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F4C3A" w14:textId="77777777" w:rsidR="008B7368" w:rsidRDefault="008B7368">
      <w:pPr>
        <w:pStyle w:val="a3"/>
        <w:ind w:left="6705"/>
        <w:rPr>
          <w:sz w:val="20"/>
        </w:rPr>
      </w:pPr>
    </w:p>
    <w:p w14:paraId="7ECC179F" w14:textId="77777777" w:rsidR="008B7368" w:rsidRDefault="008637A8">
      <w:pPr>
        <w:pStyle w:val="1"/>
        <w:spacing w:before="146"/>
        <w:ind w:left="646" w:right="893"/>
        <w:jc w:val="center"/>
      </w:pPr>
      <w:r>
        <w:t>ПРИМЕРНАЯ</w:t>
      </w:r>
      <w:r>
        <w:rPr>
          <w:spacing w:val="-5"/>
        </w:rPr>
        <w:t xml:space="preserve"> </w:t>
      </w:r>
      <w:r>
        <w:t>ОСНОВНАЯ</w:t>
      </w:r>
      <w:r>
        <w:rPr>
          <w:spacing w:val="-4"/>
        </w:rPr>
        <w:t xml:space="preserve"> </w:t>
      </w:r>
      <w:r>
        <w:t>ОБРАЗОВАТЕЛЬНАЯ</w:t>
      </w:r>
      <w:r>
        <w:rPr>
          <w:spacing w:val="-5"/>
        </w:rPr>
        <w:t xml:space="preserve"> </w:t>
      </w:r>
      <w:r>
        <w:t>ПРОГРАММА</w:t>
      </w:r>
    </w:p>
    <w:p w14:paraId="76B324B2" w14:textId="77777777" w:rsidR="008B7368" w:rsidRDefault="008B7368">
      <w:pPr>
        <w:pStyle w:val="a3"/>
        <w:rPr>
          <w:b/>
          <w:sz w:val="26"/>
        </w:rPr>
      </w:pPr>
    </w:p>
    <w:p w14:paraId="5193BD45" w14:textId="77777777" w:rsidR="008B7368" w:rsidRDefault="008B7368">
      <w:pPr>
        <w:pStyle w:val="a3"/>
        <w:rPr>
          <w:b/>
          <w:sz w:val="26"/>
        </w:rPr>
      </w:pPr>
    </w:p>
    <w:p w14:paraId="2BD0DC9B" w14:textId="77777777" w:rsidR="008B7368" w:rsidRDefault="008637A8">
      <w:pPr>
        <w:spacing w:before="161"/>
        <w:ind w:left="649" w:right="893"/>
        <w:jc w:val="center"/>
        <w:rPr>
          <w:b/>
          <w:sz w:val="24"/>
        </w:rPr>
      </w:pPr>
      <w:r>
        <w:rPr>
          <w:b/>
          <w:sz w:val="24"/>
        </w:rPr>
        <w:t>Уровень</w:t>
      </w:r>
      <w:r>
        <w:rPr>
          <w:b/>
          <w:spacing w:val="-2"/>
          <w:sz w:val="24"/>
        </w:rPr>
        <w:t xml:space="preserve"> </w:t>
      </w:r>
      <w:r>
        <w:rPr>
          <w:b/>
          <w:sz w:val="24"/>
        </w:rPr>
        <w:t>профессионального</w:t>
      </w:r>
      <w:r>
        <w:rPr>
          <w:b/>
          <w:spacing w:val="-2"/>
          <w:sz w:val="24"/>
        </w:rPr>
        <w:t xml:space="preserve"> </w:t>
      </w:r>
      <w:r>
        <w:rPr>
          <w:b/>
          <w:sz w:val="24"/>
        </w:rPr>
        <w:t>образования</w:t>
      </w:r>
    </w:p>
    <w:p w14:paraId="06ABE64D" w14:textId="77777777" w:rsidR="008B7368" w:rsidRDefault="008637A8">
      <w:pPr>
        <w:pStyle w:val="a3"/>
        <w:spacing w:before="36"/>
        <w:ind w:left="650" w:right="893"/>
        <w:jc w:val="center"/>
      </w:pPr>
      <w:r>
        <w:rPr>
          <w:u w:val="single"/>
        </w:rPr>
        <w:t>Среднее</w:t>
      </w:r>
      <w:r>
        <w:rPr>
          <w:spacing w:val="-4"/>
          <w:u w:val="single"/>
        </w:rPr>
        <w:t xml:space="preserve"> </w:t>
      </w:r>
      <w:r>
        <w:rPr>
          <w:u w:val="single"/>
        </w:rPr>
        <w:t>профессиональное</w:t>
      </w:r>
      <w:r>
        <w:rPr>
          <w:spacing w:val="-3"/>
          <w:u w:val="single"/>
        </w:rPr>
        <w:t xml:space="preserve"> </w:t>
      </w:r>
      <w:r>
        <w:rPr>
          <w:u w:val="single"/>
        </w:rPr>
        <w:t>образование</w:t>
      </w:r>
    </w:p>
    <w:p w14:paraId="0BAED019" w14:textId="77777777" w:rsidR="008B7368" w:rsidRDefault="008B7368">
      <w:pPr>
        <w:pStyle w:val="a3"/>
        <w:spacing w:before="10"/>
        <w:rPr>
          <w:sz w:val="23"/>
        </w:rPr>
      </w:pPr>
    </w:p>
    <w:p w14:paraId="4C72046E" w14:textId="77777777" w:rsidR="008B7368" w:rsidRDefault="008637A8">
      <w:pPr>
        <w:pStyle w:val="1"/>
        <w:spacing w:before="90"/>
        <w:ind w:left="646" w:right="893"/>
        <w:jc w:val="center"/>
      </w:pPr>
      <w:r>
        <w:t>Образовательная</w:t>
      </w:r>
      <w:r>
        <w:rPr>
          <w:spacing w:val="-5"/>
        </w:rPr>
        <w:t xml:space="preserve"> </w:t>
      </w:r>
      <w:r>
        <w:t>программа</w:t>
      </w:r>
    </w:p>
    <w:p w14:paraId="4D20D663" w14:textId="77777777" w:rsidR="008B7368" w:rsidRDefault="008637A8">
      <w:pPr>
        <w:pStyle w:val="a3"/>
        <w:spacing w:before="36"/>
        <w:ind w:left="642" w:right="893"/>
        <w:jc w:val="center"/>
      </w:pPr>
      <w:r>
        <w:rPr>
          <w:u w:val="single"/>
        </w:rPr>
        <w:t>подготовки</w:t>
      </w:r>
      <w:r>
        <w:rPr>
          <w:spacing w:val="54"/>
          <w:u w:val="single"/>
        </w:rPr>
        <w:t xml:space="preserve"> </w:t>
      </w:r>
      <w:r>
        <w:rPr>
          <w:u w:val="single"/>
        </w:rPr>
        <w:t>специалистов</w:t>
      </w:r>
      <w:r>
        <w:rPr>
          <w:spacing w:val="-3"/>
          <w:u w:val="single"/>
        </w:rPr>
        <w:t xml:space="preserve"> </w:t>
      </w:r>
      <w:r>
        <w:rPr>
          <w:u w:val="single"/>
        </w:rPr>
        <w:t>среднего</w:t>
      </w:r>
      <w:r>
        <w:rPr>
          <w:spacing w:val="-4"/>
          <w:u w:val="single"/>
        </w:rPr>
        <w:t xml:space="preserve"> </w:t>
      </w:r>
      <w:r>
        <w:rPr>
          <w:u w:val="single"/>
        </w:rPr>
        <w:t>звена</w:t>
      </w:r>
    </w:p>
    <w:p w14:paraId="7FCD796A" w14:textId="77777777" w:rsidR="008B7368" w:rsidRDefault="008B7368">
      <w:pPr>
        <w:pStyle w:val="a3"/>
      </w:pPr>
    </w:p>
    <w:p w14:paraId="08B7D577" w14:textId="77777777" w:rsidR="008B7368" w:rsidRDefault="008637A8">
      <w:pPr>
        <w:spacing w:before="90"/>
        <w:ind w:left="644" w:right="893"/>
        <w:jc w:val="center"/>
        <w:rPr>
          <w:b/>
          <w:sz w:val="24"/>
        </w:rPr>
      </w:pPr>
      <w:r>
        <w:rPr>
          <w:b/>
          <w:sz w:val="24"/>
          <w:u w:val="thick"/>
        </w:rPr>
        <w:t>Специальность</w:t>
      </w:r>
      <w:r>
        <w:rPr>
          <w:b/>
          <w:spacing w:val="-5"/>
          <w:sz w:val="24"/>
          <w:u w:val="thick"/>
        </w:rPr>
        <w:t xml:space="preserve"> </w:t>
      </w:r>
      <w:r>
        <w:rPr>
          <w:b/>
          <w:sz w:val="24"/>
          <w:u w:val="thick"/>
        </w:rPr>
        <w:t>43.02.13</w:t>
      </w:r>
      <w:r>
        <w:rPr>
          <w:b/>
          <w:spacing w:val="-4"/>
          <w:sz w:val="24"/>
          <w:u w:val="thick"/>
        </w:rPr>
        <w:t xml:space="preserve"> </w:t>
      </w:r>
      <w:r>
        <w:rPr>
          <w:b/>
          <w:sz w:val="24"/>
          <w:u w:val="thick"/>
        </w:rPr>
        <w:t>Технология</w:t>
      </w:r>
      <w:r>
        <w:rPr>
          <w:b/>
          <w:spacing w:val="-4"/>
          <w:sz w:val="24"/>
          <w:u w:val="thick"/>
        </w:rPr>
        <w:t xml:space="preserve"> </w:t>
      </w:r>
      <w:r>
        <w:rPr>
          <w:b/>
          <w:sz w:val="24"/>
          <w:u w:val="thick"/>
        </w:rPr>
        <w:t>парикмахерского</w:t>
      </w:r>
      <w:r>
        <w:rPr>
          <w:b/>
          <w:spacing w:val="-4"/>
          <w:sz w:val="24"/>
          <w:u w:val="thick"/>
        </w:rPr>
        <w:t xml:space="preserve"> </w:t>
      </w:r>
      <w:r>
        <w:rPr>
          <w:b/>
          <w:sz w:val="24"/>
          <w:u w:val="thick"/>
        </w:rPr>
        <w:t>искусства</w:t>
      </w:r>
    </w:p>
    <w:p w14:paraId="0F84F6BF" w14:textId="77777777" w:rsidR="008B7368" w:rsidRDefault="008B7368">
      <w:pPr>
        <w:pStyle w:val="a3"/>
        <w:rPr>
          <w:b/>
          <w:sz w:val="20"/>
        </w:rPr>
      </w:pPr>
    </w:p>
    <w:p w14:paraId="7AFABFEB" w14:textId="77777777" w:rsidR="008B7368" w:rsidRDefault="008B7368">
      <w:pPr>
        <w:pStyle w:val="a3"/>
        <w:rPr>
          <w:b/>
          <w:sz w:val="20"/>
        </w:rPr>
      </w:pPr>
    </w:p>
    <w:p w14:paraId="00A1A5F7" w14:textId="77777777" w:rsidR="008B7368" w:rsidRDefault="008B7368">
      <w:pPr>
        <w:pStyle w:val="a3"/>
        <w:rPr>
          <w:sz w:val="20"/>
        </w:rPr>
      </w:pPr>
    </w:p>
    <w:p w14:paraId="5468B77E" w14:textId="77777777" w:rsidR="008B7368" w:rsidRDefault="008B7368">
      <w:pPr>
        <w:pStyle w:val="a3"/>
        <w:rPr>
          <w:sz w:val="20"/>
        </w:rPr>
      </w:pPr>
    </w:p>
    <w:p w14:paraId="5054308B" w14:textId="77777777" w:rsidR="008B7368" w:rsidRDefault="008B7368">
      <w:pPr>
        <w:pStyle w:val="a3"/>
        <w:rPr>
          <w:sz w:val="20"/>
        </w:rPr>
      </w:pPr>
    </w:p>
    <w:p w14:paraId="48D72CA5" w14:textId="77777777" w:rsidR="008B7368" w:rsidRDefault="008B7368">
      <w:pPr>
        <w:pStyle w:val="a3"/>
        <w:rPr>
          <w:sz w:val="19"/>
        </w:rPr>
      </w:pPr>
    </w:p>
    <w:p w14:paraId="01D8A238" w14:textId="77777777" w:rsidR="008B7368" w:rsidRDefault="008637A8">
      <w:pPr>
        <w:spacing w:before="90"/>
        <w:ind w:left="645" w:right="893"/>
        <w:jc w:val="center"/>
        <w:rPr>
          <w:b/>
          <w:sz w:val="24"/>
        </w:rPr>
      </w:pPr>
      <w:r>
        <w:rPr>
          <w:b/>
          <w:sz w:val="24"/>
          <w:u w:val="thick"/>
        </w:rPr>
        <w:t>Квалификация</w:t>
      </w:r>
      <w:r>
        <w:rPr>
          <w:b/>
          <w:spacing w:val="-5"/>
          <w:sz w:val="24"/>
          <w:u w:val="thick"/>
        </w:rPr>
        <w:t xml:space="preserve"> </w:t>
      </w:r>
      <w:r>
        <w:rPr>
          <w:b/>
          <w:sz w:val="24"/>
          <w:u w:val="thick"/>
        </w:rPr>
        <w:t>выпускника</w:t>
      </w:r>
      <w:r>
        <w:rPr>
          <w:b/>
          <w:spacing w:val="-5"/>
          <w:sz w:val="24"/>
          <w:u w:val="thick"/>
        </w:rPr>
        <w:t xml:space="preserve"> </w:t>
      </w:r>
      <w:r>
        <w:rPr>
          <w:b/>
          <w:sz w:val="24"/>
          <w:u w:val="thick"/>
        </w:rPr>
        <w:t>парикмахер-модельер</w:t>
      </w:r>
    </w:p>
    <w:p w14:paraId="6ED3DD83" w14:textId="77777777" w:rsidR="008B7368" w:rsidRDefault="008B7368">
      <w:pPr>
        <w:pStyle w:val="a3"/>
        <w:rPr>
          <w:b/>
          <w:sz w:val="20"/>
        </w:rPr>
      </w:pPr>
    </w:p>
    <w:p w14:paraId="50E5DA03" w14:textId="77777777" w:rsidR="008B7368" w:rsidRDefault="008B7368">
      <w:pPr>
        <w:pStyle w:val="a3"/>
        <w:rPr>
          <w:b/>
          <w:sz w:val="20"/>
        </w:rPr>
      </w:pPr>
    </w:p>
    <w:p w14:paraId="1CE97364" w14:textId="77777777" w:rsidR="008B7368" w:rsidRDefault="008637A8">
      <w:pPr>
        <w:spacing w:before="217"/>
        <w:ind w:left="1101"/>
        <w:jc w:val="both"/>
        <w:rPr>
          <w:b/>
          <w:sz w:val="24"/>
        </w:rPr>
      </w:pPr>
      <w:r>
        <w:rPr>
          <w:b/>
          <w:sz w:val="24"/>
        </w:rPr>
        <w:t>Организация</w:t>
      </w:r>
      <w:r>
        <w:rPr>
          <w:b/>
          <w:spacing w:val="-4"/>
          <w:sz w:val="24"/>
        </w:rPr>
        <w:t xml:space="preserve"> </w:t>
      </w:r>
      <w:r>
        <w:rPr>
          <w:b/>
          <w:sz w:val="24"/>
        </w:rPr>
        <w:t>разработчик:</w:t>
      </w:r>
    </w:p>
    <w:p w14:paraId="42FC960D" w14:textId="77777777" w:rsidR="008B7368" w:rsidRDefault="008637A8">
      <w:pPr>
        <w:pStyle w:val="a3"/>
        <w:spacing w:before="37" w:line="276" w:lineRule="auto"/>
        <w:ind w:left="443" w:right="687" w:firstLine="657"/>
        <w:jc w:val="both"/>
      </w:pPr>
      <w:r>
        <w:t>Федеральное учебно-методическое объединение в системе среднего профессио-</w:t>
      </w:r>
      <w:r>
        <w:rPr>
          <w:spacing w:val="1"/>
        </w:rPr>
        <w:t xml:space="preserve"> </w:t>
      </w:r>
      <w:r>
        <w:t>нального образования по укрупненной группе профессий, специальностей 43.00.00 Сер-</w:t>
      </w:r>
      <w:r>
        <w:rPr>
          <w:spacing w:val="1"/>
        </w:rPr>
        <w:t xml:space="preserve"> </w:t>
      </w:r>
      <w:r>
        <w:t>вис</w:t>
      </w:r>
      <w:r>
        <w:rPr>
          <w:spacing w:val="-2"/>
        </w:rPr>
        <w:t xml:space="preserve"> </w:t>
      </w:r>
      <w:r>
        <w:t>и туризм</w:t>
      </w:r>
    </w:p>
    <w:p w14:paraId="6F153894" w14:textId="77777777" w:rsidR="008B7368" w:rsidRDefault="008B7368">
      <w:pPr>
        <w:pStyle w:val="a3"/>
        <w:rPr>
          <w:sz w:val="28"/>
        </w:rPr>
      </w:pPr>
    </w:p>
    <w:p w14:paraId="1C286706" w14:textId="77777777" w:rsidR="008B7368" w:rsidRDefault="008637A8">
      <w:pPr>
        <w:pStyle w:val="1"/>
        <w:ind w:left="1101"/>
      </w:pPr>
      <w:r>
        <w:t>Экспертные</w:t>
      </w:r>
      <w:r>
        <w:rPr>
          <w:spacing w:val="-5"/>
        </w:rPr>
        <w:t xml:space="preserve"> </w:t>
      </w:r>
      <w:r>
        <w:t>организации:</w:t>
      </w:r>
    </w:p>
    <w:p w14:paraId="55052253" w14:textId="77777777" w:rsidR="008B7368" w:rsidRDefault="008637A8">
      <w:pPr>
        <w:pStyle w:val="a3"/>
        <w:spacing w:before="33"/>
        <w:ind w:left="1101" w:right="2263"/>
      </w:pPr>
      <w:r>
        <w:t>Совет</w:t>
      </w:r>
      <w:r>
        <w:rPr>
          <w:spacing w:val="-4"/>
        </w:rPr>
        <w:t xml:space="preserve"> </w:t>
      </w:r>
      <w:r>
        <w:t>по</w:t>
      </w:r>
      <w:r>
        <w:rPr>
          <w:spacing w:val="-4"/>
        </w:rPr>
        <w:t xml:space="preserve"> </w:t>
      </w:r>
      <w:r>
        <w:t>профессиональным</w:t>
      </w:r>
      <w:r>
        <w:rPr>
          <w:spacing w:val="-6"/>
        </w:rPr>
        <w:t xml:space="preserve"> </w:t>
      </w:r>
      <w:r>
        <w:t>квалификациям</w:t>
      </w:r>
      <w:r>
        <w:rPr>
          <w:spacing w:val="-8"/>
        </w:rPr>
        <w:t xml:space="preserve"> </w:t>
      </w:r>
      <w:r>
        <w:t>индустрии</w:t>
      </w:r>
      <w:r>
        <w:rPr>
          <w:spacing w:val="-4"/>
        </w:rPr>
        <w:t xml:space="preserve"> </w:t>
      </w:r>
      <w:r>
        <w:t>красоты</w:t>
      </w:r>
      <w:r>
        <w:rPr>
          <w:spacing w:val="-57"/>
        </w:rPr>
        <w:t xml:space="preserve"> </w:t>
      </w:r>
      <w:r>
        <w:t>НП</w:t>
      </w:r>
      <w:r>
        <w:rPr>
          <w:spacing w:val="2"/>
        </w:rPr>
        <w:t xml:space="preserve"> </w:t>
      </w:r>
      <w:r>
        <w:t>«Гильдия</w:t>
      </w:r>
      <w:r>
        <w:rPr>
          <w:spacing w:val="-1"/>
        </w:rPr>
        <w:t xml:space="preserve"> </w:t>
      </w:r>
      <w:r>
        <w:t>профессионалов</w:t>
      </w:r>
      <w:r>
        <w:rPr>
          <w:spacing w:val="-1"/>
        </w:rPr>
        <w:t xml:space="preserve"> </w:t>
      </w:r>
      <w:r>
        <w:t>туризма</w:t>
      </w:r>
      <w:r>
        <w:rPr>
          <w:spacing w:val="-2"/>
        </w:rPr>
        <w:t xml:space="preserve"> </w:t>
      </w:r>
      <w:r>
        <w:t>и сервиса»</w:t>
      </w:r>
    </w:p>
    <w:p w14:paraId="4102BF7E" w14:textId="77777777" w:rsidR="008B7368" w:rsidRDefault="008637A8">
      <w:pPr>
        <w:pStyle w:val="a3"/>
        <w:spacing w:before="3"/>
        <w:ind w:left="1101"/>
      </w:pPr>
      <w:r>
        <w:t>ГБПОУ</w:t>
      </w:r>
      <w:r>
        <w:rPr>
          <w:spacing w:val="-3"/>
        </w:rPr>
        <w:t xml:space="preserve"> </w:t>
      </w:r>
      <w:r>
        <w:t>Колледж</w:t>
      </w:r>
      <w:r>
        <w:rPr>
          <w:spacing w:val="-1"/>
        </w:rPr>
        <w:t xml:space="preserve"> </w:t>
      </w:r>
      <w:r>
        <w:t>малого</w:t>
      </w:r>
      <w:r>
        <w:rPr>
          <w:spacing w:val="-1"/>
        </w:rPr>
        <w:t xml:space="preserve"> </w:t>
      </w:r>
      <w:r>
        <w:t>бизнеса</w:t>
      </w:r>
      <w:r>
        <w:rPr>
          <w:spacing w:val="-3"/>
        </w:rPr>
        <w:t xml:space="preserve"> </w:t>
      </w:r>
      <w:r>
        <w:t>№</w:t>
      </w:r>
      <w:r>
        <w:rPr>
          <w:spacing w:val="-2"/>
        </w:rPr>
        <w:t xml:space="preserve"> </w:t>
      </w:r>
      <w:r>
        <w:t>48</w:t>
      </w:r>
    </w:p>
    <w:p w14:paraId="2179097C" w14:textId="77777777" w:rsidR="008B7368" w:rsidRDefault="008B7368">
      <w:pPr>
        <w:pStyle w:val="a3"/>
        <w:rPr>
          <w:sz w:val="26"/>
        </w:rPr>
      </w:pPr>
    </w:p>
    <w:p w14:paraId="3B6DA32D" w14:textId="77777777" w:rsidR="008B7368" w:rsidRDefault="008B7368">
      <w:pPr>
        <w:pStyle w:val="a3"/>
        <w:rPr>
          <w:sz w:val="26"/>
        </w:rPr>
      </w:pPr>
    </w:p>
    <w:p w14:paraId="7819D9F9" w14:textId="77777777" w:rsidR="008B7368" w:rsidRDefault="008B7368">
      <w:pPr>
        <w:pStyle w:val="a3"/>
        <w:rPr>
          <w:sz w:val="26"/>
        </w:rPr>
      </w:pPr>
    </w:p>
    <w:p w14:paraId="12CC237D" w14:textId="77777777" w:rsidR="008B7368" w:rsidRDefault="008B7368">
      <w:pPr>
        <w:pStyle w:val="a3"/>
        <w:rPr>
          <w:sz w:val="26"/>
        </w:rPr>
      </w:pPr>
    </w:p>
    <w:p w14:paraId="3C7A39F8" w14:textId="77777777" w:rsidR="008B7368" w:rsidRDefault="008B7368">
      <w:pPr>
        <w:pStyle w:val="a3"/>
        <w:rPr>
          <w:sz w:val="26"/>
        </w:rPr>
      </w:pPr>
    </w:p>
    <w:p w14:paraId="380EA47A" w14:textId="77777777" w:rsidR="008B7368" w:rsidRDefault="008B7368">
      <w:pPr>
        <w:pStyle w:val="a3"/>
        <w:spacing w:before="7"/>
        <w:rPr>
          <w:sz w:val="26"/>
        </w:rPr>
      </w:pPr>
    </w:p>
    <w:p w14:paraId="24C8BDCE" w14:textId="77777777" w:rsidR="008B7368" w:rsidRDefault="008637A8">
      <w:pPr>
        <w:pStyle w:val="1"/>
        <w:ind w:left="443"/>
      </w:pPr>
      <w:r>
        <w:t>Зарегистрировано</w:t>
      </w:r>
      <w:r>
        <w:rPr>
          <w:spacing w:val="-4"/>
        </w:rPr>
        <w:t xml:space="preserve"> </w:t>
      </w:r>
      <w:r>
        <w:t>в</w:t>
      </w:r>
      <w:r>
        <w:rPr>
          <w:spacing w:val="-3"/>
        </w:rPr>
        <w:t xml:space="preserve"> </w:t>
      </w:r>
      <w:r>
        <w:t>государственном</w:t>
      </w:r>
      <w:r>
        <w:rPr>
          <w:spacing w:val="-3"/>
        </w:rPr>
        <w:t xml:space="preserve"> </w:t>
      </w:r>
      <w:r>
        <w:t>реестре</w:t>
      </w:r>
    </w:p>
    <w:p w14:paraId="44264760" w14:textId="77777777" w:rsidR="008B7368" w:rsidRDefault="008B7368">
      <w:pPr>
        <w:pStyle w:val="a3"/>
        <w:spacing w:before="5"/>
        <w:rPr>
          <w:b/>
          <w:sz w:val="20"/>
        </w:rPr>
      </w:pPr>
    </w:p>
    <w:p w14:paraId="0B8D08EB" w14:textId="77777777" w:rsidR="008B7368" w:rsidRDefault="008637A8">
      <w:pPr>
        <w:tabs>
          <w:tab w:val="left" w:pos="9166"/>
        </w:tabs>
        <w:ind w:left="443"/>
        <w:rPr>
          <w:sz w:val="24"/>
        </w:rPr>
      </w:pPr>
      <w:r>
        <w:rPr>
          <w:b/>
          <w:sz w:val="24"/>
        </w:rPr>
        <w:t>Примерных</w:t>
      </w:r>
      <w:r>
        <w:rPr>
          <w:b/>
          <w:spacing w:val="-3"/>
          <w:sz w:val="24"/>
        </w:rPr>
        <w:t xml:space="preserve"> </w:t>
      </w:r>
      <w:r>
        <w:rPr>
          <w:b/>
          <w:sz w:val="24"/>
        </w:rPr>
        <w:t>основных</w:t>
      </w:r>
      <w:r>
        <w:rPr>
          <w:b/>
          <w:spacing w:val="-5"/>
          <w:sz w:val="24"/>
        </w:rPr>
        <w:t xml:space="preserve"> </w:t>
      </w:r>
      <w:r>
        <w:rPr>
          <w:b/>
          <w:sz w:val="24"/>
        </w:rPr>
        <w:t>образовательных</w:t>
      </w:r>
      <w:r>
        <w:rPr>
          <w:b/>
          <w:spacing w:val="-2"/>
          <w:sz w:val="24"/>
        </w:rPr>
        <w:t xml:space="preserve"> </w:t>
      </w:r>
      <w:r>
        <w:rPr>
          <w:b/>
          <w:sz w:val="24"/>
        </w:rPr>
        <w:t>программ</w:t>
      </w:r>
      <w:r>
        <w:rPr>
          <w:b/>
          <w:spacing w:val="-2"/>
          <w:sz w:val="24"/>
        </w:rPr>
        <w:t xml:space="preserve"> </w:t>
      </w:r>
      <w:r>
        <w:rPr>
          <w:b/>
          <w:sz w:val="24"/>
        </w:rPr>
        <w:t>под</w:t>
      </w:r>
      <w:r>
        <w:rPr>
          <w:b/>
          <w:spacing w:val="-2"/>
          <w:sz w:val="24"/>
        </w:rPr>
        <w:t xml:space="preserve"> </w:t>
      </w:r>
      <w:r>
        <w:rPr>
          <w:b/>
          <w:sz w:val="24"/>
        </w:rPr>
        <w:t>номером:</w:t>
      </w:r>
      <w:r>
        <w:rPr>
          <w:b/>
          <w:spacing w:val="3"/>
          <w:sz w:val="24"/>
        </w:rPr>
        <w:t xml:space="preserve"> </w:t>
      </w:r>
      <w:r>
        <w:rPr>
          <w:sz w:val="24"/>
          <w:u w:val="single"/>
        </w:rPr>
        <w:t xml:space="preserve"> </w:t>
      </w:r>
      <w:r>
        <w:rPr>
          <w:sz w:val="24"/>
          <w:u w:val="single"/>
        </w:rPr>
        <w:tab/>
      </w:r>
    </w:p>
    <w:p w14:paraId="3C9BC715" w14:textId="77777777" w:rsidR="008B7368" w:rsidRDefault="008B7368">
      <w:pPr>
        <w:pStyle w:val="a3"/>
        <w:rPr>
          <w:sz w:val="20"/>
        </w:rPr>
      </w:pPr>
    </w:p>
    <w:p w14:paraId="3F3154CF" w14:textId="77777777" w:rsidR="008B7368" w:rsidRDefault="008B7368">
      <w:pPr>
        <w:pStyle w:val="a3"/>
        <w:rPr>
          <w:sz w:val="20"/>
        </w:rPr>
      </w:pPr>
    </w:p>
    <w:p w14:paraId="628F5D6B" w14:textId="77777777" w:rsidR="008B7368" w:rsidRDefault="008B7368">
      <w:pPr>
        <w:pStyle w:val="a3"/>
        <w:rPr>
          <w:sz w:val="20"/>
        </w:rPr>
      </w:pPr>
    </w:p>
    <w:p w14:paraId="30FFB201" w14:textId="77777777" w:rsidR="008B7368" w:rsidRDefault="008B7368">
      <w:pPr>
        <w:pStyle w:val="a3"/>
        <w:rPr>
          <w:sz w:val="20"/>
        </w:rPr>
      </w:pPr>
    </w:p>
    <w:p w14:paraId="5C5CABED" w14:textId="77777777" w:rsidR="008B7368" w:rsidRDefault="008B7368">
      <w:pPr>
        <w:pStyle w:val="a3"/>
        <w:rPr>
          <w:sz w:val="20"/>
        </w:rPr>
      </w:pPr>
    </w:p>
    <w:p w14:paraId="6A3C7B96" w14:textId="77777777" w:rsidR="008B7368" w:rsidRDefault="008B7368">
      <w:pPr>
        <w:pStyle w:val="a3"/>
        <w:rPr>
          <w:sz w:val="20"/>
        </w:rPr>
      </w:pPr>
    </w:p>
    <w:p w14:paraId="2D5E1730" w14:textId="77777777" w:rsidR="008B7368" w:rsidRDefault="008B7368">
      <w:pPr>
        <w:pStyle w:val="a3"/>
        <w:rPr>
          <w:sz w:val="20"/>
        </w:rPr>
      </w:pPr>
    </w:p>
    <w:p w14:paraId="0DAC6348" w14:textId="77777777" w:rsidR="008B7368" w:rsidRDefault="008B7368">
      <w:pPr>
        <w:pStyle w:val="a3"/>
        <w:rPr>
          <w:sz w:val="20"/>
        </w:rPr>
      </w:pPr>
    </w:p>
    <w:p w14:paraId="296988A4" w14:textId="77777777" w:rsidR="008B7368" w:rsidRDefault="008B7368">
      <w:pPr>
        <w:pStyle w:val="a3"/>
        <w:rPr>
          <w:sz w:val="20"/>
        </w:rPr>
      </w:pPr>
    </w:p>
    <w:p w14:paraId="50ABB9FE" w14:textId="77777777" w:rsidR="008B7368" w:rsidRDefault="008B7368">
      <w:pPr>
        <w:pStyle w:val="a3"/>
        <w:spacing w:before="5"/>
        <w:rPr>
          <w:sz w:val="21"/>
        </w:rPr>
      </w:pPr>
    </w:p>
    <w:p w14:paraId="670B2AE0" w14:textId="77777777" w:rsidR="008B7368" w:rsidRDefault="00876AE0">
      <w:pPr>
        <w:pStyle w:val="1"/>
        <w:ind w:left="645" w:right="893"/>
        <w:jc w:val="center"/>
      </w:pPr>
      <w:r>
        <w:t>2021</w:t>
      </w:r>
      <w:r w:rsidR="008637A8">
        <w:rPr>
          <w:spacing w:val="-1"/>
        </w:rPr>
        <w:t xml:space="preserve"> </w:t>
      </w:r>
      <w:r w:rsidR="008637A8">
        <w:t>год</w:t>
      </w:r>
    </w:p>
    <w:p w14:paraId="3278B8E7" w14:textId="77777777" w:rsidR="008B7368" w:rsidRDefault="008B7368">
      <w:pPr>
        <w:jc w:val="center"/>
        <w:sectPr w:rsidR="008B7368">
          <w:footerReference w:type="default" r:id="rId7"/>
          <w:type w:val="continuous"/>
          <w:pgSz w:w="11910" w:h="16840"/>
          <w:pgMar w:top="0" w:right="160" w:bottom="960" w:left="1400" w:header="720" w:footer="779" w:gutter="0"/>
          <w:pgNumType w:start="1"/>
          <w:cols w:space="720"/>
        </w:sectPr>
      </w:pPr>
    </w:p>
    <w:p w14:paraId="5C5A547A" w14:textId="77777777" w:rsidR="008B7368" w:rsidRDefault="008637A8">
      <w:pPr>
        <w:spacing w:before="71"/>
        <w:ind w:left="644" w:right="893"/>
        <w:jc w:val="center"/>
        <w:rPr>
          <w:b/>
          <w:sz w:val="24"/>
        </w:rPr>
      </w:pPr>
      <w:r>
        <w:rPr>
          <w:b/>
          <w:sz w:val="24"/>
        </w:rPr>
        <w:lastRenderedPageBreak/>
        <w:t>Содержание</w:t>
      </w:r>
    </w:p>
    <w:p w14:paraId="1067AF01" w14:textId="77777777" w:rsidR="008B7368" w:rsidRDefault="008B7368">
      <w:pPr>
        <w:jc w:val="center"/>
        <w:rPr>
          <w:sz w:val="24"/>
        </w:rPr>
        <w:sectPr w:rsidR="008B7368">
          <w:pgSz w:w="11910" w:h="16840"/>
          <w:pgMar w:top="1040" w:right="160" w:bottom="1629" w:left="1400" w:header="0" w:footer="779" w:gutter="0"/>
          <w:cols w:space="720"/>
        </w:sectPr>
      </w:pPr>
    </w:p>
    <w:sdt>
      <w:sdtPr>
        <w:rPr>
          <w:b/>
          <w:bCs/>
          <w:sz w:val="24"/>
          <w:szCs w:val="24"/>
        </w:rPr>
        <w:id w:val="-10305612"/>
        <w:docPartObj>
          <w:docPartGallery w:val="Table of Contents"/>
          <w:docPartUnique/>
        </w:docPartObj>
      </w:sdtPr>
      <w:sdtEndPr>
        <w:rPr>
          <w:b w:val="0"/>
          <w:bCs w:val="0"/>
        </w:rPr>
      </w:sdtEndPr>
      <w:sdtContent>
        <w:p w14:paraId="74B1754E" w14:textId="77777777" w:rsidR="00876AE0" w:rsidRDefault="00876AE0" w:rsidP="00876AE0">
          <w:pPr>
            <w:jc w:val="center"/>
            <w:rPr>
              <w:b/>
              <w:sz w:val="28"/>
              <w:szCs w:val="28"/>
            </w:rPr>
          </w:pPr>
        </w:p>
        <w:p w14:paraId="56EE172A" w14:textId="77777777" w:rsidR="00876AE0" w:rsidRDefault="00876AE0" w:rsidP="00876AE0">
          <w:pPr>
            <w:suppressAutoHyphens/>
            <w:rPr>
              <w:b/>
              <w:sz w:val="24"/>
              <w:szCs w:val="24"/>
            </w:rPr>
          </w:pPr>
          <w:r>
            <w:rPr>
              <w:b/>
              <w:sz w:val="24"/>
              <w:szCs w:val="24"/>
            </w:rPr>
            <w:t>Раздел 1. Общие положения</w:t>
          </w:r>
        </w:p>
        <w:p w14:paraId="06FB7A68" w14:textId="77777777" w:rsidR="00876AE0" w:rsidRDefault="00876AE0" w:rsidP="00876AE0">
          <w:pPr>
            <w:suppressAutoHyphens/>
            <w:rPr>
              <w:b/>
              <w:sz w:val="24"/>
              <w:szCs w:val="24"/>
            </w:rPr>
          </w:pPr>
        </w:p>
        <w:p w14:paraId="78939A94" w14:textId="77777777" w:rsidR="00876AE0" w:rsidRDefault="00876AE0" w:rsidP="00876AE0">
          <w:pPr>
            <w:suppressAutoHyphens/>
            <w:rPr>
              <w:b/>
              <w:sz w:val="24"/>
              <w:szCs w:val="24"/>
            </w:rPr>
          </w:pPr>
          <w:r>
            <w:rPr>
              <w:b/>
              <w:sz w:val="24"/>
              <w:szCs w:val="24"/>
            </w:rPr>
            <w:t xml:space="preserve">Раздел 2. Общая характеристика образовательной программы </w:t>
          </w:r>
        </w:p>
        <w:p w14:paraId="519E25D0" w14:textId="77777777" w:rsidR="00876AE0" w:rsidRDefault="00876AE0" w:rsidP="00876AE0">
          <w:pPr>
            <w:suppressAutoHyphens/>
            <w:rPr>
              <w:b/>
              <w:sz w:val="24"/>
              <w:szCs w:val="24"/>
            </w:rPr>
          </w:pPr>
        </w:p>
        <w:p w14:paraId="3B1D74C1" w14:textId="77777777" w:rsidR="00876AE0" w:rsidRDefault="00876AE0" w:rsidP="00876AE0">
          <w:pPr>
            <w:suppressAutoHyphens/>
            <w:rPr>
              <w:b/>
              <w:sz w:val="24"/>
              <w:szCs w:val="24"/>
            </w:rPr>
          </w:pPr>
          <w:r>
            <w:rPr>
              <w:b/>
              <w:sz w:val="24"/>
              <w:szCs w:val="24"/>
            </w:rPr>
            <w:t>Раздел 3. Характеристика профессиональной деятельности выпускника</w:t>
          </w:r>
        </w:p>
        <w:p w14:paraId="7414E1EF" w14:textId="77777777" w:rsidR="00876AE0" w:rsidRDefault="00876AE0" w:rsidP="00876AE0">
          <w:pPr>
            <w:suppressAutoHyphens/>
            <w:rPr>
              <w:b/>
              <w:sz w:val="24"/>
              <w:szCs w:val="24"/>
            </w:rPr>
          </w:pPr>
        </w:p>
        <w:p w14:paraId="602C7526" w14:textId="77777777" w:rsidR="00876AE0" w:rsidRDefault="00876AE0" w:rsidP="00876AE0">
          <w:pPr>
            <w:suppressAutoHyphens/>
            <w:rPr>
              <w:b/>
              <w:sz w:val="24"/>
              <w:szCs w:val="24"/>
            </w:rPr>
          </w:pPr>
          <w:r>
            <w:rPr>
              <w:b/>
              <w:sz w:val="24"/>
              <w:szCs w:val="24"/>
            </w:rPr>
            <w:t xml:space="preserve">Раздел 4. Планируемые результаты освоения образовательной программы </w:t>
          </w:r>
        </w:p>
        <w:p w14:paraId="24971F3A" w14:textId="77777777" w:rsidR="00876AE0" w:rsidRDefault="00876AE0" w:rsidP="00876AE0">
          <w:pPr>
            <w:suppressAutoHyphens/>
            <w:rPr>
              <w:sz w:val="24"/>
              <w:szCs w:val="24"/>
            </w:rPr>
          </w:pPr>
          <w:r>
            <w:rPr>
              <w:sz w:val="24"/>
              <w:szCs w:val="24"/>
            </w:rPr>
            <w:t>4.1. Общие компетенции</w:t>
          </w:r>
        </w:p>
        <w:p w14:paraId="5495C78A" w14:textId="77777777" w:rsidR="00876AE0" w:rsidRDefault="00876AE0" w:rsidP="00876AE0">
          <w:pPr>
            <w:suppressAutoHyphens/>
            <w:rPr>
              <w:sz w:val="24"/>
              <w:szCs w:val="24"/>
            </w:rPr>
          </w:pPr>
          <w:r>
            <w:rPr>
              <w:sz w:val="24"/>
              <w:szCs w:val="24"/>
            </w:rPr>
            <w:t>4.2. Профессиональные компетенции</w:t>
          </w:r>
        </w:p>
        <w:p w14:paraId="1114E050" w14:textId="77777777" w:rsidR="00876AE0" w:rsidRDefault="00876AE0" w:rsidP="00876AE0">
          <w:pPr>
            <w:suppressAutoHyphens/>
            <w:rPr>
              <w:b/>
              <w:sz w:val="24"/>
              <w:szCs w:val="24"/>
            </w:rPr>
          </w:pPr>
        </w:p>
        <w:p w14:paraId="68EE151B" w14:textId="77777777" w:rsidR="00876AE0" w:rsidRDefault="00876AE0" w:rsidP="00876AE0">
          <w:pPr>
            <w:suppressAutoHyphens/>
            <w:rPr>
              <w:b/>
              <w:sz w:val="24"/>
              <w:szCs w:val="24"/>
            </w:rPr>
          </w:pPr>
          <w:r>
            <w:rPr>
              <w:b/>
              <w:sz w:val="24"/>
              <w:szCs w:val="24"/>
            </w:rPr>
            <w:t>Раздел 5. Примерная структура образовательной программы</w:t>
          </w:r>
        </w:p>
        <w:p w14:paraId="10ACA7EB" w14:textId="77777777" w:rsidR="00876AE0" w:rsidRDefault="00876AE0" w:rsidP="00876AE0">
          <w:pPr>
            <w:suppressAutoHyphens/>
            <w:rPr>
              <w:sz w:val="24"/>
              <w:szCs w:val="24"/>
            </w:rPr>
          </w:pPr>
          <w:r>
            <w:rPr>
              <w:sz w:val="24"/>
              <w:szCs w:val="24"/>
            </w:rPr>
            <w:t>5.1. Примерный учебный план</w:t>
          </w:r>
        </w:p>
        <w:p w14:paraId="4AB2A68E" w14:textId="77777777" w:rsidR="00876AE0" w:rsidRDefault="00876AE0" w:rsidP="00876AE0">
          <w:pPr>
            <w:suppressAutoHyphens/>
            <w:rPr>
              <w:sz w:val="24"/>
              <w:szCs w:val="24"/>
            </w:rPr>
          </w:pPr>
          <w:r>
            <w:rPr>
              <w:sz w:val="24"/>
              <w:szCs w:val="24"/>
            </w:rPr>
            <w:t>5.2. Примерный календарный учебный график</w:t>
          </w:r>
        </w:p>
        <w:p w14:paraId="42AC7AAA" w14:textId="77777777" w:rsidR="00876AE0" w:rsidRDefault="00876AE0" w:rsidP="00876AE0">
          <w:pPr>
            <w:suppressAutoHyphens/>
            <w:rPr>
              <w:iCs/>
              <w:sz w:val="24"/>
              <w:szCs w:val="24"/>
            </w:rPr>
          </w:pPr>
          <w:r>
            <w:rPr>
              <w:iCs/>
              <w:sz w:val="24"/>
              <w:szCs w:val="24"/>
            </w:rPr>
            <w:t>5.3. Примерная рабочая программа воспитания</w:t>
          </w:r>
        </w:p>
        <w:p w14:paraId="6DEAA6DE" w14:textId="77777777" w:rsidR="00876AE0" w:rsidRDefault="00876AE0" w:rsidP="00876AE0">
          <w:pPr>
            <w:suppressAutoHyphens/>
            <w:rPr>
              <w:iCs/>
              <w:sz w:val="24"/>
              <w:szCs w:val="24"/>
            </w:rPr>
          </w:pPr>
          <w:r>
            <w:rPr>
              <w:iCs/>
              <w:sz w:val="24"/>
              <w:szCs w:val="24"/>
            </w:rPr>
            <w:t xml:space="preserve">5.4. </w:t>
          </w:r>
          <w:bookmarkStart w:id="0" w:name="_Hlk68525855"/>
          <w:r>
            <w:rPr>
              <w:iCs/>
              <w:sz w:val="24"/>
              <w:szCs w:val="24"/>
            </w:rPr>
            <w:t>Примерный календарный план воспитательной работы</w:t>
          </w:r>
          <w:bookmarkEnd w:id="0"/>
        </w:p>
        <w:p w14:paraId="5E108E0E" w14:textId="77777777" w:rsidR="00876AE0" w:rsidRDefault="00876AE0" w:rsidP="00876AE0">
          <w:pPr>
            <w:suppressAutoHyphens/>
            <w:rPr>
              <w:b/>
              <w:sz w:val="24"/>
              <w:szCs w:val="24"/>
            </w:rPr>
          </w:pPr>
        </w:p>
        <w:p w14:paraId="3C268F38" w14:textId="77777777" w:rsidR="00876AE0" w:rsidRDefault="00876AE0" w:rsidP="00876AE0">
          <w:pPr>
            <w:suppressAutoHyphens/>
            <w:rPr>
              <w:b/>
              <w:sz w:val="24"/>
              <w:szCs w:val="24"/>
            </w:rPr>
          </w:pPr>
          <w:r>
            <w:rPr>
              <w:b/>
              <w:sz w:val="24"/>
              <w:szCs w:val="24"/>
            </w:rPr>
            <w:t>Раздел 6. Примерные условия реализации образовательной программы</w:t>
          </w:r>
        </w:p>
        <w:p w14:paraId="2E5132E8" w14:textId="77777777" w:rsidR="00876AE0" w:rsidRDefault="00876AE0" w:rsidP="00876AE0">
          <w:pPr>
            <w:suppressAutoHyphens/>
            <w:rPr>
              <w:sz w:val="24"/>
            </w:rPr>
          </w:pPr>
          <w:r>
            <w:rPr>
              <w:sz w:val="24"/>
              <w:szCs w:val="24"/>
            </w:rPr>
            <w:t xml:space="preserve">6.1. </w:t>
          </w:r>
          <w:r>
            <w:rPr>
              <w:sz w:val="24"/>
            </w:rPr>
            <w:t>Требования к материально-техническому обеспечению образовательной программы</w:t>
          </w:r>
        </w:p>
        <w:p w14:paraId="7C1AC6C5" w14:textId="77777777" w:rsidR="00876AE0" w:rsidRDefault="00876AE0" w:rsidP="00876AE0">
          <w:pPr>
            <w:suppressAutoHyphens/>
            <w:rPr>
              <w:bCs/>
              <w:sz w:val="24"/>
            </w:rPr>
          </w:pPr>
          <w:r>
            <w:rPr>
              <w:bCs/>
              <w:sz w:val="24"/>
              <w:szCs w:val="24"/>
            </w:rPr>
            <w:t xml:space="preserve">6.2. </w:t>
          </w:r>
          <w:r>
            <w:rPr>
              <w:bCs/>
              <w:sz w:val="24"/>
            </w:rPr>
            <w:t>Требования к учебно-методическому обеспечению образовательной программы.</w:t>
          </w:r>
        </w:p>
        <w:p w14:paraId="2A486143" w14:textId="77777777" w:rsidR="00876AE0" w:rsidRDefault="00876AE0" w:rsidP="00876AE0">
          <w:pPr>
            <w:suppressAutoHyphens/>
            <w:rPr>
              <w:sz w:val="24"/>
              <w:szCs w:val="24"/>
              <w:lang w:eastAsia="ru-RU"/>
            </w:rPr>
          </w:pPr>
          <w:r>
            <w:rPr>
              <w:sz w:val="24"/>
              <w:szCs w:val="24"/>
            </w:rPr>
            <w:t xml:space="preserve">6.3. Требования к организации воспитания обучающихся. </w:t>
          </w:r>
        </w:p>
        <w:p w14:paraId="35C81E2F" w14:textId="77777777" w:rsidR="00876AE0" w:rsidRDefault="00876AE0" w:rsidP="00876AE0">
          <w:pPr>
            <w:suppressAutoHyphens/>
            <w:rPr>
              <w:sz w:val="24"/>
              <w:szCs w:val="28"/>
            </w:rPr>
          </w:pPr>
          <w:r>
            <w:rPr>
              <w:sz w:val="24"/>
              <w:szCs w:val="24"/>
            </w:rPr>
            <w:t xml:space="preserve">6.4. </w:t>
          </w:r>
          <w:r>
            <w:rPr>
              <w:sz w:val="24"/>
              <w:szCs w:val="28"/>
            </w:rPr>
            <w:t>Требования к кадровым условиям реализации образовательной программы</w:t>
          </w:r>
        </w:p>
        <w:p w14:paraId="593AB88E" w14:textId="77777777" w:rsidR="00876AE0" w:rsidRDefault="00876AE0" w:rsidP="00876AE0">
          <w:pPr>
            <w:suppressAutoHyphens/>
            <w:rPr>
              <w:bCs/>
              <w:szCs w:val="24"/>
            </w:rPr>
          </w:pPr>
          <w:r>
            <w:rPr>
              <w:bCs/>
              <w:sz w:val="24"/>
              <w:szCs w:val="24"/>
            </w:rPr>
            <w:t>6.5. Требования к финансовым условиям реализации образовательной программы</w:t>
          </w:r>
        </w:p>
        <w:p w14:paraId="3CC7045D" w14:textId="77777777" w:rsidR="00876AE0" w:rsidRDefault="00876AE0" w:rsidP="00876AE0">
          <w:pPr>
            <w:suppressAutoHyphens/>
            <w:rPr>
              <w:sz w:val="24"/>
              <w:szCs w:val="24"/>
            </w:rPr>
          </w:pPr>
        </w:p>
        <w:p w14:paraId="39FF4963" w14:textId="77777777" w:rsidR="00876AE0" w:rsidRDefault="00876AE0" w:rsidP="00876AE0">
          <w:pPr>
            <w:rPr>
              <w:b/>
              <w:sz w:val="24"/>
              <w:szCs w:val="24"/>
            </w:rPr>
          </w:pPr>
          <w:r>
            <w:rPr>
              <w:b/>
              <w:sz w:val="24"/>
              <w:szCs w:val="24"/>
            </w:rPr>
            <w:t xml:space="preserve">Раздел 7. Формирование фондов оценочных средств для проведения государственной итоговой аттестации </w:t>
          </w:r>
        </w:p>
        <w:p w14:paraId="11AF407F" w14:textId="77777777" w:rsidR="00876AE0" w:rsidRDefault="00876AE0" w:rsidP="00876AE0">
          <w:pPr>
            <w:suppressAutoHyphens/>
            <w:rPr>
              <w:b/>
              <w:sz w:val="24"/>
              <w:szCs w:val="24"/>
            </w:rPr>
          </w:pPr>
        </w:p>
        <w:p w14:paraId="0B4A0056" w14:textId="77777777" w:rsidR="00876AE0" w:rsidRDefault="00876AE0" w:rsidP="00876AE0">
          <w:pPr>
            <w:suppressAutoHyphens/>
            <w:rPr>
              <w:b/>
              <w:sz w:val="24"/>
              <w:szCs w:val="24"/>
            </w:rPr>
          </w:pPr>
          <w:r>
            <w:rPr>
              <w:b/>
              <w:sz w:val="24"/>
              <w:szCs w:val="24"/>
            </w:rPr>
            <w:t>Раздел 8. Разработчики примерной основной образовательной программы</w:t>
          </w:r>
        </w:p>
        <w:p w14:paraId="30FB9F90" w14:textId="77777777" w:rsidR="008B7368" w:rsidRDefault="008B7368" w:rsidP="00876AE0">
          <w:pPr>
            <w:pStyle w:val="11"/>
            <w:tabs>
              <w:tab w:val="left" w:pos="8941"/>
            </w:tabs>
            <w:spacing w:before="276"/>
          </w:pPr>
        </w:p>
        <w:p w14:paraId="40251341" w14:textId="77777777" w:rsidR="008B7368" w:rsidRDefault="00DD4F0D">
          <w:pPr>
            <w:pStyle w:val="11"/>
            <w:tabs>
              <w:tab w:val="left" w:pos="8941"/>
            </w:tabs>
          </w:pPr>
          <w:r>
            <w:t>ПРИЛОЖЕНИЯ</w:t>
          </w:r>
          <w:r>
            <w:tab/>
          </w:r>
        </w:p>
        <w:p w14:paraId="69608A70" w14:textId="77777777" w:rsidR="008B7368" w:rsidRDefault="008637A8">
          <w:pPr>
            <w:pStyle w:val="11"/>
            <w:tabs>
              <w:tab w:val="left" w:pos="8941"/>
            </w:tabs>
            <w:spacing w:line="274" w:lineRule="exact"/>
          </w:pPr>
          <w:r>
            <w:t>Приложение</w:t>
          </w:r>
          <w:r>
            <w:rPr>
              <w:spacing w:val="-4"/>
            </w:rPr>
            <w:t xml:space="preserve"> </w:t>
          </w:r>
          <w:r>
            <w:t>1.</w:t>
          </w:r>
          <w:r>
            <w:rPr>
              <w:spacing w:val="-2"/>
            </w:rPr>
            <w:t xml:space="preserve"> </w:t>
          </w:r>
          <w:r>
            <w:t>Программы</w:t>
          </w:r>
          <w:r>
            <w:rPr>
              <w:spacing w:val="-2"/>
            </w:rPr>
            <w:t xml:space="preserve"> </w:t>
          </w:r>
          <w:r>
            <w:t>профессиональных</w:t>
          </w:r>
          <w:r>
            <w:rPr>
              <w:spacing w:val="-2"/>
            </w:rPr>
            <w:t xml:space="preserve"> </w:t>
          </w:r>
          <w:r w:rsidR="00DD4F0D">
            <w:t>модулей</w:t>
          </w:r>
          <w:r w:rsidR="00DD4F0D">
            <w:tab/>
          </w:r>
        </w:p>
        <w:p w14:paraId="37ABE51F" w14:textId="77777777" w:rsidR="008B7368" w:rsidRDefault="008637A8">
          <w:pPr>
            <w:pStyle w:val="22"/>
            <w:spacing w:line="274" w:lineRule="exact"/>
          </w:pPr>
          <w:r>
            <w:t>Приложение</w:t>
          </w:r>
          <w:r>
            <w:rPr>
              <w:spacing w:val="-2"/>
            </w:rPr>
            <w:t xml:space="preserve"> </w:t>
          </w:r>
          <w:r w:rsidR="00876AE0">
            <w:t>1</w:t>
          </w:r>
          <w:r>
            <w:t>.1</w:t>
          </w:r>
          <w:r>
            <w:rPr>
              <w:spacing w:val="-3"/>
            </w:rPr>
            <w:t xml:space="preserve"> </w:t>
          </w:r>
          <w:r>
            <w:t>Примерная</w:t>
          </w:r>
          <w:r>
            <w:rPr>
              <w:spacing w:val="-4"/>
            </w:rPr>
            <w:t xml:space="preserve"> </w:t>
          </w:r>
          <w:r>
            <w:t>рабочая</w:t>
          </w:r>
          <w:r>
            <w:rPr>
              <w:spacing w:val="-3"/>
            </w:rPr>
            <w:t xml:space="preserve"> </w:t>
          </w:r>
          <w:r>
            <w:t>программа</w:t>
          </w:r>
          <w:r>
            <w:rPr>
              <w:spacing w:val="-5"/>
            </w:rPr>
            <w:t xml:space="preserve"> </w:t>
          </w:r>
          <w:r>
            <w:t>профессионального</w:t>
          </w:r>
          <w:r>
            <w:rPr>
              <w:spacing w:val="-3"/>
            </w:rPr>
            <w:t xml:space="preserve"> </w:t>
          </w:r>
          <w:r>
            <w:t>модуля</w:t>
          </w:r>
        </w:p>
        <w:p w14:paraId="5881A875" w14:textId="77777777" w:rsidR="008B7368" w:rsidRDefault="00F867D2">
          <w:pPr>
            <w:pStyle w:val="31"/>
            <w:tabs>
              <w:tab w:val="left" w:pos="8941"/>
            </w:tabs>
            <w:ind w:left="508"/>
          </w:pPr>
          <w:hyperlink w:anchor="_TOC_250001" w:history="1">
            <w:r w:rsidR="008637A8">
              <w:t>«ПМ.01</w:t>
            </w:r>
            <w:r w:rsidR="008637A8">
              <w:rPr>
                <w:spacing w:val="-6"/>
              </w:rPr>
              <w:t xml:space="preserve"> </w:t>
            </w:r>
            <w:r w:rsidR="008637A8">
              <w:t>Предоставление</w:t>
            </w:r>
            <w:r w:rsidR="008637A8">
              <w:rPr>
                <w:spacing w:val="-6"/>
              </w:rPr>
              <w:t xml:space="preserve"> </w:t>
            </w:r>
            <w:r w:rsidR="008637A8">
              <w:t>современных</w:t>
            </w:r>
            <w:r w:rsidR="008637A8">
              <w:rPr>
                <w:spacing w:val="-5"/>
              </w:rPr>
              <w:t xml:space="preserve"> </w:t>
            </w:r>
            <w:r w:rsidR="008637A8">
              <w:t>парикмахерских</w:t>
            </w:r>
            <w:r w:rsidR="008637A8">
              <w:rPr>
                <w:spacing w:val="-1"/>
              </w:rPr>
              <w:t xml:space="preserve"> </w:t>
            </w:r>
            <w:r w:rsidR="008637A8">
              <w:t>услуг»</w:t>
            </w:r>
            <w:r w:rsidR="008637A8">
              <w:tab/>
            </w:r>
          </w:hyperlink>
        </w:p>
        <w:p w14:paraId="01287450" w14:textId="77777777" w:rsidR="008B7368" w:rsidRDefault="008637A8">
          <w:pPr>
            <w:pStyle w:val="22"/>
          </w:pPr>
          <w:r>
            <w:t>Приложение</w:t>
          </w:r>
          <w:r>
            <w:rPr>
              <w:spacing w:val="-2"/>
            </w:rPr>
            <w:t xml:space="preserve"> </w:t>
          </w:r>
          <w:r w:rsidR="00876AE0">
            <w:t>1</w:t>
          </w:r>
          <w:r>
            <w:t>.2</w:t>
          </w:r>
          <w:r>
            <w:rPr>
              <w:spacing w:val="-3"/>
            </w:rPr>
            <w:t xml:space="preserve"> </w:t>
          </w:r>
          <w:r>
            <w:t>Примерная</w:t>
          </w:r>
          <w:r>
            <w:rPr>
              <w:spacing w:val="-3"/>
            </w:rPr>
            <w:t xml:space="preserve"> </w:t>
          </w:r>
          <w:r>
            <w:t>рабочая</w:t>
          </w:r>
          <w:r>
            <w:rPr>
              <w:spacing w:val="-3"/>
            </w:rPr>
            <w:t xml:space="preserve"> </w:t>
          </w:r>
          <w:r>
            <w:t>программа</w:t>
          </w:r>
          <w:r>
            <w:rPr>
              <w:spacing w:val="-5"/>
            </w:rPr>
            <w:t xml:space="preserve"> </w:t>
          </w:r>
          <w:r>
            <w:t>профессионального</w:t>
          </w:r>
          <w:r>
            <w:rPr>
              <w:spacing w:val="-3"/>
            </w:rPr>
            <w:t xml:space="preserve"> </w:t>
          </w:r>
          <w:r>
            <w:t>модуля</w:t>
          </w:r>
        </w:p>
        <w:p w14:paraId="0802D272" w14:textId="77777777" w:rsidR="008B7368" w:rsidRDefault="008637A8">
          <w:pPr>
            <w:pStyle w:val="31"/>
            <w:ind w:left="508"/>
          </w:pPr>
          <w:r>
            <w:t>«ПМ.02</w:t>
          </w:r>
          <w:r>
            <w:rPr>
              <w:spacing w:val="-5"/>
            </w:rPr>
            <w:t xml:space="preserve"> </w:t>
          </w:r>
          <w:r>
            <w:t>Подбор</w:t>
          </w:r>
          <w:r>
            <w:rPr>
              <w:spacing w:val="-3"/>
            </w:rPr>
            <w:t xml:space="preserve"> </w:t>
          </w:r>
          <w:r>
            <w:t>и</w:t>
          </w:r>
          <w:r>
            <w:rPr>
              <w:spacing w:val="-2"/>
            </w:rPr>
            <w:t xml:space="preserve"> </w:t>
          </w:r>
          <w:r>
            <w:t>выполнение</w:t>
          </w:r>
          <w:r>
            <w:rPr>
              <w:spacing w:val="-4"/>
            </w:rPr>
            <w:t xml:space="preserve"> </w:t>
          </w:r>
          <w:r>
            <w:t>причесок</w:t>
          </w:r>
          <w:r>
            <w:rPr>
              <w:spacing w:val="-4"/>
            </w:rPr>
            <w:t xml:space="preserve"> </w:t>
          </w:r>
          <w:r>
            <w:t>различного</w:t>
          </w:r>
          <w:r>
            <w:rPr>
              <w:spacing w:val="-3"/>
            </w:rPr>
            <w:t xml:space="preserve"> </w:t>
          </w:r>
          <w:r>
            <w:t>назначения,</w:t>
          </w:r>
          <w:r>
            <w:rPr>
              <w:spacing w:val="-3"/>
            </w:rPr>
            <w:t xml:space="preserve"> </w:t>
          </w:r>
          <w:r>
            <w:t>с</w:t>
          </w:r>
          <w:r>
            <w:rPr>
              <w:spacing w:val="-2"/>
            </w:rPr>
            <w:t xml:space="preserve"> </w:t>
          </w:r>
          <w:r>
            <w:t>учетом</w:t>
          </w:r>
        </w:p>
        <w:p w14:paraId="6F50076D" w14:textId="77777777" w:rsidR="008B7368" w:rsidRDefault="008637A8">
          <w:pPr>
            <w:pStyle w:val="22"/>
            <w:tabs>
              <w:tab w:val="left" w:pos="8941"/>
            </w:tabs>
          </w:pPr>
          <w:r>
            <w:t>потребностей</w:t>
          </w:r>
          <w:r>
            <w:rPr>
              <w:spacing w:val="-2"/>
            </w:rPr>
            <w:t xml:space="preserve"> </w:t>
          </w:r>
          <w:r>
            <w:t>клиента»</w:t>
          </w:r>
          <w:r>
            <w:tab/>
          </w:r>
        </w:p>
        <w:p w14:paraId="6C39C5C9" w14:textId="77777777" w:rsidR="008B7368" w:rsidRDefault="008637A8">
          <w:pPr>
            <w:pStyle w:val="22"/>
          </w:pPr>
          <w:r>
            <w:t>Приложение</w:t>
          </w:r>
          <w:r>
            <w:rPr>
              <w:spacing w:val="-2"/>
            </w:rPr>
            <w:t xml:space="preserve"> </w:t>
          </w:r>
          <w:r w:rsidR="00876AE0">
            <w:t>1</w:t>
          </w:r>
          <w:r>
            <w:t>.3</w:t>
          </w:r>
          <w:r>
            <w:rPr>
              <w:spacing w:val="-3"/>
            </w:rPr>
            <w:t xml:space="preserve"> </w:t>
          </w:r>
          <w:r>
            <w:t>Примерная</w:t>
          </w:r>
          <w:r>
            <w:rPr>
              <w:spacing w:val="-4"/>
            </w:rPr>
            <w:t xml:space="preserve"> </w:t>
          </w:r>
          <w:r>
            <w:t>рабочая</w:t>
          </w:r>
          <w:r>
            <w:rPr>
              <w:spacing w:val="-3"/>
            </w:rPr>
            <w:t xml:space="preserve"> </w:t>
          </w:r>
          <w:r>
            <w:t>программа</w:t>
          </w:r>
          <w:r>
            <w:rPr>
              <w:spacing w:val="-5"/>
            </w:rPr>
            <w:t xml:space="preserve"> </w:t>
          </w:r>
          <w:r>
            <w:t>профессионального</w:t>
          </w:r>
          <w:r>
            <w:rPr>
              <w:spacing w:val="-3"/>
            </w:rPr>
            <w:t xml:space="preserve"> </w:t>
          </w:r>
          <w:r>
            <w:t>модуля</w:t>
          </w:r>
        </w:p>
        <w:p w14:paraId="7F65A8E0" w14:textId="77777777" w:rsidR="008B7368" w:rsidRDefault="008637A8">
          <w:pPr>
            <w:pStyle w:val="31"/>
            <w:ind w:left="508"/>
          </w:pPr>
          <w:r>
            <w:t>«ПМ.03</w:t>
          </w:r>
          <w:r>
            <w:rPr>
              <w:spacing w:val="-5"/>
            </w:rPr>
            <w:t xml:space="preserve"> </w:t>
          </w:r>
          <w:r>
            <w:t>Создание</w:t>
          </w:r>
          <w:r>
            <w:rPr>
              <w:spacing w:val="-5"/>
            </w:rPr>
            <w:t xml:space="preserve"> </w:t>
          </w:r>
          <w:r>
            <w:t>имиджа,</w:t>
          </w:r>
          <w:r>
            <w:rPr>
              <w:spacing w:val="-4"/>
            </w:rPr>
            <w:t xml:space="preserve"> </w:t>
          </w:r>
          <w:r>
            <w:t>разработка</w:t>
          </w:r>
          <w:r>
            <w:rPr>
              <w:spacing w:val="-4"/>
            </w:rPr>
            <w:t xml:space="preserve"> </w:t>
          </w:r>
          <w:r>
            <w:t>и</w:t>
          </w:r>
          <w:r>
            <w:rPr>
              <w:spacing w:val="-4"/>
            </w:rPr>
            <w:t xml:space="preserve"> </w:t>
          </w:r>
          <w:r>
            <w:t>выполнение</w:t>
          </w:r>
          <w:r>
            <w:rPr>
              <w:spacing w:val="-8"/>
            </w:rPr>
            <w:t xml:space="preserve"> </w:t>
          </w:r>
          <w:r>
            <w:t>художественного</w:t>
          </w:r>
        </w:p>
        <w:p w14:paraId="7A0C9920" w14:textId="77777777" w:rsidR="008B7368" w:rsidRDefault="008637A8">
          <w:pPr>
            <w:pStyle w:val="22"/>
            <w:tabs>
              <w:tab w:val="left" w:pos="8941"/>
            </w:tabs>
          </w:pPr>
          <w:r>
            <w:t>образа</w:t>
          </w:r>
          <w:r>
            <w:rPr>
              <w:spacing w:val="-3"/>
            </w:rPr>
            <w:t xml:space="preserve"> </w:t>
          </w:r>
          <w:r>
            <w:t>на</w:t>
          </w:r>
          <w:r>
            <w:rPr>
              <w:spacing w:val="-2"/>
            </w:rPr>
            <w:t xml:space="preserve"> </w:t>
          </w:r>
          <w:r>
            <w:t>основании</w:t>
          </w:r>
          <w:r>
            <w:rPr>
              <w:spacing w:val="-1"/>
            </w:rPr>
            <w:t xml:space="preserve"> </w:t>
          </w:r>
          <w:r>
            <w:t>заказа»</w:t>
          </w:r>
          <w:r>
            <w:tab/>
          </w:r>
        </w:p>
        <w:p w14:paraId="505B554A" w14:textId="77777777" w:rsidR="008B7368" w:rsidRDefault="008637A8">
          <w:pPr>
            <w:pStyle w:val="22"/>
            <w:spacing w:before="1"/>
          </w:pPr>
          <w:r>
            <w:t>Приложение</w:t>
          </w:r>
          <w:r>
            <w:rPr>
              <w:spacing w:val="-2"/>
            </w:rPr>
            <w:t xml:space="preserve"> </w:t>
          </w:r>
          <w:r w:rsidR="00876AE0">
            <w:t>1</w:t>
          </w:r>
          <w:r>
            <w:t>.4</w:t>
          </w:r>
          <w:r>
            <w:rPr>
              <w:spacing w:val="-3"/>
            </w:rPr>
            <w:t xml:space="preserve"> </w:t>
          </w:r>
          <w:r>
            <w:t>Примерная</w:t>
          </w:r>
          <w:r>
            <w:rPr>
              <w:spacing w:val="-4"/>
            </w:rPr>
            <w:t xml:space="preserve"> </w:t>
          </w:r>
          <w:r>
            <w:t>рабочая</w:t>
          </w:r>
          <w:r>
            <w:rPr>
              <w:spacing w:val="-3"/>
            </w:rPr>
            <w:t xml:space="preserve"> </w:t>
          </w:r>
          <w:r>
            <w:t>программа</w:t>
          </w:r>
          <w:r>
            <w:rPr>
              <w:spacing w:val="-5"/>
            </w:rPr>
            <w:t xml:space="preserve"> </w:t>
          </w:r>
          <w:r>
            <w:t>профессионального</w:t>
          </w:r>
          <w:r>
            <w:rPr>
              <w:spacing w:val="-3"/>
            </w:rPr>
            <w:t xml:space="preserve"> </w:t>
          </w:r>
          <w:r>
            <w:t>модуля</w:t>
          </w:r>
        </w:p>
        <w:p w14:paraId="5AE3CAAD" w14:textId="77777777" w:rsidR="008B7368" w:rsidRDefault="008637A8">
          <w:pPr>
            <w:pStyle w:val="31"/>
            <w:tabs>
              <w:tab w:val="left" w:pos="8941"/>
            </w:tabs>
            <w:ind w:left="508"/>
          </w:pPr>
          <w:r>
            <w:t>«ПМ.04</w:t>
          </w:r>
          <w:r>
            <w:rPr>
              <w:spacing w:val="-2"/>
            </w:rPr>
            <w:t xml:space="preserve"> </w:t>
          </w:r>
          <w:r>
            <w:t>Выполнение</w:t>
          </w:r>
          <w:r>
            <w:rPr>
              <w:spacing w:val="-4"/>
            </w:rPr>
            <w:t xml:space="preserve"> </w:t>
          </w:r>
          <w:r>
            <w:t>работ</w:t>
          </w:r>
          <w:r>
            <w:rPr>
              <w:spacing w:val="-3"/>
            </w:rPr>
            <w:t xml:space="preserve"> </w:t>
          </w:r>
          <w:r>
            <w:t>по</w:t>
          </w:r>
          <w:r>
            <w:rPr>
              <w:spacing w:val="-2"/>
            </w:rPr>
            <w:t xml:space="preserve"> </w:t>
          </w:r>
          <w:r>
            <w:t>профессии</w:t>
          </w:r>
          <w:r>
            <w:rPr>
              <w:spacing w:val="-3"/>
            </w:rPr>
            <w:t xml:space="preserve"> </w:t>
          </w:r>
          <w:r>
            <w:t>Парикмахер»</w:t>
          </w:r>
          <w:r>
            <w:tab/>
          </w:r>
        </w:p>
        <w:p w14:paraId="6FE34408" w14:textId="77777777" w:rsidR="008B7368" w:rsidRDefault="008637A8">
          <w:pPr>
            <w:pStyle w:val="11"/>
            <w:tabs>
              <w:tab w:val="left" w:pos="8941"/>
            </w:tabs>
            <w:spacing w:before="4" w:line="275" w:lineRule="exact"/>
          </w:pPr>
          <w:r>
            <w:t>Приложение</w:t>
          </w:r>
          <w:r>
            <w:rPr>
              <w:spacing w:val="-2"/>
            </w:rPr>
            <w:t xml:space="preserve"> </w:t>
          </w:r>
          <w:r>
            <w:t>2.</w:t>
          </w:r>
          <w:r>
            <w:rPr>
              <w:spacing w:val="-1"/>
            </w:rPr>
            <w:t xml:space="preserve"> </w:t>
          </w:r>
          <w:r>
            <w:t>Программы</w:t>
          </w:r>
          <w:r>
            <w:rPr>
              <w:spacing w:val="-2"/>
            </w:rPr>
            <w:t xml:space="preserve"> </w:t>
          </w:r>
          <w:r>
            <w:t>учебных</w:t>
          </w:r>
          <w:r>
            <w:rPr>
              <w:spacing w:val="-1"/>
            </w:rPr>
            <w:t xml:space="preserve"> </w:t>
          </w:r>
          <w:r>
            <w:t>дисциплин</w:t>
          </w:r>
          <w:r>
            <w:tab/>
          </w:r>
        </w:p>
        <w:p w14:paraId="7CB5EA67" w14:textId="77777777" w:rsidR="008B7368" w:rsidRDefault="008637A8">
          <w:pPr>
            <w:pStyle w:val="22"/>
            <w:spacing w:line="275" w:lineRule="exact"/>
          </w:pPr>
          <w:r>
            <w:t>Приложение</w:t>
          </w:r>
          <w:r>
            <w:rPr>
              <w:spacing w:val="-3"/>
            </w:rPr>
            <w:t xml:space="preserve"> </w:t>
          </w:r>
          <w:r w:rsidR="00876AE0">
            <w:t>2</w:t>
          </w:r>
          <w:r>
            <w:t>.1.</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69EE693A" w14:textId="77777777" w:rsidR="008B7368" w:rsidRDefault="008637A8">
          <w:pPr>
            <w:pStyle w:val="31"/>
            <w:tabs>
              <w:tab w:val="left" w:pos="8533"/>
            </w:tabs>
            <w:spacing w:before="41"/>
          </w:pPr>
          <w:r>
            <w:t>ОГСЭ.01   «Основы</w:t>
          </w:r>
          <w:r>
            <w:rPr>
              <w:spacing w:val="-3"/>
            </w:rPr>
            <w:t xml:space="preserve"> </w:t>
          </w:r>
          <w:r>
            <w:t>философии»</w:t>
          </w:r>
          <w:r>
            <w:tab/>
          </w:r>
        </w:p>
        <w:p w14:paraId="7A47C0FD" w14:textId="77777777" w:rsidR="008B7368" w:rsidRDefault="008637A8">
          <w:pPr>
            <w:pStyle w:val="22"/>
            <w:spacing w:before="43"/>
          </w:pPr>
          <w:r>
            <w:t>Приложение</w:t>
          </w:r>
          <w:r>
            <w:rPr>
              <w:spacing w:val="-3"/>
            </w:rPr>
            <w:t xml:space="preserve"> </w:t>
          </w:r>
          <w:r w:rsidR="00876AE0" w:rsidRPr="00DD4F0D">
            <w:t>2</w:t>
          </w:r>
          <w:r>
            <w:t>.2.</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2DC3B1D5" w14:textId="77777777" w:rsidR="008B7368" w:rsidRDefault="008637A8">
          <w:pPr>
            <w:pStyle w:val="22"/>
            <w:tabs>
              <w:tab w:val="left" w:pos="8533"/>
            </w:tabs>
            <w:spacing w:before="41"/>
          </w:pPr>
          <w:r>
            <w:t>ОГСЭ.02</w:t>
          </w:r>
          <w:r>
            <w:rPr>
              <w:spacing w:val="1"/>
            </w:rPr>
            <w:t xml:space="preserve"> </w:t>
          </w:r>
          <w:r>
            <w:t>«История»</w:t>
          </w:r>
          <w:r>
            <w:tab/>
          </w:r>
        </w:p>
        <w:p w14:paraId="4789FF09" w14:textId="77777777" w:rsidR="008B7368" w:rsidRDefault="008637A8">
          <w:pPr>
            <w:pStyle w:val="22"/>
            <w:spacing w:before="42"/>
          </w:pPr>
          <w:r>
            <w:t>Приложение</w:t>
          </w:r>
          <w:r>
            <w:rPr>
              <w:spacing w:val="-3"/>
            </w:rPr>
            <w:t xml:space="preserve"> </w:t>
          </w:r>
          <w:r w:rsidR="00876AE0">
            <w:t>2</w:t>
          </w:r>
          <w:r>
            <w:t>.3.</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1409E120" w14:textId="77777777" w:rsidR="008B7368" w:rsidRDefault="008637A8">
          <w:pPr>
            <w:pStyle w:val="22"/>
            <w:tabs>
              <w:tab w:val="left" w:pos="8533"/>
            </w:tabs>
            <w:spacing w:before="40"/>
          </w:pPr>
          <w:r>
            <w:t>ОГСЭ.03</w:t>
          </w:r>
          <w:r>
            <w:rPr>
              <w:spacing w:val="2"/>
            </w:rPr>
            <w:t xml:space="preserve"> </w:t>
          </w:r>
          <w:r>
            <w:t>«Психология</w:t>
          </w:r>
          <w:r>
            <w:rPr>
              <w:spacing w:val="-6"/>
            </w:rPr>
            <w:t xml:space="preserve"> </w:t>
          </w:r>
          <w:r>
            <w:t>общения»</w:t>
          </w:r>
          <w:r>
            <w:tab/>
          </w:r>
        </w:p>
        <w:p w14:paraId="5A0E4ED5" w14:textId="77777777" w:rsidR="008B7368" w:rsidRDefault="008637A8">
          <w:pPr>
            <w:pStyle w:val="22"/>
            <w:spacing w:before="44"/>
          </w:pPr>
          <w:r>
            <w:lastRenderedPageBreak/>
            <w:t>Приложение</w:t>
          </w:r>
          <w:r>
            <w:rPr>
              <w:spacing w:val="-3"/>
            </w:rPr>
            <w:t xml:space="preserve"> </w:t>
          </w:r>
          <w:r w:rsidR="00876AE0">
            <w:t>2</w:t>
          </w:r>
          <w:r>
            <w:t>.4.</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71F322C8" w14:textId="77777777" w:rsidR="008B7368" w:rsidRDefault="008637A8">
          <w:pPr>
            <w:pStyle w:val="31"/>
            <w:tabs>
              <w:tab w:val="left" w:pos="8533"/>
            </w:tabs>
            <w:spacing w:before="41"/>
          </w:pPr>
          <w:r>
            <w:t>ОГСЭ.04</w:t>
          </w:r>
          <w:r>
            <w:rPr>
              <w:spacing w:val="59"/>
            </w:rPr>
            <w:t xml:space="preserve"> </w:t>
          </w:r>
          <w:r>
            <w:t>«Иностранный</w:t>
          </w:r>
          <w:r>
            <w:rPr>
              <w:spacing w:val="-3"/>
            </w:rPr>
            <w:t xml:space="preserve"> </w:t>
          </w:r>
          <w:r>
            <w:t>язык</w:t>
          </w:r>
          <w:r>
            <w:rPr>
              <w:spacing w:val="-3"/>
            </w:rPr>
            <w:t xml:space="preserve"> </w:t>
          </w:r>
          <w:r>
            <w:t>в</w:t>
          </w:r>
          <w:r>
            <w:rPr>
              <w:spacing w:val="-3"/>
            </w:rPr>
            <w:t xml:space="preserve"> </w:t>
          </w:r>
          <w:r>
            <w:t>профессиональной</w:t>
          </w:r>
          <w:r>
            <w:rPr>
              <w:spacing w:val="-5"/>
            </w:rPr>
            <w:t xml:space="preserve"> </w:t>
          </w:r>
          <w:r>
            <w:t>деятельности»</w:t>
          </w:r>
          <w:r>
            <w:tab/>
          </w:r>
        </w:p>
        <w:p w14:paraId="178A57F5" w14:textId="77777777" w:rsidR="008B7368" w:rsidRDefault="008637A8">
          <w:pPr>
            <w:pStyle w:val="22"/>
            <w:spacing w:before="40"/>
          </w:pPr>
          <w:r>
            <w:t>Приложение</w:t>
          </w:r>
          <w:r>
            <w:rPr>
              <w:spacing w:val="-2"/>
            </w:rPr>
            <w:t xml:space="preserve"> </w:t>
          </w:r>
          <w:r w:rsidR="00876AE0">
            <w:t>2</w:t>
          </w:r>
          <w:r>
            <w:t>.5.</w:t>
          </w:r>
          <w:r>
            <w:rPr>
              <w:spacing w:val="-4"/>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3"/>
            </w:rPr>
            <w:t xml:space="preserve"> </w:t>
          </w:r>
          <w:r>
            <w:t>дисциплины</w:t>
          </w:r>
        </w:p>
        <w:p w14:paraId="315D0AE0" w14:textId="77777777" w:rsidR="008B7368" w:rsidRDefault="008637A8">
          <w:pPr>
            <w:pStyle w:val="22"/>
            <w:tabs>
              <w:tab w:val="left" w:pos="8533"/>
            </w:tabs>
            <w:spacing w:before="41"/>
          </w:pPr>
          <w:r>
            <w:t>ОГСЭ.05 «Физическая</w:t>
          </w:r>
          <w:r>
            <w:rPr>
              <w:spacing w:val="-5"/>
            </w:rPr>
            <w:t xml:space="preserve"> </w:t>
          </w:r>
          <w:r>
            <w:t>культура»</w:t>
          </w:r>
          <w:r>
            <w:tab/>
          </w:r>
        </w:p>
        <w:p w14:paraId="5977080B" w14:textId="77777777" w:rsidR="008B7368" w:rsidRDefault="008637A8">
          <w:pPr>
            <w:pStyle w:val="22"/>
            <w:spacing w:before="43"/>
          </w:pPr>
          <w:r>
            <w:t>Приложение</w:t>
          </w:r>
          <w:r>
            <w:rPr>
              <w:spacing w:val="-3"/>
            </w:rPr>
            <w:t xml:space="preserve"> </w:t>
          </w:r>
          <w:r w:rsidR="00876AE0">
            <w:t>2</w:t>
          </w:r>
          <w:r>
            <w:t>.6.</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467C7193" w14:textId="77777777" w:rsidR="008B7368" w:rsidRDefault="008637A8">
          <w:pPr>
            <w:pStyle w:val="22"/>
            <w:spacing w:before="41"/>
          </w:pPr>
          <w:r>
            <w:t>ЕН.01 «Информатика</w:t>
          </w:r>
          <w:r>
            <w:rPr>
              <w:spacing w:val="-4"/>
            </w:rPr>
            <w:t xml:space="preserve"> </w:t>
          </w:r>
          <w:r>
            <w:t>и</w:t>
          </w:r>
          <w:r>
            <w:rPr>
              <w:spacing w:val="-5"/>
            </w:rPr>
            <w:t xml:space="preserve"> </w:t>
          </w:r>
          <w:r>
            <w:t>информационные</w:t>
          </w:r>
          <w:r>
            <w:rPr>
              <w:spacing w:val="-6"/>
            </w:rPr>
            <w:t xml:space="preserve"> </w:t>
          </w:r>
          <w:r>
            <w:t>технологии</w:t>
          </w:r>
          <w:r>
            <w:rPr>
              <w:spacing w:val="-3"/>
            </w:rPr>
            <w:t xml:space="preserve"> </w:t>
          </w:r>
          <w:r>
            <w:t>в</w:t>
          </w:r>
          <w:r>
            <w:rPr>
              <w:spacing w:val="-4"/>
            </w:rPr>
            <w:t xml:space="preserve"> </w:t>
          </w:r>
          <w:r>
            <w:t>профессиональной</w:t>
          </w:r>
        </w:p>
        <w:p w14:paraId="2F1DFD9A" w14:textId="77777777" w:rsidR="008B7368" w:rsidRDefault="008637A8">
          <w:pPr>
            <w:pStyle w:val="31"/>
            <w:tabs>
              <w:tab w:val="left" w:pos="8533"/>
            </w:tabs>
            <w:spacing w:before="41"/>
          </w:pPr>
          <w:r>
            <w:t>деятельности»</w:t>
          </w:r>
          <w:r>
            <w:tab/>
          </w:r>
        </w:p>
        <w:p w14:paraId="2C96D7AF" w14:textId="77777777" w:rsidR="008B7368" w:rsidRDefault="008637A8">
          <w:pPr>
            <w:pStyle w:val="22"/>
            <w:spacing w:before="38"/>
          </w:pPr>
          <w:r>
            <w:t>Приложение</w:t>
          </w:r>
          <w:r>
            <w:rPr>
              <w:spacing w:val="-2"/>
            </w:rPr>
            <w:t xml:space="preserve"> </w:t>
          </w:r>
          <w:r w:rsidR="00876AE0">
            <w:t>2</w:t>
          </w:r>
          <w:r>
            <w:t>.7</w:t>
          </w:r>
          <w:r>
            <w:rPr>
              <w:spacing w:val="-3"/>
            </w:rPr>
            <w:t xml:space="preserve"> </w:t>
          </w:r>
          <w:r>
            <w:t>Примерная</w:t>
          </w:r>
          <w:r>
            <w:rPr>
              <w:spacing w:val="-3"/>
            </w:rPr>
            <w:t xml:space="preserve"> </w:t>
          </w:r>
          <w:r>
            <w:t>рабочая</w:t>
          </w:r>
          <w:r>
            <w:rPr>
              <w:spacing w:val="-3"/>
            </w:rPr>
            <w:t xml:space="preserve"> </w:t>
          </w:r>
          <w:r>
            <w:t>программа</w:t>
          </w:r>
          <w:r>
            <w:rPr>
              <w:spacing w:val="-2"/>
            </w:rPr>
            <w:t xml:space="preserve"> </w:t>
          </w:r>
          <w:r>
            <w:t>учебной</w:t>
          </w:r>
          <w:r>
            <w:rPr>
              <w:spacing w:val="-3"/>
            </w:rPr>
            <w:t xml:space="preserve"> </w:t>
          </w:r>
          <w:r>
            <w:t>дисциплины</w:t>
          </w:r>
        </w:p>
        <w:p w14:paraId="31DD2D24" w14:textId="77777777" w:rsidR="008B7368" w:rsidRDefault="008637A8">
          <w:pPr>
            <w:pStyle w:val="22"/>
            <w:tabs>
              <w:tab w:val="left" w:pos="8593"/>
            </w:tabs>
            <w:spacing w:before="1"/>
          </w:pPr>
          <w:r>
            <w:t>ОП.01</w:t>
          </w:r>
          <w:r>
            <w:rPr>
              <w:spacing w:val="60"/>
            </w:rPr>
            <w:t xml:space="preserve"> </w:t>
          </w:r>
          <w:r>
            <w:t>«Сервисная</w:t>
          </w:r>
          <w:r>
            <w:rPr>
              <w:spacing w:val="-2"/>
            </w:rPr>
            <w:t xml:space="preserve"> </w:t>
          </w:r>
          <w:r>
            <w:t>деятельность»</w:t>
          </w:r>
          <w:r>
            <w:tab/>
          </w:r>
        </w:p>
        <w:p w14:paraId="0D198C62" w14:textId="77777777" w:rsidR="008B7368" w:rsidRDefault="008637A8">
          <w:pPr>
            <w:pStyle w:val="22"/>
          </w:pPr>
          <w:r>
            <w:t>Приложение</w:t>
          </w:r>
          <w:r>
            <w:rPr>
              <w:spacing w:val="-2"/>
            </w:rPr>
            <w:t xml:space="preserve"> </w:t>
          </w:r>
          <w:r w:rsidR="00876AE0">
            <w:t>2</w:t>
          </w:r>
          <w:r>
            <w:t>.8</w:t>
          </w:r>
          <w:r>
            <w:rPr>
              <w:spacing w:val="-3"/>
            </w:rPr>
            <w:t xml:space="preserve"> </w:t>
          </w:r>
          <w:r>
            <w:t>Примерная</w:t>
          </w:r>
          <w:r>
            <w:rPr>
              <w:spacing w:val="-3"/>
            </w:rPr>
            <w:t xml:space="preserve"> </w:t>
          </w:r>
          <w:r>
            <w:t>рабочая</w:t>
          </w:r>
          <w:r>
            <w:rPr>
              <w:spacing w:val="-3"/>
            </w:rPr>
            <w:t xml:space="preserve"> </w:t>
          </w:r>
          <w:r>
            <w:t>программа</w:t>
          </w:r>
          <w:r>
            <w:rPr>
              <w:spacing w:val="-2"/>
            </w:rPr>
            <w:t xml:space="preserve"> </w:t>
          </w:r>
          <w:r>
            <w:t>учебной</w:t>
          </w:r>
          <w:r>
            <w:rPr>
              <w:spacing w:val="-3"/>
            </w:rPr>
            <w:t xml:space="preserve"> </w:t>
          </w:r>
          <w:r>
            <w:t>дисциплины</w:t>
          </w:r>
        </w:p>
        <w:p w14:paraId="282B37F6" w14:textId="77777777" w:rsidR="008B7368" w:rsidRDefault="008637A8">
          <w:pPr>
            <w:pStyle w:val="31"/>
            <w:tabs>
              <w:tab w:val="left" w:pos="8653"/>
            </w:tabs>
            <w:spacing w:after="20"/>
          </w:pPr>
          <w:r>
            <w:t>ОП.</w:t>
          </w:r>
          <w:r>
            <w:rPr>
              <w:spacing w:val="-3"/>
            </w:rPr>
            <w:t xml:space="preserve"> </w:t>
          </w:r>
          <w:r>
            <w:t>02 «История</w:t>
          </w:r>
          <w:r>
            <w:rPr>
              <w:spacing w:val="-3"/>
            </w:rPr>
            <w:t xml:space="preserve"> </w:t>
          </w:r>
          <w:r>
            <w:t>изобразительного</w:t>
          </w:r>
          <w:r>
            <w:rPr>
              <w:spacing w:val="-6"/>
            </w:rPr>
            <w:t xml:space="preserve"> </w:t>
          </w:r>
          <w:r>
            <w:t>искусства»</w:t>
          </w:r>
          <w:r>
            <w:tab/>
          </w:r>
        </w:p>
        <w:p w14:paraId="1D0EA03A" w14:textId="77777777" w:rsidR="008B7368" w:rsidRDefault="008637A8">
          <w:pPr>
            <w:pStyle w:val="22"/>
            <w:spacing w:before="66"/>
          </w:pPr>
          <w:r>
            <w:t>Приложение</w:t>
          </w:r>
          <w:r>
            <w:rPr>
              <w:spacing w:val="-2"/>
            </w:rPr>
            <w:t xml:space="preserve"> </w:t>
          </w:r>
          <w:r w:rsidR="00876AE0">
            <w:t>2</w:t>
          </w:r>
          <w:r>
            <w:t>.9</w:t>
          </w:r>
          <w:r>
            <w:rPr>
              <w:spacing w:val="-3"/>
            </w:rPr>
            <w:t xml:space="preserve"> </w:t>
          </w:r>
          <w:r>
            <w:t>Примерная</w:t>
          </w:r>
          <w:r>
            <w:rPr>
              <w:spacing w:val="-3"/>
            </w:rPr>
            <w:t xml:space="preserve"> </w:t>
          </w:r>
          <w:r>
            <w:t>рабочая</w:t>
          </w:r>
          <w:r>
            <w:rPr>
              <w:spacing w:val="-3"/>
            </w:rPr>
            <w:t xml:space="preserve"> </w:t>
          </w:r>
          <w:r>
            <w:t>программа</w:t>
          </w:r>
          <w:r>
            <w:rPr>
              <w:spacing w:val="-2"/>
            </w:rPr>
            <w:t xml:space="preserve"> </w:t>
          </w:r>
          <w:r>
            <w:t>учебной</w:t>
          </w:r>
          <w:r>
            <w:rPr>
              <w:spacing w:val="-3"/>
            </w:rPr>
            <w:t xml:space="preserve"> </w:t>
          </w:r>
          <w:r>
            <w:t>дисциплины</w:t>
          </w:r>
        </w:p>
        <w:p w14:paraId="55258BF7" w14:textId="77777777" w:rsidR="008B7368" w:rsidRDefault="008637A8">
          <w:pPr>
            <w:pStyle w:val="31"/>
            <w:tabs>
              <w:tab w:val="left" w:pos="8941"/>
            </w:tabs>
          </w:pPr>
          <w:r>
            <w:t>ОП.03</w:t>
          </w:r>
          <w:r>
            <w:rPr>
              <w:spacing w:val="1"/>
            </w:rPr>
            <w:t xml:space="preserve"> </w:t>
          </w:r>
          <w:r>
            <w:t>«Рисунок</w:t>
          </w:r>
          <w:r>
            <w:rPr>
              <w:spacing w:val="-2"/>
            </w:rPr>
            <w:t xml:space="preserve"> </w:t>
          </w:r>
          <w:r>
            <w:t>и</w:t>
          </w:r>
          <w:r>
            <w:rPr>
              <w:spacing w:val="-3"/>
            </w:rPr>
            <w:t xml:space="preserve"> </w:t>
          </w:r>
          <w:r>
            <w:t>живопись»</w:t>
          </w:r>
          <w:r>
            <w:tab/>
          </w:r>
        </w:p>
        <w:p w14:paraId="1C7753BB" w14:textId="77777777" w:rsidR="008B7368" w:rsidRDefault="008637A8">
          <w:pPr>
            <w:pStyle w:val="22"/>
          </w:pPr>
          <w:r>
            <w:t>Приложение</w:t>
          </w:r>
          <w:r>
            <w:rPr>
              <w:spacing w:val="-3"/>
            </w:rPr>
            <w:t xml:space="preserve"> </w:t>
          </w:r>
          <w:r w:rsidR="00876AE0">
            <w:t>2</w:t>
          </w:r>
          <w:r>
            <w:t>.10</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28D3EDF9" w14:textId="77777777" w:rsidR="008B7368" w:rsidRDefault="008637A8">
          <w:pPr>
            <w:pStyle w:val="22"/>
            <w:tabs>
              <w:tab w:val="left" w:pos="8941"/>
            </w:tabs>
            <w:spacing w:before="1"/>
          </w:pPr>
          <w:r>
            <w:t>ОП.04</w:t>
          </w:r>
          <w:r>
            <w:rPr>
              <w:spacing w:val="60"/>
            </w:rPr>
            <w:t xml:space="preserve"> </w:t>
          </w:r>
          <w:r>
            <w:t>«Эстетика»</w:t>
          </w:r>
          <w:r>
            <w:tab/>
          </w:r>
        </w:p>
        <w:p w14:paraId="655D3668" w14:textId="77777777" w:rsidR="008B7368" w:rsidRDefault="008637A8">
          <w:pPr>
            <w:pStyle w:val="22"/>
          </w:pPr>
          <w:r>
            <w:t>Приложение</w:t>
          </w:r>
          <w:r>
            <w:rPr>
              <w:spacing w:val="-3"/>
            </w:rPr>
            <w:t xml:space="preserve"> </w:t>
          </w:r>
          <w:r w:rsidR="00876AE0">
            <w:t>2</w:t>
          </w:r>
          <w:r>
            <w:t>.11</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43FD2286" w14:textId="77777777" w:rsidR="008B7368" w:rsidRDefault="008637A8">
          <w:pPr>
            <w:pStyle w:val="22"/>
            <w:tabs>
              <w:tab w:val="left" w:pos="8941"/>
            </w:tabs>
          </w:pPr>
          <w:r>
            <w:t>ОП.05</w:t>
          </w:r>
          <w:r>
            <w:rPr>
              <w:spacing w:val="57"/>
            </w:rPr>
            <w:t xml:space="preserve"> </w:t>
          </w:r>
          <w:r>
            <w:t>«Санитария</w:t>
          </w:r>
          <w:r>
            <w:rPr>
              <w:spacing w:val="-3"/>
            </w:rPr>
            <w:t xml:space="preserve"> </w:t>
          </w:r>
          <w:r>
            <w:t>и</w:t>
          </w:r>
          <w:r>
            <w:rPr>
              <w:spacing w:val="-3"/>
            </w:rPr>
            <w:t xml:space="preserve"> </w:t>
          </w:r>
          <w:r>
            <w:t>гигиена</w:t>
          </w:r>
          <w:r>
            <w:rPr>
              <w:spacing w:val="-4"/>
            </w:rPr>
            <w:t xml:space="preserve"> </w:t>
          </w:r>
          <w:r>
            <w:t>парикмахерских</w:t>
          </w:r>
          <w:r>
            <w:rPr>
              <w:spacing w:val="-4"/>
            </w:rPr>
            <w:t xml:space="preserve"> </w:t>
          </w:r>
          <w:r>
            <w:t>услуг»</w:t>
          </w:r>
          <w:r>
            <w:tab/>
          </w:r>
        </w:p>
        <w:p w14:paraId="61225A5A" w14:textId="77777777" w:rsidR="008B7368" w:rsidRDefault="008637A8">
          <w:pPr>
            <w:pStyle w:val="22"/>
          </w:pPr>
          <w:r>
            <w:t>Приложение</w:t>
          </w:r>
          <w:r>
            <w:rPr>
              <w:spacing w:val="-3"/>
            </w:rPr>
            <w:t xml:space="preserve"> </w:t>
          </w:r>
          <w:r w:rsidR="00876AE0">
            <w:t>2</w:t>
          </w:r>
          <w:r>
            <w:t>.12</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7DF10935" w14:textId="77777777" w:rsidR="008B7368" w:rsidRDefault="008637A8">
          <w:pPr>
            <w:pStyle w:val="22"/>
            <w:tabs>
              <w:tab w:val="left" w:pos="8941"/>
            </w:tabs>
          </w:pPr>
          <w:r>
            <w:t>ОП.06</w:t>
          </w:r>
          <w:r>
            <w:rPr>
              <w:spacing w:val="2"/>
            </w:rPr>
            <w:t xml:space="preserve"> </w:t>
          </w:r>
          <w:r>
            <w:t>«Основы</w:t>
          </w:r>
          <w:r>
            <w:rPr>
              <w:spacing w:val="-3"/>
            </w:rPr>
            <w:t xml:space="preserve"> </w:t>
          </w:r>
          <w:r>
            <w:t>анатомии</w:t>
          </w:r>
          <w:r>
            <w:rPr>
              <w:spacing w:val="-2"/>
            </w:rPr>
            <w:t xml:space="preserve"> </w:t>
          </w:r>
          <w:r>
            <w:t>и</w:t>
          </w:r>
          <w:r>
            <w:rPr>
              <w:spacing w:val="-3"/>
            </w:rPr>
            <w:t xml:space="preserve"> </w:t>
          </w:r>
          <w:r>
            <w:t>физиологии</w:t>
          </w:r>
          <w:r>
            <w:rPr>
              <w:spacing w:val="-4"/>
            </w:rPr>
            <w:t xml:space="preserve"> </w:t>
          </w:r>
          <w:r>
            <w:t>кожи</w:t>
          </w:r>
          <w:r>
            <w:rPr>
              <w:spacing w:val="-4"/>
            </w:rPr>
            <w:t xml:space="preserve"> </w:t>
          </w:r>
          <w:r>
            <w:t>и</w:t>
          </w:r>
          <w:r>
            <w:rPr>
              <w:spacing w:val="-2"/>
            </w:rPr>
            <w:t xml:space="preserve"> </w:t>
          </w:r>
          <w:r>
            <w:t>волос»</w:t>
          </w:r>
          <w:r>
            <w:tab/>
          </w:r>
        </w:p>
        <w:p w14:paraId="22FB2048" w14:textId="77777777" w:rsidR="008B7368" w:rsidRDefault="008637A8">
          <w:pPr>
            <w:pStyle w:val="22"/>
          </w:pPr>
          <w:r>
            <w:t>Приложение</w:t>
          </w:r>
          <w:r>
            <w:rPr>
              <w:spacing w:val="-3"/>
            </w:rPr>
            <w:t xml:space="preserve"> </w:t>
          </w:r>
          <w:r w:rsidR="00876AE0">
            <w:t>2</w:t>
          </w:r>
          <w:r>
            <w:t>.13</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17121E89" w14:textId="77777777" w:rsidR="008B7368" w:rsidRDefault="008637A8">
          <w:pPr>
            <w:pStyle w:val="22"/>
            <w:tabs>
              <w:tab w:val="left" w:pos="8941"/>
            </w:tabs>
          </w:pPr>
          <w:r>
            <w:t>ОП.07</w:t>
          </w:r>
          <w:r>
            <w:rPr>
              <w:spacing w:val="1"/>
            </w:rPr>
            <w:t xml:space="preserve"> </w:t>
          </w:r>
          <w:r>
            <w:t>«Материаловедение»</w:t>
          </w:r>
          <w:r>
            <w:tab/>
          </w:r>
        </w:p>
        <w:p w14:paraId="2D2A1FF9" w14:textId="77777777" w:rsidR="008B7368" w:rsidRDefault="008637A8">
          <w:pPr>
            <w:pStyle w:val="22"/>
          </w:pPr>
          <w:r>
            <w:t>Приложение</w:t>
          </w:r>
          <w:r>
            <w:rPr>
              <w:spacing w:val="-3"/>
            </w:rPr>
            <w:t xml:space="preserve"> </w:t>
          </w:r>
          <w:r w:rsidR="00876AE0">
            <w:t>2</w:t>
          </w:r>
          <w:r>
            <w:t>.14</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441961C2" w14:textId="77777777" w:rsidR="008B7368" w:rsidRDefault="008637A8">
          <w:pPr>
            <w:pStyle w:val="22"/>
            <w:tabs>
              <w:tab w:val="left" w:pos="8941"/>
            </w:tabs>
          </w:pPr>
          <w:r>
            <w:t>ОП.08</w:t>
          </w:r>
          <w:r>
            <w:rPr>
              <w:spacing w:val="1"/>
            </w:rPr>
            <w:t xml:space="preserve"> </w:t>
          </w:r>
          <w:r>
            <w:t>«Пластическая</w:t>
          </w:r>
          <w:r>
            <w:rPr>
              <w:spacing w:val="-3"/>
            </w:rPr>
            <w:t xml:space="preserve"> </w:t>
          </w:r>
          <w:r>
            <w:t>анатомия»</w:t>
          </w:r>
          <w:r>
            <w:tab/>
          </w:r>
        </w:p>
        <w:p w14:paraId="1CC82233" w14:textId="77777777" w:rsidR="008B7368" w:rsidRDefault="008637A8">
          <w:pPr>
            <w:pStyle w:val="22"/>
          </w:pPr>
          <w:r>
            <w:t>Приложение</w:t>
          </w:r>
          <w:r>
            <w:rPr>
              <w:spacing w:val="-3"/>
            </w:rPr>
            <w:t xml:space="preserve"> </w:t>
          </w:r>
          <w:r w:rsidR="00876AE0">
            <w:t>2</w:t>
          </w:r>
          <w:r>
            <w:t>.15</w:t>
          </w:r>
          <w:r>
            <w:rPr>
              <w:spacing w:val="-3"/>
            </w:rPr>
            <w:t xml:space="preserve"> </w:t>
          </w:r>
          <w:r>
            <w:t>Примерная</w:t>
          </w:r>
          <w:r>
            <w:rPr>
              <w:spacing w:val="-4"/>
            </w:rPr>
            <w:t xml:space="preserve"> </w:t>
          </w:r>
          <w:r>
            <w:t>рабочая</w:t>
          </w:r>
          <w:r>
            <w:rPr>
              <w:spacing w:val="-4"/>
            </w:rPr>
            <w:t xml:space="preserve"> </w:t>
          </w:r>
          <w:r>
            <w:t>программа</w:t>
          </w:r>
          <w:r>
            <w:rPr>
              <w:spacing w:val="-1"/>
            </w:rPr>
            <w:t xml:space="preserve"> </w:t>
          </w:r>
          <w:r>
            <w:t>учебной</w:t>
          </w:r>
          <w:r>
            <w:rPr>
              <w:spacing w:val="-4"/>
            </w:rPr>
            <w:t xml:space="preserve"> </w:t>
          </w:r>
          <w:r>
            <w:t>дисциплины</w:t>
          </w:r>
        </w:p>
        <w:p w14:paraId="44D4C662" w14:textId="77777777" w:rsidR="008B7368" w:rsidRDefault="00F867D2">
          <w:pPr>
            <w:pStyle w:val="22"/>
            <w:tabs>
              <w:tab w:val="left" w:pos="8941"/>
            </w:tabs>
          </w:pPr>
          <w:hyperlink w:anchor="_TOC_250000" w:history="1">
            <w:r w:rsidR="008637A8">
              <w:t>ОП.09 «Безопасность</w:t>
            </w:r>
            <w:r w:rsidR="008637A8">
              <w:rPr>
                <w:spacing w:val="-4"/>
              </w:rPr>
              <w:t xml:space="preserve"> </w:t>
            </w:r>
            <w:r w:rsidR="008637A8">
              <w:t>жизнедеятельности»</w:t>
            </w:r>
            <w:r w:rsidR="008637A8">
              <w:tab/>
            </w:r>
          </w:hyperlink>
        </w:p>
      </w:sdtContent>
    </w:sdt>
    <w:p w14:paraId="31CB7EDC" w14:textId="77777777" w:rsidR="008B7368" w:rsidRDefault="008B7368"/>
    <w:p w14:paraId="66CE8EEB" w14:textId="77777777" w:rsidR="00876AE0" w:rsidRDefault="00876AE0" w:rsidP="00876AE0">
      <w:pPr>
        <w:tabs>
          <w:tab w:val="left" w:pos="426"/>
        </w:tabs>
        <w:rPr>
          <w:sz w:val="24"/>
          <w:szCs w:val="24"/>
        </w:rPr>
      </w:pPr>
      <w:r>
        <w:rPr>
          <w:sz w:val="24"/>
          <w:szCs w:val="24"/>
        </w:rPr>
        <w:t xml:space="preserve">Приложение 3. Примерная рабочая программа воспитания, примерный календарный план воспитательной работы </w:t>
      </w:r>
    </w:p>
    <w:p w14:paraId="1D4DB4C6" w14:textId="77777777" w:rsidR="00876AE0" w:rsidRDefault="00876AE0" w:rsidP="00876AE0">
      <w:pPr>
        <w:tabs>
          <w:tab w:val="left" w:pos="426"/>
        </w:tabs>
        <w:rPr>
          <w:sz w:val="24"/>
          <w:szCs w:val="24"/>
        </w:rPr>
      </w:pPr>
    </w:p>
    <w:p w14:paraId="491CDCE1" w14:textId="77777777" w:rsidR="00876AE0" w:rsidRDefault="00876AE0" w:rsidP="00876AE0">
      <w:pPr>
        <w:tabs>
          <w:tab w:val="left" w:pos="426"/>
        </w:tabs>
        <w:rPr>
          <w:sz w:val="24"/>
          <w:szCs w:val="24"/>
        </w:rPr>
      </w:pPr>
      <w:r>
        <w:rPr>
          <w:sz w:val="24"/>
          <w:szCs w:val="24"/>
        </w:rPr>
        <w:t xml:space="preserve">Приложение 4. Фонды примерных оценочных средств для государственной итоговой </w:t>
      </w:r>
      <w:r>
        <w:rPr>
          <w:sz w:val="24"/>
          <w:szCs w:val="24"/>
        </w:rPr>
        <w:br/>
        <w:t>аттестации (по профессии/специальности)</w:t>
      </w:r>
    </w:p>
    <w:p w14:paraId="7352927B" w14:textId="77777777" w:rsidR="00876AE0" w:rsidRDefault="00876AE0" w:rsidP="00876AE0">
      <w:pPr>
        <w:rPr>
          <w:sz w:val="24"/>
          <w:szCs w:val="24"/>
        </w:rPr>
      </w:pPr>
    </w:p>
    <w:p w14:paraId="41CA645B" w14:textId="77777777" w:rsidR="00876AE0" w:rsidRDefault="00876AE0">
      <w:pPr>
        <w:sectPr w:rsidR="00876AE0">
          <w:type w:val="continuous"/>
          <w:pgSz w:w="11910" w:h="16840"/>
          <w:pgMar w:top="1060" w:right="160" w:bottom="1629" w:left="1400" w:header="720" w:footer="720" w:gutter="0"/>
          <w:cols w:space="720"/>
        </w:sectPr>
      </w:pPr>
    </w:p>
    <w:p w14:paraId="0C78D1A6" w14:textId="77777777" w:rsidR="008B7368" w:rsidRDefault="008637A8">
      <w:pPr>
        <w:pStyle w:val="1"/>
        <w:spacing w:before="71"/>
        <w:ind w:left="1010"/>
      </w:pPr>
      <w:bookmarkStart w:id="1" w:name="_TOC_250010"/>
      <w:r>
        <w:lastRenderedPageBreak/>
        <w:t>РАЗДЕЛ</w:t>
      </w:r>
      <w:r>
        <w:rPr>
          <w:spacing w:val="-3"/>
        </w:rPr>
        <w:t xml:space="preserve"> </w:t>
      </w:r>
      <w:r>
        <w:t>1.</w:t>
      </w:r>
      <w:r>
        <w:rPr>
          <w:spacing w:val="-2"/>
        </w:rPr>
        <w:t xml:space="preserve"> </w:t>
      </w:r>
      <w:r>
        <w:t>ОБЩИЕ</w:t>
      </w:r>
      <w:r>
        <w:rPr>
          <w:spacing w:val="-2"/>
        </w:rPr>
        <w:t xml:space="preserve"> </w:t>
      </w:r>
      <w:bookmarkEnd w:id="1"/>
      <w:r>
        <w:t>ПОЛОЖЕНИЯ</w:t>
      </w:r>
    </w:p>
    <w:p w14:paraId="120F97F0" w14:textId="77777777" w:rsidR="008B7368" w:rsidRDefault="008B7368">
      <w:pPr>
        <w:pStyle w:val="a3"/>
        <w:spacing w:before="7"/>
        <w:rPr>
          <w:b/>
          <w:sz w:val="23"/>
        </w:rPr>
      </w:pPr>
    </w:p>
    <w:p w14:paraId="7B44825D" w14:textId="77777777" w:rsidR="008B7368" w:rsidRDefault="008637A8" w:rsidP="00954966">
      <w:pPr>
        <w:pStyle w:val="a5"/>
        <w:numPr>
          <w:ilvl w:val="1"/>
          <w:numId w:val="199"/>
        </w:numPr>
        <w:tabs>
          <w:tab w:val="left" w:pos="1452"/>
        </w:tabs>
        <w:jc w:val="both"/>
        <w:rPr>
          <w:sz w:val="24"/>
        </w:rPr>
      </w:pPr>
      <w:r>
        <w:rPr>
          <w:sz w:val="24"/>
        </w:rPr>
        <w:t>Настоящая</w:t>
      </w:r>
      <w:r>
        <w:rPr>
          <w:spacing w:val="16"/>
          <w:sz w:val="24"/>
        </w:rPr>
        <w:t xml:space="preserve"> </w:t>
      </w:r>
      <w:r>
        <w:rPr>
          <w:sz w:val="24"/>
        </w:rPr>
        <w:t>примерная</w:t>
      </w:r>
      <w:r>
        <w:rPr>
          <w:spacing w:val="17"/>
          <w:sz w:val="24"/>
        </w:rPr>
        <w:t xml:space="preserve"> </w:t>
      </w:r>
      <w:r>
        <w:rPr>
          <w:sz w:val="24"/>
        </w:rPr>
        <w:t>основная</w:t>
      </w:r>
      <w:r>
        <w:rPr>
          <w:spacing w:val="17"/>
          <w:sz w:val="24"/>
        </w:rPr>
        <w:t xml:space="preserve"> </w:t>
      </w:r>
      <w:r>
        <w:rPr>
          <w:sz w:val="24"/>
        </w:rPr>
        <w:t>образовательная</w:t>
      </w:r>
      <w:r>
        <w:rPr>
          <w:spacing w:val="17"/>
          <w:sz w:val="24"/>
        </w:rPr>
        <w:t xml:space="preserve"> </w:t>
      </w:r>
      <w:r>
        <w:rPr>
          <w:sz w:val="24"/>
        </w:rPr>
        <w:t>программа</w:t>
      </w:r>
      <w:r>
        <w:rPr>
          <w:spacing w:val="16"/>
          <w:sz w:val="24"/>
        </w:rPr>
        <w:t xml:space="preserve"> </w:t>
      </w:r>
      <w:r>
        <w:rPr>
          <w:sz w:val="24"/>
        </w:rPr>
        <w:t>по</w:t>
      </w:r>
      <w:r>
        <w:rPr>
          <w:spacing w:val="17"/>
          <w:sz w:val="24"/>
        </w:rPr>
        <w:t xml:space="preserve"> </w:t>
      </w:r>
      <w:r>
        <w:rPr>
          <w:sz w:val="24"/>
        </w:rPr>
        <w:t>специальности</w:t>
      </w:r>
    </w:p>
    <w:p w14:paraId="0E4A2220" w14:textId="77777777" w:rsidR="008B7368" w:rsidRDefault="008637A8">
      <w:pPr>
        <w:pStyle w:val="a3"/>
        <w:ind w:left="302" w:right="682"/>
        <w:jc w:val="both"/>
      </w:pPr>
      <w:r>
        <w:t>43.02.13</w:t>
      </w:r>
      <w:r>
        <w:rPr>
          <w:spacing w:val="1"/>
        </w:rPr>
        <w:t xml:space="preserve"> </w:t>
      </w:r>
      <w:r>
        <w:t>Технология</w:t>
      </w:r>
      <w:r>
        <w:rPr>
          <w:spacing w:val="1"/>
        </w:rPr>
        <w:t xml:space="preserve"> </w:t>
      </w:r>
      <w:r>
        <w:t>парикмахерского</w:t>
      </w:r>
      <w:r>
        <w:rPr>
          <w:spacing w:val="1"/>
        </w:rPr>
        <w:t xml:space="preserve"> </w:t>
      </w:r>
      <w:r>
        <w:t>искусства,</w:t>
      </w:r>
      <w:r>
        <w:rPr>
          <w:spacing w:val="1"/>
        </w:rPr>
        <w:t xml:space="preserve"> </w:t>
      </w:r>
      <w:r>
        <w:t>социально-экономическому</w:t>
      </w:r>
      <w:r>
        <w:rPr>
          <w:spacing w:val="1"/>
        </w:rPr>
        <w:t xml:space="preserve"> </w:t>
      </w:r>
      <w:r>
        <w:t>профилю</w:t>
      </w:r>
      <w:r>
        <w:rPr>
          <w:spacing w:val="1"/>
        </w:rPr>
        <w:t xml:space="preserve"> </w:t>
      </w:r>
      <w:r>
        <w:t>подготовки( далее – ПООП СПО, примерная программа)</w:t>
      </w:r>
      <w:r>
        <w:rPr>
          <w:spacing w:val="1"/>
        </w:rPr>
        <w:t xml:space="preserve"> </w:t>
      </w:r>
      <w:r>
        <w:t>разработана на основе феде-</w:t>
      </w:r>
      <w:r>
        <w:rPr>
          <w:spacing w:val="1"/>
        </w:rPr>
        <w:t xml:space="preserve"> </w:t>
      </w:r>
      <w:r>
        <w:t>рального государственного образовательного стандарта среднего профессионального об-</w:t>
      </w:r>
      <w:r>
        <w:rPr>
          <w:spacing w:val="1"/>
        </w:rPr>
        <w:t xml:space="preserve"> </w:t>
      </w:r>
      <w:r>
        <w:t>разования (ФГОС СПО) по специальности 43.02.13 Технология парикмахерского искусст-</w:t>
      </w:r>
      <w:r>
        <w:rPr>
          <w:spacing w:val="1"/>
        </w:rPr>
        <w:t xml:space="preserve"> </w:t>
      </w:r>
      <w:r>
        <w:t>ва.</w:t>
      </w:r>
    </w:p>
    <w:p w14:paraId="4D0BCE50" w14:textId="77777777" w:rsidR="008B7368" w:rsidRDefault="008637A8">
      <w:pPr>
        <w:pStyle w:val="a3"/>
        <w:ind w:left="302" w:right="688" w:firstLine="595"/>
        <w:jc w:val="both"/>
      </w:pPr>
      <w:r>
        <w:t>ПООП СПО определяет рекомендованный объем и содержание среднего профес-</w:t>
      </w:r>
      <w:r>
        <w:rPr>
          <w:spacing w:val="1"/>
        </w:rPr>
        <w:t xml:space="preserve"> </w:t>
      </w:r>
      <w:r>
        <w:t>сионального образования по специальности 43.02.13 Технология парикмахерского искус-</w:t>
      </w:r>
      <w:r>
        <w:rPr>
          <w:spacing w:val="1"/>
        </w:rPr>
        <w:t xml:space="preserve"> </w:t>
      </w:r>
      <w:r>
        <w:t>ства, планируемые результаты освоения образовательной программы, примерные условия</w:t>
      </w:r>
      <w:r>
        <w:rPr>
          <w:spacing w:val="1"/>
        </w:rPr>
        <w:t xml:space="preserve"> </w:t>
      </w:r>
      <w:r>
        <w:t>образовательной</w:t>
      </w:r>
      <w:r>
        <w:rPr>
          <w:spacing w:val="-1"/>
        </w:rPr>
        <w:t xml:space="preserve"> </w:t>
      </w:r>
      <w:r>
        <w:t>деятельности.</w:t>
      </w:r>
    </w:p>
    <w:p w14:paraId="58F69EBD" w14:textId="77777777" w:rsidR="008B7368" w:rsidRDefault="008637A8">
      <w:pPr>
        <w:pStyle w:val="a3"/>
        <w:spacing w:before="202" w:line="242" w:lineRule="auto"/>
        <w:ind w:left="302" w:right="684" w:firstLine="595"/>
        <w:jc w:val="both"/>
      </w:pPr>
      <w:r>
        <w:t>ПООП СПО разработана для реализации образовательной программы на базе сред-</w:t>
      </w:r>
      <w:r>
        <w:rPr>
          <w:spacing w:val="1"/>
        </w:rPr>
        <w:t xml:space="preserve"> </w:t>
      </w:r>
      <w:r>
        <w:t>него</w:t>
      </w:r>
      <w:r>
        <w:rPr>
          <w:spacing w:val="-2"/>
        </w:rPr>
        <w:t xml:space="preserve"> </w:t>
      </w:r>
      <w:r>
        <w:t>общего</w:t>
      </w:r>
      <w:r>
        <w:rPr>
          <w:spacing w:val="-1"/>
        </w:rPr>
        <w:t xml:space="preserve"> </w:t>
      </w:r>
      <w:r>
        <w:t>образования.</w:t>
      </w:r>
    </w:p>
    <w:p w14:paraId="0834A409" w14:textId="77777777" w:rsidR="008B7368" w:rsidRDefault="008637A8">
      <w:pPr>
        <w:pStyle w:val="a3"/>
        <w:spacing w:before="194"/>
        <w:ind w:left="302" w:right="690" w:firstLine="595"/>
        <w:jc w:val="both"/>
      </w:pPr>
      <w:r>
        <w:t>Образовательная программа, реализуемая на базе основного общего образования,</w:t>
      </w:r>
      <w:r>
        <w:rPr>
          <w:spacing w:val="1"/>
        </w:rPr>
        <w:t xml:space="preserve"> </w:t>
      </w:r>
      <w:r>
        <w:t>разрабатывается образовательной организацией на основе требований федерального госу-</w:t>
      </w:r>
      <w:r>
        <w:rPr>
          <w:spacing w:val="1"/>
        </w:rPr>
        <w:t xml:space="preserve"> </w:t>
      </w:r>
      <w:r>
        <w:t>дарственного образовательного стандарта среднего общего образования и ФГОС СПО с</w:t>
      </w:r>
      <w:r>
        <w:rPr>
          <w:spacing w:val="1"/>
        </w:rPr>
        <w:t xml:space="preserve"> </w:t>
      </w:r>
      <w:r>
        <w:t>учетом</w:t>
      </w:r>
      <w:r>
        <w:rPr>
          <w:spacing w:val="-2"/>
        </w:rPr>
        <w:t xml:space="preserve"> </w:t>
      </w:r>
      <w:r>
        <w:t>получаемой специальности и</w:t>
      </w:r>
      <w:r>
        <w:rPr>
          <w:spacing w:val="-3"/>
        </w:rPr>
        <w:t xml:space="preserve"> </w:t>
      </w:r>
      <w:r>
        <w:t>настоящей ПООП.</w:t>
      </w:r>
    </w:p>
    <w:p w14:paraId="6685ABE8" w14:textId="77777777" w:rsidR="008B7368" w:rsidRDefault="008637A8" w:rsidP="00954966">
      <w:pPr>
        <w:pStyle w:val="1"/>
        <w:numPr>
          <w:ilvl w:val="1"/>
          <w:numId w:val="199"/>
        </w:numPr>
        <w:tabs>
          <w:tab w:val="left" w:pos="1430"/>
        </w:tabs>
        <w:spacing w:before="207"/>
        <w:ind w:left="1430" w:hanging="420"/>
      </w:pPr>
      <w:r>
        <w:t>Нормативные</w:t>
      </w:r>
      <w:r>
        <w:rPr>
          <w:spacing w:val="-5"/>
        </w:rPr>
        <w:t xml:space="preserve"> </w:t>
      </w:r>
      <w:r>
        <w:t>основания</w:t>
      </w:r>
      <w:r>
        <w:rPr>
          <w:spacing w:val="-3"/>
        </w:rPr>
        <w:t xml:space="preserve"> </w:t>
      </w:r>
      <w:r>
        <w:t>для</w:t>
      </w:r>
      <w:r>
        <w:rPr>
          <w:spacing w:val="-4"/>
        </w:rPr>
        <w:t xml:space="preserve"> </w:t>
      </w:r>
      <w:r>
        <w:t>разработки</w:t>
      </w:r>
      <w:r>
        <w:rPr>
          <w:spacing w:val="-3"/>
        </w:rPr>
        <w:t xml:space="preserve"> </w:t>
      </w:r>
      <w:r>
        <w:t>ПООП:</w:t>
      </w:r>
    </w:p>
    <w:p w14:paraId="3120DDCA" w14:textId="77777777" w:rsidR="008B7368" w:rsidRDefault="008637A8" w:rsidP="00954966">
      <w:pPr>
        <w:pStyle w:val="a5"/>
        <w:numPr>
          <w:ilvl w:val="0"/>
          <w:numId w:val="198"/>
        </w:numPr>
        <w:tabs>
          <w:tab w:val="left" w:pos="1718"/>
        </w:tabs>
        <w:spacing w:before="198" w:line="237" w:lineRule="auto"/>
        <w:ind w:right="688" w:firstLine="707"/>
        <w:jc w:val="both"/>
        <w:rPr>
          <w:sz w:val="24"/>
        </w:rPr>
      </w:pPr>
      <w:r>
        <w:rPr>
          <w:sz w:val="24"/>
        </w:rPr>
        <w:t>Федеральный закон от 29 декабря 2012 г. № 273-ФЗ «Об образовании в Рос-</w:t>
      </w:r>
      <w:r>
        <w:rPr>
          <w:spacing w:val="1"/>
          <w:sz w:val="24"/>
        </w:rPr>
        <w:t xml:space="preserve"> </w:t>
      </w:r>
      <w:r>
        <w:rPr>
          <w:sz w:val="24"/>
        </w:rPr>
        <w:t>сийской</w:t>
      </w:r>
      <w:r>
        <w:rPr>
          <w:spacing w:val="-1"/>
          <w:sz w:val="24"/>
        </w:rPr>
        <w:t xml:space="preserve"> </w:t>
      </w:r>
      <w:r>
        <w:rPr>
          <w:sz w:val="24"/>
        </w:rPr>
        <w:t>Федерации»;</w:t>
      </w:r>
    </w:p>
    <w:p w14:paraId="54E9678C" w14:textId="77777777" w:rsidR="008B7368" w:rsidRDefault="008637A8" w:rsidP="00954966">
      <w:pPr>
        <w:pStyle w:val="a5"/>
        <w:numPr>
          <w:ilvl w:val="0"/>
          <w:numId w:val="198"/>
        </w:numPr>
        <w:tabs>
          <w:tab w:val="left" w:pos="1718"/>
        </w:tabs>
        <w:spacing w:before="5"/>
        <w:ind w:right="682" w:firstLine="707"/>
        <w:jc w:val="both"/>
        <w:rPr>
          <w:sz w:val="24"/>
        </w:rPr>
      </w:pPr>
      <w:r>
        <w:rPr>
          <w:sz w:val="24"/>
        </w:rPr>
        <w:t>Приказ Минобрнауки России от 09.12.16</w:t>
      </w:r>
      <w:r>
        <w:rPr>
          <w:spacing w:val="1"/>
          <w:sz w:val="24"/>
        </w:rPr>
        <w:t xml:space="preserve"> </w:t>
      </w:r>
      <w:r>
        <w:rPr>
          <w:sz w:val="24"/>
        </w:rPr>
        <w:t>№ 1558</w:t>
      </w:r>
      <w:r>
        <w:rPr>
          <w:spacing w:val="1"/>
          <w:sz w:val="24"/>
        </w:rPr>
        <w:t xml:space="preserve"> </w:t>
      </w:r>
      <w:r>
        <w:rPr>
          <w:sz w:val="24"/>
        </w:rPr>
        <w:t>«Об утверждении феде-</w:t>
      </w:r>
      <w:r>
        <w:rPr>
          <w:spacing w:val="1"/>
          <w:sz w:val="24"/>
        </w:rPr>
        <w:t xml:space="preserve"> </w:t>
      </w:r>
      <w:r>
        <w:rPr>
          <w:sz w:val="24"/>
        </w:rPr>
        <w:t>рального государственного образовательного стандарта среднего профессионального об-</w:t>
      </w:r>
      <w:r>
        <w:rPr>
          <w:spacing w:val="1"/>
          <w:sz w:val="24"/>
        </w:rPr>
        <w:t xml:space="preserve"> </w:t>
      </w:r>
      <w:r>
        <w:rPr>
          <w:sz w:val="24"/>
        </w:rPr>
        <w:t>разования по специальности 43.02.13 Технология парикмахерского искусства» (зарегист-</w:t>
      </w:r>
      <w:r>
        <w:rPr>
          <w:spacing w:val="1"/>
          <w:sz w:val="24"/>
        </w:rPr>
        <w:t xml:space="preserve"> </w:t>
      </w:r>
      <w:r>
        <w:rPr>
          <w:sz w:val="24"/>
        </w:rPr>
        <w:t>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20</w:t>
      </w:r>
      <w:r>
        <w:rPr>
          <w:spacing w:val="1"/>
          <w:sz w:val="24"/>
        </w:rPr>
        <w:t xml:space="preserve"> </w:t>
      </w:r>
      <w:r>
        <w:rPr>
          <w:sz w:val="24"/>
        </w:rPr>
        <w:t>декабря</w:t>
      </w:r>
      <w:r>
        <w:rPr>
          <w:spacing w:val="1"/>
          <w:sz w:val="24"/>
        </w:rPr>
        <w:t xml:space="preserve"> </w:t>
      </w:r>
      <w:r>
        <w:rPr>
          <w:sz w:val="24"/>
        </w:rPr>
        <w:t>2016</w:t>
      </w:r>
      <w:r>
        <w:rPr>
          <w:spacing w:val="1"/>
          <w:sz w:val="24"/>
        </w:rPr>
        <w:t xml:space="preserve"> </w:t>
      </w:r>
      <w:r>
        <w:rPr>
          <w:sz w:val="24"/>
        </w:rPr>
        <w:t>г.,</w:t>
      </w:r>
      <w:r>
        <w:rPr>
          <w:spacing w:val="1"/>
          <w:sz w:val="24"/>
        </w:rPr>
        <w:t xml:space="preserve"> </w:t>
      </w:r>
      <w:r>
        <w:rPr>
          <w:sz w:val="24"/>
        </w:rPr>
        <w:t>рег.</w:t>
      </w:r>
      <w:r>
        <w:rPr>
          <w:spacing w:val="1"/>
          <w:sz w:val="24"/>
        </w:rPr>
        <w:t xml:space="preserve"> </w:t>
      </w:r>
      <w:r>
        <w:rPr>
          <w:sz w:val="24"/>
        </w:rPr>
        <w:t>№</w:t>
      </w:r>
      <w:r>
        <w:rPr>
          <w:spacing w:val="1"/>
          <w:sz w:val="24"/>
        </w:rPr>
        <w:t xml:space="preserve"> </w:t>
      </w:r>
      <w:r>
        <w:rPr>
          <w:sz w:val="24"/>
        </w:rPr>
        <w:t>44830);</w:t>
      </w:r>
    </w:p>
    <w:p w14:paraId="1936458C" w14:textId="77777777" w:rsidR="008B7368" w:rsidRDefault="008637A8" w:rsidP="00954966">
      <w:pPr>
        <w:pStyle w:val="a5"/>
        <w:numPr>
          <w:ilvl w:val="0"/>
          <w:numId w:val="198"/>
        </w:numPr>
        <w:tabs>
          <w:tab w:val="left" w:pos="1718"/>
        </w:tabs>
        <w:ind w:right="683" w:firstLine="707"/>
        <w:jc w:val="both"/>
        <w:rPr>
          <w:sz w:val="24"/>
        </w:rPr>
      </w:pPr>
      <w:r>
        <w:rPr>
          <w:sz w:val="24"/>
        </w:rPr>
        <w:t>Приказ Минобрнауки России от 14 июня 2013 г. № 464 «Об утверждении</w:t>
      </w:r>
      <w:r>
        <w:rPr>
          <w:spacing w:val="1"/>
          <w:sz w:val="24"/>
        </w:rPr>
        <w:t xml:space="preserve"> </w:t>
      </w:r>
      <w:r>
        <w:rPr>
          <w:sz w:val="24"/>
        </w:rPr>
        <w:t>Порядка организации и осуществления образовательной деятельности по образователь-</w:t>
      </w:r>
      <w:r>
        <w:rPr>
          <w:spacing w:val="1"/>
          <w:sz w:val="24"/>
        </w:rPr>
        <w:t xml:space="preserve"> </w:t>
      </w:r>
      <w:r>
        <w:rPr>
          <w:sz w:val="24"/>
        </w:rPr>
        <w:t>ным программам среднего профессионального образования» (зарегистрирован Министер-</w:t>
      </w:r>
      <w:r>
        <w:rPr>
          <w:spacing w:val="1"/>
          <w:sz w:val="24"/>
        </w:rPr>
        <w:t xml:space="preserve"> </w:t>
      </w:r>
      <w:r>
        <w:rPr>
          <w:sz w:val="24"/>
        </w:rPr>
        <w:t>ством</w:t>
      </w:r>
      <w:r>
        <w:rPr>
          <w:spacing w:val="-2"/>
          <w:sz w:val="24"/>
        </w:rPr>
        <w:t xml:space="preserve"> </w:t>
      </w:r>
      <w:r>
        <w:rPr>
          <w:sz w:val="24"/>
        </w:rPr>
        <w:t>юстиции Российской Федерации 30</w:t>
      </w:r>
      <w:r>
        <w:rPr>
          <w:spacing w:val="-1"/>
          <w:sz w:val="24"/>
        </w:rPr>
        <w:t xml:space="preserve"> </w:t>
      </w:r>
      <w:r>
        <w:rPr>
          <w:sz w:val="24"/>
        </w:rPr>
        <w:t>июля</w:t>
      </w:r>
      <w:r>
        <w:rPr>
          <w:spacing w:val="-1"/>
          <w:sz w:val="24"/>
        </w:rPr>
        <w:t xml:space="preserve"> </w:t>
      </w:r>
      <w:r>
        <w:rPr>
          <w:sz w:val="24"/>
        </w:rPr>
        <w:t>2013</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2"/>
          <w:sz w:val="24"/>
        </w:rPr>
        <w:t xml:space="preserve"> </w:t>
      </w:r>
      <w:r>
        <w:rPr>
          <w:sz w:val="24"/>
        </w:rPr>
        <w:t>29200)</w:t>
      </w:r>
      <w:r>
        <w:rPr>
          <w:spacing w:val="-1"/>
          <w:sz w:val="24"/>
        </w:rPr>
        <w:t xml:space="preserve"> </w:t>
      </w:r>
      <w:r>
        <w:rPr>
          <w:sz w:val="24"/>
        </w:rPr>
        <w:t>(далее</w:t>
      </w:r>
    </w:p>
    <w:p w14:paraId="5216BD9C" w14:textId="77777777" w:rsidR="008B7368" w:rsidRDefault="008637A8" w:rsidP="00954966">
      <w:pPr>
        <w:pStyle w:val="a5"/>
        <w:numPr>
          <w:ilvl w:val="0"/>
          <w:numId w:val="197"/>
        </w:numPr>
        <w:tabs>
          <w:tab w:val="left" w:pos="483"/>
        </w:tabs>
        <w:spacing w:line="273" w:lineRule="exact"/>
        <w:ind w:hanging="181"/>
        <w:jc w:val="both"/>
        <w:rPr>
          <w:sz w:val="24"/>
        </w:rPr>
      </w:pPr>
      <w:r>
        <w:rPr>
          <w:sz w:val="24"/>
        </w:rPr>
        <w:t>Порядок</w:t>
      </w:r>
      <w:r>
        <w:rPr>
          <w:spacing w:val="-5"/>
          <w:sz w:val="24"/>
        </w:rPr>
        <w:t xml:space="preserve"> </w:t>
      </w:r>
      <w:r>
        <w:rPr>
          <w:sz w:val="24"/>
        </w:rPr>
        <w:t>организации</w:t>
      </w:r>
      <w:r>
        <w:rPr>
          <w:spacing w:val="-7"/>
          <w:sz w:val="24"/>
        </w:rPr>
        <w:t xml:space="preserve"> </w:t>
      </w:r>
      <w:r>
        <w:rPr>
          <w:sz w:val="24"/>
        </w:rPr>
        <w:t>образовательной</w:t>
      </w:r>
      <w:r>
        <w:rPr>
          <w:spacing w:val="-4"/>
          <w:sz w:val="24"/>
        </w:rPr>
        <w:t xml:space="preserve"> </w:t>
      </w:r>
      <w:r>
        <w:rPr>
          <w:sz w:val="24"/>
        </w:rPr>
        <w:t>деятельности);</w:t>
      </w:r>
    </w:p>
    <w:p w14:paraId="4D74FAE3" w14:textId="77777777" w:rsidR="008B7368" w:rsidRDefault="008637A8" w:rsidP="00954966">
      <w:pPr>
        <w:pStyle w:val="a5"/>
        <w:numPr>
          <w:ilvl w:val="1"/>
          <w:numId w:val="197"/>
        </w:numPr>
        <w:tabs>
          <w:tab w:val="left" w:pos="1718"/>
        </w:tabs>
        <w:spacing w:before="1"/>
        <w:ind w:right="683" w:firstLine="707"/>
        <w:jc w:val="both"/>
        <w:rPr>
          <w:sz w:val="24"/>
        </w:rPr>
      </w:pPr>
      <w:r>
        <w:rPr>
          <w:sz w:val="24"/>
        </w:rPr>
        <w:t>Приказ Минобрнауки России от 16 августа 2013 г. № 968 «Об утверждении</w:t>
      </w:r>
      <w:r>
        <w:rPr>
          <w:spacing w:val="1"/>
          <w:sz w:val="24"/>
        </w:rPr>
        <w:t xml:space="preserve"> </w:t>
      </w:r>
      <w:r>
        <w:rPr>
          <w:sz w:val="24"/>
        </w:rPr>
        <w:t>Порядка проведения государственной итоговой аттестации по образовательным програм-</w:t>
      </w:r>
      <w:r>
        <w:rPr>
          <w:spacing w:val="1"/>
          <w:sz w:val="24"/>
        </w:rPr>
        <w:t xml:space="preserve"> </w:t>
      </w:r>
      <w:r>
        <w:rPr>
          <w:sz w:val="24"/>
        </w:rPr>
        <w:t>мам среднего профессионального образования» (зарегистрирован Министерством юсти-</w:t>
      </w:r>
      <w:r>
        <w:rPr>
          <w:spacing w:val="1"/>
          <w:sz w:val="24"/>
        </w:rPr>
        <w:t xml:space="preserve"> </w:t>
      </w:r>
      <w:r>
        <w:rPr>
          <w:sz w:val="24"/>
        </w:rPr>
        <w:t>ции</w:t>
      </w:r>
      <w:r>
        <w:rPr>
          <w:spacing w:val="-3"/>
          <w:sz w:val="24"/>
        </w:rPr>
        <w:t xml:space="preserve"> </w:t>
      </w:r>
      <w:r>
        <w:rPr>
          <w:sz w:val="24"/>
        </w:rPr>
        <w:t>Российской</w:t>
      </w:r>
      <w:r>
        <w:rPr>
          <w:spacing w:val="-1"/>
          <w:sz w:val="24"/>
        </w:rPr>
        <w:t xml:space="preserve"> </w:t>
      </w:r>
      <w:r>
        <w:rPr>
          <w:sz w:val="24"/>
        </w:rPr>
        <w:t>Федерации 1</w:t>
      </w:r>
      <w:r>
        <w:rPr>
          <w:spacing w:val="-4"/>
          <w:sz w:val="24"/>
        </w:rPr>
        <w:t xml:space="preserve"> </w:t>
      </w:r>
      <w:r>
        <w:rPr>
          <w:sz w:val="24"/>
        </w:rPr>
        <w:t>ноября 2013</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30306);</w:t>
      </w:r>
    </w:p>
    <w:p w14:paraId="1BC9C1EA" w14:textId="77777777" w:rsidR="008B7368" w:rsidRDefault="008637A8" w:rsidP="00954966">
      <w:pPr>
        <w:pStyle w:val="a5"/>
        <w:numPr>
          <w:ilvl w:val="1"/>
          <w:numId w:val="197"/>
        </w:numPr>
        <w:tabs>
          <w:tab w:val="left" w:pos="1718"/>
        </w:tabs>
        <w:ind w:right="681" w:firstLine="707"/>
        <w:jc w:val="both"/>
        <w:rPr>
          <w:sz w:val="24"/>
        </w:rPr>
      </w:pPr>
      <w:r>
        <w:rPr>
          <w:sz w:val="24"/>
        </w:rPr>
        <w:t>Приказ Минобрнауки России от 18 апреля 2013 г. № 291 «Об утверждении</w:t>
      </w:r>
      <w:r>
        <w:rPr>
          <w:spacing w:val="1"/>
          <w:sz w:val="24"/>
        </w:rPr>
        <w:t xml:space="preserve"> </w:t>
      </w:r>
      <w:r>
        <w:rPr>
          <w:sz w:val="24"/>
        </w:rPr>
        <w:t>Положения о практике обучающихся, осваивающих основные профессиональные образо-</w:t>
      </w:r>
      <w:r>
        <w:rPr>
          <w:spacing w:val="1"/>
          <w:sz w:val="24"/>
        </w:rPr>
        <w:t xml:space="preserve"> </w:t>
      </w:r>
      <w:r>
        <w:rPr>
          <w:sz w:val="24"/>
        </w:rPr>
        <w:t>вательные программы среднего профессионального образования» (зарегистрирован Ми-</w:t>
      </w:r>
      <w:r>
        <w:rPr>
          <w:spacing w:val="1"/>
          <w:sz w:val="24"/>
        </w:rPr>
        <w:t xml:space="preserve"> </w:t>
      </w:r>
      <w:r>
        <w:rPr>
          <w:sz w:val="24"/>
        </w:rPr>
        <w:t>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14</w:t>
      </w:r>
      <w:r>
        <w:rPr>
          <w:spacing w:val="1"/>
          <w:sz w:val="24"/>
        </w:rPr>
        <w:t xml:space="preserve"> </w:t>
      </w:r>
      <w:r>
        <w:rPr>
          <w:sz w:val="24"/>
        </w:rPr>
        <w:t>июня</w:t>
      </w:r>
      <w:r>
        <w:rPr>
          <w:spacing w:val="1"/>
          <w:sz w:val="24"/>
        </w:rPr>
        <w:t xml:space="preserve"> </w:t>
      </w:r>
      <w:r>
        <w:rPr>
          <w:sz w:val="24"/>
        </w:rPr>
        <w:t>2013</w:t>
      </w:r>
      <w:r>
        <w:rPr>
          <w:spacing w:val="1"/>
          <w:sz w:val="24"/>
        </w:rPr>
        <w:t xml:space="preserve"> </w:t>
      </w:r>
      <w:r>
        <w:rPr>
          <w:sz w:val="24"/>
        </w:rPr>
        <w:t>г.,</w:t>
      </w:r>
      <w:r>
        <w:rPr>
          <w:spacing w:val="1"/>
          <w:sz w:val="24"/>
        </w:rPr>
        <w:t xml:space="preserve"> </w:t>
      </w:r>
      <w:r>
        <w:rPr>
          <w:sz w:val="24"/>
        </w:rPr>
        <w:t>регистрационный</w:t>
      </w:r>
      <w:r>
        <w:rPr>
          <w:spacing w:val="60"/>
          <w:sz w:val="24"/>
        </w:rPr>
        <w:t xml:space="preserve"> </w:t>
      </w:r>
      <w:r>
        <w:rPr>
          <w:sz w:val="24"/>
        </w:rPr>
        <w:t>№</w:t>
      </w:r>
      <w:r>
        <w:rPr>
          <w:spacing w:val="1"/>
          <w:sz w:val="24"/>
        </w:rPr>
        <w:t xml:space="preserve"> </w:t>
      </w:r>
      <w:r>
        <w:rPr>
          <w:sz w:val="24"/>
        </w:rPr>
        <w:t>28785);</w:t>
      </w:r>
    </w:p>
    <w:p w14:paraId="2620F39E" w14:textId="77777777" w:rsidR="008B7368" w:rsidRDefault="008637A8" w:rsidP="00954966">
      <w:pPr>
        <w:pStyle w:val="a5"/>
        <w:numPr>
          <w:ilvl w:val="1"/>
          <w:numId w:val="197"/>
        </w:numPr>
        <w:tabs>
          <w:tab w:val="left" w:pos="1718"/>
        </w:tabs>
        <w:ind w:right="692" w:firstLine="707"/>
        <w:jc w:val="both"/>
        <w:rPr>
          <w:sz w:val="24"/>
        </w:rPr>
      </w:pPr>
      <w:r>
        <w:rPr>
          <w:sz w:val="24"/>
        </w:rPr>
        <w:t>Приказ Министерства труда и социальной защиты Российской Федерации от</w:t>
      </w:r>
      <w:r>
        <w:rPr>
          <w:spacing w:val="-57"/>
          <w:sz w:val="24"/>
        </w:rPr>
        <w:t xml:space="preserve"> </w:t>
      </w:r>
      <w:r>
        <w:rPr>
          <w:sz w:val="24"/>
        </w:rPr>
        <w:t>25.12.2014 г. № 134н «Об утверждени</w:t>
      </w:r>
      <w:r w:rsidR="009340F7">
        <w:rPr>
          <w:sz w:val="24"/>
        </w:rPr>
        <w:t>и профессионального стандарта «</w:t>
      </w:r>
      <w:r>
        <w:rPr>
          <w:sz w:val="24"/>
        </w:rPr>
        <w:t>Специалист по</w:t>
      </w:r>
      <w:r>
        <w:rPr>
          <w:spacing w:val="1"/>
          <w:sz w:val="24"/>
        </w:rPr>
        <w:t xml:space="preserve"> </w:t>
      </w:r>
      <w:r>
        <w:rPr>
          <w:sz w:val="24"/>
        </w:rPr>
        <w:t>предоставлению</w:t>
      </w:r>
      <w:r>
        <w:rPr>
          <w:spacing w:val="1"/>
          <w:sz w:val="24"/>
        </w:rPr>
        <w:t xml:space="preserve"> </w:t>
      </w:r>
      <w:r>
        <w:rPr>
          <w:sz w:val="24"/>
        </w:rPr>
        <w:t>парикмахерских</w:t>
      </w:r>
      <w:r>
        <w:rPr>
          <w:spacing w:val="1"/>
          <w:sz w:val="24"/>
        </w:rPr>
        <w:t xml:space="preserve"> </w:t>
      </w:r>
      <w:r>
        <w:rPr>
          <w:sz w:val="24"/>
        </w:rPr>
        <w:t>услуг»</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06.02.2015, регистрационный №</w:t>
      </w:r>
      <w:r>
        <w:rPr>
          <w:spacing w:val="-1"/>
          <w:sz w:val="24"/>
        </w:rPr>
        <w:t xml:space="preserve"> </w:t>
      </w:r>
      <w:r>
        <w:rPr>
          <w:sz w:val="24"/>
        </w:rPr>
        <w:t>35906);</w:t>
      </w:r>
    </w:p>
    <w:p w14:paraId="592EC46C" w14:textId="77777777" w:rsidR="008B7368" w:rsidRDefault="008B7368">
      <w:pPr>
        <w:jc w:val="both"/>
        <w:rPr>
          <w:sz w:val="24"/>
        </w:rPr>
        <w:sectPr w:rsidR="008B7368">
          <w:footerReference w:type="default" r:id="rId8"/>
          <w:pgSz w:w="11910" w:h="16840"/>
          <w:pgMar w:top="1040" w:right="160" w:bottom="280" w:left="1400" w:header="0" w:footer="0" w:gutter="0"/>
          <w:cols w:space="720"/>
        </w:sectPr>
      </w:pPr>
    </w:p>
    <w:p w14:paraId="72323CC5" w14:textId="77777777" w:rsidR="008B7368" w:rsidRDefault="008637A8" w:rsidP="00954966">
      <w:pPr>
        <w:pStyle w:val="1"/>
        <w:numPr>
          <w:ilvl w:val="1"/>
          <w:numId w:val="199"/>
        </w:numPr>
        <w:tabs>
          <w:tab w:val="left" w:pos="1430"/>
        </w:tabs>
        <w:spacing w:before="71" w:line="274" w:lineRule="exact"/>
        <w:ind w:left="1430" w:hanging="420"/>
      </w:pPr>
      <w:r>
        <w:lastRenderedPageBreak/>
        <w:t>Перечень</w:t>
      </w:r>
      <w:r>
        <w:rPr>
          <w:spacing w:val="-2"/>
        </w:rPr>
        <w:t xml:space="preserve"> </w:t>
      </w:r>
      <w:r>
        <w:t>сокращений,</w:t>
      </w:r>
      <w:r>
        <w:rPr>
          <w:spacing w:val="-5"/>
        </w:rPr>
        <w:t xml:space="preserve"> </w:t>
      </w:r>
      <w:r>
        <w:t>используемых</w:t>
      </w:r>
      <w:r>
        <w:rPr>
          <w:spacing w:val="-3"/>
        </w:rPr>
        <w:t xml:space="preserve"> </w:t>
      </w:r>
      <w:r>
        <w:t>в</w:t>
      </w:r>
      <w:r>
        <w:rPr>
          <w:spacing w:val="-3"/>
        </w:rPr>
        <w:t xml:space="preserve"> </w:t>
      </w:r>
      <w:r>
        <w:t>тексте</w:t>
      </w:r>
      <w:r>
        <w:rPr>
          <w:spacing w:val="-3"/>
        </w:rPr>
        <w:t xml:space="preserve"> </w:t>
      </w:r>
      <w:r>
        <w:t>ПООП:</w:t>
      </w:r>
    </w:p>
    <w:p w14:paraId="0C525418" w14:textId="77777777" w:rsidR="008B7368" w:rsidRDefault="008637A8">
      <w:pPr>
        <w:pStyle w:val="a3"/>
        <w:ind w:left="302" w:firstLine="707"/>
      </w:pPr>
      <w:r>
        <w:t>ФГОС</w:t>
      </w:r>
      <w:r>
        <w:rPr>
          <w:spacing w:val="25"/>
        </w:rPr>
        <w:t xml:space="preserve"> </w:t>
      </w:r>
      <w:r>
        <w:t>СПО</w:t>
      </w:r>
      <w:r>
        <w:rPr>
          <w:spacing w:val="25"/>
        </w:rPr>
        <w:t xml:space="preserve"> </w:t>
      </w:r>
      <w:r>
        <w:t>–</w:t>
      </w:r>
      <w:r>
        <w:rPr>
          <w:spacing w:val="24"/>
        </w:rPr>
        <w:t xml:space="preserve"> </w:t>
      </w:r>
      <w:r>
        <w:t>Федеральный</w:t>
      </w:r>
      <w:r>
        <w:rPr>
          <w:spacing w:val="25"/>
        </w:rPr>
        <w:t xml:space="preserve"> </w:t>
      </w:r>
      <w:r>
        <w:t>государственный</w:t>
      </w:r>
      <w:r>
        <w:rPr>
          <w:spacing w:val="25"/>
        </w:rPr>
        <w:t xml:space="preserve"> </w:t>
      </w:r>
      <w:r>
        <w:t>образовательный</w:t>
      </w:r>
      <w:r>
        <w:rPr>
          <w:spacing w:val="25"/>
        </w:rPr>
        <w:t xml:space="preserve"> </w:t>
      </w:r>
      <w:r>
        <w:t>стандарт</w:t>
      </w:r>
      <w:r>
        <w:rPr>
          <w:spacing w:val="25"/>
        </w:rPr>
        <w:t xml:space="preserve"> </w:t>
      </w:r>
      <w:r>
        <w:t>среднего</w:t>
      </w:r>
      <w:r>
        <w:rPr>
          <w:spacing w:val="-57"/>
        </w:rPr>
        <w:t xml:space="preserve"> </w:t>
      </w:r>
      <w:r>
        <w:t>профессионального</w:t>
      </w:r>
      <w:r>
        <w:rPr>
          <w:spacing w:val="-1"/>
        </w:rPr>
        <w:t xml:space="preserve"> </w:t>
      </w:r>
      <w:r>
        <w:t>образования;</w:t>
      </w:r>
    </w:p>
    <w:p w14:paraId="4D70E061" w14:textId="77777777" w:rsidR="008B7368" w:rsidRDefault="008637A8">
      <w:pPr>
        <w:pStyle w:val="a3"/>
        <w:ind w:left="1010" w:right="3329"/>
      </w:pPr>
      <w:r>
        <w:t>ПООП</w:t>
      </w:r>
      <w:r>
        <w:rPr>
          <w:spacing w:val="-5"/>
        </w:rPr>
        <w:t xml:space="preserve"> </w:t>
      </w:r>
      <w:r>
        <w:t>–</w:t>
      </w:r>
      <w:r>
        <w:rPr>
          <w:spacing w:val="-3"/>
        </w:rPr>
        <w:t xml:space="preserve"> </w:t>
      </w:r>
      <w:r>
        <w:t>примерная</w:t>
      </w:r>
      <w:r>
        <w:rPr>
          <w:spacing w:val="-3"/>
        </w:rPr>
        <w:t xml:space="preserve"> </w:t>
      </w:r>
      <w:r>
        <w:t>основная</w:t>
      </w:r>
      <w:r>
        <w:rPr>
          <w:spacing w:val="-3"/>
        </w:rPr>
        <w:t xml:space="preserve"> </w:t>
      </w:r>
      <w:r>
        <w:t>образовательная</w:t>
      </w:r>
      <w:r>
        <w:rPr>
          <w:spacing w:val="-3"/>
        </w:rPr>
        <w:t xml:space="preserve"> </w:t>
      </w:r>
      <w:r>
        <w:t>программа;</w:t>
      </w:r>
      <w:r>
        <w:rPr>
          <w:spacing w:val="-57"/>
        </w:rPr>
        <w:t xml:space="preserve"> </w:t>
      </w:r>
      <w:r>
        <w:t>МДК</w:t>
      </w:r>
      <w:r>
        <w:rPr>
          <w:spacing w:val="-1"/>
        </w:rPr>
        <w:t xml:space="preserve"> </w:t>
      </w:r>
      <w:r>
        <w:t>– междисциплинарный</w:t>
      </w:r>
      <w:r>
        <w:rPr>
          <w:spacing w:val="-1"/>
        </w:rPr>
        <w:t xml:space="preserve"> </w:t>
      </w:r>
      <w:r>
        <w:t>курс;</w:t>
      </w:r>
    </w:p>
    <w:p w14:paraId="7E5CC3E6" w14:textId="77777777" w:rsidR="008B7368" w:rsidRDefault="008637A8">
      <w:pPr>
        <w:pStyle w:val="a3"/>
        <w:ind w:left="1010" w:right="5849"/>
      </w:pPr>
      <w:r>
        <w:t>ПМ – профессиональный модуль;</w:t>
      </w:r>
      <w:r>
        <w:rPr>
          <w:spacing w:val="-57"/>
        </w:rPr>
        <w:t xml:space="preserve"> </w:t>
      </w:r>
      <w:r>
        <w:t>ОК</w:t>
      </w:r>
      <w:r>
        <w:rPr>
          <w:spacing w:val="-1"/>
        </w:rPr>
        <w:t xml:space="preserve"> </w:t>
      </w:r>
      <w:r>
        <w:t>– общие</w:t>
      </w:r>
      <w:r>
        <w:rPr>
          <w:spacing w:val="-1"/>
        </w:rPr>
        <w:t xml:space="preserve"> </w:t>
      </w:r>
      <w:r>
        <w:t>компетенции;</w:t>
      </w:r>
    </w:p>
    <w:p w14:paraId="47D44684" w14:textId="77777777" w:rsidR="008B7368" w:rsidRDefault="008637A8">
      <w:pPr>
        <w:pStyle w:val="a3"/>
        <w:ind w:left="1010"/>
      </w:pPr>
      <w:r>
        <w:t>ПК</w:t>
      </w:r>
      <w:r>
        <w:rPr>
          <w:spacing w:val="-3"/>
        </w:rPr>
        <w:t xml:space="preserve"> </w:t>
      </w:r>
      <w:r>
        <w:t>–</w:t>
      </w:r>
      <w:r>
        <w:rPr>
          <w:spacing w:val="-2"/>
        </w:rPr>
        <w:t xml:space="preserve"> </w:t>
      </w:r>
      <w:r>
        <w:t>профессиональные</w:t>
      </w:r>
      <w:r>
        <w:rPr>
          <w:spacing w:val="-3"/>
        </w:rPr>
        <w:t xml:space="preserve"> </w:t>
      </w:r>
      <w:r>
        <w:t>компетенции;</w:t>
      </w:r>
    </w:p>
    <w:p w14:paraId="35A20873" w14:textId="77777777" w:rsidR="008B7368" w:rsidRDefault="008637A8">
      <w:pPr>
        <w:pStyle w:val="a3"/>
        <w:ind w:left="1010" w:right="2019"/>
      </w:pPr>
      <w:r>
        <w:t>Цикл ОГСЭ - Общий гуманитарный и социально-экономический цикл;</w:t>
      </w:r>
      <w:r>
        <w:rPr>
          <w:spacing w:val="-57"/>
        </w:rPr>
        <w:t xml:space="preserve"> </w:t>
      </w:r>
      <w:r>
        <w:t>Цикл</w:t>
      </w:r>
      <w:r>
        <w:rPr>
          <w:spacing w:val="-3"/>
        </w:rPr>
        <w:t xml:space="preserve"> </w:t>
      </w:r>
      <w:r>
        <w:t>ЕН</w:t>
      </w:r>
      <w:r>
        <w:rPr>
          <w:spacing w:val="-2"/>
        </w:rPr>
        <w:t xml:space="preserve"> </w:t>
      </w:r>
      <w:r>
        <w:t>-</w:t>
      </w:r>
      <w:r>
        <w:rPr>
          <w:spacing w:val="-2"/>
        </w:rPr>
        <w:t xml:space="preserve"> </w:t>
      </w:r>
      <w:r>
        <w:t>Общий</w:t>
      </w:r>
      <w:r>
        <w:rPr>
          <w:spacing w:val="-1"/>
        </w:rPr>
        <w:t xml:space="preserve"> </w:t>
      </w:r>
      <w:r>
        <w:t>математический</w:t>
      </w:r>
      <w:r>
        <w:rPr>
          <w:spacing w:val="-1"/>
        </w:rPr>
        <w:t xml:space="preserve"> </w:t>
      </w:r>
      <w:r>
        <w:t>и</w:t>
      </w:r>
      <w:r>
        <w:rPr>
          <w:spacing w:val="-1"/>
        </w:rPr>
        <w:t xml:space="preserve"> </w:t>
      </w:r>
      <w:r>
        <w:t>естественно-научный</w:t>
      </w:r>
      <w:r>
        <w:rPr>
          <w:spacing w:val="-1"/>
        </w:rPr>
        <w:t xml:space="preserve"> </w:t>
      </w:r>
      <w:r>
        <w:t>цикл.</w:t>
      </w:r>
    </w:p>
    <w:p w14:paraId="242AFD18" w14:textId="77777777" w:rsidR="008B7368" w:rsidRDefault="008B7368">
      <w:pPr>
        <w:pStyle w:val="a3"/>
        <w:spacing w:before="2"/>
      </w:pPr>
    </w:p>
    <w:p w14:paraId="203C48FA" w14:textId="77777777" w:rsidR="008B7368" w:rsidRDefault="008637A8">
      <w:pPr>
        <w:pStyle w:val="1"/>
        <w:spacing w:before="1"/>
        <w:ind w:left="1816" w:right="873" w:hanging="1318"/>
      </w:pPr>
      <w:bookmarkStart w:id="2" w:name="_TOC_250009"/>
      <w:r>
        <w:t>РАЗДЕЛ 2. ОБЩАЯ ХАРАКТЕРИСТИКА ОБРАЗОВАТЕЛЬНОЙ ПРОГРАММЫ</w:t>
      </w:r>
      <w:r>
        <w:rPr>
          <w:spacing w:val="-57"/>
        </w:rPr>
        <w:t xml:space="preserve"> </w:t>
      </w:r>
      <w:r>
        <w:t>СРЕДНЕГО</w:t>
      </w:r>
      <w:r>
        <w:rPr>
          <w:spacing w:val="-2"/>
        </w:rPr>
        <w:t xml:space="preserve"> </w:t>
      </w:r>
      <w:r>
        <w:t>ПРОФЕССИОНАЛЬНОГО</w:t>
      </w:r>
      <w:r>
        <w:rPr>
          <w:spacing w:val="-1"/>
        </w:rPr>
        <w:t xml:space="preserve"> </w:t>
      </w:r>
      <w:bookmarkEnd w:id="2"/>
      <w:r>
        <w:t>ОБРАЗОВАНИЯ</w:t>
      </w:r>
    </w:p>
    <w:p w14:paraId="43C86EB2" w14:textId="77777777" w:rsidR="008B7368" w:rsidRDefault="008B7368">
      <w:pPr>
        <w:pStyle w:val="a3"/>
        <w:spacing w:before="7"/>
        <w:rPr>
          <w:b/>
          <w:sz w:val="23"/>
        </w:rPr>
      </w:pPr>
    </w:p>
    <w:p w14:paraId="7B4B6E43" w14:textId="77777777" w:rsidR="008B7368" w:rsidRDefault="008637A8">
      <w:pPr>
        <w:pStyle w:val="a3"/>
        <w:ind w:left="302" w:right="688" w:firstLine="707"/>
        <w:jc w:val="both"/>
      </w:pPr>
      <w:r>
        <w:t>Квалификация, присваиваемая</w:t>
      </w:r>
      <w:r>
        <w:rPr>
          <w:spacing w:val="1"/>
        </w:rPr>
        <w:t xml:space="preserve"> </w:t>
      </w:r>
      <w:r>
        <w:t>выпускникам образовательной программы: парик-</w:t>
      </w:r>
      <w:r>
        <w:rPr>
          <w:spacing w:val="1"/>
        </w:rPr>
        <w:t xml:space="preserve"> </w:t>
      </w:r>
      <w:r>
        <w:t>махер-модельер.</w:t>
      </w:r>
    </w:p>
    <w:p w14:paraId="17D20B1C" w14:textId="77777777" w:rsidR="008B7368" w:rsidRDefault="008637A8">
      <w:pPr>
        <w:pStyle w:val="a3"/>
        <w:ind w:left="302" w:right="688" w:firstLine="707"/>
        <w:jc w:val="both"/>
      </w:pPr>
      <w:r>
        <w:t>Формы получения образования: допускается только в профессиональной образова-</w:t>
      </w:r>
      <w:r>
        <w:rPr>
          <w:spacing w:val="1"/>
        </w:rPr>
        <w:t xml:space="preserve"> </w:t>
      </w:r>
      <w:r>
        <w:t>тельной</w:t>
      </w:r>
      <w:r>
        <w:rPr>
          <w:spacing w:val="-1"/>
        </w:rPr>
        <w:t xml:space="preserve"> </w:t>
      </w:r>
      <w:r>
        <w:t>организации</w:t>
      </w:r>
      <w:r>
        <w:rPr>
          <w:spacing w:val="-3"/>
        </w:rPr>
        <w:t xml:space="preserve"> </w:t>
      </w:r>
      <w:r>
        <w:t>или образовательной</w:t>
      </w:r>
      <w:r>
        <w:rPr>
          <w:spacing w:val="-1"/>
        </w:rPr>
        <w:t xml:space="preserve"> </w:t>
      </w:r>
      <w:r>
        <w:t>организации</w:t>
      </w:r>
      <w:r>
        <w:rPr>
          <w:spacing w:val="-1"/>
        </w:rPr>
        <w:t xml:space="preserve"> </w:t>
      </w:r>
      <w:r>
        <w:t>высшего</w:t>
      </w:r>
      <w:r>
        <w:rPr>
          <w:spacing w:val="-2"/>
        </w:rPr>
        <w:t xml:space="preserve"> </w:t>
      </w:r>
      <w:r>
        <w:t>образования.</w:t>
      </w:r>
    </w:p>
    <w:p w14:paraId="7000F3EE" w14:textId="77777777" w:rsidR="008B7368" w:rsidRDefault="008637A8">
      <w:pPr>
        <w:pStyle w:val="a3"/>
        <w:ind w:left="1010"/>
        <w:jc w:val="both"/>
      </w:pPr>
      <w:r>
        <w:t>Формы</w:t>
      </w:r>
      <w:r>
        <w:rPr>
          <w:spacing w:val="-4"/>
        </w:rPr>
        <w:t xml:space="preserve"> </w:t>
      </w:r>
      <w:r>
        <w:t>обучения:</w:t>
      </w:r>
      <w:r>
        <w:rPr>
          <w:spacing w:val="-1"/>
        </w:rPr>
        <w:t xml:space="preserve"> </w:t>
      </w:r>
      <w:r>
        <w:t>очная.</w:t>
      </w:r>
    </w:p>
    <w:p w14:paraId="6F9AEB97" w14:textId="77777777" w:rsidR="008B7368" w:rsidRDefault="008637A8">
      <w:pPr>
        <w:pStyle w:val="a3"/>
        <w:ind w:left="302" w:right="687" w:firstLine="707"/>
        <w:jc w:val="both"/>
      </w:pPr>
      <w:r>
        <w:t>Объем образовательной программы, реализуемой на базе среднего общего образо-</w:t>
      </w:r>
      <w:r>
        <w:rPr>
          <w:spacing w:val="1"/>
        </w:rPr>
        <w:t xml:space="preserve"> </w:t>
      </w:r>
      <w:r>
        <w:t>вания:</w:t>
      </w:r>
      <w:r>
        <w:rPr>
          <w:spacing w:val="-1"/>
        </w:rPr>
        <w:t xml:space="preserve"> </w:t>
      </w:r>
      <w:r>
        <w:t>4464  часов.</w:t>
      </w:r>
    </w:p>
    <w:p w14:paraId="254D030F" w14:textId="77777777" w:rsidR="008B7368" w:rsidRDefault="008637A8">
      <w:pPr>
        <w:pStyle w:val="a3"/>
        <w:ind w:left="302" w:right="691" w:firstLine="707"/>
        <w:jc w:val="both"/>
      </w:pPr>
      <w:r>
        <w:t>Срок получения образования по образовательной программе, реализуемой на базе</w:t>
      </w:r>
      <w:r>
        <w:rPr>
          <w:spacing w:val="1"/>
        </w:rPr>
        <w:t xml:space="preserve"> </w:t>
      </w:r>
      <w:r>
        <w:t>среднего</w:t>
      </w:r>
      <w:r>
        <w:rPr>
          <w:spacing w:val="-2"/>
        </w:rPr>
        <w:t xml:space="preserve"> </w:t>
      </w:r>
      <w:r>
        <w:t>общего</w:t>
      </w:r>
      <w:r>
        <w:rPr>
          <w:spacing w:val="-1"/>
        </w:rPr>
        <w:t xml:space="preserve"> </w:t>
      </w:r>
      <w:r>
        <w:t>образования: 2 года</w:t>
      </w:r>
      <w:r>
        <w:rPr>
          <w:spacing w:val="-1"/>
        </w:rPr>
        <w:t xml:space="preserve"> </w:t>
      </w:r>
      <w:r>
        <w:t>10 месяцев.</w:t>
      </w:r>
    </w:p>
    <w:p w14:paraId="167B0C07" w14:textId="77777777" w:rsidR="008B7368" w:rsidRDefault="008637A8">
      <w:pPr>
        <w:pStyle w:val="a3"/>
        <w:ind w:left="302" w:right="683" w:firstLine="707"/>
        <w:jc w:val="both"/>
      </w:pPr>
      <w:r>
        <w:t>Объем и сроки получения среднего профессионального образования по специаль-</w:t>
      </w:r>
      <w:r>
        <w:rPr>
          <w:spacing w:val="1"/>
        </w:rPr>
        <w:t xml:space="preserve"> </w:t>
      </w:r>
      <w:r>
        <w:t>ности 43.02.13 Технология парикмахерского искусства</w:t>
      </w:r>
      <w:r>
        <w:rPr>
          <w:spacing w:val="1"/>
        </w:rPr>
        <w:t xml:space="preserve"> </w:t>
      </w:r>
      <w:r>
        <w:t>на базе основного общего образо-</w:t>
      </w:r>
      <w:r>
        <w:rPr>
          <w:spacing w:val="1"/>
        </w:rPr>
        <w:t xml:space="preserve"> </w:t>
      </w:r>
      <w:r>
        <w:t>вания</w:t>
      </w:r>
      <w:r>
        <w:rPr>
          <w:spacing w:val="-1"/>
        </w:rPr>
        <w:t xml:space="preserve"> </w:t>
      </w:r>
      <w:r>
        <w:t>с</w:t>
      </w:r>
      <w:r>
        <w:rPr>
          <w:spacing w:val="-2"/>
        </w:rPr>
        <w:t xml:space="preserve"> </w:t>
      </w:r>
      <w:r>
        <w:t>одновременным</w:t>
      </w:r>
      <w:r>
        <w:rPr>
          <w:spacing w:val="-2"/>
        </w:rPr>
        <w:t xml:space="preserve"> </w:t>
      </w:r>
      <w:r>
        <w:t>получением среднего</w:t>
      </w:r>
      <w:r>
        <w:rPr>
          <w:spacing w:val="1"/>
        </w:rPr>
        <w:t xml:space="preserve"> </w:t>
      </w:r>
      <w:r>
        <w:t>общего</w:t>
      </w:r>
      <w:r>
        <w:rPr>
          <w:spacing w:val="-2"/>
        </w:rPr>
        <w:t xml:space="preserve"> </w:t>
      </w:r>
      <w:r>
        <w:t>образования: 5940</w:t>
      </w:r>
      <w:r>
        <w:rPr>
          <w:spacing w:val="58"/>
        </w:rPr>
        <w:t xml:space="preserve"> </w:t>
      </w:r>
      <w:r>
        <w:t>часов.</w:t>
      </w:r>
    </w:p>
    <w:p w14:paraId="09891727" w14:textId="77777777" w:rsidR="008B7368" w:rsidRDefault="008B7368">
      <w:pPr>
        <w:pStyle w:val="a3"/>
        <w:spacing w:before="5"/>
      </w:pPr>
    </w:p>
    <w:p w14:paraId="6B49E5E4" w14:textId="77777777" w:rsidR="008B7368" w:rsidRDefault="008637A8">
      <w:pPr>
        <w:pStyle w:val="1"/>
        <w:spacing w:before="1"/>
        <w:ind w:left="302" w:right="692" w:firstLine="707"/>
        <w:jc w:val="both"/>
      </w:pPr>
      <w:bookmarkStart w:id="3" w:name="_TOC_250008"/>
      <w:r>
        <w:t>РАЗДЕЛ 3. ХАРАКТЕРИСТИКА ПРОФЕССИОНАЛЬНОЙ ДЕЯТЕЛЬНОСТИ</w:t>
      </w:r>
      <w:r>
        <w:rPr>
          <w:spacing w:val="-57"/>
        </w:rPr>
        <w:t xml:space="preserve"> </w:t>
      </w:r>
      <w:bookmarkEnd w:id="3"/>
      <w:r>
        <w:t>ВЫПУСКНИКА</w:t>
      </w:r>
    </w:p>
    <w:p w14:paraId="0D055AE9" w14:textId="77777777" w:rsidR="008B7368" w:rsidRDefault="008B7368">
      <w:pPr>
        <w:pStyle w:val="a3"/>
        <w:spacing w:before="11"/>
        <w:rPr>
          <w:b/>
          <w:sz w:val="23"/>
        </w:rPr>
      </w:pPr>
    </w:p>
    <w:p w14:paraId="217D5285" w14:textId="77777777" w:rsidR="008B7368" w:rsidRDefault="008637A8" w:rsidP="00954966">
      <w:pPr>
        <w:pStyle w:val="a5"/>
        <w:numPr>
          <w:ilvl w:val="1"/>
          <w:numId w:val="196"/>
        </w:numPr>
        <w:tabs>
          <w:tab w:val="left" w:pos="1382"/>
        </w:tabs>
        <w:spacing w:line="274" w:lineRule="exact"/>
        <w:ind w:hanging="421"/>
        <w:rPr>
          <w:b/>
          <w:sz w:val="24"/>
        </w:rPr>
      </w:pPr>
      <w:r>
        <w:rPr>
          <w:b/>
          <w:sz w:val="24"/>
        </w:rPr>
        <w:t>Область</w:t>
      </w:r>
      <w:r>
        <w:rPr>
          <w:b/>
          <w:spacing w:val="-2"/>
          <w:sz w:val="24"/>
        </w:rPr>
        <w:t xml:space="preserve"> </w:t>
      </w:r>
      <w:r>
        <w:rPr>
          <w:b/>
          <w:sz w:val="24"/>
        </w:rPr>
        <w:t>профессиональной</w:t>
      </w:r>
      <w:r>
        <w:rPr>
          <w:b/>
          <w:spacing w:val="-3"/>
          <w:sz w:val="24"/>
        </w:rPr>
        <w:t xml:space="preserve"> </w:t>
      </w:r>
      <w:r>
        <w:rPr>
          <w:b/>
          <w:sz w:val="24"/>
        </w:rPr>
        <w:t>деятельности</w:t>
      </w:r>
      <w:r>
        <w:rPr>
          <w:b/>
          <w:spacing w:val="-2"/>
          <w:sz w:val="24"/>
        </w:rPr>
        <w:t xml:space="preserve"> </w:t>
      </w:r>
      <w:r>
        <w:rPr>
          <w:b/>
          <w:sz w:val="24"/>
        </w:rPr>
        <w:t>выпускников:</w:t>
      </w:r>
    </w:p>
    <w:p w14:paraId="5FD382CB" w14:textId="77777777" w:rsidR="008B7368" w:rsidRDefault="008637A8">
      <w:pPr>
        <w:pStyle w:val="a3"/>
        <w:ind w:left="302" w:firstLine="659"/>
      </w:pPr>
      <w:r>
        <w:t>Область профессиональной деятельности, в которой выпускники, освоившие обра-</w:t>
      </w:r>
      <w:r>
        <w:rPr>
          <w:spacing w:val="1"/>
        </w:rPr>
        <w:t xml:space="preserve"> </w:t>
      </w:r>
      <w:r>
        <w:t>зовательную</w:t>
      </w:r>
      <w:r>
        <w:rPr>
          <w:spacing w:val="-4"/>
        </w:rPr>
        <w:t xml:space="preserve"> </w:t>
      </w:r>
      <w:r>
        <w:t>программу,</w:t>
      </w:r>
      <w:r>
        <w:rPr>
          <w:spacing w:val="-3"/>
        </w:rPr>
        <w:t xml:space="preserve"> </w:t>
      </w:r>
      <w:r>
        <w:t>могут</w:t>
      </w:r>
      <w:r>
        <w:rPr>
          <w:spacing w:val="-4"/>
        </w:rPr>
        <w:t xml:space="preserve"> </w:t>
      </w:r>
      <w:r>
        <w:t>осуществлять</w:t>
      </w:r>
      <w:r>
        <w:rPr>
          <w:spacing w:val="-4"/>
        </w:rPr>
        <w:t xml:space="preserve"> </w:t>
      </w:r>
      <w:r>
        <w:t>профессиональную</w:t>
      </w:r>
      <w:r>
        <w:rPr>
          <w:spacing w:val="-4"/>
        </w:rPr>
        <w:t xml:space="preserve"> </w:t>
      </w:r>
      <w:r>
        <w:t>деятельность:</w:t>
      </w:r>
      <w:r>
        <w:rPr>
          <w:spacing w:val="-5"/>
        </w:rPr>
        <w:t xml:space="preserve"> </w:t>
      </w:r>
      <w:r>
        <w:t>33</w:t>
      </w:r>
      <w:r>
        <w:rPr>
          <w:spacing w:val="-6"/>
        </w:rPr>
        <w:t xml:space="preserve"> </w:t>
      </w:r>
      <w:r>
        <w:t>Сервис,</w:t>
      </w:r>
      <w:r>
        <w:rPr>
          <w:spacing w:val="-57"/>
        </w:rPr>
        <w:t xml:space="preserve"> </w:t>
      </w:r>
      <w:r>
        <w:t>оказание услуг</w:t>
      </w:r>
      <w:r>
        <w:rPr>
          <w:spacing w:val="-1"/>
        </w:rPr>
        <w:t xml:space="preserve"> </w:t>
      </w:r>
      <w:r>
        <w:t>населению.</w:t>
      </w:r>
    </w:p>
    <w:p w14:paraId="504D94B7" w14:textId="77777777" w:rsidR="008B7368" w:rsidRDefault="008B7368">
      <w:pPr>
        <w:pStyle w:val="a3"/>
        <w:spacing w:before="5"/>
        <w:rPr>
          <w:sz w:val="16"/>
        </w:rPr>
      </w:pPr>
    </w:p>
    <w:p w14:paraId="4B4F0AB2" w14:textId="77777777" w:rsidR="008B7368" w:rsidRDefault="008637A8" w:rsidP="00954966">
      <w:pPr>
        <w:pStyle w:val="1"/>
        <w:numPr>
          <w:ilvl w:val="1"/>
          <w:numId w:val="196"/>
        </w:numPr>
        <w:tabs>
          <w:tab w:val="left" w:pos="1459"/>
        </w:tabs>
        <w:spacing w:before="90"/>
        <w:ind w:left="1458" w:hanging="449"/>
      </w:pPr>
      <w:r>
        <w:t>Соответствие</w:t>
      </w:r>
      <w:r>
        <w:rPr>
          <w:spacing w:val="21"/>
        </w:rPr>
        <w:t xml:space="preserve"> </w:t>
      </w:r>
      <w:r>
        <w:t>профессиональных</w:t>
      </w:r>
      <w:r>
        <w:rPr>
          <w:spacing w:val="24"/>
        </w:rPr>
        <w:t xml:space="preserve"> </w:t>
      </w:r>
      <w:r>
        <w:t>модулей</w:t>
      </w:r>
      <w:r>
        <w:rPr>
          <w:spacing w:val="25"/>
        </w:rPr>
        <w:t xml:space="preserve"> </w:t>
      </w:r>
      <w:r>
        <w:t>присваиваемым</w:t>
      </w:r>
      <w:r>
        <w:rPr>
          <w:spacing w:val="22"/>
        </w:rPr>
        <w:t xml:space="preserve"> </w:t>
      </w:r>
      <w:r>
        <w:t>квалификаци-</w:t>
      </w:r>
    </w:p>
    <w:p w14:paraId="325A1CD1" w14:textId="77777777" w:rsidR="008B7368" w:rsidRDefault="008637A8">
      <w:pPr>
        <w:spacing w:after="4"/>
        <w:ind w:left="302"/>
        <w:rPr>
          <w:b/>
          <w:sz w:val="24"/>
        </w:rPr>
      </w:pPr>
      <w:r>
        <w:rPr>
          <w:b/>
          <w:sz w:val="24"/>
        </w:rPr>
        <w:t>ям</w:t>
      </w: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9"/>
        <w:gridCol w:w="3521"/>
        <w:gridCol w:w="2530"/>
      </w:tblGrid>
      <w:tr w:rsidR="008B7368" w14:paraId="79C7EEFB" w14:textId="77777777">
        <w:trPr>
          <w:trHeight w:val="551"/>
        </w:trPr>
        <w:tc>
          <w:tcPr>
            <w:tcW w:w="3519" w:type="dxa"/>
          </w:tcPr>
          <w:p w14:paraId="461042B6" w14:textId="77777777" w:rsidR="008B7368" w:rsidRDefault="008637A8">
            <w:pPr>
              <w:pStyle w:val="TableParagraph"/>
              <w:spacing w:line="268" w:lineRule="exact"/>
              <w:ind w:left="168" w:right="160"/>
              <w:jc w:val="center"/>
              <w:rPr>
                <w:sz w:val="24"/>
              </w:rPr>
            </w:pPr>
            <w:r>
              <w:rPr>
                <w:sz w:val="24"/>
              </w:rPr>
              <w:t>Наименование</w:t>
            </w:r>
          </w:p>
          <w:p w14:paraId="78DC1036" w14:textId="77777777" w:rsidR="008B7368" w:rsidRDefault="008637A8">
            <w:pPr>
              <w:pStyle w:val="TableParagraph"/>
              <w:spacing w:line="264" w:lineRule="exact"/>
              <w:ind w:left="228" w:right="160"/>
              <w:jc w:val="center"/>
              <w:rPr>
                <w:sz w:val="24"/>
              </w:rPr>
            </w:pPr>
            <w:r>
              <w:rPr>
                <w:sz w:val="24"/>
              </w:rPr>
              <w:t>основных</w:t>
            </w:r>
            <w:r>
              <w:rPr>
                <w:spacing w:val="-2"/>
                <w:sz w:val="24"/>
              </w:rPr>
              <w:t xml:space="preserve"> </w:t>
            </w:r>
            <w:r>
              <w:rPr>
                <w:sz w:val="24"/>
              </w:rPr>
              <w:t>видов</w:t>
            </w:r>
            <w:r>
              <w:rPr>
                <w:spacing w:val="-2"/>
                <w:sz w:val="24"/>
              </w:rPr>
              <w:t xml:space="preserve"> </w:t>
            </w:r>
            <w:r>
              <w:rPr>
                <w:sz w:val="24"/>
              </w:rPr>
              <w:t>деятельности</w:t>
            </w:r>
          </w:p>
        </w:tc>
        <w:tc>
          <w:tcPr>
            <w:tcW w:w="3521" w:type="dxa"/>
          </w:tcPr>
          <w:p w14:paraId="2D66EE7D" w14:textId="77777777" w:rsidR="008B7368" w:rsidRDefault="008637A8">
            <w:pPr>
              <w:pStyle w:val="TableParagraph"/>
              <w:spacing w:line="268" w:lineRule="exact"/>
              <w:ind w:left="291" w:right="285"/>
              <w:jc w:val="center"/>
              <w:rPr>
                <w:sz w:val="24"/>
              </w:rPr>
            </w:pPr>
            <w:r>
              <w:rPr>
                <w:sz w:val="24"/>
              </w:rPr>
              <w:t>Наименование</w:t>
            </w:r>
          </w:p>
          <w:p w14:paraId="60D80973" w14:textId="77777777" w:rsidR="008B7368" w:rsidRDefault="008637A8">
            <w:pPr>
              <w:pStyle w:val="TableParagraph"/>
              <w:spacing w:line="264" w:lineRule="exact"/>
              <w:ind w:left="291" w:right="290"/>
              <w:jc w:val="center"/>
              <w:rPr>
                <w:sz w:val="24"/>
              </w:rPr>
            </w:pPr>
            <w:r>
              <w:rPr>
                <w:sz w:val="24"/>
              </w:rPr>
              <w:t>профессиональных</w:t>
            </w:r>
            <w:r>
              <w:rPr>
                <w:spacing w:val="-5"/>
                <w:sz w:val="24"/>
              </w:rPr>
              <w:t xml:space="preserve"> </w:t>
            </w:r>
            <w:r>
              <w:rPr>
                <w:sz w:val="24"/>
              </w:rPr>
              <w:t>модулей</w:t>
            </w:r>
          </w:p>
        </w:tc>
        <w:tc>
          <w:tcPr>
            <w:tcW w:w="2530" w:type="dxa"/>
          </w:tcPr>
          <w:p w14:paraId="5AEF6B06" w14:textId="77777777" w:rsidR="008B7368" w:rsidRDefault="008637A8">
            <w:pPr>
              <w:pStyle w:val="TableParagraph"/>
              <w:spacing w:line="268" w:lineRule="exact"/>
              <w:ind w:left="97" w:right="91"/>
              <w:jc w:val="center"/>
              <w:rPr>
                <w:sz w:val="24"/>
              </w:rPr>
            </w:pPr>
            <w:r>
              <w:rPr>
                <w:sz w:val="24"/>
              </w:rPr>
              <w:t>Квалификация:</w:t>
            </w:r>
          </w:p>
          <w:p w14:paraId="2DE9B4C0" w14:textId="77777777" w:rsidR="008B7368" w:rsidRDefault="008637A8">
            <w:pPr>
              <w:pStyle w:val="TableParagraph"/>
              <w:spacing w:line="264" w:lineRule="exact"/>
              <w:ind w:left="97" w:right="97"/>
              <w:jc w:val="center"/>
              <w:rPr>
                <w:sz w:val="24"/>
              </w:rPr>
            </w:pPr>
            <w:r>
              <w:rPr>
                <w:sz w:val="24"/>
              </w:rPr>
              <w:t>Парикмахер-модельер</w:t>
            </w:r>
          </w:p>
        </w:tc>
      </w:tr>
      <w:tr w:rsidR="008B7368" w14:paraId="22F1BB59" w14:textId="77777777">
        <w:trPr>
          <w:trHeight w:val="2221"/>
        </w:trPr>
        <w:tc>
          <w:tcPr>
            <w:tcW w:w="3519" w:type="dxa"/>
          </w:tcPr>
          <w:p w14:paraId="06280D19" w14:textId="77777777" w:rsidR="008B7368" w:rsidRDefault="008637A8">
            <w:pPr>
              <w:pStyle w:val="TableParagraph"/>
              <w:ind w:left="107" w:right="341"/>
              <w:rPr>
                <w:sz w:val="24"/>
              </w:rPr>
            </w:pPr>
            <w:r>
              <w:rPr>
                <w:sz w:val="24"/>
              </w:rPr>
              <w:t>предоставление современных</w:t>
            </w:r>
            <w:r>
              <w:rPr>
                <w:spacing w:val="-57"/>
                <w:sz w:val="24"/>
              </w:rPr>
              <w:t xml:space="preserve"> </w:t>
            </w:r>
            <w:r>
              <w:rPr>
                <w:sz w:val="24"/>
              </w:rPr>
              <w:t>парикмахерских</w:t>
            </w:r>
            <w:r>
              <w:rPr>
                <w:spacing w:val="2"/>
                <w:sz w:val="24"/>
              </w:rPr>
              <w:t xml:space="preserve"> </w:t>
            </w:r>
            <w:r>
              <w:rPr>
                <w:sz w:val="24"/>
              </w:rPr>
              <w:t>услуг;</w:t>
            </w:r>
          </w:p>
          <w:p w14:paraId="498B1993" w14:textId="77777777" w:rsidR="008B7368" w:rsidRDefault="008637A8">
            <w:pPr>
              <w:pStyle w:val="TableParagraph"/>
              <w:ind w:left="107" w:right="163"/>
              <w:rPr>
                <w:sz w:val="24"/>
              </w:rPr>
            </w:pPr>
            <w:r>
              <w:rPr>
                <w:sz w:val="24"/>
              </w:rPr>
              <w:t>подбор</w:t>
            </w:r>
            <w:r>
              <w:rPr>
                <w:spacing w:val="-4"/>
                <w:sz w:val="24"/>
              </w:rPr>
              <w:t xml:space="preserve"> </w:t>
            </w:r>
            <w:r>
              <w:rPr>
                <w:sz w:val="24"/>
              </w:rPr>
              <w:t>и</w:t>
            </w:r>
            <w:r>
              <w:rPr>
                <w:spacing w:val="-2"/>
                <w:sz w:val="24"/>
              </w:rPr>
              <w:t xml:space="preserve"> </w:t>
            </w:r>
            <w:r>
              <w:rPr>
                <w:sz w:val="24"/>
              </w:rPr>
              <w:t>выполнение</w:t>
            </w:r>
            <w:r>
              <w:rPr>
                <w:spacing w:val="-5"/>
                <w:sz w:val="24"/>
              </w:rPr>
              <w:t xml:space="preserve"> </w:t>
            </w:r>
            <w:r>
              <w:rPr>
                <w:sz w:val="24"/>
              </w:rPr>
              <w:t>причесок</w:t>
            </w:r>
            <w:r>
              <w:rPr>
                <w:spacing w:val="-57"/>
                <w:sz w:val="24"/>
              </w:rPr>
              <w:t xml:space="preserve"> </w:t>
            </w:r>
            <w:r>
              <w:rPr>
                <w:sz w:val="24"/>
              </w:rPr>
              <w:t>различного назначения, с уче-</w:t>
            </w:r>
            <w:r>
              <w:rPr>
                <w:spacing w:val="1"/>
                <w:sz w:val="24"/>
              </w:rPr>
              <w:t xml:space="preserve"> </w:t>
            </w:r>
            <w:r>
              <w:rPr>
                <w:sz w:val="24"/>
              </w:rPr>
              <w:t>том потребностей клиента;</w:t>
            </w:r>
            <w:r>
              <w:rPr>
                <w:spacing w:val="1"/>
                <w:sz w:val="24"/>
              </w:rPr>
              <w:t xml:space="preserve"> </w:t>
            </w:r>
            <w:r>
              <w:rPr>
                <w:sz w:val="24"/>
              </w:rPr>
              <w:t>создание имиджа, разработка и</w:t>
            </w:r>
            <w:r>
              <w:rPr>
                <w:spacing w:val="-57"/>
                <w:sz w:val="24"/>
              </w:rPr>
              <w:t xml:space="preserve"> </w:t>
            </w:r>
            <w:r>
              <w:rPr>
                <w:sz w:val="24"/>
              </w:rPr>
              <w:t>выполнение художественного</w:t>
            </w:r>
            <w:r>
              <w:rPr>
                <w:spacing w:val="1"/>
                <w:sz w:val="24"/>
              </w:rPr>
              <w:t xml:space="preserve"> </w:t>
            </w:r>
            <w:r>
              <w:rPr>
                <w:sz w:val="24"/>
              </w:rPr>
              <w:t>образа</w:t>
            </w:r>
            <w:r>
              <w:rPr>
                <w:spacing w:val="-3"/>
                <w:sz w:val="24"/>
              </w:rPr>
              <w:t xml:space="preserve"> </w:t>
            </w:r>
            <w:r>
              <w:rPr>
                <w:sz w:val="24"/>
              </w:rPr>
              <w:t>на</w:t>
            </w:r>
            <w:r>
              <w:rPr>
                <w:spacing w:val="-2"/>
                <w:sz w:val="24"/>
              </w:rPr>
              <w:t xml:space="preserve"> </w:t>
            </w:r>
            <w:r>
              <w:rPr>
                <w:sz w:val="24"/>
              </w:rPr>
              <w:t>основании</w:t>
            </w:r>
            <w:r>
              <w:rPr>
                <w:spacing w:val="-1"/>
                <w:sz w:val="24"/>
              </w:rPr>
              <w:t xml:space="preserve"> </w:t>
            </w:r>
            <w:r>
              <w:rPr>
                <w:sz w:val="24"/>
              </w:rPr>
              <w:t>заказа.</w:t>
            </w:r>
          </w:p>
        </w:tc>
        <w:tc>
          <w:tcPr>
            <w:tcW w:w="3521" w:type="dxa"/>
          </w:tcPr>
          <w:p w14:paraId="7860FDA8" w14:textId="77777777" w:rsidR="008B7368" w:rsidRDefault="008637A8">
            <w:pPr>
              <w:pStyle w:val="TableParagraph"/>
              <w:ind w:left="107" w:right="343"/>
              <w:rPr>
                <w:sz w:val="24"/>
              </w:rPr>
            </w:pPr>
            <w:r>
              <w:rPr>
                <w:sz w:val="24"/>
              </w:rPr>
              <w:t>предоставление современных</w:t>
            </w:r>
            <w:r>
              <w:rPr>
                <w:spacing w:val="-57"/>
                <w:sz w:val="24"/>
              </w:rPr>
              <w:t xml:space="preserve"> </w:t>
            </w:r>
            <w:r>
              <w:rPr>
                <w:sz w:val="24"/>
              </w:rPr>
              <w:t>парикмахерских</w:t>
            </w:r>
            <w:r>
              <w:rPr>
                <w:spacing w:val="2"/>
                <w:sz w:val="24"/>
              </w:rPr>
              <w:t xml:space="preserve"> </w:t>
            </w:r>
            <w:r>
              <w:rPr>
                <w:sz w:val="24"/>
              </w:rPr>
              <w:t>услуг;</w:t>
            </w:r>
          </w:p>
          <w:p w14:paraId="3BF00D65" w14:textId="77777777" w:rsidR="008B7368" w:rsidRDefault="008637A8">
            <w:pPr>
              <w:pStyle w:val="TableParagraph"/>
              <w:ind w:left="107" w:right="165"/>
              <w:rPr>
                <w:sz w:val="24"/>
              </w:rPr>
            </w:pPr>
            <w:r>
              <w:rPr>
                <w:sz w:val="24"/>
              </w:rPr>
              <w:t>подбор</w:t>
            </w:r>
            <w:r>
              <w:rPr>
                <w:spacing w:val="-4"/>
                <w:sz w:val="24"/>
              </w:rPr>
              <w:t xml:space="preserve"> </w:t>
            </w:r>
            <w:r>
              <w:rPr>
                <w:sz w:val="24"/>
              </w:rPr>
              <w:t>и</w:t>
            </w:r>
            <w:r>
              <w:rPr>
                <w:spacing w:val="-2"/>
                <w:sz w:val="24"/>
              </w:rPr>
              <w:t xml:space="preserve"> </w:t>
            </w:r>
            <w:r>
              <w:rPr>
                <w:sz w:val="24"/>
              </w:rPr>
              <w:t>выполнение</w:t>
            </w:r>
            <w:r>
              <w:rPr>
                <w:spacing w:val="-5"/>
                <w:sz w:val="24"/>
              </w:rPr>
              <w:t xml:space="preserve"> </w:t>
            </w:r>
            <w:r>
              <w:rPr>
                <w:sz w:val="24"/>
              </w:rPr>
              <w:t>причесок</w:t>
            </w:r>
            <w:r>
              <w:rPr>
                <w:spacing w:val="-57"/>
                <w:sz w:val="24"/>
              </w:rPr>
              <w:t xml:space="preserve"> </w:t>
            </w:r>
            <w:r>
              <w:rPr>
                <w:sz w:val="24"/>
              </w:rPr>
              <w:t>различного назначения, с уче-</w:t>
            </w:r>
            <w:r>
              <w:rPr>
                <w:spacing w:val="1"/>
                <w:sz w:val="24"/>
              </w:rPr>
              <w:t xml:space="preserve"> </w:t>
            </w:r>
            <w:r>
              <w:rPr>
                <w:sz w:val="24"/>
              </w:rPr>
              <w:t>том потребностей клиента;</w:t>
            </w:r>
            <w:r>
              <w:rPr>
                <w:spacing w:val="1"/>
                <w:sz w:val="24"/>
              </w:rPr>
              <w:t xml:space="preserve"> </w:t>
            </w:r>
            <w:r>
              <w:rPr>
                <w:sz w:val="24"/>
              </w:rPr>
              <w:t>создание имиджа, разработка и</w:t>
            </w:r>
            <w:r>
              <w:rPr>
                <w:spacing w:val="-57"/>
                <w:sz w:val="24"/>
              </w:rPr>
              <w:t xml:space="preserve"> </w:t>
            </w:r>
            <w:r>
              <w:rPr>
                <w:sz w:val="24"/>
              </w:rPr>
              <w:t>выполнение художественного</w:t>
            </w:r>
            <w:r>
              <w:rPr>
                <w:spacing w:val="1"/>
                <w:sz w:val="24"/>
              </w:rPr>
              <w:t xml:space="preserve"> </w:t>
            </w:r>
            <w:r>
              <w:rPr>
                <w:sz w:val="24"/>
              </w:rPr>
              <w:t>образа</w:t>
            </w:r>
            <w:r>
              <w:rPr>
                <w:spacing w:val="-3"/>
                <w:sz w:val="24"/>
              </w:rPr>
              <w:t xml:space="preserve"> </w:t>
            </w:r>
            <w:r>
              <w:rPr>
                <w:sz w:val="24"/>
              </w:rPr>
              <w:t>на</w:t>
            </w:r>
            <w:r>
              <w:rPr>
                <w:spacing w:val="-2"/>
                <w:sz w:val="24"/>
              </w:rPr>
              <w:t xml:space="preserve"> </w:t>
            </w:r>
            <w:r>
              <w:rPr>
                <w:sz w:val="24"/>
              </w:rPr>
              <w:t>основании</w:t>
            </w:r>
            <w:r>
              <w:rPr>
                <w:spacing w:val="-1"/>
                <w:sz w:val="24"/>
              </w:rPr>
              <w:t xml:space="preserve"> </w:t>
            </w:r>
            <w:r>
              <w:rPr>
                <w:sz w:val="24"/>
              </w:rPr>
              <w:t>заказа.</w:t>
            </w:r>
          </w:p>
        </w:tc>
        <w:tc>
          <w:tcPr>
            <w:tcW w:w="2530" w:type="dxa"/>
          </w:tcPr>
          <w:p w14:paraId="033E9CCF" w14:textId="77777777" w:rsidR="008B7368" w:rsidRDefault="008637A8">
            <w:pPr>
              <w:pStyle w:val="TableParagraph"/>
              <w:spacing w:line="552" w:lineRule="auto"/>
              <w:ind w:left="650" w:right="638"/>
              <w:rPr>
                <w:sz w:val="24"/>
              </w:rPr>
            </w:pPr>
            <w:r>
              <w:rPr>
                <w:spacing w:val="-1"/>
                <w:sz w:val="24"/>
              </w:rPr>
              <w:t>осваивается</w:t>
            </w:r>
            <w:r>
              <w:rPr>
                <w:spacing w:val="-57"/>
                <w:sz w:val="24"/>
              </w:rPr>
              <w:t xml:space="preserve"> </w:t>
            </w:r>
            <w:r>
              <w:rPr>
                <w:spacing w:val="-1"/>
                <w:sz w:val="24"/>
              </w:rPr>
              <w:t>осваивается</w:t>
            </w:r>
          </w:p>
          <w:p w14:paraId="14125EC2" w14:textId="77777777" w:rsidR="008B7368" w:rsidRDefault="008B7368">
            <w:pPr>
              <w:pStyle w:val="TableParagraph"/>
              <w:spacing w:before="2"/>
              <w:rPr>
                <w:b/>
                <w:sz w:val="27"/>
              </w:rPr>
            </w:pPr>
          </w:p>
          <w:p w14:paraId="1FC9FCBE" w14:textId="77777777" w:rsidR="008B7368" w:rsidRDefault="008637A8">
            <w:pPr>
              <w:pStyle w:val="TableParagraph"/>
              <w:spacing w:before="1"/>
              <w:ind w:left="650"/>
              <w:rPr>
                <w:sz w:val="24"/>
              </w:rPr>
            </w:pPr>
            <w:r>
              <w:rPr>
                <w:sz w:val="24"/>
              </w:rPr>
              <w:t>осваивается</w:t>
            </w:r>
          </w:p>
        </w:tc>
      </w:tr>
    </w:tbl>
    <w:p w14:paraId="2EAD1342" w14:textId="77777777" w:rsidR="008B7368" w:rsidRDefault="008B7368">
      <w:pPr>
        <w:rPr>
          <w:sz w:val="24"/>
        </w:rPr>
        <w:sectPr w:rsidR="008B7368">
          <w:footerReference w:type="default" r:id="rId9"/>
          <w:pgSz w:w="11910" w:h="16840"/>
          <w:pgMar w:top="1040" w:right="160" w:bottom="880" w:left="1400" w:header="0" w:footer="699" w:gutter="0"/>
          <w:pgNumType w:start="5"/>
          <w:cols w:space="720"/>
        </w:sectPr>
      </w:pPr>
    </w:p>
    <w:p w14:paraId="40C8A138" w14:textId="77777777" w:rsidR="008B7368" w:rsidRDefault="008637A8">
      <w:pPr>
        <w:pStyle w:val="1"/>
        <w:tabs>
          <w:tab w:val="left" w:pos="2163"/>
          <w:tab w:val="left" w:pos="2547"/>
          <w:tab w:val="left" w:pos="4766"/>
          <w:tab w:val="left" w:pos="6646"/>
          <w:tab w:val="left" w:pos="8263"/>
        </w:tabs>
        <w:spacing w:before="73" w:line="278" w:lineRule="auto"/>
        <w:ind w:left="302" w:right="687" w:firstLine="707"/>
      </w:pPr>
      <w:bookmarkStart w:id="4" w:name="_TOC_250007"/>
      <w:r>
        <w:lastRenderedPageBreak/>
        <w:t>РАЗДЕЛ</w:t>
      </w:r>
      <w:r>
        <w:tab/>
        <w:t>4.</w:t>
      </w:r>
      <w:r>
        <w:tab/>
        <w:t>ПЛАНИРУЕМЫЕ</w:t>
      </w:r>
      <w:r>
        <w:tab/>
        <w:t>РЕЗУЛЬТАТЫ</w:t>
      </w:r>
      <w:r>
        <w:tab/>
        <w:t>ОСВОЕНИЯ</w:t>
      </w:r>
      <w:r>
        <w:tab/>
        <w:t>ОБРАЗОВА-</w:t>
      </w:r>
      <w:r>
        <w:rPr>
          <w:spacing w:val="-57"/>
        </w:rPr>
        <w:t xml:space="preserve"> </w:t>
      </w:r>
      <w:r>
        <w:t>ТЕЛЬНОЙ</w:t>
      </w:r>
      <w:r>
        <w:rPr>
          <w:spacing w:val="-1"/>
        </w:rPr>
        <w:t xml:space="preserve"> </w:t>
      </w:r>
      <w:bookmarkEnd w:id="4"/>
      <w:r>
        <w:t>ПРОГРАММЫ</w:t>
      </w:r>
    </w:p>
    <w:p w14:paraId="6BDDBDCE" w14:textId="77777777" w:rsidR="008B7368" w:rsidRDefault="008B7368">
      <w:pPr>
        <w:pStyle w:val="a3"/>
        <w:spacing w:before="3"/>
        <w:rPr>
          <w:b/>
          <w:sz w:val="27"/>
        </w:rPr>
      </w:pPr>
    </w:p>
    <w:p w14:paraId="34C76738" w14:textId="77777777" w:rsidR="008B7368" w:rsidRDefault="008637A8" w:rsidP="00954966">
      <w:pPr>
        <w:pStyle w:val="1"/>
        <w:numPr>
          <w:ilvl w:val="1"/>
          <w:numId w:val="195"/>
        </w:numPr>
        <w:tabs>
          <w:tab w:val="left" w:pos="1430"/>
        </w:tabs>
        <w:spacing w:after="42"/>
      </w:pPr>
      <w:bookmarkStart w:id="5" w:name="_TOC_250006"/>
      <w:r>
        <w:t>Общие</w:t>
      </w:r>
      <w:r>
        <w:rPr>
          <w:spacing w:val="-4"/>
        </w:rPr>
        <w:t xml:space="preserve"> </w:t>
      </w:r>
      <w:bookmarkEnd w:id="5"/>
      <w:r>
        <w:t>компетенции</w:t>
      </w: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211"/>
        <w:gridCol w:w="6140"/>
      </w:tblGrid>
      <w:tr w:rsidR="008B7368" w14:paraId="21523972" w14:textId="77777777">
        <w:trPr>
          <w:trHeight w:val="1739"/>
        </w:trPr>
        <w:tc>
          <w:tcPr>
            <w:tcW w:w="1200" w:type="dxa"/>
            <w:textDirection w:val="btLr"/>
          </w:tcPr>
          <w:p w14:paraId="60CFB206" w14:textId="77777777" w:rsidR="008B7368" w:rsidRDefault="008637A8">
            <w:pPr>
              <w:pStyle w:val="TableParagraph"/>
              <w:spacing w:before="109" w:line="247" w:lineRule="auto"/>
              <w:ind w:left="146" w:right="128" w:firstLine="513"/>
              <w:rPr>
                <w:b/>
                <w:sz w:val="24"/>
              </w:rPr>
            </w:pPr>
            <w:r>
              <w:rPr>
                <w:b/>
                <w:sz w:val="24"/>
              </w:rPr>
              <w:t>Код</w:t>
            </w:r>
            <w:r>
              <w:rPr>
                <w:b/>
                <w:spacing w:val="1"/>
                <w:sz w:val="24"/>
              </w:rPr>
              <w:t xml:space="preserve"> </w:t>
            </w:r>
            <w:r>
              <w:rPr>
                <w:b/>
                <w:sz w:val="24"/>
              </w:rPr>
              <w:t>компетенции</w:t>
            </w:r>
          </w:p>
        </w:tc>
        <w:tc>
          <w:tcPr>
            <w:tcW w:w="2211" w:type="dxa"/>
          </w:tcPr>
          <w:p w14:paraId="1AED727D" w14:textId="77777777" w:rsidR="008B7368" w:rsidRDefault="008637A8">
            <w:pPr>
              <w:pStyle w:val="TableParagraph"/>
              <w:ind w:left="381" w:right="250" w:hanging="108"/>
              <w:rPr>
                <w:b/>
                <w:sz w:val="24"/>
              </w:rPr>
            </w:pPr>
            <w:r>
              <w:rPr>
                <w:b/>
                <w:sz w:val="24"/>
              </w:rPr>
              <w:t>Формулировка</w:t>
            </w:r>
            <w:r>
              <w:rPr>
                <w:b/>
                <w:spacing w:val="-57"/>
                <w:sz w:val="24"/>
              </w:rPr>
              <w:t xml:space="preserve"> </w:t>
            </w:r>
            <w:r>
              <w:rPr>
                <w:b/>
                <w:sz w:val="24"/>
              </w:rPr>
              <w:t>компетенции</w:t>
            </w:r>
          </w:p>
        </w:tc>
        <w:tc>
          <w:tcPr>
            <w:tcW w:w="6140" w:type="dxa"/>
          </w:tcPr>
          <w:p w14:paraId="224DE4E0" w14:textId="77777777" w:rsidR="008B7368" w:rsidRDefault="008637A8">
            <w:pPr>
              <w:pStyle w:val="TableParagraph"/>
              <w:tabs>
                <w:tab w:val="left" w:pos="1217"/>
              </w:tabs>
              <w:spacing w:line="275" w:lineRule="exact"/>
              <w:ind w:left="3"/>
              <w:jc w:val="center"/>
              <w:rPr>
                <w:b/>
                <w:sz w:val="24"/>
              </w:rPr>
            </w:pPr>
            <w:r>
              <w:rPr>
                <w:b/>
                <w:sz w:val="24"/>
              </w:rPr>
              <w:t>Знания,</w:t>
            </w:r>
            <w:r>
              <w:rPr>
                <w:b/>
                <w:sz w:val="24"/>
              </w:rPr>
              <w:tab/>
              <w:t>умения</w:t>
            </w:r>
          </w:p>
        </w:tc>
      </w:tr>
      <w:tr w:rsidR="008B7368" w14:paraId="17E84431" w14:textId="77777777">
        <w:trPr>
          <w:trHeight w:val="296"/>
        </w:trPr>
        <w:tc>
          <w:tcPr>
            <w:tcW w:w="1200" w:type="dxa"/>
            <w:tcBorders>
              <w:bottom w:val="nil"/>
            </w:tcBorders>
          </w:tcPr>
          <w:p w14:paraId="6A729C9C" w14:textId="77777777" w:rsidR="008B7368" w:rsidRDefault="008637A8">
            <w:pPr>
              <w:pStyle w:val="TableParagraph"/>
              <w:spacing w:line="270" w:lineRule="exact"/>
              <w:ind w:right="271"/>
              <w:jc w:val="right"/>
              <w:rPr>
                <w:sz w:val="24"/>
              </w:rPr>
            </w:pPr>
            <w:r>
              <w:rPr>
                <w:sz w:val="24"/>
              </w:rPr>
              <w:t>ОК</w:t>
            </w:r>
            <w:r>
              <w:rPr>
                <w:spacing w:val="-2"/>
                <w:sz w:val="24"/>
              </w:rPr>
              <w:t xml:space="preserve"> </w:t>
            </w:r>
            <w:r>
              <w:rPr>
                <w:sz w:val="24"/>
              </w:rPr>
              <w:t>01</w:t>
            </w:r>
          </w:p>
        </w:tc>
        <w:tc>
          <w:tcPr>
            <w:tcW w:w="2211" w:type="dxa"/>
            <w:tcBorders>
              <w:bottom w:val="nil"/>
            </w:tcBorders>
          </w:tcPr>
          <w:p w14:paraId="49EEF07A" w14:textId="77777777" w:rsidR="008B7368" w:rsidRDefault="008637A8">
            <w:pPr>
              <w:pStyle w:val="TableParagraph"/>
              <w:spacing w:line="270" w:lineRule="exact"/>
              <w:ind w:left="107"/>
              <w:rPr>
                <w:sz w:val="24"/>
              </w:rPr>
            </w:pPr>
            <w:r>
              <w:rPr>
                <w:sz w:val="24"/>
              </w:rPr>
              <w:t>Выбирать</w:t>
            </w:r>
            <w:r>
              <w:rPr>
                <w:spacing w:val="-3"/>
                <w:sz w:val="24"/>
              </w:rPr>
              <w:t xml:space="preserve"> </w:t>
            </w:r>
            <w:r>
              <w:rPr>
                <w:sz w:val="24"/>
              </w:rPr>
              <w:t>способы</w:t>
            </w:r>
          </w:p>
        </w:tc>
        <w:tc>
          <w:tcPr>
            <w:tcW w:w="6140" w:type="dxa"/>
            <w:tcBorders>
              <w:bottom w:val="nil"/>
            </w:tcBorders>
          </w:tcPr>
          <w:p w14:paraId="6E8C500F" w14:textId="77777777" w:rsidR="008B7368" w:rsidRDefault="008637A8">
            <w:pPr>
              <w:pStyle w:val="TableParagraph"/>
              <w:tabs>
                <w:tab w:val="left" w:pos="1296"/>
                <w:tab w:val="left" w:pos="2902"/>
                <w:tab w:val="left" w:pos="3830"/>
                <w:tab w:val="left" w:pos="4664"/>
                <w:tab w:val="left" w:pos="5909"/>
              </w:tabs>
              <w:spacing w:line="270" w:lineRule="exact"/>
              <w:ind w:left="105"/>
              <w:rPr>
                <w:sz w:val="24"/>
              </w:rPr>
            </w:pPr>
            <w:r>
              <w:rPr>
                <w:b/>
                <w:sz w:val="24"/>
              </w:rPr>
              <w:t>Умения:</w:t>
            </w:r>
            <w:r>
              <w:rPr>
                <w:b/>
                <w:sz w:val="24"/>
              </w:rPr>
              <w:tab/>
            </w:r>
            <w:r>
              <w:rPr>
                <w:sz w:val="24"/>
              </w:rPr>
              <w:t>распознавать</w:t>
            </w:r>
            <w:r>
              <w:rPr>
                <w:sz w:val="24"/>
              </w:rPr>
              <w:tab/>
              <w:t>задачу</w:t>
            </w:r>
            <w:r>
              <w:rPr>
                <w:sz w:val="24"/>
              </w:rPr>
              <w:tab/>
              <w:t>и/или</w:t>
            </w:r>
            <w:r>
              <w:rPr>
                <w:sz w:val="24"/>
              </w:rPr>
              <w:tab/>
              <w:t>проблему</w:t>
            </w:r>
            <w:r>
              <w:rPr>
                <w:sz w:val="24"/>
              </w:rPr>
              <w:tab/>
              <w:t>в</w:t>
            </w:r>
          </w:p>
        </w:tc>
      </w:tr>
      <w:tr w:rsidR="008B7368" w14:paraId="1DE16FFD" w14:textId="77777777">
        <w:trPr>
          <w:trHeight w:val="318"/>
        </w:trPr>
        <w:tc>
          <w:tcPr>
            <w:tcW w:w="1200" w:type="dxa"/>
            <w:tcBorders>
              <w:top w:val="nil"/>
              <w:bottom w:val="nil"/>
            </w:tcBorders>
          </w:tcPr>
          <w:p w14:paraId="448CBF47" w14:textId="77777777" w:rsidR="008B7368" w:rsidRDefault="008B7368">
            <w:pPr>
              <w:pStyle w:val="TableParagraph"/>
              <w:rPr>
                <w:sz w:val="24"/>
              </w:rPr>
            </w:pPr>
          </w:p>
        </w:tc>
        <w:tc>
          <w:tcPr>
            <w:tcW w:w="2211" w:type="dxa"/>
            <w:tcBorders>
              <w:top w:val="nil"/>
              <w:bottom w:val="nil"/>
            </w:tcBorders>
          </w:tcPr>
          <w:p w14:paraId="6692D876" w14:textId="77777777" w:rsidR="008B7368" w:rsidRDefault="008637A8">
            <w:pPr>
              <w:pStyle w:val="TableParagraph"/>
              <w:spacing w:before="16"/>
              <w:ind w:left="107"/>
              <w:rPr>
                <w:sz w:val="24"/>
              </w:rPr>
            </w:pPr>
            <w:r>
              <w:rPr>
                <w:sz w:val="24"/>
              </w:rPr>
              <w:t>решения</w:t>
            </w:r>
            <w:r>
              <w:rPr>
                <w:spacing w:val="-2"/>
                <w:sz w:val="24"/>
              </w:rPr>
              <w:t xml:space="preserve"> </w:t>
            </w:r>
            <w:r>
              <w:rPr>
                <w:sz w:val="24"/>
              </w:rPr>
              <w:t>задач</w:t>
            </w:r>
          </w:p>
        </w:tc>
        <w:tc>
          <w:tcPr>
            <w:tcW w:w="6140" w:type="dxa"/>
            <w:tcBorders>
              <w:top w:val="nil"/>
              <w:bottom w:val="nil"/>
            </w:tcBorders>
          </w:tcPr>
          <w:p w14:paraId="2A87269F" w14:textId="77777777" w:rsidR="008B7368" w:rsidRDefault="008637A8">
            <w:pPr>
              <w:pStyle w:val="TableParagraph"/>
              <w:tabs>
                <w:tab w:val="left" w:pos="2426"/>
                <w:tab w:val="left" w:pos="3364"/>
                <w:tab w:val="left" w:pos="4947"/>
              </w:tabs>
              <w:spacing w:before="16"/>
              <w:ind w:left="105"/>
              <w:rPr>
                <w:sz w:val="24"/>
              </w:rPr>
            </w:pPr>
            <w:r>
              <w:rPr>
                <w:sz w:val="24"/>
              </w:rPr>
              <w:t>профессиональном</w:t>
            </w:r>
            <w:r>
              <w:rPr>
                <w:sz w:val="24"/>
              </w:rPr>
              <w:tab/>
              <w:t>и/или</w:t>
            </w:r>
            <w:r>
              <w:rPr>
                <w:sz w:val="24"/>
              </w:rPr>
              <w:tab/>
              <w:t>социальном</w:t>
            </w:r>
            <w:r>
              <w:rPr>
                <w:sz w:val="24"/>
              </w:rPr>
              <w:tab/>
              <w:t>контексте;</w:t>
            </w:r>
          </w:p>
        </w:tc>
      </w:tr>
      <w:tr w:rsidR="008B7368" w14:paraId="6B0886F8" w14:textId="77777777">
        <w:trPr>
          <w:trHeight w:val="317"/>
        </w:trPr>
        <w:tc>
          <w:tcPr>
            <w:tcW w:w="1200" w:type="dxa"/>
            <w:tcBorders>
              <w:top w:val="nil"/>
              <w:bottom w:val="nil"/>
            </w:tcBorders>
          </w:tcPr>
          <w:p w14:paraId="6C9208A9" w14:textId="77777777" w:rsidR="008B7368" w:rsidRDefault="008B7368">
            <w:pPr>
              <w:pStyle w:val="TableParagraph"/>
              <w:rPr>
                <w:sz w:val="24"/>
              </w:rPr>
            </w:pPr>
          </w:p>
        </w:tc>
        <w:tc>
          <w:tcPr>
            <w:tcW w:w="2211" w:type="dxa"/>
            <w:tcBorders>
              <w:top w:val="nil"/>
              <w:bottom w:val="nil"/>
            </w:tcBorders>
          </w:tcPr>
          <w:p w14:paraId="39632DBC" w14:textId="77777777" w:rsidR="008B7368" w:rsidRDefault="008637A8">
            <w:pPr>
              <w:pStyle w:val="TableParagraph"/>
              <w:spacing w:before="15"/>
              <w:ind w:left="107"/>
              <w:rPr>
                <w:sz w:val="24"/>
              </w:rPr>
            </w:pPr>
            <w:r>
              <w:rPr>
                <w:sz w:val="24"/>
              </w:rPr>
              <w:t>профессиональной</w:t>
            </w:r>
          </w:p>
        </w:tc>
        <w:tc>
          <w:tcPr>
            <w:tcW w:w="6140" w:type="dxa"/>
            <w:tcBorders>
              <w:top w:val="nil"/>
              <w:bottom w:val="nil"/>
            </w:tcBorders>
          </w:tcPr>
          <w:p w14:paraId="2CDE6655" w14:textId="77777777" w:rsidR="008B7368" w:rsidRDefault="008637A8">
            <w:pPr>
              <w:pStyle w:val="TableParagraph"/>
              <w:spacing w:before="15"/>
              <w:ind w:left="105"/>
              <w:rPr>
                <w:sz w:val="24"/>
              </w:rPr>
            </w:pPr>
            <w:r>
              <w:rPr>
                <w:sz w:val="24"/>
              </w:rPr>
              <w:t>анализировать</w:t>
            </w:r>
            <w:r>
              <w:rPr>
                <w:spacing w:val="31"/>
                <w:sz w:val="24"/>
              </w:rPr>
              <w:t xml:space="preserve"> </w:t>
            </w:r>
            <w:r>
              <w:rPr>
                <w:sz w:val="24"/>
              </w:rPr>
              <w:t>задачу</w:t>
            </w:r>
            <w:r>
              <w:rPr>
                <w:spacing w:val="88"/>
                <w:sz w:val="24"/>
              </w:rPr>
              <w:t xml:space="preserve"> </w:t>
            </w:r>
            <w:r>
              <w:rPr>
                <w:sz w:val="24"/>
              </w:rPr>
              <w:t>и/или</w:t>
            </w:r>
            <w:r>
              <w:rPr>
                <w:spacing w:val="91"/>
                <w:sz w:val="24"/>
              </w:rPr>
              <w:t xml:space="preserve"> </w:t>
            </w:r>
            <w:r>
              <w:rPr>
                <w:sz w:val="24"/>
              </w:rPr>
              <w:t>проблему</w:t>
            </w:r>
            <w:r>
              <w:rPr>
                <w:spacing w:val="85"/>
                <w:sz w:val="24"/>
              </w:rPr>
              <w:t xml:space="preserve"> </w:t>
            </w:r>
            <w:r>
              <w:rPr>
                <w:sz w:val="24"/>
              </w:rPr>
              <w:t>и</w:t>
            </w:r>
            <w:r>
              <w:rPr>
                <w:spacing w:val="93"/>
                <w:sz w:val="24"/>
              </w:rPr>
              <w:t xml:space="preserve"> </w:t>
            </w:r>
            <w:r>
              <w:rPr>
                <w:sz w:val="24"/>
              </w:rPr>
              <w:t>выделять</w:t>
            </w:r>
            <w:r>
              <w:rPr>
                <w:spacing w:val="92"/>
                <w:sz w:val="24"/>
              </w:rPr>
              <w:t xml:space="preserve"> </w:t>
            </w:r>
            <w:r>
              <w:rPr>
                <w:sz w:val="24"/>
              </w:rPr>
              <w:t>её</w:t>
            </w:r>
          </w:p>
        </w:tc>
      </w:tr>
      <w:tr w:rsidR="008B7368" w14:paraId="56813D51" w14:textId="77777777">
        <w:trPr>
          <w:trHeight w:val="316"/>
        </w:trPr>
        <w:tc>
          <w:tcPr>
            <w:tcW w:w="1200" w:type="dxa"/>
            <w:tcBorders>
              <w:top w:val="nil"/>
              <w:bottom w:val="nil"/>
            </w:tcBorders>
          </w:tcPr>
          <w:p w14:paraId="412ECBDC" w14:textId="77777777" w:rsidR="008B7368" w:rsidRDefault="008B7368">
            <w:pPr>
              <w:pStyle w:val="TableParagraph"/>
              <w:rPr>
                <w:sz w:val="24"/>
              </w:rPr>
            </w:pPr>
          </w:p>
        </w:tc>
        <w:tc>
          <w:tcPr>
            <w:tcW w:w="2211" w:type="dxa"/>
            <w:tcBorders>
              <w:top w:val="nil"/>
              <w:bottom w:val="nil"/>
            </w:tcBorders>
          </w:tcPr>
          <w:p w14:paraId="3B4F82D3" w14:textId="77777777" w:rsidR="008B7368" w:rsidRDefault="008637A8">
            <w:pPr>
              <w:pStyle w:val="TableParagraph"/>
              <w:spacing w:before="15"/>
              <w:ind w:left="107"/>
              <w:rPr>
                <w:sz w:val="24"/>
              </w:rPr>
            </w:pPr>
            <w:r>
              <w:rPr>
                <w:sz w:val="24"/>
              </w:rPr>
              <w:t>деятельности,</w:t>
            </w:r>
          </w:p>
        </w:tc>
        <w:tc>
          <w:tcPr>
            <w:tcW w:w="6140" w:type="dxa"/>
            <w:tcBorders>
              <w:top w:val="nil"/>
              <w:bottom w:val="nil"/>
            </w:tcBorders>
          </w:tcPr>
          <w:p w14:paraId="745AB290" w14:textId="77777777" w:rsidR="008B7368" w:rsidRDefault="008637A8">
            <w:pPr>
              <w:pStyle w:val="TableParagraph"/>
              <w:spacing w:before="15"/>
              <w:ind w:left="105"/>
              <w:rPr>
                <w:sz w:val="24"/>
              </w:rPr>
            </w:pPr>
            <w:r>
              <w:rPr>
                <w:sz w:val="24"/>
              </w:rPr>
              <w:t>составные</w:t>
            </w:r>
            <w:r>
              <w:rPr>
                <w:spacing w:val="49"/>
                <w:sz w:val="24"/>
              </w:rPr>
              <w:t xml:space="preserve"> </w:t>
            </w:r>
            <w:r>
              <w:rPr>
                <w:sz w:val="24"/>
              </w:rPr>
              <w:t>части;</w:t>
            </w:r>
            <w:r>
              <w:rPr>
                <w:spacing w:val="107"/>
                <w:sz w:val="24"/>
              </w:rPr>
              <w:t xml:space="preserve"> </w:t>
            </w:r>
            <w:r>
              <w:rPr>
                <w:sz w:val="24"/>
              </w:rPr>
              <w:t>определять</w:t>
            </w:r>
            <w:r>
              <w:rPr>
                <w:spacing w:val="107"/>
                <w:sz w:val="24"/>
              </w:rPr>
              <w:t xml:space="preserve"> </w:t>
            </w:r>
            <w:r>
              <w:rPr>
                <w:sz w:val="24"/>
              </w:rPr>
              <w:t>этапы</w:t>
            </w:r>
            <w:r>
              <w:rPr>
                <w:spacing w:val="106"/>
                <w:sz w:val="24"/>
              </w:rPr>
              <w:t xml:space="preserve"> </w:t>
            </w:r>
            <w:r>
              <w:rPr>
                <w:sz w:val="24"/>
              </w:rPr>
              <w:t>решения</w:t>
            </w:r>
            <w:r>
              <w:rPr>
                <w:spacing w:val="107"/>
                <w:sz w:val="24"/>
              </w:rPr>
              <w:t xml:space="preserve"> </w:t>
            </w:r>
            <w:r>
              <w:rPr>
                <w:sz w:val="24"/>
              </w:rPr>
              <w:t>задачи;</w:t>
            </w:r>
          </w:p>
        </w:tc>
      </w:tr>
      <w:tr w:rsidR="008B7368" w14:paraId="4BBE4EC3" w14:textId="77777777">
        <w:trPr>
          <w:trHeight w:val="317"/>
        </w:trPr>
        <w:tc>
          <w:tcPr>
            <w:tcW w:w="1200" w:type="dxa"/>
            <w:tcBorders>
              <w:top w:val="nil"/>
              <w:bottom w:val="nil"/>
            </w:tcBorders>
          </w:tcPr>
          <w:p w14:paraId="371A21C5" w14:textId="77777777" w:rsidR="008B7368" w:rsidRDefault="008B7368">
            <w:pPr>
              <w:pStyle w:val="TableParagraph"/>
              <w:rPr>
                <w:sz w:val="24"/>
              </w:rPr>
            </w:pPr>
          </w:p>
        </w:tc>
        <w:tc>
          <w:tcPr>
            <w:tcW w:w="2211" w:type="dxa"/>
            <w:tcBorders>
              <w:top w:val="nil"/>
              <w:bottom w:val="nil"/>
            </w:tcBorders>
          </w:tcPr>
          <w:p w14:paraId="008E5824" w14:textId="77777777" w:rsidR="008B7368" w:rsidRDefault="008637A8">
            <w:pPr>
              <w:pStyle w:val="TableParagraph"/>
              <w:spacing w:before="15"/>
              <w:ind w:left="107"/>
              <w:rPr>
                <w:sz w:val="24"/>
              </w:rPr>
            </w:pPr>
            <w:r>
              <w:rPr>
                <w:sz w:val="24"/>
              </w:rPr>
              <w:t>применительно</w:t>
            </w:r>
            <w:r>
              <w:rPr>
                <w:spacing w:val="-6"/>
                <w:sz w:val="24"/>
              </w:rPr>
              <w:t xml:space="preserve"> </w:t>
            </w:r>
            <w:r>
              <w:rPr>
                <w:sz w:val="24"/>
              </w:rPr>
              <w:t>к</w:t>
            </w:r>
          </w:p>
        </w:tc>
        <w:tc>
          <w:tcPr>
            <w:tcW w:w="6140" w:type="dxa"/>
            <w:tcBorders>
              <w:top w:val="nil"/>
              <w:bottom w:val="nil"/>
            </w:tcBorders>
          </w:tcPr>
          <w:p w14:paraId="6FD7FAD2" w14:textId="77777777" w:rsidR="008B7368" w:rsidRDefault="008637A8">
            <w:pPr>
              <w:pStyle w:val="TableParagraph"/>
              <w:tabs>
                <w:tab w:val="left" w:pos="1434"/>
                <w:tab w:val="left" w:pos="1947"/>
                <w:tab w:val="left" w:pos="3563"/>
                <w:tab w:val="left" w:pos="4618"/>
              </w:tabs>
              <w:spacing w:before="15"/>
              <w:ind w:left="105"/>
              <w:rPr>
                <w:sz w:val="24"/>
              </w:rPr>
            </w:pPr>
            <w:r>
              <w:rPr>
                <w:sz w:val="24"/>
              </w:rPr>
              <w:t>выявлять</w:t>
            </w:r>
            <w:r>
              <w:rPr>
                <w:sz w:val="24"/>
              </w:rPr>
              <w:tab/>
              <w:t>и</w:t>
            </w:r>
            <w:r>
              <w:rPr>
                <w:sz w:val="24"/>
              </w:rPr>
              <w:tab/>
              <w:t>эффективно</w:t>
            </w:r>
            <w:r>
              <w:rPr>
                <w:sz w:val="24"/>
              </w:rPr>
              <w:tab/>
              <w:t>искать</w:t>
            </w:r>
            <w:r>
              <w:rPr>
                <w:sz w:val="24"/>
              </w:rPr>
              <w:tab/>
              <w:t>информацию,</w:t>
            </w:r>
          </w:p>
        </w:tc>
      </w:tr>
      <w:tr w:rsidR="008B7368" w14:paraId="5B2004D3" w14:textId="77777777">
        <w:trPr>
          <w:trHeight w:val="317"/>
        </w:trPr>
        <w:tc>
          <w:tcPr>
            <w:tcW w:w="1200" w:type="dxa"/>
            <w:tcBorders>
              <w:top w:val="nil"/>
              <w:bottom w:val="nil"/>
            </w:tcBorders>
          </w:tcPr>
          <w:p w14:paraId="5EE0799C" w14:textId="77777777" w:rsidR="008B7368" w:rsidRDefault="008B7368">
            <w:pPr>
              <w:pStyle w:val="TableParagraph"/>
              <w:rPr>
                <w:sz w:val="24"/>
              </w:rPr>
            </w:pPr>
          </w:p>
        </w:tc>
        <w:tc>
          <w:tcPr>
            <w:tcW w:w="2211" w:type="dxa"/>
            <w:tcBorders>
              <w:top w:val="nil"/>
              <w:bottom w:val="nil"/>
            </w:tcBorders>
          </w:tcPr>
          <w:p w14:paraId="64A64FA7" w14:textId="77777777" w:rsidR="008B7368" w:rsidRDefault="008637A8">
            <w:pPr>
              <w:pStyle w:val="TableParagraph"/>
              <w:spacing w:before="16"/>
              <w:ind w:left="107"/>
              <w:rPr>
                <w:sz w:val="24"/>
              </w:rPr>
            </w:pPr>
            <w:r>
              <w:rPr>
                <w:sz w:val="24"/>
              </w:rPr>
              <w:t>различным</w:t>
            </w:r>
          </w:p>
        </w:tc>
        <w:tc>
          <w:tcPr>
            <w:tcW w:w="6140" w:type="dxa"/>
            <w:tcBorders>
              <w:top w:val="nil"/>
              <w:bottom w:val="nil"/>
            </w:tcBorders>
          </w:tcPr>
          <w:p w14:paraId="5B4AAEC8" w14:textId="77777777" w:rsidR="008B7368" w:rsidRDefault="008637A8">
            <w:pPr>
              <w:pStyle w:val="TableParagraph"/>
              <w:spacing w:before="16"/>
              <w:ind w:left="105"/>
              <w:rPr>
                <w:sz w:val="24"/>
              </w:rPr>
            </w:pPr>
            <w:r>
              <w:rPr>
                <w:sz w:val="24"/>
              </w:rPr>
              <w:t>необходимую</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и/или</w:t>
            </w:r>
            <w:r>
              <w:rPr>
                <w:spacing w:val="-2"/>
                <w:sz w:val="24"/>
              </w:rPr>
              <w:t xml:space="preserve"> </w:t>
            </w:r>
            <w:r>
              <w:rPr>
                <w:sz w:val="24"/>
              </w:rPr>
              <w:t>проблемы;</w:t>
            </w:r>
          </w:p>
        </w:tc>
      </w:tr>
      <w:tr w:rsidR="008B7368" w14:paraId="5B7D1E4D" w14:textId="77777777">
        <w:trPr>
          <w:trHeight w:val="316"/>
        </w:trPr>
        <w:tc>
          <w:tcPr>
            <w:tcW w:w="1200" w:type="dxa"/>
            <w:tcBorders>
              <w:top w:val="nil"/>
              <w:bottom w:val="nil"/>
            </w:tcBorders>
          </w:tcPr>
          <w:p w14:paraId="7665E824" w14:textId="77777777" w:rsidR="008B7368" w:rsidRDefault="008B7368">
            <w:pPr>
              <w:pStyle w:val="TableParagraph"/>
              <w:rPr>
                <w:sz w:val="24"/>
              </w:rPr>
            </w:pPr>
          </w:p>
        </w:tc>
        <w:tc>
          <w:tcPr>
            <w:tcW w:w="2211" w:type="dxa"/>
            <w:tcBorders>
              <w:top w:val="nil"/>
              <w:bottom w:val="nil"/>
            </w:tcBorders>
          </w:tcPr>
          <w:p w14:paraId="3E87B6F2" w14:textId="77777777" w:rsidR="008B7368" w:rsidRDefault="008637A8">
            <w:pPr>
              <w:pStyle w:val="TableParagraph"/>
              <w:spacing w:before="15"/>
              <w:ind w:left="107"/>
              <w:rPr>
                <w:sz w:val="24"/>
              </w:rPr>
            </w:pPr>
            <w:r>
              <w:rPr>
                <w:sz w:val="24"/>
              </w:rPr>
              <w:t>контекстам</w:t>
            </w:r>
          </w:p>
        </w:tc>
        <w:tc>
          <w:tcPr>
            <w:tcW w:w="6140" w:type="dxa"/>
            <w:tcBorders>
              <w:top w:val="nil"/>
              <w:bottom w:val="nil"/>
            </w:tcBorders>
          </w:tcPr>
          <w:p w14:paraId="77824424" w14:textId="77777777" w:rsidR="008B7368" w:rsidRDefault="008637A8">
            <w:pPr>
              <w:pStyle w:val="TableParagraph"/>
              <w:tabs>
                <w:tab w:val="left" w:pos="1330"/>
                <w:tab w:val="left" w:pos="2040"/>
                <w:tab w:val="left" w:pos="3251"/>
                <w:tab w:val="left" w:pos="4639"/>
              </w:tabs>
              <w:spacing w:before="15"/>
              <w:ind w:left="105"/>
              <w:rPr>
                <w:sz w:val="24"/>
              </w:rPr>
            </w:pPr>
            <w:r>
              <w:rPr>
                <w:sz w:val="24"/>
              </w:rPr>
              <w:t>составить</w:t>
            </w:r>
            <w:r>
              <w:rPr>
                <w:sz w:val="24"/>
              </w:rPr>
              <w:tab/>
              <w:t>план</w:t>
            </w:r>
            <w:r>
              <w:rPr>
                <w:sz w:val="24"/>
              </w:rPr>
              <w:tab/>
              <w:t>действия;</w:t>
            </w:r>
            <w:r>
              <w:rPr>
                <w:sz w:val="24"/>
              </w:rPr>
              <w:tab/>
              <w:t>определить</w:t>
            </w:r>
            <w:r>
              <w:rPr>
                <w:sz w:val="24"/>
              </w:rPr>
              <w:tab/>
              <w:t>необходимые</w:t>
            </w:r>
          </w:p>
        </w:tc>
      </w:tr>
      <w:tr w:rsidR="008B7368" w14:paraId="7652E89B" w14:textId="77777777">
        <w:trPr>
          <w:trHeight w:val="316"/>
        </w:trPr>
        <w:tc>
          <w:tcPr>
            <w:tcW w:w="1200" w:type="dxa"/>
            <w:tcBorders>
              <w:top w:val="nil"/>
              <w:bottom w:val="nil"/>
            </w:tcBorders>
          </w:tcPr>
          <w:p w14:paraId="6A004850" w14:textId="77777777" w:rsidR="008B7368" w:rsidRDefault="008B7368">
            <w:pPr>
              <w:pStyle w:val="TableParagraph"/>
              <w:rPr>
                <w:sz w:val="24"/>
              </w:rPr>
            </w:pPr>
          </w:p>
        </w:tc>
        <w:tc>
          <w:tcPr>
            <w:tcW w:w="2211" w:type="dxa"/>
            <w:tcBorders>
              <w:top w:val="nil"/>
              <w:bottom w:val="nil"/>
            </w:tcBorders>
          </w:tcPr>
          <w:p w14:paraId="27E304D3" w14:textId="77777777" w:rsidR="008B7368" w:rsidRDefault="008B7368">
            <w:pPr>
              <w:pStyle w:val="TableParagraph"/>
              <w:rPr>
                <w:sz w:val="24"/>
              </w:rPr>
            </w:pPr>
          </w:p>
        </w:tc>
        <w:tc>
          <w:tcPr>
            <w:tcW w:w="6140" w:type="dxa"/>
            <w:tcBorders>
              <w:top w:val="nil"/>
              <w:bottom w:val="nil"/>
            </w:tcBorders>
          </w:tcPr>
          <w:p w14:paraId="4B3CCB5F" w14:textId="77777777" w:rsidR="008B7368" w:rsidRDefault="008637A8">
            <w:pPr>
              <w:pStyle w:val="TableParagraph"/>
              <w:spacing w:before="15"/>
              <w:ind w:left="105"/>
              <w:rPr>
                <w:sz w:val="24"/>
              </w:rPr>
            </w:pPr>
            <w:r>
              <w:rPr>
                <w:sz w:val="24"/>
              </w:rPr>
              <w:t>ресурсы;</w:t>
            </w:r>
          </w:p>
        </w:tc>
      </w:tr>
      <w:tr w:rsidR="008B7368" w14:paraId="6BCA52E5" w14:textId="77777777">
        <w:trPr>
          <w:trHeight w:val="318"/>
        </w:trPr>
        <w:tc>
          <w:tcPr>
            <w:tcW w:w="1200" w:type="dxa"/>
            <w:tcBorders>
              <w:top w:val="nil"/>
              <w:bottom w:val="nil"/>
            </w:tcBorders>
          </w:tcPr>
          <w:p w14:paraId="65B26E21" w14:textId="77777777" w:rsidR="008B7368" w:rsidRDefault="008B7368">
            <w:pPr>
              <w:pStyle w:val="TableParagraph"/>
              <w:rPr>
                <w:sz w:val="24"/>
              </w:rPr>
            </w:pPr>
          </w:p>
        </w:tc>
        <w:tc>
          <w:tcPr>
            <w:tcW w:w="2211" w:type="dxa"/>
            <w:tcBorders>
              <w:top w:val="nil"/>
              <w:bottom w:val="nil"/>
            </w:tcBorders>
          </w:tcPr>
          <w:p w14:paraId="0937D084" w14:textId="77777777" w:rsidR="008B7368" w:rsidRDefault="008B7368">
            <w:pPr>
              <w:pStyle w:val="TableParagraph"/>
              <w:rPr>
                <w:sz w:val="24"/>
              </w:rPr>
            </w:pPr>
          </w:p>
        </w:tc>
        <w:tc>
          <w:tcPr>
            <w:tcW w:w="6140" w:type="dxa"/>
            <w:tcBorders>
              <w:top w:val="nil"/>
              <w:bottom w:val="nil"/>
            </w:tcBorders>
          </w:tcPr>
          <w:p w14:paraId="3D471A57" w14:textId="77777777" w:rsidR="008B7368" w:rsidRDefault="008637A8">
            <w:pPr>
              <w:pStyle w:val="TableParagraph"/>
              <w:tabs>
                <w:tab w:val="left" w:pos="1374"/>
                <w:tab w:val="left" w:pos="3213"/>
                <w:tab w:val="left" w:pos="4690"/>
                <w:tab w:val="left" w:pos="5912"/>
              </w:tabs>
              <w:spacing w:before="15"/>
              <w:ind w:left="105"/>
              <w:rPr>
                <w:sz w:val="24"/>
              </w:rPr>
            </w:pPr>
            <w:r>
              <w:rPr>
                <w:sz w:val="24"/>
              </w:rPr>
              <w:t>владеть</w:t>
            </w:r>
            <w:r>
              <w:rPr>
                <w:sz w:val="24"/>
              </w:rPr>
              <w:tab/>
              <w:t>актуальными</w:t>
            </w:r>
            <w:r>
              <w:rPr>
                <w:sz w:val="24"/>
              </w:rPr>
              <w:tab/>
              <w:t>методами</w:t>
            </w:r>
            <w:r>
              <w:rPr>
                <w:sz w:val="24"/>
              </w:rPr>
              <w:tab/>
              <w:t>работы</w:t>
            </w:r>
            <w:r>
              <w:rPr>
                <w:sz w:val="24"/>
              </w:rPr>
              <w:tab/>
              <w:t>в</w:t>
            </w:r>
          </w:p>
        </w:tc>
      </w:tr>
      <w:tr w:rsidR="008B7368" w14:paraId="3EC85439" w14:textId="77777777">
        <w:trPr>
          <w:trHeight w:val="318"/>
        </w:trPr>
        <w:tc>
          <w:tcPr>
            <w:tcW w:w="1200" w:type="dxa"/>
            <w:tcBorders>
              <w:top w:val="nil"/>
              <w:bottom w:val="nil"/>
            </w:tcBorders>
          </w:tcPr>
          <w:p w14:paraId="4BDB0C7C" w14:textId="77777777" w:rsidR="008B7368" w:rsidRDefault="008B7368">
            <w:pPr>
              <w:pStyle w:val="TableParagraph"/>
              <w:rPr>
                <w:sz w:val="24"/>
              </w:rPr>
            </w:pPr>
          </w:p>
        </w:tc>
        <w:tc>
          <w:tcPr>
            <w:tcW w:w="2211" w:type="dxa"/>
            <w:tcBorders>
              <w:top w:val="nil"/>
              <w:bottom w:val="nil"/>
            </w:tcBorders>
          </w:tcPr>
          <w:p w14:paraId="2D7ABD1A" w14:textId="77777777" w:rsidR="008B7368" w:rsidRDefault="008B7368">
            <w:pPr>
              <w:pStyle w:val="TableParagraph"/>
              <w:rPr>
                <w:sz w:val="24"/>
              </w:rPr>
            </w:pPr>
          </w:p>
        </w:tc>
        <w:tc>
          <w:tcPr>
            <w:tcW w:w="6140" w:type="dxa"/>
            <w:tcBorders>
              <w:top w:val="nil"/>
              <w:bottom w:val="nil"/>
            </w:tcBorders>
          </w:tcPr>
          <w:p w14:paraId="58B54FEE" w14:textId="77777777" w:rsidR="008B7368" w:rsidRDefault="008637A8">
            <w:pPr>
              <w:pStyle w:val="TableParagraph"/>
              <w:tabs>
                <w:tab w:val="left" w:pos="2265"/>
                <w:tab w:val="left" w:pos="2620"/>
                <w:tab w:val="left" w:pos="3789"/>
                <w:tab w:val="left" w:pos="4796"/>
              </w:tabs>
              <w:spacing w:before="16"/>
              <w:ind w:left="105"/>
              <w:rPr>
                <w:sz w:val="24"/>
              </w:rPr>
            </w:pPr>
            <w:r>
              <w:rPr>
                <w:sz w:val="24"/>
              </w:rPr>
              <w:t>профессиональной</w:t>
            </w:r>
            <w:r>
              <w:rPr>
                <w:sz w:val="24"/>
              </w:rPr>
              <w:tab/>
              <w:t>и</w:t>
            </w:r>
            <w:r>
              <w:rPr>
                <w:sz w:val="24"/>
              </w:rPr>
              <w:tab/>
              <w:t>смежных</w:t>
            </w:r>
            <w:r>
              <w:rPr>
                <w:sz w:val="24"/>
              </w:rPr>
              <w:tab/>
              <w:t>сферах;</w:t>
            </w:r>
            <w:r>
              <w:rPr>
                <w:sz w:val="24"/>
              </w:rPr>
              <w:tab/>
              <w:t>реализовать</w:t>
            </w:r>
          </w:p>
        </w:tc>
      </w:tr>
      <w:tr w:rsidR="008B7368" w14:paraId="36AE2C25" w14:textId="77777777">
        <w:trPr>
          <w:trHeight w:val="316"/>
        </w:trPr>
        <w:tc>
          <w:tcPr>
            <w:tcW w:w="1200" w:type="dxa"/>
            <w:tcBorders>
              <w:top w:val="nil"/>
              <w:bottom w:val="nil"/>
            </w:tcBorders>
          </w:tcPr>
          <w:p w14:paraId="2653E4BA" w14:textId="77777777" w:rsidR="008B7368" w:rsidRDefault="008B7368">
            <w:pPr>
              <w:pStyle w:val="TableParagraph"/>
              <w:rPr>
                <w:sz w:val="24"/>
              </w:rPr>
            </w:pPr>
          </w:p>
        </w:tc>
        <w:tc>
          <w:tcPr>
            <w:tcW w:w="2211" w:type="dxa"/>
            <w:tcBorders>
              <w:top w:val="nil"/>
              <w:bottom w:val="nil"/>
            </w:tcBorders>
          </w:tcPr>
          <w:p w14:paraId="7B7A7B20" w14:textId="77777777" w:rsidR="008B7368" w:rsidRDefault="008B7368">
            <w:pPr>
              <w:pStyle w:val="TableParagraph"/>
              <w:rPr>
                <w:sz w:val="24"/>
              </w:rPr>
            </w:pPr>
          </w:p>
        </w:tc>
        <w:tc>
          <w:tcPr>
            <w:tcW w:w="6140" w:type="dxa"/>
            <w:tcBorders>
              <w:top w:val="nil"/>
              <w:bottom w:val="nil"/>
            </w:tcBorders>
          </w:tcPr>
          <w:p w14:paraId="24D26660" w14:textId="77777777" w:rsidR="008B7368" w:rsidRDefault="008637A8">
            <w:pPr>
              <w:pStyle w:val="TableParagraph"/>
              <w:spacing w:before="15"/>
              <w:ind w:left="105"/>
              <w:rPr>
                <w:sz w:val="24"/>
              </w:rPr>
            </w:pPr>
            <w:r>
              <w:rPr>
                <w:sz w:val="24"/>
              </w:rPr>
              <w:t>составленный</w:t>
            </w:r>
            <w:r>
              <w:rPr>
                <w:spacing w:val="38"/>
                <w:sz w:val="24"/>
              </w:rPr>
              <w:t xml:space="preserve"> </w:t>
            </w:r>
            <w:r>
              <w:rPr>
                <w:sz w:val="24"/>
              </w:rPr>
              <w:t>план;</w:t>
            </w:r>
            <w:r>
              <w:rPr>
                <w:spacing w:val="38"/>
                <w:sz w:val="24"/>
              </w:rPr>
              <w:t xml:space="preserve"> </w:t>
            </w:r>
            <w:r>
              <w:rPr>
                <w:sz w:val="24"/>
              </w:rPr>
              <w:t>оценивать</w:t>
            </w:r>
            <w:r>
              <w:rPr>
                <w:spacing w:val="38"/>
                <w:sz w:val="24"/>
              </w:rPr>
              <w:t xml:space="preserve"> </w:t>
            </w:r>
            <w:r>
              <w:rPr>
                <w:sz w:val="24"/>
              </w:rPr>
              <w:t>результат</w:t>
            </w:r>
            <w:r>
              <w:rPr>
                <w:spacing w:val="39"/>
                <w:sz w:val="24"/>
              </w:rPr>
              <w:t xml:space="preserve"> </w:t>
            </w:r>
            <w:r>
              <w:rPr>
                <w:sz w:val="24"/>
              </w:rPr>
              <w:t>и</w:t>
            </w:r>
            <w:r>
              <w:rPr>
                <w:spacing w:val="38"/>
                <w:sz w:val="24"/>
              </w:rPr>
              <w:t xml:space="preserve"> </w:t>
            </w:r>
            <w:r>
              <w:rPr>
                <w:sz w:val="24"/>
              </w:rPr>
              <w:t>последствия</w:t>
            </w:r>
          </w:p>
        </w:tc>
      </w:tr>
      <w:tr w:rsidR="008B7368" w14:paraId="2EB7B08E" w14:textId="77777777">
        <w:trPr>
          <w:trHeight w:val="316"/>
        </w:trPr>
        <w:tc>
          <w:tcPr>
            <w:tcW w:w="1200" w:type="dxa"/>
            <w:tcBorders>
              <w:top w:val="nil"/>
              <w:bottom w:val="nil"/>
            </w:tcBorders>
          </w:tcPr>
          <w:p w14:paraId="52E054EB" w14:textId="77777777" w:rsidR="008B7368" w:rsidRDefault="008B7368">
            <w:pPr>
              <w:pStyle w:val="TableParagraph"/>
              <w:rPr>
                <w:sz w:val="24"/>
              </w:rPr>
            </w:pPr>
          </w:p>
        </w:tc>
        <w:tc>
          <w:tcPr>
            <w:tcW w:w="2211" w:type="dxa"/>
            <w:tcBorders>
              <w:top w:val="nil"/>
              <w:bottom w:val="nil"/>
            </w:tcBorders>
          </w:tcPr>
          <w:p w14:paraId="03268E2C" w14:textId="77777777" w:rsidR="008B7368" w:rsidRDefault="008B7368">
            <w:pPr>
              <w:pStyle w:val="TableParagraph"/>
              <w:rPr>
                <w:sz w:val="24"/>
              </w:rPr>
            </w:pPr>
          </w:p>
        </w:tc>
        <w:tc>
          <w:tcPr>
            <w:tcW w:w="6140" w:type="dxa"/>
            <w:tcBorders>
              <w:top w:val="nil"/>
              <w:bottom w:val="nil"/>
            </w:tcBorders>
          </w:tcPr>
          <w:p w14:paraId="7928D671" w14:textId="77777777" w:rsidR="008B7368" w:rsidRDefault="008637A8">
            <w:pPr>
              <w:pStyle w:val="TableParagraph"/>
              <w:tabs>
                <w:tab w:val="left" w:pos="939"/>
                <w:tab w:val="left" w:pos="2121"/>
                <w:tab w:val="left" w:pos="4062"/>
                <w:tab w:val="left" w:pos="4683"/>
                <w:tab w:val="left" w:pos="5033"/>
              </w:tabs>
              <w:spacing w:before="15"/>
              <w:ind w:left="105"/>
              <w:rPr>
                <w:sz w:val="24"/>
              </w:rPr>
            </w:pPr>
            <w:r>
              <w:rPr>
                <w:sz w:val="24"/>
              </w:rPr>
              <w:t>своих</w:t>
            </w:r>
            <w:r>
              <w:rPr>
                <w:sz w:val="24"/>
              </w:rPr>
              <w:tab/>
              <w:t>действий</w:t>
            </w:r>
            <w:r>
              <w:rPr>
                <w:sz w:val="24"/>
              </w:rPr>
              <w:tab/>
              <w:t>(самостоятельно</w:t>
            </w:r>
            <w:r>
              <w:rPr>
                <w:sz w:val="24"/>
              </w:rPr>
              <w:tab/>
              <w:t>или</w:t>
            </w:r>
            <w:r>
              <w:rPr>
                <w:sz w:val="24"/>
              </w:rPr>
              <w:tab/>
              <w:t>с</w:t>
            </w:r>
            <w:r>
              <w:rPr>
                <w:sz w:val="24"/>
              </w:rPr>
              <w:tab/>
              <w:t>помощью</w:t>
            </w:r>
          </w:p>
        </w:tc>
      </w:tr>
      <w:tr w:rsidR="008B7368" w14:paraId="23C71A40" w14:textId="77777777">
        <w:trPr>
          <w:trHeight w:val="337"/>
        </w:trPr>
        <w:tc>
          <w:tcPr>
            <w:tcW w:w="1200" w:type="dxa"/>
            <w:tcBorders>
              <w:top w:val="nil"/>
              <w:bottom w:val="nil"/>
            </w:tcBorders>
          </w:tcPr>
          <w:p w14:paraId="57FCF999" w14:textId="77777777" w:rsidR="008B7368" w:rsidRDefault="008B7368">
            <w:pPr>
              <w:pStyle w:val="TableParagraph"/>
              <w:rPr>
                <w:sz w:val="24"/>
              </w:rPr>
            </w:pPr>
          </w:p>
        </w:tc>
        <w:tc>
          <w:tcPr>
            <w:tcW w:w="2211" w:type="dxa"/>
            <w:tcBorders>
              <w:top w:val="nil"/>
              <w:bottom w:val="nil"/>
            </w:tcBorders>
          </w:tcPr>
          <w:p w14:paraId="1F003D66" w14:textId="77777777" w:rsidR="008B7368" w:rsidRDefault="008B7368">
            <w:pPr>
              <w:pStyle w:val="TableParagraph"/>
              <w:rPr>
                <w:sz w:val="24"/>
              </w:rPr>
            </w:pPr>
          </w:p>
        </w:tc>
        <w:tc>
          <w:tcPr>
            <w:tcW w:w="6140" w:type="dxa"/>
            <w:tcBorders>
              <w:top w:val="nil"/>
            </w:tcBorders>
          </w:tcPr>
          <w:p w14:paraId="67402B39" w14:textId="77777777" w:rsidR="008B7368" w:rsidRDefault="008637A8">
            <w:pPr>
              <w:pStyle w:val="TableParagraph"/>
              <w:spacing w:before="15"/>
              <w:ind w:left="105"/>
              <w:rPr>
                <w:sz w:val="24"/>
              </w:rPr>
            </w:pPr>
            <w:r>
              <w:rPr>
                <w:sz w:val="24"/>
              </w:rPr>
              <w:t>наставника)</w:t>
            </w:r>
          </w:p>
        </w:tc>
      </w:tr>
      <w:tr w:rsidR="008B7368" w14:paraId="181A70CE" w14:textId="77777777">
        <w:trPr>
          <w:trHeight w:val="298"/>
        </w:trPr>
        <w:tc>
          <w:tcPr>
            <w:tcW w:w="1200" w:type="dxa"/>
            <w:tcBorders>
              <w:top w:val="nil"/>
              <w:bottom w:val="nil"/>
            </w:tcBorders>
          </w:tcPr>
          <w:p w14:paraId="2846DC59" w14:textId="77777777" w:rsidR="008B7368" w:rsidRDefault="008B7368">
            <w:pPr>
              <w:pStyle w:val="TableParagraph"/>
            </w:pPr>
          </w:p>
        </w:tc>
        <w:tc>
          <w:tcPr>
            <w:tcW w:w="2211" w:type="dxa"/>
            <w:tcBorders>
              <w:top w:val="nil"/>
              <w:bottom w:val="nil"/>
            </w:tcBorders>
          </w:tcPr>
          <w:p w14:paraId="418006AB" w14:textId="77777777" w:rsidR="008B7368" w:rsidRDefault="008B7368">
            <w:pPr>
              <w:pStyle w:val="TableParagraph"/>
            </w:pPr>
          </w:p>
        </w:tc>
        <w:tc>
          <w:tcPr>
            <w:tcW w:w="6140" w:type="dxa"/>
            <w:tcBorders>
              <w:bottom w:val="nil"/>
            </w:tcBorders>
          </w:tcPr>
          <w:p w14:paraId="678C9AC5" w14:textId="77777777" w:rsidR="008B7368" w:rsidRDefault="008637A8">
            <w:pPr>
              <w:pStyle w:val="TableParagraph"/>
              <w:spacing w:line="273" w:lineRule="exact"/>
              <w:ind w:left="105"/>
              <w:rPr>
                <w:sz w:val="24"/>
              </w:rPr>
            </w:pPr>
            <w:r>
              <w:rPr>
                <w:b/>
                <w:sz w:val="24"/>
              </w:rPr>
              <w:t>Знания:</w:t>
            </w:r>
            <w:r>
              <w:rPr>
                <w:b/>
                <w:spacing w:val="4"/>
                <w:sz w:val="24"/>
              </w:rPr>
              <w:t xml:space="preserve"> </w:t>
            </w:r>
            <w:r>
              <w:rPr>
                <w:sz w:val="24"/>
              </w:rPr>
              <w:t>актуальный</w:t>
            </w:r>
            <w:r>
              <w:rPr>
                <w:spacing w:val="63"/>
                <w:sz w:val="24"/>
              </w:rPr>
              <w:t xml:space="preserve"> </w:t>
            </w:r>
            <w:r>
              <w:rPr>
                <w:sz w:val="24"/>
              </w:rPr>
              <w:t>профессиональный</w:t>
            </w:r>
            <w:r>
              <w:rPr>
                <w:spacing w:val="62"/>
                <w:sz w:val="24"/>
              </w:rPr>
              <w:t xml:space="preserve"> </w:t>
            </w:r>
            <w:r>
              <w:rPr>
                <w:sz w:val="24"/>
              </w:rPr>
              <w:t>и</w:t>
            </w:r>
            <w:r>
              <w:rPr>
                <w:spacing w:val="63"/>
                <w:sz w:val="24"/>
              </w:rPr>
              <w:t xml:space="preserve"> </w:t>
            </w:r>
            <w:r>
              <w:rPr>
                <w:sz w:val="24"/>
              </w:rPr>
              <w:t>социальный</w:t>
            </w:r>
          </w:p>
        </w:tc>
      </w:tr>
      <w:tr w:rsidR="008B7368" w14:paraId="5ED21C49" w14:textId="77777777">
        <w:trPr>
          <w:trHeight w:val="316"/>
        </w:trPr>
        <w:tc>
          <w:tcPr>
            <w:tcW w:w="1200" w:type="dxa"/>
            <w:tcBorders>
              <w:top w:val="nil"/>
              <w:bottom w:val="nil"/>
            </w:tcBorders>
          </w:tcPr>
          <w:p w14:paraId="49663E44" w14:textId="77777777" w:rsidR="008B7368" w:rsidRDefault="008B7368">
            <w:pPr>
              <w:pStyle w:val="TableParagraph"/>
              <w:rPr>
                <w:sz w:val="24"/>
              </w:rPr>
            </w:pPr>
          </w:p>
        </w:tc>
        <w:tc>
          <w:tcPr>
            <w:tcW w:w="2211" w:type="dxa"/>
            <w:tcBorders>
              <w:top w:val="nil"/>
              <w:bottom w:val="nil"/>
            </w:tcBorders>
          </w:tcPr>
          <w:p w14:paraId="726F8FB7" w14:textId="77777777" w:rsidR="008B7368" w:rsidRDefault="008B7368">
            <w:pPr>
              <w:pStyle w:val="TableParagraph"/>
              <w:rPr>
                <w:sz w:val="24"/>
              </w:rPr>
            </w:pPr>
          </w:p>
        </w:tc>
        <w:tc>
          <w:tcPr>
            <w:tcW w:w="6140" w:type="dxa"/>
            <w:tcBorders>
              <w:top w:val="nil"/>
              <w:bottom w:val="nil"/>
            </w:tcBorders>
          </w:tcPr>
          <w:p w14:paraId="3CE95797" w14:textId="77777777" w:rsidR="008B7368" w:rsidRDefault="008637A8">
            <w:pPr>
              <w:pStyle w:val="TableParagraph"/>
              <w:tabs>
                <w:tab w:val="left" w:pos="1272"/>
                <w:tab w:val="left" w:pos="4027"/>
                <w:tab w:val="left" w:pos="5121"/>
                <w:tab w:val="left" w:pos="5452"/>
              </w:tabs>
              <w:spacing w:before="15"/>
              <w:ind w:left="105"/>
              <w:rPr>
                <w:sz w:val="24"/>
              </w:rPr>
            </w:pPr>
            <w:r>
              <w:rPr>
                <w:sz w:val="24"/>
              </w:rPr>
              <w:t>контекст,</w:t>
            </w:r>
            <w:r>
              <w:rPr>
                <w:sz w:val="24"/>
              </w:rPr>
              <w:tab/>
              <w:t xml:space="preserve">в  </w:t>
            </w:r>
            <w:r>
              <w:rPr>
                <w:spacing w:val="16"/>
                <w:sz w:val="24"/>
              </w:rPr>
              <w:t xml:space="preserve"> </w:t>
            </w:r>
            <w:r>
              <w:rPr>
                <w:sz w:val="24"/>
              </w:rPr>
              <w:t xml:space="preserve">котором  </w:t>
            </w:r>
            <w:r>
              <w:rPr>
                <w:spacing w:val="17"/>
                <w:sz w:val="24"/>
              </w:rPr>
              <w:t xml:space="preserve"> </w:t>
            </w:r>
            <w:r>
              <w:rPr>
                <w:sz w:val="24"/>
              </w:rPr>
              <w:t>приходится</w:t>
            </w:r>
            <w:r>
              <w:rPr>
                <w:sz w:val="24"/>
              </w:rPr>
              <w:tab/>
              <w:t>работать</w:t>
            </w:r>
            <w:r>
              <w:rPr>
                <w:sz w:val="24"/>
              </w:rPr>
              <w:tab/>
              <w:t>и</w:t>
            </w:r>
            <w:r>
              <w:rPr>
                <w:sz w:val="24"/>
              </w:rPr>
              <w:tab/>
              <w:t>жить;</w:t>
            </w:r>
          </w:p>
        </w:tc>
      </w:tr>
      <w:tr w:rsidR="008B7368" w14:paraId="171CAB7E" w14:textId="77777777">
        <w:trPr>
          <w:trHeight w:val="316"/>
        </w:trPr>
        <w:tc>
          <w:tcPr>
            <w:tcW w:w="1200" w:type="dxa"/>
            <w:tcBorders>
              <w:top w:val="nil"/>
              <w:bottom w:val="nil"/>
            </w:tcBorders>
          </w:tcPr>
          <w:p w14:paraId="3D9413F5" w14:textId="77777777" w:rsidR="008B7368" w:rsidRDefault="008B7368">
            <w:pPr>
              <w:pStyle w:val="TableParagraph"/>
              <w:rPr>
                <w:sz w:val="24"/>
              </w:rPr>
            </w:pPr>
          </w:p>
        </w:tc>
        <w:tc>
          <w:tcPr>
            <w:tcW w:w="2211" w:type="dxa"/>
            <w:tcBorders>
              <w:top w:val="nil"/>
              <w:bottom w:val="nil"/>
            </w:tcBorders>
          </w:tcPr>
          <w:p w14:paraId="74CE6602" w14:textId="77777777" w:rsidR="008B7368" w:rsidRDefault="008B7368">
            <w:pPr>
              <w:pStyle w:val="TableParagraph"/>
              <w:rPr>
                <w:sz w:val="24"/>
              </w:rPr>
            </w:pPr>
          </w:p>
        </w:tc>
        <w:tc>
          <w:tcPr>
            <w:tcW w:w="6140" w:type="dxa"/>
            <w:tcBorders>
              <w:top w:val="nil"/>
              <w:bottom w:val="nil"/>
            </w:tcBorders>
          </w:tcPr>
          <w:p w14:paraId="2D2C49EC" w14:textId="77777777" w:rsidR="008B7368" w:rsidRDefault="008637A8">
            <w:pPr>
              <w:pStyle w:val="TableParagraph"/>
              <w:tabs>
                <w:tab w:val="left" w:pos="1335"/>
                <w:tab w:val="left" w:pos="2666"/>
                <w:tab w:val="left" w:pos="4210"/>
                <w:tab w:val="left" w:pos="4586"/>
                <w:tab w:val="left" w:pos="5671"/>
              </w:tabs>
              <w:spacing w:before="15"/>
              <w:ind w:left="105"/>
              <w:rPr>
                <w:sz w:val="24"/>
              </w:rPr>
            </w:pPr>
            <w:r>
              <w:rPr>
                <w:sz w:val="24"/>
              </w:rPr>
              <w:t>основные</w:t>
            </w:r>
            <w:r>
              <w:rPr>
                <w:sz w:val="24"/>
              </w:rPr>
              <w:tab/>
              <w:t>источники</w:t>
            </w:r>
            <w:r>
              <w:rPr>
                <w:sz w:val="24"/>
              </w:rPr>
              <w:tab/>
              <w:t>информации</w:t>
            </w:r>
            <w:r>
              <w:rPr>
                <w:sz w:val="24"/>
              </w:rPr>
              <w:tab/>
              <w:t>и</w:t>
            </w:r>
            <w:r>
              <w:rPr>
                <w:sz w:val="24"/>
              </w:rPr>
              <w:tab/>
              <w:t>ресурсы</w:t>
            </w:r>
            <w:r>
              <w:rPr>
                <w:sz w:val="24"/>
              </w:rPr>
              <w:tab/>
              <w:t>для</w:t>
            </w:r>
          </w:p>
        </w:tc>
      </w:tr>
      <w:tr w:rsidR="008B7368" w14:paraId="4B499794" w14:textId="77777777">
        <w:trPr>
          <w:trHeight w:val="317"/>
        </w:trPr>
        <w:tc>
          <w:tcPr>
            <w:tcW w:w="1200" w:type="dxa"/>
            <w:tcBorders>
              <w:top w:val="nil"/>
              <w:bottom w:val="nil"/>
            </w:tcBorders>
          </w:tcPr>
          <w:p w14:paraId="41EBC290" w14:textId="77777777" w:rsidR="008B7368" w:rsidRDefault="008B7368">
            <w:pPr>
              <w:pStyle w:val="TableParagraph"/>
              <w:rPr>
                <w:sz w:val="24"/>
              </w:rPr>
            </w:pPr>
          </w:p>
        </w:tc>
        <w:tc>
          <w:tcPr>
            <w:tcW w:w="2211" w:type="dxa"/>
            <w:tcBorders>
              <w:top w:val="nil"/>
              <w:bottom w:val="nil"/>
            </w:tcBorders>
          </w:tcPr>
          <w:p w14:paraId="0C93D439" w14:textId="77777777" w:rsidR="008B7368" w:rsidRDefault="008B7368">
            <w:pPr>
              <w:pStyle w:val="TableParagraph"/>
              <w:rPr>
                <w:sz w:val="24"/>
              </w:rPr>
            </w:pPr>
          </w:p>
        </w:tc>
        <w:tc>
          <w:tcPr>
            <w:tcW w:w="6140" w:type="dxa"/>
            <w:tcBorders>
              <w:top w:val="nil"/>
              <w:bottom w:val="nil"/>
            </w:tcBorders>
          </w:tcPr>
          <w:p w14:paraId="1E41543E" w14:textId="77777777" w:rsidR="008B7368" w:rsidRDefault="008637A8">
            <w:pPr>
              <w:pStyle w:val="TableParagraph"/>
              <w:spacing w:before="15"/>
              <w:ind w:left="105"/>
              <w:rPr>
                <w:sz w:val="24"/>
              </w:rPr>
            </w:pPr>
            <w:r>
              <w:rPr>
                <w:sz w:val="24"/>
              </w:rPr>
              <w:t>решения</w:t>
            </w:r>
            <w:r>
              <w:rPr>
                <w:spacing w:val="20"/>
                <w:sz w:val="24"/>
              </w:rPr>
              <w:t xml:space="preserve"> </w:t>
            </w:r>
            <w:r>
              <w:rPr>
                <w:sz w:val="24"/>
              </w:rPr>
              <w:t>задач</w:t>
            </w:r>
            <w:r>
              <w:rPr>
                <w:spacing w:val="78"/>
                <w:sz w:val="24"/>
              </w:rPr>
              <w:t xml:space="preserve"> </w:t>
            </w:r>
            <w:r>
              <w:rPr>
                <w:sz w:val="24"/>
              </w:rPr>
              <w:t>и</w:t>
            </w:r>
            <w:r>
              <w:rPr>
                <w:spacing w:val="80"/>
                <w:sz w:val="24"/>
              </w:rPr>
              <w:t xml:space="preserve"> </w:t>
            </w:r>
            <w:r>
              <w:rPr>
                <w:sz w:val="24"/>
              </w:rPr>
              <w:t>проблем</w:t>
            </w:r>
            <w:r>
              <w:rPr>
                <w:spacing w:val="78"/>
                <w:sz w:val="24"/>
              </w:rPr>
              <w:t xml:space="preserve"> </w:t>
            </w:r>
            <w:r>
              <w:rPr>
                <w:sz w:val="24"/>
              </w:rPr>
              <w:t>в</w:t>
            </w:r>
            <w:r>
              <w:rPr>
                <w:spacing w:val="78"/>
                <w:sz w:val="24"/>
              </w:rPr>
              <w:t xml:space="preserve"> </w:t>
            </w:r>
            <w:r>
              <w:rPr>
                <w:sz w:val="24"/>
              </w:rPr>
              <w:t>профессиональном</w:t>
            </w:r>
            <w:r>
              <w:rPr>
                <w:spacing w:val="78"/>
                <w:sz w:val="24"/>
              </w:rPr>
              <w:t xml:space="preserve"> </w:t>
            </w:r>
            <w:r>
              <w:rPr>
                <w:sz w:val="24"/>
              </w:rPr>
              <w:t>и/или</w:t>
            </w:r>
          </w:p>
        </w:tc>
      </w:tr>
      <w:tr w:rsidR="008B7368" w14:paraId="5F97BAF8" w14:textId="77777777">
        <w:trPr>
          <w:trHeight w:val="318"/>
        </w:trPr>
        <w:tc>
          <w:tcPr>
            <w:tcW w:w="1200" w:type="dxa"/>
            <w:tcBorders>
              <w:top w:val="nil"/>
              <w:bottom w:val="nil"/>
            </w:tcBorders>
          </w:tcPr>
          <w:p w14:paraId="6148E66D" w14:textId="77777777" w:rsidR="008B7368" w:rsidRDefault="008B7368">
            <w:pPr>
              <w:pStyle w:val="TableParagraph"/>
              <w:rPr>
                <w:sz w:val="24"/>
              </w:rPr>
            </w:pPr>
          </w:p>
        </w:tc>
        <w:tc>
          <w:tcPr>
            <w:tcW w:w="2211" w:type="dxa"/>
            <w:tcBorders>
              <w:top w:val="nil"/>
              <w:bottom w:val="nil"/>
            </w:tcBorders>
          </w:tcPr>
          <w:p w14:paraId="44BCBF63" w14:textId="77777777" w:rsidR="008B7368" w:rsidRDefault="008B7368">
            <w:pPr>
              <w:pStyle w:val="TableParagraph"/>
              <w:rPr>
                <w:sz w:val="24"/>
              </w:rPr>
            </w:pPr>
          </w:p>
        </w:tc>
        <w:tc>
          <w:tcPr>
            <w:tcW w:w="6140" w:type="dxa"/>
            <w:tcBorders>
              <w:top w:val="nil"/>
              <w:bottom w:val="nil"/>
            </w:tcBorders>
          </w:tcPr>
          <w:p w14:paraId="18070000" w14:textId="77777777" w:rsidR="008B7368" w:rsidRDefault="008637A8">
            <w:pPr>
              <w:pStyle w:val="TableParagraph"/>
              <w:spacing w:before="16"/>
              <w:ind w:left="105"/>
              <w:rPr>
                <w:sz w:val="24"/>
              </w:rPr>
            </w:pPr>
            <w:r>
              <w:rPr>
                <w:sz w:val="24"/>
              </w:rPr>
              <w:t>социальном</w:t>
            </w:r>
            <w:r>
              <w:rPr>
                <w:spacing w:val="-5"/>
                <w:sz w:val="24"/>
              </w:rPr>
              <w:t xml:space="preserve"> </w:t>
            </w:r>
            <w:r>
              <w:rPr>
                <w:sz w:val="24"/>
              </w:rPr>
              <w:t>контексте;</w:t>
            </w:r>
          </w:p>
        </w:tc>
      </w:tr>
      <w:tr w:rsidR="008B7368" w14:paraId="67780C32" w14:textId="77777777">
        <w:trPr>
          <w:trHeight w:val="316"/>
        </w:trPr>
        <w:tc>
          <w:tcPr>
            <w:tcW w:w="1200" w:type="dxa"/>
            <w:tcBorders>
              <w:top w:val="nil"/>
              <w:bottom w:val="nil"/>
            </w:tcBorders>
          </w:tcPr>
          <w:p w14:paraId="5AEC940F" w14:textId="77777777" w:rsidR="008B7368" w:rsidRDefault="008B7368">
            <w:pPr>
              <w:pStyle w:val="TableParagraph"/>
              <w:rPr>
                <w:sz w:val="24"/>
              </w:rPr>
            </w:pPr>
          </w:p>
        </w:tc>
        <w:tc>
          <w:tcPr>
            <w:tcW w:w="2211" w:type="dxa"/>
            <w:tcBorders>
              <w:top w:val="nil"/>
              <w:bottom w:val="nil"/>
            </w:tcBorders>
          </w:tcPr>
          <w:p w14:paraId="40F8E6BB" w14:textId="77777777" w:rsidR="008B7368" w:rsidRDefault="008B7368">
            <w:pPr>
              <w:pStyle w:val="TableParagraph"/>
              <w:rPr>
                <w:sz w:val="24"/>
              </w:rPr>
            </w:pPr>
          </w:p>
        </w:tc>
        <w:tc>
          <w:tcPr>
            <w:tcW w:w="6140" w:type="dxa"/>
            <w:tcBorders>
              <w:top w:val="nil"/>
              <w:bottom w:val="nil"/>
            </w:tcBorders>
          </w:tcPr>
          <w:p w14:paraId="27B86143" w14:textId="77777777" w:rsidR="008B7368" w:rsidRDefault="008637A8">
            <w:pPr>
              <w:pStyle w:val="TableParagraph"/>
              <w:spacing w:before="15"/>
              <w:ind w:left="105"/>
              <w:rPr>
                <w:sz w:val="24"/>
              </w:rPr>
            </w:pPr>
            <w:r>
              <w:rPr>
                <w:sz w:val="24"/>
              </w:rPr>
              <w:t>алгоритмы</w:t>
            </w:r>
            <w:r>
              <w:rPr>
                <w:spacing w:val="41"/>
                <w:sz w:val="24"/>
              </w:rPr>
              <w:t xml:space="preserve"> </w:t>
            </w:r>
            <w:r>
              <w:rPr>
                <w:sz w:val="24"/>
              </w:rPr>
              <w:t>выполнения</w:t>
            </w:r>
            <w:r>
              <w:rPr>
                <w:spacing w:val="100"/>
                <w:sz w:val="24"/>
              </w:rPr>
              <w:t xml:space="preserve"> </w:t>
            </w:r>
            <w:r>
              <w:rPr>
                <w:sz w:val="24"/>
              </w:rPr>
              <w:t>работ</w:t>
            </w:r>
            <w:r>
              <w:rPr>
                <w:spacing w:val="101"/>
                <w:sz w:val="24"/>
              </w:rPr>
              <w:t xml:space="preserve"> </w:t>
            </w:r>
            <w:r>
              <w:rPr>
                <w:sz w:val="24"/>
              </w:rPr>
              <w:t>в</w:t>
            </w:r>
            <w:r>
              <w:rPr>
                <w:spacing w:val="100"/>
                <w:sz w:val="24"/>
              </w:rPr>
              <w:t xml:space="preserve"> </w:t>
            </w:r>
            <w:r>
              <w:rPr>
                <w:sz w:val="24"/>
              </w:rPr>
              <w:t>профессиональной</w:t>
            </w:r>
            <w:r>
              <w:rPr>
                <w:spacing w:val="101"/>
                <w:sz w:val="24"/>
              </w:rPr>
              <w:t xml:space="preserve"> </w:t>
            </w:r>
            <w:r>
              <w:rPr>
                <w:sz w:val="24"/>
              </w:rPr>
              <w:t>и</w:t>
            </w:r>
          </w:p>
        </w:tc>
      </w:tr>
      <w:tr w:rsidR="008B7368" w14:paraId="3B9557EF" w14:textId="77777777">
        <w:trPr>
          <w:trHeight w:val="316"/>
        </w:trPr>
        <w:tc>
          <w:tcPr>
            <w:tcW w:w="1200" w:type="dxa"/>
            <w:tcBorders>
              <w:top w:val="nil"/>
              <w:bottom w:val="nil"/>
            </w:tcBorders>
          </w:tcPr>
          <w:p w14:paraId="0378D799" w14:textId="77777777" w:rsidR="008B7368" w:rsidRDefault="008B7368">
            <w:pPr>
              <w:pStyle w:val="TableParagraph"/>
              <w:rPr>
                <w:sz w:val="24"/>
              </w:rPr>
            </w:pPr>
          </w:p>
        </w:tc>
        <w:tc>
          <w:tcPr>
            <w:tcW w:w="2211" w:type="dxa"/>
            <w:tcBorders>
              <w:top w:val="nil"/>
              <w:bottom w:val="nil"/>
            </w:tcBorders>
          </w:tcPr>
          <w:p w14:paraId="4DF3BE9B" w14:textId="77777777" w:rsidR="008B7368" w:rsidRDefault="008B7368">
            <w:pPr>
              <w:pStyle w:val="TableParagraph"/>
              <w:rPr>
                <w:sz w:val="24"/>
              </w:rPr>
            </w:pPr>
          </w:p>
        </w:tc>
        <w:tc>
          <w:tcPr>
            <w:tcW w:w="6140" w:type="dxa"/>
            <w:tcBorders>
              <w:top w:val="nil"/>
              <w:bottom w:val="nil"/>
            </w:tcBorders>
          </w:tcPr>
          <w:p w14:paraId="1AE418BA" w14:textId="77777777" w:rsidR="008B7368" w:rsidRDefault="008637A8">
            <w:pPr>
              <w:pStyle w:val="TableParagraph"/>
              <w:spacing w:before="15"/>
              <w:ind w:left="105"/>
              <w:rPr>
                <w:sz w:val="24"/>
              </w:rPr>
            </w:pPr>
            <w:r>
              <w:rPr>
                <w:sz w:val="24"/>
              </w:rPr>
              <w:t>смежных</w:t>
            </w:r>
            <w:r>
              <w:rPr>
                <w:spacing w:val="30"/>
                <w:sz w:val="24"/>
              </w:rPr>
              <w:t xml:space="preserve"> </w:t>
            </w:r>
            <w:r>
              <w:rPr>
                <w:sz w:val="24"/>
              </w:rPr>
              <w:t>областях;</w:t>
            </w:r>
            <w:r>
              <w:rPr>
                <w:spacing w:val="29"/>
                <w:sz w:val="24"/>
              </w:rPr>
              <w:t xml:space="preserve"> </w:t>
            </w:r>
            <w:r>
              <w:rPr>
                <w:sz w:val="24"/>
              </w:rPr>
              <w:t>методы</w:t>
            </w:r>
            <w:r>
              <w:rPr>
                <w:spacing w:val="28"/>
                <w:sz w:val="24"/>
              </w:rPr>
              <w:t xml:space="preserve"> </w:t>
            </w:r>
            <w:r>
              <w:rPr>
                <w:sz w:val="24"/>
              </w:rPr>
              <w:t>работы</w:t>
            </w:r>
            <w:r>
              <w:rPr>
                <w:spacing w:val="28"/>
                <w:sz w:val="24"/>
              </w:rPr>
              <w:t xml:space="preserve"> </w:t>
            </w:r>
            <w:r>
              <w:rPr>
                <w:sz w:val="24"/>
              </w:rPr>
              <w:t>в</w:t>
            </w:r>
            <w:r>
              <w:rPr>
                <w:spacing w:val="28"/>
                <w:sz w:val="24"/>
              </w:rPr>
              <w:t xml:space="preserve"> </w:t>
            </w:r>
            <w:r>
              <w:rPr>
                <w:sz w:val="24"/>
              </w:rPr>
              <w:t>профессиональной</w:t>
            </w:r>
          </w:p>
        </w:tc>
      </w:tr>
      <w:tr w:rsidR="008B7368" w14:paraId="51FBFAD5" w14:textId="77777777">
        <w:trPr>
          <w:trHeight w:val="317"/>
        </w:trPr>
        <w:tc>
          <w:tcPr>
            <w:tcW w:w="1200" w:type="dxa"/>
            <w:tcBorders>
              <w:top w:val="nil"/>
              <w:bottom w:val="nil"/>
            </w:tcBorders>
          </w:tcPr>
          <w:p w14:paraId="6B5B46C9" w14:textId="77777777" w:rsidR="008B7368" w:rsidRDefault="008B7368">
            <w:pPr>
              <w:pStyle w:val="TableParagraph"/>
              <w:rPr>
                <w:sz w:val="24"/>
              </w:rPr>
            </w:pPr>
          </w:p>
        </w:tc>
        <w:tc>
          <w:tcPr>
            <w:tcW w:w="2211" w:type="dxa"/>
            <w:tcBorders>
              <w:top w:val="nil"/>
              <w:bottom w:val="nil"/>
            </w:tcBorders>
          </w:tcPr>
          <w:p w14:paraId="27B77A7E" w14:textId="77777777" w:rsidR="008B7368" w:rsidRDefault="008B7368">
            <w:pPr>
              <w:pStyle w:val="TableParagraph"/>
              <w:rPr>
                <w:sz w:val="24"/>
              </w:rPr>
            </w:pPr>
          </w:p>
        </w:tc>
        <w:tc>
          <w:tcPr>
            <w:tcW w:w="6140" w:type="dxa"/>
            <w:tcBorders>
              <w:top w:val="nil"/>
              <w:bottom w:val="nil"/>
            </w:tcBorders>
          </w:tcPr>
          <w:p w14:paraId="44E2F5C9" w14:textId="77777777" w:rsidR="008B7368" w:rsidRDefault="008637A8">
            <w:pPr>
              <w:pStyle w:val="TableParagraph"/>
              <w:spacing w:before="15"/>
              <w:ind w:left="105"/>
              <w:rPr>
                <w:sz w:val="24"/>
              </w:rPr>
            </w:pPr>
            <w:r>
              <w:rPr>
                <w:sz w:val="24"/>
              </w:rPr>
              <w:t>и</w:t>
            </w:r>
            <w:r>
              <w:rPr>
                <w:spacing w:val="23"/>
                <w:sz w:val="24"/>
              </w:rPr>
              <w:t xml:space="preserve"> </w:t>
            </w:r>
            <w:r>
              <w:rPr>
                <w:sz w:val="24"/>
              </w:rPr>
              <w:t>смежных</w:t>
            </w:r>
            <w:r>
              <w:rPr>
                <w:spacing w:val="24"/>
                <w:sz w:val="24"/>
              </w:rPr>
              <w:t xml:space="preserve"> </w:t>
            </w:r>
            <w:r>
              <w:rPr>
                <w:sz w:val="24"/>
              </w:rPr>
              <w:t>сферах;</w:t>
            </w:r>
            <w:r>
              <w:rPr>
                <w:spacing w:val="24"/>
                <w:sz w:val="24"/>
              </w:rPr>
              <w:t xml:space="preserve"> </w:t>
            </w:r>
            <w:r>
              <w:rPr>
                <w:sz w:val="24"/>
              </w:rPr>
              <w:t>структуру</w:t>
            </w:r>
            <w:r>
              <w:rPr>
                <w:spacing w:val="18"/>
                <w:sz w:val="24"/>
              </w:rPr>
              <w:t xml:space="preserve"> </w:t>
            </w:r>
            <w:r>
              <w:rPr>
                <w:sz w:val="24"/>
              </w:rPr>
              <w:t>плана</w:t>
            </w:r>
            <w:r>
              <w:rPr>
                <w:spacing w:val="21"/>
                <w:sz w:val="24"/>
              </w:rPr>
              <w:t xml:space="preserve"> </w:t>
            </w:r>
            <w:r>
              <w:rPr>
                <w:sz w:val="24"/>
              </w:rPr>
              <w:t>для</w:t>
            </w:r>
            <w:r>
              <w:rPr>
                <w:spacing w:val="23"/>
                <w:sz w:val="24"/>
              </w:rPr>
              <w:t xml:space="preserve"> </w:t>
            </w:r>
            <w:r>
              <w:rPr>
                <w:sz w:val="24"/>
              </w:rPr>
              <w:t>решения</w:t>
            </w:r>
            <w:r>
              <w:rPr>
                <w:spacing w:val="23"/>
                <w:sz w:val="24"/>
              </w:rPr>
              <w:t xml:space="preserve"> </w:t>
            </w:r>
            <w:r>
              <w:rPr>
                <w:sz w:val="24"/>
              </w:rPr>
              <w:t>задач;</w:t>
            </w:r>
          </w:p>
        </w:tc>
      </w:tr>
      <w:tr w:rsidR="008B7368" w14:paraId="103DBF1B" w14:textId="77777777">
        <w:trPr>
          <w:trHeight w:val="318"/>
        </w:trPr>
        <w:tc>
          <w:tcPr>
            <w:tcW w:w="1200" w:type="dxa"/>
            <w:tcBorders>
              <w:top w:val="nil"/>
              <w:bottom w:val="nil"/>
            </w:tcBorders>
          </w:tcPr>
          <w:p w14:paraId="4AD29CEA" w14:textId="77777777" w:rsidR="008B7368" w:rsidRDefault="008B7368">
            <w:pPr>
              <w:pStyle w:val="TableParagraph"/>
              <w:rPr>
                <w:sz w:val="24"/>
              </w:rPr>
            </w:pPr>
          </w:p>
        </w:tc>
        <w:tc>
          <w:tcPr>
            <w:tcW w:w="2211" w:type="dxa"/>
            <w:tcBorders>
              <w:top w:val="nil"/>
              <w:bottom w:val="nil"/>
            </w:tcBorders>
          </w:tcPr>
          <w:p w14:paraId="0CDA8731" w14:textId="77777777" w:rsidR="008B7368" w:rsidRDefault="008B7368">
            <w:pPr>
              <w:pStyle w:val="TableParagraph"/>
              <w:rPr>
                <w:sz w:val="24"/>
              </w:rPr>
            </w:pPr>
          </w:p>
        </w:tc>
        <w:tc>
          <w:tcPr>
            <w:tcW w:w="6140" w:type="dxa"/>
            <w:tcBorders>
              <w:top w:val="nil"/>
              <w:bottom w:val="nil"/>
            </w:tcBorders>
          </w:tcPr>
          <w:p w14:paraId="36810F89" w14:textId="77777777" w:rsidR="008B7368" w:rsidRDefault="008637A8">
            <w:pPr>
              <w:pStyle w:val="TableParagraph"/>
              <w:tabs>
                <w:tab w:val="left" w:pos="1369"/>
                <w:tab w:val="left" w:pos="2520"/>
                <w:tab w:val="left" w:pos="4163"/>
                <w:tab w:val="left" w:pos="5474"/>
              </w:tabs>
              <w:spacing w:before="16"/>
              <w:ind w:left="105"/>
              <w:rPr>
                <w:sz w:val="24"/>
              </w:rPr>
            </w:pPr>
            <w:r>
              <w:rPr>
                <w:sz w:val="24"/>
              </w:rPr>
              <w:t>порядок</w:t>
            </w:r>
            <w:r>
              <w:rPr>
                <w:sz w:val="24"/>
              </w:rPr>
              <w:tab/>
              <w:t>оценки</w:t>
            </w:r>
            <w:r>
              <w:rPr>
                <w:sz w:val="24"/>
              </w:rPr>
              <w:tab/>
              <w:t>результатов</w:t>
            </w:r>
            <w:r>
              <w:rPr>
                <w:sz w:val="24"/>
              </w:rPr>
              <w:tab/>
              <w:t>решения</w:t>
            </w:r>
            <w:r>
              <w:rPr>
                <w:sz w:val="24"/>
              </w:rPr>
              <w:tab/>
              <w:t>задач</w:t>
            </w:r>
          </w:p>
        </w:tc>
      </w:tr>
      <w:tr w:rsidR="008B7368" w14:paraId="56883328" w14:textId="77777777">
        <w:trPr>
          <w:trHeight w:val="337"/>
        </w:trPr>
        <w:tc>
          <w:tcPr>
            <w:tcW w:w="1200" w:type="dxa"/>
            <w:tcBorders>
              <w:top w:val="nil"/>
            </w:tcBorders>
          </w:tcPr>
          <w:p w14:paraId="2BD93B76" w14:textId="77777777" w:rsidR="008B7368" w:rsidRDefault="008B7368">
            <w:pPr>
              <w:pStyle w:val="TableParagraph"/>
              <w:rPr>
                <w:sz w:val="24"/>
              </w:rPr>
            </w:pPr>
          </w:p>
        </w:tc>
        <w:tc>
          <w:tcPr>
            <w:tcW w:w="2211" w:type="dxa"/>
            <w:tcBorders>
              <w:top w:val="nil"/>
            </w:tcBorders>
          </w:tcPr>
          <w:p w14:paraId="47CAF0BD" w14:textId="77777777" w:rsidR="008B7368" w:rsidRDefault="008B7368">
            <w:pPr>
              <w:pStyle w:val="TableParagraph"/>
              <w:rPr>
                <w:sz w:val="24"/>
              </w:rPr>
            </w:pPr>
          </w:p>
        </w:tc>
        <w:tc>
          <w:tcPr>
            <w:tcW w:w="6140" w:type="dxa"/>
            <w:tcBorders>
              <w:top w:val="nil"/>
            </w:tcBorders>
          </w:tcPr>
          <w:p w14:paraId="4F825874" w14:textId="77777777" w:rsidR="008B7368" w:rsidRDefault="008637A8">
            <w:pPr>
              <w:pStyle w:val="TableParagraph"/>
              <w:spacing w:before="15"/>
              <w:ind w:left="105"/>
              <w:rPr>
                <w:sz w:val="24"/>
              </w:rPr>
            </w:pPr>
            <w:r>
              <w:rPr>
                <w:sz w:val="24"/>
              </w:rPr>
              <w:t>профессиональной</w:t>
            </w:r>
            <w:r>
              <w:rPr>
                <w:spacing w:val="-6"/>
                <w:sz w:val="24"/>
              </w:rPr>
              <w:t xml:space="preserve"> </w:t>
            </w:r>
            <w:r>
              <w:rPr>
                <w:sz w:val="24"/>
              </w:rPr>
              <w:t>деятельности</w:t>
            </w:r>
          </w:p>
        </w:tc>
      </w:tr>
      <w:tr w:rsidR="008B7368" w14:paraId="72D58867" w14:textId="77777777">
        <w:trPr>
          <w:trHeight w:val="2222"/>
        </w:trPr>
        <w:tc>
          <w:tcPr>
            <w:tcW w:w="1200" w:type="dxa"/>
            <w:tcBorders>
              <w:bottom w:val="nil"/>
            </w:tcBorders>
          </w:tcPr>
          <w:p w14:paraId="421F5747" w14:textId="77777777" w:rsidR="008B7368" w:rsidRDefault="008637A8">
            <w:pPr>
              <w:pStyle w:val="TableParagraph"/>
              <w:spacing w:line="270" w:lineRule="exact"/>
              <w:ind w:right="271"/>
              <w:jc w:val="right"/>
              <w:rPr>
                <w:sz w:val="24"/>
              </w:rPr>
            </w:pPr>
            <w:r>
              <w:rPr>
                <w:sz w:val="24"/>
              </w:rPr>
              <w:t>ОК</w:t>
            </w:r>
            <w:r>
              <w:rPr>
                <w:spacing w:val="-2"/>
                <w:sz w:val="24"/>
              </w:rPr>
              <w:t xml:space="preserve"> </w:t>
            </w:r>
            <w:r>
              <w:rPr>
                <w:sz w:val="24"/>
              </w:rPr>
              <w:t>02</w:t>
            </w:r>
          </w:p>
        </w:tc>
        <w:tc>
          <w:tcPr>
            <w:tcW w:w="2211" w:type="dxa"/>
            <w:tcBorders>
              <w:bottom w:val="nil"/>
            </w:tcBorders>
          </w:tcPr>
          <w:p w14:paraId="47641F27" w14:textId="77777777" w:rsidR="008B7368" w:rsidRDefault="008637A8">
            <w:pPr>
              <w:pStyle w:val="TableParagraph"/>
              <w:ind w:left="107" w:right="157"/>
              <w:rPr>
                <w:sz w:val="24"/>
              </w:rPr>
            </w:pPr>
            <w:r>
              <w:rPr>
                <w:sz w:val="24"/>
              </w:rPr>
              <w:t>Осуществлять</w:t>
            </w:r>
            <w:r>
              <w:rPr>
                <w:spacing w:val="1"/>
                <w:sz w:val="24"/>
              </w:rPr>
              <w:t xml:space="preserve"> </w:t>
            </w:r>
            <w:r>
              <w:rPr>
                <w:sz w:val="24"/>
              </w:rPr>
              <w:t>поиск, анализ и</w:t>
            </w:r>
            <w:r>
              <w:rPr>
                <w:spacing w:val="1"/>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необходимой для</w:t>
            </w:r>
            <w:r>
              <w:rPr>
                <w:spacing w:val="1"/>
                <w:sz w:val="24"/>
              </w:rPr>
              <w:t xml:space="preserve"> </w:t>
            </w:r>
            <w:r>
              <w:rPr>
                <w:sz w:val="24"/>
              </w:rPr>
              <w:t>выполнения задач</w:t>
            </w:r>
            <w:r>
              <w:rPr>
                <w:spacing w:val="1"/>
                <w:sz w:val="24"/>
              </w:rPr>
              <w:t xml:space="preserve"> </w:t>
            </w:r>
            <w:r>
              <w:rPr>
                <w:spacing w:val="-1"/>
                <w:sz w:val="24"/>
              </w:rPr>
              <w:t>профессиональной</w:t>
            </w:r>
            <w:r>
              <w:rPr>
                <w:spacing w:val="-57"/>
                <w:sz w:val="24"/>
              </w:rPr>
              <w:t xml:space="preserve"> </w:t>
            </w:r>
            <w:r>
              <w:rPr>
                <w:sz w:val="24"/>
              </w:rPr>
              <w:t>деятельности</w:t>
            </w:r>
          </w:p>
        </w:tc>
        <w:tc>
          <w:tcPr>
            <w:tcW w:w="6140" w:type="dxa"/>
          </w:tcPr>
          <w:p w14:paraId="670BE545" w14:textId="77777777" w:rsidR="008B7368" w:rsidRDefault="008637A8">
            <w:pPr>
              <w:pStyle w:val="TableParagraph"/>
              <w:spacing w:line="276" w:lineRule="auto"/>
              <w:ind w:left="105" w:right="97"/>
              <w:jc w:val="both"/>
              <w:rPr>
                <w:sz w:val="24"/>
              </w:rPr>
            </w:pPr>
            <w:r>
              <w:rPr>
                <w:b/>
                <w:sz w:val="24"/>
              </w:rPr>
              <w:t>Умения:</w:t>
            </w:r>
            <w:r>
              <w:rPr>
                <w:b/>
                <w:spacing w:val="1"/>
                <w:sz w:val="24"/>
              </w:rPr>
              <w:t xml:space="preserve"> </w:t>
            </w:r>
            <w:r>
              <w:rPr>
                <w:sz w:val="24"/>
              </w:rPr>
              <w:t>определять</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определять</w:t>
            </w:r>
            <w:r>
              <w:rPr>
                <w:spacing w:val="1"/>
                <w:sz w:val="24"/>
              </w:rPr>
              <w:t xml:space="preserve"> </w:t>
            </w:r>
            <w:r>
              <w:rPr>
                <w:sz w:val="24"/>
              </w:rPr>
              <w:t>необходимые</w:t>
            </w:r>
            <w:r>
              <w:rPr>
                <w:spacing w:val="1"/>
                <w:sz w:val="24"/>
              </w:rPr>
              <w:t xml:space="preserve"> </w:t>
            </w:r>
            <w:r>
              <w:rPr>
                <w:sz w:val="24"/>
              </w:rPr>
              <w:t>источники</w:t>
            </w:r>
            <w:r>
              <w:rPr>
                <w:spacing w:val="1"/>
                <w:sz w:val="24"/>
              </w:rPr>
              <w:t xml:space="preserve"> </w:t>
            </w:r>
            <w:r>
              <w:rPr>
                <w:sz w:val="24"/>
              </w:rPr>
              <w:t>информации;</w:t>
            </w:r>
            <w:r>
              <w:rPr>
                <w:spacing w:val="-57"/>
                <w:sz w:val="24"/>
              </w:rPr>
              <w:t xml:space="preserve"> </w:t>
            </w:r>
            <w:r>
              <w:rPr>
                <w:sz w:val="24"/>
              </w:rPr>
              <w:t>планировать</w:t>
            </w:r>
            <w:r>
              <w:rPr>
                <w:spacing w:val="1"/>
                <w:sz w:val="24"/>
              </w:rPr>
              <w:t xml:space="preserve"> </w:t>
            </w:r>
            <w:r>
              <w:rPr>
                <w:sz w:val="24"/>
              </w:rPr>
              <w:t>процесс</w:t>
            </w:r>
            <w:r>
              <w:rPr>
                <w:spacing w:val="1"/>
                <w:sz w:val="24"/>
              </w:rPr>
              <w:t xml:space="preserve"> </w:t>
            </w:r>
            <w:r>
              <w:rPr>
                <w:sz w:val="24"/>
              </w:rPr>
              <w:t>поиска;</w:t>
            </w:r>
            <w:r>
              <w:rPr>
                <w:spacing w:val="1"/>
                <w:sz w:val="24"/>
              </w:rPr>
              <w:t xml:space="preserve"> </w:t>
            </w:r>
            <w:r>
              <w:rPr>
                <w:sz w:val="24"/>
              </w:rPr>
              <w:t>структурировать</w:t>
            </w:r>
            <w:r>
              <w:rPr>
                <w:spacing w:val="1"/>
                <w:sz w:val="24"/>
              </w:rPr>
              <w:t xml:space="preserve"> </w:t>
            </w:r>
            <w:r>
              <w:rPr>
                <w:sz w:val="24"/>
              </w:rPr>
              <w:t>получаемую</w:t>
            </w:r>
            <w:r>
              <w:rPr>
                <w:spacing w:val="34"/>
                <w:sz w:val="24"/>
              </w:rPr>
              <w:t xml:space="preserve"> </w:t>
            </w:r>
            <w:r>
              <w:rPr>
                <w:sz w:val="24"/>
              </w:rPr>
              <w:t>информацию;</w:t>
            </w:r>
            <w:r>
              <w:rPr>
                <w:spacing w:val="35"/>
                <w:sz w:val="24"/>
              </w:rPr>
              <w:t xml:space="preserve"> </w:t>
            </w:r>
            <w:r>
              <w:rPr>
                <w:sz w:val="24"/>
              </w:rPr>
              <w:t>выделять</w:t>
            </w:r>
            <w:r>
              <w:rPr>
                <w:spacing w:val="35"/>
                <w:sz w:val="24"/>
              </w:rPr>
              <w:t xml:space="preserve"> </w:t>
            </w:r>
            <w:r>
              <w:rPr>
                <w:sz w:val="24"/>
              </w:rPr>
              <w:t>наиболее</w:t>
            </w:r>
            <w:r>
              <w:rPr>
                <w:spacing w:val="32"/>
                <w:sz w:val="24"/>
              </w:rPr>
              <w:t xml:space="preserve"> </w:t>
            </w:r>
            <w:r>
              <w:rPr>
                <w:sz w:val="24"/>
              </w:rPr>
              <w:t>значимое</w:t>
            </w:r>
            <w:r>
              <w:rPr>
                <w:spacing w:val="-57"/>
                <w:sz w:val="24"/>
              </w:rPr>
              <w:t xml:space="preserve"> </w:t>
            </w:r>
            <w:r>
              <w:rPr>
                <w:sz w:val="24"/>
              </w:rPr>
              <w:t>в</w:t>
            </w:r>
            <w:r>
              <w:rPr>
                <w:spacing w:val="1"/>
                <w:sz w:val="24"/>
              </w:rPr>
              <w:t xml:space="preserve"> </w:t>
            </w:r>
            <w:r>
              <w:rPr>
                <w:sz w:val="24"/>
              </w:rPr>
              <w:t>перечне</w:t>
            </w:r>
            <w:r>
              <w:rPr>
                <w:spacing w:val="1"/>
                <w:sz w:val="24"/>
              </w:rPr>
              <w:t xml:space="preserve"> </w:t>
            </w:r>
            <w:r>
              <w:rPr>
                <w:sz w:val="24"/>
              </w:rPr>
              <w:t>информации;</w:t>
            </w:r>
            <w:r>
              <w:rPr>
                <w:spacing w:val="1"/>
                <w:sz w:val="24"/>
              </w:rPr>
              <w:t xml:space="preserve"> </w:t>
            </w:r>
            <w:r>
              <w:rPr>
                <w:sz w:val="24"/>
              </w:rPr>
              <w:t>оценивать</w:t>
            </w:r>
            <w:r>
              <w:rPr>
                <w:spacing w:val="1"/>
                <w:sz w:val="24"/>
              </w:rPr>
              <w:t xml:space="preserve"> </w:t>
            </w:r>
            <w:r>
              <w:rPr>
                <w:sz w:val="24"/>
              </w:rPr>
              <w:t>практическую</w:t>
            </w:r>
            <w:r>
              <w:rPr>
                <w:spacing w:val="1"/>
                <w:sz w:val="24"/>
              </w:rPr>
              <w:t xml:space="preserve"> </w:t>
            </w:r>
            <w:r>
              <w:rPr>
                <w:sz w:val="24"/>
              </w:rPr>
              <w:t>значимость</w:t>
            </w:r>
            <w:r>
              <w:rPr>
                <w:spacing w:val="2"/>
                <w:sz w:val="24"/>
              </w:rPr>
              <w:t xml:space="preserve"> </w:t>
            </w:r>
            <w:r>
              <w:rPr>
                <w:sz w:val="24"/>
              </w:rPr>
              <w:t>результатов</w:t>
            </w:r>
            <w:r>
              <w:rPr>
                <w:spacing w:val="59"/>
                <w:sz w:val="24"/>
              </w:rPr>
              <w:t xml:space="preserve"> </w:t>
            </w:r>
            <w:r>
              <w:rPr>
                <w:sz w:val="24"/>
              </w:rPr>
              <w:t>поиска;</w:t>
            </w:r>
            <w:r>
              <w:rPr>
                <w:spacing w:val="1"/>
                <w:sz w:val="24"/>
              </w:rPr>
              <w:t xml:space="preserve"> </w:t>
            </w:r>
            <w:r>
              <w:rPr>
                <w:sz w:val="24"/>
              </w:rPr>
              <w:t>оформлять</w:t>
            </w:r>
            <w:r>
              <w:rPr>
                <w:spacing w:val="58"/>
                <w:sz w:val="24"/>
              </w:rPr>
              <w:t xml:space="preserve"> </w:t>
            </w:r>
            <w:r>
              <w:rPr>
                <w:sz w:val="24"/>
              </w:rPr>
              <w:t>результаты</w:t>
            </w:r>
          </w:p>
          <w:p w14:paraId="4E677A8E" w14:textId="77777777" w:rsidR="008B7368" w:rsidRDefault="008637A8">
            <w:pPr>
              <w:pStyle w:val="TableParagraph"/>
              <w:ind w:left="105"/>
              <w:rPr>
                <w:sz w:val="24"/>
              </w:rPr>
            </w:pPr>
            <w:r>
              <w:rPr>
                <w:sz w:val="24"/>
              </w:rPr>
              <w:t>поиска</w:t>
            </w:r>
          </w:p>
        </w:tc>
      </w:tr>
      <w:tr w:rsidR="008B7368" w14:paraId="3AA0C8F0" w14:textId="77777777">
        <w:trPr>
          <w:trHeight w:val="295"/>
        </w:trPr>
        <w:tc>
          <w:tcPr>
            <w:tcW w:w="1200" w:type="dxa"/>
            <w:tcBorders>
              <w:top w:val="nil"/>
              <w:bottom w:val="nil"/>
            </w:tcBorders>
          </w:tcPr>
          <w:p w14:paraId="04DECA10" w14:textId="77777777" w:rsidR="008B7368" w:rsidRDefault="008B7368">
            <w:pPr>
              <w:pStyle w:val="TableParagraph"/>
            </w:pPr>
          </w:p>
        </w:tc>
        <w:tc>
          <w:tcPr>
            <w:tcW w:w="2211" w:type="dxa"/>
            <w:tcBorders>
              <w:top w:val="nil"/>
              <w:bottom w:val="nil"/>
            </w:tcBorders>
          </w:tcPr>
          <w:p w14:paraId="71FA77FD" w14:textId="77777777" w:rsidR="008B7368" w:rsidRDefault="008B7368">
            <w:pPr>
              <w:pStyle w:val="TableParagraph"/>
            </w:pPr>
          </w:p>
        </w:tc>
        <w:tc>
          <w:tcPr>
            <w:tcW w:w="6140" w:type="dxa"/>
            <w:tcBorders>
              <w:bottom w:val="nil"/>
            </w:tcBorders>
          </w:tcPr>
          <w:p w14:paraId="30DA1D3F" w14:textId="77777777" w:rsidR="008B7368" w:rsidRDefault="008637A8">
            <w:pPr>
              <w:pStyle w:val="TableParagraph"/>
              <w:tabs>
                <w:tab w:val="left" w:pos="1180"/>
                <w:tab w:val="left" w:pos="2810"/>
                <w:tab w:val="left" w:pos="4839"/>
              </w:tabs>
              <w:spacing w:line="270" w:lineRule="exact"/>
              <w:ind w:left="105"/>
              <w:rPr>
                <w:sz w:val="24"/>
              </w:rPr>
            </w:pPr>
            <w:r>
              <w:rPr>
                <w:b/>
                <w:sz w:val="24"/>
              </w:rPr>
              <w:t>Знания:</w:t>
            </w:r>
            <w:r>
              <w:rPr>
                <w:b/>
                <w:sz w:val="24"/>
              </w:rPr>
              <w:tab/>
            </w:r>
            <w:r>
              <w:rPr>
                <w:sz w:val="24"/>
              </w:rPr>
              <w:t>номенклатура</w:t>
            </w:r>
            <w:r>
              <w:rPr>
                <w:sz w:val="24"/>
              </w:rPr>
              <w:tab/>
              <w:t>информационных</w:t>
            </w:r>
            <w:r>
              <w:rPr>
                <w:sz w:val="24"/>
              </w:rPr>
              <w:tab/>
              <w:t>источников</w:t>
            </w:r>
          </w:p>
        </w:tc>
      </w:tr>
      <w:tr w:rsidR="008B7368" w14:paraId="3C97DA6A" w14:textId="77777777">
        <w:trPr>
          <w:trHeight w:val="318"/>
        </w:trPr>
        <w:tc>
          <w:tcPr>
            <w:tcW w:w="1200" w:type="dxa"/>
            <w:tcBorders>
              <w:top w:val="nil"/>
              <w:bottom w:val="nil"/>
            </w:tcBorders>
          </w:tcPr>
          <w:p w14:paraId="45496ADD" w14:textId="77777777" w:rsidR="008B7368" w:rsidRDefault="008B7368">
            <w:pPr>
              <w:pStyle w:val="TableParagraph"/>
              <w:rPr>
                <w:sz w:val="24"/>
              </w:rPr>
            </w:pPr>
          </w:p>
        </w:tc>
        <w:tc>
          <w:tcPr>
            <w:tcW w:w="2211" w:type="dxa"/>
            <w:tcBorders>
              <w:top w:val="nil"/>
              <w:bottom w:val="nil"/>
            </w:tcBorders>
          </w:tcPr>
          <w:p w14:paraId="2C958BA9" w14:textId="77777777" w:rsidR="008B7368" w:rsidRDefault="008B7368">
            <w:pPr>
              <w:pStyle w:val="TableParagraph"/>
              <w:rPr>
                <w:sz w:val="24"/>
              </w:rPr>
            </w:pPr>
          </w:p>
        </w:tc>
        <w:tc>
          <w:tcPr>
            <w:tcW w:w="6140" w:type="dxa"/>
            <w:tcBorders>
              <w:top w:val="nil"/>
              <w:bottom w:val="nil"/>
            </w:tcBorders>
          </w:tcPr>
          <w:p w14:paraId="001B910A" w14:textId="77777777" w:rsidR="008B7368" w:rsidRDefault="008637A8">
            <w:pPr>
              <w:pStyle w:val="TableParagraph"/>
              <w:tabs>
                <w:tab w:val="left" w:pos="1863"/>
                <w:tab w:val="left" w:pos="2318"/>
                <w:tab w:val="left" w:pos="4595"/>
              </w:tabs>
              <w:spacing w:before="15"/>
              <w:ind w:left="105"/>
              <w:rPr>
                <w:sz w:val="24"/>
              </w:rPr>
            </w:pPr>
            <w:r>
              <w:rPr>
                <w:sz w:val="24"/>
              </w:rPr>
              <w:t>применяемых</w:t>
            </w:r>
            <w:r>
              <w:rPr>
                <w:sz w:val="24"/>
              </w:rPr>
              <w:tab/>
              <w:t>в</w:t>
            </w:r>
            <w:r>
              <w:rPr>
                <w:sz w:val="24"/>
              </w:rPr>
              <w:tab/>
              <w:t>профессиональной</w:t>
            </w:r>
            <w:r>
              <w:rPr>
                <w:sz w:val="24"/>
              </w:rPr>
              <w:tab/>
              <w:t>деятельности;</w:t>
            </w:r>
          </w:p>
        </w:tc>
      </w:tr>
      <w:tr w:rsidR="008B7368" w14:paraId="220D0486" w14:textId="77777777">
        <w:trPr>
          <w:trHeight w:val="318"/>
        </w:trPr>
        <w:tc>
          <w:tcPr>
            <w:tcW w:w="1200" w:type="dxa"/>
            <w:tcBorders>
              <w:top w:val="nil"/>
              <w:bottom w:val="nil"/>
            </w:tcBorders>
          </w:tcPr>
          <w:p w14:paraId="28A2EDAD" w14:textId="77777777" w:rsidR="008B7368" w:rsidRDefault="008B7368">
            <w:pPr>
              <w:pStyle w:val="TableParagraph"/>
              <w:rPr>
                <w:sz w:val="24"/>
              </w:rPr>
            </w:pPr>
          </w:p>
        </w:tc>
        <w:tc>
          <w:tcPr>
            <w:tcW w:w="2211" w:type="dxa"/>
            <w:tcBorders>
              <w:top w:val="nil"/>
              <w:bottom w:val="nil"/>
            </w:tcBorders>
          </w:tcPr>
          <w:p w14:paraId="0D84CD8F" w14:textId="77777777" w:rsidR="008B7368" w:rsidRDefault="008B7368">
            <w:pPr>
              <w:pStyle w:val="TableParagraph"/>
              <w:rPr>
                <w:sz w:val="24"/>
              </w:rPr>
            </w:pPr>
          </w:p>
        </w:tc>
        <w:tc>
          <w:tcPr>
            <w:tcW w:w="6140" w:type="dxa"/>
            <w:tcBorders>
              <w:top w:val="nil"/>
              <w:bottom w:val="nil"/>
            </w:tcBorders>
          </w:tcPr>
          <w:p w14:paraId="3ACE93E8" w14:textId="77777777" w:rsidR="008B7368" w:rsidRDefault="008637A8">
            <w:pPr>
              <w:pStyle w:val="TableParagraph"/>
              <w:tabs>
                <w:tab w:val="left" w:pos="1280"/>
                <w:tab w:val="left" w:pos="3527"/>
                <w:tab w:val="left" w:pos="5273"/>
              </w:tabs>
              <w:spacing w:before="16"/>
              <w:ind w:left="105"/>
              <w:rPr>
                <w:sz w:val="24"/>
              </w:rPr>
            </w:pPr>
            <w:r>
              <w:rPr>
                <w:sz w:val="24"/>
              </w:rPr>
              <w:t>приемы</w:t>
            </w:r>
            <w:r>
              <w:rPr>
                <w:sz w:val="24"/>
              </w:rPr>
              <w:tab/>
              <w:t>структурирования</w:t>
            </w:r>
            <w:r>
              <w:rPr>
                <w:sz w:val="24"/>
              </w:rPr>
              <w:tab/>
              <w:t>информации;</w:t>
            </w:r>
            <w:r>
              <w:rPr>
                <w:sz w:val="24"/>
              </w:rPr>
              <w:tab/>
              <w:t>формат</w:t>
            </w:r>
          </w:p>
        </w:tc>
      </w:tr>
      <w:tr w:rsidR="008B7368" w14:paraId="105E3B0F" w14:textId="77777777">
        <w:trPr>
          <w:trHeight w:val="337"/>
        </w:trPr>
        <w:tc>
          <w:tcPr>
            <w:tcW w:w="1200" w:type="dxa"/>
            <w:tcBorders>
              <w:top w:val="nil"/>
            </w:tcBorders>
          </w:tcPr>
          <w:p w14:paraId="687348F7" w14:textId="77777777" w:rsidR="008B7368" w:rsidRDefault="008B7368">
            <w:pPr>
              <w:pStyle w:val="TableParagraph"/>
              <w:rPr>
                <w:sz w:val="24"/>
              </w:rPr>
            </w:pPr>
          </w:p>
        </w:tc>
        <w:tc>
          <w:tcPr>
            <w:tcW w:w="2211" w:type="dxa"/>
            <w:tcBorders>
              <w:top w:val="nil"/>
            </w:tcBorders>
          </w:tcPr>
          <w:p w14:paraId="29C32617" w14:textId="77777777" w:rsidR="008B7368" w:rsidRDefault="008B7368">
            <w:pPr>
              <w:pStyle w:val="TableParagraph"/>
              <w:rPr>
                <w:sz w:val="24"/>
              </w:rPr>
            </w:pPr>
          </w:p>
        </w:tc>
        <w:tc>
          <w:tcPr>
            <w:tcW w:w="6140" w:type="dxa"/>
            <w:tcBorders>
              <w:top w:val="nil"/>
            </w:tcBorders>
          </w:tcPr>
          <w:p w14:paraId="3E990B95" w14:textId="77777777" w:rsidR="008B7368" w:rsidRDefault="008637A8">
            <w:pPr>
              <w:pStyle w:val="TableParagraph"/>
              <w:spacing w:before="15"/>
              <w:ind w:left="105"/>
              <w:rPr>
                <w:sz w:val="24"/>
              </w:rPr>
            </w:pPr>
            <w:r>
              <w:rPr>
                <w:sz w:val="24"/>
              </w:rPr>
              <w:t>оформления</w:t>
            </w:r>
            <w:r>
              <w:rPr>
                <w:spacing w:val="-3"/>
                <w:sz w:val="24"/>
              </w:rPr>
              <w:t xml:space="preserve"> </w:t>
            </w:r>
            <w:r>
              <w:rPr>
                <w:sz w:val="24"/>
              </w:rPr>
              <w:t>результатов</w:t>
            </w:r>
            <w:r>
              <w:rPr>
                <w:spacing w:val="-4"/>
                <w:sz w:val="24"/>
              </w:rPr>
              <w:t xml:space="preserve"> </w:t>
            </w:r>
            <w:r>
              <w:rPr>
                <w:sz w:val="24"/>
              </w:rPr>
              <w:t>поиска</w:t>
            </w:r>
            <w:r>
              <w:rPr>
                <w:spacing w:val="-3"/>
                <w:sz w:val="24"/>
              </w:rPr>
              <w:t xml:space="preserve"> </w:t>
            </w:r>
            <w:r>
              <w:rPr>
                <w:sz w:val="24"/>
              </w:rPr>
              <w:t>информации</w:t>
            </w:r>
          </w:p>
        </w:tc>
      </w:tr>
    </w:tbl>
    <w:p w14:paraId="0A0C5F75" w14:textId="77777777" w:rsidR="008B7368" w:rsidRDefault="008B7368">
      <w:pPr>
        <w:rPr>
          <w:sz w:val="24"/>
        </w:rPr>
        <w:sectPr w:rsidR="008B7368">
          <w:pgSz w:w="11910" w:h="16840"/>
          <w:pgMar w:top="1040" w:right="160" w:bottom="960" w:left="1400" w:header="0" w:footer="699" w:gutter="0"/>
          <w:cols w:space="720"/>
        </w:sect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211"/>
        <w:gridCol w:w="6140"/>
      </w:tblGrid>
      <w:tr w:rsidR="008B7368" w14:paraId="29A40981" w14:textId="77777777">
        <w:trPr>
          <w:trHeight w:val="1588"/>
        </w:trPr>
        <w:tc>
          <w:tcPr>
            <w:tcW w:w="1200" w:type="dxa"/>
            <w:vMerge w:val="restart"/>
            <w:tcBorders>
              <w:bottom w:val="nil"/>
            </w:tcBorders>
          </w:tcPr>
          <w:p w14:paraId="17B6B70A" w14:textId="77777777" w:rsidR="008B7368" w:rsidRDefault="008637A8">
            <w:pPr>
              <w:pStyle w:val="TableParagraph"/>
              <w:spacing w:line="267" w:lineRule="exact"/>
              <w:ind w:left="283"/>
              <w:rPr>
                <w:sz w:val="24"/>
              </w:rPr>
            </w:pPr>
            <w:r>
              <w:rPr>
                <w:sz w:val="24"/>
              </w:rPr>
              <w:lastRenderedPageBreak/>
              <w:t>ОК</w:t>
            </w:r>
            <w:r>
              <w:rPr>
                <w:spacing w:val="-2"/>
                <w:sz w:val="24"/>
              </w:rPr>
              <w:t xml:space="preserve"> </w:t>
            </w:r>
            <w:r>
              <w:rPr>
                <w:sz w:val="24"/>
              </w:rPr>
              <w:t>03</w:t>
            </w:r>
          </w:p>
        </w:tc>
        <w:tc>
          <w:tcPr>
            <w:tcW w:w="2211" w:type="dxa"/>
            <w:vMerge w:val="restart"/>
            <w:tcBorders>
              <w:bottom w:val="nil"/>
            </w:tcBorders>
          </w:tcPr>
          <w:p w14:paraId="5798C290" w14:textId="77777777" w:rsidR="008B7368" w:rsidRDefault="008637A8">
            <w:pPr>
              <w:pStyle w:val="TableParagraph"/>
              <w:ind w:left="107" w:right="162"/>
              <w:rPr>
                <w:sz w:val="24"/>
              </w:rPr>
            </w:pPr>
            <w:r>
              <w:rPr>
                <w:sz w:val="24"/>
              </w:rPr>
              <w:t>Планировать и</w:t>
            </w:r>
            <w:r>
              <w:rPr>
                <w:spacing w:val="1"/>
                <w:sz w:val="24"/>
              </w:rPr>
              <w:t xml:space="preserve"> </w:t>
            </w:r>
            <w:r>
              <w:rPr>
                <w:sz w:val="24"/>
              </w:rPr>
              <w:t>реализовывать</w:t>
            </w:r>
            <w:r>
              <w:rPr>
                <w:spacing w:val="1"/>
                <w:sz w:val="24"/>
              </w:rPr>
              <w:t xml:space="preserve"> </w:t>
            </w:r>
            <w:r>
              <w:rPr>
                <w:sz w:val="24"/>
              </w:rPr>
              <w:t>собственное</w:t>
            </w:r>
            <w:r>
              <w:rPr>
                <w:spacing w:val="1"/>
                <w:sz w:val="24"/>
              </w:rPr>
              <w:t xml:space="preserve"> </w:t>
            </w:r>
            <w:r>
              <w:rPr>
                <w:sz w:val="24"/>
              </w:rPr>
              <w:t>профессиональное</w:t>
            </w:r>
            <w:r>
              <w:rPr>
                <w:spacing w:val="-57"/>
                <w:sz w:val="24"/>
              </w:rPr>
              <w:t xml:space="preserve"> </w:t>
            </w:r>
            <w:r>
              <w:rPr>
                <w:sz w:val="24"/>
              </w:rPr>
              <w:t>и личностное</w:t>
            </w:r>
            <w:r>
              <w:rPr>
                <w:spacing w:val="1"/>
                <w:sz w:val="24"/>
              </w:rPr>
              <w:t xml:space="preserve"> </w:t>
            </w:r>
            <w:r>
              <w:rPr>
                <w:sz w:val="24"/>
              </w:rPr>
              <w:t>развитие.</w:t>
            </w:r>
          </w:p>
        </w:tc>
        <w:tc>
          <w:tcPr>
            <w:tcW w:w="6140" w:type="dxa"/>
          </w:tcPr>
          <w:p w14:paraId="1A6CF68A" w14:textId="77777777" w:rsidR="008B7368" w:rsidRDefault="008637A8">
            <w:pPr>
              <w:pStyle w:val="TableParagraph"/>
              <w:spacing w:line="276" w:lineRule="auto"/>
              <w:ind w:left="105" w:right="97"/>
              <w:jc w:val="both"/>
              <w:rPr>
                <w:sz w:val="24"/>
              </w:rPr>
            </w:pPr>
            <w:r>
              <w:rPr>
                <w:b/>
                <w:sz w:val="24"/>
              </w:rPr>
              <w:t xml:space="preserve">Умения: </w:t>
            </w:r>
            <w:r>
              <w:rPr>
                <w:sz w:val="24"/>
              </w:rPr>
              <w:t>определять актуальность нормативно-правовой</w:t>
            </w:r>
            <w:r>
              <w:rPr>
                <w:spacing w:val="1"/>
                <w:sz w:val="24"/>
              </w:rPr>
              <w:t xml:space="preserve"> </w:t>
            </w:r>
            <w:r>
              <w:rPr>
                <w:sz w:val="24"/>
              </w:rPr>
              <w:t>документации</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применять</w:t>
            </w:r>
            <w:r>
              <w:rPr>
                <w:spacing w:val="1"/>
                <w:sz w:val="24"/>
              </w:rPr>
              <w:t xml:space="preserve"> </w:t>
            </w:r>
            <w:r>
              <w:rPr>
                <w:sz w:val="24"/>
              </w:rPr>
              <w:t>современную</w:t>
            </w:r>
            <w:r>
              <w:rPr>
                <w:spacing w:val="1"/>
                <w:sz w:val="24"/>
              </w:rPr>
              <w:t xml:space="preserve"> </w:t>
            </w:r>
            <w:r>
              <w:rPr>
                <w:sz w:val="24"/>
              </w:rPr>
              <w:t>научную</w:t>
            </w:r>
            <w:r>
              <w:rPr>
                <w:spacing w:val="1"/>
                <w:sz w:val="24"/>
              </w:rPr>
              <w:t xml:space="preserve"> </w:t>
            </w:r>
            <w:r>
              <w:rPr>
                <w:sz w:val="24"/>
              </w:rPr>
              <w:t>профессиональную</w:t>
            </w:r>
            <w:r>
              <w:rPr>
                <w:spacing w:val="-57"/>
                <w:sz w:val="24"/>
              </w:rPr>
              <w:t xml:space="preserve"> </w:t>
            </w:r>
            <w:r>
              <w:rPr>
                <w:sz w:val="24"/>
              </w:rPr>
              <w:t>терминологию;</w:t>
            </w:r>
            <w:r>
              <w:rPr>
                <w:spacing w:val="37"/>
                <w:sz w:val="24"/>
              </w:rPr>
              <w:t xml:space="preserve"> </w:t>
            </w:r>
            <w:r>
              <w:rPr>
                <w:sz w:val="24"/>
              </w:rPr>
              <w:t>определять</w:t>
            </w:r>
            <w:r>
              <w:rPr>
                <w:spacing w:val="37"/>
                <w:sz w:val="24"/>
              </w:rPr>
              <w:t xml:space="preserve"> </w:t>
            </w:r>
            <w:r>
              <w:rPr>
                <w:sz w:val="24"/>
              </w:rPr>
              <w:t>и</w:t>
            </w:r>
            <w:r>
              <w:rPr>
                <w:spacing w:val="37"/>
                <w:sz w:val="24"/>
              </w:rPr>
              <w:t xml:space="preserve"> </w:t>
            </w:r>
            <w:r>
              <w:rPr>
                <w:sz w:val="24"/>
              </w:rPr>
              <w:t>выстраивать</w:t>
            </w:r>
            <w:r>
              <w:rPr>
                <w:spacing w:val="37"/>
                <w:sz w:val="24"/>
              </w:rPr>
              <w:t xml:space="preserve"> </w:t>
            </w:r>
            <w:r>
              <w:rPr>
                <w:sz w:val="24"/>
              </w:rPr>
              <w:t>траектории</w:t>
            </w:r>
          </w:p>
          <w:p w14:paraId="613AD902" w14:textId="77777777" w:rsidR="008B7368" w:rsidRDefault="008637A8">
            <w:pPr>
              <w:pStyle w:val="TableParagraph"/>
              <w:ind w:left="105"/>
              <w:jc w:val="both"/>
              <w:rPr>
                <w:sz w:val="24"/>
              </w:rPr>
            </w:pPr>
            <w:r>
              <w:rPr>
                <w:sz w:val="24"/>
              </w:rPr>
              <w:t>профессионального</w:t>
            </w:r>
            <w:r>
              <w:rPr>
                <w:spacing w:val="-4"/>
                <w:sz w:val="24"/>
              </w:rPr>
              <w:t xml:space="preserve"> </w:t>
            </w:r>
            <w:r>
              <w:rPr>
                <w:sz w:val="24"/>
              </w:rPr>
              <w:t>развития</w:t>
            </w:r>
            <w:r>
              <w:rPr>
                <w:spacing w:val="-6"/>
                <w:sz w:val="24"/>
              </w:rPr>
              <w:t xml:space="preserve"> </w:t>
            </w:r>
            <w:r>
              <w:rPr>
                <w:sz w:val="24"/>
              </w:rPr>
              <w:t>и</w:t>
            </w:r>
            <w:r>
              <w:rPr>
                <w:spacing w:val="-3"/>
                <w:sz w:val="24"/>
              </w:rPr>
              <w:t xml:space="preserve"> </w:t>
            </w:r>
            <w:r>
              <w:rPr>
                <w:sz w:val="24"/>
              </w:rPr>
              <w:t>самообразования</w:t>
            </w:r>
          </w:p>
        </w:tc>
      </w:tr>
      <w:tr w:rsidR="008B7368" w14:paraId="3CE881B6" w14:textId="77777777">
        <w:trPr>
          <w:trHeight w:val="295"/>
        </w:trPr>
        <w:tc>
          <w:tcPr>
            <w:tcW w:w="1200" w:type="dxa"/>
            <w:vMerge/>
            <w:tcBorders>
              <w:top w:val="nil"/>
              <w:bottom w:val="nil"/>
            </w:tcBorders>
          </w:tcPr>
          <w:p w14:paraId="150D634C" w14:textId="77777777" w:rsidR="008B7368" w:rsidRDefault="008B7368">
            <w:pPr>
              <w:rPr>
                <w:sz w:val="2"/>
                <w:szCs w:val="2"/>
              </w:rPr>
            </w:pPr>
          </w:p>
        </w:tc>
        <w:tc>
          <w:tcPr>
            <w:tcW w:w="2211" w:type="dxa"/>
            <w:vMerge/>
            <w:tcBorders>
              <w:top w:val="nil"/>
              <w:bottom w:val="nil"/>
            </w:tcBorders>
          </w:tcPr>
          <w:p w14:paraId="3DA70E63" w14:textId="77777777" w:rsidR="008B7368" w:rsidRDefault="008B7368">
            <w:pPr>
              <w:rPr>
                <w:sz w:val="2"/>
                <w:szCs w:val="2"/>
              </w:rPr>
            </w:pPr>
          </w:p>
        </w:tc>
        <w:tc>
          <w:tcPr>
            <w:tcW w:w="6140" w:type="dxa"/>
            <w:tcBorders>
              <w:bottom w:val="nil"/>
            </w:tcBorders>
          </w:tcPr>
          <w:p w14:paraId="4CDFB325" w14:textId="77777777" w:rsidR="008B7368" w:rsidRDefault="008637A8">
            <w:pPr>
              <w:pStyle w:val="TableParagraph"/>
              <w:spacing w:line="265" w:lineRule="exact"/>
              <w:ind w:left="105"/>
              <w:rPr>
                <w:sz w:val="24"/>
              </w:rPr>
            </w:pPr>
            <w:r>
              <w:rPr>
                <w:b/>
                <w:sz w:val="24"/>
              </w:rPr>
              <w:t>Знания:</w:t>
            </w:r>
            <w:r>
              <w:rPr>
                <w:b/>
                <w:spacing w:val="19"/>
                <w:sz w:val="24"/>
              </w:rPr>
              <w:t xml:space="preserve"> </w:t>
            </w:r>
            <w:r>
              <w:rPr>
                <w:sz w:val="24"/>
              </w:rPr>
              <w:t>содержание</w:t>
            </w:r>
            <w:r>
              <w:rPr>
                <w:spacing w:val="75"/>
                <w:sz w:val="24"/>
              </w:rPr>
              <w:t xml:space="preserve"> </w:t>
            </w:r>
            <w:r>
              <w:rPr>
                <w:sz w:val="24"/>
              </w:rPr>
              <w:t>актуальной</w:t>
            </w:r>
            <w:r>
              <w:rPr>
                <w:spacing w:val="80"/>
                <w:sz w:val="24"/>
              </w:rPr>
              <w:t xml:space="preserve"> </w:t>
            </w:r>
            <w:r>
              <w:rPr>
                <w:sz w:val="24"/>
              </w:rPr>
              <w:t>нормативно-правовой</w:t>
            </w:r>
          </w:p>
        </w:tc>
      </w:tr>
      <w:tr w:rsidR="008B7368" w14:paraId="32564903" w14:textId="77777777">
        <w:trPr>
          <w:trHeight w:val="317"/>
        </w:trPr>
        <w:tc>
          <w:tcPr>
            <w:tcW w:w="1200" w:type="dxa"/>
            <w:tcBorders>
              <w:top w:val="nil"/>
              <w:bottom w:val="nil"/>
            </w:tcBorders>
          </w:tcPr>
          <w:p w14:paraId="3EC4F2D7" w14:textId="77777777" w:rsidR="008B7368" w:rsidRDefault="008B7368">
            <w:pPr>
              <w:pStyle w:val="TableParagraph"/>
              <w:rPr>
                <w:sz w:val="24"/>
              </w:rPr>
            </w:pPr>
          </w:p>
        </w:tc>
        <w:tc>
          <w:tcPr>
            <w:tcW w:w="2211" w:type="dxa"/>
            <w:tcBorders>
              <w:top w:val="nil"/>
              <w:bottom w:val="nil"/>
            </w:tcBorders>
          </w:tcPr>
          <w:p w14:paraId="24A50623" w14:textId="77777777" w:rsidR="008B7368" w:rsidRDefault="008B7368">
            <w:pPr>
              <w:pStyle w:val="TableParagraph"/>
              <w:rPr>
                <w:sz w:val="24"/>
              </w:rPr>
            </w:pPr>
          </w:p>
        </w:tc>
        <w:tc>
          <w:tcPr>
            <w:tcW w:w="6140" w:type="dxa"/>
            <w:tcBorders>
              <w:top w:val="nil"/>
              <w:bottom w:val="nil"/>
            </w:tcBorders>
          </w:tcPr>
          <w:p w14:paraId="69E932FF" w14:textId="77777777" w:rsidR="008B7368" w:rsidRDefault="008637A8">
            <w:pPr>
              <w:pStyle w:val="TableParagraph"/>
              <w:spacing w:before="9"/>
              <w:ind w:left="105"/>
              <w:rPr>
                <w:sz w:val="24"/>
              </w:rPr>
            </w:pPr>
            <w:r>
              <w:rPr>
                <w:sz w:val="24"/>
              </w:rPr>
              <w:t>документации;</w:t>
            </w:r>
            <w:r>
              <w:rPr>
                <w:spacing w:val="-4"/>
                <w:sz w:val="24"/>
              </w:rPr>
              <w:t xml:space="preserve"> </w:t>
            </w:r>
            <w:r>
              <w:rPr>
                <w:sz w:val="24"/>
              </w:rPr>
              <w:t>современная</w:t>
            </w:r>
            <w:r>
              <w:rPr>
                <w:spacing w:val="-3"/>
                <w:sz w:val="24"/>
              </w:rPr>
              <w:t xml:space="preserve"> </w:t>
            </w:r>
            <w:r>
              <w:rPr>
                <w:sz w:val="24"/>
              </w:rPr>
              <w:t>научная</w:t>
            </w:r>
            <w:r>
              <w:rPr>
                <w:spacing w:val="-3"/>
                <w:sz w:val="24"/>
              </w:rPr>
              <w:t xml:space="preserve"> </w:t>
            </w:r>
            <w:r>
              <w:rPr>
                <w:sz w:val="24"/>
              </w:rPr>
              <w:t>и</w:t>
            </w:r>
            <w:r>
              <w:rPr>
                <w:spacing w:val="-2"/>
                <w:sz w:val="24"/>
              </w:rPr>
              <w:t xml:space="preserve"> </w:t>
            </w:r>
            <w:r>
              <w:rPr>
                <w:sz w:val="24"/>
              </w:rPr>
              <w:t>профессиональная</w:t>
            </w:r>
          </w:p>
        </w:tc>
      </w:tr>
      <w:tr w:rsidR="008B7368" w14:paraId="6C6457E2" w14:textId="77777777">
        <w:trPr>
          <w:trHeight w:val="317"/>
        </w:trPr>
        <w:tc>
          <w:tcPr>
            <w:tcW w:w="1200" w:type="dxa"/>
            <w:tcBorders>
              <w:top w:val="nil"/>
              <w:bottom w:val="nil"/>
            </w:tcBorders>
          </w:tcPr>
          <w:p w14:paraId="333BD2E7" w14:textId="77777777" w:rsidR="008B7368" w:rsidRDefault="008B7368">
            <w:pPr>
              <w:pStyle w:val="TableParagraph"/>
              <w:rPr>
                <w:sz w:val="24"/>
              </w:rPr>
            </w:pPr>
          </w:p>
        </w:tc>
        <w:tc>
          <w:tcPr>
            <w:tcW w:w="2211" w:type="dxa"/>
            <w:tcBorders>
              <w:top w:val="nil"/>
              <w:bottom w:val="nil"/>
            </w:tcBorders>
          </w:tcPr>
          <w:p w14:paraId="1916C774" w14:textId="77777777" w:rsidR="008B7368" w:rsidRDefault="008B7368">
            <w:pPr>
              <w:pStyle w:val="TableParagraph"/>
              <w:rPr>
                <w:sz w:val="24"/>
              </w:rPr>
            </w:pPr>
          </w:p>
        </w:tc>
        <w:tc>
          <w:tcPr>
            <w:tcW w:w="6140" w:type="dxa"/>
            <w:tcBorders>
              <w:top w:val="nil"/>
              <w:bottom w:val="nil"/>
            </w:tcBorders>
          </w:tcPr>
          <w:p w14:paraId="19EE7753" w14:textId="77777777" w:rsidR="008B7368" w:rsidRDefault="008637A8">
            <w:pPr>
              <w:pStyle w:val="TableParagraph"/>
              <w:tabs>
                <w:tab w:val="left" w:pos="2660"/>
                <w:tab w:val="left" w:pos="4875"/>
              </w:tabs>
              <w:spacing w:before="11"/>
              <w:ind w:left="105"/>
              <w:rPr>
                <w:sz w:val="24"/>
              </w:rPr>
            </w:pPr>
            <w:r>
              <w:rPr>
                <w:sz w:val="24"/>
              </w:rPr>
              <w:t>терминология;</w:t>
            </w:r>
            <w:r>
              <w:rPr>
                <w:sz w:val="24"/>
              </w:rPr>
              <w:tab/>
              <w:t>возможные</w:t>
            </w:r>
            <w:r>
              <w:rPr>
                <w:sz w:val="24"/>
              </w:rPr>
              <w:tab/>
              <w:t>траектории</w:t>
            </w:r>
          </w:p>
        </w:tc>
      </w:tr>
      <w:tr w:rsidR="008B7368" w14:paraId="686C9FED" w14:textId="77777777">
        <w:trPr>
          <w:trHeight w:val="337"/>
        </w:trPr>
        <w:tc>
          <w:tcPr>
            <w:tcW w:w="1200" w:type="dxa"/>
            <w:tcBorders>
              <w:top w:val="nil"/>
            </w:tcBorders>
          </w:tcPr>
          <w:p w14:paraId="608C63CC" w14:textId="77777777" w:rsidR="008B7368" w:rsidRDefault="008B7368">
            <w:pPr>
              <w:pStyle w:val="TableParagraph"/>
              <w:rPr>
                <w:sz w:val="24"/>
              </w:rPr>
            </w:pPr>
          </w:p>
        </w:tc>
        <w:tc>
          <w:tcPr>
            <w:tcW w:w="2211" w:type="dxa"/>
            <w:tcBorders>
              <w:top w:val="nil"/>
            </w:tcBorders>
          </w:tcPr>
          <w:p w14:paraId="04DD7C21" w14:textId="77777777" w:rsidR="008B7368" w:rsidRDefault="008B7368">
            <w:pPr>
              <w:pStyle w:val="TableParagraph"/>
              <w:rPr>
                <w:sz w:val="24"/>
              </w:rPr>
            </w:pPr>
          </w:p>
        </w:tc>
        <w:tc>
          <w:tcPr>
            <w:tcW w:w="6140" w:type="dxa"/>
            <w:tcBorders>
              <w:top w:val="nil"/>
            </w:tcBorders>
          </w:tcPr>
          <w:p w14:paraId="3FEFAA7F" w14:textId="77777777" w:rsidR="008B7368" w:rsidRDefault="008637A8">
            <w:pPr>
              <w:pStyle w:val="TableParagraph"/>
              <w:spacing w:before="9"/>
              <w:ind w:left="105"/>
              <w:rPr>
                <w:sz w:val="24"/>
              </w:rPr>
            </w:pPr>
            <w:r>
              <w:rPr>
                <w:sz w:val="24"/>
              </w:rPr>
              <w:t>профессионального</w:t>
            </w:r>
            <w:r>
              <w:rPr>
                <w:spacing w:val="-4"/>
                <w:sz w:val="24"/>
              </w:rPr>
              <w:t xml:space="preserve"> </w:t>
            </w:r>
            <w:r>
              <w:rPr>
                <w:sz w:val="24"/>
              </w:rPr>
              <w:t>развития</w:t>
            </w:r>
            <w:r>
              <w:rPr>
                <w:spacing w:val="-6"/>
                <w:sz w:val="24"/>
              </w:rPr>
              <w:t xml:space="preserve"> </w:t>
            </w:r>
            <w:r>
              <w:rPr>
                <w:sz w:val="24"/>
              </w:rPr>
              <w:t>и</w:t>
            </w:r>
            <w:r>
              <w:rPr>
                <w:spacing w:val="-3"/>
                <w:sz w:val="24"/>
              </w:rPr>
              <w:t xml:space="preserve"> </w:t>
            </w:r>
            <w:r>
              <w:rPr>
                <w:sz w:val="24"/>
              </w:rPr>
              <w:t>самообразования</w:t>
            </w:r>
          </w:p>
        </w:tc>
      </w:tr>
      <w:tr w:rsidR="008B7368" w14:paraId="72BB56F8" w14:textId="77777777">
        <w:trPr>
          <w:trHeight w:val="952"/>
        </w:trPr>
        <w:tc>
          <w:tcPr>
            <w:tcW w:w="1200" w:type="dxa"/>
            <w:vMerge w:val="restart"/>
          </w:tcPr>
          <w:p w14:paraId="2A40467A" w14:textId="77777777" w:rsidR="008B7368" w:rsidRDefault="008637A8">
            <w:pPr>
              <w:pStyle w:val="TableParagraph"/>
              <w:spacing w:line="265" w:lineRule="exact"/>
              <w:ind w:left="283"/>
              <w:rPr>
                <w:sz w:val="24"/>
              </w:rPr>
            </w:pPr>
            <w:r>
              <w:rPr>
                <w:sz w:val="24"/>
              </w:rPr>
              <w:t>ОК</w:t>
            </w:r>
            <w:r>
              <w:rPr>
                <w:spacing w:val="-2"/>
                <w:sz w:val="24"/>
              </w:rPr>
              <w:t xml:space="preserve"> </w:t>
            </w:r>
            <w:r>
              <w:rPr>
                <w:sz w:val="24"/>
              </w:rPr>
              <w:t>04</w:t>
            </w:r>
          </w:p>
        </w:tc>
        <w:tc>
          <w:tcPr>
            <w:tcW w:w="2211" w:type="dxa"/>
            <w:vMerge w:val="restart"/>
          </w:tcPr>
          <w:p w14:paraId="7EDC8810" w14:textId="77777777" w:rsidR="008B7368" w:rsidRDefault="008637A8">
            <w:pPr>
              <w:pStyle w:val="TableParagraph"/>
              <w:ind w:left="107" w:right="733"/>
              <w:rPr>
                <w:sz w:val="24"/>
              </w:rPr>
            </w:pPr>
            <w:r>
              <w:rPr>
                <w:sz w:val="24"/>
              </w:rPr>
              <w:t>Работать в</w:t>
            </w:r>
            <w:r>
              <w:rPr>
                <w:spacing w:val="1"/>
                <w:sz w:val="24"/>
              </w:rPr>
              <w:t xml:space="preserve"> </w:t>
            </w:r>
            <w:r>
              <w:rPr>
                <w:sz w:val="24"/>
              </w:rPr>
              <w:t>коллективе и</w:t>
            </w:r>
            <w:r>
              <w:rPr>
                <w:spacing w:val="-57"/>
                <w:sz w:val="24"/>
              </w:rPr>
              <w:t xml:space="preserve"> </w:t>
            </w:r>
            <w:r>
              <w:rPr>
                <w:sz w:val="24"/>
              </w:rPr>
              <w:t>команде,</w:t>
            </w:r>
            <w:r>
              <w:rPr>
                <w:spacing w:val="1"/>
                <w:sz w:val="24"/>
              </w:rPr>
              <w:t xml:space="preserve"> </w:t>
            </w:r>
            <w:r>
              <w:rPr>
                <w:sz w:val="24"/>
              </w:rPr>
              <w:t>эффективно</w:t>
            </w:r>
          </w:p>
          <w:p w14:paraId="6D5CD488" w14:textId="77777777" w:rsidR="008B7368" w:rsidRDefault="008637A8">
            <w:pPr>
              <w:pStyle w:val="TableParagraph"/>
              <w:spacing w:line="270" w:lineRule="atLeast"/>
              <w:ind w:left="107" w:right="140"/>
              <w:rPr>
                <w:sz w:val="24"/>
              </w:rPr>
            </w:pPr>
            <w:r>
              <w:rPr>
                <w:spacing w:val="-1"/>
                <w:sz w:val="24"/>
              </w:rPr>
              <w:t>взаимодействовать</w:t>
            </w:r>
            <w:r>
              <w:rPr>
                <w:spacing w:val="-57"/>
                <w:sz w:val="24"/>
              </w:rPr>
              <w:t xml:space="preserve"> </w:t>
            </w:r>
            <w:r>
              <w:rPr>
                <w:sz w:val="24"/>
              </w:rPr>
              <w:t>с коллегами,</w:t>
            </w:r>
            <w:r>
              <w:rPr>
                <w:spacing w:val="1"/>
                <w:sz w:val="24"/>
              </w:rPr>
              <w:t xml:space="preserve"> </w:t>
            </w:r>
            <w:r>
              <w:rPr>
                <w:sz w:val="24"/>
              </w:rPr>
              <w:t>руководством,</w:t>
            </w:r>
            <w:r>
              <w:rPr>
                <w:spacing w:val="1"/>
                <w:sz w:val="24"/>
              </w:rPr>
              <w:t xml:space="preserve"> </w:t>
            </w:r>
            <w:r>
              <w:rPr>
                <w:sz w:val="24"/>
              </w:rPr>
              <w:t>клиентами.</w:t>
            </w:r>
          </w:p>
        </w:tc>
        <w:tc>
          <w:tcPr>
            <w:tcW w:w="6140" w:type="dxa"/>
          </w:tcPr>
          <w:p w14:paraId="1D525607" w14:textId="77777777" w:rsidR="008B7368" w:rsidRDefault="008637A8">
            <w:pPr>
              <w:pStyle w:val="TableParagraph"/>
              <w:tabs>
                <w:tab w:val="left" w:pos="2472"/>
                <w:tab w:val="left" w:pos="2995"/>
                <w:tab w:val="left" w:pos="4543"/>
              </w:tabs>
              <w:spacing w:line="276" w:lineRule="auto"/>
              <w:ind w:left="105" w:right="99"/>
              <w:rPr>
                <w:sz w:val="24"/>
              </w:rPr>
            </w:pPr>
            <w:r>
              <w:rPr>
                <w:b/>
                <w:sz w:val="24"/>
              </w:rPr>
              <w:t>Умения:</w:t>
            </w:r>
            <w:r>
              <w:rPr>
                <w:b/>
                <w:spacing w:val="21"/>
                <w:sz w:val="24"/>
              </w:rPr>
              <w:t xml:space="preserve"> </w:t>
            </w:r>
            <w:r>
              <w:rPr>
                <w:sz w:val="24"/>
              </w:rPr>
              <w:t>организовывать</w:t>
            </w:r>
            <w:r>
              <w:rPr>
                <w:spacing w:val="22"/>
                <w:sz w:val="24"/>
              </w:rPr>
              <w:t xml:space="preserve"> </w:t>
            </w:r>
            <w:r>
              <w:rPr>
                <w:sz w:val="24"/>
              </w:rPr>
              <w:t>работу</w:t>
            </w:r>
            <w:r>
              <w:rPr>
                <w:spacing w:val="14"/>
                <w:sz w:val="24"/>
              </w:rPr>
              <w:t xml:space="preserve"> </w:t>
            </w:r>
            <w:r>
              <w:rPr>
                <w:sz w:val="24"/>
              </w:rPr>
              <w:t>коллектива</w:t>
            </w:r>
            <w:r>
              <w:rPr>
                <w:spacing w:val="20"/>
                <w:sz w:val="24"/>
              </w:rPr>
              <w:t xml:space="preserve"> </w:t>
            </w:r>
            <w:r>
              <w:rPr>
                <w:sz w:val="24"/>
              </w:rPr>
              <w:t>и</w:t>
            </w:r>
            <w:r>
              <w:rPr>
                <w:spacing w:val="22"/>
                <w:sz w:val="24"/>
              </w:rPr>
              <w:t xml:space="preserve"> </w:t>
            </w:r>
            <w:r>
              <w:rPr>
                <w:sz w:val="24"/>
              </w:rPr>
              <w:t>команды;</w:t>
            </w:r>
            <w:r>
              <w:rPr>
                <w:spacing w:val="-57"/>
                <w:sz w:val="24"/>
              </w:rPr>
              <w:t xml:space="preserve"> </w:t>
            </w:r>
            <w:r>
              <w:rPr>
                <w:sz w:val="24"/>
              </w:rPr>
              <w:t>взаимодействовать</w:t>
            </w:r>
            <w:r>
              <w:rPr>
                <w:sz w:val="24"/>
              </w:rPr>
              <w:tab/>
              <w:t>с</w:t>
            </w:r>
            <w:r>
              <w:rPr>
                <w:sz w:val="24"/>
              </w:rPr>
              <w:tab/>
              <w:t>коллегами,</w:t>
            </w:r>
            <w:r>
              <w:rPr>
                <w:sz w:val="24"/>
              </w:rPr>
              <w:tab/>
            </w:r>
            <w:r>
              <w:rPr>
                <w:spacing w:val="-1"/>
                <w:sz w:val="24"/>
              </w:rPr>
              <w:t>руководством,</w:t>
            </w:r>
          </w:p>
          <w:p w14:paraId="7ABAFE51" w14:textId="77777777" w:rsidR="008B7368" w:rsidRDefault="008637A8">
            <w:pPr>
              <w:pStyle w:val="TableParagraph"/>
              <w:ind w:left="105"/>
              <w:rPr>
                <w:sz w:val="24"/>
              </w:rPr>
            </w:pPr>
            <w:r>
              <w:rPr>
                <w:sz w:val="24"/>
              </w:rPr>
              <w:t>клиентами</w:t>
            </w:r>
            <w:r>
              <w:rPr>
                <w:spacing w:val="-3"/>
                <w:sz w:val="24"/>
              </w:rPr>
              <w:t xml:space="preserve"> </w:t>
            </w:r>
            <w:r>
              <w:rPr>
                <w:sz w:val="24"/>
              </w:rPr>
              <w:t>в</w:t>
            </w:r>
            <w:r>
              <w:rPr>
                <w:spacing w:val="-5"/>
                <w:sz w:val="24"/>
              </w:rPr>
              <w:t xml:space="preserve"> </w:t>
            </w:r>
            <w:r>
              <w:rPr>
                <w:sz w:val="24"/>
              </w:rPr>
              <w:t>ходе</w:t>
            </w:r>
            <w:r>
              <w:rPr>
                <w:spacing w:val="-3"/>
                <w:sz w:val="24"/>
              </w:rPr>
              <w:t xml:space="preserve"> </w:t>
            </w:r>
            <w:r>
              <w:rPr>
                <w:sz w:val="24"/>
              </w:rPr>
              <w:t>профессиональной</w:t>
            </w:r>
            <w:r>
              <w:rPr>
                <w:spacing w:val="-2"/>
                <w:sz w:val="24"/>
              </w:rPr>
              <w:t xml:space="preserve"> </w:t>
            </w:r>
            <w:r>
              <w:rPr>
                <w:sz w:val="24"/>
              </w:rPr>
              <w:t>деятельности</w:t>
            </w:r>
          </w:p>
        </w:tc>
      </w:tr>
      <w:tr w:rsidR="008B7368" w14:paraId="51E2E1B4" w14:textId="77777777">
        <w:trPr>
          <w:trHeight w:val="1245"/>
        </w:trPr>
        <w:tc>
          <w:tcPr>
            <w:tcW w:w="1200" w:type="dxa"/>
            <w:vMerge/>
            <w:tcBorders>
              <w:top w:val="nil"/>
            </w:tcBorders>
          </w:tcPr>
          <w:p w14:paraId="18045784" w14:textId="77777777" w:rsidR="008B7368" w:rsidRDefault="008B7368">
            <w:pPr>
              <w:rPr>
                <w:sz w:val="2"/>
                <w:szCs w:val="2"/>
              </w:rPr>
            </w:pPr>
          </w:p>
        </w:tc>
        <w:tc>
          <w:tcPr>
            <w:tcW w:w="2211" w:type="dxa"/>
            <w:vMerge/>
            <w:tcBorders>
              <w:top w:val="nil"/>
            </w:tcBorders>
          </w:tcPr>
          <w:p w14:paraId="799E1A52" w14:textId="77777777" w:rsidR="008B7368" w:rsidRDefault="008B7368">
            <w:pPr>
              <w:rPr>
                <w:sz w:val="2"/>
                <w:szCs w:val="2"/>
              </w:rPr>
            </w:pPr>
          </w:p>
        </w:tc>
        <w:tc>
          <w:tcPr>
            <w:tcW w:w="6140" w:type="dxa"/>
          </w:tcPr>
          <w:p w14:paraId="4164C4E8" w14:textId="77777777" w:rsidR="008B7368" w:rsidRDefault="008637A8">
            <w:pPr>
              <w:pStyle w:val="TableParagraph"/>
              <w:spacing w:line="276" w:lineRule="auto"/>
              <w:ind w:left="105" w:right="100"/>
              <w:jc w:val="both"/>
              <w:rPr>
                <w:sz w:val="24"/>
              </w:rPr>
            </w:pPr>
            <w:r>
              <w:rPr>
                <w:b/>
                <w:sz w:val="24"/>
              </w:rPr>
              <w:t>Знания:</w:t>
            </w:r>
            <w:r>
              <w:rPr>
                <w:b/>
                <w:spacing w:val="1"/>
                <w:sz w:val="24"/>
              </w:rPr>
              <w:t xml:space="preserve"> </w:t>
            </w:r>
            <w:r>
              <w:rPr>
                <w:sz w:val="24"/>
              </w:rPr>
              <w:t>психологические</w:t>
            </w:r>
            <w:r>
              <w:rPr>
                <w:spacing w:val="1"/>
                <w:sz w:val="24"/>
              </w:rPr>
              <w:t xml:space="preserve"> </w:t>
            </w:r>
            <w:r>
              <w:rPr>
                <w:sz w:val="24"/>
              </w:rPr>
              <w:t>основы</w:t>
            </w:r>
            <w:r>
              <w:rPr>
                <w:spacing w:val="1"/>
                <w:sz w:val="24"/>
              </w:rPr>
              <w:t xml:space="preserve"> </w:t>
            </w:r>
            <w:r>
              <w:rPr>
                <w:sz w:val="24"/>
              </w:rPr>
              <w:t>деятельности</w:t>
            </w:r>
            <w:r>
              <w:rPr>
                <w:spacing w:val="1"/>
                <w:sz w:val="24"/>
              </w:rPr>
              <w:t xml:space="preserve"> </w:t>
            </w:r>
            <w:r>
              <w:rPr>
                <w:sz w:val="24"/>
              </w:rPr>
              <w:t>коллектива,</w:t>
            </w:r>
            <w:r>
              <w:rPr>
                <w:spacing w:val="1"/>
                <w:sz w:val="24"/>
              </w:rPr>
              <w:t xml:space="preserve"> </w:t>
            </w:r>
            <w:r>
              <w:rPr>
                <w:sz w:val="24"/>
              </w:rPr>
              <w:t>психологические</w:t>
            </w:r>
            <w:r>
              <w:rPr>
                <w:spacing w:val="1"/>
                <w:sz w:val="24"/>
              </w:rPr>
              <w:t xml:space="preserve"> </w:t>
            </w:r>
            <w:r>
              <w:rPr>
                <w:sz w:val="24"/>
              </w:rPr>
              <w:t>особенности</w:t>
            </w:r>
            <w:r>
              <w:rPr>
                <w:spacing w:val="1"/>
                <w:sz w:val="24"/>
              </w:rPr>
              <w:t xml:space="preserve"> </w:t>
            </w:r>
            <w:r>
              <w:rPr>
                <w:sz w:val="24"/>
              </w:rPr>
              <w:t>личности;</w:t>
            </w:r>
            <w:r>
              <w:rPr>
                <w:spacing w:val="1"/>
                <w:sz w:val="24"/>
              </w:rPr>
              <w:t xml:space="preserve"> </w:t>
            </w:r>
            <w:r>
              <w:rPr>
                <w:sz w:val="24"/>
              </w:rPr>
              <w:t>основы</w:t>
            </w:r>
            <w:r>
              <w:rPr>
                <w:spacing w:val="-2"/>
                <w:sz w:val="24"/>
              </w:rPr>
              <w:t xml:space="preserve"> </w:t>
            </w:r>
            <w:r>
              <w:rPr>
                <w:sz w:val="24"/>
              </w:rPr>
              <w:t>проектной</w:t>
            </w:r>
            <w:r>
              <w:rPr>
                <w:spacing w:val="-2"/>
                <w:sz w:val="24"/>
              </w:rPr>
              <w:t xml:space="preserve"> </w:t>
            </w:r>
            <w:r>
              <w:rPr>
                <w:sz w:val="24"/>
              </w:rPr>
              <w:t>деятельности</w:t>
            </w:r>
          </w:p>
        </w:tc>
      </w:tr>
      <w:tr w:rsidR="008B7368" w14:paraId="54ACBD45" w14:textId="77777777">
        <w:trPr>
          <w:trHeight w:val="1269"/>
        </w:trPr>
        <w:tc>
          <w:tcPr>
            <w:tcW w:w="1200" w:type="dxa"/>
            <w:vMerge w:val="restart"/>
          </w:tcPr>
          <w:p w14:paraId="07F9A60A" w14:textId="77777777" w:rsidR="008B7368" w:rsidRDefault="008637A8">
            <w:pPr>
              <w:pStyle w:val="TableParagraph"/>
              <w:spacing w:line="265" w:lineRule="exact"/>
              <w:ind w:left="283"/>
              <w:rPr>
                <w:sz w:val="24"/>
              </w:rPr>
            </w:pPr>
            <w:r>
              <w:rPr>
                <w:sz w:val="24"/>
              </w:rPr>
              <w:t>ОК</w:t>
            </w:r>
            <w:r>
              <w:rPr>
                <w:spacing w:val="-2"/>
                <w:sz w:val="24"/>
              </w:rPr>
              <w:t xml:space="preserve"> </w:t>
            </w:r>
            <w:r>
              <w:rPr>
                <w:sz w:val="24"/>
              </w:rPr>
              <w:t>05</w:t>
            </w:r>
          </w:p>
        </w:tc>
        <w:tc>
          <w:tcPr>
            <w:tcW w:w="2211" w:type="dxa"/>
            <w:vMerge w:val="restart"/>
          </w:tcPr>
          <w:p w14:paraId="0F63737A" w14:textId="77777777" w:rsidR="008B7368" w:rsidRDefault="008637A8">
            <w:pPr>
              <w:pStyle w:val="TableParagraph"/>
              <w:ind w:left="107" w:right="202"/>
              <w:rPr>
                <w:sz w:val="24"/>
              </w:rPr>
            </w:pPr>
            <w:r>
              <w:rPr>
                <w:sz w:val="24"/>
              </w:rPr>
              <w:t>Осуществлять</w:t>
            </w:r>
            <w:r>
              <w:rPr>
                <w:spacing w:val="1"/>
                <w:sz w:val="24"/>
              </w:rPr>
              <w:t xml:space="preserve"> </w:t>
            </w:r>
            <w:r>
              <w:rPr>
                <w:sz w:val="24"/>
              </w:rPr>
              <w:t>устную и</w:t>
            </w:r>
            <w:r>
              <w:rPr>
                <w:spacing w:val="1"/>
                <w:sz w:val="24"/>
              </w:rPr>
              <w:t xml:space="preserve"> </w:t>
            </w:r>
            <w:r>
              <w:rPr>
                <w:sz w:val="24"/>
              </w:rPr>
              <w:t>письменную</w:t>
            </w:r>
            <w:r>
              <w:rPr>
                <w:spacing w:val="1"/>
                <w:sz w:val="24"/>
              </w:rPr>
              <w:t xml:space="preserve"> </w:t>
            </w:r>
            <w:r>
              <w:rPr>
                <w:sz w:val="24"/>
              </w:rPr>
              <w:t>коммуникацию на</w:t>
            </w:r>
            <w:r>
              <w:rPr>
                <w:spacing w:val="-58"/>
                <w:sz w:val="24"/>
              </w:rPr>
              <w:t xml:space="preserve"> </w:t>
            </w:r>
            <w:r>
              <w:rPr>
                <w:sz w:val="24"/>
              </w:rPr>
              <w:t>государственном</w:t>
            </w:r>
            <w:r>
              <w:rPr>
                <w:spacing w:val="1"/>
                <w:sz w:val="24"/>
              </w:rPr>
              <w:t xml:space="preserve"> </w:t>
            </w:r>
            <w:r>
              <w:rPr>
                <w:sz w:val="24"/>
              </w:rPr>
              <w:t>языке с учетом</w:t>
            </w:r>
            <w:r>
              <w:rPr>
                <w:spacing w:val="1"/>
                <w:sz w:val="24"/>
              </w:rPr>
              <w:t xml:space="preserve"> </w:t>
            </w:r>
            <w:r>
              <w:rPr>
                <w:sz w:val="24"/>
              </w:rPr>
              <w:t>особенностей</w:t>
            </w:r>
            <w:r>
              <w:rPr>
                <w:spacing w:val="1"/>
                <w:sz w:val="24"/>
              </w:rPr>
              <w:t xml:space="preserve"> </w:t>
            </w:r>
            <w:r>
              <w:rPr>
                <w:sz w:val="24"/>
              </w:rPr>
              <w:t>социального и</w:t>
            </w:r>
            <w:r>
              <w:rPr>
                <w:spacing w:val="1"/>
                <w:sz w:val="24"/>
              </w:rPr>
              <w:t xml:space="preserve"> </w:t>
            </w:r>
            <w:r>
              <w:rPr>
                <w:sz w:val="24"/>
              </w:rPr>
              <w:t>культурного</w:t>
            </w:r>
          </w:p>
          <w:p w14:paraId="7551B861" w14:textId="77777777" w:rsidR="008B7368" w:rsidRDefault="008637A8">
            <w:pPr>
              <w:pStyle w:val="TableParagraph"/>
              <w:spacing w:line="269" w:lineRule="exact"/>
              <w:ind w:left="107"/>
              <w:rPr>
                <w:sz w:val="24"/>
              </w:rPr>
            </w:pPr>
            <w:r>
              <w:rPr>
                <w:sz w:val="24"/>
              </w:rPr>
              <w:t>контекста.</w:t>
            </w:r>
          </w:p>
        </w:tc>
        <w:tc>
          <w:tcPr>
            <w:tcW w:w="6140" w:type="dxa"/>
          </w:tcPr>
          <w:p w14:paraId="5B1B4FC2" w14:textId="77777777" w:rsidR="008B7368" w:rsidRDefault="008637A8">
            <w:pPr>
              <w:pStyle w:val="TableParagraph"/>
              <w:spacing w:line="276" w:lineRule="auto"/>
              <w:ind w:left="105" w:right="98"/>
              <w:jc w:val="both"/>
              <w:rPr>
                <w:sz w:val="24"/>
              </w:rPr>
            </w:pPr>
            <w:r>
              <w:rPr>
                <w:b/>
                <w:sz w:val="24"/>
              </w:rPr>
              <w:t>Умения:</w:t>
            </w:r>
            <w:r>
              <w:rPr>
                <w:b/>
                <w:spacing w:val="1"/>
                <w:sz w:val="24"/>
              </w:rPr>
              <w:t xml:space="preserve"> </w:t>
            </w:r>
            <w:r>
              <w:rPr>
                <w:sz w:val="24"/>
              </w:rPr>
              <w:t>грамотно</w:t>
            </w:r>
            <w:r>
              <w:rPr>
                <w:spacing w:val="1"/>
                <w:sz w:val="24"/>
              </w:rPr>
              <w:t xml:space="preserve"> </w:t>
            </w:r>
            <w:r>
              <w:rPr>
                <w:sz w:val="24"/>
              </w:rPr>
              <w:t>излагать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и</w:t>
            </w:r>
            <w:r>
              <w:rPr>
                <w:spacing w:val="1"/>
                <w:sz w:val="24"/>
              </w:rPr>
              <w:t xml:space="preserve"> </w:t>
            </w:r>
            <w:r>
              <w:rPr>
                <w:sz w:val="24"/>
              </w:rPr>
              <w:t>оформлять</w:t>
            </w:r>
            <w:r>
              <w:rPr>
                <w:spacing w:val="1"/>
                <w:sz w:val="24"/>
              </w:rPr>
              <w:t xml:space="preserve"> </w:t>
            </w:r>
            <w:r>
              <w:rPr>
                <w:sz w:val="24"/>
              </w:rPr>
              <w:t>документы</w:t>
            </w:r>
            <w:r>
              <w:rPr>
                <w:spacing w:val="1"/>
                <w:sz w:val="24"/>
              </w:rPr>
              <w:t xml:space="preserve"> </w:t>
            </w:r>
            <w:r>
              <w:rPr>
                <w:sz w:val="24"/>
              </w:rPr>
              <w:t>по</w:t>
            </w:r>
            <w:r>
              <w:rPr>
                <w:spacing w:val="1"/>
                <w:sz w:val="24"/>
              </w:rPr>
              <w:t xml:space="preserve"> </w:t>
            </w:r>
            <w:r>
              <w:rPr>
                <w:sz w:val="24"/>
              </w:rPr>
              <w:t>профессиональной</w:t>
            </w:r>
            <w:r>
              <w:rPr>
                <w:spacing w:val="1"/>
                <w:sz w:val="24"/>
              </w:rPr>
              <w:t xml:space="preserve"> </w:t>
            </w:r>
            <w:r>
              <w:rPr>
                <w:sz w:val="24"/>
              </w:rPr>
              <w:t>тематике</w:t>
            </w:r>
            <w:r>
              <w:rPr>
                <w:spacing w:val="1"/>
                <w:sz w:val="24"/>
              </w:rPr>
              <w:t xml:space="preserve"> </w:t>
            </w:r>
            <w:r>
              <w:rPr>
                <w:sz w:val="24"/>
              </w:rPr>
              <w:t>на</w:t>
            </w:r>
            <w:r>
              <w:rPr>
                <w:spacing w:val="-57"/>
                <w:sz w:val="24"/>
              </w:rPr>
              <w:t xml:space="preserve"> </w:t>
            </w:r>
            <w:r>
              <w:rPr>
                <w:sz w:val="24"/>
              </w:rPr>
              <w:t>государственном</w:t>
            </w:r>
            <w:r>
              <w:rPr>
                <w:spacing w:val="39"/>
                <w:sz w:val="24"/>
              </w:rPr>
              <w:t xml:space="preserve"> </w:t>
            </w:r>
            <w:r>
              <w:rPr>
                <w:sz w:val="24"/>
              </w:rPr>
              <w:t>языке,</w:t>
            </w:r>
            <w:r>
              <w:rPr>
                <w:spacing w:val="41"/>
                <w:sz w:val="24"/>
              </w:rPr>
              <w:t xml:space="preserve"> </w:t>
            </w:r>
            <w:r>
              <w:rPr>
                <w:sz w:val="24"/>
              </w:rPr>
              <w:t>проявлять</w:t>
            </w:r>
            <w:r>
              <w:rPr>
                <w:spacing w:val="39"/>
                <w:sz w:val="24"/>
              </w:rPr>
              <w:t xml:space="preserve"> </w:t>
            </w:r>
            <w:r>
              <w:rPr>
                <w:sz w:val="24"/>
              </w:rPr>
              <w:t>толерантность</w:t>
            </w:r>
            <w:r>
              <w:rPr>
                <w:spacing w:val="40"/>
                <w:sz w:val="24"/>
              </w:rPr>
              <w:t xml:space="preserve"> </w:t>
            </w:r>
            <w:r>
              <w:rPr>
                <w:sz w:val="24"/>
              </w:rPr>
              <w:t>в</w:t>
            </w:r>
          </w:p>
          <w:p w14:paraId="41CF9C52" w14:textId="77777777" w:rsidR="008B7368" w:rsidRDefault="008637A8">
            <w:pPr>
              <w:pStyle w:val="TableParagraph"/>
              <w:ind w:left="105"/>
              <w:jc w:val="both"/>
              <w:rPr>
                <w:sz w:val="24"/>
              </w:rPr>
            </w:pPr>
            <w:r>
              <w:rPr>
                <w:sz w:val="24"/>
              </w:rPr>
              <w:t>рабочем</w:t>
            </w:r>
            <w:r>
              <w:rPr>
                <w:spacing w:val="-4"/>
                <w:sz w:val="24"/>
              </w:rPr>
              <w:t xml:space="preserve"> </w:t>
            </w:r>
            <w:r>
              <w:rPr>
                <w:sz w:val="24"/>
              </w:rPr>
              <w:t>коллективе</w:t>
            </w:r>
          </w:p>
        </w:tc>
      </w:tr>
      <w:tr w:rsidR="008B7368" w14:paraId="4DA591BD" w14:textId="77777777">
        <w:trPr>
          <w:trHeight w:val="1480"/>
        </w:trPr>
        <w:tc>
          <w:tcPr>
            <w:tcW w:w="1200" w:type="dxa"/>
            <w:vMerge/>
            <w:tcBorders>
              <w:top w:val="nil"/>
            </w:tcBorders>
          </w:tcPr>
          <w:p w14:paraId="01E5E4D9" w14:textId="77777777" w:rsidR="008B7368" w:rsidRDefault="008B7368">
            <w:pPr>
              <w:rPr>
                <w:sz w:val="2"/>
                <w:szCs w:val="2"/>
              </w:rPr>
            </w:pPr>
          </w:p>
        </w:tc>
        <w:tc>
          <w:tcPr>
            <w:tcW w:w="2211" w:type="dxa"/>
            <w:vMerge/>
            <w:tcBorders>
              <w:top w:val="nil"/>
            </w:tcBorders>
          </w:tcPr>
          <w:p w14:paraId="6B891812" w14:textId="77777777" w:rsidR="008B7368" w:rsidRDefault="008B7368">
            <w:pPr>
              <w:rPr>
                <w:sz w:val="2"/>
                <w:szCs w:val="2"/>
              </w:rPr>
            </w:pPr>
          </w:p>
        </w:tc>
        <w:tc>
          <w:tcPr>
            <w:tcW w:w="6140" w:type="dxa"/>
          </w:tcPr>
          <w:p w14:paraId="056D5013" w14:textId="77777777" w:rsidR="008B7368" w:rsidRDefault="008637A8">
            <w:pPr>
              <w:pStyle w:val="TableParagraph"/>
              <w:spacing w:line="276" w:lineRule="auto"/>
              <w:ind w:left="105" w:right="102"/>
              <w:jc w:val="both"/>
              <w:rPr>
                <w:sz w:val="24"/>
              </w:rPr>
            </w:pPr>
            <w:r>
              <w:rPr>
                <w:b/>
                <w:sz w:val="24"/>
              </w:rPr>
              <w:t>Знания:</w:t>
            </w:r>
            <w:r>
              <w:rPr>
                <w:b/>
                <w:spacing w:val="1"/>
                <w:sz w:val="24"/>
              </w:rPr>
              <w:t xml:space="preserve"> </w:t>
            </w:r>
            <w:r>
              <w:rPr>
                <w:sz w:val="24"/>
              </w:rPr>
              <w:t>особенности</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контекста;</w:t>
            </w:r>
            <w:r>
              <w:rPr>
                <w:spacing w:val="1"/>
                <w:sz w:val="24"/>
              </w:rPr>
              <w:t xml:space="preserve"> </w:t>
            </w:r>
            <w:r>
              <w:rPr>
                <w:sz w:val="24"/>
              </w:rPr>
              <w:t>правила</w:t>
            </w:r>
            <w:r>
              <w:rPr>
                <w:spacing w:val="1"/>
                <w:sz w:val="24"/>
              </w:rPr>
              <w:t xml:space="preserve"> </w:t>
            </w:r>
            <w:r>
              <w:rPr>
                <w:sz w:val="24"/>
              </w:rPr>
              <w:t>оформления</w:t>
            </w:r>
            <w:r>
              <w:rPr>
                <w:spacing w:val="1"/>
                <w:sz w:val="24"/>
              </w:rPr>
              <w:t xml:space="preserve"> </w:t>
            </w:r>
            <w:r>
              <w:rPr>
                <w:sz w:val="24"/>
              </w:rPr>
              <w:t>документов</w:t>
            </w:r>
            <w:r>
              <w:rPr>
                <w:spacing w:val="6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устных</w:t>
            </w:r>
            <w:r>
              <w:rPr>
                <w:spacing w:val="1"/>
                <w:sz w:val="24"/>
              </w:rPr>
              <w:t xml:space="preserve"> </w:t>
            </w:r>
            <w:r>
              <w:rPr>
                <w:sz w:val="24"/>
              </w:rPr>
              <w:t>сообщений.</w:t>
            </w:r>
          </w:p>
        </w:tc>
      </w:tr>
      <w:tr w:rsidR="008B7368" w14:paraId="25972CE0" w14:textId="77777777">
        <w:trPr>
          <w:trHeight w:val="635"/>
        </w:trPr>
        <w:tc>
          <w:tcPr>
            <w:tcW w:w="1200" w:type="dxa"/>
            <w:vMerge w:val="restart"/>
          </w:tcPr>
          <w:p w14:paraId="63D4D946" w14:textId="77777777" w:rsidR="008B7368" w:rsidRDefault="008637A8">
            <w:pPr>
              <w:pStyle w:val="TableParagraph"/>
              <w:spacing w:line="265" w:lineRule="exact"/>
              <w:ind w:left="283"/>
              <w:rPr>
                <w:sz w:val="24"/>
              </w:rPr>
            </w:pPr>
            <w:r>
              <w:rPr>
                <w:sz w:val="24"/>
              </w:rPr>
              <w:t>ОК</w:t>
            </w:r>
            <w:r>
              <w:rPr>
                <w:spacing w:val="-2"/>
                <w:sz w:val="24"/>
              </w:rPr>
              <w:t xml:space="preserve"> </w:t>
            </w:r>
            <w:r>
              <w:rPr>
                <w:sz w:val="24"/>
              </w:rPr>
              <w:t>06</w:t>
            </w:r>
          </w:p>
        </w:tc>
        <w:tc>
          <w:tcPr>
            <w:tcW w:w="2211" w:type="dxa"/>
            <w:vMerge w:val="restart"/>
          </w:tcPr>
          <w:p w14:paraId="77A0358F" w14:textId="77777777" w:rsidR="008B7368" w:rsidRDefault="008637A8">
            <w:pPr>
              <w:pStyle w:val="TableParagraph"/>
              <w:ind w:left="107" w:right="820"/>
              <w:rPr>
                <w:sz w:val="24"/>
              </w:rPr>
            </w:pPr>
            <w:r>
              <w:rPr>
                <w:sz w:val="24"/>
              </w:rPr>
              <w:t>Проявлять</w:t>
            </w:r>
            <w:r>
              <w:rPr>
                <w:spacing w:val="1"/>
                <w:sz w:val="24"/>
              </w:rPr>
              <w:t xml:space="preserve"> </w:t>
            </w:r>
            <w:r>
              <w:rPr>
                <w:sz w:val="24"/>
              </w:rPr>
              <w:t>гражданско-</w:t>
            </w:r>
          </w:p>
          <w:p w14:paraId="583394B3" w14:textId="77777777" w:rsidR="008B7368" w:rsidRDefault="008637A8">
            <w:pPr>
              <w:pStyle w:val="TableParagraph"/>
              <w:ind w:left="107" w:right="396"/>
              <w:rPr>
                <w:sz w:val="24"/>
              </w:rPr>
            </w:pPr>
            <w:r>
              <w:rPr>
                <w:spacing w:val="-1"/>
                <w:sz w:val="24"/>
              </w:rPr>
              <w:t>патриотическую</w:t>
            </w:r>
            <w:r>
              <w:rPr>
                <w:spacing w:val="-57"/>
                <w:sz w:val="24"/>
              </w:rPr>
              <w:t xml:space="preserve"> </w:t>
            </w:r>
            <w:r>
              <w:rPr>
                <w:sz w:val="24"/>
              </w:rPr>
              <w:t>позицию,</w:t>
            </w:r>
          </w:p>
          <w:p w14:paraId="4DDC8AA4" w14:textId="77777777" w:rsidR="008B7368" w:rsidRDefault="008637A8">
            <w:pPr>
              <w:pStyle w:val="TableParagraph"/>
              <w:ind w:left="107" w:right="326"/>
              <w:rPr>
                <w:sz w:val="24"/>
              </w:rPr>
            </w:pPr>
            <w:r>
              <w:rPr>
                <w:spacing w:val="-1"/>
                <w:sz w:val="24"/>
              </w:rPr>
              <w:t>демонстрировать</w:t>
            </w:r>
            <w:r>
              <w:rPr>
                <w:spacing w:val="-57"/>
                <w:sz w:val="24"/>
              </w:rPr>
              <w:t xml:space="preserve"> </w:t>
            </w:r>
            <w:r>
              <w:rPr>
                <w:sz w:val="24"/>
              </w:rPr>
              <w:t>осознанное</w:t>
            </w:r>
            <w:r>
              <w:rPr>
                <w:spacing w:val="1"/>
                <w:sz w:val="24"/>
              </w:rPr>
              <w:t xml:space="preserve"> </w:t>
            </w:r>
            <w:r>
              <w:rPr>
                <w:sz w:val="24"/>
              </w:rPr>
              <w:t>поведение на</w:t>
            </w:r>
            <w:r>
              <w:rPr>
                <w:spacing w:val="1"/>
                <w:sz w:val="24"/>
              </w:rPr>
              <w:t xml:space="preserve"> </w:t>
            </w:r>
            <w:r>
              <w:rPr>
                <w:sz w:val="24"/>
              </w:rPr>
              <w:t>основе</w:t>
            </w:r>
          </w:p>
          <w:p w14:paraId="20BF99D6" w14:textId="77777777" w:rsidR="008B7368" w:rsidRDefault="008637A8">
            <w:pPr>
              <w:pStyle w:val="TableParagraph"/>
              <w:spacing w:line="270" w:lineRule="atLeast"/>
              <w:ind w:left="107" w:right="154"/>
              <w:rPr>
                <w:sz w:val="24"/>
              </w:rPr>
            </w:pPr>
            <w:r>
              <w:rPr>
                <w:sz w:val="24"/>
              </w:rPr>
              <w:t>общечеловеческих</w:t>
            </w:r>
            <w:r>
              <w:rPr>
                <w:spacing w:val="-58"/>
                <w:sz w:val="24"/>
              </w:rPr>
              <w:t xml:space="preserve"> </w:t>
            </w:r>
            <w:r>
              <w:rPr>
                <w:sz w:val="24"/>
              </w:rPr>
              <w:t>ценностей.</w:t>
            </w:r>
          </w:p>
        </w:tc>
        <w:tc>
          <w:tcPr>
            <w:tcW w:w="6140" w:type="dxa"/>
          </w:tcPr>
          <w:p w14:paraId="717D5B90" w14:textId="77777777" w:rsidR="008B7368" w:rsidRDefault="008637A8">
            <w:pPr>
              <w:pStyle w:val="TableParagraph"/>
              <w:tabs>
                <w:tab w:val="left" w:pos="1303"/>
                <w:tab w:val="left" w:pos="2648"/>
                <w:tab w:val="left" w:pos="4087"/>
                <w:tab w:val="left" w:pos="4926"/>
              </w:tabs>
              <w:spacing w:line="265" w:lineRule="exact"/>
              <w:ind w:left="105"/>
              <w:rPr>
                <w:sz w:val="24"/>
              </w:rPr>
            </w:pPr>
            <w:r>
              <w:rPr>
                <w:b/>
                <w:sz w:val="24"/>
              </w:rPr>
              <w:t>Умения:</w:t>
            </w:r>
            <w:r>
              <w:rPr>
                <w:b/>
                <w:sz w:val="24"/>
              </w:rPr>
              <w:tab/>
            </w:r>
            <w:r>
              <w:rPr>
                <w:sz w:val="24"/>
              </w:rPr>
              <w:t>описывать</w:t>
            </w:r>
            <w:r>
              <w:rPr>
                <w:sz w:val="24"/>
              </w:rPr>
              <w:tab/>
              <w:t>значимость</w:t>
            </w:r>
            <w:r>
              <w:rPr>
                <w:sz w:val="24"/>
              </w:rPr>
              <w:tab/>
              <w:t>своей</w:t>
            </w:r>
            <w:r>
              <w:rPr>
                <w:sz w:val="24"/>
              </w:rPr>
              <w:tab/>
              <w:t>профессии</w:t>
            </w:r>
          </w:p>
          <w:p w14:paraId="712EA5AF" w14:textId="77777777" w:rsidR="008B7368" w:rsidRDefault="008637A8">
            <w:pPr>
              <w:pStyle w:val="TableParagraph"/>
              <w:spacing w:before="43"/>
              <w:ind w:left="105"/>
              <w:rPr>
                <w:sz w:val="24"/>
              </w:rPr>
            </w:pPr>
            <w:r>
              <w:rPr>
                <w:sz w:val="24"/>
              </w:rPr>
              <w:t>(специальности)</w:t>
            </w:r>
          </w:p>
        </w:tc>
      </w:tr>
      <w:tr w:rsidR="008B7368" w14:paraId="44382AB3" w14:textId="77777777">
        <w:trPr>
          <w:trHeight w:val="2114"/>
        </w:trPr>
        <w:tc>
          <w:tcPr>
            <w:tcW w:w="1200" w:type="dxa"/>
            <w:vMerge/>
            <w:tcBorders>
              <w:top w:val="nil"/>
            </w:tcBorders>
          </w:tcPr>
          <w:p w14:paraId="33A1626B" w14:textId="77777777" w:rsidR="008B7368" w:rsidRDefault="008B7368">
            <w:pPr>
              <w:rPr>
                <w:sz w:val="2"/>
                <w:szCs w:val="2"/>
              </w:rPr>
            </w:pPr>
          </w:p>
        </w:tc>
        <w:tc>
          <w:tcPr>
            <w:tcW w:w="2211" w:type="dxa"/>
            <w:vMerge/>
            <w:tcBorders>
              <w:top w:val="nil"/>
            </w:tcBorders>
          </w:tcPr>
          <w:p w14:paraId="514982EE" w14:textId="77777777" w:rsidR="008B7368" w:rsidRDefault="008B7368">
            <w:pPr>
              <w:rPr>
                <w:sz w:val="2"/>
                <w:szCs w:val="2"/>
              </w:rPr>
            </w:pPr>
          </w:p>
        </w:tc>
        <w:tc>
          <w:tcPr>
            <w:tcW w:w="6140" w:type="dxa"/>
          </w:tcPr>
          <w:p w14:paraId="0C30B90F" w14:textId="77777777" w:rsidR="008B7368" w:rsidRDefault="008637A8">
            <w:pPr>
              <w:pStyle w:val="TableParagraph"/>
              <w:tabs>
                <w:tab w:val="left" w:pos="2878"/>
                <w:tab w:val="left" w:pos="4856"/>
              </w:tabs>
              <w:spacing w:line="276" w:lineRule="auto"/>
              <w:ind w:left="105" w:right="98"/>
              <w:jc w:val="both"/>
              <w:rPr>
                <w:sz w:val="24"/>
              </w:rPr>
            </w:pPr>
            <w:r>
              <w:rPr>
                <w:b/>
                <w:sz w:val="24"/>
              </w:rPr>
              <w:t xml:space="preserve">Знания: </w:t>
            </w:r>
            <w:r>
              <w:rPr>
                <w:sz w:val="24"/>
              </w:rPr>
              <w:t>сущность гражданско-патриотической позиции,</w:t>
            </w:r>
            <w:r>
              <w:rPr>
                <w:spacing w:val="1"/>
                <w:sz w:val="24"/>
              </w:rPr>
              <w:t xml:space="preserve"> </w:t>
            </w:r>
            <w:r>
              <w:rPr>
                <w:sz w:val="24"/>
              </w:rPr>
              <w:t>общечеловеческих</w:t>
            </w:r>
            <w:r>
              <w:rPr>
                <w:sz w:val="24"/>
              </w:rPr>
              <w:tab/>
              <w:t>ценностей;</w:t>
            </w:r>
            <w:r>
              <w:rPr>
                <w:sz w:val="24"/>
              </w:rPr>
              <w:tab/>
              <w:t>значимость</w:t>
            </w:r>
            <w:r>
              <w:rPr>
                <w:spacing w:val="-58"/>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профессии</w:t>
            </w:r>
            <w:r>
              <w:rPr>
                <w:spacing w:val="-57"/>
                <w:sz w:val="24"/>
              </w:rPr>
              <w:t xml:space="preserve"> </w:t>
            </w:r>
            <w:r>
              <w:rPr>
                <w:sz w:val="24"/>
              </w:rPr>
              <w:t>(специальности)</w:t>
            </w:r>
          </w:p>
        </w:tc>
      </w:tr>
      <w:tr w:rsidR="008B7368" w14:paraId="0BA19501" w14:textId="77777777">
        <w:trPr>
          <w:trHeight w:val="1269"/>
        </w:trPr>
        <w:tc>
          <w:tcPr>
            <w:tcW w:w="1200" w:type="dxa"/>
            <w:vMerge w:val="restart"/>
          </w:tcPr>
          <w:p w14:paraId="39CADBFC" w14:textId="77777777" w:rsidR="008B7368" w:rsidRDefault="008637A8">
            <w:pPr>
              <w:pStyle w:val="TableParagraph"/>
              <w:spacing w:line="265" w:lineRule="exact"/>
              <w:ind w:left="283"/>
              <w:rPr>
                <w:sz w:val="24"/>
              </w:rPr>
            </w:pPr>
            <w:r>
              <w:rPr>
                <w:sz w:val="24"/>
              </w:rPr>
              <w:t>ОК</w:t>
            </w:r>
            <w:r>
              <w:rPr>
                <w:spacing w:val="-2"/>
                <w:sz w:val="24"/>
              </w:rPr>
              <w:t xml:space="preserve"> </w:t>
            </w:r>
            <w:r>
              <w:rPr>
                <w:sz w:val="24"/>
              </w:rPr>
              <w:t>07</w:t>
            </w:r>
          </w:p>
        </w:tc>
        <w:tc>
          <w:tcPr>
            <w:tcW w:w="2211" w:type="dxa"/>
            <w:vMerge w:val="restart"/>
          </w:tcPr>
          <w:p w14:paraId="36662CE9" w14:textId="77777777" w:rsidR="008B7368" w:rsidRDefault="008637A8">
            <w:pPr>
              <w:pStyle w:val="TableParagraph"/>
              <w:ind w:left="107" w:right="570"/>
              <w:rPr>
                <w:sz w:val="24"/>
              </w:rPr>
            </w:pPr>
            <w:r>
              <w:rPr>
                <w:spacing w:val="-1"/>
                <w:sz w:val="24"/>
              </w:rPr>
              <w:t>Содействовать</w:t>
            </w:r>
            <w:r>
              <w:rPr>
                <w:spacing w:val="-57"/>
                <w:sz w:val="24"/>
              </w:rPr>
              <w:t xml:space="preserve"> </w:t>
            </w:r>
            <w:r>
              <w:rPr>
                <w:sz w:val="24"/>
              </w:rPr>
              <w:t>сохранению</w:t>
            </w:r>
            <w:r>
              <w:rPr>
                <w:spacing w:val="1"/>
                <w:sz w:val="24"/>
              </w:rPr>
              <w:t xml:space="preserve"> </w:t>
            </w:r>
            <w:r>
              <w:rPr>
                <w:sz w:val="24"/>
              </w:rPr>
              <w:t>окружающей</w:t>
            </w:r>
            <w:r>
              <w:rPr>
                <w:spacing w:val="1"/>
                <w:sz w:val="24"/>
              </w:rPr>
              <w:t xml:space="preserve"> </w:t>
            </w:r>
            <w:r>
              <w:rPr>
                <w:sz w:val="24"/>
              </w:rPr>
              <w:t>среды,</w:t>
            </w:r>
          </w:p>
          <w:p w14:paraId="08D5C2BC" w14:textId="77777777" w:rsidR="008B7368" w:rsidRDefault="008637A8">
            <w:pPr>
              <w:pStyle w:val="TableParagraph"/>
              <w:ind w:left="107" w:right="199"/>
              <w:rPr>
                <w:sz w:val="24"/>
              </w:rPr>
            </w:pPr>
            <w:r>
              <w:rPr>
                <w:spacing w:val="-1"/>
                <w:sz w:val="24"/>
              </w:rPr>
              <w:t>ресурсосбережени</w:t>
            </w:r>
            <w:r>
              <w:rPr>
                <w:spacing w:val="-57"/>
                <w:sz w:val="24"/>
              </w:rPr>
              <w:t xml:space="preserve"> </w:t>
            </w:r>
            <w:r>
              <w:rPr>
                <w:sz w:val="24"/>
              </w:rPr>
              <w:t>ю,</w:t>
            </w:r>
            <w:r>
              <w:rPr>
                <w:spacing w:val="-1"/>
                <w:sz w:val="24"/>
              </w:rPr>
              <w:t xml:space="preserve"> </w:t>
            </w:r>
            <w:r>
              <w:rPr>
                <w:sz w:val="24"/>
              </w:rPr>
              <w:t>эффективно</w:t>
            </w:r>
          </w:p>
          <w:p w14:paraId="0B9C62D8" w14:textId="77777777" w:rsidR="008B7368" w:rsidRDefault="008637A8">
            <w:pPr>
              <w:pStyle w:val="TableParagraph"/>
              <w:ind w:left="107" w:right="604"/>
              <w:rPr>
                <w:sz w:val="24"/>
              </w:rPr>
            </w:pPr>
            <w:r>
              <w:rPr>
                <w:sz w:val="24"/>
              </w:rPr>
              <w:t>действовать в</w:t>
            </w:r>
            <w:r>
              <w:rPr>
                <w:spacing w:val="1"/>
                <w:sz w:val="24"/>
              </w:rPr>
              <w:t xml:space="preserve"> </w:t>
            </w:r>
            <w:r>
              <w:rPr>
                <w:spacing w:val="-1"/>
                <w:sz w:val="24"/>
              </w:rPr>
              <w:t>чрезвычайных</w:t>
            </w:r>
            <w:r>
              <w:rPr>
                <w:spacing w:val="-57"/>
                <w:sz w:val="24"/>
              </w:rPr>
              <w:t xml:space="preserve"> </w:t>
            </w:r>
            <w:r>
              <w:rPr>
                <w:sz w:val="24"/>
              </w:rPr>
              <w:t>ситуациях.</w:t>
            </w:r>
          </w:p>
        </w:tc>
        <w:tc>
          <w:tcPr>
            <w:tcW w:w="6140" w:type="dxa"/>
          </w:tcPr>
          <w:p w14:paraId="0988A2F5" w14:textId="77777777" w:rsidR="008B7368" w:rsidRDefault="008637A8">
            <w:pPr>
              <w:pStyle w:val="TableParagraph"/>
              <w:spacing w:line="276" w:lineRule="auto"/>
              <w:ind w:left="105" w:right="100"/>
              <w:jc w:val="both"/>
              <w:rPr>
                <w:sz w:val="24"/>
              </w:rPr>
            </w:pPr>
            <w:r>
              <w:rPr>
                <w:b/>
                <w:sz w:val="24"/>
              </w:rPr>
              <w:t xml:space="preserve">Умения: </w:t>
            </w:r>
            <w:r>
              <w:rPr>
                <w:sz w:val="24"/>
              </w:rPr>
              <w:t>соблюдать нормы экологической безопасности;</w:t>
            </w:r>
            <w:r>
              <w:rPr>
                <w:spacing w:val="-57"/>
                <w:sz w:val="24"/>
              </w:rPr>
              <w:t xml:space="preserve"> </w:t>
            </w:r>
            <w:r>
              <w:rPr>
                <w:sz w:val="24"/>
              </w:rPr>
              <w:t>определять</w:t>
            </w:r>
            <w:r>
              <w:rPr>
                <w:spacing w:val="1"/>
                <w:sz w:val="24"/>
              </w:rPr>
              <w:t xml:space="preserve"> </w:t>
            </w:r>
            <w:r>
              <w:rPr>
                <w:sz w:val="24"/>
              </w:rPr>
              <w:t>направления</w:t>
            </w:r>
            <w:r>
              <w:rPr>
                <w:spacing w:val="1"/>
                <w:sz w:val="24"/>
              </w:rPr>
              <w:t xml:space="preserve"> </w:t>
            </w:r>
            <w:r>
              <w:rPr>
                <w:sz w:val="24"/>
              </w:rPr>
              <w:t>ресурсосбережения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профессиональной</w:t>
            </w:r>
            <w:r>
              <w:rPr>
                <w:spacing w:val="59"/>
                <w:sz w:val="24"/>
              </w:rPr>
              <w:t xml:space="preserve"> </w:t>
            </w:r>
            <w:r>
              <w:rPr>
                <w:sz w:val="24"/>
              </w:rPr>
              <w:t>деятельности</w:t>
            </w:r>
            <w:r>
              <w:rPr>
                <w:spacing w:val="1"/>
                <w:sz w:val="24"/>
              </w:rPr>
              <w:t xml:space="preserve"> </w:t>
            </w:r>
            <w:r>
              <w:rPr>
                <w:sz w:val="24"/>
              </w:rPr>
              <w:t>по</w:t>
            </w:r>
            <w:r>
              <w:rPr>
                <w:spacing w:val="58"/>
                <w:sz w:val="24"/>
              </w:rPr>
              <w:t xml:space="preserve"> </w:t>
            </w:r>
            <w:r>
              <w:rPr>
                <w:sz w:val="24"/>
              </w:rPr>
              <w:t>профессии</w:t>
            </w:r>
          </w:p>
          <w:p w14:paraId="59E0441B" w14:textId="77777777" w:rsidR="008B7368" w:rsidRDefault="008637A8">
            <w:pPr>
              <w:pStyle w:val="TableParagraph"/>
              <w:ind w:left="105"/>
              <w:rPr>
                <w:sz w:val="24"/>
              </w:rPr>
            </w:pPr>
            <w:r>
              <w:rPr>
                <w:sz w:val="24"/>
              </w:rPr>
              <w:t>(специальности)</w:t>
            </w:r>
          </w:p>
        </w:tc>
      </w:tr>
      <w:tr w:rsidR="008B7368" w14:paraId="5AE2A74D" w14:textId="77777777">
        <w:trPr>
          <w:trHeight w:val="1271"/>
        </w:trPr>
        <w:tc>
          <w:tcPr>
            <w:tcW w:w="1200" w:type="dxa"/>
            <w:vMerge/>
            <w:tcBorders>
              <w:top w:val="nil"/>
            </w:tcBorders>
          </w:tcPr>
          <w:p w14:paraId="50DE0EFE" w14:textId="77777777" w:rsidR="008B7368" w:rsidRDefault="008B7368">
            <w:pPr>
              <w:rPr>
                <w:sz w:val="2"/>
                <w:szCs w:val="2"/>
              </w:rPr>
            </w:pPr>
          </w:p>
        </w:tc>
        <w:tc>
          <w:tcPr>
            <w:tcW w:w="2211" w:type="dxa"/>
            <w:vMerge/>
            <w:tcBorders>
              <w:top w:val="nil"/>
            </w:tcBorders>
          </w:tcPr>
          <w:p w14:paraId="71F218FC" w14:textId="77777777" w:rsidR="008B7368" w:rsidRDefault="008B7368">
            <w:pPr>
              <w:rPr>
                <w:sz w:val="2"/>
                <w:szCs w:val="2"/>
              </w:rPr>
            </w:pPr>
          </w:p>
        </w:tc>
        <w:tc>
          <w:tcPr>
            <w:tcW w:w="6140" w:type="dxa"/>
          </w:tcPr>
          <w:p w14:paraId="6FB57F45" w14:textId="77777777" w:rsidR="008B7368" w:rsidRDefault="008637A8">
            <w:pPr>
              <w:pStyle w:val="TableParagraph"/>
              <w:spacing w:line="276" w:lineRule="auto"/>
              <w:ind w:left="105" w:right="99"/>
              <w:jc w:val="both"/>
              <w:rPr>
                <w:sz w:val="24"/>
              </w:rPr>
            </w:pPr>
            <w:r>
              <w:rPr>
                <w:b/>
                <w:sz w:val="24"/>
              </w:rPr>
              <w:t>Знания:</w:t>
            </w:r>
            <w:r>
              <w:rPr>
                <w:b/>
                <w:spacing w:val="1"/>
                <w:sz w:val="24"/>
              </w:rPr>
              <w:t xml:space="preserve"> </w:t>
            </w:r>
            <w:r>
              <w:rPr>
                <w:sz w:val="24"/>
              </w:rPr>
              <w:t>правила</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при</w:t>
            </w:r>
            <w:r>
              <w:rPr>
                <w:spacing w:val="-57"/>
                <w:sz w:val="24"/>
              </w:rPr>
              <w:t xml:space="preserve"> </w:t>
            </w:r>
            <w:r>
              <w:rPr>
                <w:sz w:val="24"/>
              </w:rPr>
              <w:t>ведении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основные</w:t>
            </w:r>
            <w:r>
              <w:rPr>
                <w:spacing w:val="-57"/>
                <w:sz w:val="24"/>
              </w:rPr>
              <w:t xml:space="preserve"> </w:t>
            </w:r>
            <w:r>
              <w:rPr>
                <w:sz w:val="24"/>
              </w:rPr>
              <w:t>ресурсы,</w:t>
            </w:r>
            <w:r>
              <w:rPr>
                <w:spacing w:val="45"/>
                <w:sz w:val="24"/>
              </w:rPr>
              <w:t xml:space="preserve"> </w:t>
            </w:r>
            <w:r>
              <w:rPr>
                <w:sz w:val="24"/>
              </w:rPr>
              <w:t>задействованные</w:t>
            </w:r>
            <w:r>
              <w:rPr>
                <w:spacing w:val="44"/>
                <w:sz w:val="24"/>
              </w:rPr>
              <w:t xml:space="preserve"> </w:t>
            </w:r>
            <w:r>
              <w:rPr>
                <w:sz w:val="24"/>
              </w:rPr>
              <w:t>в</w:t>
            </w:r>
            <w:r>
              <w:rPr>
                <w:spacing w:val="45"/>
                <w:sz w:val="24"/>
              </w:rPr>
              <w:t xml:space="preserve"> </w:t>
            </w:r>
            <w:r>
              <w:rPr>
                <w:sz w:val="24"/>
              </w:rPr>
              <w:t>профессиональной</w:t>
            </w:r>
          </w:p>
          <w:p w14:paraId="20E0607F" w14:textId="77777777" w:rsidR="008B7368" w:rsidRDefault="008637A8">
            <w:pPr>
              <w:pStyle w:val="TableParagraph"/>
              <w:ind w:left="105"/>
              <w:jc w:val="both"/>
              <w:rPr>
                <w:sz w:val="24"/>
              </w:rPr>
            </w:pPr>
            <w:r>
              <w:rPr>
                <w:sz w:val="24"/>
              </w:rPr>
              <w:t>деятельности;</w:t>
            </w:r>
            <w:r>
              <w:rPr>
                <w:spacing w:val="-6"/>
                <w:sz w:val="24"/>
              </w:rPr>
              <w:t xml:space="preserve"> </w:t>
            </w:r>
            <w:r>
              <w:rPr>
                <w:sz w:val="24"/>
              </w:rPr>
              <w:t>пути</w:t>
            </w:r>
            <w:r>
              <w:rPr>
                <w:spacing w:val="-4"/>
                <w:sz w:val="24"/>
              </w:rPr>
              <w:t xml:space="preserve"> </w:t>
            </w:r>
            <w:r>
              <w:rPr>
                <w:sz w:val="24"/>
              </w:rPr>
              <w:t>обеспечения</w:t>
            </w:r>
            <w:r>
              <w:rPr>
                <w:spacing w:val="-4"/>
                <w:sz w:val="24"/>
              </w:rPr>
              <w:t xml:space="preserve"> </w:t>
            </w:r>
            <w:r>
              <w:rPr>
                <w:sz w:val="24"/>
              </w:rPr>
              <w:t>ресурсосбережения</w:t>
            </w:r>
          </w:p>
        </w:tc>
      </w:tr>
    </w:tbl>
    <w:p w14:paraId="44391388" w14:textId="77777777" w:rsidR="008B7368" w:rsidRDefault="008B7368">
      <w:pPr>
        <w:jc w:val="both"/>
        <w:rPr>
          <w:sz w:val="24"/>
        </w:rPr>
        <w:sectPr w:rsidR="008B7368">
          <w:pgSz w:w="11910" w:h="16840"/>
          <w:pgMar w:top="1120" w:right="160" w:bottom="880" w:left="1400" w:header="0" w:footer="699" w:gutter="0"/>
          <w:cols w:space="720"/>
        </w:sect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211"/>
        <w:gridCol w:w="6140"/>
      </w:tblGrid>
      <w:tr w:rsidR="008B7368" w14:paraId="3F0C22A0" w14:textId="77777777">
        <w:trPr>
          <w:trHeight w:val="2222"/>
        </w:trPr>
        <w:tc>
          <w:tcPr>
            <w:tcW w:w="1200" w:type="dxa"/>
            <w:vMerge w:val="restart"/>
          </w:tcPr>
          <w:p w14:paraId="5CAF2B16" w14:textId="77777777" w:rsidR="008B7368" w:rsidRDefault="008637A8">
            <w:pPr>
              <w:pStyle w:val="TableParagraph"/>
              <w:spacing w:line="267" w:lineRule="exact"/>
              <w:ind w:left="283"/>
              <w:rPr>
                <w:sz w:val="24"/>
              </w:rPr>
            </w:pPr>
            <w:r>
              <w:rPr>
                <w:sz w:val="24"/>
              </w:rPr>
              <w:lastRenderedPageBreak/>
              <w:t>ОК</w:t>
            </w:r>
            <w:r>
              <w:rPr>
                <w:spacing w:val="-2"/>
                <w:sz w:val="24"/>
              </w:rPr>
              <w:t xml:space="preserve"> </w:t>
            </w:r>
            <w:r>
              <w:rPr>
                <w:sz w:val="24"/>
              </w:rPr>
              <w:t>08</w:t>
            </w:r>
          </w:p>
        </w:tc>
        <w:tc>
          <w:tcPr>
            <w:tcW w:w="2211" w:type="dxa"/>
            <w:vMerge w:val="restart"/>
          </w:tcPr>
          <w:p w14:paraId="4714CD4C" w14:textId="77777777" w:rsidR="008B7368" w:rsidRDefault="008637A8">
            <w:pPr>
              <w:pStyle w:val="TableParagraph"/>
              <w:ind w:left="107" w:right="667"/>
              <w:rPr>
                <w:sz w:val="24"/>
              </w:rPr>
            </w:pPr>
            <w:r>
              <w:rPr>
                <w:sz w:val="24"/>
              </w:rPr>
              <w:t>Использовать</w:t>
            </w:r>
            <w:r>
              <w:rPr>
                <w:spacing w:val="-57"/>
                <w:sz w:val="24"/>
              </w:rPr>
              <w:t xml:space="preserve"> </w:t>
            </w:r>
            <w:r>
              <w:rPr>
                <w:sz w:val="24"/>
              </w:rPr>
              <w:t>средства</w:t>
            </w:r>
          </w:p>
          <w:p w14:paraId="0414C271" w14:textId="77777777" w:rsidR="008B7368" w:rsidRDefault="008637A8">
            <w:pPr>
              <w:pStyle w:val="TableParagraph"/>
              <w:ind w:left="107" w:right="704"/>
              <w:rPr>
                <w:sz w:val="24"/>
              </w:rPr>
            </w:pPr>
            <w:r>
              <w:rPr>
                <w:sz w:val="24"/>
              </w:rPr>
              <w:t>физической</w:t>
            </w:r>
            <w:r>
              <w:rPr>
                <w:spacing w:val="1"/>
                <w:sz w:val="24"/>
              </w:rPr>
              <w:t xml:space="preserve"> </w:t>
            </w:r>
            <w:r>
              <w:rPr>
                <w:sz w:val="24"/>
              </w:rPr>
              <w:t>культуры</w:t>
            </w:r>
            <w:r>
              <w:rPr>
                <w:spacing w:val="-15"/>
                <w:sz w:val="24"/>
              </w:rPr>
              <w:t xml:space="preserve"> </w:t>
            </w:r>
            <w:r>
              <w:rPr>
                <w:sz w:val="24"/>
              </w:rPr>
              <w:t>для</w:t>
            </w:r>
            <w:r>
              <w:rPr>
                <w:spacing w:val="-57"/>
                <w:sz w:val="24"/>
              </w:rPr>
              <w:t xml:space="preserve"> </w:t>
            </w:r>
            <w:r>
              <w:rPr>
                <w:sz w:val="24"/>
              </w:rPr>
              <w:t>сохранения и</w:t>
            </w:r>
            <w:r>
              <w:rPr>
                <w:spacing w:val="-57"/>
                <w:sz w:val="24"/>
              </w:rPr>
              <w:t xml:space="preserve"> </w:t>
            </w:r>
            <w:r>
              <w:rPr>
                <w:sz w:val="24"/>
              </w:rPr>
              <w:t>укрепления</w:t>
            </w:r>
            <w:r>
              <w:rPr>
                <w:spacing w:val="1"/>
                <w:sz w:val="24"/>
              </w:rPr>
              <w:t xml:space="preserve"> </w:t>
            </w:r>
            <w:r>
              <w:rPr>
                <w:sz w:val="24"/>
              </w:rPr>
              <w:t>здоровья в</w:t>
            </w:r>
            <w:r>
              <w:rPr>
                <w:spacing w:val="1"/>
                <w:sz w:val="24"/>
              </w:rPr>
              <w:t xml:space="preserve"> </w:t>
            </w:r>
            <w:r>
              <w:rPr>
                <w:sz w:val="24"/>
              </w:rPr>
              <w:t>процессе</w:t>
            </w:r>
          </w:p>
          <w:p w14:paraId="2B7416C2" w14:textId="77777777" w:rsidR="008B7368" w:rsidRDefault="008637A8">
            <w:pPr>
              <w:pStyle w:val="TableParagraph"/>
              <w:ind w:left="107" w:right="95"/>
              <w:rPr>
                <w:sz w:val="24"/>
              </w:rPr>
            </w:pPr>
            <w:r>
              <w:rPr>
                <w:sz w:val="24"/>
              </w:rPr>
              <w:t>профессиональной</w:t>
            </w:r>
            <w:r>
              <w:rPr>
                <w:spacing w:val="-57"/>
                <w:sz w:val="24"/>
              </w:rPr>
              <w:t xml:space="preserve"> </w:t>
            </w:r>
            <w:r>
              <w:rPr>
                <w:sz w:val="24"/>
              </w:rPr>
              <w:t>деятельности и</w:t>
            </w:r>
            <w:r>
              <w:rPr>
                <w:spacing w:val="1"/>
                <w:sz w:val="24"/>
              </w:rPr>
              <w:t xml:space="preserve"> </w:t>
            </w:r>
            <w:r>
              <w:rPr>
                <w:sz w:val="24"/>
              </w:rPr>
              <w:t>поддержание</w:t>
            </w:r>
            <w:r>
              <w:rPr>
                <w:spacing w:val="1"/>
                <w:sz w:val="24"/>
              </w:rPr>
              <w:t xml:space="preserve"> </w:t>
            </w:r>
            <w:r>
              <w:rPr>
                <w:sz w:val="24"/>
              </w:rPr>
              <w:t>необходимого</w:t>
            </w:r>
            <w:r>
              <w:rPr>
                <w:spacing w:val="1"/>
                <w:sz w:val="24"/>
              </w:rPr>
              <w:t xml:space="preserve"> </w:t>
            </w:r>
            <w:r>
              <w:rPr>
                <w:sz w:val="24"/>
              </w:rPr>
              <w:t>уровня физической</w:t>
            </w:r>
            <w:r>
              <w:rPr>
                <w:spacing w:val="-58"/>
                <w:sz w:val="24"/>
              </w:rPr>
              <w:t xml:space="preserve"> </w:t>
            </w:r>
            <w:r>
              <w:rPr>
                <w:sz w:val="24"/>
              </w:rPr>
              <w:t>подготовленности.</w:t>
            </w:r>
          </w:p>
        </w:tc>
        <w:tc>
          <w:tcPr>
            <w:tcW w:w="6140" w:type="dxa"/>
          </w:tcPr>
          <w:p w14:paraId="1F99E2AD" w14:textId="77777777" w:rsidR="008B7368" w:rsidRDefault="008637A8">
            <w:pPr>
              <w:pStyle w:val="TableParagraph"/>
              <w:tabs>
                <w:tab w:val="left" w:pos="2064"/>
                <w:tab w:val="left" w:pos="4333"/>
              </w:tabs>
              <w:spacing w:line="276" w:lineRule="auto"/>
              <w:ind w:left="105" w:right="97"/>
              <w:jc w:val="both"/>
              <w:rPr>
                <w:sz w:val="24"/>
              </w:rPr>
            </w:pPr>
            <w:r>
              <w:rPr>
                <w:b/>
                <w:sz w:val="24"/>
              </w:rPr>
              <w:t>Умения:</w:t>
            </w:r>
            <w:r>
              <w:rPr>
                <w:b/>
                <w:spacing w:val="1"/>
                <w:sz w:val="24"/>
              </w:rPr>
              <w:t xml:space="preserve"> </w:t>
            </w:r>
            <w:r>
              <w:rPr>
                <w:sz w:val="24"/>
              </w:rPr>
              <w:t>использовать</w:t>
            </w:r>
            <w:r>
              <w:rPr>
                <w:spacing w:val="1"/>
                <w:sz w:val="24"/>
              </w:rPr>
              <w:t xml:space="preserve"> </w:t>
            </w:r>
            <w:r>
              <w:rPr>
                <w:sz w:val="24"/>
              </w:rPr>
              <w:t>физкультурно-оздоровительную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достижения</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целей;</w:t>
            </w:r>
            <w:r>
              <w:rPr>
                <w:spacing w:val="1"/>
                <w:sz w:val="24"/>
              </w:rPr>
              <w:t xml:space="preserve"> </w:t>
            </w:r>
            <w:r>
              <w:rPr>
                <w:sz w:val="24"/>
              </w:rPr>
              <w:t>применять</w:t>
            </w:r>
            <w:r>
              <w:rPr>
                <w:spacing w:val="1"/>
                <w:sz w:val="24"/>
              </w:rPr>
              <w:t xml:space="preserve"> </w:t>
            </w:r>
            <w:r>
              <w:rPr>
                <w:sz w:val="24"/>
              </w:rPr>
              <w:t>рациональные</w:t>
            </w:r>
            <w:r>
              <w:rPr>
                <w:spacing w:val="1"/>
                <w:sz w:val="24"/>
              </w:rPr>
              <w:t xml:space="preserve"> </w:t>
            </w:r>
            <w:r>
              <w:rPr>
                <w:sz w:val="24"/>
              </w:rPr>
              <w:t>приемы</w:t>
            </w:r>
            <w:r>
              <w:rPr>
                <w:spacing w:val="1"/>
                <w:sz w:val="24"/>
              </w:rPr>
              <w:t xml:space="preserve"> </w:t>
            </w:r>
            <w:r>
              <w:rPr>
                <w:sz w:val="24"/>
              </w:rPr>
              <w:t>двигательных</w:t>
            </w:r>
            <w:r>
              <w:rPr>
                <w:spacing w:val="1"/>
                <w:sz w:val="24"/>
              </w:rPr>
              <w:t xml:space="preserve"> </w:t>
            </w:r>
            <w:r>
              <w:rPr>
                <w:sz w:val="24"/>
              </w:rPr>
              <w:t>функций</w:t>
            </w:r>
            <w:r>
              <w:rPr>
                <w:spacing w:val="1"/>
                <w:sz w:val="24"/>
              </w:rPr>
              <w:t xml:space="preserve"> </w:t>
            </w:r>
            <w:r>
              <w:rPr>
                <w:sz w:val="24"/>
              </w:rPr>
              <w:t>в</w:t>
            </w:r>
            <w:r>
              <w:rPr>
                <w:spacing w:val="-57"/>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пользоваться</w:t>
            </w:r>
            <w:r>
              <w:rPr>
                <w:spacing w:val="-57"/>
                <w:sz w:val="24"/>
              </w:rPr>
              <w:t xml:space="preserve"> </w:t>
            </w:r>
            <w:r>
              <w:rPr>
                <w:sz w:val="24"/>
              </w:rPr>
              <w:t>средствами</w:t>
            </w:r>
            <w:r>
              <w:rPr>
                <w:sz w:val="24"/>
              </w:rPr>
              <w:tab/>
              <w:t>профилактики</w:t>
            </w:r>
            <w:r>
              <w:rPr>
                <w:sz w:val="24"/>
              </w:rPr>
              <w:tab/>
              <w:t>перенапряжения</w:t>
            </w:r>
          </w:p>
          <w:p w14:paraId="6D99C449" w14:textId="77777777" w:rsidR="008B7368" w:rsidRDefault="008637A8">
            <w:pPr>
              <w:pStyle w:val="TableParagraph"/>
              <w:spacing w:line="275" w:lineRule="exact"/>
              <w:ind w:left="105"/>
              <w:jc w:val="both"/>
              <w:rPr>
                <w:sz w:val="24"/>
              </w:rPr>
            </w:pPr>
            <w:r>
              <w:rPr>
                <w:sz w:val="24"/>
              </w:rPr>
              <w:t>характерными</w:t>
            </w:r>
            <w:r>
              <w:rPr>
                <w:spacing w:val="-4"/>
                <w:sz w:val="24"/>
              </w:rPr>
              <w:t xml:space="preserve"> </w:t>
            </w:r>
            <w:r>
              <w:rPr>
                <w:sz w:val="24"/>
              </w:rPr>
              <w:t>для</w:t>
            </w:r>
            <w:r>
              <w:rPr>
                <w:spacing w:val="-4"/>
                <w:sz w:val="24"/>
              </w:rPr>
              <w:t xml:space="preserve"> </w:t>
            </w:r>
            <w:r>
              <w:rPr>
                <w:sz w:val="24"/>
              </w:rPr>
              <w:t>данной</w:t>
            </w:r>
            <w:r>
              <w:rPr>
                <w:spacing w:val="-3"/>
                <w:sz w:val="24"/>
              </w:rPr>
              <w:t xml:space="preserve"> </w:t>
            </w:r>
            <w:r>
              <w:rPr>
                <w:sz w:val="24"/>
              </w:rPr>
              <w:t>профессии</w:t>
            </w:r>
            <w:r>
              <w:rPr>
                <w:spacing w:val="-4"/>
                <w:sz w:val="24"/>
              </w:rPr>
              <w:t xml:space="preserve"> </w:t>
            </w:r>
            <w:r>
              <w:rPr>
                <w:sz w:val="24"/>
              </w:rPr>
              <w:t>(специальности)</w:t>
            </w:r>
          </w:p>
        </w:tc>
      </w:tr>
      <w:tr w:rsidR="008B7368" w14:paraId="30C15644" w14:textId="77777777">
        <w:trPr>
          <w:trHeight w:val="1905"/>
        </w:trPr>
        <w:tc>
          <w:tcPr>
            <w:tcW w:w="1200" w:type="dxa"/>
            <w:vMerge/>
            <w:tcBorders>
              <w:top w:val="nil"/>
            </w:tcBorders>
          </w:tcPr>
          <w:p w14:paraId="4F992293" w14:textId="77777777" w:rsidR="008B7368" w:rsidRDefault="008B7368">
            <w:pPr>
              <w:rPr>
                <w:sz w:val="2"/>
                <w:szCs w:val="2"/>
              </w:rPr>
            </w:pPr>
          </w:p>
        </w:tc>
        <w:tc>
          <w:tcPr>
            <w:tcW w:w="2211" w:type="dxa"/>
            <w:vMerge/>
            <w:tcBorders>
              <w:top w:val="nil"/>
            </w:tcBorders>
          </w:tcPr>
          <w:p w14:paraId="40D0420F" w14:textId="77777777" w:rsidR="008B7368" w:rsidRDefault="008B7368">
            <w:pPr>
              <w:rPr>
                <w:sz w:val="2"/>
                <w:szCs w:val="2"/>
              </w:rPr>
            </w:pPr>
          </w:p>
        </w:tc>
        <w:tc>
          <w:tcPr>
            <w:tcW w:w="6140" w:type="dxa"/>
          </w:tcPr>
          <w:p w14:paraId="10831F6E" w14:textId="77777777" w:rsidR="008B7368" w:rsidRDefault="008637A8">
            <w:pPr>
              <w:pStyle w:val="TableParagraph"/>
              <w:spacing w:line="276" w:lineRule="auto"/>
              <w:ind w:left="105" w:right="101"/>
              <w:jc w:val="both"/>
              <w:rPr>
                <w:sz w:val="24"/>
              </w:rPr>
            </w:pPr>
            <w:r>
              <w:rPr>
                <w:b/>
                <w:sz w:val="24"/>
              </w:rPr>
              <w:t xml:space="preserve">Знания: </w:t>
            </w:r>
            <w:r>
              <w:rPr>
                <w:sz w:val="24"/>
              </w:rPr>
              <w:t>роль физической культуры в общекультурном,</w:t>
            </w:r>
            <w:r>
              <w:rPr>
                <w:spacing w:val="1"/>
                <w:sz w:val="24"/>
              </w:rPr>
              <w:t xml:space="preserve"> </w:t>
            </w:r>
            <w:r>
              <w:rPr>
                <w:sz w:val="24"/>
              </w:rPr>
              <w:t>профессиональном</w:t>
            </w:r>
            <w:r>
              <w:rPr>
                <w:spacing w:val="1"/>
                <w:sz w:val="24"/>
              </w:rPr>
              <w:t xml:space="preserve"> </w:t>
            </w:r>
            <w:r>
              <w:rPr>
                <w:sz w:val="24"/>
              </w:rPr>
              <w:t>и</w:t>
            </w:r>
            <w:r>
              <w:rPr>
                <w:spacing w:val="1"/>
                <w:sz w:val="24"/>
              </w:rPr>
              <w:t xml:space="preserve"> </w:t>
            </w:r>
            <w:r>
              <w:rPr>
                <w:sz w:val="24"/>
              </w:rPr>
              <w:t>социальном</w:t>
            </w:r>
            <w:r>
              <w:rPr>
                <w:spacing w:val="1"/>
                <w:sz w:val="24"/>
              </w:rPr>
              <w:t xml:space="preserve"> </w:t>
            </w:r>
            <w:r>
              <w:rPr>
                <w:sz w:val="24"/>
              </w:rPr>
              <w:t>развитии</w:t>
            </w:r>
            <w:r>
              <w:rPr>
                <w:spacing w:val="1"/>
                <w:sz w:val="24"/>
              </w:rPr>
              <w:t xml:space="preserve"> </w:t>
            </w:r>
            <w:r>
              <w:rPr>
                <w:sz w:val="24"/>
              </w:rPr>
              <w:t>человека;</w:t>
            </w:r>
            <w:r>
              <w:rPr>
                <w:spacing w:val="1"/>
                <w:sz w:val="24"/>
              </w:rPr>
              <w:t xml:space="preserve"> </w:t>
            </w:r>
            <w:r>
              <w:rPr>
                <w:sz w:val="24"/>
              </w:rPr>
              <w:t>основы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условия</w:t>
            </w:r>
            <w:r>
              <w:rPr>
                <w:spacing w:val="-57"/>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зоны</w:t>
            </w:r>
            <w:r>
              <w:rPr>
                <w:spacing w:val="1"/>
                <w:sz w:val="24"/>
              </w:rPr>
              <w:t xml:space="preserve"> </w:t>
            </w:r>
            <w:r>
              <w:rPr>
                <w:sz w:val="24"/>
              </w:rPr>
              <w:t>риска</w:t>
            </w:r>
            <w:r>
              <w:rPr>
                <w:spacing w:val="1"/>
                <w:sz w:val="24"/>
              </w:rPr>
              <w:t xml:space="preserve"> </w:t>
            </w:r>
            <w:r>
              <w:rPr>
                <w:sz w:val="24"/>
              </w:rPr>
              <w:t>физического</w:t>
            </w:r>
            <w:r>
              <w:rPr>
                <w:spacing w:val="5"/>
                <w:sz w:val="24"/>
              </w:rPr>
              <w:t xml:space="preserve"> </w:t>
            </w:r>
            <w:r>
              <w:rPr>
                <w:sz w:val="24"/>
              </w:rPr>
              <w:t>здоровья</w:t>
            </w:r>
            <w:r>
              <w:rPr>
                <w:spacing w:val="2"/>
                <w:sz w:val="24"/>
              </w:rPr>
              <w:t xml:space="preserve"> </w:t>
            </w:r>
            <w:r>
              <w:rPr>
                <w:sz w:val="24"/>
              </w:rPr>
              <w:t>для</w:t>
            </w:r>
            <w:r>
              <w:rPr>
                <w:spacing w:val="5"/>
                <w:sz w:val="24"/>
              </w:rPr>
              <w:t xml:space="preserve"> </w:t>
            </w:r>
            <w:r>
              <w:rPr>
                <w:sz w:val="24"/>
              </w:rPr>
              <w:t>профессии</w:t>
            </w:r>
            <w:r>
              <w:rPr>
                <w:spacing w:val="6"/>
                <w:sz w:val="24"/>
              </w:rPr>
              <w:t xml:space="preserve"> </w:t>
            </w:r>
            <w:r>
              <w:rPr>
                <w:sz w:val="24"/>
              </w:rPr>
              <w:t>(специальности);</w:t>
            </w:r>
          </w:p>
          <w:p w14:paraId="11597A9B" w14:textId="77777777" w:rsidR="008B7368" w:rsidRDefault="008637A8">
            <w:pPr>
              <w:pStyle w:val="TableParagraph"/>
              <w:ind w:left="105"/>
              <w:jc w:val="both"/>
              <w:rPr>
                <w:sz w:val="24"/>
              </w:rPr>
            </w:pPr>
            <w:r>
              <w:rPr>
                <w:sz w:val="24"/>
              </w:rPr>
              <w:t>средства</w:t>
            </w:r>
            <w:r>
              <w:rPr>
                <w:spacing w:val="-6"/>
                <w:sz w:val="24"/>
              </w:rPr>
              <w:t xml:space="preserve"> </w:t>
            </w:r>
            <w:r>
              <w:rPr>
                <w:sz w:val="24"/>
              </w:rPr>
              <w:t>профилактики</w:t>
            </w:r>
            <w:r>
              <w:rPr>
                <w:spacing w:val="-5"/>
                <w:sz w:val="24"/>
              </w:rPr>
              <w:t xml:space="preserve"> </w:t>
            </w:r>
            <w:r>
              <w:rPr>
                <w:sz w:val="24"/>
              </w:rPr>
              <w:t>перенапряжения</w:t>
            </w:r>
          </w:p>
        </w:tc>
      </w:tr>
      <w:tr w:rsidR="008B7368" w14:paraId="26900605" w14:textId="77777777">
        <w:trPr>
          <w:trHeight w:val="983"/>
        </w:trPr>
        <w:tc>
          <w:tcPr>
            <w:tcW w:w="1200" w:type="dxa"/>
            <w:vMerge w:val="restart"/>
            <w:tcBorders>
              <w:bottom w:val="nil"/>
            </w:tcBorders>
          </w:tcPr>
          <w:p w14:paraId="04172CE6" w14:textId="77777777" w:rsidR="008B7368" w:rsidRDefault="008637A8">
            <w:pPr>
              <w:pStyle w:val="TableParagraph"/>
              <w:spacing w:line="265" w:lineRule="exact"/>
              <w:ind w:left="283"/>
              <w:rPr>
                <w:sz w:val="24"/>
              </w:rPr>
            </w:pPr>
            <w:r>
              <w:rPr>
                <w:sz w:val="24"/>
              </w:rPr>
              <w:t>ОК</w:t>
            </w:r>
            <w:r>
              <w:rPr>
                <w:spacing w:val="-2"/>
                <w:sz w:val="24"/>
              </w:rPr>
              <w:t xml:space="preserve"> </w:t>
            </w:r>
            <w:r>
              <w:rPr>
                <w:sz w:val="24"/>
              </w:rPr>
              <w:t>09</w:t>
            </w:r>
          </w:p>
        </w:tc>
        <w:tc>
          <w:tcPr>
            <w:tcW w:w="2211" w:type="dxa"/>
            <w:vMerge w:val="restart"/>
            <w:tcBorders>
              <w:bottom w:val="nil"/>
            </w:tcBorders>
          </w:tcPr>
          <w:p w14:paraId="08221DE5" w14:textId="77777777" w:rsidR="008B7368" w:rsidRDefault="008637A8">
            <w:pPr>
              <w:pStyle w:val="TableParagraph"/>
              <w:ind w:left="107" w:right="261"/>
              <w:rPr>
                <w:sz w:val="24"/>
              </w:rPr>
            </w:pPr>
            <w:r>
              <w:rPr>
                <w:sz w:val="24"/>
              </w:rPr>
              <w:t>Использовать</w:t>
            </w:r>
            <w:r>
              <w:rPr>
                <w:spacing w:val="1"/>
                <w:sz w:val="24"/>
              </w:rPr>
              <w:t xml:space="preserve"> </w:t>
            </w:r>
            <w:r>
              <w:rPr>
                <w:sz w:val="24"/>
              </w:rPr>
              <w:t>информационные</w:t>
            </w:r>
            <w:r>
              <w:rPr>
                <w:spacing w:val="-57"/>
                <w:sz w:val="24"/>
              </w:rPr>
              <w:t xml:space="preserve"> </w:t>
            </w:r>
            <w:r>
              <w:rPr>
                <w:sz w:val="24"/>
              </w:rPr>
              <w:t>технологии</w:t>
            </w:r>
            <w:r>
              <w:rPr>
                <w:spacing w:val="-1"/>
                <w:sz w:val="24"/>
              </w:rPr>
              <w:t xml:space="preserve"> </w:t>
            </w:r>
            <w:r>
              <w:rPr>
                <w:sz w:val="24"/>
              </w:rPr>
              <w:t>в</w:t>
            </w:r>
          </w:p>
          <w:p w14:paraId="1FE17F5C" w14:textId="77777777" w:rsidR="008B7368" w:rsidRDefault="008637A8">
            <w:pPr>
              <w:pStyle w:val="TableParagraph"/>
              <w:ind w:left="107" w:right="157"/>
              <w:rPr>
                <w:sz w:val="24"/>
              </w:rPr>
            </w:pPr>
            <w:r>
              <w:rPr>
                <w:spacing w:val="-1"/>
                <w:sz w:val="24"/>
              </w:rPr>
              <w:t>профессиональной</w:t>
            </w:r>
            <w:r>
              <w:rPr>
                <w:spacing w:val="-57"/>
                <w:sz w:val="24"/>
              </w:rPr>
              <w:t xml:space="preserve"> </w:t>
            </w:r>
            <w:r>
              <w:rPr>
                <w:sz w:val="24"/>
              </w:rPr>
              <w:t>деятельности</w:t>
            </w:r>
          </w:p>
        </w:tc>
        <w:tc>
          <w:tcPr>
            <w:tcW w:w="6140" w:type="dxa"/>
          </w:tcPr>
          <w:p w14:paraId="28DFA37F" w14:textId="77777777" w:rsidR="008B7368" w:rsidRDefault="008637A8">
            <w:pPr>
              <w:pStyle w:val="TableParagraph"/>
              <w:spacing w:line="276" w:lineRule="auto"/>
              <w:ind w:left="105" w:right="102"/>
              <w:jc w:val="both"/>
              <w:rPr>
                <w:sz w:val="24"/>
              </w:rPr>
            </w:pPr>
            <w:r>
              <w:rPr>
                <w:b/>
                <w:sz w:val="24"/>
              </w:rPr>
              <w:t>Умения:</w:t>
            </w:r>
            <w:r>
              <w:rPr>
                <w:b/>
                <w:spacing w:val="1"/>
                <w:sz w:val="24"/>
              </w:rPr>
              <w:t xml:space="preserve"> </w:t>
            </w:r>
            <w:r>
              <w:rPr>
                <w:sz w:val="24"/>
              </w:rPr>
              <w:t>применять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профессиональных</w:t>
            </w:r>
            <w:r>
              <w:rPr>
                <w:spacing w:val="1"/>
                <w:sz w:val="24"/>
              </w:rPr>
              <w:t xml:space="preserve"> </w:t>
            </w:r>
            <w:r>
              <w:rPr>
                <w:sz w:val="24"/>
              </w:rPr>
              <w:t>задач;</w:t>
            </w:r>
            <w:r>
              <w:rPr>
                <w:spacing w:val="1"/>
                <w:sz w:val="24"/>
              </w:rPr>
              <w:t xml:space="preserve"> </w:t>
            </w:r>
            <w:r>
              <w:rPr>
                <w:sz w:val="24"/>
              </w:rPr>
              <w:t>использовать</w:t>
            </w:r>
            <w:r>
              <w:rPr>
                <w:spacing w:val="-2"/>
                <w:sz w:val="24"/>
              </w:rPr>
              <w:t xml:space="preserve"> </w:t>
            </w:r>
            <w:r>
              <w:rPr>
                <w:sz w:val="24"/>
              </w:rPr>
              <w:t>современное</w:t>
            </w:r>
            <w:r>
              <w:rPr>
                <w:spacing w:val="-2"/>
                <w:sz w:val="24"/>
              </w:rPr>
              <w:t xml:space="preserve"> </w:t>
            </w:r>
            <w:r>
              <w:rPr>
                <w:sz w:val="24"/>
              </w:rPr>
              <w:t>программное</w:t>
            </w:r>
            <w:r>
              <w:rPr>
                <w:spacing w:val="-2"/>
                <w:sz w:val="24"/>
              </w:rPr>
              <w:t xml:space="preserve"> </w:t>
            </w:r>
            <w:r>
              <w:rPr>
                <w:sz w:val="24"/>
              </w:rPr>
              <w:t>обеспечение</w:t>
            </w:r>
          </w:p>
        </w:tc>
      </w:tr>
      <w:tr w:rsidR="008B7368" w14:paraId="49F68D1F" w14:textId="77777777">
        <w:trPr>
          <w:trHeight w:val="612"/>
        </w:trPr>
        <w:tc>
          <w:tcPr>
            <w:tcW w:w="1200" w:type="dxa"/>
            <w:vMerge/>
            <w:tcBorders>
              <w:top w:val="nil"/>
              <w:bottom w:val="nil"/>
            </w:tcBorders>
          </w:tcPr>
          <w:p w14:paraId="7E43C135" w14:textId="77777777" w:rsidR="008B7368" w:rsidRDefault="008B7368">
            <w:pPr>
              <w:rPr>
                <w:sz w:val="2"/>
                <w:szCs w:val="2"/>
              </w:rPr>
            </w:pPr>
          </w:p>
        </w:tc>
        <w:tc>
          <w:tcPr>
            <w:tcW w:w="2211" w:type="dxa"/>
            <w:vMerge/>
            <w:tcBorders>
              <w:top w:val="nil"/>
              <w:bottom w:val="nil"/>
            </w:tcBorders>
          </w:tcPr>
          <w:p w14:paraId="085814D4" w14:textId="77777777" w:rsidR="008B7368" w:rsidRDefault="008B7368">
            <w:pPr>
              <w:rPr>
                <w:sz w:val="2"/>
                <w:szCs w:val="2"/>
              </w:rPr>
            </w:pPr>
          </w:p>
        </w:tc>
        <w:tc>
          <w:tcPr>
            <w:tcW w:w="6140" w:type="dxa"/>
            <w:tcBorders>
              <w:bottom w:val="nil"/>
            </w:tcBorders>
          </w:tcPr>
          <w:p w14:paraId="3623C52F" w14:textId="77777777" w:rsidR="008B7368" w:rsidRDefault="008637A8">
            <w:pPr>
              <w:pStyle w:val="TableParagraph"/>
              <w:tabs>
                <w:tab w:val="left" w:pos="1368"/>
                <w:tab w:val="left" w:pos="3102"/>
                <w:tab w:val="left" w:pos="4376"/>
                <w:tab w:val="left" w:pos="4896"/>
              </w:tabs>
              <w:spacing w:line="265" w:lineRule="exact"/>
              <w:ind w:left="105"/>
              <w:rPr>
                <w:sz w:val="24"/>
              </w:rPr>
            </w:pPr>
            <w:r>
              <w:rPr>
                <w:b/>
                <w:sz w:val="24"/>
              </w:rPr>
              <w:t>Знания:</w:t>
            </w:r>
            <w:r>
              <w:rPr>
                <w:b/>
                <w:sz w:val="24"/>
              </w:rPr>
              <w:tab/>
            </w:r>
            <w:r>
              <w:rPr>
                <w:sz w:val="24"/>
              </w:rPr>
              <w:t>современные</w:t>
            </w:r>
            <w:r>
              <w:rPr>
                <w:sz w:val="24"/>
              </w:rPr>
              <w:tab/>
              <w:t>средства</w:t>
            </w:r>
            <w:r>
              <w:rPr>
                <w:sz w:val="24"/>
              </w:rPr>
              <w:tab/>
              <w:t>и</w:t>
            </w:r>
            <w:r>
              <w:rPr>
                <w:sz w:val="24"/>
              </w:rPr>
              <w:tab/>
              <w:t>устройства</w:t>
            </w:r>
          </w:p>
          <w:p w14:paraId="15507072" w14:textId="77777777" w:rsidR="008B7368" w:rsidRDefault="008637A8">
            <w:pPr>
              <w:pStyle w:val="TableParagraph"/>
              <w:spacing w:before="41"/>
              <w:ind w:left="105"/>
              <w:rPr>
                <w:sz w:val="24"/>
              </w:rPr>
            </w:pPr>
            <w:r>
              <w:rPr>
                <w:sz w:val="24"/>
              </w:rPr>
              <w:t>информатизации;</w:t>
            </w:r>
            <w:r>
              <w:rPr>
                <w:spacing w:val="-3"/>
                <w:sz w:val="24"/>
              </w:rPr>
              <w:t xml:space="preserve"> </w:t>
            </w:r>
            <w:r>
              <w:rPr>
                <w:sz w:val="24"/>
              </w:rPr>
              <w:t>порядок</w:t>
            </w:r>
            <w:r>
              <w:rPr>
                <w:spacing w:val="1"/>
                <w:sz w:val="24"/>
              </w:rPr>
              <w:t xml:space="preserve"> </w:t>
            </w:r>
            <w:r>
              <w:rPr>
                <w:sz w:val="24"/>
              </w:rPr>
              <w:t>их применения</w:t>
            </w:r>
            <w:r>
              <w:rPr>
                <w:spacing w:val="-1"/>
                <w:sz w:val="24"/>
              </w:rPr>
              <w:t xml:space="preserve"> </w:t>
            </w:r>
            <w:r>
              <w:rPr>
                <w:sz w:val="24"/>
              </w:rPr>
              <w:t>и</w:t>
            </w:r>
            <w:r>
              <w:rPr>
                <w:spacing w:val="4"/>
                <w:sz w:val="24"/>
              </w:rPr>
              <w:t xml:space="preserve"> </w:t>
            </w:r>
            <w:r>
              <w:rPr>
                <w:sz w:val="24"/>
              </w:rPr>
              <w:t>программное</w:t>
            </w:r>
          </w:p>
        </w:tc>
      </w:tr>
      <w:tr w:rsidR="008B7368" w14:paraId="1953E278" w14:textId="77777777">
        <w:trPr>
          <w:trHeight w:val="342"/>
        </w:trPr>
        <w:tc>
          <w:tcPr>
            <w:tcW w:w="1200" w:type="dxa"/>
            <w:tcBorders>
              <w:top w:val="nil"/>
            </w:tcBorders>
          </w:tcPr>
          <w:p w14:paraId="1290B196" w14:textId="77777777" w:rsidR="008B7368" w:rsidRDefault="008B7368">
            <w:pPr>
              <w:pStyle w:val="TableParagraph"/>
              <w:rPr>
                <w:sz w:val="24"/>
              </w:rPr>
            </w:pPr>
          </w:p>
        </w:tc>
        <w:tc>
          <w:tcPr>
            <w:tcW w:w="2211" w:type="dxa"/>
            <w:tcBorders>
              <w:top w:val="nil"/>
            </w:tcBorders>
          </w:tcPr>
          <w:p w14:paraId="53F97A5E" w14:textId="77777777" w:rsidR="008B7368" w:rsidRDefault="008B7368">
            <w:pPr>
              <w:pStyle w:val="TableParagraph"/>
              <w:rPr>
                <w:sz w:val="24"/>
              </w:rPr>
            </w:pPr>
          </w:p>
        </w:tc>
        <w:tc>
          <w:tcPr>
            <w:tcW w:w="6140" w:type="dxa"/>
            <w:tcBorders>
              <w:top w:val="nil"/>
            </w:tcBorders>
          </w:tcPr>
          <w:p w14:paraId="24D84ECD" w14:textId="77777777" w:rsidR="008B7368" w:rsidRDefault="008637A8">
            <w:pPr>
              <w:pStyle w:val="TableParagraph"/>
              <w:spacing w:before="9"/>
              <w:ind w:left="105"/>
              <w:rPr>
                <w:sz w:val="24"/>
              </w:rPr>
            </w:pPr>
            <w:r>
              <w:rPr>
                <w:sz w:val="24"/>
              </w:rPr>
              <w:t>обеспечение</w:t>
            </w:r>
            <w:r>
              <w:rPr>
                <w:spacing w:val="-5"/>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z w:val="24"/>
              </w:rPr>
              <w:t>деятельности</w:t>
            </w:r>
          </w:p>
        </w:tc>
      </w:tr>
      <w:tr w:rsidR="008B7368" w14:paraId="1F8FFFCB" w14:textId="77777777">
        <w:trPr>
          <w:trHeight w:val="1884"/>
        </w:trPr>
        <w:tc>
          <w:tcPr>
            <w:tcW w:w="1200" w:type="dxa"/>
            <w:tcBorders>
              <w:bottom w:val="nil"/>
            </w:tcBorders>
          </w:tcPr>
          <w:p w14:paraId="4223E0D2" w14:textId="77777777" w:rsidR="008B7368" w:rsidRDefault="008637A8">
            <w:pPr>
              <w:pStyle w:val="TableParagraph"/>
              <w:spacing w:line="265" w:lineRule="exact"/>
              <w:ind w:right="216"/>
              <w:jc w:val="right"/>
              <w:rPr>
                <w:sz w:val="24"/>
              </w:rPr>
            </w:pPr>
            <w:r>
              <w:rPr>
                <w:sz w:val="24"/>
              </w:rPr>
              <w:t>ОК</w:t>
            </w:r>
            <w:r>
              <w:rPr>
                <w:spacing w:val="-2"/>
                <w:sz w:val="24"/>
              </w:rPr>
              <w:t xml:space="preserve"> </w:t>
            </w:r>
            <w:r>
              <w:rPr>
                <w:sz w:val="24"/>
              </w:rPr>
              <w:t>10</w:t>
            </w:r>
          </w:p>
        </w:tc>
        <w:tc>
          <w:tcPr>
            <w:tcW w:w="2211" w:type="dxa"/>
            <w:tcBorders>
              <w:bottom w:val="nil"/>
            </w:tcBorders>
          </w:tcPr>
          <w:p w14:paraId="7574C036" w14:textId="77777777" w:rsidR="008B7368" w:rsidRDefault="008637A8">
            <w:pPr>
              <w:pStyle w:val="TableParagraph"/>
              <w:ind w:left="107" w:right="141"/>
              <w:rPr>
                <w:sz w:val="24"/>
              </w:rPr>
            </w:pPr>
            <w:r>
              <w:rPr>
                <w:sz w:val="24"/>
              </w:rPr>
              <w:t>Пользоваться</w:t>
            </w:r>
            <w:r>
              <w:rPr>
                <w:spacing w:val="1"/>
                <w:sz w:val="24"/>
              </w:rPr>
              <w:t xml:space="preserve"> </w:t>
            </w:r>
            <w:r>
              <w:rPr>
                <w:sz w:val="24"/>
              </w:rPr>
              <w:t>профессиональной</w:t>
            </w:r>
            <w:r>
              <w:rPr>
                <w:spacing w:val="-57"/>
                <w:sz w:val="24"/>
              </w:rPr>
              <w:t xml:space="preserve"> </w:t>
            </w:r>
            <w:r>
              <w:rPr>
                <w:sz w:val="24"/>
              </w:rPr>
              <w:t>документацией на</w:t>
            </w:r>
            <w:r>
              <w:rPr>
                <w:spacing w:val="1"/>
                <w:sz w:val="24"/>
              </w:rPr>
              <w:t xml:space="preserve"> </w:t>
            </w:r>
            <w:r>
              <w:rPr>
                <w:spacing w:val="-1"/>
                <w:sz w:val="24"/>
              </w:rPr>
              <w:t xml:space="preserve">государственном </w:t>
            </w:r>
            <w:r>
              <w:rPr>
                <w:sz w:val="24"/>
              </w:rPr>
              <w:t>и</w:t>
            </w:r>
            <w:r>
              <w:rPr>
                <w:spacing w:val="-57"/>
                <w:sz w:val="24"/>
              </w:rPr>
              <w:t xml:space="preserve"> </w:t>
            </w:r>
            <w:r>
              <w:rPr>
                <w:sz w:val="24"/>
              </w:rPr>
              <w:t>иностранном</w:t>
            </w:r>
          </w:p>
          <w:p w14:paraId="1AFED559" w14:textId="77777777" w:rsidR="008B7368" w:rsidRDefault="008637A8">
            <w:pPr>
              <w:pStyle w:val="TableParagraph"/>
              <w:ind w:left="107"/>
              <w:rPr>
                <w:sz w:val="24"/>
              </w:rPr>
            </w:pPr>
            <w:r>
              <w:rPr>
                <w:sz w:val="24"/>
              </w:rPr>
              <w:t>языке.</w:t>
            </w:r>
          </w:p>
        </w:tc>
        <w:tc>
          <w:tcPr>
            <w:tcW w:w="6140" w:type="dxa"/>
            <w:tcBorders>
              <w:bottom w:val="nil"/>
            </w:tcBorders>
          </w:tcPr>
          <w:p w14:paraId="3D4B8961" w14:textId="77777777" w:rsidR="008B7368" w:rsidRDefault="008637A8">
            <w:pPr>
              <w:pStyle w:val="TableParagraph"/>
              <w:spacing w:line="276" w:lineRule="auto"/>
              <w:ind w:left="105" w:right="100"/>
              <w:jc w:val="both"/>
              <w:rPr>
                <w:sz w:val="24"/>
              </w:rPr>
            </w:pPr>
            <w:r>
              <w:rPr>
                <w:b/>
                <w:sz w:val="24"/>
              </w:rPr>
              <w:t xml:space="preserve">Умения: </w:t>
            </w:r>
            <w:r>
              <w:rPr>
                <w:sz w:val="24"/>
              </w:rPr>
              <w:t>понимать общий смысл четко произнесенных</w:t>
            </w:r>
            <w:r>
              <w:rPr>
                <w:spacing w:val="1"/>
                <w:sz w:val="24"/>
              </w:rPr>
              <w:t xml:space="preserve"> </w:t>
            </w:r>
            <w:r>
              <w:rPr>
                <w:sz w:val="24"/>
              </w:rPr>
              <w:t>высказываний на известные темы (профессиональные и</w:t>
            </w:r>
            <w:r>
              <w:rPr>
                <w:spacing w:val="1"/>
                <w:sz w:val="24"/>
              </w:rPr>
              <w:t xml:space="preserve"> </w:t>
            </w:r>
            <w:r>
              <w:rPr>
                <w:sz w:val="24"/>
              </w:rPr>
              <w:t>бытовые),</w:t>
            </w:r>
            <w:r>
              <w:rPr>
                <w:spacing w:val="1"/>
                <w:sz w:val="24"/>
              </w:rPr>
              <w:t xml:space="preserve"> </w:t>
            </w:r>
            <w:r>
              <w:rPr>
                <w:sz w:val="24"/>
              </w:rPr>
              <w:t>понимать</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базовые</w:t>
            </w:r>
            <w:r>
              <w:rPr>
                <w:spacing w:val="1"/>
                <w:sz w:val="24"/>
              </w:rPr>
              <w:t xml:space="preserve"> </w:t>
            </w:r>
            <w:r>
              <w:rPr>
                <w:sz w:val="24"/>
              </w:rPr>
              <w:t>профессиональные</w:t>
            </w:r>
            <w:r>
              <w:rPr>
                <w:spacing w:val="1"/>
                <w:sz w:val="24"/>
              </w:rPr>
              <w:t xml:space="preserve"> </w:t>
            </w:r>
            <w:r>
              <w:rPr>
                <w:sz w:val="24"/>
              </w:rPr>
              <w:t>темы;</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диалогах</w:t>
            </w:r>
            <w:r>
              <w:rPr>
                <w:spacing w:val="1"/>
                <w:sz w:val="24"/>
              </w:rPr>
              <w:t xml:space="preserve"> </w:t>
            </w:r>
            <w:r>
              <w:rPr>
                <w:sz w:val="24"/>
              </w:rPr>
              <w:t>на</w:t>
            </w:r>
            <w:r>
              <w:rPr>
                <w:spacing w:val="1"/>
                <w:sz w:val="24"/>
              </w:rPr>
              <w:t xml:space="preserve"> </w:t>
            </w:r>
            <w:r>
              <w:rPr>
                <w:sz w:val="24"/>
              </w:rPr>
              <w:t>знакомые</w:t>
            </w:r>
            <w:r>
              <w:rPr>
                <w:spacing w:val="97"/>
                <w:sz w:val="24"/>
              </w:rPr>
              <w:t xml:space="preserve"> </w:t>
            </w:r>
            <w:r>
              <w:rPr>
                <w:sz w:val="24"/>
              </w:rPr>
              <w:t>общие</w:t>
            </w:r>
            <w:r>
              <w:rPr>
                <w:spacing w:val="98"/>
                <w:sz w:val="24"/>
              </w:rPr>
              <w:t xml:space="preserve"> </w:t>
            </w:r>
            <w:r>
              <w:rPr>
                <w:sz w:val="24"/>
              </w:rPr>
              <w:t>и</w:t>
            </w:r>
            <w:r>
              <w:rPr>
                <w:spacing w:val="100"/>
                <w:sz w:val="24"/>
              </w:rPr>
              <w:t xml:space="preserve"> </w:t>
            </w:r>
            <w:r>
              <w:rPr>
                <w:sz w:val="24"/>
              </w:rPr>
              <w:t>профессиональные</w:t>
            </w:r>
            <w:r>
              <w:rPr>
                <w:spacing w:val="98"/>
                <w:sz w:val="24"/>
              </w:rPr>
              <w:t xml:space="preserve"> </w:t>
            </w:r>
            <w:r>
              <w:rPr>
                <w:sz w:val="24"/>
              </w:rPr>
              <w:t>темы;</w:t>
            </w:r>
            <w:r>
              <w:rPr>
                <w:spacing w:val="99"/>
                <w:sz w:val="24"/>
              </w:rPr>
              <w:t xml:space="preserve"> </w:t>
            </w:r>
            <w:r>
              <w:rPr>
                <w:sz w:val="24"/>
              </w:rPr>
              <w:t>строить</w:t>
            </w:r>
          </w:p>
          <w:p w14:paraId="15E2241C" w14:textId="77777777" w:rsidR="008B7368" w:rsidRDefault="008637A8">
            <w:pPr>
              <w:pStyle w:val="TableParagraph"/>
              <w:ind w:left="105"/>
              <w:jc w:val="both"/>
              <w:rPr>
                <w:sz w:val="24"/>
              </w:rPr>
            </w:pPr>
            <w:r>
              <w:rPr>
                <w:sz w:val="24"/>
              </w:rPr>
              <w:t xml:space="preserve">простые     </w:t>
            </w:r>
            <w:r>
              <w:rPr>
                <w:spacing w:val="10"/>
                <w:sz w:val="24"/>
              </w:rPr>
              <w:t xml:space="preserve"> </w:t>
            </w:r>
            <w:r>
              <w:rPr>
                <w:sz w:val="24"/>
              </w:rPr>
              <w:t xml:space="preserve">высказывания     </w:t>
            </w:r>
            <w:r>
              <w:rPr>
                <w:spacing w:val="12"/>
                <w:sz w:val="24"/>
              </w:rPr>
              <w:t xml:space="preserve"> </w:t>
            </w:r>
            <w:r>
              <w:rPr>
                <w:sz w:val="24"/>
              </w:rPr>
              <w:t xml:space="preserve">о     </w:t>
            </w:r>
            <w:r>
              <w:rPr>
                <w:spacing w:val="12"/>
                <w:sz w:val="24"/>
              </w:rPr>
              <w:t xml:space="preserve"> </w:t>
            </w:r>
            <w:r>
              <w:rPr>
                <w:sz w:val="24"/>
              </w:rPr>
              <w:t xml:space="preserve">себе     </w:t>
            </w:r>
            <w:r>
              <w:rPr>
                <w:spacing w:val="11"/>
                <w:sz w:val="24"/>
              </w:rPr>
              <w:t xml:space="preserve"> </w:t>
            </w:r>
            <w:r>
              <w:rPr>
                <w:sz w:val="24"/>
              </w:rPr>
              <w:t xml:space="preserve">и     </w:t>
            </w:r>
            <w:r>
              <w:rPr>
                <w:spacing w:val="10"/>
                <w:sz w:val="24"/>
              </w:rPr>
              <w:t xml:space="preserve"> </w:t>
            </w:r>
            <w:r>
              <w:rPr>
                <w:sz w:val="24"/>
              </w:rPr>
              <w:t xml:space="preserve">о     </w:t>
            </w:r>
            <w:r>
              <w:rPr>
                <w:spacing w:val="13"/>
                <w:sz w:val="24"/>
              </w:rPr>
              <w:t xml:space="preserve"> </w:t>
            </w:r>
            <w:r>
              <w:rPr>
                <w:sz w:val="24"/>
              </w:rPr>
              <w:t>своей</w:t>
            </w:r>
          </w:p>
        </w:tc>
      </w:tr>
      <w:tr w:rsidR="008B7368" w14:paraId="0998C55A" w14:textId="77777777">
        <w:trPr>
          <w:trHeight w:val="316"/>
        </w:trPr>
        <w:tc>
          <w:tcPr>
            <w:tcW w:w="1200" w:type="dxa"/>
            <w:tcBorders>
              <w:top w:val="nil"/>
              <w:bottom w:val="nil"/>
            </w:tcBorders>
          </w:tcPr>
          <w:p w14:paraId="7254DC5E" w14:textId="77777777" w:rsidR="008B7368" w:rsidRDefault="008B7368">
            <w:pPr>
              <w:pStyle w:val="TableParagraph"/>
              <w:rPr>
                <w:sz w:val="24"/>
              </w:rPr>
            </w:pPr>
          </w:p>
        </w:tc>
        <w:tc>
          <w:tcPr>
            <w:tcW w:w="2211" w:type="dxa"/>
            <w:tcBorders>
              <w:top w:val="nil"/>
              <w:bottom w:val="nil"/>
            </w:tcBorders>
          </w:tcPr>
          <w:p w14:paraId="3C97093F" w14:textId="77777777" w:rsidR="008B7368" w:rsidRDefault="008B7368">
            <w:pPr>
              <w:pStyle w:val="TableParagraph"/>
              <w:rPr>
                <w:sz w:val="24"/>
              </w:rPr>
            </w:pPr>
          </w:p>
        </w:tc>
        <w:tc>
          <w:tcPr>
            <w:tcW w:w="6140" w:type="dxa"/>
            <w:tcBorders>
              <w:top w:val="nil"/>
              <w:bottom w:val="nil"/>
            </w:tcBorders>
          </w:tcPr>
          <w:p w14:paraId="094A7C8C" w14:textId="77777777" w:rsidR="008B7368" w:rsidRDefault="008637A8">
            <w:pPr>
              <w:pStyle w:val="TableParagraph"/>
              <w:spacing w:before="9"/>
              <w:ind w:left="105"/>
              <w:rPr>
                <w:sz w:val="24"/>
              </w:rPr>
            </w:pPr>
            <w:r>
              <w:rPr>
                <w:sz w:val="24"/>
              </w:rPr>
              <w:t>профессиональной</w:t>
            </w:r>
            <w:r>
              <w:rPr>
                <w:spacing w:val="15"/>
                <w:sz w:val="24"/>
              </w:rPr>
              <w:t xml:space="preserve"> </w:t>
            </w:r>
            <w:r>
              <w:rPr>
                <w:sz w:val="24"/>
              </w:rPr>
              <w:t>деятельности;</w:t>
            </w:r>
            <w:r>
              <w:rPr>
                <w:spacing w:val="13"/>
                <w:sz w:val="24"/>
              </w:rPr>
              <w:t xml:space="preserve"> </w:t>
            </w:r>
            <w:r>
              <w:rPr>
                <w:sz w:val="24"/>
              </w:rPr>
              <w:t>кратко</w:t>
            </w:r>
            <w:r>
              <w:rPr>
                <w:spacing w:val="14"/>
                <w:sz w:val="24"/>
              </w:rPr>
              <w:t xml:space="preserve"> </w:t>
            </w:r>
            <w:r>
              <w:rPr>
                <w:sz w:val="24"/>
              </w:rPr>
              <w:t>обосновывать</w:t>
            </w:r>
            <w:r>
              <w:rPr>
                <w:spacing w:val="15"/>
                <w:sz w:val="24"/>
              </w:rPr>
              <w:t xml:space="preserve"> </w:t>
            </w:r>
            <w:r>
              <w:rPr>
                <w:sz w:val="24"/>
              </w:rPr>
              <w:t>и</w:t>
            </w:r>
          </w:p>
        </w:tc>
      </w:tr>
      <w:tr w:rsidR="008B7368" w14:paraId="3D18B427" w14:textId="77777777">
        <w:trPr>
          <w:trHeight w:val="316"/>
        </w:trPr>
        <w:tc>
          <w:tcPr>
            <w:tcW w:w="1200" w:type="dxa"/>
            <w:tcBorders>
              <w:top w:val="nil"/>
              <w:bottom w:val="nil"/>
            </w:tcBorders>
          </w:tcPr>
          <w:p w14:paraId="44D7D3E7" w14:textId="77777777" w:rsidR="008B7368" w:rsidRDefault="008B7368">
            <w:pPr>
              <w:pStyle w:val="TableParagraph"/>
              <w:rPr>
                <w:sz w:val="24"/>
              </w:rPr>
            </w:pPr>
          </w:p>
        </w:tc>
        <w:tc>
          <w:tcPr>
            <w:tcW w:w="2211" w:type="dxa"/>
            <w:tcBorders>
              <w:top w:val="nil"/>
              <w:bottom w:val="nil"/>
            </w:tcBorders>
          </w:tcPr>
          <w:p w14:paraId="26E92654" w14:textId="77777777" w:rsidR="008B7368" w:rsidRDefault="008B7368">
            <w:pPr>
              <w:pStyle w:val="TableParagraph"/>
              <w:rPr>
                <w:sz w:val="24"/>
              </w:rPr>
            </w:pPr>
          </w:p>
        </w:tc>
        <w:tc>
          <w:tcPr>
            <w:tcW w:w="6140" w:type="dxa"/>
            <w:tcBorders>
              <w:top w:val="nil"/>
              <w:bottom w:val="nil"/>
            </w:tcBorders>
          </w:tcPr>
          <w:p w14:paraId="59701D16" w14:textId="77777777" w:rsidR="008B7368" w:rsidRDefault="008637A8">
            <w:pPr>
              <w:pStyle w:val="TableParagraph"/>
              <w:spacing w:before="9"/>
              <w:ind w:left="105"/>
              <w:rPr>
                <w:sz w:val="24"/>
              </w:rPr>
            </w:pPr>
            <w:r>
              <w:rPr>
                <w:sz w:val="24"/>
              </w:rPr>
              <w:t>объяснить</w:t>
            </w:r>
            <w:r>
              <w:rPr>
                <w:spacing w:val="54"/>
                <w:sz w:val="24"/>
              </w:rPr>
              <w:t xml:space="preserve"> </w:t>
            </w:r>
            <w:r>
              <w:rPr>
                <w:sz w:val="24"/>
              </w:rPr>
              <w:t>свои</w:t>
            </w:r>
            <w:r>
              <w:rPr>
                <w:spacing w:val="113"/>
                <w:sz w:val="24"/>
              </w:rPr>
              <w:t xml:space="preserve"> </w:t>
            </w:r>
            <w:r>
              <w:rPr>
                <w:sz w:val="24"/>
              </w:rPr>
              <w:t>действия</w:t>
            </w:r>
            <w:r>
              <w:rPr>
                <w:spacing w:val="112"/>
                <w:sz w:val="24"/>
              </w:rPr>
              <w:t xml:space="preserve"> </w:t>
            </w:r>
            <w:r>
              <w:rPr>
                <w:sz w:val="24"/>
              </w:rPr>
              <w:t>(текущие</w:t>
            </w:r>
            <w:r>
              <w:rPr>
                <w:spacing w:val="113"/>
                <w:sz w:val="24"/>
              </w:rPr>
              <w:t xml:space="preserve"> </w:t>
            </w:r>
            <w:r>
              <w:rPr>
                <w:sz w:val="24"/>
              </w:rPr>
              <w:t>и</w:t>
            </w:r>
            <w:r>
              <w:rPr>
                <w:spacing w:val="113"/>
                <w:sz w:val="24"/>
              </w:rPr>
              <w:t xml:space="preserve"> </w:t>
            </w:r>
            <w:r>
              <w:rPr>
                <w:sz w:val="24"/>
              </w:rPr>
              <w:t>планируемые);</w:t>
            </w:r>
          </w:p>
        </w:tc>
      </w:tr>
      <w:tr w:rsidR="008B7368" w14:paraId="038E78CC" w14:textId="77777777">
        <w:trPr>
          <w:trHeight w:val="317"/>
        </w:trPr>
        <w:tc>
          <w:tcPr>
            <w:tcW w:w="1200" w:type="dxa"/>
            <w:tcBorders>
              <w:top w:val="nil"/>
              <w:bottom w:val="nil"/>
            </w:tcBorders>
          </w:tcPr>
          <w:p w14:paraId="77C409DE" w14:textId="77777777" w:rsidR="008B7368" w:rsidRDefault="008B7368">
            <w:pPr>
              <w:pStyle w:val="TableParagraph"/>
              <w:rPr>
                <w:sz w:val="24"/>
              </w:rPr>
            </w:pPr>
          </w:p>
        </w:tc>
        <w:tc>
          <w:tcPr>
            <w:tcW w:w="2211" w:type="dxa"/>
            <w:tcBorders>
              <w:top w:val="nil"/>
              <w:bottom w:val="nil"/>
            </w:tcBorders>
          </w:tcPr>
          <w:p w14:paraId="36BB715A" w14:textId="77777777" w:rsidR="008B7368" w:rsidRDefault="008B7368">
            <w:pPr>
              <w:pStyle w:val="TableParagraph"/>
              <w:rPr>
                <w:sz w:val="24"/>
              </w:rPr>
            </w:pPr>
          </w:p>
        </w:tc>
        <w:tc>
          <w:tcPr>
            <w:tcW w:w="6140" w:type="dxa"/>
            <w:tcBorders>
              <w:top w:val="nil"/>
              <w:bottom w:val="nil"/>
            </w:tcBorders>
          </w:tcPr>
          <w:p w14:paraId="4FF84C28" w14:textId="77777777" w:rsidR="008B7368" w:rsidRDefault="008637A8">
            <w:pPr>
              <w:pStyle w:val="TableParagraph"/>
              <w:spacing w:before="9"/>
              <w:ind w:left="105"/>
              <w:rPr>
                <w:sz w:val="24"/>
              </w:rPr>
            </w:pPr>
            <w:r>
              <w:rPr>
                <w:sz w:val="24"/>
              </w:rPr>
              <w:t>писать</w:t>
            </w:r>
            <w:r>
              <w:rPr>
                <w:spacing w:val="18"/>
                <w:sz w:val="24"/>
              </w:rPr>
              <w:t xml:space="preserve"> </w:t>
            </w:r>
            <w:r>
              <w:rPr>
                <w:sz w:val="24"/>
              </w:rPr>
              <w:t>простые</w:t>
            </w:r>
            <w:r>
              <w:rPr>
                <w:spacing w:val="76"/>
                <w:sz w:val="24"/>
              </w:rPr>
              <w:t xml:space="preserve"> </w:t>
            </w:r>
            <w:r>
              <w:rPr>
                <w:sz w:val="24"/>
              </w:rPr>
              <w:t>связные</w:t>
            </w:r>
            <w:r>
              <w:rPr>
                <w:spacing w:val="77"/>
                <w:sz w:val="24"/>
              </w:rPr>
              <w:t xml:space="preserve"> </w:t>
            </w:r>
            <w:r>
              <w:rPr>
                <w:sz w:val="24"/>
              </w:rPr>
              <w:t>сообщения</w:t>
            </w:r>
            <w:r>
              <w:rPr>
                <w:spacing w:val="79"/>
                <w:sz w:val="24"/>
              </w:rPr>
              <w:t xml:space="preserve"> </w:t>
            </w:r>
            <w:r>
              <w:rPr>
                <w:sz w:val="24"/>
              </w:rPr>
              <w:t>на</w:t>
            </w:r>
            <w:r>
              <w:rPr>
                <w:spacing w:val="78"/>
                <w:sz w:val="24"/>
              </w:rPr>
              <w:t xml:space="preserve"> </w:t>
            </w:r>
            <w:r>
              <w:rPr>
                <w:sz w:val="24"/>
              </w:rPr>
              <w:t>знакомые</w:t>
            </w:r>
            <w:r>
              <w:rPr>
                <w:spacing w:val="77"/>
                <w:sz w:val="24"/>
              </w:rPr>
              <w:t xml:space="preserve"> </w:t>
            </w:r>
            <w:r>
              <w:rPr>
                <w:sz w:val="24"/>
              </w:rPr>
              <w:t>или</w:t>
            </w:r>
          </w:p>
        </w:tc>
      </w:tr>
      <w:tr w:rsidR="008B7368" w14:paraId="02E52C08" w14:textId="77777777">
        <w:trPr>
          <w:trHeight w:val="338"/>
        </w:trPr>
        <w:tc>
          <w:tcPr>
            <w:tcW w:w="1200" w:type="dxa"/>
            <w:tcBorders>
              <w:top w:val="nil"/>
              <w:bottom w:val="nil"/>
            </w:tcBorders>
          </w:tcPr>
          <w:p w14:paraId="0BBCCA8F" w14:textId="77777777" w:rsidR="008B7368" w:rsidRDefault="008B7368">
            <w:pPr>
              <w:pStyle w:val="TableParagraph"/>
              <w:rPr>
                <w:sz w:val="24"/>
              </w:rPr>
            </w:pPr>
          </w:p>
        </w:tc>
        <w:tc>
          <w:tcPr>
            <w:tcW w:w="2211" w:type="dxa"/>
            <w:tcBorders>
              <w:top w:val="nil"/>
              <w:bottom w:val="nil"/>
            </w:tcBorders>
          </w:tcPr>
          <w:p w14:paraId="64B37603" w14:textId="77777777" w:rsidR="008B7368" w:rsidRDefault="008B7368">
            <w:pPr>
              <w:pStyle w:val="TableParagraph"/>
              <w:rPr>
                <w:sz w:val="24"/>
              </w:rPr>
            </w:pPr>
          </w:p>
        </w:tc>
        <w:tc>
          <w:tcPr>
            <w:tcW w:w="6140" w:type="dxa"/>
            <w:tcBorders>
              <w:top w:val="nil"/>
            </w:tcBorders>
          </w:tcPr>
          <w:p w14:paraId="53C3356B" w14:textId="77777777" w:rsidR="008B7368" w:rsidRDefault="008637A8">
            <w:pPr>
              <w:pStyle w:val="TableParagraph"/>
              <w:spacing w:before="11"/>
              <w:ind w:left="105"/>
              <w:rPr>
                <w:sz w:val="24"/>
              </w:rPr>
            </w:pPr>
            <w:r>
              <w:rPr>
                <w:sz w:val="24"/>
              </w:rPr>
              <w:t>интересующие</w:t>
            </w:r>
            <w:r>
              <w:rPr>
                <w:spacing w:val="-5"/>
                <w:sz w:val="24"/>
              </w:rPr>
              <w:t xml:space="preserve"> </w:t>
            </w:r>
            <w:r>
              <w:rPr>
                <w:sz w:val="24"/>
              </w:rPr>
              <w:t>профессиональные</w:t>
            </w:r>
            <w:r>
              <w:rPr>
                <w:spacing w:val="-5"/>
                <w:sz w:val="24"/>
              </w:rPr>
              <w:t xml:space="preserve"> </w:t>
            </w:r>
            <w:r>
              <w:rPr>
                <w:sz w:val="24"/>
              </w:rPr>
              <w:t>темы</w:t>
            </w:r>
          </w:p>
        </w:tc>
      </w:tr>
      <w:tr w:rsidR="008B7368" w14:paraId="73B48A89" w14:textId="77777777">
        <w:trPr>
          <w:trHeight w:val="295"/>
        </w:trPr>
        <w:tc>
          <w:tcPr>
            <w:tcW w:w="1200" w:type="dxa"/>
            <w:tcBorders>
              <w:top w:val="nil"/>
              <w:bottom w:val="nil"/>
            </w:tcBorders>
          </w:tcPr>
          <w:p w14:paraId="2CD6E06F" w14:textId="77777777" w:rsidR="008B7368" w:rsidRDefault="008B7368">
            <w:pPr>
              <w:pStyle w:val="TableParagraph"/>
            </w:pPr>
          </w:p>
        </w:tc>
        <w:tc>
          <w:tcPr>
            <w:tcW w:w="2211" w:type="dxa"/>
            <w:tcBorders>
              <w:top w:val="nil"/>
              <w:bottom w:val="nil"/>
            </w:tcBorders>
          </w:tcPr>
          <w:p w14:paraId="4A6CDEA3" w14:textId="77777777" w:rsidR="008B7368" w:rsidRDefault="008B7368">
            <w:pPr>
              <w:pStyle w:val="TableParagraph"/>
            </w:pPr>
          </w:p>
        </w:tc>
        <w:tc>
          <w:tcPr>
            <w:tcW w:w="6140" w:type="dxa"/>
            <w:tcBorders>
              <w:bottom w:val="nil"/>
            </w:tcBorders>
          </w:tcPr>
          <w:p w14:paraId="4DA5FBAA" w14:textId="77777777" w:rsidR="008B7368" w:rsidRDefault="008637A8">
            <w:pPr>
              <w:pStyle w:val="TableParagraph"/>
              <w:tabs>
                <w:tab w:val="left" w:pos="1207"/>
                <w:tab w:val="left" w:pos="2257"/>
                <w:tab w:val="left" w:pos="3658"/>
                <w:tab w:val="left" w:pos="4749"/>
                <w:tab w:val="left" w:pos="5103"/>
              </w:tabs>
              <w:spacing w:line="265" w:lineRule="exact"/>
              <w:ind w:left="105"/>
              <w:rPr>
                <w:sz w:val="24"/>
              </w:rPr>
            </w:pPr>
            <w:r>
              <w:rPr>
                <w:b/>
                <w:sz w:val="24"/>
              </w:rPr>
              <w:t>Знания:</w:t>
            </w:r>
            <w:r>
              <w:rPr>
                <w:b/>
                <w:sz w:val="24"/>
              </w:rPr>
              <w:tab/>
            </w:r>
            <w:r>
              <w:rPr>
                <w:sz w:val="24"/>
              </w:rPr>
              <w:t>правила</w:t>
            </w:r>
            <w:r>
              <w:rPr>
                <w:sz w:val="24"/>
              </w:rPr>
              <w:tab/>
              <w:t>построения</w:t>
            </w:r>
            <w:r>
              <w:rPr>
                <w:sz w:val="24"/>
              </w:rPr>
              <w:tab/>
              <w:t>простых</w:t>
            </w:r>
            <w:r>
              <w:rPr>
                <w:sz w:val="24"/>
              </w:rPr>
              <w:tab/>
              <w:t>и</w:t>
            </w:r>
            <w:r>
              <w:rPr>
                <w:sz w:val="24"/>
              </w:rPr>
              <w:tab/>
              <w:t>сложных</w:t>
            </w:r>
          </w:p>
        </w:tc>
      </w:tr>
      <w:tr w:rsidR="008B7368" w14:paraId="6D7A8997" w14:textId="77777777">
        <w:trPr>
          <w:trHeight w:val="317"/>
        </w:trPr>
        <w:tc>
          <w:tcPr>
            <w:tcW w:w="1200" w:type="dxa"/>
            <w:tcBorders>
              <w:top w:val="nil"/>
              <w:bottom w:val="nil"/>
            </w:tcBorders>
          </w:tcPr>
          <w:p w14:paraId="7033AB8B" w14:textId="77777777" w:rsidR="008B7368" w:rsidRDefault="008B7368">
            <w:pPr>
              <w:pStyle w:val="TableParagraph"/>
              <w:rPr>
                <w:sz w:val="24"/>
              </w:rPr>
            </w:pPr>
          </w:p>
        </w:tc>
        <w:tc>
          <w:tcPr>
            <w:tcW w:w="2211" w:type="dxa"/>
            <w:tcBorders>
              <w:top w:val="nil"/>
              <w:bottom w:val="nil"/>
            </w:tcBorders>
          </w:tcPr>
          <w:p w14:paraId="0948E46B" w14:textId="77777777" w:rsidR="008B7368" w:rsidRDefault="008B7368">
            <w:pPr>
              <w:pStyle w:val="TableParagraph"/>
              <w:rPr>
                <w:sz w:val="24"/>
              </w:rPr>
            </w:pPr>
          </w:p>
        </w:tc>
        <w:tc>
          <w:tcPr>
            <w:tcW w:w="6140" w:type="dxa"/>
            <w:tcBorders>
              <w:top w:val="nil"/>
              <w:bottom w:val="nil"/>
            </w:tcBorders>
          </w:tcPr>
          <w:p w14:paraId="4C6F8628" w14:textId="77777777" w:rsidR="008B7368" w:rsidRDefault="008637A8">
            <w:pPr>
              <w:pStyle w:val="TableParagraph"/>
              <w:spacing w:before="9"/>
              <w:ind w:left="105"/>
              <w:rPr>
                <w:sz w:val="24"/>
              </w:rPr>
            </w:pPr>
            <w:r>
              <w:rPr>
                <w:sz w:val="24"/>
              </w:rPr>
              <w:t>предложений</w:t>
            </w:r>
            <w:r>
              <w:rPr>
                <w:spacing w:val="73"/>
                <w:sz w:val="24"/>
              </w:rPr>
              <w:t xml:space="preserve"> </w:t>
            </w:r>
            <w:r>
              <w:rPr>
                <w:sz w:val="24"/>
              </w:rPr>
              <w:t xml:space="preserve">на  </w:t>
            </w:r>
            <w:r>
              <w:rPr>
                <w:spacing w:val="12"/>
                <w:sz w:val="24"/>
              </w:rPr>
              <w:t xml:space="preserve"> </w:t>
            </w:r>
            <w:r>
              <w:rPr>
                <w:sz w:val="24"/>
              </w:rPr>
              <w:t xml:space="preserve">профессиональные  </w:t>
            </w:r>
            <w:r>
              <w:rPr>
                <w:spacing w:val="13"/>
                <w:sz w:val="24"/>
              </w:rPr>
              <w:t xml:space="preserve"> </w:t>
            </w:r>
            <w:r>
              <w:rPr>
                <w:sz w:val="24"/>
              </w:rPr>
              <w:t xml:space="preserve">темы;  </w:t>
            </w:r>
            <w:r>
              <w:rPr>
                <w:spacing w:val="14"/>
                <w:sz w:val="24"/>
              </w:rPr>
              <w:t xml:space="preserve"> </w:t>
            </w:r>
            <w:r>
              <w:rPr>
                <w:sz w:val="24"/>
              </w:rPr>
              <w:t>основные</w:t>
            </w:r>
          </w:p>
        </w:tc>
      </w:tr>
      <w:tr w:rsidR="008B7368" w14:paraId="3C16D204" w14:textId="77777777">
        <w:trPr>
          <w:trHeight w:val="318"/>
        </w:trPr>
        <w:tc>
          <w:tcPr>
            <w:tcW w:w="1200" w:type="dxa"/>
            <w:tcBorders>
              <w:top w:val="nil"/>
              <w:bottom w:val="nil"/>
            </w:tcBorders>
          </w:tcPr>
          <w:p w14:paraId="10FD56A0" w14:textId="77777777" w:rsidR="008B7368" w:rsidRDefault="008B7368">
            <w:pPr>
              <w:pStyle w:val="TableParagraph"/>
              <w:rPr>
                <w:sz w:val="24"/>
              </w:rPr>
            </w:pPr>
          </w:p>
        </w:tc>
        <w:tc>
          <w:tcPr>
            <w:tcW w:w="2211" w:type="dxa"/>
            <w:tcBorders>
              <w:top w:val="nil"/>
              <w:bottom w:val="nil"/>
            </w:tcBorders>
          </w:tcPr>
          <w:p w14:paraId="61F0F9D6" w14:textId="77777777" w:rsidR="008B7368" w:rsidRDefault="008B7368">
            <w:pPr>
              <w:pStyle w:val="TableParagraph"/>
              <w:rPr>
                <w:sz w:val="24"/>
              </w:rPr>
            </w:pPr>
          </w:p>
        </w:tc>
        <w:tc>
          <w:tcPr>
            <w:tcW w:w="6140" w:type="dxa"/>
            <w:tcBorders>
              <w:top w:val="nil"/>
              <w:bottom w:val="nil"/>
            </w:tcBorders>
          </w:tcPr>
          <w:p w14:paraId="74AD6C0B" w14:textId="77777777" w:rsidR="008B7368" w:rsidRDefault="008637A8">
            <w:pPr>
              <w:pStyle w:val="TableParagraph"/>
              <w:tabs>
                <w:tab w:val="left" w:pos="3002"/>
                <w:tab w:val="left" w:pos="4403"/>
                <w:tab w:val="left" w:pos="5898"/>
              </w:tabs>
              <w:spacing w:before="10"/>
              <w:ind w:left="105"/>
              <w:rPr>
                <w:sz w:val="24"/>
              </w:rPr>
            </w:pPr>
            <w:r>
              <w:rPr>
                <w:sz w:val="24"/>
              </w:rPr>
              <w:t>общеупотребительные</w:t>
            </w:r>
            <w:r>
              <w:rPr>
                <w:sz w:val="24"/>
              </w:rPr>
              <w:tab/>
              <w:t>глаголы</w:t>
            </w:r>
            <w:r>
              <w:rPr>
                <w:sz w:val="24"/>
              </w:rPr>
              <w:tab/>
              <w:t>(бытовая</w:t>
            </w:r>
            <w:r>
              <w:rPr>
                <w:sz w:val="24"/>
              </w:rPr>
              <w:tab/>
              <w:t>и</w:t>
            </w:r>
          </w:p>
        </w:tc>
      </w:tr>
      <w:tr w:rsidR="008B7368" w14:paraId="777C17D5" w14:textId="77777777">
        <w:trPr>
          <w:trHeight w:val="318"/>
        </w:trPr>
        <w:tc>
          <w:tcPr>
            <w:tcW w:w="1200" w:type="dxa"/>
            <w:tcBorders>
              <w:top w:val="nil"/>
              <w:bottom w:val="nil"/>
            </w:tcBorders>
          </w:tcPr>
          <w:p w14:paraId="5283AC35" w14:textId="77777777" w:rsidR="008B7368" w:rsidRDefault="008B7368">
            <w:pPr>
              <w:pStyle w:val="TableParagraph"/>
              <w:rPr>
                <w:sz w:val="24"/>
              </w:rPr>
            </w:pPr>
          </w:p>
        </w:tc>
        <w:tc>
          <w:tcPr>
            <w:tcW w:w="2211" w:type="dxa"/>
            <w:tcBorders>
              <w:top w:val="nil"/>
              <w:bottom w:val="nil"/>
            </w:tcBorders>
          </w:tcPr>
          <w:p w14:paraId="20725568" w14:textId="77777777" w:rsidR="008B7368" w:rsidRDefault="008B7368">
            <w:pPr>
              <w:pStyle w:val="TableParagraph"/>
              <w:rPr>
                <w:sz w:val="24"/>
              </w:rPr>
            </w:pPr>
          </w:p>
        </w:tc>
        <w:tc>
          <w:tcPr>
            <w:tcW w:w="6140" w:type="dxa"/>
            <w:tcBorders>
              <w:top w:val="nil"/>
              <w:bottom w:val="nil"/>
            </w:tcBorders>
          </w:tcPr>
          <w:p w14:paraId="5D433CB0" w14:textId="77777777" w:rsidR="008B7368" w:rsidRDefault="008637A8">
            <w:pPr>
              <w:pStyle w:val="TableParagraph"/>
              <w:tabs>
                <w:tab w:val="left" w:pos="2263"/>
                <w:tab w:val="left" w:pos="3465"/>
                <w:tab w:val="left" w:pos="5004"/>
              </w:tabs>
              <w:spacing w:before="11"/>
              <w:ind w:left="105"/>
              <w:rPr>
                <w:sz w:val="24"/>
              </w:rPr>
            </w:pPr>
            <w:r>
              <w:rPr>
                <w:sz w:val="24"/>
              </w:rPr>
              <w:t>профессиональная</w:t>
            </w:r>
            <w:r>
              <w:rPr>
                <w:sz w:val="24"/>
              </w:rPr>
              <w:tab/>
              <w:t>лексика);</w:t>
            </w:r>
            <w:r>
              <w:rPr>
                <w:sz w:val="24"/>
              </w:rPr>
              <w:tab/>
              <w:t>лексический</w:t>
            </w:r>
            <w:r>
              <w:rPr>
                <w:sz w:val="24"/>
              </w:rPr>
              <w:tab/>
              <w:t>минимум,</w:t>
            </w:r>
          </w:p>
        </w:tc>
      </w:tr>
      <w:tr w:rsidR="008B7368" w14:paraId="02FC20DB" w14:textId="77777777">
        <w:trPr>
          <w:trHeight w:val="316"/>
        </w:trPr>
        <w:tc>
          <w:tcPr>
            <w:tcW w:w="1200" w:type="dxa"/>
            <w:tcBorders>
              <w:top w:val="nil"/>
              <w:bottom w:val="nil"/>
            </w:tcBorders>
          </w:tcPr>
          <w:p w14:paraId="6EAB35CB" w14:textId="77777777" w:rsidR="008B7368" w:rsidRDefault="008B7368">
            <w:pPr>
              <w:pStyle w:val="TableParagraph"/>
              <w:rPr>
                <w:sz w:val="24"/>
              </w:rPr>
            </w:pPr>
          </w:p>
        </w:tc>
        <w:tc>
          <w:tcPr>
            <w:tcW w:w="2211" w:type="dxa"/>
            <w:tcBorders>
              <w:top w:val="nil"/>
              <w:bottom w:val="nil"/>
            </w:tcBorders>
          </w:tcPr>
          <w:p w14:paraId="393BB0D8" w14:textId="77777777" w:rsidR="008B7368" w:rsidRDefault="008B7368">
            <w:pPr>
              <w:pStyle w:val="TableParagraph"/>
              <w:rPr>
                <w:sz w:val="24"/>
              </w:rPr>
            </w:pPr>
          </w:p>
        </w:tc>
        <w:tc>
          <w:tcPr>
            <w:tcW w:w="6140" w:type="dxa"/>
            <w:tcBorders>
              <w:top w:val="nil"/>
              <w:bottom w:val="nil"/>
            </w:tcBorders>
          </w:tcPr>
          <w:p w14:paraId="41FC314D" w14:textId="77777777" w:rsidR="008B7368" w:rsidRDefault="008637A8">
            <w:pPr>
              <w:pStyle w:val="TableParagraph"/>
              <w:tabs>
                <w:tab w:val="left" w:pos="1733"/>
                <w:tab w:val="left" w:pos="2127"/>
                <w:tab w:val="left" w:pos="3429"/>
                <w:tab w:val="left" w:pos="4840"/>
                <w:tab w:val="left" w:pos="5895"/>
              </w:tabs>
              <w:spacing w:before="9"/>
              <w:ind w:left="105"/>
              <w:rPr>
                <w:sz w:val="24"/>
              </w:rPr>
            </w:pPr>
            <w:r>
              <w:rPr>
                <w:sz w:val="24"/>
              </w:rPr>
              <w:t>относящийся</w:t>
            </w:r>
            <w:r>
              <w:rPr>
                <w:sz w:val="24"/>
              </w:rPr>
              <w:tab/>
              <w:t>к</w:t>
            </w:r>
            <w:r>
              <w:rPr>
                <w:sz w:val="24"/>
              </w:rPr>
              <w:tab/>
              <w:t>описанию</w:t>
            </w:r>
            <w:r>
              <w:rPr>
                <w:sz w:val="24"/>
              </w:rPr>
              <w:tab/>
              <w:t>предметов,</w:t>
            </w:r>
            <w:r>
              <w:rPr>
                <w:sz w:val="24"/>
              </w:rPr>
              <w:tab/>
              <w:t>средств</w:t>
            </w:r>
            <w:r>
              <w:rPr>
                <w:sz w:val="24"/>
              </w:rPr>
              <w:tab/>
              <w:t>и</w:t>
            </w:r>
          </w:p>
        </w:tc>
      </w:tr>
      <w:tr w:rsidR="008B7368" w14:paraId="097B1F37" w14:textId="77777777">
        <w:trPr>
          <w:trHeight w:val="316"/>
        </w:trPr>
        <w:tc>
          <w:tcPr>
            <w:tcW w:w="1200" w:type="dxa"/>
            <w:tcBorders>
              <w:top w:val="nil"/>
              <w:bottom w:val="nil"/>
            </w:tcBorders>
          </w:tcPr>
          <w:p w14:paraId="1D8528C8" w14:textId="77777777" w:rsidR="008B7368" w:rsidRDefault="008B7368">
            <w:pPr>
              <w:pStyle w:val="TableParagraph"/>
              <w:rPr>
                <w:sz w:val="24"/>
              </w:rPr>
            </w:pPr>
          </w:p>
        </w:tc>
        <w:tc>
          <w:tcPr>
            <w:tcW w:w="2211" w:type="dxa"/>
            <w:tcBorders>
              <w:top w:val="nil"/>
              <w:bottom w:val="nil"/>
            </w:tcBorders>
          </w:tcPr>
          <w:p w14:paraId="187A557B" w14:textId="77777777" w:rsidR="008B7368" w:rsidRDefault="008B7368">
            <w:pPr>
              <w:pStyle w:val="TableParagraph"/>
              <w:rPr>
                <w:sz w:val="24"/>
              </w:rPr>
            </w:pPr>
          </w:p>
        </w:tc>
        <w:tc>
          <w:tcPr>
            <w:tcW w:w="6140" w:type="dxa"/>
            <w:tcBorders>
              <w:top w:val="nil"/>
              <w:bottom w:val="nil"/>
            </w:tcBorders>
          </w:tcPr>
          <w:p w14:paraId="282E0B7A" w14:textId="77777777" w:rsidR="008B7368" w:rsidRDefault="008637A8">
            <w:pPr>
              <w:pStyle w:val="TableParagraph"/>
              <w:spacing w:before="9"/>
              <w:ind w:left="105"/>
              <w:rPr>
                <w:sz w:val="24"/>
              </w:rPr>
            </w:pPr>
            <w:r>
              <w:rPr>
                <w:sz w:val="24"/>
              </w:rPr>
              <w:t>процессов</w:t>
            </w:r>
            <w:r>
              <w:rPr>
                <w:spacing w:val="6"/>
                <w:sz w:val="24"/>
              </w:rPr>
              <w:t xml:space="preserve"> </w:t>
            </w:r>
            <w:r>
              <w:rPr>
                <w:sz w:val="24"/>
              </w:rPr>
              <w:t>профессиональной</w:t>
            </w:r>
            <w:r>
              <w:rPr>
                <w:spacing w:val="6"/>
                <w:sz w:val="24"/>
              </w:rPr>
              <w:t xml:space="preserve"> </w:t>
            </w:r>
            <w:r>
              <w:rPr>
                <w:sz w:val="24"/>
              </w:rPr>
              <w:t>деятельности;</w:t>
            </w:r>
            <w:r>
              <w:rPr>
                <w:spacing w:val="11"/>
                <w:sz w:val="24"/>
              </w:rPr>
              <w:t xml:space="preserve"> </w:t>
            </w:r>
            <w:r>
              <w:rPr>
                <w:sz w:val="24"/>
              </w:rPr>
              <w:t>особенности</w:t>
            </w:r>
          </w:p>
        </w:tc>
      </w:tr>
      <w:tr w:rsidR="008B7368" w14:paraId="4D7C0093" w14:textId="77777777">
        <w:trPr>
          <w:trHeight w:val="317"/>
        </w:trPr>
        <w:tc>
          <w:tcPr>
            <w:tcW w:w="1200" w:type="dxa"/>
            <w:tcBorders>
              <w:top w:val="nil"/>
              <w:bottom w:val="nil"/>
            </w:tcBorders>
          </w:tcPr>
          <w:p w14:paraId="536936EE" w14:textId="77777777" w:rsidR="008B7368" w:rsidRDefault="008B7368">
            <w:pPr>
              <w:pStyle w:val="TableParagraph"/>
              <w:rPr>
                <w:sz w:val="24"/>
              </w:rPr>
            </w:pPr>
          </w:p>
        </w:tc>
        <w:tc>
          <w:tcPr>
            <w:tcW w:w="2211" w:type="dxa"/>
            <w:tcBorders>
              <w:top w:val="nil"/>
              <w:bottom w:val="nil"/>
            </w:tcBorders>
          </w:tcPr>
          <w:p w14:paraId="066D19E9" w14:textId="77777777" w:rsidR="008B7368" w:rsidRDefault="008B7368">
            <w:pPr>
              <w:pStyle w:val="TableParagraph"/>
              <w:rPr>
                <w:sz w:val="24"/>
              </w:rPr>
            </w:pPr>
          </w:p>
        </w:tc>
        <w:tc>
          <w:tcPr>
            <w:tcW w:w="6140" w:type="dxa"/>
            <w:tcBorders>
              <w:top w:val="nil"/>
              <w:bottom w:val="nil"/>
            </w:tcBorders>
          </w:tcPr>
          <w:p w14:paraId="2287C422" w14:textId="77777777" w:rsidR="008B7368" w:rsidRDefault="008637A8">
            <w:pPr>
              <w:pStyle w:val="TableParagraph"/>
              <w:tabs>
                <w:tab w:val="left" w:pos="2357"/>
                <w:tab w:val="left" w:pos="3866"/>
                <w:tab w:val="left" w:pos="5252"/>
              </w:tabs>
              <w:spacing w:before="9"/>
              <w:ind w:left="105"/>
              <w:rPr>
                <w:sz w:val="24"/>
              </w:rPr>
            </w:pPr>
            <w:r>
              <w:rPr>
                <w:sz w:val="24"/>
              </w:rPr>
              <w:t>произношения;</w:t>
            </w:r>
            <w:r>
              <w:rPr>
                <w:sz w:val="24"/>
              </w:rPr>
              <w:tab/>
              <w:t>правила</w:t>
            </w:r>
            <w:r>
              <w:rPr>
                <w:sz w:val="24"/>
              </w:rPr>
              <w:tab/>
              <w:t>чтения</w:t>
            </w:r>
            <w:r>
              <w:rPr>
                <w:sz w:val="24"/>
              </w:rPr>
              <w:tab/>
              <w:t>текстов</w:t>
            </w:r>
          </w:p>
        </w:tc>
      </w:tr>
      <w:tr w:rsidR="008B7368" w14:paraId="4D46E077" w14:textId="77777777">
        <w:trPr>
          <w:trHeight w:val="338"/>
        </w:trPr>
        <w:tc>
          <w:tcPr>
            <w:tcW w:w="1200" w:type="dxa"/>
            <w:tcBorders>
              <w:top w:val="nil"/>
            </w:tcBorders>
          </w:tcPr>
          <w:p w14:paraId="292EF865" w14:textId="77777777" w:rsidR="008B7368" w:rsidRDefault="008B7368">
            <w:pPr>
              <w:pStyle w:val="TableParagraph"/>
              <w:rPr>
                <w:sz w:val="24"/>
              </w:rPr>
            </w:pPr>
          </w:p>
        </w:tc>
        <w:tc>
          <w:tcPr>
            <w:tcW w:w="2211" w:type="dxa"/>
            <w:tcBorders>
              <w:top w:val="nil"/>
            </w:tcBorders>
          </w:tcPr>
          <w:p w14:paraId="09FC113D" w14:textId="77777777" w:rsidR="008B7368" w:rsidRDefault="008B7368">
            <w:pPr>
              <w:pStyle w:val="TableParagraph"/>
              <w:rPr>
                <w:sz w:val="24"/>
              </w:rPr>
            </w:pPr>
          </w:p>
        </w:tc>
        <w:tc>
          <w:tcPr>
            <w:tcW w:w="6140" w:type="dxa"/>
            <w:tcBorders>
              <w:top w:val="nil"/>
            </w:tcBorders>
          </w:tcPr>
          <w:p w14:paraId="262DFCC5" w14:textId="77777777" w:rsidR="008B7368" w:rsidRDefault="008637A8">
            <w:pPr>
              <w:pStyle w:val="TableParagraph"/>
              <w:spacing w:before="11"/>
              <w:ind w:left="105"/>
              <w:rPr>
                <w:sz w:val="24"/>
              </w:rPr>
            </w:pPr>
            <w:r>
              <w:rPr>
                <w:sz w:val="24"/>
              </w:rPr>
              <w:t>профессиональной</w:t>
            </w:r>
            <w:r>
              <w:rPr>
                <w:spacing w:val="-7"/>
                <w:sz w:val="24"/>
              </w:rPr>
              <w:t xml:space="preserve"> </w:t>
            </w:r>
            <w:r>
              <w:rPr>
                <w:sz w:val="24"/>
              </w:rPr>
              <w:t>направленности</w:t>
            </w:r>
          </w:p>
        </w:tc>
      </w:tr>
      <w:tr w:rsidR="008B7368" w14:paraId="5236EEDA" w14:textId="77777777">
        <w:trPr>
          <w:trHeight w:val="1882"/>
        </w:trPr>
        <w:tc>
          <w:tcPr>
            <w:tcW w:w="1200" w:type="dxa"/>
            <w:tcBorders>
              <w:bottom w:val="nil"/>
            </w:tcBorders>
          </w:tcPr>
          <w:p w14:paraId="331E1956" w14:textId="77777777" w:rsidR="008B7368" w:rsidRDefault="008637A8">
            <w:pPr>
              <w:pStyle w:val="TableParagraph"/>
              <w:spacing w:line="265" w:lineRule="exact"/>
              <w:ind w:right="271"/>
              <w:jc w:val="right"/>
              <w:rPr>
                <w:sz w:val="24"/>
              </w:rPr>
            </w:pPr>
            <w:r>
              <w:rPr>
                <w:sz w:val="24"/>
              </w:rPr>
              <w:t>ОК</w:t>
            </w:r>
            <w:r>
              <w:rPr>
                <w:spacing w:val="-2"/>
                <w:sz w:val="24"/>
              </w:rPr>
              <w:t xml:space="preserve"> </w:t>
            </w:r>
            <w:r>
              <w:rPr>
                <w:sz w:val="24"/>
              </w:rPr>
              <w:t>11</w:t>
            </w:r>
          </w:p>
        </w:tc>
        <w:tc>
          <w:tcPr>
            <w:tcW w:w="2211" w:type="dxa"/>
            <w:tcBorders>
              <w:bottom w:val="nil"/>
            </w:tcBorders>
          </w:tcPr>
          <w:p w14:paraId="24BEC57F" w14:textId="77777777" w:rsidR="008B7368" w:rsidRDefault="008637A8">
            <w:pPr>
              <w:pStyle w:val="TableParagraph"/>
              <w:spacing w:line="262" w:lineRule="exact"/>
              <w:ind w:left="107"/>
              <w:rPr>
                <w:sz w:val="24"/>
              </w:rPr>
            </w:pPr>
            <w:r>
              <w:rPr>
                <w:sz w:val="24"/>
              </w:rPr>
              <w:t>Планировать</w:t>
            </w:r>
          </w:p>
          <w:p w14:paraId="45AB5707" w14:textId="77777777" w:rsidR="008B7368" w:rsidRDefault="008637A8">
            <w:pPr>
              <w:pStyle w:val="TableParagraph"/>
              <w:ind w:left="107" w:right="157"/>
              <w:rPr>
                <w:sz w:val="24"/>
              </w:rPr>
            </w:pPr>
            <w:r>
              <w:rPr>
                <w:sz w:val="24"/>
              </w:rPr>
              <w:t>предпринимательс</w:t>
            </w:r>
            <w:r>
              <w:rPr>
                <w:spacing w:val="-57"/>
                <w:sz w:val="24"/>
              </w:rPr>
              <w:t xml:space="preserve"> </w:t>
            </w:r>
            <w:r>
              <w:rPr>
                <w:sz w:val="24"/>
              </w:rPr>
              <w:t>кую деятельность</w:t>
            </w:r>
            <w:r>
              <w:rPr>
                <w:spacing w:val="1"/>
                <w:sz w:val="24"/>
              </w:rPr>
              <w:t xml:space="preserve"> </w:t>
            </w:r>
            <w:r>
              <w:rPr>
                <w:sz w:val="24"/>
              </w:rPr>
              <w:t>в</w:t>
            </w:r>
            <w:r>
              <w:rPr>
                <w:spacing w:val="1"/>
                <w:sz w:val="24"/>
              </w:rPr>
              <w:t xml:space="preserve"> </w:t>
            </w:r>
            <w:r>
              <w:rPr>
                <w:spacing w:val="-1"/>
                <w:sz w:val="24"/>
              </w:rPr>
              <w:t>профессиональной</w:t>
            </w:r>
            <w:r>
              <w:rPr>
                <w:spacing w:val="-57"/>
                <w:sz w:val="24"/>
              </w:rPr>
              <w:t xml:space="preserve"> </w:t>
            </w:r>
            <w:r>
              <w:rPr>
                <w:sz w:val="24"/>
              </w:rPr>
              <w:t>сфере</w:t>
            </w:r>
          </w:p>
        </w:tc>
        <w:tc>
          <w:tcPr>
            <w:tcW w:w="6140" w:type="dxa"/>
            <w:tcBorders>
              <w:bottom w:val="nil"/>
            </w:tcBorders>
          </w:tcPr>
          <w:p w14:paraId="593682BB" w14:textId="77777777" w:rsidR="008B7368" w:rsidRDefault="008637A8">
            <w:pPr>
              <w:pStyle w:val="TableParagraph"/>
              <w:spacing w:line="276" w:lineRule="auto"/>
              <w:ind w:left="105" w:right="97"/>
              <w:jc w:val="both"/>
              <w:rPr>
                <w:sz w:val="24"/>
              </w:rPr>
            </w:pPr>
            <w:r>
              <w:rPr>
                <w:b/>
                <w:sz w:val="24"/>
              </w:rPr>
              <w:t>Умения:</w:t>
            </w:r>
            <w:r>
              <w:rPr>
                <w:b/>
                <w:spacing w:val="1"/>
                <w:sz w:val="24"/>
              </w:rPr>
              <w:t xml:space="preserve"> </w:t>
            </w:r>
            <w:r>
              <w:rPr>
                <w:sz w:val="24"/>
              </w:rPr>
              <w:t>выявлять</w:t>
            </w:r>
            <w:r>
              <w:rPr>
                <w:spacing w:val="1"/>
                <w:sz w:val="24"/>
              </w:rPr>
              <w:t xml:space="preserve"> </w:t>
            </w:r>
            <w:r>
              <w:rPr>
                <w:sz w:val="24"/>
              </w:rPr>
              <w:t>достоинства</w:t>
            </w:r>
            <w:r>
              <w:rPr>
                <w:spacing w:val="1"/>
                <w:sz w:val="24"/>
              </w:rPr>
              <w:t xml:space="preserve"> </w:t>
            </w:r>
            <w:r>
              <w:rPr>
                <w:sz w:val="24"/>
              </w:rPr>
              <w:t>и</w:t>
            </w:r>
            <w:r>
              <w:rPr>
                <w:spacing w:val="1"/>
                <w:sz w:val="24"/>
              </w:rPr>
              <w:t xml:space="preserve"> </w:t>
            </w:r>
            <w:r>
              <w:rPr>
                <w:sz w:val="24"/>
              </w:rPr>
              <w:t>недостатки</w:t>
            </w:r>
            <w:r>
              <w:rPr>
                <w:spacing w:val="1"/>
                <w:sz w:val="24"/>
              </w:rPr>
              <w:t xml:space="preserve"> </w:t>
            </w:r>
            <w:r>
              <w:rPr>
                <w:sz w:val="24"/>
              </w:rPr>
              <w:t>коммерческой</w:t>
            </w:r>
            <w:r>
              <w:rPr>
                <w:spacing w:val="1"/>
                <w:sz w:val="24"/>
              </w:rPr>
              <w:t xml:space="preserve"> </w:t>
            </w:r>
            <w:r>
              <w:rPr>
                <w:sz w:val="24"/>
              </w:rPr>
              <w:t>идеи;</w:t>
            </w:r>
            <w:r>
              <w:rPr>
                <w:spacing w:val="1"/>
                <w:sz w:val="24"/>
              </w:rPr>
              <w:t xml:space="preserve"> </w:t>
            </w:r>
            <w:r>
              <w:rPr>
                <w:sz w:val="24"/>
              </w:rPr>
              <w:t>презентовать</w:t>
            </w:r>
            <w:r>
              <w:rPr>
                <w:spacing w:val="1"/>
                <w:sz w:val="24"/>
              </w:rPr>
              <w:t xml:space="preserve"> </w:t>
            </w:r>
            <w:r>
              <w:rPr>
                <w:sz w:val="24"/>
              </w:rPr>
              <w:t>идеи</w:t>
            </w:r>
            <w:r>
              <w:rPr>
                <w:spacing w:val="1"/>
                <w:sz w:val="24"/>
              </w:rPr>
              <w:t xml:space="preserve"> </w:t>
            </w:r>
            <w:r>
              <w:rPr>
                <w:sz w:val="24"/>
              </w:rPr>
              <w:t>открытия</w:t>
            </w:r>
            <w:r>
              <w:rPr>
                <w:spacing w:val="1"/>
                <w:sz w:val="24"/>
              </w:rPr>
              <w:t xml:space="preserve"> </w:t>
            </w:r>
            <w:r>
              <w:rPr>
                <w:sz w:val="24"/>
              </w:rPr>
              <w:t>собственного</w:t>
            </w:r>
            <w:r>
              <w:rPr>
                <w:spacing w:val="1"/>
                <w:sz w:val="24"/>
              </w:rPr>
              <w:t xml:space="preserve"> </w:t>
            </w:r>
            <w:r>
              <w:rPr>
                <w:sz w:val="24"/>
              </w:rPr>
              <w:t>дела</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оформлять</w:t>
            </w:r>
            <w:r>
              <w:rPr>
                <w:spacing w:val="1"/>
                <w:sz w:val="24"/>
              </w:rPr>
              <w:t xml:space="preserve"> </w:t>
            </w:r>
            <w:r>
              <w:rPr>
                <w:sz w:val="24"/>
              </w:rPr>
              <w:t>бизнес-план;</w:t>
            </w:r>
            <w:r>
              <w:rPr>
                <w:spacing w:val="1"/>
                <w:sz w:val="24"/>
              </w:rPr>
              <w:t xml:space="preserve"> </w:t>
            </w:r>
            <w:r>
              <w:rPr>
                <w:sz w:val="24"/>
              </w:rPr>
              <w:t>рассчитывать</w:t>
            </w:r>
            <w:r>
              <w:rPr>
                <w:spacing w:val="1"/>
                <w:sz w:val="24"/>
              </w:rPr>
              <w:t xml:space="preserve"> </w:t>
            </w:r>
            <w:r>
              <w:rPr>
                <w:sz w:val="24"/>
              </w:rPr>
              <w:t>размеры</w:t>
            </w:r>
            <w:r>
              <w:rPr>
                <w:spacing w:val="60"/>
                <w:sz w:val="24"/>
              </w:rPr>
              <w:t xml:space="preserve"> </w:t>
            </w:r>
            <w:r>
              <w:rPr>
                <w:sz w:val="24"/>
              </w:rPr>
              <w:t>выплат</w:t>
            </w:r>
            <w:r>
              <w:rPr>
                <w:spacing w:val="-57"/>
                <w:sz w:val="24"/>
              </w:rPr>
              <w:t xml:space="preserve"> </w:t>
            </w:r>
            <w:r>
              <w:rPr>
                <w:sz w:val="24"/>
              </w:rPr>
              <w:t xml:space="preserve">по  </w:t>
            </w:r>
            <w:r>
              <w:rPr>
                <w:spacing w:val="58"/>
                <w:sz w:val="24"/>
              </w:rPr>
              <w:t xml:space="preserve"> </w:t>
            </w:r>
            <w:r>
              <w:rPr>
                <w:sz w:val="24"/>
              </w:rPr>
              <w:t xml:space="preserve">процентным  </w:t>
            </w:r>
            <w:r>
              <w:rPr>
                <w:spacing w:val="57"/>
                <w:sz w:val="24"/>
              </w:rPr>
              <w:t xml:space="preserve"> </w:t>
            </w:r>
            <w:r>
              <w:rPr>
                <w:sz w:val="24"/>
              </w:rPr>
              <w:t xml:space="preserve">ставкам  </w:t>
            </w:r>
            <w:r>
              <w:rPr>
                <w:spacing w:val="56"/>
                <w:sz w:val="24"/>
              </w:rPr>
              <w:t xml:space="preserve"> </w:t>
            </w:r>
            <w:r>
              <w:rPr>
                <w:sz w:val="24"/>
              </w:rPr>
              <w:t xml:space="preserve">кредитования;   </w:t>
            </w:r>
            <w:r>
              <w:rPr>
                <w:spacing w:val="4"/>
                <w:sz w:val="24"/>
              </w:rPr>
              <w:t xml:space="preserve"> </w:t>
            </w:r>
            <w:r>
              <w:rPr>
                <w:sz w:val="24"/>
              </w:rPr>
              <w:t>определять</w:t>
            </w:r>
          </w:p>
          <w:p w14:paraId="1B421BF3" w14:textId="77777777" w:rsidR="008B7368" w:rsidRDefault="008637A8">
            <w:pPr>
              <w:pStyle w:val="TableParagraph"/>
              <w:ind w:left="105"/>
              <w:jc w:val="both"/>
              <w:rPr>
                <w:sz w:val="24"/>
              </w:rPr>
            </w:pPr>
            <w:r>
              <w:rPr>
                <w:sz w:val="24"/>
              </w:rPr>
              <w:t>инвестиционную</w:t>
            </w:r>
            <w:r>
              <w:rPr>
                <w:spacing w:val="22"/>
                <w:sz w:val="24"/>
              </w:rPr>
              <w:t xml:space="preserve"> </w:t>
            </w:r>
            <w:r>
              <w:rPr>
                <w:sz w:val="24"/>
              </w:rPr>
              <w:t>привлекательность</w:t>
            </w:r>
            <w:r>
              <w:rPr>
                <w:spacing w:val="23"/>
                <w:sz w:val="24"/>
              </w:rPr>
              <w:t xml:space="preserve"> </w:t>
            </w:r>
            <w:r>
              <w:rPr>
                <w:sz w:val="24"/>
              </w:rPr>
              <w:t>коммерческих</w:t>
            </w:r>
            <w:r>
              <w:rPr>
                <w:spacing w:val="25"/>
                <w:sz w:val="24"/>
              </w:rPr>
              <w:t xml:space="preserve"> </w:t>
            </w:r>
            <w:r>
              <w:rPr>
                <w:sz w:val="24"/>
              </w:rPr>
              <w:t>идей</w:t>
            </w:r>
          </w:p>
        </w:tc>
      </w:tr>
      <w:tr w:rsidR="008B7368" w14:paraId="22A4CD99" w14:textId="77777777">
        <w:trPr>
          <w:trHeight w:val="318"/>
        </w:trPr>
        <w:tc>
          <w:tcPr>
            <w:tcW w:w="1200" w:type="dxa"/>
            <w:tcBorders>
              <w:top w:val="nil"/>
              <w:bottom w:val="nil"/>
            </w:tcBorders>
          </w:tcPr>
          <w:p w14:paraId="2075F62B" w14:textId="77777777" w:rsidR="008B7368" w:rsidRDefault="008B7368">
            <w:pPr>
              <w:pStyle w:val="TableParagraph"/>
              <w:rPr>
                <w:sz w:val="24"/>
              </w:rPr>
            </w:pPr>
          </w:p>
        </w:tc>
        <w:tc>
          <w:tcPr>
            <w:tcW w:w="2211" w:type="dxa"/>
            <w:tcBorders>
              <w:top w:val="nil"/>
              <w:bottom w:val="nil"/>
            </w:tcBorders>
          </w:tcPr>
          <w:p w14:paraId="68718258" w14:textId="77777777" w:rsidR="008B7368" w:rsidRDefault="008B7368">
            <w:pPr>
              <w:pStyle w:val="TableParagraph"/>
              <w:rPr>
                <w:sz w:val="24"/>
              </w:rPr>
            </w:pPr>
          </w:p>
        </w:tc>
        <w:tc>
          <w:tcPr>
            <w:tcW w:w="6140" w:type="dxa"/>
            <w:tcBorders>
              <w:top w:val="nil"/>
              <w:bottom w:val="nil"/>
            </w:tcBorders>
          </w:tcPr>
          <w:p w14:paraId="65A2690C" w14:textId="77777777" w:rsidR="008B7368" w:rsidRDefault="008637A8">
            <w:pPr>
              <w:pStyle w:val="TableParagraph"/>
              <w:spacing w:before="9"/>
              <w:ind w:left="105"/>
              <w:rPr>
                <w:sz w:val="24"/>
              </w:rPr>
            </w:pPr>
            <w:r>
              <w:rPr>
                <w:sz w:val="24"/>
              </w:rPr>
              <w:t>в</w:t>
            </w:r>
            <w:r>
              <w:rPr>
                <w:spacing w:val="28"/>
                <w:sz w:val="24"/>
              </w:rPr>
              <w:t xml:space="preserve"> </w:t>
            </w:r>
            <w:r>
              <w:rPr>
                <w:sz w:val="24"/>
              </w:rPr>
              <w:t>рамках</w:t>
            </w:r>
            <w:r>
              <w:rPr>
                <w:spacing w:val="31"/>
                <w:sz w:val="24"/>
              </w:rPr>
              <w:t xml:space="preserve"> </w:t>
            </w:r>
            <w:r>
              <w:rPr>
                <w:sz w:val="24"/>
              </w:rPr>
              <w:t>профессиональной</w:t>
            </w:r>
            <w:r>
              <w:rPr>
                <w:spacing w:val="30"/>
                <w:sz w:val="24"/>
              </w:rPr>
              <w:t xml:space="preserve"> </w:t>
            </w:r>
            <w:r>
              <w:rPr>
                <w:sz w:val="24"/>
              </w:rPr>
              <w:t>деятельности;</w:t>
            </w:r>
            <w:r>
              <w:rPr>
                <w:spacing w:val="30"/>
                <w:sz w:val="24"/>
              </w:rPr>
              <w:t xml:space="preserve"> </w:t>
            </w:r>
            <w:r>
              <w:rPr>
                <w:sz w:val="24"/>
              </w:rPr>
              <w:t>презентовать</w:t>
            </w:r>
          </w:p>
        </w:tc>
      </w:tr>
      <w:tr w:rsidR="008B7368" w14:paraId="529AA424" w14:textId="77777777">
        <w:trPr>
          <w:trHeight w:val="338"/>
        </w:trPr>
        <w:tc>
          <w:tcPr>
            <w:tcW w:w="1200" w:type="dxa"/>
            <w:tcBorders>
              <w:top w:val="nil"/>
            </w:tcBorders>
          </w:tcPr>
          <w:p w14:paraId="27703110" w14:textId="77777777" w:rsidR="008B7368" w:rsidRDefault="008B7368">
            <w:pPr>
              <w:pStyle w:val="TableParagraph"/>
              <w:rPr>
                <w:sz w:val="24"/>
              </w:rPr>
            </w:pPr>
          </w:p>
        </w:tc>
        <w:tc>
          <w:tcPr>
            <w:tcW w:w="2211" w:type="dxa"/>
            <w:tcBorders>
              <w:top w:val="nil"/>
            </w:tcBorders>
          </w:tcPr>
          <w:p w14:paraId="1616FB6C" w14:textId="77777777" w:rsidR="008B7368" w:rsidRDefault="008B7368">
            <w:pPr>
              <w:pStyle w:val="TableParagraph"/>
              <w:rPr>
                <w:sz w:val="24"/>
              </w:rPr>
            </w:pPr>
          </w:p>
        </w:tc>
        <w:tc>
          <w:tcPr>
            <w:tcW w:w="6140" w:type="dxa"/>
            <w:tcBorders>
              <w:top w:val="nil"/>
            </w:tcBorders>
          </w:tcPr>
          <w:p w14:paraId="0AB81217" w14:textId="77777777" w:rsidR="008B7368" w:rsidRDefault="008637A8">
            <w:pPr>
              <w:pStyle w:val="TableParagraph"/>
              <w:spacing w:before="11"/>
              <w:ind w:left="105"/>
              <w:rPr>
                <w:sz w:val="24"/>
              </w:rPr>
            </w:pPr>
            <w:r>
              <w:rPr>
                <w:sz w:val="24"/>
              </w:rPr>
              <w:t>бизнес-идею;</w:t>
            </w:r>
            <w:r>
              <w:rPr>
                <w:spacing w:val="-5"/>
                <w:sz w:val="24"/>
              </w:rPr>
              <w:t xml:space="preserve"> </w:t>
            </w:r>
            <w:r>
              <w:rPr>
                <w:sz w:val="24"/>
              </w:rPr>
              <w:t>определять</w:t>
            </w:r>
            <w:r>
              <w:rPr>
                <w:spacing w:val="-5"/>
                <w:sz w:val="24"/>
              </w:rPr>
              <w:t xml:space="preserve"> </w:t>
            </w:r>
            <w:r>
              <w:rPr>
                <w:sz w:val="24"/>
              </w:rPr>
              <w:t>источники</w:t>
            </w:r>
            <w:r>
              <w:rPr>
                <w:spacing w:val="-4"/>
                <w:sz w:val="24"/>
              </w:rPr>
              <w:t xml:space="preserve"> </w:t>
            </w:r>
            <w:r>
              <w:rPr>
                <w:sz w:val="24"/>
              </w:rPr>
              <w:t>финансирования</w:t>
            </w:r>
          </w:p>
        </w:tc>
      </w:tr>
    </w:tbl>
    <w:p w14:paraId="1197E43B" w14:textId="77777777" w:rsidR="008B7368" w:rsidRDefault="008B7368">
      <w:pPr>
        <w:rPr>
          <w:sz w:val="24"/>
        </w:rPr>
        <w:sectPr w:rsidR="008B7368">
          <w:pgSz w:w="11910" w:h="16840"/>
          <w:pgMar w:top="1120" w:right="160" w:bottom="880" w:left="1400" w:header="0" w:footer="699" w:gutter="0"/>
          <w:cols w:space="720"/>
        </w:sect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211"/>
        <w:gridCol w:w="6140"/>
      </w:tblGrid>
      <w:tr w:rsidR="008B7368" w14:paraId="692663CA" w14:textId="77777777">
        <w:trPr>
          <w:trHeight w:val="1298"/>
        </w:trPr>
        <w:tc>
          <w:tcPr>
            <w:tcW w:w="1200" w:type="dxa"/>
          </w:tcPr>
          <w:p w14:paraId="0B1B552C" w14:textId="77777777" w:rsidR="008B7368" w:rsidRDefault="008B7368">
            <w:pPr>
              <w:pStyle w:val="TableParagraph"/>
              <w:rPr>
                <w:sz w:val="24"/>
              </w:rPr>
            </w:pPr>
          </w:p>
        </w:tc>
        <w:tc>
          <w:tcPr>
            <w:tcW w:w="2211" w:type="dxa"/>
          </w:tcPr>
          <w:p w14:paraId="329F3321" w14:textId="77777777" w:rsidR="008B7368" w:rsidRDefault="008B7368">
            <w:pPr>
              <w:pStyle w:val="TableParagraph"/>
              <w:rPr>
                <w:sz w:val="24"/>
              </w:rPr>
            </w:pPr>
          </w:p>
        </w:tc>
        <w:tc>
          <w:tcPr>
            <w:tcW w:w="6140" w:type="dxa"/>
          </w:tcPr>
          <w:p w14:paraId="20795108" w14:textId="77777777" w:rsidR="008B7368" w:rsidRDefault="008637A8">
            <w:pPr>
              <w:pStyle w:val="TableParagraph"/>
              <w:spacing w:line="276" w:lineRule="auto"/>
              <w:ind w:left="105" w:right="101"/>
              <w:jc w:val="both"/>
              <w:rPr>
                <w:sz w:val="24"/>
              </w:rPr>
            </w:pPr>
            <w:r>
              <w:rPr>
                <w:b/>
                <w:sz w:val="24"/>
              </w:rPr>
              <w:t>Знание:</w:t>
            </w:r>
            <w:r>
              <w:rPr>
                <w:b/>
                <w:spacing w:val="1"/>
                <w:sz w:val="24"/>
              </w:rPr>
              <w:t xml:space="preserve"> </w:t>
            </w:r>
            <w:r>
              <w:rPr>
                <w:sz w:val="24"/>
              </w:rPr>
              <w:t>основы</w:t>
            </w:r>
            <w:r>
              <w:rPr>
                <w:spacing w:val="1"/>
                <w:sz w:val="24"/>
              </w:rPr>
              <w:t xml:space="preserve"> </w:t>
            </w:r>
            <w:r>
              <w:rPr>
                <w:sz w:val="24"/>
              </w:rPr>
              <w:t>предпринимательской</w:t>
            </w:r>
            <w:r>
              <w:rPr>
                <w:spacing w:val="1"/>
                <w:sz w:val="24"/>
              </w:rPr>
              <w:t xml:space="preserve"> </w:t>
            </w:r>
            <w:r>
              <w:rPr>
                <w:sz w:val="24"/>
              </w:rPr>
              <w:t>деятельности;</w:t>
            </w:r>
            <w:r>
              <w:rPr>
                <w:spacing w:val="1"/>
                <w:sz w:val="24"/>
              </w:rPr>
              <w:t xml:space="preserve"> </w:t>
            </w:r>
            <w:r>
              <w:rPr>
                <w:sz w:val="24"/>
              </w:rPr>
              <w:t>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правила</w:t>
            </w:r>
            <w:r>
              <w:rPr>
                <w:spacing w:val="1"/>
                <w:sz w:val="24"/>
              </w:rPr>
              <w:t xml:space="preserve"> </w:t>
            </w:r>
            <w:r>
              <w:rPr>
                <w:sz w:val="24"/>
              </w:rPr>
              <w:t>разработки</w:t>
            </w:r>
            <w:r>
              <w:rPr>
                <w:spacing w:val="1"/>
                <w:sz w:val="24"/>
              </w:rPr>
              <w:t xml:space="preserve"> </w:t>
            </w:r>
            <w:r>
              <w:rPr>
                <w:sz w:val="24"/>
              </w:rPr>
              <w:t>бизнес-планов;</w:t>
            </w:r>
            <w:r>
              <w:rPr>
                <w:spacing w:val="1"/>
                <w:sz w:val="24"/>
              </w:rPr>
              <w:t xml:space="preserve"> </w:t>
            </w:r>
            <w:r>
              <w:rPr>
                <w:sz w:val="24"/>
              </w:rPr>
              <w:t>порядок</w:t>
            </w:r>
            <w:r>
              <w:rPr>
                <w:spacing w:val="1"/>
                <w:sz w:val="24"/>
              </w:rPr>
              <w:t xml:space="preserve"> </w:t>
            </w:r>
            <w:r>
              <w:rPr>
                <w:sz w:val="24"/>
              </w:rPr>
              <w:t>выстраивания</w:t>
            </w:r>
            <w:r>
              <w:rPr>
                <w:spacing w:val="1"/>
                <w:sz w:val="24"/>
              </w:rPr>
              <w:t xml:space="preserve"> </w:t>
            </w:r>
            <w:r>
              <w:rPr>
                <w:sz w:val="24"/>
              </w:rPr>
              <w:t>презентации;</w:t>
            </w:r>
            <w:r>
              <w:rPr>
                <w:spacing w:val="-57"/>
                <w:sz w:val="24"/>
              </w:rPr>
              <w:t xml:space="preserve"> </w:t>
            </w:r>
            <w:r>
              <w:rPr>
                <w:sz w:val="24"/>
              </w:rPr>
              <w:t>кредитные</w:t>
            </w:r>
            <w:r>
              <w:rPr>
                <w:spacing w:val="-3"/>
                <w:sz w:val="24"/>
              </w:rPr>
              <w:t xml:space="preserve"> </w:t>
            </w:r>
            <w:r>
              <w:rPr>
                <w:sz w:val="24"/>
              </w:rPr>
              <w:t>банковские</w:t>
            </w:r>
            <w:r>
              <w:rPr>
                <w:spacing w:val="-1"/>
                <w:sz w:val="24"/>
              </w:rPr>
              <w:t xml:space="preserve"> </w:t>
            </w:r>
            <w:r>
              <w:rPr>
                <w:sz w:val="24"/>
              </w:rPr>
              <w:t>продукты</w:t>
            </w:r>
          </w:p>
        </w:tc>
      </w:tr>
    </w:tbl>
    <w:p w14:paraId="00CF2BF5" w14:textId="77777777" w:rsidR="008B7368" w:rsidRDefault="008B7368">
      <w:pPr>
        <w:pStyle w:val="a3"/>
        <w:spacing w:before="2"/>
        <w:rPr>
          <w:b/>
          <w:sz w:val="19"/>
        </w:rPr>
      </w:pPr>
    </w:p>
    <w:p w14:paraId="26D5F4E0" w14:textId="77777777" w:rsidR="008B7368" w:rsidRDefault="008637A8" w:rsidP="00954966">
      <w:pPr>
        <w:pStyle w:val="1"/>
        <w:numPr>
          <w:ilvl w:val="1"/>
          <w:numId w:val="195"/>
        </w:numPr>
        <w:tabs>
          <w:tab w:val="left" w:pos="1430"/>
        </w:tabs>
        <w:spacing w:before="90" w:after="44"/>
      </w:pPr>
      <w:bookmarkStart w:id="6" w:name="_TOC_250005"/>
      <w:r>
        <w:t>Профессиональные</w:t>
      </w:r>
      <w:r>
        <w:rPr>
          <w:spacing w:val="-5"/>
        </w:rPr>
        <w:t xml:space="preserve"> </w:t>
      </w:r>
      <w:bookmarkEnd w:id="6"/>
      <w:r>
        <w:t>компетенции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68351CCB" w14:textId="77777777">
        <w:trPr>
          <w:trHeight w:val="551"/>
        </w:trPr>
        <w:tc>
          <w:tcPr>
            <w:tcW w:w="2333" w:type="dxa"/>
          </w:tcPr>
          <w:p w14:paraId="792008EB" w14:textId="77777777" w:rsidR="008B7368" w:rsidRDefault="008637A8">
            <w:pPr>
              <w:pStyle w:val="TableParagraph"/>
              <w:spacing w:line="276" w:lineRule="exact"/>
              <w:ind w:left="434" w:right="263" w:hanging="144"/>
              <w:rPr>
                <w:b/>
                <w:sz w:val="24"/>
              </w:rPr>
            </w:pPr>
            <w:r>
              <w:rPr>
                <w:b/>
                <w:sz w:val="24"/>
              </w:rPr>
              <w:t>Основные виды</w:t>
            </w:r>
            <w:r>
              <w:rPr>
                <w:b/>
                <w:spacing w:val="-57"/>
                <w:sz w:val="24"/>
              </w:rPr>
              <w:t xml:space="preserve"> </w:t>
            </w:r>
            <w:r>
              <w:rPr>
                <w:b/>
                <w:sz w:val="24"/>
              </w:rPr>
              <w:t>деятельности</w:t>
            </w:r>
          </w:p>
        </w:tc>
        <w:tc>
          <w:tcPr>
            <w:tcW w:w="2705" w:type="dxa"/>
          </w:tcPr>
          <w:p w14:paraId="5D031904" w14:textId="77777777" w:rsidR="008B7368" w:rsidRDefault="008637A8">
            <w:pPr>
              <w:pStyle w:val="TableParagraph"/>
              <w:spacing w:line="276" w:lineRule="exact"/>
              <w:ind w:left="628" w:right="209" w:hanging="394"/>
              <w:rPr>
                <w:b/>
                <w:sz w:val="24"/>
              </w:rPr>
            </w:pPr>
            <w:r>
              <w:rPr>
                <w:b/>
                <w:sz w:val="24"/>
              </w:rPr>
              <w:t>Код и наименование</w:t>
            </w:r>
            <w:r>
              <w:rPr>
                <w:b/>
                <w:spacing w:val="-57"/>
                <w:sz w:val="24"/>
              </w:rPr>
              <w:t xml:space="preserve"> </w:t>
            </w:r>
            <w:r>
              <w:rPr>
                <w:b/>
                <w:sz w:val="24"/>
              </w:rPr>
              <w:t>компетенции</w:t>
            </w:r>
          </w:p>
        </w:tc>
        <w:tc>
          <w:tcPr>
            <w:tcW w:w="4710" w:type="dxa"/>
          </w:tcPr>
          <w:p w14:paraId="5AE3976D" w14:textId="77777777" w:rsidR="008B7368" w:rsidRDefault="008637A8">
            <w:pPr>
              <w:pStyle w:val="TableParagraph"/>
              <w:spacing w:line="273" w:lineRule="exact"/>
              <w:ind w:left="434"/>
              <w:rPr>
                <w:b/>
                <w:sz w:val="24"/>
              </w:rPr>
            </w:pPr>
            <w:r>
              <w:rPr>
                <w:b/>
                <w:sz w:val="24"/>
              </w:rPr>
              <w:t>Показатели</w:t>
            </w:r>
            <w:r>
              <w:rPr>
                <w:b/>
                <w:spacing w:val="-2"/>
                <w:sz w:val="24"/>
              </w:rPr>
              <w:t xml:space="preserve"> </w:t>
            </w:r>
            <w:r>
              <w:rPr>
                <w:b/>
                <w:sz w:val="24"/>
              </w:rPr>
              <w:t>освоения</w:t>
            </w:r>
            <w:r>
              <w:rPr>
                <w:b/>
                <w:spacing w:val="-4"/>
                <w:sz w:val="24"/>
              </w:rPr>
              <w:t xml:space="preserve"> </w:t>
            </w:r>
            <w:r>
              <w:rPr>
                <w:b/>
                <w:sz w:val="24"/>
              </w:rPr>
              <w:t>компетенции</w:t>
            </w:r>
          </w:p>
        </w:tc>
      </w:tr>
      <w:tr w:rsidR="008B7368" w14:paraId="68C30189" w14:textId="77777777">
        <w:trPr>
          <w:trHeight w:val="275"/>
        </w:trPr>
        <w:tc>
          <w:tcPr>
            <w:tcW w:w="2333" w:type="dxa"/>
            <w:tcBorders>
              <w:bottom w:val="nil"/>
            </w:tcBorders>
          </w:tcPr>
          <w:p w14:paraId="589E7CAC" w14:textId="77777777" w:rsidR="008B7368" w:rsidRDefault="008637A8">
            <w:pPr>
              <w:pStyle w:val="TableParagraph"/>
              <w:spacing w:line="255" w:lineRule="exact"/>
              <w:ind w:left="107"/>
              <w:rPr>
                <w:b/>
                <w:sz w:val="24"/>
              </w:rPr>
            </w:pPr>
            <w:r>
              <w:rPr>
                <w:b/>
                <w:sz w:val="24"/>
              </w:rPr>
              <w:t>Предоставление</w:t>
            </w:r>
          </w:p>
        </w:tc>
        <w:tc>
          <w:tcPr>
            <w:tcW w:w="2705" w:type="dxa"/>
            <w:tcBorders>
              <w:bottom w:val="nil"/>
            </w:tcBorders>
          </w:tcPr>
          <w:p w14:paraId="5321C606" w14:textId="77777777" w:rsidR="008B7368" w:rsidRDefault="008637A8">
            <w:pPr>
              <w:pStyle w:val="TableParagraph"/>
              <w:spacing w:line="255" w:lineRule="exact"/>
              <w:ind w:left="108"/>
              <w:rPr>
                <w:sz w:val="24"/>
              </w:rPr>
            </w:pPr>
            <w:r>
              <w:rPr>
                <w:sz w:val="24"/>
              </w:rPr>
              <w:t>ПК</w:t>
            </w:r>
            <w:r>
              <w:rPr>
                <w:spacing w:val="53"/>
                <w:sz w:val="24"/>
              </w:rPr>
              <w:t xml:space="preserve"> </w:t>
            </w:r>
            <w:r>
              <w:rPr>
                <w:sz w:val="24"/>
              </w:rPr>
              <w:t>1.1.</w:t>
            </w:r>
            <w:r>
              <w:rPr>
                <w:spacing w:val="52"/>
                <w:sz w:val="24"/>
              </w:rPr>
              <w:t xml:space="preserve"> </w:t>
            </w:r>
            <w:r>
              <w:rPr>
                <w:sz w:val="24"/>
              </w:rPr>
              <w:t>Выполнять</w:t>
            </w:r>
            <w:r>
              <w:rPr>
                <w:spacing w:val="53"/>
                <w:sz w:val="24"/>
              </w:rPr>
              <w:t xml:space="preserve"> </w:t>
            </w:r>
            <w:r>
              <w:rPr>
                <w:sz w:val="24"/>
              </w:rPr>
              <w:t>со-</w:t>
            </w:r>
          </w:p>
        </w:tc>
        <w:tc>
          <w:tcPr>
            <w:tcW w:w="4710" w:type="dxa"/>
            <w:tcBorders>
              <w:bottom w:val="nil"/>
            </w:tcBorders>
          </w:tcPr>
          <w:p w14:paraId="51B6B177" w14:textId="77777777" w:rsidR="008B7368" w:rsidRDefault="008637A8">
            <w:pPr>
              <w:pStyle w:val="TableParagraph"/>
              <w:spacing w:line="255" w:lineRule="exact"/>
              <w:ind w:left="105"/>
              <w:rPr>
                <w:sz w:val="24"/>
              </w:rPr>
            </w:pPr>
            <w:r>
              <w:rPr>
                <w:b/>
                <w:sz w:val="24"/>
              </w:rPr>
              <w:t>Практический</w:t>
            </w:r>
            <w:r>
              <w:rPr>
                <w:b/>
                <w:spacing w:val="60"/>
                <w:sz w:val="24"/>
              </w:rPr>
              <w:t xml:space="preserve"> </w:t>
            </w:r>
            <w:r>
              <w:rPr>
                <w:b/>
                <w:sz w:val="24"/>
              </w:rPr>
              <w:t>опыт:</w:t>
            </w:r>
            <w:r>
              <w:rPr>
                <w:b/>
                <w:spacing w:val="118"/>
                <w:sz w:val="24"/>
              </w:rPr>
              <w:t xml:space="preserve"> </w:t>
            </w:r>
            <w:r>
              <w:rPr>
                <w:sz w:val="24"/>
              </w:rPr>
              <w:t>готовить</w:t>
            </w:r>
            <w:r>
              <w:rPr>
                <w:spacing w:val="119"/>
                <w:sz w:val="24"/>
              </w:rPr>
              <w:t xml:space="preserve"> </w:t>
            </w:r>
            <w:r>
              <w:rPr>
                <w:sz w:val="24"/>
              </w:rPr>
              <w:t>рабочее</w:t>
            </w:r>
          </w:p>
        </w:tc>
      </w:tr>
      <w:tr w:rsidR="008B7368" w14:paraId="3A0CC155" w14:textId="77777777">
        <w:trPr>
          <w:trHeight w:val="276"/>
        </w:trPr>
        <w:tc>
          <w:tcPr>
            <w:tcW w:w="2333" w:type="dxa"/>
            <w:tcBorders>
              <w:top w:val="nil"/>
              <w:bottom w:val="nil"/>
            </w:tcBorders>
          </w:tcPr>
          <w:p w14:paraId="1C1EE6C6" w14:textId="77777777" w:rsidR="008B7368" w:rsidRDefault="008637A8">
            <w:pPr>
              <w:pStyle w:val="TableParagraph"/>
              <w:tabs>
                <w:tab w:val="left" w:pos="1885"/>
              </w:tabs>
              <w:spacing w:line="256" w:lineRule="exact"/>
              <w:ind w:left="107"/>
              <w:rPr>
                <w:b/>
                <w:sz w:val="24"/>
              </w:rPr>
            </w:pPr>
            <w:r>
              <w:rPr>
                <w:b/>
                <w:sz w:val="24"/>
              </w:rPr>
              <w:t>современных</w:t>
            </w:r>
            <w:r>
              <w:rPr>
                <w:b/>
                <w:sz w:val="24"/>
              </w:rPr>
              <w:tab/>
              <w:t>па-</w:t>
            </w:r>
          </w:p>
        </w:tc>
        <w:tc>
          <w:tcPr>
            <w:tcW w:w="2705" w:type="dxa"/>
            <w:tcBorders>
              <w:top w:val="nil"/>
              <w:bottom w:val="nil"/>
            </w:tcBorders>
          </w:tcPr>
          <w:p w14:paraId="6887F306" w14:textId="77777777" w:rsidR="008B7368" w:rsidRDefault="008637A8">
            <w:pPr>
              <w:pStyle w:val="TableParagraph"/>
              <w:spacing w:line="256" w:lineRule="exact"/>
              <w:ind w:left="108"/>
              <w:rPr>
                <w:sz w:val="24"/>
              </w:rPr>
            </w:pPr>
            <w:r>
              <w:rPr>
                <w:sz w:val="24"/>
              </w:rPr>
              <w:t>временные</w:t>
            </w:r>
            <w:r>
              <w:rPr>
                <w:spacing w:val="117"/>
                <w:sz w:val="24"/>
              </w:rPr>
              <w:t xml:space="preserve"> </w:t>
            </w:r>
            <w:r>
              <w:rPr>
                <w:sz w:val="24"/>
              </w:rPr>
              <w:t>стрижки</w:t>
            </w:r>
            <w:r>
              <w:rPr>
                <w:spacing w:val="61"/>
                <w:sz w:val="24"/>
              </w:rPr>
              <w:t xml:space="preserve"> </w:t>
            </w:r>
            <w:r>
              <w:rPr>
                <w:sz w:val="24"/>
              </w:rPr>
              <w:t>и</w:t>
            </w:r>
          </w:p>
        </w:tc>
        <w:tc>
          <w:tcPr>
            <w:tcW w:w="4710" w:type="dxa"/>
            <w:tcBorders>
              <w:top w:val="nil"/>
              <w:bottom w:val="nil"/>
            </w:tcBorders>
          </w:tcPr>
          <w:p w14:paraId="428316C1" w14:textId="77777777" w:rsidR="008B7368" w:rsidRDefault="008637A8">
            <w:pPr>
              <w:pStyle w:val="TableParagraph"/>
              <w:spacing w:line="256" w:lineRule="exact"/>
              <w:ind w:left="105"/>
              <w:rPr>
                <w:sz w:val="24"/>
              </w:rPr>
            </w:pPr>
            <w:r>
              <w:rPr>
                <w:sz w:val="24"/>
              </w:rPr>
              <w:t>место</w:t>
            </w:r>
            <w:r>
              <w:rPr>
                <w:spacing w:val="17"/>
                <w:sz w:val="24"/>
              </w:rPr>
              <w:t xml:space="preserve"> </w:t>
            </w:r>
            <w:r>
              <w:rPr>
                <w:sz w:val="24"/>
              </w:rPr>
              <w:t>для</w:t>
            </w:r>
            <w:r>
              <w:rPr>
                <w:spacing w:val="18"/>
                <w:sz w:val="24"/>
              </w:rPr>
              <w:t xml:space="preserve"> </w:t>
            </w:r>
            <w:r>
              <w:rPr>
                <w:sz w:val="24"/>
              </w:rPr>
              <w:t>выполнения</w:t>
            </w:r>
            <w:r>
              <w:rPr>
                <w:spacing w:val="15"/>
                <w:sz w:val="24"/>
              </w:rPr>
              <w:t xml:space="preserve"> </w:t>
            </w:r>
            <w:r>
              <w:rPr>
                <w:sz w:val="24"/>
              </w:rPr>
              <w:t>парикмахерских</w:t>
            </w:r>
            <w:r>
              <w:rPr>
                <w:spacing w:val="20"/>
                <w:sz w:val="24"/>
              </w:rPr>
              <w:t xml:space="preserve"> </w:t>
            </w:r>
            <w:r>
              <w:rPr>
                <w:sz w:val="24"/>
              </w:rPr>
              <w:t>ус-</w:t>
            </w:r>
          </w:p>
        </w:tc>
      </w:tr>
      <w:tr w:rsidR="008B7368" w14:paraId="181A02FD" w14:textId="77777777">
        <w:trPr>
          <w:trHeight w:val="275"/>
        </w:trPr>
        <w:tc>
          <w:tcPr>
            <w:tcW w:w="2333" w:type="dxa"/>
            <w:tcBorders>
              <w:top w:val="nil"/>
              <w:bottom w:val="nil"/>
            </w:tcBorders>
          </w:tcPr>
          <w:p w14:paraId="16619DD7" w14:textId="77777777" w:rsidR="008B7368" w:rsidRDefault="008637A8">
            <w:pPr>
              <w:pStyle w:val="TableParagraph"/>
              <w:tabs>
                <w:tab w:val="left" w:pos="1917"/>
              </w:tabs>
              <w:spacing w:line="256" w:lineRule="exact"/>
              <w:ind w:left="107"/>
              <w:rPr>
                <w:b/>
                <w:sz w:val="24"/>
              </w:rPr>
            </w:pPr>
            <w:r>
              <w:rPr>
                <w:b/>
                <w:sz w:val="24"/>
              </w:rPr>
              <w:t>рикмахерских</w:t>
            </w:r>
            <w:r>
              <w:rPr>
                <w:b/>
                <w:sz w:val="24"/>
              </w:rPr>
              <w:tab/>
              <w:t>ус-</w:t>
            </w:r>
          </w:p>
        </w:tc>
        <w:tc>
          <w:tcPr>
            <w:tcW w:w="2705" w:type="dxa"/>
            <w:tcBorders>
              <w:top w:val="nil"/>
              <w:bottom w:val="nil"/>
            </w:tcBorders>
          </w:tcPr>
          <w:p w14:paraId="39F11148" w14:textId="77777777" w:rsidR="008B7368" w:rsidRDefault="008637A8">
            <w:pPr>
              <w:pStyle w:val="TableParagraph"/>
              <w:spacing w:line="256" w:lineRule="exact"/>
              <w:ind w:left="108"/>
              <w:rPr>
                <w:sz w:val="24"/>
              </w:rPr>
            </w:pPr>
            <w:r>
              <w:rPr>
                <w:sz w:val="24"/>
              </w:rPr>
              <w:t>укладки</w:t>
            </w:r>
            <w:r>
              <w:rPr>
                <w:spacing w:val="16"/>
                <w:sz w:val="24"/>
              </w:rPr>
              <w:t xml:space="preserve"> </w:t>
            </w:r>
            <w:r>
              <w:rPr>
                <w:sz w:val="24"/>
              </w:rPr>
              <w:t>с</w:t>
            </w:r>
            <w:r>
              <w:rPr>
                <w:spacing w:val="19"/>
                <w:sz w:val="24"/>
              </w:rPr>
              <w:t xml:space="preserve"> </w:t>
            </w:r>
            <w:r>
              <w:rPr>
                <w:sz w:val="24"/>
              </w:rPr>
              <w:t>учетом</w:t>
            </w:r>
            <w:r>
              <w:rPr>
                <w:spacing w:val="17"/>
                <w:sz w:val="24"/>
              </w:rPr>
              <w:t xml:space="preserve"> </w:t>
            </w:r>
            <w:r>
              <w:rPr>
                <w:sz w:val="24"/>
              </w:rPr>
              <w:t>инди-</w:t>
            </w:r>
          </w:p>
        </w:tc>
        <w:tc>
          <w:tcPr>
            <w:tcW w:w="4710" w:type="dxa"/>
            <w:tcBorders>
              <w:top w:val="nil"/>
              <w:bottom w:val="nil"/>
            </w:tcBorders>
          </w:tcPr>
          <w:p w14:paraId="7030B844" w14:textId="77777777" w:rsidR="008B7368" w:rsidRDefault="008637A8">
            <w:pPr>
              <w:pStyle w:val="TableParagraph"/>
              <w:spacing w:line="256" w:lineRule="exact"/>
              <w:ind w:left="105"/>
              <w:rPr>
                <w:sz w:val="24"/>
              </w:rPr>
            </w:pPr>
            <w:r>
              <w:rPr>
                <w:sz w:val="24"/>
              </w:rPr>
              <w:t>луг,</w:t>
            </w:r>
            <w:r>
              <w:rPr>
                <w:spacing w:val="30"/>
                <w:sz w:val="24"/>
              </w:rPr>
              <w:t xml:space="preserve"> </w:t>
            </w:r>
            <w:r>
              <w:rPr>
                <w:sz w:val="24"/>
              </w:rPr>
              <w:t>соблюдая</w:t>
            </w:r>
            <w:r>
              <w:rPr>
                <w:spacing w:val="28"/>
                <w:sz w:val="24"/>
              </w:rPr>
              <w:t xml:space="preserve"> </w:t>
            </w:r>
            <w:r>
              <w:rPr>
                <w:sz w:val="24"/>
              </w:rPr>
              <w:t>правила</w:t>
            </w:r>
            <w:r>
              <w:rPr>
                <w:spacing w:val="28"/>
                <w:sz w:val="24"/>
              </w:rPr>
              <w:t xml:space="preserve"> </w:t>
            </w:r>
            <w:r>
              <w:rPr>
                <w:sz w:val="24"/>
              </w:rPr>
              <w:t>санитарии</w:t>
            </w:r>
            <w:r>
              <w:rPr>
                <w:spacing w:val="29"/>
                <w:sz w:val="24"/>
              </w:rPr>
              <w:t xml:space="preserve"> </w:t>
            </w:r>
            <w:r>
              <w:rPr>
                <w:sz w:val="24"/>
              </w:rPr>
              <w:t>и</w:t>
            </w:r>
            <w:r>
              <w:rPr>
                <w:spacing w:val="29"/>
                <w:sz w:val="24"/>
              </w:rPr>
              <w:t xml:space="preserve"> </w:t>
            </w:r>
            <w:r>
              <w:rPr>
                <w:sz w:val="24"/>
              </w:rPr>
              <w:t>гигие-</w:t>
            </w:r>
          </w:p>
        </w:tc>
      </w:tr>
      <w:tr w:rsidR="008B7368" w14:paraId="0C8875F5" w14:textId="77777777">
        <w:trPr>
          <w:trHeight w:val="276"/>
        </w:trPr>
        <w:tc>
          <w:tcPr>
            <w:tcW w:w="2333" w:type="dxa"/>
            <w:tcBorders>
              <w:top w:val="nil"/>
              <w:bottom w:val="nil"/>
            </w:tcBorders>
          </w:tcPr>
          <w:p w14:paraId="38F1682C" w14:textId="77777777" w:rsidR="008B7368" w:rsidRDefault="008637A8">
            <w:pPr>
              <w:pStyle w:val="TableParagraph"/>
              <w:spacing w:line="256" w:lineRule="exact"/>
              <w:ind w:left="107"/>
              <w:rPr>
                <w:b/>
                <w:sz w:val="24"/>
              </w:rPr>
            </w:pPr>
            <w:r>
              <w:rPr>
                <w:b/>
                <w:sz w:val="24"/>
              </w:rPr>
              <w:t>луг</w:t>
            </w:r>
          </w:p>
        </w:tc>
        <w:tc>
          <w:tcPr>
            <w:tcW w:w="2705" w:type="dxa"/>
            <w:tcBorders>
              <w:top w:val="nil"/>
              <w:bottom w:val="nil"/>
            </w:tcBorders>
          </w:tcPr>
          <w:p w14:paraId="203625AC" w14:textId="77777777" w:rsidR="008B7368" w:rsidRDefault="008637A8">
            <w:pPr>
              <w:pStyle w:val="TableParagraph"/>
              <w:tabs>
                <w:tab w:val="left" w:pos="1563"/>
              </w:tabs>
              <w:spacing w:line="256" w:lineRule="exact"/>
              <w:ind w:left="108"/>
              <w:rPr>
                <w:sz w:val="24"/>
              </w:rPr>
            </w:pPr>
            <w:r>
              <w:rPr>
                <w:sz w:val="24"/>
              </w:rPr>
              <w:t>видуальных</w:t>
            </w:r>
            <w:r>
              <w:rPr>
                <w:sz w:val="24"/>
              </w:rPr>
              <w:tab/>
              <w:t>особенно-</w:t>
            </w:r>
          </w:p>
        </w:tc>
        <w:tc>
          <w:tcPr>
            <w:tcW w:w="4710" w:type="dxa"/>
            <w:tcBorders>
              <w:top w:val="nil"/>
              <w:bottom w:val="nil"/>
            </w:tcBorders>
          </w:tcPr>
          <w:p w14:paraId="584FE81D" w14:textId="77777777" w:rsidR="008B7368" w:rsidRDefault="008637A8">
            <w:pPr>
              <w:pStyle w:val="TableParagraph"/>
              <w:spacing w:line="256" w:lineRule="exact"/>
              <w:ind w:left="105"/>
              <w:rPr>
                <w:sz w:val="24"/>
              </w:rPr>
            </w:pPr>
            <w:r>
              <w:rPr>
                <w:sz w:val="24"/>
              </w:rPr>
              <w:t>ны,</w:t>
            </w:r>
            <w:r>
              <w:rPr>
                <w:spacing w:val="-2"/>
                <w:sz w:val="24"/>
              </w:rPr>
              <w:t xml:space="preserve"> </w:t>
            </w:r>
            <w:r>
              <w:rPr>
                <w:sz w:val="24"/>
              </w:rPr>
              <w:t>требования</w:t>
            </w:r>
            <w:r>
              <w:rPr>
                <w:spacing w:val="-2"/>
                <w:sz w:val="24"/>
              </w:rPr>
              <w:t xml:space="preserve"> </w:t>
            </w:r>
            <w:r>
              <w:rPr>
                <w:sz w:val="24"/>
              </w:rPr>
              <w:t>охраны</w:t>
            </w:r>
            <w:r>
              <w:rPr>
                <w:spacing w:val="-5"/>
                <w:sz w:val="24"/>
              </w:rPr>
              <w:t xml:space="preserve"> </w:t>
            </w:r>
            <w:r>
              <w:rPr>
                <w:sz w:val="24"/>
              </w:rPr>
              <w:t>труда;</w:t>
            </w:r>
          </w:p>
        </w:tc>
      </w:tr>
      <w:tr w:rsidR="008B7368" w14:paraId="39EB344E" w14:textId="77777777">
        <w:trPr>
          <w:trHeight w:val="273"/>
        </w:trPr>
        <w:tc>
          <w:tcPr>
            <w:tcW w:w="2333" w:type="dxa"/>
            <w:tcBorders>
              <w:top w:val="nil"/>
              <w:bottom w:val="nil"/>
            </w:tcBorders>
          </w:tcPr>
          <w:p w14:paraId="6A21EE2D" w14:textId="77777777" w:rsidR="008B7368" w:rsidRDefault="008B7368">
            <w:pPr>
              <w:pStyle w:val="TableParagraph"/>
              <w:rPr>
                <w:sz w:val="20"/>
              </w:rPr>
            </w:pPr>
          </w:p>
        </w:tc>
        <w:tc>
          <w:tcPr>
            <w:tcW w:w="2705" w:type="dxa"/>
            <w:tcBorders>
              <w:top w:val="nil"/>
              <w:bottom w:val="nil"/>
            </w:tcBorders>
          </w:tcPr>
          <w:p w14:paraId="32BB1AB3" w14:textId="77777777" w:rsidR="008B7368" w:rsidRDefault="008637A8">
            <w:pPr>
              <w:pStyle w:val="TableParagraph"/>
              <w:spacing w:line="254" w:lineRule="exact"/>
              <w:ind w:left="108"/>
              <w:rPr>
                <w:sz w:val="24"/>
              </w:rPr>
            </w:pPr>
            <w:r>
              <w:rPr>
                <w:sz w:val="24"/>
              </w:rPr>
              <w:t>стей</w:t>
            </w:r>
            <w:r>
              <w:rPr>
                <w:spacing w:val="-1"/>
                <w:sz w:val="24"/>
              </w:rPr>
              <w:t xml:space="preserve"> </w:t>
            </w:r>
            <w:r>
              <w:rPr>
                <w:sz w:val="24"/>
              </w:rPr>
              <w:t>клиента</w:t>
            </w:r>
          </w:p>
        </w:tc>
        <w:tc>
          <w:tcPr>
            <w:tcW w:w="4710" w:type="dxa"/>
            <w:tcBorders>
              <w:top w:val="nil"/>
              <w:bottom w:val="nil"/>
            </w:tcBorders>
          </w:tcPr>
          <w:p w14:paraId="4EFC2383" w14:textId="77777777" w:rsidR="008B7368" w:rsidRDefault="008637A8">
            <w:pPr>
              <w:pStyle w:val="TableParagraph"/>
              <w:spacing w:line="254" w:lineRule="exact"/>
              <w:ind w:left="105"/>
              <w:rPr>
                <w:sz w:val="24"/>
              </w:rPr>
            </w:pPr>
            <w:r>
              <w:rPr>
                <w:sz w:val="24"/>
              </w:rPr>
              <w:t>диагностировать</w:t>
            </w:r>
            <w:r>
              <w:rPr>
                <w:spacing w:val="13"/>
                <w:sz w:val="24"/>
              </w:rPr>
              <w:t xml:space="preserve"> </w:t>
            </w:r>
            <w:r>
              <w:rPr>
                <w:sz w:val="24"/>
              </w:rPr>
              <w:t>поверхность</w:t>
            </w:r>
            <w:r>
              <w:rPr>
                <w:spacing w:val="28"/>
                <w:sz w:val="24"/>
              </w:rPr>
              <w:t xml:space="preserve"> </w:t>
            </w:r>
            <w:r>
              <w:rPr>
                <w:sz w:val="24"/>
              </w:rPr>
              <w:t>кожи</w:t>
            </w:r>
            <w:r>
              <w:rPr>
                <w:spacing w:val="87"/>
                <w:sz w:val="24"/>
              </w:rPr>
              <w:t xml:space="preserve"> </w:t>
            </w:r>
            <w:r>
              <w:rPr>
                <w:sz w:val="24"/>
              </w:rPr>
              <w:t>и</w:t>
            </w:r>
            <w:r>
              <w:rPr>
                <w:spacing w:val="88"/>
                <w:sz w:val="24"/>
              </w:rPr>
              <w:t xml:space="preserve"> </w:t>
            </w:r>
            <w:r>
              <w:rPr>
                <w:sz w:val="24"/>
              </w:rPr>
              <w:t>во-</w:t>
            </w:r>
          </w:p>
        </w:tc>
      </w:tr>
      <w:tr w:rsidR="008B7368" w14:paraId="0517C4CE" w14:textId="77777777">
        <w:trPr>
          <w:trHeight w:val="276"/>
        </w:trPr>
        <w:tc>
          <w:tcPr>
            <w:tcW w:w="2333" w:type="dxa"/>
            <w:tcBorders>
              <w:top w:val="nil"/>
              <w:bottom w:val="nil"/>
            </w:tcBorders>
          </w:tcPr>
          <w:p w14:paraId="0F425467" w14:textId="77777777" w:rsidR="008B7368" w:rsidRDefault="008B7368">
            <w:pPr>
              <w:pStyle w:val="TableParagraph"/>
              <w:rPr>
                <w:sz w:val="20"/>
              </w:rPr>
            </w:pPr>
          </w:p>
        </w:tc>
        <w:tc>
          <w:tcPr>
            <w:tcW w:w="2705" w:type="dxa"/>
            <w:tcBorders>
              <w:top w:val="nil"/>
              <w:bottom w:val="nil"/>
            </w:tcBorders>
          </w:tcPr>
          <w:p w14:paraId="7EACB281" w14:textId="77777777" w:rsidR="008B7368" w:rsidRDefault="008B7368">
            <w:pPr>
              <w:pStyle w:val="TableParagraph"/>
              <w:rPr>
                <w:sz w:val="20"/>
              </w:rPr>
            </w:pPr>
          </w:p>
        </w:tc>
        <w:tc>
          <w:tcPr>
            <w:tcW w:w="4710" w:type="dxa"/>
            <w:tcBorders>
              <w:top w:val="nil"/>
              <w:bottom w:val="nil"/>
            </w:tcBorders>
          </w:tcPr>
          <w:p w14:paraId="4248FCD1" w14:textId="77777777" w:rsidR="008B7368" w:rsidRDefault="008637A8">
            <w:pPr>
              <w:pStyle w:val="TableParagraph"/>
              <w:tabs>
                <w:tab w:val="left" w:pos="686"/>
              </w:tabs>
              <w:spacing w:line="256" w:lineRule="exact"/>
              <w:ind w:left="105"/>
              <w:rPr>
                <w:sz w:val="24"/>
              </w:rPr>
            </w:pPr>
            <w:r>
              <w:rPr>
                <w:sz w:val="24"/>
              </w:rPr>
              <w:t>лос</w:t>
            </w:r>
            <w:r>
              <w:rPr>
                <w:sz w:val="24"/>
              </w:rPr>
              <w:tab/>
              <w:t>клиента,</w:t>
            </w:r>
            <w:r>
              <w:rPr>
                <w:spacing w:val="54"/>
                <w:sz w:val="24"/>
              </w:rPr>
              <w:t xml:space="preserve"> </w:t>
            </w:r>
            <w:r>
              <w:rPr>
                <w:sz w:val="24"/>
              </w:rPr>
              <w:t>определяя</w:t>
            </w:r>
            <w:r>
              <w:rPr>
                <w:spacing w:val="55"/>
                <w:sz w:val="24"/>
              </w:rPr>
              <w:t xml:space="preserve"> </w:t>
            </w:r>
            <w:r>
              <w:rPr>
                <w:sz w:val="24"/>
              </w:rPr>
              <w:t>тип</w:t>
            </w:r>
            <w:r>
              <w:rPr>
                <w:spacing w:val="55"/>
                <w:sz w:val="24"/>
              </w:rPr>
              <w:t xml:space="preserve"> </w:t>
            </w:r>
            <w:r>
              <w:rPr>
                <w:sz w:val="24"/>
              </w:rPr>
              <w:t>и</w:t>
            </w:r>
            <w:r>
              <w:rPr>
                <w:spacing w:val="56"/>
                <w:sz w:val="24"/>
              </w:rPr>
              <w:t xml:space="preserve"> </w:t>
            </w:r>
            <w:r>
              <w:rPr>
                <w:sz w:val="24"/>
              </w:rPr>
              <w:t>структуру</w:t>
            </w:r>
          </w:p>
        </w:tc>
      </w:tr>
      <w:tr w:rsidR="008B7368" w14:paraId="0F7673CB" w14:textId="77777777">
        <w:trPr>
          <w:trHeight w:val="275"/>
        </w:trPr>
        <w:tc>
          <w:tcPr>
            <w:tcW w:w="2333" w:type="dxa"/>
            <w:tcBorders>
              <w:top w:val="nil"/>
              <w:bottom w:val="nil"/>
            </w:tcBorders>
          </w:tcPr>
          <w:p w14:paraId="7BE5D55E" w14:textId="77777777" w:rsidR="008B7368" w:rsidRDefault="008B7368">
            <w:pPr>
              <w:pStyle w:val="TableParagraph"/>
              <w:rPr>
                <w:sz w:val="20"/>
              </w:rPr>
            </w:pPr>
          </w:p>
        </w:tc>
        <w:tc>
          <w:tcPr>
            <w:tcW w:w="2705" w:type="dxa"/>
            <w:tcBorders>
              <w:top w:val="nil"/>
              <w:bottom w:val="nil"/>
            </w:tcBorders>
          </w:tcPr>
          <w:p w14:paraId="3B3782BE" w14:textId="77777777" w:rsidR="008B7368" w:rsidRDefault="008B7368">
            <w:pPr>
              <w:pStyle w:val="TableParagraph"/>
              <w:rPr>
                <w:sz w:val="20"/>
              </w:rPr>
            </w:pPr>
          </w:p>
        </w:tc>
        <w:tc>
          <w:tcPr>
            <w:tcW w:w="4710" w:type="dxa"/>
            <w:tcBorders>
              <w:top w:val="nil"/>
              <w:bottom w:val="nil"/>
            </w:tcBorders>
          </w:tcPr>
          <w:p w14:paraId="5B9F75C8" w14:textId="77777777" w:rsidR="008B7368" w:rsidRDefault="008637A8">
            <w:pPr>
              <w:pStyle w:val="TableParagraph"/>
              <w:spacing w:line="256" w:lineRule="exact"/>
              <w:ind w:left="105"/>
              <w:rPr>
                <w:sz w:val="24"/>
              </w:rPr>
            </w:pPr>
            <w:r>
              <w:rPr>
                <w:sz w:val="24"/>
              </w:rPr>
              <w:t>волос</w:t>
            </w:r>
            <w:r>
              <w:rPr>
                <w:spacing w:val="29"/>
                <w:sz w:val="24"/>
              </w:rPr>
              <w:t xml:space="preserve"> </w:t>
            </w:r>
            <w:r>
              <w:rPr>
                <w:sz w:val="24"/>
              </w:rPr>
              <w:t>для</w:t>
            </w:r>
            <w:r>
              <w:rPr>
                <w:spacing w:val="31"/>
                <w:sz w:val="24"/>
              </w:rPr>
              <w:t xml:space="preserve"> </w:t>
            </w:r>
            <w:r>
              <w:rPr>
                <w:sz w:val="24"/>
              </w:rPr>
              <w:t>формирования</w:t>
            </w:r>
            <w:r>
              <w:rPr>
                <w:spacing w:val="31"/>
                <w:sz w:val="24"/>
              </w:rPr>
              <w:t xml:space="preserve"> </w:t>
            </w:r>
            <w:r>
              <w:rPr>
                <w:sz w:val="24"/>
              </w:rPr>
              <w:t>по</w:t>
            </w:r>
            <w:r>
              <w:rPr>
                <w:spacing w:val="30"/>
                <w:sz w:val="24"/>
              </w:rPr>
              <w:t xml:space="preserve"> </w:t>
            </w:r>
            <w:r>
              <w:rPr>
                <w:sz w:val="24"/>
              </w:rPr>
              <w:t>согласованию</w:t>
            </w:r>
          </w:p>
        </w:tc>
      </w:tr>
      <w:tr w:rsidR="008B7368" w14:paraId="1BB12A6C" w14:textId="77777777">
        <w:trPr>
          <w:trHeight w:val="275"/>
        </w:trPr>
        <w:tc>
          <w:tcPr>
            <w:tcW w:w="2333" w:type="dxa"/>
            <w:tcBorders>
              <w:top w:val="nil"/>
              <w:bottom w:val="nil"/>
            </w:tcBorders>
          </w:tcPr>
          <w:p w14:paraId="4E44E912" w14:textId="77777777" w:rsidR="008B7368" w:rsidRDefault="008B7368">
            <w:pPr>
              <w:pStyle w:val="TableParagraph"/>
              <w:rPr>
                <w:sz w:val="20"/>
              </w:rPr>
            </w:pPr>
          </w:p>
        </w:tc>
        <w:tc>
          <w:tcPr>
            <w:tcW w:w="2705" w:type="dxa"/>
            <w:tcBorders>
              <w:top w:val="nil"/>
              <w:bottom w:val="nil"/>
            </w:tcBorders>
          </w:tcPr>
          <w:p w14:paraId="44AE2577" w14:textId="77777777" w:rsidR="008B7368" w:rsidRDefault="008B7368">
            <w:pPr>
              <w:pStyle w:val="TableParagraph"/>
              <w:rPr>
                <w:sz w:val="20"/>
              </w:rPr>
            </w:pPr>
          </w:p>
        </w:tc>
        <w:tc>
          <w:tcPr>
            <w:tcW w:w="4710" w:type="dxa"/>
            <w:tcBorders>
              <w:top w:val="nil"/>
              <w:bottom w:val="nil"/>
            </w:tcBorders>
          </w:tcPr>
          <w:p w14:paraId="67E01C79" w14:textId="77777777" w:rsidR="008B7368" w:rsidRDefault="008637A8">
            <w:pPr>
              <w:pStyle w:val="TableParagraph"/>
              <w:spacing w:line="256" w:lineRule="exact"/>
              <w:ind w:left="105"/>
              <w:rPr>
                <w:sz w:val="24"/>
              </w:rPr>
            </w:pPr>
            <w:r>
              <w:rPr>
                <w:sz w:val="24"/>
              </w:rPr>
              <w:t>с</w:t>
            </w:r>
            <w:r>
              <w:rPr>
                <w:spacing w:val="24"/>
                <w:sz w:val="24"/>
              </w:rPr>
              <w:t xml:space="preserve"> </w:t>
            </w:r>
            <w:r>
              <w:rPr>
                <w:sz w:val="24"/>
              </w:rPr>
              <w:t>клиентом</w:t>
            </w:r>
            <w:r>
              <w:rPr>
                <w:spacing w:val="24"/>
                <w:sz w:val="24"/>
              </w:rPr>
              <w:t xml:space="preserve"> </w:t>
            </w:r>
            <w:r>
              <w:rPr>
                <w:sz w:val="24"/>
              </w:rPr>
              <w:t>комплекса</w:t>
            </w:r>
            <w:r>
              <w:rPr>
                <w:spacing w:val="24"/>
                <w:sz w:val="24"/>
              </w:rPr>
              <w:t xml:space="preserve"> </w:t>
            </w:r>
            <w:r>
              <w:rPr>
                <w:sz w:val="24"/>
              </w:rPr>
              <w:t>парикмахерских</w:t>
            </w:r>
            <w:r>
              <w:rPr>
                <w:spacing w:val="27"/>
                <w:sz w:val="24"/>
              </w:rPr>
              <w:t xml:space="preserve"> </w:t>
            </w:r>
            <w:r>
              <w:rPr>
                <w:sz w:val="24"/>
              </w:rPr>
              <w:t>ус-</w:t>
            </w:r>
          </w:p>
        </w:tc>
      </w:tr>
      <w:tr w:rsidR="008B7368" w14:paraId="6A765228" w14:textId="77777777">
        <w:trPr>
          <w:trHeight w:val="276"/>
        </w:trPr>
        <w:tc>
          <w:tcPr>
            <w:tcW w:w="2333" w:type="dxa"/>
            <w:tcBorders>
              <w:top w:val="nil"/>
              <w:bottom w:val="nil"/>
            </w:tcBorders>
          </w:tcPr>
          <w:p w14:paraId="76B52A40" w14:textId="77777777" w:rsidR="008B7368" w:rsidRDefault="008B7368">
            <w:pPr>
              <w:pStyle w:val="TableParagraph"/>
              <w:rPr>
                <w:sz w:val="20"/>
              </w:rPr>
            </w:pPr>
          </w:p>
        </w:tc>
        <w:tc>
          <w:tcPr>
            <w:tcW w:w="2705" w:type="dxa"/>
            <w:tcBorders>
              <w:top w:val="nil"/>
              <w:bottom w:val="nil"/>
            </w:tcBorders>
          </w:tcPr>
          <w:p w14:paraId="1F22E239" w14:textId="77777777" w:rsidR="008B7368" w:rsidRDefault="008B7368">
            <w:pPr>
              <w:pStyle w:val="TableParagraph"/>
              <w:rPr>
                <w:sz w:val="20"/>
              </w:rPr>
            </w:pPr>
          </w:p>
        </w:tc>
        <w:tc>
          <w:tcPr>
            <w:tcW w:w="4710" w:type="dxa"/>
            <w:tcBorders>
              <w:top w:val="nil"/>
              <w:bottom w:val="nil"/>
            </w:tcBorders>
          </w:tcPr>
          <w:p w14:paraId="184D59AF" w14:textId="77777777" w:rsidR="008B7368" w:rsidRDefault="008637A8">
            <w:pPr>
              <w:pStyle w:val="TableParagraph"/>
              <w:spacing w:line="256" w:lineRule="exact"/>
              <w:ind w:left="105"/>
              <w:rPr>
                <w:sz w:val="24"/>
              </w:rPr>
            </w:pPr>
            <w:r>
              <w:rPr>
                <w:sz w:val="24"/>
              </w:rPr>
              <w:t>луг;</w:t>
            </w:r>
          </w:p>
        </w:tc>
      </w:tr>
      <w:tr w:rsidR="008B7368" w14:paraId="30A856A5" w14:textId="77777777">
        <w:trPr>
          <w:trHeight w:val="275"/>
        </w:trPr>
        <w:tc>
          <w:tcPr>
            <w:tcW w:w="2333" w:type="dxa"/>
            <w:tcBorders>
              <w:top w:val="nil"/>
              <w:bottom w:val="nil"/>
            </w:tcBorders>
          </w:tcPr>
          <w:p w14:paraId="583AC297" w14:textId="77777777" w:rsidR="008B7368" w:rsidRDefault="008B7368">
            <w:pPr>
              <w:pStyle w:val="TableParagraph"/>
              <w:rPr>
                <w:sz w:val="20"/>
              </w:rPr>
            </w:pPr>
          </w:p>
        </w:tc>
        <w:tc>
          <w:tcPr>
            <w:tcW w:w="2705" w:type="dxa"/>
            <w:tcBorders>
              <w:top w:val="nil"/>
              <w:bottom w:val="nil"/>
            </w:tcBorders>
          </w:tcPr>
          <w:p w14:paraId="6147F092" w14:textId="77777777" w:rsidR="008B7368" w:rsidRDefault="008B7368">
            <w:pPr>
              <w:pStyle w:val="TableParagraph"/>
              <w:rPr>
                <w:sz w:val="20"/>
              </w:rPr>
            </w:pPr>
          </w:p>
        </w:tc>
        <w:tc>
          <w:tcPr>
            <w:tcW w:w="4710" w:type="dxa"/>
            <w:tcBorders>
              <w:top w:val="nil"/>
              <w:bottom w:val="nil"/>
            </w:tcBorders>
          </w:tcPr>
          <w:p w14:paraId="1FE50973" w14:textId="77777777" w:rsidR="008B7368" w:rsidRDefault="008637A8">
            <w:pPr>
              <w:pStyle w:val="TableParagraph"/>
              <w:spacing w:line="256" w:lineRule="exact"/>
              <w:ind w:left="105"/>
              <w:rPr>
                <w:sz w:val="24"/>
              </w:rPr>
            </w:pPr>
            <w:r>
              <w:rPr>
                <w:sz w:val="24"/>
              </w:rPr>
              <w:t>выполнять</w:t>
            </w:r>
            <w:r>
              <w:rPr>
                <w:spacing w:val="69"/>
                <w:sz w:val="24"/>
              </w:rPr>
              <w:t xml:space="preserve"> </w:t>
            </w:r>
            <w:r>
              <w:rPr>
                <w:sz w:val="24"/>
              </w:rPr>
              <w:t xml:space="preserve">технологические  </w:t>
            </w:r>
            <w:r>
              <w:rPr>
                <w:spacing w:val="7"/>
                <w:sz w:val="24"/>
              </w:rPr>
              <w:t xml:space="preserve"> </w:t>
            </w:r>
            <w:r>
              <w:rPr>
                <w:sz w:val="24"/>
              </w:rPr>
              <w:t xml:space="preserve">процессы  </w:t>
            </w:r>
            <w:r>
              <w:rPr>
                <w:spacing w:val="8"/>
                <w:sz w:val="24"/>
              </w:rPr>
              <w:t xml:space="preserve"> </w:t>
            </w:r>
            <w:r>
              <w:rPr>
                <w:sz w:val="24"/>
              </w:rPr>
              <w:t>в</w:t>
            </w:r>
          </w:p>
        </w:tc>
      </w:tr>
      <w:tr w:rsidR="008B7368" w14:paraId="29AF4523" w14:textId="77777777">
        <w:trPr>
          <w:trHeight w:val="276"/>
        </w:trPr>
        <w:tc>
          <w:tcPr>
            <w:tcW w:w="2333" w:type="dxa"/>
            <w:tcBorders>
              <w:top w:val="nil"/>
              <w:bottom w:val="nil"/>
            </w:tcBorders>
          </w:tcPr>
          <w:p w14:paraId="4510D7ED" w14:textId="77777777" w:rsidR="008B7368" w:rsidRDefault="008B7368">
            <w:pPr>
              <w:pStyle w:val="TableParagraph"/>
              <w:rPr>
                <w:sz w:val="20"/>
              </w:rPr>
            </w:pPr>
          </w:p>
        </w:tc>
        <w:tc>
          <w:tcPr>
            <w:tcW w:w="2705" w:type="dxa"/>
            <w:tcBorders>
              <w:top w:val="nil"/>
              <w:bottom w:val="nil"/>
            </w:tcBorders>
          </w:tcPr>
          <w:p w14:paraId="32386CB9" w14:textId="77777777" w:rsidR="008B7368" w:rsidRDefault="008B7368">
            <w:pPr>
              <w:pStyle w:val="TableParagraph"/>
              <w:rPr>
                <w:sz w:val="20"/>
              </w:rPr>
            </w:pPr>
          </w:p>
        </w:tc>
        <w:tc>
          <w:tcPr>
            <w:tcW w:w="4710" w:type="dxa"/>
            <w:tcBorders>
              <w:top w:val="nil"/>
              <w:bottom w:val="nil"/>
            </w:tcBorders>
          </w:tcPr>
          <w:p w14:paraId="39AFD5F1" w14:textId="77777777" w:rsidR="008B7368" w:rsidRDefault="008637A8">
            <w:pPr>
              <w:pStyle w:val="TableParagraph"/>
              <w:spacing w:line="256" w:lineRule="exact"/>
              <w:ind w:left="105"/>
              <w:rPr>
                <w:sz w:val="24"/>
              </w:rPr>
            </w:pPr>
            <w:r>
              <w:rPr>
                <w:sz w:val="24"/>
              </w:rPr>
              <w:t>целом</w:t>
            </w:r>
            <w:r>
              <w:rPr>
                <w:spacing w:val="8"/>
                <w:sz w:val="24"/>
              </w:rPr>
              <w:t xml:space="preserve"> </w:t>
            </w:r>
            <w:r>
              <w:rPr>
                <w:sz w:val="24"/>
              </w:rPr>
              <w:t>и</w:t>
            </w:r>
            <w:r>
              <w:rPr>
                <w:spacing w:val="9"/>
                <w:sz w:val="24"/>
              </w:rPr>
              <w:t xml:space="preserve"> </w:t>
            </w:r>
            <w:r>
              <w:rPr>
                <w:sz w:val="24"/>
              </w:rPr>
              <w:t>поэтапно:</w:t>
            </w:r>
            <w:r>
              <w:rPr>
                <w:spacing w:val="9"/>
                <w:sz w:val="24"/>
              </w:rPr>
              <w:t xml:space="preserve"> </w:t>
            </w:r>
            <w:r>
              <w:rPr>
                <w:sz w:val="24"/>
              </w:rPr>
              <w:t>мытье</w:t>
            </w:r>
            <w:r>
              <w:rPr>
                <w:spacing w:val="8"/>
                <w:sz w:val="24"/>
              </w:rPr>
              <w:t xml:space="preserve"> </w:t>
            </w:r>
            <w:r>
              <w:rPr>
                <w:sz w:val="24"/>
              </w:rPr>
              <w:t>и</w:t>
            </w:r>
            <w:r>
              <w:rPr>
                <w:spacing w:val="9"/>
                <w:sz w:val="24"/>
              </w:rPr>
              <w:t xml:space="preserve"> </w:t>
            </w:r>
            <w:r>
              <w:rPr>
                <w:sz w:val="24"/>
              </w:rPr>
              <w:t>массаж</w:t>
            </w:r>
            <w:r>
              <w:rPr>
                <w:spacing w:val="9"/>
                <w:sz w:val="24"/>
              </w:rPr>
              <w:t xml:space="preserve"> </w:t>
            </w:r>
            <w:r>
              <w:rPr>
                <w:sz w:val="24"/>
              </w:rPr>
              <w:t>головы,</w:t>
            </w:r>
          </w:p>
        </w:tc>
      </w:tr>
      <w:tr w:rsidR="008B7368" w14:paraId="2C137E82" w14:textId="77777777">
        <w:trPr>
          <w:trHeight w:val="275"/>
        </w:trPr>
        <w:tc>
          <w:tcPr>
            <w:tcW w:w="2333" w:type="dxa"/>
            <w:tcBorders>
              <w:top w:val="nil"/>
              <w:bottom w:val="nil"/>
            </w:tcBorders>
          </w:tcPr>
          <w:p w14:paraId="43FC073D" w14:textId="77777777" w:rsidR="008B7368" w:rsidRDefault="008B7368">
            <w:pPr>
              <w:pStyle w:val="TableParagraph"/>
              <w:rPr>
                <w:sz w:val="20"/>
              </w:rPr>
            </w:pPr>
          </w:p>
        </w:tc>
        <w:tc>
          <w:tcPr>
            <w:tcW w:w="2705" w:type="dxa"/>
            <w:tcBorders>
              <w:top w:val="nil"/>
              <w:bottom w:val="nil"/>
            </w:tcBorders>
          </w:tcPr>
          <w:p w14:paraId="36AE797D" w14:textId="77777777" w:rsidR="008B7368" w:rsidRDefault="008B7368">
            <w:pPr>
              <w:pStyle w:val="TableParagraph"/>
              <w:rPr>
                <w:sz w:val="20"/>
              </w:rPr>
            </w:pPr>
          </w:p>
        </w:tc>
        <w:tc>
          <w:tcPr>
            <w:tcW w:w="4710" w:type="dxa"/>
            <w:tcBorders>
              <w:top w:val="nil"/>
              <w:bottom w:val="nil"/>
            </w:tcBorders>
          </w:tcPr>
          <w:p w14:paraId="5E779171" w14:textId="77777777" w:rsidR="008B7368" w:rsidRDefault="008637A8">
            <w:pPr>
              <w:pStyle w:val="TableParagraph"/>
              <w:spacing w:line="256" w:lineRule="exact"/>
              <w:ind w:left="105"/>
              <w:rPr>
                <w:sz w:val="24"/>
              </w:rPr>
            </w:pPr>
            <w:r>
              <w:rPr>
                <w:sz w:val="24"/>
              </w:rPr>
              <w:t>профилактический</w:t>
            </w:r>
            <w:r>
              <w:rPr>
                <w:spacing w:val="31"/>
                <w:sz w:val="24"/>
              </w:rPr>
              <w:t xml:space="preserve"> </w:t>
            </w:r>
            <w:r>
              <w:rPr>
                <w:sz w:val="24"/>
              </w:rPr>
              <w:t>уход</w:t>
            </w:r>
            <w:r>
              <w:rPr>
                <w:spacing w:val="31"/>
                <w:sz w:val="24"/>
              </w:rPr>
              <w:t xml:space="preserve"> </w:t>
            </w:r>
            <w:r>
              <w:rPr>
                <w:sz w:val="24"/>
              </w:rPr>
              <w:t>за</w:t>
            </w:r>
            <w:r>
              <w:rPr>
                <w:spacing w:val="29"/>
                <w:sz w:val="24"/>
              </w:rPr>
              <w:t xml:space="preserve"> </w:t>
            </w:r>
            <w:r>
              <w:rPr>
                <w:sz w:val="24"/>
              </w:rPr>
              <w:t>волосами</w:t>
            </w:r>
            <w:r>
              <w:rPr>
                <w:spacing w:val="32"/>
                <w:sz w:val="24"/>
              </w:rPr>
              <w:t xml:space="preserve"> </w:t>
            </w:r>
            <w:r>
              <w:rPr>
                <w:sz w:val="24"/>
              </w:rPr>
              <w:t>и</w:t>
            </w:r>
            <w:r>
              <w:rPr>
                <w:spacing w:val="30"/>
                <w:sz w:val="24"/>
              </w:rPr>
              <w:t xml:space="preserve"> </w:t>
            </w:r>
            <w:r>
              <w:rPr>
                <w:sz w:val="24"/>
              </w:rPr>
              <w:t>ко-</w:t>
            </w:r>
          </w:p>
        </w:tc>
      </w:tr>
      <w:tr w:rsidR="008B7368" w14:paraId="79672046" w14:textId="77777777">
        <w:trPr>
          <w:trHeight w:val="276"/>
        </w:trPr>
        <w:tc>
          <w:tcPr>
            <w:tcW w:w="2333" w:type="dxa"/>
            <w:tcBorders>
              <w:top w:val="nil"/>
              <w:bottom w:val="nil"/>
            </w:tcBorders>
          </w:tcPr>
          <w:p w14:paraId="02E90EA2" w14:textId="77777777" w:rsidR="008B7368" w:rsidRDefault="008B7368">
            <w:pPr>
              <w:pStyle w:val="TableParagraph"/>
              <w:rPr>
                <w:sz w:val="20"/>
              </w:rPr>
            </w:pPr>
          </w:p>
        </w:tc>
        <w:tc>
          <w:tcPr>
            <w:tcW w:w="2705" w:type="dxa"/>
            <w:tcBorders>
              <w:top w:val="nil"/>
              <w:bottom w:val="nil"/>
            </w:tcBorders>
          </w:tcPr>
          <w:p w14:paraId="41E30251" w14:textId="77777777" w:rsidR="008B7368" w:rsidRDefault="008B7368">
            <w:pPr>
              <w:pStyle w:val="TableParagraph"/>
              <w:rPr>
                <w:sz w:val="20"/>
              </w:rPr>
            </w:pPr>
          </w:p>
        </w:tc>
        <w:tc>
          <w:tcPr>
            <w:tcW w:w="4710" w:type="dxa"/>
            <w:tcBorders>
              <w:top w:val="nil"/>
              <w:bottom w:val="nil"/>
            </w:tcBorders>
          </w:tcPr>
          <w:p w14:paraId="3CDCB060" w14:textId="77777777" w:rsidR="008B7368" w:rsidRDefault="008637A8">
            <w:pPr>
              <w:pStyle w:val="TableParagraph"/>
              <w:spacing w:line="256" w:lineRule="exact"/>
              <w:ind w:left="105"/>
              <w:rPr>
                <w:sz w:val="24"/>
              </w:rPr>
            </w:pPr>
            <w:r>
              <w:rPr>
                <w:sz w:val="24"/>
              </w:rPr>
              <w:t>жей</w:t>
            </w:r>
            <w:r>
              <w:rPr>
                <w:spacing w:val="-4"/>
                <w:sz w:val="24"/>
              </w:rPr>
              <w:t xml:space="preserve"> </w:t>
            </w:r>
            <w:r>
              <w:rPr>
                <w:sz w:val="24"/>
              </w:rPr>
              <w:t>головы;</w:t>
            </w:r>
          </w:p>
        </w:tc>
      </w:tr>
      <w:tr w:rsidR="008B7368" w14:paraId="0EA1C9DA" w14:textId="77777777">
        <w:trPr>
          <w:trHeight w:val="276"/>
        </w:trPr>
        <w:tc>
          <w:tcPr>
            <w:tcW w:w="2333" w:type="dxa"/>
            <w:tcBorders>
              <w:top w:val="nil"/>
              <w:bottom w:val="nil"/>
            </w:tcBorders>
          </w:tcPr>
          <w:p w14:paraId="044E0FA0" w14:textId="77777777" w:rsidR="008B7368" w:rsidRDefault="008B7368">
            <w:pPr>
              <w:pStyle w:val="TableParagraph"/>
              <w:rPr>
                <w:sz w:val="20"/>
              </w:rPr>
            </w:pPr>
          </w:p>
        </w:tc>
        <w:tc>
          <w:tcPr>
            <w:tcW w:w="2705" w:type="dxa"/>
            <w:tcBorders>
              <w:top w:val="nil"/>
              <w:bottom w:val="nil"/>
            </w:tcBorders>
          </w:tcPr>
          <w:p w14:paraId="41BA19B5" w14:textId="77777777" w:rsidR="008B7368" w:rsidRDefault="008B7368">
            <w:pPr>
              <w:pStyle w:val="TableParagraph"/>
              <w:rPr>
                <w:sz w:val="20"/>
              </w:rPr>
            </w:pPr>
          </w:p>
        </w:tc>
        <w:tc>
          <w:tcPr>
            <w:tcW w:w="4710" w:type="dxa"/>
            <w:tcBorders>
              <w:top w:val="nil"/>
              <w:bottom w:val="nil"/>
            </w:tcBorders>
          </w:tcPr>
          <w:p w14:paraId="1B791185" w14:textId="77777777" w:rsidR="008B7368" w:rsidRDefault="008637A8">
            <w:pPr>
              <w:pStyle w:val="TableParagraph"/>
              <w:spacing w:line="256" w:lineRule="exact"/>
              <w:ind w:left="105"/>
              <w:rPr>
                <w:sz w:val="24"/>
              </w:rPr>
            </w:pPr>
            <w:r>
              <w:rPr>
                <w:sz w:val="24"/>
              </w:rPr>
              <w:t>подбирать</w:t>
            </w:r>
            <w:r>
              <w:rPr>
                <w:spacing w:val="2"/>
                <w:sz w:val="24"/>
              </w:rPr>
              <w:t xml:space="preserve"> </w:t>
            </w:r>
            <w:r>
              <w:rPr>
                <w:sz w:val="24"/>
              </w:rPr>
              <w:t>профессиональный</w:t>
            </w:r>
            <w:r>
              <w:rPr>
                <w:spacing w:val="60"/>
                <w:sz w:val="24"/>
              </w:rPr>
              <w:t xml:space="preserve"> </w:t>
            </w:r>
            <w:r>
              <w:rPr>
                <w:sz w:val="24"/>
              </w:rPr>
              <w:t>инструмент</w:t>
            </w:r>
          </w:p>
        </w:tc>
      </w:tr>
      <w:tr w:rsidR="008B7368" w14:paraId="3E0D28F2" w14:textId="77777777">
        <w:trPr>
          <w:trHeight w:val="276"/>
        </w:trPr>
        <w:tc>
          <w:tcPr>
            <w:tcW w:w="2333" w:type="dxa"/>
            <w:tcBorders>
              <w:top w:val="nil"/>
              <w:bottom w:val="nil"/>
            </w:tcBorders>
          </w:tcPr>
          <w:p w14:paraId="6FC95BF3" w14:textId="77777777" w:rsidR="008B7368" w:rsidRDefault="008B7368">
            <w:pPr>
              <w:pStyle w:val="TableParagraph"/>
              <w:rPr>
                <w:sz w:val="20"/>
              </w:rPr>
            </w:pPr>
          </w:p>
        </w:tc>
        <w:tc>
          <w:tcPr>
            <w:tcW w:w="2705" w:type="dxa"/>
            <w:tcBorders>
              <w:top w:val="nil"/>
              <w:bottom w:val="nil"/>
            </w:tcBorders>
          </w:tcPr>
          <w:p w14:paraId="1AD97C7B" w14:textId="77777777" w:rsidR="008B7368" w:rsidRDefault="008B7368">
            <w:pPr>
              <w:pStyle w:val="TableParagraph"/>
              <w:rPr>
                <w:sz w:val="20"/>
              </w:rPr>
            </w:pPr>
          </w:p>
        </w:tc>
        <w:tc>
          <w:tcPr>
            <w:tcW w:w="4710" w:type="dxa"/>
            <w:tcBorders>
              <w:top w:val="nil"/>
              <w:bottom w:val="nil"/>
            </w:tcBorders>
          </w:tcPr>
          <w:p w14:paraId="24893042" w14:textId="77777777" w:rsidR="008B7368" w:rsidRDefault="008637A8">
            <w:pPr>
              <w:pStyle w:val="TableParagraph"/>
              <w:spacing w:line="256" w:lineRule="exact"/>
              <w:ind w:left="105"/>
              <w:rPr>
                <w:sz w:val="24"/>
              </w:rPr>
            </w:pPr>
            <w:r>
              <w:rPr>
                <w:sz w:val="24"/>
              </w:rPr>
              <w:t>и</w:t>
            </w:r>
            <w:r>
              <w:rPr>
                <w:spacing w:val="32"/>
                <w:sz w:val="24"/>
              </w:rPr>
              <w:t xml:space="preserve"> </w:t>
            </w:r>
            <w:r>
              <w:rPr>
                <w:sz w:val="24"/>
              </w:rPr>
              <w:t>материалы</w:t>
            </w:r>
            <w:r>
              <w:rPr>
                <w:spacing w:val="32"/>
                <w:sz w:val="24"/>
              </w:rPr>
              <w:t xml:space="preserve"> </w:t>
            </w:r>
            <w:r>
              <w:rPr>
                <w:sz w:val="24"/>
              </w:rPr>
              <w:t>для</w:t>
            </w:r>
            <w:r>
              <w:rPr>
                <w:spacing w:val="32"/>
                <w:sz w:val="24"/>
              </w:rPr>
              <w:t xml:space="preserve"> </w:t>
            </w:r>
            <w:r>
              <w:rPr>
                <w:sz w:val="24"/>
              </w:rPr>
              <w:t>выполнения</w:t>
            </w:r>
            <w:r>
              <w:rPr>
                <w:spacing w:val="32"/>
                <w:sz w:val="24"/>
              </w:rPr>
              <w:t xml:space="preserve"> </w:t>
            </w:r>
            <w:r>
              <w:rPr>
                <w:sz w:val="24"/>
              </w:rPr>
              <w:t>парикмахер-</w:t>
            </w:r>
          </w:p>
        </w:tc>
      </w:tr>
      <w:tr w:rsidR="008B7368" w14:paraId="224F1E58" w14:textId="77777777">
        <w:trPr>
          <w:trHeight w:val="276"/>
        </w:trPr>
        <w:tc>
          <w:tcPr>
            <w:tcW w:w="2333" w:type="dxa"/>
            <w:tcBorders>
              <w:top w:val="nil"/>
              <w:bottom w:val="nil"/>
            </w:tcBorders>
          </w:tcPr>
          <w:p w14:paraId="19E8A502" w14:textId="77777777" w:rsidR="008B7368" w:rsidRDefault="008B7368">
            <w:pPr>
              <w:pStyle w:val="TableParagraph"/>
              <w:rPr>
                <w:sz w:val="20"/>
              </w:rPr>
            </w:pPr>
          </w:p>
        </w:tc>
        <w:tc>
          <w:tcPr>
            <w:tcW w:w="2705" w:type="dxa"/>
            <w:tcBorders>
              <w:top w:val="nil"/>
              <w:bottom w:val="nil"/>
            </w:tcBorders>
          </w:tcPr>
          <w:p w14:paraId="0D0EF015" w14:textId="77777777" w:rsidR="008B7368" w:rsidRDefault="008B7368">
            <w:pPr>
              <w:pStyle w:val="TableParagraph"/>
              <w:rPr>
                <w:sz w:val="20"/>
              </w:rPr>
            </w:pPr>
          </w:p>
        </w:tc>
        <w:tc>
          <w:tcPr>
            <w:tcW w:w="4710" w:type="dxa"/>
            <w:tcBorders>
              <w:top w:val="nil"/>
              <w:bottom w:val="nil"/>
            </w:tcBorders>
          </w:tcPr>
          <w:p w14:paraId="111D0B81" w14:textId="77777777" w:rsidR="008B7368" w:rsidRDefault="008637A8">
            <w:pPr>
              <w:pStyle w:val="TableParagraph"/>
              <w:spacing w:line="256" w:lineRule="exact"/>
              <w:ind w:left="105"/>
              <w:rPr>
                <w:sz w:val="24"/>
              </w:rPr>
            </w:pPr>
            <w:r>
              <w:rPr>
                <w:sz w:val="24"/>
              </w:rPr>
              <w:t>ских</w:t>
            </w:r>
            <w:r>
              <w:rPr>
                <w:spacing w:val="-2"/>
                <w:sz w:val="24"/>
              </w:rPr>
              <w:t xml:space="preserve"> </w:t>
            </w:r>
            <w:r>
              <w:rPr>
                <w:sz w:val="24"/>
              </w:rPr>
              <w:t>услуг;</w:t>
            </w:r>
          </w:p>
        </w:tc>
      </w:tr>
      <w:tr w:rsidR="008B7368" w14:paraId="200F9402" w14:textId="77777777">
        <w:trPr>
          <w:trHeight w:val="275"/>
        </w:trPr>
        <w:tc>
          <w:tcPr>
            <w:tcW w:w="2333" w:type="dxa"/>
            <w:tcBorders>
              <w:top w:val="nil"/>
              <w:bottom w:val="nil"/>
            </w:tcBorders>
          </w:tcPr>
          <w:p w14:paraId="504BDE93" w14:textId="77777777" w:rsidR="008B7368" w:rsidRDefault="008B7368">
            <w:pPr>
              <w:pStyle w:val="TableParagraph"/>
              <w:rPr>
                <w:sz w:val="20"/>
              </w:rPr>
            </w:pPr>
          </w:p>
        </w:tc>
        <w:tc>
          <w:tcPr>
            <w:tcW w:w="2705" w:type="dxa"/>
            <w:tcBorders>
              <w:top w:val="nil"/>
              <w:bottom w:val="nil"/>
            </w:tcBorders>
          </w:tcPr>
          <w:p w14:paraId="09A6879F" w14:textId="77777777" w:rsidR="008B7368" w:rsidRDefault="008B7368">
            <w:pPr>
              <w:pStyle w:val="TableParagraph"/>
              <w:rPr>
                <w:sz w:val="20"/>
              </w:rPr>
            </w:pPr>
          </w:p>
        </w:tc>
        <w:tc>
          <w:tcPr>
            <w:tcW w:w="4710" w:type="dxa"/>
            <w:tcBorders>
              <w:top w:val="nil"/>
              <w:bottom w:val="nil"/>
            </w:tcBorders>
          </w:tcPr>
          <w:p w14:paraId="54AD868C" w14:textId="77777777" w:rsidR="008B7368" w:rsidRDefault="008637A8">
            <w:pPr>
              <w:pStyle w:val="TableParagraph"/>
              <w:spacing w:line="256" w:lineRule="exact"/>
              <w:ind w:left="105"/>
              <w:rPr>
                <w:sz w:val="24"/>
              </w:rPr>
            </w:pPr>
            <w:r>
              <w:rPr>
                <w:sz w:val="24"/>
              </w:rPr>
              <w:t>выполнять</w:t>
            </w:r>
            <w:r>
              <w:rPr>
                <w:spacing w:val="14"/>
                <w:sz w:val="24"/>
              </w:rPr>
              <w:t xml:space="preserve"> </w:t>
            </w:r>
            <w:r>
              <w:rPr>
                <w:sz w:val="24"/>
              </w:rPr>
              <w:t>современные</w:t>
            </w:r>
            <w:r>
              <w:rPr>
                <w:spacing w:val="12"/>
                <w:sz w:val="24"/>
              </w:rPr>
              <w:t xml:space="preserve"> </w:t>
            </w:r>
            <w:r>
              <w:rPr>
                <w:sz w:val="24"/>
              </w:rPr>
              <w:t>мужские,</w:t>
            </w:r>
            <w:r>
              <w:rPr>
                <w:spacing w:val="13"/>
                <w:sz w:val="24"/>
              </w:rPr>
              <w:t xml:space="preserve"> </w:t>
            </w:r>
            <w:r>
              <w:rPr>
                <w:sz w:val="24"/>
              </w:rPr>
              <w:t>женские</w:t>
            </w:r>
          </w:p>
        </w:tc>
      </w:tr>
      <w:tr w:rsidR="008B7368" w14:paraId="7D965E25" w14:textId="77777777">
        <w:trPr>
          <w:trHeight w:val="276"/>
        </w:trPr>
        <w:tc>
          <w:tcPr>
            <w:tcW w:w="2333" w:type="dxa"/>
            <w:tcBorders>
              <w:top w:val="nil"/>
              <w:bottom w:val="nil"/>
            </w:tcBorders>
          </w:tcPr>
          <w:p w14:paraId="10ADE0D4" w14:textId="77777777" w:rsidR="008B7368" w:rsidRDefault="008B7368">
            <w:pPr>
              <w:pStyle w:val="TableParagraph"/>
              <w:rPr>
                <w:sz w:val="20"/>
              </w:rPr>
            </w:pPr>
          </w:p>
        </w:tc>
        <w:tc>
          <w:tcPr>
            <w:tcW w:w="2705" w:type="dxa"/>
            <w:tcBorders>
              <w:top w:val="nil"/>
              <w:bottom w:val="nil"/>
            </w:tcBorders>
          </w:tcPr>
          <w:p w14:paraId="7996DF28" w14:textId="77777777" w:rsidR="008B7368" w:rsidRDefault="008B7368">
            <w:pPr>
              <w:pStyle w:val="TableParagraph"/>
              <w:rPr>
                <w:sz w:val="20"/>
              </w:rPr>
            </w:pPr>
          </w:p>
        </w:tc>
        <w:tc>
          <w:tcPr>
            <w:tcW w:w="4710" w:type="dxa"/>
            <w:tcBorders>
              <w:top w:val="nil"/>
              <w:bottom w:val="nil"/>
            </w:tcBorders>
          </w:tcPr>
          <w:p w14:paraId="2BFBFFF0" w14:textId="77777777" w:rsidR="008B7368" w:rsidRDefault="008637A8">
            <w:pPr>
              <w:pStyle w:val="TableParagraph"/>
              <w:spacing w:line="256" w:lineRule="exact"/>
              <w:ind w:left="105"/>
              <w:rPr>
                <w:sz w:val="24"/>
              </w:rPr>
            </w:pPr>
            <w:r>
              <w:rPr>
                <w:sz w:val="24"/>
              </w:rPr>
              <w:t>и</w:t>
            </w:r>
            <w:r>
              <w:rPr>
                <w:spacing w:val="24"/>
                <w:sz w:val="24"/>
              </w:rPr>
              <w:t xml:space="preserve"> </w:t>
            </w:r>
            <w:r>
              <w:rPr>
                <w:sz w:val="24"/>
              </w:rPr>
              <w:t>детские</w:t>
            </w:r>
            <w:r>
              <w:rPr>
                <w:spacing w:val="23"/>
                <w:sz w:val="24"/>
              </w:rPr>
              <w:t xml:space="preserve"> </w:t>
            </w:r>
            <w:r>
              <w:rPr>
                <w:sz w:val="24"/>
              </w:rPr>
              <w:t>стрижки</w:t>
            </w:r>
            <w:r>
              <w:rPr>
                <w:spacing w:val="25"/>
                <w:sz w:val="24"/>
              </w:rPr>
              <w:t xml:space="preserve"> </w:t>
            </w:r>
            <w:r>
              <w:rPr>
                <w:sz w:val="24"/>
              </w:rPr>
              <w:t>на</w:t>
            </w:r>
            <w:r>
              <w:rPr>
                <w:spacing w:val="20"/>
                <w:sz w:val="24"/>
              </w:rPr>
              <w:t xml:space="preserve"> </w:t>
            </w:r>
            <w:r>
              <w:rPr>
                <w:sz w:val="24"/>
              </w:rPr>
              <w:t>волосах</w:t>
            </w:r>
            <w:r>
              <w:rPr>
                <w:spacing w:val="26"/>
                <w:sz w:val="24"/>
              </w:rPr>
              <w:t xml:space="preserve"> </w:t>
            </w:r>
            <w:r>
              <w:rPr>
                <w:sz w:val="24"/>
              </w:rPr>
              <w:t>разной</w:t>
            </w:r>
            <w:r>
              <w:rPr>
                <w:spacing w:val="25"/>
                <w:sz w:val="24"/>
              </w:rPr>
              <w:t xml:space="preserve"> </w:t>
            </w:r>
            <w:r>
              <w:rPr>
                <w:sz w:val="24"/>
              </w:rPr>
              <w:t>дли-</w:t>
            </w:r>
          </w:p>
        </w:tc>
      </w:tr>
      <w:tr w:rsidR="008B7368" w14:paraId="2A4F0599" w14:textId="77777777">
        <w:trPr>
          <w:trHeight w:val="275"/>
        </w:trPr>
        <w:tc>
          <w:tcPr>
            <w:tcW w:w="2333" w:type="dxa"/>
            <w:tcBorders>
              <w:top w:val="nil"/>
              <w:bottom w:val="nil"/>
            </w:tcBorders>
          </w:tcPr>
          <w:p w14:paraId="0CA6A7FB" w14:textId="77777777" w:rsidR="008B7368" w:rsidRDefault="008B7368">
            <w:pPr>
              <w:pStyle w:val="TableParagraph"/>
              <w:rPr>
                <w:sz w:val="20"/>
              </w:rPr>
            </w:pPr>
          </w:p>
        </w:tc>
        <w:tc>
          <w:tcPr>
            <w:tcW w:w="2705" w:type="dxa"/>
            <w:tcBorders>
              <w:top w:val="nil"/>
              <w:bottom w:val="nil"/>
            </w:tcBorders>
          </w:tcPr>
          <w:p w14:paraId="70870972" w14:textId="77777777" w:rsidR="008B7368" w:rsidRDefault="008B7368">
            <w:pPr>
              <w:pStyle w:val="TableParagraph"/>
              <w:rPr>
                <w:sz w:val="20"/>
              </w:rPr>
            </w:pPr>
          </w:p>
        </w:tc>
        <w:tc>
          <w:tcPr>
            <w:tcW w:w="4710" w:type="dxa"/>
            <w:tcBorders>
              <w:top w:val="nil"/>
              <w:bottom w:val="nil"/>
            </w:tcBorders>
          </w:tcPr>
          <w:p w14:paraId="07823C46" w14:textId="77777777" w:rsidR="008B7368" w:rsidRDefault="008637A8">
            <w:pPr>
              <w:pStyle w:val="TableParagraph"/>
              <w:spacing w:line="256" w:lineRule="exact"/>
              <w:ind w:left="105"/>
              <w:rPr>
                <w:sz w:val="24"/>
              </w:rPr>
            </w:pPr>
            <w:r>
              <w:rPr>
                <w:sz w:val="24"/>
              </w:rPr>
              <w:t>ны;</w:t>
            </w:r>
          </w:p>
        </w:tc>
      </w:tr>
      <w:tr w:rsidR="008B7368" w14:paraId="4473B6E8" w14:textId="77777777">
        <w:trPr>
          <w:trHeight w:val="275"/>
        </w:trPr>
        <w:tc>
          <w:tcPr>
            <w:tcW w:w="2333" w:type="dxa"/>
            <w:tcBorders>
              <w:top w:val="nil"/>
              <w:bottom w:val="nil"/>
            </w:tcBorders>
          </w:tcPr>
          <w:p w14:paraId="349692F4" w14:textId="77777777" w:rsidR="008B7368" w:rsidRDefault="008B7368">
            <w:pPr>
              <w:pStyle w:val="TableParagraph"/>
              <w:rPr>
                <w:sz w:val="20"/>
              </w:rPr>
            </w:pPr>
          </w:p>
        </w:tc>
        <w:tc>
          <w:tcPr>
            <w:tcW w:w="2705" w:type="dxa"/>
            <w:tcBorders>
              <w:top w:val="nil"/>
              <w:bottom w:val="nil"/>
            </w:tcBorders>
          </w:tcPr>
          <w:p w14:paraId="0F90625A" w14:textId="77777777" w:rsidR="008B7368" w:rsidRDefault="008B7368">
            <w:pPr>
              <w:pStyle w:val="TableParagraph"/>
              <w:rPr>
                <w:sz w:val="20"/>
              </w:rPr>
            </w:pPr>
          </w:p>
        </w:tc>
        <w:tc>
          <w:tcPr>
            <w:tcW w:w="4710" w:type="dxa"/>
            <w:tcBorders>
              <w:top w:val="nil"/>
              <w:bottom w:val="nil"/>
            </w:tcBorders>
          </w:tcPr>
          <w:p w14:paraId="3119C3A7" w14:textId="77777777" w:rsidR="008B7368" w:rsidRDefault="008637A8">
            <w:pPr>
              <w:pStyle w:val="TableParagraph"/>
              <w:spacing w:line="256" w:lineRule="exact"/>
              <w:ind w:left="105"/>
              <w:rPr>
                <w:sz w:val="24"/>
              </w:rPr>
            </w:pPr>
            <w:r>
              <w:rPr>
                <w:sz w:val="24"/>
              </w:rPr>
              <w:t>выполнять укладки</w:t>
            </w:r>
            <w:r>
              <w:rPr>
                <w:spacing w:val="-2"/>
                <w:sz w:val="24"/>
              </w:rPr>
              <w:t xml:space="preserve"> </w:t>
            </w:r>
            <w:r>
              <w:rPr>
                <w:sz w:val="24"/>
              </w:rPr>
              <w:t>волос</w:t>
            </w:r>
            <w:r>
              <w:rPr>
                <w:spacing w:val="-4"/>
                <w:sz w:val="24"/>
              </w:rPr>
              <w:t xml:space="preserve"> </w:t>
            </w:r>
            <w:r>
              <w:rPr>
                <w:sz w:val="24"/>
              </w:rPr>
              <w:t>различными</w:t>
            </w:r>
            <w:r>
              <w:rPr>
                <w:spacing w:val="-2"/>
                <w:sz w:val="24"/>
              </w:rPr>
              <w:t xml:space="preserve"> </w:t>
            </w:r>
            <w:r>
              <w:rPr>
                <w:sz w:val="24"/>
              </w:rPr>
              <w:t>ин-</w:t>
            </w:r>
          </w:p>
        </w:tc>
      </w:tr>
      <w:tr w:rsidR="008B7368" w14:paraId="3DDBB2E1" w14:textId="77777777">
        <w:trPr>
          <w:trHeight w:val="276"/>
        </w:trPr>
        <w:tc>
          <w:tcPr>
            <w:tcW w:w="2333" w:type="dxa"/>
            <w:tcBorders>
              <w:top w:val="nil"/>
              <w:bottom w:val="nil"/>
            </w:tcBorders>
          </w:tcPr>
          <w:p w14:paraId="263CC8EF" w14:textId="77777777" w:rsidR="008B7368" w:rsidRDefault="008B7368">
            <w:pPr>
              <w:pStyle w:val="TableParagraph"/>
              <w:rPr>
                <w:sz w:val="20"/>
              </w:rPr>
            </w:pPr>
          </w:p>
        </w:tc>
        <w:tc>
          <w:tcPr>
            <w:tcW w:w="2705" w:type="dxa"/>
            <w:tcBorders>
              <w:top w:val="nil"/>
              <w:bottom w:val="nil"/>
            </w:tcBorders>
          </w:tcPr>
          <w:p w14:paraId="04F54CD3" w14:textId="77777777" w:rsidR="008B7368" w:rsidRDefault="008B7368">
            <w:pPr>
              <w:pStyle w:val="TableParagraph"/>
              <w:rPr>
                <w:sz w:val="20"/>
              </w:rPr>
            </w:pPr>
          </w:p>
        </w:tc>
        <w:tc>
          <w:tcPr>
            <w:tcW w:w="4710" w:type="dxa"/>
            <w:tcBorders>
              <w:top w:val="nil"/>
              <w:bottom w:val="nil"/>
            </w:tcBorders>
          </w:tcPr>
          <w:p w14:paraId="5190DF84" w14:textId="77777777" w:rsidR="008B7368" w:rsidRDefault="008637A8">
            <w:pPr>
              <w:pStyle w:val="TableParagraph"/>
              <w:spacing w:line="256" w:lineRule="exact"/>
              <w:ind w:left="105"/>
              <w:rPr>
                <w:sz w:val="24"/>
              </w:rPr>
            </w:pPr>
            <w:r>
              <w:rPr>
                <w:sz w:val="24"/>
              </w:rPr>
              <w:t>струментами</w:t>
            </w:r>
            <w:r>
              <w:rPr>
                <w:spacing w:val="-2"/>
                <w:sz w:val="24"/>
              </w:rPr>
              <w:t xml:space="preserve"> </w:t>
            </w:r>
            <w:r>
              <w:rPr>
                <w:sz w:val="24"/>
              </w:rPr>
              <w:t>и</w:t>
            </w:r>
            <w:r>
              <w:rPr>
                <w:spacing w:val="-1"/>
                <w:sz w:val="24"/>
              </w:rPr>
              <w:t xml:space="preserve"> </w:t>
            </w:r>
            <w:r>
              <w:rPr>
                <w:sz w:val="24"/>
              </w:rPr>
              <w:t>способами</w:t>
            </w:r>
            <w:r>
              <w:rPr>
                <w:spacing w:val="-2"/>
                <w:sz w:val="24"/>
              </w:rPr>
              <w:t xml:space="preserve"> </w:t>
            </w:r>
            <w:r>
              <w:rPr>
                <w:sz w:val="24"/>
              </w:rPr>
              <w:t>с учетом</w:t>
            </w:r>
            <w:r>
              <w:rPr>
                <w:spacing w:val="-3"/>
                <w:sz w:val="24"/>
              </w:rPr>
              <w:t xml:space="preserve"> </w:t>
            </w:r>
            <w:r>
              <w:rPr>
                <w:sz w:val="24"/>
              </w:rPr>
              <w:t>инди-</w:t>
            </w:r>
          </w:p>
        </w:tc>
      </w:tr>
      <w:tr w:rsidR="008B7368" w14:paraId="64F1AECC" w14:textId="77777777">
        <w:trPr>
          <w:trHeight w:val="275"/>
        </w:trPr>
        <w:tc>
          <w:tcPr>
            <w:tcW w:w="2333" w:type="dxa"/>
            <w:tcBorders>
              <w:top w:val="nil"/>
              <w:bottom w:val="nil"/>
            </w:tcBorders>
          </w:tcPr>
          <w:p w14:paraId="306A391B" w14:textId="77777777" w:rsidR="008B7368" w:rsidRDefault="008B7368">
            <w:pPr>
              <w:pStyle w:val="TableParagraph"/>
              <w:rPr>
                <w:sz w:val="20"/>
              </w:rPr>
            </w:pPr>
          </w:p>
        </w:tc>
        <w:tc>
          <w:tcPr>
            <w:tcW w:w="2705" w:type="dxa"/>
            <w:tcBorders>
              <w:top w:val="nil"/>
              <w:bottom w:val="nil"/>
            </w:tcBorders>
          </w:tcPr>
          <w:p w14:paraId="761D92B4" w14:textId="77777777" w:rsidR="008B7368" w:rsidRDefault="008B7368">
            <w:pPr>
              <w:pStyle w:val="TableParagraph"/>
              <w:rPr>
                <w:sz w:val="20"/>
              </w:rPr>
            </w:pPr>
          </w:p>
        </w:tc>
        <w:tc>
          <w:tcPr>
            <w:tcW w:w="4710" w:type="dxa"/>
            <w:tcBorders>
              <w:top w:val="nil"/>
              <w:bottom w:val="nil"/>
            </w:tcBorders>
          </w:tcPr>
          <w:p w14:paraId="6791F1AF" w14:textId="77777777" w:rsidR="008B7368" w:rsidRDefault="008637A8">
            <w:pPr>
              <w:pStyle w:val="TableParagraph"/>
              <w:spacing w:line="256" w:lineRule="exact"/>
              <w:ind w:left="105"/>
              <w:rPr>
                <w:sz w:val="24"/>
              </w:rPr>
            </w:pPr>
            <w:r>
              <w:rPr>
                <w:sz w:val="24"/>
              </w:rPr>
              <w:t>видуальных</w:t>
            </w:r>
            <w:r>
              <w:rPr>
                <w:spacing w:val="-3"/>
                <w:sz w:val="24"/>
              </w:rPr>
              <w:t xml:space="preserve"> </w:t>
            </w:r>
            <w:r>
              <w:rPr>
                <w:sz w:val="24"/>
              </w:rPr>
              <w:t>особенностей</w:t>
            </w:r>
            <w:r>
              <w:rPr>
                <w:spacing w:val="-4"/>
                <w:sz w:val="24"/>
              </w:rPr>
              <w:t xml:space="preserve"> </w:t>
            </w:r>
            <w:r>
              <w:rPr>
                <w:sz w:val="24"/>
              </w:rPr>
              <w:t>клиента;</w:t>
            </w:r>
          </w:p>
        </w:tc>
      </w:tr>
      <w:tr w:rsidR="008B7368" w14:paraId="6C047215" w14:textId="77777777">
        <w:trPr>
          <w:trHeight w:val="276"/>
        </w:trPr>
        <w:tc>
          <w:tcPr>
            <w:tcW w:w="2333" w:type="dxa"/>
            <w:tcBorders>
              <w:top w:val="nil"/>
              <w:bottom w:val="nil"/>
            </w:tcBorders>
          </w:tcPr>
          <w:p w14:paraId="26CBBB5A" w14:textId="77777777" w:rsidR="008B7368" w:rsidRDefault="008B7368">
            <w:pPr>
              <w:pStyle w:val="TableParagraph"/>
              <w:rPr>
                <w:sz w:val="20"/>
              </w:rPr>
            </w:pPr>
          </w:p>
        </w:tc>
        <w:tc>
          <w:tcPr>
            <w:tcW w:w="2705" w:type="dxa"/>
            <w:tcBorders>
              <w:top w:val="nil"/>
              <w:bottom w:val="nil"/>
            </w:tcBorders>
          </w:tcPr>
          <w:p w14:paraId="70DF2D1B" w14:textId="77777777" w:rsidR="008B7368" w:rsidRDefault="008B7368">
            <w:pPr>
              <w:pStyle w:val="TableParagraph"/>
              <w:rPr>
                <w:sz w:val="20"/>
              </w:rPr>
            </w:pPr>
          </w:p>
        </w:tc>
        <w:tc>
          <w:tcPr>
            <w:tcW w:w="4710" w:type="dxa"/>
            <w:tcBorders>
              <w:top w:val="nil"/>
              <w:bottom w:val="nil"/>
            </w:tcBorders>
          </w:tcPr>
          <w:p w14:paraId="3CD2549A" w14:textId="77777777" w:rsidR="008B7368" w:rsidRDefault="008637A8">
            <w:pPr>
              <w:pStyle w:val="TableParagraph"/>
              <w:spacing w:line="256" w:lineRule="exact"/>
              <w:ind w:left="105"/>
              <w:rPr>
                <w:sz w:val="24"/>
              </w:rPr>
            </w:pPr>
            <w:r>
              <w:rPr>
                <w:sz w:val="24"/>
              </w:rPr>
              <w:t>консультировать</w:t>
            </w:r>
            <w:r>
              <w:rPr>
                <w:spacing w:val="-3"/>
                <w:sz w:val="24"/>
              </w:rPr>
              <w:t xml:space="preserve"> </w:t>
            </w:r>
            <w:r>
              <w:rPr>
                <w:sz w:val="24"/>
              </w:rPr>
              <w:t>по</w:t>
            </w:r>
            <w:r>
              <w:rPr>
                <w:spacing w:val="-2"/>
                <w:sz w:val="24"/>
              </w:rPr>
              <w:t xml:space="preserve"> </w:t>
            </w:r>
            <w:r>
              <w:rPr>
                <w:sz w:val="24"/>
              </w:rPr>
              <w:t>подбору</w:t>
            </w:r>
            <w:r>
              <w:rPr>
                <w:spacing w:val="-7"/>
                <w:sz w:val="24"/>
              </w:rPr>
              <w:t xml:space="preserve"> </w:t>
            </w:r>
            <w:r>
              <w:rPr>
                <w:sz w:val="24"/>
              </w:rPr>
              <w:t>профессио-</w:t>
            </w:r>
          </w:p>
        </w:tc>
      </w:tr>
      <w:tr w:rsidR="008B7368" w14:paraId="066D4F98" w14:textId="77777777">
        <w:trPr>
          <w:trHeight w:val="275"/>
        </w:trPr>
        <w:tc>
          <w:tcPr>
            <w:tcW w:w="2333" w:type="dxa"/>
            <w:tcBorders>
              <w:top w:val="nil"/>
              <w:bottom w:val="nil"/>
            </w:tcBorders>
          </w:tcPr>
          <w:p w14:paraId="01997D2E" w14:textId="77777777" w:rsidR="008B7368" w:rsidRDefault="008B7368">
            <w:pPr>
              <w:pStyle w:val="TableParagraph"/>
              <w:rPr>
                <w:sz w:val="20"/>
              </w:rPr>
            </w:pPr>
          </w:p>
        </w:tc>
        <w:tc>
          <w:tcPr>
            <w:tcW w:w="2705" w:type="dxa"/>
            <w:tcBorders>
              <w:top w:val="nil"/>
              <w:bottom w:val="nil"/>
            </w:tcBorders>
          </w:tcPr>
          <w:p w14:paraId="7863F066" w14:textId="77777777" w:rsidR="008B7368" w:rsidRDefault="008B7368">
            <w:pPr>
              <w:pStyle w:val="TableParagraph"/>
              <w:rPr>
                <w:sz w:val="20"/>
              </w:rPr>
            </w:pPr>
          </w:p>
        </w:tc>
        <w:tc>
          <w:tcPr>
            <w:tcW w:w="4710" w:type="dxa"/>
            <w:tcBorders>
              <w:top w:val="nil"/>
              <w:bottom w:val="nil"/>
            </w:tcBorders>
          </w:tcPr>
          <w:p w14:paraId="2D0A7D15" w14:textId="77777777" w:rsidR="008B7368" w:rsidRDefault="008637A8">
            <w:pPr>
              <w:pStyle w:val="TableParagraph"/>
              <w:spacing w:line="256" w:lineRule="exact"/>
              <w:ind w:left="105"/>
              <w:rPr>
                <w:sz w:val="24"/>
              </w:rPr>
            </w:pPr>
            <w:r>
              <w:rPr>
                <w:sz w:val="24"/>
              </w:rPr>
              <w:t>нальных средств</w:t>
            </w:r>
            <w:r>
              <w:rPr>
                <w:spacing w:val="55"/>
                <w:sz w:val="24"/>
              </w:rPr>
              <w:t xml:space="preserve"> </w:t>
            </w:r>
            <w:r>
              <w:rPr>
                <w:sz w:val="24"/>
              </w:rPr>
              <w:t>для</w:t>
            </w:r>
            <w:r>
              <w:rPr>
                <w:spacing w:val="59"/>
                <w:sz w:val="24"/>
              </w:rPr>
              <w:t xml:space="preserve"> </w:t>
            </w:r>
            <w:r>
              <w:rPr>
                <w:sz w:val="24"/>
              </w:rPr>
              <w:t>ухода</w:t>
            </w:r>
            <w:r>
              <w:rPr>
                <w:spacing w:val="-3"/>
                <w:sz w:val="24"/>
              </w:rPr>
              <w:t xml:space="preserve"> </w:t>
            </w:r>
            <w:r>
              <w:rPr>
                <w:sz w:val="24"/>
              </w:rPr>
              <w:t>за</w:t>
            </w:r>
            <w:r>
              <w:rPr>
                <w:spacing w:val="-2"/>
                <w:sz w:val="24"/>
              </w:rPr>
              <w:t xml:space="preserve"> </w:t>
            </w:r>
            <w:r>
              <w:rPr>
                <w:sz w:val="24"/>
              </w:rPr>
              <w:t>волосами</w:t>
            </w:r>
            <w:r>
              <w:rPr>
                <w:spacing w:val="-2"/>
                <w:sz w:val="24"/>
              </w:rPr>
              <w:t xml:space="preserve"> </w:t>
            </w:r>
            <w:r>
              <w:rPr>
                <w:sz w:val="24"/>
              </w:rPr>
              <w:t>и</w:t>
            </w:r>
          </w:p>
        </w:tc>
      </w:tr>
      <w:tr w:rsidR="008B7368" w14:paraId="57179229" w14:textId="77777777">
        <w:trPr>
          <w:trHeight w:val="275"/>
        </w:trPr>
        <w:tc>
          <w:tcPr>
            <w:tcW w:w="2333" w:type="dxa"/>
            <w:tcBorders>
              <w:top w:val="nil"/>
              <w:bottom w:val="nil"/>
            </w:tcBorders>
          </w:tcPr>
          <w:p w14:paraId="2A934034" w14:textId="77777777" w:rsidR="008B7368" w:rsidRDefault="008B7368">
            <w:pPr>
              <w:pStyle w:val="TableParagraph"/>
              <w:rPr>
                <w:sz w:val="20"/>
              </w:rPr>
            </w:pPr>
          </w:p>
        </w:tc>
        <w:tc>
          <w:tcPr>
            <w:tcW w:w="2705" w:type="dxa"/>
            <w:tcBorders>
              <w:top w:val="nil"/>
              <w:bottom w:val="nil"/>
            </w:tcBorders>
          </w:tcPr>
          <w:p w14:paraId="6E12D764" w14:textId="77777777" w:rsidR="008B7368" w:rsidRDefault="008B7368">
            <w:pPr>
              <w:pStyle w:val="TableParagraph"/>
              <w:rPr>
                <w:sz w:val="20"/>
              </w:rPr>
            </w:pPr>
          </w:p>
        </w:tc>
        <w:tc>
          <w:tcPr>
            <w:tcW w:w="4710" w:type="dxa"/>
            <w:tcBorders>
              <w:top w:val="nil"/>
              <w:bottom w:val="nil"/>
            </w:tcBorders>
          </w:tcPr>
          <w:p w14:paraId="63DE02A0" w14:textId="77777777" w:rsidR="008B7368" w:rsidRDefault="008637A8">
            <w:pPr>
              <w:pStyle w:val="TableParagraph"/>
              <w:spacing w:line="256" w:lineRule="exact"/>
              <w:ind w:left="105"/>
              <w:rPr>
                <w:sz w:val="24"/>
              </w:rPr>
            </w:pPr>
            <w:r>
              <w:rPr>
                <w:sz w:val="24"/>
              </w:rPr>
              <w:t>по</w:t>
            </w:r>
            <w:r>
              <w:rPr>
                <w:spacing w:val="-3"/>
                <w:sz w:val="24"/>
              </w:rPr>
              <w:t xml:space="preserve"> </w:t>
            </w:r>
            <w:r>
              <w:rPr>
                <w:sz w:val="24"/>
              </w:rPr>
              <w:t>выполнению укладки</w:t>
            </w:r>
            <w:r>
              <w:rPr>
                <w:spacing w:val="-2"/>
                <w:sz w:val="24"/>
              </w:rPr>
              <w:t xml:space="preserve"> </w:t>
            </w:r>
            <w:r>
              <w:rPr>
                <w:sz w:val="24"/>
              </w:rPr>
              <w:t>волос</w:t>
            </w:r>
            <w:r>
              <w:rPr>
                <w:spacing w:val="54"/>
                <w:sz w:val="24"/>
              </w:rPr>
              <w:t xml:space="preserve"> </w:t>
            </w:r>
            <w:r>
              <w:rPr>
                <w:sz w:val="24"/>
              </w:rPr>
              <w:t>в</w:t>
            </w:r>
            <w:r>
              <w:rPr>
                <w:spacing w:val="-3"/>
                <w:sz w:val="24"/>
              </w:rPr>
              <w:t xml:space="preserve"> </w:t>
            </w:r>
            <w:r>
              <w:rPr>
                <w:sz w:val="24"/>
              </w:rPr>
              <w:t>домаш-</w:t>
            </w:r>
          </w:p>
        </w:tc>
      </w:tr>
      <w:tr w:rsidR="008B7368" w14:paraId="0A3CB304" w14:textId="77777777">
        <w:trPr>
          <w:trHeight w:val="278"/>
        </w:trPr>
        <w:tc>
          <w:tcPr>
            <w:tcW w:w="2333" w:type="dxa"/>
            <w:tcBorders>
              <w:top w:val="nil"/>
              <w:bottom w:val="nil"/>
            </w:tcBorders>
          </w:tcPr>
          <w:p w14:paraId="3E4F0729" w14:textId="77777777" w:rsidR="008B7368" w:rsidRDefault="008B7368">
            <w:pPr>
              <w:pStyle w:val="TableParagraph"/>
              <w:rPr>
                <w:sz w:val="20"/>
              </w:rPr>
            </w:pPr>
          </w:p>
        </w:tc>
        <w:tc>
          <w:tcPr>
            <w:tcW w:w="2705" w:type="dxa"/>
            <w:tcBorders>
              <w:top w:val="nil"/>
              <w:bottom w:val="nil"/>
            </w:tcBorders>
          </w:tcPr>
          <w:p w14:paraId="78D288AE" w14:textId="77777777" w:rsidR="008B7368" w:rsidRDefault="008B7368">
            <w:pPr>
              <w:pStyle w:val="TableParagraph"/>
              <w:rPr>
                <w:sz w:val="20"/>
              </w:rPr>
            </w:pPr>
          </w:p>
        </w:tc>
        <w:tc>
          <w:tcPr>
            <w:tcW w:w="4710" w:type="dxa"/>
            <w:tcBorders>
              <w:top w:val="nil"/>
            </w:tcBorders>
          </w:tcPr>
          <w:p w14:paraId="3FD284C8" w14:textId="77777777" w:rsidR="008B7368" w:rsidRDefault="008637A8">
            <w:pPr>
              <w:pStyle w:val="TableParagraph"/>
              <w:spacing w:line="259" w:lineRule="exact"/>
              <w:ind w:left="105"/>
              <w:rPr>
                <w:sz w:val="24"/>
              </w:rPr>
            </w:pPr>
            <w:r>
              <w:rPr>
                <w:sz w:val="24"/>
              </w:rPr>
              <w:t>них</w:t>
            </w:r>
            <w:r>
              <w:rPr>
                <w:spacing w:val="1"/>
                <w:sz w:val="24"/>
              </w:rPr>
              <w:t xml:space="preserve"> </w:t>
            </w:r>
            <w:r>
              <w:rPr>
                <w:sz w:val="24"/>
              </w:rPr>
              <w:t>условиях.</w:t>
            </w:r>
          </w:p>
        </w:tc>
      </w:tr>
      <w:tr w:rsidR="008B7368" w14:paraId="2BD4B972" w14:textId="77777777">
        <w:trPr>
          <w:trHeight w:val="273"/>
        </w:trPr>
        <w:tc>
          <w:tcPr>
            <w:tcW w:w="2333" w:type="dxa"/>
            <w:tcBorders>
              <w:top w:val="nil"/>
              <w:bottom w:val="nil"/>
            </w:tcBorders>
          </w:tcPr>
          <w:p w14:paraId="55AC696F" w14:textId="77777777" w:rsidR="008B7368" w:rsidRDefault="008B7368">
            <w:pPr>
              <w:pStyle w:val="TableParagraph"/>
              <w:rPr>
                <w:sz w:val="20"/>
              </w:rPr>
            </w:pPr>
          </w:p>
        </w:tc>
        <w:tc>
          <w:tcPr>
            <w:tcW w:w="2705" w:type="dxa"/>
            <w:tcBorders>
              <w:top w:val="nil"/>
              <w:bottom w:val="nil"/>
            </w:tcBorders>
          </w:tcPr>
          <w:p w14:paraId="52559E04" w14:textId="77777777" w:rsidR="008B7368" w:rsidRDefault="008B7368">
            <w:pPr>
              <w:pStyle w:val="TableParagraph"/>
              <w:rPr>
                <w:sz w:val="20"/>
              </w:rPr>
            </w:pPr>
          </w:p>
        </w:tc>
        <w:tc>
          <w:tcPr>
            <w:tcW w:w="4710" w:type="dxa"/>
            <w:tcBorders>
              <w:bottom w:val="nil"/>
            </w:tcBorders>
          </w:tcPr>
          <w:p w14:paraId="399BDF5D" w14:textId="77777777" w:rsidR="008B7368" w:rsidRDefault="008637A8">
            <w:pPr>
              <w:pStyle w:val="TableParagraph"/>
              <w:spacing w:line="253" w:lineRule="exact"/>
              <w:ind w:left="105"/>
              <w:rPr>
                <w:sz w:val="24"/>
              </w:rPr>
            </w:pPr>
            <w:r>
              <w:rPr>
                <w:b/>
                <w:sz w:val="24"/>
              </w:rPr>
              <w:t>Умения:</w:t>
            </w:r>
            <w:r>
              <w:rPr>
                <w:b/>
                <w:spacing w:val="39"/>
                <w:sz w:val="24"/>
              </w:rPr>
              <w:t xml:space="preserve"> </w:t>
            </w:r>
            <w:r>
              <w:rPr>
                <w:sz w:val="24"/>
              </w:rPr>
              <w:t>рационально</w:t>
            </w:r>
            <w:r>
              <w:rPr>
                <w:spacing w:val="37"/>
                <w:sz w:val="24"/>
              </w:rPr>
              <w:t xml:space="preserve"> </w:t>
            </w:r>
            <w:r>
              <w:rPr>
                <w:sz w:val="24"/>
              </w:rPr>
              <w:t>организовывать</w:t>
            </w:r>
            <w:r>
              <w:rPr>
                <w:spacing w:val="41"/>
                <w:sz w:val="24"/>
              </w:rPr>
              <w:t xml:space="preserve"> </w:t>
            </w:r>
            <w:r>
              <w:rPr>
                <w:sz w:val="24"/>
              </w:rPr>
              <w:t>ра-</w:t>
            </w:r>
          </w:p>
        </w:tc>
      </w:tr>
      <w:tr w:rsidR="008B7368" w14:paraId="4A8C5EDC" w14:textId="77777777">
        <w:trPr>
          <w:trHeight w:val="276"/>
        </w:trPr>
        <w:tc>
          <w:tcPr>
            <w:tcW w:w="2333" w:type="dxa"/>
            <w:tcBorders>
              <w:top w:val="nil"/>
              <w:bottom w:val="nil"/>
            </w:tcBorders>
          </w:tcPr>
          <w:p w14:paraId="1ADB08E8" w14:textId="77777777" w:rsidR="008B7368" w:rsidRDefault="008B7368">
            <w:pPr>
              <w:pStyle w:val="TableParagraph"/>
              <w:rPr>
                <w:sz w:val="20"/>
              </w:rPr>
            </w:pPr>
          </w:p>
        </w:tc>
        <w:tc>
          <w:tcPr>
            <w:tcW w:w="2705" w:type="dxa"/>
            <w:tcBorders>
              <w:top w:val="nil"/>
              <w:bottom w:val="nil"/>
            </w:tcBorders>
          </w:tcPr>
          <w:p w14:paraId="5FF1727D" w14:textId="77777777" w:rsidR="008B7368" w:rsidRDefault="008B7368">
            <w:pPr>
              <w:pStyle w:val="TableParagraph"/>
              <w:rPr>
                <w:sz w:val="20"/>
              </w:rPr>
            </w:pPr>
          </w:p>
        </w:tc>
        <w:tc>
          <w:tcPr>
            <w:tcW w:w="4710" w:type="dxa"/>
            <w:tcBorders>
              <w:top w:val="nil"/>
              <w:bottom w:val="nil"/>
            </w:tcBorders>
          </w:tcPr>
          <w:p w14:paraId="4CC206D1" w14:textId="77777777" w:rsidR="008B7368" w:rsidRDefault="008637A8">
            <w:pPr>
              <w:pStyle w:val="TableParagraph"/>
              <w:spacing w:line="256" w:lineRule="exact"/>
              <w:ind w:left="105"/>
              <w:rPr>
                <w:sz w:val="24"/>
              </w:rPr>
            </w:pPr>
            <w:r>
              <w:rPr>
                <w:sz w:val="24"/>
              </w:rPr>
              <w:t>бочее</w:t>
            </w:r>
            <w:r>
              <w:rPr>
                <w:spacing w:val="36"/>
                <w:sz w:val="24"/>
              </w:rPr>
              <w:t xml:space="preserve"> </w:t>
            </w:r>
            <w:r>
              <w:rPr>
                <w:sz w:val="24"/>
              </w:rPr>
              <w:t>место,</w:t>
            </w:r>
            <w:r>
              <w:rPr>
                <w:spacing w:val="38"/>
                <w:sz w:val="24"/>
              </w:rPr>
              <w:t xml:space="preserve"> </w:t>
            </w:r>
            <w:r>
              <w:rPr>
                <w:sz w:val="24"/>
              </w:rPr>
              <w:t>соблюдая</w:t>
            </w:r>
            <w:r>
              <w:rPr>
                <w:spacing w:val="37"/>
                <w:sz w:val="24"/>
              </w:rPr>
              <w:t xml:space="preserve"> </w:t>
            </w:r>
            <w:r>
              <w:rPr>
                <w:sz w:val="24"/>
              </w:rPr>
              <w:t>правила</w:t>
            </w:r>
            <w:r>
              <w:rPr>
                <w:spacing w:val="37"/>
                <w:sz w:val="24"/>
              </w:rPr>
              <w:t xml:space="preserve"> </w:t>
            </w:r>
            <w:r>
              <w:rPr>
                <w:sz w:val="24"/>
              </w:rPr>
              <w:t>санитарии</w:t>
            </w:r>
          </w:p>
        </w:tc>
      </w:tr>
      <w:tr w:rsidR="008B7368" w14:paraId="3240A8CE" w14:textId="77777777">
        <w:trPr>
          <w:trHeight w:val="275"/>
        </w:trPr>
        <w:tc>
          <w:tcPr>
            <w:tcW w:w="2333" w:type="dxa"/>
            <w:tcBorders>
              <w:top w:val="nil"/>
              <w:bottom w:val="nil"/>
            </w:tcBorders>
          </w:tcPr>
          <w:p w14:paraId="061FFD16" w14:textId="77777777" w:rsidR="008B7368" w:rsidRDefault="008B7368">
            <w:pPr>
              <w:pStyle w:val="TableParagraph"/>
              <w:rPr>
                <w:sz w:val="20"/>
              </w:rPr>
            </w:pPr>
          </w:p>
        </w:tc>
        <w:tc>
          <w:tcPr>
            <w:tcW w:w="2705" w:type="dxa"/>
            <w:tcBorders>
              <w:top w:val="nil"/>
              <w:bottom w:val="nil"/>
            </w:tcBorders>
          </w:tcPr>
          <w:p w14:paraId="143CDC55" w14:textId="77777777" w:rsidR="008B7368" w:rsidRDefault="008B7368">
            <w:pPr>
              <w:pStyle w:val="TableParagraph"/>
              <w:rPr>
                <w:sz w:val="20"/>
              </w:rPr>
            </w:pPr>
          </w:p>
        </w:tc>
        <w:tc>
          <w:tcPr>
            <w:tcW w:w="4710" w:type="dxa"/>
            <w:tcBorders>
              <w:top w:val="nil"/>
              <w:bottom w:val="nil"/>
            </w:tcBorders>
          </w:tcPr>
          <w:p w14:paraId="7DDD6A37" w14:textId="77777777" w:rsidR="008B7368" w:rsidRDefault="008637A8">
            <w:pPr>
              <w:pStyle w:val="TableParagraph"/>
              <w:spacing w:line="256" w:lineRule="exact"/>
              <w:ind w:left="105"/>
              <w:rPr>
                <w:sz w:val="24"/>
              </w:rPr>
            </w:pPr>
            <w:r>
              <w:rPr>
                <w:sz w:val="24"/>
              </w:rPr>
              <w:t>и</w:t>
            </w:r>
            <w:r>
              <w:rPr>
                <w:spacing w:val="-3"/>
                <w:sz w:val="24"/>
              </w:rPr>
              <w:t xml:space="preserve"> </w:t>
            </w:r>
            <w:r>
              <w:rPr>
                <w:sz w:val="24"/>
              </w:rPr>
              <w:t>гигиены,</w:t>
            </w:r>
            <w:r>
              <w:rPr>
                <w:spacing w:val="-5"/>
                <w:sz w:val="24"/>
              </w:rPr>
              <w:t xml:space="preserve"> </w:t>
            </w:r>
            <w:r>
              <w:rPr>
                <w:sz w:val="24"/>
              </w:rPr>
              <w:t>требования</w:t>
            </w:r>
            <w:r>
              <w:rPr>
                <w:spacing w:val="-5"/>
                <w:sz w:val="24"/>
              </w:rPr>
              <w:t xml:space="preserve"> </w:t>
            </w:r>
            <w:r>
              <w:rPr>
                <w:sz w:val="24"/>
              </w:rPr>
              <w:t>безопасности;</w:t>
            </w:r>
          </w:p>
        </w:tc>
      </w:tr>
      <w:tr w:rsidR="008B7368" w14:paraId="292FB2E4" w14:textId="77777777">
        <w:trPr>
          <w:trHeight w:val="276"/>
        </w:trPr>
        <w:tc>
          <w:tcPr>
            <w:tcW w:w="2333" w:type="dxa"/>
            <w:tcBorders>
              <w:top w:val="nil"/>
              <w:bottom w:val="nil"/>
            </w:tcBorders>
          </w:tcPr>
          <w:p w14:paraId="7598C52B" w14:textId="77777777" w:rsidR="008B7368" w:rsidRDefault="008B7368">
            <w:pPr>
              <w:pStyle w:val="TableParagraph"/>
              <w:rPr>
                <w:sz w:val="20"/>
              </w:rPr>
            </w:pPr>
          </w:p>
        </w:tc>
        <w:tc>
          <w:tcPr>
            <w:tcW w:w="2705" w:type="dxa"/>
            <w:tcBorders>
              <w:top w:val="nil"/>
              <w:bottom w:val="nil"/>
            </w:tcBorders>
          </w:tcPr>
          <w:p w14:paraId="00D0F6C4" w14:textId="77777777" w:rsidR="008B7368" w:rsidRDefault="008B7368">
            <w:pPr>
              <w:pStyle w:val="TableParagraph"/>
              <w:rPr>
                <w:sz w:val="20"/>
              </w:rPr>
            </w:pPr>
          </w:p>
        </w:tc>
        <w:tc>
          <w:tcPr>
            <w:tcW w:w="4710" w:type="dxa"/>
            <w:tcBorders>
              <w:top w:val="nil"/>
              <w:bottom w:val="nil"/>
            </w:tcBorders>
          </w:tcPr>
          <w:p w14:paraId="6B975F4B" w14:textId="77777777" w:rsidR="008B7368" w:rsidRDefault="008637A8">
            <w:pPr>
              <w:pStyle w:val="TableParagraph"/>
              <w:tabs>
                <w:tab w:val="left" w:pos="1393"/>
                <w:tab w:val="left" w:pos="3078"/>
                <w:tab w:val="left" w:pos="3499"/>
              </w:tabs>
              <w:spacing w:line="256" w:lineRule="exact"/>
              <w:ind w:left="105"/>
              <w:rPr>
                <w:sz w:val="24"/>
              </w:rPr>
            </w:pPr>
            <w:r>
              <w:rPr>
                <w:sz w:val="24"/>
              </w:rPr>
              <w:t>проводить</w:t>
            </w:r>
            <w:r>
              <w:rPr>
                <w:sz w:val="24"/>
              </w:rPr>
              <w:tab/>
              <w:t>дезинфекцию</w:t>
            </w:r>
            <w:r>
              <w:rPr>
                <w:sz w:val="24"/>
              </w:rPr>
              <w:tab/>
              <w:t>и</w:t>
            </w:r>
            <w:r>
              <w:rPr>
                <w:sz w:val="24"/>
              </w:rPr>
              <w:tab/>
              <w:t>стерилиза-</w:t>
            </w:r>
          </w:p>
        </w:tc>
      </w:tr>
      <w:tr w:rsidR="008B7368" w14:paraId="52CEAB06" w14:textId="77777777">
        <w:trPr>
          <w:trHeight w:val="276"/>
        </w:trPr>
        <w:tc>
          <w:tcPr>
            <w:tcW w:w="2333" w:type="dxa"/>
            <w:tcBorders>
              <w:top w:val="nil"/>
              <w:bottom w:val="nil"/>
            </w:tcBorders>
          </w:tcPr>
          <w:p w14:paraId="25EE9066" w14:textId="77777777" w:rsidR="008B7368" w:rsidRDefault="008B7368">
            <w:pPr>
              <w:pStyle w:val="TableParagraph"/>
              <w:rPr>
                <w:sz w:val="20"/>
              </w:rPr>
            </w:pPr>
          </w:p>
        </w:tc>
        <w:tc>
          <w:tcPr>
            <w:tcW w:w="2705" w:type="dxa"/>
            <w:tcBorders>
              <w:top w:val="nil"/>
              <w:bottom w:val="nil"/>
            </w:tcBorders>
          </w:tcPr>
          <w:p w14:paraId="4C265C0A" w14:textId="77777777" w:rsidR="008B7368" w:rsidRDefault="008B7368">
            <w:pPr>
              <w:pStyle w:val="TableParagraph"/>
              <w:rPr>
                <w:sz w:val="20"/>
              </w:rPr>
            </w:pPr>
          </w:p>
        </w:tc>
        <w:tc>
          <w:tcPr>
            <w:tcW w:w="4710" w:type="dxa"/>
            <w:tcBorders>
              <w:top w:val="nil"/>
              <w:bottom w:val="nil"/>
            </w:tcBorders>
          </w:tcPr>
          <w:p w14:paraId="76A5D44E" w14:textId="77777777" w:rsidR="008B7368" w:rsidRDefault="008637A8">
            <w:pPr>
              <w:pStyle w:val="TableParagraph"/>
              <w:tabs>
                <w:tab w:val="left" w:pos="888"/>
              </w:tabs>
              <w:spacing w:line="256" w:lineRule="exact"/>
              <w:ind w:left="105"/>
              <w:rPr>
                <w:sz w:val="24"/>
              </w:rPr>
            </w:pPr>
            <w:r>
              <w:rPr>
                <w:sz w:val="24"/>
              </w:rPr>
              <w:t>цию</w:t>
            </w:r>
            <w:r>
              <w:rPr>
                <w:sz w:val="24"/>
              </w:rPr>
              <w:tab/>
              <w:t>инструментов,</w:t>
            </w:r>
            <w:r>
              <w:rPr>
                <w:spacing w:val="22"/>
                <w:sz w:val="24"/>
              </w:rPr>
              <w:t xml:space="preserve"> </w:t>
            </w:r>
            <w:r>
              <w:rPr>
                <w:sz w:val="24"/>
              </w:rPr>
              <w:t>текущую</w:t>
            </w:r>
            <w:r>
              <w:rPr>
                <w:spacing w:val="29"/>
                <w:sz w:val="24"/>
              </w:rPr>
              <w:t xml:space="preserve"> </w:t>
            </w:r>
            <w:r>
              <w:rPr>
                <w:sz w:val="24"/>
              </w:rPr>
              <w:t>уборку</w:t>
            </w:r>
            <w:r>
              <w:rPr>
                <w:spacing w:val="19"/>
                <w:sz w:val="24"/>
              </w:rPr>
              <w:t xml:space="preserve"> </w:t>
            </w:r>
            <w:r>
              <w:rPr>
                <w:sz w:val="24"/>
              </w:rPr>
              <w:t>ра-</w:t>
            </w:r>
          </w:p>
        </w:tc>
      </w:tr>
      <w:tr w:rsidR="008B7368" w14:paraId="622E617F" w14:textId="77777777">
        <w:trPr>
          <w:trHeight w:val="275"/>
        </w:trPr>
        <w:tc>
          <w:tcPr>
            <w:tcW w:w="2333" w:type="dxa"/>
            <w:tcBorders>
              <w:top w:val="nil"/>
              <w:bottom w:val="nil"/>
            </w:tcBorders>
          </w:tcPr>
          <w:p w14:paraId="5D83D43A" w14:textId="77777777" w:rsidR="008B7368" w:rsidRDefault="008B7368">
            <w:pPr>
              <w:pStyle w:val="TableParagraph"/>
              <w:rPr>
                <w:sz w:val="20"/>
              </w:rPr>
            </w:pPr>
          </w:p>
        </w:tc>
        <w:tc>
          <w:tcPr>
            <w:tcW w:w="2705" w:type="dxa"/>
            <w:tcBorders>
              <w:top w:val="nil"/>
              <w:bottom w:val="nil"/>
            </w:tcBorders>
          </w:tcPr>
          <w:p w14:paraId="2571A71D" w14:textId="77777777" w:rsidR="008B7368" w:rsidRDefault="008B7368">
            <w:pPr>
              <w:pStyle w:val="TableParagraph"/>
              <w:rPr>
                <w:sz w:val="20"/>
              </w:rPr>
            </w:pPr>
          </w:p>
        </w:tc>
        <w:tc>
          <w:tcPr>
            <w:tcW w:w="4710" w:type="dxa"/>
            <w:tcBorders>
              <w:top w:val="nil"/>
              <w:bottom w:val="nil"/>
            </w:tcBorders>
          </w:tcPr>
          <w:p w14:paraId="1424C88C" w14:textId="77777777" w:rsidR="008B7368" w:rsidRDefault="008637A8">
            <w:pPr>
              <w:pStyle w:val="TableParagraph"/>
              <w:spacing w:line="256" w:lineRule="exact"/>
              <w:ind w:left="105"/>
              <w:rPr>
                <w:sz w:val="24"/>
              </w:rPr>
            </w:pPr>
            <w:r>
              <w:rPr>
                <w:sz w:val="24"/>
              </w:rPr>
              <w:t>бочего</w:t>
            </w:r>
            <w:r>
              <w:rPr>
                <w:spacing w:val="-4"/>
                <w:sz w:val="24"/>
              </w:rPr>
              <w:t xml:space="preserve"> </w:t>
            </w:r>
            <w:r>
              <w:rPr>
                <w:sz w:val="24"/>
              </w:rPr>
              <w:t>места;</w:t>
            </w:r>
          </w:p>
        </w:tc>
      </w:tr>
      <w:tr w:rsidR="008B7368" w14:paraId="4E42BEE3" w14:textId="77777777">
        <w:trPr>
          <w:trHeight w:val="276"/>
        </w:trPr>
        <w:tc>
          <w:tcPr>
            <w:tcW w:w="2333" w:type="dxa"/>
            <w:tcBorders>
              <w:top w:val="nil"/>
              <w:bottom w:val="nil"/>
            </w:tcBorders>
          </w:tcPr>
          <w:p w14:paraId="285F3FA5" w14:textId="77777777" w:rsidR="008B7368" w:rsidRDefault="008B7368">
            <w:pPr>
              <w:pStyle w:val="TableParagraph"/>
              <w:rPr>
                <w:sz w:val="20"/>
              </w:rPr>
            </w:pPr>
          </w:p>
        </w:tc>
        <w:tc>
          <w:tcPr>
            <w:tcW w:w="2705" w:type="dxa"/>
            <w:tcBorders>
              <w:top w:val="nil"/>
              <w:bottom w:val="nil"/>
            </w:tcBorders>
          </w:tcPr>
          <w:p w14:paraId="6919761B" w14:textId="77777777" w:rsidR="008B7368" w:rsidRDefault="008B7368">
            <w:pPr>
              <w:pStyle w:val="TableParagraph"/>
              <w:rPr>
                <w:sz w:val="20"/>
              </w:rPr>
            </w:pPr>
          </w:p>
        </w:tc>
        <w:tc>
          <w:tcPr>
            <w:tcW w:w="4710" w:type="dxa"/>
            <w:tcBorders>
              <w:top w:val="nil"/>
              <w:bottom w:val="nil"/>
            </w:tcBorders>
          </w:tcPr>
          <w:p w14:paraId="10D4C97F" w14:textId="77777777" w:rsidR="008B7368" w:rsidRDefault="008637A8">
            <w:pPr>
              <w:pStyle w:val="TableParagraph"/>
              <w:spacing w:line="256" w:lineRule="exact"/>
              <w:ind w:left="105"/>
              <w:rPr>
                <w:sz w:val="24"/>
              </w:rPr>
            </w:pPr>
            <w:r>
              <w:rPr>
                <w:sz w:val="24"/>
              </w:rPr>
              <w:t>организовывать</w:t>
            </w:r>
            <w:r>
              <w:rPr>
                <w:spacing w:val="-3"/>
                <w:sz w:val="24"/>
              </w:rPr>
              <w:t xml:space="preserve"> </w:t>
            </w:r>
            <w:r>
              <w:rPr>
                <w:sz w:val="24"/>
              </w:rPr>
              <w:t>подготовительные</w:t>
            </w:r>
            <w:r>
              <w:rPr>
                <w:spacing w:val="-4"/>
                <w:sz w:val="24"/>
              </w:rPr>
              <w:t xml:space="preserve"> </w:t>
            </w:r>
            <w:r>
              <w:rPr>
                <w:sz w:val="24"/>
              </w:rPr>
              <w:t>и</w:t>
            </w:r>
            <w:r>
              <w:rPr>
                <w:spacing w:val="-4"/>
                <w:sz w:val="24"/>
              </w:rPr>
              <w:t xml:space="preserve"> </w:t>
            </w:r>
            <w:r>
              <w:rPr>
                <w:sz w:val="24"/>
              </w:rPr>
              <w:t>за-</w:t>
            </w:r>
          </w:p>
        </w:tc>
      </w:tr>
      <w:tr w:rsidR="008B7368" w14:paraId="62052034" w14:textId="77777777">
        <w:trPr>
          <w:trHeight w:val="275"/>
        </w:trPr>
        <w:tc>
          <w:tcPr>
            <w:tcW w:w="2333" w:type="dxa"/>
            <w:tcBorders>
              <w:top w:val="nil"/>
              <w:bottom w:val="nil"/>
            </w:tcBorders>
          </w:tcPr>
          <w:p w14:paraId="71A1FBAE" w14:textId="77777777" w:rsidR="008B7368" w:rsidRDefault="008B7368">
            <w:pPr>
              <w:pStyle w:val="TableParagraph"/>
              <w:rPr>
                <w:sz w:val="20"/>
              </w:rPr>
            </w:pPr>
          </w:p>
        </w:tc>
        <w:tc>
          <w:tcPr>
            <w:tcW w:w="2705" w:type="dxa"/>
            <w:tcBorders>
              <w:top w:val="nil"/>
              <w:bottom w:val="nil"/>
            </w:tcBorders>
          </w:tcPr>
          <w:p w14:paraId="6E412DA8" w14:textId="77777777" w:rsidR="008B7368" w:rsidRDefault="008B7368">
            <w:pPr>
              <w:pStyle w:val="TableParagraph"/>
              <w:rPr>
                <w:sz w:val="20"/>
              </w:rPr>
            </w:pPr>
          </w:p>
        </w:tc>
        <w:tc>
          <w:tcPr>
            <w:tcW w:w="4710" w:type="dxa"/>
            <w:tcBorders>
              <w:top w:val="nil"/>
              <w:bottom w:val="nil"/>
            </w:tcBorders>
          </w:tcPr>
          <w:p w14:paraId="55817227" w14:textId="77777777" w:rsidR="008B7368" w:rsidRDefault="008637A8">
            <w:pPr>
              <w:pStyle w:val="TableParagraph"/>
              <w:spacing w:line="256" w:lineRule="exact"/>
              <w:ind w:left="105"/>
              <w:rPr>
                <w:sz w:val="24"/>
              </w:rPr>
            </w:pPr>
            <w:r>
              <w:rPr>
                <w:sz w:val="24"/>
              </w:rPr>
              <w:t>ключительные</w:t>
            </w:r>
            <w:r>
              <w:rPr>
                <w:spacing w:val="-5"/>
                <w:sz w:val="24"/>
              </w:rPr>
              <w:t xml:space="preserve"> </w:t>
            </w:r>
            <w:r>
              <w:rPr>
                <w:sz w:val="24"/>
              </w:rPr>
              <w:t>работы</w:t>
            </w:r>
            <w:r>
              <w:rPr>
                <w:spacing w:val="-3"/>
                <w:sz w:val="24"/>
              </w:rPr>
              <w:t xml:space="preserve"> </w:t>
            </w:r>
            <w:r>
              <w:rPr>
                <w:sz w:val="24"/>
              </w:rPr>
              <w:t>по</w:t>
            </w:r>
            <w:r>
              <w:rPr>
                <w:spacing w:val="-3"/>
                <w:sz w:val="24"/>
              </w:rPr>
              <w:t xml:space="preserve"> </w:t>
            </w:r>
            <w:r>
              <w:rPr>
                <w:sz w:val="24"/>
              </w:rPr>
              <w:t>обслуживанию</w:t>
            </w:r>
          </w:p>
        </w:tc>
      </w:tr>
      <w:tr w:rsidR="008B7368" w14:paraId="5936F6DD" w14:textId="77777777">
        <w:trPr>
          <w:trHeight w:val="276"/>
        </w:trPr>
        <w:tc>
          <w:tcPr>
            <w:tcW w:w="2333" w:type="dxa"/>
            <w:tcBorders>
              <w:top w:val="nil"/>
              <w:bottom w:val="nil"/>
            </w:tcBorders>
          </w:tcPr>
          <w:p w14:paraId="79B14327" w14:textId="77777777" w:rsidR="008B7368" w:rsidRDefault="008B7368">
            <w:pPr>
              <w:pStyle w:val="TableParagraph"/>
              <w:rPr>
                <w:sz w:val="20"/>
              </w:rPr>
            </w:pPr>
          </w:p>
        </w:tc>
        <w:tc>
          <w:tcPr>
            <w:tcW w:w="2705" w:type="dxa"/>
            <w:tcBorders>
              <w:top w:val="nil"/>
              <w:bottom w:val="nil"/>
            </w:tcBorders>
          </w:tcPr>
          <w:p w14:paraId="206A2E53" w14:textId="77777777" w:rsidR="008B7368" w:rsidRDefault="008B7368">
            <w:pPr>
              <w:pStyle w:val="TableParagraph"/>
              <w:rPr>
                <w:sz w:val="20"/>
              </w:rPr>
            </w:pPr>
          </w:p>
        </w:tc>
        <w:tc>
          <w:tcPr>
            <w:tcW w:w="4710" w:type="dxa"/>
            <w:tcBorders>
              <w:top w:val="nil"/>
              <w:bottom w:val="nil"/>
            </w:tcBorders>
          </w:tcPr>
          <w:p w14:paraId="247FE312" w14:textId="77777777" w:rsidR="008B7368" w:rsidRDefault="008637A8">
            <w:pPr>
              <w:pStyle w:val="TableParagraph"/>
              <w:spacing w:line="256" w:lineRule="exact"/>
              <w:ind w:left="105"/>
              <w:rPr>
                <w:sz w:val="24"/>
              </w:rPr>
            </w:pPr>
            <w:r>
              <w:rPr>
                <w:sz w:val="24"/>
              </w:rPr>
              <w:t>клиентов;</w:t>
            </w:r>
          </w:p>
        </w:tc>
      </w:tr>
      <w:tr w:rsidR="008B7368" w14:paraId="7A4D9957" w14:textId="77777777">
        <w:trPr>
          <w:trHeight w:val="276"/>
        </w:trPr>
        <w:tc>
          <w:tcPr>
            <w:tcW w:w="2333" w:type="dxa"/>
            <w:tcBorders>
              <w:top w:val="nil"/>
              <w:bottom w:val="nil"/>
            </w:tcBorders>
          </w:tcPr>
          <w:p w14:paraId="2CA96782" w14:textId="77777777" w:rsidR="008B7368" w:rsidRDefault="008B7368">
            <w:pPr>
              <w:pStyle w:val="TableParagraph"/>
              <w:rPr>
                <w:sz w:val="20"/>
              </w:rPr>
            </w:pPr>
          </w:p>
        </w:tc>
        <w:tc>
          <w:tcPr>
            <w:tcW w:w="2705" w:type="dxa"/>
            <w:tcBorders>
              <w:top w:val="nil"/>
              <w:bottom w:val="nil"/>
            </w:tcBorders>
          </w:tcPr>
          <w:p w14:paraId="79F4BD4A" w14:textId="77777777" w:rsidR="008B7368" w:rsidRDefault="008B7368">
            <w:pPr>
              <w:pStyle w:val="TableParagraph"/>
              <w:rPr>
                <w:sz w:val="20"/>
              </w:rPr>
            </w:pPr>
          </w:p>
        </w:tc>
        <w:tc>
          <w:tcPr>
            <w:tcW w:w="4710" w:type="dxa"/>
            <w:tcBorders>
              <w:top w:val="nil"/>
              <w:bottom w:val="nil"/>
            </w:tcBorders>
          </w:tcPr>
          <w:p w14:paraId="3D0EC2A2" w14:textId="77777777" w:rsidR="008B7368" w:rsidRDefault="008637A8">
            <w:pPr>
              <w:pStyle w:val="TableParagraph"/>
              <w:spacing w:line="256" w:lineRule="exact"/>
              <w:ind w:left="105"/>
              <w:rPr>
                <w:sz w:val="24"/>
              </w:rPr>
            </w:pPr>
            <w:r>
              <w:rPr>
                <w:sz w:val="24"/>
              </w:rPr>
              <w:t>проводить</w:t>
            </w:r>
            <w:r>
              <w:rPr>
                <w:spacing w:val="70"/>
                <w:sz w:val="24"/>
              </w:rPr>
              <w:t xml:space="preserve"> </w:t>
            </w:r>
            <w:r>
              <w:rPr>
                <w:sz w:val="24"/>
              </w:rPr>
              <w:t xml:space="preserve">диагностику  </w:t>
            </w:r>
            <w:r>
              <w:rPr>
                <w:spacing w:val="6"/>
                <w:sz w:val="24"/>
              </w:rPr>
              <w:t xml:space="preserve"> </w:t>
            </w:r>
            <w:r>
              <w:rPr>
                <w:sz w:val="24"/>
              </w:rPr>
              <w:t xml:space="preserve">состояния  </w:t>
            </w:r>
            <w:r>
              <w:rPr>
                <w:spacing w:val="9"/>
                <w:sz w:val="24"/>
              </w:rPr>
              <w:t xml:space="preserve"> </w:t>
            </w:r>
            <w:r>
              <w:rPr>
                <w:sz w:val="24"/>
              </w:rPr>
              <w:t>кожи</w:t>
            </w:r>
          </w:p>
        </w:tc>
      </w:tr>
      <w:tr w:rsidR="008B7368" w14:paraId="023DAB90" w14:textId="77777777">
        <w:trPr>
          <w:trHeight w:val="275"/>
        </w:trPr>
        <w:tc>
          <w:tcPr>
            <w:tcW w:w="2333" w:type="dxa"/>
            <w:tcBorders>
              <w:top w:val="nil"/>
              <w:bottom w:val="nil"/>
            </w:tcBorders>
          </w:tcPr>
          <w:p w14:paraId="0E008C4E" w14:textId="77777777" w:rsidR="008B7368" w:rsidRDefault="008B7368">
            <w:pPr>
              <w:pStyle w:val="TableParagraph"/>
              <w:rPr>
                <w:sz w:val="20"/>
              </w:rPr>
            </w:pPr>
          </w:p>
        </w:tc>
        <w:tc>
          <w:tcPr>
            <w:tcW w:w="2705" w:type="dxa"/>
            <w:tcBorders>
              <w:top w:val="nil"/>
              <w:bottom w:val="nil"/>
            </w:tcBorders>
          </w:tcPr>
          <w:p w14:paraId="46133CD1" w14:textId="77777777" w:rsidR="008B7368" w:rsidRDefault="008B7368">
            <w:pPr>
              <w:pStyle w:val="TableParagraph"/>
              <w:rPr>
                <w:sz w:val="20"/>
              </w:rPr>
            </w:pPr>
          </w:p>
        </w:tc>
        <w:tc>
          <w:tcPr>
            <w:tcW w:w="4710" w:type="dxa"/>
            <w:tcBorders>
              <w:top w:val="nil"/>
              <w:bottom w:val="nil"/>
            </w:tcBorders>
          </w:tcPr>
          <w:p w14:paraId="6B10E568" w14:textId="77777777" w:rsidR="008B7368" w:rsidRDefault="008637A8">
            <w:pPr>
              <w:pStyle w:val="TableParagraph"/>
              <w:spacing w:line="256" w:lineRule="exact"/>
              <w:ind w:left="105"/>
              <w:rPr>
                <w:sz w:val="24"/>
              </w:rPr>
            </w:pPr>
            <w:r>
              <w:rPr>
                <w:sz w:val="24"/>
              </w:rPr>
              <w:t>головы</w:t>
            </w:r>
            <w:r>
              <w:rPr>
                <w:spacing w:val="65"/>
                <w:sz w:val="24"/>
              </w:rPr>
              <w:t xml:space="preserve"> </w:t>
            </w:r>
            <w:r>
              <w:rPr>
                <w:sz w:val="24"/>
              </w:rPr>
              <w:t xml:space="preserve">и  </w:t>
            </w:r>
            <w:r>
              <w:rPr>
                <w:spacing w:val="5"/>
                <w:sz w:val="24"/>
              </w:rPr>
              <w:t xml:space="preserve"> </w:t>
            </w:r>
            <w:r>
              <w:rPr>
                <w:sz w:val="24"/>
              </w:rPr>
              <w:t xml:space="preserve">волос,  </w:t>
            </w:r>
            <w:r>
              <w:rPr>
                <w:spacing w:val="5"/>
                <w:sz w:val="24"/>
              </w:rPr>
              <w:t xml:space="preserve"> </w:t>
            </w:r>
            <w:r>
              <w:rPr>
                <w:sz w:val="24"/>
              </w:rPr>
              <w:t xml:space="preserve">выявлять  </w:t>
            </w:r>
            <w:r>
              <w:rPr>
                <w:spacing w:val="6"/>
                <w:sz w:val="24"/>
              </w:rPr>
              <w:t xml:space="preserve"> </w:t>
            </w:r>
            <w:r>
              <w:rPr>
                <w:sz w:val="24"/>
              </w:rPr>
              <w:t>потребности</w:t>
            </w:r>
          </w:p>
        </w:tc>
      </w:tr>
      <w:tr w:rsidR="008B7368" w14:paraId="5A1E0607" w14:textId="77777777">
        <w:trPr>
          <w:trHeight w:val="276"/>
        </w:trPr>
        <w:tc>
          <w:tcPr>
            <w:tcW w:w="2333" w:type="dxa"/>
            <w:tcBorders>
              <w:top w:val="nil"/>
              <w:bottom w:val="nil"/>
            </w:tcBorders>
          </w:tcPr>
          <w:p w14:paraId="12EB72A1" w14:textId="77777777" w:rsidR="008B7368" w:rsidRDefault="008B7368">
            <w:pPr>
              <w:pStyle w:val="TableParagraph"/>
              <w:rPr>
                <w:sz w:val="20"/>
              </w:rPr>
            </w:pPr>
          </w:p>
        </w:tc>
        <w:tc>
          <w:tcPr>
            <w:tcW w:w="2705" w:type="dxa"/>
            <w:tcBorders>
              <w:top w:val="nil"/>
              <w:bottom w:val="nil"/>
            </w:tcBorders>
          </w:tcPr>
          <w:p w14:paraId="6D99509F" w14:textId="77777777" w:rsidR="008B7368" w:rsidRDefault="008B7368">
            <w:pPr>
              <w:pStyle w:val="TableParagraph"/>
              <w:rPr>
                <w:sz w:val="20"/>
              </w:rPr>
            </w:pPr>
          </w:p>
        </w:tc>
        <w:tc>
          <w:tcPr>
            <w:tcW w:w="4710" w:type="dxa"/>
            <w:tcBorders>
              <w:top w:val="nil"/>
              <w:bottom w:val="nil"/>
            </w:tcBorders>
          </w:tcPr>
          <w:p w14:paraId="2DB6D534" w14:textId="77777777" w:rsidR="008B7368" w:rsidRDefault="008637A8">
            <w:pPr>
              <w:pStyle w:val="TableParagraph"/>
              <w:spacing w:line="256" w:lineRule="exact"/>
              <w:ind w:left="105"/>
              <w:rPr>
                <w:sz w:val="24"/>
              </w:rPr>
            </w:pPr>
            <w:r>
              <w:rPr>
                <w:sz w:val="24"/>
              </w:rPr>
              <w:t>клиента;</w:t>
            </w:r>
          </w:p>
        </w:tc>
      </w:tr>
      <w:tr w:rsidR="008B7368" w14:paraId="7E8896D7" w14:textId="77777777">
        <w:trPr>
          <w:trHeight w:val="276"/>
        </w:trPr>
        <w:tc>
          <w:tcPr>
            <w:tcW w:w="2333" w:type="dxa"/>
            <w:tcBorders>
              <w:top w:val="nil"/>
              <w:bottom w:val="nil"/>
            </w:tcBorders>
          </w:tcPr>
          <w:p w14:paraId="4CDA2816" w14:textId="77777777" w:rsidR="008B7368" w:rsidRDefault="008B7368">
            <w:pPr>
              <w:pStyle w:val="TableParagraph"/>
              <w:rPr>
                <w:sz w:val="20"/>
              </w:rPr>
            </w:pPr>
          </w:p>
        </w:tc>
        <w:tc>
          <w:tcPr>
            <w:tcW w:w="2705" w:type="dxa"/>
            <w:tcBorders>
              <w:top w:val="nil"/>
              <w:bottom w:val="nil"/>
            </w:tcBorders>
          </w:tcPr>
          <w:p w14:paraId="6840C342" w14:textId="77777777" w:rsidR="008B7368" w:rsidRDefault="008B7368">
            <w:pPr>
              <w:pStyle w:val="TableParagraph"/>
              <w:rPr>
                <w:sz w:val="20"/>
              </w:rPr>
            </w:pPr>
          </w:p>
        </w:tc>
        <w:tc>
          <w:tcPr>
            <w:tcW w:w="4710" w:type="dxa"/>
            <w:tcBorders>
              <w:top w:val="nil"/>
              <w:bottom w:val="nil"/>
            </w:tcBorders>
          </w:tcPr>
          <w:p w14:paraId="178FB111" w14:textId="77777777" w:rsidR="008B7368" w:rsidRDefault="008637A8">
            <w:pPr>
              <w:pStyle w:val="TableParagraph"/>
              <w:spacing w:line="256" w:lineRule="exact"/>
              <w:ind w:left="105"/>
              <w:rPr>
                <w:sz w:val="24"/>
              </w:rPr>
            </w:pPr>
            <w:r>
              <w:rPr>
                <w:sz w:val="24"/>
              </w:rPr>
              <w:t>применять</w:t>
            </w:r>
            <w:r>
              <w:rPr>
                <w:spacing w:val="12"/>
                <w:sz w:val="24"/>
              </w:rPr>
              <w:t xml:space="preserve"> </w:t>
            </w:r>
            <w:r>
              <w:rPr>
                <w:sz w:val="24"/>
              </w:rPr>
              <w:t>нормативную</w:t>
            </w:r>
            <w:r>
              <w:rPr>
                <w:spacing w:val="15"/>
                <w:sz w:val="24"/>
              </w:rPr>
              <w:t xml:space="preserve"> </w:t>
            </w:r>
            <w:r>
              <w:rPr>
                <w:sz w:val="24"/>
              </w:rPr>
              <w:t>и</w:t>
            </w:r>
            <w:r>
              <w:rPr>
                <w:spacing w:val="13"/>
                <w:sz w:val="24"/>
              </w:rPr>
              <w:t xml:space="preserve"> </w:t>
            </w:r>
            <w:r>
              <w:rPr>
                <w:sz w:val="24"/>
              </w:rPr>
              <w:t>справочную</w:t>
            </w:r>
            <w:r>
              <w:rPr>
                <w:spacing w:val="15"/>
                <w:sz w:val="24"/>
              </w:rPr>
              <w:t xml:space="preserve"> </w:t>
            </w:r>
            <w:r>
              <w:rPr>
                <w:sz w:val="24"/>
              </w:rPr>
              <w:t>ли-</w:t>
            </w:r>
          </w:p>
        </w:tc>
      </w:tr>
      <w:tr w:rsidR="008B7368" w14:paraId="50C59200" w14:textId="77777777">
        <w:trPr>
          <w:trHeight w:val="276"/>
        </w:trPr>
        <w:tc>
          <w:tcPr>
            <w:tcW w:w="2333" w:type="dxa"/>
            <w:tcBorders>
              <w:top w:val="nil"/>
              <w:bottom w:val="nil"/>
            </w:tcBorders>
          </w:tcPr>
          <w:p w14:paraId="590FA2C0" w14:textId="77777777" w:rsidR="008B7368" w:rsidRDefault="008B7368">
            <w:pPr>
              <w:pStyle w:val="TableParagraph"/>
              <w:rPr>
                <w:sz w:val="20"/>
              </w:rPr>
            </w:pPr>
          </w:p>
        </w:tc>
        <w:tc>
          <w:tcPr>
            <w:tcW w:w="2705" w:type="dxa"/>
            <w:tcBorders>
              <w:top w:val="nil"/>
              <w:bottom w:val="nil"/>
            </w:tcBorders>
          </w:tcPr>
          <w:p w14:paraId="47E38846" w14:textId="77777777" w:rsidR="008B7368" w:rsidRDefault="008B7368">
            <w:pPr>
              <w:pStyle w:val="TableParagraph"/>
              <w:rPr>
                <w:sz w:val="20"/>
              </w:rPr>
            </w:pPr>
          </w:p>
        </w:tc>
        <w:tc>
          <w:tcPr>
            <w:tcW w:w="4710" w:type="dxa"/>
            <w:tcBorders>
              <w:top w:val="nil"/>
              <w:bottom w:val="nil"/>
            </w:tcBorders>
          </w:tcPr>
          <w:p w14:paraId="7EEFCE2D" w14:textId="77777777" w:rsidR="008B7368" w:rsidRDefault="008637A8">
            <w:pPr>
              <w:pStyle w:val="TableParagraph"/>
              <w:spacing w:line="256" w:lineRule="exact"/>
              <w:ind w:left="105"/>
              <w:rPr>
                <w:sz w:val="24"/>
              </w:rPr>
            </w:pPr>
            <w:r>
              <w:rPr>
                <w:sz w:val="24"/>
              </w:rPr>
              <w:t>тературу;</w:t>
            </w:r>
          </w:p>
        </w:tc>
      </w:tr>
      <w:tr w:rsidR="008B7368" w14:paraId="42770678" w14:textId="77777777">
        <w:trPr>
          <w:trHeight w:val="275"/>
        </w:trPr>
        <w:tc>
          <w:tcPr>
            <w:tcW w:w="2333" w:type="dxa"/>
            <w:tcBorders>
              <w:top w:val="nil"/>
              <w:bottom w:val="nil"/>
            </w:tcBorders>
          </w:tcPr>
          <w:p w14:paraId="467EFB5E" w14:textId="77777777" w:rsidR="008B7368" w:rsidRDefault="008B7368">
            <w:pPr>
              <w:pStyle w:val="TableParagraph"/>
              <w:rPr>
                <w:sz w:val="20"/>
              </w:rPr>
            </w:pPr>
          </w:p>
        </w:tc>
        <w:tc>
          <w:tcPr>
            <w:tcW w:w="2705" w:type="dxa"/>
            <w:tcBorders>
              <w:top w:val="nil"/>
              <w:bottom w:val="nil"/>
            </w:tcBorders>
          </w:tcPr>
          <w:p w14:paraId="107E182C" w14:textId="77777777" w:rsidR="008B7368" w:rsidRDefault="008B7368">
            <w:pPr>
              <w:pStyle w:val="TableParagraph"/>
              <w:rPr>
                <w:sz w:val="20"/>
              </w:rPr>
            </w:pPr>
          </w:p>
        </w:tc>
        <w:tc>
          <w:tcPr>
            <w:tcW w:w="4710" w:type="dxa"/>
            <w:tcBorders>
              <w:top w:val="nil"/>
              <w:bottom w:val="nil"/>
            </w:tcBorders>
          </w:tcPr>
          <w:p w14:paraId="50720D5A" w14:textId="77777777" w:rsidR="008B7368" w:rsidRDefault="008637A8">
            <w:pPr>
              <w:pStyle w:val="TableParagraph"/>
              <w:spacing w:line="256" w:lineRule="exact"/>
              <w:ind w:left="105"/>
              <w:rPr>
                <w:sz w:val="24"/>
              </w:rPr>
            </w:pPr>
            <w:r>
              <w:rPr>
                <w:sz w:val="24"/>
              </w:rPr>
              <w:t>заполнять</w:t>
            </w:r>
            <w:r>
              <w:rPr>
                <w:spacing w:val="40"/>
                <w:sz w:val="24"/>
              </w:rPr>
              <w:t xml:space="preserve"> </w:t>
            </w:r>
            <w:r>
              <w:rPr>
                <w:sz w:val="24"/>
              </w:rPr>
              <w:t>диагностическую</w:t>
            </w:r>
            <w:r>
              <w:rPr>
                <w:spacing w:val="41"/>
                <w:sz w:val="24"/>
              </w:rPr>
              <w:t xml:space="preserve"> </w:t>
            </w:r>
            <w:r>
              <w:rPr>
                <w:sz w:val="24"/>
              </w:rPr>
              <w:t>карточку</w:t>
            </w:r>
            <w:r>
              <w:rPr>
                <w:spacing w:val="35"/>
                <w:sz w:val="24"/>
              </w:rPr>
              <w:t xml:space="preserve"> </w:t>
            </w:r>
            <w:r>
              <w:rPr>
                <w:sz w:val="24"/>
              </w:rPr>
              <w:t>кли-</w:t>
            </w:r>
          </w:p>
        </w:tc>
      </w:tr>
      <w:tr w:rsidR="008B7368" w14:paraId="366250E6" w14:textId="77777777">
        <w:trPr>
          <w:trHeight w:val="276"/>
        </w:trPr>
        <w:tc>
          <w:tcPr>
            <w:tcW w:w="2333" w:type="dxa"/>
            <w:tcBorders>
              <w:top w:val="nil"/>
              <w:bottom w:val="nil"/>
            </w:tcBorders>
          </w:tcPr>
          <w:p w14:paraId="6B3FFC16" w14:textId="77777777" w:rsidR="008B7368" w:rsidRDefault="008B7368">
            <w:pPr>
              <w:pStyle w:val="TableParagraph"/>
              <w:rPr>
                <w:sz w:val="20"/>
              </w:rPr>
            </w:pPr>
          </w:p>
        </w:tc>
        <w:tc>
          <w:tcPr>
            <w:tcW w:w="2705" w:type="dxa"/>
            <w:tcBorders>
              <w:top w:val="nil"/>
              <w:bottom w:val="nil"/>
            </w:tcBorders>
          </w:tcPr>
          <w:p w14:paraId="10B6D7AC" w14:textId="77777777" w:rsidR="008B7368" w:rsidRDefault="008B7368">
            <w:pPr>
              <w:pStyle w:val="TableParagraph"/>
              <w:rPr>
                <w:sz w:val="20"/>
              </w:rPr>
            </w:pPr>
          </w:p>
        </w:tc>
        <w:tc>
          <w:tcPr>
            <w:tcW w:w="4710" w:type="dxa"/>
            <w:tcBorders>
              <w:top w:val="nil"/>
              <w:bottom w:val="nil"/>
            </w:tcBorders>
          </w:tcPr>
          <w:p w14:paraId="517CA8BE" w14:textId="77777777" w:rsidR="008B7368" w:rsidRDefault="008637A8">
            <w:pPr>
              <w:pStyle w:val="TableParagraph"/>
              <w:spacing w:line="256" w:lineRule="exact"/>
              <w:ind w:left="105"/>
              <w:rPr>
                <w:sz w:val="24"/>
              </w:rPr>
            </w:pPr>
            <w:r>
              <w:rPr>
                <w:sz w:val="24"/>
              </w:rPr>
              <w:t>ента;</w:t>
            </w:r>
          </w:p>
        </w:tc>
      </w:tr>
      <w:tr w:rsidR="008B7368" w14:paraId="29BF8420" w14:textId="77777777">
        <w:trPr>
          <w:trHeight w:val="278"/>
        </w:trPr>
        <w:tc>
          <w:tcPr>
            <w:tcW w:w="2333" w:type="dxa"/>
            <w:tcBorders>
              <w:top w:val="nil"/>
            </w:tcBorders>
          </w:tcPr>
          <w:p w14:paraId="74C65328" w14:textId="77777777" w:rsidR="008B7368" w:rsidRDefault="008B7368">
            <w:pPr>
              <w:pStyle w:val="TableParagraph"/>
              <w:rPr>
                <w:sz w:val="20"/>
              </w:rPr>
            </w:pPr>
          </w:p>
        </w:tc>
        <w:tc>
          <w:tcPr>
            <w:tcW w:w="2705" w:type="dxa"/>
            <w:tcBorders>
              <w:top w:val="nil"/>
            </w:tcBorders>
          </w:tcPr>
          <w:p w14:paraId="777109EF" w14:textId="77777777" w:rsidR="008B7368" w:rsidRDefault="008B7368">
            <w:pPr>
              <w:pStyle w:val="TableParagraph"/>
              <w:rPr>
                <w:sz w:val="20"/>
              </w:rPr>
            </w:pPr>
          </w:p>
        </w:tc>
        <w:tc>
          <w:tcPr>
            <w:tcW w:w="4710" w:type="dxa"/>
            <w:tcBorders>
              <w:top w:val="nil"/>
            </w:tcBorders>
          </w:tcPr>
          <w:p w14:paraId="4696FEF3" w14:textId="77777777" w:rsidR="008B7368" w:rsidRDefault="008637A8">
            <w:pPr>
              <w:pStyle w:val="TableParagraph"/>
              <w:spacing w:line="259" w:lineRule="exact"/>
              <w:ind w:left="105"/>
              <w:rPr>
                <w:sz w:val="24"/>
              </w:rPr>
            </w:pPr>
            <w:r>
              <w:rPr>
                <w:sz w:val="24"/>
              </w:rPr>
              <w:t>предлагать</w:t>
            </w:r>
            <w:r>
              <w:rPr>
                <w:spacing w:val="52"/>
                <w:sz w:val="24"/>
              </w:rPr>
              <w:t xml:space="preserve"> </w:t>
            </w:r>
            <w:r>
              <w:rPr>
                <w:sz w:val="24"/>
              </w:rPr>
              <w:t>спектр</w:t>
            </w:r>
            <w:r>
              <w:rPr>
                <w:spacing w:val="51"/>
                <w:sz w:val="24"/>
              </w:rPr>
              <w:t xml:space="preserve"> </w:t>
            </w:r>
            <w:r>
              <w:rPr>
                <w:sz w:val="24"/>
              </w:rPr>
              <w:t>имеющихся</w:t>
            </w:r>
            <w:r>
              <w:rPr>
                <w:spacing w:val="55"/>
                <w:sz w:val="24"/>
              </w:rPr>
              <w:t xml:space="preserve"> </w:t>
            </w:r>
            <w:r>
              <w:rPr>
                <w:sz w:val="24"/>
              </w:rPr>
              <w:t>услуг</w:t>
            </w:r>
            <w:r>
              <w:rPr>
                <w:spacing w:val="55"/>
                <w:sz w:val="24"/>
              </w:rPr>
              <w:t xml:space="preserve"> </w:t>
            </w:r>
            <w:r>
              <w:rPr>
                <w:sz w:val="24"/>
              </w:rPr>
              <w:t>кли-</w:t>
            </w:r>
          </w:p>
        </w:tc>
      </w:tr>
    </w:tbl>
    <w:p w14:paraId="333C7CEB" w14:textId="77777777" w:rsidR="008B7368" w:rsidRDefault="008B7368">
      <w:pPr>
        <w:spacing w:line="259" w:lineRule="exac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7FA43C43" w14:textId="77777777">
        <w:trPr>
          <w:trHeight w:val="12697"/>
        </w:trPr>
        <w:tc>
          <w:tcPr>
            <w:tcW w:w="2333" w:type="dxa"/>
            <w:vMerge w:val="restart"/>
          </w:tcPr>
          <w:p w14:paraId="32910D2D" w14:textId="77777777" w:rsidR="008B7368" w:rsidRDefault="008B7368">
            <w:pPr>
              <w:pStyle w:val="TableParagraph"/>
              <w:rPr>
                <w:sz w:val="24"/>
              </w:rPr>
            </w:pPr>
          </w:p>
        </w:tc>
        <w:tc>
          <w:tcPr>
            <w:tcW w:w="2705" w:type="dxa"/>
            <w:vMerge w:val="restart"/>
          </w:tcPr>
          <w:p w14:paraId="01B34DF8" w14:textId="77777777" w:rsidR="008B7368" w:rsidRDefault="008B7368">
            <w:pPr>
              <w:pStyle w:val="TableParagraph"/>
              <w:rPr>
                <w:sz w:val="24"/>
              </w:rPr>
            </w:pPr>
          </w:p>
        </w:tc>
        <w:tc>
          <w:tcPr>
            <w:tcW w:w="4710" w:type="dxa"/>
          </w:tcPr>
          <w:p w14:paraId="56C2D5AB" w14:textId="77777777" w:rsidR="008B7368" w:rsidRDefault="008637A8">
            <w:pPr>
              <w:pStyle w:val="TableParagraph"/>
              <w:spacing w:line="265" w:lineRule="exact"/>
              <w:ind w:left="105"/>
              <w:rPr>
                <w:sz w:val="24"/>
              </w:rPr>
            </w:pPr>
            <w:r>
              <w:rPr>
                <w:sz w:val="24"/>
              </w:rPr>
              <w:t>ентам;</w:t>
            </w:r>
          </w:p>
          <w:p w14:paraId="0B8BF245" w14:textId="77777777" w:rsidR="008B7368" w:rsidRDefault="008637A8">
            <w:pPr>
              <w:pStyle w:val="TableParagraph"/>
              <w:ind w:left="105" w:right="228"/>
              <w:jc w:val="both"/>
              <w:rPr>
                <w:sz w:val="24"/>
              </w:rPr>
            </w:pPr>
            <w:r>
              <w:rPr>
                <w:sz w:val="24"/>
              </w:rPr>
              <w:t>объяснять клиентам целесообразность ре-</w:t>
            </w:r>
            <w:r>
              <w:rPr>
                <w:spacing w:val="1"/>
                <w:sz w:val="24"/>
              </w:rPr>
              <w:t xml:space="preserve"> </w:t>
            </w:r>
            <w:r>
              <w:rPr>
                <w:sz w:val="24"/>
              </w:rPr>
              <w:t>комендуемого комплекса услуг, прогнози-</w:t>
            </w:r>
            <w:r>
              <w:rPr>
                <w:spacing w:val="-57"/>
                <w:sz w:val="24"/>
              </w:rPr>
              <w:t xml:space="preserve"> </w:t>
            </w:r>
            <w:r>
              <w:rPr>
                <w:sz w:val="24"/>
              </w:rPr>
              <w:t>руя</w:t>
            </w:r>
            <w:r>
              <w:rPr>
                <w:spacing w:val="-1"/>
                <w:sz w:val="24"/>
              </w:rPr>
              <w:t xml:space="preserve"> </w:t>
            </w:r>
            <w:r>
              <w:rPr>
                <w:sz w:val="24"/>
              </w:rPr>
              <w:t>результат;</w:t>
            </w:r>
          </w:p>
          <w:p w14:paraId="12D9EFD3" w14:textId="77777777" w:rsidR="008B7368" w:rsidRDefault="008637A8">
            <w:pPr>
              <w:pStyle w:val="TableParagraph"/>
              <w:ind w:left="105" w:right="100"/>
              <w:jc w:val="both"/>
              <w:rPr>
                <w:sz w:val="24"/>
              </w:rPr>
            </w:pPr>
            <w:r>
              <w:rPr>
                <w:sz w:val="24"/>
              </w:rPr>
              <w:t>применять</w:t>
            </w:r>
            <w:r>
              <w:rPr>
                <w:spacing w:val="1"/>
                <w:sz w:val="24"/>
              </w:rPr>
              <w:t xml:space="preserve"> </w:t>
            </w:r>
            <w:r>
              <w:rPr>
                <w:sz w:val="24"/>
              </w:rPr>
              <w:t>материалы:</w:t>
            </w:r>
            <w:r>
              <w:rPr>
                <w:spacing w:val="1"/>
                <w:sz w:val="24"/>
              </w:rPr>
              <w:t xml:space="preserve"> </w:t>
            </w:r>
            <w:r>
              <w:rPr>
                <w:sz w:val="24"/>
              </w:rPr>
              <w:t>шампуни,</w:t>
            </w:r>
            <w:r>
              <w:rPr>
                <w:spacing w:val="1"/>
                <w:sz w:val="24"/>
              </w:rPr>
              <w:t xml:space="preserve"> </w:t>
            </w:r>
            <w:r>
              <w:rPr>
                <w:sz w:val="24"/>
              </w:rPr>
              <w:t>маски,</w:t>
            </w:r>
            <w:r>
              <w:rPr>
                <w:spacing w:val="-57"/>
                <w:sz w:val="24"/>
              </w:rPr>
              <w:t xml:space="preserve"> </w:t>
            </w:r>
            <w:r>
              <w:rPr>
                <w:sz w:val="24"/>
              </w:rPr>
              <w:t>средства</w:t>
            </w:r>
            <w:r>
              <w:rPr>
                <w:spacing w:val="1"/>
                <w:sz w:val="24"/>
              </w:rPr>
              <w:t xml:space="preserve"> </w:t>
            </w:r>
            <w:r>
              <w:rPr>
                <w:sz w:val="24"/>
              </w:rPr>
              <w:t>профилактического</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во-</w:t>
            </w:r>
            <w:r>
              <w:rPr>
                <w:spacing w:val="-57"/>
                <w:sz w:val="24"/>
              </w:rPr>
              <w:t xml:space="preserve"> </w:t>
            </w:r>
            <w:r>
              <w:rPr>
                <w:sz w:val="24"/>
              </w:rPr>
              <w:t>лосами</w:t>
            </w:r>
            <w:r>
              <w:rPr>
                <w:spacing w:val="-1"/>
                <w:sz w:val="24"/>
              </w:rPr>
              <w:t xml:space="preserve"> </w:t>
            </w:r>
            <w:r>
              <w:rPr>
                <w:sz w:val="24"/>
              </w:rPr>
              <w:t>и кожей головы;</w:t>
            </w:r>
          </w:p>
          <w:p w14:paraId="4DD23251" w14:textId="77777777" w:rsidR="008B7368" w:rsidRDefault="008637A8">
            <w:pPr>
              <w:pStyle w:val="TableParagraph"/>
              <w:ind w:left="105" w:right="165"/>
              <w:rPr>
                <w:sz w:val="24"/>
              </w:rPr>
            </w:pPr>
            <w:r>
              <w:rPr>
                <w:sz w:val="24"/>
              </w:rPr>
              <w:t>выполнять мытье и массаж головы, профи-</w:t>
            </w:r>
            <w:r>
              <w:rPr>
                <w:spacing w:val="-58"/>
                <w:sz w:val="24"/>
              </w:rPr>
              <w:t xml:space="preserve"> </w:t>
            </w:r>
            <w:r>
              <w:rPr>
                <w:sz w:val="24"/>
              </w:rPr>
              <w:t>лактический уход за волосами и кожей го-</w:t>
            </w:r>
            <w:r>
              <w:rPr>
                <w:spacing w:val="1"/>
                <w:sz w:val="24"/>
              </w:rPr>
              <w:t xml:space="preserve"> </w:t>
            </w:r>
            <w:r>
              <w:rPr>
                <w:sz w:val="24"/>
              </w:rPr>
              <w:t>ловы</w:t>
            </w:r>
            <w:r>
              <w:rPr>
                <w:spacing w:val="8"/>
                <w:sz w:val="24"/>
              </w:rPr>
              <w:t xml:space="preserve"> </w:t>
            </w:r>
            <w:r>
              <w:rPr>
                <w:sz w:val="24"/>
              </w:rPr>
              <w:t>в</w:t>
            </w:r>
            <w:r>
              <w:rPr>
                <w:spacing w:val="8"/>
                <w:sz w:val="24"/>
              </w:rPr>
              <w:t xml:space="preserve"> </w:t>
            </w:r>
            <w:r>
              <w:rPr>
                <w:sz w:val="24"/>
              </w:rPr>
              <w:t>рамках</w:t>
            </w:r>
            <w:r>
              <w:rPr>
                <w:spacing w:val="12"/>
                <w:sz w:val="24"/>
              </w:rPr>
              <w:t xml:space="preserve"> </w:t>
            </w:r>
            <w:r>
              <w:rPr>
                <w:sz w:val="24"/>
              </w:rPr>
              <w:t>норм</w:t>
            </w:r>
            <w:r>
              <w:rPr>
                <w:spacing w:val="9"/>
                <w:sz w:val="24"/>
              </w:rPr>
              <w:t xml:space="preserve"> </w:t>
            </w:r>
            <w:r>
              <w:rPr>
                <w:sz w:val="24"/>
              </w:rPr>
              <w:t>времени;</w:t>
            </w:r>
            <w:r>
              <w:rPr>
                <w:spacing w:val="1"/>
                <w:sz w:val="24"/>
              </w:rPr>
              <w:t xml:space="preserve"> </w:t>
            </w:r>
            <w:r>
              <w:rPr>
                <w:sz w:val="24"/>
              </w:rPr>
              <w:t>использовать оборудование, приспособле-</w:t>
            </w:r>
            <w:r>
              <w:rPr>
                <w:spacing w:val="1"/>
                <w:sz w:val="24"/>
              </w:rPr>
              <w:t xml:space="preserve"> </w:t>
            </w:r>
            <w:r>
              <w:rPr>
                <w:sz w:val="24"/>
              </w:rPr>
              <w:t>ния, инструменты в</w:t>
            </w:r>
            <w:r>
              <w:rPr>
                <w:spacing w:val="1"/>
                <w:sz w:val="24"/>
              </w:rPr>
              <w:t xml:space="preserve"> </w:t>
            </w:r>
            <w:r>
              <w:rPr>
                <w:sz w:val="24"/>
              </w:rPr>
              <w:t>соответствии</w:t>
            </w:r>
            <w:r>
              <w:rPr>
                <w:spacing w:val="1"/>
                <w:sz w:val="24"/>
              </w:rPr>
              <w:t xml:space="preserve"> </w:t>
            </w:r>
            <w:r>
              <w:rPr>
                <w:sz w:val="24"/>
              </w:rPr>
              <w:t>с пра-</w:t>
            </w:r>
            <w:r>
              <w:rPr>
                <w:spacing w:val="1"/>
                <w:sz w:val="24"/>
              </w:rPr>
              <w:t xml:space="preserve"> </w:t>
            </w:r>
            <w:r>
              <w:rPr>
                <w:sz w:val="24"/>
              </w:rPr>
              <w:t>вилами</w:t>
            </w:r>
            <w:r>
              <w:rPr>
                <w:spacing w:val="-1"/>
                <w:sz w:val="24"/>
              </w:rPr>
              <w:t xml:space="preserve"> </w:t>
            </w:r>
            <w:r>
              <w:rPr>
                <w:sz w:val="24"/>
              </w:rPr>
              <w:t>эксплуатации;</w:t>
            </w:r>
          </w:p>
          <w:p w14:paraId="13E11DE7" w14:textId="77777777" w:rsidR="008B7368" w:rsidRDefault="008637A8">
            <w:pPr>
              <w:pStyle w:val="TableParagraph"/>
              <w:spacing w:before="1"/>
              <w:ind w:left="105" w:right="208"/>
              <w:rPr>
                <w:sz w:val="24"/>
              </w:rPr>
            </w:pPr>
            <w:r>
              <w:rPr>
                <w:sz w:val="24"/>
              </w:rPr>
              <w:t>применять</w:t>
            </w:r>
            <w:r>
              <w:rPr>
                <w:spacing w:val="-9"/>
                <w:sz w:val="24"/>
              </w:rPr>
              <w:t xml:space="preserve"> </w:t>
            </w:r>
            <w:r>
              <w:rPr>
                <w:sz w:val="24"/>
              </w:rPr>
              <w:t>профессиональный</w:t>
            </w:r>
            <w:r>
              <w:rPr>
                <w:spacing w:val="-7"/>
                <w:sz w:val="24"/>
              </w:rPr>
              <w:t xml:space="preserve"> </w:t>
            </w:r>
            <w:r>
              <w:rPr>
                <w:sz w:val="24"/>
              </w:rPr>
              <w:t>инструмент</w:t>
            </w:r>
            <w:r>
              <w:rPr>
                <w:spacing w:val="-57"/>
                <w:sz w:val="24"/>
              </w:rPr>
              <w:t xml:space="preserve"> </w:t>
            </w:r>
            <w:r>
              <w:rPr>
                <w:sz w:val="24"/>
              </w:rPr>
              <w:t>и материалы в соответствии с правилами</w:t>
            </w:r>
            <w:r>
              <w:rPr>
                <w:spacing w:val="1"/>
                <w:sz w:val="24"/>
              </w:rPr>
              <w:t xml:space="preserve"> </w:t>
            </w:r>
            <w:r>
              <w:rPr>
                <w:sz w:val="24"/>
              </w:rPr>
              <w:t>эксплуатации и применяемыми техноло-</w:t>
            </w:r>
            <w:r>
              <w:rPr>
                <w:spacing w:val="1"/>
                <w:sz w:val="24"/>
              </w:rPr>
              <w:t xml:space="preserve"> </w:t>
            </w:r>
            <w:r>
              <w:rPr>
                <w:sz w:val="24"/>
              </w:rPr>
              <w:t>гиями;</w:t>
            </w:r>
          </w:p>
          <w:p w14:paraId="3E44DD8B" w14:textId="77777777" w:rsidR="008B7368" w:rsidRDefault="008637A8">
            <w:pPr>
              <w:pStyle w:val="TableParagraph"/>
              <w:ind w:left="105" w:right="102"/>
              <w:jc w:val="both"/>
              <w:rPr>
                <w:sz w:val="24"/>
              </w:rPr>
            </w:pPr>
            <w:r>
              <w:rPr>
                <w:sz w:val="24"/>
              </w:rPr>
              <w:t>выполнять современные женские, мужские</w:t>
            </w:r>
            <w:r>
              <w:rPr>
                <w:spacing w:val="-57"/>
                <w:sz w:val="24"/>
              </w:rPr>
              <w:t xml:space="preserve"> </w:t>
            </w:r>
            <w:r>
              <w:rPr>
                <w:sz w:val="24"/>
              </w:rPr>
              <w:t>и</w:t>
            </w:r>
            <w:r>
              <w:rPr>
                <w:spacing w:val="1"/>
                <w:sz w:val="24"/>
              </w:rPr>
              <w:t xml:space="preserve"> </w:t>
            </w:r>
            <w:r>
              <w:rPr>
                <w:sz w:val="24"/>
              </w:rPr>
              <w:t>детские стрижки на волосах</w:t>
            </w:r>
            <w:r>
              <w:rPr>
                <w:spacing w:val="1"/>
                <w:sz w:val="24"/>
              </w:rPr>
              <w:t xml:space="preserve"> </w:t>
            </w:r>
            <w:r>
              <w:rPr>
                <w:sz w:val="24"/>
              </w:rPr>
              <w:t>различной</w:t>
            </w:r>
            <w:r>
              <w:rPr>
                <w:spacing w:val="1"/>
                <w:sz w:val="24"/>
              </w:rPr>
              <w:t xml:space="preserve"> </w:t>
            </w:r>
            <w:r>
              <w:rPr>
                <w:sz w:val="24"/>
              </w:rPr>
              <w:t>длины;</w:t>
            </w:r>
          </w:p>
          <w:p w14:paraId="72F3E0EE" w14:textId="77777777" w:rsidR="008B7368" w:rsidRDefault="008637A8">
            <w:pPr>
              <w:pStyle w:val="TableParagraph"/>
              <w:ind w:left="105" w:right="100"/>
              <w:jc w:val="both"/>
              <w:rPr>
                <w:sz w:val="24"/>
              </w:rPr>
            </w:pPr>
            <w:r>
              <w:rPr>
                <w:sz w:val="24"/>
              </w:rPr>
              <w:t>владеть современными методами стрижки,</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инструменты</w:t>
            </w:r>
            <w:r>
              <w:rPr>
                <w:spacing w:val="1"/>
                <w:sz w:val="24"/>
              </w:rPr>
              <w:t xml:space="preserve"> </w:t>
            </w:r>
            <w:r>
              <w:rPr>
                <w:sz w:val="24"/>
              </w:rPr>
              <w:t>для</w:t>
            </w:r>
            <w:r>
              <w:rPr>
                <w:spacing w:val="1"/>
                <w:sz w:val="24"/>
              </w:rPr>
              <w:t xml:space="preserve"> </w:t>
            </w:r>
            <w:r>
              <w:rPr>
                <w:sz w:val="24"/>
              </w:rPr>
              <w:t>стрижки</w:t>
            </w:r>
            <w:r>
              <w:rPr>
                <w:spacing w:val="-1"/>
                <w:sz w:val="24"/>
              </w:rPr>
              <w:t xml:space="preserve"> </w:t>
            </w:r>
            <w:r>
              <w:rPr>
                <w:sz w:val="24"/>
              </w:rPr>
              <w:t>волос;</w:t>
            </w:r>
          </w:p>
          <w:p w14:paraId="1108F696" w14:textId="77777777" w:rsidR="008B7368" w:rsidRDefault="008637A8">
            <w:pPr>
              <w:pStyle w:val="TableParagraph"/>
              <w:ind w:left="105" w:right="100"/>
              <w:jc w:val="both"/>
              <w:rPr>
                <w:sz w:val="24"/>
              </w:rPr>
            </w:pPr>
            <w:r>
              <w:rPr>
                <w:sz w:val="24"/>
              </w:rPr>
              <w:t>соблюдать</w:t>
            </w:r>
            <w:r>
              <w:rPr>
                <w:spacing w:val="1"/>
                <w:sz w:val="24"/>
              </w:rPr>
              <w:t xml:space="preserve"> </w:t>
            </w:r>
            <w:r>
              <w:rPr>
                <w:sz w:val="24"/>
              </w:rPr>
              <w:t>технологию</w:t>
            </w:r>
            <w:r>
              <w:rPr>
                <w:spacing w:val="1"/>
                <w:sz w:val="24"/>
              </w:rPr>
              <w:t xml:space="preserve"> </w:t>
            </w:r>
            <w:r>
              <w:rPr>
                <w:sz w:val="24"/>
              </w:rPr>
              <w:t>выполнения</w:t>
            </w:r>
            <w:r>
              <w:rPr>
                <w:spacing w:val="1"/>
                <w:sz w:val="24"/>
              </w:rPr>
              <w:t xml:space="preserve"> </w:t>
            </w:r>
            <w:r>
              <w:rPr>
                <w:sz w:val="24"/>
              </w:rPr>
              <w:t>стрижки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норм</w:t>
            </w:r>
            <w:r>
              <w:rPr>
                <w:spacing w:val="-2"/>
                <w:sz w:val="24"/>
              </w:rPr>
              <w:t xml:space="preserve"> </w:t>
            </w:r>
            <w:r>
              <w:rPr>
                <w:sz w:val="24"/>
              </w:rPr>
              <w:t>времени;</w:t>
            </w:r>
          </w:p>
          <w:p w14:paraId="1FE8902B" w14:textId="77777777" w:rsidR="008B7368" w:rsidRDefault="008637A8">
            <w:pPr>
              <w:pStyle w:val="TableParagraph"/>
              <w:ind w:left="105" w:right="102"/>
              <w:jc w:val="both"/>
              <w:rPr>
                <w:sz w:val="24"/>
              </w:rPr>
            </w:pPr>
            <w:r>
              <w:rPr>
                <w:sz w:val="24"/>
              </w:rPr>
              <w:t>выполнять современные женские, мужские</w:t>
            </w:r>
            <w:r>
              <w:rPr>
                <w:spacing w:val="-57"/>
                <w:sz w:val="24"/>
              </w:rPr>
              <w:t xml:space="preserve"> </w:t>
            </w:r>
            <w:r>
              <w:rPr>
                <w:sz w:val="24"/>
              </w:rPr>
              <w:t>и</w:t>
            </w:r>
            <w:r>
              <w:rPr>
                <w:spacing w:val="1"/>
                <w:sz w:val="24"/>
              </w:rPr>
              <w:t xml:space="preserve"> </w:t>
            </w:r>
            <w:r>
              <w:rPr>
                <w:sz w:val="24"/>
              </w:rPr>
              <w:t>детские стрижки на волосах</w:t>
            </w:r>
            <w:r>
              <w:rPr>
                <w:spacing w:val="1"/>
                <w:sz w:val="24"/>
              </w:rPr>
              <w:t xml:space="preserve"> </w:t>
            </w:r>
            <w:r>
              <w:rPr>
                <w:sz w:val="24"/>
              </w:rPr>
              <w:t>различной</w:t>
            </w:r>
            <w:r>
              <w:rPr>
                <w:spacing w:val="1"/>
                <w:sz w:val="24"/>
              </w:rPr>
              <w:t xml:space="preserve"> </w:t>
            </w:r>
            <w:r>
              <w:rPr>
                <w:sz w:val="24"/>
              </w:rPr>
              <w:t>длины;</w:t>
            </w:r>
          </w:p>
          <w:p w14:paraId="37EF7386" w14:textId="77777777" w:rsidR="008B7368" w:rsidRDefault="008637A8">
            <w:pPr>
              <w:pStyle w:val="TableParagraph"/>
              <w:ind w:left="105" w:right="100"/>
              <w:jc w:val="both"/>
              <w:rPr>
                <w:sz w:val="24"/>
              </w:rPr>
            </w:pPr>
            <w:r>
              <w:rPr>
                <w:sz w:val="24"/>
              </w:rPr>
              <w:t>владеть современными методами стрижки,</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инструменты</w:t>
            </w:r>
            <w:r>
              <w:rPr>
                <w:spacing w:val="1"/>
                <w:sz w:val="24"/>
              </w:rPr>
              <w:t xml:space="preserve"> </w:t>
            </w:r>
            <w:r>
              <w:rPr>
                <w:sz w:val="24"/>
              </w:rPr>
              <w:t>для</w:t>
            </w:r>
            <w:r>
              <w:rPr>
                <w:spacing w:val="1"/>
                <w:sz w:val="24"/>
              </w:rPr>
              <w:t xml:space="preserve"> </w:t>
            </w:r>
            <w:r>
              <w:rPr>
                <w:sz w:val="24"/>
              </w:rPr>
              <w:t>стрижки</w:t>
            </w:r>
            <w:r>
              <w:rPr>
                <w:spacing w:val="-1"/>
                <w:sz w:val="24"/>
              </w:rPr>
              <w:t xml:space="preserve"> </w:t>
            </w:r>
            <w:r>
              <w:rPr>
                <w:sz w:val="24"/>
              </w:rPr>
              <w:t>волос;</w:t>
            </w:r>
          </w:p>
          <w:p w14:paraId="782FB477" w14:textId="77777777" w:rsidR="008B7368" w:rsidRDefault="008637A8">
            <w:pPr>
              <w:pStyle w:val="TableParagraph"/>
              <w:ind w:left="105" w:right="100"/>
              <w:jc w:val="both"/>
              <w:rPr>
                <w:sz w:val="24"/>
              </w:rPr>
            </w:pPr>
            <w:r>
              <w:rPr>
                <w:sz w:val="24"/>
              </w:rPr>
              <w:t>соблюдать</w:t>
            </w:r>
            <w:r>
              <w:rPr>
                <w:spacing w:val="1"/>
                <w:sz w:val="24"/>
              </w:rPr>
              <w:t xml:space="preserve"> </w:t>
            </w:r>
            <w:r>
              <w:rPr>
                <w:sz w:val="24"/>
              </w:rPr>
              <w:t>технологию</w:t>
            </w:r>
            <w:r>
              <w:rPr>
                <w:spacing w:val="1"/>
                <w:sz w:val="24"/>
              </w:rPr>
              <w:t xml:space="preserve"> </w:t>
            </w:r>
            <w:r>
              <w:rPr>
                <w:sz w:val="24"/>
              </w:rPr>
              <w:t>выполнения</w:t>
            </w:r>
            <w:r>
              <w:rPr>
                <w:spacing w:val="1"/>
                <w:sz w:val="24"/>
              </w:rPr>
              <w:t xml:space="preserve"> </w:t>
            </w:r>
            <w:r>
              <w:rPr>
                <w:sz w:val="24"/>
              </w:rPr>
              <w:t>стрижки</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норм</w:t>
            </w:r>
            <w:r>
              <w:rPr>
                <w:spacing w:val="-1"/>
                <w:sz w:val="24"/>
              </w:rPr>
              <w:t xml:space="preserve"> </w:t>
            </w:r>
            <w:r>
              <w:rPr>
                <w:sz w:val="24"/>
              </w:rPr>
              <w:t>времени;</w:t>
            </w:r>
          </w:p>
          <w:p w14:paraId="592B42CC" w14:textId="77777777" w:rsidR="008B7368" w:rsidRDefault="008637A8">
            <w:pPr>
              <w:pStyle w:val="TableParagraph"/>
              <w:ind w:left="105" w:right="149"/>
              <w:rPr>
                <w:sz w:val="24"/>
              </w:rPr>
            </w:pPr>
            <w:r>
              <w:rPr>
                <w:sz w:val="24"/>
              </w:rPr>
              <w:t>выполнять</w:t>
            </w:r>
            <w:r>
              <w:rPr>
                <w:spacing w:val="1"/>
                <w:sz w:val="24"/>
              </w:rPr>
              <w:t xml:space="preserve"> </w:t>
            </w:r>
            <w:r>
              <w:rPr>
                <w:sz w:val="24"/>
              </w:rPr>
              <w:t>укладки</w:t>
            </w:r>
            <w:r>
              <w:rPr>
                <w:spacing w:val="1"/>
                <w:sz w:val="24"/>
              </w:rPr>
              <w:t xml:space="preserve"> </w:t>
            </w:r>
            <w:r>
              <w:rPr>
                <w:sz w:val="24"/>
              </w:rPr>
              <w:t>феном, горячим</w:t>
            </w:r>
            <w:r>
              <w:rPr>
                <w:spacing w:val="1"/>
                <w:sz w:val="24"/>
              </w:rPr>
              <w:t xml:space="preserve"> </w:t>
            </w:r>
            <w:r>
              <w:rPr>
                <w:sz w:val="24"/>
              </w:rPr>
              <w:t>и</w:t>
            </w:r>
            <w:r>
              <w:rPr>
                <w:spacing w:val="1"/>
                <w:sz w:val="24"/>
              </w:rPr>
              <w:t xml:space="preserve"> </w:t>
            </w:r>
            <w:r>
              <w:rPr>
                <w:sz w:val="24"/>
              </w:rPr>
              <w:t>холодным</w:t>
            </w:r>
            <w:r>
              <w:rPr>
                <w:spacing w:val="59"/>
                <w:sz w:val="24"/>
              </w:rPr>
              <w:t xml:space="preserve"> </w:t>
            </w:r>
            <w:r>
              <w:rPr>
                <w:sz w:val="24"/>
              </w:rPr>
              <w:t>способом,</w:t>
            </w:r>
            <w:r>
              <w:rPr>
                <w:spacing w:val="2"/>
                <w:sz w:val="24"/>
              </w:rPr>
              <w:t xml:space="preserve"> </w:t>
            </w:r>
            <w:r>
              <w:rPr>
                <w:sz w:val="24"/>
              </w:rPr>
              <w:t>при</w:t>
            </w:r>
            <w:r>
              <w:rPr>
                <w:spacing w:val="4"/>
                <w:sz w:val="24"/>
              </w:rPr>
              <w:t xml:space="preserve"> </w:t>
            </w:r>
            <w:r>
              <w:rPr>
                <w:sz w:val="24"/>
              </w:rPr>
              <w:t>помощи</w:t>
            </w:r>
            <w:r>
              <w:rPr>
                <w:spacing w:val="3"/>
                <w:sz w:val="24"/>
              </w:rPr>
              <w:t xml:space="preserve"> </w:t>
            </w:r>
            <w:r>
              <w:rPr>
                <w:sz w:val="24"/>
              </w:rPr>
              <w:t>бигуди</w:t>
            </w:r>
            <w:r>
              <w:rPr>
                <w:spacing w:val="1"/>
                <w:sz w:val="24"/>
              </w:rPr>
              <w:t xml:space="preserve"> </w:t>
            </w:r>
            <w:r>
              <w:rPr>
                <w:sz w:val="24"/>
              </w:rPr>
              <w:t>и зажимов в рамках норм времени;</w:t>
            </w:r>
            <w:r>
              <w:rPr>
                <w:spacing w:val="1"/>
                <w:sz w:val="24"/>
              </w:rPr>
              <w:t xml:space="preserve"> </w:t>
            </w:r>
            <w:r>
              <w:rPr>
                <w:sz w:val="24"/>
              </w:rPr>
              <w:t>применять современные средства для стай-</w:t>
            </w:r>
            <w:r>
              <w:rPr>
                <w:spacing w:val="-57"/>
                <w:sz w:val="24"/>
              </w:rPr>
              <w:t xml:space="preserve"> </w:t>
            </w:r>
            <w:r>
              <w:rPr>
                <w:sz w:val="24"/>
              </w:rPr>
              <w:t>линга;</w:t>
            </w:r>
          </w:p>
          <w:p w14:paraId="6BAE78D4" w14:textId="77777777" w:rsidR="008B7368" w:rsidRDefault="008637A8">
            <w:pPr>
              <w:pStyle w:val="TableParagraph"/>
              <w:ind w:left="105" w:right="245"/>
              <w:rPr>
                <w:sz w:val="24"/>
              </w:rPr>
            </w:pPr>
            <w:r>
              <w:rPr>
                <w:sz w:val="24"/>
              </w:rPr>
              <w:t>профессионально и доступно давать реко-</w:t>
            </w:r>
            <w:r>
              <w:rPr>
                <w:spacing w:val="-57"/>
                <w:sz w:val="24"/>
              </w:rPr>
              <w:t xml:space="preserve"> </w:t>
            </w:r>
            <w:r>
              <w:rPr>
                <w:sz w:val="24"/>
              </w:rPr>
              <w:t>мендации</w:t>
            </w:r>
            <w:r>
              <w:rPr>
                <w:spacing w:val="-1"/>
                <w:sz w:val="24"/>
              </w:rPr>
              <w:t xml:space="preserve"> </w:t>
            </w:r>
            <w:r>
              <w:rPr>
                <w:sz w:val="24"/>
              </w:rPr>
              <w:t>по</w:t>
            </w:r>
            <w:r>
              <w:rPr>
                <w:spacing w:val="-4"/>
                <w:sz w:val="24"/>
              </w:rPr>
              <w:t xml:space="preserve"> </w:t>
            </w:r>
            <w:r>
              <w:rPr>
                <w:sz w:val="24"/>
              </w:rPr>
              <w:t>домашнему</w:t>
            </w:r>
            <w:r>
              <w:rPr>
                <w:spacing w:val="-1"/>
                <w:sz w:val="24"/>
              </w:rPr>
              <w:t xml:space="preserve"> </w:t>
            </w:r>
            <w:r>
              <w:rPr>
                <w:sz w:val="24"/>
              </w:rPr>
              <w:t>уходу;</w:t>
            </w:r>
          </w:p>
          <w:p w14:paraId="1F5E4C5D" w14:textId="77777777" w:rsidR="008B7368" w:rsidRDefault="008637A8">
            <w:pPr>
              <w:pStyle w:val="TableParagraph"/>
              <w:spacing w:line="270" w:lineRule="atLeast"/>
              <w:ind w:left="105" w:right="163"/>
              <w:rPr>
                <w:sz w:val="24"/>
              </w:rPr>
            </w:pPr>
            <w:r>
              <w:rPr>
                <w:sz w:val="24"/>
              </w:rPr>
              <w:t>выявлять потребности клиента, применять</w:t>
            </w:r>
            <w:r>
              <w:rPr>
                <w:spacing w:val="-57"/>
                <w:sz w:val="24"/>
              </w:rPr>
              <w:t xml:space="preserve"> </w:t>
            </w:r>
            <w:r>
              <w:rPr>
                <w:sz w:val="24"/>
              </w:rPr>
              <w:t>нормативную и справочную литературу;</w:t>
            </w:r>
            <w:r>
              <w:rPr>
                <w:spacing w:val="1"/>
                <w:sz w:val="24"/>
              </w:rPr>
              <w:t xml:space="preserve"> </w:t>
            </w:r>
            <w:r>
              <w:rPr>
                <w:sz w:val="24"/>
              </w:rPr>
              <w:t>профессионально и доступно давать реко-</w:t>
            </w:r>
            <w:r>
              <w:rPr>
                <w:spacing w:val="1"/>
                <w:sz w:val="24"/>
              </w:rPr>
              <w:t xml:space="preserve"> </w:t>
            </w:r>
            <w:r>
              <w:rPr>
                <w:sz w:val="24"/>
              </w:rPr>
              <w:t>мендации по домашнему профилактиче-</w:t>
            </w:r>
            <w:r>
              <w:rPr>
                <w:spacing w:val="1"/>
                <w:sz w:val="24"/>
              </w:rPr>
              <w:t xml:space="preserve"> </w:t>
            </w:r>
            <w:r>
              <w:rPr>
                <w:sz w:val="24"/>
              </w:rPr>
              <w:t>скому уходу и по выполнению укладки во-</w:t>
            </w:r>
            <w:r>
              <w:rPr>
                <w:spacing w:val="-57"/>
                <w:sz w:val="24"/>
              </w:rPr>
              <w:t xml:space="preserve"> </w:t>
            </w:r>
            <w:r>
              <w:rPr>
                <w:sz w:val="24"/>
              </w:rPr>
              <w:t>лос</w:t>
            </w:r>
            <w:r>
              <w:rPr>
                <w:spacing w:val="58"/>
                <w:sz w:val="24"/>
              </w:rPr>
              <w:t xml:space="preserve"> </w:t>
            </w:r>
            <w:r>
              <w:rPr>
                <w:sz w:val="24"/>
              </w:rPr>
              <w:t>в</w:t>
            </w:r>
            <w:r>
              <w:rPr>
                <w:spacing w:val="-1"/>
                <w:sz w:val="24"/>
              </w:rPr>
              <w:t xml:space="preserve"> </w:t>
            </w:r>
            <w:r>
              <w:rPr>
                <w:sz w:val="24"/>
              </w:rPr>
              <w:t>домашних</w:t>
            </w:r>
            <w:r>
              <w:rPr>
                <w:spacing w:val="4"/>
                <w:sz w:val="24"/>
              </w:rPr>
              <w:t xml:space="preserve"> </w:t>
            </w:r>
            <w:r>
              <w:rPr>
                <w:sz w:val="24"/>
              </w:rPr>
              <w:t>условиях</w:t>
            </w:r>
          </w:p>
        </w:tc>
      </w:tr>
      <w:tr w:rsidR="008B7368" w14:paraId="6007E62E" w14:textId="77777777">
        <w:trPr>
          <w:trHeight w:val="1656"/>
        </w:trPr>
        <w:tc>
          <w:tcPr>
            <w:tcW w:w="2333" w:type="dxa"/>
            <w:vMerge/>
            <w:tcBorders>
              <w:top w:val="nil"/>
            </w:tcBorders>
          </w:tcPr>
          <w:p w14:paraId="5AA8C42F" w14:textId="77777777" w:rsidR="008B7368" w:rsidRDefault="008B7368">
            <w:pPr>
              <w:rPr>
                <w:sz w:val="2"/>
                <w:szCs w:val="2"/>
              </w:rPr>
            </w:pPr>
          </w:p>
        </w:tc>
        <w:tc>
          <w:tcPr>
            <w:tcW w:w="2705" w:type="dxa"/>
            <w:vMerge/>
            <w:tcBorders>
              <w:top w:val="nil"/>
            </w:tcBorders>
          </w:tcPr>
          <w:p w14:paraId="177B2401" w14:textId="77777777" w:rsidR="008B7368" w:rsidRDefault="008B7368">
            <w:pPr>
              <w:rPr>
                <w:sz w:val="2"/>
                <w:szCs w:val="2"/>
              </w:rPr>
            </w:pPr>
          </w:p>
        </w:tc>
        <w:tc>
          <w:tcPr>
            <w:tcW w:w="4710" w:type="dxa"/>
          </w:tcPr>
          <w:p w14:paraId="6A21078A" w14:textId="77777777" w:rsidR="008B7368" w:rsidRDefault="008637A8">
            <w:pPr>
              <w:pStyle w:val="TableParagraph"/>
              <w:ind w:left="105" w:right="102"/>
              <w:jc w:val="both"/>
              <w:rPr>
                <w:sz w:val="24"/>
              </w:rPr>
            </w:pPr>
            <w:r>
              <w:rPr>
                <w:b/>
                <w:sz w:val="24"/>
              </w:rPr>
              <w:t xml:space="preserve">Знания: </w:t>
            </w:r>
            <w:r>
              <w:rPr>
                <w:sz w:val="24"/>
              </w:rPr>
              <w:t>санитарные нормы и требования в</w:t>
            </w:r>
            <w:r>
              <w:rPr>
                <w:spacing w:val="-57"/>
                <w:sz w:val="24"/>
              </w:rPr>
              <w:t xml:space="preserve"> </w:t>
            </w:r>
            <w:r>
              <w:rPr>
                <w:sz w:val="24"/>
              </w:rPr>
              <w:t>сфере</w:t>
            </w:r>
            <w:r>
              <w:rPr>
                <w:spacing w:val="1"/>
                <w:sz w:val="24"/>
              </w:rPr>
              <w:t xml:space="preserve"> </w:t>
            </w:r>
            <w:r>
              <w:rPr>
                <w:sz w:val="24"/>
              </w:rPr>
              <w:t>парикмахерских</w:t>
            </w:r>
            <w:r>
              <w:rPr>
                <w:spacing w:val="1"/>
                <w:sz w:val="24"/>
              </w:rPr>
              <w:t xml:space="preserve"> </w:t>
            </w:r>
            <w:r>
              <w:rPr>
                <w:sz w:val="24"/>
              </w:rPr>
              <w:t>услуг;</w:t>
            </w:r>
            <w:r>
              <w:rPr>
                <w:spacing w:val="1"/>
                <w:sz w:val="24"/>
              </w:rPr>
              <w:t xml:space="preserve"> </w:t>
            </w:r>
            <w:r>
              <w:rPr>
                <w:sz w:val="24"/>
              </w:rPr>
              <w:t>требования</w:t>
            </w:r>
            <w:r>
              <w:rPr>
                <w:spacing w:val="1"/>
                <w:sz w:val="24"/>
              </w:rPr>
              <w:t xml:space="preserve"> </w:t>
            </w:r>
            <w:r>
              <w:rPr>
                <w:sz w:val="24"/>
              </w:rPr>
              <w:t>охраны</w:t>
            </w:r>
            <w:r>
              <w:rPr>
                <w:spacing w:val="-1"/>
                <w:sz w:val="24"/>
              </w:rPr>
              <w:t xml:space="preserve"> </w:t>
            </w:r>
            <w:r>
              <w:rPr>
                <w:sz w:val="24"/>
              </w:rPr>
              <w:t>труда;</w:t>
            </w:r>
          </w:p>
          <w:p w14:paraId="102B166C" w14:textId="77777777" w:rsidR="008B7368" w:rsidRDefault="008637A8">
            <w:pPr>
              <w:pStyle w:val="TableParagraph"/>
              <w:tabs>
                <w:tab w:val="left" w:pos="1266"/>
                <w:tab w:val="left" w:pos="2966"/>
                <w:tab w:val="left" w:pos="3105"/>
              </w:tabs>
              <w:spacing w:line="270" w:lineRule="atLeast"/>
              <w:ind w:left="105" w:right="101"/>
              <w:rPr>
                <w:sz w:val="24"/>
              </w:rPr>
            </w:pPr>
            <w:r>
              <w:rPr>
                <w:sz w:val="24"/>
              </w:rPr>
              <w:t>организация</w:t>
            </w:r>
            <w:r>
              <w:rPr>
                <w:spacing w:val="75"/>
                <w:sz w:val="24"/>
              </w:rPr>
              <w:t xml:space="preserve"> </w:t>
            </w:r>
            <w:r>
              <w:rPr>
                <w:sz w:val="24"/>
              </w:rPr>
              <w:t>подготовки</w:t>
            </w:r>
            <w:r>
              <w:rPr>
                <w:sz w:val="24"/>
              </w:rPr>
              <w:tab/>
              <w:t>рабочего</w:t>
            </w:r>
            <w:r>
              <w:rPr>
                <w:spacing w:val="5"/>
                <w:sz w:val="24"/>
              </w:rPr>
              <w:t xml:space="preserve"> </w:t>
            </w:r>
            <w:r>
              <w:rPr>
                <w:sz w:val="24"/>
              </w:rPr>
              <w:t>места</w:t>
            </w:r>
            <w:r>
              <w:rPr>
                <w:spacing w:val="-57"/>
                <w:sz w:val="24"/>
              </w:rPr>
              <w:t xml:space="preserve"> </w:t>
            </w:r>
            <w:r>
              <w:rPr>
                <w:sz w:val="24"/>
              </w:rPr>
              <w:t>для выполнения парикмахерских услуг;</w:t>
            </w:r>
            <w:r>
              <w:rPr>
                <w:spacing w:val="1"/>
                <w:sz w:val="24"/>
              </w:rPr>
              <w:t xml:space="preserve"> </w:t>
            </w:r>
            <w:r>
              <w:rPr>
                <w:sz w:val="24"/>
              </w:rPr>
              <w:t>признаки</w:t>
            </w:r>
            <w:r>
              <w:rPr>
                <w:sz w:val="24"/>
              </w:rPr>
              <w:tab/>
              <w:t>неисправностей</w:t>
            </w:r>
            <w:r>
              <w:rPr>
                <w:sz w:val="24"/>
              </w:rPr>
              <w:tab/>
            </w:r>
            <w:r>
              <w:rPr>
                <w:sz w:val="24"/>
              </w:rPr>
              <w:tab/>
            </w:r>
            <w:r>
              <w:rPr>
                <w:spacing w:val="-1"/>
                <w:sz w:val="24"/>
              </w:rPr>
              <w:t>оборудования,</w:t>
            </w:r>
          </w:p>
        </w:tc>
      </w:tr>
    </w:tbl>
    <w:p w14:paraId="2A164E5A" w14:textId="77777777" w:rsidR="008B7368" w:rsidRDefault="008B7368">
      <w:pPr>
        <w:spacing w:line="270" w:lineRule="atLeas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7F7FC0A0" w14:textId="77777777">
        <w:trPr>
          <w:trHeight w:val="13801"/>
        </w:trPr>
        <w:tc>
          <w:tcPr>
            <w:tcW w:w="2333" w:type="dxa"/>
            <w:vMerge w:val="restart"/>
          </w:tcPr>
          <w:p w14:paraId="34C88BCB" w14:textId="77777777" w:rsidR="008B7368" w:rsidRDefault="008B7368">
            <w:pPr>
              <w:pStyle w:val="TableParagraph"/>
              <w:rPr>
                <w:sz w:val="24"/>
              </w:rPr>
            </w:pPr>
          </w:p>
        </w:tc>
        <w:tc>
          <w:tcPr>
            <w:tcW w:w="2705" w:type="dxa"/>
          </w:tcPr>
          <w:p w14:paraId="0CA7ADF6" w14:textId="77777777" w:rsidR="008B7368" w:rsidRDefault="008B7368">
            <w:pPr>
              <w:pStyle w:val="TableParagraph"/>
              <w:rPr>
                <w:sz w:val="24"/>
              </w:rPr>
            </w:pPr>
          </w:p>
        </w:tc>
        <w:tc>
          <w:tcPr>
            <w:tcW w:w="4710" w:type="dxa"/>
          </w:tcPr>
          <w:p w14:paraId="17C96739" w14:textId="77777777" w:rsidR="008B7368" w:rsidRDefault="008637A8">
            <w:pPr>
              <w:pStyle w:val="TableParagraph"/>
              <w:spacing w:line="265" w:lineRule="exact"/>
              <w:ind w:left="105"/>
              <w:rPr>
                <w:sz w:val="24"/>
              </w:rPr>
            </w:pPr>
            <w:r>
              <w:rPr>
                <w:sz w:val="24"/>
              </w:rPr>
              <w:t>инструмента;</w:t>
            </w:r>
          </w:p>
          <w:p w14:paraId="2489B9AB" w14:textId="77777777" w:rsidR="008B7368" w:rsidRDefault="008637A8">
            <w:pPr>
              <w:pStyle w:val="TableParagraph"/>
              <w:ind w:left="105" w:right="97"/>
              <w:jc w:val="both"/>
              <w:rPr>
                <w:sz w:val="24"/>
              </w:rPr>
            </w:pPr>
            <w:r>
              <w:rPr>
                <w:sz w:val="24"/>
              </w:rPr>
              <w:t>способы проверки функциональности</w:t>
            </w:r>
            <w:r>
              <w:rPr>
                <w:spacing w:val="1"/>
                <w:sz w:val="24"/>
              </w:rPr>
              <w:t xml:space="preserve"> </w:t>
            </w:r>
            <w:r>
              <w:rPr>
                <w:sz w:val="24"/>
              </w:rPr>
              <w:t>обо-</w:t>
            </w:r>
            <w:r>
              <w:rPr>
                <w:spacing w:val="-57"/>
                <w:sz w:val="24"/>
              </w:rPr>
              <w:t xml:space="preserve"> </w:t>
            </w:r>
            <w:r>
              <w:rPr>
                <w:sz w:val="24"/>
              </w:rPr>
              <w:t>рудования,</w:t>
            </w:r>
            <w:r>
              <w:rPr>
                <w:spacing w:val="-1"/>
                <w:sz w:val="24"/>
              </w:rPr>
              <w:t xml:space="preserve"> </w:t>
            </w:r>
            <w:r>
              <w:rPr>
                <w:sz w:val="24"/>
              </w:rPr>
              <w:t>инструмента;</w:t>
            </w:r>
          </w:p>
          <w:p w14:paraId="52A4A54B" w14:textId="77777777" w:rsidR="008B7368" w:rsidRDefault="008637A8">
            <w:pPr>
              <w:pStyle w:val="TableParagraph"/>
              <w:ind w:left="105" w:right="100"/>
              <w:jc w:val="both"/>
              <w:rPr>
                <w:sz w:val="24"/>
              </w:rPr>
            </w:pPr>
            <w:r>
              <w:rPr>
                <w:sz w:val="24"/>
              </w:rPr>
              <w:t>анатомические особенности головы и лица;</w:t>
            </w:r>
            <w:r>
              <w:rPr>
                <w:spacing w:val="-57"/>
                <w:sz w:val="24"/>
              </w:rPr>
              <w:t xml:space="preserve"> </w:t>
            </w:r>
            <w:r>
              <w:rPr>
                <w:sz w:val="24"/>
              </w:rPr>
              <w:t>структура,</w:t>
            </w:r>
            <w:r>
              <w:rPr>
                <w:spacing w:val="1"/>
                <w:sz w:val="24"/>
              </w:rPr>
              <w:t xml:space="preserve"> </w:t>
            </w:r>
            <w:r>
              <w:rPr>
                <w:sz w:val="24"/>
              </w:rPr>
              <w:t>состав</w:t>
            </w:r>
            <w:r>
              <w:rPr>
                <w:spacing w:val="1"/>
                <w:sz w:val="24"/>
              </w:rPr>
              <w:t xml:space="preserve"> </w:t>
            </w:r>
            <w:r>
              <w:rPr>
                <w:sz w:val="24"/>
              </w:rPr>
              <w:t>и</w:t>
            </w:r>
            <w:r>
              <w:rPr>
                <w:spacing w:val="1"/>
                <w:sz w:val="24"/>
              </w:rPr>
              <w:t xml:space="preserve"> </w:t>
            </w:r>
            <w:r>
              <w:rPr>
                <w:sz w:val="24"/>
              </w:rPr>
              <w:t>физические</w:t>
            </w:r>
            <w:r>
              <w:rPr>
                <w:spacing w:val="1"/>
                <w:sz w:val="24"/>
              </w:rPr>
              <w:t xml:space="preserve"> </w:t>
            </w:r>
            <w:r>
              <w:rPr>
                <w:sz w:val="24"/>
              </w:rPr>
              <w:t>свойства</w:t>
            </w:r>
            <w:r>
              <w:rPr>
                <w:spacing w:val="-57"/>
                <w:sz w:val="24"/>
              </w:rPr>
              <w:t xml:space="preserve"> </w:t>
            </w:r>
            <w:r>
              <w:rPr>
                <w:sz w:val="24"/>
              </w:rPr>
              <w:t>волос;</w:t>
            </w:r>
          </w:p>
          <w:p w14:paraId="116615BA" w14:textId="77777777" w:rsidR="008B7368" w:rsidRDefault="008637A8">
            <w:pPr>
              <w:pStyle w:val="TableParagraph"/>
              <w:ind w:left="105" w:right="102"/>
              <w:jc w:val="both"/>
              <w:rPr>
                <w:sz w:val="24"/>
              </w:rPr>
            </w:pPr>
            <w:r>
              <w:rPr>
                <w:sz w:val="24"/>
              </w:rPr>
              <w:t>правила,</w:t>
            </w:r>
            <w:r>
              <w:rPr>
                <w:spacing w:val="1"/>
                <w:sz w:val="24"/>
              </w:rPr>
              <w:t xml:space="preserve"> </w:t>
            </w:r>
            <w:r>
              <w:rPr>
                <w:sz w:val="24"/>
              </w:rPr>
              <w:t>современные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обслуживания</w:t>
            </w:r>
            <w:r>
              <w:rPr>
                <w:spacing w:val="-1"/>
                <w:sz w:val="24"/>
              </w:rPr>
              <w:t xml:space="preserve"> </w:t>
            </w:r>
            <w:r>
              <w:rPr>
                <w:sz w:val="24"/>
              </w:rPr>
              <w:t>потребителя;</w:t>
            </w:r>
          </w:p>
          <w:p w14:paraId="145C2E21" w14:textId="77777777" w:rsidR="008B7368" w:rsidRDefault="008637A8">
            <w:pPr>
              <w:pStyle w:val="TableParagraph"/>
              <w:ind w:left="105" w:right="100"/>
              <w:jc w:val="both"/>
              <w:rPr>
                <w:sz w:val="24"/>
              </w:rPr>
            </w:pPr>
            <w:r>
              <w:rPr>
                <w:sz w:val="24"/>
              </w:rPr>
              <w:t>психология</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профессиональная</w:t>
            </w:r>
            <w:r>
              <w:rPr>
                <w:spacing w:val="-57"/>
                <w:sz w:val="24"/>
              </w:rPr>
              <w:t xml:space="preserve"> </w:t>
            </w:r>
            <w:r>
              <w:rPr>
                <w:sz w:val="24"/>
              </w:rPr>
              <w:t>этика</w:t>
            </w:r>
            <w:r>
              <w:rPr>
                <w:spacing w:val="-2"/>
                <w:sz w:val="24"/>
              </w:rPr>
              <w:t xml:space="preserve"> </w:t>
            </w:r>
            <w:r>
              <w:rPr>
                <w:sz w:val="24"/>
              </w:rPr>
              <w:t>парикмахера;</w:t>
            </w:r>
          </w:p>
          <w:p w14:paraId="2F626C40" w14:textId="77777777" w:rsidR="008B7368" w:rsidRDefault="008637A8">
            <w:pPr>
              <w:pStyle w:val="TableParagraph"/>
              <w:ind w:left="105" w:right="93"/>
              <w:jc w:val="both"/>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мытья</w:t>
            </w:r>
            <w:r>
              <w:rPr>
                <w:spacing w:val="1"/>
                <w:sz w:val="24"/>
              </w:rPr>
              <w:t xml:space="preserve"> </w:t>
            </w:r>
            <w:r>
              <w:rPr>
                <w:sz w:val="24"/>
              </w:rPr>
              <w:t>головы,</w:t>
            </w:r>
            <w:r>
              <w:rPr>
                <w:spacing w:val="1"/>
                <w:sz w:val="24"/>
              </w:rPr>
              <w:t xml:space="preserve"> </w:t>
            </w:r>
            <w:r>
              <w:rPr>
                <w:sz w:val="24"/>
              </w:rPr>
              <w:t>для про-</w:t>
            </w:r>
            <w:r>
              <w:rPr>
                <w:spacing w:val="1"/>
                <w:sz w:val="24"/>
              </w:rPr>
              <w:t xml:space="preserve"> </w:t>
            </w:r>
            <w:r>
              <w:rPr>
                <w:sz w:val="24"/>
              </w:rPr>
              <w:t>филактического</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волосами,</w:t>
            </w:r>
            <w:r>
              <w:rPr>
                <w:spacing w:val="1"/>
                <w:sz w:val="24"/>
              </w:rPr>
              <w:t xml:space="preserve"> </w:t>
            </w:r>
            <w:r>
              <w:rPr>
                <w:sz w:val="24"/>
              </w:rPr>
              <w:t>для</w:t>
            </w:r>
            <w:r>
              <w:rPr>
                <w:spacing w:val="1"/>
                <w:sz w:val="24"/>
              </w:rPr>
              <w:t xml:space="preserve"> </w:t>
            </w:r>
            <w:r>
              <w:rPr>
                <w:sz w:val="24"/>
              </w:rPr>
              <w:t>укладки волос, принципы воздействия тех-</w:t>
            </w:r>
            <w:r>
              <w:rPr>
                <w:spacing w:val="1"/>
                <w:sz w:val="24"/>
              </w:rPr>
              <w:t xml:space="preserve"> </w:t>
            </w:r>
            <w:r>
              <w:rPr>
                <w:sz w:val="24"/>
              </w:rPr>
              <w:t>нологических процессов на кожу головы и</w:t>
            </w:r>
            <w:r>
              <w:rPr>
                <w:spacing w:val="1"/>
                <w:sz w:val="24"/>
              </w:rPr>
              <w:t xml:space="preserve"> </w:t>
            </w:r>
            <w:r>
              <w:rPr>
                <w:sz w:val="24"/>
              </w:rPr>
              <w:t>волосы;</w:t>
            </w:r>
          </w:p>
          <w:p w14:paraId="6DDF98EE" w14:textId="77777777" w:rsidR="008B7368" w:rsidRDefault="008637A8">
            <w:pPr>
              <w:pStyle w:val="TableParagraph"/>
              <w:spacing w:before="1"/>
              <w:ind w:left="105" w:right="98"/>
              <w:jc w:val="both"/>
              <w:rPr>
                <w:sz w:val="24"/>
              </w:rPr>
            </w:pPr>
            <w:r>
              <w:rPr>
                <w:sz w:val="24"/>
              </w:rPr>
              <w:t>технологии различных парикмахерских ра-</w:t>
            </w:r>
            <w:r>
              <w:rPr>
                <w:spacing w:val="-57"/>
                <w:sz w:val="24"/>
              </w:rPr>
              <w:t xml:space="preserve"> </w:t>
            </w:r>
            <w:r>
              <w:rPr>
                <w:sz w:val="24"/>
              </w:rPr>
              <w:t>бот;</w:t>
            </w:r>
          </w:p>
          <w:p w14:paraId="35FADFD1" w14:textId="77777777" w:rsidR="008B7368" w:rsidRDefault="008637A8">
            <w:pPr>
              <w:pStyle w:val="TableParagraph"/>
              <w:tabs>
                <w:tab w:val="left" w:pos="1381"/>
                <w:tab w:val="left" w:pos="2851"/>
              </w:tabs>
              <w:ind w:left="105" w:right="98"/>
              <w:rPr>
                <w:sz w:val="24"/>
              </w:rPr>
            </w:pPr>
            <w:r>
              <w:rPr>
                <w:sz w:val="24"/>
              </w:rPr>
              <w:t>принципы</w:t>
            </w:r>
            <w:r>
              <w:rPr>
                <w:sz w:val="24"/>
              </w:rPr>
              <w:tab/>
              <w:t>воздействия</w:t>
            </w:r>
            <w:r>
              <w:rPr>
                <w:sz w:val="24"/>
              </w:rPr>
              <w:tab/>
            </w:r>
            <w:r>
              <w:rPr>
                <w:spacing w:val="-1"/>
                <w:sz w:val="24"/>
              </w:rPr>
              <w:t>технологических</w:t>
            </w:r>
            <w:r>
              <w:rPr>
                <w:spacing w:val="-57"/>
                <w:sz w:val="24"/>
              </w:rPr>
              <w:t xml:space="preserve"> </w:t>
            </w:r>
            <w:r>
              <w:rPr>
                <w:sz w:val="24"/>
              </w:rPr>
              <w:t>процессов на кожу головы и волосы;</w:t>
            </w:r>
            <w:r>
              <w:rPr>
                <w:spacing w:val="1"/>
                <w:sz w:val="24"/>
              </w:rPr>
              <w:t xml:space="preserve"> </w:t>
            </w:r>
            <w:r>
              <w:rPr>
                <w:sz w:val="24"/>
              </w:rPr>
              <w:t>результат</w:t>
            </w:r>
            <w:r>
              <w:rPr>
                <w:spacing w:val="2"/>
                <w:sz w:val="24"/>
              </w:rPr>
              <w:t xml:space="preserve"> </w:t>
            </w:r>
            <w:r>
              <w:rPr>
                <w:sz w:val="24"/>
              </w:rPr>
              <w:t>воздействия</w:t>
            </w:r>
            <w:r>
              <w:rPr>
                <w:spacing w:val="2"/>
                <w:sz w:val="24"/>
              </w:rPr>
              <w:t xml:space="preserve"> </w:t>
            </w:r>
            <w:r>
              <w:rPr>
                <w:sz w:val="24"/>
              </w:rPr>
              <w:t>материалов</w:t>
            </w:r>
            <w:r>
              <w:rPr>
                <w:spacing w:val="2"/>
                <w:sz w:val="24"/>
              </w:rPr>
              <w:t xml:space="preserve"> </w:t>
            </w:r>
            <w:r>
              <w:rPr>
                <w:sz w:val="24"/>
              </w:rPr>
              <w:t>на</w:t>
            </w:r>
            <w:r>
              <w:rPr>
                <w:spacing w:val="1"/>
                <w:sz w:val="24"/>
              </w:rPr>
              <w:t xml:space="preserve"> </w:t>
            </w:r>
            <w:r>
              <w:rPr>
                <w:sz w:val="24"/>
              </w:rPr>
              <w:t>кожу</w:t>
            </w:r>
            <w:r>
              <w:rPr>
                <w:spacing w:val="1"/>
                <w:sz w:val="24"/>
              </w:rPr>
              <w:t xml:space="preserve"> </w:t>
            </w:r>
            <w:r>
              <w:rPr>
                <w:sz w:val="24"/>
              </w:rPr>
              <w:t>и</w:t>
            </w:r>
            <w:r>
              <w:rPr>
                <w:spacing w:val="-1"/>
                <w:sz w:val="24"/>
              </w:rPr>
              <w:t xml:space="preserve"> </w:t>
            </w:r>
            <w:r>
              <w:rPr>
                <w:sz w:val="24"/>
              </w:rPr>
              <w:t>волосы головы;</w:t>
            </w:r>
          </w:p>
          <w:p w14:paraId="74692A6B" w14:textId="77777777" w:rsidR="008B7368" w:rsidRDefault="008637A8">
            <w:pPr>
              <w:pStyle w:val="TableParagraph"/>
              <w:ind w:left="105" w:right="103"/>
              <w:jc w:val="both"/>
              <w:rPr>
                <w:sz w:val="24"/>
              </w:rPr>
            </w:pPr>
            <w:r>
              <w:rPr>
                <w:sz w:val="24"/>
              </w:rPr>
              <w:t>технологии</w:t>
            </w:r>
            <w:r>
              <w:rPr>
                <w:spacing w:val="-5"/>
                <w:sz w:val="24"/>
              </w:rPr>
              <w:t xml:space="preserve"> </w:t>
            </w:r>
            <w:r>
              <w:rPr>
                <w:sz w:val="24"/>
              </w:rPr>
              <w:t>мытья</w:t>
            </w:r>
            <w:r>
              <w:rPr>
                <w:spacing w:val="-4"/>
                <w:sz w:val="24"/>
              </w:rPr>
              <w:t xml:space="preserve"> </w:t>
            </w:r>
            <w:r>
              <w:rPr>
                <w:sz w:val="24"/>
              </w:rPr>
              <w:t>головы,</w:t>
            </w:r>
            <w:r>
              <w:rPr>
                <w:spacing w:val="-5"/>
                <w:sz w:val="24"/>
              </w:rPr>
              <w:t xml:space="preserve"> </w:t>
            </w:r>
            <w:r>
              <w:rPr>
                <w:sz w:val="24"/>
              </w:rPr>
              <w:t>приёмы</w:t>
            </w:r>
            <w:r>
              <w:rPr>
                <w:spacing w:val="-4"/>
                <w:sz w:val="24"/>
              </w:rPr>
              <w:t xml:space="preserve"> </w:t>
            </w:r>
            <w:r>
              <w:rPr>
                <w:sz w:val="24"/>
              </w:rPr>
              <w:t>массажа</w:t>
            </w:r>
            <w:r>
              <w:rPr>
                <w:spacing w:val="-58"/>
                <w:sz w:val="24"/>
              </w:rPr>
              <w:t xml:space="preserve"> </w:t>
            </w:r>
            <w:r>
              <w:rPr>
                <w:sz w:val="24"/>
              </w:rPr>
              <w:t>головы;</w:t>
            </w:r>
          </w:p>
          <w:p w14:paraId="018D2E61" w14:textId="77777777" w:rsidR="008B7368" w:rsidRDefault="008637A8">
            <w:pPr>
              <w:pStyle w:val="TableParagraph"/>
              <w:ind w:left="105" w:right="94"/>
              <w:jc w:val="both"/>
              <w:rPr>
                <w:sz w:val="24"/>
              </w:rPr>
            </w:pPr>
            <w:r>
              <w:rPr>
                <w:sz w:val="24"/>
              </w:rPr>
              <w:t>устройство,</w:t>
            </w:r>
            <w:r>
              <w:rPr>
                <w:spacing w:val="1"/>
                <w:sz w:val="24"/>
              </w:rPr>
              <w:t xml:space="preserve"> </w:t>
            </w:r>
            <w:r>
              <w:rPr>
                <w:sz w:val="24"/>
              </w:rPr>
              <w:t>правила</w:t>
            </w:r>
            <w:r>
              <w:rPr>
                <w:spacing w:val="1"/>
                <w:sz w:val="24"/>
              </w:rPr>
              <w:t xml:space="preserve"> </w:t>
            </w:r>
            <w:r>
              <w:rPr>
                <w:sz w:val="24"/>
              </w:rPr>
              <w:t>эксплуатации</w:t>
            </w:r>
            <w:r>
              <w:rPr>
                <w:spacing w:val="1"/>
                <w:sz w:val="24"/>
              </w:rPr>
              <w:t xml:space="preserve"> </w:t>
            </w:r>
            <w:r>
              <w:rPr>
                <w:sz w:val="24"/>
              </w:rPr>
              <w:t>и</w:t>
            </w:r>
            <w:r>
              <w:rPr>
                <w:spacing w:val="1"/>
                <w:sz w:val="24"/>
              </w:rPr>
              <w:t xml:space="preserve"> </w:t>
            </w:r>
            <w:r>
              <w:rPr>
                <w:sz w:val="24"/>
              </w:rPr>
              <w:t>хра-</w:t>
            </w:r>
            <w:r>
              <w:rPr>
                <w:spacing w:val="-57"/>
                <w:sz w:val="24"/>
              </w:rPr>
              <w:t xml:space="preserve"> </w:t>
            </w:r>
            <w:r>
              <w:rPr>
                <w:sz w:val="24"/>
              </w:rPr>
              <w:t>нения</w:t>
            </w:r>
            <w:r>
              <w:rPr>
                <w:spacing w:val="1"/>
                <w:sz w:val="24"/>
              </w:rPr>
              <w:t xml:space="preserve"> </w:t>
            </w:r>
            <w:r>
              <w:rPr>
                <w:sz w:val="24"/>
              </w:rPr>
              <w:t>применяемого</w:t>
            </w:r>
            <w:r>
              <w:rPr>
                <w:spacing w:val="1"/>
                <w:sz w:val="24"/>
              </w:rPr>
              <w:t xml:space="preserve"> </w:t>
            </w:r>
            <w:r>
              <w:rPr>
                <w:sz w:val="24"/>
              </w:rPr>
              <w:t>оборудования,</w:t>
            </w:r>
            <w:r>
              <w:rPr>
                <w:spacing w:val="1"/>
                <w:sz w:val="24"/>
              </w:rPr>
              <w:t xml:space="preserve"> </w:t>
            </w:r>
            <w:r>
              <w:rPr>
                <w:sz w:val="24"/>
              </w:rPr>
              <w:t>инст-</w:t>
            </w:r>
            <w:r>
              <w:rPr>
                <w:spacing w:val="-57"/>
                <w:sz w:val="24"/>
              </w:rPr>
              <w:t xml:space="preserve"> </w:t>
            </w:r>
            <w:r>
              <w:rPr>
                <w:sz w:val="24"/>
              </w:rPr>
              <w:t>рументов при выполнении парикмахерских</w:t>
            </w:r>
            <w:r>
              <w:rPr>
                <w:spacing w:val="-57"/>
                <w:sz w:val="24"/>
              </w:rPr>
              <w:t xml:space="preserve"> </w:t>
            </w:r>
            <w:r>
              <w:rPr>
                <w:sz w:val="24"/>
              </w:rPr>
              <w:t>услуг;</w:t>
            </w:r>
          </w:p>
          <w:p w14:paraId="2038FB1C" w14:textId="77777777" w:rsidR="008B7368" w:rsidRDefault="008637A8">
            <w:pPr>
              <w:pStyle w:val="TableParagraph"/>
              <w:ind w:left="105" w:right="96"/>
              <w:jc w:val="both"/>
              <w:rPr>
                <w:sz w:val="24"/>
              </w:rPr>
            </w:pPr>
            <w:r>
              <w:rPr>
                <w:sz w:val="24"/>
              </w:rPr>
              <w:t>технологии</w:t>
            </w:r>
            <w:r>
              <w:rPr>
                <w:spacing w:val="1"/>
                <w:sz w:val="24"/>
              </w:rPr>
              <w:t xml:space="preserve"> </w:t>
            </w:r>
            <w:r>
              <w:rPr>
                <w:sz w:val="24"/>
              </w:rPr>
              <w:t>современных</w:t>
            </w:r>
            <w:r>
              <w:rPr>
                <w:spacing w:val="1"/>
                <w:sz w:val="24"/>
              </w:rPr>
              <w:t xml:space="preserve"> </w:t>
            </w:r>
            <w:r>
              <w:rPr>
                <w:sz w:val="24"/>
              </w:rPr>
              <w:t>женских,</w:t>
            </w:r>
            <w:r>
              <w:rPr>
                <w:spacing w:val="1"/>
                <w:sz w:val="24"/>
              </w:rPr>
              <w:t xml:space="preserve"> </w:t>
            </w:r>
            <w:r>
              <w:rPr>
                <w:sz w:val="24"/>
              </w:rPr>
              <w:t>муж-</w:t>
            </w:r>
            <w:r>
              <w:rPr>
                <w:spacing w:val="1"/>
                <w:sz w:val="24"/>
              </w:rPr>
              <w:t xml:space="preserve"> </w:t>
            </w:r>
            <w:r>
              <w:rPr>
                <w:sz w:val="24"/>
              </w:rPr>
              <w:t>ских и детских стрижек на волосах различ-</w:t>
            </w:r>
            <w:r>
              <w:rPr>
                <w:spacing w:val="1"/>
                <w:sz w:val="24"/>
              </w:rPr>
              <w:t xml:space="preserve"> </w:t>
            </w:r>
            <w:r>
              <w:rPr>
                <w:sz w:val="24"/>
              </w:rPr>
              <w:t>ной</w:t>
            </w:r>
            <w:r>
              <w:rPr>
                <w:spacing w:val="-1"/>
                <w:sz w:val="24"/>
              </w:rPr>
              <w:t xml:space="preserve"> </w:t>
            </w:r>
            <w:r>
              <w:rPr>
                <w:sz w:val="24"/>
              </w:rPr>
              <w:t>длины;</w:t>
            </w:r>
          </w:p>
          <w:p w14:paraId="450619AB" w14:textId="77777777" w:rsidR="008B7368" w:rsidRDefault="008637A8">
            <w:pPr>
              <w:pStyle w:val="TableParagraph"/>
              <w:ind w:left="105" w:right="99"/>
              <w:jc w:val="both"/>
              <w:rPr>
                <w:sz w:val="24"/>
              </w:rPr>
            </w:pPr>
            <w:r>
              <w:rPr>
                <w:sz w:val="24"/>
              </w:rPr>
              <w:t>современные методы стрижки, инструмен-</w:t>
            </w:r>
            <w:r>
              <w:rPr>
                <w:spacing w:val="1"/>
                <w:sz w:val="24"/>
              </w:rPr>
              <w:t xml:space="preserve"> </w:t>
            </w:r>
            <w:r>
              <w:rPr>
                <w:sz w:val="24"/>
              </w:rPr>
              <w:t>ты</w:t>
            </w:r>
            <w:r>
              <w:rPr>
                <w:spacing w:val="-1"/>
                <w:sz w:val="24"/>
              </w:rPr>
              <w:t xml:space="preserve"> </w:t>
            </w:r>
            <w:r>
              <w:rPr>
                <w:sz w:val="24"/>
              </w:rPr>
              <w:t>для стрижки волос;</w:t>
            </w:r>
          </w:p>
          <w:p w14:paraId="161398D1" w14:textId="77777777" w:rsidR="008B7368" w:rsidRDefault="008637A8">
            <w:pPr>
              <w:pStyle w:val="TableParagraph"/>
              <w:ind w:left="105" w:right="100"/>
              <w:jc w:val="both"/>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w:t>
            </w:r>
            <w:r>
              <w:rPr>
                <w:spacing w:val="1"/>
                <w:sz w:val="24"/>
              </w:rPr>
              <w:t xml:space="preserve"> </w:t>
            </w:r>
            <w:r>
              <w:rPr>
                <w:sz w:val="24"/>
              </w:rPr>
              <w:t>для укладки волос, принципы</w:t>
            </w:r>
            <w:r>
              <w:rPr>
                <w:spacing w:val="1"/>
                <w:sz w:val="24"/>
              </w:rPr>
              <w:t xml:space="preserve"> </w:t>
            </w:r>
            <w:r>
              <w:rPr>
                <w:sz w:val="24"/>
              </w:rPr>
              <w:t>воздействия технологических процессов на</w:t>
            </w:r>
            <w:r>
              <w:rPr>
                <w:spacing w:val="-57"/>
                <w:sz w:val="24"/>
              </w:rPr>
              <w:t xml:space="preserve"> </w:t>
            </w:r>
            <w:r>
              <w:rPr>
                <w:sz w:val="24"/>
              </w:rPr>
              <w:t>кожу</w:t>
            </w:r>
            <w:r>
              <w:rPr>
                <w:spacing w:val="-6"/>
                <w:sz w:val="24"/>
              </w:rPr>
              <w:t xml:space="preserve"> </w:t>
            </w:r>
            <w:r>
              <w:rPr>
                <w:sz w:val="24"/>
              </w:rPr>
              <w:t>головы</w:t>
            </w:r>
            <w:r>
              <w:rPr>
                <w:spacing w:val="-1"/>
                <w:sz w:val="24"/>
              </w:rPr>
              <w:t xml:space="preserve"> </w:t>
            </w:r>
            <w:r>
              <w:rPr>
                <w:sz w:val="24"/>
              </w:rPr>
              <w:t>и</w:t>
            </w:r>
            <w:r>
              <w:rPr>
                <w:spacing w:val="-1"/>
                <w:sz w:val="24"/>
              </w:rPr>
              <w:t xml:space="preserve"> </w:t>
            </w:r>
            <w:r>
              <w:rPr>
                <w:sz w:val="24"/>
              </w:rPr>
              <w:t>волосы;</w:t>
            </w:r>
          </w:p>
          <w:p w14:paraId="08DA4413" w14:textId="77777777" w:rsidR="008B7368" w:rsidRDefault="008637A8">
            <w:pPr>
              <w:pStyle w:val="TableParagraph"/>
              <w:ind w:left="105" w:right="94"/>
              <w:rPr>
                <w:sz w:val="24"/>
              </w:rPr>
            </w:pPr>
            <w:r>
              <w:rPr>
                <w:sz w:val="24"/>
              </w:rPr>
              <w:t>результат</w:t>
            </w:r>
            <w:r>
              <w:rPr>
                <w:spacing w:val="25"/>
                <w:sz w:val="24"/>
              </w:rPr>
              <w:t xml:space="preserve"> </w:t>
            </w:r>
            <w:r>
              <w:rPr>
                <w:sz w:val="24"/>
              </w:rPr>
              <w:t>воздействия</w:t>
            </w:r>
            <w:r>
              <w:rPr>
                <w:spacing w:val="25"/>
                <w:sz w:val="24"/>
              </w:rPr>
              <w:t xml:space="preserve"> </w:t>
            </w:r>
            <w:r>
              <w:rPr>
                <w:sz w:val="24"/>
              </w:rPr>
              <w:t>инструментов</w:t>
            </w:r>
            <w:r>
              <w:rPr>
                <w:spacing w:val="25"/>
                <w:sz w:val="24"/>
              </w:rPr>
              <w:t xml:space="preserve"> </w:t>
            </w:r>
            <w:r>
              <w:rPr>
                <w:sz w:val="24"/>
              </w:rPr>
              <w:t>и</w:t>
            </w:r>
            <w:r>
              <w:rPr>
                <w:spacing w:val="25"/>
                <w:sz w:val="24"/>
              </w:rPr>
              <w:t xml:space="preserve"> </w:t>
            </w:r>
            <w:r>
              <w:rPr>
                <w:sz w:val="24"/>
              </w:rPr>
              <w:t>ма-</w:t>
            </w:r>
            <w:r>
              <w:rPr>
                <w:spacing w:val="-57"/>
                <w:sz w:val="24"/>
              </w:rPr>
              <w:t xml:space="preserve"> </w:t>
            </w:r>
            <w:r>
              <w:rPr>
                <w:sz w:val="24"/>
              </w:rPr>
              <w:t>териалов на кожу и волосы головы;</w:t>
            </w:r>
            <w:r>
              <w:rPr>
                <w:spacing w:val="1"/>
                <w:sz w:val="24"/>
              </w:rPr>
              <w:t xml:space="preserve"> </w:t>
            </w:r>
            <w:r>
              <w:rPr>
                <w:sz w:val="24"/>
              </w:rPr>
              <w:t>показатели качества продукции и услуги;</w:t>
            </w:r>
            <w:r>
              <w:rPr>
                <w:spacing w:val="1"/>
                <w:sz w:val="24"/>
              </w:rPr>
              <w:t xml:space="preserve"> </w:t>
            </w:r>
            <w:r>
              <w:rPr>
                <w:sz w:val="24"/>
              </w:rPr>
              <w:t>технологии</w:t>
            </w:r>
            <w:r>
              <w:rPr>
                <w:spacing w:val="6"/>
                <w:sz w:val="24"/>
              </w:rPr>
              <w:t xml:space="preserve"> </w:t>
            </w:r>
            <w:r>
              <w:rPr>
                <w:sz w:val="24"/>
              </w:rPr>
              <w:t>выполнения</w:t>
            </w:r>
            <w:r>
              <w:rPr>
                <w:spacing w:val="7"/>
                <w:sz w:val="24"/>
              </w:rPr>
              <w:t xml:space="preserve"> </w:t>
            </w:r>
            <w:r>
              <w:rPr>
                <w:sz w:val="24"/>
              </w:rPr>
              <w:t>современных</w:t>
            </w:r>
            <w:r>
              <w:rPr>
                <w:spacing w:val="11"/>
                <w:sz w:val="24"/>
              </w:rPr>
              <w:t xml:space="preserve"> </w:t>
            </w:r>
            <w:r>
              <w:rPr>
                <w:sz w:val="24"/>
              </w:rPr>
              <w:t>ук-</w:t>
            </w:r>
            <w:r>
              <w:rPr>
                <w:spacing w:val="-57"/>
                <w:sz w:val="24"/>
              </w:rPr>
              <w:t xml:space="preserve"> </w:t>
            </w:r>
            <w:r>
              <w:rPr>
                <w:sz w:val="24"/>
              </w:rPr>
              <w:t>ладок волос различным инструментом;</w:t>
            </w:r>
            <w:r>
              <w:rPr>
                <w:spacing w:val="1"/>
                <w:sz w:val="24"/>
              </w:rPr>
              <w:t xml:space="preserve"> </w:t>
            </w:r>
            <w:r>
              <w:rPr>
                <w:sz w:val="24"/>
              </w:rPr>
              <w:t>актуальные</w:t>
            </w:r>
            <w:r>
              <w:rPr>
                <w:spacing w:val="37"/>
                <w:sz w:val="24"/>
              </w:rPr>
              <w:t xml:space="preserve"> </w:t>
            </w:r>
            <w:r>
              <w:rPr>
                <w:sz w:val="24"/>
              </w:rPr>
              <w:t>тенденции</w:t>
            </w:r>
            <w:r>
              <w:rPr>
                <w:spacing w:val="37"/>
                <w:sz w:val="24"/>
              </w:rPr>
              <w:t xml:space="preserve"> </w:t>
            </w:r>
            <w:r>
              <w:rPr>
                <w:sz w:val="24"/>
              </w:rPr>
              <w:t>и</w:t>
            </w:r>
            <w:r>
              <w:rPr>
                <w:spacing w:val="38"/>
                <w:sz w:val="24"/>
              </w:rPr>
              <w:t xml:space="preserve"> </w:t>
            </w:r>
            <w:r>
              <w:rPr>
                <w:sz w:val="24"/>
              </w:rPr>
              <w:t>технологии</w:t>
            </w:r>
            <w:r>
              <w:rPr>
                <w:spacing w:val="39"/>
                <w:sz w:val="24"/>
              </w:rPr>
              <w:t xml:space="preserve"> </w:t>
            </w:r>
            <w:r>
              <w:rPr>
                <w:sz w:val="24"/>
              </w:rPr>
              <w:t>в</w:t>
            </w:r>
            <w:r>
              <w:rPr>
                <w:spacing w:val="36"/>
                <w:sz w:val="24"/>
              </w:rPr>
              <w:t xml:space="preserve"> </w:t>
            </w:r>
            <w:r>
              <w:rPr>
                <w:sz w:val="24"/>
              </w:rPr>
              <w:t>па-</w:t>
            </w:r>
            <w:r>
              <w:rPr>
                <w:spacing w:val="-57"/>
                <w:sz w:val="24"/>
              </w:rPr>
              <w:t xml:space="preserve"> </w:t>
            </w:r>
            <w:r>
              <w:rPr>
                <w:sz w:val="24"/>
              </w:rPr>
              <w:t>рикмахерском</w:t>
            </w:r>
            <w:r>
              <w:rPr>
                <w:spacing w:val="-2"/>
                <w:sz w:val="24"/>
              </w:rPr>
              <w:t xml:space="preserve"> </w:t>
            </w:r>
            <w:r>
              <w:rPr>
                <w:sz w:val="24"/>
              </w:rPr>
              <w:t>искусстве.</w:t>
            </w:r>
          </w:p>
          <w:p w14:paraId="38723E95" w14:textId="77777777" w:rsidR="008B7368" w:rsidRDefault="008637A8">
            <w:pPr>
              <w:pStyle w:val="TableParagraph"/>
              <w:ind w:left="105"/>
              <w:rPr>
                <w:sz w:val="24"/>
              </w:rPr>
            </w:pPr>
            <w:r>
              <w:rPr>
                <w:sz w:val="24"/>
              </w:rPr>
              <w:t>средства</w:t>
            </w:r>
            <w:r>
              <w:rPr>
                <w:spacing w:val="1"/>
                <w:sz w:val="24"/>
              </w:rPr>
              <w:t xml:space="preserve"> </w:t>
            </w:r>
            <w:r>
              <w:rPr>
                <w:sz w:val="24"/>
              </w:rPr>
              <w:t>профилактического</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ко-</w:t>
            </w:r>
            <w:r>
              <w:rPr>
                <w:spacing w:val="-57"/>
                <w:sz w:val="24"/>
              </w:rPr>
              <w:t xml:space="preserve"> </w:t>
            </w:r>
            <w:r>
              <w:rPr>
                <w:sz w:val="24"/>
              </w:rPr>
              <w:t>жей</w:t>
            </w:r>
            <w:r>
              <w:rPr>
                <w:spacing w:val="-1"/>
                <w:sz w:val="24"/>
              </w:rPr>
              <w:t xml:space="preserve"> </w:t>
            </w:r>
            <w:r>
              <w:rPr>
                <w:sz w:val="24"/>
              </w:rPr>
              <w:t>головы</w:t>
            </w:r>
            <w:r>
              <w:rPr>
                <w:spacing w:val="-1"/>
                <w:sz w:val="24"/>
              </w:rPr>
              <w:t xml:space="preserve"> </w:t>
            </w:r>
            <w:r>
              <w:rPr>
                <w:sz w:val="24"/>
              </w:rPr>
              <w:t>и</w:t>
            </w:r>
            <w:r>
              <w:rPr>
                <w:spacing w:val="-1"/>
                <w:sz w:val="24"/>
              </w:rPr>
              <w:t xml:space="preserve"> </w:t>
            </w:r>
            <w:r>
              <w:rPr>
                <w:sz w:val="24"/>
              </w:rPr>
              <w:t>волос;</w:t>
            </w:r>
          </w:p>
          <w:p w14:paraId="11D79E04" w14:textId="77777777" w:rsidR="008B7368" w:rsidRDefault="008637A8">
            <w:pPr>
              <w:pStyle w:val="TableParagraph"/>
              <w:ind w:left="105" w:right="93"/>
              <w:rPr>
                <w:sz w:val="24"/>
              </w:rPr>
            </w:pPr>
            <w:r>
              <w:rPr>
                <w:sz w:val="24"/>
              </w:rPr>
              <w:t>современные</w:t>
            </w:r>
            <w:r>
              <w:rPr>
                <w:spacing w:val="25"/>
                <w:sz w:val="24"/>
              </w:rPr>
              <w:t xml:space="preserve"> </w:t>
            </w:r>
            <w:r>
              <w:rPr>
                <w:sz w:val="24"/>
              </w:rPr>
              <w:t>формы</w:t>
            </w:r>
            <w:r>
              <w:rPr>
                <w:spacing w:val="25"/>
                <w:sz w:val="24"/>
              </w:rPr>
              <w:t xml:space="preserve"> </w:t>
            </w:r>
            <w:r>
              <w:rPr>
                <w:sz w:val="24"/>
              </w:rPr>
              <w:t>и</w:t>
            </w:r>
            <w:r>
              <w:rPr>
                <w:spacing w:val="29"/>
                <w:sz w:val="24"/>
              </w:rPr>
              <w:t xml:space="preserve"> </w:t>
            </w:r>
            <w:r>
              <w:rPr>
                <w:sz w:val="24"/>
              </w:rPr>
              <w:t>методы</w:t>
            </w:r>
            <w:r>
              <w:rPr>
                <w:spacing w:val="27"/>
                <w:sz w:val="24"/>
              </w:rPr>
              <w:t xml:space="preserve"> </w:t>
            </w:r>
            <w:r>
              <w:rPr>
                <w:sz w:val="24"/>
              </w:rPr>
              <w:t>обслужива-</w:t>
            </w:r>
            <w:r>
              <w:rPr>
                <w:spacing w:val="-57"/>
                <w:sz w:val="24"/>
              </w:rPr>
              <w:t xml:space="preserve"> </w:t>
            </w:r>
            <w:r>
              <w:rPr>
                <w:sz w:val="24"/>
              </w:rPr>
              <w:t>ния</w:t>
            </w:r>
            <w:r>
              <w:rPr>
                <w:spacing w:val="-1"/>
                <w:sz w:val="24"/>
              </w:rPr>
              <w:t xml:space="preserve"> </w:t>
            </w:r>
            <w:r>
              <w:rPr>
                <w:sz w:val="24"/>
              </w:rPr>
              <w:t>потребителя;</w:t>
            </w:r>
          </w:p>
          <w:p w14:paraId="17D5C8A9" w14:textId="77777777" w:rsidR="008B7368" w:rsidRDefault="008637A8">
            <w:pPr>
              <w:pStyle w:val="TableParagraph"/>
              <w:spacing w:line="270" w:lineRule="atLeast"/>
              <w:ind w:left="105" w:right="149"/>
              <w:rPr>
                <w:sz w:val="24"/>
              </w:rPr>
            </w:pPr>
            <w:r>
              <w:rPr>
                <w:sz w:val="24"/>
              </w:rPr>
              <w:t>психологию</w:t>
            </w:r>
            <w:r>
              <w:rPr>
                <w:spacing w:val="-5"/>
                <w:sz w:val="24"/>
              </w:rPr>
              <w:t xml:space="preserve"> </w:t>
            </w:r>
            <w:r>
              <w:rPr>
                <w:sz w:val="24"/>
              </w:rPr>
              <w:t>общения</w:t>
            </w:r>
            <w:r>
              <w:rPr>
                <w:spacing w:val="-6"/>
                <w:sz w:val="24"/>
              </w:rPr>
              <w:t xml:space="preserve"> </w:t>
            </w:r>
            <w:r>
              <w:rPr>
                <w:sz w:val="24"/>
              </w:rPr>
              <w:t>и</w:t>
            </w:r>
            <w:r>
              <w:rPr>
                <w:spacing w:val="-6"/>
                <w:sz w:val="24"/>
              </w:rPr>
              <w:t xml:space="preserve"> </w:t>
            </w:r>
            <w:r>
              <w:rPr>
                <w:sz w:val="24"/>
              </w:rPr>
              <w:t>профессиональную</w:t>
            </w:r>
            <w:r>
              <w:rPr>
                <w:spacing w:val="-57"/>
                <w:sz w:val="24"/>
              </w:rPr>
              <w:t xml:space="preserve"> </w:t>
            </w:r>
            <w:r>
              <w:rPr>
                <w:sz w:val="24"/>
              </w:rPr>
              <w:t>этику</w:t>
            </w:r>
            <w:r>
              <w:rPr>
                <w:spacing w:val="-9"/>
                <w:sz w:val="24"/>
              </w:rPr>
              <w:t xml:space="preserve"> </w:t>
            </w:r>
            <w:r>
              <w:rPr>
                <w:sz w:val="24"/>
              </w:rPr>
              <w:t>парикмахера.</w:t>
            </w:r>
          </w:p>
        </w:tc>
      </w:tr>
      <w:tr w:rsidR="008B7368" w14:paraId="641207FF" w14:textId="77777777">
        <w:trPr>
          <w:trHeight w:val="551"/>
        </w:trPr>
        <w:tc>
          <w:tcPr>
            <w:tcW w:w="2333" w:type="dxa"/>
            <w:vMerge/>
            <w:tcBorders>
              <w:top w:val="nil"/>
            </w:tcBorders>
          </w:tcPr>
          <w:p w14:paraId="630DB408" w14:textId="77777777" w:rsidR="008B7368" w:rsidRDefault="008B7368">
            <w:pPr>
              <w:rPr>
                <w:sz w:val="2"/>
                <w:szCs w:val="2"/>
              </w:rPr>
            </w:pPr>
          </w:p>
        </w:tc>
        <w:tc>
          <w:tcPr>
            <w:tcW w:w="2705" w:type="dxa"/>
          </w:tcPr>
          <w:p w14:paraId="1FC08521" w14:textId="77777777" w:rsidR="008B7368" w:rsidRDefault="008637A8">
            <w:pPr>
              <w:pStyle w:val="TableParagraph"/>
              <w:spacing w:line="262" w:lineRule="exact"/>
              <w:ind w:left="108"/>
              <w:rPr>
                <w:sz w:val="24"/>
              </w:rPr>
            </w:pPr>
            <w:r>
              <w:rPr>
                <w:sz w:val="24"/>
              </w:rPr>
              <w:t>ПК.</w:t>
            </w:r>
            <w:r>
              <w:rPr>
                <w:spacing w:val="29"/>
                <w:sz w:val="24"/>
              </w:rPr>
              <w:t xml:space="preserve"> </w:t>
            </w:r>
            <w:r>
              <w:rPr>
                <w:sz w:val="24"/>
              </w:rPr>
              <w:t>1.2.</w:t>
            </w:r>
            <w:r>
              <w:rPr>
                <w:spacing w:val="28"/>
                <w:sz w:val="24"/>
              </w:rPr>
              <w:t xml:space="preserve"> </w:t>
            </w:r>
            <w:r>
              <w:rPr>
                <w:sz w:val="24"/>
              </w:rPr>
              <w:t>Выполнять</w:t>
            </w:r>
            <w:r>
              <w:rPr>
                <w:spacing w:val="30"/>
                <w:sz w:val="24"/>
              </w:rPr>
              <w:t xml:space="preserve"> </w:t>
            </w:r>
            <w:r>
              <w:rPr>
                <w:sz w:val="24"/>
              </w:rPr>
              <w:t>ок-</w:t>
            </w:r>
          </w:p>
          <w:p w14:paraId="37BFFDE2" w14:textId="77777777" w:rsidR="008B7368" w:rsidRDefault="008637A8">
            <w:pPr>
              <w:pStyle w:val="TableParagraph"/>
              <w:spacing w:line="269" w:lineRule="exact"/>
              <w:ind w:left="108"/>
              <w:rPr>
                <w:sz w:val="24"/>
              </w:rPr>
            </w:pPr>
            <w:r>
              <w:rPr>
                <w:sz w:val="24"/>
              </w:rPr>
              <w:t>рашивание</w:t>
            </w:r>
            <w:r>
              <w:rPr>
                <w:spacing w:val="57"/>
                <w:sz w:val="24"/>
              </w:rPr>
              <w:t xml:space="preserve"> </w:t>
            </w:r>
            <w:r>
              <w:rPr>
                <w:sz w:val="24"/>
              </w:rPr>
              <w:t>волос</w:t>
            </w:r>
            <w:r>
              <w:rPr>
                <w:spacing w:val="59"/>
                <w:sz w:val="24"/>
              </w:rPr>
              <w:t xml:space="preserve"> </w:t>
            </w:r>
            <w:r>
              <w:rPr>
                <w:sz w:val="24"/>
              </w:rPr>
              <w:t>с</w:t>
            </w:r>
            <w:r>
              <w:rPr>
                <w:spacing w:val="57"/>
                <w:sz w:val="24"/>
              </w:rPr>
              <w:t xml:space="preserve"> </w:t>
            </w:r>
            <w:r>
              <w:rPr>
                <w:sz w:val="24"/>
              </w:rPr>
              <w:t>ис-</w:t>
            </w:r>
          </w:p>
        </w:tc>
        <w:tc>
          <w:tcPr>
            <w:tcW w:w="4710" w:type="dxa"/>
          </w:tcPr>
          <w:p w14:paraId="5B7B9819" w14:textId="77777777" w:rsidR="008B7368" w:rsidRDefault="008637A8">
            <w:pPr>
              <w:pStyle w:val="TableParagraph"/>
              <w:spacing w:line="262" w:lineRule="exact"/>
              <w:ind w:left="105"/>
              <w:rPr>
                <w:sz w:val="24"/>
              </w:rPr>
            </w:pPr>
            <w:r>
              <w:rPr>
                <w:b/>
                <w:sz w:val="24"/>
              </w:rPr>
              <w:t>Практический</w:t>
            </w:r>
            <w:r>
              <w:rPr>
                <w:b/>
                <w:spacing w:val="-3"/>
                <w:sz w:val="24"/>
              </w:rPr>
              <w:t xml:space="preserve"> </w:t>
            </w:r>
            <w:r>
              <w:rPr>
                <w:b/>
                <w:sz w:val="24"/>
              </w:rPr>
              <w:t>опыт:</w:t>
            </w:r>
            <w:r>
              <w:rPr>
                <w:b/>
                <w:spacing w:val="-3"/>
                <w:sz w:val="24"/>
              </w:rPr>
              <w:t xml:space="preserve"> </w:t>
            </w:r>
            <w:r>
              <w:rPr>
                <w:sz w:val="24"/>
              </w:rPr>
              <w:t>проводить</w:t>
            </w:r>
            <w:r>
              <w:rPr>
                <w:spacing w:val="56"/>
                <w:sz w:val="24"/>
              </w:rPr>
              <w:t xml:space="preserve"> </w:t>
            </w:r>
            <w:r>
              <w:rPr>
                <w:sz w:val="24"/>
              </w:rPr>
              <w:t>контроль</w:t>
            </w:r>
          </w:p>
          <w:p w14:paraId="2F86DE7C" w14:textId="77777777" w:rsidR="008B7368" w:rsidRDefault="008637A8">
            <w:pPr>
              <w:pStyle w:val="TableParagraph"/>
              <w:spacing w:line="269" w:lineRule="exact"/>
              <w:ind w:left="105"/>
              <w:rPr>
                <w:sz w:val="24"/>
              </w:rPr>
            </w:pPr>
            <w:r>
              <w:rPr>
                <w:sz w:val="24"/>
              </w:rPr>
              <w:t>безопасности</w:t>
            </w:r>
            <w:r>
              <w:rPr>
                <w:spacing w:val="-4"/>
                <w:sz w:val="24"/>
              </w:rPr>
              <w:t xml:space="preserve"> </w:t>
            </w:r>
            <w:r>
              <w:rPr>
                <w:sz w:val="24"/>
              </w:rPr>
              <w:t>и</w:t>
            </w:r>
            <w:r>
              <w:rPr>
                <w:spacing w:val="-5"/>
                <w:sz w:val="24"/>
              </w:rPr>
              <w:t xml:space="preserve"> </w:t>
            </w:r>
            <w:r>
              <w:rPr>
                <w:sz w:val="24"/>
              </w:rPr>
              <w:t>подготовки</w:t>
            </w:r>
            <w:r>
              <w:rPr>
                <w:spacing w:val="55"/>
                <w:sz w:val="24"/>
              </w:rPr>
              <w:t xml:space="preserve"> </w:t>
            </w:r>
            <w:r>
              <w:rPr>
                <w:sz w:val="24"/>
              </w:rPr>
              <w:t>рабочего</w:t>
            </w:r>
            <w:r>
              <w:rPr>
                <w:spacing w:val="-4"/>
                <w:sz w:val="24"/>
              </w:rPr>
              <w:t xml:space="preserve"> </w:t>
            </w:r>
            <w:r>
              <w:rPr>
                <w:sz w:val="24"/>
              </w:rPr>
              <w:t>места</w:t>
            </w:r>
          </w:p>
        </w:tc>
      </w:tr>
    </w:tbl>
    <w:p w14:paraId="22C9B062" w14:textId="77777777" w:rsidR="008B7368" w:rsidRDefault="008B7368">
      <w:pPr>
        <w:spacing w:line="269" w:lineRule="exac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01DB8213" w14:textId="77777777">
        <w:trPr>
          <w:trHeight w:val="2762"/>
        </w:trPr>
        <w:tc>
          <w:tcPr>
            <w:tcW w:w="2333" w:type="dxa"/>
            <w:vMerge w:val="restart"/>
          </w:tcPr>
          <w:p w14:paraId="2E8064E9" w14:textId="77777777" w:rsidR="008B7368" w:rsidRDefault="008B7368">
            <w:pPr>
              <w:pStyle w:val="TableParagraph"/>
              <w:rPr>
                <w:sz w:val="24"/>
              </w:rPr>
            </w:pPr>
          </w:p>
        </w:tc>
        <w:tc>
          <w:tcPr>
            <w:tcW w:w="2705" w:type="dxa"/>
            <w:vMerge w:val="restart"/>
          </w:tcPr>
          <w:p w14:paraId="0EAC1929" w14:textId="77777777" w:rsidR="008B7368" w:rsidRDefault="008637A8">
            <w:pPr>
              <w:pStyle w:val="TableParagraph"/>
              <w:tabs>
                <w:tab w:val="left" w:pos="1947"/>
              </w:tabs>
              <w:ind w:left="108" w:right="95"/>
              <w:rPr>
                <w:sz w:val="24"/>
              </w:rPr>
            </w:pPr>
            <w:r>
              <w:rPr>
                <w:sz w:val="24"/>
              </w:rPr>
              <w:t>пользованием</w:t>
            </w:r>
            <w:r>
              <w:rPr>
                <w:sz w:val="24"/>
              </w:rPr>
              <w:tab/>
              <w:t>совре-</w:t>
            </w:r>
            <w:r>
              <w:rPr>
                <w:spacing w:val="-57"/>
                <w:sz w:val="24"/>
              </w:rPr>
              <w:t xml:space="preserve"> </w:t>
            </w:r>
            <w:r>
              <w:rPr>
                <w:sz w:val="24"/>
              </w:rPr>
              <w:t>менных технологий</w:t>
            </w:r>
          </w:p>
        </w:tc>
        <w:tc>
          <w:tcPr>
            <w:tcW w:w="4710" w:type="dxa"/>
          </w:tcPr>
          <w:p w14:paraId="7B4DFD8D" w14:textId="77777777" w:rsidR="008B7368" w:rsidRDefault="008637A8">
            <w:pPr>
              <w:pStyle w:val="TableParagraph"/>
              <w:ind w:left="105" w:right="367"/>
              <w:rPr>
                <w:sz w:val="24"/>
              </w:rPr>
            </w:pPr>
            <w:r>
              <w:rPr>
                <w:sz w:val="24"/>
              </w:rPr>
              <w:t>для выполнения услуги окрашивания во-</w:t>
            </w:r>
            <w:r>
              <w:rPr>
                <w:spacing w:val="-57"/>
                <w:sz w:val="24"/>
              </w:rPr>
              <w:t xml:space="preserve"> </w:t>
            </w:r>
            <w:r>
              <w:rPr>
                <w:sz w:val="24"/>
              </w:rPr>
              <w:t>лос;</w:t>
            </w:r>
          </w:p>
          <w:p w14:paraId="7A050B3F" w14:textId="77777777" w:rsidR="008B7368" w:rsidRDefault="008637A8">
            <w:pPr>
              <w:pStyle w:val="TableParagraph"/>
              <w:ind w:left="105" w:right="226"/>
              <w:rPr>
                <w:sz w:val="24"/>
              </w:rPr>
            </w:pPr>
            <w:r>
              <w:rPr>
                <w:sz w:val="24"/>
              </w:rPr>
              <w:t>проведение диагностики состояния и чув-</w:t>
            </w:r>
            <w:r>
              <w:rPr>
                <w:spacing w:val="-57"/>
                <w:sz w:val="24"/>
              </w:rPr>
              <w:t xml:space="preserve"> </w:t>
            </w:r>
            <w:r>
              <w:rPr>
                <w:sz w:val="24"/>
              </w:rPr>
              <w:t>ствительности кожи головы и волос;</w:t>
            </w:r>
            <w:r>
              <w:rPr>
                <w:spacing w:val="1"/>
                <w:sz w:val="24"/>
              </w:rPr>
              <w:t xml:space="preserve"> </w:t>
            </w:r>
            <w:r>
              <w:rPr>
                <w:sz w:val="24"/>
              </w:rPr>
              <w:t>выполнять простые и сложные виды окра-</w:t>
            </w:r>
            <w:r>
              <w:rPr>
                <w:spacing w:val="-57"/>
                <w:sz w:val="24"/>
              </w:rPr>
              <w:t xml:space="preserve"> </w:t>
            </w:r>
            <w:r>
              <w:rPr>
                <w:sz w:val="24"/>
              </w:rPr>
              <w:t>шивания волос в технологической после-</w:t>
            </w:r>
            <w:r>
              <w:rPr>
                <w:spacing w:val="1"/>
                <w:sz w:val="24"/>
              </w:rPr>
              <w:t xml:space="preserve"> </w:t>
            </w:r>
            <w:r>
              <w:rPr>
                <w:sz w:val="24"/>
              </w:rPr>
              <w:t>довательности на основе актуальных тех-</w:t>
            </w:r>
            <w:r>
              <w:rPr>
                <w:spacing w:val="1"/>
                <w:sz w:val="24"/>
              </w:rPr>
              <w:t xml:space="preserve"> </w:t>
            </w:r>
            <w:r>
              <w:rPr>
                <w:sz w:val="24"/>
              </w:rPr>
              <w:t>нологий</w:t>
            </w:r>
            <w:r>
              <w:rPr>
                <w:spacing w:val="-1"/>
                <w:sz w:val="24"/>
              </w:rPr>
              <w:t xml:space="preserve"> </w:t>
            </w:r>
            <w:r>
              <w:rPr>
                <w:sz w:val="24"/>
              </w:rPr>
              <w:t>и тенденций</w:t>
            </w:r>
            <w:r>
              <w:rPr>
                <w:spacing w:val="-1"/>
                <w:sz w:val="24"/>
              </w:rPr>
              <w:t xml:space="preserve"> </w:t>
            </w:r>
            <w:r>
              <w:rPr>
                <w:sz w:val="24"/>
              </w:rPr>
              <w:t>моды;</w:t>
            </w:r>
          </w:p>
          <w:p w14:paraId="2E8D6800" w14:textId="77777777" w:rsidR="008B7368" w:rsidRDefault="008637A8">
            <w:pPr>
              <w:pStyle w:val="TableParagraph"/>
              <w:spacing w:line="270" w:lineRule="atLeast"/>
              <w:ind w:left="105" w:right="91"/>
              <w:rPr>
                <w:sz w:val="24"/>
              </w:rPr>
            </w:pPr>
            <w:r>
              <w:rPr>
                <w:sz w:val="24"/>
              </w:rPr>
              <w:t>обсуждать</w:t>
            </w:r>
            <w:r>
              <w:rPr>
                <w:spacing w:val="27"/>
                <w:sz w:val="24"/>
              </w:rPr>
              <w:t xml:space="preserve"> </w:t>
            </w:r>
            <w:r>
              <w:rPr>
                <w:sz w:val="24"/>
              </w:rPr>
              <w:t>с</w:t>
            </w:r>
            <w:r>
              <w:rPr>
                <w:spacing w:val="25"/>
                <w:sz w:val="24"/>
              </w:rPr>
              <w:t xml:space="preserve"> </w:t>
            </w:r>
            <w:r>
              <w:rPr>
                <w:sz w:val="24"/>
              </w:rPr>
              <w:t>клиентом</w:t>
            </w:r>
            <w:r>
              <w:rPr>
                <w:spacing w:val="23"/>
                <w:sz w:val="24"/>
              </w:rPr>
              <w:t xml:space="preserve"> </w:t>
            </w:r>
            <w:r>
              <w:rPr>
                <w:sz w:val="24"/>
              </w:rPr>
              <w:t>качество</w:t>
            </w:r>
            <w:r>
              <w:rPr>
                <w:spacing w:val="27"/>
                <w:sz w:val="24"/>
              </w:rPr>
              <w:t xml:space="preserve"> </w:t>
            </w:r>
            <w:r>
              <w:rPr>
                <w:sz w:val="24"/>
              </w:rPr>
              <w:t>выполнен-</w:t>
            </w:r>
            <w:r>
              <w:rPr>
                <w:spacing w:val="-57"/>
                <w:sz w:val="24"/>
              </w:rPr>
              <w:t xml:space="preserve"> </w:t>
            </w:r>
            <w:r>
              <w:rPr>
                <w:sz w:val="24"/>
              </w:rPr>
              <w:t>ной</w:t>
            </w:r>
            <w:r>
              <w:rPr>
                <w:spacing w:val="2"/>
                <w:sz w:val="24"/>
              </w:rPr>
              <w:t xml:space="preserve"> </w:t>
            </w:r>
            <w:r>
              <w:rPr>
                <w:sz w:val="24"/>
              </w:rPr>
              <w:t>услуги;</w:t>
            </w:r>
          </w:p>
        </w:tc>
      </w:tr>
      <w:tr w:rsidR="008B7368" w14:paraId="42182CD1" w14:textId="77777777">
        <w:trPr>
          <w:trHeight w:val="11039"/>
        </w:trPr>
        <w:tc>
          <w:tcPr>
            <w:tcW w:w="2333" w:type="dxa"/>
            <w:vMerge/>
            <w:tcBorders>
              <w:top w:val="nil"/>
            </w:tcBorders>
          </w:tcPr>
          <w:p w14:paraId="5D19BD9C" w14:textId="77777777" w:rsidR="008B7368" w:rsidRDefault="008B7368">
            <w:pPr>
              <w:rPr>
                <w:sz w:val="2"/>
                <w:szCs w:val="2"/>
              </w:rPr>
            </w:pPr>
          </w:p>
        </w:tc>
        <w:tc>
          <w:tcPr>
            <w:tcW w:w="2705" w:type="dxa"/>
            <w:vMerge/>
            <w:tcBorders>
              <w:top w:val="nil"/>
            </w:tcBorders>
          </w:tcPr>
          <w:p w14:paraId="3F8BF80B" w14:textId="77777777" w:rsidR="008B7368" w:rsidRDefault="008B7368">
            <w:pPr>
              <w:rPr>
                <w:sz w:val="2"/>
                <w:szCs w:val="2"/>
              </w:rPr>
            </w:pPr>
          </w:p>
        </w:tc>
        <w:tc>
          <w:tcPr>
            <w:tcW w:w="4710" w:type="dxa"/>
          </w:tcPr>
          <w:p w14:paraId="77B79DD4" w14:textId="77777777" w:rsidR="008B7368" w:rsidRDefault="008637A8">
            <w:pPr>
              <w:pStyle w:val="TableParagraph"/>
              <w:tabs>
                <w:tab w:val="left" w:pos="1798"/>
                <w:tab w:val="left" w:pos="3979"/>
              </w:tabs>
              <w:ind w:left="105" w:right="419"/>
              <w:rPr>
                <w:sz w:val="24"/>
              </w:rPr>
            </w:pPr>
            <w:r>
              <w:rPr>
                <w:b/>
                <w:sz w:val="24"/>
              </w:rPr>
              <w:t>Умения:</w:t>
            </w:r>
            <w:r>
              <w:rPr>
                <w:b/>
                <w:spacing w:val="-3"/>
                <w:sz w:val="24"/>
              </w:rPr>
              <w:t xml:space="preserve"> </w:t>
            </w:r>
            <w:r>
              <w:rPr>
                <w:sz w:val="24"/>
              </w:rPr>
              <w:t>проводить</w:t>
            </w:r>
            <w:r>
              <w:rPr>
                <w:spacing w:val="114"/>
                <w:sz w:val="24"/>
              </w:rPr>
              <w:t xml:space="preserve"> </w:t>
            </w:r>
            <w:r>
              <w:rPr>
                <w:sz w:val="24"/>
              </w:rPr>
              <w:t>дезинфекцию</w:t>
            </w:r>
            <w:r>
              <w:rPr>
                <w:sz w:val="24"/>
              </w:rPr>
              <w:tab/>
              <w:t>и</w:t>
            </w:r>
            <w:r>
              <w:rPr>
                <w:spacing w:val="1"/>
                <w:sz w:val="24"/>
              </w:rPr>
              <w:t xml:space="preserve"> </w:t>
            </w:r>
            <w:r>
              <w:rPr>
                <w:sz w:val="24"/>
              </w:rPr>
              <w:t>стерилизацию</w:t>
            </w:r>
            <w:r>
              <w:rPr>
                <w:sz w:val="24"/>
              </w:rPr>
              <w:tab/>
            </w:r>
            <w:r>
              <w:rPr>
                <w:spacing w:val="-1"/>
                <w:sz w:val="24"/>
              </w:rPr>
              <w:t xml:space="preserve">инструментов, </w:t>
            </w:r>
            <w:r>
              <w:rPr>
                <w:sz w:val="24"/>
              </w:rPr>
              <w:t>текущую</w:t>
            </w:r>
            <w:r>
              <w:rPr>
                <w:spacing w:val="-57"/>
                <w:sz w:val="24"/>
              </w:rPr>
              <w:t xml:space="preserve"> </w:t>
            </w:r>
            <w:r>
              <w:rPr>
                <w:sz w:val="24"/>
              </w:rPr>
              <w:t>уборку</w:t>
            </w:r>
            <w:r>
              <w:rPr>
                <w:spacing w:val="-6"/>
                <w:sz w:val="24"/>
              </w:rPr>
              <w:t xml:space="preserve"> </w:t>
            </w:r>
            <w:r>
              <w:rPr>
                <w:sz w:val="24"/>
              </w:rPr>
              <w:t>рабочего</w:t>
            </w:r>
            <w:r>
              <w:rPr>
                <w:spacing w:val="2"/>
                <w:sz w:val="24"/>
              </w:rPr>
              <w:t xml:space="preserve"> </w:t>
            </w:r>
            <w:r>
              <w:rPr>
                <w:sz w:val="24"/>
              </w:rPr>
              <w:t>места;</w:t>
            </w:r>
          </w:p>
          <w:p w14:paraId="5A2EB411" w14:textId="77777777" w:rsidR="008B7368" w:rsidRDefault="008637A8">
            <w:pPr>
              <w:pStyle w:val="TableParagraph"/>
              <w:ind w:left="105" w:right="247"/>
              <w:rPr>
                <w:sz w:val="24"/>
              </w:rPr>
            </w:pPr>
            <w:r>
              <w:rPr>
                <w:sz w:val="24"/>
              </w:rPr>
              <w:t>рационально организовывать рабочее ме-</w:t>
            </w:r>
            <w:r>
              <w:rPr>
                <w:spacing w:val="1"/>
                <w:sz w:val="24"/>
              </w:rPr>
              <w:t xml:space="preserve"> </w:t>
            </w:r>
            <w:r>
              <w:rPr>
                <w:sz w:val="24"/>
              </w:rPr>
              <w:t>сто, соблюдая правила санитарии и гигие-</w:t>
            </w:r>
            <w:r>
              <w:rPr>
                <w:spacing w:val="-57"/>
                <w:sz w:val="24"/>
              </w:rPr>
              <w:t xml:space="preserve"> </w:t>
            </w:r>
            <w:r>
              <w:rPr>
                <w:sz w:val="24"/>
              </w:rPr>
              <w:t>ны, требования безопасности;</w:t>
            </w:r>
            <w:r>
              <w:rPr>
                <w:spacing w:val="1"/>
                <w:sz w:val="24"/>
              </w:rPr>
              <w:t xml:space="preserve"> </w:t>
            </w:r>
            <w:r>
              <w:rPr>
                <w:sz w:val="24"/>
              </w:rPr>
              <w:t>организовывать подготовительные и за-</w:t>
            </w:r>
            <w:r>
              <w:rPr>
                <w:spacing w:val="1"/>
                <w:sz w:val="24"/>
              </w:rPr>
              <w:t xml:space="preserve"> </w:t>
            </w:r>
            <w:r>
              <w:rPr>
                <w:sz w:val="24"/>
              </w:rPr>
              <w:t>ключительные работы по обслуживанию</w:t>
            </w:r>
            <w:r>
              <w:rPr>
                <w:spacing w:val="1"/>
                <w:sz w:val="24"/>
              </w:rPr>
              <w:t xml:space="preserve"> </w:t>
            </w:r>
            <w:r>
              <w:rPr>
                <w:sz w:val="24"/>
              </w:rPr>
              <w:t>клиентов;</w:t>
            </w:r>
          </w:p>
          <w:p w14:paraId="4CBED94D" w14:textId="77777777" w:rsidR="008B7368" w:rsidRDefault="008637A8">
            <w:pPr>
              <w:pStyle w:val="TableParagraph"/>
              <w:ind w:left="105" w:right="372"/>
              <w:rPr>
                <w:sz w:val="24"/>
              </w:rPr>
            </w:pPr>
            <w:r>
              <w:rPr>
                <w:sz w:val="24"/>
              </w:rPr>
              <w:t>проводить</w:t>
            </w:r>
            <w:r>
              <w:rPr>
                <w:spacing w:val="-5"/>
                <w:sz w:val="24"/>
              </w:rPr>
              <w:t xml:space="preserve"> </w:t>
            </w:r>
            <w:r>
              <w:rPr>
                <w:sz w:val="24"/>
              </w:rPr>
              <w:t>визуальный</w:t>
            </w:r>
            <w:r>
              <w:rPr>
                <w:spacing w:val="-4"/>
                <w:sz w:val="24"/>
              </w:rPr>
              <w:t xml:space="preserve"> </w:t>
            </w:r>
            <w:r>
              <w:rPr>
                <w:sz w:val="24"/>
              </w:rPr>
              <w:t>осмотр</w:t>
            </w:r>
            <w:r>
              <w:rPr>
                <w:spacing w:val="-4"/>
                <w:sz w:val="24"/>
              </w:rPr>
              <w:t xml:space="preserve"> </w:t>
            </w:r>
            <w:r>
              <w:rPr>
                <w:sz w:val="24"/>
              </w:rPr>
              <w:t>состояния</w:t>
            </w:r>
            <w:r>
              <w:rPr>
                <w:spacing w:val="-57"/>
                <w:sz w:val="24"/>
              </w:rPr>
              <w:t xml:space="preserve"> </w:t>
            </w:r>
            <w:r>
              <w:rPr>
                <w:sz w:val="24"/>
              </w:rPr>
              <w:t>поверхности кожи и волос клиента;</w:t>
            </w:r>
            <w:r>
              <w:rPr>
                <w:spacing w:val="1"/>
                <w:sz w:val="24"/>
              </w:rPr>
              <w:t xml:space="preserve"> </w:t>
            </w:r>
            <w:r>
              <w:rPr>
                <w:sz w:val="24"/>
              </w:rPr>
              <w:t>определять</w:t>
            </w:r>
            <w:r>
              <w:rPr>
                <w:spacing w:val="-1"/>
                <w:sz w:val="24"/>
              </w:rPr>
              <w:t xml:space="preserve"> </w:t>
            </w:r>
            <w:r>
              <w:rPr>
                <w:sz w:val="24"/>
              </w:rPr>
              <w:t>тип</w:t>
            </w:r>
            <w:r>
              <w:rPr>
                <w:spacing w:val="-1"/>
                <w:sz w:val="24"/>
              </w:rPr>
              <w:t xml:space="preserve"> </w:t>
            </w:r>
            <w:r>
              <w:rPr>
                <w:sz w:val="24"/>
              </w:rPr>
              <w:t>и структуру</w:t>
            </w:r>
            <w:r>
              <w:rPr>
                <w:spacing w:val="-6"/>
                <w:sz w:val="24"/>
              </w:rPr>
              <w:t xml:space="preserve"> </w:t>
            </w:r>
            <w:r>
              <w:rPr>
                <w:sz w:val="24"/>
              </w:rPr>
              <w:t>волос;</w:t>
            </w:r>
          </w:p>
          <w:p w14:paraId="50A332BE" w14:textId="77777777" w:rsidR="008B7368" w:rsidRDefault="008637A8">
            <w:pPr>
              <w:pStyle w:val="TableParagraph"/>
              <w:ind w:left="105" w:right="134"/>
              <w:rPr>
                <w:sz w:val="24"/>
              </w:rPr>
            </w:pPr>
            <w:r>
              <w:rPr>
                <w:sz w:val="24"/>
              </w:rPr>
              <w:t>заполнять диагностические карты техноло-</w:t>
            </w:r>
            <w:r>
              <w:rPr>
                <w:spacing w:val="-57"/>
                <w:sz w:val="24"/>
              </w:rPr>
              <w:t xml:space="preserve"> </w:t>
            </w:r>
            <w:r>
              <w:rPr>
                <w:sz w:val="24"/>
              </w:rPr>
              <w:t>га;</w:t>
            </w:r>
          </w:p>
          <w:p w14:paraId="1FDE7FB6" w14:textId="77777777" w:rsidR="008B7368" w:rsidRDefault="008637A8">
            <w:pPr>
              <w:pStyle w:val="TableParagraph"/>
              <w:ind w:left="105" w:right="475"/>
              <w:rPr>
                <w:sz w:val="24"/>
              </w:rPr>
            </w:pPr>
            <w:r>
              <w:rPr>
                <w:sz w:val="24"/>
              </w:rPr>
              <w:t>формировать</w:t>
            </w:r>
            <w:r>
              <w:rPr>
                <w:spacing w:val="-5"/>
                <w:sz w:val="24"/>
              </w:rPr>
              <w:t xml:space="preserve"> </w:t>
            </w:r>
            <w:r>
              <w:rPr>
                <w:sz w:val="24"/>
              </w:rPr>
              <w:t>комплекс</w:t>
            </w:r>
            <w:r>
              <w:rPr>
                <w:spacing w:val="-8"/>
                <w:sz w:val="24"/>
              </w:rPr>
              <w:t xml:space="preserve"> </w:t>
            </w:r>
            <w:r>
              <w:rPr>
                <w:sz w:val="24"/>
              </w:rPr>
              <w:t>парикмахерских</w:t>
            </w:r>
            <w:r>
              <w:rPr>
                <w:spacing w:val="-57"/>
                <w:sz w:val="24"/>
              </w:rPr>
              <w:t xml:space="preserve"> </w:t>
            </w:r>
            <w:r>
              <w:rPr>
                <w:sz w:val="24"/>
              </w:rPr>
              <w:t>услуг;</w:t>
            </w:r>
          </w:p>
          <w:p w14:paraId="35D6370B" w14:textId="77777777" w:rsidR="008B7368" w:rsidRDefault="008637A8">
            <w:pPr>
              <w:pStyle w:val="TableParagraph"/>
              <w:ind w:left="105" w:right="303"/>
              <w:rPr>
                <w:sz w:val="24"/>
              </w:rPr>
            </w:pPr>
            <w:r>
              <w:rPr>
                <w:sz w:val="24"/>
              </w:rPr>
              <w:t>предлагать спектр имеющихся услуг кли-</w:t>
            </w:r>
            <w:r>
              <w:rPr>
                <w:spacing w:val="-57"/>
                <w:sz w:val="24"/>
              </w:rPr>
              <w:t xml:space="preserve"> </w:t>
            </w:r>
            <w:r>
              <w:rPr>
                <w:sz w:val="24"/>
              </w:rPr>
              <w:t>ентам;</w:t>
            </w:r>
          </w:p>
          <w:p w14:paraId="760A773C" w14:textId="77777777" w:rsidR="008B7368" w:rsidRDefault="008637A8">
            <w:pPr>
              <w:pStyle w:val="TableParagraph"/>
              <w:ind w:left="105" w:right="228"/>
              <w:jc w:val="both"/>
              <w:rPr>
                <w:sz w:val="24"/>
              </w:rPr>
            </w:pPr>
            <w:r>
              <w:rPr>
                <w:sz w:val="24"/>
              </w:rPr>
              <w:t>объяснять клиентам целесообразность ре-</w:t>
            </w:r>
            <w:r>
              <w:rPr>
                <w:spacing w:val="1"/>
                <w:sz w:val="24"/>
              </w:rPr>
              <w:t xml:space="preserve"> </w:t>
            </w:r>
            <w:r>
              <w:rPr>
                <w:sz w:val="24"/>
              </w:rPr>
              <w:t>комендуемого комплекса услуг, прогнози-</w:t>
            </w:r>
            <w:r>
              <w:rPr>
                <w:spacing w:val="-57"/>
                <w:sz w:val="24"/>
              </w:rPr>
              <w:t xml:space="preserve"> </w:t>
            </w:r>
            <w:r>
              <w:rPr>
                <w:sz w:val="24"/>
              </w:rPr>
              <w:t>руя</w:t>
            </w:r>
            <w:r>
              <w:rPr>
                <w:spacing w:val="-1"/>
                <w:sz w:val="24"/>
              </w:rPr>
              <w:t xml:space="preserve"> </w:t>
            </w:r>
            <w:r>
              <w:rPr>
                <w:sz w:val="24"/>
              </w:rPr>
              <w:t>результат;</w:t>
            </w:r>
          </w:p>
          <w:p w14:paraId="0A8D3BA0" w14:textId="77777777" w:rsidR="008B7368" w:rsidRDefault="008637A8">
            <w:pPr>
              <w:pStyle w:val="TableParagraph"/>
              <w:ind w:left="105" w:right="242"/>
              <w:jc w:val="both"/>
              <w:rPr>
                <w:sz w:val="24"/>
              </w:rPr>
            </w:pPr>
            <w:r>
              <w:rPr>
                <w:sz w:val="24"/>
              </w:rPr>
              <w:t>выполнять простые и сложные виды окра-</w:t>
            </w:r>
            <w:r>
              <w:rPr>
                <w:spacing w:val="-57"/>
                <w:sz w:val="24"/>
              </w:rPr>
              <w:t xml:space="preserve"> </w:t>
            </w:r>
            <w:r>
              <w:rPr>
                <w:sz w:val="24"/>
              </w:rPr>
              <w:t>шивания волос на основе актуальных тех-</w:t>
            </w:r>
            <w:r>
              <w:rPr>
                <w:spacing w:val="-57"/>
                <w:sz w:val="24"/>
              </w:rPr>
              <w:t xml:space="preserve"> </w:t>
            </w:r>
            <w:r>
              <w:rPr>
                <w:sz w:val="24"/>
              </w:rPr>
              <w:t>нологий</w:t>
            </w:r>
            <w:r>
              <w:rPr>
                <w:spacing w:val="-1"/>
                <w:sz w:val="24"/>
              </w:rPr>
              <w:t xml:space="preserve"> </w:t>
            </w:r>
            <w:r>
              <w:rPr>
                <w:sz w:val="24"/>
              </w:rPr>
              <w:t>и тенденций</w:t>
            </w:r>
            <w:r>
              <w:rPr>
                <w:spacing w:val="-1"/>
                <w:sz w:val="24"/>
              </w:rPr>
              <w:t xml:space="preserve"> </w:t>
            </w:r>
            <w:r>
              <w:rPr>
                <w:sz w:val="24"/>
              </w:rPr>
              <w:t>моды;</w:t>
            </w:r>
          </w:p>
          <w:p w14:paraId="6735224B" w14:textId="77777777" w:rsidR="008B7368" w:rsidRDefault="008637A8">
            <w:pPr>
              <w:pStyle w:val="TableParagraph"/>
              <w:ind w:left="105" w:right="98"/>
              <w:jc w:val="both"/>
              <w:rPr>
                <w:sz w:val="24"/>
              </w:rPr>
            </w:pPr>
            <w:r>
              <w:rPr>
                <w:sz w:val="24"/>
              </w:rPr>
              <w:t xml:space="preserve">соблюдать   </w:t>
            </w:r>
            <w:r>
              <w:rPr>
                <w:spacing w:val="1"/>
                <w:sz w:val="24"/>
              </w:rPr>
              <w:t xml:space="preserve"> </w:t>
            </w:r>
            <w:r>
              <w:rPr>
                <w:sz w:val="24"/>
              </w:rPr>
              <w:t xml:space="preserve">технологии    </w:t>
            </w:r>
            <w:r>
              <w:rPr>
                <w:spacing w:val="1"/>
                <w:sz w:val="24"/>
              </w:rPr>
              <w:t xml:space="preserve"> </w:t>
            </w:r>
            <w:r>
              <w:rPr>
                <w:sz w:val="24"/>
              </w:rPr>
              <w:t>выполнения</w:t>
            </w:r>
            <w:r>
              <w:rPr>
                <w:spacing w:val="-57"/>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окрашивания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норм</w:t>
            </w:r>
            <w:r>
              <w:rPr>
                <w:spacing w:val="-57"/>
                <w:sz w:val="24"/>
              </w:rPr>
              <w:t xml:space="preserve"> </w:t>
            </w:r>
            <w:r>
              <w:rPr>
                <w:sz w:val="24"/>
              </w:rPr>
              <w:t>времени;</w:t>
            </w:r>
          </w:p>
          <w:p w14:paraId="7C7187C9" w14:textId="77777777" w:rsidR="008B7368" w:rsidRDefault="008637A8">
            <w:pPr>
              <w:pStyle w:val="TableParagraph"/>
              <w:ind w:left="105" w:right="145"/>
              <w:rPr>
                <w:sz w:val="24"/>
              </w:rPr>
            </w:pPr>
            <w:r>
              <w:rPr>
                <w:sz w:val="24"/>
              </w:rPr>
              <w:t>применять красители с учетом норм расхо-</w:t>
            </w:r>
            <w:r>
              <w:rPr>
                <w:spacing w:val="-57"/>
                <w:sz w:val="24"/>
              </w:rPr>
              <w:t xml:space="preserve"> </w:t>
            </w:r>
            <w:r>
              <w:rPr>
                <w:sz w:val="24"/>
              </w:rPr>
              <w:t>дов;</w:t>
            </w:r>
          </w:p>
          <w:p w14:paraId="2A73237B" w14:textId="77777777" w:rsidR="008B7368" w:rsidRDefault="008637A8">
            <w:pPr>
              <w:pStyle w:val="TableParagraph"/>
              <w:ind w:left="105" w:right="219"/>
              <w:rPr>
                <w:sz w:val="24"/>
              </w:rPr>
            </w:pPr>
            <w:r>
              <w:rPr>
                <w:sz w:val="24"/>
              </w:rPr>
              <w:t>использовать оборудование, приспособле-</w:t>
            </w:r>
            <w:r>
              <w:rPr>
                <w:spacing w:val="-57"/>
                <w:sz w:val="24"/>
              </w:rPr>
              <w:t xml:space="preserve"> </w:t>
            </w:r>
            <w:r>
              <w:rPr>
                <w:sz w:val="24"/>
              </w:rPr>
              <w:t>ния, инструменты в</w:t>
            </w:r>
            <w:r>
              <w:rPr>
                <w:spacing w:val="1"/>
                <w:sz w:val="24"/>
              </w:rPr>
              <w:t xml:space="preserve"> </w:t>
            </w:r>
            <w:r>
              <w:rPr>
                <w:sz w:val="24"/>
              </w:rPr>
              <w:t>соответствии</w:t>
            </w:r>
            <w:r>
              <w:rPr>
                <w:spacing w:val="1"/>
                <w:sz w:val="24"/>
              </w:rPr>
              <w:t xml:space="preserve"> </w:t>
            </w:r>
            <w:r>
              <w:rPr>
                <w:sz w:val="24"/>
              </w:rPr>
              <w:t>с пра-</w:t>
            </w:r>
            <w:r>
              <w:rPr>
                <w:spacing w:val="1"/>
                <w:sz w:val="24"/>
              </w:rPr>
              <w:t xml:space="preserve"> </w:t>
            </w:r>
            <w:r>
              <w:rPr>
                <w:sz w:val="24"/>
              </w:rPr>
              <w:t>вилами</w:t>
            </w:r>
            <w:r>
              <w:rPr>
                <w:spacing w:val="-1"/>
                <w:sz w:val="24"/>
              </w:rPr>
              <w:t xml:space="preserve"> </w:t>
            </w:r>
            <w:r>
              <w:rPr>
                <w:sz w:val="24"/>
              </w:rPr>
              <w:t>эксплуатации;</w:t>
            </w:r>
          </w:p>
          <w:p w14:paraId="1E24EA18" w14:textId="77777777" w:rsidR="008B7368" w:rsidRDefault="008637A8">
            <w:pPr>
              <w:pStyle w:val="TableParagraph"/>
              <w:ind w:left="105" w:right="303"/>
              <w:rPr>
                <w:sz w:val="24"/>
              </w:rPr>
            </w:pPr>
            <w:r>
              <w:rPr>
                <w:sz w:val="24"/>
              </w:rPr>
              <w:t>предлагать спектр имеющихся услуг кли-</w:t>
            </w:r>
            <w:r>
              <w:rPr>
                <w:spacing w:val="-57"/>
                <w:sz w:val="24"/>
              </w:rPr>
              <w:t xml:space="preserve"> </w:t>
            </w:r>
            <w:r>
              <w:rPr>
                <w:sz w:val="24"/>
              </w:rPr>
              <w:t>ентам;</w:t>
            </w:r>
          </w:p>
          <w:p w14:paraId="09356E58" w14:textId="77777777" w:rsidR="008B7368" w:rsidRDefault="008637A8">
            <w:pPr>
              <w:pStyle w:val="TableParagraph"/>
              <w:ind w:left="105" w:right="91"/>
              <w:rPr>
                <w:sz w:val="24"/>
              </w:rPr>
            </w:pPr>
            <w:r>
              <w:rPr>
                <w:sz w:val="24"/>
              </w:rPr>
              <w:t>обсуждать</w:t>
            </w:r>
            <w:r>
              <w:rPr>
                <w:spacing w:val="27"/>
                <w:sz w:val="24"/>
              </w:rPr>
              <w:t xml:space="preserve"> </w:t>
            </w:r>
            <w:r>
              <w:rPr>
                <w:sz w:val="24"/>
              </w:rPr>
              <w:t>с</w:t>
            </w:r>
            <w:r>
              <w:rPr>
                <w:spacing w:val="25"/>
                <w:sz w:val="24"/>
              </w:rPr>
              <w:t xml:space="preserve"> </w:t>
            </w:r>
            <w:r>
              <w:rPr>
                <w:sz w:val="24"/>
              </w:rPr>
              <w:t>клиентом</w:t>
            </w:r>
            <w:r>
              <w:rPr>
                <w:spacing w:val="23"/>
                <w:sz w:val="24"/>
              </w:rPr>
              <w:t xml:space="preserve"> </w:t>
            </w:r>
            <w:r>
              <w:rPr>
                <w:sz w:val="24"/>
              </w:rPr>
              <w:t>качество</w:t>
            </w:r>
            <w:r>
              <w:rPr>
                <w:spacing w:val="27"/>
                <w:sz w:val="24"/>
              </w:rPr>
              <w:t xml:space="preserve"> </w:t>
            </w:r>
            <w:r>
              <w:rPr>
                <w:sz w:val="24"/>
              </w:rPr>
              <w:t>выполнен-</w:t>
            </w:r>
            <w:r>
              <w:rPr>
                <w:spacing w:val="-57"/>
                <w:sz w:val="24"/>
              </w:rPr>
              <w:t xml:space="preserve"> </w:t>
            </w:r>
            <w:r>
              <w:rPr>
                <w:sz w:val="24"/>
              </w:rPr>
              <w:t>ной</w:t>
            </w:r>
            <w:r>
              <w:rPr>
                <w:spacing w:val="2"/>
                <w:sz w:val="24"/>
              </w:rPr>
              <w:t xml:space="preserve"> </w:t>
            </w:r>
            <w:r>
              <w:rPr>
                <w:sz w:val="24"/>
              </w:rPr>
              <w:t>услуги;</w:t>
            </w:r>
          </w:p>
          <w:p w14:paraId="61D6CE5A" w14:textId="77777777" w:rsidR="008B7368" w:rsidRDefault="008637A8">
            <w:pPr>
              <w:pStyle w:val="TableParagraph"/>
              <w:ind w:left="105"/>
              <w:rPr>
                <w:sz w:val="24"/>
              </w:rPr>
            </w:pPr>
            <w:r>
              <w:rPr>
                <w:sz w:val="24"/>
              </w:rPr>
              <w:t>рассчитывать</w:t>
            </w:r>
            <w:r>
              <w:rPr>
                <w:spacing w:val="-5"/>
                <w:sz w:val="24"/>
              </w:rPr>
              <w:t xml:space="preserve"> </w:t>
            </w:r>
            <w:r>
              <w:rPr>
                <w:sz w:val="24"/>
              </w:rPr>
              <w:t>стоимости</w:t>
            </w:r>
            <w:r>
              <w:rPr>
                <w:spacing w:val="-2"/>
                <w:sz w:val="24"/>
              </w:rPr>
              <w:t xml:space="preserve"> </w:t>
            </w:r>
            <w:r>
              <w:rPr>
                <w:sz w:val="24"/>
              </w:rPr>
              <w:t>услуги;</w:t>
            </w:r>
          </w:p>
          <w:p w14:paraId="08B74F3B" w14:textId="77777777" w:rsidR="008B7368" w:rsidRDefault="008637A8">
            <w:pPr>
              <w:pStyle w:val="TableParagraph"/>
              <w:ind w:left="105" w:right="91"/>
              <w:rPr>
                <w:sz w:val="24"/>
              </w:rPr>
            </w:pPr>
            <w:r>
              <w:rPr>
                <w:sz w:val="24"/>
              </w:rPr>
              <w:t>обсуждать</w:t>
            </w:r>
            <w:r>
              <w:rPr>
                <w:spacing w:val="27"/>
                <w:sz w:val="24"/>
              </w:rPr>
              <w:t xml:space="preserve"> </w:t>
            </w:r>
            <w:r>
              <w:rPr>
                <w:sz w:val="24"/>
              </w:rPr>
              <w:t>с</w:t>
            </w:r>
            <w:r>
              <w:rPr>
                <w:spacing w:val="25"/>
                <w:sz w:val="24"/>
              </w:rPr>
              <w:t xml:space="preserve"> </w:t>
            </w:r>
            <w:r>
              <w:rPr>
                <w:sz w:val="24"/>
              </w:rPr>
              <w:t>клиентом</w:t>
            </w:r>
            <w:r>
              <w:rPr>
                <w:spacing w:val="23"/>
                <w:sz w:val="24"/>
              </w:rPr>
              <w:t xml:space="preserve"> </w:t>
            </w:r>
            <w:r>
              <w:rPr>
                <w:sz w:val="24"/>
              </w:rPr>
              <w:t>качество</w:t>
            </w:r>
            <w:r>
              <w:rPr>
                <w:spacing w:val="27"/>
                <w:sz w:val="24"/>
              </w:rPr>
              <w:t xml:space="preserve"> </w:t>
            </w:r>
            <w:r>
              <w:rPr>
                <w:sz w:val="24"/>
              </w:rPr>
              <w:t>выполнен-</w:t>
            </w:r>
            <w:r>
              <w:rPr>
                <w:spacing w:val="-57"/>
                <w:sz w:val="24"/>
              </w:rPr>
              <w:t xml:space="preserve"> </w:t>
            </w:r>
            <w:r>
              <w:rPr>
                <w:sz w:val="24"/>
              </w:rPr>
              <w:t>ной</w:t>
            </w:r>
            <w:r>
              <w:rPr>
                <w:spacing w:val="2"/>
                <w:sz w:val="24"/>
              </w:rPr>
              <w:t xml:space="preserve"> </w:t>
            </w:r>
            <w:r>
              <w:rPr>
                <w:sz w:val="24"/>
              </w:rPr>
              <w:t>услуги;</w:t>
            </w:r>
          </w:p>
          <w:p w14:paraId="7B67398F" w14:textId="77777777" w:rsidR="008B7368" w:rsidRDefault="008637A8">
            <w:pPr>
              <w:pStyle w:val="TableParagraph"/>
              <w:spacing w:line="269" w:lineRule="exact"/>
              <w:ind w:left="105"/>
              <w:rPr>
                <w:sz w:val="24"/>
              </w:rPr>
            </w:pPr>
            <w:r>
              <w:rPr>
                <w:sz w:val="24"/>
              </w:rPr>
              <w:t>рассчитывать</w:t>
            </w:r>
            <w:r>
              <w:rPr>
                <w:spacing w:val="-5"/>
                <w:sz w:val="24"/>
              </w:rPr>
              <w:t xml:space="preserve"> </w:t>
            </w:r>
            <w:r>
              <w:rPr>
                <w:sz w:val="24"/>
              </w:rPr>
              <w:t>стоимости</w:t>
            </w:r>
            <w:r>
              <w:rPr>
                <w:spacing w:val="-2"/>
                <w:sz w:val="24"/>
              </w:rPr>
              <w:t xml:space="preserve"> </w:t>
            </w:r>
            <w:r>
              <w:rPr>
                <w:sz w:val="24"/>
              </w:rPr>
              <w:t>услуги;</w:t>
            </w:r>
          </w:p>
        </w:tc>
      </w:tr>
      <w:tr w:rsidR="008B7368" w14:paraId="0E8EDB0B" w14:textId="77777777">
        <w:trPr>
          <w:trHeight w:val="553"/>
        </w:trPr>
        <w:tc>
          <w:tcPr>
            <w:tcW w:w="2333" w:type="dxa"/>
            <w:vMerge/>
            <w:tcBorders>
              <w:top w:val="nil"/>
            </w:tcBorders>
          </w:tcPr>
          <w:p w14:paraId="347C3028" w14:textId="77777777" w:rsidR="008B7368" w:rsidRDefault="008B7368">
            <w:pPr>
              <w:rPr>
                <w:sz w:val="2"/>
                <w:szCs w:val="2"/>
              </w:rPr>
            </w:pPr>
          </w:p>
        </w:tc>
        <w:tc>
          <w:tcPr>
            <w:tcW w:w="2705" w:type="dxa"/>
            <w:vMerge/>
            <w:tcBorders>
              <w:top w:val="nil"/>
            </w:tcBorders>
          </w:tcPr>
          <w:p w14:paraId="1B504D65" w14:textId="77777777" w:rsidR="008B7368" w:rsidRDefault="008B7368">
            <w:pPr>
              <w:rPr>
                <w:sz w:val="2"/>
                <w:szCs w:val="2"/>
              </w:rPr>
            </w:pPr>
          </w:p>
        </w:tc>
        <w:tc>
          <w:tcPr>
            <w:tcW w:w="4710" w:type="dxa"/>
          </w:tcPr>
          <w:p w14:paraId="72B5CD84" w14:textId="77777777" w:rsidR="008B7368" w:rsidRDefault="008637A8">
            <w:pPr>
              <w:pStyle w:val="TableParagraph"/>
              <w:spacing w:line="265" w:lineRule="exact"/>
              <w:ind w:left="105"/>
              <w:rPr>
                <w:sz w:val="24"/>
              </w:rPr>
            </w:pPr>
            <w:r>
              <w:rPr>
                <w:b/>
                <w:sz w:val="24"/>
              </w:rPr>
              <w:t>Знания:</w:t>
            </w:r>
            <w:r>
              <w:rPr>
                <w:b/>
                <w:spacing w:val="-3"/>
                <w:sz w:val="24"/>
              </w:rPr>
              <w:t xml:space="preserve"> </w:t>
            </w:r>
            <w:r>
              <w:rPr>
                <w:sz w:val="24"/>
              </w:rPr>
              <w:t>санитарные</w:t>
            </w:r>
            <w:r>
              <w:rPr>
                <w:spacing w:val="-3"/>
                <w:sz w:val="24"/>
              </w:rPr>
              <w:t xml:space="preserve"> </w:t>
            </w:r>
            <w:r>
              <w:rPr>
                <w:sz w:val="24"/>
              </w:rPr>
              <w:t>нормы</w:t>
            </w:r>
            <w:r>
              <w:rPr>
                <w:spacing w:val="-2"/>
                <w:sz w:val="24"/>
              </w:rPr>
              <w:t xml:space="preserve"> </w:t>
            </w:r>
            <w:r>
              <w:rPr>
                <w:sz w:val="24"/>
              </w:rPr>
              <w:t>и</w:t>
            </w:r>
            <w:r>
              <w:rPr>
                <w:spacing w:val="-1"/>
                <w:sz w:val="24"/>
              </w:rPr>
              <w:t xml:space="preserve"> </w:t>
            </w:r>
            <w:r>
              <w:rPr>
                <w:sz w:val="24"/>
              </w:rPr>
              <w:t>требования</w:t>
            </w:r>
            <w:r>
              <w:rPr>
                <w:spacing w:val="-2"/>
                <w:sz w:val="24"/>
              </w:rPr>
              <w:t xml:space="preserve"> </w:t>
            </w:r>
            <w:r>
              <w:rPr>
                <w:sz w:val="24"/>
              </w:rPr>
              <w:t>в</w:t>
            </w:r>
          </w:p>
          <w:p w14:paraId="439A3923" w14:textId="77777777" w:rsidR="008B7368" w:rsidRDefault="008637A8">
            <w:pPr>
              <w:pStyle w:val="TableParagraph"/>
              <w:spacing w:line="269" w:lineRule="exact"/>
              <w:ind w:left="105"/>
              <w:rPr>
                <w:sz w:val="24"/>
              </w:rPr>
            </w:pPr>
            <w:r>
              <w:rPr>
                <w:sz w:val="24"/>
              </w:rPr>
              <w:t>сфере</w:t>
            </w:r>
            <w:r>
              <w:rPr>
                <w:spacing w:val="-6"/>
                <w:sz w:val="24"/>
              </w:rPr>
              <w:t xml:space="preserve"> </w:t>
            </w:r>
            <w:r>
              <w:rPr>
                <w:sz w:val="24"/>
              </w:rPr>
              <w:t>парикмахерских</w:t>
            </w:r>
            <w:r>
              <w:rPr>
                <w:spacing w:val="-4"/>
                <w:sz w:val="24"/>
              </w:rPr>
              <w:t xml:space="preserve"> </w:t>
            </w:r>
            <w:r>
              <w:rPr>
                <w:sz w:val="24"/>
              </w:rPr>
              <w:t>услуг;</w:t>
            </w:r>
          </w:p>
        </w:tc>
      </w:tr>
    </w:tbl>
    <w:p w14:paraId="1975FAFB" w14:textId="77777777" w:rsidR="008B7368" w:rsidRDefault="008B7368">
      <w:pPr>
        <w:spacing w:line="269" w:lineRule="exac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67C496D8" w14:textId="77777777">
        <w:trPr>
          <w:trHeight w:val="9385"/>
        </w:trPr>
        <w:tc>
          <w:tcPr>
            <w:tcW w:w="2333" w:type="dxa"/>
            <w:vMerge w:val="restart"/>
          </w:tcPr>
          <w:p w14:paraId="5E2A3BAF" w14:textId="77777777" w:rsidR="008B7368" w:rsidRDefault="008B7368">
            <w:pPr>
              <w:pStyle w:val="TableParagraph"/>
              <w:rPr>
                <w:sz w:val="24"/>
              </w:rPr>
            </w:pPr>
          </w:p>
        </w:tc>
        <w:tc>
          <w:tcPr>
            <w:tcW w:w="2705" w:type="dxa"/>
          </w:tcPr>
          <w:p w14:paraId="154093E0" w14:textId="77777777" w:rsidR="008B7368" w:rsidRDefault="008B7368">
            <w:pPr>
              <w:pStyle w:val="TableParagraph"/>
              <w:rPr>
                <w:sz w:val="24"/>
              </w:rPr>
            </w:pPr>
          </w:p>
        </w:tc>
        <w:tc>
          <w:tcPr>
            <w:tcW w:w="4710" w:type="dxa"/>
          </w:tcPr>
          <w:p w14:paraId="6975B00B" w14:textId="77777777" w:rsidR="008B7368" w:rsidRDefault="008637A8">
            <w:pPr>
              <w:pStyle w:val="TableParagraph"/>
              <w:ind w:left="105" w:right="217"/>
              <w:rPr>
                <w:sz w:val="24"/>
              </w:rPr>
            </w:pPr>
            <w:r>
              <w:rPr>
                <w:sz w:val="24"/>
              </w:rPr>
              <w:t>требования</w:t>
            </w:r>
            <w:r>
              <w:rPr>
                <w:spacing w:val="-3"/>
                <w:sz w:val="24"/>
              </w:rPr>
              <w:t xml:space="preserve"> </w:t>
            </w:r>
            <w:r>
              <w:rPr>
                <w:sz w:val="24"/>
              </w:rPr>
              <w:t>охраны</w:t>
            </w:r>
            <w:r>
              <w:rPr>
                <w:spacing w:val="-5"/>
                <w:sz w:val="24"/>
              </w:rPr>
              <w:t xml:space="preserve"> </w:t>
            </w:r>
            <w:r>
              <w:rPr>
                <w:sz w:val="24"/>
              </w:rPr>
              <w:t>труда</w:t>
            </w:r>
            <w:r>
              <w:rPr>
                <w:spacing w:val="-3"/>
                <w:sz w:val="24"/>
              </w:rPr>
              <w:t xml:space="preserve"> </w:t>
            </w:r>
            <w:r>
              <w:rPr>
                <w:sz w:val="24"/>
              </w:rPr>
              <w:t>при</w:t>
            </w:r>
            <w:r>
              <w:rPr>
                <w:spacing w:val="-2"/>
                <w:sz w:val="24"/>
              </w:rPr>
              <w:t xml:space="preserve"> </w:t>
            </w:r>
            <w:r>
              <w:rPr>
                <w:sz w:val="24"/>
              </w:rPr>
              <w:t>выполнении</w:t>
            </w:r>
            <w:r>
              <w:rPr>
                <w:spacing w:val="-57"/>
                <w:sz w:val="24"/>
              </w:rPr>
              <w:t xml:space="preserve"> </w:t>
            </w:r>
            <w:r>
              <w:rPr>
                <w:sz w:val="24"/>
              </w:rPr>
              <w:t>услуги</w:t>
            </w:r>
            <w:r>
              <w:rPr>
                <w:spacing w:val="-1"/>
                <w:sz w:val="24"/>
              </w:rPr>
              <w:t xml:space="preserve"> </w:t>
            </w:r>
            <w:r>
              <w:rPr>
                <w:sz w:val="24"/>
              </w:rPr>
              <w:t>окрашивания</w:t>
            </w:r>
            <w:r>
              <w:rPr>
                <w:spacing w:val="-1"/>
                <w:sz w:val="24"/>
              </w:rPr>
              <w:t xml:space="preserve"> </w:t>
            </w:r>
            <w:r>
              <w:rPr>
                <w:sz w:val="24"/>
              </w:rPr>
              <w:t>волос;</w:t>
            </w:r>
          </w:p>
          <w:p w14:paraId="62EF94A0" w14:textId="77777777" w:rsidR="008B7368" w:rsidRDefault="008637A8">
            <w:pPr>
              <w:pStyle w:val="TableParagraph"/>
              <w:tabs>
                <w:tab w:val="left" w:pos="2966"/>
              </w:tabs>
              <w:ind w:left="105" w:right="134"/>
              <w:rPr>
                <w:sz w:val="24"/>
              </w:rPr>
            </w:pPr>
            <w:r>
              <w:rPr>
                <w:sz w:val="24"/>
              </w:rPr>
              <w:t>организация</w:t>
            </w:r>
            <w:r>
              <w:rPr>
                <w:spacing w:val="75"/>
                <w:sz w:val="24"/>
              </w:rPr>
              <w:t xml:space="preserve"> </w:t>
            </w:r>
            <w:r>
              <w:rPr>
                <w:sz w:val="24"/>
              </w:rPr>
              <w:t>подготовки</w:t>
            </w:r>
            <w:r>
              <w:rPr>
                <w:sz w:val="24"/>
              </w:rPr>
              <w:tab/>
              <w:t>рабочего</w:t>
            </w:r>
            <w:r>
              <w:rPr>
                <w:spacing w:val="5"/>
                <w:sz w:val="24"/>
              </w:rPr>
              <w:t xml:space="preserve"> </w:t>
            </w:r>
            <w:r>
              <w:rPr>
                <w:sz w:val="24"/>
              </w:rPr>
              <w:t>места</w:t>
            </w:r>
            <w:r>
              <w:rPr>
                <w:spacing w:val="-57"/>
                <w:sz w:val="24"/>
              </w:rPr>
              <w:t xml:space="preserve"> </w:t>
            </w:r>
            <w:r>
              <w:rPr>
                <w:sz w:val="24"/>
              </w:rPr>
              <w:t>для выполнения парикмахерских услуг;</w:t>
            </w:r>
            <w:r>
              <w:rPr>
                <w:spacing w:val="1"/>
                <w:sz w:val="24"/>
              </w:rPr>
              <w:t xml:space="preserve"> </w:t>
            </w:r>
            <w:r>
              <w:rPr>
                <w:sz w:val="24"/>
              </w:rPr>
              <w:t>признаки неисправностей оборудования;</w:t>
            </w:r>
            <w:r>
              <w:rPr>
                <w:spacing w:val="1"/>
                <w:sz w:val="24"/>
              </w:rPr>
              <w:t xml:space="preserve"> </w:t>
            </w:r>
            <w:r>
              <w:rPr>
                <w:sz w:val="24"/>
              </w:rPr>
              <w:t>способы проверки функциональности</w:t>
            </w:r>
            <w:r>
              <w:rPr>
                <w:spacing w:val="1"/>
                <w:sz w:val="24"/>
              </w:rPr>
              <w:t xml:space="preserve"> </w:t>
            </w:r>
            <w:r>
              <w:rPr>
                <w:sz w:val="24"/>
              </w:rPr>
              <w:t>обо-</w:t>
            </w:r>
            <w:r>
              <w:rPr>
                <w:spacing w:val="-57"/>
                <w:sz w:val="24"/>
              </w:rPr>
              <w:t xml:space="preserve"> </w:t>
            </w:r>
            <w:r>
              <w:rPr>
                <w:sz w:val="24"/>
              </w:rPr>
              <w:t>рудования,</w:t>
            </w:r>
            <w:r>
              <w:rPr>
                <w:spacing w:val="-1"/>
                <w:sz w:val="24"/>
              </w:rPr>
              <w:t xml:space="preserve"> </w:t>
            </w:r>
            <w:r>
              <w:rPr>
                <w:sz w:val="24"/>
              </w:rPr>
              <w:t>инструмента;</w:t>
            </w:r>
          </w:p>
          <w:p w14:paraId="1C2596EB" w14:textId="77777777" w:rsidR="008B7368" w:rsidRDefault="008637A8">
            <w:pPr>
              <w:pStyle w:val="TableParagraph"/>
              <w:ind w:left="105"/>
              <w:rPr>
                <w:sz w:val="24"/>
              </w:rPr>
            </w:pPr>
            <w:r>
              <w:rPr>
                <w:sz w:val="24"/>
              </w:rPr>
              <w:t>структура,</w:t>
            </w:r>
            <w:r>
              <w:rPr>
                <w:spacing w:val="11"/>
                <w:sz w:val="24"/>
              </w:rPr>
              <w:t xml:space="preserve"> </w:t>
            </w:r>
            <w:r>
              <w:rPr>
                <w:sz w:val="24"/>
              </w:rPr>
              <w:t>состав</w:t>
            </w:r>
            <w:r>
              <w:rPr>
                <w:spacing w:val="10"/>
                <w:sz w:val="24"/>
              </w:rPr>
              <w:t xml:space="preserve"> </w:t>
            </w:r>
            <w:r>
              <w:rPr>
                <w:sz w:val="24"/>
              </w:rPr>
              <w:t>и</w:t>
            </w:r>
            <w:r>
              <w:rPr>
                <w:spacing w:val="12"/>
                <w:sz w:val="24"/>
              </w:rPr>
              <w:t xml:space="preserve"> </w:t>
            </w:r>
            <w:r>
              <w:rPr>
                <w:sz w:val="24"/>
              </w:rPr>
              <w:t>физические</w:t>
            </w:r>
            <w:r>
              <w:rPr>
                <w:spacing w:val="10"/>
                <w:sz w:val="24"/>
              </w:rPr>
              <w:t xml:space="preserve"> </w:t>
            </w:r>
            <w:r>
              <w:rPr>
                <w:sz w:val="24"/>
              </w:rPr>
              <w:t>свойства</w:t>
            </w:r>
            <w:r>
              <w:rPr>
                <w:spacing w:val="-57"/>
                <w:sz w:val="24"/>
              </w:rPr>
              <w:t xml:space="preserve"> </w:t>
            </w:r>
            <w:r>
              <w:rPr>
                <w:sz w:val="24"/>
              </w:rPr>
              <w:t>волос;</w:t>
            </w:r>
          </w:p>
          <w:p w14:paraId="691B7236" w14:textId="77777777" w:rsidR="008B7368" w:rsidRDefault="008637A8">
            <w:pPr>
              <w:pStyle w:val="TableParagraph"/>
              <w:ind w:left="105"/>
              <w:rPr>
                <w:sz w:val="24"/>
              </w:rPr>
            </w:pPr>
            <w:r>
              <w:rPr>
                <w:sz w:val="24"/>
              </w:rPr>
              <w:t>состав</w:t>
            </w:r>
            <w:r>
              <w:rPr>
                <w:spacing w:val="57"/>
                <w:sz w:val="24"/>
              </w:rPr>
              <w:t xml:space="preserve"> </w:t>
            </w:r>
            <w:r>
              <w:rPr>
                <w:sz w:val="24"/>
              </w:rPr>
              <w:t>и</w:t>
            </w:r>
            <w:r>
              <w:rPr>
                <w:spacing w:val="56"/>
                <w:sz w:val="24"/>
              </w:rPr>
              <w:t xml:space="preserve"> </w:t>
            </w:r>
            <w:r>
              <w:rPr>
                <w:sz w:val="24"/>
              </w:rPr>
              <w:t>свойства</w:t>
            </w:r>
            <w:r>
              <w:rPr>
                <w:spacing w:val="56"/>
                <w:sz w:val="24"/>
              </w:rPr>
              <w:t xml:space="preserve"> </w:t>
            </w:r>
            <w:r>
              <w:rPr>
                <w:sz w:val="24"/>
              </w:rPr>
              <w:t>современных</w:t>
            </w:r>
            <w:r>
              <w:rPr>
                <w:spacing w:val="28"/>
                <w:sz w:val="24"/>
              </w:rPr>
              <w:t xml:space="preserve"> </w:t>
            </w:r>
            <w:r>
              <w:rPr>
                <w:sz w:val="24"/>
              </w:rPr>
              <w:t>профес-</w:t>
            </w:r>
            <w:r>
              <w:rPr>
                <w:spacing w:val="-57"/>
                <w:sz w:val="24"/>
              </w:rPr>
              <w:t xml:space="preserve"> </w:t>
            </w:r>
            <w:r>
              <w:rPr>
                <w:sz w:val="24"/>
              </w:rPr>
              <w:t>сиональных</w:t>
            </w:r>
            <w:r>
              <w:rPr>
                <w:spacing w:val="1"/>
                <w:sz w:val="24"/>
              </w:rPr>
              <w:t xml:space="preserve"> </w:t>
            </w:r>
            <w:r>
              <w:rPr>
                <w:sz w:val="24"/>
              </w:rPr>
              <w:t>красителей;</w:t>
            </w:r>
          </w:p>
          <w:p w14:paraId="5CF96E56" w14:textId="77777777" w:rsidR="008B7368" w:rsidRDefault="008637A8">
            <w:pPr>
              <w:pStyle w:val="TableParagraph"/>
              <w:ind w:left="105" w:right="95"/>
              <w:jc w:val="both"/>
              <w:rPr>
                <w:sz w:val="24"/>
              </w:rPr>
            </w:pPr>
            <w:r>
              <w:rPr>
                <w:sz w:val="24"/>
              </w:rPr>
              <w:t>принципы и результат воздействия техно-</w:t>
            </w:r>
            <w:r>
              <w:rPr>
                <w:spacing w:val="1"/>
                <w:sz w:val="24"/>
              </w:rPr>
              <w:t xml:space="preserve"> </w:t>
            </w:r>
            <w:r>
              <w:rPr>
                <w:sz w:val="24"/>
              </w:rPr>
              <w:t>логических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кожу</w:t>
            </w:r>
            <w:r>
              <w:rPr>
                <w:spacing w:val="1"/>
                <w:sz w:val="24"/>
              </w:rPr>
              <w:t xml:space="preserve"> </w:t>
            </w:r>
            <w:r>
              <w:rPr>
                <w:sz w:val="24"/>
              </w:rPr>
              <w:t>головы</w:t>
            </w:r>
            <w:r>
              <w:rPr>
                <w:spacing w:val="1"/>
                <w:sz w:val="24"/>
              </w:rPr>
              <w:t xml:space="preserve"> </w:t>
            </w:r>
            <w:r>
              <w:rPr>
                <w:sz w:val="24"/>
              </w:rPr>
              <w:t>и</w:t>
            </w:r>
            <w:r>
              <w:rPr>
                <w:spacing w:val="1"/>
                <w:sz w:val="24"/>
              </w:rPr>
              <w:t xml:space="preserve"> </w:t>
            </w:r>
            <w:r>
              <w:rPr>
                <w:sz w:val="24"/>
              </w:rPr>
              <w:t>волосы;</w:t>
            </w:r>
          </w:p>
          <w:p w14:paraId="680AC895" w14:textId="77777777" w:rsidR="008B7368" w:rsidRDefault="008637A8">
            <w:pPr>
              <w:pStyle w:val="TableParagraph"/>
              <w:ind w:left="105" w:right="260"/>
              <w:rPr>
                <w:sz w:val="24"/>
              </w:rPr>
            </w:pPr>
            <w:r>
              <w:rPr>
                <w:sz w:val="24"/>
              </w:rPr>
              <w:t>классификация</w:t>
            </w:r>
            <w:r>
              <w:rPr>
                <w:spacing w:val="-8"/>
                <w:sz w:val="24"/>
              </w:rPr>
              <w:t xml:space="preserve"> </w:t>
            </w:r>
            <w:r>
              <w:rPr>
                <w:sz w:val="24"/>
              </w:rPr>
              <w:t>красителей,</w:t>
            </w:r>
            <w:r>
              <w:rPr>
                <w:spacing w:val="-5"/>
                <w:sz w:val="24"/>
              </w:rPr>
              <w:t xml:space="preserve"> </w:t>
            </w:r>
            <w:r>
              <w:rPr>
                <w:sz w:val="24"/>
              </w:rPr>
              <w:t>цветовой</w:t>
            </w:r>
            <w:r>
              <w:rPr>
                <w:spacing w:val="-5"/>
                <w:sz w:val="24"/>
              </w:rPr>
              <w:t xml:space="preserve"> </w:t>
            </w:r>
            <w:r>
              <w:rPr>
                <w:sz w:val="24"/>
              </w:rPr>
              <w:t>круг</w:t>
            </w:r>
            <w:r>
              <w:rPr>
                <w:spacing w:val="-57"/>
                <w:sz w:val="24"/>
              </w:rPr>
              <w:t xml:space="preserve"> </w:t>
            </w:r>
            <w:r>
              <w:rPr>
                <w:sz w:val="24"/>
              </w:rPr>
              <w:t>и</w:t>
            </w:r>
            <w:r>
              <w:rPr>
                <w:spacing w:val="-1"/>
                <w:sz w:val="24"/>
              </w:rPr>
              <w:t xml:space="preserve"> </w:t>
            </w:r>
            <w:r>
              <w:rPr>
                <w:sz w:val="24"/>
              </w:rPr>
              <w:t>законы</w:t>
            </w:r>
            <w:r>
              <w:rPr>
                <w:spacing w:val="-3"/>
                <w:sz w:val="24"/>
              </w:rPr>
              <w:t xml:space="preserve"> </w:t>
            </w:r>
            <w:r>
              <w:rPr>
                <w:sz w:val="24"/>
              </w:rPr>
              <w:t>колориметрии;</w:t>
            </w:r>
          </w:p>
          <w:p w14:paraId="00BDF930" w14:textId="77777777" w:rsidR="008B7368" w:rsidRDefault="008637A8">
            <w:pPr>
              <w:pStyle w:val="TableParagraph"/>
              <w:ind w:left="105" w:right="98"/>
              <w:rPr>
                <w:sz w:val="24"/>
              </w:rPr>
            </w:pPr>
            <w:r>
              <w:rPr>
                <w:sz w:val="24"/>
              </w:rPr>
              <w:t>классификация</w:t>
            </w:r>
            <w:r>
              <w:rPr>
                <w:spacing w:val="46"/>
                <w:sz w:val="24"/>
              </w:rPr>
              <w:t xml:space="preserve"> </w:t>
            </w:r>
            <w:r>
              <w:rPr>
                <w:sz w:val="24"/>
              </w:rPr>
              <w:t>красителей,</w:t>
            </w:r>
            <w:r>
              <w:rPr>
                <w:spacing w:val="49"/>
                <w:sz w:val="24"/>
              </w:rPr>
              <w:t xml:space="preserve"> </w:t>
            </w:r>
            <w:r>
              <w:rPr>
                <w:sz w:val="24"/>
              </w:rPr>
              <w:t>цветовой</w:t>
            </w:r>
            <w:r>
              <w:rPr>
                <w:spacing w:val="49"/>
                <w:sz w:val="24"/>
              </w:rPr>
              <w:t xml:space="preserve"> </w:t>
            </w:r>
            <w:r>
              <w:rPr>
                <w:sz w:val="24"/>
              </w:rPr>
              <w:t>круг</w:t>
            </w:r>
            <w:r>
              <w:rPr>
                <w:spacing w:val="-57"/>
                <w:sz w:val="24"/>
              </w:rPr>
              <w:t xml:space="preserve"> </w:t>
            </w:r>
            <w:r>
              <w:rPr>
                <w:sz w:val="24"/>
              </w:rPr>
              <w:t>и</w:t>
            </w:r>
            <w:r>
              <w:rPr>
                <w:spacing w:val="-1"/>
                <w:sz w:val="24"/>
              </w:rPr>
              <w:t xml:space="preserve"> </w:t>
            </w:r>
            <w:r>
              <w:rPr>
                <w:sz w:val="24"/>
              </w:rPr>
              <w:t>законы</w:t>
            </w:r>
            <w:r>
              <w:rPr>
                <w:spacing w:val="-3"/>
                <w:sz w:val="24"/>
              </w:rPr>
              <w:t xml:space="preserve"> </w:t>
            </w:r>
            <w:r>
              <w:rPr>
                <w:sz w:val="24"/>
              </w:rPr>
              <w:t>колориметрии;</w:t>
            </w:r>
          </w:p>
          <w:p w14:paraId="130D5FFC" w14:textId="77777777" w:rsidR="008B7368" w:rsidRDefault="008637A8">
            <w:pPr>
              <w:pStyle w:val="TableParagraph"/>
              <w:ind w:left="105" w:right="96"/>
              <w:jc w:val="both"/>
              <w:rPr>
                <w:sz w:val="24"/>
              </w:rPr>
            </w:pPr>
            <w:r>
              <w:rPr>
                <w:sz w:val="24"/>
              </w:rPr>
              <w:t>технологии выполнения простых видов ок-</w:t>
            </w:r>
            <w:r>
              <w:rPr>
                <w:spacing w:val="1"/>
                <w:sz w:val="24"/>
              </w:rPr>
              <w:t xml:space="preserve"> </w:t>
            </w:r>
            <w:r>
              <w:rPr>
                <w:sz w:val="24"/>
              </w:rPr>
              <w:t>рашивания</w:t>
            </w:r>
            <w:r>
              <w:rPr>
                <w:spacing w:val="1"/>
                <w:sz w:val="24"/>
              </w:rPr>
              <w:t xml:space="preserve"> </w:t>
            </w:r>
            <w:r>
              <w:rPr>
                <w:sz w:val="24"/>
              </w:rPr>
              <w:t>волос</w:t>
            </w:r>
            <w:r>
              <w:rPr>
                <w:spacing w:val="1"/>
                <w:sz w:val="24"/>
              </w:rPr>
              <w:t xml:space="preserve"> </w:t>
            </w:r>
            <w:r>
              <w:rPr>
                <w:sz w:val="24"/>
              </w:rPr>
              <w:t>красителями</w:t>
            </w:r>
            <w:r>
              <w:rPr>
                <w:spacing w:val="1"/>
                <w:sz w:val="24"/>
              </w:rPr>
              <w:t xml:space="preserve"> </w:t>
            </w:r>
            <w:r>
              <w:rPr>
                <w:sz w:val="24"/>
              </w:rPr>
              <w:t>различных</w:t>
            </w:r>
            <w:r>
              <w:rPr>
                <w:spacing w:val="-57"/>
                <w:sz w:val="24"/>
              </w:rPr>
              <w:t xml:space="preserve"> </w:t>
            </w:r>
            <w:r>
              <w:rPr>
                <w:sz w:val="24"/>
              </w:rPr>
              <w:t>групп;</w:t>
            </w:r>
          </w:p>
          <w:p w14:paraId="03280D36" w14:textId="77777777" w:rsidR="008B7368" w:rsidRDefault="008637A8">
            <w:pPr>
              <w:pStyle w:val="TableParagraph"/>
              <w:ind w:left="105" w:right="93"/>
              <w:jc w:val="both"/>
              <w:rPr>
                <w:sz w:val="24"/>
              </w:rPr>
            </w:pPr>
            <w:r>
              <w:rPr>
                <w:sz w:val="24"/>
              </w:rPr>
              <w:t>принципы</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воздействия</w:t>
            </w:r>
            <w:r>
              <w:rPr>
                <w:spacing w:val="1"/>
                <w:sz w:val="24"/>
              </w:rPr>
              <w:t xml:space="preserve"> </w:t>
            </w:r>
            <w:r>
              <w:rPr>
                <w:sz w:val="24"/>
              </w:rPr>
              <w:t>тех-</w:t>
            </w:r>
            <w:r>
              <w:rPr>
                <w:spacing w:val="-57"/>
                <w:sz w:val="24"/>
              </w:rPr>
              <w:t xml:space="preserve"> </w:t>
            </w:r>
            <w:r>
              <w:rPr>
                <w:sz w:val="24"/>
              </w:rPr>
              <w:t>нологических процессов на кожу головы и</w:t>
            </w:r>
            <w:r>
              <w:rPr>
                <w:spacing w:val="1"/>
                <w:sz w:val="24"/>
              </w:rPr>
              <w:t xml:space="preserve"> </w:t>
            </w:r>
            <w:r>
              <w:rPr>
                <w:sz w:val="24"/>
              </w:rPr>
              <w:t>волосы;</w:t>
            </w:r>
          </w:p>
          <w:p w14:paraId="328F743F" w14:textId="77777777" w:rsidR="008B7368" w:rsidRDefault="008637A8">
            <w:pPr>
              <w:pStyle w:val="TableParagraph"/>
              <w:ind w:left="105" w:right="98"/>
              <w:jc w:val="both"/>
              <w:rPr>
                <w:sz w:val="24"/>
              </w:rPr>
            </w:pPr>
            <w:r>
              <w:rPr>
                <w:sz w:val="24"/>
              </w:rPr>
              <w:t>актуальные тенденции и технологии в па-</w:t>
            </w:r>
            <w:r>
              <w:rPr>
                <w:spacing w:val="1"/>
                <w:sz w:val="24"/>
              </w:rPr>
              <w:t xml:space="preserve"> </w:t>
            </w:r>
            <w:r>
              <w:rPr>
                <w:sz w:val="24"/>
              </w:rPr>
              <w:t>рикмахерском</w:t>
            </w:r>
            <w:r>
              <w:rPr>
                <w:spacing w:val="-2"/>
                <w:sz w:val="24"/>
              </w:rPr>
              <w:t xml:space="preserve"> </w:t>
            </w:r>
            <w:r>
              <w:rPr>
                <w:sz w:val="24"/>
              </w:rPr>
              <w:t>искусстве;</w:t>
            </w:r>
          </w:p>
          <w:p w14:paraId="446B69BF" w14:textId="77777777" w:rsidR="008B7368" w:rsidRDefault="008637A8">
            <w:pPr>
              <w:pStyle w:val="TableParagraph"/>
              <w:tabs>
                <w:tab w:val="left" w:pos="906"/>
                <w:tab w:val="left" w:pos="1396"/>
                <w:tab w:val="left" w:pos="2551"/>
                <w:tab w:val="left" w:pos="2705"/>
              </w:tabs>
              <w:spacing w:line="270" w:lineRule="atLeast"/>
              <w:ind w:left="105" w:right="99"/>
              <w:rPr>
                <w:sz w:val="24"/>
              </w:rPr>
            </w:pPr>
            <w:r>
              <w:rPr>
                <w:sz w:val="24"/>
              </w:rPr>
              <w:t>различные</w:t>
            </w:r>
            <w:r>
              <w:rPr>
                <w:spacing w:val="29"/>
                <w:sz w:val="24"/>
              </w:rPr>
              <w:t xml:space="preserve"> </w:t>
            </w:r>
            <w:r>
              <w:rPr>
                <w:sz w:val="24"/>
              </w:rPr>
              <w:t>сложные</w:t>
            </w:r>
            <w:r>
              <w:rPr>
                <w:spacing w:val="29"/>
                <w:sz w:val="24"/>
              </w:rPr>
              <w:t xml:space="preserve"> </w:t>
            </w:r>
            <w:r>
              <w:rPr>
                <w:sz w:val="24"/>
              </w:rPr>
              <w:t>виды</w:t>
            </w:r>
            <w:r>
              <w:rPr>
                <w:spacing w:val="32"/>
                <w:sz w:val="24"/>
              </w:rPr>
              <w:t xml:space="preserve"> </w:t>
            </w:r>
            <w:r>
              <w:rPr>
                <w:sz w:val="24"/>
              </w:rPr>
              <w:t>окрашивания</w:t>
            </w:r>
            <w:r>
              <w:rPr>
                <w:spacing w:val="31"/>
                <w:sz w:val="24"/>
              </w:rPr>
              <w:t xml:space="preserve"> </w:t>
            </w:r>
            <w:r>
              <w:rPr>
                <w:sz w:val="24"/>
              </w:rPr>
              <w:t>на</w:t>
            </w:r>
            <w:r>
              <w:rPr>
                <w:spacing w:val="-57"/>
                <w:sz w:val="24"/>
              </w:rPr>
              <w:t xml:space="preserve"> </w:t>
            </w:r>
            <w:r>
              <w:rPr>
                <w:sz w:val="24"/>
              </w:rPr>
              <w:t>основе актуальных</w:t>
            </w:r>
            <w:r>
              <w:rPr>
                <w:spacing w:val="60"/>
                <w:sz w:val="24"/>
              </w:rPr>
              <w:t xml:space="preserve"> </w:t>
            </w:r>
            <w:r>
              <w:rPr>
                <w:sz w:val="24"/>
              </w:rPr>
              <w:t>технологий;</w:t>
            </w:r>
            <w:r>
              <w:rPr>
                <w:spacing w:val="1"/>
                <w:sz w:val="24"/>
              </w:rPr>
              <w:t xml:space="preserve"> </w:t>
            </w:r>
            <w:r>
              <w:rPr>
                <w:sz w:val="24"/>
              </w:rPr>
              <w:t>устройство,</w:t>
            </w:r>
            <w:r>
              <w:rPr>
                <w:spacing w:val="-4"/>
                <w:sz w:val="24"/>
              </w:rPr>
              <w:t xml:space="preserve"> </w:t>
            </w:r>
            <w:r>
              <w:rPr>
                <w:sz w:val="24"/>
              </w:rPr>
              <w:t>правила</w:t>
            </w:r>
            <w:r>
              <w:rPr>
                <w:sz w:val="24"/>
              </w:rPr>
              <w:tab/>
              <w:t>эксплуатации</w:t>
            </w:r>
            <w:r>
              <w:rPr>
                <w:spacing w:val="1"/>
                <w:sz w:val="24"/>
              </w:rPr>
              <w:t xml:space="preserve"> </w:t>
            </w:r>
            <w:r>
              <w:rPr>
                <w:sz w:val="24"/>
              </w:rPr>
              <w:t>при</w:t>
            </w:r>
            <w:r>
              <w:rPr>
                <w:spacing w:val="1"/>
                <w:sz w:val="24"/>
              </w:rPr>
              <w:t xml:space="preserve"> </w:t>
            </w:r>
            <w:r>
              <w:rPr>
                <w:sz w:val="24"/>
              </w:rPr>
              <w:t>выполнении всех видов парикмахерских</w:t>
            </w:r>
            <w:r>
              <w:rPr>
                <w:spacing w:val="1"/>
                <w:sz w:val="24"/>
              </w:rPr>
              <w:t xml:space="preserve"> </w:t>
            </w:r>
            <w:r>
              <w:rPr>
                <w:sz w:val="24"/>
              </w:rPr>
              <w:t>услуг</w:t>
            </w:r>
            <w:r>
              <w:rPr>
                <w:sz w:val="24"/>
              </w:rPr>
              <w:tab/>
              <w:t>и</w:t>
            </w:r>
            <w:r>
              <w:rPr>
                <w:sz w:val="24"/>
              </w:rPr>
              <w:tab/>
              <w:t>хранения</w:t>
            </w:r>
            <w:r>
              <w:rPr>
                <w:sz w:val="24"/>
              </w:rPr>
              <w:tab/>
            </w:r>
            <w:r>
              <w:rPr>
                <w:sz w:val="24"/>
              </w:rPr>
              <w:tab/>
              <w:t>применяемого</w:t>
            </w:r>
            <w:r>
              <w:rPr>
                <w:spacing w:val="1"/>
                <w:sz w:val="24"/>
              </w:rPr>
              <w:t xml:space="preserve"> </w:t>
            </w:r>
            <w:r>
              <w:rPr>
                <w:sz w:val="24"/>
              </w:rPr>
              <w:t>оборудования, инструментов, материалов;</w:t>
            </w:r>
            <w:r>
              <w:rPr>
                <w:spacing w:val="1"/>
                <w:sz w:val="24"/>
              </w:rPr>
              <w:t xml:space="preserve"> </w:t>
            </w:r>
            <w:r>
              <w:rPr>
                <w:sz w:val="24"/>
              </w:rPr>
              <w:t>показатели качества продукции (услуги);</w:t>
            </w:r>
            <w:r>
              <w:rPr>
                <w:spacing w:val="1"/>
                <w:sz w:val="24"/>
              </w:rPr>
              <w:t xml:space="preserve"> </w:t>
            </w:r>
            <w:r>
              <w:rPr>
                <w:sz w:val="24"/>
              </w:rPr>
              <w:t>показатели</w:t>
            </w:r>
            <w:r>
              <w:rPr>
                <w:spacing w:val="-2"/>
                <w:sz w:val="24"/>
              </w:rPr>
              <w:t xml:space="preserve"> </w:t>
            </w:r>
            <w:r>
              <w:rPr>
                <w:sz w:val="24"/>
              </w:rPr>
              <w:t>качества</w:t>
            </w:r>
            <w:r>
              <w:rPr>
                <w:spacing w:val="-4"/>
                <w:sz w:val="24"/>
              </w:rPr>
              <w:t xml:space="preserve"> </w:t>
            </w:r>
            <w:r>
              <w:rPr>
                <w:sz w:val="24"/>
              </w:rPr>
              <w:t>продукции</w:t>
            </w:r>
            <w:r>
              <w:rPr>
                <w:spacing w:val="-3"/>
                <w:sz w:val="24"/>
              </w:rPr>
              <w:t xml:space="preserve"> </w:t>
            </w:r>
            <w:r>
              <w:rPr>
                <w:sz w:val="24"/>
              </w:rPr>
              <w:t>(услуги);</w:t>
            </w:r>
          </w:p>
        </w:tc>
      </w:tr>
      <w:tr w:rsidR="008B7368" w14:paraId="46BB1E6D" w14:textId="77777777">
        <w:trPr>
          <w:trHeight w:val="2760"/>
        </w:trPr>
        <w:tc>
          <w:tcPr>
            <w:tcW w:w="2333" w:type="dxa"/>
            <w:vMerge/>
            <w:tcBorders>
              <w:top w:val="nil"/>
            </w:tcBorders>
          </w:tcPr>
          <w:p w14:paraId="7BDBC584" w14:textId="77777777" w:rsidR="008B7368" w:rsidRDefault="008B7368">
            <w:pPr>
              <w:rPr>
                <w:sz w:val="2"/>
                <w:szCs w:val="2"/>
              </w:rPr>
            </w:pPr>
          </w:p>
        </w:tc>
        <w:tc>
          <w:tcPr>
            <w:tcW w:w="2705" w:type="dxa"/>
            <w:vMerge w:val="restart"/>
          </w:tcPr>
          <w:p w14:paraId="39354C1E" w14:textId="77777777" w:rsidR="008B7368" w:rsidRDefault="008637A8">
            <w:pPr>
              <w:pStyle w:val="TableParagraph"/>
              <w:ind w:left="108" w:right="96"/>
              <w:jc w:val="both"/>
              <w:rPr>
                <w:sz w:val="24"/>
              </w:rPr>
            </w:pPr>
            <w:r>
              <w:rPr>
                <w:sz w:val="24"/>
              </w:rPr>
              <w:t>ПК 1.3. Выполнять хи-</w:t>
            </w:r>
            <w:r>
              <w:rPr>
                <w:spacing w:val="1"/>
                <w:sz w:val="24"/>
              </w:rPr>
              <w:t xml:space="preserve"> </w:t>
            </w:r>
            <w:r>
              <w:rPr>
                <w:sz w:val="24"/>
              </w:rPr>
              <w:t>мическую</w:t>
            </w:r>
            <w:r>
              <w:rPr>
                <w:spacing w:val="1"/>
                <w:sz w:val="24"/>
              </w:rPr>
              <w:t xml:space="preserve"> </w:t>
            </w:r>
            <w:r>
              <w:rPr>
                <w:sz w:val="24"/>
              </w:rPr>
              <w:t>(перманент-</w:t>
            </w:r>
            <w:r>
              <w:rPr>
                <w:spacing w:val="-57"/>
                <w:sz w:val="24"/>
              </w:rPr>
              <w:t xml:space="preserve"> </w:t>
            </w:r>
            <w:r>
              <w:rPr>
                <w:sz w:val="24"/>
              </w:rPr>
              <w:t>ную) завивку с исполь-</w:t>
            </w:r>
            <w:r>
              <w:rPr>
                <w:spacing w:val="1"/>
                <w:sz w:val="24"/>
              </w:rPr>
              <w:t xml:space="preserve"> </w:t>
            </w:r>
            <w:r>
              <w:rPr>
                <w:sz w:val="24"/>
              </w:rPr>
              <w:t>зованием</w:t>
            </w:r>
            <w:r>
              <w:rPr>
                <w:spacing w:val="1"/>
                <w:sz w:val="24"/>
              </w:rPr>
              <w:t xml:space="preserve"> </w:t>
            </w:r>
            <w:r>
              <w:rPr>
                <w:sz w:val="24"/>
              </w:rPr>
              <w:t>современных</w:t>
            </w:r>
            <w:r>
              <w:rPr>
                <w:spacing w:val="-57"/>
                <w:sz w:val="24"/>
              </w:rPr>
              <w:t xml:space="preserve"> </w:t>
            </w:r>
            <w:r>
              <w:rPr>
                <w:sz w:val="24"/>
              </w:rPr>
              <w:t>технологий.</w:t>
            </w:r>
          </w:p>
        </w:tc>
        <w:tc>
          <w:tcPr>
            <w:tcW w:w="4710" w:type="dxa"/>
          </w:tcPr>
          <w:p w14:paraId="4CB5FBC8" w14:textId="77777777" w:rsidR="008B7368" w:rsidRDefault="008637A8">
            <w:pPr>
              <w:pStyle w:val="TableParagraph"/>
              <w:ind w:left="105" w:right="203"/>
              <w:jc w:val="both"/>
              <w:rPr>
                <w:sz w:val="24"/>
              </w:rPr>
            </w:pPr>
            <w:r>
              <w:rPr>
                <w:b/>
                <w:sz w:val="24"/>
              </w:rPr>
              <w:t xml:space="preserve">Практический опыт: </w:t>
            </w:r>
            <w:r>
              <w:rPr>
                <w:sz w:val="24"/>
              </w:rPr>
              <w:t>проведение диагно-</w:t>
            </w:r>
            <w:r>
              <w:rPr>
                <w:spacing w:val="-57"/>
                <w:sz w:val="24"/>
              </w:rPr>
              <w:t xml:space="preserve"> </w:t>
            </w:r>
            <w:r>
              <w:rPr>
                <w:sz w:val="24"/>
              </w:rPr>
              <w:t>стики состояния и чувствительности кожи</w:t>
            </w:r>
            <w:r>
              <w:rPr>
                <w:spacing w:val="-57"/>
                <w:sz w:val="24"/>
              </w:rPr>
              <w:t xml:space="preserve"> </w:t>
            </w:r>
            <w:r>
              <w:rPr>
                <w:sz w:val="24"/>
              </w:rPr>
              <w:t>головы</w:t>
            </w:r>
            <w:r>
              <w:rPr>
                <w:spacing w:val="-2"/>
                <w:sz w:val="24"/>
              </w:rPr>
              <w:t xml:space="preserve"> </w:t>
            </w:r>
            <w:r>
              <w:rPr>
                <w:sz w:val="24"/>
              </w:rPr>
              <w:t>и волос;</w:t>
            </w:r>
          </w:p>
          <w:p w14:paraId="7C88FC2C" w14:textId="77777777" w:rsidR="008B7368" w:rsidRDefault="008637A8">
            <w:pPr>
              <w:pStyle w:val="TableParagraph"/>
              <w:ind w:left="105" w:right="163"/>
              <w:rPr>
                <w:sz w:val="24"/>
              </w:rPr>
            </w:pPr>
            <w:r>
              <w:rPr>
                <w:sz w:val="24"/>
              </w:rPr>
              <w:t>проводить</w:t>
            </w:r>
            <w:r>
              <w:rPr>
                <w:spacing w:val="1"/>
                <w:sz w:val="24"/>
              </w:rPr>
              <w:t xml:space="preserve"> </w:t>
            </w:r>
            <w:r>
              <w:rPr>
                <w:sz w:val="24"/>
              </w:rPr>
              <w:t>контроль безопасности и под-</w:t>
            </w:r>
            <w:r>
              <w:rPr>
                <w:spacing w:val="1"/>
                <w:sz w:val="24"/>
              </w:rPr>
              <w:t xml:space="preserve"> </w:t>
            </w:r>
            <w:r>
              <w:rPr>
                <w:sz w:val="24"/>
              </w:rPr>
              <w:t>готовки</w:t>
            </w:r>
            <w:r>
              <w:rPr>
                <w:spacing w:val="1"/>
                <w:sz w:val="24"/>
              </w:rPr>
              <w:t xml:space="preserve"> </w:t>
            </w:r>
            <w:r>
              <w:rPr>
                <w:sz w:val="24"/>
              </w:rPr>
              <w:t>рабочего места для выполнения</w:t>
            </w:r>
            <w:r>
              <w:rPr>
                <w:spacing w:val="1"/>
                <w:sz w:val="24"/>
              </w:rPr>
              <w:t xml:space="preserve"> </w:t>
            </w:r>
            <w:r>
              <w:rPr>
                <w:sz w:val="24"/>
              </w:rPr>
              <w:t>услуги химической (перманентной)</w:t>
            </w:r>
            <w:r>
              <w:rPr>
                <w:spacing w:val="1"/>
                <w:sz w:val="24"/>
              </w:rPr>
              <w:t xml:space="preserve"> </w:t>
            </w:r>
            <w:r>
              <w:rPr>
                <w:sz w:val="24"/>
              </w:rPr>
              <w:t>завив-</w:t>
            </w:r>
            <w:r>
              <w:rPr>
                <w:spacing w:val="-57"/>
                <w:sz w:val="24"/>
              </w:rPr>
              <w:t xml:space="preserve"> </w:t>
            </w:r>
            <w:r>
              <w:rPr>
                <w:sz w:val="24"/>
              </w:rPr>
              <w:t>ки</w:t>
            </w:r>
            <w:r>
              <w:rPr>
                <w:spacing w:val="-1"/>
                <w:sz w:val="24"/>
              </w:rPr>
              <w:t xml:space="preserve"> </w:t>
            </w:r>
            <w:r>
              <w:rPr>
                <w:sz w:val="24"/>
              </w:rPr>
              <w:t>волос</w:t>
            </w:r>
            <w:r>
              <w:rPr>
                <w:spacing w:val="-2"/>
                <w:sz w:val="24"/>
              </w:rPr>
              <w:t xml:space="preserve"> </w:t>
            </w:r>
            <w:r>
              <w:rPr>
                <w:sz w:val="24"/>
              </w:rPr>
              <w:t>волос;</w:t>
            </w:r>
          </w:p>
          <w:p w14:paraId="2E3F1FFE" w14:textId="77777777" w:rsidR="008B7368" w:rsidRDefault="008637A8">
            <w:pPr>
              <w:pStyle w:val="TableParagraph"/>
              <w:spacing w:line="270" w:lineRule="atLeast"/>
              <w:ind w:left="105" w:right="151"/>
              <w:rPr>
                <w:sz w:val="24"/>
              </w:rPr>
            </w:pPr>
            <w:r>
              <w:rPr>
                <w:sz w:val="24"/>
              </w:rPr>
              <w:t>выполнять</w:t>
            </w:r>
            <w:r>
              <w:rPr>
                <w:spacing w:val="1"/>
                <w:sz w:val="24"/>
              </w:rPr>
              <w:t xml:space="preserve"> </w:t>
            </w:r>
            <w:r>
              <w:rPr>
                <w:sz w:val="24"/>
              </w:rPr>
              <w:t>химическую (перманентную)</w:t>
            </w:r>
            <w:r>
              <w:rPr>
                <w:spacing w:val="1"/>
                <w:sz w:val="24"/>
              </w:rPr>
              <w:t xml:space="preserve"> </w:t>
            </w:r>
            <w:r>
              <w:rPr>
                <w:sz w:val="24"/>
              </w:rPr>
              <w:t>завивки волос с использованием современ-</w:t>
            </w:r>
            <w:r>
              <w:rPr>
                <w:spacing w:val="-57"/>
                <w:sz w:val="24"/>
              </w:rPr>
              <w:t xml:space="preserve"> </w:t>
            </w:r>
            <w:r>
              <w:rPr>
                <w:sz w:val="24"/>
              </w:rPr>
              <w:t>ных</w:t>
            </w:r>
            <w:r>
              <w:rPr>
                <w:spacing w:val="-2"/>
                <w:sz w:val="24"/>
              </w:rPr>
              <w:t xml:space="preserve"> </w:t>
            </w:r>
            <w:r>
              <w:rPr>
                <w:sz w:val="24"/>
              </w:rPr>
              <w:t>технологий</w:t>
            </w:r>
            <w:r>
              <w:rPr>
                <w:spacing w:val="-1"/>
                <w:sz w:val="24"/>
              </w:rPr>
              <w:t xml:space="preserve"> </w:t>
            </w:r>
            <w:r>
              <w:rPr>
                <w:sz w:val="24"/>
              </w:rPr>
              <w:t>и тенденций</w:t>
            </w:r>
            <w:r>
              <w:rPr>
                <w:spacing w:val="-1"/>
                <w:sz w:val="24"/>
              </w:rPr>
              <w:t xml:space="preserve"> </w:t>
            </w:r>
            <w:r>
              <w:rPr>
                <w:sz w:val="24"/>
              </w:rPr>
              <w:t>моды;</w:t>
            </w:r>
          </w:p>
        </w:tc>
      </w:tr>
      <w:tr w:rsidR="008B7368" w14:paraId="6630CB43" w14:textId="77777777">
        <w:trPr>
          <w:trHeight w:val="2210"/>
        </w:trPr>
        <w:tc>
          <w:tcPr>
            <w:tcW w:w="2333" w:type="dxa"/>
            <w:vMerge/>
            <w:tcBorders>
              <w:top w:val="nil"/>
            </w:tcBorders>
          </w:tcPr>
          <w:p w14:paraId="138B1C8F" w14:textId="77777777" w:rsidR="008B7368" w:rsidRDefault="008B7368">
            <w:pPr>
              <w:rPr>
                <w:sz w:val="2"/>
                <w:szCs w:val="2"/>
              </w:rPr>
            </w:pPr>
          </w:p>
        </w:tc>
        <w:tc>
          <w:tcPr>
            <w:tcW w:w="2705" w:type="dxa"/>
            <w:vMerge/>
            <w:tcBorders>
              <w:top w:val="nil"/>
            </w:tcBorders>
          </w:tcPr>
          <w:p w14:paraId="5AD34F12" w14:textId="77777777" w:rsidR="008B7368" w:rsidRDefault="008B7368">
            <w:pPr>
              <w:rPr>
                <w:sz w:val="2"/>
                <w:szCs w:val="2"/>
              </w:rPr>
            </w:pPr>
          </w:p>
        </w:tc>
        <w:tc>
          <w:tcPr>
            <w:tcW w:w="4710" w:type="dxa"/>
          </w:tcPr>
          <w:p w14:paraId="778D5D6C" w14:textId="77777777" w:rsidR="008B7368" w:rsidRDefault="008637A8">
            <w:pPr>
              <w:pStyle w:val="TableParagraph"/>
              <w:ind w:left="105" w:right="177"/>
              <w:rPr>
                <w:sz w:val="24"/>
              </w:rPr>
            </w:pPr>
            <w:r>
              <w:rPr>
                <w:b/>
                <w:sz w:val="24"/>
              </w:rPr>
              <w:t xml:space="preserve">Умения: </w:t>
            </w:r>
            <w:r>
              <w:rPr>
                <w:sz w:val="24"/>
              </w:rPr>
              <w:t>проводить диагностику состоя-</w:t>
            </w:r>
            <w:r>
              <w:rPr>
                <w:spacing w:val="1"/>
                <w:sz w:val="24"/>
              </w:rPr>
              <w:t xml:space="preserve"> </w:t>
            </w:r>
            <w:r>
              <w:rPr>
                <w:sz w:val="24"/>
              </w:rPr>
              <w:t>ния и чувствительности кожи головы и во-</w:t>
            </w:r>
            <w:r>
              <w:rPr>
                <w:spacing w:val="-57"/>
                <w:sz w:val="24"/>
              </w:rPr>
              <w:t xml:space="preserve"> </w:t>
            </w:r>
            <w:r>
              <w:rPr>
                <w:sz w:val="24"/>
              </w:rPr>
              <w:t>лос, выявлять потребности клиента;</w:t>
            </w:r>
            <w:r>
              <w:rPr>
                <w:spacing w:val="1"/>
                <w:sz w:val="24"/>
              </w:rPr>
              <w:t xml:space="preserve"> </w:t>
            </w:r>
            <w:r>
              <w:rPr>
                <w:sz w:val="24"/>
              </w:rPr>
              <w:t>соблюдать</w:t>
            </w:r>
            <w:r>
              <w:rPr>
                <w:spacing w:val="1"/>
                <w:sz w:val="24"/>
              </w:rPr>
              <w:t xml:space="preserve"> </w:t>
            </w:r>
            <w:r>
              <w:rPr>
                <w:sz w:val="24"/>
              </w:rPr>
              <w:t>СанПин и требования безопас-</w:t>
            </w:r>
            <w:r>
              <w:rPr>
                <w:spacing w:val="-57"/>
                <w:sz w:val="24"/>
              </w:rPr>
              <w:t xml:space="preserve"> </w:t>
            </w:r>
            <w:r>
              <w:rPr>
                <w:sz w:val="24"/>
              </w:rPr>
              <w:t>ности.</w:t>
            </w:r>
          </w:p>
          <w:p w14:paraId="0545EA0E" w14:textId="77777777" w:rsidR="008B7368" w:rsidRDefault="008637A8">
            <w:pPr>
              <w:pStyle w:val="TableParagraph"/>
              <w:spacing w:line="270" w:lineRule="atLeast"/>
              <w:ind w:left="105" w:right="102"/>
              <w:jc w:val="both"/>
              <w:rPr>
                <w:sz w:val="24"/>
              </w:rPr>
            </w:pPr>
            <w:r>
              <w:rPr>
                <w:sz w:val="24"/>
              </w:rPr>
              <w:t>выполнять</w:t>
            </w:r>
            <w:r>
              <w:rPr>
                <w:spacing w:val="1"/>
                <w:sz w:val="24"/>
              </w:rPr>
              <w:t xml:space="preserve"> </w:t>
            </w:r>
            <w:r>
              <w:rPr>
                <w:sz w:val="24"/>
              </w:rPr>
              <w:t>химическую</w:t>
            </w:r>
            <w:r>
              <w:rPr>
                <w:spacing w:val="1"/>
                <w:sz w:val="24"/>
              </w:rPr>
              <w:t xml:space="preserve"> </w:t>
            </w:r>
            <w:r>
              <w:rPr>
                <w:sz w:val="24"/>
              </w:rPr>
              <w:t>(перманентную)</w:t>
            </w:r>
            <w:r>
              <w:rPr>
                <w:spacing w:val="1"/>
                <w:sz w:val="24"/>
              </w:rPr>
              <w:t xml:space="preserve"> </w:t>
            </w:r>
            <w:r>
              <w:rPr>
                <w:sz w:val="24"/>
              </w:rPr>
              <w:t>завивку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современных</w:t>
            </w:r>
            <w:r>
              <w:rPr>
                <w:spacing w:val="-57"/>
                <w:sz w:val="24"/>
              </w:rPr>
              <w:t xml:space="preserve"> </w:t>
            </w:r>
            <w:r>
              <w:rPr>
                <w:sz w:val="24"/>
              </w:rPr>
              <w:t>технологий;</w:t>
            </w:r>
          </w:p>
        </w:tc>
      </w:tr>
    </w:tbl>
    <w:p w14:paraId="78F2C1AC" w14:textId="77777777" w:rsidR="008B7368" w:rsidRDefault="008B7368">
      <w:pPr>
        <w:spacing w:line="270" w:lineRule="atLeast"/>
        <w:jc w:val="both"/>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3AF77DB7" w14:textId="77777777">
        <w:trPr>
          <w:trHeight w:val="1382"/>
        </w:trPr>
        <w:tc>
          <w:tcPr>
            <w:tcW w:w="2333" w:type="dxa"/>
            <w:vMerge w:val="restart"/>
          </w:tcPr>
          <w:p w14:paraId="13FCD8C0" w14:textId="77777777" w:rsidR="008B7368" w:rsidRDefault="008B7368">
            <w:pPr>
              <w:pStyle w:val="TableParagraph"/>
              <w:rPr>
                <w:sz w:val="24"/>
              </w:rPr>
            </w:pPr>
          </w:p>
        </w:tc>
        <w:tc>
          <w:tcPr>
            <w:tcW w:w="2705" w:type="dxa"/>
            <w:vMerge w:val="restart"/>
          </w:tcPr>
          <w:p w14:paraId="6613FB90" w14:textId="77777777" w:rsidR="008B7368" w:rsidRDefault="008B7368">
            <w:pPr>
              <w:pStyle w:val="TableParagraph"/>
              <w:rPr>
                <w:sz w:val="24"/>
              </w:rPr>
            </w:pPr>
          </w:p>
        </w:tc>
        <w:tc>
          <w:tcPr>
            <w:tcW w:w="4710" w:type="dxa"/>
          </w:tcPr>
          <w:p w14:paraId="27A6BDE6" w14:textId="77777777" w:rsidR="008B7368" w:rsidRDefault="008637A8">
            <w:pPr>
              <w:pStyle w:val="TableParagraph"/>
              <w:ind w:left="105" w:right="95"/>
              <w:jc w:val="both"/>
              <w:rPr>
                <w:sz w:val="24"/>
              </w:rPr>
            </w:pPr>
            <w:r>
              <w:rPr>
                <w:sz w:val="24"/>
              </w:rPr>
              <w:t>применять оборудование, приспособления,</w:t>
            </w:r>
            <w:r>
              <w:rPr>
                <w:spacing w:val="1"/>
                <w:sz w:val="24"/>
              </w:rPr>
              <w:t xml:space="preserve"> </w:t>
            </w:r>
            <w:r>
              <w:rPr>
                <w:sz w:val="24"/>
              </w:rPr>
              <w:t>инструменты в соответствии с правилами</w:t>
            </w:r>
            <w:r>
              <w:rPr>
                <w:spacing w:val="1"/>
                <w:sz w:val="24"/>
              </w:rPr>
              <w:t xml:space="preserve"> </w:t>
            </w:r>
            <w:r>
              <w:rPr>
                <w:sz w:val="24"/>
              </w:rPr>
              <w:t>эксплуатации</w:t>
            </w:r>
            <w:r>
              <w:rPr>
                <w:spacing w:val="40"/>
                <w:sz w:val="24"/>
              </w:rPr>
              <w:t xml:space="preserve"> </w:t>
            </w:r>
            <w:r>
              <w:rPr>
                <w:sz w:val="24"/>
              </w:rPr>
              <w:t>и</w:t>
            </w:r>
            <w:r>
              <w:rPr>
                <w:spacing w:val="40"/>
                <w:sz w:val="24"/>
              </w:rPr>
              <w:t xml:space="preserve"> </w:t>
            </w:r>
            <w:r>
              <w:rPr>
                <w:sz w:val="24"/>
              </w:rPr>
              <w:t>применяемыми</w:t>
            </w:r>
            <w:r>
              <w:rPr>
                <w:spacing w:val="43"/>
                <w:sz w:val="24"/>
              </w:rPr>
              <w:t xml:space="preserve"> </w:t>
            </w:r>
            <w:r>
              <w:rPr>
                <w:sz w:val="24"/>
              </w:rPr>
              <w:t>техноло-</w:t>
            </w:r>
          </w:p>
          <w:p w14:paraId="42CFDA53" w14:textId="77777777" w:rsidR="008B7368" w:rsidRDefault="008637A8">
            <w:pPr>
              <w:pStyle w:val="TableParagraph"/>
              <w:spacing w:line="270" w:lineRule="atLeast"/>
              <w:ind w:left="105" w:right="96"/>
              <w:jc w:val="both"/>
              <w:rPr>
                <w:sz w:val="24"/>
              </w:rPr>
            </w:pPr>
            <w:r>
              <w:rPr>
                <w:sz w:val="24"/>
              </w:rPr>
              <w:t>гиями; обсуждать с клиентом качество вы-</w:t>
            </w:r>
            <w:r>
              <w:rPr>
                <w:spacing w:val="1"/>
                <w:sz w:val="24"/>
              </w:rPr>
              <w:t xml:space="preserve"> </w:t>
            </w:r>
            <w:r>
              <w:rPr>
                <w:sz w:val="24"/>
              </w:rPr>
              <w:t>полненной</w:t>
            </w:r>
            <w:r>
              <w:rPr>
                <w:spacing w:val="2"/>
                <w:sz w:val="24"/>
              </w:rPr>
              <w:t xml:space="preserve"> </w:t>
            </w:r>
            <w:r>
              <w:rPr>
                <w:sz w:val="24"/>
              </w:rPr>
              <w:t>услуги.</w:t>
            </w:r>
          </w:p>
        </w:tc>
      </w:tr>
      <w:tr w:rsidR="008B7368" w14:paraId="03BE0ECA" w14:textId="77777777">
        <w:trPr>
          <w:trHeight w:val="4416"/>
        </w:trPr>
        <w:tc>
          <w:tcPr>
            <w:tcW w:w="2333" w:type="dxa"/>
            <w:vMerge/>
            <w:tcBorders>
              <w:top w:val="nil"/>
            </w:tcBorders>
          </w:tcPr>
          <w:p w14:paraId="439EADF9" w14:textId="77777777" w:rsidR="008B7368" w:rsidRDefault="008B7368">
            <w:pPr>
              <w:rPr>
                <w:sz w:val="2"/>
                <w:szCs w:val="2"/>
              </w:rPr>
            </w:pPr>
          </w:p>
        </w:tc>
        <w:tc>
          <w:tcPr>
            <w:tcW w:w="2705" w:type="dxa"/>
            <w:vMerge/>
            <w:tcBorders>
              <w:top w:val="nil"/>
            </w:tcBorders>
          </w:tcPr>
          <w:p w14:paraId="3984F0CA" w14:textId="77777777" w:rsidR="008B7368" w:rsidRDefault="008B7368">
            <w:pPr>
              <w:rPr>
                <w:sz w:val="2"/>
                <w:szCs w:val="2"/>
              </w:rPr>
            </w:pPr>
          </w:p>
        </w:tc>
        <w:tc>
          <w:tcPr>
            <w:tcW w:w="4710" w:type="dxa"/>
          </w:tcPr>
          <w:p w14:paraId="3C164C3A" w14:textId="77777777" w:rsidR="008B7368" w:rsidRDefault="008637A8">
            <w:pPr>
              <w:pStyle w:val="TableParagraph"/>
              <w:ind w:left="105" w:right="407"/>
              <w:rPr>
                <w:sz w:val="24"/>
              </w:rPr>
            </w:pPr>
            <w:r>
              <w:rPr>
                <w:b/>
                <w:sz w:val="24"/>
              </w:rPr>
              <w:t>Знания:</w:t>
            </w:r>
            <w:r>
              <w:rPr>
                <w:b/>
                <w:spacing w:val="-5"/>
                <w:sz w:val="24"/>
              </w:rPr>
              <w:t xml:space="preserve"> </w:t>
            </w:r>
            <w:r>
              <w:rPr>
                <w:sz w:val="24"/>
              </w:rPr>
              <w:t>структуру,</w:t>
            </w:r>
            <w:r>
              <w:rPr>
                <w:spacing w:val="-2"/>
                <w:sz w:val="24"/>
              </w:rPr>
              <w:t xml:space="preserve"> </w:t>
            </w:r>
            <w:r>
              <w:rPr>
                <w:sz w:val="24"/>
              </w:rPr>
              <w:t>состав</w:t>
            </w:r>
            <w:r>
              <w:rPr>
                <w:spacing w:val="-4"/>
                <w:sz w:val="24"/>
              </w:rPr>
              <w:t xml:space="preserve"> </w:t>
            </w:r>
            <w:r>
              <w:rPr>
                <w:sz w:val="24"/>
              </w:rPr>
              <w:t>и</w:t>
            </w:r>
            <w:r>
              <w:rPr>
                <w:spacing w:val="-4"/>
                <w:sz w:val="24"/>
              </w:rPr>
              <w:t xml:space="preserve"> </w:t>
            </w:r>
            <w:r>
              <w:rPr>
                <w:sz w:val="24"/>
              </w:rPr>
              <w:t>физические</w:t>
            </w:r>
            <w:r>
              <w:rPr>
                <w:spacing w:val="-57"/>
                <w:sz w:val="24"/>
              </w:rPr>
              <w:t xml:space="preserve"> </w:t>
            </w:r>
            <w:r>
              <w:rPr>
                <w:sz w:val="24"/>
              </w:rPr>
              <w:t>свойства</w:t>
            </w:r>
            <w:r>
              <w:rPr>
                <w:spacing w:val="-3"/>
                <w:sz w:val="24"/>
              </w:rPr>
              <w:t xml:space="preserve"> </w:t>
            </w:r>
            <w:r>
              <w:rPr>
                <w:sz w:val="24"/>
              </w:rPr>
              <w:t>волос;</w:t>
            </w:r>
          </w:p>
          <w:p w14:paraId="3E77148D" w14:textId="77777777" w:rsidR="008B7368" w:rsidRDefault="008637A8">
            <w:pPr>
              <w:pStyle w:val="TableParagraph"/>
              <w:ind w:left="105"/>
              <w:rPr>
                <w:sz w:val="24"/>
              </w:rPr>
            </w:pPr>
            <w:r>
              <w:rPr>
                <w:sz w:val="24"/>
              </w:rPr>
              <w:t>типы,</w:t>
            </w:r>
            <w:r>
              <w:rPr>
                <w:spacing w:val="58"/>
                <w:sz w:val="24"/>
              </w:rPr>
              <w:t xml:space="preserve"> </w:t>
            </w:r>
            <w:r>
              <w:rPr>
                <w:sz w:val="24"/>
              </w:rPr>
              <w:t>виды</w:t>
            </w:r>
            <w:r>
              <w:rPr>
                <w:spacing w:val="-3"/>
                <w:sz w:val="24"/>
              </w:rPr>
              <w:t xml:space="preserve"> </w:t>
            </w:r>
            <w:r>
              <w:rPr>
                <w:sz w:val="24"/>
              </w:rPr>
              <w:t>и</w:t>
            </w:r>
            <w:r>
              <w:rPr>
                <w:spacing w:val="-1"/>
                <w:sz w:val="24"/>
              </w:rPr>
              <w:t xml:space="preserve"> </w:t>
            </w:r>
            <w:r>
              <w:rPr>
                <w:sz w:val="24"/>
              </w:rPr>
              <w:t>формы</w:t>
            </w:r>
            <w:r>
              <w:rPr>
                <w:spacing w:val="-1"/>
                <w:sz w:val="24"/>
              </w:rPr>
              <w:t xml:space="preserve"> </w:t>
            </w:r>
            <w:r>
              <w:rPr>
                <w:sz w:val="24"/>
              </w:rPr>
              <w:t>волос;</w:t>
            </w:r>
          </w:p>
          <w:p w14:paraId="795C49FF" w14:textId="77777777" w:rsidR="008B7368" w:rsidRDefault="008637A8">
            <w:pPr>
              <w:pStyle w:val="TableParagraph"/>
              <w:ind w:left="105" w:right="208"/>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химической (перманент-</w:t>
            </w:r>
            <w:r>
              <w:rPr>
                <w:spacing w:val="-57"/>
                <w:sz w:val="24"/>
              </w:rPr>
              <w:t xml:space="preserve"> </w:t>
            </w:r>
            <w:r>
              <w:rPr>
                <w:sz w:val="24"/>
              </w:rPr>
              <w:t>ной)</w:t>
            </w:r>
            <w:r>
              <w:rPr>
                <w:spacing w:val="1"/>
                <w:sz w:val="24"/>
              </w:rPr>
              <w:t xml:space="preserve"> </w:t>
            </w:r>
            <w:r>
              <w:rPr>
                <w:sz w:val="24"/>
              </w:rPr>
              <w:t>завивки волос, принципы воздейст-</w:t>
            </w:r>
            <w:r>
              <w:rPr>
                <w:spacing w:val="-57"/>
                <w:sz w:val="24"/>
              </w:rPr>
              <w:t xml:space="preserve"> </w:t>
            </w:r>
            <w:r>
              <w:rPr>
                <w:sz w:val="24"/>
              </w:rPr>
              <w:t>вия технологических процессов на кожу</w:t>
            </w:r>
            <w:r>
              <w:rPr>
                <w:spacing w:val="1"/>
                <w:sz w:val="24"/>
              </w:rPr>
              <w:t xml:space="preserve"> </w:t>
            </w:r>
            <w:r>
              <w:rPr>
                <w:sz w:val="24"/>
              </w:rPr>
              <w:t>головы</w:t>
            </w:r>
            <w:r>
              <w:rPr>
                <w:spacing w:val="-2"/>
                <w:sz w:val="24"/>
              </w:rPr>
              <w:t xml:space="preserve"> </w:t>
            </w:r>
            <w:r>
              <w:rPr>
                <w:sz w:val="24"/>
              </w:rPr>
              <w:t>и волосы;</w:t>
            </w:r>
          </w:p>
          <w:p w14:paraId="648FC79A" w14:textId="77777777" w:rsidR="008B7368" w:rsidRDefault="008637A8">
            <w:pPr>
              <w:pStyle w:val="TableParagraph"/>
              <w:ind w:left="105" w:right="97"/>
              <w:jc w:val="both"/>
              <w:rPr>
                <w:sz w:val="24"/>
              </w:rPr>
            </w:pPr>
            <w:r>
              <w:rPr>
                <w:sz w:val="24"/>
              </w:rPr>
              <w:t>технологии выполнения химической (пер-</w:t>
            </w:r>
            <w:r>
              <w:rPr>
                <w:spacing w:val="1"/>
                <w:sz w:val="24"/>
              </w:rPr>
              <w:t xml:space="preserve"> </w:t>
            </w:r>
            <w:r>
              <w:rPr>
                <w:sz w:val="24"/>
              </w:rPr>
              <w:t>манентной) завивки на основе актуальных</w:t>
            </w:r>
            <w:r>
              <w:rPr>
                <w:spacing w:val="1"/>
                <w:sz w:val="24"/>
              </w:rPr>
              <w:t xml:space="preserve"> </w:t>
            </w:r>
            <w:r>
              <w:rPr>
                <w:sz w:val="24"/>
              </w:rPr>
              <w:t>технологий;</w:t>
            </w:r>
          </w:p>
          <w:p w14:paraId="7AE94478" w14:textId="77777777" w:rsidR="008B7368" w:rsidRDefault="008637A8">
            <w:pPr>
              <w:pStyle w:val="TableParagraph"/>
              <w:tabs>
                <w:tab w:val="left" w:pos="1549"/>
                <w:tab w:val="left" w:pos="2981"/>
              </w:tabs>
              <w:ind w:left="105" w:right="99"/>
              <w:rPr>
                <w:sz w:val="24"/>
              </w:rPr>
            </w:pPr>
            <w:r>
              <w:rPr>
                <w:sz w:val="24"/>
              </w:rPr>
              <w:t>показатели качества продукции (услуги);</w:t>
            </w:r>
            <w:r>
              <w:rPr>
                <w:spacing w:val="1"/>
                <w:sz w:val="24"/>
              </w:rPr>
              <w:t xml:space="preserve"> </w:t>
            </w:r>
            <w:r>
              <w:rPr>
                <w:sz w:val="24"/>
              </w:rPr>
              <w:t>нормы расхода препаратов и материалов на</w:t>
            </w:r>
            <w:r>
              <w:rPr>
                <w:spacing w:val="-57"/>
                <w:sz w:val="24"/>
              </w:rPr>
              <w:t xml:space="preserve"> </w:t>
            </w:r>
            <w:r>
              <w:rPr>
                <w:sz w:val="24"/>
              </w:rPr>
              <w:t>выполнение</w:t>
            </w:r>
            <w:r>
              <w:rPr>
                <w:sz w:val="24"/>
              </w:rPr>
              <w:tab/>
              <w:t>химической</w:t>
            </w:r>
            <w:r>
              <w:rPr>
                <w:sz w:val="24"/>
              </w:rPr>
              <w:tab/>
            </w:r>
            <w:r>
              <w:rPr>
                <w:spacing w:val="-1"/>
                <w:sz w:val="24"/>
              </w:rPr>
              <w:t>(перманентной)</w:t>
            </w:r>
            <w:r>
              <w:rPr>
                <w:spacing w:val="-57"/>
                <w:sz w:val="24"/>
              </w:rPr>
              <w:t xml:space="preserve"> </w:t>
            </w:r>
            <w:r>
              <w:rPr>
                <w:sz w:val="24"/>
              </w:rPr>
              <w:t>завивки;</w:t>
            </w:r>
          </w:p>
          <w:p w14:paraId="61F4B484" w14:textId="77777777" w:rsidR="008B7368" w:rsidRDefault="008637A8">
            <w:pPr>
              <w:pStyle w:val="TableParagraph"/>
              <w:spacing w:line="269" w:lineRule="exact"/>
              <w:ind w:left="105"/>
              <w:rPr>
                <w:sz w:val="24"/>
              </w:rPr>
            </w:pPr>
            <w:r>
              <w:rPr>
                <w:sz w:val="24"/>
              </w:rPr>
              <w:t>правила</w:t>
            </w:r>
            <w:r>
              <w:rPr>
                <w:spacing w:val="-3"/>
                <w:sz w:val="24"/>
              </w:rPr>
              <w:t xml:space="preserve"> </w:t>
            </w:r>
            <w:r>
              <w:rPr>
                <w:sz w:val="24"/>
              </w:rPr>
              <w:t>оказания</w:t>
            </w:r>
            <w:r>
              <w:rPr>
                <w:spacing w:val="-4"/>
                <w:sz w:val="24"/>
              </w:rPr>
              <w:t xml:space="preserve"> </w:t>
            </w:r>
            <w:r>
              <w:rPr>
                <w:sz w:val="24"/>
              </w:rPr>
              <w:t>первой</w:t>
            </w:r>
            <w:r>
              <w:rPr>
                <w:spacing w:val="-2"/>
                <w:sz w:val="24"/>
              </w:rPr>
              <w:t xml:space="preserve"> </w:t>
            </w:r>
            <w:r>
              <w:rPr>
                <w:sz w:val="24"/>
              </w:rPr>
              <w:t>помощи.</w:t>
            </w:r>
          </w:p>
        </w:tc>
      </w:tr>
      <w:tr w:rsidR="008B7368" w14:paraId="66479B9A" w14:textId="77777777">
        <w:trPr>
          <w:trHeight w:val="827"/>
        </w:trPr>
        <w:tc>
          <w:tcPr>
            <w:tcW w:w="2333" w:type="dxa"/>
            <w:vMerge/>
            <w:tcBorders>
              <w:top w:val="nil"/>
            </w:tcBorders>
          </w:tcPr>
          <w:p w14:paraId="2D49FEE6" w14:textId="77777777" w:rsidR="008B7368" w:rsidRDefault="008B7368">
            <w:pPr>
              <w:rPr>
                <w:sz w:val="2"/>
                <w:szCs w:val="2"/>
              </w:rPr>
            </w:pPr>
          </w:p>
        </w:tc>
        <w:tc>
          <w:tcPr>
            <w:tcW w:w="2705" w:type="dxa"/>
            <w:vMerge w:val="restart"/>
          </w:tcPr>
          <w:p w14:paraId="0AC49B25" w14:textId="77777777" w:rsidR="008B7368" w:rsidRDefault="008637A8">
            <w:pPr>
              <w:pStyle w:val="TableParagraph"/>
              <w:ind w:left="108" w:right="98"/>
              <w:jc w:val="both"/>
              <w:rPr>
                <w:sz w:val="24"/>
              </w:rPr>
            </w:pPr>
            <w:r>
              <w:rPr>
                <w:sz w:val="24"/>
              </w:rPr>
              <w:t>ПК 1.4. Проводить кон-</w:t>
            </w:r>
            <w:r>
              <w:rPr>
                <w:spacing w:val="-57"/>
                <w:sz w:val="24"/>
              </w:rPr>
              <w:t xml:space="preserve"> </w:t>
            </w:r>
            <w:r>
              <w:rPr>
                <w:sz w:val="24"/>
              </w:rPr>
              <w:t>сультации</w:t>
            </w:r>
            <w:r>
              <w:rPr>
                <w:spacing w:val="1"/>
                <w:sz w:val="24"/>
              </w:rPr>
              <w:t xml:space="preserve"> </w:t>
            </w:r>
            <w:r>
              <w:rPr>
                <w:sz w:val="24"/>
              </w:rPr>
              <w:t>по</w:t>
            </w:r>
            <w:r>
              <w:rPr>
                <w:spacing w:val="1"/>
                <w:sz w:val="24"/>
              </w:rPr>
              <w:t xml:space="preserve"> </w:t>
            </w:r>
            <w:r>
              <w:rPr>
                <w:sz w:val="24"/>
              </w:rPr>
              <w:t>подбору</w:t>
            </w:r>
            <w:r>
              <w:rPr>
                <w:spacing w:val="1"/>
                <w:sz w:val="24"/>
              </w:rPr>
              <w:t xml:space="preserve"> </w:t>
            </w:r>
            <w:r>
              <w:rPr>
                <w:sz w:val="24"/>
              </w:rPr>
              <w:t>профессиональных</w:t>
            </w:r>
          </w:p>
          <w:p w14:paraId="338088E6" w14:textId="77777777" w:rsidR="008B7368" w:rsidRDefault="008637A8">
            <w:pPr>
              <w:pStyle w:val="TableParagraph"/>
              <w:ind w:left="108" w:right="99"/>
              <w:jc w:val="both"/>
              <w:rPr>
                <w:sz w:val="24"/>
              </w:rPr>
            </w:pPr>
            <w:r>
              <w:rPr>
                <w:sz w:val="24"/>
              </w:rPr>
              <w:t>средств для домашнего</w:t>
            </w:r>
            <w:r>
              <w:rPr>
                <w:spacing w:val="1"/>
                <w:sz w:val="24"/>
              </w:rPr>
              <w:t xml:space="preserve"> </w:t>
            </w:r>
            <w:r>
              <w:rPr>
                <w:sz w:val="24"/>
              </w:rPr>
              <w:t>использования.</w:t>
            </w:r>
          </w:p>
        </w:tc>
        <w:tc>
          <w:tcPr>
            <w:tcW w:w="4710" w:type="dxa"/>
          </w:tcPr>
          <w:p w14:paraId="6510AAB5" w14:textId="77777777" w:rsidR="008B7368" w:rsidRDefault="008637A8">
            <w:pPr>
              <w:pStyle w:val="TableParagraph"/>
              <w:ind w:left="105" w:right="176"/>
              <w:rPr>
                <w:sz w:val="24"/>
              </w:rPr>
            </w:pPr>
            <w:r>
              <w:rPr>
                <w:b/>
                <w:sz w:val="24"/>
              </w:rPr>
              <w:t xml:space="preserve">Практический опыт: </w:t>
            </w:r>
            <w:r>
              <w:rPr>
                <w:sz w:val="24"/>
              </w:rPr>
              <w:t>консультировать по</w:t>
            </w:r>
            <w:r>
              <w:rPr>
                <w:spacing w:val="-58"/>
                <w:sz w:val="24"/>
              </w:rPr>
              <w:t xml:space="preserve"> </w:t>
            </w:r>
            <w:r>
              <w:rPr>
                <w:sz w:val="24"/>
              </w:rPr>
              <w:t>подбору</w:t>
            </w:r>
            <w:r>
              <w:rPr>
                <w:spacing w:val="-9"/>
                <w:sz w:val="24"/>
              </w:rPr>
              <w:t xml:space="preserve"> </w:t>
            </w:r>
            <w:r>
              <w:rPr>
                <w:sz w:val="24"/>
              </w:rPr>
              <w:t>профессиональных</w:t>
            </w:r>
            <w:r>
              <w:rPr>
                <w:spacing w:val="1"/>
                <w:sz w:val="24"/>
              </w:rPr>
              <w:t xml:space="preserve"> </w:t>
            </w:r>
            <w:r>
              <w:rPr>
                <w:sz w:val="24"/>
              </w:rPr>
              <w:t>средств</w:t>
            </w:r>
            <w:r>
              <w:rPr>
                <w:spacing w:val="-2"/>
                <w:sz w:val="24"/>
              </w:rPr>
              <w:t xml:space="preserve"> </w:t>
            </w:r>
            <w:r>
              <w:rPr>
                <w:sz w:val="24"/>
              </w:rPr>
              <w:t>для</w:t>
            </w:r>
          </w:p>
          <w:p w14:paraId="4B71C2B6" w14:textId="77777777" w:rsidR="008B7368" w:rsidRDefault="008637A8">
            <w:pPr>
              <w:pStyle w:val="TableParagraph"/>
              <w:spacing w:line="269" w:lineRule="exact"/>
              <w:ind w:left="105"/>
              <w:rPr>
                <w:sz w:val="24"/>
              </w:rPr>
            </w:pPr>
            <w:r>
              <w:rPr>
                <w:sz w:val="24"/>
              </w:rPr>
              <w:t>домашнего</w:t>
            </w:r>
            <w:r>
              <w:rPr>
                <w:spacing w:val="-4"/>
                <w:sz w:val="24"/>
              </w:rPr>
              <w:t xml:space="preserve"> </w:t>
            </w:r>
            <w:r>
              <w:rPr>
                <w:sz w:val="24"/>
              </w:rPr>
              <w:t>использования.</w:t>
            </w:r>
          </w:p>
        </w:tc>
      </w:tr>
      <w:tr w:rsidR="008B7368" w14:paraId="350528D7" w14:textId="77777777">
        <w:trPr>
          <w:trHeight w:val="2208"/>
        </w:trPr>
        <w:tc>
          <w:tcPr>
            <w:tcW w:w="2333" w:type="dxa"/>
            <w:vMerge/>
            <w:tcBorders>
              <w:top w:val="nil"/>
            </w:tcBorders>
          </w:tcPr>
          <w:p w14:paraId="64295AD4" w14:textId="77777777" w:rsidR="008B7368" w:rsidRDefault="008B7368">
            <w:pPr>
              <w:rPr>
                <w:sz w:val="2"/>
                <w:szCs w:val="2"/>
              </w:rPr>
            </w:pPr>
          </w:p>
        </w:tc>
        <w:tc>
          <w:tcPr>
            <w:tcW w:w="2705" w:type="dxa"/>
            <w:vMerge/>
            <w:tcBorders>
              <w:top w:val="nil"/>
            </w:tcBorders>
          </w:tcPr>
          <w:p w14:paraId="218E68D5" w14:textId="77777777" w:rsidR="008B7368" w:rsidRDefault="008B7368">
            <w:pPr>
              <w:rPr>
                <w:sz w:val="2"/>
                <w:szCs w:val="2"/>
              </w:rPr>
            </w:pPr>
          </w:p>
        </w:tc>
        <w:tc>
          <w:tcPr>
            <w:tcW w:w="4710" w:type="dxa"/>
          </w:tcPr>
          <w:p w14:paraId="6F5889D8" w14:textId="77777777" w:rsidR="008B7368" w:rsidRDefault="008637A8">
            <w:pPr>
              <w:pStyle w:val="TableParagraph"/>
              <w:ind w:left="105" w:right="140"/>
              <w:jc w:val="both"/>
              <w:rPr>
                <w:sz w:val="24"/>
              </w:rPr>
            </w:pPr>
            <w:r>
              <w:rPr>
                <w:b/>
                <w:sz w:val="24"/>
              </w:rPr>
              <w:t xml:space="preserve">Умения: </w:t>
            </w:r>
            <w:r>
              <w:rPr>
                <w:sz w:val="24"/>
              </w:rPr>
              <w:t>профессионально и доступно да-</w:t>
            </w:r>
            <w:r>
              <w:rPr>
                <w:spacing w:val="1"/>
                <w:sz w:val="24"/>
              </w:rPr>
              <w:t xml:space="preserve"> </w:t>
            </w:r>
            <w:r>
              <w:rPr>
                <w:sz w:val="24"/>
              </w:rPr>
              <w:t>вать рекомендации по профилактическому</w:t>
            </w:r>
            <w:r>
              <w:rPr>
                <w:spacing w:val="-57"/>
                <w:sz w:val="24"/>
              </w:rPr>
              <w:t xml:space="preserve"> </w:t>
            </w:r>
            <w:r>
              <w:rPr>
                <w:sz w:val="24"/>
              </w:rPr>
              <w:t>домашнему уходу и по выполнению уклад-</w:t>
            </w:r>
            <w:r>
              <w:rPr>
                <w:spacing w:val="-57"/>
                <w:sz w:val="24"/>
              </w:rPr>
              <w:t xml:space="preserve"> </w:t>
            </w:r>
            <w:r>
              <w:rPr>
                <w:sz w:val="24"/>
              </w:rPr>
              <w:t>ки</w:t>
            </w:r>
            <w:r>
              <w:rPr>
                <w:spacing w:val="-1"/>
                <w:sz w:val="24"/>
              </w:rPr>
              <w:t xml:space="preserve"> </w:t>
            </w:r>
            <w:r>
              <w:rPr>
                <w:sz w:val="24"/>
              </w:rPr>
              <w:t>волос</w:t>
            </w:r>
            <w:r>
              <w:rPr>
                <w:spacing w:val="57"/>
                <w:sz w:val="24"/>
              </w:rPr>
              <w:t xml:space="preserve"> </w:t>
            </w:r>
            <w:r>
              <w:rPr>
                <w:sz w:val="24"/>
              </w:rPr>
              <w:t>в</w:t>
            </w:r>
            <w:r>
              <w:rPr>
                <w:spacing w:val="-1"/>
                <w:sz w:val="24"/>
              </w:rPr>
              <w:t xml:space="preserve"> </w:t>
            </w:r>
            <w:r>
              <w:rPr>
                <w:sz w:val="24"/>
              </w:rPr>
              <w:t>домашних</w:t>
            </w:r>
            <w:r>
              <w:rPr>
                <w:spacing w:val="3"/>
                <w:sz w:val="24"/>
              </w:rPr>
              <w:t xml:space="preserve"> </w:t>
            </w:r>
            <w:r>
              <w:rPr>
                <w:sz w:val="24"/>
              </w:rPr>
              <w:t>условиях;</w:t>
            </w:r>
          </w:p>
          <w:p w14:paraId="32AD14D6" w14:textId="77777777" w:rsidR="008B7368" w:rsidRDefault="008637A8">
            <w:pPr>
              <w:pStyle w:val="TableParagraph"/>
              <w:spacing w:line="270" w:lineRule="atLeast"/>
              <w:ind w:left="105" w:right="200"/>
              <w:rPr>
                <w:sz w:val="24"/>
              </w:rPr>
            </w:pPr>
            <w:r>
              <w:rPr>
                <w:sz w:val="24"/>
              </w:rPr>
              <w:t>предлагать</w:t>
            </w:r>
            <w:r>
              <w:rPr>
                <w:spacing w:val="-8"/>
                <w:sz w:val="24"/>
              </w:rPr>
              <w:t xml:space="preserve"> </w:t>
            </w:r>
            <w:r>
              <w:rPr>
                <w:sz w:val="24"/>
              </w:rPr>
              <w:t>профессиональную</w:t>
            </w:r>
            <w:r>
              <w:rPr>
                <w:spacing w:val="-8"/>
                <w:sz w:val="24"/>
              </w:rPr>
              <w:t xml:space="preserve"> </w:t>
            </w:r>
            <w:r>
              <w:rPr>
                <w:sz w:val="24"/>
              </w:rPr>
              <w:t>продукцию</w:t>
            </w:r>
            <w:r>
              <w:rPr>
                <w:spacing w:val="-57"/>
                <w:sz w:val="24"/>
              </w:rPr>
              <w:t xml:space="preserve"> </w:t>
            </w:r>
            <w:r>
              <w:rPr>
                <w:sz w:val="24"/>
              </w:rPr>
              <w:t>клиентам для ухода за окрашенными и хи-</w:t>
            </w:r>
            <w:r>
              <w:rPr>
                <w:spacing w:val="-57"/>
                <w:sz w:val="24"/>
              </w:rPr>
              <w:t xml:space="preserve"> </w:t>
            </w:r>
            <w:r>
              <w:rPr>
                <w:sz w:val="24"/>
              </w:rPr>
              <w:t>мически</w:t>
            </w:r>
            <w:r>
              <w:rPr>
                <w:spacing w:val="1"/>
                <w:sz w:val="24"/>
              </w:rPr>
              <w:t xml:space="preserve"> </w:t>
            </w:r>
            <w:r>
              <w:rPr>
                <w:sz w:val="24"/>
              </w:rPr>
              <w:t>завитыми волосами в домашних</w:t>
            </w:r>
            <w:r>
              <w:rPr>
                <w:spacing w:val="1"/>
                <w:sz w:val="24"/>
              </w:rPr>
              <w:t xml:space="preserve"> </w:t>
            </w:r>
            <w:r>
              <w:rPr>
                <w:sz w:val="24"/>
              </w:rPr>
              <w:t>условиях.</w:t>
            </w:r>
          </w:p>
        </w:tc>
      </w:tr>
      <w:tr w:rsidR="008B7368" w14:paraId="7A72A82E" w14:textId="77777777">
        <w:trPr>
          <w:trHeight w:val="1103"/>
        </w:trPr>
        <w:tc>
          <w:tcPr>
            <w:tcW w:w="2333" w:type="dxa"/>
            <w:vMerge/>
            <w:tcBorders>
              <w:top w:val="nil"/>
            </w:tcBorders>
          </w:tcPr>
          <w:p w14:paraId="21FC8471" w14:textId="77777777" w:rsidR="008B7368" w:rsidRDefault="008B7368">
            <w:pPr>
              <w:rPr>
                <w:sz w:val="2"/>
                <w:szCs w:val="2"/>
              </w:rPr>
            </w:pPr>
          </w:p>
        </w:tc>
        <w:tc>
          <w:tcPr>
            <w:tcW w:w="2705" w:type="dxa"/>
            <w:vMerge/>
            <w:tcBorders>
              <w:top w:val="nil"/>
            </w:tcBorders>
          </w:tcPr>
          <w:p w14:paraId="6F71AFB3" w14:textId="77777777" w:rsidR="008B7368" w:rsidRDefault="008B7368">
            <w:pPr>
              <w:rPr>
                <w:sz w:val="2"/>
                <w:szCs w:val="2"/>
              </w:rPr>
            </w:pPr>
          </w:p>
        </w:tc>
        <w:tc>
          <w:tcPr>
            <w:tcW w:w="4710" w:type="dxa"/>
          </w:tcPr>
          <w:p w14:paraId="776E5F42" w14:textId="77777777" w:rsidR="008B7368" w:rsidRDefault="008637A8">
            <w:pPr>
              <w:pStyle w:val="TableParagraph"/>
              <w:ind w:left="105"/>
              <w:rPr>
                <w:sz w:val="24"/>
              </w:rPr>
            </w:pPr>
            <w:r>
              <w:rPr>
                <w:b/>
                <w:sz w:val="24"/>
              </w:rPr>
              <w:t xml:space="preserve">Знания: </w:t>
            </w: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w:t>
            </w:r>
            <w:r>
              <w:rPr>
                <w:spacing w:val="1"/>
                <w:sz w:val="24"/>
              </w:rPr>
              <w:t xml:space="preserve"> </w:t>
            </w:r>
            <w:r>
              <w:rPr>
                <w:sz w:val="24"/>
              </w:rPr>
              <w:t>нальных</w:t>
            </w:r>
            <w:r>
              <w:rPr>
                <w:spacing w:val="1"/>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домашнего ис-</w:t>
            </w:r>
            <w:r>
              <w:rPr>
                <w:spacing w:val="-58"/>
                <w:sz w:val="24"/>
              </w:rPr>
              <w:t xml:space="preserve"> </w:t>
            </w:r>
            <w:r>
              <w:rPr>
                <w:sz w:val="24"/>
              </w:rPr>
              <w:t>пользования;</w:t>
            </w:r>
          </w:p>
          <w:p w14:paraId="60496348" w14:textId="77777777" w:rsidR="008B7368" w:rsidRDefault="008637A8">
            <w:pPr>
              <w:pStyle w:val="TableParagraph"/>
              <w:spacing w:line="269" w:lineRule="exact"/>
              <w:ind w:left="105"/>
              <w:rPr>
                <w:sz w:val="24"/>
              </w:rPr>
            </w:pPr>
            <w:r>
              <w:rPr>
                <w:sz w:val="24"/>
              </w:rPr>
              <w:t>показатели</w:t>
            </w:r>
            <w:r>
              <w:rPr>
                <w:spacing w:val="-4"/>
                <w:sz w:val="24"/>
              </w:rPr>
              <w:t xml:space="preserve"> </w:t>
            </w:r>
            <w:r>
              <w:rPr>
                <w:sz w:val="24"/>
              </w:rPr>
              <w:t>качества</w:t>
            </w:r>
            <w:r>
              <w:rPr>
                <w:spacing w:val="-6"/>
                <w:sz w:val="24"/>
              </w:rPr>
              <w:t xml:space="preserve"> </w:t>
            </w:r>
            <w:r>
              <w:rPr>
                <w:sz w:val="24"/>
              </w:rPr>
              <w:t>продукции</w:t>
            </w:r>
            <w:r>
              <w:rPr>
                <w:spacing w:val="-5"/>
                <w:sz w:val="24"/>
              </w:rPr>
              <w:t xml:space="preserve"> </w:t>
            </w:r>
            <w:r>
              <w:rPr>
                <w:sz w:val="24"/>
              </w:rPr>
              <w:t>(услуги).</w:t>
            </w:r>
          </w:p>
        </w:tc>
      </w:tr>
      <w:tr w:rsidR="008B7368" w14:paraId="453EFD9A" w14:textId="77777777">
        <w:trPr>
          <w:trHeight w:val="3036"/>
        </w:trPr>
        <w:tc>
          <w:tcPr>
            <w:tcW w:w="2333" w:type="dxa"/>
            <w:vMerge w:val="restart"/>
          </w:tcPr>
          <w:p w14:paraId="1BAAE38D" w14:textId="77777777" w:rsidR="008B7368" w:rsidRDefault="008637A8">
            <w:pPr>
              <w:pStyle w:val="TableParagraph"/>
              <w:ind w:left="107" w:right="92"/>
              <w:jc w:val="both"/>
              <w:rPr>
                <w:b/>
                <w:sz w:val="24"/>
              </w:rPr>
            </w:pPr>
            <w:r>
              <w:rPr>
                <w:b/>
                <w:sz w:val="24"/>
              </w:rPr>
              <w:t>Подбор</w:t>
            </w:r>
            <w:r>
              <w:rPr>
                <w:b/>
                <w:spacing w:val="1"/>
                <w:sz w:val="24"/>
              </w:rPr>
              <w:t xml:space="preserve"> </w:t>
            </w:r>
            <w:r>
              <w:rPr>
                <w:b/>
                <w:sz w:val="24"/>
              </w:rPr>
              <w:t>и</w:t>
            </w:r>
            <w:r>
              <w:rPr>
                <w:b/>
                <w:spacing w:val="1"/>
                <w:sz w:val="24"/>
              </w:rPr>
              <w:t xml:space="preserve"> </w:t>
            </w:r>
            <w:r>
              <w:rPr>
                <w:b/>
                <w:sz w:val="24"/>
              </w:rPr>
              <w:t>выпол-</w:t>
            </w:r>
            <w:r>
              <w:rPr>
                <w:b/>
                <w:spacing w:val="-57"/>
                <w:sz w:val="24"/>
              </w:rPr>
              <w:t xml:space="preserve"> </w:t>
            </w:r>
            <w:r>
              <w:rPr>
                <w:b/>
                <w:sz w:val="24"/>
              </w:rPr>
              <w:t>нение</w:t>
            </w:r>
            <w:r>
              <w:rPr>
                <w:b/>
                <w:spacing w:val="1"/>
                <w:sz w:val="24"/>
              </w:rPr>
              <w:t xml:space="preserve"> </w:t>
            </w:r>
            <w:r>
              <w:rPr>
                <w:b/>
                <w:sz w:val="24"/>
              </w:rPr>
              <w:t>причесок</w:t>
            </w:r>
            <w:r>
              <w:rPr>
                <w:b/>
                <w:spacing w:val="-57"/>
                <w:sz w:val="24"/>
              </w:rPr>
              <w:t xml:space="preserve"> </w:t>
            </w:r>
            <w:r>
              <w:rPr>
                <w:b/>
                <w:sz w:val="24"/>
              </w:rPr>
              <w:t>различного</w:t>
            </w:r>
            <w:r>
              <w:rPr>
                <w:b/>
                <w:spacing w:val="1"/>
                <w:sz w:val="24"/>
              </w:rPr>
              <w:t xml:space="preserve"> </w:t>
            </w:r>
            <w:r>
              <w:rPr>
                <w:b/>
                <w:sz w:val="24"/>
              </w:rPr>
              <w:t>назна-</w:t>
            </w:r>
            <w:r>
              <w:rPr>
                <w:b/>
                <w:spacing w:val="1"/>
                <w:sz w:val="24"/>
              </w:rPr>
              <w:t xml:space="preserve"> </w:t>
            </w:r>
            <w:r>
              <w:rPr>
                <w:b/>
                <w:sz w:val="24"/>
              </w:rPr>
              <w:t>чения,</w:t>
            </w:r>
            <w:r>
              <w:rPr>
                <w:b/>
                <w:spacing w:val="1"/>
                <w:sz w:val="24"/>
              </w:rPr>
              <w:t xml:space="preserve"> </w:t>
            </w:r>
            <w:r>
              <w:rPr>
                <w:b/>
                <w:sz w:val="24"/>
              </w:rPr>
              <w:t>с</w:t>
            </w:r>
            <w:r>
              <w:rPr>
                <w:b/>
                <w:spacing w:val="1"/>
                <w:sz w:val="24"/>
              </w:rPr>
              <w:t xml:space="preserve"> </w:t>
            </w:r>
            <w:r>
              <w:rPr>
                <w:b/>
                <w:sz w:val="24"/>
              </w:rPr>
              <w:t>учетом</w:t>
            </w:r>
            <w:r>
              <w:rPr>
                <w:b/>
                <w:spacing w:val="1"/>
                <w:sz w:val="24"/>
              </w:rPr>
              <w:t xml:space="preserve"> </w:t>
            </w:r>
            <w:r>
              <w:rPr>
                <w:b/>
                <w:sz w:val="24"/>
              </w:rPr>
              <w:t>потребностей</w:t>
            </w:r>
            <w:r>
              <w:rPr>
                <w:b/>
                <w:spacing w:val="1"/>
                <w:sz w:val="24"/>
              </w:rPr>
              <w:t xml:space="preserve"> </w:t>
            </w:r>
            <w:r>
              <w:rPr>
                <w:b/>
                <w:sz w:val="24"/>
              </w:rPr>
              <w:t>кли-</w:t>
            </w:r>
            <w:r>
              <w:rPr>
                <w:b/>
                <w:spacing w:val="-57"/>
                <w:sz w:val="24"/>
              </w:rPr>
              <w:t xml:space="preserve"> </w:t>
            </w:r>
            <w:r>
              <w:rPr>
                <w:b/>
                <w:sz w:val="24"/>
              </w:rPr>
              <w:t>ента</w:t>
            </w:r>
          </w:p>
        </w:tc>
        <w:tc>
          <w:tcPr>
            <w:tcW w:w="2705" w:type="dxa"/>
            <w:vMerge w:val="restart"/>
          </w:tcPr>
          <w:p w14:paraId="05E84F00" w14:textId="77777777" w:rsidR="008B7368" w:rsidRDefault="008637A8">
            <w:pPr>
              <w:pStyle w:val="TableParagraph"/>
              <w:ind w:left="108" w:right="94"/>
              <w:jc w:val="both"/>
              <w:rPr>
                <w:sz w:val="24"/>
              </w:rPr>
            </w:pPr>
            <w:r>
              <w:rPr>
                <w:sz w:val="24"/>
              </w:rPr>
              <w:t>ПК</w:t>
            </w:r>
            <w:r>
              <w:rPr>
                <w:spacing w:val="1"/>
                <w:sz w:val="24"/>
              </w:rPr>
              <w:t xml:space="preserve"> </w:t>
            </w:r>
            <w:r>
              <w:rPr>
                <w:sz w:val="24"/>
              </w:rPr>
              <w:t>2.1.</w:t>
            </w:r>
            <w:r>
              <w:rPr>
                <w:spacing w:val="1"/>
                <w:sz w:val="24"/>
              </w:rPr>
              <w:t xml:space="preserve"> </w:t>
            </w:r>
            <w:r>
              <w:rPr>
                <w:sz w:val="24"/>
              </w:rPr>
              <w:t>Выполнять</w:t>
            </w:r>
            <w:r>
              <w:rPr>
                <w:spacing w:val="-57"/>
                <w:sz w:val="24"/>
              </w:rPr>
              <w:t xml:space="preserve"> </w:t>
            </w:r>
            <w:r>
              <w:rPr>
                <w:sz w:val="24"/>
              </w:rPr>
              <w:t>прически</w:t>
            </w:r>
            <w:r>
              <w:rPr>
                <w:spacing w:val="1"/>
                <w:sz w:val="24"/>
              </w:rPr>
              <w:t xml:space="preserve"> </w:t>
            </w:r>
            <w:r>
              <w:rPr>
                <w:sz w:val="24"/>
              </w:rPr>
              <w:t>различного</w:t>
            </w:r>
            <w:r>
              <w:rPr>
                <w:spacing w:val="-57"/>
                <w:sz w:val="24"/>
              </w:rPr>
              <w:t xml:space="preserve"> </w:t>
            </w:r>
            <w:r>
              <w:rPr>
                <w:sz w:val="24"/>
              </w:rPr>
              <w:t>назначения</w:t>
            </w:r>
            <w:r>
              <w:rPr>
                <w:spacing w:val="1"/>
                <w:sz w:val="24"/>
              </w:rPr>
              <w:t xml:space="preserve"> </w:t>
            </w:r>
            <w:r>
              <w:rPr>
                <w:sz w:val="24"/>
              </w:rPr>
              <w:t>(повседнев-</w:t>
            </w:r>
            <w:r>
              <w:rPr>
                <w:spacing w:val="-57"/>
                <w:sz w:val="24"/>
              </w:rPr>
              <w:t xml:space="preserve"> </w:t>
            </w:r>
            <w:r>
              <w:rPr>
                <w:sz w:val="24"/>
              </w:rPr>
              <w:t>ные,</w:t>
            </w:r>
            <w:r>
              <w:rPr>
                <w:spacing w:val="1"/>
                <w:sz w:val="24"/>
              </w:rPr>
              <w:t xml:space="preserve"> </w:t>
            </w:r>
            <w:r>
              <w:rPr>
                <w:sz w:val="24"/>
              </w:rPr>
              <w:t>вечерние,</w:t>
            </w:r>
            <w:r>
              <w:rPr>
                <w:spacing w:val="1"/>
                <w:sz w:val="24"/>
              </w:rPr>
              <w:t xml:space="preserve"> </w:t>
            </w:r>
            <w:r>
              <w:rPr>
                <w:sz w:val="24"/>
              </w:rPr>
              <w:t>для</w:t>
            </w:r>
            <w:r>
              <w:rPr>
                <w:spacing w:val="1"/>
                <w:sz w:val="24"/>
              </w:rPr>
              <w:t xml:space="preserve"> </w:t>
            </w:r>
            <w:r>
              <w:rPr>
                <w:sz w:val="24"/>
              </w:rPr>
              <w:t>торжественных</w:t>
            </w:r>
            <w:r>
              <w:rPr>
                <w:spacing w:val="1"/>
                <w:sz w:val="24"/>
              </w:rPr>
              <w:t xml:space="preserve"> </w:t>
            </w:r>
            <w:r>
              <w:rPr>
                <w:sz w:val="24"/>
              </w:rPr>
              <w:t>случа-</w:t>
            </w:r>
            <w:r>
              <w:rPr>
                <w:spacing w:val="-57"/>
                <w:sz w:val="24"/>
              </w:rPr>
              <w:t xml:space="preserve"> </w:t>
            </w:r>
            <w:r>
              <w:rPr>
                <w:sz w:val="24"/>
              </w:rPr>
              <w:t>ев)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актуаль-</w:t>
            </w:r>
            <w:r>
              <w:rPr>
                <w:spacing w:val="1"/>
                <w:sz w:val="24"/>
              </w:rPr>
              <w:t xml:space="preserve"> </w:t>
            </w:r>
            <w:r>
              <w:rPr>
                <w:sz w:val="24"/>
              </w:rPr>
              <w:t>ных</w:t>
            </w:r>
            <w:r>
              <w:rPr>
                <w:spacing w:val="-2"/>
                <w:sz w:val="24"/>
              </w:rPr>
              <w:t xml:space="preserve"> </w:t>
            </w:r>
            <w:r>
              <w:rPr>
                <w:sz w:val="24"/>
              </w:rPr>
              <w:t>тенденций</w:t>
            </w:r>
            <w:r>
              <w:rPr>
                <w:spacing w:val="-1"/>
                <w:sz w:val="24"/>
              </w:rPr>
              <w:t xml:space="preserve"> </w:t>
            </w:r>
            <w:r>
              <w:rPr>
                <w:sz w:val="24"/>
              </w:rPr>
              <w:t>моды.</w:t>
            </w:r>
          </w:p>
        </w:tc>
        <w:tc>
          <w:tcPr>
            <w:tcW w:w="4710" w:type="dxa"/>
          </w:tcPr>
          <w:p w14:paraId="3C2B5E02" w14:textId="77777777" w:rsidR="008B7368" w:rsidRDefault="008637A8">
            <w:pPr>
              <w:pStyle w:val="TableParagraph"/>
              <w:ind w:left="105" w:right="107"/>
              <w:rPr>
                <w:sz w:val="24"/>
              </w:rPr>
            </w:pPr>
            <w:r>
              <w:rPr>
                <w:b/>
                <w:sz w:val="24"/>
              </w:rPr>
              <w:t xml:space="preserve">Практический опыт: </w:t>
            </w:r>
            <w:r>
              <w:rPr>
                <w:sz w:val="24"/>
              </w:rPr>
              <w:t>организация рабоче-</w:t>
            </w:r>
            <w:r>
              <w:rPr>
                <w:spacing w:val="-58"/>
                <w:sz w:val="24"/>
              </w:rPr>
              <w:t xml:space="preserve"> </w:t>
            </w:r>
            <w:r>
              <w:rPr>
                <w:sz w:val="24"/>
              </w:rPr>
              <w:t>го места с соблюдением правил санитарии</w:t>
            </w:r>
            <w:r>
              <w:rPr>
                <w:spacing w:val="1"/>
                <w:sz w:val="24"/>
              </w:rPr>
              <w:t xml:space="preserve"> </w:t>
            </w:r>
            <w:r>
              <w:rPr>
                <w:sz w:val="24"/>
              </w:rPr>
              <w:t>и</w:t>
            </w:r>
            <w:r>
              <w:rPr>
                <w:spacing w:val="-1"/>
                <w:sz w:val="24"/>
              </w:rPr>
              <w:t xml:space="preserve"> </w:t>
            </w:r>
            <w:r>
              <w:rPr>
                <w:sz w:val="24"/>
              </w:rPr>
              <w:t>гигиены,</w:t>
            </w:r>
            <w:r>
              <w:rPr>
                <w:spacing w:val="-4"/>
                <w:sz w:val="24"/>
              </w:rPr>
              <w:t xml:space="preserve"> </w:t>
            </w:r>
            <w:r>
              <w:rPr>
                <w:sz w:val="24"/>
              </w:rPr>
              <w:t>требований</w:t>
            </w:r>
            <w:r>
              <w:rPr>
                <w:spacing w:val="-3"/>
                <w:sz w:val="24"/>
              </w:rPr>
              <w:t xml:space="preserve"> </w:t>
            </w:r>
            <w:r>
              <w:rPr>
                <w:sz w:val="24"/>
              </w:rPr>
              <w:t>безопасности;</w:t>
            </w:r>
          </w:p>
          <w:p w14:paraId="66C2569B" w14:textId="77777777" w:rsidR="008B7368" w:rsidRDefault="008637A8">
            <w:pPr>
              <w:pStyle w:val="TableParagraph"/>
              <w:ind w:left="105"/>
              <w:rPr>
                <w:sz w:val="24"/>
              </w:rPr>
            </w:pPr>
            <w:r>
              <w:rPr>
                <w:sz w:val="24"/>
              </w:rPr>
              <w:t>диагностика поверхности кожи и волос</w:t>
            </w:r>
            <w:r>
              <w:rPr>
                <w:spacing w:val="1"/>
                <w:sz w:val="24"/>
              </w:rPr>
              <w:t xml:space="preserve"> </w:t>
            </w:r>
            <w:r>
              <w:rPr>
                <w:sz w:val="24"/>
              </w:rPr>
              <w:t>клиента, определение типажа</w:t>
            </w:r>
            <w:r>
              <w:rPr>
                <w:spacing w:val="1"/>
                <w:sz w:val="24"/>
              </w:rPr>
              <w:t xml:space="preserve"> </w:t>
            </w:r>
            <w:r>
              <w:rPr>
                <w:sz w:val="24"/>
              </w:rPr>
              <w:t>и потребно-</w:t>
            </w:r>
            <w:r>
              <w:rPr>
                <w:spacing w:val="-57"/>
                <w:sz w:val="24"/>
              </w:rPr>
              <w:t xml:space="preserve"> </w:t>
            </w:r>
            <w:r>
              <w:rPr>
                <w:sz w:val="24"/>
              </w:rPr>
              <w:t>стей</w:t>
            </w:r>
            <w:r>
              <w:rPr>
                <w:spacing w:val="-1"/>
                <w:sz w:val="24"/>
              </w:rPr>
              <w:t xml:space="preserve"> </w:t>
            </w:r>
            <w:r>
              <w:rPr>
                <w:sz w:val="24"/>
              </w:rPr>
              <w:t>клиентов;</w:t>
            </w:r>
          </w:p>
          <w:p w14:paraId="48815705" w14:textId="77777777" w:rsidR="008B7368" w:rsidRDefault="008637A8">
            <w:pPr>
              <w:pStyle w:val="TableParagraph"/>
              <w:ind w:left="105" w:right="134"/>
              <w:rPr>
                <w:sz w:val="24"/>
              </w:rPr>
            </w:pPr>
            <w:r>
              <w:rPr>
                <w:sz w:val="24"/>
              </w:rPr>
              <w:t>разработка эскизов прически и формирова-</w:t>
            </w:r>
            <w:r>
              <w:rPr>
                <w:spacing w:val="-57"/>
                <w:sz w:val="24"/>
              </w:rPr>
              <w:t xml:space="preserve"> </w:t>
            </w:r>
            <w:r>
              <w:rPr>
                <w:sz w:val="24"/>
              </w:rPr>
              <w:t>ние образа с учетом индивидуальных осо-</w:t>
            </w:r>
            <w:r>
              <w:rPr>
                <w:spacing w:val="1"/>
                <w:sz w:val="24"/>
              </w:rPr>
              <w:t xml:space="preserve"> </w:t>
            </w:r>
            <w:r>
              <w:rPr>
                <w:sz w:val="24"/>
              </w:rPr>
              <w:t>бенностей</w:t>
            </w:r>
            <w:r>
              <w:rPr>
                <w:spacing w:val="-1"/>
                <w:sz w:val="24"/>
              </w:rPr>
              <w:t xml:space="preserve"> </w:t>
            </w:r>
            <w:r>
              <w:rPr>
                <w:sz w:val="24"/>
              </w:rPr>
              <w:t>клиента;</w:t>
            </w:r>
          </w:p>
          <w:p w14:paraId="24F42513" w14:textId="77777777" w:rsidR="008B7368" w:rsidRDefault="008637A8">
            <w:pPr>
              <w:pStyle w:val="TableParagraph"/>
              <w:spacing w:line="270" w:lineRule="atLeast"/>
              <w:ind w:left="105" w:right="422"/>
              <w:rPr>
                <w:sz w:val="24"/>
              </w:rPr>
            </w:pPr>
            <w:r>
              <w:rPr>
                <w:sz w:val="24"/>
              </w:rPr>
              <w:t>выполнение классических причесок раз-</w:t>
            </w:r>
            <w:r>
              <w:rPr>
                <w:spacing w:val="-57"/>
                <w:sz w:val="24"/>
              </w:rPr>
              <w:t xml:space="preserve"> </w:t>
            </w:r>
            <w:r>
              <w:rPr>
                <w:sz w:val="24"/>
              </w:rPr>
              <w:t>личного</w:t>
            </w:r>
            <w:r>
              <w:rPr>
                <w:spacing w:val="-1"/>
                <w:sz w:val="24"/>
              </w:rPr>
              <w:t xml:space="preserve"> </w:t>
            </w:r>
            <w:r>
              <w:rPr>
                <w:sz w:val="24"/>
              </w:rPr>
              <w:t>назначения.</w:t>
            </w:r>
          </w:p>
        </w:tc>
      </w:tr>
      <w:tr w:rsidR="008B7368" w14:paraId="6CE36C65" w14:textId="77777777">
        <w:trPr>
          <w:trHeight w:val="1380"/>
        </w:trPr>
        <w:tc>
          <w:tcPr>
            <w:tcW w:w="2333" w:type="dxa"/>
            <w:vMerge/>
            <w:tcBorders>
              <w:top w:val="nil"/>
            </w:tcBorders>
          </w:tcPr>
          <w:p w14:paraId="1C93E386" w14:textId="77777777" w:rsidR="008B7368" w:rsidRDefault="008B7368">
            <w:pPr>
              <w:rPr>
                <w:sz w:val="2"/>
                <w:szCs w:val="2"/>
              </w:rPr>
            </w:pPr>
          </w:p>
        </w:tc>
        <w:tc>
          <w:tcPr>
            <w:tcW w:w="2705" w:type="dxa"/>
            <w:vMerge/>
            <w:tcBorders>
              <w:top w:val="nil"/>
            </w:tcBorders>
          </w:tcPr>
          <w:p w14:paraId="708C58B4" w14:textId="77777777" w:rsidR="008B7368" w:rsidRDefault="008B7368">
            <w:pPr>
              <w:rPr>
                <w:sz w:val="2"/>
                <w:szCs w:val="2"/>
              </w:rPr>
            </w:pPr>
          </w:p>
        </w:tc>
        <w:tc>
          <w:tcPr>
            <w:tcW w:w="4710" w:type="dxa"/>
          </w:tcPr>
          <w:p w14:paraId="5333E71A" w14:textId="77777777" w:rsidR="008B7368" w:rsidRDefault="008637A8">
            <w:pPr>
              <w:pStyle w:val="TableParagraph"/>
              <w:ind w:left="105" w:right="93"/>
              <w:jc w:val="both"/>
              <w:rPr>
                <w:sz w:val="24"/>
              </w:rPr>
            </w:pPr>
            <w:r>
              <w:rPr>
                <w:b/>
                <w:sz w:val="24"/>
              </w:rPr>
              <w:t xml:space="preserve">Умения: </w:t>
            </w:r>
            <w:r>
              <w:rPr>
                <w:sz w:val="24"/>
              </w:rPr>
              <w:t>рационально организовывать ра-</w:t>
            </w:r>
            <w:r>
              <w:rPr>
                <w:spacing w:val="1"/>
                <w:sz w:val="24"/>
              </w:rPr>
              <w:t xml:space="preserve"> </w:t>
            </w:r>
            <w:r>
              <w:rPr>
                <w:sz w:val="24"/>
              </w:rPr>
              <w:t>бочее место, соблюдать правила санитарии</w:t>
            </w:r>
            <w:r>
              <w:rPr>
                <w:spacing w:val="1"/>
                <w:sz w:val="24"/>
              </w:rPr>
              <w:t xml:space="preserve"> </w:t>
            </w:r>
            <w:r>
              <w:rPr>
                <w:sz w:val="24"/>
              </w:rPr>
              <w:t>и гигиены, соблюдать требования по тех-</w:t>
            </w:r>
            <w:r>
              <w:rPr>
                <w:spacing w:val="1"/>
                <w:sz w:val="24"/>
              </w:rPr>
              <w:t xml:space="preserve"> </w:t>
            </w:r>
            <w:r>
              <w:rPr>
                <w:sz w:val="24"/>
              </w:rPr>
              <w:t>нике</w:t>
            </w:r>
            <w:r>
              <w:rPr>
                <w:spacing w:val="-2"/>
                <w:sz w:val="24"/>
              </w:rPr>
              <w:t xml:space="preserve"> </w:t>
            </w:r>
            <w:r>
              <w:rPr>
                <w:sz w:val="24"/>
              </w:rPr>
              <w:t>безопасности;</w:t>
            </w:r>
          </w:p>
          <w:p w14:paraId="0935B813" w14:textId="77777777" w:rsidR="008B7368" w:rsidRDefault="008637A8">
            <w:pPr>
              <w:pStyle w:val="TableParagraph"/>
              <w:spacing w:line="269" w:lineRule="exact"/>
              <w:ind w:left="105"/>
              <w:jc w:val="both"/>
              <w:rPr>
                <w:sz w:val="24"/>
              </w:rPr>
            </w:pPr>
            <w:r>
              <w:rPr>
                <w:sz w:val="24"/>
              </w:rPr>
              <w:t>проводить</w:t>
            </w:r>
            <w:r>
              <w:rPr>
                <w:spacing w:val="-3"/>
                <w:sz w:val="24"/>
              </w:rPr>
              <w:t xml:space="preserve"> </w:t>
            </w:r>
            <w:r>
              <w:rPr>
                <w:sz w:val="24"/>
              </w:rPr>
              <w:t>визуальный</w:t>
            </w:r>
            <w:r>
              <w:rPr>
                <w:spacing w:val="-2"/>
                <w:sz w:val="24"/>
              </w:rPr>
              <w:t xml:space="preserve"> </w:t>
            </w:r>
            <w:r>
              <w:rPr>
                <w:sz w:val="24"/>
              </w:rPr>
              <w:t>осмотр</w:t>
            </w:r>
            <w:r>
              <w:rPr>
                <w:spacing w:val="-2"/>
                <w:sz w:val="24"/>
              </w:rPr>
              <w:t xml:space="preserve"> </w:t>
            </w:r>
            <w:r>
              <w:rPr>
                <w:sz w:val="24"/>
              </w:rPr>
              <w:t>и</w:t>
            </w:r>
            <w:r>
              <w:rPr>
                <w:spacing w:val="1"/>
                <w:sz w:val="24"/>
              </w:rPr>
              <w:t xml:space="preserve"> </w:t>
            </w:r>
            <w:r>
              <w:rPr>
                <w:sz w:val="24"/>
              </w:rPr>
              <w:t>диагно-</w:t>
            </w:r>
          </w:p>
        </w:tc>
      </w:tr>
    </w:tbl>
    <w:p w14:paraId="6BC24112" w14:textId="77777777" w:rsidR="008B7368" w:rsidRDefault="008B7368">
      <w:pPr>
        <w:spacing w:line="269" w:lineRule="exact"/>
        <w:jc w:val="both"/>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51B0B3DB" w14:textId="77777777">
        <w:trPr>
          <w:trHeight w:val="3314"/>
        </w:trPr>
        <w:tc>
          <w:tcPr>
            <w:tcW w:w="2333" w:type="dxa"/>
            <w:vMerge w:val="restart"/>
          </w:tcPr>
          <w:p w14:paraId="16473C6A" w14:textId="77777777" w:rsidR="008B7368" w:rsidRDefault="008B7368">
            <w:pPr>
              <w:pStyle w:val="TableParagraph"/>
              <w:rPr>
                <w:sz w:val="24"/>
              </w:rPr>
            </w:pPr>
          </w:p>
        </w:tc>
        <w:tc>
          <w:tcPr>
            <w:tcW w:w="2705" w:type="dxa"/>
            <w:vMerge w:val="restart"/>
          </w:tcPr>
          <w:p w14:paraId="45E55F23" w14:textId="77777777" w:rsidR="008B7368" w:rsidRDefault="008B7368">
            <w:pPr>
              <w:pStyle w:val="TableParagraph"/>
              <w:rPr>
                <w:sz w:val="24"/>
              </w:rPr>
            </w:pPr>
          </w:p>
        </w:tc>
        <w:tc>
          <w:tcPr>
            <w:tcW w:w="4710" w:type="dxa"/>
          </w:tcPr>
          <w:p w14:paraId="0B7F9723" w14:textId="77777777" w:rsidR="008B7368" w:rsidRDefault="008637A8">
            <w:pPr>
              <w:pStyle w:val="TableParagraph"/>
              <w:ind w:left="105" w:right="186"/>
              <w:rPr>
                <w:sz w:val="24"/>
              </w:rPr>
            </w:pPr>
            <w:r>
              <w:rPr>
                <w:sz w:val="24"/>
              </w:rPr>
              <w:t>стику состояния кожи головы и волос кли-</w:t>
            </w:r>
            <w:r>
              <w:rPr>
                <w:spacing w:val="-57"/>
                <w:sz w:val="24"/>
              </w:rPr>
              <w:t xml:space="preserve"> </w:t>
            </w:r>
            <w:r>
              <w:rPr>
                <w:sz w:val="24"/>
              </w:rPr>
              <w:t>ента;</w:t>
            </w:r>
          </w:p>
          <w:p w14:paraId="38D5CFE4" w14:textId="77777777" w:rsidR="008B7368" w:rsidRDefault="008637A8">
            <w:pPr>
              <w:pStyle w:val="TableParagraph"/>
              <w:ind w:left="105" w:right="1035"/>
              <w:rPr>
                <w:sz w:val="24"/>
              </w:rPr>
            </w:pPr>
            <w:r>
              <w:rPr>
                <w:sz w:val="24"/>
              </w:rPr>
              <w:t>определять</w:t>
            </w:r>
            <w:r>
              <w:rPr>
                <w:spacing w:val="-4"/>
                <w:sz w:val="24"/>
              </w:rPr>
              <w:t xml:space="preserve"> </w:t>
            </w:r>
            <w:r>
              <w:rPr>
                <w:sz w:val="24"/>
              </w:rPr>
              <w:t>тип</w:t>
            </w:r>
            <w:r>
              <w:rPr>
                <w:spacing w:val="-3"/>
                <w:sz w:val="24"/>
              </w:rPr>
              <w:t xml:space="preserve"> </w:t>
            </w:r>
            <w:r>
              <w:rPr>
                <w:sz w:val="24"/>
              </w:rPr>
              <w:t>и</w:t>
            </w:r>
            <w:r>
              <w:rPr>
                <w:spacing w:val="-3"/>
                <w:sz w:val="24"/>
              </w:rPr>
              <w:t xml:space="preserve"> </w:t>
            </w:r>
            <w:r>
              <w:rPr>
                <w:sz w:val="24"/>
              </w:rPr>
              <w:t>структуру</w:t>
            </w:r>
            <w:r>
              <w:rPr>
                <w:spacing w:val="-8"/>
                <w:sz w:val="24"/>
              </w:rPr>
              <w:t xml:space="preserve"> </w:t>
            </w:r>
            <w:r>
              <w:rPr>
                <w:sz w:val="24"/>
              </w:rPr>
              <w:t>волос;</w:t>
            </w:r>
            <w:r>
              <w:rPr>
                <w:spacing w:val="-57"/>
                <w:sz w:val="24"/>
              </w:rPr>
              <w:t xml:space="preserve"> </w:t>
            </w:r>
            <w:r>
              <w:rPr>
                <w:sz w:val="24"/>
              </w:rPr>
              <w:t>выявлять потребности</w:t>
            </w:r>
            <w:r>
              <w:rPr>
                <w:spacing w:val="-3"/>
                <w:sz w:val="24"/>
              </w:rPr>
              <w:t xml:space="preserve"> </w:t>
            </w:r>
            <w:r>
              <w:rPr>
                <w:sz w:val="24"/>
              </w:rPr>
              <w:t>клиентов;</w:t>
            </w:r>
          </w:p>
          <w:p w14:paraId="7D951DD0" w14:textId="77777777" w:rsidR="008B7368" w:rsidRDefault="008637A8">
            <w:pPr>
              <w:pStyle w:val="TableParagraph"/>
              <w:ind w:left="105" w:right="95"/>
              <w:jc w:val="both"/>
              <w:rPr>
                <w:sz w:val="24"/>
              </w:rPr>
            </w:pPr>
            <w:r>
              <w:rPr>
                <w:sz w:val="24"/>
              </w:rPr>
              <w:t>разработать эскизы прически и сформиро-</w:t>
            </w:r>
            <w:r>
              <w:rPr>
                <w:spacing w:val="1"/>
                <w:sz w:val="24"/>
              </w:rPr>
              <w:t xml:space="preserve"> </w:t>
            </w:r>
            <w:r>
              <w:rPr>
                <w:sz w:val="24"/>
              </w:rPr>
              <w:t>вать образ с учетом индивидуальных осо-</w:t>
            </w:r>
            <w:r>
              <w:rPr>
                <w:spacing w:val="1"/>
                <w:sz w:val="24"/>
              </w:rPr>
              <w:t xml:space="preserve"> </w:t>
            </w:r>
            <w:r>
              <w:rPr>
                <w:sz w:val="24"/>
              </w:rPr>
              <w:t>бенностей</w:t>
            </w:r>
            <w:r>
              <w:rPr>
                <w:spacing w:val="-1"/>
                <w:sz w:val="24"/>
              </w:rPr>
              <w:t xml:space="preserve"> </w:t>
            </w:r>
            <w:r>
              <w:rPr>
                <w:sz w:val="24"/>
              </w:rPr>
              <w:t>клиента;</w:t>
            </w:r>
          </w:p>
          <w:p w14:paraId="5CA5B969" w14:textId="77777777" w:rsidR="008B7368" w:rsidRDefault="008637A8">
            <w:pPr>
              <w:pStyle w:val="TableParagraph"/>
              <w:ind w:left="105" w:right="153"/>
              <w:rPr>
                <w:sz w:val="24"/>
              </w:rPr>
            </w:pPr>
            <w:r>
              <w:rPr>
                <w:sz w:val="24"/>
              </w:rPr>
              <w:t>выполнять классические прически;</w:t>
            </w:r>
            <w:r>
              <w:rPr>
                <w:spacing w:val="1"/>
                <w:sz w:val="24"/>
              </w:rPr>
              <w:t xml:space="preserve"> </w:t>
            </w:r>
            <w:r>
              <w:rPr>
                <w:sz w:val="24"/>
              </w:rPr>
              <w:t>выполнять прически с накладками и шинь-</w:t>
            </w:r>
            <w:r>
              <w:rPr>
                <w:spacing w:val="-57"/>
                <w:sz w:val="24"/>
              </w:rPr>
              <w:t xml:space="preserve"> </w:t>
            </w:r>
            <w:r>
              <w:rPr>
                <w:sz w:val="24"/>
              </w:rPr>
              <w:t>онами</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норм</w:t>
            </w:r>
            <w:r>
              <w:rPr>
                <w:spacing w:val="-1"/>
                <w:sz w:val="24"/>
              </w:rPr>
              <w:t xml:space="preserve"> </w:t>
            </w:r>
            <w:r>
              <w:rPr>
                <w:sz w:val="24"/>
              </w:rPr>
              <w:t>времени;</w:t>
            </w:r>
          </w:p>
          <w:p w14:paraId="5CC6CCEE" w14:textId="77777777" w:rsidR="008B7368" w:rsidRDefault="008637A8">
            <w:pPr>
              <w:pStyle w:val="TableParagraph"/>
              <w:spacing w:line="270" w:lineRule="atLeast"/>
              <w:ind w:left="105" w:right="94"/>
              <w:rPr>
                <w:sz w:val="24"/>
              </w:rPr>
            </w:pPr>
            <w:r>
              <w:rPr>
                <w:sz w:val="24"/>
              </w:rPr>
              <w:t>применять</w:t>
            </w:r>
            <w:r>
              <w:rPr>
                <w:spacing w:val="44"/>
                <w:sz w:val="24"/>
              </w:rPr>
              <w:t xml:space="preserve"> </w:t>
            </w:r>
            <w:r>
              <w:rPr>
                <w:sz w:val="24"/>
              </w:rPr>
              <w:t>стайлинговые</w:t>
            </w:r>
            <w:r>
              <w:rPr>
                <w:spacing w:val="44"/>
                <w:sz w:val="24"/>
              </w:rPr>
              <w:t xml:space="preserve"> </w:t>
            </w:r>
            <w:r>
              <w:rPr>
                <w:sz w:val="24"/>
              </w:rPr>
              <w:t>средства</w:t>
            </w:r>
            <w:r>
              <w:rPr>
                <w:spacing w:val="44"/>
                <w:sz w:val="24"/>
              </w:rPr>
              <w:t xml:space="preserve"> </w:t>
            </w:r>
            <w:r>
              <w:rPr>
                <w:sz w:val="24"/>
              </w:rPr>
              <w:t>для</w:t>
            </w:r>
            <w:r>
              <w:rPr>
                <w:spacing w:val="46"/>
                <w:sz w:val="24"/>
              </w:rPr>
              <w:t xml:space="preserve"> </w:t>
            </w:r>
            <w:r>
              <w:rPr>
                <w:sz w:val="24"/>
              </w:rPr>
              <w:t>во-</w:t>
            </w:r>
            <w:r>
              <w:rPr>
                <w:spacing w:val="-57"/>
                <w:sz w:val="24"/>
              </w:rPr>
              <w:t xml:space="preserve"> </w:t>
            </w:r>
            <w:r>
              <w:rPr>
                <w:sz w:val="24"/>
              </w:rPr>
              <w:t>лос.</w:t>
            </w:r>
          </w:p>
        </w:tc>
      </w:tr>
      <w:tr w:rsidR="008B7368" w14:paraId="5FF82E0A" w14:textId="77777777">
        <w:trPr>
          <w:trHeight w:val="8554"/>
        </w:trPr>
        <w:tc>
          <w:tcPr>
            <w:tcW w:w="2333" w:type="dxa"/>
            <w:vMerge/>
            <w:tcBorders>
              <w:top w:val="nil"/>
            </w:tcBorders>
          </w:tcPr>
          <w:p w14:paraId="02F0B9E5" w14:textId="77777777" w:rsidR="008B7368" w:rsidRDefault="008B7368">
            <w:pPr>
              <w:rPr>
                <w:sz w:val="2"/>
                <w:szCs w:val="2"/>
              </w:rPr>
            </w:pPr>
          </w:p>
        </w:tc>
        <w:tc>
          <w:tcPr>
            <w:tcW w:w="2705" w:type="dxa"/>
            <w:vMerge/>
            <w:tcBorders>
              <w:top w:val="nil"/>
            </w:tcBorders>
          </w:tcPr>
          <w:p w14:paraId="681837CB" w14:textId="77777777" w:rsidR="008B7368" w:rsidRDefault="008B7368">
            <w:pPr>
              <w:rPr>
                <w:sz w:val="2"/>
                <w:szCs w:val="2"/>
              </w:rPr>
            </w:pPr>
          </w:p>
        </w:tc>
        <w:tc>
          <w:tcPr>
            <w:tcW w:w="4710" w:type="dxa"/>
          </w:tcPr>
          <w:p w14:paraId="04214A08" w14:textId="77777777" w:rsidR="008B7368" w:rsidRDefault="008637A8">
            <w:pPr>
              <w:pStyle w:val="TableParagraph"/>
              <w:ind w:left="105" w:right="115"/>
              <w:rPr>
                <w:sz w:val="24"/>
              </w:rPr>
            </w:pPr>
            <w:r>
              <w:rPr>
                <w:b/>
                <w:sz w:val="24"/>
              </w:rPr>
              <w:t>Знания:</w:t>
            </w:r>
            <w:r>
              <w:rPr>
                <w:b/>
                <w:spacing w:val="-4"/>
                <w:sz w:val="24"/>
              </w:rPr>
              <w:t xml:space="preserve"> </w:t>
            </w:r>
            <w:r>
              <w:rPr>
                <w:sz w:val="24"/>
              </w:rPr>
              <w:t>устройство,</w:t>
            </w:r>
            <w:r>
              <w:rPr>
                <w:spacing w:val="-6"/>
                <w:sz w:val="24"/>
              </w:rPr>
              <w:t xml:space="preserve"> </w:t>
            </w:r>
            <w:r>
              <w:rPr>
                <w:sz w:val="24"/>
              </w:rPr>
              <w:t>правила</w:t>
            </w:r>
            <w:r>
              <w:rPr>
                <w:spacing w:val="-7"/>
                <w:sz w:val="24"/>
              </w:rPr>
              <w:t xml:space="preserve"> </w:t>
            </w:r>
            <w:r>
              <w:rPr>
                <w:sz w:val="24"/>
              </w:rPr>
              <w:t>эксплуатации</w:t>
            </w:r>
            <w:r>
              <w:rPr>
                <w:spacing w:val="-57"/>
                <w:sz w:val="24"/>
              </w:rPr>
              <w:t xml:space="preserve"> </w:t>
            </w:r>
            <w:r>
              <w:rPr>
                <w:sz w:val="24"/>
              </w:rPr>
              <w:t>и хранения</w:t>
            </w:r>
            <w:r>
              <w:rPr>
                <w:spacing w:val="1"/>
                <w:sz w:val="24"/>
              </w:rPr>
              <w:t xml:space="preserve"> </w:t>
            </w:r>
            <w:r>
              <w:rPr>
                <w:sz w:val="24"/>
              </w:rPr>
              <w:t>применяемого оборудования,</w:t>
            </w:r>
            <w:r>
              <w:rPr>
                <w:spacing w:val="1"/>
                <w:sz w:val="24"/>
              </w:rPr>
              <w:t xml:space="preserve"> </w:t>
            </w:r>
            <w:r>
              <w:rPr>
                <w:sz w:val="24"/>
              </w:rPr>
              <w:t>инструментов;</w:t>
            </w:r>
          </w:p>
          <w:p w14:paraId="0C21D2E0" w14:textId="77777777" w:rsidR="008B7368" w:rsidRDefault="008637A8">
            <w:pPr>
              <w:pStyle w:val="TableParagraph"/>
              <w:ind w:left="105" w:right="176"/>
              <w:rPr>
                <w:sz w:val="24"/>
              </w:rPr>
            </w:pPr>
            <w:r>
              <w:rPr>
                <w:sz w:val="24"/>
              </w:rPr>
              <w:t>санитарно-эпидемиологические нормы и</w:t>
            </w:r>
            <w:r>
              <w:rPr>
                <w:spacing w:val="1"/>
                <w:sz w:val="24"/>
              </w:rPr>
              <w:t xml:space="preserve"> </w:t>
            </w:r>
            <w:r>
              <w:rPr>
                <w:sz w:val="24"/>
              </w:rPr>
              <w:t>требования</w:t>
            </w:r>
            <w:r>
              <w:rPr>
                <w:spacing w:val="-5"/>
                <w:sz w:val="24"/>
              </w:rPr>
              <w:t xml:space="preserve"> </w:t>
            </w:r>
            <w:r>
              <w:rPr>
                <w:sz w:val="24"/>
              </w:rPr>
              <w:t>в</w:t>
            </w:r>
            <w:r>
              <w:rPr>
                <w:spacing w:val="-6"/>
                <w:sz w:val="24"/>
              </w:rPr>
              <w:t xml:space="preserve"> </w:t>
            </w:r>
            <w:r>
              <w:rPr>
                <w:sz w:val="24"/>
              </w:rPr>
              <w:t>сфере</w:t>
            </w:r>
            <w:r>
              <w:rPr>
                <w:spacing w:val="-6"/>
                <w:sz w:val="24"/>
              </w:rPr>
              <w:t xml:space="preserve"> </w:t>
            </w:r>
            <w:r>
              <w:rPr>
                <w:sz w:val="24"/>
              </w:rPr>
              <w:t>парикмахерских</w:t>
            </w:r>
            <w:r>
              <w:rPr>
                <w:spacing w:val="-1"/>
                <w:sz w:val="24"/>
              </w:rPr>
              <w:t xml:space="preserve"> </w:t>
            </w:r>
            <w:r>
              <w:rPr>
                <w:sz w:val="24"/>
              </w:rPr>
              <w:t>услуг;</w:t>
            </w:r>
            <w:r>
              <w:rPr>
                <w:spacing w:val="-57"/>
                <w:sz w:val="24"/>
              </w:rPr>
              <w:t xml:space="preserve"> </w:t>
            </w:r>
            <w:r>
              <w:rPr>
                <w:sz w:val="24"/>
              </w:rPr>
              <w:t>требования охраны труда, организации и</w:t>
            </w:r>
            <w:r>
              <w:rPr>
                <w:spacing w:val="1"/>
                <w:sz w:val="24"/>
              </w:rPr>
              <w:t xml:space="preserve"> </w:t>
            </w:r>
            <w:r>
              <w:rPr>
                <w:sz w:val="24"/>
              </w:rPr>
              <w:t>подготовки рабочего места для выполне-</w:t>
            </w:r>
            <w:r>
              <w:rPr>
                <w:spacing w:val="1"/>
                <w:sz w:val="24"/>
              </w:rPr>
              <w:t xml:space="preserve"> </w:t>
            </w:r>
            <w:r>
              <w:rPr>
                <w:sz w:val="24"/>
              </w:rPr>
              <w:t>ния</w:t>
            </w:r>
            <w:r>
              <w:rPr>
                <w:spacing w:val="-1"/>
                <w:sz w:val="24"/>
              </w:rPr>
              <w:t xml:space="preserve"> </w:t>
            </w:r>
            <w:r>
              <w:rPr>
                <w:sz w:val="24"/>
              </w:rPr>
              <w:t>парикмахерских</w:t>
            </w:r>
            <w:r>
              <w:rPr>
                <w:spacing w:val="2"/>
                <w:sz w:val="24"/>
              </w:rPr>
              <w:t xml:space="preserve"> </w:t>
            </w:r>
            <w:r>
              <w:rPr>
                <w:sz w:val="24"/>
              </w:rPr>
              <w:t>работ;</w:t>
            </w:r>
          </w:p>
          <w:p w14:paraId="08A3972C" w14:textId="77777777" w:rsidR="008B7368" w:rsidRDefault="008637A8">
            <w:pPr>
              <w:pStyle w:val="TableParagraph"/>
              <w:ind w:left="105" w:right="260"/>
              <w:rPr>
                <w:sz w:val="24"/>
              </w:rPr>
            </w:pPr>
            <w:r>
              <w:rPr>
                <w:sz w:val="24"/>
              </w:rPr>
              <w:t>виды</w:t>
            </w:r>
            <w:r>
              <w:rPr>
                <w:spacing w:val="-1"/>
                <w:sz w:val="24"/>
              </w:rPr>
              <w:t xml:space="preserve"> </w:t>
            </w:r>
            <w:r>
              <w:rPr>
                <w:sz w:val="24"/>
              </w:rPr>
              <w:t>парикмахерских</w:t>
            </w:r>
            <w:r>
              <w:rPr>
                <w:spacing w:val="2"/>
                <w:sz w:val="24"/>
              </w:rPr>
              <w:t xml:space="preserve"> </w:t>
            </w:r>
            <w:r>
              <w:rPr>
                <w:sz w:val="24"/>
              </w:rPr>
              <w:t>работ;</w:t>
            </w:r>
            <w:r>
              <w:rPr>
                <w:spacing w:val="1"/>
                <w:sz w:val="24"/>
              </w:rPr>
              <w:t xml:space="preserve"> </w:t>
            </w:r>
            <w:r>
              <w:rPr>
                <w:sz w:val="24"/>
              </w:rPr>
              <w:t>анатомические особенности, пропорции и</w:t>
            </w:r>
            <w:r>
              <w:rPr>
                <w:spacing w:val="-58"/>
                <w:sz w:val="24"/>
              </w:rPr>
              <w:t xml:space="preserve"> </w:t>
            </w:r>
            <w:r>
              <w:rPr>
                <w:sz w:val="24"/>
              </w:rPr>
              <w:t>пластика</w:t>
            </w:r>
            <w:r>
              <w:rPr>
                <w:spacing w:val="-1"/>
                <w:sz w:val="24"/>
              </w:rPr>
              <w:t xml:space="preserve"> </w:t>
            </w:r>
            <w:r>
              <w:rPr>
                <w:sz w:val="24"/>
              </w:rPr>
              <w:t>головы;</w:t>
            </w:r>
          </w:p>
          <w:p w14:paraId="06EB2484" w14:textId="77777777" w:rsidR="008B7368" w:rsidRDefault="008637A8">
            <w:pPr>
              <w:pStyle w:val="TableParagraph"/>
              <w:ind w:left="105" w:right="149"/>
              <w:rPr>
                <w:sz w:val="24"/>
              </w:rPr>
            </w:pPr>
            <w:r>
              <w:rPr>
                <w:sz w:val="24"/>
              </w:rPr>
              <w:t>типы,</w:t>
            </w:r>
            <w:r>
              <w:rPr>
                <w:spacing w:val="1"/>
                <w:sz w:val="24"/>
              </w:rPr>
              <w:t xml:space="preserve"> </w:t>
            </w:r>
            <w:r>
              <w:rPr>
                <w:sz w:val="24"/>
              </w:rPr>
              <w:t>виды и формы натуральных волос;</w:t>
            </w:r>
            <w:r>
              <w:rPr>
                <w:spacing w:val="1"/>
                <w:sz w:val="24"/>
              </w:rPr>
              <w:t xml:space="preserve"> </w:t>
            </w:r>
            <w:r>
              <w:rPr>
                <w:sz w:val="24"/>
              </w:rPr>
              <w:t>психологию</w:t>
            </w:r>
            <w:r>
              <w:rPr>
                <w:spacing w:val="-5"/>
                <w:sz w:val="24"/>
              </w:rPr>
              <w:t xml:space="preserve"> </w:t>
            </w:r>
            <w:r>
              <w:rPr>
                <w:sz w:val="24"/>
              </w:rPr>
              <w:t>общения</w:t>
            </w:r>
            <w:r>
              <w:rPr>
                <w:spacing w:val="-6"/>
                <w:sz w:val="24"/>
              </w:rPr>
              <w:t xml:space="preserve"> </w:t>
            </w:r>
            <w:r>
              <w:rPr>
                <w:sz w:val="24"/>
              </w:rPr>
              <w:t>и</w:t>
            </w:r>
            <w:r>
              <w:rPr>
                <w:spacing w:val="-6"/>
                <w:sz w:val="24"/>
              </w:rPr>
              <w:t xml:space="preserve"> </w:t>
            </w:r>
            <w:r>
              <w:rPr>
                <w:sz w:val="24"/>
              </w:rPr>
              <w:t>профессиональную</w:t>
            </w:r>
            <w:r>
              <w:rPr>
                <w:spacing w:val="-57"/>
                <w:sz w:val="24"/>
              </w:rPr>
              <w:t xml:space="preserve"> </w:t>
            </w:r>
            <w:r>
              <w:rPr>
                <w:sz w:val="24"/>
              </w:rPr>
              <w:t>этика; правила, современные формы и ме-</w:t>
            </w:r>
            <w:r>
              <w:rPr>
                <w:spacing w:val="1"/>
                <w:sz w:val="24"/>
              </w:rPr>
              <w:t xml:space="preserve"> </w:t>
            </w:r>
            <w:r>
              <w:rPr>
                <w:sz w:val="24"/>
              </w:rPr>
              <w:t>тоды</w:t>
            </w:r>
            <w:r>
              <w:rPr>
                <w:spacing w:val="-1"/>
                <w:sz w:val="24"/>
              </w:rPr>
              <w:t xml:space="preserve"> </w:t>
            </w:r>
            <w:r>
              <w:rPr>
                <w:sz w:val="24"/>
              </w:rPr>
              <w:t>обслуживания</w:t>
            </w:r>
            <w:r>
              <w:rPr>
                <w:spacing w:val="-1"/>
                <w:sz w:val="24"/>
              </w:rPr>
              <w:t xml:space="preserve"> </w:t>
            </w:r>
            <w:r>
              <w:rPr>
                <w:sz w:val="24"/>
              </w:rPr>
              <w:t>потребителя;</w:t>
            </w:r>
          </w:p>
          <w:p w14:paraId="05E491E8" w14:textId="77777777" w:rsidR="008B7368" w:rsidRDefault="008637A8">
            <w:pPr>
              <w:pStyle w:val="TableParagraph"/>
              <w:ind w:left="105" w:right="248"/>
              <w:rPr>
                <w:sz w:val="24"/>
              </w:rPr>
            </w:pPr>
            <w:r>
              <w:rPr>
                <w:sz w:val="24"/>
              </w:rPr>
              <w:t>состав и свойства профессиональных пре-</w:t>
            </w:r>
            <w:r>
              <w:rPr>
                <w:spacing w:val="-57"/>
                <w:sz w:val="24"/>
              </w:rPr>
              <w:t xml:space="preserve"> </w:t>
            </w:r>
            <w:r>
              <w:rPr>
                <w:sz w:val="24"/>
              </w:rPr>
              <w:t>паратов и используемых материалов;</w:t>
            </w:r>
            <w:r>
              <w:rPr>
                <w:spacing w:val="1"/>
                <w:sz w:val="24"/>
              </w:rPr>
              <w:t xml:space="preserve"> </w:t>
            </w:r>
            <w:r>
              <w:rPr>
                <w:sz w:val="24"/>
              </w:rPr>
              <w:t>законы</w:t>
            </w:r>
            <w:r>
              <w:rPr>
                <w:spacing w:val="-1"/>
                <w:sz w:val="24"/>
              </w:rPr>
              <w:t xml:space="preserve"> </w:t>
            </w:r>
            <w:r>
              <w:rPr>
                <w:sz w:val="24"/>
              </w:rPr>
              <w:t>композиции;</w:t>
            </w:r>
          </w:p>
          <w:p w14:paraId="2CBE1C5E" w14:textId="77777777" w:rsidR="008B7368" w:rsidRDefault="008637A8">
            <w:pPr>
              <w:pStyle w:val="TableParagraph"/>
              <w:ind w:left="105"/>
              <w:rPr>
                <w:sz w:val="24"/>
              </w:rPr>
            </w:pPr>
            <w:r>
              <w:rPr>
                <w:sz w:val="24"/>
              </w:rPr>
              <w:t>законы</w:t>
            </w:r>
            <w:r>
              <w:rPr>
                <w:spacing w:val="-3"/>
                <w:sz w:val="24"/>
              </w:rPr>
              <w:t xml:space="preserve"> </w:t>
            </w:r>
            <w:r>
              <w:rPr>
                <w:sz w:val="24"/>
              </w:rPr>
              <w:t>колористики;</w:t>
            </w:r>
          </w:p>
          <w:p w14:paraId="145306A3" w14:textId="77777777" w:rsidR="008B7368" w:rsidRDefault="008637A8">
            <w:pPr>
              <w:pStyle w:val="TableParagraph"/>
              <w:ind w:left="105" w:right="178"/>
              <w:rPr>
                <w:sz w:val="24"/>
              </w:rPr>
            </w:pPr>
            <w:r>
              <w:rPr>
                <w:sz w:val="24"/>
              </w:rPr>
              <w:t>основы моделирования и композиции при-</w:t>
            </w:r>
            <w:r>
              <w:rPr>
                <w:spacing w:val="-57"/>
                <w:sz w:val="24"/>
              </w:rPr>
              <w:t xml:space="preserve"> </w:t>
            </w:r>
            <w:r>
              <w:rPr>
                <w:sz w:val="24"/>
              </w:rPr>
              <w:t>чесок;</w:t>
            </w:r>
          </w:p>
          <w:p w14:paraId="50324F70" w14:textId="77777777" w:rsidR="008B7368" w:rsidRDefault="008637A8">
            <w:pPr>
              <w:pStyle w:val="TableParagraph"/>
              <w:ind w:left="105" w:right="312"/>
              <w:rPr>
                <w:sz w:val="24"/>
              </w:rPr>
            </w:pPr>
            <w:r>
              <w:rPr>
                <w:sz w:val="24"/>
              </w:rPr>
              <w:t>приемы</w:t>
            </w:r>
            <w:r>
              <w:rPr>
                <w:spacing w:val="-6"/>
                <w:sz w:val="24"/>
              </w:rPr>
              <w:t xml:space="preserve"> </w:t>
            </w:r>
            <w:r>
              <w:rPr>
                <w:sz w:val="24"/>
              </w:rPr>
              <w:t>художественного</w:t>
            </w:r>
            <w:r>
              <w:rPr>
                <w:spacing w:val="-5"/>
                <w:sz w:val="24"/>
              </w:rPr>
              <w:t xml:space="preserve"> </w:t>
            </w:r>
            <w:r>
              <w:rPr>
                <w:sz w:val="24"/>
              </w:rPr>
              <w:t>моделирования</w:t>
            </w:r>
            <w:r>
              <w:rPr>
                <w:spacing w:val="-57"/>
                <w:sz w:val="24"/>
              </w:rPr>
              <w:t xml:space="preserve"> </w:t>
            </w:r>
            <w:r>
              <w:rPr>
                <w:sz w:val="24"/>
              </w:rPr>
              <w:t>причесок;</w:t>
            </w:r>
          </w:p>
          <w:p w14:paraId="351E6CAE" w14:textId="77777777" w:rsidR="008B7368" w:rsidRDefault="008637A8">
            <w:pPr>
              <w:pStyle w:val="TableParagraph"/>
              <w:ind w:left="105" w:right="358"/>
              <w:rPr>
                <w:sz w:val="24"/>
              </w:rPr>
            </w:pPr>
            <w:r>
              <w:rPr>
                <w:sz w:val="24"/>
              </w:rPr>
              <w:t>направление моды в парикмахерском ис-</w:t>
            </w:r>
            <w:r>
              <w:rPr>
                <w:spacing w:val="-57"/>
                <w:sz w:val="24"/>
              </w:rPr>
              <w:t xml:space="preserve"> </w:t>
            </w:r>
            <w:r>
              <w:rPr>
                <w:sz w:val="24"/>
              </w:rPr>
              <w:t>кусстве;</w:t>
            </w:r>
          </w:p>
          <w:p w14:paraId="6B3C25C0" w14:textId="77777777" w:rsidR="008B7368" w:rsidRDefault="008637A8">
            <w:pPr>
              <w:pStyle w:val="TableParagraph"/>
              <w:ind w:left="105" w:right="135"/>
              <w:rPr>
                <w:sz w:val="24"/>
              </w:rPr>
            </w:pPr>
            <w:r>
              <w:rPr>
                <w:sz w:val="24"/>
              </w:rPr>
              <w:t>технологии выполнения классических при-</w:t>
            </w:r>
            <w:r>
              <w:rPr>
                <w:spacing w:val="-57"/>
                <w:sz w:val="24"/>
              </w:rPr>
              <w:t xml:space="preserve"> </w:t>
            </w:r>
            <w:r>
              <w:rPr>
                <w:sz w:val="24"/>
              </w:rPr>
              <w:t>чесок; технологии выполнения причесок с</w:t>
            </w:r>
            <w:r>
              <w:rPr>
                <w:spacing w:val="1"/>
                <w:sz w:val="24"/>
              </w:rPr>
              <w:t xml:space="preserve"> </w:t>
            </w:r>
            <w:r>
              <w:rPr>
                <w:sz w:val="24"/>
              </w:rPr>
              <w:t>накладками</w:t>
            </w:r>
            <w:r>
              <w:rPr>
                <w:spacing w:val="-1"/>
                <w:sz w:val="24"/>
              </w:rPr>
              <w:t xml:space="preserve"> </w:t>
            </w:r>
            <w:r>
              <w:rPr>
                <w:sz w:val="24"/>
              </w:rPr>
              <w:t>и шиньонами;</w:t>
            </w:r>
          </w:p>
          <w:p w14:paraId="7D812F15" w14:textId="77777777" w:rsidR="008B7368" w:rsidRDefault="008637A8">
            <w:pPr>
              <w:pStyle w:val="TableParagraph"/>
              <w:spacing w:line="270" w:lineRule="atLeast"/>
              <w:ind w:left="105" w:right="248"/>
              <w:rPr>
                <w:sz w:val="24"/>
              </w:rPr>
            </w:pPr>
            <w:r>
              <w:rPr>
                <w:sz w:val="24"/>
              </w:rPr>
              <w:t>состав и свойства профессиональных пре-</w:t>
            </w:r>
            <w:r>
              <w:rPr>
                <w:spacing w:val="-57"/>
                <w:sz w:val="24"/>
              </w:rPr>
              <w:t xml:space="preserve"> </w:t>
            </w:r>
            <w:r>
              <w:rPr>
                <w:sz w:val="24"/>
              </w:rPr>
              <w:t>паратов и используемых материалов;</w:t>
            </w:r>
            <w:r>
              <w:rPr>
                <w:spacing w:val="1"/>
                <w:sz w:val="24"/>
              </w:rPr>
              <w:t xml:space="preserve"> </w:t>
            </w:r>
            <w:r>
              <w:rPr>
                <w:sz w:val="24"/>
              </w:rPr>
              <w:t>нормы</w:t>
            </w:r>
            <w:r>
              <w:rPr>
                <w:spacing w:val="-3"/>
                <w:sz w:val="24"/>
              </w:rPr>
              <w:t xml:space="preserve"> </w:t>
            </w:r>
            <w:r>
              <w:rPr>
                <w:sz w:val="24"/>
              </w:rPr>
              <w:t>времени</w:t>
            </w:r>
            <w:r>
              <w:rPr>
                <w:spacing w:val="-2"/>
                <w:sz w:val="24"/>
              </w:rPr>
              <w:t xml:space="preserve"> </w:t>
            </w:r>
            <w:r>
              <w:rPr>
                <w:sz w:val="24"/>
              </w:rPr>
              <w:t>на</w:t>
            </w:r>
            <w:r>
              <w:rPr>
                <w:spacing w:val="-4"/>
                <w:sz w:val="24"/>
              </w:rPr>
              <w:t xml:space="preserve"> </w:t>
            </w:r>
            <w:r>
              <w:rPr>
                <w:sz w:val="24"/>
              </w:rPr>
              <w:t>выполнение</w:t>
            </w:r>
            <w:r>
              <w:rPr>
                <w:spacing w:val="-3"/>
                <w:sz w:val="24"/>
              </w:rPr>
              <w:t xml:space="preserve"> </w:t>
            </w:r>
            <w:r>
              <w:rPr>
                <w:sz w:val="24"/>
              </w:rPr>
              <w:t>прически.</w:t>
            </w:r>
          </w:p>
        </w:tc>
      </w:tr>
      <w:tr w:rsidR="008B7368" w14:paraId="02C912EA" w14:textId="77777777">
        <w:trPr>
          <w:trHeight w:val="830"/>
        </w:trPr>
        <w:tc>
          <w:tcPr>
            <w:tcW w:w="2333" w:type="dxa"/>
            <w:vMerge/>
            <w:tcBorders>
              <w:top w:val="nil"/>
            </w:tcBorders>
          </w:tcPr>
          <w:p w14:paraId="4F0B27BF" w14:textId="77777777" w:rsidR="008B7368" w:rsidRDefault="008B7368">
            <w:pPr>
              <w:rPr>
                <w:sz w:val="2"/>
                <w:szCs w:val="2"/>
              </w:rPr>
            </w:pPr>
          </w:p>
        </w:tc>
        <w:tc>
          <w:tcPr>
            <w:tcW w:w="2705" w:type="dxa"/>
            <w:vMerge w:val="restart"/>
          </w:tcPr>
          <w:p w14:paraId="7A00BCB9" w14:textId="77777777" w:rsidR="008B7368" w:rsidRDefault="008637A8">
            <w:pPr>
              <w:pStyle w:val="TableParagraph"/>
              <w:ind w:left="108" w:right="98"/>
              <w:jc w:val="both"/>
              <w:rPr>
                <w:sz w:val="24"/>
              </w:rPr>
            </w:pPr>
            <w:r>
              <w:rPr>
                <w:sz w:val="24"/>
              </w:rPr>
              <w:t>ПК</w:t>
            </w:r>
            <w:r>
              <w:rPr>
                <w:spacing w:val="1"/>
                <w:sz w:val="24"/>
              </w:rPr>
              <w:t xml:space="preserve"> </w:t>
            </w:r>
            <w:r>
              <w:rPr>
                <w:sz w:val="24"/>
              </w:rPr>
              <w:t>2.2.</w:t>
            </w:r>
            <w:r>
              <w:rPr>
                <w:spacing w:val="1"/>
                <w:sz w:val="24"/>
              </w:rPr>
              <w:t xml:space="preserve"> </w:t>
            </w:r>
            <w:r>
              <w:rPr>
                <w:sz w:val="24"/>
              </w:rPr>
              <w:t>Изготовлять</w:t>
            </w:r>
            <w:r>
              <w:rPr>
                <w:spacing w:val="-57"/>
                <w:sz w:val="24"/>
              </w:rPr>
              <w:t xml:space="preserve"> </w:t>
            </w:r>
            <w:r>
              <w:rPr>
                <w:sz w:val="24"/>
              </w:rPr>
              <w:t>постижерные</w:t>
            </w:r>
            <w:r>
              <w:rPr>
                <w:spacing w:val="6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натуральных</w:t>
            </w:r>
            <w:r>
              <w:rPr>
                <w:spacing w:val="1"/>
                <w:sz w:val="24"/>
              </w:rPr>
              <w:t xml:space="preserve"> </w:t>
            </w:r>
            <w:r>
              <w:rPr>
                <w:sz w:val="24"/>
              </w:rPr>
              <w:t>и</w:t>
            </w:r>
            <w:r>
              <w:rPr>
                <w:spacing w:val="1"/>
                <w:sz w:val="24"/>
              </w:rPr>
              <w:t xml:space="preserve"> </w:t>
            </w:r>
            <w:r>
              <w:rPr>
                <w:sz w:val="24"/>
              </w:rPr>
              <w:t>ис-</w:t>
            </w:r>
            <w:r>
              <w:rPr>
                <w:spacing w:val="1"/>
                <w:sz w:val="24"/>
              </w:rPr>
              <w:t xml:space="preserve"> </w:t>
            </w:r>
            <w:r>
              <w:rPr>
                <w:sz w:val="24"/>
              </w:rPr>
              <w:t>кусственных</w:t>
            </w:r>
            <w:r>
              <w:rPr>
                <w:spacing w:val="1"/>
                <w:sz w:val="24"/>
              </w:rPr>
              <w:t xml:space="preserve"> </w:t>
            </w:r>
            <w:r>
              <w:rPr>
                <w:sz w:val="24"/>
              </w:rPr>
              <w:t>волос</w:t>
            </w:r>
            <w:r>
              <w:rPr>
                <w:spacing w:val="1"/>
                <w:sz w:val="24"/>
              </w:rPr>
              <w:t xml:space="preserve"> </w:t>
            </w:r>
            <w:r>
              <w:rPr>
                <w:sz w:val="24"/>
              </w:rPr>
              <w:t>с</w:t>
            </w:r>
            <w:r>
              <w:rPr>
                <w:spacing w:val="-57"/>
                <w:sz w:val="24"/>
              </w:rPr>
              <w:t xml:space="preserve"> </w:t>
            </w:r>
            <w:r>
              <w:rPr>
                <w:sz w:val="24"/>
              </w:rPr>
              <w:t>учетом</w:t>
            </w:r>
            <w:r>
              <w:rPr>
                <w:spacing w:val="1"/>
                <w:sz w:val="24"/>
              </w:rPr>
              <w:t xml:space="preserve"> </w:t>
            </w:r>
            <w:r>
              <w:rPr>
                <w:sz w:val="24"/>
              </w:rPr>
              <w:t>потребностей</w:t>
            </w:r>
            <w:r>
              <w:rPr>
                <w:spacing w:val="1"/>
                <w:sz w:val="24"/>
              </w:rPr>
              <w:t xml:space="preserve"> </w:t>
            </w:r>
            <w:r>
              <w:rPr>
                <w:sz w:val="24"/>
              </w:rPr>
              <w:t>клиента.</w:t>
            </w:r>
          </w:p>
        </w:tc>
        <w:tc>
          <w:tcPr>
            <w:tcW w:w="4710" w:type="dxa"/>
          </w:tcPr>
          <w:p w14:paraId="09550C75" w14:textId="77777777" w:rsidR="008B7368" w:rsidRDefault="008637A8">
            <w:pPr>
              <w:pStyle w:val="TableParagraph"/>
              <w:spacing w:line="264" w:lineRule="exact"/>
              <w:ind w:left="105"/>
              <w:rPr>
                <w:sz w:val="24"/>
              </w:rPr>
            </w:pPr>
            <w:r>
              <w:rPr>
                <w:b/>
                <w:sz w:val="24"/>
              </w:rPr>
              <w:t>Практический</w:t>
            </w:r>
            <w:r>
              <w:rPr>
                <w:b/>
                <w:spacing w:val="-2"/>
                <w:sz w:val="24"/>
              </w:rPr>
              <w:t xml:space="preserve"> </w:t>
            </w:r>
            <w:r>
              <w:rPr>
                <w:b/>
                <w:sz w:val="24"/>
              </w:rPr>
              <w:t>опыт:</w:t>
            </w:r>
            <w:r>
              <w:rPr>
                <w:b/>
                <w:spacing w:val="-3"/>
                <w:sz w:val="24"/>
              </w:rPr>
              <w:t xml:space="preserve"> </w:t>
            </w:r>
            <w:r>
              <w:rPr>
                <w:sz w:val="24"/>
              </w:rPr>
              <w:t>моделирование</w:t>
            </w:r>
            <w:r>
              <w:rPr>
                <w:spacing w:val="-3"/>
                <w:sz w:val="24"/>
              </w:rPr>
              <w:t xml:space="preserve"> </w:t>
            </w:r>
            <w:r>
              <w:rPr>
                <w:sz w:val="24"/>
              </w:rPr>
              <w:t>и</w:t>
            </w:r>
          </w:p>
          <w:p w14:paraId="1ECB92BD" w14:textId="77777777" w:rsidR="008B7368" w:rsidRDefault="008637A8">
            <w:pPr>
              <w:pStyle w:val="TableParagraph"/>
              <w:spacing w:line="270" w:lineRule="atLeast"/>
              <w:ind w:left="105" w:right="208"/>
              <w:rPr>
                <w:sz w:val="24"/>
              </w:rPr>
            </w:pPr>
            <w:r>
              <w:rPr>
                <w:sz w:val="24"/>
              </w:rPr>
              <w:t>изготовление постижерных изделий из на-</w:t>
            </w:r>
            <w:r>
              <w:rPr>
                <w:spacing w:val="-57"/>
                <w:sz w:val="24"/>
              </w:rPr>
              <w:t xml:space="preserve"> </w:t>
            </w:r>
            <w:r>
              <w:rPr>
                <w:sz w:val="24"/>
              </w:rPr>
              <w:t>туральных</w:t>
            </w:r>
            <w:r>
              <w:rPr>
                <w:spacing w:val="-1"/>
                <w:sz w:val="24"/>
              </w:rPr>
              <w:t xml:space="preserve"> </w:t>
            </w:r>
            <w:r>
              <w:rPr>
                <w:sz w:val="24"/>
              </w:rPr>
              <w:t>и</w:t>
            </w:r>
            <w:r>
              <w:rPr>
                <w:spacing w:val="-3"/>
                <w:sz w:val="24"/>
              </w:rPr>
              <w:t xml:space="preserve"> </w:t>
            </w:r>
            <w:r>
              <w:rPr>
                <w:sz w:val="24"/>
              </w:rPr>
              <w:t>искусственных</w:t>
            </w:r>
            <w:r>
              <w:rPr>
                <w:spacing w:val="1"/>
                <w:sz w:val="24"/>
              </w:rPr>
              <w:t xml:space="preserve"> </w:t>
            </w:r>
            <w:r>
              <w:rPr>
                <w:sz w:val="24"/>
              </w:rPr>
              <w:t>волос.</w:t>
            </w:r>
          </w:p>
        </w:tc>
      </w:tr>
      <w:tr w:rsidR="008B7368" w14:paraId="17A2AB46" w14:textId="77777777">
        <w:trPr>
          <w:trHeight w:val="1380"/>
        </w:trPr>
        <w:tc>
          <w:tcPr>
            <w:tcW w:w="2333" w:type="dxa"/>
            <w:vMerge/>
            <w:tcBorders>
              <w:top w:val="nil"/>
            </w:tcBorders>
          </w:tcPr>
          <w:p w14:paraId="76E73B99" w14:textId="77777777" w:rsidR="008B7368" w:rsidRDefault="008B7368">
            <w:pPr>
              <w:rPr>
                <w:sz w:val="2"/>
                <w:szCs w:val="2"/>
              </w:rPr>
            </w:pPr>
          </w:p>
        </w:tc>
        <w:tc>
          <w:tcPr>
            <w:tcW w:w="2705" w:type="dxa"/>
            <w:vMerge/>
            <w:tcBorders>
              <w:top w:val="nil"/>
            </w:tcBorders>
          </w:tcPr>
          <w:p w14:paraId="1FE65D50" w14:textId="77777777" w:rsidR="008B7368" w:rsidRDefault="008B7368">
            <w:pPr>
              <w:rPr>
                <w:sz w:val="2"/>
                <w:szCs w:val="2"/>
              </w:rPr>
            </w:pPr>
          </w:p>
        </w:tc>
        <w:tc>
          <w:tcPr>
            <w:tcW w:w="4710" w:type="dxa"/>
          </w:tcPr>
          <w:p w14:paraId="639692DD" w14:textId="77777777" w:rsidR="008B7368" w:rsidRDefault="008637A8">
            <w:pPr>
              <w:pStyle w:val="TableParagraph"/>
              <w:ind w:left="105" w:right="208"/>
              <w:rPr>
                <w:sz w:val="24"/>
              </w:rPr>
            </w:pPr>
            <w:r>
              <w:rPr>
                <w:b/>
                <w:sz w:val="24"/>
              </w:rPr>
              <w:t xml:space="preserve">Умения: </w:t>
            </w:r>
            <w:r>
              <w:rPr>
                <w:sz w:val="24"/>
              </w:rPr>
              <w:t>осуществлять моделирование и</w:t>
            </w:r>
            <w:r>
              <w:rPr>
                <w:spacing w:val="1"/>
                <w:sz w:val="24"/>
              </w:rPr>
              <w:t xml:space="preserve"> </w:t>
            </w:r>
            <w:r>
              <w:rPr>
                <w:sz w:val="24"/>
              </w:rPr>
              <w:t>изготовление постижерных изделий из на-</w:t>
            </w:r>
            <w:r>
              <w:rPr>
                <w:spacing w:val="-57"/>
                <w:sz w:val="24"/>
              </w:rPr>
              <w:t xml:space="preserve"> </w:t>
            </w:r>
            <w:r>
              <w:rPr>
                <w:sz w:val="24"/>
              </w:rPr>
              <w:t>туральных и искусственных волос;</w:t>
            </w:r>
            <w:r>
              <w:rPr>
                <w:spacing w:val="1"/>
                <w:sz w:val="24"/>
              </w:rPr>
              <w:t xml:space="preserve"> </w:t>
            </w:r>
            <w:r>
              <w:rPr>
                <w:sz w:val="24"/>
              </w:rPr>
              <w:t>изготавливать</w:t>
            </w:r>
            <w:r>
              <w:rPr>
                <w:spacing w:val="-1"/>
                <w:sz w:val="24"/>
              </w:rPr>
              <w:t xml:space="preserve"> </w:t>
            </w:r>
            <w:r>
              <w:rPr>
                <w:sz w:val="24"/>
              </w:rPr>
              <w:t>украшения</w:t>
            </w:r>
            <w:r>
              <w:rPr>
                <w:spacing w:val="-3"/>
                <w:sz w:val="24"/>
              </w:rPr>
              <w:t xml:space="preserve"> </w:t>
            </w:r>
            <w:r>
              <w:rPr>
                <w:sz w:val="24"/>
              </w:rPr>
              <w:t>и</w:t>
            </w:r>
            <w:r>
              <w:rPr>
                <w:spacing w:val="-2"/>
                <w:sz w:val="24"/>
              </w:rPr>
              <w:t xml:space="preserve"> </w:t>
            </w:r>
            <w:r>
              <w:rPr>
                <w:sz w:val="24"/>
              </w:rPr>
              <w:t>дополнения</w:t>
            </w:r>
          </w:p>
          <w:p w14:paraId="228D0918" w14:textId="77777777" w:rsidR="008B7368" w:rsidRDefault="008637A8">
            <w:pPr>
              <w:pStyle w:val="TableParagraph"/>
              <w:spacing w:line="269" w:lineRule="exact"/>
              <w:ind w:left="105"/>
              <w:rPr>
                <w:sz w:val="24"/>
              </w:rPr>
            </w:pPr>
            <w:r>
              <w:rPr>
                <w:sz w:val="24"/>
              </w:rPr>
              <w:t>для</w:t>
            </w:r>
            <w:r>
              <w:rPr>
                <w:spacing w:val="-3"/>
                <w:sz w:val="24"/>
              </w:rPr>
              <w:t xml:space="preserve"> </w:t>
            </w:r>
            <w:r>
              <w:rPr>
                <w:sz w:val="24"/>
              </w:rPr>
              <w:t>причесок</w:t>
            </w:r>
            <w:r>
              <w:rPr>
                <w:spacing w:val="-2"/>
                <w:sz w:val="24"/>
              </w:rPr>
              <w:t xml:space="preserve"> </w:t>
            </w:r>
            <w:r>
              <w:rPr>
                <w:sz w:val="24"/>
              </w:rPr>
              <w:t>различного</w:t>
            </w:r>
            <w:r>
              <w:rPr>
                <w:spacing w:val="-3"/>
                <w:sz w:val="24"/>
              </w:rPr>
              <w:t xml:space="preserve"> </w:t>
            </w:r>
            <w:r>
              <w:rPr>
                <w:sz w:val="24"/>
              </w:rPr>
              <w:t>назначения.</w:t>
            </w:r>
          </w:p>
        </w:tc>
      </w:tr>
      <w:tr w:rsidR="008B7368" w14:paraId="465CBAEE" w14:textId="77777777">
        <w:trPr>
          <w:trHeight w:val="433"/>
        </w:trPr>
        <w:tc>
          <w:tcPr>
            <w:tcW w:w="2333" w:type="dxa"/>
            <w:vMerge/>
            <w:tcBorders>
              <w:top w:val="nil"/>
            </w:tcBorders>
          </w:tcPr>
          <w:p w14:paraId="56914FD4" w14:textId="77777777" w:rsidR="008B7368" w:rsidRDefault="008B7368">
            <w:pPr>
              <w:rPr>
                <w:sz w:val="2"/>
                <w:szCs w:val="2"/>
              </w:rPr>
            </w:pPr>
          </w:p>
        </w:tc>
        <w:tc>
          <w:tcPr>
            <w:tcW w:w="2705" w:type="dxa"/>
            <w:vMerge/>
            <w:tcBorders>
              <w:top w:val="nil"/>
            </w:tcBorders>
          </w:tcPr>
          <w:p w14:paraId="1FB06916" w14:textId="77777777" w:rsidR="008B7368" w:rsidRDefault="008B7368">
            <w:pPr>
              <w:rPr>
                <w:sz w:val="2"/>
                <w:szCs w:val="2"/>
              </w:rPr>
            </w:pPr>
          </w:p>
        </w:tc>
        <w:tc>
          <w:tcPr>
            <w:tcW w:w="4710" w:type="dxa"/>
          </w:tcPr>
          <w:p w14:paraId="4DBC2824" w14:textId="77777777" w:rsidR="008B7368" w:rsidRDefault="008637A8">
            <w:pPr>
              <w:pStyle w:val="TableParagraph"/>
              <w:spacing w:line="262" w:lineRule="exact"/>
              <w:ind w:left="105"/>
              <w:rPr>
                <w:sz w:val="24"/>
              </w:rPr>
            </w:pPr>
            <w:r>
              <w:rPr>
                <w:b/>
                <w:sz w:val="24"/>
              </w:rPr>
              <w:t>Знания:</w:t>
            </w:r>
            <w:r>
              <w:rPr>
                <w:b/>
                <w:spacing w:val="-3"/>
                <w:sz w:val="24"/>
              </w:rPr>
              <w:t xml:space="preserve"> </w:t>
            </w:r>
            <w:r>
              <w:rPr>
                <w:sz w:val="24"/>
              </w:rPr>
              <w:t>состав</w:t>
            </w:r>
            <w:r>
              <w:rPr>
                <w:spacing w:val="-3"/>
                <w:sz w:val="24"/>
              </w:rPr>
              <w:t xml:space="preserve"> </w:t>
            </w:r>
            <w:r>
              <w:rPr>
                <w:sz w:val="24"/>
              </w:rPr>
              <w:t>и</w:t>
            </w:r>
            <w:r>
              <w:rPr>
                <w:spacing w:val="-2"/>
                <w:sz w:val="24"/>
              </w:rPr>
              <w:t xml:space="preserve"> </w:t>
            </w:r>
            <w:r>
              <w:rPr>
                <w:sz w:val="24"/>
              </w:rPr>
              <w:t>свойства</w:t>
            </w:r>
            <w:r>
              <w:rPr>
                <w:spacing w:val="-3"/>
                <w:sz w:val="24"/>
              </w:rPr>
              <w:t xml:space="preserve"> </w:t>
            </w:r>
            <w:r>
              <w:rPr>
                <w:sz w:val="24"/>
              </w:rPr>
              <w:t>профессиональ-</w:t>
            </w:r>
          </w:p>
        </w:tc>
      </w:tr>
    </w:tbl>
    <w:p w14:paraId="6E7C0BBC" w14:textId="77777777" w:rsidR="008B7368" w:rsidRDefault="008B7368">
      <w:pPr>
        <w:spacing w:line="262" w:lineRule="exac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2143C979" w14:textId="77777777">
        <w:trPr>
          <w:trHeight w:val="2762"/>
        </w:trPr>
        <w:tc>
          <w:tcPr>
            <w:tcW w:w="2333" w:type="dxa"/>
            <w:vMerge w:val="restart"/>
          </w:tcPr>
          <w:p w14:paraId="27DB0BE2" w14:textId="77777777" w:rsidR="008B7368" w:rsidRDefault="008B7368">
            <w:pPr>
              <w:pStyle w:val="TableParagraph"/>
              <w:rPr>
                <w:sz w:val="24"/>
              </w:rPr>
            </w:pPr>
          </w:p>
        </w:tc>
        <w:tc>
          <w:tcPr>
            <w:tcW w:w="2705" w:type="dxa"/>
          </w:tcPr>
          <w:p w14:paraId="196395D3" w14:textId="77777777" w:rsidR="008B7368" w:rsidRDefault="008B7368">
            <w:pPr>
              <w:pStyle w:val="TableParagraph"/>
              <w:rPr>
                <w:sz w:val="24"/>
              </w:rPr>
            </w:pPr>
          </w:p>
        </w:tc>
        <w:tc>
          <w:tcPr>
            <w:tcW w:w="4710" w:type="dxa"/>
          </w:tcPr>
          <w:p w14:paraId="1C778663" w14:textId="77777777" w:rsidR="008B7368" w:rsidRDefault="008637A8">
            <w:pPr>
              <w:pStyle w:val="TableParagraph"/>
              <w:ind w:left="105" w:right="270"/>
              <w:rPr>
                <w:sz w:val="24"/>
              </w:rPr>
            </w:pPr>
            <w:r>
              <w:rPr>
                <w:sz w:val="24"/>
              </w:rPr>
              <w:t>ных препаратов и используемых материа-</w:t>
            </w:r>
            <w:r>
              <w:rPr>
                <w:spacing w:val="-58"/>
                <w:sz w:val="24"/>
              </w:rPr>
              <w:t xml:space="preserve"> </w:t>
            </w:r>
            <w:r>
              <w:rPr>
                <w:sz w:val="24"/>
              </w:rPr>
              <w:t>лов;</w:t>
            </w:r>
          </w:p>
          <w:p w14:paraId="306B496D" w14:textId="77777777" w:rsidR="008B7368" w:rsidRDefault="008637A8">
            <w:pPr>
              <w:pStyle w:val="TableParagraph"/>
              <w:ind w:left="105" w:right="260"/>
              <w:rPr>
                <w:sz w:val="24"/>
              </w:rPr>
            </w:pPr>
            <w:r>
              <w:rPr>
                <w:sz w:val="24"/>
              </w:rPr>
              <w:t>анатомические особенности, пропорции и</w:t>
            </w:r>
            <w:r>
              <w:rPr>
                <w:spacing w:val="-58"/>
                <w:sz w:val="24"/>
              </w:rPr>
              <w:t xml:space="preserve"> </w:t>
            </w:r>
            <w:r>
              <w:rPr>
                <w:sz w:val="24"/>
              </w:rPr>
              <w:t>пластика</w:t>
            </w:r>
            <w:r>
              <w:rPr>
                <w:spacing w:val="-2"/>
                <w:sz w:val="24"/>
              </w:rPr>
              <w:t xml:space="preserve"> </w:t>
            </w:r>
            <w:r>
              <w:rPr>
                <w:sz w:val="24"/>
              </w:rPr>
              <w:t>головы;</w:t>
            </w:r>
          </w:p>
          <w:p w14:paraId="1EEC9CB0" w14:textId="77777777" w:rsidR="008B7368" w:rsidRDefault="008637A8">
            <w:pPr>
              <w:pStyle w:val="TableParagraph"/>
              <w:ind w:left="105" w:right="381"/>
              <w:rPr>
                <w:sz w:val="24"/>
              </w:rPr>
            </w:pPr>
            <w:r>
              <w:rPr>
                <w:sz w:val="24"/>
              </w:rPr>
              <w:t>структуру,</w:t>
            </w:r>
            <w:r>
              <w:rPr>
                <w:spacing w:val="-3"/>
                <w:sz w:val="24"/>
              </w:rPr>
              <w:t xml:space="preserve"> </w:t>
            </w:r>
            <w:r>
              <w:rPr>
                <w:sz w:val="24"/>
              </w:rPr>
              <w:t>состав</w:t>
            </w:r>
            <w:r>
              <w:rPr>
                <w:spacing w:val="-5"/>
                <w:sz w:val="24"/>
              </w:rPr>
              <w:t xml:space="preserve"> </w:t>
            </w:r>
            <w:r>
              <w:rPr>
                <w:sz w:val="24"/>
              </w:rPr>
              <w:t>и</w:t>
            </w:r>
            <w:r>
              <w:rPr>
                <w:spacing w:val="-5"/>
                <w:sz w:val="24"/>
              </w:rPr>
              <w:t xml:space="preserve"> </w:t>
            </w:r>
            <w:r>
              <w:rPr>
                <w:sz w:val="24"/>
              </w:rPr>
              <w:t>физические</w:t>
            </w:r>
            <w:r>
              <w:rPr>
                <w:spacing w:val="-5"/>
                <w:sz w:val="24"/>
              </w:rPr>
              <w:t xml:space="preserve"> </w:t>
            </w:r>
            <w:r>
              <w:rPr>
                <w:sz w:val="24"/>
              </w:rPr>
              <w:t>свойства</w:t>
            </w:r>
            <w:r>
              <w:rPr>
                <w:spacing w:val="-57"/>
                <w:sz w:val="24"/>
              </w:rPr>
              <w:t xml:space="preserve"> </w:t>
            </w:r>
            <w:r>
              <w:rPr>
                <w:sz w:val="24"/>
              </w:rPr>
              <w:t>натуральных</w:t>
            </w:r>
            <w:r>
              <w:rPr>
                <w:spacing w:val="1"/>
                <w:sz w:val="24"/>
              </w:rPr>
              <w:t xml:space="preserve"> </w:t>
            </w:r>
            <w:r>
              <w:rPr>
                <w:sz w:val="24"/>
              </w:rPr>
              <w:t>и</w:t>
            </w:r>
            <w:r>
              <w:rPr>
                <w:spacing w:val="1"/>
                <w:sz w:val="24"/>
              </w:rPr>
              <w:t xml:space="preserve"> </w:t>
            </w:r>
            <w:r>
              <w:rPr>
                <w:sz w:val="24"/>
              </w:rPr>
              <w:t>искусственных волос;</w:t>
            </w:r>
            <w:r>
              <w:rPr>
                <w:spacing w:val="1"/>
                <w:sz w:val="24"/>
              </w:rPr>
              <w:t xml:space="preserve"> </w:t>
            </w:r>
            <w:r>
              <w:rPr>
                <w:sz w:val="24"/>
              </w:rPr>
              <w:t>типы,</w:t>
            </w:r>
            <w:r>
              <w:rPr>
                <w:spacing w:val="59"/>
                <w:sz w:val="24"/>
              </w:rPr>
              <w:t xml:space="preserve"> </w:t>
            </w:r>
            <w:r>
              <w:rPr>
                <w:sz w:val="24"/>
              </w:rPr>
              <w:t>виды</w:t>
            </w:r>
            <w:r>
              <w:rPr>
                <w:spacing w:val="-3"/>
                <w:sz w:val="24"/>
              </w:rPr>
              <w:t xml:space="preserve"> </w:t>
            </w:r>
            <w:r>
              <w:rPr>
                <w:sz w:val="24"/>
              </w:rPr>
              <w:t>и</w:t>
            </w:r>
            <w:r>
              <w:rPr>
                <w:spacing w:val="-1"/>
                <w:sz w:val="24"/>
              </w:rPr>
              <w:t xml:space="preserve"> </w:t>
            </w:r>
            <w:r>
              <w:rPr>
                <w:sz w:val="24"/>
              </w:rPr>
              <w:t>формы волос;</w:t>
            </w:r>
          </w:p>
          <w:p w14:paraId="7643C75A" w14:textId="77777777" w:rsidR="008B7368" w:rsidRDefault="008637A8">
            <w:pPr>
              <w:pStyle w:val="TableParagraph"/>
              <w:spacing w:line="270" w:lineRule="atLeast"/>
              <w:ind w:left="105" w:right="142"/>
              <w:rPr>
                <w:sz w:val="24"/>
              </w:rPr>
            </w:pPr>
            <w:r>
              <w:rPr>
                <w:sz w:val="24"/>
              </w:rPr>
              <w:t>технологии моделирования и изготовления</w:t>
            </w:r>
            <w:r>
              <w:rPr>
                <w:spacing w:val="-58"/>
                <w:sz w:val="24"/>
              </w:rPr>
              <w:t xml:space="preserve"> </w:t>
            </w:r>
            <w:r>
              <w:rPr>
                <w:sz w:val="24"/>
              </w:rPr>
              <w:t>постижерных изделий из натуральных и</w:t>
            </w:r>
            <w:r>
              <w:rPr>
                <w:spacing w:val="1"/>
                <w:sz w:val="24"/>
              </w:rPr>
              <w:t xml:space="preserve"> </w:t>
            </w:r>
            <w:r>
              <w:rPr>
                <w:sz w:val="24"/>
              </w:rPr>
              <w:t>искусственных волос.</w:t>
            </w:r>
          </w:p>
        </w:tc>
      </w:tr>
      <w:tr w:rsidR="008B7368" w14:paraId="62EA65D3" w14:textId="77777777">
        <w:trPr>
          <w:trHeight w:val="2484"/>
        </w:trPr>
        <w:tc>
          <w:tcPr>
            <w:tcW w:w="2333" w:type="dxa"/>
            <w:vMerge/>
            <w:tcBorders>
              <w:top w:val="nil"/>
            </w:tcBorders>
          </w:tcPr>
          <w:p w14:paraId="4094F183" w14:textId="77777777" w:rsidR="008B7368" w:rsidRDefault="008B7368">
            <w:pPr>
              <w:rPr>
                <w:sz w:val="2"/>
                <w:szCs w:val="2"/>
              </w:rPr>
            </w:pPr>
          </w:p>
        </w:tc>
        <w:tc>
          <w:tcPr>
            <w:tcW w:w="2705" w:type="dxa"/>
            <w:vMerge w:val="restart"/>
          </w:tcPr>
          <w:p w14:paraId="2D01FE2A" w14:textId="77777777" w:rsidR="008B7368" w:rsidRDefault="008637A8">
            <w:pPr>
              <w:pStyle w:val="TableParagraph"/>
              <w:ind w:left="108" w:right="348"/>
              <w:rPr>
                <w:sz w:val="24"/>
              </w:rPr>
            </w:pPr>
            <w:r>
              <w:rPr>
                <w:sz w:val="24"/>
              </w:rPr>
              <w:t>ПК 2.3. Выполнять</w:t>
            </w:r>
            <w:r>
              <w:rPr>
                <w:spacing w:val="1"/>
                <w:sz w:val="24"/>
              </w:rPr>
              <w:t xml:space="preserve"> </w:t>
            </w:r>
            <w:r>
              <w:rPr>
                <w:sz w:val="24"/>
              </w:rPr>
              <w:t>сложные прически на</w:t>
            </w:r>
            <w:r>
              <w:rPr>
                <w:spacing w:val="-57"/>
                <w:sz w:val="24"/>
              </w:rPr>
              <w:t xml:space="preserve"> </w:t>
            </w:r>
            <w:r>
              <w:rPr>
                <w:sz w:val="24"/>
              </w:rPr>
              <w:t>волосах различной</w:t>
            </w:r>
          </w:p>
          <w:p w14:paraId="4080675A" w14:textId="77777777" w:rsidR="008B7368" w:rsidRDefault="008637A8">
            <w:pPr>
              <w:pStyle w:val="TableParagraph"/>
              <w:ind w:left="108" w:right="312"/>
              <w:jc w:val="both"/>
              <w:rPr>
                <w:sz w:val="24"/>
              </w:rPr>
            </w:pPr>
            <w:r>
              <w:rPr>
                <w:sz w:val="24"/>
              </w:rPr>
              <w:t>длины с применением</w:t>
            </w:r>
            <w:r>
              <w:rPr>
                <w:spacing w:val="-58"/>
                <w:sz w:val="24"/>
              </w:rPr>
              <w:t xml:space="preserve"> </w:t>
            </w:r>
            <w:r>
              <w:rPr>
                <w:sz w:val="24"/>
              </w:rPr>
              <w:t>украшений</w:t>
            </w:r>
            <w:r>
              <w:rPr>
                <w:spacing w:val="-1"/>
                <w:sz w:val="24"/>
              </w:rPr>
              <w:t xml:space="preserve"> </w:t>
            </w:r>
            <w:r>
              <w:rPr>
                <w:sz w:val="24"/>
              </w:rPr>
              <w:t>и пости-</w:t>
            </w:r>
          </w:p>
          <w:p w14:paraId="1909B639" w14:textId="77777777" w:rsidR="008B7368" w:rsidRDefault="008637A8">
            <w:pPr>
              <w:pStyle w:val="TableParagraph"/>
              <w:ind w:left="108" w:right="182"/>
              <w:jc w:val="both"/>
              <w:rPr>
                <w:sz w:val="24"/>
              </w:rPr>
            </w:pPr>
            <w:r>
              <w:rPr>
                <w:sz w:val="24"/>
              </w:rPr>
              <w:t>жерных изделий, с уче-</w:t>
            </w:r>
            <w:r>
              <w:rPr>
                <w:spacing w:val="-58"/>
                <w:sz w:val="24"/>
              </w:rPr>
              <w:t xml:space="preserve"> </w:t>
            </w:r>
            <w:r>
              <w:rPr>
                <w:sz w:val="24"/>
              </w:rPr>
              <w:t>том потребностей кли-</w:t>
            </w:r>
            <w:r>
              <w:rPr>
                <w:spacing w:val="1"/>
                <w:sz w:val="24"/>
              </w:rPr>
              <w:t xml:space="preserve"> </w:t>
            </w:r>
            <w:r>
              <w:rPr>
                <w:sz w:val="24"/>
              </w:rPr>
              <w:t>ента.</w:t>
            </w:r>
          </w:p>
        </w:tc>
        <w:tc>
          <w:tcPr>
            <w:tcW w:w="4710" w:type="dxa"/>
          </w:tcPr>
          <w:p w14:paraId="24A069F9" w14:textId="77777777" w:rsidR="008B7368" w:rsidRDefault="008637A8">
            <w:pPr>
              <w:pStyle w:val="TableParagraph"/>
              <w:ind w:left="105" w:right="143"/>
              <w:rPr>
                <w:sz w:val="24"/>
              </w:rPr>
            </w:pPr>
            <w:r>
              <w:rPr>
                <w:b/>
                <w:sz w:val="24"/>
              </w:rPr>
              <w:t xml:space="preserve">Практический опыт: </w:t>
            </w:r>
            <w:r>
              <w:rPr>
                <w:sz w:val="24"/>
              </w:rPr>
              <w:t>выполнение слож-</w:t>
            </w:r>
            <w:r>
              <w:rPr>
                <w:spacing w:val="1"/>
                <w:sz w:val="24"/>
              </w:rPr>
              <w:t xml:space="preserve"> </w:t>
            </w:r>
            <w:r>
              <w:rPr>
                <w:sz w:val="24"/>
              </w:rPr>
              <w:t>ных причесок на волосах различной длины</w:t>
            </w:r>
            <w:r>
              <w:rPr>
                <w:spacing w:val="-57"/>
                <w:sz w:val="24"/>
              </w:rPr>
              <w:t xml:space="preserve"> </w:t>
            </w:r>
            <w:r>
              <w:rPr>
                <w:sz w:val="24"/>
              </w:rPr>
              <w:t>с</w:t>
            </w:r>
            <w:r>
              <w:rPr>
                <w:spacing w:val="-5"/>
                <w:sz w:val="24"/>
              </w:rPr>
              <w:t xml:space="preserve"> </w:t>
            </w:r>
            <w:r>
              <w:rPr>
                <w:sz w:val="24"/>
              </w:rPr>
              <w:t>применением</w:t>
            </w:r>
            <w:r>
              <w:rPr>
                <w:spacing w:val="54"/>
                <w:sz w:val="24"/>
              </w:rPr>
              <w:t xml:space="preserve"> </w:t>
            </w:r>
            <w:r>
              <w:rPr>
                <w:sz w:val="24"/>
              </w:rPr>
              <w:t>украшений</w:t>
            </w:r>
            <w:r>
              <w:rPr>
                <w:spacing w:val="-5"/>
                <w:sz w:val="24"/>
              </w:rPr>
              <w:t xml:space="preserve"> </w:t>
            </w:r>
            <w:r>
              <w:rPr>
                <w:sz w:val="24"/>
              </w:rPr>
              <w:t>и</w:t>
            </w:r>
            <w:r>
              <w:rPr>
                <w:spacing w:val="-3"/>
                <w:sz w:val="24"/>
              </w:rPr>
              <w:t xml:space="preserve"> </w:t>
            </w:r>
            <w:r>
              <w:rPr>
                <w:sz w:val="24"/>
              </w:rPr>
              <w:t>постижерных</w:t>
            </w:r>
            <w:r>
              <w:rPr>
                <w:spacing w:val="-57"/>
                <w:sz w:val="24"/>
              </w:rPr>
              <w:t xml:space="preserve"> </w:t>
            </w:r>
            <w:r>
              <w:rPr>
                <w:sz w:val="24"/>
              </w:rPr>
              <w:t>изделий;</w:t>
            </w:r>
          </w:p>
          <w:p w14:paraId="390E30F3" w14:textId="77777777" w:rsidR="008B7368" w:rsidRDefault="008637A8">
            <w:pPr>
              <w:pStyle w:val="TableParagraph"/>
              <w:ind w:left="105" w:right="421"/>
              <w:rPr>
                <w:sz w:val="24"/>
              </w:rPr>
            </w:pPr>
            <w:r>
              <w:rPr>
                <w:sz w:val="24"/>
              </w:rPr>
              <w:t>обсуждение с клиентом качества выпол-</w:t>
            </w:r>
            <w:r>
              <w:rPr>
                <w:spacing w:val="-57"/>
                <w:sz w:val="24"/>
              </w:rPr>
              <w:t xml:space="preserve"> </w:t>
            </w:r>
            <w:r>
              <w:rPr>
                <w:sz w:val="24"/>
              </w:rPr>
              <w:t>ненной</w:t>
            </w:r>
            <w:r>
              <w:rPr>
                <w:spacing w:val="2"/>
                <w:sz w:val="24"/>
              </w:rPr>
              <w:t xml:space="preserve"> </w:t>
            </w:r>
            <w:r>
              <w:rPr>
                <w:sz w:val="24"/>
              </w:rPr>
              <w:t>услуги;</w:t>
            </w:r>
          </w:p>
          <w:p w14:paraId="7078BCA8" w14:textId="77777777" w:rsidR="008B7368" w:rsidRDefault="008637A8">
            <w:pPr>
              <w:pStyle w:val="TableParagraph"/>
              <w:spacing w:line="270" w:lineRule="atLeast"/>
              <w:ind w:left="105" w:right="196" w:firstLine="60"/>
              <w:jc w:val="both"/>
              <w:rPr>
                <w:sz w:val="24"/>
              </w:rPr>
            </w:pPr>
            <w:r>
              <w:rPr>
                <w:sz w:val="24"/>
              </w:rPr>
              <w:t>консультирование по подбору профессио-</w:t>
            </w:r>
            <w:r>
              <w:rPr>
                <w:spacing w:val="-57"/>
                <w:sz w:val="24"/>
              </w:rPr>
              <w:t xml:space="preserve"> </w:t>
            </w:r>
            <w:r>
              <w:rPr>
                <w:sz w:val="24"/>
              </w:rPr>
              <w:t>нальных средств для домашнего использо-</w:t>
            </w:r>
            <w:r>
              <w:rPr>
                <w:spacing w:val="-57"/>
                <w:sz w:val="24"/>
              </w:rPr>
              <w:t xml:space="preserve"> </w:t>
            </w:r>
            <w:r>
              <w:rPr>
                <w:sz w:val="24"/>
              </w:rPr>
              <w:t>вания.</w:t>
            </w:r>
          </w:p>
        </w:tc>
      </w:tr>
      <w:tr w:rsidR="008B7368" w14:paraId="1BB9B03F" w14:textId="77777777">
        <w:trPr>
          <w:trHeight w:val="3311"/>
        </w:trPr>
        <w:tc>
          <w:tcPr>
            <w:tcW w:w="2333" w:type="dxa"/>
            <w:vMerge/>
            <w:tcBorders>
              <w:top w:val="nil"/>
            </w:tcBorders>
          </w:tcPr>
          <w:p w14:paraId="555145F7" w14:textId="77777777" w:rsidR="008B7368" w:rsidRDefault="008B7368">
            <w:pPr>
              <w:rPr>
                <w:sz w:val="2"/>
                <w:szCs w:val="2"/>
              </w:rPr>
            </w:pPr>
          </w:p>
        </w:tc>
        <w:tc>
          <w:tcPr>
            <w:tcW w:w="2705" w:type="dxa"/>
            <w:vMerge/>
            <w:tcBorders>
              <w:top w:val="nil"/>
            </w:tcBorders>
          </w:tcPr>
          <w:p w14:paraId="29F5E74E" w14:textId="77777777" w:rsidR="008B7368" w:rsidRDefault="008B7368">
            <w:pPr>
              <w:rPr>
                <w:sz w:val="2"/>
                <w:szCs w:val="2"/>
              </w:rPr>
            </w:pPr>
          </w:p>
        </w:tc>
        <w:tc>
          <w:tcPr>
            <w:tcW w:w="4710" w:type="dxa"/>
          </w:tcPr>
          <w:p w14:paraId="59B75541" w14:textId="77777777" w:rsidR="008B7368" w:rsidRDefault="008637A8">
            <w:pPr>
              <w:pStyle w:val="TableParagraph"/>
              <w:ind w:left="105" w:right="207"/>
              <w:rPr>
                <w:sz w:val="24"/>
              </w:rPr>
            </w:pPr>
            <w:r>
              <w:rPr>
                <w:b/>
                <w:sz w:val="24"/>
              </w:rPr>
              <w:t xml:space="preserve">Умения: </w:t>
            </w:r>
            <w:r>
              <w:rPr>
                <w:sz w:val="24"/>
              </w:rPr>
              <w:t>выполнять сложные прически на</w:t>
            </w:r>
            <w:r>
              <w:rPr>
                <w:spacing w:val="-57"/>
                <w:sz w:val="24"/>
              </w:rPr>
              <w:t xml:space="preserve"> </w:t>
            </w:r>
            <w:r>
              <w:rPr>
                <w:sz w:val="24"/>
              </w:rPr>
              <w:t>волосах различной длины с применением</w:t>
            </w:r>
            <w:r>
              <w:rPr>
                <w:spacing w:val="1"/>
                <w:sz w:val="24"/>
              </w:rPr>
              <w:t xml:space="preserve"> </w:t>
            </w:r>
            <w:r>
              <w:rPr>
                <w:sz w:val="24"/>
              </w:rPr>
              <w:t>украшений и постижерных изделий с уче-</w:t>
            </w:r>
            <w:r>
              <w:rPr>
                <w:spacing w:val="-57"/>
                <w:sz w:val="24"/>
              </w:rPr>
              <w:t xml:space="preserve"> </w:t>
            </w:r>
            <w:r>
              <w:rPr>
                <w:sz w:val="24"/>
              </w:rPr>
              <w:t>том</w:t>
            </w:r>
            <w:r>
              <w:rPr>
                <w:spacing w:val="-2"/>
                <w:sz w:val="24"/>
              </w:rPr>
              <w:t xml:space="preserve"> </w:t>
            </w:r>
            <w:r>
              <w:rPr>
                <w:sz w:val="24"/>
              </w:rPr>
              <w:t>норм</w:t>
            </w:r>
            <w:r>
              <w:rPr>
                <w:spacing w:val="-1"/>
                <w:sz w:val="24"/>
              </w:rPr>
              <w:t xml:space="preserve"> </w:t>
            </w:r>
            <w:r>
              <w:rPr>
                <w:sz w:val="24"/>
              </w:rPr>
              <w:t>времени;</w:t>
            </w:r>
          </w:p>
          <w:p w14:paraId="694E881C" w14:textId="77777777" w:rsidR="008B7368" w:rsidRDefault="008637A8">
            <w:pPr>
              <w:pStyle w:val="TableParagraph"/>
              <w:ind w:left="105" w:right="272"/>
              <w:rPr>
                <w:sz w:val="24"/>
              </w:rPr>
            </w:pPr>
            <w:r>
              <w:rPr>
                <w:sz w:val="24"/>
              </w:rPr>
              <w:t>применять стайлинговые средства для во-</w:t>
            </w:r>
            <w:r>
              <w:rPr>
                <w:spacing w:val="-57"/>
                <w:sz w:val="24"/>
              </w:rPr>
              <w:t xml:space="preserve"> </w:t>
            </w:r>
            <w:r>
              <w:rPr>
                <w:sz w:val="24"/>
              </w:rPr>
              <w:t>лос;</w:t>
            </w:r>
          </w:p>
          <w:p w14:paraId="04C890CA" w14:textId="77777777" w:rsidR="008B7368" w:rsidRDefault="008637A8">
            <w:pPr>
              <w:pStyle w:val="TableParagraph"/>
              <w:ind w:left="105" w:right="91"/>
              <w:rPr>
                <w:sz w:val="24"/>
              </w:rPr>
            </w:pPr>
            <w:r>
              <w:rPr>
                <w:sz w:val="24"/>
              </w:rPr>
              <w:t>обсуждать</w:t>
            </w:r>
            <w:r>
              <w:rPr>
                <w:spacing w:val="27"/>
                <w:sz w:val="24"/>
              </w:rPr>
              <w:t xml:space="preserve"> </w:t>
            </w:r>
            <w:r>
              <w:rPr>
                <w:sz w:val="24"/>
              </w:rPr>
              <w:t>с</w:t>
            </w:r>
            <w:r>
              <w:rPr>
                <w:spacing w:val="25"/>
                <w:sz w:val="24"/>
              </w:rPr>
              <w:t xml:space="preserve"> </w:t>
            </w:r>
            <w:r>
              <w:rPr>
                <w:sz w:val="24"/>
              </w:rPr>
              <w:t>клиентом</w:t>
            </w:r>
            <w:r>
              <w:rPr>
                <w:spacing w:val="23"/>
                <w:sz w:val="24"/>
              </w:rPr>
              <w:t xml:space="preserve"> </w:t>
            </w:r>
            <w:r>
              <w:rPr>
                <w:sz w:val="24"/>
              </w:rPr>
              <w:t>качество</w:t>
            </w:r>
            <w:r>
              <w:rPr>
                <w:spacing w:val="27"/>
                <w:sz w:val="24"/>
              </w:rPr>
              <w:t xml:space="preserve"> </w:t>
            </w:r>
            <w:r>
              <w:rPr>
                <w:sz w:val="24"/>
              </w:rPr>
              <w:t>выполнен-</w:t>
            </w:r>
            <w:r>
              <w:rPr>
                <w:spacing w:val="-57"/>
                <w:sz w:val="24"/>
              </w:rPr>
              <w:t xml:space="preserve"> </w:t>
            </w:r>
            <w:r>
              <w:rPr>
                <w:sz w:val="24"/>
              </w:rPr>
              <w:t>ной</w:t>
            </w:r>
            <w:r>
              <w:rPr>
                <w:spacing w:val="2"/>
                <w:sz w:val="24"/>
              </w:rPr>
              <w:t xml:space="preserve"> </w:t>
            </w:r>
            <w:r>
              <w:rPr>
                <w:sz w:val="24"/>
              </w:rPr>
              <w:t>услуги;</w:t>
            </w:r>
          </w:p>
          <w:p w14:paraId="1D67371A" w14:textId="77777777" w:rsidR="008B7368" w:rsidRDefault="008637A8">
            <w:pPr>
              <w:pStyle w:val="TableParagraph"/>
              <w:spacing w:line="270" w:lineRule="atLeast"/>
              <w:ind w:left="105" w:right="95"/>
              <w:jc w:val="both"/>
              <w:rPr>
                <w:sz w:val="24"/>
              </w:rPr>
            </w:pPr>
            <w:r>
              <w:rPr>
                <w:sz w:val="24"/>
              </w:rPr>
              <w:t>Профессионально и доступно давать реко-</w:t>
            </w:r>
            <w:r>
              <w:rPr>
                <w:spacing w:val="1"/>
                <w:sz w:val="24"/>
              </w:rPr>
              <w:t xml:space="preserve"> </w:t>
            </w:r>
            <w:r>
              <w:rPr>
                <w:sz w:val="24"/>
              </w:rPr>
              <w:t>мендации</w:t>
            </w:r>
            <w:r>
              <w:rPr>
                <w:spacing w:val="1"/>
                <w:sz w:val="24"/>
              </w:rPr>
              <w:t xml:space="preserve"> </w:t>
            </w:r>
            <w:r>
              <w:rPr>
                <w:sz w:val="24"/>
              </w:rPr>
              <w:t>по</w:t>
            </w:r>
            <w:r>
              <w:rPr>
                <w:spacing w:val="1"/>
                <w:sz w:val="24"/>
              </w:rPr>
              <w:t xml:space="preserve"> </w:t>
            </w:r>
            <w:r>
              <w:rPr>
                <w:sz w:val="24"/>
              </w:rPr>
              <w:t>использованию</w:t>
            </w:r>
            <w:r>
              <w:rPr>
                <w:spacing w:val="1"/>
                <w:sz w:val="24"/>
              </w:rPr>
              <w:t xml:space="preserve"> </w:t>
            </w:r>
            <w:r>
              <w:rPr>
                <w:sz w:val="24"/>
              </w:rPr>
              <w:t>профессио-</w:t>
            </w:r>
            <w:r>
              <w:rPr>
                <w:spacing w:val="1"/>
                <w:sz w:val="24"/>
              </w:rPr>
              <w:t xml:space="preserve"> </w:t>
            </w:r>
            <w:r>
              <w:rPr>
                <w:sz w:val="24"/>
              </w:rPr>
              <w:t>нальных средств для ухода за волосами и</w:t>
            </w:r>
            <w:r>
              <w:rPr>
                <w:spacing w:val="1"/>
                <w:sz w:val="24"/>
              </w:rPr>
              <w:t xml:space="preserve"> </w:t>
            </w:r>
            <w:r>
              <w:rPr>
                <w:sz w:val="24"/>
              </w:rPr>
              <w:t>укладки</w:t>
            </w:r>
            <w:r>
              <w:rPr>
                <w:spacing w:val="-1"/>
                <w:sz w:val="24"/>
              </w:rPr>
              <w:t xml:space="preserve"> </w:t>
            </w:r>
            <w:r>
              <w:rPr>
                <w:sz w:val="24"/>
              </w:rPr>
              <w:t>волос</w:t>
            </w:r>
            <w:r>
              <w:rPr>
                <w:spacing w:val="56"/>
                <w:sz w:val="24"/>
              </w:rPr>
              <w:t xml:space="preserve"> </w:t>
            </w:r>
            <w:r>
              <w:rPr>
                <w:sz w:val="24"/>
              </w:rPr>
              <w:t>в</w:t>
            </w:r>
            <w:r>
              <w:rPr>
                <w:spacing w:val="-2"/>
                <w:sz w:val="24"/>
              </w:rPr>
              <w:t xml:space="preserve"> </w:t>
            </w:r>
            <w:r>
              <w:rPr>
                <w:sz w:val="24"/>
              </w:rPr>
              <w:t>домашних</w:t>
            </w:r>
            <w:r>
              <w:rPr>
                <w:spacing w:val="3"/>
                <w:sz w:val="24"/>
              </w:rPr>
              <w:t xml:space="preserve"> </w:t>
            </w:r>
            <w:r>
              <w:rPr>
                <w:sz w:val="24"/>
              </w:rPr>
              <w:t>условиях.</w:t>
            </w:r>
          </w:p>
        </w:tc>
      </w:tr>
      <w:tr w:rsidR="008B7368" w14:paraId="6CC73B6C" w14:textId="77777777">
        <w:trPr>
          <w:trHeight w:val="4140"/>
        </w:trPr>
        <w:tc>
          <w:tcPr>
            <w:tcW w:w="2333" w:type="dxa"/>
            <w:vMerge/>
            <w:tcBorders>
              <w:top w:val="nil"/>
            </w:tcBorders>
          </w:tcPr>
          <w:p w14:paraId="3DAB2586" w14:textId="77777777" w:rsidR="008B7368" w:rsidRDefault="008B7368">
            <w:pPr>
              <w:rPr>
                <w:sz w:val="2"/>
                <w:szCs w:val="2"/>
              </w:rPr>
            </w:pPr>
          </w:p>
        </w:tc>
        <w:tc>
          <w:tcPr>
            <w:tcW w:w="2705" w:type="dxa"/>
            <w:vMerge/>
            <w:tcBorders>
              <w:top w:val="nil"/>
            </w:tcBorders>
          </w:tcPr>
          <w:p w14:paraId="69CB47D7" w14:textId="77777777" w:rsidR="008B7368" w:rsidRDefault="008B7368">
            <w:pPr>
              <w:rPr>
                <w:sz w:val="2"/>
                <w:szCs w:val="2"/>
              </w:rPr>
            </w:pPr>
          </w:p>
        </w:tc>
        <w:tc>
          <w:tcPr>
            <w:tcW w:w="4710" w:type="dxa"/>
          </w:tcPr>
          <w:p w14:paraId="368FEBDB" w14:textId="77777777" w:rsidR="008B7368" w:rsidRDefault="008637A8">
            <w:pPr>
              <w:pStyle w:val="TableParagraph"/>
              <w:ind w:left="105" w:right="197"/>
              <w:rPr>
                <w:sz w:val="24"/>
              </w:rPr>
            </w:pPr>
            <w:r>
              <w:rPr>
                <w:b/>
                <w:sz w:val="24"/>
              </w:rPr>
              <w:t>Знания:</w:t>
            </w:r>
            <w:r>
              <w:rPr>
                <w:b/>
                <w:spacing w:val="-6"/>
                <w:sz w:val="24"/>
              </w:rPr>
              <w:t xml:space="preserve"> </w:t>
            </w:r>
            <w:r>
              <w:rPr>
                <w:sz w:val="24"/>
              </w:rPr>
              <w:t>технологии</w:t>
            </w:r>
            <w:r>
              <w:rPr>
                <w:spacing w:val="-5"/>
                <w:sz w:val="24"/>
              </w:rPr>
              <w:t xml:space="preserve"> </w:t>
            </w:r>
            <w:r>
              <w:rPr>
                <w:sz w:val="24"/>
              </w:rPr>
              <w:t>выполнения</w:t>
            </w:r>
            <w:r>
              <w:rPr>
                <w:spacing w:val="-4"/>
                <w:sz w:val="24"/>
              </w:rPr>
              <w:t xml:space="preserve"> </w:t>
            </w:r>
            <w:r>
              <w:rPr>
                <w:sz w:val="24"/>
              </w:rPr>
              <w:t>сложных</w:t>
            </w:r>
            <w:r>
              <w:rPr>
                <w:spacing w:val="-57"/>
                <w:sz w:val="24"/>
              </w:rPr>
              <w:t xml:space="preserve"> </w:t>
            </w:r>
            <w:r>
              <w:rPr>
                <w:sz w:val="24"/>
              </w:rPr>
              <w:t>причесок на волосах различной длины с</w:t>
            </w:r>
            <w:r>
              <w:rPr>
                <w:spacing w:val="1"/>
                <w:sz w:val="24"/>
              </w:rPr>
              <w:t xml:space="preserve"> </w:t>
            </w:r>
            <w:r>
              <w:rPr>
                <w:sz w:val="24"/>
              </w:rPr>
              <w:t>применением</w:t>
            </w:r>
            <w:r>
              <w:rPr>
                <w:spacing w:val="1"/>
                <w:sz w:val="24"/>
              </w:rPr>
              <w:t xml:space="preserve"> </w:t>
            </w:r>
            <w:r>
              <w:rPr>
                <w:sz w:val="24"/>
              </w:rPr>
              <w:t>украшений и постижерных</w:t>
            </w:r>
            <w:r>
              <w:rPr>
                <w:spacing w:val="1"/>
                <w:sz w:val="24"/>
              </w:rPr>
              <w:t xml:space="preserve"> </w:t>
            </w:r>
            <w:r>
              <w:rPr>
                <w:sz w:val="24"/>
              </w:rPr>
              <w:t>изделий;</w:t>
            </w:r>
          </w:p>
          <w:p w14:paraId="4A5807DA" w14:textId="77777777" w:rsidR="008B7368" w:rsidRDefault="008637A8">
            <w:pPr>
              <w:pStyle w:val="TableParagraph"/>
              <w:ind w:left="105" w:right="149"/>
              <w:rPr>
                <w:sz w:val="24"/>
              </w:rPr>
            </w:pPr>
            <w:r>
              <w:rPr>
                <w:sz w:val="24"/>
              </w:rPr>
              <w:t>состав и свойства профессиональных пре-</w:t>
            </w:r>
            <w:r>
              <w:rPr>
                <w:spacing w:val="1"/>
                <w:sz w:val="24"/>
              </w:rPr>
              <w:t xml:space="preserve"> </w:t>
            </w:r>
            <w:r>
              <w:rPr>
                <w:sz w:val="24"/>
              </w:rPr>
              <w:t>паратов и используемых материалов;</w:t>
            </w:r>
            <w:r>
              <w:rPr>
                <w:spacing w:val="1"/>
                <w:sz w:val="24"/>
              </w:rPr>
              <w:t xml:space="preserve"> </w:t>
            </w:r>
            <w:r>
              <w:rPr>
                <w:sz w:val="24"/>
              </w:rPr>
              <w:t>нормы времени на выполнение прически;</w:t>
            </w:r>
            <w:r>
              <w:rPr>
                <w:spacing w:val="1"/>
                <w:sz w:val="24"/>
              </w:rPr>
              <w:t xml:space="preserve"> </w:t>
            </w:r>
            <w:r>
              <w:rPr>
                <w:sz w:val="24"/>
              </w:rPr>
              <w:t>психологию</w:t>
            </w:r>
            <w:r>
              <w:rPr>
                <w:spacing w:val="-5"/>
                <w:sz w:val="24"/>
              </w:rPr>
              <w:t xml:space="preserve"> </w:t>
            </w:r>
            <w:r>
              <w:rPr>
                <w:sz w:val="24"/>
              </w:rPr>
              <w:t>общения</w:t>
            </w:r>
            <w:r>
              <w:rPr>
                <w:spacing w:val="-6"/>
                <w:sz w:val="24"/>
              </w:rPr>
              <w:t xml:space="preserve"> </w:t>
            </w:r>
            <w:r>
              <w:rPr>
                <w:sz w:val="24"/>
              </w:rPr>
              <w:t>и</w:t>
            </w:r>
            <w:r>
              <w:rPr>
                <w:spacing w:val="-6"/>
                <w:sz w:val="24"/>
              </w:rPr>
              <w:t xml:space="preserve"> </w:t>
            </w:r>
            <w:r>
              <w:rPr>
                <w:sz w:val="24"/>
              </w:rPr>
              <w:t>профессиональную</w:t>
            </w:r>
            <w:r>
              <w:rPr>
                <w:spacing w:val="-57"/>
                <w:sz w:val="24"/>
              </w:rPr>
              <w:t xml:space="preserve"> </w:t>
            </w:r>
            <w:r>
              <w:rPr>
                <w:sz w:val="24"/>
              </w:rPr>
              <w:t>этику;</w:t>
            </w:r>
          </w:p>
          <w:p w14:paraId="2E320120" w14:textId="77777777" w:rsidR="008B7368" w:rsidRDefault="008637A8">
            <w:pPr>
              <w:pStyle w:val="TableParagraph"/>
              <w:ind w:left="105" w:right="509"/>
              <w:rPr>
                <w:sz w:val="24"/>
              </w:rPr>
            </w:pPr>
            <w:r>
              <w:rPr>
                <w:sz w:val="24"/>
              </w:rPr>
              <w:t>правила,</w:t>
            </w:r>
            <w:r>
              <w:rPr>
                <w:spacing w:val="-2"/>
                <w:sz w:val="24"/>
              </w:rPr>
              <w:t xml:space="preserve"> </w:t>
            </w:r>
            <w:r>
              <w:rPr>
                <w:sz w:val="24"/>
              </w:rPr>
              <w:t>современные</w:t>
            </w:r>
            <w:r>
              <w:rPr>
                <w:spacing w:val="-4"/>
                <w:sz w:val="24"/>
              </w:rPr>
              <w:t xml:space="preserve"> </w:t>
            </w:r>
            <w:r>
              <w:rPr>
                <w:sz w:val="24"/>
              </w:rPr>
              <w:t>формы</w:t>
            </w:r>
            <w:r>
              <w:rPr>
                <w:spacing w:val="-2"/>
                <w:sz w:val="24"/>
              </w:rPr>
              <w:t xml:space="preserve"> </w:t>
            </w:r>
            <w:r>
              <w:rPr>
                <w:sz w:val="24"/>
              </w:rPr>
              <w:t>и</w:t>
            </w:r>
            <w:r>
              <w:rPr>
                <w:spacing w:val="-3"/>
                <w:sz w:val="24"/>
              </w:rPr>
              <w:t xml:space="preserve"> </w:t>
            </w:r>
            <w:r>
              <w:rPr>
                <w:sz w:val="24"/>
              </w:rPr>
              <w:t>методы</w:t>
            </w:r>
            <w:r>
              <w:rPr>
                <w:spacing w:val="-57"/>
                <w:sz w:val="24"/>
              </w:rPr>
              <w:t xml:space="preserve"> </w:t>
            </w:r>
            <w:r>
              <w:rPr>
                <w:sz w:val="24"/>
              </w:rPr>
              <w:t>обслуживания</w:t>
            </w:r>
            <w:r>
              <w:rPr>
                <w:spacing w:val="-1"/>
                <w:sz w:val="24"/>
              </w:rPr>
              <w:t xml:space="preserve"> </w:t>
            </w:r>
            <w:r>
              <w:rPr>
                <w:sz w:val="24"/>
              </w:rPr>
              <w:t>потребителя;</w:t>
            </w:r>
          </w:p>
          <w:p w14:paraId="4F61F4AD" w14:textId="77777777" w:rsidR="008B7368" w:rsidRDefault="008637A8">
            <w:pPr>
              <w:pStyle w:val="TableParagraph"/>
              <w:ind w:left="105" w:right="367"/>
              <w:rPr>
                <w:sz w:val="24"/>
              </w:rPr>
            </w:pPr>
            <w:r>
              <w:rPr>
                <w:sz w:val="24"/>
              </w:rPr>
              <w:t>показатели</w:t>
            </w:r>
            <w:r>
              <w:rPr>
                <w:spacing w:val="-5"/>
                <w:sz w:val="24"/>
              </w:rPr>
              <w:t xml:space="preserve"> </w:t>
            </w:r>
            <w:r>
              <w:rPr>
                <w:sz w:val="24"/>
              </w:rPr>
              <w:t>качества</w:t>
            </w:r>
            <w:r>
              <w:rPr>
                <w:spacing w:val="-8"/>
                <w:sz w:val="24"/>
              </w:rPr>
              <w:t xml:space="preserve"> </w:t>
            </w:r>
            <w:r>
              <w:rPr>
                <w:sz w:val="24"/>
              </w:rPr>
              <w:t>продукции</w:t>
            </w:r>
            <w:r>
              <w:rPr>
                <w:spacing w:val="-6"/>
                <w:sz w:val="24"/>
              </w:rPr>
              <w:t xml:space="preserve"> </w:t>
            </w:r>
            <w:r>
              <w:rPr>
                <w:sz w:val="24"/>
              </w:rPr>
              <w:t>(услуги);</w:t>
            </w:r>
            <w:r>
              <w:rPr>
                <w:spacing w:val="-57"/>
                <w:sz w:val="24"/>
              </w:rPr>
              <w:t xml:space="preserve"> </w:t>
            </w:r>
            <w:r>
              <w:rPr>
                <w:sz w:val="24"/>
              </w:rPr>
              <w:t>правила, современные формы и методы</w:t>
            </w:r>
            <w:r>
              <w:rPr>
                <w:spacing w:val="1"/>
                <w:sz w:val="24"/>
              </w:rPr>
              <w:t xml:space="preserve"> </w:t>
            </w:r>
            <w:r>
              <w:rPr>
                <w:sz w:val="24"/>
              </w:rPr>
              <w:t>обслуживания</w:t>
            </w:r>
            <w:r>
              <w:rPr>
                <w:spacing w:val="-1"/>
                <w:sz w:val="24"/>
              </w:rPr>
              <w:t xml:space="preserve"> </w:t>
            </w:r>
            <w:r>
              <w:rPr>
                <w:sz w:val="24"/>
              </w:rPr>
              <w:t>потребителя;</w:t>
            </w:r>
          </w:p>
          <w:p w14:paraId="7BF478B2" w14:textId="77777777" w:rsidR="008B7368" w:rsidRDefault="008637A8">
            <w:pPr>
              <w:pStyle w:val="TableParagraph"/>
              <w:spacing w:line="269" w:lineRule="exact"/>
              <w:ind w:left="105"/>
              <w:rPr>
                <w:sz w:val="24"/>
              </w:rPr>
            </w:pPr>
            <w:r>
              <w:rPr>
                <w:sz w:val="24"/>
              </w:rPr>
              <w:t>показатели</w:t>
            </w:r>
            <w:r>
              <w:rPr>
                <w:spacing w:val="-4"/>
                <w:sz w:val="24"/>
              </w:rPr>
              <w:t xml:space="preserve"> </w:t>
            </w:r>
            <w:r>
              <w:rPr>
                <w:sz w:val="24"/>
              </w:rPr>
              <w:t>качества</w:t>
            </w:r>
            <w:r>
              <w:rPr>
                <w:spacing w:val="-6"/>
                <w:sz w:val="24"/>
              </w:rPr>
              <w:t xml:space="preserve"> </w:t>
            </w:r>
            <w:r>
              <w:rPr>
                <w:sz w:val="24"/>
              </w:rPr>
              <w:t>продукции</w:t>
            </w:r>
            <w:r>
              <w:rPr>
                <w:spacing w:val="-5"/>
                <w:sz w:val="24"/>
              </w:rPr>
              <w:t xml:space="preserve"> </w:t>
            </w:r>
            <w:r>
              <w:rPr>
                <w:sz w:val="24"/>
              </w:rPr>
              <w:t>(услуги).</w:t>
            </w:r>
          </w:p>
        </w:tc>
      </w:tr>
      <w:tr w:rsidR="008B7368" w14:paraId="1D63A8BE" w14:textId="77777777">
        <w:trPr>
          <w:trHeight w:val="828"/>
        </w:trPr>
        <w:tc>
          <w:tcPr>
            <w:tcW w:w="2333" w:type="dxa"/>
            <w:vMerge w:val="restart"/>
          </w:tcPr>
          <w:p w14:paraId="323F9AB1" w14:textId="77777777" w:rsidR="008B7368" w:rsidRDefault="008637A8">
            <w:pPr>
              <w:pStyle w:val="TableParagraph"/>
              <w:ind w:left="107" w:right="93"/>
              <w:jc w:val="both"/>
              <w:rPr>
                <w:b/>
                <w:sz w:val="24"/>
              </w:rPr>
            </w:pPr>
            <w:r>
              <w:rPr>
                <w:b/>
                <w:sz w:val="24"/>
              </w:rPr>
              <w:t>Создание</w:t>
            </w:r>
            <w:r>
              <w:rPr>
                <w:b/>
                <w:spacing w:val="1"/>
                <w:sz w:val="24"/>
              </w:rPr>
              <w:t xml:space="preserve"> </w:t>
            </w:r>
            <w:r>
              <w:rPr>
                <w:b/>
                <w:sz w:val="24"/>
              </w:rPr>
              <w:t>имиджа,</w:t>
            </w:r>
            <w:r>
              <w:rPr>
                <w:b/>
                <w:spacing w:val="-57"/>
                <w:sz w:val="24"/>
              </w:rPr>
              <w:t xml:space="preserve"> </w:t>
            </w:r>
            <w:r>
              <w:rPr>
                <w:b/>
                <w:sz w:val="24"/>
              </w:rPr>
              <w:t>разработка</w:t>
            </w:r>
            <w:r>
              <w:rPr>
                <w:b/>
                <w:spacing w:val="1"/>
                <w:sz w:val="24"/>
              </w:rPr>
              <w:t xml:space="preserve"> </w:t>
            </w:r>
            <w:r>
              <w:rPr>
                <w:b/>
                <w:sz w:val="24"/>
              </w:rPr>
              <w:t>и</w:t>
            </w:r>
            <w:r>
              <w:rPr>
                <w:b/>
                <w:spacing w:val="1"/>
                <w:sz w:val="24"/>
              </w:rPr>
              <w:t xml:space="preserve"> </w:t>
            </w:r>
            <w:r>
              <w:rPr>
                <w:b/>
                <w:sz w:val="24"/>
              </w:rPr>
              <w:t>вы-</w:t>
            </w:r>
            <w:r>
              <w:rPr>
                <w:b/>
                <w:spacing w:val="-57"/>
                <w:sz w:val="24"/>
              </w:rPr>
              <w:t xml:space="preserve"> </w:t>
            </w:r>
            <w:r>
              <w:rPr>
                <w:b/>
                <w:sz w:val="24"/>
              </w:rPr>
              <w:t>полнение</w:t>
            </w:r>
            <w:r>
              <w:rPr>
                <w:b/>
                <w:spacing w:val="1"/>
                <w:sz w:val="24"/>
              </w:rPr>
              <w:t xml:space="preserve"> </w:t>
            </w:r>
            <w:r>
              <w:rPr>
                <w:b/>
                <w:sz w:val="24"/>
              </w:rPr>
              <w:t>художе-</w:t>
            </w:r>
            <w:r>
              <w:rPr>
                <w:b/>
                <w:spacing w:val="-57"/>
                <w:sz w:val="24"/>
              </w:rPr>
              <w:t xml:space="preserve"> </w:t>
            </w:r>
            <w:r>
              <w:rPr>
                <w:b/>
                <w:sz w:val="24"/>
              </w:rPr>
              <w:t>ственного</w:t>
            </w:r>
            <w:r>
              <w:rPr>
                <w:b/>
                <w:spacing w:val="8"/>
                <w:sz w:val="24"/>
              </w:rPr>
              <w:t xml:space="preserve"> </w:t>
            </w:r>
            <w:r>
              <w:rPr>
                <w:b/>
                <w:sz w:val="24"/>
              </w:rPr>
              <w:t>образа</w:t>
            </w:r>
          </w:p>
          <w:p w14:paraId="4D1E46E6" w14:textId="77777777" w:rsidR="008B7368" w:rsidRDefault="008637A8">
            <w:pPr>
              <w:pStyle w:val="TableParagraph"/>
              <w:spacing w:line="270" w:lineRule="atLeast"/>
              <w:ind w:left="107" w:right="93"/>
              <w:jc w:val="both"/>
              <w:rPr>
                <w:b/>
                <w:sz w:val="24"/>
              </w:rPr>
            </w:pPr>
            <w:r>
              <w:rPr>
                <w:b/>
                <w:sz w:val="24"/>
              </w:rPr>
              <w:t>на основании зака-</w:t>
            </w:r>
            <w:r>
              <w:rPr>
                <w:b/>
                <w:spacing w:val="-57"/>
                <w:sz w:val="24"/>
              </w:rPr>
              <w:t xml:space="preserve"> </w:t>
            </w:r>
            <w:r>
              <w:rPr>
                <w:b/>
                <w:sz w:val="24"/>
              </w:rPr>
              <w:t>за</w:t>
            </w:r>
          </w:p>
        </w:tc>
        <w:tc>
          <w:tcPr>
            <w:tcW w:w="2705" w:type="dxa"/>
            <w:vMerge w:val="restart"/>
          </w:tcPr>
          <w:p w14:paraId="1D92D427" w14:textId="77777777" w:rsidR="008B7368" w:rsidRDefault="008637A8">
            <w:pPr>
              <w:pStyle w:val="TableParagraph"/>
              <w:ind w:left="108" w:right="98"/>
              <w:jc w:val="both"/>
              <w:rPr>
                <w:sz w:val="24"/>
              </w:rPr>
            </w:pPr>
            <w:r>
              <w:rPr>
                <w:sz w:val="24"/>
              </w:rPr>
              <w:t>ПК</w:t>
            </w:r>
            <w:r>
              <w:rPr>
                <w:spacing w:val="1"/>
                <w:sz w:val="24"/>
              </w:rPr>
              <w:t xml:space="preserve"> </w:t>
            </w:r>
            <w:r>
              <w:rPr>
                <w:sz w:val="24"/>
              </w:rPr>
              <w:t>3.1.</w:t>
            </w:r>
            <w:r>
              <w:rPr>
                <w:spacing w:val="1"/>
                <w:sz w:val="24"/>
              </w:rPr>
              <w:t xml:space="preserve"> </w:t>
            </w:r>
            <w:r>
              <w:rPr>
                <w:sz w:val="24"/>
              </w:rPr>
              <w:t>Создавать</w:t>
            </w:r>
            <w:r>
              <w:rPr>
                <w:spacing w:val="-57"/>
                <w:sz w:val="24"/>
              </w:rPr>
              <w:t xml:space="preserve"> </w:t>
            </w:r>
            <w:r>
              <w:rPr>
                <w:sz w:val="24"/>
              </w:rPr>
              <w:t>имидж</w:t>
            </w:r>
            <w:r>
              <w:rPr>
                <w:spacing w:val="1"/>
                <w:sz w:val="24"/>
              </w:rPr>
              <w:t xml:space="preserve"> </w:t>
            </w:r>
            <w:r>
              <w:rPr>
                <w:sz w:val="24"/>
              </w:rPr>
              <w:t>клиента</w:t>
            </w:r>
            <w:r>
              <w:rPr>
                <w:spacing w:val="1"/>
                <w:sz w:val="24"/>
              </w:rPr>
              <w:t xml:space="preserve"> </w:t>
            </w:r>
            <w:r>
              <w:rPr>
                <w:sz w:val="24"/>
              </w:rPr>
              <w:t>на</w:t>
            </w:r>
            <w:r>
              <w:rPr>
                <w:spacing w:val="1"/>
                <w:sz w:val="24"/>
              </w:rPr>
              <w:t xml:space="preserve"> </w:t>
            </w:r>
            <w:r>
              <w:rPr>
                <w:sz w:val="24"/>
              </w:rPr>
              <w:t>ос-</w:t>
            </w:r>
            <w:r>
              <w:rPr>
                <w:spacing w:val="1"/>
                <w:sz w:val="24"/>
              </w:rPr>
              <w:t xml:space="preserve"> </w:t>
            </w:r>
            <w:r>
              <w:rPr>
                <w:sz w:val="24"/>
              </w:rPr>
              <w:t>нове анализа индивиду-</w:t>
            </w:r>
            <w:r>
              <w:rPr>
                <w:spacing w:val="-57"/>
                <w:sz w:val="24"/>
              </w:rPr>
              <w:t xml:space="preserve"> </w:t>
            </w:r>
            <w:r>
              <w:rPr>
                <w:sz w:val="24"/>
              </w:rPr>
              <w:t>альных особенностей и</w:t>
            </w:r>
            <w:r>
              <w:rPr>
                <w:spacing w:val="1"/>
                <w:sz w:val="24"/>
              </w:rPr>
              <w:t xml:space="preserve"> </w:t>
            </w:r>
            <w:r>
              <w:rPr>
                <w:sz w:val="24"/>
              </w:rPr>
              <w:t>его</w:t>
            </w:r>
            <w:r>
              <w:rPr>
                <w:spacing w:val="-2"/>
                <w:sz w:val="24"/>
              </w:rPr>
              <w:t xml:space="preserve"> </w:t>
            </w:r>
            <w:r>
              <w:rPr>
                <w:sz w:val="24"/>
              </w:rPr>
              <w:t>потребностей.</w:t>
            </w:r>
          </w:p>
        </w:tc>
        <w:tc>
          <w:tcPr>
            <w:tcW w:w="4710" w:type="dxa"/>
          </w:tcPr>
          <w:p w14:paraId="24E1938B" w14:textId="77777777" w:rsidR="008B7368" w:rsidRDefault="008637A8">
            <w:pPr>
              <w:pStyle w:val="TableParagraph"/>
              <w:ind w:left="105" w:right="408"/>
              <w:rPr>
                <w:sz w:val="24"/>
              </w:rPr>
            </w:pPr>
            <w:r>
              <w:rPr>
                <w:b/>
                <w:sz w:val="24"/>
              </w:rPr>
              <w:t xml:space="preserve">Практический опыт: </w:t>
            </w:r>
            <w:r>
              <w:rPr>
                <w:sz w:val="24"/>
              </w:rPr>
              <w:t>Создавать имидж</w:t>
            </w:r>
            <w:r>
              <w:rPr>
                <w:spacing w:val="-57"/>
                <w:sz w:val="24"/>
              </w:rPr>
              <w:t xml:space="preserve"> </w:t>
            </w:r>
            <w:r>
              <w:rPr>
                <w:sz w:val="24"/>
              </w:rPr>
              <w:t>клиента</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анализа</w:t>
            </w:r>
            <w:r>
              <w:rPr>
                <w:spacing w:val="-3"/>
                <w:sz w:val="24"/>
              </w:rPr>
              <w:t xml:space="preserve"> </w:t>
            </w:r>
            <w:r>
              <w:rPr>
                <w:sz w:val="24"/>
              </w:rPr>
              <w:t>индивидуаль-</w:t>
            </w:r>
          </w:p>
          <w:p w14:paraId="7CE5F7E3" w14:textId="77777777" w:rsidR="008B7368" w:rsidRDefault="008637A8">
            <w:pPr>
              <w:pStyle w:val="TableParagraph"/>
              <w:spacing w:line="269" w:lineRule="exact"/>
              <w:ind w:left="105"/>
              <w:rPr>
                <w:sz w:val="24"/>
              </w:rPr>
            </w:pPr>
            <w:r>
              <w:rPr>
                <w:sz w:val="24"/>
              </w:rPr>
              <w:t>ных</w:t>
            </w:r>
            <w:r>
              <w:rPr>
                <w:spacing w:val="-2"/>
                <w:sz w:val="24"/>
              </w:rPr>
              <w:t xml:space="preserve"> </w:t>
            </w:r>
            <w:r>
              <w:rPr>
                <w:sz w:val="24"/>
              </w:rPr>
              <w:t>особенностей</w:t>
            </w:r>
            <w:r>
              <w:rPr>
                <w:spacing w:val="-3"/>
                <w:sz w:val="24"/>
              </w:rPr>
              <w:t xml:space="preserve"> </w:t>
            </w:r>
            <w:r>
              <w:rPr>
                <w:sz w:val="24"/>
              </w:rPr>
              <w:t>и</w:t>
            </w:r>
            <w:r>
              <w:rPr>
                <w:spacing w:val="-4"/>
                <w:sz w:val="24"/>
              </w:rPr>
              <w:t xml:space="preserve"> </w:t>
            </w:r>
            <w:r>
              <w:rPr>
                <w:sz w:val="24"/>
              </w:rPr>
              <w:t>потребностей.</w:t>
            </w:r>
          </w:p>
        </w:tc>
      </w:tr>
      <w:tr w:rsidR="008B7368" w14:paraId="0114D851" w14:textId="77777777">
        <w:trPr>
          <w:trHeight w:val="827"/>
        </w:trPr>
        <w:tc>
          <w:tcPr>
            <w:tcW w:w="2333" w:type="dxa"/>
            <w:vMerge/>
            <w:tcBorders>
              <w:top w:val="nil"/>
            </w:tcBorders>
          </w:tcPr>
          <w:p w14:paraId="134D3C72" w14:textId="77777777" w:rsidR="008B7368" w:rsidRDefault="008B7368">
            <w:pPr>
              <w:rPr>
                <w:sz w:val="2"/>
                <w:szCs w:val="2"/>
              </w:rPr>
            </w:pPr>
          </w:p>
        </w:tc>
        <w:tc>
          <w:tcPr>
            <w:tcW w:w="2705" w:type="dxa"/>
            <w:vMerge/>
            <w:tcBorders>
              <w:top w:val="nil"/>
            </w:tcBorders>
          </w:tcPr>
          <w:p w14:paraId="15149677" w14:textId="77777777" w:rsidR="008B7368" w:rsidRDefault="008B7368">
            <w:pPr>
              <w:rPr>
                <w:sz w:val="2"/>
                <w:szCs w:val="2"/>
              </w:rPr>
            </w:pPr>
          </w:p>
        </w:tc>
        <w:tc>
          <w:tcPr>
            <w:tcW w:w="4710" w:type="dxa"/>
          </w:tcPr>
          <w:p w14:paraId="51DD1DC9" w14:textId="77777777" w:rsidR="008B7368" w:rsidRDefault="008637A8">
            <w:pPr>
              <w:pStyle w:val="TableParagraph"/>
              <w:ind w:left="105" w:right="196"/>
              <w:rPr>
                <w:sz w:val="24"/>
              </w:rPr>
            </w:pPr>
            <w:r>
              <w:rPr>
                <w:b/>
                <w:sz w:val="24"/>
              </w:rPr>
              <w:t xml:space="preserve">Умения: </w:t>
            </w:r>
            <w:r>
              <w:rPr>
                <w:sz w:val="24"/>
              </w:rPr>
              <w:t>Разрабатывать концепцию имид-</w:t>
            </w:r>
            <w:r>
              <w:rPr>
                <w:spacing w:val="-57"/>
                <w:sz w:val="24"/>
              </w:rPr>
              <w:t xml:space="preserve"> </w:t>
            </w:r>
            <w:r>
              <w:rPr>
                <w:sz w:val="24"/>
              </w:rPr>
              <w:t>жа</w:t>
            </w:r>
            <w:r>
              <w:rPr>
                <w:spacing w:val="-3"/>
                <w:sz w:val="24"/>
              </w:rPr>
              <w:t xml:space="preserve"> </w:t>
            </w:r>
            <w:r>
              <w:rPr>
                <w:sz w:val="24"/>
              </w:rPr>
              <w:t>клиента;</w:t>
            </w:r>
          </w:p>
          <w:p w14:paraId="2ACC7798" w14:textId="77777777" w:rsidR="008B7368" w:rsidRDefault="008637A8">
            <w:pPr>
              <w:pStyle w:val="TableParagraph"/>
              <w:spacing w:line="269" w:lineRule="exact"/>
              <w:ind w:left="105"/>
              <w:rPr>
                <w:sz w:val="24"/>
              </w:rPr>
            </w:pPr>
            <w:r>
              <w:rPr>
                <w:sz w:val="24"/>
              </w:rPr>
              <w:t>создавать</w:t>
            </w:r>
            <w:r>
              <w:rPr>
                <w:spacing w:val="-2"/>
                <w:sz w:val="24"/>
              </w:rPr>
              <w:t xml:space="preserve"> </w:t>
            </w:r>
            <w:r>
              <w:rPr>
                <w:sz w:val="24"/>
              </w:rPr>
              <w:t>имидж</w:t>
            </w:r>
            <w:r>
              <w:rPr>
                <w:spacing w:val="-2"/>
                <w:sz w:val="24"/>
              </w:rPr>
              <w:t xml:space="preserve"> </w:t>
            </w:r>
            <w:r>
              <w:rPr>
                <w:sz w:val="24"/>
              </w:rPr>
              <w:t>клиента</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анали-</w:t>
            </w:r>
          </w:p>
        </w:tc>
      </w:tr>
    </w:tbl>
    <w:p w14:paraId="17BB4397" w14:textId="77777777" w:rsidR="008B7368" w:rsidRDefault="008B7368">
      <w:pPr>
        <w:spacing w:line="269" w:lineRule="exac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31A8451D" w14:textId="77777777">
        <w:trPr>
          <w:trHeight w:val="554"/>
        </w:trPr>
        <w:tc>
          <w:tcPr>
            <w:tcW w:w="2333" w:type="dxa"/>
            <w:vMerge w:val="restart"/>
          </w:tcPr>
          <w:p w14:paraId="061CB91F" w14:textId="77777777" w:rsidR="008B7368" w:rsidRDefault="008B7368">
            <w:pPr>
              <w:pStyle w:val="TableParagraph"/>
              <w:rPr>
                <w:sz w:val="24"/>
              </w:rPr>
            </w:pPr>
          </w:p>
        </w:tc>
        <w:tc>
          <w:tcPr>
            <w:tcW w:w="2705" w:type="dxa"/>
            <w:vMerge w:val="restart"/>
          </w:tcPr>
          <w:p w14:paraId="16F6A142" w14:textId="77777777" w:rsidR="008B7368" w:rsidRDefault="008B7368">
            <w:pPr>
              <w:pStyle w:val="TableParagraph"/>
              <w:rPr>
                <w:sz w:val="24"/>
              </w:rPr>
            </w:pPr>
          </w:p>
        </w:tc>
        <w:tc>
          <w:tcPr>
            <w:tcW w:w="4710" w:type="dxa"/>
          </w:tcPr>
          <w:p w14:paraId="0E952BA5" w14:textId="77777777" w:rsidR="008B7368" w:rsidRDefault="008637A8">
            <w:pPr>
              <w:pStyle w:val="TableParagraph"/>
              <w:spacing w:line="265" w:lineRule="exact"/>
              <w:ind w:left="105"/>
              <w:rPr>
                <w:sz w:val="24"/>
              </w:rPr>
            </w:pPr>
            <w:r>
              <w:rPr>
                <w:sz w:val="24"/>
              </w:rPr>
              <w:t>за</w:t>
            </w:r>
            <w:r>
              <w:rPr>
                <w:spacing w:val="-4"/>
                <w:sz w:val="24"/>
              </w:rPr>
              <w:t xml:space="preserve"> </w:t>
            </w:r>
            <w:r>
              <w:rPr>
                <w:sz w:val="24"/>
              </w:rPr>
              <w:t>индивидуальных</w:t>
            </w:r>
            <w:r>
              <w:rPr>
                <w:spacing w:val="2"/>
                <w:sz w:val="24"/>
              </w:rPr>
              <w:t xml:space="preserve"> </w:t>
            </w:r>
            <w:r>
              <w:rPr>
                <w:sz w:val="24"/>
              </w:rPr>
              <w:t>особенностей</w:t>
            </w:r>
            <w:r>
              <w:rPr>
                <w:spacing w:val="-3"/>
                <w:sz w:val="24"/>
              </w:rPr>
              <w:t xml:space="preserve"> </w:t>
            </w:r>
            <w:r>
              <w:rPr>
                <w:sz w:val="24"/>
              </w:rPr>
              <w:t>и</w:t>
            </w:r>
            <w:r>
              <w:rPr>
                <w:spacing w:val="-4"/>
                <w:sz w:val="24"/>
              </w:rPr>
              <w:t xml:space="preserve"> </w:t>
            </w:r>
            <w:r>
              <w:rPr>
                <w:sz w:val="24"/>
              </w:rPr>
              <w:t>по-</w:t>
            </w:r>
          </w:p>
          <w:p w14:paraId="0BB81FCA" w14:textId="77777777" w:rsidR="008B7368" w:rsidRDefault="008637A8">
            <w:pPr>
              <w:pStyle w:val="TableParagraph"/>
              <w:spacing w:line="269" w:lineRule="exact"/>
              <w:ind w:left="105"/>
              <w:rPr>
                <w:sz w:val="24"/>
              </w:rPr>
            </w:pPr>
            <w:r>
              <w:rPr>
                <w:sz w:val="24"/>
              </w:rPr>
              <w:t>требностей.</w:t>
            </w:r>
          </w:p>
        </w:tc>
      </w:tr>
      <w:tr w:rsidR="008B7368" w14:paraId="114D0E12" w14:textId="77777777">
        <w:trPr>
          <w:trHeight w:val="3312"/>
        </w:trPr>
        <w:tc>
          <w:tcPr>
            <w:tcW w:w="2333" w:type="dxa"/>
            <w:vMerge/>
            <w:tcBorders>
              <w:top w:val="nil"/>
            </w:tcBorders>
          </w:tcPr>
          <w:p w14:paraId="1F7038A0" w14:textId="77777777" w:rsidR="008B7368" w:rsidRDefault="008B7368">
            <w:pPr>
              <w:rPr>
                <w:sz w:val="2"/>
                <w:szCs w:val="2"/>
              </w:rPr>
            </w:pPr>
          </w:p>
        </w:tc>
        <w:tc>
          <w:tcPr>
            <w:tcW w:w="2705" w:type="dxa"/>
            <w:vMerge/>
            <w:tcBorders>
              <w:top w:val="nil"/>
            </w:tcBorders>
          </w:tcPr>
          <w:p w14:paraId="2F390E1B" w14:textId="77777777" w:rsidR="008B7368" w:rsidRDefault="008B7368">
            <w:pPr>
              <w:rPr>
                <w:sz w:val="2"/>
                <w:szCs w:val="2"/>
              </w:rPr>
            </w:pPr>
          </w:p>
        </w:tc>
        <w:tc>
          <w:tcPr>
            <w:tcW w:w="4710" w:type="dxa"/>
          </w:tcPr>
          <w:p w14:paraId="3ADEF7F0" w14:textId="77777777" w:rsidR="008B7368" w:rsidRDefault="008637A8">
            <w:pPr>
              <w:pStyle w:val="TableParagraph"/>
              <w:ind w:left="105" w:right="139"/>
              <w:rPr>
                <w:sz w:val="24"/>
              </w:rPr>
            </w:pPr>
            <w:r>
              <w:rPr>
                <w:b/>
                <w:sz w:val="24"/>
              </w:rPr>
              <w:t xml:space="preserve">Знания: </w:t>
            </w:r>
            <w:r>
              <w:rPr>
                <w:sz w:val="24"/>
              </w:rPr>
              <w:t>Стили в парикмахерском искусст-</w:t>
            </w:r>
            <w:r>
              <w:rPr>
                <w:spacing w:val="-57"/>
                <w:sz w:val="24"/>
              </w:rPr>
              <w:t xml:space="preserve"> </w:t>
            </w:r>
            <w:r>
              <w:rPr>
                <w:sz w:val="24"/>
              </w:rPr>
              <w:t>ве</w:t>
            </w:r>
            <w:r>
              <w:rPr>
                <w:spacing w:val="-2"/>
                <w:sz w:val="24"/>
              </w:rPr>
              <w:t xml:space="preserve"> </w:t>
            </w:r>
            <w:r>
              <w:rPr>
                <w:sz w:val="24"/>
              </w:rPr>
              <w:t>;</w:t>
            </w:r>
          </w:p>
          <w:p w14:paraId="16DA9762" w14:textId="77777777" w:rsidR="008B7368" w:rsidRDefault="008637A8">
            <w:pPr>
              <w:pStyle w:val="TableParagraph"/>
              <w:ind w:left="105" w:right="326"/>
              <w:rPr>
                <w:sz w:val="24"/>
              </w:rPr>
            </w:pPr>
            <w:r>
              <w:rPr>
                <w:sz w:val="24"/>
              </w:rPr>
              <w:t>художественную</w:t>
            </w:r>
            <w:r>
              <w:rPr>
                <w:spacing w:val="-6"/>
                <w:sz w:val="24"/>
              </w:rPr>
              <w:t xml:space="preserve"> </w:t>
            </w:r>
            <w:r>
              <w:rPr>
                <w:sz w:val="24"/>
              </w:rPr>
              <w:t>систему</w:t>
            </w:r>
            <w:r>
              <w:rPr>
                <w:spacing w:val="-8"/>
                <w:sz w:val="24"/>
              </w:rPr>
              <w:t xml:space="preserve"> </w:t>
            </w:r>
            <w:r>
              <w:rPr>
                <w:sz w:val="24"/>
              </w:rPr>
              <w:t>моделирования</w:t>
            </w:r>
            <w:r>
              <w:rPr>
                <w:spacing w:val="-57"/>
                <w:sz w:val="24"/>
              </w:rPr>
              <w:t xml:space="preserve"> </w:t>
            </w:r>
            <w:r>
              <w:rPr>
                <w:sz w:val="24"/>
              </w:rPr>
              <w:t>причесок</w:t>
            </w:r>
            <w:r>
              <w:rPr>
                <w:spacing w:val="-1"/>
                <w:sz w:val="24"/>
              </w:rPr>
              <w:t xml:space="preserve"> </w:t>
            </w:r>
            <w:r>
              <w:rPr>
                <w:sz w:val="24"/>
              </w:rPr>
              <w:t>и стрижек;</w:t>
            </w:r>
          </w:p>
          <w:p w14:paraId="5AEE36A8" w14:textId="77777777" w:rsidR="008B7368" w:rsidRDefault="008637A8">
            <w:pPr>
              <w:pStyle w:val="TableParagraph"/>
              <w:ind w:left="105" w:right="118"/>
              <w:rPr>
                <w:sz w:val="24"/>
              </w:rPr>
            </w:pPr>
            <w:r>
              <w:rPr>
                <w:sz w:val="24"/>
              </w:rPr>
              <w:t>тенденции моды в стилистике и технологи-</w:t>
            </w:r>
            <w:r>
              <w:rPr>
                <w:spacing w:val="-57"/>
                <w:sz w:val="24"/>
              </w:rPr>
              <w:t xml:space="preserve"> </w:t>
            </w:r>
            <w:r>
              <w:rPr>
                <w:sz w:val="24"/>
              </w:rPr>
              <w:t>ях парикмахерских услуг, в художествен-</w:t>
            </w:r>
            <w:r>
              <w:rPr>
                <w:spacing w:val="1"/>
                <w:sz w:val="24"/>
              </w:rPr>
              <w:t xml:space="preserve"> </w:t>
            </w:r>
            <w:r>
              <w:rPr>
                <w:sz w:val="24"/>
              </w:rPr>
              <w:t>ной</w:t>
            </w:r>
            <w:r>
              <w:rPr>
                <w:spacing w:val="-1"/>
                <w:sz w:val="24"/>
              </w:rPr>
              <w:t xml:space="preserve"> </w:t>
            </w:r>
            <w:r>
              <w:rPr>
                <w:sz w:val="24"/>
              </w:rPr>
              <w:t>творческой деятельности;</w:t>
            </w:r>
          </w:p>
          <w:p w14:paraId="7FB3C3BD" w14:textId="77777777" w:rsidR="008B7368" w:rsidRDefault="008637A8">
            <w:pPr>
              <w:pStyle w:val="TableParagraph"/>
              <w:ind w:left="105" w:right="91"/>
              <w:rPr>
                <w:sz w:val="24"/>
              </w:rPr>
            </w:pPr>
            <w:r>
              <w:rPr>
                <w:sz w:val="24"/>
              </w:rPr>
              <w:t>принципы индивидуальной особенности и</w:t>
            </w:r>
            <w:r>
              <w:rPr>
                <w:spacing w:val="1"/>
                <w:sz w:val="24"/>
              </w:rPr>
              <w:t xml:space="preserve"> </w:t>
            </w:r>
            <w:r>
              <w:rPr>
                <w:sz w:val="24"/>
              </w:rPr>
              <w:t>потребности потребителя, имиджа клиента;</w:t>
            </w:r>
            <w:r>
              <w:rPr>
                <w:spacing w:val="-58"/>
                <w:sz w:val="24"/>
              </w:rPr>
              <w:t xml:space="preserve"> </w:t>
            </w:r>
            <w:r>
              <w:rPr>
                <w:sz w:val="24"/>
              </w:rPr>
              <w:t>художественную систему – выбор типажа,</w:t>
            </w:r>
            <w:r>
              <w:rPr>
                <w:spacing w:val="1"/>
                <w:sz w:val="24"/>
              </w:rPr>
              <w:t xml:space="preserve"> </w:t>
            </w:r>
            <w:r>
              <w:rPr>
                <w:sz w:val="24"/>
              </w:rPr>
              <w:t>стилевая</w:t>
            </w:r>
            <w:r>
              <w:rPr>
                <w:spacing w:val="-3"/>
                <w:sz w:val="24"/>
              </w:rPr>
              <w:t xml:space="preserve"> </w:t>
            </w:r>
            <w:r>
              <w:rPr>
                <w:sz w:val="24"/>
              </w:rPr>
              <w:t>направленность,</w:t>
            </w:r>
            <w:r>
              <w:rPr>
                <w:spacing w:val="-3"/>
                <w:sz w:val="24"/>
              </w:rPr>
              <w:t xml:space="preserve"> </w:t>
            </w:r>
            <w:r>
              <w:rPr>
                <w:sz w:val="24"/>
              </w:rPr>
              <w:t>одежда,</w:t>
            </w:r>
            <w:r>
              <w:rPr>
                <w:spacing w:val="-3"/>
                <w:sz w:val="24"/>
              </w:rPr>
              <w:t xml:space="preserve"> </w:t>
            </w:r>
            <w:r>
              <w:rPr>
                <w:sz w:val="24"/>
              </w:rPr>
              <w:t>причес-</w:t>
            </w:r>
          </w:p>
          <w:p w14:paraId="2E691B67" w14:textId="77777777" w:rsidR="008B7368" w:rsidRDefault="008637A8">
            <w:pPr>
              <w:pStyle w:val="TableParagraph"/>
              <w:spacing w:line="269" w:lineRule="exact"/>
              <w:ind w:left="105"/>
              <w:rPr>
                <w:sz w:val="24"/>
              </w:rPr>
            </w:pPr>
            <w:r>
              <w:rPr>
                <w:sz w:val="24"/>
              </w:rPr>
              <w:t>ка,</w:t>
            </w:r>
            <w:r>
              <w:rPr>
                <w:spacing w:val="-2"/>
                <w:sz w:val="24"/>
              </w:rPr>
              <w:t xml:space="preserve"> </w:t>
            </w:r>
            <w:r>
              <w:rPr>
                <w:sz w:val="24"/>
              </w:rPr>
              <w:t>макияж.</w:t>
            </w:r>
          </w:p>
        </w:tc>
      </w:tr>
      <w:tr w:rsidR="008B7368" w14:paraId="4F53F1AF" w14:textId="77777777">
        <w:trPr>
          <w:trHeight w:val="1379"/>
        </w:trPr>
        <w:tc>
          <w:tcPr>
            <w:tcW w:w="2333" w:type="dxa"/>
            <w:vMerge/>
            <w:tcBorders>
              <w:top w:val="nil"/>
            </w:tcBorders>
          </w:tcPr>
          <w:p w14:paraId="54217F3C" w14:textId="77777777" w:rsidR="008B7368" w:rsidRDefault="008B7368">
            <w:pPr>
              <w:rPr>
                <w:sz w:val="2"/>
                <w:szCs w:val="2"/>
              </w:rPr>
            </w:pPr>
          </w:p>
        </w:tc>
        <w:tc>
          <w:tcPr>
            <w:tcW w:w="2705" w:type="dxa"/>
            <w:vMerge w:val="restart"/>
          </w:tcPr>
          <w:p w14:paraId="241B1191" w14:textId="77777777" w:rsidR="008B7368" w:rsidRDefault="008637A8">
            <w:pPr>
              <w:pStyle w:val="TableParagraph"/>
              <w:ind w:left="108" w:right="94"/>
              <w:jc w:val="both"/>
              <w:rPr>
                <w:sz w:val="24"/>
              </w:rPr>
            </w:pPr>
            <w:r>
              <w:rPr>
                <w:sz w:val="24"/>
              </w:rPr>
              <w:t>ПК</w:t>
            </w:r>
            <w:r>
              <w:rPr>
                <w:spacing w:val="1"/>
                <w:sz w:val="24"/>
              </w:rPr>
              <w:t xml:space="preserve"> </w:t>
            </w:r>
            <w:r>
              <w:rPr>
                <w:sz w:val="24"/>
              </w:rPr>
              <w:t>3.2.</w:t>
            </w:r>
            <w:r>
              <w:rPr>
                <w:spacing w:val="1"/>
                <w:sz w:val="24"/>
              </w:rPr>
              <w:t xml:space="preserve"> </w:t>
            </w:r>
            <w:r>
              <w:rPr>
                <w:sz w:val="24"/>
              </w:rPr>
              <w:t>Разрабатывать</w:t>
            </w:r>
            <w:r>
              <w:rPr>
                <w:spacing w:val="1"/>
                <w:sz w:val="24"/>
              </w:rPr>
              <w:t xml:space="preserve"> </w:t>
            </w:r>
            <w:r>
              <w:rPr>
                <w:sz w:val="24"/>
              </w:rPr>
              <w:t>концепцию</w:t>
            </w:r>
            <w:r>
              <w:rPr>
                <w:spacing w:val="1"/>
                <w:sz w:val="24"/>
              </w:rPr>
              <w:t xml:space="preserve"> </w:t>
            </w:r>
            <w:r>
              <w:rPr>
                <w:sz w:val="24"/>
              </w:rPr>
              <w:t>художест-</w:t>
            </w:r>
            <w:r>
              <w:rPr>
                <w:spacing w:val="-57"/>
                <w:sz w:val="24"/>
              </w:rPr>
              <w:t xml:space="preserve"> </w:t>
            </w:r>
            <w:r>
              <w:rPr>
                <w:sz w:val="24"/>
              </w:rPr>
              <w:t>венного</w:t>
            </w:r>
            <w:r>
              <w:rPr>
                <w:spacing w:val="1"/>
                <w:sz w:val="24"/>
              </w:rPr>
              <w:t xml:space="preserve"> </w:t>
            </w:r>
            <w:r>
              <w:rPr>
                <w:sz w:val="24"/>
              </w:rPr>
              <w:t>образа</w:t>
            </w:r>
            <w:r>
              <w:rPr>
                <w:spacing w:val="1"/>
                <w:sz w:val="24"/>
              </w:rPr>
              <w:t xml:space="preserve"> </w:t>
            </w:r>
            <w:r>
              <w:rPr>
                <w:sz w:val="24"/>
              </w:rPr>
              <w:t>на</w:t>
            </w:r>
            <w:r>
              <w:rPr>
                <w:spacing w:val="1"/>
                <w:sz w:val="24"/>
              </w:rPr>
              <w:t xml:space="preserve"> </w:t>
            </w:r>
            <w:r>
              <w:rPr>
                <w:sz w:val="24"/>
              </w:rPr>
              <w:t>ос-</w:t>
            </w:r>
            <w:r>
              <w:rPr>
                <w:spacing w:val="1"/>
                <w:sz w:val="24"/>
              </w:rPr>
              <w:t xml:space="preserve"> </w:t>
            </w:r>
            <w:r>
              <w:rPr>
                <w:sz w:val="24"/>
              </w:rPr>
              <w:t>новании</w:t>
            </w:r>
            <w:r>
              <w:rPr>
                <w:spacing w:val="-3"/>
                <w:sz w:val="24"/>
              </w:rPr>
              <w:t xml:space="preserve"> </w:t>
            </w:r>
            <w:r>
              <w:rPr>
                <w:sz w:val="24"/>
              </w:rPr>
              <w:t>заказа.</w:t>
            </w:r>
          </w:p>
          <w:p w14:paraId="3D7DA950" w14:textId="77777777" w:rsidR="008B7368" w:rsidRDefault="008637A8">
            <w:pPr>
              <w:pStyle w:val="TableParagraph"/>
              <w:ind w:left="108" w:right="96"/>
              <w:jc w:val="both"/>
              <w:rPr>
                <w:sz w:val="24"/>
              </w:rPr>
            </w:pPr>
            <w:r>
              <w:rPr>
                <w:sz w:val="24"/>
              </w:rPr>
              <w:t>ПК 3.3. Выполнять ху-</w:t>
            </w:r>
            <w:r>
              <w:rPr>
                <w:spacing w:val="1"/>
                <w:sz w:val="24"/>
              </w:rPr>
              <w:t xml:space="preserve"> </w:t>
            </w:r>
            <w:r>
              <w:rPr>
                <w:sz w:val="24"/>
              </w:rPr>
              <w:t>дожественные</w:t>
            </w:r>
            <w:r>
              <w:rPr>
                <w:spacing w:val="1"/>
                <w:sz w:val="24"/>
              </w:rPr>
              <w:t xml:space="preserve"> </w:t>
            </w:r>
            <w:r>
              <w:rPr>
                <w:sz w:val="24"/>
              </w:rPr>
              <w:t>образы</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разработан-</w:t>
            </w:r>
            <w:r>
              <w:rPr>
                <w:spacing w:val="1"/>
                <w:sz w:val="24"/>
              </w:rPr>
              <w:t xml:space="preserve"> </w:t>
            </w:r>
            <w:r>
              <w:rPr>
                <w:sz w:val="24"/>
              </w:rPr>
              <w:t>ной</w:t>
            </w:r>
            <w:r>
              <w:rPr>
                <w:spacing w:val="-1"/>
                <w:sz w:val="24"/>
              </w:rPr>
              <w:t xml:space="preserve"> </w:t>
            </w:r>
            <w:r>
              <w:rPr>
                <w:sz w:val="24"/>
              </w:rPr>
              <w:t>концепции.</w:t>
            </w:r>
          </w:p>
        </w:tc>
        <w:tc>
          <w:tcPr>
            <w:tcW w:w="4710" w:type="dxa"/>
          </w:tcPr>
          <w:p w14:paraId="18D54066" w14:textId="77777777" w:rsidR="008B7368" w:rsidRDefault="008637A8">
            <w:pPr>
              <w:pStyle w:val="TableParagraph"/>
              <w:ind w:left="105" w:right="456"/>
              <w:jc w:val="both"/>
              <w:rPr>
                <w:sz w:val="24"/>
              </w:rPr>
            </w:pPr>
            <w:r>
              <w:rPr>
                <w:b/>
                <w:sz w:val="24"/>
              </w:rPr>
              <w:t xml:space="preserve">Практический опыт: </w:t>
            </w:r>
            <w:r>
              <w:rPr>
                <w:sz w:val="24"/>
              </w:rPr>
              <w:t>выполнение кон-</w:t>
            </w:r>
            <w:r>
              <w:rPr>
                <w:spacing w:val="-57"/>
                <w:sz w:val="24"/>
              </w:rPr>
              <w:t xml:space="preserve"> </w:t>
            </w:r>
            <w:r>
              <w:rPr>
                <w:sz w:val="24"/>
              </w:rPr>
              <w:t>курсных и подиумных работ в сфере па-</w:t>
            </w:r>
            <w:r>
              <w:rPr>
                <w:spacing w:val="-58"/>
                <w:sz w:val="24"/>
              </w:rPr>
              <w:t xml:space="preserve"> </w:t>
            </w:r>
            <w:r>
              <w:rPr>
                <w:sz w:val="24"/>
              </w:rPr>
              <w:t>рикмахерского</w:t>
            </w:r>
            <w:r>
              <w:rPr>
                <w:spacing w:val="-1"/>
                <w:sz w:val="24"/>
              </w:rPr>
              <w:t xml:space="preserve"> </w:t>
            </w:r>
            <w:r>
              <w:rPr>
                <w:sz w:val="24"/>
              </w:rPr>
              <w:t>искусства;</w:t>
            </w:r>
          </w:p>
          <w:p w14:paraId="481456D5" w14:textId="77777777" w:rsidR="008B7368" w:rsidRDefault="008637A8">
            <w:pPr>
              <w:pStyle w:val="TableParagraph"/>
              <w:spacing w:line="270" w:lineRule="atLeast"/>
              <w:ind w:left="105" w:right="111"/>
              <w:jc w:val="both"/>
              <w:rPr>
                <w:sz w:val="24"/>
              </w:rPr>
            </w:pPr>
            <w:r>
              <w:rPr>
                <w:sz w:val="24"/>
              </w:rPr>
              <w:t>разрабатывать</w:t>
            </w:r>
            <w:r>
              <w:rPr>
                <w:spacing w:val="-8"/>
                <w:sz w:val="24"/>
              </w:rPr>
              <w:t xml:space="preserve"> </w:t>
            </w:r>
            <w:r>
              <w:rPr>
                <w:sz w:val="24"/>
              </w:rPr>
              <w:t>концепцию</w:t>
            </w:r>
            <w:r>
              <w:rPr>
                <w:spacing w:val="-9"/>
                <w:sz w:val="24"/>
              </w:rPr>
              <w:t xml:space="preserve"> </w:t>
            </w:r>
            <w:r>
              <w:rPr>
                <w:sz w:val="24"/>
              </w:rPr>
              <w:t>художественных</w:t>
            </w:r>
            <w:r>
              <w:rPr>
                <w:spacing w:val="-58"/>
                <w:sz w:val="24"/>
              </w:rPr>
              <w:t xml:space="preserve"> </w:t>
            </w:r>
            <w:r>
              <w:rPr>
                <w:sz w:val="24"/>
              </w:rPr>
              <w:t>образов.</w:t>
            </w:r>
          </w:p>
        </w:tc>
      </w:tr>
      <w:tr w:rsidR="008B7368" w14:paraId="3B16E7BE" w14:textId="77777777">
        <w:trPr>
          <w:trHeight w:val="1379"/>
        </w:trPr>
        <w:tc>
          <w:tcPr>
            <w:tcW w:w="2333" w:type="dxa"/>
            <w:vMerge/>
            <w:tcBorders>
              <w:top w:val="nil"/>
            </w:tcBorders>
          </w:tcPr>
          <w:p w14:paraId="626BAB47" w14:textId="77777777" w:rsidR="008B7368" w:rsidRDefault="008B7368">
            <w:pPr>
              <w:rPr>
                <w:sz w:val="2"/>
                <w:szCs w:val="2"/>
              </w:rPr>
            </w:pPr>
          </w:p>
        </w:tc>
        <w:tc>
          <w:tcPr>
            <w:tcW w:w="2705" w:type="dxa"/>
            <w:vMerge/>
            <w:tcBorders>
              <w:top w:val="nil"/>
            </w:tcBorders>
          </w:tcPr>
          <w:p w14:paraId="5796A16D" w14:textId="77777777" w:rsidR="008B7368" w:rsidRDefault="008B7368">
            <w:pPr>
              <w:rPr>
                <w:sz w:val="2"/>
                <w:szCs w:val="2"/>
              </w:rPr>
            </w:pPr>
          </w:p>
        </w:tc>
        <w:tc>
          <w:tcPr>
            <w:tcW w:w="4710" w:type="dxa"/>
          </w:tcPr>
          <w:p w14:paraId="48BBBC3F" w14:textId="77777777" w:rsidR="008B7368" w:rsidRDefault="008637A8">
            <w:pPr>
              <w:pStyle w:val="TableParagraph"/>
              <w:ind w:left="105" w:right="96"/>
              <w:jc w:val="both"/>
              <w:rPr>
                <w:sz w:val="24"/>
              </w:rPr>
            </w:pPr>
            <w:r>
              <w:rPr>
                <w:b/>
                <w:sz w:val="24"/>
              </w:rPr>
              <w:t xml:space="preserve">Умения: </w:t>
            </w:r>
            <w:r>
              <w:rPr>
                <w:sz w:val="24"/>
              </w:rPr>
              <w:t>разрабатывать и выполнять кон-</w:t>
            </w:r>
            <w:r>
              <w:rPr>
                <w:spacing w:val="1"/>
                <w:sz w:val="24"/>
              </w:rPr>
              <w:t xml:space="preserve"> </w:t>
            </w:r>
            <w:r>
              <w:rPr>
                <w:sz w:val="24"/>
              </w:rPr>
              <w:t>курсные и подиумные работы в сфере па-</w:t>
            </w:r>
            <w:r>
              <w:rPr>
                <w:spacing w:val="1"/>
                <w:sz w:val="24"/>
              </w:rPr>
              <w:t xml:space="preserve"> </w:t>
            </w:r>
            <w:r>
              <w:rPr>
                <w:sz w:val="24"/>
              </w:rPr>
              <w:t>рикмахерского</w:t>
            </w:r>
            <w:r>
              <w:rPr>
                <w:spacing w:val="-1"/>
                <w:sz w:val="24"/>
              </w:rPr>
              <w:t xml:space="preserve"> </w:t>
            </w:r>
            <w:r>
              <w:rPr>
                <w:sz w:val="24"/>
              </w:rPr>
              <w:t>искусства;</w:t>
            </w:r>
          </w:p>
          <w:p w14:paraId="65319B12" w14:textId="77777777" w:rsidR="008B7368" w:rsidRDefault="008637A8">
            <w:pPr>
              <w:pStyle w:val="TableParagraph"/>
              <w:spacing w:line="270" w:lineRule="atLeast"/>
              <w:ind w:left="105" w:right="101"/>
              <w:jc w:val="both"/>
              <w:rPr>
                <w:sz w:val="24"/>
              </w:rPr>
            </w:pPr>
            <w:r>
              <w:rPr>
                <w:sz w:val="24"/>
              </w:rPr>
              <w:t>разработка</w:t>
            </w:r>
            <w:r>
              <w:rPr>
                <w:spacing w:val="1"/>
                <w:sz w:val="24"/>
              </w:rPr>
              <w:t xml:space="preserve"> </w:t>
            </w:r>
            <w:r>
              <w:rPr>
                <w:sz w:val="24"/>
              </w:rPr>
              <w:t>концепции</w:t>
            </w:r>
            <w:r>
              <w:rPr>
                <w:spacing w:val="1"/>
                <w:sz w:val="24"/>
              </w:rPr>
              <w:t xml:space="preserve"> </w:t>
            </w:r>
            <w:r>
              <w:rPr>
                <w:sz w:val="24"/>
              </w:rPr>
              <w:t>художественных</w:t>
            </w:r>
            <w:r>
              <w:rPr>
                <w:spacing w:val="-57"/>
                <w:sz w:val="24"/>
              </w:rPr>
              <w:t xml:space="preserve"> </w:t>
            </w:r>
            <w:r>
              <w:rPr>
                <w:sz w:val="24"/>
              </w:rPr>
              <w:t>образов.</w:t>
            </w:r>
          </w:p>
        </w:tc>
      </w:tr>
      <w:tr w:rsidR="008B7368" w14:paraId="685F3E69" w14:textId="77777777">
        <w:trPr>
          <w:trHeight w:val="3035"/>
        </w:trPr>
        <w:tc>
          <w:tcPr>
            <w:tcW w:w="2333" w:type="dxa"/>
            <w:vMerge/>
            <w:tcBorders>
              <w:top w:val="nil"/>
            </w:tcBorders>
          </w:tcPr>
          <w:p w14:paraId="78C53491" w14:textId="77777777" w:rsidR="008B7368" w:rsidRDefault="008B7368">
            <w:pPr>
              <w:rPr>
                <w:sz w:val="2"/>
                <w:szCs w:val="2"/>
              </w:rPr>
            </w:pPr>
          </w:p>
        </w:tc>
        <w:tc>
          <w:tcPr>
            <w:tcW w:w="2705" w:type="dxa"/>
            <w:vMerge/>
            <w:tcBorders>
              <w:top w:val="nil"/>
            </w:tcBorders>
          </w:tcPr>
          <w:p w14:paraId="407EA8FE" w14:textId="77777777" w:rsidR="008B7368" w:rsidRDefault="008B7368">
            <w:pPr>
              <w:rPr>
                <w:sz w:val="2"/>
                <w:szCs w:val="2"/>
              </w:rPr>
            </w:pPr>
          </w:p>
        </w:tc>
        <w:tc>
          <w:tcPr>
            <w:tcW w:w="4710" w:type="dxa"/>
          </w:tcPr>
          <w:p w14:paraId="5625FE1A" w14:textId="77777777" w:rsidR="008B7368" w:rsidRDefault="008637A8">
            <w:pPr>
              <w:pStyle w:val="TableParagraph"/>
              <w:ind w:left="105" w:right="166"/>
              <w:rPr>
                <w:sz w:val="24"/>
              </w:rPr>
            </w:pPr>
            <w:r>
              <w:rPr>
                <w:b/>
                <w:sz w:val="24"/>
              </w:rPr>
              <w:t>Знания:</w:t>
            </w:r>
            <w:r>
              <w:rPr>
                <w:b/>
                <w:spacing w:val="-5"/>
                <w:sz w:val="24"/>
              </w:rPr>
              <w:t xml:space="preserve"> </w:t>
            </w:r>
            <w:r>
              <w:rPr>
                <w:sz w:val="24"/>
              </w:rPr>
              <w:t>значение</w:t>
            </w:r>
            <w:r>
              <w:rPr>
                <w:spacing w:val="-5"/>
                <w:sz w:val="24"/>
              </w:rPr>
              <w:t xml:space="preserve"> </w:t>
            </w:r>
            <w:r>
              <w:rPr>
                <w:sz w:val="24"/>
              </w:rPr>
              <w:t>художественного</w:t>
            </w:r>
            <w:r>
              <w:rPr>
                <w:spacing w:val="-4"/>
                <w:sz w:val="24"/>
              </w:rPr>
              <w:t xml:space="preserve"> </w:t>
            </w:r>
            <w:r>
              <w:rPr>
                <w:sz w:val="24"/>
              </w:rPr>
              <w:t>образа</w:t>
            </w:r>
            <w:r>
              <w:rPr>
                <w:spacing w:val="-57"/>
                <w:sz w:val="24"/>
              </w:rPr>
              <w:t xml:space="preserve"> </w:t>
            </w:r>
            <w:r>
              <w:rPr>
                <w:sz w:val="24"/>
              </w:rPr>
              <w:t>в развитии парикмахерского искусства;</w:t>
            </w:r>
            <w:r>
              <w:rPr>
                <w:spacing w:val="1"/>
                <w:sz w:val="24"/>
              </w:rPr>
              <w:t xml:space="preserve"> </w:t>
            </w:r>
            <w:r>
              <w:rPr>
                <w:sz w:val="24"/>
              </w:rPr>
              <w:t>особенности создания коллекции, подиум-</w:t>
            </w:r>
            <w:r>
              <w:rPr>
                <w:spacing w:val="-57"/>
                <w:sz w:val="24"/>
              </w:rPr>
              <w:t xml:space="preserve"> </w:t>
            </w:r>
            <w:r>
              <w:rPr>
                <w:sz w:val="24"/>
              </w:rPr>
              <w:t>ных</w:t>
            </w:r>
            <w:r>
              <w:rPr>
                <w:spacing w:val="-2"/>
                <w:sz w:val="24"/>
              </w:rPr>
              <w:t xml:space="preserve"> </w:t>
            </w:r>
            <w:r>
              <w:rPr>
                <w:sz w:val="24"/>
              </w:rPr>
              <w:t>и конкурсных</w:t>
            </w:r>
            <w:r>
              <w:rPr>
                <w:spacing w:val="1"/>
                <w:sz w:val="24"/>
              </w:rPr>
              <w:t xml:space="preserve"> </w:t>
            </w:r>
            <w:r>
              <w:rPr>
                <w:sz w:val="24"/>
              </w:rPr>
              <w:t>работ;</w:t>
            </w:r>
          </w:p>
          <w:p w14:paraId="0A91FF85" w14:textId="77777777" w:rsidR="008B7368" w:rsidRDefault="008637A8">
            <w:pPr>
              <w:pStyle w:val="TableParagraph"/>
              <w:ind w:left="105" w:right="456"/>
              <w:rPr>
                <w:sz w:val="24"/>
              </w:rPr>
            </w:pPr>
            <w:r>
              <w:rPr>
                <w:sz w:val="24"/>
              </w:rPr>
              <w:t>общие принципы разработки коллекции</w:t>
            </w:r>
            <w:r>
              <w:rPr>
                <w:spacing w:val="-57"/>
                <w:sz w:val="24"/>
              </w:rPr>
              <w:t xml:space="preserve"> </w:t>
            </w:r>
            <w:r>
              <w:rPr>
                <w:sz w:val="24"/>
              </w:rPr>
              <w:t>причесок;</w:t>
            </w:r>
          </w:p>
          <w:p w14:paraId="1E043D27" w14:textId="77777777" w:rsidR="008B7368" w:rsidRDefault="008637A8">
            <w:pPr>
              <w:pStyle w:val="TableParagraph"/>
              <w:ind w:left="105" w:right="210"/>
              <w:rPr>
                <w:sz w:val="24"/>
              </w:rPr>
            </w:pPr>
            <w:r>
              <w:rPr>
                <w:sz w:val="24"/>
              </w:rPr>
              <w:t>виды и технологические аспекты конкурс-</w:t>
            </w:r>
            <w:r>
              <w:rPr>
                <w:spacing w:val="-58"/>
                <w:sz w:val="24"/>
              </w:rPr>
              <w:t xml:space="preserve"> </w:t>
            </w:r>
            <w:r>
              <w:rPr>
                <w:sz w:val="24"/>
              </w:rPr>
              <w:t>ных и подиумных работ в сфере парик-</w:t>
            </w:r>
            <w:r>
              <w:rPr>
                <w:spacing w:val="1"/>
                <w:sz w:val="24"/>
              </w:rPr>
              <w:t xml:space="preserve"> </w:t>
            </w:r>
            <w:r>
              <w:rPr>
                <w:sz w:val="24"/>
              </w:rPr>
              <w:t>махерского</w:t>
            </w:r>
            <w:r>
              <w:rPr>
                <w:spacing w:val="-1"/>
                <w:sz w:val="24"/>
              </w:rPr>
              <w:t xml:space="preserve"> </w:t>
            </w:r>
            <w:r>
              <w:rPr>
                <w:sz w:val="24"/>
              </w:rPr>
              <w:t>искусства;</w:t>
            </w:r>
          </w:p>
          <w:p w14:paraId="23AABE9C" w14:textId="77777777" w:rsidR="008B7368" w:rsidRDefault="008637A8">
            <w:pPr>
              <w:pStyle w:val="TableParagraph"/>
              <w:spacing w:line="270" w:lineRule="atLeast"/>
              <w:ind w:left="105" w:right="200" w:firstLine="60"/>
              <w:rPr>
                <w:sz w:val="24"/>
              </w:rPr>
            </w:pPr>
            <w:r>
              <w:rPr>
                <w:sz w:val="24"/>
              </w:rPr>
              <w:t>основы разработки схем, эскизов, обосно-</w:t>
            </w:r>
            <w:r>
              <w:rPr>
                <w:spacing w:val="-57"/>
                <w:sz w:val="24"/>
              </w:rPr>
              <w:t xml:space="preserve"> </w:t>
            </w:r>
            <w:r>
              <w:rPr>
                <w:sz w:val="24"/>
              </w:rPr>
              <w:t>вание</w:t>
            </w:r>
            <w:r>
              <w:rPr>
                <w:spacing w:val="-2"/>
                <w:sz w:val="24"/>
              </w:rPr>
              <w:t xml:space="preserve"> </w:t>
            </w:r>
            <w:r>
              <w:rPr>
                <w:sz w:val="24"/>
              </w:rPr>
              <w:t>технологии.</w:t>
            </w:r>
          </w:p>
        </w:tc>
      </w:tr>
      <w:tr w:rsidR="008B7368" w14:paraId="3354C0B7" w14:textId="77777777">
        <w:trPr>
          <w:trHeight w:val="1380"/>
        </w:trPr>
        <w:tc>
          <w:tcPr>
            <w:tcW w:w="2333" w:type="dxa"/>
            <w:vMerge/>
            <w:tcBorders>
              <w:top w:val="nil"/>
            </w:tcBorders>
          </w:tcPr>
          <w:p w14:paraId="28EA36E2" w14:textId="77777777" w:rsidR="008B7368" w:rsidRDefault="008B7368">
            <w:pPr>
              <w:rPr>
                <w:sz w:val="2"/>
                <w:szCs w:val="2"/>
              </w:rPr>
            </w:pPr>
          </w:p>
        </w:tc>
        <w:tc>
          <w:tcPr>
            <w:tcW w:w="2705" w:type="dxa"/>
            <w:vMerge w:val="restart"/>
          </w:tcPr>
          <w:p w14:paraId="3C4855CB" w14:textId="77777777" w:rsidR="008B7368" w:rsidRDefault="008637A8">
            <w:pPr>
              <w:pStyle w:val="TableParagraph"/>
              <w:ind w:left="108" w:right="98"/>
              <w:jc w:val="both"/>
              <w:rPr>
                <w:sz w:val="24"/>
              </w:rPr>
            </w:pPr>
            <w:r>
              <w:rPr>
                <w:sz w:val="24"/>
              </w:rPr>
              <w:t>ПК</w:t>
            </w:r>
            <w:r>
              <w:rPr>
                <w:spacing w:val="1"/>
                <w:sz w:val="24"/>
              </w:rPr>
              <w:t xml:space="preserve"> </w:t>
            </w:r>
            <w:r>
              <w:rPr>
                <w:sz w:val="24"/>
              </w:rPr>
              <w:t>3.4.</w:t>
            </w:r>
            <w:r>
              <w:rPr>
                <w:spacing w:val="1"/>
                <w:sz w:val="24"/>
              </w:rPr>
              <w:t xml:space="preserve"> </w:t>
            </w:r>
            <w:r>
              <w:rPr>
                <w:sz w:val="24"/>
              </w:rPr>
              <w:t>Разрабатывать</w:t>
            </w:r>
            <w:r>
              <w:rPr>
                <w:spacing w:val="1"/>
                <w:sz w:val="24"/>
              </w:rPr>
              <w:t xml:space="preserve"> </w:t>
            </w:r>
            <w:r>
              <w:rPr>
                <w:sz w:val="24"/>
              </w:rPr>
              <w:t>предложения</w:t>
            </w:r>
            <w:r>
              <w:rPr>
                <w:spacing w:val="1"/>
                <w:sz w:val="24"/>
              </w:rPr>
              <w:t xml:space="preserve"> </w:t>
            </w:r>
            <w:r>
              <w:rPr>
                <w:sz w:val="24"/>
              </w:rPr>
              <w:t>по</w:t>
            </w:r>
            <w:r>
              <w:rPr>
                <w:spacing w:val="1"/>
                <w:sz w:val="24"/>
              </w:rPr>
              <w:t xml:space="preserve"> </w:t>
            </w:r>
            <w:r>
              <w:rPr>
                <w:sz w:val="24"/>
              </w:rPr>
              <w:t>повы-</w:t>
            </w:r>
            <w:r>
              <w:rPr>
                <w:spacing w:val="-57"/>
                <w:sz w:val="24"/>
              </w:rPr>
              <w:t xml:space="preserve"> </w:t>
            </w:r>
            <w:r>
              <w:rPr>
                <w:sz w:val="24"/>
              </w:rPr>
              <w:t>шению качества обслу-</w:t>
            </w:r>
            <w:r>
              <w:rPr>
                <w:spacing w:val="1"/>
                <w:sz w:val="24"/>
              </w:rPr>
              <w:t xml:space="preserve"> </w:t>
            </w:r>
            <w:r>
              <w:rPr>
                <w:sz w:val="24"/>
              </w:rPr>
              <w:t>живания</w:t>
            </w:r>
            <w:r>
              <w:rPr>
                <w:spacing w:val="-1"/>
                <w:sz w:val="24"/>
              </w:rPr>
              <w:t xml:space="preserve"> </w:t>
            </w:r>
            <w:r>
              <w:rPr>
                <w:sz w:val="24"/>
              </w:rPr>
              <w:t>клиентов.</w:t>
            </w:r>
          </w:p>
        </w:tc>
        <w:tc>
          <w:tcPr>
            <w:tcW w:w="4710" w:type="dxa"/>
          </w:tcPr>
          <w:p w14:paraId="3E10107B" w14:textId="77777777" w:rsidR="008B7368" w:rsidRDefault="008637A8">
            <w:pPr>
              <w:pStyle w:val="TableParagraph"/>
              <w:ind w:left="105" w:right="305"/>
              <w:rPr>
                <w:sz w:val="24"/>
              </w:rPr>
            </w:pPr>
            <w:r>
              <w:rPr>
                <w:b/>
                <w:sz w:val="24"/>
              </w:rPr>
              <w:t xml:space="preserve">Практический опыт: </w:t>
            </w:r>
            <w:r>
              <w:rPr>
                <w:sz w:val="24"/>
              </w:rPr>
              <w:t>анализировать ры-</w:t>
            </w:r>
            <w:r>
              <w:rPr>
                <w:spacing w:val="-57"/>
                <w:sz w:val="24"/>
              </w:rPr>
              <w:t xml:space="preserve"> </w:t>
            </w:r>
            <w:r>
              <w:rPr>
                <w:sz w:val="24"/>
              </w:rPr>
              <w:t>нок</w:t>
            </w:r>
            <w:r>
              <w:rPr>
                <w:spacing w:val="-1"/>
                <w:sz w:val="24"/>
              </w:rPr>
              <w:t xml:space="preserve"> </w:t>
            </w:r>
            <w:r>
              <w:rPr>
                <w:sz w:val="24"/>
              </w:rPr>
              <w:t>парикмахерских</w:t>
            </w:r>
            <w:r>
              <w:rPr>
                <w:spacing w:val="3"/>
                <w:sz w:val="24"/>
              </w:rPr>
              <w:t xml:space="preserve"> </w:t>
            </w:r>
            <w:r>
              <w:rPr>
                <w:sz w:val="24"/>
              </w:rPr>
              <w:t>услуг;</w:t>
            </w:r>
          </w:p>
          <w:p w14:paraId="09552052" w14:textId="77777777" w:rsidR="008B7368" w:rsidRDefault="008637A8">
            <w:pPr>
              <w:pStyle w:val="TableParagraph"/>
              <w:ind w:left="105" w:right="385"/>
              <w:rPr>
                <w:sz w:val="24"/>
              </w:rPr>
            </w:pPr>
            <w:r>
              <w:rPr>
                <w:sz w:val="24"/>
              </w:rPr>
              <w:t>продвижение</w:t>
            </w:r>
            <w:r>
              <w:rPr>
                <w:spacing w:val="-8"/>
                <w:sz w:val="24"/>
              </w:rPr>
              <w:t xml:space="preserve"> </w:t>
            </w:r>
            <w:r>
              <w:rPr>
                <w:sz w:val="24"/>
              </w:rPr>
              <w:t>профессиональных</w:t>
            </w:r>
            <w:r>
              <w:rPr>
                <w:spacing w:val="-3"/>
                <w:sz w:val="24"/>
              </w:rPr>
              <w:t xml:space="preserve"> </w:t>
            </w:r>
            <w:r>
              <w:rPr>
                <w:sz w:val="24"/>
              </w:rPr>
              <w:t>услуг</w:t>
            </w:r>
            <w:r>
              <w:rPr>
                <w:spacing w:val="-7"/>
                <w:sz w:val="24"/>
              </w:rPr>
              <w:t xml:space="preserve"> </w:t>
            </w:r>
            <w:r>
              <w:rPr>
                <w:sz w:val="24"/>
              </w:rPr>
              <w:t>и</w:t>
            </w:r>
            <w:r>
              <w:rPr>
                <w:spacing w:val="-57"/>
                <w:sz w:val="24"/>
              </w:rPr>
              <w:t xml:space="preserve"> </w:t>
            </w:r>
            <w:r>
              <w:rPr>
                <w:sz w:val="24"/>
              </w:rPr>
              <w:t>товаров;</w:t>
            </w:r>
          </w:p>
          <w:p w14:paraId="21C590E7" w14:textId="77777777" w:rsidR="008B7368" w:rsidRDefault="008637A8">
            <w:pPr>
              <w:pStyle w:val="TableParagraph"/>
              <w:spacing w:line="269" w:lineRule="exact"/>
              <w:ind w:left="105"/>
              <w:rPr>
                <w:sz w:val="24"/>
              </w:rPr>
            </w:pPr>
            <w:r>
              <w:rPr>
                <w:sz w:val="24"/>
              </w:rPr>
              <w:t>применение</w:t>
            </w:r>
            <w:r>
              <w:rPr>
                <w:spacing w:val="-5"/>
                <w:sz w:val="24"/>
              </w:rPr>
              <w:t xml:space="preserve"> </w:t>
            </w:r>
            <w:r>
              <w:rPr>
                <w:sz w:val="24"/>
              </w:rPr>
              <w:t>стандартов</w:t>
            </w:r>
            <w:r>
              <w:rPr>
                <w:spacing w:val="-7"/>
                <w:sz w:val="24"/>
              </w:rPr>
              <w:t xml:space="preserve"> </w:t>
            </w:r>
            <w:r>
              <w:rPr>
                <w:sz w:val="24"/>
              </w:rPr>
              <w:t>обслуживания.</w:t>
            </w:r>
          </w:p>
        </w:tc>
      </w:tr>
      <w:tr w:rsidR="008B7368" w14:paraId="1CC7EF8D" w14:textId="77777777">
        <w:trPr>
          <w:trHeight w:val="3035"/>
        </w:trPr>
        <w:tc>
          <w:tcPr>
            <w:tcW w:w="2333" w:type="dxa"/>
            <w:vMerge/>
            <w:tcBorders>
              <w:top w:val="nil"/>
            </w:tcBorders>
          </w:tcPr>
          <w:p w14:paraId="5571FB4E" w14:textId="77777777" w:rsidR="008B7368" w:rsidRDefault="008B7368">
            <w:pPr>
              <w:rPr>
                <w:sz w:val="2"/>
                <w:szCs w:val="2"/>
              </w:rPr>
            </w:pPr>
          </w:p>
        </w:tc>
        <w:tc>
          <w:tcPr>
            <w:tcW w:w="2705" w:type="dxa"/>
            <w:vMerge/>
            <w:tcBorders>
              <w:top w:val="nil"/>
            </w:tcBorders>
          </w:tcPr>
          <w:p w14:paraId="10C2BC7A" w14:textId="77777777" w:rsidR="008B7368" w:rsidRDefault="008B7368">
            <w:pPr>
              <w:rPr>
                <w:sz w:val="2"/>
                <w:szCs w:val="2"/>
              </w:rPr>
            </w:pPr>
          </w:p>
        </w:tc>
        <w:tc>
          <w:tcPr>
            <w:tcW w:w="4710" w:type="dxa"/>
          </w:tcPr>
          <w:p w14:paraId="19C53F55" w14:textId="77777777" w:rsidR="008B7368" w:rsidRDefault="008637A8">
            <w:pPr>
              <w:pStyle w:val="TableParagraph"/>
              <w:ind w:left="105" w:right="263"/>
              <w:rPr>
                <w:sz w:val="24"/>
              </w:rPr>
            </w:pPr>
            <w:r>
              <w:rPr>
                <w:b/>
                <w:sz w:val="24"/>
              </w:rPr>
              <w:t xml:space="preserve">Умения: </w:t>
            </w:r>
            <w:r>
              <w:rPr>
                <w:sz w:val="24"/>
              </w:rPr>
              <w:t>проводить предварительный оп-</w:t>
            </w:r>
            <w:r>
              <w:rPr>
                <w:spacing w:val="-57"/>
                <w:sz w:val="24"/>
              </w:rPr>
              <w:t xml:space="preserve"> </w:t>
            </w:r>
            <w:r>
              <w:rPr>
                <w:sz w:val="24"/>
              </w:rPr>
              <w:t>рос клиента и добиваться получения ин-</w:t>
            </w:r>
            <w:r>
              <w:rPr>
                <w:spacing w:val="1"/>
                <w:sz w:val="24"/>
              </w:rPr>
              <w:t xml:space="preserve"> </w:t>
            </w:r>
            <w:r>
              <w:rPr>
                <w:sz w:val="24"/>
              </w:rPr>
              <w:t>формативных ответов на все важные во-</w:t>
            </w:r>
            <w:r>
              <w:rPr>
                <w:spacing w:val="1"/>
                <w:sz w:val="24"/>
              </w:rPr>
              <w:t xml:space="preserve"> </w:t>
            </w:r>
            <w:r>
              <w:rPr>
                <w:sz w:val="24"/>
              </w:rPr>
              <w:t>просы;</w:t>
            </w:r>
          </w:p>
          <w:p w14:paraId="3F1B5D65" w14:textId="77777777" w:rsidR="008B7368" w:rsidRDefault="008637A8">
            <w:pPr>
              <w:pStyle w:val="TableParagraph"/>
              <w:ind w:left="105" w:right="301"/>
              <w:rPr>
                <w:sz w:val="24"/>
              </w:rPr>
            </w:pPr>
            <w:r>
              <w:rPr>
                <w:sz w:val="24"/>
              </w:rPr>
              <w:t>поддерживать позитивный контакт с кли-</w:t>
            </w:r>
            <w:r>
              <w:rPr>
                <w:spacing w:val="-57"/>
                <w:sz w:val="24"/>
              </w:rPr>
              <w:t xml:space="preserve"> </w:t>
            </w:r>
            <w:r>
              <w:rPr>
                <w:sz w:val="24"/>
              </w:rPr>
              <w:t>ентом в течение всей процедуры;</w:t>
            </w:r>
            <w:r>
              <w:rPr>
                <w:spacing w:val="1"/>
                <w:sz w:val="24"/>
              </w:rPr>
              <w:t xml:space="preserve"> </w:t>
            </w:r>
            <w:r>
              <w:rPr>
                <w:sz w:val="24"/>
              </w:rPr>
              <w:t>получать обратную связь от клиента до</w:t>
            </w:r>
            <w:r>
              <w:rPr>
                <w:spacing w:val="1"/>
                <w:sz w:val="24"/>
              </w:rPr>
              <w:t xml:space="preserve"> </w:t>
            </w:r>
            <w:r>
              <w:rPr>
                <w:sz w:val="24"/>
              </w:rPr>
              <w:t>окончания</w:t>
            </w:r>
            <w:r>
              <w:rPr>
                <w:spacing w:val="-4"/>
                <w:sz w:val="24"/>
              </w:rPr>
              <w:t xml:space="preserve"> </w:t>
            </w:r>
            <w:r>
              <w:rPr>
                <w:sz w:val="24"/>
              </w:rPr>
              <w:t>процедуры;</w:t>
            </w:r>
          </w:p>
          <w:p w14:paraId="17DACA67" w14:textId="77777777" w:rsidR="008B7368" w:rsidRDefault="008637A8">
            <w:pPr>
              <w:pStyle w:val="TableParagraph"/>
              <w:ind w:left="105" w:right="116"/>
              <w:rPr>
                <w:sz w:val="24"/>
              </w:rPr>
            </w:pPr>
            <w:r>
              <w:rPr>
                <w:sz w:val="24"/>
              </w:rPr>
              <w:t>поддержание</w:t>
            </w:r>
            <w:r>
              <w:rPr>
                <w:spacing w:val="-5"/>
                <w:sz w:val="24"/>
              </w:rPr>
              <w:t xml:space="preserve"> </w:t>
            </w:r>
            <w:r>
              <w:rPr>
                <w:sz w:val="24"/>
              </w:rPr>
              <w:t>позитивного</w:t>
            </w:r>
            <w:r>
              <w:rPr>
                <w:spacing w:val="-4"/>
                <w:sz w:val="24"/>
              </w:rPr>
              <w:t xml:space="preserve"> </w:t>
            </w:r>
            <w:r>
              <w:rPr>
                <w:sz w:val="24"/>
              </w:rPr>
              <w:t>и</w:t>
            </w:r>
            <w:r>
              <w:rPr>
                <w:spacing w:val="-4"/>
                <w:sz w:val="24"/>
              </w:rPr>
              <w:t xml:space="preserve"> </w:t>
            </w:r>
            <w:r>
              <w:rPr>
                <w:sz w:val="24"/>
              </w:rPr>
              <w:t>дружелюбного</w:t>
            </w:r>
            <w:r>
              <w:rPr>
                <w:spacing w:val="-57"/>
                <w:sz w:val="24"/>
              </w:rPr>
              <w:t xml:space="preserve"> </w:t>
            </w:r>
            <w:r>
              <w:rPr>
                <w:sz w:val="24"/>
              </w:rPr>
              <w:t>отношения</w:t>
            </w:r>
            <w:r>
              <w:rPr>
                <w:spacing w:val="-4"/>
                <w:sz w:val="24"/>
              </w:rPr>
              <w:t xml:space="preserve"> </w:t>
            </w:r>
            <w:r>
              <w:rPr>
                <w:sz w:val="24"/>
              </w:rPr>
              <w:t>к клиенту;</w:t>
            </w:r>
          </w:p>
          <w:p w14:paraId="3F939BAC" w14:textId="77777777" w:rsidR="008B7368" w:rsidRDefault="008637A8">
            <w:pPr>
              <w:pStyle w:val="TableParagraph"/>
              <w:spacing w:line="269" w:lineRule="exact"/>
              <w:ind w:left="105"/>
              <w:rPr>
                <w:sz w:val="24"/>
              </w:rPr>
            </w:pPr>
            <w:r>
              <w:rPr>
                <w:sz w:val="24"/>
              </w:rPr>
              <w:t>эффективные</w:t>
            </w:r>
            <w:r>
              <w:rPr>
                <w:spacing w:val="-6"/>
                <w:sz w:val="24"/>
              </w:rPr>
              <w:t xml:space="preserve"> </w:t>
            </w:r>
            <w:r>
              <w:rPr>
                <w:sz w:val="24"/>
              </w:rPr>
              <w:t>коммуникации</w:t>
            </w:r>
            <w:r>
              <w:rPr>
                <w:spacing w:val="-3"/>
                <w:sz w:val="24"/>
              </w:rPr>
              <w:t xml:space="preserve"> </w:t>
            </w:r>
            <w:r>
              <w:rPr>
                <w:sz w:val="24"/>
              </w:rPr>
              <w:t>с</w:t>
            </w:r>
            <w:r>
              <w:rPr>
                <w:spacing w:val="-4"/>
                <w:sz w:val="24"/>
              </w:rPr>
              <w:t xml:space="preserve"> </w:t>
            </w:r>
            <w:r>
              <w:rPr>
                <w:sz w:val="24"/>
              </w:rPr>
              <w:t>клиентами.</w:t>
            </w:r>
          </w:p>
        </w:tc>
      </w:tr>
    </w:tbl>
    <w:p w14:paraId="3D3DB470" w14:textId="77777777" w:rsidR="008B7368" w:rsidRDefault="008B7368">
      <w:pPr>
        <w:spacing w:line="269" w:lineRule="exac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56C040F6" w14:textId="77777777">
        <w:trPr>
          <w:trHeight w:val="3590"/>
        </w:trPr>
        <w:tc>
          <w:tcPr>
            <w:tcW w:w="2333" w:type="dxa"/>
          </w:tcPr>
          <w:p w14:paraId="033FF9B8" w14:textId="77777777" w:rsidR="008B7368" w:rsidRDefault="008B7368">
            <w:pPr>
              <w:pStyle w:val="TableParagraph"/>
              <w:rPr>
                <w:sz w:val="24"/>
              </w:rPr>
            </w:pPr>
          </w:p>
        </w:tc>
        <w:tc>
          <w:tcPr>
            <w:tcW w:w="2705" w:type="dxa"/>
          </w:tcPr>
          <w:p w14:paraId="485BB0D4" w14:textId="77777777" w:rsidR="008B7368" w:rsidRDefault="008B7368">
            <w:pPr>
              <w:pStyle w:val="TableParagraph"/>
              <w:rPr>
                <w:sz w:val="24"/>
              </w:rPr>
            </w:pPr>
          </w:p>
        </w:tc>
        <w:tc>
          <w:tcPr>
            <w:tcW w:w="4710" w:type="dxa"/>
          </w:tcPr>
          <w:p w14:paraId="009B9C93" w14:textId="77777777" w:rsidR="008B7368" w:rsidRDefault="008637A8">
            <w:pPr>
              <w:pStyle w:val="TableParagraph"/>
              <w:ind w:left="105" w:right="317"/>
              <w:rPr>
                <w:sz w:val="24"/>
              </w:rPr>
            </w:pPr>
            <w:r>
              <w:rPr>
                <w:b/>
                <w:sz w:val="24"/>
              </w:rPr>
              <w:t xml:space="preserve">Знания: </w:t>
            </w:r>
            <w:r>
              <w:rPr>
                <w:sz w:val="24"/>
              </w:rPr>
              <w:t>пожелания клиента, методику</w:t>
            </w:r>
            <w:r>
              <w:rPr>
                <w:spacing w:val="1"/>
                <w:sz w:val="24"/>
              </w:rPr>
              <w:t xml:space="preserve"> </w:t>
            </w:r>
            <w:r>
              <w:rPr>
                <w:sz w:val="24"/>
              </w:rPr>
              <w:t>проведения предварительного опроса и</w:t>
            </w:r>
            <w:r>
              <w:rPr>
                <w:spacing w:val="1"/>
                <w:sz w:val="24"/>
              </w:rPr>
              <w:t xml:space="preserve"> </w:t>
            </w:r>
            <w:r>
              <w:rPr>
                <w:sz w:val="24"/>
              </w:rPr>
              <w:t>уточнения конкретных</w:t>
            </w:r>
            <w:r>
              <w:rPr>
                <w:spacing w:val="1"/>
                <w:sz w:val="24"/>
              </w:rPr>
              <w:t xml:space="preserve"> </w:t>
            </w:r>
            <w:r>
              <w:rPr>
                <w:sz w:val="24"/>
              </w:rPr>
              <w:t>моментов;</w:t>
            </w:r>
            <w:r>
              <w:rPr>
                <w:spacing w:val="1"/>
                <w:sz w:val="24"/>
              </w:rPr>
              <w:t xml:space="preserve"> </w:t>
            </w:r>
            <w:r>
              <w:rPr>
                <w:sz w:val="24"/>
              </w:rPr>
              <w:t>возможные</w:t>
            </w:r>
            <w:r>
              <w:rPr>
                <w:spacing w:val="-6"/>
                <w:sz w:val="24"/>
              </w:rPr>
              <w:t xml:space="preserve"> </w:t>
            </w:r>
            <w:r>
              <w:rPr>
                <w:sz w:val="24"/>
              </w:rPr>
              <w:t>способы</w:t>
            </w:r>
            <w:r>
              <w:rPr>
                <w:spacing w:val="-3"/>
                <w:sz w:val="24"/>
              </w:rPr>
              <w:t xml:space="preserve"> </w:t>
            </w:r>
            <w:r>
              <w:rPr>
                <w:sz w:val="24"/>
              </w:rPr>
              <w:t>и</w:t>
            </w:r>
            <w:r>
              <w:rPr>
                <w:spacing w:val="-4"/>
                <w:sz w:val="24"/>
              </w:rPr>
              <w:t xml:space="preserve"> </w:t>
            </w:r>
            <w:r>
              <w:rPr>
                <w:sz w:val="24"/>
              </w:rPr>
              <w:t>источники</w:t>
            </w:r>
            <w:r>
              <w:rPr>
                <w:spacing w:val="-3"/>
                <w:sz w:val="24"/>
              </w:rPr>
              <w:t xml:space="preserve"> </w:t>
            </w:r>
            <w:r>
              <w:rPr>
                <w:sz w:val="24"/>
              </w:rPr>
              <w:t>получе-</w:t>
            </w:r>
            <w:r>
              <w:rPr>
                <w:spacing w:val="-57"/>
                <w:sz w:val="24"/>
              </w:rPr>
              <w:t xml:space="preserve"> </w:t>
            </w:r>
            <w:r>
              <w:rPr>
                <w:sz w:val="24"/>
              </w:rPr>
              <w:t>ния</w:t>
            </w:r>
            <w:r>
              <w:rPr>
                <w:spacing w:val="-1"/>
                <w:sz w:val="24"/>
              </w:rPr>
              <w:t xml:space="preserve"> </w:t>
            </w:r>
            <w:r>
              <w:rPr>
                <w:sz w:val="24"/>
              </w:rPr>
              <w:t>информации;</w:t>
            </w:r>
          </w:p>
          <w:p w14:paraId="6CD25890" w14:textId="77777777" w:rsidR="008B7368" w:rsidRDefault="008637A8">
            <w:pPr>
              <w:pStyle w:val="TableParagraph"/>
              <w:ind w:left="105" w:right="144"/>
              <w:jc w:val="both"/>
              <w:rPr>
                <w:sz w:val="24"/>
              </w:rPr>
            </w:pPr>
            <w:r>
              <w:rPr>
                <w:sz w:val="24"/>
              </w:rPr>
              <w:t>формы и стили коммуникации с клиентами</w:t>
            </w:r>
            <w:r>
              <w:rPr>
                <w:spacing w:val="-58"/>
                <w:sz w:val="24"/>
              </w:rPr>
              <w:t xml:space="preserve"> </w:t>
            </w:r>
            <w:r>
              <w:rPr>
                <w:sz w:val="24"/>
              </w:rPr>
              <w:t>различных культур, возрастов, ожиданий и</w:t>
            </w:r>
            <w:r>
              <w:rPr>
                <w:spacing w:val="-57"/>
                <w:sz w:val="24"/>
              </w:rPr>
              <w:t xml:space="preserve"> </w:t>
            </w:r>
            <w:r>
              <w:rPr>
                <w:sz w:val="24"/>
              </w:rPr>
              <w:t>предпочтений;</w:t>
            </w:r>
          </w:p>
          <w:p w14:paraId="5C9C901C" w14:textId="77777777" w:rsidR="008B7368" w:rsidRDefault="008637A8">
            <w:pPr>
              <w:pStyle w:val="TableParagraph"/>
              <w:ind w:left="105" w:right="365"/>
              <w:rPr>
                <w:sz w:val="24"/>
              </w:rPr>
            </w:pPr>
            <w:r>
              <w:rPr>
                <w:sz w:val="24"/>
              </w:rPr>
              <w:t>важность самоорганизации, основы тайм</w:t>
            </w:r>
            <w:r>
              <w:rPr>
                <w:spacing w:val="-58"/>
                <w:sz w:val="24"/>
              </w:rPr>
              <w:t xml:space="preserve"> </w:t>
            </w:r>
            <w:r>
              <w:rPr>
                <w:sz w:val="24"/>
              </w:rPr>
              <w:t>менеджмента</w:t>
            </w:r>
            <w:r>
              <w:rPr>
                <w:spacing w:val="-2"/>
                <w:sz w:val="24"/>
              </w:rPr>
              <w:t xml:space="preserve"> </w:t>
            </w:r>
            <w:r>
              <w:rPr>
                <w:sz w:val="24"/>
              </w:rPr>
              <w:t>и</w:t>
            </w:r>
            <w:r>
              <w:rPr>
                <w:spacing w:val="-1"/>
                <w:sz w:val="24"/>
              </w:rPr>
              <w:t xml:space="preserve"> </w:t>
            </w:r>
            <w:r>
              <w:rPr>
                <w:sz w:val="24"/>
              </w:rPr>
              <w:t>само</w:t>
            </w:r>
            <w:r>
              <w:rPr>
                <w:spacing w:val="-1"/>
                <w:sz w:val="24"/>
              </w:rPr>
              <w:t xml:space="preserve"> </w:t>
            </w:r>
            <w:r>
              <w:rPr>
                <w:sz w:val="24"/>
              </w:rPr>
              <w:t>презентации;</w:t>
            </w:r>
          </w:p>
          <w:p w14:paraId="7D517B07" w14:textId="77777777" w:rsidR="008B7368" w:rsidRDefault="008637A8">
            <w:pPr>
              <w:pStyle w:val="TableParagraph"/>
              <w:ind w:left="105" w:right="594"/>
              <w:rPr>
                <w:sz w:val="24"/>
              </w:rPr>
            </w:pPr>
            <w:r>
              <w:rPr>
                <w:sz w:val="24"/>
              </w:rPr>
              <w:t>базовые принципы успешной работы с</w:t>
            </w:r>
            <w:r>
              <w:rPr>
                <w:spacing w:val="-57"/>
                <w:sz w:val="24"/>
              </w:rPr>
              <w:t xml:space="preserve"> </w:t>
            </w:r>
            <w:r>
              <w:rPr>
                <w:sz w:val="24"/>
              </w:rPr>
              <w:t>клиентской</w:t>
            </w:r>
            <w:r>
              <w:rPr>
                <w:spacing w:val="-1"/>
                <w:sz w:val="24"/>
              </w:rPr>
              <w:t xml:space="preserve"> </w:t>
            </w:r>
            <w:r>
              <w:rPr>
                <w:sz w:val="24"/>
              </w:rPr>
              <w:t>базой;</w:t>
            </w:r>
          </w:p>
          <w:p w14:paraId="39E9BB39" w14:textId="77777777" w:rsidR="008B7368" w:rsidRDefault="008637A8">
            <w:pPr>
              <w:pStyle w:val="TableParagraph"/>
              <w:spacing w:line="269" w:lineRule="exact"/>
              <w:ind w:left="105"/>
              <w:rPr>
                <w:sz w:val="24"/>
              </w:rPr>
            </w:pPr>
            <w:r>
              <w:rPr>
                <w:sz w:val="24"/>
              </w:rPr>
              <w:t>схемы</w:t>
            </w:r>
            <w:r>
              <w:rPr>
                <w:spacing w:val="-3"/>
                <w:sz w:val="24"/>
              </w:rPr>
              <w:t xml:space="preserve"> </w:t>
            </w:r>
            <w:r>
              <w:rPr>
                <w:sz w:val="24"/>
              </w:rPr>
              <w:t>проведения</w:t>
            </w:r>
            <w:r>
              <w:rPr>
                <w:spacing w:val="-2"/>
                <w:sz w:val="24"/>
              </w:rPr>
              <w:t xml:space="preserve"> </w:t>
            </w:r>
            <w:r>
              <w:rPr>
                <w:sz w:val="24"/>
              </w:rPr>
              <w:t>акций.</w:t>
            </w:r>
          </w:p>
        </w:tc>
      </w:tr>
      <w:tr w:rsidR="008B7368" w14:paraId="3A6FB790" w14:textId="77777777">
        <w:trPr>
          <w:trHeight w:val="8554"/>
        </w:trPr>
        <w:tc>
          <w:tcPr>
            <w:tcW w:w="2333" w:type="dxa"/>
            <w:vMerge w:val="restart"/>
          </w:tcPr>
          <w:p w14:paraId="2889139B" w14:textId="77777777" w:rsidR="008B7368" w:rsidRDefault="008637A8">
            <w:pPr>
              <w:pStyle w:val="TableParagraph"/>
              <w:ind w:left="107" w:right="95"/>
              <w:jc w:val="both"/>
              <w:rPr>
                <w:b/>
                <w:sz w:val="24"/>
              </w:rPr>
            </w:pPr>
            <w:r>
              <w:rPr>
                <w:b/>
                <w:sz w:val="24"/>
              </w:rPr>
              <w:t>Выполнение</w:t>
            </w:r>
            <w:r>
              <w:rPr>
                <w:b/>
                <w:spacing w:val="1"/>
                <w:sz w:val="24"/>
              </w:rPr>
              <w:t xml:space="preserve"> </w:t>
            </w:r>
            <w:r>
              <w:rPr>
                <w:b/>
                <w:sz w:val="24"/>
              </w:rPr>
              <w:t>работ</w:t>
            </w:r>
            <w:r>
              <w:rPr>
                <w:b/>
                <w:spacing w:val="-57"/>
                <w:sz w:val="24"/>
              </w:rPr>
              <w:t xml:space="preserve"> </w:t>
            </w:r>
            <w:r>
              <w:rPr>
                <w:b/>
                <w:sz w:val="24"/>
              </w:rPr>
              <w:t>по</w:t>
            </w:r>
            <w:r>
              <w:rPr>
                <w:b/>
                <w:spacing w:val="1"/>
                <w:sz w:val="24"/>
              </w:rPr>
              <w:t xml:space="preserve"> </w:t>
            </w:r>
            <w:r>
              <w:rPr>
                <w:b/>
                <w:sz w:val="24"/>
              </w:rPr>
              <w:t>профессии</w:t>
            </w:r>
            <w:r>
              <w:rPr>
                <w:b/>
                <w:spacing w:val="1"/>
                <w:sz w:val="24"/>
              </w:rPr>
              <w:t xml:space="preserve"> </w:t>
            </w:r>
            <w:r>
              <w:rPr>
                <w:b/>
                <w:sz w:val="24"/>
              </w:rPr>
              <w:t>Па-</w:t>
            </w:r>
            <w:r>
              <w:rPr>
                <w:b/>
                <w:spacing w:val="1"/>
                <w:sz w:val="24"/>
              </w:rPr>
              <w:t xml:space="preserve"> </w:t>
            </w:r>
            <w:r>
              <w:rPr>
                <w:b/>
                <w:sz w:val="24"/>
              </w:rPr>
              <w:t>рикмахер</w:t>
            </w:r>
          </w:p>
        </w:tc>
        <w:tc>
          <w:tcPr>
            <w:tcW w:w="2705" w:type="dxa"/>
            <w:vMerge w:val="restart"/>
          </w:tcPr>
          <w:p w14:paraId="2DC1ECEA" w14:textId="77777777" w:rsidR="008B7368" w:rsidRDefault="008B7368">
            <w:pPr>
              <w:pStyle w:val="TableParagraph"/>
              <w:rPr>
                <w:sz w:val="24"/>
              </w:rPr>
            </w:pPr>
          </w:p>
        </w:tc>
        <w:tc>
          <w:tcPr>
            <w:tcW w:w="4710" w:type="dxa"/>
          </w:tcPr>
          <w:p w14:paraId="03AA8B0D" w14:textId="77777777" w:rsidR="008B7368" w:rsidRDefault="008637A8">
            <w:pPr>
              <w:pStyle w:val="TableParagraph"/>
              <w:ind w:left="105" w:right="243"/>
              <w:rPr>
                <w:sz w:val="24"/>
              </w:rPr>
            </w:pPr>
            <w:r>
              <w:rPr>
                <w:b/>
                <w:sz w:val="24"/>
              </w:rPr>
              <w:t xml:space="preserve">Практический опыт: </w:t>
            </w:r>
            <w:r>
              <w:rPr>
                <w:sz w:val="24"/>
              </w:rPr>
              <w:t>выполнение подго-</w:t>
            </w:r>
            <w:r>
              <w:rPr>
                <w:spacing w:val="-57"/>
                <w:sz w:val="24"/>
              </w:rPr>
              <w:t xml:space="preserve"> </w:t>
            </w:r>
            <w:r>
              <w:rPr>
                <w:sz w:val="24"/>
              </w:rPr>
              <w:t>товительных и заключительных работ по</w:t>
            </w:r>
            <w:r>
              <w:rPr>
                <w:spacing w:val="1"/>
                <w:sz w:val="24"/>
              </w:rPr>
              <w:t xml:space="preserve"> </w:t>
            </w:r>
            <w:r>
              <w:rPr>
                <w:sz w:val="24"/>
              </w:rPr>
              <w:t>обслуживанию</w:t>
            </w:r>
            <w:r>
              <w:rPr>
                <w:spacing w:val="-1"/>
                <w:sz w:val="24"/>
              </w:rPr>
              <w:t xml:space="preserve"> </w:t>
            </w:r>
            <w:r>
              <w:rPr>
                <w:sz w:val="24"/>
              </w:rPr>
              <w:t>клиентов;</w:t>
            </w:r>
          </w:p>
          <w:p w14:paraId="40A5347C" w14:textId="77777777" w:rsidR="008B7368" w:rsidRDefault="008637A8">
            <w:pPr>
              <w:pStyle w:val="TableParagraph"/>
              <w:ind w:left="105" w:right="299"/>
              <w:rPr>
                <w:sz w:val="24"/>
              </w:rPr>
            </w:pPr>
            <w:r>
              <w:rPr>
                <w:sz w:val="24"/>
              </w:rPr>
              <w:t>соблюдение</w:t>
            </w:r>
            <w:r>
              <w:rPr>
                <w:spacing w:val="-5"/>
                <w:sz w:val="24"/>
              </w:rPr>
              <w:t xml:space="preserve"> </w:t>
            </w:r>
            <w:r>
              <w:rPr>
                <w:sz w:val="24"/>
              </w:rPr>
              <w:t>правил</w:t>
            </w:r>
            <w:r>
              <w:rPr>
                <w:spacing w:val="-4"/>
                <w:sz w:val="24"/>
              </w:rPr>
              <w:t xml:space="preserve"> </w:t>
            </w:r>
            <w:r>
              <w:rPr>
                <w:sz w:val="24"/>
              </w:rPr>
              <w:t>санитарии</w:t>
            </w:r>
            <w:r>
              <w:rPr>
                <w:spacing w:val="-5"/>
                <w:sz w:val="24"/>
              </w:rPr>
              <w:t xml:space="preserve"> </w:t>
            </w:r>
            <w:r>
              <w:rPr>
                <w:sz w:val="24"/>
              </w:rPr>
              <w:t>и</w:t>
            </w:r>
            <w:r>
              <w:rPr>
                <w:spacing w:val="-3"/>
                <w:sz w:val="24"/>
              </w:rPr>
              <w:t xml:space="preserve"> </w:t>
            </w:r>
            <w:r>
              <w:rPr>
                <w:sz w:val="24"/>
              </w:rPr>
              <w:t>гигиены,</w:t>
            </w:r>
            <w:r>
              <w:rPr>
                <w:spacing w:val="-57"/>
                <w:sz w:val="24"/>
              </w:rPr>
              <w:t xml:space="preserve"> </w:t>
            </w:r>
            <w:r>
              <w:rPr>
                <w:sz w:val="24"/>
              </w:rPr>
              <w:t>требования</w:t>
            </w:r>
            <w:r>
              <w:rPr>
                <w:spacing w:val="-1"/>
                <w:sz w:val="24"/>
              </w:rPr>
              <w:t xml:space="preserve"> </w:t>
            </w:r>
            <w:r>
              <w:rPr>
                <w:sz w:val="24"/>
              </w:rPr>
              <w:t>безопасности;</w:t>
            </w:r>
          </w:p>
          <w:p w14:paraId="1CDB4CD2" w14:textId="77777777" w:rsidR="008B7368" w:rsidRDefault="008637A8">
            <w:pPr>
              <w:pStyle w:val="TableParagraph"/>
              <w:ind w:left="105" w:right="254"/>
              <w:rPr>
                <w:sz w:val="24"/>
              </w:rPr>
            </w:pPr>
            <w:r>
              <w:rPr>
                <w:sz w:val="24"/>
              </w:rPr>
              <w:t>визуальный осмотр, оценка состояния по-</w:t>
            </w:r>
            <w:r>
              <w:rPr>
                <w:spacing w:val="-57"/>
                <w:sz w:val="24"/>
              </w:rPr>
              <w:t xml:space="preserve"> </w:t>
            </w:r>
            <w:r>
              <w:rPr>
                <w:sz w:val="24"/>
              </w:rPr>
              <w:t>верхности кожи и волос клиента, опреде-</w:t>
            </w:r>
            <w:r>
              <w:rPr>
                <w:spacing w:val="1"/>
                <w:sz w:val="24"/>
              </w:rPr>
              <w:t xml:space="preserve"> </w:t>
            </w:r>
            <w:r>
              <w:rPr>
                <w:sz w:val="24"/>
              </w:rPr>
              <w:t>ление</w:t>
            </w:r>
            <w:r>
              <w:rPr>
                <w:spacing w:val="4"/>
                <w:sz w:val="24"/>
              </w:rPr>
              <w:t xml:space="preserve"> </w:t>
            </w:r>
            <w:r>
              <w:rPr>
                <w:sz w:val="24"/>
              </w:rPr>
              <w:t>типа</w:t>
            </w:r>
            <w:r>
              <w:rPr>
                <w:spacing w:val="6"/>
                <w:sz w:val="24"/>
              </w:rPr>
              <w:t xml:space="preserve"> </w:t>
            </w:r>
            <w:r>
              <w:rPr>
                <w:sz w:val="24"/>
              </w:rPr>
              <w:t>и</w:t>
            </w:r>
            <w:r>
              <w:rPr>
                <w:spacing w:val="5"/>
                <w:sz w:val="24"/>
              </w:rPr>
              <w:t xml:space="preserve"> </w:t>
            </w:r>
            <w:r>
              <w:rPr>
                <w:sz w:val="24"/>
              </w:rPr>
              <w:t>структуры</w:t>
            </w:r>
            <w:r>
              <w:rPr>
                <w:spacing w:val="7"/>
                <w:sz w:val="24"/>
              </w:rPr>
              <w:t xml:space="preserve"> </w:t>
            </w:r>
            <w:r>
              <w:rPr>
                <w:sz w:val="24"/>
              </w:rPr>
              <w:t>волос;</w:t>
            </w:r>
            <w:r>
              <w:rPr>
                <w:spacing w:val="1"/>
                <w:sz w:val="24"/>
              </w:rPr>
              <w:t xml:space="preserve"> </w:t>
            </w:r>
            <w:r>
              <w:rPr>
                <w:sz w:val="24"/>
              </w:rPr>
              <w:t>заполнения диагностических карт при вы-</w:t>
            </w:r>
            <w:r>
              <w:rPr>
                <w:spacing w:val="-57"/>
                <w:sz w:val="24"/>
              </w:rPr>
              <w:t xml:space="preserve"> </w:t>
            </w:r>
            <w:r>
              <w:rPr>
                <w:sz w:val="24"/>
              </w:rPr>
              <w:t>полнении</w:t>
            </w:r>
            <w:r>
              <w:rPr>
                <w:spacing w:val="-4"/>
                <w:sz w:val="24"/>
              </w:rPr>
              <w:t xml:space="preserve"> </w:t>
            </w:r>
            <w:r>
              <w:rPr>
                <w:sz w:val="24"/>
              </w:rPr>
              <w:t>парикмахерских</w:t>
            </w:r>
            <w:r>
              <w:rPr>
                <w:spacing w:val="6"/>
                <w:sz w:val="24"/>
              </w:rPr>
              <w:t xml:space="preserve"> </w:t>
            </w:r>
            <w:r>
              <w:rPr>
                <w:sz w:val="24"/>
              </w:rPr>
              <w:t>услуг;</w:t>
            </w:r>
          </w:p>
          <w:p w14:paraId="241ECA9D" w14:textId="77777777" w:rsidR="008B7368" w:rsidRDefault="008637A8">
            <w:pPr>
              <w:pStyle w:val="TableParagraph"/>
              <w:ind w:left="105" w:right="342"/>
              <w:rPr>
                <w:sz w:val="24"/>
              </w:rPr>
            </w:pPr>
            <w:r>
              <w:rPr>
                <w:sz w:val="24"/>
              </w:rPr>
              <w:t>определение</w:t>
            </w:r>
            <w:r>
              <w:rPr>
                <w:spacing w:val="-3"/>
                <w:sz w:val="24"/>
              </w:rPr>
              <w:t xml:space="preserve"> </w:t>
            </w:r>
            <w:r>
              <w:rPr>
                <w:sz w:val="24"/>
              </w:rPr>
              <w:t>и</w:t>
            </w:r>
            <w:r>
              <w:rPr>
                <w:spacing w:val="-2"/>
                <w:sz w:val="24"/>
              </w:rPr>
              <w:t xml:space="preserve"> </w:t>
            </w:r>
            <w:r>
              <w:rPr>
                <w:sz w:val="24"/>
              </w:rPr>
              <w:t>подбор</w:t>
            </w:r>
            <w:r>
              <w:rPr>
                <w:spacing w:val="-3"/>
                <w:sz w:val="24"/>
              </w:rPr>
              <w:t xml:space="preserve"> </w:t>
            </w:r>
            <w:r>
              <w:rPr>
                <w:sz w:val="24"/>
              </w:rPr>
              <w:t>по</w:t>
            </w:r>
            <w:r>
              <w:rPr>
                <w:spacing w:val="-2"/>
                <w:sz w:val="24"/>
              </w:rPr>
              <w:t xml:space="preserve"> </w:t>
            </w:r>
            <w:r>
              <w:rPr>
                <w:sz w:val="24"/>
              </w:rPr>
              <w:t>согласованию</w:t>
            </w:r>
            <w:r>
              <w:rPr>
                <w:spacing w:val="-1"/>
                <w:sz w:val="24"/>
              </w:rPr>
              <w:t xml:space="preserve"> </w:t>
            </w:r>
            <w:r>
              <w:rPr>
                <w:sz w:val="24"/>
              </w:rPr>
              <w:t>с</w:t>
            </w:r>
            <w:r>
              <w:rPr>
                <w:spacing w:val="-57"/>
                <w:sz w:val="24"/>
              </w:rPr>
              <w:t xml:space="preserve"> </w:t>
            </w:r>
            <w:r>
              <w:rPr>
                <w:sz w:val="24"/>
              </w:rPr>
              <w:t>клиентом способа выполнения услуг по</w:t>
            </w:r>
            <w:r>
              <w:rPr>
                <w:spacing w:val="1"/>
                <w:sz w:val="24"/>
              </w:rPr>
              <w:t xml:space="preserve"> </w:t>
            </w:r>
            <w:r>
              <w:rPr>
                <w:sz w:val="24"/>
              </w:rPr>
              <w:t>уходу</w:t>
            </w:r>
            <w:r>
              <w:rPr>
                <w:spacing w:val="-6"/>
                <w:sz w:val="24"/>
              </w:rPr>
              <w:t xml:space="preserve"> </w:t>
            </w:r>
            <w:r>
              <w:rPr>
                <w:sz w:val="24"/>
              </w:rPr>
              <w:t>за</w:t>
            </w:r>
            <w:r>
              <w:rPr>
                <w:spacing w:val="-1"/>
                <w:sz w:val="24"/>
              </w:rPr>
              <w:t xml:space="preserve"> </w:t>
            </w:r>
            <w:r>
              <w:rPr>
                <w:sz w:val="24"/>
              </w:rPr>
              <w:t>волосами;</w:t>
            </w:r>
          </w:p>
          <w:p w14:paraId="4C4FB6F6" w14:textId="77777777" w:rsidR="008B7368" w:rsidRDefault="008637A8">
            <w:pPr>
              <w:pStyle w:val="TableParagraph"/>
              <w:ind w:left="105" w:right="111"/>
              <w:rPr>
                <w:sz w:val="24"/>
              </w:rPr>
            </w:pPr>
            <w:r>
              <w:rPr>
                <w:sz w:val="24"/>
              </w:rPr>
              <w:t>подбор профессиональных средств для мы-</w:t>
            </w:r>
            <w:r>
              <w:rPr>
                <w:spacing w:val="-57"/>
                <w:sz w:val="24"/>
              </w:rPr>
              <w:t xml:space="preserve"> </w:t>
            </w:r>
            <w:r>
              <w:rPr>
                <w:sz w:val="24"/>
              </w:rPr>
              <w:t>тья головы с учетом состояния поверхно-</w:t>
            </w:r>
            <w:r>
              <w:rPr>
                <w:spacing w:val="1"/>
                <w:sz w:val="24"/>
              </w:rPr>
              <w:t xml:space="preserve"> </w:t>
            </w:r>
            <w:r>
              <w:rPr>
                <w:sz w:val="24"/>
              </w:rPr>
              <w:t>сти</w:t>
            </w:r>
            <w:r>
              <w:rPr>
                <w:spacing w:val="-1"/>
                <w:sz w:val="24"/>
              </w:rPr>
              <w:t xml:space="preserve"> </w:t>
            </w:r>
            <w:r>
              <w:rPr>
                <w:sz w:val="24"/>
              </w:rPr>
              <w:t>кожи</w:t>
            </w:r>
            <w:r>
              <w:rPr>
                <w:spacing w:val="-2"/>
                <w:sz w:val="24"/>
              </w:rPr>
              <w:t xml:space="preserve"> </w:t>
            </w:r>
            <w:r>
              <w:rPr>
                <w:sz w:val="24"/>
              </w:rPr>
              <w:t>и волос</w:t>
            </w:r>
            <w:r>
              <w:rPr>
                <w:spacing w:val="-2"/>
                <w:sz w:val="24"/>
              </w:rPr>
              <w:t xml:space="preserve"> </w:t>
            </w:r>
            <w:r>
              <w:rPr>
                <w:sz w:val="24"/>
              </w:rPr>
              <w:t>клиента;</w:t>
            </w:r>
          </w:p>
          <w:p w14:paraId="292AD19D" w14:textId="77777777" w:rsidR="008B7368" w:rsidRDefault="008637A8">
            <w:pPr>
              <w:pStyle w:val="TableParagraph"/>
              <w:ind w:left="105" w:right="283"/>
              <w:rPr>
                <w:sz w:val="24"/>
              </w:rPr>
            </w:pPr>
            <w:r>
              <w:rPr>
                <w:sz w:val="24"/>
              </w:rPr>
              <w:t>выполнение мытья и массажа головы раз-</w:t>
            </w:r>
            <w:r>
              <w:rPr>
                <w:spacing w:val="-57"/>
                <w:sz w:val="24"/>
              </w:rPr>
              <w:t xml:space="preserve"> </w:t>
            </w:r>
            <w:r>
              <w:rPr>
                <w:sz w:val="24"/>
              </w:rPr>
              <w:t>личными</w:t>
            </w:r>
            <w:r>
              <w:rPr>
                <w:spacing w:val="-1"/>
                <w:sz w:val="24"/>
              </w:rPr>
              <w:t xml:space="preserve"> </w:t>
            </w:r>
            <w:r>
              <w:rPr>
                <w:sz w:val="24"/>
              </w:rPr>
              <w:t>способами;</w:t>
            </w:r>
          </w:p>
          <w:p w14:paraId="6AB82A22" w14:textId="77777777" w:rsidR="008B7368" w:rsidRDefault="008637A8">
            <w:pPr>
              <w:pStyle w:val="TableParagraph"/>
              <w:ind w:left="105" w:right="238"/>
              <w:rPr>
                <w:sz w:val="24"/>
              </w:rPr>
            </w:pPr>
            <w:r>
              <w:rPr>
                <w:sz w:val="24"/>
              </w:rPr>
              <w:t>выполнение классических мужских, жен-</w:t>
            </w:r>
            <w:r>
              <w:rPr>
                <w:spacing w:val="1"/>
                <w:sz w:val="24"/>
              </w:rPr>
              <w:t xml:space="preserve"> </w:t>
            </w:r>
            <w:r>
              <w:rPr>
                <w:sz w:val="24"/>
              </w:rPr>
              <w:t>ских</w:t>
            </w:r>
            <w:r>
              <w:rPr>
                <w:spacing w:val="-2"/>
                <w:sz w:val="24"/>
              </w:rPr>
              <w:t xml:space="preserve"> </w:t>
            </w:r>
            <w:r>
              <w:rPr>
                <w:sz w:val="24"/>
              </w:rPr>
              <w:t>и</w:t>
            </w:r>
            <w:r>
              <w:rPr>
                <w:spacing w:val="-3"/>
                <w:sz w:val="24"/>
              </w:rPr>
              <w:t xml:space="preserve"> </w:t>
            </w:r>
            <w:r>
              <w:rPr>
                <w:sz w:val="24"/>
              </w:rPr>
              <w:t>детских</w:t>
            </w:r>
            <w:r>
              <w:rPr>
                <w:spacing w:val="-1"/>
                <w:sz w:val="24"/>
              </w:rPr>
              <w:t xml:space="preserve"> </w:t>
            </w:r>
            <w:r>
              <w:rPr>
                <w:sz w:val="24"/>
              </w:rPr>
              <w:t>стрижек</w:t>
            </w:r>
            <w:r>
              <w:rPr>
                <w:spacing w:val="-5"/>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разной</w:t>
            </w:r>
            <w:r>
              <w:rPr>
                <w:spacing w:val="-57"/>
                <w:sz w:val="24"/>
              </w:rPr>
              <w:t xml:space="preserve"> </w:t>
            </w:r>
            <w:r>
              <w:rPr>
                <w:sz w:val="24"/>
              </w:rPr>
              <w:t>длины;</w:t>
            </w:r>
          </w:p>
          <w:p w14:paraId="363539BC" w14:textId="77777777" w:rsidR="008B7368" w:rsidRDefault="008637A8">
            <w:pPr>
              <w:pStyle w:val="TableParagraph"/>
              <w:spacing w:line="237" w:lineRule="auto"/>
              <w:ind w:left="105" w:right="504"/>
              <w:rPr>
                <w:sz w:val="24"/>
              </w:rPr>
            </w:pPr>
            <w:r>
              <w:rPr>
                <w:sz w:val="24"/>
              </w:rPr>
              <w:t>выполнение</w:t>
            </w:r>
            <w:r>
              <w:rPr>
                <w:spacing w:val="-4"/>
                <w:sz w:val="24"/>
              </w:rPr>
              <w:t xml:space="preserve"> </w:t>
            </w:r>
            <w:r>
              <w:rPr>
                <w:sz w:val="24"/>
              </w:rPr>
              <w:t>укладок</w:t>
            </w:r>
            <w:r>
              <w:rPr>
                <w:spacing w:val="-3"/>
                <w:sz w:val="24"/>
              </w:rPr>
              <w:t xml:space="preserve"> </w:t>
            </w:r>
            <w:r>
              <w:rPr>
                <w:sz w:val="24"/>
              </w:rPr>
              <w:t>волос</w:t>
            </w:r>
            <w:r>
              <w:rPr>
                <w:spacing w:val="-5"/>
                <w:sz w:val="24"/>
              </w:rPr>
              <w:t xml:space="preserve"> </w:t>
            </w:r>
            <w:r>
              <w:rPr>
                <w:sz w:val="24"/>
              </w:rPr>
              <w:t>различными</w:t>
            </w:r>
            <w:r>
              <w:rPr>
                <w:spacing w:val="-57"/>
                <w:sz w:val="24"/>
              </w:rPr>
              <w:t xml:space="preserve"> </w:t>
            </w:r>
            <w:r>
              <w:rPr>
                <w:sz w:val="24"/>
              </w:rPr>
              <w:t>инструментами</w:t>
            </w:r>
            <w:r>
              <w:rPr>
                <w:spacing w:val="-1"/>
                <w:sz w:val="24"/>
              </w:rPr>
              <w:t xml:space="preserve"> </w:t>
            </w:r>
            <w:r>
              <w:rPr>
                <w:sz w:val="24"/>
              </w:rPr>
              <w:t>и</w:t>
            </w:r>
            <w:r>
              <w:rPr>
                <w:spacing w:val="-1"/>
                <w:sz w:val="24"/>
              </w:rPr>
              <w:t xml:space="preserve"> </w:t>
            </w:r>
            <w:r>
              <w:rPr>
                <w:sz w:val="24"/>
              </w:rPr>
              <w:t>способами;</w:t>
            </w:r>
          </w:p>
          <w:p w14:paraId="32F4C3E7" w14:textId="77777777" w:rsidR="008B7368" w:rsidRDefault="008637A8">
            <w:pPr>
              <w:pStyle w:val="TableParagraph"/>
              <w:ind w:left="105" w:right="221"/>
              <w:rPr>
                <w:sz w:val="24"/>
              </w:rPr>
            </w:pPr>
            <w:r>
              <w:rPr>
                <w:sz w:val="24"/>
              </w:rPr>
              <w:t>выполнение окрашивания волос на основе</w:t>
            </w:r>
            <w:r>
              <w:rPr>
                <w:spacing w:val="-58"/>
                <w:sz w:val="24"/>
              </w:rPr>
              <w:t xml:space="preserve"> </w:t>
            </w:r>
            <w:r>
              <w:rPr>
                <w:sz w:val="24"/>
              </w:rPr>
              <w:t>базовых</w:t>
            </w:r>
            <w:r>
              <w:rPr>
                <w:spacing w:val="1"/>
                <w:sz w:val="24"/>
              </w:rPr>
              <w:t xml:space="preserve"> </w:t>
            </w:r>
            <w:r>
              <w:rPr>
                <w:sz w:val="24"/>
              </w:rPr>
              <w:t>технологий;</w:t>
            </w:r>
          </w:p>
          <w:p w14:paraId="730C5041" w14:textId="77777777" w:rsidR="008B7368" w:rsidRDefault="008637A8">
            <w:pPr>
              <w:pStyle w:val="TableParagraph"/>
              <w:spacing w:line="270" w:lineRule="atLeast"/>
              <w:ind w:left="105" w:right="258"/>
              <w:rPr>
                <w:sz w:val="24"/>
              </w:rPr>
            </w:pPr>
            <w:r>
              <w:rPr>
                <w:sz w:val="24"/>
              </w:rPr>
              <w:t>выполнение химической (перманентной)</w:t>
            </w:r>
            <w:r>
              <w:rPr>
                <w:spacing w:val="1"/>
                <w:sz w:val="24"/>
              </w:rPr>
              <w:t xml:space="preserve"> </w:t>
            </w:r>
            <w:r>
              <w:rPr>
                <w:sz w:val="24"/>
              </w:rPr>
              <w:t>завивки волос классическим методом;</w:t>
            </w:r>
            <w:r>
              <w:rPr>
                <w:spacing w:val="1"/>
                <w:sz w:val="24"/>
              </w:rPr>
              <w:t xml:space="preserve"> </w:t>
            </w:r>
            <w:r>
              <w:rPr>
                <w:sz w:val="24"/>
              </w:rPr>
              <w:t>консультирование</w:t>
            </w:r>
            <w:r>
              <w:rPr>
                <w:spacing w:val="-4"/>
                <w:sz w:val="24"/>
              </w:rPr>
              <w:t xml:space="preserve"> </w:t>
            </w:r>
            <w:r>
              <w:rPr>
                <w:sz w:val="24"/>
              </w:rPr>
              <w:t>по</w:t>
            </w:r>
            <w:r>
              <w:rPr>
                <w:spacing w:val="-3"/>
                <w:sz w:val="24"/>
              </w:rPr>
              <w:t xml:space="preserve"> </w:t>
            </w:r>
            <w:r>
              <w:rPr>
                <w:sz w:val="24"/>
              </w:rPr>
              <w:t>подбору</w:t>
            </w:r>
            <w:r>
              <w:rPr>
                <w:spacing w:val="-7"/>
                <w:sz w:val="24"/>
              </w:rPr>
              <w:t xml:space="preserve"> </w:t>
            </w:r>
            <w:r>
              <w:rPr>
                <w:sz w:val="24"/>
              </w:rPr>
              <w:t>профессио-</w:t>
            </w:r>
            <w:r>
              <w:rPr>
                <w:spacing w:val="-57"/>
                <w:sz w:val="24"/>
              </w:rPr>
              <w:t xml:space="preserve"> </w:t>
            </w:r>
            <w:r>
              <w:rPr>
                <w:sz w:val="24"/>
              </w:rPr>
              <w:t>нальных средств для ухода за волосами и</w:t>
            </w:r>
            <w:r>
              <w:rPr>
                <w:spacing w:val="1"/>
                <w:sz w:val="24"/>
              </w:rPr>
              <w:t xml:space="preserve"> </w:t>
            </w:r>
            <w:r>
              <w:rPr>
                <w:sz w:val="24"/>
              </w:rPr>
              <w:t>по выполнению укладки волос</w:t>
            </w:r>
            <w:r>
              <w:rPr>
                <w:spacing w:val="1"/>
                <w:sz w:val="24"/>
              </w:rPr>
              <w:t xml:space="preserve"> </w:t>
            </w:r>
            <w:r>
              <w:rPr>
                <w:sz w:val="24"/>
              </w:rPr>
              <w:t>в домаш-</w:t>
            </w:r>
            <w:r>
              <w:rPr>
                <w:spacing w:val="1"/>
                <w:sz w:val="24"/>
              </w:rPr>
              <w:t xml:space="preserve"> </w:t>
            </w:r>
            <w:r>
              <w:rPr>
                <w:sz w:val="24"/>
              </w:rPr>
              <w:t>них</w:t>
            </w:r>
            <w:r>
              <w:rPr>
                <w:spacing w:val="3"/>
                <w:sz w:val="24"/>
              </w:rPr>
              <w:t xml:space="preserve"> </w:t>
            </w:r>
            <w:r>
              <w:rPr>
                <w:sz w:val="24"/>
              </w:rPr>
              <w:t>условиях.</w:t>
            </w:r>
          </w:p>
        </w:tc>
      </w:tr>
      <w:tr w:rsidR="008B7368" w14:paraId="6C2593E4" w14:textId="77777777">
        <w:trPr>
          <w:trHeight w:val="2210"/>
        </w:trPr>
        <w:tc>
          <w:tcPr>
            <w:tcW w:w="2333" w:type="dxa"/>
            <w:vMerge/>
            <w:tcBorders>
              <w:top w:val="nil"/>
            </w:tcBorders>
          </w:tcPr>
          <w:p w14:paraId="6AE1E328" w14:textId="77777777" w:rsidR="008B7368" w:rsidRDefault="008B7368">
            <w:pPr>
              <w:rPr>
                <w:sz w:val="2"/>
                <w:szCs w:val="2"/>
              </w:rPr>
            </w:pPr>
          </w:p>
        </w:tc>
        <w:tc>
          <w:tcPr>
            <w:tcW w:w="2705" w:type="dxa"/>
            <w:vMerge/>
            <w:tcBorders>
              <w:top w:val="nil"/>
            </w:tcBorders>
          </w:tcPr>
          <w:p w14:paraId="76D4592F" w14:textId="77777777" w:rsidR="008B7368" w:rsidRDefault="008B7368">
            <w:pPr>
              <w:rPr>
                <w:sz w:val="2"/>
                <w:szCs w:val="2"/>
              </w:rPr>
            </w:pPr>
          </w:p>
        </w:tc>
        <w:tc>
          <w:tcPr>
            <w:tcW w:w="4710" w:type="dxa"/>
          </w:tcPr>
          <w:p w14:paraId="4B6E5064" w14:textId="77777777" w:rsidR="008B7368" w:rsidRDefault="008637A8">
            <w:pPr>
              <w:pStyle w:val="TableParagraph"/>
              <w:ind w:left="105" w:right="308"/>
              <w:rPr>
                <w:sz w:val="24"/>
              </w:rPr>
            </w:pPr>
            <w:r>
              <w:rPr>
                <w:b/>
                <w:sz w:val="24"/>
              </w:rPr>
              <w:t xml:space="preserve">Умения: </w:t>
            </w:r>
            <w:r>
              <w:rPr>
                <w:sz w:val="24"/>
              </w:rPr>
              <w:t>выполнять все технологические</w:t>
            </w:r>
            <w:r>
              <w:rPr>
                <w:spacing w:val="-58"/>
                <w:sz w:val="24"/>
              </w:rPr>
              <w:t xml:space="preserve"> </w:t>
            </w:r>
            <w:r>
              <w:rPr>
                <w:sz w:val="24"/>
              </w:rPr>
              <w:t>процессы в целом и поэтапно;</w:t>
            </w:r>
            <w:r>
              <w:rPr>
                <w:spacing w:val="1"/>
                <w:sz w:val="24"/>
              </w:rPr>
              <w:t xml:space="preserve"> </w:t>
            </w:r>
            <w:r>
              <w:rPr>
                <w:sz w:val="24"/>
              </w:rPr>
              <w:t>рационально организовывать рабочее ме-</w:t>
            </w:r>
            <w:r>
              <w:rPr>
                <w:spacing w:val="-57"/>
                <w:sz w:val="24"/>
              </w:rPr>
              <w:t xml:space="preserve"> </w:t>
            </w:r>
            <w:r>
              <w:rPr>
                <w:sz w:val="24"/>
              </w:rPr>
              <w:t>сто,</w:t>
            </w:r>
          </w:p>
          <w:p w14:paraId="620EF0F4" w14:textId="77777777" w:rsidR="008B7368" w:rsidRDefault="008637A8">
            <w:pPr>
              <w:pStyle w:val="TableParagraph"/>
              <w:ind w:left="105" w:right="385"/>
              <w:rPr>
                <w:sz w:val="24"/>
              </w:rPr>
            </w:pPr>
            <w:r>
              <w:rPr>
                <w:sz w:val="24"/>
              </w:rPr>
              <w:t>организовывать подготовительные и за-</w:t>
            </w:r>
            <w:r>
              <w:rPr>
                <w:spacing w:val="1"/>
                <w:sz w:val="24"/>
              </w:rPr>
              <w:t xml:space="preserve"> </w:t>
            </w:r>
            <w:r>
              <w:rPr>
                <w:sz w:val="24"/>
              </w:rPr>
              <w:t>ключительные</w:t>
            </w:r>
            <w:r>
              <w:rPr>
                <w:spacing w:val="-6"/>
                <w:sz w:val="24"/>
              </w:rPr>
              <w:t xml:space="preserve"> </w:t>
            </w:r>
            <w:r>
              <w:rPr>
                <w:sz w:val="24"/>
              </w:rPr>
              <w:t>работы</w:t>
            </w:r>
            <w:r>
              <w:rPr>
                <w:spacing w:val="-4"/>
                <w:sz w:val="24"/>
              </w:rPr>
              <w:t xml:space="preserve"> </w:t>
            </w:r>
            <w:r>
              <w:rPr>
                <w:sz w:val="24"/>
              </w:rPr>
              <w:t>по</w:t>
            </w:r>
            <w:r>
              <w:rPr>
                <w:spacing w:val="-4"/>
                <w:sz w:val="24"/>
              </w:rPr>
              <w:t xml:space="preserve"> </w:t>
            </w:r>
            <w:r>
              <w:rPr>
                <w:sz w:val="24"/>
              </w:rPr>
              <w:t>обслуживанию</w:t>
            </w:r>
            <w:r>
              <w:rPr>
                <w:spacing w:val="-57"/>
                <w:sz w:val="24"/>
              </w:rPr>
              <w:t xml:space="preserve"> </w:t>
            </w:r>
            <w:r>
              <w:rPr>
                <w:sz w:val="24"/>
              </w:rPr>
              <w:t>клиентов;</w:t>
            </w:r>
          </w:p>
          <w:p w14:paraId="723EBEAB" w14:textId="77777777" w:rsidR="008B7368" w:rsidRDefault="008637A8">
            <w:pPr>
              <w:pStyle w:val="TableParagraph"/>
              <w:spacing w:line="269" w:lineRule="exact"/>
              <w:ind w:left="105"/>
              <w:rPr>
                <w:sz w:val="24"/>
              </w:rPr>
            </w:pPr>
            <w:r>
              <w:rPr>
                <w:sz w:val="24"/>
              </w:rPr>
              <w:t>текущую</w:t>
            </w:r>
            <w:r>
              <w:rPr>
                <w:spacing w:val="2"/>
                <w:sz w:val="24"/>
              </w:rPr>
              <w:t xml:space="preserve"> </w:t>
            </w:r>
            <w:r>
              <w:rPr>
                <w:sz w:val="24"/>
              </w:rPr>
              <w:t>уборку</w:t>
            </w:r>
            <w:r>
              <w:rPr>
                <w:spacing w:val="-8"/>
                <w:sz w:val="24"/>
              </w:rPr>
              <w:t xml:space="preserve"> </w:t>
            </w:r>
            <w:r>
              <w:rPr>
                <w:sz w:val="24"/>
              </w:rPr>
              <w:t>рабочего</w:t>
            </w:r>
            <w:r>
              <w:rPr>
                <w:spacing w:val="-3"/>
                <w:sz w:val="24"/>
              </w:rPr>
              <w:t xml:space="preserve"> </w:t>
            </w:r>
            <w:r>
              <w:rPr>
                <w:sz w:val="24"/>
              </w:rPr>
              <w:t>места;</w:t>
            </w:r>
          </w:p>
        </w:tc>
      </w:tr>
    </w:tbl>
    <w:p w14:paraId="78A76FB6" w14:textId="77777777" w:rsidR="008B7368" w:rsidRDefault="008B7368">
      <w:pPr>
        <w:spacing w:line="269" w:lineRule="exac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5F39C454" w14:textId="77777777">
        <w:trPr>
          <w:trHeight w:val="9937"/>
        </w:trPr>
        <w:tc>
          <w:tcPr>
            <w:tcW w:w="2333" w:type="dxa"/>
            <w:vMerge w:val="restart"/>
          </w:tcPr>
          <w:p w14:paraId="4A7589E2" w14:textId="77777777" w:rsidR="008B7368" w:rsidRDefault="008B7368">
            <w:pPr>
              <w:pStyle w:val="TableParagraph"/>
              <w:rPr>
                <w:sz w:val="24"/>
              </w:rPr>
            </w:pPr>
          </w:p>
        </w:tc>
        <w:tc>
          <w:tcPr>
            <w:tcW w:w="2705" w:type="dxa"/>
            <w:vMerge w:val="restart"/>
          </w:tcPr>
          <w:p w14:paraId="1A378B2E" w14:textId="77777777" w:rsidR="008B7368" w:rsidRDefault="008B7368">
            <w:pPr>
              <w:pStyle w:val="TableParagraph"/>
              <w:rPr>
                <w:sz w:val="24"/>
              </w:rPr>
            </w:pPr>
          </w:p>
        </w:tc>
        <w:tc>
          <w:tcPr>
            <w:tcW w:w="4710" w:type="dxa"/>
          </w:tcPr>
          <w:p w14:paraId="5FE322A6" w14:textId="77777777" w:rsidR="008B7368" w:rsidRDefault="008637A8">
            <w:pPr>
              <w:pStyle w:val="TableParagraph"/>
              <w:ind w:left="105" w:right="234"/>
              <w:rPr>
                <w:sz w:val="24"/>
              </w:rPr>
            </w:pPr>
            <w:r>
              <w:rPr>
                <w:sz w:val="24"/>
              </w:rPr>
              <w:t>соблюдать правила санитарии и гигиены,</w:t>
            </w:r>
            <w:r>
              <w:rPr>
                <w:spacing w:val="1"/>
                <w:sz w:val="24"/>
              </w:rPr>
              <w:t xml:space="preserve"> </w:t>
            </w:r>
            <w:r>
              <w:rPr>
                <w:sz w:val="24"/>
              </w:rPr>
              <w:t>требования безопасности Проводить де-</w:t>
            </w:r>
            <w:r>
              <w:rPr>
                <w:spacing w:val="1"/>
                <w:sz w:val="24"/>
              </w:rPr>
              <w:t xml:space="preserve"> </w:t>
            </w:r>
            <w:r>
              <w:rPr>
                <w:sz w:val="24"/>
              </w:rPr>
              <w:t>зинфекцию</w:t>
            </w:r>
            <w:r>
              <w:rPr>
                <w:spacing w:val="-6"/>
                <w:sz w:val="24"/>
              </w:rPr>
              <w:t xml:space="preserve"> </w:t>
            </w:r>
            <w:r>
              <w:rPr>
                <w:sz w:val="24"/>
              </w:rPr>
              <w:t>и</w:t>
            </w:r>
            <w:r>
              <w:rPr>
                <w:spacing w:val="-6"/>
                <w:sz w:val="24"/>
              </w:rPr>
              <w:t xml:space="preserve"> </w:t>
            </w:r>
            <w:r>
              <w:rPr>
                <w:sz w:val="24"/>
              </w:rPr>
              <w:t>стерилизацию</w:t>
            </w:r>
            <w:r>
              <w:rPr>
                <w:spacing w:val="-8"/>
                <w:sz w:val="24"/>
              </w:rPr>
              <w:t xml:space="preserve"> </w:t>
            </w:r>
            <w:r>
              <w:rPr>
                <w:sz w:val="24"/>
              </w:rPr>
              <w:t>инструментов</w:t>
            </w:r>
            <w:r>
              <w:rPr>
                <w:spacing w:val="-57"/>
                <w:sz w:val="24"/>
              </w:rPr>
              <w:t xml:space="preserve"> </w:t>
            </w:r>
            <w:r>
              <w:rPr>
                <w:sz w:val="24"/>
              </w:rPr>
              <w:t>и</w:t>
            </w:r>
            <w:r>
              <w:rPr>
                <w:spacing w:val="-1"/>
                <w:sz w:val="24"/>
              </w:rPr>
              <w:t xml:space="preserve"> </w:t>
            </w:r>
            <w:r>
              <w:rPr>
                <w:sz w:val="24"/>
              </w:rPr>
              <w:t>расходных</w:t>
            </w:r>
            <w:r>
              <w:rPr>
                <w:spacing w:val="2"/>
                <w:sz w:val="24"/>
              </w:rPr>
              <w:t xml:space="preserve"> </w:t>
            </w:r>
            <w:r>
              <w:rPr>
                <w:sz w:val="24"/>
              </w:rPr>
              <w:t>материалов;</w:t>
            </w:r>
          </w:p>
          <w:p w14:paraId="27B52A53" w14:textId="77777777" w:rsidR="008B7368" w:rsidRDefault="008637A8">
            <w:pPr>
              <w:pStyle w:val="TableParagraph"/>
              <w:ind w:left="105" w:right="322"/>
              <w:rPr>
                <w:sz w:val="24"/>
              </w:rPr>
            </w:pPr>
            <w:r>
              <w:rPr>
                <w:sz w:val="24"/>
              </w:rPr>
              <w:t>проводить диагностику состояния кожи</w:t>
            </w:r>
            <w:r>
              <w:rPr>
                <w:spacing w:val="1"/>
                <w:sz w:val="24"/>
              </w:rPr>
              <w:t xml:space="preserve"> </w:t>
            </w:r>
            <w:r>
              <w:rPr>
                <w:sz w:val="24"/>
              </w:rPr>
              <w:t>головы и волос, выявлять потребности</w:t>
            </w:r>
            <w:r>
              <w:rPr>
                <w:spacing w:val="1"/>
                <w:sz w:val="24"/>
              </w:rPr>
              <w:t xml:space="preserve"> </w:t>
            </w:r>
            <w:r>
              <w:rPr>
                <w:sz w:val="24"/>
              </w:rPr>
              <w:t>клиента,</w:t>
            </w:r>
            <w:r>
              <w:rPr>
                <w:spacing w:val="-4"/>
                <w:sz w:val="24"/>
              </w:rPr>
              <w:t xml:space="preserve"> </w:t>
            </w:r>
            <w:r>
              <w:rPr>
                <w:sz w:val="24"/>
              </w:rPr>
              <w:t>применять</w:t>
            </w:r>
            <w:r>
              <w:rPr>
                <w:spacing w:val="-6"/>
                <w:sz w:val="24"/>
              </w:rPr>
              <w:t xml:space="preserve"> </w:t>
            </w:r>
            <w:r>
              <w:rPr>
                <w:sz w:val="24"/>
              </w:rPr>
              <w:t>нормативную</w:t>
            </w:r>
            <w:r>
              <w:rPr>
                <w:spacing w:val="-4"/>
                <w:sz w:val="24"/>
              </w:rPr>
              <w:t xml:space="preserve"> </w:t>
            </w:r>
            <w:r>
              <w:rPr>
                <w:sz w:val="24"/>
              </w:rPr>
              <w:t>и</w:t>
            </w:r>
            <w:r>
              <w:rPr>
                <w:spacing w:val="-4"/>
                <w:sz w:val="24"/>
              </w:rPr>
              <w:t xml:space="preserve"> </w:t>
            </w:r>
            <w:r>
              <w:rPr>
                <w:sz w:val="24"/>
              </w:rPr>
              <w:t>спра-</w:t>
            </w:r>
            <w:r>
              <w:rPr>
                <w:spacing w:val="-57"/>
                <w:sz w:val="24"/>
              </w:rPr>
              <w:t xml:space="preserve"> </w:t>
            </w:r>
            <w:r>
              <w:rPr>
                <w:sz w:val="24"/>
              </w:rPr>
              <w:t>вочную</w:t>
            </w:r>
            <w:r>
              <w:rPr>
                <w:spacing w:val="-1"/>
                <w:sz w:val="24"/>
              </w:rPr>
              <w:t xml:space="preserve"> </w:t>
            </w:r>
            <w:r>
              <w:rPr>
                <w:sz w:val="24"/>
              </w:rPr>
              <w:t>литературу;</w:t>
            </w:r>
          </w:p>
          <w:p w14:paraId="6C257AD5" w14:textId="77777777" w:rsidR="008B7368" w:rsidRDefault="008637A8">
            <w:pPr>
              <w:pStyle w:val="TableParagraph"/>
              <w:ind w:left="105" w:right="208"/>
              <w:rPr>
                <w:sz w:val="24"/>
              </w:rPr>
            </w:pPr>
            <w:r>
              <w:rPr>
                <w:sz w:val="24"/>
              </w:rPr>
              <w:t>заполнять диагностическую карточку кли-</w:t>
            </w:r>
            <w:r>
              <w:rPr>
                <w:spacing w:val="-57"/>
                <w:sz w:val="24"/>
              </w:rPr>
              <w:t xml:space="preserve"> </w:t>
            </w:r>
            <w:r>
              <w:rPr>
                <w:sz w:val="24"/>
              </w:rPr>
              <w:t>ента;</w:t>
            </w:r>
          </w:p>
          <w:p w14:paraId="74E61E8F" w14:textId="77777777" w:rsidR="008B7368" w:rsidRDefault="008637A8">
            <w:pPr>
              <w:pStyle w:val="TableParagraph"/>
              <w:ind w:left="105" w:right="303"/>
              <w:rPr>
                <w:sz w:val="24"/>
              </w:rPr>
            </w:pPr>
            <w:r>
              <w:rPr>
                <w:sz w:val="24"/>
              </w:rPr>
              <w:t>предлагать спектр имеющихся услуг кли-</w:t>
            </w:r>
            <w:r>
              <w:rPr>
                <w:spacing w:val="-57"/>
                <w:sz w:val="24"/>
              </w:rPr>
              <w:t xml:space="preserve"> </w:t>
            </w:r>
            <w:r>
              <w:rPr>
                <w:sz w:val="24"/>
              </w:rPr>
              <w:t>ентам;</w:t>
            </w:r>
          </w:p>
          <w:p w14:paraId="3B2F446B" w14:textId="77777777" w:rsidR="008B7368" w:rsidRDefault="008637A8">
            <w:pPr>
              <w:pStyle w:val="TableParagraph"/>
              <w:ind w:left="105" w:right="228"/>
              <w:jc w:val="both"/>
              <w:rPr>
                <w:sz w:val="24"/>
              </w:rPr>
            </w:pPr>
            <w:r>
              <w:rPr>
                <w:sz w:val="24"/>
              </w:rPr>
              <w:t>объяснять клиентам целесообразность ре-</w:t>
            </w:r>
            <w:r>
              <w:rPr>
                <w:spacing w:val="1"/>
                <w:sz w:val="24"/>
              </w:rPr>
              <w:t xml:space="preserve"> </w:t>
            </w:r>
            <w:r>
              <w:rPr>
                <w:sz w:val="24"/>
              </w:rPr>
              <w:t>комендуемого комплекса услуг, прогнози-</w:t>
            </w:r>
            <w:r>
              <w:rPr>
                <w:spacing w:val="-57"/>
                <w:sz w:val="24"/>
              </w:rPr>
              <w:t xml:space="preserve"> </w:t>
            </w:r>
            <w:r>
              <w:rPr>
                <w:sz w:val="24"/>
              </w:rPr>
              <w:t>руя</w:t>
            </w:r>
            <w:r>
              <w:rPr>
                <w:spacing w:val="-1"/>
                <w:sz w:val="24"/>
              </w:rPr>
              <w:t xml:space="preserve"> </w:t>
            </w:r>
            <w:r>
              <w:rPr>
                <w:sz w:val="24"/>
              </w:rPr>
              <w:t>результат;</w:t>
            </w:r>
          </w:p>
          <w:p w14:paraId="1F608913" w14:textId="77777777" w:rsidR="008B7368" w:rsidRDefault="008637A8">
            <w:pPr>
              <w:pStyle w:val="TableParagraph"/>
              <w:ind w:left="105" w:right="308"/>
              <w:rPr>
                <w:sz w:val="24"/>
              </w:rPr>
            </w:pPr>
            <w:r>
              <w:rPr>
                <w:sz w:val="24"/>
              </w:rPr>
              <w:t>применять материалы: шампуни, маски,</w:t>
            </w:r>
            <w:r>
              <w:rPr>
                <w:spacing w:val="1"/>
                <w:sz w:val="24"/>
              </w:rPr>
              <w:t xml:space="preserve"> </w:t>
            </w:r>
            <w:r>
              <w:rPr>
                <w:sz w:val="24"/>
              </w:rPr>
              <w:t>средства профилактического ухода с уче-</w:t>
            </w:r>
            <w:r>
              <w:rPr>
                <w:spacing w:val="-57"/>
                <w:sz w:val="24"/>
              </w:rPr>
              <w:t xml:space="preserve"> </w:t>
            </w:r>
            <w:r>
              <w:rPr>
                <w:sz w:val="24"/>
              </w:rPr>
              <w:t>том</w:t>
            </w:r>
            <w:r>
              <w:rPr>
                <w:spacing w:val="-1"/>
                <w:sz w:val="24"/>
              </w:rPr>
              <w:t xml:space="preserve"> </w:t>
            </w:r>
            <w:r>
              <w:rPr>
                <w:sz w:val="24"/>
              </w:rPr>
              <w:t>норм</w:t>
            </w:r>
            <w:r>
              <w:rPr>
                <w:spacing w:val="-1"/>
                <w:sz w:val="24"/>
              </w:rPr>
              <w:t xml:space="preserve"> </w:t>
            </w:r>
            <w:r>
              <w:rPr>
                <w:sz w:val="24"/>
              </w:rPr>
              <w:t>расходов;</w:t>
            </w:r>
          </w:p>
          <w:p w14:paraId="55776D53" w14:textId="77777777" w:rsidR="008B7368" w:rsidRDefault="008637A8">
            <w:pPr>
              <w:pStyle w:val="TableParagraph"/>
              <w:ind w:left="105" w:right="105"/>
              <w:rPr>
                <w:sz w:val="24"/>
              </w:rPr>
            </w:pPr>
            <w:r>
              <w:rPr>
                <w:sz w:val="24"/>
              </w:rPr>
              <w:t>выполнять</w:t>
            </w:r>
            <w:r>
              <w:rPr>
                <w:spacing w:val="-4"/>
                <w:sz w:val="24"/>
              </w:rPr>
              <w:t xml:space="preserve"> </w:t>
            </w:r>
            <w:r>
              <w:rPr>
                <w:sz w:val="24"/>
              </w:rPr>
              <w:t>все</w:t>
            </w:r>
            <w:r>
              <w:rPr>
                <w:spacing w:val="-4"/>
                <w:sz w:val="24"/>
              </w:rPr>
              <w:t xml:space="preserve"> </w:t>
            </w:r>
            <w:r>
              <w:rPr>
                <w:sz w:val="24"/>
              </w:rPr>
              <w:t>технологические</w:t>
            </w:r>
            <w:r>
              <w:rPr>
                <w:spacing w:val="-4"/>
                <w:sz w:val="24"/>
              </w:rPr>
              <w:t xml:space="preserve"> </w:t>
            </w:r>
            <w:r>
              <w:rPr>
                <w:sz w:val="24"/>
              </w:rPr>
              <w:t>процессы</w:t>
            </w:r>
            <w:r>
              <w:rPr>
                <w:spacing w:val="-4"/>
                <w:sz w:val="24"/>
              </w:rPr>
              <w:t xml:space="preserve"> </w:t>
            </w:r>
            <w:r>
              <w:rPr>
                <w:sz w:val="24"/>
              </w:rPr>
              <w:t>в</w:t>
            </w:r>
            <w:r>
              <w:rPr>
                <w:spacing w:val="-57"/>
                <w:sz w:val="24"/>
              </w:rPr>
              <w:t xml:space="preserve"> </w:t>
            </w:r>
            <w:r>
              <w:rPr>
                <w:sz w:val="24"/>
              </w:rPr>
              <w:t>целом и поэтапно: мытье и массаж головы,</w:t>
            </w:r>
            <w:r>
              <w:rPr>
                <w:spacing w:val="1"/>
                <w:sz w:val="24"/>
              </w:rPr>
              <w:t xml:space="preserve"> </w:t>
            </w:r>
            <w:r>
              <w:rPr>
                <w:sz w:val="24"/>
              </w:rPr>
              <w:t>профилактический уход за волосами и ко-</w:t>
            </w:r>
            <w:r>
              <w:rPr>
                <w:spacing w:val="1"/>
                <w:sz w:val="24"/>
              </w:rPr>
              <w:t xml:space="preserve"> </w:t>
            </w:r>
            <w:r>
              <w:rPr>
                <w:sz w:val="24"/>
              </w:rPr>
              <w:t>жей</w:t>
            </w:r>
            <w:r>
              <w:rPr>
                <w:spacing w:val="-1"/>
                <w:sz w:val="24"/>
              </w:rPr>
              <w:t xml:space="preserve"> </w:t>
            </w:r>
            <w:r>
              <w:rPr>
                <w:sz w:val="24"/>
              </w:rPr>
              <w:t>головы;</w:t>
            </w:r>
          </w:p>
          <w:p w14:paraId="61A9F7AB" w14:textId="77777777" w:rsidR="008B7368" w:rsidRDefault="008637A8">
            <w:pPr>
              <w:pStyle w:val="TableParagraph"/>
              <w:ind w:left="105" w:right="355"/>
              <w:rPr>
                <w:sz w:val="24"/>
              </w:rPr>
            </w:pPr>
            <w:r>
              <w:rPr>
                <w:sz w:val="24"/>
              </w:rPr>
              <w:t>выполнять классические женские, муж-</w:t>
            </w:r>
            <w:r>
              <w:rPr>
                <w:spacing w:val="1"/>
                <w:sz w:val="24"/>
              </w:rPr>
              <w:t xml:space="preserve"> </w:t>
            </w:r>
            <w:r>
              <w:rPr>
                <w:sz w:val="24"/>
              </w:rPr>
              <w:t>ские, детские стрижки на волосах разной</w:t>
            </w:r>
            <w:r>
              <w:rPr>
                <w:spacing w:val="-57"/>
                <w:sz w:val="24"/>
              </w:rPr>
              <w:t xml:space="preserve"> </w:t>
            </w:r>
            <w:r>
              <w:rPr>
                <w:sz w:val="24"/>
              </w:rPr>
              <w:t>длины;</w:t>
            </w:r>
          </w:p>
          <w:p w14:paraId="508F5840" w14:textId="77777777" w:rsidR="008B7368" w:rsidRDefault="008637A8">
            <w:pPr>
              <w:pStyle w:val="TableParagraph"/>
              <w:ind w:left="105"/>
              <w:rPr>
                <w:sz w:val="24"/>
              </w:rPr>
            </w:pPr>
            <w:r>
              <w:rPr>
                <w:sz w:val="24"/>
              </w:rPr>
              <w:t>выполнять</w:t>
            </w:r>
            <w:r>
              <w:rPr>
                <w:spacing w:val="1"/>
                <w:sz w:val="24"/>
              </w:rPr>
              <w:t xml:space="preserve"> </w:t>
            </w:r>
            <w:r>
              <w:rPr>
                <w:sz w:val="24"/>
              </w:rPr>
              <w:t>укладки</w:t>
            </w:r>
            <w:r>
              <w:rPr>
                <w:spacing w:val="1"/>
                <w:sz w:val="24"/>
              </w:rPr>
              <w:t xml:space="preserve"> </w:t>
            </w:r>
            <w:r>
              <w:rPr>
                <w:sz w:val="24"/>
              </w:rPr>
              <w:t>феном, укладки горя-</w:t>
            </w:r>
            <w:r>
              <w:rPr>
                <w:spacing w:val="-57"/>
                <w:sz w:val="24"/>
              </w:rPr>
              <w:t xml:space="preserve"> </w:t>
            </w:r>
            <w:r>
              <w:rPr>
                <w:sz w:val="24"/>
              </w:rPr>
              <w:t>чим</w:t>
            </w:r>
            <w:r>
              <w:rPr>
                <w:spacing w:val="-2"/>
                <w:sz w:val="24"/>
              </w:rPr>
              <w:t xml:space="preserve"> </w:t>
            </w:r>
            <w:r>
              <w:rPr>
                <w:sz w:val="24"/>
              </w:rPr>
              <w:t>и</w:t>
            </w:r>
            <w:r>
              <w:rPr>
                <w:spacing w:val="-1"/>
                <w:sz w:val="24"/>
              </w:rPr>
              <w:t xml:space="preserve"> </w:t>
            </w:r>
            <w:r>
              <w:rPr>
                <w:sz w:val="24"/>
              </w:rPr>
              <w:t>холодным</w:t>
            </w:r>
            <w:r>
              <w:rPr>
                <w:spacing w:val="-2"/>
                <w:sz w:val="24"/>
              </w:rPr>
              <w:t xml:space="preserve"> </w:t>
            </w:r>
            <w:r>
              <w:rPr>
                <w:sz w:val="24"/>
              </w:rPr>
              <w:t>способом,</w:t>
            </w:r>
            <w:r>
              <w:rPr>
                <w:spacing w:val="-1"/>
                <w:sz w:val="24"/>
              </w:rPr>
              <w:t xml:space="preserve"> </w:t>
            </w:r>
            <w:r>
              <w:rPr>
                <w:sz w:val="24"/>
              </w:rPr>
              <w:t>при помощи</w:t>
            </w:r>
          </w:p>
          <w:p w14:paraId="26397621" w14:textId="77777777" w:rsidR="008B7368" w:rsidRDefault="008637A8">
            <w:pPr>
              <w:pStyle w:val="TableParagraph"/>
              <w:ind w:left="105"/>
              <w:rPr>
                <w:sz w:val="24"/>
              </w:rPr>
            </w:pPr>
            <w:r>
              <w:rPr>
                <w:sz w:val="24"/>
              </w:rPr>
              <w:t>бигуди</w:t>
            </w:r>
            <w:r>
              <w:rPr>
                <w:spacing w:val="-2"/>
                <w:sz w:val="24"/>
              </w:rPr>
              <w:t xml:space="preserve"> </w:t>
            </w:r>
            <w:r>
              <w:rPr>
                <w:sz w:val="24"/>
              </w:rPr>
              <w:t>и</w:t>
            </w:r>
            <w:r>
              <w:rPr>
                <w:spacing w:val="-2"/>
                <w:sz w:val="24"/>
              </w:rPr>
              <w:t xml:space="preserve"> </w:t>
            </w:r>
            <w:r>
              <w:rPr>
                <w:sz w:val="24"/>
              </w:rPr>
              <w:t>зажимов;</w:t>
            </w:r>
          </w:p>
          <w:p w14:paraId="05759287" w14:textId="77777777" w:rsidR="008B7368" w:rsidRDefault="008637A8">
            <w:pPr>
              <w:pStyle w:val="TableParagraph"/>
              <w:ind w:left="105" w:right="388"/>
              <w:rPr>
                <w:sz w:val="24"/>
              </w:rPr>
            </w:pPr>
            <w:r>
              <w:rPr>
                <w:sz w:val="24"/>
              </w:rPr>
              <w:t>выполнять</w:t>
            </w:r>
            <w:r>
              <w:rPr>
                <w:spacing w:val="-4"/>
                <w:sz w:val="24"/>
              </w:rPr>
              <w:t xml:space="preserve"> </w:t>
            </w:r>
            <w:r>
              <w:rPr>
                <w:sz w:val="24"/>
              </w:rPr>
              <w:t>окрашивание</w:t>
            </w:r>
            <w:r>
              <w:rPr>
                <w:spacing w:val="-4"/>
                <w:sz w:val="24"/>
              </w:rPr>
              <w:t xml:space="preserve"> </w:t>
            </w:r>
            <w:r>
              <w:rPr>
                <w:sz w:val="24"/>
              </w:rPr>
              <w:t>волос</w:t>
            </w:r>
            <w:r>
              <w:rPr>
                <w:spacing w:val="-6"/>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базовых</w:t>
            </w:r>
            <w:r>
              <w:rPr>
                <w:spacing w:val="1"/>
                <w:sz w:val="24"/>
              </w:rPr>
              <w:t xml:space="preserve"> </w:t>
            </w:r>
            <w:r>
              <w:rPr>
                <w:sz w:val="24"/>
              </w:rPr>
              <w:t>технологий;</w:t>
            </w:r>
          </w:p>
          <w:p w14:paraId="0A8303E9" w14:textId="77777777" w:rsidR="008B7368" w:rsidRDefault="008637A8">
            <w:pPr>
              <w:pStyle w:val="TableParagraph"/>
              <w:spacing w:line="270" w:lineRule="atLeast"/>
              <w:ind w:left="105" w:right="212"/>
              <w:rPr>
                <w:sz w:val="24"/>
              </w:rPr>
            </w:pPr>
            <w:r>
              <w:rPr>
                <w:sz w:val="24"/>
              </w:rPr>
              <w:t>выполнять химическую (перманентную)</w:t>
            </w:r>
            <w:r>
              <w:rPr>
                <w:spacing w:val="1"/>
                <w:sz w:val="24"/>
              </w:rPr>
              <w:t xml:space="preserve"> </w:t>
            </w:r>
            <w:r>
              <w:rPr>
                <w:sz w:val="24"/>
              </w:rPr>
              <w:t>завивку волос классическим методом;</w:t>
            </w:r>
            <w:r>
              <w:rPr>
                <w:spacing w:val="1"/>
                <w:sz w:val="24"/>
              </w:rPr>
              <w:t xml:space="preserve"> </w:t>
            </w:r>
            <w:r>
              <w:rPr>
                <w:sz w:val="24"/>
              </w:rPr>
              <w:t>профессионально и доступно давать реко-</w:t>
            </w:r>
            <w:r>
              <w:rPr>
                <w:spacing w:val="-57"/>
                <w:sz w:val="24"/>
              </w:rPr>
              <w:t xml:space="preserve"> </w:t>
            </w:r>
            <w:r>
              <w:rPr>
                <w:sz w:val="24"/>
              </w:rPr>
              <w:t>мендации по домашнему профилактиче-</w:t>
            </w:r>
            <w:r>
              <w:rPr>
                <w:spacing w:val="1"/>
                <w:sz w:val="24"/>
              </w:rPr>
              <w:t xml:space="preserve"> </w:t>
            </w:r>
            <w:r>
              <w:rPr>
                <w:sz w:val="24"/>
              </w:rPr>
              <w:t>скому уходу за волосами и</w:t>
            </w:r>
            <w:r>
              <w:rPr>
                <w:spacing w:val="1"/>
                <w:sz w:val="24"/>
              </w:rPr>
              <w:t xml:space="preserve"> </w:t>
            </w:r>
            <w:r>
              <w:rPr>
                <w:sz w:val="24"/>
              </w:rPr>
              <w:t>по выполне-</w:t>
            </w:r>
            <w:r>
              <w:rPr>
                <w:spacing w:val="1"/>
                <w:sz w:val="24"/>
              </w:rPr>
              <w:t xml:space="preserve"> </w:t>
            </w:r>
            <w:r>
              <w:rPr>
                <w:sz w:val="24"/>
              </w:rPr>
              <w:t>нию</w:t>
            </w:r>
            <w:r>
              <w:rPr>
                <w:spacing w:val="-2"/>
                <w:sz w:val="24"/>
              </w:rPr>
              <w:t xml:space="preserve"> </w:t>
            </w:r>
            <w:r>
              <w:rPr>
                <w:sz w:val="24"/>
              </w:rPr>
              <w:t>укладки</w:t>
            </w:r>
            <w:r>
              <w:rPr>
                <w:spacing w:val="-3"/>
                <w:sz w:val="24"/>
              </w:rPr>
              <w:t xml:space="preserve"> </w:t>
            </w:r>
            <w:r>
              <w:rPr>
                <w:sz w:val="24"/>
              </w:rPr>
              <w:t>волос</w:t>
            </w:r>
            <w:r>
              <w:rPr>
                <w:spacing w:val="51"/>
                <w:sz w:val="24"/>
              </w:rPr>
              <w:t xml:space="preserve"> </w:t>
            </w:r>
            <w:r>
              <w:rPr>
                <w:sz w:val="24"/>
              </w:rPr>
              <w:t>в</w:t>
            </w:r>
            <w:r>
              <w:rPr>
                <w:spacing w:val="-4"/>
                <w:sz w:val="24"/>
              </w:rPr>
              <w:t xml:space="preserve"> </w:t>
            </w:r>
            <w:r>
              <w:rPr>
                <w:sz w:val="24"/>
              </w:rPr>
              <w:t>домашних</w:t>
            </w:r>
            <w:r>
              <w:rPr>
                <w:spacing w:val="1"/>
                <w:sz w:val="24"/>
              </w:rPr>
              <w:t xml:space="preserve"> </w:t>
            </w:r>
            <w:r>
              <w:rPr>
                <w:sz w:val="24"/>
              </w:rPr>
              <w:t>условиях.</w:t>
            </w:r>
          </w:p>
        </w:tc>
      </w:tr>
      <w:tr w:rsidR="008B7368" w14:paraId="7ADF77C4" w14:textId="77777777">
        <w:trPr>
          <w:trHeight w:val="4416"/>
        </w:trPr>
        <w:tc>
          <w:tcPr>
            <w:tcW w:w="2333" w:type="dxa"/>
            <w:vMerge/>
            <w:tcBorders>
              <w:top w:val="nil"/>
            </w:tcBorders>
          </w:tcPr>
          <w:p w14:paraId="462DBDAE" w14:textId="77777777" w:rsidR="008B7368" w:rsidRDefault="008B7368">
            <w:pPr>
              <w:rPr>
                <w:sz w:val="2"/>
                <w:szCs w:val="2"/>
              </w:rPr>
            </w:pPr>
          </w:p>
        </w:tc>
        <w:tc>
          <w:tcPr>
            <w:tcW w:w="2705" w:type="dxa"/>
            <w:vMerge/>
            <w:tcBorders>
              <w:top w:val="nil"/>
            </w:tcBorders>
          </w:tcPr>
          <w:p w14:paraId="63D29D04" w14:textId="77777777" w:rsidR="008B7368" w:rsidRDefault="008B7368">
            <w:pPr>
              <w:rPr>
                <w:sz w:val="2"/>
                <w:szCs w:val="2"/>
              </w:rPr>
            </w:pPr>
          </w:p>
        </w:tc>
        <w:tc>
          <w:tcPr>
            <w:tcW w:w="4710" w:type="dxa"/>
          </w:tcPr>
          <w:p w14:paraId="21DE965F" w14:textId="77777777" w:rsidR="008B7368" w:rsidRDefault="008637A8">
            <w:pPr>
              <w:pStyle w:val="TableParagraph"/>
              <w:ind w:left="105" w:right="95"/>
              <w:rPr>
                <w:sz w:val="24"/>
              </w:rPr>
            </w:pPr>
            <w:r>
              <w:rPr>
                <w:b/>
                <w:sz w:val="24"/>
              </w:rPr>
              <w:t xml:space="preserve">Знания: </w:t>
            </w:r>
            <w:r>
              <w:rPr>
                <w:sz w:val="24"/>
              </w:rPr>
              <w:t>виды парикмахерских работ;</w:t>
            </w:r>
            <w:r>
              <w:rPr>
                <w:spacing w:val="1"/>
                <w:sz w:val="24"/>
              </w:rPr>
              <w:t xml:space="preserve"> </w:t>
            </w:r>
            <w:r>
              <w:rPr>
                <w:sz w:val="24"/>
              </w:rPr>
              <w:t>технологии</w:t>
            </w:r>
            <w:r>
              <w:rPr>
                <w:spacing w:val="14"/>
                <w:sz w:val="24"/>
              </w:rPr>
              <w:t xml:space="preserve"> </w:t>
            </w:r>
            <w:r>
              <w:rPr>
                <w:sz w:val="24"/>
              </w:rPr>
              <w:t>различных</w:t>
            </w:r>
            <w:r>
              <w:rPr>
                <w:spacing w:val="13"/>
                <w:sz w:val="24"/>
              </w:rPr>
              <w:t xml:space="preserve"> </w:t>
            </w:r>
            <w:r>
              <w:rPr>
                <w:sz w:val="24"/>
              </w:rPr>
              <w:t>парикмахерских</w:t>
            </w:r>
            <w:r>
              <w:rPr>
                <w:spacing w:val="15"/>
                <w:sz w:val="24"/>
              </w:rPr>
              <w:t xml:space="preserve"> </w:t>
            </w:r>
            <w:r>
              <w:rPr>
                <w:sz w:val="24"/>
              </w:rPr>
              <w:t>ра-</w:t>
            </w:r>
            <w:r>
              <w:rPr>
                <w:spacing w:val="-57"/>
                <w:sz w:val="24"/>
              </w:rPr>
              <w:t xml:space="preserve"> </w:t>
            </w:r>
            <w:r>
              <w:rPr>
                <w:sz w:val="24"/>
              </w:rPr>
              <w:t>бот;</w:t>
            </w:r>
          </w:p>
          <w:p w14:paraId="733B6DE9" w14:textId="77777777" w:rsidR="008B7368" w:rsidRDefault="008637A8">
            <w:pPr>
              <w:pStyle w:val="TableParagraph"/>
              <w:tabs>
                <w:tab w:val="left" w:pos="990"/>
              </w:tabs>
              <w:ind w:left="105" w:right="194"/>
              <w:rPr>
                <w:sz w:val="24"/>
              </w:rPr>
            </w:pPr>
            <w:r>
              <w:rPr>
                <w:sz w:val="24"/>
              </w:rPr>
              <w:t>устройство, правила эксплуатации при вы-</w:t>
            </w:r>
            <w:r>
              <w:rPr>
                <w:spacing w:val="-57"/>
                <w:sz w:val="24"/>
              </w:rPr>
              <w:t xml:space="preserve"> </w:t>
            </w:r>
            <w:r>
              <w:rPr>
                <w:sz w:val="24"/>
              </w:rPr>
              <w:t>полнении всех видов парикмахерских ус-</w:t>
            </w:r>
            <w:r>
              <w:rPr>
                <w:spacing w:val="1"/>
                <w:sz w:val="24"/>
              </w:rPr>
              <w:t xml:space="preserve"> </w:t>
            </w:r>
            <w:r>
              <w:rPr>
                <w:sz w:val="24"/>
              </w:rPr>
              <w:t>луг</w:t>
            </w:r>
            <w:r>
              <w:rPr>
                <w:spacing w:val="-2"/>
                <w:sz w:val="24"/>
              </w:rPr>
              <w:t xml:space="preserve"> </w:t>
            </w:r>
            <w:r>
              <w:rPr>
                <w:sz w:val="24"/>
              </w:rPr>
              <w:t>и</w:t>
            </w:r>
            <w:r>
              <w:rPr>
                <w:sz w:val="24"/>
              </w:rPr>
              <w:tab/>
              <w:t>хранения применяемого оборудо-</w:t>
            </w:r>
            <w:r>
              <w:rPr>
                <w:spacing w:val="-57"/>
                <w:sz w:val="24"/>
              </w:rPr>
              <w:t xml:space="preserve"> </w:t>
            </w:r>
            <w:r>
              <w:rPr>
                <w:sz w:val="24"/>
              </w:rPr>
              <w:t>вания, инструментов; формы и методы об-</w:t>
            </w:r>
            <w:r>
              <w:rPr>
                <w:spacing w:val="-57"/>
                <w:sz w:val="24"/>
              </w:rPr>
              <w:t xml:space="preserve"> </w:t>
            </w:r>
            <w:r>
              <w:rPr>
                <w:sz w:val="24"/>
              </w:rPr>
              <w:t>служивания</w:t>
            </w:r>
            <w:r>
              <w:rPr>
                <w:spacing w:val="-1"/>
                <w:sz w:val="24"/>
              </w:rPr>
              <w:t xml:space="preserve"> </w:t>
            </w:r>
            <w:r>
              <w:rPr>
                <w:sz w:val="24"/>
              </w:rPr>
              <w:t>потребителя;</w:t>
            </w:r>
          </w:p>
          <w:p w14:paraId="49F474B6" w14:textId="77777777" w:rsidR="008B7368" w:rsidRDefault="008637A8">
            <w:pPr>
              <w:pStyle w:val="TableParagraph"/>
              <w:tabs>
                <w:tab w:val="left" w:pos="1266"/>
                <w:tab w:val="left" w:pos="2967"/>
                <w:tab w:val="left" w:pos="3105"/>
              </w:tabs>
              <w:ind w:left="105" w:right="100"/>
              <w:rPr>
                <w:sz w:val="24"/>
              </w:rPr>
            </w:pPr>
            <w:r>
              <w:rPr>
                <w:sz w:val="24"/>
              </w:rPr>
              <w:t>организация</w:t>
            </w:r>
            <w:r>
              <w:rPr>
                <w:spacing w:val="75"/>
                <w:sz w:val="24"/>
              </w:rPr>
              <w:t xml:space="preserve"> </w:t>
            </w:r>
            <w:r>
              <w:rPr>
                <w:sz w:val="24"/>
              </w:rPr>
              <w:t>подготовки</w:t>
            </w:r>
            <w:r>
              <w:rPr>
                <w:sz w:val="24"/>
              </w:rPr>
              <w:tab/>
              <w:t>рабочего</w:t>
            </w:r>
            <w:r>
              <w:rPr>
                <w:spacing w:val="6"/>
                <w:sz w:val="24"/>
              </w:rPr>
              <w:t xml:space="preserve"> </w:t>
            </w:r>
            <w:r>
              <w:rPr>
                <w:sz w:val="24"/>
              </w:rPr>
              <w:t>места</w:t>
            </w:r>
            <w:r>
              <w:rPr>
                <w:spacing w:val="-57"/>
                <w:sz w:val="24"/>
              </w:rPr>
              <w:t xml:space="preserve"> </w:t>
            </w:r>
            <w:r>
              <w:rPr>
                <w:sz w:val="24"/>
              </w:rPr>
              <w:t>для выполнения парикмахерских услуг;</w:t>
            </w:r>
            <w:r>
              <w:rPr>
                <w:spacing w:val="1"/>
                <w:sz w:val="24"/>
              </w:rPr>
              <w:t xml:space="preserve"> </w:t>
            </w:r>
            <w:r>
              <w:rPr>
                <w:sz w:val="24"/>
              </w:rPr>
              <w:t>признаки</w:t>
            </w:r>
            <w:r>
              <w:rPr>
                <w:sz w:val="24"/>
              </w:rPr>
              <w:tab/>
              <w:t>неисправностей</w:t>
            </w:r>
            <w:r>
              <w:rPr>
                <w:sz w:val="24"/>
              </w:rPr>
              <w:tab/>
            </w:r>
            <w:r>
              <w:rPr>
                <w:sz w:val="24"/>
              </w:rPr>
              <w:tab/>
            </w:r>
            <w:r>
              <w:rPr>
                <w:spacing w:val="-1"/>
                <w:sz w:val="24"/>
              </w:rPr>
              <w:t>оборудования,</w:t>
            </w:r>
            <w:r>
              <w:rPr>
                <w:spacing w:val="-57"/>
                <w:sz w:val="24"/>
              </w:rPr>
              <w:t xml:space="preserve"> </w:t>
            </w:r>
            <w:r>
              <w:rPr>
                <w:sz w:val="24"/>
              </w:rPr>
              <w:t>инструмента;</w:t>
            </w:r>
          </w:p>
          <w:p w14:paraId="422E47B4" w14:textId="77777777" w:rsidR="008B7368" w:rsidRDefault="008637A8">
            <w:pPr>
              <w:pStyle w:val="TableParagraph"/>
              <w:ind w:left="105"/>
              <w:rPr>
                <w:sz w:val="24"/>
              </w:rPr>
            </w:pPr>
            <w:r>
              <w:rPr>
                <w:sz w:val="24"/>
              </w:rPr>
              <w:t>способы проверки функциональности</w:t>
            </w:r>
            <w:r>
              <w:rPr>
                <w:spacing w:val="1"/>
                <w:sz w:val="24"/>
              </w:rPr>
              <w:t xml:space="preserve"> </w:t>
            </w:r>
            <w:r>
              <w:rPr>
                <w:sz w:val="24"/>
              </w:rPr>
              <w:t>обо-</w:t>
            </w:r>
            <w:r>
              <w:rPr>
                <w:spacing w:val="-57"/>
                <w:sz w:val="24"/>
              </w:rPr>
              <w:t xml:space="preserve"> </w:t>
            </w:r>
            <w:r>
              <w:rPr>
                <w:sz w:val="24"/>
              </w:rPr>
              <w:t>рудования,</w:t>
            </w:r>
            <w:r>
              <w:rPr>
                <w:spacing w:val="-1"/>
                <w:sz w:val="24"/>
              </w:rPr>
              <w:t xml:space="preserve"> </w:t>
            </w:r>
            <w:r>
              <w:rPr>
                <w:sz w:val="24"/>
              </w:rPr>
              <w:t>инструмента;</w:t>
            </w:r>
          </w:p>
          <w:p w14:paraId="04819937" w14:textId="77777777" w:rsidR="008B7368" w:rsidRDefault="008637A8">
            <w:pPr>
              <w:pStyle w:val="TableParagraph"/>
              <w:spacing w:line="270" w:lineRule="atLeast"/>
              <w:ind w:left="105" w:right="93"/>
              <w:rPr>
                <w:sz w:val="24"/>
              </w:rPr>
            </w:pPr>
            <w:r>
              <w:rPr>
                <w:sz w:val="24"/>
              </w:rPr>
              <w:t>санитарные</w:t>
            </w:r>
            <w:r>
              <w:rPr>
                <w:spacing w:val="24"/>
                <w:sz w:val="24"/>
              </w:rPr>
              <w:t xml:space="preserve"> </w:t>
            </w:r>
            <w:r>
              <w:rPr>
                <w:sz w:val="24"/>
              </w:rPr>
              <w:t>нормы</w:t>
            </w:r>
            <w:r>
              <w:rPr>
                <w:spacing w:val="26"/>
                <w:sz w:val="24"/>
              </w:rPr>
              <w:t xml:space="preserve"> </w:t>
            </w:r>
            <w:r>
              <w:rPr>
                <w:sz w:val="24"/>
              </w:rPr>
              <w:t>и</w:t>
            </w:r>
            <w:r>
              <w:rPr>
                <w:spacing w:val="27"/>
                <w:sz w:val="24"/>
              </w:rPr>
              <w:t xml:space="preserve"> </w:t>
            </w:r>
            <w:r>
              <w:rPr>
                <w:sz w:val="24"/>
              </w:rPr>
              <w:t>правила,</w:t>
            </w:r>
            <w:r>
              <w:rPr>
                <w:spacing w:val="53"/>
                <w:sz w:val="24"/>
              </w:rPr>
              <w:t xml:space="preserve"> </w:t>
            </w:r>
            <w:r>
              <w:rPr>
                <w:sz w:val="24"/>
              </w:rPr>
              <w:t>требования</w:t>
            </w:r>
            <w:r>
              <w:rPr>
                <w:spacing w:val="-57"/>
                <w:sz w:val="24"/>
              </w:rPr>
              <w:t xml:space="preserve"> </w:t>
            </w:r>
            <w:r>
              <w:rPr>
                <w:sz w:val="24"/>
              </w:rPr>
              <w:t>в</w:t>
            </w:r>
            <w:r>
              <w:rPr>
                <w:spacing w:val="15"/>
                <w:sz w:val="24"/>
              </w:rPr>
              <w:t xml:space="preserve"> </w:t>
            </w:r>
            <w:r>
              <w:rPr>
                <w:sz w:val="24"/>
              </w:rPr>
              <w:t>сфере</w:t>
            </w:r>
            <w:r>
              <w:rPr>
                <w:spacing w:val="14"/>
                <w:sz w:val="24"/>
              </w:rPr>
              <w:t xml:space="preserve"> </w:t>
            </w:r>
            <w:r>
              <w:rPr>
                <w:sz w:val="24"/>
              </w:rPr>
              <w:t>парикмахерских</w:t>
            </w:r>
            <w:r>
              <w:rPr>
                <w:spacing w:val="20"/>
                <w:sz w:val="24"/>
              </w:rPr>
              <w:t xml:space="preserve"> </w:t>
            </w:r>
            <w:r>
              <w:rPr>
                <w:sz w:val="24"/>
              </w:rPr>
              <w:t>услуг;</w:t>
            </w:r>
            <w:r>
              <w:rPr>
                <w:spacing w:val="16"/>
                <w:sz w:val="24"/>
              </w:rPr>
              <w:t xml:space="preserve"> </w:t>
            </w:r>
            <w:r>
              <w:rPr>
                <w:sz w:val="24"/>
              </w:rPr>
              <w:t>требования</w:t>
            </w:r>
          </w:p>
        </w:tc>
      </w:tr>
    </w:tbl>
    <w:p w14:paraId="6A02A185" w14:textId="77777777" w:rsidR="008B7368" w:rsidRDefault="008B7368">
      <w:pPr>
        <w:spacing w:line="270" w:lineRule="atLeast"/>
        <w:rPr>
          <w:sz w:val="24"/>
        </w:rPr>
        <w:sectPr w:rsidR="008B7368">
          <w:pgSz w:w="11910" w:h="16840"/>
          <w:pgMar w:top="1120" w:right="160" w:bottom="880" w:left="140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705"/>
        <w:gridCol w:w="4710"/>
      </w:tblGrid>
      <w:tr w:rsidR="008B7368" w14:paraId="43C284B3" w14:textId="77777777">
        <w:trPr>
          <w:trHeight w:val="12973"/>
        </w:trPr>
        <w:tc>
          <w:tcPr>
            <w:tcW w:w="2333" w:type="dxa"/>
          </w:tcPr>
          <w:p w14:paraId="01FB6D52" w14:textId="77777777" w:rsidR="008B7368" w:rsidRDefault="008B7368">
            <w:pPr>
              <w:pStyle w:val="TableParagraph"/>
              <w:rPr>
                <w:sz w:val="24"/>
              </w:rPr>
            </w:pPr>
          </w:p>
        </w:tc>
        <w:tc>
          <w:tcPr>
            <w:tcW w:w="2705" w:type="dxa"/>
          </w:tcPr>
          <w:p w14:paraId="259D9BE3" w14:textId="77777777" w:rsidR="008B7368" w:rsidRDefault="008B7368">
            <w:pPr>
              <w:pStyle w:val="TableParagraph"/>
              <w:rPr>
                <w:sz w:val="24"/>
              </w:rPr>
            </w:pPr>
          </w:p>
        </w:tc>
        <w:tc>
          <w:tcPr>
            <w:tcW w:w="4710" w:type="dxa"/>
          </w:tcPr>
          <w:p w14:paraId="2A7216AE" w14:textId="77777777" w:rsidR="008B7368" w:rsidRDefault="008637A8">
            <w:pPr>
              <w:pStyle w:val="TableParagraph"/>
              <w:spacing w:line="265" w:lineRule="exact"/>
              <w:ind w:left="105"/>
              <w:rPr>
                <w:sz w:val="24"/>
              </w:rPr>
            </w:pPr>
            <w:r>
              <w:rPr>
                <w:sz w:val="24"/>
              </w:rPr>
              <w:t>охраны</w:t>
            </w:r>
            <w:r>
              <w:rPr>
                <w:spacing w:val="-3"/>
                <w:sz w:val="24"/>
              </w:rPr>
              <w:t xml:space="preserve"> </w:t>
            </w:r>
            <w:r>
              <w:rPr>
                <w:sz w:val="24"/>
              </w:rPr>
              <w:t>труда;</w:t>
            </w:r>
          </w:p>
          <w:p w14:paraId="75DCD910" w14:textId="77777777" w:rsidR="008B7368" w:rsidRDefault="008637A8">
            <w:pPr>
              <w:pStyle w:val="TableParagraph"/>
              <w:ind w:left="105"/>
              <w:rPr>
                <w:sz w:val="24"/>
              </w:rPr>
            </w:pPr>
            <w:r>
              <w:rPr>
                <w:sz w:val="24"/>
              </w:rPr>
              <w:t>анатомические</w:t>
            </w:r>
            <w:r>
              <w:rPr>
                <w:spacing w:val="-5"/>
                <w:sz w:val="24"/>
              </w:rPr>
              <w:t xml:space="preserve"> </w:t>
            </w:r>
            <w:r>
              <w:rPr>
                <w:sz w:val="24"/>
              </w:rPr>
              <w:t>особенности</w:t>
            </w:r>
            <w:r>
              <w:rPr>
                <w:spacing w:val="-4"/>
                <w:sz w:val="24"/>
              </w:rPr>
              <w:t xml:space="preserve"> </w:t>
            </w:r>
            <w:r>
              <w:rPr>
                <w:sz w:val="24"/>
              </w:rPr>
              <w:t>головы</w:t>
            </w:r>
            <w:r>
              <w:rPr>
                <w:spacing w:val="-5"/>
                <w:sz w:val="24"/>
              </w:rPr>
              <w:t xml:space="preserve"> </w:t>
            </w:r>
            <w:r>
              <w:rPr>
                <w:sz w:val="24"/>
              </w:rPr>
              <w:t>и</w:t>
            </w:r>
            <w:r>
              <w:rPr>
                <w:spacing w:val="-5"/>
                <w:sz w:val="24"/>
              </w:rPr>
              <w:t xml:space="preserve"> </w:t>
            </w:r>
            <w:r>
              <w:rPr>
                <w:sz w:val="24"/>
              </w:rPr>
              <w:t>лица;</w:t>
            </w:r>
            <w:r>
              <w:rPr>
                <w:spacing w:val="-57"/>
                <w:sz w:val="24"/>
              </w:rPr>
              <w:t xml:space="preserve"> </w:t>
            </w:r>
            <w:r>
              <w:rPr>
                <w:sz w:val="24"/>
              </w:rPr>
              <w:t>структуру, состав и физические свойства</w:t>
            </w:r>
            <w:r>
              <w:rPr>
                <w:spacing w:val="1"/>
                <w:sz w:val="24"/>
              </w:rPr>
              <w:t xml:space="preserve"> </w:t>
            </w:r>
            <w:r>
              <w:rPr>
                <w:sz w:val="24"/>
              </w:rPr>
              <w:t>волос;</w:t>
            </w:r>
          </w:p>
          <w:p w14:paraId="3480426F" w14:textId="77777777" w:rsidR="008B7368" w:rsidRDefault="008637A8">
            <w:pPr>
              <w:pStyle w:val="TableParagraph"/>
              <w:ind w:left="105"/>
              <w:rPr>
                <w:sz w:val="24"/>
              </w:rPr>
            </w:pPr>
            <w:r>
              <w:rPr>
                <w:sz w:val="24"/>
              </w:rPr>
              <w:t>виды</w:t>
            </w:r>
            <w:r>
              <w:rPr>
                <w:spacing w:val="-6"/>
                <w:sz w:val="24"/>
              </w:rPr>
              <w:t xml:space="preserve"> </w:t>
            </w:r>
            <w:r>
              <w:rPr>
                <w:sz w:val="24"/>
              </w:rPr>
              <w:t>парикмахерских</w:t>
            </w:r>
            <w:r>
              <w:rPr>
                <w:spacing w:val="-2"/>
                <w:sz w:val="24"/>
              </w:rPr>
              <w:t xml:space="preserve"> </w:t>
            </w:r>
            <w:r>
              <w:rPr>
                <w:sz w:val="24"/>
              </w:rPr>
              <w:t>услуг;</w:t>
            </w:r>
          </w:p>
          <w:p w14:paraId="37816D79" w14:textId="77777777" w:rsidR="008B7368" w:rsidRDefault="008637A8">
            <w:pPr>
              <w:pStyle w:val="TableParagraph"/>
              <w:ind w:left="105" w:right="91"/>
              <w:rPr>
                <w:sz w:val="24"/>
              </w:rPr>
            </w:pPr>
            <w:r>
              <w:rPr>
                <w:sz w:val="24"/>
              </w:rPr>
              <w:t>формы</w:t>
            </w:r>
            <w:r>
              <w:rPr>
                <w:spacing w:val="11"/>
                <w:sz w:val="24"/>
              </w:rPr>
              <w:t xml:space="preserve"> </w:t>
            </w:r>
            <w:r>
              <w:rPr>
                <w:sz w:val="24"/>
              </w:rPr>
              <w:t>и</w:t>
            </w:r>
            <w:r>
              <w:rPr>
                <w:spacing w:val="13"/>
                <w:sz w:val="24"/>
              </w:rPr>
              <w:t xml:space="preserve"> </w:t>
            </w:r>
            <w:r>
              <w:rPr>
                <w:sz w:val="24"/>
              </w:rPr>
              <w:t>методы</w:t>
            </w:r>
            <w:r>
              <w:rPr>
                <w:spacing w:val="12"/>
                <w:sz w:val="24"/>
              </w:rPr>
              <w:t xml:space="preserve"> </w:t>
            </w:r>
            <w:r>
              <w:rPr>
                <w:sz w:val="24"/>
              </w:rPr>
              <w:t>обслуживания</w:t>
            </w:r>
            <w:r>
              <w:rPr>
                <w:spacing w:val="12"/>
                <w:sz w:val="24"/>
              </w:rPr>
              <w:t xml:space="preserve"> </w:t>
            </w:r>
            <w:r>
              <w:rPr>
                <w:sz w:val="24"/>
              </w:rPr>
              <w:t>потребите-</w:t>
            </w:r>
            <w:r>
              <w:rPr>
                <w:spacing w:val="-57"/>
                <w:sz w:val="24"/>
              </w:rPr>
              <w:t xml:space="preserve"> </w:t>
            </w:r>
            <w:r>
              <w:rPr>
                <w:sz w:val="24"/>
              </w:rPr>
              <w:t>ля;</w:t>
            </w:r>
          </w:p>
          <w:p w14:paraId="7B5189EE" w14:textId="77777777" w:rsidR="008B7368" w:rsidRDefault="008637A8">
            <w:pPr>
              <w:pStyle w:val="TableParagraph"/>
              <w:ind w:left="105" w:right="126"/>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 применяемых при выполнении</w:t>
            </w:r>
            <w:r>
              <w:rPr>
                <w:spacing w:val="-57"/>
                <w:sz w:val="24"/>
              </w:rPr>
              <w:t xml:space="preserve"> </w:t>
            </w:r>
            <w:r>
              <w:rPr>
                <w:sz w:val="24"/>
              </w:rPr>
              <w:t>парикмахерских</w:t>
            </w:r>
            <w:r>
              <w:rPr>
                <w:spacing w:val="3"/>
                <w:sz w:val="24"/>
              </w:rPr>
              <w:t xml:space="preserve"> </w:t>
            </w:r>
            <w:r>
              <w:rPr>
                <w:sz w:val="24"/>
              </w:rPr>
              <w:t>услуг;</w:t>
            </w:r>
          </w:p>
          <w:p w14:paraId="02255A8A" w14:textId="77777777" w:rsidR="008B7368" w:rsidRDefault="008637A8">
            <w:pPr>
              <w:pStyle w:val="TableParagraph"/>
              <w:ind w:left="105"/>
              <w:rPr>
                <w:sz w:val="24"/>
              </w:rPr>
            </w:pPr>
            <w:r>
              <w:rPr>
                <w:sz w:val="24"/>
              </w:rPr>
              <w:t>показатели качества продукции (услуги);</w:t>
            </w:r>
            <w:r>
              <w:rPr>
                <w:spacing w:val="1"/>
                <w:sz w:val="24"/>
              </w:rPr>
              <w:t xml:space="preserve"> </w:t>
            </w:r>
            <w:r>
              <w:rPr>
                <w:sz w:val="24"/>
              </w:rPr>
              <w:t>состав и свойства профессиональных пре-</w:t>
            </w:r>
            <w:r>
              <w:rPr>
                <w:spacing w:val="-57"/>
                <w:sz w:val="24"/>
              </w:rPr>
              <w:t xml:space="preserve"> </w:t>
            </w:r>
            <w:r>
              <w:rPr>
                <w:sz w:val="24"/>
              </w:rPr>
              <w:t>паратов для мытья</w:t>
            </w:r>
            <w:r>
              <w:rPr>
                <w:spacing w:val="1"/>
                <w:sz w:val="24"/>
              </w:rPr>
              <w:t xml:space="preserve"> </w:t>
            </w:r>
            <w:r>
              <w:rPr>
                <w:sz w:val="24"/>
              </w:rPr>
              <w:t>головы, для профилак-</w:t>
            </w:r>
            <w:r>
              <w:rPr>
                <w:spacing w:val="-57"/>
                <w:sz w:val="24"/>
              </w:rPr>
              <w:t xml:space="preserve"> </w:t>
            </w:r>
            <w:r>
              <w:rPr>
                <w:sz w:val="24"/>
              </w:rPr>
              <w:t>тического</w:t>
            </w:r>
            <w:r>
              <w:rPr>
                <w:spacing w:val="1"/>
                <w:sz w:val="24"/>
              </w:rPr>
              <w:t xml:space="preserve"> </w:t>
            </w:r>
            <w:r>
              <w:rPr>
                <w:sz w:val="24"/>
              </w:rPr>
              <w:t>ухода</w:t>
            </w:r>
            <w:r>
              <w:rPr>
                <w:spacing w:val="-2"/>
                <w:sz w:val="24"/>
              </w:rPr>
              <w:t xml:space="preserve"> </w:t>
            </w:r>
            <w:r>
              <w:rPr>
                <w:sz w:val="24"/>
              </w:rPr>
              <w:t>за</w:t>
            </w:r>
            <w:r>
              <w:rPr>
                <w:spacing w:val="-1"/>
                <w:sz w:val="24"/>
              </w:rPr>
              <w:t xml:space="preserve"> </w:t>
            </w:r>
            <w:r>
              <w:rPr>
                <w:sz w:val="24"/>
              </w:rPr>
              <w:t>волосами;</w:t>
            </w:r>
          </w:p>
          <w:p w14:paraId="6E0F02F9" w14:textId="77777777" w:rsidR="008B7368" w:rsidRDefault="008637A8">
            <w:pPr>
              <w:pStyle w:val="TableParagraph"/>
              <w:spacing w:before="1"/>
              <w:ind w:left="105" w:right="100"/>
              <w:rPr>
                <w:sz w:val="24"/>
              </w:rPr>
            </w:pPr>
            <w:r>
              <w:rPr>
                <w:sz w:val="24"/>
              </w:rPr>
              <w:t>технологии</w:t>
            </w:r>
            <w:r>
              <w:rPr>
                <w:spacing w:val="-5"/>
                <w:sz w:val="24"/>
              </w:rPr>
              <w:t xml:space="preserve"> </w:t>
            </w:r>
            <w:r>
              <w:rPr>
                <w:sz w:val="24"/>
              </w:rPr>
              <w:t>мытья</w:t>
            </w:r>
            <w:r>
              <w:rPr>
                <w:spacing w:val="-4"/>
                <w:sz w:val="24"/>
              </w:rPr>
              <w:t xml:space="preserve"> </w:t>
            </w:r>
            <w:r>
              <w:rPr>
                <w:sz w:val="24"/>
              </w:rPr>
              <w:t>головы,</w:t>
            </w:r>
            <w:r>
              <w:rPr>
                <w:spacing w:val="-5"/>
                <w:sz w:val="24"/>
              </w:rPr>
              <w:t xml:space="preserve"> </w:t>
            </w:r>
            <w:r>
              <w:rPr>
                <w:sz w:val="24"/>
              </w:rPr>
              <w:t>приёмы</w:t>
            </w:r>
            <w:r>
              <w:rPr>
                <w:spacing w:val="-4"/>
                <w:sz w:val="24"/>
              </w:rPr>
              <w:t xml:space="preserve"> </w:t>
            </w:r>
            <w:r>
              <w:rPr>
                <w:sz w:val="24"/>
              </w:rPr>
              <w:t>массажа</w:t>
            </w:r>
            <w:r>
              <w:rPr>
                <w:spacing w:val="-57"/>
                <w:sz w:val="24"/>
              </w:rPr>
              <w:t xml:space="preserve"> </w:t>
            </w:r>
            <w:r>
              <w:rPr>
                <w:sz w:val="24"/>
              </w:rPr>
              <w:t>головы;</w:t>
            </w:r>
          </w:p>
          <w:p w14:paraId="50F1F60E" w14:textId="77777777" w:rsidR="008B7368" w:rsidRDefault="008637A8">
            <w:pPr>
              <w:pStyle w:val="TableParagraph"/>
              <w:ind w:left="105" w:right="283"/>
              <w:rPr>
                <w:sz w:val="24"/>
              </w:rPr>
            </w:pPr>
            <w:r>
              <w:rPr>
                <w:sz w:val="24"/>
              </w:rPr>
              <w:t>принципы воздействия технологических</w:t>
            </w:r>
            <w:r>
              <w:rPr>
                <w:spacing w:val="1"/>
                <w:sz w:val="24"/>
              </w:rPr>
              <w:t xml:space="preserve"> </w:t>
            </w:r>
            <w:r>
              <w:rPr>
                <w:sz w:val="24"/>
              </w:rPr>
              <w:t>процессов на кожу головы и волосы;</w:t>
            </w:r>
            <w:r>
              <w:rPr>
                <w:spacing w:val="1"/>
                <w:sz w:val="24"/>
              </w:rPr>
              <w:t xml:space="preserve"> </w:t>
            </w:r>
            <w:r>
              <w:rPr>
                <w:sz w:val="24"/>
              </w:rPr>
              <w:t>нормы</w:t>
            </w:r>
            <w:r>
              <w:rPr>
                <w:spacing w:val="-2"/>
                <w:sz w:val="24"/>
              </w:rPr>
              <w:t xml:space="preserve"> </w:t>
            </w:r>
            <w:r>
              <w:rPr>
                <w:sz w:val="24"/>
              </w:rPr>
              <w:t>расхода</w:t>
            </w:r>
            <w:r>
              <w:rPr>
                <w:spacing w:val="-3"/>
                <w:sz w:val="24"/>
              </w:rPr>
              <w:t xml:space="preserve"> </w:t>
            </w:r>
            <w:r>
              <w:rPr>
                <w:sz w:val="24"/>
              </w:rPr>
              <w:t>препаратов</w:t>
            </w:r>
            <w:r>
              <w:rPr>
                <w:spacing w:val="56"/>
                <w:sz w:val="24"/>
              </w:rPr>
              <w:t xml:space="preserve"> </w:t>
            </w:r>
            <w:r>
              <w:rPr>
                <w:sz w:val="24"/>
              </w:rPr>
              <w:t>и</w:t>
            </w:r>
            <w:r>
              <w:rPr>
                <w:spacing w:val="56"/>
                <w:sz w:val="24"/>
              </w:rPr>
              <w:t xml:space="preserve"> </w:t>
            </w:r>
            <w:r>
              <w:rPr>
                <w:sz w:val="24"/>
              </w:rPr>
              <w:t>материалов</w:t>
            </w:r>
            <w:r>
              <w:rPr>
                <w:spacing w:val="-57"/>
                <w:sz w:val="24"/>
              </w:rPr>
              <w:t xml:space="preserve"> </w:t>
            </w:r>
            <w:r>
              <w:rPr>
                <w:sz w:val="24"/>
              </w:rPr>
              <w:t>при выполнении всех видов парикмахер-</w:t>
            </w:r>
            <w:r>
              <w:rPr>
                <w:spacing w:val="1"/>
                <w:sz w:val="24"/>
              </w:rPr>
              <w:t xml:space="preserve"> </w:t>
            </w:r>
            <w:r>
              <w:rPr>
                <w:sz w:val="24"/>
              </w:rPr>
              <w:t>ских</w:t>
            </w:r>
            <w:r>
              <w:rPr>
                <w:spacing w:val="3"/>
                <w:sz w:val="24"/>
              </w:rPr>
              <w:t xml:space="preserve"> </w:t>
            </w:r>
            <w:r>
              <w:rPr>
                <w:sz w:val="24"/>
              </w:rPr>
              <w:t>услуг;</w:t>
            </w:r>
          </w:p>
          <w:p w14:paraId="6D7961B5" w14:textId="77777777" w:rsidR="008B7368" w:rsidRDefault="008637A8">
            <w:pPr>
              <w:pStyle w:val="TableParagraph"/>
              <w:ind w:left="105" w:right="432"/>
              <w:rPr>
                <w:sz w:val="24"/>
              </w:rPr>
            </w:pPr>
            <w:r>
              <w:rPr>
                <w:sz w:val="24"/>
              </w:rPr>
              <w:t>технологии выполнения классических</w:t>
            </w:r>
            <w:r>
              <w:rPr>
                <w:spacing w:val="1"/>
                <w:sz w:val="24"/>
              </w:rPr>
              <w:t xml:space="preserve"> </w:t>
            </w:r>
            <w:r>
              <w:rPr>
                <w:sz w:val="24"/>
              </w:rPr>
              <w:t>мужских,</w:t>
            </w:r>
            <w:r>
              <w:rPr>
                <w:spacing w:val="-4"/>
                <w:sz w:val="24"/>
              </w:rPr>
              <w:t xml:space="preserve"> </w:t>
            </w:r>
            <w:r>
              <w:rPr>
                <w:sz w:val="24"/>
              </w:rPr>
              <w:t>женских</w:t>
            </w:r>
            <w:r>
              <w:rPr>
                <w:spacing w:val="-2"/>
                <w:sz w:val="24"/>
              </w:rPr>
              <w:t xml:space="preserve"> </w:t>
            </w:r>
            <w:r>
              <w:rPr>
                <w:sz w:val="24"/>
              </w:rPr>
              <w:t>и</w:t>
            </w:r>
            <w:r>
              <w:rPr>
                <w:spacing w:val="-3"/>
                <w:sz w:val="24"/>
              </w:rPr>
              <w:t xml:space="preserve"> </w:t>
            </w:r>
            <w:r>
              <w:rPr>
                <w:sz w:val="24"/>
              </w:rPr>
              <w:t>детских</w:t>
            </w:r>
            <w:r>
              <w:rPr>
                <w:spacing w:val="-2"/>
                <w:sz w:val="24"/>
              </w:rPr>
              <w:t xml:space="preserve"> </w:t>
            </w:r>
            <w:r>
              <w:rPr>
                <w:sz w:val="24"/>
              </w:rPr>
              <w:t>стрижек</w:t>
            </w:r>
            <w:r>
              <w:rPr>
                <w:spacing w:val="-5"/>
                <w:sz w:val="24"/>
              </w:rPr>
              <w:t xml:space="preserve"> </w:t>
            </w:r>
            <w:r>
              <w:rPr>
                <w:sz w:val="24"/>
              </w:rPr>
              <w:t>на</w:t>
            </w:r>
            <w:r>
              <w:rPr>
                <w:spacing w:val="-57"/>
                <w:sz w:val="24"/>
              </w:rPr>
              <w:t xml:space="preserve"> </w:t>
            </w:r>
            <w:r>
              <w:rPr>
                <w:sz w:val="24"/>
              </w:rPr>
              <w:t>волосах</w:t>
            </w:r>
            <w:r>
              <w:rPr>
                <w:spacing w:val="1"/>
                <w:sz w:val="24"/>
              </w:rPr>
              <w:t xml:space="preserve"> </w:t>
            </w:r>
            <w:r>
              <w:rPr>
                <w:sz w:val="24"/>
              </w:rPr>
              <w:t>разной длины;</w:t>
            </w:r>
          </w:p>
          <w:p w14:paraId="64A648CC" w14:textId="77777777" w:rsidR="008B7368" w:rsidRDefault="008637A8">
            <w:pPr>
              <w:pStyle w:val="TableParagraph"/>
              <w:ind w:left="105"/>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58"/>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укладки</w:t>
            </w:r>
            <w:r>
              <w:rPr>
                <w:spacing w:val="-1"/>
                <w:sz w:val="24"/>
              </w:rPr>
              <w:t xml:space="preserve"> </w:t>
            </w:r>
            <w:r>
              <w:rPr>
                <w:sz w:val="24"/>
              </w:rPr>
              <w:t>волос;</w:t>
            </w:r>
          </w:p>
          <w:p w14:paraId="5A43B79D" w14:textId="77777777" w:rsidR="008B7368" w:rsidRDefault="008637A8">
            <w:pPr>
              <w:pStyle w:val="TableParagraph"/>
              <w:ind w:left="105" w:right="475"/>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58"/>
                <w:sz w:val="24"/>
              </w:rPr>
              <w:t xml:space="preserve"> </w:t>
            </w:r>
            <w:r>
              <w:rPr>
                <w:sz w:val="24"/>
              </w:rPr>
              <w:t>красителей, их основные группы;</w:t>
            </w:r>
            <w:r>
              <w:rPr>
                <w:spacing w:val="1"/>
                <w:sz w:val="24"/>
              </w:rPr>
              <w:t xml:space="preserve"> </w:t>
            </w:r>
            <w:r>
              <w:rPr>
                <w:sz w:val="24"/>
              </w:rPr>
              <w:t>законы</w:t>
            </w:r>
            <w:r>
              <w:rPr>
                <w:spacing w:val="-1"/>
                <w:sz w:val="24"/>
              </w:rPr>
              <w:t xml:space="preserve"> </w:t>
            </w:r>
            <w:r>
              <w:rPr>
                <w:sz w:val="24"/>
              </w:rPr>
              <w:t>колористики;</w:t>
            </w:r>
          </w:p>
          <w:p w14:paraId="72E7E563" w14:textId="77777777" w:rsidR="008B7368" w:rsidRDefault="008637A8">
            <w:pPr>
              <w:pStyle w:val="TableParagraph"/>
              <w:tabs>
                <w:tab w:val="left" w:pos="1381"/>
                <w:tab w:val="left" w:pos="2851"/>
              </w:tabs>
              <w:ind w:left="105" w:right="102"/>
              <w:rPr>
                <w:sz w:val="24"/>
              </w:rPr>
            </w:pPr>
            <w:r>
              <w:rPr>
                <w:sz w:val="24"/>
              </w:rPr>
              <w:t>технологии и виды окрашивания волос;</w:t>
            </w:r>
            <w:r>
              <w:rPr>
                <w:spacing w:val="1"/>
                <w:sz w:val="24"/>
              </w:rPr>
              <w:t xml:space="preserve"> </w:t>
            </w:r>
            <w:r>
              <w:rPr>
                <w:sz w:val="24"/>
              </w:rPr>
              <w:t>принципы</w:t>
            </w:r>
            <w:r>
              <w:rPr>
                <w:sz w:val="24"/>
              </w:rPr>
              <w:tab/>
              <w:t>воздействия</w:t>
            </w:r>
            <w:r>
              <w:rPr>
                <w:sz w:val="24"/>
              </w:rPr>
              <w:tab/>
            </w:r>
            <w:r>
              <w:rPr>
                <w:spacing w:val="-1"/>
                <w:sz w:val="24"/>
              </w:rPr>
              <w:t>технологических</w:t>
            </w:r>
            <w:r>
              <w:rPr>
                <w:spacing w:val="-57"/>
                <w:sz w:val="24"/>
              </w:rPr>
              <w:t xml:space="preserve"> </w:t>
            </w:r>
            <w:r>
              <w:rPr>
                <w:sz w:val="24"/>
              </w:rPr>
              <w:t>процессов</w:t>
            </w:r>
            <w:r>
              <w:rPr>
                <w:spacing w:val="8"/>
                <w:sz w:val="24"/>
              </w:rPr>
              <w:t xml:space="preserve"> </w:t>
            </w:r>
            <w:r>
              <w:rPr>
                <w:sz w:val="24"/>
              </w:rPr>
              <w:t>на</w:t>
            </w:r>
            <w:r>
              <w:rPr>
                <w:spacing w:val="8"/>
                <w:sz w:val="24"/>
              </w:rPr>
              <w:t xml:space="preserve"> </w:t>
            </w:r>
            <w:r>
              <w:rPr>
                <w:sz w:val="24"/>
              </w:rPr>
              <w:t>кожу</w:t>
            </w:r>
            <w:r>
              <w:rPr>
                <w:spacing w:val="3"/>
                <w:sz w:val="24"/>
              </w:rPr>
              <w:t xml:space="preserve"> </w:t>
            </w:r>
            <w:r>
              <w:rPr>
                <w:sz w:val="24"/>
              </w:rPr>
              <w:t>головы</w:t>
            </w:r>
            <w:r>
              <w:rPr>
                <w:spacing w:val="8"/>
                <w:sz w:val="24"/>
              </w:rPr>
              <w:t xml:space="preserve"> </w:t>
            </w:r>
            <w:r>
              <w:rPr>
                <w:sz w:val="24"/>
              </w:rPr>
              <w:t>и</w:t>
            </w:r>
            <w:r>
              <w:rPr>
                <w:spacing w:val="8"/>
                <w:sz w:val="24"/>
              </w:rPr>
              <w:t xml:space="preserve"> </w:t>
            </w:r>
            <w:r>
              <w:rPr>
                <w:sz w:val="24"/>
              </w:rPr>
              <w:t>волосы;</w:t>
            </w:r>
            <w:r>
              <w:rPr>
                <w:spacing w:val="1"/>
                <w:sz w:val="24"/>
              </w:rPr>
              <w:t xml:space="preserve"> </w:t>
            </w:r>
            <w:r>
              <w:rPr>
                <w:sz w:val="24"/>
              </w:rPr>
              <w:t>нормы расхода препаратов</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при выполнении всех видов парикмахер-</w:t>
            </w:r>
            <w:r>
              <w:rPr>
                <w:spacing w:val="1"/>
                <w:sz w:val="24"/>
              </w:rPr>
              <w:t xml:space="preserve"> </w:t>
            </w:r>
            <w:r>
              <w:rPr>
                <w:sz w:val="24"/>
              </w:rPr>
              <w:t>ских</w:t>
            </w:r>
            <w:r>
              <w:rPr>
                <w:spacing w:val="3"/>
                <w:sz w:val="24"/>
              </w:rPr>
              <w:t xml:space="preserve"> </w:t>
            </w:r>
            <w:r>
              <w:rPr>
                <w:sz w:val="24"/>
              </w:rPr>
              <w:t>услуг;</w:t>
            </w:r>
          </w:p>
          <w:p w14:paraId="4558019F" w14:textId="77777777" w:rsidR="008B7368" w:rsidRDefault="008637A8">
            <w:pPr>
              <w:pStyle w:val="TableParagraph"/>
              <w:ind w:left="105" w:right="419"/>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 для химической (перманент-</w:t>
            </w:r>
            <w:r>
              <w:rPr>
                <w:spacing w:val="-57"/>
                <w:sz w:val="24"/>
              </w:rPr>
              <w:t xml:space="preserve"> </w:t>
            </w:r>
            <w:r>
              <w:rPr>
                <w:sz w:val="24"/>
              </w:rPr>
              <w:t>ной)</w:t>
            </w:r>
            <w:r>
              <w:rPr>
                <w:spacing w:val="-1"/>
                <w:sz w:val="24"/>
              </w:rPr>
              <w:t xml:space="preserve"> </w:t>
            </w:r>
            <w:r>
              <w:rPr>
                <w:sz w:val="24"/>
              </w:rPr>
              <w:t>завивки;</w:t>
            </w:r>
          </w:p>
          <w:p w14:paraId="5C4317F0" w14:textId="77777777" w:rsidR="008B7368" w:rsidRDefault="008637A8">
            <w:pPr>
              <w:pStyle w:val="TableParagraph"/>
              <w:ind w:left="105" w:right="232"/>
              <w:rPr>
                <w:sz w:val="24"/>
              </w:rPr>
            </w:pPr>
            <w:r>
              <w:rPr>
                <w:sz w:val="24"/>
              </w:rPr>
              <w:t>принципы воздействия технологических</w:t>
            </w:r>
            <w:r>
              <w:rPr>
                <w:spacing w:val="1"/>
                <w:sz w:val="24"/>
              </w:rPr>
              <w:t xml:space="preserve"> </w:t>
            </w:r>
            <w:r>
              <w:rPr>
                <w:sz w:val="24"/>
              </w:rPr>
              <w:t>процессов на кожу головы и волосы;</w:t>
            </w:r>
            <w:r>
              <w:rPr>
                <w:spacing w:val="1"/>
                <w:sz w:val="24"/>
              </w:rPr>
              <w:t xml:space="preserve"> </w:t>
            </w:r>
            <w:r>
              <w:rPr>
                <w:sz w:val="24"/>
              </w:rPr>
              <w:t>технологии выполнения химической (пер-</w:t>
            </w:r>
            <w:r>
              <w:rPr>
                <w:spacing w:val="-57"/>
                <w:sz w:val="24"/>
              </w:rPr>
              <w:t xml:space="preserve"> </w:t>
            </w:r>
            <w:r>
              <w:rPr>
                <w:sz w:val="24"/>
              </w:rPr>
              <w:t>манентной)</w:t>
            </w:r>
            <w:r>
              <w:rPr>
                <w:spacing w:val="-1"/>
                <w:sz w:val="24"/>
              </w:rPr>
              <w:t xml:space="preserve"> </w:t>
            </w:r>
            <w:r>
              <w:rPr>
                <w:sz w:val="24"/>
              </w:rPr>
              <w:t>завивки;</w:t>
            </w:r>
          </w:p>
          <w:p w14:paraId="14FA309A" w14:textId="77777777" w:rsidR="008B7368" w:rsidRDefault="008637A8">
            <w:pPr>
              <w:pStyle w:val="TableParagraph"/>
              <w:ind w:left="105" w:right="283"/>
              <w:rPr>
                <w:sz w:val="24"/>
              </w:rPr>
            </w:pPr>
            <w:r>
              <w:rPr>
                <w:sz w:val="24"/>
              </w:rPr>
              <w:t>нормы</w:t>
            </w:r>
            <w:r>
              <w:rPr>
                <w:spacing w:val="-2"/>
                <w:sz w:val="24"/>
              </w:rPr>
              <w:t xml:space="preserve"> </w:t>
            </w:r>
            <w:r>
              <w:rPr>
                <w:sz w:val="24"/>
              </w:rPr>
              <w:t>расхода</w:t>
            </w:r>
            <w:r>
              <w:rPr>
                <w:spacing w:val="-3"/>
                <w:sz w:val="24"/>
              </w:rPr>
              <w:t xml:space="preserve"> </w:t>
            </w:r>
            <w:r>
              <w:rPr>
                <w:sz w:val="24"/>
              </w:rPr>
              <w:t>препаратов</w:t>
            </w:r>
            <w:r>
              <w:rPr>
                <w:spacing w:val="56"/>
                <w:sz w:val="24"/>
              </w:rPr>
              <w:t xml:space="preserve"> </w:t>
            </w:r>
            <w:r>
              <w:rPr>
                <w:sz w:val="24"/>
              </w:rPr>
              <w:t>и</w:t>
            </w:r>
            <w:r>
              <w:rPr>
                <w:spacing w:val="56"/>
                <w:sz w:val="24"/>
              </w:rPr>
              <w:t xml:space="preserve"> </w:t>
            </w:r>
            <w:r>
              <w:rPr>
                <w:sz w:val="24"/>
              </w:rPr>
              <w:t>материалов</w:t>
            </w:r>
            <w:r>
              <w:rPr>
                <w:spacing w:val="-57"/>
                <w:sz w:val="24"/>
              </w:rPr>
              <w:t xml:space="preserve"> </w:t>
            </w:r>
            <w:r>
              <w:rPr>
                <w:sz w:val="24"/>
              </w:rPr>
              <w:t>при выполнении всех видов парикмахер-</w:t>
            </w:r>
            <w:r>
              <w:rPr>
                <w:spacing w:val="1"/>
                <w:sz w:val="24"/>
              </w:rPr>
              <w:t xml:space="preserve"> </w:t>
            </w:r>
            <w:r>
              <w:rPr>
                <w:sz w:val="24"/>
              </w:rPr>
              <w:t>ских</w:t>
            </w:r>
            <w:r>
              <w:rPr>
                <w:spacing w:val="3"/>
                <w:sz w:val="24"/>
              </w:rPr>
              <w:t xml:space="preserve"> </w:t>
            </w:r>
            <w:r>
              <w:rPr>
                <w:sz w:val="24"/>
              </w:rPr>
              <w:t>услуг;</w:t>
            </w:r>
          </w:p>
          <w:p w14:paraId="5D273253" w14:textId="77777777" w:rsidR="008B7368" w:rsidRDefault="008637A8">
            <w:pPr>
              <w:pStyle w:val="TableParagraph"/>
              <w:spacing w:line="270" w:lineRule="atLeast"/>
              <w:ind w:left="105" w:right="208"/>
              <w:rPr>
                <w:sz w:val="24"/>
              </w:rPr>
            </w:pPr>
            <w:r>
              <w:rPr>
                <w:sz w:val="24"/>
              </w:rPr>
              <w:t>психологию</w:t>
            </w:r>
            <w:r>
              <w:rPr>
                <w:spacing w:val="1"/>
                <w:sz w:val="24"/>
              </w:rPr>
              <w:t xml:space="preserve"> </w:t>
            </w:r>
            <w:r>
              <w:rPr>
                <w:sz w:val="24"/>
              </w:rPr>
              <w:t>общения и профессиональ-</w:t>
            </w:r>
            <w:r>
              <w:rPr>
                <w:spacing w:val="-57"/>
                <w:sz w:val="24"/>
              </w:rPr>
              <w:t xml:space="preserve"> </w:t>
            </w:r>
            <w:r>
              <w:rPr>
                <w:sz w:val="24"/>
              </w:rPr>
              <w:t>ную</w:t>
            </w:r>
            <w:r>
              <w:rPr>
                <w:spacing w:val="-1"/>
                <w:sz w:val="24"/>
              </w:rPr>
              <w:t xml:space="preserve"> </w:t>
            </w:r>
            <w:r>
              <w:rPr>
                <w:sz w:val="24"/>
              </w:rPr>
              <w:t>этику</w:t>
            </w:r>
            <w:r>
              <w:rPr>
                <w:spacing w:val="-5"/>
                <w:sz w:val="24"/>
              </w:rPr>
              <w:t xml:space="preserve"> </w:t>
            </w:r>
            <w:r>
              <w:rPr>
                <w:sz w:val="24"/>
              </w:rPr>
              <w:t>парикмахера.</w:t>
            </w:r>
          </w:p>
        </w:tc>
      </w:tr>
    </w:tbl>
    <w:p w14:paraId="1869AC1C" w14:textId="77777777" w:rsidR="008B7368" w:rsidRDefault="008B7368">
      <w:pPr>
        <w:spacing w:line="270" w:lineRule="atLeast"/>
        <w:rPr>
          <w:sz w:val="24"/>
        </w:rPr>
        <w:sectPr w:rsidR="008B7368">
          <w:pgSz w:w="11910" w:h="16840"/>
          <w:pgMar w:top="1120" w:right="160" w:bottom="880" w:left="1400" w:header="0" w:footer="699" w:gutter="0"/>
          <w:cols w:space="720"/>
        </w:sectPr>
      </w:pPr>
    </w:p>
    <w:p w14:paraId="28FC62EC" w14:textId="77777777" w:rsidR="008B7368" w:rsidRDefault="008B7368">
      <w:pPr>
        <w:pStyle w:val="a3"/>
        <w:rPr>
          <w:b/>
          <w:sz w:val="20"/>
        </w:rPr>
      </w:pPr>
    </w:p>
    <w:p w14:paraId="756BCCC6" w14:textId="77777777" w:rsidR="008B7368" w:rsidRDefault="008B7368">
      <w:pPr>
        <w:pStyle w:val="a3"/>
        <w:spacing w:before="10"/>
        <w:rPr>
          <w:b/>
          <w:sz w:val="23"/>
        </w:rPr>
      </w:pPr>
    </w:p>
    <w:p w14:paraId="439BCE5A" w14:textId="77777777" w:rsidR="008B7368" w:rsidRDefault="008637A8">
      <w:pPr>
        <w:pStyle w:val="1"/>
        <w:spacing w:before="90"/>
        <w:ind w:left="921"/>
      </w:pPr>
      <w:bookmarkStart w:id="7" w:name="_TOC_250004"/>
      <w:r>
        <w:t>РАЗДЕЛ</w:t>
      </w:r>
      <w:r>
        <w:rPr>
          <w:spacing w:val="-4"/>
        </w:rPr>
        <w:t xml:space="preserve"> </w:t>
      </w:r>
      <w:r>
        <w:t>5.</w:t>
      </w:r>
      <w:r>
        <w:rPr>
          <w:spacing w:val="-4"/>
        </w:rPr>
        <w:t xml:space="preserve"> </w:t>
      </w:r>
      <w:r>
        <w:t>ПРИМЕРНАЯ</w:t>
      </w:r>
      <w:r>
        <w:rPr>
          <w:spacing w:val="-5"/>
        </w:rPr>
        <w:t xml:space="preserve"> </w:t>
      </w:r>
      <w:r>
        <w:t>СТРУКТУРА</w:t>
      </w:r>
      <w:r>
        <w:rPr>
          <w:spacing w:val="-4"/>
        </w:rPr>
        <w:t xml:space="preserve"> </w:t>
      </w:r>
      <w:r>
        <w:t>ОБРАЗОВАТЕЛЬНОЙ</w:t>
      </w:r>
      <w:r>
        <w:rPr>
          <w:spacing w:val="-6"/>
        </w:rPr>
        <w:t xml:space="preserve"> </w:t>
      </w:r>
      <w:bookmarkEnd w:id="7"/>
      <w:r>
        <w:t>ПРОГРАММЫ</w:t>
      </w:r>
    </w:p>
    <w:p w14:paraId="4B482770" w14:textId="77777777" w:rsidR="008B7368" w:rsidRDefault="008637A8" w:rsidP="00954966">
      <w:pPr>
        <w:pStyle w:val="1"/>
        <w:numPr>
          <w:ilvl w:val="1"/>
          <w:numId w:val="194"/>
        </w:numPr>
        <w:tabs>
          <w:tab w:val="left" w:pos="1342"/>
        </w:tabs>
        <w:spacing w:before="41"/>
        <w:ind w:hanging="421"/>
      </w:pPr>
      <w:bookmarkStart w:id="8" w:name="_TOC_250003"/>
      <w:r>
        <w:t>Примерный</w:t>
      </w:r>
      <w:r>
        <w:rPr>
          <w:spacing w:val="-3"/>
        </w:rPr>
        <w:t xml:space="preserve"> </w:t>
      </w:r>
      <w:r>
        <w:t>учебный</w:t>
      </w:r>
      <w:r>
        <w:rPr>
          <w:spacing w:val="-2"/>
        </w:rPr>
        <w:t xml:space="preserve"> </w:t>
      </w:r>
      <w:bookmarkEnd w:id="8"/>
      <w:r>
        <w:t>план</w:t>
      </w:r>
    </w:p>
    <w:p w14:paraId="2A1DDE3D" w14:textId="77777777" w:rsidR="008B7368" w:rsidRDefault="008637A8" w:rsidP="00954966">
      <w:pPr>
        <w:pStyle w:val="a5"/>
        <w:numPr>
          <w:ilvl w:val="2"/>
          <w:numId w:val="194"/>
        </w:numPr>
        <w:tabs>
          <w:tab w:val="left" w:pos="1463"/>
        </w:tabs>
        <w:spacing w:before="41" w:after="42"/>
        <w:ind w:hanging="542"/>
        <w:rPr>
          <w:b/>
          <w:sz w:val="24"/>
        </w:rPr>
      </w:pPr>
      <w:r>
        <w:rPr>
          <w:b/>
          <w:sz w:val="24"/>
        </w:rPr>
        <w:t>Примерныйучебный</w:t>
      </w:r>
      <w:r>
        <w:rPr>
          <w:b/>
          <w:spacing w:val="-3"/>
          <w:sz w:val="24"/>
        </w:rPr>
        <w:t xml:space="preserve"> </w:t>
      </w:r>
      <w:r>
        <w:rPr>
          <w:b/>
          <w:sz w:val="24"/>
        </w:rPr>
        <w:t>план</w:t>
      </w:r>
      <w:r>
        <w:rPr>
          <w:b/>
          <w:spacing w:val="-5"/>
          <w:sz w:val="24"/>
        </w:rPr>
        <w:t xml:space="preserve"> </w:t>
      </w:r>
      <w:r>
        <w:rPr>
          <w:b/>
          <w:sz w:val="24"/>
        </w:rPr>
        <w:t>по</w:t>
      </w:r>
      <w:r>
        <w:rPr>
          <w:b/>
          <w:spacing w:val="-3"/>
          <w:sz w:val="24"/>
        </w:rPr>
        <w:t xml:space="preserve"> </w:t>
      </w:r>
      <w:r>
        <w:rPr>
          <w:b/>
          <w:sz w:val="24"/>
        </w:rPr>
        <w:t>программам</w:t>
      </w:r>
      <w:r>
        <w:rPr>
          <w:b/>
          <w:spacing w:val="-4"/>
          <w:sz w:val="24"/>
        </w:rPr>
        <w:t xml:space="preserve"> </w:t>
      </w:r>
      <w:r>
        <w:rPr>
          <w:b/>
          <w:sz w:val="24"/>
        </w:rPr>
        <w:t>подготовки</w:t>
      </w:r>
      <w:r>
        <w:rPr>
          <w:b/>
          <w:spacing w:val="-2"/>
          <w:sz w:val="24"/>
        </w:rPr>
        <w:t xml:space="preserve"> </w:t>
      </w:r>
      <w:r>
        <w:rPr>
          <w:b/>
          <w:sz w:val="24"/>
        </w:rPr>
        <w:t>специалистов</w:t>
      </w:r>
      <w:r>
        <w:rPr>
          <w:b/>
          <w:spacing w:val="54"/>
          <w:sz w:val="24"/>
        </w:rPr>
        <w:t xml:space="preserve"> </w:t>
      </w:r>
      <w:r>
        <w:rPr>
          <w:b/>
          <w:sz w:val="24"/>
        </w:rPr>
        <w:t>среднего</w:t>
      </w:r>
      <w:r>
        <w:rPr>
          <w:b/>
          <w:spacing w:val="-3"/>
          <w:sz w:val="24"/>
        </w:rPr>
        <w:t xml:space="preserve"> </w:t>
      </w:r>
      <w:r>
        <w:rPr>
          <w:b/>
          <w:sz w:val="24"/>
        </w:rPr>
        <w:t>звена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2919"/>
        <w:gridCol w:w="1558"/>
        <w:gridCol w:w="1110"/>
        <w:gridCol w:w="1333"/>
        <w:gridCol w:w="1557"/>
        <w:gridCol w:w="1331"/>
        <w:gridCol w:w="1334"/>
        <w:gridCol w:w="1326"/>
      </w:tblGrid>
      <w:tr w:rsidR="008B7368" w14:paraId="15CF3C4A" w14:textId="77777777">
        <w:trPr>
          <w:trHeight w:val="477"/>
        </w:trPr>
        <w:tc>
          <w:tcPr>
            <w:tcW w:w="2328" w:type="dxa"/>
            <w:vMerge w:val="restart"/>
          </w:tcPr>
          <w:p w14:paraId="56E388E0" w14:textId="77777777" w:rsidR="008B7368" w:rsidRDefault="008B7368">
            <w:pPr>
              <w:pStyle w:val="TableParagraph"/>
              <w:rPr>
                <w:b/>
                <w:sz w:val="26"/>
              </w:rPr>
            </w:pPr>
          </w:p>
          <w:p w14:paraId="7206D47C" w14:textId="77777777" w:rsidR="008B7368" w:rsidRDefault="008B7368">
            <w:pPr>
              <w:pStyle w:val="TableParagraph"/>
              <w:rPr>
                <w:b/>
                <w:sz w:val="26"/>
              </w:rPr>
            </w:pPr>
          </w:p>
          <w:p w14:paraId="0B129475" w14:textId="77777777" w:rsidR="008B7368" w:rsidRDefault="008B7368">
            <w:pPr>
              <w:pStyle w:val="TableParagraph"/>
              <w:rPr>
                <w:b/>
                <w:sz w:val="26"/>
              </w:rPr>
            </w:pPr>
          </w:p>
          <w:p w14:paraId="62D60646" w14:textId="77777777" w:rsidR="008B7368" w:rsidRDefault="008B7368">
            <w:pPr>
              <w:pStyle w:val="TableParagraph"/>
              <w:rPr>
                <w:b/>
                <w:sz w:val="26"/>
              </w:rPr>
            </w:pPr>
          </w:p>
          <w:p w14:paraId="47BB86FE" w14:textId="77777777" w:rsidR="008B7368" w:rsidRDefault="008B7368">
            <w:pPr>
              <w:pStyle w:val="TableParagraph"/>
              <w:spacing w:before="11"/>
              <w:rPr>
                <w:b/>
                <w:sz w:val="30"/>
              </w:rPr>
            </w:pPr>
          </w:p>
          <w:p w14:paraId="003696C5" w14:textId="77777777" w:rsidR="008B7368" w:rsidRDefault="008637A8">
            <w:pPr>
              <w:pStyle w:val="TableParagraph"/>
              <w:ind w:left="107"/>
              <w:rPr>
                <w:sz w:val="24"/>
              </w:rPr>
            </w:pPr>
            <w:r>
              <w:rPr>
                <w:sz w:val="24"/>
              </w:rPr>
              <w:t>Индекс</w:t>
            </w:r>
          </w:p>
        </w:tc>
        <w:tc>
          <w:tcPr>
            <w:tcW w:w="2919" w:type="dxa"/>
            <w:vMerge w:val="restart"/>
          </w:tcPr>
          <w:p w14:paraId="4942A489" w14:textId="77777777" w:rsidR="008B7368" w:rsidRDefault="008B7368">
            <w:pPr>
              <w:pStyle w:val="TableParagraph"/>
              <w:rPr>
                <w:b/>
                <w:sz w:val="26"/>
              </w:rPr>
            </w:pPr>
          </w:p>
          <w:p w14:paraId="1CAEF29E" w14:textId="77777777" w:rsidR="008B7368" w:rsidRDefault="008B7368">
            <w:pPr>
              <w:pStyle w:val="TableParagraph"/>
              <w:rPr>
                <w:b/>
                <w:sz w:val="26"/>
              </w:rPr>
            </w:pPr>
          </w:p>
          <w:p w14:paraId="7E9E46E6" w14:textId="77777777" w:rsidR="008B7368" w:rsidRDefault="008B7368">
            <w:pPr>
              <w:pStyle w:val="TableParagraph"/>
              <w:rPr>
                <w:b/>
                <w:sz w:val="26"/>
              </w:rPr>
            </w:pPr>
          </w:p>
          <w:p w14:paraId="1912EBE7" w14:textId="77777777" w:rsidR="008B7368" w:rsidRDefault="008B7368">
            <w:pPr>
              <w:pStyle w:val="TableParagraph"/>
              <w:rPr>
                <w:b/>
                <w:sz w:val="26"/>
              </w:rPr>
            </w:pPr>
          </w:p>
          <w:p w14:paraId="05F0CA9F" w14:textId="77777777" w:rsidR="008B7368" w:rsidRDefault="008B7368">
            <w:pPr>
              <w:pStyle w:val="TableParagraph"/>
              <w:spacing w:before="11"/>
              <w:rPr>
                <w:b/>
                <w:sz w:val="30"/>
              </w:rPr>
            </w:pPr>
          </w:p>
          <w:p w14:paraId="0199F71A" w14:textId="77777777" w:rsidR="008B7368" w:rsidRDefault="008637A8">
            <w:pPr>
              <w:pStyle w:val="TableParagraph"/>
              <w:ind w:left="108"/>
              <w:rPr>
                <w:sz w:val="24"/>
              </w:rPr>
            </w:pPr>
            <w:r>
              <w:rPr>
                <w:sz w:val="24"/>
              </w:rPr>
              <w:t>Наименование</w:t>
            </w:r>
          </w:p>
        </w:tc>
        <w:tc>
          <w:tcPr>
            <w:tcW w:w="8223" w:type="dxa"/>
            <w:gridSpan w:val="6"/>
          </w:tcPr>
          <w:p w14:paraId="0AA962E9" w14:textId="77777777" w:rsidR="008B7368" w:rsidRDefault="008637A8">
            <w:pPr>
              <w:pStyle w:val="TableParagraph"/>
              <w:spacing w:line="273" w:lineRule="exact"/>
              <w:ind w:left="1060" w:right="1060"/>
              <w:jc w:val="center"/>
              <w:rPr>
                <w:sz w:val="24"/>
              </w:rPr>
            </w:pPr>
            <w:r>
              <w:rPr>
                <w:sz w:val="24"/>
              </w:rPr>
              <w:t>Объем</w:t>
            </w:r>
            <w:r>
              <w:rPr>
                <w:spacing w:val="-5"/>
                <w:sz w:val="24"/>
              </w:rPr>
              <w:t xml:space="preserve"> </w:t>
            </w:r>
            <w:r>
              <w:rPr>
                <w:sz w:val="24"/>
              </w:rPr>
              <w:t>образовательной</w:t>
            </w:r>
            <w:r>
              <w:rPr>
                <w:spacing w:val="-3"/>
                <w:sz w:val="24"/>
              </w:rPr>
              <w:t xml:space="preserve"> </w:t>
            </w:r>
            <w:r>
              <w:rPr>
                <w:sz w:val="24"/>
              </w:rPr>
              <w:t>программы</w:t>
            </w:r>
            <w:r>
              <w:rPr>
                <w:spacing w:val="-3"/>
                <w:sz w:val="24"/>
              </w:rPr>
              <w:t xml:space="preserve"> </w:t>
            </w:r>
            <w:r>
              <w:rPr>
                <w:sz w:val="24"/>
              </w:rPr>
              <w:t>в</w:t>
            </w:r>
            <w:r>
              <w:rPr>
                <w:spacing w:val="-4"/>
                <w:sz w:val="24"/>
              </w:rPr>
              <w:t xml:space="preserve"> </w:t>
            </w:r>
            <w:r>
              <w:rPr>
                <w:sz w:val="24"/>
              </w:rPr>
              <w:t>академических</w:t>
            </w:r>
            <w:r>
              <w:rPr>
                <w:spacing w:val="-1"/>
                <w:sz w:val="24"/>
              </w:rPr>
              <w:t xml:space="preserve"> </w:t>
            </w:r>
            <w:r>
              <w:rPr>
                <w:sz w:val="24"/>
              </w:rPr>
              <w:t>часах</w:t>
            </w:r>
          </w:p>
        </w:tc>
        <w:tc>
          <w:tcPr>
            <w:tcW w:w="1326" w:type="dxa"/>
            <w:vMerge w:val="restart"/>
          </w:tcPr>
          <w:p w14:paraId="1F443C8B" w14:textId="77777777" w:rsidR="008B7368" w:rsidRDefault="008B7368">
            <w:pPr>
              <w:pStyle w:val="TableParagraph"/>
              <w:rPr>
                <w:b/>
                <w:sz w:val="26"/>
              </w:rPr>
            </w:pPr>
          </w:p>
          <w:p w14:paraId="17D372CF" w14:textId="77777777" w:rsidR="008B7368" w:rsidRDefault="008B7368">
            <w:pPr>
              <w:pStyle w:val="TableParagraph"/>
              <w:rPr>
                <w:b/>
                <w:sz w:val="26"/>
              </w:rPr>
            </w:pPr>
          </w:p>
          <w:p w14:paraId="25E823EA" w14:textId="77777777" w:rsidR="008B7368" w:rsidRDefault="008B7368">
            <w:pPr>
              <w:pStyle w:val="TableParagraph"/>
              <w:rPr>
                <w:b/>
                <w:sz w:val="26"/>
              </w:rPr>
            </w:pPr>
          </w:p>
          <w:p w14:paraId="55B68662" w14:textId="77777777" w:rsidR="008B7368" w:rsidRDefault="008B7368">
            <w:pPr>
              <w:pStyle w:val="TableParagraph"/>
              <w:spacing w:before="10"/>
              <w:rPr>
                <w:b/>
                <w:sz w:val="20"/>
              </w:rPr>
            </w:pPr>
          </w:p>
          <w:p w14:paraId="564E52E7" w14:textId="77777777" w:rsidR="008B7368" w:rsidRDefault="008637A8">
            <w:pPr>
              <w:pStyle w:val="TableParagraph"/>
              <w:ind w:left="101" w:right="251"/>
              <w:rPr>
                <w:sz w:val="24"/>
              </w:rPr>
            </w:pPr>
            <w:r>
              <w:rPr>
                <w:sz w:val="24"/>
              </w:rPr>
              <w:t>Рекомен-</w:t>
            </w:r>
            <w:r>
              <w:rPr>
                <w:spacing w:val="-57"/>
                <w:sz w:val="24"/>
              </w:rPr>
              <w:t xml:space="preserve"> </w:t>
            </w:r>
            <w:r>
              <w:rPr>
                <w:sz w:val="24"/>
              </w:rPr>
              <w:t>дуемый</w:t>
            </w:r>
            <w:r>
              <w:rPr>
                <w:spacing w:val="1"/>
                <w:sz w:val="24"/>
              </w:rPr>
              <w:t xml:space="preserve"> </w:t>
            </w:r>
            <w:r>
              <w:rPr>
                <w:sz w:val="24"/>
              </w:rPr>
              <w:t>курс</w:t>
            </w:r>
            <w:r>
              <w:rPr>
                <w:spacing w:val="-15"/>
                <w:sz w:val="24"/>
              </w:rPr>
              <w:t xml:space="preserve"> </w:t>
            </w:r>
            <w:r>
              <w:rPr>
                <w:sz w:val="24"/>
              </w:rPr>
              <w:t>изу-</w:t>
            </w:r>
            <w:r>
              <w:rPr>
                <w:spacing w:val="-57"/>
                <w:sz w:val="24"/>
              </w:rPr>
              <w:t xml:space="preserve"> </w:t>
            </w:r>
            <w:r>
              <w:rPr>
                <w:sz w:val="24"/>
              </w:rPr>
              <w:t>чения</w:t>
            </w:r>
          </w:p>
        </w:tc>
      </w:tr>
      <w:tr w:rsidR="008B7368" w14:paraId="1DED0A1A" w14:textId="77777777">
        <w:trPr>
          <w:trHeight w:val="751"/>
        </w:trPr>
        <w:tc>
          <w:tcPr>
            <w:tcW w:w="2328" w:type="dxa"/>
            <w:vMerge/>
            <w:tcBorders>
              <w:top w:val="nil"/>
            </w:tcBorders>
          </w:tcPr>
          <w:p w14:paraId="4A48AA97" w14:textId="77777777" w:rsidR="008B7368" w:rsidRDefault="008B7368">
            <w:pPr>
              <w:rPr>
                <w:sz w:val="2"/>
                <w:szCs w:val="2"/>
              </w:rPr>
            </w:pPr>
          </w:p>
        </w:tc>
        <w:tc>
          <w:tcPr>
            <w:tcW w:w="2919" w:type="dxa"/>
            <w:vMerge/>
            <w:tcBorders>
              <w:top w:val="nil"/>
            </w:tcBorders>
          </w:tcPr>
          <w:p w14:paraId="60C5362D" w14:textId="77777777" w:rsidR="008B7368" w:rsidRDefault="008B7368">
            <w:pPr>
              <w:rPr>
                <w:sz w:val="2"/>
                <w:szCs w:val="2"/>
              </w:rPr>
            </w:pPr>
          </w:p>
        </w:tc>
        <w:tc>
          <w:tcPr>
            <w:tcW w:w="1558" w:type="dxa"/>
            <w:vMerge w:val="restart"/>
          </w:tcPr>
          <w:p w14:paraId="08BC3597" w14:textId="77777777" w:rsidR="008B7368" w:rsidRDefault="008B7368">
            <w:pPr>
              <w:pStyle w:val="TableParagraph"/>
              <w:rPr>
                <w:b/>
                <w:sz w:val="26"/>
              </w:rPr>
            </w:pPr>
          </w:p>
          <w:p w14:paraId="3760A225" w14:textId="77777777" w:rsidR="008B7368" w:rsidRDefault="008B7368">
            <w:pPr>
              <w:pStyle w:val="TableParagraph"/>
              <w:rPr>
                <w:b/>
                <w:sz w:val="26"/>
              </w:rPr>
            </w:pPr>
          </w:p>
          <w:p w14:paraId="11393970" w14:textId="77777777" w:rsidR="008B7368" w:rsidRDefault="008B7368">
            <w:pPr>
              <w:pStyle w:val="TableParagraph"/>
              <w:rPr>
                <w:b/>
                <w:sz w:val="26"/>
              </w:rPr>
            </w:pPr>
          </w:p>
          <w:p w14:paraId="5B5D48EA" w14:textId="77777777" w:rsidR="008B7368" w:rsidRDefault="008B7368">
            <w:pPr>
              <w:pStyle w:val="TableParagraph"/>
              <w:spacing w:before="10"/>
              <w:rPr>
                <w:b/>
                <w:sz w:val="35"/>
              </w:rPr>
            </w:pPr>
          </w:p>
          <w:p w14:paraId="24C320EF" w14:textId="77777777" w:rsidR="008B7368" w:rsidRDefault="008637A8">
            <w:pPr>
              <w:pStyle w:val="TableParagraph"/>
              <w:ind w:left="436"/>
              <w:rPr>
                <w:sz w:val="24"/>
              </w:rPr>
            </w:pPr>
            <w:r>
              <w:rPr>
                <w:sz w:val="24"/>
              </w:rPr>
              <w:t>Всего</w:t>
            </w:r>
          </w:p>
        </w:tc>
        <w:tc>
          <w:tcPr>
            <w:tcW w:w="5331" w:type="dxa"/>
            <w:gridSpan w:val="4"/>
          </w:tcPr>
          <w:p w14:paraId="6CD34830" w14:textId="77777777" w:rsidR="008B7368" w:rsidRDefault="008637A8">
            <w:pPr>
              <w:pStyle w:val="TableParagraph"/>
              <w:spacing w:line="242" w:lineRule="auto"/>
              <w:ind w:left="107" w:right="371"/>
              <w:rPr>
                <w:sz w:val="24"/>
              </w:rPr>
            </w:pPr>
            <w:r>
              <w:rPr>
                <w:sz w:val="24"/>
              </w:rPr>
              <w:t>Работа</w:t>
            </w:r>
            <w:r>
              <w:rPr>
                <w:spacing w:val="-5"/>
                <w:sz w:val="24"/>
              </w:rPr>
              <w:t xml:space="preserve"> </w:t>
            </w:r>
            <w:r>
              <w:rPr>
                <w:sz w:val="24"/>
              </w:rPr>
              <w:t>обучающихся</w:t>
            </w:r>
            <w:r>
              <w:rPr>
                <w:spacing w:val="-3"/>
                <w:sz w:val="24"/>
              </w:rPr>
              <w:t xml:space="preserve"> </w:t>
            </w:r>
            <w:r>
              <w:rPr>
                <w:sz w:val="24"/>
              </w:rPr>
              <w:t>во</w:t>
            </w:r>
            <w:r>
              <w:rPr>
                <w:spacing w:val="-3"/>
                <w:sz w:val="24"/>
              </w:rPr>
              <w:t xml:space="preserve"> </w:t>
            </w:r>
            <w:r>
              <w:rPr>
                <w:sz w:val="24"/>
              </w:rPr>
              <w:t>взаимодействии</w:t>
            </w:r>
            <w:r>
              <w:rPr>
                <w:spacing w:val="-3"/>
                <w:sz w:val="24"/>
              </w:rPr>
              <w:t xml:space="preserve"> </w:t>
            </w:r>
            <w:r>
              <w:rPr>
                <w:sz w:val="24"/>
              </w:rPr>
              <w:t>с</w:t>
            </w:r>
            <w:r>
              <w:rPr>
                <w:spacing w:val="-4"/>
                <w:sz w:val="24"/>
              </w:rPr>
              <w:t xml:space="preserve"> </w:t>
            </w:r>
            <w:r>
              <w:rPr>
                <w:sz w:val="24"/>
              </w:rPr>
              <w:t>пре-</w:t>
            </w:r>
            <w:r>
              <w:rPr>
                <w:spacing w:val="-57"/>
                <w:sz w:val="24"/>
              </w:rPr>
              <w:t xml:space="preserve"> </w:t>
            </w:r>
            <w:r>
              <w:rPr>
                <w:sz w:val="24"/>
              </w:rPr>
              <w:t>подавателем</w:t>
            </w:r>
          </w:p>
        </w:tc>
        <w:tc>
          <w:tcPr>
            <w:tcW w:w="1334" w:type="dxa"/>
            <w:vMerge w:val="restart"/>
          </w:tcPr>
          <w:p w14:paraId="008551B4" w14:textId="77777777" w:rsidR="008B7368" w:rsidRDefault="008637A8">
            <w:pPr>
              <w:pStyle w:val="TableParagraph"/>
              <w:spacing w:line="242" w:lineRule="auto"/>
              <w:ind w:left="105" w:right="138"/>
              <w:rPr>
                <w:sz w:val="24"/>
              </w:rPr>
            </w:pPr>
            <w:r>
              <w:rPr>
                <w:sz w:val="24"/>
              </w:rPr>
              <w:t>Самостоя- тельная</w:t>
            </w:r>
            <w:r>
              <w:rPr>
                <w:spacing w:val="1"/>
                <w:sz w:val="24"/>
              </w:rPr>
              <w:t xml:space="preserve"> </w:t>
            </w:r>
            <w:r>
              <w:rPr>
                <w:sz w:val="24"/>
              </w:rPr>
              <w:t>работа</w:t>
            </w:r>
          </w:p>
        </w:tc>
        <w:tc>
          <w:tcPr>
            <w:tcW w:w="1326" w:type="dxa"/>
            <w:vMerge/>
            <w:tcBorders>
              <w:top w:val="nil"/>
            </w:tcBorders>
          </w:tcPr>
          <w:p w14:paraId="159C0809" w14:textId="77777777" w:rsidR="008B7368" w:rsidRDefault="008B7368">
            <w:pPr>
              <w:rPr>
                <w:sz w:val="2"/>
                <w:szCs w:val="2"/>
              </w:rPr>
            </w:pPr>
          </w:p>
        </w:tc>
      </w:tr>
      <w:tr w:rsidR="008B7368" w14:paraId="4A9B53CF" w14:textId="77777777">
        <w:trPr>
          <w:trHeight w:val="477"/>
        </w:trPr>
        <w:tc>
          <w:tcPr>
            <w:tcW w:w="2328" w:type="dxa"/>
            <w:vMerge/>
            <w:tcBorders>
              <w:top w:val="nil"/>
            </w:tcBorders>
          </w:tcPr>
          <w:p w14:paraId="29A95BB4" w14:textId="77777777" w:rsidR="008B7368" w:rsidRDefault="008B7368">
            <w:pPr>
              <w:rPr>
                <w:sz w:val="2"/>
                <w:szCs w:val="2"/>
              </w:rPr>
            </w:pPr>
          </w:p>
        </w:tc>
        <w:tc>
          <w:tcPr>
            <w:tcW w:w="2919" w:type="dxa"/>
            <w:vMerge/>
            <w:tcBorders>
              <w:top w:val="nil"/>
            </w:tcBorders>
          </w:tcPr>
          <w:p w14:paraId="612FD8D3" w14:textId="77777777" w:rsidR="008B7368" w:rsidRDefault="008B7368">
            <w:pPr>
              <w:rPr>
                <w:sz w:val="2"/>
                <w:szCs w:val="2"/>
              </w:rPr>
            </w:pPr>
          </w:p>
        </w:tc>
        <w:tc>
          <w:tcPr>
            <w:tcW w:w="1558" w:type="dxa"/>
            <w:vMerge/>
            <w:tcBorders>
              <w:top w:val="nil"/>
            </w:tcBorders>
          </w:tcPr>
          <w:p w14:paraId="039E0357" w14:textId="77777777" w:rsidR="008B7368" w:rsidRDefault="008B7368">
            <w:pPr>
              <w:rPr>
                <w:sz w:val="2"/>
                <w:szCs w:val="2"/>
              </w:rPr>
            </w:pPr>
          </w:p>
        </w:tc>
        <w:tc>
          <w:tcPr>
            <w:tcW w:w="4000" w:type="dxa"/>
            <w:gridSpan w:val="3"/>
          </w:tcPr>
          <w:p w14:paraId="5FF2D2F5" w14:textId="77777777" w:rsidR="008B7368" w:rsidRDefault="008637A8">
            <w:pPr>
              <w:pStyle w:val="TableParagraph"/>
              <w:spacing w:line="273" w:lineRule="exact"/>
              <w:ind w:left="18"/>
              <w:rPr>
                <w:sz w:val="24"/>
              </w:rPr>
            </w:pPr>
            <w:r>
              <w:rPr>
                <w:sz w:val="24"/>
              </w:rPr>
              <w:t>Занятия</w:t>
            </w:r>
            <w:r>
              <w:rPr>
                <w:spacing w:val="-1"/>
                <w:sz w:val="24"/>
              </w:rPr>
              <w:t xml:space="preserve"> </w:t>
            </w:r>
            <w:r>
              <w:rPr>
                <w:sz w:val="24"/>
              </w:rPr>
              <w:t>по</w:t>
            </w:r>
            <w:r>
              <w:rPr>
                <w:spacing w:val="-1"/>
                <w:sz w:val="24"/>
              </w:rPr>
              <w:t xml:space="preserve"> </w:t>
            </w:r>
            <w:r>
              <w:rPr>
                <w:sz w:val="24"/>
              </w:rPr>
              <w:t>УД</w:t>
            </w:r>
            <w:r>
              <w:rPr>
                <w:spacing w:val="-4"/>
                <w:sz w:val="24"/>
              </w:rPr>
              <w:t xml:space="preserve"> </w:t>
            </w:r>
            <w:r>
              <w:rPr>
                <w:sz w:val="24"/>
              </w:rPr>
              <w:t>и</w:t>
            </w:r>
            <w:r>
              <w:rPr>
                <w:spacing w:val="-1"/>
                <w:sz w:val="24"/>
              </w:rPr>
              <w:t xml:space="preserve"> </w:t>
            </w:r>
            <w:r>
              <w:rPr>
                <w:sz w:val="24"/>
              </w:rPr>
              <w:t>МДК</w:t>
            </w:r>
          </w:p>
        </w:tc>
        <w:tc>
          <w:tcPr>
            <w:tcW w:w="1331" w:type="dxa"/>
            <w:vMerge w:val="restart"/>
          </w:tcPr>
          <w:p w14:paraId="0193DD3F" w14:textId="77777777" w:rsidR="008B7368" w:rsidRDefault="008637A8">
            <w:pPr>
              <w:pStyle w:val="TableParagraph"/>
              <w:spacing w:line="273" w:lineRule="exact"/>
              <w:ind w:left="104"/>
              <w:rPr>
                <w:sz w:val="24"/>
              </w:rPr>
            </w:pPr>
            <w:r>
              <w:rPr>
                <w:sz w:val="24"/>
              </w:rPr>
              <w:t>Практики</w:t>
            </w:r>
          </w:p>
        </w:tc>
        <w:tc>
          <w:tcPr>
            <w:tcW w:w="1334" w:type="dxa"/>
            <w:vMerge/>
            <w:tcBorders>
              <w:top w:val="nil"/>
            </w:tcBorders>
          </w:tcPr>
          <w:p w14:paraId="209B5E01" w14:textId="77777777" w:rsidR="008B7368" w:rsidRDefault="008B7368">
            <w:pPr>
              <w:rPr>
                <w:sz w:val="2"/>
                <w:szCs w:val="2"/>
              </w:rPr>
            </w:pPr>
          </w:p>
        </w:tc>
        <w:tc>
          <w:tcPr>
            <w:tcW w:w="1326" w:type="dxa"/>
            <w:vMerge/>
            <w:tcBorders>
              <w:top w:val="nil"/>
            </w:tcBorders>
          </w:tcPr>
          <w:p w14:paraId="037214F9" w14:textId="77777777" w:rsidR="008B7368" w:rsidRDefault="008B7368">
            <w:pPr>
              <w:rPr>
                <w:sz w:val="2"/>
                <w:szCs w:val="2"/>
              </w:rPr>
            </w:pPr>
          </w:p>
        </w:tc>
      </w:tr>
      <w:tr w:rsidR="008B7368" w14:paraId="459B38B3" w14:textId="77777777">
        <w:trPr>
          <w:trHeight w:val="1855"/>
        </w:trPr>
        <w:tc>
          <w:tcPr>
            <w:tcW w:w="2328" w:type="dxa"/>
            <w:vMerge/>
            <w:tcBorders>
              <w:top w:val="nil"/>
            </w:tcBorders>
          </w:tcPr>
          <w:p w14:paraId="43EB08FF" w14:textId="77777777" w:rsidR="008B7368" w:rsidRDefault="008B7368">
            <w:pPr>
              <w:rPr>
                <w:sz w:val="2"/>
                <w:szCs w:val="2"/>
              </w:rPr>
            </w:pPr>
          </w:p>
        </w:tc>
        <w:tc>
          <w:tcPr>
            <w:tcW w:w="2919" w:type="dxa"/>
            <w:vMerge/>
            <w:tcBorders>
              <w:top w:val="nil"/>
            </w:tcBorders>
          </w:tcPr>
          <w:p w14:paraId="2AC50A3C" w14:textId="77777777" w:rsidR="008B7368" w:rsidRDefault="008B7368">
            <w:pPr>
              <w:rPr>
                <w:sz w:val="2"/>
                <w:szCs w:val="2"/>
              </w:rPr>
            </w:pPr>
          </w:p>
        </w:tc>
        <w:tc>
          <w:tcPr>
            <w:tcW w:w="1558" w:type="dxa"/>
            <w:vMerge/>
            <w:tcBorders>
              <w:top w:val="nil"/>
            </w:tcBorders>
          </w:tcPr>
          <w:p w14:paraId="64267357" w14:textId="77777777" w:rsidR="008B7368" w:rsidRDefault="008B7368">
            <w:pPr>
              <w:rPr>
                <w:sz w:val="2"/>
                <w:szCs w:val="2"/>
              </w:rPr>
            </w:pPr>
          </w:p>
        </w:tc>
        <w:tc>
          <w:tcPr>
            <w:tcW w:w="1110" w:type="dxa"/>
          </w:tcPr>
          <w:p w14:paraId="3223BEC0" w14:textId="77777777" w:rsidR="008B7368" w:rsidRDefault="008637A8">
            <w:pPr>
              <w:pStyle w:val="TableParagraph"/>
              <w:spacing w:line="242" w:lineRule="auto"/>
              <w:ind w:left="18" w:right="162"/>
              <w:rPr>
                <w:sz w:val="24"/>
              </w:rPr>
            </w:pPr>
            <w:r>
              <w:rPr>
                <w:sz w:val="24"/>
              </w:rPr>
              <w:t>Всего по</w:t>
            </w:r>
            <w:r>
              <w:rPr>
                <w:spacing w:val="-58"/>
                <w:sz w:val="24"/>
              </w:rPr>
              <w:t xml:space="preserve"> </w:t>
            </w:r>
            <w:r>
              <w:rPr>
                <w:sz w:val="24"/>
              </w:rPr>
              <w:t>УД/</w:t>
            </w:r>
          </w:p>
          <w:p w14:paraId="2059A60A" w14:textId="77777777" w:rsidR="008B7368" w:rsidRDefault="008637A8">
            <w:pPr>
              <w:pStyle w:val="TableParagraph"/>
              <w:spacing w:before="188"/>
              <w:ind w:left="18"/>
              <w:rPr>
                <w:sz w:val="24"/>
              </w:rPr>
            </w:pPr>
            <w:r>
              <w:rPr>
                <w:sz w:val="24"/>
              </w:rPr>
              <w:t>МДК</w:t>
            </w:r>
          </w:p>
        </w:tc>
        <w:tc>
          <w:tcPr>
            <w:tcW w:w="1333" w:type="dxa"/>
          </w:tcPr>
          <w:p w14:paraId="2A43A2C1" w14:textId="77777777" w:rsidR="008B7368" w:rsidRDefault="008637A8">
            <w:pPr>
              <w:pStyle w:val="TableParagraph"/>
              <w:ind w:left="20" w:right="64"/>
              <w:rPr>
                <w:sz w:val="24"/>
              </w:rPr>
            </w:pPr>
            <w:r>
              <w:rPr>
                <w:sz w:val="24"/>
              </w:rPr>
              <w:t>В</w:t>
            </w:r>
            <w:r>
              <w:rPr>
                <w:spacing w:val="-10"/>
                <w:sz w:val="24"/>
              </w:rPr>
              <w:t xml:space="preserve"> </w:t>
            </w:r>
            <w:r>
              <w:rPr>
                <w:sz w:val="24"/>
              </w:rPr>
              <w:t>том</w:t>
            </w:r>
            <w:r>
              <w:rPr>
                <w:spacing w:val="-8"/>
                <w:sz w:val="24"/>
              </w:rPr>
              <w:t xml:space="preserve"> </w:t>
            </w:r>
            <w:r>
              <w:rPr>
                <w:sz w:val="24"/>
              </w:rPr>
              <w:t>числе</w:t>
            </w:r>
            <w:r>
              <w:rPr>
                <w:spacing w:val="-57"/>
                <w:sz w:val="24"/>
              </w:rPr>
              <w:t xml:space="preserve"> </w:t>
            </w:r>
            <w:r>
              <w:rPr>
                <w:sz w:val="24"/>
              </w:rPr>
              <w:t>лабора-</w:t>
            </w:r>
            <w:r>
              <w:rPr>
                <w:spacing w:val="1"/>
                <w:sz w:val="24"/>
              </w:rPr>
              <w:t xml:space="preserve"> </w:t>
            </w:r>
            <w:r>
              <w:rPr>
                <w:sz w:val="24"/>
              </w:rPr>
              <w:t>торные</w:t>
            </w:r>
            <w:r>
              <w:rPr>
                <w:spacing w:val="1"/>
                <w:sz w:val="24"/>
              </w:rPr>
              <w:t xml:space="preserve"> </w:t>
            </w:r>
            <w:r>
              <w:rPr>
                <w:sz w:val="24"/>
              </w:rPr>
              <w:t>и</w:t>
            </w:r>
            <w:r>
              <w:rPr>
                <w:spacing w:val="1"/>
                <w:sz w:val="24"/>
              </w:rPr>
              <w:t xml:space="preserve"> </w:t>
            </w:r>
            <w:r>
              <w:rPr>
                <w:sz w:val="24"/>
              </w:rPr>
              <w:t>практи-</w:t>
            </w:r>
            <w:r>
              <w:rPr>
                <w:spacing w:val="1"/>
                <w:sz w:val="24"/>
              </w:rPr>
              <w:t xml:space="preserve"> </w:t>
            </w:r>
            <w:r>
              <w:rPr>
                <w:sz w:val="24"/>
              </w:rPr>
              <w:t>ческие</w:t>
            </w:r>
            <w:r>
              <w:rPr>
                <w:spacing w:val="1"/>
                <w:sz w:val="24"/>
              </w:rPr>
              <w:t xml:space="preserve"> </w:t>
            </w:r>
            <w:r>
              <w:rPr>
                <w:sz w:val="24"/>
              </w:rPr>
              <w:t>за-</w:t>
            </w:r>
            <w:r>
              <w:rPr>
                <w:spacing w:val="1"/>
                <w:sz w:val="24"/>
              </w:rPr>
              <w:t xml:space="preserve"> </w:t>
            </w:r>
            <w:r>
              <w:rPr>
                <w:sz w:val="24"/>
              </w:rPr>
              <w:t>нятия</w:t>
            </w:r>
          </w:p>
        </w:tc>
        <w:tc>
          <w:tcPr>
            <w:tcW w:w="1557" w:type="dxa"/>
          </w:tcPr>
          <w:p w14:paraId="7FC786C6" w14:textId="77777777" w:rsidR="008B7368" w:rsidRDefault="008637A8">
            <w:pPr>
              <w:pStyle w:val="TableParagraph"/>
              <w:spacing w:before="167"/>
              <w:ind w:left="17" w:right="125"/>
              <w:rPr>
                <w:sz w:val="24"/>
              </w:rPr>
            </w:pPr>
            <w:r>
              <w:rPr>
                <w:sz w:val="24"/>
              </w:rPr>
              <w:t>курсовой</w:t>
            </w:r>
            <w:r>
              <w:rPr>
                <w:spacing w:val="1"/>
                <w:sz w:val="24"/>
              </w:rPr>
              <w:t xml:space="preserve"> </w:t>
            </w:r>
            <w:r>
              <w:rPr>
                <w:sz w:val="24"/>
              </w:rPr>
              <w:t>проект (рабо-</w:t>
            </w:r>
            <w:r>
              <w:rPr>
                <w:spacing w:val="-57"/>
                <w:sz w:val="24"/>
              </w:rPr>
              <w:t xml:space="preserve"> </w:t>
            </w:r>
            <w:r>
              <w:rPr>
                <w:sz w:val="24"/>
              </w:rPr>
              <w:t>та)</w:t>
            </w:r>
          </w:p>
        </w:tc>
        <w:tc>
          <w:tcPr>
            <w:tcW w:w="1331" w:type="dxa"/>
            <w:vMerge/>
            <w:tcBorders>
              <w:top w:val="nil"/>
            </w:tcBorders>
          </w:tcPr>
          <w:p w14:paraId="248A50C5" w14:textId="77777777" w:rsidR="008B7368" w:rsidRDefault="008B7368">
            <w:pPr>
              <w:rPr>
                <w:sz w:val="2"/>
                <w:szCs w:val="2"/>
              </w:rPr>
            </w:pPr>
          </w:p>
        </w:tc>
        <w:tc>
          <w:tcPr>
            <w:tcW w:w="1334" w:type="dxa"/>
            <w:vMerge/>
            <w:tcBorders>
              <w:top w:val="nil"/>
            </w:tcBorders>
          </w:tcPr>
          <w:p w14:paraId="69494C56" w14:textId="77777777" w:rsidR="008B7368" w:rsidRDefault="008B7368">
            <w:pPr>
              <w:rPr>
                <w:sz w:val="2"/>
                <w:szCs w:val="2"/>
              </w:rPr>
            </w:pPr>
          </w:p>
        </w:tc>
        <w:tc>
          <w:tcPr>
            <w:tcW w:w="1326" w:type="dxa"/>
            <w:vMerge/>
            <w:tcBorders>
              <w:top w:val="nil"/>
            </w:tcBorders>
          </w:tcPr>
          <w:p w14:paraId="3C0276FA" w14:textId="77777777" w:rsidR="008B7368" w:rsidRDefault="008B7368">
            <w:pPr>
              <w:rPr>
                <w:sz w:val="2"/>
                <w:szCs w:val="2"/>
              </w:rPr>
            </w:pPr>
          </w:p>
        </w:tc>
      </w:tr>
      <w:tr w:rsidR="008B7368" w14:paraId="09DC1CE7" w14:textId="77777777">
        <w:trPr>
          <w:trHeight w:val="477"/>
        </w:trPr>
        <w:tc>
          <w:tcPr>
            <w:tcW w:w="2328" w:type="dxa"/>
          </w:tcPr>
          <w:p w14:paraId="6EDB09BC" w14:textId="77777777" w:rsidR="008B7368" w:rsidRDefault="008637A8">
            <w:pPr>
              <w:pStyle w:val="TableParagraph"/>
              <w:spacing w:line="273" w:lineRule="exact"/>
              <w:ind w:left="10"/>
              <w:jc w:val="center"/>
              <w:rPr>
                <w:sz w:val="24"/>
              </w:rPr>
            </w:pPr>
            <w:r>
              <w:rPr>
                <w:sz w:val="24"/>
              </w:rPr>
              <w:t>1</w:t>
            </w:r>
          </w:p>
        </w:tc>
        <w:tc>
          <w:tcPr>
            <w:tcW w:w="2919" w:type="dxa"/>
          </w:tcPr>
          <w:p w14:paraId="641161EA" w14:textId="77777777" w:rsidR="008B7368" w:rsidRDefault="008637A8">
            <w:pPr>
              <w:pStyle w:val="TableParagraph"/>
              <w:spacing w:line="273" w:lineRule="exact"/>
              <w:ind w:left="9"/>
              <w:jc w:val="center"/>
              <w:rPr>
                <w:sz w:val="24"/>
              </w:rPr>
            </w:pPr>
            <w:r>
              <w:rPr>
                <w:sz w:val="24"/>
              </w:rPr>
              <w:t>2</w:t>
            </w:r>
          </w:p>
        </w:tc>
        <w:tc>
          <w:tcPr>
            <w:tcW w:w="1558" w:type="dxa"/>
          </w:tcPr>
          <w:p w14:paraId="09E62826" w14:textId="77777777" w:rsidR="008B7368" w:rsidRDefault="008637A8">
            <w:pPr>
              <w:pStyle w:val="TableParagraph"/>
              <w:spacing w:line="273" w:lineRule="exact"/>
              <w:ind w:left="7"/>
              <w:jc w:val="center"/>
              <w:rPr>
                <w:sz w:val="24"/>
              </w:rPr>
            </w:pPr>
            <w:r>
              <w:rPr>
                <w:sz w:val="24"/>
              </w:rPr>
              <w:t>3</w:t>
            </w:r>
          </w:p>
        </w:tc>
        <w:tc>
          <w:tcPr>
            <w:tcW w:w="1110" w:type="dxa"/>
          </w:tcPr>
          <w:p w14:paraId="5D9F00FC" w14:textId="77777777" w:rsidR="008B7368" w:rsidRDefault="008637A8">
            <w:pPr>
              <w:pStyle w:val="TableParagraph"/>
              <w:spacing w:line="273" w:lineRule="exact"/>
              <w:ind w:left="9"/>
              <w:jc w:val="center"/>
              <w:rPr>
                <w:sz w:val="24"/>
              </w:rPr>
            </w:pPr>
            <w:r>
              <w:rPr>
                <w:sz w:val="24"/>
              </w:rPr>
              <w:t>4</w:t>
            </w:r>
          </w:p>
        </w:tc>
        <w:tc>
          <w:tcPr>
            <w:tcW w:w="1333" w:type="dxa"/>
          </w:tcPr>
          <w:p w14:paraId="37F5B2D1" w14:textId="77777777" w:rsidR="008B7368" w:rsidRDefault="008637A8">
            <w:pPr>
              <w:pStyle w:val="TableParagraph"/>
              <w:spacing w:line="273" w:lineRule="exact"/>
              <w:ind w:left="9"/>
              <w:jc w:val="center"/>
              <w:rPr>
                <w:sz w:val="24"/>
              </w:rPr>
            </w:pPr>
            <w:r>
              <w:rPr>
                <w:sz w:val="24"/>
              </w:rPr>
              <w:t>5</w:t>
            </w:r>
          </w:p>
        </w:tc>
        <w:tc>
          <w:tcPr>
            <w:tcW w:w="1557" w:type="dxa"/>
          </w:tcPr>
          <w:p w14:paraId="67D9CBA6" w14:textId="77777777" w:rsidR="008B7368" w:rsidRDefault="008637A8">
            <w:pPr>
              <w:pStyle w:val="TableParagraph"/>
              <w:spacing w:line="273" w:lineRule="exact"/>
              <w:ind w:left="4"/>
              <w:jc w:val="center"/>
              <w:rPr>
                <w:sz w:val="24"/>
              </w:rPr>
            </w:pPr>
            <w:r>
              <w:rPr>
                <w:sz w:val="24"/>
              </w:rPr>
              <w:t>6</w:t>
            </w:r>
          </w:p>
        </w:tc>
        <w:tc>
          <w:tcPr>
            <w:tcW w:w="1331" w:type="dxa"/>
          </w:tcPr>
          <w:p w14:paraId="29668356" w14:textId="77777777" w:rsidR="008B7368" w:rsidRDefault="008637A8">
            <w:pPr>
              <w:pStyle w:val="TableParagraph"/>
              <w:spacing w:line="273" w:lineRule="exact"/>
              <w:ind w:left="2"/>
              <w:jc w:val="center"/>
              <w:rPr>
                <w:sz w:val="24"/>
              </w:rPr>
            </w:pPr>
            <w:r>
              <w:rPr>
                <w:sz w:val="24"/>
              </w:rPr>
              <w:t>7</w:t>
            </w:r>
          </w:p>
        </w:tc>
        <w:tc>
          <w:tcPr>
            <w:tcW w:w="1334" w:type="dxa"/>
          </w:tcPr>
          <w:p w14:paraId="5CC94086" w14:textId="77777777" w:rsidR="008B7368" w:rsidRDefault="008637A8">
            <w:pPr>
              <w:pStyle w:val="TableParagraph"/>
              <w:spacing w:line="273" w:lineRule="exact"/>
              <w:ind w:left="1"/>
              <w:jc w:val="center"/>
              <w:rPr>
                <w:sz w:val="24"/>
              </w:rPr>
            </w:pPr>
            <w:r>
              <w:rPr>
                <w:sz w:val="24"/>
              </w:rPr>
              <w:t>8</w:t>
            </w:r>
          </w:p>
        </w:tc>
        <w:tc>
          <w:tcPr>
            <w:tcW w:w="1326" w:type="dxa"/>
          </w:tcPr>
          <w:p w14:paraId="2FBD3D0E" w14:textId="77777777" w:rsidR="008B7368" w:rsidRDefault="008637A8">
            <w:pPr>
              <w:pStyle w:val="TableParagraph"/>
              <w:spacing w:line="273" w:lineRule="exact"/>
              <w:ind w:right="1"/>
              <w:jc w:val="center"/>
              <w:rPr>
                <w:sz w:val="24"/>
              </w:rPr>
            </w:pPr>
            <w:r>
              <w:rPr>
                <w:sz w:val="24"/>
              </w:rPr>
              <w:t>9</w:t>
            </w:r>
          </w:p>
        </w:tc>
      </w:tr>
      <w:tr w:rsidR="008B7368" w14:paraId="47D1E55C" w14:textId="77777777">
        <w:trPr>
          <w:trHeight w:val="474"/>
        </w:trPr>
        <w:tc>
          <w:tcPr>
            <w:tcW w:w="5247" w:type="dxa"/>
            <w:gridSpan w:val="2"/>
            <w:shd w:val="clear" w:color="auto" w:fill="D9D9D9"/>
          </w:tcPr>
          <w:p w14:paraId="5C4D8316" w14:textId="77777777" w:rsidR="008B7368" w:rsidRDefault="008637A8">
            <w:pPr>
              <w:pStyle w:val="TableParagraph"/>
              <w:spacing w:line="270" w:lineRule="exact"/>
              <w:ind w:left="107"/>
              <w:rPr>
                <w:sz w:val="24"/>
              </w:rPr>
            </w:pPr>
            <w:r>
              <w:rPr>
                <w:sz w:val="24"/>
              </w:rPr>
              <w:t>Обязательная</w:t>
            </w:r>
            <w:r>
              <w:rPr>
                <w:spacing w:val="-4"/>
                <w:sz w:val="24"/>
              </w:rPr>
              <w:t xml:space="preserve"> </w:t>
            </w:r>
            <w:r>
              <w:rPr>
                <w:sz w:val="24"/>
              </w:rPr>
              <w:t>часть</w:t>
            </w:r>
            <w:r>
              <w:rPr>
                <w:spacing w:val="-4"/>
                <w:sz w:val="24"/>
              </w:rPr>
              <w:t xml:space="preserve"> </w:t>
            </w:r>
            <w:r>
              <w:rPr>
                <w:sz w:val="24"/>
              </w:rPr>
              <w:t>образовательной программы</w:t>
            </w:r>
          </w:p>
        </w:tc>
        <w:tc>
          <w:tcPr>
            <w:tcW w:w="1558" w:type="dxa"/>
            <w:shd w:val="clear" w:color="auto" w:fill="D9D9D9"/>
          </w:tcPr>
          <w:p w14:paraId="24AAD389" w14:textId="77777777" w:rsidR="008B7368" w:rsidRDefault="008637A8">
            <w:pPr>
              <w:pStyle w:val="TableParagraph"/>
              <w:spacing w:line="275" w:lineRule="exact"/>
              <w:ind w:left="126" w:right="119"/>
              <w:jc w:val="center"/>
              <w:rPr>
                <w:b/>
                <w:sz w:val="24"/>
              </w:rPr>
            </w:pPr>
            <w:r>
              <w:rPr>
                <w:b/>
                <w:sz w:val="24"/>
              </w:rPr>
              <w:t>4464</w:t>
            </w:r>
          </w:p>
        </w:tc>
        <w:tc>
          <w:tcPr>
            <w:tcW w:w="1110" w:type="dxa"/>
            <w:shd w:val="clear" w:color="auto" w:fill="D9D9D9"/>
          </w:tcPr>
          <w:p w14:paraId="488201DD" w14:textId="77777777" w:rsidR="008B7368" w:rsidRDefault="008B7368">
            <w:pPr>
              <w:pStyle w:val="TableParagraph"/>
              <w:rPr>
                <w:sz w:val="24"/>
              </w:rPr>
            </w:pPr>
          </w:p>
        </w:tc>
        <w:tc>
          <w:tcPr>
            <w:tcW w:w="1333" w:type="dxa"/>
            <w:shd w:val="clear" w:color="auto" w:fill="D9D9D9"/>
          </w:tcPr>
          <w:p w14:paraId="3E8E65FC" w14:textId="77777777" w:rsidR="008B7368" w:rsidRDefault="008B7368">
            <w:pPr>
              <w:pStyle w:val="TableParagraph"/>
              <w:rPr>
                <w:sz w:val="24"/>
              </w:rPr>
            </w:pPr>
          </w:p>
        </w:tc>
        <w:tc>
          <w:tcPr>
            <w:tcW w:w="1557" w:type="dxa"/>
            <w:shd w:val="clear" w:color="auto" w:fill="D9D9D9"/>
          </w:tcPr>
          <w:p w14:paraId="77EB4132" w14:textId="77777777" w:rsidR="008B7368" w:rsidRDefault="008B7368">
            <w:pPr>
              <w:pStyle w:val="TableParagraph"/>
              <w:rPr>
                <w:sz w:val="24"/>
              </w:rPr>
            </w:pPr>
          </w:p>
        </w:tc>
        <w:tc>
          <w:tcPr>
            <w:tcW w:w="1331" w:type="dxa"/>
            <w:shd w:val="clear" w:color="auto" w:fill="D9D9D9"/>
          </w:tcPr>
          <w:p w14:paraId="17311467" w14:textId="77777777" w:rsidR="008B7368" w:rsidRDefault="008B7368">
            <w:pPr>
              <w:pStyle w:val="TableParagraph"/>
              <w:rPr>
                <w:sz w:val="24"/>
              </w:rPr>
            </w:pPr>
          </w:p>
        </w:tc>
        <w:tc>
          <w:tcPr>
            <w:tcW w:w="1334" w:type="dxa"/>
            <w:shd w:val="clear" w:color="auto" w:fill="D9D9D9"/>
          </w:tcPr>
          <w:p w14:paraId="50E862FF" w14:textId="77777777" w:rsidR="008B7368" w:rsidRDefault="008637A8">
            <w:pPr>
              <w:pStyle w:val="TableParagraph"/>
              <w:spacing w:line="275" w:lineRule="exact"/>
              <w:ind w:left="402" w:right="401"/>
              <w:jc w:val="center"/>
              <w:rPr>
                <w:b/>
                <w:sz w:val="24"/>
              </w:rPr>
            </w:pPr>
            <w:r>
              <w:rPr>
                <w:b/>
                <w:sz w:val="24"/>
              </w:rPr>
              <w:t>1220</w:t>
            </w:r>
          </w:p>
        </w:tc>
        <w:tc>
          <w:tcPr>
            <w:tcW w:w="1326" w:type="dxa"/>
            <w:shd w:val="clear" w:color="auto" w:fill="D9D9D9"/>
          </w:tcPr>
          <w:p w14:paraId="7E2AB796" w14:textId="77777777" w:rsidR="008B7368" w:rsidRDefault="008B7368">
            <w:pPr>
              <w:pStyle w:val="TableParagraph"/>
              <w:rPr>
                <w:sz w:val="24"/>
              </w:rPr>
            </w:pPr>
          </w:p>
        </w:tc>
      </w:tr>
      <w:tr w:rsidR="008B7368" w14:paraId="74D44B58" w14:textId="77777777">
        <w:trPr>
          <w:trHeight w:val="1029"/>
        </w:trPr>
        <w:tc>
          <w:tcPr>
            <w:tcW w:w="2328" w:type="dxa"/>
          </w:tcPr>
          <w:p w14:paraId="5A58DB9A" w14:textId="77777777" w:rsidR="008B7368" w:rsidRDefault="008B7368">
            <w:pPr>
              <w:pStyle w:val="TableParagraph"/>
              <w:spacing w:before="1"/>
              <w:rPr>
                <w:b/>
                <w:sz w:val="24"/>
              </w:rPr>
            </w:pPr>
          </w:p>
          <w:p w14:paraId="1DED9357" w14:textId="77777777" w:rsidR="008B7368" w:rsidRDefault="008637A8">
            <w:pPr>
              <w:pStyle w:val="TableParagraph"/>
              <w:ind w:left="107"/>
              <w:rPr>
                <w:b/>
                <w:sz w:val="24"/>
              </w:rPr>
            </w:pPr>
            <w:r>
              <w:rPr>
                <w:b/>
                <w:sz w:val="24"/>
              </w:rPr>
              <w:t>ОГСЭ.00</w:t>
            </w:r>
          </w:p>
        </w:tc>
        <w:tc>
          <w:tcPr>
            <w:tcW w:w="2919" w:type="dxa"/>
          </w:tcPr>
          <w:p w14:paraId="3E3A35C4" w14:textId="77777777" w:rsidR="008B7368" w:rsidRDefault="008637A8">
            <w:pPr>
              <w:pStyle w:val="TableParagraph"/>
              <w:ind w:left="108" w:right="130"/>
              <w:rPr>
                <w:b/>
                <w:sz w:val="24"/>
              </w:rPr>
            </w:pPr>
            <w:r>
              <w:rPr>
                <w:b/>
                <w:sz w:val="24"/>
              </w:rPr>
              <w:t>Общий гуманитарный и</w:t>
            </w:r>
            <w:r>
              <w:rPr>
                <w:b/>
                <w:spacing w:val="-58"/>
                <w:sz w:val="24"/>
              </w:rPr>
              <w:t xml:space="preserve"> </w:t>
            </w:r>
            <w:r>
              <w:rPr>
                <w:b/>
                <w:sz w:val="24"/>
              </w:rPr>
              <w:t>социально-</w:t>
            </w:r>
            <w:r>
              <w:rPr>
                <w:b/>
                <w:spacing w:val="1"/>
                <w:sz w:val="24"/>
              </w:rPr>
              <w:t xml:space="preserve"> </w:t>
            </w:r>
            <w:r>
              <w:rPr>
                <w:b/>
                <w:sz w:val="24"/>
              </w:rPr>
              <w:t>экономический</w:t>
            </w:r>
            <w:r>
              <w:rPr>
                <w:b/>
                <w:spacing w:val="-1"/>
                <w:sz w:val="24"/>
              </w:rPr>
              <w:t xml:space="preserve"> </w:t>
            </w:r>
            <w:r>
              <w:rPr>
                <w:b/>
                <w:sz w:val="24"/>
              </w:rPr>
              <w:t>цикл</w:t>
            </w:r>
          </w:p>
        </w:tc>
        <w:tc>
          <w:tcPr>
            <w:tcW w:w="1558" w:type="dxa"/>
          </w:tcPr>
          <w:p w14:paraId="5A2D6CC7" w14:textId="77777777" w:rsidR="008B7368" w:rsidRDefault="008637A8">
            <w:pPr>
              <w:pStyle w:val="TableParagraph"/>
              <w:spacing w:before="135" w:line="242" w:lineRule="auto"/>
              <w:ind w:left="597" w:right="275" w:hanging="305"/>
              <w:rPr>
                <w:b/>
                <w:sz w:val="24"/>
              </w:rPr>
            </w:pPr>
            <w:r>
              <w:rPr>
                <w:b/>
                <w:sz w:val="24"/>
              </w:rPr>
              <w:t>Не</w:t>
            </w:r>
            <w:r>
              <w:rPr>
                <w:b/>
                <w:spacing w:val="-14"/>
                <w:sz w:val="24"/>
              </w:rPr>
              <w:t xml:space="preserve"> </w:t>
            </w:r>
            <w:r>
              <w:rPr>
                <w:b/>
                <w:sz w:val="24"/>
              </w:rPr>
              <w:t>менее</w:t>
            </w:r>
            <w:r>
              <w:rPr>
                <w:b/>
                <w:spacing w:val="-57"/>
                <w:sz w:val="24"/>
              </w:rPr>
              <w:t xml:space="preserve"> </w:t>
            </w:r>
            <w:r>
              <w:rPr>
                <w:b/>
                <w:sz w:val="24"/>
              </w:rPr>
              <w:t>468</w:t>
            </w:r>
          </w:p>
        </w:tc>
        <w:tc>
          <w:tcPr>
            <w:tcW w:w="1110" w:type="dxa"/>
          </w:tcPr>
          <w:p w14:paraId="1BB30090" w14:textId="77777777" w:rsidR="008B7368" w:rsidRDefault="008B7368">
            <w:pPr>
              <w:pStyle w:val="TableParagraph"/>
              <w:rPr>
                <w:sz w:val="24"/>
              </w:rPr>
            </w:pPr>
          </w:p>
        </w:tc>
        <w:tc>
          <w:tcPr>
            <w:tcW w:w="1333" w:type="dxa"/>
          </w:tcPr>
          <w:p w14:paraId="3D2947DD" w14:textId="77777777" w:rsidR="008B7368" w:rsidRDefault="008B7368">
            <w:pPr>
              <w:pStyle w:val="TableParagraph"/>
              <w:rPr>
                <w:sz w:val="24"/>
              </w:rPr>
            </w:pPr>
          </w:p>
        </w:tc>
        <w:tc>
          <w:tcPr>
            <w:tcW w:w="1557" w:type="dxa"/>
          </w:tcPr>
          <w:p w14:paraId="73B6C1EC" w14:textId="77777777" w:rsidR="008B7368" w:rsidRDefault="008B7368">
            <w:pPr>
              <w:pStyle w:val="TableParagraph"/>
              <w:rPr>
                <w:sz w:val="24"/>
              </w:rPr>
            </w:pPr>
          </w:p>
        </w:tc>
        <w:tc>
          <w:tcPr>
            <w:tcW w:w="1331" w:type="dxa"/>
          </w:tcPr>
          <w:p w14:paraId="453A765E" w14:textId="77777777" w:rsidR="008B7368" w:rsidRDefault="008B7368">
            <w:pPr>
              <w:pStyle w:val="TableParagraph"/>
              <w:rPr>
                <w:sz w:val="24"/>
              </w:rPr>
            </w:pPr>
          </w:p>
        </w:tc>
        <w:tc>
          <w:tcPr>
            <w:tcW w:w="1334" w:type="dxa"/>
          </w:tcPr>
          <w:p w14:paraId="6EDBC2E5" w14:textId="77777777" w:rsidR="008B7368" w:rsidRDefault="008B7368">
            <w:pPr>
              <w:pStyle w:val="TableParagraph"/>
              <w:rPr>
                <w:b/>
                <w:sz w:val="26"/>
              </w:rPr>
            </w:pPr>
          </w:p>
          <w:p w14:paraId="7FD0C7B8" w14:textId="77777777" w:rsidR="008B7368" w:rsidRDefault="008637A8">
            <w:pPr>
              <w:pStyle w:val="TableParagraph"/>
              <w:spacing w:before="216"/>
              <w:ind w:left="402" w:right="401"/>
              <w:jc w:val="center"/>
              <w:rPr>
                <w:b/>
                <w:sz w:val="24"/>
              </w:rPr>
            </w:pPr>
            <w:r>
              <w:rPr>
                <w:b/>
                <w:sz w:val="24"/>
              </w:rPr>
              <w:t>140</w:t>
            </w:r>
          </w:p>
        </w:tc>
        <w:tc>
          <w:tcPr>
            <w:tcW w:w="1326" w:type="dxa"/>
          </w:tcPr>
          <w:p w14:paraId="078AD9DB" w14:textId="77777777" w:rsidR="008B7368" w:rsidRDefault="008B7368">
            <w:pPr>
              <w:pStyle w:val="TableParagraph"/>
              <w:rPr>
                <w:sz w:val="24"/>
              </w:rPr>
            </w:pPr>
          </w:p>
        </w:tc>
      </w:tr>
      <w:tr w:rsidR="008B7368" w14:paraId="6AF469EB" w14:textId="77777777">
        <w:trPr>
          <w:trHeight w:val="475"/>
        </w:trPr>
        <w:tc>
          <w:tcPr>
            <w:tcW w:w="2328" w:type="dxa"/>
          </w:tcPr>
          <w:p w14:paraId="0F5B764B" w14:textId="77777777" w:rsidR="008B7368" w:rsidRDefault="008637A8">
            <w:pPr>
              <w:pStyle w:val="TableParagraph"/>
              <w:spacing w:line="270" w:lineRule="exact"/>
              <w:ind w:left="107"/>
              <w:rPr>
                <w:sz w:val="24"/>
              </w:rPr>
            </w:pPr>
            <w:r>
              <w:rPr>
                <w:sz w:val="24"/>
              </w:rPr>
              <w:t>ОГСЭ.01</w:t>
            </w:r>
          </w:p>
        </w:tc>
        <w:tc>
          <w:tcPr>
            <w:tcW w:w="2919" w:type="dxa"/>
          </w:tcPr>
          <w:p w14:paraId="42D5D085" w14:textId="77777777" w:rsidR="008B7368" w:rsidRDefault="008637A8">
            <w:pPr>
              <w:pStyle w:val="TableParagraph"/>
              <w:spacing w:line="270" w:lineRule="exact"/>
              <w:ind w:left="108"/>
              <w:rPr>
                <w:sz w:val="24"/>
              </w:rPr>
            </w:pPr>
            <w:r>
              <w:rPr>
                <w:sz w:val="24"/>
              </w:rPr>
              <w:t>Основы</w:t>
            </w:r>
            <w:r>
              <w:rPr>
                <w:spacing w:val="-2"/>
                <w:sz w:val="24"/>
              </w:rPr>
              <w:t xml:space="preserve"> </w:t>
            </w:r>
            <w:r>
              <w:rPr>
                <w:sz w:val="24"/>
              </w:rPr>
              <w:t>философии</w:t>
            </w:r>
          </w:p>
        </w:tc>
        <w:tc>
          <w:tcPr>
            <w:tcW w:w="1558" w:type="dxa"/>
          </w:tcPr>
          <w:p w14:paraId="1FAD5DC7" w14:textId="77777777" w:rsidR="008B7368" w:rsidRDefault="008637A8">
            <w:pPr>
              <w:pStyle w:val="TableParagraph"/>
              <w:spacing w:line="270" w:lineRule="exact"/>
              <w:ind w:left="126" w:right="119"/>
              <w:jc w:val="center"/>
              <w:rPr>
                <w:sz w:val="24"/>
              </w:rPr>
            </w:pPr>
            <w:r>
              <w:rPr>
                <w:sz w:val="24"/>
              </w:rPr>
              <w:t>36</w:t>
            </w:r>
          </w:p>
        </w:tc>
        <w:tc>
          <w:tcPr>
            <w:tcW w:w="1110" w:type="dxa"/>
          </w:tcPr>
          <w:p w14:paraId="58F35E81" w14:textId="77777777" w:rsidR="008B7368" w:rsidRDefault="008637A8">
            <w:pPr>
              <w:pStyle w:val="TableParagraph"/>
              <w:spacing w:line="270" w:lineRule="exact"/>
              <w:ind w:left="354" w:right="345"/>
              <w:jc w:val="center"/>
              <w:rPr>
                <w:sz w:val="24"/>
              </w:rPr>
            </w:pPr>
            <w:r>
              <w:rPr>
                <w:sz w:val="24"/>
              </w:rPr>
              <w:t>24</w:t>
            </w:r>
          </w:p>
        </w:tc>
        <w:tc>
          <w:tcPr>
            <w:tcW w:w="1333" w:type="dxa"/>
          </w:tcPr>
          <w:p w14:paraId="0B7D5215" w14:textId="77777777" w:rsidR="008B7368" w:rsidRDefault="008B7368">
            <w:pPr>
              <w:pStyle w:val="TableParagraph"/>
              <w:rPr>
                <w:sz w:val="24"/>
              </w:rPr>
            </w:pPr>
          </w:p>
        </w:tc>
        <w:tc>
          <w:tcPr>
            <w:tcW w:w="1557" w:type="dxa"/>
          </w:tcPr>
          <w:p w14:paraId="61C2B396" w14:textId="77777777" w:rsidR="008B7368" w:rsidRDefault="008B7368">
            <w:pPr>
              <w:pStyle w:val="TableParagraph"/>
              <w:rPr>
                <w:sz w:val="24"/>
              </w:rPr>
            </w:pPr>
          </w:p>
        </w:tc>
        <w:tc>
          <w:tcPr>
            <w:tcW w:w="1331" w:type="dxa"/>
          </w:tcPr>
          <w:p w14:paraId="05707808" w14:textId="77777777" w:rsidR="008B7368" w:rsidRDefault="008B7368">
            <w:pPr>
              <w:pStyle w:val="TableParagraph"/>
              <w:rPr>
                <w:sz w:val="24"/>
              </w:rPr>
            </w:pPr>
          </w:p>
        </w:tc>
        <w:tc>
          <w:tcPr>
            <w:tcW w:w="1334" w:type="dxa"/>
          </w:tcPr>
          <w:p w14:paraId="46B98C05" w14:textId="77777777" w:rsidR="008B7368" w:rsidRDefault="008637A8">
            <w:pPr>
              <w:pStyle w:val="TableParagraph"/>
              <w:spacing w:line="270" w:lineRule="exact"/>
              <w:ind w:left="402" w:right="401"/>
              <w:jc w:val="center"/>
              <w:rPr>
                <w:sz w:val="24"/>
              </w:rPr>
            </w:pPr>
            <w:r>
              <w:rPr>
                <w:sz w:val="24"/>
              </w:rPr>
              <w:t>12</w:t>
            </w:r>
          </w:p>
        </w:tc>
        <w:tc>
          <w:tcPr>
            <w:tcW w:w="1326" w:type="dxa"/>
          </w:tcPr>
          <w:p w14:paraId="573D6FBC" w14:textId="77777777" w:rsidR="008B7368" w:rsidRDefault="008637A8">
            <w:pPr>
              <w:pStyle w:val="TableParagraph"/>
              <w:spacing w:line="270" w:lineRule="exact"/>
              <w:ind w:right="1"/>
              <w:jc w:val="center"/>
              <w:rPr>
                <w:sz w:val="24"/>
              </w:rPr>
            </w:pPr>
            <w:r>
              <w:rPr>
                <w:sz w:val="24"/>
              </w:rPr>
              <w:t>3</w:t>
            </w:r>
          </w:p>
        </w:tc>
      </w:tr>
      <w:tr w:rsidR="008B7368" w14:paraId="1AEAA009" w14:textId="77777777">
        <w:trPr>
          <w:trHeight w:val="477"/>
        </w:trPr>
        <w:tc>
          <w:tcPr>
            <w:tcW w:w="2328" w:type="dxa"/>
          </w:tcPr>
          <w:p w14:paraId="3D90486B" w14:textId="77777777" w:rsidR="008B7368" w:rsidRDefault="008637A8">
            <w:pPr>
              <w:pStyle w:val="TableParagraph"/>
              <w:spacing w:line="270" w:lineRule="exact"/>
              <w:ind w:left="107"/>
              <w:rPr>
                <w:sz w:val="24"/>
              </w:rPr>
            </w:pPr>
            <w:r>
              <w:rPr>
                <w:sz w:val="24"/>
              </w:rPr>
              <w:t>ОГСЭ.02</w:t>
            </w:r>
          </w:p>
        </w:tc>
        <w:tc>
          <w:tcPr>
            <w:tcW w:w="2919" w:type="dxa"/>
          </w:tcPr>
          <w:p w14:paraId="63370803" w14:textId="77777777" w:rsidR="008B7368" w:rsidRDefault="008637A8">
            <w:pPr>
              <w:pStyle w:val="TableParagraph"/>
              <w:spacing w:line="270" w:lineRule="exact"/>
              <w:ind w:left="108"/>
              <w:rPr>
                <w:sz w:val="24"/>
              </w:rPr>
            </w:pPr>
            <w:r>
              <w:rPr>
                <w:sz w:val="24"/>
              </w:rPr>
              <w:t>История</w:t>
            </w:r>
          </w:p>
        </w:tc>
        <w:tc>
          <w:tcPr>
            <w:tcW w:w="1558" w:type="dxa"/>
          </w:tcPr>
          <w:p w14:paraId="513B3E72" w14:textId="77777777" w:rsidR="008B7368" w:rsidRDefault="008637A8">
            <w:pPr>
              <w:pStyle w:val="TableParagraph"/>
              <w:spacing w:line="270" w:lineRule="exact"/>
              <w:ind w:left="126" w:right="119"/>
              <w:jc w:val="center"/>
              <w:rPr>
                <w:sz w:val="24"/>
              </w:rPr>
            </w:pPr>
            <w:r>
              <w:rPr>
                <w:sz w:val="24"/>
              </w:rPr>
              <w:t>34</w:t>
            </w:r>
          </w:p>
        </w:tc>
        <w:tc>
          <w:tcPr>
            <w:tcW w:w="1110" w:type="dxa"/>
          </w:tcPr>
          <w:p w14:paraId="68D76FB5" w14:textId="77777777" w:rsidR="008B7368" w:rsidRDefault="008637A8">
            <w:pPr>
              <w:pStyle w:val="TableParagraph"/>
              <w:spacing w:line="270" w:lineRule="exact"/>
              <w:ind w:left="354" w:right="345"/>
              <w:jc w:val="center"/>
              <w:rPr>
                <w:sz w:val="24"/>
              </w:rPr>
            </w:pPr>
            <w:r>
              <w:rPr>
                <w:sz w:val="24"/>
              </w:rPr>
              <w:t>24</w:t>
            </w:r>
          </w:p>
        </w:tc>
        <w:tc>
          <w:tcPr>
            <w:tcW w:w="1333" w:type="dxa"/>
          </w:tcPr>
          <w:p w14:paraId="2BE559DB" w14:textId="77777777" w:rsidR="008B7368" w:rsidRDefault="008B7368">
            <w:pPr>
              <w:pStyle w:val="TableParagraph"/>
              <w:rPr>
                <w:sz w:val="24"/>
              </w:rPr>
            </w:pPr>
          </w:p>
        </w:tc>
        <w:tc>
          <w:tcPr>
            <w:tcW w:w="1557" w:type="dxa"/>
          </w:tcPr>
          <w:p w14:paraId="18B4FE01" w14:textId="77777777" w:rsidR="008B7368" w:rsidRDefault="008B7368">
            <w:pPr>
              <w:pStyle w:val="TableParagraph"/>
              <w:rPr>
                <w:sz w:val="24"/>
              </w:rPr>
            </w:pPr>
          </w:p>
        </w:tc>
        <w:tc>
          <w:tcPr>
            <w:tcW w:w="1331" w:type="dxa"/>
          </w:tcPr>
          <w:p w14:paraId="72811EDD" w14:textId="77777777" w:rsidR="008B7368" w:rsidRDefault="008B7368">
            <w:pPr>
              <w:pStyle w:val="TableParagraph"/>
              <w:rPr>
                <w:sz w:val="24"/>
              </w:rPr>
            </w:pPr>
          </w:p>
        </w:tc>
        <w:tc>
          <w:tcPr>
            <w:tcW w:w="1334" w:type="dxa"/>
          </w:tcPr>
          <w:p w14:paraId="5E89EE75" w14:textId="77777777" w:rsidR="008B7368" w:rsidRDefault="008637A8">
            <w:pPr>
              <w:pStyle w:val="TableParagraph"/>
              <w:spacing w:line="270" w:lineRule="exact"/>
              <w:ind w:left="402" w:right="401"/>
              <w:jc w:val="center"/>
              <w:rPr>
                <w:sz w:val="24"/>
              </w:rPr>
            </w:pPr>
            <w:r>
              <w:rPr>
                <w:sz w:val="24"/>
              </w:rPr>
              <w:t>10</w:t>
            </w:r>
          </w:p>
        </w:tc>
        <w:tc>
          <w:tcPr>
            <w:tcW w:w="1326" w:type="dxa"/>
          </w:tcPr>
          <w:p w14:paraId="6C8DE72D" w14:textId="77777777" w:rsidR="008B7368" w:rsidRDefault="008637A8">
            <w:pPr>
              <w:pStyle w:val="TableParagraph"/>
              <w:spacing w:line="270" w:lineRule="exact"/>
              <w:ind w:right="1"/>
              <w:jc w:val="center"/>
              <w:rPr>
                <w:sz w:val="24"/>
              </w:rPr>
            </w:pPr>
            <w:r>
              <w:rPr>
                <w:sz w:val="24"/>
              </w:rPr>
              <w:t>1</w:t>
            </w:r>
          </w:p>
        </w:tc>
      </w:tr>
      <w:tr w:rsidR="008B7368" w14:paraId="2A1284E4" w14:textId="77777777">
        <w:trPr>
          <w:trHeight w:val="474"/>
        </w:trPr>
        <w:tc>
          <w:tcPr>
            <w:tcW w:w="2328" w:type="dxa"/>
          </w:tcPr>
          <w:p w14:paraId="360A4852" w14:textId="77777777" w:rsidR="008B7368" w:rsidRDefault="008637A8">
            <w:pPr>
              <w:pStyle w:val="TableParagraph"/>
              <w:spacing w:line="270" w:lineRule="exact"/>
              <w:ind w:left="107"/>
              <w:rPr>
                <w:sz w:val="24"/>
              </w:rPr>
            </w:pPr>
            <w:r>
              <w:rPr>
                <w:sz w:val="24"/>
              </w:rPr>
              <w:t>ОГСЭ.03</w:t>
            </w:r>
          </w:p>
        </w:tc>
        <w:tc>
          <w:tcPr>
            <w:tcW w:w="2919" w:type="dxa"/>
          </w:tcPr>
          <w:p w14:paraId="43853D77" w14:textId="77777777" w:rsidR="008B7368" w:rsidRDefault="008637A8">
            <w:pPr>
              <w:pStyle w:val="TableParagraph"/>
              <w:spacing w:line="270" w:lineRule="exact"/>
              <w:ind w:left="108"/>
              <w:rPr>
                <w:sz w:val="24"/>
              </w:rPr>
            </w:pPr>
            <w:r>
              <w:rPr>
                <w:sz w:val="24"/>
              </w:rPr>
              <w:t>Психология</w:t>
            </w:r>
            <w:r>
              <w:rPr>
                <w:spacing w:val="-2"/>
                <w:sz w:val="24"/>
              </w:rPr>
              <w:t xml:space="preserve"> </w:t>
            </w:r>
            <w:r>
              <w:rPr>
                <w:sz w:val="24"/>
              </w:rPr>
              <w:t>общения</w:t>
            </w:r>
          </w:p>
        </w:tc>
        <w:tc>
          <w:tcPr>
            <w:tcW w:w="1558" w:type="dxa"/>
          </w:tcPr>
          <w:p w14:paraId="6993E99A" w14:textId="77777777" w:rsidR="008B7368" w:rsidRDefault="008637A8">
            <w:pPr>
              <w:pStyle w:val="TableParagraph"/>
              <w:spacing w:line="270" w:lineRule="exact"/>
              <w:ind w:left="126" w:right="119"/>
              <w:jc w:val="center"/>
              <w:rPr>
                <w:sz w:val="24"/>
              </w:rPr>
            </w:pPr>
            <w:r>
              <w:rPr>
                <w:sz w:val="24"/>
              </w:rPr>
              <w:t>68</w:t>
            </w:r>
          </w:p>
        </w:tc>
        <w:tc>
          <w:tcPr>
            <w:tcW w:w="1110" w:type="dxa"/>
          </w:tcPr>
          <w:p w14:paraId="6A759DF2" w14:textId="77777777" w:rsidR="008B7368" w:rsidRDefault="008637A8">
            <w:pPr>
              <w:pStyle w:val="TableParagraph"/>
              <w:spacing w:line="270" w:lineRule="exact"/>
              <w:ind w:left="354" w:right="345"/>
              <w:jc w:val="center"/>
              <w:rPr>
                <w:sz w:val="24"/>
              </w:rPr>
            </w:pPr>
            <w:r>
              <w:rPr>
                <w:sz w:val="24"/>
              </w:rPr>
              <w:t>48</w:t>
            </w:r>
          </w:p>
        </w:tc>
        <w:tc>
          <w:tcPr>
            <w:tcW w:w="1333" w:type="dxa"/>
          </w:tcPr>
          <w:p w14:paraId="3D39476C" w14:textId="77777777" w:rsidR="008B7368" w:rsidRDefault="008B7368">
            <w:pPr>
              <w:pStyle w:val="TableParagraph"/>
              <w:rPr>
                <w:sz w:val="24"/>
              </w:rPr>
            </w:pPr>
          </w:p>
        </w:tc>
        <w:tc>
          <w:tcPr>
            <w:tcW w:w="1557" w:type="dxa"/>
          </w:tcPr>
          <w:p w14:paraId="5975D366" w14:textId="77777777" w:rsidR="008B7368" w:rsidRDefault="008B7368">
            <w:pPr>
              <w:pStyle w:val="TableParagraph"/>
              <w:rPr>
                <w:sz w:val="24"/>
              </w:rPr>
            </w:pPr>
          </w:p>
        </w:tc>
        <w:tc>
          <w:tcPr>
            <w:tcW w:w="1331" w:type="dxa"/>
          </w:tcPr>
          <w:p w14:paraId="183BCFBE" w14:textId="77777777" w:rsidR="008B7368" w:rsidRDefault="008B7368">
            <w:pPr>
              <w:pStyle w:val="TableParagraph"/>
              <w:rPr>
                <w:sz w:val="24"/>
              </w:rPr>
            </w:pPr>
          </w:p>
        </w:tc>
        <w:tc>
          <w:tcPr>
            <w:tcW w:w="1334" w:type="dxa"/>
          </w:tcPr>
          <w:p w14:paraId="499D5DC7" w14:textId="77777777" w:rsidR="008B7368" w:rsidRDefault="008637A8">
            <w:pPr>
              <w:pStyle w:val="TableParagraph"/>
              <w:spacing w:line="270" w:lineRule="exact"/>
              <w:ind w:left="402" w:right="401"/>
              <w:jc w:val="center"/>
              <w:rPr>
                <w:sz w:val="24"/>
              </w:rPr>
            </w:pPr>
            <w:r>
              <w:rPr>
                <w:sz w:val="24"/>
              </w:rPr>
              <w:t>20</w:t>
            </w:r>
          </w:p>
        </w:tc>
        <w:tc>
          <w:tcPr>
            <w:tcW w:w="1326" w:type="dxa"/>
          </w:tcPr>
          <w:p w14:paraId="35236626" w14:textId="77777777" w:rsidR="008B7368" w:rsidRDefault="008637A8">
            <w:pPr>
              <w:pStyle w:val="TableParagraph"/>
              <w:spacing w:line="270" w:lineRule="exact"/>
              <w:ind w:right="1"/>
              <w:jc w:val="center"/>
              <w:rPr>
                <w:sz w:val="24"/>
              </w:rPr>
            </w:pPr>
            <w:r>
              <w:rPr>
                <w:sz w:val="24"/>
              </w:rPr>
              <w:t>1</w:t>
            </w:r>
          </w:p>
        </w:tc>
      </w:tr>
      <w:tr w:rsidR="008B7368" w14:paraId="0BC9DF13" w14:textId="77777777">
        <w:trPr>
          <w:trHeight w:val="1029"/>
        </w:trPr>
        <w:tc>
          <w:tcPr>
            <w:tcW w:w="2328" w:type="dxa"/>
          </w:tcPr>
          <w:p w14:paraId="2380E470" w14:textId="77777777" w:rsidR="008B7368" w:rsidRDefault="008637A8">
            <w:pPr>
              <w:pStyle w:val="TableParagraph"/>
              <w:spacing w:line="270" w:lineRule="exact"/>
              <w:ind w:left="107"/>
              <w:rPr>
                <w:sz w:val="24"/>
              </w:rPr>
            </w:pPr>
            <w:r>
              <w:rPr>
                <w:sz w:val="24"/>
              </w:rPr>
              <w:t>ОГСЭ.04</w:t>
            </w:r>
          </w:p>
        </w:tc>
        <w:tc>
          <w:tcPr>
            <w:tcW w:w="2919" w:type="dxa"/>
          </w:tcPr>
          <w:p w14:paraId="22C86CB7" w14:textId="77777777" w:rsidR="008B7368" w:rsidRDefault="008637A8">
            <w:pPr>
              <w:pStyle w:val="TableParagraph"/>
              <w:ind w:left="108" w:right="369"/>
              <w:rPr>
                <w:sz w:val="24"/>
              </w:rPr>
            </w:pPr>
            <w:r>
              <w:rPr>
                <w:sz w:val="24"/>
              </w:rPr>
              <w:t>Иностранный язык в</w:t>
            </w:r>
            <w:r>
              <w:rPr>
                <w:spacing w:val="1"/>
                <w:sz w:val="24"/>
              </w:rPr>
              <w:t xml:space="preserve"> </w:t>
            </w:r>
            <w:r>
              <w:rPr>
                <w:sz w:val="24"/>
              </w:rPr>
              <w:t>профессиональной дея-</w:t>
            </w:r>
            <w:r>
              <w:rPr>
                <w:spacing w:val="-57"/>
                <w:sz w:val="24"/>
              </w:rPr>
              <w:t xml:space="preserve"> </w:t>
            </w:r>
            <w:r>
              <w:rPr>
                <w:sz w:val="24"/>
              </w:rPr>
              <w:t>тельности</w:t>
            </w:r>
          </w:p>
        </w:tc>
        <w:tc>
          <w:tcPr>
            <w:tcW w:w="1558" w:type="dxa"/>
          </w:tcPr>
          <w:p w14:paraId="7DFF5BA7" w14:textId="77777777" w:rsidR="008B7368" w:rsidRDefault="008B7368">
            <w:pPr>
              <w:pStyle w:val="TableParagraph"/>
              <w:spacing w:before="5"/>
              <w:rPr>
                <w:b/>
                <w:sz w:val="23"/>
              </w:rPr>
            </w:pPr>
          </w:p>
          <w:p w14:paraId="486C1831" w14:textId="77777777" w:rsidR="008B7368" w:rsidRDefault="008637A8">
            <w:pPr>
              <w:pStyle w:val="TableParagraph"/>
              <w:ind w:left="126" w:right="119"/>
              <w:jc w:val="center"/>
              <w:rPr>
                <w:sz w:val="24"/>
              </w:rPr>
            </w:pPr>
            <w:r>
              <w:rPr>
                <w:sz w:val="24"/>
              </w:rPr>
              <w:t>166</w:t>
            </w:r>
          </w:p>
        </w:tc>
        <w:tc>
          <w:tcPr>
            <w:tcW w:w="1110" w:type="dxa"/>
          </w:tcPr>
          <w:p w14:paraId="75E8F9D2" w14:textId="77777777" w:rsidR="008B7368" w:rsidRDefault="008B7368">
            <w:pPr>
              <w:pStyle w:val="TableParagraph"/>
              <w:spacing w:before="5"/>
              <w:rPr>
                <w:b/>
                <w:sz w:val="23"/>
              </w:rPr>
            </w:pPr>
          </w:p>
          <w:p w14:paraId="05C4EE52" w14:textId="77777777" w:rsidR="008B7368" w:rsidRDefault="008637A8">
            <w:pPr>
              <w:pStyle w:val="TableParagraph"/>
              <w:ind w:left="354" w:right="345"/>
              <w:jc w:val="center"/>
              <w:rPr>
                <w:sz w:val="24"/>
              </w:rPr>
            </w:pPr>
            <w:r>
              <w:rPr>
                <w:sz w:val="24"/>
              </w:rPr>
              <w:t>116</w:t>
            </w:r>
          </w:p>
        </w:tc>
        <w:tc>
          <w:tcPr>
            <w:tcW w:w="1333" w:type="dxa"/>
          </w:tcPr>
          <w:p w14:paraId="6EF76B2C" w14:textId="77777777" w:rsidR="008B7368" w:rsidRDefault="008B7368">
            <w:pPr>
              <w:pStyle w:val="TableParagraph"/>
              <w:spacing w:before="5"/>
              <w:rPr>
                <w:b/>
                <w:sz w:val="23"/>
              </w:rPr>
            </w:pPr>
          </w:p>
          <w:p w14:paraId="24D75758" w14:textId="77777777" w:rsidR="008B7368" w:rsidRDefault="008637A8">
            <w:pPr>
              <w:pStyle w:val="TableParagraph"/>
              <w:ind w:left="466" w:right="457"/>
              <w:jc w:val="center"/>
              <w:rPr>
                <w:sz w:val="24"/>
              </w:rPr>
            </w:pPr>
            <w:r>
              <w:rPr>
                <w:sz w:val="24"/>
              </w:rPr>
              <w:t>116</w:t>
            </w:r>
          </w:p>
        </w:tc>
        <w:tc>
          <w:tcPr>
            <w:tcW w:w="1557" w:type="dxa"/>
          </w:tcPr>
          <w:p w14:paraId="743E9538" w14:textId="77777777" w:rsidR="008B7368" w:rsidRDefault="008B7368">
            <w:pPr>
              <w:pStyle w:val="TableParagraph"/>
              <w:rPr>
                <w:sz w:val="24"/>
              </w:rPr>
            </w:pPr>
          </w:p>
        </w:tc>
        <w:tc>
          <w:tcPr>
            <w:tcW w:w="1331" w:type="dxa"/>
          </w:tcPr>
          <w:p w14:paraId="1FEF85C6" w14:textId="77777777" w:rsidR="008B7368" w:rsidRDefault="008B7368">
            <w:pPr>
              <w:pStyle w:val="TableParagraph"/>
              <w:rPr>
                <w:sz w:val="24"/>
              </w:rPr>
            </w:pPr>
          </w:p>
        </w:tc>
        <w:tc>
          <w:tcPr>
            <w:tcW w:w="1334" w:type="dxa"/>
          </w:tcPr>
          <w:p w14:paraId="42EBBD4B" w14:textId="77777777" w:rsidR="008B7368" w:rsidRDefault="008B7368">
            <w:pPr>
              <w:pStyle w:val="TableParagraph"/>
              <w:spacing w:before="5"/>
              <w:rPr>
                <w:b/>
                <w:sz w:val="23"/>
              </w:rPr>
            </w:pPr>
          </w:p>
          <w:p w14:paraId="68C9C135" w14:textId="77777777" w:rsidR="008B7368" w:rsidRDefault="008637A8">
            <w:pPr>
              <w:pStyle w:val="TableParagraph"/>
              <w:ind w:left="402" w:right="401"/>
              <w:jc w:val="center"/>
              <w:rPr>
                <w:sz w:val="24"/>
              </w:rPr>
            </w:pPr>
            <w:r>
              <w:rPr>
                <w:sz w:val="24"/>
              </w:rPr>
              <w:t>50</w:t>
            </w:r>
          </w:p>
        </w:tc>
        <w:tc>
          <w:tcPr>
            <w:tcW w:w="1326" w:type="dxa"/>
          </w:tcPr>
          <w:p w14:paraId="1F05FBBA" w14:textId="77777777" w:rsidR="008B7368" w:rsidRDefault="008B7368">
            <w:pPr>
              <w:pStyle w:val="TableParagraph"/>
              <w:spacing w:before="5"/>
              <w:rPr>
                <w:b/>
                <w:sz w:val="23"/>
              </w:rPr>
            </w:pPr>
          </w:p>
          <w:p w14:paraId="4396D082" w14:textId="77777777" w:rsidR="008B7368" w:rsidRDefault="008637A8">
            <w:pPr>
              <w:pStyle w:val="TableParagraph"/>
              <w:ind w:left="475" w:right="480"/>
              <w:jc w:val="center"/>
              <w:rPr>
                <w:sz w:val="24"/>
              </w:rPr>
            </w:pPr>
            <w:r>
              <w:rPr>
                <w:sz w:val="24"/>
              </w:rPr>
              <w:t>1-3</w:t>
            </w:r>
          </w:p>
        </w:tc>
      </w:tr>
    </w:tbl>
    <w:p w14:paraId="5A7F9931" w14:textId="77777777" w:rsidR="008B7368" w:rsidRDefault="008B7368">
      <w:pPr>
        <w:jc w:val="center"/>
        <w:rPr>
          <w:sz w:val="24"/>
        </w:rPr>
        <w:sectPr w:rsidR="008B7368">
          <w:footerReference w:type="default" r:id="rId10"/>
          <w:pgSz w:w="16840" w:h="11910" w:orient="landscape"/>
          <w:pgMar w:top="1100" w:right="420" w:bottom="280" w:left="920" w:header="0" w:footer="0" w:gutter="0"/>
          <w:cols w:space="720"/>
        </w:sectPr>
      </w:pPr>
    </w:p>
    <w:p w14:paraId="6C24DCF7" w14:textId="77777777" w:rsidR="008B7368" w:rsidRDefault="008B7368">
      <w:pPr>
        <w:pStyle w:val="a3"/>
        <w:rPr>
          <w:b/>
          <w:sz w:val="20"/>
        </w:rPr>
      </w:pPr>
    </w:p>
    <w:p w14:paraId="5D3DECB6" w14:textId="77777777" w:rsidR="008B7368" w:rsidRDefault="008B7368">
      <w:pPr>
        <w:pStyle w:val="a3"/>
        <w:rPr>
          <w:b/>
          <w:sz w:val="20"/>
        </w:rPr>
      </w:pPr>
    </w:p>
    <w:p w14:paraId="2BAEDB0F" w14:textId="77777777" w:rsidR="008B7368" w:rsidRDefault="008B7368">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2919"/>
        <w:gridCol w:w="1558"/>
        <w:gridCol w:w="1110"/>
        <w:gridCol w:w="1333"/>
        <w:gridCol w:w="1557"/>
        <w:gridCol w:w="1331"/>
        <w:gridCol w:w="1334"/>
        <w:gridCol w:w="1326"/>
      </w:tblGrid>
      <w:tr w:rsidR="008B7368" w14:paraId="36BF953C" w14:textId="77777777">
        <w:trPr>
          <w:trHeight w:val="474"/>
        </w:trPr>
        <w:tc>
          <w:tcPr>
            <w:tcW w:w="2328" w:type="dxa"/>
          </w:tcPr>
          <w:p w14:paraId="6E16993A" w14:textId="77777777" w:rsidR="008B7368" w:rsidRDefault="008637A8">
            <w:pPr>
              <w:pStyle w:val="TableParagraph"/>
              <w:spacing w:line="270" w:lineRule="exact"/>
              <w:ind w:left="107"/>
              <w:rPr>
                <w:sz w:val="24"/>
              </w:rPr>
            </w:pPr>
            <w:r>
              <w:rPr>
                <w:sz w:val="24"/>
              </w:rPr>
              <w:t>ОГСЭ</w:t>
            </w:r>
            <w:r>
              <w:rPr>
                <w:spacing w:val="-2"/>
                <w:sz w:val="24"/>
              </w:rPr>
              <w:t xml:space="preserve"> </w:t>
            </w:r>
            <w:r>
              <w:rPr>
                <w:sz w:val="24"/>
              </w:rPr>
              <w:t>05</w:t>
            </w:r>
          </w:p>
        </w:tc>
        <w:tc>
          <w:tcPr>
            <w:tcW w:w="2919" w:type="dxa"/>
          </w:tcPr>
          <w:p w14:paraId="74012A8C" w14:textId="77777777" w:rsidR="008B7368" w:rsidRDefault="008637A8">
            <w:pPr>
              <w:pStyle w:val="TableParagraph"/>
              <w:spacing w:line="270" w:lineRule="exact"/>
              <w:ind w:left="108"/>
              <w:rPr>
                <w:sz w:val="24"/>
              </w:rPr>
            </w:pPr>
            <w:r>
              <w:rPr>
                <w:sz w:val="24"/>
              </w:rPr>
              <w:t>Физическая</w:t>
            </w:r>
            <w:r>
              <w:rPr>
                <w:spacing w:val="-5"/>
                <w:sz w:val="24"/>
              </w:rPr>
              <w:t xml:space="preserve"> </w:t>
            </w:r>
            <w:r>
              <w:rPr>
                <w:sz w:val="24"/>
              </w:rPr>
              <w:t>культура</w:t>
            </w:r>
          </w:p>
        </w:tc>
        <w:tc>
          <w:tcPr>
            <w:tcW w:w="1558" w:type="dxa"/>
            <w:tcBorders>
              <w:top w:val="nil"/>
            </w:tcBorders>
          </w:tcPr>
          <w:p w14:paraId="6BCA2D06" w14:textId="77777777" w:rsidR="008B7368" w:rsidRDefault="008637A8">
            <w:pPr>
              <w:pStyle w:val="TableParagraph"/>
              <w:spacing w:line="270" w:lineRule="exact"/>
              <w:ind w:left="126" w:right="119"/>
              <w:jc w:val="center"/>
              <w:rPr>
                <w:sz w:val="24"/>
              </w:rPr>
            </w:pPr>
            <w:r>
              <w:rPr>
                <w:sz w:val="24"/>
              </w:rPr>
              <w:t>164</w:t>
            </w:r>
          </w:p>
        </w:tc>
        <w:tc>
          <w:tcPr>
            <w:tcW w:w="1110" w:type="dxa"/>
          </w:tcPr>
          <w:p w14:paraId="462E3C3C" w14:textId="77777777" w:rsidR="008B7368" w:rsidRDefault="008637A8">
            <w:pPr>
              <w:pStyle w:val="TableParagraph"/>
              <w:spacing w:line="270" w:lineRule="exact"/>
              <w:ind w:left="354" w:right="345"/>
              <w:jc w:val="center"/>
              <w:rPr>
                <w:sz w:val="24"/>
              </w:rPr>
            </w:pPr>
            <w:r>
              <w:rPr>
                <w:sz w:val="24"/>
              </w:rPr>
              <w:t>114</w:t>
            </w:r>
          </w:p>
        </w:tc>
        <w:tc>
          <w:tcPr>
            <w:tcW w:w="1333" w:type="dxa"/>
            <w:tcBorders>
              <w:top w:val="nil"/>
            </w:tcBorders>
          </w:tcPr>
          <w:p w14:paraId="76C9A9C7" w14:textId="77777777" w:rsidR="008B7368" w:rsidRDefault="008637A8">
            <w:pPr>
              <w:pStyle w:val="TableParagraph"/>
              <w:spacing w:line="270" w:lineRule="exact"/>
              <w:ind w:left="466" w:right="457"/>
              <w:jc w:val="center"/>
              <w:rPr>
                <w:sz w:val="24"/>
              </w:rPr>
            </w:pPr>
            <w:r>
              <w:rPr>
                <w:sz w:val="24"/>
              </w:rPr>
              <w:t>114</w:t>
            </w:r>
          </w:p>
        </w:tc>
        <w:tc>
          <w:tcPr>
            <w:tcW w:w="1557" w:type="dxa"/>
            <w:tcBorders>
              <w:top w:val="nil"/>
            </w:tcBorders>
          </w:tcPr>
          <w:p w14:paraId="31832B48" w14:textId="77777777" w:rsidR="008B7368" w:rsidRDefault="008B7368">
            <w:pPr>
              <w:pStyle w:val="TableParagraph"/>
              <w:rPr>
                <w:sz w:val="24"/>
              </w:rPr>
            </w:pPr>
          </w:p>
        </w:tc>
        <w:tc>
          <w:tcPr>
            <w:tcW w:w="1331" w:type="dxa"/>
          </w:tcPr>
          <w:p w14:paraId="102049E4" w14:textId="77777777" w:rsidR="008B7368" w:rsidRDefault="008B7368">
            <w:pPr>
              <w:pStyle w:val="TableParagraph"/>
              <w:rPr>
                <w:sz w:val="24"/>
              </w:rPr>
            </w:pPr>
          </w:p>
        </w:tc>
        <w:tc>
          <w:tcPr>
            <w:tcW w:w="1334" w:type="dxa"/>
          </w:tcPr>
          <w:p w14:paraId="41BF7669" w14:textId="77777777" w:rsidR="008B7368" w:rsidRDefault="008637A8">
            <w:pPr>
              <w:pStyle w:val="TableParagraph"/>
              <w:spacing w:line="270" w:lineRule="exact"/>
              <w:ind w:left="542"/>
              <w:rPr>
                <w:sz w:val="24"/>
              </w:rPr>
            </w:pPr>
            <w:r>
              <w:rPr>
                <w:sz w:val="24"/>
              </w:rPr>
              <w:t>48</w:t>
            </w:r>
          </w:p>
        </w:tc>
        <w:tc>
          <w:tcPr>
            <w:tcW w:w="1326" w:type="dxa"/>
          </w:tcPr>
          <w:p w14:paraId="692E7807" w14:textId="77777777" w:rsidR="008B7368" w:rsidRDefault="008637A8">
            <w:pPr>
              <w:pStyle w:val="TableParagraph"/>
              <w:spacing w:line="270" w:lineRule="exact"/>
              <w:ind w:left="475" w:right="480"/>
              <w:jc w:val="center"/>
              <w:rPr>
                <w:sz w:val="24"/>
              </w:rPr>
            </w:pPr>
            <w:r>
              <w:rPr>
                <w:sz w:val="24"/>
              </w:rPr>
              <w:t>1-3</w:t>
            </w:r>
          </w:p>
        </w:tc>
      </w:tr>
      <w:tr w:rsidR="008B7368" w14:paraId="533D8379" w14:textId="77777777">
        <w:trPr>
          <w:trHeight w:val="1029"/>
        </w:trPr>
        <w:tc>
          <w:tcPr>
            <w:tcW w:w="2328" w:type="dxa"/>
          </w:tcPr>
          <w:p w14:paraId="6ECCFFD4" w14:textId="77777777" w:rsidR="008B7368" w:rsidRDefault="008B7368">
            <w:pPr>
              <w:pStyle w:val="TableParagraph"/>
              <w:spacing w:before="10"/>
              <w:rPr>
                <w:b/>
                <w:sz w:val="23"/>
              </w:rPr>
            </w:pPr>
          </w:p>
          <w:p w14:paraId="497F4A79" w14:textId="77777777" w:rsidR="008B7368" w:rsidRDefault="008637A8">
            <w:pPr>
              <w:pStyle w:val="TableParagraph"/>
              <w:ind w:left="107"/>
              <w:rPr>
                <w:b/>
                <w:sz w:val="24"/>
              </w:rPr>
            </w:pPr>
            <w:r>
              <w:rPr>
                <w:b/>
                <w:sz w:val="24"/>
              </w:rPr>
              <w:t>ЕН.00</w:t>
            </w:r>
          </w:p>
        </w:tc>
        <w:tc>
          <w:tcPr>
            <w:tcW w:w="2919" w:type="dxa"/>
          </w:tcPr>
          <w:p w14:paraId="3358D182" w14:textId="77777777" w:rsidR="008B7368" w:rsidRDefault="008637A8">
            <w:pPr>
              <w:pStyle w:val="TableParagraph"/>
              <w:ind w:left="108" w:right="344"/>
              <w:jc w:val="both"/>
              <w:rPr>
                <w:b/>
                <w:sz w:val="24"/>
              </w:rPr>
            </w:pPr>
            <w:r>
              <w:rPr>
                <w:b/>
                <w:sz w:val="24"/>
              </w:rPr>
              <w:t>Математический и об-</w:t>
            </w:r>
            <w:r>
              <w:rPr>
                <w:b/>
                <w:spacing w:val="-57"/>
                <w:sz w:val="24"/>
              </w:rPr>
              <w:t xml:space="preserve"> </w:t>
            </w:r>
            <w:r>
              <w:rPr>
                <w:b/>
                <w:sz w:val="24"/>
              </w:rPr>
              <w:t>щий естественнонауч-</w:t>
            </w:r>
            <w:r>
              <w:rPr>
                <w:b/>
                <w:spacing w:val="-57"/>
                <w:sz w:val="24"/>
              </w:rPr>
              <w:t xml:space="preserve"> </w:t>
            </w:r>
            <w:r>
              <w:rPr>
                <w:b/>
                <w:sz w:val="24"/>
              </w:rPr>
              <w:t>ный</w:t>
            </w:r>
            <w:r>
              <w:rPr>
                <w:b/>
                <w:spacing w:val="-1"/>
                <w:sz w:val="24"/>
              </w:rPr>
              <w:t xml:space="preserve"> </w:t>
            </w:r>
            <w:r>
              <w:rPr>
                <w:b/>
                <w:sz w:val="24"/>
              </w:rPr>
              <w:t>цикл</w:t>
            </w:r>
          </w:p>
        </w:tc>
        <w:tc>
          <w:tcPr>
            <w:tcW w:w="1558" w:type="dxa"/>
          </w:tcPr>
          <w:p w14:paraId="716A41FD" w14:textId="77777777" w:rsidR="008B7368" w:rsidRDefault="008637A8">
            <w:pPr>
              <w:pStyle w:val="TableParagraph"/>
              <w:spacing w:before="135" w:line="242" w:lineRule="auto"/>
              <w:ind w:left="597" w:right="275" w:hanging="305"/>
              <w:rPr>
                <w:b/>
                <w:sz w:val="24"/>
              </w:rPr>
            </w:pPr>
            <w:r>
              <w:rPr>
                <w:b/>
                <w:sz w:val="24"/>
              </w:rPr>
              <w:t>Не</w:t>
            </w:r>
            <w:r>
              <w:rPr>
                <w:b/>
                <w:spacing w:val="-14"/>
                <w:sz w:val="24"/>
              </w:rPr>
              <w:t xml:space="preserve"> </w:t>
            </w:r>
            <w:r>
              <w:rPr>
                <w:b/>
                <w:sz w:val="24"/>
              </w:rPr>
              <w:t>менее</w:t>
            </w:r>
            <w:r>
              <w:rPr>
                <w:b/>
                <w:spacing w:val="-57"/>
                <w:sz w:val="24"/>
              </w:rPr>
              <w:t xml:space="preserve"> </w:t>
            </w:r>
            <w:r>
              <w:rPr>
                <w:b/>
                <w:sz w:val="24"/>
              </w:rPr>
              <w:t>108</w:t>
            </w:r>
          </w:p>
        </w:tc>
        <w:tc>
          <w:tcPr>
            <w:tcW w:w="1110" w:type="dxa"/>
          </w:tcPr>
          <w:p w14:paraId="147277FB" w14:textId="77777777" w:rsidR="008B7368" w:rsidRDefault="008B7368">
            <w:pPr>
              <w:pStyle w:val="TableParagraph"/>
              <w:rPr>
                <w:sz w:val="24"/>
              </w:rPr>
            </w:pPr>
          </w:p>
        </w:tc>
        <w:tc>
          <w:tcPr>
            <w:tcW w:w="1333" w:type="dxa"/>
          </w:tcPr>
          <w:p w14:paraId="06718F69" w14:textId="77777777" w:rsidR="008B7368" w:rsidRDefault="008B7368">
            <w:pPr>
              <w:pStyle w:val="TableParagraph"/>
              <w:rPr>
                <w:sz w:val="24"/>
              </w:rPr>
            </w:pPr>
          </w:p>
        </w:tc>
        <w:tc>
          <w:tcPr>
            <w:tcW w:w="1557" w:type="dxa"/>
          </w:tcPr>
          <w:p w14:paraId="4D975D99" w14:textId="77777777" w:rsidR="008B7368" w:rsidRDefault="008B7368">
            <w:pPr>
              <w:pStyle w:val="TableParagraph"/>
              <w:rPr>
                <w:sz w:val="24"/>
              </w:rPr>
            </w:pPr>
          </w:p>
        </w:tc>
        <w:tc>
          <w:tcPr>
            <w:tcW w:w="1331" w:type="dxa"/>
          </w:tcPr>
          <w:p w14:paraId="42EEA819" w14:textId="77777777" w:rsidR="008B7368" w:rsidRDefault="008B7368">
            <w:pPr>
              <w:pStyle w:val="TableParagraph"/>
              <w:rPr>
                <w:sz w:val="24"/>
              </w:rPr>
            </w:pPr>
          </w:p>
        </w:tc>
        <w:tc>
          <w:tcPr>
            <w:tcW w:w="1334" w:type="dxa"/>
          </w:tcPr>
          <w:p w14:paraId="58B3A80A" w14:textId="77777777" w:rsidR="008B7368" w:rsidRDefault="008B7368">
            <w:pPr>
              <w:pStyle w:val="TableParagraph"/>
              <w:spacing w:before="10"/>
              <w:rPr>
                <w:b/>
                <w:sz w:val="23"/>
              </w:rPr>
            </w:pPr>
          </w:p>
          <w:p w14:paraId="7F42631E" w14:textId="77777777" w:rsidR="008B7368" w:rsidRDefault="008637A8">
            <w:pPr>
              <w:pStyle w:val="TableParagraph"/>
              <w:ind w:left="542"/>
              <w:rPr>
                <w:b/>
                <w:sz w:val="24"/>
              </w:rPr>
            </w:pPr>
            <w:r>
              <w:rPr>
                <w:b/>
                <w:sz w:val="24"/>
              </w:rPr>
              <w:t>32</w:t>
            </w:r>
          </w:p>
        </w:tc>
        <w:tc>
          <w:tcPr>
            <w:tcW w:w="1326" w:type="dxa"/>
          </w:tcPr>
          <w:p w14:paraId="30E16DC9" w14:textId="77777777" w:rsidR="008B7368" w:rsidRDefault="008B7368">
            <w:pPr>
              <w:pStyle w:val="TableParagraph"/>
              <w:rPr>
                <w:sz w:val="24"/>
              </w:rPr>
            </w:pPr>
          </w:p>
        </w:tc>
      </w:tr>
      <w:tr w:rsidR="008B7368" w14:paraId="5458436F" w14:textId="77777777">
        <w:trPr>
          <w:trHeight w:val="1303"/>
        </w:trPr>
        <w:tc>
          <w:tcPr>
            <w:tcW w:w="2328" w:type="dxa"/>
          </w:tcPr>
          <w:p w14:paraId="79E98F6C" w14:textId="77777777" w:rsidR="008B7368" w:rsidRDefault="008B7368">
            <w:pPr>
              <w:pStyle w:val="TableParagraph"/>
              <w:spacing w:before="5"/>
              <w:rPr>
                <w:b/>
                <w:sz w:val="35"/>
              </w:rPr>
            </w:pPr>
          </w:p>
          <w:p w14:paraId="1030139B" w14:textId="77777777" w:rsidR="008B7368" w:rsidRDefault="008637A8">
            <w:pPr>
              <w:pStyle w:val="TableParagraph"/>
              <w:ind w:left="107"/>
              <w:rPr>
                <w:sz w:val="24"/>
              </w:rPr>
            </w:pPr>
            <w:r>
              <w:rPr>
                <w:sz w:val="24"/>
              </w:rPr>
              <w:t>ЕН.01.</w:t>
            </w:r>
          </w:p>
        </w:tc>
        <w:tc>
          <w:tcPr>
            <w:tcW w:w="2919" w:type="dxa"/>
          </w:tcPr>
          <w:p w14:paraId="1F6CCE0B" w14:textId="77777777" w:rsidR="008B7368" w:rsidRDefault="008637A8">
            <w:pPr>
              <w:pStyle w:val="TableParagraph"/>
              <w:ind w:left="108" w:right="138"/>
              <w:rPr>
                <w:sz w:val="24"/>
              </w:rPr>
            </w:pPr>
            <w:r>
              <w:rPr>
                <w:sz w:val="24"/>
              </w:rPr>
              <w:t>Информатика</w:t>
            </w:r>
            <w:r>
              <w:rPr>
                <w:spacing w:val="-4"/>
                <w:sz w:val="24"/>
              </w:rPr>
              <w:t xml:space="preserve"> </w:t>
            </w:r>
            <w:r>
              <w:rPr>
                <w:sz w:val="24"/>
              </w:rPr>
              <w:t>и</w:t>
            </w:r>
            <w:r>
              <w:rPr>
                <w:spacing w:val="-5"/>
                <w:sz w:val="24"/>
              </w:rPr>
              <w:t xml:space="preserve"> </w:t>
            </w:r>
            <w:r>
              <w:rPr>
                <w:sz w:val="24"/>
              </w:rPr>
              <w:t>информа-</w:t>
            </w:r>
            <w:r>
              <w:rPr>
                <w:spacing w:val="-57"/>
                <w:sz w:val="24"/>
              </w:rPr>
              <w:t xml:space="preserve"> </w:t>
            </w:r>
            <w:r>
              <w:rPr>
                <w:sz w:val="24"/>
              </w:rPr>
              <w:t>ционные технологии в</w:t>
            </w:r>
            <w:r>
              <w:rPr>
                <w:spacing w:val="1"/>
                <w:sz w:val="24"/>
              </w:rPr>
              <w:t xml:space="preserve"> </w:t>
            </w:r>
            <w:r>
              <w:rPr>
                <w:sz w:val="24"/>
              </w:rPr>
              <w:t>профессиональной дея-</w:t>
            </w:r>
            <w:r>
              <w:rPr>
                <w:spacing w:val="1"/>
                <w:sz w:val="24"/>
              </w:rPr>
              <w:t xml:space="preserve"> </w:t>
            </w:r>
            <w:r>
              <w:rPr>
                <w:sz w:val="24"/>
              </w:rPr>
              <w:t>тельности</w:t>
            </w:r>
          </w:p>
        </w:tc>
        <w:tc>
          <w:tcPr>
            <w:tcW w:w="1558" w:type="dxa"/>
          </w:tcPr>
          <w:p w14:paraId="2C294055" w14:textId="77777777" w:rsidR="008B7368" w:rsidRDefault="008B7368">
            <w:pPr>
              <w:pStyle w:val="TableParagraph"/>
              <w:rPr>
                <w:b/>
                <w:sz w:val="26"/>
              </w:rPr>
            </w:pPr>
          </w:p>
          <w:p w14:paraId="4595C988" w14:textId="77777777" w:rsidR="008B7368" w:rsidRDefault="008B7368">
            <w:pPr>
              <w:pStyle w:val="TableParagraph"/>
              <w:spacing w:before="3"/>
              <w:rPr>
                <w:b/>
                <w:sz w:val="30"/>
              </w:rPr>
            </w:pPr>
          </w:p>
          <w:p w14:paraId="1E613948" w14:textId="77777777" w:rsidR="008B7368" w:rsidRDefault="008637A8">
            <w:pPr>
              <w:pStyle w:val="TableParagraph"/>
              <w:ind w:left="126" w:right="119"/>
              <w:jc w:val="center"/>
              <w:rPr>
                <w:sz w:val="24"/>
              </w:rPr>
            </w:pPr>
            <w:r>
              <w:rPr>
                <w:sz w:val="24"/>
              </w:rPr>
              <w:t>108</w:t>
            </w:r>
          </w:p>
        </w:tc>
        <w:tc>
          <w:tcPr>
            <w:tcW w:w="1110" w:type="dxa"/>
          </w:tcPr>
          <w:p w14:paraId="12DF2E97" w14:textId="77777777" w:rsidR="008B7368" w:rsidRDefault="008B7368">
            <w:pPr>
              <w:pStyle w:val="TableParagraph"/>
              <w:rPr>
                <w:b/>
                <w:sz w:val="26"/>
              </w:rPr>
            </w:pPr>
          </w:p>
          <w:p w14:paraId="170B0983" w14:textId="77777777" w:rsidR="008B7368" w:rsidRDefault="008B7368">
            <w:pPr>
              <w:pStyle w:val="TableParagraph"/>
              <w:spacing w:before="3"/>
              <w:rPr>
                <w:b/>
                <w:sz w:val="30"/>
              </w:rPr>
            </w:pPr>
          </w:p>
          <w:p w14:paraId="1D7891FA" w14:textId="77777777" w:rsidR="008B7368" w:rsidRDefault="008637A8">
            <w:pPr>
              <w:pStyle w:val="TableParagraph"/>
              <w:ind w:left="354" w:right="345"/>
              <w:jc w:val="center"/>
              <w:rPr>
                <w:sz w:val="24"/>
              </w:rPr>
            </w:pPr>
            <w:r>
              <w:rPr>
                <w:sz w:val="24"/>
              </w:rPr>
              <w:t>76</w:t>
            </w:r>
          </w:p>
        </w:tc>
        <w:tc>
          <w:tcPr>
            <w:tcW w:w="1333" w:type="dxa"/>
          </w:tcPr>
          <w:p w14:paraId="3584DDD1" w14:textId="77777777" w:rsidR="008B7368" w:rsidRDefault="008B7368">
            <w:pPr>
              <w:pStyle w:val="TableParagraph"/>
              <w:rPr>
                <w:b/>
                <w:sz w:val="26"/>
              </w:rPr>
            </w:pPr>
          </w:p>
          <w:p w14:paraId="453E6508" w14:textId="77777777" w:rsidR="008B7368" w:rsidRDefault="008B7368">
            <w:pPr>
              <w:pStyle w:val="TableParagraph"/>
              <w:spacing w:before="3"/>
              <w:rPr>
                <w:b/>
                <w:sz w:val="30"/>
              </w:rPr>
            </w:pPr>
          </w:p>
          <w:p w14:paraId="05B6B00A" w14:textId="77777777" w:rsidR="008B7368" w:rsidRDefault="008637A8">
            <w:pPr>
              <w:pStyle w:val="TableParagraph"/>
              <w:ind w:left="466" w:right="457"/>
              <w:jc w:val="center"/>
              <w:rPr>
                <w:sz w:val="24"/>
              </w:rPr>
            </w:pPr>
            <w:r>
              <w:rPr>
                <w:sz w:val="24"/>
              </w:rPr>
              <w:t>74</w:t>
            </w:r>
          </w:p>
        </w:tc>
        <w:tc>
          <w:tcPr>
            <w:tcW w:w="1557" w:type="dxa"/>
          </w:tcPr>
          <w:p w14:paraId="4C8C11BA" w14:textId="77777777" w:rsidR="008B7368" w:rsidRDefault="008B7368">
            <w:pPr>
              <w:pStyle w:val="TableParagraph"/>
              <w:rPr>
                <w:sz w:val="24"/>
              </w:rPr>
            </w:pPr>
          </w:p>
        </w:tc>
        <w:tc>
          <w:tcPr>
            <w:tcW w:w="1331" w:type="dxa"/>
          </w:tcPr>
          <w:p w14:paraId="3490D8D9" w14:textId="77777777" w:rsidR="008B7368" w:rsidRDefault="008B7368">
            <w:pPr>
              <w:pStyle w:val="TableParagraph"/>
              <w:rPr>
                <w:sz w:val="24"/>
              </w:rPr>
            </w:pPr>
          </w:p>
        </w:tc>
        <w:tc>
          <w:tcPr>
            <w:tcW w:w="1334" w:type="dxa"/>
          </w:tcPr>
          <w:p w14:paraId="33DBD33A" w14:textId="77777777" w:rsidR="008B7368" w:rsidRDefault="008B7368">
            <w:pPr>
              <w:pStyle w:val="TableParagraph"/>
              <w:rPr>
                <w:b/>
                <w:sz w:val="26"/>
              </w:rPr>
            </w:pPr>
          </w:p>
          <w:p w14:paraId="13431C1C" w14:textId="77777777" w:rsidR="008B7368" w:rsidRDefault="008B7368">
            <w:pPr>
              <w:pStyle w:val="TableParagraph"/>
              <w:spacing w:before="3"/>
              <w:rPr>
                <w:b/>
                <w:sz w:val="30"/>
              </w:rPr>
            </w:pPr>
          </w:p>
          <w:p w14:paraId="109A0EF4" w14:textId="77777777" w:rsidR="008B7368" w:rsidRDefault="008637A8">
            <w:pPr>
              <w:pStyle w:val="TableParagraph"/>
              <w:ind w:left="542"/>
              <w:rPr>
                <w:sz w:val="24"/>
              </w:rPr>
            </w:pPr>
            <w:r>
              <w:rPr>
                <w:sz w:val="24"/>
              </w:rPr>
              <w:t>32</w:t>
            </w:r>
          </w:p>
        </w:tc>
        <w:tc>
          <w:tcPr>
            <w:tcW w:w="1326" w:type="dxa"/>
          </w:tcPr>
          <w:p w14:paraId="013C63A3" w14:textId="77777777" w:rsidR="008B7368" w:rsidRDefault="008B7368">
            <w:pPr>
              <w:pStyle w:val="TableParagraph"/>
              <w:rPr>
                <w:b/>
                <w:sz w:val="26"/>
              </w:rPr>
            </w:pPr>
          </w:p>
          <w:p w14:paraId="04C71226" w14:textId="77777777" w:rsidR="008B7368" w:rsidRDefault="008B7368">
            <w:pPr>
              <w:pStyle w:val="TableParagraph"/>
              <w:spacing w:before="3"/>
              <w:rPr>
                <w:b/>
                <w:sz w:val="30"/>
              </w:rPr>
            </w:pPr>
          </w:p>
          <w:p w14:paraId="640FFC8B" w14:textId="77777777" w:rsidR="008B7368" w:rsidRDefault="008637A8">
            <w:pPr>
              <w:pStyle w:val="TableParagraph"/>
              <w:ind w:right="1"/>
              <w:jc w:val="center"/>
              <w:rPr>
                <w:sz w:val="24"/>
              </w:rPr>
            </w:pPr>
            <w:r>
              <w:rPr>
                <w:sz w:val="24"/>
              </w:rPr>
              <w:t>1</w:t>
            </w:r>
          </w:p>
        </w:tc>
      </w:tr>
      <w:tr w:rsidR="008B7368" w14:paraId="3CE312B1" w14:textId="77777777">
        <w:trPr>
          <w:trHeight w:val="753"/>
        </w:trPr>
        <w:tc>
          <w:tcPr>
            <w:tcW w:w="2328" w:type="dxa"/>
          </w:tcPr>
          <w:p w14:paraId="591FD93B" w14:textId="77777777" w:rsidR="008B7368" w:rsidRDefault="008637A8">
            <w:pPr>
              <w:pStyle w:val="TableParagraph"/>
              <w:spacing w:before="138"/>
              <w:ind w:left="107"/>
              <w:rPr>
                <w:b/>
                <w:sz w:val="24"/>
              </w:rPr>
            </w:pPr>
            <w:r>
              <w:rPr>
                <w:b/>
                <w:sz w:val="24"/>
              </w:rPr>
              <w:t>ОП. 00</w:t>
            </w:r>
          </w:p>
        </w:tc>
        <w:tc>
          <w:tcPr>
            <w:tcW w:w="2919" w:type="dxa"/>
          </w:tcPr>
          <w:p w14:paraId="35DD9975" w14:textId="77777777" w:rsidR="008B7368" w:rsidRDefault="008637A8">
            <w:pPr>
              <w:pStyle w:val="TableParagraph"/>
              <w:spacing w:line="242" w:lineRule="auto"/>
              <w:ind w:left="108" w:right="130"/>
              <w:rPr>
                <w:b/>
                <w:sz w:val="24"/>
              </w:rPr>
            </w:pPr>
            <w:r>
              <w:rPr>
                <w:b/>
                <w:spacing w:val="-1"/>
                <w:sz w:val="24"/>
              </w:rPr>
              <w:t>Общепрофессиональ-</w:t>
            </w:r>
            <w:r>
              <w:rPr>
                <w:b/>
                <w:spacing w:val="-57"/>
                <w:sz w:val="24"/>
              </w:rPr>
              <w:t xml:space="preserve"> </w:t>
            </w:r>
            <w:r>
              <w:rPr>
                <w:b/>
                <w:sz w:val="24"/>
              </w:rPr>
              <w:t>ный</w:t>
            </w:r>
            <w:r>
              <w:rPr>
                <w:b/>
                <w:spacing w:val="59"/>
                <w:sz w:val="24"/>
              </w:rPr>
              <w:t xml:space="preserve"> </w:t>
            </w:r>
            <w:r>
              <w:rPr>
                <w:b/>
                <w:sz w:val="24"/>
              </w:rPr>
              <w:t>цикл</w:t>
            </w:r>
          </w:p>
        </w:tc>
        <w:tc>
          <w:tcPr>
            <w:tcW w:w="1558" w:type="dxa"/>
          </w:tcPr>
          <w:p w14:paraId="1154DBFF" w14:textId="77777777" w:rsidR="008B7368" w:rsidRDefault="008637A8">
            <w:pPr>
              <w:pStyle w:val="TableParagraph"/>
              <w:spacing w:line="242" w:lineRule="auto"/>
              <w:ind w:left="357" w:right="275" w:hanging="65"/>
              <w:rPr>
                <w:b/>
                <w:sz w:val="24"/>
              </w:rPr>
            </w:pPr>
            <w:r>
              <w:rPr>
                <w:b/>
                <w:sz w:val="24"/>
              </w:rPr>
              <w:t>Не</w:t>
            </w:r>
            <w:r>
              <w:rPr>
                <w:b/>
                <w:spacing w:val="-14"/>
                <w:sz w:val="24"/>
              </w:rPr>
              <w:t xml:space="preserve"> </w:t>
            </w:r>
            <w:r>
              <w:rPr>
                <w:b/>
                <w:sz w:val="24"/>
              </w:rPr>
              <w:t>менее</w:t>
            </w:r>
            <w:r>
              <w:rPr>
                <w:b/>
                <w:spacing w:val="-57"/>
                <w:sz w:val="24"/>
              </w:rPr>
              <w:t xml:space="preserve"> </w:t>
            </w:r>
            <w:r>
              <w:rPr>
                <w:b/>
                <w:sz w:val="24"/>
              </w:rPr>
              <w:t>648</w:t>
            </w:r>
            <w:r>
              <w:rPr>
                <w:b/>
                <w:spacing w:val="-1"/>
                <w:sz w:val="24"/>
              </w:rPr>
              <w:t xml:space="preserve"> </w:t>
            </w:r>
            <w:r>
              <w:rPr>
                <w:b/>
                <w:sz w:val="24"/>
              </w:rPr>
              <w:t>час.</w:t>
            </w:r>
          </w:p>
        </w:tc>
        <w:tc>
          <w:tcPr>
            <w:tcW w:w="1110" w:type="dxa"/>
          </w:tcPr>
          <w:p w14:paraId="7F888BD7" w14:textId="77777777" w:rsidR="008B7368" w:rsidRDefault="008B7368">
            <w:pPr>
              <w:pStyle w:val="TableParagraph"/>
              <w:rPr>
                <w:sz w:val="24"/>
              </w:rPr>
            </w:pPr>
          </w:p>
        </w:tc>
        <w:tc>
          <w:tcPr>
            <w:tcW w:w="1333" w:type="dxa"/>
          </w:tcPr>
          <w:p w14:paraId="3469BEE0" w14:textId="77777777" w:rsidR="008B7368" w:rsidRDefault="008B7368">
            <w:pPr>
              <w:pStyle w:val="TableParagraph"/>
              <w:rPr>
                <w:sz w:val="24"/>
              </w:rPr>
            </w:pPr>
          </w:p>
        </w:tc>
        <w:tc>
          <w:tcPr>
            <w:tcW w:w="1557" w:type="dxa"/>
          </w:tcPr>
          <w:p w14:paraId="57CC764F" w14:textId="77777777" w:rsidR="008B7368" w:rsidRDefault="008B7368">
            <w:pPr>
              <w:pStyle w:val="TableParagraph"/>
              <w:rPr>
                <w:sz w:val="24"/>
              </w:rPr>
            </w:pPr>
          </w:p>
        </w:tc>
        <w:tc>
          <w:tcPr>
            <w:tcW w:w="1331" w:type="dxa"/>
          </w:tcPr>
          <w:p w14:paraId="59E393DB" w14:textId="77777777" w:rsidR="008B7368" w:rsidRDefault="008B7368">
            <w:pPr>
              <w:pStyle w:val="TableParagraph"/>
              <w:rPr>
                <w:sz w:val="24"/>
              </w:rPr>
            </w:pPr>
          </w:p>
        </w:tc>
        <w:tc>
          <w:tcPr>
            <w:tcW w:w="1334" w:type="dxa"/>
          </w:tcPr>
          <w:p w14:paraId="0AAC2CA0" w14:textId="77777777" w:rsidR="008B7368" w:rsidRDefault="008637A8">
            <w:pPr>
              <w:pStyle w:val="TableParagraph"/>
              <w:spacing w:before="138"/>
              <w:ind w:left="482"/>
              <w:rPr>
                <w:b/>
                <w:sz w:val="24"/>
              </w:rPr>
            </w:pPr>
            <w:r>
              <w:rPr>
                <w:b/>
                <w:sz w:val="24"/>
              </w:rPr>
              <w:t>184</w:t>
            </w:r>
          </w:p>
        </w:tc>
        <w:tc>
          <w:tcPr>
            <w:tcW w:w="1326" w:type="dxa"/>
          </w:tcPr>
          <w:p w14:paraId="0A38B777" w14:textId="77777777" w:rsidR="008B7368" w:rsidRDefault="008B7368">
            <w:pPr>
              <w:pStyle w:val="TableParagraph"/>
              <w:rPr>
                <w:sz w:val="24"/>
              </w:rPr>
            </w:pPr>
          </w:p>
        </w:tc>
      </w:tr>
      <w:tr w:rsidR="008B7368" w14:paraId="4ED7570A" w14:textId="77777777">
        <w:trPr>
          <w:trHeight w:val="950"/>
        </w:trPr>
        <w:tc>
          <w:tcPr>
            <w:tcW w:w="2328" w:type="dxa"/>
          </w:tcPr>
          <w:p w14:paraId="6E50EE8F" w14:textId="77777777" w:rsidR="008B7368" w:rsidRDefault="008637A8">
            <w:pPr>
              <w:pStyle w:val="TableParagraph"/>
              <w:spacing w:before="231"/>
              <w:ind w:left="107"/>
              <w:rPr>
                <w:sz w:val="24"/>
              </w:rPr>
            </w:pPr>
            <w:r>
              <w:rPr>
                <w:sz w:val="24"/>
              </w:rPr>
              <w:t>ОП.</w:t>
            </w:r>
            <w:r>
              <w:rPr>
                <w:spacing w:val="-1"/>
                <w:sz w:val="24"/>
              </w:rPr>
              <w:t xml:space="preserve"> </w:t>
            </w:r>
            <w:r>
              <w:rPr>
                <w:sz w:val="24"/>
              </w:rPr>
              <w:t>01</w:t>
            </w:r>
          </w:p>
        </w:tc>
        <w:tc>
          <w:tcPr>
            <w:tcW w:w="2919" w:type="dxa"/>
          </w:tcPr>
          <w:p w14:paraId="31DCD11F" w14:textId="77777777" w:rsidR="008B7368" w:rsidRDefault="008637A8">
            <w:pPr>
              <w:pStyle w:val="TableParagraph"/>
              <w:spacing w:line="270" w:lineRule="exact"/>
              <w:ind w:left="108"/>
              <w:rPr>
                <w:sz w:val="24"/>
              </w:rPr>
            </w:pPr>
            <w:r>
              <w:rPr>
                <w:sz w:val="24"/>
              </w:rPr>
              <w:t>Сервисная</w:t>
            </w:r>
            <w:r>
              <w:rPr>
                <w:spacing w:val="-3"/>
                <w:sz w:val="24"/>
              </w:rPr>
              <w:t xml:space="preserve"> </w:t>
            </w:r>
            <w:r>
              <w:rPr>
                <w:sz w:val="24"/>
              </w:rPr>
              <w:t>деятельность</w:t>
            </w:r>
          </w:p>
        </w:tc>
        <w:tc>
          <w:tcPr>
            <w:tcW w:w="1558" w:type="dxa"/>
          </w:tcPr>
          <w:p w14:paraId="7F4F5EC3" w14:textId="77777777" w:rsidR="008B7368" w:rsidRDefault="008B7368">
            <w:pPr>
              <w:pStyle w:val="TableParagraph"/>
              <w:rPr>
                <w:b/>
                <w:sz w:val="26"/>
              </w:rPr>
            </w:pPr>
          </w:p>
          <w:p w14:paraId="22F34A24" w14:textId="77777777" w:rsidR="008B7368" w:rsidRDefault="008637A8">
            <w:pPr>
              <w:pStyle w:val="TableParagraph"/>
              <w:spacing w:before="170"/>
              <w:ind w:left="126" w:right="119"/>
              <w:jc w:val="center"/>
              <w:rPr>
                <w:sz w:val="24"/>
              </w:rPr>
            </w:pPr>
            <w:r>
              <w:rPr>
                <w:sz w:val="24"/>
              </w:rPr>
              <w:t>34</w:t>
            </w:r>
          </w:p>
        </w:tc>
        <w:tc>
          <w:tcPr>
            <w:tcW w:w="1110" w:type="dxa"/>
          </w:tcPr>
          <w:p w14:paraId="6A6FFEBF" w14:textId="77777777" w:rsidR="008B7368" w:rsidRDefault="008B7368">
            <w:pPr>
              <w:pStyle w:val="TableParagraph"/>
              <w:rPr>
                <w:b/>
                <w:sz w:val="26"/>
              </w:rPr>
            </w:pPr>
          </w:p>
          <w:p w14:paraId="658CE403" w14:textId="77777777" w:rsidR="008B7368" w:rsidRDefault="008637A8">
            <w:pPr>
              <w:pStyle w:val="TableParagraph"/>
              <w:spacing w:before="170"/>
              <w:ind w:left="354" w:right="345"/>
              <w:jc w:val="center"/>
              <w:rPr>
                <w:sz w:val="24"/>
              </w:rPr>
            </w:pPr>
            <w:r>
              <w:rPr>
                <w:sz w:val="24"/>
              </w:rPr>
              <w:t>24</w:t>
            </w:r>
          </w:p>
        </w:tc>
        <w:tc>
          <w:tcPr>
            <w:tcW w:w="1333" w:type="dxa"/>
          </w:tcPr>
          <w:p w14:paraId="6914463E" w14:textId="77777777" w:rsidR="008B7368" w:rsidRDefault="008B7368">
            <w:pPr>
              <w:pStyle w:val="TableParagraph"/>
              <w:rPr>
                <w:sz w:val="24"/>
              </w:rPr>
            </w:pPr>
          </w:p>
        </w:tc>
        <w:tc>
          <w:tcPr>
            <w:tcW w:w="1557" w:type="dxa"/>
          </w:tcPr>
          <w:p w14:paraId="49D79BBA" w14:textId="77777777" w:rsidR="008B7368" w:rsidRDefault="008B7368">
            <w:pPr>
              <w:pStyle w:val="TableParagraph"/>
              <w:rPr>
                <w:sz w:val="24"/>
              </w:rPr>
            </w:pPr>
          </w:p>
        </w:tc>
        <w:tc>
          <w:tcPr>
            <w:tcW w:w="1331" w:type="dxa"/>
          </w:tcPr>
          <w:p w14:paraId="6F7E1B4A" w14:textId="77777777" w:rsidR="008B7368" w:rsidRDefault="008B7368">
            <w:pPr>
              <w:pStyle w:val="TableParagraph"/>
              <w:rPr>
                <w:sz w:val="24"/>
              </w:rPr>
            </w:pPr>
          </w:p>
        </w:tc>
        <w:tc>
          <w:tcPr>
            <w:tcW w:w="1334" w:type="dxa"/>
          </w:tcPr>
          <w:p w14:paraId="53E9D53A" w14:textId="77777777" w:rsidR="008B7368" w:rsidRDefault="008B7368">
            <w:pPr>
              <w:pStyle w:val="TableParagraph"/>
              <w:rPr>
                <w:b/>
                <w:sz w:val="26"/>
              </w:rPr>
            </w:pPr>
          </w:p>
          <w:p w14:paraId="4CA5E8E9" w14:textId="77777777" w:rsidR="008B7368" w:rsidRDefault="008637A8">
            <w:pPr>
              <w:pStyle w:val="TableParagraph"/>
              <w:spacing w:before="170"/>
              <w:ind w:left="542"/>
              <w:rPr>
                <w:sz w:val="24"/>
              </w:rPr>
            </w:pPr>
            <w:r>
              <w:rPr>
                <w:sz w:val="24"/>
              </w:rPr>
              <w:t>10</w:t>
            </w:r>
          </w:p>
        </w:tc>
        <w:tc>
          <w:tcPr>
            <w:tcW w:w="1326" w:type="dxa"/>
          </w:tcPr>
          <w:p w14:paraId="13E5207E" w14:textId="77777777" w:rsidR="008B7368" w:rsidRDefault="008B7368">
            <w:pPr>
              <w:pStyle w:val="TableParagraph"/>
              <w:rPr>
                <w:b/>
                <w:sz w:val="26"/>
              </w:rPr>
            </w:pPr>
          </w:p>
          <w:p w14:paraId="581C4030" w14:textId="77777777" w:rsidR="008B7368" w:rsidRDefault="008637A8">
            <w:pPr>
              <w:pStyle w:val="TableParagraph"/>
              <w:spacing w:before="170"/>
              <w:ind w:right="1"/>
              <w:jc w:val="center"/>
              <w:rPr>
                <w:sz w:val="24"/>
              </w:rPr>
            </w:pPr>
            <w:r>
              <w:rPr>
                <w:sz w:val="24"/>
              </w:rPr>
              <w:t>2</w:t>
            </w:r>
          </w:p>
        </w:tc>
      </w:tr>
      <w:tr w:rsidR="008B7368" w14:paraId="7B518FCF" w14:textId="77777777">
        <w:trPr>
          <w:trHeight w:val="753"/>
        </w:trPr>
        <w:tc>
          <w:tcPr>
            <w:tcW w:w="2328" w:type="dxa"/>
          </w:tcPr>
          <w:p w14:paraId="36330029" w14:textId="77777777" w:rsidR="008B7368" w:rsidRDefault="008637A8">
            <w:pPr>
              <w:pStyle w:val="TableParagraph"/>
              <w:spacing w:before="133"/>
              <w:ind w:left="107"/>
              <w:rPr>
                <w:sz w:val="24"/>
              </w:rPr>
            </w:pPr>
            <w:r>
              <w:rPr>
                <w:sz w:val="24"/>
              </w:rPr>
              <w:t>ОП.</w:t>
            </w:r>
            <w:r>
              <w:rPr>
                <w:spacing w:val="-1"/>
                <w:sz w:val="24"/>
              </w:rPr>
              <w:t xml:space="preserve"> </w:t>
            </w:r>
            <w:r>
              <w:rPr>
                <w:sz w:val="24"/>
              </w:rPr>
              <w:t>02</w:t>
            </w:r>
          </w:p>
        </w:tc>
        <w:tc>
          <w:tcPr>
            <w:tcW w:w="2919" w:type="dxa"/>
          </w:tcPr>
          <w:p w14:paraId="5D9A0374" w14:textId="77777777" w:rsidR="008B7368" w:rsidRDefault="008637A8">
            <w:pPr>
              <w:pStyle w:val="TableParagraph"/>
              <w:spacing w:line="242" w:lineRule="auto"/>
              <w:ind w:left="108" w:right="173"/>
              <w:rPr>
                <w:sz w:val="24"/>
              </w:rPr>
            </w:pPr>
            <w:r>
              <w:rPr>
                <w:sz w:val="24"/>
              </w:rPr>
              <w:t>История изобразительно-</w:t>
            </w:r>
            <w:r>
              <w:rPr>
                <w:spacing w:val="-58"/>
                <w:sz w:val="24"/>
              </w:rPr>
              <w:t xml:space="preserve"> </w:t>
            </w:r>
            <w:r>
              <w:rPr>
                <w:sz w:val="24"/>
              </w:rPr>
              <w:t>го</w:t>
            </w:r>
            <w:r>
              <w:rPr>
                <w:spacing w:val="-2"/>
                <w:sz w:val="24"/>
              </w:rPr>
              <w:t xml:space="preserve"> </w:t>
            </w:r>
            <w:r>
              <w:rPr>
                <w:sz w:val="24"/>
              </w:rPr>
              <w:t>искусства</w:t>
            </w:r>
          </w:p>
        </w:tc>
        <w:tc>
          <w:tcPr>
            <w:tcW w:w="1558" w:type="dxa"/>
          </w:tcPr>
          <w:p w14:paraId="78835BD1" w14:textId="77777777" w:rsidR="008B7368" w:rsidRDefault="008637A8">
            <w:pPr>
              <w:pStyle w:val="TableParagraph"/>
              <w:spacing w:before="133"/>
              <w:ind w:left="126" w:right="119"/>
              <w:jc w:val="center"/>
              <w:rPr>
                <w:sz w:val="24"/>
              </w:rPr>
            </w:pPr>
            <w:r>
              <w:rPr>
                <w:sz w:val="24"/>
              </w:rPr>
              <w:t>72</w:t>
            </w:r>
          </w:p>
        </w:tc>
        <w:tc>
          <w:tcPr>
            <w:tcW w:w="1110" w:type="dxa"/>
          </w:tcPr>
          <w:p w14:paraId="62666998" w14:textId="77777777" w:rsidR="008B7368" w:rsidRDefault="008637A8">
            <w:pPr>
              <w:pStyle w:val="TableParagraph"/>
              <w:spacing w:before="133"/>
              <w:ind w:left="354" w:right="345"/>
              <w:jc w:val="center"/>
              <w:rPr>
                <w:sz w:val="24"/>
              </w:rPr>
            </w:pPr>
            <w:r>
              <w:rPr>
                <w:sz w:val="24"/>
              </w:rPr>
              <w:t>50</w:t>
            </w:r>
          </w:p>
        </w:tc>
        <w:tc>
          <w:tcPr>
            <w:tcW w:w="1333" w:type="dxa"/>
          </w:tcPr>
          <w:p w14:paraId="0DEDD20D" w14:textId="77777777" w:rsidR="008B7368" w:rsidRDefault="008B7368">
            <w:pPr>
              <w:pStyle w:val="TableParagraph"/>
              <w:rPr>
                <w:sz w:val="24"/>
              </w:rPr>
            </w:pPr>
          </w:p>
        </w:tc>
        <w:tc>
          <w:tcPr>
            <w:tcW w:w="1557" w:type="dxa"/>
          </w:tcPr>
          <w:p w14:paraId="779FEA6D" w14:textId="77777777" w:rsidR="008B7368" w:rsidRDefault="008B7368">
            <w:pPr>
              <w:pStyle w:val="TableParagraph"/>
              <w:rPr>
                <w:sz w:val="24"/>
              </w:rPr>
            </w:pPr>
          </w:p>
        </w:tc>
        <w:tc>
          <w:tcPr>
            <w:tcW w:w="1331" w:type="dxa"/>
          </w:tcPr>
          <w:p w14:paraId="4CF15028" w14:textId="77777777" w:rsidR="008B7368" w:rsidRDefault="008B7368">
            <w:pPr>
              <w:pStyle w:val="TableParagraph"/>
              <w:rPr>
                <w:sz w:val="24"/>
              </w:rPr>
            </w:pPr>
          </w:p>
        </w:tc>
        <w:tc>
          <w:tcPr>
            <w:tcW w:w="1334" w:type="dxa"/>
          </w:tcPr>
          <w:p w14:paraId="609CF269" w14:textId="77777777" w:rsidR="008B7368" w:rsidRDefault="008637A8">
            <w:pPr>
              <w:pStyle w:val="TableParagraph"/>
              <w:spacing w:before="133"/>
              <w:ind w:left="542"/>
              <w:rPr>
                <w:sz w:val="24"/>
              </w:rPr>
            </w:pPr>
            <w:r>
              <w:rPr>
                <w:sz w:val="24"/>
              </w:rPr>
              <w:t>22</w:t>
            </w:r>
          </w:p>
        </w:tc>
        <w:tc>
          <w:tcPr>
            <w:tcW w:w="1326" w:type="dxa"/>
          </w:tcPr>
          <w:p w14:paraId="000C84DC" w14:textId="77777777" w:rsidR="008B7368" w:rsidRDefault="008637A8">
            <w:pPr>
              <w:pStyle w:val="TableParagraph"/>
              <w:spacing w:before="133"/>
              <w:ind w:left="475" w:right="480"/>
              <w:jc w:val="center"/>
              <w:rPr>
                <w:sz w:val="24"/>
              </w:rPr>
            </w:pPr>
            <w:r>
              <w:rPr>
                <w:sz w:val="24"/>
              </w:rPr>
              <w:t>1-2</w:t>
            </w:r>
          </w:p>
        </w:tc>
      </w:tr>
      <w:tr w:rsidR="008B7368" w14:paraId="74B5C1A6" w14:textId="77777777">
        <w:trPr>
          <w:trHeight w:val="474"/>
        </w:trPr>
        <w:tc>
          <w:tcPr>
            <w:tcW w:w="2328" w:type="dxa"/>
          </w:tcPr>
          <w:p w14:paraId="0306F8A2" w14:textId="77777777" w:rsidR="008B7368" w:rsidRDefault="008637A8">
            <w:pPr>
              <w:pStyle w:val="TableParagraph"/>
              <w:spacing w:line="270" w:lineRule="exact"/>
              <w:ind w:left="107"/>
              <w:rPr>
                <w:sz w:val="24"/>
              </w:rPr>
            </w:pPr>
            <w:r>
              <w:rPr>
                <w:sz w:val="24"/>
              </w:rPr>
              <w:t>ОП.</w:t>
            </w:r>
            <w:r>
              <w:rPr>
                <w:spacing w:val="-1"/>
                <w:sz w:val="24"/>
              </w:rPr>
              <w:t xml:space="preserve"> </w:t>
            </w:r>
            <w:r>
              <w:rPr>
                <w:sz w:val="24"/>
              </w:rPr>
              <w:t>03</w:t>
            </w:r>
          </w:p>
        </w:tc>
        <w:tc>
          <w:tcPr>
            <w:tcW w:w="2919" w:type="dxa"/>
          </w:tcPr>
          <w:p w14:paraId="3D7D067D" w14:textId="77777777" w:rsidR="008B7368" w:rsidRDefault="008637A8">
            <w:pPr>
              <w:pStyle w:val="TableParagraph"/>
              <w:spacing w:line="270" w:lineRule="exact"/>
              <w:ind w:left="108"/>
              <w:rPr>
                <w:sz w:val="24"/>
              </w:rPr>
            </w:pPr>
            <w:r>
              <w:rPr>
                <w:sz w:val="24"/>
              </w:rPr>
              <w:t>Рисунок</w:t>
            </w:r>
            <w:r>
              <w:rPr>
                <w:spacing w:val="-3"/>
                <w:sz w:val="24"/>
              </w:rPr>
              <w:t xml:space="preserve"> </w:t>
            </w:r>
            <w:r>
              <w:rPr>
                <w:sz w:val="24"/>
              </w:rPr>
              <w:t>и</w:t>
            </w:r>
            <w:r>
              <w:rPr>
                <w:spacing w:val="-3"/>
                <w:sz w:val="24"/>
              </w:rPr>
              <w:t xml:space="preserve"> </w:t>
            </w:r>
            <w:r>
              <w:rPr>
                <w:sz w:val="24"/>
              </w:rPr>
              <w:t>живопись</w:t>
            </w:r>
          </w:p>
        </w:tc>
        <w:tc>
          <w:tcPr>
            <w:tcW w:w="1558" w:type="dxa"/>
          </w:tcPr>
          <w:p w14:paraId="006EC6A1" w14:textId="77777777" w:rsidR="008B7368" w:rsidRDefault="008637A8">
            <w:pPr>
              <w:pStyle w:val="TableParagraph"/>
              <w:spacing w:line="270" w:lineRule="exact"/>
              <w:ind w:left="126" w:right="119"/>
              <w:jc w:val="center"/>
              <w:rPr>
                <w:sz w:val="24"/>
              </w:rPr>
            </w:pPr>
            <w:r>
              <w:rPr>
                <w:sz w:val="24"/>
              </w:rPr>
              <w:t>220</w:t>
            </w:r>
          </w:p>
        </w:tc>
        <w:tc>
          <w:tcPr>
            <w:tcW w:w="1110" w:type="dxa"/>
          </w:tcPr>
          <w:p w14:paraId="34C6B11B" w14:textId="77777777" w:rsidR="008B7368" w:rsidRDefault="008637A8">
            <w:pPr>
              <w:pStyle w:val="TableParagraph"/>
              <w:spacing w:line="270" w:lineRule="exact"/>
              <w:ind w:left="354" w:right="345"/>
              <w:jc w:val="center"/>
              <w:rPr>
                <w:sz w:val="24"/>
              </w:rPr>
            </w:pPr>
            <w:r>
              <w:rPr>
                <w:sz w:val="24"/>
              </w:rPr>
              <w:t>154</w:t>
            </w:r>
          </w:p>
        </w:tc>
        <w:tc>
          <w:tcPr>
            <w:tcW w:w="1333" w:type="dxa"/>
          </w:tcPr>
          <w:p w14:paraId="45852F80" w14:textId="77777777" w:rsidR="008B7368" w:rsidRDefault="008637A8">
            <w:pPr>
              <w:pStyle w:val="TableParagraph"/>
              <w:spacing w:line="270" w:lineRule="exact"/>
              <w:ind w:left="466" w:right="457"/>
              <w:jc w:val="center"/>
              <w:rPr>
                <w:sz w:val="24"/>
              </w:rPr>
            </w:pPr>
            <w:r>
              <w:rPr>
                <w:sz w:val="24"/>
              </w:rPr>
              <w:t>154</w:t>
            </w:r>
          </w:p>
        </w:tc>
        <w:tc>
          <w:tcPr>
            <w:tcW w:w="1557" w:type="dxa"/>
          </w:tcPr>
          <w:p w14:paraId="217C2CE9" w14:textId="77777777" w:rsidR="008B7368" w:rsidRDefault="008B7368">
            <w:pPr>
              <w:pStyle w:val="TableParagraph"/>
              <w:rPr>
                <w:sz w:val="24"/>
              </w:rPr>
            </w:pPr>
          </w:p>
        </w:tc>
        <w:tc>
          <w:tcPr>
            <w:tcW w:w="1331" w:type="dxa"/>
          </w:tcPr>
          <w:p w14:paraId="33D3BBEA" w14:textId="77777777" w:rsidR="008B7368" w:rsidRDefault="008B7368">
            <w:pPr>
              <w:pStyle w:val="TableParagraph"/>
              <w:rPr>
                <w:sz w:val="24"/>
              </w:rPr>
            </w:pPr>
          </w:p>
        </w:tc>
        <w:tc>
          <w:tcPr>
            <w:tcW w:w="1334" w:type="dxa"/>
          </w:tcPr>
          <w:p w14:paraId="5CDCCE9B" w14:textId="77777777" w:rsidR="008B7368" w:rsidRDefault="008637A8">
            <w:pPr>
              <w:pStyle w:val="TableParagraph"/>
              <w:spacing w:line="270" w:lineRule="exact"/>
              <w:ind w:left="542"/>
              <w:rPr>
                <w:sz w:val="24"/>
              </w:rPr>
            </w:pPr>
            <w:r>
              <w:rPr>
                <w:sz w:val="24"/>
              </w:rPr>
              <w:t>66</w:t>
            </w:r>
          </w:p>
        </w:tc>
        <w:tc>
          <w:tcPr>
            <w:tcW w:w="1326" w:type="dxa"/>
          </w:tcPr>
          <w:p w14:paraId="1DEEFEE8" w14:textId="77777777" w:rsidR="008B7368" w:rsidRDefault="008637A8">
            <w:pPr>
              <w:pStyle w:val="TableParagraph"/>
              <w:spacing w:line="270" w:lineRule="exact"/>
              <w:ind w:left="475" w:right="480"/>
              <w:jc w:val="center"/>
              <w:rPr>
                <w:sz w:val="24"/>
              </w:rPr>
            </w:pPr>
            <w:r>
              <w:rPr>
                <w:sz w:val="24"/>
              </w:rPr>
              <w:t>1-2</w:t>
            </w:r>
          </w:p>
        </w:tc>
      </w:tr>
      <w:tr w:rsidR="008B7368" w14:paraId="77FB3C22" w14:textId="77777777">
        <w:trPr>
          <w:trHeight w:val="477"/>
        </w:trPr>
        <w:tc>
          <w:tcPr>
            <w:tcW w:w="2328" w:type="dxa"/>
          </w:tcPr>
          <w:p w14:paraId="7BD3066C" w14:textId="77777777" w:rsidR="008B7368" w:rsidRDefault="008637A8">
            <w:pPr>
              <w:pStyle w:val="TableParagraph"/>
              <w:spacing w:line="273" w:lineRule="exact"/>
              <w:ind w:left="107"/>
              <w:rPr>
                <w:sz w:val="24"/>
              </w:rPr>
            </w:pPr>
            <w:r>
              <w:rPr>
                <w:sz w:val="24"/>
              </w:rPr>
              <w:t>ОП.</w:t>
            </w:r>
            <w:r>
              <w:rPr>
                <w:spacing w:val="-1"/>
                <w:sz w:val="24"/>
              </w:rPr>
              <w:t xml:space="preserve"> </w:t>
            </w:r>
            <w:r>
              <w:rPr>
                <w:sz w:val="24"/>
              </w:rPr>
              <w:t>04</w:t>
            </w:r>
          </w:p>
        </w:tc>
        <w:tc>
          <w:tcPr>
            <w:tcW w:w="2919" w:type="dxa"/>
          </w:tcPr>
          <w:p w14:paraId="69AA46A8" w14:textId="77777777" w:rsidR="008B7368" w:rsidRDefault="008637A8">
            <w:pPr>
              <w:pStyle w:val="TableParagraph"/>
              <w:spacing w:line="273" w:lineRule="exact"/>
              <w:ind w:left="108"/>
              <w:rPr>
                <w:sz w:val="24"/>
              </w:rPr>
            </w:pPr>
            <w:r>
              <w:rPr>
                <w:sz w:val="24"/>
              </w:rPr>
              <w:t>Эстетика</w:t>
            </w:r>
          </w:p>
        </w:tc>
        <w:tc>
          <w:tcPr>
            <w:tcW w:w="1558" w:type="dxa"/>
          </w:tcPr>
          <w:p w14:paraId="44658AC0" w14:textId="77777777" w:rsidR="008B7368" w:rsidRDefault="008637A8">
            <w:pPr>
              <w:pStyle w:val="TableParagraph"/>
              <w:spacing w:line="273" w:lineRule="exact"/>
              <w:ind w:left="126" w:right="119"/>
              <w:jc w:val="center"/>
              <w:rPr>
                <w:sz w:val="24"/>
              </w:rPr>
            </w:pPr>
            <w:r>
              <w:rPr>
                <w:sz w:val="24"/>
              </w:rPr>
              <w:t>40</w:t>
            </w:r>
          </w:p>
        </w:tc>
        <w:tc>
          <w:tcPr>
            <w:tcW w:w="1110" w:type="dxa"/>
          </w:tcPr>
          <w:p w14:paraId="0688BAED" w14:textId="77777777" w:rsidR="008B7368" w:rsidRDefault="008637A8">
            <w:pPr>
              <w:pStyle w:val="TableParagraph"/>
              <w:spacing w:line="273" w:lineRule="exact"/>
              <w:ind w:left="354" w:right="345"/>
              <w:jc w:val="center"/>
              <w:rPr>
                <w:sz w:val="24"/>
              </w:rPr>
            </w:pPr>
            <w:r>
              <w:rPr>
                <w:sz w:val="24"/>
              </w:rPr>
              <w:t>28</w:t>
            </w:r>
          </w:p>
        </w:tc>
        <w:tc>
          <w:tcPr>
            <w:tcW w:w="1333" w:type="dxa"/>
          </w:tcPr>
          <w:p w14:paraId="4677BB0A" w14:textId="77777777" w:rsidR="008B7368" w:rsidRDefault="008B7368">
            <w:pPr>
              <w:pStyle w:val="TableParagraph"/>
              <w:rPr>
                <w:sz w:val="24"/>
              </w:rPr>
            </w:pPr>
          </w:p>
        </w:tc>
        <w:tc>
          <w:tcPr>
            <w:tcW w:w="1557" w:type="dxa"/>
          </w:tcPr>
          <w:p w14:paraId="7A4F3729" w14:textId="77777777" w:rsidR="008B7368" w:rsidRDefault="008B7368">
            <w:pPr>
              <w:pStyle w:val="TableParagraph"/>
              <w:rPr>
                <w:sz w:val="24"/>
              </w:rPr>
            </w:pPr>
          </w:p>
        </w:tc>
        <w:tc>
          <w:tcPr>
            <w:tcW w:w="1331" w:type="dxa"/>
          </w:tcPr>
          <w:p w14:paraId="4C041981" w14:textId="77777777" w:rsidR="008B7368" w:rsidRDefault="008B7368">
            <w:pPr>
              <w:pStyle w:val="TableParagraph"/>
              <w:rPr>
                <w:sz w:val="24"/>
              </w:rPr>
            </w:pPr>
          </w:p>
        </w:tc>
        <w:tc>
          <w:tcPr>
            <w:tcW w:w="1334" w:type="dxa"/>
          </w:tcPr>
          <w:p w14:paraId="54533C35" w14:textId="77777777" w:rsidR="008B7368" w:rsidRDefault="008637A8">
            <w:pPr>
              <w:pStyle w:val="TableParagraph"/>
              <w:spacing w:line="273" w:lineRule="exact"/>
              <w:ind w:left="542"/>
              <w:rPr>
                <w:sz w:val="24"/>
              </w:rPr>
            </w:pPr>
            <w:r>
              <w:rPr>
                <w:sz w:val="24"/>
              </w:rPr>
              <w:t>12</w:t>
            </w:r>
          </w:p>
        </w:tc>
        <w:tc>
          <w:tcPr>
            <w:tcW w:w="1326" w:type="dxa"/>
          </w:tcPr>
          <w:p w14:paraId="1839AEFF" w14:textId="77777777" w:rsidR="008B7368" w:rsidRDefault="008637A8">
            <w:pPr>
              <w:pStyle w:val="TableParagraph"/>
              <w:spacing w:line="273" w:lineRule="exact"/>
              <w:ind w:right="1"/>
              <w:jc w:val="center"/>
              <w:rPr>
                <w:sz w:val="24"/>
              </w:rPr>
            </w:pPr>
            <w:r>
              <w:rPr>
                <w:sz w:val="24"/>
              </w:rPr>
              <w:t>3</w:t>
            </w:r>
          </w:p>
        </w:tc>
      </w:tr>
      <w:tr w:rsidR="008B7368" w14:paraId="4E6AB2F3" w14:textId="77777777">
        <w:trPr>
          <w:trHeight w:val="751"/>
        </w:trPr>
        <w:tc>
          <w:tcPr>
            <w:tcW w:w="2328" w:type="dxa"/>
          </w:tcPr>
          <w:p w14:paraId="7C3ED9D6" w14:textId="77777777" w:rsidR="008B7368" w:rsidRDefault="008637A8">
            <w:pPr>
              <w:pStyle w:val="TableParagraph"/>
              <w:spacing w:before="133"/>
              <w:ind w:left="107"/>
              <w:rPr>
                <w:sz w:val="24"/>
              </w:rPr>
            </w:pPr>
            <w:r>
              <w:rPr>
                <w:sz w:val="24"/>
              </w:rPr>
              <w:t>ОП.</w:t>
            </w:r>
            <w:r>
              <w:rPr>
                <w:spacing w:val="-1"/>
                <w:sz w:val="24"/>
              </w:rPr>
              <w:t xml:space="preserve"> </w:t>
            </w:r>
            <w:r>
              <w:rPr>
                <w:sz w:val="24"/>
              </w:rPr>
              <w:t>05</w:t>
            </w:r>
          </w:p>
        </w:tc>
        <w:tc>
          <w:tcPr>
            <w:tcW w:w="2919" w:type="dxa"/>
          </w:tcPr>
          <w:p w14:paraId="1237DFC1" w14:textId="77777777" w:rsidR="008B7368" w:rsidRDefault="008637A8">
            <w:pPr>
              <w:pStyle w:val="TableParagraph"/>
              <w:spacing w:line="242" w:lineRule="auto"/>
              <w:ind w:left="108" w:right="268"/>
              <w:rPr>
                <w:sz w:val="24"/>
              </w:rPr>
            </w:pPr>
            <w:r>
              <w:rPr>
                <w:sz w:val="24"/>
              </w:rPr>
              <w:t>Санитария и гигиена па-</w:t>
            </w:r>
            <w:r>
              <w:rPr>
                <w:spacing w:val="-57"/>
                <w:sz w:val="24"/>
              </w:rPr>
              <w:t xml:space="preserve"> </w:t>
            </w:r>
            <w:r>
              <w:rPr>
                <w:sz w:val="24"/>
              </w:rPr>
              <w:t>рикмахерских</w:t>
            </w:r>
            <w:r>
              <w:rPr>
                <w:spacing w:val="2"/>
                <w:sz w:val="24"/>
              </w:rPr>
              <w:t xml:space="preserve"> </w:t>
            </w:r>
            <w:r>
              <w:rPr>
                <w:sz w:val="24"/>
              </w:rPr>
              <w:t>услуг</w:t>
            </w:r>
          </w:p>
        </w:tc>
        <w:tc>
          <w:tcPr>
            <w:tcW w:w="1558" w:type="dxa"/>
          </w:tcPr>
          <w:p w14:paraId="048FB014" w14:textId="77777777" w:rsidR="008B7368" w:rsidRDefault="008637A8">
            <w:pPr>
              <w:pStyle w:val="TableParagraph"/>
              <w:spacing w:before="133"/>
              <w:ind w:left="126" w:right="119"/>
              <w:jc w:val="center"/>
              <w:rPr>
                <w:sz w:val="24"/>
              </w:rPr>
            </w:pPr>
            <w:r>
              <w:rPr>
                <w:sz w:val="24"/>
              </w:rPr>
              <w:t>40</w:t>
            </w:r>
          </w:p>
        </w:tc>
        <w:tc>
          <w:tcPr>
            <w:tcW w:w="1110" w:type="dxa"/>
          </w:tcPr>
          <w:p w14:paraId="1762B540" w14:textId="77777777" w:rsidR="008B7368" w:rsidRDefault="008637A8">
            <w:pPr>
              <w:pStyle w:val="TableParagraph"/>
              <w:spacing w:before="133"/>
              <w:ind w:left="354" w:right="345"/>
              <w:jc w:val="center"/>
              <w:rPr>
                <w:sz w:val="24"/>
              </w:rPr>
            </w:pPr>
            <w:r>
              <w:rPr>
                <w:sz w:val="24"/>
              </w:rPr>
              <w:t>28</w:t>
            </w:r>
          </w:p>
        </w:tc>
        <w:tc>
          <w:tcPr>
            <w:tcW w:w="1333" w:type="dxa"/>
          </w:tcPr>
          <w:p w14:paraId="40D024C1" w14:textId="77777777" w:rsidR="008B7368" w:rsidRDefault="008B7368">
            <w:pPr>
              <w:pStyle w:val="TableParagraph"/>
              <w:rPr>
                <w:sz w:val="24"/>
              </w:rPr>
            </w:pPr>
          </w:p>
        </w:tc>
        <w:tc>
          <w:tcPr>
            <w:tcW w:w="1557" w:type="dxa"/>
          </w:tcPr>
          <w:p w14:paraId="0C1EC50D" w14:textId="77777777" w:rsidR="008B7368" w:rsidRDefault="008B7368">
            <w:pPr>
              <w:pStyle w:val="TableParagraph"/>
              <w:rPr>
                <w:sz w:val="24"/>
              </w:rPr>
            </w:pPr>
          </w:p>
        </w:tc>
        <w:tc>
          <w:tcPr>
            <w:tcW w:w="1331" w:type="dxa"/>
          </w:tcPr>
          <w:p w14:paraId="137A3B66" w14:textId="77777777" w:rsidR="008B7368" w:rsidRDefault="008B7368">
            <w:pPr>
              <w:pStyle w:val="TableParagraph"/>
              <w:rPr>
                <w:sz w:val="24"/>
              </w:rPr>
            </w:pPr>
          </w:p>
        </w:tc>
        <w:tc>
          <w:tcPr>
            <w:tcW w:w="1334" w:type="dxa"/>
          </w:tcPr>
          <w:p w14:paraId="534569F5" w14:textId="77777777" w:rsidR="008B7368" w:rsidRDefault="008637A8">
            <w:pPr>
              <w:pStyle w:val="TableParagraph"/>
              <w:spacing w:before="133"/>
              <w:ind w:left="542"/>
              <w:rPr>
                <w:sz w:val="24"/>
              </w:rPr>
            </w:pPr>
            <w:r>
              <w:rPr>
                <w:sz w:val="24"/>
              </w:rPr>
              <w:t>12</w:t>
            </w:r>
          </w:p>
        </w:tc>
        <w:tc>
          <w:tcPr>
            <w:tcW w:w="1326" w:type="dxa"/>
          </w:tcPr>
          <w:p w14:paraId="28FEB4CC" w14:textId="77777777" w:rsidR="008B7368" w:rsidRDefault="008637A8">
            <w:pPr>
              <w:pStyle w:val="TableParagraph"/>
              <w:spacing w:before="133"/>
              <w:ind w:right="1"/>
              <w:jc w:val="center"/>
              <w:rPr>
                <w:sz w:val="24"/>
              </w:rPr>
            </w:pPr>
            <w:r>
              <w:rPr>
                <w:sz w:val="24"/>
              </w:rPr>
              <w:t>1</w:t>
            </w:r>
          </w:p>
        </w:tc>
      </w:tr>
      <w:tr w:rsidR="008B7368" w14:paraId="65B2CB20" w14:textId="77777777">
        <w:trPr>
          <w:trHeight w:val="753"/>
        </w:trPr>
        <w:tc>
          <w:tcPr>
            <w:tcW w:w="2328" w:type="dxa"/>
          </w:tcPr>
          <w:p w14:paraId="6E6000FF" w14:textId="77777777" w:rsidR="008B7368" w:rsidRDefault="008637A8">
            <w:pPr>
              <w:pStyle w:val="TableParagraph"/>
              <w:spacing w:before="133"/>
              <w:ind w:left="107"/>
              <w:rPr>
                <w:sz w:val="24"/>
              </w:rPr>
            </w:pPr>
            <w:r>
              <w:rPr>
                <w:sz w:val="24"/>
              </w:rPr>
              <w:t>ОП.</w:t>
            </w:r>
            <w:r>
              <w:rPr>
                <w:spacing w:val="-1"/>
                <w:sz w:val="24"/>
              </w:rPr>
              <w:t xml:space="preserve"> </w:t>
            </w:r>
            <w:r>
              <w:rPr>
                <w:sz w:val="24"/>
              </w:rPr>
              <w:t>06</w:t>
            </w:r>
          </w:p>
        </w:tc>
        <w:tc>
          <w:tcPr>
            <w:tcW w:w="2919" w:type="dxa"/>
          </w:tcPr>
          <w:p w14:paraId="741325FA" w14:textId="77777777" w:rsidR="008B7368" w:rsidRDefault="008637A8">
            <w:pPr>
              <w:pStyle w:val="TableParagraph"/>
              <w:spacing w:line="242" w:lineRule="auto"/>
              <w:ind w:left="108" w:right="330"/>
              <w:rPr>
                <w:sz w:val="24"/>
              </w:rPr>
            </w:pPr>
            <w:r>
              <w:rPr>
                <w:sz w:val="24"/>
              </w:rPr>
              <w:t>Основы анатомии и фи-</w:t>
            </w:r>
            <w:r>
              <w:rPr>
                <w:spacing w:val="-57"/>
                <w:sz w:val="24"/>
              </w:rPr>
              <w:t xml:space="preserve"> </w:t>
            </w:r>
            <w:r>
              <w:rPr>
                <w:sz w:val="24"/>
              </w:rPr>
              <w:t>зиологии</w:t>
            </w:r>
            <w:r>
              <w:rPr>
                <w:spacing w:val="-3"/>
                <w:sz w:val="24"/>
              </w:rPr>
              <w:t xml:space="preserve"> </w:t>
            </w:r>
            <w:r>
              <w:rPr>
                <w:sz w:val="24"/>
              </w:rPr>
              <w:t>кожи</w:t>
            </w:r>
            <w:r>
              <w:rPr>
                <w:spacing w:val="-2"/>
                <w:sz w:val="24"/>
              </w:rPr>
              <w:t xml:space="preserve"> </w:t>
            </w:r>
            <w:r>
              <w:rPr>
                <w:sz w:val="24"/>
              </w:rPr>
              <w:t>и</w:t>
            </w:r>
            <w:r>
              <w:rPr>
                <w:spacing w:val="-2"/>
                <w:sz w:val="24"/>
              </w:rPr>
              <w:t xml:space="preserve"> </w:t>
            </w:r>
            <w:r>
              <w:rPr>
                <w:sz w:val="24"/>
              </w:rPr>
              <w:t>волос</w:t>
            </w:r>
          </w:p>
        </w:tc>
        <w:tc>
          <w:tcPr>
            <w:tcW w:w="1558" w:type="dxa"/>
          </w:tcPr>
          <w:p w14:paraId="1DA4E507" w14:textId="77777777" w:rsidR="008B7368" w:rsidRDefault="008637A8">
            <w:pPr>
              <w:pStyle w:val="TableParagraph"/>
              <w:spacing w:before="133"/>
              <w:ind w:left="126" w:right="119"/>
              <w:jc w:val="center"/>
              <w:rPr>
                <w:sz w:val="24"/>
              </w:rPr>
            </w:pPr>
            <w:r>
              <w:rPr>
                <w:sz w:val="24"/>
              </w:rPr>
              <w:t>34</w:t>
            </w:r>
          </w:p>
        </w:tc>
        <w:tc>
          <w:tcPr>
            <w:tcW w:w="1110" w:type="dxa"/>
          </w:tcPr>
          <w:p w14:paraId="59F30519" w14:textId="77777777" w:rsidR="008B7368" w:rsidRDefault="008637A8">
            <w:pPr>
              <w:pStyle w:val="TableParagraph"/>
              <w:spacing w:before="133"/>
              <w:ind w:left="354" w:right="345"/>
              <w:jc w:val="center"/>
              <w:rPr>
                <w:sz w:val="24"/>
              </w:rPr>
            </w:pPr>
            <w:r>
              <w:rPr>
                <w:sz w:val="24"/>
              </w:rPr>
              <w:t>24</w:t>
            </w:r>
          </w:p>
        </w:tc>
        <w:tc>
          <w:tcPr>
            <w:tcW w:w="1333" w:type="dxa"/>
          </w:tcPr>
          <w:p w14:paraId="5B177BD4" w14:textId="77777777" w:rsidR="008B7368" w:rsidRDefault="008637A8">
            <w:pPr>
              <w:pStyle w:val="TableParagraph"/>
              <w:spacing w:before="133"/>
              <w:ind w:left="9"/>
              <w:jc w:val="center"/>
              <w:rPr>
                <w:sz w:val="24"/>
              </w:rPr>
            </w:pPr>
            <w:r>
              <w:rPr>
                <w:sz w:val="24"/>
              </w:rPr>
              <w:t>8</w:t>
            </w:r>
          </w:p>
        </w:tc>
        <w:tc>
          <w:tcPr>
            <w:tcW w:w="1557" w:type="dxa"/>
          </w:tcPr>
          <w:p w14:paraId="2EF65580" w14:textId="77777777" w:rsidR="008B7368" w:rsidRDefault="008B7368">
            <w:pPr>
              <w:pStyle w:val="TableParagraph"/>
              <w:rPr>
                <w:sz w:val="24"/>
              </w:rPr>
            </w:pPr>
          </w:p>
        </w:tc>
        <w:tc>
          <w:tcPr>
            <w:tcW w:w="1331" w:type="dxa"/>
          </w:tcPr>
          <w:p w14:paraId="3B3ACF0A" w14:textId="77777777" w:rsidR="008B7368" w:rsidRDefault="008B7368">
            <w:pPr>
              <w:pStyle w:val="TableParagraph"/>
              <w:rPr>
                <w:sz w:val="24"/>
              </w:rPr>
            </w:pPr>
          </w:p>
        </w:tc>
        <w:tc>
          <w:tcPr>
            <w:tcW w:w="1334" w:type="dxa"/>
          </w:tcPr>
          <w:p w14:paraId="5A258DAB" w14:textId="77777777" w:rsidR="008B7368" w:rsidRDefault="008637A8">
            <w:pPr>
              <w:pStyle w:val="TableParagraph"/>
              <w:spacing w:before="133"/>
              <w:ind w:left="542"/>
              <w:rPr>
                <w:sz w:val="24"/>
              </w:rPr>
            </w:pPr>
            <w:r>
              <w:rPr>
                <w:sz w:val="24"/>
              </w:rPr>
              <w:t>10</w:t>
            </w:r>
          </w:p>
        </w:tc>
        <w:tc>
          <w:tcPr>
            <w:tcW w:w="1326" w:type="dxa"/>
          </w:tcPr>
          <w:p w14:paraId="6DB8CD8F" w14:textId="77777777" w:rsidR="008B7368" w:rsidRDefault="008637A8">
            <w:pPr>
              <w:pStyle w:val="TableParagraph"/>
              <w:spacing w:before="133"/>
              <w:ind w:right="1"/>
              <w:jc w:val="center"/>
              <w:rPr>
                <w:sz w:val="24"/>
              </w:rPr>
            </w:pPr>
            <w:r>
              <w:rPr>
                <w:sz w:val="24"/>
              </w:rPr>
              <w:t>1</w:t>
            </w:r>
          </w:p>
        </w:tc>
      </w:tr>
      <w:tr w:rsidR="008B7368" w14:paraId="636DE302" w14:textId="77777777">
        <w:trPr>
          <w:trHeight w:val="474"/>
        </w:trPr>
        <w:tc>
          <w:tcPr>
            <w:tcW w:w="2328" w:type="dxa"/>
          </w:tcPr>
          <w:p w14:paraId="17278549" w14:textId="77777777" w:rsidR="008B7368" w:rsidRDefault="008637A8">
            <w:pPr>
              <w:pStyle w:val="TableParagraph"/>
              <w:spacing w:line="270" w:lineRule="exact"/>
              <w:ind w:left="107"/>
              <w:rPr>
                <w:sz w:val="24"/>
              </w:rPr>
            </w:pPr>
            <w:r>
              <w:rPr>
                <w:sz w:val="24"/>
              </w:rPr>
              <w:t>ОП.</w:t>
            </w:r>
            <w:r>
              <w:rPr>
                <w:spacing w:val="-1"/>
                <w:sz w:val="24"/>
              </w:rPr>
              <w:t xml:space="preserve"> </w:t>
            </w:r>
            <w:r>
              <w:rPr>
                <w:sz w:val="24"/>
              </w:rPr>
              <w:t>07</w:t>
            </w:r>
          </w:p>
        </w:tc>
        <w:tc>
          <w:tcPr>
            <w:tcW w:w="2919" w:type="dxa"/>
          </w:tcPr>
          <w:p w14:paraId="62310241" w14:textId="77777777" w:rsidR="008B7368" w:rsidRDefault="008637A8">
            <w:pPr>
              <w:pStyle w:val="TableParagraph"/>
              <w:spacing w:line="270" w:lineRule="exact"/>
              <w:ind w:left="108"/>
              <w:rPr>
                <w:sz w:val="24"/>
              </w:rPr>
            </w:pPr>
            <w:r>
              <w:rPr>
                <w:sz w:val="24"/>
              </w:rPr>
              <w:t>Материаловедение</w:t>
            </w:r>
          </w:p>
        </w:tc>
        <w:tc>
          <w:tcPr>
            <w:tcW w:w="1558" w:type="dxa"/>
          </w:tcPr>
          <w:p w14:paraId="0D30756C" w14:textId="77777777" w:rsidR="008B7368" w:rsidRDefault="008637A8">
            <w:pPr>
              <w:pStyle w:val="TableParagraph"/>
              <w:spacing w:line="270" w:lineRule="exact"/>
              <w:ind w:left="126" w:right="119"/>
              <w:jc w:val="center"/>
              <w:rPr>
                <w:sz w:val="24"/>
              </w:rPr>
            </w:pPr>
            <w:r>
              <w:rPr>
                <w:sz w:val="24"/>
              </w:rPr>
              <w:t>70</w:t>
            </w:r>
          </w:p>
        </w:tc>
        <w:tc>
          <w:tcPr>
            <w:tcW w:w="1110" w:type="dxa"/>
          </w:tcPr>
          <w:p w14:paraId="171562BD" w14:textId="77777777" w:rsidR="008B7368" w:rsidRDefault="008637A8">
            <w:pPr>
              <w:pStyle w:val="TableParagraph"/>
              <w:spacing w:line="270" w:lineRule="exact"/>
              <w:ind w:left="354" w:right="345"/>
              <w:jc w:val="center"/>
              <w:rPr>
                <w:sz w:val="24"/>
              </w:rPr>
            </w:pPr>
            <w:r>
              <w:rPr>
                <w:sz w:val="24"/>
              </w:rPr>
              <w:t>48</w:t>
            </w:r>
          </w:p>
        </w:tc>
        <w:tc>
          <w:tcPr>
            <w:tcW w:w="1333" w:type="dxa"/>
          </w:tcPr>
          <w:p w14:paraId="2A79B079" w14:textId="77777777" w:rsidR="008B7368" w:rsidRDefault="008B7368">
            <w:pPr>
              <w:pStyle w:val="TableParagraph"/>
              <w:rPr>
                <w:sz w:val="24"/>
              </w:rPr>
            </w:pPr>
          </w:p>
        </w:tc>
        <w:tc>
          <w:tcPr>
            <w:tcW w:w="1557" w:type="dxa"/>
          </w:tcPr>
          <w:p w14:paraId="1973D432" w14:textId="77777777" w:rsidR="008B7368" w:rsidRDefault="008B7368">
            <w:pPr>
              <w:pStyle w:val="TableParagraph"/>
              <w:rPr>
                <w:sz w:val="24"/>
              </w:rPr>
            </w:pPr>
          </w:p>
        </w:tc>
        <w:tc>
          <w:tcPr>
            <w:tcW w:w="1331" w:type="dxa"/>
          </w:tcPr>
          <w:p w14:paraId="0BA04B86" w14:textId="77777777" w:rsidR="008B7368" w:rsidRDefault="008B7368">
            <w:pPr>
              <w:pStyle w:val="TableParagraph"/>
              <w:rPr>
                <w:sz w:val="24"/>
              </w:rPr>
            </w:pPr>
          </w:p>
        </w:tc>
        <w:tc>
          <w:tcPr>
            <w:tcW w:w="1334" w:type="dxa"/>
          </w:tcPr>
          <w:p w14:paraId="1F7E007D" w14:textId="77777777" w:rsidR="008B7368" w:rsidRDefault="008637A8">
            <w:pPr>
              <w:pStyle w:val="TableParagraph"/>
              <w:spacing w:line="270" w:lineRule="exact"/>
              <w:ind w:left="542"/>
              <w:rPr>
                <w:sz w:val="24"/>
              </w:rPr>
            </w:pPr>
            <w:r>
              <w:rPr>
                <w:sz w:val="24"/>
              </w:rPr>
              <w:t>22</w:t>
            </w:r>
          </w:p>
        </w:tc>
        <w:tc>
          <w:tcPr>
            <w:tcW w:w="1326" w:type="dxa"/>
          </w:tcPr>
          <w:p w14:paraId="3FE586B7" w14:textId="77777777" w:rsidR="008B7368" w:rsidRDefault="008637A8">
            <w:pPr>
              <w:pStyle w:val="TableParagraph"/>
              <w:spacing w:line="270" w:lineRule="exact"/>
              <w:ind w:right="1"/>
              <w:jc w:val="center"/>
              <w:rPr>
                <w:sz w:val="24"/>
              </w:rPr>
            </w:pPr>
            <w:r>
              <w:rPr>
                <w:sz w:val="24"/>
              </w:rPr>
              <w:t>1</w:t>
            </w:r>
          </w:p>
        </w:tc>
      </w:tr>
      <w:tr w:rsidR="008B7368" w14:paraId="1D1FC05B" w14:textId="77777777">
        <w:trPr>
          <w:trHeight w:val="477"/>
        </w:trPr>
        <w:tc>
          <w:tcPr>
            <w:tcW w:w="2328" w:type="dxa"/>
          </w:tcPr>
          <w:p w14:paraId="09AABD57" w14:textId="77777777" w:rsidR="008B7368" w:rsidRDefault="008637A8">
            <w:pPr>
              <w:pStyle w:val="TableParagraph"/>
              <w:spacing w:line="273" w:lineRule="exact"/>
              <w:ind w:left="107"/>
              <w:rPr>
                <w:sz w:val="24"/>
              </w:rPr>
            </w:pPr>
            <w:r>
              <w:rPr>
                <w:sz w:val="24"/>
              </w:rPr>
              <w:t>ОП.</w:t>
            </w:r>
            <w:r>
              <w:rPr>
                <w:spacing w:val="-1"/>
                <w:sz w:val="24"/>
              </w:rPr>
              <w:t xml:space="preserve"> </w:t>
            </w:r>
            <w:r>
              <w:rPr>
                <w:sz w:val="24"/>
              </w:rPr>
              <w:t>08</w:t>
            </w:r>
          </w:p>
        </w:tc>
        <w:tc>
          <w:tcPr>
            <w:tcW w:w="2919" w:type="dxa"/>
          </w:tcPr>
          <w:p w14:paraId="762E5E83" w14:textId="77777777" w:rsidR="008B7368" w:rsidRDefault="008637A8">
            <w:pPr>
              <w:pStyle w:val="TableParagraph"/>
              <w:spacing w:line="273" w:lineRule="exact"/>
              <w:ind w:left="108"/>
              <w:rPr>
                <w:sz w:val="24"/>
              </w:rPr>
            </w:pPr>
            <w:r>
              <w:rPr>
                <w:sz w:val="24"/>
              </w:rPr>
              <w:t>Пластическая</w:t>
            </w:r>
            <w:r>
              <w:rPr>
                <w:spacing w:val="-4"/>
                <w:sz w:val="24"/>
              </w:rPr>
              <w:t xml:space="preserve"> </w:t>
            </w:r>
            <w:r>
              <w:rPr>
                <w:sz w:val="24"/>
              </w:rPr>
              <w:t>анатомия</w:t>
            </w:r>
          </w:p>
        </w:tc>
        <w:tc>
          <w:tcPr>
            <w:tcW w:w="1558" w:type="dxa"/>
          </w:tcPr>
          <w:p w14:paraId="6BECB25C" w14:textId="77777777" w:rsidR="008B7368" w:rsidRDefault="008637A8">
            <w:pPr>
              <w:pStyle w:val="TableParagraph"/>
              <w:spacing w:line="273" w:lineRule="exact"/>
              <w:ind w:left="126" w:right="119"/>
              <w:jc w:val="center"/>
              <w:rPr>
                <w:sz w:val="24"/>
              </w:rPr>
            </w:pPr>
            <w:r>
              <w:rPr>
                <w:sz w:val="24"/>
              </w:rPr>
              <w:t>34</w:t>
            </w:r>
          </w:p>
        </w:tc>
        <w:tc>
          <w:tcPr>
            <w:tcW w:w="1110" w:type="dxa"/>
          </w:tcPr>
          <w:p w14:paraId="72836D7A" w14:textId="77777777" w:rsidR="008B7368" w:rsidRDefault="008637A8">
            <w:pPr>
              <w:pStyle w:val="TableParagraph"/>
              <w:spacing w:line="273" w:lineRule="exact"/>
              <w:ind w:left="354" w:right="345"/>
              <w:jc w:val="center"/>
              <w:rPr>
                <w:sz w:val="24"/>
              </w:rPr>
            </w:pPr>
            <w:r>
              <w:rPr>
                <w:sz w:val="24"/>
              </w:rPr>
              <w:t>24</w:t>
            </w:r>
          </w:p>
        </w:tc>
        <w:tc>
          <w:tcPr>
            <w:tcW w:w="1333" w:type="dxa"/>
          </w:tcPr>
          <w:p w14:paraId="370BDD7A" w14:textId="77777777" w:rsidR="008B7368" w:rsidRDefault="008B7368">
            <w:pPr>
              <w:pStyle w:val="TableParagraph"/>
              <w:rPr>
                <w:sz w:val="24"/>
              </w:rPr>
            </w:pPr>
          </w:p>
        </w:tc>
        <w:tc>
          <w:tcPr>
            <w:tcW w:w="1557" w:type="dxa"/>
          </w:tcPr>
          <w:p w14:paraId="5D3C6A69" w14:textId="77777777" w:rsidR="008B7368" w:rsidRDefault="008B7368">
            <w:pPr>
              <w:pStyle w:val="TableParagraph"/>
              <w:rPr>
                <w:sz w:val="24"/>
              </w:rPr>
            </w:pPr>
          </w:p>
        </w:tc>
        <w:tc>
          <w:tcPr>
            <w:tcW w:w="1331" w:type="dxa"/>
          </w:tcPr>
          <w:p w14:paraId="71CB16DB" w14:textId="77777777" w:rsidR="008B7368" w:rsidRDefault="008B7368">
            <w:pPr>
              <w:pStyle w:val="TableParagraph"/>
              <w:rPr>
                <w:sz w:val="24"/>
              </w:rPr>
            </w:pPr>
          </w:p>
        </w:tc>
        <w:tc>
          <w:tcPr>
            <w:tcW w:w="1334" w:type="dxa"/>
          </w:tcPr>
          <w:p w14:paraId="1738D229" w14:textId="77777777" w:rsidR="008B7368" w:rsidRDefault="008637A8">
            <w:pPr>
              <w:pStyle w:val="TableParagraph"/>
              <w:spacing w:line="273" w:lineRule="exact"/>
              <w:ind w:left="542"/>
              <w:rPr>
                <w:sz w:val="24"/>
              </w:rPr>
            </w:pPr>
            <w:r>
              <w:rPr>
                <w:sz w:val="24"/>
              </w:rPr>
              <w:t>10</w:t>
            </w:r>
          </w:p>
        </w:tc>
        <w:tc>
          <w:tcPr>
            <w:tcW w:w="1326" w:type="dxa"/>
          </w:tcPr>
          <w:p w14:paraId="79E33972" w14:textId="77777777" w:rsidR="008B7368" w:rsidRDefault="008637A8">
            <w:pPr>
              <w:pStyle w:val="TableParagraph"/>
              <w:spacing w:line="273" w:lineRule="exact"/>
              <w:ind w:right="1"/>
              <w:jc w:val="center"/>
              <w:rPr>
                <w:sz w:val="24"/>
              </w:rPr>
            </w:pPr>
            <w:r>
              <w:rPr>
                <w:sz w:val="24"/>
              </w:rPr>
              <w:t>1</w:t>
            </w:r>
          </w:p>
        </w:tc>
      </w:tr>
    </w:tbl>
    <w:p w14:paraId="662312F0" w14:textId="77777777" w:rsidR="008B7368" w:rsidRDefault="008B7368">
      <w:pPr>
        <w:spacing w:line="273" w:lineRule="exact"/>
        <w:jc w:val="center"/>
        <w:rPr>
          <w:sz w:val="24"/>
        </w:rPr>
        <w:sectPr w:rsidR="008B7368">
          <w:footerReference w:type="default" r:id="rId11"/>
          <w:pgSz w:w="16840" w:h="11910" w:orient="landscape"/>
          <w:pgMar w:top="1100" w:right="420" w:bottom="880" w:left="920" w:header="0" w:footer="700" w:gutter="0"/>
          <w:pgNumType w:start="22"/>
          <w:cols w:space="720"/>
        </w:sectPr>
      </w:pPr>
    </w:p>
    <w:p w14:paraId="6A9A5DA6" w14:textId="77777777" w:rsidR="008B7368" w:rsidRDefault="008B7368">
      <w:pPr>
        <w:pStyle w:val="a3"/>
        <w:rPr>
          <w:b/>
          <w:sz w:val="20"/>
        </w:rPr>
      </w:pPr>
    </w:p>
    <w:p w14:paraId="3F0788B0" w14:textId="77777777" w:rsidR="008B7368" w:rsidRDefault="008B7368">
      <w:pPr>
        <w:pStyle w:val="a3"/>
        <w:rPr>
          <w:b/>
          <w:sz w:val="20"/>
        </w:rPr>
      </w:pPr>
    </w:p>
    <w:p w14:paraId="1F13AA8C" w14:textId="77777777" w:rsidR="008B7368" w:rsidRDefault="008B7368">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2919"/>
        <w:gridCol w:w="1558"/>
        <w:gridCol w:w="1110"/>
        <w:gridCol w:w="1333"/>
        <w:gridCol w:w="1557"/>
        <w:gridCol w:w="1331"/>
        <w:gridCol w:w="1334"/>
        <w:gridCol w:w="1326"/>
      </w:tblGrid>
      <w:tr w:rsidR="008B7368" w14:paraId="77E0382C" w14:textId="77777777">
        <w:trPr>
          <w:trHeight w:val="750"/>
        </w:trPr>
        <w:tc>
          <w:tcPr>
            <w:tcW w:w="2328" w:type="dxa"/>
          </w:tcPr>
          <w:p w14:paraId="508271D5" w14:textId="77777777" w:rsidR="008B7368" w:rsidRDefault="008637A8">
            <w:pPr>
              <w:pStyle w:val="TableParagraph"/>
              <w:spacing w:before="131"/>
              <w:ind w:left="107"/>
              <w:rPr>
                <w:sz w:val="24"/>
              </w:rPr>
            </w:pPr>
            <w:r>
              <w:rPr>
                <w:sz w:val="24"/>
              </w:rPr>
              <w:t>ОП.</w:t>
            </w:r>
            <w:r>
              <w:rPr>
                <w:spacing w:val="-1"/>
                <w:sz w:val="24"/>
              </w:rPr>
              <w:t xml:space="preserve"> </w:t>
            </w:r>
            <w:r>
              <w:rPr>
                <w:sz w:val="24"/>
              </w:rPr>
              <w:t>09</w:t>
            </w:r>
          </w:p>
        </w:tc>
        <w:tc>
          <w:tcPr>
            <w:tcW w:w="2919" w:type="dxa"/>
          </w:tcPr>
          <w:p w14:paraId="3755E254" w14:textId="77777777" w:rsidR="008B7368" w:rsidRDefault="008637A8">
            <w:pPr>
              <w:pStyle w:val="TableParagraph"/>
              <w:spacing w:line="242" w:lineRule="auto"/>
              <w:ind w:left="108" w:right="308"/>
              <w:rPr>
                <w:sz w:val="24"/>
              </w:rPr>
            </w:pPr>
            <w:r>
              <w:rPr>
                <w:sz w:val="24"/>
              </w:rPr>
              <w:t>Безопасность жизнедея-</w:t>
            </w:r>
            <w:r>
              <w:rPr>
                <w:spacing w:val="-57"/>
                <w:sz w:val="24"/>
              </w:rPr>
              <w:t xml:space="preserve"> </w:t>
            </w:r>
            <w:r>
              <w:rPr>
                <w:sz w:val="24"/>
              </w:rPr>
              <w:t>тельности</w:t>
            </w:r>
          </w:p>
        </w:tc>
        <w:tc>
          <w:tcPr>
            <w:tcW w:w="1558" w:type="dxa"/>
          </w:tcPr>
          <w:p w14:paraId="74D88435" w14:textId="77777777" w:rsidR="008B7368" w:rsidRDefault="008637A8">
            <w:pPr>
              <w:pStyle w:val="TableParagraph"/>
              <w:spacing w:before="131"/>
              <w:ind w:left="126" w:right="119"/>
              <w:jc w:val="center"/>
              <w:rPr>
                <w:sz w:val="24"/>
              </w:rPr>
            </w:pPr>
            <w:r>
              <w:rPr>
                <w:sz w:val="24"/>
              </w:rPr>
              <w:t>68</w:t>
            </w:r>
          </w:p>
        </w:tc>
        <w:tc>
          <w:tcPr>
            <w:tcW w:w="1110" w:type="dxa"/>
          </w:tcPr>
          <w:p w14:paraId="3154E156" w14:textId="77777777" w:rsidR="008B7368" w:rsidRDefault="008637A8">
            <w:pPr>
              <w:pStyle w:val="TableParagraph"/>
              <w:spacing w:before="131"/>
              <w:ind w:left="354" w:right="345"/>
              <w:jc w:val="center"/>
              <w:rPr>
                <w:sz w:val="24"/>
              </w:rPr>
            </w:pPr>
            <w:r>
              <w:rPr>
                <w:sz w:val="24"/>
              </w:rPr>
              <w:t>48</w:t>
            </w:r>
          </w:p>
        </w:tc>
        <w:tc>
          <w:tcPr>
            <w:tcW w:w="1333" w:type="dxa"/>
          </w:tcPr>
          <w:p w14:paraId="2055724A" w14:textId="77777777" w:rsidR="008B7368" w:rsidRDefault="008637A8">
            <w:pPr>
              <w:pStyle w:val="TableParagraph"/>
              <w:spacing w:before="131"/>
              <w:ind w:right="534"/>
              <w:jc w:val="right"/>
              <w:rPr>
                <w:sz w:val="24"/>
              </w:rPr>
            </w:pPr>
            <w:r>
              <w:rPr>
                <w:sz w:val="24"/>
              </w:rPr>
              <w:t>48</w:t>
            </w:r>
          </w:p>
        </w:tc>
        <w:tc>
          <w:tcPr>
            <w:tcW w:w="1557" w:type="dxa"/>
          </w:tcPr>
          <w:p w14:paraId="090E56C1" w14:textId="77777777" w:rsidR="008B7368" w:rsidRDefault="008B7368">
            <w:pPr>
              <w:pStyle w:val="TableParagraph"/>
              <w:rPr>
                <w:sz w:val="24"/>
              </w:rPr>
            </w:pPr>
          </w:p>
        </w:tc>
        <w:tc>
          <w:tcPr>
            <w:tcW w:w="1331" w:type="dxa"/>
          </w:tcPr>
          <w:p w14:paraId="0622E3BD" w14:textId="77777777" w:rsidR="008B7368" w:rsidRDefault="008B7368">
            <w:pPr>
              <w:pStyle w:val="TableParagraph"/>
              <w:rPr>
                <w:sz w:val="24"/>
              </w:rPr>
            </w:pPr>
          </w:p>
        </w:tc>
        <w:tc>
          <w:tcPr>
            <w:tcW w:w="1334" w:type="dxa"/>
          </w:tcPr>
          <w:p w14:paraId="038770ED" w14:textId="77777777" w:rsidR="008B7368" w:rsidRDefault="008637A8">
            <w:pPr>
              <w:pStyle w:val="TableParagraph"/>
              <w:spacing w:before="131"/>
              <w:ind w:left="542"/>
              <w:rPr>
                <w:sz w:val="24"/>
              </w:rPr>
            </w:pPr>
            <w:r>
              <w:rPr>
                <w:sz w:val="24"/>
              </w:rPr>
              <w:t>20</w:t>
            </w:r>
          </w:p>
        </w:tc>
        <w:tc>
          <w:tcPr>
            <w:tcW w:w="1326" w:type="dxa"/>
          </w:tcPr>
          <w:p w14:paraId="7E03EE77" w14:textId="77777777" w:rsidR="008B7368" w:rsidRDefault="008637A8">
            <w:pPr>
              <w:pStyle w:val="TableParagraph"/>
              <w:spacing w:before="131"/>
              <w:ind w:right="1"/>
              <w:jc w:val="center"/>
              <w:rPr>
                <w:sz w:val="24"/>
              </w:rPr>
            </w:pPr>
            <w:r>
              <w:rPr>
                <w:sz w:val="24"/>
              </w:rPr>
              <w:t>2</w:t>
            </w:r>
          </w:p>
        </w:tc>
      </w:tr>
      <w:tr w:rsidR="008B7368" w14:paraId="62BC6975" w14:textId="77777777">
        <w:trPr>
          <w:trHeight w:val="753"/>
        </w:trPr>
        <w:tc>
          <w:tcPr>
            <w:tcW w:w="2328" w:type="dxa"/>
          </w:tcPr>
          <w:p w14:paraId="6FD7F461" w14:textId="77777777" w:rsidR="008B7368" w:rsidRDefault="008637A8">
            <w:pPr>
              <w:pStyle w:val="TableParagraph"/>
              <w:spacing w:before="133"/>
              <w:ind w:left="107"/>
              <w:rPr>
                <w:sz w:val="24"/>
              </w:rPr>
            </w:pPr>
            <w:r>
              <w:rPr>
                <w:sz w:val="24"/>
              </w:rPr>
              <w:t>ПА.ОП</w:t>
            </w:r>
          </w:p>
        </w:tc>
        <w:tc>
          <w:tcPr>
            <w:tcW w:w="2919" w:type="dxa"/>
          </w:tcPr>
          <w:p w14:paraId="4AC72BF1" w14:textId="77777777" w:rsidR="008B7368" w:rsidRDefault="008637A8">
            <w:pPr>
              <w:pStyle w:val="TableParagraph"/>
              <w:spacing w:line="242" w:lineRule="auto"/>
              <w:ind w:left="108" w:right="251"/>
              <w:rPr>
                <w:sz w:val="24"/>
              </w:rPr>
            </w:pPr>
            <w:r>
              <w:rPr>
                <w:sz w:val="24"/>
              </w:rPr>
              <w:t>Промежуточная аттеста-</w:t>
            </w:r>
            <w:r>
              <w:rPr>
                <w:spacing w:val="-57"/>
                <w:sz w:val="24"/>
              </w:rPr>
              <w:t xml:space="preserve"> </w:t>
            </w:r>
            <w:r>
              <w:rPr>
                <w:sz w:val="24"/>
              </w:rPr>
              <w:t>ция</w:t>
            </w:r>
          </w:p>
        </w:tc>
        <w:tc>
          <w:tcPr>
            <w:tcW w:w="1558" w:type="dxa"/>
          </w:tcPr>
          <w:p w14:paraId="55ED9C62" w14:textId="77777777" w:rsidR="008B7368" w:rsidRDefault="008637A8">
            <w:pPr>
              <w:pStyle w:val="TableParagraph"/>
              <w:spacing w:before="133"/>
              <w:ind w:left="126" w:right="119"/>
              <w:jc w:val="center"/>
              <w:rPr>
                <w:sz w:val="24"/>
              </w:rPr>
            </w:pPr>
            <w:r>
              <w:rPr>
                <w:sz w:val="24"/>
              </w:rPr>
              <w:t>36</w:t>
            </w:r>
          </w:p>
        </w:tc>
        <w:tc>
          <w:tcPr>
            <w:tcW w:w="1110" w:type="dxa"/>
          </w:tcPr>
          <w:p w14:paraId="179541A8" w14:textId="77777777" w:rsidR="008B7368" w:rsidRDefault="008B7368">
            <w:pPr>
              <w:pStyle w:val="TableParagraph"/>
              <w:rPr>
                <w:sz w:val="24"/>
              </w:rPr>
            </w:pPr>
          </w:p>
        </w:tc>
        <w:tc>
          <w:tcPr>
            <w:tcW w:w="1333" w:type="dxa"/>
          </w:tcPr>
          <w:p w14:paraId="54048CA4" w14:textId="77777777" w:rsidR="008B7368" w:rsidRDefault="008B7368">
            <w:pPr>
              <w:pStyle w:val="TableParagraph"/>
              <w:rPr>
                <w:sz w:val="24"/>
              </w:rPr>
            </w:pPr>
          </w:p>
        </w:tc>
        <w:tc>
          <w:tcPr>
            <w:tcW w:w="1557" w:type="dxa"/>
          </w:tcPr>
          <w:p w14:paraId="4D945BC6" w14:textId="77777777" w:rsidR="008B7368" w:rsidRDefault="008B7368">
            <w:pPr>
              <w:pStyle w:val="TableParagraph"/>
              <w:rPr>
                <w:sz w:val="24"/>
              </w:rPr>
            </w:pPr>
          </w:p>
        </w:tc>
        <w:tc>
          <w:tcPr>
            <w:tcW w:w="1331" w:type="dxa"/>
          </w:tcPr>
          <w:p w14:paraId="4F919FDC" w14:textId="77777777" w:rsidR="008B7368" w:rsidRDefault="008B7368">
            <w:pPr>
              <w:pStyle w:val="TableParagraph"/>
              <w:rPr>
                <w:sz w:val="24"/>
              </w:rPr>
            </w:pPr>
          </w:p>
        </w:tc>
        <w:tc>
          <w:tcPr>
            <w:tcW w:w="1334" w:type="dxa"/>
          </w:tcPr>
          <w:p w14:paraId="20AE881A" w14:textId="77777777" w:rsidR="008B7368" w:rsidRDefault="008B7368">
            <w:pPr>
              <w:pStyle w:val="TableParagraph"/>
              <w:rPr>
                <w:sz w:val="24"/>
              </w:rPr>
            </w:pPr>
          </w:p>
        </w:tc>
        <w:tc>
          <w:tcPr>
            <w:tcW w:w="1326" w:type="dxa"/>
          </w:tcPr>
          <w:p w14:paraId="62A8045E" w14:textId="77777777" w:rsidR="008B7368" w:rsidRDefault="008B7368">
            <w:pPr>
              <w:pStyle w:val="TableParagraph"/>
              <w:rPr>
                <w:sz w:val="24"/>
              </w:rPr>
            </w:pPr>
          </w:p>
        </w:tc>
      </w:tr>
      <w:tr w:rsidR="008B7368" w14:paraId="2F21369A" w14:textId="77777777">
        <w:trPr>
          <w:trHeight w:val="1027"/>
        </w:trPr>
        <w:tc>
          <w:tcPr>
            <w:tcW w:w="2328" w:type="dxa"/>
          </w:tcPr>
          <w:p w14:paraId="71268923" w14:textId="77777777" w:rsidR="008B7368" w:rsidRDefault="008B7368">
            <w:pPr>
              <w:pStyle w:val="TableParagraph"/>
              <w:spacing w:before="11"/>
              <w:rPr>
                <w:b/>
                <w:sz w:val="23"/>
              </w:rPr>
            </w:pPr>
          </w:p>
          <w:p w14:paraId="6E680989" w14:textId="77777777" w:rsidR="008B7368" w:rsidRDefault="008637A8">
            <w:pPr>
              <w:pStyle w:val="TableParagraph"/>
              <w:ind w:left="107"/>
              <w:rPr>
                <w:b/>
                <w:sz w:val="24"/>
              </w:rPr>
            </w:pPr>
            <w:r>
              <w:rPr>
                <w:b/>
                <w:sz w:val="24"/>
              </w:rPr>
              <w:t>ПМ. 01</w:t>
            </w:r>
          </w:p>
        </w:tc>
        <w:tc>
          <w:tcPr>
            <w:tcW w:w="2919" w:type="dxa"/>
          </w:tcPr>
          <w:p w14:paraId="2842B67F" w14:textId="77777777" w:rsidR="008B7368" w:rsidRDefault="008637A8">
            <w:pPr>
              <w:pStyle w:val="TableParagraph"/>
              <w:spacing w:line="242" w:lineRule="auto"/>
              <w:ind w:left="108" w:right="293"/>
              <w:rPr>
                <w:b/>
                <w:sz w:val="24"/>
              </w:rPr>
            </w:pPr>
            <w:r>
              <w:rPr>
                <w:b/>
                <w:spacing w:val="-1"/>
                <w:sz w:val="24"/>
              </w:rPr>
              <w:t xml:space="preserve">Предоставление </w:t>
            </w:r>
            <w:r>
              <w:rPr>
                <w:b/>
                <w:sz w:val="24"/>
              </w:rPr>
              <w:t>совре-</w:t>
            </w:r>
            <w:r>
              <w:rPr>
                <w:b/>
                <w:spacing w:val="-57"/>
                <w:sz w:val="24"/>
              </w:rPr>
              <w:t xml:space="preserve"> </w:t>
            </w:r>
            <w:r>
              <w:rPr>
                <w:b/>
                <w:sz w:val="24"/>
              </w:rPr>
              <w:t>менных парикмахер-</w:t>
            </w:r>
            <w:r>
              <w:rPr>
                <w:b/>
                <w:spacing w:val="1"/>
                <w:sz w:val="24"/>
              </w:rPr>
              <w:t xml:space="preserve"> </w:t>
            </w:r>
            <w:r>
              <w:rPr>
                <w:b/>
                <w:sz w:val="24"/>
              </w:rPr>
              <w:t>ских</w:t>
            </w:r>
            <w:r>
              <w:rPr>
                <w:b/>
                <w:spacing w:val="-1"/>
                <w:sz w:val="24"/>
              </w:rPr>
              <w:t xml:space="preserve"> </w:t>
            </w:r>
            <w:r>
              <w:rPr>
                <w:b/>
                <w:sz w:val="24"/>
              </w:rPr>
              <w:t>услуг</w:t>
            </w:r>
          </w:p>
        </w:tc>
        <w:tc>
          <w:tcPr>
            <w:tcW w:w="1558" w:type="dxa"/>
          </w:tcPr>
          <w:p w14:paraId="225FE501" w14:textId="77777777" w:rsidR="008B7368" w:rsidRDefault="008B7368">
            <w:pPr>
              <w:pStyle w:val="TableParagraph"/>
              <w:spacing w:before="11"/>
              <w:rPr>
                <w:b/>
                <w:sz w:val="23"/>
              </w:rPr>
            </w:pPr>
          </w:p>
          <w:p w14:paraId="53E11A0C" w14:textId="77777777" w:rsidR="008B7368" w:rsidRDefault="008637A8">
            <w:pPr>
              <w:pStyle w:val="TableParagraph"/>
              <w:ind w:left="126" w:right="119"/>
              <w:jc w:val="center"/>
              <w:rPr>
                <w:b/>
                <w:sz w:val="24"/>
              </w:rPr>
            </w:pPr>
            <w:r>
              <w:rPr>
                <w:b/>
                <w:sz w:val="24"/>
              </w:rPr>
              <w:t>360</w:t>
            </w:r>
          </w:p>
        </w:tc>
        <w:tc>
          <w:tcPr>
            <w:tcW w:w="1110" w:type="dxa"/>
          </w:tcPr>
          <w:p w14:paraId="7DB13185" w14:textId="77777777" w:rsidR="008B7368" w:rsidRDefault="008B7368">
            <w:pPr>
              <w:pStyle w:val="TableParagraph"/>
              <w:rPr>
                <w:sz w:val="24"/>
              </w:rPr>
            </w:pPr>
          </w:p>
        </w:tc>
        <w:tc>
          <w:tcPr>
            <w:tcW w:w="1333" w:type="dxa"/>
          </w:tcPr>
          <w:p w14:paraId="11C5C27D" w14:textId="77777777" w:rsidR="008B7368" w:rsidRDefault="008B7368">
            <w:pPr>
              <w:pStyle w:val="TableParagraph"/>
              <w:rPr>
                <w:sz w:val="24"/>
              </w:rPr>
            </w:pPr>
          </w:p>
        </w:tc>
        <w:tc>
          <w:tcPr>
            <w:tcW w:w="1557" w:type="dxa"/>
          </w:tcPr>
          <w:p w14:paraId="6AC302F5" w14:textId="77777777" w:rsidR="008B7368" w:rsidRDefault="008B7368">
            <w:pPr>
              <w:pStyle w:val="TableParagraph"/>
              <w:rPr>
                <w:sz w:val="24"/>
              </w:rPr>
            </w:pPr>
          </w:p>
        </w:tc>
        <w:tc>
          <w:tcPr>
            <w:tcW w:w="1331" w:type="dxa"/>
          </w:tcPr>
          <w:p w14:paraId="56557121" w14:textId="77777777" w:rsidR="008B7368" w:rsidRDefault="008B7368">
            <w:pPr>
              <w:pStyle w:val="TableParagraph"/>
              <w:rPr>
                <w:sz w:val="24"/>
              </w:rPr>
            </w:pPr>
          </w:p>
        </w:tc>
        <w:tc>
          <w:tcPr>
            <w:tcW w:w="1334" w:type="dxa"/>
          </w:tcPr>
          <w:p w14:paraId="26E1F00F" w14:textId="77777777" w:rsidR="008B7368" w:rsidRDefault="008B7368">
            <w:pPr>
              <w:pStyle w:val="TableParagraph"/>
              <w:spacing w:before="11"/>
              <w:rPr>
                <w:b/>
                <w:sz w:val="23"/>
              </w:rPr>
            </w:pPr>
          </w:p>
          <w:p w14:paraId="44C32699" w14:textId="77777777" w:rsidR="008B7368" w:rsidRDefault="008637A8">
            <w:pPr>
              <w:pStyle w:val="TableParagraph"/>
              <w:ind w:left="482"/>
              <w:rPr>
                <w:b/>
                <w:sz w:val="24"/>
              </w:rPr>
            </w:pPr>
            <w:r>
              <w:rPr>
                <w:b/>
                <w:sz w:val="24"/>
              </w:rPr>
              <w:t>110</w:t>
            </w:r>
          </w:p>
        </w:tc>
        <w:tc>
          <w:tcPr>
            <w:tcW w:w="1326" w:type="dxa"/>
          </w:tcPr>
          <w:p w14:paraId="0DAC8970" w14:textId="77777777" w:rsidR="008B7368" w:rsidRDefault="008B7368">
            <w:pPr>
              <w:pStyle w:val="TableParagraph"/>
              <w:rPr>
                <w:sz w:val="24"/>
              </w:rPr>
            </w:pPr>
          </w:p>
        </w:tc>
      </w:tr>
      <w:tr w:rsidR="008B7368" w14:paraId="5F764CEA" w14:textId="77777777">
        <w:trPr>
          <w:trHeight w:val="1029"/>
        </w:trPr>
        <w:tc>
          <w:tcPr>
            <w:tcW w:w="2328" w:type="dxa"/>
          </w:tcPr>
          <w:p w14:paraId="28386C2B" w14:textId="77777777" w:rsidR="008B7368" w:rsidRDefault="008B7368">
            <w:pPr>
              <w:pStyle w:val="TableParagraph"/>
              <w:spacing w:before="5"/>
              <w:rPr>
                <w:b/>
                <w:sz w:val="23"/>
              </w:rPr>
            </w:pPr>
          </w:p>
          <w:p w14:paraId="179A6645" w14:textId="77777777" w:rsidR="008B7368" w:rsidRDefault="008637A8">
            <w:pPr>
              <w:pStyle w:val="TableParagraph"/>
              <w:ind w:left="107"/>
              <w:rPr>
                <w:sz w:val="24"/>
              </w:rPr>
            </w:pPr>
            <w:r>
              <w:rPr>
                <w:sz w:val="24"/>
              </w:rPr>
              <w:t>МДК.01.01</w:t>
            </w:r>
          </w:p>
        </w:tc>
        <w:tc>
          <w:tcPr>
            <w:tcW w:w="2919" w:type="dxa"/>
          </w:tcPr>
          <w:p w14:paraId="195224D5" w14:textId="77777777" w:rsidR="008B7368" w:rsidRDefault="008637A8">
            <w:pPr>
              <w:pStyle w:val="TableParagraph"/>
              <w:ind w:left="108" w:right="143"/>
              <w:rPr>
                <w:sz w:val="24"/>
              </w:rPr>
            </w:pPr>
            <w:r>
              <w:rPr>
                <w:sz w:val="24"/>
              </w:rPr>
              <w:t>Современные технологии</w:t>
            </w:r>
            <w:r>
              <w:rPr>
                <w:spacing w:val="-58"/>
                <w:sz w:val="24"/>
              </w:rPr>
              <w:t xml:space="preserve"> </w:t>
            </w:r>
            <w:r>
              <w:rPr>
                <w:sz w:val="24"/>
              </w:rPr>
              <w:t>парикмахерского искус-</w:t>
            </w:r>
            <w:r>
              <w:rPr>
                <w:spacing w:val="1"/>
                <w:sz w:val="24"/>
              </w:rPr>
              <w:t xml:space="preserve"> </w:t>
            </w:r>
            <w:r>
              <w:rPr>
                <w:sz w:val="24"/>
              </w:rPr>
              <w:t>ства</w:t>
            </w:r>
          </w:p>
        </w:tc>
        <w:tc>
          <w:tcPr>
            <w:tcW w:w="1558" w:type="dxa"/>
          </w:tcPr>
          <w:p w14:paraId="7F5BC8F4" w14:textId="77777777" w:rsidR="008B7368" w:rsidRDefault="008B7368">
            <w:pPr>
              <w:pStyle w:val="TableParagraph"/>
              <w:spacing w:before="5"/>
              <w:rPr>
                <w:b/>
                <w:sz w:val="23"/>
              </w:rPr>
            </w:pPr>
          </w:p>
          <w:p w14:paraId="7F394713" w14:textId="77777777" w:rsidR="008B7368" w:rsidRDefault="008637A8">
            <w:pPr>
              <w:pStyle w:val="TableParagraph"/>
              <w:ind w:left="126" w:right="119"/>
              <w:jc w:val="center"/>
              <w:rPr>
                <w:sz w:val="24"/>
              </w:rPr>
            </w:pPr>
            <w:r>
              <w:rPr>
                <w:sz w:val="24"/>
              </w:rPr>
              <w:t>144</w:t>
            </w:r>
          </w:p>
        </w:tc>
        <w:tc>
          <w:tcPr>
            <w:tcW w:w="1110" w:type="dxa"/>
          </w:tcPr>
          <w:p w14:paraId="5368AFA5" w14:textId="77777777" w:rsidR="008B7368" w:rsidRDefault="008B7368">
            <w:pPr>
              <w:pStyle w:val="TableParagraph"/>
              <w:spacing w:before="5"/>
              <w:rPr>
                <w:b/>
                <w:sz w:val="23"/>
              </w:rPr>
            </w:pPr>
          </w:p>
          <w:p w14:paraId="72271DA3" w14:textId="77777777" w:rsidR="008B7368" w:rsidRDefault="008637A8">
            <w:pPr>
              <w:pStyle w:val="TableParagraph"/>
              <w:ind w:left="354" w:right="345"/>
              <w:jc w:val="center"/>
              <w:rPr>
                <w:sz w:val="24"/>
              </w:rPr>
            </w:pPr>
            <w:r>
              <w:rPr>
                <w:sz w:val="24"/>
              </w:rPr>
              <w:t>100</w:t>
            </w:r>
          </w:p>
        </w:tc>
        <w:tc>
          <w:tcPr>
            <w:tcW w:w="1333" w:type="dxa"/>
          </w:tcPr>
          <w:p w14:paraId="61A8E81B" w14:textId="77777777" w:rsidR="008B7368" w:rsidRDefault="008B7368">
            <w:pPr>
              <w:pStyle w:val="TableParagraph"/>
              <w:spacing w:before="5"/>
              <w:rPr>
                <w:b/>
                <w:sz w:val="23"/>
              </w:rPr>
            </w:pPr>
          </w:p>
          <w:p w14:paraId="27DD313F" w14:textId="77777777" w:rsidR="008B7368" w:rsidRDefault="008637A8">
            <w:pPr>
              <w:pStyle w:val="TableParagraph"/>
              <w:ind w:right="534"/>
              <w:jc w:val="right"/>
              <w:rPr>
                <w:sz w:val="24"/>
              </w:rPr>
            </w:pPr>
            <w:r>
              <w:rPr>
                <w:sz w:val="24"/>
              </w:rPr>
              <w:t>76</w:t>
            </w:r>
          </w:p>
        </w:tc>
        <w:tc>
          <w:tcPr>
            <w:tcW w:w="1557" w:type="dxa"/>
          </w:tcPr>
          <w:p w14:paraId="6BB704C4" w14:textId="77777777" w:rsidR="008B7368" w:rsidRDefault="008B7368">
            <w:pPr>
              <w:pStyle w:val="TableParagraph"/>
              <w:spacing w:before="5"/>
              <w:rPr>
                <w:b/>
                <w:sz w:val="23"/>
              </w:rPr>
            </w:pPr>
          </w:p>
          <w:p w14:paraId="673ECCF6" w14:textId="77777777" w:rsidR="008B7368" w:rsidRDefault="008637A8">
            <w:pPr>
              <w:pStyle w:val="TableParagraph"/>
              <w:ind w:left="635" w:right="631"/>
              <w:jc w:val="center"/>
              <w:rPr>
                <w:sz w:val="24"/>
              </w:rPr>
            </w:pPr>
            <w:r>
              <w:rPr>
                <w:sz w:val="24"/>
              </w:rPr>
              <w:t>32</w:t>
            </w:r>
          </w:p>
        </w:tc>
        <w:tc>
          <w:tcPr>
            <w:tcW w:w="1331" w:type="dxa"/>
          </w:tcPr>
          <w:p w14:paraId="6F49D9A6" w14:textId="77777777" w:rsidR="008B7368" w:rsidRDefault="008B7368">
            <w:pPr>
              <w:pStyle w:val="TableParagraph"/>
              <w:rPr>
                <w:sz w:val="24"/>
              </w:rPr>
            </w:pPr>
          </w:p>
        </w:tc>
        <w:tc>
          <w:tcPr>
            <w:tcW w:w="1334" w:type="dxa"/>
          </w:tcPr>
          <w:p w14:paraId="7F2F9ECD" w14:textId="77777777" w:rsidR="008B7368" w:rsidRDefault="008B7368">
            <w:pPr>
              <w:pStyle w:val="TableParagraph"/>
              <w:rPr>
                <w:b/>
                <w:sz w:val="26"/>
              </w:rPr>
            </w:pPr>
          </w:p>
          <w:p w14:paraId="60EC1515" w14:textId="77777777" w:rsidR="008B7368" w:rsidRDefault="008637A8">
            <w:pPr>
              <w:pStyle w:val="TableParagraph"/>
              <w:spacing w:before="172"/>
              <w:ind w:left="542"/>
              <w:rPr>
                <w:sz w:val="24"/>
              </w:rPr>
            </w:pPr>
            <w:r>
              <w:rPr>
                <w:sz w:val="24"/>
              </w:rPr>
              <w:t>44</w:t>
            </w:r>
          </w:p>
        </w:tc>
        <w:tc>
          <w:tcPr>
            <w:tcW w:w="1326" w:type="dxa"/>
          </w:tcPr>
          <w:p w14:paraId="5BF1B526" w14:textId="77777777" w:rsidR="008B7368" w:rsidRDefault="008B7368">
            <w:pPr>
              <w:pStyle w:val="TableParagraph"/>
              <w:spacing w:before="5"/>
              <w:rPr>
                <w:b/>
                <w:sz w:val="23"/>
              </w:rPr>
            </w:pPr>
          </w:p>
          <w:p w14:paraId="62BF4992" w14:textId="77777777" w:rsidR="008B7368" w:rsidRDefault="008637A8">
            <w:pPr>
              <w:pStyle w:val="TableParagraph"/>
              <w:ind w:left="475" w:right="480"/>
              <w:jc w:val="center"/>
              <w:rPr>
                <w:sz w:val="24"/>
              </w:rPr>
            </w:pPr>
            <w:r>
              <w:rPr>
                <w:sz w:val="24"/>
              </w:rPr>
              <w:t>2-3</w:t>
            </w:r>
          </w:p>
        </w:tc>
      </w:tr>
      <w:tr w:rsidR="008B7368" w14:paraId="2C449031" w14:textId="77777777">
        <w:trPr>
          <w:trHeight w:val="750"/>
        </w:trPr>
        <w:tc>
          <w:tcPr>
            <w:tcW w:w="2328" w:type="dxa"/>
          </w:tcPr>
          <w:p w14:paraId="587195E8" w14:textId="77777777" w:rsidR="008B7368" w:rsidRDefault="008637A8">
            <w:pPr>
              <w:pStyle w:val="TableParagraph"/>
              <w:spacing w:before="131"/>
              <w:ind w:left="107"/>
              <w:rPr>
                <w:sz w:val="24"/>
              </w:rPr>
            </w:pPr>
            <w:r>
              <w:rPr>
                <w:sz w:val="24"/>
              </w:rPr>
              <w:t>УП. 01</w:t>
            </w:r>
          </w:p>
        </w:tc>
        <w:tc>
          <w:tcPr>
            <w:tcW w:w="2919" w:type="dxa"/>
          </w:tcPr>
          <w:p w14:paraId="1890CA83" w14:textId="77777777" w:rsidR="008B7368" w:rsidRDefault="008637A8">
            <w:pPr>
              <w:pStyle w:val="TableParagraph"/>
              <w:spacing w:before="131"/>
              <w:ind w:left="108"/>
              <w:rPr>
                <w:sz w:val="24"/>
              </w:rPr>
            </w:pPr>
            <w:r>
              <w:rPr>
                <w:sz w:val="24"/>
              </w:rPr>
              <w:t>Учебная</w:t>
            </w:r>
            <w:r>
              <w:rPr>
                <w:spacing w:val="-2"/>
                <w:sz w:val="24"/>
              </w:rPr>
              <w:t xml:space="preserve"> </w:t>
            </w:r>
            <w:r>
              <w:rPr>
                <w:sz w:val="24"/>
              </w:rPr>
              <w:t>практика</w:t>
            </w:r>
          </w:p>
        </w:tc>
        <w:tc>
          <w:tcPr>
            <w:tcW w:w="1558" w:type="dxa"/>
          </w:tcPr>
          <w:p w14:paraId="05B5C648" w14:textId="77777777" w:rsidR="008B7368" w:rsidRDefault="008637A8">
            <w:pPr>
              <w:pStyle w:val="TableParagraph"/>
              <w:spacing w:line="242" w:lineRule="auto"/>
              <w:ind w:left="571" w:right="292" w:hanging="252"/>
              <w:rPr>
                <w:sz w:val="24"/>
              </w:rPr>
            </w:pPr>
            <w:r>
              <w:rPr>
                <w:sz w:val="24"/>
              </w:rPr>
              <w:t>2 нед (72</w:t>
            </w:r>
            <w:r>
              <w:rPr>
                <w:spacing w:val="-57"/>
                <w:sz w:val="24"/>
              </w:rPr>
              <w:t xml:space="preserve"> </w:t>
            </w:r>
            <w:r>
              <w:rPr>
                <w:sz w:val="24"/>
              </w:rPr>
              <w:t>час)</w:t>
            </w:r>
          </w:p>
        </w:tc>
        <w:tc>
          <w:tcPr>
            <w:tcW w:w="1110" w:type="dxa"/>
          </w:tcPr>
          <w:p w14:paraId="29845E99" w14:textId="77777777" w:rsidR="008B7368" w:rsidRDefault="008B7368">
            <w:pPr>
              <w:pStyle w:val="TableParagraph"/>
              <w:rPr>
                <w:sz w:val="24"/>
              </w:rPr>
            </w:pPr>
          </w:p>
        </w:tc>
        <w:tc>
          <w:tcPr>
            <w:tcW w:w="1333" w:type="dxa"/>
          </w:tcPr>
          <w:p w14:paraId="562DCE06" w14:textId="77777777" w:rsidR="008B7368" w:rsidRDefault="008B7368">
            <w:pPr>
              <w:pStyle w:val="TableParagraph"/>
              <w:rPr>
                <w:sz w:val="24"/>
              </w:rPr>
            </w:pPr>
          </w:p>
        </w:tc>
        <w:tc>
          <w:tcPr>
            <w:tcW w:w="1557" w:type="dxa"/>
          </w:tcPr>
          <w:p w14:paraId="3645B018" w14:textId="77777777" w:rsidR="008B7368" w:rsidRDefault="008B7368">
            <w:pPr>
              <w:pStyle w:val="TableParagraph"/>
              <w:rPr>
                <w:sz w:val="24"/>
              </w:rPr>
            </w:pPr>
          </w:p>
        </w:tc>
        <w:tc>
          <w:tcPr>
            <w:tcW w:w="1331" w:type="dxa"/>
          </w:tcPr>
          <w:p w14:paraId="2A81627C" w14:textId="77777777" w:rsidR="008B7368" w:rsidRDefault="008637A8">
            <w:pPr>
              <w:pStyle w:val="TableParagraph"/>
              <w:spacing w:before="131"/>
              <w:ind w:left="461" w:right="459"/>
              <w:jc w:val="center"/>
              <w:rPr>
                <w:sz w:val="24"/>
              </w:rPr>
            </w:pPr>
            <w:r>
              <w:rPr>
                <w:sz w:val="24"/>
              </w:rPr>
              <w:t>50</w:t>
            </w:r>
          </w:p>
        </w:tc>
        <w:tc>
          <w:tcPr>
            <w:tcW w:w="1334" w:type="dxa"/>
          </w:tcPr>
          <w:p w14:paraId="40ABF9C0" w14:textId="77777777" w:rsidR="008B7368" w:rsidRDefault="008637A8">
            <w:pPr>
              <w:pStyle w:val="TableParagraph"/>
              <w:spacing w:line="270" w:lineRule="exact"/>
              <w:ind w:left="542"/>
              <w:rPr>
                <w:sz w:val="24"/>
              </w:rPr>
            </w:pPr>
            <w:r>
              <w:rPr>
                <w:sz w:val="24"/>
              </w:rPr>
              <w:t>22</w:t>
            </w:r>
          </w:p>
        </w:tc>
        <w:tc>
          <w:tcPr>
            <w:tcW w:w="1326" w:type="dxa"/>
          </w:tcPr>
          <w:p w14:paraId="20991843" w14:textId="77777777" w:rsidR="008B7368" w:rsidRDefault="008637A8">
            <w:pPr>
              <w:pStyle w:val="TableParagraph"/>
              <w:spacing w:before="131"/>
              <w:ind w:right="1"/>
              <w:jc w:val="center"/>
              <w:rPr>
                <w:sz w:val="24"/>
              </w:rPr>
            </w:pPr>
            <w:r>
              <w:rPr>
                <w:sz w:val="24"/>
              </w:rPr>
              <w:t>4</w:t>
            </w:r>
          </w:p>
        </w:tc>
      </w:tr>
      <w:tr w:rsidR="008B7368" w14:paraId="423F62B9" w14:textId="77777777">
        <w:trPr>
          <w:trHeight w:val="753"/>
        </w:trPr>
        <w:tc>
          <w:tcPr>
            <w:tcW w:w="2328" w:type="dxa"/>
          </w:tcPr>
          <w:p w14:paraId="5D5C7713" w14:textId="77777777" w:rsidR="008B7368" w:rsidRDefault="008637A8">
            <w:pPr>
              <w:pStyle w:val="TableParagraph"/>
              <w:spacing w:before="133"/>
              <w:ind w:left="107"/>
              <w:rPr>
                <w:sz w:val="24"/>
              </w:rPr>
            </w:pPr>
            <w:r>
              <w:rPr>
                <w:sz w:val="24"/>
              </w:rPr>
              <w:t>ПП.</w:t>
            </w:r>
            <w:r>
              <w:rPr>
                <w:spacing w:val="-1"/>
                <w:sz w:val="24"/>
              </w:rPr>
              <w:t xml:space="preserve"> </w:t>
            </w:r>
            <w:r>
              <w:rPr>
                <w:sz w:val="24"/>
              </w:rPr>
              <w:t>01</w:t>
            </w:r>
          </w:p>
        </w:tc>
        <w:tc>
          <w:tcPr>
            <w:tcW w:w="2919" w:type="dxa"/>
          </w:tcPr>
          <w:p w14:paraId="3F50F47C" w14:textId="77777777" w:rsidR="008B7368" w:rsidRDefault="008637A8">
            <w:pPr>
              <w:pStyle w:val="TableParagraph"/>
              <w:spacing w:line="242" w:lineRule="auto"/>
              <w:ind w:left="108" w:right="272"/>
              <w:rPr>
                <w:sz w:val="24"/>
              </w:rPr>
            </w:pPr>
            <w:r>
              <w:rPr>
                <w:sz w:val="24"/>
              </w:rPr>
              <w:t>Производственная прак-</w:t>
            </w:r>
            <w:r>
              <w:rPr>
                <w:spacing w:val="-58"/>
                <w:sz w:val="24"/>
              </w:rPr>
              <w:t xml:space="preserve"> </w:t>
            </w:r>
            <w:r>
              <w:rPr>
                <w:sz w:val="24"/>
              </w:rPr>
              <w:t>тика</w:t>
            </w:r>
          </w:p>
        </w:tc>
        <w:tc>
          <w:tcPr>
            <w:tcW w:w="1558" w:type="dxa"/>
          </w:tcPr>
          <w:p w14:paraId="1FC0180F" w14:textId="77777777" w:rsidR="008B7368" w:rsidRDefault="008637A8">
            <w:pPr>
              <w:pStyle w:val="TableParagraph"/>
              <w:spacing w:line="242" w:lineRule="auto"/>
              <w:ind w:left="571" w:right="232" w:hanging="341"/>
              <w:rPr>
                <w:sz w:val="24"/>
              </w:rPr>
            </w:pPr>
            <w:r>
              <w:rPr>
                <w:sz w:val="24"/>
              </w:rPr>
              <w:t>4 нед</w:t>
            </w:r>
            <w:r>
              <w:rPr>
                <w:spacing w:val="1"/>
                <w:sz w:val="24"/>
              </w:rPr>
              <w:t xml:space="preserve"> </w:t>
            </w:r>
            <w:r>
              <w:rPr>
                <w:sz w:val="24"/>
              </w:rPr>
              <w:t>(144</w:t>
            </w:r>
            <w:r>
              <w:rPr>
                <w:spacing w:val="-57"/>
                <w:sz w:val="24"/>
              </w:rPr>
              <w:t xml:space="preserve"> </w:t>
            </w:r>
            <w:r>
              <w:rPr>
                <w:sz w:val="24"/>
              </w:rPr>
              <w:t>час)</w:t>
            </w:r>
          </w:p>
        </w:tc>
        <w:tc>
          <w:tcPr>
            <w:tcW w:w="1110" w:type="dxa"/>
          </w:tcPr>
          <w:p w14:paraId="2767B737" w14:textId="77777777" w:rsidR="008B7368" w:rsidRDefault="008B7368">
            <w:pPr>
              <w:pStyle w:val="TableParagraph"/>
              <w:rPr>
                <w:sz w:val="24"/>
              </w:rPr>
            </w:pPr>
          </w:p>
        </w:tc>
        <w:tc>
          <w:tcPr>
            <w:tcW w:w="1333" w:type="dxa"/>
          </w:tcPr>
          <w:p w14:paraId="50EC828F" w14:textId="77777777" w:rsidR="008B7368" w:rsidRDefault="008B7368">
            <w:pPr>
              <w:pStyle w:val="TableParagraph"/>
              <w:rPr>
                <w:sz w:val="24"/>
              </w:rPr>
            </w:pPr>
          </w:p>
        </w:tc>
        <w:tc>
          <w:tcPr>
            <w:tcW w:w="1557" w:type="dxa"/>
          </w:tcPr>
          <w:p w14:paraId="1C599007" w14:textId="77777777" w:rsidR="008B7368" w:rsidRDefault="008B7368">
            <w:pPr>
              <w:pStyle w:val="TableParagraph"/>
              <w:rPr>
                <w:sz w:val="24"/>
              </w:rPr>
            </w:pPr>
          </w:p>
        </w:tc>
        <w:tc>
          <w:tcPr>
            <w:tcW w:w="1331" w:type="dxa"/>
          </w:tcPr>
          <w:p w14:paraId="32F71B7C" w14:textId="77777777" w:rsidR="008B7368" w:rsidRDefault="008637A8">
            <w:pPr>
              <w:pStyle w:val="TableParagraph"/>
              <w:spacing w:before="133"/>
              <w:ind w:left="461" w:right="459"/>
              <w:jc w:val="center"/>
              <w:rPr>
                <w:sz w:val="24"/>
              </w:rPr>
            </w:pPr>
            <w:r>
              <w:rPr>
                <w:sz w:val="24"/>
              </w:rPr>
              <w:t>100</w:t>
            </w:r>
          </w:p>
        </w:tc>
        <w:tc>
          <w:tcPr>
            <w:tcW w:w="1334" w:type="dxa"/>
          </w:tcPr>
          <w:p w14:paraId="4CE62DB3" w14:textId="77777777" w:rsidR="008B7368" w:rsidRDefault="008637A8">
            <w:pPr>
              <w:pStyle w:val="TableParagraph"/>
              <w:spacing w:line="271" w:lineRule="exact"/>
              <w:ind w:left="542"/>
              <w:rPr>
                <w:sz w:val="24"/>
              </w:rPr>
            </w:pPr>
            <w:r>
              <w:rPr>
                <w:sz w:val="24"/>
              </w:rPr>
              <w:t>44</w:t>
            </w:r>
          </w:p>
        </w:tc>
        <w:tc>
          <w:tcPr>
            <w:tcW w:w="1326" w:type="dxa"/>
          </w:tcPr>
          <w:p w14:paraId="35741B12" w14:textId="77777777" w:rsidR="008B7368" w:rsidRDefault="008637A8">
            <w:pPr>
              <w:pStyle w:val="TableParagraph"/>
              <w:spacing w:before="133"/>
              <w:ind w:right="1"/>
              <w:jc w:val="center"/>
              <w:rPr>
                <w:sz w:val="24"/>
              </w:rPr>
            </w:pPr>
            <w:r>
              <w:rPr>
                <w:sz w:val="24"/>
              </w:rPr>
              <w:t>5</w:t>
            </w:r>
          </w:p>
        </w:tc>
      </w:tr>
      <w:tr w:rsidR="008B7368" w14:paraId="07D46265" w14:textId="77777777">
        <w:trPr>
          <w:trHeight w:val="1302"/>
        </w:trPr>
        <w:tc>
          <w:tcPr>
            <w:tcW w:w="2328" w:type="dxa"/>
          </w:tcPr>
          <w:p w14:paraId="14BB1D3D" w14:textId="77777777" w:rsidR="008B7368" w:rsidRDefault="008B7368">
            <w:pPr>
              <w:pStyle w:val="TableParagraph"/>
              <w:spacing w:before="9"/>
              <w:rPr>
                <w:b/>
                <w:sz w:val="35"/>
              </w:rPr>
            </w:pPr>
          </w:p>
          <w:p w14:paraId="695D7251" w14:textId="77777777" w:rsidR="008B7368" w:rsidRDefault="008637A8">
            <w:pPr>
              <w:pStyle w:val="TableParagraph"/>
              <w:ind w:left="107"/>
              <w:rPr>
                <w:b/>
                <w:sz w:val="24"/>
              </w:rPr>
            </w:pPr>
            <w:r>
              <w:rPr>
                <w:b/>
                <w:sz w:val="24"/>
              </w:rPr>
              <w:t>ПМ 02</w:t>
            </w:r>
          </w:p>
        </w:tc>
        <w:tc>
          <w:tcPr>
            <w:tcW w:w="2919" w:type="dxa"/>
          </w:tcPr>
          <w:p w14:paraId="40F7805E" w14:textId="77777777" w:rsidR="008B7368" w:rsidRDefault="008637A8">
            <w:pPr>
              <w:pStyle w:val="TableParagraph"/>
              <w:ind w:left="108" w:right="323" w:firstLine="60"/>
              <w:rPr>
                <w:b/>
                <w:sz w:val="24"/>
              </w:rPr>
            </w:pPr>
            <w:r>
              <w:rPr>
                <w:b/>
                <w:sz w:val="24"/>
              </w:rPr>
              <w:t>Подбор и выполнение</w:t>
            </w:r>
            <w:r>
              <w:rPr>
                <w:b/>
                <w:spacing w:val="-58"/>
                <w:sz w:val="24"/>
              </w:rPr>
              <w:t xml:space="preserve"> </w:t>
            </w:r>
            <w:r>
              <w:rPr>
                <w:b/>
                <w:sz w:val="24"/>
              </w:rPr>
              <w:t>причесок различного</w:t>
            </w:r>
            <w:r>
              <w:rPr>
                <w:b/>
                <w:spacing w:val="1"/>
                <w:sz w:val="24"/>
              </w:rPr>
              <w:t xml:space="preserve"> </w:t>
            </w:r>
            <w:r>
              <w:rPr>
                <w:b/>
                <w:sz w:val="24"/>
              </w:rPr>
              <w:t>назначения, с учетом</w:t>
            </w:r>
            <w:r>
              <w:rPr>
                <w:b/>
                <w:spacing w:val="1"/>
                <w:sz w:val="24"/>
              </w:rPr>
              <w:t xml:space="preserve"> </w:t>
            </w:r>
            <w:r>
              <w:rPr>
                <w:b/>
                <w:sz w:val="24"/>
              </w:rPr>
              <w:t>потребностей</w:t>
            </w:r>
            <w:r>
              <w:rPr>
                <w:b/>
                <w:spacing w:val="-4"/>
                <w:sz w:val="24"/>
              </w:rPr>
              <w:t xml:space="preserve"> </w:t>
            </w:r>
            <w:r>
              <w:rPr>
                <w:b/>
                <w:sz w:val="24"/>
              </w:rPr>
              <w:t>клиента</w:t>
            </w:r>
          </w:p>
        </w:tc>
        <w:tc>
          <w:tcPr>
            <w:tcW w:w="1558" w:type="dxa"/>
          </w:tcPr>
          <w:p w14:paraId="7204620C" w14:textId="77777777" w:rsidR="008B7368" w:rsidRDefault="008B7368">
            <w:pPr>
              <w:pStyle w:val="TableParagraph"/>
              <w:spacing w:before="9"/>
              <w:rPr>
                <w:b/>
                <w:sz w:val="35"/>
              </w:rPr>
            </w:pPr>
          </w:p>
          <w:p w14:paraId="2D3266A3" w14:textId="77777777" w:rsidR="008B7368" w:rsidRDefault="008637A8">
            <w:pPr>
              <w:pStyle w:val="TableParagraph"/>
              <w:ind w:left="126" w:right="119"/>
              <w:jc w:val="center"/>
              <w:rPr>
                <w:b/>
                <w:sz w:val="24"/>
              </w:rPr>
            </w:pPr>
            <w:r>
              <w:rPr>
                <w:b/>
                <w:sz w:val="24"/>
              </w:rPr>
              <w:t>288</w:t>
            </w:r>
          </w:p>
        </w:tc>
        <w:tc>
          <w:tcPr>
            <w:tcW w:w="1110" w:type="dxa"/>
          </w:tcPr>
          <w:p w14:paraId="019853DC" w14:textId="77777777" w:rsidR="008B7368" w:rsidRDefault="008B7368">
            <w:pPr>
              <w:pStyle w:val="TableParagraph"/>
              <w:rPr>
                <w:sz w:val="24"/>
              </w:rPr>
            </w:pPr>
          </w:p>
        </w:tc>
        <w:tc>
          <w:tcPr>
            <w:tcW w:w="1333" w:type="dxa"/>
          </w:tcPr>
          <w:p w14:paraId="4BD5CDD4" w14:textId="77777777" w:rsidR="008B7368" w:rsidRDefault="008B7368">
            <w:pPr>
              <w:pStyle w:val="TableParagraph"/>
              <w:rPr>
                <w:sz w:val="24"/>
              </w:rPr>
            </w:pPr>
          </w:p>
        </w:tc>
        <w:tc>
          <w:tcPr>
            <w:tcW w:w="1557" w:type="dxa"/>
          </w:tcPr>
          <w:p w14:paraId="64460C9D" w14:textId="77777777" w:rsidR="008B7368" w:rsidRDefault="008B7368">
            <w:pPr>
              <w:pStyle w:val="TableParagraph"/>
              <w:rPr>
                <w:sz w:val="24"/>
              </w:rPr>
            </w:pPr>
          </w:p>
        </w:tc>
        <w:tc>
          <w:tcPr>
            <w:tcW w:w="1331" w:type="dxa"/>
          </w:tcPr>
          <w:p w14:paraId="6E5EDD17" w14:textId="77777777" w:rsidR="008B7368" w:rsidRDefault="008B7368">
            <w:pPr>
              <w:pStyle w:val="TableParagraph"/>
              <w:rPr>
                <w:sz w:val="24"/>
              </w:rPr>
            </w:pPr>
          </w:p>
        </w:tc>
        <w:tc>
          <w:tcPr>
            <w:tcW w:w="1334" w:type="dxa"/>
          </w:tcPr>
          <w:p w14:paraId="4854B770" w14:textId="77777777" w:rsidR="008B7368" w:rsidRDefault="008B7368">
            <w:pPr>
              <w:pStyle w:val="TableParagraph"/>
              <w:spacing w:before="9"/>
              <w:rPr>
                <w:b/>
                <w:sz w:val="35"/>
              </w:rPr>
            </w:pPr>
          </w:p>
          <w:p w14:paraId="750E15BB" w14:textId="77777777" w:rsidR="008B7368" w:rsidRDefault="008637A8">
            <w:pPr>
              <w:pStyle w:val="TableParagraph"/>
              <w:ind w:left="542"/>
              <w:rPr>
                <w:b/>
                <w:sz w:val="24"/>
              </w:rPr>
            </w:pPr>
            <w:r>
              <w:rPr>
                <w:b/>
                <w:sz w:val="24"/>
              </w:rPr>
              <w:t>88</w:t>
            </w:r>
          </w:p>
        </w:tc>
        <w:tc>
          <w:tcPr>
            <w:tcW w:w="1326" w:type="dxa"/>
          </w:tcPr>
          <w:p w14:paraId="3864A32A" w14:textId="77777777" w:rsidR="008B7368" w:rsidRDefault="008B7368">
            <w:pPr>
              <w:pStyle w:val="TableParagraph"/>
              <w:rPr>
                <w:sz w:val="24"/>
              </w:rPr>
            </w:pPr>
          </w:p>
        </w:tc>
      </w:tr>
      <w:tr w:rsidR="008B7368" w14:paraId="1F904969" w14:textId="77777777">
        <w:trPr>
          <w:trHeight w:val="1305"/>
        </w:trPr>
        <w:tc>
          <w:tcPr>
            <w:tcW w:w="2328" w:type="dxa"/>
          </w:tcPr>
          <w:p w14:paraId="79CF71E3" w14:textId="77777777" w:rsidR="008B7368" w:rsidRDefault="008B7368">
            <w:pPr>
              <w:pStyle w:val="TableParagraph"/>
              <w:spacing w:before="7"/>
              <w:rPr>
                <w:b/>
                <w:sz w:val="35"/>
              </w:rPr>
            </w:pPr>
          </w:p>
          <w:p w14:paraId="26511052" w14:textId="77777777" w:rsidR="008B7368" w:rsidRDefault="008637A8">
            <w:pPr>
              <w:pStyle w:val="TableParagraph"/>
              <w:ind w:left="107"/>
              <w:rPr>
                <w:sz w:val="24"/>
              </w:rPr>
            </w:pPr>
            <w:r>
              <w:rPr>
                <w:sz w:val="24"/>
              </w:rPr>
              <w:t>МДК.02.01</w:t>
            </w:r>
          </w:p>
        </w:tc>
        <w:tc>
          <w:tcPr>
            <w:tcW w:w="2919" w:type="dxa"/>
          </w:tcPr>
          <w:p w14:paraId="0EEBE133" w14:textId="77777777" w:rsidR="008B7368" w:rsidRDefault="008637A8">
            <w:pPr>
              <w:pStyle w:val="TableParagraph"/>
              <w:ind w:left="108" w:right="218"/>
              <w:rPr>
                <w:sz w:val="24"/>
              </w:rPr>
            </w:pPr>
            <w:r>
              <w:rPr>
                <w:sz w:val="24"/>
              </w:rPr>
              <w:t>Технология выполнения</w:t>
            </w:r>
            <w:r>
              <w:rPr>
                <w:spacing w:val="1"/>
                <w:sz w:val="24"/>
              </w:rPr>
              <w:t xml:space="preserve"> </w:t>
            </w:r>
            <w:r>
              <w:rPr>
                <w:sz w:val="24"/>
              </w:rPr>
              <w:t>постижерных изделий из</w:t>
            </w:r>
            <w:r>
              <w:rPr>
                <w:spacing w:val="-58"/>
                <w:sz w:val="24"/>
              </w:rPr>
              <w:t xml:space="preserve"> </w:t>
            </w:r>
            <w:r>
              <w:rPr>
                <w:sz w:val="24"/>
              </w:rPr>
              <w:t>натуральных и искусст-</w:t>
            </w:r>
            <w:r>
              <w:rPr>
                <w:spacing w:val="1"/>
                <w:sz w:val="24"/>
              </w:rPr>
              <w:t xml:space="preserve"> </w:t>
            </w:r>
            <w:r>
              <w:rPr>
                <w:sz w:val="24"/>
              </w:rPr>
              <w:t>венных волос</w:t>
            </w:r>
          </w:p>
        </w:tc>
        <w:tc>
          <w:tcPr>
            <w:tcW w:w="1558" w:type="dxa"/>
          </w:tcPr>
          <w:p w14:paraId="0A2B18FA" w14:textId="77777777" w:rsidR="008B7368" w:rsidRDefault="008B7368">
            <w:pPr>
              <w:pStyle w:val="TableParagraph"/>
              <w:spacing w:before="7"/>
              <w:rPr>
                <w:b/>
                <w:sz w:val="35"/>
              </w:rPr>
            </w:pPr>
          </w:p>
          <w:p w14:paraId="3269F22F" w14:textId="77777777" w:rsidR="008B7368" w:rsidRDefault="008637A8">
            <w:pPr>
              <w:pStyle w:val="TableParagraph"/>
              <w:ind w:left="126" w:right="119"/>
              <w:jc w:val="center"/>
              <w:rPr>
                <w:sz w:val="24"/>
              </w:rPr>
            </w:pPr>
            <w:r>
              <w:rPr>
                <w:sz w:val="24"/>
              </w:rPr>
              <w:t>72</w:t>
            </w:r>
          </w:p>
        </w:tc>
        <w:tc>
          <w:tcPr>
            <w:tcW w:w="1110" w:type="dxa"/>
          </w:tcPr>
          <w:p w14:paraId="257CB3DE" w14:textId="77777777" w:rsidR="008B7368" w:rsidRDefault="008B7368">
            <w:pPr>
              <w:pStyle w:val="TableParagraph"/>
              <w:spacing w:before="7"/>
              <w:rPr>
                <w:b/>
                <w:sz w:val="35"/>
              </w:rPr>
            </w:pPr>
          </w:p>
          <w:p w14:paraId="3C0D075E" w14:textId="77777777" w:rsidR="008B7368" w:rsidRDefault="008637A8">
            <w:pPr>
              <w:pStyle w:val="TableParagraph"/>
              <w:ind w:left="354" w:right="345"/>
              <w:jc w:val="center"/>
              <w:rPr>
                <w:sz w:val="24"/>
              </w:rPr>
            </w:pPr>
            <w:r>
              <w:rPr>
                <w:sz w:val="24"/>
              </w:rPr>
              <w:t>50</w:t>
            </w:r>
          </w:p>
        </w:tc>
        <w:tc>
          <w:tcPr>
            <w:tcW w:w="1333" w:type="dxa"/>
          </w:tcPr>
          <w:p w14:paraId="5AE07212" w14:textId="77777777" w:rsidR="008B7368" w:rsidRDefault="008B7368">
            <w:pPr>
              <w:pStyle w:val="TableParagraph"/>
              <w:spacing w:before="7"/>
              <w:rPr>
                <w:b/>
                <w:sz w:val="35"/>
              </w:rPr>
            </w:pPr>
          </w:p>
          <w:p w14:paraId="6F84FCF8" w14:textId="77777777" w:rsidR="008B7368" w:rsidRDefault="008637A8">
            <w:pPr>
              <w:pStyle w:val="TableParagraph"/>
              <w:ind w:right="534"/>
              <w:jc w:val="right"/>
              <w:rPr>
                <w:sz w:val="24"/>
              </w:rPr>
            </w:pPr>
            <w:r>
              <w:rPr>
                <w:sz w:val="24"/>
              </w:rPr>
              <w:t>40</w:t>
            </w:r>
          </w:p>
        </w:tc>
        <w:tc>
          <w:tcPr>
            <w:tcW w:w="1557" w:type="dxa"/>
          </w:tcPr>
          <w:p w14:paraId="5BE9AD87" w14:textId="77777777" w:rsidR="008B7368" w:rsidRDefault="008B7368">
            <w:pPr>
              <w:pStyle w:val="TableParagraph"/>
              <w:rPr>
                <w:sz w:val="24"/>
              </w:rPr>
            </w:pPr>
          </w:p>
        </w:tc>
        <w:tc>
          <w:tcPr>
            <w:tcW w:w="1331" w:type="dxa"/>
          </w:tcPr>
          <w:p w14:paraId="2EB30290" w14:textId="77777777" w:rsidR="008B7368" w:rsidRDefault="008B7368">
            <w:pPr>
              <w:pStyle w:val="TableParagraph"/>
              <w:rPr>
                <w:sz w:val="24"/>
              </w:rPr>
            </w:pPr>
          </w:p>
        </w:tc>
        <w:tc>
          <w:tcPr>
            <w:tcW w:w="1334" w:type="dxa"/>
          </w:tcPr>
          <w:p w14:paraId="24762515" w14:textId="77777777" w:rsidR="008B7368" w:rsidRDefault="008B7368">
            <w:pPr>
              <w:pStyle w:val="TableParagraph"/>
              <w:rPr>
                <w:b/>
                <w:sz w:val="26"/>
              </w:rPr>
            </w:pPr>
          </w:p>
          <w:p w14:paraId="63795724" w14:textId="77777777" w:rsidR="008B7368" w:rsidRDefault="008637A8">
            <w:pPr>
              <w:pStyle w:val="TableParagraph"/>
              <w:spacing w:before="173"/>
              <w:ind w:left="542"/>
              <w:rPr>
                <w:sz w:val="24"/>
              </w:rPr>
            </w:pPr>
            <w:r>
              <w:rPr>
                <w:sz w:val="24"/>
              </w:rPr>
              <w:t>22</w:t>
            </w:r>
          </w:p>
        </w:tc>
        <w:tc>
          <w:tcPr>
            <w:tcW w:w="1326" w:type="dxa"/>
          </w:tcPr>
          <w:p w14:paraId="4110E8FA" w14:textId="77777777" w:rsidR="008B7368" w:rsidRDefault="008B7368">
            <w:pPr>
              <w:pStyle w:val="TableParagraph"/>
              <w:spacing w:before="7"/>
              <w:rPr>
                <w:b/>
                <w:sz w:val="35"/>
              </w:rPr>
            </w:pPr>
          </w:p>
          <w:p w14:paraId="40C6A40C" w14:textId="77777777" w:rsidR="008B7368" w:rsidRDefault="008637A8">
            <w:pPr>
              <w:pStyle w:val="TableParagraph"/>
              <w:ind w:left="475" w:right="480"/>
              <w:jc w:val="center"/>
              <w:rPr>
                <w:sz w:val="24"/>
              </w:rPr>
            </w:pPr>
            <w:r>
              <w:rPr>
                <w:sz w:val="24"/>
              </w:rPr>
              <w:t>1-2</w:t>
            </w:r>
          </w:p>
        </w:tc>
      </w:tr>
      <w:tr w:rsidR="008B7368" w14:paraId="11015A91" w14:textId="77777777">
        <w:trPr>
          <w:trHeight w:val="1302"/>
        </w:trPr>
        <w:tc>
          <w:tcPr>
            <w:tcW w:w="2328" w:type="dxa"/>
          </w:tcPr>
          <w:p w14:paraId="7D5D0DF1" w14:textId="77777777" w:rsidR="008B7368" w:rsidRDefault="008B7368">
            <w:pPr>
              <w:pStyle w:val="TableParagraph"/>
              <w:spacing w:before="4"/>
              <w:rPr>
                <w:b/>
                <w:sz w:val="35"/>
              </w:rPr>
            </w:pPr>
          </w:p>
          <w:p w14:paraId="75ECDDB8" w14:textId="77777777" w:rsidR="008B7368" w:rsidRDefault="008637A8">
            <w:pPr>
              <w:pStyle w:val="TableParagraph"/>
              <w:ind w:left="107"/>
              <w:rPr>
                <w:sz w:val="24"/>
              </w:rPr>
            </w:pPr>
            <w:r>
              <w:rPr>
                <w:sz w:val="24"/>
              </w:rPr>
              <w:t>МДК.02.02</w:t>
            </w:r>
          </w:p>
        </w:tc>
        <w:tc>
          <w:tcPr>
            <w:tcW w:w="2919" w:type="dxa"/>
          </w:tcPr>
          <w:p w14:paraId="1B02CFC3" w14:textId="77777777" w:rsidR="008B7368" w:rsidRDefault="008637A8">
            <w:pPr>
              <w:pStyle w:val="TableParagraph"/>
              <w:ind w:left="108" w:right="140"/>
              <w:rPr>
                <w:sz w:val="24"/>
              </w:rPr>
            </w:pPr>
            <w:r>
              <w:rPr>
                <w:sz w:val="24"/>
              </w:rPr>
              <w:t>Моделирование причесок</w:t>
            </w:r>
            <w:r>
              <w:rPr>
                <w:spacing w:val="-58"/>
                <w:sz w:val="24"/>
              </w:rPr>
              <w:t xml:space="preserve"> </w:t>
            </w:r>
            <w:r>
              <w:rPr>
                <w:sz w:val="24"/>
              </w:rPr>
              <w:t>различного назначения с</w:t>
            </w:r>
            <w:r>
              <w:rPr>
                <w:spacing w:val="1"/>
                <w:sz w:val="24"/>
              </w:rPr>
              <w:t xml:space="preserve"> </w:t>
            </w:r>
            <w:r>
              <w:rPr>
                <w:sz w:val="24"/>
              </w:rPr>
              <w:t>учетом</w:t>
            </w:r>
            <w:r>
              <w:rPr>
                <w:spacing w:val="-3"/>
                <w:sz w:val="24"/>
              </w:rPr>
              <w:t xml:space="preserve"> </w:t>
            </w:r>
            <w:r>
              <w:rPr>
                <w:sz w:val="24"/>
              </w:rPr>
              <w:t>актуальных</w:t>
            </w:r>
            <w:r>
              <w:rPr>
                <w:spacing w:val="-1"/>
                <w:sz w:val="24"/>
              </w:rPr>
              <w:t xml:space="preserve"> </w:t>
            </w:r>
            <w:r>
              <w:rPr>
                <w:sz w:val="24"/>
              </w:rPr>
              <w:t>тен-</w:t>
            </w:r>
          </w:p>
          <w:p w14:paraId="55E91F51" w14:textId="77777777" w:rsidR="008B7368" w:rsidRDefault="008637A8">
            <w:pPr>
              <w:pStyle w:val="TableParagraph"/>
              <w:ind w:left="108"/>
              <w:rPr>
                <w:sz w:val="24"/>
              </w:rPr>
            </w:pPr>
            <w:r>
              <w:rPr>
                <w:sz w:val="24"/>
              </w:rPr>
              <w:t>денций</w:t>
            </w:r>
            <w:r>
              <w:rPr>
                <w:spacing w:val="-2"/>
                <w:sz w:val="24"/>
              </w:rPr>
              <w:t xml:space="preserve"> </w:t>
            </w:r>
            <w:r>
              <w:rPr>
                <w:sz w:val="24"/>
              </w:rPr>
              <w:t>моды.</w:t>
            </w:r>
          </w:p>
        </w:tc>
        <w:tc>
          <w:tcPr>
            <w:tcW w:w="1558" w:type="dxa"/>
          </w:tcPr>
          <w:p w14:paraId="6B633818" w14:textId="77777777" w:rsidR="008B7368" w:rsidRDefault="008B7368">
            <w:pPr>
              <w:pStyle w:val="TableParagraph"/>
              <w:spacing w:before="4"/>
              <w:rPr>
                <w:b/>
                <w:sz w:val="35"/>
              </w:rPr>
            </w:pPr>
          </w:p>
          <w:p w14:paraId="586BF078" w14:textId="77777777" w:rsidR="008B7368" w:rsidRDefault="008637A8">
            <w:pPr>
              <w:pStyle w:val="TableParagraph"/>
              <w:ind w:left="126" w:right="119"/>
              <w:jc w:val="center"/>
              <w:rPr>
                <w:sz w:val="24"/>
              </w:rPr>
            </w:pPr>
            <w:r>
              <w:rPr>
                <w:sz w:val="24"/>
              </w:rPr>
              <w:t>72</w:t>
            </w:r>
          </w:p>
        </w:tc>
        <w:tc>
          <w:tcPr>
            <w:tcW w:w="1110" w:type="dxa"/>
          </w:tcPr>
          <w:p w14:paraId="3FF52042" w14:textId="77777777" w:rsidR="008B7368" w:rsidRDefault="008B7368">
            <w:pPr>
              <w:pStyle w:val="TableParagraph"/>
              <w:spacing w:before="4"/>
              <w:rPr>
                <w:b/>
                <w:sz w:val="35"/>
              </w:rPr>
            </w:pPr>
          </w:p>
          <w:p w14:paraId="39E356B3" w14:textId="77777777" w:rsidR="008B7368" w:rsidRDefault="008637A8">
            <w:pPr>
              <w:pStyle w:val="TableParagraph"/>
              <w:ind w:left="354" w:right="345"/>
              <w:jc w:val="center"/>
              <w:rPr>
                <w:sz w:val="24"/>
              </w:rPr>
            </w:pPr>
            <w:r>
              <w:rPr>
                <w:sz w:val="24"/>
              </w:rPr>
              <w:t>50</w:t>
            </w:r>
          </w:p>
        </w:tc>
        <w:tc>
          <w:tcPr>
            <w:tcW w:w="1333" w:type="dxa"/>
          </w:tcPr>
          <w:p w14:paraId="6181D8E2" w14:textId="77777777" w:rsidR="008B7368" w:rsidRDefault="008B7368">
            <w:pPr>
              <w:pStyle w:val="TableParagraph"/>
              <w:spacing w:before="4"/>
              <w:rPr>
                <w:b/>
                <w:sz w:val="35"/>
              </w:rPr>
            </w:pPr>
          </w:p>
          <w:p w14:paraId="4D6A375C" w14:textId="77777777" w:rsidR="008B7368" w:rsidRDefault="008637A8">
            <w:pPr>
              <w:pStyle w:val="TableParagraph"/>
              <w:ind w:right="534"/>
              <w:jc w:val="right"/>
              <w:rPr>
                <w:sz w:val="24"/>
              </w:rPr>
            </w:pPr>
            <w:r>
              <w:rPr>
                <w:sz w:val="24"/>
              </w:rPr>
              <w:t>40</w:t>
            </w:r>
          </w:p>
        </w:tc>
        <w:tc>
          <w:tcPr>
            <w:tcW w:w="1557" w:type="dxa"/>
          </w:tcPr>
          <w:p w14:paraId="7EDA956A" w14:textId="77777777" w:rsidR="008B7368" w:rsidRDefault="008B7368">
            <w:pPr>
              <w:pStyle w:val="TableParagraph"/>
              <w:rPr>
                <w:sz w:val="24"/>
              </w:rPr>
            </w:pPr>
          </w:p>
        </w:tc>
        <w:tc>
          <w:tcPr>
            <w:tcW w:w="1331" w:type="dxa"/>
          </w:tcPr>
          <w:p w14:paraId="22A31146" w14:textId="77777777" w:rsidR="008B7368" w:rsidRDefault="008B7368">
            <w:pPr>
              <w:pStyle w:val="TableParagraph"/>
              <w:rPr>
                <w:sz w:val="24"/>
              </w:rPr>
            </w:pPr>
          </w:p>
        </w:tc>
        <w:tc>
          <w:tcPr>
            <w:tcW w:w="1334" w:type="dxa"/>
          </w:tcPr>
          <w:p w14:paraId="64DA7761" w14:textId="77777777" w:rsidR="008B7368" w:rsidRDefault="008B7368">
            <w:pPr>
              <w:pStyle w:val="TableParagraph"/>
              <w:spacing w:before="4"/>
              <w:rPr>
                <w:b/>
                <w:sz w:val="35"/>
              </w:rPr>
            </w:pPr>
          </w:p>
          <w:p w14:paraId="2C22B2FC" w14:textId="77777777" w:rsidR="008B7368" w:rsidRDefault="008637A8">
            <w:pPr>
              <w:pStyle w:val="TableParagraph"/>
              <w:ind w:left="542"/>
              <w:rPr>
                <w:sz w:val="24"/>
              </w:rPr>
            </w:pPr>
            <w:r>
              <w:rPr>
                <w:sz w:val="24"/>
              </w:rPr>
              <w:t>22</w:t>
            </w:r>
          </w:p>
        </w:tc>
        <w:tc>
          <w:tcPr>
            <w:tcW w:w="1326" w:type="dxa"/>
          </w:tcPr>
          <w:p w14:paraId="4A3932DB" w14:textId="77777777" w:rsidR="008B7368" w:rsidRDefault="008B7368">
            <w:pPr>
              <w:pStyle w:val="TableParagraph"/>
              <w:spacing w:before="4"/>
              <w:rPr>
                <w:b/>
                <w:sz w:val="35"/>
              </w:rPr>
            </w:pPr>
          </w:p>
          <w:p w14:paraId="0F60D613" w14:textId="77777777" w:rsidR="008B7368" w:rsidRDefault="008637A8">
            <w:pPr>
              <w:pStyle w:val="TableParagraph"/>
              <w:ind w:left="475" w:right="480"/>
              <w:jc w:val="center"/>
              <w:rPr>
                <w:sz w:val="24"/>
              </w:rPr>
            </w:pPr>
            <w:r>
              <w:rPr>
                <w:sz w:val="24"/>
              </w:rPr>
              <w:t>1-2</w:t>
            </w:r>
          </w:p>
        </w:tc>
      </w:tr>
    </w:tbl>
    <w:p w14:paraId="7BFC20F9" w14:textId="77777777" w:rsidR="008B7368" w:rsidRDefault="008B7368">
      <w:pPr>
        <w:jc w:val="center"/>
        <w:rPr>
          <w:sz w:val="24"/>
        </w:rPr>
        <w:sectPr w:rsidR="008B7368">
          <w:pgSz w:w="16840" w:h="11910" w:orient="landscape"/>
          <w:pgMar w:top="1100" w:right="420" w:bottom="880" w:left="920" w:header="0" w:footer="700" w:gutter="0"/>
          <w:cols w:space="720"/>
        </w:sectPr>
      </w:pPr>
    </w:p>
    <w:p w14:paraId="1289E86C" w14:textId="77777777" w:rsidR="008B7368" w:rsidRDefault="008B7368">
      <w:pPr>
        <w:pStyle w:val="a3"/>
        <w:rPr>
          <w:b/>
          <w:sz w:val="20"/>
        </w:rPr>
      </w:pPr>
    </w:p>
    <w:p w14:paraId="4FA6235E" w14:textId="77777777" w:rsidR="008B7368" w:rsidRDefault="008B7368">
      <w:pPr>
        <w:pStyle w:val="a3"/>
        <w:rPr>
          <w:b/>
          <w:sz w:val="20"/>
        </w:rPr>
      </w:pPr>
    </w:p>
    <w:p w14:paraId="33A7A677" w14:textId="77777777" w:rsidR="008B7368" w:rsidRDefault="008B7368">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2919"/>
        <w:gridCol w:w="1558"/>
        <w:gridCol w:w="1110"/>
        <w:gridCol w:w="1333"/>
        <w:gridCol w:w="1557"/>
        <w:gridCol w:w="1331"/>
        <w:gridCol w:w="1334"/>
        <w:gridCol w:w="1326"/>
      </w:tblGrid>
      <w:tr w:rsidR="008B7368" w14:paraId="0CFFEA75" w14:textId="77777777">
        <w:trPr>
          <w:trHeight w:val="750"/>
        </w:trPr>
        <w:tc>
          <w:tcPr>
            <w:tcW w:w="2328" w:type="dxa"/>
            <w:tcBorders>
              <w:top w:val="nil"/>
            </w:tcBorders>
          </w:tcPr>
          <w:p w14:paraId="41A9EA7D" w14:textId="77777777" w:rsidR="008B7368" w:rsidRDefault="008637A8">
            <w:pPr>
              <w:pStyle w:val="TableParagraph"/>
              <w:spacing w:before="131"/>
              <w:ind w:left="107"/>
              <w:rPr>
                <w:sz w:val="24"/>
              </w:rPr>
            </w:pPr>
            <w:r>
              <w:rPr>
                <w:sz w:val="24"/>
              </w:rPr>
              <w:t>УП. 02</w:t>
            </w:r>
          </w:p>
        </w:tc>
        <w:tc>
          <w:tcPr>
            <w:tcW w:w="2919" w:type="dxa"/>
          </w:tcPr>
          <w:p w14:paraId="2E958D49" w14:textId="77777777" w:rsidR="008B7368" w:rsidRDefault="008637A8">
            <w:pPr>
              <w:pStyle w:val="TableParagraph"/>
              <w:spacing w:before="131"/>
              <w:ind w:left="108"/>
              <w:rPr>
                <w:sz w:val="24"/>
              </w:rPr>
            </w:pPr>
            <w:r>
              <w:rPr>
                <w:sz w:val="24"/>
              </w:rPr>
              <w:t>Учебная</w:t>
            </w:r>
            <w:r>
              <w:rPr>
                <w:spacing w:val="-2"/>
                <w:sz w:val="24"/>
              </w:rPr>
              <w:t xml:space="preserve"> </w:t>
            </w:r>
            <w:r>
              <w:rPr>
                <w:sz w:val="24"/>
              </w:rPr>
              <w:t>практика</w:t>
            </w:r>
          </w:p>
        </w:tc>
        <w:tc>
          <w:tcPr>
            <w:tcW w:w="1558" w:type="dxa"/>
            <w:tcBorders>
              <w:top w:val="nil"/>
            </w:tcBorders>
          </w:tcPr>
          <w:p w14:paraId="3A59F51F" w14:textId="77777777" w:rsidR="008B7368" w:rsidRDefault="008637A8">
            <w:pPr>
              <w:pStyle w:val="TableParagraph"/>
              <w:spacing w:line="242" w:lineRule="auto"/>
              <w:ind w:left="571" w:right="292" w:hanging="252"/>
              <w:rPr>
                <w:sz w:val="24"/>
              </w:rPr>
            </w:pPr>
            <w:r>
              <w:rPr>
                <w:sz w:val="24"/>
              </w:rPr>
              <w:t>2 нед (72</w:t>
            </w:r>
            <w:r>
              <w:rPr>
                <w:spacing w:val="-57"/>
                <w:sz w:val="24"/>
              </w:rPr>
              <w:t xml:space="preserve"> </w:t>
            </w:r>
            <w:r>
              <w:rPr>
                <w:sz w:val="24"/>
              </w:rPr>
              <w:t>час)</w:t>
            </w:r>
          </w:p>
        </w:tc>
        <w:tc>
          <w:tcPr>
            <w:tcW w:w="1110" w:type="dxa"/>
          </w:tcPr>
          <w:p w14:paraId="281D8AAB" w14:textId="77777777" w:rsidR="008B7368" w:rsidRDefault="008B7368">
            <w:pPr>
              <w:pStyle w:val="TableParagraph"/>
              <w:rPr>
                <w:sz w:val="24"/>
              </w:rPr>
            </w:pPr>
          </w:p>
        </w:tc>
        <w:tc>
          <w:tcPr>
            <w:tcW w:w="1333" w:type="dxa"/>
            <w:tcBorders>
              <w:top w:val="nil"/>
            </w:tcBorders>
          </w:tcPr>
          <w:p w14:paraId="105D84E3" w14:textId="77777777" w:rsidR="008B7368" w:rsidRDefault="008B7368">
            <w:pPr>
              <w:pStyle w:val="TableParagraph"/>
              <w:rPr>
                <w:sz w:val="24"/>
              </w:rPr>
            </w:pPr>
          </w:p>
        </w:tc>
        <w:tc>
          <w:tcPr>
            <w:tcW w:w="1557" w:type="dxa"/>
            <w:tcBorders>
              <w:top w:val="nil"/>
            </w:tcBorders>
          </w:tcPr>
          <w:p w14:paraId="6EBFA5DE" w14:textId="77777777" w:rsidR="008B7368" w:rsidRDefault="008B7368">
            <w:pPr>
              <w:pStyle w:val="TableParagraph"/>
              <w:rPr>
                <w:sz w:val="24"/>
              </w:rPr>
            </w:pPr>
          </w:p>
        </w:tc>
        <w:tc>
          <w:tcPr>
            <w:tcW w:w="1331" w:type="dxa"/>
          </w:tcPr>
          <w:p w14:paraId="494B38B3" w14:textId="77777777" w:rsidR="008B7368" w:rsidRDefault="008637A8">
            <w:pPr>
              <w:pStyle w:val="TableParagraph"/>
              <w:spacing w:before="131"/>
              <w:ind w:left="461" w:right="459"/>
              <w:jc w:val="center"/>
              <w:rPr>
                <w:sz w:val="24"/>
              </w:rPr>
            </w:pPr>
            <w:r>
              <w:rPr>
                <w:sz w:val="24"/>
              </w:rPr>
              <w:t>50</w:t>
            </w:r>
          </w:p>
        </w:tc>
        <w:tc>
          <w:tcPr>
            <w:tcW w:w="1334" w:type="dxa"/>
          </w:tcPr>
          <w:p w14:paraId="65CAF907" w14:textId="77777777" w:rsidR="008B7368" w:rsidRDefault="008637A8">
            <w:pPr>
              <w:pStyle w:val="TableParagraph"/>
              <w:spacing w:before="131"/>
              <w:ind w:left="542"/>
              <w:rPr>
                <w:sz w:val="24"/>
              </w:rPr>
            </w:pPr>
            <w:r>
              <w:rPr>
                <w:sz w:val="24"/>
              </w:rPr>
              <w:t>22</w:t>
            </w:r>
          </w:p>
        </w:tc>
        <w:tc>
          <w:tcPr>
            <w:tcW w:w="1326" w:type="dxa"/>
          </w:tcPr>
          <w:p w14:paraId="36C05EC1" w14:textId="77777777" w:rsidR="008B7368" w:rsidRDefault="008637A8">
            <w:pPr>
              <w:pStyle w:val="TableParagraph"/>
              <w:spacing w:before="131"/>
              <w:ind w:right="1"/>
              <w:jc w:val="center"/>
              <w:rPr>
                <w:sz w:val="24"/>
              </w:rPr>
            </w:pPr>
            <w:r>
              <w:rPr>
                <w:sz w:val="24"/>
              </w:rPr>
              <w:t>4</w:t>
            </w:r>
          </w:p>
        </w:tc>
      </w:tr>
      <w:tr w:rsidR="008B7368" w14:paraId="1370B9CB" w14:textId="77777777">
        <w:trPr>
          <w:trHeight w:val="753"/>
        </w:trPr>
        <w:tc>
          <w:tcPr>
            <w:tcW w:w="2328" w:type="dxa"/>
          </w:tcPr>
          <w:p w14:paraId="50D243E6" w14:textId="77777777" w:rsidR="008B7368" w:rsidRDefault="008637A8">
            <w:pPr>
              <w:pStyle w:val="TableParagraph"/>
              <w:spacing w:before="133"/>
              <w:ind w:left="107"/>
              <w:rPr>
                <w:sz w:val="24"/>
              </w:rPr>
            </w:pPr>
            <w:r>
              <w:rPr>
                <w:sz w:val="24"/>
              </w:rPr>
              <w:t>ПП.</w:t>
            </w:r>
            <w:r>
              <w:rPr>
                <w:spacing w:val="-1"/>
                <w:sz w:val="24"/>
              </w:rPr>
              <w:t xml:space="preserve"> </w:t>
            </w:r>
            <w:r>
              <w:rPr>
                <w:sz w:val="24"/>
              </w:rPr>
              <w:t>02</w:t>
            </w:r>
          </w:p>
        </w:tc>
        <w:tc>
          <w:tcPr>
            <w:tcW w:w="2919" w:type="dxa"/>
          </w:tcPr>
          <w:p w14:paraId="2D83ADA4" w14:textId="77777777" w:rsidR="008B7368" w:rsidRDefault="008637A8">
            <w:pPr>
              <w:pStyle w:val="TableParagraph"/>
              <w:spacing w:line="242" w:lineRule="auto"/>
              <w:ind w:left="108" w:right="272"/>
              <w:rPr>
                <w:sz w:val="24"/>
              </w:rPr>
            </w:pPr>
            <w:r>
              <w:rPr>
                <w:sz w:val="24"/>
              </w:rPr>
              <w:t>Производственная прак-</w:t>
            </w:r>
            <w:r>
              <w:rPr>
                <w:spacing w:val="-58"/>
                <w:sz w:val="24"/>
              </w:rPr>
              <w:t xml:space="preserve"> </w:t>
            </w:r>
            <w:r>
              <w:rPr>
                <w:sz w:val="24"/>
              </w:rPr>
              <w:t>тика</w:t>
            </w:r>
          </w:p>
        </w:tc>
        <w:tc>
          <w:tcPr>
            <w:tcW w:w="1558" w:type="dxa"/>
          </w:tcPr>
          <w:p w14:paraId="2FA93350" w14:textId="77777777" w:rsidR="008B7368" w:rsidRDefault="008637A8">
            <w:pPr>
              <w:pStyle w:val="TableParagraph"/>
              <w:spacing w:line="242" w:lineRule="auto"/>
              <w:ind w:left="571" w:right="292" w:hanging="252"/>
              <w:rPr>
                <w:sz w:val="24"/>
              </w:rPr>
            </w:pPr>
            <w:r>
              <w:rPr>
                <w:sz w:val="24"/>
              </w:rPr>
              <w:t>2 нед (72</w:t>
            </w:r>
            <w:r>
              <w:rPr>
                <w:spacing w:val="-57"/>
                <w:sz w:val="24"/>
              </w:rPr>
              <w:t xml:space="preserve"> </w:t>
            </w:r>
            <w:r>
              <w:rPr>
                <w:sz w:val="24"/>
              </w:rPr>
              <w:t>час)</w:t>
            </w:r>
          </w:p>
        </w:tc>
        <w:tc>
          <w:tcPr>
            <w:tcW w:w="1110" w:type="dxa"/>
          </w:tcPr>
          <w:p w14:paraId="09224986" w14:textId="77777777" w:rsidR="008B7368" w:rsidRDefault="008B7368">
            <w:pPr>
              <w:pStyle w:val="TableParagraph"/>
              <w:rPr>
                <w:sz w:val="24"/>
              </w:rPr>
            </w:pPr>
          </w:p>
        </w:tc>
        <w:tc>
          <w:tcPr>
            <w:tcW w:w="1333" w:type="dxa"/>
          </w:tcPr>
          <w:p w14:paraId="036B5BC5" w14:textId="77777777" w:rsidR="008B7368" w:rsidRDefault="008B7368">
            <w:pPr>
              <w:pStyle w:val="TableParagraph"/>
              <w:rPr>
                <w:sz w:val="24"/>
              </w:rPr>
            </w:pPr>
          </w:p>
        </w:tc>
        <w:tc>
          <w:tcPr>
            <w:tcW w:w="1557" w:type="dxa"/>
          </w:tcPr>
          <w:p w14:paraId="48AC4FFC" w14:textId="77777777" w:rsidR="008B7368" w:rsidRDefault="008B7368">
            <w:pPr>
              <w:pStyle w:val="TableParagraph"/>
              <w:rPr>
                <w:sz w:val="24"/>
              </w:rPr>
            </w:pPr>
          </w:p>
        </w:tc>
        <w:tc>
          <w:tcPr>
            <w:tcW w:w="1331" w:type="dxa"/>
          </w:tcPr>
          <w:p w14:paraId="158551F6" w14:textId="77777777" w:rsidR="008B7368" w:rsidRDefault="008637A8">
            <w:pPr>
              <w:pStyle w:val="TableParagraph"/>
              <w:spacing w:before="133"/>
              <w:ind w:left="461" w:right="459"/>
              <w:jc w:val="center"/>
              <w:rPr>
                <w:sz w:val="24"/>
              </w:rPr>
            </w:pPr>
            <w:r>
              <w:rPr>
                <w:sz w:val="24"/>
              </w:rPr>
              <w:t>50</w:t>
            </w:r>
          </w:p>
        </w:tc>
        <w:tc>
          <w:tcPr>
            <w:tcW w:w="1334" w:type="dxa"/>
          </w:tcPr>
          <w:p w14:paraId="36A614EC" w14:textId="77777777" w:rsidR="008B7368" w:rsidRDefault="008637A8">
            <w:pPr>
              <w:pStyle w:val="TableParagraph"/>
              <w:spacing w:before="133"/>
              <w:ind w:left="542"/>
              <w:rPr>
                <w:sz w:val="24"/>
              </w:rPr>
            </w:pPr>
            <w:r>
              <w:rPr>
                <w:sz w:val="24"/>
              </w:rPr>
              <w:t>22</w:t>
            </w:r>
          </w:p>
        </w:tc>
        <w:tc>
          <w:tcPr>
            <w:tcW w:w="1326" w:type="dxa"/>
          </w:tcPr>
          <w:p w14:paraId="1C7D7150" w14:textId="77777777" w:rsidR="008B7368" w:rsidRDefault="008637A8">
            <w:pPr>
              <w:pStyle w:val="TableParagraph"/>
              <w:spacing w:before="133"/>
              <w:ind w:right="1"/>
              <w:jc w:val="center"/>
              <w:rPr>
                <w:sz w:val="24"/>
              </w:rPr>
            </w:pPr>
            <w:r>
              <w:rPr>
                <w:sz w:val="24"/>
              </w:rPr>
              <w:t>4</w:t>
            </w:r>
          </w:p>
        </w:tc>
      </w:tr>
      <w:tr w:rsidR="008B7368" w14:paraId="5E4FF438" w14:textId="77777777">
        <w:trPr>
          <w:trHeight w:val="1903"/>
        </w:trPr>
        <w:tc>
          <w:tcPr>
            <w:tcW w:w="2328" w:type="dxa"/>
          </w:tcPr>
          <w:p w14:paraId="66946F45" w14:textId="77777777" w:rsidR="008B7368" w:rsidRDefault="008B7368">
            <w:pPr>
              <w:pStyle w:val="TableParagraph"/>
              <w:rPr>
                <w:b/>
                <w:sz w:val="26"/>
              </w:rPr>
            </w:pPr>
          </w:p>
          <w:p w14:paraId="677D91B1" w14:textId="77777777" w:rsidR="008B7368" w:rsidRDefault="008B7368">
            <w:pPr>
              <w:pStyle w:val="TableParagraph"/>
              <w:spacing w:before="10"/>
              <w:rPr>
                <w:b/>
                <w:sz w:val="35"/>
              </w:rPr>
            </w:pPr>
          </w:p>
          <w:p w14:paraId="574B1528" w14:textId="77777777" w:rsidR="008B7368" w:rsidRDefault="008637A8">
            <w:pPr>
              <w:pStyle w:val="TableParagraph"/>
              <w:spacing w:before="1"/>
              <w:ind w:left="107"/>
              <w:rPr>
                <w:b/>
                <w:sz w:val="24"/>
              </w:rPr>
            </w:pPr>
            <w:r>
              <w:rPr>
                <w:b/>
                <w:sz w:val="24"/>
              </w:rPr>
              <w:t>ПМ.03</w:t>
            </w:r>
          </w:p>
        </w:tc>
        <w:tc>
          <w:tcPr>
            <w:tcW w:w="2919" w:type="dxa"/>
          </w:tcPr>
          <w:p w14:paraId="767781E9" w14:textId="77777777" w:rsidR="008B7368" w:rsidRDefault="008B7368">
            <w:pPr>
              <w:pStyle w:val="TableParagraph"/>
              <w:spacing w:before="9"/>
              <w:rPr>
                <w:b/>
                <w:sz w:val="25"/>
              </w:rPr>
            </w:pPr>
          </w:p>
          <w:p w14:paraId="61BFB470" w14:textId="77777777" w:rsidR="008B7368" w:rsidRDefault="008637A8">
            <w:pPr>
              <w:pStyle w:val="TableParagraph"/>
              <w:ind w:left="108" w:right="163"/>
              <w:rPr>
                <w:b/>
                <w:sz w:val="24"/>
              </w:rPr>
            </w:pPr>
            <w:r>
              <w:rPr>
                <w:b/>
                <w:sz w:val="24"/>
              </w:rPr>
              <w:t>Создание имиджа, раз-</w:t>
            </w:r>
            <w:r>
              <w:rPr>
                <w:b/>
                <w:spacing w:val="1"/>
                <w:sz w:val="24"/>
              </w:rPr>
              <w:t xml:space="preserve"> </w:t>
            </w:r>
            <w:r>
              <w:rPr>
                <w:b/>
                <w:sz w:val="24"/>
              </w:rPr>
              <w:t>работка и выполнение</w:t>
            </w:r>
            <w:r>
              <w:rPr>
                <w:b/>
                <w:spacing w:val="1"/>
                <w:sz w:val="24"/>
              </w:rPr>
              <w:t xml:space="preserve"> </w:t>
            </w:r>
            <w:r>
              <w:rPr>
                <w:b/>
                <w:sz w:val="24"/>
              </w:rPr>
              <w:t>художественного образа</w:t>
            </w:r>
            <w:r>
              <w:rPr>
                <w:b/>
                <w:spacing w:val="-58"/>
                <w:sz w:val="24"/>
              </w:rPr>
              <w:t xml:space="preserve"> </w:t>
            </w:r>
            <w:r>
              <w:rPr>
                <w:b/>
                <w:sz w:val="24"/>
              </w:rPr>
              <w:t>на</w:t>
            </w:r>
            <w:r>
              <w:rPr>
                <w:b/>
                <w:spacing w:val="-1"/>
                <w:sz w:val="24"/>
              </w:rPr>
              <w:t xml:space="preserve"> </w:t>
            </w:r>
            <w:r>
              <w:rPr>
                <w:b/>
                <w:sz w:val="24"/>
              </w:rPr>
              <w:t>основании заказа</w:t>
            </w:r>
          </w:p>
        </w:tc>
        <w:tc>
          <w:tcPr>
            <w:tcW w:w="1558" w:type="dxa"/>
          </w:tcPr>
          <w:p w14:paraId="127A2301" w14:textId="77777777" w:rsidR="008B7368" w:rsidRDefault="008B7368">
            <w:pPr>
              <w:pStyle w:val="TableParagraph"/>
              <w:rPr>
                <w:b/>
                <w:sz w:val="26"/>
              </w:rPr>
            </w:pPr>
          </w:p>
          <w:p w14:paraId="729D8991" w14:textId="77777777" w:rsidR="008B7368" w:rsidRDefault="008B7368">
            <w:pPr>
              <w:pStyle w:val="TableParagraph"/>
              <w:spacing w:before="10"/>
              <w:rPr>
                <w:b/>
                <w:sz w:val="35"/>
              </w:rPr>
            </w:pPr>
          </w:p>
          <w:p w14:paraId="20B38653" w14:textId="77777777" w:rsidR="008B7368" w:rsidRDefault="008637A8">
            <w:pPr>
              <w:pStyle w:val="TableParagraph"/>
              <w:spacing w:before="1"/>
              <w:ind w:left="126" w:right="119"/>
              <w:jc w:val="center"/>
              <w:rPr>
                <w:b/>
                <w:sz w:val="24"/>
              </w:rPr>
            </w:pPr>
            <w:r>
              <w:rPr>
                <w:b/>
                <w:sz w:val="24"/>
              </w:rPr>
              <w:t>504</w:t>
            </w:r>
          </w:p>
        </w:tc>
        <w:tc>
          <w:tcPr>
            <w:tcW w:w="1110" w:type="dxa"/>
          </w:tcPr>
          <w:p w14:paraId="2234E15D" w14:textId="77777777" w:rsidR="008B7368" w:rsidRDefault="008B7368">
            <w:pPr>
              <w:pStyle w:val="TableParagraph"/>
              <w:rPr>
                <w:sz w:val="24"/>
              </w:rPr>
            </w:pPr>
          </w:p>
        </w:tc>
        <w:tc>
          <w:tcPr>
            <w:tcW w:w="1333" w:type="dxa"/>
          </w:tcPr>
          <w:p w14:paraId="61B68400" w14:textId="77777777" w:rsidR="008B7368" w:rsidRDefault="008B7368">
            <w:pPr>
              <w:pStyle w:val="TableParagraph"/>
              <w:rPr>
                <w:sz w:val="24"/>
              </w:rPr>
            </w:pPr>
          </w:p>
        </w:tc>
        <w:tc>
          <w:tcPr>
            <w:tcW w:w="1557" w:type="dxa"/>
          </w:tcPr>
          <w:p w14:paraId="31F2DE53" w14:textId="77777777" w:rsidR="008B7368" w:rsidRDefault="008B7368">
            <w:pPr>
              <w:pStyle w:val="TableParagraph"/>
              <w:rPr>
                <w:sz w:val="24"/>
              </w:rPr>
            </w:pPr>
          </w:p>
        </w:tc>
        <w:tc>
          <w:tcPr>
            <w:tcW w:w="1331" w:type="dxa"/>
          </w:tcPr>
          <w:p w14:paraId="4D47E653" w14:textId="77777777" w:rsidR="008B7368" w:rsidRDefault="008B7368">
            <w:pPr>
              <w:pStyle w:val="TableParagraph"/>
              <w:rPr>
                <w:sz w:val="24"/>
              </w:rPr>
            </w:pPr>
          </w:p>
        </w:tc>
        <w:tc>
          <w:tcPr>
            <w:tcW w:w="1334" w:type="dxa"/>
          </w:tcPr>
          <w:p w14:paraId="5A5BE5A1" w14:textId="77777777" w:rsidR="008B7368" w:rsidRDefault="008B7368">
            <w:pPr>
              <w:pStyle w:val="TableParagraph"/>
              <w:rPr>
                <w:b/>
                <w:sz w:val="26"/>
              </w:rPr>
            </w:pPr>
          </w:p>
          <w:p w14:paraId="12852569" w14:textId="77777777" w:rsidR="008B7368" w:rsidRDefault="008B7368">
            <w:pPr>
              <w:pStyle w:val="TableParagraph"/>
              <w:spacing w:before="10"/>
              <w:rPr>
                <w:b/>
                <w:sz w:val="35"/>
              </w:rPr>
            </w:pPr>
          </w:p>
          <w:p w14:paraId="18F8F168" w14:textId="77777777" w:rsidR="008B7368" w:rsidRDefault="008637A8">
            <w:pPr>
              <w:pStyle w:val="TableParagraph"/>
              <w:spacing w:before="1"/>
              <w:ind w:left="482"/>
              <w:rPr>
                <w:b/>
                <w:sz w:val="24"/>
              </w:rPr>
            </w:pPr>
            <w:r>
              <w:rPr>
                <w:b/>
                <w:sz w:val="24"/>
              </w:rPr>
              <w:t>152</w:t>
            </w:r>
          </w:p>
        </w:tc>
        <w:tc>
          <w:tcPr>
            <w:tcW w:w="1326" w:type="dxa"/>
          </w:tcPr>
          <w:p w14:paraId="2151E877" w14:textId="77777777" w:rsidR="008B7368" w:rsidRDefault="008B7368">
            <w:pPr>
              <w:pStyle w:val="TableParagraph"/>
              <w:rPr>
                <w:sz w:val="24"/>
              </w:rPr>
            </w:pPr>
          </w:p>
        </w:tc>
      </w:tr>
      <w:tr w:rsidR="008B7368" w14:paraId="320680FD" w14:textId="77777777">
        <w:trPr>
          <w:trHeight w:val="753"/>
        </w:trPr>
        <w:tc>
          <w:tcPr>
            <w:tcW w:w="2328" w:type="dxa"/>
          </w:tcPr>
          <w:p w14:paraId="3C590420" w14:textId="77777777" w:rsidR="008B7368" w:rsidRDefault="008637A8">
            <w:pPr>
              <w:pStyle w:val="TableParagraph"/>
              <w:spacing w:before="133"/>
              <w:ind w:left="107"/>
              <w:rPr>
                <w:sz w:val="24"/>
              </w:rPr>
            </w:pPr>
            <w:r>
              <w:rPr>
                <w:sz w:val="24"/>
              </w:rPr>
              <w:t>МДК.03.01</w:t>
            </w:r>
          </w:p>
        </w:tc>
        <w:tc>
          <w:tcPr>
            <w:tcW w:w="2919" w:type="dxa"/>
          </w:tcPr>
          <w:p w14:paraId="3E001C29" w14:textId="77777777" w:rsidR="008B7368" w:rsidRDefault="008637A8">
            <w:pPr>
              <w:pStyle w:val="TableParagraph"/>
              <w:spacing w:line="242" w:lineRule="auto"/>
              <w:ind w:left="108" w:right="186"/>
              <w:rPr>
                <w:sz w:val="24"/>
              </w:rPr>
            </w:pPr>
            <w:r>
              <w:rPr>
                <w:sz w:val="24"/>
              </w:rPr>
              <w:t>Стандартизация и под-</w:t>
            </w:r>
            <w:r>
              <w:rPr>
                <w:spacing w:val="1"/>
                <w:sz w:val="24"/>
              </w:rPr>
              <w:t xml:space="preserve"> </w:t>
            </w:r>
            <w:r>
              <w:rPr>
                <w:sz w:val="24"/>
              </w:rPr>
              <w:t>тверждение</w:t>
            </w:r>
            <w:r>
              <w:rPr>
                <w:spacing w:val="-8"/>
                <w:sz w:val="24"/>
              </w:rPr>
              <w:t xml:space="preserve"> </w:t>
            </w:r>
            <w:r>
              <w:rPr>
                <w:sz w:val="24"/>
              </w:rPr>
              <w:t>соответствия</w:t>
            </w:r>
          </w:p>
        </w:tc>
        <w:tc>
          <w:tcPr>
            <w:tcW w:w="1558" w:type="dxa"/>
          </w:tcPr>
          <w:p w14:paraId="25453740" w14:textId="77777777" w:rsidR="008B7368" w:rsidRDefault="008637A8">
            <w:pPr>
              <w:pStyle w:val="TableParagraph"/>
              <w:spacing w:before="133"/>
              <w:ind w:left="126" w:right="119"/>
              <w:jc w:val="center"/>
              <w:rPr>
                <w:sz w:val="24"/>
              </w:rPr>
            </w:pPr>
            <w:r>
              <w:rPr>
                <w:sz w:val="24"/>
              </w:rPr>
              <w:t>34</w:t>
            </w:r>
          </w:p>
        </w:tc>
        <w:tc>
          <w:tcPr>
            <w:tcW w:w="1110" w:type="dxa"/>
          </w:tcPr>
          <w:p w14:paraId="6B654A5E" w14:textId="77777777" w:rsidR="008B7368" w:rsidRDefault="008637A8">
            <w:pPr>
              <w:pStyle w:val="TableParagraph"/>
              <w:spacing w:before="133"/>
              <w:ind w:left="354" w:right="345"/>
              <w:jc w:val="center"/>
              <w:rPr>
                <w:sz w:val="24"/>
              </w:rPr>
            </w:pPr>
            <w:r>
              <w:rPr>
                <w:sz w:val="24"/>
              </w:rPr>
              <w:t>24</w:t>
            </w:r>
          </w:p>
        </w:tc>
        <w:tc>
          <w:tcPr>
            <w:tcW w:w="1333" w:type="dxa"/>
          </w:tcPr>
          <w:p w14:paraId="27E2FA3A" w14:textId="77777777" w:rsidR="008B7368" w:rsidRDefault="008B7368">
            <w:pPr>
              <w:pStyle w:val="TableParagraph"/>
              <w:rPr>
                <w:sz w:val="24"/>
              </w:rPr>
            </w:pPr>
          </w:p>
        </w:tc>
        <w:tc>
          <w:tcPr>
            <w:tcW w:w="1557" w:type="dxa"/>
          </w:tcPr>
          <w:p w14:paraId="49A64322" w14:textId="77777777" w:rsidR="008B7368" w:rsidRDefault="008B7368">
            <w:pPr>
              <w:pStyle w:val="TableParagraph"/>
              <w:rPr>
                <w:sz w:val="24"/>
              </w:rPr>
            </w:pPr>
          </w:p>
        </w:tc>
        <w:tc>
          <w:tcPr>
            <w:tcW w:w="1331" w:type="dxa"/>
          </w:tcPr>
          <w:p w14:paraId="0A6A54CF" w14:textId="77777777" w:rsidR="008B7368" w:rsidRDefault="008B7368">
            <w:pPr>
              <w:pStyle w:val="TableParagraph"/>
              <w:rPr>
                <w:sz w:val="24"/>
              </w:rPr>
            </w:pPr>
          </w:p>
        </w:tc>
        <w:tc>
          <w:tcPr>
            <w:tcW w:w="1334" w:type="dxa"/>
          </w:tcPr>
          <w:p w14:paraId="2C443A6E" w14:textId="77777777" w:rsidR="008B7368" w:rsidRDefault="008637A8">
            <w:pPr>
              <w:pStyle w:val="TableParagraph"/>
              <w:spacing w:before="133"/>
              <w:ind w:left="542"/>
              <w:rPr>
                <w:sz w:val="24"/>
              </w:rPr>
            </w:pPr>
            <w:r>
              <w:rPr>
                <w:sz w:val="24"/>
              </w:rPr>
              <w:t>10</w:t>
            </w:r>
          </w:p>
        </w:tc>
        <w:tc>
          <w:tcPr>
            <w:tcW w:w="1326" w:type="dxa"/>
          </w:tcPr>
          <w:p w14:paraId="50824E66" w14:textId="77777777" w:rsidR="008B7368" w:rsidRDefault="008637A8">
            <w:pPr>
              <w:pStyle w:val="TableParagraph"/>
              <w:spacing w:before="133"/>
              <w:ind w:right="1"/>
              <w:jc w:val="center"/>
              <w:rPr>
                <w:sz w:val="24"/>
              </w:rPr>
            </w:pPr>
            <w:r>
              <w:rPr>
                <w:sz w:val="24"/>
              </w:rPr>
              <w:t>2</w:t>
            </w:r>
          </w:p>
        </w:tc>
      </w:tr>
      <w:tr w:rsidR="008B7368" w14:paraId="0AADCC6E" w14:textId="77777777">
        <w:trPr>
          <w:trHeight w:val="751"/>
        </w:trPr>
        <w:tc>
          <w:tcPr>
            <w:tcW w:w="2328" w:type="dxa"/>
          </w:tcPr>
          <w:p w14:paraId="3E8F2CE5" w14:textId="77777777" w:rsidR="008B7368" w:rsidRDefault="008637A8">
            <w:pPr>
              <w:pStyle w:val="TableParagraph"/>
              <w:spacing w:before="131"/>
              <w:ind w:left="107"/>
              <w:rPr>
                <w:sz w:val="24"/>
              </w:rPr>
            </w:pPr>
            <w:r>
              <w:rPr>
                <w:sz w:val="24"/>
              </w:rPr>
              <w:t>МДК.03.02</w:t>
            </w:r>
          </w:p>
        </w:tc>
        <w:tc>
          <w:tcPr>
            <w:tcW w:w="2919" w:type="dxa"/>
          </w:tcPr>
          <w:p w14:paraId="15BA35DE" w14:textId="77777777" w:rsidR="008B7368" w:rsidRDefault="008637A8">
            <w:pPr>
              <w:pStyle w:val="TableParagraph"/>
              <w:spacing w:line="242" w:lineRule="auto"/>
              <w:ind w:left="108" w:right="241"/>
              <w:rPr>
                <w:sz w:val="24"/>
              </w:rPr>
            </w:pPr>
            <w:r>
              <w:rPr>
                <w:sz w:val="24"/>
              </w:rPr>
              <w:t>Основы маркетинга сфе-</w:t>
            </w:r>
            <w:r>
              <w:rPr>
                <w:spacing w:val="-58"/>
                <w:sz w:val="24"/>
              </w:rPr>
              <w:t xml:space="preserve"> </w:t>
            </w:r>
            <w:r>
              <w:rPr>
                <w:sz w:val="24"/>
              </w:rPr>
              <w:t>ры услуг</w:t>
            </w:r>
          </w:p>
        </w:tc>
        <w:tc>
          <w:tcPr>
            <w:tcW w:w="1558" w:type="dxa"/>
          </w:tcPr>
          <w:p w14:paraId="23B155F9" w14:textId="77777777" w:rsidR="008B7368" w:rsidRDefault="008637A8">
            <w:pPr>
              <w:pStyle w:val="TableParagraph"/>
              <w:spacing w:before="131"/>
              <w:ind w:left="126" w:right="119"/>
              <w:jc w:val="center"/>
              <w:rPr>
                <w:sz w:val="24"/>
              </w:rPr>
            </w:pPr>
            <w:r>
              <w:rPr>
                <w:sz w:val="24"/>
              </w:rPr>
              <w:t>38</w:t>
            </w:r>
          </w:p>
        </w:tc>
        <w:tc>
          <w:tcPr>
            <w:tcW w:w="1110" w:type="dxa"/>
          </w:tcPr>
          <w:p w14:paraId="653C0081" w14:textId="77777777" w:rsidR="008B7368" w:rsidRDefault="008637A8">
            <w:pPr>
              <w:pStyle w:val="TableParagraph"/>
              <w:spacing w:before="131"/>
              <w:ind w:left="354" w:right="345"/>
              <w:jc w:val="center"/>
              <w:rPr>
                <w:sz w:val="24"/>
              </w:rPr>
            </w:pPr>
            <w:r>
              <w:rPr>
                <w:sz w:val="24"/>
              </w:rPr>
              <w:t>26</w:t>
            </w:r>
          </w:p>
        </w:tc>
        <w:tc>
          <w:tcPr>
            <w:tcW w:w="1333" w:type="dxa"/>
          </w:tcPr>
          <w:p w14:paraId="49EC46E7" w14:textId="77777777" w:rsidR="008B7368" w:rsidRDefault="008B7368">
            <w:pPr>
              <w:pStyle w:val="TableParagraph"/>
              <w:rPr>
                <w:sz w:val="24"/>
              </w:rPr>
            </w:pPr>
          </w:p>
        </w:tc>
        <w:tc>
          <w:tcPr>
            <w:tcW w:w="1557" w:type="dxa"/>
          </w:tcPr>
          <w:p w14:paraId="0868F74B" w14:textId="77777777" w:rsidR="008B7368" w:rsidRDefault="008B7368">
            <w:pPr>
              <w:pStyle w:val="TableParagraph"/>
              <w:rPr>
                <w:sz w:val="24"/>
              </w:rPr>
            </w:pPr>
          </w:p>
        </w:tc>
        <w:tc>
          <w:tcPr>
            <w:tcW w:w="1331" w:type="dxa"/>
          </w:tcPr>
          <w:p w14:paraId="3DE3B6E3" w14:textId="77777777" w:rsidR="008B7368" w:rsidRDefault="008B7368">
            <w:pPr>
              <w:pStyle w:val="TableParagraph"/>
              <w:rPr>
                <w:sz w:val="24"/>
              </w:rPr>
            </w:pPr>
          </w:p>
        </w:tc>
        <w:tc>
          <w:tcPr>
            <w:tcW w:w="1334" w:type="dxa"/>
          </w:tcPr>
          <w:p w14:paraId="63EBF69C" w14:textId="77777777" w:rsidR="008B7368" w:rsidRDefault="008637A8">
            <w:pPr>
              <w:pStyle w:val="TableParagraph"/>
              <w:spacing w:before="131"/>
              <w:ind w:left="542"/>
              <w:rPr>
                <w:sz w:val="24"/>
              </w:rPr>
            </w:pPr>
            <w:r>
              <w:rPr>
                <w:sz w:val="24"/>
              </w:rPr>
              <w:t>12</w:t>
            </w:r>
          </w:p>
        </w:tc>
        <w:tc>
          <w:tcPr>
            <w:tcW w:w="1326" w:type="dxa"/>
          </w:tcPr>
          <w:p w14:paraId="6E6097D6" w14:textId="77777777" w:rsidR="008B7368" w:rsidRDefault="008637A8">
            <w:pPr>
              <w:pStyle w:val="TableParagraph"/>
              <w:spacing w:before="131"/>
              <w:ind w:right="1"/>
              <w:jc w:val="center"/>
              <w:rPr>
                <w:sz w:val="24"/>
              </w:rPr>
            </w:pPr>
            <w:r>
              <w:rPr>
                <w:sz w:val="24"/>
              </w:rPr>
              <w:t>3</w:t>
            </w:r>
          </w:p>
        </w:tc>
      </w:tr>
      <w:tr w:rsidR="008B7368" w14:paraId="326217E8" w14:textId="77777777">
        <w:trPr>
          <w:trHeight w:val="753"/>
        </w:trPr>
        <w:tc>
          <w:tcPr>
            <w:tcW w:w="2328" w:type="dxa"/>
          </w:tcPr>
          <w:p w14:paraId="488849CA" w14:textId="77777777" w:rsidR="008B7368" w:rsidRDefault="008637A8">
            <w:pPr>
              <w:pStyle w:val="TableParagraph"/>
              <w:spacing w:before="133"/>
              <w:ind w:left="107"/>
              <w:rPr>
                <w:sz w:val="24"/>
              </w:rPr>
            </w:pPr>
            <w:r>
              <w:rPr>
                <w:sz w:val="24"/>
              </w:rPr>
              <w:t>МДК.03.03</w:t>
            </w:r>
          </w:p>
        </w:tc>
        <w:tc>
          <w:tcPr>
            <w:tcW w:w="2919" w:type="dxa"/>
          </w:tcPr>
          <w:p w14:paraId="2F839C35" w14:textId="77777777" w:rsidR="008B7368" w:rsidRDefault="008637A8">
            <w:pPr>
              <w:pStyle w:val="TableParagraph"/>
              <w:spacing w:line="242" w:lineRule="auto"/>
              <w:ind w:left="108" w:right="414"/>
              <w:rPr>
                <w:sz w:val="24"/>
              </w:rPr>
            </w:pPr>
            <w:r>
              <w:rPr>
                <w:sz w:val="24"/>
              </w:rPr>
              <w:t>Стилистика и создание</w:t>
            </w:r>
            <w:r>
              <w:rPr>
                <w:spacing w:val="-57"/>
                <w:sz w:val="24"/>
              </w:rPr>
              <w:t xml:space="preserve"> </w:t>
            </w:r>
            <w:r>
              <w:rPr>
                <w:sz w:val="24"/>
              </w:rPr>
              <w:t>имиджа</w:t>
            </w:r>
          </w:p>
        </w:tc>
        <w:tc>
          <w:tcPr>
            <w:tcW w:w="1558" w:type="dxa"/>
          </w:tcPr>
          <w:p w14:paraId="670C5E37" w14:textId="77777777" w:rsidR="008B7368" w:rsidRDefault="008637A8">
            <w:pPr>
              <w:pStyle w:val="TableParagraph"/>
              <w:spacing w:before="133"/>
              <w:ind w:left="126" w:right="119"/>
              <w:jc w:val="center"/>
              <w:rPr>
                <w:sz w:val="24"/>
              </w:rPr>
            </w:pPr>
            <w:r>
              <w:rPr>
                <w:sz w:val="24"/>
              </w:rPr>
              <w:t>72</w:t>
            </w:r>
          </w:p>
        </w:tc>
        <w:tc>
          <w:tcPr>
            <w:tcW w:w="1110" w:type="dxa"/>
          </w:tcPr>
          <w:p w14:paraId="60875053" w14:textId="77777777" w:rsidR="008B7368" w:rsidRDefault="008637A8">
            <w:pPr>
              <w:pStyle w:val="TableParagraph"/>
              <w:spacing w:before="133"/>
              <w:ind w:left="354" w:right="345"/>
              <w:jc w:val="center"/>
              <w:rPr>
                <w:sz w:val="24"/>
              </w:rPr>
            </w:pPr>
            <w:r>
              <w:rPr>
                <w:sz w:val="24"/>
              </w:rPr>
              <w:t>50</w:t>
            </w:r>
          </w:p>
        </w:tc>
        <w:tc>
          <w:tcPr>
            <w:tcW w:w="1333" w:type="dxa"/>
          </w:tcPr>
          <w:p w14:paraId="42217305" w14:textId="77777777" w:rsidR="008B7368" w:rsidRDefault="008637A8">
            <w:pPr>
              <w:pStyle w:val="TableParagraph"/>
              <w:spacing w:before="133"/>
              <w:ind w:left="466" w:right="457"/>
              <w:jc w:val="center"/>
              <w:rPr>
                <w:sz w:val="24"/>
              </w:rPr>
            </w:pPr>
            <w:r>
              <w:rPr>
                <w:sz w:val="24"/>
              </w:rPr>
              <w:t>16</w:t>
            </w:r>
          </w:p>
        </w:tc>
        <w:tc>
          <w:tcPr>
            <w:tcW w:w="1557" w:type="dxa"/>
          </w:tcPr>
          <w:p w14:paraId="18464BC1" w14:textId="77777777" w:rsidR="008B7368" w:rsidRDefault="008637A8">
            <w:pPr>
              <w:pStyle w:val="TableParagraph"/>
              <w:spacing w:before="133"/>
              <w:ind w:left="635" w:right="631"/>
              <w:jc w:val="center"/>
              <w:rPr>
                <w:sz w:val="24"/>
              </w:rPr>
            </w:pPr>
            <w:r>
              <w:rPr>
                <w:sz w:val="24"/>
              </w:rPr>
              <w:t>16</w:t>
            </w:r>
          </w:p>
        </w:tc>
        <w:tc>
          <w:tcPr>
            <w:tcW w:w="1331" w:type="dxa"/>
          </w:tcPr>
          <w:p w14:paraId="5BD4E2C9" w14:textId="77777777" w:rsidR="008B7368" w:rsidRDefault="008B7368">
            <w:pPr>
              <w:pStyle w:val="TableParagraph"/>
              <w:rPr>
                <w:sz w:val="24"/>
              </w:rPr>
            </w:pPr>
          </w:p>
        </w:tc>
        <w:tc>
          <w:tcPr>
            <w:tcW w:w="1334" w:type="dxa"/>
          </w:tcPr>
          <w:p w14:paraId="110D114A" w14:textId="77777777" w:rsidR="008B7368" w:rsidRDefault="008637A8">
            <w:pPr>
              <w:pStyle w:val="TableParagraph"/>
              <w:spacing w:before="133"/>
              <w:ind w:left="542"/>
              <w:rPr>
                <w:sz w:val="24"/>
              </w:rPr>
            </w:pPr>
            <w:r>
              <w:rPr>
                <w:sz w:val="24"/>
              </w:rPr>
              <w:t>22</w:t>
            </w:r>
          </w:p>
        </w:tc>
        <w:tc>
          <w:tcPr>
            <w:tcW w:w="1326" w:type="dxa"/>
          </w:tcPr>
          <w:p w14:paraId="3D5CF64F" w14:textId="77777777" w:rsidR="008B7368" w:rsidRDefault="008637A8">
            <w:pPr>
              <w:pStyle w:val="TableParagraph"/>
              <w:spacing w:before="133"/>
              <w:ind w:left="475" w:right="480"/>
              <w:jc w:val="center"/>
              <w:rPr>
                <w:sz w:val="24"/>
              </w:rPr>
            </w:pPr>
            <w:r>
              <w:rPr>
                <w:sz w:val="24"/>
              </w:rPr>
              <w:t>2-3</w:t>
            </w:r>
          </w:p>
        </w:tc>
      </w:tr>
      <w:tr w:rsidR="008B7368" w14:paraId="34376C3C" w14:textId="77777777">
        <w:trPr>
          <w:trHeight w:val="750"/>
        </w:trPr>
        <w:tc>
          <w:tcPr>
            <w:tcW w:w="2328" w:type="dxa"/>
          </w:tcPr>
          <w:p w14:paraId="783BE5A3" w14:textId="77777777" w:rsidR="008B7368" w:rsidRDefault="008637A8">
            <w:pPr>
              <w:pStyle w:val="TableParagraph"/>
              <w:spacing w:before="131"/>
              <w:ind w:left="107"/>
              <w:rPr>
                <w:sz w:val="24"/>
              </w:rPr>
            </w:pPr>
            <w:r>
              <w:rPr>
                <w:sz w:val="24"/>
              </w:rPr>
              <w:t>УП. 03</w:t>
            </w:r>
          </w:p>
        </w:tc>
        <w:tc>
          <w:tcPr>
            <w:tcW w:w="2919" w:type="dxa"/>
          </w:tcPr>
          <w:p w14:paraId="2CE58D8F" w14:textId="77777777" w:rsidR="008B7368" w:rsidRDefault="008637A8">
            <w:pPr>
              <w:pStyle w:val="TableParagraph"/>
              <w:spacing w:before="131"/>
              <w:ind w:left="108"/>
              <w:rPr>
                <w:sz w:val="24"/>
              </w:rPr>
            </w:pPr>
            <w:r>
              <w:rPr>
                <w:sz w:val="24"/>
              </w:rPr>
              <w:t>Учебная</w:t>
            </w:r>
            <w:r>
              <w:rPr>
                <w:spacing w:val="-2"/>
                <w:sz w:val="24"/>
              </w:rPr>
              <w:t xml:space="preserve"> </w:t>
            </w:r>
            <w:r>
              <w:rPr>
                <w:sz w:val="24"/>
              </w:rPr>
              <w:t>практика</w:t>
            </w:r>
          </w:p>
        </w:tc>
        <w:tc>
          <w:tcPr>
            <w:tcW w:w="1558" w:type="dxa"/>
          </w:tcPr>
          <w:p w14:paraId="7D747DCA" w14:textId="77777777" w:rsidR="008B7368" w:rsidRDefault="008637A8">
            <w:pPr>
              <w:pStyle w:val="TableParagraph"/>
              <w:spacing w:line="242" w:lineRule="auto"/>
              <w:ind w:left="571" w:right="292" w:hanging="252"/>
              <w:rPr>
                <w:sz w:val="24"/>
              </w:rPr>
            </w:pPr>
            <w:r>
              <w:rPr>
                <w:sz w:val="24"/>
              </w:rPr>
              <w:t>2 нед (72</w:t>
            </w:r>
            <w:r>
              <w:rPr>
                <w:spacing w:val="-57"/>
                <w:sz w:val="24"/>
              </w:rPr>
              <w:t xml:space="preserve"> </w:t>
            </w:r>
            <w:r>
              <w:rPr>
                <w:sz w:val="24"/>
              </w:rPr>
              <w:t>час)</w:t>
            </w:r>
          </w:p>
        </w:tc>
        <w:tc>
          <w:tcPr>
            <w:tcW w:w="1110" w:type="dxa"/>
          </w:tcPr>
          <w:p w14:paraId="790A9C39" w14:textId="77777777" w:rsidR="008B7368" w:rsidRDefault="008B7368">
            <w:pPr>
              <w:pStyle w:val="TableParagraph"/>
              <w:rPr>
                <w:sz w:val="24"/>
              </w:rPr>
            </w:pPr>
          </w:p>
        </w:tc>
        <w:tc>
          <w:tcPr>
            <w:tcW w:w="1333" w:type="dxa"/>
          </w:tcPr>
          <w:p w14:paraId="27184200" w14:textId="77777777" w:rsidR="008B7368" w:rsidRDefault="008B7368">
            <w:pPr>
              <w:pStyle w:val="TableParagraph"/>
              <w:rPr>
                <w:sz w:val="24"/>
              </w:rPr>
            </w:pPr>
          </w:p>
        </w:tc>
        <w:tc>
          <w:tcPr>
            <w:tcW w:w="1557" w:type="dxa"/>
          </w:tcPr>
          <w:p w14:paraId="68A8C740" w14:textId="77777777" w:rsidR="008B7368" w:rsidRDefault="008B7368">
            <w:pPr>
              <w:pStyle w:val="TableParagraph"/>
              <w:rPr>
                <w:sz w:val="24"/>
              </w:rPr>
            </w:pPr>
          </w:p>
        </w:tc>
        <w:tc>
          <w:tcPr>
            <w:tcW w:w="1331" w:type="dxa"/>
          </w:tcPr>
          <w:p w14:paraId="2DF0C681" w14:textId="77777777" w:rsidR="008B7368" w:rsidRDefault="008637A8">
            <w:pPr>
              <w:pStyle w:val="TableParagraph"/>
              <w:spacing w:before="131"/>
              <w:ind w:left="461" w:right="459"/>
              <w:jc w:val="center"/>
              <w:rPr>
                <w:sz w:val="24"/>
              </w:rPr>
            </w:pPr>
            <w:r>
              <w:rPr>
                <w:sz w:val="24"/>
              </w:rPr>
              <w:t>50</w:t>
            </w:r>
          </w:p>
        </w:tc>
        <w:tc>
          <w:tcPr>
            <w:tcW w:w="1334" w:type="dxa"/>
          </w:tcPr>
          <w:p w14:paraId="08FC1E0E" w14:textId="77777777" w:rsidR="008B7368" w:rsidRDefault="008637A8">
            <w:pPr>
              <w:pStyle w:val="TableParagraph"/>
              <w:spacing w:line="270" w:lineRule="exact"/>
              <w:ind w:left="542"/>
              <w:rPr>
                <w:sz w:val="24"/>
              </w:rPr>
            </w:pPr>
            <w:r>
              <w:rPr>
                <w:sz w:val="24"/>
              </w:rPr>
              <w:t>22</w:t>
            </w:r>
          </w:p>
        </w:tc>
        <w:tc>
          <w:tcPr>
            <w:tcW w:w="1326" w:type="dxa"/>
          </w:tcPr>
          <w:p w14:paraId="4B19B4BC" w14:textId="77777777" w:rsidR="008B7368" w:rsidRDefault="008637A8">
            <w:pPr>
              <w:pStyle w:val="TableParagraph"/>
              <w:spacing w:before="131"/>
              <w:ind w:right="1"/>
              <w:jc w:val="center"/>
              <w:rPr>
                <w:sz w:val="24"/>
              </w:rPr>
            </w:pPr>
            <w:r>
              <w:rPr>
                <w:sz w:val="24"/>
              </w:rPr>
              <w:t>5</w:t>
            </w:r>
          </w:p>
        </w:tc>
      </w:tr>
      <w:tr w:rsidR="008B7368" w14:paraId="3482C85D" w14:textId="77777777">
        <w:trPr>
          <w:trHeight w:val="753"/>
        </w:trPr>
        <w:tc>
          <w:tcPr>
            <w:tcW w:w="2328" w:type="dxa"/>
          </w:tcPr>
          <w:p w14:paraId="4D400EC4" w14:textId="77777777" w:rsidR="008B7368" w:rsidRDefault="008637A8">
            <w:pPr>
              <w:pStyle w:val="TableParagraph"/>
              <w:spacing w:before="133"/>
              <w:ind w:left="107"/>
              <w:rPr>
                <w:sz w:val="24"/>
              </w:rPr>
            </w:pPr>
            <w:r>
              <w:rPr>
                <w:sz w:val="24"/>
              </w:rPr>
              <w:t>ПП.</w:t>
            </w:r>
            <w:r>
              <w:rPr>
                <w:spacing w:val="-1"/>
                <w:sz w:val="24"/>
              </w:rPr>
              <w:t xml:space="preserve"> </w:t>
            </w:r>
            <w:r>
              <w:rPr>
                <w:sz w:val="24"/>
              </w:rPr>
              <w:t>03</w:t>
            </w:r>
          </w:p>
        </w:tc>
        <w:tc>
          <w:tcPr>
            <w:tcW w:w="2919" w:type="dxa"/>
          </w:tcPr>
          <w:p w14:paraId="2D834E4B" w14:textId="77777777" w:rsidR="008B7368" w:rsidRDefault="008637A8">
            <w:pPr>
              <w:pStyle w:val="TableParagraph"/>
              <w:spacing w:line="242" w:lineRule="auto"/>
              <w:ind w:left="108" w:right="272"/>
              <w:rPr>
                <w:sz w:val="24"/>
              </w:rPr>
            </w:pPr>
            <w:r>
              <w:rPr>
                <w:sz w:val="24"/>
              </w:rPr>
              <w:t>Производственная прак-</w:t>
            </w:r>
            <w:r>
              <w:rPr>
                <w:spacing w:val="-58"/>
                <w:sz w:val="24"/>
              </w:rPr>
              <w:t xml:space="preserve"> </w:t>
            </w:r>
            <w:r>
              <w:rPr>
                <w:sz w:val="24"/>
              </w:rPr>
              <w:t>тика</w:t>
            </w:r>
          </w:p>
        </w:tc>
        <w:tc>
          <w:tcPr>
            <w:tcW w:w="1558" w:type="dxa"/>
          </w:tcPr>
          <w:p w14:paraId="215F6BF7" w14:textId="77777777" w:rsidR="008B7368" w:rsidRDefault="008637A8">
            <w:pPr>
              <w:pStyle w:val="TableParagraph"/>
              <w:spacing w:line="242" w:lineRule="auto"/>
              <w:ind w:left="571" w:right="232" w:hanging="312"/>
              <w:rPr>
                <w:sz w:val="24"/>
              </w:rPr>
            </w:pPr>
            <w:r>
              <w:rPr>
                <w:sz w:val="24"/>
              </w:rPr>
              <w:t>8 нед (288</w:t>
            </w:r>
            <w:r>
              <w:rPr>
                <w:spacing w:val="-57"/>
                <w:sz w:val="24"/>
              </w:rPr>
              <w:t xml:space="preserve"> </w:t>
            </w:r>
            <w:r>
              <w:rPr>
                <w:sz w:val="24"/>
              </w:rPr>
              <w:t>час)</w:t>
            </w:r>
          </w:p>
        </w:tc>
        <w:tc>
          <w:tcPr>
            <w:tcW w:w="1110" w:type="dxa"/>
          </w:tcPr>
          <w:p w14:paraId="64BD989A" w14:textId="77777777" w:rsidR="008B7368" w:rsidRDefault="008B7368">
            <w:pPr>
              <w:pStyle w:val="TableParagraph"/>
              <w:rPr>
                <w:sz w:val="24"/>
              </w:rPr>
            </w:pPr>
          </w:p>
        </w:tc>
        <w:tc>
          <w:tcPr>
            <w:tcW w:w="1333" w:type="dxa"/>
          </w:tcPr>
          <w:p w14:paraId="58943CC9" w14:textId="77777777" w:rsidR="008B7368" w:rsidRDefault="008B7368">
            <w:pPr>
              <w:pStyle w:val="TableParagraph"/>
              <w:rPr>
                <w:sz w:val="24"/>
              </w:rPr>
            </w:pPr>
          </w:p>
        </w:tc>
        <w:tc>
          <w:tcPr>
            <w:tcW w:w="1557" w:type="dxa"/>
          </w:tcPr>
          <w:p w14:paraId="49ECD9FD" w14:textId="77777777" w:rsidR="008B7368" w:rsidRDefault="008B7368">
            <w:pPr>
              <w:pStyle w:val="TableParagraph"/>
              <w:rPr>
                <w:sz w:val="24"/>
              </w:rPr>
            </w:pPr>
          </w:p>
        </w:tc>
        <w:tc>
          <w:tcPr>
            <w:tcW w:w="1331" w:type="dxa"/>
          </w:tcPr>
          <w:p w14:paraId="1E739920" w14:textId="77777777" w:rsidR="008B7368" w:rsidRDefault="008637A8">
            <w:pPr>
              <w:pStyle w:val="TableParagraph"/>
              <w:spacing w:before="133"/>
              <w:ind w:left="461" w:right="459"/>
              <w:jc w:val="center"/>
              <w:rPr>
                <w:sz w:val="24"/>
              </w:rPr>
            </w:pPr>
            <w:r>
              <w:rPr>
                <w:sz w:val="24"/>
              </w:rPr>
              <w:t>202</w:t>
            </w:r>
          </w:p>
        </w:tc>
        <w:tc>
          <w:tcPr>
            <w:tcW w:w="1334" w:type="dxa"/>
          </w:tcPr>
          <w:p w14:paraId="53C62EC6" w14:textId="77777777" w:rsidR="008B7368" w:rsidRDefault="008637A8">
            <w:pPr>
              <w:pStyle w:val="TableParagraph"/>
              <w:spacing w:line="270" w:lineRule="exact"/>
              <w:ind w:left="542"/>
              <w:rPr>
                <w:sz w:val="24"/>
              </w:rPr>
            </w:pPr>
            <w:r>
              <w:rPr>
                <w:sz w:val="24"/>
              </w:rPr>
              <w:t>86</w:t>
            </w:r>
          </w:p>
        </w:tc>
        <w:tc>
          <w:tcPr>
            <w:tcW w:w="1326" w:type="dxa"/>
          </w:tcPr>
          <w:p w14:paraId="74FD4D13" w14:textId="77777777" w:rsidR="008B7368" w:rsidRDefault="008637A8">
            <w:pPr>
              <w:pStyle w:val="TableParagraph"/>
              <w:spacing w:before="133"/>
              <w:ind w:right="1"/>
              <w:jc w:val="center"/>
              <w:rPr>
                <w:sz w:val="24"/>
              </w:rPr>
            </w:pPr>
            <w:r>
              <w:rPr>
                <w:sz w:val="24"/>
              </w:rPr>
              <w:t>6</w:t>
            </w:r>
          </w:p>
        </w:tc>
      </w:tr>
      <w:tr w:rsidR="008B7368" w14:paraId="49332CD6" w14:textId="77777777">
        <w:trPr>
          <w:trHeight w:val="750"/>
        </w:trPr>
        <w:tc>
          <w:tcPr>
            <w:tcW w:w="2328" w:type="dxa"/>
          </w:tcPr>
          <w:p w14:paraId="184D785F" w14:textId="77777777" w:rsidR="008B7368" w:rsidRDefault="008637A8">
            <w:pPr>
              <w:pStyle w:val="TableParagraph"/>
              <w:spacing w:before="135"/>
              <w:ind w:left="107"/>
              <w:rPr>
                <w:b/>
                <w:sz w:val="24"/>
              </w:rPr>
            </w:pPr>
            <w:r>
              <w:rPr>
                <w:b/>
                <w:sz w:val="24"/>
              </w:rPr>
              <w:t>ПМ .04</w:t>
            </w:r>
          </w:p>
        </w:tc>
        <w:tc>
          <w:tcPr>
            <w:tcW w:w="2919" w:type="dxa"/>
          </w:tcPr>
          <w:p w14:paraId="6F0F8D28" w14:textId="77777777" w:rsidR="008B7368" w:rsidRDefault="008637A8">
            <w:pPr>
              <w:pStyle w:val="TableParagraph"/>
              <w:spacing w:line="242" w:lineRule="auto"/>
              <w:ind w:left="108" w:right="215"/>
              <w:rPr>
                <w:b/>
                <w:sz w:val="24"/>
              </w:rPr>
            </w:pPr>
            <w:r>
              <w:rPr>
                <w:b/>
                <w:sz w:val="24"/>
              </w:rPr>
              <w:t>Выполнение работ по</w:t>
            </w:r>
            <w:r>
              <w:rPr>
                <w:b/>
                <w:spacing w:val="1"/>
                <w:sz w:val="24"/>
              </w:rPr>
              <w:t xml:space="preserve"> </w:t>
            </w:r>
            <w:r>
              <w:rPr>
                <w:b/>
                <w:sz w:val="24"/>
              </w:rPr>
              <w:t>профессии</w:t>
            </w:r>
            <w:r>
              <w:rPr>
                <w:b/>
                <w:spacing w:val="-9"/>
                <w:sz w:val="24"/>
              </w:rPr>
              <w:t xml:space="preserve"> </w:t>
            </w:r>
            <w:r>
              <w:rPr>
                <w:b/>
                <w:sz w:val="24"/>
              </w:rPr>
              <w:t>Парикмахер</w:t>
            </w:r>
          </w:p>
        </w:tc>
        <w:tc>
          <w:tcPr>
            <w:tcW w:w="1558" w:type="dxa"/>
          </w:tcPr>
          <w:p w14:paraId="42A71DA9" w14:textId="77777777" w:rsidR="008B7368" w:rsidRDefault="008637A8">
            <w:pPr>
              <w:pStyle w:val="TableParagraph"/>
              <w:spacing w:before="135"/>
              <w:ind w:left="126" w:right="119"/>
              <w:jc w:val="center"/>
              <w:rPr>
                <w:b/>
                <w:sz w:val="24"/>
              </w:rPr>
            </w:pPr>
            <w:r>
              <w:rPr>
                <w:b/>
                <w:sz w:val="24"/>
              </w:rPr>
              <w:t>432</w:t>
            </w:r>
          </w:p>
        </w:tc>
        <w:tc>
          <w:tcPr>
            <w:tcW w:w="1110" w:type="dxa"/>
          </w:tcPr>
          <w:p w14:paraId="2029A60D" w14:textId="77777777" w:rsidR="008B7368" w:rsidRDefault="008B7368">
            <w:pPr>
              <w:pStyle w:val="TableParagraph"/>
              <w:rPr>
                <w:sz w:val="24"/>
              </w:rPr>
            </w:pPr>
          </w:p>
        </w:tc>
        <w:tc>
          <w:tcPr>
            <w:tcW w:w="1333" w:type="dxa"/>
          </w:tcPr>
          <w:p w14:paraId="78D40966" w14:textId="77777777" w:rsidR="008B7368" w:rsidRDefault="008B7368">
            <w:pPr>
              <w:pStyle w:val="TableParagraph"/>
              <w:rPr>
                <w:sz w:val="24"/>
              </w:rPr>
            </w:pPr>
          </w:p>
        </w:tc>
        <w:tc>
          <w:tcPr>
            <w:tcW w:w="1557" w:type="dxa"/>
          </w:tcPr>
          <w:p w14:paraId="79799599" w14:textId="77777777" w:rsidR="008B7368" w:rsidRDefault="008B7368">
            <w:pPr>
              <w:pStyle w:val="TableParagraph"/>
              <w:rPr>
                <w:sz w:val="24"/>
              </w:rPr>
            </w:pPr>
          </w:p>
        </w:tc>
        <w:tc>
          <w:tcPr>
            <w:tcW w:w="1331" w:type="dxa"/>
          </w:tcPr>
          <w:p w14:paraId="486CFF0D" w14:textId="77777777" w:rsidR="008B7368" w:rsidRDefault="008B7368">
            <w:pPr>
              <w:pStyle w:val="TableParagraph"/>
              <w:rPr>
                <w:sz w:val="24"/>
              </w:rPr>
            </w:pPr>
          </w:p>
        </w:tc>
        <w:tc>
          <w:tcPr>
            <w:tcW w:w="1334" w:type="dxa"/>
          </w:tcPr>
          <w:p w14:paraId="188161ED" w14:textId="77777777" w:rsidR="008B7368" w:rsidRDefault="008637A8">
            <w:pPr>
              <w:pStyle w:val="TableParagraph"/>
              <w:spacing w:before="135"/>
              <w:ind w:left="482"/>
              <w:rPr>
                <w:b/>
                <w:sz w:val="24"/>
              </w:rPr>
            </w:pPr>
            <w:r>
              <w:rPr>
                <w:b/>
                <w:sz w:val="24"/>
              </w:rPr>
              <w:t>130</w:t>
            </w:r>
          </w:p>
        </w:tc>
        <w:tc>
          <w:tcPr>
            <w:tcW w:w="1326" w:type="dxa"/>
          </w:tcPr>
          <w:p w14:paraId="36969086" w14:textId="77777777" w:rsidR="008B7368" w:rsidRDefault="008B7368">
            <w:pPr>
              <w:pStyle w:val="TableParagraph"/>
              <w:rPr>
                <w:sz w:val="24"/>
              </w:rPr>
            </w:pPr>
          </w:p>
        </w:tc>
      </w:tr>
      <w:tr w:rsidR="008B7368" w14:paraId="7E05A677" w14:textId="77777777">
        <w:trPr>
          <w:trHeight w:val="1029"/>
        </w:trPr>
        <w:tc>
          <w:tcPr>
            <w:tcW w:w="2328" w:type="dxa"/>
            <w:tcBorders>
              <w:bottom w:val="nil"/>
            </w:tcBorders>
          </w:tcPr>
          <w:p w14:paraId="4B4BE482" w14:textId="77777777" w:rsidR="008B7368" w:rsidRDefault="008B7368">
            <w:pPr>
              <w:pStyle w:val="TableParagraph"/>
              <w:rPr>
                <w:b/>
                <w:sz w:val="32"/>
              </w:rPr>
            </w:pPr>
          </w:p>
          <w:p w14:paraId="398A361B" w14:textId="77777777" w:rsidR="008B7368" w:rsidRDefault="008637A8">
            <w:pPr>
              <w:pStyle w:val="TableParagraph"/>
              <w:ind w:left="107"/>
              <w:rPr>
                <w:sz w:val="24"/>
              </w:rPr>
            </w:pPr>
            <w:r>
              <w:rPr>
                <w:sz w:val="24"/>
              </w:rPr>
              <w:t>МДК.04.01</w:t>
            </w:r>
          </w:p>
        </w:tc>
        <w:tc>
          <w:tcPr>
            <w:tcW w:w="2919" w:type="dxa"/>
            <w:tcBorders>
              <w:bottom w:val="nil"/>
            </w:tcBorders>
          </w:tcPr>
          <w:p w14:paraId="064A6C59" w14:textId="77777777" w:rsidR="008B7368" w:rsidRDefault="008637A8">
            <w:pPr>
              <w:pStyle w:val="TableParagraph"/>
              <w:ind w:left="108" w:right="176"/>
              <w:rPr>
                <w:sz w:val="24"/>
              </w:rPr>
            </w:pPr>
            <w:r>
              <w:rPr>
                <w:sz w:val="24"/>
              </w:rPr>
              <w:t>Технология выполнения</w:t>
            </w:r>
            <w:r>
              <w:rPr>
                <w:spacing w:val="1"/>
                <w:sz w:val="24"/>
              </w:rPr>
              <w:t xml:space="preserve"> </w:t>
            </w:r>
            <w:r>
              <w:rPr>
                <w:sz w:val="24"/>
              </w:rPr>
              <w:t>типовых</w:t>
            </w:r>
            <w:r>
              <w:rPr>
                <w:spacing w:val="-8"/>
                <w:sz w:val="24"/>
              </w:rPr>
              <w:t xml:space="preserve"> </w:t>
            </w:r>
            <w:r>
              <w:rPr>
                <w:sz w:val="24"/>
              </w:rPr>
              <w:t>парикмахерских</w:t>
            </w:r>
            <w:r>
              <w:rPr>
                <w:spacing w:val="-57"/>
                <w:sz w:val="24"/>
              </w:rPr>
              <w:t xml:space="preserve"> </w:t>
            </w:r>
            <w:r>
              <w:rPr>
                <w:sz w:val="24"/>
              </w:rPr>
              <w:t>услуг</w:t>
            </w:r>
          </w:p>
        </w:tc>
        <w:tc>
          <w:tcPr>
            <w:tcW w:w="1558" w:type="dxa"/>
          </w:tcPr>
          <w:p w14:paraId="702B5132" w14:textId="77777777" w:rsidR="008B7368" w:rsidRDefault="008B7368">
            <w:pPr>
              <w:pStyle w:val="TableParagraph"/>
              <w:spacing w:before="5"/>
              <w:rPr>
                <w:b/>
                <w:sz w:val="23"/>
              </w:rPr>
            </w:pPr>
          </w:p>
          <w:p w14:paraId="48D6D437" w14:textId="77777777" w:rsidR="008B7368" w:rsidRDefault="008637A8">
            <w:pPr>
              <w:pStyle w:val="TableParagraph"/>
              <w:ind w:left="126" w:right="119"/>
              <w:jc w:val="center"/>
              <w:rPr>
                <w:sz w:val="24"/>
              </w:rPr>
            </w:pPr>
            <w:r>
              <w:rPr>
                <w:sz w:val="24"/>
              </w:rPr>
              <w:t>180</w:t>
            </w:r>
          </w:p>
        </w:tc>
        <w:tc>
          <w:tcPr>
            <w:tcW w:w="1110" w:type="dxa"/>
          </w:tcPr>
          <w:p w14:paraId="74980EEE" w14:textId="77777777" w:rsidR="008B7368" w:rsidRDefault="008B7368">
            <w:pPr>
              <w:pStyle w:val="TableParagraph"/>
              <w:spacing w:before="5"/>
              <w:rPr>
                <w:b/>
                <w:sz w:val="23"/>
              </w:rPr>
            </w:pPr>
          </w:p>
          <w:p w14:paraId="0881AF35" w14:textId="77777777" w:rsidR="008B7368" w:rsidRDefault="008637A8">
            <w:pPr>
              <w:pStyle w:val="TableParagraph"/>
              <w:ind w:left="354" w:right="345"/>
              <w:jc w:val="center"/>
              <w:rPr>
                <w:sz w:val="24"/>
              </w:rPr>
            </w:pPr>
            <w:r>
              <w:rPr>
                <w:sz w:val="24"/>
              </w:rPr>
              <w:t>126</w:t>
            </w:r>
          </w:p>
        </w:tc>
        <w:tc>
          <w:tcPr>
            <w:tcW w:w="1333" w:type="dxa"/>
          </w:tcPr>
          <w:p w14:paraId="722B49B6" w14:textId="77777777" w:rsidR="008B7368" w:rsidRDefault="008B7368">
            <w:pPr>
              <w:pStyle w:val="TableParagraph"/>
              <w:spacing w:before="5"/>
              <w:rPr>
                <w:b/>
                <w:sz w:val="23"/>
              </w:rPr>
            </w:pPr>
          </w:p>
          <w:p w14:paraId="01B7B392" w14:textId="77777777" w:rsidR="008B7368" w:rsidRDefault="008637A8">
            <w:pPr>
              <w:pStyle w:val="TableParagraph"/>
              <w:ind w:left="466" w:right="457"/>
              <w:jc w:val="center"/>
              <w:rPr>
                <w:sz w:val="24"/>
              </w:rPr>
            </w:pPr>
            <w:r>
              <w:rPr>
                <w:sz w:val="24"/>
              </w:rPr>
              <w:t>100</w:t>
            </w:r>
          </w:p>
        </w:tc>
        <w:tc>
          <w:tcPr>
            <w:tcW w:w="1557" w:type="dxa"/>
          </w:tcPr>
          <w:p w14:paraId="7F70A39A" w14:textId="77777777" w:rsidR="008B7368" w:rsidRDefault="008B7368">
            <w:pPr>
              <w:pStyle w:val="TableParagraph"/>
              <w:rPr>
                <w:sz w:val="24"/>
              </w:rPr>
            </w:pPr>
          </w:p>
        </w:tc>
        <w:tc>
          <w:tcPr>
            <w:tcW w:w="1331" w:type="dxa"/>
          </w:tcPr>
          <w:p w14:paraId="1F415AAA" w14:textId="77777777" w:rsidR="008B7368" w:rsidRDefault="008B7368">
            <w:pPr>
              <w:pStyle w:val="TableParagraph"/>
              <w:rPr>
                <w:sz w:val="24"/>
              </w:rPr>
            </w:pPr>
          </w:p>
        </w:tc>
        <w:tc>
          <w:tcPr>
            <w:tcW w:w="1334" w:type="dxa"/>
          </w:tcPr>
          <w:p w14:paraId="293FDEC9" w14:textId="77777777" w:rsidR="008B7368" w:rsidRDefault="008B7368">
            <w:pPr>
              <w:pStyle w:val="TableParagraph"/>
              <w:spacing w:before="5"/>
              <w:rPr>
                <w:b/>
                <w:sz w:val="23"/>
              </w:rPr>
            </w:pPr>
          </w:p>
          <w:p w14:paraId="1252933F" w14:textId="77777777" w:rsidR="008B7368" w:rsidRDefault="008637A8">
            <w:pPr>
              <w:pStyle w:val="TableParagraph"/>
              <w:ind w:left="542"/>
              <w:rPr>
                <w:sz w:val="24"/>
              </w:rPr>
            </w:pPr>
            <w:r>
              <w:rPr>
                <w:sz w:val="24"/>
              </w:rPr>
              <w:t>54</w:t>
            </w:r>
          </w:p>
        </w:tc>
        <w:tc>
          <w:tcPr>
            <w:tcW w:w="1326" w:type="dxa"/>
          </w:tcPr>
          <w:p w14:paraId="04E7A3A5" w14:textId="77777777" w:rsidR="008B7368" w:rsidRDefault="008B7368">
            <w:pPr>
              <w:pStyle w:val="TableParagraph"/>
              <w:spacing w:before="5"/>
              <w:rPr>
                <w:b/>
                <w:sz w:val="23"/>
              </w:rPr>
            </w:pPr>
          </w:p>
          <w:p w14:paraId="457D968E" w14:textId="77777777" w:rsidR="008B7368" w:rsidRDefault="008637A8">
            <w:pPr>
              <w:pStyle w:val="TableParagraph"/>
              <w:ind w:left="475" w:right="480"/>
              <w:jc w:val="center"/>
              <w:rPr>
                <w:sz w:val="24"/>
              </w:rPr>
            </w:pPr>
            <w:r>
              <w:rPr>
                <w:sz w:val="24"/>
              </w:rPr>
              <w:t>1-2</w:t>
            </w:r>
          </w:p>
        </w:tc>
      </w:tr>
    </w:tbl>
    <w:p w14:paraId="39D01E1D" w14:textId="77777777" w:rsidR="008B7368" w:rsidRDefault="008B7368">
      <w:pPr>
        <w:jc w:val="center"/>
        <w:rPr>
          <w:sz w:val="24"/>
        </w:rPr>
        <w:sectPr w:rsidR="008B7368">
          <w:pgSz w:w="16840" w:h="11910" w:orient="landscape"/>
          <w:pgMar w:top="1100" w:right="420" w:bottom="880" w:left="920" w:header="0" w:footer="700" w:gutter="0"/>
          <w:cols w:space="720"/>
        </w:sectPr>
      </w:pPr>
    </w:p>
    <w:p w14:paraId="0020142F" w14:textId="77777777" w:rsidR="008B7368" w:rsidRDefault="008B7368">
      <w:pPr>
        <w:pStyle w:val="a3"/>
        <w:rPr>
          <w:b/>
          <w:sz w:val="20"/>
        </w:rPr>
      </w:pPr>
    </w:p>
    <w:p w14:paraId="69B2F3C9" w14:textId="77777777" w:rsidR="008B7368" w:rsidRDefault="008B7368">
      <w:pPr>
        <w:pStyle w:val="a3"/>
        <w:rPr>
          <w:b/>
          <w:sz w:val="20"/>
        </w:rPr>
      </w:pPr>
    </w:p>
    <w:p w14:paraId="113F6660" w14:textId="77777777" w:rsidR="008B7368" w:rsidRDefault="008B7368">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2919"/>
        <w:gridCol w:w="1558"/>
        <w:gridCol w:w="1110"/>
        <w:gridCol w:w="1333"/>
        <w:gridCol w:w="1557"/>
        <w:gridCol w:w="1331"/>
        <w:gridCol w:w="1334"/>
        <w:gridCol w:w="1326"/>
      </w:tblGrid>
      <w:tr w:rsidR="008B7368" w14:paraId="0039C6F6" w14:textId="77777777">
        <w:trPr>
          <w:trHeight w:val="1079"/>
        </w:trPr>
        <w:tc>
          <w:tcPr>
            <w:tcW w:w="2328" w:type="dxa"/>
            <w:tcBorders>
              <w:top w:val="nil"/>
              <w:bottom w:val="nil"/>
            </w:tcBorders>
          </w:tcPr>
          <w:p w14:paraId="48473882" w14:textId="77777777" w:rsidR="008B7368" w:rsidRDefault="008B7368">
            <w:pPr>
              <w:pStyle w:val="TableParagraph"/>
              <w:spacing w:before="9"/>
              <w:rPr>
                <w:b/>
                <w:sz w:val="25"/>
              </w:rPr>
            </w:pPr>
          </w:p>
          <w:p w14:paraId="6F4F9F93" w14:textId="77777777" w:rsidR="008B7368" w:rsidRDefault="008637A8">
            <w:pPr>
              <w:pStyle w:val="TableParagraph"/>
              <w:ind w:left="107"/>
              <w:rPr>
                <w:sz w:val="24"/>
              </w:rPr>
            </w:pPr>
            <w:r>
              <w:rPr>
                <w:sz w:val="24"/>
              </w:rPr>
              <w:t>УП. 04.01</w:t>
            </w:r>
          </w:p>
        </w:tc>
        <w:tc>
          <w:tcPr>
            <w:tcW w:w="2919" w:type="dxa"/>
          </w:tcPr>
          <w:p w14:paraId="5CA9CE20" w14:textId="77777777" w:rsidR="008B7368" w:rsidRDefault="008B7368">
            <w:pPr>
              <w:pStyle w:val="TableParagraph"/>
              <w:spacing w:before="9"/>
              <w:rPr>
                <w:b/>
                <w:sz w:val="25"/>
              </w:rPr>
            </w:pPr>
          </w:p>
          <w:p w14:paraId="7955880C" w14:textId="77777777" w:rsidR="008B7368" w:rsidRDefault="008637A8">
            <w:pPr>
              <w:pStyle w:val="TableParagraph"/>
              <w:ind w:left="108"/>
              <w:rPr>
                <w:sz w:val="24"/>
              </w:rPr>
            </w:pPr>
            <w:r>
              <w:rPr>
                <w:sz w:val="24"/>
              </w:rPr>
              <w:t>Учебная</w:t>
            </w:r>
            <w:r>
              <w:rPr>
                <w:spacing w:val="-2"/>
                <w:sz w:val="24"/>
              </w:rPr>
              <w:t xml:space="preserve"> </w:t>
            </w:r>
            <w:r>
              <w:rPr>
                <w:sz w:val="24"/>
              </w:rPr>
              <w:t>практика</w:t>
            </w:r>
          </w:p>
        </w:tc>
        <w:tc>
          <w:tcPr>
            <w:tcW w:w="1558" w:type="dxa"/>
            <w:tcBorders>
              <w:top w:val="nil"/>
            </w:tcBorders>
          </w:tcPr>
          <w:p w14:paraId="6151402D" w14:textId="77777777" w:rsidR="008B7368" w:rsidRDefault="008637A8">
            <w:pPr>
              <w:pStyle w:val="TableParagraph"/>
              <w:spacing w:before="155" w:line="242" w:lineRule="auto"/>
              <w:ind w:left="571" w:right="232" w:hanging="312"/>
              <w:rPr>
                <w:sz w:val="24"/>
              </w:rPr>
            </w:pPr>
            <w:r>
              <w:rPr>
                <w:sz w:val="24"/>
              </w:rPr>
              <w:t>4 нед (144</w:t>
            </w:r>
            <w:r>
              <w:rPr>
                <w:spacing w:val="-57"/>
                <w:sz w:val="24"/>
              </w:rPr>
              <w:t xml:space="preserve"> </w:t>
            </w:r>
            <w:r>
              <w:rPr>
                <w:sz w:val="24"/>
              </w:rPr>
              <w:t>час)</w:t>
            </w:r>
          </w:p>
        </w:tc>
        <w:tc>
          <w:tcPr>
            <w:tcW w:w="1110" w:type="dxa"/>
          </w:tcPr>
          <w:p w14:paraId="0517D618" w14:textId="77777777" w:rsidR="008B7368" w:rsidRDefault="008B7368">
            <w:pPr>
              <w:pStyle w:val="TableParagraph"/>
              <w:rPr>
                <w:sz w:val="24"/>
              </w:rPr>
            </w:pPr>
          </w:p>
        </w:tc>
        <w:tc>
          <w:tcPr>
            <w:tcW w:w="1333" w:type="dxa"/>
            <w:tcBorders>
              <w:top w:val="nil"/>
            </w:tcBorders>
          </w:tcPr>
          <w:p w14:paraId="7E7CFEBA" w14:textId="77777777" w:rsidR="008B7368" w:rsidRDefault="008B7368">
            <w:pPr>
              <w:pStyle w:val="TableParagraph"/>
              <w:rPr>
                <w:sz w:val="24"/>
              </w:rPr>
            </w:pPr>
          </w:p>
        </w:tc>
        <w:tc>
          <w:tcPr>
            <w:tcW w:w="1557" w:type="dxa"/>
            <w:tcBorders>
              <w:top w:val="nil"/>
            </w:tcBorders>
          </w:tcPr>
          <w:p w14:paraId="1C4525A0" w14:textId="77777777" w:rsidR="008B7368" w:rsidRDefault="008B7368">
            <w:pPr>
              <w:pStyle w:val="TableParagraph"/>
              <w:rPr>
                <w:sz w:val="24"/>
              </w:rPr>
            </w:pPr>
          </w:p>
        </w:tc>
        <w:tc>
          <w:tcPr>
            <w:tcW w:w="1331" w:type="dxa"/>
          </w:tcPr>
          <w:p w14:paraId="23C12EF0" w14:textId="77777777" w:rsidR="008B7368" w:rsidRDefault="008B7368">
            <w:pPr>
              <w:pStyle w:val="TableParagraph"/>
              <w:spacing w:before="9"/>
              <w:rPr>
                <w:b/>
                <w:sz w:val="25"/>
              </w:rPr>
            </w:pPr>
          </w:p>
          <w:p w14:paraId="45326F6D" w14:textId="77777777" w:rsidR="008B7368" w:rsidRDefault="008637A8">
            <w:pPr>
              <w:pStyle w:val="TableParagraph"/>
              <w:ind w:left="461" w:right="459"/>
              <w:jc w:val="center"/>
              <w:rPr>
                <w:sz w:val="24"/>
              </w:rPr>
            </w:pPr>
            <w:r>
              <w:rPr>
                <w:sz w:val="24"/>
              </w:rPr>
              <w:t>100</w:t>
            </w:r>
          </w:p>
        </w:tc>
        <w:tc>
          <w:tcPr>
            <w:tcW w:w="1334" w:type="dxa"/>
          </w:tcPr>
          <w:p w14:paraId="3AE971F4" w14:textId="77777777" w:rsidR="008B7368" w:rsidRDefault="008B7368">
            <w:pPr>
              <w:pStyle w:val="TableParagraph"/>
              <w:spacing w:before="9"/>
              <w:rPr>
                <w:b/>
                <w:sz w:val="25"/>
              </w:rPr>
            </w:pPr>
          </w:p>
          <w:p w14:paraId="28C570D0" w14:textId="77777777" w:rsidR="008B7368" w:rsidRDefault="008637A8">
            <w:pPr>
              <w:pStyle w:val="TableParagraph"/>
              <w:ind w:left="542"/>
              <w:rPr>
                <w:sz w:val="24"/>
              </w:rPr>
            </w:pPr>
            <w:r>
              <w:rPr>
                <w:sz w:val="24"/>
              </w:rPr>
              <w:t>44</w:t>
            </w:r>
          </w:p>
        </w:tc>
        <w:tc>
          <w:tcPr>
            <w:tcW w:w="1326" w:type="dxa"/>
          </w:tcPr>
          <w:p w14:paraId="3985A6DE" w14:textId="77777777" w:rsidR="008B7368" w:rsidRDefault="008B7368">
            <w:pPr>
              <w:pStyle w:val="TableParagraph"/>
              <w:spacing w:before="9"/>
              <w:rPr>
                <w:b/>
                <w:sz w:val="25"/>
              </w:rPr>
            </w:pPr>
          </w:p>
          <w:p w14:paraId="575F5B2E" w14:textId="77777777" w:rsidR="008B7368" w:rsidRDefault="008637A8">
            <w:pPr>
              <w:pStyle w:val="TableParagraph"/>
              <w:ind w:right="1"/>
              <w:jc w:val="center"/>
              <w:rPr>
                <w:sz w:val="24"/>
              </w:rPr>
            </w:pPr>
            <w:r>
              <w:rPr>
                <w:sz w:val="24"/>
              </w:rPr>
              <w:t>2</w:t>
            </w:r>
          </w:p>
        </w:tc>
      </w:tr>
      <w:tr w:rsidR="008B7368" w14:paraId="6D19EE4C" w14:textId="77777777">
        <w:trPr>
          <w:trHeight w:val="1077"/>
        </w:trPr>
        <w:tc>
          <w:tcPr>
            <w:tcW w:w="2328" w:type="dxa"/>
            <w:tcBorders>
              <w:top w:val="nil"/>
              <w:bottom w:val="nil"/>
            </w:tcBorders>
          </w:tcPr>
          <w:p w14:paraId="43927746" w14:textId="77777777" w:rsidR="008B7368" w:rsidRDefault="008B7368">
            <w:pPr>
              <w:pStyle w:val="TableParagraph"/>
              <w:spacing w:before="6"/>
              <w:rPr>
                <w:b/>
                <w:sz w:val="25"/>
              </w:rPr>
            </w:pPr>
          </w:p>
          <w:p w14:paraId="64F6A334" w14:textId="77777777" w:rsidR="008B7368" w:rsidRDefault="008637A8">
            <w:pPr>
              <w:pStyle w:val="TableParagraph"/>
              <w:ind w:left="107"/>
              <w:rPr>
                <w:sz w:val="24"/>
              </w:rPr>
            </w:pPr>
            <w:r>
              <w:rPr>
                <w:sz w:val="24"/>
              </w:rPr>
              <w:t>ПП.</w:t>
            </w:r>
            <w:r>
              <w:rPr>
                <w:spacing w:val="-1"/>
                <w:sz w:val="24"/>
              </w:rPr>
              <w:t xml:space="preserve"> </w:t>
            </w:r>
            <w:r>
              <w:rPr>
                <w:sz w:val="24"/>
              </w:rPr>
              <w:t>04.01</w:t>
            </w:r>
          </w:p>
        </w:tc>
        <w:tc>
          <w:tcPr>
            <w:tcW w:w="2919" w:type="dxa"/>
          </w:tcPr>
          <w:p w14:paraId="64DFE3E5" w14:textId="77777777" w:rsidR="008B7368" w:rsidRDefault="008637A8">
            <w:pPr>
              <w:pStyle w:val="TableParagraph"/>
              <w:spacing w:before="155" w:line="242" w:lineRule="auto"/>
              <w:ind w:left="108" w:right="272"/>
              <w:rPr>
                <w:sz w:val="24"/>
              </w:rPr>
            </w:pPr>
            <w:r>
              <w:rPr>
                <w:sz w:val="24"/>
              </w:rPr>
              <w:t>Производственная прак-</w:t>
            </w:r>
            <w:r>
              <w:rPr>
                <w:spacing w:val="-58"/>
                <w:sz w:val="24"/>
              </w:rPr>
              <w:t xml:space="preserve"> </w:t>
            </w:r>
            <w:r>
              <w:rPr>
                <w:sz w:val="24"/>
              </w:rPr>
              <w:t>тика</w:t>
            </w:r>
          </w:p>
        </w:tc>
        <w:tc>
          <w:tcPr>
            <w:tcW w:w="1558" w:type="dxa"/>
          </w:tcPr>
          <w:p w14:paraId="7C36B881" w14:textId="77777777" w:rsidR="008B7368" w:rsidRDefault="008637A8">
            <w:pPr>
              <w:pStyle w:val="TableParagraph"/>
              <w:spacing w:before="155" w:line="242" w:lineRule="auto"/>
              <w:ind w:left="571" w:right="232" w:hanging="312"/>
              <w:rPr>
                <w:sz w:val="24"/>
              </w:rPr>
            </w:pPr>
            <w:r>
              <w:rPr>
                <w:sz w:val="24"/>
              </w:rPr>
              <w:t>3 нед (108</w:t>
            </w:r>
            <w:r>
              <w:rPr>
                <w:spacing w:val="-57"/>
                <w:sz w:val="24"/>
              </w:rPr>
              <w:t xml:space="preserve"> </w:t>
            </w:r>
            <w:r>
              <w:rPr>
                <w:sz w:val="24"/>
              </w:rPr>
              <w:t>час)</w:t>
            </w:r>
          </w:p>
        </w:tc>
        <w:tc>
          <w:tcPr>
            <w:tcW w:w="1110" w:type="dxa"/>
          </w:tcPr>
          <w:p w14:paraId="5A5137C7" w14:textId="77777777" w:rsidR="008B7368" w:rsidRDefault="008B7368">
            <w:pPr>
              <w:pStyle w:val="TableParagraph"/>
              <w:rPr>
                <w:sz w:val="24"/>
              </w:rPr>
            </w:pPr>
          </w:p>
        </w:tc>
        <w:tc>
          <w:tcPr>
            <w:tcW w:w="1333" w:type="dxa"/>
          </w:tcPr>
          <w:p w14:paraId="78D5C480" w14:textId="77777777" w:rsidR="008B7368" w:rsidRDefault="008B7368">
            <w:pPr>
              <w:pStyle w:val="TableParagraph"/>
              <w:rPr>
                <w:sz w:val="24"/>
              </w:rPr>
            </w:pPr>
          </w:p>
        </w:tc>
        <w:tc>
          <w:tcPr>
            <w:tcW w:w="1557" w:type="dxa"/>
          </w:tcPr>
          <w:p w14:paraId="3BE06254" w14:textId="77777777" w:rsidR="008B7368" w:rsidRDefault="008B7368">
            <w:pPr>
              <w:pStyle w:val="TableParagraph"/>
              <w:rPr>
                <w:sz w:val="24"/>
              </w:rPr>
            </w:pPr>
          </w:p>
        </w:tc>
        <w:tc>
          <w:tcPr>
            <w:tcW w:w="1331" w:type="dxa"/>
          </w:tcPr>
          <w:p w14:paraId="2A2905DC" w14:textId="77777777" w:rsidR="008B7368" w:rsidRDefault="008B7368">
            <w:pPr>
              <w:pStyle w:val="TableParagraph"/>
              <w:spacing w:before="6"/>
              <w:rPr>
                <w:b/>
                <w:sz w:val="25"/>
              </w:rPr>
            </w:pPr>
          </w:p>
          <w:p w14:paraId="02D29E7E" w14:textId="77777777" w:rsidR="008B7368" w:rsidRDefault="008637A8">
            <w:pPr>
              <w:pStyle w:val="TableParagraph"/>
              <w:ind w:left="461" w:right="459"/>
              <w:jc w:val="center"/>
              <w:rPr>
                <w:sz w:val="24"/>
              </w:rPr>
            </w:pPr>
            <w:r>
              <w:rPr>
                <w:sz w:val="24"/>
              </w:rPr>
              <w:t>76</w:t>
            </w:r>
          </w:p>
        </w:tc>
        <w:tc>
          <w:tcPr>
            <w:tcW w:w="1334" w:type="dxa"/>
          </w:tcPr>
          <w:p w14:paraId="65170BE2" w14:textId="77777777" w:rsidR="008B7368" w:rsidRDefault="008B7368">
            <w:pPr>
              <w:pStyle w:val="TableParagraph"/>
              <w:spacing w:before="6"/>
              <w:rPr>
                <w:b/>
                <w:sz w:val="25"/>
              </w:rPr>
            </w:pPr>
          </w:p>
          <w:p w14:paraId="402FBB37" w14:textId="77777777" w:rsidR="008B7368" w:rsidRDefault="008637A8">
            <w:pPr>
              <w:pStyle w:val="TableParagraph"/>
              <w:ind w:left="542"/>
              <w:rPr>
                <w:sz w:val="24"/>
              </w:rPr>
            </w:pPr>
            <w:r>
              <w:rPr>
                <w:sz w:val="24"/>
              </w:rPr>
              <w:t>32</w:t>
            </w:r>
          </w:p>
        </w:tc>
        <w:tc>
          <w:tcPr>
            <w:tcW w:w="1326" w:type="dxa"/>
          </w:tcPr>
          <w:p w14:paraId="022DFCDC" w14:textId="77777777" w:rsidR="008B7368" w:rsidRDefault="008B7368">
            <w:pPr>
              <w:pStyle w:val="TableParagraph"/>
              <w:spacing w:before="6"/>
              <w:rPr>
                <w:b/>
                <w:sz w:val="25"/>
              </w:rPr>
            </w:pPr>
          </w:p>
          <w:p w14:paraId="394A2929" w14:textId="77777777" w:rsidR="008B7368" w:rsidRDefault="008637A8">
            <w:pPr>
              <w:pStyle w:val="TableParagraph"/>
              <w:ind w:right="1"/>
              <w:jc w:val="center"/>
              <w:rPr>
                <w:sz w:val="24"/>
              </w:rPr>
            </w:pPr>
            <w:r>
              <w:rPr>
                <w:sz w:val="24"/>
              </w:rPr>
              <w:t>3</w:t>
            </w:r>
          </w:p>
        </w:tc>
      </w:tr>
      <w:tr w:rsidR="008B7368" w14:paraId="491DAAB4" w14:textId="77777777">
        <w:trPr>
          <w:trHeight w:val="1079"/>
        </w:trPr>
        <w:tc>
          <w:tcPr>
            <w:tcW w:w="2328" w:type="dxa"/>
            <w:tcBorders>
              <w:top w:val="nil"/>
            </w:tcBorders>
          </w:tcPr>
          <w:p w14:paraId="16D7D9BD" w14:textId="77777777" w:rsidR="008B7368" w:rsidRDefault="008B7368">
            <w:pPr>
              <w:pStyle w:val="TableParagraph"/>
              <w:spacing w:before="9"/>
              <w:rPr>
                <w:b/>
                <w:sz w:val="25"/>
              </w:rPr>
            </w:pPr>
          </w:p>
          <w:p w14:paraId="71C8F283" w14:textId="77777777" w:rsidR="008B7368" w:rsidRDefault="008637A8">
            <w:pPr>
              <w:pStyle w:val="TableParagraph"/>
              <w:ind w:left="107"/>
              <w:rPr>
                <w:sz w:val="24"/>
              </w:rPr>
            </w:pPr>
            <w:r>
              <w:rPr>
                <w:sz w:val="24"/>
              </w:rPr>
              <w:t>ПА.ПП</w:t>
            </w:r>
          </w:p>
        </w:tc>
        <w:tc>
          <w:tcPr>
            <w:tcW w:w="2919" w:type="dxa"/>
          </w:tcPr>
          <w:p w14:paraId="450C7709" w14:textId="77777777" w:rsidR="008B7368" w:rsidRDefault="008637A8">
            <w:pPr>
              <w:pStyle w:val="TableParagraph"/>
              <w:spacing w:before="157" w:line="242" w:lineRule="auto"/>
              <w:ind w:left="108" w:right="251"/>
              <w:rPr>
                <w:sz w:val="24"/>
              </w:rPr>
            </w:pPr>
            <w:r>
              <w:rPr>
                <w:sz w:val="24"/>
              </w:rPr>
              <w:t>Промежуточная аттеста-</w:t>
            </w:r>
            <w:r>
              <w:rPr>
                <w:spacing w:val="-57"/>
                <w:sz w:val="24"/>
              </w:rPr>
              <w:t xml:space="preserve"> </w:t>
            </w:r>
            <w:r>
              <w:rPr>
                <w:sz w:val="24"/>
              </w:rPr>
              <w:t>ция</w:t>
            </w:r>
          </w:p>
        </w:tc>
        <w:tc>
          <w:tcPr>
            <w:tcW w:w="1558" w:type="dxa"/>
          </w:tcPr>
          <w:p w14:paraId="0A3F8065" w14:textId="77777777" w:rsidR="008B7368" w:rsidRDefault="008B7368">
            <w:pPr>
              <w:pStyle w:val="TableParagraph"/>
              <w:spacing w:before="9"/>
              <w:rPr>
                <w:b/>
                <w:sz w:val="25"/>
              </w:rPr>
            </w:pPr>
          </w:p>
          <w:p w14:paraId="412D5A4A" w14:textId="77777777" w:rsidR="008B7368" w:rsidRDefault="008637A8">
            <w:pPr>
              <w:pStyle w:val="TableParagraph"/>
              <w:ind w:left="126" w:right="119"/>
              <w:jc w:val="center"/>
              <w:rPr>
                <w:sz w:val="24"/>
              </w:rPr>
            </w:pPr>
            <w:r>
              <w:rPr>
                <w:sz w:val="24"/>
              </w:rPr>
              <w:t>144</w:t>
            </w:r>
          </w:p>
        </w:tc>
        <w:tc>
          <w:tcPr>
            <w:tcW w:w="1110" w:type="dxa"/>
          </w:tcPr>
          <w:p w14:paraId="03ED9A2F" w14:textId="77777777" w:rsidR="008B7368" w:rsidRDefault="008B7368">
            <w:pPr>
              <w:pStyle w:val="TableParagraph"/>
              <w:rPr>
                <w:sz w:val="24"/>
              </w:rPr>
            </w:pPr>
          </w:p>
        </w:tc>
        <w:tc>
          <w:tcPr>
            <w:tcW w:w="1333" w:type="dxa"/>
          </w:tcPr>
          <w:p w14:paraId="4D40B39F" w14:textId="77777777" w:rsidR="008B7368" w:rsidRDefault="008B7368">
            <w:pPr>
              <w:pStyle w:val="TableParagraph"/>
              <w:rPr>
                <w:sz w:val="24"/>
              </w:rPr>
            </w:pPr>
          </w:p>
        </w:tc>
        <w:tc>
          <w:tcPr>
            <w:tcW w:w="1557" w:type="dxa"/>
          </w:tcPr>
          <w:p w14:paraId="4637BD98" w14:textId="77777777" w:rsidR="008B7368" w:rsidRDefault="008B7368">
            <w:pPr>
              <w:pStyle w:val="TableParagraph"/>
              <w:rPr>
                <w:sz w:val="24"/>
              </w:rPr>
            </w:pPr>
          </w:p>
        </w:tc>
        <w:tc>
          <w:tcPr>
            <w:tcW w:w="1331" w:type="dxa"/>
          </w:tcPr>
          <w:p w14:paraId="63713A19" w14:textId="77777777" w:rsidR="008B7368" w:rsidRDefault="008B7368">
            <w:pPr>
              <w:pStyle w:val="TableParagraph"/>
              <w:rPr>
                <w:sz w:val="24"/>
              </w:rPr>
            </w:pPr>
          </w:p>
        </w:tc>
        <w:tc>
          <w:tcPr>
            <w:tcW w:w="1334" w:type="dxa"/>
          </w:tcPr>
          <w:p w14:paraId="09CEAEAC" w14:textId="77777777" w:rsidR="008B7368" w:rsidRDefault="008B7368">
            <w:pPr>
              <w:pStyle w:val="TableParagraph"/>
              <w:rPr>
                <w:sz w:val="24"/>
              </w:rPr>
            </w:pPr>
          </w:p>
        </w:tc>
        <w:tc>
          <w:tcPr>
            <w:tcW w:w="1326" w:type="dxa"/>
          </w:tcPr>
          <w:p w14:paraId="590FAAF0" w14:textId="77777777" w:rsidR="008B7368" w:rsidRDefault="008B7368">
            <w:pPr>
              <w:pStyle w:val="TableParagraph"/>
              <w:rPr>
                <w:sz w:val="24"/>
              </w:rPr>
            </w:pPr>
          </w:p>
        </w:tc>
      </w:tr>
      <w:tr w:rsidR="008B7368" w14:paraId="6BE535EC" w14:textId="77777777">
        <w:trPr>
          <w:trHeight w:val="786"/>
        </w:trPr>
        <w:tc>
          <w:tcPr>
            <w:tcW w:w="2328" w:type="dxa"/>
          </w:tcPr>
          <w:p w14:paraId="122A9C5A" w14:textId="77777777" w:rsidR="008B7368" w:rsidRDefault="008637A8">
            <w:pPr>
              <w:pStyle w:val="TableParagraph"/>
              <w:spacing w:before="155"/>
              <w:ind w:left="107"/>
              <w:rPr>
                <w:b/>
                <w:sz w:val="24"/>
              </w:rPr>
            </w:pPr>
            <w:r>
              <w:rPr>
                <w:b/>
                <w:sz w:val="24"/>
              </w:rPr>
              <w:t>ПА.00</w:t>
            </w:r>
          </w:p>
        </w:tc>
        <w:tc>
          <w:tcPr>
            <w:tcW w:w="2919" w:type="dxa"/>
          </w:tcPr>
          <w:p w14:paraId="07BCDDD3" w14:textId="77777777" w:rsidR="008B7368" w:rsidRDefault="008637A8">
            <w:pPr>
              <w:pStyle w:val="TableParagraph"/>
              <w:spacing w:before="15" w:line="242" w:lineRule="auto"/>
              <w:ind w:left="108" w:right="413"/>
              <w:rPr>
                <w:b/>
                <w:sz w:val="24"/>
              </w:rPr>
            </w:pPr>
            <w:r>
              <w:rPr>
                <w:b/>
                <w:sz w:val="24"/>
              </w:rPr>
              <w:t>Промежуточная атте-</w:t>
            </w:r>
            <w:r>
              <w:rPr>
                <w:b/>
                <w:spacing w:val="-57"/>
                <w:sz w:val="24"/>
              </w:rPr>
              <w:t xml:space="preserve"> </w:t>
            </w:r>
            <w:r>
              <w:rPr>
                <w:b/>
                <w:sz w:val="24"/>
              </w:rPr>
              <w:t>стация</w:t>
            </w:r>
          </w:p>
        </w:tc>
        <w:tc>
          <w:tcPr>
            <w:tcW w:w="1558" w:type="dxa"/>
          </w:tcPr>
          <w:p w14:paraId="739692CF" w14:textId="77777777" w:rsidR="008B7368" w:rsidRDefault="008637A8">
            <w:pPr>
              <w:pStyle w:val="TableParagraph"/>
              <w:spacing w:before="155"/>
              <w:ind w:left="126" w:right="121"/>
              <w:jc w:val="center"/>
              <w:rPr>
                <w:b/>
                <w:sz w:val="24"/>
              </w:rPr>
            </w:pPr>
            <w:r>
              <w:rPr>
                <w:b/>
                <w:sz w:val="24"/>
              </w:rPr>
              <w:t>5</w:t>
            </w:r>
            <w:r>
              <w:rPr>
                <w:b/>
                <w:spacing w:val="-1"/>
                <w:sz w:val="24"/>
              </w:rPr>
              <w:t xml:space="preserve"> </w:t>
            </w:r>
            <w:r>
              <w:rPr>
                <w:b/>
                <w:sz w:val="24"/>
              </w:rPr>
              <w:t>нед</w:t>
            </w:r>
            <w:r>
              <w:rPr>
                <w:b/>
                <w:spacing w:val="-1"/>
                <w:sz w:val="24"/>
              </w:rPr>
              <w:t xml:space="preserve"> </w:t>
            </w:r>
            <w:r>
              <w:rPr>
                <w:b/>
                <w:sz w:val="24"/>
              </w:rPr>
              <w:t>(180ч)</w:t>
            </w:r>
          </w:p>
        </w:tc>
        <w:tc>
          <w:tcPr>
            <w:tcW w:w="1110" w:type="dxa"/>
          </w:tcPr>
          <w:p w14:paraId="728B0103" w14:textId="77777777" w:rsidR="008B7368" w:rsidRDefault="008B7368">
            <w:pPr>
              <w:pStyle w:val="TableParagraph"/>
              <w:rPr>
                <w:sz w:val="24"/>
              </w:rPr>
            </w:pPr>
          </w:p>
        </w:tc>
        <w:tc>
          <w:tcPr>
            <w:tcW w:w="1333" w:type="dxa"/>
          </w:tcPr>
          <w:p w14:paraId="59B2CCFE" w14:textId="77777777" w:rsidR="008B7368" w:rsidRDefault="008B7368">
            <w:pPr>
              <w:pStyle w:val="TableParagraph"/>
              <w:rPr>
                <w:sz w:val="24"/>
              </w:rPr>
            </w:pPr>
          </w:p>
        </w:tc>
        <w:tc>
          <w:tcPr>
            <w:tcW w:w="1557" w:type="dxa"/>
          </w:tcPr>
          <w:p w14:paraId="3B6F24AF" w14:textId="77777777" w:rsidR="008B7368" w:rsidRDefault="008B7368">
            <w:pPr>
              <w:pStyle w:val="TableParagraph"/>
              <w:rPr>
                <w:sz w:val="24"/>
              </w:rPr>
            </w:pPr>
          </w:p>
        </w:tc>
        <w:tc>
          <w:tcPr>
            <w:tcW w:w="1331" w:type="dxa"/>
          </w:tcPr>
          <w:p w14:paraId="31DF2371" w14:textId="77777777" w:rsidR="008B7368" w:rsidRDefault="008B7368">
            <w:pPr>
              <w:pStyle w:val="TableParagraph"/>
              <w:rPr>
                <w:sz w:val="24"/>
              </w:rPr>
            </w:pPr>
          </w:p>
        </w:tc>
        <w:tc>
          <w:tcPr>
            <w:tcW w:w="1334" w:type="dxa"/>
          </w:tcPr>
          <w:p w14:paraId="585F8608" w14:textId="77777777" w:rsidR="008B7368" w:rsidRDefault="008B7368">
            <w:pPr>
              <w:pStyle w:val="TableParagraph"/>
              <w:rPr>
                <w:sz w:val="24"/>
              </w:rPr>
            </w:pPr>
          </w:p>
        </w:tc>
        <w:tc>
          <w:tcPr>
            <w:tcW w:w="1326" w:type="dxa"/>
          </w:tcPr>
          <w:p w14:paraId="63A5D4E5" w14:textId="77777777" w:rsidR="008B7368" w:rsidRDefault="008B7368">
            <w:pPr>
              <w:pStyle w:val="TableParagraph"/>
              <w:rPr>
                <w:sz w:val="24"/>
              </w:rPr>
            </w:pPr>
          </w:p>
        </w:tc>
      </w:tr>
      <w:tr w:rsidR="008B7368" w14:paraId="7D67F82A" w14:textId="77777777">
        <w:trPr>
          <w:trHeight w:val="888"/>
        </w:trPr>
        <w:tc>
          <w:tcPr>
            <w:tcW w:w="5247" w:type="dxa"/>
            <w:gridSpan w:val="2"/>
            <w:shd w:val="clear" w:color="auto" w:fill="D9D9D9"/>
          </w:tcPr>
          <w:p w14:paraId="53528BAE" w14:textId="77777777" w:rsidR="008B7368" w:rsidRDefault="008637A8">
            <w:pPr>
              <w:pStyle w:val="TableParagraph"/>
              <w:spacing w:before="66" w:line="242" w:lineRule="auto"/>
              <w:ind w:left="107" w:right="563"/>
              <w:rPr>
                <w:b/>
                <w:sz w:val="24"/>
              </w:rPr>
            </w:pPr>
            <w:r>
              <w:rPr>
                <w:b/>
                <w:sz w:val="24"/>
              </w:rPr>
              <w:t>Вариативная часть образовательной про-</w:t>
            </w:r>
            <w:r>
              <w:rPr>
                <w:b/>
                <w:spacing w:val="-57"/>
                <w:sz w:val="24"/>
              </w:rPr>
              <w:t xml:space="preserve"> </w:t>
            </w:r>
            <w:r>
              <w:rPr>
                <w:b/>
                <w:sz w:val="24"/>
              </w:rPr>
              <w:t>граммы</w:t>
            </w:r>
          </w:p>
        </w:tc>
        <w:tc>
          <w:tcPr>
            <w:tcW w:w="1558" w:type="dxa"/>
            <w:shd w:val="clear" w:color="auto" w:fill="D9D9D9"/>
          </w:tcPr>
          <w:p w14:paraId="20C57040" w14:textId="77777777" w:rsidR="008B7368" w:rsidRDefault="008637A8">
            <w:pPr>
              <w:pStyle w:val="TableParagraph"/>
              <w:spacing w:before="205"/>
              <w:ind w:left="126" w:right="119"/>
              <w:jc w:val="center"/>
              <w:rPr>
                <w:b/>
                <w:sz w:val="24"/>
              </w:rPr>
            </w:pPr>
            <w:r>
              <w:rPr>
                <w:b/>
                <w:sz w:val="24"/>
              </w:rPr>
              <w:t>1296</w:t>
            </w:r>
          </w:p>
        </w:tc>
        <w:tc>
          <w:tcPr>
            <w:tcW w:w="1110" w:type="dxa"/>
            <w:shd w:val="clear" w:color="auto" w:fill="D9D9D9"/>
          </w:tcPr>
          <w:p w14:paraId="516FF927" w14:textId="77777777" w:rsidR="008B7368" w:rsidRDefault="008B7368">
            <w:pPr>
              <w:pStyle w:val="TableParagraph"/>
              <w:rPr>
                <w:sz w:val="24"/>
              </w:rPr>
            </w:pPr>
          </w:p>
        </w:tc>
        <w:tc>
          <w:tcPr>
            <w:tcW w:w="1333" w:type="dxa"/>
            <w:shd w:val="clear" w:color="auto" w:fill="D9D9D9"/>
          </w:tcPr>
          <w:p w14:paraId="4FB625F5" w14:textId="77777777" w:rsidR="008B7368" w:rsidRDefault="008B7368">
            <w:pPr>
              <w:pStyle w:val="TableParagraph"/>
              <w:rPr>
                <w:sz w:val="24"/>
              </w:rPr>
            </w:pPr>
          </w:p>
        </w:tc>
        <w:tc>
          <w:tcPr>
            <w:tcW w:w="1557" w:type="dxa"/>
            <w:shd w:val="clear" w:color="auto" w:fill="D9D9D9"/>
          </w:tcPr>
          <w:p w14:paraId="19DB0B36" w14:textId="77777777" w:rsidR="008B7368" w:rsidRDefault="008B7368">
            <w:pPr>
              <w:pStyle w:val="TableParagraph"/>
              <w:rPr>
                <w:sz w:val="24"/>
              </w:rPr>
            </w:pPr>
          </w:p>
        </w:tc>
        <w:tc>
          <w:tcPr>
            <w:tcW w:w="1331" w:type="dxa"/>
            <w:shd w:val="clear" w:color="auto" w:fill="D9D9D9"/>
          </w:tcPr>
          <w:p w14:paraId="0349DCFB" w14:textId="77777777" w:rsidR="008B7368" w:rsidRDefault="008B7368">
            <w:pPr>
              <w:pStyle w:val="TableParagraph"/>
              <w:rPr>
                <w:sz w:val="24"/>
              </w:rPr>
            </w:pPr>
          </w:p>
        </w:tc>
        <w:tc>
          <w:tcPr>
            <w:tcW w:w="1334" w:type="dxa"/>
            <w:shd w:val="clear" w:color="auto" w:fill="D9D9D9"/>
          </w:tcPr>
          <w:p w14:paraId="43AF2BCD" w14:textId="77777777" w:rsidR="008B7368" w:rsidRDefault="008637A8">
            <w:pPr>
              <w:pStyle w:val="TableParagraph"/>
              <w:spacing w:before="200"/>
              <w:ind w:left="482"/>
              <w:rPr>
                <w:sz w:val="24"/>
              </w:rPr>
            </w:pPr>
            <w:r>
              <w:rPr>
                <w:sz w:val="24"/>
              </w:rPr>
              <w:t>384</w:t>
            </w:r>
          </w:p>
        </w:tc>
        <w:tc>
          <w:tcPr>
            <w:tcW w:w="1326" w:type="dxa"/>
            <w:shd w:val="clear" w:color="auto" w:fill="D9D9D9"/>
          </w:tcPr>
          <w:p w14:paraId="32302E2B" w14:textId="77777777" w:rsidR="008B7368" w:rsidRDefault="008B7368">
            <w:pPr>
              <w:pStyle w:val="TableParagraph"/>
              <w:rPr>
                <w:sz w:val="24"/>
              </w:rPr>
            </w:pPr>
          </w:p>
        </w:tc>
      </w:tr>
      <w:tr w:rsidR="008B7368" w14:paraId="71999512" w14:textId="77777777">
        <w:trPr>
          <w:trHeight w:val="786"/>
        </w:trPr>
        <w:tc>
          <w:tcPr>
            <w:tcW w:w="2328" w:type="dxa"/>
          </w:tcPr>
          <w:p w14:paraId="18A86D94" w14:textId="77777777" w:rsidR="008B7368" w:rsidRDefault="008637A8">
            <w:pPr>
              <w:pStyle w:val="TableParagraph"/>
              <w:spacing w:before="155"/>
              <w:ind w:left="107"/>
              <w:rPr>
                <w:b/>
                <w:sz w:val="24"/>
              </w:rPr>
            </w:pPr>
            <w:r>
              <w:rPr>
                <w:b/>
                <w:sz w:val="24"/>
              </w:rPr>
              <w:t>ГИА.00</w:t>
            </w:r>
          </w:p>
        </w:tc>
        <w:tc>
          <w:tcPr>
            <w:tcW w:w="2919" w:type="dxa"/>
          </w:tcPr>
          <w:p w14:paraId="1080863C" w14:textId="77777777" w:rsidR="008B7368" w:rsidRDefault="008637A8">
            <w:pPr>
              <w:pStyle w:val="TableParagraph"/>
              <w:spacing w:before="15"/>
              <w:ind w:left="108" w:right="174"/>
              <w:rPr>
                <w:b/>
                <w:sz w:val="24"/>
              </w:rPr>
            </w:pPr>
            <w:r>
              <w:rPr>
                <w:b/>
                <w:sz w:val="24"/>
              </w:rPr>
              <w:t>Государственная итого-</w:t>
            </w:r>
            <w:r>
              <w:rPr>
                <w:b/>
                <w:spacing w:val="-57"/>
                <w:sz w:val="24"/>
              </w:rPr>
              <w:t xml:space="preserve"> </w:t>
            </w:r>
            <w:r>
              <w:rPr>
                <w:b/>
                <w:sz w:val="24"/>
              </w:rPr>
              <w:t>вая</w:t>
            </w:r>
            <w:r>
              <w:rPr>
                <w:b/>
                <w:spacing w:val="-2"/>
                <w:sz w:val="24"/>
              </w:rPr>
              <w:t xml:space="preserve"> </w:t>
            </w:r>
            <w:r>
              <w:rPr>
                <w:b/>
                <w:sz w:val="24"/>
              </w:rPr>
              <w:t>аттестация</w:t>
            </w:r>
          </w:p>
        </w:tc>
        <w:tc>
          <w:tcPr>
            <w:tcW w:w="1558" w:type="dxa"/>
          </w:tcPr>
          <w:p w14:paraId="2DAA5981" w14:textId="77777777" w:rsidR="008B7368" w:rsidRDefault="008637A8">
            <w:pPr>
              <w:pStyle w:val="TableParagraph"/>
              <w:spacing w:before="155"/>
              <w:ind w:left="126" w:right="119"/>
              <w:jc w:val="center"/>
              <w:rPr>
                <w:b/>
                <w:sz w:val="24"/>
              </w:rPr>
            </w:pPr>
            <w:r>
              <w:rPr>
                <w:b/>
                <w:sz w:val="24"/>
              </w:rPr>
              <w:t>216</w:t>
            </w:r>
          </w:p>
        </w:tc>
        <w:tc>
          <w:tcPr>
            <w:tcW w:w="1110" w:type="dxa"/>
          </w:tcPr>
          <w:p w14:paraId="7B387C0E" w14:textId="77777777" w:rsidR="008B7368" w:rsidRDefault="008B7368">
            <w:pPr>
              <w:pStyle w:val="TableParagraph"/>
              <w:rPr>
                <w:sz w:val="24"/>
              </w:rPr>
            </w:pPr>
          </w:p>
        </w:tc>
        <w:tc>
          <w:tcPr>
            <w:tcW w:w="1333" w:type="dxa"/>
          </w:tcPr>
          <w:p w14:paraId="40FC2F41" w14:textId="77777777" w:rsidR="008B7368" w:rsidRDefault="008B7368">
            <w:pPr>
              <w:pStyle w:val="TableParagraph"/>
              <w:rPr>
                <w:sz w:val="24"/>
              </w:rPr>
            </w:pPr>
          </w:p>
        </w:tc>
        <w:tc>
          <w:tcPr>
            <w:tcW w:w="1557" w:type="dxa"/>
          </w:tcPr>
          <w:p w14:paraId="25ADA85B" w14:textId="77777777" w:rsidR="008B7368" w:rsidRDefault="008B7368">
            <w:pPr>
              <w:pStyle w:val="TableParagraph"/>
              <w:rPr>
                <w:sz w:val="24"/>
              </w:rPr>
            </w:pPr>
          </w:p>
        </w:tc>
        <w:tc>
          <w:tcPr>
            <w:tcW w:w="1331" w:type="dxa"/>
          </w:tcPr>
          <w:p w14:paraId="12207970" w14:textId="77777777" w:rsidR="008B7368" w:rsidRDefault="008B7368">
            <w:pPr>
              <w:pStyle w:val="TableParagraph"/>
              <w:rPr>
                <w:sz w:val="24"/>
              </w:rPr>
            </w:pPr>
          </w:p>
        </w:tc>
        <w:tc>
          <w:tcPr>
            <w:tcW w:w="1334" w:type="dxa"/>
          </w:tcPr>
          <w:p w14:paraId="02DF7104" w14:textId="77777777" w:rsidR="008B7368" w:rsidRDefault="008B7368">
            <w:pPr>
              <w:pStyle w:val="TableParagraph"/>
              <w:rPr>
                <w:sz w:val="24"/>
              </w:rPr>
            </w:pPr>
          </w:p>
        </w:tc>
        <w:tc>
          <w:tcPr>
            <w:tcW w:w="1326" w:type="dxa"/>
          </w:tcPr>
          <w:p w14:paraId="50FF6A30" w14:textId="77777777" w:rsidR="008B7368" w:rsidRDefault="008B7368">
            <w:pPr>
              <w:pStyle w:val="TableParagraph"/>
              <w:rPr>
                <w:sz w:val="24"/>
              </w:rPr>
            </w:pPr>
          </w:p>
        </w:tc>
      </w:tr>
      <w:tr w:rsidR="008B7368" w14:paraId="5EB2C637" w14:textId="77777777">
        <w:trPr>
          <w:trHeight w:val="789"/>
        </w:trPr>
        <w:tc>
          <w:tcPr>
            <w:tcW w:w="2328" w:type="dxa"/>
          </w:tcPr>
          <w:p w14:paraId="2BF8B805" w14:textId="77777777" w:rsidR="008B7368" w:rsidRDefault="008637A8">
            <w:pPr>
              <w:pStyle w:val="TableParagraph"/>
              <w:spacing w:before="157"/>
              <w:ind w:left="107"/>
              <w:rPr>
                <w:b/>
                <w:sz w:val="24"/>
              </w:rPr>
            </w:pPr>
            <w:r>
              <w:rPr>
                <w:b/>
                <w:sz w:val="24"/>
              </w:rPr>
              <w:t>Итого:</w:t>
            </w:r>
          </w:p>
        </w:tc>
        <w:tc>
          <w:tcPr>
            <w:tcW w:w="2919" w:type="dxa"/>
          </w:tcPr>
          <w:p w14:paraId="7FB8619E" w14:textId="77777777" w:rsidR="008B7368" w:rsidRDefault="008B7368">
            <w:pPr>
              <w:pStyle w:val="TableParagraph"/>
              <w:rPr>
                <w:sz w:val="24"/>
              </w:rPr>
            </w:pPr>
          </w:p>
        </w:tc>
        <w:tc>
          <w:tcPr>
            <w:tcW w:w="1558" w:type="dxa"/>
          </w:tcPr>
          <w:p w14:paraId="5F85E761" w14:textId="77777777" w:rsidR="008B7368" w:rsidRDefault="008637A8">
            <w:pPr>
              <w:pStyle w:val="TableParagraph"/>
              <w:spacing w:before="157"/>
              <w:ind w:left="126" w:right="119"/>
              <w:jc w:val="center"/>
              <w:rPr>
                <w:b/>
                <w:sz w:val="24"/>
              </w:rPr>
            </w:pPr>
            <w:r>
              <w:rPr>
                <w:b/>
                <w:sz w:val="24"/>
              </w:rPr>
              <w:t>4464</w:t>
            </w:r>
          </w:p>
        </w:tc>
        <w:tc>
          <w:tcPr>
            <w:tcW w:w="1110" w:type="dxa"/>
          </w:tcPr>
          <w:p w14:paraId="2F0A4D2E" w14:textId="77777777" w:rsidR="008B7368" w:rsidRDefault="008B7368">
            <w:pPr>
              <w:pStyle w:val="TableParagraph"/>
              <w:rPr>
                <w:sz w:val="24"/>
              </w:rPr>
            </w:pPr>
          </w:p>
        </w:tc>
        <w:tc>
          <w:tcPr>
            <w:tcW w:w="1333" w:type="dxa"/>
          </w:tcPr>
          <w:p w14:paraId="393FA87D" w14:textId="77777777" w:rsidR="008B7368" w:rsidRDefault="008B7368">
            <w:pPr>
              <w:pStyle w:val="TableParagraph"/>
              <w:rPr>
                <w:sz w:val="24"/>
              </w:rPr>
            </w:pPr>
          </w:p>
        </w:tc>
        <w:tc>
          <w:tcPr>
            <w:tcW w:w="1557" w:type="dxa"/>
          </w:tcPr>
          <w:p w14:paraId="5A2FA7E3" w14:textId="77777777" w:rsidR="008B7368" w:rsidRDefault="008B7368">
            <w:pPr>
              <w:pStyle w:val="TableParagraph"/>
              <w:rPr>
                <w:sz w:val="24"/>
              </w:rPr>
            </w:pPr>
          </w:p>
        </w:tc>
        <w:tc>
          <w:tcPr>
            <w:tcW w:w="1331" w:type="dxa"/>
          </w:tcPr>
          <w:p w14:paraId="71489F8E" w14:textId="77777777" w:rsidR="008B7368" w:rsidRDefault="008B7368">
            <w:pPr>
              <w:pStyle w:val="TableParagraph"/>
              <w:rPr>
                <w:sz w:val="24"/>
              </w:rPr>
            </w:pPr>
          </w:p>
        </w:tc>
        <w:tc>
          <w:tcPr>
            <w:tcW w:w="1334" w:type="dxa"/>
          </w:tcPr>
          <w:p w14:paraId="0A1E009A" w14:textId="77777777" w:rsidR="008B7368" w:rsidRDefault="008B7368">
            <w:pPr>
              <w:pStyle w:val="TableParagraph"/>
              <w:rPr>
                <w:sz w:val="24"/>
              </w:rPr>
            </w:pPr>
          </w:p>
        </w:tc>
        <w:tc>
          <w:tcPr>
            <w:tcW w:w="1326" w:type="dxa"/>
          </w:tcPr>
          <w:p w14:paraId="3C09CAB8" w14:textId="77777777" w:rsidR="008B7368" w:rsidRDefault="008B7368">
            <w:pPr>
              <w:pStyle w:val="TableParagraph"/>
              <w:rPr>
                <w:sz w:val="24"/>
              </w:rPr>
            </w:pPr>
          </w:p>
        </w:tc>
      </w:tr>
    </w:tbl>
    <w:p w14:paraId="0B6B0FDD" w14:textId="77777777" w:rsidR="008B7368" w:rsidRDefault="008B7368">
      <w:pPr>
        <w:rPr>
          <w:sz w:val="24"/>
        </w:rPr>
        <w:sectPr w:rsidR="008B7368">
          <w:pgSz w:w="16840" w:h="11910" w:orient="landscape"/>
          <w:pgMar w:top="1100" w:right="420" w:bottom="880" w:left="920" w:header="0" w:footer="700" w:gutter="0"/>
          <w:cols w:space="720"/>
        </w:sectPr>
      </w:pPr>
    </w:p>
    <w:p w14:paraId="254C49A2" w14:textId="77777777" w:rsidR="008B7368" w:rsidRDefault="008637A8" w:rsidP="00954966">
      <w:pPr>
        <w:pStyle w:val="1"/>
        <w:numPr>
          <w:ilvl w:val="2"/>
          <w:numId w:val="193"/>
        </w:numPr>
        <w:tabs>
          <w:tab w:val="left" w:pos="753"/>
        </w:tabs>
        <w:spacing w:before="64"/>
        <w:ind w:hanging="541"/>
      </w:pPr>
      <w:r>
        <w:lastRenderedPageBreak/>
        <w:t>Примерный</w:t>
      </w:r>
      <w:r>
        <w:rPr>
          <w:spacing w:val="-6"/>
        </w:rPr>
        <w:t xml:space="preserve"> </w:t>
      </w:r>
      <w:r>
        <w:t>календарный</w:t>
      </w:r>
      <w:r>
        <w:rPr>
          <w:spacing w:val="-3"/>
        </w:rPr>
        <w:t xml:space="preserve"> </w:t>
      </w:r>
      <w:r>
        <w:t>учебный</w:t>
      </w:r>
      <w:r>
        <w:rPr>
          <w:spacing w:val="-4"/>
        </w:rPr>
        <w:t xml:space="preserve"> </w:t>
      </w:r>
      <w:r>
        <w:t>график</w:t>
      </w:r>
    </w:p>
    <w:p w14:paraId="7AB1961A" w14:textId="77777777" w:rsidR="008B7368" w:rsidRDefault="008B7368">
      <w:pPr>
        <w:pStyle w:val="a3"/>
        <w:spacing w:before="1"/>
        <w:rPr>
          <w:b/>
          <w:sz w:val="21"/>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573"/>
        <w:gridCol w:w="252"/>
        <w:gridCol w:w="252"/>
        <w:gridCol w:w="252"/>
        <w:gridCol w:w="252"/>
        <w:gridCol w:w="24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650"/>
      </w:tblGrid>
      <w:tr w:rsidR="008B7368" w14:paraId="0154A412" w14:textId="77777777">
        <w:trPr>
          <w:trHeight w:val="295"/>
        </w:trPr>
        <w:tc>
          <w:tcPr>
            <w:tcW w:w="845" w:type="dxa"/>
            <w:vMerge w:val="restart"/>
            <w:textDirection w:val="btLr"/>
          </w:tcPr>
          <w:p w14:paraId="09D863E0" w14:textId="77777777" w:rsidR="008B7368" w:rsidRDefault="008B7368">
            <w:pPr>
              <w:pStyle w:val="TableParagraph"/>
              <w:rPr>
                <w:b/>
                <w:sz w:val="16"/>
              </w:rPr>
            </w:pPr>
          </w:p>
          <w:p w14:paraId="4D7C48BD" w14:textId="77777777" w:rsidR="008B7368" w:rsidRDefault="008637A8">
            <w:pPr>
              <w:pStyle w:val="TableParagraph"/>
              <w:spacing w:before="136"/>
              <w:ind w:left="483" w:right="470"/>
              <w:jc w:val="center"/>
              <w:rPr>
                <w:sz w:val="14"/>
              </w:rPr>
            </w:pPr>
            <w:r>
              <w:rPr>
                <w:sz w:val="14"/>
              </w:rPr>
              <w:t>Индекс</w:t>
            </w:r>
          </w:p>
        </w:tc>
        <w:tc>
          <w:tcPr>
            <w:tcW w:w="2573" w:type="dxa"/>
            <w:vMerge w:val="restart"/>
          </w:tcPr>
          <w:p w14:paraId="33FF55A0" w14:textId="77777777" w:rsidR="008B7368" w:rsidRDefault="008B7368">
            <w:pPr>
              <w:pStyle w:val="TableParagraph"/>
              <w:rPr>
                <w:b/>
                <w:sz w:val="14"/>
              </w:rPr>
            </w:pPr>
          </w:p>
          <w:p w14:paraId="6584A23B" w14:textId="77777777" w:rsidR="008B7368" w:rsidRDefault="008B7368">
            <w:pPr>
              <w:pStyle w:val="TableParagraph"/>
              <w:rPr>
                <w:b/>
                <w:sz w:val="14"/>
              </w:rPr>
            </w:pPr>
          </w:p>
          <w:p w14:paraId="2C5099BC" w14:textId="77777777" w:rsidR="008B7368" w:rsidRDefault="008B7368">
            <w:pPr>
              <w:pStyle w:val="TableParagraph"/>
              <w:rPr>
                <w:b/>
                <w:sz w:val="14"/>
              </w:rPr>
            </w:pPr>
          </w:p>
          <w:p w14:paraId="2B269525" w14:textId="77777777" w:rsidR="008B7368" w:rsidRDefault="008B7368">
            <w:pPr>
              <w:pStyle w:val="TableParagraph"/>
              <w:spacing w:before="3"/>
              <w:rPr>
                <w:b/>
                <w:sz w:val="14"/>
              </w:rPr>
            </w:pPr>
          </w:p>
          <w:p w14:paraId="023469BD" w14:textId="77777777" w:rsidR="008B7368" w:rsidRDefault="008637A8">
            <w:pPr>
              <w:pStyle w:val="TableParagraph"/>
              <w:ind w:left="538"/>
              <w:rPr>
                <w:sz w:val="12"/>
              </w:rPr>
            </w:pPr>
            <w:r>
              <w:rPr>
                <w:spacing w:val="-1"/>
                <w:w w:val="120"/>
                <w:sz w:val="12"/>
              </w:rPr>
              <w:t>Компоненты</w:t>
            </w:r>
            <w:r>
              <w:rPr>
                <w:spacing w:val="-8"/>
                <w:w w:val="120"/>
                <w:sz w:val="12"/>
              </w:rPr>
              <w:t xml:space="preserve"> </w:t>
            </w:r>
            <w:r>
              <w:rPr>
                <w:w w:val="120"/>
                <w:sz w:val="12"/>
              </w:rPr>
              <w:t>программы</w:t>
            </w:r>
          </w:p>
        </w:tc>
        <w:tc>
          <w:tcPr>
            <w:tcW w:w="1008" w:type="dxa"/>
            <w:gridSpan w:val="4"/>
          </w:tcPr>
          <w:p w14:paraId="2FC91B1A" w14:textId="77777777" w:rsidR="008B7368" w:rsidRDefault="008B7368">
            <w:pPr>
              <w:pStyle w:val="TableParagraph"/>
              <w:spacing w:before="2"/>
              <w:rPr>
                <w:b/>
                <w:sz w:val="13"/>
              </w:rPr>
            </w:pPr>
          </w:p>
          <w:p w14:paraId="51218B10" w14:textId="77777777" w:rsidR="008B7368" w:rsidRDefault="008637A8">
            <w:pPr>
              <w:pStyle w:val="TableParagraph"/>
              <w:spacing w:line="124" w:lineRule="exact"/>
              <w:ind w:left="218"/>
              <w:rPr>
                <w:sz w:val="12"/>
              </w:rPr>
            </w:pPr>
            <w:r>
              <w:rPr>
                <w:w w:val="120"/>
                <w:sz w:val="12"/>
              </w:rPr>
              <w:t>Сентябрь</w:t>
            </w:r>
          </w:p>
        </w:tc>
        <w:tc>
          <w:tcPr>
            <w:tcW w:w="242" w:type="dxa"/>
            <w:vMerge w:val="restart"/>
            <w:textDirection w:val="btLr"/>
          </w:tcPr>
          <w:p w14:paraId="0EE0D4C2" w14:textId="77777777" w:rsidR="008B7368" w:rsidRDefault="008637A8">
            <w:pPr>
              <w:pStyle w:val="TableParagraph"/>
              <w:spacing w:before="21"/>
              <w:ind w:left="23"/>
              <w:rPr>
                <w:sz w:val="14"/>
              </w:rPr>
            </w:pPr>
            <w:r>
              <w:rPr>
                <w:w w:val="90"/>
                <w:sz w:val="14"/>
              </w:rPr>
              <w:t>29.09</w:t>
            </w:r>
            <w:r>
              <w:rPr>
                <w:spacing w:val="7"/>
                <w:w w:val="90"/>
                <w:sz w:val="14"/>
              </w:rPr>
              <w:t xml:space="preserve"> </w:t>
            </w:r>
            <w:r>
              <w:rPr>
                <w:w w:val="90"/>
                <w:sz w:val="14"/>
              </w:rPr>
              <w:t>-</w:t>
            </w:r>
            <w:r>
              <w:rPr>
                <w:spacing w:val="3"/>
                <w:w w:val="90"/>
                <w:sz w:val="14"/>
              </w:rPr>
              <w:t xml:space="preserve"> </w:t>
            </w:r>
            <w:r>
              <w:rPr>
                <w:w w:val="90"/>
                <w:sz w:val="14"/>
              </w:rPr>
              <w:t>05.10</w:t>
            </w:r>
          </w:p>
        </w:tc>
        <w:tc>
          <w:tcPr>
            <w:tcW w:w="756" w:type="dxa"/>
            <w:gridSpan w:val="3"/>
          </w:tcPr>
          <w:p w14:paraId="624ED830" w14:textId="77777777" w:rsidR="008B7368" w:rsidRDefault="008B7368">
            <w:pPr>
              <w:pStyle w:val="TableParagraph"/>
              <w:spacing w:before="2"/>
              <w:rPr>
                <w:b/>
                <w:sz w:val="13"/>
              </w:rPr>
            </w:pPr>
          </w:p>
          <w:p w14:paraId="05C88EBF" w14:textId="77777777" w:rsidR="008B7368" w:rsidRDefault="008637A8">
            <w:pPr>
              <w:pStyle w:val="TableParagraph"/>
              <w:spacing w:line="124" w:lineRule="exact"/>
              <w:ind w:left="123"/>
              <w:rPr>
                <w:sz w:val="12"/>
              </w:rPr>
            </w:pPr>
            <w:r>
              <w:rPr>
                <w:w w:val="120"/>
                <w:sz w:val="12"/>
              </w:rPr>
              <w:t>Октябрь</w:t>
            </w:r>
          </w:p>
        </w:tc>
        <w:tc>
          <w:tcPr>
            <w:tcW w:w="252" w:type="dxa"/>
            <w:vMerge w:val="restart"/>
            <w:textDirection w:val="btLr"/>
          </w:tcPr>
          <w:p w14:paraId="7A18D8AD" w14:textId="77777777" w:rsidR="008B7368" w:rsidRDefault="008637A8">
            <w:pPr>
              <w:pStyle w:val="TableParagraph"/>
              <w:spacing w:before="23"/>
              <w:ind w:left="23"/>
              <w:rPr>
                <w:sz w:val="14"/>
              </w:rPr>
            </w:pPr>
            <w:r>
              <w:rPr>
                <w:w w:val="90"/>
                <w:sz w:val="14"/>
              </w:rPr>
              <w:t>27.10</w:t>
            </w:r>
            <w:r>
              <w:rPr>
                <w:spacing w:val="7"/>
                <w:w w:val="90"/>
                <w:sz w:val="14"/>
              </w:rPr>
              <w:t xml:space="preserve"> </w:t>
            </w:r>
            <w:r>
              <w:rPr>
                <w:w w:val="90"/>
                <w:sz w:val="14"/>
              </w:rPr>
              <w:t>-</w:t>
            </w:r>
            <w:r>
              <w:rPr>
                <w:spacing w:val="3"/>
                <w:w w:val="90"/>
                <w:sz w:val="14"/>
              </w:rPr>
              <w:t xml:space="preserve"> </w:t>
            </w:r>
            <w:r>
              <w:rPr>
                <w:w w:val="90"/>
                <w:sz w:val="14"/>
              </w:rPr>
              <w:t>02.11</w:t>
            </w:r>
          </w:p>
        </w:tc>
        <w:tc>
          <w:tcPr>
            <w:tcW w:w="1008" w:type="dxa"/>
            <w:gridSpan w:val="4"/>
          </w:tcPr>
          <w:p w14:paraId="263D53E5" w14:textId="77777777" w:rsidR="008B7368" w:rsidRDefault="008B7368">
            <w:pPr>
              <w:pStyle w:val="TableParagraph"/>
              <w:spacing w:before="2"/>
              <w:rPr>
                <w:b/>
                <w:sz w:val="13"/>
              </w:rPr>
            </w:pPr>
          </w:p>
          <w:p w14:paraId="19C8332A" w14:textId="77777777" w:rsidR="008B7368" w:rsidRDefault="008637A8">
            <w:pPr>
              <w:pStyle w:val="TableParagraph"/>
              <w:spacing w:line="124" w:lineRule="exact"/>
              <w:ind w:left="281"/>
              <w:rPr>
                <w:sz w:val="12"/>
              </w:rPr>
            </w:pPr>
            <w:r>
              <w:rPr>
                <w:w w:val="120"/>
                <w:sz w:val="12"/>
              </w:rPr>
              <w:t>Ноябрь</w:t>
            </w:r>
          </w:p>
        </w:tc>
        <w:tc>
          <w:tcPr>
            <w:tcW w:w="1008" w:type="dxa"/>
            <w:gridSpan w:val="4"/>
          </w:tcPr>
          <w:p w14:paraId="305F83DD" w14:textId="77777777" w:rsidR="008B7368" w:rsidRDefault="008B7368">
            <w:pPr>
              <w:pStyle w:val="TableParagraph"/>
              <w:spacing w:before="2"/>
              <w:rPr>
                <w:b/>
                <w:sz w:val="13"/>
              </w:rPr>
            </w:pPr>
          </w:p>
          <w:p w14:paraId="5B527233" w14:textId="77777777" w:rsidR="008B7368" w:rsidRDefault="008637A8">
            <w:pPr>
              <w:pStyle w:val="TableParagraph"/>
              <w:spacing w:line="124" w:lineRule="exact"/>
              <w:ind w:left="254"/>
              <w:rPr>
                <w:sz w:val="12"/>
              </w:rPr>
            </w:pPr>
            <w:r>
              <w:rPr>
                <w:w w:val="120"/>
                <w:sz w:val="12"/>
              </w:rPr>
              <w:t>Декабрь</w:t>
            </w:r>
          </w:p>
        </w:tc>
        <w:tc>
          <w:tcPr>
            <w:tcW w:w="252" w:type="dxa"/>
            <w:vMerge w:val="restart"/>
            <w:textDirection w:val="btLr"/>
          </w:tcPr>
          <w:p w14:paraId="04F40238" w14:textId="77777777" w:rsidR="008B7368" w:rsidRDefault="008637A8">
            <w:pPr>
              <w:pStyle w:val="TableParagraph"/>
              <w:spacing w:before="28"/>
              <w:ind w:left="23"/>
              <w:rPr>
                <w:sz w:val="14"/>
              </w:rPr>
            </w:pPr>
            <w:r>
              <w:rPr>
                <w:w w:val="90"/>
                <w:sz w:val="14"/>
              </w:rPr>
              <w:t>29.11</w:t>
            </w:r>
            <w:r>
              <w:rPr>
                <w:spacing w:val="9"/>
                <w:w w:val="90"/>
                <w:sz w:val="14"/>
              </w:rPr>
              <w:t xml:space="preserve"> </w:t>
            </w:r>
            <w:r>
              <w:rPr>
                <w:w w:val="90"/>
                <w:sz w:val="14"/>
              </w:rPr>
              <w:t>-04.01</w:t>
            </w:r>
          </w:p>
        </w:tc>
        <w:tc>
          <w:tcPr>
            <w:tcW w:w="756" w:type="dxa"/>
            <w:gridSpan w:val="3"/>
          </w:tcPr>
          <w:p w14:paraId="2005E335" w14:textId="77777777" w:rsidR="008B7368" w:rsidRDefault="008B7368">
            <w:pPr>
              <w:pStyle w:val="TableParagraph"/>
              <w:spacing w:before="2"/>
              <w:rPr>
                <w:b/>
                <w:sz w:val="13"/>
              </w:rPr>
            </w:pPr>
          </w:p>
          <w:p w14:paraId="1CEA18F6" w14:textId="77777777" w:rsidR="008B7368" w:rsidRDefault="008637A8">
            <w:pPr>
              <w:pStyle w:val="TableParagraph"/>
              <w:spacing w:line="124" w:lineRule="exact"/>
              <w:ind w:left="169"/>
              <w:rPr>
                <w:sz w:val="12"/>
              </w:rPr>
            </w:pPr>
            <w:r>
              <w:rPr>
                <w:w w:val="120"/>
                <w:sz w:val="12"/>
              </w:rPr>
              <w:t>Январь</w:t>
            </w:r>
          </w:p>
        </w:tc>
        <w:tc>
          <w:tcPr>
            <w:tcW w:w="252" w:type="dxa"/>
            <w:vMerge w:val="restart"/>
            <w:textDirection w:val="btLr"/>
          </w:tcPr>
          <w:p w14:paraId="5BCC4B64" w14:textId="77777777" w:rsidR="008B7368" w:rsidRDefault="008637A8">
            <w:pPr>
              <w:pStyle w:val="TableParagraph"/>
              <w:spacing w:before="30"/>
              <w:ind w:left="23"/>
              <w:rPr>
                <w:sz w:val="14"/>
              </w:rPr>
            </w:pPr>
            <w:r>
              <w:rPr>
                <w:w w:val="90"/>
                <w:sz w:val="14"/>
              </w:rPr>
              <w:t>26.01</w:t>
            </w:r>
            <w:r>
              <w:rPr>
                <w:spacing w:val="7"/>
                <w:w w:val="90"/>
                <w:sz w:val="14"/>
              </w:rPr>
              <w:t xml:space="preserve"> </w:t>
            </w:r>
            <w:r>
              <w:rPr>
                <w:w w:val="90"/>
                <w:sz w:val="14"/>
              </w:rPr>
              <w:t>-</w:t>
            </w:r>
            <w:r>
              <w:rPr>
                <w:spacing w:val="3"/>
                <w:w w:val="90"/>
                <w:sz w:val="14"/>
              </w:rPr>
              <w:t xml:space="preserve"> </w:t>
            </w:r>
            <w:r>
              <w:rPr>
                <w:w w:val="90"/>
                <w:sz w:val="14"/>
              </w:rPr>
              <w:t>01.02</w:t>
            </w:r>
          </w:p>
        </w:tc>
        <w:tc>
          <w:tcPr>
            <w:tcW w:w="756" w:type="dxa"/>
            <w:gridSpan w:val="3"/>
          </w:tcPr>
          <w:p w14:paraId="477513BE" w14:textId="77777777" w:rsidR="008B7368" w:rsidRDefault="008B7368">
            <w:pPr>
              <w:pStyle w:val="TableParagraph"/>
              <w:spacing w:before="2"/>
              <w:rPr>
                <w:b/>
                <w:sz w:val="13"/>
              </w:rPr>
            </w:pPr>
          </w:p>
          <w:p w14:paraId="718346BF" w14:textId="77777777" w:rsidR="008B7368" w:rsidRDefault="008637A8">
            <w:pPr>
              <w:pStyle w:val="TableParagraph"/>
              <w:spacing w:line="124" w:lineRule="exact"/>
              <w:ind w:left="132"/>
              <w:rPr>
                <w:sz w:val="12"/>
              </w:rPr>
            </w:pPr>
            <w:r>
              <w:rPr>
                <w:w w:val="120"/>
                <w:sz w:val="12"/>
              </w:rPr>
              <w:t>Февраль</w:t>
            </w:r>
          </w:p>
        </w:tc>
        <w:tc>
          <w:tcPr>
            <w:tcW w:w="252" w:type="dxa"/>
            <w:vMerge w:val="restart"/>
            <w:textDirection w:val="btLr"/>
          </w:tcPr>
          <w:p w14:paraId="543E0EB6" w14:textId="77777777" w:rsidR="008B7368" w:rsidRDefault="008637A8">
            <w:pPr>
              <w:pStyle w:val="TableParagraph"/>
              <w:spacing w:before="32"/>
              <w:ind w:left="23"/>
              <w:rPr>
                <w:sz w:val="14"/>
              </w:rPr>
            </w:pPr>
            <w:r>
              <w:rPr>
                <w:w w:val="90"/>
                <w:sz w:val="14"/>
              </w:rPr>
              <w:t>23.02</w:t>
            </w:r>
            <w:r>
              <w:rPr>
                <w:spacing w:val="7"/>
                <w:w w:val="90"/>
                <w:sz w:val="14"/>
              </w:rPr>
              <w:t xml:space="preserve"> </w:t>
            </w:r>
            <w:r>
              <w:rPr>
                <w:w w:val="90"/>
                <w:sz w:val="14"/>
              </w:rPr>
              <w:t>-</w:t>
            </w:r>
            <w:r>
              <w:rPr>
                <w:spacing w:val="3"/>
                <w:w w:val="90"/>
                <w:sz w:val="14"/>
              </w:rPr>
              <w:t xml:space="preserve"> </w:t>
            </w:r>
            <w:r>
              <w:rPr>
                <w:w w:val="90"/>
                <w:sz w:val="14"/>
              </w:rPr>
              <w:t>01.03</w:t>
            </w:r>
          </w:p>
        </w:tc>
        <w:tc>
          <w:tcPr>
            <w:tcW w:w="1008" w:type="dxa"/>
            <w:gridSpan w:val="4"/>
          </w:tcPr>
          <w:p w14:paraId="6BC749BC" w14:textId="77777777" w:rsidR="008B7368" w:rsidRDefault="008B7368">
            <w:pPr>
              <w:pStyle w:val="TableParagraph"/>
              <w:spacing w:before="2"/>
              <w:rPr>
                <w:b/>
                <w:sz w:val="13"/>
              </w:rPr>
            </w:pPr>
          </w:p>
          <w:p w14:paraId="5764A788" w14:textId="77777777" w:rsidR="008B7368" w:rsidRDefault="008637A8">
            <w:pPr>
              <w:pStyle w:val="TableParagraph"/>
              <w:spacing w:line="124" w:lineRule="exact"/>
              <w:ind w:left="357"/>
              <w:rPr>
                <w:sz w:val="12"/>
              </w:rPr>
            </w:pPr>
            <w:r>
              <w:rPr>
                <w:w w:val="120"/>
                <w:sz w:val="12"/>
              </w:rPr>
              <w:t>Март</w:t>
            </w:r>
          </w:p>
        </w:tc>
        <w:tc>
          <w:tcPr>
            <w:tcW w:w="252" w:type="dxa"/>
            <w:vMerge w:val="restart"/>
            <w:textDirection w:val="btLr"/>
          </w:tcPr>
          <w:p w14:paraId="4B7BFE86" w14:textId="77777777" w:rsidR="008B7368" w:rsidRDefault="008637A8">
            <w:pPr>
              <w:pStyle w:val="TableParagraph"/>
              <w:spacing w:before="34"/>
              <w:ind w:left="23"/>
              <w:rPr>
                <w:sz w:val="14"/>
              </w:rPr>
            </w:pPr>
            <w:r>
              <w:rPr>
                <w:w w:val="90"/>
                <w:sz w:val="14"/>
              </w:rPr>
              <w:t>30.03</w:t>
            </w:r>
            <w:r>
              <w:rPr>
                <w:spacing w:val="7"/>
                <w:w w:val="90"/>
                <w:sz w:val="14"/>
              </w:rPr>
              <w:t xml:space="preserve"> </w:t>
            </w:r>
            <w:r>
              <w:rPr>
                <w:w w:val="90"/>
                <w:sz w:val="14"/>
              </w:rPr>
              <w:t>-</w:t>
            </w:r>
            <w:r>
              <w:rPr>
                <w:spacing w:val="3"/>
                <w:w w:val="90"/>
                <w:sz w:val="14"/>
              </w:rPr>
              <w:t xml:space="preserve"> </w:t>
            </w:r>
            <w:r>
              <w:rPr>
                <w:w w:val="90"/>
                <w:sz w:val="14"/>
              </w:rPr>
              <w:t>05.04</w:t>
            </w:r>
          </w:p>
        </w:tc>
        <w:tc>
          <w:tcPr>
            <w:tcW w:w="756" w:type="dxa"/>
            <w:gridSpan w:val="3"/>
          </w:tcPr>
          <w:p w14:paraId="6EE026A8" w14:textId="77777777" w:rsidR="008B7368" w:rsidRDefault="008B7368">
            <w:pPr>
              <w:pStyle w:val="TableParagraph"/>
              <w:spacing w:before="2"/>
              <w:rPr>
                <w:b/>
                <w:sz w:val="13"/>
              </w:rPr>
            </w:pPr>
          </w:p>
          <w:p w14:paraId="2837DBEA" w14:textId="77777777" w:rsidR="008B7368" w:rsidRDefault="008637A8">
            <w:pPr>
              <w:pStyle w:val="TableParagraph"/>
              <w:spacing w:line="124" w:lineRule="exact"/>
              <w:ind w:left="175"/>
              <w:rPr>
                <w:sz w:val="12"/>
              </w:rPr>
            </w:pPr>
            <w:r>
              <w:rPr>
                <w:w w:val="120"/>
                <w:sz w:val="12"/>
              </w:rPr>
              <w:t>Апрель</w:t>
            </w:r>
          </w:p>
        </w:tc>
        <w:tc>
          <w:tcPr>
            <w:tcW w:w="252" w:type="dxa"/>
            <w:vMerge w:val="restart"/>
            <w:textDirection w:val="btLr"/>
          </w:tcPr>
          <w:p w14:paraId="01FC749B" w14:textId="77777777" w:rsidR="008B7368" w:rsidRDefault="008637A8">
            <w:pPr>
              <w:pStyle w:val="TableParagraph"/>
              <w:spacing w:before="36"/>
              <w:ind w:left="23"/>
              <w:rPr>
                <w:sz w:val="14"/>
              </w:rPr>
            </w:pPr>
            <w:r>
              <w:rPr>
                <w:w w:val="90"/>
                <w:sz w:val="14"/>
              </w:rPr>
              <w:t>27.04</w:t>
            </w:r>
            <w:r>
              <w:rPr>
                <w:spacing w:val="7"/>
                <w:w w:val="90"/>
                <w:sz w:val="14"/>
              </w:rPr>
              <w:t xml:space="preserve"> </w:t>
            </w:r>
            <w:r>
              <w:rPr>
                <w:w w:val="90"/>
                <w:sz w:val="14"/>
              </w:rPr>
              <w:t>-</w:t>
            </w:r>
            <w:r>
              <w:rPr>
                <w:spacing w:val="3"/>
                <w:w w:val="90"/>
                <w:sz w:val="14"/>
              </w:rPr>
              <w:t xml:space="preserve"> </w:t>
            </w:r>
            <w:r>
              <w:rPr>
                <w:w w:val="90"/>
                <w:sz w:val="14"/>
              </w:rPr>
              <w:t>03.05</w:t>
            </w:r>
          </w:p>
        </w:tc>
        <w:tc>
          <w:tcPr>
            <w:tcW w:w="1008" w:type="dxa"/>
            <w:gridSpan w:val="4"/>
          </w:tcPr>
          <w:p w14:paraId="4D12148E" w14:textId="77777777" w:rsidR="008B7368" w:rsidRDefault="008B7368">
            <w:pPr>
              <w:pStyle w:val="TableParagraph"/>
              <w:spacing w:before="2"/>
              <w:rPr>
                <w:b/>
                <w:sz w:val="13"/>
              </w:rPr>
            </w:pPr>
          </w:p>
          <w:p w14:paraId="49AB78E9" w14:textId="77777777" w:rsidR="008B7368" w:rsidRDefault="008637A8">
            <w:pPr>
              <w:pStyle w:val="TableParagraph"/>
              <w:spacing w:line="124" w:lineRule="exact"/>
              <w:ind w:left="371" w:right="316"/>
              <w:jc w:val="center"/>
              <w:rPr>
                <w:sz w:val="12"/>
              </w:rPr>
            </w:pPr>
            <w:r>
              <w:rPr>
                <w:w w:val="120"/>
                <w:sz w:val="12"/>
              </w:rPr>
              <w:t>Май</w:t>
            </w:r>
          </w:p>
        </w:tc>
        <w:tc>
          <w:tcPr>
            <w:tcW w:w="1008" w:type="dxa"/>
            <w:gridSpan w:val="4"/>
          </w:tcPr>
          <w:p w14:paraId="524A4DA6" w14:textId="77777777" w:rsidR="008B7368" w:rsidRDefault="008B7368">
            <w:pPr>
              <w:pStyle w:val="TableParagraph"/>
              <w:spacing w:before="2"/>
              <w:rPr>
                <w:b/>
                <w:sz w:val="13"/>
              </w:rPr>
            </w:pPr>
          </w:p>
          <w:p w14:paraId="0791AC54" w14:textId="77777777" w:rsidR="008B7368" w:rsidRDefault="008637A8">
            <w:pPr>
              <w:pStyle w:val="TableParagraph"/>
              <w:spacing w:line="124" w:lineRule="exact"/>
              <w:ind w:left="353"/>
              <w:rPr>
                <w:sz w:val="12"/>
              </w:rPr>
            </w:pPr>
            <w:r>
              <w:rPr>
                <w:w w:val="120"/>
                <w:sz w:val="12"/>
              </w:rPr>
              <w:t>Июнь</w:t>
            </w:r>
          </w:p>
        </w:tc>
        <w:tc>
          <w:tcPr>
            <w:tcW w:w="252" w:type="dxa"/>
            <w:vMerge w:val="restart"/>
            <w:textDirection w:val="btLr"/>
          </w:tcPr>
          <w:p w14:paraId="7A8CCFE1" w14:textId="77777777" w:rsidR="008B7368" w:rsidRDefault="008637A8">
            <w:pPr>
              <w:pStyle w:val="TableParagraph"/>
              <w:spacing w:before="40"/>
              <w:ind w:left="23"/>
              <w:rPr>
                <w:sz w:val="14"/>
              </w:rPr>
            </w:pPr>
            <w:r>
              <w:rPr>
                <w:w w:val="90"/>
                <w:sz w:val="14"/>
              </w:rPr>
              <w:t>29.06</w:t>
            </w:r>
            <w:r>
              <w:rPr>
                <w:spacing w:val="7"/>
                <w:w w:val="90"/>
                <w:sz w:val="14"/>
              </w:rPr>
              <w:t xml:space="preserve"> </w:t>
            </w:r>
            <w:r>
              <w:rPr>
                <w:w w:val="90"/>
                <w:sz w:val="14"/>
              </w:rPr>
              <w:t>-</w:t>
            </w:r>
            <w:r>
              <w:rPr>
                <w:spacing w:val="3"/>
                <w:w w:val="90"/>
                <w:sz w:val="14"/>
              </w:rPr>
              <w:t xml:space="preserve"> </w:t>
            </w:r>
            <w:r>
              <w:rPr>
                <w:w w:val="90"/>
                <w:sz w:val="14"/>
              </w:rPr>
              <w:t>05.07</w:t>
            </w:r>
          </w:p>
        </w:tc>
        <w:tc>
          <w:tcPr>
            <w:tcW w:w="650" w:type="dxa"/>
          </w:tcPr>
          <w:p w14:paraId="070FE1E1" w14:textId="77777777" w:rsidR="008B7368" w:rsidRDefault="008B7368">
            <w:pPr>
              <w:pStyle w:val="TableParagraph"/>
              <w:spacing w:before="2"/>
              <w:rPr>
                <w:b/>
                <w:sz w:val="13"/>
              </w:rPr>
            </w:pPr>
          </w:p>
          <w:p w14:paraId="07592106" w14:textId="77777777" w:rsidR="008B7368" w:rsidRDefault="008637A8">
            <w:pPr>
              <w:pStyle w:val="TableParagraph"/>
              <w:spacing w:line="124" w:lineRule="exact"/>
              <w:ind w:left="45"/>
              <w:rPr>
                <w:sz w:val="12"/>
              </w:rPr>
            </w:pPr>
            <w:r>
              <w:rPr>
                <w:w w:val="120"/>
                <w:sz w:val="12"/>
              </w:rPr>
              <w:t>Итого</w:t>
            </w:r>
          </w:p>
        </w:tc>
      </w:tr>
      <w:tr w:rsidR="008B7368" w14:paraId="5461BCC7" w14:textId="77777777">
        <w:trPr>
          <w:trHeight w:val="303"/>
        </w:trPr>
        <w:tc>
          <w:tcPr>
            <w:tcW w:w="845" w:type="dxa"/>
            <w:vMerge/>
            <w:tcBorders>
              <w:top w:val="nil"/>
            </w:tcBorders>
            <w:textDirection w:val="btLr"/>
          </w:tcPr>
          <w:p w14:paraId="2727058E" w14:textId="77777777" w:rsidR="008B7368" w:rsidRDefault="008B7368">
            <w:pPr>
              <w:rPr>
                <w:sz w:val="2"/>
                <w:szCs w:val="2"/>
              </w:rPr>
            </w:pPr>
          </w:p>
        </w:tc>
        <w:tc>
          <w:tcPr>
            <w:tcW w:w="2573" w:type="dxa"/>
            <w:vMerge/>
            <w:tcBorders>
              <w:top w:val="nil"/>
            </w:tcBorders>
          </w:tcPr>
          <w:p w14:paraId="1F0CE936" w14:textId="77777777" w:rsidR="008B7368" w:rsidRDefault="008B7368">
            <w:pPr>
              <w:rPr>
                <w:sz w:val="2"/>
                <w:szCs w:val="2"/>
              </w:rPr>
            </w:pPr>
          </w:p>
        </w:tc>
        <w:tc>
          <w:tcPr>
            <w:tcW w:w="252" w:type="dxa"/>
          </w:tcPr>
          <w:p w14:paraId="4D5B8CAD" w14:textId="77777777" w:rsidR="008B7368" w:rsidRDefault="008B7368">
            <w:pPr>
              <w:pStyle w:val="TableParagraph"/>
              <w:spacing w:before="10"/>
              <w:rPr>
                <w:b/>
                <w:sz w:val="13"/>
              </w:rPr>
            </w:pPr>
          </w:p>
          <w:p w14:paraId="4C30B90D" w14:textId="77777777" w:rsidR="008B7368" w:rsidRDefault="008637A8">
            <w:pPr>
              <w:pStyle w:val="TableParagraph"/>
              <w:spacing w:line="124" w:lineRule="exact"/>
              <w:ind w:right="7"/>
              <w:jc w:val="right"/>
              <w:rPr>
                <w:sz w:val="12"/>
              </w:rPr>
            </w:pPr>
            <w:r>
              <w:rPr>
                <w:w w:val="121"/>
                <w:sz w:val="12"/>
              </w:rPr>
              <w:t>1</w:t>
            </w:r>
          </w:p>
        </w:tc>
        <w:tc>
          <w:tcPr>
            <w:tcW w:w="252" w:type="dxa"/>
          </w:tcPr>
          <w:p w14:paraId="043814F9" w14:textId="77777777" w:rsidR="008B7368" w:rsidRDefault="008B7368">
            <w:pPr>
              <w:pStyle w:val="TableParagraph"/>
              <w:spacing w:before="10"/>
              <w:rPr>
                <w:b/>
                <w:sz w:val="13"/>
              </w:rPr>
            </w:pPr>
          </w:p>
          <w:p w14:paraId="7689417C" w14:textId="77777777" w:rsidR="008B7368" w:rsidRDefault="008637A8">
            <w:pPr>
              <w:pStyle w:val="TableParagraph"/>
              <w:spacing w:line="124" w:lineRule="exact"/>
              <w:ind w:right="6"/>
              <w:jc w:val="right"/>
              <w:rPr>
                <w:sz w:val="12"/>
              </w:rPr>
            </w:pPr>
            <w:r>
              <w:rPr>
                <w:w w:val="121"/>
                <w:sz w:val="12"/>
              </w:rPr>
              <w:t>8</w:t>
            </w:r>
          </w:p>
        </w:tc>
        <w:tc>
          <w:tcPr>
            <w:tcW w:w="252" w:type="dxa"/>
          </w:tcPr>
          <w:p w14:paraId="0AA2389F" w14:textId="77777777" w:rsidR="008B7368" w:rsidRDefault="008B7368">
            <w:pPr>
              <w:pStyle w:val="TableParagraph"/>
              <w:spacing w:before="10"/>
              <w:rPr>
                <w:b/>
                <w:sz w:val="13"/>
              </w:rPr>
            </w:pPr>
          </w:p>
          <w:p w14:paraId="0C62E7EF" w14:textId="77777777" w:rsidR="008B7368" w:rsidRDefault="008637A8">
            <w:pPr>
              <w:pStyle w:val="TableParagraph"/>
              <w:spacing w:line="124" w:lineRule="exact"/>
              <w:ind w:right="10"/>
              <w:jc w:val="right"/>
              <w:rPr>
                <w:sz w:val="12"/>
              </w:rPr>
            </w:pPr>
            <w:r>
              <w:rPr>
                <w:w w:val="120"/>
                <w:sz w:val="12"/>
              </w:rPr>
              <w:t>15</w:t>
            </w:r>
          </w:p>
        </w:tc>
        <w:tc>
          <w:tcPr>
            <w:tcW w:w="252" w:type="dxa"/>
          </w:tcPr>
          <w:p w14:paraId="496869D4" w14:textId="77777777" w:rsidR="008B7368" w:rsidRDefault="008B7368">
            <w:pPr>
              <w:pStyle w:val="TableParagraph"/>
              <w:spacing w:before="10"/>
              <w:rPr>
                <w:b/>
                <w:sz w:val="13"/>
              </w:rPr>
            </w:pPr>
          </w:p>
          <w:p w14:paraId="45B0D816" w14:textId="77777777" w:rsidR="008B7368" w:rsidRDefault="008637A8">
            <w:pPr>
              <w:pStyle w:val="TableParagraph"/>
              <w:spacing w:line="124" w:lineRule="exact"/>
              <w:ind w:right="10"/>
              <w:jc w:val="right"/>
              <w:rPr>
                <w:sz w:val="12"/>
              </w:rPr>
            </w:pPr>
            <w:r>
              <w:rPr>
                <w:w w:val="120"/>
                <w:sz w:val="12"/>
              </w:rPr>
              <w:t>22</w:t>
            </w:r>
          </w:p>
        </w:tc>
        <w:tc>
          <w:tcPr>
            <w:tcW w:w="242" w:type="dxa"/>
            <w:vMerge/>
            <w:tcBorders>
              <w:top w:val="nil"/>
            </w:tcBorders>
            <w:textDirection w:val="btLr"/>
          </w:tcPr>
          <w:p w14:paraId="2C5E9750" w14:textId="77777777" w:rsidR="008B7368" w:rsidRDefault="008B7368">
            <w:pPr>
              <w:rPr>
                <w:sz w:val="2"/>
                <w:szCs w:val="2"/>
              </w:rPr>
            </w:pPr>
          </w:p>
        </w:tc>
        <w:tc>
          <w:tcPr>
            <w:tcW w:w="252" w:type="dxa"/>
          </w:tcPr>
          <w:p w14:paraId="43DFB14D" w14:textId="77777777" w:rsidR="008B7368" w:rsidRDefault="008B7368">
            <w:pPr>
              <w:pStyle w:val="TableParagraph"/>
              <w:spacing w:before="10"/>
              <w:rPr>
                <w:b/>
                <w:sz w:val="13"/>
              </w:rPr>
            </w:pPr>
          </w:p>
          <w:p w14:paraId="77A1BD9F" w14:textId="77777777" w:rsidR="008B7368" w:rsidRDefault="008637A8">
            <w:pPr>
              <w:pStyle w:val="TableParagraph"/>
              <w:spacing w:line="124" w:lineRule="exact"/>
              <w:ind w:left="156"/>
              <w:jc w:val="center"/>
              <w:rPr>
                <w:sz w:val="12"/>
              </w:rPr>
            </w:pPr>
            <w:r>
              <w:rPr>
                <w:w w:val="121"/>
                <w:sz w:val="12"/>
              </w:rPr>
              <w:t>6</w:t>
            </w:r>
          </w:p>
        </w:tc>
        <w:tc>
          <w:tcPr>
            <w:tcW w:w="252" w:type="dxa"/>
          </w:tcPr>
          <w:p w14:paraId="12F4771F" w14:textId="77777777" w:rsidR="008B7368" w:rsidRDefault="008B7368">
            <w:pPr>
              <w:pStyle w:val="TableParagraph"/>
              <w:spacing w:before="10"/>
              <w:rPr>
                <w:b/>
                <w:sz w:val="13"/>
              </w:rPr>
            </w:pPr>
          </w:p>
          <w:p w14:paraId="478AAB91" w14:textId="77777777" w:rsidR="008B7368" w:rsidRDefault="008637A8">
            <w:pPr>
              <w:pStyle w:val="TableParagraph"/>
              <w:spacing w:line="124" w:lineRule="exact"/>
              <w:ind w:right="8"/>
              <w:jc w:val="right"/>
              <w:rPr>
                <w:sz w:val="12"/>
              </w:rPr>
            </w:pPr>
            <w:r>
              <w:rPr>
                <w:w w:val="120"/>
                <w:sz w:val="12"/>
              </w:rPr>
              <w:t>13</w:t>
            </w:r>
          </w:p>
        </w:tc>
        <w:tc>
          <w:tcPr>
            <w:tcW w:w="252" w:type="dxa"/>
          </w:tcPr>
          <w:p w14:paraId="2DE4A235" w14:textId="77777777" w:rsidR="008B7368" w:rsidRDefault="008B7368">
            <w:pPr>
              <w:pStyle w:val="TableParagraph"/>
              <w:spacing w:before="10"/>
              <w:rPr>
                <w:b/>
                <w:sz w:val="13"/>
              </w:rPr>
            </w:pPr>
          </w:p>
          <w:p w14:paraId="372F9E80" w14:textId="77777777" w:rsidR="008B7368" w:rsidRDefault="008637A8">
            <w:pPr>
              <w:pStyle w:val="TableParagraph"/>
              <w:spacing w:line="124" w:lineRule="exact"/>
              <w:ind w:right="8"/>
              <w:jc w:val="right"/>
              <w:rPr>
                <w:sz w:val="12"/>
              </w:rPr>
            </w:pPr>
            <w:r>
              <w:rPr>
                <w:w w:val="120"/>
                <w:sz w:val="12"/>
              </w:rPr>
              <w:t>20</w:t>
            </w:r>
          </w:p>
        </w:tc>
        <w:tc>
          <w:tcPr>
            <w:tcW w:w="252" w:type="dxa"/>
            <w:vMerge/>
            <w:tcBorders>
              <w:top w:val="nil"/>
            </w:tcBorders>
            <w:textDirection w:val="btLr"/>
          </w:tcPr>
          <w:p w14:paraId="38E066C6" w14:textId="77777777" w:rsidR="008B7368" w:rsidRDefault="008B7368">
            <w:pPr>
              <w:rPr>
                <w:sz w:val="2"/>
                <w:szCs w:val="2"/>
              </w:rPr>
            </w:pPr>
          </w:p>
        </w:tc>
        <w:tc>
          <w:tcPr>
            <w:tcW w:w="252" w:type="dxa"/>
          </w:tcPr>
          <w:p w14:paraId="13D37E58" w14:textId="77777777" w:rsidR="008B7368" w:rsidRDefault="008B7368">
            <w:pPr>
              <w:pStyle w:val="TableParagraph"/>
              <w:spacing w:before="10"/>
              <w:rPr>
                <w:b/>
                <w:sz w:val="13"/>
              </w:rPr>
            </w:pPr>
          </w:p>
          <w:p w14:paraId="33A2A33A" w14:textId="77777777" w:rsidR="008B7368" w:rsidRDefault="008637A8">
            <w:pPr>
              <w:pStyle w:val="TableParagraph"/>
              <w:spacing w:line="124" w:lineRule="exact"/>
              <w:ind w:right="2"/>
              <w:jc w:val="right"/>
              <w:rPr>
                <w:sz w:val="12"/>
              </w:rPr>
            </w:pPr>
            <w:r>
              <w:rPr>
                <w:w w:val="121"/>
                <w:sz w:val="12"/>
              </w:rPr>
              <w:t>3</w:t>
            </w:r>
          </w:p>
        </w:tc>
        <w:tc>
          <w:tcPr>
            <w:tcW w:w="252" w:type="dxa"/>
          </w:tcPr>
          <w:p w14:paraId="015CB6D3" w14:textId="77777777" w:rsidR="008B7368" w:rsidRDefault="008B7368">
            <w:pPr>
              <w:pStyle w:val="TableParagraph"/>
              <w:spacing w:before="10"/>
              <w:rPr>
                <w:b/>
                <w:sz w:val="13"/>
              </w:rPr>
            </w:pPr>
          </w:p>
          <w:p w14:paraId="5CDE6C75" w14:textId="77777777" w:rsidR="008B7368" w:rsidRDefault="008637A8">
            <w:pPr>
              <w:pStyle w:val="TableParagraph"/>
              <w:spacing w:line="124" w:lineRule="exact"/>
              <w:ind w:right="6"/>
              <w:jc w:val="right"/>
              <w:rPr>
                <w:sz w:val="12"/>
              </w:rPr>
            </w:pPr>
            <w:r>
              <w:rPr>
                <w:w w:val="120"/>
                <w:sz w:val="12"/>
              </w:rPr>
              <w:t>10</w:t>
            </w:r>
          </w:p>
        </w:tc>
        <w:tc>
          <w:tcPr>
            <w:tcW w:w="252" w:type="dxa"/>
          </w:tcPr>
          <w:p w14:paraId="5BF399FF" w14:textId="77777777" w:rsidR="008B7368" w:rsidRDefault="008B7368">
            <w:pPr>
              <w:pStyle w:val="TableParagraph"/>
              <w:spacing w:before="10"/>
              <w:rPr>
                <w:b/>
                <w:sz w:val="13"/>
              </w:rPr>
            </w:pPr>
          </w:p>
          <w:p w14:paraId="2B67BA9B" w14:textId="77777777" w:rsidR="008B7368" w:rsidRDefault="008637A8">
            <w:pPr>
              <w:pStyle w:val="TableParagraph"/>
              <w:spacing w:line="124" w:lineRule="exact"/>
              <w:ind w:left="89"/>
              <w:jc w:val="center"/>
              <w:rPr>
                <w:sz w:val="12"/>
              </w:rPr>
            </w:pPr>
            <w:r>
              <w:rPr>
                <w:w w:val="120"/>
                <w:sz w:val="12"/>
              </w:rPr>
              <w:t>17</w:t>
            </w:r>
          </w:p>
        </w:tc>
        <w:tc>
          <w:tcPr>
            <w:tcW w:w="252" w:type="dxa"/>
          </w:tcPr>
          <w:p w14:paraId="456EA686" w14:textId="77777777" w:rsidR="008B7368" w:rsidRDefault="008B7368">
            <w:pPr>
              <w:pStyle w:val="TableParagraph"/>
              <w:spacing w:before="10"/>
              <w:rPr>
                <w:b/>
                <w:sz w:val="13"/>
              </w:rPr>
            </w:pPr>
          </w:p>
          <w:p w14:paraId="40F730D5" w14:textId="77777777" w:rsidR="008B7368" w:rsidRDefault="008637A8">
            <w:pPr>
              <w:pStyle w:val="TableParagraph"/>
              <w:spacing w:line="124" w:lineRule="exact"/>
              <w:ind w:right="5"/>
              <w:jc w:val="right"/>
              <w:rPr>
                <w:sz w:val="12"/>
              </w:rPr>
            </w:pPr>
            <w:r>
              <w:rPr>
                <w:w w:val="120"/>
                <w:sz w:val="12"/>
              </w:rPr>
              <w:t>24</w:t>
            </w:r>
          </w:p>
        </w:tc>
        <w:tc>
          <w:tcPr>
            <w:tcW w:w="252" w:type="dxa"/>
          </w:tcPr>
          <w:p w14:paraId="66192029" w14:textId="77777777" w:rsidR="008B7368" w:rsidRDefault="008B7368">
            <w:pPr>
              <w:pStyle w:val="TableParagraph"/>
              <w:spacing w:before="10"/>
              <w:rPr>
                <w:b/>
                <w:sz w:val="13"/>
              </w:rPr>
            </w:pPr>
          </w:p>
          <w:p w14:paraId="6CF3BB5B" w14:textId="77777777" w:rsidR="008B7368" w:rsidRDefault="008637A8">
            <w:pPr>
              <w:pStyle w:val="TableParagraph"/>
              <w:spacing w:line="124" w:lineRule="exact"/>
              <w:jc w:val="right"/>
              <w:rPr>
                <w:sz w:val="12"/>
              </w:rPr>
            </w:pPr>
            <w:r>
              <w:rPr>
                <w:w w:val="121"/>
                <w:sz w:val="12"/>
              </w:rPr>
              <w:t>1</w:t>
            </w:r>
          </w:p>
        </w:tc>
        <w:tc>
          <w:tcPr>
            <w:tcW w:w="252" w:type="dxa"/>
          </w:tcPr>
          <w:p w14:paraId="5D677291" w14:textId="77777777" w:rsidR="008B7368" w:rsidRDefault="008B7368">
            <w:pPr>
              <w:pStyle w:val="TableParagraph"/>
              <w:spacing w:before="10"/>
              <w:rPr>
                <w:b/>
                <w:sz w:val="13"/>
              </w:rPr>
            </w:pPr>
          </w:p>
          <w:p w14:paraId="64A2FCB7" w14:textId="77777777" w:rsidR="008B7368" w:rsidRDefault="008637A8">
            <w:pPr>
              <w:pStyle w:val="TableParagraph"/>
              <w:spacing w:line="124" w:lineRule="exact"/>
              <w:jc w:val="right"/>
              <w:rPr>
                <w:sz w:val="12"/>
              </w:rPr>
            </w:pPr>
            <w:r>
              <w:rPr>
                <w:w w:val="121"/>
                <w:sz w:val="12"/>
              </w:rPr>
              <w:t>8</w:t>
            </w:r>
          </w:p>
        </w:tc>
        <w:tc>
          <w:tcPr>
            <w:tcW w:w="252" w:type="dxa"/>
          </w:tcPr>
          <w:p w14:paraId="5BC5E2BA" w14:textId="77777777" w:rsidR="008B7368" w:rsidRDefault="008B7368">
            <w:pPr>
              <w:pStyle w:val="TableParagraph"/>
              <w:spacing w:before="10"/>
              <w:rPr>
                <w:b/>
                <w:sz w:val="13"/>
              </w:rPr>
            </w:pPr>
          </w:p>
          <w:p w14:paraId="5197E923" w14:textId="77777777" w:rsidR="008B7368" w:rsidRDefault="008637A8">
            <w:pPr>
              <w:pStyle w:val="TableParagraph"/>
              <w:spacing w:line="124" w:lineRule="exact"/>
              <w:ind w:right="4"/>
              <w:jc w:val="right"/>
              <w:rPr>
                <w:sz w:val="12"/>
              </w:rPr>
            </w:pPr>
            <w:r>
              <w:rPr>
                <w:w w:val="120"/>
                <w:sz w:val="12"/>
              </w:rPr>
              <w:t>15</w:t>
            </w:r>
          </w:p>
        </w:tc>
        <w:tc>
          <w:tcPr>
            <w:tcW w:w="252" w:type="dxa"/>
          </w:tcPr>
          <w:p w14:paraId="4BD7CF50" w14:textId="77777777" w:rsidR="008B7368" w:rsidRDefault="008B7368">
            <w:pPr>
              <w:pStyle w:val="TableParagraph"/>
              <w:spacing w:before="10"/>
              <w:rPr>
                <w:b/>
                <w:sz w:val="13"/>
              </w:rPr>
            </w:pPr>
          </w:p>
          <w:p w14:paraId="3139039C" w14:textId="77777777" w:rsidR="008B7368" w:rsidRDefault="008637A8">
            <w:pPr>
              <w:pStyle w:val="TableParagraph"/>
              <w:spacing w:line="124" w:lineRule="exact"/>
              <w:ind w:right="3"/>
              <w:jc w:val="right"/>
              <w:rPr>
                <w:sz w:val="12"/>
              </w:rPr>
            </w:pPr>
            <w:r>
              <w:rPr>
                <w:w w:val="120"/>
                <w:sz w:val="12"/>
              </w:rPr>
              <w:t>22</w:t>
            </w:r>
          </w:p>
        </w:tc>
        <w:tc>
          <w:tcPr>
            <w:tcW w:w="252" w:type="dxa"/>
            <w:vMerge/>
            <w:tcBorders>
              <w:top w:val="nil"/>
            </w:tcBorders>
            <w:textDirection w:val="btLr"/>
          </w:tcPr>
          <w:p w14:paraId="734C3F73" w14:textId="77777777" w:rsidR="008B7368" w:rsidRDefault="008B7368">
            <w:pPr>
              <w:rPr>
                <w:sz w:val="2"/>
                <w:szCs w:val="2"/>
              </w:rPr>
            </w:pPr>
          </w:p>
        </w:tc>
        <w:tc>
          <w:tcPr>
            <w:tcW w:w="252" w:type="dxa"/>
          </w:tcPr>
          <w:p w14:paraId="4F2B1F6E" w14:textId="77777777" w:rsidR="008B7368" w:rsidRDefault="008B7368">
            <w:pPr>
              <w:pStyle w:val="TableParagraph"/>
              <w:spacing w:before="10"/>
              <w:rPr>
                <w:b/>
                <w:sz w:val="13"/>
              </w:rPr>
            </w:pPr>
          </w:p>
          <w:p w14:paraId="44619428" w14:textId="77777777" w:rsidR="008B7368" w:rsidRDefault="008637A8">
            <w:pPr>
              <w:pStyle w:val="TableParagraph"/>
              <w:spacing w:line="124" w:lineRule="exact"/>
              <w:jc w:val="right"/>
              <w:rPr>
                <w:sz w:val="12"/>
              </w:rPr>
            </w:pPr>
            <w:r>
              <w:rPr>
                <w:w w:val="121"/>
                <w:sz w:val="12"/>
              </w:rPr>
              <w:t>5</w:t>
            </w:r>
          </w:p>
        </w:tc>
        <w:tc>
          <w:tcPr>
            <w:tcW w:w="252" w:type="dxa"/>
          </w:tcPr>
          <w:p w14:paraId="6E7D8A29" w14:textId="77777777" w:rsidR="008B7368" w:rsidRDefault="008B7368">
            <w:pPr>
              <w:pStyle w:val="TableParagraph"/>
              <w:spacing w:before="10"/>
              <w:rPr>
                <w:b/>
                <w:sz w:val="13"/>
              </w:rPr>
            </w:pPr>
          </w:p>
          <w:p w14:paraId="612A399C" w14:textId="77777777" w:rsidR="008B7368" w:rsidRDefault="008637A8">
            <w:pPr>
              <w:pStyle w:val="TableParagraph"/>
              <w:spacing w:line="124" w:lineRule="exact"/>
              <w:ind w:right="2"/>
              <w:jc w:val="right"/>
              <w:rPr>
                <w:sz w:val="12"/>
              </w:rPr>
            </w:pPr>
            <w:r>
              <w:rPr>
                <w:w w:val="120"/>
                <w:sz w:val="12"/>
              </w:rPr>
              <w:t>12</w:t>
            </w:r>
          </w:p>
        </w:tc>
        <w:tc>
          <w:tcPr>
            <w:tcW w:w="252" w:type="dxa"/>
          </w:tcPr>
          <w:p w14:paraId="2BF0F31C" w14:textId="77777777" w:rsidR="008B7368" w:rsidRDefault="008B7368">
            <w:pPr>
              <w:pStyle w:val="TableParagraph"/>
              <w:spacing w:before="10"/>
              <w:rPr>
                <w:b/>
                <w:sz w:val="13"/>
              </w:rPr>
            </w:pPr>
          </w:p>
          <w:p w14:paraId="55AB400E" w14:textId="77777777" w:rsidR="008B7368" w:rsidRDefault="008637A8">
            <w:pPr>
              <w:pStyle w:val="TableParagraph"/>
              <w:spacing w:line="124" w:lineRule="exact"/>
              <w:ind w:right="2"/>
              <w:jc w:val="right"/>
              <w:rPr>
                <w:sz w:val="12"/>
              </w:rPr>
            </w:pPr>
            <w:r>
              <w:rPr>
                <w:w w:val="120"/>
                <w:sz w:val="12"/>
              </w:rPr>
              <w:t>19</w:t>
            </w:r>
          </w:p>
        </w:tc>
        <w:tc>
          <w:tcPr>
            <w:tcW w:w="252" w:type="dxa"/>
            <w:vMerge/>
            <w:tcBorders>
              <w:top w:val="nil"/>
            </w:tcBorders>
            <w:textDirection w:val="btLr"/>
          </w:tcPr>
          <w:p w14:paraId="25C52C7C" w14:textId="77777777" w:rsidR="008B7368" w:rsidRDefault="008B7368">
            <w:pPr>
              <w:rPr>
                <w:sz w:val="2"/>
                <w:szCs w:val="2"/>
              </w:rPr>
            </w:pPr>
          </w:p>
        </w:tc>
        <w:tc>
          <w:tcPr>
            <w:tcW w:w="252" w:type="dxa"/>
          </w:tcPr>
          <w:p w14:paraId="18484AE5" w14:textId="77777777" w:rsidR="008B7368" w:rsidRDefault="008B7368">
            <w:pPr>
              <w:pStyle w:val="TableParagraph"/>
              <w:spacing w:before="10"/>
              <w:rPr>
                <w:b/>
                <w:sz w:val="13"/>
              </w:rPr>
            </w:pPr>
          </w:p>
          <w:p w14:paraId="286DEF5C" w14:textId="77777777" w:rsidR="008B7368" w:rsidRDefault="008637A8">
            <w:pPr>
              <w:pStyle w:val="TableParagraph"/>
              <w:spacing w:line="124" w:lineRule="exact"/>
              <w:ind w:right="-15"/>
              <w:jc w:val="right"/>
              <w:rPr>
                <w:sz w:val="12"/>
              </w:rPr>
            </w:pPr>
            <w:r>
              <w:rPr>
                <w:w w:val="121"/>
                <w:sz w:val="12"/>
              </w:rPr>
              <w:t>2</w:t>
            </w:r>
          </w:p>
        </w:tc>
        <w:tc>
          <w:tcPr>
            <w:tcW w:w="252" w:type="dxa"/>
          </w:tcPr>
          <w:p w14:paraId="1C8470CB" w14:textId="77777777" w:rsidR="008B7368" w:rsidRDefault="008B7368">
            <w:pPr>
              <w:pStyle w:val="TableParagraph"/>
              <w:spacing w:before="10"/>
              <w:rPr>
                <w:b/>
                <w:sz w:val="13"/>
              </w:rPr>
            </w:pPr>
          </w:p>
          <w:p w14:paraId="1FE7E374" w14:textId="77777777" w:rsidR="008B7368" w:rsidRDefault="008637A8">
            <w:pPr>
              <w:pStyle w:val="TableParagraph"/>
              <w:spacing w:line="124" w:lineRule="exact"/>
              <w:ind w:right="-15"/>
              <w:jc w:val="right"/>
              <w:rPr>
                <w:sz w:val="12"/>
              </w:rPr>
            </w:pPr>
            <w:r>
              <w:rPr>
                <w:w w:val="121"/>
                <w:sz w:val="12"/>
              </w:rPr>
              <w:t>9</w:t>
            </w:r>
          </w:p>
        </w:tc>
        <w:tc>
          <w:tcPr>
            <w:tcW w:w="252" w:type="dxa"/>
          </w:tcPr>
          <w:p w14:paraId="1E0DAC77" w14:textId="77777777" w:rsidR="008B7368" w:rsidRDefault="008B7368">
            <w:pPr>
              <w:pStyle w:val="TableParagraph"/>
              <w:spacing w:before="10"/>
              <w:rPr>
                <w:b/>
                <w:sz w:val="13"/>
              </w:rPr>
            </w:pPr>
          </w:p>
          <w:p w14:paraId="0D9E041C" w14:textId="77777777" w:rsidR="008B7368" w:rsidRDefault="008637A8">
            <w:pPr>
              <w:pStyle w:val="TableParagraph"/>
              <w:spacing w:line="124" w:lineRule="exact"/>
              <w:ind w:left="101"/>
              <w:jc w:val="center"/>
              <w:rPr>
                <w:sz w:val="12"/>
              </w:rPr>
            </w:pPr>
            <w:r>
              <w:rPr>
                <w:spacing w:val="-3"/>
                <w:w w:val="120"/>
                <w:sz w:val="12"/>
              </w:rPr>
              <w:t>16</w:t>
            </w:r>
          </w:p>
        </w:tc>
        <w:tc>
          <w:tcPr>
            <w:tcW w:w="252" w:type="dxa"/>
            <w:vMerge/>
            <w:tcBorders>
              <w:top w:val="nil"/>
            </w:tcBorders>
            <w:textDirection w:val="btLr"/>
          </w:tcPr>
          <w:p w14:paraId="02106677" w14:textId="77777777" w:rsidR="008B7368" w:rsidRDefault="008B7368">
            <w:pPr>
              <w:rPr>
                <w:sz w:val="2"/>
                <w:szCs w:val="2"/>
              </w:rPr>
            </w:pPr>
          </w:p>
        </w:tc>
        <w:tc>
          <w:tcPr>
            <w:tcW w:w="252" w:type="dxa"/>
          </w:tcPr>
          <w:p w14:paraId="4A3790DD" w14:textId="77777777" w:rsidR="008B7368" w:rsidRDefault="008B7368">
            <w:pPr>
              <w:pStyle w:val="TableParagraph"/>
              <w:spacing w:before="10"/>
              <w:rPr>
                <w:b/>
                <w:sz w:val="13"/>
              </w:rPr>
            </w:pPr>
          </w:p>
          <w:p w14:paraId="50BD3984" w14:textId="77777777" w:rsidR="008B7368" w:rsidRDefault="008637A8">
            <w:pPr>
              <w:pStyle w:val="TableParagraph"/>
              <w:spacing w:line="124" w:lineRule="exact"/>
              <w:ind w:right="-15"/>
              <w:jc w:val="right"/>
              <w:rPr>
                <w:sz w:val="12"/>
              </w:rPr>
            </w:pPr>
            <w:r>
              <w:rPr>
                <w:w w:val="121"/>
                <w:sz w:val="12"/>
              </w:rPr>
              <w:t>2</w:t>
            </w:r>
          </w:p>
        </w:tc>
        <w:tc>
          <w:tcPr>
            <w:tcW w:w="252" w:type="dxa"/>
          </w:tcPr>
          <w:p w14:paraId="06545586" w14:textId="77777777" w:rsidR="008B7368" w:rsidRDefault="008B7368">
            <w:pPr>
              <w:pStyle w:val="TableParagraph"/>
              <w:spacing w:before="10"/>
              <w:rPr>
                <w:b/>
                <w:sz w:val="13"/>
              </w:rPr>
            </w:pPr>
          </w:p>
          <w:p w14:paraId="6C619D9D" w14:textId="77777777" w:rsidR="008B7368" w:rsidRDefault="008637A8">
            <w:pPr>
              <w:pStyle w:val="TableParagraph"/>
              <w:spacing w:line="124" w:lineRule="exact"/>
              <w:ind w:right="-15"/>
              <w:jc w:val="right"/>
              <w:rPr>
                <w:sz w:val="12"/>
              </w:rPr>
            </w:pPr>
            <w:r>
              <w:rPr>
                <w:w w:val="121"/>
                <w:sz w:val="12"/>
              </w:rPr>
              <w:t>9</w:t>
            </w:r>
          </w:p>
        </w:tc>
        <w:tc>
          <w:tcPr>
            <w:tcW w:w="252" w:type="dxa"/>
          </w:tcPr>
          <w:p w14:paraId="77E8891E" w14:textId="77777777" w:rsidR="008B7368" w:rsidRDefault="008B7368">
            <w:pPr>
              <w:pStyle w:val="TableParagraph"/>
              <w:spacing w:before="10"/>
              <w:rPr>
                <w:b/>
                <w:sz w:val="13"/>
              </w:rPr>
            </w:pPr>
          </w:p>
          <w:p w14:paraId="2EE1321F" w14:textId="77777777" w:rsidR="008B7368" w:rsidRDefault="008637A8">
            <w:pPr>
              <w:pStyle w:val="TableParagraph"/>
              <w:spacing w:line="124" w:lineRule="exact"/>
              <w:jc w:val="right"/>
              <w:rPr>
                <w:sz w:val="12"/>
              </w:rPr>
            </w:pPr>
            <w:r>
              <w:rPr>
                <w:w w:val="120"/>
                <w:sz w:val="12"/>
              </w:rPr>
              <w:t>16</w:t>
            </w:r>
          </w:p>
        </w:tc>
        <w:tc>
          <w:tcPr>
            <w:tcW w:w="252" w:type="dxa"/>
          </w:tcPr>
          <w:p w14:paraId="104C8A3C" w14:textId="77777777" w:rsidR="008B7368" w:rsidRDefault="008B7368">
            <w:pPr>
              <w:pStyle w:val="TableParagraph"/>
              <w:spacing w:before="10"/>
              <w:rPr>
                <w:b/>
                <w:sz w:val="13"/>
              </w:rPr>
            </w:pPr>
          </w:p>
          <w:p w14:paraId="635FD166" w14:textId="77777777" w:rsidR="008B7368" w:rsidRDefault="008637A8">
            <w:pPr>
              <w:pStyle w:val="TableParagraph"/>
              <w:spacing w:line="124" w:lineRule="exact"/>
              <w:ind w:right="-15"/>
              <w:jc w:val="right"/>
              <w:rPr>
                <w:sz w:val="12"/>
              </w:rPr>
            </w:pPr>
            <w:r>
              <w:rPr>
                <w:w w:val="120"/>
                <w:sz w:val="12"/>
              </w:rPr>
              <w:t>23</w:t>
            </w:r>
          </w:p>
        </w:tc>
        <w:tc>
          <w:tcPr>
            <w:tcW w:w="252" w:type="dxa"/>
            <w:vMerge/>
            <w:tcBorders>
              <w:top w:val="nil"/>
            </w:tcBorders>
            <w:textDirection w:val="btLr"/>
          </w:tcPr>
          <w:p w14:paraId="6DF11955" w14:textId="77777777" w:rsidR="008B7368" w:rsidRDefault="008B7368">
            <w:pPr>
              <w:rPr>
                <w:sz w:val="2"/>
                <w:szCs w:val="2"/>
              </w:rPr>
            </w:pPr>
          </w:p>
        </w:tc>
        <w:tc>
          <w:tcPr>
            <w:tcW w:w="252" w:type="dxa"/>
          </w:tcPr>
          <w:p w14:paraId="5565C591" w14:textId="77777777" w:rsidR="008B7368" w:rsidRDefault="008B7368">
            <w:pPr>
              <w:pStyle w:val="TableParagraph"/>
              <w:spacing w:before="10"/>
              <w:rPr>
                <w:b/>
                <w:sz w:val="13"/>
              </w:rPr>
            </w:pPr>
          </w:p>
          <w:p w14:paraId="3C5936E6" w14:textId="77777777" w:rsidR="008B7368" w:rsidRDefault="008637A8">
            <w:pPr>
              <w:pStyle w:val="TableParagraph"/>
              <w:spacing w:line="124" w:lineRule="exact"/>
              <w:ind w:right="-15"/>
              <w:jc w:val="right"/>
              <w:rPr>
                <w:sz w:val="12"/>
              </w:rPr>
            </w:pPr>
            <w:r>
              <w:rPr>
                <w:w w:val="121"/>
                <w:sz w:val="12"/>
              </w:rPr>
              <w:t>6</w:t>
            </w:r>
          </w:p>
        </w:tc>
        <w:tc>
          <w:tcPr>
            <w:tcW w:w="252" w:type="dxa"/>
          </w:tcPr>
          <w:p w14:paraId="459BEC9F" w14:textId="77777777" w:rsidR="008B7368" w:rsidRDefault="008B7368">
            <w:pPr>
              <w:pStyle w:val="TableParagraph"/>
              <w:spacing w:before="10"/>
              <w:rPr>
                <w:b/>
                <w:sz w:val="13"/>
              </w:rPr>
            </w:pPr>
          </w:p>
          <w:p w14:paraId="09D16C27" w14:textId="77777777" w:rsidR="008B7368" w:rsidRDefault="008637A8">
            <w:pPr>
              <w:pStyle w:val="TableParagraph"/>
              <w:spacing w:line="124" w:lineRule="exact"/>
              <w:ind w:right="-15"/>
              <w:jc w:val="right"/>
              <w:rPr>
                <w:sz w:val="12"/>
              </w:rPr>
            </w:pPr>
            <w:r>
              <w:rPr>
                <w:w w:val="120"/>
                <w:sz w:val="12"/>
              </w:rPr>
              <w:t>13</w:t>
            </w:r>
          </w:p>
        </w:tc>
        <w:tc>
          <w:tcPr>
            <w:tcW w:w="252" w:type="dxa"/>
          </w:tcPr>
          <w:p w14:paraId="422EC638" w14:textId="77777777" w:rsidR="008B7368" w:rsidRDefault="008B7368">
            <w:pPr>
              <w:pStyle w:val="TableParagraph"/>
              <w:spacing w:before="10"/>
              <w:rPr>
                <w:b/>
                <w:sz w:val="13"/>
              </w:rPr>
            </w:pPr>
          </w:p>
          <w:p w14:paraId="17773913" w14:textId="77777777" w:rsidR="008B7368" w:rsidRDefault="008637A8">
            <w:pPr>
              <w:pStyle w:val="TableParagraph"/>
              <w:spacing w:line="124" w:lineRule="exact"/>
              <w:ind w:right="-15"/>
              <w:jc w:val="right"/>
              <w:rPr>
                <w:sz w:val="12"/>
              </w:rPr>
            </w:pPr>
            <w:r>
              <w:rPr>
                <w:w w:val="120"/>
                <w:sz w:val="12"/>
              </w:rPr>
              <w:t>20</w:t>
            </w:r>
          </w:p>
        </w:tc>
        <w:tc>
          <w:tcPr>
            <w:tcW w:w="252" w:type="dxa"/>
            <w:vMerge/>
            <w:tcBorders>
              <w:top w:val="nil"/>
            </w:tcBorders>
            <w:textDirection w:val="btLr"/>
          </w:tcPr>
          <w:p w14:paraId="53D54280" w14:textId="77777777" w:rsidR="008B7368" w:rsidRDefault="008B7368">
            <w:pPr>
              <w:rPr>
                <w:sz w:val="2"/>
                <w:szCs w:val="2"/>
              </w:rPr>
            </w:pPr>
          </w:p>
        </w:tc>
        <w:tc>
          <w:tcPr>
            <w:tcW w:w="252" w:type="dxa"/>
          </w:tcPr>
          <w:p w14:paraId="376515F9" w14:textId="77777777" w:rsidR="008B7368" w:rsidRDefault="008B7368">
            <w:pPr>
              <w:pStyle w:val="TableParagraph"/>
              <w:spacing w:before="10"/>
              <w:rPr>
                <w:b/>
                <w:sz w:val="13"/>
              </w:rPr>
            </w:pPr>
          </w:p>
          <w:p w14:paraId="3C08B365" w14:textId="77777777" w:rsidR="008B7368" w:rsidRDefault="008637A8">
            <w:pPr>
              <w:pStyle w:val="TableParagraph"/>
              <w:spacing w:line="124" w:lineRule="exact"/>
              <w:ind w:right="-15"/>
              <w:jc w:val="right"/>
              <w:rPr>
                <w:sz w:val="12"/>
              </w:rPr>
            </w:pPr>
            <w:r>
              <w:rPr>
                <w:w w:val="121"/>
                <w:sz w:val="12"/>
              </w:rPr>
              <w:t>4</w:t>
            </w:r>
          </w:p>
        </w:tc>
        <w:tc>
          <w:tcPr>
            <w:tcW w:w="252" w:type="dxa"/>
          </w:tcPr>
          <w:p w14:paraId="34D6FD8A" w14:textId="77777777" w:rsidR="008B7368" w:rsidRDefault="008B7368">
            <w:pPr>
              <w:pStyle w:val="TableParagraph"/>
              <w:spacing w:before="10"/>
              <w:rPr>
                <w:b/>
                <w:sz w:val="13"/>
              </w:rPr>
            </w:pPr>
          </w:p>
          <w:p w14:paraId="36C9546D" w14:textId="77777777" w:rsidR="008B7368" w:rsidRDefault="008637A8">
            <w:pPr>
              <w:pStyle w:val="TableParagraph"/>
              <w:spacing w:line="124" w:lineRule="exact"/>
              <w:ind w:right="-15"/>
              <w:jc w:val="right"/>
              <w:rPr>
                <w:sz w:val="12"/>
              </w:rPr>
            </w:pPr>
            <w:r>
              <w:rPr>
                <w:w w:val="120"/>
                <w:sz w:val="12"/>
              </w:rPr>
              <w:t>11</w:t>
            </w:r>
          </w:p>
        </w:tc>
        <w:tc>
          <w:tcPr>
            <w:tcW w:w="252" w:type="dxa"/>
          </w:tcPr>
          <w:p w14:paraId="64B8A366" w14:textId="77777777" w:rsidR="008B7368" w:rsidRDefault="008B7368">
            <w:pPr>
              <w:pStyle w:val="TableParagraph"/>
              <w:spacing w:before="10"/>
              <w:rPr>
                <w:b/>
                <w:sz w:val="13"/>
              </w:rPr>
            </w:pPr>
          </w:p>
          <w:p w14:paraId="1A617D0A" w14:textId="77777777" w:rsidR="008B7368" w:rsidRDefault="008637A8">
            <w:pPr>
              <w:pStyle w:val="TableParagraph"/>
              <w:spacing w:line="124" w:lineRule="exact"/>
              <w:ind w:left="109" w:right="-15"/>
              <w:jc w:val="center"/>
              <w:rPr>
                <w:sz w:val="12"/>
              </w:rPr>
            </w:pPr>
            <w:r>
              <w:rPr>
                <w:spacing w:val="-1"/>
                <w:w w:val="120"/>
                <w:sz w:val="12"/>
              </w:rPr>
              <w:t>18</w:t>
            </w:r>
          </w:p>
        </w:tc>
        <w:tc>
          <w:tcPr>
            <w:tcW w:w="252" w:type="dxa"/>
          </w:tcPr>
          <w:p w14:paraId="29069B36" w14:textId="77777777" w:rsidR="008B7368" w:rsidRDefault="008B7368">
            <w:pPr>
              <w:pStyle w:val="TableParagraph"/>
              <w:spacing w:before="10"/>
              <w:rPr>
                <w:b/>
                <w:sz w:val="13"/>
              </w:rPr>
            </w:pPr>
          </w:p>
          <w:p w14:paraId="7D7D3164" w14:textId="77777777" w:rsidR="008B7368" w:rsidRDefault="008637A8">
            <w:pPr>
              <w:pStyle w:val="TableParagraph"/>
              <w:spacing w:line="124" w:lineRule="exact"/>
              <w:ind w:right="-15"/>
              <w:jc w:val="right"/>
              <w:rPr>
                <w:sz w:val="12"/>
              </w:rPr>
            </w:pPr>
            <w:r>
              <w:rPr>
                <w:w w:val="120"/>
                <w:sz w:val="12"/>
              </w:rPr>
              <w:t>25</w:t>
            </w:r>
          </w:p>
        </w:tc>
        <w:tc>
          <w:tcPr>
            <w:tcW w:w="252" w:type="dxa"/>
          </w:tcPr>
          <w:p w14:paraId="46DCD42C" w14:textId="77777777" w:rsidR="008B7368" w:rsidRDefault="008B7368">
            <w:pPr>
              <w:pStyle w:val="TableParagraph"/>
              <w:spacing w:before="10"/>
              <w:rPr>
                <w:b/>
                <w:sz w:val="13"/>
              </w:rPr>
            </w:pPr>
          </w:p>
          <w:p w14:paraId="20C465CA" w14:textId="77777777" w:rsidR="008B7368" w:rsidRDefault="008637A8">
            <w:pPr>
              <w:pStyle w:val="TableParagraph"/>
              <w:spacing w:line="124" w:lineRule="exact"/>
              <w:ind w:right="-15"/>
              <w:jc w:val="right"/>
              <w:rPr>
                <w:sz w:val="12"/>
              </w:rPr>
            </w:pPr>
            <w:r>
              <w:rPr>
                <w:w w:val="121"/>
                <w:sz w:val="12"/>
              </w:rPr>
              <w:t>1</w:t>
            </w:r>
          </w:p>
        </w:tc>
        <w:tc>
          <w:tcPr>
            <w:tcW w:w="252" w:type="dxa"/>
          </w:tcPr>
          <w:p w14:paraId="2981CD00" w14:textId="77777777" w:rsidR="008B7368" w:rsidRDefault="008B7368">
            <w:pPr>
              <w:pStyle w:val="TableParagraph"/>
              <w:spacing w:before="10"/>
              <w:rPr>
                <w:b/>
                <w:sz w:val="13"/>
              </w:rPr>
            </w:pPr>
          </w:p>
          <w:p w14:paraId="73A251F0" w14:textId="77777777" w:rsidR="008B7368" w:rsidRDefault="008637A8">
            <w:pPr>
              <w:pStyle w:val="TableParagraph"/>
              <w:spacing w:line="124" w:lineRule="exact"/>
              <w:ind w:right="-15"/>
              <w:jc w:val="right"/>
              <w:rPr>
                <w:sz w:val="12"/>
              </w:rPr>
            </w:pPr>
            <w:r>
              <w:rPr>
                <w:w w:val="121"/>
                <w:sz w:val="12"/>
              </w:rPr>
              <w:t>8</w:t>
            </w:r>
          </w:p>
        </w:tc>
        <w:tc>
          <w:tcPr>
            <w:tcW w:w="252" w:type="dxa"/>
          </w:tcPr>
          <w:p w14:paraId="352E5555" w14:textId="77777777" w:rsidR="008B7368" w:rsidRDefault="008B7368">
            <w:pPr>
              <w:pStyle w:val="TableParagraph"/>
              <w:spacing w:before="10"/>
              <w:rPr>
                <w:b/>
                <w:sz w:val="13"/>
              </w:rPr>
            </w:pPr>
          </w:p>
          <w:p w14:paraId="4D8C5C25" w14:textId="77777777" w:rsidR="008B7368" w:rsidRDefault="008637A8">
            <w:pPr>
              <w:pStyle w:val="TableParagraph"/>
              <w:spacing w:line="124" w:lineRule="exact"/>
              <w:ind w:right="-15"/>
              <w:jc w:val="right"/>
              <w:rPr>
                <w:sz w:val="12"/>
              </w:rPr>
            </w:pPr>
            <w:r>
              <w:rPr>
                <w:w w:val="120"/>
                <w:sz w:val="12"/>
              </w:rPr>
              <w:t>15</w:t>
            </w:r>
          </w:p>
        </w:tc>
        <w:tc>
          <w:tcPr>
            <w:tcW w:w="252" w:type="dxa"/>
          </w:tcPr>
          <w:p w14:paraId="1CB7CF1C" w14:textId="77777777" w:rsidR="008B7368" w:rsidRDefault="008B7368">
            <w:pPr>
              <w:pStyle w:val="TableParagraph"/>
              <w:spacing w:before="10"/>
              <w:rPr>
                <w:b/>
                <w:sz w:val="13"/>
              </w:rPr>
            </w:pPr>
          </w:p>
          <w:p w14:paraId="52912C94" w14:textId="77777777" w:rsidR="008B7368" w:rsidRDefault="008637A8">
            <w:pPr>
              <w:pStyle w:val="TableParagraph"/>
              <w:spacing w:line="124" w:lineRule="exact"/>
              <w:ind w:right="-15"/>
              <w:jc w:val="right"/>
              <w:rPr>
                <w:sz w:val="12"/>
              </w:rPr>
            </w:pPr>
            <w:r>
              <w:rPr>
                <w:w w:val="120"/>
                <w:sz w:val="12"/>
              </w:rPr>
              <w:t>22</w:t>
            </w:r>
          </w:p>
        </w:tc>
        <w:tc>
          <w:tcPr>
            <w:tcW w:w="252" w:type="dxa"/>
            <w:vMerge/>
            <w:tcBorders>
              <w:top w:val="nil"/>
            </w:tcBorders>
            <w:textDirection w:val="btLr"/>
          </w:tcPr>
          <w:p w14:paraId="26680794" w14:textId="77777777" w:rsidR="008B7368" w:rsidRDefault="008B7368">
            <w:pPr>
              <w:rPr>
                <w:sz w:val="2"/>
                <w:szCs w:val="2"/>
              </w:rPr>
            </w:pPr>
          </w:p>
        </w:tc>
        <w:tc>
          <w:tcPr>
            <w:tcW w:w="650" w:type="dxa"/>
          </w:tcPr>
          <w:p w14:paraId="7FF77C1F" w14:textId="77777777" w:rsidR="008B7368" w:rsidRDefault="008B7368">
            <w:pPr>
              <w:pStyle w:val="TableParagraph"/>
              <w:rPr>
                <w:sz w:val="14"/>
              </w:rPr>
            </w:pPr>
          </w:p>
        </w:tc>
      </w:tr>
      <w:tr w:rsidR="008B7368" w14:paraId="09498050" w14:textId="77777777">
        <w:trPr>
          <w:trHeight w:val="155"/>
        </w:trPr>
        <w:tc>
          <w:tcPr>
            <w:tcW w:w="845" w:type="dxa"/>
            <w:vMerge/>
            <w:tcBorders>
              <w:top w:val="nil"/>
            </w:tcBorders>
            <w:textDirection w:val="btLr"/>
          </w:tcPr>
          <w:p w14:paraId="44940086" w14:textId="77777777" w:rsidR="008B7368" w:rsidRDefault="008B7368">
            <w:pPr>
              <w:rPr>
                <w:sz w:val="2"/>
                <w:szCs w:val="2"/>
              </w:rPr>
            </w:pPr>
          </w:p>
        </w:tc>
        <w:tc>
          <w:tcPr>
            <w:tcW w:w="2573" w:type="dxa"/>
            <w:vMerge/>
            <w:tcBorders>
              <w:top w:val="nil"/>
            </w:tcBorders>
          </w:tcPr>
          <w:p w14:paraId="7CE4F389" w14:textId="77777777" w:rsidR="008B7368" w:rsidRDefault="008B7368">
            <w:pPr>
              <w:rPr>
                <w:sz w:val="2"/>
                <w:szCs w:val="2"/>
              </w:rPr>
            </w:pPr>
          </w:p>
        </w:tc>
        <w:tc>
          <w:tcPr>
            <w:tcW w:w="252" w:type="dxa"/>
          </w:tcPr>
          <w:p w14:paraId="765FCD52" w14:textId="77777777" w:rsidR="008B7368" w:rsidRDefault="008637A8">
            <w:pPr>
              <w:pStyle w:val="TableParagraph"/>
              <w:spacing w:before="11" w:line="124" w:lineRule="exact"/>
              <w:ind w:right="7"/>
              <w:jc w:val="right"/>
              <w:rPr>
                <w:sz w:val="12"/>
              </w:rPr>
            </w:pPr>
            <w:r>
              <w:rPr>
                <w:w w:val="121"/>
                <w:sz w:val="12"/>
              </w:rPr>
              <w:t>7</w:t>
            </w:r>
          </w:p>
        </w:tc>
        <w:tc>
          <w:tcPr>
            <w:tcW w:w="252" w:type="dxa"/>
          </w:tcPr>
          <w:p w14:paraId="5454BB0C" w14:textId="77777777" w:rsidR="008B7368" w:rsidRDefault="008637A8">
            <w:pPr>
              <w:pStyle w:val="TableParagraph"/>
              <w:spacing w:before="11" w:line="124" w:lineRule="exact"/>
              <w:ind w:right="11"/>
              <w:jc w:val="right"/>
              <w:rPr>
                <w:sz w:val="12"/>
              </w:rPr>
            </w:pPr>
            <w:r>
              <w:rPr>
                <w:w w:val="120"/>
                <w:sz w:val="12"/>
              </w:rPr>
              <w:t>14</w:t>
            </w:r>
          </w:p>
        </w:tc>
        <w:tc>
          <w:tcPr>
            <w:tcW w:w="252" w:type="dxa"/>
          </w:tcPr>
          <w:p w14:paraId="5198A9BA" w14:textId="77777777" w:rsidR="008B7368" w:rsidRDefault="008637A8">
            <w:pPr>
              <w:pStyle w:val="TableParagraph"/>
              <w:spacing w:before="11" w:line="124" w:lineRule="exact"/>
              <w:ind w:right="10"/>
              <w:jc w:val="right"/>
              <w:rPr>
                <w:sz w:val="12"/>
              </w:rPr>
            </w:pPr>
            <w:r>
              <w:rPr>
                <w:w w:val="120"/>
                <w:sz w:val="12"/>
              </w:rPr>
              <w:t>21</w:t>
            </w:r>
          </w:p>
        </w:tc>
        <w:tc>
          <w:tcPr>
            <w:tcW w:w="252" w:type="dxa"/>
          </w:tcPr>
          <w:p w14:paraId="68B433C3" w14:textId="77777777" w:rsidR="008B7368" w:rsidRDefault="008637A8">
            <w:pPr>
              <w:pStyle w:val="TableParagraph"/>
              <w:spacing w:before="11" w:line="124" w:lineRule="exact"/>
              <w:ind w:right="10"/>
              <w:jc w:val="right"/>
              <w:rPr>
                <w:sz w:val="12"/>
              </w:rPr>
            </w:pPr>
            <w:r>
              <w:rPr>
                <w:w w:val="120"/>
                <w:sz w:val="12"/>
              </w:rPr>
              <w:t>28</w:t>
            </w:r>
          </w:p>
        </w:tc>
        <w:tc>
          <w:tcPr>
            <w:tcW w:w="242" w:type="dxa"/>
            <w:vMerge/>
            <w:tcBorders>
              <w:top w:val="nil"/>
            </w:tcBorders>
            <w:textDirection w:val="btLr"/>
          </w:tcPr>
          <w:p w14:paraId="6432AEF5" w14:textId="77777777" w:rsidR="008B7368" w:rsidRDefault="008B7368">
            <w:pPr>
              <w:rPr>
                <w:sz w:val="2"/>
                <w:szCs w:val="2"/>
              </w:rPr>
            </w:pPr>
          </w:p>
        </w:tc>
        <w:tc>
          <w:tcPr>
            <w:tcW w:w="252" w:type="dxa"/>
          </w:tcPr>
          <w:p w14:paraId="076ED528" w14:textId="77777777" w:rsidR="008B7368" w:rsidRDefault="008637A8">
            <w:pPr>
              <w:pStyle w:val="TableParagraph"/>
              <w:spacing w:before="11" w:line="124" w:lineRule="exact"/>
              <w:ind w:left="83"/>
              <w:jc w:val="center"/>
              <w:rPr>
                <w:sz w:val="12"/>
              </w:rPr>
            </w:pPr>
            <w:r>
              <w:rPr>
                <w:w w:val="120"/>
                <w:sz w:val="12"/>
              </w:rPr>
              <w:t>12</w:t>
            </w:r>
          </w:p>
        </w:tc>
        <w:tc>
          <w:tcPr>
            <w:tcW w:w="252" w:type="dxa"/>
          </w:tcPr>
          <w:p w14:paraId="41F42571" w14:textId="77777777" w:rsidR="008B7368" w:rsidRDefault="008637A8">
            <w:pPr>
              <w:pStyle w:val="TableParagraph"/>
              <w:spacing w:before="11" w:line="124" w:lineRule="exact"/>
              <w:ind w:right="8"/>
              <w:jc w:val="right"/>
              <w:rPr>
                <w:sz w:val="12"/>
              </w:rPr>
            </w:pPr>
            <w:r>
              <w:rPr>
                <w:w w:val="120"/>
                <w:sz w:val="12"/>
              </w:rPr>
              <w:t>19</w:t>
            </w:r>
          </w:p>
        </w:tc>
        <w:tc>
          <w:tcPr>
            <w:tcW w:w="252" w:type="dxa"/>
          </w:tcPr>
          <w:p w14:paraId="4E4D2595" w14:textId="77777777" w:rsidR="008B7368" w:rsidRDefault="008637A8">
            <w:pPr>
              <w:pStyle w:val="TableParagraph"/>
              <w:spacing w:before="11" w:line="124" w:lineRule="exact"/>
              <w:ind w:right="8"/>
              <w:jc w:val="right"/>
              <w:rPr>
                <w:sz w:val="12"/>
              </w:rPr>
            </w:pPr>
            <w:r>
              <w:rPr>
                <w:w w:val="120"/>
                <w:sz w:val="12"/>
              </w:rPr>
              <w:t>26</w:t>
            </w:r>
          </w:p>
        </w:tc>
        <w:tc>
          <w:tcPr>
            <w:tcW w:w="252" w:type="dxa"/>
            <w:vMerge/>
            <w:tcBorders>
              <w:top w:val="nil"/>
            </w:tcBorders>
            <w:textDirection w:val="btLr"/>
          </w:tcPr>
          <w:p w14:paraId="00A7B48D" w14:textId="77777777" w:rsidR="008B7368" w:rsidRDefault="008B7368">
            <w:pPr>
              <w:rPr>
                <w:sz w:val="2"/>
                <w:szCs w:val="2"/>
              </w:rPr>
            </w:pPr>
          </w:p>
        </w:tc>
        <w:tc>
          <w:tcPr>
            <w:tcW w:w="252" w:type="dxa"/>
          </w:tcPr>
          <w:p w14:paraId="3CC63C85" w14:textId="77777777" w:rsidR="008B7368" w:rsidRDefault="008637A8">
            <w:pPr>
              <w:pStyle w:val="TableParagraph"/>
              <w:spacing w:before="11" w:line="124" w:lineRule="exact"/>
              <w:ind w:right="2"/>
              <w:jc w:val="right"/>
              <w:rPr>
                <w:sz w:val="12"/>
              </w:rPr>
            </w:pPr>
            <w:r>
              <w:rPr>
                <w:w w:val="121"/>
                <w:sz w:val="12"/>
              </w:rPr>
              <w:t>9</w:t>
            </w:r>
          </w:p>
        </w:tc>
        <w:tc>
          <w:tcPr>
            <w:tcW w:w="252" w:type="dxa"/>
          </w:tcPr>
          <w:p w14:paraId="1C0C961B" w14:textId="77777777" w:rsidR="008B7368" w:rsidRDefault="008637A8">
            <w:pPr>
              <w:pStyle w:val="TableParagraph"/>
              <w:spacing w:before="11" w:line="124" w:lineRule="exact"/>
              <w:ind w:right="6"/>
              <w:jc w:val="right"/>
              <w:rPr>
                <w:sz w:val="12"/>
              </w:rPr>
            </w:pPr>
            <w:r>
              <w:rPr>
                <w:w w:val="120"/>
                <w:sz w:val="12"/>
              </w:rPr>
              <w:t>16</w:t>
            </w:r>
          </w:p>
        </w:tc>
        <w:tc>
          <w:tcPr>
            <w:tcW w:w="252" w:type="dxa"/>
          </w:tcPr>
          <w:p w14:paraId="29E75C4E" w14:textId="77777777" w:rsidR="008B7368" w:rsidRDefault="008637A8">
            <w:pPr>
              <w:pStyle w:val="TableParagraph"/>
              <w:spacing w:before="11" w:line="124" w:lineRule="exact"/>
              <w:ind w:left="89"/>
              <w:jc w:val="center"/>
              <w:rPr>
                <w:sz w:val="12"/>
              </w:rPr>
            </w:pPr>
            <w:r>
              <w:rPr>
                <w:w w:val="120"/>
                <w:sz w:val="12"/>
              </w:rPr>
              <w:t>23</w:t>
            </w:r>
          </w:p>
        </w:tc>
        <w:tc>
          <w:tcPr>
            <w:tcW w:w="252" w:type="dxa"/>
          </w:tcPr>
          <w:p w14:paraId="2BCCF5A7" w14:textId="77777777" w:rsidR="008B7368" w:rsidRDefault="008637A8">
            <w:pPr>
              <w:pStyle w:val="TableParagraph"/>
              <w:spacing w:before="11" w:line="124" w:lineRule="exact"/>
              <w:ind w:right="5"/>
              <w:jc w:val="right"/>
              <w:rPr>
                <w:sz w:val="12"/>
              </w:rPr>
            </w:pPr>
            <w:r>
              <w:rPr>
                <w:w w:val="120"/>
                <w:sz w:val="12"/>
              </w:rPr>
              <w:t>30</w:t>
            </w:r>
          </w:p>
        </w:tc>
        <w:tc>
          <w:tcPr>
            <w:tcW w:w="252" w:type="dxa"/>
          </w:tcPr>
          <w:p w14:paraId="70F8CEEC" w14:textId="77777777" w:rsidR="008B7368" w:rsidRDefault="008637A8">
            <w:pPr>
              <w:pStyle w:val="TableParagraph"/>
              <w:spacing w:before="11" w:line="124" w:lineRule="exact"/>
              <w:jc w:val="right"/>
              <w:rPr>
                <w:sz w:val="12"/>
              </w:rPr>
            </w:pPr>
            <w:r>
              <w:rPr>
                <w:w w:val="121"/>
                <w:sz w:val="12"/>
              </w:rPr>
              <w:t>7</w:t>
            </w:r>
          </w:p>
        </w:tc>
        <w:tc>
          <w:tcPr>
            <w:tcW w:w="252" w:type="dxa"/>
          </w:tcPr>
          <w:p w14:paraId="142729F9" w14:textId="77777777" w:rsidR="008B7368" w:rsidRDefault="008637A8">
            <w:pPr>
              <w:pStyle w:val="TableParagraph"/>
              <w:spacing w:before="11" w:line="124" w:lineRule="exact"/>
              <w:ind w:right="4"/>
              <w:jc w:val="right"/>
              <w:rPr>
                <w:sz w:val="12"/>
              </w:rPr>
            </w:pPr>
            <w:r>
              <w:rPr>
                <w:w w:val="120"/>
                <w:sz w:val="12"/>
              </w:rPr>
              <w:t>14</w:t>
            </w:r>
          </w:p>
        </w:tc>
        <w:tc>
          <w:tcPr>
            <w:tcW w:w="252" w:type="dxa"/>
          </w:tcPr>
          <w:p w14:paraId="3D820136" w14:textId="77777777" w:rsidR="008B7368" w:rsidRDefault="008637A8">
            <w:pPr>
              <w:pStyle w:val="TableParagraph"/>
              <w:spacing w:before="11" w:line="124" w:lineRule="exact"/>
              <w:ind w:right="4"/>
              <w:jc w:val="right"/>
              <w:rPr>
                <w:sz w:val="12"/>
              </w:rPr>
            </w:pPr>
            <w:r>
              <w:rPr>
                <w:w w:val="120"/>
                <w:sz w:val="12"/>
              </w:rPr>
              <w:t>21</w:t>
            </w:r>
          </w:p>
        </w:tc>
        <w:tc>
          <w:tcPr>
            <w:tcW w:w="252" w:type="dxa"/>
          </w:tcPr>
          <w:p w14:paraId="3F754098" w14:textId="77777777" w:rsidR="008B7368" w:rsidRDefault="008637A8">
            <w:pPr>
              <w:pStyle w:val="TableParagraph"/>
              <w:spacing w:before="11" w:line="124" w:lineRule="exact"/>
              <w:ind w:right="3"/>
              <w:jc w:val="right"/>
              <w:rPr>
                <w:sz w:val="12"/>
              </w:rPr>
            </w:pPr>
            <w:r>
              <w:rPr>
                <w:w w:val="120"/>
                <w:sz w:val="12"/>
              </w:rPr>
              <w:t>28</w:t>
            </w:r>
          </w:p>
        </w:tc>
        <w:tc>
          <w:tcPr>
            <w:tcW w:w="252" w:type="dxa"/>
            <w:vMerge/>
            <w:tcBorders>
              <w:top w:val="nil"/>
            </w:tcBorders>
            <w:textDirection w:val="btLr"/>
          </w:tcPr>
          <w:p w14:paraId="103BE81B" w14:textId="77777777" w:rsidR="008B7368" w:rsidRDefault="008B7368">
            <w:pPr>
              <w:rPr>
                <w:sz w:val="2"/>
                <w:szCs w:val="2"/>
              </w:rPr>
            </w:pPr>
          </w:p>
        </w:tc>
        <w:tc>
          <w:tcPr>
            <w:tcW w:w="252" w:type="dxa"/>
          </w:tcPr>
          <w:p w14:paraId="654401F6" w14:textId="77777777" w:rsidR="008B7368" w:rsidRDefault="008637A8">
            <w:pPr>
              <w:pStyle w:val="TableParagraph"/>
              <w:spacing w:before="11" w:line="124" w:lineRule="exact"/>
              <w:ind w:right="3"/>
              <w:jc w:val="right"/>
              <w:rPr>
                <w:sz w:val="12"/>
              </w:rPr>
            </w:pPr>
            <w:r>
              <w:rPr>
                <w:w w:val="120"/>
                <w:sz w:val="12"/>
              </w:rPr>
              <w:t>11</w:t>
            </w:r>
          </w:p>
        </w:tc>
        <w:tc>
          <w:tcPr>
            <w:tcW w:w="252" w:type="dxa"/>
          </w:tcPr>
          <w:p w14:paraId="7D0C365F" w14:textId="77777777" w:rsidR="008B7368" w:rsidRDefault="008637A8">
            <w:pPr>
              <w:pStyle w:val="TableParagraph"/>
              <w:spacing w:before="11" w:line="124" w:lineRule="exact"/>
              <w:ind w:right="2"/>
              <w:jc w:val="right"/>
              <w:rPr>
                <w:sz w:val="12"/>
              </w:rPr>
            </w:pPr>
            <w:r>
              <w:rPr>
                <w:w w:val="120"/>
                <w:sz w:val="12"/>
              </w:rPr>
              <w:t>18</w:t>
            </w:r>
          </w:p>
        </w:tc>
        <w:tc>
          <w:tcPr>
            <w:tcW w:w="252" w:type="dxa"/>
          </w:tcPr>
          <w:p w14:paraId="588ECBF4" w14:textId="77777777" w:rsidR="008B7368" w:rsidRDefault="008637A8">
            <w:pPr>
              <w:pStyle w:val="TableParagraph"/>
              <w:spacing w:before="11" w:line="124" w:lineRule="exact"/>
              <w:ind w:right="2"/>
              <w:jc w:val="right"/>
              <w:rPr>
                <w:sz w:val="12"/>
              </w:rPr>
            </w:pPr>
            <w:r>
              <w:rPr>
                <w:w w:val="120"/>
                <w:sz w:val="12"/>
              </w:rPr>
              <w:t>25</w:t>
            </w:r>
          </w:p>
        </w:tc>
        <w:tc>
          <w:tcPr>
            <w:tcW w:w="252" w:type="dxa"/>
            <w:vMerge/>
            <w:tcBorders>
              <w:top w:val="nil"/>
            </w:tcBorders>
            <w:textDirection w:val="btLr"/>
          </w:tcPr>
          <w:p w14:paraId="793329C7" w14:textId="77777777" w:rsidR="008B7368" w:rsidRDefault="008B7368">
            <w:pPr>
              <w:rPr>
                <w:sz w:val="2"/>
                <w:szCs w:val="2"/>
              </w:rPr>
            </w:pPr>
          </w:p>
        </w:tc>
        <w:tc>
          <w:tcPr>
            <w:tcW w:w="252" w:type="dxa"/>
          </w:tcPr>
          <w:p w14:paraId="3AD6A4D7" w14:textId="77777777" w:rsidR="008B7368" w:rsidRDefault="008637A8">
            <w:pPr>
              <w:pStyle w:val="TableParagraph"/>
              <w:spacing w:before="11" w:line="124" w:lineRule="exact"/>
              <w:ind w:right="-15"/>
              <w:jc w:val="right"/>
              <w:rPr>
                <w:sz w:val="12"/>
              </w:rPr>
            </w:pPr>
            <w:r>
              <w:rPr>
                <w:w w:val="121"/>
                <w:sz w:val="12"/>
              </w:rPr>
              <w:t>8</w:t>
            </w:r>
          </w:p>
        </w:tc>
        <w:tc>
          <w:tcPr>
            <w:tcW w:w="252" w:type="dxa"/>
          </w:tcPr>
          <w:p w14:paraId="577E9529" w14:textId="77777777" w:rsidR="008B7368" w:rsidRDefault="008637A8">
            <w:pPr>
              <w:pStyle w:val="TableParagraph"/>
              <w:spacing w:before="11" w:line="124" w:lineRule="exact"/>
              <w:jc w:val="right"/>
              <w:rPr>
                <w:sz w:val="12"/>
              </w:rPr>
            </w:pPr>
            <w:r>
              <w:rPr>
                <w:w w:val="120"/>
                <w:sz w:val="12"/>
              </w:rPr>
              <w:t>15</w:t>
            </w:r>
          </w:p>
        </w:tc>
        <w:tc>
          <w:tcPr>
            <w:tcW w:w="252" w:type="dxa"/>
          </w:tcPr>
          <w:p w14:paraId="2E2D238E" w14:textId="77777777" w:rsidR="008B7368" w:rsidRDefault="008637A8">
            <w:pPr>
              <w:pStyle w:val="TableParagraph"/>
              <w:spacing w:before="11" w:line="124" w:lineRule="exact"/>
              <w:ind w:left="101"/>
              <w:jc w:val="center"/>
              <w:rPr>
                <w:sz w:val="12"/>
              </w:rPr>
            </w:pPr>
            <w:r>
              <w:rPr>
                <w:spacing w:val="-3"/>
                <w:w w:val="120"/>
                <w:sz w:val="12"/>
              </w:rPr>
              <w:t>22</w:t>
            </w:r>
          </w:p>
        </w:tc>
        <w:tc>
          <w:tcPr>
            <w:tcW w:w="252" w:type="dxa"/>
            <w:vMerge/>
            <w:tcBorders>
              <w:top w:val="nil"/>
            </w:tcBorders>
            <w:textDirection w:val="btLr"/>
          </w:tcPr>
          <w:p w14:paraId="14B9DA60" w14:textId="77777777" w:rsidR="008B7368" w:rsidRDefault="008B7368">
            <w:pPr>
              <w:rPr>
                <w:sz w:val="2"/>
                <w:szCs w:val="2"/>
              </w:rPr>
            </w:pPr>
          </w:p>
        </w:tc>
        <w:tc>
          <w:tcPr>
            <w:tcW w:w="252" w:type="dxa"/>
          </w:tcPr>
          <w:p w14:paraId="38FB5BE8" w14:textId="77777777" w:rsidR="008B7368" w:rsidRDefault="008637A8">
            <w:pPr>
              <w:pStyle w:val="TableParagraph"/>
              <w:spacing w:before="11" w:line="124" w:lineRule="exact"/>
              <w:ind w:right="-15"/>
              <w:jc w:val="right"/>
              <w:rPr>
                <w:sz w:val="12"/>
              </w:rPr>
            </w:pPr>
            <w:r>
              <w:rPr>
                <w:w w:val="121"/>
                <w:sz w:val="12"/>
              </w:rPr>
              <w:t>8</w:t>
            </w:r>
          </w:p>
        </w:tc>
        <w:tc>
          <w:tcPr>
            <w:tcW w:w="252" w:type="dxa"/>
          </w:tcPr>
          <w:p w14:paraId="1E01B49E" w14:textId="77777777" w:rsidR="008B7368" w:rsidRDefault="008637A8">
            <w:pPr>
              <w:pStyle w:val="TableParagraph"/>
              <w:spacing w:before="11" w:line="124" w:lineRule="exact"/>
              <w:jc w:val="right"/>
              <w:rPr>
                <w:sz w:val="12"/>
              </w:rPr>
            </w:pPr>
            <w:r>
              <w:rPr>
                <w:w w:val="120"/>
                <w:sz w:val="12"/>
              </w:rPr>
              <w:t>15</w:t>
            </w:r>
          </w:p>
        </w:tc>
        <w:tc>
          <w:tcPr>
            <w:tcW w:w="252" w:type="dxa"/>
          </w:tcPr>
          <w:p w14:paraId="427AC300" w14:textId="77777777" w:rsidR="008B7368" w:rsidRDefault="008637A8">
            <w:pPr>
              <w:pStyle w:val="TableParagraph"/>
              <w:spacing w:before="11" w:line="124" w:lineRule="exact"/>
              <w:jc w:val="right"/>
              <w:rPr>
                <w:sz w:val="12"/>
              </w:rPr>
            </w:pPr>
            <w:r>
              <w:rPr>
                <w:w w:val="120"/>
                <w:sz w:val="12"/>
              </w:rPr>
              <w:t>22</w:t>
            </w:r>
          </w:p>
        </w:tc>
        <w:tc>
          <w:tcPr>
            <w:tcW w:w="252" w:type="dxa"/>
          </w:tcPr>
          <w:p w14:paraId="7A97BA47" w14:textId="77777777" w:rsidR="008B7368" w:rsidRDefault="008637A8">
            <w:pPr>
              <w:pStyle w:val="TableParagraph"/>
              <w:spacing w:before="11" w:line="124" w:lineRule="exact"/>
              <w:ind w:right="-15"/>
              <w:jc w:val="right"/>
              <w:rPr>
                <w:sz w:val="12"/>
              </w:rPr>
            </w:pPr>
            <w:r>
              <w:rPr>
                <w:w w:val="120"/>
                <w:sz w:val="12"/>
              </w:rPr>
              <w:t>29</w:t>
            </w:r>
          </w:p>
        </w:tc>
        <w:tc>
          <w:tcPr>
            <w:tcW w:w="252" w:type="dxa"/>
            <w:vMerge/>
            <w:tcBorders>
              <w:top w:val="nil"/>
            </w:tcBorders>
            <w:textDirection w:val="btLr"/>
          </w:tcPr>
          <w:p w14:paraId="29D2297C" w14:textId="77777777" w:rsidR="008B7368" w:rsidRDefault="008B7368">
            <w:pPr>
              <w:rPr>
                <w:sz w:val="2"/>
                <w:szCs w:val="2"/>
              </w:rPr>
            </w:pPr>
          </w:p>
        </w:tc>
        <w:tc>
          <w:tcPr>
            <w:tcW w:w="252" w:type="dxa"/>
          </w:tcPr>
          <w:p w14:paraId="7E8E3EE7" w14:textId="77777777" w:rsidR="008B7368" w:rsidRDefault="008637A8">
            <w:pPr>
              <w:pStyle w:val="TableParagraph"/>
              <w:spacing w:before="11" w:line="124" w:lineRule="exact"/>
              <w:ind w:right="-15"/>
              <w:jc w:val="right"/>
              <w:rPr>
                <w:sz w:val="12"/>
              </w:rPr>
            </w:pPr>
            <w:r>
              <w:rPr>
                <w:w w:val="120"/>
                <w:sz w:val="12"/>
              </w:rPr>
              <w:t>12</w:t>
            </w:r>
          </w:p>
        </w:tc>
        <w:tc>
          <w:tcPr>
            <w:tcW w:w="252" w:type="dxa"/>
          </w:tcPr>
          <w:p w14:paraId="32102159" w14:textId="77777777" w:rsidR="008B7368" w:rsidRDefault="008637A8">
            <w:pPr>
              <w:pStyle w:val="TableParagraph"/>
              <w:spacing w:before="11" w:line="124" w:lineRule="exact"/>
              <w:ind w:right="-15"/>
              <w:jc w:val="right"/>
              <w:rPr>
                <w:sz w:val="12"/>
              </w:rPr>
            </w:pPr>
            <w:r>
              <w:rPr>
                <w:w w:val="120"/>
                <w:sz w:val="12"/>
              </w:rPr>
              <w:t>19</w:t>
            </w:r>
          </w:p>
        </w:tc>
        <w:tc>
          <w:tcPr>
            <w:tcW w:w="252" w:type="dxa"/>
          </w:tcPr>
          <w:p w14:paraId="2FDC2FDF" w14:textId="77777777" w:rsidR="008B7368" w:rsidRDefault="008637A8">
            <w:pPr>
              <w:pStyle w:val="TableParagraph"/>
              <w:spacing w:before="11" w:line="124" w:lineRule="exact"/>
              <w:ind w:right="-15"/>
              <w:jc w:val="right"/>
              <w:rPr>
                <w:sz w:val="12"/>
              </w:rPr>
            </w:pPr>
            <w:r>
              <w:rPr>
                <w:w w:val="120"/>
                <w:sz w:val="12"/>
              </w:rPr>
              <w:t>26</w:t>
            </w:r>
          </w:p>
        </w:tc>
        <w:tc>
          <w:tcPr>
            <w:tcW w:w="252" w:type="dxa"/>
            <w:vMerge/>
            <w:tcBorders>
              <w:top w:val="nil"/>
            </w:tcBorders>
            <w:textDirection w:val="btLr"/>
          </w:tcPr>
          <w:p w14:paraId="2D253E01" w14:textId="77777777" w:rsidR="008B7368" w:rsidRDefault="008B7368">
            <w:pPr>
              <w:rPr>
                <w:sz w:val="2"/>
                <w:szCs w:val="2"/>
              </w:rPr>
            </w:pPr>
          </w:p>
        </w:tc>
        <w:tc>
          <w:tcPr>
            <w:tcW w:w="252" w:type="dxa"/>
          </w:tcPr>
          <w:p w14:paraId="08C8647D" w14:textId="77777777" w:rsidR="008B7368" w:rsidRDefault="008637A8">
            <w:pPr>
              <w:pStyle w:val="TableParagraph"/>
              <w:spacing w:before="11" w:line="124" w:lineRule="exact"/>
              <w:ind w:right="-15"/>
              <w:jc w:val="right"/>
              <w:rPr>
                <w:sz w:val="12"/>
              </w:rPr>
            </w:pPr>
            <w:r>
              <w:rPr>
                <w:w w:val="120"/>
                <w:sz w:val="12"/>
              </w:rPr>
              <w:t>10</w:t>
            </w:r>
          </w:p>
        </w:tc>
        <w:tc>
          <w:tcPr>
            <w:tcW w:w="252" w:type="dxa"/>
          </w:tcPr>
          <w:p w14:paraId="0AC3C4C3" w14:textId="77777777" w:rsidR="008B7368" w:rsidRDefault="008637A8">
            <w:pPr>
              <w:pStyle w:val="TableParagraph"/>
              <w:spacing w:before="11" w:line="124" w:lineRule="exact"/>
              <w:ind w:right="-15"/>
              <w:jc w:val="right"/>
              <w:rPr>
                <w:sz w:val="12"/>
              </w:rPr>
            </w:pPr>
            <w:r>
              <w:rPr>
                <w:w w:val="120"/>
                <w:sz w:val="12"/>
              </w:rPr>
              <w:t>17</w:t>
            </w:r>
          </w:p>
        </w:tc>
        <w:tc>
          <w:tcPr>
            <w:tcW w:w="252" w:type="dxa"/>
          </w:tcPr>
          <w:p w14:paraId="13602CE8" w14:textId="77777777" w:rsidR="008B7368" w:rsidRDefault="008637A8">
            <w:pPr>
              <w:pStyle w:val="TableParagraph"/>
              <w:spacing w:before="11" w:line="124" w:lineRule="exact"/>
              <w:ind w:left="109" w:right="-15"/>
              <w:jc w:val="center"/>
              <w:rPr>
                <w:sz w:val="12"/>
              </w:rPr>
            </w:pPr>
            <w:r>
              <w:rPr>
                <w:spacing w:val="-1"/>
                <w:w w:val="120"/>
                <w:sz w:val="12"/>
              </w:rPr>
              <w:t>24</w:t>
            </w:r>
          </w:p>
        </w:tc>
        <w:tc>
          <w:tcPr>
            <w:tcW w:w="252" w:type="dxa"/>
          </w:tcPr>
          <w:p w14:paraId="6BA77F5E" w14:textId="77777777" w:rsidR="008B7368" w:rsidRDefault="008637A8">
            <w:pPr>
              <w:pStyle w:val="TableParagraph"/>
              <w:spacing w:before="11" w:line="124" w:lineRule="exact"/>
              <w:ind w:right="-15"/>
              <w:jc w:val="right"/>
              <w:rPr>
                <w:sz w:val="12"/>
              </w:rPr>
            </w:pPr>
            <w:r>
              <w:rPr>
                <w:w w:val="120"/>
                <w:sz w:val="12"/>
              </w:rPr>
              <w:t>31</w:t>
            </w:r>
          </w:p>
        </w:tc>
        <w:tc>
          <w:tcPr>
            <w:tcW w:w="252" w:type="dxa"/>
          </w:tcPr>
          <w:p w14:paraId="13CE371B" w14:textId="77777777" w:rsidR="008B7368" w:rsidRDefault="008637A8">
            <w:pPr>
              <w:pStyle w:val="TableParagraph"/>
              <w:spacing w:before="11" w:line="124" w:lineRule="exact"/>
              <w:ind w:right="-15"/>
              <w:jc w:val="right"/>
              <w:rPr>
                <w:sz w:val="12"/>
              </w:rPr>
            </w:pPr>
            <w:r>
              <w:rPr>
                <w:w w:val="121"/>
                <w:sz w:val="12"/>
              </w:rPr>
              <w:t>7</w:t>
            </w:r>
          </w:p>
        </w:tc>
        <w:tc>
          <w:tcPr>
            <w:tcW w:w="252" w:type="dxa"/>
          </w:tcPr>
          <w:p w14:paraId="6924C752" w14:textId="77777777" w:rsidR="008B7368" w:rsidRDefault="008637A8">
            <w:pPr>
              <w:pStyle w:val="TableParagraph"/>
              <w:spacing w:before="11" w:line="124" w:lineRule="exact"/>
              <w:ind w:right="-15"/>
              <w:jc w:val="right"/>
              <w:rPr>
                <w:sz w:val="12"/>
              </w:rPr>
            </w:pPr>
            <w:r>
              <w:rPr>
                <w:w w:val="120"/>
                <w:sz w:val="12"/>
              </w:rPr>
              <w:t>14</w:t>
            </w:r>
          </w:p>
        </w:tc>
        <w:tc>
          <w:tcPr>
            <w:tcW w:w="252" w:type="dxa"/>
          </w:tcPr>
          <w:p w14:paraId="42FF7DB0" w14:textId="77777777" w:rsidR="008B7368" w:rsidRDefault="008637A8">
            <w:pPr>
              <w:pStyle w:val="TableParagraph"/>
              <w:spacing w:before="11" w:line="124" w:lineRule="exact"/>
              <w:ind w:right="-15"/>
              <w:jc w:val="right"/>
              <w:rPr>
                <w:sz w:val="12"/>
              </w:rPr>
            </w:pPr>
            <w:r>
              <w:rPr>
                <w:w w:val="120"/>
                <w:sz w:val="12"/>
              </w:rPr>
              <w:t>21</w:t>
            </w:r>
          </w:p>
        </w:tc>
        <w:tc>
          <w:tcPr>
            <w:tcW w:w="252" w:type="dxa"/>
          </w:tcPr>
          <w:p w14:paraId="5E85AE2A" w14:textId="77777777" w:rsidR="008B7368" w:rsidRDefault="008637A8">
            <w:pPr>
              <w:pStyle w:val="TableParagraph"/>
              <w:spacing w:before="11" w:line="124" w:lineRule="exact"/>
              <w:ind w:right="-15"/>
              <w:jc w:val="right"/>
              <w:rPr>
                <w:sz w:val="12"/>
              </w:rPr>
            </w:pPr>
            <w:r>
              <w:rPr>
                <w:w w:val="120"/>
                <w:sz w:val="12"/>
              </w:rPr>
              <w:t>28</w:t>
            </w:r>
          </w:p>
        </w:tc>
        <w:tc>
          <w:tcPr>
            <w:tcW w:w="252" w:type="dxa"/>
            <w:vMerge/>
            <w:tcBorders>
              <w:top w:val="nil"/>
            </w:tcBorders>
            <w:textDirection w:val="btLr"/>
          </w:tcPr>
          <w:p w14:paraId="49776A4F" w14:textId="77777777" w:rsidR="008B7368" w:rsidRDefault="008B7368">
            <w:pPr>
              <w:rPr>
                <w:sz w:val="2"/>
                <w:szCs w:val="2"/>
              </w:rPr>
            </w:pPr>
          </w:p>
        </w:tc>
        <w:tc>
          <w:tcPr>
            <w:tcW w:w="650" w:type="dxa"/>
          </w:tcPr>
          <w:p w14:paraId="05362581" w14:textId="77777777" w:rsidR="008B7368" w:rsidRDefault="008B7368">
            <w:pPr>
              <w:pStyle w:val="TableParagraph"/>
              <w:rPr>
                <w:sz w:val="10"/>
              </w:rPr>
            </w:pPr>
          </w:p>
        </w:tc>
      </w:tr>
      <w:tr w:rsidR="008B7368" w14:paraId="2BF09D0B" w14:textId="77777777">
        <w:trPr>
          <w:trHeight w:val="155"/>
        </w:trPr>
        <w:tc>
          <w:tcPr>
            <w:tcW w:w="845" w:type="dxa"/>
            <w:vMerge/>
            <w:tcBorders>
              <w:top w:val="nil"/>
            </w:tcBorders>
            <w:textDirection w:val="btLr"/>
          </w:tcPr>
          <w:p w14:paraId="63CC2440" w14:textId="77777777" w:rsidR="008B7368" w:rsidRDefault="008B7368">
            <w:pPr>
              <w:rPr>
                <w:sz w:val="2"/>
                <w:szCs w:val="2"/>
              </w:rPr>
            </w:pPr>
          </w:p>
        </w:tc>
        <w:tc>
          <w:tcPr>
            <w:tcW w:w="2573" w:type="dxa"/>
            <w:vMerge/>
            <w:tcBorders>
              <w:top w:val="nil"/>
            </w:tcBorders>
          </w:tcPr>
          <w:p w14:paraId="29978504" w14:textId="77777777" w:rsidR="008B7368" w:rsidRDefault="008B7368">
            <w:pPr>
              <w:rPr>
                <w:sz w:val="2"/>
                <w:szCs w:val="2"/>
              </w:rPr>
            </w:pPr>
          </w:p>
        </w:tc>
        <w:tc>
          <w:tcPr>
            <w:tcW w:w="11728" w:type="dxa"/>
            <w:gridSpan w:val="45"/>
          </w:tcPr>
          <w:p w14:paraId="34D6B528" w14:textId="77777777" w:rsidR="008B7368" w:rsidRDefault="008637A8">
            <w:pPr>
              <w:pStyle w:val="TableParagraph"/>
              <w:spacing w:before="11" w:line="124" w:lineRule="exact"/>
              <w:ind w:left="4977" w:right="4949"/>
              <w:jc w:val="center"/>
              <w:rPr>
                <w:sz w:val="12"/>
              </w:rPr>
            </w:pPr>
            <w:r>
              <w:rPr>
                <w:w w:val="120"/>
                <w:sz w:val="12"/>
              </w:rPr>
              <w:t>Номера календарных</w:t>
            </w:r>
            <w:r>
              <w:rPr>
                <w:spacing w:val="-6"/>
                <w:w w:val="120"/>
                <w:sz w:val="12"/>
              </w:rPr>
              <w:t xml:space="preserve"> </w:t>
            </w:r>
            <w:r>
              <w:rPr>
                <w:w w:val="120"/>
                <w:sz w:val="12"/>
              </w:rPr>
              <w:t>недель</w:t>
            </w:r>
          </w:p>
        </w:tc>
      </w:tr>
      <w:tr w:rsidR="008B7368" w14:paraId="2CAC3059" w14:textId="77777777">
        <w:trPr>
          <w:trHeight w:val="155"/>
        </w:trPr>
        <w:tc>
          <w:tcPr>
            <w:tcW w:w="845" w:type="dxa"/>
            <w:vMerge/>
            <w:tcBorders>
              <w:top w:val="nil"/>
            </w:tcBorders>
            <w:textDirection w:val="btLr"/>
          </w:tcPr>
          <w:p w14:paraId="48C57CD9" w14:textId="77777777" w:rsidR="008B7368" w:rsidRDefault="008B7368">
            <w:pPr>
              <w:rPr>
                <w:sz w:val="2"/>
                <w:szCs w:val="2"/>
              </w:rPr>
            </w:pPr>
          </w:p>
        </w:tc>
        <w:tc>
          <w:tcPr>
            <w:tcW w:w="2573" w:type="dxa"/>
            <w:vMerge/>
            <w:tcBorders>
              <w:top w:val="nil"/>
            </w:tcBorders>
          </w:tcPr>
          <w:p w14:paraId="5B53601B" w14:textId="77777777" w:rsidR="008B7368" w:rsidRDefault="008B7368">
            <w:pPr>
              <w:rPr>
                <w:sz w:val="2"/>
                <w:szCs w:val="2"/>
              </w:rPr>
            </w:pPr>
          </w:p>
        </w:tc>
        <w:tc>
          <w:tcPr>
            <w:tcW w:w="252" w:type="dxa"/>
          </w:tcPr>
          <w:p w14:paraId="289ACC65" w14:textId="77777777" w:rsidR="008B7368" w:rsidRDefault="008637A8">
            <w:pPr>
              <w:pStyle w:val="TableParagraph"/>
              <w:spacing w:before="11" w:line="124" w:lineRule="exact"/>
              <w:ind w:right="11"/>
              <w:jc w:val="right"/>
              <w:rPr>
                <w:sz w:val="12"/>
              </w:rPr>
            </w:pPr>
            <w:r>
              <w:rPr>
                <w:w w:val="120"/>
                <w:sz w:val="12"/>
              </w:rPr>
              <w:t>36</w:t>
            </w:r>
          </w:p>
        </w:tc>
        <w:tc>
          <w:tcPr>
            <w:tcW w:w="252" w:type="dxa"/>
          </w:tcPr>
          <w:p w14:paraId="559FF756" w14:textId="77777777" w:rsidR="008B7368" w:rsidRDefault="008637A8">
            <w:pPr>
              <w:pStyle w:val="TableParagraph"/>
              <w:spacing w:before="11" w:line="124" w:lineRule="exact"/>
              <w:ind w:right="11"/>
              <w:jc w:val="right"/>
              <w:rPr>
                <w:sz w:val="12"/>
              </w:rPr>
            </w:pPr>
            <w:r>
              <w:rPr>
                <w:w w:val="120"/>
                <w:sz w:val="12"/>
              </w:rPr>
              <w:t>37</w:t>
            </w:r>
          </w:p>
        </w:tc>
        <w:tc>
          <w:tcPr>
            <w:tcW w:w="252" w:type="dxa"/>
          </w:tcPr>
          <w:p w14:paraId="74E0845E" w14:textId="77777777" w:rsidR="008B7368" w:rsidRDefault="008637A8">
            <w:pPr>
              <w:pStyle w:val="TableParagraph"/>
              <w:spacing w:before="11" w:line="124" w:lineRule="exact"/>
              <w:ind w:right="10"/>
              <w:jc w:val="right"/>
              <w:rPr>
                <w:sz w:val="12"/>
              </w:rPr>
            </w:pPr>
            <w:r>
              <w:rPr>
                <w:w w:val="120"/>
                <w:sz w:val="12"/>
              </w:rPr>
              <w:t>38</w:t>
            </w:r>
          </w:p>
        </w:tc>
        <w:tc>
          <w:tcPr>
            <w:tcW w:w="252" w:type="dxa"/>
          </w:tcPr>
          <w:p w14:paraId="6442FA17" w14:textId="77777777" w:rsidR="008B7368" w:rsidRDefault="008637A8">
            <w:pPr>
              <w:pStyle w:val="TableParagraph"/>
              <w:spacing w:before="11" w:line="124" w:lineRule="exact"/>
              <w:ind w:right="10"/>
              <w:jc w:val="right"/>
              <w:rPr>
                <w:sz w:val="12"/>
              </w:rPr>
            </w:pPr>
            <w:r>
              <w:rPr>
                <w:w w:val="120"/>
                <w:sz w:val="12"/>
              </w:rPr>
              <w:t>39</w:t>
            </w:r>
          </w:p>
        </w:tc>
        <w:tc>
          <w:tcPr>
            <w:tcW w:w="242" w:type="dxa"/>
          </w:tcPr>
          <w:p w14:paraId="78812C94" w14:textId="77777777" w:rsidR="008B7368" w:rsidRDefault="008637A8">
            <w:pPr>
              <w:pStyle w:val="TableParagraph"/>
              <w:spacing w:before="11" w:line="124" w:lineRule="exact"/>
              <w:ind w:left="72"/>
              <w:jc w:val="center"/>
              <w:rPr>
                <w:sz w:val="12"/>
              </w:rPr>
            </w:pPr>
            <w:r>
              <w:rPr>
                <w:w w:val="120"/>
                <w:sz w:val="12"/>
              </w:rPr>
              <w:t>40</w:t>
            </w:r>
          </w:p>
        </w:tc>
        <w:tc>
          <w:tcPr>
            <w:tcW w:w="252" w:type="dxa"/>
          </w:tcPr>
          <w:p w14:paraId="0E981D02" w14:textId="77777777" w:rsidR="008B7368" w:rsidRDefault="008637A8">
            <w:pPr>
              <w:pStyle w:val="TableParagraph"/>
              <w:spacing w:before="11" w:line="124" w:lineRule="exact"/>
              <w:ind w:left="83"/>
              <w:jc w:val="center"/>
              <w:rPr>
                <w:sz w:val="12"/>
              </w:rPr>
            </w:pPr>
            <w:r>
              <w:rPr>
                <w:w w:val="120"/>
                <w:sz w:val="12"/>
              </w:rPr>
              <w:t>41</w:t>
            </w:r>
          </w:p>
        </w:tc>
        <w:tc>
          <w:tcPr>
            <w:tcW w:w="252" w:type="dxa"/>
          </w:tcPr>
          <w:p w14:paraId="7C9D9749" w14:textId="77777777" w:rsidR="008B7368" w:rsidRDefault="008637A8">
            <w:pPr>
              <w:pStyle w:val="TableParagraph"/>
              <w:spacing w:before="11" w:line="124" w:lineRule="exact"/>
              <w:ind w:right="8"/>
              <w:jc w:val="right"/>
              <w:rPr>
                <w:sz w:val="12"/>
              </w:rPr>
            </w:pPr>
            <w:r>
              <w:rPr>
                <w:w w:val="120"/>
                <w:sz w:val="12"/>
              </w:rPr>
              <w:t>42</w:t>
            </w:r>
          </w:p>
        </w:tc>
        <w:tc>
          <w:tcPr>
            <w:tcW w:w="252" w:type="dxa"/>
          </w:tcPr>
          <w:p w14:paraId="44C1C940" w14:textId="77777777" w:rsidR="008B7368" w:rsidRDefault="008637A8">
            <w:pPr>
              <w:pStyle w:val="TableParagraph"/>
              <w:spacing w:before="11" w:line="124" w:lineRule="exact"/>
              <w:ind w:right="8"/>
              <w:jc w:val="right"/>
              <w:rPr>
                <w:sz w:val="12"/>
              </w:rPr>
            </w:pPr>
            <w:r>
              <w:rPr>
                <w:w w:val="120"/>
                <w:sz w:val="12"/>
              </w:rPr>
              <w:t>43</w:t>
            </w:r>
          </w:p>
        </w:tc>
        <w:tc>
          <w:tcPr>
            <w:tcW w:w="252" w:type="dxa"/>
          </w:tcPr>
          <w:p w14:paraId="59526E4C" w14:textId="77777777" w:rsidR="008B7368" w:rsidRDefault="008637A8">
            <w:pPr>
              <w:pStyle w:val="TableParagraph"/>
              <w:spacing w:before="11" w:line="124" w:lineRule="exact"/>
              <w:ind w:right="7"/>
              <w:jc w:val="right"/>
              <w:rPr>
                <w:sz w:val="12"/>
              </w:rPr>
            </w:pPr>
            <w:r>
              <w:rPr>
                <w:w w:val="120"/>
                <w:sz w:val="12"/>
              </w:rPr>
              <w:t>44</w:t>
            </w:r>
          </w:p>
        </w:tc>
        <w:tc>
          <w:tcPr>
            <w:tcW w:w="252" w:type="dxa"/>
          </w:tcPr>
          <w:p w14:paraId="4A5E2F7A" w14:textId="77777777" w:rsidR="008B7368" w:rsidRDefault="008637A8">
            <w:pPr>
              <w:pStyle w:val="TableParagraph"/>
              <w:spacing w:before="11" w:line="124" w:lineRule="exact"/>
              <w:ind w:right="7"/>
              <w:jc w:val="right"/>
              <w:rPr>
                <w:sz w:val="12"/>
              </w:rPr>
            </w:pPr>
            <w:r>
              <w:rPr>
                <w:w w:val="120"/>
                <w:sz w:val="12"/>
              </w:rPr>
              <w:t>45</w:t>
            </w:r>
          </w:p>
        </w:tc>
        <w:tc>
          <w:tcPr>
            <w:tcW w:w="252" w:type="dxa"/>
          </w:tcPr>
          <w:p w14:paraId="1A503B4E" w14:textId="77777777" w:rsidR="008B7368" w:rsidRDefault="008637A8">
            <w:pPr>
              <w:pStyle w:val="TableParagraph"/>
              <w:spacing w:before="11" w:line="124" w:lineRule="exact"/>
              <w:ind w:right="6"/>
              <w:jc w:val="right"/>
              <w:rPr>
                <w:sz w:val="12"/>
              </w:rPr>
            </w:pPr>
            <w:r>
              <w:rPr>
                <w:w w:val="120"/>
                <w:sz w:val="12"/>
              </w:rPr>
              <w:t>46</w:t>
            </w:r>
          </w:p>
        </w:tc>
        <w:tc>
          <w:tcPr>
            <w:tcW w:w="252" w:type="dxa"/>
          </w:tcPr>
          <w:p w14:paraId="12FFECF7" w14:textId="77777777" w:rsidR="008B7368" w:rsidRDefault="008637A8">
            <w:pPr>
              <w:pStyle w:val="TableParagraph"/>
              <w:spacing w:before="11" w:line="124" w:lineRule="exact"/>
              <w:ind w:left="89"/>
              <w:jc w:val="center"/>
              <w:rPr>
                <w:sz w:val="12"/>
              </w:rPr>
            </w:pPr>
            <w:r>
              <w:rPr>
                <w:w w:val="120"/>
                <w:sz w:val="12"/>
              </w:rPr>
              <w:t>47</w:t>
            </w:r>
          </w:p>
        </w:tc>
        <w:tc>
          <w:tcPr>
            <w:tcW w:w="252" w:type="dxa"/>
          </w:tcPr>
          <w:p w14:paraId="7F327A19" w14:textId="77777777" w:rsidR="008B7368" w:rsidRDefault="008637A8">
            <w:pPr>
              <w:pStyle w:val="TableParagraph"/>
              <w:spacing w:before="11" w:line="124" w:lineRule="exact"/>
              <w:ind w:right="5"/>
              <w:jc w:val="right"/>
              <w:rPr>
                <w:sz w:val="12"/>
              </w:rPr>
            </w:pPr>
            <w:r>
              <w:rPr>
                <w:w w:val="120"/>
                <w:sz w:val="12"/>
              </w:rPr>
              <w:t>48</w:t>
            </w:r>
          </w:p>
        </w:tc>
        <w:tc>
          <w:tcPr>
            <w:tcW w:w="252" w:type="dxa"/>
          </w:tcPr>
          <w:p w14:paraId="4E82FE07" w14:textId="77777777" w:rsidR="008B7368" w:rsidRDefault="008637A8">
            <w:pPr>
              <w:pStyle w:val="TableParagraph"/>
              <w:spacing w:before="11" w:line="124" w:lineRule="exact"/>
              <w:ind w:right="5"/>
              <w:jc w:val="right"/>
              <w:rPr>
                <w:sz w:val="12"/>
              </w:rPr>
            </w:pPr>
            <w:r>
              <w:rPr>
                <w:w w:val="120"/>
                <w:sz w:val="12"/>
              </w:rPr>
              <w:t>49</w:t>
            </w:r>
          </w:p>
        </w:tc>
        <w:tc>
          <w:tcPr>
            <w:tcW w:w="252" w:type="dxa"/>
          </w:tcPr>
          <w:p w14:paraId="12583095" w14:textId="77777777" w:rsidR="008B7368" w:rsidRDefault="008637A8">
            <w:pPr>
              <w:pStyle w:val="TableParagraph"/>
              <w:spacing w:before="11" w:line="124" w:lineRule="exact"/>
              <w:ind w:right="4"/>
              <w:jc w:val="right"/>
              <w:rPr>
                <w:sz w:val="12"/>
              </w:rPr>
            </w:pPr>
            <w:r>
              <w:rPr>
                <w:w w:val="120"/>
                <w:sz w:val="12"/>
              </w:rPr>
              <w:t>50</w:t>
            </w:r>
          </w:p>
        </w:tc>
        <w:tc>
          <w:tcPr>
            <w:tcW w:w="252" w:type="dxa"/>
          </w:tcPr>
          <w:p w14:paraId="5C4C7608" w14:textId="77777777" w:rsidR="008B7368" w:rsidRDefault="008637A8">
            <w:pPr>
              <w:pStyle w:val="TableParagraph"/>
              <w:spacing w:before="11" w:line="124" w:lineRule="exact"/>
              <w:ind w:right="4"/>
              <w:jc w:val="right"/>
              <w:rPr>
                <w:sz w:val="12"/>
              </w:rPr>
            </w:pPr>
            <w:r>
              <w:rPr>
                <w:w w:val="120"/>
                <w:sz w:val="12"/>
              </w:rPr>
              <w:t>51</w:t>
            </w:r>
          </w:p>
        </w:tc>
        <w:tc>
          <w:tcPr>
            <w:tcW w:w="252" w:type="dxa"/>
          </w:tcPr>
          <w:p w14:paraId="7C58E9B1" w14:textId="77777777" w:rsidR="008B7368" w:rsidRDefault="008637A8">
            <w:pPr>
              <w:pStyle w:val="TableParagraph"/>
              <w:spacing w:before="11" w:line="124" w:lineRule="exact"/>
              <w:ind w:right="3"/>
              <w:jc w:val="right"/>
              <w:rPr>
                <w:sz w:val="12"/>
              </w:rPr>
            </w:pPr>
            <w:r>
              <w:rPr>
                <w:w w:val="120"/>
                <w:sz w:val="12"/>
              </w:rPr>
              <w:t>52</w:t>
            </w:r>
          </w:p>
        </w:tc>
        <w:tc>
          <w:tcPr>
            <w:tcW w:w="252" w:type="dxa"/>
          </w:tcPr>
          <w:p w14:paraId="7A0A34DE" w14:textId="77777777" w:rsidR="008B7368" w:rsidRDefault="008637A8">
            <w:pPr>
              <w:pStyle w:val="TableParagraph"/>
              <w:spacing w:before="11" w:line="124" w:lineRule="exact"/>
              <w:jc w:val="right"/>
              <w:rPr>
                <w:sz w:val="12"/>
              </w:rPr>
            </w:pPr>
            <w:r>
              <w:rPr>
                <w:w w:val="121"/>
                <w:sz w:val="12"/>
              </w:rPr>
              <w:t>1</w:t>
            </w:r>
          </w:p>
        </w:tc>
        <w:tc>
          <w:tcPr>
            <w:tcW w:w="252" w:type="dxa"/>
          </w:tcPr>
          <w:p w14:paraId="749B155E" w14:textId="77777777" w:rsidR="008B7368" w:rsidRDefault="008637A8">
            <w:pPr>
              <w:pStyle w:val="TableParagraph"/>
              <w:spacing w:before="11" w:line="124" w:lineRule="exact"/>
              <w:jc w:val="right"/>
              <w:rPr>
                <w:sz w:val="12"/>
              </w:rPr>
            </w:pPr>
            <w:r>
              <w:rPr>
                <w:w w:val="121"/>
                <w:sz w:val="12"/>
              </w:rPr>
              <w:t>2</w:t>
            </w:r>
          </w:p>
        </w:tc>
        <w:tc>
          <w:tcPr>
            <w:tcW w:w="252" w:type="dxa"/>
          </w:tcPr>
          <w:p w14:paraId="7C8FA690" w14:textId="77777777" w:rsidR="008B7368" w:rsidRDefault="008637A8">
            <w:pPr>
              <w:pStyle w:val="TableParagraph"/>
              <w:spacing w:before="11" w:line="124" w:lineRule="exact"/>
              <w:ind w:right="-15"/>
              <w:jc w:val="right"/>
              <w:rPr>
                <w:sz w:val="12"/>
              </w:rPr>
            </w:pPr>
            <w:r>
              <w:rPr>
                <w:w w:val="121"/>
                <w:sz w:val="12"/>
              </w:rPr>
              <w:t>3</w:t>
            </w:r>
          </w:p>
        </w:tc>
        <w:tc>
          <w:tcPr>
            <w:tcW w:w="252" w:type="dxa"/>
          </w:tcPr>
          <w:p w14:paraId="2DF5E66A" w14:textId="77777777" w:rsidR="008B7368" w:rsidRDefault="008637A8">
            <w:pPr>
              <w:pStyle w:val="TableParagraph"/>
              <w:spacing w:before="11" w:line="124" w:lineRule="exact"/>
              <w:ind w:right="-15"/>
              <w:jc w:val="right"/>
              <w:rPr>
                <w:sz w:val="12"/>
              </w:rPr>
            </w:pPr>
            <w:r>
              <w:rPr>
                <w:w w:val="121"/>
                <w:sz w:val="12"/>
              </w:rPr>
              <w:t>4</w:t>
            </w:r>
          </w:p>
        </w:tc>
        <w:tc>
          <w:tcPr>
            <w:tcW w:w="252" w:type="dxa"/>
          </w:tcPr>
          <w:p w14:paraId="4D952CF9" w14:textId="77777777" w:rsidR="008B7368" w:rsidRDefault="008637A8">
            <w:pPr>
              <w:pStyle w:val="TableParagraph"/>
              <w:spacing w:before="11" w:line="124" w:lineRule="exact"/>
              <w:ind w:right="-15"/>
              <w:jc w:val="right"/>
              <w:rPr>
                <w:sz w:val="12"/>
              </w:rPr>
            </w:pPr>
            <w:r>
              <w:rPr>
                <w:w w:val="121"/>
                <w:sz w:val="12"/>
              </w:rPr>
              <w:t>5</w:t>
            </w:r>
          </w:p>
        </w:tc>
        <w:tc>
          <w:tcPr>
            <w:tcW w:w="252" w:type="dxa"/>
          </w:tcPr>
          <w:p w14:paraId="6EEB3CB2" w14:textId="77777777" w:rsidR="008B7368" w:rsidRDefault="008637A8">
            <w:pPr>
              <w:pStyle w:val="TableParagraph"/>
              <w:spacing w:before="11" w:line="124" w:lineRule="exact"/>
              <w:ind w:right="-15"/>
              <w:jc w:val="right"/>
              <w:rPr>
                <w:sz w:val="12"/>
              </w:rPr>
            </w:pPr>
            <w:r>
              <w:rPr>
                <w:w w:val="121"/>
                <w:sz w:val="12"/>
              </w:rPr>
              <w:t>6</w:t>
            </w:r>
          </w:p>
        </w:tc>
        <w:tc>
          <w:tcPr>
            <w:tcW w:w="252" w:type="dxa"/>
          </w:tcPr>
          <w:p w14:paraId="51847C9D" w14:textId="77777777" w:rsidR="008B7368" w:rsidRDefault="008637A8">
            <w:pPr>
              <w:pStyle w:val="TableParagraph"/>
              <w:spacing w:before="11" w:line="124" w:lineRule="exact"/>
              <w:ind w:right="-15"/>
              <w:jc w:val="right"/>
              <w:rPr>
                <w:sz w:val="12"/>
              </w:rPr>
            </w:pPr>
            <w:r>
              <w:rPr>
                <w:w w:val="121"/>
                <w:sz w:val="12"/>
              </w:rPr>
              <w:t>7</w:t>
            </w:r>
          </w:p>
        </w:tc>
        <w:tc>
          <w:tcPr>
            <w:tcW w:w="252" w:type="dxa"/>
          </w:tcPr>
          <w:p w14:paraId="62AD67ED" w14:textId="77777777" w:rsidR="008B7368" w:rsidRDefault="008637A8">
            <w:pPr>
              <w:pStyle w:val="TableParagraph"/>
              <w:spacing w:before="11" w:line="124" w:lineRule="exact"/>
              <w:ind w:left="171" w:right="-15"/>
              <w:jc w:val="center"/>
              <w:rPr>
                <w:sz w:val="12"/>
              </w:rPr>
            </w:pPr>
            <w:r>
              <w:rPr>
                <w:w w:val="121"/>
                <w:sz w:val="12"/>
              </w:rPr>
              <w:t>8</w:t>
            </w:r>
          </w:p>
        </w:tc>
        <w:tc>
          <w:tcPr>
            <w:tcW w:w="252" w:type="dxa"/>
          </w:tcPr>
          <w:p w14:paraId="3178E795" w14:textId="77777777" w:rsidR="008B7368" w:rsidRDefault="008637A8">
            <w:pPr>
              <w:pStyle w:val="TableParagraph"/>
              <w:spacing w:before="11" w:line="124" w:lineRule="exact"/>
              <w:ind w:right="-15"/>
              <w:jc w:val="right"/>
              <w:rPr>
                <w:sz w:val="12"/>
              </w:rPr>
            </w:pPr>
            <w:r>
              <w:rPr>
                <w:w w:val="121"/>
                <w:sz w:val="12"/>
              </w:rPr>
              <w:t>9</w:t>
            </w:r>
          </w:p>
        </w:tc>
        <w:tc>
          <w:tcPr>
            <w:tcW w:w="252" w:type="dxa"/>
          </w:tcPr>
          <w:p w14:paraId="06591BF8" w14:textId="77777777" w:rsidR="008B7368" w:rsidRDefault="008637A8">
            <w:pPr>
              <w:pStyle w:val="TableParagraph"/>
              <w:spacing w:before="11" w:line="124" w:lineRule="exact"/>
              <w:ind w:right="1"/>
              <w:jc w:val="right"/>
              <w:rPr>
                <w:sz w:val="12"/>
              </w:rPr>
            </w:pPr>
            <w:r>
              <w:rPr>
                <w:w w:val="120"/>
                <w:sz w:val="12"/>
              </w:rPr>
              <w:t>10</w:t>
            </w:r>
          </w:p>
        </w:tc>
        <w:tc>
          <w:tcPr>
            <w:tcW w:w="252" w:type="dxa"/>
          </w:tcPr>
          <w:p w14:paraId="2392AE98" w14:textId="77777777" w:rsidR="008B7368" w:rsidRDefault="008637A8">
            <w:pPr>
              <w:pStyle w:val="TableParagraph"/>
              <w:spacing w:before="11" w:line="124" w:lineRule="exact"/>
              <w:jc w:val="right"/>
              <w:rPr>
                <w:sz w:val="12"/>
              </w:rPr>
            </w:pPr>
            <w:r>
              <w:rPr>
                <w:w w:val="120"/>
                <w:sz w:val="12"/>
              </w:rPr>
              <w:t>11</w:t>
            </w:r>
          </w:p>
        </w:tc>
        <w:tc>
          <w:tcPr>
            <w:tcW w:w="252" w:type="dxa"/>
          </w:tcPr>
          <w:p w14:paraId="4D40CB38" w14:textId="77777777" w:rsidR="008B7368" w:rsidRDefault="008637A8">
            <w:pPr>
              <w:pStyle w:val="TableParagraph"/>
              <w:spacing w:before="11" w:line="124" w:lineRule="exact"/>
              <w:jc w:val="right"/>
              <w:rPr>
                <w:sz w:val="12"/>
              </w:rPr>
            </w:pPr>
            <w:r>
              <w:rPr>
                <w:w w:val="120"/>
                <w:sz w:val="12"/>
              </w:rPr>
              <w:t>12</w:t>
            </w:r>
          </w:p>
        </w:tc>
        <w:tc>
          <w:tcPr>
            <w:tcW w:w="252" w:type="dxa"/>
          </w:tcPr>
          <w:p w14:paraId="49C1008E" w14:textId="77777777" w:rsidR="008B7368" w:rsidRDefault="008637A8">
            <w:pPr>
              <w:pStyle w:val="TableParagraph"/>
              <w:spacing w:before="11" w:line="124" w:lineRule="exact"/>
              <w:ind w:right="-15"/>
              <w:jc w:val="right"/>
              <w:rPr>
                <w:sz w:val="12"/>
              </w:rPr>
            </w:pPr>
            <w:r>
              <w:rPr>
                <w:w w:val="120"/>
                <w:sz w:val="12"/>
              </w:rPr>
              <w:t>13</w:t>
            </w:r>
          </w:p>
        </w:tc>
        <w:tc>
          <w:tcPr>
            <w:tcW w:w="252" w:type="dxa"/>
          </w:tcPr>
          <w:p w14:paraId="0C3F1FEE" w14:textId="77777777" w:rsidR="008B7368" w:rsidRDefault="008637A8">
            <w:pPr>
              <w:pStyle w:val="TableParagraph"/>
              <w:spacing w:before="11" w:line="124" w:lineRule="exact"/>
              <w:ind w:left="106" w:right="-15"/>
              <w:jc w:val="center"/>
              <w:rPr>
                <w:sz w:val="12"/>
              </w:rPr>
            </w:pPr>
            <w:r>
              <w:rPr>
                <w:w w:val="120"/>
                <w:sz w:val="12"/>
              </w:rPr>
              <w:t>14</w:t>
            </w:r>
          </w:p>
        </w:tc>
        <w:tc>
          <w:tcPr>
            <w:tcW w:w="252" w:type="dxa"/>
          </w:tcPr>
          <w:p w14:paraId="6CB8A6DB" w14:textId="77777777" w:rsidR="008B7368" w:rsidRDefault="008637A8">
            <w:pPr>
              <w:pStyle w:val="TableParagraph"/>
              <w:spacing w:before="11" w:line="124" w:lineRule="exact"/>
              <w:ind w:right="-15"/>
              <w:jc w:val="right"/>
              <w:rPr>
                <w:sz w:val="12"/>
              </w:rPr>
            </w:pPr>
            <w:r>
              <w:rPr>
                <w:w w:val="120"/>
                <w:sz w:val="12"/>
              </w:rPr>
              <w:t>15</w:t>
            </w:r>
          </w:p>
        </w:tc>
        <w:tc>
          <w:tcPr>
            <w:tcW w:w="252" w:type="dxa"/>
          </w:tcPr>
          <w:p w14:paraId="02E5FEA6" w14:textId="77777777" w:rsidR="008B7368" w:rsidRDefault="008637A8">
            <w:pPr>
              <w:pStyle w:val="TableParagraph"/>
              <w:spacing w:before="11" w:line="124" w:lineRule="exact"/>
              <w:ind w:right="-15"/>
              <w:jc w:val="right"/>
              <w:rPr>
                <w:sz w:val="12"/>
              </w:rPr>
            </w:pPr>
            <w:r>
              <w:rPr>
                <w:w w:val="120"/>
                <w:sz w:val="12"/>
              </w:rPr>
              <w:t>16</w:t>
            </w:r>
          </w:p>
        </w:tc>
        <w:tc>
          <w:tcPr>
            <w:tcW w:w="252" w:type="dxa"/>
          </w:tcPr>
          <w:p w14:paraId="4C66C6C0" w14:textId="77777777" w:rsidR="008B7368" w:rsidRDefault="008637A8">
            <w:pPr>
              <w:pStyle w:val="TableParagraph"/>
              <w:spacing w:before="11" w:line="124" w:lineRule="exact"/>
              <w:ind w:right="-15"/>
              <w:jc w:val="right"/>
              <w:rPr>
                <w:sz w:val="12"/>
              </w:rPr>
            </w:pPr>
            <w:r>
              <w:rPr>
                <w:w w:val="120"/>
                <w:sz w:val="12"/>
              </w:rPr>
              <w:t>17</w:t>
            </w:r>
          </w:p>
        </w:tc>
        <w:tc>
          <w:tcPr>
            <w:tcW w:w="252" w:type="dxa"/>
          </w:tcPr>
          <w:p w14:paraId="1DE3802E" w14:textId="77777777" w:rsidR="008B7368" w:rsidRDefault="008637A8">
            <w:pPr>
              <w:pStyle w:val="TableParagraph"/>
              <w:spacing w:before="11" w:line="124" w:lineRule="exact"/>
              <w:ind w:right="-15"/>
              <w:jc w:val="right"/>
              <w:rPr>
                <w:sz w:val="12"/>
              </w:rPr>
            </w:pPr>
            <w:r>
              <w:rPr>
                <w:w w:val="120"/>
                <w:sz w:val="12"/>
              </w:rPr>
              <w:t>18</w:t>
            </w:r>
          </w:p>
        </w:tc>
        <w:tc>
          <w:tcPr>
            <w:tcW w:w="252" w:type="dxa"/>
          </w:tcPr>
          <w:p w14:paraId="3BB939AE" w14:textId="77777777" w:rsidR="008B7368" w:rsidRDefault="008637A8">
            <w:pPr>
              <w:pStyle w:val="TableParagraph"/>
              <w:spacing w:before="11" w:line="124" w:lineRule="exact"/>
              <w:ind w:right="-15"/>
              <w:jc w:val="right"/>
              <w:rPr>
                <w:sz w:val="12"/>
              </w:rPr>
            </w:pPr>
            <w:r>
              <w:rPr>
                <w:w w:val="120"/>
                <w:sz w:val="12"/>
              </w:rPr>
              <w:t>19</w:t>
            </w:r>
          </w:p>
        </w:tc>
        <w:tc>
          <w:tcPr>
            <w:tcW w:w="252" w:type="dxa"/>
          </w:tcPr>
          <w:p w14:paraId="4BE6A14D" w14:textId="77777777" w:rsidR="008B7368" w:rsidRDefault="008637A8">
            <w:pPr>
              <w:pStyle w:val="TableParagraph"/>
              <w:spacing w:before="11" w:line="124" w:lineRule="exact"/>
              <w:ind w:right="-15"/>
              <w:jc w:val="right"/>
              <w:rPr>
                <w:sz w:val="12"/>
              </w:rPr>
            </w:pPr>
            <w:r>
              <w:rPr>
                <w:w w:val="120"/>
                <w:sz w:val="12"/>
              </w:rPr>
              <w:t>20</w:t>
            </w:r>
          </w:p>
        </w:tc>
        <w:tc>
          <w:tcPr>
            <w:tcW w:w="252" w:type="dxa"/>
          </w:tcPr>
          <w:p w14:paraId="69C6DFAF" w14:textId="77777777" w:rsidR="008B7368" w:rsidRDefault="008637A8">
            <w:pPr>
              <w:pStyle w:val="TableParagraph"/>
              <w:spacing w:before="11" w:line="124" w:lineRule="exact"/>
              <w:ind w:left="109" w:right="-15"/>
              <w:jc w:val="center"/>
              <w:rPr>
                <w:sz w:val="12"/>
              </w:rPr>
            </w:pPr>
            <w:r>
              <w:rPr>
                <w:spacing w:val="-1"/>
                <w:w w:val="120"/>
                <w:sz w:val="12"/>
              </w:rPr>
              <w:t>21</w:t>
            </w:r>
          </w:p>
        </w:tc>
        <w:tc>
          <w:tcPr>
            <w:tcW w:w="252" w:type="dxa"/>
          </w:tcPr>
          <w:p w14:paraId="0D803F2D" w14:textId="77777777" w:rsidR="008B7368" w:rsidRDefault="008637A8">
            <w:pPr>
              <w:pStyle w:val="TableParagraph"/>
              <w:spacing w:before="11" w:line="124" w:lineRule="exact"/>
              <w:ind w:right="-15"/>
              <w:jc w:val="right"/>
              <w:rPr>
                <w:sz w:val="12"/>
              </w:rPr>
            </w:pPr>
            <w:r>
              <w:rPr>
                <w:w w:val="120"/>
                <w:sz w:val="12"/>
              </w:rPr>
              <w:t>22</w:t>
            </w:r>
          </w:p>
        </w:tc>
        <w:tc>
          <w:tcPr>
            <w:tcW w:w="252" w:type="dxa"/>
          </w:tcPr>
          <w:p w14:paraId="0C046BD4" w14:textId="77777777" w:rsidR="008B7368" w:rsidRDefault="008637A8">
            <w:pPr>
              <w:pStyle w:val="TableParagraph"/>
              <w:spacing w:before="11" w:line="124" w:lineRule="exact"/>
              <w:ind w:right="-15"/>
              <w:jc w:val="right"/>
              <w:rPr>
                <w:sz w:val="12"/>
              </w:rPr>
            </w:pPr>
            <w:r>
              <w:rPr>
                <w:w w:val="120"/>
                <w:sz w:val="12"/>
              </w:rPr>
              <w:t>23</w:t>
            </w:r>
          </w:p>
        </w:tc>
        <w:tc>
          <w:tcPr>
            <w:tcW w:w="252" w:type="dxa"/>
          </w:tcPr>
          <w:p w14:paraId="20A96CA0" w14:textId="77777777" w:rsidR="008B7368" w:rsidRDefault="008637A8">
            <w:pPr>
              <w:pStyle w:val="TableParagraph"/>
              <w:spacing w:before="11" w:line="124" w:lineRule="exact"/>
              <w:ind w:right="-15"/>
              <w:jc w:val="right"/>
              <w:rPr>
                <w:sz w:val="12"/>
              </w:rPr>
            </w:pPr>
            <w:r>
              <w:rPr>
                <w:w w:val="120"/>
                <w:sz w:val="12"/>
              </w:rPr>
              <w:t>24</w:t>
            </w:r>
          </w:p>
        </w:tc>
        <w:tc>
          <w:tcPr>
            <w:tcW w:w="252" w:type="dxa"/>
          </w:tcPr>
          <w:p w14:paraId="1EB8E9FA" w14:textId="77777777" w:rsidR="008B7368" w:rsidRDefault="008637A8">
            <w:pPr>
              <w:pStyle w:val="TableParagraph"/>
              <w:spacing w:before="11" w:line="124" w:lineRule="exact"/>
              <w:ind w:right="-15"/>
              <w:jc w:val="right"/>
              <w:rPr>
                <w:sz w:val="12"/>
              </w:rPr>
            </w:pPr>
            <w:r>
              <w:rPr>
                <w:w w:val="120"/>
                <w:sz w:val="12"/>
              </w:rPr>
              <w:t>25</w:t>
            </w:r>
          </w:p>
        </w:tc>
        <w:tc>
          <w:tcPr>
            <w:tcW w:w="252" w:type="dxa"/>
          </w:tcPr>
          <w:p w14:paraId="36F4E9F9" w14:textId="77777777" w:rsidR="008B7368" w:rsidRDefault="008637A8">
            <w:pPr>
              <w:pStyle w:val="TableParagraph"/>
              <w:spacing w:before="11" w:line="124" w:lineRule="exact"/>
              <w:ind w:right="-15"/>
              <w:jc w:val="right"/>
              <w:rPr>
                <w:sz w:val="12"/>
              </w:rPr>
            </w:pPr>
            <w:r>
              <w:rPr>
                <w:w w:val="120"/>
                <w:sz w:val="12"/>
              </w:rPr>
              <w:t>26</w:t>
            </w:r>
          </w:p>
        </w:tc>
        <w:tc>
          <w:tcPr>
            <w:tcW w:w="252" w:type="dxa"/>
          </w:tcPr>
          <w:p w14:paraId="6CC0BA3D" w14:textId="77777777" w:rsidR="008B7368" w:rsidRDefault="008637A8">
            <w:pPr>
              <w:pStyle w:val="TableParagraph"/>
              <w:spacing w:before="11" w:line="124" w:lineRule="exact"/>
              <w:ind w:right="-15"/>
              <w:jc w:val="right"/>
              <w:rPr>
                <w:sz w:val="12"/>
              </w:rPr>
            </w:pPr>
            <w:r>
              <w:rPr>
                <w:w w:val="120"/>
                <w:sz w:val="12"/>
              </w:rPr>
              <w:t>27</w:t>
            </w:r>
          </w:p>
        </w:tc>
        <w:tc>
          <w:tcPr>
            <w:tcW w:w="650" w:type="dxa"/>
          </w:tcPr>
          <w:p w14:paraId="38B5AC9F" w14:textId="77777777" w:rsidR="008B7368" w:rsidRDefault="008B7368">
            <w:pPr>
              <w:pStyle w:val="TableParagraph"/>
              <w:rPr>
                <w:sz w:val="10"/>
              </w:rPr>
            </w:pPr>
          </w:p>
        </w:tc>
      </w:tr>
      <w:tr w:rsidR="008B7368" w14:paraId="7BEB1627" w14:textId="77777777">
        <w:trPr>
          <w:trHeight w:val="155"/>
        </w:trPr>
        <w:tc>
          <w:tcPr>
            <w:tcW w:w="845" w:type="dxa"/>
            <w:vMerge/>
            <w:tcBorders>
              <w:top w:val="nil"/>
            </w:tcBorders>
            <w:textDirection w:val="btLr"/>
          </w:tcPr>
          <w:p w14:paraId="64C77EFA" w14:textId="77777777" w:rsidR="008B7368" w:rsidRDefault="008B7368">
            <w:pPr>
              <w:rPr>
                <w:sz w:val="2"/>
                <w:szCs w:val="2"/>
              </w:rPr>
            </w:pPr>
          </w:p>
        </w:tc>
        <w:tc>
          <w:tcPr>
            <w:tcW w:w="2573" w:type="dxa"/>
            <w:vMerge/>
            <w:tcBorders>
              <w:top w:val="nil"/>
            </w:tcBorders>
          </w:tcPr>
          <w:p w14:paraId="545F22F2" w14:textId="77777777" w:rsidR="008B7368" w:rsidRDefault="008B7368">
            <w:pPr>
              <w:rPr>
                <w:sz w:val="2"/>
                <w:szCs w:val="2"/>
              </w:rPr>
            </w:pPr>
          </w:p>
        </w:tc>
        <w:tc>
          <w:tcPr>
            <w:tcW w:w="11078" w:type="dxa"/>
            <w:gridSpan w:val="44"/>
          </w:tcPr>
          <w:p w14:paraId="60CC8DDB" w14:textId="77777777" w:rsidR="008B7368" w:rsidRDefault="008637A8">
            <w:pPr>
              <w:pStyle w:val="TableParagraph"/>
              <w:spacing w:before="11" w:line="124" w:lineRule="exact"/>
              <w:ind w:left="3989" w:right="3962"/>
              <w:jc w:val="center"/>
              <w:rPr>
                <w:b/>
                <w:sz w:val="12"/>
              </w:rPr>
            </w:pPr>
            <w:r>
              <w:rPr>
                <w:w w:val="120"/>
                <w:sz w:val="12"/>
              </w:rPr>
              <w:t>Порядковые</w:t>
            </w:r>
            <w:r>
              <w:rPr>
                <w:spacing w:val="2"/>
                <w:w w:val="120"/>
                <w:sz w:val="12"/>
              </w:rPr>
              <w:t xml:space="preserve"> </w:t>
            </w:r>
            <w:r>
              <w:rPr>
                <w:w w:val="120"/>
                <w:sz w:val="12"/>
              </w:rPr>
              <w:t>номера</w:t>
            </w:r>
            <w:r>
              <w:rPr>
                <w:spacing w:val="1"/>
                <w:w w:val="120"/>
                <w:sz w:val="12"/>
              </w:rPr>
              <w:t xml:space="preserve"> </w:t>
            </w:r>
            <w:r>
              <w:rPr>
                <w:w w:val="120"/>
                <w:sz w:val="12"/>
              </w:rPr>
              <w:t>недель</w:t>
            </w:r>
            <w:r>
              <w:rPr>
                <w:spacing w:val="2"/>
                <w:w w:val="120"/>
                <w:sz w:val="12"/>
              </w:rPr>
              <w:t xml:space="preserve"> </w:t>
            </w:r>
            <w:r>
              <w:rPr>
                <w:w w:val="120"/>
                <w:sz w:val="12"/>
              </w:rPr>
              <w:t>учебного</w:t>
            </w:r>
            <w:r>
              <w:rPr>
                <w:spacing w:val="-6"/>
                <w:w w:val="120"/>
                <w:sz w:val="12"/>
              </w:rPr>
              <w:t xml:space="preserve"> </w:t>
            </w:r>
            <w:r>
              <w:rPr>
                <w:w w:val="120"/>
                <w:sz w:val="12"/>
              </w:rPr>
              <w:t xml:space="preserve">года </w:t>
            </w:r>
            <w:r>
              <w:rPr>
                <w:spacing w:val="6"/>
                <w:w w:val="120"/>
                <w:sz w:val="12"/>
              </w:rPr>
              <w:t xml:space="preserve"> </w:t>
            </w:r>
            <w:r>
              <w:rPr>
                <w:b/>
                <w:w w:val="120"/>
                <w:sz w:val="12"/>
              </w:rPr>
              <w:t>1</w:t>
            </w:r>
            <w:r>
              <w:rPr>
                <w:b/>
                <w:spacing w:val="4"/>
                <w:w w:val="120"/>
                <w:sz w:val="12"/>
              </w:rPr>
              <w:t xml:space="preserve"> </w:t>
            </w:r>
            <w:r>
              <w:rPr>
                <w:b/>
                <w:w w:val="120"/>
                <w:sz w:val="12"/>
              </w:rPr>
              <w:t>курс</w:t>
            </w:r>
          </w:p>
        </w:tc>
        <w:tc>
          <w:tcPr>
            <w:tcW w:w="650" w:type="dxa"/>
          </w:tcPr>
          <w:p w14:paraId="226AF2A3" w14:textId="77777777" w:rsidR="008B7368" w:rsidRDefault="008B7368">
            <w:pPr>
              <w:pStyle w:val="TableParagraph"/>
              <w:rPr>
                <w:sz w:val="10"/>
              </w:rPr>
            </w:pPr>
          </w:p>
        </w:tc>
      </w:tr>
      <w:tr w:rsidR="008B7368" w14:paraId="21E8145A" w14:textId="77777777">
        <w:trPr>
          <w:trHeight w:val="155"/>
        </w:trPr>
        <w:tc>
          <w:tcPr>
            <w:tcW w:w="845" w:type="dxa"/>
            <w:vMerge/>
            <w:tcBorders>
              <w:top w:val="nil"/>
            </w:tcBorders>
            <w:textDirection w:val="btLr"/>
          </w:tcPr>
          <w:p w14:paraId="04BDC631" w14:textId="77777777" w:rsidR="008B7368" w:rsidRDefault="008B7368">
            <w:pPr>
              <w:rPr>
                <w:sz w:val="2"/>
                <w:szCs w:val="2"/>
              </w:rPr>
            </w:pPr>
          </w:p>
        </w:tc>
        <w:tc>
          <w:tcPr>
            <w:tcW w:w="2573" w:type="dxa"/>
            <w:vMerge/>
            <w:tcBorders>
              <w:top w:val="nil"/>
            </w:tcBorders>
          </w:tcPr>
          <w:p w14:paraId="7F68E830" w14:textId="77777777" w:rsidR="008B7368" w:rsidRDefault="008B7368">
            <w:pPr>
              <w:rPr>
                <w:sz w:val="2"/>
                <w:szCs w:val="2"/>
              </w:rPr>
            </w:pPr>
          </w:p>
        </w:tc>
        <w:tc>
          <w:tcPr>
            <w:tcW w:w="252" w:type="dxa"/>
          </w:tcPr>
          <w:p w14:paraId="76A087F3" w14:textId="77777777" w:rsidR="008B7368" w:rsidRDefault="008637A8">
            <w:pPr>
              <w:pStyle w:val="TableParagraph"/>
              <w:spacing w:before="11" w:line="124" w:lineRule="exact"/>
              <w:ind w:right="7"/>
              <w:jc w:val="right"/>
              <w:rPr>
                <w:sz w:val="12"/>
              </w:rPr>
            </w:pPr>
            <w:r>
              <w:rPr>
                <w:w w:val="121"/>
                <w:sz w:val="12"/>
              </w:rPr>
              <w:t>1</w:t>
            </w:r>
          </w:p>
        </w:tc>
        <w:tc>
          <w:tcPr>
            <w:tcW w:w="252" w:type="dxa"/>
          </w:tcPr>
          <w:p w14:paraId="078C61B4" w14:textId="77777777" w:rsidR="008B7368" w:rsidRDefault="008637A8">
            <w:pPr>
              <w:pStyle w:val="TableParagraph"/>
              <w:spacing w:before="11" w:line="124" w:lineRule="exact"/>
              <w:ind w:right="6"/>
              <w:jc w:val="right"/>
              <w:rPr>
                <w:sz w:val="12"/>
              </w:rPr>
            </w:pPr>
            <w:r>
              <w:rPr>
                <w:w w:val="121"/>
                <w:sz w:val="12"/>
              </w:rPr>
              <w:t>2</w:t>
            </w:r>
          </w:p>
        </w:tc>
        <w:tc>
          <w:tcPr>
            <w:tcW w:w="252" w:type="dxa"/>
          </w:tcPr>
          <w:p w14:paraId="2F8CE393" w14:textId="77777777" w:rsidR="008B7368" w:rsidRDefault="008637A8">
            <w:pPr>
              <w:pStyle w:val="TableParagraph"/>
              <w:spacing w:before="11" w:line="124" w:lineRule="exact"/>
              <w:ind w:right="6"/>
              <w:jc w:val="right"/>
              <w:rPr>
                <w:sz w:val="12"/>
              </w:rPr>
            </w:pPr>
            <w:r>
              <w:rPr>
                <w:w w:val="121"/>
                <w:sz w:val="12"/>
              </w:rPr>
              <w:t>3</w:t>
            </w:r>
          </w:p>
        </w:tc>
        <w:tc>
          <w:tcPr>
            <w:tcW w:w="252" w:type="dxa"/>
          </w:tcPr>
          <w:p w14:paraId="4B03462F" w14:textId="77777777" w:rsidR="008B7368" w:rsidRDefault="008637A8">
            <w:pPr>
              <w:pStyle w:val="TableParagraph"/>
              <w:spacing w:before="11" w:line="124" w:lineRule="exact"/>
              <w:ind w:right="5"/>
              <w:jc w:val="right"/>
              <w:rPr>
                <w:sz w:val="12"/>
              </w:rPr>
            </w:pPr>
            <w:r>
              <w:rPr>
                <w:w w:val="121"/>
                <w:sz w:val="12"/>
              </w:rPr>
              <w:t>4</w:t>
            </w:r>
          </w:p>
        </w:tc>
        <w:tc>
          <w:tcPr>
            <w:tcW w:w="242" w:type="dxa"/>
          </w:tcPr>
          <w:p w14:paraId="57A8535D" w14:textId="77777777" w:rsidR="008B7368" w:rsidRDefault="008637A8">
            <w:pPr>
              <w:pStyle w:val="TableParagraph"/>
              <w:spacing w:before="11" w:line="124" w:lineRule="exact"/>
              <w:ind w:left="145"/>
              <w:jc w:val="center"/>
              <w:rPr>
                <w:sz w:val="12"/>
              </w:rPr>
            </w:pPr>
            <w:r>
              <w:rPr>
                <w:w w:val="121"/>
                <w:sz w:val="12"/>
              </w:rPr>
              <w:t>5</w:t>
            </w:r>
          </w:p>
        </w:tc>
        <w:tc>
          <w:tcPr>
            <w:tcW w:w="252" w:type="dxa"/>
          </w:tcPr>
          <w:p w14:paraId="6F92EBE7" w14:textId="77777777" w:rsidR="008B7368" w:rsidRDefault="008637A8">
            <w:pPr>
              <w:pStyle w:val="TableParagraph"/>
              <w:spacing w:before="11" w:line="124" w:lineRule="exact"/>
              <w:ind w:left="156"/>
              <w:jc w:val="center"/>
              <w:rPr>
                <w:sz w:val="12"/>
              </w:rPr>
            </w:pPr>
            <w:r>
              <w:rPr>
                <w:w w:val="121"/>
                <w:sz w:val="12"/>
              </w:rPr>
              <w:t>6</w:t>
            </w:r>
          </w:p>
        </w:tc>
        <w:tc>
          <w:tcPr>
            <w:tcW w:w="252" w:type="dxa"/>
          </w:tcPr>
          <w:p w14:paraId="7270E3F1" w14:textId="77777777" w:rsidR="008B7368" w:rsidRDefault="008637A8">
            <w:pPr>
              <w:pStyle w:val="TableParagraph"/>
              <w:spacing w:before="11" w:line="124" w:lineRule="exact"/>
              <w:ind w:right="3"/>
              <w:jc w:val="right"/>
              <w:rPr>
                <w:sz w:val="12"/>
              </w:rPr>
            </w:pPr>
            <w:r>
              <w:rPr>
                <w:w w:val="121"/>
                <w:sz w:val="12"/>
              </w:rPr>
              <w:t>7</w:t>
            </w:r>
          </w:p>
        </w:tc>
        <w:tc>
          <w:tcPr>
            <w:tcW w:w="252" w:type="dxa"/>
          </w:tcPr>
          <w:p w14:paraId="6FE58B76" w14:textId="77777777" w:rsidR="008B7368" w:rsidRDefault="008637A8">
            <w:pPr>
              <w:pStyle w:val="TableParagraph"/>
              <w:spacing w:before="11" w:line="124" w:lineRule="exact"/>
              <w:ind w:right="3"/>
              <w:jc w:val="right"/>
              <w:rPr>
                <w:sz w:val="12"/>
              </w:rPr>
            </w:pPr>
            <w:r>
              <w:rPr>
                <w:w w:val="121"/>
                <w:sz w:val="12"/>
              </w:rPr>
              <w:t>8</w:t>
            </w:r>
          </w:p>
        </w:tc>
        <w:tc>
          <w:tcPr>
            <w:tcW w:w="252" w:type="dxa"/>
          </w:tcPr>
          <w:p w14:paraId="542411E5" w14:textId="77777777" w:rsidR="008B7368" w:rsidRDefault="008637A8">
            <w:pPr>
              <w:pStyle w:val="TableParagraph"/>
              <w:spacing w:before="11" w:line="124" w:lineRule="exact"/>
              <w:ind w:right="3"/>
              <w:jc w:val="right"/>
              <w:rPr>
                <w:sz w:val="12"/>
              </w:rPr>
            </w:pPr>
            <w:r>
              <w:rPr>
                <w:w w:val="121"/>
                <w:sz w:val="12"/>
              </w:rPr>
              <w:t>9</w:t>
            </w:r>
          </w:p>
        </w:tc>
        <w:tc>
          <w:tcPr>
            <w:tcW w:w="252" w:type="dxa"/>
          </w:tcPr>
          <w:p w14:paraId="06CF6AEB" w14:textId="77777777" w:rsidR="008B7368" w:rsidRDefault="008637A8">
            <w:pPr>
              <w:pStyle w:val="TableParagraph"/>
              <w:spacing w:before="11" w:line="124" w:lineRule="exact"/>
              <w:ind w:right="7"/>
              <w:jc w:val="right"/>
              <w:rPr>
                <w:sz w:val="12"/>
              </w:rPr>
            </w:pPr>
            <w:r>
              <w:rPr>
                <w:w w:val="120"/>
                <w:sz w:val="12"/>
              </w:rPr>
              <w:t>10</w:t>
            </w:r>
          </w:p>
        </w:tc>
        <w:tc>
          <w:tcPr>
            <w:tcW w:w="252" w:type="dxa"/>
          </w:tcPr>
          <w:p w14:paraId="5E455BFD" w14:textId="77777777" w:rsidR="008B7368" w:rsidRDefault="008637A8">
            <w:pPr>
              <w:pStyle w:val="TableParagraph"/>
              <w:spacing w:before="11" w:line="124" w:lineRule="exact"/>
              <w:ind w:right="6"/>
              <w:jc w:val="right"/>
              <w:rPr>
                <w:sz w:val="12"/>
              </w:rPr>
            </w:pPr>
            <w:r>
              <w:rPr>
                <w:w w:val="120"/>
                <w:sz w:val="12"/>
              </w:rPr>
              <w:t>11</w:t>
            </w:r>
          </w:p>
        </w:tc>
        <w:tc>
          <w:tcPr>
            <w:tcW w:w="252" w:type="dxa"/>
          </w:tcPr>
          <w:p w14:paraId="25E6CF9B" w14:textId="77777777" w:rsidR="008B7368" w:rsidRDefault="008637A8">
            <w:pPr>
              <w:pStyle w:val="TableParagraph"/>
              <w:spacing w:before="11" w:line="124" w:lineRule="exact"/>
              <w:ind w:left="89"/>
              <w:jc w:val="center"/>
              <w:rPr>
                <w:sz w:val="12"/>
              </w:rPr>
            </w:pPr>
            <w:r>
              <w:rPr>
                <w:w w:val="120"/>
                <w:sz w:val="12"/>
              </w:rPr>
              <w:t>12</w:t>
            </w:r>
          </w:p>
        </w:tc>
        <w:tc>
          <w:tcPr>
            <w:tcW w:w="252" w:type="dxa"/>
          </w:tcPr>
          <w:p w14:paraId="22B726DB" w14:textId="77777777" w:rsidR="008B7368" w:rsidRDefault="008637A8">
            <w:pPr>
              <w:pStyle w:val="TableParagraph"/>
              <w:spacing w:before="11" w:line="124" w:lineRule="exact"/>
              <w:ind w:right="5"/>
              <w:jc w:val="right"/>
              <w:rPr>
                <w:sz w:val="12"/>
              </w:rPr>
            </w:pPr>
            <w:r>
              <w:rPr>
                <w:w w:val="120"/>
                <w:sz w:val="12"/>
              </w:rPr>
              <w:t>13</w:t>
            </w:r>
          </w:p>
        </w:tc>
        <w:tc>
          <w:tcPr>
            <w:tcW w:w="252" w:type="dxa"/>
          </w:tcPr>
          <w:p w14:paraId="675A6637" w14:textId="77777777" w:rsidR="008B7368" w:rsidRDefault="008637A8">
            <w:pPr>
              <w:pStyle w:val="TableParagraph"/>
              <w:spacing w:before="11" w:line="124" w:lineRule="exact"/>
              <w:ind w:right="5"/>
              <w:jc w:val="right"/>
              <w:rPr>
                <w:sz w:val="12"/>
              </w:rPr>
            </w:pPr>
            <w:r>
              <w:rPr>
                <w:w w:val="120"/>
                <w:sz w:val="12"/>
              </w:rPr>
              <w:t>14</w:t>
            </w:r>
          </w:p>
        </w:tc>
        <w:tc>
          <w:tcPr>
            <w:tcW w:w="252" w:type="dxa"/>
          </w:tcPr>
          <w:p w14:paraId="121030D6" w14:textId="77777777" w:rsidR="008B7368" w:rsidRDefault="008637A8">
            <w:pPr>
              <w:pStyle w:val="TableParagraph"/>
              <w:spacing w:before="11" w:line="124" w:lineRule="exact"/>
              <w:ind w:right="4"/>
              <w:jc w:val="right"/>
              <w:rPr>
                <w:sz w:val="12"/>
              </w:rPr>
            </w:pPr>
            <w:r>
              <w:rPr>
                <w:w w:val="120"/>
                <w:sz w:val="12"/>
              </w:rPr>
              <w:t>15</w:t>
            </w:r>
          </w:p>
        </w:tc>
        <w:tc>
          <w:tcPr>
            <w:tcW w:w="252" w:type="dxa"/>
          </w:tcPr>
          <w:p w14:paraId="122E47F4" w14:textId="77777777" w:rsidR="008B7368" w:rsidRDefault="008637A8">
            <w:pPr>
              <w:pStyle w:val="TableParagraph"/>
              <w:spacing w:before="11" w:line="124" w:lineRule="exact"/>
              <w:ind w:right="4"/>
              <w:jc w:val="right"/>
              <w:rPr>
                <w:sz w:val="12"/>
              </w:rPr>
            </w:pPr>
            <w:r>
              <w:rPr>
                <w:w w:val="120"/>
                <w:sz w:val="12"/>
              </w:rPr>
              <w:t>16</w:t>
            </w:r>
          </w:p>
        </w:tc>
        <w:tc>
          <w:tcPr>
            <w:tcW w:w="252" w:type="dxa"/>
          </w:tcPr>
          <w:p w14:paraId="148B16B0" w14:textId="77777777" w:rsidR="008B7368" w:rsidRDefault="008637A8">
            <w:pPr>
              <w:pStyle w:val="TableParagraph"/>
              <w:spacing w:before="11" w:line="124" w:lineRule="exact"/>
              <w:ind w:right="3"/>
              <w:jc w:val="right"/>
              <w:rPr>
                <w:sz w:val="12"/>
              </w:rPr>
            </w:pPr>
            <w:r>
              <w:rPr>
                <w:w w:val="120"/>
                <w:sz w:val="12"/>
              </w:rPr>
              <w:t>17</w:t>
            </w:r>
          </w:p>
        </w:tc>
        <w:tc>
          <w:tcPr>
            <w:tcW w:w="252" w:type="dxa"/>
          </w:tcPr>
          <w:p w14:paraId="36F21682" w14:textId="77777777" w:rsidR="008B7368" w:rsidRDefault="008637A8">
            <w:pPr>
              <w:pStyle w:val="TableParagraph"/>
              <w:spacing w:before="11" w:line="124" w:lineRule="exact"/>
              <w:ind w:right="3"/>
              <w:jc w:val="right"/>
              <w:rPr>
                <w:sz w:val="12"/>
              </w:rPr>
            </w:pPr>
            <w:r>
              <w:rPr>
                <w:w w:val="120"/>
                <w:sz w:val="12"/>
              </w:rPr>
              <w:t>18</w:t>
            </w:r>
          </w:p>
        </w:tc>
        <w:tc>
          <w:tcPr>
            <w:tcW w:w="252" w:type="dxa"/>
          </w:tcPr>
          <w:p w14:paraId="00565864" w14:textId="77777777" w:rsidR="008B7368" w:rsidRDefault="008637A8">
            <w:pPr>
              <w:pStyle w:val="TableParagraph"/>
              <w:spacing w:before="11" w:line="124" w:lineRule="exact"/>
              <w:ind w:right="3"/>
              <w:jc w:val="right"/>
              <w:rPr>
                <w:sz w:val="12"/>
              </w:rPr>
            </w:pPr>
            <w:r>
              <w:rPr>
                <w:w w:val="120"/>
                <w:sz w:val="12"/>
              </w:rPr>
              <w:t>19</w:t>
            </w:r>
          </w:p>
        </w:tc>
        <w:tc>
          <w:tcPr>
            <w:tcW w:w="252" w:type="dxa"/>
          </w:tcPr>
          <w:p w14:paraId="0B899BAB" w14:textId="77777777" w:rsidR="008B7368" w:rsidRDefault="008637A8">
            <w:pPr>
              <w:pStyle w:val="TableParagraph"/>
              <w:spacing w:before="11" w:line="124" w:lineRule="exact"/>
              <w:ind w:right="2"/>
              <w:jc w:val="right"/>
              <w:rPr>
                <w:sz w:val="12"/>
              </w:rPr>
            </w:pPr>
            <w:r>
              <w:rPr>
                <w:w w:val="120"/>
                <w:sz w:val="12"/>
              </w:rPr>
              <w:t>20</w:t>
            </w:r>
          </w:p>
        </w:tc>
        <w:tc>
          <w:tcPr>
            <w:tcW w:w="252" w:type="dxa"/>
          </w:tcPr>
          <w:p w14:paraId="3925B076" w14:textId="77777777" w:rsidR="008B7368" w:rsidRDefault="008637A8">
            <w:pPr>
              <w:pStyle w:val="TableParagraph"/>
              <w:spacing w:before="11" w:line="124" w:lineRule="exact"/>
              <w:ind w:right="2"/>
              <w:jc w:val="right"/>
              <w:rPr>
                <w:sz w:val="12"/>
              </w:rPr>
            </w:pPr>
            <w:r>
              <w:rPr>
                <w:w w:val="120"/>
                <w:sz w:val="12"/>
              </w:rPr>
              <w:t>21</w:t>
            </w:r>
          </w:p>
        </w:tc>
        <w:tc>
          <w:tcPr>
            <w:tcW w:w="252" w:type="dxa"/>
          </w:tcPr>
          <w:p w14:paraId="75EF6FB4" w14:textId="77777777" w:rsidR="008B7368" w:rsidRDefault="008637A8">
            <w:pPr>
              <w:pStyle w:val="TableParagraph"/>
              <w:spacing w:before="11" w:line="124" w:lineRule="exact"/>
              <w:ind w:right="1"/>
              <w:jc w:val="right"/>
              <w:rPr>
                <w:sz w:val="12"/>
              </w:rPr>
            </w:pPr>
            <w:r>
              <w:rPr>
                <w:w w:val="120"/>
                <w:sz w:val="12"/>
              </w:rPr>
              <w:t>22</w:t>
            </w:r>
          </w:p>
        </w:tc>
        <w:tc>
          <w:tcPr>
            <w:tcW w:w="252" w:type="dxa"/>
          </w:tcPr>
          <w:p w14:paraId="7D9D3CEE" w14:textId="77777777" w:rsidR="008B7368" w:rsidRDefault="008637A8">
            <w:pPr>
              <w:pStyle w:val="TableParagraph"/>
              <w:spacing w:before="11" w:line="124" w:lineRule="exact"/>
              <w:ind w:right="1"/>
              <w:jc w:val="right"/>
              <w:rPr>
                <w:sz w:val="12"/>
              </w:rPr>
            </w:pPr>
            <w:r>
              <w:rPr>
                <w:w w:val="120"/>
                <w:sz w:val="12"/>
              </w:rPr>
              <w:t>23</w:t>
            </w:r>
          </w:p>
        </w:tc>
        <w:tc>
          <w:tcPr>
            <w:tcW w:w="252" w:type="dxa"/>
          </w:tcPr>
          <w:p w14:paraId="14377013" w14:textId="77777777" w:rsidR="008B7368" w:rsidRDefault="008637A8">
            <w:pPr>
              <w:pStyle w:val="TableParagraph"/>
              <w:spacing w:before="11" w:line="124" w:lineRule="exact"/>
              <w:jc w:val="right"/>
              <w:rPr>
                <w:sz w:val="12"/>
              </w:rPr>
            </w:pPr>
            <w:r>
              <w:rPr>
                <w:w w:val="120"/>
                <w:sz w:val="12"/>
              </w:rPr>
              <w:t>24</w:t>
            </w:r>
          </w:p>
        </w:tc>
        <w:tc>
          <w:tcPr>
            <w:tcW w:w="252" w:type="dxa"/>
          </w:tcPr>
          <w:p w14:paraId="2DD334E3" w14:textId="77777777" w:rsidR="008B7368" w:rsidRDefault="008637A8">
            <w:pPr>
              <w:pStyle w:val="TableParagraph"/>
              <w:spacing w:before="11" w:line="124" w:lineRule="exact"/>
              <w:ind w:left="101"/>
              <w:jc w:val="center"/>
              <w:rPr>
                <w:sz w:val="12"/>
              </w:rPr>
            </w:pPr>
            <w:r>
              <w:rPr>
                <w:spacing w:val="-3"/>
                <w:w w:val="120"/>
                <w:sz w:val="12"/>
              </w:rPr>
              <w:t>25</w:t>
            </w:r>
          </w:p>
        </w:tc>
        <w:tc>
          <w:tcPr>
            <w:tcW w:w="252" w:type="dxa"/>
          </w:tcPr>
          <w:p w14:paraId="1AA0B3D8" w14:textId="77777777" w:rsidR="008B7368" w:rsidRDefault="008637A8">
            <w:pPr>
              <w:pStyle w:val="TableParagraph"/>
              <w:spacing w:before="11" w:line="124" w:lineRule="exact"/>
              <w:ind w:right="1"/>
              <w:jc w:val="right"/>
              <w:rPr>
                <w:sz w:val="12"/>
              </w:rPr>
            </w:pPr>
            <w:r>
              <w:rPr>
                <w:w w:val="120"/>
                <w:sz w:val="12"/>
              </w:rPr>
              <w:t>26</w:t>
            </w:r>
          </w:p>
        </w:tc>
        <w:tc>
          <w:tcPr>
            <w:tcW w:w="252" w:type="dxa"/>
          </w:tcPr>
          <w:p w14:paraId="222034F8" w14:textId="77777777" w:rsidR="008B7368" w:rsidRDefault="008637A8">
            <w:pPr>
              <w:pStyle w:val="TableParagraph"/>
              <w:spacing w:before="11" w:line="124" w:lineRule="exact"/>
              <w:ind w:right="1"/>
              <w:jc w:val="right"/>
              <w:rPr>
                <w:sz w:val="12"/>
              </w:rPr>
            </w:pPr>
            <w:r>
              <w:rPr>
                <w:w w:val="120"/>
                <w:sz w:val="12"/>
              </w:rPr>
              <w:t>27</w:t>
            </w:r>
          </w:p>
        </w:tc>
        <w:tc>
          <w:tcPr>
            <w:tcW w:w="252" w:type="dxa"/>
          </w:tcPr>
          <w:p w14:paraId="489CDD38" w14:textId="77777777" w:rsidR="008B7368" w:rsidRDefault="008637A8">
            <w:pPr>
              <w:pStyle w:val="TableParagraph"/>
              <w:spacing w:before="11" w:line="124" w:lineRule="exact"/>
              <w:jc w:val="right"/>
              <w:rPr>
                <w:sz w:val="12"/>
              </w:rPr>
            </w:pPr>
            <w:r>
              <w:rPr>
                <w:w w:val="120"/>
                <w:sz w:val="12"/>
              </w:rPr>
              <w:t>28</w:t>
            </w:r>
          </w:p>
        </w:tc>
        <w:tc>
          <w:tcPr>
            <w:tcW w:w="252" w:type="dxa"/>
          </w:tcPr>
          <w:p w14:paraId="44DF7FFD" w14:textId="77777777" w:rsidR="008B7368" w:rsidRDefault="008637A8">
            <w:pPr>
              <w:pStyle w:val="TableParagraph"/>
              <w:spacing w:before="11" w:line="124" w:lineRule="exact"/>
              <w:jc w:val="right"/>
              <w:rPr>
                <w:sz w:val="12"/>
              </w:rPr>
            </w:pPr>
            <w:r>
              <w:rPr>
                <w:w w:val="120"/>
                <w:sz w:val="12"/>
              </w:rPr>
              <w:t>29</w:t>
            </w:r>
          </w:p>
        </w:tc>
        <w:tc>
          <w:tcPr>
            <w:tcW w:w="252" w:type="dxa"/>
          </w:tcPr>
          <w:p w14:paraId="4D3DF429" w14:textId="77777777" w:rsidR="008B7368" w:rsidRDefault="008637A8">
            <w:pPr>
              <w:pStyle w:val="TableParagraph"/>
              <w:spacing w:before="11" w:line="124" w:lineRule="exact"/>
              <w:ind w:right="-15"/>
              <w:jc w:val="right"/>
              <w:rPr>
                <w:sz w:val="12"/>
              </w:rPr>
            </w:pPr>
            <w:r>
              <w:rPr>
                <w:w w:val="120"/>
                <w:sz w:val="12"/>
              </w:rPr>
              <w:t>30</w:t>
            </w:r>
          </w:p>
        </w:tc>
        <w:tc>
          <w:tcPr>
            <w:tcW w:w="252" w:type="dxa"/>
          </w:tcPr>
          <w:p w14:paraId="5CCCAE45" w14:textId="77777777" w:rsidR="008B7368" w:rsidRDefault="008637A8">
            <w:pPr>
              <w:pStyle w:val="TableParagraph"/>
              <w:spacing w:before="11" w:line="124" w:lineRule="exact"/>
              <w:ind w:left="106" w:right="-15"/>
              <w:jc w:val="center"/>
              <w:rPr>
                <w:sz w:val="12"/>
              </w:rPr>
            </w:pPr>
            <w:r>
              <w:rPr>
                <w:w w:val="120"/>
                <w:sz w:val="12"/>
              </w:rPr>
              <w:t>31</w:t>
            </w:r>
          </w:p>
        </w:tc>
        <w:tc>
          <w:tcPr>
            <w:tcW w:w="252" w:type="dxa"/>
          </w:tcPr>
          <w:p w14:paraId="3346840E" w14:textId="77777777" w:rsidR="008B7368" w:rsidRDefault="008637A8">
            <w:pPr>
              <w:pStyle w:val="TableParagraph"/>
              <w:spacing w:before="11" w:line="124" w:lineRule="exact"/>
              <w:ind w:right="-15"/>
              <w:jc w:val="right"/>
              <w:rPr>
                <w:sz w:val="12"/>
              </w:rPr>
            </w:pPr>
            <w:r>
              <w:rPr>
                <w:w w:val="120"/>
                <w:sz w:val="12"/>
              </w:rPr>
              <w:t>32</w:t>
            </w:r>
          </w:p>
        </w:tc>
        <w:tc>
          <w:tcPr>
            <w:tcW w:w="252" w:type="dxa"/>
          </w:tcPr>
          <w:p w14:paraId="3344D1A5" w14:textId="77777777" w:rsidR="008B7368" w:rsidRDefault="008637A8">
            <w:pPr>
              <w:pStyle w:val="TableParagraph"/>
              <w:spacing w:before="11" w:line="124" w:lineRule="exact"/>
              <w:ind w:right="-15"/>
              <w:jc w:val="right"/>
              <w:rPr>
                <w:sz w:val="12"/>
              </w:rPr>
            </w:pPr>
            <w:r>
              <w:rPr>
                <w:w w:val="120"/>
                <w:sz w:val="12"/>
              </w:rPr>
              <w:t>33</w:t>
            </w:r>
          </w:p>
        </w:tc>
        <w:tc>
          <w:tcPr>
            <w:tcW w:w="252" w:type="dxa"/>
          </w:tcPr>
          <w:p w14:paraId="722B887F" w14:textId="77777777" w:rsidR="008B7368" w:rsidRDefault="008637A8">
            <w:pPr>
              <w:pStyle w:val="TableParagraph"/>
              <w:spacing w:before="11" w:line="124" w:lineRule="exact"/>
              <w:ind w:right="-15"/>
              <w:jc w:val="right"/>
              <w:rPr>
                <w:sz w:val="12"/>
              </w:rPr>
            </w:pPr>
            <w:r>
              <w:rPr>
                <w:w w:val="120"/>
                <w:sz w:val="12"/>
              </w:rPr>
              <w:t>34</w:t>
            </w:r>
          </w:p>
        </w:tc>
        <w:tc>
          <w:tcPr>
            <w:tcW w:w="252" w:type="dxa"/>
          </w:tcPr>
          <w:p w14:paraId="0B205D03" w14:textId="77777777" w:rsidR="008B7368" w:rsidRDefault="008637A8">
            <w:pPr>
              <w:pStyle w:val="TableParagraph"/>
              <w:spacing w:before="11" w:line="124" w:lineRule="exact"/>
              <w:ind w:right="-15"/>
              <w:jc w:val="right"/>
              <w:rPr>
                <w:sz w:val="12"/>
              </w:rPr>
            </w:pPr>
            <w:r>
              <w:rPr>
                <w:w w:val="120"/>
                <w:sz w:val="12"/>
              </w:rPr>
              <w:t>35</w:t>
            </w:r>
          </w:p>
        </w:tc>
        <w:tc>
          <w:tcPr>
            <w:tcW w:w="252" w:type="dxa"/>
          </w:tcPr>
          <w:p w14:paraId="739CECB7"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66322443" w14:textId="77777777" w:rsidR="008B7368" w:rsidRDefault="008637A8">
            <w:pPr>
              <w:pStyle w:val="TableParagraph"/>
              <w:spacing w:before="11" w:line="124" w:lineRule="exact"/>
              <w:ind w:right="-15"/>
              <w:jc w:val="right"/>
              <w:rPr>
                <w:sz w:val="12"/>
              </w:rPr>
            </w:pPr>
            <w:r>
              <w:rPr>
                <w:w w:val="120"/>
                <w:sz w:val="12"/>
              </w:rPr>
              <w:t>37</w:t>
            </w:r>
          </w:p>
        </w:tc>
        <w:tc>
          <w:tcPr>
            <w:tcW w:w="252" w:type="dxa"/>
          </w:tcPr>
          <w:p w14:paraId="2CA5FAE1" w14:textId="77777777" w:rsidR="008B7368" w:rsidRDefault="008637A8">
            <w:pPr>
              <w:pStyle w:val="TableParagraph"/>
              <w:spacing w:before="11" w:line="124" w:lineRule="exact"/>
              <w:ind w:left="109" w:right="-15"/>
              <w:jc w:val="center"/>
              <w:rPr>
                <w:sz w:val="12"/>
              </w:rPr>
            </w:pPr>
            <w:r>
              <w:rPr>
                <w:spacing w:val="-1"/>
                <w:w w:val="120"/>
                <w:sz w:val="12"/>
              </w:rPr>
              <w:t>38</w:t>
            </w:r>
          </w:p>
        </w:tc>
        <w:tc>
          <w:tcPr>
            <w:tcW w:w="252" w:type="dxa"/>
          </w:tcPr>
          <w:p w14:paraId="769649B9" w14:textId="77777777" w:rsidR="008B7368" w:rsidRDefault="008637A8">
            <w:pPr>
              <w:pStyle w:val="TableParagraph"/>
              <w:spacing w:before="11" w:line="124" w:lineRule="exact"/>
              <w:ind w:right="-15"/>
              <w:jc w:val="right"/>
              <w:rPr>
                <w:sz w:val="12"/>
              </w:rPr>
            </w:pPr>
            <w:r>
              <w:rPr>
                <w:w w:val="120"/>
                <w:sz w:val="12"/>
              </w:rPr>
              <w:t>39</w:t>
            </w:r>
          </w:p>
        </w:tc>
        <w:tc>
          <w:tcPr>
            <w:tcW w:w="252" w:type="dxa"/>
          </w:tcPr>
          <w:p w14:paraId="7E97430D" w14:textId="77777777" w:rsidR="008B7368" w:rsidRDefault="008637A8">
            <w:pPr>
              <w:pStyle w:val="TableParagraph"/>
              <w:spacing w:before="11" w:line="124" w:lineRule="exact"/>
              <w:ind w:right="-15"/>
              <w:jc w:val="right"/>
              <w:rPr>
                <w:sz w:val="12"/>
              </w:rPr>
            </w:pPr>
            <w:r>
              <w:rPr>
                <w:w w:val="120"/>
                <w:sz w:val="12"/>
              </w:rPr>
              <w:t>40</w:t>
            </w:r>
          </w:p>
        </w:tc>
        <w:tc>
          <w:tcPr>
            <w:tcW w:w="252" w:type="dxa"/>
          </w:tcPr>
          <w:p w14:paraId="0BF44BE0" w14:textId="77777777" w:rsidR="008B7368" w:rsidRDefault="008637A8">
            <w:pPr>
              <w:pStyle w:val="TableParagraph"/>
              <w:spacing w:before="11" w:line="124" w:lineRule="exact"/>
              <w:ind w:right="-15"/>
              <w:jc w:val="right"/>
              <w:rPr>
                <w:sz w:val="12"/>
              </w:rPr>
            </w:pPr>
            <w:r>
              <w:rPr>
                <w:w w:val="120"/>
                <w:sz w:val="12"/>
              </w:rPr>
              <w:t>41</w:t>
            </w:r>
          </w:p>
        </w:tc>
        <w:tc>
          <w:tcPr>
            <w:tcW w:w="252" w:type="dxa"/>
          </w:tcPr>
          <w:p w14:paraId="360F977C" w14:textId="77777777" w:rsidR="008B7368" w:rsidRDefault="008637A8">
            <w:pPr>
              <w:pStyle w:val="TableParagraph"/>
              <w:spacing w:before="11" w:line="124" w:lineRule="exact"/>
              <w:ind w:right="-15"/>
              <w:jc w:val="right"/>
              <w:rPr>
                <w:sz w:val="12"/>
              </w:rPr>
            </w:pPr>
            <w:r>
              <w:rPr>
                <w:w w:val="120"/>
                <w:sz w:val="12"/>
              </w:rPr>
              <w:t>42</w:t>
            </w:r>
          </w:p>
        </w:tc>
        <w:tc>
          <w:tcPr>
            <w:tcW w:w="252" w:type="dxa"/>
          </w:tcPr>
          <w:p w14:paraId="0F3331FD" w14:textId="77777777" w:rsidR="008B7368" w:rsidRDefault="008637A8">
            <w:pPr>
              <w:pStyle w:val="TableParagraph"/>
              <w:spacing w:before="11" w:line="124" w:lineRule="exact"/>
              <w:ind w:right="-15"/>
              <w:jc w:val="right"/>
              <w:rPr>
                <w:sz w:val="12"/>
              </w:rPr>
            </w:pPr>
            <w:r>
              <w:rPr>
                <w:w w:val="120"/>
                <w:sz w:val="12"/>
              </w:rPr>
              <w:t>43</w:t>
            </w:r>
          </w:p>
        </w:tc>
        <w:tc>
          <w:tcPr>
            <w:tcW w:w="252" w:type="dxa"/>
          </w:tcPr>
          <w:p w14:paraId="3A116464" w14:textId="77777777" w:rsidR="008B7368" w:rsidRDefault="008637A8">
            <w:pPr>
              <w:pStyle w:val="TableParagraph"/>
              <w:spacing w:before="11" w:line="124" w:lineRule="exact"/>
              <w:ind w:right="-15"/>
              <w:jc w:val="right"/>
              <w:rPr>
                <w:sz w:val="12"/>
              </w:rPr>
            </w:pPr>
            <w:r>
              <w:rPr>
                <w:w w:val="120"/>
                <w:sz w:val="12"/>
              </w:rPr>
              <w:t>44</w:t>
            </w:r>
          </w:p>
        </w:tc>
        <w:tc>
          <w:tcPr>
            <w:tcW w:w="650" w:type="dxa"/>
          </w:tcPr>
          <w:p w14:paraId="484533FC" w14:textId="77777777" w:rsidR="008B7368" w:rsidRDefault="008B7368">
            <w:pPr>
              <w:pStyle w:val="TableParagraph"/>
              <w:rPr>
                <w:sz w:val="10"/>
              </w:rPr>
            </w:pPr>
          </w:p>
        </w:tc>
      </w:tr>
      <w:tr w:rsidR="008B7368" w14:paraId="48CF398D" w14:textId="77777777">
        <w:trPr>
          <w:trHeight w:val="336"/>
        </w:trPr>
        <w:tc>
          <w:tcPr>
            <w:tcW w:w="845" w:type="dxa"/>
          </w:tcPr>
          <w:p w14:paraId="5F619750" w14:textId="77777777" w:rsidR="008B7368" w:rsidRDefault="008637A8">
            <w:pPr>
              <w:pStyle w:val="TableParagraph"/>
              <w:spacing w:before="92"/>
              <w:ind w:left="24"/>
              <w:rPr>
                <w:b/>
                <w:sz w:val="13"/>
              </w:rPr>
            </w:pPr>
            <w:r>
              <w:rPr>
                <w:b/>
                <w:w w:val="120"/>
                <w:sz w:val="13"/>
              </w:rPr>
              <w:t>ОГСЭ.00</w:t>
            </w:r>
          </w:p>
        </w:tc>
        <w:tc>
          <w:tcPr>
            <w:tcW w:w="2573" w:type="dxa"/>
          </w:tcPr>
          <w:p w14:paraId="3DF6B101" w14:textId="77777777" w:rsidR="008B7368" w:rsidRDefault="008637A8">
            <w:pPr>
              <w:pStyle w:val="TableParagraph"/>
              <w:spacing w:before="10"/>
              <w:ind w:left="24"/>
              <w:rPr>
                <w:b/>
                <w:sz w:val="13"/>
              </w:rPr>
            </w:pPr>
            <w:r>
              <w:rPr>
                <w:b/>
                <w:spacing w:val="-2"/>
                <w:w w:val="120"/>
                <w:sz w:val="13"/>
              </w:rPr>
              <w:t>Общий</w:t>
            </w:r>
            <w:r>
              <w:rPr>
                <w:b/>
                <w:spacing w:val="-8"/>
                <w:w w:val="120"/>
                <w:sz w:val="13"/>
              </w:rPr>
              <w:t xml:space="preserve"> </w:t>
            </w:r>
            <w:r>
              <w:rPr>
                <w:b/>
                <w:spacing w:val="-2"/>
                <w:w w:val="120"/>
                <w:sz w:val="13"/>
              </w:rPr>
              <w:t>гуманитарный</w:t>
            </w:r>
            <w:r>
              <w:rPr>
                <w:b/>
                <w:spacing w:val="-8"/>
                <w:w w:val="120"/>
                <w:sz w:val="13"/>
              </w:rPr>
              <w:t xml:space="preserve"> </w:t>
            </w:r>
            <w:r>
              <w:rPr>
                <w:b/>
                <w:spacing w:val="-1"/>
                <w:w w:val="120"/>
                <w:sz w:val="13"/>
              </w:rPr>
              <w:t>и</w:t>
            </w:r>
            <w:r>
              <w:rPr>
                <w:b/>
                <w:spacing w:val="-7"/>
                <w:w w:val="120"/>
                <w:sz w:val="13"/>
              </w:rPr>
              <w:t xml:space="preserve"> </w:t>
            </w:r>
            <w:r>
              <w:rPr>
                <w:b/>
                <w:spacing w:val="-1"/>
                <w:w w:val="120"/>
                <w:sz w:val="13"/>
              </w:rPr>
              <w:t>социально-</w:t>
            </w:r>
          </w:p>
          <w:p w14:paraId="3BF13E24" w14:textId="77777777" w:rsidR="008B7368" w:rsidRDefault="008637A8">
            <w:pPr>
              <w:pStyle w:val="TableParagraph"/>
              <w:spacing w:before="24" w:line="134" w:lineRule="exact"/>
              <w:ind w:left="24"/>
              <w:rPr>
                <w:b/>
                <w:sz w:val="13"/>
              </w:rPr>
            </w:pPr>
            <w:r>
              <w:rPr>
                <w:b/>
                <w:spacing w:val="-1"/>
                <w:w w:val="120"/>
                <w:sz w:val="13"/>
              </w:rPr>
              <w:t>экономический</w:t>
            </w:r>
            <w:r>
              <w:rPr>
                <w:b/>
                <w:spacing w:val="-8"/>
                <w:w w:val="120"/>
                <w:sz w:val="13"/>
              </w:rPr>
              <w:t xml:space="preserve"> </w:t>
            </w:r>
            <w:r>
              <w:rPr>
                <w:b/>
                <w:w w:val="120"/>
                <w:sz w:val="13"/>
              </w:rPr>
              <w:t>цикл</w:t>
            </w:r>
          </w:p>
        </w:tc>
        <w:tc>
          <w:tcPr>
            <w:tcW w:w="252" w:type="dxa"/>
          </w:tcPr>
          <w:p w14:paraId="30E9CF8F" w14:textId="77777777" w:rsidR="008B7368" w:rsidRDefault="008B7368">
            <w:pPr>
              <w:pStyle w:val="TableParagraph"/>
              <w:rPr>
                <w:sz w:val="14"/>
              </w:rPr>
            </w:pPr>
          </w:p>
        </w:tc>
        <w:tc>
          <w:tcPr>
            <w:tcW w:w="252" w:type="dxa"/>
          </w:tcPr>
          <w:p w14:paraId="14CC6AAE" w14:textId="77777777" w:rsidR="008B7368" w:rsidRDefault="008B7368">
            <w:pPr>
              <w:pStyle w:val="TableParagraph"/>
              <w:rPr>
                <w:sz w:val="14"/>
              </w:rPr>
            </w:pPr>
          </w:p>
        </w:tc>
        <w:tc>
          <w:tcPr>
            <w:tcW w:w="252" w:type="dxa"/>
          </w:tcPr>
          <w:p w14:paraId="012564DD" w14:textId="77777777" w:rsidR="008B7368" w:rsidRDefault="008B7368">
            <w:pPr>
              <w:pStyle w:val="TableParagraph"/>
              <w:rPr>
                <w:sz w:val="14"/>
              </w:rPr>
            </w:pPr>
          </w:p>
        </w:tc>
        <w:tc>
          <w:tcPr>
            <w:tcW w:w="252" w:type="dxa"/>
          </w:tcPr>
          <w:p w14:paraId="129B28FC" w14:textId="77777777" w:rsidR="008B7368" w:rsidRDefault="008B7368">
            <w:pPr>
              <w:pStyle w:val="TableParagraph"/>
              <w:rPr>
                <w:sz w:val="14"/>
              </w:rPr>
            </w:pPr>
          </w:p>
        </w:tc>
        <w:tc>
          <w:tcPr>
            <w:tcW w:w="242" w:type="dxa"/>
          </w:tcPr>
          <w:p w14:paraId="658015F3" w14:textId="77777777" w:rsidR="008B7368" w:rsidRDefault="008B7368">
            <w:pPr>
              <w:pStyle w:val="TableParagraph"/>
              <w:rPr>
                <w:sz w:val="14"/>
              </w:rPr>
            </w:pPr>
          </w:p>
        </w:tc>
        <w:tc>
          <w:tcPr>
            <w:tcW w:w="252" w:type="dxa"/>
          </w:tcPr>
          <w:p w14:paraId="7DD6FEC7" w14:textId="77777777" w:rsidR="008B7368" w:rsidRDefault="008B7368">
            <w:pPr>
              <w:pStyle w:val="TableParagraph"/>
              <w:rPr>
                <w:sz w:val="14"/>
              </w:rPr>
            </w:pPr>
          </w:p>
        </w:tc>
        <w:tc>
          <w:tcPr>
            <w:tcW w:w="252" w:type="dxa"/>
          </w:tcPr>
          <w:p w14:paraId="3BF9053D" w14:textId="77777777" w:rsidR="008B7368" w:rsidRDefault="008B7368">
            <w:pPr>
              <w:pStyle w:val="TableParagraph"/>
              <w:rPr>
                <w:sz w:val="14"/>
              </w:rPr>
            </w:pPr>
          </w:p>
        </w:tc>
        <w:tc>
          <w:tcPr>
            <w:tcW w:w="252" w:type="dxa"/>
          </w:tcPr>
          <w:p w14:paraId="5B4AD332" w14:textId="77777777" w:rsidR="008B7368" w:rsidRDefault="008B7368">
            <w:pPr>
              <w:pStyle w:val="TableParagraph"/>
              <w:rPr>
                <w:sz w:val="14"/>
              </w:rPr>
            </w:pPr>
          </w:p>
        </w:tc>
        <w:tc>
          <w:tcPr>
            <w:tcW w:w="252" w:type="dxa"/>
          </w:tcPr>
          <w:p w14:paraId="6094FD6E" w14:textId="77777777" w:rsidR="008B7368" w:rsidRDefault="008B7368">
            <w:pPr>
              <w:pStyle w:val="TableParagraph"/>
              <w:rPr>
                <w:sz w:val="14"/>
              </w:rPr>
            </w:pPr>
          </w:p>
        </w:tc>
        <w:tc>
          <w:tcPr>
            <w:tcW w:w="252" w:type="dxa"/>
          </w:tcPr>
          <w:p w14:paraId="4ECB3DC0" w14:textId="77777777" w:rsidR="008B7368" w:rsidRDefault="008B7368">
            <w:pPr>
              <w:pStyle w:val="TableParagraph"/>
              <w:rPr>
                <w:sz w:val="14"/>
              </w:rPr>
            </w:pPr>
          </w:p>
        </w:tc>
        <w:tc>
          <w:tcPr>
            <w:tcW w:w="252" w:type="dxa"/>
          </w:tcPr>
          <w:p w14:paraId="660CD1F4" w14:textId="77777777" w:rsidR="008B7368" w:rsidRDefault="008B7368">
            <w:pPr>
              <w:pStyle w:val="TableParagraph"/>
              <w:rPr>
                <w:sz w:val="14"/>
              </w:rPr>
            </w:pPr>
          </w:p>
        </w:tc>
        <w:tc>
          <w:tcPr>
            <w:tcW w:w="252" w:type="dxa"/>
          </w:tcPr>
          <w:p w14:paraId="14DF6A5D" w14:textId="77777777" w:rsidR="008B7368" w:rsidRDefault="008B7368">
            <w:pPr>
              <w:pStyle w:val="TableParagraph"/>
              <w:rPr>
                <w:sz w:val="14"/>
              </w:rPr>
            </w:pPr>
          </w:p>
        </w:tc>
        <w:tc>
          <w:tcPr>
            <w:tcW w:w="252" w:type="dxa"/>
          </w:tcPr>
          <w:p w14:paraId="5A003AC4" w14:textId="77777777" w:rsidR="008B7368" w:rsidRDefault="008B7368">
            <w:pPr>
              <w:pStyle w:val="TableParagraph"/>
              <w:rPr>
                <w:sz w:val="14"/>
              </w:rPr>
            </w:pPr>
          </w:p>
        </w:tc>
        <w:tc>
          <w:tcPr>
            <w:tcW w:w="252" w:type="dxa"/>
          </w:tcPr>
          <w:p w14:paraId="55DB47E5" w14:textId="77777777" w:rsidR="008B7368" w:rsidRDefault="008B7368">
            <w:pPr>
              <w:pStyle w:val="TableParagraph"/>
              <w:rPr>
                <w:sz w:val="14"/>
              </w:rPr>
            </w:pPr>
          </w:p>
        </w:tc>
        <w:tc>
          <w:tcPr>
            <w:tcW w:w="252" w:type="dxa"/>
          </w:tcPr>
          <w:p w14:paraId="5861FC19" w14:textId="77777777" w:rsidR="008B7368" w:rsidRDefault="008B7368">
            <w:pPr>
              <w:pStyle w:val="TableParagraph"/>
              <w:rPr>
                <w:sz w:val="14"/>
              </w:rPr>
            </w:pPr>
          </w:p>
        </w:tc>
        <w:tc>
          <w:tcPr>
            <w:tcW w:w="252" w:type="dxa"/>
          </w:tcPr>
          <w:p w14:paraId="4211381A" w14:textId="77777777" w:rsidR="008B7368" w:rsidRDefault="008B7368">
            <w:pPr>
              <w:pStyle w:val="TableParagraph"/>
              <w:rPr>
                <w:sz w:val="14"/>
              </w:rPr>
            </w:pPr>
          </w:p>
        </w:tc>
        <w:tc>
          <w:tcPr>
            <w:tcW w:w="252" w:type="dxa"/>
          </w:tcPr>
          <w:p w14:paraId="29A2224D" w14:textId="77777777" w:rsidR="008B7368" w:rsidRDefault="008B7368">
            <w:pPr>
              <w:pStyle w:val="TableParagraph"/>
              <w:rPr>
                <w:sz w:val="14"/>
              </w:rPr>
            </w:pPr>
          </w:p>
        </w:tc>
        <w:tc>
          <w:tcPr>
            <w:tcW w:w="252" w:type="dxa"/>
          </w:tcPr>
          <w:p w14:paraId="4C0AAA2E" w14:textId="77777777" w:rsidR="008B7368" w:rsidRDefault="008B7368">
            <w:pPr>
              <w:pStyle w:val="TableParagraph"/>
              <w:spacing w:before="8"/>
              <w:rPr>
                <w:b/>
                <w:sz w:val="16"/>
              </w:rPr>
            </w:pPr>
          </w:p>
          <w:p w14:paraId="502F881E" w14:textId="77777777" w:rsidR="008B7368" w:rsidRDefault="008637A8">
            <w:pPr>
              <w:pStyle w:val="TableParagraph"/>
              <w:spacing w:line="124" w:lineRule="exact"/>
              <w:ind w:left="32"/>
              <w:rPr>
                <w:sz w:val="12"/>
              </w:rPr>
            </w:pPr>
            <w:r>
              <w:rPr>
                <w:w w:val="121"/>
                <w:sz w:val="12"/>
              </w:rPr>
              <w:t>К</w:t>
            </w:r>
          </w:p>
        </w:tc>
        <w:tc>
          <w:tcPr>
            <w:tcW w:w="252" w:type="dxa"/>
          </w:tcPr>
          <w:p w14:paraId="4A85C5D5" w14:textId="77777777" w:rsidR="008B7368" w:rsidRDefault="008B7368">
            <w:pPr>
              <w:pStyle w:val="TableParagraph"/>
              <w:spacing w:before="8"/>
              <w:rPr>
                <w:b/>
                <w:sz w:val="16"/>
              </w:rPr>
            </w:pPr>
          </w:p>
          <w:p w14:paraId="09035B8B" w14:textId="77777777" w:rsidR="008B7368" w:rsidRDefault="008637A8">
            <w:pPr>
              <w:pStyle w:val="TableParagraph"/>
              <w:spacing w:line="124" w:lineRule="exact"/>
              <w:ind w:left="33"/>
              <w:rPr>
                <w:sz w:val="12"/>
              </w:rPr>
            </w:pPr>
            <w:r>
              <w:rPr>
                <w:w w:val="121"/>
                <w:sz w:val="12"/>
              </w:rPr>
              <w:t>К</w:t>
            </w:r>
          </w:p>
        </w:tc>
        <w:tc>
          <w:tcPr>
            <w:tcW w:w="252" w:type="dxa"/>
          </w:tcPr>
          <w:p w14:paraId="60DB8AD5" w14:textId="77777777" w:rsidR="008B7368" w:rsidRDefault="008B7368">
            <w:pPr>
              <w:pStyle w:val="TableParagraph"/>
              <w:rPr>
                <w:sz w:val="14"/>
              </w:rPr>
            </w:pPr>
          </w:p>
        </w:tc>
        <w:tc>
          <w:tcPr>
            <w:tcW w:w="252" w:type="dxa"/>
          </w:tcPr>
          <w:p w14:paraId="6169F514" w14:textId="77777777" w:rsidR="008B7368" w:rsidRDefault="008B7368">
            <w:pPr>
              <w:pStyle w:val="TableParagraph"/>
              <w:rPr>
                <w:sz w:val="14"/>
              </w:rPr>
            </w:pPr>
          </w:p>
        </w:tc>
        <w:tc>
          <w:tcPr>
            <w:tcW w:w="252" w:type="dxa"/>
          </w:tcPr>
          <w:p w14:paraId="38EBE917" w14:textId="77777777" w:rsidR="008B7368" w:rsidRDefault="008B7368">
            <w:pPr>
              <w:pStyle w:val="TableParagraph"/>
              <w:rPr>
                <w:sz w:val="14"/>
              </w:rPr>
            </w:pPr>
          </w:p>
        </w:tc>
        <w:tc>
          <w:tcPr>
            <w:tcW w:w="252" w:type="dxa"/>
          </w:tcPr>
          <w:p w14:paraId="4D59F59D" w14:textId="77777777" w:rsidR="008B7368" w:rsidRDefault="008B7368">
            <w:pPr>
              <w:pStyle w:val="TableParagraph"/>
              <w:rPr>
                <w:sz w:val="14"/>
              </w:rPr>
            </w:pPr>
          </w:p>
        </w:tc>
        <w:tc>
          <w:tcPr>
            <w:tcW w:w="252" w:type="dxa"/>
          </w:tcPr>
          <w:p w14:paraId="0F307535" w14:textId="77777777" w:rsidR="008B7368" w:rsidRDefault="008B7368">
            <w:pPr>
              <w:pStyle w:val="TableParagraph"/>
              <w:rPr>
                <w:sz w:val="14"/>
              </w:rPr>
            </w:pPr>
          </w:p>
        </w:tc>
        <w:tc>
          <w:tcPr>
            <w:tcW w:w="252" w:type="dxa"/>
          </w:tcPr>
          <w:p w14:paraId="510D3EAE" w14:textId="77777777" w:rsidR="008B7368" w:rsidRDefault="008B7368">
            <w:pPr>
              <w:pStyle w:val="TableParagraph"/>
              <w:rPr>
                <w:sz w:val="14"/>
              </w:rPr>
            </w:pPr>
          </w:p>
        </w:tc>
        <w:tc>
          <w:tcPr>
            <w:tcW w:w="252" w:type="dxa"/>
          </w:tcPr>
          <w:p w14:paraId="042A7D8B" w14:textId="77777777" w:rsidR="008B7368" w:rsidRDefault="008B7368">
            <w:pPr>
              <w:pStyle w:val="TableParagraph"/>
              <w:rPr>
                <w:sz w:val="14"/>
              </w:rPr>
            </w:pPr>
          </w:p>
        </w:tc>
        <w:tc>
          <w:tcPr>
            <w:tcW w:w="252" w:type="dxa"/>
          </w:tcPr>
          <w:p w14:paraId="6D1EF949" w14:textId="77777777" w:rsidR="008B7368" w:rsidRDefault="008B7368">
            <w:pPr>
              <w:pStyle w:val="TableParagraph"/>
              <w:rPr>
                <w:sz w:val="14"/>
              </w:rPr>
            </w:pPr>
          </w:p>
        </w:tc>
        <w:tc>
          <w:tcPr>
            <w:tcW w:w="252" w:type="dxa"/>
          </w:tcPr>
          <w:p w14:paraId="584E63C6" w14:textId="77777777" w:rsidR="008B7368" w:rsidRDefault="008B7368">
            <w:pPr>
              <w:pStyle w:val="TableParagraph"/>
              <w:rPr>
                <w:sz w:val="14"/>
              </w:rPr>
            </w:pPr>
          </w:p>
        </w:tc>
        <w:tc>
          <w:tcPr>
            <w:tcW w:w="252" w:type="dxa"/>
          </w:tcPr>
          <w:p w14:paraId="52567F51" w14:textId="77777777" w:rsidR="008B7368" w:rsidRDefault="008B7368">
            <w:pPr>
              <w:pStyle w:val="TableParagraph"/>
              <w:rPr>
                <w:sz w:val="14"/>
              </w:rPr>
            </w:pPr>
          </w:p>
        </w:tc>
        <w:tc>
          <w:tcPr>
            <w:tcW w:w="252" w:type="dxa"/>
          </w:tcPr>
          <w:p w14:paraId="5B5F1ED7" w14:textId="77777777" w:rsidR="008B7368" w:rsidRDefault="008B7368">
            <w:pPr>
              <w:pStyle w:val="TableParagraph"/>
              <w:rPr>
                <w:sz w:val="14"/>
              </w:rPr>
            </w:pPr>
          </w:p>
        </w:tc>
        <w:tc>
          <w:tcPr>
            <w:tcW w:w="252" w:type="dxa"/>
          </w:tcPr>
          <w:p w14:paraId="6B2F04D4" w14:textId="77777777" w:rsidR="008B7368" w:rsidRDefault="008B7368">
            <w:pPr>
              <w:pStyle w:val="TableParagraph"/>
              <w:rPr>
                <w:sz w:val="14"/>
              </w:rPr>
            </w:pPr>
          </w:p>
        </w:tc>
        <w:tc>
          <w:tcPr>
            <w:tcW w:w="252" w:type="dxa"/>
          </w:tcPr>
          <w:p w14:paraId="05D93A59" w14:textId="77777777" w:rsidR="008B7368" w:rsidRDefault="008B7368">
            <w:pPr>
              <w:pStyle w:val="TableParagraph"/>
              <w:rPr>
                <w:sz w:val="14"/>
              </w:rPr>
            </w:pPr>
          </w:p>
        </w:tc>
        <w:tc>
          <w:tcPr>
            <w:tcW w:w="252" w:type="dxa"/>
          </w:tcPr>
          <w:p w14:paraId="79A00939" w14:textId="77777777" w:rsidR="008B7368" w:rsidRDefault="008B7368">
            <w:pPr>
              <w:pStyle w:val="TableParagraph"/>
              <w:rPr>
                <w:sz w:val="14"/>
              </w:rPr>
            </w:pPr>
          </w:p>
        </w:tc>
        <w:tc>
          <w:tcPr>
            <w:tcW w:w="252" w:type="dxa"/>
          </w:tcPr>
          <w:p w14:paraId="0B8EC5F3" w14:textId="77777777" w:rsidR="008B7368" w:rsidRDefault="008B7368">
            <w:pPr>
              <w:pStyle w:val="TableParagraph"/>
              <w:rPr>
                <w:sz w:val="14"/>
              </w:rPr>
            </w:pPr>
          </w:p>
        </w:tc>
        <w:tc>
          <w:tcPr>
            <w:tcW w:w="252" w:type="dxa"/>
          </w:tcPr>
          <w:p w14:paraId="7F4CA0AA" w14:textId="77777777" w:rsidR="008B7368" w:rsidRDefault="008B7368">
            <w:pPr>
              <w:pStyle w:val="TableParagraph"/>
              <w:rPr>
                <w:sz w:val="14"/>
              </w:rPr>
            </w:pPr>
          </w:p>
        </w:tc>
        <w:tc>
          <w:tcPr>
            <w:tcW w:w="252" w:type="dxa"/>
          </w:tcPr>
          <w:p w14:paraId="39BC8C19" w14:textId="77777777" w:rsidR="008B7368" w:rsidRDefault="008B7368">
            <w:pPr>
              <w:pStyle w:val="TableParagraph"/>
              <w:rPr>
                <w:sz w:val="14"/>
              </w:rPr>
            </w:pPr>
          </w:p>
        </w:tc>
        <w:tc>
          <w:tcPr>
            <w:tcW w:w="252" w:type="dxa"/>
          </w:tcPr>
          <w:p w14:paraId="11577C1E" w14:textId="77777777" w:rsidR="008B7368" w:rsidRDefault="008B7368">
            <w:pPr>
              <w:pStyle w:val="TableParagraph"/>
              <w:rPr>
                <w:sz w:val="14"/>
              </w:rPr>
            </w:pPr>
          </w:p>
        </w:tc>
        <w:tc>
          <w:tcPr>
            <w:tcW w:w="252" w:type="dxa"/>
          </w:tcPr>
          <w:p w14:paraId="644146FD" w14:textId="77777777" w:rsidR="008B7368" w:rsidRDefault="008B7368">
            <w:pPr>
              <w:pStyle w:val="TableParagraph"/>
              <w:rPr>
                <w:sz w:val="14"/>
              </w:rPr>
            </w:pPr>
          </w:p>
        </w:tc>
        <w:tc>
          <w:tcPr>
            <w:tcW w:w="252" w:type="dxa"/>
          </w:tcPr>
          <w:p w14:paraId="374D4BAD" w14:textId="77777777" w:rsidR="008B7368" w:rsidRDefault="008B7368">
            <w:pPr>
              <w:pStyle w:val="TableParagraph"/>
              <w:rPr>
                <w:sz w:val="14"/>
              </w:rPr>
            </w:pPr>
          </w:p>
        </w:tc>
        <w:tc>
          <w:tcPr>
            <w:tcW w:w="252" w:type="dxa"/>
          </w:tcPr>
          <w:p w14:paraId="2B5CF7AD" w14:textId="77777777" w:rsidR="008B7368" w:rsidRDefault="008B7368">
            <w:pPr>
              <w:pStyle w:val="TableParagraph"/>
              <w:rPr>
                <w:sz w:val="14"/>
              </w:rPr>
            </w:pPr>
          </w:p>
        </w:tc>
        <w:tc>
          <w:tcPr>
            <w:tcW w:w="252" w:type="dxa"/>
          </w:tcPr>
          <w:p w14:paraId="28967ACC" w14:textId="77777777" w:rsidR="008B7368" w:rsidRDefault="008B7368">
            <w:pPr>
              <w:pStyle w:val="TableParagraph"/>
              <w:rPr>
                <w:sz w:val="14"/>
              </w:rPr>
            </w:pPr>
          </w:p>
        </w:tc>
        <w:tc>
          <w:tcPr>
            <w:tcW w:w="252" w:type="dxa"/>
          </w:tcPr>
          <w:p w14:paraId="2FF19A82" w14:textId="77777777" w:rsidR="008B7368" w:rsidRDefault="008B7368">
            <w:pPr>
              <w:pStyle w:val="TableParagraph"/>
              <w:rPr>
                <w:sz w:val="14"/>
              </w:rPr>
            </w:pPr>
          </w:p>
        </w:tc>
        <w:tc>
          <w:tcPr>
            <w:tcW w:w="252" w:type="dxa"/>
          </w:tcPr>
          <w:p w14:paraId="62C1421E" w14:textId="77777777" w:rsidR="008B7368" w:rsidRDefault="008B7368">
            <w:pPr>
              <w:pStyle w:val="TableParagraph"/>
              <w:rPr>
                <w:sz w:val="14"/>
              </w:rPr>
            </w:pPr>
          </w:p>
        </w:tc>
        <w:tc>
          <w:tcPr>
            <w:tcW w:w="252" w:type="dxa"/>
          </w:tcPr>
          <w:p w14:paraId="2B127162" w14:textId="77777777" w:rsidR="008B7368" w:rsidRDefault="008B7368">
            <w:pPr>
              <w:pStyle w:val="TableParagraph"/>
              <w:rPr>
                <w:sz w:val="14"/>
              </w:rPr>
            </w:pPr>
          </w:p>
        </w:tc>
        <w:tc>
          <w:tcPr>
            <w:tcW w:w="650" w:type="dxa"/>
          </w:tcPr>
          <w:p w14:paraId="7D94996F" w14:textId="77777777" w:rsidR="008B7368" w:rsidRDefault="008B7368">
            <w:pPr>
              <w:pStyle w:val="TableParagraph"/>
              <w:rPr>
                <w:sz w:val="14"/>
              </w:rPr>
            </w:pPr>
          </w:p>
        </w:tc>
      </w:tr>
      <w:tr w:rsidR="008B7368" w14:paraId="423B359B" w14:textId="77777777">
        <w:trPr>
          <w:trHeight w:val="163"/>
        </w:trPr>
        <w:tc>
          <w:tcPr>
            <w:tcW w:w="845" w:type="dxa"/>
          </w:tcPr>
          <w:p w14:paraId="50DFA45F" w14:textId="77777777" w:rsidR="008B7368" w:rsidRDefault="008637A8">
            <w:pPr>
              <w:pStyle w:val="TableParagraph"/>
              <w:spacing w:before="11" w:line="132" w:lineRule="exact"/>
              <w:ind w:left="140"/>
              <w:rPr>
                <w:sz w:val="12"/>
              </w:rPr>
            </w:pPr>
            <w:r>
              <w:rPr>
                <w:w w:val="120"/>
                <w:sz w:val="12"/>
              </w:rPr>
              <w:t>ОГСЭ.02</w:t>
            </w:r>
          </w:p>
        </w:tc>
        <w:tc>
          <w:tcPr>
            <w:tcW w:w="2573" w:type="dxa"/>
          </w:tcPr>
          <w:p w14:paraId="2EB1BBA9" w14:textId="77777777" w:rsidR="008B7368" w:rsidRDefault="008637A8">
            <w:pPr>
              <w:pStyle w:val="TableParagraph"/>
              <w:spacing w:before="10" w:line="133" w:lineRule="exact"/>
              <w:ind w:left="24"/>
              <w:rPr>
                <w:sz w:val="13"/>
              </w:rPr>
            </w:pPr>
            <w:r>
              <w:rPr>
                <w:w w:val="120"/>
                <w:sz w:val="13"/>
              </w:rPr>
              <w:t>История</w:t>
            </w:r>
          </w:p>
        </w:tc>
        <w:tc>
          <w:tcPr>
            <w:tcW w:w="252" w:type="dxa"/>
          </w:tcPr>
          <w:p w14:paraId="7379127D" w14:textId="77777777" w:rsidR="008B7368" w:rsidRDefault="008637A8">
            <w:pPr>
              <w:pStyle w:val="TableParagraph"/>
              <w:spacing w:before="19" w:line="124" w:lineRule="exact"/>
              <w:ind w:right="7"/>
              <w:jc w:val="right"/>
              <w:rPr>
                <w:sz w:val="12"/>
              </w:rPr>
            </w:pPr>
            <w:r>
              <w:rPr>
                <w:w w:val="121"/>
                <w:sz w:val="12"/>
              </w:rPr>
              <w:t>2</w:t>
            </w:r>
          </w:p>
        </w:tc>
        <w:tc>
          <w:tcPr>
            <w:tcW w:w="252" w:type="dxa"/>
          </w:tcPr>
          <w:p w14:paraId="06C74C49" w14:textId="77777777" w:rsidR="008B7368" w:rsidRDefault="008637A8">
            <w:pPr>
              <w:pStyle w:val="TableParagraph"/>
              <w:spacing w:before="19" w:line="124" w:lineRule="exact"/>
              <w:ind w:right="6"/>
              <w:jc w:val="right"/>
              <w:rPr>
                <w:sz w:val="12"/>
              </w:rPr>
            </w:pPr>
            <w:r>
              <w:rPr>
                <w:w w:val="121"/>
                <w:sz w:val="12"/>
              </w:rPr>
              <w:t>2</w:t>
            </w:r>
          </w:p>
        </w:tc>
        <w:tc>
          <w:tcPr>
            <w:tcW w:w="252" w:type="dxa"/>
          </w:tcPr>
          <w:p w14:paraId="26C63E33" w14:textId="77777777" w:rsidR="008B7368" w:rsidRDefault="008637A8">
            <w:pPr>
              <w:pStyle w:val="TableParagraph"/>
              <w:spacing w:before="19" w:line="124" w:lineRule="exact"/>
              <w:ind w:right="6"/>
              <w:jc w:val="right"/>
              <w:rPr>
                <w:sz w:val="12"/>
              </w:rPr>
            </w:pPr>
            <w:r>
              <w:rPr>
                <w:w w:val="121"/>
                <w:sz w:val="12"/>
              </w:rPr>
              <w:t>2</w:t>
            </w:r>
          </w:p>
        </w:tc>
        <w:tc>
          <w:tcPr>
            <w:tcW w:w="252" w:type="dxa"/>
          </w:tcPr>
          <w:p w14:paraId="1E4CEE6A" w14:textId="77777777" w:rsidR="008B7368" w:rsidRDefault="008637A8">
            <w:pPr>
              <w:pStyle w:val="TableParagraph"/>
              <w:spacing w:before="19" w:line="124" w:lineRule="exact"/>
              <w:ind w:right="5"/>
              <w:jc w:val="right"/>
              <w:rPr>
                <w:sz w:val="12"/>
              </w:rPr>
            </w:pPr>
            <w:r>
              <w:rPr>
                <w:w w:val="121"/>
                <w:sz w:val="12"/>
              </w:rPr>
              <w:t>2</w:t>
            </w:r>
          </w:p>
        </w:tc>
        <w:tc>
          <w:tcPr>
            <w:tcW w:w="242" w:type="dxa"/>
          </w:tcPr>
          <w:p w14:paraId="086321B7" w14:textId="77777777" w:rsidR="008B7368" w:rsidRDefault="008637A8">
            <w:pPr>
              <w:pStyle w:val="TableParagraph"/>
              <w:spacing w:before="19" w:line="124" w:lineRule="exact"/>
              <w:ind w:left="145"/>
              <w:jc w:val="center"/>
              <w:rPr>
                <w:sz w:val="12"/>
              </w:rPr>
            </w:pPr>
            <w:r>
              <w:rPr>
                <w:w w:val="121"/>
                <w:sz w:val="12"/>
              </w:rPr>
              <w:t>2</w:t>
            </w:r>
          </w:p>
        </w:tc>
        <w:tc>
          <w:tcPr>
            <w:tcW w:w="252" w:type="dxa"/>
          </w:tcPr>
          <w:p w14:paraId="5E112EB6" w14:textId="77777777" w:rsidR="008B7368" w:rsidRDefault="008637A8">
            <w:pPr>
              <w:pStyle w:val="TableParagraph"/>
              <w:spacing w:before="19" w:line="124" w:lineRule="exact"/>
              <w:ind w:left="156"/>
              <w:jc w:val="center"/>
              <w:rPr>
                <w:sz w:val="12"/>
              </w:rPr>
            </w:pPr>
            <w:r>
              <w:rPr>
                <w:w w:val="121"/>
                <w:sz w:val="12"/>
              </w:rPr>
              <w:t>2</w:t>
            </w:r>
          </w:p>
        </w:tc>
        <w:tc>
          <w:tcPr>
            <w:tcW w:w="252" w:type="dxa"/>
          </w:tcPr>
          <w:p w14:paraId="5439F606"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4EA03253"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72B77470"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02FAE82C"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6EA9A0A5"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7C84D0C7" w14:textId="77777777" w:rsidR="008B7368" w:rsidRDefault="008637A8">
            <w:pPr>
              <w:pStyle w:val="TableParagraph"/>
              <w:spacing w:before="19" w:line="124" w:lineRule="exact"/>
              <w:ind w:left="162"/>
              <w:jc w:val="center"/>
              <w:rPr>
                <w:sz w:val="12"/>
              </w:rPr>
            </w:pPr>
            <w:r>
              <w:rPr>
                <w:w w:val="121"/>
                <w:sz w:val="12"/>
              </w:rPr>
              <w:t>2</w:t>
            </w:r>
          </w:p>
        </w:tc>
        <w:tc>
          <w:tcPr>
            <w:tcW w:w="252" w:type="dxa"/>
          </w:tcPr>
          <w:p w14:paraId="0E4A565C"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54DFC8D5" w14:textId="77777777" w:rsidR="008B7368" w:rsidRDefault="008637A8">
            <w:pPr>
              <w:pStyle w:val="TableParagraph"/>
              <w:spacing w:before="19" w:line="124" w:lineRule="exact"/>
              <w:jc w:val="right"/>
              <w:rPr>
                <w:sz w:val="12"/>
              </w:rPr>
            </w:pPr>
            <w:r>
              <w:rPr>
                <w:w w:val="121"/>
                <w:sz w:val="12"/>
              </w:rPr>
              <w:t>2</w:t>
            </w:r>
          </w:p>
        </w:tc>
        <w:tc>
          <w:tcPr>
            <w:tcW w:w="252" w:type="dxa"/>
          </w:tcPr>
          <w:p w14:paraId="2828832C" w14:textId="77777777" w:rsidR="008B7368" w:rsidRDefault="008637A8">
            <w:pPr>
              <w:pStyle w:val="TableParagraph"/>
              <w:spacing w:before="19" w:line="124" w:lineRule="exact"/>
              <w:jc w:val="right"/>
              <w:rPr>
                <w:sz w:val="12"/>
              </w:rPr>
            </w:pPr>
            <w:r>
              <w:rPr>
                <w:w w:val="121"/>
                <w:sz w:val="12"/>
              </w:rPr>
              <w:t>2</w:t>
            </w:r>
          </w:p>
        </w:tc>
        <w:tc>
          <w:tcPr>
            <w:tcW w:w="252" w:type="dxa"/>
          </w:tcPr>
          <w:p w14:paraId="353D0920" w14:textId="77777777" w:rsidR="008B7368" w:rsidRDefault="008637A8">
            <w:pPr>
              <w:pStyle w:val="TableParagraph"/>
              <w:spacing w:before="19" w:line="124" w:lineRule="exact"/>
              <w:ind w:right="1"/>
              <w:jc w:val="right"/>
              <w:rPr>
                <w:sz w:val="12"/>
              </w:rPr>
            </w:pPr>
            <w:r>
              <w:rPr>
                <w:w w:val="121"/>
                <w:sz w:val="12"/>
              </w:rPr>
              <w:t>2</w:t>
            </w:r>
          </w:p>
        </w:tc>
        <w:tc>
          <w:tcPr>
            <w:tcW w:w="252" w:type="dxa"/>
          </w:tcPr>
          <w:p w14:paraId="0193D7D0" w14:textId="77777777" w:rsidR="008B7368" w:rsidRDefault="008B7368">
            <w:pPr>
              <w:pStyle w:val="TableParagraph"/>
              <w:rPr>
                <w:sz w:val="10"/>
              </w:rPr>
            </w:pPr>
          </w:p>
        </w:tc>
        <w:tc>
          <w:tcPr>
            <w:tcW w:w="252" w:type="dxa"/>
          </w:tcPr>
          <w:p w14:paraId="1FCAE91B" w14:textId="77777777" w:rsidR="008B7368" w:rsidRDefault="008637A8">
            <w:pPr>
              <w:pStyle w:val="TableParagraph"/>
              <w:spacing w:before="19" w:line="124" w:lineRule="exact"/>
              <w:ind w:left="32"/>
              <w:rPr>
                <w:sz w:val="12"/>
              </w:rPr>
            </w:pPr>
            <w:r>
              <w:rPr>
                <w:w w:val="121"/>
                <w:sz w:val="12"/>
              </w:rPr>
              <w:t>К</w:t>
            </w:r>
          </w:p>
        </w:tc>
        <w:tc>
          <w:tcPr>
            <w:tcW w:w="252" w:type="dxa"/>
          </w:tcPr>
          <w:p w14:paraId="465D8089" w14:textId="77777777" w:rsidR="008B7368" w:rsidRDefault="008637A8">
            <w:pPr>
              <w:pStyle w:val="TableParagraph"/>
              <w:spacing w:before="19" w:line="124" w:lineRule="exact"/>
              <w:ind w:left="33"/>
              <w:rPr>
                <w:sz w:val="12"/>
              </w:rPr>
            </w:pPr>
            <w:r>
              <w:rPr>
                <w:w w:val="121"/>
                <w:sz w:val="12"/>
              </w:rPr>
              <w:t>К</w:t>
            </w:r>
          </w:p>
        </w:tc>
        <w:tc>
          <w:tcPr>
            <w:tcW w:w="252" w:type="dxa"/>
          </w:tcPr>
          <w:p w14:paraId="0C18D0F1"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F145C28" w14:textId="77777777" w:rsidR="008B7368" w:rsidRDefault="008B7368">
            <w:pPr>
              <w:pStyle w:val="TableParagraph"/>
              <w:rPr>
                <w:sz w:val="10"/>
              </w:rPr>
            </w:pPr>
          </w:p>
        </w:tc>
        <w:tc>
          <w:tcPr>
            <w:tcW w:w="252" w:type="dxa"/>
          </w:tcPr>
          <w:p w14:paraId="3B20439F" w14:textId="77777777" w:rsidR="008B7368" w:rsidRDefault="008B7368">
            <w:pPr>
              <w:pStyle w:val="TableParagraph"/>
              <w:rPr>
                <w:sz w:val="10"/>
              </w:rPr>
            </w:pPr>
          </w:p>
        </w:tc>
        <w:tc>
          <w:tcPr>
            <w:tcW w:w="252" w:type="dxa"/>
          </w:tcPr>
          <w:p w14:paraId="5FCF037A" w14:textId="77777777" w:rsidR="008B7368" w:rsidRDefault="008B7368">
            <w:pPr>
              <w:pStyle w:val="TableParagraph"/>
              <w:rPr>
                <w:sz w:val="10"/>
              </w:rPr>
            </w:pPr>
          </w:p>
        </w:tc>
        <w:tc>
          <w:tcPr>
            <w:tcW w:w="252" w:type="dxa"/>
          </w:tcPr>
          <w:p w14:paraId="23C53B8F" w14:textId="77777777" w:rsidR="008B7368" w:rsidRDefault="008B7368">
            <w:pPr>
              <w:pStyle w:val="TableParagraph"/>
              <w:rPr>
                <w:sz w:val="10"/>
              </w:rPr>
            </w:pPr>
          </w:p>
        </w:tc>
        <w:tc>
          <w:tcPr>
            <w:tcW w:w="252" w:type="dxa"/>
          </w:tcPr>
          <w:p w14:paraId="608AA76D" w14:textId="77777777" w:rsidR="008B7368" w:rsidRDefault="008B7368">
            <w:pPr>
              <w:pStyle w:val="TableParagraph"/>
              <w:rPr>
                <w:sz w:val="10"/>
              </w:rPr>
            </w:pPr>
          </w:p>
        </w:tc>
        <w:tc>
          <w:tcPr>
            <w:tcW w:w="252" w:type="dxa"/>
          </w:tcPr>
          <w:p w14:paraId="4245EF91" w14:textId="77777777" w:rsidR="008B7368" w:rsidRDefault="008B7368">
            <w:pPr>
              <w:pStyle w:val="TableParagraph"/>
              <w:rPr>
                <w:sz w:val="10"/>
              </w:rPr>
            </w:pPr>
          </w:p>
        </w:tc>
        <w:tc>
          <w:tcPr>
            <w:tcW w:w="252" w:type="dxa"/>
          </w:tcPr>
          <w:p w14:paraId="100467E5" w14:textId="77777777" w:rsidR="008B7368" w:rsidRDefault="008B7368">
            <w:pPr>
              <w:pStyle w:val="TableParagraph"/>
              <w:rPr>
                <w:sz w:val="10"/>
              </w:rPr>
            </w:pPr>
          </w:p>
        </w:tc>
        <w:tc>
          <w:tcPr>
            <w:tcW w:w="252" w:type="dxa"/>
          </w:tcPr>
          <w:p w14:paraId="141263FB" w14:textId="77777777" w:rsidR="008B7368" w:rsidRDefault="008B7368">
            <w:pPr>
              <w:pStyle w:val="TableParagraph"/>
              <w:rPr>
                <w:sz w:val="10"/>
              </w:rPr>
            </w:pPr>
          </w:p>
        </w:tc>
        <w:tc>
          <w:tcPr>
            <w:tcW w:w="252" w:type="dxa"/>
          </w:tcPr>
          <w:p w14:paraId="209258F8" w14:textId="77777777" w:rsidR="008B7368" w:rsidRDefault="008B7368">
            <w:pPr>
              <w:pStyle w:val="TableParagraph"/>
              <w:rPr>
                <w:sz w:val="10"/>
              </w:rPr>
            </w:pPr>
          </w:p>
        </w:tc>
        <w:tc>
          <w:tcPr>
            <w:tcW w:w="252" w:type="dxa"/>
          </w:tcPr>
          <w:p w14:paraId="296BF232" w14:textId="77777777" w:rsidR="008B7368" w:rsidRDefault="008B7368">
            <w:pPr>
              <w:pStyle w:val="TableParagraph"/>
              <w:rPr>
                <w:sz w:val="10"/>
              </w:rPr>
            </w:pPr>
          </w:p>
        </w:tc>
        <w:tc>
          <w:tcPr>
            <w:tcW w:w="252" w:type="dxa"/>
          </w:tcPr>
          <w:p w14:paraId="2D37224F" w14:textId="77777777" w:rsidR="008B7368" w:rsidRDefault="008B7368">
            <w:pPr>
              <w:pStyle w:val="TableParagraph"/>
              <w:rPr>
                <w:sz w:val="10"/>
              </w:rPr>
            </w:pPr>
          </w:p>
        </w:tc>
        <w:tc>
          <w:tcPr>
            <w:tcW w:w="252" w:type="dxa"/>
          </w:tcPr>
          <w:p w14:paraId="372C08BE" w14:textId="77777777" w:rsidR="008B7368" w:rsidRDefault="008B7368">
            <w:pPr>
              <w:pStyle w:val="TableParagraph"/>
              <w:rPr>
                <w:sz w:val="10"/>
              </w:rPr>
            </w:pPr>
          </w:p>
        </w:tc>
        <w:tc>
          <w:tcPr>
            <w:tcW w:w="252" w:type="dxa"/>
          </w:tcPr>
          <w:p w14:paraId="2F5824E9" w14:textId="77777777" w:rsidR="008B7368" w:rsidRDefault="008B7368">
            <w:pPr>
              <w:pStyle w:val="TableParagraph"/>
              <w:rPr>
                <w:sz w:val="10"/>
              </w:rPr>
            </w:pPr>
          </w:p>
        </w:tc>
        <w:tc>
          <w:tcPr>
            <w:tcW w:w="252" w:type="dxa"/>
          </w:tcPr>
          <w:p w14:paraId="638CC7D9" w14:textId="77777777" w:rsidR="008B7368" w:rsidRDefault="008B7368">
            <w:pPr>
              <w:pStyle w:val="TableParagraph"/>
              <w:rPr>
                <w:sz w:val="10"/>
              </w:rPr>
            </w:pPr>
          </w:p>
        </w:tc>
        <w:tc>
          <w:tcPr>
            <w:tcW w:w="252" w:type="dxa"/>
          </w:tcPr>
          <w:p w14:paraId="2ADBBB6E" w14:textId="77777777" w:rsidR="008B7368" w:rsidRDefault="008B7368">
            <w:pPr>
              <w:pStyle w:val="TableParagraph"/>
              <w:rPr>
                <w:sz w:val="10"/>
              </w:rPr>
            </w:pPr>
          </w:p>
        </w:tc>
        <w:tc>
          <w:tcPr>
            <w:tcW w:w="252" w:type="dxa"/>
          </w:tcPr>
          <w:p w14:paraId="4AB23E81" w14:textId="77777777" w:rsidR="008B7368" w:rsidRDefault="008B7368">
            <w:pPr>
              <w:pStyle w:val="TableParagraph"/>
              <w:rPr>
                <w:sz w:val="10"/>
              </w:rPr>
            </w:pPr>
          </w:p>
        </w:tc>
        <w:tc>
          <w:tcPr>
            <w:tcW w:w="252" w:type="dxa"/>
          </w:tcPr>
          <w:p w14:paraId="3314C902" w14:textId="77777777" w:rsidR="008B7368" w:rsidRDefault="008B7368">
            <w:pPr>
              <w:pStyle w:val="TableParagraph"/>
              <w:rPr>
                <w:sz w:val="10"/>
              </w:rPr>
            </w:pPr>
          </w:p>
        </w:tc>
        <w:tc>
          <w:tcPr>
            <w:tcW w:w="252" w:type="dxa"/>
          </w:tcPr>
          <w:p w14:paraId="3F702C04" w14:textId="77777777" w:rsidR="008B7368" w:rsidRDefault="008B7368">
            <w:pPr>
              <w:pStyle w:val="TableParagraph"/>
              <w:rPr>
                <w:sz w:val="10"/>
              </w:rPr>
            </w:pPr>
          </w:p>
        </w:tc>
        <w:tc>
          <w:tcPr>
            <w:tcW w:w="252" w:type="dxa"/>
          </w:tcPr>
          <w:p w14:paraId="4D556A92" w14:textId="77777777" w:rsidR="008B7368" w:rsidRDefault="008B7368">
            <w:pPr>
              <w:pStyle w:val="TableParagraph"/>
              <w:rPr>
                <w:sz w:val="10"/>
              </w:rPr>
            </w:pPr>
          </w:p>
        </w:tc>
        <w:tc>
          <w:tcPr>
            <w:tcW w:w="252" w:type="dxa"/>
          </w:tcPr>
          <w:p w14:paraId="60E64A10" w14:textId="77777777" w:rsidR="008B7368" w:rsidRDefault="008B7368">
            <w:pPr>
              <w:pStyle w:val="TableParagraph"/>
              <w:rPr>
                <w:sz w:val="10"/>
              </w:rPr>
            </w:pPr>
          </w:p>
        </w:tc>
        <w:tc>
          <w:tcPr>
            <w:tcW w:w="252" w:type="dxa"/>
          </w:tcPr>
          <w:p w14:paraId="7DB43EA5" w14:textId="77777777" w:rsidR="008B7368" w:rsidRDefault="008B7368">
            <w:pPr>
              <w:pStyle w:val="TableParagraph"/>
              <w:rPr>
                <w:sz w:val="10"/>
              </w:rPr>
            </w:pPr>
          </w:p>
        </w:tc>
        <w:tc>
          <w:tcPr>
            <w:tcW w:w="252" w:type="dxa"/>
          </w:tcPr>
          <w:p w14:paraId="06D4434B" w14:textId="77777777" w:rsidR="008B7368" w:rsidRDefault="008B7368">
            <w:pPr>
              <w:pStyle w:val="TableParagraph"/>
              <w:rPr>
                <w:sz w:val="10"/>
              </w:rPr>
            </w:pPr>
          </w:p>
        </w:tc>
        <w:tc>
          <w:tcPr>
            <w:tcW w:w="252" w:type="dxa"/>
          </w:tcPr>
          <w:p w14:paraId="182657C2" w14:textId="77777777" w:rsidR="008B7368" w:rsidRDefault="008B7368">
            <w:pPr>
              <w:pStyle w:val="TableParagraph"/>
              <w:rPr>
                <w:sz w:val="10"/>
              </w:rPr>
            </w:pPr>
          </w:p>
        </w:tc>
        <w:tc>
          <w:tcPr>
            <w:tcW w:w="252" w:type="dxa"/>
          </w:tcPr>
          <w:p w14:paraId="12017A35" w14:textId="77777777" w:rsidR="008B7368" w:rsidRDefault="008B7368">
            <w:pPr>
              <w:pStyle w:val="TableParagraph"/>
              <w:rPr>
                <w:sz w:val="10"/>
              </w:rPr>
            </w:pPr>
          </w:p>
        </w:tc>
        <w:tc>
          <w:tcPr>
            <w:tcW w:w="650" w:type="dxa"/>
          </w:tcPr>
          <w:p w14:paraId="5DB9F6BA" w14:textId="77777777" w:rsidR="008B7368" w:rsidRDefault="008637A8">
            <w:pPr>
              <w:pStyle w:val="TableParagraph"/>
              <w:spacing w:before="19" w:line="124" w:lineRule="exact"/>
              <w:ind w:right="-15"/>
              <w:jc w:val="right"/>
              <w:rPr>
                <w:sz w:val="12"/>
              </w:rPr>
            </w:pPr>
            <w:r>
              <w:rPr>
                <w:w w:val="120"/>
                <w:sz w:val="12"/>
              </w:rPr>
              <w:t>34</w:t>
            </w:r>
          </w:p>
        </w:tc>
      </w:tr>
      <w:tr w:rsidR="008B7368" w14:paraId="3A9E8043" w14:textId="77777777">
        <w:trPr>
          <w:trHeight w:val="163"/>
        </w:trPr>
        <w:tc>
          <w:tcPr>
            <w:tcW w:w="845" w:type="dxa"/>
          </w:tcPr>
          <w:p w14:paraId="748454B2" w14:textId="77777777" w:rsidR="008B7368" w:rsidRDefault="008637A8">
            <w:pPr>
              <w:pStyle w:val="TableParagraph"/>
              <w:spacing w:before="11" w:line="133" w:lineRule="exact"/>
              <w:ind w:left="140"/>
              <w:rPr>
                <w:sz w:val="12"/>
              </w:rPr>
            </w:pPr>
            <w:r>
              <w:rPr>
                <w:w w:val="120"/>
                <w:sz w:val="12"/>
              </w:rPr>
              <w:t>ОГСЭ.03</w:t>
            </w:r>
          </w:p>
        </w:tc>
        <w:tc>
          <w:tcPr>
            <w:tcW w:w="2573" w:type="dxa"/>
          </w:tcPr>
          <w:p w14:paraId="13B22541" w14:textId="77777777" w:rsidR="008B7368" w:rsidRDefault="008637A8">
            <w:pPr>
              <w:pStyle w:val="TableParagraph"/>
              <w:spacing w:before="10" w:line="134" w:lineRule="exact"/>
              <w:ind w:left="24"/>
              <w:rPr>
                <w:sz w:val="13"/>
              </w:rPr>
            </w:pPr>
            <w:r>
              <w:rPr>
                <w:spacing w:val="-2"/>
                <w:w w:val="120"/>
                <w:sz w:val="13"/>
              </w:rPr>
              <w:t>Психология</w:t>
            </w:r>
            <w:r>
              <w:rPr>
                <w:spacing w:val="-7"/>
                <w:w w:val="120"/>
                <w:sz w:val="13"/>
              </w:rPr>
              <w:t xml:space="preserve"> </w:t>
            </w:r>
            <w:r>
              <w:rPr>
                <w:spacing w:val="-1"/>
                <w:w w:val="120"/>
                <w:sz w:val="13"/>
              </w:rPr>
              <w:t>общения</w:t>
            </w:r>
          </w:p>
        </w:tc>
        <w:tc>
          <w:tcPr>
            <w:tcW w:w="252" w:type="dxa"/>
          </w:tcPr>
          <w:p w14:paraId="344BFA5E" w14:textId="77777777" w:rsidR="008B7368" w:rsidRDefault="008637A8">
            <w:pPr>
              <w:pStyle w:val="TableParagraph"/>
              <w:spacing w:before="19" w:line="124" w:lineRule="exact"/>
              <w:ind w:right="7"/>
              <w:jc w:val="right"/>
              <w:rPr>
                <w:sz w:val="12"/>
              </w:rPr>
            </w:pPr>
            <w:r>
              <w:rPr>
                <w:w w:val="121"/>
                <w:sz w:val="12"/>
              </w:rPr>
              <w:t>2</w:t>
            </w:r>
          </w:p>
        </w:tc>
        <w:tc>
          <w:tcPr>
            <w:tcW w:w="252" w:type="dxa"/>
          </w:tcPr>
          <w:p w14:paraId="61D0B420" w14:textId="77777777" w:rsidR="008B7368" w:rsidRDefault="008637A8">
            <w:pPr>
              <w:pStyle w:val="TableParagraph"/>
              <w:spacing w:before="19" w:line="124" w:lineRule="exact"/>
              <w:ind w:right="6"/>
              <w:jc w:val="right"/>
              <w:rPr>
                <w:sz w:val="12"/>
              </w:rPr>
            </w:pPr>
            <w:r>
              <w:rPr>
                <w:w w:val="121"/>
                <w:sz w:val="12"/>
              </w:rPr>
              <w:t>2</w:t>
            </w:r>
          </w:p>
        </w:tc>
        <w:tc>
          <w:tcPr>
            <w:tcW w:w="252" w:type="dxa"/>
          </w:tcPr>
          <w:p w14:paraId="1E9B1082" w14:textId="77777777" w:rsidR="008B7368" w:rsidRDefault="008637A8">
            <w:pPr>
              <w:pStyle w:val="TableParagraph"/>
              <w:spacing w:before="19" w:line="124" w:lineRule="exact"/>
              <w:ind w:right="6"/>
              <w:jc w:val="right"/>
              <w:rPr>
                <w:sz w:val="12"/>
              </w:rPr>
            </w:pPr>
            <w:r>
              <w:rPr>
                <w:w w:val="121"/>
                <w:sz w:val="12"/>
              </w:rPr>
              <w:t>2</w:t>
            </w:r>
          </w:p>
        </w:tc>
        <w:tc>
          <w:tcPr>
            <w:tcW w:w="252" w:type="dxa"/>
          </w:tcPr>
          <w:p w14:paraId="3DD51FBF" w14:textId="77777777" w:rsidR="008B7368" w:rsidRDefault="008637A8">
            <w:pPr>
              <w:pStyle w:val="TableParagraph"/>
              <w:spacing w:before="19" w:line="124" w:lineRule="exact"/>
              <w:ind w:right="5"/>
              <w:jc w:val="right"/>
              <w:rPr>
                <w:sz w:val="12"/>
              </w:rPr>
            </w:pPr>
            <w:r>
              <w:rPr>
                <w:w w:val="121"/>
                <w:sz w:val="12"/>
              </w:rPr>
              <w:t>2</w:t>
            </w:r>
          </w:p>
        </w:tc>
        <w:tc>
          <w:tcPr>
            <w:tcW w:w="242" w:type="dxa"/>
          </w:tcPr>
          <w:p w14:paraId="342FB808" w14:textId="77777777" w:rsidR="008B7368" w:rsidRDefault="008637A8">
            <w:pPr>
              <w:pStyle w:val="TableParagraph"/>
              <w:spacing w:before="19" w:line="124" w:lineRule="exact"/>
              <w:ind w:left="145"/>
              <w:jc w:val="center"/>
              <w:rPr>
                <w:sz w:val="12"/>
              </w:rPr>
            </w:pPr>
            <w:r>
              <w:rPr>
                <w:w w:val="121"/>
                <w:sz w:val="12"/>
              </w:rPr>
              <w:t>2</w:t>
            </w:r>
          </w:p>
        </w:tc>
        <w:tc>
          <w:tcPr>
            <w:tcW w:w="252" w:type="dxa"/>
          </w:tcPr>
          <w:p w14:paraId="25B3D5FD" w14:textId="77777777" w:rsidR="008B7368" w:rsidRDefault="008637A8">
            <w:pPr>
              <w:pStyle w:val="TableParagraph"/>
              <w:spacing w:before="19" w:line="124" w:lineRule="exact"/>
              <w:ind w:left="156"/>
              <w:jc w:val="center"/>
              <w:rPr>
                <w:sz w:val="12"/>
              </w:rPr>
            </w:pPr>
            <w:r>
              <w:rPr>
                <w:w w:val="121"/>
                <w:sz w:val="12"/>
              </w:rPr>
              <w:t>2</w:t>
            </w:r>
          </w:p>
        </w:tc>
        <w:tc>
          <w:tcPr>
            <w:tcW w:w="252" w:type="dxa"/>
          </w:tcPr>
          <w:p w14:paraId="7F24FE88"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4945AD61"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11193364"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0ED52BF1"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23038143"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5882B078" w14:textId="77777777" w:rsidR="008B7368" w:rsidRDefault="008637A8">
            <w:pPr>
              <w:pStyle w:val="TableParagraph"/>
              <w:spacing w:before="19" w:line="124" w:lineRule="exact"/>
              <w:ind w:left="162"/>
              <w:jc w:val="center"/>
              <w:rPr>
                <w:sz w:val="12"/>
              </w:rPr>
            </w:pPr>
            <w:r>
              <w:rPr>
                <w:w w:val="121"/>
                <w:sz w:val="12"/>
              </w:rPr>
              <w:t>2</w:t>
            </w:r>
          </w:p>
        </w:tc>
        <w:tc>
          <w:tcPr>
            <w:tcW w:w="252" w:type="dxa"/>
          </w:tcPr>
          <w:p w14:paraId="28B8D039"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5518F25F" w14:textId="77777777" w:rsidR="008B7368" w:rsidRDefault="008637A8">
            <w:pPr>
              <w:pStyle w:val="TableParagraph"/>
              <w:spacing w:before="19" w:line="124" w:lineRule="exact"/>
              <w:jc w:val="right"/>
              <w:rPr>
                <w:sz w:val="12"/>
              </w:rPr>
            </w:pPr>
            <w:r>
              <w:rPr>
                <w:w w:val="121"/>
                <w:sz w:val="12"/>
              </w:rPr>
              <w:t>2</w:t>
            </w:r>
          </w:p>
        </w:tc>
        <w:tc>
          <w:tcPr>
            <w:tcW w:w="252" w:type="dxa"/>
          </w:tcPr>
          <w:p w14:paraId="39171448" w14:textId="77777777" w:rsidR="008B7368" w:rsidRDefault="008637A8">
            <w:pPr>
              <w:pStyle w:val="TableParagraph"/>
              <w:spacing w:before="19" w:line="124" w:lineRule="exact"/>
              <w:jc w:val="right"/>
              <w:rPr>
                <w:sz w:val="12"/>
              </w:rPr>
            </w:pPr>
            <w:r>
              <w:rPr>
                <w:w w:val="121"/>
                <w:sz w:val="12"/>
              </w:rPr>
              <w:t>2</w:t>
            </w:r>
          </w:p>
        </w:tc>
        <w:tc>
          <w:tcPr>
            <w:tcW w:w="252" w:type="dxa"/>
          </w:tcPr>
          <w:p w14:paraId="4571EBF7" w14:textId="77777777" w:rsidR="008B7368" w:rsidRDefault="008637A8">
            <w:pPr>
              <w:pStyle w:val="TableParagraph"/>
              <w:spacing w:before="19" w:line="124" w:lineRule="exact"/>
              <w:ind w:right="1"/>
              <w:jc w:val="right"/>
              <w:rPr>
                <w:sz w:val="12"/>
              </w:rPr>
            </w:pPr>
            <w:r>
              <w:rPr>
                <w:w w:val="121"/>
                <w:sz w:val="12"/>
              </w:rPr>
              <w:t>2</w:t>
            </w:r>
          </w:p>
        </w:tc>
        <w:tc>
          <w:tcPr>
            <w:tcW w:w="252" w:type="dxa"/>
          </w:tcPr>
          <w:p w14:paraId="3E764C74" w14:textId="77777777" w:rsidR="008B7368" w:rsidRDefault="008B7368">
            <w:pPr>
              <w:pStyle w:val="TableParagraph"/>
              <w:rPr>
                <w:sz w:val="10"/>
              </w:rPr>
            </w:pPr>
          </w:p>
        </w:tc>
        <w:tc>
          <w:tcPr>
            <w:tcW w:w="252" w:type="dxa"/>
          </w:tcPr>
          <w:p w14:paraId="5B5FE34B" w14:textId="77777777" w:rsidR="008B7368" w:rsidRDefault="008637A8">
            <w:pPr>
              <w:pStyle w:val="TableParagraph"/>
              <w:spacing w:before="19" w:line="124" w:lineRule="exact"/>
              <w:ind w:left="32"/>
              <w:rPr>
                <w:sz w:val="12"/>
              </w:rPr>
            </w:pPr>
            <w:r>
              <w:rPr>
                <w:w w:val="121"/>
                <w:sz w:val="12"/>
              </w:rPr>
              <w:t>К</w:t>
            </w:r>
          </w:p>
        </w:tc>
        <w:tc>
          <w:tcPr>
            <w:tcW w:w="252" w:type="dxa"/>
          </w:tcPr>
          <w:p w14:paraId="089F9655" w14:textId="77777777" w:rsidR="008B7368" w:rsidRDefault="008637A8">
            <w:pPr>
              <w:pStyle w:val="TableParagraph"/>
              <w:spacing w:before="19" w:line="124" w:lineRule="exact"/>
              <w:ind w:left="33"/>
              <w:rPr>
                <w:sz w:val="12"/>
              </w:rPr>
            </w:pPr>
            <w:r>
              <w:rPr>
                <w:w w:val="121"/>
                <w:sz w:val="12"/>
              </w:rPr>
              <w:t>К</w:t>
            </w:r>
          </w:p>
        </w:tc>
        <w:tc>
          <w:tcPr>
            <w:tcW w:w="252" w:type="dxa"/>
          </w:tcPr>
          <w:p w14:paraId="6D56E570"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9ACDA1F"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738A869"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3A1931F"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895D0F9"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67EA996" w14:textId="77777777" w:rsidR="008B7368" w:rsidRDefault="008637A8">
            <w:pPr>
              <w:pStyle w:val="TableParagraph"/>
              <w:spacing w:before="19" w:line="124" w:lineRule="exact"/>
              <w:ind w:left="171" w:right="-15"/>
              <w:jc w:val="center"/>
              <w:rPr>
                <w:sz w:val="12"/>
              </w:rPr>
            </w:pPr>
            <w:r>
              <w:rPr>
                <w:w w:val="121"/>
                <w:sz w:val="12"/>
              </w:rPr>
              <w:t>2</w:t>
            </w:r>
          </w:p>
        </w:tc>
        <w:tc>
          <w:tcPr>
            <w:tcW w:w="252" w:type="dxa"/>
          </w:tcPr>
          <w:p w14:paraId="243CC41F"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4A3CB0E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55C61DF"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4235F76"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C11F53B"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47F99739" w14:textId="77777777" w:rsidR="008B7368" w:rsidRDefault="008637A8">
            <w:pPr>
              <w:pStyle w:val="TableParagraph"/>
              <w:spacing w:before="19" w:line="124" w:lineRule="exact"/>
              <w:ind w:left="174" w:right="-15"/>
              <w:jc w:val="center"/>
              <w:rPr>
                <w:sz w:val="12"/>
              </w:rPr>
            </w:pPr>
            <w:r>
              <w:rPr>
                <w:w w:val="121"/>
                <w:sz w:val="12"/>
              </w:rPr>
              <w:t>2</w:t>
            </w:r>
          </w:p>
        </w:tc>
        <w:tc>
          <w:tcPr>
            <w:tcW w:w="252" w:type="dxa"/>
          </w:tcPr>
          <w:p w14:paraId="4D2B47CA"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06DE14F"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2694DC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7CD94FA3"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7D10E96"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A295965"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4F576DC7" w14:textId="77777777" w:rsidR="008B7368" w:rsidRDefault="008B7368">
            <w:pPr>
              <w:pStyle w:val="TableParagraph"/>
              <w:rPr>
                <w:sz w:val="10"/>
              </w:rPr>
            </w:pPr>
          </w:p>
        </w:tc>
        <w:tc>
          <w:tcPr>
            <w:tcW w:w="252" w:type="dxa"/>
          </w:tcPr>
          <w:p w14:paraId="681B4F52" w14:textId="77777777" w:rsidR="008B7368" w:rsidRDefault="008B7368">
            <w:pPr>
              <w:pStyle w:val="TableParagraph"/>
              <w:rPr>
                <w:sz w:val="10"/>
              </w:rPr>
            </w:pPr>
          </w:p>
        </w:tc>
        <w:tc>
          <w:tcPr>
            <w:tcW w:w="252" w:type="dxa"/>
          </w:tcPr>
          <w:p w14:paraId="7ABEE96F" w14:textId="77777777" w:rsidR="008B7368" w:rsidRDefault="008B7368">
            <w:pPr>
              <w:pStyle w:val="TableParagraph"/>
              <w:rPr>
                <w:sz w:val="10"/>
              </w:rPr>
            </w:pPr>
          </w:p>
        </w:tc>
        <w:tc>
          <w:tcPr>
            <w:tcW w:w="252" w:type="dxa"/>
          </w:tcPr>
          <w:p w14:paraId="090E2FB4" w14:textId="77777777" w:rsidR="008B7368" w:rsidRDefault="008B7368">
            <w:pPr>
              <w:pStyle w:val="TableParagraph"/>
              <w:rPr>
                <w:sz w:val="10"/>
              </w:rPr>
            </w:pPr>
          </w:p>
        </w:tc>
        <w:tc>
          <w:tcPr>
            <w:tcW w:w="252" w:type="dxa"/>
          </w:tcPr>
          <w:p w14:paraId="0048C0EB" w14:textId="77777777" w:rsidR="008B7368" w:rsidRDefault="008B7368">
            <w:pPr>
              <w:pStyle w:val="TableParagraph"/>
              <w:rPr>
                <w:sz w:val="10"/>
              </w:rPr>
            </w:pPr>
          </w:p>
        </w:tc>
        <w:tc>
          <w:tcPr>
            <w:tcW w:w="252" w:type="dxa"/>
          </w:tcPr>
          <w:p w14:paraId="021DB784" w14:textId="77777777" w:rsidR="008B7368" w:rsidRDefault="008B7368">
            <w:pPr>
              <w:pStyle w:val="TableParagraph"/>
              <w:rPr>
                <w:sz w:val="10"/>
              </w:rPr>
            </w:pPr>
          </w:p>
        </w:tc>
        <w:tc>
          <w:tcPr>
            <w:tcW w:w="252" w:type="dxa"/>
          </w:tcPr>
          <w:p w14:paraId="4915E2A6" w14:textId="77777777" w:rsidR="008B7368" w:rsidRDefault="008B7368">
            <w:pPr>
              <w:pStyle w:val="TableParagraph"/>
              <w:rPr>
                <w:sz w:val="10"/>
              </w:rPr>
            </w:pPr>
          </w:p>
        </w:tc>
        <w:tc>
          <w:tcPr>
            <w:tcW w:w="650" w:type="dxa"/>
          </w:tcPr>
          <w:p w14:paraId="67A4DC26" w14:textId="77777777" w:rsidR="008B7368" w:rsidRDefault="008637A8">
            <w:pPr>
              <w:pStyle w:val="TableParagraph"/>
              <w:spacing w:before="19" w:line="124" w:lineRule="exact"/>
              <w:ind w:right="-15"/>
              <w:jc w:val="right"/>
              <w:rPr>
                <w:sz w:val="12"/>
              </w:rPr>
            </w:pPr>
            <w:r>
              <w:rPr>
                <w:w w:val="120"/>
                <w:sz w:val="12"/>
              </w:rPr>
              <w:t>68</w:t>
            </w:r>
          </w:p>
        </w:tc>
      </w:tr>
      <w:tr w:rsidR="008B7368" w14:paraId="473F3D69" w14:textId="77777777">
        <w:trPr>
          <w:trHeight w:val="336"/>
        </w:trPr>
        <w:tc>
          <w:tcPr>
            <w:tcW w:w="845" w:type="dxa"/>
          </w:tcPr>
          <w:p w14:paraId="6DAB57BD" w14:textId="77777777" w:rsidR="008B7368" w:rsidRDefault="008637A8">
            <w:pPr>
              <w:pStyle w:val="TableParagraph"/>
              <w:spacing w:before="101"/>
              <w:ind w:left="140"/>
              <w:rPr>
                <w:sz w:val="12"/>
              </w:rPr>
            </w:pPr>
            <w:r>
              <w:rPr>
                <w:w w:val="120"/>
                <w:sz w:val="12"/>
              </w:rPr>
              <w:t>ОГСЭ.04</w:t>
            </w:r>
          </w:p>
        </w:tc>
        <w:tc>
          <w:tcPr>
            <w:tcW w:w="2573" w:type="dxa"/>
          </w:tcPr>
          <w:p w14:paraId="6151DFD9" w14:textId="77777777" w:rsidR="008B7368" w:rsidRDefault="008637A8">
            <w:pPr>
              <w:pStyle w:val="TableParagraph"/>
              <w:spacing w:before="9"/>
              <w:ind w:left="24"/>
              <w:rPr>
                <w:sz w:val="13"/>
              </w:rPr>
            </w:pPr>
            <w:r>
              <w:rPr>
                <w:spacing w:val="-1"/>
                <w:w w:val="120"/>
                <w:sz w:val="13"/>
              </w:rPr>
              <w:t>Иностранный</w:t>
            </w:r>
            <w:r>
              <w:rPr>
                <w:spacing w:val="4"/>
                <w:w w:val="120"/>
                <w:sz w:val="13"/>
              </w:rPr>
              <w:t xml:space="preserve"> </w:t>
            </w:r>
            <w:r>
              <w:rPr>
                <w:w w:val="120"/>
                <w:sz w:val="13"/>
              </w:rPr>
              <w:t>язык</w:t>
            </w:r>
            <w:r>
              <w:rPr>
                <w:spacing w:val="-7"/>
                <w:w w:val="120"/>
                <w:sz w:val="13"/>
              </w:rPr>
              <w:t xml:space="preserve"> </w:t>
            </w:r>
            <w:r>
              <w:rPr>
                <w:w w:val="120"/>
                <w:sz w:val="13"/>
              </w:rPr>
              <w:t>в</w:t>
            </w:r>
          </w:p>
          <w:p w14:paraId="1D058125" w14:textId="77777777" w:rsidR="008B7368" w:rsidRDefault="008637A8">
            <w:pPr>
              <w:pStyle w:val="TableParagraph"/>
              <w:spacing w:before="25" w:line="133" w:lineRule="exact"/>
              <w:ind w:left="24"/>
              <w:rPr>
                <w:sz w:val="13"/>
              </w:rPr>
            </w:pPr>
            <w:r>
              <w:rPr>
                <w:spacing w:val="-1"/>
                <w:w w:val="120"/>
                <w:sz w:val="13"/>
              </w:rPr>
              <w:t>профессиональной</w:t>
            </w:r>
            <w:r>
              <w:rPr>
                <w:spacing w:val="-3"/>
                <w:w w:val="120"/>
                <w:sz w:val="13"/>
              </w:rPr>
              <w:t xml:space="preserve"> </w:t>
            </w:r>
            <w:r>
              <w:rPr>
                <w:w w:val="120"/>
                <w:sz w:val="13"/>
              </w:rPr>
              <w:t>деятельности</w:t>
            </w:r>
          </w:p>
        </w:tc>
        <w:tc>
          <w:tcPr>
            <w:tcW w:w="252" w:type="dxa"/>
          </w:tcPr>
          <w:p w14:paraId="77381ED6" w14:textId="77777777" w:rsidR="008B7368" w:rsidRDefault="008B7368">
            <w:pPr>
              <w:pStyle w:val="TableParagraph"/>
              <w:spacing w:before="8"/>
              <w:rPr>
                <w:b/>
                <w:sz w:val="16"/>
              </w:rPr>
            </w:pPr>
          </w:p>
          <w:p w14:paraId="3F03F300" w14:textId="77777777" w:rsidR="008B7368" w:rsidRDefault="008637A8">
            <w:pPr>
              <w:pStyle w:val="TableParagraph"/>
              <w:spacing w:before="1" w:line="124" w:lineRule="exact"/>
              <w:ind w:right="7"/>
              <w:jc w:val="right"/>
              <w:rPr>
                <w:sz w:val="12"/>
              </w:rPr>
            </w:pPr>
            <w:r>
              <w:rPr>
                <w:w w:val="121"/>
                <w:sz w:val="12"/>
              </w:rPr>
              <w:t>2</w:t>
            </w:r>
          </w:p>
        </w:tc>
        <w:tc>
          <w:tcPr>
            <w:tcW w:w="252" w:type="dxa"/>
          </w:tcPr>
          <w:p w14:paraId="158E1933" w14:textId="77777777" w:rsidR="008B7368" w:rsidRDefault="008B7368">
            <w:pPr>
              <w:pStyle w:val="TableParagraph"/>
              <w:spacing w:before="8"/>
              <w:rPr>
                <w:b/>
                <w:sz w:val="16"/>
              </w:rPr>
            </w:pPr>
          </w:p>
          <w:p w14:paraId="076976F9" w14:textId="77777777" w:rsidR="008B7368" w:rsidRDefault="008637A8">
            <w:pPr>
              <w:pStyle w:val="TableParagraph"/>
              <w:spacing w:before="1" w:line="124" w:lineRule="exact"/>
              <w:ind w:right="6"/>
              <w:jc w:val="right"/>
              <w:rPr>
                <w:sz w:val="12"/>
              </w:rPr>
            </w:pPr>
            <w:r>
              <w:rPr>
                <w:w w:val="121"/>
                <w:sz w:val="12"/>
              </w:rPr>
              <w:t>2</w:t>
            </w:r>
          </w:p>
        </w:tc>
        <w:tc>
          <w:tcPr>
            <w:tcW w:w="252" w:type="dxa"/>
          </w:tcPr>
          <w:p w14:paraId="7405DFD5" w14:textId="77777777" w:rsidR="008B7368" w:rsidRDefault="008B7368">
            <w:pPr>
              <w:pStyle w:val="TableParagraph"/>
              <w:spacing w:before="8"/>
              <w:rPr>
                <w:b/>
                <w:sz w:val="16"/>
              </w:rPr>
            </w:pPr>
          </w:p>
          <w:p w14:paraId="2068E31F" w14:textId="77777777" w:rsidR="008B7368" w:rsidRDefault="008637A8">
            <w:pPr>
              <w:pStyle w:val="TableParagraph"/>
              <w:spacing w:before="1" w:line="124" w:lineRule="exact"/>
              <w:ind w:right="6"/>
              <w:jc w:val="right"/>
              <w:rPr>
                <w:sz w:val="12"/>
              </w:rPr>
            </w:pPr>
            <w:r>
              <w:rPr>
                <w:w w:val="121"/>
                <w:sz w:val="12"/>
              </w:rPr>
              <w:t>2</w:t>
            </w:r>
          </w:p>
        </w:tc>
        <w:tc>
          <w:tcPr>
            <w:tcW w:w="252" w:type="dxa"/>
          </w:tcPr>
          <w:p w14:paraId="72DDCFBC" w14:textId="77777777" w:rsidR="008B7368" w:rsidRDefault="008B7368">
            <w:pPr>
              <w:pStyle w:val="TableParagraph"/>
              <w:spacing w:before="8"/>
              <w:rPr>
                <w:b/>
                <w:sz w:val="16"/>
              </w:rPr>
            </w:pPr>
          </w:p>
          <w:p w14:paraId="42775755" w14:textId="77777777" w:rsidR="008B7368" w:rsidRDefault="008637A8">
            <w:pPr>
              <w:pStyle w:val="TableParagraph"/>
              <w:spacing w:before="1" w:line="124" w:lineRule="exact"/>
              <w:ind w:right="5"/>
              <w:jc w:val="right"/>
              <w:rPr>
                <w:sz w:val="12"/>
              </w:rPr>
            </w:pPr>
            <w:r>
              <w:rPr>
                <w:w w:val="121"/>
                <w:sz w:val="12"/>
              </w:rPr>
              <w:t>2</w:t>
            </w:r>
          </w:p>
        </w:tc>
        <w:tc>
          <w:tcPr>
            <w:tcW w:w="242" w:type="dxa"/>
          </w:tcPr>
          <w:p w14:paraId="775E316A" w14:textId="77777777" w:rsidR="008B7368" w:rsidRDefault="008B7368">
            <w:pPr>
              <w:pStyle w:val="TableParagraph"/>
              <w:spacing w:before="8"/>
              <w:rPr>
                <w:b/>
                <w:sz w:val="16"/>
              </w:rPr>
            </w:pPr>
          </w:p>
          <w:p w14:paraId="739AB208" w14:textId="77777777" w:rsidR="008B7368" w:rsidRDefault="008637A8">
            <w:pPr>
              <w:pStyle w:val="TableParagraph"/>
              <w:spacing w:before="1" w:line="124" w:lineRule="exact"/>
              <w:ind w:left="145"/>
              <w:jc w:val="center"/>
              <w:rPr>
                <w:sz w:val="12"/>
              </w:rPr>
            </w:pPr>
            <w:r>
              <w:rPr>
                <w:w w:val="121"/>
                <w:sz w:val="12"/>
              </w:rPr>
              <w:t>2</w:t>
            </w:r>
          </w:p>
        </w:tc>
        <w:tc>
          <w:tcPr>
            <w:tcW w:w="252" w:type="dxa"/>
          </w:tcPr>
          <w:p w14:paraId="10ACC6EF" w14:textId="77777777" w:rsidR="008B7368" w:rsidRDefault="008B7368">
            <w:pPr>
              <w:pStyle w:val="TableParagraph"/>
              <w:spacing w:before="8"/>
              <w:rPr>
                <w:b/>
                <w:sz w:val="16"/>
              </w:rPr>
            </w:pPr>
          </w:p>
          <w:p w14:paraId="4F587333" w14:textId="77777777" w:rsidR="008B7368" w:rsidRDefault="008637A8">
            <w:pPr>
              <w:pStyle w:val="TableParagraph"/>
              <w:spacing w:before="1" w:line="124" w:lineRule="exact"/>
              <w:ind w:left="156"/>
              <w:jc w:val="center"/>
              <w:rPr>
                <w:sz w:val="12"/>
              </w:rPr>
            </w:pPr>
            <w:r>
              <w:rPr>
                <w:w w:val="121"/>
                <w:sz w:val="12"/>
              </w:rPr>
              <w:t>2</w:t>
            </w:r>
          </w:p>
        </w:tc>
        <w:tc>
          <w:tcPr>
            <w:tcW w:w="252" w:type="dxa"/>
          </w:tcPr>
          <w:p w14:paraId="0F484419" w14:textId="77777777" w:rsidR="008B7368" w:rsidRDefault="008B7368">
            <w:pPr>
              <w:pStyle w:val="TableParagraph"/>
              <w:spacing w:before="8"/>
              <w:rPr>
                <w:b/>
                <w:sz w:val="16"/>
              </w:rPr>
            </w:pPr>
          </w:p>
          <w:p w14:paraId="62691B04" w14:textId="77777777" w:rsidR="008B7368" w:rsidRDefault="008637A8">
            <w:pPr>
              <w:pStyle w:val="TableParagraph"/>
              <w:spacing w:before="1" w:line="124" w:lineRule="exact"/>
              <w:ind w:right="3"/>
              <w:jc w:val="right"/>
              <w:rPr>
                <w:sz w:val="12"/>
              </w:rPr>
            </w:pPr>
            <w:r>
              <w:rPr>
                <w:w w:val="121"/>
                <w:sz w:val="12"/>
              </w:rPr>
              <w:t>2</w:t>
            </w:r>
          </w:p>
        </w:tc>
        <w:tc>
          <w:tcPr>
            <w:tcW w:w="252" w:type="dxa"/>
          </w:tcPr>
          <w:p w14:paraId="753E6189" w14:textId="77777777" w:rsidR="008B7368" w:rsidRDefault="008B7368">
            <w:pPr>
              <w:pStyle w:val="TableParagraph"/>
              <w:spacing w:before="8"/>
              <w:rPr>
                <w:b/>
                <w:sz w:val="16"/>
              </w:rPr>
            </w:pPr>
          </w:p>
          <w:p w14:paraId="7530B2FC" w14:textId="77777777" w:rsidR="008B7368" w:rsidRDefault="008637A8">
            <w:pPr>
              <w:pStyle w:val="TableParagraph"/>
              <w:spacing w:before="1" w:line="124" w:lineRule="exact"/>
              <w:ind w:right="3"/>
              <w:jc w:val="right"/>
              <w:rPr>
                <w:sz w:val="12"/>
              </w:rPr>
            </w:pPr>
            <w:r>
              <w:rPr>
                <w:w w:val="121"/>
                <w:sz w:val="12"/>
              </w:rPr>
              <w:t>2</w:t>
            </w:r>
          </w:p>
        </w:tc>
        <w:tc>
          <w:tcPr>
            <w:tcW w:w="252" w:type="dxa"/>
          </w:tcPr>
          <w:p w14:paraId="684F753D" w14:textId="77777777" w:rsidR="008B7368" w:rsidRDefault="008B7368">
            <w:pPr>
              <w:pStyle w:val="TableParagraph"/>
              <w:spacing w:before="8"/>
              <w:rPr>
                <w:b/>
                <w:sz w:val="16"/>
              </w:rPr>
            </w:pPr>
          </w:p>
          <w:p w14:paraId="4B51A390" w14:textId="77777777" w:rsidR="008B7368" w:rsidRDefault="008637A8">
            <w:pPr>
              <w:pStyle w:val="TableParagraph"/>
              <w:spacing w:before="1" w:line="124" w:lineRule="exact"/>
              <w:ind w:right="3"/>
              <w:jc w:val="right"/>
              <w:rPr>
                <w:sz w:val="12"/>
              </w:rPr>
            </w:pPr>
            <w:r>
              <w:rPr>
                <w:w w:val="121"/>
                <w:sz w:val="12"/>
              </w:rPr>
              <w:t>2</w:t>
            </w:r>
          </w:p>
        </w:tc>
        <w:tc>
          <w:tcPr>
            <w:tcW w:w="252" w:type="dxa"/>
          </w:tcPr>
          <w:p w14:paraId="15FCB590" w14:textId="77777777" w:rsidR="008B7368" w:rsidRDefault="008B7368">
            <w:pPr>
              <w:pStyle w:val="TableParagraph"/>
              <w:spacing w:before="8"/>
              <w:rPr>
                <w:b/>
                <w:sz w:val="16"/>
              </w:rPr>
            </w:pPr>
          </w:p>
          <w:p w14:paraId="1ACE1E85" w14:textId="77777777" w:rsidR="008B7368" w:rsidRDefault="008637A8">
            <w:pPr>
              <w:pStyle w:val="TableParagraph"/>
              <w:spacing w:before="1" w:line="124" w:lineRule="exact"/>
              <w:ind w:right="2"/>
              <w:jc w:val="right"/>
              <w:rPr>
                <w:sz w:val="12"/>
              </w:rPr>
            </w:pPr>
            <w:r>
              <w:rPr>
                <w:w w:val="121"/>
                <w:sz w:val="12"/>
              </w:rPr>
              <w:t>2</w:t>
            </w:r>
          </w:p>
        </w:tc>
        <w:tc>
          <w:tcPr>
            <w:tcW w:w="252" w:type="dxa"/>
          </w:tcPr>
          <w:p w14:paraId="7075998C" w14:textId="77777777" w:rsidR="008B7368" w:rsidRDefault="008B7368">
            <w:pPr>
              <w:pStyle w:val="TableParagraph"/>
              <w:spacing w:before="8"/>
              <w:rPr>
                <w:b/>
                <w:sz w:val="16"/>
              </w:rPr>
            </w:pPr>
          </w:p>
          <w:p w14:paraId="6A9089C4" w14:textId="77777777" w:rsidR="008B7368" w:rsidRDefault="008637A8">
            <w:pPr>
              <w:pStyle w:val="TableParagraph"/>
              <w:spacing w:before="1" w:line="124" w:lineRule="exact"/>
              <w:ind w:right="2"/>
              <w:jc w:val="right"/>
              <w:rPr>
                <w:sz w:val="12"/>
              </w:rPr>
            </w:pPr>
            <w:r>
              <w:rPr>
                <w:w w:val="121"/>
                <w:sz w:val="12"/>
              </w:rPr>
              <w:t>2</w:t>
            </w:r>
          </w:p>
        </w:tc>
        <w:tc>
          <w:tcPr>
            <w:tcW w:w="252" w:type="dxa"/>
          </w:tcPr>
          <w:p w14:paraId="4602126C" w14:textId="77777777" w:rsidR="008B7368" w:rsidRDefault="008B7368">
            <w:pPr>
              <w:pStyle w:val="TableParagraph"/>
              <w:spacing w:before="8"/>
              <w:rPr>
                <w:b/>
                <w:sz w:val="16"/>
              </w:rPr>
            </w:pPr>
          </w:p>
          <w:p w14:paraId="58899A7D" w14:textId="77777777" w:rsidR="008B7368" w:rsidRDefault="008637A8">
            <w:pPr>
              <w:pStyle w:val="TableParagraph"/>
              <w:spacing w:before="1" w:line="124" w:lineRule="exact"/>
              <w:ind w:left="162"/>
              <w:jc w:val="center"/>
              <w:rPr>
                <w:sz w:val="12"/>
              </w:rPr>
            </w:pPr>
            <w:r>
              <w:rPr>
                <w:w w:val="121"/>
                <w:sz w:val="12"/>
              </w:rPr>
              <w:t>2</w:t>
            </w:r>
          </w:p>
        </w:tc>
        <w:tc>
          <w:tcPr>
            <w:tcW w:w="252" w:type="dxa"/>
          </w:tcPr>
          <w:p w14:paraId="31F8A4C6" w14:textId="77777777" w:rsidR="008B7368" w:rsidRDefault="008B7368">
            <w:pPr>
              <w:pStyle w:val="TableParagraph"/>
              <w:spacing w:before="8"/>
              <w:rPr>
                <w:b/>
                <w:sz w:val="16"/>
              </w:rPr>
            </w:pPr>
          </w:p>
          <w:p w14:paraId="2AD600F8" w14:textId="77777777" w:rsidR="008B7368" w:rsidRDefault="008637A8">
            <w:pPr>
              <w:pStyle w:val="TableParagraph"/>
              <w:spacing w:before="1" w:line="124" w:lineRule="exact"/>
              <w:ind w:right="2"/>
              <w:jc w:val="right"/>
              <w:rPr>
                <w:sz w:val="12"/>
              </w:rPr>
            </w:pPr>
            <w:r>
              <w:rPr>
                <w:w w:val="121"/>
                <w:sz w:val="12"/>
              </w:rPr>
              <w:t>2</w:t>
            </w:r>
          </w:p>
        </w:tc>
        <w:tc>
          <w:tcPr>
            <w:tcW w:w="252" w:type="dxa"/>
          </w:tcPr>
          <w:p w14:paraId="6EEFF70B" w14:textId="77777777" w:rsidR="008B7368" w:rsidRDefault="008B7368">
            <w:pPr>
              <w:pStyle w:val="TableParagraph"/>
              <w:spacing w:before="8"/>
              <w:rPr>
                <w:b/>
                <w:sz w:val="16"/>
              </w:rPr>
            </w:pPr>
          </w:p>
          <w:p w14:paraId="06E54FBE" w14:textId="77777777" w:rsidR="008B7368" w:rsidRDefault="008637A8">
            <w:pPr>
              <w:pStyle w:val="TableParagraph"/>
              <w:spacing w:before="1" w:line="124" w:lineRule="exact"/>
              <w:jc w:val="right"/>
              <w:rPr>
                <w:sz w:val="12"/>
              </w:rPr>
            </w:pPr>
            <w:r>
              <w:rPr>
                <w:w w:val="121"/>
                <w:sz w:val="12"/>
              </w:rPr>
              <w:t>2</w:t>
            </w:r>
          </w:p>
        </w:tc>
        <w:tc>
          <w:tcPr>
            <w:tcW w:w="252" w:type="dxa"/>
          </w:tcPr>
          <w:p w14:paraId="2630F17C" w14:textId="77777777" w:rsidR="008B7368" w:rsidRDefault="008B7368">
            <w:pPr>
              <w:pStyle w:val="TableParagraph"/>
              <w:spacing w:before="8"/>
              <w:rPr>
                <w:b/>
                <w:sz w:val="16"/>
              </w:rPr>
            </w:pPr>
          </w:p>
          <w:p w14:paraId="3EACE422" w14:textId="77777777" w:rsidR="008B7368" w:rsidRDefault="008637A8">
            <w:pPr>
              <w:pStyle w:val="TableParagraph"/>
              <w:spacing w:before="1" w:line="124" w:lineRule="exact"/>
              <w:jc w:val="right"/>
              <w:rPr>
                <w:sz w:val="12"/>
              </w:rPr>
            </w:pPr>
            <w:r>
              <w:rPr>
                <w:w w:val="121"/>
                <w:sz w:val="12"/>
              </w:rPr>
              <w:t>2</w:t>
            </w:r>
          </w:p>
        </w:tc>
        <w:tc>
          <w:tcPr>
            <w:tcW w:w="252" w:type="dxa"/>
          </w:tcPr>
          <w:p w14:paraId="09B8CE23" w14:textId="77777777" w:rsidR="008B7368" w:rsidRDefault="008B7368">
            <w:pPr>
              <w:pStyle w:val="TableParagraph"/>
              <w:spacing w:before="8"/>
              <w:rPr>
                <w:b/>
                <w:sz w:val="16"/>
              </w:rPr>
            </w:pPr>
          </w:p>
          <w:p w14:paraId="11C8C9C4" w14:textId="77777777" w:rsidR="008B7368" w:rsidRDefault="008637A8">
            <w:pPr>
              <w:pStyle w:val="TableParagraph"/>
              <w:spacing w:before="1" w:line="124" w:lineRule="exact"/>
              <w:ind w:right="1"/>
              <w:jc w:val="right"/>
              <w:rPr>
                <w:sz w:val="12"/>
              </w:rPr>
            </w:pPr>
            <w:r>
              <w:rPr>
                <w:w w:val="121"/>
                <w:sz w:val="12"/>
              </w:rPr>
              <w:t>4</w:t>
            </w:r>
          </w:p>
        </w:tc>
        <w:tc>
          <w:tcPr>
            <w:tcW w:w="252" w:type="dxa"/>
          </w:tcPr>
          <w:p w14:paraId="5EF12EC1" w14:textId="77777777" w:rsidR="008B7368" w:rsidRDefault="008B7368">
            <w:pPr>
              <w:pStyle w:val="TableParagraph"/>
              <w:rPr>
                <w:sz w:val="14"/>
              </w:rPr>
            </w:pPr>
          </w:p>
        </w:tc>
        <w:tc>
          <w:tcPr>
            <w:tcW w:w="252" w:type="dxa"/>
          </w:tcPr>
          <w:p w14:paraId="659B980C" w14:textId="77777777" w:rsidR="008B7368" w:rsidRDefault="008B7368">
            <w:pPr>
              <w:pStyle w:val="TableParagraph"/>
              <w:spacing w:before="8"/>
              <w:rPr>
                <w:b/>
                <w:sz w:val="16"/>
              </w:rPr>
            </w:pPr>
          </w:p>
          <w:p w14:paraId="1D2500D1" w14:textId="77777777" w:rsidR="008B7368" w:rsidRDefault="008637A8">
            <w:pPr>
              <w:pStyle w:val="TableParagraph"/>
              <w:spacing w:before="1" w:line="124" w:lineRule="exact"/>
              <w:ind w:left="32"/>
              <w:rPr>
                <w:sz w:val="12"/>
              </w:rPr>
            </w:pPr>
            <w:r>
              <w:rPr>
                <w:w w:val="121"/>
                <w:sz w:val="12"/>
              </w:rPr>
              <w:t>К</w:t>
            </w:r>
          </w:p>
        </w:tc>
        <w:tc>
          <w:tcPr>
            <w:tcW w:w="252" w:type="dxa"/>
          </w:tcPr>
          <w:p w14:paraId="2F9D2074" w14:textId="77777777" w:rsidR="008B7368" w:rsidRDefault="008B7368">
            <w:pPr>
              <w:pStyle w:val="TableParagraph"/>
              <w:spacing w:before="8"/>
              <w:rPr>
                <w:b/>
                <w:sz w:val="16"/>
              </w:rPr>
            </w:pPr>
          </w:p>
          <w:p w14:paraId="39F2C367" w14:textId="77777777" w:rsidR="008B7368" w:rsidRDefault="008637A8">
            <w:pPr>
              <w:pStyle w:val="TableParagraph"/>
              <w:spacing w:before="1" w:line="124" w:lineRule="exact"/>
              <w:ind w:left="33"/>
              <w:rPr>
                <w:sz w:val="12"/>
              </w:rPr>
            </w:pPr>
            <w:r>
              <w:rPr>
                <w:w w:val="121"/>
                <w:sz w:val="12"/>
              </w:rPr>
              <w:t>К</w:t>
            </w:r>
          </w:p>
        </w:tc>
        <w:tc>
          <w:tcPr>
            <w:tcW w:w="252" w:type="dxa"/>
          </w:tcPr>
          <w:p w14:paraId="313F2847" w14:textId="77777777" w:rsidR="008B7368" w:rsidRDefault="008B7368">
            <w:pPr>
              <w:pStyle w:val="TableParagraph"/>
              <w:spacing w:before="8"/>
              <w:rPr>
                <w:b/>
                <w:sz w:val="16"/>
              </w:rPr>
            </w:pPr>
          </w:p>
          <w:p w14:paraId="5EF8E7CF"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0DE1DD00" w14:textId="77777777" w:rsidR="008B7368" w:rsidRDefault="008B7368">
            <w:pPr>
              <w:pStyle w:val="TableParagraph"/>
              <w:spacing w:before="8"/>
              <w:rPr>
                <w:b/>
                <w:sz w:val="16"/>
              </w:rPr>
            </w:pPr>
          </w:p>
          <w:p w14:paraId="2CE7F296"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59523710" w14:textId="77777777" w:rsidR="008B7368" w:rsidRDefault="008B7368">
            <w:pPr>
              <w:pStyle w:val="TableParagraph"/>
              <w:spacing w:before="8"/>
              <w:rPr>
                <w:b/>
                <w:sz w:val="16"/>
              </w:rPr>
            </w:pPr>
          </w:p>
          <w:p w14:paraId="42174118"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11291F39" w14:textId="77777777" w:rsidR="008B7368" w:rsidRDefault="008B7368">
            <w:pPr>
              <w:pStyle w:val="TableParagraph"/>
              <w:spacing w:before="8"/>
              <w:rPr>
                <w:b/>
                <w:sz w:val="16"/>
              </w:rPr>
            </w:pPr>
          </w:p>
          <w:p w14:paraId="719F7797"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0DBBCA4E" w14:textId="77777777" w:rsidR="008B7368" w:rsidRDefault="008B7368">
            <w:pPr>
              <w:pStyle w:val="TableParagraph"/>
              <w:spacing w:before="8"/>
              <w:rPr>
                <w:b/>
                <w:sz w:val="16"/>
              </w:rPr>
            </w:pPr>
          </w:p>
          <w:p w14:paraId="784CBBEB"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32D21F4E" w14:textId="77777777" w:rsidR="008B7368" w:rsidRDefault="008B7368">
            <w:pPr>
              <w:pStyle w:val="TableParagraph"/>
              <w:spacing w:before="8"/>
              <w:rPr>
                <w:b/>
                <w:sz w:val="16"/>
              </w:rPr>
            </w:pPr>
          </w:p>
          <w:p w14:paraId="4207D3C5" w14:textId="77777777" w:rsidR="008B7368" w:rsidRDefault="008637A8">
            <w:pPr>
              <w:pStyle w:val="TableParagraph"/>
              <w:spacing w:before="1" w:line="124" w:lineRule="exact"/>
              <w:ind w:left="171" w:right="-15"/>
              <w:jc w:val="center"/>
              <w:rPr>
                <w:sz w:val="12"/>
              </w:rPr>
            </w:pPr>
            <w:r>
              <w:rPr>
                <w:w w:val="121"/>
                <w:sz w:val="12"/>
              </w:rPr>
              <w:t>2</w:t>
            </w:r>
          </w:p>
        </w:tc>
        <w:tc>
          <w:tcPr>
            <w:tcW w:w="252" w:type="dxa"/>
          </w:tcPr>
          <w:p w14:paraId="4153FDA4" w14:textId="77777777" w:rsidR="008B7368" w:rsidRDefault="008B7368">
            <w:pPr>
              <w:pStyle w:val="TableParagraph"/>
              <w:spacing w:before="8"/>
              <w:rPr>
                <w:b/>
                <w:sz w:val="16"/>
              </w:rPr>
            </w:pPr>
          </w:p>
          <w:p w14:paraId="4E364495"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12F1F753" w14:textId="77777777" w:rsidR="008B7368" w:rsidRDefault="008B7368">
            <w:pPr>
              <w:pStyle w:val="TableParagraph"/>
              <w:spacing w:before="8"/>
              <w:rPr>
                <w:b/>
                <w:sz w:val="16"/>
              </w:rPr>
            </w:pPr>
          </w:p>
          <w:p w14:paraId="67A9F3E8"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7DFEF36E" w14:textId="77777777" w:rsidR="008B7368" w:rsidRDefault="008B7368">
            <w:pPr>
              <w:pStyle w:val="TableParagraph"/>
              <w:spacing w:before="8"/>
              <w:rPr>
                <w:b/>
                <w:sz w:val="16"/>
              </w:rPr>
            </w:pPr>
          </w:p>
          <w:p w14:paraId="38CDAF3C"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45C85668" w14:textId="77777777" w:rsidR="008B7368" w:rsidRDefault="008B7368">
            <w:pPr>
              <w:pStyle w:val="TableParagraph"/>
              <w:spacing w:before="8"/>
              <w:rPr>
                <w:b/>
                <w:sz w:val="16"/>
              </w:rPr>
            </w:pPr>
          </w:p>
          <w:p w14:paraId="31A7A3CE"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0743EF61" w14:textId="77777777" w:rsidR="008B7368" w:rsidRDefault="008B7368">
            <w:pPr>
              <w:pStyle w:val="TableParagraph"/>
              <w:spacing w:before="8"/>
              <w:rPr>
                <w:b/>
                <w:sz w:val="16"/>
              </w:rPr>
            </w:pPr>
          </w:p>
          <w:p w14:paraId="54431209"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2C17CD25" w14:textId="77777777" w:rsidR="008B7368" w:rsidRDefault="008B7368">
            <w:pPr>
              <w:pStyle w:val="TableParagraph"/>
              <w:spacing w:before="8"/>
              <w:rPr>
                <w:b/>
                <w:sz w:val="16"/>
              </w:rPr>
            </w:pPr>
          </w:p>
          <w:p w14:paraId="2825D12B" w14:textId="77777777" w:rsidR="008B7368" w:rsidRDefault="008637A8">
            <w:pPr>
              <w:pStyle w:val="TableParagraph"/>
              <w:spacing w:before="1" w:line="124" w:lineRule="exact"/>
              <w:ind w:left="174" w:right="-15"/>
              <w:jc w:val="center"/>
              <w:rPr>
                <w:sz w:val="12"/>
              </w:rPr>
            </w:pPr>
            <w:r>
              <w:rPr>
                <w:w w:val="121"/>
                <w:sz w:val="12"/>
              </w:rPr>
              <w:t>2</w:t>
            </w:r>
          </w:p>
        </w:tc>
        <w:tc>
          <w:tcPr>
            <w:tcW w:w="252" w:type="dxa"/>
          </w:tcPr>
          <w:p w14:paraId="4DD63876" w14:textId="77777777" w:rsidR="008B7368" w:rsidRDefault="008B7368">
            <w:pPr>
              <w:pStyle w:val="TableParagraph"/>
              <w:spacing w:before="8"/>
              <w:rPr>
                <w:b/>
                <w:sz w:val="16"/>
              </w:rPr>
            </w:pPr>
          </w:p>
          <w:p w14:paraId="2E40D88A"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08BFFF87" w14:textId="77777777" w:rsidR="008B7368" w:rsidRDefault="008B7368">
            <w:pPr>
              <w:pStyle w:val="TableParagraph"/>
              <w:spacing w:before="8"/>
              <w:rPr>
                <w:b/>
                <w:sz w:val="16"/>
              </w:rPr>
            </w:pPr>
          </w:p>
          <w:p w14:paraId="48BA85E8"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36AFE109" w14:textId="77777777" w:rsidR="008B7368" w:rsidRDefault="008B7368">
            <w:pPr>
              <w:pStyle w:val="TableParagraph"/>
              <w:spacing w:before="8"/>
              <w:rPr>
                <w:b/>
                <w:sz w:val="16"/>
              </w:rPr>
            </w:pPr>
          </w:p>
          <w:p w14:paraId="1458E240"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30EC6BC5" w14:textId="77777777" w:rsidR="008B7368" w:rsidRDefault="008B7368">
            <w:pPr>
              <w:pStyle w:val="TableParagraph"/>
              <w:spacing w:before="8"/>
              <w:rPr>
                <w:b/>
                <w:sz w:val="16"/>
              </w:rPr>
            </w:pPr>
          </w:p>
          <w:p w14:paraId="78EF3915"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0C6DD6A4" w14:textId="77777777" w:rsidR="008B7368" w:rsidRDefault="008B7368">
            <w:pPr>
              <w:pStyle w:val="TableParagraph"/>
              <w:spacing w:before="8"/>
              <w:rPr>
                <w:b/>
                <w:sz w:val="16"/>
              </w:rPr>
            </w:pPr>
          </w:p>
          <w:p w14:paraId="6CCFF65E"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012B551C" w14:textId="77777777" w:rsidR="008B7368" w:rsidRDefault="008B7368">
            <w:pPr>
              <w:pStyle w:val="TableParagraph"/>
              <w:spacing w:before="8"/>
              <w:rPr>
                <w:b/>
                <w:sz w:val="16"/>
              </w:rPr>
            </w:pPr>
          </w:p>
          <w:p w14:paraId="766CC871"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46529CE0" w14:textId="77777777" w:rsidR="008B7368" w:rsidRDefault="008B7368">
            <w:pPr>
              <w:pStyle w:val="TableParagraph"/>
              <w:spacing w:before="8"/>
              <w:rPr>
                <w:b/>
                <w:sz w:val="16"/>
              </w:rPr>
            </w:pPr>
          </w:p>
          <w:p w14:paraId="6A590C1F" w14:textId="77777777" w:rsidR="008B7368" w:rsidRDefault="008637A8">
            <w:pPr>
              <w:pStyle w:val="TableParagraph"/>
              <w:spacing w:before="1" w:line="124" w:lineRule="exact"/>
              <w:ind w:left="178" w:right="-15"/>
              <w:jc w:val="center"/>
              <w:rPr>
                <w:sz w:val="12"/>
              </w:rPr>
            </w:pPr>
            <w:r>
              <w:rPr>
                <w:w w:val="121"/>
                <w:sz w:val="12"/>
              </w:rPr>
              <w:t>2</w:t>
            </w:r>
          </w:p>
        </w:tc>
        <w:tc>
          <w:tcPr>
            <w:tcW w:w="252" w:type="dxa"/>
          </w:tcPr>
          <w:p w14:paraId="7532FDCA" w14:textId="77777777" w:rsidR="008B7368" w:rsidRDefault="008B7368">
            <w:pPr>
              <w:pStyle w:val="TableParagraph"/>
              <w:spacing w:before="8"/>
              <w:rPr>
                <w:b/>
                <w:sz w:val="16"/>
              </w:rPr>
            </w:pPr>
          </w:p>
          <w:p w14:paraId="403F2A3D"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524449BD" w14:textId="77777777" w:rsidR="008B7368" w:rsidRDefault="008B7368">
            <w:pPr>
              <w:pStyle w:val="TableParagraph"/>
              <w:rPr>
                <w:sz w:val="14"/>
              </w:rPr>
            </w:pPr>
          </w:p>
        </w:tc>
        <w:tc>
          <w:tcPr>
            <w:tcW w:w="252" w:type="dxa"/>
          </w:tcPr>
          <w:p w14:paraId="20CDC0DD" w14:textId="77777777" w:rsidR="008B7368" w:rsidRDefault="008B7368">
            <w:pPr>
              <w:pStyle w:val="TableParagraph"/>
              <w:rPr>
                <w:sz w:val="14"/>
              </w:rPr>
            </w:pPr>
          </w:p>
        </w:tc>
        <w:tc>
          <w:tcPr>
            <w:tcW w:w="252" w:type="dxa"/>
          </w:tcPr>
          <w:p w14:paraId="106C92AA" w14:textId="77777777" w:rsidR="008B7368" w:rsidRDefault="008B7368">
            <w:pPr>
              <w:pStyle w:val="TableParagraph"/>
              <w:rPr>
                <w:sz w:val="14"/>
              </w:rPr>
            </w:pPr>
          </w:p>
        </w:tc>
        <w:tc>
          <w:tcPr>
            <w:tcW w:w="252" w:type="dxa"/>
          </w:tcPr>
          <w:p w14:paraId="304335F6" w14:textId="77777777" w:rsidR="008B7368" w:rsidRDefault="008B7368">
            <w:pPr>
              <w:pStyle w:val="TableParagraph"/>
              <w:rPr>
                <w:sz w:val="14"/>
              </w:rPr>
            </w:pPr>
          </w:p>
        </w:tc>
        <w:tc>
          <w:tcPr>
            <w:tcW w:w="252" w:type="dxa"/>
          </w:tcPr>
          <w:p w14:paraId="1D79ECAB" w14:textId="77777777" w:rsidR="008B7368" w:rsidRDefault="008B7368">
            <w:pPr>
              <w:pStyle w:val="TableParagraph"/>
              <w:rPr>
                <w:sz w:val="14"/>
              </w:rPr>
            </w:pPr>
          </w:p>
        </w:tc>
        <w:tc>
          <w:tcPr>
            <w:tcW w:w="650" w:type="dxa"/>
          </w:tcPr>
          <w:p w14:paraId="69792ED7" w14:textId="77777777" w:rsidR="008B7368" w:rsidRDefault="008B7368">
            <w:pPr>
              <w:pStyle w:val="TableParagraph"/>
              <w:spacing w:before="8"/>
              <w:rPr>
                <w:b/>
                <w:sz w:val="16"/>
              </w:rPr>
            </w:pPr>
          </w:p>
          <w:p w14:paraId="6906DC53" w14:textId="77777777" w:rsidR="008B7368" w:rsidRDefault="008637A8">
            <w:pPr>
              <w:pStyle w:val="TableParagraph"/>
              <w:spacing w:before="1" w:line="124" w:lineRule="exact"/>
              <w:ind w:right="-15"/>
              <w:jc w:val="right"/>
              <w:rPr>
                <w:sz w:val="12"/>
              </w:rPr>
            </w:pPr>
            <w:r>
              <w:rPr>
                <w:w w:val="120"/>
                <w:sz w:val="12"/>
              </w:rPr>
              <w:t>74</w:t>
            </w:r>
          </w:p>
        </w:tc>
      </w:tr>
      <w:tr w:rsidR="008B7368" w14:paraId="304B7DC0" w14:textId="77777777">
        <w:trPr>
          <w:trHeight w:val="163"/>
        </w:trPr>
        <w:tc>
          <w:tcPr>
            <w:tcW w:w="845" w:type="dxa"/>
          </w:tcPr>
          <w:p w14:paraId="6023B624" w14:textId="77777777" w:rsidR="008B7368" w:rsidRDefault="008637A8">
            <w:pPr>
              <w:pStyle w:val="TableParagraph"/>
              <w:spacing w:before="11" w:line="133" w:lineRule="exact"/>
              <w:ind w:left="140"/>
              <w:rPr>
                <w:sz w:val="12"/>
              </w:rPr>
            </w:pPr>
            <w:r>
              <w:rPr>
                <w:w w:val="120"/>
                <w:sz w:val="12"/>
              </w:rPr>
              <w:t>ОГСЭ.05</w:t>
            </w:r>
          </w:p>
        </w:tc>
        <w:tc>
          <w:tcPr>
            <w:tcW w:w="2573" w:type="dxa"/>
          </w:tcPr>
          <w:p w14:paraId="550F6A7A" w14:textId="77777777" w:rsidR="008B7368" w:rsidRDefault="008637A8">
            <w:pPr>
              <w:pStyle w:val="TableParagraph"/>
              <w:spacing w:before="10" w:line="134" w:lineRule="exact"/>
              <w:ind w:left="24"/>
              <w:rPr>
                <w:sz w:val="13"/>
              </w:rPr>
            </w:pPr>
            <w:r>
              <w:rPr>
                <w:spacing w:val="-3"/>
                <w:w w:val="120"/>
                <w:sz w:val="13"/>
              </w:rPr>
              <w:t>Физическая</w:t>
            </w:r>
            <w:r>
              <w:rPr>
                <w:spacing w:val="-5"/>
                <w:w w:val="120"/>
                <w:sz w:val="13"/>
              </w:rPr>
              <w:t xml:space="preserve"> </w:t>
            </w:r>
            <w:r>
              <w:rPr>
                <w:spacing w:val="-2"/>
                <w:w w:val="120"/>
                <w:sz w:val="13"/>
              </w:rPr>
              <w:t>культура</w:t>
            </w:r>
          </w:p>
        </w:tc>
        <w:tc>
          <w:tcPr>
            <w:tcW w:w="252" w:type="dxa"/>
          </w:tcPr>
          <w:p w14:paraId="4B74BDA2" w14:textId="77777777" w:rsidR="008B7368" w:rsidRDefault="008637A8">
            <w:pPr>
              <w:pStyle w:val="TableParagraph"/>
              <w:spacing w:before="19" w:line="124" w:lineRule="exact"/>
              <w:ind w:right="7"/>
              <w:jc w:val="right"/>
              <w:rPr>
                <w:sz w:val="12"/>
              </w:rPr>
            </w:pPr>
            <w:r>
              <w:rPr>
                <w:w w:val="121"/>
                <w:sz w:val="12"/>
              </w:rPr>
              <w:t>2</w:t>
            </w:r>
          </w:p>
        </w:tc>
        <w:tc>
          <w:tcPr>
            <w:tcW w:w="252" w:type="dxa"/>
          </w:tcPr>
          <w:p w14:paraId="589BDE98" w14:textId="77777777" w:rsidR="008B7368" w:rsidRDefault="008637A8">
            <w:pPr>
              <w:pStyle w:val="TableParagraph"/>
              <w:spacing w:before="19" w:line="124" w:lineRule="exact"/>
              <w:ind w:right="6"/>
              <w:jc w:val="right"/>
              <w:rPr>
                <w:sz w:val="12"/>
              </w:rPr>
            </w:pPr>
            <w:r>
              <w:rPr>
                <w:w w:val="121"/>
                <w:sz w:val="12"/>
              </w:rPr>
              <w:t>2</w:t>
            </w:r>
          </w:p>
        </w:tc>
        <w:tc>
          <w:tcPr>
            <w:tcW w:w="252" w:type="dxa"/>
          </w:tcPr>
          <w:p w14:paraId="6EB758E3" w14:textId="77777777" w:rsidR="008B7368" w:rsidRDefault="008637A8">
            <w:pPr>
              <w:pStyle w:val="TableParagraph"/>
              <w:spacing w:before="19" w:line="124" w:lineRule="exact"/>
              <w:ind w:right="6"/>
              <w:jc w:val="right"/>
              <w:rPr>
                <w:sz w:val="12"/>
              </w:rPr>
            </w:pPr>
            <w:r>
              <w:rPr>
                <w:w w:val="121"/>
                <w:sz w:val="12"/>
              </w:rPr>
              <w:t>2</w:t>
            </w:r>
          </w:p>
        </w:tc>
        <w:tc>
          <w:tcPr>
            <w:tcW w:w="252" w:type="dxa"/>
          </w:tcPr>
          <w:p w14:paraId="0AD9FD58" w14:textId="77777777" w:rsidR="008B7368" w:rsidRDefault="008637A8">
            <w:pPr>
              <w:pStyle w:val="TableParagraph"/>
              <w:spacing w:before="19" w:line="124" w:lineRule="exact"/>
              <w:ind w:right="5"/>
              <w:jc w:val="right"/>
              <w:rPr>
                <w:sz w:val="12"/>
              </w:rPr>
            </w:pPr>
            <w:r>
              <w:rPr>
                <w:w w:val="121"/>
                <w:sz w:val="12"/>
              </w:rPr>
              <w:t>2</w:t>
            </w:r>
          </w:p>
        </w:tc>
        <w:tc>
          <w:tcPr>
            <w:tcW w:w="242" w:type="dxa"/>
          </w:tcPr>
          <w:p w14:paraId="67D8DCA0" w14:textId="77777777" w:rsidR="008B7368" w:rsidRDefault="008637A8">
            <w:pPr>
              <w:pStyle w:val="TableParagraph"/>
              <w:spacing w:before="19" w:line="124" w:lineRule="exact"/>
              <w:ind w:left="145"/>
              <w:jc w:val="center"/>
              <w:rPr>
                <w:sz w:val="12"/>
              </w:rPr>
            </w:pPr>
            <w:r>
              <w:rPr>
                <w:w w:val="121"/>
                <w:sz w:val="12"/>
              </w:rPr>
              <w:t>2</w:t>
            </w:r>
          </w:p>
        </w:tc>
        <w:tc>
          <w:tcPr>
            <w:tcW w:w="252" w:type="dxa"/>
          </w:tcPr>
          <w:p w14:paraId="0594E728" w14:textId="77777777" w:rsidR="008B7368" w:rsidRDefault="008637A8">
            <w:pPr>
              <w:pStyle w:val="TableParagraph"/>
              <w:spacing w:before="19" w:line="124" w:lineRule="exact"/>
              <w:ind w:left="156"/>
              <w:jc w:val="center"/>
              <w:rPr>
                <w:sz w:val="12"/>
              </w:rPr>
            </w:pPr>
            <w:r>
              <w:rPr>
                <w:w w:val="121"/>
                <w:sz w:val="12"/>
              </w:rPr>
              <w:t>2</w:t>
            </w:r>
          </w:p>
        </w:tc>
        <w:tc>
          <w:tcPr>
            <w:tcW w:w="252" w:type="dxa"/>
          </w:tcPr>
          <w:p w14:paraId="3C7494C4"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5F7BF59F"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318ACD79"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34F96656"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5ED7C0BD"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160A0827" w14:textId="77777777" w:rsidR="008B7368" w:rsidRDefault="008637A8">
            <w:pPr>
              <w:pStyle w:val="TableParagraph"/>
              <w:spacing w:before="19" w:line="124" w:lineRule="exact"/>
              <w:ind w:left="162"/>
              <w:jc w:val="center"/>
              <w:rPr>
                <w:sz w:val="12"/>
              </w:rPr>
            </w:pPr>
            <w:r>
              <w:rPr>
                <w:w w:val="121"/>
                <w:sz w:val="12"/>
              </w:rPr>
              <w:t>2</w:t>
            </w:r>
          </w:p>
        </w:tc>
        <w:tc>
          <w:tcPr>
            <w:tcW w:w="252" w:type="dxa"/>
          </w:tcPr>
          <w:p w14:paraId="19E76C74"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5E385F07" w14:textId="77777777" w:rsidR="008B7368" w:rsidRDefault="008637A8">
            <w:pPr>
              <w:pStyle w:val="TableParagraph"/>
              <w:spacing w:before="19" w:line="124" w:lineRule="exact"/>
              <w:jc w:val="right"/>
              <w:rPr>
                <w:sz w:val="12"/>
              </w:rPr>
            </w:pPr>
            <w:r>
              <w:rPr>
                <w:w w:val="121"/>
                <w:sz w:val="12"/>
              </w:rPr>
              <w:t>2</w:t>
            </w:r>
          </w:p>
        </w:tc>
        <w:tc>
          <w:tcPr>
            <w:tcW w:w="252" w:type="dxa"/>
          </w:tcPr>
          <w:p w14:paraId="33A274EC" w14:textId="77777777" w:rsidR="008B7368" w:rsidRDefault="008637A8">
            <w:pPr>
              <w:pStyle w:val="TableParagraph"/>
              <w:spacing w:before="19" w:line="124" w:lineRule="exact"/>
              <w:jc w:val="right"/>
              <w:rPr>
                <w:sz w:val="12"/>
              </w:rPr>
            </w:pPr>
            <w:r>
              <w:rPr>
                <w:w w:val="121"/>
                <w:sz w:val="12"/>
              </w:rPr>
              <w:t>2</w:t>
            </w:r>
          </w:p>
        </w:tc>
        <w:tc>
          <w:tcPr>
            <w:tcW w:w="252" w:type="dxa"/>
          </w:tcPr>
          <w:p w14:paraId="7A6C525B" w14:textId="77777777" w:rsidR="008B7368" w:rsidRDefault="008637A8">
            <w:pPr>
              <w:pStyle w:val="TableParagraph"/>
              <w:spacing w:before="19" w:line="124" w:lineRule="exact"/>
              <w:ind w:right="1"/>
              <w:jc w:val="right"/>
              <w:rPr>
                <w:sz w:val="12"/>
              </w:rPr>
            </w:pPr>
            <w:r>
              <w:rPr>
                <w:w w:val="121"/>
                <w:sz w:val="12"/>
              </w:rPr>
              <w:t>4</w:t>
            </w:r>
          </w:p>
        </w:tc>
        <w:tc>
          <w:tcPr>
            <w:tcW w:w="252" w:type="dxa"/>
          </w:tcPr>
          <w:p w14:paraId="28A057FC" w14:textId="77777777" w:rsidR="008B7368" w:rsidRDefault="008B7368">
            <w:pPr>
              <w:pStyle w:val="TableParagraph"/>
              <w:rPr>
                <w:sz w:val="10"/>
              </w:rPr>
            </w:pPr>
          </w:p>
        </w:tc>
        <w:tc>
          <w:tcPr>
            <w:tcW w:w="252" w:type="dxa"/>
          </w:tcPr>
          <w:p w14:paraId="2A5C19D1" w14:textId="77777777" w:rsidR="008B7368" w:rsidRDefault="008637A8">
            <w:pPr>
              <w:pStyle w:val="TableParagraph"/>
              <w:spacing w:before="19" w:line="124" w:lineRule="exact"/>
              <w:ind w:left="32"/>
              <w:rPr>
                <w:sz w:val="12"/>
              </w:rPr>
            </w:pPr>
            <w:r>
              <w:rPr>
                <w:w w:val="121"/>
                <w:sz w:val="12"/>
              </w:rPr>
              <w:t>К</w:t>
            </w:r>
          </w:p>
        </w:tc>
        <w:tc>
          <w:tcPr>
            <w:tcW w:w="252" w:type="dxa"/>
          </w:tcPr>
          <w:p w14:paraId="2A573467" w14:textId="77777777" w:rsidR="008B7368" w:rsidRDefault="008637A8">
            <w:pPr>
              <w:pStyle w:val="TableParagraph"/>
              <w:spacing w:before="19" w:line="124" w:lineRule="exact"/>
              <w:ind w:left="33"/>
              <w:rPr>
                <w:sz w:val="12"/>
              </w:rPr>
            </w:pPr>
            <w:r>
              <w:rPr>
                <w:w w:val="121"/>
                <w:sz w:val="12"/>
              </w:rPr>
              <w:t>К</w:t>
            </w:r>
          </w:p>
        </w:tc>
        <w:tc>
          <w:tcPr>
            <w:tcW w:w="252" w:type="dxa"/>
          </w:tcPr>
          <w:p w14:paraId="6E822636"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200DACF"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45D6EDF9"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1743AD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4301BAE5"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46BC1E7" w14:textId="77777777" w:rsidR="008B7368" w:rsidRDefault="008637A8">
            <w:pPr>
              <w:pStyle w:val="TableParagraph"/>
              <w:spacing w:before="19" w:line="124" w:lineRule="exact"/>
              <w:ind w:left="171" w:right="-15"/>
              <w:jc w:val="center"/>
              <w:rPr>
                <w:sz w:val="12"/>
              </w:rPr>
            </w:pPr>
            <w:r>
              <w:rPr>
                <w:w w:val="121"/>
                <w:sz w:val="12"/>
              </w:rPr>
              <w:t>2</w:t>
            </w:r>
          </w:p>
        </w:tc>
        <w:tc>
          <w:tcPr>
            <w:tcW w:w="252" w:type="dxa"/>
          </w:tcPr>
          <w:p w14:paraId="24FA852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9D3C30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BEE89F1"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592E8936"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952D25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95BC811" w14:textId="77777777" w:rsidR="008B7368" w:rsidRDefault="008637A8">
            <w:pPr>
              <w:pStyle w:val="TableParagraph"/>
              <w:spacing w:before="19" w:line="124" w:lineRule="exact"/>
              <w:ind w:left="174" w:right="-15"/>
              <w:jc w:val="center"/>
              <w:rPr>
                <w:sz w:val="12"/>
              </w:rPr>
            </w:pPr>
            <w:r>
              <w:rPr>
                <w:w w:val="121"/>
                <w:sz w:val="12"/>
              </w:rPr>
              <w:t>2</w:t>
            </w:r>
          </w:p>
        </w:tc>
        <w:tc>
          <w:tcPr>
            <w:tcW w:w="252" w:type="dxa"/>
          </w:tcPr>
          <w:p w14:paraId="41170F10"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CA9BF51"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71D4C7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A0C0485"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A162322"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E4E8767"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75AD28CC" w14:textId="77777777" w:rsidR="008B7368" w:rsidRDefault="008637A8">
            <w:pPr>
              <w:pStyle w:val="TableParagraph"/>
              <w:spacing w:before="19" w:line="124" w:lineRule="exact"/>
              <w:ind w:left="178" w:right="-15"/>
              <w:jc w:val="center"/>
              <w:rPr>
                <w:sz w:val="12"/>
              </w:rPr>
            </w:pPr>
            <w:r>
              <w:rPr>
                <w:w w:val="121"/>
                <w:sz w:val="12"/>
              </w:rPr>
              <w:t>2</w:t>
            </w:r>
          </w:p>
        </w:tc>
        <w:tc>
          <w:tcPr>
            <w:tcW w:w="252" w:type="dxa"/>
          </w:tcPr>
          <w:p w14:paraId="0F0304A9"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1D68643" w14:textId="77777777" w:rsidR="008B7368" w:rsidRDefault="008B7368">
            <w:pPr>
              <w:pStyle w:val="TableParagraph"/>
              <w:rPr>
                <w:sz w:val="10"/>
              </w:rPr>
            </w:pPr>
          </w:p>
        </w:tc>
        <w:tc>
          <w:tcPr>
            <w:tcW w:w="252" w:type="dxa"/>
          </w:tcPr>
          <w:p w14:paraId="1DE97B07" w14:textId="77777777" w:rsidR="008B7368" w:rsidRDefault="008B7368">
            <w:pPr>
              <w:pStyle w:val="TableParagraph"/>
              <w:rPr>
                <w:sz w:val="10"/>
              </w:rPr>
            </w:pPr>
          </w:p>
        </w:tc>
        <w:tc>
          <w:tcPr>
            <w:tcW w:w="252" w:type="dxa"/>
          </w:tcPr>
          <w:p w14:paraId="21218859" w14:textId="77777777" w:rsidR="008B7368" w:rsidRDefault="008B7368">
            <w:pPr>
              <w:pStyle w:val="TableParagraph"/>
              <w:rPr>
                <w:sz w:val="10"/>
              </w:rPr>
            </w:pPr>
          </w:p>
        </w:tc>
        <w:tc>
          <w:tcPr>
            <w:tcW w:w="252" w:type="dxa"/>
          </w:tcPr>
          <w:p w14:paraId="1E788FC8" w14:textId="77777777" w:rsidR="008B7368" w:rsidRDefault="008B7368">
            <w:pPr>
              <w:pStyle w:val="TableParagraph"/>
              <w:rPr>
                <w:sz w:val="10"/>
              </w:rPr>
            </w:pPr>
          </w:p>
        </w:tc>
        <w:tc>
          <w:tcPr>
            <w:tcW w:w="252" w:type="dxa"/>
          </w:tcPr>
          <w:p w14:paraId="1230B025" w14:textId="77777777" w:rsidR="008B7368" w:rsidRDefault="008B7368">
            <w:pPr>
              <w:pStyle w:val="TableParagraph"/>
              <w:rPr>
                <w:sz w:val="10"/>
              </w:rPr>
            </w:pPr>
          </w:p>
        </w:tc>
        <w:tc>
          <w:tcPr>
            <w:tcW w:w="650" w:type="dxa"/>
          </w:tcPr>
          <w:p w14:paraId="70E22FAA" w14:textId="77777777" w:rsidR="008B7368" w:rsidRDefault="008637A8">
            <w:pPr>
              <w:pStyle w:val="TableParagraph"/>
              <w:spacing w:before="19" w:line="124" w:lineRule="exact"/>
              <w:ind w:right="-15"/>
              <w:jc w:val="right"/>
              <w:rPr>
                <w:sz w:val="12"/>
              </w:rPr>
            </w:pPr>
            <w:r>
              <w:rPr>
                <w:w w:val="120"/>
                <w:sz w:val="12"/>
              </w:rPr>
              <w:t>74</w:t>
            </w:r>
          </w:p>
        </w:tc>
      </w:tr>
      <w:tr w:rsidR="008B7368" w14:paraId="027C1F21" w14:textId="77777777">
        <w:trPr>
          <w:trHeight w:val="337"/>
        </w:trPr>
        <w:tc>
          <w:tcPr>
            <w:tcW w:w="845" w:type="dxa"/>
          </w:tcPr>
          <w:p w14:paraId="5B24054A" w14:textId="77777777" w:rsidR="008B7368" w:rsidRDefault="008637A8">
            <w:pPr>
              <w:pStyle w:val="TableParagraph"/>
              <w:spacing w:before="92"/>
              <w:ind w:left="24"/>
              <w:rPr>
                <w:b/>
                <w:sz w:val="13"/>
              </w:rPr>
            </w:pPr>
            <w:r>
              <w:rPr>
                <w:b/>
                <w:w w:val="120"/>
                <w:sz w:val="13"/>
              </w:rPr>
              <w:t>ЕН.00</w:t>
            </w:r>
          </w:p>
        </w:tc>
        <w:tc>
          <w:tcPr>
            <w:tcW w:w="2573" w:type="dxa"/>
          </w:tcPr>
          <w:p w14:paraId="0FEBE039" w14:textId="77777777" w:rsidR="008B7368" w:rsidRDefault="008637A8">
            <w:pPr>
              <w:pStyle w:val="TableParagraph"/>
              <w:spacing w:before="10"/>
              <w:ind w:left="24"/>
              <w:rPr>
                <w:b/>
                <w:sz w:val="13"/>
              </w:rPr>
            </w:pPr>
            <w:r>
              <w:rPr>
                <w:b/>
                <w:w w:val="120"/>
                <w:sz w:val="13"/>
              </w:rPr>
              <w:t>Математический</w:t>
            </w:r>
            <w:r>
              <w:rPr>
                <w:b/>
                <w:spacing w:val="-7"/>
                <w:w w:val="120"/>
                <w:sz w:val="13"/>
              </w:rPr>
              <w:t xml:space="preserve"> </w:t>
            </w:r>
            <w:r>
              <w:rPr>
                <w:b/>
                <w:w w:val="120"/>
                <w:sz w:val="13"/>
              </w:rPr>
              <w:t>и</w:t>
            </w:r>
            <w:r>
              <w:rPr>
                <w:b/>
                <w:spacing w:val="-6"/>
                <w:w w:val="120"/>
                <w:sz w:val="13"/>
              </w:rPr>
              <w:t xml:space="preserve"> </w:t>
            </w:r>
            <w:r>
              <w:rPr>
                <w:b/>
                <w:w w:val="120"/>
                <w:sz w:val="13"/>
              </w:rPr>
              <w:t>общий</w:t>
            </w:r>
          </w:p>
          <w:p w14:paraId="6705933E" w14:textId="77777777" w:rsidR="008B7368" w:rsidRDefault="008637A8">
            <w:pPr>
              <w:pStyle w:val="TableParagraph"/>
              <w:spacing w:before="24" w:line="133" w:lineRule="exact"/>
              <w:ind w:left="24"/>
              <w:rPr>
                <w:b/>
                <w:sz w:val="13"/>
              </w:rPr>
            </w:pPr>
            <w:r>
              <w:rPr>
                <w:b/>
                <w:w w:val="120"/>
                <w:sz w:val="13"/>
              </w:rPr>
              <w:t>естественнонаучный</w:t>
            </w:r>
            <w:r>
              <w:rPr>
                <w:b/>
                <w:spacing w:val="35"/>
                <w:w w:val="120"/>
                <w:sz w:val="13"/>
              </w:rPr>
              <w:t xml:space="preserve"> </w:t>
            </w:r>
            <w:r>
              <w:rPr>
                <w:b/>
                <w:w w:val="120"/>
                <w:sz w:val="13"/>
              </w:rPr>
              <w:t>цикл</w:t>
            </w:r>
          </w:p>
        </w:tc>
        <w:tc>
          <w:tcPr>
            <w:tcW w:w="252" w:type="dxa"/>
          </w:tcPr>
          <w:p w14:paraId="5BEE95A0" w14:textId="77777777" w:rsidR="008B7368" w:rsidRDefault="008B7368">
            <w:pPr>
              <w:pStyle w:val="TableParagraph"/>
              <w:rPr>
                <w:sz w:val="14"/>
              </w:rPr>
            </w:pPr>
          </w:p>
        </w:tc>
        <w:tc>
          <w:tcPr>
            <w:tcW w:w="252" w:type="dxa"/>
          </w:tcPr>
          <w:p w14:paraId="6AEF0EBD" w14:textId="77777777" w:rsidR="008B7368" w:rsidRDefault="008B7368">
            <w:pPr>
              <w:pStyle w:val="TableParagraph"/>
              <w:rPr>
                <w:sz w:val="14"/>
              </w:rPr>
            </w:pPr>
          </w:p>
        </w:tc>
        <w:tc>
          <w:tcPr>
            <w:tcW w:w="252" w:type="dxa"/>
          </w:tcPr>
          <w:p w14:paraId="70154CE9" w14:textId="77777777" w:rsidR="008B7368" w:rsidRDefault="008B7368">
            <w:pPr>
              <w:pStyle w:val="TableParagraph"/>
              <w:rPr>
                <w:sz w:val="14"/>
              </w:rPr>
            </w:pPr>
          </w:p>
        </w:tc>
        <w:tc>
          <w:tcPr>
            <w:tcW w:w="252" w:type="dxa"/>
          </w:tcPr>
          <w:p w14:paraId="7C348858" w14:textId="77777777" w:rsidR="008B7368" w:rsidRDefault="008B7368">
            <w:pPr>
              <w:pStyle w:val="TableParagraph"/>
              <w:rPr>
                <w:sz w:val="14"/>
              </w:rPr>
            </w:pPr>
          </w:p>
        </w:tc>
        <w:tc>
          <w:tcPr>
            <w:tcW w:w="242" w:type="dxa"/>
          </w:tcPr>
          <w:p w14:paraId="065F81FF" w14:textId="77777777" w:rsidR="008B7368" w:rsidRDefault="008B7368">
            <w:pPr>
              <w:pStyle w:val="TableParagraph"/>
              <w:rPr>
                <w:sz w:val="14"/>
              </w:rPr>
            </w:pPr>
          </w:p>
        </w:tc>
        <w:tc>
          <w:tcPr>
            <w:tcW w:w="252" w:type="dxa"/>
          </w:tcPr>
          <w:p w14:paraId="190AC804" w14:textId="77777777" w:rsidR="008B7368" w:rsidRDefault="008B7368">
            <w:pPr>
              <w:pStyle w:val="TableParagraph"/>
              <w:rPr>
                <w:sz w:val="14"/>
              </w:rPr>
            </w:pPr>
          </w:p>
        </w:tc>
        <w:tc>
          <w:tcPr>
            <w:tcW w:w="252" w:type="dxa"/>
          </w:tcPr>
          <w:p w14:paraId="4DA7F3A8" w14:textId="77777777" w:rsidR="008B7368" w:rsidRDefault="008B7368">
            <w:pPr>
              <w:pStyle w:val="TableParagraph"/>
              <w:rPr>
                <w:sz w:val="14"/>
              </w:rPr>
            </w:pPr>
          </w:p>
        </w:tc>
        <w:tc>
          <w:tcPr>
            <w:tcW w:w="252" w:type="dxa"/>
          </w:tcPr>
          <w:p w14:paraId="3F3B4255" w14:textId="77777777" w:rsidR="008B7368" w:rsidRDefault="008B7368">
            <w:pPr>
              <w:pStyle w:val="TableParagraph"/>
              <w:rPr>
                <w:sz w:val="14"/>
              </w:rPr>
            </w:pPr>
          </w:p>
        </w:tc>
        <w:tc>
          <w:tcPr>
            <w:tcW w:w="252" w:type="dxa"/>
          </w:tcPr>
          <w:p w14:paraId="5F6C8999" w14:textId="77777777" w:rsidR="008B7368" w:rsidRDefault="008B7368">
            <w:pPr>
              <w:pStyle w:val="TableParagraph"/>
              <w:rPr>
                <w:sz w:val="14"/>
              </w:rPr>
            </w:pPr>
          </w:p>
        </w:tc>
        <w:tc>
          <w:tcPr>
            <w:tcW w:w="252" w:type="dxa"/>
          </w:tcPr>
          <w:p w14:paraId="61E7A0CD" w14:textId="77777777" w:rsidR="008B7368" w:rsidRDefault="008B7368">
            <w:pPr>
              <w:pStyle w:val="TableParagraph"/>
              <w:rPr>
                <w:sz w:val="14"/>
              </w:rPr>
            </w:pPr>
          </w:p>
        </w:tc>
        <w:tc>
          <w:tcPr>
            <w:tcW w:w="252" w:type="dxa"/>
          </w:tcPr>
          <w:p w14:paraId="0E10B9BC" w14:textId="77777777" w:rsidR="008B7368" w:rsidRDefault="008B7368">
            <w:pPr>
              <w:pStyle w:val="TableParagraph"/>
              <w:rPr>
                <w:sz w:val="14"/>
              </w:rPr>
            </w:pPr>
          </w:p>
        </w:tc>
        <w:tc>
          <w:tcPr>
            <w:tcW w:w="252" w:type="dxa"/>
          </w:tcPr>
          <w:p w14:paraId="32B20BEF" w14:textId="77777777" w:rsidR="008B7368" w:rsidRDefault="008B7368">
            <w:pPr>
              <w:pStyle w:val="TableParagraph"/>
              <w:rPr>
                <w:sz w:val="14"/>
              </w:rPr>
            </w:pPr>
          </w:p>
        </w:tc>
        <w:tc>
          <w:tcPr>
            <w:tcW w:w="252" w:type="dxa"/>
          </w:tcPr>
          <w:p w14:paraId="738090DC" w14:textId="77777777" w:rsidR="008B7368" w:rsidRDefault="008B7368">
            <w:pPr>
              <w:pStyle w:val="TableParagraph"/>
              <w:rPr>
                <w:sz w:val="14"/>
              </w:rPr>
            </w:pPr>
          </w:p>
        </w:tc>
        <w:tc>
          <w:tcPr>
            <w:tcW w:w="252" w:type="dxa"/>
          </w:tcPr>
          <w:p w14:paraId="26423B3D" w14:textId="77777777" w:rsidR="008B7368" w:rsidRDefault="008B7368">
            <w:pPr>
              <w:pStyle w:val="TableParagraph"/>
              <w:rPr>
                <w:sz w:val="14"/>
              </w:rPr>
            </w:pPr>
          </w:p>
        </w:tc>
        <w:tc>
          <w:tcPr>
            <w:tcW w:w="252" w:type="dxa"/>
          </w:tcPr>
          <w:p w14:paraId="55E75B9D" w14:textId="77777777" w:rsidR="008B7368" w:rsidRDefault="008B7368">
            <w:pPr>
              <w:pStyle w:val="TableParagraph"/>
              <w:rPr>
                <w:sz w:val="14"/>
              </w:rPr>
            </w:pPr>
          </w:p>
        </w:tc>
        <w:tc>
          <w:tcPr>
            <w:tcW w:w="252" w:type="dxa"/>
          </w:tcPr>
          <w:p w14:paraId="27B288AD" w14:textId="77777777" w:rsidR="008B7368" w:rsidRDefault="008B7368">
            <w:pPr>
              <w:pStyle w:val="TableParagraph"/>
              <w:rPr>
                <w:sz w:val="14"/>
              </w:rPr>
            </w:pPr>
          </w:p>
        </w:tc>
        <w:tc>
          <w:tcPr>
            <w:tcW w:w="252" w:type="dxa"/>
          </w:tcPr>
          <w:p w14:paraId="07322B3E" w14:textId="77777777" w:rsidR="008B7368" w:rsidRDefault="008B7368">
            <w:pPr>
              <w:pStyle w:val="TableParagraph"/>
              <w:rPr>
                <w:sz w:val="14"/>
              </w:rPr>
            </w:pPr>
          </w:p>
        </w:tc>
        <w:tc>
          <w:tcPr>
            <w:tcW w:w="252" w:type="dxa"/>
          </w:tcPr>
          <w:p w14:paraId="2AB1AD8F" w14:textId="77777777" w:rsidR="008B7368" w:rsidRDefault="008B7368">
            <w:pPr>
              <w:pStyle w:val="TableParagraph"/>
              <w:spacing w:before="8"/>
              <w:rPr>
                <w:b/>
                <w:sz w:val="16"/>
              </w:rPr>
            </w:pPr>
          </w:p>
          <w:p w14:paraId="7D5C1E16" w14:textId="77777777" w:rsidR="008B7368" w:rsidRDefault="008637A8">
            <w:pPr>
              <w:pStyle w:val="TableParagraph"/>
              <w:spacing w:before="1" w:line="124" w:lineRule="exact"/>
              <w:ind w:left="32"/>
              <w:rPr>
                <w:sz w:val="12"/>
              </w:rPr>
            </w:pPr>
            <w:r>
              <w:rPr>
                <w:w w:val="121"/>
                <w:sz w:val="12"/>
              </w:rPr>
              <w:t>К</w:t>
            </w:r>
          </w:p>
        </w:tc>
        <w:tc>
          <w:tcPr>
            <w:tcW w:w="252" w:type="dxa"/>
          </w:tcPr>
          <w:p w14:paraId="51FB3BB6" w14:textId="77777777" w:rsidR="008B7368" w:rsidRDefault="008B7368">
            <w:pPr>
              <w:pStyle w:val="TableParagraph"/>
              <w:spacing w:before="8"/>
              <w:rPr>
                <w:b/>
                <w:sz w:val="16"/>
              </w:rPr>
            </w:pPr>
          </w:p>
          <w:p w14:paraId="2E2E8990" w14:textId="77777777" w:rsidR="008B7368" w:rsidRDefault="008637A8">
            <w:pPr>
              <w:pStyle w:val="TableParagraph"/>
              <w:spacing w:before="1" w:line="124" w:lineRule="exact"/>
              <w:ind w:left="33"/>
              <w:rPr>
                <w:sz w:val="12"/>
              </w:rPr>
            </w:pPr>
            <w:r>
              <w:rPr>
                <w:w w:val="121"/>
                <w:sz w:val="12"/>
              </w:rPr>
              <w:t>К</w:t>
            </w:r>
          </w:p>
        </w:tc>
        <w:tc>
          <w:tcPr>
            <w:tcW w:w="252" w:type="dxa"/>
          </w:tcPr>
          <w:p w14:paraId="4A6027FD" w14:textId="77777777" w:rsidR="008B7368" w:rsidRDefault="008B7368">
            <w:pPr>
              <w:pStyle w:val="TableParagraph"/>
              <w:rPr>
                <w:sz w:val="14"/>
              </w:rPr>
            </w:pPr>
          </w:p>
        </w:tc>
        <w:tc>
          <w:tcPr>
            <w:tcW w:w="252" w:type="dxa"/>
          </w:tcPr>
          <w:p w14:paraId="65EAE41B" w14:textId="77777777" w:rsidR="008B7368" w:rsidRDefault="008B7368">
            <w:pPr>
              <w:pStyle w:val="TableParagraph"/>
              <w:rPr>
                <w:sz w:val="14"/>
              </w:rPr>
            </w:pPr>
          </w:p>
        </w:tc>
        <w:tc>
          <w:tcPr>
            <w:tcW w:w="252" w:type="dxa"/>
          </w:tcPr>
          <w:p w14:paraId="7F3DDFC8" w14:textId="77777777" w:rsidR="008B7368" w:rsidRDefault="008B7368">
            <w:pPr>
              <w:pStyle w:val="TableParagraph"/>
              <w:rPr>
                <w:sz w:val="14"/>
              </w:rPr>
            </w:pPr>
          </w:p>
        </w:tc>
        <w:tc>
          <w:tcPr>
            <w:tcW w:w="252" w:type="dxa"/>
          </w:tcPr>
          <w:p w14:paraId="03BF0527" w14:textId="77777777" w:rsidR="008B7368" w:rsidRDefault="008B7368">
            <w:pPr>
              <w:pStyle w:val="TableParagraph"/>
              <w:rPr>
                <w:sz w:val="14"/>
              </w:rPr>
            </w:pPr>
          </w:p>
        </w:tc>
        <w:tc>
          <w:tcPr>
            <w:tcW w:w="252" w:type="dxa"/>
          </w:tcPr>
          <w:p w14:paraId="523568A2" w14:textId="77777777" w:rsidR="008B7368" w:rsidRDefault="008B7368">
            <w:pPr>
              <w:pStyle w:val="TableParagraph"/>
              <w:rPr>
                <w:sz w:val="14"/>
              </w:rPr>
            </w:pPr>
          </w:p>
        </w:tc>
        <w:tc>
          <w:tcPr>
            <w:tcW w:w="252" w:type="dxa"/>
          </w:tcPr>
          <w:p w14:paraId="65FBE2EB" w14:textId="77777777" w:rsidR="008B7368" w:rsidRDefault="008B7368">
            <w:pPr>
              <w:pStyle w:val="TableParagraph"/>
              <w:rPr>
                <w:sz w:val="14"/>
              </w:rPr>
            </w:pPr>
          </w:p>
        </w:tc>
        <w:tc>
          <w:tcPr>
            <w:tcW w:w="252" w:type="dxa"/>
          </w:tcPr>
          <w:p w14:paraId="0B3D49EF" w14:textId="77777777" w:rsidR="008B7368" w:rsidRDefault="008B7368">
            <w:pPr>
              <w:pStyle w:val="TableParagraph"/>
              <w:rPr>
                <w:sz w:val="14"/>
              </w:rPr>
            </w:pPr>
          </w:p>
        </w:tc>
        <w:tc>
          <w:tcPr>
            <w:tcW w:w="252" w:type="dxa"/>
          </w:tcPr>
          <w:p w14:paraId="494A1344" w14:textId="77777777" w:rsidR="008B7368" w:rsidRDefault="008B7368">
            <w:pPr>
              <w:pStyle w:val="TableParagraph"/>
              <w:rPr>
                <w:sz w:val="14"/>
              </w:rPr>
            </w:pPr>
          </w:p>
        </w:tc>
        <w:tc>
          <w:tcPr>
            <w:tcW w:w="252" w:type="dxa"/>
          </w:tcPr>
          <w:p w14:paraId="39D1EF72" w14:textId="77777777" w:rsidR="008B7368" w:rsidRDefault="008B7368">
            <w:pPr>
              <w:pStyle w:val="TableParagraph"/>
              <w:rPr>
                <w:sz w:val="14"/>
              </w:rPr>
            </w:pPr>
          </w:p>
        </w:tc>
        <w:tc>
          <w:tcPr>
            <w:tcW w:w="252" w:type="dxa"/>
          </w:tcPr>
          <w:p w14:paraId="45DBB6CA" w14:textId="77777777" w:rsidR="008B7368" w:rsidRDefault="008B7368">
            <w:pPr>
              <w:pStyle w:val="TableParagraph"/>
              <w:rPr>
                <w:sz w:val="14"/>
              </w:rPr>
            </w:pPr>
          </w:p>
        </w:tc>
        <w:tc>
          <w:tcPr>
            <w:tcW w:w="252" w:type="dxa"/>
          </w:tcPr>
          <w:p w14:paraId="19003D13" w14:textId="77777777" w:rsidR="008B7368" w:rsidRDefault="008B7368">
            <w:pPr>
              <w:pStyle w:val="TableParagraph"/>
              <w:rPr>
                <w:sz w:val="14"/>
              </w:rPr>
            </w:pPr>
          </w:p>
        </w:tc>
        <w:tc>
          <w:tcPr>
            <w:tcW w:w="252" w:type="dxa"/>
          </w:tcPr>
          <w:p w14:paraId="3933C5A3" w14:textId="77777777" w:rsidR="008B7368" w:rsidRDefault="008B7368">
            <w:pPr>
              <w:pStyle w:val="TableParagraph"/>
              <w:rPr>
                <w:sz w:val="14"/>
              </w:rPr>
            </w:pPr>
          </w:p>
        </w:tc>
        <w:tc>
          <w:tcPr>
            <w:tcW w:w="252" w:type="dxa"/>
          </w:tcPr>
          <w:p w14:paraId="1231DFD9" w14:textId="77777777" w:rsidR="008B7368" w:rsidRDefault="008B7368">
            <w:pPr>
              <w:pStyle w:val="TableParagraph"/>
              <w:rPr>
                <w:sz w:val="14"/>
              </w:rPr>
            </w:pPr>
          </w:p>
        </w:tc>
        <w:tc>
          <w:tcPr>
            <w:tcW w:w="252" w:type="dxa"/>
          </w:tcPr>
          <w:p w14:paraId="1E65554F" w14:textId="77777777" w:rsidR="008B7368" w:rsidRDefault="008B7368">
            <w:pPr>
              <w:pStyle w:val="TableParagraph"/>
              <w:rPr>
                <w:sz w:val="14"/>
              </w:rPr>
            </w:pPr>
          </w:p>
        </w:tc>
        <w:tc>
          <w:tcPr>
            <w:tcW w:w="252" w:type="dxa"/>
          </w:tcPr>
          <w:p w14:paraId="30868A7F" w14:textId="77777777" w:rsidR="008B7368" w:rsidRDefault="008B7368">
            <w:pPr>
              <w:pStyle w:val="TableParagraph"/>
              <w:rPr>
                <w:sz w:val="14"/>
              </w:rPr>
            </w:pPr>
          </w:p>
        </w:tc>
        <w:tc>
          <w:tcPr>
            <w:tcW w:w="252" w:type="dxa"/>
          </w:tcPr>
          <w:p w14:paraId="347BF8F6" w14:textId="77777777" w:rsidR="008B7368" w:rsidRDefault="008B7368">
            <w:pPr>
              <w:pStyle w:val="TableParagraph"/>
              <w:rPr>
                <w:sz w:val="14"/>
              </w:rPr>
            </w:pPr>
          </w:p>
        </w:tc>
        <w:tc>
          <w:tcPr>
            <w:tcW w:w="252" w:type="dxa"/>
          </w:tcPr>
          <w:p w14:paraId="130AD282" w14:textId="77777777" w:rsidR="008B7368" w:rsidRDefault="008B7368">
            <w:pPr>
              <w:pStyle w:val="TableParagraph"/>
              <w:rPr>
                <w:sz w:val="14"/>
              </w:rPr>
            </w:pPr>
          </w:p>
        </w:tc>
        <w:tc>
          <w:tcPr>
            <w:tcW w:w="252" w:type="dxa"/>
          </w:tcPr>
          <w:p w14:paraId="213A703D" w14:textId="77777777" w:rsidR="008B7368" w:rsidRDefault="008B7368">
            <w:pPr>
              <w:pStyle w:val="TableParagraph"/>
              <w:rPr>
                <w:sz w:val="14"/>
              </w:rPr>
            </w:pPr>
          </w:p>
        </w:tc>
        <w:tc>
          <w:tcPr>
            <w:tcW w:w="252" w:type="dxa"/>
          </w:tcPr>
          <w:p w14:paraId="59F091AD" w14:textId="77777777" w:rsidR="008B7368" w:rsidRDefault="008B7368">
            <w:pPr>
              <w:pStyle w:val="TableParagraph"/>
              <w:rPr>
                <w:sz w:val="14"/>
              </w:rPr>
            </w:pPr>
          </w:p>
        </w:tc>
        <w:tc>
          <w:tcPr>
            <w:tcW w:w="252" w:type="dxa"/>
          </w:tcPr>
          <w:p w14:paraId="7D11788E" w14:textId="77777777" w:rsidR="008B7368" w:rsidRDefault="008B7368">
            <w:pPr>
              <w:pStyle w:val="TableParagraph"/>
              <w:rPr>
                <w:sz w:val="14"/>
              </w:rPr>
            </w:pPr>
          </w:p>
        </w:tc>
        <w:tc>
          <w:tcPr>
            <w:tcW w:w="252" w:type="dxa"/>
          </w:tcPr>
          <w:p w14:paraId="224AD035" w14:textId="77777777" w:rsidR="008B7368" w:rsidRDefault="008B7368">
            <w:pPr>
              <w:pStyle w:val="TableParagraph"/>
              <w:rPr>
                <w:sz w:val="14"/>
              </w:rPr>
            </w:pPr>
          </w:p>
        </w:tc>
        <w:tc>
          <w:tcPr>
            <w:tcW w:w="252" w:type="dxa"/>
          </w:tcPr>
          <w:p w14:paraId="2B223508" w14:textId="77777777" w:rsidR="008B7368" w:rsidRDefault="008B7368">
            <w:pPr>
              <w:pStyle w:val="TableParagraph"/>
              <w:rPr>
                <w:sz w:val="14"/>
              </w:rPr>
            </w:pPr>
          </w:p>
        </w:tc>
        <w:tc>
          <w:tcPr>
            <w:tcW w:w="252" w:type="dxa"/>
          </w:tcPr>
          <w:p w14:paraId="5A593B16" w14:textId="77777777" w:rsidR="008B7368" w:rsidRDefault="008B7368">
            <w:pPr>
              <w:pStyle w:val="TableParagraph"/>
              <w:rPr>
                <w:sz w:val="14"/>
              </w:rPr>
            </w:pPr>
          </w:p>
        </w:tc>
        <w:tc>
          <w:tcPr>
            <w:tcW w:w="252" w:type="dxa"/>
          </w:tcPr>
          <w:p w14:paraId="2C3CAA43" w14:textId="77777777" w:rsidR="008B7368" w:rsidRDefault="008B7368">
            <w:pPr>
              <w:pStyle w:val="TableParagraph"/>
              <w:rPr>
                <w:sz w:val="14"/>
              </w:rPr>
            </w:pPr>
          </w:p>
        </w:tc>
        <w:tc>
          <w:tcPr>
            <w:tcW w:w="252" w:type="dxa"/>
          </w:tcPr>
          <w:p w14:paraId="2E5C9C11" w14:textId="77777777" w:rsidR="008B7368" w:rsidRDefault="008B7368">
            <w:pPr>
              <w:pStyle w:val="TableParagraph"/>
              <w:rPr>
                <w:sz w:val="14"/>
              </w:rPr>
            </w:pPr>
          </w:p>
        </w:tc>
        <w:tc>
          <w:tcPr>
            <w:tcW w:w="650" w:type="dxa"/>
          </w:tcPr>
          <w:p w14:paraId="31DBF5D8" w14:textId="77777777" w:rsidR="008B7368" w:rsidRDefault="008B7368">
            <w:pPr>
              <w:pStyle w:val="TableParagraph"/>
              <w:spacing w:before="8"/>
              <w:rPr>
                <w:b/>
                <w:sz w:val="16"/>
              </w:rPr>
            </w:pPr>
          </w:p>
          <w:p w14:paraId="5E7325C0" w14:textId="77777777" w:rsidR="008B7368" w:rsidRDefault="008637A8">
            <w:pPr>
              <w:pStyle w:val="TableParagraph"/>
              <w:spacing w:before="1" w:line="124" w:lineRule="exact"/>
              <w:ind w:right="-15"/>
              <w:jc w:val="right"/>
              <w:rPr>
                <w:sz w:val="12"/>
              </w:rPr>
            </w:pPr>
            <w:r>
              <w:rPr>
                <w:w w:val="121"/>
                <w:sz w:val="12"/>
              </w:rPr>
              <w:t>0</w:t>
            </w:r>
          </w:p>
        </w:tc>
      </w:tr>
      <w:tr w:rsidR="008B7368" w14:paraId="29752CDC" w14:textId="77777777">
        <w:trPr>
          <w:trHeight w:val="510"/>
        </w:trPr>
        <w:tc>
          <w:tcPr>
            <w:tcW w:w="845" w:type="dxa"/>
          </w:tcPr>
          <w:p w14:paraId="6EC2E970" w14:textId="77777777" w:rsidR="008B7368" w:rsidRDefault="008B7368">
            <w:pPr>
              <w:pStyle w:val="TableParagraph"/>
              <w:rPr>
                <w:b/>
                <w:sz w:val="16"/>
              </w:rPr>
            </w:pPr>
          </w:p>
          <w:p w14:paraId="46824D39" w14:textId="77777777" w:rsidR="008B7368" w:rsidRDefault="008637A8">
            <w:pPr>
              <w:pStyle w:val="TableParagraph"/>
              <w:ind w:left="237"/>
              <w:rPr>
                <w:sz w:val="12"/>
              </w:rPr>
            </w:pPr>
            <w:r>
              <w:rPr>
                <w:w w:val="120"/>
                <w:sz w:val="12"/>
              </w:rPr>
              <w:t>ЕН.01</w:t>
            </w:r>
          </w:p>
        </w:tc>
        <w:tc>
          <w:tcPr>
            <w:tcW w:w="2573" w:type="dxa"/>
          </w:tcPr>
          <w:p w14:paraId="0FD964E4" w14:textId="77777777" w:rsidR="008B7368" w:rsidRDefault="008637A8">
            <w:pPr>
              <w:pStyle w:val="TableParagraph"/>
              <w:spacing w:before="10"/>
              <w:ind w:left="24"/>
              <w:rPr>
                <w:sz w:val="13"/>
              </w:rPr>
            </w:pPr>
            <w:r>
              <w:rPr>
                <w:w w:val="120"/>
                <w:sz w:val="13"/>
              </w:rPr>
              <w:t>Информатика</w:t>
            </w:r>
            <w:r>
              <w:rPr>
                <w:spacing w:val="-10"/>
                <w:w w:val="120"/>
                <w:sz w:val="13"/>
              </w:rPr>
              <w:t xml:space="preserve"> </w:t>
            </w:r>
            <w:r>
              <w:rPr>
                <w:w w:val="120"/>
                <w:sz w:val="13"/>
              </w:rPr>
              <w:t>и</w:t>
            </w:r>
            <w:r>
              <w:rPr>
                <w:spacing w:val="-5"/>
                <w:w w:val="120"/>
                <w:sz w:val="13"/>
              </w:rPr>
              <w:t xml:space="preserve"> </w:t>
            </w:r>
            <w:r>
              <w:rPr>
                <w:w w:val="120"/>
                <w:sz w:val="13"/>
              </w:rPr>
              <w:t>информационные</w:t>
            </w:r>
          </w:p>
          <w:p w14:paraId="220048DC" w14:textId="77777777" w:rsidR="008B7368" w:rsidRDefault="008637A8">
            <w:pPr>
              <w:pStyle w:val="TableParagraph"/>
              <w:spacing w:line="170" w:lineRule="atLeast"/>
              <w:ind w:left="24" w:right="374"/>
              <w:rPr>
                <w:sz w:val="13"/>
              </w:rPr>
            </w:pPr>
            <w:r>
              <w:rPr>
                <w:spacing w:val="-1"/>
                <w:w w:val="120"/>
                <w:sz w:val="13"/>
              </w:rPr>
              <w:t>технологии</w:t>
            </w:r>
            <w:r>
              <w:rPr>
                <w:spacing w:val="-9"/>
                <w:w w:val="120"/>
                <w:sz w:val="13"/>
              </w:rPr>
              <w:t xml:space="preserve"> </w:t>
            </w:r>
            <w:r>
              <w:rPr>
                <w:w w:val="120"/>
                <w:sz w:val="13"/>
              </w:rPr>
              <w:t>в</w:t>
            </w:r>
            <w:r>
              <w:rPr>
                <w:spacing w:val="-8"/>
                <w:w w:val="120"/>
                <w:sz w:val="13"/>
              </w:rPr>
              <w:t xml:space="preserve"> </w:t>
            </w:r>
            <w:r>
              <w:rPr>
                <w:w w:val="120"/>
                <w:sz w:val="13"/>
              </w:rPr>
              <w:t>профессиональной</w:t>
            </w:r>
            <w:r>
              <w:rPr>
                <w:spacing w:val="-36"/>
                <w:w w:val="120"/>
                <w:sz w:val="13"/>
              </w:rPr>
              <w:t xml:space="preserve"> </w:t>
            </w:r>
            <w:r>
              <w:rPr>
                <w:w w:val="120"/>
                <w:sz w:val="13"/>
              </w:rPr>
              <w:t>деятельности</w:t>
            </w:r>
          </w:p>
        </w:tc>
        <w:tc>
          <w:tcPr>
            <w:tcW w:w="252" w:type="dxa"/>
          </w:tcPr>
          <w:p w14:paraId="7FF7E514" w14:textId="77777777" w:rsidR="008B7368" w:rsidRDefault="008B7368">
            <w:pPr>
              <w:pStyle w:val="TableParagraph"/>
              <w:rPr>
                <w:b/>
                <w:sz w:val="14"/>
              </w:rPr>
            </w:pPr>
          </w:p>
          <w:p w14:paraId="641C2334" w14:textId="77777777" w:rsidR="008B7368" w:rsidRDefault="008B7368">
            <w:pPr>
              <w:pStyle w:val="TableParagraph"/>
              <w:spacing w:before="9"/>
              <w:rPr>
                <w:b/>
                <w:sz w:val="17"/>
              </w:rPr>
            </w:pPr>
          </w:p>
          <w:p w14:paraId="267F744F" w14:textId="77777777" w:rsidR="008B7368" w:rsidRDefault="008637A8">
            <w:pPr>
              <w:pStyle w:val="TableParagraph"/>
              <w:spacing w:line="124" w:lineRule="exact"/>
              <w:ind w:right="7"/>
              <w:jc w:val="right"/>
              <w:rPr>
                <w:sz w:val="12"/>
              </w:rPr>
            </w:pPr>
            <w:r>
              <w:rPr>
                <w:w w:val="121"/>
                <w:sz w:val="12"/>
              </w:rPr>
              <w:t>4</w:t>
            </w:r>
          </w:p>
        </w:tc>
        <w:tc>
          <w:tcPr>
            <w:tcW w:w="252" w:type="dxa"/>
          </w:tcPr>
          <w:p w14:paraId="029DBC31" w14:textId="77777777" w:rsidR="008B7368" w:rsidRDefault="008B7368">
            <w:pPr>
              <w:pStyle w:val="TableParagraph"/>
              <w:rPr>
                <w:b/>
                <w:sz w:val="14"/>
              </w:rPr>
            </w:pPr>
          </w:p>
          <w:p w14:paraId="78494DD5" w14:textId="77777777" w:rsidR="008B7368" w:rsidRDefault="008B7368">
            <w:pPr>
              <w:pStyle w:val="TableParagraph"/>
              <w:spacing w:before="9"/>
              <w:rPr>
                <w:b/>
                <w:sz w:val="17"/>
              </w:rPr>
            </w:pPr>
          </w:p>
          <w:p w14:paraId="2F3BE0C3" w14:textId="77777777" w:rsidR="008B7368" w:rsidRDefault="008637A8">
            <w:pPr>
              <w:pStyle w:val="TableParagraph"/>
              <w:spacing w:line="124" w:lineRule="exact"/>
              <w:ind w:right="6"/>
              <w:jc w:val="right"/>
              <w:rPr>
                <w:sz w:val="12"/>
              </w:rPr>
            </w:pPr>
            <w:r>
              <w:rPr>
                <w:w w:val="121"/>
                <w:sz w:val="12"/>
              </w:rPr>
              <w:t>4</w:t>
            </w:r>
          </w:p>
        </w:tc>
        <w:tc>
          <w:tcPr>
            <w:tcW w:w="252" w:type="dxa"/>
          </w:tcPr>
          <w:p w14:paraId="272A777A" w14:textId="77777777" w:rsidR="008B7368" w:rsidRDefault="008B7368">
            <w:pPr>
              <w:pStyle w:val="TableParagraph"/>
              <w:rPr>
                <w:b/>
                <w:sz w:val="14"/>
              </w:rPr>
            </w:pPr>
          </w:p>
          <w:p w14:paraId="2336469C" w14:textId="77777777" w:rsidR="008B7368" w:rsidRDefault="008B7368">
            <w:pPr>
              <w:pStyle w:val="TableParagraph"/>
              <w:spacing w:before="9"/>
              <w:rPr>
                <w:b/>
                <w:sz w:val="17"/>
              </w:rPr>
            </w:pPr>
          </w:p>
          <w:p w14:paraId="743F867E" w14:textId="77777777" w:rsidR="008B7368" w:rsidRDefault="008637A8">
            <w:pPr>
              <w:pStyle w:val="TableParagraph"/>
              <w:spacing w:line="124" w:lineRule="exact"/>
              <w:ind w:right="6"/>
              <w:jc w:val="right"/>
              <w:rPr>
                <w:sz w:val="12"/>
              </w:rPr>
            </w:pPr>
            <w:r>
              <w:rPr>
                <w:w w:val="121"/>
                <w:sz w:val="12"/>
              </w:rPr>
              <w:t>4</w:t>
            </w:r>
          </w:p>
        </w:tc>
        <w:tc>
          <w:tcPr>
            <w:tcW w:w="252" w:type="dxa"/>
          </w:tcPr>
          <w:p w14:paraId="441775FA" w14:textId="77777777" w:rsidR="008B7368" w:rsidRDefault="008B7368">
            <w:pPr>
              <w:pStyle w:val="TableParagraph"/>
              <w:rPr>
                <w:b/>
                <w:sz w:val="14"/>
              </w:rPr>
            </w:pPr>
          </w:p>
          <w:p w14:paraId="5315C85E" w14:textId="77777777" w:rsidR="008B7368" w:rsidRDefault="008B7368">
            <w:pPr>
              <w:pStyle w:val="TableParagraph"/>
              <w:spacing w:before="9"/>
              <w:rPr>
                <w:b/>
                <w:sz w:val="17"/>
              </w:rPr>
            </w:pPr>
          </w:p>
          <w:p w14:paraId="05B4A21B" w14:textId="77777777" w:rsidR="008B7368" w:rsidRDefault="008637A8">
            <w:pPr>
              <w:pStyle w:val="TableParagraph"/>
              <w:spacing w:line="124" w:lineRule="exact"/>
              <w:ind w:right="5"/>
              <w:jc w:val="right"/>
              <w:rPr>
                <w:sz w:val="12"/>
              </w:rPr>
            </w:pPr>
            <w:r>
              <w:rPr>
                <w:w w:val="121"/>
                <w:sz w:val="12"/>
              </w:rPr>
              <w:t>4</w:t>
            </w:r>
          </w:p>
        </w:tc>
        <w:tc>
          <w:tcPr>
            <w:tcW w:w="242" w:type="dxa"/>
          </w:tcPr>
          <w:p w14:paraId="7DBBA51F" w14:textId="77777777" w:rsidR="008B7368" w:rsidRDefault="008B7368">
            <w:pPr>
              <w:pStyle w:val="TableParagraph"/>
              <w:rPr>
                <w:b/>
                <w:sz w:val="14"/>
              </w:rPr>
            </w:pPr>
          </w:p>
          <w:p w14:paraId="22BA82C3" w14:textId="77777777" w:rsidR="008B7368" w:rsidRDefault="008B7368">
            <w:pPr>
              <w:pStyle w:val="TableParagraph"/>
              <w:spacing w:before="9"/>
              <w:rPr>
                <w:b/>
                <w:sz w:val="17"/>
              </w:rPr>
            </w:pPr>
          </w:p>
          <w:p w14:paraId="683726EA" w14:textId="77777777" w:rsidR="008B7368" w:rsidRDefault="008637A8">
            <w:pPr>
              <w:pStyle w:val="TableParagraph"/>
              <w:spacing w:line="124" w:lineRule="exact"/>
              <w:ind w:left="145"/>
              <w:jc w:val="center"/>
              <w:rPr>
                <w:sz w:val="12"/>
              </w:rPr>
            </w:pPr>
            <w:r>
              <w:rPr>
                <w:w w:val="121"/>
                <w:sz w:val="12"/>
              </w:rPr>
              <w:t>4</w:t>
            </w:r>
          </w:p>
        </w:tc>
        <w:tc>
          <w:tcPr>
            <w:tcW w:w="252" w:type="dxa"/>
          </w:tcPr>
          <w:p w14:paraId="26DCC211" w14:textId="77777777" w:rsidR="008B7368" w:rsidRDefault="008B7368">
            <w:pPr>
              <w:pStyle w:val="TableParagraph"/>
              <w:rPr>
                <w:b/>
                <w:sz w:val="14"/>
              </w:rPr>
            </w:pPr>
          </w:p>
          <w:p w14:paraId="7E0DBE98" w14:textId="77777777" w:rsidR="008B7368" w:rsidRDefault="008B7368">
            <w:pPr>
              <w:pStyle w:val="TableParagraph"/>
              <w:spacing w:before="9"/>
              <w:rPr>
                <w:b/>
                <w:sz w:val="17"/>
              </w:rPr>
            </w:pPr>
          </w:p>
          <w:p w14:paraId="7055C4CD" w14:textId="77777777" w:rsidR="008B7368" w:rsidRDefault="008637A8">
            <w:pPr>
              <w:pStyle w:val="TableParagraph"/>
              <w:spacing w:line="124" w:lineRule="exact"/>
              <w:ind w:left="156"/>
              <w:jc w:val="center"/>
              <w:rPr>
                <w:sz w:val="12"/>
              </w:rPr>
            </w:pPr>
            <w:r>
              <w:rPr>
                <w:w w:val="121"/>
                <w:sz w:val="12"/>
              </w:rPr>
              <w:t>4</w:t>
            </w:r>
          </w:p>
        </w:tc>
        <w:tc>
          <w:tcPr>
            <w:tcW w:w="252" w:type="dxa"/>
          </w:tcPr>
          <w:p w14:paraId="256BE8C8" w14:textId="77777777" w:rsidR="008B7368" w:rsidRDefault="008B7368">
            <w:pPr>
              <w:pStyle w:val="TableParagraph"/>
              <w:rPr>
                <w:b/>
                <w:sz w:val="14"/>
              </w:rPr>
            </w:pPr>
          </w:p>
          <w:p w14:paraId="37CE0152" w14:textId="77777777" w:rsidR="008B7368" w:rsidRDefault="008B7368">
            <w:pPr>
              <w:pStyle w:val="TableParagraph"/>
              <w:spacing w:before="9"/>
              <w:rPr>
                <w:b/>
                <w:sz w:val="17"/>
              </w:rPr>
            </w:pPr>
          </w:p>
          <w:p w14:paraId="75157742" w14:textId="77777777" w:rsidR="008B7368" w:rsidRDefault="008637A8">
            <w:pPr>
              <w:pStyle w:val="TableParagraph"/>
              <w:spacing w:line="124" w:lineRule="exact"/>
              <w:ind w:right="3"/>
              <w:jc w:val="right"/>
              <w:rPr>
                <w:sz w:val="12"/>
              </w:rPr>
            </w:pPr>
            <w:r>
              <w:rPr>
                <w:w w:val="121"/>
                <w:sz w:val="12"/>
              </w:rPr>
              <w:t>4</w:t>
            </w:r>
          </w:p>
        </w:tc>
        <w:tc>
          <w:tcPr>
            <w:tcW w:w="252" w:type="dxa"/>
          </w:tcPr>
          <w:p w14:paraId="538D2253" w14:textId="77777777" w:rsidR="008B7368" w:rsidRDefault="008B7368">
            <w:pPr>
              <w:pStyle w:val="TableParagraph"/>
              <w:rPr>
                <w:b/>
                <w:sz w:val="14"/>
              </w:rPr>
            </w:pPr>
          </w:p>
          <w:p w14:paraId="686AB406" w14:textId="77777777" w:rsidR="008B7368" w:rsidRDefault="008B7368">
            <w:pPr>
              <w:pStyle w:val="TableParagraph"/>
              <w:spacing w:before="9"/>
              <w:rPr>
                <w:b/>
                <w:sz w:val="17"/>
              </w:rPr>
            </w:pPr>
          </w:p>
          <w:p w14:paraId="60893D45" w14:textId="77777777" w:rsidR="008B7368" w:rsidRDefault="008637A8">
            <w:pPr>
              <w:pStyle w:val="TableParagraph"/>
              <w:spacing w:line="124" w:lineRule="exact"/>
              <w:ind w:right="3"/>
              <w:jc w:val="right"/>
              <w:rPr>
                <w:sz w:val="12"/>
              </w:rPr>
            </w:pPr>
            <w:r>
              <w:rPr>
                <w:w w:val="121"/>
                <w:sz w:val="12"/>
              </w:rPr>
              <w:t>4</w:t>
            </w:r>
          </w:p>
        </w:tc>
        <w:tc>
          <w:tcPr>
            <w:tcW w:w="252" w:type="dxa"/>
          </w:tcPr>
          <w:p w14:paraId="0C0059E9" w14:textId="77777777" w:rsidR="008B7368" w:rsidRDefault="008B7368">
            <w:pPr>
              <w:pStyle w:val="TableParagraph"/>
              <w:rPr>
                <w:b/>
                <w:sz w:val="14"/>
              </w:rPr>
            </w:pPr>
          </w:p>
          <w:p w14:paraId="0485EAF5" w14:textId="77777777" w:rsidR="008B7368" w:rsidRDefault="008B7368">
            <w:pPr>
              <w:pStyle w:val="TableParagraph"/>
              <w:spacing w:before="9"/>
              <w:rPr>
                <w:b/>
                <w:sz w:val="17"/>
              </w:rPr>
            </w:pPr>
          </w:p>
          <w:p w14:paraId="20936C08" w14:textId="77777777" w:rsidR="008B7368" w:rsidRDefault="008637A8">
            <w:pPr>
              <w:pStyle w:val="TableParagraph"/>
              <w:spacing w:line="124" w:lineRule="exact"/>
              <w:ind w:right="3"/>
              <w:jc w:val="right"/>
              <w:rPr>
                <w:sz w:val="12"/>
              </w:rPr>
            </w:pPr>
            <w:r>
              <w:rPr>
                <w:w w:val="121"/>
                <w:sz w:val="12"/>
              </w:rPr>
              <w:t>4</w:t>
            </w:r>
          </w:p>
        </w:tc>
        <w:tc>
          <w:tcPr>
            <w:tcW w:w="252" w:type="dxa"/>
          </w:tcPr>
          <w:p w14:paraId="52A43D21" w14:textId="77777777" w:rsidR="008B7368" w:rsidRDefault="008B7368">
            <w:pPr>
              <w:pStyle w:val="TableParagraph"/>
              <w:rPr>
                <w:b/>
                <w:sz w:val="14"/>
              </w:rPr>
            </w:pPr>
          </w:p>
          <w:p w14:paraId="01CA0D1C" w14:textId="77777777" w:rsidR="008B7368" w:rsidRDefault="008B7368">
            <w:pPr>
              <w:pStyle w:val="TableParagraph"/>
              <w:spacing w:before="9"/>
              <w:rPr>
                <w:b/>
                <w:sz w:val="17"/>
              </w:rPr>
            </w:pPr>
          </w:p>
          <w:p w14:paraId="3F6590C9" w14:textId="77777777" w:rsidR="008B7368" w:rsidRDefault="008637A8">
            <w:pPr>
              <w:pStyle w:val="TableParagraph"/>
              <w:spacing w:line="124" w:lineRule="exact"/>
              <w:ind w:right="2"/>
              <w:jc w:val="right"/>
              <w:rPr>
                <w:sz w:val="12"/>
              </w:rPr>
            </w:pPr>
            <w:r>
              <w:rPr>
                <w:w w:val="121"/>
                <w:sz w:val="12"/>
              </w:rPr>
              <w:t>4</w:t>
            </w:r>
          </w:p>
        </w:tc>
        <w:tc>
          <w:tcPr>
            <w:tcW w:w="252" w:type="dxa"/>
          </w:tcPr>
          <w:p w14:paraId="36704FE8" w14:textId="77777777" w:rsidR="008B7368" w:rsidRDefault="008B7368">
            <w:pPr>
              <w:pStyle w:val="TableParagraph"/>
              <w:rPr>
                <w:b/>
                <w:sz w:val="14"/>
              </w:rPr>
            </w:pPr>
          </w:p>
          <w:p w14:paraId="0DB63C72" w14:textId="77777777" w:rsidR="008B7368" w:rsidRDefault="008B7368">
            <w:pPr>
              <w:pStyle w:val="TableParagraph"/>
              <w:spacing w:before="9"/>
              <w:rPr>
                <w:b/>
                <w:sz w:val="17"/>
              </w:rPr>
            </w:pPr>
          </w:p>
          <w:p w14:paraId="233987A1" w14:textId="77777777" w:rsidR="008B7368" w:rsidRDefault="008637A8">
            <w:pPr>
              <w:pStyle w:val="TableParagraph"/>
              <w:spacing w:line="124" w:lineRule="exact"/>
              <w:ind w:right="2"/>
              <w:jc w:val="right"/>
              <w:rPr>
                <w:sz w:val="12"/>
              </w:rPr>
            </w:pPr>
            <w:r>
              <w:rPr>
                <w:w w:val="121"/>
                <w:sz w:val="12"/>
              </w:rPr>
              <w:t>4</w:t>
            </w:r>
          </w:p>
        </w:tc>
        <w:tc>
          <w:tcPr>
            <w:tcW w:w="252" w:type="dxa"/>
          </w:tcPr>
          <w:p w14:paraId="7114F763" w14:textId="77777777" w:rsidR="008B7368" w:rsidRDefault="008B7368">
            <w:pPr>
              <w:pStyle w:val="TableParagraph"/>
              <w:rPr>
                <w:b/>
                <w:sz w:val="14"/>
              </w:rPr>
            </w:pPr>
          </w:p>
          <w:p w14:paraId="4C63913E" w14:textId="77777777" w:rsidR="008B7368" w:rsidRDefault="008B7368">
            <w:pPr>
              <w:pStyle w:val="TableParagraph"/>
              <w:spacing w:before="9"/>
              <w:rPr>
                <w:b/>
                <w:sz w:val="17"/>
              </w:rPr>
            </w:pPr>
          </w:p>
          <w:p w14:paraId="22C7D02A" w14:textId="77777777" w:rsidR="008B7368" w:rsidRDefault="008637A8">
            <w:pPr>
              <w:pStyle w:val="TableParagraph"/>
              <w:spacing w:line="124" w:lineRule="exact"/>
              <w:ind w:left="162"/>
              <w:jc w:val="center"/>
              <w:rPr>
                <w:sz w:val="12"/>
              </w:rPr>
            </w:pPr>
            <w:r>
              <w:rPr>
                <w:w w:val="121"/>
                <w:sz w:val="12"/>
              </w:rPr>
              <w:t>4</w:t>
            </w:r>
          </w:p>
        </w:tc>
        <w:tc>
          <w:tcPr>
            <w:tcW w:w="252" w:type="dxa"/>
          </w:tcPr>
          <w:p w14:paraId="6689B086" w14:textId="77777777" w:rsidR="008B7368" w:rsidRDefault="008B7368">
            <w:pPr>
              <w:pStyle w:val="TableParagraph"/>
              <w:rPr>
                <w:b/>
                <w:sz w:val="14"/>
              </w:rPr>
            </w:pPr>
          </w:p>
          <w:p w14:paraId="4B45F9A4" w14:textId="77777777" w:rsidR="008B7368" w:rsidRDefault="008B7368">
            <w:pPr>
              <w:pStyle w:val="TableParagraph"/>
              <w:spacing w:before="9"/>
              <w:rPr>
                <w:b/>
                <w:sz w:val="17"/>
              </w:rPr>
            </w:pPr>
          </w:p>
          <w:p w14:paraId="5686F72C" w14:textId="77777777" w:rsidR="008B7368" w:rsidRDefault="008637A8">
            <w:pPr>
              <w:pStyle w:val="TableParagraph"/>
              <w:spacing w:line="124" w:lineRule="exact"/>
              <w:ind w:right="2"/>
              <w:jc w:val="right"/>
              <w:rPr>
                <w:sz w:val="12"/>
              </w:rPr>
            </w:pPr>
            <w:r>
              <w:rPr>
                <w:w w:val="121"/>
                <w:sz w:val="12"/>
              </w:rPr>
              <w:t>4</w:t>
            </w:r>
          </w:p>
        </w:tc>
        <w:tc>
          <w:tcPr>
            <w:tcW w:w="252" w:type="dxa"/>
          </w:tcPr>
          <w:p w14:paraId="12C530B9" w14:textId="77777777" w:rsidR="008B7368" w:rsidRDefault="008B7368">
            <w:pPr>
              <w:pStyle w:val="TableParagraph"/>
              <w:rPr>
                <w:b/>
                <w:sz w:val="14"/>
              </w:rPr>
            </w:pPr>
          </w:p>
          <w:p w14:paraId="31EAE59A" w14:textId="77777777" w:rsidR="008B7368" w:rsidRDefault="008B7368">
            <w:pPr>
              <w:pStyle w:val="TableParagraph"/>
              <w:spacing w:before="9"/>
              <w:rPr>
                <w:b/>
                <w:sz w:val="17"/>
              </w:rPr>
            </w:pPr>
          </w:p>
          <w:p w14:paraId="1B7707DC" w14:textId="77777777" w:rsidR="008B7368" w:rsidRDefault="008637A8">
            <w:pPr>
              <w:pStyle w:val="TableParagraph"/>
              <w:spacing w:line="124" w:lineRule="exact"/>
              <w:jc w:val="right"/>
              <w:rPr>
                <w:sz w:val="12"/>
              </w:rPr>
            </w:pPr>
            <w:r>
              <w:rPr>
                <w:w w:val="121"/>
                <w:sz w:val="12"/>
              </w:rPr>
              <w:t>4</w:t>
            </w:r>
          </w:p>
        </w:tc>
        <w:tc>
          <w:tcPr>
            <w:tcW w:w="252" w:type="dxa"/>
          </w:tcPr>
          <w:p w14:paraId="40753E44" w14:textId="77777777" w:rsidR="008B7368" w:rsidRDefault="008B7368">
            <w:pPr>
              <w:pStyle w:val="TableParagraph"/>
              <w:rPr>
                <w:b/>
                <w:sz w:val="14"/>
              </w:rPr>
            </w:pPr>
          </w:p>
          <w:p w14:paraId="6CE28B25" w14:textId="77777777" w:rsidR="008B7368" w:rsidRDefault="008B7368">
            <w:pPr>
              <w:pStyle w:val="TableParagraph"/>
              <w:spacing w:before="9"/>
              <w:rPr>
                <w:b/>
                <w:sz w:val="17"/>
              </w:rPr>
            </w:pPr>
          </w:p>
          <w:p w14:paraId="4A00FF7B" w14:textId="77777777" w:rsidR="008B7368" w:rsidRDefault="008637A8">
            <w:pPr>
              <w:pStyle w:val="TableParagraph"/>
              <w:spacing w:line="124" w:lineRule="exact"/>
              <w:jc w:val="right"/>
              <w:rPr>
                <w:sz w:val="12"/>
              </w:rPr>
            </w:pPr>
            <w:r>
              <w:rPr>
                <w:w w:val="121"/>
                <w:sz w:val="12"/>
              </w:rPr>
              <w:t>4</w:t>
            </w:r>
          </w:p>
        </w:tc>
        <w:tc>
          <w:tcPr>
            <w:tcW w:w="252" w:type="dxa"/>
          </w:tcPr>
          <w:p w14:paraId="2355E109" w14:textId="77777777" w:rsidR="008B7368" w:rsidRDefault="008B7368">
            <w:pPr>
              <w:pStyle w:val="TableParagraph"/>
              <w:rPr>
                <w:b/>
                <w:sz w:val="14"/>
              </w:rPr>
            </w:pPr>
          </w:p>
          <w:p w14:paraId="30A6D775" w14:textId="77777777" w:rsidR="008B7368" w:rsidRDefault="008B7368">
            <w:pPr>
              <w:pStyle w:val="TableParagraph"/>
              <w:spacing w:before="9"/>
              <w:rPr>
                <w:b/>
                <w:sz w:val="17"/>
              </w:rPr>
            </w:pPr>
          </w:p>
          <w:p w14:paraId="0BA47E65" w14:textId="77777777" w:rsidR="008B7368" w:rsidRDefault="008637A8">
            <w:pPr>
              <w:pStyle w:val="TableParagraph"/>
              <w:spacing w:line="124" w:lineRule="exact"/>
              <w:ind w:right="1"/>
              <w:jc w:val="right"/>
              <w:rPr>
                <w:sz w:val="12"/>
              </w:rPr>
            </w:pPr>
            <w:r>
              <w:rPr>
                <w:w w:val="121"/>
                <w:sz w:val="12"/>
              </w:rPr>
              <w:t>4</w:t>
            </w:r>
          </w:p>
        </w:tc>
        <w:tc>
          <w:tcPr>
            <w:tcW w:w="252" w:type="dxa"/>
          </w:tcPr>
          <w:p w14:paraId="4091A8D5" w14:textId="77777777" w:rsidR="008B7368" w:rsidRDefault="008B7368">
            <w:pPr>
              <w:pStyle w:val="TableParagraph"/>
              <w:rPr>
                <w:sz w:val="14"/>
              </w:rPr>
            </w:pPr>
          </w:p>
        </w:tc>
        <w:tc>
          <w:tcPr>
            <w:tcW w:w="252" w:type="dxa"/>
          </w:tcPr>
          <w:p w14:paraId="2F06B970" w14:textId="77777777" w:rsidR="008B7368" w:rsidRDefault="008B7368">
            <w:pPr>
              <w:pStyle w:val="TableParagraph"/>
              <w:rPr>
                <w:b/>
                <w:sz w:val="14"/>
              </w:rPr>
            </w:pPr>
          </w:p>
          <w:p w14:paraId="3004D129" w14:textId="77777777" w:rsidR="008B7368" w:rsidRDefault="008B7368">
            <w:pPr>
              <w:pStyle w:val="TableParagraph"/>
              <w:spacing w:before="9"/>
              <w:rPr>
                <w:b/>
                <w:sz w:val="17"/>
              </w:rPr>
            </w:pPr>
          </w:p>
          <w:p w14:paraId="43D8D2B5" w14:textId="77777777" w:rsidR="008B7368" w:rsidRDefault="008637A8">
            <w:pPr>
              <w:pStyle w:val="TableParagraph"/>
              <w:spacing w:line="124" w:lineRule="exact"/>
              <w:ind w:left="32"/>
              <w:rPr>
                <w:sz w:val="12"/>
              </w:rPr>
            </w:pPr>
            <w:r>
              <w:rPr>
                <w:w w:val="121"/>
                <w:sz w:val="12"/>
              </w:rPr>
              <w:t>К</w:t>
            </w:r>
          </w:p>
        </w:tc>
        <w:tc>
          <w:tcPr>
            <w:tcW w:w="252" w:type="dxa"/>
          </w:tcPr>
          <w:p w14:paraId="70184829" w14:textId="77777777" w:rsidR="008B7368" w:rsidRDefault="008B7368">
            <w:pPr>
              <w:pStyle w:val="TableParagraph"/>
              <w:rPr>
                <w:b/>
                <w:sz w:val="14"/>
              </w:rPr>
            </w:pPr>
          </w:p>
          <w:p w14:paraId="6E954800" w14:textId="77777777" w:rsidR="008B7368" w:rsidRDefault="008B7368">
            <w:pPr>
              <w:pStyle w:val="TableParagraph"/>
              <w:spacing w:before="9"/>
              <w:rPr>
                <w:b/>
                <w:sz w:val="17"/>
              </w:rPr>
            </w:pPr>
          </w:p>
          <w:p w14:paraId="6FF8129F" w14:textId="77777777" w:rsidR="008B7368" w:rsidRDefault="008637A8">
            <w:pPr>
              <w:pStyle w:val="TableParagraph"/>
              <w:spacing w:line="124" w:lineRule="exact"/>
              <w:ind w:left="33"/>
              <w:rPr>
                <w:sz w:val="12"/>
              </w:rPr>
            </w:pPr>
            <w:r>
              <w:rPr>
                <w:w w:val="121"/>
                <w:sz w:val="12"/>
              </w:rPr>
              <w:t>К</w:t>
            </w:r>
          </w:p>
        </w:tc>
        <w:tc>
          <w:tcPr>
            <w:tcW w:w="252" w:type="dxa"/>
          </w:tcPr>
          <w:p w14:paraId="1AEF49E3" w14:textId="77777777" w:rsidR="008B7368" w:rsidRDefault="008B7368">
            <w:pPr>
              <w:pStyle w:val="TableParagraph"/>
              <w:rPr>
                <w:b/>
                <w:sz w:val="14"/>
              </w:rPr>
            </w:pPr>
          </w:p>
          <w:p w14:paraId="68F24122" w14:textId="77777777" w:rsidR="008B7368" w:rsidRDefault="008B7368">
            <w:pPr>
              <w:pStyle w:val="TableParagraph"/>
              <w:spacing w:before="9"/>
              <w:rPr>
                <w:b/>
                <w:sz w:val="17"/>
              </w:rPr>
            </w:pPr>
          </w:p>
          <w:p w14:paraId="30B9B3FB" w14:textId="77777777" w:rsidR="008B7368" w:rsidRDefault="008637A8">
            <w:pPr>
              <w:pStyle w:val="TableParagraph"/>
              <w:spacing w:line="124" w:lineRule="exact"/>
              <w:ind w:right="-15"/>
              <w:jc w:val="right"/>
              <w:rPr>
                <w:sz w:val="12"/>
              </w:rPr>
            </w:pPr>
            <w:r>
              <w:rPr>
                <w:w w:val="121"/>
                <w:sz w:val="12"/>
              </w:rPr>
              <w:t>4</w:t>
            </w:r>
          </w:p>
        </w:tc>
        <w:tc>
          <w:tcPr>
            <w:tcW w:w="252" w:type="dxa"/>
          </w:tcPr>
          <w:p w14:paraId="5F3A7CF9" w14:textId="77777777" w:rsidR="008B7368" w:rsidRDefault="008B7368">
            <w:pPr>
              <w:pStyle w:val="TableParagraph"/>
              <w:rPr>
                <w:b/>
                <w:sz w:val="14"/>
              </w:rPr>
            </w:pPr>
          </w:p>
          <w:p w14:paraId="61D93FA9" w14:textId="77777777" w:rsidR="008B7368" w:rsidRDefault="008B7368">
            <w:pPr>
              <w:pStyle w:val="TableParagraph"/>
              <w:spacing w:before="9"/>
              <w:rPr>
                <w:b/>
                <w:sz w:val="17"/>
              </w:rPr>
            </w:pPr>
          </w:p>
          <w:p w14:paraId="666C231D" w14:textId="77777777" w:rsidR="008B7368" w:rsidRDefault="008637A8">
            <w:pPr>
              <w:pStyle w:val="TableParagraph"/>
              <w:spacing w:line="124" w:lineRule="exact"/>
              <w:ind w:right="-15"/>
              <w:jc w:val="right"/>
              <w:rPr>
                <w:sz w:val="12"/>
              </w:rPr>
            </w:pPr>
            <w:r>
              <w:rPr>
                <w:w w:val="121"/>
                <w:sz w:val="12"/>
              </w:rPr>
              <w:t>4</w:t>
            </w:r>
          </w:p>
        </w:tc>
        <w:tc>
          <w:tcPr>
            <w:tcW w:w="252" w:type="dxa"/>
          </w:tcPr>
          <w:p w14:paraId="5D8BFEE1" w14:textId="77777777" w:rsidR="008B7368" w:rsidRDefault="008B7368">
            <w:pPr>
              <w:pStyle w:val="TableParagraph"/>
              <w:rPr>
                <w:b/>
                <w:sz w:val="14"/>
              </w:rPr>
            </w:pPr>
          </w:p>
          <w:p w14:paraId="5EBDD46E" w14:textId="77777777" w:rsidR="008B7368" w:rsidRDefault="008B7368">
            <w:pPr>
              <w:pStyle w:val="TableParagraph"/>
              <w:spacing w:before="9"/>
              <w:rPr>
                <w:b/>
                <w:sz w:val="17"/>
              </w:rPr>
            </w:pPr>
          </w:p>
          <w:p w14:paraId="338B5FDF" w14:textId="77777777" w:rsidR="008B7368" w:rsidRDefault="008637A8">
            <w:pPr>
              <w:pStyle w:val="TableParagraph"/>
              <w:spacing w:line="124" w:lineRule="exact"/>
              <w:ind w:right="-15"/>
              <w:jc w:val="right"/>
              <w:rPr>
                <w:sz w:val="12"/>
              </w:rPr>
            </w:pPr>
            <w:r>
              <w:rPr>
                <w:w w:val="121"/>
                <w:sz w:val="12"/>
              </w:rPr>
              <w:t>2</w:t>
            </w:r>
          </w:p>
        </w:tc>
        <w:tc>
          <w:tcPr>
            <w:tcW w:w="252" w:type="dxa"/>
          </w:tcPr>
          <w:p w14:paraId="04E9B4AC" w14:textId="77777777" w:rsidR="008B7368" w:rsidRDefault="008B7368">
            <w:pPr>
              <w:pStyle w:val="TableParagraph"/>
              <w:rPr>
                <w:b/>
                <w:sz w:val="14"/>
              </w:rPr>
            </w:pPr>
          </w:p>
          <w:p w14:paraId="14C4E8FA" w14:textId="77777777" w:rsidR="008B7368" w:rsidRDefault="008B7368">
            <w:pPr>
              <w:pStyle w:val="TableParagraph"/>
              <w:spacing w:before="9"/>
              <w:rPr>
                <w:b/>
                <w:sz w:val="17"/>
              </w:rPr>
            </w:pPr>
          </w:p>
          <w:p w14:paraId="612A8507" w14:textId="77777777" w:rsidR="008B7368" w:rsidRDefault="008637A8">
            <w:pPr>
              <w:pStyle w:val="TableParagraph"/>
              <w:spacing w:line="124" w:lineRule="exact"/>
              <w:ind w:right="-15"/>
              <w:jc w:val="right"/>
              <w:rPr>
                <w:sz w:val="12"/>
              </w:rPr>
            </w:pPr>
            <w:r>
              <w:rPr>
                <w:w w:val="121"/>
                <w:sz w:val="12"/>
              </w:rPr>
              <w:t>2</w:t>
            </w:r>
          </w:p>
        </w:tc>
        <w:tc>
          <w:tcPr>
            <w:tcW w:w="252" w:type="dxa"/>
          </w:tcPr>
          <w:p w14:paraId="373E3EF3" w14:textId="77777777" w:rsidR="008B7368" w:rsidRDefault="008B7368">
            <w:pPr>
              <w:pStyle w:val="TableParagraph"/>
              <w:rPr>
                <w:b/>
                <w:sz w:val="14"/>
              </w:rPr>
            </w:pPr>
          </w:p>
          <w:p w14:paraId="6A01CF36" w14:textId="77777777" w:rsidR="008B7368" w:rsidRDefault="008B7368">
            <w:pPr>
              <w:pStyle w:val="TableParagraph"/>
              <w:spacing w:before="9"/>
              <w:rPr>
                <w:b/>
                <w:sz w:val="17"/>
              </w:rPr>
            </w:pPr>
          </w:p>
          <w:p w14:paraId="627729C6" w14:textId="77777777" w:rsidR="008B7368" w:rsidRDefault="008637A8">
            <w:pPr>
              <w:pStyle w:val="TableParagraph"/>
              <w:spacing w:line="124" w:lineRule="exact"/>
              <w:ind w:right="-15"/>
              <w:jc w:val="right"/>
              <w:rPr>
                <w:sz w:val="12"/>
              </w:rPr>
            </w:pPr>
            <w:r>
              <w:rPr>
                <w:w w:val="121"/>
                <w:sz w:val="12"/>
              </w:rPr>
              <w:t>2</w:t>
            </w:r>
          </w:p>
        </w:tc>
        <w:tc>
          <w:tcPr>
            <w:tcW w:w="252" w:type="dxa"/>
          </w:tcPr>
          <w:p w14:paraId="108A84FF" w14:textId="77777777" w:rsidR="008B7368" w:rsidRDefault="008B7368">
            <w:pPr>
              <w:pStyle w:val="TableParagraph"/>
              <w:rPr>
                <w:b/>
                <w:sz w:val="14"/>
              </w:rPr>
            </w:pPr>
          </w:p>
          <w:p w14:paraId="2D1CEBFA" w14:textId="77777777" w:rsidR="008B7368" w:rsidRDefault="008B7368">
            <w:pPr>
              <w:pStyle w:val="TableParagraph"/>
              <w:spacing w:before="9"/>
              <w:rPr>
                <w:b/>
                <w:sz w:val="17"/>
              </w:rPr>
            </w:pPr>
          </w:p>
          <w:p w14:paraId="49959848" w14:textId="77777777" w:rsidR="008B7368" w:rsidRDefault="008637A8">
            <w:pPr>
              <w:pStyle w:val="TableParagraph"/>
              <w:spacing w:line="124" w:lineRule="exact"/>
              <w:ind w:left="171" w:right="-15"/>
              <w:jc w:val="center"/>
              <w:rPr>
                <w:sz w:val="12"/>
              </w:rPr>
            </w:pPr>
            <w:r>
              <w:rPr>
                <w:w w:val="121"/>
                <w:sz w:val="12"/>
              </w:rPr>
              <w:t>2</w:t>
            </w:r>
          </w:p>
        </w:tc>
        <w:tc>
          <w:tcPr>
            <w:tcW w:w="252" w:type="dxa"/>
          </w:tcPr>
          <w:p w14:paraId="0AFFE06B" w14:textId="77777777" w:rsidR="008B7368" w:rsidRDefault="008B7368">
            <w:pPr>
              <w:pStyle w:val="TableParagraph"/>
              <w:rPr>
                <w:b/>
                <w:sz w:val="14"/>
              </w:rPr>
            </w:pPr>
          </w:p>
          <w:p w14:paraId="15512FAE" w14:textId="77777777" w:rsidR="008B7368" w:rsidRDefault="008B7368">
            <w:pPr>
              <w:pStyle w:val="TableParagraph"/>
              <w:spacing w:before="9"/>
              <w:rPr>
                <w:b/>
                <w:sz w:val="17"/>
              </w:rPr>
            </w:pPr>
          </w:p>
          <w:p w14:paraId="669EF2A3" w14:textId="77777777" w:rsidR="008B7368" w:rsidRDefault="008637A8">
            <w:pPr>
              <w:pStyle w:val="TableParagraph"/>
              <w:spacing w:line="124" w:lineRule="exact"/>
              <w:ind w:right="-15"/>
              <w:jc w:val="right"/>
              <w:rPr>
                <w:sz w:val="12"/>
              </w:rPr>
            </w:pPr>
            <w:r>
              <w:rPr>
                <w:w w:val="121"/>
                <w:sz w:val="12"/>
              </w:rPr>
              <w:t>2</w:t>
            </w:r>
          </w:p>
        </w:tc>
        <w:tc>
          <w:tcPr>
            <w:tcW w:w="252" w:type="dxa"/>
          </w:tcPr>
          <w:p w14:paraId="7ACF3B8A" w14:textId="77777777" w:rsidR="008B7368" w:rsidRDefault="008B7368">
            <w:pPr>
              <w:pStyle w:val="TableParagraph"/>
              <w:rPr>
                <w:b/>
                <w:sz w:val="14"/>
              </w:rPr>
            </w:pPr>
          </w:p>
          <w:p w14:paraId="7B2C25A6" w14:textId="77777777" w:rsidR="008B7368" w:rsidRDefault="008B7368">
            <w:pPr>
              <w:pStyle w:val="TableParagraph"/>
              <w:spacing w:before="9"/>
              <w:rPr>
                <w:b/>
                <w:sz w:val="17"/>
              </w:rPr>
            </w:pPr>
          </w:p>
          <w:p w14:paraId="67AD4FB5" w14:textId="77777777" w:rsidR="008B7368" w:rsidRDefault="008637A8">
            <w:pPr>
              <w:pStyle w:val="TableParagraph"/>
              <w:spacing w:line="124" w:lineRule="exact"/>
              <w:ind w:right="-15"/>
              <w:jc w:val="right"/>
              <w:rPr>
                <w:sz w:val="12"/>
              </w:rPr>
            </w:pPr>
            <w:r>
              <w:rPr>
                <w:w w:val="121"/>
                <w:sz w:val="12"/>
              </w:rPr>
              <w:t>2</w:t>
            </w:r>
          </w:p>
        </w:tc>
        <w:tc>
          <w:tcPr>
            <w:tcW w:w="252" w:type="dxa"/>
          </w:tcPr>
          <w:p w14:paraId="7ED7BD13" w14:textId="77777777" w:rsidR="008B7368" w:rsidRDefault="008B7368">
            <w:pPr>
              <w:pStyle w:val="TableParagraph"/>
              <w:rPr>
                <w:b/>
                <w:sz w:val="14"/>
              </w:rPr>
            </w:pPr>
          </w:p>
          <w:p w14:paraId="357D7871" w14:textId="77777777" w:rsidR="008B7368" w:rsidRDefault="008B7368">
            <w:pPr>
              <w:pStyle w:val="TableParagraph"/>
              <w:spacing w:before="9"/>
              <w:rPr>
                <w:b/>
                <w:sz w:val="17"/>
              </w:rPr>
            </w:pPr>
          </w:p>
          <w:p w14:paraId="29824851" w14:textId="77777777" w:rsidR="008B7368" w:rsidRDefault="008637A8">
            <w:pPr>
              <w:pStyle w:val="TableParagraph"/>
              <w:spacing w:line="124" w:lineRule="exact"/>
              <w:ind w:right="-15"/>
              <w:jc w:val="right"/>
              <w:rPr>
                <w:sz w:val="12"/>
              </w:rPr>
            </w:pPr>
            <w:r>
              <w:rPr>
                <w:w w:val="121"/>
                <w:sz w:val="12"/>
              </w:rPr>
              <w:t>2</w:t>
            </w:r>
          </w:p>
        </w:tc>
        <w:tc>
          <w:tcPr>
            <w:tcW w:w="252" w:type="dxa"/>
          </w:tcPr>
          <w:p w14:paraId="061D06EC" w14:textId="77777777" w:rsidR="008B7368" w:rsidRDefault="008B7368">
            <w:pPr>
              <w:pStyle w:val="TableParagraph"/>
              <w:rPr>
                <w:b/>
                <w:sz w:val="14"/>
              </w:rPr>
            </w:pPr>
          </w:p>
          <w:p w14:paraId="229F47C1" w14:textId="77777777" w:rsidR="008B7368" w:rsidRDefault="008B7368">
            <w:pPr>
              <w:pStyle w:val="TableParagraph"/>
              <w:spacing w:before="9"/>
              <w:rPr>
                <w:b/>
                <w:sz w:val="17"/>
              </w:rPr>
            </w:pPr>
          </w:p>
          <w:p w14:paraId="53907D8C" w14:textId="77777777" w:rsidR="008B7368" w:rsidRDefault="008637A8">
            <w:pPr>
              <w:pStyle w:val="TableParagraph"/>
              <w:spacing w:line="124" w:lineRule="exact"/>
              <w:ind w:right="-15"/>
              <w:jc w:val="right"/>
              <w:rPr>
                <w:sz w:val="12"/>
              </w:rPr>
            </w:pPr>
            <w:r>
              <w:rPr>
                <w:w w:val="121"/>
                <w:sz w:val="12"/>
              </w:rPr>
              <w:t>2</w:t>
            </w:r>
          </w:p>
        </w:tc>
        <w:tc>
          <w:tcPr>
            <w:tcW w:w="252" w:type="dxa"/>
          </w:tcPr>
          <w:p w14:paraId="692D33CE" w14:textId="77777777" w:rsidR="008B7368" w:rsidRDefault="008B7368">
            <w:pPr>
              <w:pStyle w:val="TableParagraph"/>
              <w:rPr>
                <w:b/>
                <w:sz w:val="14"/>
              </w:rPr>
            </w:pPr>
          </w:p>
          <w:p w14:paraId="06295EC6" w14:textId="77777777" w:rsidR="008B7368" w:rsidRDefault="008B7368">
            <w:pPr>
              <w:pStyle w:val="TableParagraph"/>
              <w:spacing w:before="9"/>
              <w:rPr>
                <w:b/>
                <w:sz w:val="17"/>
              </w:rPr>
            </w:pPr>
          </w:p>
          <w:p w14:paraId="7C258BD9" w14:textId="77777777" w:rsidR="008B7368" w:rsidRDefault="008637A8">
            <w:pPr>
              <w:pStyle w:val="TableParagraph"/>
              <w:spacing w:line="124" w:lineRule="exact"/>
              <w:ind w:right="-15"/>
              <w:jc w:val="right"/>
              <w:rPr>
                <w:sz w:val="12"/>
              </w:rPr>
            </w:pPr>
            <w:r>
              <w:rPr>
                <w:w w:val="121"/>
                <w:sz w:val="12"/>
              </w:rPr>
              <w:t>2</w:t>
            </w:r>
          </w:p>
        </w:tc>
        <w:tc>
          <w:tcPr>
            <w:tcW w:w="252" w:type="dxa"/>
          </w:tcPr>
          <w:p w14:paraId="4772ED55" w14:textId="77777777" w:rsidR="008B7368" w:rsidRDefault="008B7368">
            <w:pPr>
              <w:pStyle w:val="TableParagraph"/>
              <w:rPr>
                <w:b/>
                <w:sz w:val="14"/>
              </w:rPr>
            </w:pPr>
          </w:p>
          <w:p w14:paraId="1F07A621" w14:textId="77777777" w:rsidR="008B7368" w:rsidRDefault="008B7368">
            <w:pPr>
              <w:pStyle w:val="TableParagraph"/>
              <w:spacing w:before="9"/>
              <w:rPr>
                <w:b/>
                <w:sz w:val="17"/>
              </w:rPr>
            </w:pPr>
          </w:p>
          <w:p w14:paraId="037D0813" w14:textId="77777777" w:rsidR="008B7368" w:rsidRDefault="008637A8">
            <w:pPr>
              <w:pStyle w:val="TableParagraph"/>
              <w:spacing w:line="124" w:lineRule="exact"/>
              <w:ind w:left="174" w:right="-15"/>
              <w:jc w:val="center"/>
              <w:rPr>
                <w:sz w:val="12"/>
              </w:rPr>
            </w:pPr>
            <w:r>
              <w:rPr>
                <w:w w:val="121"/>
                <w:sz w:val="12"/>
              </w:rPr>
              <w:t>2</w:t>
            </w:r>
          </w:p>
        </w:tc>
        <w:tc>
          <w:tcPr>
            <w:tcW w:w="252" w:type="dxa"/>
          </w:tcPr>
          <w:p w14:paraId="6EAB6A56" w14:textId="77777777" w:rsidR="008B7368" w:rsidRDefault="008B7368">
            <w:pPr>
              <w:pStyle w:val="TableParagraph"/>
              <w:rPr>
                <w:b/>
                <w:sz w:val="14"/>
              </w:rPr>
            </w:pPr>
          </w:p>
          <w:p w14:paraId="411B503D" w14:textId="77777777" w:rsidR="008B7368" w:rsidRDefault="008B7368">
            <w:pPr>
              <w:pStyle w:val="TableParagraph"/>
              <w:spacing w:before="9"/>
              <w:rPr>
                <w:b/>
                <w:sz w:val="17"/>
              </w:rPr>
            </w:pPr>
          </w:p>
          <w:p w14:paraId="4FE21CAF" w14:textId="77777777" w:rsidR="008B7368" w:rsidRDefault="008637A8">
            <w:pPr>
              <w:pStyle w:val="TableParagraph"/>
              <w:spacing w:line="124" w:lineRule="exact"/>
              <w:ind w:right="-15"/>
              <w:jc w:val="right"/>
              <w:rPr>
                <w:sz w:val="12"/>
              </w:rPr>
            </w:pPr>
            <w:r>
              <w:rPr>
                <w:w w:val="121"/>
                <w:sz w:val="12"/>
              </w:rPr>
              <w:t>2</w:t>
            </w:r>
          </w:p>
        </w:tc>
        <w:tc>
          <w:tcPr>
            <w:tcW w:w="252" w:type="dxa"/>
          </w:tcPr>
          <w:p w14:paraId="30734E53" w14:textId="77777777" w:rsidR="008B7368" w:rsidRDefault="008B7368">
            <w:pPr>
              <w:pStyle w:val="TableParagraph"/>
              <w:rPr>
                <w:b/>
                <w:sz w:val="14"/>
              </w:rPr>
            </w:pPr>
          </w:p>
          <w:p w14:paraId="52909D71" w14:textId="77777777" w:rsidR="008B7368" w:rsidRDefault="008B7368">
            <w:pPr>
              <w:pStyle w:val="TableParagraph"/>
              <w:spacing w:before="9"/>
              <w:rPr>
                <w:b/>
                <w:sz w:val="17"/>
              </w:rPr>
            </w:pPr>
          </w:p>
          <w:p w14:paraId="10F4E958" w14:textId="77777777" w:rsidR="008B7368" w:rsidRDefault="008637A8">
            <w:pPr>
              <w:pStyle w:val="TableParagraph"/>
              <w:spacing w:line="124" w:lineRule="exact"/>
              <w:ind w:right="-15"/>
              <w:jc w:val="right"/>
              <w:rPr>
                <w:sz w:val="12"/>
              </w:rPr>
            </w:pPr>
            <w:r>
              <w:rPr>
                <w:w w:val="121"/>
                <w:sz w:val="12"/>
              </w:rPr>
              <w:t>2</w:t>
            </w:r>
          </w:p>
        </w:tc>
        <w:tc>
          <w:tcPr>
            <w:tcW w:w="252" w:type="dxa"/>
          </w:tcPr>
          <w:p w14:paraId="1EA8A106" w14:textId="77777777" w:rsidR="008B7368" w:rsidRDefault="008B7368">
            <w:pPr>
              <w:pStyle w:val="TableParagraph"/>
              <w:rPr>
                <w:b/>
                <w:sz w:val="14"/>
              </w:rPr>
            </w:pPr>
          </w:p>
          <w:p w14:paraId="463624AB" w14:textId="77777777" w:rsidR="008B7368" w:rsidRDefault="008B7368">
            <w:pPr>
              <w:pStyle w:val="TableParagraph"/>
              <w:spacing w:before="9"/>
              <w:rPr>
                <w:b/>
                <w:sz w:val="17"/>
              </w:rPr>
            </w:pPr>
          </w:p>
          <w:p w14:paraId="26298485" w14:textId="77777777" w:rsidR="008B7368" w:rsidRDefault="008637A8">
            <w:pPr>
              <w:pStyle w:val="TableParagraph"/>
              <w:spacing w:line="124" w:lineRule="exact"/>
              <w:ind w:right="-15"/>
              <w:jc w:val="right"/>
              <w:rPr>
                <w:sz w:val="12"/>
              </w:rPr>
            </w:pPr>
            <w:r>
              <w:rPr>
                <w:w w:val="121"/>
                <w:sz w:val="12"/>
              </w:rPr>
              <w:t>2</w:t>
            </w:r>
          </w:p>
        </w:tc>
        <w:tc>
          <w:tcPr>
            <w:tcW w:w="252" w:type="dxa"/>
          </w:tcPr>
          <w:p w14:paraId="21CDB856" w14:textId="77777777" w:rsidR="008B7368" w:rsidRDefault="008B7368">
            <w:pPr>
              <w:pStyle w:val="TableParagraph"/>
              <w:rPr>
                <w:b/>
                <w:sz w:val="14"/>
              </w:rPr>
            </w:pPr>
          </w:p>
          <w:p w14:paraId="6C2582CC" w14:textId="77777777" w:rsidR="008B7368" w:rsidRDefault="008B7368">
            <w:pPr>
              <w:pStyle w:val="TableParagraph"/>
              <w:spacing w:before="9"/>
              <w:rPr>
                <w:b/>
                <w:sz w:val="17"/>
              </w:rPr>
            </w:pPr>
          </w:p>
          <w:p w14:paraId="7617B7DA" w14:textId="77777777" w:rsidR="008B7368" w:rsidRDefault="008637A8">
            <w:pPr>
              <w:pStyle w:val="TableParagraph"/>
              <w:spacing w:line="124" w:lineRule="exact"/>
              <w:ind w:right="-15"/>
              <w:jc w:val="right"/>
              <w:rPr>
                <w:sz w:val="12"/>
              </w:rPr>
            </w:pPr>
            <w:r>
              <w:rPr>
                <w:w w:val="121"/>
                <w:sz w:val="12"/>
              </w:rPr>
              <w:t>2</w:t>
            </w:r>
          </w:p>
        </w:tc>
        <w:tc>
          <w:tcPr>
            <w:tcW w:w="252" w:type="dxa"/>
          </w:tcPr>
          <w:p w14:paraId="06F52E32" w14:textId="77777777" w:rsidR="008B7368" w:rsidRDefault="008B7368">
            <w:pPr>
              <w:pStyle w:val="TableParagraph"/>
              <w:rPr>
                <w:b/>
                <w:sz w:val="14"/>
              </w:rPr>
            </w:pPr>
          </w:p>
          <w:p w14:paraId="06F9DB5B" w14:textId="77777777" w:rsidR="008B7368" w:rsidRDefault="008B7368">
            <w:pPr>
              <w:pStyle w:val="TableParagraph"/>
              <w:spacing w:before="9"/>
              <w:rPr>
                <w:b/>
                <w:sz w:val="17"/>
              </w:rPr>
            </w:pPr>
          </w:p>
          <w:p w14:paraId="3A60E576" w14:textId="77777777" w:rsidR="008B7368" w:rsidRDefault="008637A8">
            <w:pPr>
              <w:pStyle w:val="TableParagraph"/>
              <w:spacing w:line="124" w:lineRule="exact"/>
              <w:ind w:right="-15"/>
              <w:jc w:val="right"/>
              <w:rPr>
                <w:sz w:val="12"/>
              </w:rPr>
            </w:pPr>
            <w:r>
              <w:rPr>
                <w:w w:val="121"/>
                <w:sz w:val="12"/>
              </w:rPr>
              <w:t>2</w:t>
            </w:r>
          </w:p>
        </w:tc>
        <w:tc>
          <w:tcPr>
            <w:tcW w:w="252" w:type="dxa"/>
          </w:tcPr>
          <w:p w14:paraId="324FAA92" w14:textId="77777777" w:rsidR="008B7368" w:rsidRDefault="008B7368">
            <w:pPr>
              <w:pStyle w:val="TableParagraph"/>
              <w:rPr>
                <w:b/>
                <w:sz w:val="14"/>
              </w:rPr>
            </w:pPr>
          </w:p>
          <w:p w14:paraId="354F808D" w14:textId="77777777" w:rsidR="008B7368" w:rsidRDefault="008B7368">
            <w:pPr>
              <w:pStyle w:val="TableParagraph"/>
              <w:spacing w:before="9"/>
              <w:rPr>
                <w:b/>
                <w:sz w:val="17"/>
              </w:rPr>
            </w:pPr>
          </w:p>
          <w:p w14:paraId="46036F13" w14:textId="77777777" w:rsidR="008B7368" w:rsidRDefault="008637A8">
            <w:pPr>
              <w:pStyle w:val="TableParagraph"/>
              <w:spacing w:line="124" w:lineRule="exact"/>
              <w:ind w:right="-15"/>
              <w:jc w:val="right"/>
              <w:rPr>
                <w:sz w:val="12"/>
              </w:rPr>
            </w:pPr>
            <w:r>
              <w:rPr>
                <w:w w:val="121"/>
                <w:sz w:val="12"/>
              </w:rPr>
              <w:t>2</w:t>
            </w:r>
          </w:p>
        </w:tc>
        <w:tc>
          <w:tcPr>
            <w:tcW w:w="252" w:type="dxa"/>
          </w:tcPr>
          <w:p w14:paraId="0CC8FB2E" w14:textId="77777777" w:rsidR="008B7368" w:rsidRDefault="008B7368">
            <w:pPr>
              <w:pStyle w:val="TableParagraph"/>
              <w:rPr>
                <w:b/>
                <w:sz w:val="14"/>
              </w:rPr>
            </w:pPr>
          </w:p>
          <w:p w14:paraId="1558CDEF" w14:textId="77777777" w:rsidR="008B7368" w:rsidRDefault="008B7368">
            <w:pPr>
              <w:pStyle w:val="TableParagraph"/>
              <w:spacing w:before="9"/>
              <w:rPr>
                <w:b/>
                <w:sz w:val="17"/>
              </w:rPr>
            </w:pPr>
          </w:p>
          <w:p w14:paraId="0AE10279" w14:textId="77777777" w:rsidR="008B7368" w:rsidRDefault="008637A8">
            <w:pPr>
              <w:pStyle w:val="TableParagraph"/>
              <w:spacing w:line="124" w:lineRule="exact"/>
              <w:ind w:left="178" w:right="-15"/>
              <w:jc w:val="center"/>
              <w:rPr>
                <w:sz w:val="12"/>
              </w:rPr>
            </w:pPr>
            <w:r>
              <w:rPr>
                <w:w w:val="121"/>
                <w:sz w:val="12"/>
              </w:rPr>
              <w:t>2</w:t>
            </w:r>
          </w:p>
        </w:tc>
        <w:tc>
          <w:tcPr>
            <w:tcW w:w="252" w:type="dxa"/>
          </w:tcPr>
          <w:p w14:paraId="75289BB8" w14:textId="77777777" w:rsidR="008B7368" w:rsidRDefault="008B7368">
            <w:pPr>
              <w:pStyle w:val="TableParagraph"/>
              <w:rPr>
                <w:b/>
                <w:sz w:val="14"/>
              </w:rPr>
            </w:pPr>
          </w:p>
          <w:p w14:paraId="31EAD1CA" w14:textId="77777777" w:rsidR="008B7368" w:rsidRDefault="008B7368">
            <w:pPr>
              <w:pStyle w:val="TableParagraph"/>
              <w:spacing w:before="9"/>
              <w:rPr>
                <w:b/>
                <w:sz w:val="17"/>
              </w:rPr>
            </w:pPr>
          </w:p>
          <w:p w14:paraId="187EF43F" w14:textId="77777777" w:rsidR="008B7368" w:rsidRDefault="008637A8">
            <w:pPr>
              <w:pStyle w:val="TableParagraph"/>
              <w:spacing w:line="124" w:lineRule="exact"/>
              <w:ind w:right="-15"/>
              <w:jc w:val="right"/>
              <w:rPr>
                <w:sz w:val="12"/>
              </w:rPr>
            </w:pPr>
            <w:r>
              <w:rPr>
                <w:w w:val="121"/>
                <w:sz w:val="12"/>
              </w:rPr>
              <w:t>2</w:t>
            </w:r>
          </w:p>
        </w:tc>
        <w:tc>
          <w:tcPr>
            <w:tcW w:w="252" w:type="dxa"/>
          </w:tcPr>
          <w:p w14:paraId="596CE1C3" w14:textId="77777777" w:rsidR="008B7368" w:rsidRDefault="008B7368">
            <w:pPr>
              <w:pStyle w:val="TableParagraph"/>
              <w:rPr>
                <w:sz w:val="14"/>
              </w:rPr>
            </w:pPr>
          </w:p>
        </w:tc>
        <w:tc>
          <w:tcPr>
            <w:tcW w:w="252" w:type="dxa"/>
          </w:tcPr>
          <w:p w14:paraId="411DDD9E" w14:textId="77777777" w:rsidR="008B7368" w:rsidRDefault="008B7368">
            <w:pPr>
              <w:pStyle w:val="TableParagraph"/>
              <w:rPr>
                <w:sz w:val="14"/>
              </w:rPr>
            </w:pPr>
          </w:p>
        </w:tc>
        <w:tc>
          <w:tcPr>
            <w:tcW w:w="252" w:type="dxa"/>
          </w:tcPr>
          <w:p w14:paraId="31CBBFD4" w14:textId="77777777" w:rsidR="008B7368" w:rsidRDefault="008B7368">
            <w:pPr>
              <w:pStyle w:val="TableParagraph"/>
              <w:rPr>
                <w:sz w:val="14"/>
              </w:rPr>
            </w:pPr>
          </w:p>
        </w:tc>
        <w:tc>
          <w:tcPr>
            <w:tcW w:w="252" w:type="dxa"/>
          </w:tcPr>
          <w:p w14:paraId="708B0227" w14:textId="77777777" w:rsidR="008B7368" w:rsidRDefault="008B7368">
            <w:pPr>
              <w:pStyle w:val="TableParagraph"/>
              <w:rPr>
                <w:sz w:val="14"/>
              </w:rPr>
            </w:pPr>
          </w:p>
        </w:tc>
        <w:tc>
          <w:tcPr>
            <w:tcW w:w="252" w:type="dxa"/>
          </w:tcPr>
          <w:p w14:paraId="1FDE7FB7" w14:textId="77777777" w:rsidR="008B7368" w:rsidRDefault="008B7368">
            <w:pPr>
              <w:pStyle w:val="TableParagraph"/>
              <w:rPr>
                <w:sz w:val="14"/>
              </w:rPr>
            </w:pPr>
          </w:p>
        </w:tc>
        <w:tc>
          <w:tcPr>
            <w:tcW w:w="650" w:type="dxa"/>
          </w:tcPr>
          <w:p w14:paraId="35D65889" w14:textId="77777777" w:rsidR="008B7368" w:rsidRDefault="008B7368">
            <w:pPr>
              <w:pStyle w:val="TableParagraph"/>
              <w:rPr>
                <w:b/>
                <w:sz w:val="14"/>
              </w:rPr>
            </w:pPr>
          </w:p>
          <w:p w14:paraId="7B0F5D6D" w14:textId="77777777" w:rsidR="008B7368" w:rsidRDefault="008B7368">
            <w:pPr>
              <w:pStyle w:val="TableParagraph"/>
              <w:spacing w:before="9"/>
              <w:rPr>
                <w:b/>
                <w:sz w:val="17"/>
              </w:rPr>
            </w:pPr>
          </w:p>
          <w:p w14:paraId="178020C0" w14:textId="77777777" w:rsidR="008B7368" w:rsidRDefault="008637A8">
            <w:pPr>
              <w:pStyle w:val="TableParagraph"/>
              <w:spacing w:line="124" w:lineRule="exact"/>
              <w:ind w:right="-15"/>
              <w:jc w:val="right"/>
              <w:rPr>
                <w:sz w:val="12"/>
              </w:rPr>
            </w:pPr>
            <w:r>
              <w:rPr>
                <w:w w:val="120"/>
                <w:sz w:val="12"/>
              </w:rPr>
              <w:t>108</w:t>
            </w:r>
          </w:p>
        </w:tc>
      </w:tr>
      <w:tr w:rsidR="008B7368" w14:paraId="598ADB43" w14:textId="77777777">
        <w:trPr>
          <w:trHeight w:val="163"/>
        </w:trPr>
        <w:tc>
          <w:tcPr>
            <w:tcW w:w="845" w:type="dxa"/>
          </w:tcPr>
          <w:p w14:paraId="0F46B5DD" w14:textId="77777777" w:rsidR="008B7368" w:rsidRDefault="008637A8">
            <w:pPr>
              <w:pStyle w:val="TableParagraph"/>
              <w:spacing w:before="10" w:line="133" w:lineRule="exact"/>
              <w:ind w:left="24"/>
              <w:rPr>
                <w:b/>
                <w:sz w:val="13"/>
              </w:rPr>
            </w:pPr>
            <w:r>
              <w:rPr>
                <w:b/>
                <w:w w:val="120"/>
                <w:sz w:val="13"/>
              </w:rPr>
              <w:t>ОП.00</w:t>
            </w:r>
          </w:p>
        </w:tc>
        <w:tc>
          <w:tcPr>
            <w:tcW w:w="2573" w:type="dxa"/>
          </w:tcPr>
          <w:p w14:paraId="26BB8CC5" w14:textId="77777777" w:rsidR="008B7368" w:rsidRDefault="008637A8">
            <w:pPr>
              <w:pStyle w:val="TableParagraph"/>
              <w:spacing w:before="10" w:line="133" w:lineRule="exact"/>
              <w:ind w:left="24"/>
              <w:rPr>
                <w:b/>
                <w:sz w:val="13"/>
              </w:rPr>
            </w:pPr>
            <w:r>
              <w:rPr>
                <w:b/>
                <w:w w:val="120"/>
                <w:sz w:val="13"/>
              </w:rPr>
              <w:t>Общепрофессиональный</w:t>
            </w:r>
            <w:r>
              <w:rPr>
                <w:b/>
                <w:spacing w:val="10"/>
                <w:w w:val="120"/>
                <w:sz w:val="13"/>
              </w:rPr>
              <w:t xml:space="preserve"> </w:t>
            </w:r>
            <w:r>
              <w:rPr>
                <w:b/>
                <w:w w:val="120"/>
                <w:sz w:val="13"/>
              </w:rPr>
              <w:t>цикл</w:t>
            </w:r>
          </w:p>
        </w:tc>
        <w:tc>
          <w:tcPr>
            <w:tcW w:w="252" w:type="dxa"/>
          </w:tcPr>
          <w:p w14:paraId="04141EDD" w14:textId="77777777" w:rsidR="008B7368" w:rsidRDefault="008B7368">
            <w:pPr>
              <w:pStyle w:val="TableParagraph"/>
              <w:rPr>
                <w:sz w:val="10"/>
              </w:rPr>
            </w:pPr>
          </w:p>
        </w:tc>
        <w:tc>
          <w:tcPr>
            <w:tcW w:w="252" w:type="dxa"/>
          </w:tcPr>
          <w:p w14:paraId="12F0A7BB" w14:textId="77777777" w:rsidR="008B7368" w:rsidRDefault="008B7368">
            <w:pPr>
              <w:pStyle w:val="TableParagraph"/>
              <w:rPr>
                <w:sz w:val="10"/>
              </w:rPr>
            </w:pPr>
          </w:p>
        </w:tc>
        <w:tc>
          <w:tcPr>
            <w:tcW w:w="252" w:type="dxa"/>
          </w:tcPr>
          <w:p w14:paraId="355F6130" w14:textId="77777777" w:rsidR="008B7368" w:rsidRDefault="008B7368">
            <w:pPr>
              <w:pStyle w:val="TableParagraph"/>
              <w:rPr>
                <w:sz w:val="10"/>
              </w:rPr>
            </w:pPr>
          </w:p>
        </w:tc>
        <w:tc>
          <w:tcPr>
            <w:tcW w:w="252" w:type="dxa"/>
          </w:tcPr>
          <w:p w14:paraId="27204761" w14:textId="77777777" w:rsidR="008B7368" w:rsidRDefault="008B7368">
            <w:pPr>
              <w:pStyle w:val="TableParagraph"/>
              <w:rPr>
                <w:sz w:val="10"/>
              </w:rPr>
            </w:pPr>
          </w:p>
        </w:tc>
        <w:tc>
          <w:tcPr>
            <w:tcW w:w="242" w:type="dxa"/>
          </w:tcPr>
          <w:p w14:paraId="1C5F1F05" w14:textId="77777777" w:rsidR="008B7368" w:rsidRDefault="008B7368">
            <w:pPr>
              <w:pStyle w:val="TableParagraph"/>
              <w:rPr>
                <w:sz w:val="10"/>
              </w:rPr>
            </w:pPr>
          </w:p>
        </w:tc>
        <w:tc>
          <w:tcPr>
            <w:tcW w:w="252" w:type="dxa"/>
          </w:tcPr>
          <w:p w14:paraId="0835C0F0" w14:textId="77777777" w:rsidR="008B7368" w:rsidRDefault="008B7368">
            <w:pPr>
              <w:pStyle w:val="TableParagraph"/>
              <w:rPr>
                <w:sz w:val="10"/>
              </w:rPr>
            </w:pPr>
          </w:p>
        </w:tc>
        <w:tc>
          <w:tcPr>
            <w:tcW w:w="252" w:type="dxa"/>
          </w:tcPr>
          <w:p w14:paraId="11375A8F" w14:textId="77777777" w:rsidR="008B7368" w:rsidRDefault="008B7368">
            <w:pPr>
              <w:pStyle w:val="TableParagraph"/>
              <w:rPr>
                <w:sz w:val="10"/>
              </w:rPr>
            </w:pPr>
          </w:p>
        </w:tc>
        <w:tc>
          <w:tcPr>
            <w:tcW w:w="252" w:type="dxa"/>
          </w:tcPr>
          <w:p w14:paraId="1399C93D" w14:textId="77777777" w:rsidR="008B7368" w:rsidRDefault="008B7368">
            <w:pPr>
              <w:pStyle w:val="TableParagraph"/>
              <w:rPr>
                <w:sz w:val="10"/>
              </w:rPr>
            </w:pPr>
          </w:p>
        </w:tc>
        <w:tc>
          <w:tcPr>
            <w:tcW w:w="252" w:type="dxa"/>
          </w:tcPr>
          <w:p w14:paraId="0DC9DFDC" w14:textId="77777777" w:rsidR="008B7368" w:rsidRDefault="008B7368">
            <w:pPr>
              <w:pStyle w:val="TableParagraph"/>
              <w:rPr>
                <w:sz w:val="10"/>
              </w:rPr>
            </w:pPr>
          </w:p>
        </w:tc>
        <w:tc>
          <w:tcPr>
            <w:tcW w:w="252" w:type="dxa"/>
          </w:tcPr>
          <w:p w14:paraId="149DC554" w14:textId="77777777" w:rsidR="008B7368" w:rsidRDefault="008B7368">
            <w:pPr>
              <w:pStyle w:val="TableParagraph"/>
              <w:rPr>
                <w:sz w:val="10"/>
              </w:rPr>
            </w:pPr>
          </w:p>
        </w:tc>
        <w:tc>
          <w:tcPr>
            <w:tcW w:w="252" w:type="dxa"/>
          </w:tcPr>
          <w:p w14:paraId="03A7E928" w14:textId="77777777" w:rsidR="008B7368" w:rsidRDefault="008B7368">
            <w:pPr>
              <w:pStyle w:val="TableParagraph"/>
              <w:rPr>
                <w:sz w:val="10"/>
              </w:rPr>
            </w:pPr>
          </w:p>
        </w:tc>
        <w:tc>
          <w:tcPr>
            <w:tcW w:w="252" w:type="dxa"/>
          </w:tcPr>
          <w:p w14:paraId="5BA85B80" w14:textId="77777777" w:rsidR="008B7368" w:rsidRDefault="008B7368">
            <w:pPr>
              <w:pStyle w:val="TableParagraph"/>
              <w:rPr>
                <w:sz w:val="10"/>
              </w:rPr>
            </w:pPr>
          </w:p>
        </w:tc>
        <w:tc>
          <w:tcPr>
            <w:tcW w:w="252" w:type="dxa"/>
          </w:tcPr>
          <w:p w14:paraId="64CB31A3" w14:textId="77777777" w:rsidR="008B7368" w:rsidRDefault="008B7368">
            <w:pPr>
              <w:pStyle w:val="TableParagraph"/>
              <w:rPr>
                <w:sz w:val="10"/>
              </w:rPr>
            </w:pPr>
          </w:p>
        </w:tc>
        <w:tc>
          <w:tcPr>
            <w:tcW w:w="252" w:type="dxa"/>
          </w:tcPr>
          <w:p w14:paraId="623C28E2" w14:textId="77777777" w:rsidR="008B7368" w:rsidRDefault="008B7368">
            <w:pPr>
              <w:pStyle w:val="TableParagraph"/>
              <w:rPr>
                <w:sz w:val="10"/>
              </w:rPr>
            </w:pPr>
          </w:p>
        </w:tc>
        <w:tc>
          <w:tcPr>
            <w:tcW w:w="252" w:type="dxa"/>
          </w:tcPr>
          <w:p w14:paraId="38F94ACE" w14:textId="77777777" w:rsidR="008B7368" w:rsidRDefault="008B7368">
            <w:pPr>
              <w:pStyle w:val="TableParagraph"/>
              <w:rPr>
                <w:sz w:val="10"/>
              </w:rPr>
            </w:pPr>
          </w:p>
        </w:tc>
        <w:tc>
          <w:tcPr>
            <w:tcW w:w="252" w:type="dxa"/>
          </w:tcPr>
          <w:p w14:paraId="4EB79F78" w14:textId="77777777" w:rsidR="008B7368" w:rsidRDefault="008B7368">
            <w:pPr>
              <w:pStyle w:val="TableParagraph"/>
              <w:rPr>
                <w:sz w:val="10"/>
              </w:rPr>
            </w:pPr>
          </w:p>
        </w:tc>
        <w:tc>
          <w:tcPr>
            <w:tcW w:w="252" w:type="dxa"/>
          </w:tcPr>
          <w:p w14:paraId="756DA83D" w14:textId="77777777" w:rsidR="008B7368" w:rsidRDefault="008B7368">
            <w:pPr>
              <w:pStyle w:val="TableParagraph"/>
              <w:rPr>
                <w:sz w:val="10"/>
              </w:rPr>
            </w:pPr>
          </w:p>
        </w:tc>
        <w:tc>
          <w:tcPr>
            <w:tcW w:w="252" w:type="dxa"/>
          </w:tcPr>
          <w:p w14:paraId="0ADC30B6" w14:textId="77777777" w:rsidR="008B7368" w:rsidRDefault="008637A8">
            <w:pPr>
              <w:pStyle w:val="TableParagraph"/>
              <w:spacing w:before="19" w:line="124" w:lineRule="exact"/>
              <w:ind w:left="32"/>
              <w:rPr>
                <w:sz w:val="12"/>
              </w:rPr>
            </w:pPr>
            <w:r>
              <w:rPr>
                <w:w w:val="121"/>
                <w:sz w:val="12"/>
              </w:rPr>
              <w:t>К</w:t>
            </w:r>
          </w:p>
        </w:tc>
        <w:tc>
          <w:tcPr>
            <w:tcW w:w="252" w:type="dxa"/>
          </w:tcPr>
          <w:p w14:paraId="3C457608" w14:textId="77777777" w:rsidR="008B7368" w:rsidRDefault="008637A8">
            <w:pPr>
              <w:pStyle w:val="TableParagraph"/>
              <w:spacing w:before="19" w:line="124" w:lineRule="exact"/>
              <w:ind w:left="33"/>
              <w:rPr>
                <w:sz w:val="12"/>
              </w:rPr>
            </w:pPr>
            <w:r>
              <w:rPr>
                <w:w w:val="121"/>
                <w:sz w:val="12"/>
              </w:rPr>
              <w:t>К</w:t>
            </w:r>
          </w:p>
        </w:tc>
        <w:tc>
          <w:tcPr>
            <w:tcW w:w="252" w:type="dxa"/>
          </w:tcPr>
          <w:p w14:paraId="4FCDE86C" w14:textId="77777777" w:rsidR="008B7368" w:rsidRDefault="008B7368">
            <w:pPr>
              <w:pStyle w:val="TableParagraph"/>
              <w:rPr>
                <w:sz w:val="10"/>
              </w:rPr>
            </w:pPr>
          </w:p>
        </w:tc>
        <w:tc>
          <w:tcPr>
            <w:tcW w:w="252" w:type="dxa"/>
          </w:tcPr>
          <w:p w14:paraId="295A5712" w14:textId="77777777" w:rsidR="008B7368" w:rsidRDefault="008B7368">
            <w:pPr>
              <w:pStyle w:val="TableParagraph"/>
              <w:rPr>
                <w:sz w:val="10"/>
              </w:rPr>
            </w:pPr>
          </w:p>
        </w:tc>
        <w:tc>
          <w:tcPr>
            <w:tcW w:w="252" w:type="dxa"/>
          </w:tcPr>
          <w:p w14:paraId="09CB0D3B" w14:textId="77777777" w:rsidR="008B7368" w:rsidRDefault="008B7368">
            <w:pPr>
              <w:pStyle w:val="TableParagraph"/>
              <w:rPr>
                <w:sz w:val="10"/>
              </w:rPr>
            </w:pPr>
          </w:p>
        </w:tc>
        <w:tc>
          <w:tcPr>
            <w:tcW w:w="252" w:type="dxa"/>
          </w:tcPr>
          <w:p w14:paraId="4DC7530B" w14:textId="77777777" w:rsidR="008B7368" w:rsidRDefault="008B7368">
            <w:pPr>
              <w:pStyle w:val="TableParagraph"/>
              <w:rPr>
                <w:sz w:val="10"/>
              </w:rPr>
            </w:pPr>
          </w:p>
        </w:tc>
        <w:tc>
          <w:tcPr>
            <w:tcW w:w="252" w:type="dxa"/>
          </w:tcPr>
          <w:p w14:paraId="72C9B931" w14:textId="77777777" w:rsidR="008B7368" w:rsidRDefault="008B7368">
            <w:pPr>
              <w:pStyle w:val="TableParagraph"/>
              <w:rPr>
                <w:sz w:val="10"/>
              </w:rPr>
            </w:pPr>
          </w:p>
        </w:tc>
        <w:tc>
          <w:tcPr>
            <w:tcW w:w="252" w:type="dxa"/>
          </w:tcPr>
          <w:p w14:paraId="3FD271BB" w14:textId="77777777" w:rsidR="008B7368" w:rsidRDefault="008B7368">
            <w:pPr>
              <w:pStyle w:val="TableParagraph"/>
              <w:rPr>
                <w:sz w:val="10"/>
              </w:rPr>
            </w:pPr>
          </w:p>
        </w:tc>
        <w:tc>
          <w:tcPr>
            <w:tcW w:w="252" w:type="dxa"/>
          </w:tcPr>
          <w:p w14:paraId="0761E030" w14:textId="77777777" w:rsidR="008B7368" w:rsidRDefault="008B7368">
            <w:pPr>
              <w:pStyle w:val="TableParagraph"/>
              <w:rPr>
                <w:sz w:val="10"/>
              </w:rPr>
            </w:pPr>
          </w:p>
        </w:tc>
        <w:tc>
          <w:tcPr>
            <w:tcW w:w="252" w:type="dxa"/>
          </w:tcPr>
          <w:p w14:paraId="50E24F54" w14:textId="77777777" w:rsidR="008B7368" w:rsidRDefault="008B7368">
            <w:pPr>
              <w:pStyle w:val="TableParagraph"/>
              <w:rPr>
                <w:sz w:val="10"/>
              </w:rPr>
            </w:pPr>
          </w:p>
        </w:tc>
        <w:tc>
          <w:tcPr>
            <w:tcW w:w="252" w:type="dxa"/>
          </w:tcPr>
          <w:p w14:paraId="150A24B5" w14:textId="77777777" w:rsidR="008B7368" w:rsidRDefault="008B7368">
            <w:pPr>
              <w:pStyle w:val="TableParagraph"/>
              <w:rPr>
                <w:sz w:val="10"/>
              </w:rPr>
            </w:pPr>
          </w:p>
        </w:tc>
        <w:tc>
          <w:tcPr>
            <w:tcW w:w="252" w:type="dxa"/>
          </w:tcPr>
          <w:p w14:paraId="412EE967" w14:textId="77777777" w:rsidR="008B7368" w:rsidRDefault="008B7368">
            <w:pPr>
              <w:pStyle w:val="TableParagraph"/>
              <w:rPr>
                <w:sz w:val="10"/>
              </w:rPr>
            </w:pPr>
          </w:p>
        </w:tc>
        <w:tc>
          <w:tcPr>
            <w:tcW w:w="252" w:type="dxa"/>
          </w:tcPr>
          <w:p w14:paraId="3FBCF05B" w14:textId="77777777" w:rsidR="008B7368" w:rsidRDefault="008B7368">
            <w:pPr>
              <w:pStyle w:val="TableParagraph"/>
              <w:rPr>
                <w:sz w:val="10"/>
              </w:rPr>
            </w:pPr>
          </w:p>
        </w:tc>
        <w:tc>
          <w:tcPr>
            <w:tcW w:w="252" w:type="dxa"/>
          </w:tcPr>
          <w:p w14:paraId="4E5DA807" w14:textId="77777777" w:rsidR="008B7368" w:rsidRDefault="008B7368">
            <w:pPr>
              <w:pStyle w:val="TableParagraph"/>
              <w:rPr>
                <w:sz w:val="10"/>
              </w:rPr>
            </w:pPr>
          </w:p>
        </w:tc>
        <w:tc>
          <w:tcPr>
            <w:tcW w:w="252" w:type="dxa"/>
          </w:tcPr>
          <w:p w14:paraId="7A03EDA1" w14:textId="77777777" w:rsidR="008B7368" w:rsidRDefault="008B7368">
            <w:pPr>
              <w:pStyle w:val="TableParagraph"/>
              <w:rPr>
                <w:sz w:val="10"/>
              </w:rPr>
            </w:pPr>
          </w:p>
        </w:tc>
        <w:tc>
          <w:tcPr>
            <w:tcW w:w="252" w:type="dxa"/>
          </w:tcPr>
          <w:p w14:paraId="03C03892" w14:textId="77777777" w:rsidR="008B7368" w:rsidRDefault="008B7368">
            <w:pPr>
              <w:pStyle w:val="TableParagraph"/>
              <w:rPr>
                <w:sz w:val="10"/>
              </w:rPr>
            </w:pPr>
          </w:p>
        </w:tc>
        <w:tc>
          <w:tcPr>
            <w:tcW w:w="252" w:type="dxa"/>
          </w:tcPr>
          <w:p w14:paraId="0046EEEB" w14:textId="77777777" w:rsidR="008B7368" w:rsidRDefault="008B7368">
            <w:pPr>
              <w:pStyle w:val="TableParagraph"/>
              <w:rPr>
                <w:sz w:val="10"/>
              </w:rPr>
            </w:pPr>
          </w:p>
        </w:tc>
        <w:tc>
          <w:tcPr>
            <w:tcW w:w="252" w:type="dxa"/>
          </w:tcPr>
          <w:p w14:paraId="3C48517D" w14:textId="77777777" w:rsidR="008B7368" w:rsidRDefault="008B7368">
            <w:pPr>
              <w:pStyle w:val="TableParagraph"/>
              <w:rPr>
                <w:sz w:val="10"/>
              </w:rPr>
            </w:pPr>
          </w:p>
        </w:tc>
        <w:tc>
          <w:tcPr>
            <w:tcW w:w="252" w:type="dxa"/>
          </w:tcPr>
          <w:p w14:paraId="3D6AF105" w14:textId="77777777" w:rsidR="008B7368" w:rsidRDefault="008B7368">
            <w:pPr>
              <w:pStyle w:val="TableParagraph"/>
              <w:rPr>
                <w:sz w:val="10"/>
              </w:rPr>
            </w:pPr>
          </w:p>
        </w:tc>
        <w:tc>
          <w:tcPr>
            <w:tcW w:w="252" w:type="dxa"/>
          </w:tcPr>
          <w:p w14:paraId="4AAD0F0D" w14:textId="77777777" w:rsidR="008B7368" w:rsidRDefault="008B7368">
            <w:pPr>
              <w:pStyle w:val="TableParagraph"/>
              <w:rPr>
                <w:sz w:val="10"/>
              </w:rPr>
            </w:pPr>
          </w:p>
        </w:tc>
        <w:tc>
          <w:tcPr>
            <w:tcW w:w="252" w:type="dxa"/>
          </w:tcPr>
          <w:p w14:paraId="6C275570" w14:textId="77777777" w:rsidR="008B7368" w:rsidRDefault="008B7368">
            <w:pPr>
              <w:pStyle w:val="TableParagraph"/>
              <w:rPr>
                <w:sz w:val="10"/>
              </w:rPr>
            </w:pPr>
          </w:p>
        </w:tc>
        <w:tc>
          <w:tcPr>
            <w:tcW w:w="252" w:type="dxa"/>
          </w:tcPr>
          <w:p w14:paraId="3C05A339" w14:textId="77777777" w:rsidR="008B7368" w:rsidRDefault="008B7368">
            <w:pPr>
              <w:pStyle w:val="TableParagraph"/>
              <w:rPr>
                <w:sz w:val="10"/>
              </w:rPr>
            </w:pPr>
          </w:p>
        </w:tc>
        <w:tc>
          <w:tcPr>
            <w:tcW w:w="252" w:type="dxa"/>
          </w:tcPr>
          <w:p w14:paraId="3F538D29" w14:textId="77777777" w:rsidR="008B7368" w:rsidRDefault="008B7368">
            <w:pPr>
              <w:pStyle w:val="TableParagraph"/>
              <w:rPr>
                <w:sz w:val="10"/>
              </w:rPr>
            </w:pPr>
          </w:p>
        </w:tc>
        <w:tc>
          <w:tcPr>
            <w:tcW w:w="252" w:type="dxa"/>
          </w:tcPr>
          <w:p w14:paraId="035B345E" w14:textId="77777777" w:rsidR="008B7368" w:rsidRDefault="008B7368">
            <w:pPr>
              <w:pStyle w:val="TableParagraph"/>
              <w:rPr>
                <w:sz w:val="10"/>
              </w:rPr>
            </w:pPr>
          </w:p>
        </w:tc>
        <w:tc>
          <w:tcPr>
            <w:tcW w:w="252" w:type="dxa"/>
          </w:tcPr>
          <w:p w14:paraId="5CF49EC9" w14:textId="77777777" w:rsidR="008B7368" w:rsidRDefault="008B7368">
            <w:pPr>
              <w:pStyle w:val="TableParagraph"/>
              <w:rPr>
                <w:sz w:val="10"/>
              </w:rPr>
            </w:pPr>
          </w:p>
        </w:tc>
        <w:tc>
          <w:tcPr>
            <w:tcW w:w="252" w:type="dxa"/>
          </w:tcPr>
          <w:p w14:paraId="2F7C7E68" w14:textId="77777777" w:rsidR="008B7368" w:rsidRDefault="008B7368">
            <w:pPr>
              <w:pStyle w:val="TableParagraph"/>
              <w:rPr>
                <w:sz w:val="10"/>
              </w:rPr>
            </w:pPr>
          </w:p>
        </w:tc>
        <w:tc>
          <w:tcPr>
            <w:tcW w:w="252" w:type="dxa"/>
          </w:tcPr>
          <w:p w14:paraId="560A1926" w14:textId="77777777" w:rsidR="008B7368" w:rsidRDefault="008B7368">
            <w:pPr>
              <w:pStyle w:val="TableParagraph"/>
              <w:rPr>
                <w:sz w:val="10"/>
              </w:rPr>
            </w:pPr>
          </w:p>
        </w:tc>
        <w:tc>
          <w:tcPr>
            <w:tcW w:w="650" w:type="dxa"/>
          </w:tcPr>
          <w:p w14:paraId="5C739793" w14:textId="77777777" w:rsidR="008B7368" w:rsidRDefault="008637A8">
            <w:pPr>
              <w:pStyle w:val="TableParagraph"/>
              <w:spacing w:before="19" w:line="124" w:lineRule="exact"/>
              <w:ind w:right="-15"/>
              <w:jc w:val="right"/>
              <w:rPr>
                <w:sz w:val="12"/>
              </w:rPr>
            </w:pPr>
            <w:r>
              <w:rPr>
                <w:w w:val="121"/>
                <w:sz w:val="12"/>
              </w:rPr>
              <w:t>0</w:t>
            </w:r>
          </w:p>
        </w:tc>
      </w:tr>
      <w:tr w:rsidR="008B7368" w14:paraId="3D28927C" w14:textId="77777777">
        <w:trPr>
          <w:trHeight w:val="213"/>
        </w:trPr>
        <w:tc>
          <w:tcPr>
            <w:tcW w:w="845" w:type="dxa"/>
          </w:tcPr>
          <w:p w14:paraId="3F0A72A8" w14:textId="77777777" w:rsidR="008B7368" w:rsidRDefault="008637A8">
            <w:pPr>
              <w:pStyle w:val="TableParagraph"/>
              <w:spacing w:before="36"/>
              <w:ind w:left="227"/>
              <w:rPr>
                <w:sz w:val="12"/>
              </w:rPr>
            </w:pPr>
            <w:r>
              <w:rPr>
                <w:w w:val="120"/>
                <w:sz w:val="12"/>
              </w:rPr>
              <w:t>ОП.02</w:t>
            </w:r>
          </w:p>
        </w:tc>
        <w:tc>
          <w:tcPr>
            <w:tcW w:w="2573" w:type="dxa"/>
          </w:tcPr>
          <w:p w14:paraId="0EDD5E4B" w14:textId="77777777" w:rsidR="008B7368" w:rsidRDefault="008637A8">
            <w:pPr>
              <w:pStyle w:val="TableParagraph"/>
              <w:spacing w:before="35"/>
              <w:ind w:left="24"/>
              <w:rPr>
                <w:sz w:val="13"/>
              </w:rPr>
            </w:pPr>
            <w:r>
              <w:rPr>
                <w:spacing w:val="-1"/>
                <w:w w:val="120"/>
                <w:sz w:val="13"/>
              </w:rPr>
              <w:t>История</w:t>
            </w:r>
            <w:r>
              <w:rPr>
                <w:spacing w:val="-8"/>
                <w:w w:val="120"/>
                <w:sz w:val="13"/>
              </w:rPr>
              <w:t xml:space="preserve"> </w:t>
            </w:r>
            <w:r>
              <w:rPr>
                <w:spacing w:val="-1"/>
                <w:w w:val="120"/>
                <w:sz w:val="13"/>
              </w:rPr>
              <w:t>изобразительного</w:t>
            </w:r>
            <w:r>
              <w:rPr>
                <w:spacing w:val="-3"/>
                <w:w w:val="120"/>
                <w:sz w:val="13"/>
              </w:rPr>
              <w:t xml:space="preserve"> </w:t>
            </w:r>
            <w:r>
              <w:rPr>
                <w:spacing w:val="-1"/>
                <w:w w:val="120"/>
                <w:sz w:val="13"/>
              </w:rPr>
              <w:t>искусства</w:t>
            </w:r>
          </w:p>
        </w:tc>
        <w:tc>
          <w:tcPr>
            <w:tcW w:w="252" w:type="dxa"/>
          </w:tcPr>
          <w:p w14:paraId="5D770CC1" w14:textId="77777777" w:rsidR="008B7368" w:rsidRDefault="008637A8">
            <w:pPr>
              <w:pStyle w:val="TableParagraph"/>
              <w:spacing w:before="69" w:line="124" w:lineRule="exact"/>
              <w:ind w:right="7"/>
              <w:jc w:val="right"/>
              <w:rPr>
                <w:sz w:val="12"/>
              </w:rPr>
            </w:pPr>
            <w:r>
              <w:rPr>
                <w:w w:val="121"/>
                <w:sz w:val="12"/>
              </w:rPr>
              <w:t>2</w:t>
            </w:r>
          </w:p>
        </w:tc>
        <w:tc>
          <w:tcPr>
            <w:tcW w:w="252" w:type="dxa"/>
          </w:tcPr>
          <w:p w14:paraId="3B313A14" w14:textId="77777777" w:rsidR="008B7368" w:rsidRDefault="008637A8">
            <w:pPr>
              <w:pStyle w:val="TableParagraph"/>
              <w:spacing w:before="69" w:line="124" w:lineRule="exact"/>
              <w:ind w:right="6"/>
              <w:jc w:val="right"/>
              <w:rPr>
                <w:sz w:val="12"/>
              </w:rPr>
            </w:pPr>
            <w:r>
              <w:rPr>
                <w:w w:val="121"/>
                <w:sz w:val="12"/>
              </w:rPr>
              <w:t>2</w:t>
            </w:r>
          </w:p>
        </w:tc>
        <w:tc>
          <w:tcPr>
            <w:tcW w:w="252" w:type="dxa"/>
          </w:tcPr>
          <w:p w14:paraId="6A8DF5AB" w14:textId="77777777" w:rsidR="008B7368" w:rsidRDefault="008637A8">
            <w:pPr>
              <w:pStyle w:val="TableParagraph"/>
              <w:spacing w:before="69" w:line="124" w:lineRule="exact"/>
              <w:ind w:right="6"/>
              <w:jc w:val="right"/>
              <w:rPr>
                <w:sz w:val="12"/>
              </w:rPr>
            </w:pPr>
            <w:r>
              <w:rPr>
                <w:w w:val="121"/>
                <w:sz w:val="12"/>
              </w:rPr>
              <w:t>2</w:t>
            </w:r>
          </w:p>
        </w:tc>
        <w:tc>
          <w:tcPr>
            <w:tcW w:w="252" w:type="dxa"/>
          </w:tcPr>
          <w:p w14:paraId="63168A3E" w14:textId="77777777" w:rsidR="008B7368" w:rsidRDefault="008637A8">
            <w:pPr>
              <w:pStyle w:val="TableParagraph"/>
              <w:spacing w:before="69" w:line="124" w:lineRule="exact"/>
              <w:ind w:right="5"/>
              <w:jc w:val="right"/>
              <w:rPr>
                <w:sz w:val="12"/>
              </w:rPr>
            </w:pPr>
            <w:r>
              <w:rPr>
                <w:w w:val="121"/>
                <w:sz w:val="12"/>
              </w:rPr>
              <w:t>2</w:t>
            </w:r>
          </w:p>
        </w:tc>
        <w:tc>
          <w:tcPr>
            <w:tcW w:w="242" w:type="dxa"/>
          </w:tcPr>
          <w:p w14:paraId="72C266A7" w14:textId="77777777" w:rsidR="008B7368" w:rsidRDefault="008637A8">
            <w:pPr>
              <w:pStyle w:val="TableParagraph"/>
              <w:spacing w:before="69" w:line="124" w:lineRule="exact"/>
              <w:ind w:left="145"/>
              <w:jc w:val="center"/>
              <w:rPr>
                <w:sz w:val="12"/>
              </w:rPr>
            </w:pPr>
            <w:r>
              <w:rPr>
                <w:w w:val="121"/>
                <w:sz w:val="12"/>
              </w:rPr>
              <w:t>2</w:t>
            </w:r>
          </w:p>
        </w:tc>
        <w:tc>
          <w:tcPr>
            <w:tcW w:w="252" w:type="dxa"/>
          </w:tcPr>
          <w:p w14:paraId="26E917B8" w14:textId="77777777" w:rsidR="008B7368" w:rsidRDefault="008637A8">
            <w:pPr>
              <w:pStyle w:val="TableParagraph"/>
              <w:spacing w:before="69" w:line="124" w:lineRule="exact"/>
              <w:ind w:left="156"/>
              <w:jc w:val="center"/>
              <w:rPr>
                <w:sz w:val="12"/>
              </w:rPr>
            </w:pPr>
            <w:r>
              <w:rPr>
                <w:w w:val="121"/>
                <w:sz w:val="12"/>
              </w:rPr>
              <w:t>2</w:t>
            </w:r>
          </w:p>
        </w:tc>
        <w:tc>
          <w:tcPr>
            <w:tcW w:w="252" w:type="dxa"/>
          </w:tcPr>
          <w:p w14:paraId="573FBBD8" w14:textId="77777777" w:rsidR="008B7368" w:rsidRDefault="008637A8">
            <w:pPr>
              <w:pStyle w:val="TableParagraph"/>
              <w:spacing w:before="69" w:line="124" w:lineRule="exact"/>
              <w:ind w:right="3"/>
              <w:jc w:val="right"/>
              <w:rPr>
                <w:sz w:val="12"/>
              </w:rPr>
            </w:pPr>
            <w:r>
              <w:rPr>
                <w:w w:val="121"/>
                <w:sz w:val="12"/>
              </w:rPr>
              <w:t>2</w:t>
            </w:r>
          </w:p>
        </w:tc>
        <w:tc>
          <w:tcPr>
            <w:tcW w:w="252" w:type="dxa"/>
          </w:tcPr>
          <w:p w14:paraId="43162AAE" w14:textId="77777777" w:rsidR="008B7368" w:rsidRDefault="008637A8">
            <w:pPr>
              <w:pStyle w:val="TableParagraph"/>
              <w:spacing w:before="69" w:line="124" w:lineRule="exact"/>
              <w:ind w:right="3"/>
              <w:jc w:val="right"/>
              <w:rPr>
                <w:sz w:val="12"/>
              </w:rPr>
            </w:pPr>
            <w:r>
              <w:rPr>
                <w:w w:val="121"/>
                <w:sz w:val="12"/>
              </w:rPr>
              <w:t>2</w:t>
            </w:r>
          </w:p>
        </w:tc>
        <w:tc>
          <w:tcPr>
            <w:tcW w:w="252" w:type="dxa"/>
          </w:tcPr>
          <w:p w14:paraId="44702D8D" w14:textId="77777777" w:rsidR="008B7368" w:rsidRDefault="008637A8">
            <w:pPr>
              <w:pStyle w:val="TableParagraph"/>
              <w:spacing w:before="69" w:line="124" w:lineRule="exact"/>
              <w:ind w:right="3"/>
              <w:jc w:val="right"/>
              <w:rPr>
                <w:sz w:val="12"/>
              </w:rPr>
            </w:pPr>
            <w:r>
              <w:rPr>
                <w:w w:val="121"/>
                <w:sz w:val="12"/>
              </w:rPr>
              <w:t>2</w:t>
            </w:r>
          </w:p>
        </w:tc>
        <w:tc>
          <w:tcPr>
            <w:tcW w:w="252" w:type="dxa"/>
          </w:tcPr>
          <w:p w14:paraId="1E9059FC" w14:textId="77777777" w:rsidR="008B7368" w:rsidRDefault="008637A8">
            <w:pPr>
              <w:pStyle w:val="TableParagraph"/>
              <w:spacing w:before="69" w:line="124" w:lineRule="exact"/>
              <w:ind w:right="2"/>
              <w:jc w:val="right"/>
              <w:rPr>
                <w:sz w:val="12"/>
              </w:rPr>
            </w:pPr>
            <w:r>
              <w:rPr>
                <w:w w:val="121"/>
                <w:sz w:val="12"/>
              </w:rPr>
              <w:t>2</w:t>
            </w:r>
          </w:p>
        </w:tc>
        <w:tc>
          <w:tcPr>
            <w:tcW w:w="252" w:type="dxa"/>
          </w:tcPr>
          <w:p w14:paraId="22D8D145" w14:textId="77777777" w:rsidR="008B7368" w:rsidRDefault="008637A8">
            <w:pPr>
              <w:pStyle w:val="TableParagraph"/>
              <w:spacing w:before="69" w:line="124" w:lineRule="exact"/>
              <w:ind w:right="2"/>
              <w:jc w:val="right"/>
              <w:rPr>
                <w:sz w:val="12"/>
              </w:rPr>
            </w:pPr>
            <w:r>
              <w:rPr>
                <w:w w:val="121"/>
                <w:sz w:val="12"/>
              </w:rPr>
              <w:t>2</w:t>
            </w:r>
          </w:p>
        </w:tc>
        <w:tc>
          <w:tcPr>
            <w:tcW w:w="252" w:type="dxa"/>
          </w:tcPr>
          <w:p w14:paraId="72E10ACC" w14:textId="77777777" w:rsidR="008B7368" w:rsidRDefault="008637A8">
            <w:pPr>
              <w:pStyle w:val="TableParagraph"/>
              <w:spacing w:before="69" w:line="124" w:lineRule="exact"/>
              <w:ind w:left="162"/>
              <w:jc w:val="center"/>
              <w:rPr>
                <w:sz w:val="12"/>
              </w:rPr>
            </w:pPr>
            <w:r>
              <w:rPr>
                <w:w w:val="121"/>
                <w:sz w:val="12"/>
              </w:rPr>
              <w:t>2</w:t>
            </w:r>
          </w:p>
        </w:tc>
        <w:tc>
          <w:tcPr>
            <w:tcW w:w="252" w:type="dxa"/>
          </w:tcPr>
          <w:p w14:paraId="3E681FEE" w14:textId="77777777" w:rsidR="008B7368" w:rsidRDefault="008637A8">
            <w:pPr>
              <w:pStyle w:val="TableParagraph"/>
              <w:spacing w:before="69" w:line="124" w:lineRule="exact"/>
              <w:ind w:right="2"/>
              <w:jc w:val="right"/>
              <w:rPr>
                <w:sz w:val="12"/>
              </w:rPr>
            </w:pPr>
            <w:r>
              <w:rPr>
                <w:w w:val="121"/>
                <w:sz w:val="12"/>
              </w:rPr>
              <w:t>2</w:t>
            </w:r>
          </w:p>
        </w:tc>
        <w:tc>
          <w:tcPr>
            <w:tcW w:w="252" w:type="dxa"/>
          </w:tcPr>
          <w:p w14:paraId="3B9DD5FD" w14:textId="77777777" w:rsidR="008B7368" w:rsidRDefault="008637A8">
            <w:pPr>
              <w:pStyle w:val="TableParagraph"/>
              <w:spacing w:before="69" w:line="124" w:lineRule="exact"/>
              <w:jc w:val="right"/>
              <w:rPr>
                <w:sz w:val="12"/>
              </w:rPr>
            </w:pPr>
            <w:r>
              <w:rPr>
                <w:w w:val="121"/>
                <w:sz w:val="12"/>
              </w:rPr>
              <w:t>2</w:t>
            </w:r>
          </w:p>
        </w:tc>
        <w:tc>
          <w:tcPr>
            <w:tcW w:w="252" w:type="dxa"/>
          </w:tcPr>
          <w:p w14:paraId="31270D4C" w14:textId="77777777" w:rsidR="008B7368" w:rsidRDefault="008637A8">
            <w:pPr>
              <w:pStyle w:val="TableParagraph"/>
              <w:spacing w:before="69" w:line="124" w:lineRule="exact"/>
              <w:jc w:val="right"/>
              <w:rPr>
                <w:sz w:val="12"/>
              </w:rPr>
            </w:pPr>
            <w:r>
              <w:rPr>
                <w:w w:val="121"/>
                <w:sz w:val="12"/>
              </w:rPr>
              <w:t>2</w:t>
            </w:r>
          </w:p>
        </w:tc>
        <w:tc>
          <w:tcPr>
            <w:tcW w:w="252" w:type="dxa"/>
          </w:tcPr>
          <w:p w14:paraId="4235F3E7" w14:textId="77777777" w:rsidR="008B7368" w:rsidRDefault="008637A8">
            <w:pPr>
              <w:pStyle w:val="TableParagraph"/>
              <w:spacing w:before="69" w:line="124" w:lineRule="exact"/>
              <w:ind w:right="1"/>
              <w:jc w:val="right"/>
              <w:rPr>
                <w:sz w:val="12"/>
              </w:rPr>
            </w:pPr>
            <w:r>
              <w:rPr>
                <w:w w:val="121"/>
                <w:sz w:val="12"/>
              </w:rPr>
              <w:t>2</w:t>
            </w:r>
          </w:p>
        </w:tc>
        <w:tc>
          <w:tcPr>
            <w:tcW w:w="252" w:type="dxa"/>
          </w:tcPr>
          <w:p w14:paraId="2ADAAFD9" w14:textId="77777777" w:rsidR="008B7368" w:rsidRDefault="008B7368">
            <w:pPr>
              <w:pStyle w:val="TableParagraph"/>
              <w:rPr>
                <w:sz w:val="14"/>
              </w:rPr>
            </w:pPr>
          </w:p>
        </w:tc>
        <w:tc>
          <w:tcPr>
            <w:tcW w:w="252" w:type="dxa"/>
          </w:tcPr>
          <w:p w14:paraId="2298E3E3" w14:textId="77777777" w:rsidR="008B7368" w:rsidRDefault="008637A8">
            <w:pPr>
              <w:pStyle w:val="TableParagraph"/>
              <w:spacing w:before="69" w:line="124" w:lineRule="exact"/>
              <w:ind w:left="32"/>
              <w:rPr>
                <w:sz w:val="12"/>
              </w:rPr>
            </w:pPr>
            <w:r>
              <w:rPr>
                <w:w w:val="121"/>
                <w:sz w:val="12"/>
              </w:rPr>
              <w:t>К</w:t>
            </w:r>
          </w:p>
        </w:tc>
        <w:tc>
          <w:tcPr>
            <w:tcW w:w="252" w:type="dxa"/>
          </w:tcPr>
          <w:p w14:paraId="5E6B3CF3" w14:textId="77777777" w:rsidR="008B7368" w:rsidRDefault="008637A8">
            <w:pPr>
              <w:pStyle w:val="TableParagraph"/>
              <w:spacing w:before="69" w:line="124" w:lineRule="exact"/>
              <w:ind w:left="33"/>
              <w:rPr>
                <w:sz w:val="12"/>
              </w:rPr>
            </w:pPr>
            <w:r>
              <w:rPr>
                <w:w w:val="121"/>
                <w:sz w:val="12"/>
              </w:rPr>
              <w:t>К</w:t>
            </w:r>
          </w:p>
        </w:tc>
        <w:tc>
          <w:tcPr>
            <w:tcW w:w="252" w:type="dxa"/>
          </w:tcPr>
          <w:p w14:paraId="530E2D0A"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61E2AEA6"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50530439"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1BD5EA75"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7890459F"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51CBCAAA" w14:textId="77777777" w:rsidR="008B7368" w:rsidRDefault="008637A8">
            <w:pPr>
              <w:pStyle w:val="TableParagraph"/>
              <w:spacing w:before="69" w:line="124" w:lineRule="exact"/>
              <w:ind w:left="171" w:right="-15"/>
              <w:jc w:val="center"/>
              <w:rPr>
                <w:sz w:val="12"/>
              </w:rPr>
            </w:pPr>
            <w:r>
              <w:rPr>
                <w:w w:val="121"/>
                <w:sz w:val="12"/>
              </w:rPr>
              <w:t>2</w:t>
            </w:r>
          </w:p>
        </w:tc>
        <w:tc>
          <w:tcPr>
            <w:tcW w:w="252" w:type="dxa"/>
          </w:tcPr>
          <w:p w14:paraId="122AB6CC"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0BB37E30"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7FFCB540"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1CC252D6"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65F09583"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59A49E27" w14:textId="77777777" w:rsidR="008B7368" w:rsidRDefault="008637A8">
            <w:pPr>
              <w:pStyle w:val="TableParagraph"/>
              <w:spacing w:before="69" w:line="124" w:lineRule="exact"/>
              <w:ind w:left="174" w:right="-15"/>
              <w:jc w:val="center"/>
              <w:rPr>
                <w:sz w:val="12"/>
              </w:rPr>
            </w:pPr>
            <w:r>
              <w:rPr>
                <w:w w:val="121"/>
                <w:sz w:val="12"/>
              </w:rPr>
              <w:t>2</w:t>
            </w:r>
          </w:p>
        </w:tc>
        <w:tc>
          <w:tcPr>
            <w:tcW w:w="252" w:type="dxa"/>
          </w:tcPr>
          <w:p w14:paraId="1B5416A9"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03F618BB"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131F6E6A"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37DB9FFD"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7F9591AF"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2802F28B"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141F7DAA" w14:textId="77777777" w:rsidR="008B7368" w:rsidRDefault="008637A8">
            <w:pPr>
              <w:pStyle w:val="TableParagraph"/>
              <w:spacing w:before="69" w:line="124" w:lineRule="exact"/>
              <w:ind w:left="178" w:right="-15"/>
              <w:jc w:val="center"/>
              <w:rPr>
                <w:sz w:val="12"/>
              </w:rPr>
            </w:pPr>
            <w:r>
              <w:rPr>
                <w:w w:val="121"/>
                <w:sz w:val="12"/>
              </w:rPr>
              <w:t>2</w:t>
            </w:r>
          </w:p>
        </w:tc>
        <w:tc>
          <w:tcPr>
            <w:tcW w:w="252" w:type="dxa"/>
          </w:tcPr>
          <w:p w14:paraId="17249AF5" w14:textId="77777777" w:rsidR="008B7368" w:rsidRDefault="008637A8">
            <w:pPr>
              <w:pStyle w:val="TableParagraph"/>
              <w:spacing w:before="69" w:line="124" w:lineRule="exact"/>
              <w:ind w:right="-15"/>
              <w:jc w:val="right"/>
              <w:rPr>
                <w:sz w:val="12"/>
              </w:rPr>
            </w:pPr>
            <w:r>
              <w:rPr>
                <w:w w:val="121"/>
                <w:sz w:val="12"/>
              </w:rPr>
              <w:t>2</w:t>
            </w:r>
          </w:p>
        </w:tc>
        <w:tc>
          <w:tcPr>
            <w:tcW w:w="252" w:type="dxa"/>
          </w:tcPr>
          <w:p w14:paraId="72596552" w14:textId="77777777" w:rsidR="008B7368" w:rsidRDefault="008B7368">
            <w:pPr>
              <w:pStyle w:val="TableParagraph"/>
              <w:rPr>
                <w:sz w:val="14"/>
              </w:rPr>
            </w:pPr>
          </w:p>
        </w:tc>
        <w:tc>
          <w:tcPr>
            <w:tcW w:w="252" w:type="dxa"/>
          </w:tcPr>
          <w:p w14:paraId="6A90DD18" w14:textId="77777777" w:rsidR="008B7368" w:rsidRDefault="008B7368">
            <w:pPr>
              <w:pStyle w:val="TableParagraph"/>
              <w:rPr>
                <w:sz w:val="14"/>
              </w:rPr>
            </w:pPr>
          </w:p>
        </w:tc>
        <w:tc>
          <w:tcPr>
            <w:tcW w:w="252" w:type="dxa"/>
          </w:tcPr>
          <w:p w14:paraId="527EC78C" w14:textId="77777777" w:rsidR="008B7368" w:rsidRDefault="008B7368">
            <w:pPr>
              <w:pStyle w:val="TableParagraph"/>
              <w:rPr>
                <w:sz w:val="14"/>
              </w:rPr>
            </w:pPr>
          </w:p>
        </w:tc>
        <w:tc>
          <w:tcPr>
            <w:tcW w:w="252" w:type="dxa"/>
          </w:tcPr>
          <w:p w14:paraId="64BA19ED" w14:textId="77777777" w:rsidR="008B7368" w:rsidRDefault="008B7368">
            <w:pPr>
              <w:pStyle w:val="TableParagraph"/>
              <w:rPr>
                <w:sz w:val="14"/>
              </w:rPr>
            </w:pPr>
          </w:p>
        </w:tc>
        <w:tc>
          <w:tcPr>
            <w:tcW w:w="252" w:type="dxa"/>
          </w:tcPr>
          <w:p w14:paraId="528191A8" w14:textId="77777777" w:rsidR="008B7368" w:rsidRDefault="008B7368">
            <w:pPr>
              <w:pStyle w:val="TableParagraph"/>
              <w:rPr>
                <w:sz w:val="14"/>
              </w:rPr>
            </w:pPr>
          </w:p>
        </w:tc>
        <w:tc>
          <w:tcPr>
            <w:tcW w:w="650" w:type="dxa"/>
          </w:tcPr>
          <w:p w14:paraId="4FBDBDD6" w14:textId="77777777" w:rsidR="008B7368" w:rsidRDefault="008637A8">
            <w:pPr>
              <w:pStyle w:val="TableParagraph"/>
              <w:spacing w:before="69" w:line="124" w:lineRule="exact"/>
              <w:ind w:right="-15"/>
              <w:jc w:val="right"/>
              <w:rPr>
                <w:sz w:val="12"/>
              </w:rPr>
            </w:pPr>
            <w:r>
              <w:rPr>
                <w:w w:val="120"/>
                <w:sz w:val="12"/>
              </w:rPr>
              <w:t>72</w:t>
            </w:r>
          </w:p>
        </w:tc>
      </w:tr>
      <w:tr w:rsidR="008B7368" w14:paraId="43E8BC72" w14:textId="77777777">
        <w:trPr>
          <w:trHeight w:val="163"/>
        </w:trPr>
        <w:tc>
          <w:tcPr>
            <w:tcW w:w="845" w:type="dxa"/>
          </w:tcPr>
          <w:p w14:paraId="58886D6C" w14:textId="77777777" w:rsidR="008B7368" w:rsidRDefault="008637A8">
            <w:pPr>
              <w:pStyle w:val="TableParagraph"/>
              <w:spacing w:before="11" w:line="133" w:lineRule="exact"/>
              <w:ind w:left="227"/>
              <w:rPr>
                <w:sz w:val="12"/>
              </w:rPr>
            </w:pPr>
            <w:r>
              <w:rPr>
                <w:w w:val="120"/>
                <w:sz w:val="12"/>
              </w:rPr>
              <w:t>ОП.03</w:t>
            </w:r>
          </w:p>
        </w:tc>
        <w:tc>
          <w:tcPr>
            <w:tcW w:w="2573" w:type="dxa"/>
          </w:tcPr>
          <w:p w14:paraId="04DAA1ED" w14:textId="77777777" w:rsidR="008B7368" w:rsidRDefault="008637A8">
            <w:pPr>
              <w:pStyle w:val="TableParagraph"/>
              <w:spacing w:before="9" w:line="134" w:lineRule="exact"/>
              <w:ind w:left="24"/>
              <w:rPr>
                <w:sz w:val="13"/>
              </w:rPr>
            </w:pPr>
            <w:r>
              <w:rPr>
                <w:w w:val="120"/>
                <w:sz w:val="13"/>
              </w:rPr>
              <w:t>Рисунок</w:t>
            </w:r>
            <w:r>
              <w:rPr>
                <w:spacing w:val="-8"/>
                <w:w w:val="120"/>
                <w:sz w:val="13"/>
              </w:rPr>
              <w:t xml:space="preserve"> </w:t>
            </w:r>
            <w:r>
              <w:rPr>
                <w:w w:val="120"/>
                <w:sz w:val="13"/>
              </w:rPr>
              <w:t>и</w:t>
            </w:r>
            <w:r>
              <w:rPr>
                <w:spacing w:val="4"/>
                <w:w w:val="120"/>
                <w:sz w:val="13"/>
              </w:rPr>
              <w:t xml:space="preserve"> </w:t>
            </w:r>
            <w:r>
              <w:rPr>
                <w:w w:val="120"/>
                <w:sz w:val="13"/>
              </w:rPr>
              <w:t>живопись</w:t>
            </w:r>
          </w:p>
        </w:tc>
        <w:tc>
          <w:tcPr>
            <w:tcW w:w="252" w:type="dxa"/>
          </w:tcPr>
          <w:p w14:paraId="5282C4D5" w14:textId="77777777" w:rsidR="008B7368" w:rsidRDefault="008637A8">
            <w:pPr>
              <w:pStyle w:val="TableParagraph"/>
              <w:spacing w:before="19" w:line="124" w:lineRule="exact"/>
              <w:ind w:right="7"/>
              <w:jc w:val="right"/>
              <w:rPr>
                <w:sz w:val="12"/>
              </w:rPr>
            </w:pPr>
            <w:r>
              <w:rPr>
                <w:w w:val="121"/>
                <w:sz w:val="12"/>
              </w:rPr>
              <w:t>4</w:t>
            </w:r>
          </w:p>
        </w:tc>
        <w:tc>
          <w:tcPr>
            <w:tcW w:w="252" w:type="dxa"/>
          </w:tcPr>
          <w:p w14:paraId="7DC60102" w14:textId="77777777" w:rsidR="008B7368" w:rsidRDefault="008637A8">
            <w:pPr>
              <w:pStyle w:val="TableParagraph"/>
              <w:spacing w:before="19" w:line="124" w:lineRule="exact"/>
              <w:ind w:right="6"/>
              <w:jc w:val="right"/>
              <w:rPr>
                <w:sz w:val="12"/>
              </w:rPr>
            </w:pPr>
            <w:r>
              <w:rPr>
                <w:w w:val="121"/>
                <w:sz w:val="12"/>
              </w:rPr>
              <w:t>4</w:t>
            </w:r>
          </w:p>
        </w:tc>
        <w:tc>
          <w:tcPr>
            <w:tcW w:w="252" w:type="dxa"/>
          </w:tcPr>
          <w:p w14:paraId="30219D91" w14:textId="77777777" w:rsidR="008B7368" w:rsidRDefault="008637A8">
            <w:pPr>
              <w:pStyle w:val="TableParagraph"/>
              <w:spacing w:before="19" w:line="124" w:lineRule="exact"/>
              <w:ind w:right="6"/>
              <w:jc w:val="right"/>
              <w:rPr>
                <w:sz w:val="12"/>
              </w:rPr>
            </w:pPr>
            <w:r>
              <w:rPr>
                <w:w w:val="121"/>
                <w:sz w:val="12"/>
              </w:rPr>
              <w:t>4</w:t>
            </w:r>
          </w:p>
        </w:tc>
        <w:tc>
          <w:tcPr>
            <w:tcW w:w="252" w:type="dxa"/>
          </w:tcPr>
          <w:p w14:paraId="14A696A0" w14:textId="77777777" w:rsidR="008B7368" w:rsidRDefault="008637A8">
            <w:pPr>
              <w:pStyle w:val="TableParagraph"/>
              <w:spacing w:before="19" w:line="124" w:lineRule="exact"/>
              <w:ind w:right="5"/>
              <w:jc w:val="right"/>
              <w:rPr>
                <w:sz w:val="12"/>
              </w:rPr>
            </w:pPr>
            <w:r>
              <w:rPr>
                <w:w w:val="121"/>
                <w:sz w:val="12"/>
              </w:rPr>
              <w:t>4</w:t>
            </w:r>
          </w:p>
        </w:tc>
        <w:tc>
          <w:tcPr>
            <w:tcW w:w="242" w:type="dxa"/>
          </w:tcPr>
          <w:p w14:paraId="55ED2E86" w14:textId="77777777" w:rsidR="008B7368" w:rsidRDefault="008637A8">
            <w:pPr>
              <w:pStyle w:val="TableParagraph"/>
              <w:spacing w:before="19" w:line="124" w:lineRule="exact"/>
              <w:ind w:left="145"/>
              <w:jc w:val="center"/>
              <w:rPr>
                <w:sz w:val="12"/>
              </w:rPr>
            </w:pPr>
            <w:r>
              <w:rPr>
                <w:w w:val="121"/>
                <w:sz w:val="12"/>
              </w:rPr>
              <w:t>4</w:t>
            </w:r>
          </w:p>
        </w:tc>
        <w:tc>
          <w:tcPr>
            <w:tcW w:w="252" w:type="dxa"/>
          </w:tcPr>
          <w:p w14:paraId="071E9F94" w14:textId="77777777" w:rsidR="008B7368" w:rsidRDefault="008637A8">
            <w:pPr>
              <w:pStyle w:val="TableParagraph"/>
              <w:spacing w:before="19" w:line="124" w:lineRule="exact"/>
              <w:ind w:left="156"/>
              <w:jc w:val="center"/>
              <w:rPr>
                <w:sz w:val="12"/>
              </w:rPr>
            </w:pPr>
            <w:r>
              <w:rPr>
                <w:w w:val="121"/>
                <w:sz w:val="12"/>
              </w:rPr>
              <w:t>4</w:t>
            </w:r>
          </w:p>
        </w:tc>
        <w:tc>
          <w:tcPr>
            <w:tcW w:w="252" w:type="dxa"/>
          </w:tcPr>
          <w:p w14:paraId="3CDC9C86" w14:textId="77777777" w:rsidR="008B7368" w:rsidRDefault="008637A8">
            <w:pPr>
              <w:pStyle w:val="TableParagraph"/>
              <w:spacing w:before="19" w:line="124" w:lineRule="exact"/>
              <w:ind w:right="3"/>
              <w:jc w:val="right"/>
              <w:rPr>
                <w:sz w:val="12"/>
              </w:rPr>
            </w:pPr>
            <w:r>
              <w:rPr>
                <w:w w:val="121"/>
                <w:sz w:val="12"/>
              </w:rPr>
              <w:t>4</w:t>
            </w:r>
          </w:p>
        </w:tc>
        <w:tc>
          <w:tcPr>
            <w:tcW w:w="252" w:type="dxa"/>
          </w:tcPr>
          <w:p w14:paraId="766D9D83" w14:textId="77777777" w:rsidR="008B7368" w:rsidRDefault="008637A8">
            <w:pPr>
              <w:pStyle w:val="TableParagraph"/>
              <w:spacing w:before="19" w:line="124" w:lineRule="exact"/>
              <w:ind w:right="3"/>
              <w:jc w:val="right"/>
              <w:rPr>
                <w:sz w:val="12"/>
              </w:rPr>
            </w:pPr>
            <w:r>
              <w:rPr>
                <w:w w:val="121"/>
                <w:sz w:val="12"/>
              </w:rPr>
              <w:t>4</w:t>
            </w:r>
          </w:p>
        </w:tc>
        <w:tc>
          <w:tcPr>
            <w:tcW w:w="252" w:type="dxa"/>
          </w:tcPr>
          <w:p w14:paraId="6640ACD0" w14:textId="77777777" w:rsidR="008B7368" w:rsidRDefault="008637A8">
            <w:pPr>
              <w:pStyle w:val="TableParagraph"/>
              <w:spacing w:before="19" w:line="124" w:lineRule="exact"/>
              <w:ind w:right="3"/>
              <w:jc w:val="right"/>
              <w:rPr>
                <w:sz w:val="12"/>
              </w:rPr>
            </w:pPr>
            <w:r>
              <w:rPr>
                <w:w w:val="121"/>
                <w:sz w:val="12"/>
              </w:rPr>
              <w:t>4</w:t>
            </w:r>
          </w:p>
        </w:tc>
        <w:tc>
          <w:tcPr>
            <w:tcW w:w="252" w:type="dxa"/>
          </w:tcPr>
          <w:p w14:paraId="5A329C13" w14:textId="77777777" w:rsidR="008B7368" w:rsidRDefault="008637A8">
            <w:pPr>
              <w:pStyle w:val="TableParagraph"/>
              <w:spacing w:before="19" w:line="124" w:lineRule="exact"/>
              <w:ind w:right="2"/>
              <w:jc w:val="right"/>
              <w:rPr>
                <w:sz w:val="12"/>
              </w:rPr>
            </w:pPr>
            <w:r>
              <w:rPr>
                <w:w w:val="121"/>
                <w:sz w:val="12"/>
              </w:rPr>
              <w:t>4</w:t>
            </w:r>
          </w:p>
        </w:tc>
        <w:tc>
          <w:tcPr>
            <w:tcW w:w="252" w:type="dxa"/>
          </w:tcPr>
          <w:p w14:paraId="629A700C" w14:textId="77777777" w:rsidR="008B7368" w:rsidRDefault="008637A8">
            <w:pPr>
              <w:pStyle w:val="TableParagraph"/>
              <w:spacing w:before="19" w:line="124" w:lineRule="exact"/>
              <w:ind w:right="2"/>
              <w:jc w:val="right"/>
              <w:rPr>
                <w:sz w:val="12"/>
              </w:rPr>
            </w:pPr>
            <w:r>
              <w:rPr>
                <w:w w:val="121"/>
                <w:sz w:val="12"/>
              </w:rPr>
              <w:t>4</w:t>
            </w:r>
          </w:p>
        </w:tc>
        <w:tc>
          <w:tcPr>
            <w:tcW w:w="252" w:type="dxa"/>
          </w:tcPr>
          <w:p w14:paraId="59C972D2" w14:textId="77777777" w:rsidR="008B7368" w:rsidRDefault="008637A8">
            <w:pPr>
              <w:pStyle w:val="TableParagraph"/>
              <w:spacing w:before="19" w:line="124" w:lineRule="exact"/>
              <w:ind w:left="162"/>
              <w:jc w:val="center"/>
              <w:rPr>
                <w:sz w:val="12"/>
              </w:rPr>
            </w:pPr>
            <w:r>
              <w:rPr>
                <w:w w:val="121"/>
                <w:sz w:val="12"/>
              </w:rPr>
              <w:t>4</w:t>
            </w:r>
          </w:p>
        </w:tc>
        <w:tc>
          <w:tcPr>
            <w:tcW w:w="252" w:type="dxa"/>
          </w:tcPr>
          <w:p w14:paraId="2046C2CD" w14:textId="77777777" w:rsidR="008B7368" w:rsidRDefault="008637A8">
            <w:pPr>
              <w:pStyle w:val="TableParagraph"/>
              <w:spacing w:before="19" w:line="124" w:lineRule="exact"/>
              <w:ind w:right="2"/>
              <w:jc w:val="right"/>
              <w:rPr>
                <w:sz w:val="12"/>
              </w:rPr>
            </w:pPr>
            <w:r>
              <w:rPr>
                <w:w w:val="121"/>
                <w:sz w:val="12"/>
              </w:rPr>
              <w:t>4</w:t>
            </w:r>
          </w:p>
        </w:tc>
        <w:tc>
          <w:tcPr>
            <w:tcW w:w="252" w:type="dxa"/>
          </w:tcPr>
          <w:p w14:paraId="55ABE426" w14:textId="77777777" w:rsidR="008B7368" w:rsidRDefault="008637A8">
            <w:pPr>
              <w:pStyle w:val="TableParagraph"/>
              <w:spacing w:before="19" w:line="124" w:lineRule="exact"/>
              <w:jc w:val="right"/>
              <w:rPr>
                <w:sz w:val="12"/>
              </w:rPr>
            </w:pPr>
            <w:r>
              <w:rPr>
                <w:w w:val="121"/>
                <w:sz w:val="12"/>
              </w:rPr>
              <w:t>4</w:t>
            </w:r>
          </w:p>
        </w:tc>
        <w:tc>
          <w:tcPr>
            <w:tcW w:w="252" w:type="dxa"/>
          </w:tcPr>
          <w:p w14:paraId="3E5C700E" w14:textId="77777777" w:rsidR="008B7368" w:rsidRDefault="008637A8">
            <w:pPr>
              <w:pStyle w:val="TableParagraph"/>
              <w:spacing w:before="19" w:line="124" w:lineRule="exact"/>
              <w:jc w:val="right"/>
              <w:rPr>
                <w:sz w:val="12"/>
              </w:rPr>
            </w:pPr>
            <w:r>
              <w:rPr>
                <w:w w:val="121"/>
                <w:sz w:val="12"/>
              </w:rPr>
              <w:t>4</w:t>
            </w:r>
          </w:p>
        </w:tc>
        <w:tc>
          <w:tcPr>
            <w:tcW w:w="252" w:type="dxa"/>
          </w:tcPr>
          <w:p w14:paraId="7B43924A" w14:textId="77777777" w:rsidR="008B7368" w:rsidRDefault="008637A8">
            <w:pPr>
              <w:pStyle w:val="TableParagraph"/>
              <w:spacing w:before="19" w:line="124" w:lineRule="exact"/>
              <w:ind w:right="1"/>
              <w:jc w:val="right"/>
              <w:rPr>
                <w:sz w:val="12"/>
              </w:rPr>
            </w:pPr>
            <w:r>
              <w:rPr>
                <w:w w:val="121"/>
                <w:sz w:val="12"/>
              </w:rPr>
              <w:t>4</w:t>
            </w:r>
          </w:p>
        </w:tc>
        <w:tc>
          <w:tcPr>
            <w:tcW w:w="252" w:type="dxa"/>
          </w:tcPr>
          <w:p w14:paraId="6A500C7A" w14:textId="77777777" w:rsidR="008B7368" w:rsidRDefault="008B7368">
            <w:pPr>
              <w:pStyle w:val="TableParagraph"/>
              <w:rPr>
                <w:sz w:val="10"/>
              </w:rPr>
            </w:pPr>
          </w:p>
        </w:tc>
        <w:tc>
          <w:tcPr>
            <w:tcW w:w="252" w:type="dxa"/>
          </w:tcPr>
          <w:p w14:paraId="1BFB9E3B" w14:textId="77777777" w:rsidR="008B7368" w:rsidRDefault="008637A8">
            <w:pPr>
              <w:pStyle w:val="TableParagraph"/>
              <w:spacing w:before="19" w:line="124" w:lineRule="exact"/>
              <w:ind w:left="32"/>
              <w:rPr>
                <w:sz w:val="12"/>
              </w:rPr>
            </w:pPr>
            <w:r>
              <w:rPr>
                <w:w w:val="121"/>
                <w:sz w:val="12"/>
              </w:rPr>
              <w:t>К</w:t>
            </w:r>
          </w:p>
        </w:tc>
        <w:tc>
          <w:tcPr>
            <w:tcW w:w="252" w:type="dxa"/>
          </w:tcPr>
          <w:p w14:paraId="1EF20538" w14:textId="77777777" w:rsidR="008B7368" w:rsidRDefault="008637A8">
            <w:pPr>
              <w:pStyle w:val="TableParagraph"/>
              <w:spacing w:before="19" w:line="124" w:lineRule="exact"/>
              <w:ind w:left="33"/>
              <w:rPr>
                <w:sz w:val="12"/>
              </w:rPr>
            </w:pPr>
            <w:r>
              <w:rPr>
                <w:w w:val="121"/>
                <w:sz w:val="12"/>
              </w:rPr>
              <w:t>К</w:t>
            </w:r>
          </w:p>
        </w:tc>
        <w:tc>
          <w:tcPr>
            <w:tcW w:w="252" w:type="dxa"/>
          </w:tcPr>
          <w:p w14:paraId="45BEE945"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4807D12F"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EF0DF19"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9ABB8EC"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BE1EC82"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53B0899" w14:textId="77777777" w:rsidR="008B7368" w:rsidRDefault="008637A8">
            <w:pPr>
              <w:pStyle w:val="TableParagraph"/>
              <w:spacing w:before="19" w:line="124" w:lineRule="exact"/>
              <w:ind w:left="171" w:right="-15"/>
              <w:jc w:val="center"/>
              <w:rPr>
                <w:sz w:val="12"/>
              </w:rPr>
            </w:pPr>
            <w:r>
              <w:rPr>
                <w:w w:val="121"/>
                <w:sz w:val="12"/>
              </w:rPr>
              <w:t>2</w:t>
            </w:r>
          </w:p>
        </w:tc>
        <w:tc>
          <w:tcPr>
            <w:tcW w:w="252" w:type="dxa"/>
          </w:tcPr>
          <w:p w14:paraId="24C5B977"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5068C293"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5DFD7205"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5F0C03E1"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AFDB550"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221B174" w14:textId="77777777" w:rsidR="008B7368" w:rsidRDefault="008637A8">
            <w:pPr>
              <w:pStyle w:val="TableParagraph"/>
              <w:spacing w:before="19" w:line="124" w:lineRule="exact"/>
              <w:ind w:left="174" w:right="-15"/>
              <w:jc w:val="center"/>
              <w:rPr>
                <w:sz w:val="12"/>
              </w:rPr>
            </w:pPr>
            <w:r>
              <w:rPr>
                <w:w w:val="121"/>
                <w:sz w:val="12"/>
              </w:rPr>
              <w:t>2</w:t>
            </w:r>
          </w:p>
        </w:tc>
        <w:tc>
          <w:tcPr>
            <w:tcW w:w="252" w:type="dxa"/>
          </w:tcPr>
          <w:p w14:paraId="01A17E7E"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B7E68F6"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B8D8042"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E7E2F9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79F5951A"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5D6600C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D39AA24" w14:textId="77777777" w:rsidR="008B7368" w:rsidRDefault="008637A8">
            <w:pPr>
              <w:pStyle w:val="TableParagraph"/>
              <w:spacing w:before="19" w:line="124" w:lineRule="exact"/>
              <w:ind w:left="178" w:right="-15"/>
              <w:jc w:val="center"/>
              <w:rPr>
                <w:sz w:val="12"/>
              </w:rPr>
            </w:pPr>
            <w:r>
              <w:rPr>
                <w:w w:val="121"/>
                <w:sz w:val="12"/>
              </w:rPr>
              <w:t>2</w:t>
            </w:r>
          </w:p>
        </w:tc>
        <w:tc>
          <w:tcPr>
            <w:tcW w:w="252" w:type="dxa"/>
          </w:tcPr>
          <w:p w14:paraId="1840EF9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E3506EC" w14:textId="77777777" w:rsidR="008B7368" w:rsidRDefault="008637A8">
            <w:pPr>
              <w:pStyle w:val="TableParagraph"/>
              <w:spacing w:before="19" w:line="124" w:lineRule="exact"/>
              <w:ind w:right="-15"/>
              <w:jc w:val="right"/>
              <w:rPr>
                <w:sz w:val="12"/>
              </w:rPr>
            </w:pPr>
            <w:r>
              <w:rPr>
                <w:w w:val="121"/>
                <w:sz w:val="12"/>
              </w:rPr>
              <w:t>4</w:t>
            </w:r>
          </w:p>
        </w:tc>
        <w:tc>
          <w:tcPr>
            <w:tcW w:w="252" w:type="dxa"/>
          </w:tcPr>
          <w:p w14:paraId="235737A5" w14:textId="77777777" w:rsidR="008B7368" w:rsidRDefault="008B7368">
            <w:pPr>
              <w:pStyle w:val="TableParagraph"/>
              <w:rPr>
                <w:sz w:val="10"/>
              </w:rPr>
            </w:pPr>
          </w:p>
        </w:tc>
        <w:tc>
          <w:tcPr>
            <w:tcW w:w="252" w:type="dxa"/>
          </w:tcPr>
          <w:p w14:paraId="63FE7959" w14:textId="77777777" w:rsidR="008B7368" w:rsidRDefault="008B7368">
            <w:pPr>
              <w:pStyle w:val="TableParagraph"/>
              <w:rPr>
                <w:sz w:val="10"/>
              </w:rPr>
            </w:pPr>
          </w:p>
        </w:tc>
        <w:tc>
          <w:tcPr>
            <w:tcW w:w="252" w:type="dxa"/>
          </w:tcPr>
          <w:p w14:paraId="34824551" w14:textId="77777777" w:rsidR="008B7368" w:rsidRDefault="008B7368">
            <w:pPr>
              <w:pStyle w:val="TableParagraph"/>
              <w:rPr>
                <w:sz w:val="10"/>
              </w:rPr>
            </w:pPr>
          </w:p>
        </w:tc>
        <w:tc>
          <w:tcPr>
            <w:tcW w:w="252" w:type="dxa"/>
          </w:tcPr>
          <w:p w14:paraId="04AA032E" w14:textId="77777777" w:rsidR="008B7368" w:rsidRDefault="008B7368">
            <w:pPr>
              <w:pStyle w:val="TableParagraph"/>
              <w:rPr>
                <w:sz w:val="10"/>
              </w:rPr>
            </w:pPr>
          </w:p>
        </w:tc>
        <w:tc>
          <w:tcPr>
            <w:tcW w:w="650" w:type="dxa"/>
          </w:tcPr>
          <w:p w14:paraId="0948AB85" w14:textId="77777777" w:rsidR="008B7368" w:rsidRDefault="008637A8">
            <w:pPr>
              <w:pStyle w:val="TableParagraph"/>
              <w:spacing w:before="19" w:line="124" w:lineRule="exact"/>
              <w:ind w:right="-15"/>
              <w:jc w:val="right"/>
              <w:rPr>
                <w:sz w:val="12"/>
              </w:rPr>
            </w:pPr>
            <w:r>
              <w:rPr>
                <w:w w:val="120"/>
                <w:sz w:val="12"/>
              </w:rPr>
              <w:t>108</w:t>
            </w:r>
          </w:p>
        </w:tc>
      </w:tr>
      <w:tr w:rsidR="008B7368" w14:paraId="1F5C92F5" w14:textId="77777777">
        <w:trPr>
          <w:trHeight w:val="336"/>
        </w:trPr>
        <w:tc>
          <w:tcPr>
            <w:tcW w:w="845" w:type="dxa"/>
          </w:tcPr>
          <w:p w14:paraId="529244EB" w14:textId="77777777" w:rsidR="008B7368" w:rsidRDefault="008637A8">
            <w:pPr>
              <w:pStyle w:val="TableParagraph"/>
              <w:spacing w:before="101"/>
              <w:ind w:left="227"/>
              <w:rPr>
                <w:sz w:val="12"/>
              </w:rPr>
            </w:pPr>
            <w:r>
              <w:rPr>
                <w:w w:val="120"/>
                <w:sz w:val="12"/>
              </w:rPr>
              <w:t>ОП.05</w:t>
            </w:r>
          </w:p>
        </w:tc>
        <w:tc>
          <w:tcPr>
            <w:tcW w:w="2573" w:type="dxa"/>
          </w:tcPr>
          <w:p w14:paraId="506ACD9A" w14:textId="77777777" w:rsidR="008B7368" w:rsidRDefault="008637A8">
            <w:pPr>
              <w:pStyle w:val="TableParagraph"/>
              <w:spacing w:before="10"/>
              <w:ind w:left="24"/>
              <w:rPr>
                <w:sz w:val="13"/>
              </w:rPr>
            </w:pPr>
            <w:r>
              <w:rPr>
                <w:spacing w:val="-1"/>
                <w:w w:val="120"/>
                <w:sz w:val="13"/>
              </w:rPr>
              <w:t>Санитария</w:t>
            </w:r>
            <w:r>
              <w:rPr>
                <w:spacing w:val="-9"/>
                <w:w w:val="120"/>
                <w:sz w:val="13"/>
              </w:rPr>
              <w:t xml:space="preserve"> </w:t>
            </w:r>
            <w:r>
              <w:rPr>
                <w:w w:val="120"/>
                <w:sz w:val="13"/>
              </w:rPr>
              <w:t>и гигиена</w:t>
            </w:r>
            <w:r>
              <w:rPr>
                <w:spacing w:val="-6"/>
                <w:w w:val="120"/>
                <w:sz w:val="13"/>
              </w:rPr>
              <w:t xml:space="preserve"> </w:t>
            </w:r>
            <w:r>
              <w:rPr>
                <w:w w:val="120"/>
                <w:sz w:val="13"/>
              </w:rPr>
              <w:t>парикмахерских</w:t>
            </w:r>
          </w:p>
          <w:p w14:paraId="2C5E6BCE" w14:textId="77777777" w:rsidR="008B7368" w:rsidRDefault="008637A8">
            <w:pPr>
              <w:pStyle w:val="TableParagraph"/>
              <w:spacing w:before="24" w:line="134" w:lineRule="exact"/>
              <w:ind w:left="24"/>
              <w:rPr>
                <w:sz w:val="13"/>
              </w:rPr>
            </w:pPr>
            <w:r>
              <w:rPr>
                <w:w w:val="120"/>
                <w:sz w:val="13"/>
              </w:rPr>
              <w:t>услуг</w:t>
            </w:r>
          </w:p>
        </w:tc>
        <w:tc>
          <w:tcPr>
            <w:tcW w:w="252" w:type="dxa"/>
          </w:tcPr>
          <w:p w14:paraId="3D5A9607" w14:textId="77777777" w:rsidR="008B7368" w:rsidRDefault="008B7368">
            <w:pPr>
              <w:pStyle w:val="TableParagraph"/>
              <w:rPr>
                <w:sz w:val="14"/>
              </w:rPr>
            </w:pPr>
          </w:p>
        </w:tc>
        <w:tc>
          <w:tcPr>
            <w:tcW w:w="252" w:type="dxa"/>
          </w:tcPr>
          <w:p w14:paraId="573A5C5D" w14:textId="77777777" w:rsidR="008B7368" w:rsidRDefault="008B7368">
            <w:pPr>
              <w:pStyle w:val="TableParagraph"/>
              <w:rPr>
                <w:sz w:val="14"/>
              </w:rPr>
            </w:pPr>
          </w:p>
        </w:tc>
        <w:tc>
          <w:tcPr>
            <w:tcW w:w="252" w:type="dxa"/>
          </w:tcPr>
          <w:p w14:paraId="74F6431C" w14:textId="77777777" w:rsidR="008B7368" w:rsidRDefault="008B7368">
            <w:pPr>
              <w:pStyle w:val="TableParagraph"/>
              <w:rPr>
                <w:sz w:val="14"/>
              </w:rPr>
            </w:pPr>
          </w:p>
        </w:tc>
        <w:tc>
          <w:tcPr>
            <w:tcW w:w="252" w:type="dxa"/>
          </w:tcPr>
          <w:p w14:paraId="26797585" w14:textId="77777777" w:rsidR="008B7368" w:rsidRDefault="008B7368">
            <w:pPr>
              <w:pStyle w:val="TableParagraph"/>
              <w:rPr>
                <w:sz w:val="14"/>
              </w:rPr>
            </w:pPr>
          </w:p>
        </w:tc>
        <w:tc>
          <w:tcPr>
            <w:tcW w:w="242" w:type="dxa"/>
          </w:tcPr>
          <w:p w14:paraId="1C9E3BF8" w14:textId="77777777" w:rsidR="008B7368" w:rsidRDefault="008B7368">
            <w:pPr>
              <w:pStyle w:val="TableParagraph"/>
              <w:rPr>
                <w:sz w:val="14"/>
              </w:rPr>
            </w:pPr>
          </w:p>
        </w:tc>
        <w:tc>
          <w:tcPr>
            <w:tcW w:w="252" w:type="dxa"/>
          </w:tcPr>
          <w:p w14:paraId="7D6F6BF6" w14:textId="77777777" w:rsidR="008B7368" w:rsidRDefault="008B7368">
            <w:pPr>
              <w:pStyle w:val="TableParagraph"/>
              <w:rPr>
                <w:sz w:val="14"/>
              </w:rPr>
            </w:pPr>
          </w:p>
        </w:tc>
        <w:tc>
          <w:tcPr>
            <w:tcW w:w="252" w:type="dxa"/>
          </w:tcPr>
          <w:p w14:paraId="368DB886" w14:textId="77777777" w:rsidR="008B7368" w:rsidRDefault="008B7368">
            <w:pPr>
              <w:pStyle w:val="TableParagraph"/>
              <w:rPr>
                <w:sz w:val="14"/>
              </w:rPr>
            </w:pPr>
          </w:p>
        </w:tc>
        <w:tc>
          <w:tcPr>
            <w:tcW w:w="252" w:type="dxa"/>
          </w:tcPr>
          <w:p w14:paraId="75ECC5C4" w14:textId="77777777" w:rsidR="008B7368" w:rsidRDefault="008B7368">
            <w:pPr>
              <w:pStyle w:val="TableParagraph"/>
              <w:rPr>
                <w:sz w:val="14"/>
              </w:rPr>
            </w:pPr>
          </w:p>
        </w:tc>
        <w:tc>
          <w:tcPr>
            <w:tcW w:w="252" w:type="dxa"/>
          </w:tcPr>
          <w:p w14:paraId="176BEF49" w14:textId="77777777" w:rsidR="008B7368" w:rsidRDefault="008B7368">
            <w:pPr>
              <w:pStyle w:val="TableParagraph"/>
              <w:rPr>
                <w:sz w:val="14"/>
              </w:rPr>
            </w:pPr>
          </w:p>
        </w:tc>
        <w:tc>
          <w:tcPr>
            <w:tcW w:w="252" w:type="dxa"/>
          </w:tcPr>
          <w:p w14:paraId="22C77965" w14:textId="77777777" w:rsidR="008B7368" w:rsidRDefault="008B7368">
            <w:pPr>
              <w:pStyle w:val="TableParagraph"/>
              <w:rPr>
                <w:sz w:val="14"/>
              </w:rPr>
            </w:pPr>
          </w:p>
        </w:tc>
        <w:tc>
          <w:tcPr>
            <w:tcW w:w="252" w:type="dxa"/>
          </w:tcPr>
          <w:p w14:paraId="5988E22B" w14:textId="77777777" w:rsidR="008B7368" w:rsidRDefault="008B7368">
            <w:pPr>
              <w:pStyle w:val="TableParagraph"/>
              <w:rPr>
                <w:sz w:val="14"/>
              </w:rPr>
            </w:pPr>
          </w:p>
        </w:tc>
        <w:tc>
          <w:tcPr>
            <w:tcW w:w="252" w:type="dxa"/>
          </w:tcPr>
          <w:p w14:paraId="73597A96" w14:textId="77777777" w:rsidR="008B7368" w:rsidRDefault="008B7368">
            <w:pPr>
              <w:pStyle w:val="TableParagraph"/>
              <w:rPr>
                <w:sz w:val="14"/>
              </w:rPr>
            </w:pPr>
          </w:p>
        </w:tc>
        <w:tc>
          <w:tcPr>
            <w:tcW w:w="252" w:type="dxa"/>
          </w:tcPr>
          <w:p w14:paraId="4AC0CD12" w14:textId="77777777" w:rsidR="008B7368" w:rsidRDefault="008B7368">
            <w:pPr>
              <w:pStyle w:val="TableParagraph"/>
              <w:rPr>
                <w:sz w:val="14"/>
              </w:rPr>
            </w:pPr>
          </w:p>
        </w:tc>
        <w:tc>
          <w:tcPr>
            <w:tcW w:w="252" w:type="dxa"/>
          </w:tcPr>
          <w:p w14:paraId="6187F9B0" w14:textId="77777777" w:rsidR="008B7368" w:rsidRDefault="008B7368">
            <w:pPr>
              <w:pStyle w:val="TableParagraph"/>
              <w:rPr>
                <w:sz w:val="14"/>
              </w:rPr>
            </w:pPr>
          </w:p>
        </w:tc>
        <w:tc>
          <w:tcPr>
            <w:tcW w:w="252" w:type="dxa"/>
          </w:tcPr>
          <w:p w14:paraId="3882C016" w14:textId="77777777" w:rsidR="008B7368" w:rsidRDefault="008B7368">
            <w:pPr>
              <w:pStyle w:val="TableParagraph"/>
              <w:rPr>
                <w:sz w:val="14"/>
              </w:rPr>
            </w:pPr>
          </w:p>
        </w:tc>
        <w:tc>
          <w:tcPr>
            <w:tcW w:w="252" w:type="dxa"/>
          </w:tcPr>
          <w:p w14:paraId="0B0FDC18" w14:textId="77777777" w:rsidR="008B7368" w:rsidRDefault="008B7368">
            <w:pPr>
              <w:pStyle w:val="TableParagraph"/>
              <w:rPr>
                <w:sz w:val="14"/>
              </w:rPr>
            </w:pPr>
          </w:p>
        </w:tc>
        <w:tc>
          <w:tcPr>
            <w:tcW w:w="252" w:type="dxa"/>
          </w:tcPr>
          <w:p w14:paraId="7A7B3EDC" w14:textId="77777777" w:rsidR="008B7368" w:rsidRDefault="008B7368">
            <w:pPr>
              <w:pStyle w:val="TableParagraph"/>
              <w:rPr>
                <w:sz w:val="14"/>
              </w:rPr>
            </w:pPr>
          </w:p>
        </w:tc>
        <w:tc>
          <w:tcPr>
            <w:tcW w:w="252" w:type="dxa"/>
          </w:tcPr>
          <w:p w14:paraId="65277C53" w14:textId="77777777" w:rsidR="008B7368" w:rsidRDefault="008B7368">
            <w:pPr>
              <w:pStyle w:val="TableParagraph"/>
              <w:spacing w:before="8"/>
              <w:rPr>
                <w:b/>
                <w:sz w:val="16"/>
              </w:rPr>
            </w:pPr>
          </w:p>
          <w:p w14:paraId="36D9667A" w14:textId="77777777" w:rsidR="008B7368" w:rsidRDefault="008637A8">
            <w:pPr>
              <w:pStyle w:val="TableParagraph"/>
              <w:spacing w:line="124" w:lineRule="exact"/>
              <w:ind w:left="32"/>
              <w:rPr>
                <w:sz w:val="12"/>
              </w:rPr>
            </w:pPr>
            <w:r>
              <w:rPr>
                <w:w w:val="121"/>
                <w:sz w:val="12"/>
              </w:rPr>
              <w:t>К</w:t>
            </w:r>
          </w:p>
        </w:tc>
        <w:tc>
          <w:tcPr>
            <w:tcW w:w="252" w:type="dxa"/>
          </w:tcPr>
          <w:p w14:paraId="4D3D267E" w14:textId="77777777" w:rsidR="008B7368" w:rsidRDefault="008B7368">
            <w:pPr>
              <w:pStyle w:val="TableParagraph"/>
              <w:spacing w:before="8"/>
              <w:rPr>
                <w:b/>
                <w:sz w:val="16"/>
              </w:rPr>
            </w:pPr>
          </w:p>
          <w:p w14:paraId="3DFA9740" w14:textId="77777777" w:rsidR="008B7368" w:rsidRDefault="008637A8">
            <w:pPr>
              <w:pStyle w:val="TableParagraph"/>
              <w:spacing w:line="124" w:lineRule="exact"/>
              <w:ind w:left="33"/>
              <w:rPr>
                <w:sz w:val="12"/>
              </w:rPr>
            </w:pPr>
            <w:r>
              <w:rPr>
                <w:w w:val="121"/>
                <w:sz w:val="12"/>
              </w:rPr>
              <w:t>К</w:t>
            </w:r>
          </w:p>
        </w:tc>
        <w:tc>
          <w:tcPr>
            <w:tcW w:w="252" w:type="dxa"/>
          </w:tcPr>
          <w:p w14:paraId="5189462B" w14:textId="77777777" w:rsidR="008B7368" w:rsidRDefault="008B7368">
            <w:pPr>
              <w:pStyle w:val="TableParagraph"/>
              <w:spacing w:before="8"/>
              <w:rPr>
                <w:b/>
                <w:sz w:val="16"/>
              </w:rPr>
            </w:pPr>
          </w:p>
          <w:p w14:paraId="1A55CA3F" w14:textId="77777777" w:rsidR="008B7368" w:rsidRDefault="008637A8">
            <w:pPr>
              <w:pStyle w:val="TableParagraph"/>
              <w:spacing w:line="124" w:lineRule="exact"/>
              <w:ind w:right="-15"/>
              <w:jc w:val="right"/>
              <w:rPr>
                <w:sz w:val="12"/>
              </w:rPr>
            </w:pPr>
            <w:r>
              <w:rPr>
                <w:w w:val="121"/>
                <w:sz w:val="12"/>
              </w:rPr>
              <w:t>2</w:t>
            </w:r>
          </w:p>
        </w:tc>
        <w:tc>
          <w:tcPr>
            <w:tcW w:w="252" w:type="dxa"/>
          </w:tcPr>
          <w:p w14:paraId="683C9891" w14:textId="77777777" w:rsidR="008B7368" w:rsidRDefault="008B7368">
            <w:pPr>
              <w:pStyle w:val="TableParagraph"/>
              <w:spacing w:before="8"/>
              <w:rPr>
                <w:b/>
                <w:sz w:val="16"/>
              </w:rPr>
            </w:pPr>
          </w:p>
          <w:p w14:paraId="77B5F007" w14:textId="77777777" w:rsidR="008B7368" w:rsidRDefault="008637A8">
            <w:pPr>
              <w:pStyle w:val="TableParagraph"/>
              <w:spacing w:line="124" w:lineRule="exact"/>
              <w:ind w:right="-15"/>
              <w:jc w:val="right"/>
              <w:rPr>
                <w:sz w:val="12"/>
              </w:rPr>
            </w:pPr>
            <w:r>
              <w:rPr>
                <w:w w:val="121"/>
                <w:sz w:val="12"/>
              </w:rPr>
              <w:t>2</w:t>
            </w:r>
          </w:p>
        </w:tc>
        <w:tc>
          <w:tcPr>
            <w:tcW w:w="252" w:type="dxa"/>
          </w:tcPr>
          <w:p w14:paraId="19C63854" w14:textId="77777777" w:rsidR="008B7368" w:rsidRDefault="008B7368">
            <w:pPr>
              <w:pStyle w:val="TableParagraph"/>
              <w:spacing w:before="8"/>
              <w:rPr>
                <w:b/>
                <w:sz w:val="16"/>
              </w:rPr>
            </w:pPr>
          </w:p>
          <w:p w14:paraId="646BA4B0" w14:textId="77777777" w:rsidR="008B7368" w:rsidRDefault="008637A8">
            <w:pPr>
              <w:pStyle w:val="TableParagraph"/>
              <w:spacing w:line="124" w:lineRule="exact"/>
              <w:ind w:right="-15"/>
              <w:jc w:val="right"/>
              <w:rPr>
                <w:sz w:val="12"/>
              </w:rPr>
            </w:pPr>
            <w:r>
              <w:rPr>
                <w:w w:val="121"/>
                <w:sz w:val="12"/>
              </w:rPr>
              <w:t>2</w:t>
            </w:r>
          </w:p>
        </w:tc>
        <w:tc>
          <w:tcPr>
            <w:tcW w:w="252" w:type="dxa"/>
          </w:tcPr>
          <w:p w14:paraId="1099DA4B" w14:textId="77777777" w:rsidR="008B7368" w:rsidRDefault="008B7368">
            <w:pPr>
              <w:pStyle w:val="TableParagraph"/>
              <w:spacing w:before="8"/>
              <w:rPr>
                <w:b/>
                <w:sz w:val="16"/>
              </w:rPr>
            </w:pPr>
          </w:p>
          <w:p w14:paraId="7958275D" w14:textId="77777777" w:rsidR="008B7368" w:rsidRDefault="008637A8">
            <w:pPr>
              <w:pStyle w:val="TableParagraph"/>
              <w:spacing w:line="124" w:lineRule="exact"/>
              <w:ind w:right="-15"/>
              <w:jc w:val="right"/>
              <w:rPr>
                <w:sz w:val="12"/>
              </w:rPr>
            </w:pPr>
            <w:r>
              <w:rPr>
                <w:w w:val="121"/>
                <w:sz w:val="12"/>
              </w:rPr>
              <w:t>2</w:t>
            </w:r>
          </w:p>
        </w:tc>
        <w:tc>
          <w:tcPr>
            <w:tcW w:w="252" w:type="dxa"/>
          </w:tcPr>
          <w:p w14:paraId="45EB1CDC" w14:textId="77777777" w:rsidR="008B7368" w:rsidRDefault="008B7368">
            <w:pPr>
              <w:pStyle w:val="TableParagraph"/>
              <w:spacing w:before="8"/>
              <w:rPr>
                <w:b/>
                <w:sz w:val="16"/>
              </w:rPr>
            </w:pPr>
          </w:p>
          <w:p w14:paraId="67BF0A59" w14:textId="77777777" w:rsidR="008B7368" w:rsidRDefault="008637A8">
            <w:pPr>
              <w:pStyle w:val="TableParagraph"/>
              <w:spacing w:line="124" w:lineRule="exact"/>
              <w:ind w:right="-15"/>
              <w:jc w:val="right"/>
              <w:rPr>
                <w:sz w:val="12"/>
              </w:rPr>
            </w:pPr>
            <w:r>
              <w:rPr>
                <w:w w:val="121"/>
                <w:sz w:val="12"/>
              </w:rPr>
              <w:t>2</w:t>
            </w:r>
          </w:p>
        </w:tc>
        <w:tc>
          <w:tcPr>
            <w:tcW w:w="252" w:type="dxa"/>
          </w:tcPr>
          <w:p w14:paraId="26FCDDC9" w14:textId="77777777" w:rsidR="008B7368" w:rsidRDefault="008B7368">
            <w:pPr>
              <w:pStyle w:val="TableParagraph"/>
              <w:spacing w:before="8"/>
              <w:rPr>
                <w:b/>
                <w:sz w:val="16"/>
              </w:rPr>
            </w:pPr>
          </w:p>
          <w:p w14:paraId="4DD53F9C" w14:textId="77777777" w:rsidR="008B7368" w:rsidRDefault="008637A8">
            <w:pPr>
              <w:pStyle w:val="TableParagraph"/>
              <w:spacing w:line="124" w:lineRule="exact"/>
              <w:ind w:left="171" w:right="-15"/>
              <w:jc w:val="center"/>
              <w:rPr>
                <w:sz w:val="12"/>
              </w:rPr>
            </w:pPr>
            <w:r>
              <w:rPr>
                <w:w w:val="121"/>
                <w:sz w:val="12"/>
              </w:rPr>
              <w:t>2</w:t>
            </w:r>
          </w:p>
        </w:tc>
        <w:tc>
          <w:tcPr>
            <w:tcW w:w="252" w:type="dxa"/>
          </w:tcPr>
          <w:p w14:paraId="08F62A7A" w14:textId="77777777" w:rsidR="008B7368" w:rsidRDefault="008B7368">
            <w:pPr>
              <w:pStyle w:val="TableParagraph"/>
              <w:spacing w:before="8"/>
              <w:rPr>
                <w:b/>
                <w:sz w:val="16"/>
              </w:rPr>
            </w:pPr>
          </w:p>
          <w:p w14:paraId="66C845E3" w14:textId="77777777" w:rsidR="008B7368" w:rsidRDefault="008637A8">
            <w:pPr>
              <w:pStyle w:val="TableParagraph"/>
              <w:spacing w:line="124" w:lineRule="exact"/>
              <w:ind w:right="-15"/>
              <w:jc w:val="right"/>
              <w:rPr>
                <w:sz w:val="12"/>
              </w:rPr>
            </w:pPr>
            <w:r>
              <w:rPr>
                <w:w w:val="121"/>
                <w:sz w:val="12"/>
              </w:rPr>
              <w:t>2</w:t>
            </w:r>
          </w:p>
        </w:tc>
        <w:tc>
          <w:tcPr>
            <w:tcW w:w="252" w:type="dxa"/>
          </w:tcPr>
          <w:p w14:paraId="2C2DFED1" w14:textId="77777777" w:rsidR="008B7368" w:rsidRDefault="008B7368">
            <w:pPr>
              <w:pStyle w:val="TableParagraph"/>
              <w:spacing w:before="8"/>
              <w:rPr>
                <w:b/>
                <w:sz w:val="16"/>
              </w:rPr>
            </w:pPr>
          </w:p>
          <w:p w14:paraId="7B955A3C" w14:textId="77777777" w:rsidR="008B7368" w:rsidRDefault="008637A8">
            <w:pPr>
              <w:pStyle w:val="TableParagraph"/>
              <w:spacing w:line="124" w:lineRule="exact"/>
              <w:ind w:right="-15"/>
              <w:jc w:val="right"/>
              <w:rPr>
                <w:sz w:val="12"/>
              </w:rPr>
            </w:pPr>
            <w:r>
              <w:rPr>
                <w:w w:val="121"/>
                <w:sz w:val="12"/>
              </w:rPr>
              <w:t>2</w:t>
            </w:r>
          </w:p>
        </w:tc>
        <w:tc>
          <w:tcPr>
            <w:tcW w:w="252" w:type="dxa"/>
          </w:tcPr>
          <w:p w14:paraId="2BB3A67C" w14:textId="77777777" w:rsidR="008B7368" w:rsidRDefault="008B7368">
            <w:pPr>
              <w:pStyle w:val="TableParagraph"/>
              <w:spacing w:before="8"/>
              <w:rPr>
                <w:b/>
                <w:sz w:val="16"/>
              </w:rPr>
            </w:pPr>
          </w:p>
          <w:p w14:paraId="2606B219" w14:textId="77777777" w:rsidR="008B7368" w:rsidRDefault="008637A8">
            <w:pPr>
              <w:pStyle w:val="TableParagraph"/>
              <w:spacing w:line="124" w:lineRule="exact"/>
              <w:ind w:right="-15"/>
              <w:jc w:val="right"/>
              <w:rPr>
                <w:sz w:val="12"/>
              </w:rPr>
            </w:pPr>
            <w:r>
              <w:rPr>
                <w:w w:val="121"/>
                <w:sz w:val="12"/>
              </w:rPr>
              <w:t>2</w:t>
            </w:r>
          </w:p>
        </w:tc>
        <w:tc>
          <w:tcPr>
            <w:tcW w:w="252" w:type="dxa"/>
          </w:tcPr>
          <w:p w14:paraId="69EB34C2" w14:textId="77777777" w:rsidR="008B7368" w:rsidRDefault="008B7368">
            <w:pPr>
              <w:pStyle w:val="TableParagraph"/>
              <w:spacing w:before="8"/>
              <w:rPr>
                <w:b/>
                <w:sz w:val="16"/>
              </w:rPr>
            </w:pPr>
          </w:p>
          <w:p w14:paraId="7F53E1D8" w14:textId="77777777" w:rsidR="008B7368" w:rsidRDefault="008637A8">
            <w:pPr>
              <w:pStyle w:val="TableParagraph"/>
              <w:spacing w:line="124" w:lineRule="exact"/>
              <w:ind w:right="-15"/>
              <w:jc w:val="right"/>
              <w:rPr>
                <w:sz w:val="12"/>
              </w:rPr>
            </w:pPr>
            <w:r>
              <w:rPr>
                <w:w w:val="121"/>
                <w:sz w:val="12"/>
              </w:rPr>
              <w:t>2</w:t>
            </w:r>
          </w:p>
        </w:tc>
        <w:tc>
          <w:tcPr>
            <w:tcW w:w="252" w:type="dxa"/>
          </w:tcPr>
          <w:p w14:paraId="500C26D6" w14:textId="77777777" w:rsidR="008B7368" w:rsidRDefault="008B7368">
            <w:pPr>
              <w:pStyle w:val="TableParagraph"/>
              <w:spacing w:before="8"/>
              <w:rPr>
                <w:b/>
                <w:sz w:val="16"/>
              </w:rPr>
            </w:pPr>
          </w:p>
          <w:p w14:paraId="7D3AB3E2" w14:textId="77777777" w:rsidR="008B7368" w:rsidRDefault="008637A8">
            <w:pPr>
              <w:pStyle w:val="TableParagraph"/>
              <w:spacing w:line="124" w:lineRule="exact"/>
              <w:ind w:right="-15"/>
              <w:jc w:val="right"/>
              <w:rPr>
                <w:sz w:val="12"/>
              </w:rPr>
            </w:pPr>
            <w:r>
              <w:rPr>
                <w:w w:val="121"/>
                <w:sz w:val="12"/>
              </w:rPr>
              <w:t>2</w:t>
            </w:r>
          </w:p>
        </w:tc>
        <w:tc>
          <w:tcPr>
            <w:tcW w:w="252" w:type="dxa"/>
          </w:tcPr>
          <w:p w14:paraId="5013E4A1" w14:textId="77777777" w:rsidR="008B7368" w:rsidRDefault="008B7368">
            <w:pPr>
              <w:pStyle w:val="TableParagraph"/>
              <w:spacing w:before="8"/>
              <w:rPr>
                <w:b/>
                <w:sz w:val="16"/>
              </w:rPr>
            </w:pPr>
          </w:p>
          <w:p w14:paraId="2636D453" w14:textId="77777777" w:rsidR="008B7368" w:rsidRDefault="008637A8">
            <w:pPr>
              <w:pStyle w:val="TableParagraph"/>
              <w:spacing w:line="124" w:lineRule="exact"/>
              <w:ind w:left="174" w:right="-15"/>
              <w:jc w:val="center"/>
              <w:rPr>
                <w:sz w:val="12"/>
              </w:rPr>
            </w:pPr>
            <w:r>
              <w:rPr>
                <w:w w:val="121"/>
                <w:sz w:val="12"/>
              </w:rPr>
              <w:t>2</w:t>
            </w:r>
          </w:p>
        </w:tc>
        <w:tc>
          <w:tcPr>
            <w:tcW w:w="252" w:type="dxa"/>
          </w:tcPr>
          <w:p w14:paraId="207C33D8" w14:textId="77777777" w:rsidR="008B7368" w:rsidRDefault="008B7368">
            <w:pPr>
              <w:pStyle w:val="TableParagraph"/>
              <w:spacing w:before="8"/>
              <w:rPr>
                <w:b/>
                <w:sz w:val="16"/>
              </w:rPr>
            </w:pPr>
          </w:p>
          <w:p w14:paraId="57DDA814" w14:textId="77777777" w:rsidR="008B7368" w:rsidRDefault="008637A8">
            <w:pPr>
              <w:pStyle w:val="TableParagraph"/>
              <w:spacing w:line="124" w:lineRule="exact"/>
              <w:ind w:right="-15"/>
              <w:jc w:val="right"/>
              <w:rPr>
                <w:sz w:val="12"/>
              </w:rPr>
            </w:pPr>
            <w:r>
              <w:rPr>
                <w:w w:val="121"/>
                <w:sz w:val="12"/>
              </w:rPr>
              <w:t>2</w:t>
            </w:r>
          </w:p>
        </w:tc>
        <w:tc>
          <w:tcPr>
            <w:tcW w:w="252" w:type="dxa"/>
          </w:tcPr>
          <w:p w14:paraId="6D85F376" w14:textId="77777777" w:rsidR="008B7368" w:rsidRDefault="008B7368">
            <w:pPr>
              <w:pStyle w:val="TableParagraph"/>
              <w:spacing w:before="8"/>
              <w:rPr>
                <w:b/>
                <w:sz w:val="16"/>
              </w:rPr>
            </w:pPr>
          </w:p>
          <w:p w14:paraId="46D9DACC" w14:textId="77777777" w:rsidR="008B7368" w:rsidRDefault="008637A8">
            <w:pPr>
              <w:pStyle w:val="TableParagraph"/>
              <w:spacing w:line="124" w:lineRule="exact"/>
              <w:ind w:right="-15"/>
              <w:jc w:val="right"/>
              <w:rPr>
                <w:sz w:val="12"/>
              </w:rPr>
            </w:pPr>
            <w:r>
              <w:rPr>
                <w:w w:val="121"/>
                <w:sz w:val="12"/>
              </w:rPr>
              <w:t>2</w:t>
            </w:r>
          </w:p>
        </w:tc>
        <w:tc>
          <w:tcPr>
            <w:tcW w:w="252" w:type="dxa"/>
          </w:tcPr>
          <w:p w14:paraId="2EAB915D" w14:textId="77777777" w:rsidR="008B7368" w:rsidRDefault="008B7368">
            <w:pPr>
              <w:pStyle w:val="TableParagraph"/>
              <w:spacing w:before="8"/>
              <w:rPr>
                <w:b/>
                <w:sz w:val="16"/>
              </w:rPr>
            </w:pPr>
          </w:p>
          <w:p w14:paraId="06F45AAE" w14:textId="77777777" w:rsidR="008B7368" w:rsidRDefault="008637A8">
            <w:pPr>
              <w:pStyle w:val="TableParagraph"/>
              <w:spacing w:line="124" w:lineRule="exact"/>
              <w:ind w:right="-15"/>
              <w:jc w:val="right"/>
              <w:rPr>
                <w:sz w:val="12"/>
              </w:rPr>
            </w:pPr>
            <w:r>
              <w:rPr>
                <w:w w:val="121"/>
                <w:sz w:val="12"/>
              </w:rPr>
              <w:t>2</w:t>
            </w:r>
          </w:p>
        </w:tc>
        <w:tc>
          <w:tcPr>
            <w:tcW w:w="252" w:type="dxa"/>
          </w:tcPr>
          <w:p w14:paraId="67477A09" w14:textId="77777777" w:rsidR="008B7368" w:rsidRDefault="008B7368">
            <w:pPr>
              <w:pStyle w:val="TableParagraph"/>
              <w:spacing w:before="8"/>
              <w:rPr>
                <w:b/>
                <w:sz w:val="16"/>
              </w:rPr>
            </w:pPr>
          </w:p>
          <w:p w14:paraId="3C218748" w14:textId="77777777" w:rsidR="008B7368" w:rsidRDefault="008637A8">
            <w:pPr>
              <w:pStyle w:val="TableParagraph"/>
              <w:spacing w:line="124" w:lineRule="exact"/>
              <w:ind w:right="-15"/>
              <w:jc w:val="right"/>
              <w:rPr>
                <w:sz w:val="12"/>
              </w:rPr>
            </w:pPr>
            <w:r>
              <w:rPr>
                <w:w w:val="121"/>
                <w:sz w:val="12"/>
              </w:rPr>
              <w:t>2</w:t>
            </w:r>
          </w:p>
        </w:tc>
        <w:tc>
          <w:tcPr>
            <w:tcW w:w="252" w:type="dxa"/>
          </w:tcPr>
          <w:p w14:paraId="6D4FB117" w14:textId="77777777" w:rsidR="008B7368" w:rsidRDefault="008B7368">
            <w:pPr>
              <w:pStyle w:val="TableParagraph"/>
              <w:spacing w:before="8"/>
              <w:rPr>
                <w:b/>
                <w:sz w:val="16"/>
              </w:rPr>
            </w:pPr>
          </w:p>
          <w:p w14:paraId="2549BAB0" w14:textId="77777777" w:rsidR="008B7368" w:rsidRDefault="008637A8">
            <w:pPr>
              <w:pStyle w:val="TableParagraph"/>
              <w:spacing w:line="124" w:lineRule="exact"/>
              <w:ind w:right="-15"/>
              <w:jc w:val="right"/>
              <w:rPr>
                <w:sz w:val="12"/>
              </w:rPr>
            </w:pPr>
            <w:r>
              <w:rPr>
                <w:w w:val="121"/>
                <w:sz w:val="12"/>
              </w:rPr>
              <w:t>2</w:t>
            </w:r>
          </w:p>
        </w:tc>
        <w:tc>
          <w:tcPr>
            <w:tcW w:w="252" w:type="dxa"/>
          </w:tcPr>
          <w:p w14:paraId="188BCB2E" w14:textId="77777777" w:rsidR="008B7368" w:rsidRDefault="008B7368">
            <w:pPr>
              <w:pStyle w:val="TableParagraph"/>
              <w:spacing w:before="8"/>
              <w:rPr>
                <w:b/>
                <w:sz w:val="16"/>
              </w:rPr>
            </w:pPr>
          </w:p>
          <w:p w14:paraId="45FE6400" w14:textId="77777777" w:rsidR="008B7368" w:rsidRDefault="008637A8">
            <w:pPr>
              <w:pStyle w:val="TableParagraph"/>
              <w:spacing w:line="124" w:lineRule="exact"/>
              <w:ind w:right="-15"/>
              <w:jc w:val="right"/>
              <w:rPr>
                <w:sz w:val="12"/>
              </w:rPr>
            </w:pPr>
            <w:r>
              <w:rPr>
                <w:w w:val="121"/>
                <w:sz w:val="12"/>
              </w:rPr>
              <w:t>2</w:t>
            </w:r>
          </w:p>
        </w:tc>
        <w:tc>
          <w:tcPr>
            <w:tcW w:w="252" w:type="dxa"/>
          </w:tcPr>
          <w:p w14:paraId="4B4F27FF" w14:textId="77777777" w:rsidR="008B7368" w:rsidRDefault="008B7368">
            <w:pPr>
              <w:pStyle w:val="TableParagraph"/>
              <w:spacing w:before="8"/>
              <w:rPr>
                <w:b/>
                <w:sz w:val="16"/>
              </w:rPr>
            </w:pPr>
          </w:p>
          <w:p w14:paraId="36BE2CDE" w14:textId="77777777" w:rsidR="008B7368" w:rsidRDefault="008637A8">
            <w:pPr>
              <w:pStyle w:val="TableParagraph"/>
              <w:spacing w:line="124" w:lineRule="exact"/>
              <w:ind w:left="178" w:right="-15"/>
              <w:jc w:val="center"/>
              <w:rPr>
                <w:sz w:val="12"/>
              </w:rPr>
            </w:pPr>
            <w:r>
              <w:rPr>
                <w:w w:val="121"/>
                <w:sz w:val="12"/>
              </w:rPr>
              <w:t>2</w:t>
            </w:r>
          </w:p>
        </w:tc>
        <w:tc>
          <w:tcPr>
            <w:tcW w:w="252" w:type="dxa"/>
          </w:tcPr>
          <w:p w14:paraId="38CC0236" w14:textId="77777777" w:rsidR="008B7368" w:rsidRDefault="008B7368">
            <w:pPr>
              <w:pStyle w:val="TableParagraph"/>
              <w:spacing w:before="8"/>
              <w:rPr>
                <w:b/>
                <w:sz w:val="16"/>
              </w:rPr>
            </w:pPr>
          </w:p>
          <w:p w14:paraId="057DA8FD" w14:textId="77777777" w:rsidR="008B7368" w:rsidRDefault="008637A8">
            <w:pPr>
              <w:pStyle w:val="TableParagraph"/>
              <w:spacing w:line="124" w:lineRule="exact"/>
              <w:ind w:right="-15"/>
              <w:jc w:val="right"/>
              <w:rPr>
                <w:sz w:val="12"/>
              </w:rPr>
            </w:pPr>
            <w:r>
              <w:rPr>
                <w:w w:val="121"/>
                <w:sz w:val="12"/>
              </w:rPr>
              <w:t>2</w:t>
            </w:r>
          </w:p>
        </w:tc>
        <w:tc>
          <w:tcPr>
            <w:tcW w:w="252" w:type="dxa"/>
          </w:tcPr>
          <w:p w14:paraId="40C89D72" w14:textId="77777777" w:rsidR="008B7368" w:rsidRDefault="008B7368">
            <w:pPr>
              <w:pStyle w:val="TableParagraph"/>
              <w:rPr>
                <w:sz w:val="14"/>
              </w:rPr>
            </w:pPr>
          </w:p>
        </w:tc>
        <w:tc>
          <w:tcPr>
            <w:tcW w:w="252" w:type="dxa"/>
          </w:tcPr>
          <w:p w14:paraId="6B4CE658" w14:textId="77777777" w:rsidR="008B7368" w:rsidRDefault="008B7368">
            <w:pPr>
              <w:pStyle w:val="TableParagraph"/>
              <w:rPr>
                <w:sz w:val="14"/>
              </w:rPr>
            </w:pPr>
          </w:p>
        </w:tc>
        <w:tc>
          <w:tcPr>
            <w:tcW w:w="252" w:type="dxa"/>
          </w:tcPr>
          <w:p w14:paraId="002DA633" w14:textId="77777777" w:rsidR="008B7368" w:rsidRDefault="008B7368">
            <w:pPr>
              <w:pStyle w:val="TableParagraph"/>
              <w:rPr>
                <w:sz w:val="14"/>
              </w:rPr>
            </w:pPr>
          </w:p>
        </w:tc>
        <w:tc>
          <w:tcPr>
            <w:tcW w:w="252" w:type="dxa"/>
          </w:tcPr>
          <w:p w14:paraId="724D991D" w14:textId="77777777" w:rsidR="008B7368" w:rsidRDefault="008B7368">
            <w:pPr>
              <w:pStyle w:val="TableParagraph"/>
              <w:rPr>
                <w:sz w:val="14"/>
              </w:rPr>
            </w:pPr>
          </w:p>
        </w:tc>
        <w:tc>
          <w:tcPr>
            <w:tcW w:w="252" w:type="dxa"/>
          </w:tcPr>
          <w:p w14:paraId="25F7DC48" w14:textId="77777777" w:rsidR="008B7368" w:rsidRDefault="008B7368">
            <w:pPr>
              <w:pStyle w:val="TableParagraph"/>
              <w:spacing w:before="8"/>
              <w:rPr>
                <w:b/>
                <w:sz w:val="16"/>
              </w:rPr>
            </w:pPr>
          </w:p>
          <w:p w14:paraId="30CA89DA" w14:textId="77777777" w:rsidR="008B7368" w:rsidRDefault="008637A8">
            <w:pPr>
              <w:pStyle w:val="TableParagraph"/>
              <w:spacing w:line="124" w:lineRule="exact"/>
              <w:ind w:left="44"/>
              <w:rPr>
                <w:sz w:val="12"/>
              </w:rPr>
            </w:pPr>
            <w:r>
              <w:rPr>
                <w:w w:val="121"/>
                <w:sz w:val="12"/>
              </w:rPr>
              <w:t>К</w:t>
            </w:r>
          </w:p>
        </w:tc>
        <w:tc>
          <w:tcPr>
            <w:tcW w:w="650" w:type="dxa"/>
          </w:tcPr>
          <w:p w14:paraId="651745E9" w14:textId="77777777" w:rsidR="008B7368" w:rsidRDefault="008B7368">
            <w:pPr>
              <w:pStyle w:val="TableParagraph"/>
              <w:spacing w:before="8"/>
              <w:rPr>
                <w:b/>
                <w:sz w:val="16"/>
              </w:rPr>
            </w:pPr>
          </w:p>
          <w:p w14:paraId="48E1F40E" w14:textId="77777777" w:rsidR="008B7368" w:rsidRDefault="008637A8">
            <w:pPr>
              <w:pStyle w:val="TableParagraph"/>
              <w:spacing w:line="124" w:lineRule="exact"/>
              <w:ind w:right="-15"/>
              <w:jc w:val="right"/>
              <w:rPr>
                <w:sz w:val="12"/>
              </w:rPr>
            </w:pPr>
            <w:r>
              <w:rPr>
                <w:w w:val="120"/>
                <w:sz w:val="12"/>
              </w:rPr>
              <w:t>40</w:t>
            </w:r>
          </w:p>
        </w:tc>
      </w:tr>
      <w:tr w:rsidR="008B7368" w14:paraId="011CC66B" w14:textId="77777777">
        <w:trPr>
          <w:trHeight w:val="336"/>
        </w:trPr>
        <w:tc>
          <w:tcPr>
            <w:tcW w:w="845" w:type="dxa"/>
          </w:tcPr>
          <w:p w14:paraId="3D7E7AA0" w14:textId="77777777" w:rsidR="008B7368" w:rsidRDefault="008637A8">
            <w:pPr>
              <w:pStyle w:val="TableParagraph"/>
              <w:spacing w:before="102"/>
              <w:ind w:left="227"/>
              <w:rPr>
                <w:sz w:val="12"/>
              </w:rPr>
            </w:pPr>
            <w:r>
              <w:rPr>
                <w:w w:val="120"/>
                <w:sz w:val="12"/>
              </w:rPr>
              <w:t>ОП.06</w:t>
            </w:r>
          </w:p>
        </w:tc>
        <w:tc>
          <w:tcPr>
            <w:tcW w:w="2573" w:type="dxa"/>
          </w:tcPr>
          <w:p w14:paraId="383319C0" w14:textId="77777777" w:rsidR="008B7368" w:rsidRDefault="008637A8">
            <w:pPr>
              <w:pStyle w:val="TableParagraph"/>
              <w:spacing w:before="9"/>
              <w:ind w:left="24"/>
              <w:rPr>
                <w:sz w:val="13"/>
              </w:rPr>
            </w:pPr>
            <w:r>
              <w:rPr>
                <w:w w:val="120"/>
                <w:sz w:val="13"/>
              </w:rPr>
              <w:t>Основы</w:t>
            </w:r>
            <w:r>
              <w:rPr>
                <w:spacing w:val="-1"/>
                <w:w w:val="120"/>
                <w:sz w:val="13"/>
              </w:rPr>
              <w:t xml:space="preserve"> </w:t>
            </w:r>
            <w:r>
              <w:rPr>
                <w:w w:val="120"/>
                <w:sz w:val="13"/>
              </w:rPr>
              <w:t>анатомии</w:t>
            </w:r>
            <w:r>
              <w:rPr>
                <w:spacing w:val="1"/>
                <w:w w:val="120"/>
                <w:sz w:val="13"/>
              </w:rPr>
              <w:t xml:space="preserve"> </w:t>
            </w:r>
            <w:r>
              <w:rPr>
                <w:w w:val="120"/>
                <w:sz w:val="13"/>
              </w:rPr>
              <w:t>и</w:t>
            </w:r>
            <w:r>
              <w:rPr>
                <w:spacing w:val="1"/>
                <w:w w:val="120"/>
                <w:sz w:val="13"/>
              </w:rPr>
              <w:t xml:space="preserve"> </w:t>
            </w:r>
            <w:r>
              <w:rPr>
                <w:w w:val="120"/>
                <w:sz w:val="13"/>
              </w:rPr>
              <w:t>физиологии</w:t>
            </w:r>
          </w:p>
          <w:p w14:paraId="1B6FBB7C" w14:textId="77777777" w:rsidR="008B7368" w:rsidRDefault="008637A8">
            <w:pPr>
              <w:pStyle w:val="TableParagraph"/>
              <w:spacing w:before="25" w:line="133" w:lineRule="exact"/>
              <w:ind w:left="24"/>
              <w:rPr>
                <w:sz w:val="13"/>
              </w:rPr>
            </w:pPr>
            <w:r>
              <w:rPr>
                <w:w w:val="120"/>
                <w:sz w:val="13"/>
              </w:rPr>
              <w:t>кожи и</w:t>
            </w:r>
            <w:r>
              <w:rPr>
                <w:spacing w:val="1"/>
                <w:w w:val="120"/>
                <w:sz w:val="13"/>
              </w:rPr>
              <w:t xml:space="preserve"> </w:t>
            </w:r>
            <w:r>
              <w:rPr>
                <w:w w:val="120"/>
                <w:sz w:val="13"/>
              </w:rPr>
              <w:t>волос</w:t>
            </w:r>
          </w:p>
        </w:tc>
        <w:tc>
          <w:tcPr>
            <w:tcW w:w="252" w:type="dxa"/>
          </w:tcPr>
          <w:p w14:paraId="28784AA2" w14:textId="77777777" w:rsidR="008B7368" w:rsidRDefault="008B7368">
            <w:pPr>
              <w:pStyle w:val="TableParagraph"/>
              <w:spacing w:before="8"/>
              <w:rPr>
                <w:b/>
                <w:sz w:val="16"/>
              </w:rPr>
            </w:pPr>
          </w:p>
          <w:p w14:paraId="29D3E060" w14:textId="77777777" w:rsidR="008B7368" w:rsidRDefault="008637A8">
            <w:pPr>
              <w:pStyle w:val="TableParagraph"/>
              <w:spacing w:before="1" w:line="124" w:lineRule="exact"/>
              <w:ind w:right="7"/>
              <w:jc w:val="right"/>
              <w:rPr>
                <w:sz w:val="12"/>
              </w:rPr>
            </w:pPr>
            <w:r>
              <w:rPr>
                <w:w w:val="121"/>
                <w:sz w:val="12"/>
              </w:rPr>
              <w:t>2</w:t>
            </w:r>
          </w:p>
        </w:tc>
        <w:tc>
          <w:tcPr>
            <w:tcW w:w="252" w:type="dxa"/>
          </w:tcPr>
          <w:p w14:paraId="40538D34" w14:textId="77777777" w:rsidR="008B7368" w:rsidRDefault="008B7368">
            <w:pPr>
              <w:pStyle w:val="TableParagraph"/>
              <w:spacing w:before="8"/>
              <w:rPr>
                <w:b/>
                <w:sz w:val="16"/>
              </w:rPr>
            </w:pPr>
          </w:p>
          <w:p w14:paraId="605CE4EC" w14:textId="77777777" w:rsidR="008B7368" w:rsidRDefault="008637A8">
            <w:pPr>
              <w:pStyle w:val="TableParagraph"/>
              <w:spacing w:before="1" w:line="124" w:lineRule="exact"/>
              <w:ind w:right="6"/>
              <w:jc w:val="right"/>
              <w:rPr>
                <w:sz w:val="12"/>
              </w:rPr>
            </w:pPr>
            <w:r>
              <w:rPr>
                <w:w w:val="121"/>
                <w:sz w:val="12"/>
              </w:rPr>
              <w:t>2</w:t>
            </w:r>
          </w:p>
        </w:tc>
        <w:tc>
          <w:tcPr>
            <w:tcW w:w="252" w:type="dxa"/>
          </w:tcPr>
          <w:p w14:paraId="66C71430" w14:textId="77777777" w:rsidR="008B7368" w:rsidRDefault="008B7368">
            <w:pPr>
              <w:pStyle w:val="TableParagraph"/>
              <w:spacing w:before="8"/>
              <w:rPr>
                <w:b/>
                <w:sz w:val="16"/>
              </w:rPr>
            </w:pPr>
          </w:p>
          <w:p w14:paraId="7E5E6933" w14:textId="77777777" w:rsidR="008B7368" w:rsidRDefault="008637A8">
            <w:pPr>
              <w:pStyle w:val="TableParagraph"/>
              <w:spacing w:before="1" w:line="124" w:lineRule="exact"/>
              <w:ind w:right="6"/>
              <w:jc w:val="right"/>
              <w:rPr>
                <w:sz w:val="12"/>
              </w:rPr>
            </w:pPr>
            <w:r>
              <w:rPr>
                <w:w w:val="121"/>
                <w:sz w:val="12"/>
              </w:rPr>
              <w:t>2</w:t>
            </w:r>
          </w:p>
        </w:tc>
        <w:tc>
          <w:tcPr>
            <w:tcW w:w="252" w:type="dxa"/>
          </w:tcPr>
          <w:p w14:paraId="06F6BBB9" w14:textId="77777777" w:rsidR="008B7368" w:rsidRDefault="008B7368">
            <w:pPr>
              <w:pStyle w:val="TableParagraph"/>
              <w:spacing w:before="8"/>
              <w:rPr>
                <w:b/>
                <w:sz w:val="16"/>
              </w:rPr>
            </w:pPr>
          </w:p>
          <w:p w14:paraId="428C54CA" w14:textId="77777777" w:rsidR="008B7368" w:rsidRDefault="008637A8">
            <w:pPr>
              <w:pStyle w:val="TableParagraph"/>
              <w:spacing w:before="1" w:line="124" w:lineRule="exact"/>
              <w:ind w:right="5"/>
              <w:jc w:val="right"/>
              <w:rPr>
                <w:sz w:val="12"/>
              </w:rPr>
            </w:pPr>
            <w:r>
              <w:rPr>
                <w:w w:val="121"/>
                <w:sz w:val="12"/>
              </w:rPr>
              <w:t>2</w:t>
            </w:r>
          </w:p>
        </w:tc>
        <w:tc>
          <w:tcPr>
            <w:tcW w:w="242" w:type="dxa"/>
          </w:tcPr>
          <w:p w14:paraId="1C9DA626" w14:textId="77777777" w:rsidR="008B7368" w:rsidRDefault="008B7368">
            <w:pPr>
              <w:pStyle w:val="TableParagraph"/>
              <w:spacing w:before="8"/>
              <w:rPr>
                <w:b/>
                <w:sz w:val="16"/>
              </w:rPr>
            </w:pPr>
          </w:p>
          <w:p w14:paraId="66FBAE55" w14:textId="77777777" w:rsidR="008B7368" w:rsidRDefault="008637A8">
            <w:pPr>
              <w:pStyle w:val="TableParagraph"/>
              <w:spacing w:before="1" w:line="124" w:lineRule="exact"/>
              <w:ind w:left="145"/>
              <w:jc w:val="center"/>
              <w:rPr>
                <w:sz w:val="12"/>
              </w:rPr>
            </w:pPr>
            <w:r>
              <w:rPr>
                <w:w w:val="121"/>
                <w:sz w:val="12"/>
              </w:rPr>
              <w:t>2</w:t>
            </w:r>
          </w:p>
        </w:tc>
        <w:tc>
          <w:tcPr>
            <w:tcW w:w="252" w:type="dxa"/>
          </w:tcPr>
          <w:p w14:paraId="605BEB5D" w14:textId="77777777" w:rsidR="008B7368" w:rsidRDefault="008B7368">
            <w:pPr>
              <w:pStyle w:val="TableParagraph"/>
              <w:spacing w:before="8"/>
              <w:rPr>
                <w:b/>
                <w:sz w:val="16"/>
              </w:rPr>
            </w:pPr>
          </w:p>
          <w:p w14:paraId="41612B9F" w14:textId="77777777" w:rsidR="008B7368" w:rsidRDefault="008637A8">
            <w:pPr>
              <w:pStyle w:val="TableParagraph"/>
              <w:spacing w:before="1" w:line="124" w:lineRule="exact"/>
              <w:ind w:left="156"/>
              <w:jc w:val="center"/>
              <w:rPr>
                <w:sz w:val="12"/>
              </w:rPr>
            </w:pPr>
            <w:r>
              <w:rPr>
                <w:w w:val="121"/>
                <w:sz w:val="12"/>
              </w:rPr>
              <w:t>2</w:t>
            </w:r>
          </w:p>
        </w:tc>
        <w:tc>
          <w:tcPr>
            <w:tcW w:w="252" w:type="dxa"/>
          </w:tcPr>
          <w:p w14:paraId="47D34EA0" w14:textId="77777777" w:rsidR="008B7368" w:rsidRDefault="008B7368">
            <w:pPr>
              <w:pStyle w:val="TableParagraph"/>
              <w:spacing w:before="8"/>
              <w:rPr>
                <w:b/>
                <w:sz w:val="16"/>
              </w:rPr>
            </w:pPr>
          </w:p>
          <w:p w14:paraId="107C1E21" w14:textId="77777777" w:rsidR="008B7368" w:rsidRDefault="008637A8">
            <w:pPr>
              <w:pStyle w:val="TableParagraph"/>
              <w:spacing w:before="1" w:line="124" w:lineRule="exact"/>
              <w:ind w:right="3"/>
              <w:jc w:val="right"/>
              <w:rPr>
                <w:sz w:val="12"/>
              </w:rPr>
            </w:pPr>
            <w:r>
              <w:rPr>
                <w:w w:val="121"/>
                <w:sz w:val="12"/>
              </w:rPr>
              <w:t>2</w:t>
            </w:r>
          </w:p>
        </w:tc>
        <w:tc>
          <w:tcPr>
            <w:tcW w:w="252" w:type="dxa"/>
          </w:tcPr>
          <w:p w14:paraId="049C8ED7" w14:textId="77777777" w:rsidR="008B7368" w:rsidRDefault="008B7368">
            <w:pPr>
              <w:pStyle w:val="TableParagraph"/>
              <w:spacing w:before="8"/>
              <w:rPr>
                <w:b/>
                <w:sz w:val="16"/>
              </w:rPr>
            </w:pPr>
          </w:p>
          <w:p w14:paraId="05208016" w14:textId="77777777" w:rsidR="008B7368" w:rsidRDefault="008637A8">
            <w:pPr>
              <w:pStyle w:val="TableParagraph"/>
              <w:spacing w:before="1" w:line="124" w:lineRule="exact"/>
              <w:ind w:right="3"/>
              <w:jc w:val="right"/>
              <w:rPr>
                <w:sz w:val="12"/>
              </w:rPr>
            </w:pPr>
            <w:r>
              <w:rPr>
                <w:w w:val="121"/>
                <w:sz w:val="12"/>
              </w:rPr>
              <w:t>2</w:t>
            </w:r>
          </w:p>
        </w:tc>
        <w:tc>
          <w:tcPr>
            <w:tcW w:w="252" w:type="dxa"/>
          </w:tcPr>
          <w:p w14:paraId="4ADE8563" w14:textId="77777777" w:rsidR="008B7368" w:rsidRDefault="008B7368">
            <w:pPr>
              <w:pStyle w:val="TableParagraph"/>
              <w:spacing w:before="8"/>
              <w:rPr>
                <w:b/>
                <w:sz w:val="16"/>
              </w:rPr>
            </w:pPr>
          </w:p>
          <w:p w14:paraId="55B0060C" w14:textId="77777777" w:rsidR="008B7368" w:rsidRDefault="008637A8">
            <w:pPr>
              <w:pStyle w:val="TableParagraph"/>
              <w:spacing w:before="1" w:line="124" w:lineRule="exact"/>
              <w:ind w:right="3"/>
              <w:jc w:val="right"/>
              <w:rPr>
                <w:sz w:val="12"/>
              </w:rPr>
            </w:pPr>
            <w:r>
              <w:rPr>
                <w:w w:val="121"/>
                <w:sz w:val="12"/>
              </w:rPr>
              <w:t>2</w:t>
            </w:r>
          </w:p>
        </w:tc>
        <w:tc>
          <w:tcPr>
            <w:tcW w:w="252" w:type="dxa"/>
          </w:tcPr>
          <w:p w14:paraId="5CE4E774" w14:textId="77777777" w:rsidR="008B7368" w:rsidRDefault="008B7368">
            <w:pPr>
              <w:pStyle w:val="TableParagraph"/>
              <w:spacing w:before="8"/>
              <w:rPr>
                <w:b/>
                <w:sz w:val="16"/>
              </w:rPr>
            </w:pPr>
          </w:p>
          <w:p w14:paraId="549038F6" w14:textId="77777777" w:rsidR="008B7368" w:rsidRDefault="008637A8">
            <w:pPr>
              <w:pStyle w:val="TableParagraph"/>
              <w:spacing w:before="1" w:line="124" w:lineRule="exact"/>
              <w:ind w:right="2"/>
              <w:jc w:val="right"/>
              <w:rPr>
                <w:sz w:val="12"/>
              </w:rPr>
            </w:pPr>
            <w:r>
              <w:rPr>
                <w:w w:val="121"/>
                <w:sz w:val="12"/>
              </w:rPr>
              <w:t>2</w:t>
            </w:r>
          </w:p>
        </w:tc>
        <w:tc>
          <w:tcPr>
            <w:tcW w:w="252" w:type="dxa"/>
          </w:tcPr>
          <w:p w14:paraId="3BE61DD1" w14:textId="77777777" w:rsidR="008B7368" w:rsidRDefault="008B7368">
            <w:pPr>
              <w:pStyle w:val="TableParagraph"/>
              <w:spacing w:before="8"/>
              <w:rPr>
                <w:b/>
                <w:sz w:val="16"/>
              </w:rPr>
            </w:pPr>
          </w:p>
          <w:p w14:paraId="0612BCB6" w14:textId="77777777" w:rsidR="008B7368" w:rsidRDefault="008637A8">
            <w:pPr>
              <w:pStyle w:val="TableParagraph"/>
              <w:spacing w:before="1" w:line="124" w:lineRule="exact"/>
              <w:ind w:right="2"/>
              <w:jc w:val="right"/>
              <w:rPr>
                <w:sz w:val="12"/>
              </w:rPr>
            </w:pPr>
            <w:r>
              <w:rPr>
                <w:w w:val="121"/>
                <w:sz w:val="12"/>
              </w:rPr>
              <w:t>2</w:t>
            </w:r>
          </w:p>
        </w:tc>
        <w:tc>
          <w:tcPr>
            <w:tcW w:w="252" w:type="dxa"/>
          </w:tcPr>
          <w:p w14:paraId="17DE472B" w14:textId="77777777" w:rsidR="008B7368" w:rsidRDefault="008B7368">
            <w:pPr>
              <w:pStyle w:val="TableParagraph"/>
              <w:spacing w:before="8"/>
              <w:rPr>
                <w:b/>
                <w:sz w:val="16"/>
              </w:rPr>
            </w:pPr>
          </w:p>
          <w:p w14:paraId="455D072D" w14:textId="77777777" w:rsidR="008B7368" w:rsidRDefault="008637A8">
            <w:pPr>
              <w:pStyle w:val="TableParagraph"/>
              <w:spacing w:before="1" w:line="124" w:lineRule="exact"/>
              <w:ind w:left="162"/>
              <w:jc w:val="center"/>
              <w:rPr>
                <w:sz w:val="12"/>
              </w:rPr>
            </w:pPr>
            <w:r>
              <w:rPr>
                <w:w w:val="121"/>
                <w:sz w:val="12"/>
              </w:rPr>
              <w:t>2</w:t>
            </w:r>
          </w:p>
        </w:tc>
        <w:tc>
          <w:tcPr>
            <w:tcW w:w="252" w:type="dxa"/>
          </w:tcPr>
          <w:p w14:paraId="1CE918ED" w14:textId="77777777" w:rsidR="008B7368" w:rsidRDefault="008B7368">
            <w:pPr>
              <w:pStyle w:val="TableParagraph"/>
              <w:spacing w:before="8"/>
              <w:rPr>
                <w:b/>
                <w:sz w:val="16"/>
              </w:rPr>
            </w:pPr>
          </w:p>
          <w:p w14:paraId="356DEBD4" w14:textId="77777777" w:rsidR="008B7368" w:rsidRDefault="008637A8">
            <w:pPr>
              <w:pStyle w:val="TableParagraph"/>
              <w:spacing w:before="1" w:line="124" w:lineRule="exact"/>
              <w:ind w:right="2"/>
              <w:jc w:val="right"/>
              <w:rPr>
                <w:sz w:val="12"/>
              </w:rPr>
            </w:pPr>
            <w:r>
              <w:rPr>
                <w:w w:val="121"/>
                <w:sz w:val="12"/>
              </w:rPr>
              <w:t>2</w:t>
            </w:r>
          </w:p>
        </w:tc>
        <w:tc>
          <w:tcPr>
            <w:tcW w:w="252" w:type="dxa"/>
          </w:tcPr>
          <w:p w14:paraId="54FCF28A" w14:textId="77777777" w:rsidR="008B7368" w:rsidRDefault="008B7368">
            <w:pPr>
              <w:pStyle w:val="TableParagraph"/>
              <w:spacing w:before="8"/>
              <w:rPr>
                <w:b/>
                <w:sz w:val="16"/>
              </w:rPr>
            </w:pPr>
          </w:p>
          <w:p w14:paraId="06F17FC3" w14:textId="77777777" w:rsidR="008B7368" w:rsidRDefault="008637A8">
            <w:pPr>
              <w:pStyle w:val="TableParagraph"/>
              <w:spacing w:before="1" w:line="124" w:lineRule="exact"/>
              <w:jc w:val="right"/>
              <w:rPr>
                <w:sz w:val="12"/>
              </w:rPr>
            </w:pPr>
            <w:r>
              <w:rPr>
                <w:w w:val="121"/>
                <w:sz w:val="12"/>
              </w:rPr>
              <w:t>2</w:t>
            </w:r>
          </w:p>
        </w:tc>
        <w:tc>
          <w:tcPr>
            <w:tcW w:w="252" w:type="dxa"/>
          </w:tcPr>
          <w:p w14:paraId="79BF1754" w14:textId="77777777" w:rsidR="008B7368" w:rsidRDefault="008B7368">
            <w:pPr>
              <w:pStyle w:val="TableParagraph"/>
              <w:spacing w:before="8"/>
              <w:rPr>
                <w:b/>
                <w:sz w:val="16"/>
              </w:rPr>
            </w:pPr>
          </w:p>
          <w:p w14:paraId="32EEFA43" w14:textId="77777777" w:rsidR="008B7368" w:rsidRDefault="008637A8">
            <w:pPr>
              <w:pStyle w:val="TableParagraph"/>
              <w:spacing w:before="1" w:line="124" w:lineRule="exact"/>
              <w:jc w:val="right"/>
              <w:rPr>
                <w:sz w:val="12"/>
              </w:rPr>
            </w:pPr>
            <w:r>
              <w:rPr>
                <w:w w:val="121"/>
                <w:sz w:val="12"/>
              </w:rPr>
              <w:t>2</w:t>
            </w:r>
          </w:p>
        </w:tc>
        <w:tc>
          <w:tcPr>
            <w:tcW w:w="252" w:type="dxa"/>
          </w:tcPr>
          <w:p w14:paraId="1503A2DA" w14:textId="77777777" w:rsidR="008B7368" w:rsidRDefault="008B7368">
            <w:pPr>
              <w:pStyle w:val="TableParagraph"/>
              <w:spacing w:before="8"/>
              <w:rPr>
                <w:b/>
                <w:sz w:val="16"/>
              </w:rPr>
            </w:pPr>
          </w:p>
          <w:p w14:paraId="478B35C0" w14:textId="77777777" w:rsidR="008B7368" w:rsidRDefault="008637A8">
            <w:pPr>
              <w:pStyle w:val="TableParagraph"/>
              <w:spacing w:before="1" w:line="124" w:lineRule="exact"/>
              <w:ind w:right="1"/>
              <w:jc w:val="right"/>
              <w:rPr>
                <w:sz w:val="12"/>
              </w:rPr>
            </w:pPr>
            <w:r>
              <w:rPr>
                <w:w w:val="121"/>
                <w:sz w:val="12"/>
              </w:rPr>
              <w:t>4</w:t>
            </w:r>
          </w:p>
        </w:tc>
        <w:tc>
          <w:tcPr>
            <w:tcW w:w="252" w:type="dxa"/>
          </w:tcPr>
          <w:p w14:paraId="4299D533" w14:textId="77777777" w:rsidR="008B7368" w:rsidRDefault="008B7368">
            <w:pPr>
              <w:pStyle w:val="TableParagraph"/>
              <w:rPr>
                <w:sz w:val="14"/>
              </w:rPr>
            </w:pPr>
          </w:p>
        </w:tc>
        <w:tc>
          <w:tcPr>
            <w:tcW w:w="252" w:type="dxa"/>
          </w:tcPr>
          <w:p w14:paraId="2294E630" w14:textId="77777777" w:rsidR="008B7368" w:rsidRDefault="008B7368">
            <w:pPr>
              <w:pStyle w:val="TableParagraph"/>
              <w:spacing w:before="8"/>
              <w:rPr>
                <w:b/>
                <w:sz w:val="16"/>
              </w:rPr>
            </w:pPr>
          </w:p>
          <w:p w14:paraId="454F7F0D" w14:textId="77777777" w:rsidR="008B7368" w:rsidRDefault="008637A8">
            <w:pPr>
              <w:pStyle w:val="TableParagraph"/>
              <w:spacing w:before="1" w:line="124" w:lineRule="exact"/>
              <w:ind w:left="32"/>
              <w:rPr>
                <w:sz w:val="12"/>
              </w:rPr>
            </w:pPr>
            <w:r>
              <w:rPr>
                <w:w w:val="121"/>
                <w:sz w:val="12"/>
              </w:rPr>
              <w:t>К</w:t>
            </w:r>
          </w:p>
        </w:tc>
        <w:tc>
          <w:tcPr>
            <w:tcW w:w="252" w:type="dxa"/>
          </w:tcPr>
          <w:p w14:paraId="15C9F7BB" w14:textId="77777777" w:rsidR="008B7368" w:rsidRDefault="008B7368">
            <w:pPr>
              <w:pStyle w:val="TableParagraph"/>
              <w:spacing w:before="8"/>
              <w:rPr>
                <w:b/>
                <w:sz w:val="16"/>
              </w:rPr>
            </w:pPr>
          </w:p>
          <w:p w14:paraId="00318AE4" w14:textId="77777777" w:rsidR="008B7368" w:rsidRDefault="008637A8">
            <w:pPr>
              <w:pStyle w:val="TableParagraph"/>
              <w:spacing w:before="1" w:line="124" w:lineRule="exact"/>
              <w:ind w:left="33"/>
              <w:rPr>
                <w:sz w:val="12"/>
              </w:rPr>
            </w:pPr>
            <w:r>
              <w:rPr>
                <w:w w:val="121"/>
                <w:sz w:val="12"/>
              </w:rPr>
              <w:t>К</w:t>
            </w:r>
          </w:p>
        </w:tc>
        <w:tc>
          <w:tcPr>
            <w:tcW w:w="252" w:type="dxa"/>
          </w:tcPr>
          <w:p w14:paraId="07AA0B06" w14:textId="77777777" w:rsidR="008B7368" w:rsidRDefault="008B7368">
            <w:pPr>
              <w:pStyle w:val="TableParagraph"/>
              <w:rPr>
                <w:sz w:val="14"/>
              </w:rPr>
            </w:pPr>
          </w:p>
        </w:tc>
        <w:tc>
          <w:tcPr>
            <w:tcW w:w="252" w:type="dxa"/>
          </w:tcPr>
          <w:p w14:paraId="21758F85" w14:textId="77777777" w:rsidR="008B7368" w:rsidRDefault="008B7368">
            <w:pPr>
              <w:pStyle w:val="TableParagraph"/>
              <w:rPr>
                <w:sz w:val="14"/>
              </w:rPr>
            </w:pPr>
          </w:p>
        </w:tc>
        <w:tc>
          <w:tcPr>
            <w:tcW w:w="252" w:type="dxa"/>
          </w:tcPr>
          <w:p w14:paraId="360F94DC" w14:textId="77777777" w:rsidR="008B7368" w:rsidRDefault="008B7368">
            <w:pPr>
              <w:pStyle w:val="TableParagraph"/>
              <w:rPr>
                <w:sz w:val="14"/>
              </w:rPr>
            </w:pPr>
          </w:p>
        </w:tc>
        <w:tc>
          <w:tcPr>
            <w:tcW w:w="252" w:type="dxa"/>
          </w:tcPr>
          <w:p w14:paraId="0ECE8551" w14:textId="77777777" w:rsidR="008B7368" w:rsidRDefault="008B7368">
            <w:pPr>
              <w:pStyle w:val="TableParagraph"/>
              <w:rPr>
                <w:sz w:val="14"/>
              </w:rPr>
            </w:pPr>
          </w:p>
        </w:tc>
        <w:tc>
          <w:tcPr>
            <w:tcW w:w="252" w:type="dxa"/>
          </w:tcPr>
          <w:p w14:paraId="23DD37DD" w14:textId="77777777" w:rsidR="008B7368" w:rsidRDefault="008B7368">
            <w:pPr>
              <w:pStyle w:val="TableParagraph"/>
              <w:rPr>
                <w:sz w:val="14"/>
              </w:rPr>
            </w:pPr>
          </w:p>
        </w:tc>
        <w:tc>
          <w:tcPr>
            <w:tcW w:w="252" w:type="dxa"/>
          </w:tcPr>
          <w:p w14:paraId="78B4DF0A" w14:textId="77777777" w:rsidR="008B7368" w:rsidRDefault="008B7368">
            <w:pPr>
              <w:pStyle w:val="TableParagraph"/>
              <w:rPr>
                <w:sz w:val="14"/>
              </w:rPr>
            </w:pPr>
          </w:p>
        </w:tc>
        <w:tc>
          <w:tcPr>
            <w:tcW w:w="252" w:type="dxa"/>
          </w:tcPr>
          <w:p w14:paraId="4DDD86F5" w14:textId="77777777" w:rsidR="008B7368" w:rsidRDefault="008B7368">
            <w:pPr>
              <w:pStyle w:val="TableParagraph"/>
              <w:rPr>
                <w:sz w:val="14"/>
              </w:rPr>
            </w:pPr>
          </w:p>
        </w:tc>
        <w:tc>
          <w:tcPr>
            <w:tcW w:w="252" w:type="dxa"/>
          </w:tcPr>
          <w:p w14:paraId="468F3673" w14:textId="77777777" w:rsidR="008B7368" w:rsidRDefault="008B7368">
            <w:pPr>
              <w:pStyle w:val="TableParagraph"/>
              <w:rPr>
                <w:sz w:val="14"/>
              </w:rPr>
            </w:pPr>
          </w:p>
        </w:tc>
        <w:tc>
          <w:tcPr>
            <w:tcW w:w="252" w:type="dxa"/>
          </w:tcPr>
          <w:p w14:paraId="7F28C49F" w14:textId="77777777" w:rsidR="008B7368" w:rsidRDefault="008B7368">
            <w:pPr>
              <w:pStyle w:val="TableParagraph"/>
              <w:rPr>
                <w:sz w:val="14"/>
              </w:rPr>
            </w:pPr>
          </w:p>
        </w:tc>
        <w:tc>
          <w:tcPr>
            <w:tcW w:w="252" w:type="dxa"/>
          </w:tcPr>
          <w:p w14:paraId="5A0C08B6" w14:textId="77777777" w:rsidR="008B7368" w:rsidRDefault="008B7368">
            <w:pPr>
              <w:pStyle w:val="TableParagraph"/>
              <w:rPr>
                <w:sz w:val="14"/>
              </w:rPr>
            </w:pPr>
          </w:p>
        </w:tc>
        <w:tc>
          <w:tcPr>
            <w:tcW w:w="252" w:type="dxa"/>
          </w:tcPr>
          <w:p w14:paraId="1AB71F30" w14:textId="77777777" w:rsidR="008B7368" w:rsidRDefault="008B7368">
            <w:pPr>
              <w:pStyle w:val="TableParagraph"/>
              <w:rPr>
                <w:sz w:val="14"/>
              </w:rPr>
            </w:pPr>
          </w:p>
        </w:tc>
        <w:tc>
          <w:tcPr>
            <w:tcW w:w="252" w:type="dxa"/>
          </w:tcPr>
          <w:p w14:paraId="7E342B95" w14:textId="77777777" w:rsidR="008B7368" w:rsidRDefault="008B7368">
            <w:pPr>
              <w:pStyle w:val="TableParagraph"/>
              <w:rPr>
                <w:sz w:val="14"/>
              </w:rPr>
            </w:pPr>
          </w:p>
        </w:tc>
        <w:tc>
          <w:tcPr>
            <w:tcW w:w="252" w:type="dxa"/>
          </w:tcPr>
          <w:p w14:paraId="3278E758" w14:textId="77777777" w:rsidR="008B7368" w:rsidRDefault="008B7368">
            <w:pPr>
              <w:pStyle w:val="TableParagraph"/>
              <w:rPr>
                <w:sz w:val="14"/>
              </w:rPr>
            </w:pPr>
          </w:p>
        </w:tc>
        <w:tc>
          <w:tcPr>
            <w:tcW w:w="252" w:type="dxa"/>
          </w:tcPr>
          <w:p w14:paraId="634FEA51" w14:textId="77777777" w:rsidR="008B7368" w:rsidRDefault="008B7368">
            <w:pPr>
              <w:pStyle w:val="TableParagraph"/>
              <w:rPr>
                <w:sz w:val="14"/>
              </w:rPr>
            </w:pPr>
          </w:p>
        </w:tc>
        <w:tc>
          <w:tcPr>
            <w:tcW w:w="252" w:type="dxa"/>
          </w:tcPr>
          <w:p w14:paraId="0BDD0CFB" w14:textId="77777777" w:rsidR="008B7368" w:rsidRDefault="008B7368">
            <w:pPr>
              <w:pStyle w:val="TableParagraph"/>
              <w:rPr>
                <w:sz w:val="14"/>
              </w:rPr>
            </w:pPr>
          </w:p>
        </w:tc>
        <w:tc>
          <w:tcPr>
            <w:tcW w:w="252" w:type="dxa"/>
          </w:tcPr>
          <w:p w14:paraId="3A47ADB6" w14:textId="77777777" w:rsidR="008B7368" w:rsidRDefault="008B7368">
            <w:pPr>
              <w:pStyle w:val="TableParagraph"/>
              <w:rPr>
                <w:sz w:val="14"/>
              </w:rPr>
            </w:pPr>
          </w:p>
        </w:tc>
        <w:tc>
          <w:tcPr>
            <w:tcW w:w="252" w:type="dxa"/>
          </w:tcPr>
          <w:p w14:paraId="6ADFDF41" w14:textId="77777777" w:rsidR="008B7368" w:rsidRDefault="008B7368">
            <w:pPr>
              <w:pStyle w:val="TableParagraph"/>
              <w:rPr>
                <w:sz w:val="14"/>
              </w:rPr>
            </w:pPr>
          </w:p>
        </w:tc>
        <w:tc>
          <w:tcPr>
            <w:tcW w:w="252" w:type="dxa"/>
          </w:tcPr>
          <w:p w14:paraId="2984AD09" w14:textId="77777777" w:rsidR="008B7368" w:rsidRDefault="008B7368">
            <w:pPr>
              <w:pStyle w:val="TableParagraph"/>
              <w:rPr>
                <w:sz w:val="14"/>
              </w:rPr>
            </w:pPr>
          </w:p>
        </w:tc>
        <w:tc>
          <w:tcPr>
            <w:tcW w:w="252" w:type="dxa"/>
          </w:tcPr>
          <w:p w14:paraId="61EF05D0" w14:textId="77777777" w:rsidR="008B7368" w:rsidRDefault="008B7368">
            <w:pPr>
              <w:pStyle w:val="TableParagraph"/>
              <w:rPr>
                <w:sz w:val="14"/>
              </w:rPr>
            </w:pPr>
          </w:p>
        </w:tc>
        <w:tc>
          <w:tcPr>
            <w:tcW w:w="252" w:type="dxa"/>
          </w:tcPr>
          <w:p w14:paraId="29BEEAB5" w14:textId="77777777" w:rsidR="008B7368" w:rsidRDefault="008B7368">
            <w:pPr>
              <w:pStyle w:val="TableParagraph"/>
              <w:rPr>
                <w:sz w:val="14"/>
              </w:rPr>
            </w:pPr>
          </w:p>
        </w:tc>
        <w:tc>
          <w:tcPr>
            <w:tcW w:w="252" w:type="dxa"/>
          </w:tcPr>
          <w:p w14:paraId="1C3EFC0C" w14:textId="77777777" w:rsidR="008B7368" w:rsidRDefault="008B7368">
            <w:pPr>
              <w:pStyle w:val="TableParagraph"/>
              <w:rPr>
                <w:sz w:val="14"/>
              </w:rPr>
            </w:pPr>
          </w:p>
        </w:tc>
        <w:tc>
          <w:tcPr>
            <w:tcW w:w="252" w:type="dxa"/>
          </w:tcPr>
          <w:p w14:paraId="3758071E" w14:textId="77777777" w:rsidR="008B7368" w:rsidRDefault="008B7368">
            <w:pPr>
              <w:pStyle w:val="TableParagraph"/>
              <w:rPr>
                <w:sz w:val="14"/>
              </w:rPr>
            </w:pPr>
          </w:p>
        </w:tc>
        <w:tc>
          <w:tcPr>
            <w:tcW w:w="252" w:type="dxa"/>
          </w:tcPr>
          <w:p w14:paraId="4715CA90" w14:textId="77777777" w:rsidR="008B7368" w:rsidRDefault="008B7368">
            <w:pPr>
              <w:pStyle w:val="TableParagraph"/>
              <w:rPr>
                <w:sz w:val="14"/>
              </w:rPr>
            </w:pPr>
          </w:p>
        </w:tc>
        <w:tc>
          <w:tcPr>
            <w:tcW w:w="252" w:type="dxa"/>
          </w:tcPr>
          <w:p w14:paraId="2A08C6CA" w14:textId="77777777" w:rsidR="008B7368" w:rsidRDefault="008B7368">
            <w:pPr>
              <w:pStyle w:val="TableParagraph"/>
              <w:rPr>
                <w:sz w:val="14"/>
              </w:rPr>
            </w:pPr>
          </w:p>
        </w:tc>
        <w:tc>
          <w:tcPr>
            <w:tcW w:w="252" w:type="dxa"/>
          </w:tcPr>
          <w:p w14:paraId="2DBEEA02" w14:textId="77777777" w:rsidR="008B7368" w:rsidRDefault="008B7368">
            <w:pPr>
              <w:pStyle w:val="TableParagraph"/>
              <w:rPr>
                <w:sz w:val="14"/>
              </w:rPr>
            </w:pPr>
          </w:p>
        </w:tc>
        <w:tc>
          <w:tcPr>
            <w:tcW w:w="650" w:type="dxa"/>
          </w:tcPr>
          <w:p w14:paraId="1024122A" w14:textId="77777777" w:rsidR="008B7368" w:rsidRDefault="008B7368">
            <w:pPr>
              <w:pStyle w:val="TableParagraph"/>
              <w:spacing w:before="8"/>
              <w:rPr>
                <w:b/>
                <w:sz w:val="16"/>
              </w:rPr>
            </w:pPr>
          </w:p>
          <w:p w14:paraId="52D99B04" w14:textId="77777777" w:rsidR="008B7368" w:rsidRDefault="008637A8">
            <w:pPr>
              <w:pStyle w:val="TableParagraph"/>
              <w:spacing w:before="1" w:line="124" w:lineRule="exact"/>
              <w:ind w:right="-15"/>
              <w:jc w:val="right"/>
              <w:rPr>
                <w:sz w:val="12"/>
              </w:rPr>
            </w:pPr>
            <w:r>
              <w:rPr>
                <w:w w:val="120"/>
                <w:sz w:val="12"/>
              </w:rPr>
              <w:t>34</w:t>
            </w:r>
          </w:p>
        </w:tc>
      </w:tr>
      <w:tr w:rsidR="008B7368" w14:paraId="5572D4FA" w14:textId="77777777">
        <w:trPr>
          <w:trHeight w:val="163"/>
        </w:trPr>
        <w:tc>
          <w:tcPr>
            <w:tcW w:w="845" w:type="dxa"/>
          </w:tcPr>
          <w:p w14:paraId="47F4A1CE" w14:textId="77777777" w:rsidR="008B7368" w:rsidRDefault="008637A8">
            <w:pPr>
              <w:pStyle w:val="TableParagraph"/>
              <w:spacing w:before="11" w:line="132" w:lineRule="exact"/>
              <w:ind w:left="227"/>
              <w:rPr>
                <w:sz w:val="12"/>
              </w:rPr>
            </w:pPr>
            <w:r>
              <w:rPr>
                <w:w w:val="120"/>
                <w:sz w:val="12"/>
              </w:rPr>
              <w:t>ОП.07</w:t>
            </w:r>
          </w:p>
        </w:tc>
        <w:tc>
          <w:tcPr>
            <w:tcW w:w="2573" w:type="dxa"/>
          </w:tcPr>
          <w:p w14:paraId="0EF038C0" w14:textId="77777777" w:rsidR="008B7368" w:rsidRDefault="008637A8">
            <w:pPr>
              <w:pStyle w:val="TableParagraph"/>
              <w:spacing w:before="10" w:line="134" w:lineRule="exact"/>
              <w:ind w:left="24"/>
              <w:rPr>
                <w:sz w:val="13"/>
              </w:rPr>
            </w:pPr>
            <w:r>
              <w:rPr>
                <w:w w:val="120"/>
                <w:sz w:val="13"/>
              </w:rPr>
              <w:t>Материаловедение</w:t>
            </w:r>
          </w:p>
        </w:tc>
        <w:tc>
          <w:tcPr>
            <w:tcW w:w="252" w:type="dxa"/>
          </w:tcPr>
          <w:p w14:paraId="30BDE5AF" w14:textId="77777777" w:rsidR="008B7368" w:rsidRDefault="008637A8">
            <w:pPr>
              <w:pStyle w:val="TableParagraph"/>
              <w:spacing w:before="19" w:line="124" w:lineRule="exact"/>
              <w:ind w:right="7"/>
              <w:jc w:val="right"/>
              <w:rPr>
                <w:sz w:val="12"/>
              </w:rPr>
            </w:pPr>
            <w:r>
              <w:rPr>
                <w:w w:val="121"/>
                <w:sz w:val="12"/>
              </w:rPr>
              <w:t>4</w:t>
            </w:r>
          </w:p>
        </w:tc>
        <w:tc>
          <w:tcPr>
            <w:tcW w:w="252" w:type="dxa"/>
          </w:tcPr>
          <w:p w14:paraId="00212C71" w14:textId="77777777" w:rsidR="008B7368" w:rsidRDefault="008637A8">
            <w:pPr>
              <w:pStyle w:val="TableParagraph"/>
              <w:spacing w:before="19" w:line="124" w:lineRule="exact"/>
              <w:ind w:right="6"/>
              <w:jc w:val="right"/>
              <w:rPr>
                <w:sz w:val="12"/>
              </w:rPr>
            </w:pPr>
            <w:r>
              <w:rPr>
                <w:w w:val="121"/>
                <w:sz w:val="12"/>
              </w:rPr>
              <w:t>2</w:t>
            </w:r>
          </w:p>
        </w:tc>
        <w:tc>
          <w:tcPr>
            <w:tcW w:w="252" w:type="dxa"/>
          </w:tcPr>
          <w:p w14:paraId="13B29191" w14:textId="77777777" w:rsidR="008B7368" w:rsidRDefault="008637A8">
            <w:pPr>
              <w:pStyle w:val="TableParagraph"/>
              <w:spacing w:before="19" w:line="124" w:lineRule="exact"/>
              <w:ind w:right="6"/>
              <w:jc w:val="right"/>
              <w:rPr>
                <w:sz w:val="12"/>
              </w:rPr>
            </w:pPr>
            <w:r>
              <w:rPr>
                <w:w w:val="121"/>
                <w:sz w:val="12"/>
              </w:rPr>
              <w:t>2</w:t>
            </w:r>
          </w:p>
        </w:tc>
        <w:tc>
          <w:tcPr>
            <w:tcW w:w="252" w:type="dxa"/>
          </w:tcPr>
          <w:p w14:paraId="44872917" w14:textId="77777777" w:rsidR="008B7368" w:rsidRDefault="008637A8">
            <w:pPr>
              <w:pStyle w:val="TableParagraph"/>
              <w:spacing w:before="19" w:line="124" w:lineRule="exact"/>
              <w:ind w:right="5"/>
              <w:jc w:val="right"/>
              <w:rPr>
                <w:sz w:val="12"/>
              </w:rPr>
            </w:pPr>
            <w:r>
              <w:rPr>
                <w:w w:val="121"/>
                <w:sz w:val="12"/>
              </w:rPr>
              <w:t>2</w:t>
            </w:r>
          </w:p>
        </w:tc>
        <w:tc>
          <w:tcPr>
            <w:tcW w:w="242" w:type="dxa"/>
          </w:tcPr>
          <w:p w14:paraId="10402F28" w14:textId="77777777" w:rsidR="008B7368" w:rsidRDefault="008637A8">
            <w:pPr>
              <w:pStyle w:val="TableParagraph"/>
              <w:spacing w:before="19" w:line="124" w:lineRule="exact"/>
              <w:ind w:left="145"/>
              <w:jc w:val="center"/>
              <w:rPr>
                <w:sz w:val="12"/>
              </w:rPr>
            </w:pPr>
            <w:r>
              <w:rPr>
                <w:w w:val="121"/>
                <w:sz w:val="12"/>
              </w:rPr>
              <w:t>2</w:t>
            </w:r>
          </w:p>
        </w:tc>
        <w:tc>
          <w:tcPr>
            <w:tcW w:w="252" w:type="dxa"/>
          </w:tcPr>
          <w:p w14:paraId="095DC862" w14:textId="77777777" w:rsidR="008B7368" w:rsidRDefault="008637A8">
            <w:pPr>
              <w:pStyle w:val="TableParagraph"/>
              <w:spacing w:before="19" w:line="124" w:lineRule="exact"/>
              <w:ind w:left="156"/>
              <w:jc w:val="center"/>
              <w:rPr>
                <w:sz w:val="12"/>
              </w:rPr>
            </w:pPr>
            <w:r>
              <w:rPr>
                <w:w w:val="121"/>
                <w:sz w:val="12"/>
              </w:rPr>
              <w:t>2</w:t>
            </w:r>
          </w:p>
        </w:tc>
        <w:tc>
          <w:tcPr>
            <w:tcW w:w="252" w:type="dxa"/>
          </w:tcPr>
          <w:p w14:paraId="6DDD0994"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53C55286"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53FBBDEA" w14:textId="77777777" w:rsidR="008B7368" w:rsidRDefault="008637A8">
            <w:pPr>
              <w:pStyle w:val="TableParagraph"/>
              <w:spacing w:before="19" w:line="124" w:lineRule="exact"/>
              <w:ind w:right="3"/>
              <w:jc w:val="right"/>
              <w:rPr>
                <w:sz w:val="12"/>
              </w:rPr>
            </w:pPr>
            <w:r>
              <w:rPr>
                <w:w w:val="121"/>
                <w:sz w:val="12"/>
              </w:rPr>
              <w:t>2</w:t>
            </w:r>
          </w:p>
        </w:tc>
        <w:tc>
          <w:tcPr>
            <w:tcW w:w="252" w:type="dxa"/>
          </w:tcPr>
          <w:p w14:paraId="7BB18EAC"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65BB666D"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61554CDF" w14:textId="77777777" w:rsidR="008B7368" w:rsidRDefault="008637A8">
            <w:pPr>
              <w:pStyle w:val="TableParagraph"/>
              <w:spacing w:before="19" w:line="124" w:lineRule="exact"/>
              <w:ind w:left="162"/>
              <w:jc w:val="center"/>
              <w:rPr>
                <w:sz w:val="12"/>
              </w:rPr>
            </w:pPr>
            <w:r>
              <w:rPr>
                <w:w w:val="121"/>
                <w:sz w:val="12"/>
              </w:rPr>
              <w:t>2</w:t>
            </w:r>
          </w:p>
        </w:tc>
        <w:tc>
          <w:tcPr>
            <w:tcW w:w="252" w:type="dxa"/>
          </w:tcPr>
          <w:p w14:paraId="2072E8B8" w14:textId="77777777" w:rsidR="008B7368" w:rsidRDefault="008637A8">
            <w:pPr>
              <w:pStyle w:val="TableParagraph"/>
              <w:spacing w:before="19" w:line="124" w:lineRule="exact"/>
              <w:ind w:right="2"/>
              <w:jc w:val="right"/>
              <w:rPr>
                <w:sz w:val="12"/>
              </w:rPr>
            </w:pPr>
            <w:r>
              <w:rPr>
                <w:w w:val="121"/>
                <w:sz w:val="12"/>
              </w:rPr>
              <w:t>2</w:t>
            </w:r>
          </w:p>
        </w:tc>
        <w:tc>
          <w:tcPr>
            <w:tcW w:w="252" w:type="dxa"/>
          </w:tcPr>
          <w:p w14:paraId="7356AF49" w14:textId="77777777" w:rsidR="008B7368" w:rsidRDefault="008637A8">
            <w:pPr>
              <w:pStyle w:val="TableParagraph"/>
              <w:spacing w:before="19" w:line="124" w:lineRule="exact"/>
              <w:jc w:val="right"/>
              <w:rPr>
                <w:sz w:val="12"/>
              </w:rPr>
            </w:pPr>
            <w:r>
              <w:rPr>
                <w:w w:val="121"/>
                <w:sz w:val="12"/>
              </w:rPr>
              <w:t>2</w:t>
            </w:r>
          </w:p>
        </w:tc>
        <w:tc>
          <w:tcPr>
            <w:tcW w:w="252" w:type="dxa"/>
          </w:tcPr>
          <w:p w14:paraId="5F8F788E" w14:textId="77777777" w:rsidR="008B7368" w:rsidRDefault="008637A8">
            <w:pPr>
              <w:pStyle w:val="TableParagraph"/>
              <w:spacing w:before="19" w:line="124" w:lineRule="exact"/>
              <w:jc w:val="right"/>
              <w:rPr>
                <w:sz w:val="12"/>
              </w:rPr>
            </w:pPr>
            <w:r>
              <w:rPr>
                <w:w w:val="121"/>
                <w:sz w:val="12"/>
              </w:rPr>
              <w:t>2</w:t>
            </w:r>
          </w:p>
        </w:tc>
        <w:tc>
          <w:tcPr>
            <w:tcW w:w="252" w:type="dxa"/>
          </w:tcPr>
          <w:p w14:paraId="1E10D54D" w14:textId="77777777" w:rsidR="008B7368" w:rsidRDefault="008637A8">
            <w:pPr>
              <w:pStyle w:val="TableParagraph"/>
              <w:spacing w:before="19" w:line="124" w:lineRule="exact"/>
              <w:ind w:right="1"/>
              <w:jc w:val="right"/>
              <w:rPr>
                <w:sz w:val="12"/>
              </w:rPr>
            </w:pPr>
            <w:r>
              <w:rPr>
                <w:w w:val="121"/>
                <w:sz w:val="12"/>
              </w:rPr>
              <w:t>2</w:t>
            </w:r>
          </w:p>
        </w:tc>
        <w:tc>
          <w:tcPr>
            <w:tcW w:w="252" w:type="dxa"/>
          </w:tcPr>
          <w:p w14:paraId="06D3AC2A" w14:textId="77777777" w:rsidR="008B7368" w:rsidRDefault="008B7368">
            <w:pPr>
              <w:pStyle w:val="TableParagraph"/>
              <w:rPr>
                <w:sz w:val="10"/>
              </w:rPr>
            </w:pPr>
          </w:p>
        </w:tc>
        <w:tc>
          <w:tcPr>
            <w:tcW w:w="252" w:type="dxa"/>
          </w:tcPr>
          <w:p w14:paraId="01807BC9" w14:textId="77777777" w:rsidR="008B7368" w:rsidRDefault="008637A8">
            <w:pPr>
              <w:pStyle w:val="TableParagraph"/>
              <w:spacing w:before="19" w:line="124" w:lineRule="exact"/>
              <w:ind w:left="32"/>
              <w:rPr>
                <w:sz w:val="12"/>
              </w:rPr>
            </w:pPr>
            <w:r>
              <w:rPr>
                <w:w w:val="121"/>
                <w:sz w:val="12"/>
              </w:rPr>
              <w:t>К</w:t>
            </w:r>
          </w:p>
        </w:tc>
        <w:tc>
          <w:tcPr>
            <w:tcW w:w="252" w:type="dxa"/>
          </w:tcPr>
          <w:p w14:paraId="39198E29" w14:textId="77777777" w:rsidR="008B7368" w:rsidRDefault="008637A8">
            <w:pPr>
              <w:pStyle w:val="TableParagraph"/>
              <w:spacing w:before="19" w:line="124" w:lineRule="exact"/>
              <w:ind w:left="33"/>
              <w:rPr>
                <w:sz w:val="12"/>
              </w:rPr>
            </w:pPr>
            <w:r>
              <w:rPr>
                <w:w w:val="121"/>
                <w:sz w:val="12"/>
              </w:rPr>
              <w:t>К</w:t>
            </w:r>
          </w:p>
        </w:tc>
        <w:tc>
          <w:tcPr>
            <w:tcW w:w="252" w:type="dxa"/>
          </w:tcPr>
          <w:p w14:paraId="246F80F5"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4B2EF93"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F9DB990"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0E4970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7C8235CA"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A566F36" w14:textId="77777777" w:rsidR="008B7368" w:rsidRDefault="008637A8">
            <w:pPr>
              <w:pStyle w:val="TableParagraph"/>
              <w:spacing w:before="19" w:line="124" w:lineRule="exact"/>
              <w:ind w:left="171" w:right="-15"/>
              <w:jc w:val="center"/>
              <w:rPr>
                <w:sz w:val="12"/>
              </w:rPr>
            </w:pPr>
            <w:r>
              <w:rPr>
                <w:w w:val="121"/>
                <w:sz w:val="12"/>
              </w:rPr>
              <w:t>2</w:t>
            </w:r>
          </w:p>
        </w:tc>
        <w:tc>
          <w:tcPr>
            <w:tcW w:w="252" w:type="dxa"/>
          </w:tcPr>
          <w:p w14:paraId="50F52297"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73CC8A1"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1E9B729"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E245E3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7440026E"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56AA1F9C" w14:textId="77777777" w:rsidR="008B7368" w:rsidRDefault="008637A8">
            <w:pPr>
              <w:pStyle w:val="TableParagraph"/>
              <w:spacing w:before="19" w:line="124" w:lineRule="exact"/>
              <w:ind w:left="174" w:right="-15"/>
              <w:jc w:val="center"/>
              <w:rPr>
                <w:sz w:val="12"/>
              </w:rPr>
            </w:pPr>
            <w:r>
              <w:rPr>
                <w:w w:val="121"/>
                <w:sz w:val="12"/>
              </w:rPr>
              <w:t>2</w:t>
            </w:r>
          </w:p>
        </w:tc>
        <w:tc>
          <w:tcPr>
            <w:tcW w:w="252" w:type="dxa"/>
          </w:tcPr>
          <w:p w14:paraId="578B8201"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E075481"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A41A12C"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2D0D353"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047F5CA"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3AD09AB"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058C350" w14:textId="77777777" w:rsidR="008B7368" w:rsidRDefault="008B7368">
            <w:pPr>
              <w:pStyle w:val="TableParagraph"/>
              <w:rPr>
                <w:sz w:val="10"/>
              </w:rPr>
            </w:pPr>
          </w:p>
        </w:tc>
        <w:tc>
          <w:tcPr>
            <w:tcW w:w="252" w:type="dxa"/>
          </w:tcPr>
          <w:p w14:paraId="68497BEC" w14:textId="77777777" w:rsidR="008B7368" w:rsidRDefault="008B7368">
            <w:pPr>
              <w:pStyle w:val="TableParagraph"/>
              <w:rPr>
                <w:sz w:val="10"/>
              </w:rPr>
            </w:pPr>
          </w:p>
        </w:tc>
        <w:tc>
          <w:tcPr>
            <w:tcW w:w="252" w:type="dxa"/>
          </w:tcPr>
          <w:p w14:paraId="6623FEDA" w14:textId="77777777" w:rsidR="008B7368" w:rsidRDefault="008B7368">
            <w:pPr>
              <w:pStyle w:val="TableParagraph"/>
              <w:rPr>
                <w:sz w:val="10"/>
              </w:rPr>
            </w:pPr>
          </w:p>
        </w:tc>
        <w:tc>
          <w:tcPr>
            <w:tcW w:w="252" w:type="dxa"/>
          </w:tcPr>
          <w:p w14:paraId="0DF4CB90" w14:textId="77777777" w:rsidR="008B7368" w:rsidRDefault="008B7368">
            <w:pPr>
              <w:pStyle w:val="TableParagraph"/>
              <w:rPr>
                <w:sz w:val="10"/>
              </w:rPr>
            </w:pPr>
          </w:p>
        </w:tc>
        <w:tc>
          <w:tcPr>
            <w:tcW w:w="252" w:type="dxa"/>
          </w:tcPr>
          <w:p w14:paraId="0332090A" w14:textId="77777777" w:rsidR="008B7368" w:rsidRDefault="008B7368">
            <w:pPr>
              <w:pStyle w:val="TableParagraph"/>
              <w:rPr>
                <w:sz w:val="10"/>
              </w:rPr>
            </w:pPr>
          </w:p>
        </w:tc>
        <w:tc>
          <w:tcPr>
            <w:tcW w:w="252" w:type="dxa"/>
          </w:tcPr>
          <w:p w14:paraId="3191812D" w14:textId="77777777" w:rsidR="008B7368" w:rsidRDefault="008B7368">
            <w:pPr>
              <w:pStyle w:val="TableParagraph"/>
              <w:rPr>
                <w:sz w:val="10"/>
              </w:rPr>
            </w:pPr>
          </w:p>
        </w:tc>
        <w:tc>
          <w:tcPr>
            <w:tcW w:w="252" w:type="dxa"/>
          </w:tcPr>
          <w:p w14:paraId="36156C33" w14:textId="77777777" w:rsidR="008B7368" w:rsidRDefault="008B7368">
            <w:pPr>
              <w:pStyle w:val="TableParagraph"/>
              <w:rPr>
                <w:sz w:val="10"/>
              </w:rPr>
            </w:pPr>
          </w:p>
        </w:tc>
        <w:tc>
          <w:tcPr>
            <w:tcW w:w="650" w:type="dxa"/>
          </w:tcPr>
          <w:p w14:paraId="6EE4AAA1" w14:textId="77777777" w:rsidR="008B7368" w:rsidRDefault="008637A8">
            <w:pPr>
              <w:pStyle w:val="TableParagraph"/>
              <w:spacing w:before="19" w:line="124" w:lineRule="exact"/>
              <w:ind w:right="-15"/>
              <w:jc w:val="right"/>
              <w:rPr>
                <w:sz w:val="12"/>
              </w:rPr>
            </w:pPr>
            <w:r>
              <w:rPr>
                <w:w w:val="120"/>
                <w:sz w:val="12"/>
              </w:rPr>
              <w:t>70</w:t>
            </w:r>
          </w:p>
        </w:tc>
      </w:tr>
      <w:tr w:rsidR="008B7368" w14:paraId="5DFD9DBA" w14:textId="77777777">
        <w:trPr>
          <w:trHeight w:val="163"/>
        </w:trPr>
        <w:tc>
          <w:tcPr>
            <w:tcW w:w="845" w:type="dxa"/>
          </w:tcPr>
          <w:p w14:paraId="316169A4" w14:textId="77777777" w:rsidR="008B7368" w:rsidRDefault="008637A8">
            <w:pPr>
              <w:pStyle w:val="TableParagraph"/>
              <w:spacing w:before="11" w:line="132" w:lineRule="exact"/>
              <w:ind w:left="227"/>
              <w:rPr>
                <w:sz w:val="12"/>
              </w:rPr>
            </w:pPr>
            <w:r>
              <w:rPr>
                <w:w w:val="120"/>
                <w:sz w:val="12"/>
              </w:rPr>
              <w:t>ОП.08</w:t>
            </w:r>
          </w:p>
        </w:tc>
        <w:tc>
          <w:tcPr>
            <w:tcW w:w="2573" w:type="dxa"/>
          </w:tcPr>
          <w:p w14:paraId="011E84DC" w14:textId="77777777" w:rsidR="008B7368" w:rsidRDefault="008637A8">
            <w:pPr>
              <w:pStyle w:val="TableParagraph"/>
              <w:spacing w:before="9" w:line="134" w:lineRule="exact"/>
              <w:ind w:left="24"/>
              <w:rPr>
                <w:sz w:val="13"/>
              </w:rPr>
            </w:pPr>
            <w:r>
              <w:rPr>
                <w:spacing w:val="-1"/>
                <w:w w:val="120"/>
                <w:sz w:val="13"/>
              </w:rPr>
              <w:t>Пластическая</w:t>
            </w:r>
            <w:r>
              <w:rPr>
                <w:spacing w:val="-7"/>
                <w:w w:val="120"/>
                <w:sz w:val="13"/>
              </w:rPr>
              <w:t xml:space="preserve"> </w:t>
            </w:r>
            <w:r>
              <w:rPr>
                <w:spacing w:val="-1"/>
                <w:w w:val="120"/>
                <w:sz w:val="13"/>
              </w:rPr>
              <w:t>анатомия</w:t>
            </w:r>
          </w:p>
        </w:tc>
        <w:tc>
          <w:tcPr>
            <w:tcW w:w="252" w:type="dxa"/>
          </w:tcPr>
          <w:p w14:paraId="0ADB9BF4" w14:textId="77777777" w:rsidR="008B7368" w:rsidRDefault="008B7368">
            <w:pPr>
              <w:pStyle w:val="TableParagraph"/>
              <w:rPr>
                <w:sz w:val="10"/>
              </w:rPr>
            </w:pPr>
          </w:p>
        </w:tc>
        <w:tc>
          <w:tcPr>
            <w:tcW w:w="252" w:type="dxa"/>
          </w:tcPr>
          <w:p w14:paraId="25FAA3AE" w14:textId="77777777" w:rsidR="008B7368" w:rsidRDefault="008B7368">
            <w:pPr>
              <w:pStyle w:val="TableParagraph"/>
              <w:rPr>
                <w:sz w:val="10"/>
              </w:rPr>
            </w:pPr>
          </w:p>
        </w:tc>
        <w:tc>
          <w:tcPr>
            <w:tcW w:w="252" w:type="dxa"/>
          </w:tcPr>
          <w:p w14:paraId="1B66067E" w14:textId="77777777" w:rsidR="008B7368" w:rsidRDefault="008B7368">
            <w:pPr>
              <w:pStyle w:val="TableParagraph"/>
              <w:rPr>
                <w:sz w:val="10"/>
              </w:rPr>
            </w:pPr>
          </w:p>
        </w:tc>
        <w:tc>
          <w:tcPr>
            <w:tcW w:w="252" w:type="dxa"/>
          </w:tcPr>
          <w:p w14:paraId="3413DB6A" w14:textId="77777777" w:rsidR="008B7368" w:rsidRDefault="008B7368">
            <w:pPr>
              <w:pStyle w:val="TableParagraph"/>
              <w:rPr>
                <w:sz w:val="10"/>
              </w:rPr>
            </w:pPr>
          </w:p>
        </w:tc>
        <w:tc>
          <w:tcPr>
            <w:tcW w:w="242" w:type="dxa"/>
          </w:tcPr>
          <w:p w14:paraId="78D54636" w14:textId="77777777" w:rsidR="008B7368" w:rsidRDefault="008B7368">
            <w:pPr>
              <w:pStyle w:val="TableParagraph"/>
              <w:rPr>
                <w:sz w:val="10"/>
              </w:rPr>
            </w:pPr>
          </w:p>
        </w:tc>
        <w:tc>
          <w:tcPr>
            <w:tcW w:w="252" w:type="dxa"/>
          </w:tcPr>
          <w:p w14:paraId="28F37FDD" w14:textId="77777777" w:rsidR="008B7368" w:rsidRDefault="008B7368">
            <w:pPr>
              <w:pStyle w:val="TableParagraph"/>
              <w:rPr>
                <w:sz w:val="10"/>
              </w:rPr>
            </w:pPr>
          </w:p>
        </w:tc>
        <w:tc>
          <w:tcPr>
            <w:tcW w:w="252" w:type="dxa"/>
          </w:tcPr>
          <w:p w14:paraId="207D1548" w14:textId="77777777" w:rsidR="008B7368" w:rsidRDefault="008B7368">
            <w:pPr>
              <w:pStyle w:val="TableParagraph"/>
              <w:rPr>
                <w:sz w:val="10"/>
              </w:rPr>
            </w:pPr>
          </w:p>
        </w:tc>
        <w:tc>
          <w:tcPr>
            <w:tcW w:w="252" w:type="dxa"/>
          </w:tcPr>
          <w:p w14:paraId="79A63662" w14:textId="77777777" w:rsidR="008B7368" w:rsidRDefault="008B7368">
            <w:pPr>
              <w:pStyle w:val="TableParagraph"/>
              <w:rPr>
                <w:sz w:val="10"/>
              </w:rPr>
            </w:pPr>
          </w:p>
        </w:tc>
        <w:tc>
          <w:tcPr>
            <w:tcW w:w="252" w:type="dxa"/>
          </w:tcPr>
          <w:p w14:paraId="78813586" w14:textId="77777777" w:rsidR="008B7368" w:rsidRDefault="008B7368">
            <w:pPr>
              <w:pStyle w:val="TableParagraph"/>
              <w:rPr>
                <w:sz w:val="10"/>
              </w:rPr>
            </w:pPr>
          </w:p>
        </w:tc>
        <w:tc>
          <w:tcPr>
            <w:tcW w:w="252" w:type="dxa"/>
          </w:tcPr>
          <w:p w14:paraId="0FEF537D" w14:textId="77777777" w:rsidR="008B7368" w:rsidRDefault="008B7368">
            <w:pPr>
              <w:pStyle w:val="TableParagraph"/>
              <w:rPr>
                <w:sz w:val="10"/>
              </w:rPr>
            </w:pPr>
          </w:p>
        </w:tc>
        <w:tc>
          <w:tcPr>
            <w:tcW w:w="252" w:type="dxa"/>
          </w:tcPr>
          <w:p w14:paraId="6B6294FC" w14:textId="77777777" w:rsidR="008B7368" w:rsidRDefault="008B7368">
            <w:pPr>
              <w:pStyle w:val="TableParagraph"/>
              <w:rPr>
                <w:sz w:val="10"/>
              </w:rPr>
            </w:pPr>
          </w:p>
        </w:tc>
        <w:tc>
          <w:tcPr>
            <w:tcW w:w="252" w:type="dxa"/>
          </w:tcPr>
          <w:p w14:paraId="3FFA78B0" w14:textId="77777777" w:rsidR="008B7368" w:rsidRDefault="008B7368">
            <w:pPr>
              <w:pStyle w:val="TableParagraph"/>
              <w:rPr>
                <w:sz w:val="10"/>
              </w:rPr>
            </w:pPr>
          </w:p>
        </w:tc>
        <w:tc>
          <w:tcPr>
            <w:tcW w:w="252" w:type="dxa"/>
          </w:tcPr>
          <w:p w14:paraId="06F4DC92" w14:textId="77777777" w:rsidR="008B7368" w:rsidRDefault="008B7368">
            <w:pPr>
              <w:pStyle w:val="TableParagraph"/>
              <w:rPr>
                <w:sz w:val="10"/>
              </w:rPr>
            </w:pPr>
          </w:p>
        </w:tc>
        <w:tc>
          <w:tcPr>
            <w:tcW w:w="252" w:type="dxa"/>
          </w:tcPr>
          <w:p w14:paraId="7ABE7E57" w14:textId="77777777" w:rsidR="008B7368" w:rsidRDefault="008B7368">
            <w:pPr>
              <w:pStyle w:val="TableParagraph"/>
              <w:rPr>
                <w:sz w:val="10"/>
              </w:rPr>
            </w:pPr>
          </w:p>
        </w:tc>
        <w:tc>
          <w:tcPr>
            <w:tcW w:w="252" w:type="dxa"/>
          </w:tcPr>
          <w:p w14:paraId="7901BD5F" w14:textId="77777777" w:rsidR="008B7368" w:rsidRDefault="008B7368">
            <w:pPr>
              <w:pStyle w:val="TableParagraph"/>
              <w:rPr>
                <w:sz w:val="10"/>
              </w:rPr>
            </w:pPr>
          </w:p>
        </w:tc>
        <w:tc>
          <w:tcPr>
            <w:tcW w:w="252" w:type="dxa"/>
          </w:tcPr>
          <w:p w14:paraId="52CAE9C2" w14:textId="77777777" w:rsidR="008B7368" w:rsidRDefault="008B7368">
            <w:pPr>
              <w:pStyle w:val="TableParagraph"/>
              <w:rPr>
                <w:sz w:val="10"/>
              </w:rPr>
            </w:pPr>
          </w:p>
        </w:tc>
        <w:tc>
          <w:tcPr>
            <w:tcW w:w="252" w:type="dxa"/>
          </w:tcPr>
          <w:p w14:paraId="4D76A83E" w14:textId="77777777" w:rsidR="008B7368" w:rsidRDefault="008B7368">
            <w:pPr>
              <w:pStyle w:val="TableParagraph"/>
              <w:rPr>
                <w:sz w:val="10"/>
              </w:rPr>
            </w:pPr>
          </w:p>
        </w:tc>
        <w:tc>
          <w:tcPr>
            <w:tcW w:w="252" w:type="dxa"/>
          </w:tcPr>
          <w:p w14:paraId="5C213A86" w14:textId="77777777" w:rsidR="008B7368" w:rsidRDefault="008637A8">
            <w:pPr>
              <w:pStyle w:val="TableParagraph"/>
              <w:spacing w:before="19" w:line="124" w:lineRule="exact"/>
              <w:ind w:left="32"/>
              <w:rPr>
                <w:sz w:val="12"/>
              </w:rPr>
            </w:pPr>
            <w:r>
              <w:rPr>
                <w:w w:val="121"/>
                <w:sz w:val="12"/>
              </w:rPr>
              <w:t>К</w:t>
            </w:r>
          </w:p>
        </w:tc>
        <w:tc>
          <w:tcPr>
            <w:tcW w:w="252" w:type="dxa"/>
          </w:tcPr>
          <w:p w14:paraId="01CF0505" w14:textId="77777777" w:rsidR="008B7368" w:rsidRDefault="008637A8">
            <w:pPr>
              <w:pStyle w:val="TableParagraph"/>
              <w:spacing w:before="19" w:line="124" w:lineRule="exact"/>
              <w:ind w:left="33"/>
              <w:rPr>
                <w:sz w:val="12"/>
              </w:rPr>
            </w:pPr>
            <w:r>
              <w:rPr>
                <w:w w:val="121"/>
                <w:sz w:val="12"/>
              </w:rPr>
              <w:t>К</w:t>
            </w:r>
          </w:p>
        </w:tc>
        <w:tc>
          <w:tcPr>
            <w:tcW w:w="252" w:type="dxa"/>
          </w:tcPr>
          <w:p w14:paraId="7E00383A"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979F7BD"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722095F"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FCE30B8"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42FC6F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7F05CC1" w14:textId="77777777" w:rsidR="008B7368" w:rsidRDefault="008637A8">
            <w:pPr>
              <w:pStyle w:val="TableParagraph"/>
              <w:spacing w:before="19" w:line="124" w:lineRule="exact"/>
              <w:ind w:left="171" w:right="-15"/>
              <w:jc w:val="center"/>
              <w:rPr>
                <w:sz w:val="12"/>
              </w:rPr>
            </w:pPr>
            <w:r>
              <w:rPr>
                <w:w w:val="121"/>
                <w:sz w:val="12"/>
              </w:rPr>
              <w:t>2</w:t>
            </w:r>
          </w:p>
        </w:tc>
        <w:tc>
          <w:tcPr>
            <w:tcW w:w="252" w:type="dxa"/>
          </w:tcPr>
          <w:p w14:paraId="7B2310FB"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B4F6838"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05DE9B7"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DDBBBE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61C3EC53"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344E13DB" w14:textId="77777777" w:rsidR="008B7368" w:rsidRDefault="008637A8">
            <w:pPr>
              <w:pStyle w:val="TableParagraph"/>
              <w:spacing w:before="19" w:line="124" w:lineRule="exact"/>
              <w:ind w:left="174" w:right="-15"/>
              <w:jc w:val="center"/>
              <w:rPr>
                <w:sz w:val="12"/>
              </w:rPr>
            </w:pPr>
            <w:r>
              <w:rPr>
                <w:w w:val="121"/>
                <w:sz w:val="12"/>
              </w:rPr>
              <w:t>2</w:t>
            </w:r>
          </w:p>
        </w:tc>
        <w:tc>
          <w:tcPr>
            <w:tcW w:w="252" w:type="dxa"/>
          </w:tcPr>
          <w:p w14:paraId="325C7B05"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0E84D1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0AE1BF1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116C0855"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788862D7"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2344DAA0" w14:textId="77777777" w:rsidR="008B7368" w:rsidRDefault="008B7368">
            <w:pPr>
              <w:pStyle w:val="TableParagraph"/>
              <w:rPr>
                <w:sz w:val="10"/>
              </w:rPr>
            </w:pPr>
          </w:p>
        </w:tc>
        <w:tc>
          <w:tcPr>
            <w:tcW w:w="252" w:type="dxa"/>
          </w:tcPr>
          <w:p w14:paraId="2384042B" w14:textId="77777777" w:rsidR="008B7368" w:rsidRDefault="008B7368">
            <w:pPr>
              <w:pStyle w:val="TableParagraph"/>
              <w:rPr>
                <w:sz w:val="10"/>
              </w:rPr>
            </w:pPr>
          </w:p>
        </w:tc>
        <w:tc>
          <w:tcPr>
            <w:tcW w:w="252" w:type="dxa"/>
          </w:tcPr>
          <w:p w14:paraId="1AA0A982" w14:textId="77777777" w:rsidR="008B7368" w:rsidRDefault="008B7368">
            <w:pPr>
              <w:pStyle w:val="TableParagraph"/>
              <w:rPr>
                <w:sz w:val="10"/>
              </w:rPr>
            </w:pPr>
          </w:p>
        </w:tc>
        <w:tc>
          <w:tcPr>
            <w:tcW w:w="252" w:type="dxa"/>
          </w:tcPr>
          <w:p w14:paraId="2093A96F" w14:textId="77777777" w:rsidR="008B7368" w:rsidRDefault="008B7368">
            <w:pPr>
              <w:pStyle w:val="TableParagraph"/>
              <w:rPr>
                <w:sz w:val="10"/>
              </w:rPr>
            </w:pPr>
          </w:p>
        </w:tc>
        <w:tc>
          <w:tcPr>
            <w:tcW w:w="252" w:type="dxa"/>
          </w:tcPr>
          <w:p w14:paraId="5BD7CC8E" w14:textId="77777777" w:rsidR="008B7368" w:rsidRDefault="008B7368">
            <w:pPr>
              <w:pStyle w:val="TableParagraph"/>
              <w:rPr>
                <w:sz w:val="10"/>
              </w:rPr>
            </w:pPr>
          </w:p>
        </w:tc>
        <w:tc>
          <w:tcPr>
            <w:tcW w:w="252" w:type="dxa"/>
          </w:tcPr>
          <w:p w14:paraId="00CF5D80" w14:textId="77777777" w:rsidR="008B7368" w:rsidRDefault="008B7368">
            <w:pPr>
              <w:pStyle w:val="TableParagraph"/>
              <w:rPr>
                <w:sz w:val="10"/>
              </w:rPr>
            </w:pPr>
          </w:p>
        </w:tc>
        <w:tc>
          <w:tcPr>
            <w:tcW w:w="252" w:type="dxa"/>
          </w:tcPr>
          <w:p w14:paraId="2E4298EB" w14:textId="77777777" w:rsidR="008B7368" w:rsidRDefault="008B7368">
            <w:pPr>
              <w:pStyle w:val="TableParagraph"/>
              <w:rPr>
                <w:sz w:val="10"/>
              </w:rPr>
            </w:pPr>
          </w:p>
        </w:tc>
        <w:tc>
          <w:tcPr>
            <w:tcW w:w="252" w:type="dxa"/>
          </w:tcPr>
          <w:p w14:paraId="4BF149A9" w14:textId="77777777" w:rsidR="008B7368" w:rsidRDefault="008B7368">
            <w:pPr>
              <w:pStyle w:val="TableParagraph"/>
              <w:rPr>
                <w:sz w:val="10"/>
              </w:rPr>
            </w:pPr>
          </w:p>
        </w:tc>
        <w:tc>
          <w:tcPr>
            <w:tcW w:w="650" w:type="dxa"/>
          </w:tcPr>
          <w:p w14:paraId="02A3B905" w14:textId="77777777" w:rsidR="008B7368" w:rsidRDefault="008637A8">
            <w:pPr>
              <w:pStyle w:val="TableParagraph"/>
              <w:spacing w:before="19" w:line="124" w:lineRule="exact"/>
              <w:ind w:right="-15"/>
              <w:jc w:val="right"/>
              <w:rPr>
                <w:sz w:val="12"/>
              </w:rPr>
            </w:pPr>
            <w:r>
              <w:rPr>
                <w:w w:val="120"/>
                <w:sz w:val="12"/>
              </w:rPr>
              <w:t>34</w:t>
            </w:r>
          </w:p>
        </w:tc>
      </w:tr>
      <w:tr w:rsidR="008B7368" w14:paraId="6A96396E" w14:textId="77777777">
        <w:trPr>
          <w:trHeight w:val="163"/>
        </w:trPr>
        <w:tc>
          <w:tcPr>
            <w:tcW w:w="845" w:type="dxa"/>
          </w:tcPr>
          <w:p w14:paraId="6598C927" w14:textId="77777777" w:rsidR="008B7368" w:rsidRDefault="008637A8">
            <w:pPr>
              <w:pStyle w:val="TableParagraph"/>
              <w:spacing w:before="10" w:line="133" w:lineRule="exact"/>
              <w:ind w:left="24"/>
              <w:rPr>
                <w:b/>
                <w:sz w:val="13"/>
              </w:rPr>
            </w:pPr>
            <w:r>
              <w:rPr>
                <w:b/>
                <w:w w:val="120"/>
                <w:sz w:val="13"/>
              </w:rPr>
              <w:t>П.00</w:t>
            </w:r>
          </w:p>
        </w:tc>
        <w:tc>
          <w:tcPr>
            <w:tcW w:w="2573" w:type="dxa"/>
          </w:tcPr>
          <w:p w14:paraId="3169D32E" w14:textId="77777777" w:rsidR="008B7368" w:rsidRDefault="008637A8">
            <w:pPr>
              <w:pStyle w:val="TableParagraph"/>
              <w:spacing w:before="10" w:line="133" w:lineRule="exact"/>
              <w:ind w:left="24"/>
              <w:rPr>
                <w:b/>
                <w:sz w:val="13"/>
              </w:rPr>
            </w:pPr>
            <w:r>
              <w:rPr>
                <w:b/>
                <w:spacing w:val="-1"/>
                <w:w w:val="120"/>
                <w:sz w:val="13"/>
              </w:rPr>
              <w:t>Профессиональный</w:t>
            </w:r>
            <w:r>
              <w:rPr>
                <w:b/>
                <w:spacing w:val="-9"/>
                <w:w w:val="120"/>
                <w:sz w:val="13"/>
              </w:rPr>
              <w:t xml:space="preserve"> </w:t>
            </w:r>
            <w:r>
              <w:rPr>
                <w:b/>
                <w:w w:val="120"/>
                <w:sz w:val="13"/>
              </w:rPr>
              <w:t>цикл</w:t>
            </w:r>
          </w:p>
        </w:tc>
        <w:tc>
          <w:tcPr>
            <w:tcW w:w="252" w:type="dxa"/>
          </w:tcPr>
          <w:p w14:paraId="43D768C6" w14:textId="77777777" w:rsidR="008B7368" w:rsidRDefault="008B7368">
            <w:pPr>
              <w:pStyle w:val="TableParagraph"/>
              <w:rPr>
                <w:sz w:val="10"/>
              </w:rPr>
            </w:pPr>
          </w:p>
        </w:tc>
        <w:tc>
          <w:tcPr>
            <w:tcW w:w="252" w:type="dxa"/>
          </w:tcPr>
          <w:p w14:paraId="39DB3E56" w14:textId="77777777" w:rsidR="008B7368" w:rsidRDefault="008B7368">
            <w:pPr>
              <w:pStyle w:val="TableParagraph"/>
              <w:rPr>
                <w:sz w:val="10"/>
              </w:rPr>
            </w:pPr>
          </w:p>
        </w:tc>
        <w:tc>
          <w:tcPr>
            <w:tcW w:w="252" w:type="dxa"/>
          </w:tcPr>
          <w:p w14:paraId="2AF32AE2" w14:textId="77777777" w:rsidR="008B7368" w:rsidRDefault="008B7368">
            <w:pPr>
              <w:pStyle w:val="TableParagraph"/>
              <w:rPr>
                <w:sz w:val="10"/>
              </w:rPr>
            </w:pPr>
          </w:p>
        </w:tc>
        <w:tc>
          <w:tcPr>
            <w:tcW w:w="252" w:type="dxa"/>
          </w:tcPr>
          <w:p w14:paraId="4DC0D813" w14:textId="77777777" w:rsidR="008B7368" w:rsidRDefault="008B7368">
            <w:pPr>
              <w:pStyle w:val="TableParagraph"/>
              <w:rPr>
                <w:sz w:val="10"/>
              </w:rPr>
            </w:pPr>
          </w:p>
        </w:tc>
        <w:tc>
          <w:tcPr>
            <w:tcW w:w="242" w:type="dxa"/>
          </w:tcPr>
          <w:p w14:paraId="7A2E1EAD" w14:textId="77777777" w:rsidR="008B7368" w:rsidRDefault="008B7368">
            <w:pPr>
              <w:pStyle w:val="TableParagraph"/>
              <w:rPr>
                <w:sz w:val="10"/>
              </w:rPr>
            </w:pPr>
          </w:p>
        </w:tc>
        <w:tc>
          <w:tcPr>
            <w:tcW w:w="252" w:type="dxa"/>
          </w:tcPr>
          <w:p w14:paraId="565BC184" w14:textId="77777777" w:rsidR="008B7368" w:rsidRDefault="008B7368">
            <w:pPr>
              <w:pStyle w:val="TableParagraph"/>
              <w:rPr>
                <w:sz w:val="10"/>
              </w:rPr>
            </w:pPr>
          </w:p>
        </w:tc>
        <w:tc>
          <w:tcPr>
            <w:tcW w:w="252" w:type="dxa"/>
          </w:tcPr>
          <w:p w14:paraId="191BC9BC" w14:textId="77777777" w:rsidR="008B7368" w:rsidRDefault="008B7368">
            <w:pPr>
              <w:pStyle w:val="TableParagraph"/>
              <w:rPr>
                <w:sz w:val="10"/>
              </w:rPr>
            </w:pPr>
          </w:p>
        </w:tc>
        <w:tc>
          <w:tcPr>
            <w:tcW w:w="252" w:type="dxa"/>
          </w:tcPr>
          <w:p w14:paraId="5A16F089" w14:textId="77777777" w:rsidR="008B7368" w:rsidRDefault="008B7368">
            <w:pPr>
              <w:pStyle w:val="TableParagraph"/>
              <w:rPr>
                <w:sz w:val="10"/>
              </w:rPr>
            </w:pPr>
          </w:p>
        </w:tc>
        <w:tc>
          <w:tcPr>
            <w:tcW w:w="252" w:type="dxa"/>
          </w:tcPr>
          <w:p w14:paraId="3D169D4C" w14:textId="77777777" w:rsidR="008B7368" w:rsidRDefault="008B7368">
            <w:pPr>
              <w:pStyle w:val="TableParagraph"/>
              <w:rPr>
                <w:sz w:val="10"/>
              </w:rPr>
            </w:pPr>
          </w:p>
        </w:tc>
        <w:tc>
          <w:tcPr>
            <w:tcW w:w="252" w:type="dxa"/>
          </w:tcPr>
          <w:p w14:paraId="279D4B2C" w14:textId="77777777" w:rsidR="008B7368" w:rsidRDefault="008B7368">
            <w:pPr>
              <w:pStyle w:val="TableParagraph"/>
              <w:rPr>
                <w:sz w:val="10"/>
              </w:rPr>
            </w:pPr>
          </w:p>
        </w:tc>
        <w:tc>
          <w:tcPr>
            <w:tcW w:w="252" w:type="dxa"/>
          </w:tcPr>
          <w:p w14:paraId="5859934D" w14:textId="77777777" w:rsidR="008B7368" w:rsidRDefault="008B7368">
            <w:pPr>
              <w:pStyle w:val="TableParagraph"/>
              <w:rPr>
                <w:sz w:val="10"/>
              </w:rPr>
            </w:pPr>
          </w:p>
        </w:tc>
        <w:tc>
          <w:tcPr>
            <w:tcW w:w="252" w:type="dxa"/>
          </w:tcPr>
          <w:p w14:paraId="7F74D346" w14:textId="77777777" w:rsidR="008B7368" w:rsidRDefault="008B7368">
            <w:pPr>
              <w:pStyle w:val="TableParagraph"/>
              <w:rPr>
                <w:sz w:val="10"/>
              </w:rPr>
            </w:pPr>
          </w:p>
        </w:tc>
        <w:tc>
          <w:tcPr>
            <w:tcW w:w="252" w:type="dxa"/>
          </w:tcPr>
          <w:p w14:paraId="3FDA309F" w14:textId="77777777" w:rsidR="008B7368" w:rsidRDefault="008B7368">
            <w:pPr>
              <w:pStyle w:val="TableParagraph"/>
              <w:rPr>
                <w:sz w:val="10"/>
              </w:rPr>
            </w:pPr>
          </w:p>
        </w:tc>
        <w:tc>
          <w:tcPr>
            <w:tcW w:w="252" w:type="dxa"/>
          </w:tcPr>
          <w:p w14:paraId="308817E8" w14:textId="77777777" w:rsidR="008B7368" w:rsidRDefault="008B7368">
            <w:pPr>
              <w:pStyle w:val="TableParagraph"/>
              <w:rPr>
                <w:sz w:val="10"/>
              </w:rPr>
            </w:pPr>
          </w:p>
        </w:tc>
        <w:tc>
          <w:tcPr>
            <w:tcW w:w="252" w:type="dxa"/>
          </w:tcPr>
          <w:p w14:paraId="7009F871" w14:textId="77777777" w:rsidR="008B7368" w:rsidRDefault="008B7368">
            <w:pPr>
              <w:pStyle w:val="TableParagraph"/>
              <w:rPr>
                <w:sz w:val="10"/>
              </w:rPr>
            </w:pPr>
          </w:p>
        </w:tc>
        <w:tc>
          <w:tcPr>
            <w:tcW w:w="252" w:type="dxa"/>
          </w:tcPr>
          <w:p w14:paraId="498D0D19" w14:textId="77777777" w:rsidR="008B7368" w:rsidRDefault="008B7368">
            <w:pPr>
              <w:pStyle w:val="TableParagraph"/>
              <w:rPr>
                <w:sz w:val="10"/>
              </w:rPr>
            </w:pPr>
          </w:p>
        </w:tc>
        <w:tc>
          <w:tcPr>
            <w:tcW w:w="252" w:type="dxa"/>
          </w:tcPr>
          <w:p w14:paraId="433C5046" w14:textId="77777777" w:rsidR="008B7368" w:rsidRDefault="008B7368">
            <w:pPr>
              <w:pStyle w:val="TableParagraph"/>
              <w:rPr>
                <w:sz w:val="10"/>
              </w:rPr>
            </w:pPr>
          </w:p>
        </w:tc>
        <w:tc>
          <w:tcPr>
            <w:tcW w:w="252" w:type="dxa"/>
          </w:tcPr>
          <w:p w14:paraId="7BE05F40" w14:textId="77777777" w:rsidR="008B7368" w:rsidRDefault="008637A8">
            <w:pPr>
              <w:pStyle w:val="TableParagraph"/>
              <w:spacing w:before="19" w:line="124" w:lineRule="exact"/>
              <w:ind w:left="32"/>
              <w:rPr>
                <w:sz w:val="12"/>
              </w:rPr>
            </w:pPr>
            <w:r>
              <w:rPr>
                <w:w w:val="121"/>
                <w:sz w:val="12"/>
              </w:rPr>
              <w:t>К</w:t>
            </w:r>
          </w:p>
        </w:tc>
        <w:tc>
          <w:tcPr>
            <w:tcW w:w="252" w:type="dxa"/>
          </w:tcPr>
          <w:p w14:paraId="69B30193" w14:textId="77777777" w:rsidR="008B7368" w:rsidRDefault="008637A8">
            <w:pPr>
              <w:pStyle w:val="TableParagraph"/>
              <w:spacing w:before="19" w:line="124" w:lineRule="exact"/>
              <w:ind w:left="33"/>
              <w:rPr>
                <w:sz w:val="12"/>
              </w:rPr>
            </w:pPr>
            <w:r>
              <w:rPr>
                <w:w w:val="121"/>
                <w:sz w:val="12"/>
              </w:rPr>
              <w:t>К</w:t>
            </w:r>
          </w:p>
        </w:tc>
        <w:tc>
          <w:tcPr>
            <w:tcW w:w="252" w:type="dxa"/>
          </w:tcPr>
          <w:p w14:paraId="135050D4" w14:textId="77777777" w:rsidR="008B7368" w:rsidRDefault="008B7368">
            <w:pPr>
              <w:pStyle w:val="TableParagraph"/>
              <w:rPr>
                <w:sz w:val="10"/>
              </w:rPr>
            </w:pPr>
          </w:p>
        </w:tc>
        <w:tc>
          <w:tcPr>
            <w:tcW w:w="252" w:type="dxa"/>
          </w:tcPr>
          <w:p w14:paraId="0B398220" w14:textId="77777777" w:rsidR="008B7368" w:rsidRDefault="008B7368">
            <w:pPr>
              <w:pStyle w:val="TableParagraph"/>
              <w:rPr>
                <w:sz w:val="10"/>
              </w:rPr>
            </w:pPr>
          </w:p>
        </w:tc>
        <w:tc>
          <w:tcPr>
            <w:tcW w:w="252" w:type="dxa"/>
          </w:tcPr>
          <w:p w14:paraId="3841C670" w14:textId="77777777" w:rsidR="008B7368" w:rsidRDefault="008B7368">
            <w:pPr>
              <w:pStyle w:val="TableParagraph"/>
              <w:rPr>
                <w:sz w:val="10"/>
              </w:rPr>
            </w:pPr>
          </w:p>
        </w:tc>
        <w:tc>
          <w:tcPr>
            <w:tcW w:w="252" w:type="dxa"/>
          </w:tcPr>
          <w:p w14:paraId="4E669519" w14:textId="77777777" w:rsidR="008B7368" w:rsidRDefault="008B7368">
            <w:pPr>
              <w:pStyle w:val="TableParagraph"/>
              <w:rPr>
                <w:sz w:val="10"/>
              </w:rPr>
            </w:pPr>
          </w:p>
        </w:tc>
        <w:tc>
          <w:tcPr>
            <w:tcW w:w="252" w:type="dxa"/>
          </w:tcPr>
          <w:p w14:paraId="5072B4D3" w14:textId="77777777" w:rsidR="008B7368" w:rsidRDefault="008B7368">
            <w:pPr>
              <w:pStyle w:val="TableParagraph"/>
              <w:rPr>
                <w:sz w:val="10"/>
              </w:rPr>
            </w:pPr>
          </w:p>
        </w:tc>
        <w:tc>
          <w:tcPr>
            <w:tcW w:w="252" w:type="dxa"/>
          </w:tcPr>
          <w:p w14:paraId="5B8FED33" w14:textId="77777777" w:rsidR="008B7368" w:rsidRDefault="008B7368">
            <w:pPr>
              <w:pStyle w:val="TableParagraph"/>
              <w:rPr>
                <w:sz w:val="10"/>
              </w:rPr>
            </w:pPr>
          </w:p>
        </w:tc>
        <w:tc>
          <w:tcPr>
            <w:tcW w:w="252" w:type="dxa"/>
          </w:tcPr>
          <w:p w14:paraId="3B8BA29B" w14:textId="77777777" w:rsidR="008B7368" w:rsidRDefault="008B7368">
            <w:pPr>
              <w:pStyle w:val="TableParagraph"/>
              <w:rPr>
                <w:sz w:val="10"/>
              </w:rPr>
            </w:pPr>
          </w:p>
        </w:tc>
        <w:tc>
          <w:tcPr>
            <w:tcW w:w="252" w:type="dxa"/>
          </w:tcPr>
          <w:p w14:paraId="76E9EF6B" w14:textId="77777777" w:rsidR="008B7368" w:rsidRDefault="008B7368">
            <w:pPr>
              <w:pStyle w:val="TableParagraph"/>
              <w:rPr>
                <w:sz w:val="10"/>
              </w:rPr>
            </w:pPr>
          </w:p>
        </w:tc>
        <w:tc>
          <w:tcPr>
            <w:tcW w:w="252" w:type="dxa"/>
          </w:tcPr>
          <w:p w14:paraId="0792D748" w14:textId="77777777" w:rsidR="008B7368" w:rsidRDefault="008B7368">
            <w:pPr>
              <w:pStyle w:val="TableParagraph"/>
              <w:rPr>
                <w:sz w:val="10"/>
              </w:rPr>
            </w:pPr>
          </w:p>
        </w:tc>
        <w:tc>
          <w:tcPr>
            <w:tcW w:w="252" w:type="dxa"/>
          </w:tcPr>
          <w:p w14:paraId="27599EEE" w14:textId="77777777" w:rsidR="008B7368" w:rsidRDefault="008B7368">
            <w:pPr>
              <w:pStyle w:val="TableParagraph"/>
              <w:rPr>
                <w:sz w:val="10"/>
              </w:rPr>
            </w:pPr>
          </w:p>
        </w:tc>
        <w:tc>
          <w:tcPr>
            <w:tcW w:w="252" w:type="dxa"/>
          </w:tcPr>
          <w:p w14:paraId="3432C5A9" w14:textId="77777777" w:rsidR="008B7368" w:rsidRDefault="008B7368">
            <w:pPr>
              <w:pStyle w:val="TableParagraph"/>
              <w:rPr>
                <w:sz w:val="10"/>
              </w:rPr>
            </w:pPr>
          </w:p>
        </w:tc>
        <w:tc>
          <w:tcPr>
            <w:tcW w:w="252" w:type="dxa"/>
          </w:tcPr>
          <w:p w14:paraId="1AD5BCE3" w14:textId="77777777" w:rsidR="008B7368" w:rsidRDefault="008B7368">
            <w:pPr>
              <w:pStyle w:val="TableParagraph"/>
              <w:rPr>
                <w:sz w:val="10"/>
              </w:rPr>
            </w:pPr>
          </w:p>
        </w:tc>
        <w:tc>
          <w:tcPr>
            <w:tcW w:w="252" w:type="dxa"/>
          </w:tcPr>
          <w:p w14:paraId="14BC17CD" w14:textId="77777777" w:rsidR="008B7368" w:rsidRDefault="008B7368">
            <w:pPr>
              <w:pStyle w:val="TableParagraph"/>
              <w:rPr>
                <w:sz w:val="10"/>
              </w:rPr>
            </w:pPr>
          </w:p>
        </w:tc>
        <w:tc>
          <w:tcPr>
            <w:tcW w:w="252" w:type="dxa"/>
          </w:tcPr>
          <w:p w14:paraId="0EE9C3F4" w14:textId="77777777" w:rsidR="008B7368" w:rsidRDefault="008B7368">
            <w:pPr>
              <w:pStyle w:val="TableParagraph"/>
              <w:rPr>
                <w:sz w:val="10"/>
              </w:rPr>
            </w:pPr>
          </w:p>
        </w:tc>
        <w:tc>
          <w:tcPr>
            <w:tcW w:w="252" w:type="dxa"/>
          </w:tcPr>
          <w:p w14:paraId="390F2F1F" w14:textId="77777777" w:rsidR="008B7368" w:rsidRDefault="008B7368">
            <w:pPr>
              <w:pStyle w:val="TableParagraph"/>
              <w:rPr>
                <w:sz w:val="10"/>
              </w:rPr>
            </w:pPr>
          </w:p>
        </w:tc>
        <w:tc>
          <w:tcPr>
            <w:tcW w:w="252" w:type="dxa"/>
          </w:tcPr>
          <w:p w14:paraId="168F9D0B" w14:textId="77777777" w:rsidR="008B7368" w:rsidRDefault="008B7368">
            <w:pPr>
              <w:pStyle w:val="TableParagraph"/>
              <w:rPr>
                <w:sz w:val="10"/>
              </w:rPr>
            </w:pPr>
          </w:p>
        </w:tc>
        <w:tc>
          <w:tcPr>
            <w:tcW w:w="252" w:type="dxa"/>
          </w:tcPr>
          <w:p w14:paraId="1E886E3D" w14:textId="77777777" w:rsidR="008B7368" w:rsidRDefault="008B7368">
            <w:pPr>
              <w:pStyle w:val="TableParagraph"/>
              <w:rPr>
                <w:sz w:val="10"/>
              </w:rPr>
            </w:pPr>
          </w:p>
        </w:tc>
        <w:tc>
          <w:tcPr>
            <w:tcW w:w="252" w:type="dxa"/>
          </w:tcPr>
          <w:p w14:paraId="72F9D952" w14:textId="77777777" w:rsidR="008B7368" w:rsidRDefault="008B7368">
            <w:pPr>
              <w:pStyle w:val="TableParagraph"/>
              <w:rPr>
                <w:sz w:val="10"/>
              </w:rPr>
            </w:pPr>
          </w:p>
        </w:tc>
        <w:tc>
          <w:tcPr>
            <w:tcW w:w="252" w:type="dxa"/>
          </w:tcPr>
          <w:p w14:paraId="761323B5" w14:textId="77777777" w:rsidR="008B7368" w:rsidRDefault="008B7368">
            <w:pPr>
              <w:pStyle w:val="TableParagraph"/>
              <w:rPr>
                <w:sz w:val="10"/>
              </w:rPr>
            </w:pPr>
          </w:p>
        </w:tc>
        <w:tc>
          <w:tcPr>
            <w:tcW w:w="252" w:type="dxa"/>
          </w:tcPr>
          <w:p w14:paraId="574DDFF2" w14:textId="77777777" w:rsidR="008B7368" w:rsidRDefault="008B7368">
            <w:pPr>
              <w:pStyle w:val="TableParagraph"/>
              <w:rPr>
                <w:sz w:val="10"/>
              </w:rPr>
            </w:pPr>
          </w:p>
        </w:tc>
        <w:tc>
          <w:tcPr>
            <w:tcW w:w="252" w:type="dxa"/>
          </w:tcPr>
          <w:p w14:paraId="6195373B" w14:textId="77777777" w:rsidR="008B7368" w:rsidRDefault="008B7368">
            <w:pPr>
              <w:pStyle w:val="TableParagraph"/>
              <w:rPr>
                <w:sz w:val="10"/>
              </w:rPr>
            </w:pPr>
          </w:p>
        </w:tc>
        <w:tc>
          <w:tcPr>
            <w:tcW w:w="252" w:type="dxa"/>
          </w:tcPr>
          <w:p w14:paraId="3474B6FD" w14:textId="77777777" w:rsidR="008B7368" w:rsidRDefault="008B7368">
            <w:pPr>
              <w:pStyle w:val="TableParagraph"/>
              <w:rPr>
                <w:sz w:val="10"/>
              </w:rPr>
            </w:pPr>
          </w:p>
        </w:tc>
        <w:tc>
          <w:tcPr>
            <w:tcW w:w="252" w:type="dxa"/>
          </w:tcPr>
          <w:p w14:paraId="7C9CD89B" w14:textId="77777777" w:rsidR="008B7368" w:rsidRDefault="008B7368">
            <w:pPr>
              <w:pStyle w:val="TableParagraph"/>
              <w:rPr>
                <w:sz w:val="10"/>
              </w:rPr>
            </w:pPr>
          </w:p>
        </w:tc>
        <w:tc>
          <w:tcPr>
            <w:tcW w:w="252" w:type="dxa"/>
          </w:tcPr>
          <w:p w14:paraId="282EA434" w14:textId="77777777" w:rsidR="008B7368" w:rsidRDefault="008B7368">
            <w:pPr>
              <w:pStyle w:val="TableParagraph"/>
              <w:rPr>
                <w:sz w:val="10"/>
              </w:rPr>
            </w:pPr>
          </w:p>
        </w:tc>
        <w:tc>
          <w:tcPr>
            <w:tcW w:w="252" w:type="dxa"/>
          </w:tcPr>
          <w:p w14:paraId="205E15F7" w14:textId="77777777" w:rsidR="008B7368" w:rsidRDefault="008B7368">
            <w:pPr>
              <w:pStyle w:val="TableParagraph"/>
              <w:rPr>
                <w:sz w:val="10"/>
              </w:rPr>
            </w:pPr>
          </w:p>
        </w:tc>
        <w:tc>
          <w:tcPr>
            <w:tcW w:w="650" w:type="dxa"/>
          </w:tcPr>
          <w:p w14:paraId="547D6B9D" w14:textId="77777777" w:rsidR="008B7368" w:rsidRDefault="008637A8">
            <w:pPr>
              <w:pStyle w:val="TableParagraph"/>
              <w:spacing w:before="19" w:line="124" w:lineRule="exact"/>
              <w:ind w:right="-15"/>
              <w:jc w:val="right"/>
              <w:rPr>
                <w:sz w:val="12"/>
              </w:rPr>
            </w:pPr>
            <w:r>
              <w:rPr>
                <w:w w:val="121"/>
                <w:sz w:val="12"/>
              </w:rPr>
              <w:t>0</w:t>
            </w:r>
          </w:p>
        </w:tc>
      </w:tr>
      <w:tr w:rsidR="008B7368" w14:paraId="06C60BDA" w14:textId="77777777">
        <w:trPr>
          <w:trHeight w:val="163"/>
        </w:trPr>
        <w:tc>
          <w:tcPr>
            <w:tcW w:w="845" w:type="dxa"/>
          </w:tcPr>
          <w:p w14:paraId="2026112C" w14:textId="77777777" w:rsidR="008B7368" w:rsidRDefault="008637A8">
            <w:pPr>
              <w:pStyle w:val="TableParagraph"/>
              <w:spacing w:before="10" w:line="134" w:lineRule="exact"/>
              <w:ind w:left="24"/>
              <w:rPr>
                <w:b/>
                <w:sz w:val="13"/>
              </w:rPr>
            </w:pPr>
            <w:r>
              <w:rPr>
                <w:b/>
                <w:w w:val="120"/>
                <w:sz w:val="13"/>
              </w:rPr>
              <w:t>ПМ.00</w:t>
            </w:r>
          </w:p>
        </w:tc>
        <w:tc>
          <w:tcPr>
            <w:tcW w:w="2573" w:type="dxa"/>
          </w:tcPr>
          <w:p w14:paraId="6F6D8126" w14:textId="77777777" w:rsidR="008B7368" w:rsidRDefault="008637A8">
            <w:pPr>
              <w:pStyle w:val="TableParagraph"/>
              <w:spacing w:before="10" w:line="134" w:lineRule="exact"/>
              <w:ind w:left="24"/>
              <w:rPr>
                <w:b/>
                <w:sz w:val="13"/>
              </w:rPr>
            </w:pPr>
            <w:r>
              <w:rPr>
                <w:b/>
                <w:w w:val="120"/>
                <w:sz w:val="13"/>
              </w:rPr>
              <w:t>Профессиональные</w:t>
            </w:r>
            <w:r>
              <w:rPr>
                <w:b/>
                <w:spacing w:val="-4"/>
                <w:w w:val="120"/>
                <w:sz w:val="13"/>
              </w:rPr>
              <w:t xml:space="preserve"> </w:t>
            </w:r>
            <w:r>
              <w:rPr>
                <w:b/>
                <w:w w:val="120"/>
                <w:sz w:val="13"/>
              </w:rPr>
              <w:t>модули</w:t>
            </w:r>
          </w:p>
        </w:tc>
        <w:tc>
          <w:tcPr>
            <w:tcW w:w="252" w:type="dxa"/>
          </w:tcPr>
          <w:p w14:paraId="57008989" w14:textId="77777777" w:rsidR="008B7368" w:rsidRDefault="008B7368">
            <w:pPr>
              <w:pStyle w:val="TableParagraph"/>
              <w:rPr>
                <w:sz w:val="10"/>
              </w:rPr>
            </w:pPr>
          </w:p>
        </w:tc>
        <w:tc>
          <w:tcPr>
            <w:tcW w:w="252" w:type="dxa"/>
          </w:tcPr>
          <w:p w14:paraId="4AA93AFD" w14:textId="77777777" w:rsidR="008B7368" w:rsidRDefault="008B7368">
            <w:pPr>
              <w:pStyle w:val="TableParagraph"/>
              <w:rPr>
                <w:sz w:val="10"/>
              </w:rPr>
            </w:pPr>
          </w:p>
        </w:tc>
        <w:tc>
          <w:tcPr>
            <w:tcW w:w="252" w:type="dxa"/>
          </w:tcPr>
          <w:p w14:paraId="5948DD2A" w14:textId="77777777" w:rsidR="008B7368" w:rsidRDefault="008B7368">
            <w:pPr>
              <w:pStyle w:val="TableParagraph"/>
              <w:rPr>
                <w:sz w:val="10"/>
              </w:rPr>
            </w:pPr>
          </w:p>
        </w:tc>
        <w:tc>
          <w:tcPr>
            <w:tcW w:w="252" w:type="dxa"/>
          </w:tcPr>
          <w:p w14:paraId="5B598B9E" w14:textId="77777777" w:rsidR="008B7368" w:rsidRDefault="008B7368">
            <w:pPr>
              <w:pStyle w:val="TableParagraph"/>
              <w:rPr>
                <w:sz w:val="10"/>
              </w:rPr>
            </w:pPr>
          </w:p>
        </w:tc>
        <w:tc>
          <w:tcPr>
            <w:tcW w:w="242" w:type="dxa"/>
          </w:tcPr>
          <w:p w14:paraId="154E13CD" w14:textId="77777777" w:rsidR="008B7368" w:rsidRDefault="008B7368">
            <w:pPr>
              <w:pStyle w:val="TableParagraph"/>
              <w:rPr>
                <w:sz w:val="10"/>
              </w:rPr>
            </w:pPr>
          </w:p>
        </w:tc>
        <w:tc>
          <w:tcPr>
            <w:tcW w:w="252" w:type="dxa"/>
          </w:tcPr>
          <w:p w14:paraId="6F5A6C6C" w14:textId="77777777" w:rsidR="008B7368" w:rsidRDefault="008B7368">
            <w:pPr>
              <w:pStyle w:val="TableParagraph"/>
              <w:rPr>
                <w:sz w:val="10"/>
              </w:rPr>
            </w:pPr>
          </w:p>
        </w:tc>
        <w:tc>
          <w:tcPr>
            <w:tcW w:w="252" w:type="dxa"/>
          </w:tcPr>
          <w:p w14:paraId="7AFE59FA" w14:textId="77777777" w:rsidR="008B7368" w:rsidRDefault="008B7368">
            <w:pPr>
              <w:pStyle w:val="TableParagraph"/>
              <w:rPr>
                <w:sz w:val="10"/>
              </w:rPr>
            </w:pPr>
          </w:p>
        </w:tc>
        <w:tc>
          <w:tcPr>
            <w:tcW w:w="252" w:type="dxa"/>
          </w:tcPr>
          <w:p w14:paraId="0ACEB7A5" w14:textId="77777777" w:rsidR="008B7368" w:rsidRDefault="008B7368">
            <w:pPr>
              <w:pStyle w:val="TableParagraph"/>
              <w:rPr>
                <w:sz w:val="10"/>
              </w:rPr>
            </w:pPr>
          </w:p>
        </w:tc>
        <w:tc>
          <w:tcPr>
            <w:tcW w:w="252" w:type="dxa"/>
          </w:tcPr>
          <w:p w14:paraId="3767F71B" w14:textId="77777777" w:rsidR="008B7368" w:rsidRDefault="008B7368">
            <w:pPr>
              <w:pStyle w:val="TableParagraph"/>
              <w:rPr>
                <w:sz w:val="10"/>
              </w:rPr>
            </w:pPr>
          </w:p>
        </w:tc>
        <w:tc>
          <w:tcPr>
            <w:tcW w:w="252" w:type="dxa"/>
          </w:tcPr>
          <w:p w14:paraId="2A7F8932" w14:textId="77777777" w:rsidR="008B7368" w:rsidRDefault="008B7368">
            <w:pPr>
              <w:pStyle w:val="TableParagraph"/>
              <w:rPr>
                <w:sz w:val="10"/>
              </w:rPr>
            </w:pPr>
          </w:p>
        </w:tc>
        <w:tc>
          <w:tcPr>
            <w:tcW w:w="252" w:type="dxa"/>
          </w:tcPr>
          <w:p w14:paraId="79BF1A74" w14:textId="77777777" w:rsidR="008B7368" w:rsidRDefault="008B7368">
            <w:pPr>
              <w:pStyle w:val="TableParagraph"/>
              <w:rPr>
                <w:sz w:val="10"/>
              </w:rPr>
            </w:pPr>
          </w:p>
        </w:tc>
        <w:tc>
          <w:tcPr>
            <w:tcW w:w="252" w:type="dxa"/>
          </w:tcPr>
          <w:p w14:paraId="3366C56F" w14:textId="77777777" w:rsidR="008B7368" w:rsidRDefault="008B7368">
            <w:pPr>
              <w:pStyle w:val="TableParagraph"/>
              <w:rPr>
                <w:sz w:val="10"/>
              </w:rPr>
            </w:pPr>
          </w:p>
        </w:tc>
        <w:tc>
          <w:tcPr>
            <w:tcW w:w="252" w:type="dxa"/>
          </w:tcPr>
          <w:p w14:paraId="08B0FF61" w14:textId="77777777" w:rsidR="008B7368" w:rsidRDefault="008B7368">
            <w:pPr>
              <w:pStyle w:val="TableParagraph"/>
              <w:rPr>
                <w:sz w:val="10"/>
              </w:rPr>
            </w:pPr>
          </w:p>
        </w:tc>
        <w:tc>
          <w:tcPr>
            <w:tcW w:w="252" w:type="dxa"/>
          </w:tcPr>
          <w:p w14:paraId="0941EDBB" w14:textId="77777777" w:rsidR="008B7368" w:rsidRDefault="008B7368">
            <w:pPr>
              <w:pStyle w:val="TableParagraph"/>
              <w:rPr>
                <w:sz w:val="10"/>
              </w:rPr>
            </w:pPr>
          </w:p>
        </w:tc>
        <w:tc>
          <w:tcPr>
            <w:tcW w:w="252" w:type="dxa"/>
          </w:tcPr>
          <w:p w14:paraId="4149C8F8" w14:textId="77777777" w:rsidR="008B7368" w:rsidRDefault="008B7368">
            <w:pPr>
              <w:pStyle w:val="TableParagraph"/>
              <w:rPr>
                <w:sz w:val="10"/>
              </w:rPr>
            </w:pPr>
          </w:p>
        </w:tc>
        <w:tc>
          <w:tcPr>
            <w:tcW w:w="252" w:type="dxa"/>
          </w:tcPr>
          <w:p w14:paraId="46AFA81D" w14:textId="77777777" w:rsidR="008B7368" w:rsidRDefault="008B7368">
            <w:pPr>
              <w:pStyle w:val="TableParagraph"/>
              <w:rPr>
                <w:sz w:val="10"/>
              </w:rPr>
            </w:pPr>
          </w:p>
        </w:tc>
        <w:tc>
          <w:tcPr>
            <w:tcW w:w="252" w:type="dxa"/>
          </w:tcPr>
          <w:p w14:paraId="5BD12817" w14:textId="77777777" w:rsidR="008B7368" w:rsidRDefault="008B7368">
            <w:pPr>
              <w:pStyle w:val="TableParagraph"/>
              <w:rPr>
                <w:sz w:val="10"/>
              </w:rPr>
            </w:pPr>
          </w:p>
        </w:tc>
        <w:tc>
          <w:tcPr>
            <w:tcW w:w="252" w:type="dxa"/>
          </w:tcPr>
          <w:p w14:paraId="01FBE61B" w14:textId="77777777" w:rsidR="008B7368" w:rsidRDefault="008637A8">
            <w:pPr>
              <w:pStyle w:val="TableParagraph"/>
              <w:spacing w:before="19" w:line="124" w:lineRule="exact"/>
              <w:ind w:left="32"/>
              <w:rPr>
                <w:sz w:val="12"/>
              </w:rPr>
            </w:pPr>
            <w:r>
              <w:rPr>
                <w:w w:val="121"/>
                <w:sz w:val="12"/>
              </w:rPr>
              <w:t>К</w:t>
            </w:r>
          </w:p>
        </w:tc>
        <w:tc>
          <w:tcPr>
            <w:tcW w:w="252" w:type="dxa"/>
          </w:tcPr>
          <w:p w14:paraId="37B754EE" w14:textId="77777777" w:rsidR="008B7368" w:rsidRDefault="008637A8">
            <w:pPr>
              <w:pStyle w:val="TableParagraph"/>
              <w:spacing w:before="19" w:line="124" w:lineRule="exact"/>
              <w:ind w:left="33"/>
              <w:rPr>
                <w:sz w:val="12"/>
              </w:rPr>
            </w:pPr>
            <w:r>
              <w:rPr>
                <w:w w:val="121"/>
                <w:sz w:val="12"/>
              </w:rPr>
              <w:t>К</w:t>
            </w:r>
          </w:p>
        </w:tc>
        <w:tc>
          <w:tcPr>
            <w:tcW w:w="252" w:type="dxa"/>
          </w:tcPr>
          <w:p w14:paraId="0F41EE01" w14:textId="77777777" w:rsidR="008B7368" w:rsidRDefault="008B7368">
            <w:pPr>
              <w:pStyle w:val="TableParagraph"/>
              <w:rPr>
                <w:sz w:val="10"/>
              </w:rPr>
            </w:pPr>
          </w:p>
        </w:tc>
        <w:tc>
          <w:tcPr>
            <w:tcW w:w="252" w:type="dxa"/>
          </w:tcPr>
          <w:p w14:paraId="6F54680A" w14:textId="77777777" w:rsidR="008B7368" w:rsidRDefault="008B7368">
            <w:pPr>
              <w:pStyle w:val="TableParagraph"/>
              <w:rPr>
                <w:sz w:val="10"/>
              </w:rPr>
            </w:pPr>
          </w:p>
        </w:tc>
        <w:tc>
          <w:tcPr>
            <w:tcW w:w="252" w:type="dxa"/>
          </w:tcPr>
          <w:p w14:paraId="14283302" w14:textId="77777777" w:rsidR="008B7368" w:rsidRDefault="008B7368">
            <w:pPr>
              <w:pStyle w:val="TableParagraph"/>
              <w:rPr>
                <w:sz w:val="10"/>
              </w:rPr>
            </w:pPr>
          </w:p>
        </w:tc>
        <w:tc>
          <w:tcPr>
            <w:tcW w:w="252" w:type="dxa"/>
          </w:tcPr>
          <w:p w14:paraId="65399271" w14:textId="77777777" w:rsidR="008B7368" w:rsidRDefault="008B7368">
            <w:pPr>
              <w:pStyle w:val="TableParagraph"/>
              <w:rPr>
                <w:sz w:val="10"/>
              </w:rPr>
            </w:pPr>
          </w:p>
        </w:tc>
        <w:tc>
          <w:tcPr>
            <w:tcW w:w="252" w:type="dxa"/>
          </w:tcPr>
          <w:p w14:paraId="6CB3D429" w14:textId="77777777" w:rsidR="008B7368" w:rsidRDefault="008B7368">
            <w:pPr>
              <w:pStyle w:val="TableParagraph"/>
              <w:rPr>
                <w:sz w:val="10"/>
              </w:rPr>
            </w:pPr>
          </w:p>
        </w:tc>
        <w:tc>
          <w:tcPr>
            <w:tcW w:w="252" w:type="dxa"/>
          </w:tcPr>
          <w:p w14:paraId="49DF244D" w14:textId="77777777" w:rsidR="008B7368" w:rsidRDefault="008B7368">
            <w:pPr>
              <w:pStyle w:val="TableParagraph"/>
              <w:rPr>
                <w:sz w:val="10"/>
              </w:rPr>
            </w:pPr>
          </w:p>
        </w:tc>
        <w:tc>
          <w:tcPr>
            <w:tcW w:w="252" w:type="dxa"/>
          </w:tcPr>
          <w:p w14:paraId="10807E1C" w14:textId="77777777" w:rsidR="008B7368" w:rsidRDefault="008B7368">
            <w:pPr>
              <w:pStyle w:val="TableParagraph"/>
              <w:rPr>
                <w:sz w:val="10"/>
              </w:rPr>
            </w:pPr>
          </w:p>
        </w:tc>
        <w:tc>
          <w:tcPr>
            <w:tcW w:w="252" w:type="dxa"/>
          </w:tcPr>
          <w:p w14:paraId="2C72AD5F" w14:textId="77777777" w:rsidR="008B7368" w:rsidRDefault="008B7368">
            <w:pPr>
              <w:pStyle w:val="TableParagraph"/>
              <w:rPr>
                <w:sz w:val="10"/>
              </w:rPr>
            </w:pPr>
          </w:p>
        </w:tc>
        <w:tc>
          <w:tcPr>
            <w:tcW w:w="252" w:type="dxa"/>
          </w:tcPr>
          <w:p w14:paraId="4671EE01" w14:textId="77777777" w:rsidR="008B7368" w:rsidRDefault="008B7368">
            <w:pPr>
              <w:pStyle w:val="TableParagraph"/>
              <w:rPr>
                <w:sz w:val="10"/>
              </w:rPr>
            </w:pPr>
          </w:p>
        </w:tc>
        <w:tc>
          <w:tcPr>
            <w:tcW w:w="252" w:type="dxa"/>
          </w:tcPr>
          <w:p w14:paraId="1BC463B3" w14:textId="77777777" w:rsidR="008B7368" w:rsidRDefault="008B7368">
            <w:pPr>
              <w:pStyle w:val="TableParagraph"/>
              <w:rPr>
                <w:sz w:val="10"/>
              </w:rPr>
            </w:pPr>
          </w:p>
        </w:tc>
        <w:tc>
          <w:tcPr>
            <w:tcW w:w="252" w:type="dxa"/>
          </w:tcPr>
          <w:p w14:paraId="58317A81" w14:textId="77777777" w:rsidR="008B7368" w:rsidRDefault="008B7368">
            <w:pPr>
              <w:pStyle w:val="TableParagraph"/>
              <w:rPr>
                <w:sz w:val="10"/>
              </w:rPr>
            </w:pPr>
          </w:p>
        </w:tc>
        <w:tc>
          <w:tcPr>
            <w:tcW w:w="252" w:type="dxa"/>
          </w:tcPr>
          <w:p w14:paraId="7D3594B4" w14:textId="77777777" w:rsidR="008B7368" w:rsidRDefault="008B7368">
            <w:pPr>
              <w:pStyle w:val="TableParagraph"/>
              <w:rPr>
                <w:sz w:val="10"/>
              </w:rPr>
            </w:pPr>
          </w:p>
        </w:tc>
        <w:tc>
          <w:tcPr>
            <w:tcW w:w="252" w:type="dxa"/>
          </w:tcPr>
          <w:p w14:paraId="0B96C889" w14:textId="77777777" w:rsidR="008B7368" w:rsidRDefault="008B7368">
            <w:pPr>
              <w:pStyle w:val="TableParagraph"/>
              <w:rPr>
                <w:sz w:val="10"/>
              </w:rPr>
            </w:pPr>
          </w:p>
        </w:tc>
        <w:tc>
          <w:tcPr>
            <w:tcW w:w="252" w:type="dxa"/>
          </w:tcPr>
          <w:p w14:paraId="3297EF16" w14:textId="77777777" w:rsidR="008B7368" w:rsidRDefault="008B7368">
            <w:pPr>
              <w:pStyle w:val="TableParagraph"/>
              <w:rPr>
                <w:sz w:val="10"/>
              </w:rPr>
            </w:pPr>
          </w:p>
        </w:tc>
        <w:tc>
          <w:tcPr>
            <w:tcW w:w="252" w:type="dxa"/>
          </w:tcPr>
          <w:p w14:paraId="09BBE521" w14:textId="77777777" w:rsidR="008B7368" w:rsidRDefault="008B7368">
            <w:pPr>
              <w:pStyle w:val="TableParagraph"/>
              <w:rPr>
                <w:sz w:val="10"/>
              </w:rPr>
            </w:pPr>
          </w:p>
        </w:tc>
        <w:tc>
          <w:tcPr>
            <w:tcW w:w="252" w:type="dxa"/>
          </w:tcPr>
          <w:p w14:paraId="0851D711" w14:textId="77777777" w:rsidR="008B7368" w:rsidRDefault="008B7368">
            <w:pPr>
              <w:pStyle w:val="TableParagraph"/>
              <w:rPr>
                <w:sz w:val="10"/>
              </w:rPr>
            </w:pPr>
          </w:p>
        </w:tc>
        <w:tc>
          <w:tcPr>
            <w:tcW w:w="252" w:type="dxa"/>
          </w:tcPr>
          <w:p w14:paraId="46B463DE" w14:textId="77777777" w:rsidR="008B7368" w:rsidRDefault="008B7368">
            <w:pPr>
              <w:pStyle w:val="TableParagraph"/>
              <w:rPr>
                <w:sz w:val="10"/>
              </w:rPr>
            </w:pPr>
          </w:p>
        </w:tc>
        <w:tc>
          <w:tcPr>
            <w:tcW w:w="252" w:type="dxa"/>
          </w:tcPr>
          <w:p w14:paraId="11681A70" w14:textId="77777777" w:rsidR="008B7368" w:rsidRDefault="008B7368">
            <w:pPr>
              <w:pStyle w:val="TableParagraph"/>
              <w:rPr>
                <w:sz w:val="10"/>
              </w:rPr>
            </w:pPr>
          </w:p>
        </w:tc>
        <w:tc>
          <w:tcPr>
            <w:tcW w:w="252" w:type="dxa"/>
          </w:tcPr>
          <w:p w14:paraId="61CAE58B" w14:textId="77777777" w:rsidR="008B7368" w:rsidRDefault="008B7368">
            <w:pPr>
              <w:pStyle w:val="TableParagraph"/>
              <w:rPr>
                <w:sz w:val="10"/>
              </w:rPr>
            </w:pPr>
          </w:p>
        </w:tc>
        <w:tc>
          <w:tcPr>
            <w:tcW w:w="252" w:type="dxa"/>
          </w:tcPr>
          <w:p w14:paraId="3FD501CD" w14:textId="77777777" w:rsidR="008B7368" w:rsidRDefault="008B7368">
            <w:pPr>
              <w:pStyle w:val="TableParagraph"/>
              <w:rPr>
                <w:sz w:val="10"/>
              </w:rPr>
            </w:pPr>
          </w:p>
        </w:tc>
        <w:tc>
          <w:tcPr>
            <w:tcW w:w="252" w:type="dxa"/>
          </w:tcPr>
          <w:p w14:paraId="69B2FC6C" w14:textId="77777777" w:rsidR="008B7368" w:rsidRDefault="008B7368">
            <w:pPr>
              <w:pStyle w:val="TableParagraph"/>
              <w:rPr>
                <w:sz w:val="10"/>
              </w:rPr>
            </w:pPr>
          </w:p>
        </w:tc>
        <w:tc>
          <w:tcPr>
            <w:tcW w:w="252" w:type="dxa"/>
          </w:tcPr>
          <w:p w14:paraId="128AAB1B" w14:textId="77777777" w:rsidR="008B7368" w:rsidRDefault="008B7368">
            <w:pPr>
              <w:pStyle w:val="TableParagraph"/>
              <w:rPr>
                <w:sz w:val="10"/>
              </w:rPr>
            </w:pPr>
          </w:p>
        </w:tc>
        <w:tc>
          <w:tcPr>
            <w:tcW w:w="252" w:type="dxa"/>
          </w:tcPr>
          <w:p w14:paraId="6CD2E58D" w14:textId="77777777" w:rsidR="008B7368" w:rsidRDefault="008B7368">
            <w:pPr>
              <w:pStyle w:val="TableParagraph"/>
              <w:rPr>
                <w:sz w:val="10"/>
              </w:rPr>
            </w:pPr>
          </w:p>
        </w:tc>
        <w:tc>
          <w:tcPr>
            <w:tcW w:w="252" w:type="dxa"/>
          </w:tcPr>
          <w:p w14:paraId="71BD3BA5" w14:textId="77777777" w:rsidR="008B7368" w:rsidRDefault="008B7368">
            <w:pPr>
              <w:pStyle w:val="TableParagraph"/>
              <w:rPr>
                <w:sz w:val="10"/>
              </w:rPr>
            </w:pPr>
          </w:p>
        </w:tc>
        <w:tc>
          <w:tcPr>
            <w:tcW w:w="252" w:type="dxa"/>
          </w:tcPr>
          <w:p w14:paraId="03A618AA" w14:textId="77777777" w:rsidR="008B7368" w:rsidRDefault="008B7368">
            <w:pPr>
              <w:pStyle w:val="TableParagraph"/>
              <w:rPr>
                <w:sz w:val="10"/>
              </w:rPr>
            </w:pPr>
          </w:p>
        </w:tc>
        <w:tc>
          <w:tcPr>
            <w:tcW w:w="650" w:type="dxa"/>
          </w:tcPr>
          <w:p w14:paraId="160CDEA5" w14:textId="77777777" w:rsidR="008B7368" w:rsidRDefault="008637A8">
            <w:pPr>
              <w:pStyle w:val="TableParagraph"/>
              <w:spacing w:before="19" w:line="124" w:lineRule="exact"/>
              <w:ind w:right="-15"/>
              <w:jc w:val="right"/>
              <w:rPr>
                <w:sz w:val="12"/>
              </w:rPr>
            </w:pPr>
            <w:r>
              <w:rPr>
                <w:w w:val="121"/>
                <w:sz w:val="12"/>
              </w:rPr>
              <w:t>0</w:t>
            </w:r>
          </w:p>
        </w:tc>
      </w:tr>
      <w:tr w:rsidR="008B7368" w14:paraId="39690D7A" w14:textId="77777777">
        <w:trPr>
          <w:trHeight w:val="510"/>
        </w:trPr>
        <w:tc>
          <w:tcPr>
            <w:tcW w:w="845" w:type="dxa"/>
          </w:tcPr>
          <w:p w14:paraId="76C16E9A" w14:textId="77777777" w:rsidR="008B7368" w:rsidRDefault="008B7368">
            <w:pPr>
              <w:pStyle w:val="TableParagraph"/>
              <w:spacing w:before="10"/>
              <w:rPr>
                <w:b/>
                <w:sz w:val="15"/>
              </w:rPr>
            </w:pPr>
          </w:p>
          <w:p w14:paraId="75BD03ED" w14:textId="77777777" w:rsidR="008B7368" w:rsidRDefault="008637A8">
            <w:pPr>
              <w:pStyle w:val="TableParagraph"/>
              <w:spacing w:before="1"/>
              <w:ind w:left="24"/>
              <w:rPr>
                <w:b/>
                <w:sz w:val="13"/>
              </w:rPr>
            </w:pPr>
            <w:r>
              <w:rPr>
                <w:b/>
                <w:w w:val="120"/>
                <w:sz w:val="13"/>
              </w:rPr>
              <w:t>ПМ.02</w:t>
            </w:r>
          </w:p>
        </w:tc>
        <w:tc>
          <w:tcPr>
            <w:tcW w:w="2573" w:type="dxa"/>
          </w:tcPr>
          <w:p w14:paraId="6F4C9035" w14:textId="77777777" w:rsidR="008B7368" w:rsidRDefault="008637A8">
            <w:pPr>
              <w:pStyle w:val="TableParagraph"/>
              <w:spacing w:before="9"/>
              <w:ind w:left="24"/>
              <w:rPr>
                <w:b/>
                <w:sz w:val="13"/>
              </w:rPr>
            </w:pPr>
            <w:r>
              <w:rPr>
                <w:b/>
                <w:spacing w:val="-1"/>
                <w:w w:val="120"/>
                <w:sz w:val="13"/>
              </w:rPr>
              <w:t>Подбор</w:t>
            </w:r>
            <w:r>
              <w:rPr>
                <w:b/>
                <w:spacing w:val="-9"/>
                <w:w w:val="120"/>
                <w:sz w:val="13"/>
              </w:rPr>
              <w:t xml:space="preserve"> </w:t>
            </w:r>
            <w:r>
              <w:rPr>
                <w:b/>
                <w:spacing w:val="-1"/>
                <w:w w:val="120"/>
                <w:sz w:val="13"/>
              </w:rPr>
              <w:t>и</w:t>
            </w:r>
            <w:r>
              <w:rPr>
                <w:b/>
                <w:spacing w:val="-2"/>
                <w:w w:val="120"/>
                <w:sz w:val="13"/>
              </w:rPr>
              <w:t xml:space="preserve"> </w:t>
            </w:r>
            <w:r>
              <w:rPr>
                <w:b/>
                <w:spacing w:val="-1"/>
                <w:w w:val="120"/>
                <w:sz w:val="13"/>
              </w:rPr>
              <w:t>выполнение</w:t>
            </w:r>
            <w:r>
              <w:rPr>
                <w:b/>
                <w:spacing w:val="9"/>
                <w:w w:val="120"/>
                <w:sz w:val="13"/>
              </w:rPr>
              <w:t xml:space="preserve"> </w:t>
            </w:r>
            <w:r>
              <w:rPr>
                <w:b/>
                <w:spacing w:val="-1"/>
                <w:w w:val="120"/>
                <w:sz w:val="13"/>
              </w:rPr>
              <w:t>причесок</w:t>
            </w:r>
          </w:p>
          <w:p w14:paraId="67453DDC" w14:textId="77777777" w:rsidR="008B7368" w:rsidRDefault="008637A8">
            <w:pPr>
              <w:pStyle w:val="TableParagraph"/>
              <w:spacing w:line="170" w:lineRule="atLeast"/>
              <w:ind w:left="24" w:right="199"/>
              <w:rPr>
                <w:b/>
                <w:sz w:val="13"/>
              </w:rPr>
            </w:pPr>
            <w:r>
              <w:rPr>
                <w:b/>
                <w:spacing w:val="-1"/>
                <w:w w:val="120"/>
                <w:sz w:val="13"/>
              </w:rPr>
              <w:t>различного</w:t>
            </w:r>
            <w:r>
              <w:rPr>
                <w:b/>
                <w:spacing w:val="-7"/>
                <w:w w:val="120"/>
                <w:sz w:val="13"/>
              </w:rPr>
              <w:t xml:space="preserve"> </w:t>
            </w:r>
            <w:r>
              <w:rPr>
                <w:b/>
                <w:w w:val="120"/>
                <w:sz w:val="13"/>
              </w:rPr>
              <w:t>назначения,</w:t>
            </w:r>
            <w:r>
              <w:rPr>
                <w:b/>
                <w:spacing w:val="-6"/>
                <w:w w:val="120"/>
                <w:sz w:val="13"/>
              </w:rPr>
              <w:t xml:space="preserve"> </w:t>
            </w:r>
            <w:r>
              <w:rPr>
                <w:b/>
                <w:w w:val="120"/>
                <w:sz w:val="13"/>
              </w:rPr>
              <w:t>с</w:t>
            </w:r>
            <w:r>
              <w:rPr>
                <w:b/>
                <w:spacing w:val="-8"/>
                <w:w w:val="120"/>
                <w:sz w:val="13"/>
              </w:rPr>
              <w:t xml:space="preserve"> </w:t>
            </w:r>
            <w:r>
              <w:rPr>
                <w:b/>
                <w:w w:val="120"/>
                <w:sz w:val="13"/>
              </w:rPr>
              <w:t>учетом</w:t>
            </w:r>
            <w:r>
              <w:rPr>
                <w:b/>
                <w:spacing w:val="-36"/>
                <w:w w:val="120"/>
                <w:sz w:val="13"/>
              </w:rPr>
              <w:t xml:space="preserve"> </w:t>
            </w:r>
            <w:r>
              <w:rPr>
                <w:b/>
                <w:w w:val="120"/>
                <w:sz w:val="13"/>
              </w:rPr>
              <w:t>потребностей</w:t>
            </w:r>
            <w:r>
              <w:rPr>
                <w:b/>
                <w:spacing w:val="-3"/>
                <w:w w:val="120"/>
                <w:sz w:val="13"/>
              </w:rPr>
              <w:t xml:space="preserve"> </w:t>
            </w:r>
            <w:r>
              <w:rPr>
                <w:b/>
                <w:w w:val="120"/>
                <w:sz w:val="13"/>
              </w:rPr>
              <w:t>клиента</w:t>
            </w:r>
          </w:p>
        </w:tc>
        <w:tc>
          <w:tcPr>
            <w:tcW w:w="252" w:type="dxa"/>
          </w:tcPr>
          <w:p w14:paraId="6662FD75" w14:textId="77777777" w:rsidR="008B7368" w:rsidRDefault="008B7368">
            <w:pPr>
              <w:pStyle w:val="TableParagraph"/>
              <w:rPr>
                <w:sz w:val="14"/>
              </w:rPr>
            </w:pPr>
          </w:p>
        </w:tc>
        <w:tc>
          <w:tcPr>
            <w:tcW w:w="252" w:type="dxa"/>
          </w:tcPr>
          <w:p w14:paraId="7EA257DA" w14:textId="77777777" w:rsidR="008B7368" w:rsidRDefault="008B7368">
            <w:pPr>
              <w:pStyle w:val="TableParagraph"/>
              <w:rPr>
                <w:sz w:val="14"/>
              </w:rPr>
            </w:pPr>
          </w:p>
        </w:tc>
        <w:tc>
          <w:tcPr>
            <w:tcW w:w="252" w:type="dxa"/>
          </w:tcPr>
          <w:p w14:paraId="35114B0B" w14:textId="77777777" w:rsidR="008B7368" w:rsidRDefault="008B7368">
            <w:pPr>
              <w:pStyle w:val="TableParagraph"/>
              <w:rPr>
                <w:sz w:val="14"/>
              </w:rPr>
            </w:pPr>
          </w:p>
        </w:tc>
        <w:tc>
          <w:tcPr>
            <w:tcW w:w="252" w:type="dxa"/>
          </w:tcPr>
          <w:p w14:paraId="7378C0C8" w14:textId="77777777" w:rsidR="008B7368" w:rsidRDefault="008B7368">
            <w:pPr>
              <w:pStyle w:val="TableParagraph"/>
              <w:rPr>
                <w:sz w:val="14"/>
              </w:rPr>
            </w:pPr>
          </w:p>
        </w:tc>
        <w:tc>
          <w:tcPr>
            <w:tcW w:w="242" w:type="dxa"/>
          </w:tcPr>
          <w:p w14:paraId="7A88A60C" w14:textId="77777777" w:rsidR="008B7368" w:rsidRDefault="008B7368">
            <w:pPr>
              <w:pStyle w:val="TableParagraph"/>
              <w:rPr>
                <w:sz w:val="14"/>
              </w:rPr>
            </w:pPr>
          </w:p>
        </w:tc>
        <w:tc>
          <w:tcPr>
            <w:tcW w:w="252" w:type="dxa"/>
          </w:tcPr>
          <w:p w14:paraId="6757220D" w14:textId="77777777" w:rsidR="008B7368" w:rsidRDefault="008B7368">
            <w:pPr>
              <w:pStyle w:val="TableParagraph"/>
              <w:rPr>
                <w:sz w:val="14"/>
              </w:rPr>
            </w:pPr>
          </w:p>
        </w:tc>
        <w:tc>
          <w:tcPr>
            <w:tcW w:w="252" w:type="dxa"/>
          </w:tcPr>
          <w:p w14:paraId="14C24B21" w14:textId="77777777" w:rsidR="008B7368" w:rsidRDefault="008B7368">
            <w:pPr>
              <w:pStyle w:val="TableParagraph"/>
              <w:rPr>
                <w:sz w:val="14"/>
              </w:rPr>
            </w:pPr>
          </w:p>
        </w:tc>
        <w:tc>
          <w:tcPr>
            <w:tcW w:w="252" w:type="dxa"/>
          </w:tcPr>
          <w:p w14:paraId="7CC8F4DF" w14:textId="77777777" w:rsidR="008B7368" w:rsidRDefault="008B7368">
            <w:pPr>
              <w:pStyle w:val="TableParagraph"/>
              <w:rPr>
                <w:sz w:val="14"/>
              </w:rPr>
            </w:pPr>
          </w:p>
        </w:tc>
        <w:tc>
          <w:tcPr>
            <w:tcW w:w="252" w:type="dxa"/>
          </w:tcPr>
          <w:p w14:paraId="4466FE94" w14:textId="77777777" w:rsidR="008B7368" w:rsidRDefault="008B7368">
            <w:pPr>
              <w:pStyle w:val="TableParagraph"/>
              <w:rPr>
                <w:sz w:val="14"/>
              </w:rPr>
            </w:pPr>
          </w:p>
        </w:tc>
        <w:tc>
          <w:tcPr>
            <w:tcW w:w="252" w:type="dxa"/>
          </w:tcPr>
          <w:p w14:paraId="3E415F70" w14:textId="77777777" w:rsidR="008B7368" w:rsidRDefault="008B7368">
            <w:pPr>
              <w:pStyle w:val="TableParagraph"/>
              <w:rPr>
                <w:sz w:val="14"/>
              </w:rPr>
            </w:pPr>
          </w:p>
        </w:tc>
        <w:tc>
          <w:tcPr>
            <w:tcW w:w="252" w:type="dxa"/>
          </w:tcPr>
          <w:p w14:paraId="6CF72633" w14:textId="77777777" w:rsidR="008B7368" w:rsidRDefault="008B7368">
            <w:pPr>
              <w:pStyle w:val="TableParagraph"/>
              <w:rPr>
                <w:sz w:val="14"/>
              </w:rPr>
            </w:pPr>
          </w:p>
        </w:tc>
        <w:tc>
          <w:tcPr>
            <w:tcW w:w="252" w:type="dxa"/>
          </w:tcPr>
          <w:p w14:paraId="60815C8D" w14:textId="77777777" w:rsidR="008B7368" w:rsidRDefault="008B7368">
            <w:pPr>
              <w:pStyle w:val="TableParagraph"/>
              <w:rPr>
                <w:sz w:val="14"/>
              </w:rPr>
            </w:pPr>
          </w:p>
        </w:tc>
        <w:tc>
          <w:tcPr>
            <w:tcW w:w="252" w:type="dxa"/>
          </w:tcPr>
          <w:p w14:paraId="5DC867F6" w14:textId="77777777" w:rsidR="008B7368" w:rsidRDefault="008B7368">
            <w:pPr>
              <w:pStyle w:val="TableParagraph"/>
              <w:rPr>
                <w:sz w:val="14"/>
              </w:rPr>
            </w:pPr>
          </w:p>
        </w:tc>
        <w:tc>
          <w:tcPr>
            <w:tcW w:w="252" w:type="dxa"/>
          </w:tcPr>
          <w:p w14:paraId="6C4920EE" w14:textId="77777777" w:rsidR="008B7368" w:rsidRDefault="008B7368">
            <w:pPr>
              <w:pStyle w:val="TableParagraph"/>
              <w:rPr>
                <w:sz w:val="14"/>
              </w:rPr>
            </w:pPr>
          </w:p>
        </w:tc>
        <w:tc>
          <w:tcPr>
            <w:tcW w:w="252" w:type="dxa"/>
          </w:tcPr>
          <w:p w14:paraId="4C813F20" w14:textId="77777777" w:rsidR="008B7368" w:rsidRDefault="008B7368">
            <w:pPr>
              <w:pStyle w:val="TableParagraph"/>
              <w:rPr>
                <w:sz w:val="14"/>
              </w:rPr>
            </w:pPr>
          </w:p>
        </w:tc>
        <w:tc>
          <w:tcPr>
            <w:tcW w:w="252" w:type="dxa"/>
          </w:tcPr>
          <w:p w14:paraId="155F816C" w14:textId="77777777" w:rsidR="008B7368" w:rsidRDefault="008B7368">
            <w:pPr>
              <w:pStyle w:val="TableParagraph"/>
              <w:rPr>
                <w:sz w:val="14"/>
              </w:rPr>
            </w:pPr>
          </w:p>
        </w:tc>
        <w:tc>
          <w:tcPr>
            <w:tcW w:w="252" w:type="dxa"/>
          </w:tcPr>
          <w:p w14:paraId="0BF4DB10" w14:textId="77777777" w:rsidR="008B7368" w:rsidRDefault="008B7368">
            <w:pPr>
              <w:pStyle w:val="TableParagraph"/>
              <w:rPr>
                <w:sz w:val="14"/>
              </w:rPr>
            </w:pPr>
          </w:p>
        </w:tc>
        <w:tc>
          <w:tcPr>
            <w:tcW w:w="252" w:type="dxa"/>
          </w:tcPr>
          <w:p w14:paraId="4B84AB96" w14:textId="77777777" w:rsidR="008B7368" w:rsidRDefault="008B7368">
            <w:pPr>
              <w:pStyle w:val="TableParagraph"/>
              <w:rPr>
                <w:b/>
                <w:sz w:val="14"/>
              </w:rPr>
            </w:pPr>
          </w:p>
          <w:p w14:paraId="3BB76ADD" w14:textId="77777777" w:rsidR="008B7368" w:rsidRDefault="008B7368">
            <w:pPr>
              <w:pStyle w:val="TableParagraph"/>
              <w:spacing w:before="9"/>
              <w:rPr>
                <w:b/>
                <w:sz w:val="17"/>
              </w:rPr>
            </w:pPr>
          </w:p>
          <w:p w14:paraId="068B842B" w14:textId="77777777" w:rsidR="008B7368" w:rsidRDefault="008637A8">
            <w:pPr>
              <w:pStyle w:val="TableParagraph"/>
              <w:spacing w:line="124" w:lineRule="exact"/>
              <w:ind w:left="32"/>
              <w:rPr>
                <w:sz w:val="12"/>
              </w:rPr>
            </w:pPr>
            <w:r>
              <w:rPr>
                <w:w w:val="121"/>
                <w:sz w:val="12"/>
              </w:rPr>
              <w:t>К</w:t>
            </w:r>
          </w:p>
        </w:tc>
        <w:tc>
          <w:tcPr>
            <w:tcW w:w="252" w:type="dxa"/>
          </w:tcPr>
          <w:p w14:paraId="315A1DF8" w14:textId="77777777" w:rsidR="008B7368" w:rsidRDefault="008B7368">
            <w:pPr>
              <w:pStyle w:val="TableParagraph"/>
              <w:rPr>
                <w:b/>
                <w:sz w:val="14"/>
              </w:rPr>
            </w:pPr>
          </w:p>
          <w:p w14:paraId="693C7D58" w14:textId="77777777" w:rsidR="008B7368" w:rsidRDefault="008B7368">
            <w:pPr>
              <w:pStyle w:val="TableParagraph"/>
              <w:spacing w:before="9"/>
              <w:rPr>
                <w:b/>
                <w:sz w:val="17"/>
              </w:rPr>
            </w:pPr>
          </w:p>
          <w:p w14:paraId="50A19965" w14:textId="77777777" w:rsidR="008B7368" w:rsidRDefault="008637A8">
            <w:pPr>
              <w:pStyle w:val="TableParagraph"/>
              <w:spacing w:line="124" w:lineRule="exact"/>
              <w:ind w:left="33"/>
              <w:rPr>
                <w:sz w:val="12"/>
              </w:rPr>
            </w:pPr>
            <w:r>
              <w:rPr>
                <w:w w:val="121"/>
                <w:sz w:val="12"/>
              </w:rPr>
              <w:t>К</w:t>
            </w:r>
          </w:p>
        </w:tc>
        <w:tc>
          <w:tcPr>
            <w:tcW w:w="252" w:type="dxa"/>
          </w:tcPr>
          <w:p w14:paraId="62869E44" w14:textId="77777777" w:rsidR="008B7368" w:rsidRDefault="008B7368">
            <w:pPr>
              <w:pStyle w:val="TableParagraph"/>
              <w:rPr>
                <w:sz w:val="14"/>
              </w:rPr>
            </w:pPr>
          </w:p>
        </w:tc>
        <w:tc>
          <w:tcPr>
            <w:tcW w:w="252" w:type="dxa"/>
          </w:tcPr>
          <w:p w14:paraId="61728A17" w14:textId="77777777" w:rsidR="008B7368" w:rsidRDefault="008B7368">
            <w:pPr>
              <w:pStyle w:val="TableParagraph"/>
              <w:rPr>
                <w:sz w:val="14"/>
              </w:rPr>
            </w:pPr>
          </w:p>
        </w:tc>
        <w:tc>
          <w:tcPr>
            <w:tcW w:w="252" w:type="dxa"/>
          </w:tcPr>
          <w:p w14:paraId="02288A12" w14:textId="77777777" w:rsidR="008B7368" w:rsidRDefault="008B7368">
            <w:pPr>
              <w:pStyle w:val="TableParagraph"/>
              <w:rPr>
                <w:sz w:val="14"/>
              </w:rPr>
            </w:pPr>
          </w:p>
        </w:tc>
        <w:tc>
          <w:tcPr>
            <w:tcW w:w="252" w:type="dxa"/>
          </w:tcPr>
          <w:p w14:paraId="684595B9" w14:textId="77777777" w:rsidR="008B7368" w:rsidRDefault="008B7368">
            <w:pPr>
              <w:pStyle w:val="TableParagraph"/>
              <w:rPr>
                <w:sz w:val="14"/>
              </w:rPr>
            </w:pPr>
          </w:p>
        </w:tc>
        <w:tc>
          <w:tcPr>
            <w:tcW w:w="252" w:type="dxa"/>
          </w:tcPr>
          <w:p w14:paraId="508DDB76" w14:textId="77777777" w:rsidR="008B7368" w:rsidRDefault="008B7368">
            <w:pPr>
              <w:pStyle w:val="TableParagraph"/>
              <w:rPr>
                <w:sz w:val="14"/>
              </w:rPr>
            </w:pPr>
          </w:p>
        </w:tc>
        <w:tc>
          <w:tcPr>
            <w:tcW w:w="252" w:type="dxa"/>
          </w:tcPr>
          <w:p w14:paraId="6D291502" w14:textId="77777777" w:rsidR="008B7368" w:rsidRDefault="008B7368">
            <w:pPr>
              <w:pStyle w:val="TableParagraph"/>
              <w:rPr>
                <w:sz w:val="14"/>
              </w:rPr>
            </w:pPr>
          </w:p>
        </w:tc>
        <w:tc>
          <w:tcPr>
            <w:tcW w:w="252" w:type="dxa"/>
          </w:tcPr>
          <w:p w14:paraId="5C17D115" w14:textId="77777777" w:rsidR="008B7368" w:rsidRDefault="008B7368">
            <w:pPr>
              <w:pStyle w:val="TableParagraph"/>
              <w:rPr>
                <w:sz w:val="14"/>
              </w:rPr>
            </w:pPr>
          </w:p>
        </w:tc>
        <w:tc>
          <w:tcPr>
            <w:tcW w:w="252" w:type="dxa"/>
          </w:tcPr>
          <w:p w14:paraId="18BCE713" w14:textId="77777777" w:rsidR="008B7368" w:rsidRDefault="008B7368">
            <w:pPr>
              <w:pStyle w:val="TableParagraph"/>
              <w:rPr>
                <w:sz w:val="14"/>
              </w:rPr>
            </w:pPr>
          </w:p>
        </w:tc>
        <w:tc>
          <w:tcPr>
            <w:tcW w:w="252" w:type="dxa"/>
          </w:tcPr>
          <w:p w14:paraId="21F99294" w14:textId="77777777" w:rsidR="008B7368" w:rsidRDefault="008B7368">
            <w:pPr>
              <w:pStyle w:val="TableParagraph"/>
              <w:rPr>
                <w:sz w:val="14"/>
              </w:rPr>
            </w:pPr>
          </w:p>
        </w:tc>
        <w:tc>
          <w:tcPr>
            <w:tcW w:w="252" w:type="dxa"/>
          </w:tcPr>
          <w:p w14:paraId="7E7906F6" w14:textId="77777777" w:rsidR="008B7368" w:rsidRDefault="008B7368">
            <w:pPr>
              <w:pStyle w:val="TableParagraph"/>
              <w:rPr>
                <w:sz w:val="14"/>
              </w:rPr>
            </w:pPr>
          </w:p>
        </w:tc>
        <w:tc>
          <w:tcPr>
            <w:tcW w:w="252" w:type="dxa"/>
          </w:tcPr>
          <w:p w14:paraId="040D0B59" w14:textId="77777777" w:rsidR="008B7368" w:rsidRDefault="008B7368">
            <w:pPr>
              <w:pStyle w:val="TableParagraph"/>
              <w:rPr>
                <w:sz w:val="14"/>
              </w:rPr>
            </w:pPr>
          </w:p>
        </w:tc>
        <w:tc>
          <w:tcPr>
            <w:tcW w:w="252" w:type="dxa"/>
          </w:tcPr>
          <w:p w14:paraId="0379121A" w14:textId="77777777" w:rsidR="008B7368" w:rsidRDefault="008B7368">
            <w:pPr>
              <w:pStyle w:val="TableParagraph"/>
              <w:rPr>
                <w:sz w:val="14"/>
              </w:rPr>
            </w:pPr>
          </w:p>
        </w:tc>
        <w:tc>
          <w:tcPr>
            <w:tcW w:w="252" w:type="dxa"/>
          </w:tcPr>
          <w:p w14:paraId="56B82ED5" w14:textId="77777777" w:rsidR="008B7368" w:rsidRDefault="008B7368">
            <w:pPr>
              <w:pStyle w:val="TableParagraph"/>
              <w:rPr>
                <w:sz w:val="14"/>
              </w:rPr>
            </w:pPr>
          </w:p>
        </w:tc>
        <w:tc>
          <w:tcPr>
            <w:tcW w:w="252" w:type="dxa"/>
          </w:tcPr>
          <w:p w14:paraId="72E994D7" w14:textId="77777777" w:rsidR="008B7368" w:rsidRDefault="008B7368">
            <w:pPr>
              <w:pStyle w:val="TableParagraph"/>
              <w:rPr>
                <w:sz w:val="14"/>
              </w:rPr>
            </w:pPr>
          </w:p>
        </w:tc>
        <w:tc>
          <w:tcPr>
            <w:tcW w:w="252" w:type="dxa"/>
          </w:tcPr>
          <w:p w14:paraId="05FFF8CA" w14:textId="77777777" w:rsidR="008B7368" w:rsidRDefault="008B7368">
            <w:pPr>
              <w:pStyle w:val="TableParagraph"/>
              <w:rPr>
                <w:sz w:val="14"/>
              </w:rPr>
            </w:pPr>
          </w:p>
        </w:tc>
        <w:tc>
          <w:tcPr>
            <w:tcW w:w="252" w:type="dxa"/>
          </w:tcPr>
          <w:p w14:paraId="47F81A73" w14:textId="77777777" w:rsidR="008B7368" w:rsidRDefault="008B7368">
            <w:pPr>
              <w:pStyle w:val="TableParagraph"/>
              <w:rPr>
                <w:sz w:val="14"/>
              </w:rPr>
            </w:pPr>
          </w:p>
        </w:tc>
        <w:tc>
          <w:tcPr>
            <w:tcW w:w="252" w:type="dxa"/>
          </w:tcPr>
          <w:p w14:paraId="141B890B" w14:textId="77777777" w:rsidR="008B7368" w:rsidRDefault="008B7368">
            <w:pPr>
              <w:pStyle w:val="TableParagraph"/>
              <w:rPr>
                <w:sz w:val="14"/>
              </w:rPr>
            </w:pPr>
          </w:p>
        </w:tc>
        <w:tc>
          <w:tcPr>
            <w:tcW w:w="252" w:type="dxa"/>
          </w:tcPr>
          <w:p w14:paraId="7F65279C" w14:textId="77777777" w:rsidR="008B7368" w:rsidRDefault="008B7368">
            <w:pPr>
              <w:pStyle w:val="TableParagraph"/>
              <w:rPr>
                <w:sz w:val="14"/>
              </w:rPr>
            </w:pPr>
          </w:p>
        </w:tc>
        <w:tc>
          <w:tcPr>
            <w:tcW w:w="252" w:type="dxa"/>
          </w:tcPr>
          <w:p w14:paraId="66AD89D9" w14:textId="77777777" w:rsidR="008B7368" w:rsidRDefault="008B7368">
            <w:pPr>
              <w:pStyle w:val="TableParagraph"/>
              <w:rPr>
                <w:sz w:val="14"/>
              </w:rPr>
            </w:pPr>
          </w:p>
        </w:tc>
        <w:tc>
          <w:tcPr>
            <w:tcW w:w="252" w:type="dxa"/>
          </w:tcPr>
          <w:p w14:paraId="2A8E458A" w14:textId="77777777" w:rsidR="008B7368" w:rsidRDefault="008B7368">
            <w:pPr>
              <w:pStyle w:val="TableParagraph"/>
              <w:rPr>
                <w:sz w:val="14"/>
              </w:rPr>
            </w:pPr>
          </w:p>
        </w:tc>
        <w:tc>
          <w:tcPr>
            <w:tcW w:w="252" w:type="dxa"/>
          </w:tcPr>
          <w:p w14:paraId="2F0E94B4" w14:textId="77777777" w:rsidR="008B7368" w:rsidRDefault="008B7368">
            <w:pPr>
              <w:pStyle w:val="TableParagraph"/>
              <w:rPr>
                <w:sz w:val="14"/>
              </w:rPr>
            </w:pPr>
          </w:p>
        </w:tc>
        <w:tc>
          <w:tcPr>
            <w:tcW w:w="252" w:type="dxa"/>
          </w:tcPr>
          <w:p w14:paraId="5D6B8180" w14:textId="77777777" w:rsidR="008B7368" w:rsidRDefault="008B7368">
            <w:pPr>
              <w:pStyle w:val="TableParagraph"/>
              <w:rPr>
                <w:sz w:val="14"/>
              </w:rPr>
            </w:pPr>
          </w:p>
        </w:tc>
        <w:tc>
          <w:tcPr>
            <w:tcW w:w="252" w:type="dxa"/>
          </w:tcPr>
          <w:p w14:paraId="0053E99D" w14:textId="77777777" w:rsidR="008B7368" w:rsidRDefault="008B7368">
            <w:pPr>
              <w:pStyle w:val="TableParagraph"/>
              <w:rPr>
                <w:sz w:val="14"/>
              </w:rPr>
            </w:pPr>
          </w:p>
        </w:tc>
        <w:tc>
          <w:tcPr>
            <w:tcW w:w="252" w:type="dxa"/>
          </w:tcPr>
          <w:p w14:paraId="2E35E4E8" w14:textId="77777777" w:rsidR="008B7368" w:rsidRDefault="008B7368">
            <w:pPr>
              <w:pStyle w:val="TableParagraph"/>
              <w:rPr>
                <w:sz w:val="14"/>
              </w:rPr>
            </w:pPr>
          </w:p>
        </w:tc>
        <w:tc>
          <w:tcPr>
            <w:tcW w:w="252" w:type="dxa"/>
          </w:tcPr>
          <w:p w14:paraId="649B6CF3" w14:textId="77777777" w:rsidR="008B7368" w:rsidRDefault="008B7368">
            <w:pPr>
              <w:pStyle w:val="TableParagraph"/>
              <w:rPr>
                <w:sz w:val="14"/>
              </w:rPr>
            </w:pPr>
          </w:p>
        </w:tc>
        <w:tc>
          <w:tcPr>
            <w:tcW w:w="650" w:type="dxa"/>
          </w:tcPr>
          <w:p w14:paraId="39AF983E" w14:textId="77777777" w:rsidR="008B7368" w:rsidRDefault="008B7368">
            <w:pPr>
              <w:pStyle w:val="TableParagraph"/>
              <w:rPr>
                <w:b/>
                <w:sz w:val="14"/>
              </w:rPr>
            </w:pPr>
          </w:p>
          <w:p w14:paraId="207066EE" w14:textId="77777777" w:rsidR="008B7368" w:rsidRDefault="008B7368">
            <w:pPr>
              <w:pStyle w:val="TableParagraph"/>
              <w:spacing w:before="9"/>
              <w:rPr>
                <w:b/>
                <w:sz w:val="17"/>
              </w:rPr>
            </w:pPr>
          </w:p>
          <w:p w14:paraId="13297B3A" w14:textId="77777777" w:rsidR="008B7368" w:rsidRDefault="008637A8">
            <w:pPr>
              <w:pStyle w:val="TableParagraph"/>
              <w:spacing w:line="124" w:lineRule="exact"/>
              <w:ind w:right="-15"/>
              <w:jc w:val="right"/>
              <w:rPr>
                <w:sz w:val="12"/>
              </w:rPr>
            </w:pPr>
            <w:r>
              <w:rPr>
                <w:w w:val="121"/>
                <w:sz w:val="12"/>
              </w:rPr>
              <w:t>0</w:t>
            </w:r>
          </w:p>
        </w:tc>
      </w:tr>
      <w:tr w:rsidR="008B7368" w14:paraId="2BAF68AE" w14:textId="77777777">
        <w:trPr>
          <w:trHeight w:val="494"/>
        </w:trPr>
        <w:tc>
          <w:tcPr>
            <w:tcW w:w="845" w:type="dxa"/>
          </w:tcPr>
          <w:p w14:paraId="0E36DE03" w14:textId="77777777" w:rsidR="008B7368" w:rsidRDefault="008B7368">
            <w:pPr>
              <w:pStyle w:val="TableParagraph"/>
              <w:spacing w:before="3"/>
              <w:rPr>
                <w:b/>
                <w:sz w:val="15"/>
              </w:rPr>
            </w:pPr>
          </w:p>
          <w:p w14:paraId="69EFC0A6" w14:textId="77777777" w:rsidR="008B7368" w:rsidRDefault="008637A8">
            <w:pPr>
              <w:pStyle w:val="TableParagraph"/>
              <w:ind w:left="82"/>
              <w:rPr>
                <w:sz w:val="12"/>
              </w:rPr>
            </w:pPr>
            <w:r>
              <w:rPr>
                <w:w w:val="120"/>
                <w:sz w:val="12"/>
              </w:rPr>
              <w:t>МДК.02.01</w:t>
            </w:r>
          </w:p>
        </w:tc>
        <w:tc>
          <w:tcPr>
            <w:tcW w:w="2573" w:type="dxa"/>
          </w:tcPr>
          <w:p w14:paraId="2DBE9CE9" w14:textId="77777777" w:rsidR="008B7368" w:rsidRDefault="008637A8">
            <w:pPr>
              <w:pStyle w:val="TableParagraph"/>
              <w:spacing w:before="10"/>
              <w:ind w:left="24"/>
              <w:rPr>
                <w:sz w:val="13"/>
              </w:rPr>
            </w:pPr>
            <w:r>
              <w:rPr>
                <w:w w:val="120"/>
                <w:sz w:val="13"/>
              </w:rPr>
              <w:t>Технология</w:t>
            </w:r>
            <w:r>
              <w:rPr>
                <w:spacing w:val="-7"/>
                <w:w w:val="120"/>
                <w:sz w:val="13"/>
              </w:rPr>
              <w:t xml:space="preserve"> </w:t>
            </w:r>
            <w:r>
              <w:rPr>
                <w:w w:val="120"/>
                <w:sz w:val="13"/>
              </w:rPr>
              <w:t>выполнения</w:t>
            </w:r>
          </w:p>
          <w:p w14:paraId="0496731C" w14:textId="77777777" w:rsidR="008B7368" w:rsidRDefault="008637A8">
            <w:pPr>
              <w:pStyle w:val="TableParagraph"/>
              <w:spacing w:line="170" w:lineRule="atLeast"/>
              <w:ind w:left="24" w:right="114"/>
              <w:rPr>
                <w:sz w:val="13"/>
              </w:rPr>
            </w:pPr>
            <w:r>
              <w:rPr>
                <w:w w:val="120"/>
                <w:sz w:val="13"/>
              </w:rPr>
              <w:t>постижерных изделий из</w:t>
            </w:r>
            <w:r>
              <w:rPr>
                <w:spacing w:val="1"/>
                <w:w w:val="120"/>
                <w:sz w:val="13"/>
              </w:rPr>
              <w:t xml:space="preserve"> </w:t>
            </w:r>
            <w:r>
              <w:rPr>
                <w:spacing w:val="-1"/>
                <w:w w:val="120"/>
                <w:sz w:val="13"/>
              </w:rPr>
              <w:t>натуральных</w:t>
            </w:r>
            <w:r>
              <w:rPr>
                <w:spacing w:val="-10"/>
                <w:w w:val="120"/>
                <w:sz w:val="13"/>
              </w:rPr>
              <w:t xml:space="preserve"> </w:t>
            </w:r>
            <w:r>
              <w:rPr>
                <w:spacing w:val="-1"/>
                <w:w w:val="120"/>
                <w:sz w:val="13"/>
              </w:rPr>
              <w:t>и</w:t>
            </w:r>
            <w:r>
              <w:rPr>
                <w:spacing w:val="4"/>
                <w:w w:val="120"/>
                <w:sz w:val="13"/>
              </w:rPr>
              <w:t xml:space="preserve"> </w:t>
            </w:r>
            <w:r>
              <w:rPr>
                <w:spacing w:val="-1"/>
                <w:w w:val="120"/>
                <w:sz w:val="13"/>
              </w:rPr>
              <w:t>искусственных</w:t>
            </w:r>
            <w:r>
              <w:rPr>
                <w:spacing w:val="-9"/>
                <w:w w:val="120"/>
                <w:sz w:val="13"/>
              </w:rPr>
              <w:t xml:space="preserve"> </w:t>
            </w:r>
            <w:r>
              <w:rPr>
                <w:w w:val="120"/>
                <w:sz w:val="13"/>
              </w:rPr>
              <w:t>волос</w:t>
            </w:r>
          </w:p>
        </w:tc>
        <w:tc>
          <w:tcPr>
            <w:tcW w:w="252" w:type="dxa"/>
          </w:tcPr>
          <w:p w14:paraId="1ACAB232" w14:textId="77777777" w:rsidR="008B7368" w:rsidRDefault="008B7368">
            <w:pPr>
              <w:pStyle w:val="TableParagraph"/>
              <w:rPr>
                <w:sz w:val="14"/>
              </w:rPr>
            </w:pPr>
          </w:p>
        </w:tc>
        <w:tc>
          <w:tcPr>
            <w:tcW w:w="252" w:type="dxa"/>
          </w:tcPr>
          <w:p w14:paraId="6D22E467" w14:textId="77777777" w:rsidR="008B7368" w:rsidRDefault="008B7368">
            <w:pPr>
              <w:pStyle w:val="TableParagraph"/>
              <w:rPr>
                <w:sz w:val="14"/>
              </w:rPr>
            </w:pPr>
          </w:p>
        </w:tc>
        <w:tc>
          <w:tcPr>
            <w:tcW w:w="252" w:type="dxa"/>
          </w:tcPr>
          <w:p w14:paraId="6EA1451E" w14:textId="77777777" w:rsidR="008B7368" w:rsidRDefault="008B7368">
            <w:pPr>
              <w:pStyle w:val="TableParagraph"/>
              <w:rPr>
                <w:sz w:val="14"/>
              </w:rPr>
            </w:pPr>
          </w:p>
        </w:tc>
        <w:tc>
          <w:tcPr>
            <w:tcW w:w="252" w:type="dxa"/>
          </w:tcPr>
          <w:p w14:paraId="3BE579EC" w14:textId="77777777" w:rsidR="008B7368" w:rsidRDefault="008B7368">
            <w:pPr>
              <w:pStyle w:val="TableParagraph"/>
              <w:rPr>
                <w:sz w:val="14"/>
              </w:rPr>
            </w:pPr>
          </w:p>
        </w:tc>
        <w:tc>
          <w:tcPr>
            <w:tcW w:w="242" w:type="dxa"/>
          </w:tcPr>
          <w:p w14:paraId="6D832D78" w14:textId="77777777" w:rsidR="008B7368" w:rsidRDefault="008B7368">
            <w:pPr>
              <w:pStyle w:val="TableParagraph"/>
              <w:rPr>
                <w:sz w:val="14"/>
              </w:rPr>
            </w:pPr>
          </w:p>
        </w:tc>
        <w:tc>
          <w:tcPr>
            <w:tcW w:w="252" w:type="dxa"/>
          </w:tcPr>
          <w:p w14:paraId="5C745385" w14:textId="77777777" w:rsidR="008B7368" w:rsidRDefault="008B7368">
            <w:pPr>
              <w:pStyle w:val="TableParagraph"/>
              <w:rPr>
                <w:sz w:val="14"/>
              </w:rPr>
            </w:pPr>
          </w:p>
        </w:tc>
        <w:tc>
          <w:tcPr>
            <w:tcW w:w="252" w:type="dxa"/>
          </w:tcPr>
          <w:p w14:paraId="75B50A20" w14:textId="77777777" w:rsidR="008B7368" w:rsidRDefault="008B7368">
            <w:pPr>
              <w:pStyle w:val="TableParagraph"/>
              <w:rPr>
                <w:sz w:val="14"/>
              </w:rPr>
            </w:pPr>
          </w:p>
        </w:tc>
        <w:tc>
          <w:tcPr>
            <w:tcW w:w="252" w:type="dxa"/>
          </w:tcPr>
          <w:p w14:paraId="3D5274A5" w14:textId="77777777" w:rsidR="008B7368" w:rsidRDefault="008B7368">
            <w:pPr>
              <w:pStyle w:val="TableParagraph"/>
              <w:rPr>
                <w:sz w:val="14"/>
              </w:rPr>
            </w:pPr>
          </w:p>
        </w:tc>
        <w:tc>
          <w:tcPr>
            <w:tcW w:w="252" w:type="dxa"/>
          </w:tcPr>
          <w:p w14:paraId="1F51C412" w14:textId="77777777" w:rsidR="008B7368" w:rsidRDefault="008B7368">
            <w:pPr>
              <w:pStyle w:val="TableParagraph"/>
              <w:rPr>
                <w:sz w:val="14"/>
              </w:rPr>
            </w:pPr>
          </w:p>
        </w:tc>
        <w:tc>
          <w:tcPr>
            <w:tcW w:w="252" w:type="dxa"/>
          </w:tcPr>
          <w:p w14:paraId="1EDBB01F" w14:textId="77777777" w:rsidR="008B7368" w:rsidRDefault="008B7368">
            <w:pPr>
              <w:pStyle w:val="TableParagraph"/>
              <w:rPr>
                <w:sz w:val="14"/>
              </w:rPr>
            </w:pPr>
          </w:p>
        </w:tc>
        <w:tc>
          <w:tcPr>
            <w:tcW w:w="252" w:type="dxa"/>
          </w:tcPr>
          <w:p w14:paraId="6D0056F9" w14:textId="77777777" w:rsidR="008B7368" w:rsidRDefault="008B7368">
            <w:pPr>
              <w:pStyle w:val="TableParagraph"/>
              <w:rPr>
                <w:sz w:val="14"/>
              </w:rPr>
            </w:pPr>
          </w:p>
        </w:tc>
        <w:tc>
          <w:tcPr>
            <w:tcW w:w="252" w:type="dxa"/>
          </w:tcPr>
          <w:p w14:paraId="411573C3" w14:textId="77777777" w:rsidR="008B7368" w:rsidRDefault="008B7368">
            <w:pPr>
              <w:pStyle w:val="TableParagraph"/>
              <w:rPr>
                <w:sz w:val="14"/>
              </w:rPr>
            </w:pPr>
          </w:p>
        </w:tc>
        <w:tc>
          <w:tcPr>
            <w:tcW w:w="252" w:type="dxa"/>
          </w:tcPr>
          <w:p w14:paraId="6F06C97E" w14:textId="77777777" w:rsidR="008B7368" w:rsidRDefault="008B7368">
            <w:pPr>
              <w:pStyle w:val="TableParagraph"/>
              <w:rPr>
                <w:sz w:val="14"/>
              </w:rPr>
            </w:pPr>
          </w:p>
        </w:tc>
        <w:tc>
          <w:tcPr>
            <w:tcW w:w="252" w:type="dxa"/>
          </w:tcPr>
          <w:p w14:paraId="726CD5D0" w14:textId="77777777" w:rsidR="008B7368" w:rsidRDefault="008B7368">
            <w:pPr>
              <w:pStyle w:val="TableParagraph"/>
              <w:rPr>
                <w:sz w:val="14"/>
              </w:rPr>
            </w:pPr>
          </w:p>
        </w:tc>
        <w:tc>
          <w:tcPr>
            <w:tcW w:w="252" w:type="dxa"/>
          </w:tcPr>
          <w:p w14:paraId="54539442" w14:textId="77777777" w:rsidR="008B7368" w:rsidRDefault="008B7368">
            <w:pPr>
              <w:pStyle w:val="TableParagraph"/>
              <w:rPr>
                <w:sz w:val="14"/>
              </w:rPr>
            </w:pPr>
          </w:p>
        </w:tc>
        <w:tc>
          <w:tcPr>
            <w:tcW w:w="252" w:type="dxa"/>
          </w:tcPr>
          <w:p w14:paraId="256B8005" w14:textId="77777777" w:rsidR="008B7368" w:rsidRDefault="008B7368">
            <w:pPr>
              <w:pStyle w:val="TableParagraph"/>
              <w:rPr>
                <w:sz w:val="14"/>
              </w:rPr>
            </w:pPr>
          </w:p>
        </w:tc>
        <w:tc>
          <w:tcPr>
            <w:tcW w:w="252" w:type="dxa"/>
          </w:tcPr>
          <w:p w14:paraId="281B03B4" w14:textId="77777777" w:rsidR="008B7368" w:rsidRDefault="008B7368">
            <w:pPr>
              <w:pStyle w:val="TableParagraph"/>
              <w:rPr>
                <w:sz w:val="14"/>
              </w:rPr>
            </w:pPr>
          </w:p>
        </w:tc>
        <w:tc>
          <w:tcPr>
            <w:tcW w:w="252" w:type="dxa"/>
          </w:tcPr>
          <w:p w14:paraId="2F69D999" w14:textId="77777777" w:rsidR="008B7368" w:rsidRDefault="008B7368">
            <w:pPr>
              <w:pStyle w:val="TableParagraph"/>
              <w:rPr>
                <w:b/>
                <w:sz w:val="14"/>
              </w:rPr>
            </w:pPr>
          </w:p>
          <w:p w14:paraId="0ACD87D2" w14:textId="77777777" w:rsidR="008B7368" w:rsidRDefault="008B7368">
            <w:pPr>
              <w:pStyle w:val="TableParagraph"/>
              <w:spacing w:before="4"/>
              <w:rPr>
                <w:b/>
                <w:sz w:val="16"/>
              </w:rPr>
            </w:pPr>
          </w:p>
          <w:p w14:paraId="09E03079" w14:textId="77777777" w:rsidR="008B7368" w:rsidRDefault="008637A8">
            <w:pPr>
              <w:pStyle w:val="TableParagraph"/>
              <w:spacing w:before="1" w:line="124" w:lineRule="exact"/>
              <w:ind w:left="32"/>
              <w:rPr>
                <w:sz w:val="12"/>
              </w:rPr>
            </w:pPr>
            <w:r>
              <w:rPr>
                <w:w w:val="121"/>
                <w:sz w:val="12"/>
              </w:rPr>
              <w:t>К</w:t>
            </w:r>
          </w:p>
        </w:tc>
        <w:tc>
          <w:tcPr>
            <w:tcW w:w="252" w:type="dxa"/>
          </w:tcPr>
          <w:p w14:paraId="78B059BC" w14:textId="77777777" w:rsidR="008B7368" w:rsidRDefault="008B7368">
            <w:pPr>
              <w:pStyle w:val="TableParagraph"/>
              <w:rPr>
                <w:b/>
                <w:sz w:val="14"/>
              </w:rPr>
            </w:pPr>
          </w:p>
          <w:p w14:paraId="206F81F3" w14:textId="77777777" w:rsidR="008B7368" w:rsidRDefault="008B7368">
            <w:pPr>
              <w:pStyle w:val="TableParagraph"/>
              <w:spacing w:before="4"/>
              <w:rPr>
                <w:b/>
                <w:sz w:val="16"/>
              </w:rPr>
            </w:pPr>
          </w:p>
          <w:p w14:paraId="70D91C78" w14:textId="77777777" w:rsidR="008B7368" w:rsidRDefault="008637A8">
            <w:pPr>
              <w:pStyle w:val="TableParagraph"/>
              <w:spacing w:before="1" w:line="124" w:lineRule="exact"/>
              <w:ind w:left="33"/>
              <w:rPr>
                <w:sz w:val="12"/>
              </w:rPr>
            </w:pPr>
            <w:r>
              <w:rPr>
                <w:w w:val="121"/>
                <w:sz w:val="12"/>
              </w:rPr>
              <w:t>К</w:t>
            </w:r>
          </w:p>
        </w:tc>
        <w:tc>
          <w:tcPr>
            <w:tcW w:w="252" w:type="dxa"/>
          </w:tcPr>
          <w:p w14:paraId="54261596" w14:textId="77777777" w:rsidR="008B7368" w:rsidRDefault="008B7368">
            <w:pPr>
              <w:pStyle w:val="TableParagraph"/>
              <w:rPr>
                <w:b/>
                <w:sz w:val="14"/>
              </w:rPr>
            </w:pPr>
          </w:p>
          <w:p w14:paraId="54170E35" w14:textId="77777777" w:rsidR="008B7368" w:rsidRDefault="008B7368">
            <w:pPr>
              <w:pStyle w:val="TableParagraph"/>
              <w:spacing w:before="4"/>
              <w:rPr>
                <w:b/>
                <w:sz w:val="16"/>
              </w:rPr>
            </w:pPr>
          </w:p>
          <w:p w14:paraId="1388E49E"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05B74151" w14:textId="77777777" w:rsidR="008B7368" w:rsidRDefault="008B7368">
            <w:pPr>
              <w:pStyle w:val="TableParagraph"/>
              <w:rPr>
                <w:b/>
                <w:sz w:val="14"/>
              </w:rPr>
            </w:pPr>
          </w:p>
          <w:p w14:paraId="62517194" w14:textId="77777777" w:rsidR="008B7368" w:rsidRDefault="008B7368">
            <w:pPr>
              <w:pStyle w:val="TableParagraph"/>
              <w:spacing w:before="4"/>
              <w:rPr>
                <w:b/>
                <w:sz w:val="16"/>
              </w:rPr>
            </w:pPr>
          </w:p>
          <w:p w14:paraId="697F1A99"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4C2C45A2" w14:textId="77777777" w:rsidR="008B7368" w:rsidRDefault="008B7368">
            <w:pPr>
              <w:pStyle w:val="TableParagraph"/>
              <w:rPr>
                <w:b/>
                <w:sz w:val="14"/>
              </w:rPr>
            </w:pPr>
          </w:p>
          <w:p w14:paraId="597840D3" w14:textId="77777777" w:rsidR="008B7368" w:rsidRDefault="008B7368">
            <w:pPr>
              <w:pStyle w:val="TableParagraph"/>
              <w:spacing w:before="4"/>
              <w:rPr>
                <w:b/>
                <w:sz w:val="16"/>
              </w:rPr>
            </w:pPr>
          </w:p>
          <w:p w14:paraId="755BCAD9"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5D81CBC2" w14:textId="77777777" w:rsidR="008B7368" w:rsidRDefault="008B7368">
            <w:pPr>
              <w:pStyle w:val="TableParagraph"/>
              <w:rPr>
                <w:b/>
                <w:sz w:val="14"/>
              </w:rPr>
            </w:pPr>
          </w:p>
          <w:p w14:paraId="5772C517" w14:textId="77777777" w:rsidR="008B7368" w:rsidRDefault="008B7368">
            <w:pPr>
              <w:pStyle w:val="TableParagraph"/>
              <w:spacing w:before="4"/>
              <w:rPr>
                <w:b/>
                <w:sz w:val="16"/>
              </w:rPr>
            </w:pPr>
          </w:p>
          <w:p w14:paraId="68FFE79B"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3C6526DC" w14:textId="77777777" w:rsidR="008B7368" w:rsidRDefault="008B7368">
            <w:pPr>
              <w:pStyle w:val="TableParagraph"/>
              <w:rPr>
                <w:b/>
                <w:sz w:val="14"/>
              </w:rPr>
            </w:pPr>
          </w:p>
          <w:p w14:paraId="0F90A1F0" w14:textId="77777777" w:rsidR="008B7368" w:rsidRDefault="008B7368">
            <w:pPr>
              <w:pStyle w:val="TableParagraph"/>
              <w:spacing w:before="4"/>
              <w:rPr>
                <w:b/>
                <w:sz w:val="16"/>
              </w:rPr>
            </w:pPr>
          </w:p>
          <w:p w14:paraId="3AA129C3"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53CBF2CF" w14:textId="77777777" w:rsidR="008B7368" w:rsidRDefault="008B7368">
            <w:pPr>
              <w:pStyle w:val="TableParagraph"/>
              <w:rPr>
                <w:b/>
                <w:sz w:val="14"/>
              </w:rPr>
            </w:pPr>
          </w:p>
          <w:p w14:paraId="522EC84A" w14:textId="77777777" w:rsidR="008B7368" w:rsidRDefault="008B7368">
            <w:pPr>
              <w:pStyle w:val="TableParagraph"/>
              <w:spacing w:before="4"/>
              <w:rPr>
                <w:b/>
                <w:sz w:val="16"/>
              </w:rPr>
            </w:pPr>
          </w:p>
          <w:p w14:paraId="67C69799" w14:textId="77777777" w:rsidR="008B7368" w:rsidRDefault="008637A8">
            <w:pPr>
              <w:pStyle w:val="TableParagraph"/>
              <w:spacing w:before="1" w:line="124" w:lineRule="exact"/>
              <w:ind w:left="171" w:right="-15"/>
              <w:jc w:val="center"/>
              <w:rPr>
                <w:sz w:val="12"/>
              </w:rPr>
            </w:pPr>
            <w:r>
              <w:rPr>
                <w:w w:val="121"/>
                <w:sz w:val="12"/>
              </w:rPr>
              <w:t>2</w:t>
            </w:r>
          </w:p>
        </w:tc>
        <w:tc>
          <w:tcPr>
            <w:tcW w:w="252" w:type="dxa"/>
          </w:tcPr>
          <w:p w14:paraId="48B2A4D2" w14:textId="77777777" w:rsidR="008B7368" w:rsidRDefault="008B7368">
            <w:pPr>
              <w:pStyle w:val="TableParagraph"/>
              <w:rPr>
                <w:b/>
                <w:sz w:val="14"/>
              </w:rPr>
            </w:pPr>
          </w:p>
          <w:p w14:paraId="0869D6C6" w14:textId="77777777" w:rsidR="008B7368" w:rsidRDefault="008B7368">
            <w:pPr>
              <w:pStyle w:val="TableParagraph"/>
              <w:spacing w:before="4"/>
              <w:rPr>
                <w:b/>
                <w:sz w:val="16"/>
              </w:rPr>
            </w:pPr>
          </w:p>
          <w:p w14:paraId="5F610C2C"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291CCE33" w14:textId="77777777" w:rsidR="008B7368" w:rsidRDefault="008B7368">
            <w:pPr>
              <w:pStyle w:val="TableParagraph"/>
              <w:rPr>
                <w:b/>
                <w:sz w:val="14"/>
              </w:rPr>
            </w:pPr>
          </w:p>
          <w:p w14:paraId="511F48AD" w14:textId="77777777" w:rsidR="008B7368" w:rsidRDefault="008B7368">
            <w:pPr>
              <w:pStyle w:val="TableParagraph"/>
              <w:spacing w:before="4"/>
              <w:rPr>
                <w:b/>
                <w:sz w:val="16"/>
              </w:rPr>
            </w:pPr>
          </w:p>
          <w:p w14:paraId="3833FFFF"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3DF0A9BC" w14:textId="77777777" w:rsidR="008B7368" w:rsidRDefault="008B7368">
            <w:pPr>
              <w:pStyle w:val="TableParagraph"/>
              <w:rPr>
                <w:b/>
                <w:sz w:val="14"/>
              </w:rPr>
            </w:pPr>
          </w:p>
          <w:p w14:paraId="54AC71CE" w14:textId="77777777" w:rsidR="008B7368" w:rsidRDefault="008B7368">
            <w:pPr>
              <w:pStyle w:val="TableParagraph"/>
              <w:spacing w:before="4"/>
              <w:rPr>
                <w:b/>
                <w:sz w:val="16"/>
              </w:rPr>
            </w:pPr>
          </w:p>
          <w:p w14:paraId="7696C3E0"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10E552A0" w14:textId="77777777" w:rsidR="008B7368" w:rsidRDefault="008B7368">
            <w:pPr>
              <w:pStyle w:val="TableParagraph"/>
              <w:rPr>
                <w:b/>
                <w:sz w:val="14"/>
              </w:rPr>
            </w:pPr>
          </w:p>
          <w:p w14:paraId="489F8D7B" w14:textId="77777777" w:rsidR="008B7368" w:rsidRDefault="008B7368">
            <w:pPr>
              <w:pStyle w:val="TableParagraph"/>
              <w:spacing w:before="4"/>
              <w:rPr>
                <w:b/>
                <w:sz w:val="16"/>
              </w:rPr>
            </w:pPr>
          </w:p>
          <w:p w14:paraId="2C037ADB"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1C8CEEDD" w14:textId="77777777" w:rsidR="008B7368" w:rsidRDefault="008B7368">
            <w:pPr>
              <w:pStyle w:val="TableParagraph"/>
              <w:rPr>
                <w:b/>
                <w:sz w:val="14"/>
              </w:rPr>
            </w:pPr>
          </w:p>
          <w:p w14:paraId="65B45CD0" w14:textId="77777777" w:rsidR="008B7368" w:rsidRDefault="008B7368">
            <w:pPr>
              <w:pStyle w:val="TableParagraph"/>
              <w:spacing w:before="4"/>
              <w:rPr>
                <w:b/>
                <w:sz w:val="16"/>
              </w:rPr>
            </w:pPr>
          </w:p>
          <w:p w14:paraId="5359912C"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2E231742" w14:textId="77777777" w:rsidR="008B7368" w:rsidRDefault="008B7368">
            <w:pPr>
              <w:pStyle w:val="TableParagraph"/>
              <w:rPr>
                <w:b/>
                <w:sz w:val="14"/>
              </w:rPr>
            </w:pPr>
          </w:p>
          <w:p w14:paraId="13400364" w14:textId="77777777" w:rsidR="008B7368" w:rsidRDefault="008B7368">
            <w:pPr>
              <w:pStyle w:val="TableParagraph"/>
              <w:spacing w:before="4"/>
              <w:rPr>
                <w:b/>
                <w:sz w:val="16"/>
              </w:rPr>
            </w:pPr>
          </w:p>
          <w:p w14:paraId="19CEC096" w14:textId="77777777" w:rsidR="008B7368" w:rsidRDefault="008637A8">
            <w:pPr>
              <w:pStyle w:val="TableParagraph"/>
              <w:spacing w:before="1" w:line="124" w:lineRule="exact"/>
              <w:ind w:left="174" w:right="-15"/>
              <w:jc w:val="center"/>
              <w:rPr>
                <w:sz w:val="12"/>
              </w:rPr>
            </w:pPr>
            <w:r>
              <w:rPr>
                <w:w w:val="121"/>
                <w:sz w:val="12"/>
              </w:rPr>
              <w:t>2</w:t>
            </w:r>
          </w:p>
        </w:tc>
        <w:tc>
          <w:tcPr>
            <w:tcW w:w="252" w:type="dxa"/>
          </w:tcPr>
          <w:p w14:paraId="2BBF093E" w14:textId="77777777" w:rsidR="008B7368" w:rsidRDefault="008B7368">
            <w:pPr>
              <w:pStyle w:val="TableParagraph"/>
              <w:rPr>
                <w:b/>
                <w:sz w:val="14"/>
              </w:rPr>
            </w:pPr>
          </w:p>
          <w:p w14:paraId="5AD265B1" w14:textId="77777777" w:rsidR="008B7368" w:rsidRDefault="008B7368">
            <w:pPr>
              <w:pStyle w:val="TableParagraph"/>
              <w:spacing w:before="4"/>
              <w:rPr>
                <w:b/>
                <w:sz w:val="16"/>
              </w:rPr>
            </w:pPr>
          </w:p>
          <w:p w14:paraId="54940CCB"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4EBBAB40" w14:textId="77777777" w:rsidR="008B7368" w:rsidRDefault="008B7368">
            <w:pPr>
              <w:pStyle w:val="TableParagraph"/>
              <w:rPr>
                <w:b/>
                <w:sz w:val="14"/>
              </w:rPr>
            </w:pPr>
          </w:p>
          <w:p w14:paraId="10A5987C" w14:textId="77777777" w:rsidR="008B7368" w:rsidRDefault="008B7368">
            <w:pPr>
              <w:pStyle w:val="TableParagraph"/>
              <w:spacing w:before="4"/>
              <w:rPr>
                <w:b/>
                <w:sz w:val="16"/>
              </w:rPr>
            </w:pPr>
          </w:p>
          <w:p w14:paraId="3BD7858B"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562AFDB0" w14:textId="77777777" w:rsidR="008B7368" w:rsidRDefault="008B7368">
            <w:pPr>
              <w:pStyle w:val="TableParagraph"/>
              <w:rPr>
                <w:b/>
                <w:sz w:val="14"/>
              </w:rPr>
            </w:pPr>
          </w:p>
          <w:p w14:paraId="4A531AC2" w14:textId="77777777" w:rsidR="008B7368" w:rsidRDefault="008B7368">
            <w:pPr>
              <w:pStyle w:val="TableParagraph"/>
              <w:spacing w:before="4"/>
              <w:rPr>
                <w:b/>
                <w:sz w:val="16"/>
              </w:rPr>
            </w:pPr>
          </w:p>
          <w:p w14:paraId="71366BCD"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4FD283D1" w14:textId="77777777" w:rsidR="008B7368" w:rsidRDefault="008B7368">
            <w:pPr>
              <w:pStyle w:val="TableParagraph"/>
              <w:rPr>
                <w:b/>
                <w:sz w:val="14"/>
              </w:rPr>
            </w:pPr>
          </w:p>
          <w:p w14:paraId="5A17DBF0" w14:textId="77777777" w:rsidR="008B7368" w:rsidRDefault="008B7368">
            <w:pPr>
              <w:pStyle w:val="TableParagraph"/>
              <w:spacing w:before="4"/>
              <w:rPr>
                <w:b/>
                <w:sz w:val="16"/>
              </w:rPr>
            </w:pPr>
          </w:p>
          <w:p w14:paraId="605D7F6B"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7DEE2806" w14:textId="77777777" w:rsidR="008B7368" w:rsidRDefault="008B7368">
            <w:pPr>
              <w:pStyle w:val="TableParagraph"/>
              <w:rPr>
                <w:b/>
                <w:sz w:val="14"/>
              </w:rPr>
            </w:pPr>
          </w:p>
          <w:p w14:paraId="34826D8F" w14:textId="77777777" w:rsidR="008B7368" w:rsidRDefault="008B7368">
            <w:pPr>
              <w:pStyle w:val="TableParagraph"/>
              <w:spacing w:before="4"/>
              <w:rPr>
                <w:b/>
                <w:sz w:val="16"/>
              </w:rPr>
            </w:pPr>
          </w:p>
          <w:p w14:paraId="0AB1D8B3"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63D30505" w14:textId="77777777" w:rsidR="008B7368" w:rsidRDefault="008B7368">
            <w:pPr>
              <w:pStyle w:val="TableParagraph"/>
              <w:rPr>
                <w:b/>
                <w:sz w:val="14"/>
              </w:rPr>
            </w:pPr>
          </w:p>
          <w:p w14:paraId="31748149" w14:textId="77777777" w:rsidR="008B7368" w:rsidRDefault="008B7368">
            <w:pPr>
              <w:pStyle w:val="TableParagraph"/>
              <w:spacing w:before="4"/>
              <w:rPr>
                <w:b/>
                <w:sz w:val="16"/>
              </w:rPr>
            </w:pPr>
          </w:p>
          <w:p w14:paraId="5D9099A5"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0F633DC3" w14:textId="77777777" w:rsidR="008B7368" w:rsidRDefault="008B7368">
            <w:pPr>
              <w:pStyle w:val="TableParagraph"/>
              <w:rPr>
                <w:b/>
                <w:sz w:val="14"/>
              </w:rPr>
            </w:pPr>
          </w:p>
          <w:p w14:paraId="6D452E1D" w14:textId="77777777" w:rsidR="008B7368" w:rsidRDefault="008B7368">
            <w:pPr>
              <w:pStyle w:val="TableParagraph"/>
              <w:spacing w:before="4"/>
              <w:rPr>
                <w:b/>
                <w:sz w:val="16"/>
              </w:rPr>
            </w:pPr>
          </w:p>
          <w:p w14:paraId="12070B4B" w14:textId="77777777" w:rsidR="008B7368" w:rsidRDefault="008637A8">
            <w:pPr>
              <w:pStyle w:val="TableParagraph"/>
              <w:spacing w:before="1" w:line="124" w:lineRule="exact"/>
              <w:ind w:left="178" w:right="-15"/>
              <w:jc w:val="center"/>
              <w:rPr>
                <w:sz w:val="12"/>
              </w:rPr>
            </w:pPr>
            <w:r>
              <w:rPr>
                <w:w w:val="121"/>
                <w:sz w:val="12"/>
              </w:rPr>
              <w:t>2</w:t>
            </w:r>
          </w:p>
        </w:tc>
        <w:tc>
          <w:tcPr>
            <w:tcW w:w="252" w:type="dxa"/>
          </w:tcPr>
          <w:p w14:paraId="3349005B" w14:textId="77777777" w:rsidR="008B7368" w:rsidRDefault="008B7368">
            <w:pPr>
              <w:pStyle w:val="TableParagraph"/>
              <w:rPr>
                <w:b/>
                <w:sz w:val="14"/>
              </w:rPr>
            </w:pPr>
          </w:p>
          <w:p w14:paraId="129F812C" w14:textId="77777777" w:rsidR="008B7368" w:rsidRDefault="008B7368">
            <w:pPr>
              <w:pStyle w:val="TableParagraph"/>
              <w:spacing w:before="4"/>
              <w:rPr>
                <w:b/>
                <w:sz w:val="16"/>
              </w:rPr>
            </w:pPr>
          </w:p>
          <w:p w14:paraId="0C2B2DDC" w14:textId="77777777" w:rsidR="008B7368" w:rsidRDefault="008637A8">
            <w:pPr>
              <w:pStyle w:val="TableParagraph"/>
              <w:spacing w:before="1" w:line="124" w:lineRule="exact"/>
              <w:ind w:right="-15"/>
              <w:jc w:val="right"/>
              <w:rPr>
                <w:sz w:val="12"/>
              </w:rPr>
            </w:pPr>
            <w:r>
              <w:rPr>
                <w:w w:val="121"/>
                <w:sz w:val="12"/>
              </w:rPr>
              <w:t>2</w:t>
            </w:r>
          </w:p>
        </w:tc>
        <w:tc>
          <w:tcPr>
            <w:tcW w:w="252" w:type="dxa"/>
          </w:tcPr>
          <w:p w14:paraId="6F8AFF3A" w14:textId="77777777" w:rsidR="008B7368" w:rsidRDefault="008B7368">
            <w:pPr>
              <w:pStyle w:val="TableParagraph"/>
              <w:rPr>
                <w:sz w:val="14"/>
              </w:rPr>
            </w:pPr>
          </w:p>
        </w:tc>
        <w:tc>
          <w:tcPr>
            <w:tcW w:w="252" w:type="dxa"/>
          </w:tcPr>
          <w:p w14:paraId="426E37A6" w14:textId="77777777" w:rsidR="008B7368" w:rsidRDefault="008B7368">
            <w:pPr>
              <w:pStyle w:val="TableParagraph"/>
              <w:rPr>
                <w:sz w:val="14"/>
              </w:rPr>
            </w:pPr>
          </w:p>
        </w:tc>
        <w:tc>
          <w:tcPr>
            <w:tcW w:w="252" w:type="dxa"/>
          </w:tcPr>
          <w:p w14:paraId="1959C495" w14:textId="77777777" w:rsidR="008B7368" w:rsidRDefault="008B7368">
            <w:pPr>
              <w:pStyle w:val="TableParagraph"/>
              <w:rPr>
                <w:sz w:val="14"/>
              </w:rPr>
            </w:pPr>
          </w:p>
        </w:tc>
        <w:tc>
          <w:tcPr>
            <w:tcW w:w="252" w:type="dxa"/>
          </w:tcPr>
          <w:p w14:paraId="23D74379" w14:textId="77777777" w:rsidR="008B7368" w:rsidRDefault="008B7368">
            <w:pPr>
              <w:pStyle w:val="TableParagraph"/>
              <w:rPr>
                <w:sz w:val="14"/>
              </w:rPr>
            </w:pPr>
          </w:p>
        </w:tc>
        <w:tc>
          <w:tcPr>
            <w:tcW w:w="252" w:type="dxa"/>
          </w:tcPr>
          <w:p w14:paraId="14444D67" w14:textId="77777777" w:rsidR="008B7368" w:rsidRDefault="008B7368">
            <w:pPr>
              <w:pStyle w:val="TableParagraph"/>
              <w:rPr>
                <w:sz w:val="14"/>
              </w:rPr>
            </w:pPr>
          </w:p>
        </w:tc>
        <w:tc>
          <w:tcPr>
            <w:tcW w:w="650" w:type="dxa"/>
          </w:tcPr>
          <w:p w14:paraId="1B5A3718" w14:textId="77777777" w:rsidR="008B7368" w:rsidRDefault="008B7368">
            <w:pPr>
              <w:pStyle w:val="TableParagraph"/>
              <w:rPr>
                <w:b/>
                <w:sz w:val="14"/>
              </w:rPr>
            </w:pPr>
          </w:p>
          <w:p w14:paraId="6F0062EA" w14:textId="77777777" w:rsidR="008B7368" w:rsidRDefault="008B7368">
            <w:pPr>
              <w:pStyle w:val="TableParagraph"/>
              <w:spacing w:before="4"/>
              <w:rPr>
                <w:b/>
                <w:sz w:val="16"/>
              </w:rPr>
            </w:pPr>
          </w:p>
          <w:p w14:paraId="7CDFAAFB" w14:textId="77777777" w:rsidR="008B7368" w:rsidRDefault="008637A8">
            <w:pPr>
              <w:pStyle w:val="TableParagraph"/>
              <w:spacing w:before="1" w:line="124" w:lineRule="exact"/>
              <w:ind w:right="-15"/>
              <w:jc w:val="right"/>
              <w:rPr>
                <w:sz w:val="12"/>
              </w:rPr>
            </w:pPr>
            <w:r>
              <w:rPr>
                <w:w w:val="120"/>
                <w:sz w:val="12"/>
              </w:rPr>
              <w:t>40</w:t>
            </w:r>
          </w:p>
        </w:tc>
      </w:tr>
      <w:tr w:rsidR="008B7368" w14:paraId="7778C2C1" w14:textId="77777777">
        <w:trPr>
          <w:trHeight w:val="505"/>
        </w:trPr>
        <w:tc>
          <w:tcPr>
            <w:tcW w:w="845" w:type="dxa"/>
          </w:tcPr>
          <w:p w14:paraId="034F9AAE" w14:textId="77777777" w:rsidR="008B7368" w:rsidRDefault="008B7368">
            <w:pPr>
              <w:pStyle w:val="TableParagraph"/>
              <w:spacing w:before="6"/>
              <w:rPr>
                <w:b/>
                <w:sz w:val="15"/>
              </w:rPr>
            </w:pPr>
          </w:p>
          <w:p w14:paraId="1FEDB2EB" w14:textId="77777777" w:rsidR="008B7368" w:rsidRDefault="008637A8">
            <w:pPr>
              <w:pStyle w:val="TableParagraph"/>
              <w:ind w:left="82"/>
              <w:rPr>
                <w:sz w:val="12"/>
              </w:rPr>
            </w:pPr>
            <w:r>
              <w:rPr>
                <w:w w:val="120"/>
                <w:sz w:val="12"/>
              </w:rPr>
              <w:t>МДК.02.02</w:t>
            </w:r>
          </w:p>
        </w:tc>
        <w:tc>
          <w:tcPr>
            <w:tcW w:w="2573" w:type="dxa"/>
          </w:tcPr>
          <w:p w14:paraId="7CF5B391" w14:textId="77777777" w:rsidR="008B7368" w:rsidRDefault="008637A8">
            <w:pPr>
              <w:pStyle w:val="TableParagraph"/>
              <w:spacing w:before="4" w:line="278" w:lineRule="auto"/>
              <w:ind w:left="24" w:right="25"/>
              <w:rPr>
                <w:sz w:val="13"/>
              </w:rPr>
            </w:pPr>
            <w:r>
              <w:rPr>
                <w:spacing w:val="-1"/>
                <w:w w:val="120"/>
                <w:sz w:val="13"/>
              </w:rPr>
              <w:t xml:space="preserve">Моделирование </w:t>
            </w:r>
            <w:r>
              <w:rPr>
                <w:w w:val="120"/>
                <w:sz w:val="13"/>
              </w:rPr>
              <w:t>причесок различного</w:t>
            </w:r>
            <w:r>
              <w:rPr>
                <w:spacing w:val="-36"/>
                <w:w w:val="120"/>
                <w:sz w:val="13"/>
              </w:rPr>
              <w:t xml:space="preserve"> </w:t>
            </w:r>
            <w:r>
              <w:rPr>
                <w:w w:val="120"/>
                <w:sz w:val="13"/>
              </w:rPr>
              <w:t>назначения</w:t>
            </w:r>
            <w:r>
              <w:rPr>
                <w:spacing w:val="-8"/>
                <w:w w:val="120"/>
                <w:sz w:val="13"/>
              </w:rPr>
              <w:t xml:space="preserve"> </w:t>
            </w:r>
            <w:r>
              <w:rPr>
                <w:w w:val="120"/>
                <w:sz w:val="13"/>
              </w:rPr>
              <w:t>с</w:t>
            </w:r>
            <w:r>
              <w:rPr>
                <w:spacing w:val="-4"/>
                <w:w w:val="120"/>
                <w:sz w:val="13"/>
              </w:rPr>
              <w:t xml:space="preserve"> </w:t>
            </w:r>
            <w:r>
              <w:rPr>
                <w:w w:val="120"/>
                <w:sz w:val="13"/>
              </w:rPr>
              <w:t>учетом</w:t>
            </w:r>
            <w:r>
              <w:rPr>
                <w:spacing w:val="-5"/>
                <w:w w:val="120"/>
                <w:sz w:val="13"/>
              </w:rPr>
              <w:t xml:space="preserve"> </w:t>
            </w:r>
            <w:r>
              <w:rPr>
                <w:w w:val="120"/>
                <w:sz w:val="13"/>
              </w:rPr>
              <w:t>актуальных</w:t>
            </w:r>
          </w:p>
          <w:p w14:paraId="78F6BC7B" w14:textId="77777777" w:rsidR="008B7368" w:rsidRDefault="008637A8">
            <w:pPr>
              <w:pStyle w:val="TableParagraph"/>
              <w:spacing w:before="1" w:line="133" w:lineRule="exact"/>
              <w:ind w:left="24"/>
              <w:rPr>
                <w:sz w:val="13"/>
              </w:rPr>
            </w:pPr>
            <w:r>
              <w:rPr>
                <w:w w:val="120"/>
                <w:sz w:val="13"/>
              </w:rPr>
              <w:t>тенденций</w:t>
            </w:r>
            <w:r>
              <w:rPr>
                <w:spacing w:val="5"/>
                <w:w w:val="120"/>
                <w:sz w:val="13"/>
              </w:rPr>
              <w:t xml:space="preserve"> </w:t>
            </w:r>
            <w:r>
              <w:rPr>
                <w:w w:val="120"/>
                <w:sz w:val="13"/>
              </w:rPr>
              <w:t>моды.</w:t>
            </w:r>
          </w:p>
        </w:tc>
        <w:tc>
          <w:tcPr>
            <w:tcW w:w="252" w:type="dxa"/>
          </w:tcPr>
          <w:p w14:paraId="2CA9AFCC" w14:textId="77777777" w:rsidR="008B7368" w:rsidRDefault="008B7368">
            <w:pPr>
              <w:pStyle w:val="TableParagraph"/>
              <w:rPr>
                <w:sz w:val="14"/>
              </w:rPr>
            </w:pPr>
          </w:p>
        </w:tc>
        <w:tc>
          <w:tcPr>
            <w:tcW w:w="252" w:type="dxa"/>
          </w:tcPr>
          <w:p w14:paraId="04C9FB5B" w14:textId="77777777" w:rsidR="008B7368" w:rsidRDefault="008B7368">
            <w:pPr>
              <w:pStyle w:val="TableParagraph"/>
              <w:rPr>
                <w:sz w:val="14"/>
              </w:rPr>
            </w:pPr>
          </w:p>
        </w:tc>
        <w:tc>
          <w:tcPr>
            <w:tcW w:w="252" w:type="dxa"/>
          </w:tcPr>
          <w:p w14:paraId="53BC8828" w14:textId="77777777" w:rsidR="008B7368" w:rsidRDefault="008B7368">
            <w:pPr>
              <w:pStyle w:val="TableParagraph"/>
              <w:rPr>
                <w:sz w:val="14"/>
              </w:rPr>
            </w:pPr>
          </w:p>
        </w:tc>
        <w:tc>
          <w:tcPr>
            <w:tcW w:w="252" w:type="dxa"/>
          </w:tcPr>
          <w:p w14:paraId="02C045EB" w14:textId="77777777" w:rsidR="008B7368" w:rsidRDefault="008B7368">
            <w:pPr>
              <w:pStyle w:val="TableParagraph"/>
              <w:rPr>
                <w:sz w:val="14"/>
              </w:rPr>
            </w:pPr>
          </w:p>
        </w:tc>
        <w:tc>
          <w:tcPr>
            <w:tcW w:w="242" w:type="dxa"/>
          </w:tcPr>
          <w:p w14:paraId="2547049E" w14:textId="77777777" w:rsidR="008B7368" w:rsidRDefault="008B7368">
            <w:pPr>
              <w:pStyle w:val="TableParagraph"/>
              <w:rPr>
                <w:sz w:val="14"/>
              </w:rPr>
            </w:pPr>
          </w:p>
        </w:tc>
        <w:tc>
          <w:tcPr>
            <w:tcW w:w="252" w:type="dxa"/>
          </w:tcPr>
          <w:p w14:paraId="3088D660" w14:textId="77777777" w:rsidR="008B7368" w:rsidRDefault="008B7368">
            <w:pPr>
              <w:pStyle w:val="TableParagraph"/>
              <w:rPr>
                <w:sz w:val="14"/>
              </w:rPr>
            </w:pPr>
          </w:p>
        </w:tc>
        <w:tc>
          <w:tcPr>
            <w:tcW w:w="252" w:type="dxa"/>
          </w:tcPr>
          <w:p w14:paraId="0C94FB77" w14:textId="77777777" w:rsidR="008B7368" w:rsidRDefault="008B7368">
            <w:pPr>
              <w:pStyle w:val="TableParagraph"/>
              <w:rPr>
                <w:sz w:val="14"/>
              </w:rPr>
            </w:pPr>
          </w:p>
        </w:tc>
        <w:tc>
          <w:tcPr>
            <w:tcW w:w="252" w:type="dxa"/>
          </w:tcPr>
          <w:p w14:paraId="4A7FCEDC" w14:textId="77777777" w:rsidR="008B7368" w:rsidRDefault="008B7368">
            <w:pPr>
              <w:pStyle w:val="TableParagraph"/>
              <w:rPr>
                <w:sz w:val="14"/>
              </w:rPr>
            </w:pPr>
          </w:p>
        </w:tc>
        <w:tc>
          <w:tcPr>
            <w:tcW w:w="252" w:type="dxa"/>
          </w:tcPr>
          <w:p w14:paraId="242FA477" w14:textId="77777777" w:rsidR="008B7368" w:rsidRDefault="008B7368">
            <w:pPr>
              <w:pStyle w:val="TableParagraph"/>
              <w:rPr>
                <w:sz w:val="14"/>
              </w:rPr>
            </w:pPr>
          </w:p>
        </w:tc>
        <w:tc>
          <w:tcPr>
            <w:tcW w:w="252" w:type="dxa"/>
          </w:tcPr>
          <w:p w14:paraId="52C53B34" w14:textId="77777777" w:rsidR="008B7368" w:rsidRDefault="008B7368">
            <w:pPr>
              <w:pStyle w:val="TableParagraph"/>
              <w:rPr>
                <w:sz w:val="14"/>
              </w:rPr>
            </w:pPr>
          </w:p>
        </w:tc>
        <w:tc>
          <w:tcPr>
            <w:tcW w:w="252" w:type="dxa"/>
          </w:tcPr>
          <w:p w14:paraId="737D08CA" w14:textId="77777777" w:rsidR="008B7368" w:rsidRDefault="008B7368">
            <w:pPr>
              <w:pStyle w:val="TableParagraph"/>
              <w:rPr>
                <w:sz w:val="14"/>
              </w:rPr>
            </w:pPr>
          </w:p>
        </w:tc>
        <w:tc>
          <w:tcPr>
            <w:tcW w:w="252" w:type="dxa"/>
          </w:tcPr>
          <w:p w14:paraId="1EC7117D" w14:textId="77777777" w:rsidR="008B7368" w:rsidRDefault="008B7368">
            <w:pPr>
              <w:pStyle w:val="TableParagraph"/>
              <w:rPr>
                <w:sz w:val="14"/>
              </w:rPr>
            </w:pPr>
          </w:p>
        </w:tc>
        <w:tc>
          <w:tcPr>
            <w:tcW w:w="252" w:type="dxa"/>
          </w:tcPr>
          <w:p w14:paraId="55F6B5A9" w14:textId="77777777" w:rsidR="008B7368" w:rsidRDefault="008B7368">
            <w:pPr>
              <w:pStyle w:val="TableParagraph"/>
              <w:rPr>
                <w:sz w:val="14"/>
              </w:rPr>
            </w:pPr>
          </w:p>
        </w:tc>
        <w:tc>
          <w:tcPr>
            <w:tcW w:w="252" w:type="dxa"/>
          </w:tcPr>
          <w:p w14:paraId="74A3F8A5" w14:textId="77777777" w:rsidR="008B7368" w:rsidRDefault="008B7368">
            <w:pPr>
              <w:pStyle w:val="TableParagraph"/>
              <w:rPr>
                <w:sz w:val="14"/>
              </w:rPr>
            </w:pPr>
          </w:p>
        </w:tc>
        <w:tc>
          <w:tcPr>
            <w:tcW w:w="252" w:type="dxa"/>
          </w:tcPr>
          <w:p w14:paraId="5186D37E" w14:textId="77777777" w:rsidR="008B7368" w:rsidRDefault="008B7368">
            <w:pPr>
              <w:pStyle w:val="TableParagraph"/>
              <w:rPr>
                <w:sz w:val="14"/>
              </w:rPr>
            </w:pPr>
          </w:p>
        </w:tc>
        <w:tc>
          <w:tcPr>
            <w:tcW w:w="252" w:type="dxa"/>
          </w:tcPr>
          <w:p w14:paraId="3C6C64DC" w14:textId="77777777" w:rsidR="008B7368" w:rsidRDefault="008B7368">
            <w:pPr>
              <w:pStyle w:val="TableParagraph"/>
              <w:rPr>
                <w:sz w:val="14"/>
              </w:rPr>
            </w:pPr>
          </w:p>
        </w:tc>
        <w:tc>
          <w:tcPr>
            <w:tcW w:w="252" w:type="dxa"/>
          </w:tcPr>
          <w:p w14:paraId="25662ED4" w14:textId="77777777" w:rsidR="008B7368" w:rsidRDefault="008B7368">
            <w:pPr>
              <w:pStyle w:val="TableParagraph"/>
              <w:rPr>
                <w:sz w:val="14"/>
              </w:rPr>
            </w:pPr>
          </w:p>
        </w:tc>
        <w:tc>
          <w:tcPr>
            <w:tcW w:w="252" w:type="dxa"/>
          </w:tcPr>
          <w:p w14:paraId="5C1F4BDD" w14:textId="77777777" w:rsidR="008B7368" w:rsidRDefault="008B7368">
            <w:pPr>
              <w:pStyle w:val="TableParagraph"/>
              <w:rPr>
                <w:b/>
                <w:sz w:val="14"/>
              </w:rPr>
            </w:pPr>
          </w:p>
          <w:p w14:paraId="37AE36C0" w14:textId="77777777" w:rsidR="008B7368" w:rsidRDefault="008B7368">
            <w:pPr>
              <w:pStyle w:val="TableParagraph"/>
              <w:spacing w:before="4"/>
              <w:rPr>
                <w:b/>
                <w:sz w:val="17"/>
              </w:rPr>
            </w:pPr>
          </w:p>
          <w:p w14:paraId="317738F2" w14:textId="77777777" w:rsidR="008B7368" w:rsidRDefault="008637A8">
            <w:pPr>
              <w:pStyle w:val="TableParagraph"/>
              <w:spacing w:line="124" w:lineRule="exact"/>
              <w:ind w:left="32"/>
              <w:rPr>
                <w:sz w:val="12"/>
              </w:rPr>
            </w:pPr>
            <w:r>
              <w:rPr>
                <w:w w:val="121"/>
                <w:sz w:val="12"/>
              </w:rPr>
              <w:t>К</w:t>
            </w:r>
          </w:p>
        </w:tc>
        <w:tc>
          <w:tcPr>
            <w:tcW w:w="252" w:type="dxa"/>
          </w:tcPr>
          <w:p w14:paraId="45D0638C" w14:textId="77777777" w:rsidR="008B7368" w:rsidRDefault="008B7368">
            <w:pPr>
              <w:pStyle w:val="TableParagraph"/>
              <w:rPr>
                <w:b/>
                <w:sz w:val="14"/>
              </w:rPr>
            </w:pPr>
          </w:p>
          <w:p w14:paraId="6687BE36" w14:textId="77777777" w:rsidR="008B7368" w:rsidRDefault="008B7368">
            <w:pPr>
              <w:pStyle w:val="TableParagraph"/>
              <w:spacing w:before="4"/>
              <w:rPr>
                <w:b/>
                <w:sz w:val="17"/>
              </w:rPr>
            </w:pPr>
          </w:p>
          <w:p w14:paraId="0098FAFB" w14:textId="77777777" w:rsidR="008B7368" w:rsidRDefault="008637A8">
            <w:pPr>
              <w:pStyle w:val="TableParagraph"/>
              <w:spacing w:line="124" w:lineRule="exact"/>
              <w:ind w:left="33"/>
              <w:rPr>
                <w:sz w:val="12"/>
              </w:rPr>
            </w:pPr>
            <w:r>
              <w:rPr>
                <w:w w:val="121"/>
                <w:sz w:val="12"/>
              </w:rPr>
              <w:t>К</w:t>
            </w:r>
          </w:p>
        </w:tc>
        <w:tc>
          <w:tcPr>
            <w:tcW w:w="252" w:type="dxa"/>
          </w:tcPr>
          <w:p w14:paraId="07E12F1A" w14:textId="77777777" w:rsidR="008B7368" w:rsidRDefault="008B7368">
            <w:pPr>
              <w:pStyle w:val="TableParagraph"/>
              <w:rPr>
                <w:b/>
                <w:sz w:val="14"/>
              </w:rPr>
            </w:pPr>
          </w:p>
          <w:p w14:paraId="64D8A999" w14:textId="77777777" w:rsidR="008B7368" w:rsidRDefault="008B7368">
            <w:pPr>
              <w:pStyle w:val="TableParagraph"/>
              <w:spacing w:before="4"/>
              <w:rPr>
                <w:b/>
                <w:sz w:val="17"/>
              </w:rPr>
            </w:pPr>
          </w:p>
          <w:p w14:paraId="66EF3DEA" w14:textId="77777777" w:rsidR="008B7368" w:rsidRDefault="008637A8">
            <w:pPr>
              <w:pStyle w:val="TableParagraph"/>
              <w:spacing w:line="124" w:lineRule="exact"/>
              <w:ind w:right="-15"/>
              <w:jc w:val="right"/>
              <w:rPr>
                <w:sz w:val="12"/>
              </w:rPr>
            </w:pPr>
            <w:r>
              <w:rPr>
                <w:w w:val="121"/>
                <w:sz w:val="12"/>
              </w:rPr>
              <w:t>2</w:t>
            </w:r>
          </w:p>
        </w:tc>
        <w:tc>
          <w:tcPr>
            <w:tcW w:w="252" w:type="dxa"/>
          </w:tcPr>
          <w:p w14:paraId="03272EC0" w14:textId="77777777" w:rsidR="008B7368" w:rsidRDefault="008B7368">
            <w:pPr>
              <w:pStyle w:val="TableParagraph"/>
              <w:rPr>
                <w:b/>
                <w:sz w:val="14"/>
              </w:rPr>
            </w:pPr>
          </w:p>
          <w:p w14:paraId="11392F14" w14:textId="77777777" w:rsidR="008B7368" w:rsidRDefault="008B7368">
            <w:pPr>
              <w:pStyle w:val="TableParagraph"/>
              <w:spacing w:before="4"/>
              <w:rPr>
                <w:b/>
                <w:sz w:val="17"/>
              </w:rPr>
            </w:pPr>
          </w:p>
          <w:p w14:paraId="59CFD600" w14:textId="77777777" w:rsidR="008B7368" w:rsidRDefault="008637A8">
            <w:pPr>
              <w:pStyle w:val="TableParagraph"/>
              <w:spacing w:line="124" w:lineRule="exact"/>
              <w:ind w:right="-15"/>
              <w:jc w:val="right"/>
              <w:rPr>
                <w:sz w:val="12"/>
              </w:rPr>
            </w:pPr>
            <w:r>
              <w:rPr>
                <w:w w:val="121"/>
                <w:sz w:val="12"/>
              </w:rPr>
              <w:t>2</w:t>
            </w:r>
          </w:p>
        </w:tc>
        <w:tc>
          <w:tcPr>
            <w:tcW w:w="252" w:type="dxa"/>
          </w:tcPr>
          <w:p w14:paraId="1551B6A3" w14:textId="77777777" w:rsidR="008B7368" w:rsidRDefault="008B7368">
            <w:pPr>
              <w:pStyle w:val="TableParagraph"/>
              <w:rPr>
                <w:b/>
                <w:sz w:val="14"/>
              </w:rPr>
            </w:pPr>
          </w:p>
          <w:p w14:paraId="7AD84F9F" w14:textId="77777777" w:rsidR="008B7368" w:rsidRDefault="008B7368">
            <w:pPr>
              <w:pStyle w:val="TableParagraph"/>
              <w:spacing w:before="4"/>
              <w:rPr>
                <w:b/>
                <w:sz w:val="17"/>
              </w:rPr>
            </w:pPr>
          </w:p>
          <w:p w14:paraId="577380BE" w14:textId="77777777" w:rsidR="008B7368" w:rsidRDefault="008637A8">
            <w:pPr>
              <w:pStyle w:val="TableParagraph"/>
              <w:spacing w:line="124" w:lineRule="exact"/>
              <w:ind w:right="-15"/>
              <w:jc w:val="right"/>
              <w:rPr>
                <w:sz w:val="12"/>
              </w:rPr>
            </w:pPr>
            <w:r>
              <w:rPr>
                <w:w w:val="121"/>
                <w:sz w:val="12"/>
              </w:rPr>
              <w:t>2</w:t>
            </w:r>
          </w:p>
        </w:tc>
        <w:tc>
          <w:tcPr>
            <w:tcW w:w="252" w:type="dxa"/>
          </w:tcPr>
          <w:p w14:paraId="051EEE24" w14:textId="77777777" w:rsidR="008B7368" w:rsidRDefault="008B7368">
            <w:pPr>
              <w:pStyle w:val="TableParagraph"/>
              <w:rPr>
                <w:b/>
                <w:sz w:val="14"/>
              </w:rPr>
            </w:pPr>
          </w:p>
          <w:p w14:paraId="0EA28AE3" w14:textId="77777777" w:rsidR="008B7368" w:rsidRDefault="008B7368">
            <w:pPr>
              <w:pStyle w:val="TableParagraph"/>
              <w:spacing w:before="4"/>
              <w:rPr>
                <w:b/>
                <w:sz w:val="17"/>
              </w:rPr>
            </w:pPr>
          </w:p>
          <w:p w14:paraId="0CB6D599" w14:textId="77777777" w:rsidR="008B7368" w:rsidRDefault="008637A8">
            <w:pPr>
              <w:pStyle w:val="TableParagraph"/>
              <w:spacing w:line="124" w:lineRule="exact"/>
              <w:ind w:right="-15"/>
              <w:jc w:val="right"/>
              <w:rPr>
                <w:sz w:val="12"/>
              </w:rPr>
            </w:pPr>
            <w:r>
              <w:rPr>
                <w:w w:val="121"/>
                <w:sz w:val="12"/>
              </w:rPr>
              <w:t>2</w:t>
            </w:r>
          </w:p>
        </w:tc>
        <w:tc>
          <w:tcPr>
            <w:tcW w:w="252" w:type="dxa"/>
          </w:tcPr>
          <w:p w14:paraId="5D2D0BB9" w14:textId="77777777" w:rsidR="008B7368" w:rsidRDefault="008B7368">
            <w:pPr>
              <w:pStyle w:val="TableParagraph"/>
              <w:rPr>
                <w:b/>
                <w:sz w:val="14"/>
              </w:rPr>
            </w:pPr>
          </w:p>
          <w:p w14:paraId="24279A71" w14:textId="77777777" w:rsidR="008B7368" w:rsidRDefault="008B7368">
            <w:pPr>
              <w:pStyle w:val="TableParagraph"/>
              <w:spacing w:before="4"/>
              <w:rPr>
                <w:b/>
                <w:sz w:val="17"/>
              </w:rPr>
            </w:pPr>
          </w:p>
          <w:p w14:paraId="1E5C998D" w14:textId="77777777" w:rsidR="008B7368" w:rsidRDefault="008637A8">
            <w:pPr>
              <w:pStyle w:val="TableParagraph"/>
              <w:spacing w:line="124" w:lineRule="exact"/>
              <w:ind w:right="-15"/>
              <w:jc w:val="right"/>
              <w:rPr>
                <w:sz w:val="12"/>
              </w:rPr>
            </w:pPr>
            <w:r>
              <w:rPr>
                <w:w w:val="121"/>
                <w:sz w:val="12"/>
              </w:rPr>
              <w:t>2</w:t>
            </w:r>
          </w:p>
        </w:tc>
        <w:tc>
          <w:tcPr>
            <w:tcW w:w="252" w:type="dxa"/>
          </w:tcPr>
          <w:p w14:paraId="617B680C" w14:textId="77777777" w:rsidR="008B7368" w:rsidRDefault="008B7368">
            <w:pPr>
              <w:pStyle w:val="TableParagraph"/>
              <w:rPr>
                <w:b/>
                <w:sz w:val="14"/>
              </w:rPr>
            </w:pPr>
          </w:p>
          <w:p w14:paraId="56538C8B" w14:textId="77777777" w:rsidR="008B7368" w:rsidRDefault="008B7368">
            <w:pPr>
              <w:pStyle w:val="TableParagraph"/>
              <w:spacing w:before="4"/>
              <w:rPr>
                <w:b/>
                <w:sz w:val="17"/>
              </w:rPr>
            </w:pPr>
          </w:p>
          <w:p w14:paraId="5E4397D2" w14:textId="77777777" w:rsidR="008B7368" w:rsidRDefault="008637A8">
            <w:pPr>
              <w:pStyle w:val="TableParagraph"/>
              <w:spacing w:line="124" w:lineRule="exact"/>
              <w:ind w:left="171" w:right="-15"/>
              <w:jc w:val="center"/>
              <w:rPr>
                <w:sz w:val="12"/>
              </w:rPr>
            </w:pPr>
            <w:r>
              <w:rPr>
                <w:w w:val="121"/>
                <w:sz w:val="12"/>
              </w:rPr>
              <w:t>2</w:t>
            </w:r>
          </w:p>
        </w:tc>
        <w:tc>
          <w:tcPr>
            <w:tcW w:w="252" w:type="dxa"/>
          </w:tcPr>
          <w:p w14:paraId="62243FA2" w14:textId="77777777" w:rsidR="008B7368" w:rsidRDefault="008B7368">
            <w:pPr>
              <w:pStyle w:val="TableParagraph"/>
              <w:rPr>
                <w:b/>
                <w:sz w:val="14"/>
              </w:rPr>
            </w:pPr>
          </w:p>
          <w:p w14:paraId="23AA1CB8" w14:textId="77777777" w:rsidR="008B7368" w:rsidRDefault="008B7368">
            <w:pPr>
              <w:pStyle w:val="TableParagraph"/>
              <w:spacing w:before="4"/>
              <w:rPr>
                <w:b/>
                <w:sz w:val="17"/>
              </w:rPr>
            </w:pPr>
          </w:p>
          <w:p w14:paraId="501C83C7" w14:textId="77777777" w:rsidR="008B7368" w:rsidRDefault="008637A8">
            <w:pPr>
              <w:pStyle w:val="TableParagraph"/>
              <w:spacing w:line="124" w:lineRule="exact"/>
              <w:ind w:right="-15"/>
              <w:jc w:val="right"/>
              <w:rPr>
                <w:sz w:val="12"/>
              </w:rPr>
            </w:pPr>
            <w:r>
              <w:rPr>
                <w:w w:val="121"/>
                <w:sz w:val="12"/>
              </w:rPr>
              <w:t>2</w:t>
            </w:r>
          </w:p>
        </w:tc>
        <w:tc>
          <w:tcPr>
            <w:tcW w:w="252" w:type="dxa"/>
          </w:tcPr>
          <w:p w14:paraId="70F84753" w14:textId="77777777" w:rsidR="008B7368" w:rsidRDefault="008B7368">
            <w:pPr>
              <w:pStyle w:val="TableParagraph"/>
              <w:rPr>
                <w:b/>
                <w:sz w:val="14"/>
              </w:rPr>
            </w:pPr>
          </w:p>
          <w:p w14:paraId="7FD539C7" w14:textId="77777777" w:rsidR="008B7368" w:rsidRDefault="008B7368">
            <w:pPr>
              <w:pStyle w:val="TableParagraph"/>
              <w:spacing w:before="4"/>
              <w:rPr>
                <w:b/>
                <w:sz w:val="17"/>
              </w:rPr>
            </w:pPr>
          </w:p>
          <w:p w14:paraId="32168699" w14:textId="77777777" w:rsidR="008B7368" w:rsidRDefault="008637A8">
            <w:pPr>
              <w:pStyle w:val="TableParagraph"/>
              <w:spacing w:line="124" w:lineRule="exact"/>
              <w:ind w:right="-15"/>
              <w:jc w:val="right"/>
              <w:rPr>
                <w:sz w:val="12"/>
              </w:rPr>
            </w:pPr>
            <w:r>
              <w:rPr>
                <w:w w:val="121"/>
                <w:sz w:val="12"/>
              </w:rPr>
              <w:t>2</w:t>
            </w:r>
          </w:p>
        </w:tc>
        <w:tc>
          <w:tcPr>
            <w:tcW w:w="252" w:type="dxa"/>
          </w:tcPr>
          <w:p w14:paraId="25366670" w14:textId="77777777" w:rsidR="008B7368" w:rsidRDefault="008B7368">
            <w:pPr>
              <w:pStyle w:val="TableParagraph"/>
              <w:rPr>
                <w:b/>
                <w:sz w:val="14"/>
              </w:rPr>
            </w:pPr>
          </w:p>
          <w:p w14:paraId="33049BC6" w14:textId="77777777" w:rsidR="008B7368" w:rsidRDefault="008B7368">
            <w:pPr>
              <w:pStyle w:val="TableParagraph"/>
              <w:spacing w:before="4"/>
              <w:rPr>
                <w:b/>
                <w:sz w:val="17"/>
              </w:rPr>
            </w:pPr>
          </w:p>
          <w:p w14:paraId="52D8C08A" w14:textId="77777777" w:rsidR="008B7368" w:rsidRDefault="008637A8">
            <w:pPr>
              <w:pStyle w:val="TableParagraph"/>
              <w:spacing w:line="124" w:lineRule="exact"/>
              <w:ind w:right="-15"/>
              <w:jc w:val="right"/>
              <w:rPr>
                <w:sz w:val="12"/>
              </w:rPr>
            </w:pPr>
            <w:r>
              <w:rPr>
                <w:w w:val="121"/>
                <w:sz w:val="12"/>
              </w:rPr>
              <w:t>2</w:t>
            </w:r>
          </w:p>
        </w:tc>
        <w:tc>
          <w:tcPr>
            <w:tcW w:w="252" w:type="dxa"/>
          </w:tcPr>
          <w:p w14:paraId="605F3E28" w14:textId="77777777" w:rsidR="008B7368" w:rsidRDefault="008B7368">
            <w:pPr>
              <w:pStyle w:val="TableParagraph"/>
              <w:rPr>
                <w:b/>
                <w:sz w:val="14"/>
              </w:rPr>
            </w:pPr>
          </w:p>
          <w:p w14:paraId="40E05E12" w14:textId="77777777" w:rsidR="008B7368" w:rsidRDefault="008B7368">
            <w:pPr>
              <w:pStyle w:val="TableParagraph"/>
              <w:spacing w:before="4"/>
              <w:rPr>
                <w:b/>
                <w:sz w:val="17"/>
              </w:rPr>
            </w:pPr>
          </w:p>
          <w:p w14:paraId="7A85B4B3" w14:textId="77777777" w:rsidR="008B7368" w:rsidRDefault="008637A8">
            <w:pPr>
              <w:pStyle w:val="TableParagraph"/>
              <w:spacing w:line="124" w:lineRule="exact"/>
              <w:ind w:right="-15"/>
              <w:jc w:val="right"/>
              <w:rPr>
                <w:sz w:val="12"/>
              </w:rPr>
            </w:pPr>
            <w:r>
              <w:rPr>
                <w:w w:val="121"/>
                <w:sz w:val="12"/>
              </w:rPr>
              <w:t>2</w:t>
            </w:r>
          </w:p>
        </w:tc>
        <w:tc>
          <w:tcPr>
            <w:tcW w:w="252" w:type="dxa"/>
          </w:tcPr>
          <w:p w14:paraId="767220E6" w14:textId="77777777" w:rsidR="008B7368" w:rsidRDefault="008B7368">
            <w:pPr>
              <w:pStyle w:val="TableParagraph"/>
              <w:rPr>
                <w:b/>
                <w:sz w:val="14"/>
              </w:rPr>
            </w:pPr>
          </w:p>
          <w:p w14:paraId="13650AB9" w14:textId="77777777" w:rsidR="008B7368" w:rsidRDefault="008B7368">
            <w:pPr>
              <w:pStyle w:val="TableParagraph"/>
              <w:spacing w:before="4"/>
              <w:rPr>
                <w:b/>
                <w:sz w:val="17"/>
              </w:rPr>
            </w:pPr>
          </w:p>
          <w:p w14:paraId="265915BA" w14:textId="77777777" w:rsidR="008B7368" w:rsidRDefault="008637A8">
            <w:pPr>
              <w:pStyle w:val="TableParagraph"/>
              <w:spacing w:line="124" w:lineRule="exact"/>
              <w:ind w:right="-15"/>
              <w:jc w:val="right"/>
              <w:rPr>
                <w:sz w:val="12"/>
              </w:rPr>
            </w:pPr>
            <w:r>
              <w:rPr>
                <w:w w:val="121"/>
                <w:sz w:val="12"/>
              </w:rPr>
              <w:t>2</w:t>
            </w:r>
          </w:p>
        </w:tc>
        <w:tc>
          <w:tcPr>
            <w:tcW w:w="252" w:type="dxa"/>
          </w:tcPr>
          <w:p w14:paraId="42A35517" w14:textId="77777777" w:rsidR="008B7368" w:rsidRDefault="008B7368">
            <w:pPr>
              <w:pStyle w:val="TableParagraph"/>
              <w:rPr>
                <w:b/>
                <w:sz w:val="14"/>
              </w:rPr>
            </w:pPr>
          </w:p>
          <w:p w14:paraId="0F042900" w14:textId="77777777" w:rsidR="008B7368" w:rsidRDefault="008B7368">
            <w:pPr>
              <w:pStyle w:val="TableParagraph"/>
              <w:spacing w:before="4"/>
              <w:rPr>
                <w:b/>
                <w:sz w:val="17"/>
              </w:rPr>
            </w:pPr>
          </w:p>
          <w:p w14:paraId="2DA5B014" w14:textId="77777777" w:rsidR="008B7368" w:rsidRDefault="008637A8">
            <w:pPr>
              <w:pStyle w:val="TableParagraph"/>
              <w:spacing w:line="124" w:lineRule="exact"/>
              <w:ind w:left="174" w:right="-15"/>
              <w:jc w:val="center"/>
              <w:rPr>
                <w:sz w:val="12"/>
              </w:rPr>
            </w:pPr>
            <w:r>
              <w:rPr>
                <w:w w:val="121"/>
                <w:sz w:val="12"/>
              </w:rPr>
              <w:t>2</w:t>
            </w:r>
          </w:p>
        </w:tc>
        <w:tc>
          <w:tcPr>
            <w:tcW w:w="252" w:type="dxa"/>
          </w:tcPr>
          <w:p w14:paraId="4860C941" w14:textId="77777777" w:rsidR="008B7368" w:rsidRDefault="008B7368">
            <w:pPr>
              <w:pStyle w:val="TableParagraph"/>
              <w:rPr>
                <w:b/>
                <w:sz w:val="14"/>
              </w:rPr>
            </w:pPr>
          </w:p>
          <w:p w14:paraId="4415A239" w14:textId="77777777" w:rsidR="008B7368" w:rsidRDefault="008B7368">
            <w:pPr>
              <w:pStyle w:val="TableParagraph"/>
              <w:spacing w:before="4"/>
              <w:rPr>
                <w:b/>
                <w:sz w:val="17"/>
              </w:rPr>
            </w:pPr>
          </w:p>
          <w:p w14:paraId="0CFD35DC" w14:textId="77777777" w:rsidR="008B7368" w:rsidRDefault="008637A8">
            <w:pPr>
              <w:pStyle w:val="TableParagraph"/>
              <w:spacing w:line="124" w:lineRule="exact"/>
              <w:ind w:right="-15"/>
              <w:jc w:val="right"/>
              <w:rPr>
                <w:sz w:val="12"/>
              </w:rPr>
            </w:pPr>
            <w:r>
              <w:rPr>
                <w:w w:val="121"/>
                <w:sz w:val="12"/>
              </w:rPr>
              <w:t>2</w:t>
            </w:r>
          </w:p>
        </w:tc>
        <w:tc>
          <w:tcPr>
            <w:tcW w:w="252" w:type="dxa"/>
          </w:tcPr>
          <w:p w14:paraId="6907E188" w14:textId="77777777" w:rsidR="008B7368" w:rsidRDefault="008B7368">
            <w:pPr>
              <w:pStyle w:val="TableParagraph"/>
              <w:rPr>
                <w:b/>
                <w:sz w:val="14"/>
              </w:rPr>
            </w:pPr>
          </w:p>
          <w:p w14:paraId="6E64097A" w14:textId="77777777" w:rsidR="008B7368" w:rsidRDefault="008B7368">
            <w:pPr>
              <w:pStyle w:val="TableParagraph"/>
              <w:spacing w:before="4"/>
              <w:rPr>
                <w:b/>
                <w:sz w:val="17"/>
              </w:rPr>
            </w:pPr>
          </w:p>
          <w:p w14:paraId="0ECC7CD1" w14:textId="77777777" w:rsidR="008B7368" w:rsidRDefault="008637A8">
            <w:pPr>
              <w:pStyle w:val="TableParagraph"/>
              <w:spacing w:line="124" w:lineRule="exact"/>
              <w:ind w:right="-15"/>
              <w:jc w:val="right"/>
              <w:rPr>
                <w:sz w:val="12"/>
              </w:rPr>
            </w:pPr>
            <w:r>
              <w:rPr>
                <w:w w:val="121"/>
                <w:sz w:val="12"/>
              </w:rPr>
              <w:t>2</w:t>
            </w:r>
          </w:p>
        </w:tc>
        <w:tc>
          <w:tcPr>
            <w:tcW w:w="252" w:type="dxa"/>
          </w:tcPr>
          <w:p w14:paraId="55DD1C31" w14:textId="77777777" w:rsidR="008B7368" w:rsidRDefault="008B7368">
            <w:pPr>
              <w:pStyle w:val="TableParagraph"/>
              <w:rPr>
                <w:b/>
                <w:sz w:val="14"/>
              </w:rPr>
            </w:pPr>
          </w:p>
          <w:p w14:paraId="1E8F5B78" w14:textId="77777777" w:rsidR="008B7368" w:rsidRDefault="008B7368">
            <w:pPr>
              <w:pStyle w:val="TableParagraph"/>
              <w:spacing w:before="4"/>
              <w:rPr>
                <w:b/>
                <w:sz w:val="17"/>
              </w:rPr>
            </w:pPr>
          </w:p>
          <w:p w14:paraId="7CB4D1FF" w14:textId="77777777" w:rsidR="008B7368" w:rsidRDefault="008637A8">
            <w:pPr>
              <w:pStyle w:val="TableParagraph"/>
              <w:spacing w:line="124" w:lineRule="exact"/>
              <w:ind w:right="-15"/>
              <w:jc w:val="right"/>
              <w:rPr>
                <w:sz w:val="12"/>
              </w:rPr>
            </w:pPr>
            <w:r>
              <w:rPr>
                <w:w w:val="121"/>
                <w:sz w:val="12"/>
              </w:rPr>
              <w:t>2</w:t>
            </w:r>
          </w:p>
        </w:tc>
        <w:tc>
          <w:tcPr>
            <w:tcW w:w="252" w:type="dxa"/>
          </w:tcPr>
          <w:p w14:paraId="3FE927D0" w14:textId="77777777" w:rsidR="008B7368" w:rsidRDefault="008B7368">
            <w:pPr>
              <w:pStyle w:val="TableParagraph"/>
              <w:rPr>
                <w:b/>
                <w:sz w:val="14"/>
              </w:rPr>
            </w:pPr>
          </w:p>
          <w:p w14:paraId="6EA919EC" w14:textId="77777777" w:rsidR="008B7368" w:rsidRDefault="008B7368">
            <w:pPr>
              <w:pStyle w:val="TableParagraph"/>
              <w:spacing w:before="4"/>
              <w:rPr>
                <w:b/>
                <w:sz w:val="17"/>
              </w:rPr>
            </w:pPr>
          </w:p>
          <w:p w14:paraId="685457E3" w14:textId="77777777" w:rsidR="008B7368" w:rsidRDefault="008637A8">
            <w:pPr>
              <w:pStyle w:val="TableParagraph"/>
              <w:spacing w:line="124" w:lineRule="exact"/>
              <w:ind w:right="-15"/>
              <w:jc w:val="right"/>
              <w:rPr>
                <w:sz w:val="12"/>
              </w:rPr>
            </w:pPr>
            <w:r>
              <w:rPr>
                <w:w w:val="121"/>
                <w:sz w:val="12"/>
              </w:rPr>
              <w:t>2</w:t>
            </w:r>
          </w:p>
        </w:tc>
        <w:tc>
          <w:tcPr>
            <w:tcW w:w="252" w:type="dxa"/>
          </w:tcPr>
          <w:p w14:paraId="06BC81B3" w14:textId="77777777" w:rsidR="008B7368" w:rsidRDefault="008B7368">
            <w:pPr>
              <w:pStyle w:val="TableParagraph"/>
              <w:rPr>
                <w:b/>
                <w:sz w:val="14"/>
              </w:rPr>
            </w:pPr>
          </w:p>
          <w:p w14:paraId="08C86887" w14:textId="77777777" w:rsidR="008B7368" w:rsidRDefault="008B7368">
            <w:pPr>
              <w:pStyle w:val="TableParagraph"/>
              <w:spacing w:before="4"/>
              <w:rPr>
                <w:b/>
                <w:sz w:val="17"/>
              </w:rPr>
            </w:pPr>
          </w:p>
          <w:p w14:paraId="0B5EB4E0" w14:textId="77777777" w:rsidR="008B7368" w:rsidRDefault="008637A8">
            <w:pPr>
              <w:pStyle w:val="TableParagraph"/>
              <w:spacing w:line="124" w:lineRule="exact"/>
              <w:ind w:right="-15"/>
              <w:jc w:val="right"/>
              <w:rPr>
                <w:sz w:val="12"/>
              </w:rPr>
            </w:pPr>
            <w:r>
              <w:rPr>
                <w:w w:val="121"/>
                <w:sz w:val="12"/>
              </w:rPr>
              <w:t>2</w:t>
            </w:r>
          </w:p>
        </w:tc>
        <w:tc>
          <w:tcPr>
            <w:tcW w:w="252" w:type="dxa"/>
          </w:tcPr>
          <w:p w14:paraId="4B4DA0D5" w14:textId="77777777" w:rsidR="008B7368" w:rsidRDefault="008B7368">
            <w:pPr>
              <w:pStyle w:val="TableParagraph"/>
              <w:rPr>
                <w:b/>
                <w:sz w:val="14"/>
              </w:rPr>
            </w:pPr>
          </w:p>
          <w:p w14:paraId="7C1FF2B4" w14:textId="77777777" w:rsidR="008B7368" w:rsidRDefault="008B7368">
            <w:pPr>
              <w:pStyle w:val="TableParagraph"/>
              <w:spacing w:before="4"/>
              <w:rPr>
                <w:b/>
                <w:sz w:val="17"/>
              </w:rPr>
            </w:pPr>
          </w:p>
          <w:p w14:paraId="70AECFBC" w14:textId="77777777" w:rsidR="008B7368" w:rsidRDefault="008637A8">
            <w:pPr>
              <w:pStyle w:val="TableParagraph"/>
              <w:spacing w:line="124" w:lineRule="exact"/>
              <w:ind w:right="-15"/>
              <w:jc w:val="right"/>
              <w:rPr>
                <w:sz w:val="12"/>
              </w:rPr>
            </w:pPr>
            <w:r>
              <w:rPr>
                <w:w w:val="121"/>
                <w:sz w:val="12"/>
              </w:rPr>
              <w:t>2</w:t>
            </w:r>
          </w:p>
        </w:tc>
        <w:tc>
          <w:tcPr>
            <w:tcW w:w="252" w:type="dxa"/>
          </w:tcPr>
          <w:p w14:paraId="7D64524F" w14:textId="77777777" w:rsidR="008B7368" w:rsidRDefault="008B7368">
            <w:pPr>
              <w:pStyle w:val="TableParagraph"/>
              <w:rPr>
                <w:b/>
                <w:sz w:val="14"/>
              </w:rPr>
            </w:pPr>
          </w:p>
          <w:p w14:paraId="0CB69A03" w14:textId="77777777" w:rsidR="008B7368" w:rsidRDefault="008B7368">
            <w:pPr>
              <w:pStyle w:val="TableParagraph"/>
              <w:spacing w:before="4"/>
              <w:rPr>
                <w:b/>
                <w:sz w:val="17"/>
              </w:rPr>
            </w:pPr>
          </w:p>
          <w:p w14:paraId="543F1B90" w14:textId="77777777" w:rsidR="008B7368" w:rsidRDefault="008637A8">
            <w:pPr>
              <w:pStyle w:val="TableParagraph"/>
              <w:spacing w:line="124" w:lineRule="exact"/>
              <w:ind w:left="178" w:right="-15"/>
              <w:jc w:val="center"/>
              <w:rPr>
                <w:sz w:val="12"/>
              </w:rPr>
            </w:pPr>
            <w:r>
              <w:rPr>
                <w:w w:val="121"/>
                <w:sz w:val="12"/>
              </w:rPr>
              <w:t>2</w:t>
            </w:r>
          </w:p>
        </w:tc>
        <w:tc>
          <w:tcPr>
            <w:tcW w:w="252" w:type="dxa"/>
          </w:tcPr>
          <w:p w14:paraId="14113F2D" w14:textId="77777777" w:rsidR="008B7368" w:rsidRDefault="008B7368">
            <w:pPr>
              <w:pStyle w:val="TableParagraph"/>
              <w:rPr>
                <w:b/>
                <w:sz w:val="14"/>
              </w:rPr>
            </w:pPr>
          </w:p>
          <w:p w14:paraId="74B16F58" w14:textId="77777777" w:rsidR="008B7368" w:rsidRDefault="008B7368">
            <w:pPr>
              <w:pStyle w:val="TableParagraph"/>
              <w:spacing w:before="4"/>
              <w:rPr>
                <w:b/>
                <w:sz w:val="17"/>
              </w:rPr>
            </w:pPr>
          </w:p>
          <w:p w14:paraId="5609868B" w14:textId="77777777" w:rsidR="008B7368" w:rsidRDefault="008637A8">
            <w:pPr>
              <w:pStyle w:val="TableParagraph"/>
              <w:spacing w:line="124" w:lineRule="exact"/>
              <w:ind w:right="-15"/>
              <w:jc w:val="right"/>
              <w:rPr>
                <w:sz w:val="12"/>
              </w:rPr>
            </w:pPr>
            <w:r>
              <w:rPr>
                <w:w w:val="121"/>
                <w:sz w:val="12"/>
              </w:rPr>
              <w:t>2</w:t>
            </w:r>
          </w:p>
        </w:tc>
        <w:tc>
          <w:tcPr>
            <w:tcW w:w="252" w:type="dxa"/>
          </w:tcPr>
          <w:p w14:paraId="467B5AD6" w14:textId="77777777" w:rsidR="008B7368" w:rsidRDefault="008B7368">
            <w:pPr>
              <w:pStyle w:val="TableParagraph"/>
              <w:rPr>
                <w:sz w:val="14"/>
              </w:rPr>
            </w:pPr>
          </w:p>
        </w:tc>
        <w:tc>
          <w:tcPr>
            <w:tcW w:w="252" w:type="dxa"/>
          </w:tcPr>
          <w:p w14:paraId="0558A381" w14:textId="77777777" w:rsidR="008B7368" w:rsidRDefault="008B7368">
            <w:pPr>
              <w:pStyle w:val="TableParagraph"/>
              <w:rPr>
                <w:sz w:val="14"/>
              </w:rPr>
            </w:pPr>
          </w:p>
        </w:tc>
        <w:tc>
          <w:tcPr>
            <w:tcW w:w="252" w:type="dxa"/>
          </w:tcPr>
          <w:p w14:paraId="34854496" w14:textId="77777777" w:rsidR="008B7368" w:rsidRDefault="008B7368">
            <w:pPr>
              <w:pStyle w:val="TableParagraph"/>
              <w:rPr>
                <w:sz w:val="14"/>
              </w:rPr>
            </w:pPr>
          </w:p>
        </w:tc>
        <w:tc>
          <w:tcPr>
            <w:tcW w:w="252" w:type="dxa"/>
          </w:tcPr>
          <w:p w14:paraId="77A4F539" w14:textId="77777777" w:rsidR="008B7368" w:rsidRDefault="008B7368">
            <w:pPr>
              <w:pStyle w:val="TableParagraph"/>
              <w:rPr>
                <w:sz w:val="14"/>
              </w:rPr>
            </w:pPr>
          </w:p>
        </w:tc>
        <w:tc>
          <w:tcPr>
            <w:tcW w:w="252" w:type="dxa"/>
          </w:tcPr>
          <w:p w14:paraId="0E607788" w14:textId="77777777" w:rsidR="008B7368" w:rsidRDefault="008B7368">
            <w:pPr>
              <w:pStyle w:val="TableParagraph"/>
              <w:rPr>
                <w:sz w:val="14"/>
              </w:rPr>
            </w:pPr>
          </w:p>
        </w:tc>
        <w:tc>
          <w:tcPr>
            <w:tcW w:w="650" w:type="dxa"/>
          </w:tcPr>
          <w:p w14:paraId="25D65E92" w14:textId="77777777" w:rsidR="008B7368" w:rsidRDefault="008B7368">
            <w:pPr>
              <w:pStyle w:val="TableParagraph"/>
              <w:rPr>
                <w:b/>
                <w:sz w:val="14"/>
              </w:rPr>
            </w:pPr>
          </w:p>
          <w:p w14:paraId="2BF6C96D" w14:textId="77777777" w:rsidR="008B7368" w:rsidRDefault="008B7368">
            <w:pPr>
              <w:pStyle w:val="TableParagraph"/>
              <w:spacing w:before="4"/>
              <w:rPr>
                <w:b/>
                <w:sz w:val="17"/>
              </w:rPr>
            </w:pPr>
          </w:p>
          <w:p w14:paraId="359A31E4" w14:textId="77777777" w:rsidR="008B7368" w:rsidRDefault="008637A8">
            <w:pPr>
              <w:pStyle w:val="TableParagraph"/>
              <w:spacing w:line="124" w:lineRule="exact"/>
              <w:ind w:right="-15"/>
              <w:jc w:val="right"/>
              <w:rPr>
                <w:sz w:val="12"/>
              </w:rPr>
            </w:pPr>
            <w:r>
              <w:rPr>
                <w:w w:val="120"/>
                <w:sz w:val="12"/>
              </w:rPr>
              <w:t>40</w:t>
            </w:r>
          </w:p>
        </w:tc>
      </w:tr>
      <w:tr w:rsidR="008B7368" w14:paraId="659BA17C" w14:textId="77777777">
        <w:trPr>
          <w:trHeight w:val="336"/>
        </w:trPr>
        <w:tc>
          <w:tcPr>
            <w:tcW w:w="845" w:type="dxa"/>
          </w:tcPr>
          <w:p w14:paraId="6ED45887" w14:textId="77777777" w:rsidR="008B7368" w:rsidRDefault="008637A8">
            <w:pPr>
              <w:pStyle w:val="TableParagraph"/>
              <w:spacing w:before="92"/>
              <w:ind w:left="24"/>
              <w:rPr>
                <w:b/>
                <w:sz w:val="13"/>
              </w:rPr>
            </w:pPr>
            <w:r>
              <w:rPr>
                <w:b/>
                <w:w w:val="120"/>
                <w:sz w:val="13"/>
              </w:rPr>
              <w:t>ПМ.04</w:t>
            </w:r>
          </w:p>
        </w:tc>
        <w:tc>
          <w:tcPr>
            <w:tcW w:w="2573" w:type="dxa"/>
          </w:tcPr>
          <w:p w14:paraId="63551AF7" w14:textId="77777777" w:rsidR="008B7368" w:rsidRDefault="008637A8">
            <w:pPr>
              <w:pStyle w:val="TableParagraph"/>
              <w:spacing w:before="10"/>
              <w:ind w:left="24"/>
              <w:rPr>
                <w:b/>
                <w:sz w:val="13"/>
              </w:rPr>
            </w:pPr>
            <w:r>
              <w:rPr>
                <w:b/>
                <w:w w:val="120"/>
                <w:sz w:val="13"/>
              </w:rPr>
              <w:t>Выполнение</w:t>
            </w:r>
            <w:r>
              <w:rPr>
                <w:b/>
                <w:spacing w:val="1"/>
                <w:w w:val="120"/>
                <w:sz w:val="13"/>
              </w:rPr>
              <w:t xml:space="preserve"> </w:t>
            </w:r>
            <w:r>
              <w:rPr>
                <w:b/>
                <w:w w:val="120"/>
                <w:sz w:val="13"/>
              </w:rPr>
              <w:t>работ</w:t>
            </w:r>
            <w:r>
              <w:rPr>
                <w:b/>
                <w:spacing w:val="-4"/>
                <w:w w:val="120"/>
                <w:sz w:val="13"/>
              </w:rPr>
              <w:t xml:space="preserve"> </w:t>
            </w:r>
            <w:r>
              <w:rPr>
                <w:b/>
                <w:w w:val="120"/>
                <w:sz w:val="13"/>
              </w:rPr>
              <w:t>по</w:t>
            </w:r>
            <w:r>
              <w:rPr>
                <w:b/>
                <w:spacing w:val="-6"/>
                <w:w w:val="120"/>
                <w:sz w:val="13"/>
              </w:rPr>
              <w:t xml:space="preserve"> </w:t>
            </w:r>
            <w:r>
              <w:rPr>
                <w:b/>
                <w:w w:val="120"/>
                <w:sz w:val="13"/>
              </w:rPr>
              <w:t>профессии</w:t>
            </w:r>
          </w:p>
          <w:p w14:paraId="52F87389" w14:textId="77777777" w:rsidR="008B7368" w:rsidRDefault="008637A8">
            <w:pPr>
              <w:pStyle w:val="TableParagraph"/>
              <w:spacing w:before="24" w:line="134" w:lineRule="exact"/>
              <w:ind w:left="24"/>
              <w:rPr>
                <w:b/>
                <w:sz w:val="13"/>
              </w:rPr>
            </w:pPr>
            <w:r>
              <w:rPr>
                <w:b/>
                <w:w w:val="120"/>
                <w:sz w:val="13"/>
              </w:rPr>
              <w:t>Парикмахер</w:t>
            </w:r>
          </w:p>
        </w:tc>
        <w:tc>
          <w:tcPr>
            <w:tcW w:w="252" w:type="dxa"/>
          </w:tcPr>
          <w:p w14:paraId="207527A3" w14:textId="77777777" w:rsidR="008B7368" w:rsidRDefault="008B7368">
            <w:pPr>
              <w:pStyle w:val="TableParagraph"/>
              <w:rPr>
                <w:sz w:val="14"/>
              </w:rPr>
            </w:pPr>
          </w:p>
        </w:tc>
        <w:tc>
          <w:tcPr>
            <w:tcW w:w="252" w:type="dxa"/>
          </w:tcPr>
          <w:p w14:paraId="497E5C06" w14:textId="77777777" w:rsidR="008B7368" w:rsidRDefault="008B7368">
            <w:pPr>
              <w:pStyle w:val="TableParagraph"/>
              <w:rPr>
                <w:sz w:val="14"/>
              </w:rPr>
            </w:pPr>
          </w:p>
        </w:tc>
        <w:tc>
          <w:tcPr>
            <w:tcW w:w="252" w:type="dxa"/>
          </w:tcPr>
          <w:p w14:paraId="0F9D3AC8" w14:textId="77777777" w:rsidR="008B7368" w:rsidRDefault="008B7368">
            <w:pPr>
              <w:pStyle w:val="TableParagraph"/>
              <w:rPr>
                <w:sz w:val="14"/>
              </w:rPr>
            </w:pPr>
          </w:p>
        </w:tc>
        <w:tc>
          <w:tcPr>
            <w:tcW w:w="252" w:type="dxa"/>
          </w:tcPr>
          <w:p w14:paraId="1DE4D403" w14:textId="77777777" w:rsidR="008B7368" w:rsidRDefault="008B7368">
            <w:pPr>
              <w:pStyle w:val="TableParagraph"/>
              <w:rPr>
                <w:sz w:val="14"/>
              </w:rPr>
            </w:pPr>
          </w:p>
        </w:tc>
        <w:tc>
          <w:tcPr>
            <w:tcW w:w="242" w:type="dxa"/>
          </w:tcPr>
          <w:p w14:paraId="6EA64A42" w14:textId="77777777" w:rsidR="008B7368" w:rsidRDefault="008B7368">
            <w:pPr>
              <w:pStyle w:val="TableParagraph"/>
              <w:rPr>
                <w:sz w:val="14"/>
              </w:rPr>
            </w:pPr>
          </w:p>
        </w:tc>
        <w:tc>
          <w:tcPr>
            <w:tcW w:w="252" w:type="dxa"/>
          </w:tcPr>
          <w:p w14:paraId="7C7BB7A4" w14:textId="77777777" w:rsidR="008B7368" w:rsidRDefault="008B7368">
            <w:pPr>
              <w:pStyle w:val="TableParagraph"/>
              <w:rPr>
                <w:sz w:val="14"/>
              </w:rPr>
            </w:pPr>
          </w:p>
        </w:tc>
        <w:tc>
          <w:tcPr>
            <w:tcW w:w="252" w:type="dxa"/>
          </w:tcPr>
          <w:p w14:paraId="3140FD8C" w14:textId="77777777" w:rsidR="008B7368" w:rsidRDefault="008B7368">
            <w:pPr>
              <w:pStyle w:val="TableParagraph"/>
              <w:rPr>
                <w:sz w:val="14"/>
              </w:rPr>
            </w:pPr>
          </w:p>
        </w:tc>
        <w:tc>
          <w:tcPr>
            <w:tcW w:w="252" w:type="dxa"/>
          </w:tcPr>
          <w:p w14:paraId="254BBE26" w14:textId="77777777" w:rsidR="008B7368" w:rsidRDefault="008B7368">
            <w:pPr>
              <w:pStyle w:val="TableParagraph"/>
              <w:rPr>
                <w:sz w:val="14"/>
              </w:rPr>
            </w:pPr>
          </w:p>
        </w:tc>
        <w:tc>
          <w:tcPr>
            <w:tcW w:w="252" w:type="dxa"/>
          </w:tcPr>
          <w:p w14:paraId="65CA8CEC" w14:textId="77777777" w:rsidR="008B7368" w:rsidRDefault="008B7368">
            <w:pPr>
              <w:pStyle w:val="TableParagraph"/>
              <w:rPr>
                <w:sz w:val="14"/>
              </w:rPr>
            </w:pPr>
          </w:p>
        </w:tc>
        <w:tc>
          <w:tcPr>
            <w:tcW w:w="252" w:type="dxa"/>
          </w:tcPr>
          <w:p w14:paraId="268D20C3" w14:textId="77777777" w:rsidR="008B7368" w:rsidRDefault="008B7368">
            <w:pPr>
              <w:pStyle w:val="TableParagraph"/>
              <w:rPr>
                <w:sz w:val="14"/>
              </w:rPr>
            </w:pPr>
          </w:p>
        </w:tc>
        <w:tc>
          <w:tcPr>
            <w:tcW w:w="252" w:type="dxa"/>
          </w:tcPr>
          <w:p w14:paraId="0F2EA951" w14:textId="77777777" w:rsidR="008B7368" w:rsidRDefault="008B7368">
            <w:pPr>
              <w:pStyle w:val="TableParagraph"/>
              <w:rPr>
                <w:sz w:val="14"/>
              </w:rPr>
            </w:pPr>
          </w:p>
        </w:tc>
        <w:tc>
          <w:tcPr>
            <w:tcW w:w="252" w:type="dxa"/>
          </w:tcPr>
          <w:p w14:paraId="0C223F0D" w14:textId="77777777" w:rsidR="008B7368" w:rsidRDefault="008B7368">
            <w:pPr>
              <w:pStyle w:val="TableParagraph"/>
              <w:rPr>
                <w:sz w:val="14"/>
              </w:rPr>
            </w:pPr>
          </w:p>
        </w:tc>
        <w:tc>
          <w:tcPr>
            <w:tcW w:w="252" w:type="dxa"/>
          </w:tcPr>
          <w:p w14:paraId="18D99929" w14:textId="77777777" w:rsidR="008B7368" w:rsidRDefault="008B7368">
            <w:pPr>
              <w:pStyle w:val="TableParagraph"/>
              <w:rPr>
                <w:sz w:val="14"/>
              </w:rPr>
            </w:pPr>
          </w:p>
        </w:tc>
        <w:tc>
          <w:tcPr>
            <w:tcW w:w="252" w:type="dxa"/>
          </w:tcPr>
          <w:p w14:paraId="6ED57FA6" w14:textId="77777777" w:rsidR="008B7368" w:rsidRDefault="008B7368">
            <w:pPr>
              <w:pStyle w:val="TableParagraph"/>
              <w:rPr>
                <w:sz w:val="14"/>
              </w:rPr>
            </w:pPr>
          </w:p>
        </w:tc>
        <w:tc>
          <w:tcPr>
            <w:tcW w:w="252" w:type="dxa"/>
          </w:tcPr>
          <w:p w14:paraId="0F8F07A2" w14:textId="77777777" w:rsidR="008B7368" w:rsidRDefault="008B7368">
            <w:pPr>
              <w:pStyle w:val="TableParagraph"/>
              <w:rPr>
                <w:sz w:val="14"/>
              </w:rPr>
            </w:pPr>
          </w:p>
        </w:tc>
        <w:tc>
          <w:tcPr>
            <w:tcW w:w="252" w:type="dxa"/>
          </w:tcPr>
          <w:p w14:paraId="7D247CEF" w14:textId="77777777" w:rsidR="008B7368" w:rsidRDefault="008B7368">
            <w:pPr>
              <w:pStyle w:val="TableParagraph"/>
              <w:rPr>
                <w:sz w:val="14"/>
              </w:rPr>
            </w:pPr>
          </w:p>
        </w:tc>
        <w:tc>
          <w:tcPr>
            <w:tcW w:w="252" w:type="dxa"/>
          </w:tcPr>
          <w:p w14:paraId="7BD9C7AB" w14:textId="77777777" w:rsidR="008B7368" w:rsidRDefault="008B7368">
            <w:pPr>
              <w:pStyle w:val="TableParagraph"/>
              <w:rPr>
                <w:sz w:val="14"/>
              </w:rPr>
            </w:pPr>
          </w:p>
        </w:tc>
        <w:tc>
          <w:tcPr>
            <w:tcW w:w="252" w:type="dxa"/>
          </w:tcPr>
          <w:p w14:paraId="6CCDEC38" w14:textId="77777777" w:rsidR="008B7368" w:rsidRDefault="008B7368">
            <w:pPr>
              <w:pStyle w:val="TableParagraph"/>
              <w:spacing w:before="8"/>
              <w:rPr>
                <w:b/>
                <w:sz w:val="16"/>
              </w:rPr>
            </w:pPr>
          </w:p>
          <w:p w14:paraId="32EC1F59" w14:textId="77777777" w:rsidR="008B7368" w:rsidRDefault="008637A8">
            <w:pPr>
              <w:pStyle w:val="TableParagraph"/>
              <w:spacing w:line="124" w:lineRule="exact"/>
              <w:ind w:left="32"/>
              <w:rPr>
                <w:sz w:val="12"/>
              </w:rPr>
            </w:pPr>
            <w:r>
              <w:rPr>
                <w:w w:val="121"/>
                <w:sz w:val="12"/>
              </w:rPr>
              <w:t>К</w:t>
            </w:r>
          </w:p>
        </w:tc>
        <w:tc>
          <w:tcPr>
            <w:tcW w:w="252" w:type="dxa"/>
          </w:tcPr>
          <w:p w14:paraId="277B6EAD" w14:textId="77777777" w:rsidR="008B7368" w:rsidRDefault="008B7368">
            <w:pPr>
              <w:pStyle w:val="TableParagraph"/>
              <w:spacing w:before="8"/>
              <w:rPr>
                <w:b/>
                <w:sz w:val="16"/>
              </w:rPr>
            </w:pPr>
          </w:p>
          <w:p w14:paraId="4551B86A" w14:textId="77777777" w:rsidR="008B7368" w:rsidRDefault="008637A8">
            <w:pPr>
              <w:pStyle w:val="TableParagraph"/>
              <w:spacing w:line="124" w:lineRule="exact"/>
              <w:ind w:left="33"/>
              <w:rPr>
                <w:sz w:val="12"/>
              </w:rPr>
            </w:pPr>
            <w:r>
              <w:rPr>
                <w:w w:val="121"/>
                <w:sz w:val="12"/>
              </w:rPr>
              <w:t>К</w:t>
            </w:r>
          </w:p>
        </w:tc>
        <w:tc>
          <w:tcPr>
            <w:tcW w:w="252" w:type="dxa"/>
          </w:tcPr>
          <w:p w14:paraId="6B1CA4FB" w14:textId="77777777" w:rsidR="008B7368" w:rsidRDefault="008B7368">
            <w:pPr>
              <w:pStyle w:val="TableParagraph"/>
              <w:rPr>
                <w:sz w:val="14"/>
              </w:rPr>
            </w:pPr>
          </w:p>
        </w:tc>
        <w:tc>
          <w:tcPr>
            <w:tcW w:w="252" w:type="dxa"/>
          </w:tcPr>
          <w:p w14:paraId="44F20F4B" w14:textId="77777777" w:rsidR="008B7368" w:rsidRDefault="008B7368">
            <w:pPr>
              <w:pStyle w:val="TableParagraph"/>
              <w:rPr>
                <w:sz w:val="14"/>
              </w:rPr>
            </w:pPr>
          </w:p>
        </w:tc>
        <w:tc>
          <w:tcPr>
            <w:tcW w:w="252" w:type="dxa"/>
          </w:tcPr>
          <w:p w14:paraId="15418F7C" w14:textId="77777777" w:rsidR="008B7368" w:rsidRDefault="008B7368">
            <w:pPr>
              <w:pStyle w:val="TableParagraph"/>
              <w:rPr>
                <w:sz w:val="14"/>
              </w:rPr>
            </w:pPr>
          </w:p>
        </w:tc>
        <w:tc>
          <w:tcPr>
            <w:tcW w:w="252" w:type="dxa"/>
          </w:tcPr>
          <w:p w14:paraId="0F2A365B" w14:textId="77777777" w:rsidR="008B7368" w:rsidRDefault="008B7368">
            <w:pPr>
              <w:pStyle w:val="TableParagraph"/>
              <w:rPr>
                <w:sz w:val="14"/>
              </w:rPr>
            </w:pPr>
          </w:p>
        </w:tc>
        <w:tc>
          <w:tcPr>
            <w:tcW w:w="252" w:type="dxa"/>
          </w:tcPr>
          <w:p w14:paraId="6173FE46" w14:textId="77777777" w:rsidR="008B7368" w:rsidRDefault="008B7368">
            <w:pPr>
              <w:pStyle w:val="TableParagraph"/>
              <w:rPr>
                <w:sz w:val="14"/>
              </w:rPr>
            </w:pPr>
          </w:p>
        </w:tc>
        <w:tc>
          <w:tcPr>
            <w:tcW w:w="252" w:type="dxa"/>
          </w:tcPr>
          <w:p w14:paraId="39EEACA1" w14:textId="77777777" w:rsidR="008B7368" w:rsidRDefault="008B7368">
            <w:pPr>
              <w:pStyle w:val="TableParagraph"/>
              <w:rPr>
                <w:sz w:val="14"/>
              </w:rPr>
            </w:pPr>
          </w:p>
        </w:tc>
        <w:tc>
          <w:tcPr>
            <w:tcW w:w="252" w:type="dxa"/>
          </w:tcPr>
          <w:p w14:paraId="1461773B" w14:textId="77777777" w:rsidR="008B7368" w:rsidRDefault="008B7368">
            <w:pPr>
              <w:pStyle w:val="TableParagraph"/>
              <w:rPr>
                <w:sz w:val="14"/>
              </w:rPr>
            </w:pPr>
          </w:p>
        </w:tc>
        <w:tc>
          <w:tcPr>
            <w:tcW w:w="252" w:type="dxa"/>
          </w:tcPr>
          <w:p w14:paraId="7A27C4A2" w14:textId="77777777" w:rsidR="008B7368" w:rsidRDefault="008B7368">
            <w:pPr>
              <w:pStyle w:val="TableParagraph"/>
              <w:rPr>
                <w:sz w:val="14"/>
              </w:rPr>
            </w:pPr>
          </w:p>
        </w:tc>
        <w:tc>
          <w:tcPr>
            <w:tcW w:w="252" w:type="dxa"/>
          </w:tcPr>
          <w:p w14:paraId="62AF6F83" w14:textId="77777777" w:rsidR="008B7368" w:rsidRDefault="008B7368">
            <w:pPr>
              <w:pStyle w:val="TableParagraph"/>
              <w:rPr>
                <w:sz w:val="14"/>
              </w:rPr>
            </w:pPr>
          </w:p>
        </w:tc>
        <w:tc>
          <w:tcPr>
            <w:tcW w:w="252" w:type="dxa"/>
          </w:tcPr>
          <w:p w14:paraId="7F55EDBF" w14:textId="77777777" w:rsidR="008B7368" w:rsidRDefault="008B7368">
            <w:pPr>
              <w:pStyle w:val="TableParagraph"/>
              <w:rPr>
                <w:sz w:val="14"/>
              </w:rPr>
            </w:pPr>
          </w:p>
        </w:tc>
        <w:tc>
          <w:tcPr>
            <w:tcW w:w="252" w:type="dxa"/>
          </w:tcPr>
          <w:p w14:paraId="1E8EAD94" w14:textId="77777777" w:rsidR="008B7368" w:rsidRDefault="008B7368">
            <w:pPr>
              <w:pStyle w:val="TableParagraph"/>
              <w:rPr>
                <w:sz w:val="14"/>
              </w:rPr>
            </w:pPr>
          </w:p>
        </w:tc>
        <w:tc>
          <w:tcPr>
            <w:tcW w:w="252" w:type="dxa"/>
          </w:tcPr>
          <w:p w14:paraId="62A5BD89" w14:textId="77777777" w:rsidR="008B7368" w:rsidRDefault="008B7368">
            <w:pPr>
              <w:pStyle w:val="TableParagraph"/>
              <w:rPr>
                <w:sz w:val="14"/>
              </w:rPr>
            </w:pPr>
          </w:p>
        </w:tc>
        <w:tc>
          <w:tcPr>
            <w:tcW w:w="252" w:type="dxa"/>
          </w:tcPr>
          <w:p w14:paraId="0B652882" w14:textId="77777777" w:rsidR="008B7368" w:rsidRDefault="008B7368">
            <w:pPr>
              <w:pStyle w:val="TableParagraph"/>
              <w:rPr>
                <w:sz w:val="14"/>
              </w:rPr>
            </w:pPr>
          </w:p>
        </w:tc>
        <w:tc>
          <w:tcPr>
            <w:tcW w:w="252" w:type="dxa"/>
          </w:tcPr>
          <w:p w14:paraId="42CFC0BE" w14:textId="77777777" w:rsidR="008B7368" w:rsidRDefault="008B7368">
            <w:pPr>
              <w:pStyle w:val="TableParagraph"/>
              <w:rPr>
                <w:sz w:val="14"/>
              </w:rPr>
            </w:pPr>
          </w:p>
        </w:tc>
        <w:tc>
          <w:tcPr>
            <w:tcW w:w="252" w:type="dxa"/>
          </w:tcPr>
          <w:p w14:paraId="372217BC" w14:textId="77777777" w:rsidR="008B7368" w:rsidRDefault="008B7368">
            <w:pPr>
              <w:pStyle w:val="TableParagraph"/>
              <w:rPr>
                <w:sz w:val="14"/>
              </w:rPr>
            </w:pPr>
          </w:p>
        </w:tc>
        <w:tc>
          <w:tcPr>
            <w:tcW w:w="252" w:type="dxa"/>
          </w:tcPr>
          <w:p w14:paraId="31F5518D" w14:textId="77777777" w:rsidR="008B7368" w:rsidRDefault="008B7368">
            <w:pPr>
              <w:pStyle w:val="TableParagraph"/>
              <w:rPr>
                <w:sz w:val="14"/>
              </w:rPr>
            </w:pPr>
          </w:p>
        </w:tc>
        <w:tc>
          <w:tcPr>
            <w:tcW w:w="252" w:type="dxa"/>
          </w:tcPr>
          <w:p w14:paraId="2B46684A" w14:textId="77777777" w:rsidR="008B7368" w:rsidRDefault="008B7368">
            <w:pPr>
              <w:pStyle w:val="TableParagraph"/>
              <w:rPr>
                <w:sz w:val="14"/>
              </w:rPr>
            </w:pPr>
          </w:p>
        </w:tc>
        <w:tc>
          <w:tcPr>
            <w:tcW w:w="252" w:type="dxa"/>
          </w:tcPr>
          <w:p w14:paraId="471B9F19" w14:textId="77777777" w:rsidR="008B7368" w:rsidRDefault="008B7368">
            <w:pPr>
              <w:pStyle w:val="TableParagraph"/>
              <w:rPr>
                <w:sz w:val="14"/>
              </w:rPr>
            </w:pPr>
          </w:p>
        </w:tc>
        <w:tc>
          <w:tcPr>
            <w:tcW w:w="252" w:type="dxa"/>
          </w:tcPr>
          <w:p w14:paraId="09B34F1D" w14:textId="77777777" w:rsidR="008B7368" w:rsidRDefault="008B7368">
            <w:pPr>
              <w:pStyle w:val="TableParagraph"/>
              <w:rPr>
                <w:sz w:val="14"/>
              </w:rPr>
            </w:pPr>
          </w:p>
        </w:tc>
        <w:tc>
          <w:tcPr>
            <w:tcW w:w="252" w:type="dxa"/>
          </w:tcPr>
          <w:p w14:paraId="3EEEB485" w14:textId="77777777" w:rsidR="008B7368" w:rsidRDefault="008B7368">
            <w:pPr>
              <w:pStyle w:val="TableParagraph"/>
              <w:rPr>
                <w:sz w:val="14"/>
              </w:rPr>
            </w:pPr>
          </w:p>
        </w:tc>
        <w:tc>
          <w:tcPr>
            <w:tcW w:w="252" w:type="dxa"/>
          </w:tcPr>
          <w:p w14:paraId="669039DE" w14:textId="77777777" w:rsidR="008B7368" w:rsidRDefault="008B7368">
            <w:pPr>
              <w:pStyle w:val="TableParagraph"/>
              <w:rPr>
                <w:sz w:val="14"/>
              </w:rPr>
            </w:pPr>
          </w:p>
        </w:tc>
        <w:tc>
          <w:tcPr>
            <w:tcW w:w="252" w:type="dxa"/>
          </w:tcPr>
          <w:p w14:paraId="4608D489" w14:textId="77777777" w:rsidR="008B7368" w:rsidRDefault="008B7368">
            <w:pPr>
              <w:pStyle w:val="TableParagraph"/>
              <w:rPr>
                <w:sz w:val="14"/>
              </w:rPr>
            </w:pPr>
          </w:p>
        </w:tc>
        <w:tc>
          <w:tcPr>
            <w:tcW w:w="252" w:type="dxa"/>
          </w:tcPr>
          <w:p w14:paraId="5BCE7245" w14:textId="77777777" w:rsidR="008B7368" w:rsidRDefault="008B7368">
            <w:pPr>
              <w:pStyle w:val="TableParagraph"/>
              <w:rPr>
                <w:sz w:val="14"/>
              </w:rPr>
            </w:pPr>
          </w:p>
        </w:tc>
        <w:tc>
          <w:tcPr>
            <w:tcW w:w="252" w:type="dxa"/>
          </w:tcPr>
          <w:p w14:paraId="1A02AD7E" w14:textId="77777777" w:rsidR="008B7368" w:rsidRDefault="008B7368">
            <w:pPr>
              <w:pStyle w:val="TableParagraph"/>
              <w:rPr>
                <w:sz w:val="14"/>
              </w:rPr>
            </w:pPr>
          </w:p>
        </w:tc>
        <w:tc>
          <w:tcPr>
            <w:tcW w:w="252" w:type="dxa"/>
          </w:tcPr>
          <w:p w14:paraId="73C667E1" w14:textId="77777777" w:rsidR="008B7368" w:rsidRDefault="008B7368">
            <w:pPr>
              <w:pStyle w:val="TableParagraph"/>
              <w:rPr>
                <w:sz w:val="14"/>
              </w:rPr>
            </w:pPr>
          </w:p>
        </w:tc>
        <w:tc>
          <w:tcPr>
            <w:tcW w:w="650" w:type="dxa"/>
          </w:tcPr>
          <w:p w14:paraId="1D8C09EB" w14:textId="77777777" w:rsidR="008B7368" w:rsidRDefault="008B7368">
            <w:pPr>
              <w:pStyle w:val="TableParagraph"/>
              <w:spacing w:before="8"/>
              <w:rPr>
                <w:b/>
                <w:sz w:val="16"/>
              </w:rPr>
            </w:pPr>
          </w:p>
          <w:p w14:paraId="2065347F" w14:textId="77777777" w:rsidR="008B7368" w:rsidRDefault="008637A8">
            <w:pPr>
              <w:pStyle w:val="TableParagraph"/>
              <w:spacing w:line="124" w:lineRule="exact"/>
              <w:ind w:right="-15"/>
              <w:jc w:val="right"/>
              <w:rPr>
                <w:sz w:val="12"/>
              </w:rPr>
            </w:pPr>
            <w:r>
              <w:rPr>
                <w:w w:val="121"/>
                <w:sz w:val="12"/>
              </w:rPr>
              <w:t>0</w:t>
            </w:r>
          </w:p>
        </w:tc>
      </w:tr>
      <w:tr w:rsidR="008B7368" w14:paraId="7A1744A4" w14:textId="77777777">
        <w:trPr>
          <w:trHeight w:val="337"/>
        </w:trPr>
        <w:tc>
          <w:tcPr>
            <w:tcW w:w="845" w:type="dxa"/>
          </w:tcPr>
          <w:p w14:paraId="1E8EF87A" w14:textId="77777777" w:rsidR="008B7368" w:rsidRDefault="008637A8">
            <w:pPr>
              <w:pStyle w:val="TableParagraph"/>
              <w:spacing w:before="102"/>
              <w:ind w:left="82"/>
              <w:rPr>
                <w:sz w:val="12"/>
              </w:rPr>
            </w:pPr>
            <w:r>
              <w:rPr>
                <w:w w:val="120"/>
                <w:sz w:val="12"/>
              </w:rPr>
              <w:t>МДК.04.01</w:t>
            </w:r>
          </w:p>
        </w:tc>
        <w:tc>
          <w:tcPr>
            <w:tcW w:w="2573" w:type="dxa"/>
          </w:tcPr>
          <w:p w14:paraId="6DDF1F68" w14:textId="77777777" w:rsidR="008B7368" w:rsidRDefault="008637A8">
            <w:pPr>
              <w:pStyle w:val="TableParagraph"/>
              <w:spacing w:before="10"/>
              <w:ind w:left="24"/>
              <w:rPr>
                <w:sz w:val="13"/>
              </w:rPr>
            </w:pPr>
            <w:r>
              <w:rPr>
                <w:w w:val="120"/>
                <w:sz w:val="13"/>
              </w:rPr>
              <w:t>Технология</w:t>
            </w:r>
            <w:r>
              <w:rPr>
                <w:spacing w:val="-3"/>
                <w:w w:val="120"/>
                <w:sz w:val="13"/>
              </w:rPr>
              <w:t xml:space="preserve"> </w:t>
            </w:r>
            <w:r>
              <w:rPr>
                <w:w w:val="120"/>
                <w:sz w:val="13"/>
              </w:rPr>
              <w:t>выполнения</w:t>
            </w:r>
            <w:r>
              <w:rPr>
                <w:spacing w:val="-3"/>
                <w:w w:val="120"/>
                <w:sz w:val="13"/>
              </w:rPr>
              <w:t xml:space="preserve"> </w:t>
            </w:r>
            <w:r>
              <w:rPr>
                <w:w w:val="120"/>
                <w:sz w:val="13"/>
              </w:rPr>
              <w:t>типовых</w:t>
            </w:r>
          </w:p>
          <w:p w14:paraId="23C4D6BD" w14:textId="77777777" w:rsidR="008B7368" w:rsidRDefault="008637A8">
            <w:pPr>
              <w:pStyle w:val="TableParagraph"/>
              <w:spacing w:before="24" w:line="134" w:lineRule="exact"/>
              <w:ind w:left="24"/>
              <w:rPr>
                <w:sz w:val="13"/>
              </w:rPr>
            </w:pPr>
            <w:r>
              <w:rPr>
                <w:spacing w:val="-3"/>
                <w:w w:val="120"/>
                <w:sz w:val="13"/>
              </w:rPr>
              <w:t>парикмахерских</w:t>
            </w:r>
            <w:r>
              <w:rPr>
                <w:spacing w:val="-9"/>
                <w:w w:val="120"/>
                <w:sz w:val="13"/>
              </w:rPr>
              <w:t xml:space="preserve"> </w:t>
            </w:r>
            <w:r>
              <w:rPr>
                <w:spacing w:val="-3"/>
                <w:w w:val="120"/>
                <w:sz w:val="13"/>
              </w:rPr>
              <w:t>услуг</w:t>
            </w:r>
          </w:p>
        </w:tc>
        <w:tc>
          <w:tcPr>
            <w:tcW w:w="252" w:type="dxa"/>
          </w:tcPr>
          <w:p w14:paraId="516ED12C" w14:textId="77777777" w:rsidR="008B7368" w:rsidRDefault="008B7368">
            <w:pPr>
              <w:pStyle w:val="TableParagraph"/>
              <w:spacing w:before="8"/>
              <w:rPr>
                <w:b/>
                <w:sz w:val="16"/>
              </w:rPr>
            </w:pPr>
          </w:p>
          <w:p w14:paraId="235B6DE3" w14:textId="77777777" w:rsidR="008B7368" w:rsidRDefault="008637A8">
            <w:pPr>
              <w:pStyle w:val="TableParagraph"/>
              <w:spacing w:line="124" w:lineRule="exact"/>
              <w:ind w:right="7"/>
              <w:jc w:val="right"/>
              <w:rPr>
                <w:sz w:val="12"/>
              </w:rPr>
            </w:pPr>
            <w:r>
              <w:rPr>
                <w:w w:val="121"/>
                <w:sz w:val="12"/>
              </w:rPr>
              <w:t>8</w:t>
            </w:r>
          </w:p>
        </w:tc>
        <w:tc>
          <w:tcPr>
            <w:tcW w:w="252" w:type="dxa"/>
          </w:tcPr>
          <w:p w14:paraId="05935C55" w14:textId="77777777" w:rsidR="008B7368" w:rsidRDefault="008B7368">
            <w:pPr>
              <w:pStyle w:val="TableParagraph"/>
              <w:spacing w:before="8"/>
              <w:rPr>
                <w:b/>
                <w:sz w:val="16"/>
              </w:rPr>
            </w:pPr>
          </w:p>
          <w:p w14:paraId="0149EB92" w14:textId="77777777" w:rsidR="008B7368" w:rsidRDefault="008637A8">
            <w:pPr>
              <w:pStyle w:val="TableParagraph"/>
              <w:spacing w:line="124" w:lineRule="exact"/>
              <w:ind w:right="6"/>
              <w:jc w:val="right"/>
              <w:rPr>
                <w:sz w:val="12"/>
              </w:rPr>
            </w:pPr>
            <w:r>
              <w:rPr>
                <w:w w:val="121"/>
                <w:sz w:val="12"/>
              </w:rPr>
              <w:t>8</w:t>
            </w:r>
          </w:p>
        </w:tc>
        <w:tc>
          <w:tcPr>
            <w:tcW w:w="252" w:type="dxa"/>
          </w:tcPr>
          <w:p w14:paraId="0BDEE67B" w14:textId="77777777" w:rsidR="008B7368" w:rsidRDefault="008B7368">
            <w:pPr>
              <w:pStyle w:val="TableParagraph"/>
              <w:spacing w:before="8"/>
              <w:rPr>
                <w:b/>
                <w:sz w:val="16"/>
              </w:rPr>
            </w:pPr>
          </w:p>
          <w:p w14:paraId="013CB722" w14:textId="77777777" w:rsidR="008B7368" w:rsidRDefault="008637A8">
            <w:pPr>
              <w:pStyle w:val="TableParagraph"/>
              <w:spacing w:line="124" w:lineRule="exact"/>
              <w:ind w:right="6"/>
              <w:jc w:val="right"/>
              <w:rPr>
                <w:sz w:val="12"/>
              </w:rPr>
            </w:pPr>
            <w:r>
              <w:rPr>
                <w:w w:val="121"/>
                <w:sz w:val="12"/>
              </w:rPr>
              <w:t>8</w:t>
            </w:r>
          </w:p>
        </w:tc>
        <w:tc>
          <w:tcPr>
            <w:tcW w:w="252" w:type="dxa"/>
          </w:tcPr>
          <w:p w14:paraId="114A460B" w14:textId="77777777" w:rsidR="008B7368" w:rsidRDefault="008B7368">
            <w:pPr>
              <w:pStyle w:val="TableParagraph"/>
              <w:spacing w:before="8"/>
              <w:rPr>
                <w:b/>
                <w:sz w:val="16"/>
              </w:rPr>
            </w:pPr>
          </w:p>
          <w:p w14:paraId="696DD60B" w14:textId="77777777" w:rsidR="008B7368" w:rsidRDefault="008637A8">
            <w:pPr>
              <w:pStyle w:val="TableParagraph"/>
              <w:spacing w:line="124" w:lineRule="exact"/>
              <w:ind w:right="5"/>
              <w:jc w:val="right"/>
              <w:rPr>
                <w:sz w:val="12"/>
              </w:rPr>
            </w:pPr>
            <w:r>
              <w:rPr>
                <w:w w:val="121"/>
                <w:sz w:val="12"/>
              </w:rPr>
              <w:t>8</w:t>
            </w:r>
          </w:p>
        </w:tc>
        <w:tc>
          <w:tcPr>
            <w:tcW w:w="242" w:type="dxa"/>
          </w:tcPr>
          <w:p w14:paraId="35B960FA" w14:textId="77777777" w:rsidR="008B7368" w:rsidRDefault="008B7368">
            <w:pPr>
              <w:pStyle w:val="TableParagraph"/>
              <w:spacing w:before="8"/>
              <w:rPr>
                <w:b/>
                <w:sz w:val="16"/>
              </w:rPr>
            </w:pPr>
          </w:p>
          <w:p w14:paraId="23CA2FC3" w14:textId="77777777" w:rsidR="008B7368" w:rsidRDefault="008637A8">
            <w:pPr>
              <w:pStyle w:val="TableParagraph"/>
              <w:spacing w:line="124" w:lineRule="exact"/>
              <w:ind w:left="145"/>
              <w:jc w:val="center"/>
              <w:rPr>
                <w:sz w:val="12"/>
              </w:rPr>
            </w:pPr>
            <w:r>
              <w:rPr>
                <w:w w:val="121"/>
                <w:sz w:val="12"/>
              </w:rPr>
              <w:t>8</w:t>
            </w:r>
          </w:p>
        </w:tc>
        <w:tc>
          <w:tcPr>
            <w:tcW w:w="252" w:type="dxa"/>
          </w:tcPr>
          <w:p w14:paraId="1E97169F" w14:textId="77777777" w:rsidR="008B7368" w:rsidRDefault="008B7368">
            <w:pPr>
              <w:pStyle w:val="TableParagraph"/>
              <w:spacing w:before="8"/>
              <w:rPr>
                <w:b/>
                <w:sz w:val="16"/>
              </w:rPr>
            </w:pPr>
          </w:p>
          <w:p w14:paraId="254B8FE1" w14:textId="77777777" w:rsidR="008B7368" w:rsidRDefault="008637A8">
            <w:pPr>
              <w:pStyle w:val="TableParagraph"/>
              <w:spacing w:line="124" w:lineRule="exact"/>
              <w:ind w:left="156"/>
              <w:jc w:val="center"/>
              <w:rPr>
                <w:sz w:val="12"/>
              </w:rPr>
            </w:pPr>
            <w:r>
              <w:rPr>
                <w:w w:val="121"/>
                <w:sz w:val="12"/>
              </w:rPr>
              <w:t>8</w:t>
            </w:r>
          </w:p>
        </w:tc>
        <w:tc>
          <w:tcPr>
            <w:tcW w:w="252" w:type="dxa"/>
          </w:tcPr>
          <w:p w14:paraId="5EDB7477" w14:textId="77777777" w:rsidR="008B7368" w:rsidRDefault="008B7368">
            <w:pPr>
              <w:pStyle w:val="TableParagraph"/>
              <w:spacing w:before="8"/>
              <w:rPr>
                <w:b/>
                <w:sz w:val="16"/>
              </w:rPr>
            </w:pPr>
          </w:p>
          <w:p w14:paraId="240FEF3F" w14:textId="77777777" w:rsidR="008B7368" w:rsidRDefault="008637A8">
            <w:pPr>
              <w:pStyle w:val="TableParagraph"/>
              <w:spacing w:line="124" w:lineRule="exact"/>
              <w:ind w:right="3"/>
              <w:jc w:val="right"/>
              <w:rPr>
                <w:sz w:val="12"/>
              </w:rPr>
            </w:pPr>
            <w:r>
              <w:rPr>
                <w:w w:val="121"/>
                <w:sz w:val="12"/>
              </w:rPr>
              <w:t>8</w:t>
            </w:r>
          </w:p>
        </w:tc>
        <w:tc>
          <w:tcPr>
            <w:tcW w:w="252" w:type="dxa"/>
          </w:tcPr>
          <w:p w14:paraId="1259FA96" w14:textId="77777777" w:rsidR="008B7368" w:rsidRDefault="008B7368">
            <w:pPr>
              <w:pStyle w:val="TableParagraph"/>
              <w:spacing w:before="8"/>
              <w:rPr>
                <w:b/>
                <w:sz w:val="16"/>
              </w:rPr>
            </w:pPr>
          </w:p>
          <w:p w14:paraId="20EF16E6" w14:textId="77777777" w:rsidR="008B7368" w:rsidRDefault="008637A8">
            <w:pPr>
              <w:pStyle w:val="TableParagraph"/>
              <w:spacing w:line="124" w:lineRule="exact"/>
              <w:ind w:right="3"/>
              <w:jc w:val="right"/>
              <w:rPr>
                <w:sz w:val="12"/>
              </w:rPr>
            </w:pPr>
            <w:r>
              <w:rPr>
                <w:w w:val="121"/>
                <w:sz w:val="12"/>
              </w:rPr>
              <w:t>8</w:t>
            </w:r>
          </w:p>
        </w:tc>
        <w:tc>
          <w:tcPr>
            <w:tcW w:w="252" w:type="dxa"/>
          </w:tcPr>
          <w:p w14:paraId="0F4E3732" w14:textId="77777777" w:rsidR="008B7368" w:rsidRDefault="008B7368">
            <w:pPr>
              <w:pStyle w:val="TableParagraph"/>
              <w:rPr>
                <w:sz w:val="14"/>
              </w:rPr>
            </w:pPr>
          </w:p>
        </w:tc>
        <w:tc>
          <w:tcPr>
            <w:tcW w:w="252" w:type="dxa"/>
          </w:tcPr>
          <w:p w14:paraId="46A83123" w14:textId="77777777" w:rsidR="008B7368" w:rsidRDefault="008B7368">
            <w:pPr>
              <w:pStyle w:val="TableParagraph"/>
              <w:rPr>
                <w:sz w:val="14"/>
              </w:rPr>
            </w:pPr>
          </w:p>
        </w:tc>
        <w:tc>
          <w:tcPr>
            <w:tcW w:w="252" w:type="dxa"/>
          </w:tcPr>
          <w:p w14:paraId="3D71D97E" w14:textId="77777777" w:rsidR="008B7368" w:rsidRDefault="008B7368">
            <w:pPr>
              <w:pStyle w:val="TableParagraph"/>
              <w:rPr>
                <w:sz w:val="14"/>
              </w:rPr>
            </w:pPr>
          </w:p>
        </w:tc>
        <w:tc>
          <w:tcPr>
            <w:tcW w:w="252" w:type="dxa"/>
          </w:tcPr>
          <w:p w14:paraId="53B17F14" w14:textId="77777777" w:rsidR="008B7368" w:rsidRDefault="008B7368">
            <w:pPr>
              <w:pStyle w:val="TableParagraph"/>
              <w:rPr>
                <w:sz w:val="14"/>
              </w:rPr>
            </w:pPr>
          </w:p>
        </w:tc>
        <w:tc>
          <w:tcPr>
            <w:tcW w:w="252" w:type="dxa"/>
          </w:tcPr>
          <w:p w14:paraId="5B6506F8" w14:textId="77777777" w:rsidR="008B7368" w:rsidRDefault="008B7368">
            <w:pPr>
              <w:pStyle w:val="TableParagraph"/>
              <w:rPr>
                <w:sz w:val="14"/>
              </w:rPr>
            </w:pPr>
          </w:p>
        </w:tc>
        <w:tc>
          <w:tcPr>
            <w:tcW w:w="252" w:type="dxa"/>
          </w:tcPr>
          <w:p w14:paraId="4DC936BA" w14:textId="77777777" w:rsidR="008B7368" w:rsidRDefault="008B7368">
            <w:pPr>
              <w:pStyle w:val="TableParagraph"/>
              <w:rPr>
                <w:sz w:val="14"/>
              </w:rPr>
            </w:pPr>
          </w:p>
        </w:tc>
        <w:tc>
          <w:tcPr>
            <w:tcW w:w="252" w:type="dxa"/>
          </w:tcPr>
          <w:p w14:paraId="3B456738" w14:textId="77777777" w:rsidR="008B7368" w:rsidRDefault="008B7368">
            <w:pPr>
              <w:pStyle w:val="TableParagraph"/>
              <w:rPr>
                <w:sz w:val="14"/>
              </w:rPr>
            </w:pPr>
          </w:p>
        </w:tc>
        <w:tc>
          <w:tcPr>
            <w:tcW w:w="252" w:type="dxa"/>
          </w:tcPr>
          <w:p w14:paraId="7095AD87" w14:textId="77777777" w:rsidR="008B7368" w:rsidRDefault="008B7368">
            <w:pPr>
              <w:pStyle w:val="TableParagraph"/>
              <w:rPr>
                <w:sz w:val="14"/>
              </w:rPr>
            </w:pPr>
          </w:p>
        </w:tc>
        <w:tc>
          <w:tcPr>
            <w:tcW w:w="252" w:type="dxa"/>
          </w:tcPr>
          <w:p w14:paraId="392EFA3F" w14:textId="77777777" w:rsidR="008B7368" w:rsidRDefault="008B7368">
            <w:pPr>
              <w:pStyle w:val="TableParagraph"/>
              <w:rPr>
                <w:sz w:val="14"/>
              </w:rPr>
            </w:pPr>
          </w:p>
        </w:tc>
        <w:tc>
          <w:tcPr>
            <w:tcW w:w="252" w:type="dxa"/>
          </w:tcPr>
          <w:p w14:paraId="5A43136F" w14:textId="77777777" w:rsidR="008B7368" w:rsidRDefault="008B7368">
            <w:pPr>
              <w:pStyle w:val="TableParagraph"/>
              <w:spacing w:before="8"/>
              <w:rPr>
                <w:b/>
                <w:sz w:val="16"/>
              </w:rPr>
            </w:pPr>
          </w:p>
          <w:p w14:paraId="5A4D6D47" w14:textId="77777777" w:rsidR="008B7368" w:rsidRDefault="008637A8">
            <w:pPr>
              <w:pStyle w:val="TableParagraph"/>
              <w:spacing w:line="124" w:lineRule="exact"/>
              <w:ind w:left="32"/>
              <w:rPr>
                <w:sz w:val="12"/>
              </w:rPr>
            </w:pPr>
            <w:r>
              <w:rPr>
                <w:w w:val="121"/>
                <w:sz w:val="12"/>
              </w:rPr>
              <w:t>К</w:t>
            </w:r>
          </w:p>
        </w:tc>
        <w:tc>
          <w:tcPr>
            <w:tcW w:w="252" w:type="dxa"/>
          </w:tcPr>
          <w:p w14:paraId="67662278" w14:textId="77777777" w:rsidR="008B7368" w:rsidRDefault="008B7368">
            <w:pPr>
              <w:pStyle w:val="TableParagraph"/>
              <w:spacing w:before="8"/>
              <w:rPr>
                <w:b/>
                <w:sz w:val="16"/>
              </w:rPr>
            </w:pPr>
          </w:p>
          <w:p w14:paraId="54454217" w14:textId="77777777" w:rsidR="008B7368" w:rsidRDefault="008637A8">
            <w:pPr>
              <w:pStyle w:val="TableParagraph"/>
              <w:spacing w:line="124" w:lineRule="exact"/>
              <w:ind w:left="33"/>
              <w:rPr>
                <w:sz w:val="12"/>
              </w:rPr>
            </w:pPr>
            <w:r>
              <w:rPr>
                <w:w w:val="121"/>
                <w:sz w:val="12"/>
              </w:rPr>
              <w:t>К</w:t>
            </w:r>
          </w:p>
        </w:tc>
        <w:tc>
          <w:tcPr>
            <w:tcW w:w="252" w:type="dxa"/>
          </w:tcPr>
          <w:p w14:paraId="000546CC" w14:textId="77777777" w:rsidR="008B7368" w:rsidRDefault="008B7368">
            <w:pPr>
              <w:pStyle w:val="TableParagraph"/>
              <w:spacing w:before="8"/>
              <w:rPr>
                <w:b/>
                <w:sz w:val="16"/>
              </w:rPr>
            </w:pPr>
          </w:p>
          <w:p w14:paraId="6579BCCD" w14:textId="77777777" w:rsidR="008B7368" w:rsidRDefault="008637A8">
            <w:pPr>
              <w:pStyle w:val="TableParagraph"/>
              <w:spacing w:line="124" w:lineRule="exact"/>
              <w:ind w:right="-15"/>
              <w:jc w:val="right"/>
              <w:rPr>
                <w:sz w:val="12"/>
              </w:rPr>
            </w:pPr>
            <w:r>
              <w:rPr>
                <w:w w:val="121"/>
                <w:sz w:val="12"/>
              </w:rPr>
              <w:t>8</w:t>
            </w:r>
          </w:p>
        </w:tc>
        <w:tc>
          <w:tcPr>
            <w:tcW w:w="252" w:type="dxa"/>
          </w:tcPr>
          <w:p w14:paraId="0A4CE343" w14:textId="77777777" w:rsidR="008B7368" w:rsidRDefault="008B7368">
            <w:pPr>
              <w:pStyle w:val="TableParagraph"/>
              <w:spacing w:before="8"/>
              <w:rPr>
                <w:b/>
                <w:sz w:val="16"/>
              </w:rPr>
            </w:pPr>
          </w:p>
          <w:p w14:paraId="42B73A10" w14:textId="77777777" w:rsidR="008B7368" w:rsidRDefault="008637A8">
            <w:pPr>
              <w:pStyle w:val="TableParagraph"/>
              <w:spacing w:line="124" w:lineRule="exact"/>
              <w:ind w:right="-15"/>
              <w:jc w:val="right"/>
              <w:rPr>
                <w:sz w:val="12"/>
              </w:rPr>
            </w:pPr>
            <w:r>
              <w:rPr>
                <w:w w:val="121"/>
                <w:sz w:val="12"/>
              </w:rPr>
              <w:t>8</w:t>
            </w:r>
          </w:p>
        </w:tc>
        <w:tc>
          <w:tcPr>
            <w:tcW w:w="252" w:type="dxa"/>
          </w:tcPr>
          <w:p w14:paraId="0A3B3E8C" w14:textId="77777777" w:rsidR="008B7368" w:rsidRDefault="008B7368">
            <w:pPr>
              <w:pStyle w:val="TableParagraph"/>
              <w:spacing w:before="8"/>
              <w:rPr>
                <w:b/>
                <w:sz w:val="16"/>
              </w:rPr>
            </w:pPr>
          </w:p>
          <w:p w14:paraId="1DDB4652" w14:textId="77777777" w:rsidR="008B7368" w:rsidRDefault="008637A8">
            <w:pPr>
              <w:pStyle w:val="TableParagraph"/>
              <w:spacing w:line="124" w:lineRule="exact"/>
              <w:ind w:right="-15"/>
              <w:jc w:val="right"/>
              <w:rPr>
                <w:sz w:val="12"/>
              </w:rPr>
            </w:pPr>
            <w:r>
              <w:rPr>
                <w:w w:val="121"/>
                <w:sz w:val="12"/>
              </w:rPr>
              <w:t>8</w:t>
            </w:r>
          </w:p>
        </w:tc>
        <w:tc>
          <w:tcPr>
            <w:tcW w:w="252" w:type="dxa"/>
          </w:tcPr>
          <w:p w14:paraId="002579E1" w14:textId="77777777" w:rsidR="008B7368" w:rsidRDefault="008B7368">
            <w:pPr>
              <w:pStyle w:val="TableParagraph"/>
              <w:spacing w:before="8"/>
              <w:rPr>
                <w:b/>
                <w:sz w:val="16"/>
              </w:rPr>
            </w:pPr>
          </w:p>
          <w:p w14:paraId="38C16828" w14:textId="77777777" w:rsidR="008B7368" w:rsidRDefault="008637A8">
            <w:pPr>
              <w:pStyle w:val="TableParagraph"/>
              <w:spacing w:line="124" w:lineRule="exact"/>
              <w:ind w:right="-15"/>
              <w:jc w:val="right"/>
              <w:rPr>
                <w:sz w:val="12"/>
              </w:rPr>
            </w:pPr>
            <w:r>
              <w:rPr>
                <w:w w:val="121"/>
                <w:sz w:val="12"/>
              </w:rPr>
              <w:t>8</w:t>
            </w:r>
          </w:p>
        </w:tc>
        <w:tc>
          <w:tcPr>
            <w:tcW w:w="252" w:type="dxa"/>
          </w:tcPr>
          <w:p w14:paraId="6EC5A1F1" w14:textId="77777777" w:rsidR="008B7368" w:rsidRDefault="008B7368">
            <w:pPr>
              <w:pStyle w:val="TableParagraph"/>
              <w:spacing w:before="8"/>
              <w:rPr>
                <w:b/>
                <w:sz w:val="16"/>
              </w:rPr>
            </w:pPr>
          </w:p>
          <w:p w14:paraId="2EE299DB" w14:textId="77777777" w:rsidR="008B7368" w:rsidRDefault="008637A8">
            <w:pPr>
              <w:pStyle w:val="TableParagraph"/>
              <w:spacing w:line="124" w:lineRule="exact"/>
              <w:ind w:right="-15"/>
              <w:jc w:val="right"/>
              <w:rPr>
                <w:sz w:val="12"/>
              </w:rPr>
            </w:pPr>
            <w:r>
              <w:rPr>
                <w:w w:val="121"/>
                <w:sz w:val="12"/>
              </w:rPr>
              <w:t>8</w:t>
            </w:r>
          </w:p>
        </w:tc>
        <w:tc>
          <w:tcPr>
            <w:tcW w:w="252" w:type="dxa"/>
          </w:tcPr>
          <w:p w14:paraId="46353169" w14:textId="77777777" w:rsidR="008B7368" w:rsidRDefault="008B7368">
            <w:pPr>
              <w:pStyle w:val="TableParagraph"/>
              <w:spacing w:before="8"/>
              <w:rPr>
                <w:b/>
                <w:sz w:val="16"/>
              </w:rPr>
            </w:pPr>
          </w:p>
          <w:p w14:paraId="01B57499" w14:textId="77777777" w:rsidR="008B7368" w:rsidRDefault="008637A8">
            <w:pPr>
              <w:pStyle w:val="TableParagraph"/>
              <w:spacing w:line="124" w:lineRule="exact"/>
              <w:ind w:left="171" w:right="-15"/>
              <w:jc w:val="center"/>
              <w:rPr>
                <w:sz w:val="12"/>
              </w:rPr>
            </w:pPr>
            <w:r>
              <w:rPr>
                <w:w w:val="121"/>
                <w:sz w:val="12"/>
              </w:rPr>
              <w:t>8</w:t>
            </w:r>
          </w:p>
        </w:tc>
        <w:tc>
          <w:tcPr>
            <w:tcW w:w="252" w:type="dxa"/>
          </w:tcPr>
          <w:p w14:paraId="2946B0D4" w14:textId="77777777" w:rsidR="008B7368" w:rsidRDefault="008B7368">
            <w:pPr>
              <w:pStyle w:val="TableParagraph"/>
              <w:spacing w:before="8"/>
              <w:rPr>
                <w:b/>
                <w:sz w:val="16"/>
              </w:rPr>
            </w:pPr>
          </w:p>
          <w:p w14:paraId="17FA850B" w14:textId="77777777" w:rsidR="008B7368" w:rsidRDefault="008637A8">
            <w:pPr>
              <w:pStyle w:val="TableParagraph"/>
              <w:spacing w:line="124" w:lineRule="exact"/>
              <w:ind w:right="-15"/>
              <w:jc w:val="right"/>
              <w:rPr>
                <w:sz w:val="12"/>
              </w:rPr>
            </w:pPr>
            <w:r>
              <w:rPr>
                <w:w w:val="121"/>
                <w:sz w:val="12"/>
              </w:rPr>
              <w:t>8</w:t>
            </w:r>
          </w:p>
        </w:tc>
        <w:tc>
          <w:tcPr>
            <w:tcW w:w="252" w:type="dxa"/>
          </w:tcPr>
          <w:p w14:paraId="00CEC12E" w14:textId="77777777" w:rsidR="008B7368" w:rsidRDefault="008B7368">
            <w:pPr>
              <w:pStyle w:val="TableParagraph"/>
              <w:spacing w:before="8"/>
              <w:rPr>
                <w:b/>
                <w:sz w:val="16"/>
              </w:rPr>
            </w:pPr>
          </w:p>
          <w:p w14:paraId="16D5AE72" w14:textId="77777777" w:rsidR="008B7368" w:rsidRDefault="008637A8">
            <w:pPr>
              <w:pStyle w:val="TableParagraph"/>
              <w:spacing w:line="124" w:lineRule="exact"/>
              <w:ind w:right="-15"/>
              <w:jc w:val="right"/>
              <w:rPr>
                <w:sz w:val="12"/>
              </w:rPr>
            </w:pPr>
            <w:r>
              <w:rPr>
                <w:w w:val="121"/>
                <w:sz w:val="12"/>
              </w:rPr>
              <w:t>8</w:t>
            </w:r>
          </w:p>
        </w:tc>
        <w:tc>
          <w:tcPr>
            <w:tcW w:w="252" w:type="dxa"/>
          </w:tcPr>
          <w:p w14:paraId="1E920FC1" w14:textId="77777777" w:rsidR="008B7368" w:rsidRDefault="008B7368">
            <w:pPr>
              <w:pStyle w:val="TableParagraph"/>
              <w:spacing w:before="8"/>
              <w:rPr>
                <w:b/>
                <w:sz w:val="16"/>
              </w:rPr>
            </w:pPr>
          </w:p>
          <w:p w14:paraId="647310E7" w14:textId="77777777" w:rsidR="008B7368" w:rsidRDefault="008637A8">
            <w:pPr>
              <w:pStyle w:val="TableParagraph"/>
              <w:spacing w:line="124" w:lineRule="exact"/>
              <w:ind w:right="-15"/>
              <w:jc w:val="right"/>
              <w:rPr>
                <w:sz w:val="12"/>
              </w:rPr>
            </w:pPr>
            <w:r>
              <w:rPr>
                <w:w w:val="121"/>
                <w:sz w:val="12"/>
              </w:rPr>
              <w:t>8</w:t>
            </w:r>
          </w:p>
        </w:tc>
        <w:tc>
          <w:tcPr>
            <w:tcW w:w="252" w:type="dxa"/>
          </w:tcPr>
          <w:p w14:paraId="2D5C4F70" w14:textId="77777777" w:rsidR="008B7368" w:rsidRDefault="008B7368">
            <w:pPr>
              <w:pStyle w:val="TableParagraph"/>
              <w:spacing w:before="8"/>
              <w:rPr>
                <w:b/>
                <w:sz w:val="16"/>
              </w:rPr>
            </w:pPr>
          </w:p>
          <w:p w14:paraId="496051DB" w14:textId="77777777" w:rsidR="008B7368" w:rsidRDefault="008637A8">
            <w:pPr>
              <w:pStyle w:val="TableParagraph"/>
              <w:spacing w:line="124" w:lineRule="exact"/>
              <w:ind w:right="-15"/>
              <w:jc w:val="right"/>
              <w:rPr>
                <w:sz w:val="12"/>
              </w:rPr>
            </w:pPr>
            <w:r>
              <w:rPr>
                <w:w w:val="121"/>
                <w:sz w:val="12"/>
              </w:rPr>
              <w:t>8</w:t>
            </w:r>
          </w:p>
        </w:tc>
        <w:tc>
          <w:tcPr>
            <w:tcW w:w="252" w:type="dxa"/>
          </w:tcPr>
          <w:p w14:paraId="0F31140E" w14:textId="77777777" w:rsidR="008B7368" w:rsidRDefault="008B7368">
            <w:pPr>
              <w:pStyle w:val="TableParagraph"/>
              <w:rPr>
                <w:sz w:val="14"/>
              </w:rPr>
            </w:pPr>
          </w:p>
        </w:tc>
        <w:tc>
          <w:tcPr>
            <w:tcW w:w="252" w:type="dxa"/>
          </w:tcPr>
          <w:p w14:paraId="68DB1A3A" w14:textId="77777777" w:rsidR="008B7368" w:rsidRDefault="008B7368">
            <w:pPr>
              <w:pStyle w:val="TableParagraph"/>
              <w:rPr>
                <w:sz w:val="14"/>
              </w:rPr>
            </w:pPr>
          </w:p>
        </w:tc>
        <w:tc>
          <w:tcPr>
            <w:tcW w:w="252" w:type="dxa"/>
          </w:tcPr>
          <w:p w14:paraId="388A054D" w14:textId="77777777" w:rsidR="008B7368" w:rsidRDefault="008B7368">
            <w:pPr>
              <w:pStyle w:val="TableParagraph"/>
              <w:rPr>
                <w:sz w:val="14"/>
              </w:rPr>
            </w:pPr>
          </w:p>
        </w:tc>
        <w:tc>
          <w:tcPr>
            <w:tcW w:w="252" w:type="dxa"/>
          </w:tcPr>
          <w:p w14:paraId="21FA39D6" w14:textId="77777777" w:rsidR="008B7368" w:rsidRDefault="008B7368">
            <w:pPr>
              <w:pStyle w:val="TableParagraph"/>
              <w:rPr>
                <w:sz w:val="14"/>
              </w:rPr>
            </w:pPr>
          </w:p>
        </w:tc>
        <w:tc>
          <w:tcPr>
            <w:tcW w:w="252" w:type="dxa"/>
          </w:tcPr>
          <w:p w14:paraId="17897893" w14:textId="77777777" w:rsidR="008B7368" w:rsidRDefault="008B7368">
            <w:pPr>
              <w:pStyle w:val="TableParagraph"/>
              <w:rPr>
                <w:sz w:val="14"/>
              </w:rPr>
            </w:pPr>
          </w:p>
        </w:tc>
        <w:tc>
          <w:tcPr>
            <w:tcW w:w="252" w:type="dxa"/>
          </w:tcPr>
          <w:p w14:paraId="0FE34ADD" w14:textId="77777777" w:rsidR="008B7368" w:rsidRDefault="008B7368">
            <w:pPr>
              <w:pStyle w:val="TableParagraph"/>
              <w:rPr>
                <w:sz w:val="14"/>
              </w:rPr>
            </w:pPr>
          </w:p>
        </w:tc>
        <w:tc>
          <w:tcPr>
            <w:tcW w:w="252" w:type="dxa"/>
          </w:tcPr>
          <w:p w14:paraId="1DBBC140" w14:textId="77777777" w:rsidR="008B7368" w:rsidRDefault="008B7368">
            <w:pPr>
              <w:pStyle w:val="TableParagraph"/>
              <w:rPr>
                <w:sz w:val="14"/>
              </w:rPr>
            </w:pPr>
          </w:p>
        </w:tc>
        <w:tc>
          <w:tcPr>
            <w:tcW w:w="252" w:type="dxa"/>
          </w:tcPr>
          <w:p w14:paraId="46F17A3C" w14:textId="77777777" w:rsidR="008B7368" w:rsidRDefault="008B7368">
            <w:pPr>
              <w:pStyle w:val="TableParagraph"/>
              <w:rPr>
                <w:sz w:val="14"/>
              </w:rPr>
            </w:pPr>
          </w:p>
        </w:tc>
        <w:tc>
          <w:tcPr>
            <w:tcW w:w="252" w:type="dxa"/>
          </w:tcPr>
          <w:p w14:paraId="38EB1C4D" w14:textId="77777777" w:rsidR="008B7368" w:rsidRDefault="008B7368">
            <w:pPr>
              <w:pStyle w:val="TableParagraph"/>
              <w:rPr>
                <w:sz w:val="14"/>
              </w:rPr>
            </w:pPr>
          </w:p>
        </w:tc>
        <w:tc>
          <w:tcPr>
            <w:tcW w:w="252" w:type="dxa"/>
          </w:tcPr>
          <w:p w14:paraId="2EA97AE8" w14:textId="77777777" w:rsidR="008B7368" w:rsidRDefault="008B7368">
            <w:pPr>
              <w:pStyle w:val="TableParagraph"/>
              <w:rPr>
                <w:sz w:val="14"/>
              </w:rPr>
            </w:pPr>
          </w:p>
        </w:tc>
        <w:tc>
          <w:tcPr>
            <w:tcW w:w="252" w:type="dxa"/>
          </w:tcPr>
          <w:p w14:paraId="36DCF451" w14:textId="77777777" w:rsidR="008B7368" w:rsidRDefault="008B7368">
            <w:pPr>
              <w:pStyle w:val="TableParagraph"/>
              <w:rPr>
                <w:sz w:val="14"/>
              </w:rPr>
            </w:pPr>
          </w:p>
        </w:tc>
        <w:tc>
          <w:tcPr>
            <w:tcW w:w="252" w:type="dxa"/>
          </w:tcPr>
          <w:p w14:paraId="55959FB1" w14:textId="77777777" w:rsidR="008B7368" w:rsidRDefault="008B7368">
            <w:pPr>
              <w:pStyle w:val="TableParagraph"/>
              <w:rPr>
                <w:sz w:val="14"/>
              </w:rPr>
            </w:pPr>
          </w:p>
        </w:tc>
        <w:tc>
          <w:tcPr>
            <w:tcW w:w="252" w:type="dxa"/>
          </w:tcPr>
          <w:p w14:paraId="681C2217" w14:textId="77777777" w:rsidR="008B7368" w:rsidRDefault="008B7368">
            <w:pPr>
              <w:pStyle w:val="TableParagraph"/>
              <w:rPr>
                <w:sz w:val="14"/>
              </w:rPr>
            </w:pPr>
          </w:p>
        </w:tc>
        <w:tc>
          <w:tcPr>
            <w:tcW w:w="252" w:type="dxa"/>
          </w:tcPr>
          <w:p w14:paraId="1A54AF90" w14:textId="77777777" w:rsidR="008B7368" w:rsidRDefault="008B7368">
            <w:pPr>
              <w:pStyle w:val="TableParagraph"/>
              <w:rPr>
                <w:sz w:val="14"/>
              </w:rPr>
            </w:pPr>
          </w:p>
        </w:tc>
        <w:tc>
          <w:tcPr>
            <w:tcW w:w="252" w:type="dxa"/>
          </w:tcPr>
          <w:p w14:paraId="3DDFEDAC" w14:textId="77777777" w:rsidR="008B7368" w:rsidRDefault="008B7368">
            <w:pPr>
              <w:pStyle w:val="TableParagraph"/>
              <w:rPr>
                <w:sz w:val="14"/>
              </w:rPr>
            </w:pPr>
          </w:p>
        </w:tc>
        <w:tc>
          <w:tcPr>
            <w:tcW w:w="650" w:type="dxa"/>
          </w:tcPr>
          <w:p w14:paraId="52ADA877" w14:textId="77777777" w:rsidR="008B7368" w:rsidRDefault="008B7368">
            <w:pPr>
              <w:pStyle w:val="TableParagraph"/>
              <w:spacing w:before="8"/>
              <w:rPr>
                <w:b/>
                <w:sz w:val="16"/>
              </w:rPr>
            </w:pPr>
          </w:p>
          <w:p w14:paraId="6B24B3EC" w14:textId="77777777" w:rsidR="008B7368" w:rsidRDefault="008637A8">
            <w:pPr>
              <w:pStyle w:val="TableParagraph"/>
              <w:spacing w:line="124" w:lineRule="exact"/>
              <w:ind w:right="-15"/>
              <w:jc w:val="right"/>
              <w:rPr>
                <w:sz w:val="12"/>
              </w:rPr>
            </w:pPr>
            <w:r>
              <w:rPr>
                <w:w w:val="120"/>
                <w:sz w:val="12"/>
              </w:rPr>
              <w:t>144</w:t>
            </w:r>
          </w:p>
        </w:tc>
      </w:tr>
      <w:tr w:rsidR="008B7368" w14:paraId="3E649BD4" w14:textId="77777777">
        <w:trPr>
          <w:trHeight w:val="163"/>
        </w:trPr>
        <w:tc>
          <w:tcPr>
            <w:tcW w:w="845" w:type="dxa"/>
          </w:tcPr>
          <w:p w14:paraId="69B13499" w14:textId="77777777" w:rsidR="008B7368" w:rsidRDefault="008637A8">
            <w:pPr>
              <w:pStyle w:val="TableParagraph"/>
              <w:spacing w:before="11" w:line="132" w:lineRule="exact"/>
              <w:ind w:left="227"/>
              <w:rPr>
                <w:sz w:val="12"/>
              </w:rPr>
            </w:pPr>
            <w:r>
              <w:rPr>
                <w:w w:val="120"/>
                <w:sz w:val="12"/>
              </w:rPr>
              <w:t>УП.04</w:t>
            </w:r>
          </w:p>
        </w:tc>
        <w:tc>
          <w:tcPr>
            <w:tcW w:w="2573" w:type="dxa"/>
          </w:tcPr>
          <w:p w14:paraId="4E3BB683" w14:textId="77777777" w:rsidR="008B7368" w:rsidRDefault="008637A8">
            <w:pPr>
              <w:pStyle w:val="TableParagraph"/>
              <w:spacing w:before="10" w:line="134" w:lineRule="exact"/>
              <w:ind w:left="24"/>
              <w:rPr>
                <w:sz w:val="13"/>
              </w:rPr>
            </w:pPr>
            <w:r>
              <w:rPr>
                <w:spacing w:val="-1"/>
                <w:w w:val="120"/>
                <w:sz w:val="13"/>
              </w:rPr>
              <w:t>Учебная</w:t>
            </w:r>
            <w:r>
              <w:rPr>
                <w:spacing w:val="-8"/>
                <w:w w:val="120"/>
                <w:sz w:val="13"/>
              </w:rPr>
              <w:t xml:space="preserve"> </w:t>
            </w:r>
            <w:r>
              <w:rPr>
                <w:spacing w:val="-1"/>
                <w:w w:val="120"/>
                <w:sz w:val="13"/>
              </w:rPr>
              <w:t>практика</w:t>
            </w:r>
          </w:p>
        </w:tc>
        <w:tc>
          <w:tcPr>
            <w:tcW w:w="252" w:type="dxa"/>
          </w:tcPr>
          <w:p w14:paraId="63D58CC4" w14:textId="77777777" w:rsidR="008B7368" w:rsidRDefault="008B7368">
            <w:pPr>
              <w:pStyle w:val="TableParagraph"/>
              <w:rPr>
                <w:sz w:val="10"/>
              </w:rPr>
            </w:pPr>
          </w:p>
        </w:tc>
        <w:tc>
          <w:tcPr>
            <w:tcW w:w="252" w:type="dxa"/>
          </w:tcPr>
          <w:p w14:paraId="1286187E" w14:textId="77777777" w:rsidR="008B7368" w:rsidRDefault="008B7368">
            <w:pPr>
              <w:pStyle w:val="TableParagraph"/>
              <w:rPr>
                <w:sz w:val="10"/>
              </w:rPr>
            </w:pPr>
          </w:p>
        </w:tc>
        <w:tc>
          <w:tcPr>
            <w:tcW w:w="252" w:type="dxa"/>
          </w:tcPr>
          <w:p w14:paraId="3D6652B8" w14:textId="77777777" w:rsidR="008B7368" w:rsidRDefault="008B7368">
            <w:pPr>
              <w:pStyle w:val="TableParagraph"/>
              <w:rPr>
                <w:sz w:val="10"/>
              </w:rPr>
            </w:pPr>
          </w:p>
        </w:tc>
        <w:tc>
          <w:tcPr>
            <w:tcW w:w="252" w:type="dxa"/>
          </w:tcPr>
          <w:p w14:paraId="1980387C" w14:textId="77777777" w:rsidR="008B7368" w:rsidRDefault="008B7368">
            <w:pPr>
              <w:pStyle w:val="TableParagraph"/>
              <w:rPr>
                <w:sz w:val="10"/>
              </w:rPr>
            </w:pPr>
          </w:p>
        </w:tc>
        <w:tc>
          <w:tcPr>
            <w:tcW w:w="242" w:type="dxa"/>
          </w:tcPr>
          <w:p w14:paraId="6703A624" w14:textId="77777777" w:rsidR="008B7368" w:rsidRDefault="008B7368">
            <w:pPr>
              <w:pStyle w:val="TableParagraph"/>
              <w:rPr>
                <w:sz w:val="10"/>
              </w:rPr>
            </w:pPr>
          </w:p>
        </w:tc>
        <w:tc>
          <w:tcPr>
            <w:tcW w:w="252" w:type="dxa"/>
          </w:tcPr>
          <w:p w14:paraId="12099CA8" w14:textId="77777777" w:rsidR="008B7368" w:rsidRDefault="008B7368">
            <w:pPr>
              <w:pStyle w:val="TableParagraph"/>
              <w:rPr>
                <w:sz w:val="10"/>
              </w:rPr>
            </w:pPr>
          </w:p>
        </w:tc>
        <w:tc>
          <w:tcPr>
            <w:tcW w:w="252" w:type="dxa"/>
          </w:tcPr>
          <w:p w14:paraId="15CB89E3" w14:textId="77777777" w:rsidR="008B7368" w:rsidRDefault="008B7368">
            <w:pPr>
              <w:pStyle w:val="TableParagraph"/>
              <w:rPr>
                <w:sz w:val="10"/>
              </w:rPr>
            </w:pPr>
          </w:p>
        </w:tc>
        <w:tc>
          <w:tcPr>
            <w:tcW w:w="252" w:type="dxa"/>
          </w:tcPr>
          <w:p w14:paraId="3C758D6D" w14:textId="77777777" w:rsidR="008B7368" w:rsidRDefault="008B7368">
            <w:pPr>
              <w:pStyle w:val="TableParagraph"/>
              <w:rPr>
                <w:sz w:val="10"/>
              </w:rPr>
            </w:pPr>
          </w:p>
        </w:tc>
        <w:tc>
          <w:tcPr>
            <w:tcW w:w="252" w:type="dxa"/>
          </w:tcPr>
          <w:p w14:paraId="04BF5EC6" w14:textId="77777777" w:rsidR="008B7368" w:rsidRDefault="008B7368">
            <w:pPr>
              <w:pStyle w:val="TableParagraph"/>
              <w:rPr>
                <w:sz w:val="10"/>
              </w:rPr>
            </w:pPr>
          </w:p>
        </w:tc>
        <w:tc>
          <w:tcPr>
            <w:tcW w:w="252" w:type="dxa"/>
          </w:tcPr>
          <w:p w14:paraId="3CA3930B" w14:textId="77777777" w:rsidR="008B7368" w:rsidRDefault="008B7368">
            <w:pPr>
              <w:pStyle w:val="TableParagraph"/>
              <w:rPr>
                <w:sz w:val="10"/>
              </w:rPr>
            </w:pPr>
          </w:p>
        </w:tc>
        <w:tc>
          <w:tcPr>
            <w:tcW w:w="252" w:type="dxa"/>
          </w:tcPr>
          <w:p w14:paraId="6A4CE0EA" w14:textId="77777777" w:rsidR="008B7368" w:rsidRDefault="008B7368">
            <w:pPr>
              <w:pStyle w:val="TableParagraph"/>
              <w:rPr>
                <w:sz w:val="10"/>
              </w:rPr>
            </w:pPr>
          </w:p>
        </w:tc>
        <w:tc>
          <w:tcPr>
            <w:tcW w:w="252" w:type="dxa"/>
          </w:tcPr>
          <w:p w14:paraId="225D5BA2" w14:textId="77777777" w:rsidR="008B7368" w:rsidRDefault="008B7368">
            <w:pPr>
              <w:pStyle w:val="TableParagraph"/>
              <w:rPr>
                <w:sz w:val="10"/>
              </w:rPr>
            </w:pPr>
          </w:p>
        </w:tc>
        <w:tc>
          <w:tcPr>
            <w:tcW w:w="252" w:type="dxa"/>
          </w:tcPr>
          <w:p w14:paraId="72911B88" w14:textId="77777777" w:rsidR="008B7368" w:rsidRDefault="008B7368">
            <w:pPr>
              <w:pStyle w:val="TableParagraph"/>
              <w:rPr>
                <w:sz w:val="10"/>
              </w:rPr>
            </w:pPr>
          </w:p>
        </w:tc>
        <w:tc>
          <w:tcPr>
            <w:tcW w:w="252" w:type="dxa"/>
          </w:tcPr>
          <w:p w14:paraId="43DA2DC3" w14:textId="77777777" w:rsidR="008B7368" w:rsidRDefault="008B7368">
            <w:pPr>
              <w:pStyle w:val="TableParagraph"/>
              <w:rPr>
                <w:sz w:val="10"/>
              </w:rPr>
            </w:pPr>
          </w:p>
        </w:tc>
        <w:tc>
          <w:tcPr>
            <w:tcW w:w="252" w:type="dxa"/>
          </w:tcPr>
          <w:p w14:paraId="241A6756" w14:textId="77777777" w:rsidR="008B7368" w:rsidRDefault="008B7368">
            <w:pPr>
              <w:pStyle w:val="TableParagraph"/>
              <w:rPr>
                <w:sz w:val="10"/>
              </w:rPr>
            </w:pPr>
          </w:p>
        </w:tc>
        <w:tc>
          <w:tcPr>
            <w:tcW w:w="252" w:type="dxa"/>
          </w:tcPr>
          <w:p w14:paraId="23FB0B63" w14:textId="77777777" w:rsidR="008B7368" w:rsidRDefault="008B7368">
            <w:pPr>
              <w:pStyle w:val="TableParagraph"/>
              <w:rPr>
                <w:sz w:val="10"/>
              </w:rPr>
            </w:pPr>
          </w:p>
        </w:tc>
        <w:tc>
          <w:tcPr>
            <w:tcW w:w="252" w:type="dxa"/>
          </w:tcPr>
          <w:p w14:paraId="70F090D4" w14:textId="77777777" w:rsidR="008B7368" w:rsidRDefault="008B7368">
            <w:pPr>
              <w:pStyle w:val="TableParagraph"/>
              <w:rPr>
                <w:sz w:val="10"/>
              </w:rPr>
            </w:pPr>
          </w:p>
        </w:tc>
        <w:tc>
          <w:tcPr>
            <w:tcW w:w="252" w:type="dxa"/>
          </w:tcPr>
          <w:p w14:paraId="57F11A3D" w14:textId="77777777" w:rsidR="008B7368" w:rsidRDefault="008637A8">
            <w:pPr>
              <w:pStyle w:val="TableParagraph"/>
              <w:spacing w:before="19" w:line="124" w:lineRule="exact"/>
              <w:ind w:left="32"/>
              <w:rPr>
                <w:sz w:val="12"/>
              </w:rPr>
            </w:pPr>
            <w:r>
              <w:rPr>
                <w:w w:val="121"/>
                <w:sz w:val="12"/>
              </w:rPr>
              <w:t>К</w:t>
            </w:r>
          </w:p>
        </w:tc>
        <w:tc>
          <w:tcPr>
            <w:tcW w:w="252" w:type="dxa"/>
          </w:tcPr>
          <w:p w14:paraId="57886E80" w14:textId="77777777" w:rsidR="008B7368" w:rsidRDefault="008637A8">
            <w:pPr>
              <w:pStyle w:val="TableParagraph"/>
              <w:spacing w:before="19" w:line="124" w:lineRule="exact"/>
              <w:ind w:left="33"/>
              <w:rPr>
                <w:sz w:val="12"/>
              </w:rPr>
            </w:pPr>
            <w:r>
              <w:rPr>
                <w:w w:val="121"/>
                <w:sz w:val="12"/>
              </w:rPr>
              <w:t>К</w:t>
            </w:r>
          </w:p>
        </w:tc>
        <w:tc>
          <w:tcPr>
            <w:tcW w:w="252" w:type="dxa"/>
          </w:tcPr>
          <w:p w14:paraId="28040443" w14:textId="77777777" w:rsidR="008B7368" w:rsidRDefault="008B7368">
            <w:pPr>
              <w:pStyle w:val="TableParagraph"/>
              <w:rPr>
                <w:sz w:val="10"/>
              </w:rPr>
            </w:pPr>
          </w:p>
        </w:tc>
        <w:tc>
          <w:tcPr>
            <w:tcW w:w="252" w:type="dxa"/>
          </w:tcPr>
          <w:p w14:paraId="3D243710" w14:textId="77777777" w:rsidR="008B7368" w:rsidRDefault="008B7368">
            <w:pPr>
              <w:pStyle w:val="TableParagraph"/>
              <w:rPr>
                <w:sz w:val="10"/>
              </w:rPr>
            </w:pPr>
          </w:p>
        </w:tc>
        <w:tc>
          <w:tcPr>
            <w:tcW w:w="252" w:type="dxa"/>
          </w:tcPr>
          <w:p w14:paraId="3161278C" w14:textId="77777777" w:rsidR="008B7368" w:rsidRDefault="008B7368">
            <w:pPr>
              <w:pStyle w:val="TableParagraph"/>
              <w:rPr>
                <w:sz w:val="10"/>
              </w:rPr>
            </w:pPr>
          </w:p>
        </w:tc>
        <w:tc>
          <w:tcPr>
            <w:tcW w:w="252" w:type="dxa"/>
          </w:tcPr>
          <w:p w14:paraId="7736EB51" w14:textId="77777777" w:rsidR="008B7368" w:rsidRDefault="008B7368">
            <w:pPr>
              <w:pStyle w:val="TableParagraph"/>
              <w:rPr>
                <w:sz w:val="10"/>
              </w:rPr>
            </w:pPr>
          </w:p>
        </w:tc>
        <w:tc>
          <w:tcPr>
            <w:tcW w:w="252" w:type="dxa"/>
          </w:tcPr>
          <w:p w14:paraId="10EE6AE1" w14:textId="77777777" w:rsidR="008B7368" w:rsidRDefault="008B7368">
            <w:pPr>
              <w:pStyle w:val="TableParagraph"/>
              <w:rPr>
                <w:sz w:val="10"/>
              </w:rPr>
            </w:pPr>
          </w:p>
        </w:tc>
        <w:tc>
          <w:tcPr>
            <w:tcW w:w="252" w:type="dxa"/>
          </w:tcPr>
          <w:p w14:paraId="2586F54F" w14:textId="77777777" w:rsidR="008B7368" w:rsidRDefault="008B7368">
            <w:pPr>
              <w:pStyle w:val="TableParagraph"/>
              <w:rPr>
                <w:sz w:val="10"/>
              </w:rPr>
            </w:pPr>
          </w:p>
        </w:tc>
        <w:tc>
          <w:tcPr>
            <w:tcW w:w="252" w:type="dxa"/>
          </w:tcPr>
          <w:p w14:paraId="457D9AAF" w14:textId="77777777" w:rsidR="008B7368" w:rsidRDefault="008B7368">
            <w:pPr>
              <w:pStyle w:val="TableParagraph"/>
              <w:rPr>
                <w:sz w:val="10"/>
              </w:rPr>
            </w:pPr>
          </w:p>
        </w:tc>
        <w:tc>
          <w:tcPr>
            <w:tcW w:w="252" w:type="dxa"/>
          </w:tcPr>
          <w:p w14:paraId="7EA4143F" w14:textId="77777777" w:rsidR="008B7368" w:rsidRDefault="008B7368">
            <w:pPr>
              <w:pStyle w:val="TableParagraph"/>
              <w:rPr>
                <w:sz w:val="10"/>
              </w:rPr>
            </w:pPr>
          </w:p>
        </w:tc>
        <w:tc>
          <w:tcPr>
            <w:tcW w:w="252" w:type="dxa"/>
          </w:tcPr>
          <w:p w14:paraId="77A9AB92" w14:textId="77777777" w:rsidR="008B7368" w:rsidRDefault="008B7368">
            <w:pPr>
              <w:pStyle w:val="TableParagraph"/>
              <w:rPr>
                <w:sz w:val="10"/>
              </w:rPr>
            </w:pPr>
          </w:p>
        </w:tc>
        <w:tc>
          <w:tcPr>
            <w:tcW w:w="252" w:type="dxa"/>
          </w:tcPr>
          <w:p w14:paraId="4327F574" w14:textId="77777777" w:rsidR="008B7368" w:rsidRDefault="008B7368">
            <w:pPr>
              <w:pStyle w:val="TableParagraph"/>
              <w:rPr>
                <w:sz w:val="10"/>
              </w:rPr>
            </w:pPr>
          </w:p>
        </w:tc>
        <w:tc>
          <w:tcPr>
            <w:tcW w:w="252" w:type="dxa"/>
          </w:tcPr>
          <w:p w14:paraId="6F002EE4" w14:textId="77777777" w:rsidR="008B7368" w:rsidRDefault="008B7368">
            <w:pPr>
              <w:pStyle w:val="TableParagraph"/>
              <w:rPr>
                <w:sz w:val="10"/>
              </w:rPr>
            </w:pPr>
          </w:p>
        </w:tc>
        <w:tc>
          <w:tcPr>
            <w:tcW w:w="252" w:type="dxa"/>
          </w:tcPr>
          <w:p w14:paraId="7513D32A" w14:textId="77777777" w:rsidR="008B7368" w:rsidRDefault="008B7368">
            <w:pPr>
              <w:pStyle w:val="TableParagraph"/>
              <w:rPr>
                <w:sz w:val="10"/>
              </w:rPr>
            </w:pPr>
          </w:p>
        </w:tc>
        <w:tc>
          <w:tcPr>
            <w:tcW w:w="252" w:type="dxa"/>
          </w:tcPr>
          <w:p w14:paraId="1498F9A8" w14:textId="77777777" w:rsidR="008B7368" w:rsidRDefault="008B7368">
            <w:pPr>
              <w:pStyle w:val="TableParagraph"/>
              <w:rPr>
                <w:sz w:val="10"/>
              </w:rPr>
            </w:pPr>
          </w:p>
        </w:tc>
        <w:tc>
          <w:tcPr>
            <w:tcW w:w="252" w:type="dxa"/>
          </w:tcPr>
          <w:p w14:paraId="4BAE5E33" w14:textId="77777777" w:rsidR="008B7368" w:rsidRDefault="008B7368">
            <w:pPr>
              <w:pStyle w:val="TableParagraph"/>
              <w:rPr>
                <w:sz w:val="10"/>
              </w:rPr>
            </w:pPr>
          </w:p>
        </w:tc>
        <w:tc>
          <w:tcPr>
            <w:tcW w:w="252" w:type="dxa"/>
          </w:tcPr>
          <w:p w14:paraId="7B609EE5" w14:textId="77777777" w:rsidR="008B7368" w:rsidRDefault="008B7368">
            <w:pPr>
              <w:pStyle w:val="TableParagraph"/>
              <w:rPr>
                <w:sz w:val="10"/>
              </w:rPr>
            </w:pPr>
          </w:p>
        </w:tc>
        <w:tc>
          <w:tcPr>
            <w:tcW w:w="252" w:type="dxa"/>
          </w:tcPr>
          <w:p w14:paraId="44BCA543" w14:textId="77777777" w:rsidR="008B7368" w:rsidRDefault="008B7368">
            <w:pPr>
              <w:pStyle w:val="TableParagraph"/>
              <w:rPr>
                <w:sz w:val="10"/>
              </w:rPr>
            </w:pPr>
          </w:p>
        </w:tc>
        <w:tc>
          <w:tcPr>
            <w:tcW w:w="252" w:type="dxa"/>
          </w:tcPr>
          <w:p w14:paraId="141CCEBD" w14:textId="77777777" w:rsidR="008B7368" w:rsidRDefault="008B7368">
            <w:pPr>
              <w:pStyle w:val="TableParagraph"/>
              <w:rPr>
                <w:sz w:val="10"/>
              </w:rPr>
            </w:pPr>
          </w:p>
        </w:tc>
        <w:tc>
          <w:tcPr>
            <w:tcW w:w="252" w:type="dxa"/>
          </w:tcPr>
          <w:p w14:paraId="3033E282" w14:textId="77777777" w:rsidR="008B7368" w:rsidRDefault="008B7368">
            <w:pPr>
              <w:pStyle w:val="TableParagraph"/>
              <w:rPr>
                <w:sz w:val="10"/>
              </w:rPr>
            </w:pPr>
          </w:p>
        </w:tc>
        <w:tc>
          <w:tcPr>
            <w:tcW w:w="252" w:type="dxa"/>
          </w:tcPr>
          <w:p w14:paraId="51855165" w14:textId="77777777" w:rsidR="008B7368" w:rsidRDefault="008B7368">
            <w:pPr>
              <w:pStyle w:val="TableParagraph"/>
              <w:rPr>
                <w:sz w:val="10"/>
              </w:rPr>
            </w:pPr>
          </w:p>
        </w:tc>
        <w:tc>
          <w:tcPr>
            <w:tcW w:w="252" w:type="dxa"/>
          </w:tcPr>
          <w:p w14:paraId="02906411" w14:textId="77777777" w:rsidR="008B7368" w:rsidRDefault="008B7368">
            <w:pPr>
              <w:pStyle w:val="TableParagraph"/>
              <w:rPr>
                <w:sz w:val="10"/>
              </w:rPr>
            </w:pPr>
          </w:p>
        </w:tc>
        <w:tc>
          <w:tcPr>
            <w:tcW w:w="252" w:type="dxa"/>
          </w:tcPr>
          <w:p w14:paraId="785B8184" w14:textId="77777777" w:rsidR="008B7368" w:rsidRDefault="008B7368">
            <w:pPr>
              <w:pStyle w:val="TableParagraph"/>
              <w:rPr>
                <w:sz w:val="10"/>
              </w:rPr>
            </w:pPr>
          </w:p>
        </w:tc>
        <w:tc>
          <w:tcPr>
            <w:tcW w:w="252" w:type="dxa"/>
          </w:tcPr>
          <w:p w14:paraId="69849EA3" w14:textId="77777777" w:rsidR="008B7368" w:rsidRDefault="008637A8">
            <w:pPr>
              <w:pStyle w:val="TableParagraph"/>
              <w:spacing w:before="19" w:line="124" w:lineRule="exact"/>
              <w:ind w:right="-15"/>
              <w:jc w:val="right"/>
              <w:rPr>
                <w:sz w:val="12"/>
              </w:rPr>
            </w:pPr>
            <w:r>
              <w:rPr>
                <w:w w:val="120"/>
                <w:sz w:val="12"/>
              </w:rPr>
              <w:t>36</w:t>
            </w:r>
          </w:p>
        </w:tc>
        <w:tc>
          <w:tcPr>
            <w:tcW w:w="252" w:type="dxa"/>
          </w:tcPr>
          <w:p w14:paraId="1FC6C389" w14:textId="77777777" w:rsidR="008B7368" w:rsidRDefault="008637A8">
            <w:pPr>
              <w:pStyle w:val="TableParagraph"/>
              <w:spacing w:before="19" w:line="124" w:lineRule="exact"/>
              <w:ind w:right="-15"/>
              <w:jc w:val="right"/>
              <w:rPr>
                <w:sz w:val="12"/>
              </w:rPr>
            </w:pPr>
            <w:r>
              <w:rPr>
                <w:w w:val="120"/>
                <w:sz w:val="12"/>
              </w:rPr>
              <w:t>36</w:t>
            </w:r>
          </w:p>
        </w:tc>
        <w:tc>
          <w:tcPr>
            <w:tcW w:w="252" w:type="dxa"/>
          </w:tcPr>
          <w:p w14:paraId="27481CF6" w14:textId="77777777" w:rsidR="008B7368" w:rsidRDefault="008637A8">
            <w:pPr>
              <w:pStyle w:val="TableParagraph"/>
              <w:spacing w:before="19" w:line="124" w:lineRule="exact"/>
              <w:ind w:right="-15"/>
              <w:jc w:val="right"/>
              <w:rPr>
                <w:sz w:val="12"/>
              </w:rPr>
            </w:pPr>
            <w:r>
              <w:rPr>
                <w:w w:val="120"/>
                <w:sz w:val="12"/>
              </w:rPr>
              <w:t>36</w:t>
            </w:r>
          </w:p>
        </w:tc>
        <w:tc>
          <w:tcPr>
            <w:tcW w:w="252" w:type="dxa"/>
          </w:tcPr>
          <w:p w14:paraId="148BDA11" w14:textId="77777777" w:rsidR="008B7368" w:rsidRDefault="008637A8">
            <w:pPr>
              <w:pStyle w:val="TableParagraph"/>
              <w:spacing w:before="19" w:line="124" w:lineRule="exact"/>
              <w:ind w:right="-15"/>
              <w:jc w:val="right"/>
              <w:rPr>
                <w:sz w:val="12"/>
              </w:rPr>
            </w:pPr>
            <w:r>
              <w:rPr>
                <w:w w:val="120"/>
                <w:sz w:val="12"/>
              </w:rPr>
              <w:t>36</w:t>
            </w:r>
          </w:p>
        </w:tc>
        <w:tc>
          <w:tcPr>
            <w:tcW w:w="650" w:type="dxa"/>
          </w:tcPr>
          <w:p w14:paraId="543989B4" w14:textId="77777777" w:rsidR="008B7368" w:rsidRDefault="008637A8">
            <w:pPr>
              <w:pStyle w:val="TableParagraph"/>
              <w:spacing w:before="19" w:line="124" w:lineRule="exact"/>
              <w:ind w:right="-15"/>
              <w:jc w:val="right"/>
              <w:rPr>
                <w:sz w:val="12"/>
              </w:rPr>
            </w:pPr>
            <w:r>
              <w:rPr>
                <w:w w:val="120"/>
                <w:sz w:val="12"/>
              </w:rPr>
              <w:t>144</w:t>
            </w:r>
          </w:p>
        </w:tc>
      </w:tr>
      <w:tr w:rsidR="008B7368" w14:paraId="2F433575" w14:textId="77777777">
        <w:trPr>
          <w:trHeight w:val="163"/>
        </w:trPr>
        <w:tc>
          <w:tcPr>
            <w:tcW w:w="845" w:type="dxa"/>
          </w:tcPr>
          <w:p w14:paraId="34BADAE6" w14:textId="77777777" w:rsidR="008B7368" w:rsidRDefault="008637A8">
            <w:pPr>
              <w:pStyle w:val="TableParagraph"/>
              <w:spacing w:before="10" w:line="134" w:lineRule="exact"/>
              <w:ind w:left="24"/>
              <w:rPr>
                <w:b/>
                <w:sz w:val="13"/>
              </w:rPr>
            </w:pPr>
            <w:r>
              <w:rPr>
                <w:b/>
                <w:w w:val="120"/>
                <w:sz w:val="13"/>
              </w:rPr>
              <w:t>ПА</w:t>
            </w:r>
          </w:p>
        </w:tc>
        <w:tc>
          <w:tcPr>
            <w:tcW w:w="2573" w:type="dxa"/>
          </w:tcPr>
          <w:p w14:paraId="7F6C7CF2" w14:textId="77777777" w:rsidR="008B7368" w:rsidRDefault="008637A8">
            <w:pPr>
              <w:pStyle w:val="TableParagraph"/>
              <w:spacing w:before="10" w:line="134" w:lineRule="exact"/>
              <w:ind w:left="24"/>
              <w:rPr>
                <w:b/>
                <w:sz w:val="13"/>
              </w:rPr>
            </w:pPr>
            <w:r>
              <w:rPr>
                <w:b/>
                <w:w w:val="120"/>
                <w:sz w:val="13"/>
              </w:rPr>
              <w:t>Промежуточная</w:t>
            </w:r>
            <w:r>
              <w:rPr>
                <w:b/>
                <w:spacing w:val="-3"/>
                <w:w w:val="120"/>
                <w:sz w:val="13"/>
              </w:rPr>
              <w:t xml:space="preserve"> </w:t>
            </w:r>
            <w:r>
              <w:rPr>
                <w:b/>
                <w:w w:val="120"/>
                <w:sz w:val="13"/>
              </w:rPr>
              <w:t>аттестация</w:t>
            </w:r>
          </w:p>
        </w:tc>
        <w:tc>
          <w:tcPr>
            <w:tcW w:w="252" w:type="dxa"/>
          </w:tcPr>
          <w:p w14:paraId="0002567D" w14:textId="77777777" w:rsidR="008B7368" w:rsidRDefault="008B7368">
            <w:pPr>
              <w:pStyle w:val="TableParagraph"/>
              <w:rPr>
                <w:sz w:val="10"/>
              </w:rPr>
            </w:pPr>
          </w:p>
        </w:tc>
        <w:tc>
          <w:tcPr>
            <w:tcW w:w="252" w:type="dxa"/>
          </w:tcPr>
          <w:p w14:paraId="74BCB593" w14:textId="77777777" w:rsidR="008B7368" w:rsidRDefault="008B7368">
            <w:pPr>
              <w:pStyle w:val="TableParagraph"/>
              <w:rPr>
                <w:sz w:val="10"/>
              </w:rPr>
            </w:pPr>
          </w:p>
        </w:tc>
        <w:tc>
          <w:tcPr>
            <w:tcW w:w="252" w:type="dxa"/>
          </w:tcPr>
          <w:p w14:paraId="068EC324" w14:textId="77777777" w:rsidR="008B7368" w:rsidRDefault="008B7368">
            <w:pPr>
              <w:pStyle w:val="TableParagraph"/>
              <w:rPr>
                <w:sz w:val="10"/>
              </w:rPr>
            </w:pPr>
          </w:p>
        </w:tc>
        <w:tc>
          <w:tcPr>
            <w:tcW w:w="252" w:type="dxa"/>
          </w:tcPr>
          <w:p w14:paraId="2DE0EB5C" w14:textId="77777777" w:rsidR="008B7368" w:rsidRDefault="008B7368">
            <w:pPr>
              <w:pStyle w:val="TableParagraph"/>
              <w:rPr>
                <w:sz w:val="10"/>
              </w:rPr>
            </w:pPr>
          </w:p>
        </w:tc>
        <w:tc>
          <w:tcPr>
            <w:tcW w:w="242" w:type="dxa"/>
          </w:tcPr>
          <w:p w14:paraId="28B1F380" w14:textId="77777777" w:rsidR="008B7368" w:rsidRDefault="008B7368">
            <w:pPr>
              <w:pStyle w:val="TableParagraph"/>
              <w:rPr>
                <w:sz w:val="10"/>
              </w:rPr>
            </w:pPr>
          </w:p>
        </w:tc>
        <w:tc>
          <w:tcPr>
            <w:tcW w:w="252" w:type="dxa"/>
          </w:tcPr>
          <w:p w14:paraId="4DD74F7D" w14:textId="77777777" w:rsidR="008B7368" w:rsidRDefault="008B7368">
            <w:pPr>
              <w:pStyle w:val="TableParagraph"/>
              <w:rPr>
                <w:sz w:val="10"/>
              </w:rPr>
            </w:pPr>
          </w:p>
        </w:tc>
        <w:tc>
          <w:tcPr>
            <w:tcW w:w="252" w:type="dxa"/>
          </w:tcPr>
          <w:p w14:paraId="58114E04" w14:textId="77777777" w:rsidR="008B7368" w:rsidRDefault="008B7368">
            <w:pPr>
              <w:pStyle w:val="TableParagraph"/>
              <w:rPr>
                <w:sz w:val="10"/>
              </w:rPr>
            </w:pPr>
          </w:p>
        </w:tc>
        <w:tc>
          <w:tcPr>
            <w:tcW w:w="252" w:type="dxa"/>
          </w:tcPr>
          <w:p w14:paraId="2AEAE6F7" w14:textId="77777777" w:rsidR="008B7368" w:rsidRDefault="008B7368">
            <w:pPr>
              <w:pStyle w:val="TableParagraph"/>
              <w:rPr>
                <w:sz w:val="10"/>
              </w:rPr>
            </w:pPr>
          </w:p>
        </w:tc>
        <w:tc>
          <w:tcPr>
            <w:tcW w:w="252" w:type="dxa"/>
          </w:tcPr>
          <w:p w14:paraId="10AB60B5" w14:textId="77777777" w:rsidR="008B7368" w:rsidRDefault="008B7368">
            <w:pPr>
              <w:pStyle w:val="TableParagraph"/>
              <w:rPr>
                <w:sz w:val="10"/>
              </w:rPr>
            </w:pPr>
          </w:p>
        </w:tc>
        <w:tc>
          <w:tcPr>
            <w:tcW w:w="252" w:type="dxa"/>
          </w:tcPr>
          <w:p w14:paraId="19A9C477" w14:textId="77777777" w:rsidR="008B7368" w:rsidRDefault="008B7368">
            <w:pPr>
              <w:pStyle w:val="TableParagraph"/>
              <w:rPr>
                <w:sz w:val="10"/>
              </w:rPr>
            </w:pPr>
          </w:p>
        </w:tc>
        <w:tc>
          <w:tcPr>
            <w:tcW w:w="252" w:type="dxa"/>
          </w:tcPr>
          <w:p w14:paraId="20E2D25D" w14:textId="77777777" w:rsidR="008B7368" w:rsidRDefault="008B7368">
            <w:pPr>
              <w:pStyle w:val="TableParagraph"/>
              <w:rPr>
                <w:sz w:val="10"/>
              </w:rPr>
            </w:pPr>
          </w:p>
        </w:tc>
        <w:tc>
          <w:tcPr>
            <w:tcW w:w="252" w:type="dxa"/>
          </w:tcPr>
          <w:p w14:paraId="38ACF80D" w14:textId="77777777" w:rsidR="008B7368" w:rsidRDefault="008B7368">
            <w:pPr>
              <w:pStyle w:val="TableParagraph"/>
              <w:rPr>
                <w:sz w:val="10"/>
              </w:rPr>
            </w:pPr>
          </w:p>
        </w:tc>
        <w:tc>
          <w:tcPr>
            <w:tcW w:w="252" w:type="dxa"/>
          </w:tcPr>
          <w:p w14:paraId="5EB4E263" w14:textId="77777777" w:rsidR="008B7368" w:rsidRDefault="008B7368">
            <w:pPr>
              <w:pStyle w:val="TableParagraph"/>
              <w:rPr>
                <w:sz w:val="10"/>
              </w:rPr>
            </w:pPr>
          </w:p>
        </w:tc>
        <w:tc>
          <w:tcPr>
            <w:tcW w:w="252" w:type="dxa"/>
          </w:tcPr>
          <w:p w14:paraId="5C5DDDBC" w14:textId="77777777" w:rsidR="008B7368" w:rsidRDefault="008B7368">
            <w:pPr>
              <w:pStyle w:val="TableParagraph"/>
              <w:rPr>
                <w:sz w:val="10"/>
              </w:rPr>
            </w:pPr>
          </w:p>
        </w:tc>
        <w:tc>
          <w:tcPr>
            <w:tcW w:w="252" w:type="dxa"/>
          </w:tcPr>
          <w:p w14:paraId="1810531C" w14:textId="77777777" w:rsidR="008B7368" w:rsidRDefault="008B7368">
            <w:pPr>
              <w:pStyle w:val="TableParagraph"/>
              <w:rPr>
                <w:sz w:val="10"/>
              </w:rPr>
            </w:pPr>
          </w:p>
        </w:tc>
        <w:tc>
          <w:tcPr>
            <w:tcW w:w="252" w:type="dxa"/>
          </w:tcPr>
          <w:p w14:paraId="45511C88" w14:textId="77777777" w:rsidR="008B7368" w:rsidRDefault="008B7368">
            <w:pPr>
              <w:pStyle w:val="TableParagraph"/>
              <w:rPr>
                <w:sz w:val="10"/>
              </w:rPr>
            </w:pPr>
          </w:p>
        </w:tc>
        <w:tc>
          <w:tcPr>
            <w:tcW w:w="252" w:type="dxa"/>
          </w:tcPr>
          <w:p w14:paraId="53C0728F" w14:textId="77777777" w:rsidR="008B7368" w:rsidRDefault="008637A8">
            <w:pPr>
              <w:pStyle w:val="TableParagraph"/>
              <w:spacing w:before="19" w:line="124" w:lineRule="exact"/>
              <w:ind w:right="3"/>
              <w:jc w:val="right"/>
              <w:rPr>
                <w:sz w:val="12"/>
              </w:rPr>
            </w:pPr>
            <w:r>
              <w:rPr>
                <w:w w:val="120"/>
                <w:sz w:val="12"/>
              </w:rPr>
              <w:t>36</w:t>
            </w:r>
          </w:p>
        </w:tc>
        <w:tc>
          <w:tcPr>
            <w:tcW w:w="252" w:type="dxa"/>
          </w:tcPr>
          <w:p w14:paraId="18F7BA08" w14:textId="77777777" w:rsidR="008B7368" w:rsidRDefault="008637A8">
            <w:pPr>
              <w:pStyle w:val="TableParagraph"/>
              <w:spacing w:before="19" w:line="124" w:lineRule="exact"/>
              <w:ind w:left="32"/>
              <w:rPr>
                <w:sz w:val="12"/>
              </w:rPr>
            </w:pPr>
            <w:r>
              <w:rPr>
                <w:w w:val="121"/>
                <w:sz w:val="12"/>
              </w:rPr>
              <w:t>К</w:t>
            </w:r>
          </w:p>
        </w:tc>
        <w:tc>
          <w:tcPr>
            <w:tcW w:w="252" w:type="dxa"/>
          </w:tcPr>
          <w:p w14:paraId="72A895D3" w14:textId="77777777" w:rsidR="008B7368" w:rsidRDefault="008637A8">
            <w:pPr>
              <w:pStyle w:val="TableParagraph"/>
              <w:spacing w:before="19" w:line="124" w:lineRule="exact"/>
              <w:ind w:left="33"/>
              <w:rPr>
                <w:sz w:val="12"/>
              </w:rPr>
            </w:pPr>
            <w:r>
              <w:rPr>
                <w:w w:val="121"/>
                <w:sz w:val="12"/>
              </w:rPr>
              <w:t>К</w:t>
            </w:r>
          </w:p>
        </w:tc>
        <w:tc>
          <w:tcPr>
            <w:tcW w:w="252" w:type="dxa"/>
          </w:tcPr>
          <w:p w14:paraId="4888C673" w14:textId="77777777" w:rsidR="008B7368" w:rsidRDefault="008B7368">
            <w:pPr>
              <w:pStyle w:val="TableParagraph"/>
              <w:rPr>
                <w:sz w:val="10"/>
              </w:rPr>
            </w:pPr>
          </w:p>
        </w:tc>
        <w:tc>
          <w:tcPr>
            <w:tcW w:w="252" w:type="dxa"/>
          </w:tcPr>
          <w:p w14:paraId="4231FAED" w14:textId="77777777" w:rsidR="008B7368" w:rsidRDefault="008B7368">
            <w:pPr>
              <w:pStyle w:val="TableParagraph"/>
              <w:rPr>
                <w:sz w:val="10"/>
              </w:rPr>
            </w:pPr>
          </w:p>
        </w:tc>
        <w:tc>
          <w:tcPr>
            <w:tcW w:w="252" w:type="dxa"/>
          </w:tcPr>
          <w:p w14:paraId="12742513" w14:textId="77777777" w:rsidR="008B7368" w:rsidRDefault="008B7368">
            <w:pPr>
              <w:pStyle w:val="TableParagraph"/>
              <w:rPr>
                <w:sz w:val="10"/>
              </w:rPr>
            </w:pPr>
          </w:p>
        </w:tc>
        <w:tc>
          <w:tcPr>
            <w:tcW w:w="252" w:type="dxa"/>
          </w:tcPr>
          <w:p w14:paraId="0CBF0E9D" w14:textId="77777777" w:rsidR="008B7368" w:rsidRDefault="008B7368">
            <w:pPr>
              <w:pStyle w:val="TableParagraph"/>
              <w:rPr>
                <w:sz w:val="10"/>
              </w:rPr>
            </w:pPr>
          </w:p>
        </w:tc>
        <w:tc>
          <w:tcPr>
            <w:tcW w:w="252" w:type="dxa"/>
          </w:tcPr>
          <w:p w14:paraId="18A0662B" w14:textId="77777777" w:rsidR="008B7368" w:rsidRDefault="008B7368">
            <w:pPr>
              <w:pStyle w:val="TableParagraph"/>
              <w:rPr>
                <w:sz w:val="10"/>
              </w:rPr>
            </w:pPr>
          </w:p>
        </w:tc>
        <w:tc>
          <w:tcPr>
            <w:tcW w:w="252" w:type="dxa"/>
          </w:tcPr>
          <w:p w14:paraId="5C7C3DE3" w14:textId="77777777" w:rsidR="008B7368" w:rsidRDefault="008B7368">
            <w:pPr>
              <w:pStyle w:val="TableParagraph"/>
              <w:rPr>
                <w:sz w:val="10"/>
              </w:rPr>
            </w:pPr>
          </w:p>
        </w:tc>
        <w:tc>
          <w:tcPr>
            <w:tcW w:w="252" w:type="dxa"/>
          </w:tcPr>
          <w:p w14:paraId="255F0522" w14:textId="77777777" w:rsidR="008B7368" w:rsidRDefault="008B7368">
            <w:pPr>
              <w:pStyle w:val="TableParagraph"/>
              <w:rPr>
                <w:sz w:val="10"/>
              </w:rPr>
            </w:pPr>
          </w:p>
        </w:tc>
        <w:tc>
          <w:tcPr>
            <w:tcW w:w="252" w:type="dxa"/>
          </w:tcPr>
          <w:p w14:paraId="4954B0C2" w14:textId="77777777" w:rsidR="008B7368" w:rsidRDefault="008B7368">
            <w:pPr>
              <w:pStyle w:val="TableParagraph"/>
              <w:rPr>
                <w:sz w:val="10"/>
              </w:rPr>
            </w:pPr>
          </w:p>
        </w:tc>
        <w:tc>
          <w:tcPr>
            <w:tcW w:w="252" w:type="dxa"/>
          </w:tcPr>
          <w:p w14:paraId="510DE049" w14:textId="77777777" w:rsidR="008B7368" w:rsidRDefault="008B7368">
            <w:pPr>
              <w:pStyle w:val="TableParagraph"/>
              <w:rPr>
                <w:sz w:val="10"/>
              </w:rPr>
            </w:pPr>
          </w:p>
        </w:tc>
        <w:tc>
          <w:tcPr>
            <w:tcW w:w="252" w:type="dxa"/>
          </w:tcPr>
          <w:p w14:paraId="1C623A3F" w14:textId="77777777" w:rsidR="008B7368" w:rsidRDefault="008B7368">
            <w:pPr>
              <w:pStyle w:val="TableParagraph"/>
              <w:rPr>
                <w:sz w:val="10"/>
              </w:rPr>
            </w:pPr>
          </w:p>
        </w:tc>
        <w:tc>
          <w:tcPr>
            <w:tcW w:w="252" w:type="dxa"/>
          </w:tcPr>
          <w:p w14:paraId="7F6141AC" w14:textId="77777777" w:rsidR="008B7368" w:rsidRDefault="008B7368">
            <w:pPr>
              <w:pStyle w:val="TableParagraph"/>
              <w:rPr>
                <w:sz w:val="10"/>
              </w:rPr>
            </w:pPr>
          </w:p>
        </w:tc>
        <w:tc>
          <w:tcPr>
            <w:tcW w:w="252" w:type="dxa"/>
          </w:tcPr>
          <w:p w14:paraId="51216BEE" w14:textId="77777777" w:rsidR="008B7368" w:rsidRDefault="008B7368">
            <w:pPr>
              <w:pStyle w:val="TableParagraph"/>
              <w:rPr>
                <w:sz w:val="10"/>
              </w:rPr>
            </w:pPr>
          </w:p>
        </w:tc>
        <w:tc>
          <w:tcPr>
            <w:tcW w:w="252" w:type="dxa"/>
          </w:tcPr>
          <w:p w14:paraId="0A365A76" w14:textId="77777777" w:rsidR="008B7368" w:rsidRDefault="008B7368">
            <w:pPr>
              <w:pStyle w:val="TableParagraph"/>
              <w:rPr>
                <w:sz w:val="10"/>
              </w:rPr>
            </w:pPr>
          </w:p>
        </w:tc>
        <w:tc>
          <w:tcPr>
            <w:tcW w:w="252" w:type="dxa"/>
          </w:tcPr>
          <w:p w14:paraId="623921E7" w14:textId="77777777" w:rsidR="008B7368" w:rsidRDefault="008B7368">
            <w:pPr>
              <w:pStyle w:val="TableParagraph"/>
              <w:rPr>
                <w:sz w:val="10"/>
              </w:rPr>
            </w:pPr>
          </w:p>
        </w:tc>
        <w:tc>
          <w:tcPr>
            <w:tcW w:w="252" w:type="dxa"/>
          </w:tcPr>
          <w:p w14:paraId="44D68E3C" w14:textId="77777777" w:rsidR="008B7368" w:rsidRDefault="008B7368">
            <w:pPr>
              <w:pStyle w:val="TableParagraph"/>
              <w:rPr>
                <w:sz w:val="10"/>
              </w:rPr>
            </w:pPr>
          </w:p>
        </w:tc>
        <w:tc>
          <w:tcPr>
            <w:tcW w:w="252" w:type="dxa"/>
          </w:tcPr>
          <w:p w14:paraId="761B5C2D" w14:textId="77777777" w:rsidR="008B7368" w:rsidRDefault="008B7368">
            <w:pPr>
              <w:pStyle w:val="TableParagraph"/>
              <w:rPr>
                <w:sz w:val="10"/>
              </w:rPr>
            </w:pPr>
          </w:p>
        </w:tc>
        <w:tc>
          <w:tcPr>
            <w:tcW w:w="252" w:type="dxa"/>
          </w:tcPr>
          <w:p w14:paraId="12AC1606" w14:textId="77777777" w:rsidR="008B7368" w:rsidRDefault="008B7368">
            <w:pPr>
              <w:pStyle w:val="TableParagraph"/>
              <w:rPr>
                <w:sz w:val="10"/>
              </w:rPr>
            </w:pPr>
          </w:p>
        </w:tc>
        <w:tc>
          <w:tcPr>
            <w:tcW w:w="252" w:type="dxa"/>
          </w:tcPr>
          <w:p w14:paraId="6ED59867" w14:textId="77777777" w:rsidR="008B7368" w:rsidRDefault="008B7368">
            <w:pPr>
              <w:pStyle w:val="TableParagraph"/>
              <w:rPr>
                <w:sz w:val="10"/>
              </w:rPr>
            </w:pPr>
          </w:p>
        </w:tc>
        <w:tc>
          <w:tcPr>
            <w:tcW w:w="252" w:type="dxa"/>
          </w:tcPr>
          <w:p w14:paraId="1344986A" w14:textId="77777777" w:rsidR="008B7368" w:rsidRDefault="008B7368">
            <w:pPr>
              <w:pStyle w:val="TableParagraph"/>
              <w:rPr>
                <w:sz w:val="10"/>
              </w:rPr>
            </w:pPr>
          </w:p>
        </w:tc>
        <w:tc>
          <w:tcPr>
            <w:tcW w:w="252" w:type="dxa"/>
          </w:tcPr>
          <w:p w14:paraId="4997CAB0" w14:textId="77777777" w:rsidR="008B7368" w:rsidRDefault="008B7368">
            <w:pPr>
              <w:pStyle w:val="TableParagraph"/>
              <w:rPr>
                <w:sz w:val="10"/>
              </w:rPr>
            </w:pPr>
          </w:p>
        </w:tc>
        <w:tc>
          <w:tcPr>
            <w:tcW w:w="252" w:type="dxa"/>
          </w:tcPr>
          <w:p w14:paraId="5F4793E8" w14:textId="77777777" w:rsidR="008B7368" w:rsidRDefault="008B7368">
            <w:pPr>
              <w:pStyle w:val="TableParagraph"/>
              <w:rPr>
                <w:sz w:val="10"/>
              </w:rPr>
            </w:pPr>
          </w:p>
        </w:tc>
        <w:tc>
          <w:tcPr>
            <w:tcW w:w="252" w:type="dxa"/>
          </w:tcPr>
          <w:p w14:paraId="5802208B" w14:textId="77777777" w:rsidR="008B7368" w:rsidRDefault="008B7368">
            <w:pPr>
              <w:pStyle w:val="TableParagraph"/>
              <w:rPr>
                <w:sz w:val="10"/>
              </w:rPr>
            </w:pPr>
          </w:p>
        </w:tc>
        <w:tc>
          <w:tcPr>
            <w:tcW w:w="252" w:type="dxa"/>
          </w:tcPr>
          <w:p w14:paraId="64A75899" w14:textId="77777777" w:rsidR="008B7368" w:rsidRDefault="008B7368">
            <w:pPr>
              <w:pStyle w:val="TableParagraph"/>
              <w:rPr>
                <w:sz w:val="10"/>
              </w:rPr>
            </w:pPr>
          </w:p>
        </w:tc>
        <w:tc>
          <w:tcPr>
            <w:tcW w:w="252" w:type="dxa"/>
          </w:tcPr>
          <w:p w14:paraId="02FED933" w14:textId="77777777" w:rsidR="008B7368" w:rsidRDefault="008B7368">
            <w:pPr>
              <w:pStyle w:val="TableParagraph"/>
              <w:rPr>
                <w:sz w:val="10"/>
              </w:rPr>
            </w:pPr>
          </w:p>
        </w:tc>
        <w:tc>
          <w:tcPr>
            <w:tcW w:w="252" w:type="dxa"/>
          </w:tcPr>
          <w:p w14:paraId="05DF376C" w14:textId="77777777" w:rsidR="008B7368" w:rsidRDefault="008B7368">
            <w:pPr>
              <w:pStyle w:val="TableParagraph"/>
              <w:rPr>
                <w:sz w:val="10"/>
              </w:rPr>
            </w:pPr>
          </w:p>
        </w:tc>
        <w:tc>
          <w:tcPr>
            <w:tcW w:w="650" w:type="dxa"/>
          </w:tcPr>
          <w:p w14:paraId="5F5DDF0F" w14:textId="77777777" w:rsidR="008B7368" w:rsidRDefault="008637A8">
            <w:pPr>
              <w:pStyle w:val="TableParagraph"/>
              <w:spacing w:before="19" w:line="124" w:lineRule="exact"/>
              <w:ind w:right="-15"/>
              <w:jc w:val="right"/>
              <w:rPr>
                <w:sz w:val="12"/>
              </w:rPr>
            </w:pPr>
            <w:r>
              <w:rPr>
                <w:w w:val="120"/>
                <w:sz w:val="12"/>
              </w:rPr>
              <w:t>36</w:t>
            </w:r>
          </w:p>
        </w:tc>
      </w:tr>
      <w:tr w:rsidR="008B7368" w14:paraId="28E939B4" w14:textId="77777777">
        <w:trPr>
          <w:trHeight w:val="163"/>
        </w:trPr>
        <w:tc>
          <w:tcPr>
            <w:tcW w:w="845" w:type="dxa"/>
          </w:tcPr>
          <w:p w14:paraId="40668D17" w14:textId="77777777" w:rsidR="008B7368" w:rsidRDefault="008B7368">
            <w:pPr>
              <w:pStyle w:val="TableParagraph"/>
              <w:rPr>
                <w:sz w:val="10"/>
              </w:rPr>
            </w:pPr>
          </w:p>
        </w:tc>
        <w:tc>
          <w:tcPr>
            <w:tcW w:w="2573" w:type="dxa"/>
          </w:tcPr>
          <w:p w14:paraId="393F7F0D" w14:textId="77777777" w:rsidR="008B7368" w:rsidRDefault="008637A8">
            <w:pPr>
              <w:pStyle w:val="TableParagraph"/>
              <w:spacing w:before="10" w:line="134" w:lineRule="exact"/>
              <w:ind w:left="24"/>
              <w:rPr>
                <w:sz w:val="13"/>
              </w:rPr>
            </w:pPr>
            <w:r>
              <w:rPr>
                <w:spacing w:val="-1"/>
                <w:w w:val="120"/>
                <w:sz w:val="13"/>
              </w:rPr>
              <w:t>Вариатавная</w:t>
            </w:r>
            <w:r>
              <w:rPr>
                <w:spacing w:val="-6"/>
                <w:w w:val="120"/>
                <w:sz w:val="13"/>
              </w:rPr>
              <w:t xml:space="preserve"> </w:t>
            </w:r>
            <w:r>
              <w:rPr>
                <w:w w:val="120"/>
                <w:sz w:val="13"/>
              </w:rPr>
              <w:t>часть</w:t>
            </w:r>
          </w:p>
        </w:tc>
        <w:tc>
          <w:tcPr>
            <w:tcW w:w="252" w:type="dxa"/>
          </w:tcPr>
          <w:p w14:paraId="53F9EB71" w14:textId="77777777" w:rsidR="008B7368" w:rsidRDefault="008637A8">
            <w:pPr>
              <w:pStyle w:val="TableParagraph"/>
              <w:spacing w:before="19" w:line="124" w:lineRule="exact"/>
              <w:ind w:right="7"/>
              <w:jc w:val="right"/>
              <w:rPr>
                <w:sz w:val="12"/>
              </w:rPr>
            </w:pPr>
            <w:r>
              <w:rPr>
                <w:w w:val="121"/>
                <w:sz w:val="12"/>
              </w:rPr>
              <w:t>4</w:t>
            </w:r>
          </w:p>
        </w:tc>
        <w:tc>
          <w:tcPr>
            <w:tcW w:w="252" w:type="dxa"/>
          </w:tcPr>
          <w:p w14:paraId="35CA2019" w14:textId="77777777" w:rsidR="008B7368" w:rsidRDefault="008637A8">
            <w:pPr>
              <w:pStyle w:val="TableParagraph"/>
              <w:spacing w:before="19" w:line="124" w:lineRule="exact"/>
              <w:ind w:right="6"/>
              <w:jc w:val="right"/>
              <w:rPr>
                <w:sz w:val="12"/>
              </w:rPr>
            </w:pPr>
            <w:r>
              <w:rPr>
                <w:w w:val="121"/>
                <w:sz w:val="12"/>
              </w:rPr>
              <w:t>6</w:t>
            </w:r>
          </w:p>
        </w:tc>
        <w:tc>
          <w:tcPr>
            <w:tcW w:w="252" w:type="dxa"/>
          </w:tcPr>
          <w:p w14:paraId="263E34F4" w14:textId="77777777" w:rsidR="008B7368" w:rsidRDefault="008637A8">
            <w:pPr>
              <w:pStyle w:val="TableParagraph"/>
              <w:spacing w:before="19" w:line="124" w:lineRule="exact"/>
              <w:ind w:right="6"/>
              <w:jc w:val="right"/>
              <w:rPr>
                <w:sz w:val="12"/>
              </w:rPr>
            </w:pPr>
            <w:r>
              <w:rPr>
                <w:w w:val="121"/>
                <w:sz w:val="12"/>
              </w:rPr>
              <w:t>6</w:t>
            </w:r>
          </w:p>
        </w:tc>
        <w:tc>
          <w:tcPr>
            <w:tcW w:w="252" w:type="dxa"/>
          </w:tcPr>
          <w:p w14:paraId="3B822E43" w14:textId="77777777" w:rsidR="008B7368" w:rsidRDefault="008637A8">
            <w:pPr>
              <w:pStyle w:val="TableParagraph"/>
              <w:spacing w:before="19" w:line="124" w:lineRule="exact"/>
              <w:ind w:right="5"/>
              <w:jc w:val="right"/>
              <w:rPr>
                <w:sz w:val="12"/>
              </w:rPr>
            </w:pPr>
            <w:r>
              <w:rPr>
                <w:w w:val="121"/>
                <w:sz w:val="12"/>
              </w:rPr>
              <w:t>6</w:t>
            </w:r>
          </w:p>
        </w:tc>
        <w:tc>
          <w:tcPr>
            <w:tcW w:w="242" w:type="dxa"/>
          </w:tcPr>
          <w:p w14:paraId="0C358DF8" w14:textId="77777777" w:rsidR="008B7368" w:rsidRDefault="008637A8">
            <w:pPr>
              <w:pStyle w:val="TableParagraph"/>
              <w:spacing w:before="19" w:line="124" w:lineRule="exact"/>
              <w:ind w:left="145"/>
              <w:jc w:val="center"/>
              <w:rPr>
                <w:sz w:val="12"/>
              </w:rPr>
            </w:pPr>
            <w:r>
              <w:rPr>
                <w:w w:val="121"/>
                <w:sz w:val="12"/>
              </w:rPr>
              <w:t>6</w:t>
            </w:r>
          </w:p>
        </w:tc>
        <w:tc>
          <w:tcPr>
            <w:tcW w:w="252" w:type="dxa"/>
          </w:tcPr>
          <w:p w14:paraId="7D941D76" w14:textId="77777777" w:rsidR="008B7368" w:rsidRDefault="008637A8">
            <w:pPr>
              <w:pStyle w:val="TableParagraph"/>
              <w:spacing w:before="19" w:line="124" w:lineRule="exact"/>
              <w:ind w:left="156"/>
              <w:jc w:val="center"/>
              <w:rPr>
                <w:sz w:val="12"/>
              </w:rPr>
            </w:pPr>
            <w:r>
              <w:rPr>
                <w:w w:val="121"/>
                <w:sz w:val="12"/>
              </w:rPr>
              <w:t>6</w:t>
            </w:r>
          </w:p>
        </w:tc>
        <w:tc>
          <w:tcPr>
            <w:tcW w:w="252" w:type="dxa"/>
          </w:tcPr>
          <w:p w14:paraId="363B24D0" w14:textId="77777777" w:rsidR="008B7368" w:rsidRDefault="008637A8">
            <w:pPr>
              <w:pStyle w:val="TableParagraph"/>
              <w:spacing w:before="19" w:line="124" w:lineRule="exact"/>
              <w:ind w:right="3"/>
              <w:jc w:val="right"/>
              <w:rPr>
                <w:sz w:val="12"/>
              </w:rPr>
            </w:pPr>
            <w:r>
              <w:rPr>
                <w:w w:val="121"/>
                <w:sz w:val="12"/>
              </w:rPr>
              <w:t>6</w:t>
            </w:r>
          </w:p>
        </w:tc>
        <w:tc>
          <w:tcPr>
            <w:tcW w:w="252" w:type="dxa"/>
          </w:tcPr>
          <w:p w14:paraId="16001D9A" w14:textId="77777777" w:rsidR="008B7368" w:rsidRDefault="008637A8">
            <w:pPr>
              <w:pStyle w:val="TableParagraph"/>
              <w:spacing w:before="19" w:line="124" w:lineRule="exact"/>
              <w:ind w:right="3"/>
              <w:jc w:val="right"/>
              <w:rPr>
                <w:sz w:val="12"/>
              </w:rPr>
            </w:pPr>
            <w:r>
              <w:rPr>
                <w:w w:val="121"/>
                <w:sz w:val="12"/>
              </w:rPr>
              <w:t>6</w:t>
            </w:r>
          </w:p>
        </w:tc>
        <w:tc>
          <w:tcPr>
            <w:tcW w:w="252" w:type="dxa"/>
          </w:tcPr>
          <w:p w14:paraId="1D7C4EDA" w14:textId="77777777" w:rsidR="008B7368" w:rsidRDefault="008637A8">
            <w:pPr>
              <w:pStyle w:val="TableParagraph"/>
              <w:spacing w:before="19" w:line="124" w:lineRule="exact"/>
              <w:ind w:right="7"/>
              <w:jc w:val="right"/>
              <w:rPr>
                <w:sz w:val="12"/>
              </w:rPr>
            </w:pPr>
            <w:r>
              <w:rPr>
                <w:w w:val="120"/>
                <w:sz w:val="12"/>
              </w:rPr>
              <w:t>14</w:t>
            </w:r>
          </w:p>
        </w:tc>
        <w:tc>
          <w:tcPr>
            <w:tcW w:w="252" w:type="dxa"/>
          </w:tcPr>
          <w:p w14:paraId="44E9B39F" w14:textId="77777777" w:rsidR="008B7368" w:rsidRDefault="008637A8">
            <w:pPr>
              <w:pStyle w:val="TableParagraph"/>
              <w:spacing w:before="19" w:line="124" w:lineRule="exact"/>
              <w:ind w:right="7"/>
              <w:jc w:val="right"/>
              <w:rPr>
                <w:sz w:val="12"/>
              </w:rPr>
            </w:pPr>
            <w:r>
              <w:rPr>
                <w:w w:val="120"/>
                <w:sz w:val="12"/>
              </w:rPr>
              <w:t>14</w:t>
            </w:r>
          </w:p>
        </w:tc>
        <w:tc>
          <w:tcPr>
            <w:tcW w:w="252" w:type="dxa"/>
          </w:tcPr>
          <w:p w14:paraId="549CBDF7" w14:textId="77777777" w:rsidR="008B7368" w:rsidRDefault="008637A8">
            <w:pPr>
              <w:pStyle w:val="TableParagraph"/>
              <w:spacing w:before="19" w:line="124" w:lineRule="exact"/>
              <w:ind w:right="6"/>
              <w:jc w:val="right"/>
              <w:rPr>
                <w:sz w:val="12"/>
              </w:rPr>
            </w:pPr>
            <w:r>
              <w:rPr>
                <w:w w:val="120"/>
                <w:sz w:val="12"/>
              </w:rPr>
              <w:t>14</w:t>
            </w:r>
          </w:p>
        </w:tc>
        <w:tc>
          <w:tcPr>
            <w:tcW w:w="252" w:type="dxa"/>
          </w:tcPr>
          <w:p w14:paraId="1C309974" w14:textId="77777777" w:rsidR="008B7368" w:rsidRDefault="008637A8">
            <w:pPr>
              <w:pStyle w:val="TableParagraph"/>
              <w:spacing w:before="19" w:line="124" w:lineRule="exact"/>
              <w:ind w:left="89"/>
              <w:jc w:val="center"/>
              <w:rPr>
                <w:sz w:val="12"/>
              </w:rPr>
            </w:pPr>
            <w:r>
              <w:rPr>
                <w:w w:val="120"/>
                <w:sz w:val="12"/>
              </w:rPr>
              <w:t>14</w:t>
            </w:r>
          </w:p>
        </w:tc>
        <w:tc>
          <w:tcPr>
            <w:tcW w:w="252" w:type="dxa"/>
          </w:tcPr>
          <w:p w14:paraId="0F7BC020" w14:textId="77777777" w:rsidR="008B7368" w:rsidRDefault="008637A8">
            <w:pPr>
              <w:pStyle w:val="TableParagraph"/>
              <w:spacing w:before="19" w:line="124" w:lineRule="exact"/>
              <w:ind w:right="5"/>
              <w:jc w:val="right"/>
              <w:rPr>
                <w:sz w:val="12"/>
              </w:rPr>
            </w:pPr>
            <w:r>
              <w:rPr>
                <w:w w:val="120"/>
                <w:sz w:val="12"/>
              </w:rPr>
              <w:t>14</w:t>
            </w:r>
          </w:p>
        </w:tc>
        <w:tc>
          <w:tcPr>
            <w:tcW w:w="252" w:type="dxa"/>
          </w:tcPr>
          <w:p w14:paraId="19863BF5" w14:textId="77777777" w:rsidR="008B7368" w:rsidRDefault="008637A8">
            <w:pPr>
              <w:pStyle w:val="TableParagraph"/>
              <w:spacing w:before="19" w:line="124" w:lineRule="exact"/>
              <w:ind w:right="5"/>
              <w:jc w:val="right"/>
              <w:rPr>
                <w:sz w:val="12"/>
              </w:rPr>
            </w:pPr>
            <w:r>
              <w:rPr>
                <w:w w:val="120"/>
                <w:sz w:val="12"/>
              </w:rPr>
              <w:t>14</w:t>
            </w:r>
          </w:p>
        </w:tc>
        <w:tc>
          <w:tcPr>
            <w:tcW w:w="252" w:type="dxa"/>
          </w:tcPr>
          <w:p w14:paraId="4DB6DF8C" w14:textId="77777777" w:rsidR="008B7368" w:rsidRDefault="008637A8">
            <w:pPr>
              <w:pStyle w:val="TableParagraph"/>
              <w:spacing w:before="19" w:line="124" w:lineRule="exact"/>
              <w:ind w:right="4"/>
              <w:jc w:val="right"/>
              <w:rPr>
                <w:sz w:val="12"/>
              </w:rPr>
            </w:pPr>
            <w:r>
              <w:rPr>
                <w:w w:val="120"/>
                <w:sz w:val="12"/>
              </w:rPr>
              <w:t>14</w:t>
            </w:r>
          </w:p>
        </w:tc>
        <w:tc>
          <w:tcPr>
            <w:tcW w:w="252" w:type="dxa"/>
          </w:tcPr>
          <w:p w14:paraId="7BAAEAE0" w14:textId="77777777" w:rsidR="008B7368" w:rsidRDefault="008637A8">
            <w:pPr>
              <w:pStyle w:val="TableParagraph"/>
              <w:spacing w:before="19" w:line="124" w:lineRule="exact"/>
              <w:ind w:right="1"/>
              <w:jc w:val="right"/>
              <w:rPr>
                <w:sz w:val="12"/>
              </w:rPr>
            </w:pPr>
            <w:r>
              <w:rPr>
                <w:w w:val="121"/>
                <w:sz w:val="12"/>
              </w:rPr>
              <w:t>8</w:t>
            </w:r>
          </w:p>
        </w:tc>
        <w:tc>
          <w:tcPr>
            <w:tcW w:w="252" w:type="dxa"/>
          </w:tcPr>
          <w:p w14:paraId="67019E97" w14:textId="77777777" w:rsidR="008B7368" w:rsidRDefault="008B7368">
            <w:pPr>
              <w:pStyle w:val="TableParagraph"/>
              <w:rPr>
                <w:sz w:val="10"/>
              </w:rPr>
            </w:pPr>
          </w:p>
        </w:tc>
        <w:tc>
          <w:tcPr>
            <w:tcW w:w="252" w:type="dxa"/>
          </w:tcPr>
          <w:p w14:paraId="442DF394" w14:textId="77777777" w:rsidR="008B7368" w:rsidRDefault="008B7368">
            <w:pPr>
              <w:pStyle w:val="TableParagraph"/>
              <w:rPr>
                <w:sz w:val="10"/>
              </w:rPr>
            </w:pPr>
          </w:p>
        </w:tc>
        <w:tc>
          <w:tcPr>
            <w:tcW w:w="252" w:type="dxa"/>
          </w:tcPr>
          <w:p w14:paraId="31E63DBF" w14:textId="77777777" w:rsidR="008B7368" w:rsidRDefault="008B7368">
            <w:pPr>
              <w:pStyle w:val="TableParagraph"/>
              <w:rPr>
                <w:sz w:val="10"/>
              </w:rPr>
            </w:pPr>
          </w:p>
        </w:tc>
        <w:tc>
          <w:tcPr>
            <w:tcW w:w="252" w:type="dxa"/>
          </w:tcPr>
          <w:p w14:paraId="68DB9F14" w14:textId="77777777" w:rsidR="008B7368" w:rsidRDefault="008637A8">
            <w:pPr>
              <w:pStyle w:val="TableParagraph"/>
              <w:spacing w:before="19" w:line="124" w:lineRule="exact"/>
              <w:ind w:right="-15"/>
              <w:jc w:val="right"/>
              <w:rPr>
                <w:sz w:val="12"/>
              </w:rPr>
            </w:pPr>
            <w:r>
              <w:rPr>
                <w:w w:val="121"/>
                <w:sz w:val="12"/>
              </w:rPr>
              <w:t>2</w:t>
            </w:r>
          </w:p>
        </w:tc>
        <w:tc>
          <w:tcPr>
            <w:tcW w:w="252" w:type="dxa"/>
          </w:tcPr>
          <w:p w14:paraId="4C72A22C" w14:textId="77777777" w:rsidR="008B7368" w:rsidRDefault="008637A8">
            <w:pPr>
              <w:pStyle w:val="TableParagraph"/>
              <w:spacing w:before="19" w:line="124" w:lineRule="exact"/>
              <w:ind w:right="-15"/>
              <w:jc w:val="right"/>
              <w:rPr>
                <w:sz w:val="12"/>
              </w:rPr>
            </w:pPr>
            <w:r>
              <w:rPr>
                <w:w w:val="121"/>
                <w:sz w:val="12"/>
              </w:rPr>
              <w:t>4</w:t>
            </w:r>
          </w:p>
        </w:tc>
        <w:tc>
          <w:tcPr>
            <w:tcW w:w="252" w:type="dxa"/>
          </w:tcPr>
          <w:p w14:paraId="64C45F01" w14:textId="77777777" w:rsidR="008B7368" w:rsidRDefault="008637A8">
            <w:pPr>
              <w:pStyle w:val="TableParagraph"/>
              <w:spacing w:before="19" w:line="124" w:lineRule="exact"/>
              <w:ind w:right="-15"/>
              <w:jc w:val="right"/>
              <w:rPr>
                <w:sz w:val="12"/>
              </w:rPr>
            </w:pPr>
            <w:r>
              <w:rPr>
                <w:w w:val="121"/>
                <w:sz w:val="12"/>
              </w:rPr>
              <w:t>6</w:t>
            </w:r>
          </w:p>
        </w:tc>
        <w:tc>
          <w:tcPr>
            <w:tcW w:w="252" w:type="dxa"/>
          </w:tcPr>
          <w:p w14:paraId="5C7D8E37" w14:textId="77777777" w:rsidR="008B7368" w:rsidRDefault="008637A8">
            <w:pPr>
              <w:pStyle w:val="TableParagraph"/>
              <w:spacing w:before="19" w:line="124" w:lineRule="exact"/>
              <w:ind w:right="-15"/>
              <w:jc w:val="right"/>
              <w:rPr>
                <w:sz w:val="12"/>
              </w:rPr>
            </w:pPr>
            <w:r>
              <w:rPr>
                <w:w w:val="121"/>
                <w:sz w:val="12"/>
              </w:rPr>
              <w:t>6</w:t>
            </w:r>
          </w:p>
        </w:tc>
        <w:tc>
          <w:tcPr>
            <w:tcW w:w="252" w:type="dxa"/>
          </w:tcPr>
          <w:p w14:paraId="57C5C08D" w14:textId="77777777" w:rsidR="008B7368" w:rsidRDefault="008637A8">
            <w:pPr>
              <w:pStyle w:val="TableParagraph"/>
              <w:spacing w:before="19" w:line="124" w:lineRule="exact"/>
              <w:ind w:right="-15"/>
              <w:jc w:val="right"/>
              <w:rPr>
                <w:sz w:val="12"/>
              </w:rPr>
            </w:pPr>
            <w:r>
              <w:rPr>
                <w:w w:val="121"/>
                <w:sz w:val="12"/>
              </w:rPr>
              <w:t>6</w:t>
            </w:r>
          </w:p>
        </w:tc>
        <w:tc>
          <w:tcPr>
            <w:tcW w:w="252" w:type="dxa"/>
          </w:tcPr>
          <w:p w14:paraId="5878C2A1" w14:textId="77777777" w:rsidR="008B7368" w:rsidRDefault="008637A8">
            <w:pPr>
              <w:pStyle w:val="TableParagraph"/>
              <w:spacing w:before="19" w:line="124" w:lineRule="exact"/>
              <w:ind w:left="171" w:right="-15"/>
              <w:jc w:val="center"/>
              <w:rPr>
                <w:sz w:val="12"/>
              </w:rPr>
            </w:pPr>
            <w:r>
              <w:rPr>
                <w:w w:val="121"/>
                <w:sz w:val="12"/>
              </w:rPr>
              <w:t>6</w:t>
            </w:r>
          </w:p>
        </w:tc>
        <w:tc>
          <w:tcPr>
            <w:tcW w:w="252" w:type="dxa"/>
          </w:tcPr>
          <w:p w14:paraId="2BCF796D" w14:textId="77777777" w:rsidR="008B7368" w:rsidRDefault="008637A8">
            <w:pPr>
              <w:pStyle w:val="TableParagraph"/>
              <w:spacing w:before="19" w:line="124" w:lineRule="exact"/>
              <w:ind w:right="-15"/>
              <w:jc w:val="right"/>
              <w:rPr>
                <w:sz w:val="12"/>
              </w:rPr>
            </w:pPr>
            <w:r>
              <w:rPr>
                <w:w w:val="121"/>
                <w:sz w:val="12"/>
              </w:rPr>
              <w:t>6</w:t>
            </w:r>
          </w:p>
        </w:tc>
        <w:tc>
          <w:tcPr>
            <w:tcW w:w="252" w:type="dxa"/>
          </w:tcPr>
          <w:p w14:paraId="51720364" w14:textId="77777777" w:rsidR="008B7368" w:rsidRDefault="008637A8">
            <w:pPr>
              <w:pStyle w:val="TableParagraph"/>
              <w:spacing w:before="19" w:line="124" w:lineRule="exact"/>
              <w:ind w:right="-15"/>
              <w:jc w:val="right"/>
              <w:rPr>
                <w:sz w:val="12"/>
              </w:rPr>
            </w:pPr>
            <w:r>
              <w:rPr>
                <w:w w:val="121"/>
                <w:sz w:val="12"/>
              </w:rPr>
              <w:t>6</w:t>
            </w:r>
          </w:p>
        </w:tc>
        <w:tc>
          <w:tcPr>
            <w:tcW w:w="252" w:type="dxa"/>
          </w:tcPr>
          <w:p w14:paraId="1DF90765" w14:textId="77777777" w:rsidR="008B7368" w:rsidRDefault="008637A8">
            <w:pPr>
              <w:pStyle w:val="TableParagraph"/>
              <w:spacing w:before="19" w:line="124" w:lineRule="exact"/>
              <w:ind w:right="-15"/>
              <w:jc w:val="right"/>
              <w:rPr>
                <w:sz w:val="12"/>
              </w:rPr>
            </w:pPr>
            <w:r>
              <w:rPr>
                <w:w w:val="121"/>
                <w:sz w:val="12"/>
              </w:rPr>
              <w:t>6</w:t>
            </w:r>
          </w:p>
        </w:tc>
        <w:tc>
          <w:tcPr>
            <w:tcW w:w="252" w:type="dxa"/>
          </w:tcPr>
          <w:p w14:paraId="759D6F07" w14:textId="77777777" w:rsidR="008B7368" w:rsidRDefault="008637A8">
            <w:pPr>
              <w:pStyle w:val="TableParagraph"/>
              <w:spacing w:before="19" w:line="124" w:lineRule="exact"/>
              <w:ind w:right="-15"/>
              <w:jc w:val="right"/>
              <w:rPr>
                <w:sz w:val="12"/>
              </w:rPr>
            </w:pPr>
            <w:r>
              <w:rPr>
                <w:w w:val="121"/>
                <w:sz w:val="12"/>
              </w:rPr>
              <w:t>6</w:t>
            </w:r>
          </w:p>
        </w:tc>
        <w:tc>
          <w:tcPr>
            <w:tcW w:w="252" w:type="dxa"/>
          </w:tcPr>
          <w:p w14:paraId="33B9485E" w14:textId="77777777" w:rsidR="008B7368" w:rsidRDefault="008637A8">
            <w:pPr>
              <w:pStyle w:val="TableParagraph"/>
              <w:spacing w:before="19" w:line="124" w:lineRule="exact"/>
              <w:ind w:right="-15"/>
              <w:jc w:val="right"/>
              <w:rPr>
                <w:sz w:val="12"/>
              </w:rPr>
            </w:pPr>
            <w:r>
              <w:rPr>
                <w:w w:val="120"/>
                <w:sz w:val="12"/>
              </w:rPr>
              <w:t>14</w:t>
            </w:r>
          </w:p>
        </w:tc>
        <w:tc>
          <w:tcPr>
            <w:tcW w:w="252" w:type="dxa"/>
          </w:tcPr>
          <w:p w14:paraId="661A1C7B" w14:textId="77777777" w:rsidR="008B7368" w:rsidRDefault="008637A8">
            <w:pPr>
              <w:pStyle w:val="TableParagraph"/>
              <w:spacing w:before="19" w:line="124" w:lineRule="exact"/>
              <w:ind w:left="106" w:right="-15"/>
              <w:jc w:val="center"/>
              <w:rPr>
                <w:sz w:val="12"/>
              </w:rPr>
            </w:pPr>
            <w:r>
              <w:rPr>
                <w:w w:val="120"/>
                <w:sz w:val="12"/>
              </w:rPr>
              <w:t>14</w:t>
            </w:r>
          </w:p>
        </w:tc>
        <w:tc>
          <w:tcPr>
            <w:tcW w:w="252" w:type="dxa"/>
          </w:tcPr>
          <w:p w14:paraId="12C38ED3" w14:textId="77777777" w:rsidR="008B7368" w:rsidRDefault="008637A8">
            <w:pPr>
              <w:pStyle w:val="TableParagraph"/>
              <w:spacing w:before="19" w:line="124" w:lineRule="exact"/>
              <w:ind w:right="-15"/>
              <w:jc w:val="right"/>
              <w:rPr>
                <w:sz w:val="12"/>
              </w:rPr>
            </w:pPr>
            <w:r>
              <w:rPr>
                <w:w w:val="120"/>
                <w:sz w:val="12"/>
              </w:rPr>
              <w:t>14</w:t>
            </w:r>
          </w:p>
        </w:tc>
        <w:tc>
          <w:tcPr>
            <w:tcW w:w="252" w:type="dxa"/>
          </w:tcPr>
          <w:p w14:paraId="734AFCF5" w14:textId="77777777" w:rsidR="008B7368" w:rsidRDefault="008637A8">
            <w:pPr>
              <w:pStyle w:val="TableParagraph"/>
              <w:spacing w:before="19" w:line="124" w:lineRule="exact"/>
              <w:ind w:right="-15"/>
              <w:jc w:val="right"/>
              <w:rPr>
                <w:sz w:val="12"/>
              </w:rPr>
            </w:pPr>
            <w:r>
              <w:rPr>
                <w:w w:val="120"/>
                <w:sz w:val="12"/>
              </w:rPr>
              <w:t>14</w:t>
            </w:r>
          </w:p>
        </w:tc>
        <w:tc>
          <w:tcPr>
            <w:tcW w:w="252" w:type="dxa"/>
          </w:tcPr>
          <w:p w14:paraId="1ED727B6" w14:textId="77777777" w:rsidR="008B7368" w:rsidRDefault="008637A8">
            <w:pPr>
              <w:pStyle w:val="TableParagraph"/>
              <w:spacing w:before="19" w:line="124" w:lineRule="exact"/>
              <w:ind w:right="-15"/>
              <w:jc w:val="right"/>
              <w:rPr>
                <w:sz w:val="12"/>
              </w:rPr>
            </w:pPr>
            <w:r>
              <w:rPr>
                <w:w w:val="120"/>
                <w:sz w:val="12"/>
              </w:rPr>
              <w:t>14</w:t>
            </w:r>
          </w:p>
        </w:tc>
        <w:tc>
          <w:tcPr>
            <w:tcW w:w="252" w:type="dxa"/>
          </w:tcPr>
          <w:p w14:paraId="3F1B2964" w14:textId="77777777" w:rsidR="008B7368" w:rsidRDefault="008637A8">
            <w:pPr>
              <w:pStyle w:val="TableParagraph"/>
              <w:spacing w:before="19" w:line="124" w:lineRule="exact"/>
              <w:ind w:right="-15"/>
              <w:jc w:val="right"/>
              <w:rPr>
                <w:sz w:val="12"/>
              </w:rPr>
            </w:pPr>
            <w:r>
              <w:rPr>
                <w:w w:val="120"/>
                <w:sz w:val="12"/>
              </w:rPr>
              <w:t>14</w:t>
            </w:r>
          </w:p>
        </w:tc>
        <w:tc>
          <w:tcPr>
            <w:tcW w:w="252" w:type="dxa"/>
          </w:tcPr>
          <w:p w14:paraId="100FA49E" w14:textId="77777777" w:rsidR="008B7368" w:rsidRDefault="008637A8">
            <w:pPr>
              <w:pStyle w:val="TableParagraph"/>
              <w:spacing w:before="19" w:line="124" w:lineRule="exact"/>
              <w:ind w:right="-15"/>
              <w:jc w:val="right"/>
              <w:rPr>
                <w:sz w:val="12"/>
              </w:rPr>
            </w:pPr>
            <w:r>
              <w:rPr>
                <w:w w:val="120"/>
                <w:sz w:val="12"/>
              </w:rPr>
              <w:t>14</w:t>
            </w:r>
          </w:p>
        </w:tc>
        <w:tc>
          <w:tcPr>
            <w:tcW w:w="252" w:type="dxa"/>
          </w:tcPr>
          <w:p w14:paraId="432AF938" w14:textId="77777777" w:rsidR="008B7368" w:rsidRDefault="008637A8">
            <w:pPr>
              <w:pStyle w:val="TableParagraph"/>
              <w:spacing w:before="19" w:line="124" w:lineRule="exact"/>
              <w:ind w:right="-15"/>
              <w:jc w:val="right"/>
              <w:rPr>
                <w:sz w:val="12"/>
              </w:rPr>
            </w:pPr>
            <w:r>
              <w:rPr>
                <w:w w:val="120"/>
                <w:sz w:val="12"/>
              </w:rPr>
              <w:t>16</w:t>
            </w:r>
          </w:p>
        </w:tc>
        <w:tc>
          <w:tcPr>
            <w:tcW w:w="252" w:type="dxa"/>
          </w:tcPr>
          <w:p w14:paraId="62A7BF8B" w14:textId="77777777" w:rsidR="008B7368" w:rsidRDefault="008637A8">
            <w:pPr>
              <w:pStyle w:val="TableParagraph"/>
              <w:spacing w:before="19" w:line="124" w:lineRule="exact"/>
              <w:ind w:left="109" w:right="-15"/>
              <w:jc w:val="center"/>
              <w:rPr>
                <w:sz w:val="12"/>
              </w:rPr>
            </w:pPr>
            <w:r>
              <w:rPr>
                <w:spacing w:val="-1"/>
                <w:w w:val="120"/>
                <w:sz w:val="12"/>
              </w:rPr>
              <w:t>20</w:t>
            </w:r>
          </w:p>
        </w:tc>
        <w:tc>
          <w:tcPr>
            <w:tcW w:w="252" w:type="dxa"/>
          </w:tcPr>
          <w:p w14:paraId="586C2E68" w14:textId="77777777" w:rsidR="008B7368" w:rsidRDefault="008637A8">
            <w:pPr>
              <w:pStyle w:val="TableParagraph"/>
              <w:spacing w:before="19" w:line="124" w:lineRule="exact"/>
              <w:ind w:right="-15"/>
              <w:jc w:val="right"/>
              <w:rPr>
                <w:sz w:val="12"/>
              </w:rPr>
            </w:pPr>
            <w:r>
              <w:rPr>
                <w:w w:val="120"/>
                <w:sz w:val="12"/>
              </w:rPr>
              <w:t>20</w:t>
            </w:r>
          </w:p>
        </w:tc>
        <w:tc>
          <w:tcPr>
            <w:tcW w:w="252" w:type="dxa"/>
          </w:tcPr>
          <w:p w14:paraId="493D2FBC" w14:textId="77777777" w:rsidR="008B7368" w:rsidRDefault="008637A8">
            <w:pPr>
              <w:pStyle w:val="TableParagraph"/>
              <w:spacing w:before="19" w:line="124" w:lineRule="exact"/>
              <w:ind w:right="-15"/>
              <w:jc w:val="right"/>
              <w:rPr>
                <w:sz w:val="12"/>
              </w:rPr>
            </w:pPr>
            <w:r>
              <w:rPr>
                <w:w w:val="120"/>
                <w:sz w:val="12"/>
              </w:rPr>
              <w:t>32</w:t>
            </w:r>
          </w:p>
        </w:tc>
        <w:tc>
          <w:tcPr>
            <w:tcW w:w="252" w:type="dxa"/>
          </w:tcPr>
          <w:p w14:paraId="4B5D24F9" w14:textId="77777777" w:rsidR="008B7368" w:rsidRDefault="008B7368">
            <w:pPr>
              <w:pStyle w:val="TableParagraph"/>
              <w:rPr>
                <w:sz w:val="10"/>
              </w:rPr>
            </w:pPr>
          </w:p>
        </w:tc>
        <w:tc>
          <w:tcPr>
            <w:tcW w:w="252" w:type="dxa"/>
          </w:tcPr>
          <w:p w14:paraId="4F6050F4" w14:textId="77777777" w:rsidR="008B7368" w:rsidRDefault="008B7368">
            <w:pPr>
              <w:pStyle w:val="TableParagraph"/>
              <w:rPr>
                <w:sz w:val="10"/>
              </w:rPr>
            </w:pPr>
          </w:p>
        </w:tc>
        <w:tc>
          <w:tcPr>
            <w:tcW w:w="252" w:type="dxa"/>
          </w:tcPr>
          <w:p w14:paraId="3D0E7B14" w14:textId="77777777" w:rsidR="008B7368" w:rsidRDefault="008B7368">
            <w:pPr>
              <w:pStyle w:val="TableParagraph"/>
              <w:rPr>
                <w:sz w:val="10"/>
              </w:rPr>
            </w:pPr>
          </w:p>
        </w:tc>
        <w:tc>
          <w:tcPr>
            <w:tcW w:w="252" w:type="dxa"/>
          </w:tcPr>
          <w:p w14:paraId="6F949151" w14:textId="77777777" w:rsidR="008B7368" w:rsidRDefault="008B7368">
            <w:pPr>
              <w:pStyle w:val="TableParagraph"/>
              <w:rPr>
                <w:sz w:val="10"/>
              </w:rPr>
            </w:pPr>
          </w:p>
        </w:tc>
        <w:tc>
          <w:tcPr>
            <w:tcW w:w="650" w:type="dxa"/>
          </w:tcPr>
          <w:p w14:paraId="3197D593" w14:textId="77777777" w:rsidR="008B7368" w:rsidRDefault="008637A8">
            <w:pPr>
              <w:pStyle w:val="TableParagraph"/>
              <w:spacing w:before="19" w:line="124" w:lineRule="exact"/>
              <w:ind w:right="-15"/>
              <w:jc w:val="right"/>
              <w:rPr>
                <w:sz w:val="12"/>
              </w:rPr>
            </w:pPr>
            <w:r>
              <w:rPr>
                <w:w w:val="120"/>
                <w:sz w:val="12"/>
              </w:rPr>
              <w:t>392</w:t>
            </w:r>
          </w:p>
        </w:tc>
      </w:tr>
      <w:tr w:rsidR="008B7368" w14:paraId="79E6CC02" w14:textId="77777777">
        <w:trPr>
          <w:trHeight w:val="155"/>
        </w:trPr>
        <w:tc>
          <w:tcPr>
            <w:tcW w:w="845" w:type="dxa"/>
          </w:tcPr>
          <w:p w14:paraId="165764F1" w14:textId="77777777" w:rsidR="008B7368" w:rsidRDefault="008B7368">
            <w:pPr>
              <w:pStyle w:val="TableParagraph"/>
              <w:rPr>
                <w:sz w:val="10"/>
              </w:rPr>
            </w:pPr>
          </w:p>
        </w:tc>
        <w:tc>
          <w:tcPr>
            <w:tcW w:w="2573" w:type="dxa"/>
          </w:tcPr>
          <w:p w14:paraId="31C82E05" w14:textId="77777777" w:rsidR="008B7368" w:rsidRDefault="008637A8">
            <w:pPr>
              <w:pStyle w:val="TableParagraph"/>
              <w:spacing w:before="11" w:line="124" w:lineRule="exact"/>
              <w:ind w:left="24"/>
              <w:rPr>
                <w:sz w:val="12"/>
              </w:rPr>
            </w:pPr>
            <w:r>
              <w:rPr>
                <w:w w:val="120"/>
                <w:sz w:val="12"/>
              </w:rPr>
              <w:t>Всего</w:t>
            </w:r>
            <w:r>
              <w:rPr>
                <w:spacing w:val="-2"/>
                <w:w w:val="120"/>
                <w:sz w:val="12"/>
              </w:rPr>
              <w:t xml:space="preserve"> </w:t>
            </w:r>
            <w:r>
              <w:rPr>
                <w:w w:val="120"/>
                <w:sz w:val="12"/>
              </w:rPr>
              <w:t>часов</w:t>
            </w:r>
            <w:r>
              <w:rPr>
                <w:spacing w:val="2"/>
                <w:w w:val="120"/>
                <w:sz w:val="12"/>
              </w:rPr>
              <w:t xml:space="preserve"> </w:t>
            </w:r>
            <w:r>
              <w:rPr>
                <w:w w:val="120"/>
                <w:sz w:val="12"/>
              </w:rPr>
              <w:t>в</w:t>
            </w:r>
            <w:r>
              <w:rPr>
                <w:spacing w:val="3"/>
                <w:w w:val="120"/>
                <w:sz w:val="12"/>
              </w:rPr>
              <w:t xml:space="preserve"> </w:t>
            </w:r>
            <w:r>
              <w:rPr>
                <w:w w:val="120"/>
                <w:sz w:val="12"/>
              </w:rPr>
              <w:t>неделю</w:t>
            </w:r>
            <w:r>
              <w:rPr>
                <w:spacing w:val="1"/>
                <w:w w:val="120"/>
                <w:sz w:val="12"/>
              </w:rPr>
              <w:t xml:space="preserve"> </w:t>
            </w:r>
            <w:r>
              <w:rPr>
                <w:w w:val="120"/>
                <w:sz w:val="12"/>
              </w:rPr>
              <w:t>учебных</w:t>
            </w:r>
            <w:r>
              <w:rPr>
                <w:spacing w:val="-2"/>
                <w:w w:val="120"/>
                <w:sz w:val="12"/>
              </w:rPr>
              <w:t xml:space="preserve"> </w:t>
            </w:r>
            <w:r>
              <w:rPr>
                <w:w w:val="120"/>
                <w:sz w:val="12"/>
              </w:rPr>
              <w:t>занятий</w:t>
            </w:r>
          </w:p>
        </w:tc>
        <w:tc>
          <w:tcPr>
            <w:tcW w:w="252" w:type="dxa"/>
          </w:tcPr>
          <w:p w14:paraId="679A3FB2" w14:textId="77777777" w:rsidR="008B7368" w:rsidRDefault="008637A8">
            <w:pPr>
              <w:pStyle w:val="TableParagraph"/>
              <w:spacing w:before="11" w:line="124" w:lineRule="exact"/>
              <w:ind w:right="11"/>
              <w:jc w:val="right"/>
              <w:rPr>
                <w:sz w:val="12"/>
              </w:rPr>
            </w:pPr>
            <w:r>
              <w:rPr>
                <w:w w:val="120"/>
                <w:sz w:val="12"/>
              </w:rPr>
              <w:t>36</w:t>
            </w:r>
          </w:p>
        </w:tc>
        <w:tc>
          <w:tcPr>
            <w:tcW w:w="252" w:type="dxa"/>
          </w:tcPr>
          <w:p w14:paraId="238A6D40" w14:textId="77777777" w:rsidR="008B7368" w:rsidRDefault="008637A8">
            <w:pPr>
              <w:pStyle w:val="TableParagraph"/>
              <w:spacing w:before="11" w:line="124" w:lineRule="exact"/>
              <w:ind w:right="11"/>
              <w:jc w:val="right"/>
              <w:rPr>
                <w:sz w:val="12"/>
              </w:rPr>
            </w:pPr>
            <w:r>
              <w:rPr>
                <w:w w:val="120"/>
                <w:sz w:val="12"/>
              </w:rPr>
              <w:t>36</w:t>
            </w:r>
          </w:p>
        </w:tc>
        <w:tc>
          <w:tcPr>
            <w:tcW w:w="252" w:type="dxa"/>
          </w:tcPr>
          <w:p w14:paraId="108E0512" w14:textId="77777777" w:rsidR="008B7368" w:rsidRDefault="008637A8">
            <w:pPr>
              <w:pStyle w:val="TableParagraph"/>
              <w:spacing w:before="11" w:line="124" w:lineRule="exact"/>
              <w:ind w:right="10"/>
              <w:jc w:val="right"/>
              <w:rPr>
                <w:sz w:val="12"/>
              </w:rPr>
            </w:pPr>
            <w:r>
              <w:rPr>
                <w:w w:val="120"/>
                <w:sz w:val="12"/>
              </w:rPr>
              <w:t>36</w:t>
            </w:r>
          </w:p>
        </w:tc>
        <w:tc>
          <w:tcPr>
            <w:tcW w:w="252" w:type="dxa"/>
          </w:tcPr>
          <w:p w14:paraId="33654EB1" w14:textId="77777777" w:rsidR="008B7368" w:rsidRDefault="008637A8">
            <w:pPr>
              <w:pStyle w:val="TableParagraph"/>
              <w:spacing w:before="11" w:line="124" w:lineRule="exact"/>
              <w:ind w:right="10"/>
              <w:jc w:val="right"/>
              <w:rPr>
                <w:sz w:val="12"/>
              </w:rPr>
            </w:pPr>
            <w:r>
              <w:rPr>
                <w:w w:val="120"/>
                <w:sz w:val="12"/>
              </w:rPr>
              <w:t>36</w:t>
            </w:r>
          </w:p>
        </w:tc>
        <w:tc>
          <w:tcPr>
            <w:tcW w:w="242" w:type="dxa"/>
          </w:tcPr>
          <w:p w14:paraId="5088BD42" w14:textId="77777777" w:rsidR="008B7368" w:rsidRDefault="008637A8">
            <w:pPr>
              <w:pStyle w:val="TableParagraph"/>
              <w:spacing w:before="11" w:line="124" w:lineRule="exact"/>
              <w:ind w:left="72"/>
              <w:jc w:val="center"/>
              <w:rPr>
                <w:sz w:val="12"/>
              </w:rPr>
            </w:pPr>
            <w:r>
              <w:rPr>
                <w:w w:val="120"/>
                <w:sz w:val="12"/>
              </w:rPr>
              <w:t>36</w:t>
            </w:r>
          </w:p>
        </w:tc>
        <w:tc>
          <w:tcPr>
            <w:tcW w:w="252" w:type="dxa"/>
          </w:tcPr>
          <w:p w14:paraId="28D16877" w14:textId="77777777" w:rsidR="008B7368" w:rsidRDefault="008637A8">
            <w:pPr>
              <w:pStyle w:val="TableParagraph"/>
              <w:spacing w:before="11" w:line="124" w:lineRule="exact"/>
              <w:ind w:left="83"/>
              <w:jc w:val="center"/>
              <w:rPr>
                <w:sz w:val="12"/>
              </w:rPr>
            </w:pPr>
            <w:r>
              <w:rPr>
                <w:w w:val="120"/>
                <w:sz w:val="12"/>
              </w:rPr>
              <w:t>36</w:t>
            </w:r>
          </w:p>
        </w:tc>
        <w:tc>
          <w:tcPr>
            <w:tcW w:w="252" w:type="dxa"/>
          </w:tcPr>
          <w:p w14:paraId="04A16EC2" w14:textId="77777777" w:rsidR="008B7368" w:rsidRDefault="008637A8">
            <w:pPr>
              <w:pStyle w:val="TableParagraph"/>
              <w:spacing w:before="11" w:line="124" w:lineRule="exact"/>
              <w:ind w:right="8"/>
              <w:jc w:val="right"/>
              <w:rPr>
                <w:sz w:val="12"/>
              </w:rPr>
            </w:pPr>
            <w:r>
              <w:rPr>
                <w:w w:val="120"/>
                <w:sz w:val="12"/>
              </w:rPr>
              <w:t>36</w:t>
            </w:r>
          </w:p>
        </w:tc>
        <w:tc>
          <w:tcPr>
            <w:tcW w:w="252" w:type="dxa"/>
          </w:tcPr>
          <w:p w14:paraId="4022AD91" w14:textId="77777777" w:rsidR="008B7368" w:rsidRDefault="008637A8">
            <w:pPr>
              <w:pStyle w:val="TableParagraph"/>
              <w:spacing w:before="11" w:line="124" w:lineRule="exact"/>
              <w:ind w:right="8"/>
              <w:jc w:val="right"/>
              <w:rPr>
                <w:sz w:val="12"/>
              </w:rPr>
            </w:pPr>
            <w:r>
              <w:rPr>
                <w:w w:val="120"/>
                <w:sz w:val="12"/>
              </w:rPr>
              <w:t>36</w:t>
            </w:r>
          </w:p>
        </w:tc>
        <w:tc>
          <w:tcPr>
            <w:tcW w:w="252" w:type="dxa"/>
          </w:tcPr>
          <w:p w14:paraId="0D696A25" w14:textId="77777777" w:rsidR="008B7368" w:rsidRDefault="008637A8">
            <w:pPr>
              <w:pStyle w:val="TableParagraph"/>
              <w:spacing w:before="11" w:line="124" w:lineRule="exact"/>
              <w:ind w:right="7"/>
              <w:jc w:val="right"/>
              <w:rPr>
                <w:sz w:val="12"/>
              </w:rPr>
            </w:pPr>
            <w:r>
              <w:rPr>
                <w:w w:val="120"/>
                <w:sz w:val="12"/>
              </w:rPr>
              <w:t>36</w:t>
            </w:r>
          </w:p>
        </w:tc>
        <w:tc>
          <w:tcPr>
            <w:tcW w:w="252" w:type="dxa"/>
          </w:tcPr>
          <w:p w14:paraId="2019D872" w14:textId="77777777" w:rsidR="008B7368" w:rsidRDefault="008637A8">
            <w:pPr>
              <w:pStyle w:val="TableParagraph"/>
              <w:spacing w:before="11" w:line="124" w:lineRule="exact"/>
              <w:ind w:right="7"/>
              <w:jc w:val="right"/>
              <w:rPr>
                <w:sz w:val="12"/>
              </w:rPr>
            </w:pPr>
            <w:r>
              <w:rPr>
                <w:w w:val="120"/>
                <w:sz w:val="12"/>
              </w:rPr>
              <w:t>36</w:t>
            </w:r>
          </w:p>
        </w:tc>
        <w:tc>
          <w:tcPr>
            <w:tcW w:w="252" w:type="dxa"/>
          </w:tcPr>
          <w:p w14:paraId="1A916070" w14:textId="77777777" w:rsidR="008B7368" w:rsidRDefault="008637A8">
            <w:pPr>
              <w:pStyle w:val="TableParagraph"/>
              <w:spacing w:before="11" w:line="124" w:lineRule="exact"/>
              <w:ind w:right="6"/>
              <w:jc w:val="right"/>
              <w:rPr>
                <w:sz w:val="12"/>
              </w:rPr>
            </w:pPr>
            <w:r>
              <w:rPr>
                <w:w w:val="120"/>
                <w:sz w:val="12"/>
              </w:rPr>
              <w:t>36</w:t>
            </w:r>
          </w:p>
        </w:tc>
        <w:tc>
          <w:tcPr>
            <w:tcW w:w="252" w:type="dxa"/>
          </w:tcPr>
          <w:p w14:paraId="562D660E" w14:textId="77777777" w:rsidR="008B7368" w:rsidRDefault="008637A8">
            <w:pPr>
              <w:pStyle w:val="TableParagraph"/>
              <w:spacing w:before="11" w:line="124" w:lineRule="exact"/>
              <w:ind w:left="89"/>
              <w:jc w:val="center"/>
              <w:rPr>
                <w:sz w:val="12"/>
              </w:rPr>
            </w:pPr>
            <w:r>
              <w:rPr>
                <w:w w:val="120"/>
                <w:sz w:val="12"/>
              </w:rPr>
              <w:t>36</w:t>
            </w:r>
          </w:p>
        </w:tc>
        <w:tc>
          <w:tcPr>
            <w:tcW w:w="252" w:type="dxa"/>
          </w:tcPr>
          <w:p w14:paraId="26B0F7DC" w14:textId="77777777" w:rsidR="008B7368" w:rsidRDefault="008637A8">
            <w:pPr>
              <w:pStyle w:val="TableParagraph"/>
              <w:spacing w:before="11" w:line="124" w:lineRule="exact"/>
              <w:ind w:right="5"/>
              <w:jc w:val="right"/>
              <w:rPr>
                <w:sz w:val="12"/>
              </w:rPr>
            </w:pPr>
            <w:r>
              <w:rPr>
                <w:w w:val="120"/>
                <w:sz w:val="12"/>
              </w:rPr>
              <w:t>36</w:t>
            </w:r>
          </w:p>
        </w:tc>
        <w:tc>
          <w:tcPr>
            <w:tcW w:w="252" w:type="dxa"/>
          </w:tcPr>
          <w:p w14:paraId="6E21856A" w14:textId="77777777" w:rsidR="008B7368" w:rsidRDefault="008637A8">
            <w:pPr>
              <w:pStyle w:val="TableParagraph"/>
              <w:spacing w:before="11" w:line="124" w:lineRule="exact"/>
              <w:ind w:right="5"/>
              <w:jc w:val="right"/>
              <w:rPr>
                <w:sz w:val="12"/>
              </w:rPr>
            </w:pPr>
            <w:r>
              <w:rPr>
                <w:w w:val="120"/>
                <w:sz w:val="12"/>
              </w:rPr>
              <w:t>36</w:t>
            </w:r>
          </w:p>
        </w:tc>
        <w:tc>
          <w:tcPr>
            <w:tcW w:w="252" w:type="dxa"/>
          </w:tcPr>
          <w:p w14:paraId="17083330" w14:textId="77777777" w:rsidR="008B7368" w:rsidRDefault="008637A8">
            <w:pPr>
              <w:pStyle w:val="TableParagraph"/>
              <w:spacing w:before="11" w:line="124" w:lineRule="exact"/>
              <w:ind w:right="4"/>
              <w:jc w:val="right"/>
              <w:rPr>
                <w:sz w:val="12"/>
              </w:rPr>
            </w:pPr>
            <w:r>
              <w:rPr>
                <w:w w:val="120"/>
                <w:sz w:val="12"/>
              </w:rPr>
              <w:t>36</w:t>
            </w:r>
          </w:p>
        </w:tc>
        <w:tc>
          <w:tcPr>
            <w:tcW w:w="252" w:type="dxa"/>
          </w:tcPr>
          <w:p w14:paraId="30A07FB2" w14:textId="77777777" w:rsidR="008B7368" w:rsidRDefault="008637A8">
            <w:pPr>
              <w:pStyle w:val="TableParagraph"/>
              <w:spacing w:before="11" w:line="124" w:lineRule="exact"/>
              <w:ind w:right="4"/>
              <w:jc w:val="right"/>
              <w:rPr>
                <w:sz w:val="12"/>
              </w:rPr>
            </w:pPr>
            <w:r>
              <w:rPr>
                <w:w w:val="120"/>
                <w:sz w:val="12"/>
              </w:rPr>
              <w:t>36</w:t>
            </w:r>
          </w:p>
        </w:tc>
        <w:tc>
          <w:tcPr>
            <w:tcW w:w="252" w:type="dxa"/>
          </w:tcPr>
          <w:p w14:paraId="184F9F8A" w14:textId="77777777" w:rsidR="008B7368" w:rsidRDefault="008637A8">
            <w:pPr>
              <w:pStyle w:val="TableParagraph"/>
              <w:spacing w:before="11" w:line="124" w:lineRule="exact"/>
              <w:ind w:right="3"/>
              <w:jc w:val="right"/>
              <w:rPr>
                <w:sz w:val="12"/>
              </w:rPr>
            </w:pPr>
            <w:r>
              <w:rPr>
                <w:w w:val="120"/>
                <w:sz w:val="12"/>
              </w:rPr>
              <w:t>36</w:t>
            </w:r>
          </w:p>
        </w:tc>
        <w:tc>
          <w:tcPr>
            <w:tcW w:w="252" w:type="dxa"/>
          </w:tcPr>
          <w:p w14:paraId="41A83CBC" w14:textId="77777777" w:rsidR="008B7368" w:rsidRDefault="008637A8">
            <w:pPr>
              <w:pStyle w:val="TableParagraph"/>
              <w:spacing w:before="11" w:line="124" w:lineRule="exact"/>
              <w:ind w:left="32"/>
              <w:rPr>
                <w:sz w:val="12"/>
              </w:rPr>
            </w:pPr>
            <w:r>
              <w:rPr>
                <w:w w:val="121"/>
                <w:sz w:val="12"/>
              </w:rPr>
              <w:t>К</w:t>
            </w:r>
          </w:p>
        </w:tc>
        <w:tc>
          <w:tcPr>
            <w:tcW w:w="252" w:type="dxa"/>
          </w:tcPr>
          <w:p w14:paraId="6E2EDCB3" w14:textId="77777777" w:rsidR="008B7368" w:rsidRDefault="008637A8">
            <w:pPr>
              <w:pStyle w:val="TableParagraph"/>
              <w:spacing w:before="11" w:line="124" w:lineRule="exact"/>
              <w:ind w:left="33"/>
              <w:rPr>
                <w:sz w:val="12"/>
              </w:rPr>
            </w:pPr>
            <w:r>
              <w:rPr>
                <w:w w:val="121"/>
                <w:sz w:val="12"/>
              </w:rPr>
              <w:t>К</w:t>
            </w:r>
          </w:p>
        </w:tc>
        <w:tc>
          <w:tcPr>
            <w:tcW w:w="252" w:type="dxa"/>
          </w:tcPr>
          <w:p w14:paraId="16D5A828" w14:textId="77777777" w:rsidR="008B7368" w:rsidRDefault="008637A8">
            <w:pPr>
              <w:pStyle w:val="TableParagraph"/>
              <w:spacing w:before="11" w:line="124" w:lineRule="exact"/>
              <w:ind w:right="2"/>
              <w:jc w:val="right"/>
              <w:rPr>
                <w:sz w:val="12"/>
              </w:rPr>
            </w:pPr>
            <w:r>
              <w:rPr>
                <w:w w:val="120"/>
                <w:sz w:val="12"/>
              </w:rPr>
              <w:t>36</w:t>
            </w:r>
          </w:p>
        </w:tc>
        <w:tc>
          <w:tcPr>
            <w:tcW w:w="252" w:type="dxa"/>
          </w:tcPr>
          <w:p w14:paraId="1DA0B404" w14:textId="77777777" w:rsidR="008B7368" w:rsidRDefault="008637A8">
            <w:pPr>
              <w:pStyle w:val="TableParagraph"/>
              <w:spacing w:before="11" w:line="124" w:lineRule="exact"/>
              <w:ind w:right="2"/>
              <w:jc w:val="right"/>
              <w:rPr>
                <w:sz w:val="12"/>
              </w:rPr>
            </w:pPr>
            <w:r>
              <w:rPr>
                <w:w w:val="120"/>
                <w:sz w:val="12"/>
              </w:rPr>
              <w:t>36</w:t>
            </w:r>
          </w:p>
        </w:tc>
        <w:tc>
          <w:tcPr>
            <w:tcW w:w="252" w:type="dxa"/>
          </w:tcPr>
          <w:p w14:paraId="3926BABF" w14:textId="77777777" w:rsidR="008B7368" w:rsidRDefault="008637A8">
            <w:pPr>
              <w:pStyle w:val="TableParagraph"/>
              <w:spacing w:before="11" w:line="124" w:lineRule="exact"/>
              <w:ind w:right="1"/>
              <w:jc w:val="right"/>
              <w:rPr>
                <w:sz w:val="12"/>
              </w:rPr>
            </w:pPr>
            <w:r>
              <w:rPr>
                <w:w w:val="120"/>
                <w:sz w:val="12"/>
              </w:rPr>
              <w:t>36</w:t>
            </w:r>
          </w:p>
        </w:tc>
        <w:tc>
          <w:tcPr>
            <w:tcW w:w="252" w:type="dxa"/>
          </w:tcPr>
          <w:p w14:paraId="1DD6FB32" w14:textId="77777777" w:rsidR="008B7368" w:rsidRDefault="008637A8">
            <w:pPr>
              <w:pStyle w:val="TableParagraph"/>
              <w:spacing w:before="11" w:line="124" w:lineRule="exact"/>
              <w:ind w:right="1"/>
              <w:jc w:val="right"/>
              <w:rPr>
                <w:sz w:val="12"/>
              </w:rPr>
            </w:pPr>
            <w:r>
              <w:rPr>
                <w:w w:val="120"/>
                <w:sz w:val="12"/>
              </w:rPr>
              <w:t>36</w:t>
            </w:r>
          </w:p>
        </w:tc>
        <w:tc>
          <w:tcPr>
            <w:tcW w:w="252" w:type="dxa"/>
          </w:tcPr>
          <w:p w14:paraId="5B6F5D6B" w14:textId="77777777" w:rsidR="008B7368" w:rsidRDefault="008637A8">
            <w:pPr>
              <w:pStyle w:val="TableParagraph"/>
              <w:spacing w:before="11" w:line="124" w:lineRule="exact"/>
              <w:jc w:val="right"/>
              <w:rPr>
                <w:sz w:val="12"/>
              </w:rPr>
            </w:pPr>
            <w:r>
              <w:rPr>
                <w:w w:val="120"/>
                <w:sz w:val="12"/>
              </w:rPr>
              <w:t>36</w:t>
            </w:r>
          </w:p>
        </w:tc>
        <w:tc>
          <w:tcPr>
            <w:tcW w:w="252" w:type="dxa"/>
          </w:tcPr>
          <w:p w14:paraId="5A5FAACF" w14:textId="77777777" w:rsidR="008B7368" w:rsidRDefault="008637A8">
            <w:pPr>
              <w:pStyle w:val="TableParagraph"/>
              <w:spacing w:before="11" w:line="124" w:lineRule="exact"/>
              <w:ind w:left="101"/>
              <w:jc w:val="center"/>
              <w:rPr>
                <w:sz w:val="12"/>
              </w:rPr>
            </w:pPr>
            <w:r>
              <w:rPr>
                <w:spacing w:val="-3"/>
                <w:w w:val="120"/>
                <w:sz w:val="12"/>
              </w:rPr>
              <w:t>36</w:t>
            </w:r>
          </w:p>
        </w:tc>
        <w:tc>
          <w:tcPr>
            <w:tcW w:w="252" w:type="dxa"/>
          </w:tcPr>
          <w:p w14:paraId="2328B858" w14:textId="77777777" w:rsidR="008B7368" w:rsidRDefault="008637A8">
            <w:pPr>
              <w:pStyle w:val="TableParagraph"/>
              <w:spacing w:before="11" w:line="124" w:lineRule="exact"/>
              <w:ind w:right="1"/>
              <w:jc w:val="right"/>
              <w:rPr>
                <w:sz w:val="12"/>
              </w:rPr>
            </w:pPr>
            <w:r>
              <w:rPr>
                <w:w w:val="120"/>
                <w:sz w:val="12"/>
              </w:rPr>
              <w:t>36</w:t>
            </w:r>
          </w:p>
        </w:tc>
        <w:tc>
          <w:tcPr>
            <w:tcW w:w="252" w:type="dxa"/>
          </w:tcPr>
          <w:p w14:paraId="6C34C615" w14:textId="77777777" w:rsidR="008B7368" w:rsidRDefault="008637A8">
            <w:pPr>
              <w:pStyle w:val="TableParagraph"/>
              <w:spacing w:before="11" w:line="124" w:lineRule="exact"/>
              <w:ind w:right="1"/>
              <w:jc w:val="right"/>
              <w:rPr>
                <w:sz w:val="12"/>
              </w:rPr>
            </w:pPr>
            <w:r>
              <w:rPr>
                <w:w w:val="120"/>
                <w:sz w:val="12"/>
              </w:rPr>
              <w:t>36</w:t>
            </w:r>
          </w:p>
        </w:tc>
        <w:tc>
          <w:tcPr>
            <w:tcW w:w="252" w:type="dxa"/>
          </w:tcPr>
          <w:p w14:paraId="3FA003B9" w14:textId="77777777" w:rsidR="008B7368" w:rsidRDefault="008637A8">
            <w:pPr>
              <w:pStyle w:val="TableParagraph"/>
              <w:spacing w:before="11" w:line="124" w:lineRule="exact"/>
              <w:jc w:val="right"/>
              <w:rPr>
                <w:sz w:val="12"/>
              </w:rPr>
            </w:pPr>
            <w:r>
              <w:rPr>
                <w:w w:val="120"/>
                <w:sz w:val="12"/>
              </w:rPr>
              <w:t>36</w:t>
            </w:r>
          </w:p>
        </w:tc>
        <w:tc>
          <w:tcPr>
            <w:tcW w:w="252" w:type="dxa"/>
          </w:tcPr>
          <w:p w14:paraId="78BB9FDA" w14:textId="77777777" w:rsidR="008B7368" w:rsidRDefault="008637A8">
            <w:pPr>
              <w:pStyle w:val="TableParagraph"/>
              <w:spacing w:before="11" w:line="124" w:lineRule="exact"/>
              <w:jc w:val="right"/>
              <w:rPr>
                <w:sz w:val="12"/>
              </w:rPr>
            </w:pPr>
            <w:r>
              <w:rPr>
                <w:w w:val="120"/>
                <w:sz w:val="12"/>
              </w:rPr>
              <w:t>36</w:t>
            </w:r>
          </w:p>
        </w:tc>
        <w:tc>
          <w:tcPr>
            <w:tcW w:w="252" w:type="dxa"/>
          </w:tcPr>
          <w:p w14:paraId="50F0719E"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3343AB51" w14:textId="77777777" w:rsidR="008B7368" w:rsidRDefault="008637A8">
            <w:pPr>
              <w:pStyle w:val="TableParagraph"/>
              <w:spacing w:before="11" w:line="124" w:lineRule="exact"/>
              <w:ind w:left="106" w:right="-15"/>
              <w:jc w:val="center"/>
              <w:rPr>
                <w:sz w:val="12"/>
              </w:rPr>
            </w:pPr>
            <w:r>
              <w:rPr>
                <w:w w:val="120"/>
                <w:sz w:val="12"/>
              </w:rPr>
              <w:t>36</w:t>
            </w:r>
          </w:p>
        </w:tc>
        <w:tc>
          <w:tcPr>
            <w:tcW w:w="252" w:type="dxa"/>
          </w:tcPr>
          <w:p w14:paraId="46101200"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718F6017"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2466473F"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02C7FD27"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4D477CA9"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4A8641C7"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1B964CBB" w14:textId="77777777" w:rsidR="008B7368" w:rsidRDefault="008637A8">
            <w:pPr>
              <w:pStyle w:val="TableParagraph"/>
              <w:spacing w:before="11" w:line="124" w:lineRule="exact"/>
              <w:ind w:left="109" w:right="-15"/>
              <w:jc w:val="center"/>
              <w:rPr>
                <w:sz w:val="12"/>
              </w:rPr>
            </w:pPr>
            <w:r>
              <w:rPr>
                <w:spacing w:val="-1"/>
                <w:w w:val="120"/>
                <w:sz w:val="12"/>
              </w:rPr>
              <w:t>36</w:t>
            </w:r>
          </w:p>
        </w:tc>
        <w:tc>
          <w:tcPr>
            <w:tcW w:w="252" w:type="dxa"/>
          </w:tcPr>
          <w:p w14:paraId="700A68D0"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5A63ED52"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46944312"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40DDF30A"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1DC196E2" w14:textId="77777777" w:rsidR="008B7368" w:rsidRDefault="008637A8">
            <w:pPr>
              <w:pStyle w:val="TableParagraph"/>
              <w:spacing w:before="11" w:line="124" w:lineRule="exact"/>
              <w:ind w:right="-15"/>
              <w:jc w:val="right"/>
              <w:rPr>
                <w:sz w:val="12"/>
              </w:rPr>
            </w:pPr>
            <w:r>
              <w:rPr>
                <w:w w:val="120"/>
                <w:sz w:val="12"/>
              </w:rPr>
              <w:t>36</w:t>
            </w:r>
          </w:p>
        </w:tc>
        <w:tc>
          <w:tcPr>
            <w:tcW w:w="252" w:type="dxa"/>
          </w:tcPr>
          <w:p w14:paraId="26C6242F" w14:textId="77777777" w:rsidR="008B7368" w:rsidRDefault="008637A8">
            <w:pPr>
              <w:pStyle w:val="TableParagraph"/>
              <w:spacing w:before="11" w:line="124" w:lineRule="exact"/>
              <w:ind w:right="-15"/>
              <w:jc w:val="right"/>
              <w:rPr>
                <w:sz w:val="12"/>
              </w:rPr>
            </w:pPr>
            <w:r>
              <w:rPr>
                <w:w w:val="120"/>
                <w:sz w:val="12"/>
              </w:rPr>
              <w:t>36</w:t>
            </w:r>
          </w:p>
        </w:tc>
        <w:tc>
          <w:tcPr>
            <w:tcW w:w="650" w:type="dxa"/>
          </w:tcPr>
          <w:p w14:paraId="1A66EEE0" w14:textId="77777777" w:rsidR="008B7368" w:rsidRDefault="008637A8">
            <w:pPr>
              <w:pStyle w:val="TableParagraph"/>
              <w:spacing w:before="11" w:line="124" w:lineRule="exact"/>
              <w:ind w:right="-15"/>
              <w:jc w:val="right"/>
              <w:rPr>
                <w:sz w:val="12"/>
              </w:rPr>
            </w:pPr>
            <w:r>
              <w:rPr>
                <w:w w:val="120"/>
                <w:sz w:val="12"/>
              </w:rPr>
              <w:t>1512</w:t>
            </w:r>
          </w:p>
        </w:tc>
      </w:tr>
    </w:tbl>
    <w:p w14:paraId="262D5141" w14:textId="77777777" w:rsidR="008B7368" w:rsidRDefault="008B7368">
      <w:pPr>
        <w:spacing w:line="124" w:lineRule="exact"/>
        <w:jc w:val="right"/>
        <w:rPr>
          <w:sz w:val="12"/>
        </w:rPr>
        <w:sectPr w:rsidR="008B7368">
          <w:pgSz w:w="16840" w:h="11910" w:orient="landscape"/>
          <w:pgMar w:top="780" w:right="420" w:bottom="880" w:left="920" w:header="0" w:footer="700"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564"/>
        <w:gridCol w:w="252"/>
        <w:gridCol w:w="252"/>
        <w:gridCol w:w="252"/>
        <w:gridCol w:w="252"/>
        <w:gridCol w:w="24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650"/>
      </w:tblGrid>
      <w:tr w:rsidR="008B7368" w14:paraId="22AA2310" w14:textId="77777777">
        <w:trPr>
          <w:trHeight w:val="311"/>
        </w:trPr>
        <w:tc>
          <w:tcPr>
            <w:tcW w:w="845" w:type="dxa"/>
            <w:vMerge w:val="restart"/>
            <w:textDirection w:val="btLr"/>
          </w:tcPr>
          <w:p w14:paraId="3392ED13" w14:textId="77777777" w:rsidR="008B7368" w:rsidRDefault="008B7368">
            <w:pPr>
              <w:pStyle w:val="TableParagraph"/>
              <w:rPr>
                <w:b/>
                <w:sz w:val="16"/>
              </w:rPr>
            </w:pPr>
          </w:p>
          <w:p w14:paraId="269DD02A" w14:textId="77777777" w:rsidR="008B7368" w:rsidRDefault="008637A8">
            <w:pPr>
              <w:pStyle w:val="TableParagraph"/>
              <w:spacing w:before="137"/>
              <w:ind w:left="520" w:right="507"/>
              <w:jc w:val="center"/>
              <w:rPr>
                <w:sz w:val="14"/>
              </w:rPr>
            </w:pPr>
            <w:r>
              <w:rPr>
                <w:sz w:val="14"/>
              </w:rPr>
              <w:t>Индекс</w:t>
            </w:r>
          </w:p>
        </w:tc>
        <w:tc>
          <w:tcPr>
            <w:tcW w:w="2564" w:type="dxa"/>
            <w:vMerge w:val="restart"/>
          </w:tcPr>
          <w:p w14:paraId="0F47A211" w14:textId="77777777" w:rsidR="008B7368" w:rsidRDefault="008B7368">
            <w:pPr>
              <w:pStyle w:val="TableParagraph"/>
              <w:rPr>
                <w:b/>
                <w:sz w:val="14"/>
              </w:rPr>
            </w:pPr>
          </w:p>
          <w:p w14:paraId="4A21329A" w14:textId="77777777" w:rsidR="008B7368" w:rsidRDefault="008B7368">
            <w:pPr>
              <w:pStyle w:val="TableParagraph"/>
              <w:rPr>
                <w:b/>
                <w:sz w:val="14"/>
              </w:rPr>
            </w:pPr>
          </w:p>
          <w:p w14:paraId="769F2245" w14:textId="77777777" w:rsidR="008B7368" w:rsidRDefault="008B7368">
            <w:pPr>
              <w:pStyle w:val="TableParagraph"/>
              <w:rPr>
                <w:b/>
                <w:sz w:val="14"/>
              </w:rPr>
            </w:pPr>
          </w:p>
          <w:p w14:paraId="51F2B996" w14:textId="77777777" w:rsidR="008B7368" w:rsidRDefault="008B7368">
            <w:pPr>
              <w:pStyle w:val="TableParagraph"/>
              <w:spacing w:before="11"/>
              <w:rPr>
                <w:b/>
                <w:sz w:val="16"/>
              </w:rPr>
            </w:pPr>
          </w:p>
          <w:p w14:paraId="67C68788" w14:textId="77777777" w:rsidR="008B7368" w:rsidRDefault="008637A8">
            <w:pPr>
              <w:pStyle w:val="TableParagraph"/>
              <w:ind w:left="538"/>
              <w:rPr>
                <w:sz w:val="13"/>
              </w:rPr>
            </w:pPr>
            <w:r>
              <w:rPr>
                <w:w w:val="110"/>
                <w:sz w:val="13"/>
              </w:rPr>
              <w:t>Компоненты</w:t>
            </w:r>
            <w:r>
              <w:rPr>
                <w:spacing w:val="-7"/>
                <w:w w:val="110"/>
                <w:sz w:val="13"/>
              </w:rPr>
              <w:t xml:space="preserve"> </w:t>
            </w:r>
            <w:r>
              <w:rPr>
                <w:w w:val="110"/>
                <w:sz w:val="13"/>
              </w:rPr>
              <w:t>программы</w:t>
            </w:r>
          </w:p>
        </w:tc>
        <w:tc>
          <w:tcPr>
            <w:tcW w:w="1008" w:type="dxa"/>
            <w:gridSpan w:val="4"/>
          </w:tcPr>
          <w:p w14:paraId="464A56A8" w14:textId="77777777" w:rsidR="008B7368" w:rsidRDefault="008B7368">
            <w:pPr>
              <w:pStyle w:val="TableParagraph"/>
              <w:spacing w:before="6"/>
              <w:rPr>
                <w:b/>
                <w:sz w:val="13"/>
              </w:rPr>
            </w:pPr>
          </w:p>
          <w:p w14:paraId="2CEB343D" w14:textId="77777777" w:rsidR="008B7368" w:rsidRDefault="008637A8">
            <w:pPr>
              <w:pStyle w:val="TableParagraph"/>
              <w:spacing w:before="1" w:line="135" w:lineRule="exact"/>
              <w:ind w:left="218"/>
              <w:rPr>
                <w:sz w:val="13"/>
              </w:rPr>
            </w:pPr>
            <w:r>
              <w:rPr>
                <w:w w:val="110"/>
                <w:sz w:val="13"/>
              </w:rPr>
              <w:t>Сентябрь</w:t>
            </w:r>
          </w:p>
        </w:tc>
        <w:tc>
          <w:tcPr>
            <w:tcW w:w="242" w:type="dxa"/>
            <w:vMerge w:val="restart"/>
            <w:textDirection w:val="btLr"/>
          </w:tcPr>
          <w:p w14:paraId="563FCD65" w14:textId="77777777" w:rsidR="008B7368" w:rsidRDefault="008637A8">
            <w:pPr>
              <w:pStyle w:val="TableParagraph"/>
              <w:spacing w:before="21"/>
              <w:ind w:left="25"/>
              <w:rPr>
                <w:sz w:val="14"/>
              </w:rPr>
            </w:pPr>
            <w:r>
              <w:rPr>
                <w:w w:val="95"/>
                <w:sz w:val="14"/>
              </w:rPr>
              <w:t>29.09</w:t>
            </w:r>
            <w:r>
              <w:rPr>
                <w:spacing w:val="9"/>
                <w:w w:val="95"/>
                <w:sz w:val="14"/>
              </w:rPr>
              <w:t xml:space="preserve"> </w:t>
            </w:r>
            <w:r>
              <w:rPr>
                <w:w w:val="95"/>
                <w:sz w:val="14"/>
              </w:rPr>
              <w:t>-</w:t>
            </w:r>
            <w:r>
              <w:rPr>
                <w:spacing w:val="5"/>
                <w:w w:val="95"/>
                <w:sz w:val="14"/>
              </w:rPr>
              <w:t xml:space="preserve"> </w:t>
            </w:r>
            <w:r>
              <w:rPr>
                <w:w w:val="95"/>
                <w:sz w:val="14"/>
              </w:rPr>
              <w:t>05.10</w:t>
            </w:r>
          </w:p>
        </w:tc>
        <w:tc>
          <w:tcPr>
            <w:tcW w:w="756" w:type="dxa"/>
            <w:gridSpan w:val="3"/>
          </w:tcPr>
          <w:p w14:paraId="68B76F3C" w14:textId="77777777" w:rsidR="008B7368" w:rsidRDefault="008B7368">
            <w:pPr>
              <w:pStyle w:val="TableParagraph"/>
              <w:spacing w:before="6"/>
              <w:rPr>
                <w:b/>
                <w:sz w:val="13"/>
              </w:rPr>
            </w:pPr>
          </w:p>
          <w:p w14:paraId="60333EF1" w14:textId="77777777" w:rsidR="008B7368" w:rsidRDefault="008637A8">
            <w:pPr>
              <w:pStyle w:val="TableParagraph"/>
              <w:spacing w:before="1" w:line="135" w:lineRule="exact"/>
              <w:ind w:left="123"/>
              <w:rPr>
                <w:sz w:val="13"/>
              </w:rPr>
            </w:pPr>
            <w:r>
              <w:rPr>
                <w:w w:val="110"/>
                <w:sz w:val="13"/>
              </w:rPr>
              <w:t>Октябрь</w:t>
            </w:r>
          </w:p>
        </w:tc>
        <w:tc>
          <w:tcPr>
            <w:tcW w:w="252" w:type="dxa"/>
            <w:vMerge w:val="restart"/>
            <w:textDirection w:val="btLr"/>
          </w:tcPr>
          <w:p w14:paraId="29027DD7" w14:textId="77777777" w:rsidR="008B7368" w:rsidRDefault="008637A8">
            <w:pPr>
              <w:pStyle w:val="TableParagraph"/>
              <w:spacing w:before="24"/>
              <w:ind w:left="25"/>
              <w:rPr>
                <w:sz w:val="14"/>
              </w:rPr>
            </w:pPr>
            <w:r>
              <w:rPr>
                <w:w w:val="95"/>
                <w:sz w:val="14"/>
              </w:rPr>
              <w:t>27.10</w:t>
            </w:r>
            <w:r>
              <w:rPr>
                <w:spacing w:val="9"/>
                <w:w w:val="95"/>
                <w:sz w:val="14"/>
              </w:rPr>
              <w:t xml:space="preserve"> </w:t>
            </w:r>
            <w:r>
              <w:rPr>
                <w:w w:val="95"/>
                <w:sz w:val="14"/>
              </w:rPr>
              <w:t>-</w:t>
            </w:r>
            <w:r>
              <w:rPr>
                <w:spacing w:val="5"/>
                <w:w w:val="95"/>
                <w:sz w:val="14"/>
              </w:rPr>
              <w:t xml:space="preserve"> </w:t>
            </w:r>
            <w:r>
              <w:rPr>
                <w:w w:val="95"/>
                <w:sz w:val="14"/>
              </w:rPr>
              <w:t>02.11</w:t>
            </w:r>
          </w:p>
        </w:tc>
        <w:tc>
          <w:tcPr>
            <w:tcW w:w="1008" w:type="dxa"/>
            <w:gridSpan w:val="4"/>
          </w:tcPr>
          <w:p w14:paraId="5FA27639" w14:textId="77777777" w:rsidR="008B7368" w:rsidRDefault="008B7368">
            <w:pPr>
              <w:pStyle w:val="TableParagraph"/>
              <w:spacing w:before="6"/>
              <w:rPr>
                <w:b/>
                <w:sz w:val="13"/>
              </w:rPr>
            </w:pPr>
          </w:p>
          <w:p w14:paraId="769E4FBB" w14:textId="77777777" w:rsidR="008B7368" w:rsidRDefault="008637A8">
            <w:pPr>
              <w:pStyle w:val="TableParagraph"/>
              <w:spacing w:before="1" w:line="135" w:lineRule="exact"/>
              <w:ind w:left="281"/>
              <w:rPr>
                <w:sz w:val="13"/>
              </w:rPr>
            </w:pPr>
            <w:r>
              <w:rPr>
                <w:w w:val="110"/>
                <w:sz w:val="13"/>
              </w:rPr>
              <w:t>Ноябрь</w:t>
            </w:r>
          </w:p>
        </w:tc>
        <w:tc>
          <w:tcPr>
            <w:tcW w:w="1008" w:type="dxa"/>
            <w:gridSpan w:val="4"/>
          </w:tcPr>
          <w:p w14:paraId="3265AFC5" w14:textId="77777777" w:rsidR="008B7368" w:rsidRDefault="008B7368">
            <w:pPr>
              <w:pStyle w:val="TableParagraph"/>
              <w:spacing w:before="6"/>
              <w:rPr>
                <w:b/>
                <w:sz w:val="13"/>
              </w:rPr>
            </w:pPr>
          </w:p>
          <w:p w14:paraId="0214F5B5" w14:textId="77777777" w:rsidR="008B7368" w:rsidRDefault="008637A8">
            <w:pPr>
              <w:pStyle w:val="TableParagraph"/>
              <w:spacing w:before="1" w:line="135" w:lineRule="exact"/>
              <w:ind w:left="254"/>
              <w:rPr>
                <w:sz w:val="13"/>
              </w:rPr>
            </w:pPr>
            <w:r>
              <w:rPr>
                <w:w w:val="110"/>
                <w:sz w:val="13"/>
              </w:rPr>
              <w:t>Декабрь</w:t>
            </w:r>
          </w:p>
        </w:tc>
        <w:tc>
          <w:tcPr>
            <w:tcW w:w="252" w:type="dxa"/>
            <w:vMerge w:val="restart"/>
            <w:textDirection w:val="btLr"/>
          </w:tcPr>
          <w:p w14:paraId="7922CBC2" w14:textId="77777777" w:rsidR="008B7368" w:rsidRDefault="008637A8">
            <w:pPr>
              <w:pStyle w:val="TableParagraph"/>
              <w:spacing w:before="29"/>
              <w:ind w:left="25"/>
              <w:rPr>
                <w:sz w:val="14"/>
              </w:rPr>
            </w:pPr>
            <w:r>
              <w:rPr>
                <w:w w:val="95"/>
                <w:sz w:val="14"/>
              </w:rPr>
              <w:t>29.11</w:t>
            </w:r>
            <w:r>
              <w:rPr>
                <w:spacing w:val="11"/>
                <w:w w:val="95"/>
                <w:sz w:val="14"/>
              </w:rPr>
              <w:t xml:space="preserve"> </w:t>
            </w:r>
            <w:r>
              <w:rPr>
                <w:w w:val="95"/>
                <w:sz w:val="14"/>
              </w:rPr>
              <w:t>-04.01</w:t>
            </w:r>
          </w:p>
        </w:tc>
        <w:tc>
          <w:tcPr>
            <w:tcW w:w="756" w:type="dxa"/>
            <w:gridSpan w:val="3"/>
          </w:tcPr>
          <w:p w14:paraId="46EFDBB9" w14:textId="77777777" w:rsidR="008B7368" w:rsidRDefault="008B7368">
            <w:pPr>
              <w:pStyle w:val="TableParagraph"/>
              <w:spacing w:before="6"/>
              <w:rPr>
                <w:b/>
                <w:sz w:val="13"/>
              </w:rPr>
            </w:pPr>
          </w:p>
          <w:p w14:paraId="7ACD178E" w14:textId="77777777" w:rsidR="008B7368" w:rsidRDefault="008637A8">
            <w:pPr>
              <w:pStyle w:val="TableParagraph"/>
              <w:spacing w:before="1" w:line="135" w:lineRule="exact"/>
              <w:ind w:left="169"/>
              <w:rPr>
                <w:sz w:val="13"/>
              </w:rPr>
            </w:pPr>
            <w:r>
              <w:rPr>
                <w:w w:val="110"/>
                <w:sz w:val="13"/>
              </w:rPr>
              <w:t>Январь</w:t>
            </w:r>
          </w:p>
        </w:tc>
        <w:tc>
          <w:tcPr>
            <w:tcW w:w="252" w:type="dxa"/>
            <w:vMerge w:val="restart"/>
            <w:textDirection w:val="btLr"/>
          </w:tcPr>
          <w:p w14:paraId="290D8A23" w14:textId="77777777" w:rsidR="008B7368" w:rsidRDefault="008637A8">
            <w:pPr>
              <w:pStyle w:val="TableParagraph"/>
              <w:spacing w:before="31"/>
              <w:ind w:left="25"/>
              <w:rPr>
                <w:sz w:val="14"/>
              </w:rPr>
            </w:pPr>
            <w:r>
              <w:rPr>
                <w:w w:val="95"/>
                <w:sz w:val="14"/>
              </w:rPr>
              <w:t>26.01</w:t>
            </w:r>
            <w:r>
              <w:rPr>
                <w:spacing w:val="9"/>
                <w:w w:val="95"/>
                <w:sz w:val="14"/>
              </w:rPr>
              <w:t xml:space="preserve"> </w:t>
            </w:r>
            <w:r>
              <w:rPr>
                <w:w w:val="95"/>
                <w:sz w:val="14"/>
              </w:rPr>
              <w:t>-</w:t>
            </w:r>
            <w:r>
              <w:rPr>
                <w:spacing w:val="5"/>
                <w:w w:val="95"/>
                <w:sz w:val="14"/>
              </w:rPr>
              <w:t xml:space="preserve"> </w:t>
            </w:r>
            <w:r>
              <w:rPr>
                <w:w w:val="95"/>
                <w:sz w:val="14"/>
              </w:rPr>
              <w:t>01.02</w:t>
            </w:r>
          </w:p>
        </w:tc>
        <w:tc>
          <w:tcPr>
            <w:tcW w:w="756" w:type="dxa"/>
            <w:gridSpan w:val="3"/>
          </w:tcPr>
          <w:p w14:paraId="07793BC2" w14:textId="77777777" w:rsidR="008B7368" w:rsidRDefault="008B7368">
            <w:pPr>
              <w:pStyle w:val="TableParagraph"/>
              <w:spacing w:before="6"/>
              <w:rPr>
                <w:b/>
                <w:sz w:val="13"/>
              </w:rPr>
            </w:pPr>
          </w:p>
          <w:p w14:paraId="50F62930" w14:textId="77777777" w:rsidR="008B7368" w:rsidRDefault="008637A8">
            <w:pPr>
              <w:pStyle w:val="TableParagraph"/>
              <w:spacing w:before="1" w:line="135" w:lineRule="exact"/>
              <w:ind w:left="132"/>
              <w:rPr>
                <w:sz w:val="13"/>
              </w:rPr>
            </w:pPr>
            <w:r>
              <w:rPr>
                <w:w w:val="110"/>
                <w:sz w:val="13"/>
              </w:rPr>
              <w:t>Февраль</w:t>
            </w:r>
          </w:p>
        </w:tc>
        <w:tc>
          <w:tcPr>
            <w:tcW w:w="252" w:type="dxa"/>
            <w:vMerge w:val="restart"/>
            <w:textDirection w:val="btLr"/>
          </w:tcPr>
          <w:p w14:paraId="0E96FA9F" w14:textId="77777777" w:rsidR="008B7368" w:rsidRDefault="008637A8">
            <w:pPr>
              <w:pStyle w:val="TableParagraph"/>
              <w:spacing w:before="33"/>
              <w:ind w:left="25"/>
              <w:rPr>
                <w:sz w:val="14"/>
              </w:rPr>
            </w:pPr>
            <w:r>
              <w:rPr>
                <w:w w:val="95"/>
                <w:sz w:val="14"/>
              </w:rPr>
              <w:t>23.02</w:t>
            </w:r>
            <w:r>
              <w:rPr>
                <w:spacing w:val="9"/>
                <w:w w:val="95"/>
                <w:sz w:val="14"/>
              </w:rPr>
              <w:t xml:space="preserve"> </w:t>
            </w:r>
            <w:r>
              <w:rPr>
                <w:w w:val="95"/>
                <w:sz w:val="14"/>
              </w:rPr>
              <w:t>-</w:t>
            </w:r>
            <w:r>
              <w:rPr>
                <w:spacing w:val="5"/>
                <w:w w:val="95"/>
                <w:sz w:val="14"/>
              </w:rPr>
              <w:t xml:space="preserve"> </w:t>
            </w:r>
            <w:r>
              <w:rPr>
                <w:w w:val="95"/>
                <w:sz w:val="14"/>
              </w:rPr>
              <w:t>01.03</w:t>
            </w:r>
          </w:p>
        </w:tc>
        <w:tc>
          <w:tcPr>
            <w:tcW w:w="1008" w:type="dxa"/>
            <w:gridSpan w:val="4"/>
          </w:tcPr>
          <w:p w14:paraId="5119539E" w14:textId="77777777" w:rsidR="008B7368" w:rsidRDefault="008B7368">
            <w:pPr>
              <w:pStyle w:val="TableParagraph"/>
              <w:spacing w:before="6"/>
              <w:rPr>
                <w:b/>
                <w:sz w:val="13"/>
              </w:rPr>
            </w:pPr>
          </w:p>
          <w:p w14:paraId="53A9B488" w14:textId="77777777" w:rsidR="008B7368" w:rsidRDefault="008637A8">
            <w:pPr>
              <w:pStyle w:val="TableParagraph"/>
              <w:spacing w:before="1" w:line="135" w:lineRule="exact"/>
              <w:ind w:left="358"/>
              <w:rPr>
                <w:sz w:val="13"/>
              </w:rPr>
            </w:pPr>
            <w:r>
              <w:rPr>
                <w:w w:val="110"/>
                <w:sz w:val="13"/>
              </w:rPr>
              <w:t>Март</w:t>
            </w:r>
          </w:p>
        </w:tc>
        <w:tc>
          <w:tcPr>
            <w:tcW w:w="252" w:type="dxa"/>
            <w:vMerge w:val="restart"/>
            <w:textDirection w:val="btLr"/>
          </w:tcPr>
          <w:p w14:paraId="307FA0F8" w14:textId="77777777" w:rsidR="008B7368" w:rsidRDefault="008637A8">
            <w:pPr>
              <w:pStyle w:val="TableParagraph"/>
              <w:spacing w:before="35"/>
              <w:ind w:left="25"/>
              <w:rPr>
                <w:sz w:val="14"/>
              </w:rPr>
            </w:pPr>
            <w:r>
              <w:rPr>
                <w:w w:val="95"/>
                <w:sz w:val="14"/>
              </w:rPr>
              <w:t>30.03</w:t>
            </w:r>
            <w:r>
              <w:rPr>
                <w:spacing w:val="9"/>
                <w:w w:val="95"/>
                <w:sz w:val="14"/>
              </w:rPr>
              <w:t xml:space="preserve"> </w:t>
            </w:r>
            <w:r>
              <w:rPr>
                <w:w w:val="95"/>
                <w:sz w:val="14"/>
              </w:rPr>
              <w:t>-</w:t>
            </w:r>
            <w:r>
              <w:rPr>
                <w:spacing w:val="5"/>
                <w:w w:val="95"/>
                <w:sz w:val="14"/>
              </w:rPr>
              <w:t xml:space="preserve"> </w:t>
            </w:r>
            <w:r>
              <w:rPr>
                <w:w w:val="95"/>
                <w:sz w:val="14"/>
              </w:rPr>
              <w:t>05.04</w:t>
            </w:r>
          </w:p>
        </w:tc>
        <w:tc>
          <w:tcPr>
            <w:tcW w:w="756" w:type="dxa"/>
            <w:gridSpan w:val="3"/>
          </w:tcPr>
          <w:p w14:paraId="2B4F2296" w14:textId="77777777" w:rsidR="008B7368" w:rsidRDefault="008B7368">
            <w:pPr>
              <w:pStyle w:val="TableParagraph"/>
              <w:spacing w:before="6"/>
              <w:rPr>
                <w:b/>
                <w:sz w:val="13"/>
              </w:rPr>
            </w:pPr>
          </w:p>
          <w:p w14:paraId="15EE9BD4" w14:textId="77777777" w:rsidR="008B7368" w:rsidRDefault="008637A8">
            <w:pPr>
              <w:pStyle w:val="TableParagraph"/>
              <w:spacing w:before="1" w:line="135" w:lineRule="exact"/>
              <w:ind w:left="176"/>
              <w:rPr>
                <w:sz w:val="13"/>
              </w:rPr>
            </w:pPr>
            <w:r>
              <w:rPr>
                <w:w w:val="110"/>
                <w:sz w:val="13"/>
              </w:rPr>
              <w:t>Апрель</w:t>
            </w:r>
          </w:p>
        </w:tc>
        <w:tc>
          <w:tcPr>
            <w:tcW w:w="252" w:type="dxa"/>
            <w:vMerge w:val="restart"/>
            <w:textDirection w:val="btLr"/>
          </w:tcPr>
          <w:p w14:paraId="7DDCC47E" w14:textId="77777777" w:rsidR="008B7368" w:rsidRDefault="008637A8">
            <w:pPr>
              <w:pStyle w:val="TableParagraph"/>
              <w:spacing w:before="37"/>
              <w:ind w:left="25"/>
              <w:rPr>
                <w:sz w:val="14"/>
              </w:rPr>
            </w:pPr>
            <w:r>
              <w:rPr>
                <w:w w:val="95"/>
                <w:sz w:val="14"/>
              </w:rPr>
              <w:t>27.04</w:t>
            </w:r>
            <w:r>
              <w:rPr>
                <w:spacing w:val="9"/>
                <w:w w:val="95"/>
                <w:sz w:val="14"/>
              </w:rPr>
              <w:t xml:space="preserve"> </w:t>
            </w:r>
            <w:r>
              <w:rPr>
                <w:w w:val="95"/>
                <w:sz w:val="14"/>
              </w:rPr>
              <w:t>-</w:t>
            </w:r>
            <w:r>
              <w:rPr>
                <w:spacing w:val="5"/>
                <w:w w:val="95"/>
                <w:sz w:val="14"/>
              </w:rPr>
              <w:t xml:space="preserve"> </w:t>
            </w:r>
            <w:r>
              <w:rPr>
                <w:w w:val="95"/>
                <w:sz w:val="14"/>
              </w:rPr>
              <w:t>03.05</w:t>
            </w:r>
          </w:p>
        </w:tc>
        <w:tc>
          <w:tcPr>
            <w:tcW w:w="1008" w:type="dxa"/>
            <w:gridSpan w:val="4"/>
          </w:tcPr>
          <w:p w14:paraId="196B039F" w14:textId="77777777" w:rsidR="008B7368" w:rsidRDefault="008B7368">
            <w:pPr>
              <w:pStyle w:val="TableParagraph"/>
              <w:spacing w:before="6"/>
              <w:rPr>
                <w:b/>
                <w:sz w:val="13"/>
              </w:rPr>
            </w:pPr>
          </w:p>
          <w:p w14:paraId="3976A954" w14:textId="77777777" w:rsidR="008B7368" w:rsidRDefault="008637A8">
            <w:pPr>
              <w:pStyle w:val="TableParagraph"/>
              <w:spacing w:before="1" w:line="135" w:lineRule="exact"/>
              <w:ind w:left="371" w:right="313"/>
              <w:jc w:val="center"/>
              <w:rPr>
                <w:sz w:val="13"/>
              </w:rPr>
            </w:pPr>
            <w:r>
              <w:rPr>
                <w:w w:val="110"/>
                <w:sz w:val="13"/>
              </w:rPr>
              <w:t>Май</w:t>
            </w:r>
          </w:p>
        </w:tc>
        <w:tc>
          <w:tcPr>
            <w:tcW w:w="1008" w:type="dxa"/>
            <w:gridSpan w:val="4"/>
          </w:tcPr>
          <w:p w14:paraId="184AC8B2" w14:textId="77777777" w:rsidR="008B7368" w:rsidRDefault="008B7368">
            <w:pPr>
              <w:pStyle w:val="TableParagraph"/>
              <w:spacing w:before="6"/>
              <w:rPr>
                <w:b/>
                <w:sz w:val="13"/>
              </w:rPr>
            </w:pPr>
          </w:p>
          <w:p w14:paraId="08020B97" w14:textId="77777777" w:rsidR="008B7368" w:rsidRDefault="008637A8">
            <w:pPr>
              <w:pStyle w:val="TableParagraph"/>
              <w:spacing w:before="1" w:line="135" w:lineRule="exact"/>
              <w:ind w:left="355"/>
              <w:rPr>
                <w:sz w:val="13"/>
              </w:rPr>
            </w:pPr>
            <w:r>
              <w:rPr>
                <w:w w:val="110"/>
                <w:sz w:val="13"/>
              </w:rPr>
              <w:t>Июнь</w:t>
            </w:r>
          </w:p>
        </w:tc>
        <w:tc>
          <w:tcPr>
            <w:tcW w:w="252" w:type="dxa"/>
            <w:vMerge w:val="restart"/>
            <w:textDirection w:val="btLr"/>
          </w:tcPr>
          <w:p w14:paraId="518358CD" w14:textId="77777777" w:rsidR="008B7368" w:rsidRDefault="008637A8">
            <w:pPr>
              <w:pStyle w:val="TableParagraph"/>
              <w:spacing w:before="42"/>
              <w:ind w:left="25"/>
              <w:rPr>
                <w:sz w:val="14"/>
              </w:rPr>
            </w:pPr>
            <w:r>
              <w:rPr>
                <w:w w:val="95"/>
                <w:sz w:val="14"/>
              </w:rPr>
              <w:t>29.06</w:t>
            </w:r>
            <w:r>
              <w:rPr>
                <w:spacing w:val="9"/>
                <w:w w:val="95"/>
                <w:sz w:val="14"/>
              </w:rPr>
              <w:t xml:space="preserve"> </w:t>
            </w:r>
            <w:r>
              <w:rPr>
                <w:w w:val="95"/>
                <w:sz w:val="14"/>
              </w:rPr>
              <w:t>-</w:t>
            </w:r>
            <w:r>
              <w:rPr>
                <w:spacing w:val="5"/>
                <w:w w:val="95"/>
                <w:sz w:val="14"/>
              </w:rPr>
              <w:t xml:space="preserve"> </w:t>
            </w:r>
            <w:r>
              <w:rPr>
                <w:w w:val="95"/>
                <w:sz w:val="14"/>
              </w:rPr>
              <w:t>05.07</w:t>
            </w:r>
          </w:p>
        </w:tc>
        <w:tc>
          <w:tcPr>
            <w:tcW w:w="650" w:type="dxa"/>
          </w:tcPr>
          <w:p w14:paraId="36F28C1C" w14:textId="77777777" w:rsidR="008B7368" w:rsidRDefault="008B7368">
            <w:pPr>
              <w:pStyle w:val="TableParagraph"/>
              <w:spacing w:before="6"/>
              <w:rPr>
                <w:b/>
                <w:sz w:val="13"/>
              </w:rPr>
            </w:pPr>
          </w:p>
          <w:p w14:paraId="11F5EDA2" w14:textId="77777777" w:rsidR="008B7368" w:rsidRDefault="008637A8">
            <w:pPr>
              <w:pStyle w:val="TableParagraph"/>
              <w:spacing w:before="1" w:line="135" w:lineRule="exact"/>
              <w:ind w:left="47"/>
              <w:rPr>
                <w:sz w:val="13"/>
              </w:rPr>
            </w:pPr>
            <w:r>
              <w:rPr>
                <w:w w:val="110"/>
                <w:sz w:val="13"/>
              </w:rPr>
              <w:t>Итого</w:t>
            </w:r>
          </w:p>
        </w:tc>
      </w:tr>
      <w:tr w:rsidR="008B7368" w14:paraId="07908E84" w14:textId="77777777">
        <w:trPr>
          <w:trHeight w:val="320"/>
        </w:trPr>
        <w:tc>
          <w:tcPr>
            <w:tcW w:w="845" w:type="dxa"/>
            <w:vMerge/>
            <w:tcBorders>
              <w:top w:val="nil"/>
            </w:tcBorders>
            <w:textDirection w:val="btLr"/>
          </w:tcPr>
          <w:p w14:paraId="740FF407" w14:textId="77777777" w:rsidR="008B7368" w:rsidRDefault="008B7368">
            <w:pPr>
              <w:rPr>
                <w:sz w:val="2"/>
                <w:szCs w:val="2"/>
              </w:rPr>
            </w:pPr>
          </w:p>
        </w:tc>
        <w:tc>
          <w:tcPr>
            <w:tcW w:w="2564" w:type="dxa"/>
            <w:vMerge/>
            <w:tcBorders>
              <w:top w:val="nil"/>
            </w:tcBorders>
          </w:tcPr>
          <w:p w14:paraId="23119ADE" w14:textId="77777777" w:rsidR="008B7368" w:rsidRDefault="008B7368">
            <w:pPr>
              <w:rPr>
                <w:sz w:val="2"/>
                <w:szCs w:val="2"/>
              </w:rPr>
            </w:pPr>
          </w:p>
        </w:tc>
        <w:tc>
          <w:tcPr>
            <w:tcW w:w="252" w:type="dxa"/>
          </w:tcPr>
          <w:p w14:paraId="756F06E5" w14:textId="77777777" w:rsidR="008B7368" w:rsidRDefault="008B7368">
            <w:pPr>
              <w:pStyle w:val="TableParagraph"/>
              <w:spacing w:before="4"/>
              <w:rPr>
                <w:b/>
                <w:sz w:val="14"/>
              </w:rPr>
            </w:pPr>
          </w:p>
          <w:p w14:paraId="3F686DA3" w14:textId="77777777" w:rsidR="008B7368" w:rsidRDefault="008637A8">
            <w:pPr>
              <w:pStyle w:val="TableParagraph"/>
              <w:spacing w:line="135" w:lineRule="exact"/>
              <w:ind w:right="7"/>
              <w:jc w:val="right"/>
              <w:rPr>
                <w:sz w:val="13"/>
              </w:rPr>
            </w:pPr>
            <w:r>
              <w:rPr>
                <w:w w:val="111"/>
                <w:sz w:val="13"/>
              </w:rPr>
              <w:t>1</w:t>
            </w:r>
          </w:p>
        </w:tc>
        <w:tc>
          <w:tcPr>
            <w:tcW w:w="252" w:type="dxa"/>
          </w:tcPr>
          <w:p w14:paraId="2442D62A" w14:textId="77777777" w:rsidR="008B7368" w:rsidRDefault="008B7368">
            <w:pPr>
              <w:pStyle w:val="TableParagraph"/>
              <w:spacing w:before="4"/>
              <w:rPr>
                <w:b/>
                <w:sz w:val="14"/>
              </w:rPr>
            </w:pPr>
          </w:p>
          <w:p w14:paraId="331EDBD4" w14:textId="77777777" w:rsidR="008B7368" w:rsidRDefault="008637A8">
            <w:pPr>
              <w:pStyle w:val="TableParagraph"/>
              <w:spacing w:line="135" w:lineRule="exact"/>
              <w:ind w:right="6"/>
              <w:jc w:val="right"/>
              <w:rPr>
                <w:sz w:val="13"/>
              </w:rPr>
            </w:pPr>
            <w:r>
              <w:rPr>
                <w:w w:val="111"/>
                <w:sz w:val="13"/>
              </w:rPr>
              <w:t>8</w:t>
            </w:r>
          </w:p>
        </w:tc>
        <w:tc>
          <w:tcPr>
            <w:tcW w:w="252" w:type="dxa"/>
          </w:tcPr>
          <w:p w14:paraId="41E4344C" w14:textId="77777777" w:rsidR="008B7368" w:rsidRDefault="008B7368">
            <w:pPr>
              <w:pStyle w:val="TableParagraph"/>
              <w:spacing w:before="4"/>
              <w:rPr>
                <w:b/>
                <w:sz w:val="14"/>
              </w:rPr>
            </w:pPr>
          </w:p>
          <w:p w14:paraId="6AB7311B" w14:textId="77777777" w:rsidR="008B7368" w:rsidRDefault="008637A8">
            <w:pPr>
              <w:pStyle w:val="TableParagraph"/>
              <w:spacing w:line="135" w:lineRule="exact"/>
              <w:ind w:right="12"/>
              <w:jc w:val="right"/>
              <w:rPr>
                <w:sz w:val="13"/>
              </w:rPr>
            </w:pPr>
            <w:r>
              <w:rPr>
                <w:w w:val="110"/>
                <w:sz w:val="13"/>
              </w:rPr>
              <w:t>15</w:t>
            </w:r>
          </w:p>
        </w:tc>
        <w:tc>
          <w:tcPr>
            <w:tcW w:w="252" w:type="dxa"/>
          </w:tcPr>
          <w:p w14:paraId="10E3CF6C" w14:textId="77777777" w:rsidR="008B7368" w:rsidRDefault="008B7368">
            <w:pPr>
              <w:pStyle w:val="TableParagraph"/>
              <w:spacing w:before="4"/>
              <w:rPr>
                <w:b/>
                <w:sz w:val="14"/>
              </w:rPr>
            </w:pPr>
          </w:p>
          <w:p w14:paraId="0E992A52" w14:textId="77777777" w:rsidR="008B7368" w:rsidRDefault="008637A8">
            <w:pPr>
              <w:pStyle w:val="TableParagraph"/>
              <w:spacing w:line="135" w:lineRule="exact"/>
              <w:ind w:right="10"/>
              <w:jc w:val="right"/>
              <w:rPr>
                <w:sz w:val="13"/>
              </w:rPr>
            </w:pPr>
            <w:r>
              <w:rPr>
                <w:w w:val="110"/>
                <w:sz w:val="13"/>
              </w:rPr>
              <w:t>22</w:t>
            </w:r>
          </w:p>
        </w:tc>
        <w:tc>
          <w:tcPr>
            <w:tcW w:w="242" w:type="dxa"/>
            <w:vMerge/>
            <w:tcBorders>
              <w:top w:val="nil"/>
            </w:tcBorders>
            <w:textDirection w:val="btLr"/>
          </w:tcPr>
          <w:p w14:paraId="24F9353A" w14:textId="77777777" w:rsidR="008B7368" w:rsidRDefault="008B7368">
            <w:pPr>
              <w:rPr>
                <w:sz w:val="2"/>
                <w:szCs w:val="2"/>
              </w:rPr>
            </w:pPr>
          </w:p>
        </w:tc>
        <w:tc>
          <w:tcPr>
            <w:tcW w:w="252" w:type="dxa"/>
          </w:tcPr>
          <w:p w14:paraId="077BB6B5" w14:textId="77777777" w:rsidR="008B7368" w:rsidRDefault="008B7368">
            <w:pPr>
              <w:pStyle w:val="TableParagraph"/>
              <w:spacing w:before="4"/>
              <w:rPr>
                <w:b/>
                <w:sz w:val="14"/>
              </w:rPr>
            </w:pPr>
          </w:p>
          <w:p w14:paraId="301CFFEB" w14:textId="77777777" w:rsidR="008B7368" w:rsidRDefault="008637A8">
            <w:pPr>
              <w:pStyle w:val="TableParagraph"/>
              <w:spacing w:line="135" w:lineRule="exact"/>
              <w:ind w:left="156"/>
              <w:jc w:val="center"/>
              <w:rPr>
                <w:sz w:val="13"/>
              </w:rPr>
            </w:pPr>
            <w:r>
              <w:rPr>
                <w:w w:val="111"/>
                <w:sz w:val="13"/>
              </w:rPr>
              <w:t>6</w:t>
            </w:r>
          </w:p>
        </w:tc>
        <w:tc>
          <w:tcPr>
            <w:tcW w:w="252" w:type="dxa"/>
          </w:tcPr>
          <w:p w14:paraId="63929CC1" w14:textId="77777777" w:rsidR="008B7368" w:rsidRDefault="008B7368">
            <w:pPr>
              <w:pStyle w:val="TableParagraph"/>
              <w:spacing w:before="4"/>
              <w:rPr>
                <w:b/>
                <w:sz w:val="14"/>
              </w:rPr>
            </w:pPr>
          </w:p>
          <w:p w14:paraId="0A9495C6" w14:textId="77777777" w:rsidR="008B7368" w:rsidRDefault="008637A8">
            <w:pPr>
              <w:pStyle w:val="TableParagraph"/>
              <w:spacing w:line="135" w:lineRule="exact"/>
              <w:ind w:right="8"/>
              <w:jc w:val="right"/>
              <w:rPr>
                <w:sz w:val="13"/>
              </w:rPr>
            </w:pPr>
            <w:r>
              <w:rPr>
                <w:w w:val="110"/>
                <w:sz w:val="13"/>
              </w:rPr>
              <w:t>13</w:t>
            </w:r>
          </w:p>
        </w:tc>
        <w:tc>
          <w:tcPr>
            <w:tcW w:w="252" w:type="dxa"/>
          </w:tcPr>
          <w:p w14:paraId="01427180" w14:textId="77777777" w:rsidR="008B7368" w:rsidRDefault="008B7368">
            <w:pPr>
              <w:pStyle w:val="TableParagraph"/>
              <w:spacing w:before="4"/>
              <w:rPr>
                <w:b/>
                <w:sz w:val="14"/>
              </w:rPr>
            </w:pPr>
          </w:p>
          <w:p w14:paraId="6D08E130" w14:textId="77777777" w:rsidR="008B7368" w:rsidRDefault="008637A8">
            <w:pPr>
              <w:pStyle w:val="TableParagraph"/>
              <w:spacing w:line="135" w:lineRule="exact"/>
              <w:ind w:right="8"/>
              <w:jc w:val="right"/>
              <w:rPr>
                <w:sz w:val="13"/>
              </w:rPr>
            </w:pPr>
            <w:r>
              <w:rPr>
                <w:w w:val="110"/>
                <w:sz w:val="13"/>
              </w:rPr>
              <w:t>20</w:t>
            </w:r>
          </w:p>
        </w:tc>
        <w:tc>
          <w:tcPr>
            <w:tcW w:w="252" w:type="dxa"/>
            <w:vMerge/>
            <w:tcBorders>
              <w:top w:val="nil"/>
            </w:tcBorders>
            <w:textDirection w:val="btLr"/>
          </w:tcPr>
          <w:p w14:paraId="08B3D64B" w14:textId="77777777" w:rsidR="008B7368" w:rsidRDefault="008B7368">
            <w:pPr>
              <w:rPr>
                <w:sz w:val="2"/>
                <w:szCs w:val="2"/>
              </w:rPr>
            </w:pPr>
          </w:p>
        </w:tc>
        <w:tc>
          <w:tcPr>
            <w:tcW w:w="252" w:type="dxa"/>
          </w:tcPr>
          <w:p w14:paraId="7630B0D1" w14:textId="77777777" w:rsidR="008B7368" w:rsidRDefault="008B7368">
            <w:pPr>
              <w:pStyle w:val="TableParagraph"/>
              <w:spacing w:before="4"/>
              <w:rPr>
                <w:b/>
                <w:sz w:val="14"/>
              </w:rPr>
            </w:pPr>
          </w:p>
          <w:p w14:paraId="44FC3D42" w14:textId="77777777" w:rsidR="008B7368" w:rsidRDefault="008637A8">
            <w:pPr>
              <w:pStyle w:val="TableParagraph"/>
              <w:spacing w:line="135" w:lineRule="exact"/>
              <w:ind w:right="2"/>
              <w:jc w:val="right"/>
              <w:rPr>
                <w:sz w:val="13"/>
              </w:rPr>
            </w:pPr>
            <w:r>
              <w:rPr>
                <w:w w:val="111"/>
                <w:sz w:val="13"/>
              </w:rPr>
              <w:t>3</w:t>
            </w:r>
          </w:p>
        </w:tc>
        <w:tc>
          <w:tcPr>
            <w:tcW w:w="252" w:type="dxa"/>
          </w:tcPr>
          <w:p w14:paraId="1BC6E638" w14:textId="77777777" w:rsidR="008B7368" w:rsidRDefault="008B7368">
            <w:pPr>
              <w:pStyle w:val="TableParagraph"/>
              <w:spacing w:before="4"/>
              <w:rPr>
                <w:b/>
                <w:sz w:val="14"/>
              </w:rPr>
            </w:pPr>
          </w:p>
          <w:p w14:paraId="387AB2A2" w14:textId="77777777" w:rsidR="008B7368" w:rsidRDefault="008637A8">
            <w:pPr>
              <w:pStyle w:val="TableParagraph"/>
              <w:spacing w:line="135" w:lineRule="exact"/>
              <w:ind w:right="6"/>
              <w:jc w:val="right"/>
              <w:rPr>
                <w:sz w:val="13"/>
              </w:rPr>
            </w:pPr>
            <w:r>
              <w:rPr>
                <w:w w:val="110"/>
                <w:sz w:val="13"/>
              </w:rPr>
              <w:t>10</w:t>
            </w:r>
          </w:p>
        </w:tc>
        <w:tc>
          <w:tcPr>
            <w:tcW w:w="252" w:type="dxa"/>
          </w:tcPr>
          <w:p w14:paraId="5623C4D8" w14:textId="77777777" w:rsidR="008B7368" w:rsidRDefault="008B7368">
            <w:pPr>
              <w:pStyle w:val="TableParagraph"/>
              <w:spacing w:before="4"/>
              <w:rPr>
                <w:b/>
                <w:sz w:val="14"/>
              </w:rPr>
            </w:pPr>
          </w:p>
          <w:p w14:paraId="35438410" w14:textId="77777777" w:rsidR="008B7368" w:rsidRDefault="008637A8">
            <w:pPr>
              <w:pStyle w:val="TableParagraph"/>
              <w:spacing w:line="135" w:lineRule="exact"/>
              <w:ind w:right="6"/>
              <w:jc w:val="right"/>
              <w:rPr>
                <w:sz w:val="13"/>
              </w:rPr>
            </w:pPr>
            <w:r>
              <w:rPr>
                <w:w w:val="110"/>
                <w:sz w:val="13"/>
              </w:rPr>
              <w:t>17</w:t>
            </w:r>
          </w:p>
        </w:tc>
        <w:tc>
          <w:tcPr>
            <w:tcW w:w="252" w:type="dxa"/>
          </w:tcPr>
          <w:p w14:paraId="7A2E1B5F" w14:textId="77777777" w:rsidR="008B7368" w:rsidRDefault="008B7368">
            <w:pPr>
              <w:pStyle w:val="TableParagraph"/>
              <w:spacing w:before="4"/>
              <w:rPr>
                <w:b/>
                <w:sz w:val="14"/>
              </w:rPr>
            </w:pPr>
          </w:p>
          <w:p w14:paraId="55DD093E" w14:textId="77777777" w:rsidR="008B7368" w:rsidRDefault="008637A8">
            <w:pPr>
              <w:pStyle w:val="TableParagraph"/>
              <w:spacing w:line="135" w:lineRule="exact"/>
              <w:ind w:left="91"/>
              <w:jc w:val="center"/>
              <w:rPr>
                <w:sz w:val="13"/>
              </w:rPr>
            </w:pPr>
            <w:r>
              <w:rPr>
                <w:w w:val="110"/>
                <w:sz w:val="13"/>
              </w:rPr>
              <w:t>24</w:t>
            </w:r>
          </w:p>
        </w:tc>
        <w:tc>
          <w:tcPr>
            <w:tcW w:w="252" w:type="dxa"/>
          </w:tcPr>
          <w:p w14:paraId="1BB86193" w14:textId="77777777" w:rsidR="008B7368" w:rsidRDefault="008B7368">
            <w:pPr>
              <w:pStyle w:val="TableParagraph"/>
              <w:spacing w:before="4"/>
              <w:rPr>
                <w:b/>
                <w:sz w:val="14"/>
              </w:rPr>
            </w:pPr>
          </w:p>
          <w:p w14:paraId="0B83F3E9" w14:textId="77777777" w:rsidR="008B7368" w:rsidRDefault="008637A8">
            <w:pPr>
              <w:pStyle w:val="TableParagraph"/>
              <w:spacing w:line="135" w:lineRule="exact"/>
              <w:jc w:val="right"/>
              <w:rPr>
                <w:sz w:val="13"/>
              </w:rPr>
            </w:pPr>
            <w:r>
              <w:rPr>
                <w:w w:val="111"/>
                <w:sz w:val="13"/>
              </w:rPr>
              <w:t>1</w:t>
            </w:r>
          </w:p>
        </w:tc>
        <w:tc>
          <w:tcPr>
            <w:tcW w:w="252" w:type="dxa"/>
          </w:tcPr>
          <w:p w14:paraId="6030EB43" w14:textId="77777777" w:rsidR="008B7368" w:rsidRDefault="008B7368">
            <w:pPr>
              <w:pStyle w:val="TableParagraph"/>
              <w:spacing w:before="4"/>
              <w:rPr>
                <w:b/>
                <w:sz w:val="14"/>
              </w:rPr>
            </w:pPr>
          </w:p>
          <w:p w14:paraId="4FBE5D54" w14:textId="77777777" w:rsidR="008B7368" w:rsidRDefault="008637A8">
            <w:pPr>
              <w:pStyle w:val="TableParagraph"/>
              <w:spacing w:line="135" w:lineRule="exact"/>
              <w:ind w:right="1"/>
              <w:jc w:val="right"/>
              <w:rPr>
                <w:sz w:val="13"/>
              </w:rPr>
            </w:pPr>
            <w:r>
              <w:rPr>
                <w:w w:val="111"/>
                <w:sz w:val="13"/>
              </w:rPr>
              <w:t>8</w:t>
            </w:r>
          </w:p>
        </w:tc>
        <w:tc>
          <w:tcPr>
            <w:tcW w:w="252" w:type="dxa"/>
          </w:tcPr>
          <w:p w14:paraId="550F403F" w14:textId="77777777" w:rsidR="008B7368" w:rsidRDefault="008B7368">
            <w:pPr>
              <w:pStyle w:val="TableParagraph"/>
              <w:spacing w:before="4"/>
              <w:rPr>
                <w:b/>
                <w:sz w:val="14"/>
              </w:rPr>
            </w:pPr>
          </w:p>
          <w:p w14:paraId="45209DD5" w14:textId="77777777" w:rsidR="008B7368" w:rsidRDefault="008637A8">
            <w:pPr>
              <w:pStyle w:val="TableParagraph"/>
              <w:spacing w:line="135" w:lineRule="exact"/>
              <w:ind w:right="4"/>
              <w:jc w:val="right"/>
              <w:rPr>
                <w:sz w:val="13"/>
              </w:rPr>
            </w:pPr>
            <w:r>
              <w:rPr>
                <w:w w:val="110"/>
                <w:sz w:val="13"/>
              </w:rPr>
              <w:t>15</w:t>
            </w:r>
          </w:p>
        </w:tc>
        <w:tc>
          <w:tcPr>
            <w:tcW w:w="252" w:type="dxa"/>
          </w:tcPr>
          <w:p w14:paraId="0F53D244" w14:textId="77777777" w:rsidR="008B7368" w:rsidRDefault="008B7368">
            <w:pPr>
              <w:pStyle w:val="TableParagraph"/>
              <w:spacing w:before="4"/>
              <w:rPr>
                <w:b/>
                <w:sz w:val="14"/>
              </w:rPr>
            </w:pPr>
          </w:p>
          <w:p w14:paraId="1DB64509" w14:textId="77777777" w:rsidR="008B7368" w:rsidRDefault="008637A8">
            <w:pPr>
              <w:pStyle w:val="TableParagraph"/>
              <w:spacing w:line="135" w:lineRule="exact"/>
              <w:ind w:right="3"/>
              <w:jc w:val="right"/>
              <w:rPr>
                <w:sz w:val="13"/>
              </w:rPr>
            </w:pPr>
            <w:r>
              <w:rPr>
                <w:w w:val="110"/>
                <w:sz w:val="13"/>
              </w:rPr>
              <w:t>22</w:t>
            </w:r>
          </w:p>
        </w:tc>
        <w:tc>
          <w:tcPr>
            <w:tcW w:w="252" w:type="dxa"/>
            <w:vMerge/>
            <w:tcBorders>
              <w:top w:val="nil"/>
            </w:tcBorders>
            <w:textDirection w:val="btLr"/>
          </w:tcPr>
          <w:p w14:paraId="748324EF" w14:textId="77777777" w:rsidR="008B7368" w:rsidRDefault="008B7368">
            <w:pPr>
              <w:rPr>
                <w:sz w:val="2"/>
                <w:szCs w:val="2"/>
              </w:rPr>
            </w:pPr>
          </w:p>
        </w:tc>
        <w:tc>
          <w:tcPr>
            <w:tcW w:w="252" w:type="dxa"/>
          </w:tcPr>
          <w:p w14:paraId="662CEDA4" w14:textId="77777777" w:rsidR="008B7368" w:rsidRDefault="008B7368">
            <w:pPr>
              <w:pStyle w:val="TableParagraph"/>
              <w:spacing w:before="4"/>
              <w:rPr>
                <w:b/>
                <w:sz w:val="14"/>
              </w:rPr>
            </w:pPr>
          </w:p>
          <w:p w14:paraId="64A5A07E" w14:textId="77777777" w:rsidR="008B7368" w:rsidRDefault="008637A8">
            <w:pPr>
              <w:pStyle w:val="TableParagraph"/>
              <w:spacing w:line="135" w:lineRule="exact"/>
              <w:ind w:right="-15"/>
              <w:jc w:val="right"/>
              <w:rPr>
                <w:sz w:val="13"/>
              </w:rPr>
            </w:pPr>
            <w:r>
              <w:rPr>
                <w:w w:val="111"/>
                <w:sz w:val="13"/>
              </w:rPr>
              <w:t>5</w:t>
            </w:r>
          </w:p>
        </w:tc>
        <w:tc>
          <w:tcPr>
            <w:tcW w:w="252" w:type="dxa"/>
          </w:tcPr>
          <w:p w14:paraId="410ADB8A" w14:textId="77777777" w:rsidR="008B7368" w:rsidRDefault="008B7368">
            <w:pPr>
              <w:pStyle w:val="TableParagraph"/>
              <w:spacing w:before="4"/>
              <w:rPr>
                <w:b/>
                <w:sz w:val="14"/>
              </w:rPr>
            </w:pPr>
          </w:p>
          <w:p w14:paraId="589507D6" w14:textId="77777777" w:rsidR="008B7368" w:rsidRDefault="008637A8">
            <w:pPr>
              <w:pStyle w:val="TableParagraph"/>
              <w:spacing w:line="135" w:lineRule="exact"/>
              <w:ind w:right="2"/>
              <w:jc w:val="right"/>
              <w:rPr>
                <w:sz w:val="13"/>
              </w:rPr>
            </w:pPr>
            <w:r>
              <w:rPr>
                <w:w w:val="110"/>
                <w:sz w:val="13"/>
              </w:rPr>
              <w:t>12</w:t>
            </w:r>
          </w:p>
        </w:tc>
        <w:tc>
          <w:tcPr>
            <w:tcW w:w="252" w:type="dxa"/>
          </w:tcPr>
          <w:p w14:paraId="685A7A40" w14:textId="77777777" w:rsidR="008B7368" w:rsidRDefault="008B7368">
            <w:pPr>
              <w:pStyle w:val="TableParagraph"/>
              <w:spacing w:before="4"/>
              <w:rPr>
                <w:b/>
                <w:sz w:val="14"/>
              </w:rPr>
            </w:pPr>
          </w:p>
          <w:p w14:paraId="7210DD76" w14:textId="77777777" w:rsidR="008B7368" w:rsidRDefault="008637A8">
            <w:pPr>
              <w:pStyle w:val="TableParagraph"/>
              <w:spacing w:line="135" w:lineRule="exact"/>
              <w:ind w:right="1"/>
              <w:jc w:val="right"/>
              <w:rPr>
                <w:sz w:val="13"/>
              </w:rPr>
            </w:pPr>
            <w:r>
              <w:rPr>
                <w:w w:val="110"/>
                <w:sz w:val="13"/>
              </w:rPr>
              <w:t>19</w:t>
            </w:r>
          </w:p>
        </w:tc>
        <w:tc>
          <w:tcPr>
            <w:tcW w:w="252" w:type="dxa"/>
            <w:vMerge/>
            <w:tcBorders>
              <w:top w:val="nil"/>
            </w:tcBorders>
            <w:textDirection w:val="btLr"/>
          </w:tcPr>
          <w:p w14:paraId="0C0CED82" w14:textId="77777777" w:rsidR="008B7368" w:rsidRDefault="008B7368">
            <w:pPr>
              <w:rPr>
                <w:sz w:val="2"/>
                <w:szCs w:val="2"/>
              </w:rPr>
            </w:pPr>
          </w:p>
        </w:tc>
        <w:tc>
          <w:tcPr>
            <w:tcW w:w="252" w:type="dxa"/>
          </w:tcPr>
          <w:p w14:paraId="67004E98" w14:textId="77777777" w:rsidR="008B7368" w:rsidRDefault="008B7368">
            <w:pPr>
              <w:pStyle w:val="TableParagraph"/>
              <w:spacing w:before="4"/>
              <w:rPr>
                <w:b/>
                <w:sz w:val="14"/>
              </w:rPr>
            </w:pPr>
          </w:p>
          <w:p w14:paraId="11D40A2B" w14:textId="77777777" w:rsidR="008B7368" w:rsidRDefault="008637A8">
            <w:pPr>
              <w:pStyle w:val="TableParagraph"/>
              <w:spacing w:line="135" w:lineRule="exact"/>
              <w:ind w:right="-15"/>
              <w:jc w:val="right"/>
              <w:rPr>
                <w:sz w:val="13"/>
              </w:rPr>
            </w:pPr>
            <w:r>
              <w:rPr>
                <w:w w:val="111"/>
                <w:sz w:val="13"/>
              </w:rPr>
              <w:t>2</w:t>
            </w:r>
          </w:p>
        </w:tc>
        <w:tc>
          <w:tcPr>
            <w:tcW w:w="252" w:type="dxa"/>
          </w:tcPr>
          <w:p w14:paraId="0E96CB25" w14:textId="77777777" w:rsidR="008B7368" w:rsidRDefault="008B7368">
            <w:pPr>
              <w:pStyle w:val="TableParagraph"/>
              <w:spacing w:before="4"/>
              <w:rPr>
                <w:b/>
                <w:sz w:val="14"/>
              </w:rPr>
            </w:pPr>
          </w:p>
          <w:p w14:paraId="49FC14C5" w14:textId="77777777" w:rsidR="008B7368" w:rsidRDefault="008637A8">
            <w:pPr>
              <w:pStyle w:val="TableParagraph"/>
              <w:spacing w:line="135" w:lineRule="exact"/>
              <w:ind w:right="-15"/>
              <w:jc w:val="right"/>
              <w:rPr>
                <w:sz w:val="13"/>
              </w:rPr>
            </w:pPr>
            <w:r>
              <w:rPr>
                <w:w w:val="111"/>
                <w:sz w:val="13"/>
              </w:rPr>
              <w:t>9</w:t>
            </w:r>
          </w:p>
        </w:tc>
        <w:tc>
          <w:tcPr>
            <w:tcW w:w="252" w:type="dxa"/>
          </w:tcPr>
          <w:p w14:paraId="66B5AA99" w14:textId="77777777" w:rsidR="008B7368" w:rsidRDefault="008B7368">
            <w:pPr>
              <w:pStyle w:val="TableParagraph"/>
              <w:spacing w:before="4"/>
              <w:rPr>
                <w:b/>
                <w:sz w:val="14"/>
              </w:rPr>
            </w:pPr>
          </w:p>
          <w:p w14:paraId="625E9209" w14:textId="77777777" w:rsidR="008B7368" w:rsidRDefault="008637A8">
            <w:pPr>
              <w:pStyle w:val="TableParagraph"/>
              <w:spacing w:line="135" w:lineRule="exact"/>
              <w:ind w:right="1"/>
              <w:jc w:val="right"/>
              <w:rPr>
                <w:sz w:val="13"/>
              </w:rPr>
            </w:pPr>
            <w:r>
              <w:rPr>
                <w:w w:val="110"/>
                <w:sz w:val="13"/>
              </w:rPr>
              <w:t>16</w:t>
            </w:r>
          </w:p>
        </w:tc>
        <w:tc>
          <w:tcPr>
            <w:tcW w:w="252" w:type="dxa"/>
            <w:vMerge/>
            <w:tcBorders>
              <w:top w:val="nil"/>
            </w:tcBorders>
            <w:textDirection w:val="btLr"/>
          </w:tcPr>
          <w:p w14:paraId="61155708" w14:textId="77777777" w:rsidR="008B7368" w:rsidRDefault="008B7368">
            <w:pPr>
              <w:rPr>
                <w:sz w:val="2"/>
                <w:szCs w:val="2"/>
              </w:rPr>
            </w:pPr>
          </w:p>
        </w:tc>
        <w:tc>
          <w:tcPr>
            <w:tcW w:w="252" w:type="dxa"/>
          </w:tcPr>
          <w:p w14:paraId="0AB8C01A" w14:textId="77777777" w:rsidR="008B7368" w:rsidRDefault="008B7368">
            <w:pPr>
              <w:pStyle w:val="TableParagraph"/>
              <w:spacing w:before="4"/>
              <w:rPr>
                <w:b/>
                <w:sz w:val="14"/>
              </w:rPr>
            </w:pPr>
          </w:p>
          <w:p w14:paraId="6CAE5206" w14:textId="77777777" w:rsidR="008B7368" w:rsidRDefault="008637A8">
            <w:pPr>
              <w:pStyle w:val="TableParagraph"/>
              <w:spacing w:line="135" w:lineRule="exact"/>
              <w:ind w:right="-15"/>
              <w:jc w:val="right"/>
              <w:rPr>
                <w:sz w:val="13"/>
              </w:rPr>
            </w:pPr>
            <w:r>
              <w:rPr>
                <w:w w:val="111"/>
                <w:sz w:val="13"/>
              </w:rPr>
              <w:t>2</w:t>
            </w:r>
          </w:p>
        </w:tc>
        <w:tc>
          <w:tcPr>
            <w:tcW w:w="252" w:type="dxa"/>
          </w:tcPr>
          <w:p w14:paraId="768DB34D" w14:textId="77777777" w:rsidR="008B7368" w:rsidRDefault="008B7368">
            <w:pPr>
              <w:pStyle w:val="TableParagraph"/>
              <w:spacing w:before="4"/>
              <w:rPr>
                <w:b/>
                <w:sz w:val="14"/>
              </w:rPr>
            </w:pPr>
          </w:p>
          <w:p w14:paraId="35248C61" w14:textId="77777777" w:rsidR="008B7368" w:rsidRDefault="008637A8">
            <w:pPr>
              <w:pStyle w:val="TableParagraph"/>
              <w:spacing w:line="135" w:lineRule="exact"/>
              <w:ind w:right="-15"/>
              <w:jc w:val="right"/>
              <w:rPr>
                <w:sz w:val="13"/>
              </w:rPr>
            </w:pPr>
            <w:r>
              <w:rPr>
                <w:w w:val="111"/>
                <w:sz w:val="13"/>
              </w:rPr>
              <w:t>9</w:t>
            </w:r>
          </w:p>
        </w:tc>
        <w:tc>
          <w:tcPr>
            <w:tcW w:w="252" w:type="dxa"/>
          </w:tcPr>
          <w:p w14:paraId="562A455F" w14:textId="77777777" w:rsidR="008B7368" w:rsidRDefault="008B7368">
            <w:pPr>
              <w:pStyle w:val="TableParagraph"/>
              <w:spacing w:before="4"/>
              <w:rPr>
                <w:b/>
                <w:sz w:val="14"/>
              </w:rPr>
            </w:pPr>
          </w:p>
          <w:p w14:paraId="2EB42913" w14:textId="77777777" w:rsidR="008B7368" w:rsidRDefault="008637A8">
            <w:pPr>
              <w:pStyle w:val="TableParagraph"/>
              <w:spacing w:line="135" w:lineRule="exact"/>
              <w:ind w:right="-15"/>
              <w:jc w:val="right"/>
              <w:rPr>
                <w:sz w:val="13"/>
              </w:rPr>
            </w:pPr>
            <w:r>
              <w:rPr>
                <w:w w:val="110"/>
                <w:sz w:val="13"/>
              </w:rPr>
              <w:t>16</w:t>
            </w:r>
          </w:p>
        </w:tc>
        <w:tc>
          <w:tcPr>
            <w:tcW w:w="252" w:type="dxa"/>
          </w:tcPr>
          <w:p w14:paraId="50989664" w14:textId="77777777" w:rsidR="008B7368" w:rsidRDefault="008B7368">
            <w:pPr>
              <w:pStyle w:val="TableParagraph"/>
              <w:spacing w:before="4"/>
              <w:rPr>
                <w:b/>
                <w:sz w:val="14"/>
              </w:rPr>
            </w:pPr>
          </w:p>
          <w:p w14:paraId="08CE6807" w14:textId="77777777" w:rsidR="008B7368" w:rsidRDefault="008637A8">
            <w:pPr>
              <w:pStyle w:val="TableParagraph"/>
              <w:spacing w:line="135" w:lineRule="exact"/>
              <w:ind w:right="-15"/>
              <w:jc w:val="right"/>
              <w:rPr>
                <w:sz w:val="13"/>
              </w:rPr>
            </w:pPr>
            <w:r>
              <w:rPr>
                <w:w w:val="110"/>
                <w:sz w:val="13"/>
              </w:rPr>
              <w:t>23</w:t>
            </w:r>
          </w:p>
        </w:tc>
        <w:tc>
          <w:tcPr>
            <w:tcW w:w="252" w:type="dxa"/>
            <w:vMerge/>
            <w:tcBorders>
              <w:top w:val="nil"/>
            </w:tcBorders>
            <w:textDirection w:val="btLr"/>
          </w:tcPr>
          <w:p w14:paraId="71798505" w14:textId="77777777" w:rsidR="008B7368" w:rsidRDefault="008B7368">
            <w:pPr>
              <w:rPr>
                <w:sz w:val="2"/>
                <w:szCs w:val="2"/>
              </w:rPr>
            </w:pPr>
          </w:p>
        </w:tc>
        <w:tc>
          <w:tcPr>
            <w:tcW w:w="252" w:type="dxa"/>
          </w:tcPr>
          <w:p w14:paraId="5DF0FEA9" w14:textId="77777777" w:rsidR="008B7368" w:rsidRDefault="008B7368">
            <w:pPr>
              <w:pStyle w:val="TableParagraph"/>
              <w:spacing w:before="4"/>
              <w:rPr>
                <w:b/>
                <w:sz w:val="14"/>
              </w:rPr>
            </w:pPr>
          </w:p>
          <w:p w14:paraId="01667E54" w14:textId="77777777" w:rsidR="008B7368" w:rsidRDefault="008637A8">
            <w:pPr>
              <w:pStyle w:val="TableParagraph"/>
              <w:spacing w:line="135" w:lineRule="exact"/>
              <w:ind w:left="176" w:right="-15"/>
              <w:jc w:val="center"/>
              <w:rPr>
                <w:sz w:val="13"/>
              </w:rPr>
            </w:pPr>
            <w:r>
              <w:rPr>
                <w:w w:val="111"/>
                <w:sz w:val="13"/>
              </w:rPr>
              <w:t>6</w:t>
            </w:r>
          </w:p>
        </w:tc>
        <w:tc>
          <w:tcPr>
            <w:tcW w:w="252" w:type="dxa"/>
          </w:tcPr>
          <w:p w14:paraId="54090354" w14:textId="77777777" w:rsidR="008B7368" w:rsidRDefault="008B7368">
            <w:pPr>
              <w:pStyle w:val="TableParagraph"/>
              <w:spacing w:before="4"/>
              <w:rPr>
                <w:b/>
                <w:sz w:val="14"/>
              </w:rPr>
            </w:pPr>
          </w:p>
          <w:p w14:paraId="78D18ACD" w14:textId="77777777" w:rsidR="008B7368" w:rsidRDefault="008637A8">
            <w:pPr>
              <w:pStyle w:val="TableParagraph"/>
              <w:spacing w:line="135" w:lineRule="exact"/>
              <w:ind w:right="-15"/>
              <w:jc w:val="right"/>
              <w:rPr>
                <w:sz w:val="13"/>
              </w:rPr>
            </w:pPr>
            <w:r>
              <w:rPr>
                <w:w w:val="110"/>
                <w:sz w:val="13"/>
              </w:rPr>
              <w:t>13</w:t>
            </w:r>
          </w:p>
        </w:tc>
        <w:tc>
          <w:tcPr>
            <w:tcW w:w="252" w:type="dxa"/>
          </w:tcPr>
          <w:p w14:paraId="19C6C540" w14:textId="77777777" w:rsidR="008B7368" w:rsidRDefault="008B7368">
            <w:pPr>
              <w:pStyle w:val="TableParagraph"/>
              <w:spacing w:before="4"/>
              <w:rPr>
                <w:b/>
                <w:sz w:val="14"/>
              </w:rPr>
            </w:pPr>
          </w:p>
          <w:p w14:paraId="7989D594" w14:textId="77777777" w:rsidR="008B7368" w:rsidRDefault="008637A8">
            <w:pPr>
              <w:pStyle w:val="TableParagraph"/>
              <w:spacing w:line="135" w:lineRule="exact"/>
              <w:ind w:right="-15"/>
              <w:jc w:val="right"/>
              <w:rPr>
                <w:sz w:val="13"/>
              </w:rPr>
            </w:pPr>
            <w:r>
              <w:rPr>
                <w:w w:val="110"/>
                <w:sz w:val="13"/>
              </w:rPr>
              <w:t>20</w:t>
            </w:r>
          </w:p>
        </w:tc>
        <w:tc>
          <w:tcPr>
            <w:tcW w:w="252" w:type="dxa"/>
            <w:vMerge/>
            <w:tcBorders>
              <w:top w:val="nil"/>
            </w:tcBorders>
            <w:textDirection w:val="btLr"/>
          </w:tcPr>
          <w:p w14:paraId="37D38AD9" w14:textId="77777777" w:rsidR="008B7368" w:rsidRDefault="008B7368">
            <w:pPr>
              <w:rPr>
                <w:sz w:val="2"/>
                <w:szCs w:val="2"/>
              </w:rPr>
            </w:pPr>
          </w:p>
        </w:tc>
        <w:tc>
          <w:tcPr>
            <w:tcW w:w="252" w:type="dxa"/>
          </w:tcPr>
          <w:p w14:paraId="498278E1" w14:textId="77777777" w:rsidR="008B7368" w:rsidRDefault="008B7368">
            <w:pPr>
              <w:pStyle w:val="TableParagraph"/>
              <w:spacing w:before="4"/>
              <w:rPr>
                <w:b/>
                <w:sz w:val="14"/>
              </w:rPr>
            </w:pPr>
          </w:p>
          <w:p w14:paraId="2D64259C" w14:textId="77777777" w:rsidR="008B7368" w:rsidRDefault="008637A8">
            <w:pPr>
              <w:pStyle w:val="TableParagraph"/>
              <w:spacing w:line="135" w:lineRule="exact"/>
              <w:ind w:right="-15"/>
              <w:jc w:val="right"/>
              <w:rPr>
                <w:sz w:val="13"/>
              </w:rPr>
            </w:pPr>
            <w:r>
              <w:rPr>
                <w:w w:val="111"/>
                <w:sz w:val="13"/>
              </w:rPr>
              <w:t>4</w:t>
            </w:r>
          </w:p>
        </w:tc>
        <w:tc>
          <w:tcPr>
            <w:tcW w:w="252" w:type="dxa"/>
          </w:tcPr>
          <w:p w14:paraId="76038B4A" w14:textId="77777777" w:rsidR="008B7368" w:rsidRDefault="008B7368">
            <w:pPr>
              <w:pStyle w:val="TableParagraph"/>
              <w:spacing w:before="4"/>
              <w:rPr>
                <w:b/>
                <w:sz w:val="14"/>
              </w:rPr>
            </w:pPr>
          </w:p>
          <w:p w14:paraId="010389E0" w14:textId="77777777" w:rsidR="008B7368" w:rsidRDefault="008637A8">
            <w:pPr>
              <w:pStyle w:val="TableParagraph"/>
              <w:spacing w:line="135" w:lineRule="exact"/>
              <w:ind w:right="-15"/>
              <w:jc w:val="right"/>
              <w:rPr>
                <w:sz w:val="13"/>
              </w:rPr>
            </w:pPr>
            <w:r>
              <w:rPr>
                <w:w w:val="110"/>
                <w:sz w:val="13"/>
              </w:rPr>
              <w:t>11</w:t>
            </w:r>
          </w:p>
        </w:tc>
        <w:tc>
          <w:tcPr>
            <w:tcW w:w="252" w:type="dxa"/>
          </w:tcPr>
          <w:p w14:paraId="7FCD10BE" w14:textId="77777777" w:rsidR="008B7368" w:rsidRDefault="008B7368">
            <w:pPr>
              <w:pStyle w:val="TableParagraph"/>
              <w:spacing w:before="4"/>
              <w:rPr>
                <w:b/>
                <w:sz w:val="14"/>
              </w:rPr>
            </w:pPr>
          </w:p>
          <w:p w14:paraId="790835F8" w14:textId="77777777" w:rsidR="008B7368" w:rsidRDefault="008637A8">
            <w:pPr>
              <w:pStyle w:val="TableParagraph"/>
              <w:spacing w:line="135" w:lineRule="exact"/>
              <w:ind w:left="111" w:right="-15"/>
              <w:jc w:val="center"/>
              <w:rPr>
                <w:sz w:val="13"/>
              </w:rPr>
            </w:pPr>
            <w:r>
              <w:rPr>
                <w:spacing w:val="-1"/>
                <w:w w:val="110"/>
                <w:sz w:val="13"/>
              </w:rPr>
              <w:t>18</w:t>
            </w:r>
          </w:p>
        </w:tc>
        <w:tc>
          <w:tcPr>
            <w:tcW w:w="252" w:type="dxa"/>
          </w:tcPr>
          <w:p w14:paraId="4B0B5484" w14:textId="77777777" w:rsidR="008B7368" w:rsidRDefault="008B7368">
            <w:pPr>
              <w:pStyle w:val="TableParagraph"/>
              <w:spacing w:before="4"/>
              <w:rPr>
                <w:b/>
                <w:sz w:val="14"/>
              </w:rPr>
            </w:pPr>
          </w:p>
          <w:p w14:paraId="0CB63BAD" w14:textId="77777777" w:rsidR="008B7368" w:rsidRDefault="008637A8">
            <w:pPr>
              <w:pStyle w:val="TableParagraph"/>
              <w:spacing w:line="135" w:lineRule="exact"/>
              <w:ind w:right="-15"/>
              <w:jc w:val="right"/>
              <w:rPr>
                <w:sz w:val="13"/>
              </w:rPr>
            </w:pPr>
            <w:r>
              <w:rPr>
                <w:w w:val="110"/>
                <w:sz w:val="13"/>
              </w:rPr>
              <w:t>25</w:t>
            </w:r>
          </w:p>
        </w:tc>
        <w:tc>
          <w:tcPr>
            <w:tcW w:w="252" w:type="dxa"/>
          </w:tcPr>
          <w:p w14:paraId="461C08A8" w14:textId="77777777" w:rsidR="008B7368" w:rsidRDefault="008B7368">
            <w:pPr>
              <w:pStyle w:val="TableParagraph"/>
              <w:spacing w:before="4"/>
              <w:rPr>
                <w:b/>
                <w:sz w:val="14"/>
              </w:rPr>
            </w:pPr>
          </w:p>
          <w:p w14:paraId="3C84E056" w14:textId="77777777" w:rsidR="008B7368" w:rsidRDefault="008637A8">
            <w:pPr>
              <w:pStyle w:val="TableParagraph"/>
              <w:spacing w:line="135" w:lineRule="exact"/>
              <w:ind w:right="-15"/>
              <w:jc w:val="right"/>
              <w:rPr>
                <w:sz w:val="13"/>
              </w:rPr>
            </w:pPr>
            <w:r>
              <w:rPr>
                <w:w w:val="111"/>
                <w:sz w:val="13"/>
              </w:rPr>
              <w:t>1</w:t>
            </w:r>
          </w:p>
        </w:tc>
        <w:tc>
          <w:tcPr>
            <w:tcW w:w="252" w:type="dxa"/>
          </w:tcPr>
          <w:p w14:paraId="509F0BC6" w14:textId="77777777" w:rsidR="008B7368" w:rsidRDefault="008B7368">
            <w:pPr>
              <w:pStyle w:val="TableParagraph"/>
              <w:spacing w:before="4"/>
              <w:rPr>
                <w:b/>
                <w:sz w:val="14"/>
              </w:rPr>
            </w:pPr>
          </w:p>
          <w:p w14:paraId="00937E2E" w14:textId="77777777" w:rsidR="008B7368" w:rsidRDefault="008637A8">
            <w:pPr>
              <w:pStyle w:val="TableParagraph"/>
              <w:spacing w:line="135" w:lineRule="exact"/>
              <w:ind w:right="-15"/>
              <w:jc w:val="right"/>
              <w:rPr>
                <w:sz w:val="13"/>
              </w:rPr>
            </w:pPr>
            <w:r>
              <w:rPr>
                <w:w w:val="111"/>
                <w:sz w:val="13"/>
              </w:rPr>
              <w:t>8</w:t>
            </w:r>
          </w:p>
        </w:tc>
        <w:tc>
          <w:tcPr>
            <w:tcW w:w="252" w:type="dxa"/>
          </w:tcPr>
          <w:p w14:paraId="355C569F" w14:textId="77777777" w:rsidR="008B7368" w:rsidRDefault="008B7368">
            <w:pPr>
              <w:pStyle w:val="TableParagraph"/>
              <w:spacing w:before="4"/>
              <w:rPr>
                <w:b/>
                <w:sz w:val="14"/>
              </w:rPr>
            </w:pPr>
          </w:p>
          <w:p w14:paraId="3273D62C" w14:textId="77777777" w:rsidR="008B7368" w:rsidRDefault="008637A8">
            <w:pPr>
              <w:pStyle w:val="TableParagraph"/>
              <w:spacing w:line="135" w:lineRule="exact"/>
              <w:ind w:right="-15"/>
              <w:jc w:val="right"/>
              <w:rPr>
                <w:sz w:val="13"/>
              </w:rPr>
            </w:pPr>
            <w:r>
              <w:rPr>
                <w:w w:val="110"/>
                <w:sz w:val="13"/>
              </w:rPr>
              <w:t>15</w:t>
            </w:r>
          </w:p>
        </w:tc>
        <w:tc>
          <w:tcPr>
            <w:tcW w:w="252" w:type="dxa"/>
          </w:tcPr>
          <w:p w14:paraId="20EC351C" w14:textId="77777777" w:rsidR="008B7368" w:rsidRDefault="008B7368">
            <w:pPr>
              <w:pStyle w:val="TableParagraph"/>
              <w:spacing w:before="4"/>
              <w:rPr>
                <w:b/>
                <w:sz w:val="14"/>
              </w:rPr>
            </w:pPr>
          </w:p>
          <w:p w14:paraId="20BE2A35" w14:textId="77777777" w:rsidR="008B7368" w:rsidRDefault="008637A8">
            <w:pPr>
              <w:pStyle w:val="TableParagraph"/>
              <w:spacing w:line="135" w:lineRule="exact"/>
              <w:ind w:right="-15"/>
              <w:jc w:val="right"/>
              <w:rPr>
                <w:sz w:val="13"/>
              </w:rPr>
            </w:pPr>
            <w:r>
              <w:rPr>
                <w:w w:val="110"/>
                <w:sz w:val="13"/>
              </w:rPr>
              <w:t>22</w:t>
            </w:r>
          </w:p>
        </w:tc>
        <w:tc>
          <w:tcPr>
            <w:tcW w:w="252" w:type="dxa"/>
            <w:vMerge/>
            <w:tcBorders>
              <w:top w:val="nil"/>
            </w:tcBorders>
            <w:textDirection w:val="btLr"/>
          </w:tcPr>
          <w:p w14:paraId="3A6609D6" w14:textId="77777777" w:rsidR="008B7368" w:rsidRDefault="008B7368">
            <w:pPr>
              <w:rPr>
                <w:sz w:val="2"/>
                <w:szCs w:val="2"/>
              </w:rPr>
            </w:pPr>
          </w:p>
        </w:tc>
        <w:tc>
          <w:tcPr>
            <w:tcW w:w="650" w:type="dxa"/>
          </w:tcPr>
          <w:p w14:paraId="77941903" w14:textId="77777777" w:rsidR="008B7368" w:rsidRDefault="008B7368">
            <w:pPr>
              <w:pStyle w:val="TableParagraph"/>
              <w:rPr>
                <w:sz w:val="14"/>
              </w:rPr>
            </w:pPr>
          </w:p>
        </w:tc>
      </w:tr>
      <w:tr w:rsidR="008B7368" w14:paraId="71513B4E" w14:textId="77777777">
        <w:trPr>
          <w:trHeight w:val="164"/>
        </w:trPr>
        <w:tc>
          <w:tcPr>
            <w:tcW w:w="845" w:type="dxa"/>
            <w:vMerge/>
            <w:tcBorders>
              <w:top w:val="nil"/>
            </w:tcBorders>
            <w:textDirection w:val="btLr"/>
          </w:tcPr>
          <w:p w14:paraId="4FB80C55" w14:textId="77777777" w:rsidR="008B7368" w:rsidRDefault="008B7368">
            <w:pPr>
              <w:rPr>
                <w:sz w:val="2"/>
                <w:szCs w:val="2"/>
              </w:rPr>
            </w:pPr>
          </w:p>
        </w:tc>
        <w:tc>
          <w:tcPr>
            <w:tcW w:w="2564" w:type="dxa"/>
            <w:vMerge/>
            <w:tcBorders>
              <w:top w:val="nil"/>
            </w:tcBorders>
          </w:tcPr>
          <w:p w14:paraId="62BE036D" w14:textId="77777777" w:rsidR="008B7368" w:rsidRDefault="008B7368">
            <w:pPr>
              <w:rPr>
                <w:sz w:val="2"/>
                <w:szCs w:val="2"/>
              </w:rPr>
            </w:pPr>
          </w:p>
        </w:tc>
        <w:tc>
          <w:tcPr>
            <w:tcW w:w="252" w:type="dxa"/>
          </w:tcPr>
          <w:p w14:paraId="2E9651AD" w14:textId="77777777" w:rsidR="008B7368" w:rsidRDefault="008637A8">
            <w:pPr>
              <w:pStyle w:val="TableParagraph"/>
              <w:spacing w:before="8" w:line="135" w:lineRule="exact"/>
              <w:ind w:right="7"/>
              <w:jc w:val="right"/>
              <w:rPr>
                <w:sz w:val="13"/>
              </w:rPr>
            </w:pPr>
            <w:r>
              <w:rPr>
                <w:w w:val="111"/>
                <w:sz w:val="13"/>
              </w:rPr>
              <w:t>7</w:t>
            </w:r>
          </w:p>
        </w:tc>
        <w:tc>
          <w:tcPr>
            <w:tcW w:w="252" w:type="dxa"/>
          </w:tcPr>
          <w:p w14:paraId="57C834F6" w14:textId="77777777" w:rsidR="008B7368" w:rsidRDefault="008637A8">
            <w:pPr>
              <w:pStyle w:val="TableParagraph"/>
              <w:spacing w:before="8" w:line="135" w:lineRule="exact"/>
              <w:ind w:right="11"/>
              <w:jc w:val="right"/>
              <w:rPr>
                <w:sz w:val="13"/>
              </w:rPr>
            </w:pPr>
            <w:r>
              <w:rPr>
                <w:w w:val="110"/>
                <w:sz w:val="13"/>
              </w:rPr>
              <w:t>14</w:t>
            </w:r>
          </w:p>
        </w:tc>
        <w:tc>
          <w:tcPr>
            <w:tcW w:w="252" w:type="dxa"/>
          </w:tcPr>
          <w:p w14:paraId="36A49669" w14:textId="77777777" w:rsidR="008B7368" w:rsidRDefault="008637A8">
            <w:pPr>
              <w:pStyle w:val="TableParagraph"/>
              <w:spacing w:before="8" w:line="135" w:lineRule="exact"/>
              <w:ind w:right="12"/>
              <w:jc w:val="right"/>
              <w:rPr>
                <w:sz w:val="13"/>
              </w:rPr>
            </w:pPr>
            <w:r>
              <w:rPr>
                <w:w w:val="110"/>
                <w:sz w:val="13"/>
              </w:rPr>
              <w:t>21</w:t>
            </w:r>
          </w:p>
        </w:tc>
        <w:tc>
          <w:tcPr>
            <w:tcW w:w="252" w:type="dxa"/>
          </w:tcPr>
          <w:p w14:paraId="632B1A33" w14:textId="77777777" w:rsidR="008B7368" w:rsidRDefault="008637A8">
            <w:pPr>
              <w:pStyle w:val="TableParagraph"/>
              <w:spacing w:before="8" w:line="135" w:lineRule="exact"/>
              <w:ind w:right="10"/>
              <w:jc w:val="right"/>
              <w:rPr>
                <w:sz w:val="13"/>
              </w:rPr>
            </w:pPr>
            <w:r>
              <w:rPr>
                <w:w w:val="110"/>
                <w:sz w:val="13"/>
              </w:rPr>
              <w:t>28</w:t>
            </w:r>
          </w:p>
        </w:tc>
        <w:tc>
          <w:tcPr>
            <w:tcW w:w="242" w:type="dxa"/>
            <w:vMerge/>
            <w:tcBorders>
              <w:top w:val="nil"/>
            </w:tcBorders>
            <w:textDirection w:val="btLr"/>
          </w:tcPr>
          <w:p w14:paraId="0799117D" w14:textId="77777777" w:rsidR="008B7368" w:rsidRDefault="008B7368">
            <w:pPr>
              <w:rPr>
                <w:sz w:val="2"/>
                <w:szCs w:val="2"/>
              </w:rPr>
            </w:pPr>
          </w:p>
        </w:tc>
        <w:tc>
          <w:tcPr>
            <w:tcW w:w="252" w:type="dxa"/>
          </w:tcPr>
          <w:p w14:paraId="16409EA9" w14:textId="77777777" w:rsidR="008B7368" w:rsidRDefault="008637A8">
            <w:pPr>
              <w:pStyle w:val="TableParagraph"/>
              <w:spacing w:before="8" w:line="135" w:lineRule="exact"/>
              <w:ind w:left="83"/>
              <w:jc w:val="center"/>
              <w:rPr>
                <w:sz w:val="13"/>
              </w:rPr>
            </w:pPr>
            <w:r>
              <w:rPr>
                <w:w w:val="110"/>
                <w:sz w:val="13"/>
              </w:rPr>
              <w:t>12</w:t>
            </w:r>
          </w:p>
        </w:tc>
        <w:tc>
          <w:tcPr>
            <w:tcW w:w="252" w:type="dxa"/>
          </w:tcPr>
          <w:p w14:paraId="4813805A" w14:textId="77777777" w:rsidR="008B7368" w:rsidRDefault="008637A8">
            <w:pPr>
              <w:pStyle w:val="TableParagraph"/>
              <w:spacing w:before="8" w:line="135" w:lineRule="exact"/>
              <w:ind w:right="8"/>
              <w:jc w:val="right"/>
              <w:rPr>
                <w:sz w:val="13"/>
              </w:rPr>
            </w:pPr>
            <w:r>
              <w:rPr>
                <w:w w:val="110"/>
                <w:sz w:val="13"/>
              </w:rPr>
              <w:t>19</w:t>
            </w:r>
          </w:p>
        </w:tc>
        <w:tc>
          <w:tcPr>
            <w:tcW w:w="252" w:type="dxa"/>
          </w:tcPr>
          <w:p w14:paraId="2F2FD70F" w14:textId="77777777" w:rsidR="008B7368" w:rsidRDefault="008637A8">
            <w:pPr>
              <w:pStyle w:val="TableParagraph"/>
              <w:spacing w:before="8" w:line="135" w:lineRule="exact"/>
              <w:ind w:right="8"/>
              <w:jc w:val="right"/>
              <w:rPr>
                <w:sz w:val="13"/>
              </w:rPr>
            </w:pPr>
            <w:r>
              <w:rPr>
                <w:w w:val="110"/>
                <w:sz w:val="13"/>
              </w:rPr>
              <w:t>26</w:t>
            </w:r>
          </w:p>
        </w:tc>
        <w:tc>
          <w:tcPr>
            <w:tcW w:w="252" w:type="dxa"/>
            <w:vMerge/>
            <w:tcBorders>
              <w:top w:val="nil"/>
            </w:tcBorders>
            <w:textDirection w:val="btLr"/>
          </w:tcPr>
          <w:p w14:paraId="595A3689" w14:textId="77777777" w:rsidR="008B7368" w:rsidRDefault="008B7368">
            <w:pPr>
              <w:rPr>
                <w:sz w:val="2"/>
                <w:szCs w:val="2"/>
              </w:rPr>
            </w:pPr>
          </w:p>
        </w:tc>
        <w:tc>
          <w:tcPr>
            <w:tcW w:w="252" w:type="dxa"/>
          </w:tcPr>
          <w:p w14:paraId="74EB08AC" w14:textId="77777777" w:rsidR="008B7368" w:rsidRDefault="008637A8">
            <w:pPr>
              <w:pStyle w:val="TableParagraph"/>
              <w:spacing w:before="8" w:line="135" w:lineRule="exact"/>
              <w:ind w:right="2"/>
              <w:jc w:val="right"/>
              <w:rPr>
                <w:sz w:val="13"/>
              </w:rPr>
            </w:pPr>
            <w:r>
              <w:rPr>
                <w:w w:val="111"/>
                <w:sz w:val="13"/>
              </w:rPr>
              <w:t>9</w:t>
            </w:r>
          </w:p>
        </w:tc>
        <w:tc>
          <w:tcPr>
            <w:tcW w:w="252" w:type="dxa"/>
          </w:tcPr>
          <w:p w14:paraId="77B8A5B1" w14:textId="77777777" w:rsidR="008B7368" w:rsidRDefault="008637A8">
            <w:pPr>
              <w:pStyle w:val="TableParagraph"/>
              <w:spacing w:before="8" w:line="135" w:lineRule="exact"/>
              <w:ind w:right="6"/>
              <w:jc w:val="right"/>
              <w:rPr>
                <w:sz w:val="13"/>
              </w:rPr>
            </w:pPr>
            <w:r>
              <w:rPr>
                <w:w w:val="110"/>
                <w:sz w:val="13"/>
              </w:rPr>
              <w:t>16</w:t>
            </w:r>
          </w:p>
        </w:tc>
        <w:tc>
          <w:tcPr>
            <w:tcW w:w="252" w:type="dxa"/>
          </w:tcPr>
          <w:p w14:paraId="01B97735" w14:textId="77777777" w:rsidR="008B7368" w:rsidRDefault="008637A8">
            <w:pPr>
              <w:pStyle w:val="TableParagraph"/>
              <w:spacing w:before="8" w:line="135" w:lineRule="exact"/>
              <w:ind w:right="6"/>
              <w:jc w:val="right"/>
              <w:rPr>
                <w:sz w:val="13"/>
              </w:rPr>
            </w:pPr>
            <w:r>
              <w:rPr>
                <w:w w:val="110"/>
                <w:sz w:val="13"/>
              </w:rPr>
              <w:t>23</w:t>
            </w:r>
          </w:p>
        </w:tc>
        <w:tc>
          <w:tcPr>
            <w:tcW w:w="252" w:type="dxa"/>
          </w:tcPr>
          <w:p w14:paraId="431EE221" w14:textId="77777777" w:rsidR="008B7368" w:rsidRDefault="008637A8">
            <w:pPr>
              <w:pStyle w:val="TableParagraph"/>
              <w:spacing w:before="8" w:line="135" w:lineRule="exact"/>
              <w:ind w:left="91"/>
              <w:jc w:val="center"/>
              <w:rPr>
                <w:sz w:val="13"/>
              </w:rPr>
            </w:pPr>
            <w:r>
              <w:rPr>
                <w:w w:val="110"/>
                <w:sz w:val="13"/>
              </w:rPr>
              <w:t>30</w:t>
            </w:r>
          </w:p>
        </w:tc>
        <w:tc>
          <w:tcPr>
            <w:tcW w:w="252" w:type="dxa"/>
          </w:tcPr>
          <w:p w14:paraId="12D5D679" w14:textId="77777777" w:rsidR="008B7368" w:rsidRDefault="008637A8">
            <w:pPr>
              <w:pStyle w:val="TableParagraph"/>
              <w:spacing w:before="8" w:line="135" w:lineRule="exact"/>
              <w:jc w:val="right"/>
              <w:rPr>
                <w:sz w:val="13"/>
              </w:rPr>
            </w:pPr>
            <w:r>
              <w:rPr>
                <w:w w:val="111"/>
                <w:sz w:val="13"/>
              </w:rPr>
              <w:t>7</w:t>
            </w:r>
          </w:p>
        </w:tc>
        <w:tc>
          <w:tcPr>
            <w:tcW w:w="252" w:type="dxa"/>
          </w:tcPr>
          <w:p w14:paraId="30919934" w14:textId="77777777" w:rsidR="008B7368" w:rsidRDefault="008637A8">
            <w:pPr>
              <w:pStyle w:val="TableParagraph"/>
              <w:spacing w:before="8" w:line="135" w:lineRule="exact"/>
              <w:ind w:right="4"/>
              <w:jc w:val="right"/>
              <w:rPr>
                <w:sz w:val="13"/>
              </w:rPr>
            </w:pPr>
            <w:r>
              <w:rPr>
                <w:w w:val="110"/>
                <w:sz w:val="13"/>
              </w:rPr>
              <w:t>14</w:t>
            </w:r>
          </w:p>
        </w:tc>
        <w:tc>
          <w:tcPr>
            <w:tcW w:w="252" w:type="dxa"/>
          </w:tcPr>
          <w:p w14:paraId="5CAF3109" w14:textId="77777777" w:rsidR="008B7368" w:rsidRDefault="008637A8">
            <w:pPr>
              <w:pStyle w:val="TableParagraph"/>
              <w:spacing w:before="8" w:line="135" w:lineRule="exact"/>
              <w:ind w:right="4"/>
              <w:jc w:val="right"/>
              <w:rPr>
                <w:sz w:val="13"/>
              </w:rPr>
            </w:pPr>
            <w:r>
              <w:rPr>
                <w:w w:val="110"/>
                <w:sz w:val="13"/>
              </w:rPr>
              <w:t>21</w:t>
            </w:r>
          </w:p>
        </w:tc>
        <w:tc>
          <w:tcPr>
            <w:tcW w:w="252" w:type="dxa"/>
          </w:tcPr>
          <w:p w14:paraId="47F91B9B" w14:textId="77777777" w:rsidR="008B7368" w:rsidRDefault="008637A8">
            <w:pPr>
              <w:pStyle w:val="TableParagraph"/>
              <w:spacing w:before="8" w:line="135" w:lineRule="exact"/>
              <w:ind w:right="3"/>
              <w:jc w:val="right"/>
              <w:rPr>
                <w:sz w:val="13"/>
              </w:rPr>
            </w:pPr>
            <w:r>
              <w:rPr>
                <w:w w:val="110"/>
                <w:sz w:val="13"/>
              </w:rPr>
              <w:t>28</w:t>
            </w:r>
          </w:p>
        </w:tc>
        <w:tc>
          <w:tcPr>
            <w:tcW w:w="252" w:type="dxa"/>
            <w:vMerge/>
            <w:tcBorders>
              <w:top w:val="nil"/>
            </w:tcBorders>
            <w:textDirection w:val="btLr"/>
          </w:tcPr>
          <w:p w14:paraId="3AA4F462" w14:textId="77777777" w:rsidR="008B7368" w:rsidRDefault="008B7368">
            <w:pPr>
              <w:rPr>
                <w:sz w:val="2"/>
                <w:szCs w:val="2"/>
              </w:rPr>
            </w:pPr>
          </w:p>
        </w:tc>
        <w:tc>
          <w:tcPr>
            <w:tcW w:w="252" w:type="dxa"/>
          </w:tcPr>
          <w:p w14:paraId="65401CBB" w14:textId="77777777" w:rsidR="008B7368" w:rsidRDefault="008637A8">
            <w:pPr>
              <w:pStyle w:val="TableParagraph"/>
              <w:spacing w:before="8" w:line="135" w:lineRule="exact"/>
              <w:ind w:right="2"/>
              <w:jc w:val="right"/>
              <w:rPr>
                <w:sz w:val="13"/>
              </w:rPr>
            </w:pPr>
            <w:r>
              <w:rPr>
                <w:w w:val="110"/>
                <w:sz w:val="13"/>
              </w:rPr>
              <w:t>11</w:t>
            </w:r>
          </w:p>
        </w:tc>
        <w:tc>
          <w:tcPr>
            <w:tcW w:w="252" w:type="dxa"/>
          </w:tcPr>
          <w:p w14:paraId="679B168F" w14:textId="77777777" w:rsidR="008B7368" w:rsidRDefault="008637A8">
            <w:pPr>
              <w:pStyle w:val="TableParagraph"/>
              <w:spacing w:before="8" w:line="135" w:lineRule="exact"/>
              <w:ind w:right="2"/>
              <w:jc w:val="right"/>
              <w:rPr>
                <w:sz w:val="13"/>
              </w:rPr>
            </w:pPr>
            <w:r>
              <w:rPr>
                <w:w w:val="110"/>
                <w:sz w:val="13"/>
              </w:rPr>
              <w:t>18</w:t>
            </w:r>
          </w:p>
        </w:tc>
        <w:tc>
          <w:tcPr>
            <w:tcW w:w="252" w:type="dxa"/>
          </w:tcPr>
          <w:p w14:paraId="43BD69FB" w14:textId="77777777" w:rsidR="008B7368" w:rsidRDefault="008637A8">
            <w:pPr>
              <w:pStyle w:val="TableParagraph"/>
              <w:spacing w:before="8" w:line="135" w:lineRule="exact"/>
              <w:ind w:right="1"/>
              <w:jc w:val="right"/>
              <w:rPr>
                <w:sz w:val="13"/>
              </w:rPr>
            </w:pPr>
            <w:r>
              <w:rPr>
                <w:w w:val="110"/>
                <w:sz w:val="13"/>
              </w:rPr>
              <w:t>25</w:t>
            </w:r>
          </w:p>
        </w:tc>
        <w:tc>
          <w:tcPr>
            <w:tcW w:w="252" w:type="dxa"/>
            <w:vMerge/>
            <w:tcBorders>
              <w:top w:val="nil"/>
            </w:tcBorders>
            <w:textDirection w:val="btLr"/>
          </w:tcPr>
          <w:p w14:paraId="54978997" w14:textId="77777777" w:rsidR="008B7368" w:rsidRDefault="008B7368">
            <w:pPr>
              <w:rPr>
                <w:sz w:val="2"/>
                <w:szCs w:val="2"/>
              </w:rPr>
            </w:pPr>
          </w:p>
        </w:tc>
        <w:tc>
          <w:tcPr>
            <w:tcW w:w="252" w:type="dxa"/>
          </w:tcPr>
          <w:p w14:paraId="548643AA" w14:textId="77777777" w:rsidR="008B7368" w:rsidRDefault="008637A8">
            <w:pPr>
              <w:pStyle w:val="TableParagraph"/>
              <w:spacing w:before="8" w:line="135" w:lineRule="exact"/>
              <w:ind w:right="-15"/>
              <w:jc w:val="right"/>
              <w:rPr>
                <w:sz w:val="13"/>
              </w:rPr>
            </w:pPr>
            <w:r>
              <w:rPr>
                <w:w w:val="111"/>
                <w:sz w:val="13"/>
              </w:rPr>
              <w:t>8</w:t>
            </w:r>
          </w:p>
        </w:tc>
        <w:tc>
          <w:tcPr>
            <w:tcW w:w="252" w:type="dxa"/>
          </w:tcPr>
          <w:p w14:paraId="3DDEBA7B" w14:textId="77777777" w:rsidR="008B7368" w:rsidRDefault="008637A8">
            <w:pPr>
              <w:pStyle w:val="TableParagraph"/>
              <w:spacing w:before="8" w:line="135" w:lineRule="exact"/>
              <w:jc w:val="right"/>
              <w:rPr>
                <w:sz w:val="13"/>
              </w:rPr>
            </w:pPr>
            <w:r>
              <w:rPr>
                <w:w w:val="110"/>
                <w:sz w:val="13"/>
              </w:rPr>
              <w:t>15</w:t>
            </w:r>
          </w:p>
        </w:tc>
        <w:tc>
          <w:tcPr>
            <w:tcW w:w="252" w:type="dxa"/>
          </w:tcPr>
          <w:p w14:paraId="24A4E5D7" w14:textId="77777777" w:rsidR="008B7368" w:rsidRDefault="008637A8">
            <w:pPr>
              <w:pStyle w:val="TableParagraph"/>
              <w:spacing w:before="8" w:line="135" w:lineRule="exact"/>
              <w:ind w:right="1"/>
              <w:jc w:val="right"/>
              <w:rPr>
                <w:sz w:val="13"/>
              </w:rPr>
            </w:pPr>
            <w:r>
              <w:rPr>
                <w:w w:val="110"/>
                <w:sz w:val="13"/>
              </w:rPr>
              <w:t>22</w:t>
            </w:r>
          </w:p>
        </w:tc>
        <w:tc>
          <w:tcPr>
            <w:tcW w:w="252" w:type="dxa"/>
            <w:vMerge/>
            <w:tcBorders>
              <w:top w:val="nil"/>
            </w:tcBorders>
            <w:textDirection w:val="btLr"/>
          </w:tcPr>
          <w:p w14:paraId="651224D2" w14:textId="77777777" w:rsidR="008B7368" w:rsidRDefault="008B7368">
            <w:pPr>
              <w:rPr>
                <w:sz w:val="2"/>
                <w:szCs w:val="2"/>
              </w:rPr>
            </w:pPr>
          </w:p>
        </w:tc>
        <w:tc>
          <w:tcPr>
            <w:tcW w:w="252" w:type="dxa"/>
          </w:tcPr>
          <w:p w14:paraId="041B8394" w14:textId="77777777" w:rsidR="008B7368" w:rsidRDefault="008637A8">
            <w:pPr>
              <w:pStyle w:val="TableParagraph"/>
              <w:spacing w:before="8" w:line="135" w:lineRule="exact"/>
              <w:ind w:right="-15"/>
              <w:jc w:val="right"/>
              <w:rPr>
                <w:sz w:val="13"/>
              </w:rPr>
            </w:pPr>
            <w:r>
              <w:rPr>
                <w:w w:val="111"/>
                <w:sz w:val="13"/>
              </w:rPr>
              <w:t>8</w:t>
            </w:r>
          </w:p>
        </w:tc>
        <w:tc>
          <w:tcPr>
            <w:tcW w:w="252" w:type="dxa"/>
          </w:tcPr>
          <w:p w14:paraId="2E937ED6" w14:textId="77777777" w:rsidR="008B7368" w:rsidRDefault="008637A8">
            <w:pPr>
              <w:pStyle w:val="TableParagraph"/>
              <w:spacing w:before="8" w:line="135" w:lineRule="exact"/>
              <w:ind w:right="-15"/>
              <w:jc w:val="right"/>
              <w:rPr>
                <w:sz w:val="13"/>
              </w:rPr>
            </w:pPr>
            <w:r>
              <w:rPr>
                <w:w w:val="110"/>
                <w:sz w:val="13"/>
              </w:rPr>
              <w:t>15</w:t>
            </w:r>
          </w:p>
        </w:tc>
        <w:tc>
          <w:tcPr>
            <w:tcW w:w="252" w:type="dxa"/>
          </w:tcPr>
          <w:p w14:paraId="6B75A8D0" w14:textId="77777777" w:rsidR="008B7368" w:rsidRDefault="008637A8">
            <w:pPr>
              <w:pStyle w:val="TableParagraph"/>
              <w:spacing w:before="8" w:line="135" w:lineRule="exact"/>
              <w:ind w:right="-15"/>
              <w:jc w:val="right"/>
              <w:rPr>
                <w:sz w:val="13"/>
              </w:rPr>
            </w:pPr>
            <w:r>
              <w:rPr>
                <w:w w:val="110"/>
                <w:sz w:val="13"/>
              </w:rPr>
              <w:t>22</w:t>
            </w:r>
          </w:p>
        </w:tc>
        <w:tc>
          <w:tcPr>
            <w:tcW w:w="252" w:type="dxa"/>
          </w:tcPr>
          <w:p w14:paraId="1BDA21EF" w14:textId="77777777" w:rsidR="008B7368" w:rsidRDefault="008637A8">
            <w:pPr>
              <w:pStyle w:val="TableParagraph"/>
              <w:spacing w:before="8" w:line="135" w:lineRule="exact"/>
              <w:ind w:right="-15"/>
              <w:jc w:val="right"/>
              <w:rPr>
                <w:sz w:val="13"/>
              </w:rPr>
            </w:pPr>
            <w:r>
              <w:rPr>
                <w:w w:val="110"/>
                <w:sz w:val="13"/>
              </w:rPr>
              <w:t>29</w:t>
            </w:r>
          </w:p>
        </w:tc>
        <w:tc>
          <w:tcPr>
            <w:tcW w:w="252" w:type="dxa"/>
            <w:vMerge/>
            <w:tcBorders>
              <w:top w:val="nil"/>
            </w:tcBorders>
            <w:textDirection w:val="btLr"/>
          </w:tcPr>
          <w:p w14:paraId="1A5496BB" w14:textId="77777777" w:rsidR="008B7368" w:rsidRDefault="008B7368">
            <w:pPr>
              <w:rPr>
                <w:sz w:val="2"/>
                <w:szCs w:val="2"/>
              </w:rPr>
            </w:pPr>
          </w:p>
        </w:tc>
        <w:tc>
          <w:tcPr>
            <w:tcW w:w="252" w:type="dxa"/>
          </w:tcPr>
          <w:p w14:paraId="3A2753A8" w14:textId="77777777" w:rsidR="008B7368" w:rsidRDefault="008637A8">
            <w:pPr>
              <w:pStyle w:val="TableParagraph"/>
              <w:spacing w:before="8" w:line="135" w:lineRule="exact"/>
              <w:ind w:left="108" w:right="-15"/>
              <w:jc w:val="center"/>
              <w:rPr>
                <w:sz w:val="13"/>
              </w:rPr>
            </w:pPr>
            <w:r>
              <w:rPr>
                <w:w w:val="110"/>
                <w:sz w:val="13"/>
              </w:rPr>
              <w:t>12</w:t>
            </w:r>
          </w:p>
        </w:tc>
        <w:tc>
          <w:tcPr>
            <w:tcW w:w="252" w:type="dxa"/>
          </w:tcPr>
          <w:p w14:paraId="11C13810" w14:textId="77777777" w:rsidR="008B7368" w:rsidRDefault="008637A8">
            <w:pPr>
              <w:pStyle w:val="TableParagraph"/>
              <w:spacing w:before="8" w:line="135" w:lineRule="exact"/>
              <w:ind w:right="-15"/>
              <w:jc w:val="right"/>
              <w:rPr>
                <w:sz w:val="13"/>
              </w:rPr>
            </w:pPr>
            <w:r>
              <w:rPr>
                <w:w w:val="110"/>
                <w:sz w:val="13"/>
              </w:rPr>
              <w:t>19</w:t>
            </w:r>
          </w:p>
        </w:tc>
        <w:tc>
          <w:tcPr>
            <w:tcW w:w="252" w:type="dxa"/>
          </w:tcPr>
          <w:p w14:paraId="3C908419" w14:textId="77777777" w:rsidR="008B7368" w:rsidRDefault="008637A8">
            <w:pPr>
              <w:pStyle w:val="TableParagraph"/>
              <w:spacing w:before="8" w:line="135" w:lineRule="exact"/>
              <w:ind w:right="-15"/>
              <w:jc w:val="right"/>
              <w:rPr>
                <w:sz w:val="13"/>
              </w:rPr>
            </w:pPr>
            <w:r>
              <w:rPr>
                <w:w w:val="110"/>
                <w:sz w:val="13"/>
              </w:rPr>
              <w:t>26</w:t>
            </w:r>
          </w:p>
        </w:tc>
        <w:tc>
          <w:tcPr>
            <w:tcW w:w="252" w:type="dxa"/>
            <w:vMerge/>
            <w:tcBorders>
              <w:top w:val="nil"/>
            </w:tcBorders>
            <w:textDirection w:val="btLr"/>
          </w:tcPr>
          <w:p w14:paraId="0F287519" w14:textId="77777777" w:rsidR="008B7368" w:rsidRDefault="008B7368">
            <w:pPr>
              <w:rPr>
                <w:sz w:val="2"/>
                <w:szCs w:val="2"/>
              </w:rPr>
            </w:pPr>
          </w:p>
        </w:tc>
        <w:tc>
          <w:tcPr>
            <w:tcW w:w="252" w:type="dxa"/>
          </w:tcPr>
          <w:p w14:paraId="1E20F489" w14:textId="77777777" w:rsidR="008B7368" w:rsidRDefault="008637A8">
            <w:pPr>
              <w:pStyle w:val="TableParagraph"/>
              <w:spacing w:before="8" w:line="135" w:lineRule="exact"/>
              <w:ind w:right="-15"/>
              <w:jc w:val="right"/>
              <w:rPr>
                <w:sz w:val="13"/>
              </w:rPr>
            </w:pPr>
            <w:r>
              <w:rPr>
                <w:w w:val="110"/>
                <w:sz w:val="13"/>
              </w:rPr>
              <w:t>10</w:t>
            </w:r>
          </w:p>
        </w:tc>
        <w:tc>
          <w:tcPr>
            <w:tcW w:w="252" w:type="dxa"/>
          </w:tcPr>
          <w:p w14:paraId="7151E4F0" w14:textId="77777777" w:rsidR="008B7368" w:rsidRDefault="008637A8">
            <w:pPr>
              <w:pStyle w:val="TableParagraph"/>
              <w:spacing w:before="8" w:line="135" w:lineRule="exact"/>
              <w:ind w:right="-15"/>
              <w:jc w:val="right"/>
              <w:rPr>
                <w:sz w:val="13"/>
              </w:rPr>
            </w:pPr>
            <w:r>
              <w:rPr>
                <w:w w:val="110"/>
                <w:sz w:val="13"/>
              </w:rPr>
              <w:t>17</w:t>
            </w:r>
          </w:p>
        </w:tc>
        <w:tc>
          <w:tcPr>
            <w:tcW w:w="252" w:type="dxa"/>
          </w:tcPr>
          <w:p w14:paraId="6DC8BBBA" w14:textId="77777777" w:rsidR="008B7368" w:rsidRDefault="008637A8">
            <w:pPr>
              <w:pStyle w:val="TableParagraph"/>
              <w:spacing w:before="8" w:line="135" w:lineRule="exact"/>
              <w:ind w:left="111" w:right="-15"/>
              <w:jc w:val="center"/>
              <w:rPr>
                <w:sz w:val="13"/>
              </w:rPr>
            </w:pPr>
            <w:r>
              <w:rPr>
                <w:spacing w:val="-1"/>
                <w:w w:val="110"/>
                <w:sz w:val="13"/>
              </w:rPr>
              <w:t>24</w:t>
            </w:r>
          </w:p>
        </w:tc>
        <w:tc>
          <w:tcPr>
            <w:tcW w:w="252" w:type="dxa"/>
          </w:tcPr>
          <w:p w14:paraId="48D6C82E" w14:textId="77777777" w:rsidR="008B7368" w:rsidRDefault="008637A8">
            <w:pPr>
              <w:pStyle w:val="TableParagraph"/>
              <w:spacing w:before="8" w:line="135" w:lineRule="exact"/>
              <w:ind w:right="-15"/>
              <w:jc w:val="right"/>
              <w:rPr>
                <w:sz w:val="13"/>
              </w:rPr>
            </w:pPr>
            <w:r>
              <w:rPr>
                <w:w w:val="110"/>
                <w:sz w:val="13"/>
              </w:rPr>
              <w:t>31</w:t>
            </w:r>
          </w:p>
        </w:tc>
        <w:tc>
          <w:tcPr>
            <w:tcW w:w="252" w:type="dxa"/>
          </w:tcPr>
          <w:p w14:paraId="72CA5F0E" w14:textId="77777777" w:rsidR="008B7368" w:rsidRDefault="008637A8">
            <w:pPr>
              <w:pStyle w:val="TableParagraph"/>
              <w:spacing w:before="8" w:line="135" w:lineRule="exact"/>
              <w:ind w:right="-15"/>
              <w:jc w:val="right"/>
              <w:rPr>
                <w:sz w:val="13"/>
              </w:rPr>
            </w:pPr>
            <w:r>
              <w:rPr>
                <w:w w:val="111"/>
                <w:sz w:val="13"/>
              </w:rPr>
              <w:t>7</w:t>
            </w:r>
          </w:p>
        </w:tc>
        <w:tc>
          <w:tcPr>
            <w:tcW w:w="252" w:type="dxa"/>
          </w:tcPr>
          <w:p w14:paraId="58AD8DD3" w14:textId="77777777" w:rsidR="008B7368" w:rsidRDefault="008637A8">
            <w:pPr>
              <w:pStyle w:val="TableParagraph"/>
              <w:spacing w:before="8" w:line="135" w:lineRule="exact"/>
              <w:ind w:right="-15"/>
              <w:jc w:val="right"/>
              <w:rPr>
                <w:sz w:val="13"/>
              </w:rPr>
            </w:pPr>
            <w:r>
              <w:rPr>
                <w:w w:val="110"/>
                <w:sz w:val="13"/>
              </w:rPr>
              <w:t>14</w:t>
            </w:r>
          </w:p>
        </w:tc>
        <w:tc>
          <w:tcPr>
            <w:tcW w:w="252" w:type="dxa"/>
          </w:tcPr>
          <w:p w14:paraId="1526CDAB" w14:textId="77777777" w:rsidR="008B7368" w:rsidRDefault="008637A8">
            <w:pPr>
              <w:pStyle w:val="TableParagraph"/>
              <w:spacing w:before="8" w:line="135" w:lineRule="exact"/>
              <w:ind w:right="-15"/>
              <w:jc w:val="right"/>
              <w:rPr>
                <w:sz w:val="13"/>
              </w:rPr>
            </w:pPr>
            <w:r>
              <w:rPr>
                <w:w w:val="110"/>
                <w:sz w:val="13"/>
              </w:rPr>
              <w:t>21</w:t>
            </w:r>
          </w:p>
        </w:tc>
        <w:tc>
          <w:tcPr>
            <w:tcW w:w="252" w:type="dxa"/>
          </w:tcPr>
          <w:p w14:paraId="0CACCFD2" w14:textId="77777777" w:rsidR="008B7368" w:rsidRDefault="008637A8">
            <w:pPr>
              <w:pStyle w:val="TableParagraph"/>
              <w:spacing w:before="8" w:line="135" w:lineRule="exact"/>
              <w:ind w:right="-15"/>
              <w:jc w:val="right"/>
              <w:rPr>
                <w:sz w:val="13"/>
              </w:rPr>
            </w:pPr>
            <w:r>
              <w:rPr>
                <w:w w:val="110"/>
                <w:sz w:val="13"/>
              </w:rPr>
              <w:t>28</w:t>
            </w:r>
          </w:p>
        </w:tc>
        <w:tc>
          <w:tcPr>
            <w:tcW w:w="252" w:type="dxa"/>
            <w:vMerge/>
            <w:tcBorders>
              <w:top w:val="nil"/>
            </w:tcBorders>
            <w:textDirection w:val="btLr"/>
          </w:tcPr>
          <w:p w14:paraId="5CAD75B1" w14:textId="77777777" w:rsidR="008B7368" w:rsidRDefault="008B7368">
            <w:pPr>
              <w:rPr>
                <w:sz w:val="2"/>
                <w:szCs w:val="2"/>
              </w:rPr>
            </w:pPr>
          </w:p>
        </w:tc>
        <w:tc>
          <w:tcPr>
            <w:tcW w:w="650" w:type="dxa"/>
          </w:tcPr>
          <w:p w14:paraId="0588EF4E" w14:textId="77777777" w:rsidR="008B7368" w:rsidRDefault="008B7368">
            <w:pPr>
              <w:pStyle w:val="TableParagraph"/>
              <w:rPr>
                <w:sz w:val="10"/>
              </w:rPr>
            </w:pPr>
          </w:p>
        </w:tc>
      </w:tr>
      <w:tr w:rsidR="008B7368" w14:paraId="79BCC25B" w14:textId="77777777">
        <w:trPr>
          <w:trHeight w:val="163"/>
        </w:trPr>
        <w:tc>
          <w:tcPr>
            <w:tcW w:w="845" w:type="dxa"/>
            <w:vMerge/>
            <w:tcBorders>
              <w:top w:val="nil"/>
            </w:tcBorders>
            <w:textDirection w:val="btLr"/>
          </w:tcPr>
          <w:p w14:paraId="545D1379" w14:textId="77777777" w:rsidR="008B7368" w:rsidRDefault="008B7368">
            <w:pPr>
              <w:rPr>
                <w:sz w:val="2"/>
                <w:szCs w:val="2"/>
              </w:rPr>
            </w:pPr>
          </w:p>
        </w:tc>
        <w:tc>
          <w:tcPr>
            <w:tcW w:w="2564" w:type="dxa"/>
            <w:vMerge/>
            <w:tcBorders>
              <w:top w:val="nil"/>
            </w:tcBorders>
          </w:tcPr>
          <w:p w14:paraId="11C0F7C7" w14:textId="77777777" w:rsidR="008B7368" w:rsidRDefault="008B7368">
            <w:pPr>
              <w:rPr>
                <w:sz w:val="2"/>
                <w:szCs w:val="2"/>
              </w:rPr>
            </w:pPr>
          </w:p>
        </w:tc>
        <w:tc>
          <w:tcPr>
            <w:tcW w:w="11078" w:type="dxa"/>
            <w:gridSpan w:val="44"/>
          </w:tcPr>
          <w:p w14:paraId="32EE5992" w14:textId="77777777" w:rsidR="008B7368" w:rsidRDefault="008637A8">
            <w:pPr>
              <w:pStyle w:val="TableParagraph"/>
              <w:spacing w:before="8" w:line="135" w:lineRule="exact"/>
              <w:ind w:left="3989" w:right="3951"/>
              <w:jc w:val="center"/>
              <w:rPr>
                <w:sz w:val="13"/>
              </w:rPr>
            </w:pPr>
            <w:r>
              <w:rPr>
                <w:w w:val="110"/>
                <w:sz w:val="13"/>
              </w:rPr>
              <w:t>Номера</w:t>
            </w:r>
            <w:r>
              <w:rPr>
                <w:spacing w:val="5"/>
                <w:w w:val="110"/>
                <w:sz w:val="13"/>
              </w:rPr>
              <w:t xml:space="preserve"> </w:t>
            </w:r>
            <w:r>
              <w:rPr>
                <w:w w:val="110"/>
                <w:sz w:val="13"/>
              </w:rPr>
              <w:t>календарных</w:t>
            </w:r>
            <w:r>
              <w:rPr>
                <w:spacing w:val="-2"/>
                <w:w w:val="110"/>
                <w:sz w:val="13"/>
              </w:rPr>
              <w:t xml:space="preserve"> </w:t>
            </w:r>
            <w:r>
              <w:rPr>
                <w:w w:val="110"/>
                <w:sz w:val="13"/>
              </w:rPr>
              <w:t>недель</w:t>
            </w:r>
          </w:p>
        </w:tc>
        <w:tc>
          <w:tcPr>
            <w:tcW w:w="650" w:type="dxa"/>
          </w:tcPr>
          <w:p w14:paraId="7CEF0C6E" w14:textId="77777777" w:rsidR="008B7368" w:rsidRDefault="008B7368">
            <w:pPr>
              <w:pStyle w:val="TableParagraph"/>
              <w:rPr>
                <w:sz w:val="10"/>
              </w:rPr>
            </w:pPr>
          </w:p>
        </w:tc>
      </w:tr>
      <w:tr w:rsidR="008B7368" w14:paraId="60839E92" w14:textId="77777777">
        <w:trPr>
          <w:trHeight w:val="164"/>
        </w:trPr>
        <w:tc>
          <w:tcPr>
            <w:tcW w:w="845" w:type="dxa"/>
            <w:vMerge/>
            <w:tcBorders>
              <w:top w:val="nil"/>
            </w:tcBorders>
            <w:textDirection w:val="btLr"/>
          </w:tcPr>
          <w:p w14:paraId="59791A90" w14:textId="77777777" w:rsidR="008B7368" w:rsidRDefault="008B7368">
            <w:pPr>
              <w:rPr>
                <w:sz w:val="2"/>
                <w:szCs w:val="2"/>
              </w:rPr>
            </w:pPr>
          </w:p>
        </w:tc>
        <w:tc>
          <w:tcPr>
            <w:tcW w:w="2564" w:type="dxa"/>
            <w:vMerge/>
            <w:tcBorders>
              <w:top w:val="nil"/>
            </w:tcBorders>
          </w:tcPr>
          <w:p w14:paraId="15FCE9BF" w14:textId="77777777" w:rsidR="008B7368" w:rsidRDefault="008B7368">
            <w:pPr>
              <w:rPr>
                <w:sz w:val="2"/>
                <w:szCs w:val="2"/>
              </w:rPr>
            </w:pPr>
          </w:p>
        </w:tc>
        <w:tc>
          <w:tcPr>
            <w:tcW w:w="252" w:type="dxa"/>
          </w:tcPr>
          <w:p w14:paraId="229FF94A" w14:textId="77777777" w:rsidR="008B7368" w:rsidRDefault="008637A8">
            <w:pPr>
              <w:pStyle w:val="TableParagraph"/>
              <w:spacing w:before="8" w:line="135" w:lineRule="exact"/>
              <w:ind w:right="12"/>
              <w:jc w:val="right"/>
              <w:rPr>
                <w:sz w:val="13"/>
              </w:rPr>
            </w:pPr>
            <w:r>
              <w:rPr>
                <w:w w:val="110"/>
                <w:sz w:val="13"/>
              </w:rPr>
              <w:t>36</w:t>
            </w:r>
          </w:p>
        </w:tc>
        <w:tc>
          <w:tcPr>
            <w:tcW w:w="252" w:type="dxa"/>
          </w:tcPr>
          <w:p w14:paraId="6E2B487F" w14:textId="77777777" w:rsidR="008B7368" w:rsidRDefault="008637A8">
            <w:pPr>
              <w:pStyle w:val="TableParagraph"/>
              <w:spacing w:before="8" w:line="135" w:lineRule="exact"/>
              <w:ind w:right="11"/>
              <w:jc w:val="right"/>
              <w:rPr>
                <w:sz w:val="13"/>
              </w:rPr>
            </w:pPr>
            <w:r>
              <w:rPr>
                <w:w w:val="110"/>
                <w:sz w:val="13"/>
              </w:rPr>
              <w:t>37</w:t>
            </w:r>
          </w:p>
        </w:tc>
        <w:tc>
          <w:tcPr>
            <w:tcW w:w="252" w:type="dxa"/>
          </w:tcPr>
          <w:p w14:paraId="0D892E52" w14:textId="77777777" w:rsidR="008B7368" w:rsidRDefault="008637A8">
            <w:pPr>
              <w:pStyle w:val="TableParagraph"/>
              <w:spacing w:before="8" w:line="135" w:lineRule="exact"/>
              <w:ind w:right="12"/>
              <w:jc w:val="right"/>
              <w:rPr>
                <w:sz w:val="13"/>
              </w:rPr>
            </w:pPr>
            <w:r>
              <w:rPr>
                <w:w w:val="110"/>
                <w:sz w:val="13"/>
              </w:rPr>
              <w:t>38</w:t>
            </w:r>
          </w:p>
        </w:tc>
        <w:tc>
          <w:tcPr>
            <w:tcW w:w="252" w:type="dxa"/>
          </w:tcPr>
          <w:p w14:paraId="62C2AEC4" w14:textId="77777777" w:rsidR="008B7368" w:rsidRDefault="008637A8">
            <w:pPr>
              <w:pStyle w:val="TableParagraph"/>
              <w:spacing w:before="8" w:line="135" w:lineRule="exact"/>
              <w:ind w:right="10"/>
              <w:jc w:val="right"/>
              <w:rPr>
                <w:sz w:val="13"/>
              </w:rPr>
            </w:pPr>
            <w:r>
              <w:rPr>
                <w:w w:val="110"/>
                <w:sz w:val="13"/>
              </w:rPr>
              <w:t>39</w:t>
            </w:r>
          </w:p>
        </w:tc>
        <w:tc>
          <w:tcPr>
            <w:tcW w:w="242" w:type="dxa"/>
          </w:tcPr>
          <w:p w14:paraId="61B79122" w14:textId="77777777" w:rsidR="008B7368" w:rsidRDefault="008637A8">
            <w:pPr>
              <w:pStyle w:val="TableParagraph"/>
              <w:spacing w:before="8" w:line="135" w:lineRule="exact"/>
              <w:ind w:right="9"/>
              <w:jc w:val="right"/>
              <w:rPr>
                <w:sz w:val="13"/>
              </w:rPr>
            </w:pPr>
            <w:r>
              <w:rPr>
                <w:w w:val="110"/>
                <w:sz w:val="13"/>
              </w:rPr>
              <w:t>40</w:t>
            </w:r>
          </w:p>
        </w:tc>
        <w:tc>
          <w:tcPr>
            <w:tcW w:w="252" w:type="dxa"/>
          </w:tcPr>
          <w:p w14:paraId="5A47AFD3" w14:textId="77777777" w:rsidR="008B7368" w:rsidRDefault="008637A8">
            <w:pPr>
              <w:pStyle w:val="TableParagraph"/>
              <w:spacing w:before="8" w:line="135" w:lineRule="exact"/>
              <w:ind w:left="83"/>
              <w:jc w:val="center"/>
              <w:rPr>
                <w:sz w:val="13"/>
              </w:rPr>
            </w:pPr>
            <w:r>
              <w:rPr>
                <w:w w:val="110"/>
                <w:sz w:val="13"/>
              </w:rPr>
              <w:t>41</w:t>
            </w:r>
          </w:p>
        </w:tc>
        <w:tc>
          <w:tcPr>
            <w:tcW w:w="252" w:type="dxa"/>
          </w:tcPr>
          <w:p w14:paraId="0B310FC4" w14:textId="77777777" w:rsidR="008B7368" w:rsidRDefault="008637A8">
            <w:pPr>
              <w:pStyle w:val="TableParagraph"/>
              <w:spacing w:before="8" w:line="135" w:lineRule="exact"/>
              <w:ind w:right="8"/>
              <w:jc w:val="right"/>
              <w:rPr>
                <w:sz w:val="13"/>
              </w:rPr>
            </w:pPr>
            <w:r>
              <w:rPr>
                <w:w w:val="110"/>
                <w:sz w:val="13"/>
              </w:rPr>
              <w:t>42</w:t>
            </w:r>
          </w:p>
        </w:tc>
        <w:tc>
          <w:tcPr>
            <w:tcW w:w="252" w:type="dxa"/>
          </w:tcPr>
          <w:p w14:paraId="74368B12" w14:textId="77777777" w:rsidR="008B7368" w:rsidRDefault="008637A8">
            <w:pPr>
              <w:pStyle w:val="TableParagraph"/>
              <w:spacing w:before="8" w:line="135" w:lineRule="exact"/>
              <w:ind w:right="8"/>
              <w:jc w:val="right"/>
              <w:rPr>
                <w:sz w:val="13"/>
              </w:rPr>
            </w:pPr>
            <w:r>
              <w:rPr>
                <w:w w:val="110"/>
                <w:sz w:val="13"/>
              </w:rPr>
              <w:t>43</w:t>
            </w:r>
          </w:p>
        </w:tc>
        <w:tc>
          <w:tcPr>
            <w:tcW w:w="252" w:type="dxa"/>
          </w:tcPr>
          <w:p w14:paraId="6B822C92" w14:textId="77777777" w:rsidR="008B7368" w:rsidRDefault="008637A8">
            <w:pPr>
              <w:pStyle w:val="TableParagraph"/>
              <w:spacing w:before="8" w:line="135" w:lineRule="exact"/>
              <w:ind w:right="7"/>
              <w:jc w:val="right"/>
              <w:rPr>
                <w:sz w:val="13"/>
              </w:rPr>
            </w:pPr>
            <w:r>
              <w:rPr>
                <w:w w:val="110"/>
                <w:sz w:val="13"/>
              </w:rPr>
              <w:t>44</w:t>
            </w:r>
          </w:p>
        </w:tc>
        <w:tc>
          <w:tcPr>
            <w:tcW w:w="252" w:type="dxa"/>
          </w:tcPr>
          <w:p w14:paraId="7BF4C0C4" w14:textId="77777777" w:rsidR="008B7368" w:rsidRDefault="008637A8">
            <w:pPr>
              <w:pStyle w:val="TableParagraph"/>
              <w:spacing w:before="8" w:line="135" w:lineRule="exact"/>
              <w:ind w:right="7"/>
              <w:jc w:val="right"/>
              <w:rPr>
                <w:sz w:val="13"/>
              </w:rPr>
            </w:pPr>
            <w:r>
              <w:rPr>
                <w:w w:val="110"/>
                <w:sz w:val="13"/>
              </w:rPr>
              <w:t>45</w:t>
            </w:r>
          </w:p>
        </w:tc>
        <w:tc>
          <w:tcPr>
            <w:tcW w:w="252" w:type="dxa"/>
          </w:tcPr>
          <w:p w14:paraId="77941669" w14:textId="77777777" w:rsidR="008B7368" w:rsidRDefault="008637A8">
            <w:pPr>
              <w:pStyle w:val="TableParagraph"/>
              <w:spacing w:before="8" w:line="135" w:lineRule="exact"/>
              <w:ind w:right="6"/>
              <w:jc w:val="right"/>
              <w:rPr>
                <w:sz w:val="13"/>
              </w:rPr>
            </w:pPr>
            <w:r>
              <w:rPr>
                <w:w w:val="110"/>
                <w:sz w:val="13"/>
              </w:rPr>
              <w:t>46</w:t>
            </w:r>
          </w:p>
        </w:tc>
        <w:tc>
          <w:tcPr>
            <w:tcW w:w="252" w:type="dxa"/>
          </w:tcPr>
          <w:p w14:paraId="072CBA0D" w14:textId="77777777" w:rsidR="008B7368" w:rsidRDefault="008637A8">
            <w:pPr>
              <w:pStyle w:val="TableParagraph"/>
              <w:spacing w:before="8" w:line="135" w:lineRule="exact"/>
              <w:ind w:right="6"/>
              <w:jc w:val="right"/>
              <w:rPr>
                <w:sz w:val="13"/>
              </w:rPr>
            </w:pPr>
            <w:r>
              <w:rPr>
                <w:w w:val="110"/>
                <w:sz w:val="13"/>
              </w:rPr>
              <w:t>47</w:t>
            </w:r>
          </w:p>
        </w:tc>
        <w:tc>
          <w:tcPr>
            <w:tcW w:w="252" w:type="dxa"/>
          </w:tcPr>
          <w:p w14:paraId="59EA3A98" w14:textId="77777777" w:rsidR="008B7368" w:rsidRDefault="008637A8">
            <w:pPr>
              <w:pStyle w:val="TableParagraph"/>
              <w:spacing w:before="8" w:line="135" w:lineRule="exact"/>
              <w:ind w:left="91"/>
              <w:jc w:val="center"/>
              <w:rPr>
                <w:sz w:val="13"/>
              </w:rPr>
            </w:pPr>
            <w:r>
              <w:rPr>
                <w:w w:val="110"/>
                <w:sz w:val="13"/>
              </w:rPr>
              <w:t>48</w:t>
            </w:r>
          </w:p>
        </w:tc>
        <w:tc>
          <w:tcPr>
            <w:tcW w:w="252" w:type="dxa"/>
          </w:tcPr>
          <w:p w14:paraId="09D6CA10" w14:textId="77777777" w:rsidR="008B7368" w:rsidRDefault="008637A8">
            <w:pPr>
              <w:pStyle w:val="TableParagraph"/>
              <w:spacing w:before="8" w:line="135" w:lineRule="exact"/>
              <w:ind w:right="5"/>
              <w:jc w:val="right"/>
              <w:rPr>
                <w:sz w:val="13"/>
              </w:rPr>
            </w:pPr>
            <w:r>
              <w:rPr>
                <w:w w:val="110"/>
                <w:sz w:val="13"/>
              </w:rPr>
              <w:t>49</w:t>
            </w:r>
          </w:p>
        </w:tc>
        <w:tc>
          <w:tcPr>
            <w:tcW w:w="252" w:type="dxa"/>
          </w:tcPr>
          <w:p w14:paraId="1012906C" w14:textId="77777777" w:rsidR="008B7368" w:rsidRDefault="008637A8">
            <w:pPr>
              <w:pStyle w:val="TableParagraph"/>
              <w:spacing w:before="8" w:line="135" w:lineRule="exact"/>
              <w:ind w:right="4"/>
              <w:jc w:val="right"/>
              <w:rPr>
                <w:sz w:val="13"/>
              </w:rPr>
            </w:pPr>
            <w:r>
              <w:rPr>
                <w:w w:val="110"/>
                <w:sz w:val="13"/>
              </w:rPr>
              <w:t>50</w:t>
            </w:r>
          </w:p>
        </w:tc>
        <w:tc>
          <w:tcPr>
            <w:tcW w:w="252" w:type="dxa"/>
          </w:tcPr>
          <w:p w14:paraId="333B3316" w14:textId="77777777" w:rsidR="008B7368" w:rsidRDefault="008637A8">
            <w:pPr>
              <w:pStyle w:val="TableParagraph"/>
              <w:spacing w:before="8" w:line="135" w:lineRule="exact"/>
              <w:ind w:right="4"/>
              <w:jc w:val="right"/>
              <w:rPr>
                <w:sz w:val="13"/>
              </w:rPr>
            </w:pPr>
            <w:r>
              <w:rPr>
                <w:w w:val="110"/>
                <w:sz w:val="13"/>
              </w:rPr>
              <w:t>51</w:t>
            </w:r>
          </w:p>
        </w:tc>
        <w:tc>
          <w:tcPr>
            <w:tcW w:w="252" w:type="dxa"/>
          </w:tcPr>
          <w:p w14:paraId="0123A126" w14:textId="77777777" w:rsidR="008B7368" w:rsidRDefault="008637A8">
            <w:pPr>
              <w:pStyle w:val="TableParagraph"/>
              <w:spacing w:before="8" w:line="135" w:lineRule="exact"/>
              <w:ind w:right="3"/>
              <w:jc w:val="right"/>
              <w:rPr>
                <w:sz w:val="13"/>
              </w:rPr>
            </w:pPr>
            <w:r>
              <w:rPr>
                <w:w w:val="110"/>
                <w:sz w:val="13"/>
              </w:rPr>
              <w:t>52</w:t>
            </w:r>
          </w:p>
        </w:tc>
        <w:tc>
          <w:tcPr>
            <w:tcW w:w="252" w:type="dxa"/>
          </w:tcPr>
          <w:p w14:paraId="4EE9CD3A" w14:textId="77777777" w:rsidR="008B7368" w:rsidRDefault="008637A8">
            <w:pPr>
              <w:pStyle w:val="TableParagraph"/>
              <w:spacing w:before="8" w:line="135" w:lineRule="exact"/>
              <w:ind w:right="-15"/>
              <w:jc w:val="right"/>
              <w:rPr>
                <w:sz w:val="13"/>
              </w:rPr>
            </w:pPr>
            <w:r>
              <w:rPr>
                <w:w w:val="111"/>
                <w:sz w:val="13"/>
              </w:rPr>
              <w:t>1</w:t>
            </w:r>
          </w:p>
        </w:tc>
        <w:tc>
          <w:tcPr>
            <w:tcW w:w="252" w:type="dxa"/>
          </w:tcPr>
          <w:p w14:paraId="7A72FA2B" w14:textId="77777777" w:rsidR="008B7368" w:rsidRDefault="008637A8">
            <w:pPr>
              <w:pStyle w:val="TableParagraph"/>
              <w:spacing w:before="8" w:line="135" w:lineRule="exact"/>
              <w:ind w:right="-15"/>
              <w:jc w:val="right"/>
              <w:rPr>
                <w:sz w:val="13"/>
              </w:rPr>
            </w:pPr>
            <w:r>
              <w:rPr>
                <w:w w:val="111"/>
                <w:sz w:val="13"/>
              </w:rPr>
              <w:t>2</w:t>
            </w:r>
          </w:p>
        </w:tc>
        <w:tc>
          <w:tcPr>
            <w:tcW w:w="252" w:type="dxa"/>
          </w:tcPr>
          <w:p w14:paraId="27F42F98" w14:textId="77777777" w:rsidR="008B7368" w:rsidRDefault="008637A8">
            <w:pPr>
              <w:pStyle w:val="TableParagraph"/>
              <w:spacing w:before="8" w:line="135" w:lineRule="exact"/>
              <w:ind w:right="-15"/>
              <w:jc w:val="right"/>
              <w:rPr>
                <w:sz w:val="13"/>
              </w:rPr>
            </w:pPr>
            <w:r>
              <w:rPr>
                <w:w w:val="111"/>
                <w:sz w:val="13"/>
              </w:rPr>
              <w:t>3</w:t>
            </w:r>
          </w:p>
        </w:tc>
        <w:tc>
          <w:tcPr>
            <w:tcW w:w="252" w:type="dxa"/>
          </w:tcPr>
          <w:p w14:paraId="5DD2AA51" w14:textId="77777777" w:rsidR="008B7368" w:rsidRDefault="008637A8">
            <w:pPr>
              <w:pStyle w:val="TableParagraph"/>
              <w:spacing w:before="8" w:line="135" w:lineRule="exact"/>
              <w:ind w:right="-15"/>
              <w:jc w:val="right"/>
              <w:rPr>
                <w:sz w:val="13"/>
              </w:rPr>
            </w:pPr>
            <w:r>
              <w:rPr>
                <w:w w:val="111"/>
                <w:sz w:val="13"/>
              </w:rPr>
              <w:t>4</w:t>
            </w:r>
          </w:p>
        </w:tc>
        <w:tc>
          <w:tcPr>
            <w:tcW w:w="252" w:type="dxa"/>
          </w:tcPr>
          <w:p w14:paraId="75DCC5EE" w14:textId="77777777" w:rsidR="008B7368" w:rsidRDefault="008637A8">
            <w:pPr>
              <w:pStyle w:val="TableParagraph"/>
              <w:spacing w:before="8" w:line="135" w:lineRule="exact"/>
              <w:ind w:right="-15"/>
              <w:jc w:val="right"/>
              <w:rPr>
                <w:sz w:val="13"/>
              </w:rPr>
            </w:pPr>
            <w:r>
              <w:rPr>
                <w:w w:val="111"/>
                <w:sz w:val="13"/>
              </w:rPr>
              <w:t>5</w:t>
            </w:r>
          </w:p>
        </w:tc>
        <w:tc>
          <w:tcPr>
            <w:tcW w:w="252" w:type="dxa"/>
          </w:tcPr>
          <w:p w14:paraId="31A239DE" w14:textId="77777777" w:rsidR="008B7368" w:rsidRDefault="008637A8">
            <w:pPr>
              <w:pStyle w:val="TableParagraph"/>
              <w:spacing w:before="8" w:line="135" w:lineRule="exact"/>
              <w:ind w:right="-15"/>
              <w:jc w:val="right"/>
              <w:rPr>
                <w:sz w:val="13"/>
              </w:rPr>
            </w:pPr>
            <w:r>
              <w:rPr>
                <w:w w:val="111"/>
                <w:sz w:val="13"/>
              </w:rPr>
              <w:t>6</w:t>
            </w:r>
          </w:p>
        </w:tc>
        <w:tc>
          <w:tcPr>
            <w:tcW w:w="252" w:type="dxa"/>
          </w:tcPr>
          <w:p w14:paraId="3792BD9C" w14:textId="77777777" w:rsidR="008B7368" w:rsidRDefault="008637A8">
            <w:pPr>
              <w:pStyle w:val="TableParagraph"/>
              <w:spacing w:before="8" w:line="135" w:lineRule="exact"/>
              <w:ind w:right="-15"/>
              <w:jc w:val="right"/>
              <w:rPr>
                <w:sz w:val="13"/>
              </w:rPr>
            </w:pPr>
            <w:r>
              <w:rPr>
                <w:w w:val="111"/>
                <w:sz w:val="13"/>
              </w:rPr>
              <w:t>7</w:t>
            </w:r>
          </w:p>
        </w:tc>
        <w:tc>
          <w:tcPr>
            <w:tcW w:w="252" w:type="dxa"/>
          </w:tcPr>
          <w:p w14:paraId="1380D9D9" w14:textId="77777777" w:rsidR="008B7368" w:rsidRDefault="008637A8">
            <w:pPr>
              <w:pStyle w:val="TableParagraph"/>
              <w:spacing w:before="8" w:line="135" w:lineRule="exact"/>
              <w:ind w:right="-15"/>
              <w:jc w:val="right"/>
              <w:rPr>
                <w:sz w:val="13"/>
              </w:rPr>
            </w:pPr>
            <w:r>
              <w:rPr>
                <w:w w:val="111"/>
                <w:sz w:val="13"/>
              </w:rPr>
              <w:t>8</w:t>
            </w:r>
          </w:p>
        </w:tc>
        <w:tc>
          <w:tcPr>
            <w:tcW w:w="252" w:type="dxa"/>
          </w:tcPr>
          <w:p w14:paraId="51321AF2" w14:textId="77777777" w:rsidR="008B7368" w:rsidRDefault="008637A8">
            <w:pPr>
              <w:pStyle w:val="TableParagraph"/>
              <w:spacing w:before="8" w:line="135" w:lineRule="exact"/>
              <w:ind w:left="173" w:right="-15"/>
              <w:jc w:val="center"/>
              <w:rPr>
                <w:sz w:val="13"/>
              </w:rPr>
            </w:pPr>
            <w:r>
              <w:rPr>
                <w:w w:val="111"/>
                <w:sz w:val="13"/>
              </w:rPr>
              <w:t>9</w:t>
            </w:r>
          </w:p>
        </w:tc>
        <w:tc>
          <w:tcPr>
            <w:tcW w:w="252" w:type="dxa"/>
          </w:tcPr>
          <w:p w14:paraId="0A4089D6" w14:textId="77777777" w:rsidR="008B7368" w:rsidRDefault="008637A8">
            <w:pPr>
              <w:pStyle w:val="TableParagraph"/>
              <w:spacing w:before="8" w:line="135" w:lineRule="exact"/>
              <w:jc w:val="right"/>
              <w:rPr>
                <w:sz w:val="13"/>
              </w:rPr>
            </w:pPr>
            <w:r>
              <w:rPr>
                <w:w w:val="110"/>
                <w:sz w:val="13"/>
              </w:rPr>
              <w:t>10</w:t>
            </w:r>
          </w:p>
        </w:tc>
        <w:tc>
          <w:tcPr>
            <w:tcW w:w="252" w:type="dxa"/>
          </w:tcPr>
          <w:p w14:paraId="68F49B00" w14:textId="77777777" w:rsidR="008B7368" w:rsidRDefault="008637A8">
            <w:pPr>
              <w:pStyle w:val="TableParagraph"/>
              <w:spacing w:before="8" w:line="135" w:lineRule="exact"/>
              <w:ind w:right="-15"/>
              <w:jc w:val="right"/>
              <w:rPr>
                <w:sz w:val="13"/>
              </w:rPr>
            </w:pPr>
            <w:r>
              <w:rPr>
                <w:w w:val="110"/>
                <w:sz w:val="13"/>
              </w:rPr>
              <w:t>11</w:t>
            </w:r>
          </w:p>
        </w:tc>
        <w:tc>
          <w:tcPr>
            <w:tcW w:w="252" w:type="dxa"/>
          </w:tcPr>
          <w:p w14:paraId="0AEB3B0D" w14:textId="77777777" w:rsidR="008B7368" w:rsidRDefault="008637A8">
            <w:pPr>
              <w:pStyle w:val="TableParagraph"/>
              <w:spacing w:before="8" w:line="135" w:lineRule="exact"/>
              <w:ind w:right="-15"/>
              <w:jc w:val="right"/>
              <w:rPr>
                <w:sz w:val="13"/>
              </w:rPr>
            </w:pPr>
            <w:r>
              <w:rPr>
                <w:w w:val="110"/>
                <w:sz w:val="13"/>
              </w:rPr>
              <w:t>12</w:t>
            </w:r>
          </w:p>
        </w:tc>
        <w:tc>
          <w:tcPr>
            <w:tcW w:w="252" w:type="dxa"/>
          </w:tcPr>
          <w:p w14:paraId="7D451259" w14:textId="77777777" w:rsidR="008B7368" w:rsidRDefault="008637A8">
            <w:pPr>
              <w:pStyle w:val="TableParagraph"/>
              <w:spacing w:before="8" w:line="135" w:lineRule="exact"/>
              <w:ind w:right="-15"/>
              <w:jc w:val="right"/>
              <w:rPr>
                <w:sz w:val="13"/>
              </w:rPr>
            </w:pPr>
            <w:r>
              <w:rPr>
                <w:w w:val="110"/>
                <w:sz w:val="13"/>
              </w:rPr>
              <w:t>13</w:t>
            </w:r>
          </w:p>
        </w:tc>
        <w:tc>
          <w:tcPr>
            <w:tcW w:w="252" w:type="dxa"/>
          </w:tcPr>
          <w:p w14:paraId="5DDDDC1D" w14:textId="77777777" w:rsidR="008B7368" w:rsidRDefault="008637A8">
            <w:pPr>
              <w:pStyle w:val="TableParagraph"/>
              <w:spacing w:before="8" w:line="135" w:lineRule="exact"/>
              <w:ind w:right="-15"/>
              <w:jc w:val="right"/>
              <w:rPr>
                <w:sz w:val="13"/>
              </w:rPr>
            </w:pPr>
            <w:r>
              <w:rPr>
                <w:w w:val="110"/>
                <w:sz w:val="13"/>
              </w:rPr>
              <w:t>14</w:t>
            </w:r>
          </w:p>
        </w:tc>
        <w:tc>
          <w:tcPr>
            <w:tcW w:w="252" w:type="dxa"/>
          </w:tcPr>
          <w:p w14:paraId="23522113" w14:textId="77777777" w:rsidR="008B7368" w:rsidRDefault="008637A8">
            <w:pPr>
              <w:pStyle w:val="TableParagraph"/>
              <w:spacing w:before="8" w:line="135" w:lineRule="exact"/>
              <w:ind w:left="108" w:right="-15"/>
              <w:jc w:val="center"/>
              <w:rPr>
                <w:sz w:val="13"/>
              </w:rPr>
            </w:pPr>
            <w:r>
              <w:rPr>
                <w:w w:val="110"/>
                <w:sz w:val="13"/>
              </w:rPr>
              <w:t>15</w:t>
            </w:r>
          </w:p>
        </w:tc>
        <w:tc>
          <w:tcPr>
            <w:tcW w:w="252" w:type="dxa"/>
          </w:tcPr>
          <w:p w14:paraId="20CB95E5" w14:textId="77777777" w:rsidR="008B7368" w:rsidRDefault="008637A8">
            <w:pPr>
              <w:pStyle w:val="TableParagraph"/>
              <w:spacing w:before="8" w:line="135" w:lineRule="exact"/>
              <w:ind w:right="-15"/>
              <w:jc w:val="right"/>
              <w:rPr>
                <w:sz w:val="13"/>
              </w:rPr>
            </w:pPr>
            <w:r>
              <w:rPr>
                <w:w w:val="110"/>
                <w:sz w:val="13"/>
              </w:rPr>
              <w:t>16</w:t>
            </w:r>
          </w:p>
        </w:tc>
        <w:tc>
          <w:tcPr>
            <w:tcW w:w="252" w:type="dxa"/>
          </w:tcPr>
          <w:p w14:paraId="3D422A50" w14:textId="77777777" w:rsidR="008B7368" w:rsidRDefault="008637A8">
            <w:pPr>
              <w:pStyle w:val="TableParagraph"/>
              <w:spacing w:before="8" w:line="135" w:lineRule="exact"/>
              <w:ind w:right="-15"/>
              <w:jc w:val="right"/>
              <w:rPr>
                <w:sz w:val="13"/>
              </w:rPr>
            </w:pPr>
            <w:r>
              <w:rPr>
                <w:w w:val="110"/>
                <w:sz w:val="13"/>
              </w:rPr>
              <w:t>17</w:t>
            </w:r>
          </w:p>
        </w:tc>
        <w:tc>
          <w:tcPr>
            <w:tcW w:w="252" w:type="dxa"/>
          </w:tcPr>
          <w:p w14:paraId="2E5E1AC7" w14:textId="77777777" w:rsidR="008B7368" w:rsidRDefault="008637A8">
            <w:pPr>
              <w:pStyle w:val="TableParagraph"/>
              <w:spacing w:before="8" w:line="135" w:lineRule="exact"/>
              <w:ind w:right="-15"/>
              <w:jc w:val="right"/>
              <w:rPr>
                <w:sz w:val="13"/>
              </w:rPr>
            </w:pPr>
            <w:r>
              <w:rPr>
                <w:w w:val="110"/>
                <w:sz w:val="13"/>
              </w:rPr>
              <w:t>18</w:t>
            </w:r>
          </w:p>
        </w:tc>
        <w:tc>
          <w:tcPr>
            <w:tcW w:w="252" w:type="dxa"/>
          </w:tcPr>
          <w:p w14:paraId="6B36045B" w14:textId="77777777" w:rsidR="008B7368" w:rsidRDefault="008637A8">
            <w:pPr>
              <w:pStyle w:val="TableParagraph"/>
              <w:spacing w:before="8" w:line="135" w:lineRule="exact"/>
              <w:ind w:right="-15"/>
              <w:jc w:val="right"/>
              <w:rPr>
                <w:sz w:val="13"/>
              </w:rPr>
            </w:pPr>
            <w:r>
              <w:rPr>
                <w:w w:val="110"/>
                <w:sz w:val="13"/>
              </w:rPr>
              <w:t>19</w:t>
            </w:r>
          </w:p>
        </w:tc>
        <w:tc>
          <w:tcPr>
            <w:tcW w:w="252" w:type="dxa"/>
          </w:tcPr>
          <w:p w14:paraId="1251FC84" w14:textId="77777777" w:rsidR="008B7368" w:rsidRDefault="008637A8">
            <w:pPr>
              <w:pStyle w:val="TableParagraph"/>
              <w:spacing w:before="8" w:line="135" w:lineRule="exact"/>
              <w:ind w:right="-15"/>
              <w:jc w:val="right"/>
              <w:rPr>
                <w:sz w:val="13"/>
              </w:rPr>
            </w:pPr>
            <w:r>
              <w:rPr>
                <w:w w:val="110"/>
                <w:sz w:val="13"/>
              </w:rPr>
              <w:t>20</w:t>
            </w:r>
          </w:p>
        </w:tc>
        <w:tc>
          <w:tcPr>
            <w:tcW w:w="252" w:type="dxa"/>
          </w:tcPr>
          <w:p w14:paraId="6E510554" w14:textId="77777777" w:rsidR="008B7368" w:rsidRDefault="008637A8">
            <w:pPr>
              <w:pStyle w:val="TableParagraph"/>
              <w:spacing w:before="8" w:line="135" w:lineRule="exact"/>
              <w:ind w:left="111" w:right="-15"/>
              <w:jc w:val="center"/>
              <w:rPr>
                <w:sz w:val="13"/>
              </w:rPr>
            </w:pPr>
            <w:r>
              <w:rPr>
                <w:spacing w:val="-1"/>
                <w:w w:val="110"/>
                <w:sz w:val="13"/>
              </w:rPr>
              <w:t>21</w:t>
            </w:r>
          </w:p>
        </w:tc>
        <w:tc>
          <w:tcPr>
            <w:tcW w:w="252" w:type="dxa"/>
          </w:tcPr>
          <w:p w14:paraId="35465C41" w14:textId="77777777" w:rsidR="008B7368" w:rsidRDefault="008637A8">
            <w:pPr>
              <w:pStyle w:val="TableParagraph"/>
              <w:spacing w:before="8" w:line="135" w:lineRule="exact"/>
              <w:ind w:right="-15"/>
              <w:jc w:val="right"/>
              <w:rPr>
                <w:sz w:val="13"/>
              </w:rPr>
            </w:pPr>
            <w:r>
              <w:rPr>
                <w:w w:val="110"/>
                <w:sz w:val="13"/>
              </w:rPr>
              <w:t>22</w:t>
            </w:r>
          </w:p>
        </w:tc>
        <w:tc>
          <w:tcPr>
            <w:tcW w:w="252" w:type="dxa"/>
          </w:tcPr>
          <w:p w14:paraId="674E0373" w14:textId="77777777" w:rsidR="008B7368" w:rsidRDefault="008637A8">
            <w:pPr>
              <w:pStyle w:val="TableParagraph"/>
              <w:spacing w:before="8" w:line="135" w:lineRule="exact"/>
              <w:ind w:right="-15"/>
              <w:jc w:val="right"/>
              <w:rPr>
                <w:sz w:val="13"/>
              </w:rPr>
            </w:pPr>
            <w:r>
              <w:rPr>
                <w:w w:val="110"/>
                <w:sz w:val="13"/>
              </w:rPr>
              <w:t>23</w:t>
            </w:r>
          </w:p>
        </w:tc>
        <w:tc>
          <w:tcPr>
            <w:tcW w:w="252" w:type="dxa"/>
          </w:tcPr>
          <w:p w14:paraId="36E74AD0" w14:textId="77777777" w:rsidR="008B7368" w:rsidRDefault="008637A8">
            <w:pPr>
              <w:pStyle w:val="TableParagraph"/>
              <w:spacing w:before="8" w:line="135" w:lineRule="exact"/>
              <w:ind w:right="-15"/>
              <w:jc w:val="right"/>
              <w:rPr>
                <w:sz w:val="13"/>
              </w:rPr>
            </w:pPr>
            <w:r>
              <w:rPr>
                <w:w w:val="110"/>
                <w:sz w:val="13"/>
              </w:rPr>
              <w:t>24</w:t>
            </w:r>
          </w:p>
        </w:tc>
        <w:tc>
          <w:tcPr>
            <w:tcW w:w="252" w:type="dxa"/>
          </w:tcPr>
          <w:p w14:paraId="622DE6F3" w14:textId="77777777" w:rsidR="008B7368" w:rsidRDefault="008637A8">
            <w:pPr>
              <w:pStyle w:val="TableParagraph"/>
              <w:spacing w:before="8" w:line="135" w:lineRule="exact"/>
              <w:ind w:right="-15"/>
              <w:jc w:val="right"/>
              <w:rPr>
                <w:sz w:val="13"/>
              </w:rPr>
            </w:pPr>
            <w:r>
              <w:rPr>
                <w:w w:val="110"/>
                <w:sz w:val="13"/>
              </w:rPr>
              <w:t>25</w:t>
            </w:r>
          </w:p>
        </w:tc>
        <w:tc>
          <w:tcPr>
            <w:tcW w:w="252" w:type="dxa"/>
          </w:tcPr>
          <w:p w14:paraId="1601ECDE" w14:textId="77777777" w:rsidR="008B7368" w:rsidRDefault="008637A8">
            <w:pPr>
              <w:pStyle w:val="TableParagraph"/>
              <w:spacing w:before="8" w:line="135" w:lineRule="exact"/>
              <w:ind w:right="-15"/>
              <w:jc w:val="right"/>
              <w:rPr>
                <w:sz w:val="13"/>
              </w:rPr>
            </w:pPr>
            <w:r>
              <w:rPr>
                <w:w w:val="110"/>
                <w:sz w:val="13"/>
              </w:rPr>
              <w:t>26</w:t>
            </w:r>
          </w:p>
        </w:tc>
        <w:tc>
          <w:tcPr>
            <w:tcW w:w="252" w:type="dxa"/>
          </w:tcPr>
          <w:p w14:paraId="62E8CC66" w14:textId="77777777" w:rsidR="008B7368" w:rsidRDefault="008637A8">
            <w:pPr>
              <w:pStyle w:val="TableParagraph"/>
              <w:spacing w:before="8" w:line="135" w:lineRule="exact"/>
              <w:ind w:right="-15"/>
              <w:jc w:val="right"/>
              <w:rPr>
                <w:sz w:val="13"/>
              </w:rPr>
            </w:pPr>
            <w:r>
              <w:rPr>
                <w:w w:val="110"/>
                <w:sz w:val="13"/>
              </w:rPr>
              <w:t>27</w:t>
            </w:r>
          </w:p>
        </w:tc>
        <w:tc>
          <w:tcPr>
            <w:tcW w:w="650" w:type="dxa"/>
          </w:tcPr>
          <w:p w14:paraId="17F65766" w14:textId="77777777" w:rsidR="008B7368" w:rsidRDefault="008B7368">
            <w:pPr>
              <w:pStyle w:val="TableParagraph"/>
              <w:rPr>
                <w:sz w:val="10"/>
              </w:rPr>
            </w:pPr>
          </w:p>
        </w:tc>
      </w:tr>
      <w:tr w:rsidR="008B7368" w14:paraId="2B9ECDD5" w14:textId="77777777">
        <w:trPr>
          <w:trHeight w:val="163"/>
        </w:trPr>
        <w:tc>
          <w:tcPr>
            <w:tcW w:w="845" w:type="dxa"/>
            <w:vMerge/>
            <w:tcBorders>
              <w:top w:val="nil"/>
            </w:tcBorders>
            <w:textDirection w:val="btLr"/>
          </w:tcPr>
          <w:p w14:paraId="346741EC" w14:textId="77777777" w:rsidR="008B7368" w:rsidRDefault="008B7368">
            <w:pPr>
              <w:rPr>
                <w:sz w:val="2"/>
                <w:szCs w:val="2"/>
              </w:rPr>
            </w:pPr>
          </w:p>
        </w:tc>
        <w:tc>
          <w:tcPr>
            <w:tcW w:w="2564" w:type="dxa"/>
            <w:vMerge/>
            <w:tcBorders>
              <w:top w:val="nil"/>
            </w:tcBorders>
          </w:tcPr>
          <w:p w14:paraId="7858D060" w14:textId="77777777" w:rsidR="008B7368" w:rsidRDefault="008B7368">
            <w:pPr>
              <w:rPr>
                <w:sz w:val="2"/>
                <w:szCs w:val="2"/>
              </w:rPr>
            </w:pPr>
          </w:p>
        </w:tc>
        <w:tc>
          <w:tcPr>
            <w:tcW w:w="10826" w:type="dxa"/>
            <w:gridSpan w:val="43"/>
          </w:tcPr>
          <w:p w14:paraId="023EE452" w14:textId="77777777" w:rsidR="008B7368" w:rsidRDefault="008637A8">
            <w:pPr>
              <w:pStyle w:val="TableParagraph"/>
              <w:spacing w:before="8" w:line="136" w:lineRule="exact"/>
              <w:ind w:left="3863" w:right="3836"/>
              <w:jc w:val="center"/>
              <w:rPr>
                <w:b/>
                <w:sz w:val="13"/>
              </w:rPr>
            </w:pPr>
            <w:r>
              <w:rPr>
                <w:w w:val="110"/>
                <w:sz w:val="13"/>
              </w:rPr>
              <w:t>Порядковые</w:t>
            </w:r>
            <w:r>
              <w:rPr>
                <w:spacing w:val="5"/>
                <w:w w:val="110"/>
                <w:sz w:val="13"/>
              </w:rPr>
              <w:t xml:space="preserve"> </w:t>
            </w:r>
            <w:r>
              <w:rPr>
                <w:w w:val="110"/>
                <w:sz w:val="13"/>
              </w:rPr>
              <w:t>номера</w:t>
            </w:r>
            <w:r>
              <w:rPr>
                <w:spacing w:val="5"/>
                <w:w w:val="110"/>
                <w:sz w:val="13"/>
              </w:rPr>
              <w:t xml:space="preserve"> </w:t>
            </w:r>
            <w:r>
              <w:rPr>
                <w:w w:val="110"/>
                <w:sz w:val="13"/>
              </w:rPr>
              <w:t>недель</w:t>
            </w:r>
            <w:r>
              <w:rPr>
                <w:spacing w:val="3"/>
                <w:w w:val="110"/>
                <w:sz w:val="13"/>
              </w:rPr>
              <w:t xml:space="preserve"> </w:t>
            </w:r>
            <w:r>
              <w:rPr>
                <w:w w:val="110"/>
                <w:sz w:val="13"/>
              </w:rPr>
              <w:t>учебного</w:t>
            </w:r>
            <w:r>
              <w:rPr>
                <w:spacing w:val="-3"/>
                <w:w w:val="110"/>
                <w:sz w:val="13"/>
              </w:rPr>
              <w:t xml:space="preserve"> </w:t>
            </w:r>
            <w:r>
              <w:rPr>
                <w:w w:val="110"/>
                <w:sz w:val="13"/>
              </w:rPr>
              <w:t xml:space="preserve">года </w:t>
            </w:r>
            <w:r>
              <w:rPr>
                <w:spacing w:val="14"/>
                <w:w w:val="110"/>
                <w:sz w:val="13"/>
              </w:rPr>
              <w:t xml:space="preserve"> </w:t>
            </w:r>
            <w:r>
              <w:rPr>
                <w:b/>
                <w:w w:val="110"/>
                <w:sz w:val="13"/>
              </w:rPr>
              <w:t>2</w:t>
            </w:r>
            <w:r>
              <w:rPr>
                <w:b/>
                <w:spacing w:val="6"/>
                <w:w w:val="110"/>
                <w:sz w:val="13"/>
              </w:rPr>
              <w:t xml:space="preserve"> </w:t>
            </w:r>
            <w:r>
              <w:rPr>
                <w:b/>
                <w:w w:val="110"/>
                <w:sz w:val="13"/>
              </w:rPr>
              <w:t>курс</w:t>
            </w:r>
          </w:p>
        </w:tc>
        <w:tc>
          <w:tcPr>
            <w:tcW w:w="252" w:type="dxa"/>
          </w:tcPr>
          <w:p w14:paraId="41C9D191" w14:textId="77777777" w:rsidR="008B7368" w:rsidRDefault="008B7368">
            <w:pPr>
              <w:pStyle w:val="TableParagraph"/>
              <w:rPr>
                <w:sz w:val="10"/>
              </w:rPr>
            </w:pPr>
          </w:p>
        </w:tc>
        <w:tc>
          <w:tcPr>
            <w:tcW w:w="650" w:type="dxa"/>
          </w:tcPr>
          <w:p w14:paraId="76796EDB" w14:textId="77777777" w:rsidR="008B7368" w:rsidRDefault="008B7368">
            <w:pPr>
              <w:pStyle w:val="TableParagraph"/>
              <w:rPr>
                <w:sz w:val="10"/>
              </w:rPr>
            </w:pPr>
          </w:p>
        </w:tc>
      </w:tr>
      <w:tr w:rsidR="008B7368" w14:paraId="3356A098" w14:textId="77777777">
        <w:trPr>
          <w:trHeight w:val="163"/>
        </w:trPr>
        <w:tc>
          <w:tcPr>
            <w:tcW w:w="845" w:type="dxa"/>
            <w:vMerge/>
            <w:tcBorders>
              <w:top w:val="nil"/>
            </w:tcBorders>
            <w:textDirection w:val="btLr"/>
          </w:tcPr>
          <w:p w14:paraId="064B2B0A" w14:textId="77777777" w:rsidR="008B7368" w:rsidRDefault="008B7368">
            <w:pPr>
              <w:rPr>
                <w:sz w:val="2"/>
                <w:szCs w:val="2"/>
              </w:rPr>
            </w:pPr>
          </w:p>
        </w:tc>
        <w:tc>
          <w:tcPr>
            <w:tcW w:w="2564" w:type="dxa"/>
            <w:vMerge/>
            <w:tcBorders>
              <w:top w:val="nil"/>
            </w:tcBorders>
          </w:tcPr>
          <w:p w14:paraId="0CBEDD20" w14:textId="77777777" w:rsidR="008B7368" w:rsidRDefault="008B7368">
            <w:pPr>
              <w:rPr>
                <w:sz w:val="2"/>
                <w:szCs w:val="2"/>
              </w:rPr>
            </w:pPr>
          </w:p>
        </w:tc>
        <w:tc>
          <w:tcPr>
            <w:tcW w:w="252" w:type="dxa"/>
          </w:tcPr>
          <w:p w14:paraId="1135DAD6" w14:textId="77777777" w:rsidR="008B7368" w:rsidRDefault="008637A8">
            <w:pPr>
              <w:pStyle w:val="TableParagraph"/>
              <w:spacing w:before="8" w:line="135" w:lineRule="exact"/>
              <w:ind w:right="7"/>
              <w:jc w:val="right"/>
              <w:rPr>
                <w:sz w:val="13"/>
              </w:rPr>
            </w:pPr>
            <w:r>
              <w:rPr>
                <w:w w:val="111"/>
                <w:sz w:val="13"/>
              </w:rPr>
              <w:t>1</w:t>
            </w:r>
          </w:p>
        </w:tc>
        <w:tc>
          <w:tcPr>
            <w:tcW w:w="252" w:type="dxa"/>
          </w:tcPr>
          <w:p w14:paraId="5A18FEC9" w14:textId="77777777" w:rsidR="008B7368" w:rsidRDefault="008637A8">
            <w:pPr>
              <w:pStyle w:val="TableParagraph"/>
              <w:spacing w:before="8" w:line="135" w:lineRule="exact"/>
              <w:ind w:right="6"/>
              <w:jc w:val="right"/>
              <w:rPr>
                <w:sz w:val="13"/>
              </w:rPr>
            </w:pPr>
            <w:r>
              <w:rPr>
                <w:w w:val="111"/>
                <w:sz w:val="13"/>
              </w:rPr>
              <w:t>2</w:t>
            </w:r>
          </w:p>
        </w:tc>
        <w:tc>
          <w:tcPr>
            <w:tcW w:w="252" w:type="dxa"/>
          </w:tcPr>
          <w:p w14:paraId="0BF343F5" w14:textId="77777777" w:rsidR="008B7368" w:rsidRDefault="008637A8">
            <w:pPr>
              <w:pStyle w:val="TableParagraph"/>
              <w:spacing w:before="8" w:line="135" w:lineRule="exact"/>
              <w:ind w:right="6"/>
              <w:jc w:val="right"/>
              <w:rPr>
                <w:sz w:val="13"/>
              </w:rPr>
            </w:pPr>
            <w:r>
              <w:rPr>
                <w:w w:val="111"/>
                <w:sz w:val="13"/>
              </w:rPr>
              <w:t>3</w:t>
            </w:r>
          </w:p>
        </w:tc>
        <w:tc>
          <w:tcPr>
            <w:tcW w:w="252" w:type="dxa"/>
          </w:tcPr>
          <w:p w14:paraId="0E82C6CE" w14:textId="77777777" w:rsidR="008B7368" w:rsidRDefault="008637A8">
            <w:pPr>
              <w:pStyle w:val="TableParagraph"/>
              <w:spacing w:before="8" w:line="135" w:lineRule="exact"/>
              <w:ind w:right="5"/>
              <w:jc w:val="right"/>
              <w:rPr>
                <w:sz w:val="13"/>
              </w:rPr>
            </w:pPr>
            <w:r>
              <w:rPr>
                <w:w w:val="111"/>
                <w:sz w:val="13"/>
              </w:rPr>
              <w:t>4</w:t>
            </w:r>
          </w:p>
        </w:tc>
        <w:tc>
          <w:tcPr>
            <w:tcW w:w="242" w:type="dxa"/>
          </w:tcPr>
          <w:p w14:paraId="4A11742C" w14:textId="77777777" w:rsidR="008B7368" w:rsidRDefault="008637A8">
            <w:pPr>
              <w:pStyle w:val="TableParagraph"/>
              <w:spacing w:before="8" w:line="135" w:lineRule="exact"/>
              <w:ind w:right="4"/>
              <w:jc w:val="right"/>
              <w:rPr>
                <w:sz w:val="13"/>
              </w:rPr>
            </w:pPr>
            <w:r>
              <w:rPr>
                <w:w w:val="111"/>
                <w:sz w:val="13"/>
              </w:rPr>
              <w:t>5</w:t>
            </w:r>
          </w:p>
        </w:tc>
        <w:tc>
          <w:tcPr>
            <w:tcW w:w="252" w:type="dxa"/>
          </w:tcPr>
          <w:p w14:paraId="1AA2A3B0" w14:textId="77777777" w:rsidR="008B7368" w:rsidRDefault="008637A8">
            <w:pPr>
              <w:pStyle w:val="TableParagraph"/>
              <w:spacing w:before="8" w:line="135" w:lineRule="exact"/>
              <w:ind w:left="156"/>
              <w:jc w:val="center"/>
              <w:rPr>
                <w:sz w:val="13"/>
              </w:rPr>
            </w:pPr>
            <w:r>
              <w:rPr>
                <w:w w:val="111"/>
                <w:sz w:val="13"/>
              </w:rPr>
              <w:t>6</w:t>
            </w:r>
          </w:p>
        </w:tc>
        <w:tc>
          <w:tcPr>
            <w:tcW w:w="252" w:type="dxa"/>
          </w:tcPr>
          <w:p w14:paraId="6C6E5966" w14:textId="77777777" w:rsidR="008B7368" w:rsidRDefault="008637A8">
            <w:pPr>
              <w:pStyle w:val="TableParagraph"/>
              <w:spacing w:before="8" w:line="135" w:lineRule="exact"/>
              <w:ind w:right="3"/>
              <w:jc w:val="right"/>
              <w:rPr>
                <w:sz w:val="13"/>
              </w:rPr>
            </w:pPr>
            <w:r>
              <w:rPr>
                <w:w w:val="111"/>
                <w:sz w:val="13"/>
              </w:rPr>
              <w:t>7</w:t>
            </w:r>
          </w:p>
        </w:tc>
        <w:tc>
          <w:tcPr>
            <w:tcW w:w="252" w:type="dxa"/>
          </w:tcPr>
          <w:p w14:paraId="60687C50" w14:textId="77777777" w:rsidR="008B7368" w:rsidRDefault="008637A8">
            <w:pPr>
              <w:pStyle w:val="TableParagraph"/>
              <w:spacing w:before="8" w:line="135" w:lineRule="exact"/>
              <w:ind w:right="3"/>
              <w:jc w:val="right"/>
              <w:rPr>
                <w:sz w:val="13"/>
              </w:rPr>
            </w:pPr>
            <w:r>
              <w:rPr>
                <w:w w:val="111"/>
                <w:sz w:val="13"/>
              </w:rPr>
              <w:t>8</w:t>
            </w:r>
          </w:p>
        </w:tc>
        <w:tc>
          <w:tcPr>
            <w:tcW w:w="252" w:type="dxa"/>
          </w:tcPr>
          <w:p w14:paraId="2375F663" w14:textId="77777777" w:rsidR="008B7368" w:rsidRDefault="008637A8">
            <w:pPr>
              <w:pStyle w:val="TableParagraph"/>
              <w:spacing w:before="8" w:line="135" w:lineRule="exact"/>
              <w:ind w:right="2"/>
              <w:jc w:val="right"/>
              <w:rPr>
                <w:sz w:val="13"/>
              </w:rPr>
            </w:pPr>
            <w:r>
              <w:rPr>
                <w:w w:val="111"/>
                <w:sz w:val="13"/>
              </w:rPr>
              <w:t>9</w:t>
            </w:r>
          </w:p>
        </w:tc>
        <w:tc>
          <w:tcPr>
            <w:tcW w:w="252" w:type="dxa"/>
          </w:tcPr>
          <w:p w14:paraId="7F79E7F6" w14:textId="77777777" w:rsidR="008B7368" w:rsidRDefault="008637A8">
            <w:pPr>
              <w:pStyle w:val="TableParagraph"/>
              <w:spacing w:before="8" w:line="135" w:lineRule="exact"/>
              <w:ind w:right="7"/>
              <w:jc w:val="right"/>
              <w:rPr>
                <w:sz w:val="13"/>
              </w:rPr>
            </w:pPr>
            <w:r>
              <w:rPr>
                <w:w w:val="110"/>
                <w:sz w:val="13"/>
              </w:rPr>
              <w:t>10</w:t>
            </w:r>
          </w:p>
        </w:tc>
        <w:tc>
          <w:tcPr>
            <w:tcW w:w="252" w:type="dxa"/>
          </w:tcPr>
          <w:p w14:paraId="02C4CAD2" w14:textId="77777777" w:rsidR="008B7368" w:rsidRDefault="008637A8">
            <w:pPr>
              <w:pStyle w:val="TableParagraph"/>
              <w:spacing w:before="8" w:line="135" w:lineRule="exact"/>
              <w:ind w:right="6"/>
              <w:jc w:val="right"/>
              <w:rPr>
                <w:sz w:val="13"/>
              </w:rPr>
            </w:pPr>
            <w:r>
              <w:rPr>
                <w:w w:val="110"/>
                <w:sz w:val="13"/>
              </w:rPr>
              <w:t>11</w:t>
            </w:r>
          </w:p>
        </w:tc>
        <w:tc>
          <w:tcPr>
            <w:tcW w:w="252" w:type="dxa"/>
          </w:tcPr>
          <w:p w14:paraId="52A596E8" w14:textId="77777777" w:rsidR="008B7368" w:rsidRDefault="008637A8">
            <w:pPr>
              <w:pStyle w:val="TableParagraph"/>
              <w:spacing w:before="8" w:line="135" w:lineRule="exact"/>
              <w:ind w:right="6"/>
              <w:jc w:val="right"/>
              <w:rPr>
                <w:sz w:val="13"/>
              </w:rPr>
            </w:pPr>
            <w:r>
              <w:rPr>
                <w:w w:val="110"/>
                <w:sz w:val="13"/>
              </w:rPr>
              <w:t>12</w:t>
            </w:r>
          </w:p>
        </w:tc>
        <w:tc>
          <w:tcPr>
            <w:tcW w:w="252" w:type="dxa"/>
          </w:tcPr>
          <w:p w14:paraId="359B1A1A" w14:textId="77777777" w:rsidR="008B7368" w:rsidRDefault="008637A8">
            <w:pPr>
              <w:pStyle w:val="TableParagraph"/>
              <w:spacing w:before="8" w:line="135" w:lineRule="exact"/>
              <w:ind w:left="91"/>
              <w:jc w:val="center"/>
              <w:rPr>
                <w:sz w:val="13"/>
              </w:rPr>
            </w:pPr>
            <w:r>
              <w:rPr>
                <w:w w:val="110"/>
                <w:sz w:val="13"/>
              </w:rPr>
              <w:t>13</w:t>
            </w:r>
          </w:p>
        </w:tc>
        <w:tc>
          <w:tcPr>
            <w:tcW w:w="252" w:type="dxa"/>
          </w:tcPr>
          <w:p w14:paraId="1A451D6E" w14:textId="77777777" w:rsidR="008B7368" w:rsidRDefault="008637A8">
            <w:pPr>
              <w:pStyle w:val="TableParagraph"/>
              <w:spacing w:before="8" w:line="135" w:lineRule="exact"/>
              <w:ind w:right="5"/>
              <w:jc w:val="right"/>
              <w:rPr>
                <w:sz w:val="13"/>
              </w:rPr>
            </w:pPr>
            <w:r>
              <w:rPr>
                <w:w w:val="110"/>
                <w:sz w:val="13"/>
              </w:rPr>
              <w:t>14</w:t>
            </w:r>
          </w:p>
        </w:tc>
        <w:tc>
          <w:tcPr>
            <w:tcW w:w="252" w:type="dxa"/>
          </w:tcPr>
          <w:p w14:paraId="6886D176" w14:textId="77777777" w:rsidR="008B7368" w:rsidRDefault="008637A8">
            <w:pPr>
              <w:pStyle w:val="TableParagraph"/>
              <w:spacing w:before="8" w:line="135" w:lineRule="exact"/>
              <w:ind w:right="4"/>
              <w:jc w:val="right"/>
              <w:rPr>
                <w:sz w:val="13"/>
              </w:rPr>
            </w:pPr>
            <w:r>
              <w:rPr>
                <w:w w:val="110"/>
                <w:sz w:val="13"/>
              </w:rPr>
              <w:t>15</w:t>
            </w:r>
          </w:p>
        </w:tc>
        <w:tc>
          <w:tcPr>
            <w:tcW w:w="252" w:type="dxa"/>
          </w:tcPr>
          <w:p w14:paraId="171E872B" w14:textId="77777777" w:rsidR="008B7368" w:rsidRDefault="008637A8">
            <w:pPr>
              <w:pStyle w:val="TableParagraph"/>
              <w:spacing w:before="8" w:line="135" w:lineRule="exact"/>
              <w:ind w:right="4"/>
              <w:jc w:val="right"/>
              <w:rPr>
                <w:sz w:val="13"/>
              </w:rPr>
            </w:pPr>
            <w:r>
              <w:rPr>
                <w:w w:val="110"/>
                <w:sz w:val="13"/>
              </w:rPr>
              <w:t>16</w:t>
            </w:r>
          </w:p>
        </w:tc>
        <w:tc>
          <w:tcPr>
            <w:tcW w:w="252" w:type="dxa"/>
          </w:tcPr>
          <w:p w14:paraId="0934344C" w14:textId="77777777" w:rsidR="008B7368" w:rsidRDefault="008637A8">
            <w:pPr>
              <w:pStyle w:val="TableParagraph"/>
              <w:spacing w:before="8" w:line="135" w:lineRule="exact"/>
              <w:ind w:right="3"/>
              <w:jc w:val="right"/>
              <w:rPr>
                <w:sz w:val="13"/>
              </w:rPr>
            </w:pPr>
            <w:r>
              <w:rPr>
                <w:w w:val="110"/>
                <w:sz w:val="13"/>
              </w:rPr>
              <w:t>17</w:t>
            </w:r>
          </w:p>
        </w:tc>
        <w:tc>
          <w:tcPr>
            <w:tcW w:w="252" w:type="dxa"/>
          </w:tcPr>
          <w:p w14:paraId="32C6F983" w14:textId="77777777" w:rsidR="008B7368" w:rsidRDefault="008637A8">
            <w:pPr>
              <w:pStyle w:val="TableParagraph"/>
              <w:spacing w:before="8" w:line="135" w:lineRule="exact"/>
              <w:ind w:right="3"/>
              <w:jc w:val="right"/>
              <w:rPr>
                <w:sz w:val="13"/>
              </w:rPr>
            </w:pPr>
            <w:r>
              <w:rPr>
                <w:w w:val="110"/>
                <w:sz w:val="13"/>
              </w:rPr>
              <w:t>18</w:t>
            </w:r>
          </w:p>
        </w:tc>
        <w:tc>
          <w:tcPr>
            <w:tcW w:w="252" w:type="dxa"/>
          </w:tcPr>
          <w:p w14:paraId="165EEF62" w14:textId="77777777" w:rsidR="008B7368" w:rsidRDefault="008637A8">
            <w:pPr>
              <w:pStyle w:val="TableParagraph"/>
              <w:spacing w:before="8" w:line="135" w:lineRule="exact"/>
              <w:ind w:right="2"/>
              <w:jc w:val="right"/>
              <w:rPr>
                <w:sz w:val="13"/>
              </w:rPr>
            </w:pPr>
            <w:r>
              <w:rPr>
                <w:w w:val="110"/>
                <w:sz w:val="13"/>
              </w:rPr>
              <w:t>19</w:t>
            </w:r>
          </w:p>
        </w:tc>
        <w:tc>
          <w:tcPr>
            <w:tcW w:w="252" w:type="dxa"/>
          </w:tcPr>
          <w:p w14:paraId="53123F71" w14:textId="77777777" w:rsidR="008B7368" w:rsidRDefault="008637A8">
            <w:pPr>
              <w:pStyle w:val="TableParagraph"/>
              <w:spacing w:before="8" w:line="135" w:lineRule="exact"/>
              <w:ind w:right="2"/>
              <w:jc w:val="right"/>
              <w:rPr>
                <w:sz w:val="13"/>
              </w:rPr>
            </w:pPr>
            <w:r>
              <w:rPr>
                <w:w w:val="110"/>
                <w:sz w:val="13"/>
              </w:rPr>
              <w:t>20</w:t>
            </w:r>
          </w:p>
        </w:tc>
        <w:tc>
          <w:tcPr>
            <w:tcW w:w="252" w:type="dxa"/>
          </w:tcPr>
          <w:p w14:paraId="7E18BEC5" w14:textId="77777777" w:rsidR="008B7368" w:rsidRDefault="008637A8">
            <w:pPr>
              <w:pStyle w:val="TableParagraph"/>
              <w:spacing w:before="8" w:line="135" w:lineRule="exact"/>
              <w:ind w:right="1"/>
              <w:jc w:val="right"/>
              <w:rPr>
                <w:sz w:val="13"/>
              </w:rPr>
            </w:pPr>
            <w:r>
              <w:rPr>
                <w:w w:val="110"/>
                <w:sz w:val="13"/>
              </w:rPr>
              <w:t>21</w:t>
            </w:r>
          </w:p>
        </w:tc>
        <w:tc>
          <w:tcPr>
            <w:tcW w:w="252" w:type="dxa"/>
          </w:tcPr>
          <w:p w14:paraId="165B7AEA" w14:textId="77777777" w:rsidR="008B7368" w:rsidRDefault="008637A8">
            <w:pPr>
              <w:pStyle w:val="TableParagraph"/>
              <w:spacing w:before="8" w:line="135" w:lineRule="exact"/>
              <w:ind w:right="1"/>
              <w:jc w:val="right"/>
              <w:rPr>
                <w:sz w:val="13"/>
              </w:rPr>
            </w:pPr>
            <w:r>
              <w:rPr>
                <w:w w:val="110"/>
                <w:sz w:val="13"/>
              </w:rPr>
              <w:t>22</w:t>
            </w:r>
          </w:p>
        </w:tc>
        <w:tc>
          <w:tcPr>
            <w:tcW w:w="252" w:type="dxa"/>
          </w:tcPr>
          <w:p w14:paraId="4E87137C" w14:textId="77777777" w:rsidR="008B7368" w:rsidRDefault="008637A8">
            <w:pPr>
              <w:pStyle w:val="TableParagraph"/>
              <w:spacing w:before="8" w:line="135" w:lineRule="exact"/>
              <w:jc w:val="right"/>
              <w:rPr>
                <w:sz w:val="13"/>
              </w:rPr>
            </w:pPr>
            <w:r>
              <w:rPr>
                <w:w w:val="110"/>
                <w:sz w:val="13"/>
              </w:rPr>
              <w:t>23</w:t>
            </w:r>
          </w:p>
        </w:tc>
        <w:tc>
          <w:tcPr>
            <w:tcW w:w="252" w:type="dxa"/>
          </w:tcPr>
          <w:p w14:paraId="2F0369E5" w14:textId="77777777" w:rsidR="008B7368" w:rsidRDefault="008637A8">
            <w:pPr>
              <w:pStyle w:val="TableParagraph"/>
              <w:spacing w:before="8" w:line="135" w:lineRule="exact"/>
              <w:jc w:val="right"/>
              <w:rPr>
                <w:sz w:val="13"/>
              </w:rPr>
            </w:pPr>
            <w:r>
              <w:rPr>
                <w:w w:val="110"/>
                <w:sz w:val="13"/>
              </w:rPr>
              <w:t>24</w:t>
            </w:r>
          </w:p>
        </w:tc>
        <w:tc>
          <w:tcPr>
            <w:tcW w:w="252" w:type="dxa"/>
          </w:tcPr>
          <w:p w14:paraId="3102349C" w14:textId="77777777" w:rsidR="008B7368" w:rsidRDefault="008637A8">
            <w:pPr>
              <w:pStyle w:val="TableParagraph"/>
              <w:spacing w:before="8" w:line="135" w:lineRule="exact"/>
              <w:ind w:right="1"/>
              <w:jc w:val="right"/>
              <w:rPr>
                <w:sz w:val="13"/>
              </w:rPr>
            </w:pPr>
            <w:r>
              <w:rPr>
                <w:w w:val="110"/>
                <w:sz w:val="13"/>
              </w:rPr>
              <w:t>25</w:t>
            </w:r>
          </w:p>
        </w:tc>
        <w:tc>
          <w:tcPr>
            <w:tcW w:w="252" w:type="dxa"/>
          </w:tcPr>
          <w:p w14:paraId="3CA903E9" w14:textId="77777777" w:rsidR="008B7368" w:rsidRDefault="008637A8">
            <w:pPr>
              <w:pStyle w:val="TableParagraph"/>
              <w:spacing w:before="8" w:line="135" w:lineRule="exact"/>
              <w:ind w:left="103"/>
              <w:jc w:val="center"/>
              <w:rPr>
                <w:sz w:val="13"/>
              </w:rPr>
            </w:pPr>
            <w:r>
              <w:rPr>
                <w:spacing w:val="-3"/>
                <w:w w:val="110"/>
                <w:sz w:val="13"/>
              </w:rPr>
              <w:t>26</w:t>
            </w:r>
          </w:p>
        </w:tc>
        <w:tc>
          <w:tcPr>
            <w:tcW w:w="252" w:type="dxa"/>
          </w:tcPr>
          <w:p w14:paraId="3B07E72C" w14:textId="77777777" w:rsidR="008B7368" w:rsidRDefault="008637A8">
            <w:pPr>
              <w:pStyle w:val="TableParagraph"/>
              <w:spacing w:before="8" w:line="135" w:lineRule="exact"/>
              <w:jc w:val="right"/>
              <w:rPr>
                <w:sz w:val="13"/>
              </w:rPr>
            </w:pPr>
            <w:r>
              <w:rPr>
                <w:w w:val="110"/>
                <w:sz w:val="13"/>
              </w:rPr>
              <w:t>27</w:t>
            </w:r>
          </w:p>
        </w:tc>
        <w:tc>
          <w:tcPr>
            <w:tcW w:w="252" w:type="dxa"/>
          </w:tcPr>
          <w:p w14:paraId="393C618B" w14:textId="77777777" w:rsidR="008B7368" w:rsidRDefault="008637A8">
            <w:pPr>
              <w:pStyle w:val="TableParagraph"/>
              <w:spacing w:before="8" w:line="135" w:lineRule="exact"/>
              <w:ind w:right="-15"/>
              <w:jc w:val="right"/>
              <w:rPr>
                <w:sz w:val="13"/>
              </w:rPr>
            </w:pPr>
            <w:r>
              <w:rPr>
                <w:w w:val="110"/>
                <w:sz w:val="13"/>
              </w:rPr>
              <w:t>28</w:t>
            </w:r>
          </w:p>
        </w:tc>
        <w:tc>
          <w:tcPr>
            <w:tcW w:w="252" w:type="dxa"/>
          </w:tcPr>
          <w:p w14:paraId="5C76F42D" w14:textId="77777777" w:rsidR="008B7368" w:rsidRDefault="008637A8">
            <w:pPr>
              <w:pStyle w:val="TableParagraph"/>
              <w:spacing w:before="8" w:line="135" w:lineRule="exact"/>
              <w:ind w:right="-15"/>
              <w:jc w:val="right"/>
              <w:rPr>
                <w:sz w:val="13"/>
              </w:rPr>
            </w:pPr>
            <w:r>
              <w:rPr>
                <w:w w:val="110"/>
                <w:sz w:val="13"/>
              </w:rPr>
              <w:t>29</w:t>
            </w:r>
          </w:p>
        </w:tc>
        <w:tc>
          <w:tcPr>
            <w:tcW w:w="252" w:type="dxa"/>
          </w:tcPr>
          <w:p w14:paraId="5A8244A7" w14:textId="77777777" w:rsidR="008B7368" w:rsidRDefault="008637A8">
            <w:pPr>
              <w:pStyle w:val="TableParagraph"/>
              <w:spacing w:before="8" w:line="135" w:lineRule="exact"/>
              <w:ind w:right="-15"/>
              <w:jc w:val="right"/>
              <w:rPr>
                <w:sz w:val="13"/>
              </w:rPr>
            </w:pPr>
            <w:r>
              <w:rPr>
                <w:w w:val="110"/>
                <w:sz w:val="13"/>
              </w:rPr>
              <w:t>30</w:t>
            </w:r>
          </w:p>
        </w:tc>
        <w:tc>
          <w:tcPr>
            <w:tcW w:w="252" w:type="dxa"/>
          </w:tcPr>
          <w:p w14:paraId="5290A07F" w14:textId="77777777" w:rsidR="008B7368" w:rsidRDefault="008637A8">
            <w:pPr>
              <w:pStyle w:val="TableParagraph"/>
              <w:spacing w:before="8" w:line="135" w:lineRule="exact"/>
              <w:ind w:right="-15"/>
              <w:jc w:val="right"/>
              <w:rPr>
                <w:sz w:val="13"/>
              </w:rPr>
            </w:pPr>
            <w:r>
              <w:rPr>
                <w:w w:val="110"/>
                <w:sz w:val="13"/>
              </w:rPr>
              <w:t>31</w:t>
            </w:r>
          </w:p>
        </w:tc>
        <w:tc>
          <w:tcPr>
            <w:tcW w:w="252" w:type="dxa"/>
          </w:tcPr>
          <w:p w14:paraId="1169FC36" w14:textId="77777777" w:rsidR="008B7368" w:rsidRDefault="008637A8">
            <w:pPr>
              <w:pStyle w:val="TableParagraph"/>
              <w:spacing w:before="8" w:line="135" w:lineRule="exact"/>
              <w:ind w:left="108" w:right="-15"/>
              <w:jc w:val="center"/>
              <w:rPr>
                <w:sz w:val="13"/>
              </w:rPr>
            </w:pPr>
            <w:r>
              <w:rPr>
                <w:w w:val="110"/>
                <w:sz w:val="13"/>
              </w:rPr>
              <w:t>32</w:t>
            </w:r>
          </w:p>
        </w:tc>
        <w:tc>
          <w:tcPr>
            <w:tcW w:w="252" w:type="dxa"/>
          </w:tcPr>
          <w:p w14:paraId="29FD4F74" w14:textId="77777777" w:rsidR="008B7368" w:rsidRDefault="008637A8">
            <w:pPr>
              <w:pStyle w:val="TableParagraph"/>
              <w:spacing w:before="8" w:line="135" w:lineRule="exact"/>
              <w:ind w:right="-15"/>
              <w:jc w:val="right"/>
              <w:rPr>
                <w:sz w:val="13"/>
              </w:rPr>
            </w:pPr>
            <w:r>
              <w:rPr>
                <w:w w:val="110"/>
                <w:sz w:val="13"/>
              </w:rPr>
              <w:t>33</w:t>
            </w:r>
          </w:p>
        </w:tc>
        <w:tc>
          <w:tcPr>
            <w:tcW w:w="252" w:type="dxa"/>
          </w:tcPr>
          <w:p w14:paraId="75DDD294" w14:textId="77777777" w:rsidR="008B7368" w:rsidRDefault="008637A8">
            <w:pPr>
              <w:pStyle w:val="TableParagraph"/>
              <w:spacing w:before="8" w:line="135" w:lineRule="exact"/>
              <w:ind w:right="-15"/>
              <w:jc w:val="right"/>
              <w:rPr>
                <w:sz w:val="13"/>
              </w:rPr>
            </w:pPr>
            <w:r>
              <w:rPr>
                <w:w w:val="110"/>
                <w:sz w:val="13"/>
              </w:rPr>
              <w:t>34</w:t>
            </w:r>
          </w:p>
        </w:tc>
        <w:tc>
          <w:tcPr>
            <w:tcW w:w="252" w:type="dxa"/>
          </w:tcPr>
          <w:p w14:paraId="59E475DE" w14:textId="77777777" w:rsidR="008B7368" w:rsidRDefault="008637A8">
            <w:pPr>
              <w:pStyle w:val="TableParagraph"/>
              <w:spacing w:before="8" w:line="135" w:lineRule="exact"/>
              <w:ind w:right="-15"/>
              <w:jc w:val="right"/>
              <w:rPr>
                <w:sz w:val="13"/>
              </w:rPr>
            </w:pPr>
            <w:r>
              <w:rPr>
                <w:w w:val="110"/>
                <w:sz w:val="13"/>
              </w:rPr>
              <w:t>35</w:t>
            </w:r>
          </w:p>
        </w:tc>
        <w:tc>
          <w:tcPr>
            <w:tcW w:w="252" w:type="dxa"/>
          </w:tcPr>
          <w:p w14:paraId="2C8ABA77"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61202186" w14:textId="77777777" w:rsidR="008B7368" w:rsidRDefault="008637A8">
            <w:pPr>
              <w:pStyle w:val="TableParagraph"/>
              <w:spacing w:before="8" w:line="135" w:lineRule="exact"/>
              <w:ind w:right="-15"/>
              <w:jc w:val="right"/>
              <w:rPr>
                <w:sz w:val="13"/>
              </w:rPr>
            </w:pPr>
            <w:r>
              <w:rPr>
                <w:w w:val="110"/>
                <w:sz w:val="13"/>
              </w:rPr>
              <w:t>37</w:t>
            </w:r>
          </w:p>
        </w:tc>
        <w:tc>
          <w:tcPr>
            <w:tcW w:w="252" w:type="dxa"/>
          </w:tcPr>
          <w:p w14:paraId="28B2F7A9" w14:textId="77777777" w:rsidR="008B7368" w:rsidRDefault="008637A8">
            <w:pPr>
              <w:pStyle w:val="TableParagraph"/>
              <w:spacing w:before="8" w:line="135" w:lineRule="exact"/>
              <w:ind w:left="111" w:right="-15"/>
              <w:jc w:val="center"/>
              <w:rPr>
                <w:sz w:val="13"/>
              </w:rPr>
            </w:pPr>
            <w:r>
              <w:rPr>
                <w:spacing w:val="-1"/>
                <w:w w:val="110"/>
                <w:sz w:val="13"/>
              </w:rPr>
              <w:t>38</w:t>
            </w:r>
          </w:p>
        </w:tc>
        <w:tc>
          <w:tcPr>
            <w:tcW w:w="252" w:type="dxa"/>
          </w:tcPr>
          <w:p w14:paraId="74D3CA09" w14:textId="77777777" w:rsidR="008B7368" w:rsidRDefault="008637A8">
            <w:pPr>
              <w:pStyle w:val="TableParagraph"/>
              <w:spacing w:before="8" w:line="135" w:lineRule="exact"/>
              <w:ind w:right="-15"/>
              <w:jc w:val="right"/>
              <w:rPr>
                <w:sz w:val="13"/>
              </w:rPr>
            </w:pPr>
            <w:r>
              <w:rPr>
                <w:w w:val="110"/>
                <w:sz w:val="13"/>
              </w:rPr>
              <w:t>39</w:t>
            </w:r>
          </w:p>
        </w:tc>
        <w:tc>
          <w:tcPr>
            <w:tcW w:w="252" w:type="dxa"/>
          </w:tcPr>
          <w:p w14:paraId="7BFAAB95" w14:textId="77777777" w:rsidR="008B7368" w:rsidRDefault="008637A8">
            <w:pPr>
              <w:pStyle w:val="TableParagraph"/>
              <w:spacing w:before="8" w:line="135" w:lineRule="exact"/>
              <w:ind w:right="-15"/>
              <w:jc w:val="right"/>
              <w:rPr>
                <w:sz w:val="13"/>
              </w:rPr>
            </w:pPr>
            <w:r>
              <w:rPr>
                <w:w w:val="110"/>
                <w:sz w:val="13"/>
              </w:rPr>
              <w:t>40</w:t>
            </w:r>
          </w:p>
        </w:tc>
        <w:tc>
          <w:tcPr>
            <w:tcW w:w="252" w:type="dxa"/>
          </w:tcPr>
          <w:p w14:paraId="5A957E1F" w14:textId="77777777" w:rsidR="008B7368" w:rsidRDefault="008637A8">
            <w:pPr>
              <w:pStyle w:val="TableParagraph"/>
              <w:spacing w:before="8" w:line="135" w:lineRule="exact"/>
              <w:ind w:right="-15"/>
              <w:jc w:val="right"/>
              <w:rPr>
                <w:sz w:val="13"/>
              </w:rPr>
            </w:pPr>
            <w:r>
              <w:rPr>
                <w:w w:val="110"/>
                <w:sz w:val="13"/>
              </w:rPr>
              <w:t>41</w:t>
            </w:r>
          </w:p>
        </w:tc>
        <w:tc>
          <w:tcPr>
            <w:tcW w:w="252" w:type="dxa"/>
          </w:tcPr>
          <w:p w14:paraId="34144301" w14:textId="77777777" w:rsidR="008B7368" w:rsidRDefault="008637A8">
            <w:pPr>
              <w:pStyle w:val="TableParagraph"/>
              <w:spacing w:before="8" w:line="135" w:lineRule="exact"/>
              <w:ind w:right="-15"/>
              <w:jc w:val="right"/>
              <w:rPr>
                <w:sz w:val="13"/>
              </w:rPr>
            </w:pPr>
            <w:r>
              <w:rPr>
                <w:w w:val="110"/>
                <w:sz w:val="13"/>
              </w:rPr>
              <w:t>42</w:t>
            </w:r>
          </w:p>
        </w:tc>
        <w:tc>
          <w:tcPr>
            <w:tcW w:w="252" w:type="dxa"/>
          </w:tcPr>
          <w:p w14:paraId="085B4BBE" w14:textId="77777777" w:rsidR="008B7368" w:rsidRDefault="008637A8">
            <w:pPr>
              <w:pStyle w:val="TableParagraph"/>
              <w:spacing w:before="8" w:line="135" w:lineRule="exact"/>
              <w:ind w:right="-15"/>
              <w:jc w:val="right"/>
              <w:rPr>
                <w:sz w:val="13"/>
              </w:rPr>
            </w:pPr>
            <w:r>
              <w:rPr>
                <w:w w:val="110"/>
                <w:sz w:val="13"/>
              </w:rPr>
              <w:t>43</w:t>
            </w:r>
          </w:p>
        </w:tc>
        <w:tc>
          <w:tcPr>
            <w:tcW w:w="252" w:type="dxa"/>
          </w:tcPr>
          <w:p w14:paraId="31756B5A" w14:textId="77777777" w:rsidR="008B7368" w:rsidRDefault="008637A8">
            <w:pPr>
              <w:pStyle w:val="TableParagraph"/>
              <w:spacing w:before="8" w:line="135" w:lineRule="exact"/>
              <w:ind w:right="-15"/>
              <w:jc w:val="right"/>
              <w:rPr>
                <w:sz w:val="13"/>
              </w:rPr>
            </w:pPr>
            <w:r>
              <w:rPr>
                <w:w w:val="110"/>
                <w:sz w:val="13"/>
              </w:rPr>
              <w:t>44</w:t>
            </w:r>
          </w:p>
        </w:tc>
        <w:tc>
          <w:tcPr>
            <w:tcW w:w="650" w:type="dxa"/>
          </w:tcPr>
          <w:p w14:paraId="00A41F6F" w14:textId="77777777" w:rsidR="008B7368" w:rsidRDefault="008B7368">
            <w:pPr>
              <w:pStyle w:val="TableParagraph"/>
              <w:rPr>
                <w:sz w:val="10"/>
              </w:rPr>
            </w:pPr>
          </w:p>
        </w:tc>
      </w:tr>
      <w:tr w:rsidR="008B7368" w14:paraId="5E4EB8C4" w14:textId="77777777">
        <w:trPr>
          <w:trHeight w:val="355"/>
        </w:trPr>
        <w:tc>
          <w:tcPr>
            <w:tcW w:w="845" w:type="dxa"/>
          </w:tcPr>
          <w:p w14:paraId="1D5BB4B3" w14:textId="77777777" w:rsidR="008B7368" w:rsidRDefault="008637A8">
            <w:pPr>
              <w:pStyle w:val="TableParagraph"/>
              <w:spacing w:before="95"/>
              <w:ind w:left="24"/>
              <w:rPr>
                <w:b/>
                <w:sz w:val="14"/>
              </w:rPr>
            </w:pPr>
            <w:r>
              <w:rPr>
                <w:b/>
                <w:w w:val="110"/>
                <w:sz w:val="14"/>
              </w:rPr>
              <w:t>ОГСЭ.00</w:t>
            </w:r>
          </w:p>
        </w:tc>
        <w:tc>
          <w:tcPr>
            <w:tcW w:w="2564" w:type="dxa"/>
          </w:tcPr>
          <w:p w14:paraId="622FEEF6" w14:textId="77777777" w:rsidR="008B7368" w:rsidRDefault="008637A8">
            <w:pPr>
              <w:pStyle w:val="TableParagraph"/>
              <w:spacing w:before="8"/>
              <w:ind w:left="24"/>
              <w:rPr>
                <w:b/>
                <w:sz w:val="14"/>
              </w:rPr>
            </w:pPr>
            <w:r>
              <w:rPr>
                <w:b/>
                <w:spacing w:val="-1"/>
                <w:w w:val="110"/>
                <w:sz w:val="14"/>
              </w:rPr>
              <w:t>Общий</w:t>
            </w:r>
            <w:r>
              <w:rPr>
                <w:b/>
                <w:spacing w:val="-7"/>
                <w:w w:val="110"/>
                <w:sz w:val="14"/>
              </w:rPr>
              <w:t xml:space="preserve"> </w:t>
            </w:r>
            <w:r>
              <w:rPr>
                <w:b/>
                <w:spacing w:val="-1"/>
                <w:w w:val="110"/>
                <w:sz w:val="14"/>
              </w:rPr>
              <w:t>гуманитарный</w:t>
            </w:r>
            <w:r>
              <w:rPr>
                <w:b/>
                <w:spacing w:val="-7"/>
                <w:w w:val="110"/>
                <w:sz w:val="14"/>
              </w:rPr>
              <w:t xml:space="preserve"> </w:t>
            </w:r>
            <w:r>
              <w:rPr>
                <w:b/>
                <w:w w:val="110"/>
                <w:sz w:val="14"/>
              </w:rPr>
              <w:t>и</w:t>
            </w:r>
            <w:r>
              <w:rPr>
                <w:b/>
                <w:spacing w:val="-7"/>
                <w:w w:val="110"/>
                <w:sz w:val="14"/>
              </w:rPr>
              <w:t xml:space="preserve"> </w:t>
            </w:r>
            <w:r>
              <w:rPr>
                <w:b/>
                <w:w w:val="110"/>
                <w:sz w:val="14"/>
              </w:rPr>
              <w:t>социально-</w:t>
            </w:r>
          </w:p>
          <w:p w14:paraId="63EF30D7" w14:textId="77777777" w:rsidR="008B7368" w:rsidRDefault="008637A8">
            <w:pPr>
              <w:pStyle w:val="TableParagraph"/>
              <w:spacing w:before="21" w:line="145" w:lineRule="exact"/>
              <w:ind w:left="24"/>
              <w:rPr>
                <w:b/>
                <w:sz w:val="14"/>
              </w:rPr>
            </w:pPr>
            <w:r>
              <w:rPr>
                <w:b/>
                <w:w w:val="110"/>
                <w:sz w:val="14"/>
              </w:rPr>
              <w:t>экономический</w:t>
            </w:r>
            <w:r>
              <w:rPr>
                <w:b/>
                <w:spacing w:val="-6"/>
                <w:w w:val="110"/>
                <w:sz w:val="14"/>
              </w:rPr>
              <w:t xml:space="preserve"> </w:t>
            </w:r>
            <w:r>
              <w:rPr>
                <w:b/>
                <w:w w:val="110"/>
                <w:sz w:val="14"/>
              </w:rPr>
              <w:t>цикл</w:t>
            </w:r>
          </w:p>
        </w:tc>
        <w:tc>
          <w:tcPr>
            <w:tcW w:w="252" w:type="dxa"/>
          </w:tcPr>
          <w:p w14:paraId="6A31859D" w14:textId="77777777" w:rsidR="008B7368" w:rsidRDefault="008B7368">
            <w:pPr>
              <w:pStyle w:val="TableParagraph"/>
              <w:rPr>
                <w:sz w:val="14"/>
              </w:rPr>
            </w:pPr>
          </w:p>
        </w:tc>
        <w:tc>
          <w:tcPr>
            <w:tcW w:w="252" w:type="dxa"/>
          </w:tcPr>
          <w:p w14:paraId="08DFCC41" w14:textId="77777777" w:rsidR="008B7368" w:rsidRDefault="008B7368">
            <w:pPr>
              <w:pStyle w:val="TableParagraph"/>
              <w:rPr>
                <w:sz w:val="14"/>
              </w:rPr>
            </w:pPr>
          </w:p>
        </w:tc>
        <w:tc>
          <w:tcPr>
            <w:tcW w:w="252" w:type="dxa"/>
          </w:tcPr>
          <w:p w14:paraId="0CAB8287" w14:textId="77777777" w:rsidR="008B7368" w:rsidRDefault="008B7368">
            <w:pPr>
              <w:pStyle w:val="TableParagraph"/>
              <w:rPr>
                <w:sz w:val="14"/>
              </w:rPr>
            </w:pPr>
          </w:p>
        </w:tc>
        <w:tc>
          <w:tcPr>
            <w:tcW w:w="252" w:type="dxa"/>
          </w:tcPr>
          <w:p w14:paraId="2ABB2F44" w14:textId="77777777" w:rsidR="008B7368" w:rsidRDefault="008B7368">
            <w:pPr>
              <w:pStyle w:val="TableParagraph"/>
              <w:rPr>
                <w:sz w:val="14"/>
              </w:rPr>
            </w:pPr>
          </w:p>
        </w:tc>
        <w:tc>
          <w:tcPr>
            <w:tcW w:w="242" w:type="dxa"/>
          </w:tcPr>
          <w:p w14:paraId="6A10FC59" w14:textId="77777777" w:rsidR="008B7368" w:rsidRDefault="008B7368">
            <w:pPr>
              <w:pStyle w:val="TableParagraph"/>
              <w:rPr>
                <w:sz w:val="14"/>
              </w:rPr>
            </w:pPr>
          </w:p>
        </w:tc>
        <w:tc>
          <w:tcPr>
            <w:tcW w:w="252" w:type="dxa"/>
          </w:tcPr>
          <w:p w14:paraId="28ADC876" w14:textId="77777777" w:rsidR="008B7368" w:rsidRDefault="008B7368">
            <w:pPr>
              <w:pStyle w:val="TableParagraph"/>
              <w:rPr>
                <w:sz w:val="14"/>
              </w:rPr>
            </w:pPr>
          </w:p>
        </w:tc>
        <w:tc>
          <w:tcPr>
            <w:tcW w:w="252" w:type="dxa"/>
          </w:tcPr>
          <w:p w14:paraId="2DF02073" w14:textId="77777777" w:rsidR="008B7368" w:rsidRDefault="008B7368">
            <w:pPr>
              <w:pStyle w:val="TableParagraph"/>
              <w:rPr>
                <w:sz w:val="14"/>
              </w:rPr>
            </w:pPr>
          </w:p>
        </w:tc>
        <w:tc>
          <w:tcPr>
            <w:tcW w:w="252" w:type="dxa"/>
          </w:tcPr>
          <w:p w14:paraId="70199D7D" w14:textId="77777777" w:rsidR="008B7368" w:rsidRDefault="008B7368">
            <w:pPr>
              <w:pStyle w:val="TableParagraph"/>
              <w:rPr>
                <w:sz w:val="14"/>
              </w:rPr>
            </w:pPr>
          </w:p>
        </w:tc>
        <w:tc>
          <w:tcPr>
            <w:tcW w:w="252" w:type="dxa"/>
          </w:tcPr>
          <w:p w14:paraId="21BBA9B7" w14:textId="77777777" w:rsidR="008B7368" w:rsidRDefault="008B7368">
            <w:pPr>
              <w:pStyle w:val="TableParagraph"/>
              <w:rPr>
                <w:sz w:val="14"/>
              </w:rPr>
            </w:pPr>
          </w:p>
        </w:tc>
        <w:tc>
          <w:tcPr>
            <w:tcW w:w="252" w:type="dxa"/>
          </w:tcPr>
          <w:p w14:paraId="376A9B23" w14:textId="77777777" w:rsidR="008B7368" w:rsidRDefault="008B7368">
            <w:pPr>
              <w:pStyle w:val="TableParagraph"/>
              <w:rPr>
                <w:sz w:val="14"/>
              </w:rPr>
            </w:pPr>
          </w:p>
        </w:tc>
        <w:tc>
          <w:tcPr>
            <w:tcW w:w="252" w:type="dxa"/>
          </w:tcPr>
          <w:p w14:paraId="0FCE5666" w14:textId="77777777" w:rsidR="008B7368" w:rsidRDefault="008B7368">
            <w:pPr>
              <w:pStyle w:val="TableParagraph"/>
              <w:rPr>
                <w:sz w:val="14"/>
              </w:rPr>
            </w:pPr>
          </w:p>
        </w:tc>
        <w:tc>
          <w:tcPr>
            <w:tcW w:w="252" w:type="dxa"/>
          </w:tcPr>
          <w:p w14:paraId="79D541DF" w14:textId="77777777" w:rsidR="008B7368" w:rsidRDefault="008B7368">
            <w:pPr>
              <w:pStyle w:val="TableParagraph"/>
              <w:rPr>
                <w:sz w:val="14"/>
              </w:rPr>
            </w:pPr>
          </w:p>
        </w:tc>
        <w:tc>
          <w:tcPr>
            <w:tcW w:w="252" w:type="dxa"/>
          </w:tcPr>
          <w:p w14:paraId="054CF868" w14:textId="77777777" w:rsidR="008B7368" w:rsidRDefault="008B7368">
            <w:pPr>
              <w:pStyle w:val="TableParagraph"/>
              <w:rPr>
                <w:sz w:val="14"/>
              </w:rPr>
            </w:pPr>
          </w:p>
        </w:tc>
        <w:tc>
          <w:tcPr>
            <w:tcW w:w="252" w:type="dxa"/>
          </w:tcPr>
          <w:p w14:paraId="74E272F0" w14:textId="77777777" w:rsidR="008B7368" w:rsidRDefault="008B7368">
            <w:pPr>
              <w:pStyle w:val="TableParagraph"/>
              <w:rPr>
                <w:sz w:val="14"/>
              </w:rPr>
            </w:pPr>
          </w:p>
        </w:tc>
        <w:tc>
          <w:tcPr>
            <w:tcW w:w="252" w:type="dxa"/>
          </w:tcPr>
          <w:p w14:paraId="2E605421" w14:textId="77777777" w:rsidR="008B7368" w:rsidRDefault="008B7368">
            <w:pPr>
              <w:pStyle w:val="TableParagraph"/>
              <w:rPr>
                <w:sz w:val="14"/>
              </w:rPr>
            </w:pPr>
          </w:p>
        </w:tc>
        <w:tc>
          <w:tcPr>
            <w:tcW w:w="252" w:type="dxa"/>
          </w:tcPr>
          <w:p w14:paraId="4088420A" w14:textId="77777777" w:rsidR="008B7368" w:rsidRDefault="008B7368">
            <w:pPr>
              <w:pStyle w:val="TableParagraph"/>
              <w:rPr>
                <w:sz w:val="14"/>
              </w:rPr>
            </w:pPr>
          </w:p>
        </w:tc>
        <w:tc>
          <w:tcPr>
            <w:tcW w:w="252" w:type="dxa"/>
          </w:tcPr>
          <w:p w14:paraId="465A617C" w14:textId="77777777" w:rsidR="008B7368" w:rsidRDefault="008B7368">
            <w:pPr>
              <w:pStyle w:val="TableParagraph"/>
              <w:rPr>
                <w:sz w:val="14"/>
              </w:rPr>
            </w:pPr>
          </w:p>
        </w:tc>
        <w:tc>
          <w:tcPr>
            <w:tcW w:w="252" w:type="dxa"/>
          </w:tcPr>
          <w:p w14:paraId="145AA273" w14:textId="77777777" w:rsidR="008B7368" w:rsidRDefault="008B7368">
            <w:pPr>
              <w:pStyle w:val="TableParagraph"/>
              <w:spacing w:before="4"/>
              <w:rPr>
                <w:b/>
                <w:sz w:val="17"/>
              </w:rPr>
            </w:pPr>
          </w:p>
          <w:p w14:paraId="7416C56E" w14:textId="77777777" w:rsidR="008B7368" w:rsidRDefault="008637A8">
            <w:pPr>
              <w:pStyle w:val="TableParagraph"/>
              <w:spacing w:line="135" w:lineRule="exact"/>
              <w:ind w:left="33"/>
              <w:rPr>
                <w:sz w:val="13"/>
              </w:rPr>
            </w:pPr>
            <w:r>
              <w:rPr>
                <w:w w:val="111"/>
                <w:sz w:val="13"/>
              </w:rPr>
              <w:t>К</w:t>
            </w:r>
          </w:p>
        </w:tc>
        <w:tc>
          <w:tcPr>
            <w:tcW w:w="252" w:type="dxa"/>
          </w:tcPr>
          <w:p w14:paraId="28A0FAE2" w14:textId="77777777" w:rsidR="008B7368" w:rsidRDefault="008B7368">
            <w:pPr>
              <w:pStyle w:val="TableParagraph"/>
              <w:spacing w:before="4"/>
              <w:rPr>
                <w:b/>
                <w:sz w:val="17"/>
              </w:rPr>
            </w:pPr>
          </w:p>
          <w:p w14:paraId="42C5758F" w14:textId="77777777" w:rsidR="008B7368" w:rsidRDefault="008637A8">
            <w:pPr>
              <w:pStyle w:val="TableParagraph"/>
              <w:spacing w:line="135" w:lineRule="exact"/>
              <w:ind w:left="33"/>
              <w:rPr>
                <w:sz w:val="13"/>
              </w:rPr>
            </w:pPr>
            <w:r>
              <w:rPr>
                <w:w w:val="111"/>
                <w:sz w:val="13"/>
              </w:rPr>
              <w:t>К</w:t>
            </w:r>
          </w:p>
        </w:tc>
        <w:tc>
          <w:tcPr>
            <w:tcW w:w="252" w:type="dxa"/>
          </w:tcPr>
          <w:p w14:paraId="2C3BD767" w14:textId="77777777" w:rsidR="008B7368" w:rsidRDefault="008B7368">
            <w:pPr>
              <w:pStyle w:val="TableParagraph"/>
              <w:rPr>
                <w:sz w:val="14"/>
              </w:rPr>
            </w:pPr>
          </w:p>
        </w:tc>
        <w:tc>
          <w:tcPr>
            <w:tcW w:w="252" w:type="dxa"/>
          </w:tcPr>
          <w:p w14:paraId="0EC345D7" w14:textId="77777777" w:rsidR="008B7368" w:rsidRDefault="008B7368">
            <w:pPr>
              <w:pStyle w:val="TableParagraph"/>
              <w:rPr>
                <w:sz w:val="14"/>
              </w:rPr>
            </w:pPr>
          </w:p>
        </w:tc>
        <w:tc>
          <w:tcPr>
            <w:tcW w:w="252" w:type="dxa"/>
          </w:tcPr>
          <w:p w14:paraId="745AFE27" w14:textId="77777777" w:rsidR="008B7368" w:rsidRDefault="008B7368">
            <w:pPr>
              <w:pStyle w:val="TableParagraph"/>
              <w:rPr>
                <w:sz w:val="14"/>
              </w:rPr>
            </w:pPr>
          </w:p>
        </w:tc>
        <w:tc>
          <w:tcPr>
            <w:tcW w:w="252" w:type="dxa"/>
          </w:tcPr>
          <w:p w14:paraId="61D50F15" w14:textId="77777777" w:rsidR="008B7368" w:rsidRDefault="008B7368">
            <w:pPr>
              <w:pStyle w:val="TableParagraph"/>
              <w:rPr>
                <w:sz w:val="14"/>
              </w:rPr>
            </w:pPr>
          </w:p>
        </w:tc>
        <w:tc>
          <w:tcPr>
            <w:tcW w:w="252" w:type="dxa"/>
          </w:tcPr>
          <w:p w14:paraId="45B08EA4" w14:textId="77777777" w:rsidR="008B7368" w:rsidRDefault="008B7368">
            <w:pPr>
              <w:pStyle w:val="TableParagraph"/>
              <w:rPr>
                <w:sz w:val="14"/>
              </w:rPr>
            </w:pPr>
          </w:p>
        </w:tc>
        <w:tc>
          <w:tcPr>
            <w:tcW w:w="252" w:type="dxa"/>
          </w:tcPr>
          <w:p w14:paraId="215D06A4" w14:textId="77777777" w:rsidR="008B7368" w:rsidRDefault="008B7368">
            <w:pPr>
              <w:pStyle w:val="TableParagraph"/>
              <w:rPr>
                <w:sz w:val="14"/>
              </w:rPr>
            </w:pPr>
          </w:p>
        </w:tc>
        <w:tc>
          <w:tcPr>
            <w:tcW w:w="252" w:type="dxa"/>
          </w:tcPr>
          <w:p w14:paraId="08D48BFC" w14:textId="77777777" w:rsidR="008B7368" w:rsidRDefault="008B7368">
            <w:pPr>
              <w:pStyle w:val="TableParagraph"/>
              <w:rPr>
                <w:sz w:val="14"/>
              </w:rPr>
            </w:pPr>
          </w:p>
        </w:tc>
        <w:tc>
          <w:tcPr>
            <w:tcW w:w="252" w:type="dxa"/>
          </w:tcPr>
          <w:p w14:paraId="5D0B042F" w14:textId="77777777" w:rsidR="008B7368" w:rsidRDefault="008B7368">
            <w:pPr>
              <w:pStyle w:val="TableParagraph"/>
              <w:rPr>
                <w:sz w:val="14"/>
              </w:rPr>
            </w:pPr>
          </w:p>
        </w:tc>
        <w:tc>
          <w:tcPr>
            <w:tcW w:w="252" w:type="dxa"/>
          </w:tcPr>
          <w:p w14:paraId="0AAC5D6A" w14:textId="77777777" w:rsidR="008B7368" w:rsidRDefault="008B7368">
            <w:pPr>
              <w:pStyle w:val="TableParagraph"/>
              <w:rPr>
                <w:sz w:val="14"/>
              </w:rPr>
            </w:pPr>
          </w:p>
        </w:tc>
        <w:tc>
          <w:tcPr>
            <w:tcW w:w="252" w:type="dxa"/>
          </w:tcPr>
          <w:p w14:paraId="118852EC" w14:textId="77777777" w:rsidR="008B7368" w:rsidRDefault="008B7368">
            <w:pPr>
              <w:pStyle w:val="TableParagraph"/>
              <w:rPr>
                <w:sz w:val="14"/>
              </w:rPr>
            </w:pPr>
          </w:p>
        </w:tc>
        <w:tc>
          <w:tcPr>
            <w:tcW w:w="252" w:type="dxa"/>
          </w:tcPr>
          <w:p w14:paraId="35E1F00B" w14:textId="77777777" w:rsidR="008B7368" w:rsidRDefault="008B7368">
            <w:pPr>
              <w:pStyle w:val="TableParagraph"/>
              <w:rPr>
                <w:sz w:val="14"/>
              </w:rPr>
            </w:pPr>
          </w:p>
        </w:tc>
        <w:tc>
          <w:tcPr>
            <w:tcW w:w="252" w:type="dxa"/>
          </w:tcPr>
          <w:p w14:paraId="37C29456" w14:textId="77777777" w:rsidR="008B7368" w:rsidRDefault="008B7368">
            <w:pPr>
              <w:pStyle w:val="TableParagraph"/>
              <w:rPr>
                <w:sz w:val="14"/>
              </w:rPr>
            </w:pPr>
          </w:p>
        </w:tc>
        <w:tc>
          <w:tcPr>
            <w:tcW w:w="252" w:type="dxa"/>
          </w:tcPr>
          <w:p w14:paraId="3EC185E1" w14:textId="77777777" w:rsidR="008B7368" w:rsidRDefault="008B7368">
            <w:pPr>
              <w:pStyle w:val="TableParagraph"/>
              <w:rPr>
                <w:sz w:val="14"/>
              </w:rPr>
            </w:pPr>
          </w:p>
        </w:tc>
        <w:tc>
          <w:tcPr>
            <w:tcW w:w="252" w:type="dxa"/>
          </w:tcPr>
          <w:p w14:paraId="2139CC07" w14:textId="77777777" w:rsidR="008B7368" w:rsidRDefault="008B7368">
            <w:pPr>
              <w:pStyle w:val="TableParagraph"/>
              <w:rPr>
                <w:sz w:val="14"/>
              </w:rPr>
            </w:pPr>
          </w:p>
        </w:tc>
        <w:tc>
          <w:tcPr>
            <w:tcW w:w="252" w:type="dxa"/>
          </w:tcPr>
          <w:p w14:paraId="4154E05D" w14:textId="77777777" w:rsidR="008B7368" w:rsidRDefault="008B7368">
            <w:pPr>
              <w:pStyle w:val="TableParagraph"/>
              <w:rPr>
                <w:sz w:val="14"/>
              </w:rPr>
            </w:pPr>
          </w:p>
        </w:tc>
        <w:tc>
          <w:tcPr>
            <w:tcW w:w="252" w:type="dxa"/>
          </w:tcPr>
          <w:p w14:paraId="703035FC" w14:textId="77777777" w:rsidR="008B7368" w:rsidRDefault="008B7368">
            <w:pPr>
              <w:pStyle w:val="TableParagraph"/>
              <w:rPr>
                <w:sz w:val="14"/>
              </w:rPr>
            </w:pPr>
          </w:p>
        </w:tc>
        <w:tc>
          <w:tcPr>
            <w:tcW w:w="252" w:type="dxa"/>
          </w:tcPr>
          <w:p w14:paraId="0493FB76" w14:textId="77777777" w:rsidR="008B7368" w:rsidRDefault="008B7368">
            <w:pPr>
              <w:pStyle w:val="TableParagraph"/>
              <w:rPr>
                <w:sz w:val="14"/>
              </w:rPr>
            </w:pPr>
          </w:p>
        </w:tc>
        <w:tc>
          <w:tcPr>
            <w:tcW w:w="252" w:type="dxa"/>
          </w:tcPr>
          <w:p w14:paraId="3C229B89" w14:textId="77777777" w:rsidR="008B7368" w:rsidRDefault="008B7368">
            <w:pPr>
              <w:pStyle w:val="TableParagraph"/>
              <w:rPr>
                <w:sz w:val="14"/>
              </w:rPr>
            </w:pPr>
          </w:p>
        </w:tc>
        <w:tc>
          <w:tcPr>
            <w:tcW w:w="252" w:type="dxa"/>
          </w:tcPr>
          <w:p w14:paraId="16B59D0E" w14:textId="77777777" w:rsidR="008B7368" w:rsidRDefault="008B7368">
            <w:pPr>
              <w:pStyle w:val="TableParagraph"/>
              <w:rPr>
                <w:sz w:val="14"/>
              </w:rPr>
            </w:pPr>
          </w:p>
        </w:tc>
        <w:tc>
          <w:tcPr>
            <w:tcW w:w="252" w:type="dxa"/>
          </w:tcPr>
          <w:p w14:paraId="5056E419" w14:textId="77777777" w:rsidR="008B7368" w:rsidRDefault="008B7368">
            <w:pPr>
              <w:pStyle w:val="TableParagraph"/>
              <w:rPr>
                <w:sz w:val="14"/>
              </w:rPr>
            </w:pPr>
          </w:p>
        </w:tc>
        <w:tc>
          <w:tcPr>
            <w:tcW w:w="252" w:type="dxa"/>
          </w:tcPr>
          <w:p w14:paraId="30796DE5" w14:textId="77777777" w:rsidR="008B7368" w:rsidRDefault="008B7368">
            <w:pPr>
              <w:pStyle w:val="TableParagraph"/>
              <w:rPr>
                <w:sz w:val="14"/>
              </w:rPr>
            </w:pPr>
          </w:p>
        </w:tc>
        <w:tc>
          <w:tcPr>
            <w:tcW w:w="252" w:type="dxa"/>
          </w:tcPr>
          <w:p w14:paraId="3D79C9BA" w14:textId="77777777" w:rsidR="008B7368" w:rsidRDefault="008B7368">
            <w:pPr>
              <w:pStyle w:val="TableParagraph"/>
              <w:rPr>
                <w:sz w:val="14"/>
              </w:rPr>
            </w:pPr>
          </w:p>
        </w:tc>
        <w:tc>
          <w:tcPr>
            <w:tcW w:w="252" w:type="dxa"/>
          </w:tcPr>
          <w:p w14:paraId="043CAEC1" w14:textId="77777777" w:rsidR="008B7368" w:rsidRDefault="008B7368">
            <w:pPr>
              <w:pStyle w:val="TableParagraph"/>
              <w:rPr>
                <w:sz w:val="14"/>
              </w:rPr>
            </w:pPr>
          </w:p>
        </w:tc>
        <w:tc>
          <w:tcPr>
            <w:tcW w:w="252" w:type="dxa"/>
          </w:tcPr>
          <w:p w14:paraId="2708CED9" w14:textId="77777777" w:rsidR="008B7368" w:rsidRDefault="008B7368">
            <w:pPr>
              <w:pStyle w:val="TableParagraph"/>
              <w:rPr>
                <w:sz w:val="14"/>
              </w:rPr>
            </w:pPr>
          </w:p>
        </w:tc>
        <w:tc>
          <w:tcPr>
            <w:tcW w:w="252" w:type="dxa"/>
          </w:tcPr>
          <w:p w14:paraId="17F41F2B" w14:textId="77777777" w:rsidR="008B7368" w:rsidRDefault="008B7368">
            <w:pPr>
              <w:pStyle w:val="TableParagraph"/>
              <w:spacing w:before="4"/>
              <w:rPr>
                <w:b/>
                <w:sz w:val="17"/>
              </w:rPr>
            </w:pPr>
          </w:p>
          <w:p w14:paraId="0B5C8147" w14:textId="77777777" w:rsidR="008B7368" w:rsidRDefault="008637A8">
            <w:pPr>
              <w:pStyle w:val="TableParagraph"/>
              <w:spacing w:line="135" w:lineRule="exact"/>
              <w:ind w:left="46"/>
              <w:rPr>
                <w:sz w:val="13"/>
              </w:rPr>
            </w:pPr>
            <w:r>
              <w:rPr>
                <w:w w:val="111"/>
                <w:sz w:val="13"/>
              </w:rPr>
              <w:t>К</w:t>
            </w:r>
          </w:p>
        </w:tc>
        <w:tc>
          <w:tcPr>
            <w:tcW w:w="650" w:type="dxa"/>
          </w:tcPr>
          <w:p w14:paraId="76D82D4C" w14:textId="77777777" w:rsidR="008B7368" w:rsidRDefault="008B7368">
            <w:pPr>
              <w:pStyle w:val="TableParagraph"/>
              <w:rPr>
                <w:sz w:val="14"/>
              </w:rPr>
            </w:pPr>
          </w:p>
        </w:tc>
      </w:tr>
      <w:tr w:rsidR="008B7368" w14:paraId="273E80C6" w14:textId="77777777">
        <w:trPr>
          <w:trHeight w:val="355"/>
        </w:trPr>
        <w:tc>
          <w:tcPr>
            <w:tcW w:w="845" w:type="dxa"/>
          </w:tcPr>
          <w:p w14:paraId="0D13104C" w14:textId="77777777" w:rsidR="008B7368" w:rsidRDefault="008637A8">
            <w:pPr>
              <w:pStyle w:val="TableParagraph"/>
              <w:spacing w:before="104"/>
              <w:ind w:left="140"/>
              <w:rPr>
                <w:sz w:val="13"/>
              </w:rPr>
            </w:pPr>
            <w:r>
              <w:rPr>
                <w:w w:val="110"/>
                <w:sz w:val="13"/>
              </w:rPr>
              <w:t>ОГСЭ.04</w:t>
            </w:r>
          </w:p>
        </w:tc>
        <w:tc>
          <w:tcPr>
            <w:tcW w:w="2564" w:type="dxa"/>
          </w:tcPr>
          <w:p w14:paraId="2F64E5F6" w14:textId="77777777" w:rsidR="008B7368" w:rsidRDefault="008637A8">
            <w:pPr>
              <w:pStyle w:val="TableParagraph"/>
              <w:spacing w:before="8"/>
              <w:ind w:left="24"/>
              <w:rPr>
                <w:sz w:val="14"/>
              </w:rPr>
            </w:pPr>
            <w:r>
              <w:rPr>
                <w:w w:val="110"/>
                <w:sz w:val="14"/>
              </w:rPr>
              <w:t>Иностранный</w:t>
            </w:r>
            <w:r>
              <w:rPr>
                <w:spacing w:val="6"/>
                <w:w w:val="110"/>
                <w:sz w:val="14"/>
              </w:rPr>
              <w:t xml:space="preserve"> </w:t>
            </w:r>
            <w:r>
              <w:rPr>
                <w:w w:val="110"/>
                <w:sz w:val="14"/>
              </w:rPr>
              <w:t>язык</w:t>
            </w:r>
            <w:r>
              <w:rPr>
                <w:spacing w:val="-5"/>
                <w:w w:val="110"/>
                <w:sz w:val="14"/>
              </w:rPr>
              <w:t xml:space="preserve"> </w:t>
            </w:r>
            <w:r>
              <w:rPr>
                <w:w w:val="110"/>
                <w:sz w:val="14"/>
              </w:rPr>
              <w:t>в</w:t>
            </w:r>
          </w:p>
          <w:p w14:paraId="4CD6EA9A" w14:textId="77777777" w:rsidR="008B7368" w:rsidRDefault="008637A8">
            <w:pPr>
              <w:pStyle w:val="TableParagraph"/>
              <w:spacing w:before="21" w:line="145" w:lineRule="exact"/>
              <w:ind w:left="24"/>
              <w:rPr>
                <w:sz w:val="14"/>
              </w:rPr>
            </w:pPr>
            <w:r>
              <w:rPr>
                <w:w w:val="110"/>
                <w:sz w:val="14"/>
              </w:rPr>
              <w:t>профессиональной</w:t>
            </w:r>
            <w:r>
              <w:rPr>
                <w:spacing w:val="2"/>
                <w:w w:val="110"/>
                <w:sz w:val="14"/>
              </w:rPr>
              <w:t xml:space="preserve"> </w:t>
            </w:r>
            <w:r>
              <w:rPr>
                <w:w w:val="110"/>
                <w:sz w:val="14"/>
              </w:rPr>
              <w:t>деятельности</w:t>
            </w:r>
          </w:p>
        </w:tc>
        <w:tc>
          <w:tcPr>
            <w:tcW w:w="252" w:type="dxa"/>
          </w:tcPr>
          <w:p w14:paraId="6BF306C9" w14:textId="77777777" w:rsidR="008B7368" w:rsidRDefault="008B7368">
            <w:pPr>
              <w:pStyle w:val="TableParagraph"/>
              <w:spacing w:before="4"/>
              <w:rPr>
                <w:b/>
                <w:sz w:val="17"/>
              </w:rPr>
            </w:pPr>
          </w:p>
          <w:p w14:paraId="65583BFD" w14:textId="77777777" w:rsidR="008B7368" w:rsidRDefault="008637A8">
            <w:pPr>
              <w:pStyle w:val="TableParagraph"/>
              <w:spacing w:line="136" w:lineRule="exact"/>
              <w:ind w:right="7"/>
              <w:jc w:val="right"/>
              <w:rPr>
                <w:sz w:val="13"/>
              </w:rPr>
            </w:pPr>
            <w:r>
              <w:rPr>
                <w:w w:val="111"/>
                <w:sz w:val="13"/>
              </w:rPr>
              <w:t>2</w:t>
            </w:r>
          </w:p>
        </w:tc>
        <w:tc>
          <w:tcPr>
            <w:tcW w:w="252" w:type="dxa"/>
          </w:tcPr>
          <w:p w14:paraId="05023334" w14:textId="77777777" w:rsidR="008B7368" w:rsidRDefault="008B7368">
            <w:pPr>
              <w:pStyle w:val="TableParagraph"/>
              <w:spacing w:before="4"/>
              <w:rPr>
                <w:b/>
                <w:sz w:val="17"/>
              </w:rPr>
            </w:pPr>
          </w:p>
          <w:p w14:paraId="407300A5" w14:textId="77777777" w:rsidR="008B7368" w:rsidRDefault="008637A8">
            <w:pPr>
              <w:pStyle w:val="TableParagraph"/>
              <w:spacing w:line="136" w:lineRule="exact"/>
              <w:ind w:right="6"/>
              <w:jc w:val="right"/>
              <w:rPr>
                <w:sz w:val="13"/>
              </w:rPr>
            </w:pPr>
            <w:r>
              <w:rPr>
                <w:w w:val="111"/>
                <w:sz w:val="13"/>
              </w:rPr>
              <w:t>2</w:t>
            </w:r>
          </w:p>
        </w:tc>
        <w:tc>
          <w:tcPr>
            <w:tcW w:w="252" w:type="dxa"/>
          </w:tcPr>
          <w:p w14:paraId="16ECA0F8" w14:textId="77777777" w:rsidR="008B7368" w:rsidRDefault="008B7368">
            <w:pPr>
              <w:pStyle w:val="TableParagraph"/>
              <w:spacing w:before="4"/>
              <w:rPr>
                <w:b/>
                <w:sz w:val="17"/>
              </w:rPr>
            </w:pPr>
          </w:p>
          <w:p w14:paraId="0EE81A92" w14:textId="77777777" w:rsidR="008B7368" w:rsidRDefault="008637A8">
            <w:pPr>
              <w:pStyle w:val="TableParagraph"/>
              <w:spacing w:line="136" w:lineRule="exact"/>
              <w:ind w:right="6"/>
              <w:jc w:val="right"/>
              <w:rPr>
                <w:sz w:val="13"/>
              </w:rPr>
            </w:pPr>
            <w:r>
              <w:rPr>
                <w:w w:val="111"/>
                <w:sz w:val="13"/>
              </w:rPr>
              <w:t>2</w:t>
            </w:r>
          </w:p>
        </w:tc>
        <w:tc>
          <w:tcPr>
            <w:tcW w:w="252" w:type="dxa"/>
          </w:tcPr>
          <w:p w14:paraId="795009A9" w14:textId="77777777" w:rsidR="008B7368" w:rsidRDefault="008B7368">
            <w:pPr>
              <w:pStyle w:val="TableParagraph"/>
              <w:spacing w:before="4"/>
              <w:rPr>
                <w:b/>
                <w:sz w:val="17"/>
              </w:rPr>
            </w:pPr>
          </w:p>
          <w:p w14:paraId="0E8F8232" w14:textId="77777777" w:rsidR="008B7368" w:rsidRDefault="008637A8">
            <w:pPr>
              <w:pStyle w:val="TableParagraph"/>
              <w:spacing w:line="136" w:lineRule="exact"/>
              <w:ind w:right="5"/>
              <w:jc w:val="right"/>
              <w:rPr>
                <w:sz w:val="13"/>
              </w:rPr>
            </w:pPr>
            <w:r>
              <w:rPr>
                <w:w w:val="111"/>
                <w:sz w:val="13"/>
              </w:rPr>
              <w:t>2</w:t>
            </w:r>
          </w:p>
        </w:tc>
        <w:tc>
          <w:tcPr>
            <w:tcW w:w="242" w:type="dxa"/>
          </w:tcPr>
          <w:p w14:paraId="32827DEC" w14:textId="77777777" w:rsidR="008B7368" w:rsidRDefault="008B7368">
            <w:pPr>
              <w:pStyle w:val="TableParagraph"/>
              <w:spacing w:before="4"/>
              <w:rPr>
                <w:b/>
                <w:sz w:val="17"/>
              </w:rPr>
            </w:pPr>
          </w:p>
          <w:p w14:paraId="5325A4B2" w14:textId="77777777" w:rsidR="008B7368" w:rsidRDefault="008637A8">
            <w:pPr>
              <w:pStyle w:val="TableParagraph"/>
              <w:spacing w:line="136" w:lineRule="exact"/>
              <w:ind w:right="4"/>
              <w:jc w:val="right"/>
              <w:rPr>
                <w:sz w:val="13"/>
              </w:rPr>
            </w:pPr>
            <w:r>
              <w:rPr>
                <w:w w:val="111"/>
                <w:sz w:val="13"/>
              </w:rPr>
              <w:t>2</w:t>
            </w:r>
          </w:p>
        </w:tc>
        <w:tc>
          <w:tcPr>
            <w:tcW w:w="252" w:type="dxa"/>
          </w:tcPr>
          <w:p w14:paraId="662C11F6" w14:textId="77777777" w:rsidR="008B7368" w:rsidRDefault="008B7368">
            <w:pPr>
              <w:pStyle w:val="TableParagraph"/>
              <w:spacing w:before="4"/>
              <w:rPr>
                <w:b/>
                <w:sz w:val="17"/>
              </w:rPr>
            </w:pPr>
          </w:p>
          <w:p w14:paraId="43B9E747" w14:textId="77777777" w:rsidR="008B7368" w:rsidRDefault="008637A8">
            <w:pPr>
              <w:pStyle w:val="TableParagraph"/>
              <w:spacing w:line="136" w:lineRule="exact"/>
              <w:ind w:left="156"/>
              <w:jc w:val="center"/>
              <w:rPr>
                <w:sz w:val="13"/>
              </w:rPr>
            </w:pPr>
            <w:r>
              <w:rPr>
                <w:w w:val="111"/>
                <w:sz w:val="13"/>
              </w:rPr>
              <w:t>2</w:t>
            </w:r>
          </w:p>
        </w:tc>
        <w:tc>
          <w:tcPr>
            <w:tcW w:w="252" w:type="dxa"/>
          </w:tcPr>
          <w:p w14:paraId="4DEA719F" w14:textId="77777777" w:rsidR="008B7368" w:rsidRDefault="008B7368">
            <w:pPr>
              <w:pStyle w:val="TableParagraph"/>
              <w:spacing w:before="4"/>
              <w:rPr>
                <w:b/>
                <w:sz w:val="17"/>
              </w:rPr>
            </w:pPr>
          </w:p>
          <w:p w14:paraId="3615D101" w14:textId="77777777" w:rsidR="008B7368" w:rsidRDefault="008637A8">
            <w:pPr>
              <w:pStyle w:val="TableParagraph"/>
              <w:spacing w:line="136" w:lineRule="exact"/>
              <w:ind w:right="3"/>
              <w:jc w:val="right"/>
              <w:rPr>
                <w:sz w:val="13"/>
              </w:rPr>
            </w:pPr>
            <w:r>
              <w:rPr>
                <w:w w:val="111"/>
                <w:sz w:val="13"/>
              </w:rPr>
              <w:t>2</w:t>
            </w:r>
          </w:p>
        </w:tc>
        <w:tc>
          <w:tcPr>
            <w:tcW w:w="252" w:type="dxa"/>
          </w:tcPr>
          <w:p w14:paraId="7DFFF0F2" w14:textId="77777777" w:rsidR="008B7368" w:rsidRDefault="008B7368">
            <w:pPr>
              <w:pStyle w:val="TableParagraph"/>
              <w:spacing w:before="4"/>
              <w:rPr>
                <w:b/>
                <w:sz w:val="17"/>
              </w:rPr>
            </w:pPr>
          </w:p>
          <w:p w14:paraId="5ECB6F18" w14:textId="77777777" w:rsidR="008B7368" w:rsidRDefault="008637A8">
            <w:pPr>
              <w:pStyle w:val="TableParagraph"/>
              <w:spacing w:line="136" w:lineRule="exact"/>
              <w:ind w:right="3"/>
              <w:jc w:val="right"/>
              <w:rPr>
                <w:sz w:val="13"/>
              </w:rPr>
            </w:pPr>
            <w:r>
              <w:rPr>
                <w:w w:val="111"/>
                <w:sz w:val="13"/>
              </w:rPr>
              <w:t>2</w:t>
            </w:r>
          </w:p>
        </w:tc>
        <w:tc>
          <w:tcPr>
            <w:tcW w:w="252" w:type="dxa"/>
          </w:tcPr>
          <w:p w14:paraId="3D71DD3C" w14:textId="77777777" w:rsidR="008B7368" w:rsidRDefault="008B7368">
            <w:pPr>
              <w:pStyle w:val="TableParagraph"/>
              <w:spacing w:before="4"/>
              <w:rPr>
                <w:b/>
                <w:sz w:val="17"/>
              </w:rPr>
            </w:pPr>
          </w:p>
          <w:p w14:paraId="544127C1" w14:textId="77777777" w:rsidR="008B7368" w:rsidRDefault="008637A8">
            <w:pPr>
              <w:pStyle w:val="TableParagraph"/>
              <w:spacing w:line="136" w:lineRule="exact"/>
              <w:ind w:right="2"/>
              <w:jc w:val="right"/>
              <w:rPr>
                <w:sz w:val="13"/>
              </w:rPr>
            </w:pPr>
            <w:r>
              <w:rPr>
                <w:w w:val="111"/>
                <w:sz w:val="13"/>
              </w:rPr>
              <w:t>2</w:t>
            </w:r>
          </w:p>
        </w:tc>
        <w:tc>
          <w:tcPr>
            <w:tcW w:w="252" w:type="dxa"/>
          </w:tcPr>
          <w:p w14:paraId="629EF299" w14:textId="77777777" w:rsidR="008B7368" w:rsidRDefault="008B7368">
            <w:pPr>
              <w:pStyle w:val="TableParagraph"/>
              <w:spacing w:before="4"/>
              <w:rPr>
                <w:b/>
                <w:sz w:val="17"/>
              </w:rPr>
            </w:pPr>
          </w:p>
          <w:p w14:paraId="06CDCF79" w14:textId="77777777" w:rsidR="008B7368" w:rsidRDefault="008637A8">
            <w:pPr>
              <w:pStyle w:val="TableParagraph"/>
              <w:spacing w:line="136" w:lineRule="exact"/>
              <w:ind w:right="2"/>
              <w:jc w:val="right"/>
              <w:rPr>
                <w:sz w:val="13"/>
              </w:rPr>
            </w:pPr>
            <w:r>
              <w:rPr>
                <w:w w:val="111"/>
                <w:sz w:val="13"/>
              </w:rPr>
              <w:t>2</w:t>
            </w:r>
          </w:p>
        </w:tc>
        <w:tc>
          <w:tcPr>
            <w:tcW w:w="252" w:type="dxa"/>
          </w:tcPr>
          <w:p w14:paraId="209CFA0C" w14:textId="77777777" w:rsidR="008B7368" w:rsidRDefault="008B7368">
            <w:pPr>
              <w:pStyle w:val="TableParagraph"/>
              <w:spacing w:before="4"/>
              <w:rPr>
                <w:b/>
                <w:sz w:val="17"/>
              </w:rPr>
            </w:pPr>
          </w:p>
          <w:p w14:paraId="413174D4" w14:textId="77777777" w:rsidR="008B7368" w:rsidRDefault="008637A8">
            <w:pPr>
              <w:pStyle w:val="TableParagraph"/>
              <w:spacing w:line="136" w:lineRule="exact"/>
              <w:ind w:right="1"/>
              <w:jc w:val="right"/>
              <w:rPr>
                <w:sz w:val="13"/>
              </w:rPr>
            </w:pPr>
            <w:r>
              <w:rPr>
                <w:w w:val="111"/>
                <w:sz w:val="13"/>
              </w:rPr>
              <w:t>2</w:t>
            </w:r>
          </w:p>
        </w:tc>
        <w:tc>
          <w:tcPr>
            <w:tcW w:w="252" w:type="dxa"/>
          </w:tcPr>
          <w:p w14:paraId="215BB405" w14:textId="77777777" w:rsidR="008B7368" w:rsidRDefault="008B7368">
            <w:pPr>
              <w:pStyle w:val="TableParagraph"/>
              <w:spacing w:before="4"/>
              <w:rPr>
                <w:b/>
                <w:sz w:val="17"/>
              </w:rPr>
            </w:pPr>
          </w:p>
          <w:p w14:paraId="5615F6D6" w14:textId="77777777" w:rsidR="008B7368" w:rsidRDefault="008637A8">
            <w:pPr>
              <w:pStyle w:val="TableParagraph"/>
              <w:spacing w:line="136" w:lineRule="exact"/>
              <w:jc w:val="right"/>
              <w:rPr>
                <w:sz w:val="13"/>
              </w:rPr>
            </w:pPr>
            <w:r>
              <w:rPr>
                <w:w w:val="111"/>
                <w:sz w:val="13"/>
              </w:rPr>
              <w:t>2</w:t>
            </w:r>
          </w:p>
        </w:tc>
        <w:tc>
          <w:tcPr>
            <w:tcW w:w="252" w:type="dxa"/>
          </w:tcPr>
          <w:p w14:paraId="23AB5379" w14:textId="77777777" w:rsidR="008B7368" w:rsidRDefault="008B7368">
            <w:pPr>
              <w:pStyle w:val="TableParagraph"/>
              <w:rPr>
                <w:sz w:val="14"/>
              </w:rPr>
            </w:pPr>
          </w:p>
        </w:tc>
        <w:tc>
          <w:tcPr>
            <w:tcW w:w="252" w:type="dxa"/>
          </w:tcPr>
          <w:p w14:paraId="7EAE19BA" w14:textId="77777777" w:rsidR="008B7368" w:rsidRDefault="008B7368">
            <w:pPr>
              <w:pStyle w:val="TableParagraph"/>
              <w:rPr>
                <w:sz w:val="14"/>
              </w:rPr>
            </w:pPr>
          </w:p>
        </w:tc>
        <w:tc>
          <w:tcPr>
            <w:tcW w:w="252" w:type="dxa"/>
          </w:tcPr>
          <w:p w14:paraId="781DED6D" w14:textId="77777777" w:rsidR="008B7368" w:rsidRDefault="008B7368">
            <w:pPr>
              <w:pStyle w:val="TableParagraph"/>
              <w:rPr>
                <w:sz w:val="14"/>
              </w:rPr>
            </w:pPr>
          </w:p>
        </w:tc>
        <w:tc>
          <w:tcPr>
            <w:tcW w:w="252" w:type="dxa"/>
          </w:tcPr>
          <w:p w14:paraId="2F2A6E5A" w14:textId="77777777" w:rsidR="008B7368" w:rsidRDefault="008B7368">
            <w:pPr>
              <w:pStyle w:val="TableParagraph"/>
              <w:rPr>
                <w:sz w:val="14"/>
              </w:rPr>
            </w:pPr>
          </w:p>
        </w:tc>
        <w:tc>
          <w:tcPr>
            <w:tcW w:w="252" w:type="dxa"/>
          </w:tcPr>
          <w:p w14:paraId="09D84100" w14:textId="77777777" w:rsidR="008B7368" w:rsidRDefault="008B7368">
            <w:pPr>
              <w:pStyle w:val="TableParagraph"/>
              <w:rPr>
                <w:sz w:val="14"/>
              </w:rPr>
            </w:pPr>
          </w:p>
        </w:tc>
        <w:tc>
          <w:tcPr>
            <w:tcW w:w="252" w:type="dxa"/>
          </w:tcPr>
          <w:p w14:paraId="4842495B" w14:textId="77777777" w:rsidR="008B7368" w:rsidRDefault="008B7368">
            <w:pPr>
              <w:pStyle w:val="TableParagraph"/>
              <w:spacing w:before="4"/>
              <w:rPr>
                <w:b/>
                <w:sz w:val="17"/>
              </w:rPr>
            </w:pPr>
          </w:p>
          <w:p w14:paraId="32051647" w14:textId="77777777" w:rsidR="008B7368" w:rsidRDefault="008637A8">
            <w:pPr>
              <w:pStyle w:val="TableParagraph"/>
              <w:spacing w:line="136" w:lineRule="exact"/>
              <w:ind w:left="33"/>
              <w:rPr>
                <w:sz w:val="13"/>
              </w:rPr>
            </w:pPr>
            <w:r>
              <w:rPr>
                <w:w w:val="111"/>
                <w:sz w:val="13"/>
              </w:rPr>
              <w:t>К</w:t>
            </w:r>
          </w:p>
        </w:tc>
        <w:tc>
          <w:tcPr>
            <w:tcW w:w="252" w:type="dxa"/>
          </w:tcPr>
          <w:p w14:paraId="0834830E" w14:textId="77777777" w:rsidR="008B7368" w:rsidRDefault="008B7368">
            <w:pPr>
              <w:pStyle w:val="TableParagraph"/>
              <w:spacing w:before="4"/>
              <w:rPr>
                <w:b/>
                <w:sz w:val="17"/>
              </w:rPr>
            </w:pPr>
          </w:p>
          <w:p w14:paraId="61945AB8" w14:textId="77777777" w:rsidR="008B7368" w:rsidRDefault="008637A8">
            <w:pPr>
              <w:pStyle w:val="TableParagraph"/>
              <w:spacing w:line="136" w:lineRule="exact"/>
              <w:ind w:left="33"/>
              <w:rPr>
                <w:sz w:val="13"/>
              </w:rPr>
            </w:pPr>
            <w:r>
              <w:rPr>
                <w:w w:val="111"/>
                <w:sz w:val="13"/>
              </w:rPr>
              <w:t>К</w:t>
            </w:r>
          </w:p>
        </w:tc>
        <w:tc>
          <w:tcPr>
            <w:tcW w:w="252" w:type="dxa"/>
          </w:tcPr>
          <w:p w14:paraId="13692C3F" w14:textId="77777777" w:rsidR="008B7368" w:rsidRDefault="008B7368">
            <w:pPr>
              <w:pStyle w:val="TableParagraph"/>
              <w:spacing w:before="4"/>
              <w:rPr>
                <w:b/>
                <w:sz w:val="17"/>
              </w:rPr>
            </w:pPr>
          </w:p>
          <w:p w14:paraId="44D339D7" w14:textId="77777777" w:rsidR="008B7368" w:rsidRDefault="008637A8">
            <w:pPr>
              <w:pStyle w:val="TableParagraph"/>
              <w:spacing w:line="136" w:lineRule="exact"/>
              <w:ind w:right="-15"/>
              <w:jc w:val="right"/>
              <w:rPr>
                <w:sz w:val="13"/>
              </w:rPr>
            </w:pPr>
            <w:r>
              <w:rPr>
                <w:w w:val="111"/>
                <w:sz w:val="13"/>
              </w:rPr>
              <w:t>2</w:t>
            </w:r>
          </w:p>
        </w:tc>
        <w:tc>
          <w:tcPr>
            <w:tcW w:w="252" w:type="dxa"/>
          </w:tcPr>
          <w:p w14:paraId="765EB57C" w14:textId="77777777" w:rsidR="008B7368" w:rsidRDefault="008B7368">
            <w:pPr>
              <w:pStyle w:val="TableParagraph"/>
              <w:spacing w:before="4"/>
              <w:rPr>
                <w:b/>
                <w:sz w:val="17"/>
              </w:rPr>
            </w:pPr>
          </w:p>
          <w:p w14:paraId="2A6541B8" w14:textId="77777777" w:rsidR="008B7368" w:rsidRDefault="008637A8">
            <w:pPr>
              <w:pStyle w:val="TableParagraph"/>
              <w:spacing w:line="136" w:lineRule="exact"/>
              <w:ind w:right="-15"/>
              <w:jc w:val="right"/>
              <w:rPr>
                <w:sz w:val="13"/>
              </w:rPr>
            </w:pPr>
            <w:r>
              <w:rPr>
                <w:w w:val="111"/>
                <w:sz w:val="13"/>
              </w:rPr>
              <w:t>2</w:t>
            </w:r>
          </w:p>
        </w:tc>
        <w:tc>
          <w:tcPr>
            <w:tcW w:w="252" w:type="dxa"/>
          </w:tcPr>
          <w:p w14:paraId="09970A70" w14:textId="77777777" w:rsidR="008B7368" w:rsidRDefault="008B7368">
            <w:pPr>
              <w:pStyle w:val="TableParagraph"/>
              <w:spacing w:before="4"/>
              <w:rPr>
                <w:b/>
                <w:sz w:val="17"/>
              </w:rPr>
            </w:pPr>
          </w:p>
          <w:p w14:paraId="02780EF5" w14:textId="77777777" w:rsidR="008B7368" w:rsidRDefault="008637A8">
            <w:pPr>
              <w:pStyle w:val="TableParagraph"/>
              <w:spacing w:line="136" w:lineRule="exact"/>
              <w:ind w:right="-15"/>
              <w:jc w:val="right"/>
              <w:rPr>
                <w:sz w:val="13"/>
              </w:rPr>
            </w:pPr>
            <w:r>
              <w:rPr>
                <w:w w:val="111"/>
                <w:sz w:val="13"/>
              </w:rPr>
              <w:t>2</w:t>
            </w:r>
          </w:p>
        </w:tc>
        <w:tc>
          <w:tcPr>
            <w:tcW w:w="252" w:type="dxa"/>
          </w:tcPr>
          <w:p w14:paraId="52E27D2F" w14:textId="77777777" w:rsidR="008B7368" w:rsidRDefault="008B7368">
            <w:pPr>
              <w:pStyle w:val="TableParagraph"/>
              <w:spacing w:before="4"/>
              <w:rPr>
                <w:b/>
                <w:sz w:val="17"/>
              </w:rPr>
            </w:pPr>
          </w:p>
          <w:p w14:paraId="55E9460C" w14:textId="77777777" w:rsidR="008B7368" w:rsidRDefault="008637A8">
            <w:pPr>
              <w:pStyle w:val="TableParagraph"/>
              <w:spacing w:line="136" w:lineRule="exact"/>
              <w:ind w:right="-15"/>
              <w:jc w:val="right"/>
              <w:rPr>
                <w:sz w:val="13"/>
              </w:rPr>
            </w:pPr>
            <w:r>
              <w:rPr>
                <w:w w:val="111"/>
                <w:sz w:val="13"/>
              </w:rPr>
              <w:t>2</w:t>
            </w:r>
          </w:p>
        </w:tc>
        <w:tc>
          <w:tcPr>
            <w:tcW w:w="252" w:type="dxa"/>
          </w:tcPr>
          <w:p w14:paraId="71312042" w14:textId="77777777" w:rsidR="008B7368" w:rsidRDefault="008B7368">
            <w:pPr>
              <w:pStyle w:val="TableParagraph"/>
              <w:spacing w:before="4"/>
              <w:rPr>
                <w:b/>
                <w:sz w:val="17"/>
              </w:rPr>
            </w:pPr>
          </w:p>
          <w:p w14:paraId="04AF8562" w14:textId="77777777" w:rsidR="008B7368" w:rsidRDefault="008637A8">
            <w:pPr>
              <w:pStyle w:val="TableParagraph"/>
              <w:spacing w:line="136" w:lineRule="exact"/>
              <w:ind w:right="-15"/>
              <w:jc w:val="right"/>
              <w:rPr>
                <w:sz w:val="13"/>
              </w:rPr>
            </w:pPr>
            <w:r>
              <w:rPr>
                <w:w w:val="111"/>
                <w:sz w:val="13"/>
              </w:rPr>
              <w:t>2</w:t>
            </w:r>
          </w:p>
        </w:tc>
        <w:tc>
          <w:tcPr>
            <w:tcW w:w="252" w:type="dxa"/>
          </w:tcPr>
          <w:p w14:paraId="5C9CA863" w14:textId="77777777" w:rsidR="008B7368" w:rsidRDefault="008B7368">
            <w:pPr>
              <w:pStyle w:val="TableParagraph"/>
              <w:spacing w:before="4"/>
              <w:rPr>
                <w:b/>
                <w:sz w:val="17"/>
              </w:rPr>
            </w:pPr>
          </w:p>
          <w:p w14:paraId="00F4C91E" w14:textId="77777777" w:rsidR="008B7368" w:rsidRDefault="008637A8">
            <w:pPr>
              <w:pStyle w:val="TableParagraph"/>
              <w:spacing w:line="136" w:lineRule="exact"/>
              <w:ind w:right="-15"/>
              <w:jc w:val="right"/>
              <w:rPr>
                <w:sz w:val="13"/>
              </w:rPr>
            </w:pPr>
            <w:r>
              <w:rPr>
                <w:w w:val="111"/>
                <w:sz w:val="13"/>
              </w:rPr>
              <w:t>2</w:t>
            </w:r>
          </w:p>
        </w:tc>
        <w:tc>
          <w:tcPr>
            <w:tcW w:w="252" w:type="dxa"/>
          </w:tcPr>
          <w:p w14:paraId="49D42DA2" w14:textId="77777777" w:rsidR="008B7368" w:rsidRDefault="008B7368">
            <w:pPr>
              <w:pStyle w:val="TableParagraph"/>
              <w:spacing w:before="4"/>
              <w:rPr>
                <w:b/>
                <w:sz w:val="17"/>
              </w:rPr>
            </w:pPr>
          </w:p>
          <w:p w14:paraId="6BE7805C" w14:textId="77777777" w:rsidR="008B7368" w:rsidRDefault="008637A8">
            <w:pPr>
              <w:pStyle w:val="TableParagraph"/>
              <w:spacing w:line="136" w:lineRule="exact"/>
              <w:ind w:left="173" w:right="-15"/>
              <w:jc w:val="center"/>
              <w:rPr>
                <w:sz w:val="13"/>
              </w:rPr>
            </w:pPr>
            <w:r>
              <w:rPr>
                <w:w w:val="111"/>
                <w:sz w:val="13"/>
              </w:rPr>
              <w:t>2</w:t>
            </w:r>
          </w:p>
        </w:tc>
        <w:tc>
          <w:tcPr>
            <w:tcW w:w="252" w:type="dxa"/>
          </w:tcPr>
          <w:p w14:paraId="2B342CEE" w14:textId="77777777" w:rsidR="008B7368" w:rsidRDefault="008B7368">
            <w:pPr>
              <w:pStyle w:val="TableParagraph"/>
              <w:spacing w:before="4"/>
              <w:rPr>
                <w:b/>
                <w:sz w:val="17"/>
              </w:rPr>
            </w:pPr>
          </w:p>
          <w:p w14:paraId="0BAC6255" w14:textId="77777777" w:rsidR="008B7368" w:rsidRDefault="008637A8">
            <w:pPr>
              <w:pStyle w:val="TableParagraph"/>
              <w:spacing w:line="136" w:lineRule="exact"/>
              <w:ind w:right="-15"/>
              <w:jc w:val="right"/>
              <w:rPr>
                <w:sz w:val="13"/>
              </w:rPr>
            </w:pPr>
            <w:r>
              <w:rPr>
                <w:w w:val="111"/>
                <w:sz w:val="13"/>
              </w:rPr>
              <w:t>2</w:t>
            </w:r>
          </w:p>
        </w:tc>
        <w:tc>
          <w:tcPr>
            <w:tcW w:w="252" w:type="dxa"/>
          </w:tcPr>
          <w:p w14:paraId="6F450F5F" w14:textId="77777777" w:rsidR="008B7368" w:rsidRDefault="008B7368">
            <w:pPr>
              <w:pStyle w:val="TableParagraph"/>
              <w:spacing w:before="4"/>
              <w:rPr>
                <w:b/>
                <w:sz w:val="17"/>
              </w:rPr>
            </w:pPr>
          </w:p>
          <w:p w14:paraId="476BAE11" w14:textId="77777777" w:rsidR="008B7368" w:rsidRDefault="008637A8">
            <w:pPr>
              <w:pStyle w:val="TableParagraph"/>
              <w:spacing w:line="136" w:lineRule="exact"/>
              <w:ind w:right="-15"/>
              <w:jc w:val="right"/>
              <w:rPr>
                <w:sz w:val="13"/>
              </w:rPr>
            </w:pPr>
            <w:r>
              <w:rPr>
                <w:w w:val="111"/>
                <w:sz w:val="13"/>
              </w:rPr>
              <w:t>2</w:t>
            </w:r>
          </w:p>
        </w:tc>
        <w:tc>
          <w:tcPr>
            <w:tcW w:w="252" w:type="dxa"/>
          </w:tcPr>
          <w:p w14:paraId="09019413" w14:textId="77777777" w:rsidR="008B7368" w:rsidRDefault="008B7368">
            <w:pPr>
              <w:pStyle w:val="TableParagraph"/>
              <w:spacing w:before="4"/>
              <w:rPr>
                <w:b/>
                <w:sz w:val="17"/>
              </w:rPr>
            </w:pPr>
          </w:p>
          <w:p w14:paraId="1C9A64D6" w14:textId="77777777" w:rsidR="008B7368" w:rsidRDefault="008637A8">
            <w:pPr>
              <w:pStyle w:val="TableParagraph"/>
              <w:spacing w:line="136" w:lineRule="exact"/>
              <w:ind w:right="-15"/>
              <w:jc w:val="right"/>
              <w:rPr>
                <w:sz w:val="13"/>
              </w:rPr>
            </w:pPr>
            <w:r>
              <w:rPr>
                <w:w w:val="111"/>
                <w:sz w:val="13"/>
              </w:rPr>
              <w:t>2</w:t>
            </w:r>
          </w:p>
        </w:tc>
        <w:tc>
          <w:tcPr>
            <w:tcW w:w="252" w:type="dxa"/>
          </w:tcPr>
          <w:p w14:paraId="6A1B279A" w14:textId="77777777" w:rsidR="008B7368" w:rsidRDefault="008B7368">
            <w:pPr>
              <w:pStyle w:val="TableParagraph"/>
              <w:spacing w:before="4"/>
              <w:rPr>
                <w:b/>
                <w:sz w:val="17"/>
              </w:rPr>
            </w:pPr>
          </w:p>
          <w:p w14:paraId="2ECB3230" w14:textId="77777777" w:rsidR="008B7368" w:rsidRDefault="008637A8">
            <w:pPr>
              <w:pStyle w:val="TableParagraph"/>
              <w:spacing w:line="136" w:lineRule="exact"/>
              <w:ind w:right="-15"/>
              <w:jc w:val="right"/>
              <w:rPr>
                <w:sz w:val="13"/>
              </w:rPr>
            </w:pPr>
            <w:r>
              <w:rPr>
                <w:w w:val="111"/>
                <w:sz w:val="13"/>
              </w:rPr>
              <w:t>2</w:t>
            </w:r>
          </w:p>
        </w:tc>
        <w:tc>
          <w:tcPr>
            <w:tcW w:w="252" w:type="dxa"/>
          </w:tcPr>
          <w:p w14:paraId="44511CDA" w14:textId="77777777" w:rsidR="008B7368" w:rsidRDefault="008B7368">
            <w:pPr>
              <w:pStyle w:val="TableParagraph"/>
              <w:spacing w:before="4"/>
              <w:rPr>
                <w:b/>
                <w:sz w:val="17"/>
              </w:rPr>
            </w:pPr>
          </w:p>
          <w:p w14:paraId="76CCA09F" w14:textId="77777777" w:rsidR="008B7368" w:rsidRDefault="008637A8">
            <w:pPr>
              <w:pStyle w:val="TableParagraph"/>
              <w:spacing w:line="136" w:lineRule="exact"/>
              <w:ind w:right="-15"/>
              <w:jc w:val="right"/>
              <w:rPr>
                <w:sz w:val="13"/>
              </w:rPr>
            </w:pPr>
            <w:r>
              <w:rPr>
                <w:w w:val="111"/>
                <w:sz w:val="13"/>
              </w:rPr>
              <w:t>2</w:t>
            </w:r>
          </w:p>
        </w:tc>
        <w:tc>
          <w:tcPr>
            <w:tcW w:w="252" w:type="dxa"/>
          </w:tcPr>
          <w:p w14:paraId="233AF444" w14:textId="77777777" w:rsidR="008B7368" w:rsidRDefault="008B7368">
            <w:pPr>
              <w:pStyle w:val="TableParagraph"/>
              <w:spacing w:before="4"/>
              <w:rPr>
                <w:b/>
                <w:sz w:val="17"/>
              </w:rPr>
            </w:pPr>
          </w:p>
          <w:p w14:paraId="27B99BF6" w14:textId="77777777" w:rsidR="008B7368" w:rsidRDefault="008637A8">
            <w:pPr>
              <w:pStyle w:val="TableParagraph"/>
              <w:spacing w:line="136" w:lineRule="exact"/>
              <w:ind w:left="176" w:right="-15"/>
              <w:jc w:val="center"/>
              <w:rPr>
                <w:sz w:val="13"/>
              </w:rPr>
            </w:pPr>
            <w:r>
              <w:rPr>
                <w:w w:val="111"/>
                <w:sz w:val="13"/>
              </w:rPr>
              <w:t>2</w:t>
            </w:r>
          </w:p>
        </w:tc>
        <w:tc>
          <w:tcPr>
            <w:tcW w:w="252" w:type="dxa"/>
          </w:tcPr>
          <w:p w14:paraId="16A0FC3E" w14:textId="77777777" w:rsidR="008B7368" w:rsidRDefault="008B7368">
            <w:pPr>
              <w:pStyle w:val="TableParagraph"/>
              <w:spacing w:before="4"/>
              <w:rPr>
                <w:b/>
                <w:sz w:val="17"/>
              </w:rPr>
            </w:pPr>
          </w:p>
          <w:p w14:paraId="38F9A220" w14:textId="77777777" w:rsidR="008B7368" w:rsidRDefault="008637A8">
            <w:pPr>
              <w:pStyle w:val="TableParagraph"/>
              <w:spacing w:line="136" w:lineRule="exact"/>
              <w:ind w:right="-15"/>
              <w:jc w:val="right"/>
              <w:rPr>
                <w:sz w:val="13"/>
              </w:rPr>
            </w:pPr>
            <w:r>
              <w:rPr>
                <w:w w:val="111"/>
                <w:sz w:val="13"/>
              </w:rPr>
              <w:t>2</w:t>
            </w:r>
          </w:p>
        </w:tc>
        <w:tc>
          <w:tcPr>
            <w:tcW w:w="252" w:type="dxa"/>
          </w:tcPr>
          <w:p w14:paraId="5BCD8A07" w14:textId="77777777" w:rsidR="008B7368" w:rsidRDefault="008B7368">
            <w:pPr>
              <w:pStyle w:val="TableParagraph"/>
              <w:spacing w:before="4"/>
              <w:rPr>
                <w:b/>
                <w:sz w:val="17"/>
              </w:rPr>
            </w:pPr>
          </w:p>
          <w:p w14:paraId="773517AA" w14:textId="77777777" w:rsidR="008B7368" w:rsidRDefault="008637A8">
            <w:pPr>
              <w:pStyle w:val="TableParagraph"/>
              <w:spacing w:line="136" w:lineRule="exact"/>
              <w:ind w:right="-15"/>
              <w:jc w:val="right"/>
              <w:rPr>
                <w:sz w:val="13"/>
              </w:rPr>
            </w:pPr>
            <w:r>
              <w:rPr>
                <w:w w:val="111"/>
                <w:sz w:val="13"/>
              </w:rPr>
              <w:t>2</w:t>
            </w:r>
          </w:p>
        </w:tc>
        <w:tc>
          <w:tcPr>
            <w:tcW w:w="252" w:type="dxa"/>
          </w:tcPr>
          <w:p w14:paraId="4AD9CEE4" w14:textId="77777777" w:rsidR="008B7368" w:rsidRDefault="008B7368">
            <w:pPr>
              <w:pStyle w:val="TableParagraph"/>
              <w:spacing w:before="4"/>
              <w:rPr>
                <w:b/>
                <w:sz w:val="17"/>
              </w:rPr>
            </w:pPr>
          </w:p>
          <w:p w14:paraId="20E2DDAB" w14:textId="77777777" w:rsidR="008B7368" w:rsidRDefault="008637A8">
            <w:pPr>
              <w:pStyle w:val="TableParagraph"/>
              <w:spacing w:line="136" w:lineRule="exact"/>
              <w:ind w:right="-15"/>
              <w:jc w:val="right"/>
              <w:rPr>
                <w:sz w:val="13"/>
              </w:rPr>
            </w:pPr>
            <w:r>
              <w:rPr>
                <w:w w:val="111"/>
                <w:sz w:val="13"/>
              </w:rPr>
              <w:t>2</w:t>
            </w:r>
          </w:p>
        </w:tc>
        <w:tc>
          <w:tcPr>
            <w:tcW w:w="252" w:type="dxa"/>
          </w:tcPr>
          <w:p w14:paraId="3A5E9E9F" w14:textId="77777777" w:rsidR="008B7368" w:rsidRDefault="008B7368">
            <w:pPr>
              <w:pStyle w:val="TableParagraph"/>
              <w:rPr>
                <w:sz w:val="14"/>
              </w:rPr>
            </w:pPr>
          </w:p>
        </w:tc>
        <w:tc>
          <w:tcPr>
            <w:tcW w:w="252" w:type="dxa"/>
          </w:tcPr>
          <w:p w14:paraId="5AF807C3" w14:textId="77777777" w:rsidR="008B7368" w:rsidRDefault="008B7368">
            <w:pPr>
              <w:pStyle w:val="TableParagraph"/>
              <w:rPr>
                <w:sz w:val="14"/>
              </w:rPr>
            </w:pPr>
          </w:p>
        </w:tc>
        <w:tc>
          <w:tcPr>
            <w:tcW w:w="252" w:type="dxa"/>
          </w:tcPr>
          <w:p w14:paraId="784EA10C" w14:textId="77777777" w:rsidR="008B7368" w:rsidRDefault="008B7368">
            <w:pPr>
              <w:pStyle w:val="TableParagraph"/>
              <w:rPr>
                <w:sz w:val="14"/>
              </w:rPr>
            </w:pPr>
          </w:p>
        </w:tc>
        <w:tc>
          <w:tcPr>
            <w:tcW w:w="252" w:type="dxa"/>
          </w:tcPr>
          <w:p w14:paraId="7B85480F" w14:textId="77777777" w:rsidR="008B7368" w:rsidRDefault="008B7368">
            <w:pPr>
              <w:pStyle w:val="TableParagraph"/>
              <w:rPr>
                <w:sz w:val="14"/>
              </w:rPr>
            </w:pPr>
          </w:p>
        </w:tc>
        <w:tc>
          <w:tcPr>
            <w:tcW w:w="252" w:type="dxa"/>
          </w:tcPr>
          <w:p w14:paraId="432A6DA5" w14:textId="77777777" w:rsidR="008B7368" w:rsidRDefault="008B7368">
            <w:pPr>
              <w:pStyle w:val="TableParagraph"/>
              <w:rPr>
                <w:sz w:val="14"/>
              </w:rPr>
            </w:pPr>
          </w:p>
        </w:tc>
        <w:tc>
          <w:tcPr>
            <w:tcW w:w="252" w:type="dxa"/>
          </w:tcPr>
          <w:p w14:paraId="4DBD3911" w14:textId="77777777" w:rsidR="008B7368" w:rsidRDefault="008B7368">
            <w:pPr>
              <w:pStyle w:val="TableParagraph"/>
              <w:rPr>
                <w:sz w:val="14"/>
              </w:rPr>
            </w:pPr>
          </w:p>
        </w:tc>
        <w:tc>
          <w:tcPr>
            <w:tcW w:w="252" w:type="dxa"/>
          </w:tcPr>
          <w:p w14:paraId="6F43311E" w14:textId="77777777" w:rsidR="008B7368" w:rsidRDefault="008B7368">
            <w:pPr>
              <w:pStyle w:val="TableParagraph"/>
              <w:rPr>
                <w:sz w:val="14"/>
              </w:rPr>
            </w:pPr>
          </w:p>
        </w:tc>
        <w:tc>
          <w:tcPr>
            <w:tcW w:w="252" w:type="dxa"/>
          </w:tcPr>
          <w:p w14:paraId="7FC033F8" w14:textId="77777777" w:rsidR="008B7368" w:rsidRDefault="008B7368">
            <w:pPr>
              <w:pStyle w:val="TableParagraph"/>
              <w:rPr>
                <w:sz w:val="14"/>
              </w:rPr>
            </w:pPr>
          </w:p>
        </w:tc>
        <w:tc>
          <w:tcPr>
            <w:tcW w:w="252" w:type="dxa"/>
          </w:tcPr>
          <w:p w14:paraId="0B96BCD7" w14:textId="77777777" w:rsidR="008B7368" w:rsidRDefault="008B7368">
            <w:pPr>
              <w:pStyle w:val="TableParagraph"/>
              <w:spacing w:before="4"/>
              <w:rPr>
                <w:b/>
                <w:sz w:val="17"/>
              </w:rPr>
            </w:pPr>
          </w:p>
          <w:p w14:paraId="30D72E71" w14:textId="77777777" w:rsidR="008B7368" w:rsidRDefault="008637A8">
            <w:pPr>
              <w:pStyle w:val="TableParagraph"/>
              <w:spacing w:line="136" w:lineRule="exact"/>
              <w:ind w:left="46"/>
              <w:rPr>
                <w:sz w:val="13"/>
              </w:rPr>
            </w:pPr>
            <w:r>
              <w:rPr>
                <w:w w:val="111"/>
                <w:sz w:val="13"/>
              </w:rPr>
              <w:t>К</w:t>
            </w:r>
          </w:p>
        </w:tc>
        <w:tc>
          <w:tcPr>
            <w:tcW w:w="650" w:type="dxa"/>
          </w:tcPr>
          <w:p w14:paraId="4A1D7094" w14:textId="77777777" w:rsidR="008B7368" w:rsidRDefault="008B7368">
            <w:pPr>
              <w:pStyle w:val="TableParagraph"/>
              <w:spacing w:before="4"/>
              <w:rPr>
                <w:b/>
                <w:sz w:val="17"/>
              </w:rPr>
            </w:pPr>
          </w:p>
          <w:p w14:paraId="6674BB33" w14:textId="77777777" w:rsidR="008B7368" w:rsidRDefault="008637A8">
            <w:pPr>
              <w:pStyle w:val="TableParagraph"/>
              <w:spacing w:line="136" w:lineRule="exact"/>
              <w:ind w:right="-15"/>
              <w:jc w:val="right"/>
              <w:rPr>
                <w:sz w:val="13"/>
              </w:rPr>
            </w:pPr>
            <w:r>
              <w:rPr>
                <w:w w:val="110"/>
                <w:sz w:val="13"/>
              </w:rPr>
              <w:t>56</w:t>
            </w:r>
          </w:p>
        </w:tc>
      </w:tr>
      <w:tr w:rsidR="008B7368" w14:paraId="052F565C" w14:textId="77777777">
        <w:trPr>
          <w:trHeight w:val="172"/>
        </w:trPr>
        <w:tc>
          <w:tcPr>
            <w:tcW w:w="845" w:type="dxa"/>
          </w:tcPr>
          <w:p w14:paraId="23DEFF54" w14:textId="77777777" w:rsidR="008B7368" w:rsidRDefault="008637A8">
            <w:pPr>
              <w:pStyle w:val="TableParagraph"/>
              <w:spacing w:before="8" w:line="144" w:lineRule="exact"/>
              <w:ind w:left="140"/>
              <w:rPr>
                <w:sz w:val="13"/>
              </w:rPr>
            </w:pPr>
            <w:r>
              <w:rPr>
                <w:w w:val="110"/>
                <w:sz w:val="13"/>
              </w:rPr>
              <w:t>ОГСЭ.05</w:t>
            </w:r>
          </w:p>
        </w:tc>
        <w:tc>
          <w:tcPr>
            <w:tcW w:w="2564" w:type="dxa"/>
          </w:tcPr>
          <w:p w14:paraId="3CF5F35C" w14:textId="77777777" w:rsidR="008B7368" w:rsidRDefault="008637A8">
            <w:pPr>
              <w:pStyle w:val="TableParagraph"/>
              <w:spacing w:before="7" w:line="145" w:lineRule="exact"/>
              <w:ind w:left="24"/>
              <w:rPr>
                <w:sz w:val="14"/>
              </w:rPr>
            </w:pPr>
            <w:r>
              <w:rPr>
                <w:spacing w:val="-1"/>
                <w:w w:val="110"/>
                <w:sz w:val="14"/>
              </w:rPr>
              <w:t>Физическая</w:t>
            </w:r>
            <w:r>
              <w:rPr>
                <w:spacing w:val="-8"/>
                <w:w w:val="110"/>
                <w:sz w:val="14"/>
              </w:rPr>
              <w:t xml:space="preserve"> </w:t>
            </w:r>
            <w:r>
              <w:rPr>
                <w:spacing w:val="-1"/>
                <w:w w:val="110"/>
                <w:sz w:val="14"/>
              </w:rPr>
              <w:t>культура</w:t>
            </w:r>
          </w:p>
        </w:tc>
        <w:tc>
          <w:tcPr>
            <w:tcW w:w="252" w:type="dxa"/>
          </w:tcPr>
          <w:p w14:paraId="4285F2F4" w14:textId="77777777" w:rsidR="008B7368" w:rsidRDefault="008637A8">
            <w:pPr>
              <w:pStyle w:val="TableParagraph"/>
              <w:spacing w:before="17" w:line="135" w:lineRule="exact"/>
              <w:ind w:right="7"/>
              <w:jc w:val="right"/>
              <w:rPr>
                <w:sz w:val="13"/>
              </w:rPr>
            </w:pPr>
            <w:r>
              <w:rPr>
                <w:w w:val="111"/>
                <w:sz w:val="13"/>
              </w:rPr>
              <w:t>2</w:t>
            </w:r>
          </w:p>
        </w:tc>
        <w:tc>
          <w:tcPr>
            <w:tcW w:w="252" w:type="dxa"/>
          </w:tcPr>
          <w:p w14:paraId="27C64F03" w14:textId="77777777" w:rsidR="008B7368" w:rsidRDefault="008637A8">
            <w:pPr>
              <w:pStyle w:val="TableParagraph"/>
              <w:spacing w:before="17" w:line="135" w:lineRule="exact"/>
              <w:ind w:right="6"/>
              <w:jc w:val="right"/>
              <w:rPr>
                <w:sz w:val="13"/>
              </w:rPr>
            </w:pPr>
            <w:r>
              <w:rPr>
                <w:w w:val="111"/>
                <w:sz w:val="13"/>
              </w:rPr>
              <w:t>2</w:t>
            </w:r>
          </w:p>
        </w:tc>
        <w:tc>
          <w:tcPr>
            <w:tcW w:w="252" w:type="dxa"/>
          </w:tcPr>
          <w:p w14:paraId="7DD1EDCB" w14:textId="77777777" w:rsidR="008B7368" w:rsidRDefault="008637A8">
            <w:pPr>
              <w:pStyle w:val="TableParagraph"/>
              <w:spacing w:before="17" w:line="135" w:lineRule="exact"/>
              <w:ind w:right="6"/>
              <w:jc w:val="right"/>
              <w:rPr>
                <w:sz w:val="13"/>
              </w:rPr>
            </w:pPr>
            <w:r>
              <w:rPr>
                <w:w w:val="111"/>
                <w:sz w:val="13"/>
              </w:rPr>
              <w:t>2</w:t>
            </w:r>
          </w:p>
        </w:tc>
        <w:tc>
          <w:tcPr>
            <w:tcW w:w="252" w:type="dxa"/>
          </w:tcPr>
          <w:p w14:paraId="799C7E6D" w14:textId="77777777" w:rsidR="008B7368" w:rsidRDefault="008637A8">
            <w:pPr>
              <w:pStyle w:val="TableParagraph"/>
              <w:spacing w:before="17" w:line="135" w:lineRule="exact"/>
              <w:ind w:right="5"/>
              <w:jc w:val="right"/>
              <w:rPr>
                <w:sz w:val="13"/>
              </w:rPr>
            </w:pPr>
            <w:r>
              <w:rPr>
                <w:w w:val="111"/>
                <w:sz w:val="13"/>
              </w:rPr>
              <w:t>2</w:t>
            </w:r>
          </w:p>
        </w:tc>
        <w:tc>
          <w:tcPr>
            <w:tcW w:w="242" w:type="dxa"/>
          </w:tcPr>
          <w:p w14:paraId="03AB1B34" w14:textId="77777777" w:rsidR="008B7368" w:rsidRDefault="008637A8">
            <w:pPr>
              <w:pStyle w:val="TableParagraph"/>
              <w:spacing w:before="17" w:line="135" w:lineRule="exact"/>
              <w:ind w:right="4"/>
              <w:jc w:val="right"/>
              <w:rPr>
                <w:sz w:val="13"/>
              </w:rPr>
            </w:pPr>
            <w:r>
              <w:rPr>
                <w:w w:val="111"/>
                <w:sz w:val="13"/>
              </w:rPr>
              <w:t>2</w:t>
            </w:r>
          </w:p>
        </w:tc>
        <w:tc>
          <w:tcPr>
            <w:tcW w:w="252" w:type="dxa"/>
          </w:tcPr>
          <w:p w14:paraId="563F5A41" w14:textId="77777777" w:rsidR="008B7368" w:rsidRDefault="008637A8">
            <w:pPr>
              <w:pStyle w:val="TableParagraph"/>
              <w:spacing w:before="17" w:line="135" w:lineRule="exact"/>
              <w:ind w:left="156"/>
              <w:jc w:val="center"/>
              <w:rPr>
                <w:sz w:val="13"/>
              </w:rPr>
            </w:pPr>
            <w:r>
              <w:rPr>
                <w:w w:val="111"/>
                <w:sz w:val="13"/>
              </w:rPr>
              <w:t>2</w:t>
            </w:r>
          </w:p>
        </w:tc>
        <w:tc>
          <w:tcPr>
            <w:tcW w:w="252" w:type="dxa"/>
          </w:tcPr>
          <w:p w14:paraId="57764A93" w14:textId="77777777" w:rsidR="008B7368" w:rsidRDefault="008637A8">
            <w:pPr>
              <w:pStyle w:val="TableParagraph"/>
              <w:spacing w:before="17" w:line="135" w:lineRule="exact"/>
              <w:ind w:right="3"/>
              <w:jc w:val="right"/>
              <w:rPr>
                <w:sz w:val="13"/>
              </w:rPr>
            </w:pPr>
            <w:r>
              <w:rPr>
                <w:w w:val="111"/>
                <w:sz w:val="13"/>
              </w:rPr>
              <w:t>2</w:t>
            </w:r>
          </w:p>
        </w:tc>
        <w:tc>
          <w:tcPr>
            <w:tcW w:w="252" w:type="dxa"/>
          </w:tcPr>
          <w:p w14:paraId="7017D6DF" w14:textId="77777777" w:rsidR="008B7368" w:rsidRDefault="008637A8">
            <w:pPr>
              <w:pStyle w:val="TableParagraph"/>
              <w:spacing w:before="17" w:line="135" w:lineRule="exact"/>
              <w:ind w:right="3"/>
              <w:jc w:val="right"/>
              <w:rPr>
                <w:sz w:val="13"/>
              </w:rPr>
            </w:pPr>
            <w:r>
              <w:rPr>
                <w:w w:val="111"/>
                <w:sz w:val="13"/>
              </w:rPr>
              <w:t>2</w:t>
            </w:r>
          </w:p>
        </w:tc>
        <w:tc>
          <w:tcPr>
            <w:tcW w:w="252" w:type="dxa"/>
          </w:tcPr>
          <w:p w14:paraId="5D9B114F" w14:textId="77777777" w:rsidR="008B7368" w:rsidRDefault="008637A8">
            <w:pPr>
              <w:pStyle w:val="TableParagraph"/>
              <w:spacing w:before="17" w:line="135" w:lineRule="exact"/>
              <w:ind w:right="2"/>
              <w:jc w:val="right"/>
              <w:rPr>
                <w:sz w:val="13"/>
              </w:rPr>
            </w:pPr>
            <w:r>
              <w:rPr>
                <w:w w:val="111"/>
                <w:sz w:val="13"/>
              </w:rPr>
              <w:t>2</w:t>
            </w:r>
          </w:p>
        </w:tc>
        <w:tc>
          <w:tcPr>
            <w:tcW w:w="252" w:type="dxa"/>
          </w:tcPr>
          <w:p w14:paraId="20F3FDE9" w14:textId="77777777" w:rsidR="008B7368" w:rsidRDefault="008637A8">
            <w:pPr>
              <w:pStyle w:val="TableParagraph"/>
              <w:spacing w:before="17" w:line="135" w:lineRule="exact"/>
              <w:ind w:right="2"/>
              <w:jc w:val="right"/>
              <w:rPr>
                <w:sz w:val="13"/>
              </w:rPr>
            </w:pPr>
            <w:r>
              <w:rPr>
                <w:w w:val="111"/>
                <w:sz w:val="13"/>
              </w:rPr>
              <w:t>2</w:t>
            </w:r>
          </w:p>
        </w:tc>
        <w:tc>
          <w:tcPr>
            <w:tcW w:w="252" w:type="dxa"/>
          </w:tcPr>
          <w:p w14:paraId="4B6090EF" w14:textId="77777777" w:rsidR="008B7368" w:rsidRDefault="008637A8">
            <w:pPr>
              <w:pStyle w:val="TableParagraph"/>
              <w:spacing w:before="17" w:line="135" w:lineRule="exact"/>
              <w:ind w:right="1"/>
              <w:jc w:val="right"/>
              <w:rPr>
                <w:sz w:val="13"/>
              </w:rPr>
            </w:pPr>
            <w:r>
              <w:rPr>
                <w:w w:val="111"/>
                <w:sz w:val="13"/>
              </w:rPr>
              <w:t>2</w:t>
            </w:r>
          </w:p>
        </w:tc>
        <w:tc>
          <w:tcPr>
            <w:tcW w:w="252" w:type="dxa"/>
          </w:tcPr>
          <w:p w14:paraId="52A510FE" w14:textId="77777777" w:rsidR="008B7368" w:rsidRDefault="008B7368">
            <w:pPr>
              <w:pStyle w:val="TableParagraph"/>
              <w:rPr>
                <w:sz w:val="10"/>
              </w:rPr>
            </w:pPr>
          </w:p>
        </w:tc>
        <w:tc>
          <w:tcPr>
            <w:tcW w:w="252" w:type="dxa"/>
          </w:tcPr>
          <w:p w14:paraId="2189B6E5" w14:textId="77777777" w:rsidR="008B7368" w:rsidRDefault="008B7368">
            <w:pPr>
              <w:pStyle w:val="TableParagraph"/>
              <w:rPr>
                <w:sz w:val="10"/>
              </w:rPr>
            </w:pPr>
          </w:p>
        </w:tc>
        <w:tc>
          <w:tcPr>
            <w:tcW w:w="252" w:type="dxa"/>
          </w:tcPr>
          <w:p w14:paraId="3B3A21C5" w14:textId="77777777" w:rsidR="008B7368" w:rsidRDefault="008B7368">
            <w:pPr>
              <w:pStyle w:val="TableParagraph"/>
              <w:rPr>
                <w:sz w:val="10"/>
              </w:rPr>
            </w:pPr>
          </w:p>
        </w:tc>
        <w:tc>
          <w:tcPr>
            <w:tcW w:w="252" w:type="dxa"/>
          </w:tcPr>
          <w:p w14:paraId="402E4D58" w14:textId="77777777" w:rsidR="008B7368" w:rsidRDefault="008B7368">
            <w:pPr>
              <w:pStyle w:val="TableParagraph"/>
              <w:rPr>
                <w:sz w:val="10"/>
              </w:rPr>
            </w:pPr>
          </w:p>
        </w:tc>
        <w:tc>
          <w:tcPr>
            <w:tcW w:w="252" w:type="dxa"/>
          </w:tcPr>
          <w:p w14:paraId="4B5A0D72" w14:textId="77777777" w:rsidR="008B7368" w:rsidRDefault="008B7368">
            <w:pPr>
              <w:pStyle w:val="TableParagraph"/>
              <w:rPr>
                <w:sz w:val="10"/>
              </w:rPr>
            </w:pPr>
          </w:p>
        </w:tc>
        <w:tc>
          <w:tcPr>
            <w:tcW w:w="252" w:type="dxa"/>
          </w:tcPr>
          <w:p w14:paraId="58C2BE81" w14:textId="77777777" w:rsidR="008B7368" w:rsidRDefault="008B7368">
            <w:pPr>
              <w:pStyle w:val="TableParagraph"/>
              <w:rPr>
                <w:sz w:val="10"/>
              </w:rPr>
            </w:pPr>
          </w:p>
        </w:tc>
        <w:tc>
          <w:tcPr>
            <w:tcW w:w="252" w:type="dxa"/>
          </w:tcPr>
          <w:p w14:paraId="421350E0" w14:textId="77777777" w:rsidR="008B7368" w:rsidRDefault="008637A8">
            <w:pPr>
              <w:pStyle w:val="TableParagraph"/>
              <w:spacing w:before="17" w:line="135" w:lineRule="exact"/>
              <w:ind w:left="33"/>
              <w:rPr>
                <w:sz w:val="13"/>
              </w:rPr>
            </w:pPr>
            <w:r>
              <w:rPr>
                <w:w w:val="111"/>
                <w:sz w:val="13"/>
              </w:rPr>
              <w:t>К</w:t>
            </w:r>
          </w:p>
        </w:tc>
        <w:tc>
          <w:tcPr>
            <w:tcW w:w="252" w:type="dxa"/>
          </w:tcPr>
          <w:p w14:paraId="7A127E6F" w14:textId="77777777" w:rsidR="008B7368" w:rsidRDefault="008637A8">
            <w:pPr>
              <w:pStyle w:val="TableParagraph"/>
              <w:spacing w:before="17" w:line="135" w:lineRule="exact"/>
              <w:ind w:left="33"/>
              <w:rPr>
                <w:sz w:val="13"/>
              </w:rPr>
            </w:pPr>
            <w:r>
              <w:rPr>
                <w:w w:val="111"/>
                <w:sz w:val="13"/>
              </w:rPr>
              <w:t>К</w:t>
            </w:r>
          </w:p>
        </w:tc>
        <w:tc>
          <w:tcPr>
            <w:tcW w:w="252" w:type="dxa"/>
          </w:tcPr>
          <w:p w14:paraId="32895918"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5A2BAF6E"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58F5F443"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6EA89E5B"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55CFF81A"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266DDEC7"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60085042" w14:textId="77777777" w:rsidR="008B7368" w:rsidRDefault="008637A8">
            <w:pPr>
              <w:pStyle w:val="TableParagraph"/>
              <w:spacing w:before="17" w:line="135" w:lineRule="exact"/>
              <w:ind w:left="173" w:right="-15"/>
              <w:jc w:val="center"/>
              <w:rPr>
                <w:sz w:val="13"/>
              </w:rPr>
            </w:pPr>
            <w:r>
              <w:rPr>
                <w:w w:val="111"/>
                <w:sz w:val="13"/>
              </w:rPr>
              <w:t>2</w:t>
            </w:r>
          </w:p>
        </w:tc>
        <w:tc>
          <w:tcPr>
            <w:tcW w:w="252" w:type="dxa"/>
          </w:tcPr>
          <w:p w14:paraId="39FBD742"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0D7DCC4E"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2E139132"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3FB6023B"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44806DD2"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0E01E9B5" w14:textId="77777777" w:rsidR="008B7368" w:rsidRDefault="008637A8">
            <w:pPr>
              <w:pStyle w:val="TableParagraph"/>
              <w:spacing w:before="17" w:line="135" w:lineRule="exact"/>
              <w:ind w:left="176" w:right="-15"/>
              <w:jc w:val="center"/>
              <w:rPr>
                <w:sz w:val="13"/>
              </w:rPr>
            </w:pPr>
            <w:r>
              <w:rPr>
                <w:w w:val="111"/>
                <w:sz w:val="13"/>
              </w:rPr>
              <w:t>2</w:t>
            </w:r>
          </w:p>
        </w:tc>
        <w:tc>
          <w:tcPr>
            <w:tcW w:w="252" w:type="dxa"/>
          </w:tcPr>
          <w:p w14:paraId="7A6F851D"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2352AADD"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3571A78B" w14:textId="77777777" w:rsidR="008B7368" w:rsidRDefault="008B7368">
            <w:pPr>
              <w:pStyle w:val="TableParagraph"/>
              <w:rPr>
                <w:sz w:val="10"/>
              </w:rPr>
            </w:pPr>
          </w:p>
        </w:tc>
        <w:tc>
          <w:tcPr>
            <w:tcW w:w="252" w:type="dxa"/>
          </w:tcPr>
          <w:p w14:paraId="64354F5E" w14:textId="77777777" w:rsidR="008B7368" w:rsidRDefault="008B7368">
            <w:pPr>
              <w:pStyle w:val="TableParagraph"/>
              <w:rPr>
                <w:sz w:val="10"/>
              </w:rPr>
            </w:pPr>
          </w:p>
        </w:tc>
        <w:tc>
          <w:tcPr>
            <w:tcW w:w="252" w:type="dxa"/>
          </w:tcPr>
          <w:p w14:paraId="6C32BB1D" w14:textId="77777777" w:rsidR="008B7368" w:rsidRDefault="008B7368">
            <w:pPr>
              <w:pStyle w:val="TableParagraph"/>
              <w:rPr>
                <w:sz w:val="10"/>
              </w:rPr>
            </w:pPr>
          </w:p>
        </w:tc>
        <w:tc>
          <w:tcPr>
            <w:tcW w:w="252" w:type="dxa"/>
          </w:tcPr>
          <w:p w14:paraId="71412BF0" w14:textId="77777777" w:rsidR="008B7368" w:rsidRDefault="008B7368">
            <w:pPr>
              <w:pStyle w:val="TableParagraph"/>
              <w:rPr>
                <w:sz w:val="10"/>
              </w:rPr>
            </w:pPr>
          </w:p>
        </w:tc>
        <w:tc>
          <w:tcPr>
            <w:tcW w:w="252" w:type="dxa"/>
          </w:tcPr>
          <w:p w14:paraId="6C3F7F4F" w14:textId="77777777" w:rsidR="008B7368" w:rsidRDefault="008B7368">
            <w:pPr>
              <w:pStyle w:val="TableParagraph"/>
              <w:rPr>
                <w:sz w:val="10"/>
              </w:rPr>
            </w:pPr>
          </w:p>
        </w:tc>
        <w:tc>
          <w:tcPr>
            <w:tcW w:w="252" w:type="dxa"/>
          </w:tcPr>
          <w:p w14:paraId="5B03F3E8" w14:textId="77777777" w:rsidR="008B7368" w:rsidRDefault="008B7368">
            <w:pPr>
              <w:pStyle w:val="TableParagraph"/>
              <w:rPr>
                <w:sz w:val="10"/>
              </w:rPr>
            </w:pPr>
          </w:p>
        </w:tc>
        <w:tc>
          <w:tcPr>
            <w:tcW w:w="252" w:type="dxa"/>
          </w:tcPr>
          <w:p w14:paraId="41B0EF03" w14:textId="77777777" w:rsidR="008B7368" w:rsidRDefault="008B7368">
            <w:pPr>
              <w:pStyle w:val="TableParagraph"/>
              <w:rPr>
                <w:sz w:val="10"/>
              </w:rPr>
            </w:pPr>
          </w:p>
        </w:tc>
        <w:tc>
          <w:tcPr>
            <w:tcW w:w="252" w:type="dxa"/>
          </w:tcPr>
          <w:p w14:paraId="3BCE16DD" w14:textId="77777777" w:rsidR="008B7368" w:rsidRDefault="008B7368">
            <w:pPr>
              <w:pStyle w:val="TableParagraph"/>
              <w:rPr>
                <w:sz w:val="10"/>
              </w:rPr>
            </w:pPr>
          </w:p>
        </w:tc>
        <w:tc>
          <w:tcPr>
            <w:tcW w:w="252" w:type="dxa"/>
          </w:tcPr>
          <w:p w14:paraId="6C4FEEC7" w14:textId="77777777" w:rsidR="008B7368" w:rsidRDefault="008B7368">
            <w:pPr>
              <w:pStyle w:val="TableParagraph"/>
              <w:rPr>
                <w:sz w:val="10"/>
              </w:rPr>
            </w:pPr>
          </w:p>
        </w:tc>
        <w:tc>
          <w:tcPr>
            <w:tcW w:w="252" w:type="dxa"/>
          </w:tcPr>
          <w:p w14:paraId="518847F8" w14:textId="77777777" w:rsidR="008B7368" w:rsidRDefault="008637A8">
            <w:pPr>
              <w:pStyle w:val="TableParagraph"/>
              <w:spacing w:before="17" w:line="135" w:lineRule="exact"/>
              <w:ind w:left="46"/>
              <w:rPr>
                <w:sz w:val="13"/>
              </w:rPr>
            </w:pPr>
            <w:r>
              <w:rPr>
                <w:w w:val="111"/>
                <w:sz w:val="13"/>
              </w:rPr>
              <w:t>К</w:t>
            </w:r>
          </w:p>
        </w:tc>
        <w:tc>
          <w:tcPr>
            <w:tcW w:w="650" w:type="dxa"/>
          </w:tcPr>
          <w:p w14:paraId="743DE2B6" w14:textId="77777777" w:rsidR="008B7368" w:rsidRDefault="008637A8">
            <w:pPr>
              <w:pStyle w:val="TableParagraph"/>
              <w:spacing w:before="17" w:line="135" w:lineRule="exact"/>
              <w:ind w:right="-15"/>
              <w:jc w:val="right"/>
              <w:rPr>
                <w:sz w:val="13"/>
              </w:rPr>
            </w:pPr>
            <w:r>
              <w:rPr>
                <w:w w:val="110"/>
                <w:sz w:val="13"/>
              </w:rPr>
              <w:t>52</w:t>
            </w:r>
          </w:p>
        </w:tc>
      </w:tr>
      <w:tr w:rsidR="008B7368" w14:paraId="370D1EE4" w14:textId="77777777">
        <w:trPr>
          <w:trHeight w:val="172"/>
        </w:trPr>
        <w:tc>
          <w:tcPr>
            <w:tcW w:w="845" w:type="dxa"/>
          </w:tcPr>
          <w:p w14:paraId="0410ACD1" w14:textId="77777777" w:rsidR="008B7368" w:rsidRDefault="008637A8">
            <w:pPr>
              <w:pStyle w:val="TableParagraph"/>
              <w:spacing w:before="8" w:line="145" w:lineRule="exact"/>
              <w:ind w:left="24"/>
              <w:rPr>
                <w:b/>
                <w:sz w:val="14"/>
              </w:rPr>
            </w:pPr>
            <w:r>
              <w:rPr>
                <w:b/>
                <w:w w:val="110"/>
                <w:sz w:val="14"/>
              </w:rPr>
              <w:t>ОП.00</w:t>
            </w:r>
          </w:p>
        </w:tc>
        <w:tc>
          <w:tcPr>
            <w:tcW w:w="2564" w:type="dxa"/>
          </w:tcPr>
          <w:p w14:paraId="0EC2738B" w14:textId="77777777" w:rsidR="008B7368" w:rsidRDefault="008637A8">
            <w:pPr>
              <w:pStyle w:val="TableParagraph"/>
              <w:spacing w:before="8" w:line="145" w:lineRule="exact"/>
              <w:ind w:left="24"/>
              <w:rPr>
                <w:b/>
                <w:sz w:val="14"/>
              </w:rPr>
            </w:pPr>
            <w:r>
              <w:rPr>
                <w:b/>
                <w:w w:val="110"/>
                <w:sz w:val="14"/>
              </w:rPr>
              <w:t>Общепрофессиональный</w:t>
            </w:r>
            <w:r>
              <w:rPr>
                <w:b/>
                <w:spacing w:val="28"/>
                <w:w w:val="110"/>
                <w:sz w:val="14"/>
              </w:rPr>
              <w:t xml:space="preserve"> </w:t>
            </w:r>
            <w:r>
              <w:rPr>
                <w:b/>
                <w:w w:val="110"/>
                <w:sz w:val="14"/>
              </w:rPr>
              <w:t>цикл</w:t>
            </w:r>
          </w:p>
        </w:tc>
        <w:tc>
          <w:tcPr>
            <w:tcW w:w="252" w:type="dxa"/>
          </w:tcPr>
          <w:p w14:paraId="54D75604" w14:textId="77777777" w:rsidR="008B7368" w:rsidRDefault="008B7368">
            <w:pPr>
              <w:pStyle w:val="TableParagraph"/>
              <w:rPr>
                <w:sz w:val="10"/>
              </w:rPr>
            </w:pPr>
          </w:p>
        </w:tc>
        <w:tc>
          <w:tcPr>
            <w:tcW w:w="252" w:type="dxa"/>
          </w:tcPr>
          <w:p w14:paraId="640BABF8" w14:textId="77777777" w:rsidR="008B7368" w:rsidRDefault="008B7368">
            <w:pPr>
              <w:pStyle w:val="TableParagraph"/>
              <w:rPr>
                <w:sz w:val="10"/>
              </w:rPr>
            </w:pPr>
          </w:p>
        </w:tc>
        <w:tc>
          <w:tcPr>
            <w:tcW w:w="252" w:type="dxa"/>
          </w:tcPr>
          <w:p w14:paraId="2ED1451A" w14:textId="77777777" w:rsidR="008B7368" w:rsidRDefault="008B7368">
            <w:pPr>
              <w:pStyle w:val="TableParagraph"/>
              <w:rPr>
                <w:sz w:val="10"/>
              </w:rPr>
            </w:pPr>
          </w:p>
        </w:tc>
        <w:tc>
          <w:tcPr>
            <w:tcW w:w="252" w:type="dxa"/>
          </w:tcPr>
          <w:p w14:paraId="2D54C186" w14:textId="77777777" w:rsidR="008B7368" w:rsidRDefault="008B7368">
            <w:pPr>
              <w:pStyle w:val="TableParagraph"/>
              <w:rPr>
                <w:sz w:val="10"/>
              </w:rPr>
            </w:pPr>
          </w:p>
        </w:tc>
        <w:tc>
          <w:tcPr>
            <w:tcW w:w="242" w:type="dxa"/>
          </w:tcPr>
          <w:p w14:paraId="27910BAC" w14:textId="77777777" w:rsidR="008B7368" w:rsidRDefault="008B7368">
            <w:pPr>
              <w:pStyle w:val="TableParagraph"/>
              <w:rPr>
                <w:sz w:val="10"/>
              </w:rPr>
            </w:pPr>
          </w:p>
        </w:tc>
        <w:tc>
          <w:tcPr>
            <w:tcW w:w="252" w:type="dxa"/>
          </w:tcPr>
          <w:p w14:paraId="02797EBC" w14:textId="77777777" w:rsidR="008B7368" w:rsidRDefault="008B7368">
            <w:pPr>
              <w:pStyle w:val="TableParagraph"/>
              <w:rPr>
                <w:sz w:val="10"/>
              </w:rPr>
            </w:pPr>
          </w:p>
        </w:tc>
        <w:tc>
          <w:tcPr>
            <w:tcW w:w="252" w:type="dxa"/>
          </w:tcPr>
          <w:p w14:paraId="09FF9D16" w14:textId="77777777" w:rsidR="008B7368" w:rsidRDefault="008B7368">
            <w:pPr>
              <w:pStyle w:val="TableParagraph"/>
              <w:rPr>
                <w:sz w:val="10"/>
              </w:rPr>
            </w:pPr>
          </w:p>
        </w:tc>
        <w:tc>
          <w:tcPr>
            <w:tcW w:w="252" w:type="dxa"/>
          </w:tcPr>
          <w:p w14:paraId="2E39FD9B" w14:textId="77777777" w:rsidR="008B7368" w:rsidRDefault="008B7368">
            <w:pPr>
              <w:pStyle w:val="TableParagraph"/>
              <w:rPr>
                <w:sz w:val="10"/>
              </w:rPr>
            </w:pPr>
          </w:p>
        </w:tc>
        <w:tc>
          <w:tcPr>
            <w:tcW w:w="252" w:type="dxa"/>
          </w:tcPr>
          <w:p w14:paraId="01C2FF04" w14:textId="77777777" w:rsidR="008B7368" w:rsidRDefault="008B7368">
            <w:pPr>
              <w:pStyle w:val="TableParagraph"/>
              <w:rPr>
                <w:sz w:val="10"/>
              </w:rPr>
            </w:pPr>
          </w:p>
        </w:tc>
        <w:tc>
          <w:tcPr>
            <w:tcW w:w="252" w:type="dxa"/>
          </w:tcPr>
          <w:p w14:paraId="30BDED45" w14:textId="77777777" w:rsidR="008B7368" w:rsidRDefault="008B7368">
            <w:pPr>
              <w:pStyle w:val="TableParagraph"/>
              <w:rPr>
                <w:sz w:val="10"/>
              </w:rPr>
            </w:pPr>
          </w:p>
        </w:tc>
        <w:tc>
          <w:tcPr>
            <w:tcW w:w="252" w:type="dxa"/>
          </w:tcPr>
          <w:p w14:paraId="014443BB" w14:textId="77777777" w:rsidR="008B7368" w:rsidRDefault="008B7368">
            <w:pPr>
              <w:pStyle w:val="TableParagraph"/>
              <w:rPr>
                <w:sz w:val="10"/>
              </w:rPr>
            </w:pPr>
          </w:p>
        </w:tc>
        <w:tc>
          <w:tcPr>
            <w:tcW w:w="252" w:type="dxa"/>
          </w:tcPr>
          <w:p w14:paraId="32E70CA0" w14:textId="77777777" w:rsidR="008B7368" w:rsidRDefault="008B7368">
            <w:pPr>
              <w:pStyle w:val="TableParagraph"/>
              <w:rPr>
                <w:sz w:val="10"/>
              </w:rPr>
            </w:pPr>
          </w:p>
        </w:tc>
        <w:tc>
          <w:tcPr>
            <w:tcW w:w="252" w:type="dxa"/>
          </w:tcPr>
          <w:p w14:paraId="64DC3459" w14:textId="77777777" w:rsidR="008B7368" w:rsidRDefault="008B7368">
            <w:pPr>
              <w:pStyle w:val="TableParagraph"/>
              <w:rPr>
                <w:sz w:val="10"/>
              </w:rPr>
            </w:pPr>
          </w:p>
        </w:tc>
        <w:tc>
          <w:tcPr>
            <w:tcW w:w="252" w:type="dxa"/>
          </w:tcPr>
          <w:p w14:paraId="6ED11C56" w14:textId="77777777" w:rsidR="008B7368" w:rsidRDefault="008B7368">
            <w:pPr>
              <w:pStyle w:val="TableParagraph"/>
              <w:rPr>
                <w:sz w:val="10"/>
              </w:rPr>
            </w:pPr>
          </w:p>
        </w:tc>
        <w:tc>
          <w:tcPr>
            <w:tcW w:w="252" w:type="dxa"/>
          </w:tcPr>
          <w:p w14:paraId="6738FF8F" w14:textId="77777777" w:rsidR="008B7368" w:rsidRDefault="008B7368">
            <w:pPr>
              <w:pStyle w:val="TableParagraph"/>
              <w:rPr>
                <w:sz w:val="10"/>
              </w:rPr>
            </w:pPr>
          </w:p>
        </w:tc>
        <w:tc>
          <w:tcPr>
            <w:tcW w:w="252" w:type="dxa"/>
          </w:tcPr>
          <w:p w14:paraId="10B0F595" w14:textId="77777777" w:rsidR="008B7368" w:rsidRDefault="008B7368">
            <w:pPr>
              <w:pStyle w:val="TableParagraph"/>
              <w:rPr>
                <w:sz w:val="10"/>
              </w:rPr>
            </w:pPr>
          </w:p>
        </w:tc>
        <w:tc>
          <w:tcPr>
            <w:tcW w:w="252" w:type="dxa"/>
          </w:tcPr>
          <w:p w14:paraId="6FCA066E" w14:textId="77777777" w:rsidR="008B7368" w:rsidRDefault="008B7368">
            <w:pPr>
              <w:pStyle w:val="TableParagraph"/>
              <w:rPr>
                <w:sz w:val="10"/>
              </w:rPr>
            </w:pPr>
          </w:p>
        </w:tc>
        <w:tc>
          <w:tcPr>
            <w:tcW w:w="252" w:type="dxa"/>
          </w:tcPr>
          <w:p w14:paraId="346597BB" w14:textId="77777777" w:rsidR="008B7368" w:rsidRDefault="008637A8">
            <w:pPr>
              <w:pStyle w:val="TableParagraph"/>
              <w:spacing w:before="17" w:line="135" w:lineRule="exact"/>
              <w:ind w:left="33"/>
              <w:rPr>
                <w:sz w:val="13"/>
              </w:rPr>
            </w:pPr>
            <w:r>
              <w:rPr>
                <w:w w:val="111"/>
                <w:sz w:val="13"/>
              </w:rPr>
              <w:t>К</w:t>
            </w:r>
          </w:p>
        </w:tc>
        <w:tc>
          <w:tcPr>
            <w:tcW w:w="252" w:type="dxa"/>
          </w:tcPr>
          <w:p w14:paraId="387ABED2" w14:textId="77777777" w:rsidR="008B7368" w:rsidRDefault="008637A8">
            <w:pPr>
              <w:pStyle w:val="TableParagraph"/>
              <w:spacing w:before="17" w:line="135" w:lineRule="exact"/>
              <w:ind w:left="33"/>
              <w:rPr>
                <w:sz w:val="13"/>
              </w:rPr>
            </w:pPr>
            <w:r>
              <w:rPr>
                <w:w w:val="111"/>
                <w:sz w:val="13"/>
              </w:rPr>
              <w:t>К</w:t>
            </w:r>
          </w:p>
        </w:tc>
        <w:tc>
          <w:tcPr>
            <w:tcW w:w="252" w:type="dxa"/>
          </w:tcPr>
          <w:p w14:paraId="57F7489E" w14:textId="77777777" w:rsidR="008B7368" w:rsidRDefault="008B7368">
            <w:pPr>
              <w:pStyle w:val="TableParagraph"/>
              <w:rPr>
                <w:sz w:val="10"/>
              </w:rPr>
            </w:pPr>
          </w:p>
        </w:tc>
        <w:tc>
          <w:tcPr>
            <w:tcW w:w="252" w:type="dxa"/>
          </w:tcPr>
          <w:p w14:paraId="44A9B66E" w14:textId="77777777" w:rsidR="008B7368" w:rsidRDefault="008B7368">
            <w:pPr>
              <w:pStyle w:val="TableParagraph"/>
              <w:rPr>
                <w:sz w:val="10"/>
              </w:rPr>
            </w:pPr>
          </w:p>
        </w:tc>
        <w:tc>
          <w:tcPr>
            <w:tcW w:w="252" w:type="dxa"/>
          </w:tcPr>
          <w:p w14:paraId="3DC87C6B" w14:textId="77777777" w:rsidR="008B7368" w:rsidRDefault="008B7368">
            <w:pPr>
              <w:pStyle w:val="TableParagraph"/>
              <w:rPr>
                <w:sz w:val="10"/>
              </w:rPr>
            </w:pPr>
          </w:p>
        </w:tc>
        <w:tc>
          <w:tcPr>
            <w:tcW w:w="252" w:type="dxa"/>
          </w:tcPr>
          <w:p w14:paraId="4F59E245" w14:textId="77777777" w:rsidR="008B7368" w:rsidRDefault="008B7368">
            <w:pPr>
              <w:pStyle w:val="TableParagraph"/>
              <w:rPr>
                <w:sz w:val="10"/>
              </w:rPr>
            </w:pPr>
          </w:p>
        </w:tc>
        <w:tc>
          <w:tcPr>
            <w:tcW w:w="252" w:type="dxa"/>
          </w:tcPr>
          <w:p w14:paraId="464A6342" w14:textId="77777777" w:rsidR="008B7368" w:rsidRDefault="008B7368">
            <w:pPr>
              <w:pStyle w:val="TableParagraph"/>
              <w:rPr>
                <w:sz w:val="10"/>
              </w:rPr>
            </w:pPr>
          </w:p>
        </w:tc>
        <w:tc>
          <w:tcPr>
            <w:tcW w:w="252" w:type="dxa"/>
          </w:tcPr>
          <w:p w14:paraId="2ECEADEC" w14:textId="77777777" w:rsidR="008B7368" w:rsidRDefault="008B7368">
            <w:pPr>
              <w:pStyle w:val="TableParagraph"/>
              <w:rPr>
                <w:sz w:val="10"/>
              </w:rPr>
            </w:pPr>
          </w:p>
        </w:tc>
        <w:tc>
          <w:tcPr>
            <w:tcW w:w="252" w:type="dxa"/>
          </w:tcPr>
          <w:p w14:paraId="49F3137F" w14:textId="77777777" w:rsidR="008B7368" w:rsidRDefault="008B7368">
            <w:pPr>
              <w:pStyle w:val="TableParagraph"/>
              <w:rPr>
                <w:sz w:val="10"/>
              </w:rPr>
            </w:pPr>
          </w:p>
        </w:tc>
        <w:tc>
          <w:tcPr>
            <w:tcW w:w="252" w:type="dxa"/>
          </w:tcPr>
          <w:p w14:paraId="0D3FC409" w14:textId="77777777" w:rsidR="008B7368" w:rsidRDefault="008B7368">
            <w:pPr>
              <w:pStyle w:val="TableParagraph"/>
              <w:rPr>
                <w:sz w:val="10"/>
              </w:rPr>
            </w:pPr>
          </w:p>
        </w:tc>
        <w:tc>
          <w:tcPr>
            <w:tcW w:w="252" w:type="dxa"/>
          </w:tcPr>
          <w:p w14:paraId="62503907" w14:textId="77777777" w:rsidR="008B7368" w:rsidRDefault="008B7368">
            <w:pPr>
              <w:pStyle w:val="TableParagraph"/>
              <w:rPr>
                <w:sz w:val="10"/>
              </w:rPr>
            </w:pPr>
          </w:p>
        </w:tc>
        <w:tc>
          <w:tcPr>
            <w:tcW w:w="252" w:type="dxa"/>
          </w:tcPr>
          <w:p w14:paraId="3AA89E61" w14:textId="77777777" w:rsidR="008B7368" w:rsidRDefault="008B7368">
            <w:pPr>
              <w:pStyle w:val="TableParagraph"/>
              <w:rPr>
                <w:sz w:val="10"/>
              </w:rPr>
            </w:pPr>
          </w:p>
        </w:tc>
        <w:tc>
          <w:tcPr>
            <w:tcW w:w="252" w:type="dxa"/>
          </w:tcPr>
          <w:p w14:paraId="71D0CB19" w14:textId="77777777" w:rsidR="008B7368" w:rsidRDefault="008B7368">
            <w:pPr>
              <w:pStyle w:val="TableParagraph"/>
              <w:rPr>
                <w:sz w:val="10"/>
              </w:rPr>
            </w:pPr>
          </w:p>
        </w:tc>
        <w:tc>
          <w:tcPr>
            <w:tcW w:w="252" w:type="dxa"/>
          </w:tcPr>
          <w:p w14:paraId="720C7271" w14:textId="77777777" w:rsidR="008B7368" w:rsidRDefault="008B7368">
            <w:pPr>
              <w:pStyle w:val="TableParagraph"/>
              <w:rPr>
                <w:sz w:val="10"/>
              </w:rPr>
            </w:pPr>
          </w:p>
        </w:tc>
        <w:tc>
          <w:tcPr>
            <w:tcW w:w="252" w:type="dxa"/>
          </w:tcPr>
          <w:p w14:paraId="628F5CB3" w14:textId="77777777" w:rsidR="008B7368" w:rsidRDefault="008B7368">
            <w:pPr>
              <w:pStyle w:val="TableParagraph"/>
              <w:rPr>
                <w:sz w:val="10"/>
              </w:rPr>
            </w:pPr>
          </w:p>
        </w:tc>
        <w:tc>
          <w:tcPr>
            <w:tcW w:w="252" w:type="dxa"/>
          </w:tcPr>
          <w:p w14:paraId="30E41E6A" w14:textId="77777777" w:rsidR="008B7368" w:rsidRDefault="008B7368">
            <w:pPr>
              <w:pStyle w:val="TableParagraph"/>
              <w:rPr>
                <w:sz w:val="10"/>
              </w:rPr>
            </w:pPr>
          </w:p>
        </w:tc>
        <w:tc>
          <w:tcPr>
            <w:tcW w:w="252" w:type="dxa"/>
          </w:tcPr>
          <w:p w14:paraId="3A6F84C0" w14:textId="77777777" w:rsidR="008B7368" w:rsidRDefault="008B7368">
            <w:pPr>
              <w:pStyle w:val="TableParagraph"/>
              <w:rPr>
                <w:sz w:val="10"/>
              </w:rPr>
            </w:pPr>
          </w:p>
        </w:tc>
        <w:tc>
          <w:tcPr>
            <w:tcW w:w="252" w:type="dxa"/>
          </w:tcPr>
          <w:p w14:paraId="63449516" w14:textId="77777777" w:rsidR="008B7368" w:rsidRDefault="008B7368">
            <w:pPr>
              <w:pStyle w:val="TableParagraph"/>
              <w:rPr>
                <w:sz w:val="10"/>
              </w:rPr>
            </w:pPr>
          </w:p>
        </w:tc>
        <w:tc>
          <w:tcPr>
            <w:tcW w:w="252" w:type="dxa"/>
          </w:tcPr>
          <w:p w14:paraId="591856F1" w14:textId="77777777" w:rsidR="008B7368" w:rsidRDefault="008B7368">
            <w:pPr>
              <w:pStyle w:val="TableParagraph"/>
              <w:rPr>
                <w:sz w:val="10"/>
              </w:rPr>
            </w:pPr>
          </w:p>
        </w:tc>
        <w:tc>
          <w:tcPr>
            <w:tcW w:w="252" w:type="dxa"/>
          </w:tcPr>
          <w:p w14:paraId="15CC2F40" w14:textId="77777777" w:rsidR="008B7368" w:rsidRDefault="008B7368">
            <w:pPr>
              <w:pStyle w:val="TableParagraph"/>
              <w:rPr>
                <w:sz w:val="10"/>
              </w:rPr>
            </w:pPr>
          </w:p>
        </w:tc>
        <w:tc>
          <w:tcPr>
            <w:tcW w:w="252" w:type="dxa"/>
          </w:tcPr>
          <w:p w14:paraId="553D599B" w14:textId="77777777" w:rsidR="008B7368" w:rsidRDefault="008B7368">
            <w:pPr>
              <w:pStyle w:val="TableParagraph"/>
              <w:rPr>
                <w:sz w:val="10"/>
              </w:rPr>
            </w:pPr>
          </w:p>
        </w:tc>
        <w:tc>
          <w:tcPr>
            <w:tcW w:w="252" w:type="dxa"/>
          </w:tcPr>
          <w:p w14:paraId="2DA3615B" w14:textId="77777777" w:rsidR="008B7368" w:rsidRDefault="008B7368">
            <w:pPr>
              <w:pStyle w:val="TableParagraph"/>
              <w:rPr>
                <w:sz w:val="10"/>
              </w:rPr>
            </w:pPr>
          </w:p>
        </w:tc>
        <w:tc>
          <w:tcPr>
            <w:tcW w:w="252" w:type="dxa"/>
          </w:tcPr>
          <w:p w14:paraId="6FDAB5EC" w14:textId="77777777" w:rsidR="008B7368" w:rsidRDefault="008B7368">
            <w:pPr>
              <w:pStyle w:val="TableParagraph"/>
              <w:rPr>
                <w:sz w:val="10"/>
              </w:rPr>
            </w:pPr>
          </w:p>
        </w:tc>
        <w:tc>
          <w:tcPr>
            <w:tcW w:w="252" w:type="dxa"/>
          </w:tcPr>
          <w:p w14:paraId="34822515" w14:textId="77777777" w:rsidR="008B7368" w:rsidRDefault="008B7368">
            <w:pPr>
              <w:pStyle w:val="TableParagraph"/>
              <w:rPr>
                <w:sz w:val="10"/>
              </w:rPr>
            </w:pPr>
          </w:p>
        </w:tc>
        <w:tc>
          <w:tcPr>
            <w:tcW w:w="252" w:type="dxa"/>
          </w:tcPr>
          <w:p w14:paraId="7FD56453" w14:textId="77777777" w:rsidR="008B7368" w:rsidRDefault="008B7368">
            <w:pPr>
              <w:pStyle w:val="TableParagraph"/>
              <w:rPr>
                <w:sz w:val="10"/>
              </w:rPr>
            </w:pPr>
          </w:p>
        </w:tc>
        <w:tc>
          <w:tcPr>
            <w:tcW w:w="252" w:type="dxa"/>
          </w:tcPr>
          <w:p w14:paraId="3876D238" w14:textId="77777777" w:rsidR="008B7368" w:rsidRDefault="008B7368">
            <w:pPr>
              <w:pStyle w:val="TableParagraph"/>
              <w:rPr>
                <w:sz w:val="10"/>
              </w:rPr>
            </w:pPr>
          </w:p>
        </w:tc>
        <w:tc>
          <w:tcPr>
            <w:tcW w:w="252" w:type="dxa"/>
          </w:tcPr>
          <w:p w14:paraId="416B70CE" w14:textId="77777777" w:rsidR="008B7368" w:rsidRDefault="008637A8">
            <w:pPr>
              <w:pStyle w:val="TableParagraph"/>
              <w:spacing w:before="17" w:line="135" w:lineRule="exact"/>
              <w:ind w:left="46"/>
              <w:rPr>
                <w:sz w:val="13"/>
              </w:rPr>
            </w:pPr>
            <w:r>
              <w:rPr>
                <w:w w:val="111"/>
                <w:sz w:val="13"/>
              </w:rPr>
              <w:t>К</w:t>
            </w:r>
          </w:p>
        </w:tc>
        <w:tc>
          <w:tcPr>
            <w:tcW w:w="650" w:type="dxa"/>
          </w:tcPr>
          <w:p w14:paraId="51D36D18" w14:textId="77777777" w:rsidR="008B7368" w:rsidRDefault="008B7368">
            <w:pPr>
              <w:pStyle w:val="TableParagraph"/>
              <w:rPr>
                <w:sz w:val="10"/>
              </w:rPr>
            </w:pPr>
          </w:p>
        </w:tc>
      </w:tr>
      <w:tr w:rsidR="008B7368" w14:paraId="015C20DF" w14:textId="77777777">
        <w:trPr>
          <w:trHeight w:val="172"/>
        </w:trPr>
        <w:tc>
          <w:tcPr>
            <w:tcW w:w="845" w:type="dxa"/>
          </w:tcPr>
          <w:p w14:paraId="0D66DD42" w14:textId="77777777" w:rsidR="008B7368" w:rsidRDefault="008637A8">
            <w:pPr>
              <w:pStyle w:val="TableParagraph"/>
              <w:spacing w:before="8" w:line="144" w:lineRule="exact"/>
              <w:ind w:left="227"/>
              <w:rPr>
                <w:sz w:val="13"/>
              </w:rPr>
            </w:pPr>
            <w:r>
              <w:rPr>
                <w:w w:val="110"/>
                <w:sz w:val="13"/>
              </w:rPr>
              <w:t>ОП.01</w:t>
            </w:r>
          </w:p>
        </w:tc>
        <w:tc>
          <w:tcPr>
            <w:tcW w:w="2564" w:type="dxa"/>
          </w:tcPr>
          <w:p w14:paraId="3E42EAF1" w14:textId="77777777" w:rsidR="008B7368" w:rsidRDefault="008637A8">
            <w:pPr>
              <w:pStyle w:val="TableParagraph"/>
              <w:spacing w:before="7" w:line="145" w:lineRule="exact"/>
              <w:ind w:left="24"/>
              <w:rPr>
                <w:sz w:val="14"/>
              </w:rPr>
            </w:pPr>
            <w:r>
              <w:rPr>
                <w:w w:val="110"/>
                <w:sz w:val="14"/>
              </w:rPr>
              <w:t>Сервисная</w:t>
            </w:r>
            <w:r>
              <w:rPr>
                <w:spacing w:val="1"/>
                <w:w w:val="110"/>
                <w:sz w:val="14"/>
              </w:rPr>
              <w:t xml:space="preserve"> </w:t>
            </w:r>
            <w:r>
              <w:rPr>
                <w:w w:val="110"/>
                <w:sz w:val="14"/>
              </w:rPr>
              <w:t>деятельность</w:t>
            </w:r>
          </w:p>
        </w:tc>
        <w:tc>
          <w:tcPr>
            <w:tcW w:w="252" w:type="dxa"/>
          </w:tcPr>
          <w:p w14:paraId="283C01B5" w14:textId="77777777" w:rsidR="008B7368" w:rsidRDefault="008B7368">
            <w:pPr>
              <w:pStyle w:val="TableParagraph"/>
              <w:rPr>
                <w:sz w:val="10"/>
              </w:rPr>
            </w:pPr>
          </w:p>
        </w:tc>
        <w:tc>
          <w:tcPr>
            <w:tcW w:w="252" w:type="dxa"/>
          </w:tcPr>
          <w:p w14:paraId="211A54A6" w14:textId="77777777" w:rsidR="008B7368" w:rsidRDefault="008B7368">
            <w:pPr>
              <w:pStyle w:val="TableParagraph"/>
              <w:rPr>
                <w:sz w:val="10"/>
              </w:rPr>
            </w:pPr>
          </w:p>
        </w:tc>
        <w:tc>
          <w:tcPr>
            <w:tcW w:w="252" w:type="dxa"/>
          </w:tcPr>
          <w:p w14:paraId="0A2E1A42" w14:textId="77777777" w:rsidR="008B7368" w:rsidRDefault="008B7368">
            <w:pPr>
              <w:pStyle w:val="TableParagraph"/>
              <w:rPr>
                <w:sz w:val="10"/>
              </w:rPr>
            </w:pPr>
          </w:p>
        </w:tc>
        <w:tc>
          <w:tcPr>
            <w:tcW w:w="252" w:type="dxa"/>
          </w:tcPr>
          <w:p w14:paraId="25B20110" w14:textId="77777777" w:rsidR="008B7368" w:rsidRDefault="008B7368">
            <w:pPr>
              <w:pStyle w:val="TableParagraph"/>
              <w:rPr>
                <w:sz w:val="10"/>
              </w:rPr>
            </w:pPr>
          </w:p>
        </w:tc>
        <w:tc>
          <w:tcPr>
            <w:tcW w:w="242" w:type="dxa"/>
          </w:tcPr>
          <w:p w14:paraId="38DF874C" w14:textId="77777777" w:rsidR="008B7368" w:rsidRDefault="008B7368">
            <w:pPr>
              <w:pStyle w:val="TableParagraph"/>
              <w:rPr>
                <w:sz w:val="10"/>
              </w:rPr>
            </w:pPr>
          </w:p>
        </w:tc>
        <w:tc>
          <w:tcPr>
            <w:tcW w:w="252" w:type="dxa"/>
          </w:tcPr>
          <w:p w14:paraId="72564932" w14:textId="77777777" w:rsidR="008B7368" w:rsidRDefault="008B7368">
            <w:pPr>
              <w:pStyle w:val="TableParagraph"/>
              <w:rPr>
                <w:sz w:val="10"/>
              </w:rPr>
            </w:pPr>
          </w:p>
        </w:tc>
        <w:tc>
          <w:tcPr>
            <w:tcW w:w="252" w:type="dxa"/>
          </w:tcPr>
          <w:p w14:paraId="7342F427" w14:textId="77777777" w:rsidR="008B7368" w:rsidRDefault="008B7368">
            <w:pPr>
              <w:pStyle w:val="TableParagraph"/>
              <w:rPr>
                <w:sz w:val="10"/>
              </w:rPr>
            </w:pPr>
          </w:p>
        </w:tc>
        <w:tc>
          <w:tcPr>
            <w:tcW w:w="252" w:type="dxa"/>
          </w:tcPr>
          <w:p w14:paraId="6A9D7912" w14:textId="77777777" w:rsidR="008B7368" w:rsidRDefault="008B7368">
            <w:pPr>
              <w:pStyle w:val="TableParagraph"/>
              <w:rPr>
                <w:sz w:val="10"/>
              </w:rPr>
            </w:pPr>
          </w:p>
        </w:tc>
        <w:tc>
          <w:tcPr>
            <w:tcW w:w="252" w:type="dxa"/>
          </w:tcPr>
          <w:p w14:paraId="363A9FF3" w14:textId="77777777" w:rsidR="008B7368" w:rsidRDefault="008B7368">
            <w:pPr>
              <w:pStyle w:val="TableParagraph"/>
              <w:rPr>
                <w:sz w:val="10"/>
              </w:rPr>
            </w:pPr>
          </w:p>
        </w:tc>
        <w:tc>
          <w:tcPr>
            <w:tcW w:w="252" w:type="dxa"/>
          </w:tcPr>
          <w:p w14:paraId="02170326" w14:textId="77777777" w:rsidR="008B7368" w:rsidRDefault="008B7368">
            <w:pPr>
              <w:pStyle w:val="TableParagraph"/>
              <w:rPr>
                <w:sz w:val="10"/>
              </w:rPr>
            </w:pPr>
          </w:p>
        </w:tc>
        <w:tc>
          <w:tcPr>
            <w:tcW w:w="252" w:type="dxa"/>
          </w:tcPr>
          <w:p w14:paraId="47E0826D" w14:textId="77777777" w:rsidR="008B7368" w:rsidRDefault="008B7368">
            <w:pPr>
              <w:pStyle w:val="TableParagraph"/>
              <w:rPr>
                <w:sz w:val="10"/>
              </w:rPr>
            </w:pPr>
          </w:p>
        </w:tc>
        <w:tc>
          <w:tcPr>
            <w:tcW w:w="252" w:type="dxa"/>
          </w:tcPr>
          <w:p w14:paraId="0AF85D3B" w14:textId="77777777" w:rsidR="008B7368" w:rsidRDefault="008B7368">
            <w:pPr>
              <w:pStyle w:val="TableParagraph"/>
              <w:rPr>
                <w:sz w:val="10"/>
              </w:rPr>
            </w:pPr>
          </w:p>
        </w:tc>
        <w:tc>
          <w:tcPr>
            <w:tcW w:w="252" w:type="dxa"/>
          </w:tcPr>
          <w:p w14:paraId="751D4B71" w14:textId="77777777" w:rsidR="008B7368" w:rsidRDefault="008B7368">
            <w:pPr>
              <w:pStyle w:val="TableParagraph"/>
              <w:rPr>
                <w:sz w:val="10"/>
              </w:rPr>
            </w:pPr>
          </w:p>
        </w:tc>
        <w:tc>
          <w:tcPr>
            <w:tcW w:w="252" w:type="dxa"/>
          </w:tcPr>
          <w:p w14:paraId="7FE411ED" w14:textId="77777777" w:rsidR="008B7368" w:rsidRDefault="008B7368">
            <w:pPr>
              <w:pStyle w:val="TableParagraph"/>
              <w:rPr>
                <w:sz w:val="10"/>
              </w:rPr>
            </w:pPr>
          </w:p>
        </w:tc>
        <w:tc>
          <w:tcPr>
            <w:tcW w:w="252" w:type="dxa"/>
          </w:tcPr>
          <w:p w14:paraId="6B90B63E" w14:textId="77777777" w:rsidR="008B7368" w:rsidRDefault="008B7368">
            <w:pPr>
              <w:pStyle w:val="TableParagraph"/>
              <w:rPr>
                <w:sz w:val="10"/>
              </w:rPr>
            </w:pPr>
          </w:p>
        </w:tc>
        <w:tc>
          <w:tcPr>
            <w:tcW w:w="252" w:type="dxa"/>
          </w:tcPr>
          <w:p w14:paraId="29AC6030" w14:textId="77777777" w:rsidR="008B7368" w:rsidRDefault="008B7368">
            <w:pPr>
              <w:pStyle w:val="TableParagraph"/>
              <w:rPr>
                <w:sz w:val="10"/>
              </w:rPr>
            </w:pPr>
          </w:p>
        </w:tc>
        <w:tc>
          <w:tcPr>
            <w:tcW w:w="252" w:type="dxa"/>
          </w:tcPr>
          <w:p w14:paraId="54F2C80F" w14:textId="77777777" w:rsidR="008B7368" w:rsidRDefault="008B7368">
            <w:pPr>
              <w:pStyle w:val="TableParagraph"/>
              <w:rPr>
                <w:sz w:val="10"/>
              </w:rPr>
            </w:pPr>
          </w:p>
        </w:tc>
        <w:tc>
          <w:tcPr>
            <w:tcW w:w="252" w:type="dxa"/>
          </w:tcPr>
          <w:p w14:paraId="00F1D141" w14:textId="77777777" w:rsidR="008B7368" w:rsidRDefault="008637A8">
            <w:pPr>
              <w:pStyle w:val="TableParagraph"/>
              <w:spacing w:before="17" w:line="135" w:lineRule="exact"/>
              <w:ind w:left="33"/>
              <w:rPr>
                <w:sz w:val="13"/>
              </w:rPr>
            </w:pPr>
            <w:r>
              <w:rPr>
                <w:w w:val="111"/>
                <w:sz w:val="13"/>
              </w:rPr>
              <w:t>К</w:t>
            </w:r>
          </w:p>
        </w:tc>
        <w:tc>
          <w:tcPr>
            <w:tcW w:w="252" w:type="dxa"/>
          </w:tcPr>
          <w:p w14:paraId="57F54A02" w14:textId="77777777" w:rsidR="008B7368" w:rsidRDefault="008637A8">
            <w:pPr>
              <w:pStyle w:val="TableParagraph"/>
              <w:spacing w:before="17" w:line="135" w:lineRule="exact"/>
              <w:ind w:left="33"/>
              <w:rPr>
                <w:sz w:val="13"/>
              </w:rPr>
            </w:pPr>
            <w:r>
              <w:rPr>
                <w:w w:val="111"/>
                <w:sz w:val="13"/>
              </w:rPr>
              <w:t>К</w:t>
            </w:r>
          </w:p>
        </w:tc>
        <w:tc>
          <w:tcPr>
            <w:tcW w:w="252" w:type="dxa"/>
          </w:tcPr>
          <w:p w14:paraId="78250CAF"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406498B3"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6E42E012"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169AF29A"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5159AC53"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7834D6B3"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1E1D761C" w14:textId="77777777" w:rsidR="008B7368" w:rsidRDefault="008637A8">
            <w:pPr>
              <w:pStyle w:val="TableParagraph"/>
              <w:spacing w:before="17" w:line="135" w:lineRule="exact"/>
              <w:ind w:left="173" w:right="-15"/>
              <w:jc w:val="center"/>
              <w:rPr>
                <w:sz w:val="13"/>
              </w:rPr>
            </w:pPr>
            <w:r>
              <w:rPr>
                <w:w w:val="111"/>
                <w:sz w:val="13"/>
              </w:rPr>
              <w:t>2</w:t>
            </w:r>
          </w:p>
        </w:tc>
        <w:tc>
          <w:tcPr>
            <w:tcW w:w="252" w:type="dxa"/>
          </w:tcPr>
          <w:p w14:paraId="6B48C4FE"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61BA46A6"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42352A3E"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0CA2617F"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4C82F7DD"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576BB200" w14:textId="77777777" w:rsidR="008B7368" w:rsidRDefault="008637A8">
            <w:pPr>
              <w:pStyle w:val="TableParagraph"/>
              <w:spacing w:before="17" w:line="135" w:lineRule="exact"/>
              <w:ind w:left="176" w:right="-15"/>
              <w:jc w:val="center"/>
              <w:rPr>
                <w:sz w:val="13"/>
              </w:rPr>
            </w:pPr>
            <w:r>
              <w:rPr>
                <w:w w:val="111"/>
                <w:sz w:val="13"/>
              </w:rPr>
              <w:t>2</w:t>
            </w:r>
          </w:p>
        </w:tc>
        <w:tc>
          <w:tcPr>
            <w:tcW w:w="252" w:type="dxa"/>
          </w:tcPr>
          <w:p w14:paraId="5998863C"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4B629CA3"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21200830"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64E6CD49"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055E5E09" w14:textId="77777777" w:rsidR="008B7368" w:rsidRDefault="008B7368">
            <w:pPr>
              <w:pStyle w:val="TableParagraph"/>
              <w:rPr>
                <w:sz w:val="10"/>
              </w:rPr>
            </w:pPr>
          </w:p>
        </w:tc>
        <w:tc>
          <w:tcPr>
            <w:tcW w:w="252" w:type="dxa"/>
          </w:tcPr>
          <w:p w14:paraId="104A440F" w14:textId="77777777" w:rsidR="008B7368" w:rsidRDefault="008B7368">
            <w:pPr>
              <w:pStyle w:val="TableParagraph"/>
              <w:rPr>
                <w:sz w:val="10"/>
              </w:rPr>
            </w:pPr>
          </w:p>
        </w:tc>
        <w:tc>
          <w:tcPr>
            <w:tcW w:w="252" w:type="dxa"/>
          </w:tcPr>
          <w:p w14:paraId="0C219D30" w14:textId="77777777" w:rsidR="008B7368" w:rsidRDefault="008B7368">
            <w:pPr>
              <w:pStyle w:val="TableParagraph"/>
              <w:rPr>
                <w:sz w:val="10"/>
              </w:rPr>
            </w:pPr>
          </w:p>
        </w:tc>
        <w:tc>
          <w:tcPr>
            <w:tcW w:w="252" w:type="dxa"/>
          </w:tcPr>
          <w:p w14:paraId="0097F496" w14:textId="77777777" w:rsidR="008B7368" w:rsidRDefault="008B7368">
            <w:pPr>
              <w:pStyle w:val="TableParagraph"/>
              <w:rPr>
                <w:sz w:val="10"/>
              </w:rPr>
            </w:pPr>
          </w:p>
        </w:tc>
        <w:tc>
          <w:tcPr>
            <w:tcW w:w="252" w:type="dxa"/>
          </w:tcPr>
          <w:p w14:paraId="608ED02B" w14:textId="77777777" w:rsidR="008B7368" w:rsidRDefault="008B7368">
            <w:pPr>
              <w:pStyle w:val="TableParagraph"/>
              <w:rPr>
                <w:sz w:val="10"/>
              </w:rPr>
            </w:pPr>
          </w:p>
        </w:tc>
        <w:tc>
          <w:tcPr>
            <w:tcW w:w="252" w:type="dxa"/>
          </w:tcPr>
          <w:p w14:paraId="61D4EBDE" w14:textId="77777777" w:rsidR="008B7368" w:rsidRDefault="008B7368">
            <w:pPr>
              <w:pStyle w:val="TableParagraph"/>
              <w:rPr>
                <w:sz w:val="10"/>
              </w:rPr>
            </w:pPr>
          </w:p>
        </w:tc>
        <w:tc>
          <w:tcPr>
            <w:tcW w:w="252" w:type="dxa"/>
          </w:tcPr>
          <w:p w14:paraId="40699EAE" w14:textId="77777777" w:rsidR="008B7368" w:rsidRDefault="008B7368">
            <w:pPr>
              <w:pStyle w:val="TableParagraph"/>
              <w:rPr>
                <w:sz w:val="10"/>
              </w:rPr>
            </w:pPr>
          </w:p>
        </w:tc>
        <w:tc>
          <w:tcPr>
            <w:tcW w:w="252" w:type="dxa"/>
          </w:tcPr>
          <w:p w14:paraId="2EF95CCB" w14:textId="77777777" w:rsidR="008B7368" w:rsidRDefault="008637A8">
            <w:pPr>
              <w:pStyle w:val="TableParagraph"/>
              <w:spacing w:before="17" w:line="135" w:lineRule="exact"/>
              <w:ind w:left="46"/>
              <w:rPr>
                <w:sz w:val="13"/>
              </w:rPr>
            </w:pPr>
            <w:r>
              <w:rPr>
                <w:w w:val="111"/>
                <w:sz w:val="13"/>
              </w:rPr>
              <w:t>К</w:t>
            </w:r>
          </w:p>
        </w:tc>
        <w:tc>
          <w:tcPr>
            <w:tcW w:w="650" w:type="dxa"/>
          </w:tcPr>
          <w:p w14:paraId="2F699A95" w14:textId="77777777" w:rsidR="008B7368" w:rsidRDefault="008637A8">
            <w:pPr>
              <w:pStyle w:val="TableParagraph"/>
              <w:spacing w:before="17" w:line="135" w:lineRule="exact"/>
              <w:ind w:right="-15"/>
              <w:jc w:val="right"/>
              <w:rPr>
                <w:sz w:val="13"/>
              </w:rPr>
            </w:pPr>
            <w:r>
              <w:rPr>
                <w:w w:val="110"/>
                <w:sz w:val="13"/>
              </w:rPr>
              <w:t>34</w:t>
            </w:r>
          </w:p>
        </w:tc>
      </w:tr>
      <w:tr w:rsidR="008B7368" w14:paraId="736F4021" w14:textId="77777777">
        <w:trPr>
          <w:trHeight w:val="172"/>
        </w:trPr>
        <w:tc>
          <w:tcPr>
            <w:tcW w:w="845" w:type="dxa"/>
          </w:tcPr>
          <w:p w14:paraId="4665BD37" w14:textId="77777777" w:rsidR="008B7368" w:rsidRDefault="008637A8">
            <w:pPr>
              <w:pStyle w:val="TableParagraph"/>
              <w:spacing w:before="8" w:line="144" w:lineRule="exact"/>
              <w:ind w:left="227"/>
              <w:rPr>
                <w:sz w:val="13"/>
              </w:rPr>
            </w:pPr>
            <w:r>
              <w:rPr>
                <w:w w:val="110"/>
                <w:sz w:val="13"/>
              </w:rPr>
              <w:t>ОП.03</w:t>
            </w:r>
          </w:p>
        </w:tc>
        <w:tc>
          <w:tcPr>
            <w:tcW w:w="2564" w:type="dxa"/>
          </w:tcPr>
          <w:p w14:paraId="4818B548" w14:textId="77777777" w:rsidR="008B7368" w:rsidRDefault="008637A8">
            <w:pPr>
              <w:pStyle w:val="TableParagraph"/>
              <w:spacing w:before="8" w:line="145" w:lineRule="exact"/>
              <w:ind w:left="24"/>
              <w:rPr>
                <w:sz w:val="14"/>
              </w:rPr>
            </w:pPr>
            <w:r>
              <w:rPr>
                <w:w w:val="110"/>
                <w:sz w:val="14"/>
              </w:rPr>
              <w:t>Рисунок</w:t>
            </w:r>
            <w:r>
              <w:rPr>
                <w:spacing w:val="-3"/>
                <w:w w:val="110"/>
                <w:sz w:val="14"/>
              </w:rPr>
              <w:t xml:space="preserve"> </w:t>
            </w:r>
            <w:r>
              <w:rPr>
                <w:w w:val="110"/>
                <w:sz w:val="14"/>
              </w:rPr>
              <w:t>и</w:t>
            </w:r>
            <w:r>
              <w:rPr>
                <w:spacing w:val="11"/>
                <w:w w:val="110"/>
                <w:sz w:val="14"/>
              </w:rPr>
              <w:t xml:space="preserve"> </w:t>
            </w:r>
            <w:r>
              <w:rPr>
                <w:w w:val="110"/>
                <w:sz w:val="14"/>
              </w:rPr>
              <w:t>живопись</w:t>
            </w:r>
          </w:p>
        </w:tc>
        <w:tc>
          <w:tcPr>
            <w:tcW w:w="252" w:type="dxa"/>
          </w:tcPr>
          <w:p w14:paraId="76EF6957" w14:textId="77777777" w:rsidR="008B7368" w:rsidRDefault="008637A8">
            <w:pPr>
              <w:pStyle w:val="TableParagraph"/>
              <w:spacing w:before="17" w:line="135" w:lineRule="exact"/>
              <w:ind w:right="7"/>
              <w:jc w:val="right"/>
              <w:rPr>
                <w:sz w:val="13"/>
              </w:rPr>
            </w:pPr>
            <w:r>
              <w:rPr>
                <w:w w:val="111"/>
                <w:sz w:val="13"/>
              </w:rPr>
              <w:t>4</w:t>
            </w:r>
          </w:p>
        </w:tc>
        <w:tc>
          <w:tcPr>
            <w:tcW w:w="252" w:type="dxa"/>
          </w:tcPr>
          <w:p w14:paraId="59A914CE" w14:textId="77777777" w:rsidR="008B7368" w:rsidRDefault="008637A8">
            <w:pPr>
              <w:pStyle w:val="TableParagraph"/>
              <w:spacing w:before="17" w:line="135" w:lineRule="exact"/>
              <w:ind w:right="6"/>
              <w:jc w:val="right"/>
              <w:rPr>
                <w:sz w:val="13"/>
              </w:rPr>
            </w:pPr>
            <w:r>
              <w:rPr>
                <w:w w:val="111"/>
                <w:sz w:val="13"/>
              </w:rPr>
              <w:t>4</w:t>
            </w:r>
          </w:p>
        </w:tc>
        <w:tc>
          <w:tcPr>
            <w:tcW w:w="252" w:type="dxa"/>
          </w:tcPr>
          <w:p w14:paraId="469019BF" w14:textId="77777777" w:rsidR="008B7368" w:rsidRDefault="008637A8">
            <w:pPr>
              <w:pStyle w:val="TableParagraph"/>
              <w:spacing w:before="17" w:line="135" w:lineRule="exact"/>
              <w:ind w:right="6"/>
              <w:jc w:val="right"/>
              <w:rPr>
                <w:sz w:val="13"/>
              </w:rPr>
            </w:pPr>
            <w:r>
              <w:rPr>
                <w:w w:val="111"/>
                <w:sz w:val="13"/>
              </w:rPr>
              <w:t>4</w:t>
            </w:r>
          </w:p>
        </w:tc>
        <w:tc>
          <w:tcPr>
            <w:tcW w:w="252" w:type="dxa"/>
          </w:tcPr>
          <w:p w14:paraId="21389858" w14:textId="77777777" w:rsidR="008B7368" w:rsidRDefault="008637A8">
            <w:pPr>
              <w:pStyle w:val="TableParagraph"/>
              <w:spacing w:before="17" w:line="135" w:lineRule="exact"/>
              <w:ind w:right="5"/>
              <w:jc w:val="right"/>
              <w:rPr>
                <w:sz w:val="13"/>
              </w:rPr>
            </w:pPr>
            <w:r>
              <w:rPr>
                <w:w w:val="111"/>
                <w:sz w:val="13"/>
              </w:rPr>
              <w:t>4</w:t>
            </w:r>
          </w:p>
        </w:tc>
        <w:tc>
          <w:tcPr>
            <w:tcW w:w="242" w:type="dxa"/>
          </w:tcPr>
          <w:p w14:paraId="13392749" w14:textId="77777777" w:rsidR="008B7368" w:rsidRDefault="008637A8">
            <w:pPr>
              <w:pStyle w:val="TableParagraph"/>
              <w:spacing w:before="17" w:line="135" w:lineRule="exact"/>
              <w:ind w:right="4"/>
              <w:jc w:val="right"/>
              <w:rPr>
                <w:sz w:val="13"/>
              </w:rPr>
            </w:pPr>
            <w:r>
              <w:rPr>
                <w:w w:val="111"/>
                <w:sz w:val="13"/>
              </w:rPr>
              <w:t>4</w:t>
            </w:r>
          </w:p>
        </w:tc>
        <w:tc>
          <w:tcPr>
            <w:tcW w:w="252" w:type="dxa"/>
          </w:tcPr>
          <w:p w14:paraId="12A4E1A8" w14:textId="77777777" w:rsidR="008B7368" w:rsidRDefault="008637A8">
            <w:pPr>
              <w:pStyle w:val="TableParagraph"/>
              <w:spacing w:before="17" w:line="135" w:lineRule="exact"/>
              <w:ind w:left="156"/>
              <w:jc w:val="center"/>
              <w:rPr>
                <w:sz w:val="13"/>
              </w:rPr>
            </w:pPr>
            <w:r>
              <w:rPr>
                <w:w w:val="111"/>
                <w:sz w:val="13"/>
              </w:rPr>
              <w:t>4</w:t>
            </w:r>
          </w:p>
        </w:tc>
        <w:tc>
          <w:tcPr>
            <w:tcW w:w="252" w:type="dxa"/>
          </w:tcPr>
          <w:p w14:paraId="5A719E1B" w14:textId="77777777" w:rsidR="008B7368" w:rsidRDefault="008637A8">
            <w:pPr>
              <w:pStyle w:val="TableParagraph"/>
              <w:spacing w:before="17" w:line="135" w:lineRule="exact"/>
              <w:ind w:right="3"/>
              <w:jc w:val="right"/>
              <w:rPr>
                <w:sz w:val="13"/>
              </w:rPr>
            </w:pPr>
            <w:r>
              <w:rPr>
                <w:w w:val="111"/>
                <w:sz w:val="13"/>
              </w:rPr>
              <w:t>4</w:t>
            </w:r>
          </w:p>
        </w:tc>
        <w:tc>
          <w:tcPr>
            <w:tcW w:w="252" w:type="dxa"/>
          </w:tcPr>
          <w:p w14:paraId="53CB54DD" w14:textId="77777777" w:rsidR="008B7368" w:rsidRDefault="008637A8">
            <w:pPr>
              <w:pStyle w:val="TableParagraph"/>
              <w:spacing w:before="17" w:line="135" w:lineRule="exact"/>
              <w:ind w:right="3"/>
              <w:jc w:val="right"/>
              <w:rPr>
                <w:sz w:val="13"/>
              </w:rPr>
            </w:pPr>
            <w:r>
              <w:rPr>
                <w:w w:val="111"/>
                <w:sz w:val="13"/>
              </w:rPr>
              <w:t>4</w:t>
            </w:r>
          </w:p>
        </w:tc>
        <w:tc>
          <w:tcPr>
            <w:tcW w:w="252" w:type="dxa"/>
          </w:tcPr>
          <w:p w14:paraId="3A838112" w14:textId="77777777" w:rsidR="008B7368" w:rsidRDefault="008637A8">
            <w:pPr>
              <w:pStyle w:val="TableParagraph"/>
              <w:spacing w:before="17" w:line="135" w:lineRule="exact"/>
              <w:ind w:right="2"/>
              <w:jc w:val="right"/>
              <w:rPr>
                <w:sz w:val="13"/>
              </w:rPr>
            </w:pPr>
            <w:r>
              <w:rPr>
                <w:w w:val="111"/>
                <w:sz w:val="13"/>
              </w:rPr>
              <w:t>4</w:t>
            </w:r>
          </w:p>
        </w:tc>
        <w:tc>
          <w:tcPr>
            <w:tcW w:w="252" w:type="dxa"/>
          </w:tcPr>
          <w:p w14:paraId="61FB60C2" w14:textId="77777777" w:rsidR="008B7368" w:rsidRDefault="008637A8">
            <w:pPr>
              <w:pStyle w:val="TableParagraph"/>
              <w:spacing w:before="17" w:line="135" w:lineRule="exact"/>
              <w:ind w:right="2"/>
              <w:jc w:val="right"/>
              <w:rPr>
                <w:sz w:val="13"/>
              </w:rPr>
            </w:pPr>
            <w:r>
              <w:rPr>
                <w:w w:val="111"/>
                <w:sz w:val="13"/>
              </w:rPr>
              <w:t>4</w:t>
            </w:r>
          </w:p>
        </w:tc>
        <w:tc>
          <w:tcPr>
            <w:tcW w:w="252" w:type="dxa"/>
          </w:tcPr>
          <w:p w14:paraId="03BBEEC9" w14:textId="77777777" w:rsidR="008B7368" w:rsidRDefault="008637A8">
            <w:pPr>
              <w:pStyle w:val="TableParagraph"/>
              <w:spacing w:before="17" w:line="135" w:lineRule="exact"/>
              <w:ind w:right="1"/>
              <w:jc w:val="right"/>
              <w:rPr>
                <w:sz w:val="13"/>
              </w:rPr>
            </w:pPr>
            <w:r>
              <w:rPr>
                <w:w w:val="111"/>
                <w:sz w:val="13"/>
              </w:rPr>
              <w:t>4</w:t>
            </w:r>
          </w:p>
        </w:tc>
        <w:tc>
          <w:tcPr>
            <w:tcW w:w="252" w:type="dxa"/>
          </w:tcPr>
          <w:p w14:paraId="5BC4559B" w14:textId="77777777" w:rsidR="008B7368" w:rsidRDefault="008637A8">
            <w:pPr>
              <w:pStyle w:val="TableParagraph"/>
              <w:spacing w:before="17" w:line="135" w:lineRule="exact"/>
              <w:jc w:val="right"/>
              <w:rPr>
                <w:sz w:val="13"/>
              </w:rPr>
            </w:pPr>
            <w:r>
              <w:rPr>
                <w:w w:val="111"/>
                <w:sz w:val="13"/>
              </w:rPr>
              <w:t>4</w:t>
            </w:r>
          </w:p>
        </w:tc>
        <w:tc>
          <w:tcPr>
            <w:tcW w:w="252" w:type="dxa"/>
          </w:tcPr>
          <w:p w14:paraId="16150B2E" w14:textId="77777777" w:rsidR="008B7368" w:rsidRDefault="008637A8">
            <w:pPr>
              <w:pStyle w:val="TableParagraph"/>
              <w:spacing w:before="17" w:line="135" w:lineRule="exact"/>
              <w:ind w:left="163"/>
              <w:jc w:val="center"/>
              <w:rPr>
                <w:sz w:val="13"/>
              </w:rPr>
            </w:pPr>
            <w:r>
              <w:rPr>
                <w:w w:val="111"/>
                <w:sz w:val="13"/>
              </w:rPr>
              <w:t>4</w:t>
            </w:r>
          </w:p>
        </w:tc>
        <w:tc>
          <w:tcPr>
            <w:tcW w:w="252" w:type="dxa"/>
          </w:tcPr>
          <w:p w14:paraId="405A9E74" w14:textId="77777777" w:rsidR="008B7368" w:rsidRDefault="008B7368">
            <w:pPr>
              <w:pStyle w:val="TableParagraph"/>
              <w:rPr>
                <w:sz w:val="10"/>
              </w:rPr>
            </w:pPr>
          </w:p>
        </w:tc>
        <w:tc>
          <w:tcPr>
            <w:tcW w:w="252" w:type="dxa"/>
          </w:tcPr>
          <w:p w14:paraId="6F7DB190" w14:textId="77777777" w:rsidR="008B7368" w:rsidRDefault="008B7368">
            <w:pPr>
              <w:pStyle w:val="TableParagraph"/>
              <w:rPr>
                <w:sz w:val="10"/>
              </w:rPr>
            </w:pPr>
          </w:p>
        </w:tc>
        <w:tc>
          <w:tcPr>
            <w:tcW w:w="252" w:type="dxa"/>
          </w:tcPr>
          <w:p w14:paraId="4411D0F5" w14:textId="77777777" w:rsidR="008B7368" w:rsidRDefault="008B7368">
            <w:pPr>
              <w:pStyle w:val="TableParagraph"/>
              <w:rPr>
                <w:sz w:val="10"/>
              </w:rPr>
            </w:pPr>
          </w:p>
        </w:tc>
        <w:tc>
          <w:tcPr>
            <w:tcW w:w="252" w:type="dxa"/>
          </w:tcPr>
          <w:p w14:paraId="7A8A135A" w14:textId="77777777" w:rsidR="008B7368" w:rsidRDefault="008B7368">
            <w:pPr>
              <w:pStyle w:val="TableParagraph"/>
              <w:rPr>
                <w:sz w:val="10"/>
              </w:rPr>
            </w:pPr>
          </w:p>
        </w:tc>
        <w:tc>
          <w:tcPr>
            <w:tcW w:w="252" w:type="dxa"/>
          </w:tcPr>
          <w:p w14:paraId="1E15676C" w14:textId="77777777" w:rsidR="008B7368" w:rsidRDefault="008637A8">
            <w:pPr>
              <w:pStyle w:val="TableParagraph"/>
              <w:spacing w:before="17" w:line="135" w:lineRule="exact"/>
              <w:ind w:left="33"/>
              <w:rPr>
                <w:sz w:val="13"/>
              </w:rPr>
            </w:pPr>
            <w:r>
              <w:rPr>
                <w:w w:val="111"/>
                <w:sz w:val="13"/>
              </w:rPr>
              <w:t>К</w:t>
            </w:r>
          </w:p>
        </w:tc>
        <w:tc>
          <w:tcPr>
            <w:tcW w:w="252" w:type="dxa"/>
          </w:tcPr>
          <w:p w14:paraId="362D5A4D" w14:textId="77777777" w:rsidR="008B7368" w:rsidRDefault="008637A8">
            <w:pPr>
              <w:pStyle w:val="TableParagraph"/>
              <w:spacing w:before="17" w:line="135" w:lineRule="exact"/>
              <w:ind w:left="33"/>
              <w:rPr>
                <w:sz w:val="13"/>
              </w:rPr>
            </w:pPr>
            <w:r>
              <w:rPr>
                <w:w w:val="111"/>
                <w:sz w:val="13"/>
              </w:rPr>
              <w:t>К</w:t>
            </w:r>
          </w:p>
        </w:tc>
        <w:tc>
          <w:tcPr>
            <w:tcW w:w="252" w:type="dxa"/>
          </w:tcPr>
          <w:p w14:paraId="04EDFB11"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38C56C68"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08DC9239"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10E25047"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552E76C7"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728F98F7"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09EC326C" w14:textId="77777777" w:rsidR="008B7368" w:rsidRDefault="008637A8">
            <w:pPr>
              <w:pStyle w:val="TableParagraph"/>
              <w:spacing w:before="17" w:line="135" w:lineRule="exact"/>
              <w:ind w:left="173" w:right="-15"/>
              <w:jc w:val="center"/>
              <w:rPr>
                <w:sz w:val="13"/>
              </w:rPr>
            </w:pPr>
            <w:r>
              <w:rPr>
                <w:w w:val="111"/>
                <w:sz w:val="13"/>
              </w:rPr>
              <w:t>4</w:t>
            </w:r>
          </w:p>
        </w:tc>
        <w:tc>
          <w:tcPr>
            <w:tcW w:w="252" w:type="dxa"/>
          </w:tcPr>
          <w:p w14:paraId="455701EC"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35F1866A"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0DBE5585"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59E38DF5"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09C9C427" w14:textId="77777777" w:rsidR="008B7368" w:rsidRDefault="008637A8">
            <w:pPr>
              <w:pStyle w:val="TableParagraph"/>
              <w:spacing w:before="17" w:line="135" w:lineRule="exact"/>
              <w:ind w:right="-15"/>
              <w:jc w:val="right"/>
              <w:rPr>
                <w:sz w:val="13"/>
              </w:rPr>
            </w:pPr>
            <w:r>
              <w:rPr>
                <w:w w:val="111"/>
                <w:sz w:val="13"/>
              </w:rPr>
              <w:t>4</w:t>
            </w:r>
          </w:p>
        </w:tc>
        <w:tc>
          <w:tcPr>
            <w:tcW w:w="252" w:type="dxa"/>
          </w:tcPr>
          <w:p w14:paraId="1C76BEF9" w14:textId="77777777" w:rsidR="008B7368" w:rsidRDefault="008637A8">
            <w:pPr>
              <w:pStyle w:val="TableParagraph"/>
              <w:spacing w:before="17" w:line="135" w:lineRule="exact"/>
              <w:ind w:left="176" w:right="-15"/>
              <w:jc w:val="center"/>
              <w:rPr>
                <w:sz w:val="13"/>
              </w:rPr>
            </w:pPr>
            <w:r>
              <w:rPr>
                <w:w w:val="111"/>
                <w:sz w:val="13"/>
              </w:rPr>
              <w:t>4</w:t>
            </w:r>
          </w:p>
        </w:tc>
        <w:tc>
          <w:tcPr>
            <w:tcW w:w="252" w:type="dxa"/>
          </w:tcPr>
          <w:p w14:paraId="12890FC8"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2F2F1D69"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3D881000"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27DA9516"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0796329B" w14:textId="77777777" w:rsidR="008B7368" w:rsidRDefault="008B7368">
            <w:pPr>
              <w:pStyle w:val="TableParagraph"/>
              <w:rPr>
                <w:sz w:val="10"/>
              </w:rPr>
            </w:pPr>
          </w:p>
        </w:tc>
        <w:tc>
          <w:tcPr>
            <w:tcW w:w="252" w:type="dxa"/>
          </w:tcPr>
          <w:p w14:paraId="28200DF8" w14:textId="77777777" w:rsidR="008B7368" w:rsidRDefault="008B7368">
            <w:pPr>
              <w:pStyle w:val="TableParagraph"/>
              <w:rPr>
                <w:sz w:val="10"/>
              </w:rPr>
            </w:pPr>
          </w:p>
        </w:tc>
        <w:tc>
          <w:tcPr>
            <w:tcW w:w="252" w:type="dxa"/>
          </w:tcPr>
          <w:p w14:paraId="70C4BCA1" w14:textId="77777777" w:rsidR="008B7368" w:rsidRDefault="008B7368">
            <w:pPr>
              <w:pStyle w:val="TableParagraph"/>
              <w:rPr>
                <w:sz w:val="10"/>
              </w:rPr>
            </w:pPr>
          </w:p>
        </w:tc>
        <w:tc>
          <w:tcPr>
            <w:tcW w:w="252" w:type="dxa"/>
          </w:tcPr>
          <w:p w14:paraId="46856F03" w14:textId="77777777" w:rsidR="008B7368" w:rsidRDefault="008B7368">
            <w:pPr>
              <w:pStyle w:val="TableParagraph"/>
              <w:rPr>
                <w:sz w:val="10"/>
              </w:rPr>
            </w:pPr>
          </w:p>
        </w:tc>
        <w:tc>
          <w:tcPr>
            <w:tcW w:w="252" w:type="dxa"/>
          </w:tcPr>
          <w:p w14:paraId="0800B01E" w14:textId="77777777" w:rsidR="008B7368" w:rsidRDefault="008B7368">
            <w:pPr>
              <w:pStyle w:val="TableParagraph"/>
              <w:rPr>
                <w:sz w:val="10"/>
              </w:rPr>
            </w:pPr>
          </w:p>
        </w:tc>
        <w:tc>
          <w:tcPr>
            <w:tcW w:w="252" w:type="dxa"/>
          </w:tcPr>
          <w:p w14:paraId="1D712333" w14:textId="77777777" w:rsidR="008B7368" w:rsidRDefault="008B7368">
            <w:pPr>
              <w:pStyle w:val="TableParagraph"/>
              <w:rPr>
                <w:sz w:val="10"/>
              </w:rPr>
            </w:pPr>
          </w:p>
        </w:tc>
        <w:tc>
          <w:tcPr>
            <w:tcW w:w="252" w:type="dxa"/>
          </w:tcPr>
          <w:p w14:paraId="18602D21" w14:textId="77777777" w:rsidR="008B7368" w:rsidRDefault="008B7368">
            <w:pPr>
              <w:pStyle w:val="TableParagraph"/>
              <w:rPr>
                <w:sz w:val="10"/>
              </w:rPr>
            </w:pPr>
          </w:p>
        </w:tc>
        <w:tc>
          <w:tcPr>
            <w:tcW w:w="252" w:type="dxa"/>
          </w:tcPr>
          <w:p w14:paraId="3CAFF70C" w14:textId="77777777" w:rsidR="008B7368" w:rsidRDefault="008B7368">
            <w:pPr>
              <w:pStyle w:val="TableParagraph"/>
              <w:rPr>
                <w:sz w:val="10"/>
              </w:rPr>
            </w:pPr>
          </w:p>
        </w:tc>
        <w:tc>
          <w:tcPr>
            <w:tcW w:w="650" w:type="dxa"/>
          </w:tcPr>
          <w:p w14:paraId="45A559B5" w14:textId="77777777" w:rsidR="008B7368" w:rsidRDefault="008637A8">
            <w:pPr>
              <w:pStyle w:val="TableParagraph"/>
              <w:spacing w:before="17" w:line="135" w:lineRule="exact"/>
              <w:ind w:right="-15"/>
              <w:jc w:val="right"/>
              <w:rPr>
                <w:sz w:val="13"/>
              </w:rPr>
            </w:pPr>
            <w:r>
              <w:rPr>
                <w:w w:val="110"/>
                <w:sz w:val="13"/>
              </w:rPr>
              <w:t>112</w:t>
            </w:r>
          </w:p>
        </w:tc>
      </w:tr>
      <w:tr w:rsidR="008B7368" w14:paraId="781FE709" w14:textId="77777777">
        <w:trPr>
          <w:trHeight w:val="172"/>
        </w:trPr>
        <w:tc>
          <w:tcPr>
            <w:tcW w:w="845" w:type="dxa"/>
          </w:tcPr>
          <w:p w14:paraId="0DFC27DB" w14:textId="77777777" w:rsidR="008B7368" w:rsidRDefault="008637A8">
            <w:pPr>
              <w:pStyle w:val="TableParagraph"/>
              <w:spacing w:before="8" w:line="144" w:lineRule="exact"/>
              <w:ind w:left="227"/>
              <w:rPr>
                <w:sz w:val="13"/>
              </w:rPr>
            </w:pPr>
            <w:r>
              <w:rPr>
                <w:w w:val="110"/>
                <w:sz w:val="13"/>
              </w:rPr>
              <w:t>ОП.09</w:t>
            </w:r>
          </w:p>
        </w:tc>
        <w:tc>
          <w:tcPr>
            <w:tcW w:w="2564" w:type="dxa"/>
          </w:tcPr>
          <w:p w14:paraId="1D91A566" w14:textId="77777777" w:rsidR="008B7368" w:rsidRDefault="008637A8">
            <w:pPr>
              <w:pStyle w:val="TableParagraph"/>
              <w:spacing w:before="7" w:line="145" w:lineRule="exact"/>
              <w:ind w:left="24"/>
              <w:rPr>
                <w:sz w:val="14"/>
              </w:rPr>
            </w:pPr>
            <w:r>
              <w:rPr>
                <w:w w:val="110"/>
                <w:sz w:val="14"/>
              </w:rPr>
              <w:t>Безопасность</w:t>
            </w:r>
            <w:r>
              <w:rPr>
                <w:spacing w:val="-2"/>
                <w:w w:val="110"/>
                <w:sz w:val="14"/>
              </w:rPr>
              <w:t xml:space="preserve"> </w:t>
            </w:r>
            <w:r>
              <w:rPr>
                <w:w w:val="110"/>
                <w:sz w:val="14"/>
              </w:rPr>
              <w:t>жизнедеятельности</w:t>
            </w:r>
          </w:p>
        </w:tc>
        <w:tc>
          <w:tcPr>
            <w:tcW w:w="252" w:type="dxa"/>
          </w:tcPr>
          <w:p w14:paraId="7782ED4D" w14:textId="77777777" w:rsidR="008B7368" w:rsidRDefault="008B7368">
            <w:pPr>
              <w:pStyle w:val="TableParagraph"/>
              <w:rPr>
                <w:sz w:val="10"/>
              </w:rPr>
            </w:pPr>
          </w:p>
        </w:tc>
        <w:tc>
          <w:tcPr>
            <w:tcW w:w="252" w:type="dxa"/>
          </w:tcPr>
          <w:p w14:paraId="74D6AC77" w14:textId="77777777" w:rsidR="008B7368" w:rsidRDefault="008B7368">
            <w:pPr>
              <w:pStyle w:val="TableParagraph"/>
              <w:rPr>
                <w:sz w:val="10"/>
              </w:rPr>
            </w:pPr>
          </w:p>
        </w:tc>
        <w:tc>
          <w:tcPr>
            <w:tcW w:w="252" w:type="dxa"/>
          </w:tcPr>
          <w:p w14:paraId="6AA3370E" w14:textId="77777777" w:rsidR="008B7368" w:rsidRDefault="008B7368">
            <w:pPr>
              <w:pStyle w:val="TableParagraph"/>
              <w:rPr>
                <w:sz w:val="10"/>
              </w:rPr>
            </w:pPr>
          </w:p>
        </w:tc>
        <w:tc>
          <w:tcPr>
            <w:tcW w:w="252" w:type="dxa"/>
          </w:tcPr>
          <w:p w14:paraId="12840E99" w14:textId="77777777" w:rsidR="008B7368" w:rsidRDefault="008B7368">
            <w:pPr>
              <w:pStyle w:val="TableParagraph"/>
              <w:rPr>
                <w:sz w:val="10"/>
              </w:rPr>
            </w:pPr>
          </w:p>
        </w:tc>
        <w:tc>
          <w:tcPr>
            <w:tcW w:w="242" w:type="dxa"/>
          </w:tcPr>
          <w:p w14:paraId="6F30B662" w14:textId="77777777" w:rsidR="008B7368" w:rsidRDefault="008B7368">
            <w:pPr>
              <w:pStyle w:val="TableParagraph"/>
              <w:rPr>
                <w:sz w:val="10"/>
              </w:rPr>
            </w:pPr>
          </w:p>
        </w:tc>
        <w:tc>
          <w:tcPr>
            <w:tcW w:w="252" w:type="dxa"/>
          </w:tcPr>
          <w:p w14:paraId="3AD1AD49" w14:textId="77777777" w:rsidR="008B7368" w:rsidRDefault="008B7368">
            <w:pPr>
              <w:pStyle w:val="TableParagraph"/>
              <w:rPr>
                <w:sz w:val="10"/>
              </w:rPr>
            </w:pPr>
          </w:p>
        </w:tc>
        <w:tc>
          <w:tcPr>
            <w:tcW w:w="252" w:type="dxa"/>
          </w:tcPr>
          <w:p w14:paraId="18F1A1B6" w14:textId="77777777" w:rsidR="008B7368" w:rsidRDefault="008B7368">
            <w:pPr>
              <w:pStyle w:val="TableParagraph"/>
              <w:rPr>
                <w:sz w:val="10"/>
              </w:rPr>
            </w:pPr>
          </w:p>
        </w:tc>
        <w:tc>
          <w:tcPr>
            <w:tcW w:w="252" w:type="dxa"/>
          </w:tcPr>
          <w:p w14:paraId="08D594F1" w14:textId="77777777" w:rsidR="008B7368" w:rsidRDefault="008B7368">
            <w:pPr>
              <w:pStyle w:val="TableParagraph"/>
              <w:rPr>
                <w:sz w:val="10"/>
              </w:rPr>
            </w:pPr>
          </w:p>
        </w:tc>
        <w:tc>
          <w:tcPr>
            <w:tcW w:w="252" w:type="dxa"/>
          </w:tcPr>
          <w:p w14:paraId="04BFA284" w14:textId="77777777" w:rsidR="008B7368" w:rsidRDefault="008B7368">
            <w:pPr>
              <w:pStyle w:val="TableParagraph"/>
              <w:rPr>
                <w:sz w:val="10"/>
              </w:rPr>
            </w:pPr>
          </w:p>
        </w:tc>
        <w:tc>
          <w:tcPr>
            <w:tcW w:w="252" w:type="dxa"/>
          </w:tcPr>
          <w:p w14:paraId="46CA67F0" w14:textId="77777777" w:rsidR="008B7368" w:rsidRDefault="008B7368">
            <w:pPr>
              <w:pStyle w:val="TableParagraph"/>
              <w:rPr>
                <w:sz w:val="10"/>
              </w:rPr>
            </w:pPr>
          </w:p>
        </w:tc>
        <w:tc>
          <w:tcPr>
            <w:tcW w:w="252" w:type="dxa"/>
          </w:tcPr>
          <w:p w14:paraId="5E022EB0" w14:textId="77777777" w:rsidR="008B7368" w:rsidRDefault="008B7368">
            <w:pPr>
              <w:pStyle w:val="TableParagraph"/>
              <w:rPr>
                <w:sz w:val="10"/>
              </w:rPr>
            </w:pPr>
          </w:p>
        </w:tc>
        <w:tc>
          <w:tcPr>
            <w:tcW w:w="252" w:type="dxa"/>
          </w:tcPr>
          <w:p w14:paraId="14C6013D" w14:textId="77777777" w:rsidR="008B7368" w:rsidRDefault="008B7368">
            <w:pPr>
              <w:pStyle w:val="TableParagraph"/>
              <w:rPr>
                <w:sz w:val="10"/>
              </w:rPr>
            </w:pPr>
          </w:p>
        </w:tc>
        <w:tc>
          <w:tcPr>
            <w:tcW w:w="252" w:type="dxa"/>
          </w:tcPr>
          <w:p w14:paraId="0B2A38D6" w14:textId="77777777" w:rsidR="008B7368" w:rsidRDefault="008B7368">
            <w:pPr>
              <w:pStyle w:val="TableParagraph"/>
              <w:rPr>
                <w:sz w:val="10"/>
              </w:rPr>
            </w:pPr>
          </w:p>
        </w:tc>
        <w:tc>
          <w:tcPr>
            <w:tcW w:w="252" w:type="dxa"/>
          </w:tcPr>
          <w:p w14:paraId="6DD31BA4" w14:textId="77777777" w:rsidR="008B7368" w:rsidRDefault="008B7368">
            <w:pPr>
              <w:pStyle w:val="TableParagraph"/>
              <w:rPr>
                <w:sz w:val="10"/>
              </w:rPr>
            </w:pPr>
          </w:p>
        </w:tc>
        <w:tc>
          <w:tcPr>
            <w:tcW w:w="252" w:type="dxa"/>
          </w:tcPr>
          <w:p w14:paraId="56D861BB" w14:textId="77777777" w:rsidR="008B7368" w:rsidRDefault="008B7368">
            <w:pPr>
              <w:pStyle w:val="TableParagraph"/>
              <w:rPr>
                <w:sz w:val="10"/>
              </w:rPr>
            </w:pPr>
          </w:p>
        </w:tc>
        <w:tc>
          <w:tcPr>
            <w:tcW w:w="252" w:type="dxa"/>
          </w:tcPr>
          <w:p w14:paraId="462A2637" w14:textId="77777777" w:rsidR="008B7368" w:rsidRDefault="008B7368">
            <w:pPr>
              <w:pStyle w:val="TableParagraph"/>
              <w:rPr>
                <w:sz w:val="10"/>
              </w:rPr>
            </w:pPr>
          </w:p>
        </w:tc>
        <w:tc>
          <w:tcPr>
            <w:tcW w:w="252" w:type="dxa"/>
          </w:tcPr>
          <w:p w14:paraId="5A08D94E" w14:textId="77777777" w:rsidR="008B7368" w:rsidRDefault="008B7368">
            <w:pPr>
              <w:pStyle w:val="TableParagraph"/>
              <w:rPr>
                <w:sz w:val="10"/>
              </w:rPr>
            </w:pPr>
          </w:p>
        </w:tc>
        <w:tc>
          <w:tcPr>
            <w:tcW w:w="252" w:type="dxa"/>
          </w:tcPr>
          <w:p w14:paraId="20857090" w14:textId="77777777" w:rsidR="008B7368" w:rsidRDefault="008637A8">
            <w:pPr>
              <w:pStyle w:val="TableParagraph"/>
              <w:spacing w:before="17" w:line="136" w:lineRule="exact"/>
              <w:ind w:left="33"/>
              <w:rPr>
                <w:sz w:val="13"/>
              </w:rPr>
            </w:pPr>
            <w:r>
              <w:rPr>
                <w:w w:val="111"/>
                <w:sz w:val="13"/>
              </w:rPr>
              <w:t>К</w:t>
            </w:r>
          </w:p>
        </w:tc>
        <w:tc>
          <w:tcPr>
            <w:tcW w:w="252" w:type="dxa"/>
          </w:tcPr>
          <w:p w14:paraId="3A3BF504" w14:textId="77777777" w:rsidR="008B7368" w:rsidRDefault="008637A8">
            <w:pPr>
              <w:pStyle w:val="TableParagraph"/>
              <w:spacing w:before="17" w:line="136" w:lineRule="exact"/>
              <w:ind w:left="33"/>
              <w:rPr>
                <w:sz w:val="13"/>
              </w:rPr>
            </w:pPr>
            <w:r>
              <w:rPr>
                <w:w w:val="111"/>
                <w:sz w:val="13"/>
              </w:rPr>
              <w:t>К</w:t>
            </w:r>
          </w:p>
        </w:tc>
        <w:tc>
          <w:tcPr>
            <w:tcW w:w="252" w:type="dxa"/>
          </w:tcPr>
          <w:p w14:paraId="293376D7"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3662EE86"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0C654B0C"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24FCBFF6"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0F5D077A"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7EF49541"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080ED8D3" w14:textId="77777777" w:rsidR="008B7368" w:rsidRDefault="008637A8">
            <w:pPr>
              <w:pStyle w:val="TableParagraph"/>
              <w:spacing w:before="17" w:line="136" w:lineRule="exact"/>
              <w:ind w:left="173" w:right="-15"/>
              <w:jc w:val="center"/>
              <w:rPr>
                <w:sz w:val="13"/>
              </w:rPr>
            </w:pPr>
            <w:r>
              <w:rPr>
                <w:w w:val="111"/>
                <w:sz w:val="13"/>
              </w:rPr>
              <w:t>4</w:t>
            </w:r>
          </w:p>
        </w:tc>
        <w:tc>
          <w:tcPr>
            <w:tcW w:w="252" w:type="dxa"/>
          </w:tcPr>
          <w:p w14:paraId="3CA0D405"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00F29498"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753B3759"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7BC75102"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287BB2E3"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2C8A7D5E" w14:textId="77777777" w:rsidR="008B7368" w:rsidRDefault="008637A8">
            <w:pPr>
              <w:pStyle w:val="TableParagraph"/>
              <w:spacing w:before="17" w:line="136" w:lineRule="exact"/>
              <w:ind w:left="176" w:right="-15"/>
              <w:jc w:val="center"/>
              <w:rPr>
                <w:sz w:val="13"/>
              </w:rPr>
            </w:pPr>
            <w:r>
              <w:rPr>
                <w:w w:val="111"/>
                <w:sz w:val="13"/>
              </w:rPr>
              <w:t>4</w:t>
            </w:r>
          </w:p>
        </w:tc>
        <w:tc>
          <w:tcPr>
            <w:tcW w:w="252" w:type="dxa"/>
          </w:tcPr>
          <w:p w14:paraId="57F83CE3"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6944C414"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0E231786"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734A2480" w14:textId="77777777" w:rsidR="008B7368" w:rsidRDefault="008637A8">
            <w:pPr>
              <w:pStyle w:val="TableParagraph"/>
              <w:spacing w:before="17" w:line="136" w:lineRule="exact"/>
              <w:ind w:right="-15"/>
              <w:jc w:val="right"/>
              <w:rPr>
                <w:sz w:val="13"/>
              </w:rPr>
            </w:pPr>
            <w:r>
              <w:rPr>
                <w:w w:val="111"/>
                <w:sz w:val="13"/>
              </w:rPr>
              <w:t>4</w:t>
            </w:r>
          </w:p>
        </w:tc>
        <w:tc>
          <w:tcPr>
            <w:tcW w:w="252" w:type="dxa"/>
          </w:tcPr>
          <w:p w14:paraId="7E6744DF" w14:textId="77777777" w:rsidR="008B7368" w:rsidRDefault="008B7368">
            <w:pPr>
              <w:pStyle w:val="TableParagraph"/>
              <w:rPr>
                <w:sz w:val="10"/>
              </w:rPr>
            </w:pPr>
          </w:p>
        </w:tc>
        <w:tc>
          <w:tcPr>
            <w:tcW w:w="252" w:type="dxa"/>
          </w:tcPr>
          <w:p w14:paraId="5ACA2150" w14:textId="77777777" w:rsidR="008B7368" w:rsidRDefault="008B7368">
            <w:pPr>
              <w:pStyle w:val="TableParagraph"/>
              <w:rPr>
                <w:sz w:val="10"/>
              </w:rPr>
            </w:pPr>
          </w:p>
        </w:tc>
        <w:tc>
          <w:tcPr>
            <w:tcW w:w="252" w:type="dxa"/>
          </w:tcPr>
          <w:p w14:paraId="176CCF1C" w14:textId="77777777" w:rsidR="008B7368" w:rsidRDefault="008B7368">
            <w:pPr>
              <w:pStyle w:val="TableParagraph"/>
              <w:rPr>
                <w:sz w:val="10"/>
              </w:rPr>
            </w:pPr>
          </w:p>
        </w:tc>
        <w:tc>
          <w:tcPr>
            <w:tcW w:w="252" w:type="dxa"/>
          </w:tcPr>
          <w:p w14:paraId="44521EDE" w14:textId="77777777" w:rsidR="008B7368" w:rsidRDefault="008B7368">
            <w:pPr>
              <w:pStyle w:val="TableParagraph"/>
              <w:rPr>
                <w:sz w:val="10"/>
              </w:rPr>
            </w:pPr>
          </w:p>
        </w:tc>
        <w:tc>
          <w:tcPr>
            <w:tcW w:w="252" w:type="dxa"/>
          </w:tcPr>
          <w:p w14:paraId="1D76FF3F" w14:textId="77777777" w:rsidR="008B7368" w:rsidRDefault="008B7368">
            <w:pPr>
              <w:pStyle w:val="TableParagraph"/>
              <w:rPr>
                <w:sz w:val="10"/>
              </w:rPr>
            </w:pPr>
          </w:p>
        </w:tc>
        <w:tc>
          <w:tcPr>
            <w:tcW w:w="252" w:type="dxa"/>
          </w:tcPr>
          <w:p w14:paraId="792ACA22" w14:textId="77777777" w:rsidR="008B7368" w:rsidRDefault="008B7368">
            <w:pPr>
              <w:pStyle w:val="TableParagraph"/>
              <w:rPr>
                <w:sz w:val="10"/>
              </w:rPr>
            </w:pPr>
          </w:p>
        </w:tc>
        <w:tc>
          <w:tcPr>
            <w:tcW w:w="252" w:type="dxa"/>
          </w:tcPr>
          <w:p w14:paraId="799967AB" w14:textId="77777777" w:rsidR="008B7368" w:rsidRDefault="008B7368">
            <w:pPr>
              <w:pStyle w:val="TableParagraph"/>
              <w:rPr>
                <w:sz w:val="10"/>
              </w:rPr>
            </w:pPr>
          </w:p>
        </w:tc>
        <w:tc>
          <w:tcPr>
            <w:tcW w:w="252" w:type="dxa"/>
          </w:tcPr>
          <w:p w14:paraId="0D2B0BED" w14:textId="77777777" w:rsidR="008B7368" w:rsidRDefault="008637A8">
            <w:pPr>
              <w:pStyle w:val="TableParagraph"/>
              <w:spacing w:before="17" w:line="136" w:lineRule="exact"/>
              <w:ind w:left="46"/>
              <w:rPr>
                <w:sz w:val="13"/>
              </w:rPr>
            </w:pPr>
            <w:r>
              <w:rPr>
                <w:w w:val="111"/>
                <w:sz w:val="13"/>
              </w:rPr>
              <w:t>К</w:t>
            </w:r>
          </w:p>
        </w:tc>
        <w:tc>
          <w:tcPr>
            <w:tcW w:w="650" w:type="dxa"/>
          </w:tcPr>
          <w:p w14:paraId="47753FDD" w14:textId="77777777" w:rsidR="008B7368" w:rsidRDefault="008637A8">
            <w:pPr>
              <w:pStyle w:val="TableParagraph"/>
              <w:spacing w:before="17" w:line="136" w:lineRule="exact"/>
              <w:ind w:right="-15"/>
              <w:jc w:val="right"/>
              <w:rPr>
                <w:sz w:val="13"/>
              </w:rPr>
            </w:pPr>
            <w:r>
              <w:rPr>
                <w:w w:val="110"/>
                <w:sz w:val="13"/>
              </w:rPr>
              <w:t>68</w:t>
            </w:r>
          </w:p>
        </w:tc>
      </w:tr>
      <w:tr w:rsidR="008B7368" w14:paraId="0C4D4E28" w14:textId="77777777">
        <w:trPr>
          <w:trHeight w:val="172"/>
        </w:trPr>
        <w:tc>
          <w:tcPr>
            <w:tcW w:w="845" w:type="dxa"/>
          </w:tcPr>
          <w:p w14:paraId="7AEF37BB" w14:textId="77777777" w:rsidR="008B7368" w:rsidRDefault="008637A8">
            <w:pPr>
              <w:pStyle w:val="TableParagraph"/>
              <w:spacing w:before="7" w:line="145" w:lineRule="exact"/>
              <w:ind w:left="24"/>
              <w:rPr>
                <w:b/>
                <w:sz w:val="14"/>
              </w:rPr>
            </w:pPr>
            <w:r>
              <w:rPr>
                <w:b/>
                <w:w w:val="110"/>
                <w:sz w:val="14"/>
              </w:rPr>
              <w:t>П.00</w:t>
            </w:r>
          </w:p>
        </w:tc>
        <w:tc>
          <w:tcPr>
            <w:tcW w:w="2564" w:type="dxa"/>
          </w:tcPr>
          <w:p w14:paraId="4639FDB0" w14:textId="77777777" w:rsidR="008B7368" w:rsidRDefault="008637A8">
            <w:pPr>
              <w:pStyle w:val="TableParagraph"/>
              <w:spacing w:before="7" w:line="145" w:lineRule="exact"/>
              <w:ind w:left="24"/>
              <w:rPr>
                <w:b/>
                <w:sz w:val="14"/>
              </w:rPr>
            </w:pPr>
            <w:r>
              <w:rPr>
                <w:b/>
                <w:w w:val="110"/>
                <w:sz w:val="14"/>
              </w:rPr>
              <w:t>Профессиональный</w:t>
            </w:r>
            <w:r>
              <w:rPr>
                <w:b/>
                <w:spacing w:val="-6"/>
                <w:w w:val="110"/>
                <w:sz w:val="14"/>
              </w:rPr>
              <w:t xml:space="preserve"> </w:t>
            </w:r>
            <w:r>
              <w:rPr>
                <w:b/>
                <w:w w:val="110"/>
                <w:sz w:val="14"/>
              </w:rPr>
              <w:t>цикл</w:t>
            </w:r>
          </w:p>
        </w:tc>
        <w:tc>
          <w:tcPr>
            <w:tcW w:w="252" w:type="dxa"/>
          </w:tcPr>
          <w:p w14:paraId="39C63369" w14:textId="77777777" w:rsidR="008B7368" w:rsidRDefault="008B7368">
            <w:pPr>
              <w:pStyle w:val="TableParagraph"/>
              <w:rPr>
                <w:sz w:val="10"/>
              </w:rPr>
            </w:pPr>
          </w:p>
        </w:tc>
        <w:tc>
          <w:tcPr>
            <w:tcW w:w="252" w:type="dxa"/>
          </w:tcPr>
          <w:p w14:paraId="03AF2142" w14:textId="77777777" w:rsidR="008B7368" w:rsidRDefault="008B7368">
            <w:pPr>
              <w:pStyle w:val="TableParagraph"/>
              <w:rPr>
                <w:sz w:val="10"/>
              </w:rPr>
            </w:pPr>
          </w:p>
        </w:tc>
        <w:tc>
          <w:tcPr>
            <w:tcW w:w="252" w:type="dxa"/>
          </w:tcPr>
          <w:p w14:paraId="709B99D8" w14:textId="77777777" w:rsidR="008B7368" w:rsidRDefault="008B7368">
            <w:pPr>
              <w:pStyle w:val="TableParagraph"/>
              <w:rPr>
                <w:sz w:val="10"/>
              </w:rPr>
            </w:pPr>
          </w:p>
        </w:tc>
        <w:tc>
          <w:tcPr>
            <w:tcW w:w="252" w:type="dxa"/>
          </w:tcPr>
          <w:p w14:paraId="1C69EE81" w14:textId="77777777" w:rsidR="008B7368" w:rsidRDefault="008B7368">
            <w:pPr>
              <w:pStyle w:val="TableParagraph"/>
              <w:rPr>
                <w:sz w:val="10"/>
              </w:rPr>
            </w:pPr>
          </w:p>
        </w:tc>
        <w:tc>
          <w:tcPr>
            <w:tcW w:w="242" w:type="dxa"/>
          </w:tcPr>
          <w:p w14:paraId="26EF883B" w14:textId="77777777" w:rsidR="008B7368" w:rsidRDefault="008B7368">
            <w:pPr>
              <w:pStyle w:val="TableParagraph"/>
              <w:rPr>
                <w:sz w:val="10"/>
              </w:rPr>
            </w:pPr>
          </w:p>
        </w:tc>
        <w:tc>
          <w:tcPr>
            <w:tcW w:w="252" w:type="dxa"/>
          </w:tcPr>
          <w:p w14:paraId="4E4A1035" w14:textId="77777777" w:rsidR="008B7368" w:rsidRDefault="008B7368">
            <w:pPr>
              <w:pStyle w:val="TableParagraph"/>
              <w:rPr>
                <w:sz w:val="10"/>
              </w:rPr>
            </w:pPr>
          </w:p>
        </w:tc>
        <w:tc>
          <w:tcPr>
            <w:tcW w:w="252" w:type="dxa"/>
          </w:tcPr>
          <w:p w14:paraId="0A5C93C1" w14:textId="77777777" w:rsidR="008B7368" w:rsidRDefault="008B7368">
            <w:pPr>
              <w:pStyle w:val="TableParagraph"/>
              <w:rPr>
                <w:sz w:val="10"/>
              </w:rPr>
            </w:pPr>
          </w:p>
        </w:tc>
        <w:tc>
          <w:tcPr>
            <w:tcW w:w="252" w:type="dxa"/>
          </w:tcPr>
          <w:p w14:paraId="1C9D0611" w14:textId="77777777" w:rsidR="008B7368" w:rsidRDefault="008B7368">
            <w:pPr>
              <w:pStyle w:val="TableParagraph"/>
              <w:rPr>
                <w:sz w:val="10"/>
              </w:rPr>
            </w:pPr>
          </w:p>
        </w:tc>
        <w:tc>
          <w:tcPr>
            <w:tcW w:w="252" w:type="dxa"/>
          </w:tcPr>
          <w:p w14:paraId="4EFE816F" w14:textId="77777777" w:rsidR="008B7368" w:rsidRDefault="008B7368">
            <w:pPr>
              <w:pStyle w:val="TableParagraph"/>
              <w:rPr>
                <w:sz w:val="10"/>
              </w:rPr>
            </w:pPr>
          </w:p>
        </w:tc>
        <w:tc>
          <w:tcPr>
            <w:tcW w:w="252" w:type="dxa"/>
          </w:tcPr>
          <w:p w14:paraId="14B84F33" w14:textId="77777777" w:rsidR="008B7368" w:rsidRDefault="008B7368">
            <w:pPr>
              <w:pStyle w:val="TableParagraph"/>
              <w:rPr>
                <w:sz w:val="10"/>
              </w:rPr>
            </w:pPr>
          </w:p>
        </w:tc>
        <w:tc>
          <w:tcPr>
            <w:tcW w:w="252" w:type="dxa"/>
          </w:tcPr>
          <w:p w14:paraId="7DC32320" w14:textId="77777777" w:rsidR="008B7368" w:rsidRDefault="008B7368">
            <w:pPr>
              <w:pStyle w:val="TableParagraph"/>
              <w:rPr>
                <w:sz w:val="10"/>
              </w:rPr>
            </w:pPr>
          </w:p>
        </w:tc>
        <w:tc>
          <w:tcPr>
            <w:tcW w:w="252" w:type="dxa"/>
          </w:tcPr>
          <w:p w14:paraId="42278D64" w14:textId="77777777" w:rsidR="008B7368" w:rsidRDefault="008B7368">
            <w:pPr>
              <w:pStyle w:val="TableParagraph"/>
              <w:rPr>
                <w:sz w:val="10"/>
              </w:rPr>
            </w:pPr>
          </w:p>
        </w:tc>
        <w:tc>
          <w:tcPr>
            <w:tcW w:w="252" w:type="dxa"/>
          </w:tcPr>
          <w:p w14:paraId="02681E75" w14:textId="77777777" w:rsidR="008B7368" w:rsidRDefault="008B7368">
            <w:pPr>
              <w:pStyle w:val="TableParagraph"/>
              <w:rPr>
                <w:sz w:val="10"/>
              </w:rPr>
            </w:pPr>
          </w:p>
        </w:tc>
        <w:tc>
          <w:tcPr>
            <w:tcW w:w="252" w:type="dxa"/>
          </w:tcPr>
          <w:p w14:paraId="6F651BE8" w14:textId="77777777" w:rsidR="008B7368" w:rsidRDefault="008B7368">
            <w:pPr>
              <w:pStyle w:val="TableParagraph"/>
              <w:rPr>
                <w:sz w:val="10"/>
              </w:rPr>
            </w:pPr>
          </w:p>
        </w:tc>
        <w:tc>
          <w:tcPr>
            <w:tcW w:w="252" w:type="dxa"/>
          </w:tcPr>
          <w:p w14:paraId="14EC9656" w14:textId="77777777" w:rsidR="008B7368" w:rsidRDefault="008B7368">
            <w:pPr>
              <w:pStyle w:val="TableParagraph"/>
              <w:rPr>
                <w:sz w:val="10"/>
              </w:rPr>
            </w:pPr>
          </w:p>
        </w:tc>
        <w:tc>
          <w:tcPr>
            <w:tcW w:w="252" w:type="dxa"/>
          </w:tcPr>
          <w:p w14:paraId="53501FCE" w14:textId="77777777" w:rsidR="008B7368" w:rsidRDefault="008B7368">
            <w:pPr>
              <w:pStyle w:val="TableParagraph"/>
              <w:rPr>
                <w:sz w:val="10"/>
              </w:rPr>
            </w:pPr>
          </w:p>
        </w:tc>
        <w:tc>
          <w:tcPr>
            <w:tcW w:w="252" w:type="dxa"/>
          </w:tcPr>
          <w:p w14:paraId="43E11560" w14:textId="77777777" w:rsidR="008B7368" w:rsidRDefault="008B7368">
            <w:pPr>
              <w:pStyle w:val="TableParagraph"/>
              <w:rPr>
                <w:sz w:val="10"/>
              </w:rPr>
            </w:pPr>
          </w:p>
        </w:tc>
        <w:tc>
          <w:tcPr>
            <w:tcW w:w="252" w:type="dxa"/>
          </w:tcPr>
          <w:p w14:paraId="2CFDE12A" w14:textId="77777777" w:rsidR="008B7368" w:rsidRDefault="008637A8">
            <w:pPr>
              <w:pStyle w:val="TableParagraph"/>
              <w:spacing w:before="17" w:line="135" w:lineRule="exact"/>
              <w:ind w:left="33"/>
              <w:rPr>
                <w:sz w:val="13"/>
              </w:rPr>
            </w:pPr>
            <w:r>
              <w:rPr>
                <w:w w:val="111"/>
                <w:sz w:val="13"/>
              </w:rPr>
              <w:t>К</w:t>
            </w:r>
          </w:p>
        </w:tc>
        <w:tc>
          <w:tcPr>
            <w:tcW w:w="252" w:type="dxa"/>
          </w:tcPr>
          <w:p w14:paraId="22B3C135" w14:textId="77777777" w:rsidR="008B7368" w:rsidRDefault="008637A8">
            <w:pPr>
              <w:pStyle w:val="TableParagraph"/>
              <w:spacing w:before="17" w:line="135" w:lineRule="exact"/>
              <w:ind w:left="33"/>
              <w:rPr>
                <w:sz w:val="13"/>
              </w:rPr>
            </w:pPr>
            <w:r>
              <w:rPr>
                <w:w w:val="111"/>
                <w:sz w:val="13"/>
              </w:rPr>
              <w:t>К</w:t>
            </w:r>
          </w:p>
        </w:tc>
        <w:tc>
          <w:tcPr>
            <w:tcW w:w="252" w:type="dxa"/>
          </w:tcPr>
          <w:p w14:paraId="6507C387" w14:textId="77777777" w:rsidR="008B7368" w:rsidRDefault="008B7368">
            <w:pPr>
              <w:pStyle w:val="TableParagraph"/>
              <w:rPr>
                <w:sz w:val="10"/>
              </w:rPr>
            </w:pPr>
          </w:p>
        </w:tc>
        <w:tc>
          <w:tcPr>
            <w:tcW w:w="252" w:type="dxa"/>
          </w:tcPr>
          <w:p w14:paraId="75E4F180" w14:textId="77777777" w:rsidR="008B7368" w:rsidRDefault="008B7368">
            <w:pPr>
              <w:pStyle w:val="TableParagraph"/>
              <w:rPr>
                <w:sz w:val="10"/>
              </w:rPr>
            </w:pPr>
          </w:p>
        </w:tc>
        <w:tc>
          <w:tcPr>
            <w:tcW w:w="252" w:type="dxa"/>
          </w:tcPr>
          <w:p w14:paraId="6B11A512" w14:textId="77777777" w:rsidR="008B7368" w:rsidRDefault="008B7368">
            <w:pPr>
              <w:pStyle w:val="TableParagraph"/>
              <w:rPr>
                <w:sz w:val="10"/>
              </w:rPr>
            </w:pPr>
          </w:p>
        </w:tc>
        <w:tc>
          <w:tcPr>
            <w:tcW w:w="252" w:type="dxa"/>
          </w:tcPr>
          <w:p w14:paraId="1EF6A132" w14:textId="77777777" w:rsidR="008B7368" w:rsidRDefault="008B7368">
            <w:pPr>
              <w:pStyle w:val="TableParagraph"/>
              <w:rPr>
                <w:sz w:val="10"/>
              </w:rPr>
            </w:pPr>
          </w:p>
        </w:tc>
        <w:tc>
          <w:tcPr>
            <w:tcW w:w="252" w:type="dxa"/>
          </w:tcPr>
          <w:p w14:paraId="7692C62A" w14:textId="77777777" w:rsidR="008B7368" w:rsidRDefault="008B7368">
            <w:pPr>
              <w:pStyle w:val="TableParagraph"/>
              <w:rPr>
                <w:sz w:val="10"/>
              </w:rPr>
            </w:pPr>
          </w:p>
        </w:tc>
        <w:tc>
          <w:tcPr>
            <w:tcW w:w="252" w:type="dxa"/>
          </w:tcPr>
          <w:p w14:paraId="77C932A3" w14:textId="77777777" w:rsidR="008B7368" w:rsidRDefault="008B7368">
            <w:pPr>
              <w:pStyle w:val="TableParagraph"/>
              <w:rPr>
                <w:sz w:val="10"/>
              </w:rPr>
            </w:pPr>
          </w:p>
        </w:tc>
        <w:tc>
          <w:tcPr>
            <w:tcW w:w="252" w:type="dxa"/>
          </w:tcPr>
          <w:p w14:paraId="7CA8A14E" w14:textId="77777777" w:rsidR="008B7368" w:rsidRDefault="008B7368">
            <w:pPr>
              <w:pStyle w:val="TableParagraph"/>
              <w:rPr>
                <w:sz w:val="10"/>
              </w:rPr>
            </w:pPr>
          </w:p>
        </w:tc>
        <w:tc>
          <w:tcPr>
            <w:tcW w:w="252" w:type="dxa"/>
          </w:tcPr>
          <w:p w14:paraId="6C41248B" w14:textId="77777777" w:rsidR="008B7368" w:rsidRDefault="008B7368">
            <w:pPr>
              <w:pStyle w:val="TableParagraph"/>
              <w:rPr>
                <w:sz w:val="10"/>
              </w:rPr>
            </w:pPr>
          </w:p>
        </w:tc>
        <w:tc>
          <w:tcPr>
            <w:tcW w:w="252" w:type="dxa"/>
          </w:tcPr>
          <w:p w14:paraId="1A23E867" w14:textId="77777777" w:rsidR="008B7368" w:rsidRDefault="008B7368">
            <w:pPr>
              <w:pStyle w:val="TableParagraph"/>
              <w:rPr>
                <w:sz w:val="10"/>
              </w:rPr>
            </w:pPr>
          </w:p>
        </w:tc>
        <w:tc>
          <w:tcPr>
            <w:tcW w:w="252" w:type="dxa"/>
          </w:tcPr>
          <w:p w14:paraId="6E976D4A" w14:textId="77777777" w:rsidR="008B7368" w:rsidRDefault="008B7368">
            <w:pPr>
              <w:pStyle w:val="TableParagraph"/>
              <w:rPr>
                <w:sz w:val="10"/>
              </w:rPr>
            </w:pPr>
          </w:p>
        </w:tc>
        <w:tc>
          <w:tcPr>
            <w:tcW w:w="252" w:type="dxa"/>
          </w:tcPr>
          <w:p w14:paraId="4248A0BA" w14:textId="77777777" w:rsidR="008B7368" w:rsidRDefault="008B7368">
            <w:pPr>
              <w:pStyle w:val="TableParagraph"/>
              <w:rPr>
                <w:sz w:val="10"/>
              </w:rPr>
            </w:pPr>
          </w:p>
        </w:tc>
        <w:tc>
          <w:tcPr>
            <w:tcW w:w="252" w:type="dxa"/>
          </w:tcPr>
          <w:p w14:paraId="774AC853" w14:textId="77777777" w:rsidR="008B7368" w:rsidRDefault="008B7368">
            <w:pPr>
              <w:pStyle w:val="TableParagraph"/>
              <w:rPr>
                <w:sz w:val="10"/>
              </w:rPr>
            </w:pPr>
          </w:p>
        </w:tc>
        <w:tc>
          <w:tcPr>
            <w:tcW w:w="252" w:type="dxa"/>
          </w:tcPr>
          <w:p w14:paraId="0AF4004E" w14:textId="77777777" w:rsidR="008B7368" w:rsidRDefault="008B7368">
            <w:pPr>
              <w:pStyle w:val="TableParagraph"/>
              <w:rPr>
                <w:sz w:val="10"/>
              </w:rPr>
            </w:pPr>
          </w:p>
        </w:tc>
        <w:tc>
          <w:tcPr>
            <w:tcW w:w="252" w:type="dxa"/>
          </w:tcPr>
          <w:p w14:paraId="4DBC7665" w14:textId="77777777" w:rsidR="008B7368" w:rsidRDefault="008B7368">
            <w:pPr>
              <w:pStyle w:val="TableParagraph"/>
              <w:rPr>
                <w:sz w:val="10"/>
              </w:rPr>
            </w:pPr>
          </w:p>
        </w:tc>
        <w:tc>
          <w:tcPr>
            <w:tcW w:w="252" w:type="dxa"/>
          </w:tcPr>
          <w:p w14:paraId="5216D429" w14:textId="77777777" w:rsidR="008B7368" w:rsidRDefault="008B7368">
            <w:pPr>
              <w:pStyle w:val="TableParagraph"/>
              <w:rPr>
                <w:sz w:val="10"/>
              </w:rPr>
            </w:pPr>
          </w:p>
        </w:tc>
        <w:tc>
          <w:tcPr>
            <w:tcW w:w="252" w:type="dxa"/>
          </w:tcPr>
          <w:p w14:paraId="50D61012" w14:textId="77777777" w:rsidR="008B7368" w:rsidRDefault="008B7368">
            <w:pPr>
              <w:pStyle w:val="TableParagraph"/>
              <w:rPr>
                <w:sz w:val="10"/>
              </w:rPr>
            </w:pPr>
          </w:p>
        </w:tc>
        <w:tc>
          <w:tcPr>
            <w:tcW w:w="252" w:type="dxa"/>
          </w:tcPr>
          <w:p w14:paraId="3F3360F3" w14:textId="77777777" w:rsidR="008B7368" w:rsidRDefault="008B7368">
            <w:pPr>
              <w:pStyle w:val="TableParagraph"/>
              <w:rPr>
                <w:sz w:val="10"/>
              </w:rPr>
            </w:pPr>
          </w:p>
        </w:tc>
        <w:tc>
          <w:tcPr>
            <w:tcW w:w="252" w:type="dxa"/>
          </w:tcPr>
          <w:p w14:paraId="311B1F06" w14:textId="77777777" w:rsidR="008B7368" w:rsidRDefault="008B7368">
            <w:pPr>
              <w:pStyle w:val="TableParagraph"/>
              <w:rPr>
                <w:sz w:val="10"/>
              </w:rPr>
            </w:pPr>
          </w:p>
        </w:tc>
        <w:tc>
          <w:tcPr>
            <w:tcW w:w="252" w:type="dxa"/>
          </w:tcPr>
          <w:p w14:paraId="7881ED5C" w14:textId="77777777" w:rsidR="008B7368" w:rsidRDefault="008B7368">
            <w:pPr>
              <w:pStyle w:val="TableParagraph"/>
              <w:rPr>
                <w:sz w:val="10"/>
              </w:rPr>
            </w:pPr>
          </w:p>
        </w:tc>
        <w:tc>
          <w:tcPr>
            <w:tcW w:w="252" w:type="dxa"/>
          </w:tcPr>
          <w:p w14:paraId="2B7BEDDD" w14:textId="77777777" w:rsidR="008B7368" w:rsidRDefault="008B7368">
            <w:pPr>
              <w:pStyle w:val="TableParagraph"/>
              <w:rPr>
                <w:sz w:val="10"/>
              </w:rPr>
            </w:pPr>
          </w:p>
        </w:tc>
        <w:tc>
          <w:tcPr>
            <w:tcW w:w="252" w:type="dxa"/>
          </w:tcPr>
          <w:p w14:paraId="4C611279" w14:textId="77777777" w:rsidR="008B7368" w:rsidRDefault="008B7368">
            <w:pPr>
              <w:pStyle w:val="TableParagraph"/>
              <w:rPr>
                <w:sz w:val="10"/>
              </w:rPr>
            </w:pPr>
          </w:p>
        </w:tc>
        <w:tc>
          <w:tcPr>
            <w:tcW w:w="252" w:type="dxa"/>
          </w:tcPr>
          <w:p w14:paraId="430E87F8" w14:textId="77777777" w:rsidR="008B7368" w:rsidRDefault="008B7368">
            <w:pPr>
              <w:pStyle w:val="TableParagraph"/>
              <w:rPr>
                <w:sz w:val="10"/>
              </w:rPr>
            </w:pPr>
          </w:p>
        </w:tc>
        <w:tc>
          <w:tcPr>
            <w:tcW w:w="252" w:type="dxa"/>
          </w:tcPr>
          <w:p w14:paraId="1F831108" w14:textId="77777777" w:rsidR="008B7368" w:rsidRDefault="008B7368">
            <w:pPr>
              <w:pStyle w:val="TableParagraph"/>
              <w:rPr>
                <w:sz w:val="10"/>
              </w:rPr>
            </w:pPr>
          </w:p>
        </w:tc>
        <w:tc>
          <w:tcPr>
            <w:tcW w:w="252" w:type="dxa"/>
          </w:tcPr>
          <w:p w14:paraId="023134E1" w14:textId="77777777" w:rsidR="008B7368" w:rsidRDefault="008B7368">
            <w:pPr>
              <w:pStyle w:val="TableParagraph"/>
              <w:rPr>
                <w:sz w:val="10"/>
              </w:rPr>
            </w:pPr>
          </w:p>
        </w:tc>
        <w:tc>
          <w:tcPr>
            <w:tcW w:w="252" w:type="dxa"/>
          </w:tcPr>
          <w:p w14:paraId="34C64E77" w14:textId="77777777" w:rsidR="008B7368" w:rsidRDefault="008637A8">
            <w:pPr>
              <w:pStyle w:val="TableParagraph"/>
              <w:spacing w:before="17" w:line="135" w:lineRule="exact"/>
              <w:ind w:left="46"/>
              <w:rPr>
                <w:sz w:val="13"/>
              </w:rPr>
            </w:pPr>
            <w:r>
              <w:rPr>
                <w:w w:val="111"/>
                <w:sz w:val="13"/>
              </w:rPr>
              <w:t>К</w:t>
            </w:r>
          </w:p>
        </w:tc>
        <w:tc>
          <w:tcPr>
            <w:tcW w:w="650" w:type="dxa"/>
          </w:tcPr>
          <w:p w14:paraId="36BD03F3" w14:textId="77777777" w:rsidR="008B7368" w:rsidRDefault="008637A8">
            <w:pPr>
              <w:pStyle w:val="TableParagraph"/>
              <w:spacing w:before="17" w:line="135" w:lineRule="exact"/>
              <w:ind w:right="-15"/>
              <w:jc w:val="right"/>
              <w:rPr>
                <w:sz w:val="13"/>
              </w:rPr>
            </w:pPr>
            <w:r>
              <w:rPr>
                <w:w w:val="111"/>
                <w:sz w:val="13"/>
              </w:rPr>
              <w:t>0</w:t>
            </w:r>
          </w:p>
        </w:tc>
      </w:tr>
      <w:tr w:rsidR="008B7368" w14:paraId="262F05D5" w14:textId="77777777">
        <w:trPr>
          <w:trHeight w:val="172"/>
        </w:trPr>
        <w:tc>
          <w:tcPr>
            <w:tcW w:w="845" w:type="dxa"/>
          </w:tcPr>
          <w:p w14:paraId="0CBC15F2" w14:textId="77777777" w:rsidR="008B7368" w:rsidRDefault="008637A8">
            <w:pPr>
              <w:pStyle w:val="TableParagraph"/>
              <w:spacing w:before="8" w:line="145" w:lineRule="exact"/>
              <w:ind w:left="24"/>
              <w:rPr>
                <w:b/>
                <w:sz w:val="14"/>
              </w:rPr>
            </w:pPr>
            <w:r>
              <w:rPr>
                <w:b/>
                <w:w w:val="110"/>
                <w:sz w:val="14"/>
              </w:rPr>
              <w:t>ПМ.00</w:t>
            </w:r>
          </w:p>
        </w:tc>
        <w:tc>
          <w:tcPr>
            <w:tcW w:w="2564" w:type="dxa"/>
          </w:tcPr>
          <w:p w14:paraId="26A2AE58" w14:textId="77777777" w:rsidR="008B7368" w:rsidRDefault="008637A8">
            <w:pPr>
              <w:pStyle w:val="TableParagraph"/>
              <w:spacing w:before="8" w:line="145" w:lineRule="exact"/>
              <w:ind w:left="24"/>
              <w:rPr>
                <w:b/>
                <w:sz w:val="14"/>
              </w:rPr>
            </w:pPr>
            <w:r>
              <w:rPr>
                <w:b/>
                <w:w w:val="110"/>
                <w:sz w:val="14"/>
              </w:rPr>
              <w:t>Профессиональные</w:t>
            </w:r>
            <w:r>
              <w:rPr>
                <w:b/>
                <w:spacing w:val="9"/>
                <w:w w:val="110"/>
                <w:sz w:val="14"/>
              </w:rPr>
              <w:t xml:space="preserve"> </w:t>
            </w:r>
            <w:r>
              <w:rPr>
                <w:b/>
                <w:w w:val="110"/>
                <w:sz w:val="14"/>
              </w:rPr>
              <w:t>модули</w:t>
            </w:r>
          </w:p>
        </w:tc>
        <w:tc>
          <w:tcPr>
            <w:tcW w:w="252" w:type="dxa"/>
          </w:tcPr>
          <w:p w14:paraId="4A07401B" w14:textId="77777777" w:rsidR="008B7368" w:rsidRDefault="008B7368">
            <w:pPr>
              <w:pStyle w:val="TableParagraph"/>
              <w:rPr>
                <w:sz w:val="10"/>
              </w:rPr>
            </w:pPr>
          </w:p>
        </w:tc>
        <w:tc>
          <w:tcPr>
            <w:tcW w:w="252" w:type="dxa"/>
          </w:tcPr>
          <w:p w14:paraId="1333395B" w14:textId="77777777" w:rsidR="008B7368" w:rsidRDefault="008B7368">
            <w:pPr>
              <w:pStyle w:val="TableParagraph"/>
              <w:rPr>
                <w:sz w:val="10"/>
              </w:rPr>
            </w:pPr>
          </w:p>
        </w:tc>
        <w:tc>
          <w:tcPr>
            <w:tcW w:w="252" w:type="dxa"/>
          </w:tcPr>
          <w:p w14:paraId="2F2C20F7" w14:textId="77777777" w:rsidR="008B7368" w:rsidRDefault="008B7368">
            <w:pPr>
              <w:pStyle w:val="TableParagraph"/>
              <w:rPr>
                <w:sz w:val="10"/>
              </w:rPr>
            </w:pPr>
          </w:p>
        </w:tc>
        <w:tc>
          <w:tcPr>
            <w:tcW w:w="252" w:type="dxa"/>
          </w:tcPr>
          <w:p w14:paraId="4AF97374" w14:textId="77777777" w:rsidR="008B7368" w:rsidRDefault="008B7368">
            <w:pPr>
              <w:pStyle w:val="TableParagraph"/>
              <w:rPr>
                <w:sz w:val="10"/>
              </w:rPr>
            </w:pPr>
          </w:p>
        </w:tc>
        <w:tc>
          <w:tcPr>
            <w:tcW w:w="242" w:type="dxa"/>
          </w:tcPr>
          <w:p w14:paraId="5ECF0D2B" w14:textId="77777777" w:rsidR="008B7368" w:rsidRDefault="008B7368">
            <w:pPr>
              <w:pStyle w:val="TableParagraph"/>
              <w:rPr>
                <w:sz w:val="10"/>
              </w:rPr>
            </w:pPr>
          </w:p>
        </w:tc>
        <w:tc>
          <w:tcPr>
            <w:tcW w:w="252" w:type="dxa"/>
          </w:tcPr>
          <w:p w14:paraId="48391744" w14:textId="77777777" w:rsidR="008B7368" w:rsidRDefault="008B7368">
            <w:pPr>
              <w:pStyle w:val="TableParagraph"/>
              <w:rPr>
                <w:sz w:val="10"/>
              </w:rPr>
            </w:pPr>
          </w:p>
        </w:tc>
        <w:tc>
          <w:tcPr>
            <w:tcW w:w="252" w:type="dxa"/>
          </w:tcPr>
          <w:p w14:paraId="513E7414" w14:textId="77777777" w:rsidR="008B7368" w:rsidRDefault="008B7368">
            <w:pPr>
              <w:pStyle w:val="TableParagraph"/>
              <w:rPr>
                <w:sz w:val="10"/>
              </w:rPr>
            </w:pPr>
          </w:p>
        </w:tc>
        <w:tc>
          <w:tcPr>
            <w:tcW w:w="252" w:type="dxa"/>
          </w:tcPr>
          <w:p w14:paraId="63F7FE14" w14:textId="77777777" w:rsidR="008B7368" w:rsidRDefault="008B7368">
            <w:pPr>
              <w:pStyle w:val="TableParagraph"/>
              <w:rPr>
                <w:sz w:val="10"/>
              </w:rPr>
            </w:pPr>
          </w:p>
        </w:tc>
        <w:tc>
          <w:tcPr>
            <w:tcW w:w="252" w:type="dxa"/>
          </w:tcPr>
          <w:p w14:paraId="3BDB24CD" w14:textId="77777777" w:rsidR="008B7368" w:rsidRDefault="008B7368">
            <w:pPr>
              <w:pStyle w:val="TableParagraph"/>
              <w:rPr>
                <w:sz w:val="10"/>
              </w:rPr>
            </w:pPr>
          </w:p>
        </w:tc>
        <w:tc>
          <w:tcPr>
            <w:tcW w:w="252" w:type="dxa"/>
          </w:tcPr>
          <w:p w14:paraId="611F96A6" w14:textId="77777777" w:rsidR="008B7368" w:rsidRDefault="008B7368">
            <w:pPr>
              <w:pStyle w:val="TableParagraph"/>
              <w:rPr>
                <w:sz w:val="10"/>
              </w:rPr>
            </w:pPr>
          </w:p>
        </w:tc>
        <w:tc>
          <w:tcPr>
            <w:tcW w:w="252" w:type="dxa"/>
          </w:tcPr>
          <w:p w14:paraId="13E357C4" w14:textId="77777777" w:rsidR="008B7368" w:rsidRDefault="008B7368">
            <w:pPr>
              <w:pStyle w:val="TableParagraph"/>
              <w:rPr>
                <w:sz w:val="10"/>
              </w:rPr>
            </w:pPr>
          </w:p>
        </w:tc>
        <w:tc>
          <w:tcPr>
            <w:tcW w:w="252" w:type="dxa"/>
          </w:tcPr>
          <w:p w14:paraId="13AABE8A" w14:textId="77777777" w:rsidR="008B7368" w:rsidRDefault="008B7368">
            <w:pPr>
              <w:pStyle w:val="TableParagraph"/>
              <w:rPr>
                <w:sz w:val="10"/>
              </w:rPr>
            </w:pPr>
          </w:p>
        </w:tc>
        <w:tc>
          <w:tcPr>
            <w:tcW w:w="252" w:type="dxa"/>
          </w:tcPr>
          <w:p w14:paraId="185C80CA" w14:textId="77777777" w:rsidR="008B7368" w:rsidRDefault="008B7368">
            <w:pPr>
              <w:pStyle w:val="TableParagraph"/>
              <w:rPr>
                <w:sz w:val="10"/>
              </w:rPr>
            </w:pPr>
          </w:p>
        </w:tc>
        <w:tc>
          <w:tcPr>
            <w:tcW w:w="252" w:type="dxa"/>
          </w:tcPr>
          <w:p w14:paraId="2FC571E4" w14:textId="77777777" w:rsidR="008B7368" w:rsidRDefault="008B7368">
            <w:pPr>
              <w:pStyle w:val="TableParagraph"/>
              <w:rPr>
                <w:sz w:val="10"/>
              </w:rPr>
            </w:pPr>
          </w:p>
        </w:tc>
        <w:tc>
          <w:tcPr>
            <w:tcW w:w="252" w:type="dxa"/>
          </w:tcPr>
          <w:p w14:paraId="44AF0D9F" w14:textId="77777777" w:rsidR="008B7368" w:rsidRDefault="008B7368">
            <w:pPr>
              <w:pStyle w:val="TableParagraph"/>
              <w:rPr>
                <w:sz w:val="10"/>
              </w:rPr>
            </w:pPr>
          </w:p>
        </w:tc>
        <w:tc>
          <w:tcPr>
            <w:tcW w:w="252" w:type="dxa"/>
          </w:tcPr>
          <w:p w14:paraId="0AAA65C8" w14:textId="77777777" w:rsidR="008B7368" w:rsidRDefault="008B7368">
            <w:pPr>
              <w:pStyle w:val="TableParagraph"/>
              <w:rPr>
                <w:sz w:val="10"/>
              </w:rPr>
            </w:pPr>
          </w:p>
        </w:tc>
        <w:tc>
          <w:tcPr>
            <w:tcW w:w="252" w:type="dxa"/>
          </w:tcPr>
          <w:p w14:paraId="460F550A" w14:textId="77777777" w:rsidR="008B7368" w:rsidRDefault="008B7368">
            <w:pPr>
              <w:pStyle w:val="TableParagraph"/>
              <w:rPr>
                <w:sz w:val="10"/>
              </w:rPr>
            </w:pPr>
          </w:p>
        </w:tc>
        <w:tc>
          <w:tcPr>
            <w:tcW w:w="252" w:type="dxa"/>
          </w:tcPr>
          <w:p w14:paraId="553E40FD" w14:textId="77777777" w:rsidR="008B7368" w:rsidRDefault="008637A8">
            <w:pPr>
              <w:pStyle w:val="TableParagraph"/>
              <w:spacing w:before="17" w:line="135" w:lineRule="exact"/>
              <w:ind w:left="33"/>
              <w:rPr>
                <w:sz w:val="13"/>
              </w:rPr>
            </w:pPr>
            <w:r>
              <w:rPr>
                <w:w w:val="111"/>
                <w:sz w:val="13"/>
              </w:rPr>
              <w:t>К</w:t>
            </w:r>
          </w:p>
        </w:tc>
        <w:tc>
          <w:tcPr>
            <w:tcW w:w="252" w:type="dxa"/>
          </w:tcPr>
          <w:p w14:paraId="50501A60" w14:textId="77777777" w:rsidR="008B7368" w:rsidRDefault="008637A8">
            <w:pPr>
              <w:pStyle w:val="TableParagraph"/>
              <w:spacing w:before="17" w:line="135" w:lineRule="exact"/>
              <w:ind w:left="33"/>
              <w:rPr>
                <w:sz w:val="13"/>
              </w:rPr>
            </w:pPr>
            <w:r>
              <w:rPr>
                <w:w w:val="111"/>
                <w:sz w:val="13"/>
              </w:rPr>
              <w:t>К</w:t>
            </w:r>
          </w:p>
        </w:tc>
        <w:tc>
          <w:tcPr>
            <w:tcW w:w="252" w:type="dxa"/>
          </w:tcPr>
          <w:p w14:paraId="2C10C75E" w14:textId="77777777" w:rsidR="008B7368" w:rsidRDefault="008B7368">
            <w:pPr>
              <w:pStyle w:val="TableParagraph"/>
              <w:rPr>
                <w:sz w:val="10"/>
              </w:rPr>
            </w:pPr>
          </w:p>
        </w:tc>
        <w:tc>
          <w:tcPr>
            <w:tcW w:w="252" w:type="dxa"/>
          </w:tcPr>
          <w:p w14:paraId="1ABD299B" w14:textId="77777777" w:rsidR="008B7368" w:rsidRDefault="008B7368">
            <w:pPr>
              <w:pStyle w:val="TableParagraph"/>
              <w:rPr>
                <w:sz w:val="10"/>
              </w:rPr>
            </w:pPr>
          </w:p>
        </w:tc>
        <w:tc>
          <w:tcPr>
            <w:tcW w:w="252" w:type="dxa"/>
          </w:tcPr>
          <w:p w14:paraId="65F1EB95" w14:textId="77777777" w:rsidR="008B7368" w:rsidRDefault="008B7368">
            <w:pPr>
              <w:pStyle w:val="TableParagraph"/>
              <w:rPr>
                <w:sz w:val="10"/>
              </w:rPr>
            </w:pPr>
          </w:p>
        </w:tc>
        <w:tc>
          <w:tcPr>
            <w:tcW w:w="252" w:type="dxa"/>
          </w:tcPr>
          <w:p w14:paraId="0CE7AFE3" w14:textId="77777777" w:rsidR="008B7368" w:rsidRDefault="008B7368">
            <w:pPr>
              <w:pStyle w:val="TableParagraph"/>
              <w:rPr>
                <w:sz w:val="10"/>
              </w:rPr>
            </w:pPr>
          </w:p>
        </w:tc>
        <w:tc>
          <w:tcPr>
            <w:tcW w:w="252" w:type="dxa"/>
          </w:tcPr>
          <w:p w14:paraId="2F535B80" w14:textId="77777777" w:rsidR="008B7368" w:rsidRDefault="008B7368">
            <w:pPr>
              <w:pStyle w:val="TableParagraph"/>
              <w:rPr>
                <w:sz w:val="10"/>
              </w:rPr>
            </w:pPr>
          </w:p>
        </w:tc>
        <w:tc>
          <w:tcPr>
            <w:tcW w:w="252" w:type="dxa"/>
          </w:tcPr>
          <w:p w14:paraId="2BEA14A5" w14:textId="77777777" w:rsidR="008B7368" w:rsidRDefault="008B7368">
            <w:pPr>
              <w:pStyle w:val="TableParagraph"/>
              <w:rPr>
                <w:sz w:val="10"/>
              </w:rPr>
            </w:pPr>
          </w:p>
        </w:tc>
        <w:tc>
          <w:tcPr>
            <w:tcW w:w="252" w:type="dxa"/>
          </w:tcPr>
          <w:p w14:paraId="4E26BAEF" w14:textId="77777777" w:rsidR="008B7368" w:rsidRDefault="008B7368">
            <w:pPr>
              <w:pStyle w:val="TableParagraph"/>
              <w:rPr>
                <w:sz w:val="10"/>
              </w:rPr>
            </w:pPr>
          </w:p>
        </w:tc>
        <w:tc>
          <w:tcPr>
            <w:tcW w:w="252" w:type="dxa"/>
          </w:tcPr>
          <w:p w14:paraId="3EDE371E" w14:textId="77777777" w:rsidR="008B7368" w:rsidRDefault="008B7368">
            <w:pPr>
              <w:pStyle w:val="TableParagraph"/>
              <w:rPr>
                <w:sz w:val="10"/>
              </w:rPr>
            </w:pPr>
          </w:p>
        </w:tc>
        <w:tc>
          <w:tcPr>
            <w:tcW w:w="252" w:type="dxa"/>
          </w:tcPr>
          <w:p w14:paraId="6DF560FF" w14:textId="77777777" w:rsidR="008B7368" w:rsidRDefault="008B7368">
            <w:pPr>
              <w:pStyle w:val="TableParagraph"/>
              <w:rPr>
                <w:sz w:val="10"/>
              </w:rPr>
            </w:pPr>
          </w:p>
        </w:tc>
        <w:tc>
          <w:tcPr>
            <w:tcW w:w="252" w:type="dxa"/>
          </w:tcPr>
          <w:p w14:paraId="79971470" w14:textId="77777777" w:rsidR="008B7368" w:rsidRDefault="008B7368">
            <w:pPr>
              <w:pStyle w:val="TableParagraph"/>
              <w:rPr>
                <w:sz w:val="10"/>
              </w:rPr>
            </w:pPr>
          </w:p>
        </w:tc>
        <w:tc>
          <w:tcPr>
            <w:tcW w:w="252" w:type="dxa"/>
          </w:tcPr>
          <w:p w14:paraId="33F80BFE" w14:textId="77777777" w:rsidR="008B7368" w:rsidRDefault="008B7368">
            <w:pPr>
              <w:pStyle w:val="TableParagraph"/>
              <w:rPr>
                <w:sz w:val="10"/>
              </w:rPr>
            </w:pPr>
          </w:p>
        </w:tc>
        <w:tc>
          <w:tcPr>
            <w:tcW w:w="252" w:type="dxa"/>
          </w:tcPr>
          <w:p w14:paraId="4DF0DA20" w14:textId="77777777" w:rsidR="008B7368" w:rsidRDefault="008B7368">
            <w:pPr>
              <w:pStyle w:val="TableParagraph"/>
              <w:rPr>
                <w:sz w:val="10"/>
              </w:rPr>
            </w:pPr>
          </w:p>
        </w:tc>
        <w:tc>
          <w:tcPr>
            <w:tcW w:w="252" w:type="dxa"/>
          </w:tcPr>
          <w:p w14:paraId="2BECE913" w14:textId="77777777" w:rsidR="008B7368" w:rsidRDefault="008B7368">
            <w:pPr>
              <w:pStyle w:val="TableParagraph"/>
              <w:rPr>
                <w:sz w:val="10"/>
              </w:rPr>
            </w:pPr>
          </w:p>
        </w:tc>
        <w:tc>
          <w:tcPr>
            <w:tcW w:w="252" w:type="dxa"/>
          </w:tcPr>
          <w:p w14:paraId="3AB64383" w14:textId="77777777" w:rsidR="008B7368" w:rsidRDefault="008B7368">
            <w:pPr>
              <w:pStyle w:val="TableParagraph"/>
              <w:rPr>
                <w:sz w:val="10"/>
              </w:rPr>
            </w:pPr>
          </w:p>
        </w:tc>
        <w:tc>
          <w:tcPr>
            <w:tcW w:w="252" w:type="dxa"/>
          </w:tcPr>
          <w:p w14:paraId="7D48C89C" w14:textId="77777777" w:rsidR="008B7368" w:rsidRDefault="008B7368">
            <w:pPr>
              <w:pStyle w:val="TableParagraph"/>
              <w:rPr>
                <w:sz w:val="10"/>
              </w:rPr>
            </w:pPr>
          </w:p>
        </w:tc>
        <w:tc>
          <w:tcPr>
            <w:tcW w:w="252" w:type="dxa"/>
          </w:tcPr>
          <w:p w14:paraId="6C450892" w14:textId="77777777" w:rsidR="008B7368" w:rsidRDefault="008B7368">
            <w:pPr>
              <w:pStyle w:val="TableParagraph"/>
              <w:rPr>
                <w:sz w:val="10"/>
              </w:rPr>
            </w:pPr>
          </w:p>
        </w:tc>
        <w:tc>
          <w:tcPr>
            <w:tcW w:w="252" w:type="dxa"/>
          </w:tcPr>
          <w:p w14:paraId="2F66CBA4" w14:textId="77777777" w:rsidR="008B7368" w:rsidRDefault="008B7368">
            <w:pPr>
              <w:pStyle w:val="TableParagraph"/>
              <w:rPr>
                <w:sz w:val="10"/>
              </w:rPr>
            </w:pPr>
          </w:p>
        </w:tc>
        <w:tc>
          <w:tcPr>
            <w:tcW w:w="252" w:type="dxa"/>
          </w:tcPr>
          <w:p w14:paraId="159F1D22" w14:textId="77777777" w:rsidR="008B7368" w:rsidRDefault="008B7368">
            <w:pPr>
              <w:pStyle w:val="TableParagraph"/>
              <w:rPr>
                <w:sz w:val="10"/>
              </w:rPr>
            </w:pPr>
          </w:p>
        </w:tc>
        <w:tc>
          <w:tcPr>
            <w:tcW w:w="252" w:type="dxa"/>
          </w:tcPr>
          <w:p w14:paraId="142D70EE" w14:textId="77777777" w:rsidR="008B7368" w:rsidRDefault="008B7368">
            <w:pPr>
              <w:pStyle w:val="TableParagraph"/>
              <w:rPr>
                <w:sz w:val="10"/>
              </w:rPr>
            </w:pPr>
          </w:p>
        </w:tc>
        <w:tc>
          <w:tcPr>
            <w:tcW w:w="252" w:type="dxa"/>
          </w:tcPr>
          <w:p w14:paraId="2E520A31" w14:textId="77777777" w:rsidR="008B7368" w:rsidRDefault="008B7368">
            <w:pPr>
              <w:pStyle w:val="TableParagraph"/>
              <w:rPr>
                <w:sz w:val="10"/>
              </w:rPr>
            </w:pPr>
          </w:p>
        </w:tc>
        <w:tc>
          <w:tcPr>
            <w:tcW w:w="252" w:type="dxa"/>
          </w:tcPr>
          <w:p w14:paraId="1C5DC854" w14:textId="77777777" w:rsidR="008B7368" w:rsidRDefault="008B7368">
            <w:pPr>
              <w:pStyle w:val="TableParagraph"/>
              <w:rPr>
                <w:sz w:val="10"/>
              </w:rPr>
            </w:pPr>
          </w:p>
        </w:tc>
        <w:tc>
          <w:tcPr>
            <w:tcW w:w="252" w:type="dxa"/>
          </w:tcPr>
          <w:p w14:paraId="54DAFFC7" w14:textId="77777777" w:rsidR="008B7368" w:rsidRDefault="008B7368">
            <w:pPr>
              <w:pStyle w:val="TableParagraph"/>
              <w:rPr>
                <w:sz w:val="10"/>
              </w:rPr>
            </w:pPr>
          </w:p>
        </w:tc>
        <w:tc>
          <w:tcPr>
            <w:tcW w:w="252" w:type="dxa"/>
          </w:tcPr>
          <w:p w14:paraId="70935726" w14:textId="77777777" w:rsidR="008B7368" w:rsidRDefault="008B7368">
            <w:pPr>
              <w:pStyle w:val="TableParagraph"/>
              <w:rPr>
                <w:sz w:val="10"/>
              </w:rPr>
            </w:pPr>
          </w:p>
        </w:tc>
        <w:tc>
          <w:tcPr>
            <w:tcW w:w="252" w:type="dxa"/>
          </w:tcPr>
          <w:p w14:paraId="5F832F2F" w14:textId="77777777" w:rsidR="008B7368" w:rsidRDefault="008B7368">
            <w:pPr>
              <w:pStyle w:val="TableParagraph"/>
              <w:rPr>
                <w:sz w:val="10"/>
              </w:rPr>
            </w:pPr>
          </w:p>
        </w:tc>
        <w:tc>
          <w:tcPr>
            <w:tcW w:w="252" w:type="dxa"/>
          </w:tcPr>
          <w:p w14:paraId="46B60AF2" w14:textId="77777777" w:rsidR="008B7368" w:rsidRDefault="008637A8">
            <w:pPr>
              <w:pStyle w:val="TableParagraph"/>
              <w:spacing w:before="17" w:line="135" w:lineRule="exact"/>
              <w:ind w:left="46"/>
              <w:rPr>
                <w:sz w:val="13"/>
              </w:rPr>
            </w:pPr>
            <w:r>
              <w:rPr>
                <w:w w:val="111"/>
                <w:sz w:val="13"/>
              </w:rPr>
              <w:t>К</w:t>
            </w:r>
          </w:p>
        </w:tc>
        <w:tc>
          <w:tcPr>
            <w:tcW w:w="650" w:type="dxa"/>
          </w:tcPr>
          <w:p w14:paraId="50CEBCD5" w14:textId="77777777" w:rsidR="008B7368" w:rsidRDefault="008637A8">
            <w:pPr>
              <w:pStyle w:val="TableParagraph"/>
              <w:spacing w:before="17" w:line="135" w:lineRule="exact"/>
              <w:ind w:right="-15"/>
              <w:jc w:val="right"/>
              <w:rPr>
                <w:sz w:val="13"/>
              </w:rPr>
            </w:pPr>
            <w:r>
              <w:rPr>
                <w:w w:val="111"/>
                <w:sz w:val="13"/>
              </w:rPr>
              <w:t>0</w:t>
            </w:r>
          </w:p>
        </w:tc>
      </w:tr>
      <w:tr w:rsidR="008B7368" w14:paraId="2B06E190" w14:textId="77777777">
        <w:trPr>
          <w:trHeight w:val="355"/>
        </w:trPr>
        <w:tc>
          <w:tcPr>
            <w:tcW w:w="845" w:type="dxa"/>
          </w:tcPr>
          <w:p w14:paraId="74FF76AC" w14:textId="77777777" w:rsidR="008B7368" w:rsidRDefault="008637A8">
            <w:pPr>
              <w:pStyle w:val="TableParagraph"/>
              <w:spacing w:before="95"/>
              <w:ind w:left="24"/>
              <w:rPr>
                <w:b/>
                <w:sz w:val="14"/>
              </w:rPr>
            </w:pPr>
            <w:r>
              <w:rPr>
                <w:b/>
                <w:w w:val="110"/>
                <w:sz w:val="14"/>
              </w:rPr>
              <w:t>ПМ.01</w:t>
            </w:r>
          </w:p>
        </w:tc>
        <w:tc>
          <w:tcPr>
            <w:tcW w:w="2564" w:type="dxa"/>
          </w:tcPr>
          <w:p w14:paraId="07788A77" w14:textId="77777777" w:rsidR="008B7368" w:rsidRDefault="008637A8">
            <w:pPr>
              <w:pStyle w:val="TableParagraph"/>
              <w:spacing w:before="7"/>
              <w:ind w:left="24"/>
              <w:rPr>
                <w:b/>
                <w:sz w:val="14"/>
              </w:rPr>
            </w:pPr>
            <w:r>
              <w:rPr>
                <w:b/>
                <w:w w:val="110"/>
                <w:sz w:val="14"/>
              </w:rPr>
              <w:t>Предоставление</w:t>
            </w:r>
            <w:r>
              <w:rPr>
                <w:b/>
                <w:spacing w:val="18"/>
                <w:w w:val="110"/>
                <w:sz w:val="14"/>
              </w:rPr>
              <w:t xml:space="preserve"> </w:t>
            </w:r>
            <w:r>
              <w:rPr>
                <w:b/>
                <w:w w:val="110"/>
                <w:sz w:val="14"/>
              </w:rPr>
              <w:t>современных</w:t>
            </w:r>
          </w:p>
          <w:p w14:paraId="3664B2F3" w14:textId="77777777" w:rsidR="008B7368" w:rsidRDefault="008637A8">
            <w:pPr>
              <w:pStyle w:val="TableParagraph"/>
              <w:spacing w:before="22" w:line="145" w:lineRule="exact"/>
              <w:ind w:left="24"/>
              <w:rPr>
                <w:b/>
                <w:sz w:val="14"/>
              </w:rPr>
            </w:pPr>
            <w:r>
              <w:rPr>
                <w:b/>
                <w:w w:val="110"/>
                <w:sz w:val="14"/>
              </w:rPr>
              <w:t>парикмахерских</w:t>
            </w:r>
            <w:r>
              <w:rPr>
                <w:b/>
                <w:spacing w:val="-8"/>
                <w:w w:val="110"/>
                <w:sz w:val="14"/>
              </w:rPr>
              <w:t xml:space="preserve"> </w:t>
            </w:r>
            <w:r>
              <w:rPr>
                <w:b/>
                <w:w w:val="110"/>
                <w:sz w:val="14"/>
              </w:rPr>
              <w:t>услуг</w:t>
            </w:r>
          </w:p>
        </w:tc>
        <w:tc>
          <w:tcPr>
            <w:tcW w:w="252" w:type="dxa"/>
          </w:tcPr>
          <w:p w14:paraId="5031E533" w14:textId="77777777" w:rsidR="008B7368" w:rsidRDefault="008B7368">
            <w:pPr>
              <w:pStyle w:val="TableParagraph"/>
              <w:rPr>
                <w:sz w:val="14"/>
              </w:rPr>
            </w:pPr>
          </w:p>
        </w:tc>
        <w:tc>
          <w:tcPr>
            <w:tcW w:w="252" w:type="dxa"/>
          </w:tcPr>
          <w:p w14:paraId="2532B5F6" w14:textId="77777777" w:rsidR="008B7368" w:rsidRDefault="008B7368">
            <w:pPr>
              <w:pStyle w:val="TableParagraph"/>
              <w:rPr>
                <w:sz w:val="14"/>
              </w:rPr>
            </w:pPr>
          </w:p>
        </w:tc>
        <w:tc>
          <w:tcPr>
            <w:tcW w:w="252" w:type="dxa"/>
          </w:tcPr>
          <w:p w14:paraId="257B6F71" w14:textId="77777777" w:rsidR="008B7368" w:rsidRDefault="008B7368">
            <w:pPr>
              <w:pStyle w:val="TableParagraph"/>
              <w:rPr>
                <w:sz w:val="14"/>
              </w:rPr>
            </w:pPr>
          </w:p>
        </w:tc>
        <w:tc>
          <w:tcPr>
            <w:tcW w:w="252" w:type="dxa"/>
          </w:tcPr>
          <w:p w14:paraId="0B6F0A0F" w14:textId="77777777" w:rsidR="008B7368" w:rsidRDefault="008B7368">
            <w:pPr>
              <w:pStyle w:val="TableParagraph"/>
              <w:rPr>
                <w:sz w:val="14"/>
              </w:rPr>
            </w:pPr>
          </w:p>
        </w:tc>
        <w:tc>
          <w:tcPr>
            <w:tcW w:w="242" w:type="dxa"/>
          </w:tcPr>
          <w:p w14:paraId="3DE1AA48" w14:textId="77777777" w:rsidR="008B7368" w:rsidRDefault="008B7368">
            <w:pPr>
              <w:pStyle w:val="TableParagraph"/>
              <w:rPr>
                <w:sz w:val="14"/>
              </w:rPr>
            </w:pPr>
          </w:p>
        </w:tc>
        <w:tc>
          <w:tcPr>
            <w:tcW w:w="252" w:type="dxa"/>
          </w:tcPr>
          <w:p w14:paraId="154E54EA" w14:textId="77777777" w:rsidR="008B7368" w:rsidRDefault="008B7368">
            <w:pPr>
              <w:pStyle w:val="TableParagraph"/>
              <w:rPr>
                <w:sz w:val="14"/>
              </w:rPr>
            </w:pPr>
          </w:p>
        </w:tc>
        <w:tc>
          <w:tcPr>
            <w:tcW w:w="252" w:type="dxa"/>
          </w:tcPr>
          <w:p w14:paraId="791C56CB" w14:textId="77777777" w:rsidR="008B7368" w:rsidRDefault="008B7368">
            <w:pPr>
              <w:pStyle w:val="TableParagraph"/>
              <w:rPr>
                <w:sz w:val="14"/>
              </w:rPr>
            </w:pPr>
          </w:p>
        </w:tc>
        <w:tc>
          <w:tcPr>
            <w:tcW w:w="252" w:type="dxa"/>
          </w:tcPr>
          <w:p w14:paraId="4F3A9604" w14:textId="77777777" w:rsidR="008B7368" w:rsidRDefault="008B7368">
            <w:pPr>
              <w:pStyle w:val="TableParagraph"/>
              <w:rPr>
                <w:sz w:val="14"/>
              </w:rPr>
            </w:pPr>
          </w:p>
        </w:tc>
        <w:tc>
          <w:tcPr>
            <w:tcW w:w="252" w:type="dxa"/>
          </w:tcPr>
          <w:p w14:paraId="159A036D" w14:textId="77777777" w:rsidR="008B7368" w:rsidRDefault="008B7368">
            <w:pPr>
              <w:pStyle w:val="TableParagraph"/>
              <w:rPr>
                <w:sz w:val="14"/>
              </w:rPr>
            </w:pPr>
          </w:p>
        </w:tc>
        <w:tc>
          <w:tcPr>
            <w:tcW w:w="252" w:type="dxa"/>
          </w:tcPr>
          <w:p w14:paraId="50823C9F" w14:textId="77777777" w:rsidR="008B7368" w:rsidRDefault="008B7368">
            <w:pPr>
              <w:pStyle w:val="TableParagraph"/>
              <w:rPr>
                <w:sz w:val="14"/>
              </w:rPr>
            </w:pPr>
          </w:p>
        </w:tc>
        <w:tc>
          <w:tcPr>
            <w:tcW w:w="252" w:type="dxa"/>
          </w:tcPr>
          <w:p w14:paraId="2F5C794D" w14:textId="77777777" w:rsidR="008B7368" w:rsidRDefault="008B7368">
            <w:pPr>
              <w:pStyle w:val="TableParagraph"/>
              <w:rPr>
                <w:sz w:val="14"/>
              </w:rPr>
            </w:pPr>
          </w:p>
        </w:tc>
        <w:tc>
          <w:tcPr>
            <w:tcW w:w="252" w:type="dxa"/>
          </w:tcPr>
          <w:p w14:paraId="09A65B23" w14:textId="77777777" w:rsidR="008B7368" w:rsidRDefault="008B7368">
            <w:pPr>
              <w:pStyle w:val="TableParagraph"/>
              <w:rPr>
                <w:sz w:val="14"/>
              </w:rPr>
            </w:pPr>
          </w:p>
        </w:tc>
        <w:tc>
          <w:tcPr>
            <w:tcW w:w="252" w:type="dxa"/>
          </w:tcPr>
          <w:p w14:paraId="4E03113A" w14:textId="77777777" w:rsidR="008B7368" w:rsidRDefault="008B7368">
            <w:pPr>
              <w:pStyle w:val="TableParagraph"/>
              <w:rPr>
                <w:sz w:val="14"/>
              </w:rPr>
            </w:pPr>
          </w:p>
        </w:tc>
        <w:tc>
          <w:tcPr>
            <w:tcW w:w="252" w:type="dxa"/>
          </w:tcPr>
          <w:p w14:paraId="66B8AACB" w14:textId="77777777" w:rsidR="008B7368" w:rsidRDefault="008B7368">
            <w:pPr>
              <w:pStyle w:val="TableParagraph"/>
              <w:rPr>
                <w:sz w:val="14"/>
              </w:rPr>
            </w:pPr>
          </w:p>
        </w:tc>
        <w:tc>
          <w:tcPr>
            <w:tcW w:w="252" w:type="dxa"/>
          </w:tcPr>
          <w:p w14:paraId="557D2DF3" w14:textId="77777777" w:rsidR="008B7368" w:rsidRDefault="008B7368">
            <w:pPr>
              <w:pStyle w:val="TableParagraph"/>
              <w:rPr>
                <w:sz w:val="14"/>
              </w:rPr>
            </w:pPr>
          </w:p>
        </w:tc>
        <w:tc>
          <w:tcPr>
            <w:tcW w:w="252" w:type="dxa"/>
          </w:tcPr>
          <w:p w14:paraId="3E5894F3" w14:textId="77777777" w:rsidR="008B7368" w:rsidRDefault="008B7368">
            <w:pPr>
              <w:pStyle w:val="TableParagraph"/>
              <w:rPr>
                <w:sz w:val="14"/>
              </w:rPr>
            </w:pPr>
          </w:p>
        </w:tc>
        <w:tc>
          <w:tcPr>
            <w:tcW w:w="252" w:type="dxa"/>
          </w:tcPr>
          <w:p w14:paraId="675707AA" w14:textId="77777777" w:rsidR="008B7368" w:rsidRDefault="008B7368">
            <w:pPr>
              <w:pStyle w:val="TableParagraph"/>
              <w:rPr>
                <w:sz w:val="14"/>
              </w:rPr>
            </w:pPr>
          </w:p>
        </w:tc>
        <w:tc>
          <w:tcPr>
            <w:tcW w:w="252" w:type="dxa"/>
          </w:tcPr>
          <w:p w14:paraId="10CDF959" w14:textId="77777777" w:rsidR="008B7368" w:rsidRDefault="008B7368">
            <w:pPr>
              <w:pStyle w:val="TableParagraph"/>
              <w:spacing w:before="4"/>
              <w:rPr>
                <w:b/>
                <w:sz w:val="17"/>
              </w:rPr>
            </w:pPr>
          </w:p>
          <w:p w14:paraId="48E39716" w14:textId="77777777" w:rsidR="008B7368" w:rsidRDefault="008637A8">
            <w:pPr>
              <w:pStyle w:val="TableParagraph"/>
              <w:spacing w:line="135" w:lineRule="exact"/>
              <w:ind w:left="33"/>
              <w:rPr>
                <w:sz w:val="13"/>
              </w:rPr>
            </w:pPr>
            <w:r>
              <w:rPr>
                <w:w w:val="111"/>
                <w:sz w:val="13"/>
              </w:rPr>
              <w:t>К</w:t>
            </w:r>
          </w:p>
        </w:tc>
        <w:tc>
          <w:tcPr>
            <w:tcW w:w="252" w:type="dxa"/>
          </w:tcPr>
          <w:p w14:paraId="5E27F2F8" w14:textId="77777777" w:rsidR="008B7368" w:rsidRDefault="008B7368">
            <w:pPr>
              <w:pStyle w:val="TableParagraph"/>
              <w:spacing w:before="4"/>
              <w:rPr>
                <w:b/>
                <w:sz w:val="17"/>
              </w:rPr>
            </w:pPr>
          </w:p>
          <w:p w14:paraId="3DA0F4FA" w14:textId="77777777" w:rsidR="008B7368" w:rsidRDefault="008637A8">
            <w:pPr>
              <w:pStyle w:val="TableParagraph"/>
              <w:spacing w:line="135" w:lineRule="exact"/>
              <w:ind w:left="33"/>
              <w:rPr>
                <w:sz w:val="13"/>
              </w:rPr>
            </w:pPr>
            <w:r>
              <w:rPr>
                <w:w w:val="111"/>
                <w:sz w:val="13"/>
              </w:rPr>
              <w:t>К</w:t>
            </w:r>
          </w:p>
        </w:tc>
        <w:tc>
          <w:tcPr>
            <w:tcW w:w="252" w:type="dxa"/>
          </w:tcPr>
          <w:p w14:paraId="62E2EF56" w14:textId="77777777" w:rsidR="008B7368" w:rsidRDefault="008B7368">
            <w:pPr>
              <w:pStyle w:val="TableParagraph"/>
              <w:rPr>
                <w:sz w:val="14"/>
              </w:rPr>
            </w:pPr>
          </w:p>
        </w:tc>
        <w:tc>
          <w:tcPr>
            <w:tcW w:w="252" w:type="dxa"/>
          </w:tcPr>
          <w:p w14:paraId="3704B240" w14:textId="77777777" w:rsidR="008B7368" w:rsidRDefault="008B7368">
            <w:pPr>
              <w:pStyle w:val="TableParagraph"/>
              <w:rPr>
                <w:sz w:val="14"/>
              </w:rPr>
            </w:pPr>
          </w:p>
        </w:tc>
        <w:tc>
          <w:tcPr>
            <w:tcW w:w="252" w:type="dxa"/>
          </w:tcPr>
          <w:p w14:paraId="4A370C54" w14:textId="77777777" w:rsidR="008B7368" w:rsidRDefault="008B7368">
            <w:pPr>
              <w:pStyle w:val="TableParagraph"/>
              <w:rPr>
                <w:sz w:val="14"/>
              </w:rPr>
            </w:pPr>
          </w:p>
        </w:tc>
        <w:tc>
          <w:tcPr>
            <w:tcW w:w="252" w:type="dxa"/>
          </w:tcPr>
          <w:p w14:paraId="3CE0CC81" w14:textId="77777777" w:rsidR="008B7368" w:rsidRDefault="008B7368">
            <w:pPr>
              <w:pStyle w:val="TableParagraph"/>
              <w:rPr>
                <w:sz w:val="14"/>
              </w:rPr>
            </w:pPr>
          </w:p>
        </w:tc>
        <w:tc>
          <w:tcPr>
            <w:tcW w:w="252" w:type="dxa"/>
          </w:tcPr>
          <w:p w14:paraId="17125079" w14:textId="77777777" w:rsidR="008B7368" w:rsidRDefault="008B7368">
            <w:pPr>
              <w:pStyle w:val="TableParagraph"/>
              <w:rPr>
                <w:sz w:val="14"/>
              </w:rPr>
            </w:pPr>
          </w:p>
        </w:tc>
        <w:tc>
          <w:tcPr>
            <w:tcW w:w="252" w:type="dxa"/>
          </w:tcPr>
          <w:p w14:paraId="34A6031B" w14:textId="77777777" w:rsidR="008B7368" w:rsidRDefault="008B7368">
            <w:pPr>
              <w:pStyle w:val="TableParagraph"/>
              <w:rPr>
                <w:sz w:val="14"/>
              </w:rPr>
            </w:pPr>
          </w:p>
        </w:tc>
        <w:tc>
          <w:tcPr>
            <w:tcW w:w="252" w:type="dxa"/>
          </w:tcPr>
          <w:p w14:paraId="5FD1F1C8" w14:textId="77777777" w:rsidR="008B7368" w:rsidRDefault="008B7368">
            <w:pPr>
              <w:pStyle w:val="TableParagraph"/>
              <w:rPr>
                <w:sz w:val="14"/>
              </w:rPr>
            </w:pPr>
          </w:p>
        </w:tc>
        <w:tc>
          <w:tcPr>
            <w:tcW w:w="252" w:type="dxa"/>
          </w:tcPr>
          <w:p w14:paraId="143570BB" w14:textId="77777777" w:rsidR="008B7368" w:rsidRDefault="008B7368">
            <w:pPr>
              <w:pStyle w:val="TableParagraph"/>
              <w:rPr>
                <w:sz w:val="14"/>
              </w:rPr>
            </w:pPr>
          </w:p>
        </w:tc>
        <w:tc>
          <w:tcPr>
            <w:tcW w:w="252" w:type="dxa"/>
          </w:tcPr>
          <w:p w14:paraId="61327F10" w14:textId="77777777" w:rsidR="008B7368" w:rsidRDefault="008B7368">
            <w:pPr>
              <w:pStyle w:val="TableParagraph"/>
              <w:rPr>
                <w:sz w:val="14"/>
              </w:rPr>
            </w:pPr>
          </w:p>
        </w:tc>
        <w:tc>
          <w:tcPr>
            <w:tcW w:w="252" w:type="dxa"/>
          </w:tcPr>
          <w:p w14:paraId="69416D70" w14:textId="77777777" w:rsidR="008B7368" w:rsidRDefault="008B7368">
            <w:pPr>
              <w:pStyle w:val="TableParagraph"/>
              <w:rPr>
                <w:sz w:val="14"/>
              </w:rPr>
            </w:pPr>
          </w:p>
        </w:tc>
        <w:tc>
          <w:tcPr>
            <w:tcW w:w="252" w:type="dxa"/>
          </w:tcPr>
          <w:p w14:paraId="0E105FB8" w14:textId="77777777" w:rsidR="008B7368" w:rsidRDefault="008B7368">
            <w:pPr>
              <w:pStyle w:val="TableParagraph"/>
              <w:rPr>
                <w:sz w:val="14"/>
              </w:rPr>
            </w:pPr>
          </w:p>
        </w:tc>
        <w:tc>
          <w:tcPr>
            <w:tcW w:w="252" w:type="dxa"/>
          </w:tcPr>
          <w:p w14:paraId="2534DD41" w14:textId="77777777" w:rsidR="008B7368" w:rsidRDefault="008B7368">
            <w:pPr>
              <w:pStyle w:val="TableParagraph"/>
              <w:rPr>
                <w:sz w:val="14"/>
              </w:rPr>
            </w:pPr>
          </w:p>
        </w:tc>
        <w:tc>
          <w:tcPr>
            <w:tcW w:w="252" w:type="dxa"/>
          </w:tcPr>
          <w:p w14:paraId="7818BE0F" w14:textId="77777777" w:rsidR="008B7368" w:rsidRDefault="008B7368">
            <w:pPr>
              <w:pStyle w:val="TableParagraph"/>
              <w:rPr>
                <w:sz w:val="14"/>
              </w:rPr>
            </w:pPr>
          </w:p>
        </w:tc>
        <w:tc>
          <w:tcPr>
            <w:tcW w:w="252" w:type="dxa"/>
          </w:tcPr>
          <w:p w14:paraId="68402F2C" w14:textId="77777777" w:rsidR="008B7368" w:rsidRDefault="008B7368">
            <w:pPr>
              <w:pStyle w:val="TableParagraph"/>
              <w:rPr>
                <w:sz w:val="14"/>
              </w:rPr>
            </w:pPr>
          </w:p>
        </w:tc>
        <w:tc>
          <w:tcPr>
            <w:tcW w:w="252" w:type="dxa"/>
          </w:tcPr>
          <w:p w14:paraId="015E9037" w14:textId="77777777" w:rsidR="008B7368" w:rsidRDefault="008B7368">
            <w:pPr>
              <w:pStyle w:val="TableParagraph"/>
              <w:rPr>
                <w:sz w:val="14"/>
              </w:rPr>
            </w:pPr>
          </w:p>
        </w:tc>
        <w:tc>
          <w:tcPr>
            <w:tcW w:w="252" w:type="dxa"/>
          </w:tcPr>
          <w:p w14:paraId="23CF50AB" w14:textId="77777777" w:rsidR="008B7368" w:rsidRDefault="008B7368">
            <w:pPr>
              <w:pStyle w:val="TableParagraph"/>
              <w:rPr>
                <w:sz w:val="14"/>
              </w:rPr>
            </w:pPr>
          </w:p>
        </w:tc>
        <w:tc>
          <w:tcPr>
            <w:tcW w:w="252" w:type="dxa"/>
          </w:tcPr>
          <w:p w14:paraId="63567CEC" w14:textId="77777777" w:rsidR="008B7368" w:rsidRDefault="008B7368">
            <w:pPr>
              <w:pStyle w:val="TableParagraph"/>
              <w:rPr>
                <w:sz w:val="14"/>
              </w:rPr>
            </w:pPr>
          </w:p>
        </w:tc>
        <w:tc>
          <w:tcPr>
            <w:tcW w:w="252" w:type="dxa"/>
          </w:tcPr>
          <w:p w14:paraId="0803560C" w14:textId="77777777" w:rsidR="008B7368" w:rsidRDefault="008B7368">
            <w:pPr>
              <w:pStyle w:val="TableParagraph"/>
              <w:rPr>
                <w:sz w:val="14"/>
              </w:rPr>
            </w:pPr>
          </w:p>
        </w:tc>
        <w:tc>
          <w:tcPr>
            <w:tcW w:w="252" w:type="dxa"/>
          </w:tcPr>
          <w:p w14:paraId="0308C029" w14:textId="77777777" w:rsidR="008B7368" w:rsidRDefault="008B7368">
            <w:pPr>
              <w:pStyle w:val="TableParagraph"/>
              <w:rPr>
                <w:sz w:val="14"/>
              </w:rPr>
            </w:pPr>
          </w:p>
        </w:tc>
        <w:tc>
          <w:tcPr>
            <w:tcW w:w="252" w:type="dxa"/>
          </w:tcPr>
          <w:p w14:paraId="01C0A869" w14:textId="77777777" w:rsidR="008B7368" w:rsidRDefault="008B7368">
            <w:pPr>
              <w:pStyle w:val="TableParagraph"/>
              <w:rPr>
                <w:sz w:val="14"/>
              </w:rPr>
            </w:pPr>
          </w:p>
        </w:tc>
        <w:tc>
          <w:tcPr>
            <w:tcW w:w="252" w:type="dxa"/>
          </w:tcPr>
          <w:p w14:paraId="57096A82" w14:textId="77777777" w:rsidR="008B7368" w:rsidRDefault="008B7368">
            <w:pPr>
              <w:pStyle w:val="TableParagraph"/>
              <w:rPr>
                <w:sz w:val="14"/>
              </w:rPr>
            </w:pPr>
          </w:p>
        </w:tc>
        <w:tc>
          <w:tcPr>
            <w:tcW w:w="252" w:type="dxa"/>
          </w:tcPr>
          <w:p w14:paraId="1F47EE11" w14:textId="77777777" w:rsidR="008B7368" w:rsidRDefault="008B7368">
            <w:pPr>
              <w:pStyle w:val="TableParagraph"/>
              <w:rPr>
                <w:sz w:val="14"/>
              </w:rPr>
            </w:pPr>
          </w:p>
        </w:tc>
        <w:tc>
          <w:tcPr>
            <w:tcW w:w="252" w:type="dxa"/>
          </w:tcPr>
          <w:p w14:paraId="2584C324" w14:textId="77777777" w:rsidR="008B7368" w:rsidRDefault="008B7368">
            <w:pPr>
              <w:pStyle w:val="TableParagraph"/>
              <w:rPr>
                <w:sz w:val="14"/>
              </w:rPr>
            </w:pPr>
          </w:p>
        </w:tc>
        <w:tc>
          <w:tcPr>
            <w:tcW w:w="252" w:type="dxa"/>
          </w:tcPr>
          <w:p w14:paraId="713F020F" w14:textId="77777777" w:rsidR="008B7368" w:rsidRDefault="008B7368">
            <w:pPr>
              <w:pStyle w:val="TableParagraph"/>
              <w:rPr>
                <w:sz w:val="14"/>
              </w:rPr>
            </w:pPr>
          </w:p>
        </w:tc>
        <w:tc>
          <w:tcPr>
            <w:tcW w:w="252" w:type="dxa"/>
          </w:tcPr>
          <w:p w14:paraId="193EEC51" w14:textId="77777777" w:rsidR="008B7368" w:rsidRDefault="008B7368">
            <w:pPr>
              <w:pStyle w:val="TableParagraph"/>
              <w:spacing w:before="4"/>
              <w:rPr>
                <w:b/>
                <w:sz w:val="17"/>
              </w:rPr>
            </w:pPr>
          </w:p>
          <w:p w14:paraId="1DFCA470" w14:textId="77777777" w:rsidR="008B7368" w:rsidRDefault="008637A8">
            <w:pPr>
              <w:pStyle w:val="TableParagraph"/>
              <w:spacing w:line="135" w:lineRule="exact"/>
              <w:ind w:left="46"/>
              <w:rPr>
                <w:sz w:val="13"/>
              </w:rPr>
            </w:pPr>
            <w:r>
              <w:rPr>
                <w:w w:val="111"/>
                <w:sz w:val="13"/>
              </w:rPr>
              <w:t>К</w:t>
            </w:r>
          </w:p>
        </w:tc>
        <w:tc>
          <w:tcPr>
            <w:tcW w:w="650" w:type="dxa"/>
          </w:tcPr>
          <w:p w14:paraId="003D1B55" w14:textId="77777777" w:rsidR="008B7368" w:rsidRDefault="008B7368">
            <w:pPr>
              <w:pStyle w:val="TableParagraph"/>
              <w:spacing w:before="4"/>
              <w:rPr>
                <w:b/>
                <w:sz w:val="17"/>
              </w:rPr>
            </w:pPr>
          </w:p>
          <w:p w14:paraId="434E39A9" w14:textId="77777777" w:rsidR="008B7368" w:rsidRDefault="008637A8">
            <w:pPr>
              <w:pStyle w:val="TableParagraph"/>
              <w:spacing w:line="135" w:lineRule="exact"/>
              <w:ind w:right="-15"/>
              <w:jc w:val="right"/>
              <w:rPr>
                <w:sz w:val="13"/>
              </w:rPr>
            </w:pPr>
            <w:r>
              <w:rPr>
                <w:w w:val="111"/>
                <w:sz w:val="13"/>
              </w:rPr>
              <w:t>0</w:t>
            </w:r>
          </w:p>
        </w:tc>
      </w:tr>
      <w:tr w:rsidR="008B7368" w14:paraId="3BE04C26" w14:textId="77777777">
        <w:trPr>
          <w:trHeight w:val="355"/>
        </w:trPr>
        <w:tc>
          <w:tcPr>
            <w:tcW w:w="845" w:type="dxa"/>
          </w:tcPr>
          <w:p w14:paraId="42081905" w14:textId="77777777" w:rsidR="008B7368" w:rsidRDefault="008637A8">
            <w:pPr>
              <w:pStyle w:val="TableParagraph"/>
              <w:spacing w:before="104"/>
              <w:ind w:left="82"/>
              <w:rPr>
                <w:sz w:val="13"/>
              </w:rPr>
            </w:pPr>
            <w:r>
              <w:rPr>
                <w:w w:val="110"/>
                <w:sz w:val="13"/>
              </w:rPr>
              <w:t>МДК.01.01</w:t>
            </w:r>
          </w:p>
        </w:tc>
        <w:tc>
          <w:tcPr>
            <w:tcW w:w="2564" w:type="dxa"/>
          </w:tcPr>
          <w:p w14:paraId="4BB4A823" w14:textId="77777777" w:rsidR="008B7368" w:rsidRDefault="008637A8">
            <w:pPr>
              <w:pStyle w:val="TableParagraph"/>
              <w:spacing w:before="7"/>
              <w:ind w:left="24"/>
              <w:rPr>
                <w:sz w:val="14"/>
              </w:rPr>
            </w:pPr>
            <w:r>
              <w:rPr>
                <w:w w:val="110"/>
                <w:sz w:val="14"/>
              </w:rPr>
              <w:t>Современные</w:t>
            </w:r>
            <w:r>
              <w:rPr>
                <w:spacing w:val="5"/>
                <w:w w:val="110"/>
                <w:sz w:val="14"/>
              </w:rPr>
              <w:t xml:space="preserve"> </w:t>
            </w:r>
            <w:r>
              <w:rPr>
                <w:w w:val="110"/>
                <w:sz w:val="14"/>
              </w:rPr>
              <w:t>технологии</w:t>
            </w:r>
          </w:p>
          <w:p w14:paraId="6CA31FF4" w14:textId="77777777" w:rsidR="008B7368" w:rsidRDefault="008637A8">
            <w:pPr>
              <w:pStyle w:val="TableParagraph"/>
              <w:spacing w:before="22" w:line="145" w:lineRule="exact"/>
              <w:ind w:left="24"/>
              <w:rPr>
                <w:sz w:val="14"/>
              </w:rPr>
            </w:pPr>
            <w:r>
              <w:rPr>
                <w:spacing w:val="-1"/>
                <w:w w:val="110"/>
                <w:sz w:val="14"/>
              </w:rPr>
              <w:t>парикмахерского</w:t>
            </w:r>
            <w:r>
              <w:rPr>
                <w:spacing w:val="-6"/>
                <w:w w:val="110"/>
                <w:sz w:val="14"/>
              </w:rPr>
              <w:t xml:space="preserve"> </w:t>
            </w:r>
            <w:r>
              <w:rPr>
                <w:spacing w:val="-1"/>
                <w:w w:val="110"/>
                <w:sz w:val="14"/>
              </w:rPr>
              <w:t>искусства</w:t>
            </w:r>
          </w:p>
        </w:tc>
        <w:tc>
          <w:tcPr>
            <w:tcW w:w="252" w:type="dxa"/>
          </w:tcPr>
          <w:p w14:paraId="490DBA4B" w14:textId="77777777" w:rsidR="008B7368" w:rsidRDefault="008B7368">
            <w:pPr>
              <w:pStyle w:val="TableParagraph"/>
              <w:spacing w:before="4"/>
              <w:rPr>
                <w:b/>
                <w:sz w:val="17"/>
              </w:rPr>
            </w:pPr>
          </w:p>
          <w:p w14:paraId="2EB0A364" w14:textId="77777777" w:rsidR="008B7368" w:rsidRDefault="008637A8">
            <w:pPr>
              <w:pStyle w:val="TableParagraph"/>
              <w:spacing w:line="135" w:lineRule="exact"/>
              <w:ind w:right="7"/>
              <w:jc w:val="right"/>
              <w:rPr>
                <w:sz w:val="13"/>
              </w:rPr>
            </w:pPr>
            <w:r>
              <w:rPr>
                <w:w w:val="111"/>
                <w:sz w:val="13"/>
              </w:rPr>
              <w:t>8</w:t>
            </w:r>
          </w:p>
        </w:tc>
        <w:tc>
          <w:tcPr>
            <w:tcW w:w="252" w:type="dxa"/>
          </w:tcPr>
          <w:p w14:paraId="49790C7E" w14:textId="77777777" w:rsidR="008B7368" w:rsidRDefault="008B7368">
            <w:pPr>
              <w:pStyle w:val="TableParagraph"/>
              <w:spacing w:before="4"/>
              <w:rPr>
                <w:b/>
                <w:sz w:val="17"/>
              </w:rPr>
            </w:pPr>
          </w:p>
          <w:p w14:paraId="43E11D75" w14:textId="77777777" w:rsidR="008B7368" w:rsidRDefault="008637A8">
            <w:pPr>
              <w:pStyle w:val="TableParagraph"/>
              <w:spacing w:line="135" w:lineRule="exact"/>
              <w:ind w:right="6"/>
              <w:jc w:val="right"/>
              <w:rPr>
                <w:sz w:val="13"/>
              </w:rPr>
            </w:pPr>
            <w:r>
              <w:rPr>
                <w:w w:val="111"/>
                <w:sz w:val="13"/>
              </w:rPr>
              <w:t>8</w:t>
            </w:r>
          </w:p>
        </w:tc>
        <w:tc>
          <w:tcPr>
            <w:tcW w:w="252" w:type="dxa"/>
          </w:tcPr>
          <w:p w14:paraId="2E33E99F" w14:textId="77777777" w:rsidR="008B7368" w:rsidRDefault="008B7368">
            <w:pPr>
              <w:pStyle w:val="TableParagraph"/>
              <w:spacing w:before="4"/>
              <w:rPr>
                <w:b/>
                <w:sz w:val="17"/>
              </w:rPr>
            </w:pPr>
          </w:p>
          <w:p w14:paraId="1896439E" w14:textId="77777777" w:rsidR="008B7368" w:rsidRDefault="008637A8">
            <w:pPr>
              <w:pStyle w:val="TableParagraph"/>
              <w:spacing w:line="135" w:lineRule="exact"/>
              <w:ind w:right="6"/>
              <w:jc w:val="right"/>
              <w:rPr>
                <w:sz w:val="13"/>
              </w:rPr>
            </w:pPr>
            <w:r>
              <w:rPr>
                <w:w w:val="111"/>
                <w:sz w:val="13"/>
              </w:rPr>
              <w:t>8</w:t>
            </w:r>
          </w:p>
        </w:tc>
        <w:tc>
          <w:tcPr>
            <w:tcW w:w="252" w:type="dxa"/>
          </w:tcPr>
          <w:p w14:paraId="57ACC97B" w14:textId="77777777" w:rsidR="008B7368" w:rsidRDefault="008B7368">
            <w:pPr>
              <w:pStyle w:val="TableParagraph"/>
              <w:spacing w:before="4"/>
              <w:rPr>
                <w:b/>
                <w:sz w:val="17"/>
              </w:rPr>
            </w:pPr>
          </w:p>
          <w:p w14:paraId="1ABA5FA8" w14:textId="77777777" w:rsidR="008B7368" w:rsidRDefault="008637A8">
            <w:pPr>
              <w:pStyle w:val="TableParagraph"/>
              <w:spacing w:line="135" w:lineRule="exact"/>
              <w:ind w:right="5"/>
              <w:jc w:val="right"/>
              <w:rPr>
                <w:sz w:val="13"/>
              </w:rPr>
            </w:pPr>
            <w:r>
              <w:rPr>
                <w:w w:val="111"/>
                <w:sz w:val="13"/>
              </w:rPr>
              <w:t>8</w:t>
            </w:r>
          </w:p>
        </w:tc>
        <w:tc>
          <w:tcPr>
            <w:tcW w:w="242" w:type="dxa"/>
          </w:tcPr>
          <w:p w14:paraId="7AF4800D" w14:textId="77777777" w:rsidR="008B7368" w:rsidRDefault="008B7368">
            <w:pPr>
              <w:pStyle w:val="TableParagraph"/>
              <w:spacing w:before="4"/>
              <w:rPr>
                <w:b/>
                <w:sz w:val="17"/>
              </w:rPr>
            </w:pPr>
          </w:p>
          <w:p w14:paraId="10E172A1" w14:textId="77777777" w:rsidR="008B7368" w:rsidRDefault="008637A8">
            <w:pPr>
              <w:pStyle w:val="TableParagraph"/>
              <w:spacing w:line="135" w:lineRule="exact"/>
              <w:ind w:right="4"/>
              <w:jc w:val="right"/>
              <w:rPr>
                <w:sz w:val="13"/>
              </w:rPr>
            </w:pPr>
            <w:r>
              <w:rPr>
                <w:w w:val="111"/>
                <w:sz w:val="13"/>
              </w:rPr>
              <w:t>8</w:t>
            </w:r>
          </w:p>
        </w:tc>
        <w:tc>
          <w:tcPr>
            <w:tcW w:w="252" w:type="dxa"/>
          </w:tcPr>
          <w:p w14:paraId="33F7405D" w14:textId="77777777" w:rsidR="008B7368" w:rsidRDefault="008B7368">
            <w:pPr>
              <w:pStyle w:val="TableParagraph"/>
              <w:spacing w:before="4"/>
              <w:rPr>
                <w:b/>
                <w:sz w:val="17"/>
              </w:rPr>
            </w:pPr>
          </w:p>
          <w:p w14:paraId="2F6CFA44" w14:textId="77777777" w:rsidR="008B7368" w:rsidRDefault="008637A8">
            <w:pPr>
              <w:pStyle w:val="TableParagraph"/>
              <w:spacing w:line="135" w:lineRule="exact"/>
              <w:ind w:left="156"/>
              <w:jc w:val="center"/>
              <w:rPr>
                <w:sz w:val="13"/>
              </w:rPr>
            </w:pPr>
            <w:r>
              <w:rPr>
                <w:w w:val="111"/>
                <w:sz w:val="13"/>
              </w:rPr>
              <w:t>8</w:t>
            </w:r>
          </w:p>
        </w:tc>
        <w:tc>
          <w:tcPr>
            <w:tcW w:w="252" w:type="dxa"/>
          </w:tcPr>
          <w:p w14:paraId="02C9CB50" w14:textId="77777777" w:rsidR="008B7368" w:rsidRDefault="008B7368">
            <w:pPr>
              <w:pStyle w:val="TableParagraph"/>
              <w:rPr>
                <w:sz w:val="14"/>
              </w:rPr>
            </w:pPr>
          </w:p>
        </w:tc>
        <w:tc>
          <w:tcPr>
            <w:tcW w:w="252" w:type="dxa"/>
          </w:tcPr>
          <w:p w14:paraId="12896FEA" w14:textId="77777777" w:rsidR="008B7368" w:rsidRDefault="008B7368">
            <w:pPr>
              <w:pStyle w:val="TableParagraph"/>
              <w:rPr>
                <w:sz w:val="14"/>
              </w:rPr>
            </w:pPr>
          </w:p>
        </w:tc>
        <w:tc>
          <w:tcPr>
            <w:tcW w:w="252" w:type="dxa"/>
          </w:tcPr>
          <w:p w14:paraId="3D973229" w14:textId="77777777" w:rsidR="008B7368" w:rsidRDefault="008B7368">
            <w:pPr>
              <w:pStyle w:val="TableParagraph"/>
              <w:rPr>
                <w:sz w:val="14"/>
              </w:rPr>
            </w:pPr>
          </w:p>
        </w:tc>
        <w:tc>
          <w:tcPr>
            <w:tcW w:w="252" w:type="dxa"/>
          </w:tcPr>
          <w:p w14:paraId="6C6C2AAE" w14:textId="77777777" w:rsidR="008B7368" w:rsidRDefault="008B7368">
            <w:pPr>
              <w:pStyle w:val="TableParagraph"/>
              <w:rPr>
                <w:sz w:val="14"/>
              </w:rPr>
            </w:pPr>
          </w:p>
        </w:tc>
        <w:tc>
          <w:tcPr>
            <w:tcW w:w="252" w:type="dxa"/>
          </w:tcPr>
          <w:p w14:paraId="0CAE429C" w14:textId="77777777" w:rsidR="008B7368" w:rsidRDefault="008B7368">
            <w:pPr>
              <w:pStyle w:val="TableParagraph"/>
              <w:rPr>
                <w:sz w:val="14"/>
              </w:rPr>
            </w:pPr>
          </w:p>
        </w:tc>
        <w:tc>
          <w:tcPr>
            <w:tcW w:w="252" w:type="dxa"/>
          </w:tcPr>
          <w:p w14:paraId="143E15A5" w14:textId="77777777" w:rsidR="008B7368" w:rsidRDefault="008B7368">
            <w:pPr>
              <w:pStyle w:val="TableParagraph"/>
              <w:rPr>
                <w:sz w:val="14"/>
              </w:rPr>
            </w:pPr>
          </w:p>
        </w:tc>
        <w:tc>
          <w:tcPr>
            <w:tcW w:w="252" w:type="dxa"/>
          </w:tcPr>
          <w:p w14:paraId="2CD10C8C" w14:textId="77777777" w:rsidR="008B7368" w:rsidRDefault="008B7368">
            <w:pPr>
              <w:pStyle w:val="TableParagraph"/>
              <w:rPr>
                <w:sz w:val="14"/>
              </w:rPr>
            </w:pPr>
          </w:p>
        </w:tc>
        <w:tc>
          <w:tcPr>
            <w:tcW w:w="252" w:type="dxa"/>
          </w:tcPr>
          <w:p w14:paraId="6ADB13C6" w14:textId="77777777" w:rsidR="008B7368" w:rsidRDefault="008B7368">
            <w:pPr>
              <w:pStyle w:val="TableParagraph"/>
              <w:rPr>
                <w:sz w:val="14"/>
              </w:rPr>
            </w:pPr>
          </w:p>
        </w:tc>
        <w:tc>
          <w:tcPr>
            <w:tcW w:w="252" w:type="dxa"/>
          </w:tcPr>
          <w:p w14:paraId="7192869E" w14:textId="77777777" w:rsidR="008B7368" w:rsidRDefault="008B7368">
            <w:pPr>
              <w:pStyle w:val="TableParagraph"/>
              <w:rPr>
                <w:sz w:val="14"/>
              </w:rPr>
            </w:pPr>
          </w:p>
        </w:tc>
        <w:tc>
          <w:tcPr>
            <w:tcW w:w="252" w:type="dxa"/>
          </w:tcPr>
          <w:p w14:paraId="1D4346A0" w14:textId="77777777" w:rsidR="008B7368" w:rsidRDefault="008B7368">
            <w:pPr>
              <w:pStyle w:val="TableParagraph"/>
              <w:rPr>
                <w:sz w:val="14"/>
              </w:rPr>
            </w:pPr>
          </w:p>
        </w:tc>
        <w:tc>
          <w:tcPr>
            <w:tcW w:w="252" w:type="dxa"/>
          </w:tcPr>
          <w:p w14:paraId="38F918E7" w14:textId="77777777" w:rsidR="008B7368" w:rsidRDefault="008B7368">
            <w:pPr>
              <w:pStyle w:val="TableParagraph"/>
              <w:rPr>
                <w:sz w:val="14"/>
              </w:rPr>
            </w:pPr>
          </w:p>
        </w:tc>
        <w:tc>
          <w:tcPr>
            <w:tcW w:w="252" w:type="dxa"/>
          </w:tcPr>
          <w:p w14:paraId="473D3946" w14:textId="77777777" w:rsidR="008B7368" w:rsidRDefault="008B7368">
            <w:pPr>
              <w:pStyle w:val="TableParagraph"/>
              <w:spacing w:before="4"/>
              <w:rPr>
                <w:b/>
                <w:sz w:val="17"/>
              </w:rPr>
            </w:pPr>
          </w:p>
          <w:p w14:paraId="12CB06BA" w14:textId="77777777" w:rsidR="008B7368" w:rsidRDefault="008637A8">
            <w:pPr>
              <w:pStyle w:val="TableParagraph"/>
              <w:spacing w:line="135" w:lineRule="exact"/>
              <w:ind w:left="33"/>
              <w:rPr>
                <w:sz w:val="13"/>
              </w:rPr>
            </w:pPr>
            <w:r>
              <w:rPr>
                <w:w w:val="111"/>
                <w:sz w:val="13"/>
              </w:rPr>
              <w:t>К</w:t>
            </w:r>
          </w:p>
        </w:tc>
        <w:tc>
          <w:tcPr>
            <w:tcW w:w="252" w:type="dxa"/>
          </w:tcPr>
          <w:p w14:paraId="11CDCE50" w14:textId="77777777" w:rsidR="008B7368" w:rsidRDefault="008B7368">
            <w:pPr>
              <w:pStyle w:val="TableParagraph"/>
              <w:spacing w:before="4"/>
              <w:rPr>
                <w:b/>
                <w:sz w:val="17"/>
              </w:rPr>
            </w:pPr>
          </w:p>
          <w:p w14:paraId="1F708425" w14:textId="77777777" w:rsidR="008B7368" w:rsidRDefault="008637A8">
            <w:pPr>
              <w:pStyle w:val="TableParagraph"/>
              <w:spacing w:line="135" w:lineRule="exact"/>
              <w:ind w:left="33"/>
              <w:rPr>
                <w:sz w:val="13"/>
              </w:rPr>
            </w:pPr>
            <w:r>
              <w:rPr>
                <w:w w:val="111"/>
                <w:sz w:val="13"/>
              </w:rPr>
              <w:t>К</w:t>
            </w:r>
          </w:p>
        </w:tc>
        <w:tc>
          <w:tcPr>
            <w:tcW w:w="252" w:type="dxa"/>
          </w:tcPr>
          <w:p w14:paraId="3A8A31F2" w14:textId="77777777" w:rsidR="008B7368" w:rsidRDefault="008B7368">
            <w:pPr>
              <w:pStyle w:val="TableParagraph"/>
              <w:spacing w:before="4"/>
              <w:rPr>
                <w:b/>
                <w:sz w:val="17"/>
              </w:rPr>
            </w:pPr>
          </w:p>
          <w:p w14:paraId="62AAD4B9" w14:textId="77777777" w:rsidR="008B7368" w:rsidRDefault="008637A8">
            <w:pPr>
              <w:pStyle w:val="TableParagraph"/>
              <w:spacing w:line="135" w:lineRule="exact"/>
              <w:ind w:right="-15"/>
              <w:jc w:val="right"/>
              <w:rPr>
                <w:sz w:val="13"/>
              </w:rPr>
            </w:pPr>
            <w:r>
              <w:rPr>
                <w:w w:val="111"/>
                <w:sz w:val="13"/>
              </w:rPr>
              <w:t>8</w:t>
            </w:r>
          </w:p>
        </w:tc>
        <w:tc>
          <w:tcPr>
            <w:tcW w:w="252" w:type="dxa"/>
          </w:tcPr>
          <w:p w14:paraId="4EAFA5CE" w14:textId="77777777" w:rsidR="008B7368" w:rsidRDefault="008B7368">
            <w:pPr>
              <w:pStyle w:val="TableParagraph"/>
              <w:spacing w:before="4"/>
              <w:rPr>
                <w:b/>
                <w:sz w:val="17"/>
              </w:rPr>
            </w:pPr>
          </w:p>
          <w:p w14:paraId="4378BF8E" w14:textId="77777777" w:rsidR="008B7368" w:rsidRDefault="008637A8">
            <w:pPr>
              <w:pStyle w:val="TableParagraph"/>
              <w:spacing w:line="135" w:lineRule="exact"/>
              <w:ind w:right="-15"/>
              <w:jc w:val="right"/>
              <w:rPr>
                <w:sz w:val="13"/>
              </w:rPr>
            </w:pPr>
            <w:r>
              <w:rPr>
                <w:w w:val="111"/>
                <w:sz w:val="13"/>
              </w:rPr>
              <w:t>8</w:t>
            </w:r>
          </w:p>
        </w:tc>
        <w:tc>
          <w:tcPr>
            <w:tcW w:w="252" w:type="dxa"/>
          </w:tcPr>
          <w:p w14:paraId="0A597DC3" w14:textId="77777777" w:rsidR="008B7368" w:rsidRDefault="008B7368">
            <w:pPr>
              <w:pStyle w:val="TableParagraph"/>
              <w:spacing w:before="4"/>
              <w:rPr>
                <w:b/>
                <w:sz w:val="17"/>
              </w:rPr>
            </w:pPr>
          </w:p>
          <w:p w14:paraId="263A46C8" w14:textId="77777777" w:rsidR="008B7368" w:rsidRDefault="008637A8">
            <w:pPr>
              <w:pStyle w:val="TableParagraph"/>
              <w:spacing w:line="135" w:lineRule="exact"/>
              <w:ind w:right="-15"/>
              <w:jc w:val="right"/>
              <w:rPr>
                <w:sz w:val="13"/>
              </w:rPr>
            </w:pPr>
            <w:r>
              <w:rPr>
                <w:w w:val="111"/>
                <w:sz w:val="13"/>
              </w:rPr>
              <w:t>8</w:t>
            </w:r>
          </w:p>
        </w:tc>
        <w:tc>
          <w:tcPr>
            <w:tcW w:w="252" w:type="dxa"/>
          </w:tcPr>
          <w:p w14:paraId="24BA2F30" w14:textId="77777777" w:rsidR="008B7368" w:rsidRDefault="008B7368">
            <w:pPr>
              <w:pStyle w:val="TableParagraph"/>
              <w:spacing w:before="4"/>
              <w:rPr>
                <w:b/>
                <w:sz w:val="17"/>
              </w:rPr>
            </w:pPr>
          </w:p>
          <w:p w14:paraId="15B117B0" w14:textId="77777777" w:rsidR="008B7368" w:rsidRDefault="008637A8">
            <w:pPr>
              <w:pStyle w:val="TableParagraph"/>
              <w:spacing w:line="135" w:lineRule="exact"/>
              <w:ind w:right="-15"/>
              <w:jc w:val="right"/>
              <w:rPr>
                <w:sz w:val="13"/>
              </w:rPr>
            </w:pPr>
            <w:r>
              <w:rPr>
                <w:w w:val="111"/>
                <w:sz w:val="13"/>
              </w:rPr>
              <w:t>8</w:t>
            </w:r>
          </w:p>
        </w:tc>
        <w:tc>
          <w:tcPr>
            <w:tcW w:w="252" w:type="dxa"/>
          </w:tcPr>
          <w:p w14:paraId="45E666D8" w14:textId="77777777" w:rsidR="008B7368" w:rsidRDefault="008B7368">
            <w:pPr>
              <w:pStyle w:val="TableParagraph"/>
              <w:spacing w:before="4"/>
              <w:rPr>
                <w:b/>
                <w:sz w:val="17"/>
              </w:rPr>
            </w:pPr>
          </w:p>
          <w:p w14:paraId="3304573E" w14:textId="77777777" w:rsidR="008B7368" w:rsidRDefault="008637A8">
            <w:pPr>
              <w:pStyle w:val="TableParagraph"/>
              <w:spacing w:line="135" w:lineRule="exact"/>
              <w:ind w:right="-15"/>
              <w:jc w:val="right"/>
              <w:rPr>
                <w:sz w:val="13"/>
              </w:rPr>
            </w:pPr>
            <w:r>
              <w:rPr>
                <w:w w:val="111"/>
                <w:sz w:val="13"/>
              </w:rPr>
              <w:t>8</w:t>
            </w:r>
          </w:p>
        </w:tc>
        <w:tc>
          <w:tcPr>
            <w:tcW w:w="252" w:type="dxa"/>
          </w:tcPr>
          <w:p w14:paraId="4893B925" w14:textId="77777777" w:rsidR="008B7368" w:rsidRDefault="008B7368">
            <w:pPr>
              <w:pStyle w:val="TableParagraph"/>
              <w:spacing w:before="4"/>
              <w:rPr>
                <w:b/>
                <w:sz w:val="17"/>
              </w:rPr>
            </w:pPr>
          </w:p>
          <w:p w14:paraId="66328F30" w14:textId="77777777" w:rsidR="008B7368" w:rsidRDefault="008637A8">
            <w:pPr>
              <w:pStyle w:val="TableParagraph"/>
              <w:spacing w:line="135" w:lineRule="exact"/>
              <w:ind w:right="-15"/>
              <w:jc w:val="right"/>
              <w:rPr>
                <w:sz w:val="13"/>
              </w:rPr>
            </w:pPr>
            <w:r>
              <w:rPr>
                <w:w w:val="111"/>
                <w:sz w:val="13"/>
              </w:rPr>
              <w:t>8</w:t>
            </w:r>
          </w:p>
        </w:tc>
        <w:tc>
          <w:tcPr>
            <w:tcW w:w="252" w:type="dxa"/>
          </w:tcPr>
          <w:p w14:paraId="3CAC20F8" w14:textId="77777777" w:rsidR="008B7368" w:rsidRDefault="008B7368">
            <w:pPr>
              <w:pStyle w:val="TableParagraph"/>
              <w:rPr>
                <w:sz w:val="14"/>
              </w:rPr>
            </w:pPr>
          </w:p>
        </w:tc>
        <w:tc>
          <w:tcPr>
            <w:tcW w:w="252" w:type="dxa"/>
          </w:tcPr>
          <w:p w14:paraId="32799F97" w14:textId="77777777" w:rsidR="008B7368" w:rsidRDefault="008B7368">
            <w:pPr>
              <w:pStyle w:val="TableParagraph"/>
              <w:rPr>
                <w:sz w:val="14"/>
              </w:rPr>
            </w:pPr>
          </w:p>
        </w:tc>
        <w:tc>
          <w:tcPr>
            <w:tcW w:w="252" w:type="dxa"/>
          </w:tcPr>
          <w:p w14:paraId="7EEC20FE" w14:textId="77777777" w:rsidR="008B7368" w:rsidRDefault="008B7368">
            <w:pPr>
              <w:pStyle w:val="TableParagraph"/>
              <w:rPr>
                <w:sz w:val="14"/>
              </w:rPr>
            </w:pPr>
          </w:p>
        </w:tc>
        <w:tc>
          <w:tcPr>
            <w:tcW w:w="252" w:type="dxa"/>
          </w:tcPr>
          <w:p w14:paraId="43BAB8DE" w14:textId="77777777" w:rsidR="008B7368" w:rsidRDefault="008B7368">
            <w:pPr>
              <w:pStyle w:val="TableParagraph"/>
              <w:rPr>
                <w:sz w:val="14"/>
              </w:rPr>
            </w:pPr>
          </w:p>
        </w:tc>
        <w:tc>
          <w:tcPr>
            <w:tcW w:w="252" w:type="dxa"/>
          </w:tcPr>
          <w:p w14:paraId="6D52FB95" w14:textId="77777777" w:rsidR="008B7368" w:rsidRDefault="008B7368">
            <w:pPr>
              <w:pStyle w:val="TableParagraph"/>
              <w:rPr>
                <w:sz w:val="14"/>
              </w:rPr>
            </w:pPr>
          </w:p>
        </w:tc>
        <w:tc>
          <w:tcPr>
            <w:tcW w:w="252" w:type="dxa"/>
          </w:tcPr>
          <w:p w14:paraId="238A624A" w14:textId="77777777" w:rsidR="008B7368" w:rsidRDefault="008B7368">
            <w:pPr>
              <w:pStyle w:val="TableParagraph"/>
              <w:rPr>
                <w:sz w:val="14"/>
              </w:rPr>
            </w:pPr>
          </w:p>
        </w:tc>
        <w:tc>
          <w:tcPr>
            <w:tcW w:w="252" w:type="dxa"/>
          </w:tcPr>
          <w:p w14:paraId="0EE97EBD" w14:textId="77777777" w:rsidR="008B7368" w:rsidRDefault="008B7368">
            <w:pPr>
              <w:pStyle w:val="TableParagraph"/>
              <w:rPr>
                <w:sz w:val="14"/>
              </w:rPr>
            </w:pPr>
          </w:p>
        </w:tc>
        <w:tc>
          <w:tcPr>
            <w:tcW w:w="252" w:type="dxa"/>
          </w:tcPr>
          <w:p w14:paraId="2EAFC193" w14:textId="77777777" w:rsidR="008B7368" w:rsidRDefault="008B7368">
            <w:pPr>
              <w:pStyle w:val="TableParagraph"/>
              <w:rPr>
                <w:sz w:val="14"/>
              </w:rPr>
            </w:pPr>
          </w:p>
        </w:tc>
        <w:tc>
          <w:tcPr>
            <w:tcW w:w="252" w:type="dxa"/>
          </w:tcPr>
          <w:p w14:paraId="27A1DEA0" w14:textId="77777777" w:rsidR="008B7368" w:rsidRDefault="008B7368">
            <w:pPr>
              <w:pStyle w:val="TableParagraph"/>
              <w:rPr>
                <w:sz w:val="14"/>
              </w:rPr>
            </w:pPr>
          </w:p>
        </w:tc>
        <w:tc>
          <w:tcPr>
            <w:tcW w:w="252" w:type="dxa"/>
          </w:tcPr>
          <w:p w14:paraId="07E658C6" w14:textId="77777777" w:rsidR="008B7368" w:rsidRDefault="008B7368">
            <w:pPr>
              <w:pStyle w:val="TableParagraph"/>
              <w:rPr>
                <w:sz w:val="14"/>
              </w:rPr>
            </w:pPr>
          </w:p>
        </w:tc>
        <w:tc>
          <w:tcPr>
            <w:tcW w:w="252" w:type="dxa"/>
          </w:tcPr>
          <w:p w14:paraId="2AE863B2" w14:textId="77777777" w:rsidR="008B7368" w:rsidRDefault="008B7368">
            <w:pPr>
              <w:pStyle w:val="TableParagraph"/>
              <w:rPr>
                <w:sz w:val="14"/>
              </w:rPr>
            </w:pPr>
          </w:p>
        </w:tc>
        <w:tc>
          <w:tcPr>
            <w:tcW w:w="252" w:type="dxa"/>
          </w:tcPr>
          <w:p w14:paraId="30456D3F" w14:textId="77777777" w:rsidR="008B7368" w:rsidRDefault="008B7368">
            <w:pPr>
              <w:pStyle w:val="TableParagraph"/>
              <w:rPr>
                <w:sz w:val="14"/>
              </w:rPr>
            </w:pPr>
          </w:p>
        </w:tc>
        <w:tc>
          <w:tcPr>
            <w:tcW w:w="252" w:type="dxa"/>
          </w:tcPr>
          <w:p w14:paraId="727CCB99" w14:textId="77777777" w:rsidR="008B7368" w:rsidRDefault="008B7368">
            <w:pPr>
              <w:pStyle w:val="TableParagraph"/>
              <w:rPr>
                <w:sz w:val="14"/>
              </w:rPr>
            </w:pPr>
          </w:p>
        </w:tc>
        <w:tc>
          <w:tcPr>
            <w:tcW w:w="252" w:type="dxa"/>
          </w:tcPr>
          <w:p w14:paraId="389B91E3" w14:textId="77777777" w:rsidR="008B7368" w:rsidRDefault="008B7368">
            <w:pPr>
              <w:pStyle w:val="TableParagraph"/>
              <w:rPr>
                <w:sz w:val="14"/>
              </w:rPr>
            </w:pPr>
          </w:p>
        </w:tc>
        <w:tc>
          <w:tcPr>
            <w:tcW w:w="252" w:type="dxa"/>
          </w:tcPr>
          <w:p w14:paraId="43387B1F" w14:textId="77777777" w:rsidR="008B7368" w:rsidRDefault="008B7368">
            <w:pPr>
              <w:pStyle w:val="TableParagraph"/>
              <w:rPr>
                <w:sz w:val="14"/>
              </w:rPr>
            </w:pPr>
          </w:p>
        </w:tc>
        <w:tc>
          <w:tcPr>
            <w:tcW w:w="252" w:type="dxa"/>
          </w:tcPr>
          <w:p w14:paraId="68D81CF1" w14:textId="77777777" w:rsidR="008B7368" w:rsidRDefault="008B7368">
            <w:pPr>
              <w:pStyle w:val="TableParagraph"/>
              <w:rPr>
                <w:sz w:val="14"/>
              </w:rPr>
            </w:pPr>
          </w:p>
        </w:tc>
        <w:tc>
          <w:tcPr>
            <w:tcW w:w="252" w:type="dxa"/>
          </w:tcPr>
          <w:p w14:paraId="45DB2ABC" w14:textId="77777777" w:rsidR="008B7368" w:rsidRDefault="008B7368">
            <w:pPr>
              <w:pStyle w:val="TableParagraph"/>
              <w:rPr>
                <w:sz w:val="14"/>
              </w:rPr>
            </w:pPr>
          </w:p>
        </w:tc>
        <w:tc>
          <w:tcPr>
            <w:tcW w:w="252" w:type="dxa"/>
          </w:tcPr>
          <w:p w14:paraId="04033854" w14:textId="77777777" w:rsidR="008B7368" w:rsidRDefault="008B7368">
            <w:pPr>
              <w:pStyle w:val="TableParagraph"/>
              <w:rPr>
                <w:sz w:val="14"/>
              </w:rPr>
            </w:pPr>
          </w:p>
        </w:tc>
        <w:tc>
          <w:tcPr>
            <w:tcW w:w="252" w:type="dxa"/>
          </w:tcPr>
          <w:p w14:paraId="0A94B3AE" w14:textId="77777777" w:rsidR="008B7368" w:rsidRDefault="008B7368">
            <w:pPr>
              <w:pStyle w:val="TableParagraph"/>
              <w:spacing w:before="4"/>
              <w:rPr>
                <w:b/>
                <w:sz w:val="17"/>
              </w:rPr>
            </w:pPr>
          </w:p>
          <w:p w14:paraId="05BDC06E" w14:textId="77777777" w:rsidR="008B7368" w:rsidRDefault="008637A8">
            <w:pPr>
              <w:pStyle w:val="TableParagraph"/>
              <w:spacing w:line="135" w:lineRule="exact"/>
              <w:ind w:left="46"/>
              <w:rPr>
                <w:sz w:val="13"/>
              </w:rPr>
            </w:pPr>
            <w:r>
              <w:rPr>
                <w:w w:val="111"/>
                <w:sz w:val="13"/>
              </w:rPr>
              <w:t>К</w:t>
            </w:r>
          </w:p>
        </w:tc>
        <w:tc>
          <w:tcPr>
            <w:tcW w:w="650" w:type="dxa"/>
          </w:tcPr>
          <w:p w14:paraId="5B8BE180" w14:textId="77777777" w:rsidR="008B7368" w:rsidRDefault="008B7368">
            <w:pPr>
              <w:pStyle w:val="TableParagraph"/>
              <w:spacing w:before="4"/>
              <w:rPr>
                <w:b/>
                <w:sz w:val="17"/>
              </w:rPr>
            </w:pPr>
          </w:p>
          <w:p w14:paraId="2056C56B" w14:textId="77777777" w:rsidR="008B7368" w:rsidRDefault="008637A8">
            <w:pPr>
              <w:pStyle w:val="TableParagraph"/>
              <w:spacing w:line="135" w:lineRule="exact"/>
              <w:ind w:right="-15"/>
              <w:jc w:val="right"/>
              <w:rPr>
                <w:sz w:val="13"/>
              </w:rPr>
            </w:pPr>
            <w:r>
              <w:rPr>
                <w:w w:val="110"/>
                <w:sz w:val="13"/>
              </w:rPr>
              <w:t>96</w:t>
            </w:r>
          </w:p>
        </w:tc>
      </w:tr>
      <w:tr w:rsidR="008B7368" w14:paraId="7ED071EE" w14:textId="77777777">
        <w:trPr>
          <w:trHeight w:val="172"/>
        </w:trPr>
        <w:tc>
          <w:tcPr>
            <w:tcW w:w="845" w:type="dxa"/>
          </w:tcPr>
          <w:p w14:paraId="26D62313" w14:textId="77777777" w:rsidR="008B7368" w:rsidRDefault="008637A8">
            <w:pPr>
              <w:pStyle w:val="TableParagraph"/>
              <w:spacing w:before="8" w:line="144" w:lineRule="exact"/>
              <w:ind w:left="227"/>
              <w:rPr>
                <w:sz w:val="13"/>
              </w:rPr>
            </w:pPr>
            <w:r>
              <w:rPr>
                <w:w w:val="110"/>
                <w:sz w:val="13"/>
              </w:rPr>
              <w:t>УП.01</w:t>
            </w:r>
          </w:p>
        </w:tc>
        <w:tc>
          <w:tcPr>
            <w:tcW w:w="2564" w:type="dxa"/>
          </w:tcPr>
          <w:p w14:paraId="000C5E82" w14:textId="77777777" w:rsidR="008B7368" w:rsidRDefault="008637A8">
            <w:pPr>
              <w:pStyle w:val="TableParagraph"/>
              <w:spacing w:before="8" w:line="145" w:lineRule="exact"/>
              <w:ind w:left="24"/>
              <w:rPr>
                <w:sz w:val="14"/>
              </w:rPr>
            </w:pPr>
            <w:r>
              <w:rPr>
                <w:w w:val="110"/>
                <w:sz w:val="14"/>
              </w:rPr>
              <w:t>Учебная</w:t>
            </w:r>
            <w:r>
              <w:rPr>
                <w:spacing w:val="-7"/>
                <w:w w:val="110"/>
                <w:sz w:val="14"/>
              </w:rPr>
              <w:t xml:space="preserve"> </w:t>
            </w:r>
            <w:r>
              <w:rPr>
                <w:w w:val="110"/>
                <w:sz w:val="14"/>
              </w:rPr>
              <w:t>практика</w:t>
            </w:r>
          </w:p>
        </w:tc>
        <w:tc>
          <w:tcPr>
            <w:tcW w:w="252" w:type="dxa"/>
          </w:tcPr>
          <w:p w14:paraId="75924317" w14:textId="77777777" w:rsidR="008B7368" w:rsidRDefault="008B7368">
            <w:pPr>
              <w:pStyle w:val="TableParagraph"/>
              <w:rPr>
                <w:sz w:val="10"/>
              </w:rPr>
            </w:pPr>
          </w:p>
        </w:tc>
        <w:tc>
          <w:tcPr>
            <w:tcW w:w="252" w:type="dxa"/>
          </w:tcPr>
          <w:p w14:paraId="0724CD76" w14:textId="77777777" w:rsidR="008B7368" w:rsidRDefault="008B7368">
            <w:pPr>
              <w:pStyle w:val="TableParagraph"/>
              <w:rPr>
                <w:sz w:val="10"/>
              </w:rPr>
            </w:pPr>
          </w:p>
        </w:tc>
        <w:tc>
          <w:tcPr>
            <w:tcW w:w="252" w:type="dxa"/>
          </w:tcPr>
          <w:p w14:paraId="29EACB9C" w14:textId="77777777" w:rsidR="008B7368" w:rsidRDefault="008B7368">
            <w:pPr>
              <w:pStyle w:val="TableParagraph"/>
              <w:rPr>
                <w:sz w:val="10"/>
              </w:rPr>
            </w:pPr>
          </w:p>
        </w:tc>
        <w:tc>
          <w:tcPr>
            <w:tcW w:w="252" w:type="dxa"/>
          </w:tcPr>
          <w:p w14:paraId="2F91EBCD" w14:textId="77777777" w:rsidR="008B7368" w:rsidRDefault="008B7368">
            <w:pPr>
              <w:pStyle w:val="TableParagraph"/>
              <w:rPr>
                <w:sz w:val="10"/>
              </w:rPr>
            </w:pPr>
          </w:p>
        </w:tc>
        <w:tc>
          <w:tcPr>
            <w:tcW w:w="242" w:type="dxa"/>
          </w:tcPr>
          <w:p w14:paraId="0C0FDFEF" w14:textId="77777777" w:rsidR="008B7368" w:rsidRDefault="008B7368">
            <w:pPr>
              <w:pStyle w:val="TableParagraph"/>
              <w:rPr>
                <w:sz w:val="10"/>
              </w:rPr>
            </w:pPr>
          </w:p>
        </w:tc>
        <w:tc>
          <w:tcPr>
            <w:tcW w:w="252" w:type="dxa"/>
          </w:tcPr>
          <w:p w14:paraId="580E79BD" w14:textId="77777777" w:rsidR="008B7368" w:rsidRDefault="008B7368">
            <w:pPr>
              <w:pStyle w:val="TableParagraph"/>
              <w:rPr>
                <w:sz w:val="10"/>
              </w:rPr>
            </w:pPr>
          </w:p>
        </w:tc>
        <w:tc>
          <w:tcPr>
            <w:tcW w:w="252" w:type="dxa"/>
          </w:tcPr>
          <w:p w14:paraId="3E611E0E" w14:textId="77777777" w:rsidR="008B7368" w:rsidRDefault="008B7368">
            <w:pPr>
              <w:pStyle w:val="TableParagraph"/>
              <w:rPr>
                <w:sz w:val="10"/>
              </w:rPr>
            </w:pPr>
          </w:p>
        </w:tc>
        <w:tc>
          <w:tcPr>
            <w:tcW w:w="252" w:type="dxa"/>
          </w:tcPr>
          <w:p w14:paraId="2ECAC31F" w14:textId="77777777" w:rsidR="008B7368" w:rsidRDefault="008B7368">
            <w:pPr>
              <w:pStyle w:val="TableParagraph"/>
              <w:rPr>
                <w:sz w:val="10"/>
              </w:rPr>
            </w:pPr>
          </w:p>
        </w:tc>
        <w:tc>
          <w:tcPr>
            <w:tcW w:w="252" w:type="dxa"/>
          </w:tcPr>
          <w:p w14:paraId="33AC5368" w14:textId="77777777" w:rsidR="008B7368" w:rsidRDefault="008B7368">
            <w:pPr>
              <w:pStyle w:val="TableParagraph"/>
              <w:rPr>
                <w:sz w:val="10"/>
              </w:rPr>
            </w:pPr>
          </w:p>
        </w:tc>
        <w:tc>
          <w:tcPr>
            <w:tcW w:w="252" w:type="dxa"/>
          </w:tcPr>
          <w:p w14:paraId="750879C5" w14:textId="77777777" w:rsidR="008B7368" w:rsidRDefault="008B7368">
            <w:pPr>
              <w:pStyle w:val="TableParagraph"/>
              <w:rPr>
                <w:sz w:val="10"/>
              </w:rPr>
            </w:pPr>
          </w:p>
        </w:tc>
        <w:tc>
          <w:tcPr>
            <w:tcW w:w="252" w:type="dxa"/>
          </w:tcPr>
          <w:p w14:paraId="61347539" w14:textId="77777777" w:rsidR="008B7368" w:rsidRDefault="008B7368">
            <w:pPr>
              <w:pStyle w:val="TableParagraph"/>
              <w:rPr>
                <w:sz w:val="10"/>
              </w:rPr>
            </w:pPr>
          </w:p>
        </w:tc>
        <w:tc>
          <w:tcPr>
            <w:tcW w:w="252" w:type="dxa"/>
          </w:tcPr>
          <w:p w14:paraId="3481F2E2" w14:textId="77777777" w:rsidR="008B7368" w:rsidRDefault="008B7368">
            <w:pPr>
              <w:pStyle w:val="TableParagraph"/>
              <w:rPr>
                <w:sz w:val="10"/>
              </w:rPr>
            </w:pPr>
          </w:p>
        </w:tc>
        <w:tc>
          <w:tcPr>
            <w:tcW w:w="252" w:type="dxa"/>
          </w:tcPr>
          <w:p w14:paraId="784FA682" w14:textId="77777777" w:rsidR="008B7368" w:rsidRDefault="008B7368">
            <w:pPr>
              <w:pStyle w:val="TableParagraph"/>
              <w:rPr>
                <w:sz w:val="10"/>
              </w:rPr>
            </w:pPr>
          </w:p>
        </w:tc>
        <w:tc>
          <w:tcPr>
            <w:tcW w:w="252" w:type="dxa"/>
          </w:tcPr>
          <w:p w14:paraId="22B3C456" w14:textId="77777777" w:rsidR="008B7368" w:rsidRDefault="008B7368">
            <w:pPr>
              <w:pStyle w:val="TableParagraph"/>
              <w:rPr>
                <w:sz w:val="10"/>
              </w:rPr>
            </w:pPr>
          </w:p>
        </w:tc>
        <w:tc>
          <w:tcPr>
            <w:tcW w:w="252" w:type="dxa"/>
          </w:tcPr>
          <w:p w14:paraId="657FDB80" w14:textId="77777777" w:rsidR="008B7368" w:rsidRDefault="008B7368">
            <w:pPr>
              <w:pStyle w:val="TableParagraph"/>
              <w:rPr>
                <w:sz w:val="10"/>
              </w:rPr>
            </w:pPr>
          </w:p>
        </w:tc>
        <w:tc>
          <w:tcPr>
            <w:tcW w:w="252" w:type="dxa"/>
          </w:tcPr>
          <w:p w14:paraId="7514A98B" w14:textId="77777777" w:rsidR="008B7368" w:rsidRDefault="008B7368">
            <w:pPr>
              <w:pStyle w:val="TableParagraph"/>
              <w:rPr>
                <w:sz w:val="10"/>
              </w:rPr>
            </w:pPr>
          </w:p>
        </w:tc>
        <w:tc>
          <w:tcPr>
            <w:tcW w:w="252" w:type="dxa"/>
          </w:tcPr>
          <w:p w14:paraId="34B936DA" w14:textId="77777777" w:rsidR="008B7368" w:rsidRDefault="008B7368">
            <w:pPr>
              <w:pStyle w:val="TableParagraph"/>
              <w:rPr>
                <w:sz w:val="10"/>
              </w:rPr>
            </w:pPr>
          </w:p>
        </w:tc>
        <w:tc>
          <w:tcPr>
            <w:tcW w:w="252" w:type="dxa"/>
          </w:tcPr>
          <w:p w14:paraId="407A1EB0" w14:textId="77777777" w:rsidR="008B7368" w:rsidRDefault="008637A8">
            <w:pPr>
              <w:pStyle w:val="TableParagraph"/>
              <w:spacing w:before="17" w:line="135" w:lineRule="exact"/>
              <w:ind w:left="33"/>
              <w:rPr>
                <w:sz w:val="13"/>
              </w:rPr>
            </w:pPr>
            <w:r>
              <w:rPr>
                <w:w w:val="111"/>
                <w:sz w:val="13"/>
              </w:rPr>
              <w:t>К</w:t>
            </w:r>
          </w:p>
        </w:tc>
        <w:tc>
          <w:tcPr>
            <w:tcW w:w="252" w:type="dxa"/>
          </w:tcPr>
          <w:p w14:paraId="27F82972" w14:textId="77777777" w:rsidR="008B7368" w:rsidRDefault="008637A8">
            <w:pPr>
              <w:pStyle w:val="TableParagraph"/>
              <w:spacing w:before="17" w:line="135" w:lineRule="exact"/>
              <w:ind w:left="33"/>
              <w:rPr>
                <w:sz w:val="13"/>
              </w:rPr>
            </w:pPr>
            <w:r>
              <w:rPr>
                <w:w w:val="111"/>
                <w:sz w:val="13"/>
              </w:rPr>
              <w:t>К</w:t>
            </w:r>
          </w:p>
        </w:tc>
        <w:tc>
          <w:tcPr>
            <w:tcW w:w="252" w:type="dxa"/>
          </w:tcPr>
          <w:p w14:paraId="765AB647" w14:textId="77777777" w:rsidR="008B7368" w:rsidRDefault="008B7368">
            <w:pPr>
              <w:pStyle w:val="TableParagraph"/>
              <w:rPr>
                <w:sz w:val="10"/>
              </w:rPr>
            </w:pPr>
          </w:p>
        </w:tc>
        <w:tc>
          <w:tcPr>
            <w:tcW w:w="252" w:type="dxa"/>
          </w:tcPr>
          <w:p w14:paraId="110FC705" w14:textId="77777777" w:rsidR="008B7368" w:rsidRDefault="008B7368">
            <w:pPr>
              <w:pStyle w:val="TableParagraph"/>
              <w:rPr>
                <w:sz w:val="10"/>
              </w:rPr>
            </w:pPr>
          </w:p>
        </w:tc>
        <w:tc>
          <w:tcPr>
            <w:tcW w:w="252" w:type="dxa"/>
          </w:tcPr>
          <w:p w14:paraId="2552BCCC" w14:textId="77777777" w:rsidR="008B7368" w:rsidRDefault="008B7368">
            <w:pPr>
              <w:pStyle w:val="TableParagraph"/>
              <w:rPr>
                <w:sz w:val="10"/>
              </w:rPr>
            </w:pPr>
          </w:p>
        </w:tc>
        <w:tc>
          <w:tcPr>
            <w:tcW w:w="252" w:type="dxa"/>
          </w:tcPr>
          <w:p w14:paraId="72219780" w14:textId="77777777" w:rsidR="008B7368" w:rsidRDefault="008B7368">
            <w:pPr>
              <w:pStyle w:val="TableParagraph"/>
              <w:rPr>
                <w:sz w:val="10"/>
              </w:rPr>
            </w:pPr>
          </w:p>
        </w:tc>
        <w:tc>
          <w:tcPr>
            <w:tcW w:w="252" w:type="dxa"/>
          </w:tcPr>
          <w:p w14:paraId="0DBE0EF3" w14:textId="77777777" w:rsidR="008B7368" w:rsidRDefault="008B7368">
            <w:pPr>
              <w:pStyle w:val="TableParagraph"/>
              <w:rPr>
                <w:sz w:val="10"/>
              </w:rPr>
            </w:pPr>
          </w:p>
        </w:tc>
        <w:tc>
          <w:tcPr>
            <w:tcW w:w="252" w:type="dxa"/>
          </w:tcPr>
          <w:p w14:paraId="4F504715" w14:textId="77777777" w:rsidR="008B7368" w:rsidRDefault="008B7368">
            <w:pPr>
              <w:pStyle w:val="TableParagraph"/>
              <w:rPr>
                <w:sz w:val="10"/>
              </w:rPr>
            </w:pPr>
          </w:p>
        </w:tc>
        <w:tc>
          <w:tcPr>
            <w:tcW w:w="252" w:type="dxa"/>
          </w:tcPr>
          <w:p w14:paraId="55C3E36B" w14:textId="77777777" w:rsidR="008B7368" w:rsidRDefault="008B7368">
            <w:pPr>
              <w:pStyle w:val="TableParagraph"/>
              <w:rPr>
                <w:sz w:val="10"/>
              </w:rPr>
            </w:pPr>
          </w:p>
        </w:tc>
        <w:tc>
          <w:tcPr>
            <w:tcW w:w="252" w:type="dxa"/>
          </w:tcPr>
          <w:p w14:paraId="56F86433" w14:textId="77777777" w:rsidR="008B7368" w:rsidRDefault="008B7368">
            <w:pPr>
              <w:pStyle w:val="TableParagraph"/>
              <w:rPr>
                <w:sz w:val="10"/>
              </w:rPr>
            </w:pPr>
          </w:p>
        </w:tc>
        <w:tc>
          <w:tcPr>
            <w:tcW w:w="252" w:type="dxa"/>
          </w:tcPr>
          <w:p w14:paraId="1228DAB0" w14:textId="77777777" w:rsidR="008B7368" w:rsidRDefault="008B7368">
            <w:pPr>
              <w:pStyle w:val="TableParagraph"/>
              <w:rPr>
                <w:sz w:val="10"/>
              </w:rPr>
            </w:pPr>
          </w:p>
        </w:tc>
        <w:tc>
          <w:tcPr>
            <w:tcW w:w="252" w:type="dxa"/>
          </w:tcPr>
          <w:p w14:paraId="445A4377" w14:textId="77777777" w:rsidR="008B7368" w:rsidRDefault="008B7368">
            <w:pPr>
              <w:pStyle w:val="TableParagraph"/>
              <w:rPr>
                <w:sz w:val="10"/>
              </w:rPr>
            </w:pPr>
          </w:p>
        </w:tc>
        <w:tc>
          <w:tcPr>
            <w:tcW w:w="252" w:type="dxa"/>
          </w:tcPr>
          <w:p w14:paraId="55DB088B" w14:textId="77777777" w:rsidR="008B7368" w:rsidRDefault="008B7368">
            <w:pPr>
              <w:pStyle w:val="TableParagraph"/>
              <w:rPr>
                <w:sz w:val="10"/>
              </w:rPr>
            </w:pPr>
          </w:p>
        </w:tc>
        <w:tc>
          <w:tcPr>
            <w:tcW w:w="252" w:type="dxa"/>
          </w:tcPr>
          <w:p w14:paraId="4EE38DF1" w14:textId="77777777" w:rsidR="008B7368" w:rsidRDefault="008B7368">
            <w:pPr>
              <w:pStyle w:val="TableParagraph"/>
              <w:rPr>
                <w:sz w:val="10"/>
              </w:rPr>
            </w:pPr>
          </w:p>
        </w:tc>
        <w:tc>
          <w:tcPr>
            <w:tcW w:w="252" w:type="dxa"/>
          </w:tcPr>
          <w:p w14:paraId="0AC94167" w14:textId="77777777" w:rsidR="008B7368" w:rsidRDefault="008B7368">
            <w:pPr>
              <w:pStyle w:val="TableParagraph"/>
              <w:rPr>
                <w:sz w:val="10"/>
              </w:rPr>
            </w:pPr>
          </w:p>
        </w:tc>
        <w:tc>
          <w:tcPr>
            <w:tcW w:w="252" w:type="dxa"/>
          </w:tcPr>
          <w:p w14:paraId="65DEC0A4" w14:textId="77777777" w:rsidR="008B7368" w:rsidRDefault="008B7368">
            <w:pPr>
              <w:pStyle w:val="TableParagraph"/>
              <w:rPr>
                <w:sz w:val="10"/>
              </w:rPr>
            </w:pPr>
          </w:p>
        </w:tc>
        <w:tc>
          <w:tcPr>
            <w:tcW w:w="252" w:type="dxa"/>
          </w:tcPr>
          <w:p w14:paraId="2D914492" w14:textId="77777777" w:rsidR="008B7368" w:rsidRDefault="008B7368">
            <w:pPr>
              <w:pStyle w:val="TableParagraph"/>
              <w:rPr>
                <w:sz w:val="10"/>
              </w:rPr>
            </w:pPr>
          </w:p>
        </w:tc>
        <w:tc>
          <w:tcPr>
            <w:tcW w:w="252" w:type="dxa"/>
          </w:tcPr>
          <w:p w14:paraId="39006B95" w14:textId="77777777" w:rsidR="008B7368" w:rsidRDefault="008B7368">
            <w:pPr>
              <w:pStyle w:val="TableParagraph"/>
              <w:rPr>
                <w:sz w:val="10"/>
              </w:rPr>
            </w:pPr>
          </w:p>
        </w:tc>
        <w:tc>
          <w:tcPr>
            <w:tcW w:w="252" w:type="dxa"/>
          </w:tcPr>
          <w:p w14:paraId="602C0519" w14:textId="77777777" w:rsidR="008B7368" w:rsidRDefault="008B7368">
            <w:pPr>
              <w:pStyle w:val="TableParagraph"/>
              <w:rPr>
                <w:sz w:val="10"/>
              </w:rPr>
            </w:pPr>
          </w:p>
        </w:tc>
        <w:tc>
          <w:tcPr>
            <w:tcW w:w="252" w:type="dxa"/>
          </w:tcPr>
          <w:p w14:paraId="13CC8559" w14:textId="77777777" w:rsidR="008B7368" w:rsidRDefault="008637A8">
            <w:pPr>
              <w:pStyle w:val="TableParagraph"/>
              <w:spacing w:before="17" w:line="135" w:lineRule="exact"/>
              <w:ind w:right="-15"/>
              <w:jc w:val="right"/>
              <w:rPr>
                <w:sz w:val="13"/>
              </w:rPr>
            </w:pPr>
            <w:r>
              <w:rPr>
                <w:w w:val="110"/>
                <w:sz w:val="13"/>
              </w:rPr>
              <w:t>36</w:t>
            </w:r>
          </w:p>
        </w:tc>
        <w:tc>
          <w:tcPr>
            <w:tcW w:w="252" w:type="dxa"/>
          </w:tcPr>
          <w:p w14:paraId="28246513" w14:textId="77777777" w:rsidR="008B7368" w:rsidRDefault="008637A8">
            <w:pPr>
              <w:pStyle w:val="TableParagraph"/>
              <w:spacing w:before="17" w:line="135" w:lineRule="exact"/>
              <w:ind w:left="111" w:right="-15"/>
              <w:jc w:val="center"/>
              <w:rPr>
                <w:sz w:val="13"/>
              </w:rPr>
            </w:pPr>
            <w:r>
              <w:rPr>
                <w:spacing w:val="-1"/>
                <w:w w:val="110"/>
                <w:sz w:val="13"/>
              </w:rPr>
              <w:t>36</w:t>
            </w:r>
          </w:p>
        </w:tc>
        <w:tc>
          <w:tcPr>
            <w:tcW w:w="252" w:type="dxa"/>
          </w:tcPr>
          <w:p w14:paraId="17465728" w14:textId="77777777" w:rsidR="008B7368" w:rsidRDefault="008B7368">
            <w:pPr>
              <w:pStyle w:val="TableParagraph"/>
              <w:rPr>
                <w:sz w:val="10"/>
              </w:rPr>
            </w:pPr>
          </w:p>
        </w:tc>
        <w:tc>
          <w:tcPr>
            <w:tcW w:w="252" w:type="dxa"/>
          </w:tcPr>
          <w:p w14:paraId="008A576D" w14:textId="77777777" w:rsidR="008B7368" w:rsidRDefault="008B7368">
            <w:pPr>
              <w:pStyle w:val="TableParagraph"/>
              <w:rPr>
                <w:sz w:val="10"/>
              </w:rPr>
            </w:pPr>
          </w:p>
        </w:tc>
        <w:tc>
          <w:tcPr>
            <w:tcW w:w="252" w:type="dxa"/>
          </w:tcPr>
          <w:p w14:paraId="5648A56C" w14:textId="77777777" w:rsidR="008B7368" w:rsidRDefault="008B7368">
            <w:pPr>
              <w:pStyle w:val="TableParagraph"/>
              <w:rPr>
                <w:sz w:val="10"/>
              </w:rPr>
            </w:pPr>
          </w:p>
        </w:tc>
        <w:tc>
          <w:tcPr>
            <w:tcW w:w="252" w:type="dxa"/>
          </w:tcPr>
          <w:p w14:paraId="3BFEFC40" w14:textId="77777777" w:rsidR="008B7368" w:rsidRDefault="008B7368">
            <w:pPr>
              <w:pStyle w:val="TableParagraph"/>
              <w:rPr>
                <w:sz w:val="10"/>
              </w:rPr>
            </w:pPr>
          </w:p>
        </w:tc>
        <w:tc>
          <w:tcPr>
            <w:tcW w:w="252" w:type="dxa"/>
          </w:tcPr>
          <w:p w14:paraId="401FE44A" w14:textId="77777777" w:rsidR="008B7368" w:rsidRDefault="008B7368">
            <w:pPr>
              <w:pStyle w:val="TableParagraph"/>
              <w:rPr>
                <w:sz w:val="10"/>
              </w:rPr>
            </w:pPr>
          </w:p>
        </w:tc>
        <w:tc>
          <w:tcPr>
            <w:tcW w:w="252" w:type="dxa"/>
          </w:tcPr>
          <w:p w14:paraId="2285B7D6" w14:textId="77777777" w:rsidR="008B7368" w:rsidRDefault="008637A8">
            <w:pPr>
              <w:pStyle w:val="TableParagraph"/>
              <w:spacing w:before="17" w:line="135" w:lineRule="exact"/>
              <w:ind w:left="46"/>
              <w:rPr>
                <w:sz w:val="13"/>
              </w:rPr>
            </w:pPr>
            <w:r>
              <w:rPr>
                <w:w w:val="111"/>
                <w:sz w:val="13"/>
              </w:rPr>
              <w:t>К</w:t>
            </w:r>
          </w:p>
        </w:tc>
        <w:tc>
          <w:tcPr>
            <w:tcW w:w="650" w:type="dxa"/>
          </w:tcPr>
          <w:p w14:paraId="7EEA551F" w14:textId="77777777" w:rsidR="008B7368" w:rsidRDefault="008637A8">
            <w:pPr>
              <w:pStyle w:val="TableParagraph"/>
              <w:spacing w:before="17" w:line="135" w:lineRule="exact"/>
              <w:ind w:right="-15"/>
              <w:jc w:val="right"/>
              <w:rPr>
                <w:sz w:val="13"/>
              </w:rPr>
            </w:pPr>
            <w:r>
              <w:rPr>
                <w:w w:val="110"/>
                <w:sz w:val="13"/>
              </w:rPr>
              <w:t>72</w:t>
            </w:r>
          </w:p>
        </w:tc>
      </w:tr>
      <w:tr w:rsidR="008B7368" w14:paraId="2032B1D5" w14:textId="77777777">
        <w:trPr>
          <w:trHeight w:val="537"/>
        </w:trPr>
        <w:tc>
          <w:tcPr>
            <w:tcW w:w="845" w:type="dxa"/>
          </w:tcPr>
          <w:p w14:paraId="1DAFB86A" w14:textId="77777777" w:rsidR="008B7368" w:rsidRDefault="008B7368">
            <w:pPr>
              <w:pStyle w:val="TableParagraph"/>
              <w:spacing w:before="6"/>
              <w:rPr>
                <w:b/>
                <w:sz w:val="16"/>
              </w:rPr>
            </w:pPr>
          </w:p>
          <w:p w14:paraId="79428535" w14:textId="77777777" w:rsidR="008B7368" w:rsidRDefault="008637A8">
            <w:pPr>
              <w:pStyle w:val="TableParagraph"/>
              <w:ind w:left="24"/>
              <w:rPr>
                <w:b/>
                <w:sz w:val="14"/>
              </w:rPr>
            </w:pPr>
            <w:r>
              <w:rPr>
                <w:b/>
                <w:w w:val="110"/>
                <w:sz w:val="14"/>
              </w:rPr>
              <w:t>ПМ.02</w:t>
            </w:r>
          </w:p>
        </w:tc>
        <w:tc>
          <w:tcPr>
            <w:tcW w:w="2564" w:type="dxa"/>
          </w:tcPr>
          <w:p w14:paraId="07FD4622" w14:textId="77777777" w:rsidR="008B7368" w:rsidRDefault="008637A8">
            <w:pPr>
              <w:pStyle w:val="TableParagraph"/>
              <w:spacing w:before="7" w:line="271" w:lineRule="auto"/>
              <w:ind w:left="24" w:right="192"/>
              <w:rPr>
                <w:b/>
                <w:sz w:val="14"/>
              </w:rPr>
            </w:pPr>
            <w:r>
              <w:rPr>
                <w:b/>
                <w:w w:val="110"/>
                <w:sz w:val="14"/>
              </w:rPr>
              <w:t>Подбор</w:t>
            </w:r>
            <w:r>
              <w:rPr>
                <w:b/>
                <w:spacing w:val="-8"/>
                <w:w w:val="110"/>
                <w:sz w:val="14"/>
              </w:rPr>
              <w:t xml:space="preserve"> </w:t>
            </w:r>
            <w:r>
              <w:rPr>
                <w:b/>
                <w:w w:val="110"/>
                <w:sz w:val="14"/>
              </w:rPr>
              <w:t>и</w:t>
            </w:r>
            <w:r>
              <w:rPr>
                <w:b/>
                <w:spacing w:val="-1"/>
                <w:w w:val="110"/>
                <w:sz w:val="14"/>
              </w:rPr>
              <w:t xml:space="preserve"> </w:t>
            </w:r>
            <w:r>
              <w:rPr>
                <w:b/>
                <w:w w:val="110"/>
                <w:sz w:val="14"/>
              </w:rPr>
              <w:t>выполнение</w:t>
            </w:r>
            <w:r>
              <w:rPr>
                <w:b/>
                <w:spacing w:val="10"/>
                <w:w w:val="110"/>
                <w:sz w:val="14"/>
              </w:rPr>
              <w:t xml:space="preserve"> </w:t>
            </w:r>
            <w:r>
              <w:rPr>
                <w:b/>
                <w:w w:val="110"/>
                <w:sz w:val="14"/>
              </w:rPr>
              <w:t>причесок</w:t>
            </w:r>
            <w:r>
              <w:rPr>
                <w:b/>
                <w:spacing w:val="1"/>
                <w:w w:val="110"/>
                <w:sz w:val="14"/>
              </w:rPr>
              <w:t xml:space="preserve"> </w:t>
            </w:r>
            <w:r>
              <w:rPr>
                <w:b/>
                <w:w w:val="110"/>
                <w:sz w:val="14"/>
              </w:rPr>
              <w:t>различного</w:t>
            </w:r>
            <w:r>
              <w:rPr>
                <w:b/>
                <w:spacing w:val="-1"/>
                <w:w w:val="110"/>
                <w:sz w:val="14"/>
              </w:rPr>
              <w:t xml:space="preserve"> </w:t>
            </w:r>
            <w:r>
              <w:rPr>
                <w:b/>
                <w:w w:val="110"/>
                <w:sz w:val="14"/>
              </w:rPr>
              <w:t>назначения,</w:t>
            </w:r>
            <w:r>
              <w:rPr>
                <w:b/>
                <w:spacing w:val="-1"/>
                <w:w w:val="110"/>
                <w:sz w:val="14"/>
              </w:rPr>
              <w:t xml:space="preserve"> </w:t>
            </w:r>
            <w:r>
              <w:rPr>
                <w:b/>
                <w:w w:val="110"/>
                <w:sz w:val="14"/>
              </w:rPr>
              <w:t>с</w:t>
            </w:r>
            <w:r>
              <w:rPr>
                <w:b/>
                <w:spacing w:val="-1"/>
                <w:w w:val="110"/>
                <w:sz w:val="14"/>
              </w:rPr>
              <w:t xml:space="preserve"> </w:t>
            </w:r>
            <w:r>
              <w:rPr>
                <w:b/>
                <w:w w:val="110"/>
                <w:sz w:val="14"/>
              </w:rPr>
              <w:t>учетом</w:t>
            </w:r>
          </w:p>
          <w:p w14:paraId="1A782DD7" w14:textId="77777777" w:rsidR="008B7368" w:rsidRDefault="008637A8">
            <w:pPr>
              <w:pStyle w:val="TableParagraph"/>
              <w:spacing w:before="2" w:line="145" w:lineRule="exact"/>
              <w:ind w:left="24"/>
              <w:rPr>
                <w:b/>
                <w:sz w:val="14"/>
              </w:rPr>
            </w:pPr>
            <w:r>
              <w:rPr>
                <w:b/>
                <w:w w:val="110"/>
                <w:sz w:val="14"/>
              </w:rPr>
              <w:t>потребностей</w:t>
            </w:r>
            <w:r>
              <w:rPr>
                <w:b/>
                <w:spacing w:val="3"/>
                <w:w w:val="110"/>
                <w:sz w:val="14"/>
              </w:rPr>
              <w:t xml:space="preserve"> </w:t>
            </w:r>
            <w:r>
              <w:rPr>
                <w:b/>
                <w:w w:val="110"/>
                <w:sz w:val="14"/>
              </w:rPr>
              <w:t>клиента</w:t>
            </w:r>
          </w:p>
        </w:tc>
        <w:tc>
          <w:tcPr>
            <w:tcW w:w="252" w:type="dxa"/>
          </w:tcPr>
          <w:p w14:paraId="0F836062" w14:textId="77777777" w:rsidR="008B7368" w:rsidRDefault="008B7368">
            <w:pPr>
              <w:pStyle w:val="TableParagraph"/>
              <w:rPr>
                <w:sz w:val="14"/>
              </w:rPr>
            </w:pPr>
          </w:p>
        </w:tc>
        <w:tc>
          <w:tcPr>
            <w:tcW w:w="252" w:type="dxa"/>
          </w:tcPr>
          <w:p w14:paraId="3E1549D2" w14:textId="77777777" w:rsidR="008B7368" w:rsidRDefault="008B7368">
            <w:pPr>
              <w:pStyle w:val="TableParagraph"/>
              <w:rPr>
                <w:sz w:val="14"/>
              </w:rPr>
            </w:pPr>
          </w:p>
        </w:tc>
        <w:tc>
          <w:tcPr>
            <w:tcW w:w="252" w:type="dxa"/>
          </w:tcPr>
          <w:p w14:paraId="51BDDC4C" w14:textId="77777777" w:rsidR="008B7368" w:rsidRDefault="008B7368">
            <w:pPr>
              <w:pStyle w:val="TableParagraph"/>
              <w:rPr>
                <w:sz w:val="14"/>
              </w:rPr>
            </w:pPr>
          </w:p>
        </w:tc>
        <w:tc>
          <w:tcPr>
            <w:tcW w:w="252" w:type="dxa"/>
          </w:tcPr>
          <w:p w14:paraId="7BB935BC" w14:textId="77777777" w:rsidR="008B7368" w:rsidRDefault="008B7368">
            <w:pPr>
              <w:pStyle w:val="TableParagraph"/>
              <w:rPr>
                <w:sz w:val="14"/>
              </w:rPr>
            </w:pPr>
          </w:p>
        </w:tc>
        <w:tc>
          <w:tcPr>
            <w:tcW w:w="242" w:type="dxa"/>
          </w:tcPr>
          <w:p w14:paraId="0B4F5D3E" w14:textId="77777777" w:rsidR="008B7368" w:rsidRDefault="008B7368">
            <w:pPr>
              <w:pStyle w:val="TableParagraph"/>
              <w:rPr>
                <w:sz w:val="14"/>
              </w:rPr>
            </w:pPr>
          </w:p>
        </w:tc>
        <w:tc>
          <w:tcPr>
            <w:tcW w:w="252" w:type="dxa"/>
          </w:tcPr>
          <w:p w14:paraId="7EB8D562" w14:textId="77777777" w:rsidR="008B7368" w:rsidRDefault="008B7368">
            <w:pPr>
              <w:pStyle w:val="TableParagraph"/>
              <w:rPr>
                <w:sz w:val="14"/>
              </w:rPr>
            </w:pPr>
          </w:p>
        </w:tc>
        <w:tc>
          <w:tcPr>
            <w:tcW w:w="252" w:type="dxa"/>
          </w:tcPr>
          <w:p w14:paraId="13DF03D8" w14:textId="77777777" w:rsidR="008B7368" w:rsidRDefault="008B7368">
            <w:pPr>
              <w:pStyle w:val="TableParagraph"/>
              <w:rPr>
                <w:sz w:val="14"/>
              </w:rPr>
            </w:pPr>
          </w:p>
        </w:tc>
        <w:tc>
          <w:tcPr>
            <w:tcW w:w="252" w:type="dxa"/>
          </w:tcPr>
          <w:p w14:paraId="6DA33707" w14:textId="77777777" w:rsidR="008B7368" w:rsidRDefault="008B7368">
            <w:pPr>
              <w:pStyle w:val="TableParagraph"/>
              <w:rPr>
                <w:sz w:val="14"/>
              </w:rPr>
            </w:pPr>
          </w:p>
        </w:tc>
        <w:tc>
          <w:tcPr>
            <w:tcW w:w="252" w:type="dxa"/>
          </w:tcPr>
          <w:p w14:paraId="29830546" w14:textId="77777777" w:rsidR="008B7368" w:rsidRDefault="008B7368">
            <w:pPr>
              <w:pStyle w:val="TableParagraph"/>
              <w:rPr>
                <w:sz w:val="14"/>
              </w:rPr>
            </w:pPr>
          </w:p>
        </w:tc>
        <w:tc>
          <w:tcPr>
            <w:tcW w:w="252" w:type="dxa"/>
          </w:tcPr>
          <w:p w14:paraId="226E207A" w14:textId="77777777" w:rsidR="008B7368" w:rsidRDefault="008B7368">
            <w:pPr>
              <w:pStyle w:val="TableParagraph"/>
              <w:rPr>
                <w:sz w:val="14"/>
              </w:rPr>
            </w:pPr>
          </w:p>
        </w:tc>
        <w:tc>
          <w:tcPr>
            <w:tcW w:w="252" w:type="dxa"/>
          </w:tcPr>
          <w:p w14:paraId="75E0BE2F" w14:textId="77777777" w:rsidR="008B7368" w:rsidRDefault="008B7368">
            <w:pPr>
              <w:pStyle w:val="TableParagraph"/>
              <w:rPr>
                <w:sz w:val="14"/>
              </w:rPr>
            </w:pPr>
          </w:p>
        </w:tc>
        <w:tc>
          <w:tcPr>
            <w:tcW w:w="252" w:type="dxa"/>
          </w:tcPr>
          <w:p w14:paraId="49ED176C" w14:textId="77777777" w:rsidR="008B7368" w:rsidRDefault="008B7368">
            <w:pPr>
              <w:pStyle w:val="TableParagraph"/>
              <w:rPr>
                <w:sz w:val="14"/>
              </w:rPr>
            </w:pPr>
          </w:p>
        </w:tc>
        <w:tc>
          <w:tcPr>
            <w:tcW w:w="252" w:type="dxa"/>
          </w:tcPr>
          <w:p w14:paraId="27A857F0" w14:textId="77777777" w:rsidR="008B7368" w:rsidRDefault="008B7368">
            <w:pPr>
              <w:pStyle w:val="TableParagraph"/>
              <w:rPr>
                <w:sz w:val="14"/>
              </w:rPr>
            </w:pPr>
          </w:p>
        </w:tc>
        <w:tc>
          <w:tcPr>
            <w:tcW w:w="252" w:type="dxa"/>
          </w:tcPr>
          <w:p w14:paraId="00425387" w14:textId="77777777" w:rsidR="008B7368" w:rsidRDefault="008B7368">
            <w:pPr>
              <w:pStyle w:val="TableParagraph"/>
              <w:rPr>
                <w:sz w:val="14"/>
              </w:rPr>
            </w:pPr>
          </w:p>
        </w:tc>
        <w:tc>
          <w:tcPr>
            <w:tcW w:w="252" w:type="dxa"/>
          </w:tcPr>
          <w:p w14:paraId="0B8B2482" w14:textId="77777777" w:rsidR="008B7368" w:rsidRDefault="008B7368">
            <w:pPr>
              <w:pStyle w:val="TableParagraph"/>
              <w:rPr>
                <w:sz w:val="14"/>
              </w:rPr>
            </w:pPr>
          </w:p>
        </w:tc>
        <w:tc>
          <w:tcPr>
            <w:tcW w:w="252" w:type="dxa"/>
          </w:tcPr>
          <w:p w14:paraId="7404471F" w14:textId="77777777" w:rsidR="008B7368" w:rsidRDefault="008B7368">
            <w:pPr>
              <w:pStyle w:val="TableParagraph"/>
              <w:rPr>
                <w:sz w:val="14"/>
              </w:rPr>
            </w:pPr>
          </w:p>
        </w:tc>
        <w:tc>
          <w:tcPr>
            <w:tcW w:w="252" w:type="dxa"/>
          </w:tcPr>
          <w:p w14:paraId="63296BCF" w14:textId="77777777" w:rsidR="008B7368" w:rsidRDefault="008B7368">
            <w:pPr>
              <w:pStyle w:val="TableParagraph"/>
              <w:rPr>
                <w:sz w:val="14"/>
              </w:rPr>
            </w:pPr>
          </w:p>
        </w:tc>
        <w:tc>
          <w:tcPr>
            <w:tcW w:w="252" w:type="dxa"/>
          </w:tcPr>
          <w:p w14:paraId="4719C2FC" w14:textId="77777777" w:rsidR="008B7368" w:rsidRDefault="008B7368">
            <w:pPr>
              <w:pStyle w:val="TableParagraph"/>
              <w:rPr>
                <w:b/>
                <w:sz w:val="14"/>
              </w:rPr>
            </w:pPr>
          </w:p>
          <w:p w14:paraId="425A0EC5" w14:textId="77777777" w:rsidR="008B7368" w:rsidRDefault="008B7368">
            <w:pPr>
              <w:pStyle w:val="TableParagraph"/>
              <w:spacing w:before="3"/>
              <w:rPr>
                <w:b/>
                <w:sz w:val="19"/>
              </w:rPr>
            </w:pPr>
          </w:p>
          <w:p w14:paraId="13F57183" w14:textId="77777777" w:rsidR="008B7368" w:rsidRDefault="008637A8">
            <w:pPr>
              <w:pStyle w:val="TableParagraph"/>
              <w:spacing w:line="135" w:lineRule="exact"/>
              <w:ind w:left="33"/>
              <w:rPr>
                <w:sz w:val="13"/>
              </w:rPr>
            </w:pPr>
            <w:r>
              <w:rPr>
                <w:w w:val="111"/>
                <w:sz w:val="13"/>
              </w:rPr>
              <w:t>К</w:t>
            </w:r>
          </w:p>
        </w:tc>
        <w:tc>
          <w:tcPr>
            <w:tcW w:w="252" w:type="dxa"/>
          </w:tcPr>
          <w:p w14:paraId="4A106F2E" w14:textId="77777777" w:rsidR="008B7368" w:rsidRDefault="008B7368">
            <w:pPr>
              <w:pStyle w:val="TableParagraph"/>
              <w:rPr>
                <w:b/>
                <w:sz w:val="14"/>
              </w:rPr>
            </w:pPr>
          </w:p>
          <w:p w14:paraId="73860136" w14:textId="77777777" w:rsidR="008B7368" w:rsidRDefault="008B7368">
            <w:pPr>
              <w:pStyle w:val="TableParagraph"/>
              <w:spacing w:before="3"/>
              <w:rPr>
                <w:b/>
                <w:sz w:val="19"/>
              </w:rPr>
            </w:pPr>
          </w:p>
          <w:p w14:paraId="76E97C16" w14:textId="77777777" w:rsidR="008B7368" w:rsidRDefault="008637A8">
            <w:pPr>
              <w:pStyle w:val="TableParagraph"/>
              <w:spacing w:line="135" w:lineRule="exact"/>
              <w:ind w:left="33"/>
              <w:rPr>
                <w:sz w:val="13"/>
              </w:rPr>
            </w:pPr>
            <w:r>
              <w:rPr>
                <w:w w:val="111"/>
                <w:sz w:val="13"/>
              </w:rPr>
              <w:t>К</w:t>
            </w:r>
          </w:p>
        </w:tc>
        <w:tc>
          <w:tcPr>
            <w:tcW w:w="252" w:type="dxa"/>
          </w:tcPr>
          <w:p w14:paraId="764A416A" w14:textId="77777777" w:rsidR="008B7368" w:rsidRDefault="008B7368">
            <w:pPr>
              <w:pStyle w:val="TableParagraph"/>
              <w:rPr>
                <w:sz w:val="14"/>
              </w:rPr>
            </w:pPr>
          </w:p>
        </w:tc>
        <w:tc>
          <w:tcPr>
            <w:tcW w:w="252" w:type="dxa"/>
          </w:tcPr>
          <w:p w14:paraId="19BC6F3B" w14:textId="77777777" w:rsidR="008B7368" w:rsidRDefault="008B7368">
            <w:pPr>
              <w:pStyle w:val="TableParagraph"/>
              <w:rPr>
                <w:sz w:val="14"/>
              </w:rPr>
            </w:pPr>
          </w:p>
        </w:tc>
        <w:tc>
          <w:tcPr>
            <w:tcW w:w="252" w:type="dxa"/>
          </w:tcPr>
          <w:p w14:paraId="6D03D750" w14:textId="77777777" w:rsidR="008B7368" w:rsidRDefault="008B7368">
            <w:pPr>
              <w:pStyle w:val="TableParagraph"/>
              <w:rPr>
                <w:sz w:val="14"/>
              </w:rPr>
            </w:pPr>
          </w:p>
        </w:tc>
        <w:tc>
          <w:tcPr>
            <w:tcW w:w="252" w:type="dxa"/>
          </w:tcPr>
          <w:p w14:paraId="476810B2" w14:textId="77777777" w:rsidR="008B7368" w:rsidRDefault="008B7368">
            <w:pPr>
              <w:pStyle w:val="TableParagraph"/>
              <w:rPr>
                <w:sz w:val="14"/>
              </w:rPr>
            </w:pPr>
          </w:p>
        </w:tc>
        <w:tc>
          <w:tcPr>
            <w:tcW w:w="252" w:type="dxa"/>
          </w:tcPr>
          <w:p w14:paraId="7E556795" w14:textId="77777777" w:rsidR="008B7368" w:rsidRDefault="008B7368">
            <w:pPr>
              <w:pStyle w:val="TableParagraph"/>
              <w:rPr>
                <w:sz w:val="14"/>
              </w:rPr>
            </w:pPr>
          </w:p>
        </w:tc>
        <w:tc>
          <w:tcPr>
            <w:tcW w:w="252" w:type="dxa"/>
          </w:tcPr>
          <w:p w14:paraId="2D73C70D" w14:textId="77777777" w:rsidR="008B7368" w:rsidRDefault="008B7368">
            <w:pPr>
              <w:pStyle w:val="TableParagraph"/>
              <w:rPr>
                <w:sz w:val="14"/>
              </w:rPr>
            </w:pPr>
          </w:p>
        </w:tc>
        <w:tc>
          <w:tcPr>
            <w:tcW w:w="252" w:type="dxa"/>
          </w:tcPr>
          <w:p w14:paraId="4DA80461" w14:textId="77777777" w:rsidR="008B7368" w:rsidRDefault="008B7368">
            <w:pPr>
              <w:pStyle w:val="TableParagraph"/>
              <w:rPr>
                <w:sz w:val="14"/>
              </w:rPr>
            </w:pPr>
          </w:p>
        </w:tc>
        <w:tc>
          <w:tcPr>
            <w:tcW w:w="252" w:type="dxa"/>
          </w:tcPr>
          <w:p w14:paraId="41BCE218" w14:textId="77777777" w:rsidR="008B7368" w:rsidRDefault="008B7368">
            <w:pPr>
              <w:pStyle w:val="TableParagraph"/>
              <w:rPr>
                <w:sz w:val="14"/>
              </w:rPr>
            </w:pPr>
          </w:p>
        </w:tc>
        <w:tc>
          <w:tcPr>
            <w:tcW w:w="252" w:type="dxa"/>
          </w:tcPr>
          <w:p w14:paraId="063A78EE" w14:textId="77777777" w:rsidR="008B7368" w:rsidRDefault="008B7368">
            <w:pPr>
              <w:pStyle w:val="TableParagraph"/>
              <w:rPr>
                <w:sz w:val="14"/>
              </w:rPr>
            </w:pPr>
          </w:p>
        </w:tc>
        <w:tc>
          <w:tcPr>
            <w:tcW w:w="252" w:type="dxa"/>
          </w:tcPr>
          <w:p w14:paraId="0C3DFD82" w14:textId="77777777" w:rsidR="008B7368" w:rsidRDefault="008B7368">
            <w:pPr>
              <w:pStyle w:val="TableParagraph"/>
              <w:rPr>
                <w:sz w:val="14"/>
              </w:rPr>
            </w:pPr>
          </w:p>
        </w:tc>
        <w:tc>
          <w:tcPr>
            <w:tcW w:w="252" w:type="dxa"/>
          </w:tcPr>
          <w:p w14:paraId="41331CCC" w14:textId="77777777" w:rsidR="008B7368" w:rsidRDefault="008B7368">
            <w:pPr>
              <w:pStyle w:val="TableParagraph"/>
              <w:rPr>
                <w:sz w:val="14"/>
              </w:rPr>
            </w:pPr>
          </w:p>
        </w:tc>
        <w:tc>
          <w:tcPr>
            <w:tcW w:w="252" w:type="dxa"/>
          </w:tcPr>
          <w:p w14:paraId="60E49D44" w14:textId="77777777" w:rsidR="008B7368" w:rsidRDefault="008B7368">
            <w:pPr>
              <w:pStyle w:val="TableParagraph"/>
              <w:rPr>
                <w:sz w:val="14"/>
              </w:rPr>
            </w:pPr>
          </w:p>
        </w:tc>
        <w:tc>
          <w:tcPr>
            <w:tcW w:w="252" w:type="dxa"/>
          </w:tcPr>
          <w:p w14:paraId="3D722DC4" w14:textId="77777777" w:rsidR="008B7368" w:rsidRDefault="008B7368">
            <w:pPr>
              <w:pStyle w:val="TableParagraph"/>
              <w:rPr>
                <w:sz w:val="14"/>
              </w:rPr>
            </w:pPr>
          </w:p>
        </w:tc>
        <w:tc>
          <w:tcPr>
            <w:tcW w:w="252" w:type="dxa"/>
          </w:tcPr>
          <w:p w14:paraId="60529FE7" w14:textId="77777777" w:rsidR="008B7368" w:rsidRDefault="008B7368">
            <w:pPr>
              <w:pStyle w:val="TableParagraph"/>
              <w:rPr>
                <w:sz w:val="14"/>
              </w:rPr>
            </w:pPr>
          </w:p>
        </w:tc>
        <w:tc>
          <w:tcPr>
            <w:tcW w:w="252" w:type="dxa"/>
          </w:tcPr>
          <w:p w14:paraId="5CCD49BE" w14:textId="77777777" w:rsidR="008B7368" w:rsidRDefault="008B7368">
            <w:pPr>
              <w:pStyle w:val="TableParagraph"/>
              <w:rPr>
                <w:sz w:val="14"/>
              </w:rPr>
            </w:pPr>
          </w:p>
        </w:tc>
        <w:tc>
          <w:tcPr>
            <w:tcW w:w="252" w:type="dxa"/>
          </w:tcPr>
          <w:p w14:paraId="4A92DC48" w14:textId="77777777" w:rsidR="008B7368" w:rsidRDefault="008B7368">
            <w:pPr>
              <w:pStyle w:val="TableParagraph"/>
              <w:rPr>
                <w:sz w:val="14"/>
              </w:rPr>
            </w:pPr>
          </w:p>
        </w:tc>
        <w:tc>
          <w:tcPr>
            <w:tcW w:w="252" w:type="dxa"/>
          </w:tcPr>
          <w:p w14:paraId="7F19A353" w14:textId="77777777" w:rsidR="008B7368" w:rsidRDefault="008B7368">
            <w:pPr>
              <w:pStyle w:val="TableParagraph"/>
              <w:rPr>
                <w:sz w:val="14"/>
              </w:rPr>
            </w:pPr>
          </w:p>
        </w:tc>
        <w:tc>
          <w:tcPr>
            <w:tcW w:w="252" w:type="dxa"/>
          </w:tcPr>
          <w:p w14:paraId="159B99F2" w14:textId="77777777" w:rsidR="008B7368" w:rsidRDefault="008B7368">
            <w:pPr>
              <w:pStyle w:val="TableParagraph"/>
              <w:rPr>
                <w:sz w:val="14"/>
              </w:rPr>
            </w:pPr>
          </w:p>
        </w:tc>
        <w:tc>
          <w:tcPr>
            <w:tcW w:w="252" w:type="dxa"/>
          </w:tcPr>
          <w:p w14:paraId="0D6D96E2" w14:textId="77777777" w:rsidR="008B7368" w:rsidRDefault="008B7368">
            <w:pPr>
              <w:pStyle w:val="TableParagraph"/>
              <w:rPr>
                <w:sz w:val="14"/>
              </w:rPr>
            </w:pPr>
          </w:p>
        </w:tc>
        <w:tc>
          <w:tcPr>
            <w:tcW w:w="252" w:type="dxa"/>
          </w:tcPr>
          <w:p w14:paraId="404217E5" w14:textId="77777777" w:rsidR="008B7368" w:rsidRDefault="008B7368">
            <w:pPr>
              <w:pStyle w:val="TableParagraph"/>
              <w:rPr>
                <w:sz w:val="14"/>
              </w:rPr>
            </w:pPr>
          </w:p>
        </w:tc>
        <w:tc>
          <w:tcPr>
            <w:tcW w:w="252" w:type="dxa"/>
          </w:tcPr>
          <w:p w14:paraId="429B8415" w14:textId="77777777" w:rsidR="008B7368" w:rsidRDefault="008B7368">
            <w:pPr>
              <w:pStyle w:val="TableParagraph"/>
              <w:rPr>
                <w:sz w:val="14"/>
              </w:rPr>
            </w:pPr>
          </w:p>
        </w:tc>
        <w:tc>
          <w:tcPr>
            <w:tcW w:w="252" w:type="dxa"/>
          </w:tcPr>
          <w:p w14:paraId="6326F5F0" w14:textId="77777777" w:rsidR="008B7368" w:rsidRDefault="008B7368">
            <w:pPr>
              <w:pStyle w:val="TableParagraph"/>
              <w:rPr>
                <w:sz w:val="14"/>
              </w:rPr>
            </w:pPr>
          </w:p>
        </w:tc>
        <w:tc>
          <w:tcPr>
            <w:tcW w:w="252" w:type="dxa"/>
          </w:tcPr>
          <w:p w14:paraId="68B5EFFF" w14:textId="77777777" w:rsidR="008B7368" w:rsidRDefault="008B7368">
            <w:pPr>
              <w:pStyle w:val="TableParagraph"/>
              <w:rPr>
                <w:sz w:val="14"/>
              </w:rPr>
            </w:pPr>
          </w:p>
        </w:tc>
        <w:tc>
          <w:tcPr>
            <w:tcW w:w="252" w:type="dxa"/>
          </w:tcPr>
          <w:p w14:paraId="26C4F47C" w14:textId="77777777" w:rsidR="008B7368" w:rsidRDefault="008B7368">
            <w:pPr>
              <w:pStyle w:val="TableParagraph"/>
              <w:rPr>
                <w:sz w:val="14"/>
              </w:rPr>
            </w:pPr>
          </w:p>
        </w:tc>
        <w:tc>
          <w:tcPr>
            <w:tcW w:w="252" w:type="dxa"/>
          </w:tcPr>
          <w:p w14:paraId="6CE413A2" w14:textId="77777777" w:rsidR="008B7368" w:rsidRDefault="008B7368">
            <w:pPr>
              <w:pStyle w:val="TableParagraph"/>
              <w:rPr>
                <w:b/>
                <w:sz w:val="14"/>
              </w:rPr>
            </w:pPr>
          </w:p>
          <w:p w14:paraId="04D21ED9" w14:textId="77777777" w:rsidR="008B7368" w:rsidRDefault="008B7368">
            <w:pPr>
              <w:pStyle w:val="TableParagraph"/>
              <w:spacing w:before="3"/>
              <w:rPr>
                <w:b/>
                <w:sz w:val="19"/>
              </w:rPr>
            </w:pPr>
          </w:p>
          <w:p w14:paraId="0BF61B04" w14:textId="77777777" w:rsidR="008B7368" w:rsidRDefault="008637A8">
            <w:pPr>
              <w:pStyle w:val="TableParagraph"/>
              <w:spacing w:line="135" w:lineRule="exact"/>
              <w:ind w:left="46"/>
              <w:rPr>
                <w:sz w:val="13"/>
              </w:rPr>
            </w:pPr>
            <w:r>
              <w:rPr>
                <w:w w:val="111"/>
                <w:sz w:val="13"/>
              </w:rPr>
              <w:t>К</w:t>
            </w:r>
          </w:p>
        </w:tc>
        <w:tc>
          <w:tcPr>
            <w:tcW w:w="650" w:type="dxa"/>
          </w:tcPr>
          <w:p w14:paraId="7B77140F" w14:textId="77777777" w:rsidR="008B7368" w:rsidRDefault="008B7368">
            <w:pPr>
              <w:pStyle w:val="TableParagraph"/>
              <w:rPr>
                <w:b/>
                <w:sz w:val="14"/>
              </w:rPr>
            </w:pPr>
          </w:p>
          <w:p w14:paraId="224978B7" w14:textId="77777777" w:rsidR="008B7368" w:rsidRDefault="008B7368">
            <w:pPr>
              <w:pStyle w:val="TableParagraph"/>
              <w:spacing w:before="3"/>
              <w:rPr>
                <w:b/>
                <w:sz w:val="19"/>
              </w:rPr>
            </w:pPr>
          </w:p>
          <w:p w14:paraId="77A8C24B" w14:textId="77777777" w:rsidR="008B7368" w:rsidRDefault="008637A8">
            <w:pPr>
              <w:pStyle w:val="TableParagraph"/>
              <w:spacing w:line="135" w:lineRule="exact"/>
              <w:ind w:right="-15"/>
              <w:jc w:val="right"/>
              <w:rPr>
                <w:sz w:val="13"/>
              </w:rPr>
            </w:pPr>
            <w:r>
              <w:rPr>
                <w:w w:val="111"/>
                <w:sz w:val="13"/>
              </w:rPr>
              <w:t>0</w:t>
            </w:r>
          </w:p>
        </w:tc>
      </w:tr>
      <w:tr w:rsidR="008B7368" w14:paraId="367CE966" w14:textId="77777777">
        <w:trPr>
          <w:trHeight w:val="529"/>
        </w:trPr>
        <w:tc>
          <w:tcPr>
            <w:tcW w:w="845" w:type="dxa"/>
          </w:tcPr>
          <w:p w14:paraId="53DCF226" w14:textId="77777777" w:rsidR="008B7368" w:rsidRDefault="008B7368">
            <w:pPr>
              <w:pStyle w:val="TableParagraph"/>
              <w:spacing w:before="7"/>
              <w:rPr>
                <w:b/>
                <w:sz w:val="16"/>
              </w:rPr>
            </w:pPr>
          </w:p>
          <w:p w14:paraId="5E42775E" w14:textId="77777777" w:rsidR="008B7368" w:rsidRDefault="008637A8">
            <w:pPr>
              <w:pStyle w:val="TableParagraph"/>
              <w:ind w:left="82"/>
              <w:rPr>
                <w:sz w:val="13"/>
              </w:rPr>
            </w:pPr>
            <w:r>
              <w:rPr>
                <w:w w:val="110"/>
                <w:sz w:val="13"/>
              </w:rPr>
              <w:t>МДК.02.01</w:t>
            </w:r>
          </w:p>
        </w:tc>
        <w:tc>
          <w:tcPr>
            <w:tcW w:w="2564" w:type="dxa"/>
          </w:tcPr>
          <w:p w14:paraId="36EA29A4" w14:textId="77777777" w:rsidR="008B7368" w:rsidRDefault="008637A8">
            <w:pPr>
              <w:pStyle w:val="TableParagraph"/>
              <w:spacing w:before="7"/>
              <w:ind w:left="24"/>
              <w:rPr>
                <w:sz w:val="14"/>
              </w:rPr>
            </w:pPr>
            <w:r>
              <w:rPr>
                <w:w w:val="110"/>
                <w:sz w:val="14"/>
              </w:rPr>
              <w:t>Технология</w:t>
            </w:r>
            <w:r>
              <w:rPr>
                <w:spacing w:val="3"/>
                <w:w w:val="110"/>
                <w:sz w:val="14"/>
              </w:rPr>
              <w:t xml:space="preserve"> </w:t>
            </w:r>
            <w:r>
              <w:rPr>
                <w:w w:val="110"/>
                <w:sz w:val="14"/>
              </w:rPr>
              <w:t>выполнения</w:t>
            </w:r>
          </w:p>
          <w:p w14:paraId="504C3FE9" w14:textId="77777777" w:rsidR="008B7368" w:rsidRDefault="008637A8">
            <w:pPr>
              <w:pStyle w:val="TableParagraph"/>
              <w:spacing w:line="180" w:lineRule="atLeast"/>
              <w:ind w:left="24" w:right="104"/>
              <w:rPr>
                <w:sz w:val="14"/>
              </w:rPr>
            </w:pPr>
            <w:r>
              <w:rPr>
                <w:w w:val="110"/>
                <w:sz w:val="14"/>
              </w:rPr>
              <w:t>постижерных изделий из</w:t>
            </w:r>
            <w:r>
              <w:rPr>
                <w:spacing w:val="1"/>
                <w:w w:val="110"/>
                <w:sz w:val="14"/>
              </w:rPr>
              <w:t xml:space="preserve"> </w:t>
            </w:r>
            <w:r>
              <w:rPr>
                <w:w w:val="110"/>
                <w:sz w:val="14"/>
              </w:rPr>
              <w:t>натуральных</w:t>
            </w:r>
            <w:r>
              <w:rPr>
                <w:spacing w:val="-8"/>
                <w:w w:val="110"/>
                <w:sz w:val="14"/>
              </w:rPr>
              <w:t xml:space="preserve"> </w:t>
            </w:r>
            <w:r>
              <w:rPr>
                <w:w w:val="110"/>
                <w:sz w:val="14"/>
              </w:rPr>
              <w:t>и</w:t>
            </w:r>
            <w:r>
              <w:rPr>
                <w:spacing w:val="7"/>
                <w:w w:val="110"/>
                <w:sz w:val="14"/>
              </w:rPr>
              <w:t xml:space="preserve"> </w:t>
            </w:r>
            <w:r>
              <w:rPr>
                <w:w w:val="110"/>
                <w:sz w:val="14"/>
              </w:rPr>
              <w:t>искусственных</w:t>
            </w:r>
            <w:r>
              <w:rPr>
                <w:spacing w:val="-7"/>
                <w:w w:val="110"/>
                <w:sz w:val="14"/>
              </w:rPr>
              <w:t xml:space="preserve"> </w:t>
            </w:r>
            <w:r>
              <w:rPr>
                <w:w w:val="110"/>
                <w:sz w:val="14"/>
              </w:rPr>
              <w:t>волос</w:t>
            </w:r>
          </w:p>
        </w:tc>
        <w:tc>
          <w:tcPr>
            <w:tcW w:w="252" w:type="dxa"/>
          </w:tcPr>
          <w:p w14:paraId="183CA47D" w14:textId="77777777" w:rsidR="008B7368" w:rsidRDefault="008B7368">
            <w:pPr>
              <w:pStyle w:val="TableParagraph"/>
              <w:rPr>
                <w:b/>
                <w:sz w:val="14"/>
              </w:rPr>
            </w:pPr>
          </w:p>
          <w:p w14:paraId="697F16E4" w14:textId="77777777" w:rsidR="008B7368" w:rsidRDefault="008B7368">
            <w:pPr>
              <w:pStyle w:val="TableParagraph"/>
              <w:spacing w:before="5"/>
              <w:rPr>
                <w:b/>
                <w:sz w:val="18"/>
              </w:rPr>
            </w:pPr>
          </w:p>
          <w:p w14:paraId="4B9E0D9B" w14:textId="77777777" w:rsidR="008B7368" w:rsidRDefault="008637A8">
            <w:pPr>
              <w:pStyle w:val="TableParagraph"/>
              <w:spacing w:line="135" w:lineRule="exact"/>
              <w:ind w:right="7"/>
              <w:jc w:val="right"/>
              <w:rPr>
                <w:sz w:val="13"/>
              </w:rPr>
            </w:pPr>
            <w:r>
              <w:rPr>
                <w:w w:val="111"/>
                <w:sz w:val="13"/>
              </w:rPr>
              <w:t>4</w:t>
            </w:r>
          </w:p>
        </w:tc>
        <w:tc>
          <w:tcPr>
            <w:tcW w:w="252" w:type="dxa"/>
          </w:tcPr>
          <w:p w14:paraId="097CD8EA" w14:textId="77777777" w:rsidR="008B7368" w:rsidRDefault="008B7368">
            <w:pPr>
              <w:pStyle w:val="TableParagraph"/>
              <w:rPr>
                <w:b/>
                <w:sz w:val="14"/>
              </w:rPr>
            </w:pPr>
          </w:p>
          <w:p w14:paraId="159A482D" w14:textId="77777777" w:rsidR="008B7368" w:rsidRDefault="008B7368">
            <w:pPr>
              <w:pStyle w:val="TableParagraph"/>
              <w:spacing w:before="5"/>
              <w:rPr>
                <w:b/>
                <w:sz w:val="18"/>
              </w:rPr>
            </w:pPr>
          </w:p>
          <w:p w14:paraId="5ACF9E8B" w14:textId="77777777" w:rsidR="008B7368" w:rsidRDefault="008637A8">
            <w:pPr>
              <w:pStyle w:val="TableParagraph"/>
              <w:spacing w:line="135" w:lineRule="exact"/>
              <w:ind w:right="6"/>
              <w:jc w:val="right"/>
              <w:rPr>
                <w:sz w:val="13"/>
              </w:rPr>
            </w:pPr>
            <w:r>
              <w:rPr>
                <w:w w:val="111"/>
                <w:sz w:val="13"/>
              </w:rPr>
              <w:t>4</w:t>
            </w:r>
          </w:p>
        </w:tc>
        <w:tc>
          <w:tcPr>
            <w:tcW w:w="252" w:type="dxa"/>
          </w:tcPr>
          <w:p w14:paraId="6A021D2D" w14:textId="77777777" w:rsidR="008B7368" w:rsidRDefault="008B7368">
            <w:pPr>
              <w:pStyle w:val="TableParagraph"/>
              <w:rPr>
                <w:b/>
                <w:sz w:val="14"/>
              </w:rPr>
            </w:pPr>
          </w:p>
          <w:p w14:paraId="6E2629A7" w14:textId="77777777" w:rsidR="008B7368" w:rsidRDefault="008B7368">
            <w:pPr>
              <w:pStyle w:val="TableParagraph"/>
              <w:spacing w:before="5"/>
              <w:rPr>
                <w:b/>
                <w:sz w:val="18"/>
              </w:rPr>
            </w:pPr>
          </w:p>
          <w:p w14:paraId="4918D17F" w14:textId="77777777" w:rsidR="008B7368" w:rsidRDefault="008637A8">
            <w:pPr>
              <w:pStyle w:val="TableParagraph"/>
              <w:spacing w:line="135" w:lineRule="exact"/>
              <w:ind w:right="6"/>
              <w:jc w:val="right"/>
              <w:rPr>
                <w:sz w:val="13"/>
              </w:rPr>
            </w:pPr>
            <w:r>
              <w:rPr>
                <w:w w:val="111"/>
                <w:sz w:val="13"/>
              </w:rPr>
              <w:t>4</w:t>
            </w:r>
          </w:p>
        </w:tc>
        <w:tc>
          <w:tcPr>
            <w:tcW w:w="252" w:type="dxa"/>
          </w:tcPr>
          <w:p w14:paraId="5829C948" w14:textId="77777777" w:rsidR="008B7368" w:rsidRDefault="008B7368">
            <w:pPr>
              <w:pStyle w:val="TableParagraph"/>
              <w:rPr>
                <w:b/>
                <w:sz w:val="14"/>
              </w:rPr>
            </w:pPr>
          </w:p>
          <w:p w14:paraId="561BA852" w14:textId="77777777" w:rsidR="008B7368" w:rsidRDefault="008B7368">
            <w:pPr>
              <w:pStyle w:val="TableParagraph"/>
              <w:spacing w:before="5"/>
              <w:rPr>
                <w:b/>
                <w:sz w:val="18"/>
              </w:rPr>
            </w:pPr>
          </w:p>
          <w:p w14:paraId="7E153178" w14:textId="77777777" w:rsidR="008B7368" w:rsidRDefault="008637A8">
            <w:pPr>
              <w:pStyle w:val="TableParagraph"/>
              <w:spacing w:line="135" w:lineRule="exact"/>
              <w:ind w:right="5"/>
              <w:jc w:val="right"/>
              <w:rPr>
                <w:sz w:val="13"/>
              </w:rPr>
            </w:pPr>
            <w:r>
              <w:rPr>
                <w:w w:val="111"/>
                <w:sz w:val="13"/>
              </w:rPr>
              <w:t>4</w:t>
            </w:r>
          </w:p>
        </w:tc>
        <w:tc>
          <w:tcPr>
            <w:tcW w:w="242" w:type="dxa"/>
          </w:tcPr>
          <w:p w14:paraId="0E17C713" w14:textId="77777777" w:rsidR="008B7368" w:rsidRDefault="008B7368">
            <w:pPr>
              <w:pStyle w:val="TableParagraph"/>
              <w:rPr>
                <w:b/>
                <w:sz w:val="14"/>
              </w:rPr>
            </w:pPr>
          </w:p>
          <w:p w14:paraId="413CEEC2" w14:textId="77777777" w:rsidR="008B7368" w:rsidRDefault="008B7368">
            <w:pPr>
              <w:pStyle w:val="TableParagraph"/>
              <w:spacing w:before="5"/>
              <w:rPr>
                <w:b/>
                <w:sz w:val="18"/>
              </w:rPr>
            </w:pPr>
          </w:p>
          <w:p w14:paraId="59A04D8F" w14:textId="77777777" w:rsidR="008B7368" w:rsidRDefault="008637A8">
            <w:pPr>
              <w:pStyle w:val="TableParagraph"/>
              <w:spacing w:line="135" w:lineRule="exact"/>
              <w:ind w:right="4"/>
              <w:jc w:val="right"/>
              <w:rPr>
                <w:sz w:val="13"/>
              </w:rPr>
            </w:pPr>
            <w:r>
              <w:rPr>
                <w:w w:val="111"/>
                <w:sz w:val="13"/>
              </w:rPr>
              <w:t>4</w:t>
            </w:r>
          </w:p>
        </w:tc>
        <w:tc>
          <w:tcPr>
            <w:tcW w:w="252" w:type="dxa"/>
          </w:tcPr>
          <w:p w14:paraId="75CC52EB" w14:textId="77777777" w:rsidR="008B7368" w:rsidRDefault="008B7368">
            <w:pPr>
              <w:pStyle w:val="TableParagraph"/>
              <w:rPr>
                <w:b/>
                <w:sz w:val="14"/>
              </w:rPr>
            </w:pPr>
          </w:p>
          <w:p w14:paraId="3A95F7C2" w14:textId="77777777" w:rsidR="008B7368" w:rsidRDefault="008B7368">
            <w:pPr>
              <w:pStyle w:val="TableParagraph"/>
              <w:spacing w:before="5"/>
              <w:rPr>
                <w:b/>
                <w:sz w:val="18"/>
              </w:rPr>
            </w:pPr>
          </w:p>
          <w:p w14:paraId="264EA705" w14:textId="77777777" w:rsidR="008B7368" w:rsidRDefault="008637A8">
            <w:pPr>
              <w:pStyle w:val="TableParagraph"/>
              <w:spacing w:line="135" w:lineRule="exact"/>
              <w:ind w:left="156"/>
              <w:jc w:val="center"/>
              <w:rPr>
                <w:sz w:val="13"/>
              </w:rPr>
            </w:pPr>
            <w:r>
              <w:rPr>
                <w:w w:val="111"/>
                <w:sz w:val="13"/>
              </w:rPr>
              <w:t>4</w:t>
            </w:r>
          </w:p>
        </w:tc>
        <w:tc>
          <w:tcPr>
            <w:tcW w:w="252" w:type="dxa"/>
          </w:tcPr>
          <w:p w14:paraId="326A209E" w14:textId="77777777" w:rsidR="008B7368" w:rsidRDefault="008B7368">
            <w:pPr>
              <w:pStyle w:val="TableParagraph"/>
              <w:rPr>
                <w:b/>
                <w:sz w:val="14"/>
              </w:rPr>
            </w:pPr>
          </w:p>
          <w:p w14:paraId="2C7210E9" w14:textId="77777777" w:rsidR="008B7368" w:rsidRDefault="008B7368">
            <w:pPr>
              <w:pStyle w:val="TableParagraph"/>
              <w:spacing w:before="5"/>
              <w:rPr>
                <w:b/>
                <w:sz w:val="18"/>
              </w:rPr>
            </w:pPr>
          </w:p>
          <w:p w14:paraId="2EFF875F" w14:textId="77777777" w:rsidR="008B7368" w:rsidRDefault="008637A8">
            <w:pPr>
              <w:pStyle w:val="TableParagraph"/>
              <w:spacing w:line="135" w:lineRule="exact"/>
              <w:ind w:right="3"/>
              <w:jc w:val="right"/>
              <w:rPr>
                <w:sz w:val="13"/>
              </w:rPr>
            </w:pPr>
            <w:r>
              <w:rPr>
                <w:w w:val="111"/>
                <w:sz w:val="13"/>
              </w:rPr>
              <w:t>4</w:t>
            </w:r>
          </w:p>
        </w:tc>
        <w:tc>
          <w:tcPr>
            <w:tcW w:w="252" w:type="dxa"/>
          </w:tcPr>
          <w:p w14:paraId="1BF9215A" w14:textId="77777777" w:rsidR="008B7368" w:rsidRDefault="008B7368">
            <w:pPr>
              <w:pStyle w:val="TableParagraph"/>
              <w:rPr>
                <w:b/>
                <w:sz w:val="14"/>
              </w:rPr>
            </w:pPr>
          </w:p>
          <w:p w14:paraId="3F814B5E" w14:textId="77777777" w:rsidR="008B7368" w:rsidRDefault="008B7368">
            <w:pPr>
              <w:pStyle w:val="TableParagraph"/>
              <w:spacing w:before="5"/>
              <w:rPr>
                <w:b/>
                <w:sz w:val="18"/>
              </w:rPr>
            </w:pPr>
          </w:p>
          <w:p w14:paraId="5E352E89" w14:textId="77777777" w:rsidR="008B7368" w:rsidRDefault="008637A8">
            <w:pPr>
              <w:pStyle w:val="TableParagraph"/>
              <w:spacing w:line="135" w:lineRule="exact"/>
              <w:ind w:right="3"/>
              <w:jc w:val="right"/>
              <w:rPr>
                <w:sz w:val="13"/>
              </w:rPr>
            </w:pPr>
            <w:r>
              <w:rPr>
                <w:w w:val="111"/>
                <w:sz w:val="13"/>
              </w:rPr>
              <w:t>4</w:t>
            </w:r>
          </w:p>
        </w:tc>
        <w:tc>
          <w:tcPr>
            <w:tcW w:w="252" w:type="dxa"/>
          </w:tcPr>
          <w:p w14:paraId="3947325C" w14:textId="77777777" w:rsidR="008B7368" w:rsidRDefault="008B7368">
            <w:pPr>
              <w:pStyle w:val="TableParagraph"/>
              <w:rPr>
                <w:sz w:val="14"/>
              </w:rPr>
            </w:pPr>
          </w:p>
        </w:tc>
        <w:tc>
          <w:tcPr>
            <w:tcW w:w="252" w:type="dxa"/>
          </w:tcPr>
          <w:p w14:paraId="7B63BF2C" w14:textId="77777777" w:rsidR="008B7368" w:rsidRDefault="008B7368">
            <w:pPr>
              <w:pStyle w:val="TableParagraph"/>
              <w:rPr>
                <w:sz w:val="14"/>
              </w:rPr>
            </w:pPr>
          </w:p>
        </w:tc>
        <w:tc>
          <w:tcPr>
            <w:tcW w:w="252" w:type="dxa"/>
          </w:tcPr>
          <w:p w14:paraId="3CA9ED53" w14:textId="77777777" w:rsidR="008B7368" w:rsidRDefault="008B7368">
            <w:pPr>
              <w:pStyle w:val="TableParagraph"/>
              <w:rPr>
                <w:sz w:val="14"/>
              </w:rPr>
            </w:pPr>
          </w:p>
        </w:tc>
        <w:tc>
          <w:tcPr>
            <w:tcW w:w="252" w:type="dxa"/>
          </w:tcPr>
          <w:p w14:paraId="5E026A2F" w14:textId="77777777" w:rsidR="008B7368" w:rsidRDefault="008B7368">
            <w:pPr>
              <w:pStyle w:val="TableParagraph"/>
              <w:rPr>
                <w:sz w:val="14"/>
              </w:rPr>
            </w:pPr>
          </w:p>
        </w:tc>
        <w:tc>
          <w:tcPr>
            <w:tcW w:w="252" w:type="dxa"/>
          </w:tcPr>
          <w:p w14:paraId="1DB06F88" w14:textId="77777777" w:rsidR="008B7368" w:rsidRDefault="008B7368">
            <w:pPr>
              <w:pStyle w:val="TableParagraph"/>
              <w:rPr>
                <w:sz w:val="14"/>
              </w:rPr>
            </w:pPr>
          </w:p>
        </w:tc>
        <w:tc>
          <w:tcPr>
            <w:tcW w:w="252" w:type="dxa"/>
          </w:tcPr>
          <w:p w14:paraId="14B381CF" w14:textId="77777777" w:rsidR="008B7368" w:rsidRDefault="008B7368">
            <w:pPr>
              <w:pStyle w:val="TableParagraph"/>
              <w:rPr>
                <w:sz w:val="14"/>
              </w:rPr>
            </w:pPr>
          </w:p>
        </w:tc>
        <w:tc>
          <w:tcPr>
            <w:tcW w:w="252" w:type="dxa"/>
          </w:tcPr>
          <w:p w14:paraId="4587AE07" w14:textId="77777777" w:rsidR="008B7368" w:rsidRDefault="008B7368">
            <w:pPr>
              <w:pStyle w:val="TableParagraph"/>
              <w:rPr>
                <w:sz w:val="14"/>
              </w:rPr>
            </w:pPr>
          </w:p>
        </w:tc>
        <w:tc>
          <w:tcPr>
            <w:tcW w:w="252" w:type="dxa"/>
          </w:tcPr>
          <w:p w14:paraId="012C157E" w14:textId="77777777" w:rsidR="008B7368" w:rsidRDefault="008B7368">
            <w:pPr>
              <w:pStyle w:val="TableParagraph"/>
              <w:rPr>
                <w:sz w:val="14"/>
              </w:rPr>
            </w:pPr>
          </w:p>
        </w:tc>
        <w:tc>
          <w:tcPr>
            <w:tcW w:w="252" w:type="dxa"/>
          </w:tcPr>
          <w:p w14:paraId="1341392D" w14:textId="77777777" w:rsidR="008B7368" w:rsidRDefault="008B7368">
            <w:pPr>
              <w:pStyle w:val="TableParagraph"/>
              <w:rPr>
                <w:sz w:val="14"/>
              </w:rPr>
            </w:pPr>
          </w:p>
        </w:tc>
        <w:tc>
          <w:tcPr>
            <w:tcW w:w="252" w:type="dxa"/>
          </w:tcPr>
          <w:p w14:paraId="483B21E1" w14:textId="77777777" w:rsidR="008B7368" w:rsidRDefault="008B7368">
            <w:pPr>
              <w:pStyle w:val="TableParagraph"/>
              <w:rPr>
                <w:b/>
                <w:sz w:val="14"/>
              </w:rPr>
            </w:pPr>
          </w:p>
          <w:p w14:paraId="1F8F925D" w14:textId="77777777" w:rsidR="008B7368" w:rsidRDefault="008B7368">
            <w:pPr>
              <w:pStyle w:val="TableParagraph"/>
              <w:spacing w:before="5"/>
              <w:rPr>
                <w:b/>
                <w:sz w:val="18"/>
              </w:rPr>
            </w:pPr>
          </w:p>
          <w:p w14:paraId="61EEBEDE" w14:textId="77777777" w:rsidR="008B7368" w:rsidRDefault="008637A8">
            <w:pPr>
              <w:pStyle w:val="TableParagraph"/>
              <w:spacing w:line="135" w:lineRule="exact"/>
              <w:ind w:left="33"/>
              <w:rPr>
                <w:sz w:val="13"/>
              </w:rPr>
            </w:pPr>
            <w:r>
              <w:rPr>
                <w:w w:val="111"/>
                <w:sz w:val="13"/>
              </w:rPr>
              <w:t>К</w:t>
            </w:r>
          </w:p>
        </w:tc>
        <w:tc>
          <w:tcPr>
            <w:tcW w:w="252" w:type="dxa"/>
          </w:tcPr>
          <w:p w14:paraId="1F1D369F" w14:textId="77777777" w:rsidR="008B7368" w:rsidRDefault="008B7368">
            <w:pPr>
              <w:pStyle w:val="TableParagraph"/>
              <w:rPr>
                <w:b/>
                <w:sz w:val="14"/>
              </w:rPr>
            </w:pPr>
          </w:p>
          <w:p w14:paraId="3EC541C9" w14:textId="77777777" w:rsidR="008B7368" w:rsidRDefault="008B7368">
            <w:pPr>
              <w:pStyle w:val="TableParagraph"/>
              <w:spacing w:before="5"/>
              <w:rPr>
                <w:b/>
                <w:sz w:val="18"/>
              </w:rPr>
            </w:pPr>
          </w:p>
          <w:p w14:paraId="3079958F" w14:textId="77777777" w:rsidR="008B7368" w:rsidRDefault="008637A8">
            <w:pPr>
              <w:pStyle w:val="TableParagraph"/>
              <w:spacing w:line="135" w:lineRule="exact"/>
              <w:ind w:left="33"/>
              <w:rPr>
                <w:sz w:val="13"/>
              </w:rPr>
            </w:pPr>
            <w:r>
              <w:rPr>
                <w:w w:val="111"/>
                <w:sz w:val="13"/>
              </w:rPr>
              <w:t>К</w:t>
            </w:r>
          </w:p>
        </w:tc>
        <w:tc>
          <w:tcPr>
            <w:tcW w:w="252" w:type="dxa"/>
          </w:tcPr>
          <w:p w14:paraId="436B6B1C" w14:textId="77777777" w:rsidR="008B7368" w:rsidRDefault="008B7368">
            <w:pPr>
              <w:pStyle w:val="TableParagraph"/>
              <w:rPr>
                <w:sz w:val="14"/>
              </w:rPr>
            </w:pPr>
          </w:p>
        </w:tc>
        <w:tc>
          <w:tcPr>
            <w:tcW w:w="252" w:type="dxa"/>
          </w:tcPr>
          <w:p w14:paraId="0AF8FB0D" w14:textId="77777777" w:rsidR="008B7368" w:rsidRDefault="008B7368">
            <w:pPr>
              <w:pStyle w:val="TableParagraph"/>
              <w:rPr>
                <w:sz w:val="14"/>
              </w:rPr>
            </w:pPr>
          </w:p>
        </w:tc>
        <w:tc>
          <w:tcPr>
            <w:tcW w:w="252" w:type="dxa"/>
          </w:tcPr>
          <w:p w14:paraId="0CC3C817" w14:textId="77777777" w:rsidR="008B7368" w:rsidRDefault="008B7368">
            <w:pPr>
              <w:pStyle w:val="TableParagraph"/>
              <w:rPr>
                <w:sz w:val="14"/>
              </w:rPr>
            </w:pPr>
          </w:p>
        </w:tc>
        <w:tc>
          <w:tcPr>
            <w:tcW w:w="252" w:type="dxa"/>
          </w:tcPr>
          <w:p w14:paraId="4DDFCDD5" w14:textId="77777777" w:rsidR="008B7368" w:rsidRDefault="008B7368">
            <w:pPr>
              <w:pStyle w:val="TableParagraph"/>
              <w:rPr>
                <w:sz w:val="14"/>
              </w:rPr>
            </w:pPr>
          </w:p>
        </w:tc>
        <w:tc>
          <w:tcPr>
            <w:tcW w:w="252" w:type="dxa"/>
          </w:tcPr>
          <w:p w14:paraId="1DE8360E" w14:textId="77777777" w:rsidR="008B7368" w:rsidRDefault="008B7368">
            <w:pPr>
              <w:pStyle w:val="TableParagraph"/>
              <w:rPr>
                <w:sz w:val="14"/>
              </w:rPr>
            </w:pPr>
          </w:p>
        </w:tc>
        <w:tc>
          <w:tcPr>
            <w:tcW w:w="252" w:type="dxa"/>
          </w:tcPr>
          <w:p w14:paraId="706E6A1C" w14:textId="77777777" w:rsidR="008B7368" w:rsidRDefault="008B7368">
            <w:pPr>
              <w:pStyle w:val="TableParagraph"/>
              <w:rPr>
                <w:sz w:val="14"/>
              </w:rPr>
            </w:pPr>
          </w:p>
        </w:tc>
        <w:tc>
          <w:tcPr>
            <w:tcW w:w="252" w:type="dxa"/>
          </w:tcPr>
          <w:p w14:paraId="56E9A8C2" w14:textId="77777777" w:rsidR="008B7368" w:rsidRDefault="008B7368">
            <w:pPr>
              <w:pStyle w:val="TableParagraph"/>
              <w:rPr>
                <w:sz w:val="14"/>
              </w:rPr>
            </w:pPr>
          </w:p>
        </w:tc>
        <w:tc>
          <w:tcPr>
            <w:tcW w:w="252" w:type="dxa"/>
          </w:tcPr>
          <w:p w14:paraId="5CFC0C97" w14:textId="77777777" w:rsidR="008B7368" w:rsidRDefault="008B7368">
            <w:pPr>
              <w:pStyle w:val="TableParagraph"/>
              <w:rPr>
                <w:sz w:val="14"/>
              </w:rPr>
            </w:pPr>
          </w:p>
        </w:tc>
        <w:tc>
          <w:tcPr>
            <w:tcW w:w="252" w:type="dxa"/>
          </w:tcPr>
          <w:p w14:paraId="4C7BEF32" w14:textId="77777777" w:rsidR="008B7368" w:rsidRDefault="008B7368">
            <w:pPr>
              <w:pStyle w:val="TableParagraph"/>
              <w:rPr>
                <w:sz w:val="14"/>
              </w:rPr>
            </w:pPr>
          </w:p>
        </w:tc>
        <w:tc>
          <w:tcPr>
            <w:tcW w:w="252" w:type="dxa"/>
          </w:tcPr>
          <w:p w14:paraId="4994320C" w14:textId="77777777" w:rsidR="008B7368" w:rsidRDefault="008B7368">
            <w:pPr>
              <w:pStyle w:val="TableParagraph"/>
              <w:rPr>
                <w:sz w:val="14"/>
              </w:rPr>
            </w:pPr>
          </w:p>
        </w:tc>
        <w:tc>
          <w:tcPr>
            <w:tcW w:w="252" w:type="dxa"/>
          </w:tcPr>
          <w:p w14:paraId="5550CAE1" w14:textId="77777777" w:rsidR="008B7368" w:rsidRDefault="008B7368">
            <w:pPr>
              <w:pStyle w:val="TableParagraph"/>
              <w:rPr>
                <w:sz w:val="14"/>
              </w:rPr>
            </w:pPr>
          </w:p>
        </w:tc>
        <w:tc>
          <w:tcPr>
            <w:tcW w:w="252" w:type="dxa"/>
          </w:tcPr>
          <w:p w14:paraId="1783EF62" w14:textId="77777777" w:rsidR="008B7368" w:rsidRDefault="008B7368">
            <w:pPr>
              <w:pStyle w:val="TableParagraph"/>
              <w:rPr>
                <w:sz w:val="14"/>
              </w:rPr>
            </w:pPr>
          </w:p>
        </w:tc>
        <w:tc>
          <w:tcPr>
            <w:tcW w:w="252" w:type="dxa"/>
          </w:tcPr>
          <w:p w14:paraId="3B834DAE" w14:textId="77777777" w:rsidR="008B7368" w:rsidRDefault="008B7368">
            <w:pPr>
              <w:pStyle w:val="TableParagraph"/>
              <w:rPr>
                <w:sz w:val="14"/>
              </w:rPr>
            </w:pPr>
          </w:p>
        </w:tc>
        <w:tc>
          <w:tcPr>
            <w:tcW w:w="252" w:type="dxa"/>
          </w:tcPr>
          <w:p w14:paraId="3747E633" w14:textId="77777777" w:rsidR="008B7368" w:rsidRDefault="008B7368">
            <w:pPr>
              <w:pStyle w:val="TableParagraph"/>
              <w:rPr>
                <w:sz w:val="14"/>
              </w:rPr>
            </w:pPr>
          </w:p>
        </w:tc>
        <w:tc>
          <w:tcPr>
            <w:tcW w:w="252" w:type="dxa"/>
          </w:tcPr>
          <w:p w14:paraId="5C571222" w14:textId="77777777" w:rsidR="008B7368" w:rsidRDefault="008B7368">
            <w:pPr>
              <w:pStyle w:val="TableParagraph"/>
              <w:rPr>
                <w:sz w:val="14"/>
              </w:rPr>
            </w:pPr>
          </w:p>
        </w:tc>
        <w:tc>
          <w:tcPr>
            <w:tcW w:w="252" w:type="dxa"/>
          </w:tcPr>
          <w:p w14:paraId="135F99DE" w14:textId="77777777" w:rsidR="008B7368" w:rsidRDefault="008B7368">
            <w:pPr>
              <w:pStyle w:val="TableParagraph"/>
              <w:rPr>
                <w:sz w:val="14"/>
              </w:rPr>
            </w:pPr>
          </w:p>
        </w:tc>
        <w:tc>
          <w:tcPr>
            <w:tcW w:w="252" w:type="dxa"/>
          </w:tcPr>
          <w:p w14:paraId="559E8242" w14:textId="77777777" w:rsidR="008B7368" w:rsidRDefault="008B7368">
            <w:pPr>
              <w:pStyle w:val="TableParagraph"/>
              <w:rPr>
                <w:sz w:val="14"/>
              </w:rPr>
            </w:pPr>
          </w:p>
        </w:tc>
        <w:tc>
          <w:tcPr>
            <w:tcW w:w="252" w:type="dxa"/>
          </w:tcPr>
          <w:p w14:paraId="3CF8090D" w14:textId="77777777" w:rsidR="008B7368" w:rsidRDefault="008B7368">
            <w:pPr>
              <w:pStyle w:val="TableParagraph"/>
              <w:rPr>
                <w:sz w:val="14"/>
              </w:rPr>
            </w:pPr>
          </w:p>
        </w:tc>
        <w:tc>
          <w:tcPr>
            <w:tcW w:w="252" w:type="dxa"/>
          </w:tcPr>
          <w:p w14:paraId="128000DB" w14:textId="77777777" w:rsidR="008B7368" w:rsidRDefault="008B7368">
            <w:pPr>
              <w:pStyle w:val="TableParagraph"/>
              <w:rPr>
                <w:sz w:val="14"/>
              </w:rPr>
            </w:pPr>
          </w:p>
        </w:tc>
        <w:tc>
          <w:tcPr>
            <w:tcW w:w="252" w:type="dxa"/>
          </w:tcPr>
          <w:p w14:paraId="53AD8FD3" w14:textId="77777777" w:rsidR="008B7368" w:rsidRDefault="008B7368">
            <w:pPr>
              <w:pStyle w:val="TableParagraph"/>
              <w:rPr>
                <w:sz w:val="14"/>
              </w:rPr>
            </w:pPr>
          </w:p>
        </w:tc>
        <w:tc>
          <w:tcPr>
            <w:tcW w:w="252" w:type="dxa"/>
          </w:tcPr>
          <w:p w14:paraId="44736952" w14:textId="77777777" w:rsidR="008B7368" w:rsidRDefault="008B7368">
            <w:pPr>
              <w:pStyle w:val="TableParagraph"/>
              <w:rPr>
                <w:sz w:val="14"/>
              </w:rPr>
            </w:pPr>
          </w:p>
        </w:tc>
        <w:tc>
          <w:tcPr>
            <w:tcW w:w="252" w:type="dxa"/>
          </w:tcPr>
          <w:p w14:paraId="1A9C3633" w14:textId="77777777" w:rsidR="008B7368" w:rsidRDefault="008B7368">
            <w:pPr>
              <w:pStyle w:val="TableParagraph"/>
              <w:rPr>
                <w:sz w:val="14"/>
              </w:rPr>
            </w:pPr>
          </w:p>
        </w:tc>
        <w:tc>
          <w:tcPr>
            <w:tcW w:w="252" w:type="dxa"/>
          </w:tcPr>
          <w:p w14:paraId="75D7F9F9" w14:textId="77777777" w:rsidR="008B7368" w:rsidRDefault="008B7368">
            <w:pPr>
              <w:pStyle w:val="TableParagraph"/>
              <w:rPr>
                <w:sz w:val="14"/>
              </w:rPr>
            </w:pPr>
          </w:p>
        </w:tc>
        <w:tc>
          <w:tcPr>
            <w:tcW w:w="252" w:type="dxa"/>
          </w:tcPr>
          <w:p w14:paraId="799DAF2D" w14:textId="77777777" w:rsidR="008B7368" w:rsidRDefault="008B7368">
            <w:pPr>
              <w:pStyle w:val="TableParagraph"/>
              <w:rPr>
                <w:sz w:val="14"/>
              </w:rPr>
            </w:pPr>
          </w:p>
        </w:tc>
        <w:tc>
          <w:tcPr>
            <w:tcW w:w="252" w:type="dxa"/>
          </w:tcPr>
          <w:p w14:paraId="31565CF1" w14:textId="77777777" w:rsidR="008B7368" w:rsidRDefault="008B7368">
            <w:pPr>
              <w:pStyle w:val="TableParagraph"/>
              <w:rPr>
                <w:b/>
                <w:sz w:val="14"/>
              </w:rPr>
            </w:pPr>
          </w:p>
          <w:p w14:paraId="59384C50" w14:textId="77777777" w:rsidR="008B7368" w:rsidRDefault="008B7368">
            <w:pPr>
              <w:pStyle w:val="TableParagraph"/>
              <w:spacing w:before="5"/>
              <w:rPr>
                <w:b/>
                <w:sz w:val="18"/>
              </w:rPr>
            </w:pPr>
          </w:p>
          <w:p w14:paraId="5FD46CD5" w14:textId="77777777" w:rsidR="008B7368" w:rsidRDefault="008637A8">
            <w:pPr>
              <w:pStyle w:val="TableParagraph"/>
              <w:spacing w:line="135" w:lineRule="exact"/>
              <w:ind w:left="46"/>
              <w:rPr>
                <w:sz w:val="13"/>
              </w:rPr>
            </w:pPr>
            <w:r>
              <w:rPr>
                <w:w w:val="111"/>
                <w:sz w:val="13"/>
              </w:rPr>
              <w:t>К</w:t>
            </w:r>
          </w:p>
        </w:tc>
        <w:tc>
          <w:tcPr>
            <w:tcW w:w="650" w:type="dxa"/>
          </w:tcPr>
          <w:p w14:paraId="73600410" w14:textId="77777777" w:rsidR="008B7368" w:rsidRDefault="008B7368">
            <w:pPr>
              <w:pStyle w:val="TableParagraph"/>
              <w:rPr>
                <w:b/>
                <w:sz w:val="14"/>
              </w:rPr>
            </w:pPr>
          </w:p>
          <w:p w14:paraId="4588CE1A" w14:textId="77777777" w:rsidR="008B7368" w:rsidRDefault="008B7368">
            <w:pPr>
              <w:pStyle w:val="TableParagraph"/>
              <w:spacing w:before="5"/>
              <w:rPr>
                <w:b/>
                <w:sz w:val="18"/>
              </w:rPr>
            </w:pPr>
          </w:p>
          <w:p w14:paraId="2C5791B0" w14:textId="77777777" w:rsidR="008B7368" w:rsidRDefault="008637A8">
            <w:pPr>
              <w:pStyle w:val="TableParagraph"/>
              <w:spacing w:line="135" w:lineRule="exact"/>
              <w:ind w:right="-15"/>
              <w:jc w:val="right"/>
              <w:rPr>
                <w:sz w:val="13"/>
              </w:rPr>
            </w:pPr>
            <w:r>
              <w:rPr>
                <w:w w:val="110"/>
                <w:sz w:val="13"/>
              </w:rPr>
              <w:t>32</w:t>
            </w:r>
          </w:p>
        </w:tc>
      </w:tr>
      <w:tr w:rsidR="008B7368" w14:paraId="707533DF" w14:textId="77777777">
        <w:trPr>
          <w:trHeight w:val="537"/>
        </w:trPr>
        <w:tc>
          <w:tcPr>
            <w:tcW w:w="845" w:type="dxa"/>
          </w:tcPr>
          <w:p w14:paraId="7112CD70" w14:textId="77777777" w:rsidR="008B7368" w:rsidRDefault="008B7368">
            <w:pPr>
              <w:pStyle w:val="TableParagraph"/>
              <w:spacing w:before="7"/>
              <w:rPr>
                <w:b/>
                <w:sz w:val="16"/>
              </w:rPr>
            </w:pPr>
          </w:p>
          <w:p w14:paraId="7960244A" w14:textId="77777777" w:rsidR="008B7368" w:rsidRDefault="008637A8">
            <w:pPr>
              <w:pStyle w:val="TableParagraph"/>
              <w:ind w:left="82"/>
              <w:rPr>
                <w:sz w:val="13"/>
              </w:rPr>
            </w:pPr>
            <w:r>
              <w:rPr>
                <w:w w:val="110"/>
                <w:sz w:val="13"/>
              </w:rPr>
              <w:t>МДК.02.02</w:t>
            </w:r>
          </w:p>
        </w:tc>
        <w:tc>
          <w:tcPr>
            <w:tcW w:w="2564" w:type="dxa"/>
          </w:tcPr>
          <w:p w14:paraId="785D2C95" w14:textId="77777777" w:rsidR="008B7368" w:rsidRDefault="008637A8">
            <w:pPr>
              <w:pStyle w:val="TableParagraph"/>
              <w:spacing w:before="8"/>
              <w:ind w:left="24"/>
              <w:rPr>
                <w:sz w:val="14"/>
              </w:rPr>
            </w:pPr>
            <w:r>
              <w:rPr>
                <w:w w:val="110"/>
                <w:sz w:val="14"/>
              </w:rPr>
              <w:t>Моделирование</w:t>
            </w:r>
            <w:r>
              <w:rPr>
                <w:spacing w:val="7"/>
                <w:w w:val="110"/>
                <w:sz w:val="14"/>
              </w:rPr>
              <w:t xml:space="preserve"> </w:t>
            </w:r>
            <w:r>
              <w:rPr>
                <w:w w:val="110"/>
                <w:sz w:val="14"/>
              </w:rPr>
              <w:t>причесок различного</w:t>
            </w:r>
          </w:p>
          <w:p w14:paraId="29843A27" w14:textId="77777777" w:rsidR="008B7368" w:rsidRDefault="008637A8">
            <w:pPr>
              <w:pStyle w:val="TableParagraph"/>
              <w:spacing w:line="180" w:lineRule="atLeast"/>
              <w:ind w:left="24" w:right="367"/>
              <w:rPr>
                <w:sz w:val="14"/>
              </w:rPr>
            </w:pPr>
            <w:r>
              <w:rPr>
                <w:w w:val="110"/>
                <w:sz w:val="14"/>
              </w:rPr>
              <w:t>назначения</w:t>
            </w:r>
            <w:r>
              <w:rPr>
                <w:spacing w:val="-7"/>
                <w:w w:val="110"/>
                <w:sz w:val="14"/>
              </w:rPr>
              <w:t xml:space="preserve"> </w:t>
            </w:r>
            <w:r>
              <w:rPr>
                <w:w w:val="110"/>
                <w:sz w:val="14"/>
              </w:rPr>
              <w:t>с</w:t>
            </w:r>
            <w:r>
              <w:rPr>
                <w:spacing w:val="-4"/>
                <w:w w:val="110"/>
                <w:sz w:val="14"/>
              </w:rPr>
              <w:t xml:space="preserve"> </w:t>
            </w:r>
            <w:r>
              <w:rPr>
                <w:w w:val="110"/>
                <w:sz w:val="14"/>
              </w:rPr>
              <w:t>учетом</w:t>
            </w:r>
            <w:r>
              <w:rPr>
                <w:spacing w:val="-5"/>
                <w:w w:val="110"/>
                <w:sz w:val="14"/>
              </w:rPr>
              <w:t xml:space="preserve"> </w:t>
            </w:r>
            <w:r>
              <w:rPr>
                <w:w w:val="110"/>
                <w:sz w:val="14"/>
              </w:rPr>
              <w:t>актуальных</w:t>
            </w:r>
            <w:r>
              <w:rPr>
                <w:spacing w:val="-35"/>
                <w:w w:val="110"/>
                <w:sz w:val="14"/>
              </w:rPr>
              <w:t xml:space="preserve"> </w:t>
            </w:r>
            <w:r>
              <w:rPr>
                <w:w w:val="110"/>
                <w:sz w:val="14"/>
              </w:rPr>
              <w:t>тенденций</w:t>
            </w:r>
            <w:r>
              <w:rPr>
                <w:spacing w:val="4"/>
                <w:w w:val="110"/>
                <w:sz w:val="14"/>
              </w:rPr>
              <w:t xml:space="preserve"> </w:t>
            </w:r>
            <w:r>
              <w:rPr>
                <w:w w:val="110"/>
                <w:sz w:val="14"/>
              </w:rPr>
              <w:t>моды.</w:t>
            </w:r>
          </w:p>
        </w:tc>
        <w:tc>
          <w:tcPr>
            <w:tcW w:w="252" w:type="dxa"/>
          </w:tcPr>
          <w:p w14:paraId="50B7C4E8" w14:textId="77777777" w:rsidR="008B7368" w:rsidRDefault="008B7368">
            <w:pPr>
              <w:pStyle w:val="TableParagraph"/>
              <w:rPr>
                <w:b/>
                <w:sz w:val="14"/>
              </w:rPr>
            </w:pPr>
          </w:p>
          <w:p w14:paraId="3509D0D9" w14:textId="77777777" w:rsidR="008B7368" w:rsidRDefault="008B7368">
            <w:pPr>
              <w:pStyle w:val="TableParagraph"/>
              <w:spacing w:before="3"/>
              <w:rPr>
                <w:b/>
                <w:sz w:val="19"/>
              </w:rPr>
            </w:pPr>
          </w:p>
          <w:p w14:paraId="549DE322" w14:textId="77777777" w:rsidR="008B7368" w:rsidRDefault="008637A8">
            <w:pPr>
              <w:pStyle w:val="TableParagraph"/>
              <w:spacing w:line="135" w:lineRule="exact"/>
              <w:ind w:right="7"/>
              <w:jc w:val="right"/>
              <w:rPr>
                <w:sz w:val="13"/>
              </w:rPr>
            </w:pPr>
            <w:r>
              <w:rPr>
                <w:w w:val="111"/>
                <w:sz w:val="13"/>
              </w:rPr>
              <w:t>4</w:t>
            </w:r>
          </w:p>
        </w:tc>
        <w:tc>
          <w:tcPr>
            <w:tcW w:w="252" w:type="dxa"/>
          </w:tcPr>
          <w:p w14:paraId="481F6212" w14:textId="77777777" w:rsidR="008B7368" w:rsidRDefault="008B7368">
            <w:pPr>
              <w:pStyle w:val="TableParagraph"/>
              <w:rPr>
                <w:b/>
                <w:sz w:val="14"/>
              </w:rPr>
            </w:pPr>
          </w:p>
          <w:p w14:paraId="77023AC1" w14:textId="77777777" w:rsidR="008B7368" w:rsidRDefault="008B7368">
            <w:pPr>
              <w:pStyle w:val="TableParagraph"/>
              <w:spacing w:before="3"/>
              <w:rPr>
                <w:b/>
                <w:sz w:val="19"/>
              </w:rPr>
            </w:pPr>
          </w:p>
          <w:p w14:paraId="2B9505BC" w14:textId="77777777" w:rsidR="008B7368" w:rsidRDefault="008637A8">
            <w:pPr>
              <w:pStyle w:val="TableParagraph"/>
              <w:spacing w:line="135" w:lineRule="exact"/>
              <w:ind w:right="6"/>
              <w:jc w:val="right"/>
              <w:rPr>
                <w:sz w:val="13"/>
              </w:rPr>
            </w:pPr>
            <w:r>
              <w:rPr>
                <w:w w:val="111"/>
                <w:sz w:val="13"/>
              </w:rPr>
              <w:t>4</w:t>
            </w:r>
          </w:p>
        </w:tc>
        <w:tc>
          <w:tcPr>
            <w:tcW w:w="252" w:type="dxa"/>
          </w:tcPr>
          <w:p w14:paraId="0F09CE73" w14:textId="77777777" w:rsidR="008B7368" w:rsidRDefault="008B7368">
            <w:pPr>
              <w:pStyle w:val="TableParagraph"/>
              <w:rPr>
                <w:b/>
                <w:sz w:val="14"/>
              </w:rPr>
            </w:pPr>
          </w:p>
          <w:p w14:paraId="0641BA64" w14:textId="77777777" w:rsidR="008B7368" w:rsidRDefault="008B7368">
            <w:pPr>
              <w:pStyle w:val="TableParagraph"/>
              <w:spacing w:before="3"/>
              <w:rPr>
                <w:b/>
                <w:sz w:val="19"/>
              </w:rPr>
            </w:pPr>
          </w:p>
          <w:p w14:paraId="2298530A" w14:textId="77777777" w:rsidR="008B7368" w:rsidRDefault="008637A8">
            <w:pPr>
              <w:pStyle w:val="TableParagraph"/>
              <w:spacing w:line="135" w:lineRule="exact"/>
              <w:ind w:right="6"/>
              <w:jc w:val="right"/>
              <w:rPr>
                <w:sz w:val="13"/>
              </w:rPr>
            </w:pPr>
            <w:r>
              <w:rPr>
                <w:w w:val="111"/>
                <w:sz w:val="13"/>
              </w:rPr>
              <w:t>4</w:t>
            </w:r>
          </w:p>
        </w:tc>
        <w:tc>
          <w:tcPr>
            <w:tcW w:w="252" w:type="dxa"/>
          </w:tcPr>
          <w:p w14:paraId="48B66FC3" w14:textId="77777777" w:rsidR="008B7368" w:rsidRDefault="008B7368">
            <w:pPr>
              <w:pStyle w:val="TableParagraph"/>
              <w:rPr>
                <w:b/>
                <w:sz w:val="14"/>
              </w:rPr>
            </w:pPr>
          </w:p>
          <w:p w14:paraId="19EA7079" w14:textId="77777777" w:rsidR="008B7368" w:rsidRDefault="008B7368">
            <w:pPr>
              <w:pStyle w:val="TableParagraph"/>
              <w:spacing w:before="3"/>
              <w:rPr>
                <w:b/>
                <w:sz w:val="19"/>
              </w:rPr>
            </w:pPr>
          </w:p>
          <w:p w14:paraId="51E98342" w14:textId="77777777" w:rsidR="008B7368" w:rsidRDefault="008637A8">
            <w:pPr>
              <w:pStyle w:val="TableParagraph"/>
              <w:spacing w:line="135" w:lineRule="exact"/>
              <w:ind w:right="5"/>
              <w:jc w:val="right"/>
              <w:rPr>
                <w:sz w:val="13"/>
              </w:rPr>
            </w:pPr>
            <w:r>
              <w:rPr>
                <w:w w:val="111"/>
                <w:sz w:val="13"/>
              </w:rPr>
              <w:t>4</w:t>
            </w:r>
          </w:p>
        </w:tc>
        <w:tc>
          <w:tcPr>
            <w:tcW w:w="242" w:type="dxa"/>
          </w:tcPr>
          <w:p w14:paraId="065D68C0" w14:textId="77777777" w:rsidR="008B7368" w:rsidRDefault="008B7368">
            <w:pPr>
              <w:pStyle w:val="TableParagraph"/>
              <w:rPr>
                <w:b/>
                <w:sz w:val="14"/>
              </w:rPr>
            </w:pPr>
          </w:p>
          <w:p w14:paraId="48884532" w14:textId="77777777" w:rsidR="008B7368" w:rsidRDefault="008B7368">
            <w:pPr>
              <w:pStyle w:val="TableParagraph"/>
              <w:spacing w:before="3"/>
              <w:rPr>
                <w:b/>
                <w:sz w:val="19"/>
              </w:rPr>
            </w:pPr>
          </w:p>
          <w:p w14:paraId="2ED378E4" w14:textId="77777777" w:rsidR="008B7368" w:rsidRDefault="008637A8">
            <w:pPr>
              <w:pStyle w:val="TableParagraph"/>
              <w:spacing w:line="135" w:lineRule="exact"/>
              <w:ind w:right="4"/>
              <w:jc w:val="right"/>
              <w:rPr>
                <w:sz w:val="13"/>
              </w:rPr>
            </w:pPr>
            <w:r>
              <w:rPr>
                <w:w w:val="111"/>
                <w:sz w:val="13"/>
              </w:rPr>
              <w:t>4</w:t>
            </w:r>
          </w:p>
        </w:tc>
        <w:tc>
          <w:tcPr>
            <w:tcW w:w="252" w:type="dxa"/>
          </w:tcPr>
          <w:p w14:paraId="01D1819F" w14:textId="77777777" w:rsidR="008B7368" w:rsidRDefault="008B7368">
            <w:pPr>
              <w:pStyle w:val="TableParagraph"/>
              <w:rPr>
                <w:b/>
                <w:sz w:val="14"/>
              </w:rPr>
            </w:pPr>
          </w:p>
          <w:p w14:paraId="5D666C7A" w14:textId="77777777" w:rsidR="008B7368" w:rsidRDefault="008B7368">
            <w:pPr>
              <w:pStyle w:val="TableParagraph"/>
              <w:spacing w:before="3"/>
              <w:rPr>
                <w:b/>
                <w:sz w:val="19"/>
              </w:rPr>
            </w:pPr>
          </w:p>
          <w:p w14:paraId="3D5C7B9C" w14:textId="77777777" w:rsidR="008B7368" w:rsidRDefault="008637A8">
            <w:pPr>
              <w:pStyle w:val="TableParagraph"/>
              <w:spacing w:line="135" w:lineRule="exact"/>
              <w:ind w:left="156"/>
              <w:jc w:val="center"/>
              <w:rPr>
                <w:sz w:val="13"/>
              </w:rPr>
            </w:pPr>
            <w:r>
              <w:rPr>
                <w:w w:val="111"/>
                <w:sz w:val="13"/>
              </w:rPr>
              <w:t>4</w:t>
            </w:r>
          </w:p>
        </w:tc>
        <w:tc>
          <w:tcPr>
            <w:tcW w:w="252" w:type="dxa"/>
          </w:tcPr>
          <w:p w14:paraId="1FFEE0BF" w14:textId="77777777" w:rsidR="008B7368" w:rsidRDefault="008B7368">
            <w:pPr>
              <w:pStyle w:val="TableParagraph"/>
              <w:rPr>
                <w:b/>
                <w:sz w:val="14"/>
              </w:rPr>
            </w:pPr>
          </w:p>
          <w:p w14:paraId="1000C765" w14:textId="77777777" w:rsidR="008B7368" w:rsidRDefault="008B7368">
            <w:pPr>
              <w:pStyle w:val="TableParagraph"/>
              <w:spacing w:before="3"/>
              <w:rPr>
                <w:b/>
                <w:sz w:val="19"/>
              </w:rPr>
            </w:pPr>
          </w:p>
          <w:p w14:paraId="08EE3687" w14:textId="77777777" w:rsidR="008B7368" w:rsidRDefault="008637A8">
            <w:pPr>
              <w:pStyle w:val="TableParagraph"/>
              <w:spacing w:line="135" w:lineRule="exact"/>
              <w:ind w:right="3"/>
              <w:jc w:val="right"/>
              <w:rPr>
                <w:sz w:val="13"/>
              </w:rPr>
            </w:pPr>
            <w:r>
              <w:rPr>
                <w:w w:val="111"/>
                <w:sz w:val="13"/>
              </w:rPr>
              <w:t>4</w:t>
            </w:r>
          </w:p>
        </w:tc>
        <w:tc>
          <w:tcPr>
            <w:tcW w:w="252" w:type="dxa"/>
          </w:tcPr>
          <w:p w14:paraId="35AE7B70" w14:textId="77777777" w:rsidR="008B7368" w:rsidRDefault="008B7368">
            <w:pPr>
              <w:pStyle w:val="TableParagraph"/>
              <w:rPr>
                <w:b/>
                <w:sz w:val="14"/>
              </w:rPr>
            </w:pPr>
          </w:p>
          <w:p w14:paraId="01C2397B" w14:textId="77777777" w:rsidR="008B7368" w:rsidRDefault="008B7368">
            <w:pPr>
              <w:pStyle w:val="TableParagraph"/>
              <w:spacing w:before="3"/>
              <w:rPr>
                <w:b/>
                <w:sz w:val="19"/>
              </w:rPr>
            </w:pPr>
          </w:p>
          <w:p w14:paraId="1323C33B" w14:textId="77777777" w:rsidR="008B7368" w:rsidRDefault="008637A8">
            <w:pPr>
              <w:pStyle w:val="TableParagraph"/>
              <w:spacing w:line="135" w:lineRule="exact"/>
              <w:ind w:right="3"/>
              <w:jc w:val="right"/>
              <w:rPr>
                <w:sz w:val="13"/>
              </w:rPr>
            </w:pPr>
            <w:r>
              <w:rPr>
                <w:w w:val="111"/>
                <w:sz w:val="13"/>
              </w:rPr>
              <w:t>4</w:t>
            </w:r>
          </w:p>
        </w:tc>
        <w:tc>
          <w:tcPr>
            <w:tcW w:w="252" w:type="dxa"/>
          </w:tcPr>
          <w:p w14:paraId="5E0573F8" w14:textId="77777777" w:rsidR="008B7368" w:rsidRDefault="008B7368">
            <w:pPr>
              <w:pStyle w:val="TableParagraph"/>
              <w:rPr>
                <w:sz w:val="14"/>
              </w:rPr>
            </w:pPr>
          </w:p>
        </w:tc>
        <w:tc>
          <w:tcPr>
            <w:tcW w:w="252" w:type="dxa"/>
          </w:tcPr>
          <w:p w14:paraId="123ED128" w14:textId="77777777" w:rsidR="008B7368" w:rsidRDefault="008B7368">
            <w:pPr>
              <w:pStyle w:val="TableParagraph"/>
              <w:rPr>
                <w:sz w:val="14"/>
              </w:rPr>
            </w:pPr>
          </w:p>
        </w:tc>
        <w:tc>
          <w:tcPr>
            <w:tcW w:w="252" w:type="dxa"/>
          </w:tcPr>
          <w:p w14:paraId="0EEA99C4" w14:textId="77777777" w:rsidR="008B7368" w:rsidRDefault="008B7368">
            <w:pPr>
              <w:pStyle w:val="TableParagraph"/>
              <w:rPr>
                <w:sz w:val="14"/>
              </w:rPr>
            </w:pPr>
          </w:p>
        </w:tc>
        <w:tc>
          <w:tcPr>
            <w:tcW w:w="252" w:type="dxa"/>
          </w:tcPr>
          <w:p w14:paraId="5919AA73" w14:textId="77777777" w:rsidR="008B7368" w:rsidRDefault="008B7368">
            <w:pPr>
              <w:pStyle w:val="TableParagraph"/>
              <w:rPr>
                <w:sz w:val="14"/>
              </w:rPr>
            </w:pPr>
          </w:p>
        </w:tc>
        <w:tc>
          <w:tcPr>
            <w:tcW w:w="252" w:type="dxa"/>
          </w:tcPr>
          <w:p w14:paraId="48ACEB19" w14:textId="77777777" w:rsidR="008B7368" w:rsidRDefault="008B7368">
            <w:pPr>
              <w:pStyle w:val="TableParagraph"/>
              <w:rPr>
                <w:sz w:val="14"/>
              </w:rPr>
            </w:pPr>
          </w:p>
        </w:tc>
        <w:tc>
          <w:tcPr>
            <w:tcW w:w="252" w:type="dxa"/>
          </w:tcPr>
          <w:p w14:paraId="2CC3F872" w14:textId="77777777" w:rsidR="008B7368" w:rsidRDefault="008B7368">
            <w:pPr>
              <w:pStyle w:val="TableParagraph"/>
              <w:rPr>
                <w:sz w:val="14"/>
              </w:rPr>
            </w:pPr>
          </w:p>
        </w:tc>
        <w:tc>
          <w:tcPr>
            <w:tcW w:w="252" w:type="dxa"/>
          </w:tcPr>
          <w:p w14:paraId="751F097F" w14:textId="77777777" w:rsidR="008B7368" w:rsidRDefault="008B7368">
            <w:pPr>
              <w:pStyle w:val="TableParagraph"/>
              <w:rPr>
                <w:sz w:val="14"/>
              </w:rPr>
            </w:pPr>
          </w:p>
        </w:tc>
        <w:tc>
          <w:tcPr>
            <w:tcW w:w="252" w:type="dxa"/>
          </w:tcPr>
          <w:p w14:paraId="42BC5668" w14:textId="77777777" w:rsidR="008B7368" w:rsidRDefault="008B7368">
            <w:pPr>
              <w:pStyle w:val="TableParagraph"/>
              <w:rPr>
                <w:sz w:val="14"/>
              </w:rPr>
            </w:pPr>
          </w:p>
        </w:tc>
        <w:tc>
          <w:tcPr>
            <w:tcW w:w="252" w:type="dxa"/>
          </w:tcPr>
          <w:p w14:paraId="4E4BA4A1" w14:textId="77777777" w:rsidR="008B7368" w:rsidRDefault="008B7368">
            <w:pPr>
              <w:pStyle w:val="TableParagraph"/>
              <w:rPr>
                <w:sz w:val="14"/>
              </w:rPr>
            </w:pPr>
          </w:p>
        </w:tc>
        <w:tc>
          <w:tcPr>
            <w:tcW w:w="252" w:type="dxa"/>
          </w:tcPr>
          <w:p w14:paraId="46F78DF4" w14:textId="77777777" w:rsidR="008B7368" w:rsidRDefault="008B7368">
            <w:pPr>
              <w:pStyle w:val="TableParagraph"/>
              <w:rPr>
                <w:b/>
                <w:sz w:val="14"/>
              </w:rPr>
            </w:pPr>
          </w:p>
          <w:p w14:paraId="220D9ED6" w14:textId="77777777" w:rsidR="008B7368" w:rsidRDefault="008B7368">
            <w:pPr>
              <w:pStyle w:val="TableParagraph"/>
              <w:spacing w:before="3"/>
              <w:rPr>
                <w:b/>
                <w:sz w:val="19"/>
              </w:rPr>
            </w:pPr>
          </w:p>
          <w:p w14:paraId="7F933F5F" w14:textId="77777777" w:rsidR="008B7368" w:rsidRDefault="008637A8">
            <w:pPr>
              <w:pStyle w:val="TableParagraph"/>
              <w:spacing w:line="135" w:lineRule="exact"/>
              <w:ind w:left="33"/>
              <w:rPr>
                <w:sz w:val="13"/>
              </w:rPr>
            </w:pPr>
            <w:r>
              <w:rPr>
                <w:w w:val="111"/>
                <w:sz w:val="13"/>
              </w:rPr>
              <w:t>К</w:t>
            </w:r>
          </w:p>
        </w:tc>
        <w:tc>
          <w:tcPr>
            <w:tcW w:w="252" w:type="dxa"/>
          </w:tcPr>
          <w:p w14:paraId="4EF3123A" w14:textId="77777777" w:rsidR="008B7368" w:rsidRDefault="008B7368">
            <w:pPr>
              <w:pStyle w:val="TableParagraph"/>
              <w:rPr>
                <w:b/>
                <w:sz w:val="14"/>
              </w:rPr>
            </w:pPr>
          </w:p>
          <w:p w14:paraId="5E0F1881" w14:textId="77777777" w:rsidR="008B7368" w:rsidRDefault="008B7368">
            <w:pPr>
              <w:pStyle w:val="TableParagraph"/>
              <w:spacing w:before="3"/>
              <w:rPr>
                <w:b/>
                <w:sz w:val="19"/>
              </w:rPr>
            </w:pPr>
          </w:p>
          <w:p w14:paraId="042BFA1D" w14:textId="77777777" w:rsidR="008B7368" w:rsidRDefault="008637A8">
            <w:pPr>
              <w:pStyle w:val="TableParagraph"/>
              <w:spacing w:line="135" w:lineRule="exact"/>
              <w:ind w:left="33"/>
              <w:rPr>
                <w:sz w:val="13"/>
              </w:rPr>
            </w:pPr>
            <w:r>
              <w:rPr>
                <w:w w:val="111"/>
                <w:sz w:val="13"/>
              </w:rPr>
              <w:t>К</w:t>
            </w:r>
          </w:p>
        </w:tc>
        <w:tc>
          <w:tcPr>
            <w:tcW w:w="252" w:type="dxa"/>
          </w:tcPr>
          <w:p w14:paraId="2626D792" w14:textId="77777777" w:rsidR="008B7368" w:rsidRDefault="008B7368">
            <w:pPr>
              <w:pStyle w:val="TableParagraph"/>
              <w:rPr>
                <w:sz w:val="14"/>
              </w:rPr>
            </w:pPr>
          </w:p>
        </w:tc>
        <w:tc>
          <w:tcPr>
            <w:tcW w:w="252" w:type="dxa"/>
          </w:tcPr>
          <w:p w14:paraId="3B28B5E2" w14:textId="77777777" w:rsidR="008B7368" w:rsidRDefault="008B7368">
            <w:pPr>
              <w:pStyle w:val="TableParagraph"/>
              <w:rPr>
                <w:sz w:val="14"/>
              </w:rPr>
            </w:pPr>
          </w:p>
        </w:tc>
        <w:tc>
          <w:tcPr>
            <w:tcW w:w="252" w:type="dxa"/>
          </w:tcPr>
          <w:p w14:paraId="23D681A2" w14:textId="77777777" w:rsidR="008B7368" w:rsidRDefault="008B7368">
            <w:pPr>
              <w:pStyle w:val="TableParagraph"/>
              <w:rPr>
                <w:sz w:val="14"/>
              </w:rPr>
            </w:pPr>
          </w:p>
        </w:tc>
        <w:tc>
          <w:tcPr>
            <w:tcW w:w="252" w:type="dxa"/>
          </w:tcPr>
          <w:p w14:paraId="7737F838" w14:textId="77777777" w:rsidR="008B7368" w:rsidRDefault="008B7368">
            <w:pPr>
              <w:pStyle w:val="TableParagraph"/>
              <w:rPr>
                <w:sz w:val="14"/>
              </w:rPr>
            </w:pPr>
          </w:p>
        </w:tc>
        <w:tc>
          <w:tcPr>
            <w:tcW w:w="252" w:type="dxa"/>
          </w:tcPr>
          <w:p w14:paraId="393A6A6A" w14:textId="77777777" w:rsidR="008B7368" w:rsidRDefault="008B7368">
            <w:pPr>
              <w:pStyle w:val="TableParagraph"/>
              <w:rPr>
                <w:sz w:val="14"/>
              </w:rPr>
            </w:pPr>
          </w:p>
        </w:tc>
        <w:tc>
          <w:tcPr>
            <w:tcW w:w="252" w:type="dxa"/>
          </w:tcPr>
          <w:p w14:paraId="111137E8" w14:textId="77777777" w:rsidR="008B7368" w:rsidRDefault="008B7368">
            <w:pPr>
              <w:pStyle w:val="TableParagraph"/>
              <w:rPr>
                <w:sz w:val="14"/>
              </w:rPr>
            </w:pPr>
          </w:p>
        </w:tc>
        <w:tc>
          <w:tcPr>
            <w:tcW w:w="252" w:type="dxa"/>
          </w:tcPr>
          <w:p w14:paraId="5C9A7920" w14:textId="77777777" w:rsidR="008B7368" w:rsidRDefault="008B7368">
            <w:pPr>
              <w:pStyle w:val="TableParagraph"/>
              <w:rPr>
                <w:sz w:val="14"/>
              </w:rPr>
            </w:pPr>
          </w:p>
        </w:tc>
        <w:tc>
          <w:tcPr>
            <w:tcW w:w="252" w:type="dxa"/>
          </w:tcPr>
          <w:p w14:paraId="2D25A328" w14:textId="77777777" w:rsidR="008B7368" w:rsidRDefault="008B7368">
            <w:pPr>
              <w:pStyle w:val="TableParagraph"/>
              <w:rPr>
                <w:sz w:val="14"/>
              </w:rPr>
            </w:pPr>
          </w:p>
        </w:tc>
        <w:tc>
          <w:tcPr>
            <w:tcW w:w="252" w:type="dxa"/>
          </w:tcPr>
          <w:p w14:paraId="17F109E7" w14:textId="77777777" w:rsidR="008B7368" w:rsidRDefault="008B7368">
            <w:pPr>
              <w:pStyle w:val="TableParagraph"/>
              <w:rPr>
                <w:sz w:val="14"/>
              </w:rPr>
            </w:pPr>
          </w:p>
        </w:tc>
        <w:tc>
          <w:tcPr>
            <w:tcW w:w="252" w:type="dxa"/>
          </w:tcPr>
          <w:p w14:paraId="1515AAA1" w14:textId="77777777" w:rsidR="008B7368" w:rsidRDefault="008B7368">
            <w:pPr>
              <w:pStyle w:val="TableParagraph"/>
              <w:rPr>
                <w:sz w:val="14"/>
              </w:rPr>
            </w:pPr>
          </w:p>
        </w:tc>
        <w:tc>
          <w:tcPr>
            <w:tcW w:w="252" w:type="dxa"/>
          </w:tcPr>
          <w:p w14:paraId="7B3F8F71" w14:textId="77777777" w:rsidR="008B7368" w:rsidRDefault="008B7368">
            <w:pPr>
              <w:pStyle w:val="TableParagraph"/>
              <w:rPr>
                <w:sz w:val="14"/>
              </w:rPr>
            </w:pPr>
          </w:p>
        </w:tc>
        <w:tc>
          <w:tcPr>
            <w:tcW w:w="252" w:type="dxa"/>
          </w:tcPr>
          <w:p w14:paraId="506EE1A7" w14:textId="77777777" w:rsidR="008B7368" w:rsidRDefault="008B7368">
            <w:pPr>
              <w:pStyle w:val="TableParagraph"/>
              <w:rPr>
                <w:sz w:val="14"/>
              </w:rPr>
            </w:pPr>
          </w:p>
        </w:tc>
        <w:tc>
          <w:tcPr>
            <w:tcW w:w="252" w:type="dxa"/>
          </w:tcPr>
          <w:p w14:paraId="48D3AA65" w14:textId="77777777" w:rsidR="008B7368" w:rsidRDefault="008B7368">
            <w:pPr>
              <w:pStyle w:val="TableParagraph"/>
              <w:rPr>
                <w:sz w:val="14"/>
              </w:rPr>
            </w:pPr>
          </w:p>
        </w:tc>
        <w:tc>
          <w:tcPr>
            <w:tcW w:w="252" w:type="dxa"/>
          </w:tcPr>
          <w:p w14:paraId="7B3CBFA7" w14:textId="77777777" w:rsidR="008B7368" w:rsidRDefault="008B7368">
            <w:pPr>
              <w:pStyle w:val="TableParagraph"/>
              <w:rPr>
                <w:sz w:val="14"/>
              </w:rPr>
            </w:pPr>
          </w:p>
        </w:tc>
        <w:tc>
          <w:tcPr>
            <w:tcW w:w="252" w:type="dxa"/>
          </w:tcPr>
          <w:p w14:paraId="64915723" w14:textId="77777777" w:rsidR="008B7368" w:rsidRDefault="008B7368">
            <w:pPr>
              <w:pStyle w:val="TableParagraph"/>
              <w:rPr>
                <w:sz w:val="14"/>
              </w:rPr>
            </w:pPr>
          </w:p>
        </w:tc>
        <w:tc>
          <w:tcPr>
            <w:tcW w:w="252" w:type="dxa"/>
          </w:tcPr>
          <w:p w14:paraId="36C8C217" w14:textId="77777777" w:rsidR="008B7368" w:rsidRDefault="008B7368">
            <w:pPr>
              <w:pStyle w:val="TableParagraph"/>
              <w:rPr>
                <w:sz w:val="14"/>
              </w:rPr>
            </w:pPr>
          </w:p>
        </w:tc>
        <w:tc>
          <w:tcPr>
            <w:tcW w:w="252" w:type="dxa"/>
          </w:tcPr>
          <w:p w14:paraId="4ECAC72B" w14:textId="77777777" w:rsidR="008B7368" w:rsidRDefault="008B7368">
            <w:pPr>
              <w:pStyle w:val="TableParagraph"/>
              <w:rPr>
                <w:sz w:val="14"/>
              </w:rPr>
            </w:pPr>
          </w:p>
        </w:tc>
        <w:tc>
          <w:tcPr>
            <w:tcW w:w="252" w:type="dxa"/>
          </w:tcPr>
          <w:p w14:paraId="54479C27" w14:textId="77777777" w:rsidR="008B7368" w:rsidRDefault="008B7368">
            <w:pPr>
              <w:pStyle w:val="TableParagraph"/>
              <w:rPr>
                <w:sz w:val="14"/>
              </w:rPr>
            </w:pPr>
          </w:p>
        </w:tc>
        <w:tc>
          <w:tcPr>
            <w:tcW w:w="252" w:type="dxa"/>
          </w:tcPr>
          <w:p w14:paraId="5A3E74B6" w14:textId="77777777" w:rsidR="008B7368" w:rsidRDefault="008B7368">
            <w:pPr>
              <w:pStyle w:val="TableParagraph"/>
              <w:rPr>
                <w:sz w:val="14"/>
              </w:rPr>
            </w:pPr>
          </w:p>
        </w:tc>
        <w:tc>
          <w:tcPr>
            <w:tcW w:w="252" w:type="dxa"/>
          </w:tcPr>
          <w:p w14:paraId="29103D37" w14:textId="77777777" w:rsidR="008B7368" w:rsidRDefault="008B7368">
            <w:pPr>
              <w:pStyle w:val="TableParagraph"/>
              <w:rPr>
                <w:sz w:val="14"/>
              </w:rPr>
            </w:pPr>
          </w:p>
        </w:tc>
        <w:tc>
          <w:tcPr>
            <w:tcW w:w="252" w:type="dxa"/>
          </w:tcPr>
          <w:p w14:paraId="6F092B50" w14:textId="77777777" w:rsidR="008B7368" w:rsidRDefault="008B7368">
            <w:pPr>
              <w:pStyle w:val="TableParagraph"/>
              <w:rPr>
                <w:sz w:val="14"/>
              </w:rPr>
            </w:pPr>
          </w:p>
        </w:tc>
        <w:tc>
          <w:tcPr>
            <w:tcW w:w="252" w:type="dxa"/>
          </w:tcPr>
          <w:p w14:paraId="4DCF8F14" w14:textId="77777777" w:rsidR="008B7368" w:rsidRDefault="008B7368">
            <w:pPr>
              <w:pStyle w:val="TableParagraph"/>
              <w:rPr>
                <w:sz w:val="14"/>
              </w:rPr>
            </w:pPr>
          </w:p>
        </w:tc>
        <w:tc>
          <w:tcPr>
            <w:tcW w:w="252" w:type="dxa"/>
          </w:tcPr>
          <w:p w14:paraId="2EB0C536" w14:textId="77777777" w:rsidR="008B7368" w:rsidRDefault="008B7368">
            <w:pPr>
              <w:pStyle w:val="TableParagraph"/>
              <w:rPr>
                <w:sz w:val="14"/>
              </w:rPr>
            </w:pPr>
          </w:p>
        </w:tc>
        <w:tc>
          <w:tcPr>
            <w:tcW w:w="252" w:type="dxa"/>
          </w:tcPr>
          <w:p w14:paraId="4E8A8561" w14:textId="77777777" w:rsidR="008B7368" w:rsidRDefault="008B7368">
            <w:pPr>
              <w:pStyle w:val="TableParagraph"/>
              <w:rPr>
                <w:sz w:val="14"/>
              </w:rPr>
            </w:pPr>
          </w:p>
        </w:tc>
        <w:tc>
          <w:tcPr>
            <w:tcW w:w="252" w:type="dxa"/>
          </w:tcPr>
          <w:p w14:paraId="332BAF22" w14:textId="77777777" w:rsidR="008B7368" w:rsidRDefault="008B7368">
            <w:pPr>
              <w:pStyle w:val="TableParagraph"/>
              <w:rPr>
                <w:b/>
                <w:sz w:val="14"/>
              </w:rPr>
            </w:pPr>
          </w:p>
          <w:p w14:paraId="2DEA7D79" w14:textId="77777777" w:rsidR="008B7368" w:rsidRDefault="008B7368">
            <w:pPr>
              <w:pStyle w:val="TableParagraph"/>
              <w:spacing w:before="3"/>
              <w:rPr>
                <w:b/>
                <w:sz w:val="19"/>
              </w:rPr>
            </w:pPr>
          </w:p>
          <w:p w14:paraId="17DC67CC" w14:textId="77777777" w:rsidR="008B7368" w:rsidRDefault="008637A8">
            <w:pPr>
              <w:pStyle w:val="TableParagraph"/>
              <w:spacing w:line="135" w:lineRule="exact"/>
              <w:ind w:left="46"/>
              <w:rPr>
                <w:sz w:val="13"/>
              </w:rPr>
            </w:pPr>
            <w:r>
              <w:rPr>
                <w:w w:val="111"/>
                <w:sz w:val="13"/>
              </w:rPr>
              <w:t>К</w:t>
            </w:r>
          </w:p>
        </w:tc>
        <w:tc>
          <w:tcPr>
            <w:tcW w:w="650" w:type="dxa"/>
          </w:tcPr>
          <w:p w14:paraId="7D86B29B" w14:textId="77777777" w:rsidR="008B7368" w:rsidRDefault="008B7368">
            <w:pPr>
              <w:pStyle w:val="TableParagraph"/>
              <w:rPr>
                <w:b/>
                <w:sz w:val="14"/>
              </w:rPr>
            </w:pPr>
          </w:p>
          <w:p w14:paraId="337ED8AC" w14:textId="77777777" w:rsidR="008B7368" w:rsidRDefault="008B7368">
            <w:pPr>
              <w:pStyle w:val="TableParagraph"/>
              <w:spacing w:before="3"/>
              <w:rPr>
                <w:b/>
                <w:sz w:val="19"/>
              </w:rPr>
            </w:pPr>
          </w:p>
          <w:p w14:paraId="244B1BC6" w14:textId="77777777" w:rsidR="008B7368" w:rsidRDefault="008637A8">
            <w:pPr>
              <w:pStyle w:val="TableParagraph"/>
              <w:spacing w:line="135" w:lineRule="exact"/>
              <w:ind w:right="-15"/>
              <w:jc w:val="right"/>
              <w:rPr>
                <w:sz w:val="13"/>
              </w:rPr>
            </w:pPr>
            <w:r>
              <w:rPr>
                <w:w w:val="110"/>
                <w:sz w:val="13"/>
              </w:rPr>
              <w:t>32</w:t>
            </w:r>
          </w:p>
        </w:tc>
      </w:tr>
      <w:tr w:rsidR="008B7368" w14:paraId="119EFFEB" w14:textId="77777777">
        <w:trPr>
          <w:trHeight w:val="172"/>
        </w:trPr>
        <w:tc>
          <w:tcPr>
            <w:tcW w:w="845" w:type="dxa"/>
          </w:tcPr>
          <w:p w14:paraId="5B53F403" w14:textId="77777777" w:rsidR="008B7368" w:rsidRDefault="008637A8">
            <w:pPr>
              <w:pStyle w:val="TableParagraph"/>
              <w:spacing w:before="8" w:line="144" w:lineRule="exact"/>
              <w:ind w:left="227"/>
              <w:rPr>
                <w:sz w:val="13"/>
              </w:rPr>
            </w:pPr>
            <w:r>
              <w:rPr>
                <w:w w:val="110"/>
                <w:sz w:val="13"/>
              </w:rPr>
              <w:t>УП.02</w:t>
            </w:r>
          </w:p>
        </w:tc>
        <w:tc>
          <w:tcPr>
            <w:tcW w:w="2564" w:type="dxa"/>
          </w:tcPr>
          <w:p w14:paraId="3EC4F6A0" w14:textId="77777777" w:rsidR="008B7368" w:rsidRDefault="008637A8">
            <w:pPr>
              <w:pStyle w:val="TableParagraph"/>
              <w:spacing w:before="8" w:line="145" w:lineRule="exact"/>
              <w:ind w:left="24"/>
              <w:rPr>
                <w:sz w:val="14"/>
              </w:rPr>
            </w:pPr>
            <w:r>
              <w:rPr>
                <w:w w:val="110"/>
                <w:sz w:val="14"/>
              </w:rPr>
              <w:t>Учебная</w:t>
            </w:r>
            <w:r>
              <w:rPr>
                <w:spacing w:val="-7"/>
                <w:w w:val="110"/>
                <w:sz w:val="14"/>
              </w:rPr>
              <w:t xml:space="preserve"> </w:t>
            </w:r>
            <w:r>
              <w:rPr>
                <w:w w:val="110"/>
                <w:sz w:val="14"/>
              </w:rPr>
              <w:t>практика</w:t>
            </w:r>
          </w:p>
        </w:tc>
        <w:tc>
          <w:tcPr>
            <w:tcW w:w="252" w:type="dxa"/>
          </w:tcPr>
          <w:p w14:paraId="2536224E" w14:textId="77777777" w:rsidR="008B7368" w:rsidRDefault="008B7368">
            <w:pPr>
              <w:pStyle w:val="TableParagraph"/>
              <w:rPr>
                <w:sz w:val="10"/>
              </w:rPr>
            </w:pPr>
          </w:p>
        </w:tc>
        <w:tc>
          <w:tcPr>
            <w:tcW w:w="252" w:type="dxa"/>
          </w:tcPr>
          <w:p w14:paraId="28CEDD6F" w14:textId="77777777" w:rsidR="008B7368" w:rsidRDefault="008B7368">
            <w:pPr>
              <w:pStyle w:val="TableParagraph"/>
              <w:rPr>
                <w:sz w:val="10"/>
              </w:rPr>
            </w:pPr>
          </w:p>
        </w:tc>
        <w:tc>
          <w:tcPr>
            <w:tcW w:w="252" w:type="dxa"/>
          </w:tcPr>
          <w:p w14:paraId="2311AFA9" w14:textId="77777777" w:rsidR="008B7368" w:rsidRDefault="008B7368">
            <w:pPr>
              <w:pStyle w:val="TableParagraph"/>
              <w:rPr>
                <w:sz w:val="10"/>
              </w:rPr>
            </w:pPr>
          </w:p>
        </w:tc>
        <w:tc>
          <w:tcPr>
            <w:tcW w:w="252" w:type="dxa"/>
          </w:tcPr>
          <w:p w14:paraId="788CB30B" w14:textId="77777777" w:rsidR="008B7368" w:rsidRDefault="008B7368">
            <w:pPr>
              <w:pStyle w:val="TableParagraph"/>
              <w:rPr>
                <w:sz w:val="10"/>
              </w:rPr>
            </w:pPr>
          </w:p>
        </w:tc>
        <w:tc>
          <w:tcPr>
            <w:tcW w:w="242" w:type="dxa"/>
          </w:tcPr>
          <w:p w14:paraId="48BDA63B" w14:textId="77777777" w:rsidR="008B7368" w:rsidRDefault="008B7368">
            <w:pPr>
              <w:pStyle w:val="TableParagraph"/>
              <w:rPr>
                <w:sz w:val="10"/>
              </w:rPr>
            </w:pPr>
          </w:p>
        </w:tc>
        <w:tc>
          <w:tcPr>
            <w:tcW w:w="252" w:type="dxa"/>
          </w:tcPr>
          <w:p w14:paraId="2E9EFB61" w14:textId="77777777" w:rsidR="008B7368" w:rsidRDefault="008B7368">
            <w:pPr>
              <w:pStyle w:val="TableParagraph"/>
              <w:rPr>
                <w:sz w:val="10"/>
              </w:rPr>
            </w:pPr>
          </w:p>
        </w:tc>
        <w:tc>
          <w:tcPr>
            <w:tcW w:w="252" w:type="dxa"/>
          </w:tcPr>
          <w:p w14:paraId="241E78D4" w14:textId="77777777" w:rsidR="008B7368" w:rsidRDefault="008B7368">
            <w:pPr>
              <w:pStyle w:val="TableParagraph"/>
              <w:rPr>
                <w:sz w:val="10"/>
              </w:rPr>
            </w:pPr>
          </w:p>
        </w:tc>
        <w:tc>
          <w:tcPr>
            <w:tcW w:w="252" w:type="dxa"/>
          </w:tcPr>
          <w:p w14:paraId="400E2685" w14:textId="77777777" w:rsidR="008B7368" w:rsidRDefault="008B7368">
            <w:pPr>
              <w:pStyle w:val="TableParagraph"/>
              <w:rPr>
                <w:sz w:val="10"/>
              </w:rPr>
            </w:pPr>
          </w:p>
        </w:tc>
        <w:tc>
          <w:tcPr>
            <w:tcW w:w="252" w:type="dxa"/>
          </w:tcPr>
          <w:p w14:paraId="79E89D6C" w14:textId="77777777" w:rsidR="008B7368" w:rsidRDefault="008B7368">
            <w:pPr>
              <w:pStyle w:val="TableParagraph"/>
              <w:rPr>
                <w:sz w:val="10"/>
              </w:rPr>
            </w:pPr>
          </w:p>
        </w:tc>
        <w:tc>
          <w:tcPr>
            <w:tcW w:w="252" w:type="dxa"/>
          </w:tcPr>
          <w:p w14:paraId="6BEC21A8" w14:textId="77777777" w:rsidR="008B7368" w:rsidRDefault="008B7368">
            <w:pPr>
              <w:pStyle w:val="TableParagraph"/>
              <w:rPr>
                <w:sz w:val="10"/>
              </w:rPr>
            </w:pPr>
          </w:p>
        </w:tc>
        <w:tc>
          <w:tcPr>
            <w:tcW w:w="252" w:type="dxa"/>
          </w:tcPr>
          <w:p w14:paraId="5CD419BF" w14:textId="77777777" w:rsidR="008B7368" w:rsidRDefault="008B7368">
            <w:pPr>
              <w:pStyle w:val="TableParagraph"/>
              <w:rPr>
                <w:sz w:val="10"/>
              </w:rPr>
            </w:pPr>
          </w:p>
        </w:tc>
        <w:tc>
          <w:tcPr>
            <w:tcW w:w="252" w:type="dxa"/>
          </w:tcPr>
          <w:p w14:paraId="4FECADFF" w14:textId="77777777" w:rsidR="008B7368" w:rsidRDefault="008B7368">
            <w:pPr>
              <w:pStyle w:val="TableParagraph"/>
              <w:rPr>
                <w:sz w:val="10"/>
              </w:rPr>
            </w:pPr>
          </w:p>
        </w:tc>
        <w:tc>
          <w:tcPr>
            <w:tcW w:w="252" w:type="dxa"/>
          </w:tcPr>
          <w:p w14:paraId="45DBE1E8" w14:textId="77777777" w:rsidR="008B7368" w:rsidRDefault="008B7368">
            <w:pPr>
              <w:pStyle w:val="TableParagraph"/>
              <w:rPr>
                <w:sz w:val="10"/>
              </w:rPr>
            </w:pPr>
          </w:p>
        </w:tc>
        <w:tc>
          <w:tcPr>
            <w:tcW w:w="252" w:type="dxa"/>
          </w:tcPr>
          <w:p w14:paraId="1F766C0E" w14:textId="77777777" w:rsidR="008B7368" w:rsidRDefault="008B7368">
            <w:pPr>
              <w:pStyle w:val="TableParagraph"/>
              <w:rPr>
                <w:sz w:val="10"/>
              </w:rPr>
            </w:pPr>
          </w:p>
        </w:tc>
        <w:tc>
          <w:tcPr>
            <w:tcW w:w="252" w:type="dxa"/>
          </w:tcPr>
          <w:p w14:paraId="1D1C28B5" w14:textId="77777777" w:rsidR="008B7368" w:rsidRDefault="008B7368">
            <w:pPr>
              <w:pStyle w:val="TableParagraph"/>
              <w:rPr>
                <w:sz w:val="10"/>
              </w:rPr>
            </w:pPr>
          </w:p>
        </w:tc>
        <w:tc>
          <w:tcPr>
            <w:tcW w:w="252" w:type="dxa"/>
          </w:tcPr>
          <w:p w14:paraId="5C527681" w14:textId="77777777" w:rsidR="008B7368" w:rsidRDefault="008B7368">
            <w:pPr>
              <w:pStyle w:val="TableParagraph"/>
              <w:rPr>
                <w:sz w:val="10"/>
              </w:rPr>
            </w:pPr>
          </w:p>
        </w:tc>
        <w:tc>
          <w:tcPr>
            <w:tcW w:w="252" w:type="dxa"/>
          </w:tcPr>
          <w:p w14:paraId="62990907" w14:textId="77777777" w:rsidR="008B7368" w:rsidRDefault="008B7368">
            <w:pPr>
              <w:pStyle w:val="TableParagraph"/>
              <w:rPr>
                <w:sz w:val="10"/>
              </w:rPr>
            </w:pPr>
          </w:p>
        </w:tc>
        <w:tc>
          <w:tcPr>
            <w:tcW w:w="252" w:type="dxa"/>
          </w:tcPr>
          <w:p w14:paraId="23FC4D67" w14:textId="77777777" w:rsidR="008B7368" w:rsidRDefault="008637A8">
            <w:pPr>
              <w:pStyle w:val="TableParagraph"/>
              <w:spacing w:before="17" w:line="135" w:lineRule="exact"/>
              <w:ind w:left="33"/>
              <w:rPr>
                <w:sz w:val="13"/>
              </w:rPr>
            </w:pPr>
            <w:r>
              <w:rPr>
                <w:w w:val="111"/>
                <w:sz w:val="13"/>
              </w:rPr>
              <w:t>К</w:t>
            </w:r>
          </w:p>
        </w:tc>
        <w:tc>
          <w:tcPr>
            <w:tcW w:w="252" w:type="dxa"/>
          </w:tcPr>
          <w:p w14:paraId="21322590" w14:textId="77777777" w:rsidR="008B7368" w:rsidRDefault="008637A8">
            <w:pPr>
              <w:pStyle w:val="TableParagraph"/>
              <w:spacing w:before="17" w:line="135" w:lineRule="exact"/>
              <w:ind w:left="33"/>
              <w:rPr>
                <w:sz w:val="13"/>
              </w:rPr>
            </w:pPr>
            <w:r>
              <w:rPr>
                <w:w w:val="111"/>
                <w:sz w:val="13"/>
              </w:rPr>
              <w:t>К</w:t>
            </w:r>
          </w:p>
        </w:tc>
        <w:tc>
          <w:tcPr>
            <w:tcW w:w="252" w:type="dxa"/>
          </w:tcPr>
          <w:p w14:paraId="1BD7C12F" w14:textId="77777777" w:rsidR="008B7368" w:rsidRDefault="008B7368">
            <w:pPr>
              <w:pStyle w:val="TableParagraph"/>
              <w:rPr>
                <w:sz w:val="10"/>
              </w:rPr>
            </w:pPr>
          </w:p>
        </w:tc>
        <w:tc>
          <w:tcPr>
            <w:tcW w:w="252" w:type="dxa"/>
          </w:tcPr>
          <w:p w14:paraId="3F1AE092" w14:textId="77777777" w:rsidR="008B7368" w:rsidRDefault="008B7368">
            <w:pPr>
              <w:pStyle w:val="TableParagraph"/>
              <w:rPr>
                <w:sz w:val="10"/>
              </w:rPr>
            </w:pPr>
          </w:p>
        </w:tc>
        <w:tc>
          <w:tcPr>
            <w:tcW w:w="252" w:type="dxa"/>
          </w:tcPr>
          <w:p w14:paraId="0526193C" w14:textId="77777777" w:rsidR="008B7368" w:rsidRDefault="008B7368">
            <w:pPr>
              <w:pStyle w:val="TableParagraph"/>
              <w:rPr>
                <w:sz w:val="10"/>
              </w:rPr>
            </w:pPr>
          </w:p>
        </w:tc>
        <w:tc>
          <w:tcPr>
            <w:tcW w:w="252" w:type="dxa"/>
          </w:tcPr>
          <w:p w14:paraId="21A2BE42" w14:textId="77777777" w:rsidR="008B7368" w:rsidRDefault="008B7368">
            <w:pPr>
              <w:pStyle w:val="TableParagraph"/>
              <w:rPr>
                <w:sz w:val="10"/>
              </w:rPr>
            </w:pPr>
          </w:p>
        </w:tc>
        <w:tc>
          <w:tcPr>
            <w:tcW w:w="252" w:type="dxa"/>
          </w:tcPr>
          <w:p w14:paraId="7B69AAF0" w14:textId="77777777" w:rsidR="008B7368" w:rsidRDefault="008B7368">
            <w:pPr>
              <w:pStyle w:val="TableParagraph"/>
              <w:rPr>
                <w:sz w:val="10"/>
              </w:rPr>
            </w:pPr>
          </w:p>
        </w:tc>
        <w:tc>
          <w:tcPr>
            <w:tcW w:w="252" w:type="dxa"/>
          </w:tcPr>
          <w:p w14:paraId="1FCFA589" w14:textId="77777777" w:rsidR="008B7368" w:rsidRDefault="008B7368">
            <w:pPr>
              <w:pStyle w:val="TableParagraph"/>
              <w:rPr>
                <w:sz w:val="10"/>
              </w:rPr>
            </w:pPr>
          </w:p>
        </w:tc>
        <w:tc>
          <w:tcPr>
            <w:tcW w:w="252" w:type="dxa"/>
          </w:tcPr>
          <w:p w14:paraId="7C0E456B" w14:textId="77777777" w:rsidR="008B7368" w:rsidRDefault="008B7368">
            <w:pPr>
              <w:pStyle w:val="TableParagraph"/>
              <w:rPr>
                <w:sz w:val="10"/>
              </w:rPr>
            </w:pPr>
          </w:p>
        </w:tc>
        <w:tc>
          <w:tcPr>
            <w:tcW w:w="252" w:type="dxa"/>
          </w:tcPr>
          <w:p w14:paraId="4A8A131B" w14:textId="77777777" w:rsidR="008B7368" w:rsidRDefault="008B7368">
            <w:pPr>
              <w:pStyle w:val="TableParagraph"/>
              <w:rPr>
                <w:sz w:val="10"/>
              </w:rPr>
            </w:pPr>
          </w:p>
        </w:tc>
        <w:tc>
          <w:tcPr>
            <w:tcW w:w="252" w:type="dxa"/>
          </w:tcPr>
          <w:p w14:paraId="2E0BC8C1" w14:textId="77777777" w:rsidR="008B7368" w:rsidRDefault="008B7368">
            <w:pPr>
              <w:pStyle w:val="TableParagraph"/>
              <w:rPr>
                <w:sz w:val="10"/>
              </w:rPr>
            </w:pPr>
          </w:p>
        </w:tc>
        <w:tc>
          <w:tcPr>
            <w:tcW w:w="252" w:type="dxa"/>
          </w:tcPr>
          <w:p w14:paraId="152154B4" w14:textId="77777777" w:rsidR="008B7368" w:rsidRDefault="008B7368">
            <w:pPr>
              <w:pStyle w:val="TableParagraph"/>
              <w:rPr>
                <w:sz w:val="10"/>
              </w:rPr>
            </w:pPr>
          </w:p>
        </w:tc>
        <w:tc>
          <w:tcPr>
            <w:tcW w:w="252" w:type="dxa"/>
          </w:tcPr>
          <w:p w14:paraId="3ABB46E5" w14:textId="77777777" w:rsidR="008B7368" w:rsidRDefault="008B7368">
            <w:pPr>
              <w:pStyle w:val="TableParagraph"/>
              <w:rPr>
                <w:sz w:val="10"/>
              </w:rPr>
            </w:pPr>
          </w:p>
        </w:tc>
        <w:tc>
          <w:tcPr>
            <w:tcW w:w="252" w:type="dxa"/>
          </w:tcPr>
          <w:p w14:paraId="3D9BA04D" w14:textId="77777777" w:rsidR="008B7368" w:rsidRDefault="008B7368">
            <w:pPr>
              <w:pStyle w:val="TableParagraph"/>
              <w:rPr>
                <w:sz w:val="10"/>
              </w:rPr>
            </w:pPr>
          </w:p>
        </w:tc>
        <w:tc>
          <w:tcPr>
            <w:tcW w:w="252" w:type="dxa"/>
          </w:tcPr>
          <w:p w14:paraId="16616D09" w14:textId="77777777" w:rsidR="008B7368" w:rsidRDefault="008B7368">
            <w:pPr>
              <w:pStyle w:val="TableParagraph"/>
              <w:rPr>
                <w:sz w:val="10"/>
              </w:rPr>
            </w:pPr>
          </w:p>
        </w:tc>
        <w:tc>
          <w:tcPr>
            <w:tcW w:w="252" w:type="dxa"/>
          </w:tcPr>
          <w:p w14:paraId="32A0BB8D" w14:textId="77777777" w:rsidR="008B7368" w:rsidRDefault="008B7368">
            <w:pPr>
              <w:pStyle w:val="TableParagraph"/>
              <w:rPr>
                <w:sz w:val="10"/>
              </w:rPr>
            </w:pPr>
          </w:p>
        </w:tc>
        <w:tc>
          <w:tcPr>
            <w:tcW w:w="252" w:type="dxa"/>
          </w:tcPr>
          <w:p w14:paraId="5B47DC6C" w14:textId="77777777" w:rsidR="008B7368" w:rsidRDefault="008B7368">
            <w:pPr>
              <w:pStyle w:val="TableParagraph"/>
              <w:rPr>
                <w:sz w:val="10"/>
              </w:rPr>
            </w:pPr>
          </w:p>
        </w:tc>
        <w:tc>
          <w:tcPr>
            <w:tcW w:w="252" w:type="dxa"/>
          </w:tcPr>
          <w:p w14:paraId="6EE01105" w14:textId="77777777" w:rsidR="008B7368" w:rsidRDefault="008B7368">
            <w:pPr>
              <w:pStyle w:val="TableParagraph"/>
              <w:rPr>
                <w:sz w:val="10"/>
              </w:rPr>
            </w:pPr>
          </w:p>
        </w:tc>
        <w:tc>
          <w:tcPr>
            <w:tcW w:w="252" w:type="dxa"/>
          </w:tcPr>
          <w:p w14:paraId="24F9DB56" w14:textId="77777777" w:rsidR="008B7368" w:rsidRDefault="008B7368">
            <w:pPr>
              <w:pStyle w:val="TableParagraph"/>
              <w:rPr>
                <w:sz w:val="10"/>
              </w:rPr>
            </w:pPr>
          </w:p>
        </w:tc>
        <w:tc>
          <w:tcPr>
            <w:tcW w:w="252" w:type="dxa"/>
          </w:tcPr>
          <w:p w14:paraId="20604916" w14:textId="77777777" w:rsidR="008B7368" w:rsidRDefault="008B7368">
            <w:pPr>
              <w:pStyle w:val="TableParagraph"/>
              <w:rPr>
                <w:sz w:val="10"/>
              </w:rPr>
            </w:pPr>
          </w:p>
        </w:tc>
        <w:tc>
          <w:tcPr>
            <w:tcW w:w="252" w:type="dxa"/>
          </w:tcPr>
          <w:p w14:paraId="28E0987A" w14:textId="77777777" w:rsidR="008B7368" w:rsidRDefault="008B7368">
            <w:pPr>
              <w:pStyle w:val="TableParagraph"/>
              <w:rPr>
                <w:sz w:val="10"/>
              </w:rPr>
            </w:pPr>
          </w:p>
        </w:tc>
        <w:tc>
          <w:tcPr>
            <w:tcW w:w="252" w:type="dxa"/>
          </w:tcPr>
          <w:p w14:paraId="4B463EBC" w14:textId="77777777" w:rsidR="008B7368" w:rsidRDefault="008637A8">
            <w:pPr>
              <w:pStyle w:val="TableParagraph"/>
              <w:spacing w:before="17" w:line="135" w:lineRule="exact"/>
              <w:ind w:right="-15"/>
              <w:jc w:val="right"/>
              <w:rPr>
                <w:sz w:val="13"/>
              </w:rPr>
            </w:pPr>
            <w:r>
              <w:rPr>
                <w:w w:val="110"/>
                <w:sz w:val="13"/>
              </w:rPr>
              <w:t>36</w:t>
            </w:r>
          </w:p>
        </w:tc>
        <w:tc>
          <w:tcPr>
            <w:tcW w:w="252" w:type="dxa"/>
          </w:tcPr>
          <w:p w14:paraId="60E197E6" w14:textId="77777777" w:rsidR="008B7368" w:rsidRDefault="008637A8">
            <w:pPr>
              <w:pStyle w:val="TableParagraph"/>
              <w:spacing w:before="17" w:line="135" w:lineRule="exact"/>
              <w:ind w:right="-15"/>
              <w:jc w:val="right"/>
              <w:rPr>
                <w:sz w:val="13"/>
              </w:rPr>
            </w:pPr>
            <w:r>
              <w:rPr>
                <w:w w:val="110"/>
                <w:sz w:val="13"/>
              </w:rPr>
              <w:t>36</w:t>
            </w:r>
          </w:p>
        </w:tc>
        <w:tc>
          <w:tcPr>
            <w:tcW w:w="252" w:type="dxa"/>
          </w:tcPr>
          <w:p w14:paraId="498D3815" w14:textId="77777777" w:rsidR="008B7368" w:rsidRDefault="008B7368">
            <w:pPr>
              <w:pStyle w:val="TableParagraph"/>
              <w:rPr>
                <w:sz w:val="10"/>
              </w:rPr>
            </w:pPr>
          </w:p>
        </w:tc>
        <w:tc>
          <w:tcPr>
            <w:tcW w:w="252" w:type="dxa"/>
          </w:tcPr>
          <w:p w14:paraId="49AD5C30" w14:textId="77777777" w:rsidR="008B7368" w:rsidRDefault="008B7368">
            <w:pPr>
              <w:pStyle w:val="TableParagraph"/>
              <w:rPr>
                <w:sz w:val="10"/>
              </w:rPr>
            </w:pPr>
          </w:p>
        </w:tc>
        <w:tc>
          <w:tcPr>
            <w:tcW w:w="252" w:type="dxa"/>
          </w:tcPr>
          <w:p w14:paraId="1AB6801F" w14:textId="77777777" w:rsidR="008B7368" w:rsidRDefault="008B7368">
            <w:pPr>
              <w:pStyle w:val="TableParagraph"/>
              <w:rPr>
                <w:sz w:val="10"/>
              </w:rPr>
            </w:pPr>
          </w:p>
        </w:tc>
        <w:tc>
          <w:tcPr>
            <w:tcW w:w="252" w:type="dxa"/>
          </w:tcPr>
          <w:p w14:paraId="665DE134" w14:textId="77777777" w:rsidR="008B7368" w:rsidRDefault="008637A8">
            <w:pPr>
              <w:pStyle w:val="TableParagraph"/>
              <w:spacing w:before="17" w:line="135" w:lineRule="exact"/>
              <w:ind w:left="46"/>
              <w:rPr>
                <w:sz w:val="13"/>
              </w:rPr>
            </w:pPr>
            <w:r>
              <w:rPr>
                <w:w w:val="111"/>
                <w:sz w:val="13"/>
              </w:rPr>
              <w:t>К</w:t>
            </w:r>
          </w:p>
        </w:tc>
        <w:tc>
          <w:tcPr>
            <w:tcW w:w="650" w:type="dxa"/>
          </w:tcPr>
          <w:p w14:paraId="3A956DB8" w14:textId="77777777" w:rsidR="008B7368" w:rsidRDefault="008637A8">
            <w:pPr>
              <w:pStyle w:val="TableParagraph"/>
              <w:spacing w:before="17" w:line="135" w:lineRule="exact"/>
              <w:ind w:right="-15"/>
              <w:jc w:val="right"/>
              <w:rPr>
                <w:sz w:val="13"/>
              </w:rPr>
            </w:pPr>
            <w:r>
              <w:rPr>
                <w:w w:val="110"/>
                <w:sz w:val="13"/>
              </w:rPr>
              <w:t>72</w:t>
            </w:r>
          </w:p>
        </w:tc>
      </w:tr>
      <w:tr w:rsidR="008B7368" w14:paraId="6CE0BFFF" w14:textId="77777777">
        <w:trPr>
          <w:trHeight w:val="172"/>
        </w:trPr>
        <w:tc>
          <w:tcPr>
            <w:tcW w:w="845" w:type="dxa"/>
          </w:tcPr>
          <w:p w14:paraId="1BCC8635" w14:textId="77777777" w:rsidR="008B7368" w:rsidRDefault="008637A8">
            <w:pPr>
              <w:pStyle w:val="TableParagraph"/>
              <w:spacing w:before="8" w:line="144" w:lineRule="exact"/>
              <w:ind w:left="227"/>
              <w:rPr>
                <w:sz w:val="13"/>
              </w:rPr>
            </w:pPr>
            <w:r>
              <w:rPr>
                <w:w w:val="110"/>
                <w:sz w:val="13"/>
              </w:rPr>
              <w:t>ПП.02</w:t>
            </w:r>
          </w:p>
        </w:tc>
        <w:tc>
          <w:tcPr>
            <w:tcW w:w="2564" w:type="dxa"/>
          </w:tcPr>
          <w:p w14:paraId="10455CB3" w14:textId="77777777" w:rsidR="008B7368" w:rsidRDefault="008637A8">
            <w:pPr>
              <w:pStyle w:val="TableParagraph"/>
              <w:spacing w:before="7" w:line="145" w:lineRule="exact"/>
              <w:ind w:left="24"/>
              <w:rPr>
                <w:sz w:val="14"/>
              </w:rPr>
            </w:pPr>
            <w:r>
              <w:rPr>
                <w:w w:val="110"/>
                <w:sz w:val="14"/>
              </w:rPr>
              <w:t>Производственная</w:t>
            </w:r>
            <w:r>
              <w:rPr>
                <w:spacing w:val="-1"/>
                <w:w w:val="110"/>
                <w:sz w:val="14"/>
              </w:rPr>
              <w:t xml:space="preserve"> </w:t>
            </w:r>
            <w:r>
              <w:rPr>
                <w:w w:val="110"/>
                <w:sz w:val="14"/>
              </w:rPr>
              <w:t>практика</w:t>
            </w:r>
          </w:p>
        </w:tc>
        <w:tc>
          <w:tcPr>
            <w:tcW w:w="252" w:type="dxa"/>
          </w:tcPr>
          <w:p w14:paraId="5001F068" w14:textId="77777777" w:rsidR="008B7368" w:rsidRDefault="008B7368">
            <w:pPr>
              <w:pStyle w:val="TableParagraph"/>
              <w:rPr>
                <w:sz w:val="10"/>
              </w:rPr>
            </w:pPr>
          </w:p>
        </w:tc>
        <w:tc>
          <w:tcPr>
            <w:tcW w:w="252" w:type="dxa"/>
          </w:tcPr>
          <w:p w14:paraId="75709427" w14:textId="77777777" w:rsidR="008B7368" w:rsidRDefault="008B7368">
            <w:pPr>
              <w:pStyle w:val="TableParagraph"/>
              <w:rPr>
                <w:sz w:val="10"/>
              </w:rPr>
            </w:pPr>
          </w:p>
        </w:tc>
        <w:tc>
          <w:tcPr>
            <w:tcW w:w="252" w:type="dxa"/>
          </w:tcPr>
          <w:p w14:paraId="7AF09C38" w14:textId="77777777" w:rsidR="008B7368" w:rsidRDefault="008B7368">
            <w:pPr>
              <w:pStyle w:val="TableParagraph"/>
              <w:rPr>
                <w:sz w:val="10"/>
              </w:rPr>
            </w:pPr>
          </w:p>
        </w:tc>
        <w:tc>
          <w:tcPr>
            <w:tcW w:w="252" w:type="dxa"/>
          </w:tcPr>
          <w:p w14:paraId="7BA5FA84" w14:textId="77777777" w:rsidR="008B7368" w:rsidRDefault="008B7368">
            <w:pPr>
              <w:pStyle w:val="TableParagraph"/>
              <w:rPr>
                <w:sz w:val="10"/>
              </w:rPr>
            </w:pPr>
          </w:p>
        </w:tc>
        <w:tc>
          <w:tcPr>
            <w:tcW w:w="242" w:type="dxa"/>
          </w:tcPr>
          <w:p w14:paraId="298882A1" w14:textId="77777777" w:rsidR="008B7368" w:rsidRDefault="008B7368">
            <w:pPr>
              <w:pStyle w:val="TableParagraph"/>
              <w:rPr>
                <w:sz w:val="10"/>
              </w:rPr>
            </w:pPr>
          </w:p>
        </w:tc>
        <w:tc>
          <w:tcPr>
            <w:tcW w:w="252" w:type="dxa"/>
          </w:tcPr>
          <w:p w14:paraId="75082AE2" w14:textId="77777777" w:rsidR="008B7368" w:rsidRDefault="008B7368">
            <w:pPr>
              <w:pStyle w:val="TableParagraph"/>
              <w:rPr>
                <w:sz w:val="10"/>
              </w:rPr>
            </w:pPr>
          </w:p>
        </w:tc>
        <w:tc>
          <w:tcPr>
            <w:tcW w:w="252" w:type="dxa"/>
          </w:tcPr>
          <w:p w14:paraId="55621C7B" w14:textId="77777777" w:rsidR="008B7368" w:rsidRDefault="008B7368">
            <w:pPr>
              <w:pStyle w:val="TableParagraph"/>
              <w:rPr>
                <w:sz w:val="10"/>
              </w:rPr>
            </w:pPr>
          </w:p>
        </w:tc>
        <w:tc>
          <w:tcPr>
            <w:tcW w:w="252" w:type="dxa"/>
          </w:tcPr>
          <w:p w14:paraId="2FEB889B" w14:textId="77777777" w:rsidR="008B7368" w:rsidRDefault="008B7368">
            <w:pPr>
              <w:pStyle w:val="TableParagraph"/>
              <w:rPr>
                <w:sz w:val="10"/>
              </w:rPr>
            </w:pPr>
          </w:p>
        </w:tc>
        <w:tc>
          <w:tcPr>
            <w:tcW w:w="252" w:type="dxa"/>
          </w:tcPr>
          <w:p w14:paraId="79E467B0" w14:textId="77777777" w:rsidR="008B7368" w:rsidRDefault="008B7368">
            <w:pPr>
              <w:pStyle w:val="TableParagraph"/>
              <w:rPr>
                <w:sz w:val="10"/>
              </w:rPr>
            </w:pPr>
          </w:p>
        </w:tc>
        <w:tc>
          <w:tcPr>
            <w:tcW w:w="252" w:type="dxa"/>
          </w:tcPr>
          <w:p w14:paraId="4A6AD2C8" w14:textId="77777777" w:rsidR="008B7368" w:rsidRDefault="008B7368">
            <w:pPr>
              <w:pStyle w:val="TableParagraph"/>
              <w:rPr>
                <w:sz w:val="10"/>
              </w:rPr>
            </w:pPr>
          </w:p>
        </w:tc>
        <w:tc>
          <w:tcPr>
            <w:tcW w:w="252" w:type="dxa"/>
          </w:tcPr>
          <w:p w14:paraId="7F2528A1" w14:textId="77777777" w:rsidR="008B7368" w:rsidRDefault="008B7368">
            <w:pPr>
              <w:pStyle w:val="TableParagraph"/>
              <w:rPr>
                <w:sz w:val="10"/>
              </w:rPr>
            </w:pPr>
          </w:p>
        </w:tc>
        <w:tc>
          <w:tcPr>
            <w:tcW w:w="252" w:type="dxa"/>
          </w:tcPr>
          <w:p w14:paraId="4F94B0DB" w14:textId="77777777" w:rsidR="008B7368" w:rsidRDefault="008B7368">
            <w:pPr>
              <w:pStyle w:val="TableParagraph"/>
              <w:rPr>
                <w:sz w:val="10"/>
              </w:rPr>
            </w:pPr>
          </w:p>
        </w:tc>
        <w:tc>
          <w:tcPr>
            <w:tcW w:w="252" w:type="dxa"/>
          </w:tcPr>
          <w:p w14:paraId="1651B1E1" w14:textId="77777777" w:rsidR="008B7368" w:rsidRDefault="008B7368">
            <w:pPr>
              <w:pStyle w:val="TableParagraph"/>
              <w:rPr>
                <w:sz w:val="10"/>
              </w:rPr>
            </w:pPr>
          </w:p>
        </w:tc>
        <w:tc>
          <w:tcPr>
            <w:tcW w:w="252" w:type="dxa"/>
          </w:tcPr>
          <w:p w14:paraId="5721C2ED" w14:textId="77777777" w:rsidR="008B7368" w:rsidRDefault="008B7368">
            <w:pPr>
              <w:pStyle w:val="TableParagraph"/>
              <w:rPr>
                <w:sz w:val="10"/>
              </w:rPr>
            </w:pPr>
          </w:p>
        </w:tc>
        <w:tc>
          <w:tcPr>
            <w:tcW w:w="252" w:type="dxa"/>
          </w:tcPr>
          <w:p w14:paraId="453FF529" w14:textId="77777777" w:rsidR="008B7368" w:rsidRDefault="008B7368">
            <w:pPr>
              <w:pStyle w:val="TableParagraph"/>
              <w:rPr>
                <w:sz w:val="10"/>
              </w:rPr>
            </w:pPr>
          </w:p>
        </w:tc>
        <w:tc>
          <w:tcPr>
            <w:tcW w:w="252" w:type="dxa"/>
          </w:tcPr>
          <w:p w14:paraId="41ACF16C" w14:textId="77777777" w:rsidR="008B7368" w:rsidRDefault="008B7368">
            <w:pPr>
              <w:pStyle w:val="TableParagraph"/>
              <w:rPr>
                <w:sz w:val="10"/>
              </w:rPr>
            </w:pPr>
          </w:p>
        </w:tc>
        <w:tc>
          <w:tcPr>
            <w:tcW w:w="252" w:type="dxa"/>
          </w:tcPr>
          <w:p w14:paraId="22B699AC" w14:textId="77777777" w:rsidR="008B7368" w:rsidRDefault="008B7368">
            <w:pPr>
              <w:pStyle w:val="TableParagraph"/>
              <w:rPr>
                <w:sz w:val="10"/>
              </w:rPr>
            </w:pPr>
          </w:p>
        </w:tc>
        <w:tc>
          <w:tcPr>
            <w:tcW w:w="252" w:type="dxa"/>
          </w:tcPr>
          <w:p w14:paraId="5232225E" w14:textId="77777777" w:rsidR="008B7368" w:rsidRDefault="008637A8">
            <w:pPr>
              <w:pStyle w:val="TableParagraph"/>
              <w:spacing w:before="17" w:line="136" w:lineRule="exact"/>
              <w:ind w:left="33"/>
              <w:rPr>
                <w:sz w:val="13"/>
              </w:rPr>
            </w:pPr>
            <w:r>
              <w:rPr>
                <w:w w:val="111"/>
                <w:sz w:val="13"/>
              </w:rPr>
              <w:t>К</w:t>
            </w:r>
          </w:p>
        </w:tc>
        <w:tc>
          <w:tcPr>
            <w:tcW w:w="252" w:type="dxa"/>
          </w:tcPr>
          <w:p w14:paraId="685D438B" w14:textId="77777777" w:rsidR="008B7368" w:rsidRDefault="008637A8">
            <w:pPr>
              <w:pStyle w:val="TableParagraph"/>
              <w:spacing w:before="17" w:line="136" w:lineRule="exact"/>
              <w:ind w:left="33"/>
              <w:rPr>
                <w:sz w:val="13"/>
              </w:rPr>
            </w:pPr>
            <w:r>
              <w:rPr>
                <w:w w:val="111"/>
                <w:sz w:val="13"/>
              </w:rPr>
              <w:t>К</w:t>
            </w:r>
          </w:p>
        </w:tc>
        <w:tc>
          <w:tcPr>
            <w:tcW w:w="252" w:type="dxa"/>
          </w:tcPr>
          <w:p w14:paraId="5CF50BB4" w14:textId="77777777" w:rsidR="008B7368" w:rsidRDefault="008B7368">
            <w:pPr>
              <w:pStyle w:val="TableParagraph"/>
              <w:rPr>
                <w:sz w:val="10"/>
              </w:rPr>
            </w:pPr>
          </w:p>
        </w:tc>
        <w:tc>
          <w:tcPr>
            <w:tcW w:w="252" w:type="dxa"/>
          </w:tcPr>
          <w:p w14:paraId="3FCEDAEC" w14:textId="77777777" w:rsidR="008B7368" w:rsidRDefault="008B7368">
            <w:pPr>
              <w:pStyle w:val="TableParagraph"/>
              <w:rPr>
                <w:sz w:val="10"/>
              </w:rPr>
            </w:pPr>
          </w:p>
        </w:tc>
        <w:tc>
          <w:tcPr>
            <w:tcW w:w="252" w:type="dxa"/>
          </w:tcPr>
          <w:p w14:paraId="7DB1641A" w14:textId="77777777" w:rsidR="008B7368" w:rsidRDefault="008B7368">
            <w:pPr>
              <w:pStyle w:val="TableParagraph"/>
              <w:rPr>
                <w:sz w:val="10"/>
              </w:rPr>
            </w:pPr>
          </w:p>
        </w:tc>
        <w:tc>
          <w:tcPr>
            <w:tcW w:w="252" w:type="dxa"/>
          </w:tcPr>
          <w:p w14:paraId="195A2785" w14:textId="77777777" w:rsidR="008B7368" w:rsidRDefault="008B7368">
            <w:pPr>
              <w:pStyle w:val="TableParagraph"/>
              <w:rPr>
                <w:sz w:val="10"/>
              </w:rPr>
            </w:pPr>
          </w:p>
        </w:tc>
        <w:tc>
          <w:tcPr>
            <w:tcW w:w="252" w:type="dxa"/>
          </w:tcPr>
          <w:p w14:paraId="32AAC659" w14:textId="77777777" w:rsidR="008B7368" w:rsidRDefault="008B7368">
            <w:pPr>
              <w:pStyle w:val="TableParagraph"/>
              <w:rPr>
                <w:sz w:val="10"/>
              </w:rPr>
            </w:pPr>
          </w:p>
        </w:tc>
        <w:tc>
          <w:tcPr>
            <w:tcW w:w="252" w:type="dxa"/>
          </w:tcPr>
          <w:p w14:paraId="5C88248A" w14:textId="77777777" w:rsidR="008B7368" w:rsidRDefault="008B7368">
            <w:pPr>
              <w:pStyle w:val="TableParagraph"/>
              <w:rPr>
                <w:sz w:val="10"/>
              </w:rPr>
            </w:pPr>
          </w:p>
        </w:tc>
        <w:tc>
          <w:tcPr>
            <w:tcW w:w="252" w:type="dxa"/>
          </w:tcPr>
          <w:p w14:paraId="6DEEA4A9" w14:textId="77777777" w:rsidR="008B7368" w:rsidRDefault="008B7368">
            <w:pPr>
              <w:pStyle w:val="TableParagraph"/>
              <w:rPr>
                <w:sz w:val="10"/>
              </w:rPr>
            </w:pPr>
          </w:p>
        </w:tc>
        <w:tc>
          <w:tcPr>
            <w:tcW w:w="252" w:type="dxa"/>
          </w:tcPr>
          <w:p w14:paraId="772FE220" w14:textId="77777777" w:rsidR="008B7368" w:rsidRDefault="008B7368">
            <w:pPr>
              <w:pStyle w:val="TableParagraph"/>
              <w:rPr>
                <w:sz w:val="10"/>
              </w:rPr>
            </w:pPr>
          </w:p>
        </w:tc>
        <w:tc>
          <w:tcPr>
            <w:tcW w:w="252" w:type="dxa"/>
          </w:tcPr>
          <w:p w14:paraId="0302D3D9" w14:textId="77777777" w:rsidR="008B7368" w:rsidRDefault="008B7368">
            <w:pPr>
              <w:pStyle w:val="TableParagraph"/>
              <w:rPr>
                <w:sz w:val="10"/>
              </w:rPr>
            </w:pPr>
          </w:p>
        </w:tc>
        <w:tc>
          <w:tcPr>
            <w:tcW w:w="252" w:type="dxa"/>
          </w:tcPr>
          <w:p w14:paraId="1E85E6CE" w14:textId="77777777" w:rsidR="008B7368" w:rsidRDefault="008B7368">
            <w:pPr>
              <w:pStyle w:val="TableParagraph"/>
              <w:rPr>
                <w:sz w:val="10"/>
              </w:rPr>
            </w:pPr>
          </w:p>
        </w:tc>
        <w:tc>
          <w:tcPr>
            <w:tcW w:w="252" w:type="dxa"/>
          </w:tcPr>
          <w:p w14:paraId="11F41E72" w14:textId="77777777" w:rsidR="008B7368" w:rsidRDefault="008B7368">
            <w:pPr>
              <w:pStyle w:val="TableParagraph"/>
              <w:rPr>
                <w:sz w:val="10"/>
              </w:rPr>
            </w:pPr>
          </w:p>
        </w:tc>
        <w:tc>
          <w:tcPr>
            <w:tcW w:w="252" w:type="dxa"/>
          </w:tcPr>
          <w:p w14:paraId="5D40A8F8" w14:textId="77777777" w:rsidR="008B7368" w:rsidRDefault="008B7368">
            <w:pPr>
              <w:pStyle w:val="TableParagraph"/>
              <w:rPr>
                <w:sz w:val="10"/>
              </w:rPr>
            </w:pPr>
          </w:p>
        </w:tc>
        <w:tc>
          <w:tcPr>
            <w:tcW w:w="252" w:type="dxa"/>
          </w:tcPr>
          <w:p w14:paraId="149F1CB8" w14:textId="77777777" w:rsidR="008B7368" w:rsidRDefault="008B7368">
            <w:pPr>
              <w:pStyle w:val="TableParagraph"/>
              <w:rPr>
                <w:sz w:val="10"/>
              </w:rPr>
            </w:pPr>
          </w:p>
        </w:tc>
        <w:tc>
          <w:tcPr>
            <w:tcW w:w="252" w:type="dxa"/>
          </w:tcPr>
          <w:p w14:paraId="371D8487" w14:textId="77777777" w:rsidR="008B7368" w:rsidRDefault="008B7368">
            <w:pPr>
              <w:pStyle w:val="TableParagraph"/>
              <w:rPr>
                <w:sz w:val="10"/>
              </w:rPr>
            </w:pPr>
          </w:p>
        </w:tc>
        <w:tc>
          <w:tcPr>
            <w:tcW w:w="252" w:type="dxa"/>
          </w:tcPr>
          <w:p w14:paraId="0272060A" w14:textId="77777777" w:rsidR="008B7368" w:rsidRDefault="008B7368">
            <w:pPr>
              <w:pStyle w:val="TableParagraph"/>
              <w:rPr>
                <w:sz w:val="10"/>
              </w:rPr>
            </w:pPr>
          </w:p>
        </w:tc>
        <w:tc>
          <w:tcPr>
            <w:tcW w:w="252" w:type="dxa"/>
          </w:tcPr>
          <w:p w14:paraId="6B5E5CAF" w14:textId="77777777" w:rsidR="008B7368" w:rsidRDefault="008B7368">
            <w:pPr>
              <w:pStyle w:val="TableParagraph"/>
              <w:rPr>
                <w:sz w:val="10"/>
              </w:rPr>
            </w:pPr>
          </w:p>
        </w:tc>
        <w:tc>
          <w:tcPr>
            <w:tcW w:w="252" w:type="dxa"/>
          </w:tcPr>
          <w:p w14:paraId="1E16A87B" w14:textId="77777777" w:rsidR="008B7368" w:rsidRDefault="008B7368">
            <w:pPr>
              <w:pStyle w:val="TableParagraph"/>
              <w:rPr>
                <w:sz w:val="10"/>
              </w:rPr>
            </w:pPr>
          </w:p>
        </w:tc>
        <w:tc>
          <w:tcPr>
            <w:tcW w:w="252" w:type="dxa"/>
          </w:tcPr>
          <w:p w14:paraId="664A274F" w14:textId="77777777" w:rsidR="008B7368" w:rsidRDefault="008B7368">
            <w:pPr>
              <w:pStyle w:val="TableParagraph"/>
              <w:rPr>
                <w:sz w:val="10"/>
              </w:rPr>
            </w:pPr>
          </w:p>
        </w:tc>
        <w:tc>
          <w:tcPr>
            <w:tcW w:w="252" w:type="dxa"/>
          </w:tcPr>
          <w:p w14:paraId="45D2FD7B" w14:textId="77777777" w:rsidR="008B7368" w:rsidRDefault="008B7368">
            <w:pPr>
              <w:pStyle w:val="TableParagraph"/>
              <w:rPr>
                <w:sz w:val="10"/>
              </w:rPr>
            </w:pPr>
          </w:p>
        </w:tc>
        <w:tc>
          <w:tcPr>
            <w:tcW w:w="252" w:type="dxa"/>
          </w:tcPr>
          <w:p w14:paraId="4A533438" w14:textId="77777777" w:rsidR="008B7368" w:rsidRDefault="008B7368">
            <w:pPr>
              <w:pStyle w:val="TableParagraph"/>
              <w:rPr>
                <w:sz w:val="10"/>
              </w:rPr>
            </w:pPr>
          </w:p>
        </w:tc>
        <w:tc>
          <w:tcPr>
            <w:tcW w:w="252" w:type="dxa"/>
          </w:tcPr>
          <w:p w14:paraId="75072EB1" w14:textId="77777777" w:rsidR="008B7368" w:rsidRDefault="008B7368">
            <w:pPr>
              <w:pStyle w:val="TableParagraph"/>
              <w:rPr>
                <w:sz w:val="10"/>
              </w:rPr>
            </w:pPr>
          </w:p>
        </w:tc>
        <w:tc>
          <w:tcPr>
            <w:tcW w:w="252" w:type="dxa"/>
          </w:tcPr>
          <w:p w14:paraId="2F974126" w14:textId="77777777" w:rsidR="008B7368" w:rsidRDefault="008637A8">
            <w:pPr>
              <w:pStyle w:val="TableParagraph"/>
              <w:spacing w:before="17" w:line="136" w:lineRule="exact"/>
              <w:ind w:right="-15"/>
              <w:jc w:val="right"/>
              <w:rPr>
                <w:sz w:val="13"/>
              </w:rPr>
            </w:pPr>
            <w:r>
              <w:rPr>
                <w:w w:val="110"/>
                <w:sz w:val="13"/>
              </w:rPr>
              <w:t>36</w:t>
            </w:r>
          </w:p>
        </w:tc>
        <w:tc>
          <w:tcPr>
            <w:tcW w:w="252" w:type="dxa"/>
          </w:tcPr>
          <w:p w14:paraId="58AB2A97" w14:textId="77777777" w:rsidR="008B7368" w:rsidRDefault="008637A8">
            <w:pPr>
              <w:pStyle w:val="TableParagraph"/>
              <w:spacing w:before="17" w:line="136" w:lineRule="exact"/>
              <w:ind w:right="-15"/>
              <w:jc w:val="right"/>
              <w:rPr>
                <w:sz w:val="13"/>
              </w:rPr>
            </w:pPr>
            <w:r>
              <w:rPr>
                <w:w w:val="110"/>
                <w:sz w:val="13"/>
              </w:rPr>
              <w:t>36</w:t>
            </w:r>
          </w:p>
        </w:tc>
        <w:tc>
          <w:tcPr>
            <w:tcW w:w="252" w:type="dxa"/>
          </w:tcPr>
          <w:p w14:paraId="398DD040" w14:textId="77777777" w:rsidR="008B7368" w:rsidRDefault="008B7368">
            <w:pPr>
              <w:pStyle w:val="TableParagraph"/>
              <w:rPr>
                <w:sz w:val="10"/>
              </w:rPr>
            </w:pPr>
          </w:p>
        </w:tc>
        <w:tc>
          <w:tcPr>
            <w:tcW w:w="252" w:type="dxa"/>
          </w:tcPr>
          <w:p w14:paraId="107B0896" w14:textId="77777777" w:rsidR="008B7368" w:rsidRDefault="008637A8">
            <w:pPr>
              <w:pStyle w:val="TableParagraph"/>
              <w:spacing w:before="17" w:line="136" w:lineRule="exact"/>
              <w:ind w:left="46"/>
              <w:rPr>
                <w:sz w:val="13"/>
              </w:rPr>
            </w:pPr>
            <w:r>
              <w:rPr>
                <w:w w:val="111"/>
                <w:sz w:val="13"/>
              </w:rPr>
              <w:t>К</w:t>
            </w:r>
          </w:p>
        </w:tc>
        <w:tc>
          <w:tcPr>
            <w:tcW w:w="650" w:type="dxa"/>
          </w:tcPr>
          <w:p w14:paraId="5B051418" w14:textId="77777777" w:rsidR="008B7368" w:rsidRDefault="008637A8">
            <w:pPr>
              <w:pStyle w:val="TableParagraph"/>
              <w:spacing w:before="17" w:line="136" w:lineRule="exact"/>
              <w:ind w:right="-15"/>
              <w:jc w:val="right"/>
              <w:rPr>
                <w:sz w:val="13"/>
              </w:rPr>
            </w:pPr>
            <w:r>
              <w:rPr>
                <w:w w:val="110"/>
                <w:sz w:val="13"/>
              </w:rPr>
              <w:t>72</w:t>
            </w:r>
          </w:p>
        </w:tc>
      </w:tr>
      <w:tr w:rsidR="008B7368" w14:paraId="4EDD17D2" w14:textId="77777777">
        <w:trPr>
          <w:trHeight w:val="537"/>
        </w:trPr>
        <w:tc>
          <w:tcPr>
            <w:tcW w:w="845" w:type="dxa"/>
          </w:tcPr>
          <w:p w14:paraId="05328D54" w14:textId="77777777" w:rsidR="008B7368" w:rsidRDefault="008B7368">
            <w:pPr>
              <w:pStyle w:val="TableParagraph"/>
              <w:spacing w:before="6"/>
              <w:rPr>
                <w:b/>
                <w:sz w:val="16"/>
              </w:rPr>
            </w:pPr>
          </w:p>
          <w:p w14:paraId="7F64945F" w14:textId="77777777" w:rsidR="008B7368" w:rsidRDefault="008637A8">
            <w:pPr>
              <w:pStyle w:val="TableParagraph"/>
              <w:ind w:left="24"/>
              <w:rPr>
                <w:b/>
                <w:sz w:val="14"/>
              </w:rPr>
            </w:pPr>
            <w:r>
              <w:rPr>
                <w:b/>
                <w:w w:val="110"/>
                <w:sz w:val="14"/>
              </w:rPr>
              <w:t>ПМ.03</w:t>
            </w:r>
          </w:p>
        </w:tc>
        <w:tc>
          <w:tcPr>
            <w:tcW w:w="2564" w:type="dxa"/>
          </w:tcPr>
          <w:p w14:paraId="509CFDF1" w14:textId="77777777" w:rsidR="008B7368" w:rsidRDefault="008637A8">
            <w:pPr>
              <w:pStyle w:val="TableParagraph"/>
              <w:spacing w:before="8"/>
              <w:ind w:left="24"/>
              <w:rPr>
                <w:b/>
                <w:sz w:val="14"/>
              </w:rPr>
            </w:pPr>
            <w:r>
              <w:rPr>
                <w:b/>
                <w:w w:val="110"/>
                <w:sz w:val="14"/>
              </w:rPr>
              <w:t>Создание имиджа,</w:t>
            </w:r>
            <w:r>
              <w:rPr>
                <w:b/>
                <w:spacing w:val="-7"/>
                <w:w w:val="110"/>
                <w:sz w:val="14"/>
              </w:rPr>
              <w:t xml:space="preserve"> </w:t>
            </w:r>
            <w:r>
              <w:rPr>
                <w:b/>
                <w:w w:val="110"/>
                <w:sz w:val="14"/>
              </w:rPr>
              <w:t>разработка</w:t>
            </w:r>
            <w:r>
              <w:rPr>
                <w:b/>
                <w:spacing w:val="-7"/>
                <w:w w:val="110"/>
                <w:sz w:val="14"/>
              </w:rPr>
              <w:t xml:space="preserve"> </w:t>
            </w:r>
            <w:r>
              <w:rPr>
                <w:b/>
                <w:w w:val="110"/>
                <w:sz w:val="14"/>
              </w:rPr>
              <w:t>и</w:t>
            </w:r>
          </w:p>
          <w:p w14:paraId="31C6E317" w14:textId="77777777" w:rsidR="008B7368" w:rsidRDefault="008637A8">
            <w:pPr>
              <w:pStyle w:val="TableParagraph"/>
              <w:spacing w:line="180" w:lineRule="atLeast"/>
              <w:ind w:left="24" w:right="192"/>
              <w:rPr>
                <w:b/>
                <w:sz w:val="14"/>
              </w:rPr>
            </w:pPr>
            <w:r>
              <w:rPr>
                <w:b/>
                <w:w w:val="110"/>
                <w:sz w:val="14"/>
              </w:rPr>
              <w:t>выполнение</w:t>
            </w:r>
            <w:r>
              <w:rPr>
                <w:b/>
                <w:spacing w:val="1"/>
                <w:w w:val="110"/>
                <w:sz w:val="14"/>
              </w:rPr>
              <w:t xml:space="preserve"> </w:t>
            </w:r>
            <w:r>
              <w:rPr>
                <w:b/>
                <w:w w:val="110"/>
                <w:sz w:val="14"/>
              </w:rPr>
              <w:t>художественного</w:t>
            </w:r>
            <w:r>
              <w:rPr>
                <w:b/>
                <w:spacing w:val="-36"/>
                <w:w w:val="110"/>
                <w:sz w:val="14"/>
              </w:rPr>
              <w:t xml:space="preserve"> </w:t>
            </w:r>
            <w:r>
              <w:rPr>
                <w:b/>
                <w:w w:val="110"/>
                <w:sz w:val="14"/>
              </w:rPr>
              <w:t>образа</w:t>
            </w:r>
            <w:r>
              <w:rPr>
                <w:b/>
                <w:spacing w:val="-3"/>
                <w:w w:val="110"/>
                <w:sz w:val="14"/>
              </w:rPr>
              <w:t xml:space="preserve"> </w:t>
            </w:r>
            <w:r>
              <w:rPr>
                <w:b/>
                <w:w w:val="110"/>
                <w:sz w:val="14"/>
              </w:rPr>
              <w:t>на</w:t>
            </w:r>
            <w:r>
              <w:rPr>
                <w:b/>
                <w:spacing w:val="-3"/>
                <w:w w:val="110"/>
                <w:sz w:val="14"/>
              </w:rPr>
              <w:t xml:space="preserve"> </w:t>
            </w:r>
            <w:r>
              <w:rPr>
                <w:b/>
                <w:w w:val="110"/>
                <w:sz w:val="14"/>
              </w:rPr>
              <w:t>основании</w:t>
            </w:r>
            <w:r>
              <w:rPr>
                <w:b/>
                <w:spacing w:val="-5"/>
                <w:w w:val="110"/>
                <w:sz w:val="14"/>
              </w:rPr>
              <w:t xml:space="preserve"> </w:t>
            </w:r>
            <w:r>
              <w:rPr>
                <w:b/>
                <w:w w:val="110"/>
                <w:sz w:val="14"/>
              </w:rPr>
              <w:t>заказа</w:t>
            </w:r>
          </w:p>
        </w:tc>
        <w:tc>
          <w:tcPr>
            <w:tcW w:w="252" w:type="dxa"/>
          </w:tcPr>
          <w:p w14:paraId="3602A958" w14:textId="77777777" w:rsidR="008B7368" w:rsidRDefault="008B7368">
            <w:pPr>
              <w:pStyle w:val="TableParagraph"/>
              <w:rPr>
                <w:sz w:val="14"/>
              </w:rPr>
            </w:pPr>
          </w:p>
        </w:tc>
        <w:tc>
          <w:tcPr>
            <w:tcW w:w="252" w:type="dxa"/>
          </w:tcPr>
          <w:p w14:paraId="1F277375" w14:textId="77777777" w:rsidR="008B7368" w:rsidRDefault="008B7368">
            <w:pPr>
              <w:pStyle w:val="TableParagraph"/>
              <w:rPr>
                <w:sz w:val="14"/>
              </w:rPr>
            </w:pPr>
          </w:p>
        </w:tc>
        <w:tc>
          <w:tcPr>
            <w:tcW w:w="252" w:type="dxa"/>
          </w:tcPr>
          <w:p w14:paraId="478504DA" w14:textId="77777777" w:rsidR="008B7368" w:rsidRDefault="008B7368">
            <w:pPr>
              <w:pStyle w:val="TableParagraph"/>
              <w:rPr>
                <w:sz w:val="14"/>
              </w:rPr>
            </w:pPr>
          </w:p>
        </w:tc>
        <w:tc>
          <w:tcPr>
            <w:tcW w:w="252" w:type="dxa"/>
          </w:tcPr>
          <w:p w14:paraId="5518059F" w14:textId="77777777" w:rsidR="008B7368" w:rsidRDefault="008B7368">
            <w:pPr>
              <w:pStyle w:val="TableParagraph"/>
              <w:rPr>
                <w:sz w:val="14"/>
              </w:rPr>
            </w:pPr>
          </w:p>
        </w:tc>
        <w:tc>
          <w:tcPr>
            <w:tcW w:w="242" w:type="dxa"/>
          </w:tcPr>
          <w:p w14:paraId="159C8A38" w14:textId="77777777" w:rsidR="008B7368" w:rsidRDefault="008B7368">
            <w:pPr>
              <w:pStyle w:val="TableParagraph"/>
              <w:rPr>
                <w:sz w:val="14"/>
              </w:rPr>
            </w:pPr>
          </w:p>
        </w:tc>
        <w:tc>
          <w:tcPr>
            <w:tcW w:w="252" w:type="dxa"/>
          </w:tcPr>
          <w:p w14:paraId="316F3793" w14:textId="77777777" w:rsidR="008B7368" w:rsidRDefault="008B7368">
            <w:pPr>
              <w:pStyle w:val="TableParagraph"/>
              <w:rPr>
                <w:sz w:val="14"/>
              </w:rPr>
            </w:pPr>
          </w:p>
        </w:tc>
        <w:tc>
          <w:tcPr>
            <w:tcW w:w="252" w:type="dxa"/>
          </w:tcPr>
          <w:p w14:paraId="12B3C2D8" w14:textId="77777777" w:rsidR="008B7368" w:rsidRDefault="008B7368">
            <w:pPr>
              <w:pStyle w:val="TableParagraph"/>
              <w:rPr>
                <w:sz w:val="14"/>
              </w:rPr>
            </w:pPr>
          </w:p>
        </w:tc>
        <w:tc>
          <w:tcPr>
            <w:tcW w:w="252" w:type="dxa"/>
          </w:tcPr>
          <w:p w14:paraId="1546940A" w14:textId="77777777" w:rsidR="008B7368" w:rsidRDefault="008B7368">
            <w:pPr>
              <w:pStyle w:val="TableParagraph"/>
              <w:rPr>
                <w:sz w:val="14"/>
              </w:rPr>
            </w:pPr>
          </w:p>
        </w:tc>
        <w:tc>
          <w:tcPr>
            <w:tcW w:w="252" w:type="dxa"/>
          </w:tcPr>
          <w:p w14:paraId="4FAA069E" w14:textId="77777777" w:rsidR="008B7368" w:rsidRDefault="008B7368">
            <w:pPr>
              <w:pStyle w:val="TableParagraph"/>
              <w:rPr>
                <w:sz w:val="14"/>
              </w:rPr>
            </w:pPr>
          </w:p>
        </w:tc>
        <w:tc>
          <w:tcPr>
            <w:tcW w:w="252" w:type="dxa"/>
          </w:tcPr>
          <w:p w14:paraId="48CCC413" w14:textId="77777777" w:rsidR="008B7368" w:rsidRDefault="008B7368">
            <w:pPr>
              <w:pStyle w:val="TableParagraph"/>
              <w:rPr>
                <w:sz w:val="14"/>
              </w:rPr>
            </w:pPr>
          </w:p>
        </w:tc>
        <w:tc>
          <w:tcPr>
            <w:tcW w:w="252" w:type="dxa"/>
          </w:tcPr>
          <w:p w14:paraId="728ADD39" w14:textId="77777777" w:rsidR="008B7368" w:rsidRDefault="008B7368">
            <w:pPr>
              <w:pStyle w:val="TableParagraph"/>
              <w:rPr>
                <w:sz w:val="14"/>
              </w:rPr>
            </w:pPr>
          </w:p>
        </w:tc>
        <w:tc>
          <w:tcPr>
            <w:tcW w:w="252" w:type="dxa"/>
          </w:tcPr>
          <w:p w14:paraId="5455C91E" w14:textId="77777777" w:rsidR="008B7368" w:rsidRDefault="008B7368">
            <w:pPr>
              <w:pStyle w:val="TableParagraph"/>
              <w:rPr>
                <w:sz w:val="14"/>
              </w:rPr>
            </w:pPr>
          </w:p>
        </w:tc>
        <w:tc>
          <w:tcPr>
            <w:tcW w:w="252" w:type="dxa"/>
          </w:tcPr>
          <w:p w14:paraId="7A117603" w14:textId="77777777" w:rsidR="008B7368" w:rsidRDefault="008B7368">
            <w:pPr>
              <w:pStyle w:val="TableParagraph"/>
              <w:rPr>
                <w:sz w:val="14"/>
              </w:rPr>
            </w:pPr>
          </w:p>
        </w:tc>
        <w:tc>
          <w:tcPr>
            <w:tcW w:w="252" w:type="dxa"/>
          </w:tcPr>
          <w:p w14:paraId="0AE9436F" w14:textId="77777777" w:rsidR="008B7368" w:rsidRDefault="008B7368">
            <w:pPr>
              <w:pStyle w:val="TableParagraph"/>
              <w:rPr>
                <w:sz w:val="14"/>
              </w:rPr>
            </w:pPr>
          </w:p>
        </w:tc>
        <w:tc>
          <w:tcPr>
            <w:tcW w:w="252" w:type="dxa"/>
          </w:tcPr>
          <w:p w14:paraId="31CCB3FF" w14:textId="77777777" w:rsidR="008B7368" w:rsidRDefault="008B7368">
            <w:pPr>
              <w:pStyle w:val="TableParagraph"/>
              <w:rPr>
                <w:sz w:val="14"/>
              </w:rPr>
            </w:pPr>
          </w:p>
        </w:tc>
        <w:tc>
          <w:tcPr>
            <w:tcW w:w="252" w:type="dxa"/>
          </w:tcPr>
          <w:p w14:paraId="1521F9BB" w14:textId="77777777" w:rsidR="008B7368" w:rsidRDefault="008B7368">
            <w:pPr>
              <w:pStyle w:val="TableParagraph"/>
              <w:rPr>
                <w:sz w:val="14"/>
              </w:rPr>
            </w:pPr>
          </w:p>
        </w:tc>
        <w:tc>
          <w:tcPr>
            <w:tcW w:w="252" w:type="dxa"/>
          </w:tcPr>
          <w:p w14:paraId="53764855" w14:textId="77777777" w:rsidR="008B7368" w:rsidRDefault="008B7368">
            <w:pPr>
              <w:pStyle w:val="TableParagraph"/>
              <w:rPr>
                <w:sz w:val="14"/>
              </w:rPr>
            </w:pPr>
          </w:p>
        </w:tc>
        <w:tc>
          <w:tcPr>
            <w:tcW w:w="252" w:type="dxa"/>
          </w:tcPr>
          <w:p w14:paraId="7BC1D711" w14:textId="77777777" w:rsidR="008B7368" w:rsidRDefault="008B7368">
            <w:pPr>
              <w:pStyle w:val="TableParagraph"/>
              <w:rPr>
                <w:b/>
                <w:sz w:val="14"/>
              </w:rPr>
            </w:pPr>
          </w:p>
          <w:p w14:paraId="5664A07C" w14:textId="77777777" w:rsidR="008B7368" w:rsidRDefault="008B7368">
            <w:pPr>
              <w:pStyle w:val="TableParagraph"/>
              <w:spacing w:before="2"/>
              <w:rPr>
                <w:b/>
                <w:sz w:val="19"/>
              </w:rPr>
            </w:pPr>
          </w:p>
          <w:p w14:paraId="6D6D91E1" w14:textId="77777777" w:rsidR="008B7368" w:rsidRDefault="008637A8">
            <w:pPr>
              <w:pStyle w:val="TableParagraph"/>
              <w:spacing w:before="1" w:line="135" w:lineRule="exact"/>
              <w:ind w:left="33"/>
              <w:rPr>
                <w:sz w:val="13"/>
              </w:rPr>
            </w:pPr>
            <w:r>
              <w:rPr>
                <w:w w:val="111"/>
                <w:sz w:val="13"/>
              </w:rPr>
              <w:t>К</w:t>
            </w:r>
          </w:p>
        </w:tc>
        <w:tc>
          <w:tcPr>
            <w:tcW w:w="252" w:type="dxa"/>
          </w:tcPr>
          <w:p w14:paraId="1F8266F7" w14:textId="77777777" w:rsidR="008B7368" w:rsidRDefault="008B7368">
            <w:pPr>
              <w:pStyle w:val="TableParagraph"/>
              <w:rPr>
                <w:b/>
                <w:sz w:val="14"/>
              </w:rPr>
            </w:pPr>
          </w:p>
          <w:p w14:paraId="68B4DFE1" w14:textId="77777777" w:rsidR="008B7368" w:rsidRDefault="008B7368">
            <w:pPr>
              <w:pStyle w:val="TableParagraph"/>
              <w:spacing w:before="2"/>
              <w:rPr>
                <w:b/>
                <w:sz w:val="19"/>
              </w:rPr>
            </w:pPr>
          </w:p>
          <w:p w14:paraId="7DFDA5E2" w14:textId="77777777" w:rsidR="008B7368" w:rsidRDefault="008637A8">
            <w:pPr>
              <w:pStyle w:val="TableParagraph"/>
              <w:spacing w:before="1" w:line="135" w:lineRule="exact"/>
              <w:ind w:left="33"/>
              <w:rPr>
                <w:sz w:val="13"/>
              </w:rPr>
            </w:pPr>
            <w:r>
              <w:rPr>
                <w:w w:val="111"/>
                <w:sz w:val="13"/>
              </w:rPr>
              <w:t>К</w:t>
            </w:r>
          </w:p>
        </w:tc>
        <w:tc>
          <w:tcPr>
            <w:tcW w:w="252" w:type="dxa"/>
          </w:tcPr>
          <w:p w14:paraId="06D1C591" w14:textId="77777777" w:rsidR="008B7368" w:rsidRDefault="008B7368">
            <w:pPr>
              <w:pStyle w:val="TableParagraph"/>
              <w:rPr>
                <w:sz w:val="14"/>
              </w:rPr>
            </w:pPr>
          </w:p>
        </w:tc>
        <w:tc>
          <w:tcPr>
            <w:tcW w:w="252" w:type="dxa"/>
          </w:tcPr>
          <w:p w14:paraId="389505E5" w14:textId="77777777" w:rsidR="008B7368" w:rsidRDefault="008B7368">
            <w:pPr>
              <w:pStyle w:val="TableParagraph"/>
              <w:rPr>
                <w:sz w:val="14"/>
              </w:rPr>
            </w:pPr>
          </w:p>
        </w:tc>
        <w:tc>
          <w:tcPr>
            <w:tcW w:w="252" w:type="dxa"/>
          </w:tcPr>
          <w:p w14:paraId="48100133" w14:textId="77777777" w:rsidR="008B7368" w:rsidRDefault="008B7368">
            <w:pPr>
              <w:pStyle w:val="TableParagraph"/>
              <w:rPr>
                <w:sz w:val="14"/>
              </w:rPr>
            </w:pPr>
          </w:p>
        </w:tc>
        <w:tc>
          <w:tcPr>
            <w:tcW w:w="252" w:type="dxa"/>
          </w:tcPr>
          <w:p w14:paraId="290AE7A8" w14:textId="77777777" w:rsidR="008B7368" w:rsidRDefault="008B7368">
            <w:pPr>
              <w:pStyle w:val="TableParagraph"/>
              <w:rPr>
                <w:sz w:val="14"/>
              </w:rPr>
            </w:pPr>
          </w:p>
        </w:tc>
        <w:tc>
          <w:tcPr>
            <w:tcW w:w="252" w:type="dxa"/>
          </w:tcPr>
          <w:p w14:paraId="2265E19D" w14:textId="77777777" w:rsidR="008B7368" w:rsidRDefault="008B7368">
            <w:pPr>
              <w:pStyle w:val="TableParagraph"/>
              <w:rPr>
                <w:sz w:val="14"/>
              </w:rPr>
            </w:pPr>
          </w:p>
        </w:tc>
        <w:tc>
          <w:tcPr>
            <w:tcW w:w="252" w:type="dxa"/>
          </w:tcPr>
          <w:p w14:paraId="398D05BF" w14:textId="77777777" w:rsidR="008B7368" w:rsidRDefault="008B7368">
            <w:pPr>
              <w:pStyle w:val="TableParagraph"/>
              <w:rPr>
                <w:sz w:val="14"/>
              </w:rPr>
            </w:pPr>
          </w:p>
        </w:tc>
        <w:tc>
          <w:tcPr>
            <w:tcW w:w="252" w:type="dxa"/>
          </w:tcPr>
          <w:p w14:paraId="722255B0" w14:textId="77777777" w:rsidR="008B7368" w:rsidRDefault="008B7368">
            <w:pPr>
              <w:pStyle w:val="TableParagraph"/>
              <w:rPr>
                <w:sz w:val="14"/>
              </w:rPr>
            </w:pPr>
          </w:p>
        </w:tc>
        <w:tc>
          <w:tcPr>
            <w:tcW w:w="252" w:type="dxa"/>
          </w:tcPr>
          <w:p w14:paraId="2A3E30F5" w14:textId="77777777" w:rsidR="008B7368" w:rsidRDefault="008B7368">
            <w:pPr>
              <w:pStyle w:val="TableParagraph"/>
              <w:rPr>
                <w:sz w:val="14"/>
              </w:rPr>
            </w:pPr>
          </w:p>
        </w:tc>
        <w:tc>
          <w:tcPr>
            <w:tcW w:w="252" w:type="dxa"/>
          </w:tcPr>
          <w:p w14:paraId="2EE8EFC3" w14:textId="77777777" w:rsidR="008B7368" w:rsidRDefault="008B7368">
            <w:pPr>
              <w:pStyle w:val="TableParagraph"/>
              <w:rPr>
                <w:sz w:val="14"/>
              </w:rPr>
            </w:pPr>
          </w:p>
        </w:tc>
        <w:tc>
          <w:tcPr>
            <w:tcW w:w="252" w:type="dxa"/>
          </w:tcPr>
          <w:p w14:paraId="3942CDA1" w14:textId="77777777" w:rsidR="008B7368" w:rsidRDefault="008B7368">
            <w:pPr>
              <w:pStyle w:val="TableParagraph"/>
              <w:rPr>
                <w:sz w:val="14"/>
              </w:rPr>
            </w:pPr>
          </w:p>
        </w:tc>
        <w:tc>
          <w:tcPr>
            <w:tcW w:w="252" w:type="dxa"/>
          </w:tcPr>
          <w:p w14:paraId="52D75F65" w14:textId="77777777" w:rsidR="008B7368" w:rsidRDefault="008B7368">
            <w:pPr>
              <w:pStyle w:val="TableParagraph"/>
              <w:rPr>
                <w:sz w:val="14"/>
              </w:rPr>
            </w:pPr>
          </w:p>
        </w:tc>
        <w:tc>
          <w:tcPr>
            <w:tcW w:w="252" w:type="dxa"/>
          </w:tcPr>
          <w:p w14:paraId="2B739197" w14:textId="77777777" w:rsidR="008B7368" w:rsidRDefault="008B7368">
            <w:pPr>
              <w:pStyle w:val="TableParagraph"/>
              <w:rPr>
                <w:sz w:val="14"/>
              </w:rPr>
            </w:pPr>
          </w:p>
        </w:tc>
        <w:tc>
          <w:tcPr>
            <w:tcW w:w="252" w:type="dxa"/>
          </w:tcPr>
          <w:p w14:paraId="0BA516EA" w14:textId="77777777" w:rsidR="008B7368" w:rsidRDefault="008B7368">
            <w:pPr>
              <w:pStyle w:val="TableParagraph"/>
              <w:rPr>
                <w:sz w:val="14"/>
              </w:rPr>
            </w:pPr>
          </w:p>
        </w:tc>
        <w:tc>
          <w:tcPr>
            <w:tcW w:w="252" w:type="dxa"/>
          </w:tcPr>
          <w:p w14:paraId="576CC64E" w14:textId="77777777" w:rsidR="008B7368" w:rsidRDefault="008B7368">
            <w:pPr>
              <w:pStyle w:val="TableParagraph"/>
              <w:rPr>
                <w:sz w:val="14"/>
              </w:rPr>
            </w:pPr>
          </w:p>
        </w:tc>
        <w:tc>
          <w:tcPr>
            <w:tcW w:w="252" w:type="dxa"/>
          </w:tcPr>
          <w:p w14:paraId="03007A21" w14:textId="77777777" w:rsidR="008B7368" w:rsidRDefault="008B7368">
            <w:pPr>
              <w:pStyle w:val="TableParagraph"/>
              <w:rPr>
                <w:sz w:val="14"/>
              </w:rPr>
            </w:pPr>
          </w:p>
        </w:tc>
        <w:tc>
          <w:tcPr>
            <w:tcW w:w="252" w:type="dxa"/>
          </w:tcPr>
          <w:p w14:paraId="4459E4A8" w14:textId="77777777" w:rsidR="008B7368" w:rsidRDefault="008B7368">
            <w:pPr>
              <w:pStyle w:val="TableParagraph"/>
              <w:rPr>
                <w:sz w:val="14"/>
              </w:rPr>
            </w:pPr>
          </w:p>
        </w:tc>
        <w:tc>
          <w:tcPr>
            <w:tcW w:w="252" w:type="dxa"/>
          </w:tcPr>
          <w:p w14:paraId="47A5E25E" w14:textId="77777777" w:rsidR="008B7368" w:rsidRDefault="008B7368">
            <w:pPr>
              <w:pStyle w:val="TableParagraph"/>
              <w:rPr>
                <w:sz w:val="14"/>
              </w:rPr>
            </w:pPr>
          </w:p>
        </w:tc>
        <w:tc>
          <w:tcPr>
            <w:tcW w:w="252" w:type="dxa"/>
          </w:tcPr>
          <w:p w14:paraId="41E9F8C1" w14:textId="77777777" w:rsidR="008B7368" w:rsidRDefault="008B7368">
            <w:pPr>
              <w:pStyle w:val="TableParagraph"/>
              <w:rPr>
                <w:sz w:val="14"/>
              </w:rPr>
            </w:pPr>
          </w:p>
        </w:tc>
        <w:tc>
          <w:tcPr>
            <w:tcW w:w="252" w:type="dxa"/>
          </w:tcPr>
          <w:p w14:paraId="47F8DE54" w14:textId="77777777" w:rsidR="008B7368" w:rsidRDefault="008B7368">
            <w:pPr>
              <w:pStyle w:val="TableParagraph"/>
              <w:rPr>
                <w:sz w:val="14"/>
              </w:rPr>
            </w:pPr>
          </w:p>
        </w:tc>
        <w:tc>
          <w:tcPr>
            <w:tcW w:w="252" w:type="dxa"/>
          </w:tcPr>
          <w:p w14:paraId="31760AAB" w14:textId="77777777" w:rsidR="008B7368" w:rsidRDefault="008B7368">
            <w:pPr>
              <w:pStyle w:val="TableParagraph"/>
              <w:rPr>
                <w:sz w:val="14"/>
              </w:rPr>
            </w:pPr>
          </w:p>
        </w:tc>
        <w:tc>
          <w:tcPr>
            <w:tcW w:w="252" w:type="dxa"/>
          </w:tcPr>
          <w:p w14:paraId="188406E8" w14:textId="77777777" w:rsidR="008B7368" w:rsidRDefault="008B7368">
            <w:pPr>
              <w:pStyle w:val="TableParagraph"/>
              <w:rPr>
                <w:sz w:val="14"/>
              </w:rPr>
            </w:pPr>
          </w:p>
        </w:tc>
        <w:tc>
          <w:tcPr>
            <w:tcW w:w="252" w:type="dxa"/>
          </w:tcPr>
          <w:p w14:paraId="1C09C262" w14:textId="77777777" w:rsidR="008B7368" w:rsidRDefault="008B7368">
            <w:pPr>
              <w:pStyle w:val="TableParagraph"/>
              <w:rPr>
                <w:sz w:val="14"/>
              </w:rPr>
            </w:pPr>
          </w:p>
        </w:tc>
        <w:tc>
          <w:tcPr>
            <w:tcW w:w="252" w:type="dxa"/>
          </w:tcPr>
          <w:p w14:paraId="3D72E3BF" w14:textId="77777777" w:rsidR="008B7368" w:rsidRDefault="008B7368">
            <w:pPr>
              <w:pStyle w:val="TableParagraph"/>
              <w:rPr>
                <w:sz w:val="14"/>
              </w:rPr>
            </w:pPr>
          </w:p>
        </w:tc>
        <w:tc>
          <w:tcPr>
            <w:tcW w:w="252" w:type="dxa"/>
          </w:tcPr>
          <w:p w14:paraId="7B97EE6D" w14:textId="77777777" w:rsidR="008B7368" w:rsidRDefault="008B7368">
            <w:pPr>
              <w:pStyle w:val="TableParagraph"/>
              <w:rPr>
                <w:sz w:val="14"/>
              </w:rPr>
            </w:pPr>
          </w:p>
        </w:tc>
        <w:tc>
          <w:tcPr>
            <w:tcW w:w="252" w:type="dxa"/>
          </w:tcPr>
          <w:p w14:paraId="0EA2B5D9" w14:textId="77777777" w:rsidR="008B7368" w:rsidRDefault="008B7368">
            <w:pPr>
              <w:pStyle w:val="TableParagraph"/>
              <w:rPr>
                <w:b/>
                <w:sz w:val="14"/>
              </w:rPr>
            </w:pPr>
          </w:p>
          <w:p w14:paraId="13270F31" w14:textId="77777777" w:rsidR="008B7368" w:rsidRDefault="008B7368">
            <w:pPr>
              <w:pStyle w:val="TableParagraph"/>
              <w:spacing w:before="2"/>
              <w:rPr>
                <w:b/>
                <w:sz w:val="19"/>
              </w:rPr>
            </w:pPr>
          </w:p>
          <w:p w14:paraId="5C7E779B" w14:textId="77777777" w:rsidR="008B7368" w:rsidRDefault="008637A8">
            <w:pPr>
              <w:pStyle w:val="TableParagraph"/>
              <w:spacing w:before="1" w:line="135" w:lineRule="exact"/>
              <w:ind w:left="46"/>
              <w:rPr>
                <w:sz w:val="13"/>
              </w:rPr>
            </w:pPr>
            <w:r>
              <w:rPr>
                <w:w w:val="111"/>
                <w:sz w:val="13"/>
              </w:rPr>
              <w:t>К</w:t>
            </w:r>
          </w:p>
        </w:tc>
        <w:tc>
          <w:tcPr>
            <w:tcW w:w="650" w:type="dxa"/>
          </w:tcPr>
          <w:p w14:paraId="7ABF66F9" w14:textId="77777777" w:rsidR="008B7368" w:rsidRDefault="008B7368">
            <w:pPr>
              <w:pStyle w:val="TableParagraph"/>
              <w:rPr>
                <w:b/>
                <w:sz w:val="14"/>
              </w:rPr>
            </w:pPr>
          </w:p>
          <w:p w14:paraId="1BDE4D5A" w14:textId="77777777" w:rsidR="008B7368" w:rsidRDefault="008B7368">
            <w:pPr>
              <w:pStyle w:val="TableParagraph"/>
              <w:spacing w:before="2"/>
              <w:rPr>
                <w:b/>
                <w:sz w:val="19"/>
              </w:rPr>
            </w:pPr>
          </w:p>
          <w:p w14:paraId="3A4A48F1" w14:textId="77777777" w:rsidR="008B7368" w:rsidRDefault="008637A8">
            <w:pPr>
              <w:pStyle w:val="TableParagraph"/>
              <w:spacing w:before="1" w:line="135" w:lineRule="exact"/>
              <w:ind w:right="-15"/>
              <w:jc w:val="right"/>
              <w:rPr>
                <w:sz w:val="13"/>
              </w:rPr>
            </w:pPr>
            <w:r>
              <w:rPr>
                <w:w w:val="111"/>
                <w:sz w:val="13"/>
              </w:rPr>
              <w:t>0</w:t>
            </w:r>
          </w:p>
        </w:tc>
      </w:tr>
      <w:tr w:rsidR="008B7368" w14:paraId="15A15DB1" w14:textId="77777777">
        <w:trPr>
          <w:trHeight w:val="355"/>
        </w:trPr>
        <w:tc>
          <w:tcPr>
            <w:tcW w:w="845" w:type="dxa"/>
          </w:tcPr>
          <w:p w14:paraId="12E7BE11" w14:textId="77777777" w:rsidR="008B7368" w:rsidRDefault="008637A8">
            <w:pPr>
              <w:pStyle w:val="TableParagraph"/>
              <w:spacing w:before="104"/>
              <w:ind w:left="82"/>
              <w:rPr>
                <w:sz w:val="13"/>
              </w:rPr>
            </w:pPr>
            <w:r>
              <w:rPr>
                <w:w w:val="110"/>
                <w:sz w:val="13"/>
              </w:rPr>
              <w:t>МДК.03.01</w:t>
            </w:r>
          </w:p>
        </w:tc>
        <w:tc>
          <w:tcPr>
            <w:tcW w:w="2564" w:type="dxa"/>
          </w:tcPr>
          <w:p w14:paraId="5F733F6E" w14:textId="77777777" w:rsidR="008B7368" w:rsidRDefault="008637A8">
            <w:pPr>
              <w:pStyle w:val="TableParagraph"/>
              <w:spacing w:before="8"/>
              <w:ind w:left="24"/>
              <w:rPr>
                <w:sz w:val="14"/>
              </w:rPr>
            </w:pPr>
            <w:r>
              <w:rPr>
                <w:w w:val="110"/>
                <w:sz w:val="14"/>
              </w:rPr>
              <w:t>Стандартизация</w:t>
            </w:r>
            <w:r>
              <w:rPr>
                <w:spacing w:val="5"/>
                <w:w w:val="110"/>
                <w:sz w:val="14"/>
              </w:rPr>
              <w:t xml:space="preserve"> </w:t>
            </w:r>
            <w:r>
              <w:rPr>
                <w:w w:val="110"/>
                <w:sz w:val="14"/>
              </w:rPr>
              <w:t>и</w:t>
            </w:r>
            <w:r>
              <w:rPr>
                <w:spacing w:val="15"/>
                <w:w w:val="110"/>
                <w:sz w:val="14"/>
              </w:rPr>
              <w:t xml:space="preserve"> </w:t>
            </w:r>
            <w:r>
              <w:rPr>
                <w:w w:val="110"/>
                <w:sz w:val="14"/>
              </w:rPr>
              <w:t>подтверждение</w:t>
            </w:r>
          </w:p>
          <w:p w14:paraId="63555412" w14:textId="77777777" w:rsidR="008B7368" w:rsidRDefault="008637A8">
            <w:pPr>
              <w:pStyle w:val="TableParagraph"/>
              <w:spacing w:before="21" w:line="145" w:lineRule="exact"/>
              <w:ind w:left="24"/>
              <w:rPr>
                <w:sz w:val="14"/>
              </w:rPr>
            </w:pPr>
            <w:r>
              <w:rPr>
                <w:w w:val="110"/>
                <w:sz w:val="14"/>
              </w:rPr>
              <w:t>соответствия</w:t>
            </w:r>
          </w:p>
        </w:tc>
        <w:tc>
          <w:tcPr>
            <w:tcW w:w="252" w:type="dxa"/>
          </w:tcPr>
          <w:p w14:paraId="5B873312" w14:textId="77777777" w:rsidR="008B7368" w:rsidRDefault="008B7368">
            <w:pPr>
              <w:pStyle w:val="TableParagraph"/>
              <w:rPr>
                <w:sz w:val="14"/>
              </w:rPr>
            </w:pPr>
          </w:p>
        </w:tc>
        <w:tc>
          <w:tcPr>
            <w:tcW w:w="252" w:type="dxa"/>
          </w:tcPr>
          <w:p w14:paraId="6CBF0F08" w14:textId="77777777" w:rsidR="008B7368" w:rsidRDefault="008B7368">
            <w:pPr>
              <w:pStyle w:val="TableParagraph"/>
              <w:rPr>
                <w:sz w:val="14"/>
              </w:rPr>
            </w:pPr>
          </w:p>
        </w:tc>
        <w:tc>
          <w:tcPr>
            <w:tcW w:w="252" w:type="dxa"/>
          </w:tcPr>
          <w:p w14:paraId="78B08968" w14:textId="77777777" w:rsidR="008B7368" w:rsidRDefault="008B7368">
            <w:pPr>
              <w:pStyle w:val="TableParagraph"/>
              <w:rPr>
                <w:sz w:val="14"/>
              </w:rPr>
            </w:pPr>
          </w:p>
        </w:tc>
        <w:tc>
          <w:tcPr>
            <w:tcW w:w="252" w:type="dxa"/>
          </w:tcPr>
          <w:p w14:paraId="27946361" w14:textId="77777777" w:rsidR="008B7368" w:rsidRDefault="008B7368">
            <w:pPr>
              <w:pStyle w:val="TableParagraph"/>
              <w:rPr>
                <w:sz w:val="14"/>
              </w:rPr>
            </w:pPr>
          </w:p>
        </w:tc>
        <w:tc>
          <w:tcPr>
            <w:tcW w:w="242" w:type="dxa"/>
          </w:tcPr>
          <w:p w14:paraId="02B538D0" w14:textId="77777777" w:rsidR="008B7368" w:rsidRDefault="008B7368">
            <w:pPr>
              <w:pStyle w:val="TableParagraph"/>
              <w:rPr>
                <w:sz w:val="14"/>
              </w:rPr>
            </w:pPr>
          </w:p>
        </w:tc>
        <w:tc>
          <w:tcPr>
            <w:tcW w:w="252" w:type="dxa"/>
          </w:tcPr>
          <w:p w14:paraId="7D513C5B" w14:textId="77777777" w:rsidR="008B7368" w:rsidRDefault="008B7368">
            <w:pPr>
              <w:pStyle w:val="TableParagraph"/>
              <w:rPr>
                <w:sz w:val="14"/>
              </w:rPr>
            </w:pPr>
          </w:p>
        </w:tc>
        <w:tc>
          <w:tcPr>
            <w:tcW w:w="252" w:type="dxa"/>
          </w:tcPr>
          <w:p w14:paraId="30856320" w14:textId="77777777" w:rsidR="008B7368" w:rsidRDefault="008B7368">
            <w:pPr>
              <w:pStyle w:val="TableParagraph"/>
              <w:rPr>
                <w:sz w:val="14"/>
              </w:rPr>
            </w:pPr>
          </w:p>
        </w:tc>
        <w:tc>
          <w:tcPr>
            <w:tcW w:w="252" w:type="dxa"/>
          </w:tcPr>
          <w:p w14:paraId="08389AF8" w14:textId="77777777" w:rsidR="008B7368" w:rsidRDefault="008B7368">
            <w:pPr>
              <w:pStyle w:val="TableParagraph"/>
              <w:rPr>
                <w:sz w:val="14"/>
              </w:rPr>
            </w:pPr>
          </w:p>
        </w:tc>
        <w:tc>
          <w:tcPr>
            <w:tcW w:w="252" w:type="dxa"/>
          </w:tcPr>
          <w:p w14:paraId="7E9DD57C" w14:textId="77777777" w:rsidR="008B7368" w:rsidRDefault="008B7368">
            <w:pPr>
              <w:pStyle w:val="TableParagraph"/>
              <w:rPr>
                <w:sz w:val="14"/>
              </w:rPr>
            </w:pPr>
          </w:p>
        </w:tc>
        <w:tc>
          <w:tcPr>
            <w:tcW w:w="252" w:type="dxa"/>
          </w:tcPr>
          <w:p w14:paraId="0813FB7F" w14:textId="77777777" w:rsidR="008B7368" w:rsidRDefault="008B7368">
            <w:pPr>
              <w:pStyle w:val="TableParagraph"/>
              <w:rPr>
                <w:sz w:val="14"/>
              </w:rPr>
            </w:pPr>
          </w:p>
        </w:tc>
        <w:tc>
          <w:tcPr>
            <w:tcW w:w="252" w:type="dxa"/>
          </w:tcPr>
          <w:p w14:paraId="01A3FDF3" w14:textId="77777777" w:rsidR="008B7368" w:rsidRDefault="008B7368">
            <w:pPr>
              <w:pStyle w:val="TableParagraph"/>
              <w:rPr>
                <w:sz w:val="14"/>
              </w:rPr>
            </w:pPr>
          </w:p>
        </w:tc>
        <w:tc>
          <w:tcPr>
            <w:tcW w:w="252" w:type="dxa"/>
          </w:tcPr>
          <w:p w14:paraId="0B51F958" w14:textId="77777777" w:rsidR="008B7368" w:rsidRDefault="008B7368">
            <w:pPr>
              <w:pStyle w:val="TableParagraph"/>
              <w:rPr>
                <w:sz w:val="14"/>
              </w:rPr>
            </w:pPr>
          </w:p>
        </w:tc>
        <w:tc>
          <w:tcPr>
            <w:tcW w:w="252" w:type="dxa"/>
          </w:tcPr>
          <w:p w14:paraId="62D762EF" w14:textId="77777777" w:rsidR="008B7368" w:rsidRDefault="008B7368">
            <w:pPr>
              <w:pStyle w:val="TableParagraph"/>
              <w:rPr>
                <w:sz w:val="14"/>
              </w:rPr>
            </w:pPr>
          </w:p>
        </w:tc>
        <w:tc>
          <w:tcPr>
            <w:tcW w:w="252" w:type="dxa"/>
          </w:tcPr>
          <w:p w14:paraId="7BFB587A" w14:textId="77777777" w:rsidR="008B7368" w:rsidRDefault="008B7368">
            <w:pPr>
              <w:pStyle w:val="TableParagraph"/>
              <w:rPr>
                <w:sz w:val="14"/>
              </w:rPr>
            </w:pPr>
          </w:p>
        </w:tc>
        <w:tc>
          <w:tcPr>
            <w:tcW w:w="252" w:type="dxa"/>
          </w:tcPr>
          <w:p w14:paraId="747E4D2F" w14:textId="77777777" w:rsidR="008B7368" w:rsidRDefault="008B7368">
            <w:pPr>
              <w:pStyle w:val="TableParagraph"/>
              <w:rPr>
                <w:sz w:val="14"/>
              </w:rPr>
            </w:pPr>
          </w:p>
        </w:tc>
        <w:tc>
          <w:tcPr>
            <w:tcW w:w="252" w:type="dxa"/>
          </w:tcPr>
          <w:p w14:paraId="2C63F07F" w14:textId="77777777" w:rsidR="008B7368" w:rsidRDefault="008B7368">
            <w:pPr>
              <w:pStyle w:val="TableParagraph"/>
              <w:rPr>
                <w:sz w:val="14"/>
              </w:rPr>
            </w:pPr>
          </w:p>
        </w:tc>
        <w:tc>
          <w:tcPr>
            <w:tcW w:w="252" w:type="dxa"/>
          </w:tcPr>
          <w:p w14:paraId="110E0BAF" w14:textId="77777777" w:rsidR="008B7368" w:rsidRDefault="008B7368">
            <w:pPr>
              <w:pStyle w:val="TableParagraph"/>
              <w:rPr>
                <w:sz w:val="14"/>
              </w:rPr>
            </w:pPr>
          </w:p>
        </w:tc>
        <w:tc>
          <w:tcPr>
            <w:tcW w:w="252" w:type="dxa"/>
          </w:tcPr>
          <w:p w14:paraId="62E3005B" w14:textId="77777777" w:rsidR="008B7368" w:rsidRDefault="008B7368">
            <w:pPr>
              <w:pStyle w:val="TableParagraph"/>
              <w:spacing w:before="4"/>
              <w:rPr>
                <w:b/>
                <w:sz w:val="17"/>
              </w:rPr>
            </w:pPr>
          </w:p>
          <w:p w14:paraId="39917D59" w14:textId="77777777" w:rsidR="008B7368" w:rsidRDefault="008637A8">
            <w:pPr>
              <w:pStyle w:val="TableParagraph"/>
              <w:spacing w:line="136" w:lineRule="exact"/>
              <w:ind w:left="33"/>
              <w:rPr>
                <w:sz w:val="13"/>
              </w:rPr>
            </w:pPr>
            <w:r>
              <w:rPr>
                <w:w w:val="111"/>
                <w:sz w:val="13"/>
              </w:rPr>
              <w:t>К</w:t>
            </w:r>
          </w:p>
        </w:tc>
        <w:tc>
          <w:tcPr>
            <w:tcW w:w="252" w:type="dxa"/>
          </w:tcPr>
          <w:p w14:paraId="1D829474" w14:textId="77777777" w:rsidR="008B7368" w:rsidRDefault="008B7368">
            <w:pPr>
              <w:pStyle w:val="TableParagraph"/>
              <w:spacing w:before="4"/>
              <w:rPr>
                <w:b/>
                <w:sz w:val="17"/>
              </w:rPr>
            </w:pPr>
          </w:p>
          <w:p w14:paraId="3585E6CE" w14:textId="77777777" w:rsidR="008B7368" w:rsidRDefault="008637A8">
            <w:pPr>
              <w:pStyle w:val="TableParagraph"/>
              <w:spacing w:line="136" w:lineRule="exact"/>
              <w:ind w:left="33"/>
              <w:rPr>
                <w:sz w:val="13"/>
              </w:rPr>
            </w:pPr>
            <w:r>
              <w:rPr>
                <w:w w:val="111"/>
                <w:sz w:val="13"/>
              </w:rPr>
              <w:t>К</w:t>
            </w:r>
          </w:p>
        </w:tc>
        <w:tc>
          <w:tcPr>
            <w:tcW w:w="252" w:type="dxa"/>
          </w:tcPr>
          <w:p w14:paraId="6CF43D4E" w14:textId="77777777" w:rsidR="008B7368" w:rsidRDefault="008B7368">
            <w:pPr>
              <w:pStyle w:val="TableParagraph"/>
              <w:spacing w:before="4"/>
              <w:rPr>
                <w:b/>
                <w:sz w:val="17"/>
              </w:rPr>
            </w:pPr>
          </w:p>
          <w:p w14:paraId="70E0DCAF" w14:textId="77777777" w:rsidR="008B7368" w:rsidRDefault="008637A8">
            <w:pPr>
              <w:pStyle w:val="TableParagraph"/>
              <w:spacing w:line="136" w:lineRule="exact"/>
              <w:ind w:right="-15"/>
              <w:jc w:val="right"/>
              <w:rPr>
                <w:sz w:val="13"/>
              </w:rPr>
            </w:pPr>
            <w:r>
              <w:rPr>
                <w:w w:val="111"/>
                <w:sz w:val="13"/>
              </w:rPr>
              <w:t>2</w:t>
            </w:r>
          </w:p>
        </w:tc>
        <w:tc>
          <w:tcPr>
            <w:tcW w:w="252" w:type="dxa"/>
          </w:tcPr>
          <w:p w14:paraId="7D7F0F72" w14:textId="77777777" w:rsidR="008B7368" w:rsidRDefault="008B7368">
            <w:pPr>
              <w:pStyle w:val="TableParagraph"/>
              <w:spacing w:before="4"/>
              <w:rPr>
                <w:b/>
                <w:sz w:val="17"/>
              </w:rPr>
            </w:pPr>
          </w:p>
          <w:p w14:paraId="0E807B95" w14:textId="77777777" w:rsidR="008B7368" w:rsidRDefault="008637A8">
            <w:pPr>
              <w:pStyle w:val="TableParagraph"/>
              <w:spacing w:line="136" w:lineRule="exact"/>
              <w:ind w:right="-15"/>
              <w:jc w:val="right"/>
              <w:rPr>
                <w:sz w:val="13"/>
              </w:rPr>
            </w:pPr>
            <w:r>
              <w:rPr>
                <w:w w:val="111"/>
                <w:sz w:val="13"/>
              </w:rPr>
              <w:t>2</w:t>
            </w:r>
          </w:p>
        </w:tc>
        <w:tc>
          <w:tcPr>
            <w:tcW w:w="252" w:type="dxa"/>
          </w:tcPr>
          <w:p w14:paraId="7211BDA5" w14:textId="77777777" w:rsidR="008B7368" w:rsidRDefault="008B7368">
            <w:pPr>
              <w:pStyle w:val="TableParagraph"/>
              <w:spacing w:before="4"/>
              <w:rPr>
                <w:b/>
                <w:sz w:val="17"/>
              </w:rPr>
            </w:pPr>
          </w:p>
          <w:p w14:paraId="2DA55DD3" w14:textId="77777777" w:rsidR="008B7368" w:rsidRDefault="008637A8">
            <w:pPr>
              <w:pStyle w:val="TableParagraph"/>
              <w:spacing w:line="136" w:lineRule="exact"/>
              <w:ind w:right="-15"/>
              <w:jc w:val="right"/>
              <w:rPr>
                <w:sz w:val="13"/>
              </w:rPr>
            </w:pPr>
            <w:r>
              <w:rPr>
                <w:w w:val="111"/>
                <w:sz w:val="13"/>
              </w:rPr>
              <w:t>2</w:t>
            </w:r>
          </w:p>
        </w:tc>
        <w:tc>
          <w:tcPr>
            <w:tcW w:w="252" w:type="dxa"/>
          </w:tcPr>
          <w:p w14:paraId="3C0D3D4C" w14:textId="77777777" w:rsidR="008B7368" w:rsidRDefault="008B7368">
            <w:pPr>
              <w:pStyle w:val="TableParagraph"/>
              <w:spacing w:before="4"/>
              <w:rPr>
                <w:b/>
                <w:sz w:val="17"/>
              </w:rPr>
            </w:pPr>
          </w:p>
          <w:p w14:paraId="62F557B0" w14:textId="77777777" w:rsidR="008B7368" w:rsidRDefault="008637A8">
            <w:pPr>
              <w:pStyle w:val="TableParagraph"/>
              <w:spacing w:line="136" w:lineRule="exact"/>
              <w:ind w:right="-15"/>
              <w:jc w:val="right"/>
              <w:rPr>
                <w:sz w:val="13"/>
              </w:rPr>
            </w:pPr>
            <w:r>
              <w:rPr>
                <w:w w:val="111"/>
                <w:sz w:val="13"/>
              </w:rPr>
              <w:t>2</w:t>
            </w:r>
          </w:p>
        </w:tc>
        <w:tc>
          <w:tcPr>
            <w:tcW w:w="252" w:type="dxa"/>
          </w:tcPr>
          <w:p w14:paraId="7931D4EC" w14:textId="77777777" w:rsidR="008B7368" w:rsidRDefault="008B7368">
            <w:pPr>
              <w:pStyle w:val="TableParagraph"/>
              <w:spacing w:before="4"/>
              <w:rPr>
                <w:b/>
                <w:sz w:val="17"/>
              </w:rPr>
            </w:pPr>
          </w:p>
          <w:p w14:paraId="07C267B6" w14:textId="77777777" w:rsidR="008B7368" w:rsidRDefault="008637A8">
            <w:pPr>
              <w:pStyle w:val="TableParagraph"/>
              <w:spacing w:line="136" w:lineRule="exact"/>
              <w:ind w:right="-15"/>
              <w:jc w:val="right"/>
              <w:rPr>
                <w:sz w:val="13"/>
              </w:rPr>
            </w:pPr>
            <w:r>
              <w:rPr>
                <w:w w:val="111"/>
                <w:sz w:val="13"/>
              </w:rPr>
              <w:t>2</w:t>
            </w:r>
          </w:p>
        </w:tc>
        <w:tc>
          <w:tcPr>
            <w:tcW w:w="252" w:type="dxa"/>
          </w:tcPr>
          <w:p w14:paraId="48115BE7" w14:textId="77777777" w:rsidR="008B7368" w:rsidRDefault="008B7368">
            <w:pPr>
              <w:pStyle w:val="TableParagraph"/>
              <w:spacing w:before="4"/>
              <w:rPr>
                <w:b/>
                <w:sz w:val="17"/>
              </w:rPr>
            </w:pPr>
          </w:p>
          <w:p w14:paraId="5CFF7BE4" w14:textId="77777777" w:rsidR="008B7368" w:rsidRDefault="008637A8">
            <w:pPr>
              <w:pStyle w:val="TableParagraph"/>
              <w:spacing w:line="136" w:lineRule="exact"/>
              <w:ind w:right="-15"/>
              <w:jc w:val="right"/>
              <w:rPr>
                <w:sz w:val="13"/>
              </w:rPr>
            </w:pPr>
            <w:r>
              <w:rPr>
                <w:w w:val="111"/>
                <w:sz w:val="13"/>
              </w:rPr>
              <w:t>2</w:t>
            </w:r>
          </w:p>
        </w:tc>
        <w:tc>
          <w:tcPr>
            <w:tcW w:w="252" w:type="dxa"/>
          </w:tcPr>
          <w:p w14:paraId="5040C4E6" w14:textId="77777777" w:rsidR="008B7368" w:rsidRDefault="008B7368">
            <w:pPr>
              <w:pStyle w:val="TableParagraph"/>
              <w:spacing w:before="4"/>
              <w:rPr>
                <w:b/>
                <w:sz w:val="17"/>
              </w:rPr>
            </w:pPr>
          </w:p>
          <w:p w14:paraId="5FCE9B0C" w14:textId="77777777" w:rsidR="008B7368" w:rsidRDefault="008637A8">
            <w:pPr>
              <w:pStyle w:val="TableParagraph"/>
              <w:spacing w:line="136" w:lineRule="exact"/>
              <w:ind w:left="173" w:right="-15"/>
              <w:jc w:val="center"/>
              <w:rPr>
                <w:sz w:val="13"/>
              </w:rPr>
            </w:pPr>
            <w:r>
              <w:rPr>
                <w:w w:val="111"/>
                <w:sz w:val="13"/>
              </w:rPr>
              <w:t>2</w:t>
            </w:r>
          </w:p>
        </w:tc>
        <w:tc>
          <w:tcPr>
            <w:tcW w:w="252" w:type="dxa"/>
          </w:tcPr>
          <w:p w14:paraId="141EFFFE" w14:textId="77777777" w:rsidR="008B7368" w:rsidRDefault="008B7368">
            <w:pPr>
              <w:pStyle w:val="TableParagraph"/>
              <w:spacing w:before="4"/>
              <w:rPr>
                <w:b/>
                <w:sz w:val="17"/>
              </w:rPr>
            </w:pPr>
          </w:p>
          <w:p w14:paraId="044F6495" w14:textId="77777777" w:rsidR="008B7368" w:rsidRDefault="008637A8">
            <w:pPr>
              <w:pStyle w:val="TableParagraph"/>
              <w:spacing w:line="136" w:lineRule="exact"/>
              <w:ind w:right="-15"/>
              <w:jc w:val="right"/>
              <w:rPr>
                <w:sz w:val="13"/>
              </w:rPr>
            </w:pPr>
            <w:r>
              <w:rPr>
                <w:w w:val="111"/>
                <w:sz w:val="13"/>
              </w:rPr>
              <w:t>2</w:t>
            </w:r>
          </w:p>
        </w:tc>
        <w:tc>
          <w:tcPr>
            <w:tcW w:w="252" w:type="dxa"/>
          </w:tcPr>
          <w:p w14:paraId="74D2492B" w14:textId="77777777" w:rsidR="008B7368" w:rsidRDefault="008B7368">
            <w:pPr>
              <w:pStyle w:val="TableParagraph"/>
              <w:spacing w:before="4"/>
              <w:rPr>
                <w:b/>
                <w:sz w:val="17"/>
              </w:rPr>
            </w:pPr>
          </w:p>
          <w:p w14:paraId="424DFACB" w14:textId="77777777" w:rsidR="008B7368" w:rsidRDefault="008637A8">
            <w:pPr>
              <w:pStyle w:val="TableParagraph"/>
              <w:spacing w:line="136" w:lineRule="exact"/>
              <w:ind w:right="-15"/>
              <w:jc w:val="right"/>
              <w:rPr>
                <w:sz w:val="13"/>
              </w:rPr>
            </w:pPr>
            <w:r>
              <w:rPr>
                <w:w w:val="111"/>
                <w:sz w:val="13"/>
              </w:rPr>
              <w:t>2</w:t>
            </w:r>
          </w:p>
        </w:tc>
        <w:tc>
          <w:tcPr>
            <w:tcW w:w="252" w:type="dxa"/>
          </w:tcPr>
          <w:p w14:paraId="449B2778" w14:textId="77777777" w:rsidR="008B7368" w:rsidRDefault="008B7368">
            <w:pPr>
              <w:pStyle w:val="TableParagraph"/>
              <w:spacing w:before="4"/>
              <w:rPr>
                <w:b/>
                <w:sz w:val="17"/>
              </w:rPr>
            </w:pPr>
          </w:p>
          <w:p w14:paraId="0F460BC0" w14:textId="77777777" w:rsidR="008B7368" w:rsidRDefault="008637A8">
            <w:pPr>
              <w:pStyle w:val="TableParagraph"/>
              <w:spacing w:line="136" w:lineRule="exact"/>
              <w:ind w:right="-15"/>
              <w:jc w:val="right"/>
              <w:rPr>
                <w:sz w:val="13"/>
              </w:rPr>
            </w:pPr>
            <w:r>
              <w:rPr>
                <w:w w:val="111"/>
                <w:sz w:val="13"/>
              </w:rPr>
              <w:t>2</w:t>
            </w:r>
          </w:p>
        </w:tc>
        <w:tc>
          <w:tcPr>
            <w:tcW w:w="252" w:type="dxa"/>
          </w:tcPr>
          <w:p w14:paraId="0D3D8079" w14:textId="77777777" w:rsidR="008B7368" w:rsidRDefault="008B7368">
            <w:pPr>
              <w:pStyle w:val="TableParagraph"/>
              <w:spacing w:before="4"/>
              <w:rPr>
                <w:b/>
                <w:sz w:val="17"/>
              </w:rPr>
            </w:pPr>
          </w:p>
          <w:p w14:paraId="0B764C85" w14:textId="77777777" w:rsidR="008B7368" w:rsidRDefault="008637A8">
            <w:pPr>
              <w:pStyle w:val="TableParagraph"/>
              <w:spacing w:line="136" w:lineRule="exact"/>
              <w:ind w:right="-15"/>
              <w:jc w:val="right"/>
              <w:rPr>
                <w:sz w:val="13"/>
              </w:rPr>
            </w:pPr>
            <w:r>
              <w:rPr>
                <w:w w:val="111"/>
                <w:sz w:val="13"/>
              </w:rPr>
              <w:t>2</w:t>
            </w:r>
          </w:p>
        </w:tc>
        <w:tc>
          <w:tcPr>
            <w:tcW w:w="252" w:type="dxa"/>
          </w:tcPr>
          <w:p w14:paraId="54624463" w14:textId="77777777" w:rsidR="008B7368" w:rsidRDefault="008B7368">
            <w:pPr>
              <w:pStyle w:val="TableParagraph"/>
              <w:spacing w:before="4"/>
              <w:rPr>
                <w:b/>
                <w:sz w:val="17"/>
              </w:rPr>
            </w:pPr>
          </w:p>
          <w:p w14:paraId="58E65B09" w14:textId="77777777" w:rsidR="008B7368" w:rsidRDefault="008637A8">
            <w:pPr>
              <w:pStyle w:val="TableParagraph"/>
              <w:spacing w:line="136" w:lineRule="exact"/>
              <w:ind w:right="-15"/>
              <w:jc w:val="right"/>
              <w:rPr>
                <w:sz w:val="13"/>
              </w:rPr>
            </w:pPr>
            <w:r>
              <w:rPr>
                <w:w w:val="111"/>
                <w:sz w:val="13"/>
              </w:rPr>
              <w:t>2</w:t>
            </w:r>
          </w:p>
        </w:tc>
        <w:tc>
          <w:tcPr>
            <w:tcW w:w="252" w:type="dxa"/>
          </w:tcPr>
          <w:p w14:paraId="183F56A4" w14:textId="77777777" w:rsidR="008B7368" w:rsidRDefault="008B7368">
            <w:pPr>
              <w:pStyle w:val="TableParagraph"/>
              <w:spacing w:before="4"/>
              <w:rPr>
                <w:b/>
                <w:sz w:val="17"/>
              </w:rPr>
            </w:pPr>
          </w:p>
          <w:p w14:paraId="50EB9A68" w14:textId="77777777" w:rsidR="008B7368" w:rsidRDefault="008637A8">
            <w:pPr>
              <w:pStyle w:val="TableParagraph"/>
              <w:spacing w:line="136" w:lineRule="exact"/>
              <w:ind w:left="176" w:right="-15"/>
              <w:jc w:val="center"/>
              <w:rPr>
                <w:sz w:val="13"/>
              </w:rPr>
            </w:pPr>
            <w:r>
              <w:rPr>
                <w:w w:val="111"/>
                <w:sz w:val="13"/>
              </w:rPr>
              <w:t>2</w:t>
            </w:r>
          </w:p>
        </w:tc>
        <w:tc>
          <w:tcPr>
            <w:tcW w:w="252" w:type="dxa"/>
          </w:tcPr>
          <w:p w14:paraId="798F76E6" w14:textId="77777777" w:rsidR="008B7368" w:rsidRDefault="008B7368">
            <w:pPr>
              <w:pStyle w:val="TableParagraph"/>
              <w:spacing w:before="4"/>
              <w:rPr>
                <w:b/>
                <w:sz w:val="17"/>
              </w:rPr>
            </w:pPr>
          </w:p>
          <w:p w14:paraId="0FD13DB5" w14:textId="77777777" w:rsidR="008B7368" w:rsidRDefault="008637A8">
            <w:pPr>
              <w:pStyle w:val="TableParagraph"/>
              <w:spacing w:line="136" w:lineRule="exact"/>
              <w:ind w:right="-15"/>
              <w:jc w:val="right"/>
              <w:rPr>
                <w:sz w:val="13"/>
              </w:rPr>
            </w:pPr>
            <w:r>
              <w:rPr>
                <w:w w:val="111"/>
                <w:sz w:val="13"/>
              </w:rPr>
              <w:t>2</w:t>
            </w:r>
          </w:p>
        </w:tc>
        <w:tc>
          <w:tcPr>
            <w:tcW w:w="252" w:type="dxa"/>
          </w:tcPr>
          <w:p w14:paraId="69390ECF" w14:textId="77777777" w:rsidR="008B7368" w:rsidRDefault="008B7368">
            <w:pPr>
              <w:pStyle w:val="TableParagraph"/>
              <w:spacing w:before="4"/>
              <w:rPr>
                <w:b/>
                <w:sz w:val="17"/>
              </w:rPr>
            </w:pPr>
          </w:p>
          <w:p w14:paraId="4CFA1508" w14:textId="77777777" w:rsidR="008B7368" w:rsidRDefault="008637A8">
            <w:pPr>
              <w:pStyle w:val="TableParagraph"/>
              <w:spacing w:line="136" w:lineRule="exact"/>
              <w:ind w:right="-15"/>
              <w:jc w:val="right"/>
              <w:rPr>
                <w:sz w:val="13"/>
              </w:rPr>
            </w:pPr>
            <w:r>
              <w:rPr>
                <w:w w:val="111"/>
                <w:sz w:val="13"/>
              </w:rPr>
              <w:t>2</w:t>
            </w:r>
          </w:p>
        </w:tc>
        <w:tc>
          <w:tcPr>
            <w:tcW w:w="252" w:type="dxa"/>
          </w:tcPr>
          <w:p w14:paraId="3105BB15" w14:textId="77777777" w:rsidR="008B7368" w:rsidRDefault="008B7368">
            <w:pPr>
              <w:pStyle w:val="TableParagraph"/>
              <w:spacing w:before="4"/>
              <w:rPr>
                <w:b/>
                <w:sz w:val="17"/>
              </w:rPr>
            </w:pPr>
          </w:p>
          <w:p w14:paraId="43E6F30A" w14:textId="77777777" w:rsidR="008B7368" w:rsidRDefault="008637A8">
            <w:pPr>
              <w:pStyle w:val="TableParagraph"/>
              <w:spacing w:line="136" w:lineRule="exact"/>
              <w:ind w:right="-15"/>
              <w:jc w:val="right"/>
              <w:rPr>
                <w:sz w:val="13"/>
              </w:rPr>
            </w:pPr>
            <w:r>
              <w:rPr>
                <w:w w:val="111"/>
                <w:sz w:val="13"/>
              </w:rPr>
              <w:t>2</w:t>
            </w:r>
          </w:p>
        </w:tc>
        <w:tc>
          <w:tcPr>
            <w:tcW w:w="252" w:type="dxa"/>
          </w:tcPr>
          <w:p w14:paraId="0E069B61" w14:textId="77777777" w:rsidR="008B7368" w:rsidRDefault="008B7368">
            <w:pPr>
              <w:pStyle w:val="TableParagraph"/>
              <w:spacing w:before="4"/>
              <w:rPr>
                <w:b/>
                <w:sz w:val="17"/>
              </w:rPr>
            </w:pPr>
          </w:p>
          <w:p w14:paraId="2E839C6D" w14:textId="77777777" w:rsidR="008B7368" w:rsidRDefault="008637A8">
            <w:pPr>
              <w:pStyle w:val="TableParagraph"/>
              <w:spacing w:line="136" w:lineRule="exact"/>
              <w:ind w:right="-15"/>
              <w:jc w:val="right"/>
              <w:rPr>
                <w:sz w:val="13"/>
              </w:rPr>
            </w:pPr>
            <w:r>
              <w:rPr>
                <w:w w:val="111"/>
                <w:sz w:val="13"/>
              </w:rPr>
              <w:t>2</w:t>
            </w:r>
          </w:p>
        </w:tc>
        <w:tc>
          <w:tcPr>
            <w:tcW w:w="252" w:type="dxa"/>
          </w:tcPr>
          <w:p w14:paraId="0A14C051" w14:textId="77777777" w:rsidR="008B7368" w:rsidRDefault="008B7368">
            <w:pPr>
              <w:pStyle w:val="TableParagraph"/>
              <w:rPr>
                <w:sz w:val="14"/>
              </w:rPr>
            </w:pPr>
          </w:p>
        </w:tc>
        <w:tc>
          <w:tcPr>
            <w:tcW w:w="252" w:type="dxa"/>
          </w:tcPr>
          <w:p w14:paraId="5922982D" w14:textId="77777777" w:rsidR="008B7368" w:rsidRDefault="008B7368">
            <w:pPr>
              <w:pStyle w:val="TableParagraph"/>
              <w:rPr>
                <w:sz w:val="14"/>
              </w:rPr>
            </w:pPr>
          </w:p>
        </w:tc>
        <w:tc>
          <w:tcPr>
            <w:tcW w:w="252" w:type="dxa"/>
          </w:tcPr>
          <w:p w14:paraId="1F34CB65" w14:textId="77777777" w:rsidR="008B7368" w:rsidRDefault="008B7368">
            <w:pPr>
              <w:pStyle w:val="TableParagraph"/>
              <w:rPr>
                <w:sz w:val="14"/>
              </w:rPr>
            </w:pPr>
          </w:p>
        </w:tc>
        <w:tc>
          <w:tcPr>
            <w:tcW w:w="252" w:type="dxa"/>
          </w:tcPr>
          <w:p w14:paraId="476B9B63" w14:textId="77777777" w:rsidR="008B7368" w:rsidRDefault="008B7368">
            <w:pPr>
              <w:pStyle w:val="TableParagraph"/>
              <w:rPr>
                <w:sz w:val="14"/>
              </w:rPr>
            </w:pPr>
          </w:p>
        </w:tc>
        <w:tc>
          <w:tcPr>
            <w:tcW w:w="252" w:type="dxa"/>
          </w:tcPr>
          <w:p w14:paraId="0634F990" w14:textId="77777777" w:rsidR="008B7368" w:rsidRDefault="008B7368">
            <w:pPr>
              <w:pStyle w:val="TableParagraph"/>
              <w:rPr>
                <w:sz w:val="14"/>
              </w:rPr>
            </w:pPr>
          </w:p>
        </w:tc>
        <w:tc>
          <w:tcPr>
            <w:tcW w:w="252" w:type="dxa"/>
          </w:tcPr>
          <w:p w14:paraId="3956BF90" w14:textId="77777777" w:rsidR="008B7368" w:rsidRDefault="008B7368">
            <w:pPr>
              <w:pStyle w:val="TableParagraph"/>
              <w:rPr>
                <w:sz w:val="14"/>
              </w:rPr>
            </w:pPr>
          </w:p>
        </w:tc>
        <w:tc>
          <w:tcPr>
            <w:tcW w:w="252" w:type="dxa"/>
          </w:tcPr>
          <w:p w14:paraId="4FFFBE45" w14:textId="77777777" w:rsidR="008B7368" w:rsidRDefault="008B7368">
            <w:pPr>
              <w:pStyle w:val="TableParagraph"/>
              <w:rPr>
                <w:sz w:val="14"/>
              </w:rPr>
            </w:pPr>
          </w:p>
        </w:tc>
        <w:tc>
          <w:tcPr>
            <w:tcW w:w="252" w:type="dxa"/>
          </w:tcPr>
          <w:p w14:paraId="2133376F" w14:textId="77777777" w:rsidR="008B7368" w:rsidRDefault="008B7368">
            <w:pPr>
              <w:pStyle w:val="TableParagraph"/>
              <w:spacing w:before="4"/>
              <w:rPr>
                <w:b/>
                <w:sz w:val="17"/>
              </w:rPr>
            </w:pPr>
          </w:p>
          <w:p w14:paraId="44E2530C" w14:textId="77777777" w:rsidR="008B7368" w:rsidRDefault="008637A8">
            <w:pPr>
              <w:pStyle w:val="TableParagraph"/>
              <w:spacing w:line="136" w:lineRule="exact"/>
              <w:ind w:left="46"/>
              <w:rPr>
                <w:sz w:val="13"/>
              </w:rPr>
            </w:pPr>
            <w:r>
              <w:rPr>
                <w:w w:val="111"/>
                <w:sz w:val="13"/>
              </w:rPr>
              <w:t>К</w:t>
            </w:r>
          </w:p>
        </w:tc>
        <w:tc>
          <w:tcPr>
            <w:tcW w:w="650" w:type="dxa"/>
          </w:tcPr>
          <w:p w14:paraId="3998D644" w14:textId="77777777" w:rsidR="008B7368" w:rsidRDefault="008B7368">
            <w:pPr>
              <w:pStyle w:val="TableParagraph"/>
              <w:spacing w:before="4"/>
              <w:rPr>
                <w:b/>
                <w:sz w:val="17"/>
              </w:rPr>
            </w:pPr>
          </w:p>
          <w:p w14:paraId="3760BF8D" w14:textId="77777777" w:rsidR="008B7368" w:rsidRDefault="008637A8">
            <w:pPr>
              <w:pStyle w:val="TableParagraph"/>
              <w:spacing w:line="136" w:lineRule="exact"/>
              <w:ind w:right="-15"/>
              <w:jc w:val="right"/>
              <w:rPr>
                <w:sz w:val="13"/>
              </w:rPr>
            </w:pPr>
            <w:r>
              <w:rPr>
                <w:w w:val="110"/>
                <w:sz w:val="13"/>
              </w:rPr>
              <w:t>34</w:t>
            </w:r>
          </w:p>
        </w:tc>
      </w:tr>
      <w:tr w:rsidR="008B7368" w14:paraId="4DF33B4E" w14:textId="77777777">
        <w:trPr>
          <w:trHeight w:val="172"/>
        </w:trPr>
        <w:tc>
          <w:tcPr>
            <w:tcW w:w="845" w:type="dxa"/>
          </w:tcPr>
          <w:p w14:paraId="6A93FE21" w14:textId="77777777" w:rsidR="008B7368" w:rsidRDefault="008637A8">
            <w:pPr>
              <w:pStyle w:val="TableParagraph"/>
              <w:spacing w:before="8" w:line="144" w:lineRule="exact"/>
              <w:ind w:left="82"/>
              <w:rPr>
                <w:sz w:val="13"/>
              </w:rPr>
            </w:pPr>
            <w:r>
              <w:rPr>
                <w:w w:val="110"/>
                <w:sz w:val="13"/>
              </w:rPr>
              <w:t>МДК.03.03</w:t>
            </w:r>
          </w:p>
        </w:tc>
        <w:tc>
          <w:tcPr>
            <w:tcW w:w="2564" w:type="dxa"/>
          </w:tcPr>
          <w:p w14:paraId="4A8925FC" w14:textId="77777777" w:rsidR="008B7368" w:rsidRDefault="008637A8">
            <w:pPr>
              <w:pStyle w:val="TableParagraph"/>
              <w:spacing w:before="7" w:line="145" w:lineRule="exact"/>
              <w:ind w:left="24"/>
              <w:rPr>
                <w:sz w:val="14"/>
              </w:rPr>
            </w:pPr>
            <w:r>
              <w:rPr>
                <w:w w:val="110"/>
                <w:sz w:val="14"/>
              </w:rPr>
              <w:t>Стилистика</w:t>
            </w:r>
            <w:r>
              <w:rPr>
                <w:spacing w:val="3"/>
                <w:w w:val="110"/>
                <w:sz w:val="14"/>
              </w:rPr>
              <w:t xml:space="preserve"> </w:t>
            </w:r>
            <w:r>
              <w:rPr>
                <w:w w:val="110"/>
                <w:sz w:val="14"/>
              </w:rPr>
              <w:t>и</w:t>
            </w:r>
            <w:r>
              <w:rPr>
                <w:spacing w:val="9"/>
                <w:w w:val="110"/>
                <w:sz w:val="14"/>
              </w:rPr>
              <w:t xml:space="preserve"> </w:t>
            </w:r>
            <w:r>
              <w:rPr>
                <w:w w:val="110"/>
                <w:sz w:val="14"/>
              </w:rPr>
              <w:t>создание</w:t>
            </w:r>
            <w:r>
              <w:rPr>
                <w:spacing w:val="4"/>
                <w:w w:val="110"/>
                <w:sz w:val="14"/>
              </w:rPr>
              <w:t xml:space="preserve"> </w:t>
            </w:r>
            <w:r>
              <w:rPr>
                <w:w w:val="110"/>
                <w:sz w:val="14"/>
              </w:rPr>
              <w:t>имиджа</w:t>
            </w:r>
          </w:p>
        </w:tc>
        <w:tc>
          <w:tcPr>
            <w:tcW w:w="252" w:type="dxa"/>
          </w:tcPr>
          <w:p w14:paraId="0A8300E7" w14:textId="77777777" w:rsidR="008B7368" w:rsidRDefault="008B7368">
            <w:pPr>
              <w:pStyle w:val="TableParagraph"/>
              <w:rPr>
                <w:sz w:val="10"/>
              </w:rPr>
            </w:pPr>
          </w:p>
        </w:tc>
        <w:tc>
          <w:tcPr>
            <w:tcW w:w="252" w:type="dxa"/>
          </w:tcPr>
          <w:p w14:paraId="5EC654EA" w14:textId="77777777" w:rsidR="008B7368" w:rsidRDefault="008B7368">
            <w:pPr>
              <w:pStyle w:val="TableParagraph"/>
              <w:rPr>
                <w:sz w:val="10"/>
              </w:rPr>
            </w:pPr>
          </w:p>
        </w:tc>
        <w:tc>
          <w:tcPr>
            <w:tcW w:w="252" w:type="dxa"/>
          </w:tcPr>
          <w:p w14:paraId="79B47B48" w14:textId="77777777" w:rsidR="008B7368" w:rsidRDefault="008B7368">
            <w:pPr>
              <w:pStyle w:val="TableParagraph"/>
              <w:rPr>
                <w:sz w:val="10"/>
              </w:rPr>
            </w:pPr>
          </w:p>
        </w:tc>
        <w:tc>
          <w:tcPr>
            <w:tcW w:w="252" w:type="dxa"/>
          </w:tcPr>
          <w:p w14:paraId="1BEA770A" w14:textId="77777777" w:rsidR="008B7368" w:rsidRDefault="008B7368">
            <w:pPr>
              <w:pStyle w:val="TableParagraph"/>
              <w:rPr>
                <w:sz w:val="10"/>
              </w:rPr>
            </w:pPr>
          </w:p>
        </w:tc>
        <w:tc>
          <w:tcPr>
            <w:tcW w:w="242" w:type="dxa"/>
          </w:tcPr>
          <w:p w14:paraId="0CE5741B" w14:textId="77777777" w:rsidR="008B7368" w:rsidRDefault="008B7368">
            <w:pPr>
              <w:pStyle w:val="TableParagraph"/>
              <w:rPr>
                <w:sz w:val="10"/>
              </w:rPr>
            </w:pPr>
          </w:p>
        </w:tc>
        <w:tc>
          <w:tcPr>
            <w:tcW w:w="252" w:type="dxa"/>
          </w:tcPr>
          <w:p w14:paraId="59A3EF7F" w14:textId="77777777" w:rsidR="008B7368" w:rsidRDefault="008B7368">
            <w:pPr>
              <w:pStyle w:val="TableParagraph"/>
              <w:rPr>
                <w:sz w:val="10"/>
              </w:rPr>
            </w:pPr>
          </w:p>
        </w:tc>
        <w:tc>
          <w:tcPr>
            <w:tcW w:w="252" w:type="dxa"/>
          </w:tcPr>
          <w:p w14:paraId="0127C41E" w14:textId="77777777" w:rsidR="008B7368" w:rsidRDefault="008B7368">
            <w:pPr>
              <w:pStyle w:val="TableParagraph"/>
              <w:rPr>
                <w:sz w:val="10"/>
              </w:rPr>
            </w:pPr>
          </w:p>
        </w:tc>
        <w:tc>
          <w:tcPr>
            <w:tcW w:w="252" w:type="dxa"/>
          </w:tcPr>
          <w:p w14:paraId="6D9B525E" w14:textId="77777777" w:rsidR="008B7368" w:rsidRDefault="008B7368">
            <w:pPr>
              <w:pStyle w:val="TableParagraph"/>
              <w:rPr>
                <w:sz w:val="10"/>
              </w:rPr>
            </w:pPr>
          </w:p>
        </w:tc>
        <w:tc>
          <w:tcPr>
            <w:tcW w:w="252" w:type="dxa"/>
          </w:tcPr>
          <w:p w14:paraId="7AB3C513" w14:textId="77777777" w:rsidR="008B7368" w:rsidRDefault="008B7368">
            <w:pPr>
              <w:pStyle w:val="TableParagraph"/>
              <w:rPr>
                <w:sz w:val="10"/>
              </w:rPr>
            </w:pPr>
          </w:p>
        </w:tc>
        <w:tc>
          <w:tcPr>
            <w:tcW w:w="252" w:type="dxa"/>
          </w:tcPr>
          <w:p w14:paraId="5D9C690E" w14:textId="77777777" w:rsidR="008B7368" w:rsidRDefault="008B7368">
            <w:pPr>
              <w:pStyle w:val="TableParagraph"/>
              <w:rPr>
                <w:sz w:val="10"/>
              </w:rPr>
            </w:pPr>
          </w:p>
        </w:tc>
        <w:tc>
          <w:tcPr>
            <w:tcW w:w="252" w:type="dxa"/>
          </w:tcPr>
          <w:p w14:paraId="5477215D" w14:textId="77777777" w:rsidR="008B7368" w:rsidRDefault="008B7368">
            <w:pPr>
              <w:pStyle w:val="TableParagraph"/>
              <w:rPr>
                <w:sz w:val="10"/>
              </w:rPr>
            </w:pPr>
          </w:p>
        </w:tc>
        <w:tc>
          <w:tcPr>
            <w:tcW w:w="252" w:type="dxa"/>
          </w:tcPr>
          <w:p w14:paraId="7947E079" w14:textId="77777777" w:rsidR="008B7368" w:rsidRDefault="008B7368">
            <w:pPr>
              <w:pStyle w:val="TableParagraph"/>
              <w:rPr>
                <w:sz w:val="10"/>
              </w:rPr>
            </w:pPr>
          </w:p>
        </w:tc>
        <w:tc>
          <w:tcPr>
            <w:tcW w:w="252" w:type="dxa"/>
          </w:tcPr>
          <w:p w14:paraId="557B6D2E" w14:textId="77777777" w:rsidR="008B7368" w:rsidRDefault="008B7368">
            <w:pPr>
              <w:pStyle w:val="TableParagraph"/>
              <w:rPr>
                <w:sz w:val="10"/>
              </w:rPr>
            </w:pPr>
          </w:p>
        </w:tc>
        <w:tc>
          <w:tcPr>
            <w:tcW w:w="252" w:type="dxa"/>
          </w:tcPr>
          <w:p w14:paraId="7B1854D9" w14:textId="77777777" w:rsidR="008B7368" w:rsidRDefault="008B7368">
            <w:pPr>
              <w:pStyle w:val="TableParagraph"/>
              <w:rPr>
                <w:sz w:val="10"/>
              </w:rPr>
            </w:pPr>
          </w:p>
        </w:tc>
        <w:tc>
          <w:tcPr>
            <w:tcW w:w="252" w:type="dxa"/>
          </w:tcPr>
          <w:p w14:paraId="6F7C128C" w14:textId="77777777" w:rsidR="008B7368" w:rsidRDefault="008B7368">
            <w:pPr>
              <w:pStyle w:val="TableParagraph"/>
              <w:rPr>
                <w:sz w:val="10"/>
              </w:rPr>
            </w:pPr>
          </w:p>
        </w:tc>
        <w:tc>
          <w:tcPr>
            <w:tcW w:w="252" w:type="dxa"/>
          </w:tcPr>
          <w:p w14:paraId="05E07FAC" w14:textId="77777777" w:rsidR="008B7368" w:rsidRDefault="008B7368">
            <w:pPr>
              <w:pStyle w:val="TableParagraph"/>
              <w:rPr>
                <w:sz w:val="10"/>
              </w:rPr>
            </w:pPr>
          </w:p>
        </w:tc>
        <w:tc>
          <w:tcPr>
            <w:tcW w:w="252" w:type="dxa"/>
          </w:tcPr>
          <w:p w14:paraId="108E91E0" w14:textId="77777777" w:rsidR="008B7368" w:rsidRDefault="008B7368">
            <w:pPr>
              <w:pStyle w:val="TableParagraph"/>
              <w:rPr>
                <w:sz w:val="10"/>
              </w:rPr>
            </w:pPr>
          </w:p>
        </w:tc>
        <w:tc>
          <w:tcPr>
            <w:tcW w:w="252" w:type="dxa"/>
          </w:tcPr>
          <w:p w14:paraId="487EEE2E" w14:textId="77777777" w:rsidR="008B7368" w:rsidRDefault="008637A8">
            <w:pPr>
              <w:pStyle w:val="TableParagraph"/>
              <w:spacing w:before="17" w:line="135" w:lineRule="exact"/>
              <w:ind w:left="33"/>
              <w:rPr>
                <w:sz w:val="13"/>
              </w:rPr>
            </w:pPr>
            <w:r>
              <w:rPr>
                <w:w w:val="111"/>
                <w:sz w:val="13"/>
              </w:rPr>
              <w:t>К</w:t>
            </w:r>
          </w:p>
        </w:tc>
        <w:tc>
          <w:tcPr>
            <w:tcW w:w="252" w:type="dxa"/>
          </w:tcPr>
          <w:p w14:paraId="48843034" w14:textId="77777777" w:rsidR="008B7368" w:rsidRDefault="008637A8">
            <w:pPr>
              <w:pStyle w:val="TableParagraph"/>
              <w:spacing w:before="17" w:line="135" w:lineRule="exact"/>
              <w:ind w:left="33"/>
              <w:rPr>
                <w:sz w:val="13"/>
              </w:rPr>
            </w:pPr>
            <w:r>
              <w:rPr>
                <w:w w:val="111"/>
                <w:sz w:val="13"/>
              </w:rPr>
              <w:t>К</w:t>
            </w:r>
          </w:p>
        </w:tc>
        <w:tc>
          <w:tcPr>
            <w:tcW w:w="252" w:type="dxa"/>
          </w:tcPr>
          <w:p w14:paraId="123A1E66"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5AACEAEC"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36BD3E98"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1517256A"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3402FEF8"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71FC310E"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72F2D26E" w14:textId="77777777" w:rsidR="008B7368" w:rsidRDefault="008637A8">
            <w:pPr>
              <w:pStyle w:val="TableParagraph"/>
              <w:spacing w:before="17" w:line="135" w:lineRule="exact"/>
              <w:ind w:left="173" w:right="-15"/>
              <w:jc w:val="center"/>
              <w:rPr>
                <w:sz w:val="13"/>
              </w:rPr>
            </w:pPr>
            <w:r>
              <w:rPr>
                <w:w w:val="111"/>
                <w:sz w:val="13"/>
              </w:rPr>
              <w:t>2</w:t>
            </w:r>
          </w:p>
        </w:tc>
        <w:tc>
          <w:tcPr>
            <w:tcW w:w="252" w:type="dxa"/>
          </w:tcPr>
          <w:p w14:paraId="687FB8F9"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06E821C5"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126438F8"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29EA30A0"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18583C40" w14:textId="77777777" w:rsidR="008B7368" w:rsidRDefault="008637A8">
            <w:pPr>
              <w:pStyle w:val="TableParagraph"/>
              <w:spacing w:before="17" w:line="135" w:lineRule="exact"/>
              <w:ind w:right="-15"/>
              <w:jc w:val="right"/>
              <w:rPr>
                <w:sz w:val="13"/>
              </w:rPr>
            </w:pPr>
            <w:r>
              <w:rPr>
                <w:w w:val="111"/>
                <w:sz w:val="13"/>
              </w:rPr>
              <w:t>2</w:t>
            </w:r>
          </w:p>
        </w:tc>
        <w:tc>
          <w:tcPr>
            <w:tcW w:w="252" w:type="dxa"/>
          </w:tcPr>
          <w:p w14:paraId="0C0C19BA" w14:textId="77777777" w:rsidR="008B7368" w:rsidRDefault="008B7368">
            <w:pPr>
              <w:pStyle w:val="TableParagraph"/>
              <w:rPr>
                <w:sz w:val="10"/>
              </w:rPr>
            </w:pPr>
          </w:p>
        </w:tc>
        <w:tc>
          <w:tcPr>
            <w:tcW w:w="252" w:type="dxa"/>
          </w:tcPr>
          <w:p w14:paraId="4743AA12" w14:textId="77777777" w:rsidR="008B7368" w:rsidRDefault="008B7368">
            <w:pPr>
              <w:pStyle w:val="TableParagraph"/>
              <w:rPr>
                <w:sz w:val="10"/>
              </w:rPr>
            </w:pPr>
          </w:p>
        </w:tc>
        <w:tc>
          <w:tcPr>
            <w:tcW w:w="252" w:type="dxa"/>
          </w:tcPr>
          <w:p w14:paraId="09E0428B" w14:textId="77777777" w:rsidR="008B7368" w:rsidRDefault="008B7368">
            <w:pPr>
              <w:pStyle w:val="TableParagraph"/>
              <w:rPr>
                <w:sz w:val="10"/>
              </w:rPr>
            </w:pPr>
          </w:p>
        </w:tc>
        <w:tc>
          <w:tcPr>
            <w:tcW w:w="252" w:type="dxa"/>
          </w:tcPr>
          <w:p w14:paraId="7B658557" w14:textId="77777777" w:rsidR="008B7368" w:rsidRDefault="008B7368">
            <w:pPr>
              <w:pStyle w:val="TableParagraph"/>
              <w:rPr>
                <w:sz w:val="10"/>
              </w:rPr>
            </w:pPr>
          </w:p>
        </w:tc>
        <w:tc>
          <w:tcPr>
            <w:tcW w:w="252" w:type="dxa"/>
          </w:tcPr>
          <w:p w14:paraId="00B95950" w14:textId="77777777" w:rsidR="008B7368" w:rsidRDefault="008B7368">
            <w:pPr>
              <w:pStyle w:val="TableParagraph"/>
              <w:rPr>
                <w:sz w:val="10"/>
              </w:rPr>
            </w:pPr>
          </w:p>
        </w:tc>
        <w:tc>
          <w:tcPr>
            <w:tcW w:w="252" w:type="dxa"/>
          </w:tcPr>
          <w:p w14:paraId="61A40B88" w14:textId="77777777" w:rsidR="008B7368" w:rsidRDefault="008B7368">
            <w:pPr>
              <w:pStyle w:val="TableParagraph"/>
              <w:rPr>
                <w:sz w:val="10"/>
              </w:rPr>
            </w:pPr>
          </w:p>
        </w:tc>
        <w:tc>
          <w:tcPr>
            <w:tcW w:w="252" w:type="dxa"/>
          </w:tcPr>
          <w:p w14:paraId="6D5B4675" w14:textId="77777777" w:rsidR="008B7368" w:rsidRDefault="008B7368">
            <w:pPr>
              <w:pStyle w:val="TableParagraph"/>
              <w:rPr>
                <w:sz w:val="10"/>
              </w:rPr>
            </w:pPr>
          </w:p>
        </w:tc>
        <w:tc>
          <w:tcPr>
            <w:tcW w:w="252" w:type="dxa"/>
          </w:tcPr>
          <w:p w14:paraId="61AAEAF1" w14:textId="77777777" w:rsidR="008B7368" w:rsidRDefault="008B7368">
            <w:pPr>
              <w:pStyle w:val="TableParagraph"/>
              <w:rPr>
                <w:sz w:val="10"/>
              </w:rPr>
            </w:pPr>
          </w:p>
        </w:tc>
        <w:tc>
          <w:tcPr>
            <w:tcW w:w="252" w:type="dxa"/>
          </w:tcPr>
          <w:p w14:paraId="750403E0" w14:textId="77777777" w:rsidR="008B7368" w:rsidRDefault="008B7368">
            <w:pPr>
              <w:pStyle w:val="TableParagraph"/>
              <w:rPr>
                <w:sz w:val="10"/>
              </w:rPr>
            </w:pPr>
          </w:p>
        </w:tc>
        <w:tc>
          <w:tcPr>
            <w:tcW w:w="252" w:type="dxa"/>
          </w:tcPr>
          <w:p w14:paraId="3615B0E5" w14:textId="77777777" w:rsidR="008B7368" w:rsidRDefault="008B7368">
            <w:pPr>
              <w:pStyle w:val="TableParagraph"/>
              <w:rPr>
                <w:sz w:val="10"/>
              </w:rPr>
            </w:pPr>
          </w:p>
        </w:tc>
        <w:tc>
          <w:tcPr>
            <w:tcW w:w="252" w:type="dxa"/>
          </w:tcPr>
          <w:p w14:paraId="7930193B" w14:textId="77777777" w:rsidR="008B7368" w:rsidRDefault="008B7368">
            <w:pPr>
              <w:pStyle w:val="TableParagraph"/>
              <w:rPr>
                <w:sz w:val="10"/>
              </w:rPr>
            </w:pPr>
          </w:p>
        </w:tc>
        <w:tc>
          <w:tcPr>
            <w:tcW w:w="252" w:type="dxa"/>
          </w:tcPr>
          <w:p w14:paraId="4544D6AF" w14:textId="77777777" w:rsidR="008B7368" w:rsidRDefault="008B7368">
            <w:pPr>
              <w:pStyle w:val="TableParagraph"/>
              <w:rPr>
                <w:sz w:val="10"/>
              </w:rPr>
            </w:pPr>
          </w:p>
        </w:tc>
        <w:tc>
          <w:tcPr>
            <w:tcW w:w="252" w:type="dxa"/>
          </w:tcPr>
          <w:p w14:paraId="7CECC0ED" w14:textId="77777777" w:rsidR="008B7368" w:rsidRDefault="008637A8">
            <w:pPr>
              <w:pStyle w:val="TableParagraph"/>
              <w:spacing w:before="17" w:line="135" w:lineRule="exact"/>
              <w:ind w:left="46"/>
              <w:rPr>
                <w:sz w:val="13"/>
              </w:rPr>
            </w:pPr>
            <w:r>
              <w:rPr>
                <w:w w:val="111"/>
                <w:sz w:val="13"/>
              </w:rPr>
              <w:t>К</w:t>
            </w:r>
          </w:p>
        </w:tc>
        <w:tc>
          <w:tcPr>
            <w:tcW w:w="650" w:type="dxa"/>
          </w:tcPr>
          <w:p w14:paraId="21B23DA2" w14:textId="77777777" w:rsidR="008B7368" w:rsidRDefault="008637A8">
            <w:pPr>
              <w:pStyle w:val="TableParagraph"/>
              <w:spacing w:before="17" w:line="135" w:lineRule="exact"/>
              <w:ind w:right="-15"/>
              <w:jc w:val="right"/>
              <w:rPr>
                <w:sz w:val="13"/>
              </w:rPr>
            </w:pPr>
            <w:r>
              <w:rPr>
                <w:w w:val="110"/>
                <w:sz w:val="13"/>
              </w:rPr>
              <w:t>24</w:t>
            </w:r>
          </w:p>
        </w:tc>
      </w:tr>
      <w:tr w:rsidR="008B7368" w14:paraId="4EDE0B4A" w14:textId="77777777">
        <w:trPr>
          <w:trHeight w:val="355"/>
        </w:trPr>
        <w:tc>
          <w:tcPr>
            <w:tcW w:w="845" w:type="dxa"/>
          </w:tcPr>
          <w:p w14:paraId="0736F5CF" w14:textId="77777777" w:rsidR="008B7368" w:rsidRDefault="008637A8">
            <w:pPr>
              <w:pStyle w:val="TableParagraph"/>
              <w:spacing w:before="95"/>
              <w:ind w:left="24"/>
              <w:rPr>
                <w:b/>
                <w:sz w:val="14"/>
              </w:rPr>
            </w:pPr>
            <w:r>
              <w:rPr>
                <w:b/>
                <w:w w:val="110"/>
                <w:sz w:val="14"/>
              </w:rPr>
              <w:t>ПМ.04</w:t>
            </w:r>
          </w:p>
        </w:tc>
        <w:tc>
          <w:tcPr>
            <w:tcW w:w="2564" w:type="dxa"/>
          </w:tcPr>
          <w:p w14:paraId="6280AAD6" w14:textId="77777777" w:rsidR="008B7368" w:rsidRDefault="008637A8">
            <w:pPr>
              <w:pStyle w:val="TableParagraph"/>
              <w:spacing w:before="8"/>
              <w:ind w:left="24"/>
              <w:rPr>
                <w:b/>
                <w:sz w:val="14"/>
              </w:rPr>
            </w:pPr>
            <w:r>
              <w:rPr>
                <w:b/>
                <w:w w:val="110"/>
                <w:sz w:val="14"/>
              </w:rPr>
              <w:t>Выполнение</w:t>
            </w:r>
            <w:r>
              <w:rPr>
                <w:b/>
                <w:spacing w:val="10"/>
                <w:w w:val="110"/>
                <w:sz w:val="14"/>
              </w:rPr>
              <w:t xml:space="preserve"> </w:t>
            </w:r>
            <w:r>
              <w:rPr>
                <w:b/>
                <w:w w:val="110"/>
                <w:sz w:val="14"/>
              </w:rPr>
              <w:t>работ</w:t>
            </w:r>
            <w:r>
              <w:rPr>
                <w:b/>
                <w:spacing w:val="3"/>
                <w:w w:val="110"/>
                <w:sz w:val="14"/>
              </w:rPr>
              <w:t xml:space="preserve"> </w:t>
            </w:r>
            <w:r>
              <w:rPr>
                <w:b/>
                <w:w w:val="110"/>
                <w:sz w:val="14"/>
              </w:rPr>
              <w:t>по</w:t>
            </w:r>
            <w:r>
              <w:rPr>
                <w:b/>
                <w:spacing w:val="1"/>
                <w:w w:val="110"/>
                <w:sz w:val="14"/>
              </w:rPr>
              <w:t xml:space="preserve"> </w:t>
            </w:r>
            <w:r>
              <w:rPr>
                <w:b/>
                <w:w w:val="110"/>
                <w:sz w:val="14"/>
              </w:rPr>
              <w:t>профессии</w:t>
            </w:r>
          </w:p>
          <w:p w14:paraId="7D26CD1F" w14:textId="77777777" w:rsidR="008B7368" w:rsidRDefault="008637A8">
            <w:pPr>
              <w:pStyle w:val="TableParagraph"/>
              <w:spacing w:before="21" w:line="145" w:lineRule="exact"/>
              <w:ind w:left="24"/>
              <w:rPr>
                <w:b/>
                <w:sz w:val="14"/>
              </w:rPr>
            </w:pPr>
            <w:r>
              <w:rPr>
                <w:b/>
                <w:w w:val="110"/>
                <w:sz w:val="14"/>
              </w:rPr>
              <w:t>Парикмахер</w:t>
            </w:r>
          </w:p>
        </w:tc>
        <w:tc>
          <w:tcPr>
            <w:tcW w:w="252" w:type="dxa"/>
          </w:tcPr>
          <w:p w14:paraId="5498285B" w14:textId="77777777" w:rsidR="008B7368" w:rsidRDefault="008B7368">
            <w:pPr>
              <w:pStyle w:val="TableParagraph"/>
              <w:rPr>
                <w:sz w:val="14"/>
              </w:rPr>
            </w:pPr>
          </w:p>
        </w:tc>
        <w:tc>
          <w:tcPr>
            <w:tcW w:w="252" w:type="dxa"/>
          </w:tcPr>
          <w:p w14:paraId="6C50FBE7" w14:textId="77777777" w:rsidR="008B7368" w:rsidRDefault="008B7368">
            <w:pPr>
              <w:pStyle w:val="TableParagraph"/>
              <w:rPr>
                <w:sz w:val="14"/>
              </w:rPr>
            </w:pPr>
          </w:p>
        </w:tc>
        <w:tc>
          <w:tcPr>
            <w:tcW w:w="252" w:type="dxa"/>
          </w:tcPr>
          <w:p w14:paraId="79DCCCBE" w14:textId="77777777" w:rsidR="008B7368" w:rsidRDefault="008B7368">
            <w:pPr>
              <w:pStyle w:val="TableParagraph"/>
              <w:rPr>
                <w:sz w:val="14"/>
              </w:rPr>
            </w:pPr>
          </w:p>
        </w:tc>
        <w:tc>
          <w:tcPr>
            <w:tcW w:w="252" w:type="dxa"/>
          </w:tcPr>
          <w:p w14:paraId="26A790BB" w14:textId="77777777" w:rsidR="008B7368" w:rsidRDefault="008B7368">
            <w:pPr>
              <w:pStyle w:val="TableParagraph"/>
              <w:rPr>
                <w:sz w:val="14"/>
              </w:rPr>
            </w:pPr>
          </w:p>
        </w:tc>
        <w:tc>
          <w:tcPr>
            <w:tcW w:w="242" w:type="dxa"/>
          </w:tcPr>
          <w:p w14:paraId="05682B95" w14:textId="77777777" w:rsidR="008B7368" w:rsidRDefault="008B7368">
            <w:pPr>
              <w:pStyle w:val="TableParagraph"/>
              <w:rPr>
                <w:sz w:val="14"/>
              </w:rPr>
            </w:pPr>
          </w:p>
        </w:tc>
        <w:tc>
          <w:tcPr>
            <w:tcW w:w="252" w:type="dxa"/>
          </w:tcPr>
          <w:p w14:paraId="085C97D9" w14:textId="77777777" w:rsidR="008B7368" w:rsidRDefault="008B7368">
            <w:pPr>
              <w:pStyle w:val="TableParagraph"/>
              <w:rPr>
                <w:sz w:val="14"/>
              </w:rPr>
            </w:pPr>
          </w:p>
        </w:tc>
        <w:tc>
          <w:tcPr>
            <w:tcW w:w="252" w:type="dxa"/>
          </w:tcPr>
          <w:p w14:paraId="633A1375" w14:textId="77777777" w:rsidR="008B7368" w:rsidRDefault="008B7368">
            <w:pPr>
              <w:pStyle w:val="TableParagraph"/>
              <w:rPr>
                <w:sz w:val="14"/>
              </w:rPr>
            </w:pPr>
          </w:p>
        </w:tc>
        <w:tc>
          <w:tcPr>
            <w:tcW w:w="252" w:type="dxa"/>
          </w:tcPr>
          <w:p w14:paraId="46094F1D" w14:textId="77777777" w:rsidR="008B7368" w:rsidRDefault="008B7368">
            <w:pPr>
              <w:pStyle w:val="TableParagraph"/>
              <w:rPr>
                <w:sz w:val="14"/>
              </w:rPr>
            </w:pPr>
          </w:p>
        </w:tc>
        <w:tc>
          <w:tcPr>
            <w:tcW w:w="252" w:type="dxa"/>
          </w:tcPr>
          <w:p w14:paraId="6E2CDCAE" w14:textId="77777777" w:rsidR="008B7368" w:rsidRDefault="008B7368">
            <w:pPr>
              <w:pStyle w:val="TableParagraph"/>
              <w:rPr>
                <w:sz w:val="14"/>
              </w:rPr>
            </w:pPr>
          </w:p>
        </w:tc>
        <w:tc>
          <w:tcPr>
            <w:tcW w:w="252" w:type="dxa"/>
          </w:tcPr>
          <w:p w14:paraId="4A1AF48C" w14:textId="77777777" w:rsidR="008B7368" w:rsidRDefault="008B7368">
            <w:pPr>
              <w:pStyle w:val="TableParagraph"/>
              <w:rPr>
                <w:sz w:val="14"/>
              </w:rPr>
            </w:pPr>
          </w:p>
        </w:tc>
        <w:tc>
          <w:tcPr>
            <w:tcW w:w="252" w:type="dxa"/>
          </w:tcPr>
          <w:p w14:paraId="07248A16" w14:textId="77777777" w:rsidR="008B7368" w:rsidRDefault="008B7368">
            <w:pPr>
              <w:pStyle w:val="TableParagraph"/>
              <w:rPr>
                <w:sz w:val="14"/>
              </w:rPr>
            </w:pPr>
          </w:p>
        </w:tc>
        <w:tc>
          <w:tcPr>
            <w:tcW w:w="252" w:type="dxa"/>
          </w:tcPr>
          <w:p w14:paraId="1FD21EB3" w14:textId="77777777" w:rsidR="008B7368" w:rsidRDefault="008B7368">
            <w:pPr>
              <w:pStyle w:val="TableParagraph"/>
              <w:rPr>
                <w:sz w:val="14"/>
              </w:rPr>
            </w:pPr>
          </w:p>
        </w:tc>
        <w:tc>
          <w:tcPr>
            <w:tcW w:w="252" w:type="dxa"/>
          </w:tcPr>
          <w:p w14:paraId="5AF06F0D" w14:textId="77777777" w:rsidR="008B7368" w:rsidRDefault="008B7368">
            <w:pPr>
              <w:pStyle w:val="TableParagraph"/>
              <w:rPr>
                <w:sz w:val="14"/>
              </w:rPr>
            </w:pPr>
          </w:p>
        </w:tc>
        <w:tc>
          <w:tcPr>
            <w:tcW w:w="252" w:type="dxa"/>
          </w:tcPr>
          <w:p w14:paraId="54E11E23" w14:textId="77777777" w:rsidR="008B7368" w:rsidRDefault="008B7368">
            <w:pPr>
              <w:pStyle w:val="TableParagraph"/>
              <w:rPr>
                <w:sz w:val="14"/>
              </w:rPr>
            </w:pPr>
          </w:p>
        </w:tc>
        <w:tc>
          <w:tcPr>
            <w:tcW w:w="252" w:type="dxa"/>
          </w:tcPr>
          <w:p w14:paraId="5B4E0B71" w14:textId="77777777" w:rsidR="008B7368" w:rsidRDefault="008B7368">
            <w:pPr>
              <w:pStyle w:val="TableParagraph"/>
              <w:rPr>
                <w:sz w:val="14"/>
              </w:rPr>
            </w:pPr>
          </w:p>
        </w:tc>
        <w:tc>
          <w:tcPr>
            <w:tcW w:w="252" w:type="dxa"/>
          </w:tcPr>
          <w:p w14:paraId="5C19C903" w14:textId="77777777" w:rsidR="008B7368" w:rsidRDefault="008B7368">
            <w:pPr>
              <w:pStyle w:val="TableParagraph"/>
              <w:rPr>
                <w:sz w:val="14"/>
              </w:rPr>
            </w:pPr>
          </w:p>
        </w:tc>
        <w:tc>
          <w:tcPr>
            <w:tcW w:w="252" w:type="dxa"/>
          </w:tcPr>
          <w:p w14:paraId="6441658F" w14:textId="77777777" w:rsidR="008B7368" w:rsidRDefault="008B7368">
            <w:pPr>
              <w:pStyle w:val="TableParagraph"/>
              <w:rPr>
                <w:sz w:val="14"/>
              </w:rPr>
            </w:pPr>
          </w:p>
        </w:tc>
        <w:tc>
          <w:tcPr>
            <w:tcW w:w="252" w:type="dxa"/>
          </w:tcPr>
          <w:p w14:paraId="3BE20740" w14:textId="77777777" w:rsidR="008B7368" w:rsidRDefault="008B7368">
            <w:pPr>
              <w:pStyle w:val="TableParagraph"/>
              <w:spacing w:before="4"/>
              <w:rPr>
                <w:b/>
                <w:sz w:val="17"/>
              </w:rPr>
            </w:pPr>
          </w:p>
          <w:p w14:paraId="693CF618" w14:textId="77777777" w:rsidR="008B7368" w:rsidRDefault="008637A8">
            <w:pPr>
              <w:pStyle w:val="TableParagraph"/>
              <w:spacing w:line="135" w:lineRule="exact"/>
              <w:ind w:left="33"/>
              <w:rPr>
                <w:sz w:val="13"/>
              </w:rPr>
            </w:pPr>
            <w:r>
              <w:rPr>
                <w:w w:val="111"/>
                <w:sz w:val="13"/>
              </w:rPr>
              <w:t>К</w:t>
            </w:r>
          </w:p>
        </w:tc>
        <w:tc>
          <w:tcPr>
            <w:tcW w:w="252" w:type="dxa"/>
          </w:tcPr>
          <w:p w14:paraId="62B9DA5F" w14:textId="77777777" w:rsidR="008B7368" w:rsidRDefault="008B7368">
            <w:pPr>
              <w:pStyle w:val="TableParagraph"/>
              <w:spacing w:before="4"/>
              <w:rPr>
                <w:b/>
                <w:sz w:val="17"/>
              </w:rPr>
            </w:pPr>
          </w:p>
          <w:p w14:paraId="0EFB5EAF" w14:textId="77777777" w:rsidR="008B7368" w:rsidRDefault="008637A8">
            <w:pPr>
              <w:pStyle w:val="TableParagraph"/>
              <w:spacing w:line="135" w:lineRule="exact"/>
              <w:ind w:left="33"/>
              <w:rPr>
                <w:sz w:val="13"/>
              </w:rPr>
            </w:pPr>
            <w:r>
              <w:rPr>
                <w:w w:val="111"/>
                <w:sz w:val="13"/>
              </w:rPr>
              <w:t>К</w:t>
            </w:r>
          </w:p>
        </w:tc>
        <w:tc>
          <w:tcPr>
            <w:tcW w:w="252" w:type="dxa"/>
          </w:tcPr>
          <w:p w14:paraId="5C6C0FD4" w14:textId="77777777" w:rsidR="008B7368" w:rsidRDefault="008B7368">
            <w:pPr>
              <w:pStyle w:val="TableParagraph"/>
              <w:rPr>
                <w:sz w:val="14"/>
              </w:rPr>
            </w:pPr>
          </w:p>
        </w:tc>
        <w:tc>
          <w:tcPr>
            <w:tcW w:w="252" w:type="dxa"/>
          </w:tcPr>
          <w:p w14:paraId="38A810F5" w14:textId="77777777" w:rsidR="008B7368" w:rsidRDefault="008B7368">
            <w:pPr>
              <w:pStyle w:val="TableParagraph"/>
              <w:rPr>
                <w:sz w:val="14"/>
              </w:rPr>
            </w:pPr>
          </w:p>
        </w:tc>
        <w:tc>
          <w:tcPr>
            <w:tcW w:w="252" w:type="dxa"/>
          </w:tcPr>
          <w:p w14:paraId="229F51C9" w14:textId="77777777" w:rsidR="008B7368" w:rsidRDefault="008B7368">
            <w:pPr>
              <w:pStyle w:val="TableParagraph"/>
              <w:rPr>
                <w:sz w:val="14"/>
              </w:rPr>
            </w:pPr>
          </w:p>
        </w:tc>
        <w:tc>
          <w:tcPr>
            <w:tcW w:w="252" w:type="dxa"/>
          </w:tcPr>
          <w:p w14:paraId="55114A22" w14:textId="77777777" w:rsidR="008B7368" w:rsidRDefault="008B7368">
            <w:pPr>
              <w:pStyle w:val="TableParagraph"/>
              <w:rPr>
                <w:sz w:val="14"/>
              </w:rPr>
            </w:pPr>
          </w:p>
        </w:tc>
        <w:tc>
          <w:tcPr>
            <w:tcW w:w="252" w:type="dxa"/>
          </w:tcPr>
          <w:p w14:paraId="1355EA73" w14:textId="77777777" w:rsidR="008B7368" w:rsidRDefault="008B7368">
            <w:pPr>
              <w:pStyle w:val="TableParagraph"/>
              <w:rPr>
                <w:sz w:val="14"/>
              </w:rPr>
            </w:pPr>
          </w:p>
        </w:tc>
        <w:tc>
          <w:tcPr>
            <w:tcW w:w="252" w:type="dxa"/>
          </w:tcPr>
          <w:p w14:paraId="620FE710" w14:textId="77777777" w:rsidR="008B7368" w:rsidRDefault="008B7368">
            <w:pPr>
              <w:pStyle w:val="TableParagraph"/>
              <w:rPr>
                <w:sz w:val="14"/>
              </w:rPr>
            </w:pPr>
          </w:p>
        </w:tc>
        <w:tc>
          <w:tcPr>
            <w:tcW w:w="252" w:type="dxa"/>
          </w:tcPr>
          <w:p w14:paraId="17202DE0" w14:textId="77777777" w:rsidR="008B7368" w:rsidRDefault="008B7368">
            <w:pPr>
              <w:pStyle w:val="TableParagraph"/>
              <w:rPr>
                <w:sz w:val="14"/>
              </w:rPr>
            </w:pPr>
          </w:p>
        </w:tc>
        <w:tc>
          <w:tcPr>
            <w:tcW w:w="252" w:type="dxa"/>
          </w:tcPr>
          <w:p w14:paraId="488CB4C7" w14:textId="77777777" w:rsidR="008B7368" w:rsidRDefault="008B7368">
            <w:pPr>
              <w:pStyle w:val="TableParagraph"/>
              <w:rPr>
                <w:sz w:val="14"/>
              </w:rPr>
            </w:pPr>
          </w:p>
        </w:tc>
        <w:tc>
          <w:tcPr>
            <w:tcW w:w="252" w:type="dxa"/>
          </w:tcPr>
          <w:p w14:paraId="59001E4B" w14:textId="77777777" w:rsidR="008B7368" w:rsidRDefault="008B7368">
            <w:pPr>
              <w:pStyle w:val="TableParagraph"/>
              <w:rPr>
                <w:sz w:val="14"/>
              </w:rPr>
            </w:pPr>
          </w:p>
        </w:tc>
        <w:tc>
          <w:tcPr>
            <w:tcW w:w="252" w:type="dxa"/>
          </w:tcPr>
          <w:p w14:paraId="74970194" w14:textId="77777777" w:rsidR="008B7368" w:rsidRDefault="008B7368">
            <w:pPr>
              <w:pStyle w:val="TableParagraph"/>
              <w:rPr>
                <w:sz w:val="14"/>
              </w:rPr>
            </w:pPr>
          </w:p>
        </w:tc>
        <w:tc>
          <w:tcPr>
            <w:tcW w:w="252" w:type="dxa"/>
          </w:tcPr>
          <w:p w14:paraId="60247EE7" w14:textId="77777777" w:rsidR="008B7368" w:rsidRDefault="008B7368">
            <w:pPr>
              <w:pStyle w:val="TableParagraph"/>
              <w:rPr>
                <w:sz w:val="14"/>
              </w:rPr>
            </w:pPr>
          </w:p>
        </w:tc>
        <w:tc>
          <w:tcPr>
            <w:tcW w:w="252" w:type="dxa"/>
          </w:tcPr>
          <w:p w14:paraId="732552BC" w14:textId="77777777" w:rsidR="008B7368" w:rsidRDefault="008B7368">
            <w:pPr>
              <w:pStyle w:val="TableParagraph"/>
              <w:rPr>
                <w:sz w:val="14"/>
              </w:rPr>
            </w:pPr>
          </w:p>
        </w:tc>
        <w:tc>
          <w:tcPr>
            <w:tcW w:w="252" w:type="dxa"/>
          </w:tcPr>
          <w:p w14:paraId="79E3E8EF" w14:textId="77777777" w:rsidR="008B7368" w:rsidRDefault="008B7368">
            <w:pPr>
              <w:pStyle w:val="TableParagraph"/>
              <w:rPr>
                <w:sz w:val="14"/>
              </w:rPr>
            </w:pPr>
          </w:p>
        </w:tc>
        <w:tc>
          <w:tcPr>
            <w:tcW w:w="252" w:type="dxa"/>
          </w:tcPr>
          <w:p w14:paraId="376C15BB" w14:textId="77777777" w:rsidR="008B7368" w:rsidRDefault="008B7368">
            <w:pPr>
              <w:pStyle w:val="TableParagraph"/>
              <w:rPr>
                <w:sz w:val="14"/>
              </w:rPr>
            </w:pPr>
          </w:p>
        </w:tc>
        <w:tc>
          <w:tcPr>
            <w:tcW w:w="252" w:type="dxa"/>
          </w:tcPr>
          <w:p w14:paraId="488A78FB" w14:textId="77777777" w:rsidR="008B7368" w:rsidRDefault="008B7368">
            <w:pPr>
              <w:pStyle w:val="TableParagraph"/>
              <w:rPr>
                <w:sz w:val="14"/>
              </w:rPr>
            </w:pPr>
          </w:p>
        </w:tc>
        <w:tc>
          <w:tcPr>
            <w:tcW w:w="252" w:type="dxa"/>
          </w:tcPr>
          <w:p w14:paraId="03500B0E" w14:textId="77777777" w:rsidR="008B7368" w:rsidRDefault="008B7368">
            <w:pPr>
              <w:pStyle w:val="TableParagraph"/>
              <w:rPr>
                <w:sz w:val="14"/>
              </w:rPr>
            </w:pPr>
          </w:p>
        </w:tc>
        <w:tc>
          <w:tcPr>
            <w:tcW w:w="252" w:type="dxa"/>
          </w:tcPr>
          <w:p w14:paraId="30C4D1B5" w14:textId="77777777" w:rsidR="008B7368" w:rsidRDefault="008B7368">
            <w:pPr>
              <w:pStyle w:val="TableParagraph"/>
              <w:rPr>
                <w:sz w:val="14"/>
              </w:rPr>
            </w:pPr>
          </w:p>
        </w:tc>
        <w:tc>
          <w:tcPr>
            <w:tcW w:w="252" w:type="dxa"/>
          </w:tcPr>
          <w:p w14:paraId="09ADDA63" w14:textId="77777777" w:rsidR="008B7368" w:rsidRDefault="008B7368">
            <w:pPr>
              <w:pStyle w:val="TableParagraph"/>
              <w:rPr>
                <w:sz w:val="14"/>
              </w:rPr>
            </w:pPr>
          </w:p>
        </w:tc>
        <w:tc>
          <w:tcPr>
            <w:tcW w:w="252" w:type="dxa"/>
          </w:tcPr>
          <w:p w14:paraId="6D9FB2F9" w14:textId="77777777" w:rsidR="008B7368" w:rsidRDefault="008B7368">
            <w:pPr>
              <w:pStyle w:val="TableParagraph"/>
              <w:rPr>
                <w:sz w:val="14"/>
              </w:rPr>
            </w:pPr>
          </w:p>
        </w:tc>
        <w:tc>
          <w:tcPr>
            <w:tcW w:w="252" w:type="dxa"/>
          </w:tcPr>
          <w:p w14:paraId="22A1DE57" w14:textId="77777777" w:rsidR="008B7368" w:rsidRDefault="008B7368">
            <w:pPr>
              <w:pStyle w:val="TableParagraph"/>
              <w:rPr>
                <w:sz w:val="14"/>
              </w:rPr>
            </w:pPr>
          </w:p>
        </w:tc>
        <w:tc>
          <w:tcPr>
            <w:tcW w:w="252" w:type="dxa"/>
          </w:tcPr>
          <w:p w14:paraId="36DB6807" w14:textId="77777777" w:rsidR="008B7368" w:rsidRDefault="008B7368">
            <w:pPr>
              <w:pStyle w:val="TableParagraph"/>
              <w:rPr>
                <w:sz w:val="14"/>
              </w:rPr>
            </w:pPr>
          </w:p>
        </w:tc>
        <w:tc>
          <w:tcPr>
            <w:tcW w:w="252" w:type="dxa"/>
          </w:tcPr>
          <w:p w14:paraId="1A32A5C5" w14:textId="77777777" w:rsidR="008B7368" w:rsidRDefault="008B7368">
            <w:pPr>
              <w:pStyle w:val="TableParagraph"/>
              <w:rPr>
                <w:sz w:val="14"/>
              </w:rPr>
            </w:pPr>
          </w:p>
        </w:tc>
        <w:tc>
          <w:tcPr>
            <w:tcW w:w="252" w:type="dxa"/>
          </w:tcPr>
          <w:p w14:paraId="240E2626" w14:textId="77777777" w:rsidR="008B7368" w:rsidRDefault="008B7368">
            <w:pPr>
              <w:pStyle w:val="TableParagraph"/>
              <w:rPr>
                <w:sz w:val="14"/>
              </w:rPr>
            </w:pPr>
          </w:p>
        </w:tc>
        <w:tc>
          <w:tcPr>
            <w:tcW w:w="252" w:type="dxa"/>
          </w:tcPr>
          <w:p w14:paraId="4DDA4064" w14:textId="77777777" w:rsidR="008B7368" w:rsidRDefault="008B7368">
            <w:pPr>
              <w:pStyle w:val="TableParagraph"/>
              <w:rPr>
                <w:sz w:val="14"/>
              </w:rPr>
            </w:pPr>
          </w:p>
        </w:tc>
        <w:tc>
          <w:tcPr>
            <w:tcW w:w="252" w:type="dxa"/>
          </w:tcPr>
          <w:p w14:paraId="48E52C32" w14:textId="77777777" w:rsidR="008B7368" w:rsidRDefault="008B7368">
            <w:pPr>
              <w:pStyle w:val="TableParagraph"/>
              <w:spacing w:before="4"/>
              <w:rPr>
                <w:b/>
                <w:sz w:val="17"/>
              </w:rPr>
            </w:pPr>
          </w:p>
          <w:p w14:paraId="1ADD5B46" w14:textId="77777777" w:rsidR="008B7368" w:rsidRDefault="008637A8">
            <w:pPr>
              <w:pStyle w:val="TableParagraph"/>
              <w:spacing w:line="135" w:lineRule="exact"/>
              <w:ind w:left="46"/>
              <w:rPr>
                <w:sz w:val="13"/>
              </w:rPr>
            </w:pPr>
            <w:r>
              <w:rPr>
                <w:w w:val="111"/>
                <w:sz w:val="13"/>
              </w:rPr>
              <w:t>К</w:t>
            </w:r>
          </w:p>
        </w:tc>
        <w:tc>
          <w:tcPr>
            <w:tcW w:w="650" w:type="dxa"/>
          </w:tcPr>
          <w:p w14:paraId="39034F7E" w14:textId="77777777" w:rsidR="008B7368" w:rsidRDefault="008B7368">
            <w:pPr>
              <w:pStyle w:val="TableParagraph"/>
              <w:spacing w:before="4"/>
              <w:rPr>
                <w:b/>
                <w:sz w:val="17"/>
              </w:rPr>
            </w:pPr>
          </w:p>
          <w:p w14:paraId="4F0D5E0D" w14:textId="77777777" w:rsidR="008B7368" w:rsidRDefault="008637A8">
            <w:pPr>
              <w:pStyle w:val="TableParagraph"/>
              <w:spacing w:line="135" w:lineRule="exact"/>
              <w:ind w:right="-15"/>
              <w:jc w:val="right"/>
              <w:rPr>
                <w:sz w:val="13"/>
              </w:rPr>
            </w:pPr>
            <w:r>
              <w:rPr>
                <w:w w:val="111"/>
                <w:sz w:val="13"/>
              </w:rPr>
              <w:t>0</w:t>
            </w:r>
          </w:p>
        </w:tc>
      </w:tr>
      <w:tr w:rsidR="008B7368" w14:paraId="2749326E" w14:textId="77777777">
        <w:trPr>
          <w:trHeight w:val="355"/>
        </w:trPr>
        <w:tc>
          <w:tcPr>
            <w:tcW w:w="845" w:type="dxa"/>
          </w:tcPr>
          <w:p w14:paraId="3763E54F" w14:textId="77777777" w:rsidR="008B7368" w:rsidRDefault="008637A8">
            <w:pPr>
              <w:pStyle w:val="TableParagraph"/>
              <w:spacing w:before="104"/>
              <w:ind w:left="82"/>
              <w:rPr>
                <w:sz w:val="13"/>
              </w:rPr>
            </w:pPr>
            <w:r>
              <w:rPr>
                <w:w w:val="110"/>
                <w:sz w:val="13"/>
              </w:rPr>
              <w:t>МДК.04.01</w:t>
            </w:r>
          </w:p>
        </w:tc>
        <w:tc>
          <w:tcPr>
            <w:tcW w:w="2564" w:type="dxa"/>
          </w:tcPr>
          <w:p w14:paraId="0E60CFDC" w14:textId="77777777" w:rsidR="008B7368" w:rsidRDefault="008637A8">
            <w:pPr>
              <w:pStyle w:val="TableParagraph"/>
              <w:spacing w:before="8"/>
              <w:ind w:left="24"/>
              <w:rPr>
                <w:sz w:val="14"/>
              </w:rPr>
            </w:pPr>
            <w:r>
              <w:rPr>
                <w:w w:val="110"/>
                <w:sz w:val="14"/>
              </w:rPr>
              <w:t>Технология</w:t>
            </w:r>
            <w:r>
              <w:rPr>
                <w:spacing w:val="6"/>
                <w:w w:val="110"/>
                <w:sz w:val="14"/>
              </w:rPr>
              <w:t xml:space="preserve"> </w:t>
            </w:r>
            <w:r>
              <w:rPr>
                <w:w w:val="110"/>
                <w:sz w:val="14"/>
              </w:rPr>
              <w:t>выполнения</w:t>
            </w:r>
            <w:r>
              <w:rPr>
                <w:spacing w:val="7"/>
                <w:w w:val="110"/>
                <w:sz w:val="14"/>
              </w:rPr>
              <w:t xml:space="preserve"> </w:t>
            </w:r>
            <w:r>
              <w:rPr>
                <w:w w:val="110"/>
                <w:sz w:val="14"/>
              </w:rPr>
              <w:t>типовых</w:t>
            </w:r>
          </w:p>
          <w:p w14:paraId="3312DB54" w14:textId="77777777" w:rsidR="008B7368" w:rsidRDefault="008637A8">
            <w:pPr>
              <w:pStyle w:val="TableParagraph"/>
              <w:spacing w:before="21" w:line="145" w:lineRule="exact"/>
              <w:ind w:left="24"/>
              <w:rPr>
                <w:sz w:val="14"/>
              </w:rPr>
            </w:pPr>
            <w:r>
              <w:rPr>
                <w:spacing w:val="-2"/>
                <w:w w:val="110"/>
                <w:sz w:val="14"/>
              </w:rPr>
              <w:t>парикмахерских</w:t>
            </w:r>
            <w:r>
              <w:rPr>
                <w:spacing w:val="-8"/>
                <w:w w:val="110"/>
                <w:sz w:val="14"/>
              </w:rPr>
              <w:t xml:space="preserve"> </w:t>
            </w:r>
            <w:r>
              <w:rPr>
                <w:spacing w:val="-2"/>
                <w:w w:val="110"/>
                <w:sz w:val="14"/>
              </w:rPr>
              <w:t>услуг</w:t>
            </w:r>
          </w:p>
        </w:tc>
        <w:tc>
          <w:tcPr>
            <w:tcW w:w="252" w:type="dxa"/>
          </w:tcPr>
          <w:p w14:paraId="7574E607" w14:textId="77777777" w:rsidR="008B7368" w:rsidRDefault="008B7368">
            <w:pPr>
              <w:pStyle w:val="TableParagraph"/>
              <w:spacing w:before="4"/>
              <w:rPr>
                <w:b/>
                <w:sz w:val="17"/>
              </w:rPr>
            </w:pPr>
          </w:p>
          <w:p w14:paraId="20A98372" w14:textId="77777777" w:rsidR="008B7368" w:rsidRDefault="008637A8">
            <w:pPr>
              <w:pStyle w:val="TableParagraph"/>
              <w:spacing w:line="136" w:lineRule="exact"/>
              <w:ind w:right="7"/>
              <w:jc w:val="right"/>
              <w:rPr>
                <w:sz w:val="13"/>
              </w:rPr>
            </w:pPr>
            <w:r>
              <w:rPr>
                <w:w w:val="111"/>
                <w:sz w:val="13"/>
              </w:rPr>
              <w:t>8</w:t>
            </w:r>
          </w:p>
        </w:tc>
        <w:tc>
          <w:tcPr>
            <w:tcW w:w="252" w:type="dxa"/>
          </w:tcPr>
          <w:p w14:paraId="22246B48" w14:textId="77777777" w:rsidR="008B7368" w:rsidRDefault="008B7368">
            <w:pPr>
              <w:pStyle w:val="TableParagraph"/>
              <w:spacing w:before="4"/>
              <w:rPr>
                <w:b/>
                <w:sz w:val="17"/>
              </w:rPr>
            </w:pPr>
          </w:p>
          <w:p w14:paraId="6A346BD7" w14:textId="77777777" w:rsidR="008B7368" w:rsidRDefault="008637A8">
            <w:pPr>
              <w:pStyle w:val="TableParagraph"/>
              <w:spacing w:line="136" w:lineRule="exact"/>
              <w:ind w:right="6"/>
              <w:jc w:val="right"/>
              <w:rPr>
                <w:sz w:val="13"/>
              </w:rPr>
            </w:pPr>
            <w:r>
              <w:rPr>
                <w:w w:val="111"/>
                <w:sz w:val="13"/>
              </w:rPr>
              <w:t>8</w:t>
            </w:r>
          </w:p>
        </w:tc>
        <w:tc>
          <w:tcPr>
            <w:tcW w:w="252" w:type="dxa"/>
          </w:tcPr>
          <w:p w14:paraId="781A0A44" w14:textId="77777777" w:rsidR="008B7368" w:rsidRDefault="008B7368">
            <w:pPr>
              <w:pStyle w:val="TableParagraph"/>
              <w:spacing w:before="4"/>
              <w:rPr>
                <w:b/>
                <w:sz w:val="17"/>
              </w:rPr>
            </w:pPr>
          </w:p>
          <w:p w14:paraId="1A08D9E0" w14:textId="77777777" w:rsidR="008B7368" w:rsidRDefault="008637A8">
            <w:pPr>
              <w:pStyle w:val="TableParagraph"/>
              <w:spacing w:line="136" w:lineRule="exact"/>
              <w:ind w:right="6"/>
              <w:jc w:val="right"/>
              <w:rPr>
                <w:sz w:val="13"/>
              </w:rPr>
            </w:pPr>
            <w:r>
              <w:rPr>
                <w:w w:val="111"/>
                <w:sz w:val="13"/>
              </w:rPr>
              <w:t>8</w:t>
            </w:r>
          </w:p>
        </w:tc>
        <w:tc>
          <w:tcPr>
            <w:tcW w:w="252" w:type="dxa"/>
          </w:tcPr>
          <w:p w14:paraId="609B33ED" w14:textId="77777777" w:rsidR="008B7368" w:rsidRDefault="008B7368">
            <w:pPr>
              <w:pStyle w:val="TableParagraph"/>
              <w:spacing w:before="4"/>
              <w:rPr>
                <w:b/>
                <w:sz w:val="17"/>
              </w:rPr>
            </w:pPr>
          </w:p>
          <w:p w14:paraId="3D23E4DD" w14:textId="77777777" w:rsidR="008B7368" w:rsidRDefault="008637A8">
            <w:pPr>
              <w:pStyle w:val="TableParagraph"/>
              <w:spacing w:line="136" w:lineRule="exact"/>
              <w:ind w:right="5"/>
              <w:jc w:val="right"/>
              <w:rPr>
                <w:sz w:val="13"/>
              </w:rPr>
            </w:pPr>
            <w:r>
              <w:rPr>
                <w:w w:val="111"/>
                <w:sz w:val="13"/>
              </w:rPr>
              <w:t>8</w:t>
            </w:r>
          </w:p>
        </w:tc>
        <w:tc>
          <w:tcPr>
            <w:tcW w:w="242" w:type="dxa"/>
          </w:tcPr>
          <w:p w14:paraId="250FBCFE" w14:textId="77777777" w:rsidR="008B7368" w:rsidRDefault="008B7368">
            <w:pPr>
              <w:pStyle w:val="TableParagraph"/>
              <w:spacing w:before="4"/>
              <w:rPr>
                <w:b/>
                <w:sz w:val="17"/>
              </w:rPr>
            </w:pPr>
          </w:p>
          <w:p w14:paraId="67D2136B" w14:textId="77777777" w:rsidR="008B7368" w:rsidRDefault="008637A8">
            <w:pPr>
              <w:pStyle w:val="TableParagraph"/>
              <w:spacing w:line="136" w:lineRule="exact"/>
              <w:ind w:right="4"/>
              <w:jc w:val="right"/>
              <w:rPr>
                <w:sz w:val="13"/>
              </w:rPr>
            </w:pPr>
            <w:r>
              <w:rPr>
                <w:w w:val="111"/>
                <w:sz w:val="13"/>
              </w:rPr>
              <w:t>4</w:t>
            </w:r>
          </w:p>
        </w:tc>
        <w:tc>
          <w:tcPr>
            <w:tcW w:w="252" w:type="dxa"/>
          </w:tcPr>
          <w:p w14:paraId="013FE417" w14:textId="77777777" w:rsidR="008B7368" w:rsidRDefault="008B7368">
            <w:pPr>
              <w:pStyle w:val="TableParagraph"/>
              <w:rPr>
                <w:sz w:val="14"/>
              </w:rPr>
            </w:pPr>
          </w:p>
        </w:tc>
        <w:tc>
          <w:tcPr>
            <w:tcW w:w="252" w:type="dxa"/>
          </w:tcPr>
          <w:p w14:paraId="0B1DEF45" w14:textId="77777777" w:rsidR="008B7368" w:rsidRDefault="008B7368">
            <w:pPr>
              <w:pStyle w:val="TableParagraph"/>
              <w:rPr>
                <w:sz w:val="14"/>
              </w:rPr>
            </w:pPr>
          </w:p>
        </w:tc>
        <w:tc>
          <w:tcPr>
            <w:tcW w:w="252" w:type="dxa"/>
          </w:tcPr>
          <w:p w14:paraId="1670E44A" w14:textId="77777777" w:rsidR="008B7368" w:rsidRDefault="008B7368">
            <w:pPr>
              <w:pStyle w:val="TableParagraph"/>
              <w:rPr>
                <w:sz w:val="14"/>
              </w:rPr>
            </w:pPr>
          </w:p>
        </w:tc>
        <w:tc>
          <w:tcPr>
            <w:tcW w:w="252" w:type="dxa"/>
          </w:tcPr>
          <w:p w14:paraId="03F2AF09" w14:textId="77777777" w:rsidR="008B7368" w:rsidRDefault="008B7368">
            <w:pPr>
              <w:pStyle w:val="TableParagraph"/>
              <w:rPr>
                <w:sz w:val="14"/>
              </w:rPr>
            </w:pPr>
          </w:p>
        </w:tc>
        <w:tc>
          <w:tcPr>
            <w:tcW w:w="252" w:type="dxa"/>
          </w:tcPr>
          <w:p w14:paraId="10319452" w14:textId="77777777" w:rsidR="008B7368" w:rsidRDefault="008B7368">
            <w:pPr>
              <w:pStyle w:val="TableParagraph"/>
              <w:rPr>
                <w:sz w:val="14"/>
              </w:rPr>
            </w:pPr>
          </w:p>
        </w:tc>
        <w:tc>
          <w:tcPr>
            <w:tcW w:w="252" w:type="dxa"/>
          </w:tcPr>
          <w:p w14:paraId="5913D7C8" w14:textId="77777777" w:rsidR="008B7368" w:rsidRDefault="008B7368">
            <w:pPr>
              <w:pStyle w:val="TableParagraph"/>
              <w:rPr>
                <w:sz w:val="14"/>
              </w:rPr>
            </w:pPr>
          </w:p>
        </w:tc>
        <w:tc>
          <w:tcPr>
            <w:tcW w:w="252" w:type="dxa"/>
          </w:tcPr>
          <w:p w14:paraId="6949E883" w14:textId="77777777" w:rsidR="008B7368" w:rsidRDefault="008B7368">
            <w:pPr>
              <w:pStyle w:val="TableParagraph"/>
              <w:rPr>
                <w:sz w:val="14"/>
              </w:rPr>
            </w:pPr>
          </w:p>
        </w:tc>
        <w:tc>
          <w:tcPr>
            <w:tcW w:w="252" w:type="dxa"/>
          </w:tcPr>
          <w:p w14:paraId="5369CB72" w14:textId="77777777" w:rsidR="008B7368" w:rsidRDefault="008B7368">
            <w:pPr>
              <w:pStyle w:val="TableParagraph"/>
              <w:rPr>
                <w:sz w:val="14"/>
              </w:rPr>
            </w:pPr>
          </w:p>
        </w:tc>
        <w:tc>
          <w:tcPr>
            <w:tcW w:w="252" w:type="dxa"/>
          </w:tcPr>
          <w:p w14:paraId="1CAEB6CC" w14:textId="77777777" w:rsidR="008B7368" w:rsidRDefault="008B7368">
            <w:pPr>
              <w:pStyle w:val="TableParagraph"/>
              <w:rPr>
                <w:sz w:val="14"/>
              </w:rPr>
            </w:pPr>
          </w:p>
        </w:tc>
        <w:tc>
          <w:tcPr>
            <w:tcW w:w="252" w:type="dxa"/>
          </w:tcPr>
          <w:p w14:paraId="75A7768A" w14:textId="77777777" w:rsidR="008B7368" w:rsidRDefault="008B7368">
            <w:pPr>
              <w:pStyle w:val="TableParagraph"/>
              <w:rPr>
                <w:sz w:val="14"/>
              </w:rPr>
            </w:pPr>
          </w:p>
        </w:tc>
        <w:tc>
          <w:tcPr>
            <w:tcW w:w="252" w:type="dxa"/>
          </w:tcPr>
          <w:p w14:paraId="347B8272" w14:textId="77777777" w:rsidR="008B7368" w:rsidRDefault="008B7368">
            <w:pPr>
              <w:pStyle w:val="TableParagraph"/>
              <w:rPr>
                <w:sz w:val="14"/>
              </w:rPr>
            </w:pPr>
          </w:p>
        </w:tc>
        <w:tc>
          <w:tcPr>
            <w:tcW w:w="252" w:type="dxa"/>
          </w:tcPr>
          <w:p w14:paraId="01482210" w14:textId="77777777" w:rsidR="008B7368" w:rsidRDefault="008B7368">
            <w:pPr>
              <w:pStyle w:val="TableParagraph"/>
              <w:rPr>
                <w:sz w:val="14"/>
              </w:rPr>
            </w:pPr>
          </w:p>
        </w:tc>
        <w:tc>
          <w:tcPr>
            <w:tcW w:w="252" w:type="dxa"/>
          </w:tcPr>
          <w:p w14:paraId="474F80B3" w14:textId="77777777" w:rsidR="008B7368" w:rsidRDefault="008B7368">
            <w:pPr>
              <w:pStyle w:val="TableParagraph"/>
              <w:spacing w:before="4"/>
              <w:rPr>
                <w:b/>
                <w:sz w:val="17"/>
              </w:rPr>
            </w:pPr>
          </w:p>
          <w:p w14:paraId="50093868" w14:textId="77777777" w:rsidR="008B7368" w:rsidRDefault="008637A8">
            <w:pPr>
              <w:pStyle w:val="TableParagraph"/>
              <w:spacing w:line="136" w:lineRule="exact"/>
              <w:ind w:left="33"/>
              <w:rPr>
                <w:sz w:val="13"/>
              </w:rPr>
            </w:pPr>
            <w:r>
              <w:rPr>
                <w:w w:val="111"/>
                <w:sz w:val="13"/>
              </w:rPr>
              <w:t>К</w:t>
            </w:r>
          </w:p>
        </w:tc>
        <w:tc>
          <w:tcPr>
            <w:tcW w:w="252" w:type="dxa"/>
          </w:tcPr>
          <w:p w14:paraId="0CC5C9DF" w14:textId="77777777" w:rsidR="008B7368" w:rsidRDefault="008B7368">
            <w:pPr>
              <w:pStyle w:val="TableParagraph"/>
              <w:spacing w:before="4"/>
              <w:rPr>
                <w:b/>
                <w:sz w:val="17"/>
              </w:rPr>
            </w:pPr>
          </w:p>
          <w:p w14:paraId="1ADE2C8E" w14:textId="77777777" w:rsidR="008B7368" w:rsidRDefault="008637A8">
            <w:pPr>
              <w:pStyle w:val="TableParagraph"/>
              <w:spacing w:line="136" w:lineRule="exact"/>
              <w:ind w:left="33"/>
              <w:rPr>
                <w:sz w:val="13"/>
              </w:rPr>
            </w:pPr>
            <w:r>
              <w:rPr>
                <w:w w:val="111"/>
                <w:sz w:val="13"/>
              </w:rPr>
              <w:t>К</w:t>
            </w:r>
          </w:p>
        </w:tc>
        <w:tc>
          <w:tcPr>
            <w:tcW w:w="252" w:type="dxa"/>
          </w:tcPr>
          <w:p w14:paraId="5860146F" w14:textId="77777777" w:rsidR="008B7368" w:rsidRDefault="008B7368">
            <w:pPr>
              <w:pStyle w:val="TableParagraph"/>
              <w:rPr>
                <w:sz w:val="14"/>
              </w:rPr>
            </w:pPr>
          </w:p>
        </w:tc>
        <w:tc>
          <w:tcPr>
            <w:tcW w:w="252" w:type="dxa"/>
          </w:tcPr>
          <w:p w14:paraId="78FCBFC9" w14:textId="77777777" w:rsidR="008B7368" w:rsidRDefault="008B7368">
            <w:pPr>
              <w:pStyle w:val="TableParagraph"/>
              <w:rPr>
                <w:sz w:val="14"/>
              </w:rPr>
            </w:pPr>
          </w:p>
        </w:tc>
        <w:tc>
          <w:tcPr>
            <w:tcW w:w="252" w:type="dxa"/>
          </w:tcPr>
          <w:p w14:paraId="13567D94" w14:textId="77777777" w:rsidR="008B7368" w:rsidRDefault="008B7368">
            <w:pPr>
              <w:pStyle w:val="TableParagraph"/>
              <w:rPr>
                <w:sz w:val="14"/>
              </w:rPr>
            </w:pPr>
          </w:p>
        </w:tc>
        <w:tc>
          <w:tcPr>
            <w:tcW w:w="252" w:type="dxa"/>
          </w:tcPr>
          <w:p w14:paraId="781C5E78" w14:textId="77777777" w:rsidR="008B7368" w:rsidRDefault="008B7368">
            <w:pPr>
              <w:pStyle w:val="TableParagraph"/>
              <w:rPr>
                <w:sz w:val="14"/>
              </w:rPr>
            </w:pPr>
          </w:p>
        </w:tc>
        <w:tc>
          <w:tcPr>
            <w:tcW w:w="252" w:type="dxa"/>
          </w:tcPr>
          <w:p w14:paraId="73611B46" w14:textId="77777777" w:rsidR="008B7368" w:rsidRDefault="008B7368">
            <w:pPr>
              <w:pStyle w:val="TableParagraph"/>
              <w:rPr>
                <w:sz w:val="14"/>
              </w:rPr>
            </w:pPr>
          </w:p>
        </w:tc>
        <w:tc>
          <w:tcPr>
            <w:tcW w:w="252" w:type="dxa"/>
          </w:tcPr>
          <w:p w14:paraId="6F604C08" w14:textId="77777777" w:rsidR="008B7368" w:rsidRDefault="008B7368">
            <w:pPr>
              <w:pStyle w:val="TableParagraph"/>
              <w:rPr>
                <w:sz w:val="14"/>
              </w:rPr>
            </w:pPr>
          </w:p>
        </w:tc>
        <w:tc>
          <w:tcPr>
            <w:tcW w:w="252" w:type="dxa"/>
          </w:tcPr>
          <w:p w14:paraId="5C51B5A2" w14:textId="77777777" w:rsidR="008B7368" w:rsidRDefault="008B7368">
            <w:pPr>
              <w:pStyle w:val="TableParagraph"/>
              <w:rPr>
                <w:sz w:val="14"/>
              </w:rPr>
            </w:pPr>
          </w:p>
        </w:tc>
        <w:tc>
          <w:tcPr>
            <w:tcW w:w="252" w:type="dxa"/>
          </w:tcPr>
          <w:p w14:paraId="45B1E2E4" w14:textId="77777777" w:rsidR="008B7368" w:rsidRDefault="008B7368">
            <w:pPr>
              <w:pStyle w:val="TableParagraph"/>
              <w:rPr>
                <w:sz w:val="14"/>
              </w:rPr>
            </w:pPr>
          </w:p>
        </w:tc>
        <w:tc>
          <w:tcPr>
            <w:tcW w:w="252" w:type="dxa"/>
          </w:tcPr>
          <w:p w14:paraId="545A12E7" w14:textId="77777777" w:rsidR="008B7368" w:rsidRDefault="008B7368">
            <w:pPr>
              <w:pStyle w:val="TableParagraph"/>
              <w:rPr>
                <w:sz w:val="14"/>
              </w:rPr>
            </w:pPr>
          </w:p>
        </w:tc>
        <w:tc>
          <w:tcPr>
            <w:tcW w:w="252" w:type="dxa"/>
          </w:tcPr>
          <w:p w14:paraId="1E940C19" w14:textId="77777777" w:rsidR="008B7368" w:rsidRDefault="008B7368">
            <w:pPr>
              <w:pStyle w:val="TableParagraph"/>
              <w:rPr>
                <w:sz w:val="14"/>
              </w:rPr>
            </w:pPr>
          </w:p>
        </w:tc>
        <w:tc>
          <w:tcPr>
            <w:tcW w:w="252" w:type="dxa"/>
          </w:tcPr>
          <w:p w14:paraId="30A0EF4D" w14:textId="77777777" w:rsidR="008B7368" w:rsidRDefault="008B7368">
            <w:pPr>
              <w:pStyle w:val="TableParagraph"/>
              <w:rPr>
                <w:sz w:val="14"/>
              </w:rPr>
            </w:pPr>
          </w:p>
        </w:tc>
        <w:tc>
          <w:tcPr>
            <w:tcW w:w="252" w:type="dxa"/>
          </w:tcPr>
          <w:p w14:paraId="29093D1B" w14:textId="77777777" w:rsidR="008B7368" w:rsidRDefault="008B7368">
            <w:pPr>
              <w:pStyle w:val="TableParagraph"/>
              <w:rPr>
                <w:sz w:val="14"/>
              </w:rPr>
            </w:pPr>
          </w:p>
        </w:tc>
        <w:tc>
          <w:tcPr>
            <w:tcW w:w="252" w:type="dxa"/>
          </w:tcPr>
          <w:p w14:paraId="627A105F" w14:textId="77777777" w:rsidR="008B7368" w:rsidRDefault="008B7368">
            <w:pPr>
              <w:pStyle w:val="TableParagraph"/>
              <w:rPr>
                <w:sz w:val="14"/>
              </w:rPr>
            </w:pPr>
          </w:p>
        </w:tc>
        <w:tc>
          <w:tcPr>
            <w:tcW w:w="252" w:type="dxa"/>
          </w:tcPr>
          <w:p w14:paraId="7FD2E500" w14:textId="77777777" w:rsidR="008B7368" w:rsidRDefault="008B7368">
            <w:pPr>
              <w:pStyle w:val="TableParagraph"/>
              <w:rPr>
                <w:sz w:val="14"/>
              </w:rPr>
            </w:pPr>
          </w:p>
        </w:tc>
        <w:tc>
          <w:tcPr>
            <w:tcW w:w="252" w:type="dxa"/>
          </w:tcPr>
          <w:p w14:paraId="58A81EB2" w14:textId="77777777" w:rsidR="008B7368" w:rsidRDefault="008B7368">
            <w:pPr>
              <w:pStyle w:val="TableParagraph"/>
              <w:rPr>
                <w:sz w:val="14"/>
              </w:rPr>
            </w:pPr>
          </w:p>
        </w:tc>
        <w:tc>
          <w:tcPr>
            <w:tcW w:w="252" w:type="dxa"/>
          </w:tcPr>
          <w:p w14:paraId="44AE6982" w14:textId="77777777" w:rsidR="008B7368" w:rsidRDefault="008B7368">
            <w:pPr>
              <w:pStyle w:val="TableParagraph"/>
              <w:rPr>
                <w:sz w:val="14"/>
              </w:rPr>
            </w:pPr>
          </w:p>
        </w:tc>
        <w:tc>
          <w:tcPr>
            <w:tcW w:w="252" w:type="dxa"/>
          </w:tcPr>
          <w:p w14:paraId="721267B5" w14:textId="77777777" w:rsidR="008B7368" w:rsidRDefault="008B7368">
            <w:pPr>
              <w:pStyle w:val="TableParagraph"/>
              <w:rPr>
                <w:sz w:val="14"/>
              </w:rPr>
            </w:pPr>
          </w:p>
        </w:tc>
        <w:tc>
          <w:tcPr>
            <w:tcW w:w="252" w:type="dxa"/>
          </w:tcPr>
          <w:p w14:paraId="47216F88" w14:textId="77777777" w:rsidR="008B7368" w:rsidRDefault="008B7368">
            <w:pPr>
              <w:pStyle w:val="TableParagraph"/>
              <w:rPr>
                <w:sz w:val="14"/>
              </w:rPr>
            </w:pPr>
          </w:p>
        </w:tc>
        <w:tc>
          <w:tcPr>
            <w:tcW w:w="252" w:type="dxa"/>
          </w:tcPr>
          <w:p w14:paraId="68C09A15" w14:textId="77777777" w:rsidR="008B7368" w:rsidRDefault="008B7368">
            <w:pPr>
              <w:pStyle w:val="TableParagraph"/>
              <w:rPr>
                <w:sz w:val="14"/>
              </w:rPr>
            </w:pPr>
          </w:p>
        </w:tc>
        <w:tc>
          <w:tcPr>
            <w:tcW w:w="252" w:type="dxa"/>
          </w:tcPr>
          <w:p w14:paraId="3FE40420" w14:textId="77777777" w:rsidR="008B7368" w:rsidRDefault="008B7368">
            <w:pPr>
              <w:pStyle w:val="TableParagraph"/>
              <w:rPr>
                <w:sz w:val="14"/>
              </w:rPr>
            </w:pPr>
          </w:p>
        </w:tc>
        <w:tc>
          <w:tcPr>
            <w:tcW w:w="252" w:type="dxa"/>
          </w:tcPr>
          <w:p w14:paraId="297F1A11" w14:textId="77777777" w:rsidR="008B7368" w:rsidRDefault="008B7368">
            <w:pPr>
              <w:pStyle w:val="TableParagraph"/>
              <w:rPr>
                <w:sz w:val="14"/>
              </w:rPr>
            </w:pPr>
          </w:p>
        </w:tc>
        <w:tc>
          <w:tcPr>
            <w:tcW w:w="252" w:type="dxa"/>
          </w:tcPr>
          <w:p w14:paraId="0C17BADF" w14:textId="77777777" w:rsidR="008B7368" w:rsidRDefault="008B7368">
            <w:pPr>
              <w:pStyle w:val="TableParagraph"/>
              <w:rPr>
                <w:sz w:val="14"/>
              </w:rPr>
            </w:pPr>
          </w:p>
        </w:tc>
        <w:tc>
          <w:tcPr>
            <w:tcW w:w="252" w:type="dxa"/>
          </w:tcPr>
          <w:p w14:paraId="0568B570" w14:textId="77777777" w:rsidR="008B7368" w:rsidRDefault="008B7368">
            <w:pPr>
              <w:pStyle w:val="TableParagraph"/>
              <w:rPr>
                <w:sz w:val="14"/>
              </w:rPr>
            </w:pPr>
          </w:p>
        </w:tc>
        <w:tc>
          <w:tcPr>
            <w:tcW w:w="252" w:type="dxa"/>
          </w:tcPr>
          <w:p w14:paraId="1D05348D" w14:textId="77777777" w:rsidR="008B7368" w:rsidRDefault="008B7368">
            <w:pPr>
              <w:pStyle w:val="TableParagraph"/>
              <w:rPr>
                <w:sz w:val="14"/>
              </w:rPr>
            </w:pPr>
          </w:p>
        </w:tc>
        <w:tc>
          <w:tcPr>
            <w:tcW w:w="252" w:type="dxa"/>
          </w:tcPr>
          <w:p w14:paraId="6BBDB4CD" w14:textId="77777777" w:rsidR="008B7368" w:rsidRDefault="008B7368">
            <w:pPr>
              <w:pStyle w:val="TableParagraph"/>
              <w:spacing w:before="4"/>
              <w:rPr>
                <w:b/>
                <w:sz w:val="17"/>
              </w:rPr>
            </w:pPr>
          </w:p>
          <w:p w14:paraId="67CE036C" w14:textId="77777777" w:rsidR="008B7368" w:rsidRDefault="008637A8">
            <w:pPr>
              <w:pStyle w:val="TableParagraph"/>
              <w:spacing w:line="136" w:lineRule="exact"/>
              <w:ind w:left="46"/>
              <w:rPr>
                <w:sz w:val="13"/>
              </w:rPr>
            </w:pPr>
            <w:r>
              <w:rPr>
                <w:w w:val="111"/>
                <w:sz w:val="13"/>
              </w:rPr>
              <w:t>К</w:t>
            </w:r>
          </w:p>
        </w:tc>
        <w:tc>
          <w:tcPr>
            <w:tcW w:w="650" w:type="dxa"/>
          </w:tcPr>
          <w:p w14:paraId="65663640" w14:textId="77777777" w:rsidR="008B7368" w:rsidRDefault="008B7368">
            <w:pPr>
              <w:pStyle w:val="TableParagraph"/>
              <w:spacing w:before="4"/>
              <w:rPr>
                <w:b/>
                <w:sz w:val="17"/>
              </w:rPr>
            </w:pPr>
          </w:p>
          <w:p w14:paraId="1D3C244C" w14:textId="77777777" w:rsidR="008B7368" w:rsidRDefault="008637A8">
            <w:pPr>
              <w:pStyle w:val="TableParagraph"/>
              <w:spacing w:line="136" w:lineRule="exact"/>
              <w:ind w:right="-15"/>
              <w:jc w:val="right"/>
              <w:rPr>
                <w:sz w:val="13"/>
              </w:rPr>
            </w:pPr>
            <w:r>
              <w:rPr>
                <w:w w:val="110"/>
                <w:sz w:val="13"/>
              </w:rPr>
              <w:t>36</w:t>
            </w:r>
          </w:p>
        </w:tc>
      </w:tr>
      <w:tr w:rsidR="008B7368" w14:paraId="25EA264A" w14:textId="77777777">
        <w:trPr>
          <w:trHeight w:val="172"/>
        </w:trPr>
        <w:tc>
          <w:tcPr>
            <w:tcW w:w="845" w:type="dxa"/>
          </w:tcPr>
          <w:p w14:paraId="3E206FFE" w14:textId="77777777" w:rsidR="008B7368" w:rsidRDefault="008637A8">
            <w:pPr>
              <w:pStyle w:val="TableParagraph"/>
              <w:spacing w:before="8" w:line="144" w:lineRule="exact"/>
              <w:ind w:left="227"/>
              <w:rPr>
                <w:sz w:val="13"/>
              </w:rPr>
            </w:pPr>
            <w:r>
              <w:rPr>
                <w:w w:val="110"/>
                <w:sz w:val="13"/>
              </w:rPr>
              <w:t>ПП.04</w:t>
            </w:r>
          </w:p>
        </w:tc>
        <w:tc>
          <w:tcPr>
            <w:tcW w:w="2564" w:type="dxa"/>
          </w:tcPr>
          <w:p w14:paraId="7D75286E" w14:textId="77777777" w:rsidR="008B7368" w:rsidRDefault="008637A8">
            <w:pPr>
              <w:pStyle w:val="TableParagraph"/>
              <w:spacing w:before="7" w:line="145" w:lineRule="exact"/>
              <w:ind w:left="24"/>
              <w:rPr>
                <w:sz w:val="14"/>
              </w:rPr>
            </w:pPr>
            <w:r>
              <w:rPr>
                <w:w w:val="110"/>
                <w:sz w:val="14"/>
              </w:rPr>
              <w:t>Производственная</w:t>
            </w:r>
            <w:r>
              <w:rPr>
                <w:spacing w:val="-1"/>
                <w:w w:val="110"/>
                <w:sz w:val="14"/>
              </w:rPr>
              <w:t xml:space="preserve"> </w:t>
            </w:r>
            <w:r>
              <w:rPr>
                <w:w w:val="110"/>
                <w:sz w:val="14"/>
              </w:rPr>
              <w:t>практика</w:t>
            </w:r>
          </w:p>
        </w:tc>
        <w:tc>
          <w:tcPr>
            <w:tcW w:w="252" w:type="dxa"/>
          </w:tcPr>
          <w:p w14:paraId="129CF6E7" w14:textId="77777777" w:rsidR="008B7368" w:rsidRDefault="008B7368">
            <w:pPr>
              <w:pStyle w:val="TableParagraph"/>
              <w:rPr>
                <w:sz w:val="10"/>
              </w:rPr>
            </w:pPr>
          </w:p>
        </w:tc>
        <w:tc>
          <w:tcPr>
            <w:tcW w:w="252" w:type="dxa"/>
          </w:tcPr>
          <w:p w14:paraId="2AB8C7F9" w14:textId="77777777" w:rsidR="008B7368" w:rsidRDefault="008B7368">
            <w:pPr>
              <w:pStyle w:val="TableParagraph"/>
              <w:rPr>
                <w:sz w:val="10"/>
              </w:rPr>
            </w:pPr>
          </w:p>
        </w:tc>
        <w:tc>
          <w:tcPr>
            <w:tcW w:w="252" w:type="dxa"/>
          </w:tcPr>
          <w:p w14:paraId="0DDC5CF3" w14:textId="77777777" w:rsidR="008B7368" w:rsidRDefault="008B7368">
            <w:pPr>
              <w:pStyle w:val="TableParagraph"/>
              <w:rPr>
                <w:sz w:val="10"/>
              </w:rPr>
            </w:pPr>
          </w:p>
        </w:tc>
        <w:tc>
          <w:tcPr>
            <w:tcW w:w="252" w:type="dxa"/>
          </w:tcPr>
          <w:p w14:paraId="59E68050" w14:textId="77777777" w:rsidR="008B7368" w:rsidRDefault="008B7368">
            <w:pPr>
              <w:pStyle w:val="TableParagraph"/>
              <w:rPr>
                <w:sz w:val="10"/>
              </w:rPr>
            </w:pPr>
          </w:p>
        </w:tc>
        <w:tc>
          <w:tcPr>
            <w:tcW w:w="242" w:type="dxa"/>
          </w:tcPr>
          <w:p w14:paraId="7AD55314" w14:textId="77777777" w:rsidR="008B7368" w:rsidRDefault="008B7368">
            <w:pPr>
              <w:pStyle w:val="TableParagraph"/>
              <w:rPr>
                <w:sz w:val="10"/>
              </w:rPr>
            </w:pPr>
          </w:p>
        </w:tc>
        <w:tc>
          <w:tcPr>
            <w:tcW w:w="252" w:type="dxa"/>
          </w:tcPr>
          <w:p w14:paraId="64E1142F" w14:textId="77777777" w:rsidR="008B7368" w:rsidRDefault="008B7368">
            <w:pPr>
              <w:pStyle w:val="TableParagraph"/>
              <w:rPr>
                <w:sz w:val="10"/>
              </w:rPr>
            </w:pPr>
          </w:p>
        </w:tc>
        <w:tc>
          <w:tcPr>
            <w:tcW w:w="252" w:type="dxa"/>
          </w:tcPr>
          <w:p w14:paraId="29D03AE6" w14:textId="77777777" w:rsidR="008B7368" w:rsidRDefault="008B7368">
            <w:pPr>
              <w:pStyle w:val="TableParagraph"/>
              <w:rPr>
                <w:sz w:val="10"/>
              </w:rPr>
            </w:pPr>
          </w:p>
        </w:tc>
        <w:tc>
          <w:tcPr>
            <w:tcW w:w="252" w:type="dxa"/>
          </w:tcPr>
          <w:p w14:paraId="34704BA4" w14:textId="77777777" w:rsidR="008B7368" w:rsidRDefault="008B7368">
            <w:pPr>
              <w:pStyle w:val="TableParagraph"/>
              <w:rPr>
                <w:sz w:val="10"/>
              </w:rPr>
            </w:pPr>
          </w:p>
        </w:tc>
        <w:tc>
          <w:tcPr>
            <w:tcW w:w="252" w:type="dxa"/>
          </w:tcPr>
          <w:p w14:paraId="5312B45C" w14:textId="77777777" w:rsidR="008B7368" w:rsidRDefault="008B7368">
            <w:pPr>
              <w:pStyle w:val="TableParagraph"/>
              <w:rPr>
                <w:sz w:val="10"/>
              </w:rPr>
            </w:pPr>
          </w:p>
        </w:tc>
        <w:tc>
          <w:tcPr>
            <w:tcW w:w="252" w:type="dxa"/>
          </w:tcPr>
          <w:p w14:paraId="0F9E08D6" w14:textId="77777777" w:rsidR="008B7368" w:rsidRDefault="008B7368">
            <w:pPr>
              <w:pStyle w:val="TableParagraph"/>
              <w:rPr>
                <w:sz w:val="10"/>
              </w:rPr>
            </w:pPr>
          </w:p>
        </w:tc>
        <w:tc>
          <w:tcPr>
            <w:tcW w:w="252" w:type="dxa"/>
          </w:tcPr>
          <w:p w14:paraId="3CC5C44C" w14:textId="77777777" w:rsidR="008B7368" w:rsidRDefault="008B7368">
            <w:pPr>
              <w:pStyle w:val="TableParagraph"/>
              <w:rPr>
                <w:sz w:val="10"/>
              </w:rPr>
            </w:pPr>
          </w:p>
        </w:tc>
        <w:tc>
          <w:tcPr>
            <w:tcW w:w="252" w:type="dxa"/>
          </w:tcPr>
          <w:p w14:paraId="0A086730" w14:textId="77777777" w:rsidR="008B7368" w:rsidRDefault="008B7368">
            <w:pPr>
              <w:pStyle w:val="TableParagraph"/>
              <w:rPr>
                <w:sz w:val="10"/>
              </w:rPr>
            </w:pPr>
          </w:p>
        </w:tc>
        <w:tc>
          <w:tcPr>
            <w:tcW w:w="252" w:type="dxa"/>
          </w:tcPr>
          <w:p w14:paraId="7F6B4C2A" w14:textId="77777777" w:rsidR="008B7368" w:rsidRDefault="008B7368">
            <w:pPr>
              <w:pStyle w:val="TableParagraph"/>
              <w:rPr>
                <w:sz w:val="10"/>
              </w:rPr>
            </w:pPr>
          </w:p>
        </w:tc>
        <w:tc>
          <w:tcPr>
            <w:tcW w:w="252" w:type="dxa"/>
          </w:tcPr>
          <w:p w14:paraId="5255DC25" w14:textId="77777777" w:rsidR="008B7368" w:rsidRDefault="008637A8">
            <w:pPr>
              <w:pStyle w:val="TableParagraph"/>
              <w:spacing w:before="17" w:line="135" w:lineRule="exact"/>
              <w:ind w:right="5"/>
              <w:jc w:val="right"/>
              <w:rPr>
                <w:sz w:val="13"/>
              </w:rPr>
            </w:pPr>
            <w:r>
              <w:rPr>
                <w:w w:val="110"/>
                <w:sz w:val="13"/>
              </w:rPr>
              <w:t>36</w:t>
            </w:r>
          </w:p>
        </w:tc>
        <w:tc>
          <w:tcPr>
            <w:tcW w:w="252" w:type="dxa"/>
          </w:tcPr>
          <w:p w14:paraId="42EB5F11" w14:textId="77777777" w:rsidR="008B7368" w:rsidRDefault="008637A8">
            <w:pPr>
              <w:pStyle w:val="TableParagraph"/>
              <w:spacing w:before="17" w:line="135" w:lineRule="exact"/>
              <w:ind w:right="4"/>
              <w:jc w:val="right"/>
              <w:rPr>
                <w:sz w:val="13"/>
              </w:rPr>
            </w:pPr>
            <w:r>
              <w:rPr>
                <w:w w:val="110"/>
                <w:sz w:val="13"/>
              </w:rPr>
              <w:t>36</w:t>
            </w:r>
          </w:p>
        </w:tc>
        <w:tc>
          <w:tcPr>
            <w:tcW w:w="252" w:type="dxa"/>
          </w:tcPr>
          <w:p w14:paraId="5AAAF108" w14:textId="77777777" w:rsidR="008B7368" w:rsidRDefault="008637A8">
            <w:pPr>
              <w:pStyle w:val="TableParagraph"/>
              <w:spacing w:before="17" w:line="135" w:lineRule="exact"/>
              <w:ind w:right="4"/>
              <w:jc w:val="right"/>
              <w:rPr>
                <w:sz w:val="13"/>
              </w:rPr>
            </w:pPr>
            <w:r>
              <w:rPr>
                <w:w w:val="110"/>
                <w:sz w:val="13"/>
              </w:rPr>
              <w:t>36</w:t>
            </w:r>
          </w:p>
        </w:tc>
        <w:tc>
          <w:tcPr>
            <w:tcW w:w="252" w:type="dxa"/>
          </w:tcPr>
          <w:p w14:paraId="6AEDA249" w14:textId="77777777" w:rsidR="008B7368" w:rsidRDefault="008B7368">
            <w:pPr>
              <w:pStyle w:val="TableParagraph"/>
              <w:rPr>
                <w:sz w:val="10"/>
              </w:rPr>
            </w:pPr>
          </w:p>
        </w:tc>
        <w:tc>
          <w:tcPr>
            <w:tcW w:w="252" w:type="dxa"/>
          </w:tcPr>
          <w:p w14:paraId="3977B751" w14:textId="77777777" w:rsidR="008B7368" w:rsidRDefault="008637A8">
            <w:pPr>
              <w:pStyle w:val="TableParagraph"/>
              <w:spacing w:before="17" w:line="135" w:lineRule="exact"/>
              <w:ind w:left="33"/>
              <w:rPr>
                <w:sz w:val="13"/>
              </w:rPr>
            </w:pPr>
            <w:r>
              <w:rPr>
                <w:w w:val="111"/>
                <w:sz w:val="13"/>
              </w:rPr>
              <w:t>К</w:t>
            </w:r>
          </w:p>
        </w:tc>
        <w:tc>
          <w:tcPr>
            <w:tcW w:w="252" w:type="dxa"/>
          </w:tcPr>
          <w:p w14:paraId="40C06E60" w14:textId="77777777" w:rsidR="008B7368" w:rsidRDefault="008637A8">
            <w:pPr>
              <w:pStyle w:val="TableParagraph"/>
              <w:spacing w:before="17" w:line="135" w:lineRule="exact"/>
              <w:ind w:left="33"/>
              <w:rPr>
                <w:sz w:val="13"/>
              </w:rPr>
            </w:pPr>
            <w:r>
              <w:rPr>
                <w:w w:val="111"/>
                <w:sz w:val="13"/>
              </w:rPr>
              <w:t>К</w:t>
            </w:r>
          </w:p>
        </w:tc>
        <w:tc>
          <w:tcPr>
            <w:tcW w:w="252" w:type="dxa"/>
          </w:tcPr>
          <w:p w14:paraId="31572B72" w14:textId="77777777" w:rsidR="008B7368" w:rsidRDefault="008B7368">
            <w:pPr>
              <w:pStyle w:val="TableParagraph"/>
              <w:rPr>
                <w:sz w:val="10"/>
              </w:rPr>
            </w:pPr>
          </w:p>
        </w:tc>
        <w:tc>
          <w:tcPr>
            <w:tcW w:w="252" w:type="dxa"/>
          </w:tcPr>
          <w:p w14:paraId="782A94B2" w14:textId="77777777" w:rsidR="008B7368" w:rsidRDefault="008B7368">
            <w:pPr>
              <w:pStyle w:val="TableParagraph"/>
              <w:rPr>
                <w:sz w:val="10"/>
              </w:rPr>
            </w:pPr>
          </w:p>
        </w:tc>
        <w:tc>
          <w:tcPr>
            <w:tcW w:w="252" w:type="dxa"/>
          </w:tcPr>
          <w:p w14:paraId="14975A2B" w14:textId="77777777" w:rsidR="008B7368" w:rsidRDefault="008B7368">
            <w:pPr>
              <w:pStyle w:val="TableParagraph"/>
              <w:rPr>
                <w:sz w:val="10"/>
              </w:rPr>
            </w:pPr>
          </w:p>
        </w:tc>
        <w:tc>
          <w:tcPr>
            <w:tcW w:w="252" w:type="dxa"/>
          </w:tcPr>
          <w:p w14:paraId="0D6ACD82" w14:textId="77777777" w:rsidR="008B7368" w:rsidRDefault="008B7368">
            <w:pPr>
              <w:pStyle w:val="TableParagraph"/>
              <w:rPr>
                <w:sz w:val="10"/>
              </w:rPr>
            </w:pPr>
          </w:p>
        </w:tc>
        <w:tc>
          <w:tcPr>
            <w:tcW w:w="252" w:type="dxa"/>
          </w:tcPr>
          <w:p w14:paraId="555ABC4E" w14:textId="77777777" w:rsidR="008B7368" w:rsidRDefault="008B7368">
            <w:pPr>
              <w:pStyle w:val="TableParagraph"/>
              <w:rPr>
                <w:sz w:val="10"/>
              </w:rPr>
            </w:pPr>
          </w:p>
        </w:tc>
        <w:tc>
          <w:tcPr>
            <w:tcW w:w="252" w:type="dxa"/>
          </w:tcPr>
          <w:p w14:paraId="14F6F280" w14:textId="77777777" w:rsidR="008B7368" w:rsidRDefault="008B7368">
            <w:pPr>
              <w:pStyle w:val="TableParagraph"/>
              <w:rPr>
                <w:sz w:val="10"/>
              </w:rPr>
            </w:pPr>
          </w:p>
        </w:tc>
        <w:tc>
          <w:tcPr>
            <w:tcW w:w="252" w:type="dxa"/>
          </w:tcPr>
          <w:p w14:paraId="60C1DD22" w14:textId="77777777" w:rsidR="008B7368" w:rsidRDefault="008B7368">
            <w:pPr>
              <w:pStyle w:val="TableParagraph"/>
              <w:rPr>
                <w:sz w:val="10"/>
              </w:rPr>
            </w:pPr>
          </w:p>
        </w:tc>
        <w:tc>
          <w:tcPr>
            <w:tcW w:w="252" w:type="dxa"/>
          </w:tcPr>
          <w:p w14:paraId="084D49E1" w14:textId="77777777" w:rsidR="008B7368" w:rsidRDefault="008B7368">
            <w:pPr>
              <w:pStyle w:val="TableParagraph"/>
              <w:rPr>
                <w:sz w:val="10"/>
              </w:rPr>
            </w:pPr>
          </w:p>
        </w:tc>
        <w:tc>
          <w:tcPr>
            <w:tcW w:w="252" w:type="dxa"/>
          </w:tcPr>
          <w:p w14:paraId="1817FF21" w14:textId="77777777" w:rsidR="008B7368" w:rsidRDefault="008B7368">
            <w:pPr>
              <w:pStyle w:val="TableParagraph"/>
              <w:rPr>
                <w:sz w:val="10"/>
              </w:rPr>
            </w:pPr>
          </w:p>
        </w:tc>
        <w:tc>
          <w:tcPr>
            <w:tcW w:w="252" w:type="dxa"/>
          </w:tcPr>
          <w:p w14:paraId="6BA345EA" w14:textId="77777777" w:rsidR="008B7368" w:rsidRDefault="008B7368">
            <w:pPr>
              <w:pStyle w:val="TableParagraph"/>
              <w:rPr>
                <w:sz w:val="10"/>
              </w:rPr>
            </w:pPr>
          </w:p>
        </w:tc>
        <w:tc>
          <w:tcPr>
            <w:tcW w:w="252" w:type="dxa"/>
          </w:tcPr>
          <w:p w14:paraId="71BE134C" w14:textId="77777777" w:rsidR="008B7368" w:rsidRDefault="008B7368">
            <w:pPr>
              <w:pStyle w:val="TableParagraph"/>
              <w:rPr>
                <w:sz w:val="10"/>
              </w:rPr>
            </w:pPr>
          </w:p>
        </w:tc>
        <w:tc>
          <w:tcPr>
            <w:tcW w:w="252" w:type="dxa"/>
          </w:tcPr>
          <w:p w14:paraId="23F73D07" w14:textId="77777777" w:rsidR="008B7368" w:rsidRDefault="008B7368">
            <w:pPr>
              <w:pStyle w:val="TableParagraph"/>
              <w:rPr>
                <w:sz w:val="10"/>
              </w:rPr>
            </w:pPr>
          </w:p>
        </w:tc>
        <w:tc>
          <w:tcPr>
            <w:tcW w:w="252" w:type="dxa"/>
          </w:tcPr>
          <w:p w14:paraId="5EECF71B" w14:textId="77777777" w:rsidR="008B7368" w:rsidRDefault="008B7368">
            <w:pPr>
              <w:pStyle w:val="TableParagraph"/>
              <w:rPr>
                <w:sz w:val="10"/>
              </w:rPr>
            </w:pPr>
          </w:p>
        </w:tc>
        <w:tc>
          <w:tcPr>
            <w:tcW w:w="252" w:type="dxa"/>
          </w:tcPr>
          <w:p w14:paraId="43D09E2D" w14:textId="77777777" w:rsidR="008B7368" w:rsidRDefault="008B7368">
            <w:pPr>
              <w:pStyle w:val="TableParagraph"/>
              <w:rPr>
                <w:sz w:val="10"/>
              </w:rPr>
            </w:pPr>
          </w:p>
        </w:tc>
        <w:tc>
          <w:tcPr>
            <w:tcW w:w="252" w:type="dxa"/>
          </w:tcPr>
          <w:p w14:paraId="3550F63F" w14:textId="77777777" w:rsidR="008B7368" w:rsidRDefault="008B7368">
            <w:pPr>
              <w:pStyle w:val="TableParagraph"/>
              <w:rPr>
                <w:sz w:val="10"/>
              </w:rPr>
            </w:pPr>
          </w:p>
        </w:tc>
        <w:tc>
          <w:tcPr>
            <w:tcW w:w="252" w:type="dxa"/>
          </w:tcPr>
          <w:p w14:paraId="7E0396D0" w14:textId="77777777" w:rsidR="008B7368" w:rsidRDefault="008B7368">
            <w:pPr>
              <w:pStyle w:val="TableParagraph"/>
              <w:rPr>
                <w:sz w:val="10"/>
              </w:rPr>
            </w:pPr>
          </w:p>
        </w:tc>
        <w:tc>
          <w:tcPr>
            <w:tcW w:w="252" w:type="dxa"/>
          </w:tcPr>
          <w:p w14:paraId="6ABDB826" w14:textId="77777777" w:rsidR="008B7368" w:rsidRDefault="008B7368">
            <w:pPr>
              <w:pStyle w:val="TableParagraph"/>
              <w:rPr>
                <w:sz w:val="10"/>
              </w:rPr>
            </w:pPr>
          </w:p>
        </w:tc>
        <w:tc>
          <w:tcPr>
            <w:tcW w:w="252" w:type="dxa"/>
          </w:tcPr>
          <w:p w14:paraId="0B4E7D1F" w14:textId="77777777" w:rsidR="008B7368" w:rsidRDefault="008B7368">
            <w:pPr>
              <w:pStyle w:val="TableParagraph"/>
              <w:rPr>
                <w:sz w:val="10"/>
              </w:rPr>
            </w:pPr>
          </w:p>
        </w:tc>
        <w:tc>
          <w:tcPr>
            <w:tcW w:w="252" w:type="dxa"/>
          </w:tcPr>
          <w:p w14:paraId="5D22D6A4" w14:textId="77777777" w:rsidR="008B7368" w:rsidRDefault="008B7368">
            <w:pPr>
              <w:pStyle w:val="TableParagraph"/>
              <w:rPr>
                <w:sz w:val="10"/>
              </w:rPr>
            </w:pPr>
          </w:p>
        </w:tc>
        <w:tc>
          <w:tcPr>
            <w:tcW w:w="252" w:type="dxa"/>
          </w:tcPr>
          <w:p w14:paraId="1C913D41" w14:textId="77777777" w:rsidR="008B7368" w:rsidRDefault="008B7368">
            <w:pPr>
              <w:pStyle w:val="TableParagraph"/>
              <w:rPr>
                <w:sz w:val="10"/>
              </w:rPr>
            </w:pPr>
          </w:p>
        </w:tc>
        <w:tc>
          <w:tcPr>
            <w:tcW w:w="252" w:type="dxa"/>
          </w:tcPr>
          <w:p w14:paraId="0AE79AC4" w14:textId="77777777" w:rsidR="008B7368" w:rsidRDefault="008B7368">
            <w:pPr>
              <w:pStyle w:val="TableParagraph"/>
              <w:rPr>
                <w:sz w:val="10"/>
              </w:rPr>
            </w:pPr>
          </w:p>
        </w:tc>
        <w:tc>
          <w:tcPr>
            <w:tcW w:w="252" w:type="dxa"/>
          </w:tcPr>
          <w:p w14:paraId="722914DC" w14:textId="77777777" w:rsidR="008B7368" w:rsidRDefault="008B7368">
            <w:pPr>
              <w:pStyle w:val="TableParagraph"/>
              <w:rPr>
                <w:sz w:val="10"/>
              </w:rPr>
            </w:pPr>
          </w:p>
        </w:tc>
        <w:tc>
          <w:tcPr>
            <w:tcW w:w="252" w:type="dxa"/>
          </w:tcPr>
          <w:p w14:paraId="2D123CF3" w14:textId="77777777" w:rsidR="008B7368" w:rsidRDefault="008B7368">
            <w:pPr>
              <w:pStyle w:val="TableParagraph"/>
              <w:rPr>
                <w:sz w:val="10"/>
              </w:rPr>
            </w:pPr>
          </w:p>
        </w:tc>
        <w:tc>
          <w:tcPr>
            <w:tcW w:w="252" w:type="dxa"/>
          </w:tcPr>
          <w:p w14:paraId="2FB90807" w14:textId="77777777" w:rsidR="008B7368" w:rsidRDefault="008B7368">
            <w:pPr>
              <w:pStyle w:val="TableParagraph"/>
              <w:rPr>
                <w:sz w:val="10"/>
              </w:rPr>
            </w:pPr>
          </w:p>
        </w:tc>
        <w:tc>
          <w:tcPr>
            <w:tcW w:w="252" w:type="dxa"/>
          </w:tcPr>
          <w:p w14:paraId="6875AE89" w14:textId="77777777" w:rsidR="008B7368" w:rsidRDefault="008637A8">
            <w:pPr>
              <w:pStyle w:val="TableParagraph"/>
              <w:spacing w:before="17" w:line="135" w:lineRule="exact"/>
              <w:ind w:left="46"/>
              <w:rPr>
                <w:sz w:val="13"/>
              </w:rPr>
            </w:pPr>
            <w:r>
              <w:rPr>
                <w:w w:val="111"/>
                <w:sz w:val="13"/>
              </w:rPr>
              <w:t>К</w:t>
            </w:r>
          </w:p>
        </w:tc>
        <w:tc>
          <w:tcPr>
            <w:tcW w:w="650" w:type="dxa"/>
          </w:tcPr>
          <w:p w14:paraId="05B5AE3E" w14:textId="77777777" w:rsidR="008B7368" w:rsidRDefault="008637A8">
            <w:pPr>
              <w:pStyle w:val="TableParagraph"/>
              <w:spacing w:before="17" w:line="135" w:lineRule="exact"/>
              <w:ind w:right="-15"/>
              <w:jc w:val="right"/>
              <w:rPr>
                <w:sz w:val="13"/>
              </w:rPr>
            </w:pPr>
            <w:r>
              <w:rPr>
                <w:w w:val="110"/>
                <w:sz w:val="13"/>
              </w:rPr>
              <w:t>108</w:t>
            </w:r>
          </w:p>
        </w:tc>
      </w:tr>
      <w:tr w:rsidR="008B7368" w14:paraId="49D79681" w14:textId="77777777">
        <w:trPr>
          <w:trHeight w:val="172"/>
        </w:trPr>
        <w:tc>
          <w:tcPr>
            <w:tcW w:w="845" w:type="dxa"/>
          </w:tcPr>
          <w:p w14:paraId="22CBAD57" w14:textId="77777777" w:rsidR="008B7368" w:rsidRDefault="008637A8">
            <w:pPr>
              <w:pStyle w:val="TableParagraph"/>
              <w:spacing w:before="8" w:line="145" w:lineRule="exact"/>
              <w:ind w:left="24"/>
              <w:rPr>
                <w:b/>
                <w:sz w:val="14"/>
              </w:rPr>
            </w:pPr>
            <w:r>
              <w:rPr>
                <w:b/>
                <w:w w:val="110"/>
                <w:sz w:val="14"/>
              </w:rPr>
              <w:t>ПА</w:t>
            </w:r>
          </w:p>
        </w:tc>
        <w:tc>
          <w:tcPr>
            <w:tcW w:w="2564" w:type="dxa"/>
          </w:tcPr>
          <w:p w14:paraId="7AC5AEE1" w14:textId="77777777" w:rsidR="008B7368" w:rsidRDefault="008637A8">
            <w:pPr>
              <w:pStyle w:val="TableParagraph"/>
              <w:spacing w:before="8" w:line="145" w:lineRule="exact"/>
              <w:ind w:left="24"/>
              <w:rPr>
                <w:b/>
                <w:sz w:val="14"/>
              </w:rPr>
            </w:pPr>
            <w:r>
              <w:rPr>
                <w:b/>
                <w:w w:val="110"/>
                <w:sz w:val="14"/>
              </w:rPr>
              <w:t>Промежуточная</w:t>
            </w:r>
            <w:r>
              <w:rPr>
                <w:b/>
                <w:spacing w:val="9"/>
                <w:w w:val="110"/>
                <w:sz w:val="14"/>
              </w:rPr>
              <w:t xml:space="preserve"> </w:t>
            </w:r>
            <w:r>
              <w:rPr>
                <w:b/>
                <w:w w:val="110"/>
                <w:sz w:val="14"/>
              </w:rPr>
              <w:t>аттестация</w:t>
            </w:r>
          </w:p>
        </w:tc>
        <w:tc>
          <w:tcPr>
            <w:tcW w:w="252" w:type="dxa"/>
          </w:tcPr>
          <w:p w14:paraId="0CD2EA7F" w14:textId="77777777" w:rsidR="008B7368" w:rsidRDefault="008B7368">
            <w:pPr>
              <w:pStyle w:val="TableParagraph"/>
              <w:rPr>
                <w:sz w:val="10"/>
              </w:rPr>
            </w:pPr>
          </w:p>
        </w:tc>
        <w:tc>
          <w:tcPr>
            <w:tcW w:w="252" w:type="dxa"/>
          </w:tcPr>
          <w:p w14:paraId="127ACE40" w14:textId="77777777" w:rsidR="008B7368" w:rsidRDefault="008B7368">
            <w:pPr>
              <w:pStyle w:val="TableParagraph"/>
              <w:rPr>
                <w:sz w:val="10"/>
              </w:rPr>
            </w:pPr>
          </w:p>
        </w:tc>
        <w:tc>
          <w:tcPr>
            <w:tcW w:w="252" w:type="dxa"/>
          </w:tcPr>
          <w:p w14:paraId="0C472500" w14:textId="77777777" w:rsidR="008B7368" w:rsidRDefault="008B7368">
            <w:pPr>
              <w:pStyle w:val="TableParagraph"/>
              <w:rPr>
                <w:sz w:val="10"/>
              </w:rPr>
            </w:pPr>
          </w:p>
        </w:tc>
        <w:tc>
          <w:tcPr>
            <w:tcW w:w="252" w:type="dxa"/>
          </w:tcPr>
          <w:p w14:paraId="206329DF" w14:textId="77777777" w:rsidR="008B7368" w:rsidRDefault="008B7368">
            <w:pPr>
              <w:pStyle w:val="TableParagraph"/>
              <w:rPr>
                <w:sz w:val="10"/>
              </w:rPr>
            </w:pPr>
          </w:p>
        </w:tc>
        <w:tc>
          <w:tcPr>
            <w:tcW w:w="242" w:type="dxa"/>
          </w:tcPr>
          <w:p w14:paraId="174A24AF" w14:textId="77777777" w:rsidR="008B7368" w:rsidRDefault="008B7368">
            <w:pPr>
              <w:pStyle w:val="TableParagraph"/>
              <w:rPr>
                <w:sz w:val="10"/>
              </w:rPr>
            </w:pPr>
          </w:p>
        </w:tc>
        <w:tc>
          <w:tcPr>
            <w:tcW w:w="252" w:type="dxa"/>
          </w:tcPr>
          <w:p w14:paraId="126E0ACB" w14:textId="77777777" w:rsidR="008B7368" w:rsidRDefault="008B7368">
            <w:pPr>
              <w:pStyle w:val="TableParagraph"/>
              <w:rPr>
                <w:sz w:val="10"/>
              </w:rPr>
            </w:pPr>
          </w:p>
        </w:tc>
        <w:tc>
          <w:tcPr>
            <w:tcW w:w="252" w:type="dxa"/>
          </w:tcPr>
          <w:p w14:paraId="22A0D096" w14:textId="77777777" w:rsidR="008B7368" w:rsidRDefault="008B7368">
            <w:pPr>
              <w:pStyle w:val="TableParagraph"/>
              <w:rPr>
                <w:sz w:val="10"/>
              </w:rPr>
            </w:pPr>
          </w:p>
        </w:tc>
        <w:tc>
          <w:tcPr>
            <w:tcW w:w="252" w:type="dxa"/>
          </w:tcPr>
          <w:p w14:paraId="0E6EBEDF" w14:textId="77777777" w:rsidR="008B7368" w:rsidRDefault="008B7368">
            <w:pPr>
              <w:pStyle w:val="TableParagraph"/>
              <w:rPr>
                <w:sz w:val="10"/>
              </w:rPr>
            </w:pPr>
          </w:p>
        </w:tc>
        <w:tc>
          <w:tcPr>
            <w:tcW w:w="252" w:type="dxa"/>
          </w:tcPr>
          <w:p w14:paraId="499D2337" w14:textId="77777777" w:rsidR="008B7368" w:rsidRDefault="008B7368">
            <w:pPr>
              <w:pStyle w:val="TableParagraph"/>
              <w:rPr>
                <w:sz w:val="10"/>
              </w:rPr>
            </w:pPr>
          </w:p>
        </w:tc>
        <w:tc>
          <w:tcPr>
            <w:tcW w:w="252" w:type="dxa"/>
          </w:tcPr>
          <w:p w14:paraId="2C5CC348" w14:textId="77777777" w:rsidR="008B7368" w:rsidRDefault="008B7368">
            <w:pPr>
              <w:pStyle w:val="TableParagraph"/>
              <w:rPr>
                <w:sz w:val="10"/>
              </w:rPr>
            </w:pPr>
          </w:p>
        </w:tc>
        <w:tc>
          <w:tcPr>
            <w:tcW w:w="252" w:type="dxa"/>
          </w:tcPr>
          <w:p w14:paraId="7DBC73E0" w14:textId="77777777" w:rsidR="008B7368" w:rsidRDefault="008B7368">
            <w:pPr>
              <w:pStyle w:val="TableParagraph"/>
              <w:rPr>
                <w:sz w:val="10"/>
              </w:rPr>
            </w:pPr>
          </w:p>
        </w:tc>
        <w:tc>
          <w:tcPr>
            <w:tcW w:w="252" w:type="dxa"/>
          </w:tcPr>
          <w:p w14:paraId="41B64698" w14:textId="77777777" w:rsidR="008B7368" w:rsidRDefault="008B7368">
            <w:pPr>
              <w:pStyle w:val="TableParagraph"/>
              <w:rPr>
                <w:sz w:val="10"/>
              </w:rPr>
            </w:pPr>
          </w:p>
        </w:tc>
        <w:tc>
          <w:tcPr>
            <w:tcW w:w="252" w:type="dxa"/>
          </w:tcPr>
          <w:p w14:paraId="08BF168E" w14:textId="77777777" w:rsidR="008B7368" w:rsidRDefault="008B7368">
            <w:pPr>
              <w:pStyle w:val="TableParagraph"/>
              <w:rPr>
                <w:sz w:val="10"/>
              </w:rPr>
            </w:pPr>
          </w:p>
        </w:tc>
        <w:tc>
          <w:tcPr>
            <w:tcW w:w="252" w:type="dxa"/>
          </w:tcPr>
          <w:p w14:paraId="25D0F731" w14:textId="77777777" w:rsidR="008B7368" w:rsidRDefault="008B7368">
            <w:pPr>
              <w:pStyle w:val="TableParagraph"/>
              <w:rPr>
                <w:sz w:val="10"/>
              </w:rPr>
            </w:pPr>
          </w:p>
        </w:tc>
        <w:tc>
          <w:tcPr>
            <w:tcW w:w="252" w:type="dxa"/>
          </w:tcPr>
          <w:p w14:paraId="5CA7CFB7" w14:textId="77777777" w:rsidR="008B7368" w:rsidRDefault="008B7368">
            <w:pPr>
              <w:pStyle w:val="TableParagraph"/>
              <w:rPr>
                <w:sz w:val="10"/>
              </w:rPr>
            </w:pPr>
          </w:p>
        </w:tc>
        <w:tc>
          <w:tcPr>
            <w:tcW w:w="252" w:type="dxa"/>
          </w:tcPr>
          <w:p w14:paraId="2CD8932C" w14:textId="77777777" w:rsidR="008B7368" w:rsidRDefault="008B7368">
            <w:pPr>
              <w:pStyle w:val="TableParagraph"/>
              <w:rPr>
                <w:sz w:val="10"/>
              </w:rPr>
            </w:pPr>
          </w:p>
        </w:tc>
        <w:tc>
          <w:tcPr>
            <w:tcW w:w="252" w:type="dxa"/>
          </w:tcPr>
          <w:p w14:paraId="0B92C3D9" w14:textId="77777777" w:rsidR="008B7368" w:rsidRDefault="008637A8">
            <w:pPr>
              <w:pStyle w:val="TableParagraph"/>
              <w:spacing w:before="17" w:line="135" w:lineRule="exact"/>
              <w:ind w:right="3"/>
              <w:jc w:val="right"/>
              <w:rPr>
                <w:sz w:val="13"/>
              </w:rPr>
            </w:pPr>
            <w:r>
              <w:rPr>
                <w:w w:val="110"/>
                <w:sz w:val="13"/>
              </w:rPr>
              <w:t>36</w:t>
            </w:r>
          </w:p>
        </w:tc>
        <w:tc>
          <w:tcPr>
            <w:tcW w:w="252" w:type="dxa"/>
          </w:tcPr>
          <w:p w14:paraId="18700C8A" w14:textId="77777777" w:rsidR="008B7368" w:rsidRDefault="008637A8">
            <w:pPr>
              <w:pStyle w:val="TableParagraph"/>
              <w:spacing w:before="17" w:line="135" w:lineRule="exact"/>
              <w:ind w:left="33"/>
              <w:rPr>
                <w:sz w:val="13"/>
              </w:rPr>
            </w:pPr>
            <w:r>
              <w:rPr>
                <w:w w:val="111"/>
                <w:sz w:val="13"/>
              </w:rPr>
              <w:t>К</w:t>
            </w:r>
          </w:p>
        </w:tc>
        <w:tc>
          <w:tcPr>
            <w:tcW w:w="252" w:type="dxa"/>
          </w:tcPr>
          <w:p w14:paraId="1D9DC029" w14:textId="77777777" w:rsidR="008B7368" w:rsidRDefault="008637A8">
            <w:pPr>
              <w:pStyle w:val="TableParagraph"/>
              <w:spacing w:before="17" w:line="135" w:lineRule="exact"/>
              <w:ind w:left="33"/>
              <w:rPr>
                <w:sz w:val="13"/>
              </w:rPr>
            </w:pPr>
            <w:r>
              <w:rPr>
                <w:w w:val="111"/>
                <w:sz w:val="13"/>
              </w:rPr>
              <w:t>К</w:t>
            </w:r>
          </w:p>
        </w:tc>
        <w:tc>
          <w:tcPr>
            <w:tcW w:w="252" w:type="dxa"/>
          </w:tcPr>
          <w:p w14:paraId="47E196F2" w14:textId="77777777" w:rsidR="008B7368" w:rsidRDefault="008B7368">
            <w:pPr>
              <w:pStyle w:val="TableParagraph"/>
              <w:rPr>
                <w:sz w:val="10"/>
              </w:rPr>
            </w:pPr>
          </w:p>
        </w:tc>
        <w:tc>
          <w:tcPr>
            <w:tcW w:w="252" w:type="dxa"/>
          </w:tcPr>
          <w:p w14:paraId="3468A8A4" w14:textId="77777777" w:rsidR="008B7368" w:rsidRDefault="008B7368">
            <w:pPr>
              <w:pStyle w:val="TableParagraph"/>
              <w:rPr>
                <w:sz w:val="10"/>
              </w:rPr>
            </w:pPr>
          </w:p>
        </w:tc>
        <w:tc>
          <w:tcPr>
            <w:tcW w:w="252" w:type="dxa"/>
          </w:tcPr>
          <w:p w14:paraId="2E1A768B" w14:textId="77777777" w:rsidR="008B7368" w:rsidRDefault="008B7368">
            <w:pPr>
              <w:pStyle w:val="TableParagraph"/>
              <w:rPr>
                <w:sz w:val="10"/>
              </w:rPr>
            </w:pPr>
          </w:p>
        </w:tc>
        <w:tc>
          <w:tcPr>
            <w:tcW w:w="252" w:type="dxa"/>
          </w:tcPr>
          <w:p w14:paraId="4842799A" w14:textId="77777777" w:rsidR="008B7368" w:rsidRDefault="008B7368">
            <w:pPr>
              <w:pStyle w:val="TableParagraph"/>
              <w:rPr>
                <w:sz w:val="10"/>
              </w:rPr>
            </w:pPr>
          </w:p>
        </w:tc>
        <w:tc>
          <w:tcPr>
            <w:tcW w:w="252" w:type="dxa"/>
          </w:tcPr>
          <w:p w14:paraId="393FF13F" w14:textId="77777777" w:rsidR="008B7368" w:rsidRDefault="008B7368">
            <w:pPr>
              <w:pStyle w:val="TableParagraph"/>
              <w:rPr>
                <w:sz w:val="10"/>
              </w:rPr>
            </w:pPr>
          </w:p>
        </w:tc>
        <w:tc>
          <w:tcPr>
            <w:tcW w:w="252" w:type="dxa"/>
          </w:tcPr>
          <w:p w14:paraId="6516D1BB" w14:textId="77777777" w:rsidR="008B7368" w:rsidRDefault="008B7368">
            <w:pPr>
              <w:pStyle w:val="TableParagraph"/>
              <w:rPr>
                <w:sz w:val="10"/>
              </w:rPr>
            </w:pPr>
          </w:p>
        </w:tc>
        <w:tc>
          <w:tcPr>
            <w:tcW w:w="252" w:type="dxa"/>
          </w:tcPr>
          <w:p w14:paraId="3778D697" w14:textId="77777777" w:rsidR="008B7368" w:rsidRDefault="008B7368">
            <w:pPr>
              <w:pStyle w:val="TableParagraph"/>
              <w:rPr>
                <w:sz w:val="10"/>
              </w:rPr>
            </w:pPr>
          </w:p>
        </w:tc>
        <w:tc>
          <w:tcPr>
            <w:tcW w:w="252" w:type="dxa"/>
          </w:tcPr>
          <w:p w14:paraId="31CD28A9" w14:textId="77777777" w:rsidR="008B7368" w:rsidRDefault="008B7368">
            <w:pPr>
              <w:pStyle w:val="TableParagraph"/>
              <w:rPr>
                <w:sz w:val="10"/>
              </w:rPr>
            </w:pPr>
          </w:p>
        </w:tc>
        <w:tc>
          <w:tcPr>
            <w:tcW w:w="252" w:type="dxa"/>
          </w:tcPr>
          <w:p w14:paraId="269DB203" w14:textId="77777777" w:rsidR="008B7368" w:rsidRDefault="008B7368">
            <w:pPr>
              <w:pStyle w:val="TableParagraph"/>
              <w:rPr>
                <w:sz w:val="10"/>
              </w:rPr>
            </w:pPr>
          </w:p>
        </w:tc>
        <w:tc>
          <w:tcPr>
            <w:tcW w:w="252" w:type="dxa"/>
          </w:tcPr>
          <w:p w14:paraId="0AC2F609" w14:textId="77777777" w:rsidR="008B7368" w:rsidRDefault="008B7368">
            <w:pPr>
              <w:pStyle w:val="TableParagraph"/>
              <w:rPr>
                <w:sz w:val="10"/>
              </w:rPr>
            </w:pPr>
          </w:p>
        </w:tc>
        <w:tc>
          <w:tcPr>
            <w:tcW w:w="252" w:type="dxa"/>
          </w:tcPr>
          <w:p w14:paraId="74655BAF" w14:textId="77777777" w:rsidR="008B7368" w:rsidRDefault="008B7368">
            <w:pPr>
              <w:pStyle w:val="TableParagraph"/>
              <w:rPr>
                <w:sz w:val="10"/>
              </w:rPr>
            </w:pPr>
          </w:p>
        </w:tc>
        <w:tc>
          <w:tcPr>
            <w:tcW w:w="252" w:type="dxa"/>
          </w:tcPr>
          <w:p w14:paraId="6F7B2D0D" w14:textId="77777777" w:rsidR="008B7368" w:rsidRDefault="008B7368">
            <w:pPr>
              <w:pStyle w:val="TableParagraph"/>
              <w:rPr>
                <w:sz w:val="10"/>
              </w:rPr>
            </w:pPr>
          </w:p>
        </w:tc>
        <w:tc>
          <w:tcPr>
            <w:tcW w:w="252" w:type="dxa"/>
          </w:tcPr>
          <w:p w14:paraId="637C3BE3" w14:textId="77777777" w:rsidR="008B7368" w:rsidRDefault="008B7368">
            <w:pPr>
              <w:pStyle w:val="TableParagraph"/>
              <w:rPr>
                <w:sz w:val="10"/>
              </w:rPr>
            </w:pPr>
          </w:p>
        </w:tc>
        <w:tc>
          <w:tcPr>
            <w:tcW w:w="252" w:type="dxa"/>
          </w:tcPr>
          <w:p w14:paraId="30127085" w14:textId="77777777" w:rsidR="008B7368" w:rsidRDefault="008B7368">
            <w:pPr>
              <w:pStyle w:val="TableParagraph"/>
              <w:rPr>
                <w:sz w:val="10"/>
              </w:rPr>
            </w:pPr>
          </w:p>
        </w:tc>
        <w:tc>
          <w:tcPr>
            <w:tcW w:w="252" w:type="dxa"/>
          </w:tcPr>
          <w:p w14:paraId="4E737E39" w14:textId="77777777" w:rsidR="008B7368" w:rsidRDefault="008B7368">
            <w:pPr>
              <w:pStyle w:val="TableParagraph"/>
              <w:rPr>
                <w:sz w:val="10"/>
              </w:rPr>
            </w:pPr>
          </w:p>
        </w:tc>
        <w:tc>
          <w:tcPr>
            <w:tcW w:w="252" w:type="dxa"/>
          </w:tcPr>
          <w:p w14:paraId="3FBE3DBA" w14:textId="77777777" w:rsidR="008B7368" w:rsidRDefault="008B7368">
            <w:pPr>
              <w:pStyle w:val="TableParagraph"/>
              <w:rPr>
                <w:sz w:val="10"/>
              </w:rPr>
            </w:pPr>
          </w:p>
        </w:tc>
        <w:tc>
          <w:tcPr>
            <w:tcW w:w="252" w:type="dxa"/>
          </w:tcPr>
          <w:p w14:paraId="0052ED6E" w14:textId="77777777" w:rsidR="008B7368" w:rsidRDefault="008B7368">
            <w:pPr>
              <w:pStyle w:val="TableParagraph"/>
              <w:rPr>
                <w:sz w:val="10"/>
              </w:rPr>
            </w:pPr>
          </w:p>
        </w:tc>
        <w:tc>
          <w:tcPr>
            <w:tcW w:w="252" w:type="dxa"/>
          </w:tcPr>
          <w:p w14:paraId="086B34CF" w14:textId="77777777" w:rsidR="008B7368" w:rsidRDefault="008B7368">
            <w:pPr>
              <w:pStyle w:val="TableParagraph"/>
              <w:rPr>
                <w:sz w:val="10"/>
              </w:rPr>
            </w:pPr>
          </w:p>
        </w:tc>
        <w:tc>
          <w:tcPr>
            <w:tcW w:w="252" w:type="dxa"/>
          </w:tcPr>
          <w:p w14:paraId="13D5A43F" w14:textId="77777777" w:rsidR="008B7368" w:rsidRDefault="008B7368">
            <w:pPr>
              <w:pStyle w:val="TableParagraph"/>
              <w:rPr>
                <w:sz w:val="10"/>
              </w:rPr>
            </w:pPr>
          </w:p>
        </w:tc>
        <w:tc>
          <w:tcPr>
            <w:tcW w:w="252" w:type="dxa"/>
          </w:tcPr>
          <w:p w14:paraId="060ACBD7" w14:textId="77777777" w:rsidR="008B7368" w:rsidRDefault="008B7368">
            <w:pPr>
              <w:pStyle w:val="TableParagraph"/>
              <w:rPr>
                <w:sz w:val="10"/>
              </w:rPr>
            </w:pPr>
          </w:p>
        </w:tc>
        <w:tc>
          <w:tcPr>
            <w:tcW w:w="252" w:type="dxa"/>
          </w:tcPr>
          <w:p w14:paraId="673A9BDB" w14:textId="77777777" w:rsidR="008B7368" w:rsidRDefault="008B7368">
            <w:pPr>
              <w:pStyle w:val="TableParagraph"/>
              <w:rPr>
                <w:sz w:val="10"/>
              </w:rPr>
            </w:pPr>
          </w:p>
        </w:tc>
        <w:tc>
          <w:tcPr>
            <w:tcW w:w="252" w:type="dxa"/>
          </w:tcPr>
          <w:p w14:paraId="4E7A1136" w14:textId="77777777" w:rsidR="008B7368" w:rsidRDefault="008B7368">
            <w:pPr>
              <w:pStyle w:val="TableParagraph"/>
              <w:rPr>
                <w:sz w:val="10"/>
              </w:rPr>
            </w:pPr>
          </w:p>
        </w:tc>
        <w:tc>
          <w:tcPr>
            <w:tcW w:w="252" w:type="dxa"/>
          </w:tcPr>
          <w:p w14:paraId="3BF3354F" w14:textId="77777777" w:rsidR="008B7368" w:rsidRDefault="008B7368">
            <w:pPr>
              <w:pStyle w:val="TableParagraph"/>
              <w:rPr>
                <w:sz w:val="10"/>
              </w:rPr>
            </w:pPr>
          </w:p>
        </w:tc>
        <w:tc>
          <w:tcPr>
            <w:tcW w:w="252" w:type="dxa"/>
          </w:tcPr>
          <w:p w14:paraId="7C50F8BA" w14:textId="77777777" w:rsidR="008B7368" w:rsidRDefault="008637A8">
            <w:pPr>
              <w:pStyle w:val="TableParagraph"/>
              <w:spacing w:before="17" w:line="135" w:lineRule="exact"/>
              <w:ind w:right="-15"/>
              <w:jc w:val="right"/>
              <w:rPr>
                <w:sz w:val="13"/>
              </w:rPr>
            </w:pPr>
            <w:r>
              <w:rPr>
                <w:w w:val="110"/>
                <w:sz w:val="13"/>
              </w:rPr>
              <w:t>36</w:t>
            </w:r>
          </w:p>
        </w:tc>
        <w:tc>
          <w:tcPr>
            <w:tcW w:w="252" w:type="dxa"/>
          </w:tcPr>
          <w:p w14:paraId="49630064" w14:textId="77777777" w:rsidR="008B7368" w:rsidRDefault="008637A8">
            <w:pPr>
              <w:pStyle w:val="TableParagraph"/>
              <w:spacing w:before="17" w:line="135" w:lineRule="exact"/>
              <w:ind w:left="46"/>
              <w:rPr>
                <w:sz w:val="13"/>
              </w:rPr>
            </w:pPr>
            <w:r>
              <w:rPr>
                <w:w w:val="111"/>
                <w:sz w:val="13"/>
              </w:rPr>
              <w:t>К</w:t>
            </w:r>
          </w:p>
        </w:tc>
        <w:tc>
          <w:tcPr>
            <w:tcW w:w="650" w:type="dxa"/>
          </w:tcPr>
          <w:p w14:paraId="7612C9E0" w14:textId="77777777" w:rsidR="008B7368" w:rsidRDefault="008637A8">
            <w:pPr>
              <w:pStyle w:val="TableParagraph"/>
              <w:spacing w:before="17" w:line="135" w:lineRule="exact"/>
              <w:ind w:right="-15"/>
              <w:jc w:val="right"/>
              <w:rPr>
                <w:sz w:val="13"/>
              </w:rPr>
            </w:pPr>
            <w:r>
              <w:rPr>
                <w:w w:val="110"/>
                <w:sz w:val="13"/>
              </w:rPr>
              <w:t>72</w:t>
            </w:r>
          </w:p>
        </w:tc>
      </w:tr>
      <w:tr w:rsidR="008B7368" w14:paraId="497BE9E7" w14:textId="77777777">
        <w:trPr>
          <w:trHeight w:val="172"/>
        </w:trPr>
        <w:tc>
          <w:tcPr>
            <w:tcW w:w="845" w:type="dxa"/>
          </w:tcPr>
          <w:p w14:paraId="6EB59DB7" w14:textId="77777777" w:rsidR="008B7368" w:rsidRDefault="008B7368">
            <w:pPr>
              <w:pStyle w:val="TableParagraph"/>
              <w:rPr>
                <w:sz w:val="10"/>
              </w:rPr>
            </w:pPr>
          </w:p>
        </w:tc>
        <w:tc>
          <w:tcPr>
            <w:tcW w:w="2564" w:type="dxa"/>
          </w:tcPr>
          <w:p w14:paraId="487060ED" w14:textId="77777777" w:rsidR="008B7368" w:rsidRDefault="008637A8">
            <w:pPr>
              <w:pStyle w:val="TableParagraph"/>
              <w:spacing w:before="7" w:line="145" w:lineRule="exact"/>
              <w:ind w:left="24"/>
              <w:rPr>
                <w:sz w:val="14"/>
              </w:rPr>
            </w:pPr>
            <w:r>
              <w:rPr>
                <w:w w:val="110"/>
                <w:sz w:val="14"/>
              </w:rPr>
              <w:t>Вариатавная</w:t>
            </w:r>
            <w:r>
              <w:rPr>
                <w:spacing w:val="-3"/>
                <w:w w:val="110"/>
                <w:sz w:val="14"/>
              </w:rPr>
              <w:t xml:space="preserve"> </w:t>
            </w:r>
            <w:r>
              <w:rPr>
                <w:w w:val="110"/>
                <w:sz w:val="14"/>
              </w:rPr>
              <w:t>часть</w:t>
            </w:r>
          </w:p>
        </w:tc>
        <w:tc>
          <w:tcPr>
            <w:tcW w:w="252" w:type="dxa"/>
          </w:tcPr>
          <w:p w14:paraId="1A435039" w14:textId="77777777" w:rsidR="008B7368" w:rsidRDefault="008637A8">
            <w:pPr>
              <w:pStyle w:val="TableParagraph"/>
              <w:spacing w:before="17" w:line="135" w:lineRule="exact"/>
              <w:ind w:right="7"/>
              <w:jc w:val="right"/>
              <w:rPr>
                <w:sz w:val="13"/>
              </w:rPr>
            </w:pPr>
            <w:r>
              <w:rPr>
                <w:w w:val="111"/>
                <w:sz w:val="13"/>
              </w:rPr>
              <w:t>4</w:t>
            </w:r>
          </w:p>
        </w:tc>
        <w:tc>
          <w:tcPr>
            <w:tcW w:w="252" w:type="dxa"/>
          </w:tcPr>
          <w:p w14:paraId="2369524E" w14:textId="77777777" w:rsidR="008B7368" w:rsidRDefault="008637A8">
            <w:pPr>
              <w:pStyle w:val="TableParagraph"/>
              <w:spacing w:before="17" w:line="135" w:lineRule="exact"/>
              <w:ind w:right="6"/>
              <w:jc w:val="right"/>
              <w:rPr>
                <w:sz w:val="13"/>
              </w:rPr>
            </w:pPr>
            <w:r>
              <w:rPr>
                <w:w w:val="111"/>
                <w:sz w:val="13"/>
              </w:rPr>
              <w:t>4</w:t>
            </w:r>
          </w:p>
        </w:tc>
        <w:tc>
          <w:tcPr>
            <w:tcW w:w="252" w:type="dxa"/>
          </w:tcPr>
          <w:p w14:paraId="1A874BA3" w14:textId="77777777" w:rsidR="008B7368" w:rsidRDefault="008637A8">
            <w:pPr>
              <w:pStyle w:val="TableParagraph"/>
              <w:spacing w:before="17" w:line="135" w:lineRule="exact"/>
              <w:ind w:right="6"/>
              <w:jc w:val="right"/>
              <w:rPr>
                <w:sz w:val="13"/>
              </w:rPr>
            </w:pPr>
            <w:r>
              <w:rPr>
                <w:w w:val="111"/>
                <w:sz w:val="13"/>
              </w:rPr>
              <w:t>4</w:t>
            </w:r>
          </w:p>
        </w:tc>
        <w:tc>
          <w:tcPr>
            <w:tcW w:w="252" w:type="dxa"/>
          </w:tcPr>
          <w:p w14:paraId="536D62C3" w14:textId="77777777" w:rsidR="008B7368" w:rsidRDefault="008637A8">
            <w:pPr>
              <w:pStyle w:val="TableParagraph"/>
              <w:spacing w:before="17" w:line="135" w:lineRule="exact"/>
              <w:ind w:right="5"/>
              <w:jc w:val="right"/>
              <w:rPr>
                <w:sz w:val="13"/>
              </w:rPr>
            </w:pPr>
            <w:r>
              <w:rPr>
                <w:w w:val="111"/>
                <w:sz w:val="13"/>
              </w:rPr>
              <w:t>4</w:t>
            </w:r>
          </w:p>
        </w:tc>
        <w:tc>
          <w:tcPr>
            <w:tcW w:w="242" w:type="dxa"/>
          </w:tcPr>
          <w:p w14:paraId="2672B5AC" w14:textId="77777777" w:rsidR="008B7368" w:rsidRDefault="008637A8">
            <w:pPr>
              <w:pStyle w:val="TableParagraph"/>
              <w:spacing w:before="17" w:line="135" w:lineRule="exact"/>
              <w:ind w:right="4"/>
              <w:jc w:val="right"/>
              <w:rPr>
                <w:sz w:val="13"/>
              </w:rPr>
            </w:pPr>
            <w:r>
              <w:rPr>
                <w:w w:val="111"/>
                <w:sz w:val="13"/>
              </w:rPr>
              <w:t>8</w:t>
            </w:r>
          </w:p>
        </w:tc>
        <w:tc>
          <w:tcPr>
            <w:tcW w:w="252" w:type="dxa"/>
          </w:tcPr>
          <w:p w14:paraId="19B0515E" w14:textId="77777777" w:rsidR="008B7368" w:rsidRDefault="008637A8">
            <w:pPr>
              <w:pStyle w:val="TableParagraph"/>
              <w:spacing w:before="17" w:line="135" w:lineRule="exact"/>
              <w:ind w:left="83"/>
              <w:jc w:val="center"/>
              <w:rPr>
                <w:sz w:val="13"/>
              </w:rPr>
            </w:pPr>
            <w:r>
              <w:rPr>
                <w:w w:val="110"/>
                <w:sz w:val="13"/>
              </w:rPr>
              <w:t>12</w:t>
            </w:r>
          </w:p>
        </w:tc>
        <w:tc>
          <w:tcPr>
            <w:tcW w:w="252" w:type="dxa"/>
          </w:tcPr>
          <w:p w14:paraId="1C2E3A60" w14:textId="77777777" w:rsidR="008B7368" w:rsidRDefault="008637A8">
            <w:pPr>
              <w:pStyle w:val="TableParagraph"/>
              <w:spacing w:before="17" w:line="135" w:lineRule="exact"/>
              <w:ind w:right="8"/>
              <w:jc w:val="right"/>
              <w:rPr>
                <w:sz w:val="13"/>
              </w:rPr>
            </w:pPr>
            <w:r>
              <w:rPr>
                <w:w w:val="110"/>
                <w:sz w:val="13"/>
              </w:rPr>
              <w:t>20</w:t>
            </w:r>
          </w:p>
        </w:tc>
        <w:tc>
          <w:tcPr>
            <w:tcW w:w="252" w:type="dxa"/>
          </w:tcPr>
          <w:p w14:paraId="34822355" w14:textId="77777777" w:rsidR="008B7368" w:rsidRDefault="008637A8">
            <w:pPr>
              <w:pStyle w:val="TableParagraph"/>
              <w:spacing w:before="17" w:line="135" w:lineRule="exact"/>
              <w:ind w:right="8"/>
              <w:jc w:val="right"/>
              <w:rPr>
                <w:sz w:val="13"/>
              </w:rPr>
            </w:pPr>
            <w:r>
              <w:rPr>
                <w:w w:val="110"/>
                <w:sz w:val="13"/>
              </w:rPr>
              <w:t>20</w:t>
            </w:r>
          </w:p>
        </w:tc>
        <w:tc>
          <w:tcPr>
            <w:tcW w:w="252" w:type="dxa"/>
          </w:tcPr>
          <w:p w14:paraId="7F923F07" w14:textId="77777777" w:rsidR="008B7368" w:rsidRDefault="008637A8">
            <w:pPr>
              <w:pStyle w:val="TableParagraph"/>
              <w:spacing w:before="17" w:line="135" w:lineRule="exact"/>
              <w:ind w:right="7"/>
              <w:jc w:val="right"/>
              <w:rPr>
                <w:sz w:val="13"/>
              </w:rPr>
            </w:pPr>
            <w:r>
              <w:rPr>
                <w:w w:val="110"/>
                <w:sz w:val="13"/>
              </w:rPr>
              <w:t>28</w:t>
            </w:r>
          </w:p>
        </w:tc>
        <w:tc>
          <w:tcPr>
            <w:tcW w:w="252" w:type="dxa"/>
          </w:tcPr>
          <w:p w14:paraId="2888F6DD" w14:textId="77777777" w:rsidR="008B7368" w:rsidRDefault="008637A8">
            <w:pPr>
              <w:pStyle w:val="TableParagraph"/>
              <w:spacing w:before="17" w:line="135" w:lineRule="exact"/>
              <w:ind w:right="7"/>
              <w:jc w:val="right"/>
              <w:rPr>
                <w:sz w:val="13"/>
              </w:rPr>
            </w:pPr>
            <w:r>
              <w:rPr>
                <w:w w:val="110"/>
                <w:sz w:val="13"/>
              </w:rPr>
              <w:t>28</w:t>
            </w:r>
          </w:p>
        </w:tc>
        <w:tc>
          <w:tcPr>
            <w:tcW w:w="252" w:type="dxa"/>
          </w:tcPr>
          <w:p w14:paraId="297357ED" w14:textId="77777777" w:rsidR="008B7368" w:rsidRDefault="008637A8">
            <w:pPr>
              <w:pStyle w:val="TableParagraph"/>
              <w:spacing w:before="17" w:line="135" w:lineRule="exact"/>
              <w:ind w:right="6"/>
              <w:jc w:val="right"/>
              <w:rPr>
                <w:sz w:val="13"/>
              </w:rPr>
            </w:pPr>
            <w:r>
              <w:rPr>
                <w:w w:val="110"/>
                <w:sz w:val="13"/>
              </w:rPr>
              <w:t>28</w:t>
            </w:r>
          </w:p>
        </w:tc>
        <w:tc>
          <w:tcPr>
            <w:tcW w:w="252" w:type="dxa"/>
          </w:tcPr>
          <w:p w14:paraId="4900D831" w14:textId="77777777" w:rsidR="008B7368" w:rsidRDefault="008637A8">
            <w:pPr>
              <w:pStyle w:val="TableParagraph"/>
              <w:spacing w:before="17" w:line="135" w:lineRule="exact"/>
              <w:ind w:right="6"/>
              <w:jc w:val="right"/>
              <w:rPr>
                <w:sz w:val="13"/>
              </w:rPr>
            </w:pPr>
            <w:r>
              <w:rPr>
                <w:w w:val="110"/>
                <w:sz w:val="13"/>
              </w:rPr>
              <w:t>30</w:t>
            </w:r>
          </w:p>
        </w:tc>
        <w:tc>
          <w:tcPr>
            <w:tcW w:w="252" w:type="dxa"/>
          </w:tcPr>
          <w:p w14:paraId="4072B960" w14:textId="77777777" w:rsidR="008B7368" w:rsidRDefault="008637A8">
            <w:pPr>
              <w:pStyle w:val="TableParagraph"/>
              <w:spacing w:before="17" w:line="135" w:lineRule="exact"/>
              <w:ind w:left="91"/>
              <w:jc w:val="center"/>
              <w:rPr>
                <w:sz w:val="13"/>
              </w:rPr>
            </w:pPr>
            <w:r>
              <w:rPr>
                <w:w w:val="110"/>
                <w:sz w:val="13"/>
              </w:rPr>
              <w:t>32</w:t>
            </w:r>
          </w:p>
        </w:tc>
        <w:tc>
          <w:tcPr>
            <w:tcW w:w="252" w:type="dxa"/>
          </w:tcPr>
          <w:p w14:paraId="0C3E6F18" w14:textId="77777777" w:rsidR="008B7368" w:rsidRDefault="008B7368">
            <w:pPr>
              <w:pStyle w:val="TableParagraph"/>
              <w:rPr>
                <w:sz w:val="10"/>
              </w:rPr>
            </w:pPr>
          </w:p>
        </w:tc>
        <w:tc>
          <w:tcPr>
            <w:tcW w:w="252" w:type="dxa"/>
          </w:tcPr>
          <w:p w14:paraId="5238AFAE" w14:textId="77777777" w:rsidR="008B7368" w:rsidRDefault="008B7368">
            <w:pPr>
              <w:pStyle w:val="TableParagraph"/>
              <w:rPr>
                <w:sz w:val="10"/>
              </w:rPr>
            </w:pPr>
          </w:p>
        </w:tc>
        <w:tc>
          <w:tcPr>
            <w:tcW w:w="252" w:type="dxa"/>
          </w:tcPr>
          <w:p w14:paraId="63B87662" w14:textId="77777777" w:rsidR="008B7368" w:rsidRDefault="008B7368">
            <w:pPr>
              <w:pStyle w:val="TableParagraph"/>
              <w:rPr>
                <w:sz w:val="10"/>
              </w:rPr>
            </w:pPr>
          </w:p>
        </w:tc>
        <w:tc>
          <w:tcPr>
            <w:tcW w:w="252" w:type="dxa"/>
          </w:tcPr>
          <w:p w14:paraId="36A27514" w14:textId="77777777" w:rsidR="008B7368" w:rsidRDefault="008B7368">
            <w:pPr>
              <w:pStyle w:val="TableParagraph"/>
              <w:rPr>
                <w:sz w:val="10"/>
              </w:rPr>
            </w:pPr>
          </w:p>
        </w:tc>
        <w:tc>
          <w:tcPr>
            <w:tcW w:w="252" w:type="dxa"/>
          </w:tcPr>
          <w:p w14:paraId="11725430" w14:textId="77777777" w:rsidR="008B7368" w:rsidRDefault="008B7368">
            <w:pPr>
              <w:pStyle w:val="TableParagraph"/>
              <w:rPr>
                <w:sz w:val="10"/>
              </w:rPr>
            </w:pPr>
          </w:p>
        </w:tc>
        <w:tc>
          <w:tcPr>
            <w:tcW w:w="252" w:type="dxa"/>
          </w:tcPr>
          <w:p w14:paraId="6A1479B2" w14:textId="77777777" w:rsidR="008B7368" w:rsidRDefault="008B7368">
            <w:pPr>
              <w:pStyle w:val="TableParagraph"/>
              <w:rPr>
                <w:sz w:val="10"/>
              </w:rPr>
            </w:pPr>
          </w:p>
        </w:tc>
        <w:tc>
          <w:tcPr>
            <w:tcW w:w="252" w:type="dxa"/>
          </w:tcPr>
          <w:p w14:paraId="2E8D8DB6" w14:textId="77777777" w:rsidR="008B7368" w:rsidRDefault="008637A8">
            <w:pPr>
              <w:pStyle w:val="TableParagraph"/>
              <w:spacing w:before="17" w:line="135" w:lineRule="exact"/>
              <w:ind w:right="2"/>
              <w:jc w:val="right"/>
              <w:rPr>
                <w:sz w:val="13"/>
              </w:rPr>
            </w:pPr>
            <w:r>
              <w:rPr>
                <w:w w:val="110"/>
                <w:sz w:val="13"/>
              </w:rPr>
              <w:t>10</w:t>
            </w:r>
          </w:p>
        </w:tc>
        <w:tc>
          <w:tcPr>
            <w:tcW w:w="252" w:type="dxa"/>
          </w:tcPr>
          <w:p w14:paraId="0782561D" w14:textId="77777777" w:rsidR="008B7368" w:rsidRDefault="008637A8">
            <w:pPr>
              <w:pStyle w:val="TableParagraph"/>
              <w:spacing w:before="17" w:line="135" w:lineRule="exact"/>
              <w:ind w:right="1"/>
              <w:jc w:val="right"/>
              <w:rPr>
                <w:sz w:val="13"/>
              </w:rPr>
            </w:pPr>
            <w:r>
              <w:rPr>
                <w:w w:val="110"/>
                <w:sz w:val="13"/>
              </w:rPr>
              <w:t>10</w:t>
            </w:r>
          </w:p>
        </w:tc>
        <w:tc>
          <w:tcPr>
            <w:tcW w:w="252" w:type="dxa"/>
          </w:tcPr>
          <w:p w14:paraId="2E2E4597" w14:textId="77777777" w:rsidR="008B7368" w:rsidRDefault="008637A8">
            <w:pPr>
              <w:pStyle w:val="TableParagraph"/>
              <w:spacing w:before="17" w:line="135" w:lineRule="exact"/>
              <w:ind w:right="1"/>
              <w:jc w:val="right"/>
              <w:rPr>
                <w:sz w:val="13"/>
              </w:rPr>
            </w:pPr>
            <w:r>
              <w:rPr>
                <w:w w:val="110"/>
                <w:sz w:val="13"/>
              </w:rPr>
              <w:t>10</w:t>
            </w:r>
          </w:p>
        </w:tc>
        <w:tc>
          <w:tcPr>
            <w:tcW w:w="252" w:type="dxa"/>
          </w:tcPr>
          <w:p w14:paraId="40308E64" w14:textId="77777777" w:rsidR="008B7368" w:rsidRDefault="008637A8">
            <w:pPr>
              <w:pStyle w:val="TableParagraph"/>
              <w:spacing w:before="17" w:line="135" w:lineRule="exact"/>
              <w:jc w:val="right"/>
              <w:rPr>
                <w:sz w:val="13"/>
              </w:rPr>
            </w:pPr>
            <w:r>
              <w:rPr>
                <w:w w:val="110"/>
                <w:sz w:val="13"/>
              </w:rPr>
              <w:t>10</w:t>
            </w:r>
          </w:p>
        </w:tc>
        <w:tc>
          <w:tcPr>
            <w:tcW w:w="252" w:type="dxa"/>
          </w:tcPr>
          <w:p w14:paraId="21D378AF" w14:textId="77777777" w:rsidR="008B7368" w:rsidRDefault="008637A8">
            <w:pPr>
              <w:pStyle w:val="TableParagraph"/>
              <w:spacing w:before="17" w:line="135" w:lineRule="exact"/>
              <w:jc w:val="right"/>
              <w:rPr>
                <w:sz w:val="13"/>
              </w:rPr>
            </w:pPr>
            <w:r>
              <w:rPr>
                <w:w w:val="110"/>
                <w:sz w:val="13"/>
              </w:rPr>
              <w:t>10</w:t>
            </w:r>
          </w:p>
        </w:tc>
        <w:tc>
          <w:tcPr>
            <w:tcW w:w="252" w:type="dxa"/>
          </w:tcPr>
          <w:p w14:paraId="48C989B2" w14:textId="77777777" w:rsidR="008B7368" w:rsidRDefault="008637A8">
            <w:pPr>
              <w:pStyle w:val="TableParagraph"/>
              <w:spacing w:before="17" w:line="135" w:lineRule="exact"/>
              <w:ind w:right="1"/>
              <w:jc w:val="right"/>
              <w:rPr>
                <w:sz w:val="13"/>
              </w:rPr>
            </w:pPr>
            <w:r>
              <w:rPr>
                <w:w w:val="110"/>
                <w:sz w:val="13"/>
              </w:rPr>
              <w:t>10</w:t>
            </w:r>
          </w:p>
        </w:tc>
        <w:tc>
          <w:tcPr>
            <w:tcW w:w="252" w:type="dxa"/>
          </w:tcPr>
          <w:p w14:paraId="76B44D60" w14:textId="77777777" w:rsidR="008B7368" w:rsidRDefault="008637A8">
            <w:pPr>
              <w:pStyle w:val="TableParagraph"/>
              <w:spacing w:before="17" w:line="135" w:lineRule="exact"/>
              <w:ind w:left="103"/>
              <w:jc w:val="center"/>
              <w:rPr>
                <w:sz w:val="13"/>
              </w:rPr>
            </w:pPr>
            <w:r>
              <w:rPr>
                <w:spacing w:val="-3"/>
                <w:w w:val="110"/>
                <w:sz w:val="13"/>
              </w:rPr>
              <w:t>18</w:t>
            </w:r>
          </w:p>
        </w:tc>
        <w:tc>
          <w:tcPr>
            <w:tcW w:w="252" w:type="dxa"/>
          </w:tcPr>
          <w:p w14:paraId="7E09424C" w14:textId="77777777" w:rsidR="008B7368" w:rsidRDefault="008637A8">
            <w:pPr>
              <w:pStyle w:val="TableParagraph"/>
              <w:spacing w:before="17" w:line="135" w:lineRule="exact"/>
              <w:jc w:val="right"/>
              <w:rPr>
                <w:sz w:val="13"/>
              </w:rPr>
            </w:pPr>
            <w:r>
              <w:rPr>
                <w:w w:val="110"/>
                <w:sz w:val="13"/>
              </w:rPr>
              <w:t>18</w:t>
            </w:r>
          </w:p>
        </w:tc>
        <w:tc>
          <w:tcPr>
            <w:tcW w:w="252" w:type="dxa"/>
          </w:tcPr>
          <w:p w14:paraId="44416980" w14:textId="77777777" w:rsidR="008B7368" w:rsidRDefault="008637A8">
            <w:pPr>
              <w:pStyle w:val="TableParagraph"/>
              <w:spacing w:before="17" w:line="135" w:lineRule="exact"/>
              <w:ind w:right="-15"/>
              <w:jc w:val="right"/>
              <w:rPr>
                <w:sz w:val="13"/>
              </w:rPr>
            </w:pPr>
            <w:r>
              <w:rPr>
                <w:w w:val="110"/>
                <w:sz w:val="13"/>
              </w:rPr>
              <w:t>18</w:t>
            </w:r>
          </w:p>
        </w:tc>
        <w:tc>
          <w:tcPr>
            <w:tcW w:w="252" w:type="dxa"/>
          </w:tcPr>
          <w:p w14:paraId="1C793223" w14:textId="77777777" w:rsidR="008B7368" w:rsidRDefault="008637A8">
            <w:pPr>
              <w:pStyle w:val="TableParagraph"/>
              <w:spacing w:before="17" w:line="135" w:lineRule="exact"/>
              <w:ind w:right="-15"/>
              <w:jc w:val="right"/>
              <w:rPr>
                <w:sz w:val="13"/>
              </w:rPr>
            </w:pPr>
            <w:r>
              <w:rPr>
                <w:w w:val="110"/>
                <w:sz w:val="13"/>
              </w:rPr>
              <w:t>18</w:t>
            </w:r>
          </w:p>
        </w:tc>
        <w:tc>
          <w:tcPr>
            <w:tcW w:w="252" w:type="dxa"/>
          </w:tcPr>
          <w:p w14:paraId="70852BFF" w14:textId="77777777" w:rsidR="008B7368" w:rsidRDefault="008637A8">
            <w:pPr>
              <w:pStyle w:val="TableParagraph"/>
              <w:spacing w:before="17" w:line="135" w:lineRule="exact"/>
              <w:ind w:right="-15"/>
              <w:jc w:val="right"/>
              <w:rPr>
                <w:sz w:val="13"/>
              </w:rPr>
            </w:pPr>
            <w:r>
              <w:rPr>
                <w:w w:val="110"/>
                <w:sz w:val="13"/>
              </w:rPr>
              <w:t>18</w:t>
            </w:r>
          </w:p>
        </w:tc>
        <w:tc>
          <w:tcPr>
            <w:tcW w:w="252" w:type="dxa"/>
          </w:tcPr>
          <w:p w14:paraId="3FF5DA2F" w14:textId="77777777" w:rsidR="008B7368" w:rsidRDefault="008637A8">
            <w:pPr>
              <w:pStyle w:val="TableParagraph"/>
              <w:spacing w:before="17" w:line="135" w:lineRule="exact"/>
              <w:ind w:right="-15"/>
              <w:jc w:val="right"/>
              <w:rPr>
                <w:sz w:val="13"/>
              </w:rPr>
            </w:pPr>
            <w:r>
              <w:rPr>
                <w:w w:val="110"/>
                <w:sz w:val="13"/>
              </w:rPr>
              <w:t>18</w:t>
            </w:r>
          </w:p>
        </w:tc>
        <w:tc>
          <w:tcPr>
            <w:tcW w:w="252" w:type="dxa"/>
          </w:tcPr>
          <w:p w14:paraId="55C0235A" w14:textId="77777777" w:rsidR="008B7368" w:rsidRDefault="008637A8">
            <w:pPr>
              <w:pStyle w:val="TableParagraph"/>
              <w:spacing w:before="17" w:line="135" w:lineRule="exact"/>
              <w:ind w:left="108" w:right="-15"/>
              <w:jc w:val="center"/>
              <w:rPr>
                <w:sz w:val="13"/>
              </w:rPr>
            </w:pPr>
            <w:r>
              <w:rPr>
                <w:w w:val="110"/>
                <w:sz w:val="13"/>
              </w:rPr>
              <w:t>20</w:t>
            </w:r>
          </w:p>
        </w:tc>
        <w:tc>
          <w:tcPr>
            <w:tcW w:w="252" w:type="dxa"/>
          </w:tcPr>
          <w:p w14:paraId="47190B36" w14:textId="77777777" w:rsidR="008B7368" w:rsidRDefault="008637A8">
            <w:pPr>
              <w:pStyle w:val="TableParagraph"/>
              <w:spacing w:before="17" w:line="135" w:lineRule="exact"/>
              <w:ind w:right="-15"/>
              <w:jc w:val="right"/>
              <w:rPr>
                <w:sz w:val="13"/>
              </w:rPr>
            </w:pPr>
            <w:r>
              <w:rPr>
                <w:w w:val="110"/>
                <w:sz w:val="13"/>
              </w:rPr>
              <w:t>22</w:t>
            </w:r>
          </w:p>
        </w:tc>
        <w:tc>
          <w:tcPr>
            <w:tcW w:w="252" w:type="dxa"/>
          </w:tcPr>
          <w:p w14:paraId="26CFF674" w14:textId="77777777" w:rsidR="008B7368" w:rsidRDefault="008637A8">
            <w:pPr>
              <w:pStyle w:val="TableParagraph"/>
              <w:spacing w:before="17" w:line="135" w:lineRule="exact"/>
              <w:ind w:right="-15"/>
              <w:jc w:val="right"/>
              <w:rPr>
                <w:sz w:val="13"/>
              </w:rPr>
            </w:pPr>
            <w:r>
              <w:rPr>
                <w:w w:val="110"/>
                <w:sz w:val="13"/>
              </w:rPr>
              <w:t>22</w:t>
            </w:r>
          </w:p>
        </w:tc>
        <w:tc>
          <w:tcPr>
            <w:tcW w:w="252" w:type="dxa"/>
          </w:tcPr>
          <w:p w14:paraId="132E7FD5" w14:textId="77777777" w:rsidR="008B7368" w:rsidRDefault="008637A8">
            <w:pPr>
              <w:pStyle w:val="TableParagraph"/>
              <w:spacing w:before="17" w:line="135" w:lineRule="exact"/>
              <w:ind w:right="-15"/>
              <w:jc w:val="right"/>
              <w:rPr>
                <w:sz w:val="13"/>
              </w:rPr>
            </w:pPr>
            <w:r>
              <w:rPr>
                <w:w w:val="110"/>
                <w:sz w:val="13"/>
              </w:rPr>
              <w:t>24</w:t>
            </w:r>
          </w:p>
        </w:tc>
        <w:tc>
          <w:tcPr>
            <w:tcW w:w="252" w:type="dxa"/>
          </w:tcPr>
          <w:p w14:paraId="79EAD0FD" w14:textId="77777777" w:rsidR="008B7368" w:rsidRDefault="008637A8">
            <w:pPr>
              <w:pStyle w:val="TableParagraph"/>
              <w:spacing w:before="17" w:line="135" w:lineRule="exact"/>
              <w:ind w:right="-15"/>
              <w:jc w:val="right"/>
              <w:rPr>
                <w:sz w:val="13"/>
              </w:rPr>
            </w:pPr>
            <w:r>
              <w:rPr>
                <w:w w:val="110"/>
                <w:sz w:val="13"/>
              </w:rPr>
              <w:t>26</w:t>
            </w:r>
          </w:p>
        </w:tc>
        <w:tc>
          <w:tcPr>
            <w:tcW w:w="252" w:type="dxa"/>
          </w:tcPr>
          <w:p w14:paraId="4060661B" w14:textId="77777777" w:rsidR="008B7368" w:rsidRDefault="008B7368">
            <w:pPr>
              <w:pStyle w:val="TableParagraph"/>
              <w:rPr>
                <w:sz w:val="10"/>
              </w:rPr>
            </w:pPr>
          </w:p>
        </w:tc>
        <w:tc>
          <w:tcPr>
            <w:tcW w:w="252" w:type="dxa"/>
          </w:tcPr>
          <w:p w14:paraId="4D39FEBD" w14:textId="77777777" w:rsidR="008B7368" w:rsidRDefault="008B7368">
            <w:pPr>
              <w:pStyle w:val="TableParagraph"/>
              <w:rPr>
                <w:sz w:val="10"/>
              </w:rPr>
            </w:pPr>
          </w:p>
        </w:tc>
        <w:tc>
          <w:tcPr>
            <w:tcW w:w="252" w:type="dxa"/>
          </w:tcPr>
          <w:p w14:paraId="44EE65D6" w14:textId="77777777" w:rsidR="008B7368" w:rsidRDefault="008B7368">
            <w:pPr>
              <w:pStyle w:val="TableParagraph"/>
              <w:rPr>
                <w:sz w:val="10"/>
              </w:rPr>
            </w:pPr>
          </w:p>
        </w:tc>
        <w:tc>
          <w:tcPr>
            <w:tcW w:w="252" w:type="dxa"/>
          </w:tcPr>
          <w:p w14:paraId="08C5A008" w14:textId="77777777" w:rsidR="008B7368" w:rsidRDefault="008B7368">
            <w:pPr>
              <w:pStyle w:val="TableParagraph"/>
              <w:rPr>
                <w:sz w:val="10"/>
              </w:rPr>
            </w:pPr>
          </w:p>
        </w:tc>
        <w:tc>
          <w:tcPr>
            <w:tcW w:w="252" w:type="dxa"/>
          </w:tcPr>
          <w:p w14:paraId="20990BDB" w14:textId="77777777" w:rsidR="008B7368" w:rsidRDefault="008B7368">
            <w:pPr>
              <w:pStyle w:val="TableParagraph"/>
              <w:rPr>
                <w:sz w:val="10"/>
              </w:rPr>
            </w:pPr>
          </w:p>
        </w:tc>
        <w:tc>
          <w:tcPr>
            <w:tcW w:w="252" w:type="dxa"/>
          </w:tcPr>
          <w:p w14:paraId="2A6885D6" w14:textId="77777777" w:rsidR="008B7368" w:rsidRDefault="008B7368">
            <w:pPr>
              <w:pStyle w:val="TableParagraph"/>
              <w:rPr>
                <w:sz w:val="10"/>
              </w:rPr>
            </w:pPr>
          </w:p>
        </w:tc>
        <w:tc>
          <w:tcPr>
            <w:tcW w:w="252" w:type="dxa"/>
          </w:tcPr>
          <w:p w14:paraId="06E31BD7" w14:textId="77777777" w:rsidR="008B7368" w:rsidRDefault="008B7368">
            <w:pPr>
              <w:pStyle w:val="TableParagraph"/>
              <w:rPr>
                <w:sz w:val="10"/>
              </w:rPr>
            </w:pPr>
          </w:p>
        </w:tc>
        <w:tc>
          <w:tcPr>
            <w:tcW w:w="252" w:type="dxa"/>
          </w:tcPr>
          <w:p w14:paraId="51AFCA51" w14:textId="77777777" w:rsidR="008B7368" w:rsidRDefault="008B7368">
            <w:pPr>
              <w:pStyle w:val="TableParagraph"/>
              <w:rPr>
                <w:sz w:val="10"/>
              </w:rPr>
            </w:pPr>
          </w:p>
        </w:tc>
        <w:tc>
          <w:tcPr>
            <w:tcW w:w="650" w:type="dxa"/>
          </w:tcPr>
          <w:p w14:paraId="5FF15CA4" w14:textId="77777777" w:rsidR="008B7368" w:rsidRDefault="008637A8">
            <w:pPr>
              <w:pStyle w:val="TableParagraph"/>
              <w:spacing w:before="17" w:line="135" w:lineRule="exact"/>
              <w:ind w:right="-15"/>
              <w:jc w:val="right"/>
              <w:rPr>
                <w:sz w:val="13"/>
              </w:rPr>
            </w:pPr>
            <w:r>
              <w:rPr>
                <w:w w:val="110"/>
                <w:sz w:val="13"/>
              </w:rPr>
              <w:t>504</w:t>
            </w:r>
          </w:p>
        </w:tc>
      </w:tr>
      <w:tr w:rsidR="008B7368" w14:paraId="778CA565" w14:textId="77777777">
        <w:trPr>
          <w:trHeight w:val="164"/>
        </w:trPr>
        <w:tc>
          <w:tcPr>
            <w:tcW w:w="845" w:type="dxa"/>
          </w:tcPr>
          <w:p w14:paraId="31C91318" w14:textId="77777777" w:rsidR="008B7368" w:rsidRDefault="008B7368">
            <w:pPr>
              <w:pStyle w:val="TableParagraph"/>
              <w:rPr>
                <w:sz w:val="10"/>
              </w:rPr>
            </w:pPr>
          </w:p>
        </w:tc>
        <w:tc>
          <w:tcPr>
            <w:tcW w:w="2564" w:type="dxa"/>
          </w:tcPr>
          <w:p w14:paraId="09EE40D6" w14:textId="77777777" w:rsidR="008B7368" w:rsidRDefault="008637A8">
            <w:pPr>
              <w:pStyle w:val="TableParagraph"/>
              <w:spacing w:before="8" w:line="135" w:lineRule="exact"/>
              <w:ind w:left="24"/>
              <w:rPr>
                <w:sz w:val="13"/>
              </w:rPr>
            </w:pPr>
            <w:r>
              <w:rPr>
                <w:w w:val="110"/>
                <w:sz w:val="13"/>
              </w:rPr>
              <w:t>Всего</w:t>
            </w:r>
            <w:r>
              <w:rPr>
                <w:spacing w:val="1"/>
                <w:w w:val="110"/>
                <w:sz w:val="13"/>
              </w:rPr>
              <w:t xml:space="preserve"> </w:t>
            </w:r>
            <w:r>
              <w:rPr>
                <w:w w:val="110"/>
                <w:sz w:val="13"/>
              </w:rPr>
              <w:t>часов</w:t>
            </w:r>
            <w:r>
              <w:rPr>
                <w:spacing w:val="6"/>
                <w:w w:val="110"/>
                <w:sz w:val="13"/>
              </w:rPr>
              <w:t xml:space="preserve"> </w:t>
            </w:r>
            <w:r>
              <w:rPr>
                <w:w w:val="110"/>
                <w:sz w:val="13"/>
              </w:rPr>
              <w:t>в</w:t>
            </w:r>
            <w:r>
              <w:rPr>
                <w:spacing w:val="6"/>
                <w:w w:val="110"/>
                <w:sz w:val="13"/>
              </w:rPr>
              <w:t xml:space="preserve"> </w:t>
            </w:r>
            <w:r>
              <w:rPr>
                <w:w w:val="110"/>
                <w:sz w:val="13"/>
              </w:rPr>
              <w:t>неделю</w:t>
            </w:r>
            <w:r>
              <w:rPr>
                <w:spacing w:val="4"/>
                <w:w w:val="110"/>
                <w:sz w:val="13"/>
              </w:rPr>
              <w:t xml:space="preserve"> </w:t>
            </w:r>
            <w:r>
              <w:rPr>
                <w:w w:val="110"/>
                <w:sz w:val="13"/>
              </w:rPr>
              <w:t>учебных</w:t>
            </w:r>
            <w:r>
              <w:rPr>
                <w:spacing w:val="2"/>
                <w:w w:val="110"/>
                <w:sz w:val="13"/>
              </w:rPr>
              <w:t xml:space="preserve"> </w:t>
            </w:r>
            <w:r>
              <w:rPr>
                <w:w w:val="110"/>
                <w:sz w:val="13"/>
              </w:rPr>
              <w:t>занятий</w:t>
            </w:r>
          </w:p>
        </w:tc>
        <w:tc>
          <w:tcPr>
            <w:tcW w:w="252" w:type="dxa"/>
          </w:tcPr>
          <w:p w14:paraId="1439FF4D" w14:textId="77777777" w:rsidR="008B7368" w:rsidRDefault="008637A8">
            <w:pPr>
              <w:pStyle w:val="TableParagraph"/>
              <w:spacing w:before="8" w:line="135" w:lineRule="exact"/>
              <w:ind w:right="12"/>
              <w:jc w:val="right"/>
              <w:rPr>
                <w:sz w:val="13"/>
              </w:rPr>
            </w:pPr>
            <w:r>
              <w:rPr>
                <w:w w:val="110"/>
                <w:sz w:val="13"/>
              </w:rPr>
              <w:t>36</w:t>
            </w:r>
          </w:p>
        </w:tc>
        <w:tc>
          <w:tcPr>
            <w:tcW w:w="252" w:type="dxa"/>
          </w:tcPr>
          <w:p w14:paraId="1003F13C" w14:textId="77777777" w:rsidR="008B7368" w:rsidRDefault="008637A8">
            <w:pPr>
              <w:pStyle w:val="TableParagraph"/>
              <w:spacing w:before="8" w:line="135" w:lineRule="exact"/>
              <w:ind w:right="11"/>
              <w:jc w:val="right"/>
              <w:rPr>
                <w:sz w:val="13"/>
              </w:rPr>
            </w:pPr>
            <w:r>
              <w:rPr>
                <w:w w:val="110"/>
                <w:sz w:val="13"/>
              </w:rPr>
              <w:t>36</w:t>
            </w:r>
          </w:p>
        </w:tc>
        <w:tc>
          <w:tcPr>
            <w:tcW w:w="252" w:type="dxa"/>
          </w:tcPr>
          <w:p w14:paraId="024A507C" w14:textId="77777777" w:rsidR="008B7368" w:rsidRDefault="008637A8">
            <w:pPr>
              <w:pStyle w:val="TableParagraph"/>
              <w:spacing w:before="8" w:line="135" w:lineRule="exact"/>
              <w:ind w:right="12"/>
              <w:jc w:val="right"/>
              <w:rPr>
                <w:sz w:val="13"/>
              </w:rPr>
            </w:pPr>
            <w:r>
              <w:rPr>
                <w:w w:val="110"/>
                <w:sz w:val="13"/>
              </w:rPr>
              <w:t>36</w:t>
            </w:r>
          </w:p>
        </w:tc>
        <w:tc>
          <w:tcPr>
            <w:tcW w:w="252" w:type="dxa"/>
          </w:tcPr>
          <w:p w14:paraId="77FE55AC" w14:textId="77777777" w:rsidR="008B7368" w:rsidRDefault="008637A8">
            <w:pPr>
              <w:pStyle w:val="TableParagraph"/>
              <w:spacing w:before="8" w:line="135" w:lineRule="exact"/>
              <w:ind w:right="10"/>
              <w:jc w:val="right"/>
              <w:rPr>
                <w:sz w:val="13"/>
              </w:rPr>
            </w:pPr>
            <w:r>
              <w:rPr>
                <w:w w:val="110"/>
                <w:sz w:val="13"/>
              </w:rPr>
              <w:t>36</w:t>
            </w:r>
          </w:p>
        </w:tc>
        <w:tc>
          <w:tcPr>
            <w:tcW w:w="242" w:type="dxa"/>
          </w:tcPr>
          <w:p w14:paraId="7329A344" w14:textId="77777777" w:rsidR="008B7368" w:rsidRDefault="008637A8">
            <w:pPr>
              <w:pStyle w:val="TableParagraph"/>
              <w:spacing w:before="8" w:line="135" w:lineRule="exact"/>
              <w:ind w:right="9"/>
              <w:jc w:val="right"/>
              <w:rPr>
                <w:sz w:val="13"/>
              </w:rPr>
            </w:pPr>
            <w:r>
              <w:rPr>
                <w:w w:val="110"/>
                <w:sz w:val="13"/>
              </w:rPr>
              <w:t>36</w:t>
            </w:r>
          </w:p>
        </w:tc>
        <w:tc>
          <w:tcPr>
            <w:tcW w:w="252" w:type="dxa"/>
          </w:tcPr>
          <w:p w14:paraId="1F695B52" w14:textId="77777777" w:rsidR="008B7368" w:rsidRDefault="008637A8">
            <w:pPr>
              <w:pStyle w:val="TableParagraph"/>
              <w:spacing w:before="8" w:line="135" w:lineRule="exact"/>
              <w:ind w:left="83"/>
              <w:jc w:val="center"/>
              <w:rPr>
                <w:sz w:val="13"/>
              </w:rPr>
            </w:pPr>
            <w:r>
              <w:rPr>
                <w:w w:val="110"/>
                <w:sz w:val="13"/>
              </w:rPr>
              <w:t>36</w:t>
            </w:r>
          </w:p>
        </w:tc>
        <w:tc>
          <w:tcPr>
            <w:tcW w:w="252" w:type="dxa"/>
          </w:tcPr>
          <w:p w14:paraId="27E116C2" w14:textId="77777777" w:rsidR="008B7368" w:rsidRDefault="008637A8">
            <w:pPr>
              <w:pStyle w:val="TableParagraph"/>
              <w:spacing w:before="8" w:line="135" w:lineRule="exact"/>
              <w:ind w:right="8"/>
              <w:jc w:val="right"/>
              <w:rPr>
                <w:sz w:val="13"/>
              </w:rPr>
            </w:pPr>
            <w:r>
              <w:rPr>
                <w:w w:val="110"/>
                <w:sz w:val="13"/>
              </w:rPr>
              <w:t>36</w:t>
            </w:r>
          </w:p>
        </w:tc>
        <w:tc>
          <w:tcPr>
            <w:tcW w:w="252" w:type="dxa"/>
          </w:tcPr>
          <w:p w14:paraId="0132CC46" w14:textId="77777777" w:rsidR="008B7368" w:rsidRDefault="008637A8">
            <w:pPr>
              <w:pStyle w:val="TableParagraph"/>
              <w:spacing w:before="8" w:line="135" w:lineRule="exact"/>
              <w:ind w:right="8"/>
              <w:jc w:val="right"/>
              <w:rPr>
                <w:sz w:val="13"/>
              </w:rPr>
            </w:pPr>
            <w:r>
              <w:rPr>
                <w:w w:val="110"/>
                <w:sz w:val="13"/>
              </w:rPr>
              <w:t>36</w:t>
            </w:r>
          </w:p>
        </w:tc>
        <w:tc>
          <w:tcPr>
            <w:tcW w:w="252" w:type="dxa"/>
          </w:tcPr>
          <w:p w14:paraId="14D34AF6" w14:textId="77777777" w:rsidR="008B7368" w:rsidRDefault="008637A8">
            <w:pPr>
              <w:pStyle w:val="TableParagraph"/>
              <w:spacing w:before="8" w:line="135" w:lineRule="exact"/>
              <w:ind w:right="7"/>
              <w:jc w:val="right"/>
              <w:rPr>
                <w:sz w:val="13"/>
              </w:rPr>
            </w:pPr>
            <w:r>
              <w:rPr>
                <w:w w:val="110"/>
                <w:sz w:val="13"/>
              </w:rPr>
              <w:t>36</w:t>
            </w:r>
          </w:p>
        </w:tc>
        <w:tc>
          <w:tcPr>
            <w:tcW w:w="252" w:type="dxa"/>
          </w:tcPr>
          <w:p w14:paraId="08EF7552" w14:textId="77777777" w:rsidR="008B7368" w:rsidRDefault="008637A8">
            <w:pPr>
              <w:pStyle w:val="TableParagraph"/>
              <w:spacing w:before="8" w:line="135" w:lineRule="exact"/>
              <w:ind w:right="7"/>
              <w:jc w:val="right"/>
              <w:rPr>
                <w:sz w:val="13"/>
              </w:rPr>
            </w:pPr>
            <w:r>
              <w:rPr>
                <w:w w:val="110"/>
                <w:sz w:val="13"/>
              </w:rPr>
              <w:t>36</w:t>
            </w:r>
          </w:p>
        </w:tc>
        <w:tc>
          <w:tcPr>
            <w:tcW w:w="252" w:type="dxa"/>
          </w:tcPr>
          <w:p w14:paraId="6574815F" w14:textId="77777777" w:rsidR="008B7368" w:rsidRDefault="008637A8">
            <w:pPr>
              <w:pStyle w:val="TableParagraph"/>
              <w:spacing w:before="8" w:line="135" w:lineRule="exact"/>
              <w:ind w:right="6"/>
              <w:jc w:val="right"/>
              <w:rPr>
                <w:sz w:val="13"/>
              </w:rPr>
            </w:pPr>
            <w:r>
              <w:rPr>
                <w:w w:val="110"/>
                <w:sz w:val="13"/>
              </w:rPr>
              <w:t>36</w:t>
            </w:r>
          </w:p>
        </w:tc>
        <w:tc>
          <w:tcPr>
            <w:tcW w:w="252" w:type="dxa"/>
          </w:tcPr>
          <w:p w14:paraId="41941302" w14:textId="77777777" w:rsidR="008B7368" w:rsidRDefault="008637A8">
            <w:pPr>
              <w:pStyle w:val="TableParagraph"/>
              <w:spacing w:before="8" w:line="135" w:lineRule="exact"/>
              <w:ind w:right="6"/>
              <w:jc w:val="right"/>
              <w:rPr>
                <w:sz w:val="13"/>
              </w:rPr>
            </w:pPr>
            <w:r>
              <w:rPr>
                <w:w w:val="110"/>
                <w:sz w:val="13"/>
              </w:rPr>
              <w:t>36</w:t>
            </w:r>
          </w:p>
        </w:tc>
        <w:tc>
          <w:tcPr>
            <w:tcW w:w="252" w:type="dxa"/>
          </w:tcPr>
          <w:p w14:paraId="68AA0EB0" w14:textId="77777777" w:rsidR="008B7368" w:rsidRDefault="008637A8">
            <w:pPr>
              <w:pStyle w:val="TableParagraph"/>
              <w:spacing w:before="8" w:line="135" w:lineRule="exact"/>
              <w:ind w:left="91"/>
              <w:jc w:val="center"/>
              <w:rPr>
                <w:sz w:val="13"/>
              </w:rPr>
            </w:pPr>
            <w:r>
              <w:rPr>
                <w:w w:val="110"/>
                <w:sz w:val="13"/>
              </w:rPr>
              <w:t>36</w:t>
            </w:r>
          </w:p>
        </w:tc>
        <w:tc>
          <w:tcPr>
            <w:tcW w:w="252" w:type="dxa"/>
          </w:tcPr>
          <w:p w14:paraId="5F026368" w14:textId="77777777" w:rsidR="008B7368" w:rsidRDefault="008637A8">
            <w:pPr>
              <w:pStyle w:val="TableParagraph"/>
              <w:spacing w:before="8" w:line="135" w:lineRule="exact"/>
              <w:ind w:right="5"/>
              <w:jc w:val="right"/>
              <w:rPr>
                <w:sz w:val="13"/>
              </w:rPr>
            </w:pPr>
            <w:r>
              <w:rPr>
                <w:w w:val="110"/>
                <w:sz w:val="13"/>
              </w:rPr>
              <w:t>36</w:t>
            </w:r>
          </w:p>
        </w:tc>
        <w:tc>
          <w:tcPr>
            <w:tcW w:w="252" w:type="dxa"/>
          </w:tcPr>
          <w:p w14:paraId="79AC7514" w14:textId="77777777" w:rsidR="008B7368" w:rsidRDefault="008637A8">
            <w:pPr>
              <w:pStyle w:val="TableParagraph"/>
              <w:spacing w:before="8" w:line="135" w:lineRule="exact"/>
              <w:ind w:right="4"/>
              <w:jc w:val="right"/>
              <w:rPr>
                <w:sz w:val="13"/>
              </w:rPr>
            </w:pPr>
            <w:r>
              <w:rPr>
                <w:w w:val="110"/>
                <w:sz w:val="13"/>
              </w:rPr>
              <w:t>36</w:t>
            </w:r>
          </w:p>
        </w:tc>
        <w:tc>
          <w:tcPr>
            <w:tcW w:w="252" w:type="dxa"/>
          </w:tcPr>
          <w:p w14:paraId="68147A79" w14:textId="77777777" w:rsidR="008B7368" w:rsidRDefault="008637A8">
            <w:pPr>
              <w:pStyle w:val="TableParagraph"/>
              <w:spacing w:before="8" w:line="135" w:lineRule="exact"/>
              <w:ind w:right="4"/>
              <w:jc w:val="right"/>
              <w:rPr>
                <w:sz w:val="13"/>
              </w:rPr>
            </w:pPr>
            <w:r>
              <w:rPr>
                <w:w w:val="110"/>
                <w:sz w:val="13"/>
              </w:rPr>
              <w:t>36</w:t>
            </w:r>
          </w:p>
        </w:tc>
        <w:tc>
          <w:tcPr>
            <w:tcW w:w="252" w:type="dxa"/>
          </w:tcPr>
          <w:p w14:paraId="74AB57AF" w14:textId="77777777" w:rsidR="008B7368" w:rsidRDefault="008637A8">
            <w:pPr>
              <w:pStyle w:val="TableParagraph"/>
              <w:spacing w:before="8" w:line="135" w:lineRule="exact"/>
              <w:ind w:right="3"/>
              <w:jc w:val="right"/>
              <w:rPr>
                <w:sz w:val="13"/>
              </w:rPr>
            </w:pPr>
            <w:r>
              <w:rPr>
                <w:w w:val="110"/>
                <w:sz w:val="13"/>
              </w:rPr>
              <w:t>36</w:t>
            </w:r>
          </w:p>
        </w:tc>
        <w:tc>
          <w:tcPr>
            <w:tcW w:w="252" w:type="dxa"/>
          </w:tcPr>
          <w:p w14:paraId="6C4FCBB5" w14:textId="77777777" w:rsidR="008B7368" w:rsidRDefault="008637A8">
            <w:pPr>
              <w:pStyle w:val="TableParagraph"/>
              <w:spacing w:before="8" w:line="135" w:lineRule="exact"/>
              <w:ind w:left="33"/>
              <w:rPr>
                <w:sz w:val="13"/>
              </w:rPr>
            </w:pPr>
            <w:r>
              <w:rPr>
                <w:w w:val="111"/>
                <w:sz w:val="13"/>
              </w:rPr>
              <w:t>К</w:t>
            </w:r>
          </w:p>
        </w:tc>
        <w:tc>
          <w:tcPr>
            <w:tcW w:w="252" w:type="dxa"/>
          </w:tcPr>
          <w:p w14:paraId="4C46D7C3" w14:textId="77777777" w:rsidR="008B7368" w:rsidRDefault="008637A8">
            <w:pPr>
              <w:pStyle w:val="TableParagraph"/>
              <w:spacing w:before="8" w:line="135" w:lineRule="exact"/>
              <w:ind w:left="33"/>
              <w:rPr>
                <w:sz w:val="13"/>
              </w:rPr>
            </w:pPr>
            <w:r>
              <w:rPr>
                <w:w w:val="111"/>
                <w:sz w:val="13"/>
              </w:rPr>
              <w:t>К</w:t>
            </w:r>
          </w:p>
        </w:tc>
        <w:tc>
          <w:tcPr>
            <w:tcW w:w="252" w:type="dxa"/>
          </w:tcPr>
          <w:p w14:paraId="54D03B2A" w14:textId="77777777" w:rsidR="008B7368" w:rsidRDefault="008637A8">
            <w:pPr>
              <w:pStyle w:val="TableParagraph"/>
              <w:spacing w:before="8" w:line="135" w:lineRule="exact"/>
              <w:ind w:right="2"/>
              <w:jc w:val="right"/>
              <w:rPr>
                <w:sz w:val="13"/>
              </w:rPr>
            </w:pPr>
            <w:r>
              <w:rPr>
                <w:w w:val="110"/>
                <w:sz w:val="13"/>
              </w:rPr>
              <w:t>36</w:t>
            </w:r>
          </w:p>
        </w:tc>
        <w:tc>
          <w:tcPr>
            <w:tcW w:w="252" w:type="dxa"/>
          </w:tcPr>
          <w:p w14:paraId="537AA69A" w14:textId="77777777" w:rsidR="008B7368" w:rsidRDefault="008637A8">
            <w:pPr>
              <w:pStyle w:val="TableParagraph"/>
              <w:spacing w:before="8" w:line="135" w:lineRule="exact"/>
              <w:ind w:right="1"/>
              <w:jc w:val="right"/>
              <w:rPr>
                <w:sz w:val="13"/>
              </w:rPr>
            </w:pPr>
            <w:r>
              <w:rPr>
                <w:w w:val="110"/>
                <w:sz w:val="13"/>
              </w:rPr>
              <w:t>36</w:t>
            </w:r>
          </w:p>
        </w:tc>
        <w:tc>
          <w:tcPr>
            <w:tcW w:w="252" w:type="dxa"/>
          </w:tcPr>
          <w:p w14:paraId="235654D0" w14:textId="77777777" w:rsidR="008B7368" w:rsidRDefault="008637A8">
            <w:pPr>
              <w:pStyle w:val="TableParagraph"/>
              <w:spacing w:before="8" w:line="135" w:lineRule="exact"/>
              <w:ind w:right="1"/>
              <w:jc w:val="right"/>
              <w:rPr>
                <w:sz w:val="13"/>
              </w:rPr>
            </w:pPr>
            <w:r>
              <w:rPr>
                <w:w w:val="110"/>
                <w:sz w:val="13"/>
              </w:rPr>
              <w:t>36</w:t>
            </w:r>
          </w:p>
        </w:tc>
        <w:tc>
          <w:tcPr>
            <w:tcW w:w="252" w:type="dxa"/>
          </w:tcPr>
          <w:p w14:paraId="4200747F" w14:textId="77777777" w:rsidR="008B7368" w:rsidRDefault="008637A8">
            <w:pPr>
              <w:pStyle w:val="TableParagraph"/>
              <w:spacing w:before="8" w:line="135" w:lineRule="exact"/>
              <w:jc w:val="right"/>
              <w:rPr>
                <w:sz w:val="13"/>
              </w:rPr>
            </w:pPr>
            <w:r>
              <w:rPr>
                <w:w w:val="110"/>
                <w:sz w:val="13"/>
              </w:rPr>
              <w:t>36</w:t>
            </w:r>
          </w:p>
        </w:tc>
        <w:tc>
          <w:tcPr>
            <w:tcW w:w="252" w:type="dxa"/>
          </w:tcPr>
          <w:p w14:paraId="26820A2C" w14:textId="77777777" w:rsidR="008B7368" w:rsidRDefault="008637A8">
            <w:pPr>
              <w:pStyle w:val="TableParagraph"/>
              <w:spacing w:before="8" w:line="135" w:lineRule="exact"/>
              <w:jc w:val="right"/>
              <w:rPr>
                <w:sz w:val="13"/>
              </w:rPr>
            </w:pPr>
            <w:r>
              <w:rPr>
                <w:w w:val="110"/>
                <w:sz w:val="13"/>
              </w:rPr>
              <w:t>36</w:t>
            </w:r>
          </w:p>
        </w:tc>
        <w:tc>
          <w:tcPr>
            <w:tcW w:w="252" w:type="dxa"/>
          </w:tcPr>
          <w:p w14:paraId="65CD123F" w14:textId="77777777" w:rsidR="008B7368" w:rsidRDefault="008637A8">
            <w:pPr>
              <w:pStyle w:val="TableParagraph"/>
              <w:spacing w:before="8" w:line="135" w:lineRule="exact"/>
              <w:ind w:right="1"/>
              <w:jc w:val="right"/>
              <w:rPr>
                <w:sz w:val="13"/>
              </w:rPr>
            </w:pPr>
            <w:r>
              <w:rPr>
                <w:w w:val="110"/>
                <w:sz w:val="13"/>
              </w:rPr>
              <w:t>36</w:t>
            </w:r>
          </w:p>
        </w:tc>
        <w:tc>
          <w:tcPr>
            <w:tcW w:w="252" w:type="dxa"/>
          </w:tcPr>
          <w:p w14:paraId="0741FA0B" w14:textId="77777777" w:rsidR="008B7368" w:rsidRDefault="008637A8">
            <w:pPr>
              <w:pStyle w:val="TableParagraph"/>
              <w:spacing w:before="8" w:line="135" w:lineRule="exact"/>
              <w:ind w:left="103"/>
              <w:jc w:val="center"/>
              <w:rPr>
                <w:sz w:val="13"/>
              </w:rPr>
            </w:pPr>
            <w:r>
              <w:rPr>
                <w:spacing w:val="-3"/>
                <w:w w:val="110"/>
                <w:sz w:val="13"/>
              </w:rPr>
              <w:t>36</w:t>
            </w:r>
          </w:p>
        </w:tc>
        <w:tc>
          <w:tcPr>
            <w:tcW w:w="252" w:type="dxa"/>
          </w:tcPr>
          <w:p w14:paraId="092234D7" w14:textId="77777777" w:rsidR="008B7368" w:rsidRDefault="008637A8">
            <w:pPr>
              <w:pStyle w:val="TableParagraph"/>
              <w:spacing w:before="8" w:line="135" w:lineRule="exact"/>
              <w:jc w:val="right"/>
              <w:rPr>
                <w:sz w:val="13"/>
              </w:rPr>
            </w:pPr>
            <w:r>
              <w:rPr>
                <w:w w:val="110"/>
                <w:sz w:val="13"/>
              </w:rPr>
              <w:t>36</w:t>
            </w:r>
          </w:p>
        </w:tc>
        <w:tc>
          <w:tcPr>
            <w:tcW w:w="252" w:type="dxa"/>
          </w:tcPr>
          <w:p w14:paraId="0051E278"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6069B835"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52CCC64F"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14E0B2FF"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0B3FA281" w14:textId="77777777" w:rsidR="008B7368" w:rsidRDefault="008637A8">
            <w:pPr>
              <w:pStyle w:val="TableParagraph"/>
              <w:spacing w:before="8" w:line="135" w:lineRule="exact"/>
              <w:ind w:left="108" w:right="-15"/>
              <w:jc w:val="center"/>
              <w:rPr>
                <w:sz w:val="13"/>
              </w:rPr>
            </w:pPr>
            <w:r>
              <w:rPr>
                <w:w w:val="110"/>
                <w:sz w:val="13"/>
              </w:rPr>
              <w:t>36</w:t>
            </w:r>
          </w:p>
        </w:tc>
        <w:tc>
          <w:tcPr>
            <w:tcW w:w="252" w:type="dxa"/>
          </w:tcPr>
          <w:p w14:paraId="2349D561"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628BABA6"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2344EF1A"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26956C39"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4D658DE3"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4C012CBC" w14:textId="77777777" w:rsidR="008B7368" w:rsidRDefault="008637A8">
            <w:pPr>
              <w:pStyle w:val="TableParagraph"/>
              <w:spacing w:before="8" w:line="135" w:lineRule="exact"/>
              <w:ind w:left="111" w:right="-15"/>
              <w:jc w:val="center"/>
              <w:rPr>
                <w:sz w:val="13"/>
              </w:rPr>
            </w:pPr>
            <w:r>
              <w:rPr>
                <w:spacing w:val="-1"/>
                <w:w w:val="110"/>
                <w:sz w:val="13"/>
              </w:rPr>
              <w:t>36</w:t>
            </w:r>
          </w:p>
        </w:tc>
        <w:tc>
          <w:tcPr>
            <w:tcW w:w="252" w:type="dxa"/>
          </w:tcPr>
          <w:p w14:paraId="641DF805"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6CC0BBD8"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38F33A1E"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6609530F"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0EC44F34" w14:textId="77777777" w:rsidR="008B7368" w:rsidRDefault="008637A8">
            <w:pPr>
              <w:pStyle w:val="TableParagraph"/>
              <w:spacing w:before="8" w:line="135" w:lineRule="exact"/>
              <w:ind w:right="-15"/>
              <w:jc w:val="right"/>
              <w:rPr>
                <w:sz w:val="13"/>
              </w:rPr>
            </w:pPr>
            <w:r>
              <w:rPr>
                <w:w w:val="110"/>
                <w:sz w:val="13"/>
              </w:rPr>
              <w:t>36</w:t>
            </w:r>
          </w:p>
        </w:tc>
        <w:tc>
          <w:tcPr>
            <w:tcW w:w="252" w:type="dxa"/>
          </w:tcPr>
          <w:p w14:paraId="1C1F2ED2" w14:textId="77777777" w:rsidR="008B7368" w:rsidRDefault="008637A8">
            <w:pPr>
              <w:pStyle w:val="TableParagraph"/>
              <w:spacing w:before="8" w:line="135" w:lineRule="exact"/>
              <w:ind w:left="46"/>
              <w:rPr>
                <w:sz w:val="13"/>
              </w:rPr>
            </w:pPr>
            <w:r>
              <w:rPr>
                <w:w w:val="111"/>
                <w:sz w:val="13"/>
              </w:rPr>
              <w:t>К</w:t>
            </w:r>
          </w:p>
        </w:tc>
        <w:tc>
          <w:tcPr>
            <w:tcW w:w="650" w:type="dxa"/>
          </w:tcPr>
          <w:p w14:paraId="7353F937" w14:textId="77777777" w:rsidR="008B7368" w:rsidRDefault="008637A8">
            <w:pPr>
              <w:pStyle w:val="TableParagraph"/>
              <w:spacing w:before="8" w:line="135" w:lineRule="exact"/>
              <w:ind w:right="-15"/>
              <w:jc w:val="right"/>
              <w:rPr>
                <w:sz w:val="13"/>
              </w:rPr>
            </w:pPr>
            <w:r>
              <w:rPr>
                <w:w w:val="110"/>
                <w:sz w:val="13"/>
              </w:rPr>
              <w:t>1476</w:t>
            </w:r>
          </w:p>
        </w:tc>
      </w:tr>
    </w:tbl>
    <w:p w14:paraId="69B1FB9D" w14:textId="77777777" w:rsidR="008B7368" w:rsidRDefault="008B7368">
      <w:pPr>
        <w:spacing w:line="135" w:lineRule="exact"/>
        <w:jc w:val="right"/>
        <w:rPr>
          <w:sz w:val="13"/>
        </w:rPr>
        <w:sectPr w:rsidR="008B7368">
          <w:pgSz w:w="16840" w:h="11910" w:orient="landscape"/>
          <w:pgMar w:top="840" w:right="420" w:bottom="880" w:left="920" w:header="0" w:footer="700"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515"/>
        <w:gridCol w:w="252"/>
        <w:gridCol w:w="252"/>
        <w:gridCol w:w="252"/>
        <w:gridCol w:w="252"/>
        <w:gridCol w:w="24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71"/>
        <w:gridCol w:w="252"/>
        <w:gridCol w:w="252"/>
        <w:gridCol w:w="252"/>
        <w:gridCol w:w="252"/>
        <w:gridCol w:w="252"/>
        <w:gridCol w:w="252"/>
        <w:gridCol w:w="252"/>
        <w:gridCol w:w="271"/>
        <w:gridCol w:w="747"/>
      </w:tblGrid>
      <w:tr w:rsidR="008B7368" w14:paraId="17BF9F48" w14:textId="77777777">
        <w:trPr>
          <w:trHeight w:val="300"/>
        </w:trPr>
        <w:tc>
          <w:tcPr>
            <w:tcW w:w="845" w:type="dxa"/>
            <w:vMerge w:val="restart"/>
            <w:textDirection w:val="btLr"/>
          </w:tcPr>
          <w:p w14:paraId="6C0EB3D6" w14:textId="77777777" w:rsidR="008B7368" w:rsidRDefault="008B7368">
            <w:pPr>
              <w:pStyle w:val="TableParagraph"/>
              <w:rPr>
                <w:b/>
                <w:sz w:val="16"/>
              </w:rPr>
            </w:pPr>
          </w:p>
          <w:p w14:paraId="0B1617F9" w14:textId="77777777" w:rsidR="008B7368" w:rsidRDefault="008637A8">
            <w:pPr>
              <w:pStyle w:val="TableParagraph"/>
              <w:spacing w:before="136"/>
              <w:ind w:left="495" w:right="482"/>
              <w:jc w:val="center"/>
              <w:rPr>
                <w:sz w:val="14"/>
              </w:rPr>
            </w:pPr>
            <w:r>
              <w:rPr>
                <w:sz w:val="14"/>
              </w:rPr>
              <w:t>Индекс</w:t>
            </w:r>
          </w:p>
        </w:tc>
        <w:tc>
          <w:tcPr>
            <w:tcW w:w="2515" w:type="dxa"/>
            <w:vMerge w:val="restart"/>
          </w:tcPr>
          <w:p w14:paraId="69A26F6A" w14:textId="77777777" w:rsidR="008B7368" w:rsidRDefault="008B7368">
            <w:pPr>
              <w:pStyle w:val="TableParagraph"/>
              <w:rPr>
                <w:b/>
                <w:sz w:val="14"/>
              </w:rPr>
            </w:pPr>
          </w:p>
          <w:p w14:paraId="17992C0C" w14:textId="77777777" w:rsidR="008B7368" w:rsidRDefault="008B7368">
            <w:pPr>
              <w:pStyle w:val="TableParagraph"/>
              <w:rPr>
                <w:b/>
                <w:sz w:val="14"/>
              </w:rPr>
            </w:pPr>
          </w:p>
          <w:p w14:paraId="6A3B8978" w14:textId="77777777" w:rsidR="008B7368" w:rsidRDefault="008B7368">
            <w:pPr>
              <w:pStyle w:val="TableParagraph"/>
              <w:rPr>
                <w:b/>
                <w:sz w:val="14"/>
              </w:rPr>
            </w:pPr>
          </w:p>
          <w:p w14:paraId="0915BAE1" w14:textId="77777777" w:rsidR="008B7368" w:rsidRDefault="008B7368">
            <w:pPr>
              <w:pStyle w:val="TableParagraph"/>
              <w:spacing w:before="5"/>
              <w:rPr>
                <w:b/>
                <w:sz w:val="15"/>
              </w:rPr>
            </w:pPr>
          </w:p>
          <w:p w14:paraId="21AF0E00" w14:textId="77777777" w:rsidR="008B7368" w:rsidRDefault="008637A8">
            <w:pPr>
              <w:pStyle w:val="TableParagraph"/>
              <w:ind w:left="509"/>
              <w:rPr>
                <w:sz w:val="12"/>
              </w:rPr>
            </w:pPr>
            <w:r>
              <w:rPr>
                <w:spacing w:val="-1"/>
                <w:w w:val="120"/>
                <w:sz w:val="12"/>
              </w:rPr>
              <w:t>Компоненты</w:t>
            </w:r>
            <w:r>
              <w:rPr>
                <w:spacing w:val="-5"/>
                <w:w w:val="120"/>
                <w:sz w:val="12"/>
              </w:rPr>
              <w:t xml:space="preserve"> </w:t>
            </w:r>
            <w:r>
              <w:rPr>
                <w:spacing w:val="-1"/>
                <w:w w:val="120"/>
                <w:sz w:val="12"/>
              </w:rPr>
              <w:t>программы</w:t>
            </w:r>
          </w:p>
        </w:tc>
        <w:tc>
          <w:tcPr>
            <w:tcW w:w="1008" w:type="dxa"/>
            <w:gridSpan w:val="4"/>
          </w:tcPr>
          <w:p w14:paraId="53B8DBAF" w14:textId="77777777" w:rsidR="008B7368" w:rsidRDefault="008B7368">
            <w:pPr>
              <w:pStyle w:val="TableParagraph"/>
              <w:spacing w:before="6"/>
              <w:rPr>
                <w:b/>
                <w:sz w:val="13"/>
              </w:rPr>
            </w:pPr>
          </w:p>
          <w:p w14:paraId="75D09F90" w14:textId="77777777" w:rsidR="008B7368" w:rsidRDefault="008637A8">
            <w:pPr>
              <w:pStyle w:val="TableParagraph"/>
              <w:spacing w:line="125" w:lineRule="exact"/>
              <w:ind w:left="217"/>
              <w:rPr>
                <w:sz w:val="12"/>
              </w:rPr>
            </w:pPr>
            <w:r>
              <w:rPr>
                <w:w w:val="120"/>
                <w:sz w:val="12"/>
              </w:rPr>
              <w:t>Сентябрь</w:t>
            </w:r>
          </w:p>
        </w:tc>
        <w:tc>
          <w:tcPr>
            <w:tcW w:w="242" w:type="dxa"/>
            <w:vMerge w:val="restart"/>
            <w:textDirection w:val="btLr"/>
          </w:tcPr>
          <w:p w14:paraId="5F865318" w14:textId="77777777" w:rsidR="008B7368" w:rsidRDefault="008637A8">
            <w:pPr>
              <w:pStyle w:val="TableParagraph"/>
              <w:spacing w:before="21"/>
              <w:ind w:left="24"/>
              <w:rPr>
                <w:sz w:val="14"/>
              </w:rPr>
            </w:pPr>
            <w:r>
              <w:rPr>
                <w:w w:val="90"/>
                <w:sz w:val="14"/>
              </w:rPr>
              <w:t>29.09</w:t>
            </w:r>
            <w:r>
              <w:rPr>
                <w:spacing w:val="12"/>
                <w:w w:val="90"/>
                <w:sz w:val="14"/>
              </w:rPr>
              <w:t xml:space="preserve"> </w:t>
            </w:r>
            <w:r>
              <w:rPr>
                <w:w w:val="90"/>
                <w:sz w:val="14"/>
              </w:rPr>
              <w:t>-</w:t>
            </w:r>
            <w:r>
              <w:rPr>
                <w:spacing w:val="7"/>
                <w:w w:val="90"/>
                <w:sz w:val="14"/>
              </w:rPr>
              <w:t xml:space="preserve"> </w:t>
            </w:r>
            <w:r>
              <w:rPr>
                <w:w w:val="90"/>
                <w:sz w:val="14"/>
              </w:rPr>
              <w:t>05.10</w:t>
            </w:r>
          </w:p>
        </w:tc>
        <w:tc>
          <w:tcPr>
            <w:tcW w:w="756" w:type="dxa"/>
            <w:gridSpan w:val="3"/>
          </w:tcPr>
          <w:p w14:paraId="3F2E9C41" w14:textId="77777777" w:rsidR="008B7368" w:rsidRDefault="008B7368">
            <w:pPr>
              <w:pStyle w:val="TableParagraph"/>
              <w:spacing w:before="6"/>
              <w:rPr>
                <w:b/>
                <w:sz w:val="13"/>
              </w:rPr>
            </w:pPr>
          </w:p>
          <w:p w14:paraId="7A2D4FF6" w14:textId="77777777" w:rsidR="008B7368" w:rsidRDefault="008637A8">
            <w:pPr>
              <w:pStyle w:val="TableParagraph"/>
              <w:spacing w:line="125" w:lineRule="exact"/>
              <w:ind w:left="123"/>
              <w:rPr>
                <w:sz w:val="12"/>
              </w:rPr>
            </w:pPr>
            <w:r>
              <w:rPr>
                <w:w w:val="120"/>
                <w:sz w:val="12"/>
              </w:rPr>
              <w:t>Октябрь</w:t>
            </w:r>
          </w:p>
        </w:tc>
        <w:tc>
          <w:tcPr>
            <w:tcW w:w="252" w:type="dxa"/>
            <w:vMerge w:val="restart"/>
            <w:textDirection w:val="btLr"/>
          </w:tcPr>
          <w:p w14:paraId="37619537" w14:textId="77777777" w:rsidR="008B7368" w:rsidRDefault="008637A8">
            <w:pPr>
              <w:pStyle w:val="TableParagraph"/>
              <w:spacing w:before="23"/>
              <w:ind w:left="24"/>
              <w:rPr>
                <w:sz w:val="14"/>
              </w:rPr>
            </w:pPr>
            <w:r>
              <w:rPr>
                <w:w w:val="90"/>
                <w:sz w:val="14"/>
              </w:rPr>
              <w:t>27.10</w:t>
            </w:r>
            <w:r>
              <w:rPr>
                <w:spacing w:val="12"/>
                <w:w w:val="90"/>
                <w:sz w:val="14"/>
              </w:rPr>
              <w:t xml:space="preserve"> </w:t>
            </w:r>
            <w:r>
              <w:rPr>
                <w:w w:val="90"/>
                <w:sz w:val="14"/>
              </w:rPr>
              <w:t>-</w:t>
            </w:r>
            <w:r>
              <w:rPr>
                <w:spacing w:val="7"/>
                <w:w w:val="90"/>
                <w:sz w:val="14"/>
              </w:rPr>
              <w:t xml:space="preserve"> </w:t>
            </w:r>
            <w:r>
              <w:rPr>
                <w:w w:val="90"/>
                <w:sz w:val="14"/>
              </w:rPr>
              <w:t>02.11</w:t>
            </w:r>
          </w:p>
        </w:tc>
        <w:tc>
          <w:tcPr>
            <w:tcW w:w="1008" w:type="dxa"/>
            <w:gridSpan w:val="4"/>
          </w:tcPr>
          <w:p w14:paraId="35A63AC5" w14:textId="77777777" w:rsidR="008B7368" w:rsidRDefault="008B7368">
            <w:pPr>
              <w:pStyle w:val="TableParagraph"/>
              <w:spacing w:before="6"/>
              <w:rPr>
                <w:b/>
                <w:sz w:val="13"/>
              </w:rPr>
            </w:pPr>
          </w:p>
          <w:p w14:paraId="45295E99" w14:textId="77777777" w:rsidR="008B7368" w:rsidRDefault="008637A8">
            <w:pPr>
              <w:pStyle w:val="TableParagraph"/>
              <w:spacing w:line="125" w:lineRule="exact"/>
              <w:ind w:left="280"/>
              <w:rPr>
                <w:sz w:val="12"/>
              </w:rPr>
            </w:pPr>
            <w:r>
              <w:rPr>
                <w:w w:val="120"/>
                <w:sz w:val="12"/>
              </w:rPr>
              <w:t>Ноябрь</w:t>
            </w:r>
          </w:p>
        </w:tc>
        <w:tc>
          <w:tcPr>
            <w:tcW w:w="1008" w:type="dxa"/>
            <w:gridSpan w:val="4"/>
          </w:tcPr>
          <w:p w14:paraId="5F1EF4EA" w14:textId="77777777" w:rsidR="008B7368" w:rsidRDefault="008B7368">
            <w:pPr>
              <w:pStyle w:val="TableParagraph"/>
              <w:spacing w:before="6"/>
              <w:rPr>
                <w:b/>
                <w:sz w:val="13"/>
              </w:rPr>
            </w:pPr>
          </w:p>
          <w:p w14:paraId="41A68CF9" w14:textId="77777777" w:rsidR="008B7368" w:rsidRDefault="008637A8">
            <w:pPr>
              <w:pStyle w:val="TableParagraph"/>
              <w:spacing w:line="125" w:lineRule="exact"/>
              <w:ind w:left="253"/>
              <w:rPr>
                <w:sz w:val="12"/>
              </w:rPr>
            </w:pPr>
            <w:r>
              <w:rPr>
                <w:w w:val="120"/>
                <w:sz w:val="12"/>
              </w:rPr>
              <w:t>Декабрь</w:t>
            </w:r>
          </w:p>
        </w:tc>
        <w:tc>
          <w:tcPr>
            <w:tcW w:w="252" w:type="dxa"/>
            <w:vMerge w:val="restart"/>
            <w:textDirection w:val="btLr"/>
          </w:tcPr>
          <w:p w14:paraId="2D7B0FBD" w14:textId="77777777" w:rsidR="008B7368" w:rsidRDefault="008637A8">
            <w:pPr>
              <w:pStyle w:val="TableParagraph"/>
              <w:spacing w:before="27"/>
              <w:ind w:left="24"/>
              <w:rPr>
                <w:sz w:val="14"/>
              </w:rPr>
            </w:pPr>
            <w:r>
              <w:rPr>
                <w:w w:val="90"/>
                <w:sz w:val="14"/>
              </w:rPr>
              <w:t>29.11</w:t>
            </w:r>
            <w:r>
              <w:rPr>
                <w:spacing w:val="14"/>
                <w:w w:val="90"/>
                <w:sz w:val="14"/>
              </w:rPr>
              <w:t xml:space="preserve"> </w:t>
            </w:r>
            <w:r>
              <w:rPr>
                <w:w w:val="90"/>
                <w:sz w:val="14"/>
              </w:rPr>
              <w:t>-04.01</w:t>
            </w:r>
          </w:p>
        </w:tc>
        <w:tc>
          <w:tcPr>
            <w:tcW w:w="756" w:type="dxa"/>
            <w:gridSpan w:val="3"/>
          </w:tcPr>
          <w:p w14:paraId="651792FC" w14:textId="77777777" w:rsidR="008B7368" w:rsidRDefault="008B7368">
            <w:pPr>
              <w:pStyle w:val="TableParagraph"/>
              <w:spacing w:before="6"/>
              <w:rPr>
                <w:b/>
                <w:sz w:val="13"/>
              </w:rPr>
            </w:pPr>
          </w:p>
          <w:p w14:paraId="546EB8C5" w14:textId="77777777" w:rsidR="008B7368" w:rsidRDefault="008637A8">
            <w:pPr>
              <w:pStyle w:val="TableParagraph"/>
              <w:spacing w:line="125" w:lineRule="exact"/>
              <w:ind w:left="168"/>
              <w:rPr>
                <w:sz w:val="12"/>
              </w:rPr>
            </w:pPr>
            <w:r>
              <w:rPr>
                <w:w w:val="120"/>
                <w:sz w:val="12"/>
              </w:rPr>
              <w:t>Январь</w:t>
            </w:r>
          </w:p>
        </w:tc>
        <w:tc>
          <w:tcPr>
            <w:tcW w:w="252" w:type="dxa"/>
            <w:vMerge w:val="restart"/>
            <w:textDirection w:val="btLr"/>
          </w:tcPr>
          <w:p w14:paraId="36B334A2" w14:textId="77777777" w:rsidR="008B7368" w:rsidRDefault="008637A8">
            <w:pPr>
              <w:pStyle w:val="TableParagraph"/>
              <w:spacing w:before="29"/>
              <w:ind w:left="24"/>
              <w:rPr>
                <w:sz w:val="14"/>
              </w:rPr>
            </w:pPr>
            <w:r>
              <w:rPr>
                <w:w w:val="90"/>
                <w:sz w:val="14"/>
              </w:rPr>
              <w:t>26.01</w:t>
            </w:r>
            <w:r>
              <w:rPr>
                <w:spacing w:val="12"/>
                <w:w w:val="90"/>
                <w:sz w:val="14"/>
              </w:rPr>
              <w:t xml:space="preserve"> </w:t>
            </w:r>
            <w:r>
              <w:rPr>
                <w:w w:val="90"/>
                <w:sz w:val="14"/>
              </w:rPr>
              <w:t>-</w:t>
            </w:r>
            <w:r>
              <w:rPr>
                <w:spacing w:val="7"/>
                <w:w w:val="90"/>
                <w:sz w:val="14"/>
              </w:rPr>
              <w:t xml:space="preserve"> </w:t>
            </w:r>
            <w:r>
              <w:rPr>
                <w:w w:val="90"/>
                <w:sz w:val="14"/>
              </w:rPr>
              <w:t>01.02</w:t>
            </w:r>
          </w:p>
        </w:tc>
        <w:tc>
          <w:tcPr>
            <w:tcW w:w="756" w:type="dxa"/>
            <w:gridSpan w:val="3"/>
          </w:tcPr>
          <w:p w14:paraId="13F7073E" w14:textId="77777777" w:rsidR="008B7368" w:rsidRDefault="008B7368">
            <w:pPr>
              <w:pStyle w:val="TableParagraph"/>
              <w:spacing w:before="6"/>
              <w:rPr>
                <w:b/>
                <w:sz w:val="13"/>
              </w:rPr>
            </w:pPr>
          </w:p>
          <w:p w14:paraId="06DD8794" w14:textId="77777777" w:rsidR="008B7368" w:rsidRDefault="008637A8">
            <w:pPr>
              <w:pStyle w:val="TableParagraph"/>
              <w:spacing w:line="125" w:lineRule="exact"/>
              <w:ind w:left="131"/>
              <w:rPr>
                <w:sz w:val="12"/>
              </w:rPr>
            </w:pPr>
            <w:r>
              <w:rPr>
                <w:w w:val="120"/>
                <w:sz w:val="12"/>
              </w:rPr>
              <w:t>Февраль</w:t>
            </w:r>
          </w:p>
        </w:tc>
        <w:tc>
          <w:tcPr>
            <w:tcW w:w="252" w:type="dxa"/>
            <w:vMerge w:val="restart"/>
            <w:textDirection w:val="btLr"/>
          </w:tcPr>
          <w:p w14:paraId="7BA6F920" w14:textId="77777777" w:rsidR="008B7368" w:rsidRDefault="008637A8">
            <w:pPr>
              <w:pStyle w:val="TableParagraph"/>
              <w:spacing w:before="31"/>
              <w:ind w:left="24"/>
              <w:rPr>
                <w:sz w:val="14"/>
              </w:rPr>
            </w:pPr>
            <w:r>
              <w:rPr>
                <w:w w:val="90"/>
                <w:sz w:val="14"/>
              </w:rPr>
              <w:t>23.02</w:t>
            </w:r>
            <w:r>
              <w:rPr>
                <w:spacing w:val="12"/>
                <w:w w:val="90"/>
                <w:sz w:val="14"/>
              </w:rPr>
              <w:t xml:space="preserve"> </w:t>
            </w:r>
            <w:r>
              <w:rPr>
                <w:w w:val="90"/>
                <w:sz w:val="14"/>
              </w:rPr>
              <w:t>-</w:t>
            </w:r>
            <w:r>
              <w:rPr>
                <w:spacing w:val="7"/>
                <w:w w:val="90"/>
                <w:sz w:val="14"/>
              </w:rPr>
              <w:t xml:space="preserve"> </w:t>
            </w:r>
            <w:r>
              <w:rPr>
                <w:w w:val="90"/>
                <w:sz w:val="14"/>
              </w:rPr>
              <w:t>01.03</w:t>
            </w:r>
          </w:p>
        </w:tc>
        <w:tc>
          <w:tcPr>
            <w:tcW w:w="1008" w:type="dxa"/>
            <w:gridSpan w:val="4"/>
          </w:tcPr>
          <w:p w14:paraId="4FB041F3" w14:textId="77777777" w:rsidR="008B7368" w:rsidRDefault="008B7368">
            <w:pPr>
              <w:pStyle w:val="TableParagraph"/>
              <w:spacing w:before="6"/>
              <w:rPr>
                <w:b/>
                <w:sz w:val="13"/>
              </w:rPr>
            </w:pPr>
          </w:p>
          <w:p w14:paraId="37DEF4E6" w14:textId="77777777" w:rsidR="008B7368" w:rsidRDefault="008637A8">
            <w:pPr>
              <w:pStyle w:val="TableParagraph"/>
              <w:spacing w:line="125" w:lineRule="exact"/>
              <w:ind w:left="356"/>
              <w:rPr>
                <w:sz w:val="12"/>
              </w:rPr>
            </w:pPr>
            <w:r>
              <w:rPr>
                <w:w w:val="120"/>
                <w:sz w:val="12"/>
              </w:rPr>
              <w:t>Март</w:t>
            </w:r>
          </w:p>
        </w:tc>
        <w:tc>
          <w:tcPr>
            <w:tcW w:w="252" w:type="dxa"/>
            <w:vMerge w:val="restart"/>
            <w:textDirection w:val="btLr"/>
          </w:tcPr>
          <w:p w14:paraId="7F65EB6D" w14:textId="77777777" w:rsidR="008B7368" w:rsidRDefault="008637A8">
            <w:pPr>
              <w:pStyle w:val="TableParagraph"/>
              <w:spacing w:before="33"/>
              <w:ind w:left="24"/>
              <w:rPr>
                <w:sz w:val="14"/>
              </w:rPr>
            </w:pPr>
            <w:r>
              <w:rPr>
                <w:w w:val="90"/>
                <w:sz w:val="14"/>
              </w:rPr>
              <w:t>30.03</w:t>
            </w:r>
            <w:r>
              <w:rPr>
                <w:spacing w:val="12"/>
                <w:w w:val="90"/>
                <w:sz w:val="14"/>
              </w:rPr>
              <w:t xml:space="preserve"> </w:t>
            </w:r>
            <w:r>
              <w:rPr>
                <w:w w:val="90"/>
                <w:sz w:val="14"/>
              </w:rPr>
              <w:t>-</w:t>
            </w:r>
            <w:r>
              <w:rPr>
                <w:spacing w:val="7"/>
                <w:w w:val="90"/>
                <w:sz w:val="14"/>
              </w:rPr>
              <w:t xml:space="preserve"> </w:t>
            </w:r>
            <w:r>
              <w:rPr>
                <w:w w:val="90"/>
                <w:sz w:val="14"/>
              </w:rPr>
              <w:t>05.04</w:t>
            </w:r>
          </w:p>
        </w:tc>
        <w:tc>
          <w:tcPr>
            <w:tcW w:w="756" w:type="dxa"/>
            <w:gridSpan w:val="3"/>
          </w:tcPr>
          <w:p w14:paraId="0405A691" w14:textId="77777777" w:rsidR="008B7368" w:rsidRDefault="008B7368">
            <w:pPr>
              <w:pStyle w:val="TableParagraph"/>
              <w:spacing w:before="6"/>
              <w:rPr>
                <w:b/>
                <w:sz w:val="13"/>
              </w:rPr>
            </w:pPr>
          </w:p>
          <w:p w14:paraId="67D3C6CA" w14:textId="77777777" w:rsidR="008B7368" w:rsidRDefault="008637A8">
            <w:pPr>
              <w:pStyle w:val="TableParagraph"/>
              <w:spacing w:line="125" w:lineRule="exact"/>
              <w:ind w:left="174"/>
              <w:rPr>
                <w:sz w:val="12"/>
              </w:rPr>
            </w:pPr>
            <w:r>
              <w:rPr>
                <w:w w:val="120"/>
                <w:sz w:val="12"/>
              </w:rPr>
              <w:t>Апрель</w:t>
            </w:r>
          </w:p>
        </w:tc>
        <w:tc>
          <w:tcPr>
            <w:tcW w:w="271" w:type="dxa"/>
            <w:vMerge w:val="restart"/>
            <w:textDirection w:val="btLr"/>
          </w:tcPr>
          <w:p w14:paraId="427E237A" w14:textId="77777777" w:rsidR="008B7368" w:rsidRDefault="008637A8">
            <w:pPr>
              <w:pStyle w:val="TableParagraph"/>
              <w:spacing w:before="45"/>
              <w:ind w:left="24"/>
              <w:rPr>
                <w:sz w:val="14"/>
              </w:rPr>
            </w:pPr>
            <w:r>
              <w:rPr>
                <w:w w:val="90"/>
                <w:sz w:val="14"/>
              </w:rPr>
              <w:t>27.04</w:t>
            </w:r>
            <w:r>
              <w:rPr>
                <w:spacing w:val="12"/>
                <w:w w:val="90"/>
                <w:sz w:val="14"/>
              </w:rPr>
              <w:t xml:space="preserve"> </w:t>
            </w:r>
            <w:r>
              <w:rPr>
                <w:w w:val="90"/>
                <w:sz w:val="14"/>
              </w:rPr>
              <w:t>-</w:t>
            </w:r>
            <w:r>
              <w:rPr>
                <w:spacing w:val="7"/>
                <w:w w:val="90"/>
                <w:sz w:val="14"/>
              </w:rPr>
              <w:t xml:space="preserve"> </w:t>
            </w:r>
            <w:r>
              <w:rPr>
                <w:w w:val="90"/>
                <w:sz w:val="14"/>
              </w:rPr>
              <w:t>03.05</w:t>
            </w:r>
          </w:p>
        </w:tc>
        <w:tc>
          <w:tcPr>
            <w:tcW w:w="1008" w:type="dxa"/>
            <w:gridSpan w:val="4"/>
          </w:tcPr>
          <w:p w14:paraId="7C23CEF7" w14:textId="77777777" w:rsidR="008B7368" w:rsidRDefault="008B7368">
            <w:pPr>
              <w:pStyle w:val="TableParagraph"/>
              <w:spacing w:before="6"/>
              <w:rPr>
                <w:b/>
                <w:sz w:val="13"/>
              </w:rPr>
            </w:pPr>
          </w:p>
          <w:p w14:paraId="04C7DD29" w14:textId="77777777" w:rsidR="008B7368" w:rsidRDefault="008637A8">
            <w:pPr>
              <w:pStyle w:val="TableParagraph"/>
              <w:spacing w:line="125" w:lineRule="exact"/>
              <w:ind w:left="370" w:right="316"/>
              <w:jc w:val="center"/>
              <w:rPr>
                <w:sz w:val="12"/>
              </w:rPr>
            </w:pPr>
            <w:r>
              <w:rPr>
                <w:w w:val="120"/>
                <w:sz w:val="12"/>
              </w:rPr>
              <w:t>Май</w:t>
            </w:r>
          </w:p>
        </w:tc>
        <w:tc>
          <w:tcPr>
            <w:tcW w:w="1027" w:type="dxa"/>
            <w:gridSpan w:val="4"/>
            <w:tcBorders>
              <w:right w:val="single" w:sz="6" w:space="0" w:color="000000"/>
            </w:tcBorders>
          </w:tcPr>
          <w:p w14:paraId="027C1217" w14:textId="77777777" w:rsidR="008B7368" w:rsidRDefault="008B7368">
            <w:pPr>
              <w:pStyle w:val="TableParagraph"/>
              <w:spacing w:before="6"/>
              <w:rPr>
                <w:b/>
                <w:sz w:val="13"/>
              </w:rPr>
            </w:pPr>
          </w:p>
          <w:p w14:paraId="6CCEA590" w14:textId="77777777" w:rsidR="008B7368" w:rsidRDefault="008637A8">
            <w:pPr>
              <w:pStyle w:val="TableParagraph"/>
              <w:spacing w:line="125" w:lineRule="exact"/>
              <w:ind w:left="362"/>
              <w:rPr>
                <w:sz w:val="12"/>
              </w:rPr>
            </w:pPr>
            <w:r>
              <w:rPr>
                <w:w w:val="120"/>
                <w:sz w:val="12"/>
              </w:rPr>
              <w:t>Июнь</w:t>
            </w:r>
          </w:p>
        </w:tc>
        <w:tc>
          <w:tcPr>
            <w:tcW w:w="747" w:type="dxa"/>
            <w:tcBorders>
              <w:left w:val="single" w:sz="6" w:space="0" w:color="000000"/>
            </w:tcBorders>
          </w:tcPr>
          <w:p w14:paraId="4EB281C5" w14:textId="77777777" w:rsidR="008B7368" w:rsidRDefault="008B7368">
            <w:pPr>
              <w:pStyle w:val="TableParagraph"/>
              <w:spacing w:before="6"/>
              <w:rPr>
                <w:b/>
                <w:sz w:val="13"/>
              </w:rPr>
            </w:pPr>
          </w:p>
          <w:p w14:paraId="31294818" w14:textId="77777777" w:rsidR="008B7368" w:rsidRDefault="008637A8">
            <w:pPr>
              <w:pStyle w:val="TableParagraph"/>
              <w:spacing w:line="125" w:lineRule="exact"/>
              <w:ind w:left="42"/>
              <w:rPr>
                <w:sz w:val="12"/>
              </w:rPr>
            </w:pPr>
            <w:r>
              <w:rPr>
                <w:w w:val="120"/>
                <w:sz w:val="12"/>
              </w:rPr>
              <w:t>Итого</w:t>
            </w:r>
          </w:p>
        </w:tc>
      </w:tr>
      <w:tr w:rsidR="008B7368" w14:paraId="46BD3955" w14:textId="77777777">
        <w:trPr>
          <w:trHeight w:val="309"/>
        </w:trPr>
        <w:tc>
          <w:tcPr>
            <w:tcW w:w="845" w:type="dxa"/>
            <w:vMerge/>
            <w:tcBorders>
              <w:top w:val="nil"/>
            </w:tcBorders>
            <w:textDirection w:val="btLr"/>
          </w:tcPr>
          <w:p w14:paraId="2D4E497A" w14:textId="77777777" w:rsidR="008B7368" w:rsidRDefault="008B7368">
            <w:pPr>
              <w:rPr>
                <w:sz w:val="2"/>
                <w:szCs w:val="2"/>
              </w:rPr>
            </w:pPr>
          </w:p>
        </w:tc>
        <w:tc>
          <w:tcPr>
            <w:tcW w:w="2515" w:type="dxa"/>
            <w:vMerge/>
            <w:tcBorders>
              <w:top w:val="nil"/>
            </w:tcBorders>
          </w:tcPr>
          <w:p w14:paraId="2F658944" w14:textId="77777777" w:rsidR="008B7368" w:rsidRDefault="008B7368">
            <w:pPr>
              <w:rPr>
                <w:sz w:val="2"/>
                <w:szCs w:val="2"/>
              </w:rPr>
            </w:pPr>
          </w:p>
        </w:tc>
        <w:tc>
          <w:tcPr>
            <w:tcW w:w="252" w:type="dxa"/>
          </w:tcPr>
          <w:p w14:paraId="654FB52A" w14:textId="77777777" w:rsidR="008B7368" w:rsidRDefault="008B7368">
            <w:pPr>
              <w:pStyle w:val="TableParagraph"/>
              <w:spacing w:before="3"/>
              <w:rPr>
                <w:b/>
                <w:sz w:val="14"/>
              </w:rPr>
            </w:pPr>
          </w:p>
          <w:p w14:paraId="3DE606B1" w14:textId="77777777" w:rsidR="008B7368" w:rsidRDefault="008637A8">
            <w:pPr>
              <w:pStyle w:val="TableParagraph"/>
              <w:spacing w:before="1" w:line="125" w:lineRule="exact"/>
              <w:ind w:right="7"/>
              <w:jc w:val="right"/>
              <w:rPr>
                <w:sz w:val="12"/>
              </w:rPr>
            </w:pPr>
            <w:r>
              <w:rPr>
                <w:w w:val="121"/>
                <w:sz w:val="12"/>
              </w:rPr>
              <w:t>1</w:t>
            </w:r>
          </w:p>
        </w:tc>
        <w:tc>
          <w:tcPr>
            <w:tcW w:w="252" w:type="dxa"/>
          </w:tcPr>
          <w:p w14:paraId="3C9B867F" w14:textId="77777777" w:rsidR="008B7368" w:rsidRDefault="008B7368">
            <w:pPr>
              <w:pStyle w:val="TableParagraph"/>
              <w:spacing w:before="3"/>
              <w:rPr>
                <w:b/>
                <w:sz w:val="14"/>
              </w:rPr>
            </w:pPr>
          </w:p>
          <w:p w14:paraId="358399F1" w14:textId="77777777" w:rsidR="008B7368" w:rsidRDefault="008637A8">
            <w:pPr>
              <w:pStyle w:val="TableParagraph"/>
              <w:spacing w:before="1" w:line="125" w:lineRule="exact"/>
              <w:ind w:right="6"/>
              <w:jc w:val="right"/>
              <w:rPr>
                <w:sz w:val="12"/>
              </w:rPr>
            </w:pPr>
            <w:r>
              <w:rPr>
                <w:w w:val="121"/>
                <w:sz w:val="12"/>
              </w:rPr>
              <w:t>8</w:t>
            </w:r>
          </w:p>
        </w:tc>
        <w:tc>
          <w:tcPr>
            <w:tcW w:w="252" w:type="dxa"/>
          </w:tcPr>
          <w:p w14:paraId="14B58A4B" w14:textId="77777777" w:rsidR="008B7368" w:rsidRDefault="008B7368">
            <w:pPr>
              <w:pStyle w:val="TableParagraph"/>
              <w:spacing w:before="3"/>
              <w:rPr>
                <w:b/>
                <w:sz w:val="14"/>
              </w:rPr>
            </w:pPr>
          </w:p>
          <w:p w14:paraId="13872DA0" w14:textId="77777777" w:rsidR="008B7368" w:rsidRDefault="008637A8">
            <w:pPr>
              <w:pStyle w:val="TableParagraph"/>
              <w:spacing w:before="1" w:line="125" w:lineRule="exact"/>
              <w:ind w:left="79"/>
              <w:jc w:val="center"/>
              <w:rPr>
                <w:sz w:val="12"/>
              </w:rPr>
            </w:pPr>
            <w:r>
              <w:rPr>
                <w:w w:val="120"/>
                <w:sz w:val="12"/>
              </w:rPr>
              <w:t>15</w:t>
            </w:r>
          </w:p>
        </w:tc>
        <w:tc>
          <w:tcPr>
            <w:tcW w:w="252" w:type="dxa"/>
          </w:tcPr>
          <w:p w14:paraId="43EE0673" w14:textId="77777777" w:rsidR="008B7368" w:rsidRDefault="008B7368">
            <w:pPr>
              <w:pStyle w:val="TableParagraph"/>
              <w:spacing w:before="3"/>
              <w:rPr>
                <w:b/>
                <w:sz w:val="14"/>
              </w:rPr>
            </w:pPr>
          </w:p>
          <w:p w14:paraId="1D7A53E1" w14:textId="77777777" w:rsidR="008B7368" w:rsidRDefault="008637A8">
            <w:pPr>
              <w:pStyle w:val="TableParagraph"/>
              <w:spacing w:before="1" w:line="125" w:lineRule="exact"/>
              <w:ind w:right="11"/>
              <w:jc w:val="right"/>
              <w:rPr>
                <w:sz w:val="12"/>
              </w:rPr>
            </w:pPr>
            <w:r>
              <w:rPr>
                <w:w w:val="120"/>
                <w:sz w:val="12"/>
              </w:rPr>
              <w:t>22</w:t>
            </w:r>
          </w:p>
        </w:tc>
        <w:tc>
          <w:tcPr>
            <w:tcW w:w="242" w:type="dxa"/>
            <w:vMerge/>
            <w:tcBorders>
              <w:top w:val="nil"/>
            </w:tcBorders>
            <w:textDirection w:val="btLr"/>
          </w:tcPr>
          <w:p w14:paraId="78F09A01" w14:textId="77777777" w:rsidR="008B7368" w:rsidRDefault="008B7368">
            <w:pPr>
              <w:rPr>
                <w:sz w:val="2"/>
                <w:szCs w:val="2"/>
              </w:rPr>
            </w:pPr>
          </w:p>
        </w:tc>
        <w:tc>
          <w:tcPr>
            <w:tcW w:w="252" w:type="dxa"/>
          </w:tcPr>
          <w:p w14:paraId="41510C34" w14:textId="77777777" w:rsidR="008B7368" w:rsidRDefault="008B7368">
            <w:pPr>
              <w:pStyle w:val="TableParagraph"/>
              <w:spacing w:before="3"/>
              <w:rPr>
                <w:b/>
                <w:sz w:val="14"/>
              </w:rPr>
            </w:pPr>
          </w:p>
          <w:p w14:paraId="5D4DF9D6" w14:textId="77777777" w:rsidR="008B7368" w:rsidRDefault="008637A8">
            <w:pPr>
              <w:pStyle w:val="TableParagraph"/>
              <w:spacing w:before="1" w:line="125" w:lineRule="exact"/>
              <w:ind w:right="4"/>
              <w:jc w:val="right"/>
              <w:rPr>
                <w:sz w:val="12"/>
              </w:rPr>
            </w:pPr>
            <w:r>
              <w:rPr>
                <w:w w:val="121"/>
                <w:sz w:val="12"/>
              </w:rPr>
              <w:t>6</w:t>
            </w:r>
          </w:p>
        </w:tc>
        <w:tc>
          <w:tcPr>
            <w:tcW w:w="252" w:type="dxa"/>
          </w:tcPr>
          <w:p w14:paraId="13766382" w14:textId="77777777" w:rsidR="008B7368" w:rsidRDefault="008B7368">
            <w:pPr>
              <w:pStyle w:val="TableParagraph"/>
              <w:spacing w:before="3"/>
              <w:rPr>
                <w:b/>
                <w:sz w:val="14"/>
              </w:rPr>
            </w:pPr>
          </w:p>
          <w:p w14:paraId="3FD420C2" w14:textId="77777777" w:rsidR="008B7368" w:rsidRDefault="008637A8">
            <w:pPr>
              <w:pStyle w:val="TableParagraph"/>
              <w:spacing w:before="1" w:line="125" w:lineRule="exact"/>
              <w:ind w:right="9"/>
              <w:jc w:val="right"/>
              <w:rPr>
                <w:sz w:val="12"/>
              </w:rPr>
            </w:pPr>
            <w:r>
              <w:rPr>
                <w:w w:val="120"/>
                <w:sz w:val="12"/>
              </w:rPr>
              <w:t>13</w:t>
            </w:r>
          </w:p>
        </w:tc>
        <w:tc>
          <w:tcPr>
            <w:tcW w:w="252" w:type="dxa"/>
          </w:tcPr>
          <w:p w14:paraId="47F98499" w14:textId="77777777" w:rsidR="008B7368" w:rsidRDefault="008B7368">
            <w:pPr>
              <w:pStyle w:val="TableParagraph"/>
              <w:spacing w:before="3"/>
              <w:rPr>
                <w:b/>
                <w:sz w:val="14"/>
              </w:rPr>
            </w:pPr>
          </w:p>
          <w:p w14:paraId="4A60BE6B" w14:textId="77777777" w:rsidR="008B7368" w:rsidRDefault="008637A8">
            <w:pPr>
              <w:pStyle w:val="TableParagraph"/>
              <w:spacing w:before="1" w:line="125" w:lineRule="exact"/>
              <w:ind w:right="10"/>
              <w:jc w:val="right"/>
              <w:rPr>
                <w:sz w:val="12"/>
              </w:rPr>
            </w:pPr>
            <w:r>
              <w:rPr>
                <w:w w:val="120"/>
                <w:sz w:val="12"/>
              </w:rPr>
              <w:t>20</w:t>
            </w:r>
          </w:p>
        </w:tc>
        <w:tc>
          <w:tcPr>
            <w:tcW w:w="252" w:type="dxa"/>
            <w:vMerge/>
            <w:tcBorders>
              <w:top w:val="nil"/>
            </w:tcBorders>
            <w:textDirection w:val="btLr"/>
          </w:tcPr>
          <w:p w14:paraId="7C75EABB" w14:textId="77777777" w:rsidR="008B7368" w:rsidRDefault="008B7368">
            <w:pPr>
              <w:rPr>
                <w:sz w:val="2"/>
                <w:szCs w:val="2"/>
              </w:rPr>
            </w:pPr>
          </w:p>
        </w:tc>
        <w:tc>
          <w:tcPr>
            <w:tcW w:w="252" w:type="dxa"/>
          </w:tcPr>
          <w:p w14:paraId="52BAFC4C" w14:textId="77777777" w:rsidR="008B7368" w:rsidRDefault="008B7368">
            <w:pPr>
              <w:pStyle w:val="TableParagraph"/>
              <w:spacing w:before="3"/>
              <w:rPr>
                <w:b/>
                <w:sz w:val="14"/>
              </w:rPr>
            </w:pPr>
          </w:p>
          <w:p w14:paraId="6A6DCCE5" w14:textId="77777777" w:rsidR="008B7368" w:rsidRDefault="008637A8">
            <w:pPr>
              <w:pStyle w:val="TableParagraph"/>
              <w:spacing w:before="1" w:line="125" w:lineRule="exact"/>
              <w:ind w:left="159"/>
              <w:jc w:val="center"/>
              <w:rPr>
                <w:sz w:val="12"/>
              </w:rPr>
            </w:pPr>
            <w:r>
              <w:rPr>
                <w:w w:val="121"/>
                <w:sz w:val="12"/>
              </w:rPr>
              <w:t>3</w:t>
            </w:r>
          </w:p>
        </w:tc>
        <w:tc>
          <w:tcPr>
            <w:tcW w:w="252" w:type="dxa"/>
          </w:tcPr>
          <w:p w14:paraId="115A4C81" w14:textId="77777777" w:rsidR="008B7368" w:rsidRDefault="008B7368">
            <w:pPr>
              <w:pStyle w:val="TableParagraph"/>
              <w:spacing w:before="3"/>
              <w:rPr>
                <w:b/>
                <w:sz w:val="14"/>
              </w:rPr>
            </w:pPr>
          </w:p>
          <w:p w14:paraId="5035A623" w14:textId="77777777" w:rsidR="008B7368" w:rsidRDefault="008637A8">
            <w:pPr>
              <w:pStyle w:val="TableParagraph"/>
              <w:spacing w:before="1" w:line="125" w:lineRule="exact"/>
              <w:ind w:right="7"/>
              <w:jc w:val="right"/>
              <w:rPr>
                <w:sz w:val="12"/>
              </w:rPr>
            </w:pPr>
            <w:r>
              <w:rPr>
                <w:w w:val="120"/>
                <w:sz w:val="12"/>
              </w:rPr>
              <w:t>10</w:t>
            </w:r>
          </w:p>
        </w:tc>
        <w:tc>
          <w:tcPr>
            <w:tcW w:w="252" w:type="dxa"/>
          </w:tcPr>
          <w:p w14:paraId="35336C2D" w14:textId="77777777" w:rsidR="008B7368" w:rsidRDefault="008B7368">
            <w:pPr>
              <w:pStyle w:val="TableParagraph"/>
              <w:spacing w:before="3"/>
              <w:rPr>
                <w:b/>
                <w:sz w:val="14"/>
              </w:rPr>
            </w:pPr>
          </w:p>
          <w:p w14:paraId="10C9BD90" w14:textId="77777777" w:rsidR="008B7368" w:rsidRDefault="008637A8">
            <w:pPr>
              <w:pStyle w:val="TableParagraph"/>
              <w:spacing w:before="1" w:line="125" w:lineRule="exact"/>
              <w:ind w:right="7"/>
              <w:jc w:val="right"/>
              <w:rPr>
                <w:sz w:val="12"/>
              </w:rPr>
            </w:pPr>
            <w:r>
              <w:rPr>
                <w:w w:val="120"/>
                <w:sz w:val="12"/>
              </w:rPr>
              <w:t>17</w:t>
            </w:r>
          </w:p>
        </w:tc>
        <w:tc>
          <w:tcPr>
            <w:tcW w:w="252" w:type="dxa"/>
          </w:tcPr>
          <w:p w14:paraId="2679EE2B" w14:textId="77777777" w:rsidR="008B7368" w:rsidRDefault="008B7368">
            <w:pPr>
              <w:pStyle w:val="TableParagraph"/>
              <w:spacing w:before="3"/>
              <w:rPr>
                <w:b/>
                <w:sz w:val="14"/>
              </w:rPr>
            </w:pPr>
          </w:p>
          <w:p w14:paraId="2EB2AB95" w14:textId="77777777" w:rsidR="008B7368" w:rsidRDefault="008637A8">
            <w:pPr>
              <w:pStyle w:val="TableParagraph"/>
              <w:spacing w:before="1" w:line="125" w:lineRule="exact"/>
              <w:ind w:right="6"/>
              <w:jc w:val="right"/>
              <w:rPr>
                <w:sz w:val="12"/>
              </w:rPr>
            </w:pPr>
            <w:r>
              <w:rPr>
                <w:w w:val="120"/>
                <w:sz w:val="12"/>
              </w:rPr>
              <w:t>24</w:t>
            </w:r>
          </w:p>
        </w:tc>
        <w:tc>
          <w:tcPr>
            <w:tcW w:w="252" w:type="dxa"/>
          </w:tcPr>
          <w:p w14:paraId="176D434E" w14:textId="77777777" w:rsidR="008B7368" w:rsidRDefault="008B7368">
            <w:pPr>
              <w:pStyle w:val="TableParagraph"/>
              <w:spacing w:before="3"/>
              <w:rPr>
                <w:b/>
                <w:sz w:val="14"/>
              </w:rPr>
            </w:pPr>
          </w:p>
          <w:p w14:paraId="55BBC873" w14:textId="77777777" w:rsidR="008B7368" w:rsidRDefault="008637A8">
            <w:pPr>
              <w:pStyle w:val="TableParagraph"/>
              <w:spacing w:before="1" w:line="125" w:lineRule="exact"/>
              <w:jc w:val="right"/>
              <w:rPr>
                <w:sz w:val="12"/>
              </w:rPr>
            </w:pPr>
            <w:r>
              <w:rPr>
                <w:w w:val="121"/>
                <w:sz w:val="12"/>
              </w:rPr>
              <w:t>1</w:t>
            </w:r>
          </w:p>
        </w:tc>
        <w:tc>
          <w:tcPr>
            <w:tcW w:w="252" w:type="dxa"/>
          </w:tcPr>
          <w:p w14:paraId="2005B7B3" w14:textId="77777777" w:rsidR="008B7368" w:rsidRDefault="008B7368">
            <w:pPr>
              <w:pStyle w:val="TableParagraph"/>
              <w:spacing w:before="3"/>
              <w:rPr>
                <w:b/>
                <w:sz w:val="14"/>
              </w:rPr>
            </w:pPr>
          </w:p>
          <w:p w14:paraId="1665124A" w14:textId="77777777" w:rsidR="008B7368" w:rsidRDefault="008637A8">
            <w:pPr>
              <w:pStyle w:val="TableParagraph"/>
              <w:spacing w:before="1" w:line="125" w:lineRule="exact"/>
              <w:jc w:val="right"/>
              <w:rPr>
                <w:sz w:val="12"/>
              </w:rPr>
            </w:pPr>
            <w:r>
              <w:rPr>
                <w:w w:val="121"/>
                <w:sz w:val="12"/>
              </w:rPr>
              <w:t>8</w:t>
            </w:r>
          </w:p>
        </w:tc>
        <w:tc>
          <w:tcPr>
            <w:tcW w:w="252" w:type="dxa"/>
          </w:tcPr>
          <w:p w14:paraId="3E7B6691" w14:textId="77777777" w:rsidR="008B7368" w:rsidRDefault="008B7368">
            <w:pPr>
              <w:pStyle w:val="TableParagraph"/>
              <w:spacing w:before="3"/>
              <w:rPr>
                <w:b/>
                <w:sz w:val="14"/>
              </w:rPr>
            </w:pPr>
          </w:p>
          <w:p w14:paraId="1F1A9FAB" w14:textId="77777777" w:rsidR="008B7368" w:rsidRDefault="008637A8">
            <w:pPr>
              <w:pStyle w:val="TableParagraph"/>
              <w:spacing w:before="1" w:line="125" w:lineRule="exact"/>
              <w:ind w:right="5"/>
              <w:jc w:val="right"/>
              <w:rPr>
                <w:sz w:val="12"/>
              </w:rPr>
            </w:pPr>
            <w:r>
              <w:rPr>
                <w:w w:val="120"/>
                <w:sz w:val="12"/>
              </w:rPr>
              <w:t>15</w:t>
            </w:r>
          </w:p>
        </w:tc>
        <w:tc>
          <w:tcPr>
            <w:tcW w:w="252" w:type="dxa"/>
          </w:tcPr>
          <w:p w14:paraId="5B6C388A" w14:textId="77777777" w:rsidR="008B7368" w:rsidRDefault="008B7368">
            <w:pPr>
              <w:pStyle w:val="TableParagraph"/>
              <w:spacing w:before="3"/>
              <w:rPr>
                <w:b/>
                <w:sz w:val="14"/>
              </w:rPr>
            </w:pPr>
          </w:p>
          <w:p w14:paraId="61C1E2AB" w14:textId="77777777" w:rsidR="008B7368" w:rsidRDefault="008637A8">
            <w:pPr>
              <w:pStyle w:val="TableParagraph"/>
              <w:spacing w:before="1" w:line="125" w:lineRule="exact"/>
              <w:ind w:left="92"/>
              <w:jc w:val="center"/>
              <w:rPr>
                <w:sz w:val="12"/>
              </w:rPr>
            </w:pPr>
            <w:r>
              <w:rPr>
                <w:w w:val="120"/>
                <w:sz w:val="12"/>
              </w:rPr>
              <w:t>22</w:t>
            </w:r>
          </w:p>
        </w:tc>
        <w:tc>
          <w:tcPr>
            <w:tcW w:w="252" w:type="dxa"/>
            <w:vMerge/>
            <w:tcBorders>
              <w:top w:val="nil"/>
            </w:tcBorders>
            <w:textDirection w:val="btLr"/>
          </w:tcPr>
          <w:p w14:paraId="6621A079" w14:textId="77777777" w:rsidR="008B7368" w:rsidRDefault="008B7368">
            <w:pPr>
              <w:rPr>
                <w:sz w:val="2"/>
                <w:szCs w:val="2"/>
              </w:rPr>
            </w:pPr>
          </w:p>
        </w:tc>
        <w:tc>
          <w:tcPr>
            <w:tcW w:w="252" w:type="dxa"/>
          </w:tcPr>
          <w:p w14:paraId="33162071" w14:textId="77777777" w:rsidR="008B7368" w:rsidRDefault="008B7368">
            <w:pPr>
              <w:pStyle w:val="TableParagraph"/>
              <w:spacing w:before="3"/>
              <w:rPr>
                <w:b/>
                <w:sz w:val="14"/>
              </w:rPr>
            </w:pPr>
          </w:p>
          <w:p w14:paraId="72E76AC3" w14:textId="77777777" w:rsidR="008B7368" w:rsidRDefault="008637A8">
            <w:pPr>
              <w:pStyle w:val="TableParagraph"/>
              <w:spacing w:before="1" w:line="125" w:lineRule="exact"/>
              <w:jc w:val="right"/>
              <w:rPr>
                <w:sz w:val="12"/>
              </w:rPr>
            </w:pPr>
            <w:r>
              <w:rPr>
                <w:w w:val="121"/>
                <w:sz w:val="12"/>
              </w:rPr>
              <w:t>5</w:t>
            </w:r>
          </w:p>
        </w:tc>
        <w:tc>
          <w:tcPr>
            <w:tcW w:w="252" w:type="dxa"/>
          </w:tcPr>
          <w:p w14:paraId="32F7A145" w14:textId="77777777" w:rsidR="008B7368" w:rsidRDefault="008B7368">
            <w:pPr>
              <w:pStyle w:val="TableParagraph"/>
              <w:spacing w:before="3"/>
              <w:rPr>
                <w:b/>
                <w:sz w:val="14"/>
              </w:rPr>
            </w:pPr>
          </w:p>
          <w:p w14:paraId="60F2933B" w14:textId="77777777" w:rsidR="008B7368" w:rsidRDefault="008637A8">
            <w:pPr>
              <w:pStyle w:val="TableParagraph"/>
              <w:spacing w:before="1" w:line="125" w:lineRule="exact"/>
              <w:ind w:right="3"/>
              <w:jc w:val="right"/>
              <w:rPr>
                <w:sz w:val="12"/>
              </w:rPr>
            </w:pPr>
            <w:r>
              <w:rPr>
                <w:w w:val="120"/>
                <w:sz w:val="12"/>
              </w:rPr>
              <w:t>12</w:t>
            </w:r>
          </w:p>
        </w:tc>
        <w:tc>
          <w:tcPr>
            <w:tcW w:w="252" w:type="dxa"/>
          </w:tcPr>
          <w:p w14:paraId="55071CFE" w14:textId="77777777" w:rsidR="008B7368" w:rsidRDefault="008B7368">
            <w:pPr>
              <w:pStyle w:val="TableParagraph"/>
              <w:spacing w:before="3"/>
              <w:rPr>
                <w:b/>
                <w:sz w:val="14"/>
              </w:rPr>
            </w:pPr>
          </w:p>
          <w:p w14:paraId="0CF01EF5" w14:textId="77777777" w:rsidR="008B7368" w:rsidRDefault="008637A8">
            <w:pPr>
              <w:pStyle w:val="TableParagraph"/>
              <w:spacing w:before="1" w:line="125" w:lineRule="exact"/>
              <w:ind w:right="2"/>
              <w:jc w:val="right"/>
              <w:rPr>
                <w:sz w:val="12"/>
              </w:rPr>
            </w:pPr>
            <w:r>
              <w:rPr>
                <w:w w:val="120"/>
                <w:sz w:val="12"/>
              </w:rPr>
              <w:t>19</w:t>
            </w:r>
          </w:p>
        </w:tc>
        <w:tc>
          <w:tcPr>
            <w:tcW w:w="252" w:type="dxa"/>
            <w:vMerge/>
            <w:tcBorders>
              <w:top w:val="nil"/>
            </w:tcBorders>
            <w:textDirection w:val="btLr"/>
          </w:tcPr>
          <w:p w14:paraId="72E058F2" w14:textId="77777777" w:rsidR="008B7368" w:rsidRDefault="008B7368">
            <w:pPr>
              <w:rPr>
                <w:sz w:val="2"/>
                <w:szCs w:val="2"/>
              </w:rPr>
            </w:pPr>
          </w:p>
        </w:tc>
        <w:tc>
          <w:tcPr>
            <w:tcW w:w="252" w:type="dxa"/>
          </w:tcPr>
          <w:p w14:paraId="23C121BE" w14:textId="77777777" w:rsidR="008B7368" w:rsidRDefault="008B7368">
            <w:pPr>
              <w:pStyle w:val="TableParagraph"/>
              <w:spacing w:before="3"/>
              <w:rPr>
                <w:b/>
                <w:sz w:val="14"/>
              </w:rPr>
            </w:pPr>
          </w:p>
          <w:p w14:paraId="43384A2B" w14:textId="77777777" w:rsidR="008B7368" w:rsidRDefault="008637A8">
            <w:pPr>
              <w:pStyle w:val="TableParagraph"/>
              <w:spacing w:before="1" w:line="125" w:lineRule="exact"/>
              <w:ind w:left="170" w:right="-15"/>
              <w:jc w:val="center"/>
              <w:rPr>
                <w:sz w:val="12"/>
              </w:rPr>
            </w:pPr>
            <w:r>
              <w:rPr>
                <w:w w:val="121"/>
                <w:sz w:val="12"/>
              </w:rPr>
              <w:t>2</w:t>
            </w:r>
          </w:p>
        </w:tc>
        <w:tc>
          <w:tcPr>
            <w:tcW w:w="252" w:type="dxa"/>
          </w:tcPr>
          <w:p w14:paraId="61822CC9" w14:textId="77777777" w:rsidR="008B7368" w:rsidRDefault="008B7368">
            <w:pPr>
              <w:pStyle w:val="TableParagraph"/>
              <w:spacing w:before="3"/>
              <w:rPr>
                <w:b/>
                <w:sz w:val="14"/>
              </w:rPr>
            </w:pPr>
          </w:p>
          <w:p w14:paraId="59FCFAB4" w14:textId="77777777" w:rsidR="008B7368" w:rsidRDefault="008637A8">
            <w:pPr>
              <w:pStyle w:val="TableParagraph"/>
              <w:spacing w:before="1" w:line="125" w:lineRule="exact"/>
              <w:ind w:right="-15"/>
              <w:jc w:val="right"/>
              <w:rPr>
                <w:sz w:val="12"/>
              </w:rPr>
            </w:pPr>
            <w:r>
              <w:rPr>
                <w:w w:val="121"/>
                <w:sz w:val="12"/>
              </w:rPr>
              <w:t>9</w:t>
            </w:r>
          </w:p>
        </w:tc>
        <w:tc>
          <w:tcPr>
            <w:tcW w:w="252" w:type="dxa"/>
          </w:tcPr>
          <w:p w14:paraId="592AA381" w14:textId="77777777" w:rsidR="008B7368" w:rsidRDefault="008B7368">
            <w:pPr>
              <w:pStyle w:val="TableParagraph"/>
              <w:spacing w:before="3"/>
              <w:rPr>
                <w:b/>
                <w:sz w:val="14"/>
              </w:rPr>
            </w:pPr>
          </w:p>
          <w:p w14:paraId="53CF7D14" w14:textId="77777777" w:rsidR="008B7368" w:rsidRDefault="008637A8">
            <w:pPr>
              <w:pStyle w:val="TableParagraph"/>
              <w:spacing w:before="1" w:line="125" w:lineRule="exact"/>
              <w:ind w:right="1"/>
              <w:jc w:val="right"/>
              <w:rPr>
                <w:sz w:val="12"/>
              </w:rPr>
            </w:pPr>
            <w:r>
              <w:rPr>
                <w:w w:val="120"/>
                <w:sz w:val="12"/>
              </w:rPr>
              <w:t>16</w:t>
            </w:r>
          </w:p>
        </w:tc>
        <w:tc>
          <w:tcPr>
            <w:tcW w:w="252" w:type="dxa"/>
            <w:vMerge/>
            <w:tcBorders>
              <w:top w:val="nil"/>
            </w:tcBorders>
            <w:textDirection w:val="btLr"/>
          </w:tcPr>
          <w:p w14:paraId="59FE53B6" w14:textId="77777777" w:rsidR="008B7368" w:rsidRDefault="008B7368">
            <w:pPr>
              <w:rPr>
                <w:sz w:val="2"/>
                <w:szCs w:val="2"/>
              </w:rPr>
            </w:pPr>
          </w:p>
        </w:tc>
        <w:tc>
          <w:tcPr>
            <w:tcW w:w="252" w:type="dxa"/>
          </w:tcPr>
          <w:p w14:paraId="0CDE5918" w14:textId="77777777" w:rsidR="008B7368" w:rsidRDefault="008B7368">
            <w:pPr>
              <w:pStyle w:val="TableParagraph"/>
              <w:spacing w:before="3"/>
              <w:rPr>
                <w:b/>
                <w:sz w:val="14"/>
              </w:rPr>
            </w:pPr>
          </w:p>
          <w:p w14:paraId="490C9761" w14:textId="77777777" w:rsidR="008B7368" w:rsidRDefault="008637A8">
            <w:pPr>
              <w:pStyle w:val="TableParagraph"/>
              <w:spacing w:before="1" w:line="125" w:lineRule="exact"/>
              <w:ind w:right="-15"/>
              <w:jc w:val="right"/>
              <w:rPr>
                <w:sz w:val="12"/>
              </w:rPr>
            </w:pPr>
            <w:r>
              <w:rPr>
                <w:w w:val="121"/>
                <w:sz w:val="12"/>
              </w:rPr>
              <w:t>2</w:t>
            </w:r>
          </w:p>
        </w:tc>
        <w:tc>
          <w:tcPr>
            <w:tcW w:w="252" w:type="dxa"/>
          </w:tcPr>
          <w:p w14:paraId="03183DC8" w14:textId="77777777" w:rsidR="008B7368" w:rsidRDefault="008B7368">
            <w:pPr>
              <w:pStyle w:val="TableParagraph"/>
              <w:spacing w:before="3"/>
              <w:rPr>
                <w:b/>
                <w:sz w:val="14"/>
              </w:rPr>
            </w:pPr>
          </w:p>
          <w:p w14:paraId="5406D774" w14:textId="77777777" w:rsidR="008B7368" w:rsidRDefault="008637A8">
            <w:pPr>
              <w:pStyle w:val="TableParagraph"/>
              <w:spacing w:before="1" w:line="125" w:lineRule="exact"/>
              <w:ind w:right="-15"/>
              <w:jc w:val="right"/>
              <w:rPr>
                <w:sz w:val="12"/>
              </w:rPr>
            </w:pPr>
            <w:r>
              <w:rPr>
                <w:w w:val="121"/>
                <w:sz w:val="12"/>
              </w:rPr>
              <w:t>9</w:t>
            </w:r>
          </w:p>
        </w:tc>
        <w:tc>
          <w:tcPr>
            <w:tcW w:w="252" w:type="dxa"/>
          </w:tcPr>
          <w:p w14:paraId="25846705" w14:textId="77777777" w:rsidR="008B7368" w:rsidRDefault="008B7368">
            <w:pPr>
              <w:pStyle w:val="TableParagraph"/>
              <w:spacing w:before="3"/>
              <w:rPr>
                <w:b/>
                <w:sz w:val="14"/>
              </w:rPr>
            </w:pPr>
          </w:p>
          <w:p w14:paraId="6370E82E" w14:textId="77777777" w:rsidR="008B7368" w:rsidRDefault="008637A8">
            <w:pPr>
              <w:pStyle w:val="TableParagraph"/>
              <w:spacing w:before="1" w:line="125" w:lineRule="exact"/>
              <w:ind w:right="1"/>
              <w:jc w:val="right"/>
              <w:rPr>
                <w:sz w:val="12"/>
              </w:rPr>
            </w:pPr>
            <w:r>
              <w:rPr>
                <w:w w:val="120"/>
                <w:sz w:val="12"/>
              </w:rPr>
              <w:t>16</w:t>
            </w:r>
          </w:p>
        </w:tc>
        <w:tc>
          <w:tcPr>
            <w:tcW w:w="252" w:type="dxa"/>
          </w:tcPr>
          <w:p w14:paraId="7D8823D8" w14:textId="77777777" w:rsidR="008B7368" w:rsidRDefault="008B7368">
            <w:pPr>
              <w:pStyle w:val="TableParagraph"/>
              <w:spacing w:before="3"/>
              <w:rPr>
                <w:b/>
                <w:sz w:val="14"/>
              </w:rPr>
            </w:pPr>
          </w:p>
          <w:p w14:paraId="6AD40E53" w14:textId="77777777" w:rsidR="008B7368" w:rsidRDefault="008637A8">
            <w:pPr>
              <w:pStyle w:val="TableParagraph"/>
              <w:spacing w:before="1" w:line="125" w:lineRule="exact"/>
              <w:ind w:left="104"/>
              <w:jc w:val="center"/>
              <w:rPr>
                <w:sz w:val="12"/>
              </w:rPr>
            </w:pPr>
            <w:r>
              <w:rPr>
                <w:spacing w:val="-4"/>
                <w:w w:val="120"/>
                <w:sz w:val="12"/>
              </w:rPr>
              <w:t>23</w:t>
            </w:r>
          </w:p>
        </w:tc>
        <w:tc>
          <w:tcPr>
            <w:tcW w:w="252" w:type="dxa"/>
            <w:vMerge/>
            <w:tcBorders>
              <w:top w:val="nil"/>
            </w:tcBorders>
            <w:textDirection w:val="btLr"/>
          </w:tcPr>
          <w:p w14:paraId="643685E7" w14:textId="77777777" w:rsidR="008B7368" w:rsidRDefault="008B7368">
            <w:pPr>
              <w:rPr>
                <w:sz w:val="2"/>
                <w:szCs w:val="2"/>
              </w:rPr>
            </w:pPr>
          </w:p>
        </w:tc>
        <w:tc>
          <w:tcPr>
            <w:tcW w:w="252" w:type="dxa"/>
          </w:tcPr>
          <w:p w14:paraId="1ABBE395" w14:textId="77777777" w:rsidR="008B7368" w:rsidRDefault="008B7368">
            <w:pPr>
              <w:pStyle w:val="TableParagraph"/>
              <w:spacing w:before="3"/>
              <w:rPr>
                <w:b/>
                <w:sz w:val="14"/>
              </w:rPr>
            </w:pPr>
          </w:p>
          <w:p w14:paraId="35169DDA" w14:textId="77777777" w:rsidR="008B7368" w:rsidRDefault="008637A8">
            <w:pPr>
              <w:pStyle w:val="TableParagraph"/>
              <w:spacing w:before="1" w:line="125" w:lineRule="exact"/>
              <w:ind w:right="-15"/>
              <w:jc w:val="right"/>
              <w:rPr>
                <w:sz w:val="12"/>
              </w:rPr>
            </w:pPr>
            <w:r>
              <w:rPr>
                <w:w w:val="121"/>
                <w:sz w:val="12"/>
              </w:rPr>
              <w:t>6</w:t>
            </w:r>
          </w:p>
        </w:tc>
        <w:tc>
          <w:tcPr>
            <w:tcW w:w="252" w:type="dxa"/>
          </w:tcPr>
          <w:p w14:paraId="3FB27C0D" w14:textId="77777777" w:rsidR="008B7368" w:rsidRDefault="008B7368">
            <w:pPr>
              <w:pStyle w:val="TableParagraph"/>
              <w:spacing w:before="3"/>
              <w:rPr>
                <w:b/>
                <w:sz w:val="14"/>
              </w:rPr>
            </w:pPr>
          </w:p>
          <w:p w14:paraId="3D4DDFFB" w14:textId="77777777" w:rsidR="008B7368" w:rsidRDefault="008637A8">
            <w:pPr>
              <w:pStyle w:val="TableParagraph"/>
              <w:spacing w:before="1" w:line="125" w:lineRule="exact"/>
              <w:ind w:right="-15"/>
              <w:jc w:val="right"/>
              <w:rPr>
                <w:sz w:val="12"/>
              </w:rPr>
            </w:pPr>
            <w:r>
              <w:rPr>
                <w:w w:val="120"/>
                <w:sz w:val="12"/>
              </w:rPr>
              <w:t>13</w:t>
            </w:r>
          </w:p>
        </w:tc>
        <w:tc>
          <w:tcPr>
            <w:tcW w:w="252" w:type="dxa"/>
          </w:tcPr>
          <w:p w14:paraId="6F96712E" w14:textId="77777777" w:rsidR="008B7368" w:rsidRDefault="008B7368">
            <w:pPr>
              <w:pStyle w:val="TableParagraph"/>
              <w:spacing w:before="3"/>
              <w:rPr>
                <w:b/>
                <w:sz w:val="14"/>
              </w:rPr>
            </w:pPr>
          </w:p>
          <w:p w14:paraId="7980D91C" w14:textId="77777777" w:rsidR="008B7368" w:rsidRDefault="008637A8">
            <w:pPr>
              <w:pStyle w:val="TableParagraph"/>
              <w:spacing w:before="1" w:line="125" w:lineRule="exact"/>
              <w:ind w:right="-15"/>
              <w:jc w:val="right"/>
              <w:rPr>
                <w:sz w:val="12"/>
              </w:rPr>
            </w:pPr>
            <w:r>
              <w:rPr>
                <w:w w:val="120"/>
                <w:sz w:val="12"/>
              </w:rPr>
              <w:t>20</w:t>
            </w:r>
          </w:p>
        </w:tc>
        <w:tc>
          <w:tcPr>
            <w:tcW w:w="271" w:type="dxa"/>
            <w:vMerge/>
            <w:tcBorders>
              <w:top w:val="nil"/>
            </w:tcBorders>
            <w:textDirection w:val="btLr"/>
          </w:tcPr>
          <w:p w14:paraId="5F15FA7C" w14:textId="77777777" w:rsidR="008B7368" w:rsidRDefault="008B7368">
            <w:pPr>
              <w:rPr>
                <w:sz w:val="2"/>
                <w:szCs w:val="2"/>
              </w:rPr>
            </w:pPr>
          </w:p>
        </w:tc>
        <w:tc>
          <w:tcPr>
            <w:tcW w:w="252" w:type="dxa"/>
          </w:tcPr>
          <w:p w14:paraId="693755DD" w14:textId="77777777" w:rsidR="008B7368" w:rsidRDefault="008B7368">
            <w:pPr>
              <w:pStyle w:val="TableParagraph"/>
              <w:spacing w:before="3"/>
              <w:rPr>
                <w:b/>
                <w:sz w:val="14"/>
              </w:rPr>
            </w:pPr>
          </w:p>
          <w:p w14:paraId="0AE5F1EE" w14:textId="77777777" w:rsidR="008B7368" w:rsidRDefault="008637A8">
            <w:pPr>
              <w:pStyle w:val="TableParagraph"/>
              <w:spacing w:before="1" w:line="125" w:lineRule="exact"/>
              <w:ind w:right="-15"/>
              <w:jc w:val="right"/>
              <w:rPr>
                <w:sz w:val="12"/>
              </w:rPr>
            </w:pPr>
            <w:r>
              <w:rPr>
                <w:w w:val="121"/>
                <w:sz w:val="12"/>
              </w:rPr>
              <w:t>4</w:t>
            </w:r>
          </w:p>
        </w:tc>
        <w:tc>
          <w:tcPr>
            <w:tcW w:w="252" w:type="dxa"/>
          </w:tcPr>
          <w:p w14:paraId="327EE77E" w14:textId="77777777" w:rsidR="008B7368" w:rsidRDefault="008B7368">
            <w:pPr>
              <w:pStyle w:val="TableParagraph"/>
              <w:spacing w:before="3"/>
              <w:rPr>
                <w:b/>
                <w:sz w:val="14"/>
              </w:rPr>
            </w:pPr>
          </w:p>
          <w:p w14:paraId="498390CF" w14:textId="77777777" w:rsidR="008B7368" w:rsidRDefault="008637A8">
            <w:pPr>
              <w:pStyle w:val="TableParagraph"/>
              <w:spacing w:before="1" w:line="125" w:lineRule="exact"/>
              <w:ind w:right="-15"/>
              <w:jc w:val="right"/>
              <w:rPr>
                <w:sz w:val="12"/>
              </w:rPr>
            </w:pPr>
            <w:r>
              <w:rPr>
                <w:w w:val="120"/>
                <w:sz w:val="12"/>
              </w:rPr>
              <w:t>11</w:t>
            </w:r>
          </w:p>
        </w:tc>
        <w:tc>
          <w:tcPr>
            <w:tcW w:w="252" w:type="dxa"/>
          </w:tcPr>
          <w:p w14:paraId="57572C57" w14:textId="77777777" w:rsidR="008B7368" w:rsidRDefault="008B7368">
            <w:pPr>
              <w:pStyle w:val="TableParagraph"/>
              <w:spacing w:before="3"/>
              <w:rPr>
                <w:b/>
                <w:sz w:val="14"/>
              </w:rPr>
            </w:pPr>
          </w:p>
          <w:p w14:paraId="464CE8F6" w14:textId="77777777" w:rsidR="008B7368" w:rsidRDefault="008637A8">
            <w:pPr>
              <w:pStyle w:val="TableParagraph"/>
              <w:spacing w:before="1" w:line="125" w:lineRule="exact"/>
              <w:ind w:right="-15"/>
              <w:jc w:val="right"/>
              <w:rPr>
                <w:sz w:val="12"/>
              </w:rPr>
            </w:pPr>
            <w:r>
              <w:rPr>
                <w:w w:val="120"/>
                <w:sz w:val="12"/>
              </w:rPr>
              <w:t>18</w:t>
            </w:r>
          </w:p>
        </w:tc>
        <w:tc>
          <w:tcPr>
            <w:tcW w:w="252" w:type="dxa"/>
          </w:tcPr>
          <w:p w14:paraId="0F91F9AA" w14:textId="77777777" w:rsidR="008B7368" w:rsidRDefault="008B7368">
            <w:pPr>
              <w:pStyle w:val="TableParagraph"/>
              <w:spacing w:before="3"/>
              <w:rPr>
                <w:b/>
                <w:sz w:val="14"/>
              </w:rPr>
            </w:pPr>
          </w:p>
          <w:p w14:paraId="6E23AF7E" w14:textId="77777777" w:rsidR="008B7368" w:rsidRDefault="008637A8">
            <w:pPr>
              <w:pStyle w:val="TableParagraph"/>
              <w:spacing w:before="1" w:line="125" w:lineRule="exact"/>
              <w:ind w:right="-15"/>
              <w:jc w:val="right"/>
              <w:rPr>
                <w:sz w:val="12"/>
              </w:rPr>
            </w:pPr>
            <w:r>
              <w:rPr>
                <w:w w:val="120"/>
                <w:sz w:val="12"/>
              </w:rPr>
              <w:t>25</w:t>
            </w:r>
          </w:p>
        </w:tc>
        <w:tc>
          <w:tcPr>
            <w:tcW w:w="252" w:type="dxa"/>
          </w:tcPr>
          <w:p w14:paraId="6A107293" w14:textId="77777777" w:rsidR="008B7368" w:rsidRDefault="008B7368">
            <w:pPr>
              <w:pStyle w:val="TableParagraph"/>
              <w:spacing w:before="3"/>
              <w:rPr>
                <w:b/>
                <w:sz w:val="14"/>
              </w:rPr>
            </w:pPr>
          </w:p>
          <w:p w14:paraId="140870B5" w14:textId="77777777" w:rsidR="008B7368" w:rsidRDefault="008637A8">
            <w:pPr>
              <w:pStyle w:val="TableParagraph"/>
              <w:spacing w:before="1" w:line="125" w:lineRule="exact"/>
              <w:ind w:right="-15"/>
              <w:jc w:val="right"/>
              <w:rPr>
                <w:sz w:val="12"/>
              </w:rPr>
            </w:pPr>
            <w:r>
              <w:rPr>
                <w:w w:val="121"/>
                <w:sz w:val="12"/>
              </w:rPr>
              <w:t>1</w:t>
            </w:r>
          </w:p>
        </w:tc>
        <w:tc>
          <w:tcPr>
            <w:tcW w:w="252" w:type="dxa"/>
          </w:tcPr>
          <w:p w14:paraId="22D89A89" w14:textId="77777777" w:rsidR="008B7368" w:rsidRDefault="008B7368">
            <w:pPr>
              <w:pStyle w:val="TableParagraph"/>
              <w:spacing w:before="3"/>
              <w:rPr>
                <w:b/>
                <w:sz w:val="14"/>
              </w:rPr>
            </w:pPr>
          </w:p>
          <w:p w14:paraId="6AAD37E2" w14:textId="77777777" w:rsidR="008B7368" w:rsidRDefault="008637A8">
            <w:pPr>
              <w:pStyle w:val="TableParagraph"/>
              <w:spacing w:before="1" w:line="125" w:lineRule="exact"/>
              <w:ind w:left="178" w:right="-15"/>
              <w:jc w:val="center"/>
              <w:rPr>
                <w:sz w:val="12"/>
              </w:rPr>
            </w:pPr>
            <w:r>
              <w:rPr>
                <w:w w:val="121"/>
                <w:sz w:val="12"/>
              </w:rPr>
              <w:t>8</w:t>
            </w:r>
          </w:p>
        </w:tc>
        <w:tc>
          <w:tcPr>
            <w:tcW w:w="252" w:type="dxa"/>
          </w:tcPr>
          <w:p w14:paraId="1245C933" w14:textId="77777777" w:rsidR="008B7368" w:rsidRDefault="008B7368">
            <w:pPr>
              <w:pStyle w:val="TableParagraph"/>
              <w:spacing w:before="3"/>
              <w:rPr>
                <w:b/>
                <w:sz w:val="14"/>
              </w:rPr>
            </w:pPr>
          </w:p>
          <w:p w14:paraId="1A4452D1" w14:textId="77777777" w:rsidR="008B7368" w:rsidRDefault="008637A8">
            <w:pPr>
              <w:pStyle w:val="TableParagraph"/>
              <w:spacing w:before="1" w:line="125" w:lineRule="exact"/>
              <w:ind w:right="-15"/>
              <w:jc w:val="right"/>
              <w:rPr>
                <w:sz w:val="12"/>
              </w:rPr>
            </w:pPr>
            <w:r>
              <w:rPr>
                <w:w w:val="120"/>
                <w:sz w:val="12"/>
              </w:rPr>
              <w:t>15</w:t>
            </w:r>
          </w:p>
        </w:tc>
        <w:tc>
          <w:tcPr>
            <w:tcW w:w="271" w:type="dxa"/>
            <w:tcBorders>
              <w:right w:val="single" w:sz="6" w:space="0" w:color="000000"/>
            </w:tcBorders>
          </w:tcPr>
          <w:p w14:paraId="4A29D2A0" w14:textId="77777777" w:rsidR="008B7368" w:rsidRDefault="008B7368">
            <w:pPr>
              <w:pStyle w:val="TableParagraph"/>
              <w:spacing w:before="3"/>
              <w:rPr>
                <w:b/>
                <w:sz w:val="14"/>
              </w:rPr>
            </w:pPr>
          </w:p>
          <w:p w14:paraId="41820E87" w14:textId="77777777" w:rsidR="008B7368" w:rsidRDefault="008637A8">
            <w:pPr>
              <w:pStyle w:val="TableParagraph"/>
              <w:spacing w:before="1" w:line="125" w:lineRule="exact"/>
              <w:ind w:right="-15"/>
              <w:jc w:val="right"/>
              <w:rPr>
                <w:sz w:val="12"/>
              </w:rPr>
            </w:pPr>
            <w:r>
              <w:rPr>
                <w:w w:val="120"/>
                <w:sz w:val="12"/>
              </w:rPr>
              <w:t>22</w:t>
            </w:r>
          </w:p>
        </w:tc>
        <w:tc>
          <w:tcPr>
            <w:tcW w:w="747" w:type="dxa"/>
            <w:tcBorders>
              <w:left w:val="single" w:sz="6" w:space="0" w:color="000000"/>
            </w:tcBorders>
          </w:tcPr>
          <w:p w14:paraId="3574390B" w14:textId="77777777" w:rsidR="008B7368" w:rsidRDefault="008B7368">
            <w:pPr>
              <w:pStyle w:val="TableParagraph"/>
              <w:rPr>
                <w:sz w:val="14"/>
              </w:rPr>
            </w:pPr>
          </w:p>
        </w:tc>
      </w:tr>
      <w:tr w:rsidR="008B7368" w14:paraId="7679DEC6" w14:textId="77777777">
        <w:trPr>
          <w:trHeight w:val="158"/>
        </w:trPr>
        <w:tc>
          <w:tcPr>
            <w:tcW w:w="845" w:type="dxa"/>
            <w:vMerge/>
            <w:tcBorders>
              <w:top w:val="nil"/>
            </w:tcBorders>
            <w:textDirection w:val="btLr"/>
          </w:tcPr>
          <w:p w14:paraId="644D3FA7" w14:textId="77777777" w:rsidR="008B7368" w:rsidRDefault="008B7368">
            <w:pPr>
              <w:rPr>
                <w:sz w:val="2"/>
                <w:szCs w:val="2"/>
              </w:rPr>
            </w:pPr>
          </w:p>
        </w:tc>
        <w:tc>
          <w:tcPr>
            <w:tcW w:w="2515" w:type="dxa"/>
            <w:vMerge/>
            <w:tcBorders>
              <w:top w:val="nil"/>
            </w:tcBorders>
          </w:tcPr>
          <w:p w14:paraId="028FD857" w14:textId="77777777" w:rsidR="008B7368" w:rsidRDefault="008B7368">
            <w:pPr>
              <w:rPr>
                <w:sz w:val="2"/>
                <w:szCs w:val="2"/>
              </w:rPr>
            </w:pPr>
          </w:p>
        </w:tc>
        <w:tc>
          <w:tcPr>
            <w:tcW w:w="252" w:type="dxa"/>
          </w:tcPr>
          <w:p w14:paraId="636B3FF2" w14:textId="77777777" w:rsidR="008B7368" w:rsidRDefault="008637A8">
            <w:pPr>
              <w:pStyle w:val="TableParagraph"/>
              <w:spacing w:before="13" w:line="125" w:lineRule="exact"/>
              <w:ind w:right="7"/>
              <w:jc w:val="right"/>
              <w:rPr>
                <w:sz w:val="12"/>
              </w:rPr>
            </w:pPr>
            <w:r>
              <w:rPr>
                <w:w w:val="121"/>
                <w:sz w:val="12"/>
              </w:rPr>
              <w:t>7</w:t>
            </w:r>
          </w:p>
        </w:tc>
        <w:tc>
          <w:tcPr>
            <w:tcW w:w="252" w:type="dxa"/>
          </w:tcPr>
          <w:p w14:paraId="2481058E" w14:textId="77777777" w:rsidR="008B7368" w:rsidRDefault="008637A8">
            <w:pPr>
              <w:pStyle w:val="TableParagraph"/>
              <w:spacing w:before="13" w:line="125" w:lineRule="exact"/>
              <w:ind w:right="12"/>
              <w:jc w:val="right"/>
              <w:rPr>
                <w:sz w:val="12"/>
              </w:rPr>
            </w:pPr>
            <w:r>
              <w:rPr>
                <w:w w:val="120"/>
                <w:sz w:val="12"/>
              </w:rPr>
              <w:t>14</w:t>
            </w:r>
          </w:p>
        </w:tc>
        <w:tc>
          <w:tcPr>
            <w:tcW w:w="252" w:type="dxa"/>
          </w:tcPr>
          <w:p w14:paraId="04BECC84" w14:textId="77777777" w:rsidR="008B7368" w:rsidRDefault="008637A8">
            <w:pPr>
              <w:pStyle w:val="TableParagraph"/>
              <w:spacing w:before="13" w:line="125" w:lineRule="exact"/>
              <w:ind w:left="79"/>
              <w:jc w:val="center"/>
              <w:rPr>
                <w:sz w:val="12"/>
              </w:rPr>
            </w:pPr>
            <w:r>
              <w:rPr>
                <w:w w:val="120"/>
                <w:sz w:val="12"/>
              </w:rPr>
              <w:t>21</w:t>
            </w:r>
          </w:p>
        </w:tc>
        <w:tc>
          <w:tcPr>
            <w:tcW w:w="252" w:type="dxa"/>
          </w:tcPr>
          <w:p w14:paraId="26B892B6" w14:textId="77777777" w:rsidR="008B7368" w:rsidRDefault="008637A8">
            <w:pPr>
              <w:pStyle w:val="TableParagraph"/>
              <w:spacing w:before="13" w:line="125" w:lineRule="exact"/>
              <w:ind w:right="11"/>
              <w:jc w:val="right"/>
              <w:rPr>
                <w:sz w:val="12"/>
              </w:rPr>
            </w:pPr>
            <w:r>
              <w:rPr>
                <w:w w:val="120"/>
                <w:sz w:val="12"/>
              </w:rPr>
              <w:t>28</w:t>
            </w:r>
          </w:p>
        </w:tc>
        <w:tc>
          <w:tcPr>
            <w:tcW w:w="242" w:type="dxa"/>
            <w:vMerge/>
            <w:tcBorders>
              <w:top w:val="nil"/>
            </w:tcBorders>
            <w:textDirection w:val="btLr"/>
          </w:tcPr>
          <w:p w14:paraId="11E110C9" w14:textId="77777777" w:rsidR="008B7368" w:rsidRDefault="008B7368">
            <w:pPr>
              <w:rPr>
                <w:sz w:val="2"/>
                <w:szCs w:val="2"/>
              </w:rPr>
            </w:pPr>
          </w:p>
        </w:tc>
        <w:tc>
          <w:tcPr>
            <w:tcW w:w="252" w:type="dxa"/>
          </w:tcPr>
          <w:p w14:paraId="024D9922" w14:textId="77777777" w:rsidR="008B7368" w:rsidRDefault="008637A8">
            <w:pPr>
              <w:pStyle w:val="TableParagraph"/>
              <w:spacing w:before="13" w:line="125" w:lineRule="exact"/>
              <w:ind w:right="9"/>
              <w:jc w:val="right"/>
              <w:rPr>
                <w:sz w:val="12"/>
              </w:rPr>
            </w:pPr>
            <w:r>
              <w:rPr>
                <w:w w:val="120"/>
                <w:sz w:val="12"/>
              </w:rPr>
              <w:t>12</w:t>
            </w:r>
          </w:p>
        </w:tc>
        <w:tc>
          <w:tcPr>
            <w:tcW w:w="252" w:type="dxa"/>
          </w:tcPr>
          <w:p w14:paraId="75F863F9" w14:textId="77777777" w:rsidR="008B7368" w:rsidRDefault="008637A8">
            <w:pPr>
              <w:pStyle w:val="TableParagraph"/>
              <w:spacing w:before="13" w:line="125" w:lineRule="exact"/>
              <w:ind w:right="9"/>
              <w:jc w:val="right"/>
              <w:rPr>
                <w:sz w:val="12"/>
              </w:rPr>
            </w:pPr>
            <w:r>
              <w:rPr>
                <w:w w:val="120"/>
                <w:sz w:val="12"/>
              </w:rPr>
              <w:t>19</w:t>
            </w:r>
          </w:p>
        </w:tc>
        <w:tc>
          <w:tcPr>
            <w:tcW w:w="252" w:type="dxa"/>
          </w:tcPr>
          <w:p w14:paraId="55203142" w14:textId="77777777" w:rsidR="008B7368" w:rsidRDefault="008637A8">
            <w:pPr>
              <w:pStyle w:val="TableParagraph"/>
              <w:spacing w:before="13" w:line="125" w:lineRule="exact"/>
              <w:ind w:right="10"/>
              <w:jc w:val="right"/>
              <w:rPr>
                <w:sz w:val="12"/>
              </w:rPr>
            </w:pPr>
            <w:r>
              <w:rPr>
                <w:w w:val="120"/>
                <w:sz w:val="12"/>
              </w:rPr>
              <w:t>26</w:t>
            </w:r>
          </w:p>
        </w:tc>
        <w:tc>
          <w:tcPr>
            <w:tcW w:w="252" w:type="dxa"/>
            <w:vMerge/>
            <w:tcBorders>
              <w:top w:val="nil"/>
            </w:tcBorders>
            <w:textDirection w:val="btLr"/>
          </w:tcPr>
          <w:p w14:paraId="4F0E8DD0" w14:textId="77777777" w:rsidR="008B7368" w:rsidRDefault="008B7368">
            <w:pPr>
              <w:rPr>
                <w:sz w:val="2"/>
                <w:szCs w:val="2"/>
              </w:rPr>
            </w:pPr>
          </w:p>
        </w:tc>
        <w:tc>
          <w:tcPr>
            <w:tcW w:w="252" w:type="dxa"/>
          </w:tcPr>
          <w:p w14:paraId="7C63406C" w14:textId="77777777" w:rsidR="008B7368" w:rsidRDefault="008637A8">
            <w:pPr>
              <w:pStyle w:val="TableParagraph"/>
              <w:spacing w:before="13" w:line="125" w:lineRule="exact"/>
              <w:ind w:left="159"/>
              <w:jc w:val="center"/>
              <w:rPr>
                <w:sz w:val="12"/>
              </w:rPr>
            </w:pPr>
            <w:r>
              <w:rPr>
                <w:w w:val="121"/>
                <w:sz w:val="12"/>
              </w:rPr>
              <w:t>9</w:t>
            </w:r>
          </w:p>
        </w:tc>
        <w:tc>
          <w:tcPr>
            <w:tcW w:w="252" w:type="dxa"/>
          </w:tcPr>
          <w:p w14:paraId="06AB639A" w14:textId="77777777" w:rsidR="008B7368" w:rsidRDefault="008637A8">
            <w:pPr>
              <w:pStyle w:val="TableParagraph"/>
              <w:spacing w:before="13" w:line="125" w:lineRule="exact"/>
              <w:ind w:right="7"/>
              <w:jc w:val="right"/>
              <w:rPr>
                <w:sz w:val="12"/>
              </w:rPr>
            </w:pPr>
            <w:r>
              <w:rPr>
                <w:w w:val="120"/>
                <w:sz w:val="12"/>
              </w:rPr>
              <w:t>16</w:t>
            </w:r>
          </w:p>
        </w:tc>
        <w:tc>
          <w:tcPr>
            <w:tcW w:w="252" w:type="dxa"/>
          </w:tcPr>
          <w:p w14:paraId="7818C1DD" w14:textId="77777777" w:rsidR="008B7368" w:rsidRDefault="008637A8">
            <w:pPr>
              <w:pStyle w:val="TableParagraph"/>
              <w:spacing w:before="13" w:line="125" w:lineRule="exact"/>
              <w:ind w:right="7"/>
              <w:jc w:val="right"/>
              <w:rPr>
                <w:sz w:val="12"/>
              </w:rPr>
            </w:pPr>
            <w:r>
              <w:rPr>
                <w:w w:val="120"/>
                <w:sz w:val="12"/>
              </w:rPr>
              <w:t>23</w:t>
            </w:r>
          </w:p>
        </w:tc>
        <w:tc>
          <w:tcPr>
            <w:tcW w:w="252" w:type="dxa"/>
          </w:tcPr>
          <w:p w14:paraId="68D240F4" w14:textId="77777777" w:rsidR="008B7368" w:rsidRDefault="008637A8">
            <w:pPr>
              <w:pStyle w:val="TableParagraph"/>
              <w:spacing w:before="13" w:line="125" w:lineRule="exact"/>
              <w:ind w:right="6"/>
              <w:jc w:val="right"/>
              <w:rPr>
                <w:sz w:val="12"/>
              </w:rPr>
            </w:pPr>
            <w:r>
              <w:rPr>
                <w:w w:val="120"/>
                <w:sz w:val="12"/>
              </w:rPr>
              <w:t>30</w:t>
            </w:r>
          </w:p>
        </w:tc>
        <w:tc>
          <w:tcPr>
            <w:tcW w:w="252" w:type="dxa"/>
          </w:tcPr>
          <w:p w14:paraId="6512D2A4" w14:textId="77777777" w:rsidR="008B7368" w:rsidRDefault="008637A8">
            <w:pPr>
              <w:pStyle w:val="TableParagraph"/>
              <w:spacing w:before="13" w:line="125" w:lineRule="exact"/>
              <w:jc w:val="right"/>
              <w:rPr>
                <w:sz w:val="12"/>
              </w:rPr>
            </w:pPr>
            <w:r>
              <w:rPr>
                <w:w w:val="121"/>
                <w:sz w:val="12"/>
              </w:rPr>
              <w:t>7</w:t>
            </w:r>
          </w:p>
        </w:tc>
        <w:tc>
          <w:tcPr>
            <w:tcW w:w="252" w:type="dxa"/>
          </w:tcPr>
          <w:p w14:paraId="1E27BD0A" w14:textId="77777777" w:rsidR="008B7368" w:rsidRDefault="008637A8">
            <w:pPr>
              <w:pStyle w:val="TableParagraph"/>
              <w:spacing w:before="13" w:line="125" w:lineRule="exact"/>
              <w:ind w:right="5"/>
              <w:jc w:val="right"/>
              <w:rPr>
                <w:sz w:val="12"/>
              </w:rPr>
            </w:pPr>
            <w:r>
              <w:rPr>
                <w:w w:val="120"/>
                <w:sz w:val="12"/>
              </w:rPr>
              <w:t>14</w:t>
            </w:r>
          </w:p>
        </w:tc>
        <w:tc>
          <w:tcPr>
            <w:tcW w:w="252" w:type="dxa"/>
          </w:tcPr>
          <w:p w14:paraId="758BEBD7" w14:textId="77777777" w:rsidR="008B7368" w:rsidRDefault="008637A8">
            <w:pPr>
              <w:pStyle w:val="TableParagraph"/>
              <w:spacing w:before="13" w:line="125" w:lineRule="exact"/>
              <w:ind w:right="5"/>
              <w:jc w:val="right"/>
              <w:rPr>
                <w:sz w:val="12"/>
              </w:rPr>
            </w:pPr>
            <w:r>
              <w:rPr>
                <w:w w:val="120"/>
                <w:sz w:val="12"/>
              </w:rPr>
              <w:t>21</w:t>
            </w:r>
          </w:p>
        </w:tc>
        <w:tc>
          <w:tcPr>
            <w:tcW w:w="252" w:type="dxa"/>
          </w:tcPr>
          <w:p w14:paraId="13E394B0" w14:textId="77777777" w:rsidR="008B7368" w:rsidRDefault="008637A8">
            <w:pPr>
              <w:pStyle w:val="TableParagraph"/>
              <w:spacing w:before="13" w:line="125" w:lineRule="exact"/>
              <w:ind w:left="92"/>
              <w:jc w:val="center"/>
              <w:rPr>
                <w:sz w:val="12"/>
              </w:rPr>
            </w:pPr>
            <w:r>
              <w:rPr>
                <w:w w:val="120"/>
                <w:sz w:val="12"/>
              </w:rPr>
              <w:t>28</w:t>
            </w:r>
          </w:p>
        </w:tc>
        <w:tc>
          <w:tcPr>
            <w:tcW w:w="252" w:type="dxa"/>
            <w:vMerge/>
            <w:tcBorders>
              <w:top w:val="nil"/>
            </w:tcBorders>
            <w:textDirection w:val="btLr"/>
          </w:tcPr>
          <w:p w14:paraId="1CCBE7E6" w14:textId="77777777" w:rsidR="008B7368" w:rsidRDefault="008B7368">
            <w:pPr>
              <w:rPr>
                <w:sz w:val="2"/>
                <w:szCs w:val="2"/>
              </w:rPr>
            </w:pPr>
          </w:p>
        </w:tc>
        <w:tc>
          <w:tcPr>
            <w:tcW w:w="252" w:type="dxa"/>
          </w:tcPr>
          <w:p w14:paraId="558C32BA" w14:textId="77777777" w:rsidR="008B7368" w:rsidRDefault="008637A8">
            <w:pPr>
              <w:pStyle w:val="TableParagraph"/>
              <w:spacing w:before="13" w:line="125" w:lineRule="exact"/>
              <w:ind w:right="3"/>
              <w:jc w:val="right"/>
              <w:rPr>
                <w:sz w:val="12"/>
              </w:rPr>
            </w:pPr>
            <w:r>
              <w:rPr>
                <w:w w:val="120"/>
                <w:sz w:val="12"/>
              </w:rPr>
              <w:t>11</w:t>
            </w:r>
          </w:p>
        </w:tc>
        <w:tc>
          <w:tcPr>
            <w:tcW w:w="252" w:type="dxa"/>
          </w:tcPr>
          <w:p w14:paraId="7E82F10B" w14:textId="77777777" w:rsidR="008B7368" w:rsidRDefault="008637A8">
            <w:pPr>
              <w:pStyle w:val="TableParagraph"/>
              <w:spacing w:before="13" w:line="125" w:lineRule="exact"/>
              <w:ind w:right="3"/>
              <w:jc w:val="right"/>
              <w:rPr>
                <w:sz w:val="12"/>
              </w:rPr>
            </w:pPr>
            <w:r>
              <w:rPr>
                <w:w w:val="120"/>
                <w:sz w:val="12"/>
              </w:rPr>
              <w:t>18</w:t>
            </w:r>
          </w:p>
        </w:tc>
        <w:tc>
          <w:tcPr>
            <w:tcW w:w="252" w:type="dxa"/>
          </w:tcPr>
          <w:p w14:paraId="00662D49" w14:textId="77777777" w:rsidR="008B7368" w:rsidRDefault="008637A8">
            <w:pPr>
              <w:pStyle w:val="TableParagraph"/>
              <w:spacing w:before="13" w:line="125" w:lineRule="exact"/>
              <w:ind w:right="2"/>
              <w:jc w:val="right"/>
              <w:rPr>
                <w:sz w:val="12"/>
              </w:rPr>
            </w:pPr>
            <w:r>
              <w:rPr>
                <w:w w:val="120"/>
                <w:sz w:val="12"/>
              </w:rPr>
              <w:t>25</w:t>
            </w:r>
          </w:p>
        </w:tc>
        <w:tc>
          <w:tcPr>
            <w:tcW w:w="252" w:type="dxa"/>
            <w:vMerge/>
            <w:tcBorders>
              <w:top w:val="nil"/>
            </w:tcBorders>
            <w:textDirection w:val="btLr"/>
          </w:tcPr>
          <w:p w14:paraId="6AE3E76A" w14:textId="77777777" w:rsidR="008B7368" w:rsidRDefault="008B7368">
            <w:pPr>
              <w:rPr>
                <w:sz w:val="2"/>
                <w:szCs w:val="2"/>
              </w:rPr>
            </w:pPr>
          </w:p>
        </w:tc>
        <w:tc>
          <w:tcPr>
            <w:tcW w:w="252" w:type="dxa"/>
          </w:tcPr>
          <w:p w14:paraId="4431B98E" w14:textId="77777777" w:rsidR="008B7368" w:rsidRDefault="008637A8">
            <w:pPr>
              <w:pStyle w:val="TableParagraph"/>
              <w:spacing w:before="13" w:line="125" w:lineRule="exact"/>
              <w:ind w:left="170" w:right="-15"/>
              <w:jc w:val="center"/>
              <w:rPr>
                <w:sz w:val="12"/>
              </w:rPr>
            </w:pPr>
            <w:r>
              <w:rPr>
                <w:w w:val="121"/>
                <w:sz w:val="12"/>
              </w:rPr>
              <w:t>8</w:t>
            </w:r>
          </w:p>
        </w:tc>
        <w:tc>
          <w:tcPr>
            <w:tcW w:w="252" w:type="dxa"/>
          </w:tcPr>
          <w:p w14:paraId="42A861F7" w14:textId="77777777" w:rsidR="008B7368" w:rsidRDefault="008637A8">
            <w:pPr>
              <w:pStyle w:val="TableParagraph"/>
              <w:spacing w:before="13" w:line="125" w:lineRule="exact"/>
              <w:ind w:right="1"/>
              <w:jc w:val="right"/>
              <w:rPr>
                <w:sz w:val="12"/>
              </w:rPr>
            </w:pPr>
            <w:r>
              <w:rPr>
                <w:w w:val="120"/>
                <w:sz w:val="12"/>
              </w:rPr>
              <w:t>15</w:t>
            </w:r>
          </w:p>
        </w:tc>
        <w:tc>
          <w:tcPr>
            <w:tcW w:w="252" w:type="dxa"/>
          </w:tcPr>
          <w:p w14:paraId="50C3115A" w14:textId="77777777" w:rsidR="008B7368" w:rsidRDefault="008637A8">
            <w:pPr>
              <w:pStyle w:val="TableParagraph"/>
              <w:spacing w:before="13" w:line="125" w:lineRule="exact"/>
              <w:ind w:right="1"/>
              <w:jc w:val="right"/>
              <w:rPr>
                <w:sz w:val="12"/>
              </w:rPr>
            </w:pPr>
            <w:r>
              <w:rPr>
                <w:w w:val="120"/>
                <w:sz w:val="12"/>
              </w:rPr>
              <w:t>22</w:t>
            </w:r>
          </w:p>
        </w:tc>
        <w:tc>
          <w:tcPr>
            <w:tcW w:w="252" w:type="dxa"/>
            <w:vMerge/>
            <w:tcBorders>
              <w:top w:val="nil"/>
            </w:tcBorders>
            <w:textDirection w:val="btLr"/>
          </w:tcPr>
          <w:p w14:paraId="667D949E" w14:textId="77777777" w:rsidR="008B7368" w:rsidRDefault="008B7368">
            <w:pPr>
              <w:rPr>
                <w:sz w:val="2"/>
                <w:szCs w:val="2"/>
              </w:rPr>
            </w:pPr>
          </w:p>
        </w:tc>
        <w:tc>
          <w:tcPr>
            <w:tcW w:w="252" w:type="dxa"/>
          </w:tcPr>
          <w:p w14:paraId="7ABB52F4" w14:textId="77777777" w:rsidR="008B7368" w:rsidRDefault="008637A8">
            <w:pPr>
              <w:pStyle w:val="TableParagraph"/>
              <w:spacing w:before="13" w:line="125" w:lineRule="exact"/>
              <w:ind w:right="-15"/>
              <w:jc w:val="right"/>
              <w:rPr>
                <w:sz w:val="12"/>
              </w:rPr>
            </w:pPr>
            <w:r>
              <w:rPr>
                <w:w w:val="121"/>
                <w:sz w:val="12"/>
              </w:rPr>
              <w:t>8</w:t>
            </w:r>
          </w:p>
        </w:tc>
        <w:tc>
          <w:tcPr>
            <w:tcW w:w="252" w:type="dxa"/>
          </w:tcPr>
          <w:p w14:paraId="7F6A4782" w14:textId="77777777" w:rsidR="008B7368" w:rsidRDefault="008637A8">
            <w:pPr>
              <w:pStyle w:val="TableParagraph"/>
              <w:spacing w:before="13" w:line="125" w:lineRule="exact"/>
              <w:ind w:right="1"/>
              <w:jc w:val="right"/>
              <w:rPr>
                <w:sz w:val="12"/>
              </w:rPr>
            </w:pPr>
            <w:r>
              <w:rPr>
                <w:w w:val="120"/>
                <w:sz w:val="12"/>
              </w:rPr>
              <w:t>15</w:t>
            </w:r>
          </w:p>
        </w:tc>
        <w:tc>
          <w:tcPr>
            <w:tcW w:w="252" w:type="dxa"/>
          </w:tcPr>
          <w:p w14:paraId="2B464395" w14:textId="77777777" w:rsidR="008B7368" w:rsidRDefault="008637A8">
            <w:pPr>
              <w:pStyle w:val="TableParagraph"/>
              <w:spacing w:before="13" w:line="125" w:lineRule="exact"/>
              <w:ind w:right="1"/>
              <w:jc w:val="right"/>
              <w:rPr>
                <w:sz w:val="12"/>
              </w:rPr>
            </w:pPr>
            <w:r>
              <w:rPr>
                <w:w w:val="120"/>
                <w:sz w:val="12"/>
              </w:rPr>
              <w:t>22</w:t>
            </w:r>
          </w:p>
        </w:tc>
        <w:tc>
          <w:tcPr>
            <w:tcW w:w="252" w:type="dxa"/>
          </w:tcPr>
          <w:p w14:paraId="419B809F" w14:textId="77777777" w:rsidR="008B7368" w:rsidRDefault="008637A8">
            <w:pPr>
              <w:pStyle w:val="TableParagraph"/>
              <w:spacing w:before="13" w:line="125" w:lineRule="exact"/>
              <w:ind w:left="104"/>
              <w:jc w:val="center"/>
              <w:rPr>
                <w:sz w:val="12"/>
              </w:rPr>
            </w:pPr>
            <w:r>
              <w:rPr>
                <w:spacing w:val="-4"/>
                <w:w w:val="120"/>
                <w:sz w:val="12"/>
              </w:rPr>
              <w:t>29</w:t>
            </w:r>
          </w:p>
        </w:tc>
        <w:tc>
          <w:tcPr>
            <w:tcW w:w="252" w:type="dxa"/>
            <w:vMerge/>
            <w:tcBorders>
              <w:top w:val="nil"/>
            </w:tcBorders>
            <w:textDirection w:val="btLr"/>
          </w:tcPr>
          <w:p w14:paraId="05A23745" w14:textId="77777777" w:rsidR="008B7368" w:rsidRDefault="008B7368">
            <w:pPr>
              <w:rPr>
                <w:sz w:val="2"/>
                <w:szCs w:val="2"/>
              </w:rPr>
            </w:pPr>
          </w:p>
        </w:tc>
        <w:tc>
          <w:tcPr>
            <w:tcW w:w="252" w:type="dxa"/>
          </w:tcPr>
          <w:p w14:paraId="3B2F0DEF" w14:textId="77777777" w:rsidR="008B7368" w:rsidRDefault="008637A8">
            <w:pPr>
              <w:pStyle w:val="TableParagraph"/>
              <w:spacing w:before="13" w:line="125" w:lineRule="exact"/>
              <w:ind w:right="-15"/>
              <w:jc w:val="right"/>
              <w:rPr>
                <w:sz w:val="12"/>
              </w:rPr>
            </w:pPr>
            <w:r>
              <w:rPr>
                <w:w w:val="120"/>
                <w:sz w:val="12"/>
              </w:rPr>
              <w:t>12</w:t>
            </w:r>
          </w:p>
        </w:tc>
        <w:tc>
          <w:tcPr>
            <w:tcW w:w="252" w:type="dxa"/>
          </w:tcPr>
          <w:p w14:paraId="173668B0" w14:textId="77777777" w:rsidR="008B7368" w:rsidRDefault="008637A8">
            <w:pPr>
              <w:pStyle w:val="TableParagraph"/>
              <w:spacing w:before="13" w:line="125" w:lineRule="exact"/>
              <w:ind w:right="-15"/>
              <w:jc w:val="right"/>
              <w:rPr>
                <w:sz w:val="12"/>
              </w:rPr>
            </w:pPr>
            <w:r>
              <w:rPr>
                <w:w w:val="120"/>
                <w:sz w:val="12"/>
              </w:rPr>
              <w:t>19</w:t>
            </w:r>
          </w:p>
        </w:tc>
        <w:tc>
          <w:tcPr>
            <w:tcW w:w="252" w:type="dxa"/>
          </w:tcPr>
          <w:p w14:paraId="1D5AD9C4" w14:textId="77777777" w:rsidR="008B7368" w:rsidRDefault="008637A8">
            <w:pPr>
              <w:pStyle w:val="TableParagraph"/>
              <w:spacing w:before="13" w:line="125" w:lineRule="exact"/>
              <w:ind w:right="-15"/>
              <w:jc w:val="right"/>
              <w:rPr>
                <w:sz w:val="12"/>
              </w:rPr>
            </w:pPr>
            <w:r>
              <w:rPr>
                <w:w w:val="120"/>
                <w:sz w:val="12"/>
              </w:rPr>
              <w:t>26</w:t>
            </w:r>
          </w:p>
        </w:tc>
        <w:tc>
          <w:tcPr>
            <w:tcW w:w="271" w:type="dxa"/>
            <w:vMerge/>
            <w:tcBorders>
              <w:top w:val="nil"/>
            </w:tcBorders>
            <w:textDirection w:val="btLr"/>
          </w:tcPr>
          <w:p w14:paraId="41610606" w14:textId="77777777" w:rsidR="008B7368" w:rsidRDefault="008B7368">
            <w:pPr>
              <w:rPr>
                <w:sz w:val="2"/>
                <w:szCs w:val="2"/>
              </w:rPr>
            </w:pPr>
          </w:p>
        </w:tc>
        <w:tc>
          <w:tcPr>
            <w:tcW w:w="252" w:type="dxa"/>
          </w:tcPr>
          <w:p w14:paraId="4230FB82" w14:textId="77777777" w:rsidR="008B7368" w:rsidRDefault="008637A8">
            <w:pPr>
              <w:pStyle w:val="TableParagraph"/>
              <w:spacing w:before="13" w:line="125" w:lineRule="exact"/>
              <w:ind w:right="-15"/>
              <w:jc w:val="right"/>
              <w:rPr>
                <w:sz w:val="12"/>
              </w:rPr>
            </w:pPr>
            <w:r>
              <w:rPr>
                <w:w w:val="120"/>
                <w:sz w:val="12"/>
              </w:rPr>
              <w:t>10</w:t>
            </w:r>
          </w:p>
        </w:tc>
        <w:tc>
          <w:tcPr>
            <w:tcW w:w="252" w:type="dxa"/>
          </w:tcPr>
          <w:p w14:paraId="6C2D7035" w14:textId="77777777" w:rsidR="008B7368" w:rsidRDefault="008637A8">
            <w:pPr>
              <w:pStyle w:val="TableParagraph"/>
              <w:spacing w:before="13" w:line="125" w:lineRule="exact"/>
              <w:ind w:right="-15"/>
              <w:jc w:val="right"/>
              <w:rPr>
                <w:sz w:val="12"/>
              </w:rPr>
            </w:pPr>
            <w:r>
              <w:rPr>
                <w:w w:val="120"/>
                <w:sz w:val="12"/>
              </w:rPr>
              <w:t>17</w:t>
            </w:r>
          </w:p>
        </w:tc>
        <w:tc>
          <w:tcPr>
            <w:tcW w:w="252" w:type="dxa"/>
          </w:tcPr>
          <w:p w14:paraId="2636941F" w14:textId="77777777" w:rsidR="008B7368" w:rsidRDefault="008637A8">
            <w:pPr>
              <w:pStyle w:val="TableParagraph"/>
              <w:spacing w:before="13" w:line="125" w:lineRule="exact"/>
              <w:ind w:right="-15"/>
              <w:jc w:val="right"/>
              <w:rPr>
                <w:sz w:val="12"/>
              </w:rPr>
            </w:pPr>
            <w:r>
              <w:rPr>
                <w:w w:val="120"/>
                <w:sz w:val="12"/>
              </w:rPr>
              <w:t>24</w:t>
            </w:r>
          </w:p>
        </w:tc>
        <w:tc>
          <w:tcPr>
            <w:tcW w:w="252" w:type="dxa"/>
          </w:tcPr>
          <w:p w14:paraId="16DD2E46" w14:textId="77777777" w:rsidR="008B7368" w:rsidRDefault="008637A8">
            <w:pPr>
              <w:pStyle w:val="TableParagraph"/>
              <w:spacing w:before="13" w:line="125" w:lineRule="exact"/>
              <w:ind w:right="-15"/>
              <w:jc w:val="right"/>
              <w:rPr>
                <w:sz w:val="12"/>
              </w:rPr>
            </w:pPr>
            <w:r>
              <w:rPr>
                <w:w w:val="120"/>
                <w:sz w:val="12"/>
              </w:rPr>
              <w:t>31</w:t>
            </w:r>
          </w:p>
        </w:tc>
        <w:tc>
          <w:tcPr>
            <w:tcW w:w="252" w:type="dxa"/>
          </w:tcPr>
          <w:p w14:paraId="3E44F212" w14:textId="77777777" w:rsidR="008B7368" w:rsidRDefault="008637A8">
            <w:pPr>
              <w:pStyle w:val="TableParagraph"/>
              <w:spacing w:before="13" w:line="125" w:lineRule="exact"/>
              <w:ind w:right="-15"/>
              <w:jc w:val="right"/>
              <w:rPr>
                <w:sz w:val="12"/>
              </w:rPr>
            </w:pPr>
            <w:r>
              <w:rPr>
                <w:w w:val="121"/>
                <w:sz w:val="12"/>
              </w:rPr>
              <w:t>7</w:t>
            </w:r>
          </w:p>
        </w:tc>
        <w:tc>
          <w:tcPr>
            <w:tcW w:w="252" w:type="dxa"/>
          </w:tcPr>
          <w:p w14:paraId="760770AE" w14:textId="77777777" w:rsidR="008B7368" w:rsidRDefault="008637A8">
            <w:pPr>
              <w:pStyle w:val="TableParagraph"/>
              <w:spacing w:before="13" w:line="125" w:lineRule="exact"/>
              <w:ind w:left="110" w:right="-15"/>
              <w:jc w:val="center"/>
              <w:rPr>
                <w:sz w:val="12"/>
              </w:rPr>
            </w:pPr>
            <w:r>
              <w:rPr>
                <w:spacing w:val="-1"/>
                <w:w w:val="120"/>
                <w:sz w:val="12"/>
              </w:rPr>
              <w:t>14</w:t>
            </w:r>
          </w:p>
        </w:tc>
        <w:tc>
          <w:tcPr>
            <w:tcW w:w="252" w:type="dxa"/>
          </w:tcPr>
          <w:p w14:paraId="167AC2BE" w14:textId="77777777" w:rsidR="008B7368" w:rsidRDefault="008637A8">
            <w:pPr>
              <w:pStyle w:val="TableParagraph"/>
              <w:spacing w:before="13" w:line="125" w:lineRule="exact"/>
              <w:ind w:right="-15"/>
              <w:jc w:val="right"/>
              <w:rPr>
                <w:sz w:val="12"/>
              </w:rPr>
            </w:pPr>
            <w:r>
              <w:rPr>
                <w:w w:val="120"/>
                <w:sz w:val="12"/>
              </w:rPr>
              <w:t>21</w:t>
            </w:r>
          </w:p>
        </w:tc>
        <w:tc>
          <w:tcPr>
            <w:tcW w:w="271" w:type="dxa"/>
            <w:tcBorders>
              <w:right w:val="single" w:sz="6" w:space="0" w:color="000000"/>
            </w:tcBorders>
          </w:tcPr>
          <w:p w14:paraId="7E8DAC7D" w14:textId="77777777" w:rsidR="008B7368" w:rsidRDefault="008637A8">
            <w:pPr>
              <w:pStyle w:val="TableParagraph"/>
              <w:spacing w:before="13" w:line="125" w:lineRule="exact"/>
              <w:ind w:right="-15"/>
              <w:jc w:val="right"/>
              <w:rPr>
                <w:sz w:val="12"/>
              </w:rPr>
            </w:pPr>
            <w:r>
              <w:rPr>
                <w:w w:val="120"/>
                <w:sz w:val="12"/>
              </w:rPr>
              <w:t>28</w:t>
            </w:r>
          </w:p>
        </w:tc>
        <w:tc>
          <w:tcPr>
            <w:tcW w:w="747" w:type="dxa"/>
            <w:tcBorders>
              <w:left w:val="single" w:sz="6" w:space="0" w:color="000000"/>
            </w:tcBorders>
          </w:tcPr>
          <w:p w14:paraId="1C1F43D4" w14:textId="77777777" w:rsidR="008B7368" w:rsidRDefault="008B7368">
            <w:pPr>
              <w:pStyle w:val="TableParagraph"/>
              <w:rPr>
                <w:sz w:val="10"/>
              </w:rPr>
            </w:pPr>
          </w:p>
        </w:tc>
      </w:tr>
      <w:tr w:rsidR="008B7368" w14:paraId="3E4145B7" w14:textId="77777777">
        <w:trPr>
          <w:trHeight w:val="158"/>
        </w:trPr>
        <w:tc>
          <w:tcPr>
            <w:tcW w:w="845" w:type="dxa"/>
            <w:vMerge/>
            <w:tcBorders>
              <w:top w:val="nil"/>
            </w:tcBorders>
            <w:textDirection w:val="btLr"/>
          </w:tcPr>
          <w:p w14:paraId="3C644C10" w14:textId="77777777" w:rsidR="008B7368" w:rsidRDefault="008B7368">
            <w:pPr>
              <w:rPr>
                <w:sz w:val="2"/>
                <w:szCs w:val="2"/>
              </w:rPr>
            </w:pPr>
          </w:p>
        </w:tc>
        <w:tc>
          <w:tcPr>
            <w:tcW w:w="2515" w:type="dxa"/>
            <w:vMerge/>
            <w:tcBorders>
              <w:top w:val="nil"/>
            </w:tcBorders>
          </w:tcPr>
          <w:p w14:paraId="6EC6DEA5" w14:textId="77777777" w:rsidR="008B7368" w:rsidRDefault="008B7368">
            <w:pPr>
              <w:rPr>
                <w:sz w:val="2"/>
                <w:szCs w:val="2"/>
              </w:rPr>
            </w:pPr>
          </w:p>
        </w:tc>
        <w:tc>
          <w:tcPr>
            <w:tcW w:w="10864" w:type="dxa"/>
            <w:gridSpan w:val="43"/>
            <w:tcBorders>
              <w:right w:val="single" w:sz="6" w:space="0" w:color="000000"/>
            </w:tcBorders>
          </w:tcPr>
          <w:p w14:paraId="5E58622A" w14:textId="77777777" w:rsidR="008B7368" w:rsidRDefault="008637A8">
            <w:pPr>
              <w:pStyle w:val="TableParagraph"/>
              <w:spacing w:before="13" w:line="125" w:lineRule="exact"/>
              <w:ind w:left="4549" w:right="4511"/>
              <w:jc w:val="center"/>
              <w:rPr>
                <w:sz w:val="12"/>
              </w:rPr>
            </w:pPr>
            <w:r>
              <w:rPr>
                <w:w w:val="120"/>
                <w:sz w:val="12"/>
              </w:rPr>
              <w:t>Номера</w:t>
            </w:r>
            <w:r>
              <w:rPr>
                <w:spacing w:val="1"/>
                <w:w w:val="120"/>
                <w:sz w:val="12"/>
              </w:rPr>
              <w:t xml:space="preserve"> </w:t>
            </w:r>
            <w:r>
              <w:rPr>
                <w:w w:val="120"/>
                <w:sz w:val="12"/>
              </w:rPr>
              <w:t>календарных</w:t>
            </w:r>
            <w:r>
              <w:rPr>
                <w:spacing w:val="-7"/>
                <w:w w:val="120"/>
                <w:sz w:val="12"/>
              </w:rPr>
              <w:t xml:space="preserve"> </w:t>
            </w:r>
            <w:r>
              <w:rPr>
                <w:w w:val="120"/>
                <w:sz w:val="12"/>
              </w:rPr>
              <w:t>недель</w:t>
            </w:r>
          </w:p>
        </w:tc>
        <w:tc>
          <w:tcPr>
            <w:tcW w:w="747" w:type="dxa"/>
            <w:tcBorders>
              <w:left w:val="single" w:sz="6" w:space="0" w:color="000000"/>
            </w:tcBorders>
          </w:tcPr>
          <w:p w14:paraId="7FBAD9C5" w14:textId="77777777" w:rsidR="008B7368" w:rsidRDefault="008B7368">
            <w:pPr>
              <w:pStyle w:val="TableParagraph"/>
              <w:rPr>
                <w:sz w:val="10"/>
              </w:rPr>
            </w:pPr>
          </w:p>
        </w:tc>
      </w:tr>
      <w:tr w:rsidR="008B7368" w14:paraId="291A2A89" w14:textId="77777777">
        <w:trPr>
          <w:trHeight w:val="157"/>
        </w:trPr>
        <w:tc>
          <w:tcPr>
            <w:tcW w:w="845" w:type="dxa"/>
            <w:vMerge/>
            <w:tcBorders>
              <w:top w:val="nil"/>
            </w:tcBorders>
            <w:textDirection w:val="btLr"/>
          </w:tcPr>
          <w:p w14:paraId="691C4DBA" w14:textId="77777777" w:rsidR="008B7368" w:rsidRDefault="008B7368">
            <w:pPr>
              <w:rPr>
                <w:sz w:val="2"/>
                <w:szCs w:val="2"/>
              </w:rPr>
            </w:pPr>
          </w:p>
        </w:tc>
        <w:tc>
          <w:tcPr>
            <w:tcW w:w="2515" w:type="dxa"/>
            <w:vMerge/>
            <w:tcBorders>
              <w:top w:val="nil"/>
            </w:tcBorders>
          </w:tcPr>
          <w:p w14:paraId="7DDEC703" w14:textId="77777777" w:rsidR="008B7368" w:rsidRDefault="008B7368">
            <w:pPr>
              <w:rPr>
                <w:sz w:val="2"/>
                <w:szCs w:val="2"/>
              </w:rPr>
            </w:pPr>
          </w:p>
        </w:tc>
        <w:tc>
          <w:tcPr>
            <w:tcW w:w="252" w:type="dxa"/>
          </w:tcPr>
          <w:p w14:paraId="6685B440" w14:textId="77777777" w:rsidR="008B7368" w:rsidRDefault="008637A8">
            <w:pPr>
              <w:pStyle w:val="TableParagraph"/>
              <w:spacing w:before="13" w:line="125" w:lineRule="exact"/>
              <w:ind w:right="12"/>
              <w:jc w:val="right"/>
              <w:rPr>
                <w:sz w:val="12"/>
              </w:rPr>
            </w:pPr>
            <w:r>
              <w:rPr>
                <w:w w:val="120"/>
                <w:sz w:val="12"/>
              </w:rPr>
              <w:t>36</w:t>
            </w:r>
          </w:p>
        </w:tc>
        <w:tc>
          <w:tcPr>
            <w:tcW w:w="252" w:type="dxa"/>
          </w:tcPr>
          <w:p w14:paraId="3260E653" w14:textId="77777777" w:rsidR="008B7368" w:rsidRDefault="008637A8">
            <w:pPr>
              <w:pStyle w:val="TableParagraph"/>
              <w:spacing w:before="13" w:line="125" w:lineRule="exact"/>
              <w:ind w:right="12"/>
              <w:jc w:val="right"/>
              <w:rPr>
                <w:sz w:val="12"/>
              </w:rPr>
            </w:pPr>
            <w:r>
              <w:rPr>
                <w:w w:val="120"/>
                <w:sz w:val="12"/>
              </w:rPr>
              <w:t>37</w:t>
            </w:r>
          </w:p>
        </w:tc>
        <w:tc>
          <w:tcPr>
            <w:tcW w:w="252" w:type="dxa"/>
          </w:tcPr>
          <w:p w14:paraId="4A70C748" w14:textId="77777777" w:rsidR="008B7368" w:rsidRDefault="008637A8">
            <w:pPr>
              <w:pStyle w:val="TableParagraph"/>
              <w:spacing w:before="13" w:line="125" w:lineRule="exact"/>
              <w:ind w:left="79"/>
              <w:jc w:val="center"/>
              <w:rPr>
                <w:sz w:val="12"/>
              </w:rPr>
            </w:pPr>
            <w:r>
              <w:rPr>
                <w:w w:val="120"/>
                <w:sz w:val="12"/>
              </w:rPr>
              <w:t>38</w:t>
            </w:r>
          </w:p>
        </w:tc>
        <w:tc>
          <w:tcPr>
            <w:tcW w:w="252" w:type="dxa"/>
          </w:tcPr>
          <w:p w14:paraId="6399F9C8" w14:textId="77777777" w:rsidR="008B7368" w:rsidRDefault="008637A8">
            <w:pPr>
              <w:pStyle w:val="TableParagraph"/>
              <w:spacing w:before="13" w:line="125" w:lineRule="exact"/>
              <w:ind w:right="11"/>
              <w:jc w:val="right"/>
              <w:rPr>
                <w:sz w:val="12"/>
              </w:rPr>
            </w:pPr>
            <w:r>
              <w:rPr>
                <w:w w:val="120"/>
                <w:sz w:val="12"/>
              </w:rPr>
              <w:t>39</w:t>
            </w:r>
          </w:p>
        </w:tc>
        <w:tc>
          <w:tcPr>
            <w:tcW w:w="242" w:type="dxa"/>
          </w:tcPr>
          <w:p w14:paraId="25106BB0" w14:textId="77777777" w:rsidR="008B7368" w:rsidRDefault="008637A8">
            <w:pPr>
              <w:pStyle w:val="TableParagraph"/>
              <w:spacing w:before="13" w:line="125" w:lineRule="exact"/>
              <w:ind w:right="10"/>
              <w:jc w:val="right"/>
              <w:rPr>
                <w:sz w:val="12"/>
              </w:rPr>
            </w:pPr>
            <w:r>
              <w:rPr>
                <w:w w:val="120"/>
                <w:sz w:val="12"/>
              </w:rPr>
              <w:t>40</w:t>
            </w:r>
          </w:p>
        </w:tc>
        <w:tc>
          <w:tcPr>
            <w:tcW w:w="252" w:type="dxa"/>
          </w:tcPr>
          <w:p w14:paraId="02000659" w14:textId="77777777" w:rsidR="008B7368" w:rsidRDefault="008637A8">
            <w:pPr>
              <w:pStyle w:val="TableParagraph"/>
              <w:spacing w:before="13" w:line="125" w:lineRule="exact"/>
              <w:ind w:right="9"/>
              <w:jc w:val="right"/>
              <w:rPr>
                <w:sz w:val="12"/>
              </w:rPr>
            </w:pPr>
            <w:r>
              <w:rPr>
                <w:w w:val="120"/>
                <w:sz w:val="12"/>
              </w:rPr>
              <w:t>41</w:t>
            </w:r>
          </w:p>
        </w:tc>
        <w:tc>
          <w:tcPr>
            <w:tcW w:w="252" w:type="dxa"/>
          </w:tcPr>
          <w:p w14:paraId="56003BC7" w14:textId="77777777" w:rsidR="008B7368" w:rsidRDefault="008637A8">
            <w:pPr>
              <w:pStyle w:val="TableParagraph"/>
              <w:spacing w:before="13" w:line="125" w:lineRule="exact"/>
              <w:ind w:right="9"/>
              <w:jc w:val="right"/>
              <w:rPr>
                <w:sz w:val="12"/>
              </w:rPr>
            </w:pPr>
            <w:r>
              <w:rPr>
                <w:w w:val="120"/>
                <w:sz w:val="12"/>
              </w:rPr>
              <w:t>42</w:t>
            </w:r>
          </w:p>
        </w:tc>
        <w:tc>
          <w:tcPr>
            <w:tcW w:w="252" w:type="dxa"/>
          </w:tcPr>
          <w:p w14:paraId="62022B04" w14:textId="77777777" w:rsidR="008B7368" w:rsidRDefault="008637A8">
            <w:pPr>
              <w:pStyle w:val="TableParagraph"/>
              <w:spacing w:before="13" w:line="125" w:lineRule="exact"/>
              <w:ind w:right="10"/>
              <w:jc w:val="right"/>
              <w:rPr>
                <w:sz w:val="12"/>
              </w:rPr>
            </w:pPr>
            <w:r>
              <w:rPr>
                <w:w w:val="120"/>
                <w:sz w:val="12"/>
              </w:rPr>
              <w:t>43</w:t>
            </w:r>
          </w:p>
        </w:tc>
        <w:tc>
          <w:tcPr>
            <w:tcW w:w="252" w:type="dxa"/>
          </w:tcPr>
          <w:p w14:paraId="0839349D" w14:textId="77777777" w:rsidR="008B7368" w:rsidRDefault="008637A8">
            <w:pPr>
              <w:pStyle w:val="TableParagraph"/>
              <w:spacing w:before="13" w:line="125" w:lineRule="exact"/>
              <w:ind w:right="8"/>
              <w:jc w:val="right"/>
              <w:rPr>
                <w:sz w:val="12"/>
              </w:rPr>
            </w:pPr>
            <w:r>
              <w:rPr>
                <w:w w:val="120"/>
                <w:sz w:val="12"/>
              </w:rPr>
              <w:t>44</w:t>
            </w:r>
          </w:p>
        </w:tc>
        <w:tc>
          <w:tcPr>
            <w:tcW w:w="252" w:type="dxa"/>
          </w:tcPr>
          <w:p w14:paraId="15A41DB1" w14:textId="77777777" w:rsidR="008B7368" w:rsidRDefault="008637A8">
            <w:pPr>
              <w:pStyle w:val="TableParagraph"/>
              <w:spacing w:before="13" w:line="125" w:lineRule="exact"/>
              <w:ind w:left="85"/>
              <w:jc w:val="center"/>
              <w:rPr>
                <w:sz w:val="12"/>
              </w:rPr>
            </w:pPr>
            <w:r>
              <w:rPr>
                <w:w w:val="120"/>
                <w:sz w:val="12"/>
              </w:rPr>
              <w:t>45</w:t>
            </w:r>
          </w:p>
        </w:tc>
        <w:tc>
          <w:tcPr>
            <w:tcW w:w="252" w:type="dxa"/>
          </w:tcPr>
          <w:p w14:paraId="5413BAAF" w14:textId="77777777" w:rsidR="008B7368" w:rsidRDefault="008637A8">
            <w:pPr>
              <w:pStyle w:val="TableParagraph"/>
              <w:spacing w:before="13" w:line="125" w:lineRule="exact"/>
              <w:ind w:right="7"/>
              <w:jc w:val="right"/>
              <w:rPr>
                <w:sz w:val="12"/>
              </w:rPr>
            </w:pPr>
            <w:r>
              <w:rPr>
                <w:w w:val="120"/>
                <w:sz w:val="12"/>
              </w:rPr>
              <w:t>46</w:t>
            </w:r>
          </w:p>
        </w:tc>
        <w:tc>
          <w:tcPr>
            <w:tcW w:w="252" w:type="dxa"/>
          </w:tcPr>
          <w:p w14:paraId="13EDABEF" w14:textId="77777777" w:rsidR="008B7368" w:rsidRDefault="008637A8">
            <w:pPr>
              <w:pStyle w:val="TableParagraph"/>
              <w:spacing w:before="13" w:line="125" w:lineRule="exact"/>
              <w:ind w:right="7"/>
              <w:jc w:val="right"/>
              <w:rPr>
                <w:sz w:val="12"/>
              </w:rPr>
            </w:pPr>
            <w:r>
              <w:rPr>
                <w:w w:val="120"/>
                <w:sz w:val="12"/>
              </w:rPr>
              <w:t>47</w:t>
            </w:r>
          </w:p>
        </w:tc>
        <w:tc>
          <w:tcPr>
            <w:tcW w:w="252" w:type="dxa"/>
          </w:tcPr>
          <w:p w14:paraId="1FE9B9EE" w14:textId="77777777" w:rsidR="008B7368" w:rsidRDefault="008637A8">
            <w:pPr>
              <w:pStyle w:val="TableParagraph"/>
              <w:spacing w:before="13" w:line="125" w:lineRule="exact"/>
              <w:ind w:right="6"/>
              <w:jc w:val="right"/>
              <w:rPr>
                <w:sz w:val="12"/>
              </w:rPr>
            </w:pPr>
            <w:r>
              <w:rPr>
                <w:w w:val="120"/>
                <w:sz w:val="12"/>
              </w:rPr>
              <w:t>48</w:t>
            </w:r>
          </w:p>
        </w:tc>
        <w:tc>
          <w:tcPr>
            <w:tcW w:w="252" w:type="dxa"/>
          </w:tcPr>
          <w:p w14:paraId="648EAB96" w14:textId="77777777" w:rsidR="008B7368" w:rsidRDefault="008637A8">
            <w:pPr>
              <w:pStyle w:val="TableParagraph"/>
              <w:spacing w:before="13" w:line="125" w:lineRule="exact"/>
              <w:ind w:right="6"/>
              <w:jc w:val="right"/>
              <w:rPr>
                <w:sz w:val="12"/>
              </w:rPr>
            </w:pPr>
            <w:r>
              <w:rPr>
                <w:w w:val="120"/>
                <w:sz w:val="12"/>
              </w:rPr>
              <w:t>49</w:t>
            </w:r>
          </w:p>
        </w:tc>
        <w:tc>
          <w:tcPr>
            <w:tcW w:w="252" w:type="dxa"/>
          </w:tcPr>
          <w:p w14:paraId="5059884F" w14:textId="77777777" w:rsidR="008B7368" w:rsidRDefault="008637A8">
            <w:pPr>
              <w:pStyle w:val="TableParagraph"/>
              <w:spacing w:before="13" w:line="125" w:lineRule="exact"/>
              <w:ind w:right="5"/>
              <w:jc w:val="right"/>
              <w:rPr>
                <w:sz w:val="12"/>
              </w:rPr>
            </w:pPr>
            <w:r>
              <w:rPr>
                <w:w w:val="120"/>
                <w:sz w:val="12"/>
              </w:rPr>
              <w:t>50</w:t>
            </w:r>
          </w:p>
        </w:tc>
        <w:tc>
          <w:tcPr>
            <w:tcW w:w="252" w:type="dxa"/>
          </w:tcPr>
          <w:p w14:paraId="15CF3158" w14:textId="77777777" w:rsidR="008B7368" w:rsidRDefault="008637A8">
            <w:pPr>
              <w:pStyle w:val="TableParagraph"/>
              <w:spacing w:before="13" w:line="125" w:lineRule="exact"/>
              <w:ind w:right="5"/>
              <w:jc w:val="right"/>
              <w:rPr>
                <w:sz w:val="12"/>
              </w:rPr>
            </w:pPr>
            <w:r>
              <w:rPr>
                <w:w w:val="120"/>
                <w:sz w:val="12"/>
              </w:rPr>
              <w:t>51</w:t>
            </w:r>
          </w:p>
        </w:tc>
        <w:tc>
          <w:tcPr>
            <w:tcW w:w="252" w:type="dxa"/>
          </w:tcPr>
          <w:p w14:paraId="48A4ACFF" w14:textId="77777777" w:rsidR="008B7368" w:rsidRDefault="008637A8">
            <w:pPr>
              <w:pStyle w:val="TableParagraph"/>
              <w:spacing w:before="13" w:line="125" w:lineRule="exact"/>
              <w:ind w:left="92"/>
              <w:jc w:val="center"/>
              <w:rPr>
                <w:sz w:val="12"/>
              </w:rPr>
            </w:pPr>
            <w:r>
              <w:rPr>
                <w:w w:val="120"/>
                <w:sz w:val="12"/>
              </w:rPr>
              <w:t>52</w:t>
            </w:r>
          </w:p>
        </w:tc>
        <w:tc>
          <w:tcPr>
            <w:tcW w:w="252" w:type="dxa"/>
          </w:tcPr>
          <w:p w14:paraId="708D9D08" w14:textId="77777777" w:rsidR="008B7368" w:rsidRDefault="008637A8">
            <w:pPr>
              <w:pStyle w:val="TableParagraph"/>
              <w:spacing w:before="13" w:line="125" w:lineRule="exact"/>
              <w:ind w:right="1"/>
              <w:jc w:val="right"/>
              <w:rPr>
                <w:sz w:val="12"/>
              </w:rPr>
            </w:pPr>
            <w:r>
              <w:rPr>
                <w:w w:val="121"/>
                <w:sz w:val="12"/>
              </w:rPr>
              <w:t>1</w:t>
            </w:r>
          </w:p>
        </w:tc>
        <w:tc>
          <w:tcPr>
            <w:tcW w:w="252" w:type="dxa"/>
          </w:tcPr>
          <w:p w14:paraId="03CE396A" w14:textId="77777777" w:rsidR="008B7368" w:rsidRDefault="008637A8">
            <w:pPr>
              <w:pStyle w:val="TableParagraph"/>
              <w:spacing w:before="13" w:line="125" w:lineRule="exact"/>
              <w:jc w:val="right"/>
              <w:rPr>
                <w:sz w:val="12"/>
              </w:rPr>
            </w:pPr>
            <w:r>
              <w:rPr>
                <w:w w:val="121"/>
                <w:sz w:val="12"/>
              </w:rPr>
              <w:t>2</w:t>
            </w:r>
          </w:p>
        </w:tc>
        <w:tc>
          <w:tcPr>
            <w:tcW w:w="252" w:type="dxa"/>
          </w:tcPr>
          <w:p w14:paraId="197D5494" w14:textId="77777777" w:rsidR="008B7368" w:rsidRDefault="008637A8">
            <w:pPr>
              <w:pStyle w:val="TableParagraph"/>
              <w:spacing w:before="13" w:line="125" w:lineRule="exact"/>
              <w:jc w:val="right"/>
              <w:rPr>
                <w:sz w:val="12"/>
              </w:rPr>
            </w:pPr>
            <w:r>
              <w:rPr>
                <w:w w:val="121"/>
                <w:sz w:val="12"/>
              </w:rPr>
              <w:t>3</w:t>
            </w:r>
          </w:p>
        </w:tc>
        <w:tc>
          <w:tcPr>
            <w:tcW w:w="252" w:type="dxa"/>
          </w:tcPr>
          <w:p w14:paraId="782266A9" w14:textId="77777777" w:rsidR="008B7368" w:rsidRDefault="008637A8">
            <w:pPr>
              <w:pStyle w:val="TableParagraph"/>
              <w:spacing w:before="13" w:line="125" w:lineRule="exact"/>
              <w:ind w:right="-15"/>
              <w:jc w:val="right"/>
              <w:rPr>
                <w:sz w:val="12"/>
              </w:rPr>
            </w:pPr>
            <w:r>
              <w:rPr>
                <w:w w:val="121"/>
                <w:sz w:val="12"/>
              </w:rPr>
              <w:t>4</w:t>
            </w:r>
          </w:p>
        </w:tc>
        <w:tc>
          <w:tcPr>
            <w:tcW w:w="252" w:type="dxa"/>
          </w:tcPr>
          <w:p w14:paraId="5AC96ABD" w14:textId="77777777" w:rsidR="008B7368" w:rsidRDefault="008637A8">
            <w:pPr>
              <w:pStyle w:val="TableParagraph"/>
              <w:spacing w:before="13" w:line="125" w:lineRule="exact"/>
              <w:ind w:right="-15"/>
              <w:jc w:val="right"/>
              <w:rPr>
                <w:sz w:val="12"/>
              </w:rPr>
            </w:pPr>
            <w:r>
              <w:rPr>
                <w:w w:val="121"/>
                <w:sz w:val="12"/>
              </w:rPr>
              <w:t>5</w:t>
            </w:r>
          </w:p>
        </w:tc>
        <w:tc>
          <w:tcPr>
            <w:tcW w:w="252" w:type="dxa"/>
          </w:tcPr>
          <w:p w14:paraId="7C10AC8C" w14:textId="77777777" w:rsidR="008B7368" w:rsidRDefault="008637A8">
            <w:pPr>
              <w:pStyle w:val="TableParagraph"/>
              <w:spacing w:before="13" w:line="125" w:lineRule="exact"/>
              <w:ind w:left="170" w:right="-15"/>
              <w:jc w:val="center"/>
              <w:rPr>
                <w:sz w:val="12"/>
              </w:rPr>
            </w:pPr>
            <w:r>
              <w:rPr>
                <w:w w:val="121"/>
                <w:sz w:val="12"/>
              </w:rPr>
              <w:t>6</w:t>
            </w:r>
          </w:p>
        </w:tc>
        <w:tc>
          <w:tcPr>
            <w:tcW w:w="252" w:type="dxa"/>
          </w:tcPr>
          <w:p w14:paraId="26B87989" w14:textId="77777777" w:rsidR="008B7368" w:rsidRDefault="008637A8">
            <w:pPr>
              <w:pStyle w:val="TableParagraph"/>
              <w:spacing w:before="13" w:line="125" w:lineRule="exact"/>
              <w:ind w:right="-15"/>
              <w:jc w:val="right"/>
              <w:rPr>
                <w:sz w:val="12"/>
              </w:rPr>
            </w:pPr>
            <w:r>
              <w:rPr>
                <w:w w:val="121"/>
                <w:sz w:val="12"/>
              </w:rPr>
              <w:t>7</w:t>
            </w:r>
          </w:p>
        </w:tc>
        <w:tc>
          <w:tcPr>
            <w:tcW w:w="252" w:type="dxa"/>
          </w:tcPr>
          <w:p w14:paraId="0E1B4E38" w14:textId="77777777" w:rsidR="008B7368" w:rsidRDefault="008637A8">
            <w:pPr>
              <w:pStyle w:val="TableParagraph"/>
              <w:spacing w:before="13" w:line="125" w:lineRule="exact"/>
              <w:ind w:right="-15"/>
              <w:jc w:val="right"/>
              <w:rPr>
                <w:sz w:val="12"/>
              </w:rPr>
            </w:pPr>
            <w:r>
              <w:rPr>
                <w:w w:val="121"/>
                <w:sz w:val="12"/>
              </w:rPr>
              <w:t>8</w:t>
            </w:r>
          </w:p>
        </w:tc>
        <w:tc>
          <w:tcPr>
            <w:tcW w:w="252" w:type="dxa"/>
          </w:tcPr>
          <w:p w14:paraId="48947ED4" w14:textId="77777777" w:rsidR="008B7368" w:rsidRDefault="008637A8">
            <w:pPr>
              <w:pStyle w:val="TableParagraph"/>
              <w:spacing w:before="13" w:line="125" w:lineRule="exact"/>
              <w:ind w:right="-15"/>
              <w:jc w:val="right"/>
              <w:rPr>
                <w:sz w:val="12"/>
              </w:rPr>
            </w:pPr>
            <w:r>
              <w:rPr>
                <w:w w:val="121"/>
                <w:sz w:val="12"/>
              </w:rPr>
              <w:t>9</w:t>
            </w:r>
          </w:p>
        </w:tc>
        <w:tc>
          <w:tcPr>
            <w:tcW w:w="252" w:type="dxa"/>
          </w:tcPr>
          <w:p w14:paraId="03D2659C" w14:textId="77777777" w:rsidR="008B7368" w:rsidRDefault="008637A8">
            <w:pPr>
              <w:pStyle w:val="TableParagraph"/>
              <w:spacing w:before="13" w:line="125" w:lineRule="exact"/>
              <w:jc w:val="right"/>
              <w:rPr>
                <w:sz w:val="12"/>
              </w:rPr>
            </w:pPr>
            <w:r>
              <w:rPr>
                <w:w w:val="120"/>
                <w:sz w:val="12"/>
              </w:rPr>
              <w:t>10</w:t>
            </w:r>
          </w:p>
        </w:tc>
        <w:tc>
          <w:tcPr>
            <w:tcW w:w="252" w:type="dxa"/>
          </w:tcPr>
          <w:p w14:paraId="3990B5F0" w14:textId="77777777" w:rsidR="008B7368" w:rsidRDefault="008637A8">
            <w:pPr>
              <w:pStyle w:val="TableParagraph"/>
              <w:spacing w:before="13" w:line="125" w:lineRule="exact"/>
              <w:ind w:right="1"/>
              <w:jc w:val="right"/>
              <w:rPr>
                <w:sz w:val="12"/>
              </w:rPr>
            </w:pPr>
            <w:r>
              <w:rPr>
                <w:w w:val="120"/>
                <w:sz w:val="12"/>
              </w:rPr>
              <w:t>11</w:t>
            </w:r>
          </w:p>
        </w:tc>
        <w:tc>
          <w:tcPr>
            <w:tcW w:w="252" w:type="dxa"/>
          </w:tcPr>
          <w:p w14:paraId="7FA08EBA" w14:textId="77777777" w:rsidR="008B7368" w:rsidRDefault="008637A8">
            <w:pPr>
              <w:pStyle w:val="TableParagraph"/>
              <w:spacing w:before="13" w:line="125" w:lineRule="exact"/>
              <w:ind w:right="1"/>
              <w:jc w:val="right"/>
              <w:rPr>
                <w:sz w:val="12"/>
              </w:rPr>
            </w:pPr>
            <w:r>
              <w:rPr>
                <w:w w:val="120"/>
                <w:sz w:val="12"/>
              </w:rPr>
              <w:t>12</w:t>
            </w:r>
          </w:p>
        </w:tc>
        <w:tc>
          <w:tcPr>
            <w:tcW w:w="252" w:type="dxa"/>
          </w:tcPr>
          <w:p w14:paraId="4D906DE8" w14:textId="77777777" w:rsidR="008B7368" w:rsidRDefault="008637A8">
            <w:pPr>
              <w:pStyle w:val="TableParagraph"/>
              <w:spacing w:before="13" w:line="125" w:lineRule="exact"/>
              <w:ind w:left="104"/>
              <w:jc w:val="center"/>
              <w:rPr>
                <w:sz w:val="12"/>
              </w:rPr>
            </w:pPr>
            <w:r>
              <w:rPr>
                <w:spacing w:val="-4"/>
                <w:w w:val="120"/>
                <w:sz w:val="12"/>
              </w:rPr>
              <w:t>13</w:t>
            </w:r>
          </w:p>
        </w:tc>
        <w:tc>
          <w:tcPr>
            <w:tcW w:w="252" w:type="dxa"/>
          </w:tcPr>
          <w:p w14:paraId="38D52C55" w14:textId="77777777" w:rsidR="008B7368" w:rsidRDefault="008637A8">
            <w:pPr>
              <w:pStyle w:val="TableParagraph"/>
              <w:spacing w:before="13" w:line="125" w:lineRule="exact"/>
              <w:jc w:val="right"/>
              <w:rPr>
                <w:sz w:val="12"/>
              </w:rPr>
            </w:pPr>
            <w:r>
              <w:rPr>
                <w:w w:val="120"/>
                <w:sz w:val="12"/>
              </w:rPr>
              <w:t>14</w:t>
            </w:r>
          </w:p>
        </w:tc>
        <w:tc>
          <w:tcPr>
            <w:tcW w:w="252" w:type="dxa"/>
          </w:tcPr>
          <w:p w14:paraId="6512848E" w14:textId="77777777" w:rsidR="008B7368" w:rsidRDefault="008637A8">
            <w:pPr>
              <w:pStyle w:val="TableParagraph"/>
              <w:spacing w:before="13" w:line="125" w:lineRule="exact"/>
              <w:ind w:right="-15"/>
              <w:jc w:val="right"/>
              <w:rPr>
                <w:sz w:val="12"/>
              </w:rPr>
            </w:pPr>
            <w:r>
              <w:rPr>
                <w:w w:val="120"/>
                <w:sz w:val="12"/>
              </w:rPr>
              <w:t>15</w:t>
            </w:r>
          </w:p>
        </w:tc>
        <w:tc>
          <w:tcPr>
            <w:tcW w:w="252" w:type="dxa"/>
          </w:tcPr>
          <w:p w14:paraId="127426F6" w14:textId="77777777" w:rsidR="008B7368" w:rsidRDefault="008637A8">
            <w:pPr>
              <w:pStyle w:val="TableParagraph"/>
              <w:spacing w:before="13" w:line="125" w:lineRule="exact"/>
              <w:ind w:right="-15"/>
              <w:jc w:val="right"/>
              <w:rPr>
                <w:sz w:val="12"/>
              </w:rPr>
            </w:pPr>
            <w:r>
              <w:rPr>
                <w:w w:val="120"/>
                <w:sz w:val="12"/>
              </w:rPr>
              <w:t>16</w:t>
            </w:r>
          </w:p>
        </w:tc>
        <w:tc>
          <w:tcPr>
            <w:tcW w:w="252" w:type="dxa"/>
          </w:tcPr>
          <w:p w14:paraId="0D076A03" w14:textId="77777777" w:rsidR="008B7368" w:rsidRDefault="008637A8">
            <w:pPr>
              <w:pStyle w:val="TableParagraph"/>
              <w:spacing w:before="13" w:line="125" w:lineRule="exact"/>
              <w:ind w:right="-15"/>
              <w:jc w:val="right"/>
              <w:rPr>
                <w:sz w:val="12"/>
              </w:rPr>
            </w:pPr>
            <w:r>
              <w:rPr>
                <w:w w:val="120"/>
                <w:sz w:val="12"/>
              </w:rPr>
              <w:t>17</w:t>
            </w:r>
          </w:p>
        </w:tc>
        <w:tc>
          <w:tcPr>
            <w:tcW w:w="271" w:type="dxa"/>
          </w:tcPr>
          <w:p w14:paraId="707AA2DE" w14:textId="77777777" w:rsidR="008B7368" w:rsidRDefault="008637A8">
            <w:pPr>
              <w:pStyle w:val="TableParagraph"/>
              <w:spacing w:before="13" w:line="125" w:lineRule="exact"/>
              <w:ind w:right="-15"/>
              <w:jc w:val="right"/>
              <w:rPr>
                <w:sz w:val="12"/>
              </w:rPr>
            </w:pPr>
            <w:r>
              <w:rPr>
                <w:w w:val="120"/>
                <w:sz w:val="12"/>
              </w:rPr>
              <w:t>18</w:t>
            </w:r>
          </w:p>
        </w:tc>
        <w:tc>
          <w:tcPr>
            <w:tcW w:w="252" w:type="dxa"/>
          </w:tcPr>
          <w:p w14:paraId="2BC71E2E" w14:textId="77777777" w:rsidR="008B7368" w:rsidRDefault="008637A8">
            <w:pPr>
              <w:pStyle w:val="TableParagraph"/>
              <w:spacing w:before="13" w:line="125" w:lineRule="exact"/>
              <w:ind w:right="-15"/>
              <w:jc w:val="right"/>
              <w:rPr>
                <w:sz w:val="12"/>
              </w:rPr>
            </w:pPr>
            <w:r>
              <w:rPr>
                <w:w w:val="120"/>
                <w:sz w:val="12"/>
              </w:rPr>
              <w:t>19</w:t>
            </w:r>
          </w:p>
        </w:tc>
        <w:tc>
          <w:tcPr>
            <w:tcW w:w="252" w:type="dxa"/>
          </w:tcPr>
          <w:p w14:paraId="10DD842F" w14:textId="77777777" w:rsidR="008B7368" w:rsidRDefault="008637A8">
            <w:pPr>
              <w:pStyle w:val="TableParagraph"/>
              <w:spacing w:before="13" w:line="125" w:lineRule="exact"/>
              <w:ind w:right="-15"/>
              <w:jc w:val="right"/>
              <w:rPr>
                <w:sz w:val="12"/>
              </w:rPr>
            </w:pPr>
            <w:r>
              <w:rPr>
                <w:w w:val="120"/>
                <w:sz w:val="12"/>
              </w:rPr>
              <w:t>20</w:t>
            </w:r>
          </w:p>
        </w:tc>
        <w:tc>
          <w:tcPr>
            <w:tcW w:w="252" w:type="dxa"/>
          </w:tcPr>
          <w:p w14:paraId="1D24BEC4" w14:textId="77777777" w:rsidR="008B7368" w:rsidRDefault="008637A8">
            <w:pPr>
              <w:pStyle w:val="TableParagraph"/>
              <w:spacing w:before="13" w:line="125" w:lineRule="exact"/>
              <w:ind w:right="-15"/>
              <w:jc w:val="right"/>
              <w:rPr>
                <w:sz w:val="12"/>
              </w:rPr>
            </w:pPr>
            <w:r>
              <w:rPr>
                <w:w w:val="120"/>
                <w:sz w:val="12"/>
              </w:rPr>
              <w:t>21</w:t>
            </w:r>
          </w:p>
        </w:tc>
        <w:tc>
          <w:tcPr>
            <w:tcW w:w="252" w:type="dxa"/>
          </w:tcPr>
          <w:p w14:paraId="25B727D1" w14:textId="77777777" w:rsidR="008B7368" w:rsidRDefault="008637A8">
            <w:pPr>
              <w:pStyle w:val="TableParagraph"/>
              <w:spacing w:before="13" w:line="125" w:lineRule="exact"/>
              <w:ind w:right="-15"/>
              <w:jc w:val="right"/>
              <w:rPr>
                <w:sz w:val="12"/>
              </w:rPr>
            </w:pPr>
            <w:r>
              <w:rPr>
                <w:w w:val="120"/>
                <w:sz w:val="12"/>
              </w:rPr>
              <w:t>22</w:t>
            </w:r>
          </w:p>
        </w:tc>
        <w:tc>
          <w:tcPr>
            <w:tcW w:w="252" w:type="dxa"/>
          </w:tcPr>
          <w:p w14:paraId="7E7F42C1" w14:textId="77777777" w:rsidR="008B7368" w:rsidRDefault="008637A8">
            <w:pPr>
              <w:pStyle w:val="TableParagraph"/>
              <w:spacing w:before="13" w:line="125" w:lineRule="exact"/>
              <w:ind w:right="-15"/>
              <w:jc w:val="right"/>
              <w:rPr>
                <w:sz w:val="12"/>
              </w:rPr>
            </w:pPr>
            <w:r>
              <w:rPr>
                <w:w w:val="120"/>
                <w:sz w:val="12"/>
              </w:rPr>
              <w:t>23</w:t>
            </w:r>
          </w:p>
        </w:tc>
        <w:tc>
          <w:tcPr>
            <w:tcW w:w="252" w:type="dxa"/>
          </w:tcPr>
          <w:p w14:paraId="7330F167" w14:textId="77777777" w:rsidR="008B7368" w:rsidRDefault="008637A8">
            <w:pPr>
              <w:pStyle w:val="TableParagraph"/>
              <w:spacing w:before="13" w:line="125" w:lineRule="exact"/>
              <w:ind w:left="110" w:right="-15"/>
              <w:jc w:val="center"/>
              <w:rPr>
                <w:sz w:val="12"/>
              </w:rPr>
            </w:pPr>
            <w:r>
              <w:rPr>
                <w:spacing w:val="-1"/>
                <w:w w:val="120"/>
                <w:sz w:val="12"/>
              </w:rPr>
              <w:t>24</w:t>
            </w:r>
          </w:p>
        </w:tc>
        <w:tc>
          <w:tcPr>
            <w:tcW w:w="252" w:type="dxa"/>
          </w:tcPr>
          <w:p w14:paraId="37A9F008" w14:textId="77777777" w:rsidR="008B7368" w:rsidRDefault="008637A8">
            <w:pPr>
              <w:pStyle w:val="TableParagraph"/>
              <w:spacing w:before="13" w:line="125" w:lineRule="exact"/>
              <w:ind w:right="-15"/>
              <w:jc w:val="right"/>
              <w:rPr>
                <w:sz w:val="12"/>
              </w:rPr>
            </w:pPr>
            <w:r>
              <w:rPr>
                <w:w w:val="120"/>
                <w:sz w:val="12"/>
              </w:rPr>
              <w:t>25</w:t>
            </w:r>
          </w:p>
        </w:tc>
        <w:tc>
          <w:tcPr>
            <w:tcW w:w="271" w:type="dxa"/>
            <w:tcBorders>
              <w:right w:val="single" w:sz="6" w:space="0" w:color="000000"/>
            </w:tcBorders>
          </w:tcPr>
          <w:p w14:paraId="0D6A473D" w14:textId="77777777" w:rsidR="008B7368" w:rsidRDefault="008637A8">
            <w:pPr>
              <w:pStyle w:val="TableParagraph"/>
              <w:spacing w:before="13" w:line="125" w:lineRule="exact"/>
              <w:ind w:right="-15"/>
              <w:jc w:val="right"/>
              <w:rPr>
                <w:sz w:val="12"/>
              </w:rPr>
            </w:pPr>
            <w:r>
              <w:rPr>
                <w:w w:val="120"/>
                <w:sz w:val="12"/>
              </w:rPr>
              <w:t>26</w:t>
            </w:r>
          </w:p>
        </w:tc>
        <w:tc>
          <w:tcPr>
            <w:tcW w:w="747" w:type="dxa"/>
            <w:tcBorders>
              <w:left w:val="single" w:sz="6" w:space="0" w:color="000000"/>
            </w:tcBorders>
          </w:tcPr>
          <w:p w14:paraId="413BAAF4" w14:textId="77777777" w:rsidR="008B7368" w:rsidRDefault="008B7368">
            <w:pPr>
              <w:pStyle w:val="TableParagraph"/>
              <w:rPr>
                <w:sz w:val="10"/>
              </w:rPr>
            </w:pPr>
          </w:p>
        </w:tc>
      </w:tr>
      <w:tr w:rsidR="008B7368" w14:paraId="20720CFF" w14:textId="77777777">
        <w:trPr>
          <w:trHeight w:val="158"/>
        </w:trPr>
        <w:tc>
          <w:tcPr>
            <w:tcW w:w="845" w:type="dxa"/>
            <w:vMerge/>
            <w:tcBorders>
              <w:top w:val="nil"/>
            </w:tcBorders>
            <w:textDirection w:val="btLr"/>
          </w:tcPr>
          <w:p w14:paraId="6BDE7FB7" w14:textId="77777777" w:rsidR="008B7368" w:rsidRDefault="008B7368">
            <w:pPr>
              <w:rPr>
                <w:sz w:val="2"/>
                <w:szCs w:val="2"/>
              </w:rPr>
            </w:pPr>
          </w:p>
        </w:tc>
        <w:tc>
          <w:tcPr>
            <w:tcW w:w="2515" w:type="dxa"/>
            <w:vMerge/>
            <w:tcBorders>
              <w:top w:val="nil"/>
            </w:tcBorders>
          </w:tcPr>
          <w:p w14:paraId="51D6874A" w14:textId="77777777" w:rsidR="008B7368" w:rsidRDefault="008B7368">
            <w:pPr>
              <w:rPr>
                <w:sz w:val="2"/>
                <w:szCs w:val="2"/>
              </w:rPr>
            </w:pPr>
          </w:p>
        </w:tc>
        <w:tc>
          <w:tcPr>
            <w:tcW w:w="252" w:type="dxa"/>
            <w:tcBorders>
              <w:right w:val="nil"/>
            </w:tcBorders>
          </w:tcPr>
          <w:p w14:paraId="2E110CCF" w14:textId="77777777" w:rsidR="008B7368" w:rsidRDefault="008B7368">
            <w:pPr>
              <w:pStyle w:val="TableParagraph"/>
              <w:rPr>
                <w:sz w:val="10"/>
              </w:rPr>
            </w:pPr>
          </w:p>
        </w:tc>
        <w:tc>
          <w:tcPr>
            <w:tcW w:w="252" w:type="dxa"/>
            <w:tcBorders>
              <w:left w:val="nil"/>
              <w:right w:val="nil"/>
            </w:tcBorders>
          </w:tcPr>
          <w:p w14:paraId="5F251C64" w14:textId="77777777" w:rsidR="008B7368" w:rsidRDefault="008B7368">
            <w:pPr>
              <w:pStyle w:val="TableParagraph"/>
              <w:rPr>
                <w:sz w:val="10"/>
              </w:rPr>
            </w:pPr>
          </w:p>
        </w:tc>
        <w:tc>
          <w:tcPr>
            <w:tcW w:w="252" w:type="dxa"/>
            <w:tcBorders>
              <w:left w:val="nil"/>
              <w:right w:val="nil"/>
            </w:tcBorders>
          </w:tcPr>
          <w:p w14:paraId="2DBF1533" w14:textId="77777777" w:rsidR="008B7368" w:rsidRDefault="008B7368">
            <w:pPr>
              <w:pStyle w:val="TableParagraph"/>
              <w:rPr>
                <w:sz w:val="10"/>
              </w:rPr>
            </w:pPr>
          </w:p>
        </w:tc>
        <w:tc>
          <w:tcPr>
            <w:tcW w:w="252" w:type="dxa"/>
            <w:tcBorders>
              <w:left w:val="nil"/>
              <w:right w:val="nil"/>
            </w:tcBorders>
          </w:tcPr>
          <w:p w14:paraId="169D1C72" w14:textId="77777777" w:rsidR="008B7368" w:rsidRDefault="008B7368">
            <w:pPr>
              <w:pStyle w:val="TableParagraph"/>
              <w:rPr>
                <w:sz w:val="10"/>
              </w:rPr>
            </w:pPr>
          </w:p>
        </w:tc>
        <w:tc>
          <w:tcPr>
            <w:tcW w:w="242" w:type="dxa"/>
            <w:tcBorders>
              <w:left w:val="nil"/>
              <w:right w:val="nil"/>
            </w:tcBorders>
          </w:tcPr>
          <w:p w14:paraId="24590FDE" w14:textId="77777777" w:rsidR="008B7368" w:rsidRDefault="008B7368">
            <w:pPr>
              <w:pStyle w:val="TableParagraph"/>
              <w:rPr>
                <w:sz w:val="10"/>
              </w:rPr>
            </w:pPr>
          </w:p>
        </w:tc>
        <w:tc>
          <w:tcPr>
            <w:tcW w:w="252" w:type="dxa"/>
            <w:tcBorders>
              <w:left w:val="nil"/>
              <w:right w:val="nil"/>
            </w:tcBorders>
          </w:tcPr>
          <w:p w14:paraId="07C271F2" w14:textId="77777777" w:rsidR="008B7368" w:rsidRDefault="008B7368">
            <w:pPr>
              <w:pStyle w:val="TableParagraph"/>
              <w:rPr>
                <w:sz w:val="10"/>
              </w:rPr>
            </w:pPr>
          </w:p>
        </w:tc>
        <w:tc>
          <w:tcPr>
            <w:tcW w:w="252" w:type="dxa"/>
            <w:tcBorders>
              <w:left w:val="nil"/>
              <w:right w:val="nil"/>
            </w:tcBorders>
          </w:tcPr>
          <w:p w14:paraId="499A1087" w14:textId="77777777" w:rsidR="008B7368" w:rsidRDefault="008B7368">
            <w:pPr>
              <w:pStyle w:val="TableParagraph"/>
              <w:rPr>
                <w:sz w:val="10"/>
              </w:rPr>
            </w:pPr>
          </w:p>
        </w:tc>
        <w:tc>
          <w:tcPr>
            <w:tcW w:w="252" w:type="dxa"/>
            <w:tcBorders>
              <w:left w:val="nil"/>
              <w:right w:val="nil"/>
            </w:tcBorders>
          </w:tcPr>
          <w:p w14:paraId="3678ED0D" w14:textId="77777777" w:rsidR="008B7368" w:rsidRDefault="008B7368">
            <w:pPr>
              <w:pStyle w:val="TableParagraph"/>
              <w:rPr>
                <w:sz w:val="10"/>
              </w:rPr>
            </w:pPr>
          </w:p>
        </w:tc>
        <w:tc>
          <w:tcPr>
            <w:tcW w:w="252" w:type="dxa"/>
            <w:tcBorders>
              <w:left w:val="nil"/>
              <w:right w:val="nil"/>
            </w:tcBorders>
          </w:tcPr>
          <w:p w14:paraId="582AD5AD" w14:textId="77777777" w:rsidR="008B7368" w:rsidRDefault="008B7368">
            <w:pPr>
              <w:pStyle w:val="TableParagraph"/>
              <w:rPr>
                <w:sz w:val="10"/>
              </w:rPr>
            </w:pPr>
          </w:p>
        </w:tc>
        <w:tc>
          <w:tcPr>
            <w:tcW w:w="252" w:type="dxa"/>
            <w:tcBorders>
              <w:left w:val="nil"/>
              <w:right w:val="nil"/>
            </w:tcBorders>
          </w:tcPr>
          <w:p w14:paraId="7E543266" w14:textId="77777777" w:rsidR="008B7368" w:rsidRDefault="008B7368">
            <w:pPr>
              <w:pStyle w:val="TableParagraph"/>
              <w:rPr>
                <w:sz w:val="10"/>
              </w:rPr>
            </w:pPr>
          </w:p>
        </w:tc>
        <w:tc>
          <w:tcPr>
            <w:tcW w:w="252" w:type="dxa"/>
            <w:tcBorders>
              <w:left w:val="nil"/>
              <w:right w:val="nil"/>
            </w:tcBorders>
          </w:tcPr>
          <w:p w14:paraId="7F1E6A1D" w14:textId="77777777" w:rsidR="008B7368" w:rsidRDefault="008B7368">
            <w:pPr>
              <w:pStyle w:val="TableParagraph"/>
              <w:rPr>
                <w:sz w:val="10"/>
              </w:rPr>
            </w:pPr>
          </w:p>
        </w:tc>
        <w:tc>
          <w:tcPr>
            <w:tcW w:w="252" w:type="dxa"/>
            <w:tcBorders>
              <w:left w:val="nil"/>
              <w:right w:val="nil"/>
            </w:tcBorders>
          </w:tcPr>
          <w:p w14:paraId="4CD9CC80" w14:textId="77777777" w:rsidR="008B7368" w:rsidRDefault="008B7368">
            <w:pPr>
              <w:pStyle w:val="TableParagraph"/>
              <w:rPr>
                <w:sz w:val="10"/>
              </w:rPr>
            </w:pPr>
          </w:p>
        </w:tc>
        <w:tc>
          <w:tcPr>
            <w:tcW w:w="252" w:type="dxa"/>
            <w:tcBorders>
              <w:left w:val="nil"/>
              <w:right w:val="nil"/>
            </w:tcBorders>
          </w:tcPr>
          <w:p w14:paraId="5A872EFA" w14:textId="77777777" w:rsidR="008B7368" w:rsidRDefault="008B7368">
            <w:pPr>
              <w:pStyle w:val="TableParagraph"/>
              <w:rPr>
                <w:sz w:val="10"/>
              </w:rPr>
            </w:pPr>
          </w:p>
        </w:tc>
        <w:tc>
          <w:tcPr>
            <w:tcW w:w="252" w:type="dxa"/>
            <w:tcBorders>
              <w:left w:val="nil"/>
              <w:right w:val="nil"/>
            </w:tcBorders>
          </w:tcPr>
          <w:p w14:paraId="0F221CEB" w14:textId="77777777" w:rsidR="008B7368" w:rsidRDefault="008B7368">
            <w:pPr>
              <w:pStyle w:val="TableParagraph"/>
              <w:rPr>
                <w:sz w:val="10"/>
              </w:rPr>
            </w:pPr>
          </w:p>
        </w:tc>
        <w:tc>
          <w:tcPr>
            <w:tcW w:w="252" w:type="dxa"/>
            <w:tcBorders>
              <w:left w:val="nil"/>
              <w:right w:val="nil"/>
            </w:tcBorders>
          </w:tcPr>
          <w:p w14:paraId="2ABC0CA9" w14:textId="77777777" w:rsidR="008B7368" w:rsidRDefault="008B7368">
            <w:pPr>
              <w:pStyle w:val="TableParagraph"/>
              <w:rPr>
                <w:sz w:val="10"/>
              </w:rPr>
            </w:pPr>
          </w:p>
        </w:tc>
        <w:tc>
          <w:tcPr>
            <w:tcW w:w="2772" w:type="dxa"/>
            <w:gridSpan w:val="11"/>
            <w:tcBorders>
              <w:left w:val="nil"/>
              <w:right w:val="nil"/>
            </w:tcBorders>
          </w:tcPr>
          <w:p w14:paraId="0B3E6619" w14:textId="77777777" w:rsidR="008B7368" w:rsidRDefault="008637A8">
            <w:pPr>
              <w:pStyle w:val="TableParagraph"/>
              <w:spacing w:before="13" w:line="125" w:lineRule="exact"/>
              <w:ind w:left="113"/>
              <w:rPr>
                <w:sz w:val="12"/>
              </w:rPr>
            </w:pPr>
            <w:r>
              <w:rPr>
                <w:w w:val="120"/>
                <w:sz w:val="12"/>
              </w:rPr>
              <w:t>Порядковые номера недель</w:t>
            </w:r>
            <w:r>
              <w:rPr>
                <w:spacing w:val="-1"/>
                <w:w w:val="120"/>
                <w:sz w:val="12"/>
              </w:rPr>
              <w:t xml:space="preserve"> </w:t>
            </w:r>
            <w:r>
              <w:rPr>
                <w:w w:val="120"/>
                <w:sz w:val="12"/>
              </w:rPr>
              <w:t>учебного</w:t>
            </w:r>
            <w:r>
              <w:rPr>
                <w:spacing w:val="-7"/>
                <w:w w:val="120"/>
                <w:sz w:val="12"/>
              </w:rPr>
              <w:t xml:space="preserve"> </w:t>
            </w:r>
            <w:r>
              <w:rPr>
                <w:w w:val="120"/>
                <w:sz w:val="12"/>
              </w:rPr>
              <w:t>года</w:t>
            </w:r>
          </w:p>
        </w:tc>
        <w:tc>
          <w:tcPr>
            <w:tcW w:w="504" w:type="dxa"/>
            <w:gridSpan w:val="2"/>
            <w:tcBorders>
              <w:left w:val="nil"/>
              <w:right w:val="nil"/>
            </w:tcBorders>
          </w:tcPr>
          <w:p w14:paraId="73DF711F" w14:textId="77777777" w:rsidR="008B7368" w:rsidRDefault="008637A8">
            <w:pPr>
              <w:pStyle w:val="TableParagraph"/>
              <w:spacing w:before="13" w:line="125" w:lineRule="exact"/>
              <w:ind w:left="50"/>
              <w:rPr>
                <w:b/>
                <w:sz w:val="12"/>
              </w:rPr>
            </w:pPr>
            <w:r>
              <w:rPr>
                <w:b/>
                <w:w w:val="120"/>
                <w:sz w:val="12"/>
              </w:rPr>
              <w:t>3</w:t>
            </w:r>
            <w:r>
              <w:rPr>
                <w:b/>
                <w:spacing w:val="6"/>
                <w:w w:val="120"/>
                <w:sz w:val="12"/>
              </w:rPr>
              <w:t xml:space="preserve"> </w:t>
            </w:r>
            <w:r>
              <w:rPr>
                <w:b/>
                <w:w w:val="120"/>
                <w:sz w:val="12"/>
              </w:rPr>
              <w:t>курс</w:t>
            </w:r>
          </w:p>
        </w:tc>
        <w:tc>
          <w:tcPr>
            <w:tcW w:w="252" w:type="dxa"/>
            <w:tcBorders>
              <w:left w:val="nil"/>
              <w:right w:val="nil"/>
            </w:tcBorders>
          </w:tcPr>
          <w:p w14:paraId="5E039A43" w14:textId="77777777" w:rsidR="008B7368" w:rsidRDefault="008B7368">
            <w:pPr>
              <w:pStyle w:val="TableParagraph"/>
              <w:rPr>
                <w:sz w:val="10"/>
              </w:rPr>
            </w:pPr>
          </w:p>
        </w:tc>
        <w:tc>
          <w:tcPr>
            <w:tcW w:w="252" w:type="dxa"/>
            <w:tcBorders>
              <w:left w:val="nil"/>
              <w:right w:val="nil"/>
            </w:tcBorders>
          </w:tcPr>
          <w:p w14:paraId="4B41DAAD" w14:textId="77777777" w:rsidR="008B7368" w:rsidRDefault="008B7368">
            <w:pPr>
              <w:pStyle w:val="TableParagraph"/>
              <w:rPr>
                <w:sz w:val="10"/>
              </w:rPr>
            </w:pPr>
          </w:p>
        </w:tc>
        <w:tc>
          <w:tcPr>
            <w:tcW w:w="252" w:type="dxa"/>
            <w:tcBorders>
              <w:left w:val="nil"/>
              <w:right w:val="nil"/>
            </w:tcBorders>
          </w:tcPr>
          <w:p w14:paraId="386EECA0" w14:textId="77777777" w:rsidR="008B7368" w:rsidRDefault="008B7368">
            <w:pPr>
              <w:pStyle w:val="TableParagraph"/>
              <w:rPr>
                <w:sz w:val="10"/>
              </w:rPr>
            </w:pPr>
          </w:p>
        </w:tc>
        <w:tc>
          <w:tcPr>
            <w:tcW w:w="252" w:type="dxa"/>
            <w:tcBorders>
              <w:left w:val="nil"/>
              <w:right w:val="nil"/>
            </w:tcBorders>
          </w:tcPr>
          <w:p w14:paraId="12787E6F" w14:textId="77777777" w:rsidR="008B7368" w:rsidRDefault="008B7368">
            <w:pPr>
              <w:pStyle w:val="TableParagraph"/>
              <w:rPr>
                <w:sz w:val="10"/>
              </w:rPr>
            </w:pPr>
          </w:p>
        </w:tc>
        <w:tc>
          <w:tcPr>
            <w:tcW w:w="252" w:type="dxa"/>
            <w:tcBorders>
              <w:left w:val="nil"/>
              <w:right w:val="nil"/>
            </w:tcBorders>
          </w:tcPr>
          <w:p w14:paraId="339726AA" w14:textId="77777777" w:rsidR="008B7368" w:rsidRDefault="008B7368">
            <w:pPr>
              <w:pStyle w:val="TableParagraph"/>
              <w:rPr>
                <w:sz w:val="10"/>
              </w:rPr>
            </w:pPr>
          </w:p>
        </w:tc>
        <w:tc>
          <w:tcPr>
            <w:tcW w:w="252" w:type="dxa"/>
            <w:tcBorders>
              <w:left w:val="nil"/>
              <w:right w:val="nil"/>
            </w:tcBorders>
          </w:tcPr>
          <w:p w14:paraId="48B32664" w14:textId="77777777" w:rsidR="008B7368" w:rsidRDefault="008B7368">
            <w:pPr>
              <w:pStyle w:val="TableParagraph"/>
              <w:rPr>
                <w:sz w:val="10"/>
              </w:rPr>
            </w:pPr>
          </w:p>
        </w:tc>
        <w:tc>
          <w:tcPr>
            <w:tcW w:w="271" w:type="dxa"/>
            <w:tcBorders>
              <w:left w:val="nil"/>
              <w:right w:val="nil"/>
            </w:tcBorders>
          </w:tcPr>
          <w:p w14:paraId="1BD4B3FB" w14:textId="77777777" w:rsidR="008B7368" w:rsidRDefault="008B7368">
            <w:pPr>
              <w:pStyle w:val="TableParagraph"/>
              <w:rPr>
                <w:sz w:val="10"/>
              </w:rPr>
            </w:pPr>
          </w:p>
        </w:tc>
        <w:tc>
          <w:tcPr>
            <w:tcW w:w="252" w:type="dxa"/>
            <w:tcBorders>
              <w:left w:val="nil"/>
              <w:right w:val="nil"/>
            </w:tcBorders>
          </w:tcPr>
          <w:p w14:paraId="4A095C01" w14:textId="77777777" w:rsidR="008B7368" w:rsidRDefault="008B7368">
            <w:pPr>
              <w:pStyle w:val="TableParagraph"/>
              <w:rPr>
                <w:sz w:val="10"/>
              </w:rPr>
            </w:pPr>
          </w:p>
        </w:tc>
        <w:tc>
          <w:tcPr>
            <w:tcW w:w="252" w:type="dxa"/>
            <w:tcBorders>
              <w:left w:val="nil"/>
              <w:right w:val="nil"/>
            </w:tcBorders>
          </w:tcPr>
          <w:p w14:paraId="641B7890" w14:textId="77777777" w:rsidR="008B7368" w:rsidRDefault="008B7368">
            <w:pPr>
              <w:pStyle w:val="TableParagraph"/>
              <w:rPr>
                <w:sz w:val="10"/>
              </w:rPr>
            </w:pPr>
          </w:p>
        </w:tc>
        <w:tc>
          <w:tcPr>
            <w:tcW w:w="252" w:type="dxa"/>
            <w:tcBorders>
              <w:left w:val="nil"/>
              <w:right w:val="nil"/>
            </w:tcBorders>
          </w:tcPr>
          <w:p w14:paraId="0CED233A" w14:textId="77777777" w:rsidR="008B7368" w:rsidRDefault="008B7368">
            <w:pPr>
              <w:pStyle w:val="TableParagraph"/>
              <w:rPr>
                <w:sz w:val="10"/>
              </w:rPr>
            </w:pPr>
          </w:p>
        </w:tc>
        <w:tc>
          <w:tcPr>
            <w:tcW w:w="252" w:type="dxa"/>
            <w:tcBorders>
              <w:left w:val="nil"/>
              <w:right w:val="nil"/>
            </w:tcBorders>
          </w:tcPr>
          <w:p w14:paraId="006D25AA" w14:textId="77777777" w:rsidR="008B7368" w:rsidRDefault="008B7368">
            <w:pPr>
              <w:pStyle w:val="TableParagraph"/>
              <w:rPr>
                <w:sz w:val="10"/>
              </w:rPr>
            </w:pPr>
          </w:p>
        </w:tc>
        <w:tc>
          <w:tcPr>
            <w:tcW w:w="252" w:type="dxa"/>
            <w:tcBorders>
              <w:left w:val="nil"/>
              <w:right w:val="nil"/>
            </w:tcBorders>
          </w:tcPr>
          <w:p w14:paraId="764AAA12" w14:textId="77777777" w:rsidR="008B7368" w:rsidRDefault="008B7368">
            <w:pPr>
              <w:pStyle w:val="TableParagraph"/>
              <w:rPr>
                <w:sz w:val="10"/>
              </w:rPr>
            </w:pPr>
          </w:p>
        </w:tc>
        <w:tc>
          <w:tcPr>
            <w:tcW w:w="252" w:type="dxa"/>
            <w:tcBorders>
              <w:left w:val="nil"/>
              <w:right w:val="nil"/>
            </w:tcBorders>
          </w:tcPr>
          <w:p w14:paraId="296B610A" w14:textId="77777777" w:rsidR="008B7368" w:rsidRDefault="008B7368">
            <w:pPr>
              <w:pStyle w:val="TableParagraph"/>
              <w:rPr>
                <w:sz w:val="10"/>
              </w:rPr>
            </w:pPr>
          </w:p>
        </w:tc>
        <w:tc>
          <w:tcPr>
            <w:tcW w:w="252" w:type="dxa"/>
            <w:tcBorders>
              <w:left w:val="nil"/>
              <w:right w:val="nil"/>
            </w:tcBorders>
          </w:tcPr>
          <w:p w14:paraId="17767C40" w14:textId="77777777" w:rsidR="008B7368" w:rsidRDefault="008B7368">
            <w:pPr>
              <w:pStyle w:val="TableParagraph"/>
              <w:rPr>
                <w:sz w:val="10"/>
              </w:rPr>
            </w:pPr>
          </w:p>
        </w:tc>
        <w:tc>
          <w:tcPr>
            <w:tcW w:w="271" w:type="dxa"/>
            <w:tcBorders>
              <w:left w:val="nil"/>
              <w:right w:val="single" w:sz="6" w:space="0" w:color="000000"/>
            </w:tcBorders>
          </w:tcPr>
          <w:p w14:paraId="37895EE5" w14:textId="77777777" w:rsidR="008B7368" w:rsidRDefault="008B7368">
            <w:pPr>
              <w:pStyle w:val="TableParagraph"/>
              <w:rPr>
                <w:sz w:val="10"/>
              </w:rPr>
            </w:pPr>
          </w:p>
        </w:tc>
        <w:tc>
          <w:tcPr>
            <w:tcW w:w="747" w:type="dxa"/>
            <w:tcBorders>
              <w:left w:val="single" w:sz="6" w:space="0" w:color="000000"/>
            </w:tcBorders>
          </w:tcPr>
          <w:p w14:paraId="2C0A4126" w14:textId="77777777" w:rsidR="008B7368" w:rsidRDefault="008B7368">
            <w:pPr>
              <w:pStyle w:val="TableParagraph"/>
              <w:rPr>
                <w:sz w:val="10"/>
              </w:rPr>
            </w:pPr>
          </w:p>
        </w:tc>
      </w:tr>
      <w:tr w:rsidR="008B7368" w14:paraId="763B4816" w14:textId="77777777">
        <w:trPr>
          <w:trHeight w:val="158"/>
        </w:trPr>
        <w:tc>
          <w:tcPr>
            <w:tcW w:w="845" w:type="dxa"/>
            <w:vMerge/>
            <w:tcBorders>
              <w:top w:val="nil"/>
            </w:tcBorders>
            <w:textDirection w:val="btLr"/>
          </w:tcPr>
          <w:p w14:paraId="52696355" w14:textId="77777777" w:rsidR="008B7368" w:rsidRDefault="008B7368">
            <w:pPr>
              <w:rPr>
                <w:sz w:val="2"/>
                <w:szCs w:val="2"/>
              </w:rPr>
            </w:pPr>
          </w:p>
        </w:tc>
        <w:tc>
          <w:tcPr>
            <w:tcW w:w="2515" w:type="dxa"/>
            <w:vMerge/>
            <w:tcBorders>
              <w:top w:val="nil"/>
            </w:tcBorders>
          </w:tcPr>
          <w:p w14:paraId="3014A5C5" w14:textId="77777777" w:rsidR="008B7368" w:rsidRDefault="008B7368">
            <w:pPr>
              <w:rPr>
                <w:sz w:val="2"/>
                <w:szCs w:val="2"/>
              </w:rPr>
            </w:pPr>
          </w:p>
        </w:tc>
        <w:tc>
          <w:tcPr>
            <w:tcW w:w="252" w:type="dxa"/>
          </w:tcPr>
          <w:p w14:paraId="23285401" w14:textId="77777777" w:rsidR="008B7368" w:rsidRDefault="008637A8">
            <w:pPr>
              <w:pStyle w:val="TableParagraph"/>
              <w:spacing w:before="13" w:line="125" w:lineRule="exact"/>
              <w:ind w:right="7"/>
              <w:jc w:val="right"/>
              <w:rPr>
                <w:sz w:val="12"/>
              </w:rPr>
            </w:pPr>
            <w:r>
              <w:rPr>
                <w:w w:val="121"/>
                <w:sz w:val="12"/>
              </w:rPr>
              <w:t>1</w:t>
            </w:r>
          </w:p>
        </w:tc>
        <w:tc>
          <w:tcPr>
            <w:tcW w:w="252" w:type="dxa"/>
          </w:tcPr>
          <w:p w14:paraId="5D2B713E" w14:textId="77777777" w:rsidR="008B7368" w:rsidRDefault="008637A8">
            <w:pPr>
              <w:pStyle w:val="TableParagraph"/>
              <w:spacing w:before="13" w:line="125" w:lineRule="exact"/>
              <w:ind w:right="6"/>
              <w:jc w:val="right"/>
              <w:rPr>
                <w:sz w:val="12"/>
              </w:rPr>
            </w:pPr>
            <w:r>
              <w:rPr>
                <w:w w:val="121"/>
                <w:sz w:val="12"/>
              </w:rPr>
              <w:t>2</w:t>
            </w:r>
          </w:p>
        </w:tc>
        <w:tc>
          <w:tcPr>
            <w:tcW w:w="252" w:type="dxa"/>
          </w:tcPr>
          <w:p w14:paraId="66A45148" w14:textId="77777777" w:rsidR="008B7368" w:rsidRDefault="008637A8">
            <w:pPr>
              <w:pStyle w:val="TableParagraph"/>
              <w:spacing w:before="13" w:line="125" w:lineRule="exact"/>
              <w:ind w:left="152"/>
              <w:jc w:val="center"/>
              <w:rPr>
                <w:sz w:val="12"/>
              </w:rPr>
            </w:pPr>
            <w:r>
              <w:rPr>
                <w:w w:val="121"/>
                <w:sz w:val="12"/>
              </w:rPr>
              <w:t>3</w:t>
            </w:r>
          </w:p>
        </w:tc>
        <w:tc>
          <w:tcPr>
            <w:tcW w:w="252" w:type="dxa"/>
          </w:tcPr>
          <w:p w14:paraId="48CF175D" w14:textId="77777777" w:rsidR="008B7368" w:rsidRDefault="008637A8">
            <w:pPr>
              <w:pStyle w:val="TableParagraph"/>
              <w:spacing w:before="13" w:line="125" w:lineRule="exact"/>
              <w:ind w:right="5"/>
              <w:jc w:val="right"/>
              <w:rPr>
                <w:sz w:val="12"/>
              </w:rPr>
            </w:pPr>
            <w:r>
              <w:rPr>
                <w:w w:val="121"/>
                <w:sz w:val="12"/>
              </w:rPr>
              <w:t>4</w:t>
            </w:r>
          </w:p>
        </w:tc>
        <w:tc>
          <w:tcPr>
            <w:tcW w:w="242" w:type="dxa"/>
          </w:tcPr>
          <w:p w14:paraId="4BC02D51" w14:textId="77777777" w:rsidR="008B7368" w:rsidRDefault="008637A8">
            <w:pPr>
              <w:pStyle w:val="TableParagraph"/>
              <w:spacing w:before="13" w:line="125" w:lineRule="exact"/>
              <w:ind w:right="5"/>
              <w:jc w:val="right"/>
              <w:rPr>
                <w:sz w:val="12"/>
              </w:rPr>
            </w:pPr>
            <w:r>
              <w:rPr>
                <w:w w:val="121"/>
                <w:sz w:val="12"/>
              </w:rPr>
              <w:t>5</w:t>
            </w:r>
          </w:p>
        </w:tc>
        <w:tc>
          <w:tcPr>
            <w:tcW w:w="252" w:type="dxa"/>
          </w:tcPr>
          <w:p w14:paraId="269750CC" w14:textId="77777777" w:rsidR="008B7368" w:rsidRDefault="008637A8">
            <w:pPr>
              <w:pStyle w:val="TableParagraph"/>
              <w:spacing w:before="13" w:line="125" w:lineRule="exact"/>
              <w:ind w:right="4"/>
              <w:jc w:val="right"/>
              <w:rPr>
                <w:sz w:val="12"/>
              </w:rPr>
            </w:pPr>
            <w:r>
              <w:rPr>
                <w:w w:val="121"/>
                <w:sz w:val="12"/>
              </w:rPr>
              <w:t>6</w:t>
            </w:r>
          </w:p>
        </w:tc>
        <w:tc>
          <w:tcPr>
            <w:tcW w:w="252" w:type="dxa"/>
          </w:tcPr>
          <w:p w14:paraId="160369D2" w14:textId="77777777" w:rsidR="008B7368" w:rsidRDefault="008637A8">
            <w:pPr>
              <w:pStyle w:val="TableParagraph"/>
              <w:spacing w:before="13" w:line="125" w:lineRule="exact"/>
              <w:ind w:right="4"/>
              <w:jc w:val="right"/>
              <w:rPr>
                <w:sz w:val="12"/>
              </w:rPr>
            </w:pPr>
            <w:r>
              <w:rPr>
                <w:w w:val="121"/>
                <w:sz w:val="12"/>
              </w:rPr>
              <w:t>7</w:t>
            </w:r>
          </w:p>
        </w:tc>
        <w:tc>
          <w:tcPr>
            <w:tcW w:w="252" w:type="dxa"/>
          </w:tcPr>
          <w:p w14:paraId="1BFF4A40" w14:textId="77777777" w:rsidR="008B7368" w:rsidRDefault="008637A8">
            <w:pPr>
              <w:pStyle w:val="TableParagraph"/>
              <w:spacing w:before="13" w:line="125" w:lineRule="exact"/>
              <w:ind w:right="3"/>
              <w:jc w:val="right"/>
              <w:rPr>
                <w:sz w:val="12"/>
              </w:rPr>
            </w:pPr>
            <w:r>
              <w:rPr>
                <w:w w:val="121"/>
                <w:sz w:val="12"/>
              </w:rPr>
              <w:t>8</w:t>
            </w:r>
          </w:p>
        </w:tc>
        <w:tc>
          <w:tcPr>
            <w:tcW w:w="252" w:type="dxa"/>
          </w:tcPr>
          <w:p w14:paraId="2BD02C21" w14:textId="77777777" w:rsidR="008B7368" w:rsidRDefault="008637A8">
            <w:pPr>
              <w:pStyle w:val="TableParagraph"/>
              <w:spacing w:before="13" w:line="125" w:lineRule="exact"/>
              <w:ind w:right="3"/>
              <w:jc w:val="right"/>
              <w:rPr>
                <w:sz w:val="12"/>
              </w:rPr>
            </w:pPr>
            <w:r>
              <w:rPr>
                <w:w w:val="121"/>
                <w:sz w:val="12"/>
              </w:rPr>
              <w:t>9</w:t>
            </w:r>
          </w:p>
        </w:tc>
        <w:tc>
          <w:tcPr>
            <w:tcW w:w="252" w:type="dxa"/>
          </w:tcPr>
          <w:p w14:paraId="6C39AE46" w14:textId="77777777" w:rsidR="008B7368" w:rsidRDefault="008637A8">
            <w:pPr>
              <w:pStyle w:val="TableParagraph"/>
              <w:spacing w:before="13" w:line="125" w:lineRule="exact"/>
              <w:ind w:left="85"/>
              <w:jc w:val="center"/>
              <w:rPr>
                <w:sz w:val="12"/>
              </w:rPr>
            </w:pPr>
            <w:r>
              <w:rPr>
                <w:w w:val="120"/>
                <w:sz w:val="12"/>
              </w:rPr>
              <w:t>10</w:t>
            </w:r>
          </w:p>
        </w:tc>
        <w:tc>
          <w:tcPr>
            <w:tcW w:w="252" w:type="dxa"/>
          </w:tcPr>
          <w:p w14:paraId="7BDFADC9" w14:textId="77777777" w:rsidR="008B7368" w:rsidRDefault="008637A8">
            <w:pPr>
              <w:pStyle w:val="TableParagraph"/>
              <w:spacing w:before="13" w:line="125" w:lineRule="exact"/>
              <w:ind w:right="7"/>
              <w:jc w:val="right"/>
              <w:rPr>
                <w:sz w:val="12"/>
              </w:rPr>
            </w:pPr>
            <w:r>
              <w:rPr>
                <w:w w:val="120"/>
                <w:sz w:val="12"/>
              </w:rPr>
              <w:t>11</w:t>
            </w:r>
          </w:p>
        </w:tc>
        <w:tc>
          <w:tcPr>
            <w:tcW w:w="252" w:type="dxa"/>
          </w:tcPr>
          <w:p w14:paraId="4F1AE9AF" w14:textId="77777777" w:rsidR="008B7368" w:rsidRDefault="008637A8">
            <w:pPr>
              <w:pStyle w:val="TableParagraph"/>
              <w:spacing w:before="13" w:line="125" w:lineRule="exact"/>
              <w:ind w:right="7"/>
              <w:jc w:val="right"/>
              <w:rPr>
                <w:sz w:val="12"/>
              </w:rPr>
            </w:pPr>
            <w:r>
              <w:rPr>
                <w:w w:val="120"/>
                <w:sz w:val="12"/>
              </w:rPr>
              <w:t>12</w:t>
            </w:r>
          </w:p>
        </w:tc>
        <w:tc>
          <w:tcPr>
            <w:tcW w:w="252" w:type="dxa"/>
          </w:tcPr>
          <w:p w14:paraId="5683CD8B" w14:textId="77777777" w:rsidR="008B7368" w:rsidRDefault="008637A8">
            <w:pPr>
              <w:pStyle w:val="TableParagraph"/>
              <w:spacing w:before="13" w:line="125" w:lineRule="exact"/>
              <w:ind w:right="6"/>
              <w:jc w:val="right"/>
              <w:rPr>
                <w:sz w:val="12"/>
              </w:rPr>
            </w:pPr>
            <w:r>
              <w:rPr>
                <w:w w:val="120"/>
                <w:sz w:val="12"/>
              </w:rPr>
              <w:t>13</w:t>
            </w:r>
          </w:p>
        </w:tc>
        <w:tc>
          <w:tcPr>
            <w:tcW w:w="252" w:type="dxa"/>
          </w:tcPr>
          <w:p w14:paraId="197127B6" w14:textId="77777777" w:rsidR="008B7368" w:rsidRDefault="008637A8">
            <w:pPr>
              <w:pStyle w:val="TableParagraph"/>
              <w:spacing w:before="13" w:line="125" w:lineRule="exact"/>
              <w:ind w:right="6"/>
              <w:jc w:val="right"/>
              <w:rPr>
                <w:sz w:val="12"/>
              </w:rPr>
            </w:pPr>
            <w:r>
              <w:rPr>
                <w:w w:val="120"/>
                <w:sz w:val="12"/>
              </w:rPr>
              <w:t>14</w:t>
            </w:r>
          </w:p>
        </w:tc>
        <w:tc>
          <w:tcPr>
            <w:tcW w:w="252" w:type="dxa"/>
          </w:tcPr>
          <w:p w14:paraId="250D3F45" w14:textId="77777777" w:rsidR="008B7368" w:rsidRDefault="008637A8">
            <w:pPr>
              <w:pStyle w:val="TableParagraph"/>
              <w:spacing w:before="13" w:line="125" w:lineRule="exact"/>
              <w:ind w:right="5"/>
              <w:jc w:val="right"/>
              <w:rPr>
                <w:sz w:val="12"/>
              </w:rPr>
            </w:pPr>
            <w:r>
              <w:rPr>
                <w:w w:val="120"/>
                <w:sz w:val="12"/>
              </w:rPr>
              <w:t>15</w:t>
            </w:r>
          </w:p>
        </w:tc>
        <w:tc>
          <w:tcPr>
            <w:tcW w:w="252" w:type="dxa"/>
          </w:tcPr>
          <w:p w14:paraId="0840FEDB" w14:textId="77777777" w:rsidR="008B7368" w:rsidRDefault="008637A8">
            <w:pPr>
              <w:pStyle w:val="TableParagraph"/>
              <w:spacing w:before="13" w:line="125" w:lineRule="exact"/>
              <w:ind w:right="5"/>
              <w:jc w:val="right"/>
              <w:rPr>
                <w:sz w:val="12"/>
              </w:rPr>
            </w:pPr>
            <w:r>
              <w:rPr>
                <w:w w:val="120"/>
                <w:sz w:val="12"/>
              </w:rPr>
              <w:t>16</w:t>
            </w:r>
          </w:p>
        </w:tc>
        <w:tc>
          <w:tcPr>
            <w:tcW w:w="252" w:type="dxa"/>
          </w:tcPr>
          <w:p w14:paraId="407DC14B" w14:textId="77777777" w:rsidR="008B7368" w:rsidRDefault="008637A8">
            <w:pPr>
              <w:pStyle w:val="TableParagraph"/>
              <w:spacing w:before="13" w:line="125" w:lineRule="exact"/>
              <w:ind w:left="92"/>
              <w:jc w:val="center"/>
              <w:rPr>
                <w:sz w:val="12"/>
              </w:rPr>
            </w:pPr>
            <w:r>
              <w:rPr>
                <w:w w:val="120"/>
                <w:sz w:val="12"/>
              </w:rPr>
              <w:t>17</w:t>
            </w:r>
          </w:p>
        </w:tc>
        <w:tc>
          <w:tcPr>
            <w:tcW w:w="252" w:type="dxa"/>
          </w:tcPr>
          <w:p w14:paraId="336D3AC1" w14:textId="77777777" w:rsidR="008B7368" w:rsidRDefault="008637A8">
            <w:pPr>
              <w:pStyle w:val="TableParagraph"/>
              <w:spacing w:before="13" w:line="125" w:lineRule="exact"/>
              <w:ind w:left="99"/>
              <w:rPr>
                <w:sz w:val="12"/>
              </w:rPr>
            </w:pPr>
            <w:r>
              <w:rPr>
                <w:spacing w:val="-2"/>
                <w:w w:val="120"/>
                <w:sz w:val="12"/>
              </w:rPr>
              <w:t>18</w:t>
            </w:r>
          </w:p>
        </w:tc>
        <w:tc>
          <w:tcPr>
            <w:tcW w:w="252" w:type="dxa"/>
          </w:tcPr>
          <w:p w14:paraId="0073D629" w14:textId="77777777" w:rsidR="008B7368" w:rsidRDefault="008637A8">
            <w:pPr>
              <w:pStyle w:val="TableParagraph"/>
              <w:spacing w:before="13" w:line="125" w:lineRule="exact"/>
              <w:ind w:right="3"/>
              <w:jc w:val="right"/>
              <w:rPr>
                <w:sz w:val="12"/>
              </w:rPr>
            </w:pPr>
            <w:r>
              <w:rPr>
                <w:w w:val="120"/>
                <w:sz w:val="12"/>
              </w:rPr>
              <w:t>19</w:t>
            </w:r>
          </w:p>
        </w:tc>
        <w:tc>
          <w:tcPr>
            <w:tcW w:w="252" w:type="dxa"/>
          </w:tcPr>
          <w:p w14:paraId="76EB806A" w14:textId="77777777" w:rsidR="008B7368" w:rsidRDefault="008637A8">
            <w:pPr>
              <w:pStyle w:val="TableParagraph"/>
              <w:spacing w:before="13" w:line="125" w:lineRule="exact"/>
              <w:ind w:right="3"/>
              <w:jc w:val="right"/>
              <w:rPr>
                <w:sz w:val="12"/>
              </w:rPr>
            </w:pPr>
            <w:r>
              <w:rPr>
                <w:w w:val="120"/>
                <w:sz w:val="12"/>
              </w:rPr>
              <w:t>20</w:t>
            </w:r>
          </w:p>
        </w:tc>
        <w:tc>
          <w:tcPr>
            <w:tcW w:w="252" w:type="dxa"/>
          </w:tcPr>
          <w:p w14:paraId="43AA5214" w14:textId="77777777" w:rsidR="008B7368" w:rsidRDefault="008637A8">
            <w:pPr>
              <w:pStyle w:val="TableParagraph"/>
              <w:spacing w:before="13" w:line="125" w:lineRule="exact"/>
              <w:ind w:right="2"/>
              <w:jc w:val="right"/>
              <w:rPr>
                <w:sz w:val="12"/>
              </w:rPr>
            </w:pPr>
            <w:r>
              <w:rPr>
                <w:w w:val="120"/>
                <w:sz w:val="12"/>
              </w:rPr>
              <w:t>21</w:t>
            </w:r>
          </w:p>
        </w:tc>
        <w:tc>
          <w:tcPr>
            <w:tcW w:w="252" w:type="dxa"/>
          </w:tcPr>
          <w:p w14:paraId="781B9A1C" w14:textId="77777777" w:rsidR="008B7368" w:rsidRDefault="008637A8">
            <w:pPr>
              <w:pStyle w:val="TableParagraph"/>
              <w:spacing w:before="13" w:line="125" w:lineRule="exact"/>
              <w:ind w:right="2"/>
              <w:jc w:val="right"/>
              <w:rPr>
                <w:sz w:val="12"/>
              </w:rPr>
            </w:pPr>
            <w:r>
              <w:rPr>
                <w:w w:val="120"/>
                <w:sz w:val="12"/>
              </w:rPr>
              <w:t>22</w:t>
            </w:r>
          </w:p>
        </w:tc>
        <w:tc>
          <w:tcPr>
            <w:tcW w:w="252" w:type="dxa"/>
          </w:tcPr>
          <w:p w14:paraId="55F42400" w14:textId="77777777" w:rsidR="008B7368" w:rsidRDefault="008637A8">
            <w:pPr>
              <w:pStyle w:val="TableParagraph"/>
              <w:spacing w:before="13" w:line="125" w:lineRule="exact"/>
              <w:ind w:left="98"/>
              <w:jc w:val="center"/>
              <w:rPr>
                <w:sz w:val="12"/>
              </w:rPr>
            </w:pPr>
            <w:r>
              <w:rPr>
                <w:spacing w:val="-2"/>
                <w:w w:val="120"/>
                <w:sz w:val="12"/>
              </w:rPr>
              <w:t>23</w:t>
            </w:r>
          </w:p>
        </w:tc>
        <w:tc>
          <w:tcPr>
            <w:tcW w:w="252" w:type="dxa"/>
          </w:tcPr>
          <w:p w14:paraId="1215E959" w14:textId="77777777" w:rsidR="008B7368" w:rsidRDefault="008637A8">
            <w:pPr>
              <w:pStyle w:val="TableParagraph"/>
              <w:spacing w:before="13" w:line="125" w:lineRule="exact"/>
              <w:ind w:right="1"/>
              <w:jc w:val="right"/>
              <w:rPr>
                <w:sz w:val="12"/>
              </w:rPr>
            </w:pPr>
            <w:r>
              <w:rPr>
                <w:w w:val="120"/>
                <w:sz w:val="12"/>
              </w:rPr>
              <w:t>24</w:t>
            </w:r>
          </w:p>
        </w:tc>
        <w:tc>
          <w:tcPr>
            <w:tcW w:w="252" w:type="dxa"/>
          </w:tcPr>
          <w:p w14:paraId="6DA5AA89" w14:textId="77777777" w:rsidR="008B7368" w:rsidRDefault="008637A8">
            <w:pPr>
              <w:pStyle w:val="TableParagraph"/>
              <w:spacing w:before="13" w:line="125" w:lineRule="exact"/>
              <w:ind w:right="1"/>
              <w:jc w:val="right"/>
              <w:rPr>
                <w:sz w:val="12"/>
              </w:rPr>
            </w:pPr>
            <w:r>
              <w:rPr>
                <w:w w:val="120"/>
                <w:sz w:val="12"/>
              </w:rPr>
              <w:t>25</w:t>
            </w:r>
          </w:p>
        </w:tc>
        <w:tc>
          <w:tcPr>
            <w:tcW w:w="252" w:type="dxa"/>
          </w:tcPr>
          <w:p w14:paraId="078C343F" w14:textId="77777777" w:rsidR="008B7368" w:rsidRDefault="008637A8">
            <w:pPr>
              <w:pStyle w:val="TableParagraph"/>
              <w:spacing w:before="13" w:line="125" w:lineRule="exact"/>
              <w:jc w:val="right"/>
              <w:rPr>
                <w:sz w:val="12"/>
              </w:rPr>
            </w:pPr>
            <w:r>
              <w:rPr>
                <w:w w:val="120"/>
                <w:sz w:val="12"/>
              </w:rPr>
              <w:t>26</w:t>
            </w:r>
          </w:p>
        </w:tc>
        <w:tc>
          <w:tcPr>
            <w:tcW w:w="252" w:type="dxa"/>
          </w:tcPr>
          <w:p w14:paraId="28BD0CB6" w14:textId="77777777" w:rsidR="008B7368" w:rsidRDefault="008637A8">
            <w:pPr>
              <w:pStyle w:val="TableParagraph"/>
              <w:spacing w:before="13" w:line="125" w:lineRule="exact"/>
              <w:jc w:val="right"/>
              <w:rPr>
                <w:sz w:val="12"/>
              </w:rPr>
            </w:pPr>
            <w:r>
              <w:rPr>
                <w:w w:val="120"/>
                <w:sz w:val="12"/>
              </w:rPr>
              <w:t>27</w:t>
            </w:r>
          </w:p>
        </w:tc>
        <w:tc>
          <w:tcPr>
            <w:tcW w:w="252" w:type="dxa"/>
          </w:tcPr>
          <w:p w14:paraId="779D61F4" w14:textId="77777777" w:rsidR="008B7368" w:rsidRDefault="008637A8">
            <w:pPr>
              <w:pStyle w:val="TableParagraph"/>
              <w:spacing w:before="13" w:line="125" w:lineRule="exact"/>
              <w:ind w:right="1"/>
              <w:jc w:val="right"/>
              <w:rPr>
                <w:sz w:val="12"/>
              </w:rPr>
            </w:pPr>
            <w:r>
              <w:rPr>
                <w:w w:val="120"/>
                <w:sz w:val="12"/>
              </w:rPr>
              <w:t>28</w:t>
            </w:r>
          </w:p>
        </w:tc>
        <w:tc>
          <w:tcPr>
            <w:tcW w:w="252" w:type="dxa"/>
          </w:tcPr>
          <w:p w14:paraId="6BC3C48D" w14:textId="77777777" w:rsidR="008B7368" w:rsidRDefault="008637A8">
            <w:pPr>
              <w:pStyle w:val="TableParagraph"/>
              <w:spacing w:before="13" w:line="125" w:lineRule="exact"/>
              <w:ind w:right="1"/>
              <w:jc w:val="right"/>
              <w:rPr>
                <w:sz w:val="12"/>
              </w:rPr>
            </w:pPr>
            <w:r>
              <w:rPr>
                <w:w w:val="120"/>
                <w:sz w:val="12"/>
              </w:rPr>
              <w:t>29</w:t>
            </w:r>
          </w:p>
        </w:tc>
        <w:tc>
          <w:tcPr>
            <w:tcW w:w="252" w:type="dxa"/>
          </w:tcPr>
          <w:p w14:paraId="50583940" w14:textId="77777777" w:rsidR="008B7368" w:rsidRDefault="008637A8">
            <w:pPr>
              <w:pStyle w:val="TableParagraph"/>
              <w:spacing w:before="13" w:line="125" w:lineRule="exact"/>
              <w:ind w:left="104"/>
              <w:jc w:val="center"/>
              <w:rPr>
                <w:sz w:val="12"/>
              </w:rPr>
            </w:pPr>
            <w:r>
              <w:rPr>
                <w:spacing w:val="-4"/>
                <w:w w:val="120"/>
                <w:sz w:val="12"/>
              </w:rPr>
              <w:t>30</w:t>
            </w:r>
          </w:p>
        </w:tc>
        <w:tc>
          <w:tcPr>
            <w:tcW w:w="252" w:type="dxa"/>
          </w:tcPr>
          <w:p w14:paraId="639938F8" w14:textId="77777777" w:rsidR="008B7368" w:rsidRDefault="008637A8">
            <w:pPr>
              <w:pStyle w:val="TableParagraph"/>
              <w:spacing w:before="13" w:line="125" w:lineRule="exact"/>
              <w:jc w:val="right"/>
              <w:rPr>
                <w:sz w:val="12"/>
              </w:rPr>
            </w:pPr>
            <w:r>
              <w:rPr>
                <w:w w:val="120"/>
                <w:sz w:val="12"/>
              </w:rPr>
              <w:t>31</w:t>
            </w:r>
          </w:p>
        </w:tc>
        <w:tc>
          <w:tcPr>
            <w:tcW w:w="252" w:type="dxa"/>
          </w:tcPr>
          <w:p w14:paraId="082B7171" w14:textId="77777777" w:rsidR="008B7368" w:rsidRDefault="008637A8">
            <w:pPr>
              <w:pStyle w:val="TableParagraph"/>
              <w:spacing w:before="13" w:line="125" w:lineRule="exact"/>
              <w:ind w:right="-15"/>
              <w:jc w:val="right"/>
              <w:rPr>
                <w:sz w:val="12"/>
              </w:rPr>
            </w:pPr>
            <w:r>
              <w:rPr>
                <w:w w:val="120"/>
                <w:sz w:val="12"/>
              </w:rPr>
              <w:t>32</w:t>
            </w:r>
          </w:p>
        </w:tc>
        <w:tc>
          <w:tcPr>
            <w:tcW w:w="252" w:type="dxa"/>
          </w:tcPr>
          <w:p w14:paraId="05ABAC62" w14:textId="77777777" w:rsidR="008B7368" w:rsidRDefault="008637A8">
            <w:pPr>
              <w:pStyle w:val="TableParagraph"/>
              <w:spacing w:before="13" w:line="125" w:lineRule="exact"/>
              <w:ind w:right="-15"/>
              <w:jc w:val="right"/>
              <w:rPr>
                <w:sz w:val="12"/>
              </w:rPr>
            </w:pPr>
            <w:r>
              <w:rPr>
                <w:w w:val="120"/>
                <w:sz w:val="12"/>
              </w:rPr>
              <w:t>33</w:t>
            </w:r>
          </w:p>
        </w:tc>
        <w:tc>
          <w:tcPr>
            <w:tcW w:w="252" w:type="dxa"/>
          </w:tcPr>
          <w:p w14:paraId="2600E526" w14:textId="77777777" w:rsidR="008B7368" w:rsidRDefault="008637A8">
            <w:pPr>
              <w:pStyle w:val="TableParagraph"/>
              <w:spacing w:before="13" w:line="125" w:lineRule="exact"/>
              <w:ind w:right="-15"/>
              <w:jc w:val="right"/>
              <w:rPr>
                <w:sz w:val="12"/>
              </w:rPr>
            </w:pPr>
            <w:r>
              <w:rPr>
                <w:w w:val="120"/>
                <w:sz w:val="12"/>
              </w:rPr>
              <w:t>34</w:t>
            </w:r>
          </w:p>
        </w:tc>
        <w:tc>
          <w:tcPr>
            <w:tcW w:w="271" w:type="dxa"/>
          </w:tcPr>
          <w:p w14:paraId="0B63A977" w14:textId="77777777" w:rsidR="008B7368" w:rsidRDefault="008637A8">
            <w:pPr>
              <w:pStyle w:val="TableParagraph"/>
              <w:spacing w:before="13" w:line="125" w:lineRule="exact"/>
              <w:ind w:right="-15"/>
              <w:jc w:val="right"/>
              <w:rPr>
                <w:sz w:val="12"/>
              </w:rPr>
            </w:pPr>
            <w:r>
              <w:rPr>
                <w:w w:val="120"/>
                <w:sz w:val="12"/>
              </w:rPr>
              <w:t>35</w:t>
            </w:r>
          </w:p>
        </w:tc>
        <w:tc>
          <w:tcPr>
            <w:tcW w:w="252" w:type="dxa"/>
          </w:tcPr>
          <w:p w14:paraId="0968F8B9"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1B1A976B" w14:textId="77777777" w:rsidR="008B7368" w:rsidRDefault="008637A8">
            <w:pPr>
              <w:pStyle w:val="TableParagraph"/>
              <w:spacing w:before="13" w:line="125" w:lineRule="exact"/>
              <w:ind w:right="-15"/>
              <w:jc w:val="right"/>
              <w:rPr>
                <w:sz w:val="12"/>
              </w:rPr>
            </w:pPr>
            <w:r>
              <w:rPr>
                <w:w w:val="120"/>
                <w:sz w:val="12"/>
              </w:rPr>
              <w:t>37</w:t>
            </w:r>
          </w:p>
        </w:tc>
        <w:tc>
          <w:tcPr>
            <w:tcW w:w="252" w:type="dxa"/>
          </w:tcPr>
          <w:p w14:paraId="662F9EEA" w14:textId="77777777" w:rsidR="008B7368" w:rsidRDefault="008637A8">
            <w:pPr>
              <w:pStyle w:val="TableParagraph"/>
              <w:spacing w:before="13" w:line="125" w:lineRule="exact"/>
              <w:ind w:right="-15"/>
              <w:jc w:val="right"/>
              <w:rPr>
                <w:sz w:val="12"/>
              </w:rPr>
            </w:pPr>
            <w:r>
              <w:rPr>
                <w:w w:val="120"/>
                <w:sz w:val="12"/>
              </w:rPr>
              <w:t>38</w:t>
            </w:r>
          </w:p>
        </w:tc>
        <w:tc>
          <w:tcPr>
            <w:tcW w:w="252" w:type="dxa"/>
          </w:tcPr>
          <w:p w14:paraId="4BF055F1" w14:textId="77777777" w:rsidR="008B7368" w:rsidRDefault="008637A8">
            <w:pPr>
              <w:pStyle w:val="TableParagraph"/>
              <w:spacing w:before="13" w:line="125" w:lineRule="exact"/>
              <w:ind w:right="-15"/>
              <w:jc w:val="right"/>
              <w:rPr>
                <w:sz w:val="12"/>
              </w:rPr>
            </w:pPr>
            <w:r>
              <w:rPr>
                <w:w w:val="120"/>
                <w:sz w:val="12"/>
              </w:rPr>
              <w:t>39</w:t>
            </w:r>
          </w:p>
        </w:tc>
        <w:tc>
          <w:tcPr>
            <w:tcW w:w="252" w:type="dxa"/>
          </w:tcPr>
          <w:p w14:paraId="5E1DDDB5" w14:textId="77777777" w:rsidR="008B7368" w:rsidRDefault="008637A8">
            <w:pPr>
              <w:pStyle w:val="TableParagraph"/>
              <w:spacing w:before="13" w:line="125" w:lineRule="exact"/>
              <w:ind w:right="-15"/>
              <w:jc w:val="right"/>
              <w:rPr>
                <w:sz w:val="12"/>
              </w:rPr>
            </w:pPr>
            <w:r>
              <w:rPr>
                <w:w w:val="120"/>
                <w:sz w:val="12"/>
              </w:rPr>
              <w:t>40</w:t>
            </w:r>
          </w:p>
        </w:tc>
        <w:tc>
          <w:tcPr>
            <w:tcW w:w="252" w:type="dxa"/>
          </w:tcPr>
          <w:p w14:paraId="3ACF5CD2" w14:textId="77777777" w:rsidR="008B7368" w:rsidRDefault="008637A8">
            <w:pPr>
              <w:pStyle w:val="TableParagraph"/>
              <w:spacing w:before="13" w:line="125" w:lineRule="exact"/>
              <w:ind w:left="110" w:right="-15"/>
              <w:jc w:val="center"/>
              <w:rPr>
                <w:sz w:val="12"/>
              </w:rPr>
            </w:pPr>
            <w:r>
              <w:rPr>
                <w:spacing w:val="-1"/>
                <w:w w:val="120"/>
                <w:sz w:val="12"/>
              </w:rPr>
              <w:t>41</w:t>
            </w:r>
          </w:p>
        </w:tc>
        <w:tc>
          <w:tcPr>
            <w:tcW w:w="252" w:type="dxa"/>
          </w:tcPr>
          <w:p w14:paraId="4028A5A0" w14:textId="77777777" w:rsidR="008B7368" w:rsidRDefault="008637A8">
            <w:pPr>
              <w:pStyle w:val="TableParagraph"/>
              <w:spacing w:before="13" w:line="125" w:lineRule="exact"/>
              <w:ind w:right="-15"/>
              <w:jc w:val="right"/>
              <w:rPr>
                <w:sz w:val="12"/>
              </w:rPr>
            </w:pPr>
            <w:r>
              <w:rPr>
                <w:w w:val="120"/>
                <w:sz w:val="12"/>
              </w:rPr>
              <w:t>42</w:t>
            </w:r>
          </w:p>
        </w:tc>
        <w:tc>
          <w:tcPr>
            <w:tcW w:w="271" w:type="dxa"/>
            <w:tcBorders>
              <w:right w:val="single" w:sz="6" w:space="0" w:color="000000"/>
            </w:tcBorders>
          </w:tcPr>
          <w:p w14:paraId="7266D3F2" w14:textId="77777777" w:rsidR="008B7368" w:rsidRDefault="008637A8">
            <w:pPr>
              <w:pStyle w:val="TableParagraph"/>
              <w:spacing w:before="13" w:line="125" w:lineRule="exact"/>
              <w:ind w:right="-15"/>
              <w:jc w:val="right"/>
              <w:rPr>
                <w:sz w:val="12"/>
              </w:rPr>
            </w:pPr>
            <w:r>
              <w:rPr>
                <w:w w:val="120"/>
                <w:sz w:val="12"/>
              </w:rPr>
              <w:t>43</w:t>
            </w:r>
          </w:p>
        </w:tc>
        <w:tc>
          <w:tcPr>
            <w:tcW w:w="747" w:type="dxa"/>
            <w:tcBorders>
              <w:left w:val="single" w:sz="6" w:space="0" w:color="000000"/>
            </w:tcBorders>
          </w:tcPr>
          <w:p w14:paraId="6DDDEF89" w14:textId="77777777" w:rsidR="008B7368" w:rsidRDefault="008B7368">
            <w:pPr>
              <w:pStyle w:val="TableParagraph"/>
              <w:rPr>
                <w:sz w:val="10"/>
              </w:rPr>
            </w:pPr>
          </w:p>
        </w:tc>
      </w:tr>
      <w:tr w:rsidR="008B7368" w14:paraId="4D65B777" w14:textId="77777777">
        <w:trPr>
          <w:trHeight w:val="343"/>
        </w:trPr>
        <w:tc>
          <w:tcPr>
            <w:tcW w:w="845" w:type="dxa"/>
          </w:tcPr>
          <w:p w14:paraId="5B4974CB" w14:textId="77777777" w:rsidR="008B7368" w:rsidRDefault="008637A8">
            <w:pPr>
              <w:pStyle w:val="TableParagraph"/>
              <w:spacing w:before="96"/>
              <w:ind w:left="24"/>
              <w:rPr>
                <w:b/>
                <w:sz w:val="13"/>
              </w:rPr>
            </w:pPr>
            <w:r>
              <w:rPr>
                <w:b/>
                <w:w w:val="120"/>
                <w:sz w:val="13"/>
              </w:rPr>
              <w:t>ОГСЭ.00</w:t>
            </w:r>
          </w:p>
        </w:tc>
        <w:tc>
          <w:tcPr>
            <w:tcW w:w="2515" w:type="dxa"/>
          </w:tcPr>
          <w:p w14:paraId="2C1272E1" w14:textId="77777777" w:rsidR="008B7368" w:rsidRDefault="008637A8">
            <w:pPr>
              <w:pStyle w:val="TableParagraph"/>
              <w:spacing w:before="12"/>
              <w:ind w:left="23" w:right="-29"/>
              <w:rPr>
                <w:b/>
                <w:sz w:val="13"/>
              </w:rPr>
            </w:pPr>
            <w:r>
              <w:rPr>
                <w:b/>
                <w:spacing w:val="-2"/>
                <w:w w:val="120"/>
                <w:sz w:val="13"/>
              </w:rPr>
              <w:t>Общий</w:t>
            </w:r>
            <w:r>
              <w:rPr>
                <w:b/>
                <w:spacing w:val="-8"/>
                <w:w w:val="120"/>
                <w:sz w:val="13"/>
              </w:rPr>
              <w:t xml:space="preserve"> </w:t>
            </w:r>
            <w:r>
              <w:rPr>
                <w:b/>
                <w:spacing w:val="-2"/>
                <w:w w:val="120"/>
                <w:sz w:val="13"/>
              </w:rPr>
              <w:t>гуманитарный</w:t>
            </w:r>
            <w:r>
              <w:rPr>
                <w:b/>
                <w:spacing w:val="-8"/>
                <w:w w:val="120"/>
                <w:sz w:val="13"/>
              </w:rPr>
              <w:t xml:space="preserve"> </w:t>
            </w:r>
            <w:r>
              <w:rPr>
                <w:b/>
                <w:spacing w:val="-2"/>
                <w:w w:val="120"/>
                <w:sz w:val="13"/>
              </w:rPr>
              <w:t>и</w:t>
            </w:r>
            <w:r>
              <w:rPr>
                <w:b/>
                <w:spacing w:val="-8"/>
                <w:w w:val="120"/>
                <w:sz w:val="13"/>
              </w:rPr>
              <w:t xml:space="preserve"> </w:t>
            </w:r>
            <w:r>
              <w:rPr>
                <w:b/>
                <w:spacing w:val="-1"/>
                <w:w w:val="120"/>
                <w:sz w:val="13"/>
              </w:rPr>
              <w:t>социально-</w:t>
            </w:r>
          </w:p>
          <w:p w14:paraId="5ACDE120" w14:textId="77777777" w:rsidR="008B7368" w:rsidRDefault="008637A8">
            <w:pPr>
              <w:pStyle w:val="TableParagraph"/>
              <w:spacing w:before="27" w:line="134" w:lineRule="exact"/>
              <w:ind w:left="23"/>
              <w:rPr>
                <w:b/>
                <w:sz w:val="13"/>
              </w:rPr>
            </w:pPr>
            <w:r>
              <w:rPr>
                <w:b/>
                <w:spacing w:val="-1"/>
                <w:w w:val="120"/>
                <w:sz w:val="13"/>
              </w:rPr>
              <w:t>экономический</w:t>
            </w:r>
            <w:r>
              <w:rPr>
                <w:b/>
                <w:spacing w:val="-8"/>
                <w:w w:val="120"/>
                <w:sz w:val="13"/>
              </w:rPr>
              <w:t xml:space="preserve"> </w:t>
            </w:r>
            <w:r>
              <w:rPr>
                <w:b/>
                <w:w w:val="120"/>
                <w:sz w:val="13"/>
              </w:rPr>
              <w:t>цикл</w:t>
            </w:r>
          </w:p>
        </w:tc>
        <w:tc>
          <w:tcPr>
            <w:tcW w:w="252" w:type="dxa"/>
          </w:tcPr>
          <w:p w14:paraId="27427C17" w14:textId="77777777" w:rsidR="008B7368" w:rsidRDefault="008B7368">
            <w:pPr>
              <w:pStyle w:val="TableParagraph"/>
              <w:rPr>
                <w:sz w:val="14"/>
              </w:rPr>
            </w:pPr>
          </w:p>
        </w:tc>
        <w:tc>
          <w:tcPr>
            <w:tcW w:w="252" w:type="dxa"/>
          </w:tcPr>
          <w:p w14:paraId="3C9F54AC" w14:textId="77777777" w:rsidR="008B7368" w:rsidRDefault="008B7368">
            <w:pPr>
              <w:pStyle w:val="TableParagraph"/>
              <w:rPr>
                <w:sz w:val="14"/>
              </w:rPr>
            </w:pPr>
          </w:p>
        </w:tc>
        <w:tc>
          <w:tcPr>
            <w:tcW w:w="252" w:type="dxa"/>
          </w:tcPr>
          <w:p w14:paraId="47802DEA" w14:textId="77777777" w:rsidR="008B7368" w:rsidRDefault="008B7368">
            <w:pPr>
              <w:pStyle w:val="TableParagraph"/>
              <w:rPr>
                <w:sz w:val="14"/>
              </w:rPr>
            </w:pPr>
          </w:p>
        </w:tc>
        <w:tc>
          <w:tcPr>
            <w:tcW w:w="252" w:type="dxa"/>
          </w:tcPr>
          <w:p w14:paraId="1B6E4546" w14:textId="77777777" w:rsidR="008B7368" w:rsidRDefault="008B7368">
            <w:pPr>
              <w:pStyle w:val="TableParagraph"/>
              <w:rPr>
                <w:sz w:val="14"/>
              </w:rPr>
            </w:pPr>
          </w:p>
        </w:tc>
        <w:tc>
          <w:tcPr>
            <w:tcW w:w="242" w:type="dxa"/>
          </w:tcPr>
          <w:p w14:paraId="70644B0B" w14:textId="77777777" w:rsidR="008B7368" w:rsidRDefault="008B7368">
            <w:pPr>
              <w:pStyle w:val="TableParagraph"/>
              <w:rPr>
                <w:sz w:val="14"/>
              </w:rPr>
            </w:pPr>
          </w:p>
        </w:tc>
        <w:tc>
          <w:tcPr>
            <w:tcW w:w="252" w:type="dxa"/>
          </w:tcPr>
          <w:p w14:paraId="529FE32D" w14:textId="77777777" w:rsidR="008B7368" w:rsidRDefault="008B7368">
            <w:pPr>
              <w:pStyle w:val="TableParagraph"/>
              <w:rPr>
                <w:sz w:val="14"/>
              </w:rPr>
            </w:pPr>
          </w:p>
        </w:tc>
        <w:tc>
          <w:tcPr>
            <w:tcW w:w="252" w:type="dxa"/>
          </w:tcPr>
          <w:p w14:paraId="5ADB0AB1" w14:textId="77777777" w:rsidR="008B7368" w:rsidRDefault="008B7368">
            <w:pPr>
              <w:pStyle w:val="TableParagraph"/>
              <w:rPr>
                <w:sz w:val="14"/>
              </w:rPr>
            </w:pPr>
          </w:p>
        </w:tc>
        <w:tc>
          <w:tcPr>
            <w:tcW w:w="252" w:type="dxa"/>
          </w:tcPr>
          <w:p w14:paraId="2035FDDF" w14:textId="77777777" w:rsidR="008B7368" w:rsidRDefault="008B7368">
            <w:pPr>
              <w:pStyle w:val="TableParagraph"/>
              <w:rPr>
                <w:sz w:val="14"/>
              </w:rPr>
            </w:pPr>
          </w:p>
        </w:tc>
        <w:tc>
          <w:tcPr>
            <w:tcW w:w="252" w:type="dxa"/>
          </w:tcPr>
          <w:p w14:paraId="5259181F" w14:textId="77777777" w:rsidR="008B7368" w:rsidRDefault="008B7368">
            <w:pPr>
              <w:pStyle w:val="TableParagraph"/>
              <w:rPr>
                <w:sz w:val="14"/>
              </w:rPr>
            </w:pPr>
          </w:p>
        </w:tc>
        <w:tc>
          <w:tcPr>
            <w:tcW w:w="252" w:type="dxa"/>
          </w:tcPr>
          <w:p w14:paraId="3EFF3B5F" w14:textId="77777777" w:rsidR="008B7368" w:rsidRDefault="008B7368">
            <w:pPr>
              <w:pStyle w:val="TableParagraph"/>
              <w:rPr>
                <w:sz w:val="14"/>
              </w:rPr>
            </w:pPr>
          </w:p>
        </w:tc>
        <w:tc>
          <w:tcPr>
            <w:tcW w:w="252" w:type="dxa"/>
          </w:tcPr>
          <w:p w14:paraId="60958ABE" w14:textId="77777777" w:rsidR="008B7368" w:rsidRDefault="008B7368">
            <w:pPr>
              <w:pStyle w:val="TableParagraph"/>
              <w:rPr>
                <w:sz w:val="14"/>
              </w:rPr>
            </w:pPr>
          </w:p>
        </w:tc>
        <w:tc>
          <w:tcPr>
            <w:tcW w:w="252" w:type="dxa"/>
          </w:tcPr>
          <w:p w14:paraId="63F8960E" w14:textId="77777777" w:rsidR="008B7368" w:rsidRDefault="008B7368">
            <w:pPr>
              <w:pStyle w:val="TableParagraph"/>
              <w:rPr>
                <w:sz w:val="14"/>
              </w:rPr>
            </w:pPr>
          </w:p>
        </w:tc>
        <w:tc>
          <w:tcPr>
            <w:tcW w:w="252" w:type="dxa"/>
          </w:tcPr>
          <w:p w14:paraId="52A17AAA" w14:textId="77777777" w:rsidR="008B7368" w:rsidRDefault="008B7368">
            <w:pPr>
              <w:pStyle w:val="TableParagraph"/>
              <w:rPr>
                <w:sz w:val="14"/>
              </w:rPr>
            </w:pPr>
          </w:p>
        </w:tc>
        <w:tc>
          <w:tcPr>
            <w:tcW w:w="252" w:type="dxa"/>
          </w:tcPr>
          <w:p w14:paraId="17EBB4F6" w14:textId="77777777" w:rsidR="008B7368" w:rsidRDefault="008B7368">
            <w:pPr>
              <w:pStyle w:val="TableParagraph"/>
              <w:rPr>
                <w:sz w:val="14"/>
              </w:rPr>
            </w:pPr>
          </w:p>
        </w:tc>
        <w:tc>
          <w:tcPr>
            <w:tcW w:w="252" w:type="dxa"/>
          </w:tcPr>
          <w:p w14:paraId="4889F5BE" w14:textId="77777777" w:rsidR="008B7368" w:rsidRDefault="008B7368">
            <w:pPr>
              <w:pStyle w:val="TableParagraph"/>
              <w:rPr>
                <w:sz w:val="14"/>
              </w:rPr>
            </w:pPr>
          </w:p>
        </w:tc>
        <w:tc>
          <w:tcPr>
            <w:tcW w:w="252" w:type="dxa"/>
          </w:tcPr>
          <w:p w14:paraId="6FA55296" w14:textId="77777777" w:rsidR="008B7368" w:rsidRDefault="008B7368">
            <w:pPr>
              <w:pStyle w:val="TableParagraph"/>
              <w:rPr>
                <w:sz w:val="14"/>
              </w:rPr>
            </w:pPr>
          </w:p>
        </w:tc>
        <w:tc>
          <w:tcPr>
            <w:tcW w:w="252" w:type="dxa"/>
          </w:tcPr>
          <w:p w14:paraId="345E3928" w14:textId="77777777" w:rsidR="008B7368" w:rsidRDefault="008B7368">
            <w:pPr>
              <w:pStyle w:val="TableParagraph"/>
              <w:rPr>
                <w:sz w:val="14"/>
              </w:rPr>
            </w:pPr>
          </w:p>
        </w:tc>
        <w:tc>
          <w:tcPr>
            <w:tcW w:w="252" w:type="dxa"/>
          </w:tcPr>
          <w:p w14:paraId="1DC38654" w14:textId="77777777" w:rsidR="008B7368" w:rsidRDefault="008B7368">
            <w:pPr>
              <w:pStyle w:val="TableParagraph"/>
              <w:spacing w:before="2"/>
              <w:rPr>
                <w:b/>
                <w:sz w:val="17"/>
              </w:rPr>
            </w:pPr>
          </w:p>
          <w:p w14:paraId="71051356" w14:textId="77777777" w:rsidR="008B7368" w:rsidRDefault="008637A8">
            <w:pPr>
              <w:pStyle w:val="TableParagraph"/>
              <w:spacing w:line="125" w:lineRule="exact"/>
              <w:ind w:left="31"/>
              <w:rPr>
                <w:sz w:val="12"/>
              </w:rPr>
            </w:pPr>
            <w:r>
              <w:rPr>
                <w:w w:val="121"/>
                <w:sz w:val="12"/>
              </w:rPr>
              <w:t>К</w:t>
            </w:r>
          </w:p>
        </w:tc>
        <w:tc>
          <w:tcPr>
            <w:tcW w:w="252" w:type="dxa"/>
          </w:tcPr>
          <w:p w14:paraId="6AC3CDBD" w14:textId="77777777" w:rsidR="008B7368" w:rsidRDefault="008B7368">
            <w:pPr>
              <w:pStyle w:val="TableParagraph"/>
              <w:spacing w:before="2"/>
              <w:rPr>
                <w:b/>
                <w:sz w:val="17"/>
              </w:rPr>
            </w:pPr>
          </w:p>
          <w:p w14:paraId="74B8C378" w14:textId="77777777" w:rsidR="008B7368" w:rsidRDefault="008637A8">
            <w:pPr>
              <w:pStyle w:val="TableParagraph"/>
              <w:spacing w:line="125" w:lineRule="exact"/>
              <w:ind w:left="32"/>
              <w:rPr>
                <w:sz w:val="12"/>
              </w:rPr>
            </w:pPr>
            <w:r>
              <w:rPr>
                <w:w w:val="121"/>
                <w:sz w:val="12"/>
              </w:rPr>
              <w:t>К</w:t>
            </w:r>
          </w:p>
        </w:tc>
        <w:tc>
          <w:tcPr>
            <w:tcW w:w="252" w:type="dxa"/>
          </w:tcPr>
          <w:p w14:paraId="6F2FBD70" w14:textId="77777777" w:rsidR="008B7368" w:rsidRDefault="008B7368">
            <w:pPr>
              <w:pStyle w:val="TableParagraph"/>
              <w:rPr>
                <w:sz w:val="14"/>
              </w:rPr>
            </w:pPr>
          </w:p>
        </w:tc>
        <w:tc>
          <w:tcPr>
            <w:tcW w:w="252" w:type="dxa"/>
          </w:tcPr>
          <w:p w14:paraId="158372CB" w14:textId="77777777" w:rsidR="008B7368" w:rsidRDefault="008B7368">
            <w:pPr>
              <w:pStyle w:val="TableParagraph"/>
              <w:rPr>
                <w:sz w:val="14"/>
              </w:rPr>
            </w:pPr>
          </w:p>
        </w:tc>
        <w:tc>
          <w:tcPr>
            <w:tcW w:w="252" w:type="dxa"/>
          </w:tcPr>
          <w:p w14:paraId="6ED78805" w14:textId="77777777" w:rsidR="008B7368" w:rsidRDefault="008B7368">
            <w:pPr>
              <w:pStyle w:val="TableParagraph"/>
              <w:rPr>
                <w:sz w:val="14"/>
              </w:rPr>
            </w:pPr>
          </w:p>
        </w:tc>
        <w:tc>
          <w:tcPr>
            <w:tcW w:w="252" w:type="dxa"/>
          </w:tcPr>
          <w:p w14:paraId="5D8A2372" w14:textId="77777777" w:rsidR="008B7368" w:rsidRDefault="008B7368">
            <w:pPr>
              <w:pStyle w:val="TableParagraph"/>
              <w:rPr>
                <w:sz w:val="14"/>
              </w:rPr>
            </w:pPr>
          </w:p>
        </w:tc>
        <w:tc>
          <w:tcPr>
            <w:tcW w:w="252" w:type="dxa"/>
          </w:tcPr>
          <w:p w14:paraId="177EC188" w14:textId="77777777" w:rsidR="008B7368" w:rsidRDefault="008B7368">
            <w:pPr>
              <w:pStyle w:val="TableParagraph"/>
              <w:rPr>
                <w:sz w:val="14"/>
              </w:rPr>
            </w:pPr>
          </w:p>
        </w:tc>
        <w:tc>
          <w:tcPr>
            <w:tcW w:w="252" w:type="dxa"/>
          </w:tcPr>
          <w:p w14:paraId="74D32E35" w14:textId="77777777" w:rsidR="008B7368" w:rsidRDefault="008B7368">
            <w:pPr>
              <w:pStyle w:val="TableParagraph"/>
              <w:rPr>
                <w:sz w:val="14"/>
              </w:rPr>
            </w:pPr>
          </w:p>
        </w:tc>
        <w:tc>
          <w:tcPr>
            <w:tcW w:w="252" w:type="dxa"/>
          </w:tcPr>
          <w:p w14:paraId="64A0A31C" w14:textId="77777777" w:rsidR="008B7368" w:rsidRDefault="008B7368">
            <w:pPr>
              <w:pStyle w:val="TableParagraph"/>
              <w:rPr>
                <w:sz w:val="14"/>
              </w:rPr>
            </w:pPr>
          </w:p>
        </w:tc>
        <w:tc>
          <w:tcPr>
            <w:tcW w:w="252" w:type="dxa"/>
          </w:tcPr>
          <w:p w14:paraId="019E4CC1" w14:textId="77777777" w:rsidR="008B7368" w:rsidRDefault="008B7368">
            <w:pPr>
              <w:pStyle w:val="TableParagraph"/>
              <w:rPr>
                <w:sz w:val="14"/>
              </w:rPr>
            </w:pPr>
          </w:p>
        </w:tc>
        <w:tc>
          <w:tcPr>
            <w:tcW w:w="252" w:type="dxa"/>
          </w:tcPr>
          <w:p w14:paraId="30F34AF3" w14:textId="77777777" w:rsidR="008B7368" w:rsidRDefault="008B7368">
            <w:pPr>
              <w:pStyle w:val="TableParagraph"/>
              <w:rPr>
                <w:sz w:val="14"/>
              </w:rPr>
            </w:pPr>
          </w:p>
        </w:tc>
        <w:tc>
          <w:tcPr>
            <w:tcW w:w="252" w:type="dxa"/>
          </w:tcPr>
          <w:p w14:paraId="008F2705" w14:textId="77777777" w:rsidR="008B7368" w:rsidRDefault="008B7368">
            <w:pPr>
              <w:pStyle w:val="TableParagraph"/>
              <w:rPr>
                <w:sz w:val="14"/>
              </w:rPr>
            </w:pPr>
          </w:p>
        </w:tc>
        <w:tc>
          <w:tcPr>
            <w:tcW w:w="252" w:type="dxa"/>
          </w:tcPr>
          <w:p w14:paraId="0ED8A886" w14:textId="77777777" w:rsidR="008B7368" w:rsidRDefault="008B7368">
            <w:pPr>
              <w:pStyle w:val="TableParagraph"/>
              <w:rPr>
                <w:sz w:val="14"/>
              </w:rPr>
            </w:pPr>
          </w:p>
        </w:tc>
        <w:tc>
          <w:tcPr>
            <w:tcW w:w="252" w:type="dxa"/>
          </w:tcPr>
          <w:p w14:paraId="28C5D345" w14:textId="77777777" w:rsidR="008B7368" w:rsidRDefault="008B7368">
            <w:pPr>
              <w:pStyle w:val="TableParagraph"/>
              <w:rPr>
                <w:sz w:val="14"/>
              </w:rPr>
            </w:pPr>
          </w:p>
        </w:tc>
        <w:tc>
          <w:tcPr>
            <w:tcW w:w="252" w:type="dxa"/>
          </w:tcPr>
          <w:p w14:paraId="4846B656" w14:textId="77777777" w:rsidR="008B7368" w:rsidRDefault="008B7368">
            <w:pPr>
              <w:pStyle w:val="TableParagraph"/>
              <w:rPr>
                <w:sz w:val="14"/>
              </w:rPr>
            </w:pPr>
          </w:p>
        </w:tc>
        <w:tc>
          <w:tcPr>
            <w:tcW w:w="252" w:type="dxa"/>
          </w:tcPr>
          <w:p w14:paraId="5BCDEAE4" w14:textId="77777777" w:rsidR="008B7368" w:rsidRDefault="008B7368">
            <w:pPr>
              <w:pStyle w:val="TableParagraph"/>
              <w:rPr>
                <w:sz w:val="14"/>
              </w:rPr>
            </w:pPr>
          </w:p>
        </w:tc>
        <w:tc>
          <w:tcPr>
            <w:tcW w:w="252" w:type="dxa"/>
          </w:tcPr>
          <w:p w14:paraId="05B90B04" w14:textId="77777777" w:rsidR="008B7368" w:rsidRDefault="008B7368">
            <w:pPr>
              <w:pStyle w:val="TableParagraph"/>
              <w:rPr>
                <w:sz w:val="14"/>
              </w:rPr>
            </w:pPr>
          </w:p>
        </w:tc>
        <w:tc>
          <w:tcPr>
            <w:tcW w:w="271" w:type="dxa"/>
          </w:tcPr>
          <w:p w14:paraId="26E8584B" w14:textId="77777777" w:rsidR="008B7368" w:rsidRDefault="008B7368">
            <w:pPr>
              <w:pStyle w:val="TableParagraph"/>
              <w:rPr>
                <w:sz w:val="14"/>
              </w:rPr>
            </w:pPr>
          </w:p>
        </w:tc>
        <w:tc>
          <w:tcPr>
            <w:tcW w:w="252" w:type="dxa"/>
          </w:tcPr>
          <w:p w14:paraId="3A9005CB" w14:textId="77777777" w:rsidR="008B7368" w:rsidRDefault="008B7368">
            <w:pPr>
              <w:pStyle w:val="TableParagraph"/>
              <w:rPr>
                <w:sz w:val="14"/>
              </w:rPr>
            </w:pPr>
          </w:p>
        </w:tc>
        <w:tc>
          <w:tcPr>
            <w:tcW w:w="252" w:type="dxa"/>
          </w:tcPr>
          <w:p w14:paraId="423B20B3" w14:textId="77777777" w:rsidR="008B7368" w:rsidRDefault="008B7368">
            <w:pPr>
              <w:pStyle w:val="TableParagraph"/>
              <w:rPr>
                <w:sz w:val="14"/>
              </w:rPr>
            </w:pPr>
          </w:p>
        </w:tc>
        <w:tc>
          <w:tcPr>
            <w:tcW w:w="252" w:type="dxa"/>
          </w:tcPr>
          <w:p w14:paraId="716258B4" w14:textId="77777777" w:rsidR="008B7368" w:rsidRDefault="008B7368">
            <w:pPr>
              <w:pStyle w:val="TableParagraph"/>
              <w:rPr>
                <w:sz w:val="14"/>
              </w:rPr>
            </w:pPr>
          </w:p>
        </w:tc>
        <w:tc>
          <w:tcPr>
            <w:tcW w:w="252" w:type="dxa"/>
          </w:tcPr>
          <w:p w14:paraId="64F1DDE3" w14:textId="77777777" w:rsidR="008B7368" w:rsidRDefault="008B7368">
            <w:pPr>
              <w:pStyle w:val="TableParagraph"/>
              <w:rPr>
                <w:sz w:val="14"/>
              </w:rPr>
            </w:pPr>
          </w:p>
        </w:tc>
        <w:tc>
          <w:tcPr>
            <w:tcW w:w="252" w:type="dxa"/>
          </w:tcPr>
          <w:p w14:paraId="2DDA27E8" w14:textId="77777777" w:rsidR="008B7368" w:rsidRDefault="008B7368">
            <w:pPr>
              <w:pStyle w:val="TableParagraph"/>
              <w:rPr>
                <w:sz w:val="14"/>
              </w:rPr>
            </w:pPr>
          </w:p>
        </w:tc>
        <w:tc>
          <w:tcPr>
            <w:tcW w:w="252" w:type="dxa"/>
          </w:tcPr>
          <w:p w14:paraId="2539ABFA" w14:textId="77777777" w:rsidR="008B7368" w:rsidRDefault="008B7368">
            <w:pPr>
              <w:pStyle w:val="TableParagraph"/>
              <w:rPr>
                <w:sz w:val="14"/>
              </w:rPr>
            </w:pPr>
          </w:p>
        </w:tc>
        <w:tc>
          <w:tcPr>
            <w:tcW w:w="252" w:type="dxa"/>
          </w:tcPr>
          <w:p w14:paraId="30874E3E" w14:textId="77777777" w:rsidR="008B7368" w:rsidRDefault="008B7368">
            <w:pPr>
              <w:pStyle w:val="TableParagraph"/>
              <w:rPr>
                <w:sz w:val="14"/>
              </w:rPr>
            </w:pPr>
          </w:p>
        </w:tc>
        <w:tc>
          <w:tcPr>
            <w:tcW w:w="271" w:type="dxa"/>
            <w:tcBorders>
              <w:right w:val="single" w:sz="6" w:space="0" w:color="000000"/>
            </w:tcBorders>
          </w:tcPr>
          <w:p w14:paraId="51D171BF" w14:textId="77777777" w:rsidR="008B7368" w:rsidRDefault="008B7368">
            <w:pPr>
              <w:pStyle w:val="TableParagraph"/>
              <w:rPr>
                <w:sz w:val="14"/>
              </w:rPr>
            </w:pPr>
          </w:p>
        </w:tc>
        <w:tc>
          <w:tcPr>
            <w:tcW w:w="747" w:type="dxa"/>
            <w:tcBorders>
              <w:left w:val="single" w:sz="6" w:space="0" w:color="000000"/>
            </w:tcBorders>
          </w:tcPr>
          <w:p w14:paraId="6B058254" w14:textId="77777777" w:rsidR="008B7368" w:rsidRDefault="008B7368">
            <w:pPr>
              <w:pStyle w:val="TableParagraph"/>
              <w:rPr>
                <w:sz w:val="14"/>
              </w:rPr>
            </w:pPr>
          </w:p>
        </w:tc>
      </w:tr>
      <w:tr w:rsidR="008B7368" w14:paraId="73CF0613" w14:textId="77777777">
        <w:trPr>
          <w:trHeight w:val="166"/>
        </w:trPr>
        <w:tc>
          <w:tcPr>
            <w:tcW w:w="845" w:type="dxa"/>
          </w:tcPr>
          <w:p w14:paraId="523C403F" w14:textId="77777777" w:rsidR="008B7368" w:rsidRDefault="008637A8">
            <w:pPr>
              <w:pStyle w:val="TableParagraph"/>
              <w:spacing w:before="13" w:line="133" w:lineRule="exact"/>
              <w:ind w:left="140"/>
              <w:rPr>
                <w:sz w:val="12"/>
              </w:rPr>
            </w:pPr>
            <w:r>
              <w:rPr>
                <w:w w:val="120"/>
                <w:sz w:val="12"/>
              </w:rPr>
              <w:t>ОГСЭ.01</w:t>
            </w:r>
          </w:p>
        </w:tc>
        <w:tc>
          <w:tcPr>
            <w:tcW w:w="2515" w:type="dxa"/>
          </w:tcPr>
          <w:p w14:paraId="6C799FEE" w14:textId="77777777" w:rsidR="008B7368" w:rsidRDefault="008637A8">
            <w:pPr>
              <w:pStyle w:val="TableParagraph"/>
              <w:spacing w:before="12" w:line="134" w:lineRule="exact"/>
              <w:ind w:left="23"/>
              <w:rPr>
                <w:sz w:val="13"/>
              </w:rPr>
            </w:pPr>
            <w:r>
              <w:rPr>
                <w:w w:val="120"/>
                <w:sz w:val="13"/>
              </w:rPr>
              <w:t>Основы</w:t>
            </w:r>
            <w:r>
              <w:rPr>
                <w:spacing w:val="-9"/>
                <w:w w:val="120"/>
                <w:sz w:val="13"/>
              </w:rPr>
              <w:t xml:space="preserve"> </w:t>
            </w:r>
            <w:r>
              <w:rPr>
                <w:w w:val="120"/>
                <w:sz w:val="13"/>
              </w:rPr>
              <w:t>философии</w:t>
            </w:r>
          </w:p>
        </w:tc>
        <w:tc>
          <w:tcPr>
            <w:tcW w:w="252" w:type="dxa"/>
          </w:tcPr>
          <w:p w14:paraId="10F94EA5" w14:textId="77777777" w:rsidR="008B7368" w:rsidRDefault="008637A8">
            <w:pPr>
              <w:pStyle w:val="TableParagraph"/>
              <w:spacing w:before="21" w:line="125" w:lineRule="exact"/>
              <w:ind w:right="7"/>
              <w:jc w:val="right"/>
              <w:rPr>
                <w:sz w:val="12"/>
              </w:rPr>
            </w:pPr>
            <w:r>
              <w:rPr>
                <w:w w:val="121"/>
                <w:sz w:val="12"/>
              </w:rPr>
              <w:t>2</w:t>
            </w:r>
          </w:p>
        </w:tc>
        <w:tc>
          <w:tcPr>
            <w:tcW w:w="252" w:type="dxa"/>
          </w:tcPr>
          <w:p w14:paraId="474ADA0C" w14:textId="77777777" w:rsidR="008B7368" w:rsidRDefault="008637A8">
            <w:pPr>
              <w:pStyle w:val="TableParagraph"/>
              <w:spacing w:before="21" w:line="125" w:lineRule="exact"/>
              <w:ind w:right="6"/>
              <w:jc w:val="right"/>
              <w:rPr>
                <w:sz w:val="12"/>
              </w:rPr>
            </w:pPr>
            <w:r>
              <w:rPr>
                <w:w w:val="121"/>
                <w:sz w:val="12"/>
              </w:rPr>
              <w:t>2</w:t>
            </w:r>
          </w:p>
        </w:tc>
        <w:tc>
          <w:tcPr>
            <w:tcW w:w="252" w:type="dxa"/>
          </w:tcPr>
          <w:p w14:paraId="1D9BCA7D" w14:textId="77777777" w:rsidR="008B7368" w:rsidRDefault="008637A8">
            <w:pPr>
              <w:pStyle w:val="TableParagraph"/>
              <w:spacing w:before="21" w:line="125" w:lineRule="exact"/>
              <w:ind w:left="152"/>
              <w:jc w:val="center"/>
              <w:rPr>
                <w:sz w:val="12"/>
              </w:rPr>
            </w:pPr>
            <w:r>
              <w:rPr>
                <w:w w:val="121"/>
                <w:sz w:val="12"/>
              </w:rPr>
              <w:t>2</w:t>
            </w:r>
          </w:p>
        </w:tc>
        <w:tc>
          <w:tcPr>
            <w:tcW w:w="252" w:type="dxa"/>
          </w:tcPr>
          <w:p w14:paraId="7CB3E5DD" w14:textId="77777777" w:rsidR="008B7368" w:rsidRDefault="008637A8">
            <w:pPr>
              <w:pStyle w:val="TableParagraph"/>
              <w:spacing w:before="21" w:line="125" w:lineRule="exact"/>
              <w:ind w:right="5"/>
              <w:jc w:val="right"/>
              <w:rPr>
                <w:sz w:val="12"/>
              </w:rPr>
            </w:pPr>
            <w:r>
              <w:rPr>
                <w:w w:val="121"/>
                <w:sz w:val="12"/>
              </w:rPr>
              <w:t>2</w:t>
            </w:r>
          </w:p>
        </w:tc>
        <w:tc>
          <w:tcPr>
            <w:tcW w:w="242" w:type="dxa"/>
          </w:tcPr>
          <w:p w14:paraId="1C8641EE" w14:textId="77777777" w:rsidR="008B7368" w:rsidRDefault="008637A8">
            <w:pPr>
              <w:pStyle w:val="TableParagraph"/>
              <w:spacing w:before="21" w:line="125" w:lineRule="exact"/>
              <w:ind w:right="5"/>
              <w:jc w:val="right"/>
              <w:rPr>
                <w:sz w:val="12"/>
              </w:rPr>
            </w:pPr>
            <w:r>
              <w:rPr>
                <w:w w:val="121"/>
                <w:sz w:val="12"/>
              </w:rPr>
              <w:t>2</w:t>
            </w:r>
          </w:p>
        </w:tc>
        <w:tc>
          <w:tcPr>
            <w:tcW w:w="252" w:type="dxa"/>
          </w:tcPr>
          <w:p w14:paraId="659BF7A3" w14:textId="77777777" w:rsidR="008B7368" w:rsidRDefault="008637A8">
            <w:pPr>
              <w:pStyle w:val="TableParagraph"/>
              <w:spacing w:before="21" w:line="125" w:lineRule="exact"/>
              <w:ind w:right="4"/>
              <w:jc w:val="right"/>
              <w:rPr>
                <w:sz w:val="12"/>
              </w:rPr>
            </w:pPr>
            <w:r>
              <w:rPr>
                <w:w w:val="121"/>
                <w:sz w:val="12"/>
              </w:rPr>
              <w:t>2</w:t>
            </w:r>
          </w:p>
        </w:tc>
        <w:tc>
          <w:tcPr>
            <w:tcW w:w="252" w:type="dxa"/>
          </w:tcPr>
          <w:p w14:paraId="2B78208D" w14:textId="77777777" w:rsidR="008B7368" w:rsidRDefault="008637A8">
            <w:pPr>
              <w:pStyle w:val="TableParagraph"/>
              <w:spacing w:before="21" w:line="125" w:lineRule="exact"/>
              <w:ind w:right="4"/>
              <w:jc w:val="right"/>
              <w:rPr>
                <w:sz w:val="12"/>
              </w:rPr>
            </w:pPr>
            <w:r>
              <w:rPr>
                <w:w w:val="121"/>
                <w:sz w:val="12"/>
              </w:rPr>
              <w:t>2</w:t>
            </w:r>
          </w:p>
        </w:tc>
        <w:tc>
          <w:tcPr>
            <w:tcW w:w="252" w:type="dxa"/>
          </w:tcPr>
          <w:p w14:paraId="3A85901F" w14:textId="77777777" w:rsidR="008B7368" w:rsidRDefault="008637A8">
            <w:pPr>
              <w:pStyle w:val="TableParagraph"/>
              <w:spacing w:before="21" w:line="125" w:lineRule="exact"/>
              <w:ind w:right="3"/>
              <w:jc w:val="right"/>
              <w:rPr>
                <w:sz w:val="12"/>
              </w:rPr>
            </w:pPr>
            <w:r>
              <w:rPr>
                <w:w w:val="121"/>
                <w:sz w:val="12"/>
              </w:rPr>
              <w:t>2</w:t>
            </w:r>
          </w:p>
        </w:tc>
        <w:tc>
          <w:tcPr>
            <w:tcW w:w="252" w:type="dxa"/>
          </w:tcPr>
          <w:p w14:paraId="30F6D95E" w14:textId="77777777" w:rsidR="008B7368" w:rsidRDefault="008637A8">
            <w:pPr>
              <w:pStyle w:val="TableParagraph"/>
              <w:spacing w:before="21" w:line="125" w:lineRule="exact"/>
              <w:ind w:right="3"/>
              <w:jc w:val="right"/>
              <w:rPr>
                <w:sz w:val="12"/>
              </w:rPr>
            </w:pPr>
            <w:r>
              <w:rPr>
                <w:w w:val="121"/>
                <w:sz w:val="12"/>
              </w:rPr>
              <w:t>2</w:t>
            </w:r>
          </w:p>
        </w:tc>
        <w:tc>
          <w:tcPr>
            <w:tcW w:w="252" w:type="dxa"/>
          </w:tcPr>
          <w:p w14:paraId="08FDB867" w14:textId="77777777" w:rsidR="008B7368" w:rsidRDefault="008637A8">
            <w:pPr>
              <w:pStyle w:val="TableParagraph"/>
              <w:spacing w:before="21" w:line="125" w:lineRule="exact"/>
              <w:ind w:left="159"/>
              <w:jc w:val="center"/>
              <w:rPr>
                <w:sz w:val="12"/>
              </w:rPr>
            </w:pPr>
            <w:r>
              <w:rPr>
                <w:w w:val="121"/>
                <w:sz w:val="12"/>
              </w:rPr>
              <w:t>2</w:t>
            </w:r>
          </w:p>
        </w:tc>
        <w:tc>
          <w:tcPr>
            <w:tcW w:w="252" w:type="dxa"/>
          </w:tcPr>
          <w:p w14:paraId="08980550" w14:textId="77777777" w:rsidR="008B7368" w:rsidRDefault="008B7368">
            <w:pPr>
              <w:pStyle w:val="TableParagraph"/>
              <w:rPr>
                <w:sz w:val="10"/>
              </w:rPr>
            </w:pPr>
          </w:p>
        </w:tc>
        <w:tc>
          <w:tcPr>
            <w:tcW w:w="252" w:type="dxa"/>
          </w:tcPr>
          <w:p w14:paraId="4B1082E3" w14:textId="77777777" w:rsidR="008B7368" w:rsidRDefault="008B7368">
            <w:pPr>
              <w:pStyle w:val="TableParagraph"/>
              <w:rPr>
                <w:sz w:val="10"/>
              </w:rPr>
            </w:pPr>
          </w:p>
        </w:tc>
        <w:tc>
          <w:tcPr>
            <w:tcW w:w="252" w:type="dxa"/>
          </w:tcPr>
          <w:p w14:paraId="537A1A7A" w14:textId="77777777" w:rsidR="008B7368" w:rsidRDefault="008B7368">
            <w:pPr>
              <w:pStyle w:val="TableParagraph"/>
              <w:rPr>
                <w:sz w:val="10"/>
              </w:rPr>
            </w:pPr>
          </w:p>
        </w:tc>
        <w:tc>
          <w:tcPr>
            <w:tcW w:w="252" w:type="dxa"/>
          </w:tcPr>
          <w:p w14:paraId="0E569643" w14:textId="77777777" w:rsidR="008B7368" w:rsidRDefault="008B7368">
            <w:pPr>
              <w:pStyle w:val="TableParagraph"/>
              <w:rPr>
                <w:sz w:val="10"/>
              </w:rPr>
            </w:pPr>
          </w:p>
        </w:tc>
        <w:tc>
          <w:tcPr>
            <w:tcW w:w="252" w:type="dxa"/>
          </w:tcPr>
          <w:p w14:paraId="2ACF36F2" w14:textId="77777777" w:rsidR="008B7368" w:rsidRDefault="008B7368">
            <w:pPr>
              <w:pStyle w:val="TableParagraph"/>
              <w:rPr>
                <w:sz w:val="10"/>
              </w:rPr>
            </w:pPr>
          </w:p>
        </w:tc>
        <w:tc>
          <w:tcPr>
            <w:tcW w:w="252" w:type="dxa"/>
          </w:tcPr>
          <w:p w14:paraId="6A7BBB00" w14:textId="77777777" w:rsidR="008B7368" w:rsidRDefault="008B7368">
            <w:pPr>
              <w:pStyle w:val="TableParagraph"/>
              <w:rPr>
                <w:sz w:val="10"/>
              </w:rPr>
            </w:pPr>
          </w:p>
        </w:tc>
        <w:tc>
          <w:tcPr>
            <w:tcW w:w="252" w:type="dxa"/>
          </w:tcPr>
          <w:p w14:paraId="27C1EE15" w14:textId="77777777" w:rsidR="008B7368" w:rsidRDefault="008B7368">
            <w:pPr>
              <w:pStyle w:val="TableParagraph"/>
              <w:rPr>
                <w:sz w:val="10"/>
              </w:rPr>
            </w:pPr>
          </w:p>
        </w:tc>
        <w:tc>
          <w:tcPr>
            <w:tcW w:w="252" w:type="dxa"/>
          </w:tcPr>
          <w:p w14:paraId="55D75180" w14:textId="77777777" w:rsidR="008B7368" w:rsidRDefault="008637A8">
            <w:pPr>
              <w:pStyle w:val="TableParagraph"/>
              <w:spacing w:before="21" w:line="125" w:lineRule="exact"/>
              <w:ind w:left="31"/>
              <w:rPr>
                <w:sz w:val="12"/>
              </w:rPr>
            </w:pPr>
            <w:r>
              <w:rPr>
                <w:w w:val="121"/>
                <w:sz w:val="12"/>
              </w:rPr>
              <w:t>К</w:t>
            </w:r>
          </w:p>
        </w:tc>
        <w:tc>
          <w:tcPr>
            <w:tcW w:w="252" w:type="dxa"/>
          </w:tcPr>
          <w:p w14:paraId="405E8C58" w14:textId="77777777" w:rsidR="008B7368" w:rsidRDefault="008637A8">
            <w:pPr>
              <w:pStyle w:val="TableParagraph"/>
              <w:spacing w:before="21" w:line="125" w:lineRule="exact"/>
              <w:ind w:left="32"/>
              <w:rPr>
                <w:sz w:val="12"/>
              </w:rPr>
            </w:pPr>
            <w:r>
              <w:rPr>
                <w:w w:val="121"/>
                <w:sz w:val="12"/>
              </w:rPr>
              <w:t>К</w:t>
            </w:r>
          </w:p>
        </w:tc>
        <w:tc>
          <w:tcPr>
            <w:tcW w:w="252" w:type="dxa"/>
          </w:tcPr>
          <w:p w14:paraId="063AD494" w14:textId="77777777" w:rsidR="008B7368" w:rsidRDefault="008637A8">
            <w:pPr>
              <w:pStyle w:val="TableParagraph"/>
              <w:spacing w:before="21" w:line="125" w:lineRule="exact"/>
              <w:jc w:val="right"/>
              <w:rPr>
                <w:sz w:val="12"/>
              </w:rPr>
            </w:pPr>
            <w:r>
              <w:rPr>
                <w:w w:val="121"/>
                <w:sz w:val="12"/>
              </w:rPr>
              <w:t>2</w:t>
            </w:r>
          </w:p>
        </w:tc>
        <w:tc>
          <w:tcPr>
            <w:tcW w:w="252" w:type="dxa"/>
          </w:tcPr>
          <w:p w14:paraId="19F9E59E"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22EAAC8D"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1FEA6202" w14:textId="77777777" w:rsidR="008B7368" w:rsidRDefault="008637A8">
            <w:pPr>
              <w:pStyle w:val="TableParagraph"/>
              <w:spacing w:before="21" w:line="125" w:lineRule="exact"/>
              <w:ind w:left="170" w:right="-15"/>
              <w:jc w:val="center"/>
              <w:rPr>
                <w:sz w:val="12"/>
              </w:rPr>
            </w:pPr>
            <w:r>
              <w:rPr>
                <w:w w:val="121"/>
                <w:sz w:val="12"/>
              </w:rPr>
              <w:t>2</w:t>
            </w:r>
          </w:p>
        </w:tc>
        <w:tc>
          <w:tcPr>
            <w:tcW w:w="252" w:type="dxa"/>
          </w:tcPr>
          <w:p w14:paraId="7DBEB6D2"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18789D2A"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663205EF"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281A8C13"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1D7C7E1C" w14:textId="77777777" w:rsidR="008B7368" w:rsidRDefault="008B7368">
            <w:pPr>
              <w:pStyle w:val="TableParagraph"/>
              <w:rPr>
                <w:sz w:val="10"/>
              </w:rPr>
            </w:pPr>
          </w:p>
        </w:tc>
        <w:tc>
          <w:tcPr>
            <w:tcW w:w="252" w:type="dxa"/>
          </w:tcPr>
          <w:p w14:paraId="4BFEBD68" w14:textId="77777777" w:rsidR="008B7368" w:rsidRDefault="008B7368">
            <w:pPr>
              <w:pStyle w:val="TableParagraph"/>
              <w:rPr>
                <w:sz w:val="10"/>
              </w:rPr>
            </w:pPr>
          </w:p>
        </w:tc>
        <w:tc>
          <w:tcPr>
            <w:tcW w:w="252" w:type="dxa"/>
          </w:tcPr>
          <w:p w14:paraId="06B51255" w14:textId="77777777" w:rsidR="008B7368" w:rsidRDefault="008B7368">
            <w:pPr>
              <w:pStyle w:val="TableParagraph"/>
              <w:rPr>
                <w:sz w:val="10"/>
              </w:rPr>
            </w:pPr>
          </w:p>
        </w:tc>
        <w:tc>
          <w:tcPr>
            <w:tcW w:w="252" w:type="dxa"/>
          </w:tcPr>
          <w:p w14:paraId="6B8CE84B" w14:textId="77777777" w:rsidR="008B7368" w:rsidRDefault="008B7368">
            <w:pPr>
              <w:pStyle w:val="TableParagraph"/>
              <w:rPr>
                <w:sz w:val="10"/>
              </w:rPr>
            </w:pPr>
          </w:p>
        </w:tc>
        <w:tc>
          <w:tcPr>
            <w:tcW w:w="252" w:type="dxa"/>
          </w:tcPr>
          <w:p w14:paraId="17B885E7" w14:textId="77777777" w:rsidR="008B7368" w:rsidRDefault="008B7368">
            <w:pPr>
              <w:pStyle w:val="TableParagraph"/>
              <w:rPr>
                <w:sz w:val="10"/>
              </w:rPr>
            </w:pPr>
          </w:p>
        </w:tc>
        <w:tc>
          <w:tcPr>
            <w:tcW w:w="252" w:type="dxa"/>
          </w:tcPr>
          <w:p w14:paraId="1CF59DC0" w14:textId="77777777" w:rsidR="008B7368" w:rsidRDefault="008B7368">
            <w:pPr>
              <w:pStyle w:val="TableParagraph"/>
              <w:rPr>
                <w:sz w:val="10"/>
              </w:rPr>
            </w:pPr>
          </w:p>
        </w:tc>
        <w:tc>
          <w:tcPr>
            <w:tcW w:w="252" w:type="dxa"/>
          </w:tcPr>
          <w:p w14:paraId="15B19662" w14:textId="77777777" w:rsidR="008B7368" w:rsidRDefault="008B7368">
            <w:pPr>
              <w:pStyle w:val="TableParagraph"/>
              <w:rPr>
                <w:sz w:val="10"/>
              </w:rPr>
            </w:pPr>
          </w:p>
        </w:tc>
        <w:tc>
          <w:tcPr>
            <w:tcW w:w="271" w:type="dxa"/>
          </w:tcPr>
          <w:p w14:paraId="58E2F9F4" w14:textId="77777777" w:rsidR="008B7368" w:rsidRDefault="008B7368">
            <w:pPr>
              <w:pStyle w:val="TableParagraph"/>
              <w:rPr>
                <w:sz w:val="10"/>
              </w:rPr>
            </w:pPr>
          </w:p>
        </w:tc>
        <w:tc>
          <w:tcPr>
            <w:tcW w:w="252" w:type="dxa"/>
          </w:tcPr>
          <w:p w14:paraId="169BE301" w14:textId="77777777" w:rsidR="008B7368" w:rsidRDefault="008B7368">
            <w:pPr>
              <w:pStyle w:val="TableParagraph"/>
              <w:rPr>
                <w:sz w:val="10"/>
              </w:rPr>
            </w:pPr>
          </w:p>
        </w:tc>
        <w:tc>
          <w:tcPr>
            <w:tcW w:w="252" w:type="dxa"/>
          </w:tcPr>
          <w:p w14:paraId="75605D46" w14:textId="77777777" w:rsidR="008B7368" w:rsidRDefault="008B7368">
            <w:pPr>
              <w:pStyle w:val="TableParagraph"/>
              <w:rPr>
                <w:sz w:val="10"/>
              </w:rPr>
            </w:pPr>
          </w:p>
        </w:tc>
        <w:tc>
          <w:tcPr>
            <w:tcW w:w="252" w:type="dxa"/>
          </w:tcPr>
          <w:p w14:paraId="0CE74450" w14:textId="77777777" w:rsidR="008B7368" w:rsidRDefault="008B7368">
            <w:pPr>
              <w:pStyle w:val="TableParagraph"/>
              <w:rPr>
                <w:sz w:val="10"/>
              </w:rPr>
            </w:pPr>
          </w:p>
        </w:tc>
        <w:tc>
          <w:tcPr>
            <w:tcW w:w="252" w:type="dxa"/>
          </w:tcPr>
          <w:p w14:paraId="1F346A89" w14:textId="77777777" w:rsidR="008B7368" w:rsidRDefault="008B7368">
            <w:pPr>
              <w:pStyle w:val="TableParagraph"/>
              <w:rPr>
                <w:sz w:val="10"/>
              </w:rPr>
            </w:pPr>
          </w:p>
        </w:tc>
        <w:tc>
          <w:tcPr>
            <w:tcW w:w="252" w:type="dxa"/>
          </w:tcPr>
          <w:p w14:paraId="38E7C976" w14:textId="77777777" w:rsidR="008B7368" w:rsidRDefault="008B7368">
            <w:pPr>
              <w:pStyle w:val="TableParagraph"/>
              <w:rPr>
                <w:sz w:val="10"/>
              </w:rPr>
            </w:pPr>
          </w:p>
        </w:tc>
        <w:tc>
          <w:tcPr>
            <w:tcW w:w="252" w:type="dxa"/>
          </w:tcPr>
          <w:p w14:paraId="2F28767B" w14:textId="77777777" w:rsidR="008B7368" w:rsidRDefault="008B7368">
            <w:pPr>
              <w:pStyle w:val="TableParagraph"/>
              <w:rPr>
                <w:sz w:val="10"/>
              </w:rPr>
            </w:pPr>
          </w:p>
        </w:tc>
        <w:tc>
          <w:tcPr>
            <w:tcW w:w="252" w:type="dxa"/>
          </w:tcPr>
          <w:p w14:paraId="3E561284" w14:textId="77777777" w:rsidR="008B7368" w:rsidRDefault="008B7368">
            <w:pPr>
              <w:pStyle w:val="TableParagraph"/>
              <w:rPr>
                <w:sz w:val="10"/>
              </w:rPr>
            </w:pPr>
          </w:p>
        </w:tc>
        <w:tc>
          <w:tcPr>
            <w:tcW w:w="271" w:type="dxa"/>
            <w:tcBorders>
              <w:right w:val="single" w:sz="6" w:space="0" w:color="000000"/>
            </w:tcBorders>
          </w:tcPr>
          <w:p w14:paraId="071136E3" w14:textId="77777777" w:rsidR="008B7368" w:rsidRDefault="008B7368">
            <w:pPr>
              <w:pStyle w:val="TableParagraph"/>
              <w:rPr>
                <w:sz w:val="10"/>
              </w:rPr>
            </w:pPr>
          </w:p>
        </w:tc>
        <w:tc>
          <w:tcPr>
            <w:tcW w:w="747" w:type="dxa"/>
            <w:tcBorders>
              <w:left w:val="single" w:sz="6" w:space="0" w:color="000000"/>
            </w:tcBorders>
          </w:tcPr>
          <w:p w14:paraId="3A734947" w14:textId="77777777" w:rsidR="008B7368" w:rsidRDefault="008637A8">
            <w:pPr>
              <w:pStyle w:val="TableParagraph"/>
              <w:spacing w:before="21" w:line="125" w:lineRule="exact"/>
              <w:ind w:right="-15"/>
              <w:jc w:val="right"/>
              <w:rPr>
                <w:sz w:val="12"/>
              </w:rPr>
            </w:pPr>
            <w:r>
              <w:rPr>
                <w:w w:val="120"/>
                <w:sz w:val="12"/>
              </w:rPr>
              <w:t>36</w:t>
            </w:r>
          </w:p>
        </w:tc>
      </w:tr>
      <w:tr w:rsidR="008B7368" w14:paraId="25430A33" w14:textId="77777777">
        <w:trPr>
          <w:trHeight w:val="343"/>
        </w:trPr>
        <w:tc>
          <w:tcPr>
            <w:tcW w:w="845" w:type="dxa"/>
          </w:tcPr>
          <w:p w14:paraId="68290C93" w14:textId="77777777" w:rsidR="008B7368" w:rsidRDefault="008637A8">
            <w:pPr>
              <w:pStyle w:val="TableParagraph"/>
              <w:spacing w:before="105"/>
              <w:ind w:left="140"/>
              <w:rPr>
                <w:sz w:val="12"/>
              </w:rPr>
            </w:pPr>
            <w:r>
              <w:rPr>
                <w:w w:val="120"/>
                <w:sz w:val="12"/>
              </w:rPr>
              <w:t>ОГСЭ.04</w:t>
            </w:r>
          </w:p>
        </w:tc>
        <w:tc>
          <w:tcPr>
            <w:tcW w:w="2515" w:type="dxa"/>
          </w:tcPr>
          <w:p w14:paraId="09D43F0B" w14:textId="77777777" w:rsidR="008B7368" w:rsidRDefault="008637A8">
            <w:pPr>
              <w:pStyle w:val="TableParagraph"/>
              <w:spacing w:before="12"/>
              <w:ind w:left="23"/>
              <w:rPr>
                <w:sz w:val="13"/>
              </w:rPr>
            </w:pPr>
            <w:r>
              <w:rPr>
                <w:w w:val="115"/>
                <w:sz w:val="13"/>
              </w:rPr>
              <w:t>Иностранный</w:t>
            </w:r>
            <w:r>
              <w:rPr>
                <w:spacing w:val="21"/>
                <w:w w:val="115"/>
                <w:sz w:val="13"/>
              </w:rPr>
              <w:t xml:space="preserve"> </w:t>
            </w:r>
            <w:r>
              <w:rPr>
                <w:w w:val="115"/>
                <w:sz w:val="13"/>
              </w:rPr>
              <w:t>язык</w:t>
            </w:r>
            <w:r>
              <w:rPr>
                <w:spacing w:val="5"/>
                <w:w w:val="115"/>
                <w:sz w:val="13"/>
              </w:rPr>
              <w:t xml:space="preserve"> </w:t>
            </w:r>
            <w:r>
              <w:rPr>
                <w:w w:val="115"/>
                <w:sz w:val="13"/>
              </w:rPr>
              <w:t>в</w:t>
            </w:r>
          </w:p>
          <w:p w14:paraId="2E834218" w14:textId="77777777" w:rsidR="008B7368" w:rsidRDefault="008637A8">
            <w:pPr>
              <w:pStyle w:val="TableParagraph"/>
              <w:spacing w:before="27" w:line="134" w:lineRule="exact"/>
              <w:ind w:left="23"/>
              <w:rPr>
                <w:sz w:val="13"/>
              </w:rPr>
            </w:pPr>
            <w:r>
              <w:rPr>
                <w:spacing w:val="-1"/>
                <w:w w:val="120"/>
                <w:sz w:val="13"/>
              </w:rPr>
              <w:t>профессиональной</w:t>
            </w:r>
            <w:r>
              <w:rPr>
                <w:spacing w:val="-4"/>
                <w:w w:val="120"/>
                <w:sz w:val="13"/>
              </w:rPr>
              <w:t xml:space="preserve"> </w:t>
            </w:r>
            <w:r>
              <w:rPr>
                <w:w w:val="120"/>
                <w:sz w:val="13"/>
              </w:rPr>
              <w:t>деятельности</w:t>
            </w:r>
          </w:p>
        </w:tc>
        <w:tc>
          <w:tcPr>
            <w:tcW w:w="252" w:type="dxa"/>
          </w:tcPr>
          <w:p w14:paraId="7C8B55ED" w14:textId="77777777" w:rsidR="008B7368" w:rsidRDefault="008B7368">
            <w:pPr>
              <w:pStyle w:val="TableParagraph"/>
              <w:spacing w:before="2"/>
              <w:rPr>
                <w:b/>
                <w:sz w:val="17"/>
              </w:rPr>
            </w:pPr>
          </w:p>
          <w:p w14:paraId="086C62AE" w14:textId="77777777" w:rsidR="008B7368" w:rsidRDefault="008637A8">
            <w:pPr>
              <w:pStyle w:val="TableParagraph"/>
              <w:spacing w:before="1" w:line="125" w:lineRule="exact"/>
              <w:ind w:right="7"/>
              <w:jc w:val="right"/>
              <w:rPr>
                <w:sz w:val="12"/>
              </w:rPr>
            </w:pPr>
            <w:r>
              <w:rPr>
                <w:w w:val="121"/>
                <w:sz w:val="12"/>
              </w:rPr>
              <w:t>2</w:t>
            </w:r>
          </w:p>
        </w:tc>
        <w:tc>
          <w:tcPr>
            <w:tcW w:w="252" w:type="dxa"/>
          </w:tcPr>
          <w:p w14:paraId="4112712C" w14:textId="77777777" w:rsidR="008B7368" w:rsidRDefault="008B7368">
            <w:pPr>
              <w:pStyle w:val="TableParagraph"/>
              <w:spacing w:before="2"/>
              <w:rPr>
                <w:b/>
                <w:sz w:val="17"/>
              </w:rPr>
            </w:pPr>
          </w:p>
          <w:p w14:paraId="7B8C7528" w14:textId="77777777" w:rsidR="008B7368" w:rsidRDefault="008637A8">
            <w:pPr>
              <w:pStyle w:val="TableParagraph"/>
              <w:spacing w:before="1" w:line="125" w:lineRule="exact"/>
              <w:ind w:right="6"/>
              <w:jc w:val="right"/>
              <w:rPr>
                <w:sz w:val="12"/>
              </w:rPr>
            </w:pPr>
            <w:r>
              <w:rPr>
                <w:w w:val="121"/>
                <w:sz w:val="12"/>
              </w:rPr>
              <w:t>2</w:t>
            </w:r>
          </w:p>
        </w:tc>
        <w:tc>
          <w:tcPr>
            <w:tcW w:w="252" w:type="dxa"/>
          </w:tcPr>
          <w:p w14:paraId="56776702" w14:textId="77777777" w:rsidR="008B7368" w:rsidRDefault="008B7368">
            <w:pPr>
              <w:pStyle w:val="TableParagraph"/>
              <w:spacing w:before="2"/>
              <w:rPr>
                <w:b/>
                <w:sz w:val="17"/>
              </w:rPr>
            </w:pPr>
          </w:p>
          <w:p w14:paraId="3DB78BB9" w14:textId="77777777" w:rsidR="008B7368" w:rsidRDefault="008637A8">
            <w:pPr>
              <w:pStyle w:val="TableParagraph"/>
              <w:spacing w:before="1" w:line="125" w:lineRule="exact"/>
              <w:ind w:left="152"/>
              <w:jc w:val="center"/>
              <w:rPr>
                <w:sz w:val="12"/>
              </w:rPr>
            </w:pPr>
            <w:r>
              <w:rPr>
                <w:w w:val="121"/>
                <w:sz w:val="12"/>
              </w:rPr>
              <w:t>2</w:t>
            </w:r>
          </w:p>
        </w:tc>
        <w:tc>
          <w:tcPr>
            <w:tcW w:w="252" w:type="dxa"/>
          </w:tcPr>
          <w:p w14:paraId="4578036F" w14:textId="77777777" w:rsidR="008B7368" w:rsidRDefault="008B7368">
            <w:pPr>
              <w:pStyle w:val="TableParagraph"/>
              <w:spacing w:before="2"/>
              <w:rPr>
                <w:b/>
                <w:sz w:val="17"/>
              </w:rPr>
            </w:pPr>
          </w:p>
          <w:p w14:paraId="2828A140" w14:textId="77777777" w:rsidR="008B7368" w:rsidRDefault="008637A8">
            <w:pPr>
              <w:pStyle w:val="TableParagraph"/>
              <w:spacing w:before="1" w:line="125" w:lineRule="exact"/>
              <w:ind w:right="5"/>
              <w:jc w:val="right"/>
              <w:rPr>
                <w:sz w:val="12"/>
              </w:rPr>
            </w:pPr>
            <w:r>
              <w:rPr>
                <w:w w:val="121"/>
                <w:sz w:val="12"/>
              </w:rPr>
              <w:t>2</w:t>
            </w:r>
          </w:p>
        </w:tc>
        <w:tc>
          <w:tcPr>
            <w:tcW w:w="242" w:type="dxa"/>
          </w:tcPr>
          <w:p w14:paraId="39BEEB9E" w14:textId="77777777" w:rsidR="008B7368" w:rsidRDefault="008B7368">
            <w:pPr>
              <w:pStyle w:val="TableParagraph"/>
              <w:spacing w:before="2"/>
              <w:rPr>
                <w:b/>
                <w:sz w:val="17"/>
              </w:rPr>
            </w:pPr>
          </w:p>
          <w:p w14:paraId="6C61DE4B" w14:textId="77777777" w:rsidR="008B7368" w:rsidRDefault="008637A8">
            <w:pPr>
              <w:pStyle w:val="TableParagraph"/>
              <w:spacing w:before="1" w:line="125" w:lineRule="exact"/>
              <w:ind w:right="5"/>
              <w:jc w:val="right"/>
              <w:rPr>
                <w:sz w:val="12"/>
              </w:rPr>
            </w:pPr>
            <w:r>
              <w:rPr>
                <w:w w:val="121"/>
                <w:sz w:val="12"/>
              </w:rPr>
              <w:t>2</w:t>
            </w:r>
          </w:p>
        </w:tc>
        <w:tc>
          <w:tcPr>
            <w:tcW w:w="252" w:type="dxa"/>
          </w:tcPr>
          <w:p w14:paraId="0199D18B" w14:textId="77777777" w:rsidR="008B7368" w:rsidRDefault="008B7368">
            <w:pPr>
              <w:pStyle w:val="TableParagraph"/>
              <w:spacing w:before="2"/>
              <w:rPr>
                <w:b/>
                <w:sz w:val="17"/>
              </w:rPr>
            </w:pPr>
          </w:p>
          <w:p w14:paraId="0508835D" w14:textId="77777777" w:rsidR="008B7368" w:rsidRDefault="008637A8">
            <w:pPr>
              <w:pStyle w:val="TableParagraph"/>
              <w:spacing w:before="1" w:line="125" w:lineRule="exact"/>
              <w:ind w:right="4"/>
              <w:jc w:val="right"/>
              <w:rPr>
                <w:sz w:val="12"/>
              </w:rPr>
            </w:pPr>
            <w:r>
              <w:rPr>
                <w:w w:val="121"/>
                <w:sz w:val="12"/>
              </w:rPr>
              <w:t>2</w:t>
            </w:r>
          </w:p>
        </w:tc>
        <w:tc>
          <w:tcPr>
            <w:tcW w:w="252" w:type="dxa"/>
          </w:tcPr>
          <w:p w14:paraId="32A42D4D" w14:textId="77777777" w:rsidR="008B7368" w:rsidRDefault="008B7368">
            <w:pPr>
              <w:pStyle w:val="TableParagraph"/>
              <w:spacing w:before="2"/>
              <w:rPr>
                <w:b/>
                <w:sz w:val="17"/>
              </w:rPr>
            </w:pPr>
          </w:p>
          <w:p w14:paraId="5F6AAFE1" w14:textId="77777777" w:rsidR="008B7368" w:rsidRDefault="008637A8">
            <w:pPr>
              <w:pStyle w:val="TableParagraph"/>
              <w:spacing w:before="1" w:line="125" w:lineRule="exact"/>
              <w:ind w:right="4"/>
              <w:jc w:val="right"/>
              <w:rPr>
                <w:sz w:val="12"/>
              </w:rPr>
            </w:pPr>
            <w:r>
              <w:rPr>
                <w:w w:val="121"/>
                <w:sz w:val="12"/>
              </w:rPr>
              <w:t>2</w:t>
            </w:r>
          </w:p>
        </w:tc>
        <w:tc>
          <w:tcPr>
            <w:tcW w:w="252" w:type="dxa"/>
          </w:tcPr>
          <w:p w14:paraId="1AEA418A" w14:textId="77777777" w:rsidR="008B7368" w:rsidRDefault="008B7368">
            <w:pPr>
              <w:pStyle w:val="TableParagraph"/>
              <w:spacing w:before="2"/>
              <w:rPr>
                <w:b/>
                <w:sz w:val="17"/>
              </w:rPr>
            </w:pPr>
          </w:p>
          <w:p w14:paraId="27E1116B" w14:textId="77777777" w:rsidR="008B7368" w:rsidRDefault="008637A8">
            <w:pPr>
              <w:pStyle w:val="TableParagraph"/>
              <w:spacing w:before="1" w:line="125" w:lineRule="exact"/>
              <w:ind w:right="3"/>
              <w:jc w:val="right"/>
              <w:rPr>
                <w:sz w:val="12"/>
              </w:rPr>
            </w:pPr>
            <w:r>
              <w:rPr>
                <w:w w:val="121"/>
                <w:sz w:val="12"/>
              </w:rPr>
              <w:t>2</w:t>
            </w:r>
          </w:p>
        </w:tc>
        <w:tc>
          <w:tcPr>
            <w:tcW w:w="252" w:type="dxa"/>
          </w:tcPr>
          <w:p w14:paraId="0065F7E3" w14:textId="77777777" w:rsidR="008B7368" w:rsidRDefault="008B7368">
            <w:pPr>
              <w:pStyle w:val="TableParagraph"/>
              <w:spacing w:before="2"/>
              <w:rPr>
                <w:b/>
                <w:sz w:val="17"/>
              </w:rPr>
            </w:pPr>
          </w:p>
          <w:p w14:paraId="62E373EA" w14:textId="77777777" w:rsidR="008B7368" w:rsidRDefault="008637A8">
            <w:pPr>
              <w:pStyle w:val="TableParagraph"/>
              <w:spacing w:before="1" w:line="125" w:lineRule="exact"/>
              <w:ind w:right="3"/>
              <w:jc w:val="right"/>
              <w:rPr>
                <w:sz w:val="12"/>
              </w:rPr>
            </w:pPr>
            <w:r>
              <w:rPr>
                <w:w w:val="121"/>
                <w:sz w:val="12"/>
              </w:rPr>
              <w:t>2</w:t>
            </w:r>
          </w:p>
        </w:tc>
        <w:tc>
          <w:tcPr>
            <w:tcW w:w="252" w:type="dxa"/>
          </w:tcPr>
          <w:p w14:paraId="4AE2B78B" w14:textId="77777777" w:rsidR="008B7368" w:rsidRDefault="008B7368">
            <w:pPr>
              <w:pStyle w:val="TableParagraph"/>
              <w:spacing w:before="2"/>
              <w:rPr>
                <w:b/>
                <w:sz w:val="17"/>
              </w:rPr>
            </w:pPr>
          </w:p>
          <w:p w14:paraId="76A8280F" w14:textId="77777777" w:rsidR="008B7368" w:rsidRDefault="008637A8">
            <w:pPr>
              <w:pStyle w:val="TableParagraph"/>
              <w:spacing w:before="1" w:line="125" w:lineRule="exact"/>
              <w:ind w:left="159"/>
              <w:jc w:val="center"/>
              <w:rPr>
                <w:sz w:val="12"/>
              </w:rPr>
            </w:pPr>
            <w:r>
              <w:rPr>
                <w:w w:val="121"/>
                <w:sz w:val="12"/>
              </w:rPr>
              <w:t>2</w:t>
            </w:r>
          </w:p>
        </w:tc>
        <w:tc>
          <w:tcPr>
            <w:tcW w:w="252" w:type="dxa"/>
          </w:tcPr>
          <w:p w14:paraId="2C15BC1D" w14:textId="77777777" w:rsidR="008B7368" w:rsidRDefault="008B7368">
            <w:pPr>
              <w:pStyle w:val="TableParagraph"/>
              <w:rPr>
                <w:sz w:val="14"/>
              </w:rPr>
            </w:pPr>
          </w:p>
        </w:tc>
        <w:tc>
          <w:tcPr>
            <w:tcW w:w="252" w:type="dxa"/>
          </w:tcPr>
          <w:p w14:paraId="58DE7754" w14:textId="77777777" w:rsidR="008B7368" w:rsidRDefault="008B7368">
            <w:pPr>
              <w:pStyle w:val="TableParagraph"/>
              <w:rPr>
                <w:sz w:val="14"/>
              </w:rPr>
            </w:pPr>
          </w:p>
        </w:tc>
        <w:tc>
          <w:tcPr>
            <w:tcW w:w="252" w:type="dxa"/>
          </w:tcPr>
          <w:p w14:paraId="6994C6B4" w14:textId="77777777" w:rsidR="008B7368" w:rsidRDefault="008B7368">
            <w:pPr>
              <w:pStyle w:val="TableParagraph"/>
              <w:rPr>
                <w:sz w:val="14"/>
              </w:rPr>
            </w:pPr>
          </w:p>
        </w:tc>
        <w:tc>
          <w:tcPr>
            <w:tcW w:w="252" w:type="dxa"/>
          </w:tcPr>
          <w:p w14:paraId="0B97C488" w14:textId="77777777" w:rsidR="008B7368" w:rsidRDefault="008B7368">
            <w:pPr>
              <w:pStyle w:val="TableParagraph"/>
              <w:rPr>
                <w:sz w:val="14"/>
              </w:rPr>
            </w:pPr>
          </w:p>
        </w:tc>
        <w:tc>
          <w:tcPr>
            <w:tcW w:w="252" w:type="dxa"/>
          </w:tcPr>
          <w:p w14:paraId="585B406A" w14:textId="77777777" w:rsidR="008B7368" w:rsidRDefault="008B7368">
            <w:pPr>
              <w:pStyle w:val="TableParagraph"/>
              <w:rPr>
                <w:sz w:val="14"/>
              </w:rPr>
            </w:pPr>
          </w:p>
        </w:tc>
        <w:tc>
          <w:tcPr>
            <w:tcW w:w="252" w:type="dxa"/>
          </w:tcPr>
          <w:p w14:paraId="3FC30663" w14:textId="77777777" w:rsidR="008B7368" w:rsidRDefault="008B7368">
            <w:pPr>
              <w:pStyle w:val="TableParagraph"/>
              <w:rPr>
                <w:sz w:val="14"/>
              </w:rPr>
            </w:pPr>
          </w:p>
        </w:tc>
        <w:tc>
          <w:tcPr>
            <w:tcW w:w="252" w:type="dxa"/>
          </w:tcPr>
          <w:p w14:paraId="37D8E2AD" w14:textId="77777777" w:rsidR="008B7368" w:rsidRDefault="008B7368">
            <w:pPr>
              <w:pStyle w:val="TableParagraph"/>
              <w:rPr>
                <w:sz w:val="14"/>
              </w:rPr>
            </w:pPr>
          </w:p>
        </w:tc>
        <w:tc>
          <w:tcPr>
            <w:tcW w:w="252" w:type="dxa"/>
          </w:tcPr>
          <w:p w14:paraId="167CD11B" w14:textId="77777777" w:rsidR="008B7368" w:rsidRDefault="008B7368">
            <w:pPr>
              <w:pStyle w:val="TableParagraph"/>
              <w:spacing w:before="2"/>
              <w:rPr>
                <w:b/>
                <w:sz w:val="17"/>
              </w:rPr>
            </w:pPr>
          </w:p>
          <w:p w14:paraId="4D6EAC82" w14:textId="77777777" w:rsidR="008B7368" w:rsidRDefault="008637A8">
            <w:pPr>
              <w:pStyle w:val="TableParagraph"/>
              <w:spacing w:before="1" w:line="125" w:lineRule="exact"/>
              <w:ind w:left="31"/>
              <w:rPr>
                <w:sz w:val="12"/>
              </w:rPr>
            </w:pPr>
            <w:r>
              <w:rPr>
                <w:w w:val="121"/>
                <w:sz w:val="12"/>
              </w:rPr>
              <w:t>К</w:t>
            </w:r>
          </w:p>
        </w:tc>
        <w:tc>
          <w:tcPr>
            <w:tcW w:w="252" w:type="dxa"/>
          </w:tcPr>
          <w:p w14:paraId="29DCDDCE" w14:textId="77777777" w:rsidR="008B7368" w:rsidRDefault="008B7368">
            <w:pPr>
              <w:pStyle w:val="TableParagraph"/>
              <w:spacing w:before="2"/>
              <w:rPr>
                <w:b/>
                <w:sz w:val="17"/>
              </w:rPr>
            </w:pPr>
          </w:p>
          <w:p w14:paraId="1935F4DD" w14:textId="77777777" w:rsidR="008B7368" w:rsidRDefault="008637A8">
            <w:pPr>
              <w:pStyle w:val="TableParagraph"/>
              <w:spacing w:before="1" w:line="125" w:lineRule="exact"/>
              <w:ind w:left="32"/>
              <w:rPr>
                <w:sz w:val="12"/>
              </w:rPr>
            </w:pPr>
            <w:r>
              <w:rPr>
                <w:w w:val="121"/>
                <w:sz w:val="12"/>
              </w:rPr>
              <w:t>К</w:t>
            </w:r>
          </w:p>
        </w:tc>
        <w:tc>
          <w:tcPr>
            <w:tcW w:w="252" w:type="dxa"/>
          </w:tcPr>
          <w:p w14:paraId="45FF91A2" w14:textId="77777777" w:rsidR="008B7368" w:rsidRDefault="008B7368">
            <w:pPr>
              <w:pStyle w:val="TableParagraph"/>
              <w:spacing w:before="2"/>
              <w:rPr>
                <w:b/>
                <w:sz w:val="17"/>
              </w:rPr>
            </w:pPr>
          </w:p>
          <w:p w14:paraId="7882DB66" w14:textId="77777777" w:rsidR="008B7368" w:rsidRDefault="008637A8">
            <w:pPr>
              <w:pStyle w:val="TableParagraph"/>
              <w:spacing w:before="1" w:line="125" w:lineRule="exact"/>
              <w:jc w:val="right"/>
              <w:rPr>
                <w:sz w:val="12"/>
              </w:rPr>
            </w:pPr>
            <w:r>
              <w:rPr>
                <w:w w:val="121"/>
                <w:sz w:val="12"/>
              </w:rPr>
              <w:t>2</w:t>
            </w:r>
          </w:p>
        </w:tc>
        <w:tc>
          <w:tcPr>
            <w:tcW w:w="252" w:type="dxa"/>
          </w:tcPr>
          <w:p w14:paraId="4F27D94E" w14:textId="77777777" w:rsidR="008B7368" w:rsidRDefault="008B7368">
            <w:pPr>
              <w:pStyle w:val="TableParagraph"/>
              <w:spacing w:before="2"/>
              <w:rPr>
                <w:b/>
                <w:sz w:val="17"/>
              </w:rPr>
            </w:pPr>
          </w:p>
          <w:p w14:paraId="46C86BEA" w14:textId="77777777" w:rsidR="008B7368" w:rsidRDefault="008637A8">
            <w:pPr>
              <w:pStyle w:val="TableParagraph"/>
              <w:spacing w:before="1" w:line="125" w:lineRule="exact"/>
              <w:ind w:right="-15"/>
              <w:jc w:val="right"/>
              <w:rPr>
                <w:sz w:val="12"/>
              </w:rPr>
            </w:pPr>
            <w:r>
              <w:rPr>
                <w:w w:val="121"/>
                <w:sz w:val="12"/>
              </w:rPr>
              <w:t>2</w:t>
            </w:r>
          </w:p>
        </w:tc>
        <w:tc>
          <w:tcPr>
            <w:tcW w:w="252" w:type="dxa"/>
          </w:tcPr>
          <w:p w14:paraId="11E0BD0A" w14:textId="77777777" w:rsidR="008B7368" w:rsidRDefault="008B7368">
            <w:pPr>
              <w:pStyle w:val="TableParagraph"/>
              <w:spacing w:before="2"/>
              <w:rPr>
                <w:b/>
                <w:sz w:val="17"/>
              </w:rPr>
            </w:pPr>
          </w:p>
          <w:p w14:paraId="75C0D19E" w14:textId="77777777" w:rsidR="008B7368" w:rsidRDefault="008637A8">
            <w:pPr>
              <w:pStyle w:val="TableParagraph"/>
              <w:spacing w:before="1" w:line="125" w:lineRule="exact"/>
              <w:ind w:right="-15"/>
              <w:jc w:val="right"/>
              <w:rPr>
                <w:sz w:val="12"/>
              </w:rPr>
            </w:pPr>
            <w:r>
              <w:rPr>
                <w:w w:val="121"/>
                <w:sz w:val="12"/>
              </w:rPr>
              <w:t>2</w:t>
            </w:r>
          </w:p>
        </w:tc>
        <w:tc>
          <w:tcPr>
            <w:tcW w:w="252" w:type="dxa"/>
          </w:tcPr>
          <w:p w14:paraId="013681F4" w14:textId="77777777" w:rsidR="008B7368" w:rsidRDefault="008B7368">
            <w:pPr>
              <w:pStyle w:val="TableParagraph"/>
              <w:spacing w:before="2"/>
              <w:rPr>
                <w:b/>
                <w:sz w:val="17"/>
              </w:rPr>
            </w:pPr>
          </w:p>
          <w:p w14:paraId="23242251" w14:textId="77777777" w:rsidR="008B7368" w:rsidRDefault="008637A8">
            <w:pPr>
              <w:pStyle w:val="TableParagraph"/>
              <w:spacing w:before="1" w:line="125" w:lineRule="exact"/>
              <w:ind w:left="170" w:right="-15"/>
              <w:jc w:val="center"/>
              <w:rPr>
                <w:sz w:val="12"/>
              </w:rPr>
            </w:pPr>
            <w:r>
              <w:rPr>
                <w:w w:val="121"/>
                <w:sz w:val="12"/>
              </w:rPr>
              <w:t>2</w:t>
            </w:r>
          </w:p>
        </w:tc>
        <w:tc>
          <w:tcPr>
            <w:tcW w:w="252" w:type="dxa"/>
          </w:tcPr>
          <w:p w14:paraId="3C454B81" w14:textId="77777777" w:rsidR="008B7368" w:rsidRDefault="008B7368">
            <w:pPr>
              <w:pStyle w:val="TableParagraph"/>
              <w:spacing w:before="2"/>
              <w:rPr>
                <w:b/>
                <w:sz w:val="17"/>
              </w:rPr>
            </w:pPr>
          </w:p>
          <w:p w14:paraId="496E5D2E" w14:textId="77777777" w:rsidR="008B7368" w:rsidRDefault="008637A8">
            <w:pPr>
              <w:pStyle w:val="TableParagraph"/>
              <w:spacing w:before="1" w:line="125" w:lineRule="exact"/>
              <w:ind w:right="-15"/>
              <w:jc w:val="right"/>
              <w:rPr>
                <w:sz w:val="12"/>
              </w:rPr>
            </w:pPr>
            <w:r>
              <w:rPr>
                <w:w w:val="121"/>
                <w:sz w:val="12"/>
              </w:rPr>
              <w:t>2</w:t>
            </w:r>
          </w:p>
        </w:tc>
        <w:tc>
          <w:tcPr>
            <w:tcW w:w="252" w:type="dxa"/>
          </w:tcPr>
          <w:p w14:paraId="29F9909E" w14:textId="77777777" w:rsidR="008B7368" w:rsidRDefault="008B7368">
            <w:pPr>
              <w:pStyle w:val="TableParagraph"/>
              <w:spacing w:before="2"/>
              <w:rPr>
                <w:b/>
                <w:sz w:val="17"/>
              </w:rPr>
            </w:pPr>
          </w:p>
          <w:p w14:paraId="662DCE3E" w14:textId="77777777" w:rsidR="008B7368" w:rsidRDefault="008637A8">
            <w:pPr>
              <w:pStyle w:val="TableParagraph"/>
              <w:spacing w:before="1" w:line="125" w:lineRule="exact"/>
              <w:ind w:right="-15"/>
              <w:jc w:val="right"/>
              <w:rPr>
                <w:sz w:val="12"/>
              </w:rPr>
            </w:pPr>
            <w:r>
              <w:rPr>
                <w:w w:val="121"/>
                <w:sz w:val="12"/>
              </w:rPr>
              <w:t>2</w:t>
            </w:r>
          </w:p>
        </w:tc>
        <w:tc>
          <w:tcPr>
            <w:tcW w:w="252" w:type="dxa"/>
          </w:tcPr>
          <w:p w14:paraId="064E205B" w14:textId="77777777" w:rsidR="008B7368" w:rsidRDefault="008B7368">
            <w:pPr>
              <w:pStyle w:val="TableParagraph"/>
              <w:spacing w:before="2"/>
              <w:rPr>
                <w:b/>
                <w:sz w:val="17"/>
              </w:rPr>
            </w:pPr>
          </w:p>
          <w:p w14:paraId="7E3BF1E3" w14:textId="77777777" w:rsidR="008B7368" w:rsidRDefault="008637A8">
            <w:pPr>
              <w:pStyle w:val="TableParagraph"/>
              <w:spacing w:before="1" w:line="125" w:lineRule="exact"/>
              <w:ind w:right="-15"/>
              <w:jc w:val="right"/>
              <w:rPr>
                <w:sz w:val="12"/>
              </w:rPr>
            </w:pPr>
            <w:r>
              <w:rPr>
                <w:w w:val="121"/>
                <w:sz w:val="12"/>
              </w:rPr>
              <w:t>2</w:t>
            </w:r>
          </w:p>
        </w:tc>
        <w:tc>
          <w:tcPr>
            <w:tcW w:w="252" w:type="dxa"/>
          </w:tcPr>
          <w:p w14:paraId="5CBB7F75" w14:textId="77777777" w:rsidR="008B7368" w:rsidRDefault="008B7368">
            <w:pPr>
              <w:pStyle w:val="TableParagraph"/>
              <w:spacing w:before="2"/>
              <w:rPr>
                <w:b/>
                <w:sz w:val="17"/>
              </w:rPr>
            </w:pPr>
          </w:p>
          <w:p w14:paraId="20159E39" w14:textId="77777777" w:rsidR="008B7368" w:rsidRDefault="008637A8">
            <w:pPr>
              <w:pStyle w:val="TableParagraph"/>
              <w:spacing w:before="1" w:line="125" w:lineRule="exact"/>
              <w:ind w:right="-15"/>
              <w:jc w:val="right"/>
              <w:rPr>
                <w:sz w:val="12"/>
              </w:rPr>
            </w:pPr>
            <w:r>
              <w:rPr>
                <w:w w:val="121"/>
                <w:sz w:val="12"/>
              </w:rPr>
              <w:t>2</w:t>
            </w:r>
          </w:p>
        </w:tc>
        <w:tc>
          <w:tcPr>
            <w:tcW w:w="252" w:type="dxa"/>
          </w:tcPr>
          <w:p w14:paraId="7863A7B4" w14:textId="77777777" w:rsidR="008B7368" w:rsidRDefault="008B7368">
            <w:pPr>
              <w:pStyle w:val="TableParagraph"/>
              <w:rPr>
                <w:sz w:val="14"/>
              </w:rPr>
            </w:pPr>
          </w:p>
        </w:tc>
        <w:tc>
          <w:tcPr>
            <w:tcW w:w="252" w:type="dxa"/>
          </w:tcPr>
          <w:p w14:paraId="22258AAB" w14:textId="77777777" w:rsidR="008B7368" w:rsidRDefault="008B7368">
            <w:pPr>
              <w:pStyle w:val="TableParagraph"/>
              <w:rPr>
                <w:sz w:val="14"/>
              </w:rPr>
            </w:pPr>
          </w:p>
        </w:tc>
        <w:tc>
          <w:tcPr>
            <w:tcW w:w="252" w:type="dxa"/>
          </w:tcPr>
          <w:p w14:paraId="154599B7" w14:textId="77777777" w:rsidR="008B7368" w:rsidRDefault="008B7368">
            <w:pPr>
              <w:pStyle w:val="TableParagraph"/>
              <w:rPr>
                <w:sz w:val="14"/>
              </w:rPr>
            </w:pPr>
          </w:p>
        </w:tc>
        <w:tc>
          <w:tcPr>
            <w:tcW w:w="252" w:type="dxa"/>
          </w:tcPr>
          <w:p w14:paraId="2A26C1EC" w14:textId="77777777" w:rsidR="008B7368" w:rsidRDefault="008B7368">
            <w:pPr>
              <w:pStyle w:val="TableParagraph"/>
              <w:rPr>
                <w:sz w:val="14"/>
              </w:rPr>
            </w:pPr>
          </w:p>
        </w:tc>
        <w:tc>
          <w:tcPr>
            <w:tcW w:w="252" w:type="dxa"/>
          </w:tcPr>
          <w:p w14:paraId="2BEA364E" w14:textId="77777777" w:rsidR="008B7368" w:rsidRDefault="008B7368">
            <w:pPr>
              <w:pStyle w:val="TableParagraph"/>
              <w:rPr>
                <w:sz w:val="14"/>
              </w:rPr>
            </w:pPr>
          </w:p>
        </w:tc>
        <w:tc>
          <w:tcPr>
            <w:tcW w:w="252" w:type="dxa"/>
          </w:tcPr>
          <w:p w14:paraId="53321152" w14:textId="77777777" w:rsidR="008B7368" w:rsidRDefault="008B7368">
            <w:pPr>
              <w:pStyle w:val="TableParagraph"/>
              <w:rPr>
                <w:sz w:val="14"/>
              </w:rPr>
            </w:pPr>
          </w:p>
        </w:tc>
        <w:tc>
          <w:tcPr>
            <w:tcW w:w="252" w:type="dxa"/>
          </w:tcPr>
          <w:p w14:paraId="42CF5F77" w14:textId="77777777" w:rsidR="008B7368" w:rsidRDefault="008B7368">
            <w:pPr>
              <w:pStyle w:val="TableParagraph"/>
              <w:rPr>
                <w:sz w:val="14"/>
              </w:rPr>
            </w:pPr>
          </w:p>
        </w:tc>
        <w:tc>
          <w:tcPr>
            <w:tcW w:w="271" w:type="dxa"/>
          </w:tcPr>
          <w:p w14:paraId="288E288E" w14:textId="77777777" w:rsidR="008B7368" w:rsidRDefault="008B7368">
            <w:pPr>
              <w:pStyle w:val="TableParagraph"/>
              <w:rPr>
                <w:sz w:val="14"/>
              </w:rPr>
            </w:pPr>
          </w:p>
        </w:tc>
        <w:tc>
          <w:tcPr>
            <w:tcW w:w="252" w:type="dxa"/>
          </w:tcPr>
          <w:p w14:paraId="70B69EA2" w14:textId="77777777" w:rsidR="008B7368" w:rsidRDefault="008B7368">
            <w:pPr>
              <w:pStyle w:val="TableParagraph"/>
              <w:rPr>
                <w:sz w:val="14"/>
              </w:rPr>
            </w:pPr>
          </w:p>
        </w:tc>
        <w:tc>
          <w:tcPr>
            <w:tcW w:w="252" w:type="dxa"/>
          </w:tcPr>
          <w:p w14:paraId="28F09EE5" w14:textId="77777777" w:rsidR="008B7368" w:rsidRDefault="008B7368">
            <w:pPr>
              <w:pStyle w:val="TableParagraph"/>
              <w:rPr>
                <w:sz w:val="14"/>
              </w:rPr>
            </w:pPr>
          </w:p>
        </w:tc>
        <w:tc>
          <w:tcPr>
            <w:tcW w:w="252" w:type="dxa"/>
          </w:tcPr>
          <w:p w14:paraId="320C7C5A" w14:textId="77777777" w:rsidR="008B7368" w:rsidRDefault="008B7368">
            <w:pPr>
              <w:pStyle w:val="TableParagraph"/>
              <w:rPr>
                <w:sz w:val="14"/>
              </w:rPr>
            </w:pPr>
          </w:p>
        </w:tc>
        <w:tc>
          <w:tcPr>
            <w:tcW w:w="252" w:type="dxa"/>
          </w:tcPr>
          <w:p w14:paraId="240B5546" w14:textId="77777777" w:rsidR="008B7368" w:rsidRDefault="008B7368">
            <w:pPr>
              <w:pStyle w:val="TableParagraph"/>
              <w:rPr>
                <w:sz w:val="14"/>
              </w:rPr>
            </w:pPr>
          </w:p>
        </w:tc>
        <w:tc>
          <w:tcPr>
            <w:tcW w:w="252" w:type="dxa"/>
          </w:tcPr>
          <w:p w14:paraId="61D32A55" w14:textId="77777777" w:rsidR="008B7368" w:rsidRDefault="008B7368">
            <w:pPr>
              <w:pStyle w:val="TableParagraph"/>
              <w:rPr>
                <w:sz w:val="14"/>
              </w:rPr>
            </w:pPr>
          </w:p>
        </w:tc>
        <w:tc>
          <w:tcPr>
            <w:tcW w:w="252" w:type="dxa"/>
          </w:tcPr>
          <w:p w14:paraId="7D0BD8CA" w14:textId="77777777" w:rsidR="008B7368" w:rsidRDefault="008B7368">
            <w:pPr>
              <w:pStyle w:val="TableParagraph"/>
              <w:rPr>
                <w:sz w:val="14"/>
              </w:rPr>
            </w:pPr>
          </w:p>
        </w:tc>
        <w:tc>
          <w:tcPr>
            <w:tcW w:w="252" w:type="dxa"/>
          </w:tcPr>
          <w:p w14:paraId="4A88BC63" w14:textId="77777777" w:rsidR="008B7368" w:rsidRDefault="008B7368">
            <w:pPr>
              <w:pStyle w:val="TableParagraph"/>
              <w:rPr>
                <w:sz w:val="14"/>
              </w:rPr>
            </w:pPr>
          </w:p>
        </w:tc>
        <w:tc>
          <w:tcPr>
            <w:tcW w:w="271" w:type="dxa"/>
            <w:tcBorders>
              <w:right w:val="single" w:sz="6" w:space="0" w:color="000000"/>
            </w:tcBorders>
          </w:tcPr>
          <w:p w14:paraId="7AAFF74E" w14:textId="77777777" w:rsidR="008B7368" w:rsidRDefault="008B7368">
            <w:pPr>
              <w:pStyle w:val="TableParagraph"/>
              <w:rPr>
                <w:sz w:val="14"/>
              </w:rPr>
            </w:pPr>
          </w:p>
        </w:tc>
        <w:tc>
          <w:tcPr>
            <w:tcW w:w="747" w:type="dxa"/>
            <w:tcBorders>
              <w:left w:val="single" w:sz="6" w:space="0" w:color="000000"/>
            </w:tcBorders>
          </w:tcPr>
          <w:p w14:paraId="4BAF6744" w14:textId="77777777" w:rsidR="008B7368" w:rsidRDefault="008B7368">
            <w:pPr>
              <w:pStyle w:val="TableParagraph"/>
              <w:spacing w:before="2"/>
              <w:rPr>
                <w:b/>
                <w:sz w:val="17"/>
              </w:rPr>
            </w:pPr>
          </w:p>
          <w:p w14:paraId="23198654" w14:textId="77777777" w:rsidR="008B7368" w:rsidRDefault="008637A8">
            <w:pPr>
              <w:pStyle w:val="TableParagraph"/>
              <w:spacing w:before="1" w:line="125" w:lineRule="exact"/>
              <w:ind w:right="-15"/>
              <w:jc w:val="right"/>
              <w:rPr>
                <w:sz w:val="12"/>
              </w:rPr>
            </w:pPr>
            <w:r>
              <w:rPr>
                <w:w w:val="120"/>
                <w:sz w:val="12"/>
              </w:rPr>
              <w:t>36</w:t>
            </w:r>
          </w:p>
        </w:tc>
      </w:tr>
      <w:tr w:rsidR="008B7368" w14:paraId="50697B06" w14:textId="77777777">
        <w:trPr>
          <w:trHeight w:val="166"/>
        </w:trPr>
        <w:tc>
          <w:tcPr>
            <w:tcW w:w="845" w:type="dxa"/>
          </w:tcPr>
          <w:p w14:paraId="17EB1D86" w14:textId="77777777" w:rsidR="008B7368" w:rsidRDefault="008637A8">
            <w:pPr>
              <w:pStyle w:val="TableParagraph"/>
              <w:spacing w:before="13" w:line="133" w:lineRule="exact"/>
              <w:ind w:left="140"/>
              <w:rPr>
                <w:sz w:val="12"/>
              </w:rPr>
            </w:pPr>
            <w:r>
              <w:rPr>
                <w:w w:val="120"/>
                <w:sz w:val="12"/>
              </w:rPr>
              <w:t>ОГСЭ.05</w:t>
            </w:r>
          </w:p>
        </w:tc>
        <w:tc>
          <w:tcPr>
            <w:tcW w:w="2515" w:type="dxa"/>
          </w:tcPr>
          <w:p w14:paraId="31D84CBC" w14:textId="77777777" w:rsidR="008B7368" w:rsidRDefault="008637A8">
            <w:pPr>
              <w:pStyle w:val="TableParagraph"/>
              <w:spacing w:before="12" w:line="134" w:lineRule="exact"/>
              <w:ind w:left="23"/>
              <w:rPr>
                <w:sz w:val="13"/>
              </w:rPr>
            </w:pPr>
            <w:r>
              <w:rPr>
                <w:spacing w:val="-3"/>
                <w:w w:val="120"/>
                <w:sz w:val="13"/>
              </w:rPr>
              <w:t>Физическая</w:t>
            </w:r>
            <w:r>
              <w:rPr>
                <w:spacing w:val="-4"/>
                <w:w w:val="120"/>
                <w:sz w:val="13"/>
              </w:rPr>
              <w:t xml:space="preserve"> </w:t>
            </w:r>
            <w:r>
              <w:rPr>
                <w:spacing w:val="-2"/>
                <w:w w:val="120"/>
                <w:sz w:val="13"/>
              </w:rPr>
              <w:t>культура</w:t>
            </w:r>
          </w:p>
        </w:tc>
        <w:tc>
          <w:tcPr>
            <w:tcW w:w="252" w:type="dxa"/>
          </w:tcPr>
          <w:p w14:paraId="5204A4D5" w14:textId="77777777" w:rsidR="008B7368" w:rsidRDefault="008637A8">
            <w:pPr>
              <w:pStyle w:val="TableParagraph"/>
              <w:spacing w:before="21" w:line="125" w:lineRule="exact"/>
              <w:ind w:right="7"/>
              <w:jc w:val="right"/>
              <w:rPr>
                <w:sz w:val="12"/>
              </w:rPr>
            </w:pPr>
            <w:r>
              <w:rPr>
                <w:w w:val="121"/>
                <w:sz w:val="12"/>
              </w:rPr>
              <w:t>2</w:t>
            </w:r>
          </w:p>
        </w:tc>
        <w:tc>
          <w:tcPr>
            <w:tcW w:w="252" w:type="dxa"/>
          </w:tcPr>
          <w:p w14:paraId="173465BC" w14:textId="77777777" w:rsidR="008B7368" w:rsidRDefault="008637A8">
            <w:pPr>
              <w:pStyle w:val="TableParagraph"/>
              <w:spacing w:before="21" w:line="125" w:lineRule="exact"/>
              <w:ind w:right="6"/>
              <w:jc w:val="right"/>
              <w:rPr>
                <w:sz w:val="12"/>
              </w:rPr>
            </w:pPr>
            <w:r>
              <w:rPr>
                <w:w w:val="121"/>
                <w:sz w:val="12"/>
              </w:rPr>
              <w:t>2</w:t>
            </w:r>
          </w:p>
        </w:tc>
        <w:tc>
          <w:tcPr>
            <w:tcW w:w="252" w:type="dxa"/>
          </w:tcPr>
          <w:p w14:paraId="502F956B" w14:textId="77777777" w:rsidR="008B7368" w:rsidRDefault="008637A8">
            <w:pPr>
              <w:pStyle w:val="TableParagraph"/>
              <w:spacing w:before="21" w:line="125" w:lineRule="exact"/>
              <w:ind w:left="152"/>
              <w:jc w:val="center"/>
              <w:rPr>
                <w:sz w:val="12"/>
              </w:rPr>
            </w:pPr>
            <w:r>
              <w:rPr>
                <w:w w:val="121"/>
                <w:sz w:val="12"/>
              </w:rPr>
              <w:t>2</w:t>
            </w:r>
          </w:p>
        </w:tc>
        <w:tc>
          <w:tcPr>
            <w:tcW w:w="252" w:type="dxa"/>
          </w:tcPr>
          <w:p w14:paraId="4C840595" w14:textId="77777777" w:rsidR="008B7368" w:rsidRDefault="008637A8">
            <w:pPr>
              <w:pStyle w:val="TableParagraph"/>
              <w:spacing w:before="21" w:line="125" w:lineRule="exact"/>
              <w:ind w:right="5"/>
              <w:jc w:val="right"/>
              <w:rPr>
                <w:sz w:val="12"/>
              </w:rPr>
            </w:pPr>
            <w:r>
              <w:rPr>
                <w:w w:val="121"/>
                <w:sz w:val="12"/>
              </w:rPr>
              <w:t>2</w:t>
            </w:r>
          </w:p>
        </w:tc>
        <w:tc>
          <w:tcPr>
            <w:tcW w:w="242" w:type="dxa"/>
          </w:tcPr>
          <w:p w14:paraId="7FD70B8D" w14:textId="77777777" w:rsidR="008B7368" w:rsidRDefault="008637A8">
            <w:pPr>
              <w:pStyle w:val="TableParagraph"/>
              <w:spacing w:before="21" w:line="125" w:lineRule="exact"/>
              <w:ind w:right="5"/>
              <w:jc w:val="right"/>
              <w:rPr>
                <w:sz w:val="12"/>
              </w:rPr>
            </w:pPr>
            <w:r>
              <w:rPr>
                <w:w w:val="121"/>
                <w:sz w:val="12"/>
              </w:rPr>
              <w:t>2</w:t>
            </w:r>
          </w:p>
        </w:tc>
        <w:tc>
          <w:tcPr>
            <w:tcW w:w="252" w:type="dxa"/>
          </w:tcPr>
          <w:p w14:paraId="77E32C09" w14:textId="77777777" w:rsidR="008B7368" w:rsidRDefault="008637A8">
            <w:pPr>
              <w:pStyle w:val="TableParagraph"/>
              <w:spacing w:before="21" w:line="125" w:lineRule="exact"/>
              <w:ind w:right="4"/>
              <w:jc w:val="right"/>
              <w:rPr>
                <w:sz w:val="12"/>
              </w:rPr>
            </w:pPr>
            <w:r>
              <w:rPr>
                <w:w w:val="121"/>
                <w:sz w:val="12"/>
              </w:rPr>
              <w:t>2</w:t>
            </w:r>
          </w:p>
        </w:tc>
        <w:tc>
          <w:tcPr>
            <w:tcW w:w="252" w:type="dxa"/>
          </w:tcPr>
          <w:p w14:paraId="611D535F" w14:textId="77777777" w:rsidR="008B7368" w:rsidRDefault="008637A8">
            <w:pPr>
              <w:pStyle w:val="TableParagraph"/>
              <w:spacing w:before="21" w:line="125" w:lineRule="exact"/>
              <w:ind w:right="4"/>
              <w:jc w:val="right"/>
              <w:rPr>
                <w:sz w:val="12"/>
              </w:rPr>
            </w:pPr>
            <w:r>
              <w:rPr>
                <w:w w:val="121"/>
                <w:sz w:val="12"/>
              </w:rPr>
              <w:t>2</w:t>
            </w:r>
          </w:p>
        </w:tc>
        <w:tc>
          <w:tcPr>
            <w:tcW w:w="252" w:type="dxa"/>
          </w:tcPr>
          <w:p w14:paraId="3D145853" w14:textId="77777777" w:rsidR="008B7368" w:rsidRDefault="008637A8">
            <w:pPr>
              <w:pStyle w:val="TableParagraph"/>
              <w:spacing w:before="21" w:line="125" w:lineRule="exact"/>
              <w:ind w:right="3"/>
              <w:jc w:val="right"/>
              <w:rPr>
                <w:sz w:val="12"/>
              </w:rPr>
            </w:pPr>
            <w:r>
              <w:rPr>
                <w:w w:val="121"/>
                <w:sz w:val="12"/>
              </w:rPr>
              <w:t>2</w:t>
            </w:r>
          </w:p>
        </w:tc>
        <w:tc>
          <w:tcPr>
            <w:tcW w:w="252" w:type="dxa"/>
          </w:tcPr>
          <w:p w14:paraId="508D48CF" w14:textId="77777777" w:rsidR="008B7368" w:rsidRDefault="008637A8">
            <w:pPr>
              <w:pStyle w:val="TableParagraph"/>
              <w:spacing w:before="21" w:line="125" w:lineRule="exact"/>
              <w:ind w:right="3"/>
              <w:jc w:val="right"/>
              <w:rPr>
                <w:sz w:val="12"/>
              </w:rPr>
            </w:pPr>
            <w:r>
              <w:rPr>
                <w:w w:val="121"/>
                <w:sz w:val="12"/>
              </w:rPr>
              <w:t>2</w:t>
            </w:r>
          </w:p>
        </w:tc>
        <w:tc>
          <w:tcPr>
            <w:tcW w:w="252" w:type="dxa"/>
          </w:tcPr>
          <w:p w14:paraId="572F132D" w14:textId="77777777" w:rsidR="008B7368" w:rsidRDefault="008637A8">
            <w:pPr>
              <w:pStyle w:val="TableParagraph"/>
              <w:spacing w:before="21" w:line="125" w:lineRule="exact"/>
              <w:ind w:left="159"/>
              <w:jc w:val="center"/>
              <w:rPr>
                <w:sz w:val="12"/>
              </w:rPr>
            </w:pPr>
            <w:r>
              <w:rPr>
                <w:w w:val="121"/>
                <w:sz w:val="12"/>
              </w:rPr>
              <w:t>2</w:t>
            </w:r>
          </w:p>
        </w:tc>
        <w:tc>
          <w:tcPr>
            <w:tcW w:w="252" w:type="dxa"/>
          </w:tcPr>
          <w:p w14:paraId="43FF875B" w14:textId="77777777" w:rsidR="008B7368" w:rsidRDefault="008B7368">
            <w:pPr>
              <w:pStyle w:val="TableParagraph"/>
              <w:rPr>
                <w:sz w:val="10"/>
              </w:rPr>
            </w:pPr>
          </w:p>
        </w:tc>
        <w:tc>
          <w:tcPr>
            <w:tcW w:w="252" w:type="dxa"/>
          </w:tcPr>
          <w:p w14:paraId="3CF87803" w14:textId="77777777" w:rsidR="008B7368" w:rsidRDefault="008B7368">
            <w:pPr>
              <w:pStyle w:val="TableParagraph"/>
              <w:rPr>
                <w:sz w:val="10"/>
              </w:rPr>
            </w:pPr>
          </w:p>
        </w:tc>
        <w:tc>
          <w:tcPr>
            <w:tcW w:w="252" w:type="dxa"/>
          </w:tcPr>
          <w:p w14:paraId="2320EFA5" w14:textId="77777777" w:rsidR="008B7368" w:rsidRDefault="008B7368">
            <w:pPr>
              <w:pStyle w:val="TableParagraph"/>
              <w:rPr>
                <w:sz w:val="10"/>
              </w:rPr>
            </w:pPr>
          </w:p>
        </w:tc>
        <w:tc>
          <w:tcPr>
            <w:tcW w:w="252" w:type="dxa"/>
          </w:tcPr>
          <w:p w14:paraId="41965DA4" w14:textId="77777777" w:rsidR="008B7368" w:rsidRDefault="008B7368">
            <w:pPr>
              <w:pStyle w:val="TableParagraph"/>
              <w:rPr>
                <w:sz w:val="10"/>
              </w:rPr>
            </w:pPr>
          </w:p>
        </w:tc>
        <w:tc>
          <w:tcPr>
            <w:tcW w:w="252" w:type="dxa"/>
          </w:tcPr>
          <w:p w14:paraId="4093281B" w14:textId="77777777" w:rsidR="008B7368" w:rsidRDefault="008B7368">
            <w:pPr>
              <w:pStyle w:val="TableParagraph"/>
              <w:rPr>
                <w:sz w:val="10"/>
              </w:rPr>
            </w:pPr>
          </w:p>
        </w:tc>
        <w:tc>
          <w:tcPr>
            <w:tcW w:w="252" w:type="dxa"/>
          </w:tcPr>
          <w:p w14:paraId="6876713E" w14:textId="77777777" w:rsidR="008B7368" w:rsidRDefault="008B7368">
            <w:pPr>
              <w:pStyle w:val="TableParagraph"/>
              <w:rPr>
                <w:sz w:val="10"/>
              </w:rPr>
            </w:pPr>
          </w:p>
        </w:tc>
        <w:tc>
          <w:tcPr>
            <w:tcW w:w="252" w:type="dxa"/>
          </w:tcPr>
          <w:p w14:paraId="22E344C5" w14:textId="77777777" w:rsidR="008B7368" w:rsidRDefault="008B7368">
            <w:pPr>
              <w:pStyle w:val="TableParagraph"/>
              <w:rPr>
                <w:sz w:val="10"/>
              </w:rPr>
            </w:pPr>
          </w:p>
        </w:tc>
        <w:tc>
          <w:tcPr>
            <w:tcW w:w="252" w:type="dxa"/>
          </w:tcPr>
          <w:p w14:paraId="03D20CF7" w14:textId="77777777" w:rsidR="008B7368" w:rsidRDefault="008637A8">
            <w:pPr>
              <w:pStyle w:val="TableParagraph"/>
              <w:spacing w:before="21" w:line="125" w:lineRule="exact"/>
              <w:ind w:left="31"/>
              <w:rPr>
                <w:sz w:val="12"/>
              </w:rPr>
            </w:pPr>
            <w:r>
              <w:rPr>
                <w:w w:val="121"/>
                <w:sz w:val="12"/>
              </w:rPr>
              <w:t>К</w:t>
            </w:r>
          </w:p>
        </w:tc>
        <w:tc>
          <w:tcPr>
            <w:tcW w:w="252" w:type="dxa"/>
          </w:tcPr>
          <w:p w14:paraId="2C481994" w14:textId="77777777" w:rsidR="008B7368" w:rsidRDefault="008637A8">
            <w:pPr>
              <w:pStyle w:val="TableParagraph"/>
              <w:spacing w:before="21" w:line="125" w:lineRule="exact"/>
              <w:ind w:left="32"/>
              <w:rPr>
                <w:sz w:val="12"/>
              </w:rPr>
            </w:pPr>
            <w:r>
              <w:rPr>
                <w:w w:val="121"/>
                <w:sz w:val="12"/>
              </w:rPr>
              <w:t>К</w:t>
            </w:r>
          </w:p>
        </w:tc>
        <w:tc>
          <w:tcPr>
            <w:tcW w:w="252" w:type="dxa"/>
          </w:tcPr>
          <w:p w14:paraId="6509FEEE" w14:textId="77777777" w:rsidR="008B7368" w:rsidRDefault="008637A8">
            <w:pPr>
              <w:pStyle w:val="TableParagraph"/>
              <w:spacing w:before="21" w:line="125" w:lineRule="exact"/>
              <w:jc w:val="right"/>
              <w:rPr>
                <w:sz w:val="12"/>
              </w:rPr>
            </w:pPr>
            <w:r>
              <w:rPr>
                <w:w w:val="121"/>
                <w:sz w:val="12"/>
              </w:rPr>
              <w:t>2</w:t>
            </w:r>
          </w:p>
        </w:tc>
        <w:tc>
          <w:tcPr>
            <w:tcW w:w="252" w:type="dxa"/>
          </w:tcPr>
          <w:p w14:paraId="4B85EB31"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6B9CA4DE"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736DD254" w14:textId="77777777" w:rsidR="008B7368" w:rsidRDefault="008637A8">
            <w:pPr>
              <w:pStyle w:val="TableParagraph"/>
              <w:spacing w:before="21" w:line="125" w:lineRule="exact"/>
              <w:ind w:left="170" w:right="-15"/>
              <w:jc w:val="center"/>
              <w:rPr>
                <w:sz w:val="12"/>
              </w:rPr>
            </w:pPr>
            <w:r>
              <w:rPr>
                <w:w w:val="121"/>
                <w:sz w:val="12"/>
              </w:rPr>
              <w:t>2</w:t>
            </w:r>
          </w:p>
        </w:tc>
        <w:tc>
          <w:tcPr>
            <w:tcW w:w="252" w:type="dxa"/>
          </w:tcPr>
          <w:p w14:paraId="572AE01E"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22E4C5A1"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3D7E6617"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351F4777"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0C05622C" w14:textId="77777777" w:rsidR="008B7368" w:rsidRDefault="008637A8">
            <w:pPr>
              <w:pStyle w:val="TableParagraph"/>
              <w:spacing w:before="21" w:line="125" w:lineRule="exact"/>
              <w:ind w:right="-15"/>
              <w:jc w:val="right"/>
              <w:rPr>
                <w:sz w:val="12"/>
              </w:rPr>
            </w:pPr>
            <w:r>
              <w:rPr>
                <w:w w:val="121"/>
                <w:sz w:val="12"/>
              </w:rPr>
              <w:t>2</w:t>
            </w:r>
          </w:p>
        </w:tc>
        <w:tc>
          <w:tcPr>
            <w:tcW w:w="252" w:type="dxa"/>
          </w:tcPr>
          <w:p w14:paraId="4593DF77" w14:textId="77777777" w:rsidR="008B7368" w:rsidRDefault="008B7368">
            <w:pPr>
              <w:pStyle w:val="TableParagraph"/>
              <w:rPr>
                <w:sz w:val="10"/>
              </w:rPr>
            </w:pPr>
          </w:p>
        </w:tc>
        <w:tc>
          <w:tcPr>
            <w:tcW w:w="252" w:type="dxa"/>
          </w:tcPr>
          <w:p w14:paraId="54F0BBE2" w14:textId="77777777" w:rsidR="008B7368" w:rsidRDefault="008B7368">
            <w:pPr>
              <w:pStyle w:val="TableParagraph"/>
              <w:rPr>
                <w:sz w:val="10"/>
              </w:rPr>
            </w:pPr>
          </w:p>
        </w:tc>
        <w:tc>
          <w:tcPr>
            <w:tcW w:w="252" w:type="dxa"/>
          </w:tcPr>
          <w:p w14:paraId="3264BD45" w14:textId="77777777" w:rsidR="008B7368" w:rsidRDefault="008B7368">
            <w:pPr>
              <w:pStyle w:val="TableParagraph"/>
              <w:rPr>
                <w:sz w:val="10"/>
              </w:rPr>
            </w:pPr>
          </w:p>
        </w:tc>
        <w:tc>
          <w:tcPr>
            <w:tcW w:w="252" w:type="dxa"/>
          </w:tcPr>
          <w:p w14:paraId="5DBDD6AF" w14:textId="77777777" w:rsidR="008B7368" w:rsidRDefault="008B7368">
            <w:pPr>
              <w:pStyle w:val="TableParagraph"/>
              <w:rPr>
                <w:sz w:val="10"/>
              </w:rPr>
            </w:pPr>
          </w:p>
        </w:tc>
        <w:tc>
          <w:tcPr>
            <w:tcW w:w="252" w:type="dxa"/>
          </w:tcPr>
          <w:p w14:paraId="56E1D083" w14:textId="77777777" w:rsidR="008B7368" w:rsidRDefault="008B7368">
            <w:pPr>
              <w:pStyle w:val="TableParagraph"/>
              <w:rPr>
                <w:sz w:val="10"/>
              </w:rPr>
            </w:pPr>
          </w:p>
        </w:tc>
        <w:tc>
          <w:tcPr>
            <w:tcW w:w="252" w:type="dxa"/>
          </w:tcPr>
          <w:p w14:paraId="300922BC" w14:textId="77777777" w:rsidR="008B7368" w:rsidRDefault="008B7368">
            <w:pPr>
              <w:pStyle w:val="TableParagraph"/>
              <w:rPr>
                <w:sz w:val="10"/>
              </w:rPr>
            </w:pPr>
          </w:p>
        </w:tc>
        <w:tc>
          <w:tcPr>
            <w:tcW w:w="271" w:type="dxa"/>
          </w:tcPr>
          <w:p w14:paraId="69864469" w14:textId="77777777" w:rsidR="008B7368" w:rsidRDefault="008B7368">
            <w:pPr>
              <w:pStyle w:val="TableParagraph"/>
              <w:rPr>
                <w:sz w:val="10"/>
              </w:rPr>
            </w:pPr>
          </w:p>
        </w:tc>
        <w:tc>
          <w:tcPr>
            <w:tcW w:w="252" w:type="dxa"/>
          </w:tcPr>
          <w:p w14:paraId="5EFB603C" w14:textId="77777777" w:rsidR="008B7368" w:rsidRDefault="008B7368">
            <w:pPr>
              <w:pStyle w:val="TableParagraph"/>
              <w:rPr>
                <w:sz w:val="10"/>
              </w:rPr>
            </w:pPr>
          </w:p>
        </w:tc>
        <w:tc>
          <w:tcPr>
            <w:tcW w:w="252" w:type="dxa"/>
          </w:tcPr>
          <w:p w14:paraId="6CA7D3CE" w14:textId="77777777" w:rsidR="008B7368" w:rsidRDefault="008B7368">
            <w:pPr>
              <w:pStyle w:val="TableParagraph"/>
              <w:rPr>
                <w:sz w:val="10"/>
              </w:rPr>
            </w:pPr>
          </w:p>
        </w:tc>
        <w:tc>
          <w:tcPr>
            <w:tcW w:w="252" w:type="dxa"/>
          </w:tcPr>
          <w:p w14:paraId="7D758942" w14:textId="77777777" w:rsidR="008B7368" w:rsidRDefault="008B7368">
            <w:pPr>
              <w:pStyle w:val="TableParagraph"/>
              <w:rPr>
                <w:sz w:val="10"/>
              </w:rPr>
            </w:pPr>
          </w:p>
        </w:tc>
        <w:tc>
          <w:tcPr>
            <w:tcW w:w="252" w:type="dxa"/>
          </w:tcPr>
          <w:p w14:paraId="211F99E5" w14:textId="77777777" w:rsidR="008B7368" w:rsidRDefault="008B7368">
            <w:pPr>
              <w:pStyle w:val="TableParagraph"/>
              <w:rPr>
                <w:sz w:val="10"/>
              </w:rPr>
            </w:pPr>
          </w:p>
        </w:tc>
        <w:tc>
          <w:tcPr>
            <w:tcW w:w="252" w:type="dxa"/>
          </w:tcPr>
          <w:p w14:paraId="545FB5D7" w14:textId="77777777" w:rsidR="008B7368" w:rsidRDefault="008B7368">
            <w:pPr>
              <w:pStyle w:val="TableParagraph"/>
              <w:rPr>
                <w:sz w:val="10"/>
              </w:rPr>
            </w:pPr>
          </w:p>
        </w:tc>
        <w:tc>
          <w:tcPr>
            <w:tcW w:w="252" w:type="dxa"/>
          </w:tcPr>
          <w:p w14:paraId="76CFD62A" w14:textId="77777777" w:rsidR="008B7368" w:rsidRDefault="008B7368">
            <w:pPr>
              <w:pStyle w:val="TableParagraph"/>
              <w:rPr>
                <w:sz w:val="10"/>
              </w:rPr>
            </w:pPr>
          </w:p>
        </w:tc>
        <w:tc>
          <w:tcPr>
            <w:tcW w:w="252" w:type="dxa"/>
          </w:tcPr>
          <w:p w14:paraId="1E57FA07" w14:textId="77777777" w:rsidR="008B7368" w:rsidRDefault="008B7368">
            <w:pPr>
              <w:pStyle w:val="TableParagraph"/>
              <w:rPr>
                <w:sz w:val="10"/>
              </w:rPr>
            </w:pPr>
          </w:p>
        </w:tc>
        <w:tc>
          <w:tcPr>
            <w:tcW w:w="271" w:type="dxa"/>
            <w:tcBorders>
              <w:right w:val="single" w:sz="6" w:space="0" w:color="000000"/>
            </w:tcBorders>
          </w:tcPr>
          <w:p w14:paraId="301FA042" w14:textId="77777777" w:rsidR="008B7368" w:rsidRDefault="008B7368">
            <w:pPr>
              <w:pStyle w:val="TableParagraph"/>
              <w:rPr>
                <w:sz w:val="10"/>
              </w:rPr>
            </w:pPr>
          </w:p>
        </w:tc>
        <w:tc>
          <w:tcPr>
            <w:tcW w:w="747" w:type="dxa"/>
            <w:tcBorders>
              <w:left w:val="single" w:sz="6" w:space="0" w:color="000000"/>
            </w:tcBorders>
          </w:tcPr>
          <w:p w14:paraId="4853C2EB" w14:textId="77777777" w:rsidR="008B7368" w:rsidRDefault="008637A8">
            <w:pPr>
              <w:pStyle w:val="TableParagraph"/>
              <w:spacing w:before="21" w:line="125" w:lineRule="exact"/>
              <w:ind w:right="-15"/>
              <w:jc w:val="right"/>
              <w:rPr>
                <w:sz w:val="12"/>
              </w:rPr>
            </w:pPr>
            <w:r>
              <w:rPr>
                <w:w w:val="120"/>
                <w:sz w:val="12"/>
              </w:rPr>
              <w:t>38</w:t>
            </w:r>
          </w:p>
        </w:tc>
      </w:tr>
      <w:tr w:rsidR="008B7368" w14:paraId="21C8E355" w14:textId="77777777">
        <w:trPr>
          <w:trHeight w:val="166"/>
        </w:trPr>
        <w:tc>
          <w:tcPr>
            <w:tcW w:w="845" w:type="dxa"/>
          </w:tcPr>
          <w:p w14:paraId="79A18438" w14:textId="77777777" w:rsidR="008B7368" w:rsidRDefault="008637A8">
            <w:pPr>
              <w:pStyle w:val="TableParagraph"/>
              <w:spacing w:before="12" w:line="134" w:lineRule="exact"/>
              <w:ind w:left="24"/>
              <w:rPr>
                <w:b/>
                <w:sz w:val="13"/>
              </w:rPr>
            </w:pPr>
            <w:r>
              <w:rPr>
                <w:b/>
                <w:w w:val="120"/>
                <w:sz w:val="13"/>
              </w:rPr>
              <w:t>ОП.00</w:t>
            </w:r>
          </w:p>
        </w:tc>
        <w:tc>
          <w:tcPr>
            <w:tcW w:w="2515" w:type="dxa"/>
          </w:tcPr>
          <w:p w14:paraId="445A5FE4" w14:textId="77777777" w:rsidR="008B7368" w:rsidRDefault="008637A8">
            <w:pPr>
              <w:pStyle w:val="TableParagraph"/>
              <w:spacing w:before="12" w:line="134" w:lineRule="exact"/>
              <w:ind w:left="23"/>
              <w:rPr>
                <w:b/>
                <w:sz w:val="13"/>
              </w:rPr>
            </w:pPr>
            <w:r>
              <w:rPr>
                <w:b/>
                <w:w w:val="120"/>
                <w:sz w:val="13"/>
              </w:rPr>
              <w:t>Общепрофессиональный</w:t>
            </w:r>
            <w:r>
              <w:rPr>
                <w:b/>
                <w:spacing w:val="12"/>
                <w:w w:val="120"/>
                <w:sz w:val="13"/>
              </w:rPr>
              <w:t xml:space="preserve"> </w:t>
            </w:r>
            <w:r>
              <w:rPr>
                <w:b/>
                <w:w w:val="120"/>
                <w:sz w:val="13"/>
              </w:rPr>
              <w:t>цикл</w:t>
            </w:r>
          </w:p>
        </w:tc>
        <w:tc>
          <w:tcPr>
            <w:tcW w:w="252" w:type="dxa"/>
          </w:tcPr>
          <w:p w14:paraId="5A1D77EE" w14:textId="77777777" w:rsidR="008B7368" w:rsidRDefault="008B7368">
            <w:pPr>
              <w:pStyle w:val="TableParagraph"/>
              <w:rPr>
                <w:sz w:val="10"/>
              </w:rPr>
            </w:pPr>
          </w:p>
        </w:tc>
        <w:tc>
          <w:tcPr>
            <w:tcW w:w="252" w:type="dxa"/>
          </w:tcPr>
          <w:p w14:paraId="378ED7F4" w14:textId="77777777" w:rsidR="008B7368" w:rsidRDefault="008B7368">
            <w:pPr>
              <w:pStyle w:val="TableParagraph"/>
              <w:rPr>
                <w:sz w:val="10"/>
              </w:rPr>
            </w:pPr>
          </w:p>
        </w:tc>
        <w:tc>
          <w:tcPr>
            <w:tcW w:w="252" w:type="dxa"/>
          </w:tcPr>
          <w:p w14:paraId="7DFF7418" w14:textId="77777777" w:rsidR="008B7368" w:rsidRDefault="008B7368">
            <w:pPr>
              <w:pStyle w:val="TableParagraph"/>
              <w:rPr>
                <w:sz w:val="10"/>
              </w:rPr>
            </w:pPr>
          </w:p>
        </w:tc>
        <w:tc>
          <w:tcPr>
            <w:tcW w:w="252" w:type="dxa"/>
          </w:tcPr>
          <w:p w14:paraId="4C15AF5C" w14:textId="77777777" w:rsidR="008B7368" w:rsidRDefault="008B7368">
            <w:pPr>
              <w:pStyle w:val="TableParagraph"/>
              <w:rPr>
                <w:sz w:val="10"/>
              </w:rPr>
            </w:pPr>
          </w:p>
        </w:tc>
        <w:tc>
          <w:tcPr>
            <w:tcW w:w="242" w:type="dxa"/>
          </w:tcPr>
          <w:p w14:paraId="76F532F6" w14:textId="77777777" w:rsidR="008B7368" w:rsidRDefault="008B7368">
            <w:pPr>
              <w:pStyle w:val="TableParagraph"/>
              <w:rPr>
                <w:sz w:val="10"/>
              </w:rPr>
            </w:pPr>
          </w:p>
        </w:tc>
        <w:tc>
          <w:tcPr>
            <w:tcW w:w="252" w:type="dxa"/>
          </w:tcPr>
          <w:p w14:paraId="37B0FFB4" w14:textId="77777777" w:rsidR="008B7368" w:rsidRDefault="008B7368">
            <w:pPr>
              <w:pStyle w:val="TableParagraph"/>
              <w:rPr>
                <w:sz w:val="10"/>
              </w:rPr>
            </w:pPr>
          </w:p>
        </w:tc>
        <w:tc>
          <w:tcPr>
            <w:tcW w:w="252" w:type="dxa"/>
          </w:tcPr>
          <w:p w14:paraId="1C4E6B71" w14:textId="77777777" w:rsidR="008B7368" w:rsidRDefault="008B7368">
            <w:pPr>
              <w:pStyle w:val="TableParagraph"/>
              <w:rPr>
                <w:sz w:val="10"/>
              </w:rPr>
            </w:pPr>
          </w:p>
        </w:tc>
        <w:tc>
          <w:tcPr>
            <w:tcW w:w="252" w:type="dxa"/>
          </w:tcPr>
          <w:p w14:paraId="077C99BB" w14:textId="77777777" w:rsidR="008B7368" w:rsidRDefault="008B7368">
            <w:pPr>
              <w:pStyle w:val="TableParagraph"/>
              <w:rPr>
                <w:sz w:val="10"/>
              </w:rPr>
            </w:pPr>
          </w:p>
        </w:tc>
        <w:tc>
          <w:tcPr>
            <w:tcW w:w="252" w:type="dxa"/>
          </w:tcPr>
          <w:p w14:paraId="52225FF1" w14:textId="77777777" w:rsidR="008B7368" w:rsidRDefault="008B7368">
            <w:pPr>
              <w:pStyle w:val="TableParagraph"/>
              <w:rPr>
                <w:sz w:val="10"/>
              </w:rPr>
            </w:pPr>
          </w:p>
        </w:tc>
        <w:tc>
          <w:tcPr>
            <w:tcW w:w="252" w:type="dxa"/>
          </w:tcPr>
          <w:p w14:paraId="0BC7858F" w14:textId="77777777" w:rsidR="008B7368" w:rsidRDefault="008B7368">
            <w:pPr>
              <w:pStyle w:val="TableParagraph"/>
              <w:rPr>
                <w:sz w:val="10"/>
              </w:rPr>
            </w:pPr>
          </w:p>
        </w:tc>
        <w:tc>
          <w:tcPr>
            <w:tcW w:w="252" w:type="dxa"/>
          </w:tcPr>
          <w:p w14:paraId="005B6CBC" w14:textId="77777777" w:rsidR="008B7368" w:rsidRDefault="008B7368">
            <w:pPr>
              <w:pStyle w:val="TableParagraph"/>
              <w:rPr>
                <w:sz w:val="10"/>
              </w:rPr>
            </w:pPr>
          </w:p>
        </w:tc>
        <w:tc>
          <w:tcPr>
            <w:tcW w:w="252" w:type="dxa"/>
          </w:tcPr>
          <w:p w14:paraId="4E671B19" w14:textId="77777777" w:rsidR="008B7368" w:rsidRDefault="008B7368">
            <w:pPr>
              <w:pStyle w:val="TableParagraph"/>
              <w:rPr>
                <w:sz w:val="10"/>
              </w:rPr>
            </w:pPr>
          </w:p>
        </w:tc>
        <w:tc>
          <w:tcPr>
            <w:tcW w:w="252" w:type="dxa"/>
          </w:tcPr>
          <w:p w14:paraId="64876DC4" w14:textId="77777777" w:rsidR="008B7368" w:rsidRDefault="008B7368">
            <w:pPr>
              <w:pStyle w:val="TableParagraph"/>
              <w:rPr>
                <w:sz w:val="10"/>
              </w:rPr>
            </w:pPr>
          </w:p>
        </w:tc>
        <w:tc>
          <w:tcPr>
            <w:tcW w:w="252" w:type="dxa"/>
          </w:tcPr>
          <w:p w14:paraId="3A8ADEB5" w14:textId="77777777" w:rsidR="008B7368" w:rsidRDefault="008B7368">
            <w:pPr>
              <w:pStyle w:val="TableParagraph"/>
              <w:rPr>
                <w:sz w:val="10"/>
              </w:rPr>
            </w:pPr>
          </w:p>
        </w:tc>
        <w:tc>
          <w:tcPr>
            <w:tcW w:w="252" w:type="dxa"/>
          </w:tcPr>
          <w:p w14:paraId="7C8E8BCF" w14:textId="77777777" w:rsidR="008B7368" w:rsidRDefault="008B7368">
            <w:pPr>
              <w:pStyle w:val="TableParagraph"/>
              <w:rPr>
                <w:sz w:val="10"/>
              </w:rPr>
            </w:pPr>
          </w:p>
        </w:tc>
        <w:tc>
          <w:tcPr>
            <w:tcW w:w="252" w:type="dxa"/>
          </w:tcPr>
          <w:p w14:paraId="03967E09" w14:textId="77777777" w:rsidR="008B7368" w:rsidRDefault="008B7368">
            <w:pPr>
              <w:pStyle w:val="TableParagraph"/>
              <w:rPr>
                <w:sz w:val="10"/>
              </w:rPr>
            </w:pPr>
          </w:p>
        </w:tc>
        <w:tc>
          <w:tcPr>
            <w:tcW w:w="252" w:type="dxa"/>
          </w:tcPr>
          <w:p w14:paraId="3F6DE03C" w14:textId="77777777" w:rsidR="008B7368" w:rsidRDefault="008B7368">
            <w:pPr>
              <w:pStyle w:val="TableParagraph"/>
              <w:rPr>
                <w:sz w:val="10"/>
              </w:rPr>
            </w:pPr>
          </w:p>
        </w:tc>
        <w:tc>
          <w:tcPr>
            <w:tcW w:w="252" w:type="dxa"/>
          </w:tcPr>
          <w:p w14:paraId="754023C7" w14:textId="77777777" w:rsidR="008B7368" w:rsidRDefault="008637A8">
            <w:pPr>
              <w:pStyle w:val="TableParagraph"/>
              <w:spacing w:before="22" w:line="125" w:lineRule="exact"/>
              <w:ind w:left="31"/>
              <w:rPr>
                <w:sz w:val="12"/>
              </w:rPr>
            </w:pPr>
            <w:r>
              <w:rPr>
                <w:w w:val="121"/>
                <w:sz w:val="12"/>
              </w:rPr>
              <w:t>К</w:t>
            </w:r>
          </w:p>
        </w:tc>
        <w:tc>
          <w:tcPr>
            <w:tcW w:w="252" w:type="dxa"/>
          </w:tcPr>
          <w:p w14:paraId="38A97C29" w14:textId="77777777" w:rsidR="008B7368" w:rsidRDefault="008637A8">
            <w:pPr>
              <w:pStyle w:val="TableParagraph"/>
              <w:spacing w:before="22" w:line="125" w:lineRule="exact"/>
              <w:ind w:left="32"/>
              <w:rPr>
                <w:sz w:val="12"/>
              </w:rPr>
            </w:pPr>
            <w:r>
              <w:rPr>
                <w:w w:val="121"/>
                <w:sz w:val="12"/>
              </w:rPr>
              <w:t>К</w:t>
            </w:r>
          </w:p>
        </w:tc>
        <w:tc>
          <w:tcPr>
            <w:tcW w:w="252" w:type="dxa"/>
          </w:tcPr>
          <w:p w14:paraId="590CF5E7" w14:textId="77777777" w:rsidR="008B7368" w:rsidRDefault="008B7368">
            <w:pPr>
              <w:pStyle w:val="TableParagraph"/>
              <w:rPr>
                <w:sz w:val="10"/>
              </w:rPr>
            </w:pPr>
          </w:p>
        </w:tc>
        <w:tc>
          <w:tcPr>
            <w:tcW w:w="252" w:type="dxa"/>
          </w:tcPr>
          <w:p w14:paraId="614283EB" w14:textId="77777777" w:rsidR="008B7368" w:rsidRDefault="008B7368">
            <w:pPr>
              <w:pStyle w:val="TableParagraph"/>
              <w:rPr>
                <w:sz w:val="10"/>
              </w:rPr>
            </w:pPr>
          </w:p>
        </w:tc>
        <w:tc>
          <w:tcPr>
            <w:tcW w:w="252" w:type="dxa"/>
          </w:tcPr>
          <w:p w14:paraId="4FCBC8E1" w14:textId="77777777" w:rsidR="008B7368" w:rsidRDefault="008B7368">
            <w:pPr>
              <w:pStyle w:val="TableParagraph"/>
              <w:rPr>
                <w:sz w:val="10"/>
              </w:rPr>
            </w:pPr>
          </w:p>
        </w:tc>
        <w:tc>
          <w:tcPr>
            <w:tcW w:w="252" w:type="dxa"/>
          </w:tcPr>
          <w:p w14:paraId="57E638E7" w14:textId="77777777" w:rsidR="008B7368" w:rsidRDefault="008B7368">
            <w:pPr>
              <w:pStyle w:val="TableParagraph"/>
              <w:rPr>
                <w:sz w:val="10"/>
              </w:rPr>
            </w:pPr>
          </w:p>
        </w:tc>
        <w:tc>
          <w:tcPr>
            <w:tcW w:w="252" w:type="dxa"/>
          </w:tcPr>
          <w:p w14:paraId="3621D59A" w14:textId="77777777" w:rsidR="008B7368" w:rsidRDefault="008B7368">
            <w:pPr>
              <w:pStyle w:val="TableParagraph"/>
              <w:rPr>
                <w:sz w:val="10"/>
              </w:rPr>
            </w:pPr>
          </w:p>
        </w:tc>
        <w:tc>
          <w:tcPr>
            <w:tcW w:w="252" w:type="dxa"/>
          </w:tcPr>
          <w:p w14:paraId="4B0C4D10" w14:textId="77777777" w:rsidR="008B7368" w:rsidRDefault="008B7368">
            <w:pPr>
              <w:pStyle w:val="TableParagraph"/>
              <w:rPr>
                <w:sz w:val="10"/>
              </w:rPr>
            </w:pPr>
          </w:p>
        </w:tc>
        <w:tc>
          <w:tcPr>
            <w:tcW w:w="252" w:type="dxa"/>
          </w:tcPr>
          <w:p w14:paraId="31F529AB" w14:textId="77777777" w:rsidR="008B7368" w:rsidRDefault="008B7368">
            <w:pPr>
              <w:pStyle w:val="TableParagraph"/>
              <w:rPr>
                <w:sz w:val="10"/>
              </w:rPr>
            </w:pPr>
          </w:p>
        </w:tc>
        <w:tc>
          <w:tcPr>
            <w:tcW w:w="252" w:type="dxa"/>
          </w:tcPr>
          <w:p w14:paraId="254C4A35" w14:textId="77777777" w:rsidR="008B7368" w:rsidRDefault="008B7368">
            <w:pPr>
              <w:pStyle w:val="TableParagraph"/>
              <w:rPr>
                <w:sz w:val="10"/>
              </w:rPr>
            </w:pPr>
          </w:p>
        </w:tc>
        <w:tc>
          <w:tcPr>
            <w:tcW w:w="252" w:type="dxa"/>
          </w:tcPr>
          <w:p w14:paraId="7AC798DC" w14:textId="77777777" w:rsidR="008B7368" w:rsidRDefault="008B7368">
            <w:pPr>
              <w:pStyle w:val="TableParagraph"/>
              <w:rPr>
                <w:sz w:val="10"/>
              </w:rPr>
            </w:pPr>
          </w:p>
        </w:tc>
        <w:tc>
          <w:tcPr>
            <w:tcW w:w="252" w:type="dxa"/>
          </w:tcPr>
          <w:p w14:paraId="5640264F" w14:textId="77777777" w:rsidR="008B7368" w:rsidRDefault="008B7368">
            <w:pPr>
              <w:pStyle w:val="TableParagraph"/>
              <w:rPr>
                <w:sz w:val="10"/>
              </w:rPr>
            </w:pPr>
          </w:p>
        </w:tc>
        <w:tc>
          <w:tcPr>
            <w:tcW w:w="252" w:type="dxa"/>
          </w:tcPr>
          <w:p w14:paraId="760A7E3C" w14:textId="77777777" w:rsidR="008B7368" w:rsidRDefault="008B7368">
            <w:pPr>
              <w:pStyle w:val="TableParagraph"/>
              <w:rPr>
                <w:sz w:val="10"/>
              </w:rPr>
            </w:pPr>
          </w:p>
        </w:tc>
        <w:tc>
          <w:tcPr>
            <w:tcW w:w="252" w:type="dxa"/>
          </w:tcPr>
          <w:p w14:paraId="0B99C653" w14:textId="77777777" w:rsidR="008B7368" w:rsidRDefault="008B7368">
            <w:pPr>
              <w:pStyle w:val="TableParagraph"/>
              <w:rPr>
                <w:sz w:val="10"/>
              </w:rPr>
            </w:pPr>
          </w:p>
        </w:tc>
        <w:tc>
          <w:tcPr>
            <w:tcW w:w="252" w:type="dxa"/>
          </w:tcPr>
          <w:p w14:paraId="255A21D1" w14:textId="77777777" w:rsidR="008B7368" w:rsidRDefault="008B7368">
            <w:pPr>
              <w:pStyle w:val="TableParagraph"/>
              <w:rPr>
                <w:sz w:val="10"/>
              </w:rPr>
            </w:pPr>
          </w:p>
        </w:tc>
        <w:tc>
          <w:tcPr>
            <w:tcW w:w="252" w:type="dxa"/>
          </w:tcPr>
          <w:p w14:paraId="0DD0033B" w14:textId="77777777" w:rsidR="008B7368" w:rsidRDefault="008B7368">
            <w:pPr>
              <w:pStyle w:val="TableParagraph"/>
              <w:rPr>
                <w:sz w:val="10"/>
              </w:rPr>
            </w:pPr>
          </w:p>
        </w:tc>
        <w:tc>
          <w:tcPr>
            <w:tcW w:w="252" w:type="dxa"/>
          </w:tcPr>
          <w:p w14:paraId="001899AC" w14:textId="77777777" w:rsidR="008B7368" w:rsidRDefault="008B7368">
            <w:pPr>
              <w:pStyle w:val="TableParagraph"/>
              <w:rPr>
                <w:sz w:val="10"/>
              </w:rPr>
            </w:pPr>
          </w:p>
        </w:tc>
        <w:tc>
          <w:tcPr>
            <w:tcW w:w="271" w:type="dxa"/>
          </w:tcPr>
          <w:p w14:paraId="4ACC078B" w14:textId="77777777" w:rsidR="008B7368" w:rsidRDefault="008B7368">
            <w:pPr>
              <w:pStyle w:val="TableParagraph"/>
              <w:rPr>
                <w:sz w:val="10"/>
              </w:rPr>
            </w:pPr>
          </w:p>
        </w:tc>
        <w:tc>
          <w:tcPr>
            <w:tcW w:w="252" w:type="dxa"/>
          </w:tcPr>
          <w:p w14:paraId="104A31D9" w14:textId="77777777" w:rsidR="008B7368" w:rsidRDefault="008B7368">
            <w:pPr>
              <w:pStyle w:val="TableParagraph"/>
              <w:rPr>
                <w:sz w:val="10"/>
              </w:rPr>
            </w:pPr>
          </w:p>
        </w:tc>
        <w:tc>
          <w:tcPr>
            <w:tcW w:w="252" w:type="dxa"/>
          </w:tcPr>
          <w:p w14:paraId="0967047D" w14:textId="77777777" w:rsidR="008B7368" w:rsidRDefault="008B7368">
            <w:pPr>
              <w:pStyle w:val="TableParagraph"/>
              <w:rPr>
                <w:sz w:val="10"/>
              </w:rPr>
            </w:pPr>
          </w:p>
        </w:tc>
        <w:tc>
          <w:tcPr>
            <w:tcW w:w="252" w:type="dxa"/>
          </w:tcPr>
          <w:p w14:paraId="5023DACB" w14:textId="77777777" w:rsidR="008B7368" w:rsidRDefault="008B7368">
            <w:pPr>
              <w:pStyle w:val="TableParagraph"/>
              <w:rPr>
                <w:sz w:val="10"/>
              </w:rPr>
            </w:pPr>
          </w:p>
        </w:tc>
        <w:tc>
          <w:tcPr>
            <w:tcW w:w="252" w:type="dxa"/>
          </w:tcPr>
          <w:p w14:paraId="0A8D7E1C" w14:textId="77777777" w:rsidR="008B7368" w:rsidRDefault="008B7368">
            <w:pPr>
              <w:pStyle w:val="TableParagraph"/>
              <w:rPr>
                <w:sz w:val="10"/>
              </w:rPr>
            </w:pPr>
          </w:p>
        </w:tc>
        <w:tc>
          <w:tcPr>
            <w:tcW w:w="252" w:type="dxa"/>
          </w:tcPr>
          <w:p w14:paraId="712B9BE9" w14:textId="77777777" w:rsidR="008B7368" w:rsidRDefault="008B7368">
            <w:pPr>
              <w:pStyle w:val="TableParagraph"/>
              <w:rPr>
                <w:sz w:val="10"/>
              </w:rPr>
            </w:pPr>
          </w:p>
        </w:tc>
        <w:tc>
          <w:tcPr>
            <w:tcW w:w="252" w:type="dxa"/>
          </w:tcPr>
          <w:p w14:paraId="31092C23" w14:textId="77777777" w:rsidR="008B7368" w:rsidRDefault="008B7368">
            <w:pPr>
              <w:pStyle w:val="TableParagraph"/>
              <w:rPr>
                <w:sz w:val="10"/>
              </w:rPr>
            </w:pPr>
          </w:p>
        </w:tc>
        <w:tc>
          <w:tcPr>
            <w:tcW w:w="252" w:type="dxa"/>
          </w:tcPr>
          <w:p w14:paraId="47EF032C" w14:textId="77777777" w:rsidR="008B7368" w:rsidRDefault="008B7368">
            <w:pPr>
              <w:pStyle w:val="TableParagraph"/>
              <w:rPr>
                <w:sz w:val="10"/>
              </w:rPr>
            </w:pPr>
          </w:p>
        </w:tc>
        <w:tc>
          <w:tcPr>
            <w:tcW w:w="271" w:type="dxa"/>
            <w:tcBorders>
              <w:right w:val="single" w:sz="6" w:space="0" w:color="000000"/>
            </w:tcBorders>
          </w:tcPr>
          <w:p w14:paraId="37597B43" w14:textId="77777777" w:rsidR="008B7368" w:rsidRDefault="008B7368">
            <w:pPr>
              <w:pStyle w:val="TableParagraph"/>
              <w:rPr>
                <w:sz w:val="10"/>
              </w:rPr>
            </w:pPr>
          </w:p>
        </w:tc>
        <w:tc>
          <w:tcPr>
            <w:tcW w:w="747" w:type="dxa"/>
            <w:tcBorders>
              <w:left w:val="single" w:sz="6" w:space="0" w:color="000000"/>
            </w:tcBorders>
          </w:tcPr>
          <w:p w14:paraId="7EDA8FBB" w14:textId="77777777" w:rsidR="008B7368" w:rsidRDefault="008637A8">
            <w:pPr>
              <w:pStyle w:val="TableParagraph"/>
              <w:spacing w:before="22" w:line="125" w:lineRule="exact"/>
              <w:ind w:right="-15"/>
              <w:jc w:val="right"/>
              <w:rPr>
                <w:sz w:val="12"/>
              </w:rPr>
            </w:pPr>
            <w:r>
              <w:rPr>
                <w:w w:val="121"/>
                <w:sz w:val="12"/>
              </w:rPr>
              <w:t>0</w:t>
            </w:r>
          </w:p>
        </w:tc>
      </w:tr>
      <w:tr w:rsidR="008B7368" w14:paraId="0A3B45D7" w14:textId="77777777">
        <w:trPr>
          <w:trHeight w:val="166"/>
        </w:trPr>
        <w:tc>
          <w:tcPr>
            <w:tcW w:w="845" w:type="dxa"/>
          </w:tcPr>
          <w:p w14:paraId="32C60B06" w14:textId="77777777" w:rsidR="008B7368" w:rsidRDefault="008637A8">
            <w:pPr>
              <w:pStyle w:val="TableParagraph"/>
              <w:spacing w:before="13" w:line="133" w:lineRule="exact"/>
              <w:ind w:left="227"/>
              <w:rPr>
                <w:sz w:val="12"/>
              </w:rPr>
            </w:pPr>
            <w:r>
              <w:rPr>
                <w:w w:val="120"/>
                <w:sz w:val="12"/>
              </w:rPr>
              <w:t>ОП.04</w:t>
            </w:r>
          </w:p>
        </w:tc>
        <w:tc>
          <w:tcPr>
            <w:tcW w:w="2515" w:type="dxa"/>
          </w:tcPr>
          <w:p w14:paraId="72A1A22B" w14:textId="77777777" w:rsidR="008B7368" w:rsidRDefault="008637A8">
            <w:pPr>
              <w:pStyle w:val="TableParagraph"/>
              <w:spacing w:before="12" w:line="134" w:lineRule="exact"/>
              <w:ind w:left="23"/>
              <w:rPr>
                <w:sz w:val="13"/>
              </w:rPr>
            </w:pPr>
            <w:r>
              <w:rPr>
                <w:w w:val="120"/>
                <w:sz w:val="13"/>
              </w:rPr>
              <w:t>Эстетика</w:t>
            </w:r>
          </w:p>
        </w:tc>
        <w:tc>
          <w:tcPr>
            <w:tcW w:w="252" w:type="dxa"/>
          </w:tcPr>
          <w:p w14:paraId="3DD74647" w14:textId="77777777" w:rsidR="008B7368" w:rsidRDefault="008B7368">
            <w:pPr>
              <w:pStyle w:val="TableParagraph"/>
              <w:rPr>
                <w:sz w:val="10"/>
              </w:rPr>
            </w:pPr>
          </w:p>
        </w:tc>
        <w:tc>
          <w:tcPr>
            <w:tcW w:w="252" w:type="dxa"/>
          </w:tcPr>
          <w:p w14:paraId="06AFF8F9" w14:textId="77777777" w:rsidR="008B7368" w:rsidRDefault="008B7368">
            <w:pPr>
              <w:pStyle w:val="TableParagraph"/>
              <w:rPr>
                <w:sz w:val="10"/>
              </w:rPr>
            </w:pPr>
          </w:p>
        </w:tc>
        <w:tc>
          <w:tcPr>
            <w:tcW w:w="252" w:type="dxa"/>
          </w:tcPr>
          <w:p w14:paraId="27EF2081" w14:textId="77777777" w:rsidR="008B7368" w:rsidRDefault="008B7368">
            <w:pPr>
              <w:pStyle w:val="TableParagraph"/>
              <w:rPr>
                <w:sz w:val="10"/>
              </w:rPr>
            </w:pPr>
          </w:p>
        </w:tc>
        <w:tc>
          <w:tcPr>
            <w:tcW w:w="252" w:type="dxa"/>
          </w:tcPr>
          <w:p w14:paraId="1BBEC99C" w14:textId="77777777" w:rsidR="008B7368" w:rsidRDefault="008B7368">
            <w:pPr>
              <w:pStyle w:val="TableParagraph"/>
              <w:rPr>
                <w:sz w:val="10"/>
              </w:rPr>
            </w:pPr>
          </w:p>
        </w:tc>
        <w:tc>
          <w:tcPr>
            <w:tcW w:w="242" w:type="dxa"/>
          </w:tcPr>
          <w:p w14:paraId="014929DC" w14:textId="77777777" w:rsidR="008B7368" w:rsidRDefault="008B7368">
            <w:pPr>
              <w:pStyle w:val="TableParagraph"/>
              <w:rPr>
                <w:sz w:val="10"/>
              </w:rPr>
            </w:pPr>
          </w:p>
        </w:tc>
        <w:tc>
          <w:tcPr>
            <w:tcW w:w="252" w:type="dxa"/>
          </w:tcPr>
          <w:p w14:paraId="6ED79BA2" w14:textId="77777777" w:rsidR="008B7368" w:rsidRDefault="008B7368">
            <w:pPr>
              <w:pStyle w:val="TableParagraph"/>
              <w:rPr>
                <w:sz w:val="10"/>
              </w:rPr>
            </w:pPr>
          </w:p>
        </w:tc>
        <w:tc>
          <w:tcPr>
            <w:tcW w:w="252" w:type="dxa"/>
          </w:tcPr>
          <w:p w14:paraId="607A9754" w14:textId="77777777" w:rsidR="008B7368" w:rsidRDefault="008B7368">
            <w:pPr>
              <w:pStyle w:val="TableParagraph"/>
              <w:rPr>
                <w:sz w:val="10"/>
              </w:rPr>
            </w:pPr>
          </w:p>
        </w:tc>
        <w:tc>
          <w:tcPr>
            <w:tcW w:w="252" w:type="dxa"/>
          </w:tcPr>
          <w:p w14:paraId="5A0C5219" w14:textId="77777777" w:rsidR="008B7368" w:rsidRDefault="008B7368">
            <w:pPr>
              <w:pStyle w:val="TableParagraph"/>
              <w:rPr>
                <w:sz w:val="10"/>
              </w:rPr>
            </w:pPr>
          </w:p>
        </w:tc>
        <w:tc>
          <w:tcPr>
            <w:tcW w:w="252" w:type="dxa"/>
          </w:tcPr>
          <w:p w14:paraId="25B66818" w14:textId="77777777" w:rsidR="008B7368" w:rsidRDefault="008B7368">
            <w:pPr>
              <w:pStyle w:val="TableParagraph"/>
              <w:rPr>
                <w:sz w:val="10"/>
              </w:rPr>
            </w:pPr>
          </w:p>
        </w:tc>
        <w:tc>
          <w:tcPr>
            <w:tcW w:w="252" w:type="dxa"/>
          </w:tcPr>
          <w:p w14:paraId="61C4207B" w14:textId="77777777" w:rsidR="008B7368" w:rsidRDefault="008B7368">
            <w:pPr>
              <w:pStyle w:val="TableParagraph"/>
              <w:rPr>
                <w:sz w:val="10"/>
              </w:rPr>
            </w:pPr>
          </w:p>
        </w:tc>
        <w:tc>
          <w:tcPr>
            <w:tcW w:w="252" w:type="dxa"/>
          </w:tcPr>
          <w:p w14:paraId="3C1EFEA1" w14:textId="77777777" w:rsidR="008B7368" w:rsidRDefault="008B7368">
            <w:pPr>
              <w:pStyle w:val="TableParagraph"/>
              <w:rPr>
                <w:sz w:val="10"/>
              </w:rPr>
            </w:pPr>
          </w:p>
        </w:tc>
        <w:tc>
          <w:tcPr>
            <w:tcW w:w="252" w:type="dxa"/>
          </w:tcPr>
          <w:p w14:paraId="0C1B2834" w14:textId="77777777" w:rsidR="008B7368" w:rsidRDefault="008B7368">
            <w:pPr>
              <w:pStyle w:val="TableParagraph"/>
              <w:rPr>
                <w:sz w:val="10"/>
              </w:rPr>
            </w:pPr>
          </w:p>
        </w:tc>
        <w:tc>
          <w:tcPr>
            <w:tcW w:w="252" w:type="dxa"/>
          </w:tcPr>
          <w:p w14:paraId="08E211D6" w14:textId="77777777" w:rsidR="008B7368" w:rsidRDefault="008B7368">
            <w:pPr>
              <w:pStyle w:val="TableParagraph"/>
              <w:rPr>
                <w:sz w:val="10"/>
              </w:rPr>
            </w:pPr>
          </w:p>
        </w:tc>
        <w:tc>
          <w:tcPr>
            <w:tcW w:w="252" w:type="dxa"/>
          </w:tcPr>
          <w:p w14:paraId="63D2E208" w14:textId="77777777" w:rsidR="008B7368" w:rsidRDefault="008B7368">
            <w:pPr>
              <w:pStyle w:val="TableParagraph"/>
              <w:rPr>
                <w:sz w:val="10"/>
              </w:rPr>
            </w:pPr>
          </w:p>
        </w:tc>
        <w:tc>
          <w:tcPr>
            <w:tcW w:w="252" w:type="dxa"/>
          </w:tcPr>
          <w:p w14:paraId="2C363BF4" w14:textId="77777777" w:rsidR="008B7368" w:rsidRDefault="008B7368">
            <w:pPr>
              <w:pStyle w:val="TableParagraph"/>
              <w:rPr>
                <w:sz w:val="10"/>
              </w:rPr>
            </w:pPr>
          </w:p>
        </w:tc>
        <w:tc>
          <w:tcPr>
            <w:tcW w:w="252" w:type="dxa"/>
          </w:tcPr>
          <w:p w14:paraId="37A6BA76" w14:textId="77777777" w:rsidR="008B7368" w:rsidRDefault="008B7368">
            <w:pPr>
              <w:pStyle w:val="TableParagraph"/>
              <w:rPr>
                <w:sz w:val="10"/>
              </w:rPr>
            </w:pPr>
          </w:p>
        </w:tc>
        <w:tc>
          <w:tcPr>
            <w:tcW w:w="252" w:type="dxa"/>
          </w:tcPr>
          <w:p w14:paraId="124C0AE6" w14:textId="77777777" w:rsidR="008B7368" w:rsidRDefault="008B7368">
            <w:pPr>
              <w:pStyle w:val="TableParagraph"/>
              <w:rPr>
                <w:sz w:val="10"/>
              </w:rPr>
            </w:pPr>
          </w:p>
        </w:tc>
        <w:tc>
          <w:tcPr>
            <w:tcW w:w="252" w:type="dxa"/>
          </w:tcPr>
          <w:p w14:paraId="0A4ADEB8" w14:textId="77777777" w:rsidR="008B7368" w:rsidRDefault="008637A8">
            <w:pPr>
              <w:pStyle w:val="TableParagraph"/>
              <w:spacing w:before="21" w:line="125" w:lineRule="exact"/>
              <w:ind w:left="31"/>
              <w:rPr>
                <w:sz w:val="12"/>
              </w:rPr>
            </w:pPr>
            <w:r>
              <w:rPr>
                <w:w w:val="121"/>
                <w:sz w:val="12"/>
              </w:rPr>
              <w:t>К</w:t>
            </w:r>
          </w:p>
        </w:tc>
        <w:tc>
          <w:tcPr>
            <w:tcW w:w="252" w:type="dxa"/>
          </w:tcPr>
          <w:p w14:paraId="754EDF0E" w14:textId="77777777" w:rsidR="008B7368" w:rsidRDefault="008637A8">
            <w:pPr>
              <w:pStyle w:val="TableParagraph"/>
              <w:spacing w:before="21" w:line="125" w:lineRule="exact"/>
              <w:ind w:left="32"/>
              <w:rPr>
                <w:sz w:val="12"/>
              </w:rPr>
            </w:pPr>
            <w:r>
              <w:rPr>
                <w:w w:val="121"/>
                <w:sz w:val="12"/>
              </w:rPr>
              <w:t>К</w:t>
            </w:r>
          </w:p>
        </w:tc>
        <w:tc>
          <w:tcPr>
            <w:tcW w:w="252" w:type="dxa"/>
          </w:tcPr>
          <w:p w14:paraId="6DD00E59" w14:textId="77777777" w:rsidR="008B7368" w:rsidRDefault="008637A8">
            <w:pPr>
              <w:pStyle w:val="TableParagraph"/>
              <w:spacing w:before="21" w:line="125" w:lineRule="exact"/>
              <w:jc w:val="right"/>
              <w:rPr>
                <w:sz w:val="12"/>
              </w:rPr>
            </w:pPr>
            <w:r>
              <w:rPr>
                <w:w w:val="121"/>
                <w:sz w:val="12"/>
              </w:rPr>
              <w:t>6</w:t>
            </w:r>
          </w:p>
        </w:tc>
        <w:tc>
          <w:tcPr>
            <w:tcW w:w="252" w:type="dxa"/>
          </w:tcPr>
          <w:p w14:paraId="61C36CAF" w14:textId="77777777" w:rsidR="008B7368" w:rsidRDefault="008637A8">
            <w:pPr>
              <w:pStyle w:val="TableParagraph"/>
              <w:spacing w:before="21" w:line="125" w:lineRule="exact"/>
              <w:ind w:right="-15"/>
              <w:jc w:val="right"/>
              <w:rPr>
                <w:sz w:val="12"/>
              </w:rPr>
            </w:pPr>
            <w:r>
              <w:rPr>
                <w:w w:val="121"/>
                <w:sz w:val="12"/>
              </w:rPr>
              <w:t>6</w:t>
            </w:r>
          </w:p>
        </w:tc>
        <w:tc>
          <w:tcPr>
            <w:tcW w:w="252" w:type="dxa"/>
          </w:tcPr>
          <w:p w14:paraId="212D5543"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632C9D17" w14:textId="77777777" w:rsidR="008B7368" w:rsidRDefault="008637A8">
            <w:pPr>
              <w:pStyle w:val="TableParagraph"/>
              <w:spacing w:before="21" w:line="125" w:lineRule="exact"/>
              <w:ind w:left="170" w:right="-15"/>
              <w:jc w:val="center"/>
              <w:rPr>
                <w:sz w:val="12"/>
              </w:rPr>
            </w:pPr>
            <w:r>
              <w:rPr>
                <w:w w:val="121"/>
                <w:sz w:val="12"/>
              </w:rPr>
              <w:t>4</w:t>
            </w:r>
          </w:p>
        </w:tc>
        <w:tc>
          <w:tcPr>
            <w:tcW w:w="252" w:type="dxa"/>
          </w:tcPr>
          <w:p w14:paraId="41936C93"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4FB9087C"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08876906"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4DD4B4D7"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742A75A4"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1BF0171B" w14:textId="77777777" w:rsidR="008B7368" w:rsidRDefault="008B7368">
            <w:pPr>
              <w:pStyle w:val="TableParagraph"/>
              <w:rPr>
                <w:sz w:val="10"/>
              </w:rPr>
            </w:pPr>
          </w:p>
        </w:tc>
        <w:tc>
          <w:tcPr>
            <w:tcW w:w="252" w:type="dxa"/>
          </w:tcPr>
          <w:p w14:paraId="64B32A78" w14:textId="77777777" w:rsidR="008B7368" w:rsidRDefault="008B7368">
            <w:pPr>
              <w:pStyle w:val="TableParagraph"/>
              <w:rPr>
                <w:sz w:val="10"/>
              </w:rPr>
            </w:pPr>
          </w:p>
        </w:tc>
        <w:tc>
          <w:tcPr>
            <w:tcW w:w="252" w:type="dxa"/>
          </w:tcPr>
          <w:p w14:paraId="48711842" w14:textId="77777777" w:rsidR="008B7368" w:rsidRDefault="008B7368">
            <w:pPr>
              <w:pStyle w:val="TableParagraph"/>
              <w:rPr>
                <w:sz w:val="10"/>
              </w:rPr>
            </w:pPr>
          </w:p>
        </w:tc>
        <w:tc>
          <w:tcPr>
            <w:tcW w:w="252" w:type="dxa"/>
          </w:tcPr>
          <w:p w14:paraId="35BC6D93" w14:textId="77777777" w:rsidR="008B7368" w:rsidRDefault="008B7368">
            <w:pPr>
              <w:pStyle w:val="TableParagraph"/>
              <w:rPr>
                <w:sz w:val="10"/>
              </w:rPr>
            </w:pPr>
          </w:p>
        </w:tc>
        <w:tc>
          <w:tcPr>
            <w:tcW w:w="252" w:type="dxa"/>
          </w:tcPr>
          <w:p w14:paraId="18C472D4" w14:textId="77777777" w:rsidR="008B7368" w:rsidRDefault="008B7368">
            <w:pPr>
              <w:pStyle w:val="TableParagraph"/>
              <w:rPr>
                <w:sz w:val="10"/>
              </w:rPr>
            </w:pPr>
          </w:p>
        </w:tc>
        <w:tc>
          <w:tcPr>
            <w:tcW w:w="252" w:type="dxa"/>
          </w:tcPr>
          <w:p w14:paraId="4375DB00" w14:textId="77777777" w:rsidR="008B7368" w:rsidRDefault="008B7368">
            <w:pPr>
              <w:pStyle w:val="TableParagraph"/>
              <w:rPr>
                <w:sz w:val="10"/>
              </w:rPr>
            </w:pPr>
          </w:p>
        </w:tc>
        <w:tc>
          <w:tcPr>
            <w:tcW w:w="271" w:type="dxa"/>
          </w:tcPr>
          <w:p w14:paraId="1B5F5A61" w14:textId="77777777" w:rsidR="008B7368" w:rsidRDefault="008B7368">
            <w:pPr>
              <w:pStyle w:val="TableParagraph"/>
              <w:rPr>
                <w:sz w:val="10"/>
              </w:rPr>
            </w:pPr>
          </w:p>
        </w:tc>
        <w:tc>
          <w:tcPr>
            <w:tcW w:w="252" w:type="dxa"/>
          </w:tcPr>
          <w:p w14:paraId="341B0ABD" w14:textId="77777777" w:rsidR="008B7368" w:rsidRDefault="008B7368">
            <w:pPr>
              <w:pStyle w:val="TableParagraph"/>
              <w:rPr>
                <w:sz w:val="10"/>
              </w:rPr>
            </w:pPr>
          </w:p>
        </w:tc>
        <w:tc>
          <w:tcPr>
            <w:tcW w:w="252" w:type="dxa"/>
          </w:tcPr>
          <w:p w14:paraId="0C77C3CA" w14:textId="77777777" w:rsidR="008B7368" w:rsidRDefault="008B7368">
            <w:pPr>
              <w:pStyle w:val="TableParagraph"/>
              <w:rPr>
                <w:sz w:val="10"/>
              </w:rPr>
            </w:pPr>
          </w:p>
        </w:tc>
        <w:tc>
          <w:tcPr>
            <w:tcW w:w="252" w:type="dxa"/>
          </w:tcPr>
          <w:p w14:paraId="699EC8AA" w14:textId="77777777" w:rsidR="008B7368" w:rsidRDefault="008B7368">
            <w:pPr>
              <w:pStyle w:val="TableParagraph"/>
              <w:rPr>
                <w:sz w:val="10"/>
              </w:rPr>
            </w:pPr>
          </w:p>
        </w:tc>
        <w:tc>
          <w:tcPr>
            <w:tcW w:w="252" w:type="dxa"/>
          </w:tcPr>
          <w:p w14:paraId="0B850903" w14:textId="77777777" w:rsidR="008B7368" w:rsidRDefault="008B7368">
            <w:pPr>
              <w:pStyle w:val="TableParagraph"/>
              <w:rPr>
                <w:sz w:val="10"/>
              </w:rPr>
            </w:pPr>
          </w:p>
        </w:tc>
        <w:tc>
          <w:tcPr>
            <w:tcW w:w="252" w:type="dxa"/>
          </w:tcPr>
          <w:p w14:paraId="09B7771C" w14:textId="77777777" w:rsidR="008B7368" w:rsidRDefault="008B7368">
            <w:pPr>
              <w:pStyle w:val="TableParagraph"/>
              <w:rPr>
                <w:sz w:val="10"/>
              </w:rPr>
            </w:pPr>
          </w:p>
        </w:tc>
        <w:tc>
          <w:tcPr>
            <w:tcW w:w="252" w:type="dxa"/>
          </w:tcPr>
          <w:p w14:paraId="5E61176E" w14:textId="77777777" w:rsidR="008B7368" w:rsidRDefault="008B7368">
            <w:pPr>
              <w:pStyle w:val="TableParagraph"/>
              <w:rPr>
                <w:sz w:val="10"/>
              </w:rPr>
            </w:pPr>
          </w:p>
        </w:tc>
        <w:tc>
          <w:tcPr>
            <w:tcW w:w="252" w:type="dxa"/>
          </w:tcPr>
          <w:p w14:paraId="4DCCC1E2" w14:textId="77777777" w:rsidR="008B7368" w:rsidRDefault="008B7368">
            <w:pPr>
              <w:pStyle w:val="TableParagraph"/>
              <w:rPr>
                <w:sz w:val="10"/>
              </w:rPr>
            </w:pPr>
          </w:p>
        </w:tc>
        <w:tc>
          <w:tcPr>
            <w:tcW w:w="271" w:type="dxa"/>
            <w:tcBorders>
              <w:right w:val="single" w:sz="6" w:space="0" w:color="000000"/>
            </w:tcBorders>
          </w:tcPr>
          <w:p w14:paraId="4336DCA9" w14:textId="77777777" w:rsidR="008B7368" w:rsidRDefault="008B7368">
            <w:pPr>
              <w:pStyle w:val="TableParagraph"/>
              <w:rPr>
                <w:sz w:val="10"/>
              </w:rPr>
            </w:pPr>
          </w:p>
        </w:tc>
        <w:tc>
          <w:tcPr>
            <w:tcW w:w="747" w:type="dxa"/>
            <w:tcBorders>
              <w:left w:val="single" w:sz="6" w:space="0" w:color="000000"/>
            </w:tcBorders>
          </w:tcPr>
          <w:p w14:paraId="2ABC05E7" w14:textId="77777777" w:rsidR="008B7368" w:rsidRDefault="008637A8">
            <w:pPr>
              <w:pStyle w:val="TableParagraph"/>
              <w:spacing w:before="21" w:line="125" w:lineRule="exact"/>
              <w:ind w:right="-15"/>
              <w:jc w:val="right"/>
              <w:rPr>
                <w:sz w:val="12"/>
              </w:rPr>
            </w:pPr>
            <w:r>
              <w:rPr>
                <w:w w:val="120"/>
                <w:sz w:val="12"/>
              </w:rPr>
              <w:t>40</w:t>
            </w:r>
          </w:p>
        </w:tc>
      </w:tr>
      <w:tr w:rsidR="008B7368" w14:paraId="7CA73DE0" w14:textId="77777777">
        <w:trPr>
          <w:trHeight w:val="166"/>
        </w:trPr>
        <w:tc>
          <w:tcPr>
            <w:tcW w:w="845" w:type="dxa"/>
          </w:tcPr>
          <w:p w14:paraId="1EF2F132" w14:textId="77777777" w:rsidR="008B7368" w:rsidRDefault="008637A8">
            <w:pPr>
              <w:pStyle w:val="TableParagraph"/>
              <w:spacing w:before="12" w:line="134" w:lineRule="exact"/>
              <w:ind w:left="24"/>
              <w:rPr>
                <w:b/>
                <w:sz w:val="13"/>
              </w:rPr>
            </w:pPr>
            <w:r>
              <w:rPr>
                <w:b/>
                <w:w w:val="120"/>
                <w:sz w:val="13"/>
              </w:rPr>
              <w:t>П.00</w:t>
            </w:r>
          </w:p>
        </w:tc>
        <w:tc>
          <w:tcPr>
            <w:tcW w:w="2515" w:type="dxa"/>
          </w:tcPr>
          <w:p w14:paraId="691BC575" w14:textId="77777777" w:rsidR="008B7368" w:rsidRDefault="008637A8">
            <w:pPr>
              <w:pStyle w:val="TableParagraph"/>
              <w:spacing w:before="12" w:line="134" w:lineRule="exact"/>
              <w:ind w:left="23"/>
              <w:rPr>
                <w:b/>
                <w:sz w:val="13"/>
              </w:rPr>
            </w:pPr>
            <w:r>
              <w:rPr>
                <w:b/>
                <w:spacing w:val="-1"/>
                <w:w w:val="120"/>
                <w:sz w:val="13"/>
              </w:rPr>
              <w:t>Профессиональный</w:t>
            </w:r>
            <w:r>
              <w:rPr>
                <w:b/>
                <w:spacing w:val="-7"/>
                <w:w w:val="120"/>
                <w:sz w:val="13"/>
              </w:rPr>
              <w:t xml:space="preserve"> </w:t>
            </w:r>
            <w:r>
              <w:rPr>
                <w:b/>
                <w:w w:val="120"/>
                <w:sz w:val="13"/>
              </w:rPr>
              <w:t>цикл</w:t>
            </w:r>
          </w:p>
        </w:tc>
        <w:tc>
          <w:tcPr>
            <w:tcW w:w="252" w:type="dxa"/>
          </w:tcPr>
          <w:p w14:paraId="6972FF7B" w14:textId="77777777" w:rsidR="008B7368" w:rsidRDefault="008B7368">
            <w:pPr>
              <w:pStyle w:val="TableParagraph"/>
              <w:rPr>
                <w:sz w:val="10"/>
              </w:rPr>
            </w:pPr>
          </w:p>
        </w:tc>
        <w:tc>
          <w:tcPr>
            <w:tcW w:w="252" w:type="dxa"/>
          </w:tcPr>
          <w:p w14:paraId="7BBFF3B0" w14:textId="77777777" w:rsidR="008B7368" w:rsidRDefault="008B7368">
            <w:pPr>
              <w:pStyle w:val="TableParagraph"/>
              <w:rPr>
                <w:sz w:val="10"/>
              </w:rPr>
            </w:pPr>
          </w:p>
        </w:tc>
        <w:tc>
          <w:tcPr>
            <w:tcW w:w="252" w:type="dxa"/>
          </w:tcPr>
          <w:p w14:paraId="0DF49742" w14:textId="77777777" w:rsidR="008B7368" w:rsidRDefault="008B7368">
            <w:pPr>
              <w:pStyle w:val="TableParagraph"/>
              <w:rPr>
                <w:sz w:val="10"/>
              </w:rPr>
            </w:pPr>
          </w:p>
        </w:tc>
        <w:tc>
          <w:tcPr>
            <w:tcW w:w="252" w:type="dxa"/>
          </w:tcPr>
          <w:p w14:paraId="7B5B7D3D" w14:textId="77777777" w:rsidR="008B7368" w:rsidRDefault="008B7368">
            <w:pPr>
              <w:pStyle w:val="TableParagraph"/>
              <w:rPr>
                <w:sz w:val="10"/>
              </w:rPr>
            </w:pPr>
          </w:p>
        </w:tc>
        <w:tc>
          <w:tcPr>
            <w:tcW w:w="242" w:type="dxa"/>
          </w:tcPr>
          <w:p w14:paraId="7FE08B30" w14:textId="77777777" w:rsidR="008B7368" w:rsidRDefault="008B7368">
            <w:pPr>
              <w:pStyle w:val="TableParagraph"/>
              <w:rPr>
                <w:sz w:val="10"/>
              </w:rPr>
            </w:pPr>
          </w:p>
        </w:tc>
        <w:tc>
          <w:tcPr>
            <w:tcW w:w="252" w:type="dxa"/>
          </w:tcPr>
          <w:p w14:paraId="64489E5B" w14:textId="77777777" w:rsidR="008B7368" w:rsidRDefault="008B7368">
            <w:pPr>
              <w:pStyle w:val="TableParagraph"/>
              <w:rPr>
                <w:sz w:val="10"/>
              </w:rPr>
            </w:pPr>
          </w:p>
        </w:tc>
        <w:tc>
          <w:tcPr>
            <w:tcW w:w="252" w:type="dxa"/>
          </w:tcPr>
          <w:p w14:paraId="50EFF4E1" w14:textId="77777777" w:rsidR="008B7368" w:rsidRDefault="008B7368">
            <w:pPr>
              <w:pStyle w:val="TableParagraph"/>
              <w:rPr>
                <w:sz w:val="10"/>
              </w:rPr>
            </w:pPr>
          </w:p>
        </w:tc>
        <w:tc>
          <w:tcPr>
            <w:tcW w:w="252" w:type="dxa"/>
          </w:tcPr>
          <w:p w14:paraId="20924431" w14:textId="77777777" w:rsidR="008B7368" w:rsidRDefault="008B7368">
            <w:pPr>
              <w:pStyle w:val="TableParagraph"/>
              <w:rPr>
                <w:sz w:val="10"/>
              </w:rPr>
            </w:pPr>
          </w:p>
        </w:tc>
        <w:tc>
          <w:tcPr>
            <w:tcW w:w="252" w:type="dxa"/>
          </w:tcPr>
          <w:p w14:paraId="264EC739" w14:textId="77777777" w:rsidR="008B7368" w:rsidRDefault="008B7368">
            <w:pPr>
              <w:pStyle w:val="TableParagraph"/>
              <w:rPr>
                <w:sz w:val="10"/>
              </w:rPr>
            </w:pPr>
          </w:p>
        </w:tc>
        <w:tc>
          <w:tcPr>
            <w:tcW w:w="252" w:type="dxa"/>
          </w:tcPr>
          <w:p w14:paraId="373D8AC2" w14:textId="77777777" w:rsidR="008B7368" w:rsidRDefault="008B7368">
            <w:pPr>
              <w:pStyle w:val="TableParagraph"/>
              <w:rPr>
                <w:sz w:val="10"/>
              </w:rPr>
            </w:pPr>
          </w:p>
        </w:tc>
        <w:tc>
          <w:tcPr>
            <w:tcW w:w="252" w:type="dxa"/>
          </w:tcPr>
          <w:p w14:paraId="4F00FF08" w14:textId="77777777" w:rsidR="008B7368" w:rsidRDefault="008B7368">
            <w:pPr>
              <w:pStyle w:val="TableParagraph"/>
              <w:rPr>
                <w:sz w:val="10"/>
              </w:rPr>
            </w:pPr>
          </w:p>
        </w:tc>
        <w:tc>
          <w:tcPr>
            <w:tcW w:w="252" w:type="dxa"/>
          </w:tcPr>
          <w:p w14:paraId="7444A57A" w14:textId="77777777" w:rsidR="008B7368" w:rsidRDefault="008B7368">
            <w:pPr>
              <w:pStyle w:val="TableParagraph"/>
              <w:rPr>
                <w:sz w:val="10"/>
              </w:rPr>
            </w:pPr>
          </w:p>
        </w:tc>
        <w:tc>
          <w:tcPr>
            <w:tcW w:w="252" w:type="dxa"/>
          </w:tcPr>
          <w:p w14:paraId="088D35C8" w14:textId="77777777" w:rsidR="008B7368" w:rsidRDefault="008B7368">
            <w:pPr>
              <w:pStyle w:val="TableParagraph"/>
              <w:rPr>
                <w:sz w:val="10"/>
              </w:rPr>
            </w:pPr>
          </w:p>
        </w:tc>
        <w:tc>
          <w:tcPr>
            <w:tcW w:w="252" w:type="dxa"/>
          </w:tcPr>
          <w:p w14:paraId="2C54E1E5" w14:textId="77777777" w:rsidR="008B7368" w:rsidRDefault="008B7368">
            <w:pPr>
              <w:pStyle w:val="TableParagraph"/>
              <w:rPr>
                <w:sz w:val="10"/>
              </w:rPr>
            </w:pPr>
          </w:p>
        </w:tc>
        <w:tc>
          <w:tcPr>
            <w:tcW w:w="252" w:type="dxa"/>
          </w:tcPr>
          <w:p w14:paraId="4F6AD66C" w14:textId="77777777" w:rsidR="008B7368" w:rsidRDefault="008B7368">
            <w:pPr>
              <w:pStyle w:val="TableParagraph"/>
              <w:rPr>
                <w:sz w:val="10"/>
              </w:rPr>
            </w:pPr>
          </w:p>
        </w:tc>
        <w:tc>
          <w:tcPr>
            <w:tcW w:w="252" w:type="dxa"/>
          </w:tcPr>
          <w:p w14:paraId="50B0CAF8" w14:textId="77777777" w:rsidR="008B7368" w:rsidRDefault="008B7368">
            <w:pPr>
              <w:pStyle w:val="TableParagraph"/>
              <w:rPr>
                <w:sz w:val="10"/>
              </w:rPr>
            </w:pPr>
          </w:p>
        </w:tc>
        <w:tc>
          <w:tcPr>
            <w:tcW w:w="252" w:type="dxa"/>
          </w:tcPr>
          <w:p w14:paraId="29676EDA" w14:textId="77777777" w:rsidR="008B7368" w:rsidRDefault="008B7368">
            <w:pPr>
              <w:pStyle w:val="TableParagraph"/>
              <w:rPr>
                <w:sz w:val="10"/>
              </w:rPr>
            </w:pPr>
          </w:p>
        </w:tc>
        <w:tc>
          <w:tcPr>
            <w:tcW w:w="252" w:type="dxa"/>
          </w:tcPr>
          <w:p w14:paraId="0014641C" w14:textId="77777777" w:rsidR="008B7368" w:rsidRDefault="008637A8">
            <w:pPr>
              <w:pStyle w:val="TableParagraph"/>
              <w:spacing w:before="21" w:line="125" w:lineRule="exact"/>
              <w:ind w:left="31"/>
              <w:rPr>
                <w:sz w:val="12"/>
              </w:rPr>
            </w:pPr>
            <w:r>
              <w:rPr>
                <w:w w:val="121"/>
                <w:sz w:val="12"/>
              </w:rPr>
              <w:t>К</w:t>
            </w:r>
          </w:p>
        </w:tc>
        <w:tc>
          <w:tcPr>
            <w:tcW w:w="252" w:type="dxa"/>
          </w:tcPr>
          <w:p w14:paraId="29514184" w14:textId="77777777" w:rsidR="008B7368" w:rsidRDefault="008637A8">
            <w:pPr>
              <w:pStyle w:val="TableParagraph"/>
              <w:spacing w:before="21" w:line="125" w:lineRule="exact"/>
              <w:ind w:left="32"/>
              <w:rPr>
                <w:sz w:val="12"/>
              </w:rPr>
            </w:pPr>
            <w:r>
              <w:rPr>
                <w:w w:val="121"/>
                <w:sz w:val="12"/>
              </w:rPr>
              <w:t>К</w:t>
            </w:r>
          </w:p>
        </w:tc>
        <w:tc>
          <w:tcPr>
            <w:tcW w:w="252" w:type="dxa"/>
          </w:tcPr>
          <w:p w14:paraId="2D4B3966" w14:textId="77777777" w:rsidR="008B7368" w:rsidRDefault="008B7368">
            <w:pPr>
              <w:pStyle w:val="TableParagraph"/>
              <w:rPr>
                <w:sz w:val="10"/>
              </w:rPr>
            </w:pPr>
          </w:p>
        </w:tc>
        <w:tc>
          <w:tcPr>
            <w:tcW w:w="252" w:type="dxa"/>
          </w:tcPr>
          <w:p w14:paraId="39E5DA5E" w14:textId="77777777" w:rsidR="008B7368" w:rsidRDefault="008B7368">
            <w:pPr>
              <w:pStyle w:val="TableParagraph"/>
              <w:rPr>
                <w:sz w:val="10"/>
              </w:rPr>
            </w:pPr>
          </w:p>
        </w:tc>
        <w:tc>
          <w:tcPr>
            <w:tcW w:w="252" w:type="dxa"/>
          </w:tcPr>
          <w:p w14:paraId="41F71998" w14:textId="77777777" w:rsidR="008B7368" w:rsidRDefault="008B7368">
            <w:pPr>
              <w:pStyle w:val="TableParagraph"/>
              <w:rPr>
                <w:sz w:val="10"/>
              </w:rPr>
            </w:pPr>
          </w:p>
        </w:tc>
        <w:tc>
          <w:tcPr>
            <w:tcW w:w="252" w:type="dxa"/>
          </w:tcPr>
          <w:p w14:paraId="3F9DC711" w14:textId="77777777" w:rsidR="008B7368" w:rsidRDefault="008B7368">
            <w:pPr>
              <w:pStyle w:val="TableParagraph"/>
              <w:rPr>
                <w:sz w:val="10"/>
              </w:rPr>
            </w:pPr>
          </w:p>
        </w:tc>
        <w:tc>
          <w:tcPr>
            <w:tcW w:w="252" w:type="dxa"/>
          </w:tcPr>
          <w:p w14:paraId="22EAB1C4" w14:textId="77777777" w:rsidR="008B7368" w:rsidRDefault="008B7368">
            <w:pPr>
              <w:pStyle w:val="TableParagraph"/>
              <w:rPr>
                <w:sz w:val="10"/>
              </w:rPr>
            </w:pPr>
          </w:p>
        </w:tc>
        <w:tc>
          <w:tcPr>
            <w:tcW w:w="252" w:type="dxa"/>
          </w:tcPr>
          <w:p w14:paraId="20B276D5" w14:textId="77777777" w:rsidR="008B7368" w:rsidRDefault="008B7368">
            <w:pPr>
              <w:pStyle w:val="TableParagraph"/>
              <w:rPr>
                <w:sz w:val="10"/>
              </w:rPr>
            </w:pPr>
          </w:p>
        </w:tc>
        <w:tc>
          <w:tcPr>
            <w:tcW w:w="252" w:type="dxa"/>
          </w:tcPr>
          <w:p w14:paraId="79859FEB" w14:textId="77777777" w:rsidR="008B7368" w:rsidRDefault="008B7368">
            <w:pPr>
              <w:pStyle w:val="TableParagraph"/>
              <w:rPr>
                <w:sz w:val="10"/>
              </w:rPr>
            </w:pPr>
          </w:p>
        </w:tc>
        <w:tc>
          <w:tcPr>
            <w:tcW w:w="252" w:type="dxa"/>
          </w:tcPr>
          <w:p w14:paraId="1654F2B5" w14:textId="77777777" w:rsidR="008B7368" w:rsidRDefault="008B7368">
            <w:pPr>
              <w:pStyle w:val="TableParagraph"/>
              <w:rPr>
                <w:sz w:val="10"/>
              </w:rPr>
            </w:pPr>
          </w:p>
        </w:tc>
        <w:tc>
          <w:tcPr>
            <w:tcW w:w="252" w:type="dxa"/>
          </w:tcPr>
          <w:p w14:paraId="53EFD8CD" w14:textId="77777777" w:rsidR="008B7368" w:rsidRDefault="008B7368">
            <w:pPr>
              <w:pStyle w:val="TableParagraph"/>
              <w:rPr>
                <w:sz w:val="10"/>
              </w:rPr>
            </w:pPr>
          </w:p>
        </w:tc>
        <w:tc>
          <w:tcPr>
            <w:tcW w:w="252" w:type="dxa"/>
          </w:tcPr>
          <w:p w14:paraId="335D2284" w14:textId="77777777" w:rsidR="008B7368" w:rsidRDefault="008B7368">
            <w:pPr>
              <w:pStyle w:val="TableParagraph"/>
              <w:rPr>
                <w:sz w:val="10"/>
              </w:rPr>
            </w:pPr>
          </w:p>
        </w:tc>
        <w:tc>
          <w:tcPr>
            <w:tcW w:w="252" w:type="dxa"/>
          </w:tcPr>
          <w:p w14:paraId="1701E6F7" w14:textId="77777777" w:rsidR="008B7368" w:rsidRDefault="008B7368">
            <w:pPr>
              <w:pStyle w:val="TableParagraph"/>
              <w:rPr>
                <w:sz w:val="10"/>
              </w:rPr>
            </w:pPr>
          </w:p>
        </w:tc>
        <w:tc>
          <w:tcPr>
            <w:tcW w:w="252" w:type="dxa"/>
          </w:tcPr>
          <w:p w14:paraId="3F06505F" w14:textId="77777777" w:rsidR="008B7368" w:rsidRDefault="008B7368">
            <w:pPr>
              <w:pStyle w:val="TableParagraph"/>
              <w:rPr>
                <w:sz w:val="10"/>
              </w:rPr>
            </w:pPr>
          </w:p>
        </w:tc>
        <w:tc>
          <w:tcPr>
            <w:tcW w:w="252" w:type="dxa"/>
          </w:tcPr>
          <w:p w14:paraId="704620A7" w14:textId="77777777" w:rsidR="008B7368" w:rsidRDefault="008B7368">
            <w:pPr>
              <w:pStyle w:val="TableParagraph"/>
              <w:rPr>
                <w:sz w:val="10"/>
              </w:rPr>
            </w:pPr>
          </w:p>
        </w:tc>
        <w:tc>
          <w:tcPr>
            <w:tcW w:w="252" w:type="dxa"/>
          </w:tcPr>
          <w:p w14:paraId="4D5FA632" w14:textId="77777777" w:rsidR="008B7368" w:rsidRDefault="008B7368">
            <w:pPr>
              <w:pStyle w:val="TableParagraph"/>
              <w:rPr>
                <w:sz w:val="10"/>
              </w:rPr>
            </w:pPr>
          </w:p>
        </w:tc>
        <w:tc>
          <w:tcPr>
            <w:tcW w:w="252" w:type="dxa"/>
          </w:tcPr>
          <w:p w14:paraId="6977ABFF" w14:textId="77777777" w:rsidR="008B7368" w:rsidRDefault="008B7368">
            <w:pPr>
              <w:pStyle w:val="TableParagraph"/>
              <w:rPr>
                <w:sz w:val="10"/>
              </w:rPr>
            </w:pPr>
          </w:p>
        </w:tc>
        <w:tc>
          <w:tcPr>
            <w:tcW w:w="271" w:type="dxa"/>
          </w:tcPr>
          <w:p w14:paraId="2F0E3BB1" w14:textId="77777777" w:rsidR="008B7368" w:rsidRDefault="008B7368">
            <w:pPr>
              <w:pStyle w:val="TableParagraph"/>
              <w:rPr>
                <w:sz w:val="10"/>
              </w:rPr>
            </w:pPr>
          </w:p>
        </w:tc>
        <w:tc>
          <w:tcPr>
            <w:tcW w:w="252" w:type="dxa"/>
          </w:tcPr>
          <w:p w14:paraId="5014B7E9" w14:textId="77777777" w:rsidR="008B7368" w:rsidRDefault="008B7368">
            <w:pPr>
              <w:pStyle w:val="TableParagraph"/>
              <w:rPr>
                <w:sz w:val="10"/>
              </w:rPr>
            </w:pPr>
          </w:p>
        </w:tc>
        <w:tc>
          <w:tcPr>
            <w:tcW w:w="252" w:type="dxa"/>
          </w:tcPr>
          <w:p w14:paraId="45E051D7" w14:textId="77777777" w:rsidR="008B7368" w:rsidRDefault="008B7368">
            <w:pPr>
              <w:pStyle w:val="TableParagraph"/>
              <w:rPr>
                <w:sz w:val="10"/>
              </w:rPr>
            </w:pPr>
          </w:p>
        </w:tc>
        <w:tc>
          <w:tcPr>
            <w:tcW w:w="252" w:type="dxa"/>
          </w:tcPr>
          <w:p w14:paraId="49B08A09" w14:textId="77777777" w:rsidR="008B7368" w:rsidRDefault="008B7368">
            <w:pPr>
              <w:pStyle w:val="TableParagraph"/>
              <w:rPr>
                <w:sz w:val="10"/>
              </w:rPr>
            </w:pPr>
          </w:p>
        </w:tc>
        <w:tc>
          <w:tcPr>
            <w:tcW w:w="252" w:type="dxa"/>
          </w:tcPr>
          <w:p w14:paraId="14AC4873" w14:textId="77777777" w:rsidR="008B7368" w:rsidRDefault="008B7368">
            <w:pPr>
              <w:pStyle w:val="TableParagraph"/>
              <w:rPr>
                <w:sz w:val="10"/>
              </w:rPr>
            </w:pPr>
          </w:p>
        </w:tc>
        <w:tc>
          <w:tcPr>
            <w:tcW w:w="252" w:type="dxa"/>
          </w:tcPr>
          <w:p w14:paraId="30641AB3" w14:textId="77777777" w:rsidR="008B7368" w:rsidRDefault="008B7368">
            <w:pPr>
              <w:pStyle w:val="TableParagraph"/>
              <w:rPr>
                <w:sz w:val="10"/>
              </w:rPr>
            </w:pPr>
          </w:p>
        </w:tc>
        <w:tc>
          <w:tcPr>
            <w:tcW w:w="252" w:type="dxa"/>
          </w:tcPr>
          <w:p w14:paraId="0B612457" w14:textId="77777777" w:rsidR="008B7368" w:rsidRDefault="008B7368">
            <w:pPr>
              <w:pStyle w:val="TableParagraph"/>
              <w:rPr>
                <w:sz w:val="10"/>
              </w:rPr>
            </w:pPr>
          </w:p>
        </w:tc>
        <w:tc>
          <w:tcPr>
            <w:tcW w:w="252" w:type="dxa"/>
          </w:tcPr>
          <w:p w14:paraId="28BBD2E2" w14:textId="77777777" w:rsidR="008B7368" w:rsidRDefault="008B7368">
            <w:pPr>
              <w:pStyle w:val="TableParagraph"/>
              <w:rPr>
                <w:sz w:val="10"/>
              </w:rPr>
            </w:pPr>
          </w:p>
        </w:tc>
        <w:tc>
          <w:tcPr>
            <w:tcW w:w="271" w:type="dxa"/>
            <w:tcBorders>
              <w:right w:val="single" w:sz="6" w:space="0" w:color="000000"/>
            </w:tcBorders>
          </w:tcPr>
          <w:p w14:paraId="4895E132" w14:textId="77777777" w:rsidR="008B7368" w:rsidRDefault="008B7368">
            <w:pPr>
              <w:pStyle w:val="TableParagraph"/>
              <w:rPr>
                <w:sz w:val="10"/>
              </w:rPr>
            </w:pPr>
          </w:p>
        </w:tc>
        <w:tc>
          <w:tcPr>
            <w:tcW w:w="747" w:type="dxa"/>
            <w:tcBorders>
              <w:left w:val="single" w:sz="6" w:space="0" w:color="000000"/>
            </w:tcBorders>
          </w:tcPr>
          <w:p w14:paraId="38ED24BD" w14:textId="77777777" w:rsidR="008B7368" w:rsidRDefault="008637A8">
            <w:pPr>
              <w:pStyle w:val="TableParagraph"/>
              <w:spacing w:before="21" w:line="125" w:lineRule="exact"/>
              <w:ind w:right="-15"/>
              <w:jc w:val="right"/>
              <w:rPr>
                <w:sz w:val="12"/>
              </w:rPr>
            </w:pPr>
            <w:r>
              <w:rPr>
                <w:w w:val="121"/>
                <w:sz w:val="12"/>
              </w:rPr>
              <w:t>0</w:t>
            </w:r>
          </w:p>
        </w:tc>
      </w:tr>
      <w:tr w:rsidR="008B7368" w14:paraId="0ACAC88F" w14:textId="77777777">
        <w:trPr>
          <w:trHeight w:val="166"/>
        </w:trPr>
        <w:tc>
          <w:tcPr>
            <w:tcW w:w="845" w:type="dxa"/>
          </w:tcPr>
          <w:p w14:paraId="36FDA4B3" w14:textId="77777777" w:rsidR="008B7368" w:rsidRDefault="008637A8">
            <w:pPr>
              <w:pStyle w:val="TableParagraph"/>
              <w:spacing w:before="12" w:line="134" w:lineRule="exact"/>
              <w:ind w:left="24"/>
              <w:rPr>
                <w:b/>
                <w:sz w:val="13"/>
              </w:rPr>
            </w:pPr>
            <w:r>
              <w:rPr>
                <w:b/>
                <w:w w:val="120"/>
                <w:sz w:val="13"/>
              </w:rPr>
              <w:t>ПМ.00</w:t>
            </w:r>
          </w:p>
        </w:tc>
        <w:tc>
          <w:tcPr>
            <w:tcW w:w="2515" w:type="dxa"/>
          </w:tcPr>
          <w:p w14:paraId="3BA43747" w14:textId="77777777" w:rsidR="008B7368" w:rsidRDefault="008637A8">
            <w:pPr>
              <w:pStyle w:val="TableParagraph"/>
              <w:spacing w:before="12" w:line="134" w:lineRule="exact"/>
              <w:ind w:left="23"/>
              <w:rPr>
                <w:b/>
                <w:sz w:val="13"/>
              </w:rPr>
            </w:pPr>
            <w:r>
              <w:rPr>
                <w:b/>
                <w:w w:val="120"/>
                <w:sz w:val="13"/>
              </w:rPr>
              <w:t>Профессиональные</w:t>
            </w:r>
            <w:r>
              <w:rPr>
                <w:b/>
                <w:spacing w:val="-3"/>
                <w:w w:val="120"/>
                <w:sz w:val="13"/>
              </w:rPr>
              <w:t xml:space="preserve"> </w:t>
            </w:r>
            <w:r>
              <w:rPr>
                <w:b/>
                <w:w w:val="120"/>
                <w:sz w:val="13"/>
              </w:rPr>
              <w:t>модули</w:t>
            </w:r>
          </w:p>
        </w:tc>
        <w:tc>
          <w:tcPr>
            <w:tcW w:w="252" w:type="dxa"/>
          </w:tcPr>
          <w:p w14:paraId="25E966E0" w14:textId="77777777" w:rsidR="008B7368" w:rsidRDefault="008B7368">
            <w:pPr>
              <w:pStyle w:val="TableParagraph"/>
              <w:rPr>
                <w:sz w:val="10"/>
              </w:rPr>
            </w:pPr>
          </w:p>
        </w:tc>
        <w:tc>
          <w:tcPr>
            <w:tcW w:w="252" w:type="dxa"/>
          </w:tcPr>
          <w:p w14:paraId="061C6F2D" w14:textId="77777777" w:rsidR="008B7368" w:rsidRDefault="008B7368">
            <w:pPr>
              <w:pStyle w:val="TableParagraph"/>
              <w:rPr>
                <w:sz w:val="10"/>
              </w:rPr>
            </w:pPr>
          </w:p>
        </w:tc>
        <w:tc>
          <w:tcPr>
            <w:tcW w:w="252" w:type="dxa"/>
          </w:tcPr>
          <w:p w14:paraId="0BE1D5FC" w14:textId="77777777" w:rsidR="008B7368" w:rsidRDefault="008B7368">
            <w:pPr>
              <w:pStyle w:val="TableParagraph"/>
              <w:rPr>
                <w:sz w:val="10"/>
              </w:rPr>
            </w:pPr>
          </w:p>
        </w:tc>
        <w:tc>
          <w:tcPr>
            <w:tcW w:w="252" w:type="dxa"/>
          </w:tcPr>
          <w:p w14:paraId="71DAE6B5" w14:textId="77777777" w:rsidR="008B7368" w:rsidRDefault="008B7368">
            <w:pPr>
              <w:pStyle w:val="TableParagraph"/>
              <w:rPr>
                <w:sz w:val="10"/>
              </w:rPr>
            </w:pPr>
          </w:p>
        </w:tc>
        <w:tc>
          <w:tcPr>
            <w:tcW w:w="242" w:type="dxa"/>
          </w:tcPr>
          <w:p w14:paraId="75D19680" w14:textId="77777777" w:rsidR="008B7368" w:rsidRDefault="008B7368">
            <w:pPr>
              <w:pStyle w:val="TableParagraph"/>
              <w:rPr>
                <w:sz w:val="10"/>
              </w:rPr>
            </w:pPr>
          </w:p>
        </w:tc>
        <w:tc>
          <w:tcPr>
            <w:tcW w:w="252" w:type="dxa"/>
          </w:tcPr>
          <w:p w14:paraId="0487AA4F" w14:textId="77777777" w:rsidR="008B7368" w:rsidRDefault="008B7368">
            <w:pPr>
              <w:pStyle w:val="TableParagraph"/>
              <w:rPr>
                <w:sz w:val="10"/>
              </w:rPr>
            </w:pPr>
          </w:p>
        </w:tc>
        <w:tc>
          <w:tcPr>
            <w:tcW w:w="252" w:type="dxa"/>
          </w:tcPr>
          <w:p w14:paraId="639D4B46" w14:textId="77777777" w:rsidR="008B7368" w:rsidRDefault="008B7368">
            <w:pPr>
              <w:pStyle w:val="TableParagraph"/>
              <w:rPr>
                <w:sz w:val="10"/>
              </w:rPr>
            </w:pPr>
          </w:p>
        </w:tc>
        <w:tc>
          <w:tcPr>
            <w:tcW w:w="252" w:type="dxa"/>
          </w:tcPr>
          <w:p w14:paraId="245DAD93" w14:textId="77777777" w:rsidR="008B7368" w:rsidRDefault="008B7368">
            <w:pPr>
              <w:pStyle w:val="TableParagraph"/>
              <w:rPr>
                <w:sz w:val="10"/>
              </w:rPr>
            </w:pPr>
          </w:p>
        </w:tc>
        <w:tc>
          <w:tcPr>
            <w:tcW w:w="252" w:type="dxa"/>
          </w:tcPr>
          <w:p w14:paraId="38D89E85" w14:textId="77777777" w:rsidR="008B7368" w:rsidRDefault="008B7368">
            <w:pPr>
              <w:pStyle w:val="TableParagraph"/>
              <w:rPr>
                <w:sz w:val="10"/>
              </w:rPr>
            </w:pPr>
          </w:p>
        </w:tc>
        <w:tc>
          <w:tcPr>
            <w:tcW w:w="252" w:type="dxa"/>
          </w:tcPr>
          <w:p w14:paraId="69461E0B" w14:textId="77777777" w:rsidR="008B7368" w:rsidRDefault="008B7368">
            <w:pPr>
              <w:pStyle w:val="TableParagraph"/>
              <w:rPr>
                <w:sz w:val="10"/>
              </w:rPr>
            </w:pPr>
          </w:p>
        </w:tc>
        <w:tc>
          <w:tcPr>
            <w:tcW w:w="252" w:type="dxa"/>
          </w:tcPr>
          <w:p w14:paraId="41FB8202" w14:textId="77777777" w:rsidR="008B7368" w:rsidRDefault="008B7368">
            <w:pPr>
              <w:pStyle w:val="TableParagraph"/>
              <w:rPr>
                <w:sz w:val="10"/>
              </w:rPr>
            </w:pPr>
          </w:p>
        </w:tc>
        <w:tc>
          <w:tcPr>
            <w:tcW w:w="252" w:type="dxa"/>
          </w:tcPr>
          <w:p w14:paraId="68B763C9" w14:textId="77777777" w:rsidR="008B7368" w:rsidRDefault="008B7368">
            <w:pPr>
              <w:pStyle w:val="TableParagraph"/>
              <w:rPr>
                <w:sz w:val="10"/>
              </w:rPr>
            </w:pPr>
          </w:p>
        </w:tc>
        <w:tc>
          <w:tcPr>
            <w:tcW w:w="252" w:type="dxa"/>
          </w:tcPr>
          <w:p w14:paraId="5E7C06C9" w14:textId="77777777" w:rsidR="008B7368" w:rsidRDefault="008B7368">
            <w:pPr>
              <w:pStyle w:val="TableParagraph"/>
              <w:rPr>
                <w:sz w:val="10"/>
              </w:rPr>
            </w:pPr>
          </w:p>
        </w:tc>
        <w:tc>
          <w:tcPr>
            <w:tcW w:w="252" w:type="dxa"/>
          </w:tcPr>
          <w:p w14:paraId="571D3505" w14:textId="77777777" w:rsidR="008B7368" w:rsidRDefault="008B7368">
            <w:pPr>
              <w:pStyle w:val="TableParagraph"/>
              <w:rPr>
                <w:sz w:val="10"/>
              </w:rPr>
            </w:pPr>
          </w:p>
        </w:tc>
        <w:tc>
          <w:tcPr>
            <w:tcW w:w="252" w:type="dxa"/>
          </w:tcPr>
          <w:p w14:paraId="1687DF27" w14:textId="77777777" w:rsidR="008B7368" w:rsidRDefault="008B7368">
            <w:pPr>
              <w:pStyle w:val="TableParagraph"/>
              <w:rPr>
                <w:sz w:val="10"/>
              </w:rPr>
            </w:pPr>
          </w:p>
        </w:tc>
        <w:tc>
          <w:tcPr>
            <w:tcW w:w="252" w:type="dxa"/>
          </w:tcPr>
          <w:p w14:paraId="7588A8F1" w14:textId="77777777" w:rsidR="008B7368" w:rsidRDefault="008B7368">
            <w:pPr>
              <w:pStyle w:val="TableParagraph"/>
              <w:rPr>
                <w:sz w:val="10"/>
              </w:rPr>
            </w:pPr>
          </w:p>
        </w:tc>
        <w:tc>
          <w:tcPr>
            <w:tcW w:w="252" w:type="dxa"/>
          </w:tcPr>
          <w:p w14:paraId="16C61439" w14:textId="77777777" w:rsidR="008B7368" w:rsidRDefault="008B7368">
            <w:pPr>
              <w:pStyle w:val="TableParagraph"/>
              <w:rPr>
                <w:sz w:val="10"/>
              </w:rPr>
            </w:pPr>
          </w:p>
        </w:tc>
        <w:tc>
          <w:tcPr>
            <w:tcW w:w="252" w:type="dxa"/>
          </w:tcPr>
          <w:p w14:paraId="48028D1F" w14:textId="77777777" w:rsidR="008B7368" w:rsidRDefault="008637A8">
            <w:pPr>
              <w:pStyle w:val="TableParagraph"/>
              <w:spacing w:before="22" w:line="125" w:lineRule="exact"/>
              <w:ind w:left="31"/>
              <w:rPr>
                <w:sz w:val="12"/>
              </w:rPr>
            </w:pPr>
            <w:r>
              <w:rPr>
                <w:w w:val="121"/>
                <w:sz w:val="12"/>
              </w:rPr>
              <w:t>К</w:t>
            </w:r>
          </w:p>
        </w:tc>
        <w:tc>
          <w:tcPr>
            <w:tcW w:w="252" w:type="dxa"/>
          </w:tcPr>
          <w:p w14:paraId="24ECC3DE" w14:textId="77777777" w:rsidR="008B7368" w:rsidRDefault="008637A8">
            <w:pPr>
              <w:pStyle w:val="TableParagraph"/>
              <w:spacing w:before="22" w:line="125" w:lineRule="exact"/>
              <w:ind w:left="32"/>
              <w:rPr>
                <w:sz w:val="12"/>
              </w:rPr>
            </w:pPr>
            <w:r>
              <w:rPr>
                <w:w w:val="121"/>
                <w:sz w:val="12"/>
              </w:rPr>
              <w:t>К</w:t>
            </w:r>
          </w:p>
        </w:tc>
        <w:tc>
          <w:tcPr>
            <w:tcW w:w="252" w:type="dxa"/>
          </w:tcPr>
          <w:p w14:paraId="2A22DAD1" w14:textId="77777777" w:rsidR="008B7368" w:rsidRDefault="008B7368">
            <w:pPr>
              <w:pStyle w:val="TableParagraph"/>
              <w:rPr>
                <w:sz w:val="10"/>
              </w:rPr>
            </w:pPr>
          </w:p>
        </w:tc>
        <w:tc>
          <w:tcPr>
            <w:tcW w:w="252" w:type="dxa"/>
          </w:tcPr>
          <w:p w14:paraId="16313C20" w14:textId="77777777" w:rsidR="008B7368" w:rsidRDefault="008B7368">
            <w:pPr>
              <w:pStyle w:val="TableParagraph"/>
              <w:rPr>
                <w:sz w:val="10"/>
              </w:rPr>
            </w:pPr>
          </w:p>
        </w:tc>
        <w:tc>
          <w:tcPr>
            <w:tcW w:w="252" w:type="dxa"/>
          </w:tcPr>
          <w:p w14:paraId="79DC53F0" w14:textId="77777777" w:rsidR="008B7368" w:rsidRDefault="008B7368">
            <w:pPr>
              <w:pStyle w:val="TableParagraph"/>
              <w:rPr>
                <w:sz w:val="10"/>
              </w:rPr>
            </w:pPr>
          </w:p>
        </w:tc>
        <w:tc>
          <w:tcPr>
            <w:tcW w:w="252" w:type="dxa"/>
          </w:tcPr>
          <w:p w14:paraId="148D26DC" w14:textId="77777777" w:rsidR="008B7368" w:rsidRDefault="008B7368">
            <w:pPr>
              <w:pStyle w:val="TableParagraph"/>
              <w:rPr>
                <w:sz w:val="10"/>
              </w:rPr>
            </w:pPr>
          </w:p>
        </w:tc>
        <w:tc>
          <w:tcPr>
            <w:tcW w:w="252" w:type="dxa"/>
          </w:tcPr>
          <w:p w14:paraId="06188564" w14:textId="77777777" w:rsidR="008B7368" w:rsidRDefault="008B7368">
            <w:pPr>
              <w:pStyle w:val="TableParagraph"/>
              <w:rPr>
                <w:sz w:val="10"/>
              </w:rPr>
            </w:pPr>
          </w:p>
        </w:tc>
        <w:tc>
          <w:tcPr>
            <w:tcW w:w="252" w:type="dxa"/>
          </w:tcPr>
          <w:p w14:paraId="75C1FB08" w14:textId="77777777" w:rsidR="008B7368" w:rsidRDefault="008B7368">
            <w:pPr>
              <w:pStyle w:val="TableParagraph"/>
              <w:rPr>
                <w:sz w:val="10"/>
              </w:rPr>
            </w:pPr>
          </w:p>
        </w:tc>
        <w:tc>
          <w:tcPr>
            <w:tcW w:w="252" w:type="dxa"/>
          </w:tcPr>
          <w:p w14:paraId="2DC85A78" w14:textId="77777777" w:rsidR="008B7368" w:rsidRDefault="008B7368">
            <w:pPr>
              <w:pStyle w:val="TableParagraph"/>
              <w:rPr>
                <w:sz w:val="10"/>
              </w:rPr>
            </w:pPr>
          </w:p>
        </w:tc>
        <w:tc>
          <w:tcPr>
            <w:tcW w:w="252" w:type="dxa"/>
          </w:tcPr>
          <w:p w14:paraId="7A436B1B" w14:textId="77777777" w:rsidR="008B7368" w:rsidRDefault="008B7368">
            <w:pPr>
              <w:pStyle w:val="TableParagraph"/>
              <w:rPr>
                <w:sz w:val="10"/>
              </w:rPr>
            </w:pPr>
          </w:p>
        </w:tc>
        <w:tc>
          <w:tcPr>
            <w:tcW w:w="252" w:type="dxa"/>
          </w:tcPr>
          <w:p w14:paraId="0770EFE3" w14:textId="77777777" w:rsidR="008B7368" w:rsidRDefault="008B7368">
            <w:pPr>
              <w:pStyle w:val="TableParagraph"/>
              <w:rPr>
                <w:sz w:val="10"/>
              </w:rPr>
            </w:pPr>
          </w:p>
        </w:tc>
        <w:tc>
          <w:tcPr>
            <w:tcW w:w="252" w:type="dxa"/>
          </w:tcPr>
          <w:p w14:paraId="12AF7B5C" w14:textId="77777777" w:rsidR="008B7368" w:rsidRDefault="008B7368">
            <w:pPr>
              <w:pStyle w:val="TableParagraph"/>
              <w:rPr>
                <w:sz w:val="10"/>
              </w:rPr>
            </w:pPr>
          </w:p>
        </w:tc>
        <w:tc>
          <w:tcPr>
            <w:tcW w:w="252" w:type="dxa"/>
          </w:tcPr>
          <w:p w14:paraId="711C2C1F" w14:textId="77777777" w:rsidR="008B7368" w:rsidRDefault="008B7368">
            <w:pPr>
              <w:pStyle w:val="TableParagraph"/>
              <w:rPr>
                <w:sz w:val="10"/>
              </w:rPr>
            </w:pPr>
          </w:p>
        </w:tc>
        <w:tc>
          <w:tcPr>
            <w:tcW w:w="252" w:type="dxa"/>
          </w:tcPr>
          <w:p w14:paraId="60D587D6" w14:textId="77777777" w:rsidR="008B7368" w:rsidRDefault="008B7368">
            <w:pPr>
              <w:pStyle w:val="TableParagraph"/>
              <w:rPr>
                <w:sz w:val="10"/>
              </w:rPr>
            </w:pPr>
          </w:p>
        </w:tc>
        <w:tc>
          <w:tcPr>
            <w:tcW w:w="252" w:type="dxa"/>
          </w:tcPr>
          <w:p w14:paraId="7AC91034" w14:textId="77777777" w:rsidR="008B7368" w:rsidRDefault="008B7368">
            <w:pPr>
              <w:pStyle w:val="TableParagraph"/>
              <w:rPr>
                <w:sz w:val="10"/>
              </w:rPr>
            </w:pPr>
          </w:p>
        </w:tc>
        <w:tc>
          <w:tcPr>
            <w:tcW w:w="252" w:type="dxa"/>
          </w:tcPr>
          <w:p w14:paraId="0E7F9793" w14:textId="77777777" w:rsidR="008B7368" w:rsidRDefault="008B7368">
            <w:pPr>
              <w:pStyle w:val="TableParagraph"/>
              <w:rPr>
                <w:sz w:val="10"/>
              </w:rPr>
            </w:pPr>
          </w:p>
        </w:tc>
        <w:tc>
          <w:tcPr>
            <w:tcW w:w="252" w:type="dxa"/>
          </w:tcPr>
          <w:p w14:paraId="4FE69F78" w14:textId="77777777" w:rsidR="008B7368" w:rsidRDefault="008B7368">
            <w:pPr>
              <w:pStyle w:val="TableParagraph"/>
              <w:rPr>
                <w:sz w:val="10"/>
              </w:rPr>
            </w:pPr>
          </w:p>
        </w:tc>
        <w:tc>
          <w:tcPr>
            <w:tcW w:w="271" w:type="dxa"/>
          </w:tcPr>
          <w:p w14:paraId="5D8099DB" w14:textId="77777777" w:rsidR="008B7368" w:rsidRDefault="008B7368">
            <w:pPr>
              <w:pStyle w:val="TableParagraph"/>
              <w:rPr>
                <w:sz w:val="10"/>
              </w:rPr>
            </w:pPr>
          </w:p>
        </w:tc>
        <w:tc>
          <w:tcPr>
            <w:tcW w:w="252" w:type="dxa"/>
          </w:tcPr>
          <w:p w14:paraId="299B498A" w14:textId="77777777" w:rsidR="008B7368" w:rsidRDefault="008B7368">
            <w:pPr>
              <w:pStyle w:val="TableParagraph"/>
              <w:rPr>
                <w:sz w:val="10"/>
              </w:rPr>
            </w:pPr>
          </w:p>
        </w:tc>
        <w:tc>
          <w:tcPr>
            <w:tcW w:w="252" w:type="dxa"/>
          </w:tcPr>
          <w:p w14:paraId="45610AF3" w14:textId="77777777" w:rsidR="008B7368" w:rsidRDefault="008B7368">
            <w:pPr>
              <w:pStyle w:val="TableParagraph"/>
              <w:rPr>
                <w:sz w:val="10"/>
              </w:rPr>
            </w:pPr>
          </w:p>
        </w:tc>
        <w:tc>
          <w:tcPr>
            <w:tcW w:w="252" w:type="dxa"/>
          </w:tcPr>
          <w:p w14:paraId="36EDE19F" w14:textId="77777777" w:rsidR="008B7368" w:rsidRDefault="008B7368">
            <w:pPr>
              <w:pStyle w:val="TableParagraph"/>
              <w:rPr>
                <w:sz w:val="10"/>
              </w:rPr>
            </w:pPr>
          </w:p>
        </w:tc>
        <w:tc>
          <w:tcPr>
            <w:tcW w:w="252" w:type="dxa"/>
          </w:tcPr>
          <w:p w14:paraId="5EF56654" w14:textId="77777777" w:rsidR="008B7368" w:rsidRDefault="008B7368">
            <w:pPr>
              <w:pStyle w:val="TableParagraph"/>
              <w:rPr>
                <w:sz w:val="10"/>
              </w:rPr>
            </w:pPr>
          </w:p>
        </w:tc>
        <w:tc>
          <w:tcPr>
            <w:tcW w:w="252" w:type="dxa"/>
          </w:tcPr>
          <w:p w14:paraId="07638EFE" w14:textId="77777777" w:rsidR="008B7368" w:rsidRDefault="008B7368">
            <w:pPr>
              <w:pStyle w:val="TableParagraph"/>
              <w:rPr>
                <w:sz w:val="10"/>
              </w:rPr>
            </w:pPr>
          </w:p>
        </w:tc>
        <w:tc>
          <w:tcPr>
            <w:tcW w:w="252" w:type="dxa"/>
          </w:tcPr>
          <w:p w14:paraId="11715E06" w14:textId="77777777" w:rsidR="008B7368" w:rsidRDefault="008B7368">
            <w:pPr>
              <w:pStyle w:val="TableParagraph"/>
              <w:rPr>
                <w:sz w:val="10"/>
              </w:rPr>
            </w:pPr>
          </w:p>
        </w:tc>
        <w:tc>
          <w:tcPr>
            <w:tcW w:w="252" w:type="dxa"/>
          </w:tcPr>
          <w:p w14:paraId="4530C50D" w14:textId="77777777" w:rsidR="008B7368" w:rsidRDefault="008B7368">
            <w:pPr>
              <w:pStyle w:val="TableParagraph"/>
              <w:rPr>
                <w:sz w:val="10"/>
              </w:rPr>
            </w:pPr>
          </w:p>
        </w:tc>
        <w:tc>
          <w:tcPr>
            <w:tcW w:w="271" w:type="dxa"/>
            <w:tcBorders>
              <w:right w:val="single" w:sz="6" w:space="0" w:color="000000"/>
            </w:tcBorders>
          </w:tcPr>
          <w:p w14:paraId="7B045863" w14:textId="77777777" w:rsidR="008B7368" w:rsidRDefault="008B7368">
            <w:pPr>
              <w:pStyle w:val="TableParagraph"/>
              <w:rPr>
                <w:sz w:val="10"/>
              </w:rPr>
            </w:pPr>
          </w:p>
        </w:tc>
        <w:tc>
          <w:tcPr>
            <w:tcW w:w="747" w:type="dxa"/>
            <w:tcBorders>
              <w:left w:val="single" w:sz="6" w:space="0" w:color="000000"/>
            </w:tcBorders>
          </w:tcPr>
          <w:p w14:paraId="70BFD7E8" w14:textId="77777777" w:rsidR="008B7368" w:rsidRDefault="008637A8">
            <w:pPr>
              <w:pStyle w:val="TableParagraph"/>
              <w:spacing w:before="22" w:line="125" w:lineRule="exact"/>
              <w:ind w:right="-15"/>
              <w:jc w:val="right"/>
              <w:rPr>
                <w:sz w:val="12"/>
              </w:rPr>
            </w:pPr>
            <w:r>
              <w:rPr>
                <w:w w:val="121"/>
                <w:sz w:val="12"/>
              </w:rPr>
              <w:t>0</w:t>
            </w:r>
          </w:p>
        </w:tc>
      </w:tr>
      <w:tr w:rsidR="008B7368" w14:paraId="76597615" w14:textId="77777777">
        <w:trPr>
          <w:trHeight w:val="343"/>
        </w:trPr>
        <w:tc>
          <w:tcPr>
            <w:tcW w:w="845" w:type="dxa"/>
          </w:tcPr>
          <w:p w14:paraId="207CD15F" w14:textId="77777777" w:rsidR="008B7368" w:rsidRDefault="008637A8">
            <w:pPr>
              <w:pStyle w:val="TableParagraph"/>
              <w:spacing w:before="96"/>
              <w:ind w:left="24"/>
              <w:rPr>
                <w:b/>
                <w:sz w:val="13"/>
              </w:rPr>
            </w:pPr>
            <w:r>
              <w:rPr>
                <w:b/>
                <w:w w:val="120"/>
                <w:sz w:val="13"/>
              </w:rPr>
              <w:t>ПМ.01</w:t>
            </w:r>
          </w:p>
        </w:tc>
        <w:tc>
          <w:tcPr>
            <w:tcW w:w="2515" w:type="dxa"/>
          </w:tcPr>
          <w:p w14:paraId="6F78DE8F" w14:textId="77777777" w:rsidR="008B7368" w:rsidRDefault="008637A8">
            <w:pPr>
              <w:pStyle w:val="TableParagraph"/>
              <w:spacing w:before="12"/>
              <w:ind w:left="23"/>
              <w:rPr>
                <w:b/>
                <w:sz w:val="13"/>
              </w:rPr>
            </w:pPr>
            <w:r>
              <w:rPr>
                <w:b/>
                <w:w w:val="120"/>
                <w:sz w:val="13"/>
              </w:rPr>
              <w:t>Предоставление</w:t>
            </w:r>
            <w:r>
              <w:rPr>
                <w:b/>
                <w:spacing w:val="4"/>
                <w:w w:val="120"/>
                <w:sz w:val="13"/>
              </w:rPr>
              <w:t xml:space="preserve"> </w:t>
            </w:r>
            <w:r>
              <w:rPr>
                <w:b/>
                <w:w w:val="120"/>
                <w:sz w:val="13"/>
              </w:rPr>
              <w:t>современных</w:t>
            </w:r>
          </w:p>
          <w:p w14:paraId="0AFF04DF" w14:textId="77777777" w:rsidR="008B7368" w:rsidRDefault="008637A8">
            <w:pPr>
              <w:pStyle w:val="TableParagraph"/>
              <w:spacing w:before="27" w:line="134" w:lineRule="exact"/>
              <w:ind w:left="23"/>
              <w:rPr>
                <w:b/>
                <w:sz w:val="13"/>
              </w:rPr>
            </w:pPr>
            <w:r>
              <w:rPr>
                <w:b/>
                <w:spacing w:val="-1"/>
                <w:w w:val="120"/>
                <w:sz w:val="13"/>
              </w:rPr>
              <w:t>парикмахерских</w:t>
            </w:r>
            <w:r>
              <w:rPr>
                <w:b/>
                <w:spacing w:val="-8"/>
                <w:w w:val="120"/>
                <w:sz w:val="13"/>
              </w:rPr>
              <w:t xml:space="preserve"> </w:t>
            </w:r>
            <w:r>
              <w:rPr>
                <w:b/>
                <w:spacing w:val="-1"/>
                <w:w w:val="120"/>
                <w:sz w:val="13"/>
              </w:rPr>
              <w:t>услуг</w:t>
            </w:r>
          </w:p>
        </w:tc>
        <w:tc>
          <w:tcPr>
            <w:tcW w:w="252" w:type="dxa"/>
          </w:tcPr>
          <w:p w14:paraId="746A884B" w14:textId="77777777" w:rsidR="008B7368" w:rsidRDefault="008B7368">
            <w:pPr>
              <w:pStyle w:val="TableParagraph"/>
              <w:rPr>
                <w:sz w:val="14"/>
              </w:rPr>
            </w:pPr>
          </w:p>
        </w:tc>
        <w:tc>
          <w:tcPr>
            <w:tcW w:w="252" w:type="dxa"/>
          </w:tcPr>
          <w:p w14:paraId="35FBA8AC" w14:textId="77777777" w:rsidR="008B7368" w:rsidRDefault="008B7368">
            <w:pPr>
              <w:pStyle w:val="TableParagraph"/>
              <w:rPr>
                <w:sz w:val="14"/>
              </w:rPr>
            </w:pPr>
          </w:p>
        </w:tc>
        <w:tc>
          <w:tcPr>
            <w:tcW w:w="252" w:type="dxa"/>
          </w:tcPr>
          <w:p w14:paraId="1282990B" w14:textId="77777777" w:rsidR="008B7368" w:rsidRDefault="008B7368">
            <w:pPr>
              <w:pStyle w:val="TableParagraph"/>
              <w:rPr>
                <w:sz w:val="14"/>
              </w:rPr>
            </w:pPr>
          </w:p>
        </w:tc>
        <w:tc>
          <w:tcPr>
            <w:tcW w:w="252" w:type="dxa"/>
          </w:tcPr>
          <w:p w14:paraId="3735E435" w14:textId="77777777" w:rsidR="008B7368" w:rsidRDefault="008B7368">
            <w:pPr>
              <w:pStyle w:val="TableParagraph"/>
              <w:rPr>
                <w:sz w:val="14"/>
              </w:rPr>
            </w:pPr>
          </w:p>
        </w:tc>
        <w:tc>
          <w:tcPr>
            <w:tcW w:w="242" w:type="dxa"/>
          </w:tcPr>
          <w:p w14:paraId="29809B59" w14:textId="77777777" w:rsidR="008B7368" w:rsidRDefault="008B7368">
            <w:pPr>
              <w:pStyle w:val="TableParagraph"/>
              <w:rPr>
                <w:sz w:val="14"/>
              </w:rPr>
            </w:pPr>
          </w:p>
        </w:tc>
        <w:tc>
          <w:tcPr>
            <w:tcW w:w="252" w:type="dxa"/>
          </w:tcPr>
          <w:p w14:paraId="45D473DB" w14:textId="77777777" w:rsidR="008B7368" w:rsidRDefault="008B7368">
            <w:pPr>
              <w:pStyle w:val="TableParagraph"/>
              <w:rPr>
                <w:sz w:val="14"/>
              </w:rPr>
            </w:pPr>
          </w:p>
        </w:tc>
        <w:tc>
          <w:tcPr>
            <w:tcW w:w="252" w:type="dxa"/>
          </w:tcPr>
          <w:p w14:paraId="026D8030" w14:textId="77777777" w:rsidR="008B7368" w:rsidRDefault="008B7368">
            <w:pPr>
              <w:pStyle w:val="TableParagraph"/>
              <w:rPr>
                <w:sz w:val="14"/>
              </w:rPr>
            </w:pPr>
          </w:p>
        </w:tc>
        <w:tc>
          <w:tcPr>
            <w:tcW w:w="252" w:type="dxa"/>
          </w:tcPr>
          <w:p w14:paraId="3DDB6CEE" w14:textId="77777777" w:rsidR="008B7368" w:rsidRDefault="008B7368">
            <w:pPr>
              <w:pStyle w:val="TableParagraph"/>
              <w:rPr>
                <w:sz w:val="14"/>
              </w:rPr>
            </w:pPr>
          </w:p>
        </w:tc>
        <w:tc>
          <w:tcPr>
            <w:tcW w:w="252" w:type="dxa"/>
          </w:tcPr>
          <w:p w14:paraId="25EEC8D9" w14:textId="77777777" w:rsidR="008B7368" w:rsidRDefault="008B7368">
            <w:pPr>
              <w:pStyle w:val="TableParagraph"/>
              <w:rPr>
                <w:sz w:val="14"/>
              </w:rPr>
            </w:pPr>
          </w:p>
        </w:tc>
        <w:tc>
          <w:tcPr>
            <w:tcW w:w="252" w:type="dxa"/>
          </w:tcPr>
          <w:p w14:paraId="549BE3E7" w14:textId="77777777" w:rsidR="008B7368" w:rsidRDefault="008B7368">
            <w:pPr>
              <w:pStyle w:val="TableParagraph"/>
              <w:rPr>
                <w:sz w:val="14"/>
              </w:rPr>
            </w:pPr>
          </w:p>
        </w:tc>
        <w:tc>
          <w:tcPr>
            <w:tcW w:w="252" w:type="dxa"/>
          </w:tcPr>
          <w:p w14:paraId="7B830229" w14:textId="77777777" w:rsidR="008B7368" w:rsidRDefault="008B7368">
            <w:pPr>
              <w:pStyle w:val="TableParagraph"/>
              <w:rPr>
                <w:sz w:val="14"/>
              </w:rPr>
            </w:pPr>
          </w:p>
        </w:tc>
        <w:tc>
          <w:tcPr>
            <w:tcW w:w="252" w:type="dxa"/>
          </w:tcPr>
          <w:p w14:paraId="6BF6D8A7" w14:textId="77777777" w:rsidR="008B7368" w:rsidRDefault="008B7368">
            <w:pPr>
              <w:pStyle w:val="TableParagraph"/>
              <w:rPr>
                <w:sz w:val="14"/>
              </w:rPr>
            </w:pPr>
          </w:p>
        </w:tc>
        <w:tc>
          <w:tcPr>
            <w:tcW w:w="252" w:type="dxa"/>
          </w:tcPr>
          <w:p w14:paraId="77E25EF3" w14:textId="77777777" w:rsidR="008B7368" w:rsidRDefault="008B7368">
            <w:pPr>
              <w:pStyle w:val="TableParagraph"/>
              <w:rPr>
                <w:sz w:val="14"/>
              </w:rPr>
            </w:pPr>
          </w:p>
        </w:tc>
        <w:tc>
          <w:tcPr>
            <w:tcW w:w="252" w:type="dxa"/>
          </w:tcPr>
          <w:p w14:paraId="426179DA" w14:textId="77777777" w:rsidR="008B7368" w:rsidRDefault="008B7368">
            <w:pPr>
              <w:pStyle w:val="TableParagraph"/>
              <w:rPr>
                <w:sz w:val="14"/>
              </w:rPr>
            </w:pPr>
          </w:p>
        </w:tc>
        <w:tc>
          <w:tcPr>
            <w:tcW w:w="252" w:type="dxa"/>
          </w:tcPr>
          <w:p w14:paraId="308C777D" w14:textId="77777777" w:rsidR="008B7368" w:rsidRDefault="008B7368">
            <w:pPr>
              <w:pStyle w:val="TableParagraph"/>
              <w:rPr>
                <w:sz w:val="14"/>
              </w:rPr>
            </w:pPr>
          </w:p>
        </w:tc>
        <w:tc>
          <w:tcPr>
            <w:tcW w:w="252" w:type="dxa"/>
          </w:tcPr>
          <w:p w14:paraId="17D0C157" w14:textId="77777777" w:rsidR="008B7368" w:rsidRDefault="008B7368">
            <w:pPr>
              <w:pStyle w:val="TableParagraph"/>
              <w:rPr>
                <w:sz w:val="14"/>
              </w:rPr>
            </w:pPr>
          </w:p>
        </w:tc>
        <w:tc>
          <w:tcPr>
            <w:tcW w:w="252" w:type="dxa"/>
          </w:tcPr>
          <w:p w14:paraId="3E95F2A8" w14:textId="77777777" w:rsidR="008B7368" w:rsidRDefault="008B7368">
            <w:pPr>
              <w:pStyle w:val="TableParagraph"/>
              <w:rPr>
                <w:sz w:val="14"/>
              </w:rPr>
            </w:pPr>
          </w:p>
        </w:tc>
        <w:tc>
          <w:tcPr>
            <w:tcW w:w="252" w:type="dxa"/>
          </w:tcPr>
          <w:p w14:paraId="198AFEE2" w14:textId="77777777" w:rsidR="008B7368" w:rsidRDefault="008B7368">
            <w:pPr>
              <w:pStyle w:val="TableParagraph"/>
              <w:spacing w:before="2"/>
              <w:rPr>
                <w:b/>
                <w:sz w:val="17"/>
              </w:rPr>
            </w:pPr>
          </w:p>
          <w:p w14:paraId="0460F481" w14:textId="77777777" w:rsidR="008B7368" w:rsidRDefault="008637A8">
            <w:pPr>
              <w:pStyle w:val="TableParagraph"/>
              <w:spacing w:before="1" w:line="125" w:lineRule="exact"/>
              <w:ind w:left="31"/>
              <w:rPr>
                <w:sz w:val="12"/>
              </w:rPr>
            </w:pPr>
            <w:r>
              <w:rPr>
                <w:w w:val="121"/>
                <w:sz w:val="12"/>
              </w:rPr>
              <w:t>К</w:t>
            </w:r>
          </w:p>
        </w:tc>
        <w:tc>
          <w:tcPr>
            <w:tcW w:w="252" w:type="dxa"/>
          </w:tcPr>
          <w:p w14:paraId="1690A885" w14:textId="77777777" w:rsidR="008B7368" w:rsidRDefault="008B7368">
            <w:pPr>
              <w:pStyle w:val="TableParagraph"/>
              <w:spacing w:before="2"/>
              <w:rPr>
                <w:b/>
                <w:sz w:val="17"/>
              </w:rPr>
            </w:pPr>
          </w:p>
          <w:p w14:paraId="469DBDDF" w14:textId="77777777" w:rsidR="008B7368" w:rsidRDefault="008637A8">
            <w:pPr>
              <w:pStyle w:val="TableParagraph"/>
              <w:spacing w:before="1" w:line="125" w:lineRule="exact"/>
              <w:ind w:left="32"/>
              <w:rPr>
                <w:sz w:val="12"/>
              </w:rPr>
            </w:pPr>
            <w:r>
              <w:rPr>
                <w:w w:val="121"/>
                <w:sz w:val="12"/>
              </w:rPr>
              <w:t>К</w:t>
            </w:r>
          </w:p>
        </w:tc>
        <w:tc>
          <w:tcPr>
            <w:tcW w:w="252" w:type="dxa"/>
          </w:tcPr>
          <w:p w14:paraId="2C89FFC3" w14:textId="77777777" w:rsidR="008B7368" w:rsidRDefault="008B7368">
            <w:pPr>
              <w:pStyle w:val="TableParagraph"/>
              <w:rPr>
                <w:sz w:val="14"/>
              </w:rPr>
            </w:pPr>
          </w:p>
        </w:tc>
        <w:tc>
          <w:tcPr>
            <w:tcW w:w="252" w:type="dxa"/>
          </w:tcPr>
          <w:p w14:paraId="452596F5" w14:textId="77777777" w:rsidR="008B7368" w:rsidRDefault="008B7368">
            <w:pPr>
              <w:pStyle w:val="TableParagraph"/>
              <w:rPr>
                <w:sz w:val="14"/>
              </w:rPr>
            </w:pPr>
          </w:p>
        </w:tc>
        <w:tc>
          <w:tcPr>
            <w:tcW w:w="252" w:type="dxa"/>
          </w:tcPr>
          <w:p w14:paraId="4E1D1AE8" w14:textId="77777777" w:rsidR="008B7368" w:rsidRDefault="008B7368">
            <w:pPr>
              <w:pStyle w:val="TableParagraph"/>
              <w:rPr>
                <w:sz w:val="14"/>
              </w:rPr>
            </w:pPr>
          </w:p>
        </w:tc>
        <w:tc>
          <w:tcPr>
            <w:tcW w:w="252" w:type="dxa"/>
          </w:tcPr>
          <w:p w14:paraId="4D9E1152" w14:textId="77777777" w:rsidR="008B7368" w:rsidRDefault="008B7368">
            <w:pPr>
              <w:pStyle w:val="TableParagraph"/>
              <w:rPr>
                <w:sz w:val="14"/>
              </w:rPr>
            </w:pPr>
          </w:p>
        </w:tc>
        <w:tc>
          <w:tcPr>
            <w:tcW w:w="252" w:type="dxa"/>
          </w:tcPr>
          <w:p w14:paraId="440B44DD" w14:textId="77777777" w:rsidR="008B7368" w:rsidRDefault="008B7368">
            <w:pPr>
              <w:pStyle w:val="TableParagraph"/>
              <w:rPr>
                <w:sz w:val="14"/>
              </w:rPr>
            </w:pPr>
          </w:p>
        </w:tc>
        <w:tc>
          <w:tcPr>
            <w:tcW w:w="252" w:type="dxa"/>
          </w:tcPr>
          <w:p w14:paraId="7F5DB676" w14:textId="77777777" w:rsidR="008B7368" w:rsidRDefault="008B7368">
            <w:pPr>
              <w:pStyle w:val="TableParagraph"/>
              <w:rPr>
                <w:sz w:val="14"/>
              </w:rPr>
            </w:pPr>
          </w:p>
        </w:tc>
        <w:tc>
          <w:tcPr>
            <w:tcW w:w="252" w:type="dxa"/>
          </w:tcPr>
          <w:p w14:paraId="492DC773" w14:textId="77777777" w:rsidR="008B7368" w:rsidRDefault="008B7368">
            <w:pPr>
              <w:pStyle w:val="TableParagraph"/>
              <w:rPr>
                <w:sz w:val="14"/>
              </w:rPr>
            </w:pPr>
          </w:p>
        </w:tc>
        <w:tc>
          <w:tcPr>
            <w:tcW w:w="252" w:type="dxa"/>
          </w:tcPr>
          <w:p w14:paraId="7C4966E8" w14:textId="77777777" w:rsidR="008B7368" w:rsidRDefault="008B7368">
            <w:pPr>
              <w:pStyle w:val="TableParagraph"/>
              <w:rPr>
                <w:sz w:val="14"/>
              </w:rPr>
            </w:pPr>
          </w:p>
        </w:tc>
        <w:tc>
          <w:tcPr>
            <w:tcW w:w="252" w:type="dxa"/>
          </w:tcPr>
          <w:p w14:paraId="26FDD435" w14:textId="77777777" w:rsidR="008B7368" w:rsidRDefault="008B7368">
            <w:pPr>
              <w:pStyle w:val="TableParagraph"/>
              <w:rPr>
                <w:sz w:val="14"/>
              </w:rPr>
            </w:pPr>
          </w:p>
        </w:tc>
        <w:tc>
          <w:tcPr>
            <w:tcW w:w="252" w:type="dxa"/>
          </w:tcPr>
          <w:p w14:paraId="72C2CDE4" w14:textId="77777777" w:rsidR="008B7368" w:rsidRDefault="008B7368">
            <w:pPr>
              <w:pStyle w:val="TableParagraph"/>
              <w:rPr>
                <w:sz w:val="14"/>
              </w:rPr>
            </w:pPr>
          </w:p>
        </w:tc>
        <w:tc>
          <w:tcPr>
            <w:tcW w:w="252" w:type="dxa"/>
          </w:tcPr>
          <w:p w14:paraId="36619F76" w14:textId="77777777" w:rsidR="008B7368" w:rsidRDefault="008B7368">
            <w:pPr>
              <w:pStyle w:val="TableParagraph"/>
              <w:rPr>
                <w:sz w:val="14"/>
              </w:rPr>
            </w:pPr>
          </w:p>
        </w:tc>
        <w:tc>
          <w:tcPr>
            <w:tcW w:w="252" w:type="dxa"/>
          </w:tcPr>
          <w:p w14:paraId="5A2F409E" w14:textId="77777777" w:rsidR="008B7368" w:rsidRDefault="008B7368">
            <w:pPr>
              <w:pStyle w:val="TableParagraph"/>
              <w:rPr>
                <w:sz w:val="14"/>
              </w:rPr>
            </w:pPr>
          </w:p>
        </w:tc>
        <w:tc>
          <w:tcPr>
            <w:tcW w:w="252" w:type="dxa"/>
          </w:tcPr>
          <w:p w14:paraId="61CEC390" w14:textId="77777777" w:rsidR="008B7368" w:rsidRDefault="008B7368">
            <w:pPr>
              <w:pStyle w:val="TableParagraph"/>
              <w:rPr>
                <w:sz w:val="14"/>
              </w:rPr>
            </w:pPr>
          </w:p>
        </w:tc>
        <w:tc>
          <w:tcPr>
            <w:tcW w:w="252" w:type="dxa"/>
          </w:tcPr>
          <w:p w14:paraId="5431672B" w14:textId="77777777" w:rsidR="008B7368" w:rsidRDefault="008B7368">
            <w:pPr>
              <w:pStyle w:val="TableParagraph"/>
              <w:rPr>
                <w:sz w:val="14"/>
              </w:rPr>
            </w:pPr>
          </w:p>
        </w:tc>
        <w:tc>
          <w:tcPr>
            <w:tcW w:w="252" w:type="dxa"/>
          </w:tcPr>
          <w:p w14:paraId="064FC021" w14:textId="77777777" w:rsidR="008B7368" w:rsidRDefault="008B7368">
            <w:pPr>
              <w:pStyle w:val="TableParagraph"/>
              <w:rPr>
                <w:sz w:val="14"/>
              </w:rPr>
            </w:pPr>
          </w:p>
        </w:tc>
        <w:tc>
          <w:tcPr>
            <w:tcW w:w="271" w:type="dxa"/>
          </w:tcPr>
          <w:p w14:paraId="3C8A6DDB" w14:textId="77777777" w:rsidR="008B7368" w:rsidRDefault="008B7368">
            <w:pPr>
              <w:pStyle w:val="TableParagraph"/>
              <w:rPr>
                <w:sz w:val="14"/>
              </w:rPr>
            </w:pPr>
          </w:p>
        </w:tc>
        <w:tc>
          <w:tcPr>
            <w:tcW w:w="252" w:type="dxa"/>
          </w:tcPr>
          <w:p w14:paraId="25A5496B" w14:textId="77777777" w:rsidR="008B7368" w:rsidRDefault="008B7368">
            <w:pPr>
              <w:pStyle w:val="TableParagraph"/>
              <w:rPr>
                <w:sz w:val="14"/>
              </w:rPr>
            </w:pPr>
          </w:p>
        </w:tc>
        <w:tc>
          <w:tcPr>
            <w:tcW w:w="252" w:type="dxa"/>
          </w:tcPr>
          <w:p w14:paraId="50FE6610" w14:textId="77777777" w:rsidR="008B7368" w:rsidRDefault="008B7368">
            <w:pPr>
              <w:pStyle w:val="TableParagraph"/>
              <w:rPr>
                <w:sz w:val="14"/>
              </w:rPr>
            </w:pPr>
          </w:p>
        </w:tc>
        <w:tc>
          <w:tcPr>
            <w:tcW w:w="252" w:type="dxa"/>
          </w:tcPr>
          <w:p w14:paraId="4A9E45A2" w14:textId="77777777" w:rsidR="008B7368" w:rsidRDefault="008B7368">
            <w:pPr>
              <w:pStyle w:val="TableParagraph"/>
              <w:rPr>
                <w:sz w:val="14"/>
              </w:rPr>
            </w:pPr>
          </w:p>
        </w:tc>
        <w:tc>
          <w:tcPr>
            <w:tcW w:w="252" w:type="dxa"/>
          </w:tcPr>
          <w:p w14:paraId="34E23F2E" w14:textId="77777777" w:rsidR="008B7368" w:rsidRDefault="008B7368">
            <w:pPr>
              <w:pStyle w:val="TableParagraph"/>
              <w:rPr>
                <w:sz w:val="14"/>
              </w:rPr>
            </w:pPr>
          </w:p>
        </w:tc>
        <w:tc>
          <w:tcPr>
            <w:tcW w:w="252" w:type="dxa"/>
          </w:tcPr>
          <w:p w14:paraId="669E8DB1" w14:textId="77777777" w:rsidR="008B7368" w:rsidRDefault="008B7368">
            <w:pPr>
              <w:pStyle w:val="TableParagraph"/>
              <w:rPr>
                <w:sz w:val="14"/>
              </w:rPr>
            </w:pPr>
          </w:p>
        </w:tc>
        <w:tc>
          <w:tcPr>
            <w:tcW w:w="252" w:type="dxa"/>
          </w:tcPr>
          <w:p w14:paraId="6BAEB22A" w14:textId="77777777" w:rsidR="008B7368" w:rsidRDefault="008B7368">
            <w:pPr>
              <w:pStyle w:val="TableParagraph"/>
              <w:rPr>
                <w:sz w:val="14"/>
              </w:rPr>
            </w:pPr>
          </w:p>
        </w:tc>
        <w:tc>
          <w:tcPr>
            <w:tcW w:w="252" w:type="dxa"/>
          </w:tcPr>
          <w:p w14:paraId="27F5E08F" w14:textId="77777777" w:rsidR="008B7368" w:rsidRDefault="008B7368">
            <w:pPr>
              <w:pStyle w:val="TableParagraph"/>
              <w:rPr>
                <w:sz w:val="14"/>
              </w:rPr>
            </w:pPr>
          </w:p>
        </w:tc>
        <w:tc>
          <w:tcPr>
            <w:tcW w:w="271" w:type="dxa"/>
            <w:tcBorders>
              <w:right w:val="single" w:sz="6" w:space="0" w:color="000000"/>
            </w:tcBorders>
          </w:tcPr>
          <w:p w14:paraId="1EB485A0" w14:textId="77777777" w:rsidR="008B7368" w:rsidRDefault="008B7368">
            <w:pPr>
              <w:pStyle w:val="TableParagraph"/>
              <w:rPr>
                <w:sz w:val="14"/>
              </w:rPr>
            </w:pPr>
          </w:p>
        </w:tc>
        <w:tc>
          <w:tcPr>
            <w:tcW w:w="747" w:type="dxa"/>
            <w:tcBorders>
              <w:left w:val="single" w:sz="6" w:space="0" w:color="000000"/>
            </w:tcBorders>
          </w:tcPr>
          <w:p w14:paraId="0E76FD08" w14:textId="77777777" w:rsidR="008B7368" w:rsidRDefault="008B7368">
            <w:pPr>
              <w:pStyle w:val="TableParagraph"/>
              <w:spacing w:before="2"/>
              <w:rPr>
                <w:b/>
                <w:sz w:val="17"/>
              </w:rPr>
            </w:pPr>
          </w:p>
          <w:p w14:paraId="05D5CE56" w14:textId="77777777" w:rsidR="008B7368" w:rsidRDefault="008637A8">
            <w:pPr>
              <w:pStyle w:val="TableParagraph"/>
              <w:spacing w:before="1" w:line="125" w:lineRule="exact"/>
              <w:ind w:right="-15"/>
              <w:jc w:val="right"/>
              <w:rPr>
                <w:sz w:val="12"/>
              </w:rPr>
            </w:pPr>
            <w:r>
              <w:rPr>
                <w:w w:val="121"/>
                <w:sz w:val="12"/>
              </w:rPr>
              <w:t>0</w:t>
            </w:r>
          </w:p>
        </w:tc>
      </w:tr>
      <w:tr w:rsidR="008B7368" w14:paraId="4E9665A0" w14:textId="77777777">
        <w:trPr>
          <w:trHeight w:val="342"/>
        </w:trPr>
        <w:tc>
          <w:tcPr>
            <w:tcW w:w="845" w:type="dxa"/>
          </w:tcPr>
          <w:p w14:paraId="6113F059" w14:textId="77777777" w:rsidR="008B7368" w:rsidRDefault="008637A8">
            <w:pPr>
              <w:pStyle w:val="TableParagraph"/>
              <w:spacing w:before="105"/>
              <w:ind w:left="82"/>
              <w:rPr>
                <w:sz w:val="12"/>
              </w:rPr>
            </w:pPr>
            <w:r>
              <w:rPr>
                <w:w w:val="120"/>
                <w:sz w:val="12"/>
              </w:rPr>
              <w:t>МДК.01.01</w:t>
            </w:r>
          </w:p>
        </w:tc>
        <w:tc>
          <w:tcPr>
            <w:tcW w:w="2515" w:type="dxa"/>
          </w:tcPr>
          <w:p w14:paraId="54F875C0" w14:textId="77777777" w:rsidR="008B7368" w:rsidRDefault="008637A8">
            <w:pPr>
              <w:pStyle w:val="TableParagraph"/>
              <w:spacing w:before="12"/>
              <w:ind w:left="23"/>
              <w:rPr>
                <w:sz w:val="13"/>
              </w:rPr>
            </w:pPr>
            <w:r>
              <w:rPr>
                <w:w w:val="120"/>
                <w:sz w:val="13"/>
              </w:rPr>
              <w:t>Современные</w:t>
            </w:r>
            <w:r>
              <w:rPr>
                <w:spacing w:val="-6"/>
                <w:w w:val="120"/>
                <w:sz w:val="13"/>
              </w:rPr>
              <w:t xml:space="preserve"> </w:t>
            </w:r>
            <w:r>
              <w:rPr>
                <w:w w:val="120"/>
                <w:sz w:val="13"/>
              </w:rPr>
              <w:t>технологии</w:t>
            </w:r>
          </w:p>
          <w:p w14:paraId="5ACA2469" w14:textId="77777777" w:rsidR="008B7368" w:rsidRDefault="008637A8">
            <w:pPr>
              <w:pStyle w:val="TableParagraph"/>
              <w:spacing w:before="27" w:line="134" w:lineRule="exact"/>
              <w:ind w:left="23"/>
              <w:rPr>
                <w:sz w:val="13"/>
              </w:rPr>
            </w:pPr>
            <w:r>
              <w:rPr>
                <w:spacing w:val="-2"/>
                <w:w w:val="120"/>
                <w:sz w:val="13"/>
              </w:rPr>
              <w:t>парикмахерского</w:t>
            </w:r>
            <w:r>
              <w:rPr>
                <w:spacing w:val="-6"/>
                <w:w w:val="120"/>
                <w:sz w:val="13"/>
              </w:rPr>
              <w:t xml:space="preserve"> </w:t>
            </w:r>
            <w:r>
              <w:rPr>
                <w:spacing w:val="-2"/>
                <w:w w:val="120"/>
                <w:sz w:val="13"/>
              </w:rPr>
              <w:t>искусства</w:t>
            </w:r>
          </w:p>
        </w:tc>
        <w:tc>
          <w:tcPr>
            <w:tcW w:w="252" w:type="dxa"/>
          </w:tcPr>
          <w:p w14:paraId="17E3ABEF" w14:textId="77777777" w:rsidR="008B7368" w:rsidRDefault="008B7368">
            <w:pPr>
              <w:pStyle w:val="TableParagraph"/>
              <w:spacing w:before="2"/>
              <w:rPr>
                <w:b/>
                <w:sz w:val="17"/>
              </w:rPr>
            </w:pPr>
          </w:p>
          <w:p w14:paraId="1447B6DC" w14:textId="77777777" w:rsidR="008B7368" w:rsidRDefault="008637A8">
            <w:pPr>
              <w:pStyle w:val="TableParagraph"/>
              <w:spacing w:line="125" w:lineRule="exact"/>
              <w:ind w:right="7"/>
              <w:jc w:val="right"/>
              <w:rPr>
                <w:sz w:val="12"/>
              </w:rPr>
            </w:pPr>
            <w:r>
              <w:rPr>
                <w:w w:val="121"/>
                <w:sz w:val="12"/>
              </w:rPr>
              <w:t>8</w:t>
            </w:r>
          </w:p>
        </w:tc>
        <w:tc>
          <w:tcPr>
            <w:tcW w:w="252" w:type="dxa"/>
          </w:tcPr>
          <w:p w14:paraId="1E3ED0E5" w14:textId="77777777" w:rsidR="008B7368" w:rsidRDefault="008B7368">
            <w:pPr>
              <w:pStyle w:val="TableParagraph"/>
              <w:spacing w:before="2"/>
              <w:rPr>
                <w:b/>
                <w:sz w:val="17"/>
              </w:rPr>
            </w:pPr>
          </w:p>
          <w:p w14:paraId="6AE092CB" w14:textId="77777777" w:rsidR="008B7368" w:rsidRDefault="008637A8">
            <w:pPr>
              <w:pStyle w:val="TableParagraph"/>
              <w:spacing w:line="125" w:lineRule="exact"/>
              <w:ind w:right="6"/>
              <w:jc w:val="right"/>
              <w:rPr>
                <w:sz w:val="12"/>
              </w:rPr>
            </w:pPr>
            <w:r>
              <w:rPr>
                <w:w w:val="121"/>
                <w:sz w:val="12"/>
              </w:rPr>
              <w:t>8</w:t>
            </w:r>
          </w:p>
        </w:tc>
        <w:tc>
          <w:tcPr>
            <w:tcW w:w="252" w:type="dxa"/>
          </w:tcPr>
          <w:p w14:paraId="446C5907" w14:textId="77777777" w:rsidR="008B7368" w:rsidRDefault="008B7368">
            <w:pPr>
              <w:pStyle w:val="TableParagraph"/>
              <w:spacing w:before="2"/>
              <w:rPr>
                <w:b/>
                <w:sz w:val="17"/>
              </w:rPr>
            </w:pPr>
          </w:p>
          <w:p w14:paraId="0BA02EF3" w14:textId="77777777" w:rsidR="008B7368" w:rsidRDefault="008637A8">
            <w:pPr>
              <w:pStyle w:val="TableParagraph"/>
              <w:spacing w:line="125" w:lineRule="exact"/>
              <w:ind w:left="152"/>
              <w:jc w:val="center"/>
              <w:rPr>
                <w:sz w:val="12"/>
              </w:rPr>
            </w:pPr>
            <w:r>
              <w:rPr>
                <w:w w:val="121"/>
                <w:sz w:val="12"/>
              </w:rPr>
              <w:t>8</w:t>
            </w:r>
          </w:p>
        </w:tc>
        <w:tc>
          <w:tcPr>
            <w:tcW w:w="252" w:type="dxa"/>
          </w:tcPr>
          <w:p w14:paraId="1B35C5BE" w14:textId="77777777" w:rsidR="008B7368" w:rsidRDefault="008B7368">
            <w:pPr>
              <w:pStyle w:val="TableParagraph"/>
              <w:spacing w:before="2"/>
              <w:rPr>
                <w:b/>
                <w:sz w:val="17"/>
              </w:rPr>
            </w:pPr>
          </w:p>
          <w:p w14:paraId="78EFDCF7" w14:textId="77777777" w:rsidR="008B7368" w:rsidRDefault="008637A8">
            <w:pPr>
              <w:pStyle w:val="TableParagraph"/>
              <w:spacing w:line="125" w:lineRule="exact"/>
              <w:ind w:right="5"/>
              <w:jc w:val="right"/>
              <w:rPr>
                <w:sz w:val="12"/>
              </w:rPr>
            </w:pPr>
            <w:r>
              <w:rPr>
                <w:w w:val="121"/>
                <w:sz w:val="12"/>
              </w:rPr>
              <w:t>8</w:t>
            </w:r>
          </w:p>
        </w:tc>
        <w:tc>
          <w:tcPr>
            <w:tcW w:w="242" w:type="dxa"/>
          </w:tcPr>
          <w:p w14:paraId="24FCF2DB" w14:textId="77777777" w:rsidR="008B7368" w:rsidRDefault="008B7368">
            <w:pPr>
              <w:pStyle w:val="TableParagraph"/>
              <w:spacing w:before="2"/>
              <w:rPr>
                <w:b/>
                <w:sz w:val="17"/>
              </w:rPr>
            </w:pPr>
          </w:p>
          <w:p w14:paraId="16FD909B" w14:textId="77777777" w:rsidR="008B7368" w:rsidRDefault="008637A8">
            <w:pPr>
              <w:pStyle w:val="TableParagraph"/>
              <w:spacing w:line="125" w:lineRule="exact"/>
              <w:ind w:right="5"/>
              <w:jc w:val="right"/>
              <w:rPr>
                <w:sz w:val="12"/>
              </w:rPr>
            </w:pPr>
            <w:r>
              <w:rPr>
                <w:w w:val="121"/>
                <w:sz w:val="12"/>
              </w:rPr>
              <w:t>8</w:t>
            </w:r>
          </w:p>
        </w:tc>
        <w:tc>
          <w:tcPr>
            <w:tcW w:w="252" w:type="dxa"/>
          </w:tcPr>
          <w:p w14:paraId="18A14402" w14:textId="77777777" w:rsidR="008B7368" w:rsidRDefault="008B7368">
            <w:pPr>
              <w:pStyle w:val="TableParagraph"/>
              <w:spacing w:before="2"/>
              <w:rPr>
                <w:b/>
                <w:sz w:val="17"/>
              </w:rPr>
            </w:pPr>
          </w:p>
          <w:p w14:paraId="7DBAAEF4" w14:textId="77777777" w:rsidR="008B7368" w:rsidRDefault="008637A8">
            <w:pPr>
              <w:pStyle w:val="TableParagraph"/>
              <w:spacing w:line="125" w:lineRule="exact"/>
              <w:ind w:right="4"/>
              <w:jc w:val="right"/>
              <w:rPr>
                <w:sz w:val="12"/>
              </w:rPr>
            </w:pPr>
            <w:r>
              <w:rPr>
                <w:w w:val="121"/>
                <w:sz w:val="12"/>
              </w:rPr>
              <w:t>8</w:t>
            </w:r>
          </w:p>
        </w:tc>
        <w:tc>
          <w:tcPr>
            <w:tcW w:w="252" w:type="dxa"/>
          </w:tcPr>
          <w:p w14:paraId="7DD6C99D" w14:textId="77777777" w:rsidR="008B7368" w:rsidRDefault="008B7368">
            <w:pPr>
              <w:pStyle w:val="TableParagraph"/>
              <w:rPr>
                <w:sz w:val="14"/>
              </w:rPr>
            </w:pPr>
          </w:p>
        </w:tc>
        <w:tc>
          <w:tcPr>
            <w:tcW w:w="252" w:type="dxa"/>
          </w:tcPr>
          <w:p w14:paraId="3401795B" w14:textId="77777777" w:rsidR="008B7368" w:rsidRDefault="008B7368">
            <w:pPr>
              <w:pStyle w:val="TableParagraph"/>
              <w:rPr>
                <w:sz w:val="14"/>
              </w:rPr>
            </w:pPr>
          </w:p>
        </w:tc>
        <w:tc>
          <w:tcPr>
            <w:tcW w:w="252" w:type="dxa"/>
          </w:tcPr>
          <w:p w14:paraId="3799727F" w14:textId="77777777" w:rsidR="008B7368" w:rsidRDefault="008B7368">
            <w:pPr>
              <w:pStyle w:val="TableParagraph"/>
              <w:rPr>
                <w:sz w:val="14"/>
              </w:rPr>
            </w:pPr>
          </w:p>
        </w:tc>
        <w:tc>
          <w:tcPr>
            <w:tcW w:w="252" w:type="dxa"/>
          </w:tcPr>
          <w:p w14:paraId="14CA5532" w14:textId="77777777" w:rsidR="008B7368" w:rsidRDefault="008B7368">
            <w:pPr>
              <w:pStyle w:val="TableParagraph"/>
              <w:rPr>
                <w:sz w:val="14"/>
              </w:rPr>
            </w:pPr>
          </w:p>
        </w:tc>
        <w:tc>
          <w:tcPr>
            <w:tcW w:w="252" w:type="dxa"/>
          </w:tcPr>
          <w:p w14:paraId="31331796" w14:textId="77777777" w:rsidR="008B7368" w:rsidRDefault="008B7368">
            <w:pPr>
              <w:pStyle w:val="TableParagraph"/>
              <w:rPr>
                <w:sz w:val="14"/>
              </w:rPr>
            </w:pPr>
          </w:p>
        </w:tc>
        <w:tc>
          <w:tcPr>
            <w:tcW w:w="252" w:type="dxa"/>
          </w:tcPr>
          <w:p w14:paraId="101CA6B8" w14:textId="77777777" w:rsidR="008B7368" w:rsidRDefault="008B7368">
            <w:pPr>
              <w:pStyle w:val="TableParagraph"/>
              <w:rPr>
                <w:sz w:val="14"/>
              </w:rPr>
            </w:pPr>
          </w:p>
        </w:tc>
        <w:tc>
          <w:tcPr>
            <w:tcW w:w="252" w:type="dxa"/>
          </w:tcPr>
          <w:p w14:paraId="3634906D" w14:textId="77777777" w:rsidR="008B7368" w:rsidRDefault="008B7368">
            <w:pPr>
              <w:pStyle w:val="TableParagraph"/>
              <w:rPr>
                <w:sz w:val="14"/>
              </w:rPr>
            </w:pPr>
          </w:p>
        </w:tc>
        <w:tc>
          <w:tcPr>
            <w:tcW w:w="252" w:type="dxa"/>
          </w:tcPr>
          <w:p w14:paraId="19956630" w14:textId="77777777" w:rsidR="008B7368" w:rsidRDefault="008B7368">
            <w:pPr>
              <w:pStyle w:val="TableParagraph"/>
              <w:rPr>
                <w:sz w:val="14"/>
              </w:rPr>
            </w:pPr>
          </w:p>
        </w:tc>
        <w:tc>
          <w:tcPr>
            <w:tcW w:w="252" w:type="dxa"/>
          </w:tcPr>
          <w:p w14:paraId="137E08F2" w14:textId="77777777" w:rsidR="008B7368" w:rsidRDefault="008B7368">
            <w:pPr>
              <w:pStyle w:val="TableParagraph"/>
              <w:rPr>
                <w:sz w:val="14"/>
              </w:rPr>
            </w:pPr>
          </w:p>
        </w:tc>
        <w:tc>
          <w:tcPr>
            <w:tcW w:w="252" w:type="dxa"/>
          </w:tcPr>
          <w:p w14:paraId="6529E6A8" w14:textId="77777777" w:rsidR="008B7368" w:rsidRDefault="008B7368">
            <w:pPr>
              <w:pStyle w:val="TableParagraph"/>
              <w:rPr>
                <w:sz w:val="14"/>
              </w:rPr>
            </w:pPr>
          </w:p>
        </w:tc>
        <w:tc>
          <w:tcPr>
            <w:tcW w:w="252" w:type="dxa"/>
          </w:tcPr>
          <w:p w14:paraId="1382A475" w14:textId="77777777" w:rsidR="008B7368" w:rsidRDefault="008B7368">
            <w:pPr>
              <w:pStyle w:val="TableParagraph"/>
              <w:rPr>
                <w:sz w:val="14"/>
              </w:rPr>
            </w:pPr>
          </w:p>
        </w:tc>
        <w:tc>
          <w:tcPr>
            <w:tcW w:w="252" w:type="dxa"/>
          </w:tcPr>
          <w:p w14:paraId="15EBE5C9" w14:textId="77777777" w:rsidR="008B7368" w:rsidRDefault="008B7368">
            <w:pPr>
              <w:pStyle w:val="TableParagraph"/>
              <w:spacing w:before="2"/>
              <w:rPr>
                <w:b/>
                <w:sz w:val="17"/>
              </w:rPr>
            </w:pPr>
          </w:p>
          <w:p w14:paraId="15DB1C39" w14:textId="77777777" w:rsidR="008B7368" w:rsidRDefault="008637A8">
            <w:pPr>
              <w:pStyle w:val="TableParagraph"/>
              <w:spacing w:line="125" w:lineRule="exact"/>
              <w:ind w:left="31"/>
              <w:rPr>
                <w:sz w:val="12"/>
              </w:rPr>
            </w:pPr>
            <w:r>
              <w:rPr>
                <w:w w:val="121"/>
                <w:sz w:val="12"/>
              </w:rPr>
              <w:t>К</w:t>
            </w:r>
          </w:p>
        </w:tc>
        <w:tc>
          <w:tcPr>
            <w:tcW w:w="252" w:type="dxa"/>
          </w:tcPr>
          <w:p w14:paraId="11D68622" w14:textId="77777777" w:rsidR="008B7368" w:rsidRDefault="008B7368">
            <w:pPr>
              <w:pStyle w:val="TableParagraph"/>
              <w:spacing w:before="2"/>
              <w:rPr>
                <w:b/>
                <w:sz w:val="17"/>
              </w:rPr>
            </w:pPr>
          </w:p>
          <w:p w14:paraId="6DE48E81" w14:textId="77777777" w:rsidR="008B7368" w:rsidRDefault="008637A8">
            <w:pPr>
              <w:pStyle w:val="TableParagraph"/>
              <w:spacing w:line="125" w:lineRule="exact"/>
              <w:ind w:left="32"/>
              <w:rPr>
                <w:sz w:val="12"/>
              </w:rPr>
            </w:pPr>
            <w:r>
              <w:rPr>
                <w:w w:val="121"/>
                <w:sz w:val="12"/>
              </w:rPr>
              <w:t>К</w:t>
            </w:r>
          </w:p>
        </w:tc>
        <w:tc>
          <w:tcPr>
            <w:tcW w:w="252" w:type="dxa"/>
          </w:tcPr>
          <w:p w14:paraId="743BE7FE" w14:textId="77777777" w:rsidR="008B7368" w:rsidRDefault="008B7368">
            <w:pPr>
              <w:pStyle w:val="TableParagraph"/>
              <w:rPr>
                <w:sz w:val="14"/>
              </w:rPr>
            </w:pPr>
          </w:p>
        </w:tc>
        <w:tc>
          <w:tcPr>
            <w:tcW w:w="252" w:type="dxa"/>
          </w:tcPr>
          <w:p w14:paraId="393FE24D" w14:textId="77777777" w:rsidR="008B7368" w:rsidRDefault="008B7368">
            <w:pPr>
              <w:pStyle w:val="TableParagraph"/>
              <w:rPr>
                <w:sz w:val="14"/>
              </w:rPr>
            </w:pPr>
          </w:p>
        </w:tc>
        <w:tc>
          <w:tcPr>
            <w:tcW w:w="252" w:type="dxa"/>
          </w:tcPr>
          <w:p w14:paraId="62D97485" w14:textId="77777777" w:rsidR="008B7368" w:rsidRDefault="008B7368">
            <w:pPr>
              <w:pStyle w:val="TableParagraph"/>
              <w:rPr>
                <w:sz w:val="14"/>
              </w:rPr>
            </w:pPr>
          </w:p>
        </w:tc>
        <w:tc>
          <w:tcPr>
            <w:tcW w:w="252" w:type="dxa"/>
          </w:tcPr>
          <w:p w14:paraId="4B57F645" w14:textId="77777777" w:rsidR="008B7368" w:rsidRDefault="008B7368">
            <w:pPr>
              <w:pStyle w:val="TableParagraph"/>
              <w:rPr>
                <w:sz w:val="14"/>
              </w:rPr>
            </w:pPr>
          </w:p>
        </w:tc>
        <w:tc>
          <w:tcPr>
            <w:tcW w:w="252" w:type="dxa"/>
          </w:tcPr>
          <w:p w14:paraId="088F9ABF" w14:textId="77777777" w:rsidR="008B7368" w:rsidRDefault="008B7368">
            <w:pPr>
              <w:pStyle w:val="TableParagraph"/>
              <w:rPr>
                <w:sz w:val="14"/>
              </w:rPr>
            </w:pPr>
          </w:p>
        </w:tc>
        <w:tc>
          <w:tcPr>
            <w:tcW w:w="252" w:type="dxa"/>
          </w:tcPr>
          <w:p w14:paraId="08305786" w14:textId="77777777" w:rsidR="008B7368" w:rsidRDefault="008B7368">
            <w:pPr>
              <w:pStyle w:val="TableParagraph"/>
              <w:rPr>
                <w:sz w:val="14"/>
              </w:rPr>
            </w:pPr>
          </w:p>
        </w:tc>
        <w:tc>
          <w:tcPr>
            <w:tcW w:w="252" w:type="dxa"/>
          </w:tcPr>
          <w:p w14:paraId="419A63C1" w14:textId="77777777" w:rsidR="008B7368" w:rsidRDefault="008B7368">
            <w:pPr>
              <w:pStyle w:val="TableParagraph"/>
              <w:rPr>
                <w:sz w:val="14"/>
              </w:rPr>
            </w:pPr>
          </w:p>
        </w:tc>
        <w:tc>
          <w:tcPr>
            <w:tcW w:w="252" w:type="dxa"/>
          </w:tcPr>
          <w:p w14:paraId="5AF1C62B" w14:textId="77777777" w:rsidR="008B7368" w:rsidRDefault="008B7368">
            <w:pPr>
              <w:pStyle w:val="TableParagraph"/>
              <w:rPr>
                <w:sz w:val="14"/>
              </w:rPr>
            </w:pPr>
          </w:p>
        </w:tc>
        <w:tc>
          <w:tcPr>
            <w:tcW w:w="252" w:type="dxa"/>
          </w:tcPr>
          <w:p w14:paraId="084C3E69" w14:textId="77777777" w:rsidR="008B7368" w:rsidRDefault="008B7368">
            <w:pPr>
              <w:pStyle w:val="TableParagraph"/>
              <w:rPr>
                <w:sz w:val="14"/>
              </w:rPr>
            </w:pPr>
          </w:p>
        </w:tc>
        <w:tc>
          <w:tcPr>
            <w:tcW w:w="252" w:type="dxa"/>
          </w:tcPr>
          <w:p w14:paraId="7002ED00" w14:textId="77777777" w:rsidR="008B7368" w:rsidRDefault="008B7368">
            <w:pPr>
              <w:pStyle w:val="TableParagraph"/>
              <w:rPr>
                <w:sz w:val="14"/>
              </w:rPr>
            </w:pPr>
          </w:p>
        </w:tc>
        <w:tc>
          <w:tcPr>
            <w:tcW w:w="252" w:type="dxa"/>
          </w:tcPr>
          <w:p w14:paraId="3B4B154F" w14:textId="77777777" w:rsidR="008B7368" w:rsidRDefault="008B7368">
            <w:pPr>
              <w:pStyle w:val="TableParagraph"/>
              <w:rPr>
                <w:sz w:val="14"/>
              </w:rPr>
            </w:pPr>
          </w:p>
        </w:tc>
        <w:tc>
          <w:tcPr>
            <w:tcW w:w="252" w:type="dxa"/>
          </w:tcPr>
          <w:p w14:paraId="4A7D385D" w14:textId="77777777" w:rsidR="008B7368" w:rsidRDefault="008B7368">
            <w:pPr>
              <w:pStyle w:val="TableParagraph"/>
              <w:rPr>
                <w:sz w:val="14"/>
              </w:rPr>
            </w:pPr>
          </w:p>
        </w:tc>
        <w:tc>
          <w:tcPr>
            <w:tcW w:w="252" w:type="dxa"/>
          </w:tcPr>
          <w:p w14:paraId="40E81842" w14:textId="77777777" w:rsidR="008B7368" w:rsidRDefault="008B7368">
            <w:pPr>
              <w:pStyle w:val="TableParagraph"/>
              <w:rPr>
                <w:sz w:val="14"/>
              </w:rPr>
            </w:pPr>
          </w:p>
        </w:tc>
        <w:tc>
          <w:tcPr>
            <w:tcW w:w="252" w:type="dxa"/>
          </w:tcPr>
          <w:p w14:paraId="22F778F7" w14:textId="77777777" w:rsidR="008B7368" w:rsidRDefault="008B7368">
            <w:pPr>
              <w:pStyle w:val="TableParagraph"/>
              <w:rPr>
                <w:sz w:val="14"/>
              </w:rPr>
            </w:pPr>
          </w:p>
        </w:tc>
        <w:tc>
          <w:tcPr>
            <w:tcW w:w="252" w:type="dxa"/>
          </w:tcPr>
          <w:p w14:paraId="0AE85F2B" w14:textId="77777777" w:rsidR="008B7368" w:rsidRDefault="008B7368">
            <w:pPr>
              <w:pStyle w:val="TableParagraph"/>
              <w:rPr>
                <w:sz w:val="14"/>
              </w:rPr>
            </w:pPr>
          </w:p>
        </w:tc>
        <w:tc>
          <w:tcPr>
            <w:tcW w:w="271" w:type="dxa"/>
          </w:tcPr>
          <w:p w14:paraId="0F97BA62" w14:textId="77777777" w:rsidR="008B7368" w:rsidRDefault="008B7368">
            <w:pPr>
              <w:pStyle w:val="TableParagraph"/>
              <w:rPr>
                <w:sz w:val="14"/>
              </w:rPr>
            </w:pPr>
          </w:p>
        </w:tc>
        <w:tc>
          <w:tcPr>
            <w:tcW w:w="252" w:type="dxa"/>
          </w:tcPr>
          <w:p w14:paraId="4AD5F933" w14:textId="77777777" w:rsidR="008B7368" w:rsidRDefault="008B7368">
            <w:pPr>
              <w:pStyle w:val="TableParagraph"/>
              <w:rPr>
                <w:sz w:val="14"/>
              </w:rPr>
            </w:pPr>
          </w:p>
        </w:tc>
        <w:tc>
          <w:tcPr>
            <w:tcW w:w="252" w:type="dxa"/>
          </w:tcPr>
          <w:p w14:paraId="0DC5EAD4" w14:textId="77777777" w:rsidR="008B7368" w:rsidRDefault="008B7368">
            <w:pPr>
              <w:pStyle w:val="TableParagraph"/>
              <w:rPr>
                <w:sz w:val="14"/>
              </w:rPr>
            </w:pPr>
          </w:p>
        </w:tc>
        <w:tc>
          <w:tcPr>
            <w:tcW w:w="252" w:type="dxa"/>
          </w:tcPr>
          <w:p w14:paraId="7CCE7D8F" w14:textId="77777777" w:rsidR="008B7368" w:rsidRDefault="008B7368">
            <w:pPr>
              <w:pStyle w:val="TableParagraph"/>
              <w:rPr>
                <w:sz w:val="14"/>
              </w:rPr>
            </w:pPr>
          </w:p>
        </w:tc>
        <w:tc>
          <w:tcPr>
            <w:tcW w:w="252" w:type="dxa"/>
          </w:tcPr>
          <w:p w14:paraId="18B3E025" w14:textId="77777777" w:rsidR="008B7368" w:rsidRDefault="008B7368">
            <w:pPr>
              <w:pStyle w:val="TableParagraph"/>
              <w:rPr>
                <w:sz w:val="14"/>
              </w:rPr>
            </w:pPr>
          </w:p>
        </w:tc>
        <w:tc>
          <w:tcPr>
            <w:tcW w:w="252" w:type="dxa"/>
          </w:tcPr>
          <w:p w14:paraId="47AAB565" w14:textId="77777777" w:rsidR="008B7368" w:rsidRDefault="008B7368">
            <w:pPr>
              <w:pStyle w:val="TableParagraph"/>
              <w:rPr>
                <w:sz w:val="14"/>
              </w:rPr>
            </w:pPr>
          </w:p>
        </w:tc>
        <w:tc>
          <w:tcPr>
            <w:tcW w:w="252" w:type="dxa"/>
          </w:tcPr>
          <w:p w14:paraId="7AFDC83E" w14:textId="77777777" w:rsidR="008B7368" w:rsidRDefault="008B7368">
            <w:pPr>
              <w:pStyle w:val="TableParagraph"/>
              <w:rPr>
                <w:sz w:val="14"/>
              </w:rPr>
            </w:pPr>
          </w:p>
        </w:tc>
        <w:tc>
          <w:tcPr>
            <w:tcW w:w="252" w:type="dxa"/>
          </w:tcPr>
          <w:p w14:paraId="74F7E995" w14:textId="77777777" w:rsidR="008B7368" w:rsidRDefault="008B7368">
            <w:pPr>
              <w:pStyle w:val="TableParagraph"/>
              <w:rPr>
                <w:sz w:val="14"/>
              </w:rPr>
            </w:pPr>
          </w:p>
        </w:tc>
        <w:tc>
          <w:tcPr>
            <w:tcW w:w="271" w:type="dxa"/>
            <w:tcBorders>
              <w:right w:val="single" w:sz="6" w:space="0" w:color="000000"/>
            </w:tcBorders>
          </w:tcPr>
          <w:p w14:paraId="65C8EB18" w14:textId="77777777" w:rsidR="008B7368" w:rsidRDefault="008B7368">
            <w:pPr>
              <w:pStyle w:val="TableParagraph"/>
              <w:rPr>
                <w:sz w:val="14"/>
              </w:rPr>
            </w:pPr>
          </w:p>
        </w:tc>
        <w:tc>
          <w:tcPr>
            <w:tcW w:w="747" w:type="dxa"/>
            <w:tcBorders>
              <w:left w:val="single" w:sz="6" w:space="0" w:color="000000"/>
            </w:tcBorders>
          </w:tcPr>
          <w:p w14:paraId="67EFDC32" w14:textId="77777777" w:rsidR="008B7368" w:rsidRDefault="008B7368">
            <w:pPr>
              <w:pStyle w:val="TableParagraph"/>
              <w:spacing w:before="2"/>
              <w:rPr>
                <w:b/>
                <w:sz w:val="17"/>
              </w:rPr>
            </w:pPr>
          </w:p>
          <w:p w14:paraId="77DF5A41" w14:textId="77777777" w:rsidR="008B7368" w:rsidRDefault="008637A8">
            <w:pPr>
              <w:pStyle w:val="TableParagraph"/>
              <w:spacing w:line="125" w:lineRule="exact"/>
              <w:ind w:right="-15"/>
              <w:jc w:val="right"/>
              <w:rPr>
                <w:sz w:val="12"/>
              </w:rPr>
            </w:pPr>
            <w:r>
              <w:rPr>
                <w:w w:val="120"/>
                <w:sz w:val="12"/>
              </w:rPr>
              <w:t>48</w:t>
            </w:r>
          </w:p>
        </w:tc>
      </w:tr>
      <w:tr w:rsidR="008B7368" w14:paraId="43E5C7A5" w14:textId="77777777">
        <w:trPr>
          <w:trHeight w:val="166"/>
        </w:trPr>
        <w:tc>
          <w:tcPr>
            <w:tcW w:w="845" w:type="dxa"/>
          </w:tcPr>
          <w:p w14:paraId="7AC58842" w14:textId="77777777" w:rsidR="008B7368" w:rsidRDefault="008637A8">
            <w:pPr>
              <w:pStyle w:val="TableParagraph"/>
              <w:spacing w:before="13" w:line="133" w:lineRule="exact"/>
              <w:ind w:left="227"/>
              <w:rPr>
                <w:sz w:val="12"/>
              </w:rPr>
            </w:pPr>
            <w:r>
              <w:rPr>
                <w:w w:val="120"/>
                <w:sz w:val="12"/>
              </w:rPr>
              <w:t>ПП.01</w:t>
            </w:r>
          </w:p>
        </w:tc>
        <w:tc>
          <w:tcPr>
            <w:tcW w:w="2515" w:type="dxa"/>
          </w:tcPr>
          <w:p w14:paraId="070943B7" w14:textId="77777777" w:rsidR="008B7368" w:rsidRDefault="008637A8">
            <w:pPr>
              <w:pStyle w:val="TableParagraph"/>
              <w:spacing w:before="12" w:line="134" w:lineRule="exact"/>
              <w:ind w:left="23"/>
              <w:rPr>
                <w:sz w:val="13"/>
              </w:rPr>
            </w:pPr>
            <w:r>
              <w:rPr>
                <w:spacing w:val="-1"/>
                <w:w w:val="120"/>
                <w:sz w:val="13"/>
              </w:rPr>
              <w:t>Производственная</w:t>
            </w:r>
            <w:r>
              <w:rPr>
                <w:spacing w:val="-6"/>
                <w:w w:val="120"/>
                <w:sz w:val="13"/>
              </w:rPr>
              <w:t xml:space="preserve"> </w:t>
            </w:r>
            <w:r>
              <w:rPr>
                <w:w w:val="120"/>
                <w:sz w:val="13"/>
              </w:rPr>
              <w:t>практика</w:t>
            </w:r>
          </w:p>
        </w:tc>
        <w:tc>
          <w:tcPr>
            <w:tcW w:w="252" w:type="dxa"/>
          </w:tcPr>
          <w:p w14:paraId="09778126" w14:textId="77777777" w:rsidR="008B7368" w:rsidRDefault="008B7368">
            <w:pPr>
              <w:pStyle w:val="TableParagraph"/>
              <w:rPr>
                <w:sz w:val="10"/>
              </w:rPr>
            </w:pPr>
          </w:p>
        </w:tc>
        <w:tc>
          <w:tcPr>
            <w:tcW w:w="252" w:type="dxa"/>
          </w:tcPr>
          <w:p w14:paraId="48A25516" w14:textId="77777777" w:rsidR="008B7368" w:rsidRDefault="008B7368">
            <w:pPr>
              <w:pStyle w:val="TableParagraph"/>
              <w:rPr>
                <w:sz w:val="10"/>
              </w:rPr>
            </w:pPr>
          </w:p>
        </w:tc>
        <w:tc>
          <w:tcPr>
            <w:tcW w:w="252" w:type="dxa"/>
          </w:tcPr>
          <w:p w14:paraId="16A7155F" w14:textId="77777777" w:rsidR="008B7368" w:rsidRDefault="008B7368">
            <w:pPr>
              <w:pStyle w:val="TableParagraph"/>
              <w:rPr>
                <w:sz w:val="10"/>
              </w:rPr>
            </w:pPr>
          </w:p>
        </w:tc>
        <w:tc>
          <w:tcPr>
            <w:tcW w:w="252" w:type="dxa"/>
          </w:tcPr>
          <w:p w14:paraId="22EB91F7" w14:textId="77777777" w:rsidR="008B7368" w:rsidRDefault="008B7368">
            <w:pPr>
              <w:pStyle w:val="TableParagraph"/>
              <w:rPr>
                <w:sz w:val="10"/>
              </w:rPr>
            </w:pPr>
          </w:p>
        </w:tc>
        <w:tc>
          <w:tcPr>
            <w:tcW w:w="242" w:type="dxa"/>
          </w:tcPr>
          <w:p w14:paraId="424B69E7" w14:textId="77777777" w:rsidR="008B7368" w:rsidRDefault="008B7368">
            <w:pPr>
              <w:pStyle w:val="TableParagraph"/>
              <w:rPr>
                <w:sz w:val="10"/>
              </w:rPr>
            </w:pPr>
          </w:p>
        </w:tc>
        <w:tc>
          <w:tcPr>
            <w:tcW w:w="252" w:type="dxa"/>
          </w:tcPr>
          <w:p w14:paraId="622A8D18" w14:textId="77777777" w:rsidR="008B7368" w:rsidRDefault="008B7368">
            <w:pPr>
              <w:pStyle w:val="TableParagraph"/>
              <w:rPr>
                <w:sz w:val="10"/>
              </w:rPr>
            </w:pPr>
          </w:p>
        </w:tc>
        <w:tc>
          <w:tcPr>
            <w:tcW w:w="252" w:type="dxa"/>
          </w:tcPr>
          <w:p w14:paraId="1573CB2E" w14:textId="77777777" w:rsidR="008B7368" w:rsidRDefault="008B7368">
            <w:pPr>
              <w:pStyle w:val="TableParagraph"/>
              <w:rPr>
                <w:sz w:val="10"/>
              </w:rPr>
            </w:pPr>
          </w:p>
        </w:tc>
        <w:tc>
          <w:tcPr>
            <w:tcW w:w="252" w:type="dxa"/>
          </w:tcPr>
          <w:p w14:paraId="1646680C" w14:textId="77777777" w:rsidR="008B7368" w:rsidRDefault="008B7368">
            <w:pPr>
              <w:pStyle w:val="TableParagraph"/>
              <w:rPr>
                <w:sz w:val="10"/>
              </w:rPr>
            </w:pPr>
          </w:p>
        </w:tc>
        <w:tc>
          <w:tcPr>
            <w:tcW w:w="252" w:type="dxa"/>
          </w:tcPr>
          <w:p w14:paraId="26126103" w14:textId="77777777" w:rsidR="008B7368" w:rsidRDefault="008B7368">
            <w:pPr>
              <w:pStyle w:val="TableParagraph"/>
              <w:rPr>
                <w:sz w:val="10"/>
              </w:rPr>
            </w:pPr>
          </w:p>
        </w:tc>
        <w:tc>
          <w:tcPr>
            <w:tcW w:w="252" w:type="dxa"/>
          </w:tcPr>
          <w:p w14:paraId="2A2082F6" w14:textId="77777777" w:rsidR="008B7368" w:rsidRDefault="008B7368">
            <w:pPr>
              <w:pStyle w:val="TableParagraph"/>
              <w:rPr>
                <w:sz w:val="10"/>
              </w:rPr>
            </w:pPr>
          </w:p>
        </w:tc>
        <w:tc>
          <w:tcPr>
            <w:tcW w:w="252" w:type="dxa"/>
          </w:tcPr>
          <w:p w14:paraId="3C4CED29" w14:textId="77777777" w:rsidR="008B7368" w:rsidRDefault="008B7368">
            <w:pPr>
              <w:pStyle w:val="TableParagraph"/>
              <w:rPr>
                <w:sz w:val="10"/>
              </w:rPr>
            </w:pPr>
          </w:p>
        </w:tc>
        <w:tc>
          <w:tcPr>
            <w:tcW w:w="252" w:type="dxa"/>
          </w:tcPr>
          <w:p w14:paraId="6E3316E8" w14:textId="77777777" w:rsidR="008B7368" w:rsidRDefault="008B7368">
            <w:pPr>
              <w:pStyle w:val="TableParagraph"/>
              <w:rPr>
                <w:sz w:val="10"/>
              </w:rPr>
            </w:pPr>
          </w:p>
        </w:tc>
        <w:tc>
          <w:tcPr>
            <w:tcW w:w="252" w:type="dxa"/>
          </w:tcPr>
          <w:p w14:paraId="3902BA64" w14:textId="77777777" w:rsidR="008B7368" w:rsidRDefault="008637A8">
            <w:pPr>
              <w:pStyle w:val="TableParagraph"/>
              <w:spacing w:before="22" w:line="125" w:lineRule="exact"/>
              <w:ind w:right="6"/>
              <w:jc w:val="right"/>
              <w:rPr>
                <w:sz w:val="12"/>
              </w:rPr>
            </w:pPr>
            <w:r>
              <w:rPr>
                <w:w w:val="120"/>
                <w:sz w:val="12"/>
              </w:rPr>
              <w:t>36</w:t>
            </w:r>
          </w:p>
        </w:tc>
        <w:tc>
          <w:tcPr>
            <w:tcW w:w="252" w:type="dxa"/>
          </w:tcPr>
          <w:p w14:paraId="38B56EC3" w14:textId="77777777" w:rsidR="008B7368" w:rsidRDefault="008637A8">
            <w:pPr>
              <w:pStyle w:val="TableParagraph"/>
              <w:spacing w:before="22" w:line="125" w:lineRule="exact"/>
              <w:ind w:right="6"/>
              <w:jc w:val="right"/>
              <w:rPr>
                <w:sz w:val="12"/>
              </w:rPr>
            </w:pPr>
            <w:r>
              <w:rPr>
                <w:w w:val="120"/>
                <w:sz w:val="12"/>
              </w:rPr>
              <w:t>36</w:t>
            </w:r>
          </w:p>
        </w:tc>
        <w:tc>
          <w:tcPr>
            <w:tcW w:w="252" w:type="dxa"/>
          </w:tcPr>
          <w:p w14:paraId="2366FFEA" w14:textId="77777777" w:rsidR="008B7368" w:rsidRDefault="008637A8">
            <w:pPr>
              <w:pStyle w:val="TableParagraph"/>
              <w:spacing w:before="22" w:line="125" w:lineRule="exact"/>
              <w:ind w:right="5"/>
              <w:jc w:val="right"/>
              <w:rPr>
                <w:sz w:val="12"/>
              </w:rPr>
            </w:pPr>
            <w:r>
              <w:rPr>
                <w:w w:val="120"/>
                <w:sz w:val="12"/>
              </w:rPr>
              <w:t>36</w:t>
            </w:r>
          </w:p>
        </w:tc>
        <w:tc>
          <w:tcPr>
            <w:tcW w:w="252" w:type="dxa"/>
          </w:tcPr>
          <w:p w14:paraId="41747C04" w14:textId="77777777" w:rsidR="008B7368" w:rsidRDefault="008637A8">
            <w:pPr>
              <w:pStyle w:val="TableParagraph"/>
              <w:spacing w:before="22" w:line="125" w:lineRule="exact"/>
              <w:ind w:right="5"/>
              <w:jc w:val="right"/>
              <w:rPr>
                <w:sz w:val="12"/>
              </w:rPr>
            </w:pPr>
            <w:r>
              <w:rPr>
                <w:w w:val="120"/>
                <w:sz w:val="12"/>
              </w:rPr>
              <w:t>36</w:t>
            </w:r>
          </w:p>
        </w:tc>
        <w:tc>
          <w:tcPr>
            <w:tcW w:w="252" w:type="dxa"/>
          </w:tcPr>
          <w:p w14:paraId="2CC66E49" w14:textId="77777777" w:rsidR="008B7368" w:rsidRDefault="008B7368">
            <w:pPr>
              <w:pStyle w:val="TableParagraph"/>
              <w:rPr>
                <w:sz w:val="10"/>
              </w:rPr>
            </w:pPr>
          </w:p>
        </w:tc>
        <w:tc>
          <w:tcPr>
            <w:tcW w:w="252" w:type="dxa"/>
          </w:tcPr>
          <w:p w14:paraId="5381AF46" w14:textId="77777777" w:rsidR="008B7368" w:rsidRDefault="008637A8">
            <w:pPr>
              <w:pStyle w:val="TableParagraph"/>
              <w:spacing w:before="22" w:line="125" w:lineRule="exact"/>
              <w:ind w:left="31"/>
              <w:rPr>
                <w:sz w:val="12"/>
              </w:rPr>
            </w:pPr>
            <w:r>
              <w:rPr>
                <w:w w:val="121"/>
                <w:sz w:val="12"/>
              </w:rPr>
              <w:t>К</w:t>
            </w:r>
          </w:p>
        </w:tc>
        <w:tc>
          <w:tcPr>
            <w:tcW w:w="252" w:type="dxa"/>
          </w:tcPr>
          <w:p w14:paraId="312DF895" w14:textId="77777777" w:rsidR="008B7368" w:rsidRDefault="008637A8">
            <w:pPr>
              <w:pStyle w:val="TableParagraph"/>
              <w:spacing w:before="22" w:line="125" w:lineRule="exact"/>
              <w:ind w:left="32"/>
              <w:rPr>
                <w:sz w:val="12"/>
              </w:rPr>
            </w:pPr>
            <w:r>
              <w:rPr>
                <w:w w:val="121"/>
                <w:sz w:val="12"/>
              </w:rPr>
              <w:t>К</w:t>
            </w:r>
          </w:p>
        </w:tc>
        <w:tc>
          <w:tcPr>
            <w:tcW w:w="252" w:type="dxa"/>
          </w:tcPr>
          <w:p w14:paraId="4BA63209" w14:textId="77777777" w:rsidR="008B7368" w:rsidRDefault="008B7368">
            <w:pPr>
              <w:pStyle w:val="TableParagraph"/>
              <w:rPr>
                <w:sz w:val="10"/>
              </w:rPr>
            </w:pPr>
          </w:p>
        </w:tc>
        <w:tc>
          <w:tcPr>
            <w:tcW w:w="252" w:type="dxa"/>
          </w:tcPr>
          <w:p w14:paraId="41DA6F2B" w14:textId="77777777" w:rsidR="008B7368" w:rsidRDefault="008B7368">
            <w:pPr>
              <w:pStyle w:val="TableParagraph"/>
              <w:rPr>
                <w:sz w:val="10"/>
              </w:rPr>
            </w:pPr>
          </w:p>
        </w:tc>
        <w:tc>
          <w:tcPr>
            <w:tcW w:w="252" w:type="dxa"/>
          </w:tcPr>
          <w:p w14:paraId="73E78DAC" w14:textId="77777777" w:rsidR="008B7368" w:rsidRDefault="008B7368">
            <w:pPr>
              <w:pStyle w:val="TableParagraph"/>
              <w:rPr>
                <w:sz w:val="10"/>
              </w:rPr>
            </w:pPr>
          </w:p>
        </w:tc>
        <w:tc>
          <w:tcPr>
            <w:tcW w:w="252" w:type="dxa"/>
          </w:tcPr>
          <w:p w14:paraId="15330383" w14:textId="77777777" w:rsidR="008B7368" w:rsidRDefault="008B7368">
            <w:pPr>
              <w:pStyle w:val="TableParagraph"/>
              <w:rPr>
                <w:sz w:val="10"/>
              </w:rPr>
            </w:pPr>
          </w:p>
        </w:tc>
        <w:tc>
          <w:tcPr>
            <w:tcW w:w="252" w:type="dxa"/>
          </w:tcPr>
          <w:p w14:paraId="611A6E29" w14:textId="77777777" w:rsidR="008B7368" w:rsidRDefault="008B7368">
            <w:pPr>
              <w:pStyle w:val="TableParagraph"/>
              <w:rPr>
                <w:sz w:val="10"/>
              </w:rPr>
            </w:pPr>
          </w:p>
        </w:tc>
        <w:tc>
          <w:tcPr>
            <w:tcW w:w="252" w:type="dxa"/>
          </w:tcPr>
          <w:p w14:paraId="4E01163A" w14:textId="77777777" w:rsidR="008B7368" w:rsidRDefault="008B7368">
            <w:pPr>
              <w:pStyle w:val="TableParagraph"/>
              <w:rPr>
                <w:sz w:val="10"/>
              </w:rPr>
            </w:pPr>
          </w:p>
        </w:tc>
        <w:tc>
          <w:tcPr>
            <w:tcW w:w="252" w:type="dxa"/>
          </w:tcPr>
          <w:p w14:paraId="1ABE882A" w14:textId="77777777" w:rsidR="008B7368" w:rsidRDefault="008B7368">
            <w:pPr>
              <w:pStyle w:val="TableParagraph"/>
              <w:rPr>
                <w:sz w:val="10"/>
              </w:rPr>
            </w:pPr>
          </w:p>
        </w:tc>
        <w:tc>
          <w:tcPr>
            <w:tcW w:w="252" w:type="dxa"/>
          </w:tcPr>
          <w:p w14:paraId="1A7A659D" w14:textId="77777777" w:rsidR="008B7368" w:rsidRDefault="008B7368">
            <w:pPr>
              <w:pStyle w:val="TableParagraph"/>
              <w:rPr>
                <w:sz w:val="10"/>
              </w:rPr>
            </w:pPr>
          </w:p>
        </w:tc>
        <w:tc>
          <w:tcPr>
            <w:tcW w:w="252" w:type="dxa"/>
          </w:tcPr>
          <w:p w14:paraId="6498EDE8" w14:textId="77777777" w:rsidR="008B7368" w:rsidRDefault="008B7368">
            <w:pPr>
              <w:pStyle w:val="TableParagraph"/>
              <w:rPr>
                <w:sz w:val="10"/>
              </w:rPr>
            </w:pPr>
          </w:p>
        </w:tc>
        <w:tc>
          <w:tcPr>
            <w:tcW w:w="252" w:type="dxa"/>
          </w:tcPr>
          <w:p w14:paraId="59EBCE1F" w14:textId="77777777" w:rsidR="008B7368" w:rsidRDefault="008B7368">
            <w:pPr>
              <w:pStyle w:val="TableParagraph"/>
              <w:rPr>
                <w:sz w:val="10"/>
              </w:rPr>
            </w:pPr>
          </w:p>
        </w:tc>
        <w:tc>
          <w:tcPr>
            <w:tcW w:w="252" w:type="dxa"/>
          </w:tcPr>
          <w:p w14:paraId="464F6A3B" w14:textId="77777777" w:rsidR="008B7368" w:rsidRDefault="008B7368">
            <w:pPr>
              <w:pStyle w:val="TableParagraph"/>
              <w:rPr>
                <w:sz w:val="10"/>
              </w:rPr>
            </w:pPr>
          </w:p>
        </w:tc>
        <w:tc>
          <w:tcPr>
            <w:tcW w:w="252" w:type="dxa"/>
          </w:tcPr>
          <w:p w14:paraId="6FAB33A5" w14:textId="77777777" w:rsidR="008B7368" w:rsidRDefault="008B7368">
            <w:pPr>
              <w:pStyle w:val="TableParagraph"/>
              <w:rPr>
                <w:sz w:val="10"/>
              </w:rPr>
            </w:pPr>
          </w:p>
        </w:tc>
        <w:tc>
          <w:tcPr>
            <w:tcW w:w="252" w:type="dxa"/>
          </w:tcPr>
          <w:p w14:paraId="15E93575" w14:textId="77777777" w:rsidR="008B7368" w:rsidRDefault="008B7368">
            <w:pPr>
              <w:pStyle w:val="TableParagraph"/>
              <w:rPr>
                <w:sz w:val="10"/>
              </w:rPr>
            </w:pPr>
          </w:p>
        </w:tc>
        <w:tc>
          <w:tcPr>
            <w:tcW w:w="252" w:type="dxa"/>
          </w:tcPr>
          <w:p w14:paraId="2EB48E5D" w14:textId="77777777" w:rsidR="008B7368" w:rsidRDefault="008B7368">
            <w:pPr>
              <w:pStyle w:val="TableParagraph"/>
              <w:rPr>
                <w:sz w:val="10"/>
              </w:rPr>
            </w:pPr>
          </w:p>
        </w:tc>
        <w:tc>
          <w:tcPr>
            <w:tcW w:w="252" w:type="dxa"/>
          </w:tcPr>
          <w:p w14:paraId="5FC65CDA" w14:textId="77777777" w:rsidR="008B7368" w:rsidRDefault="008B7368">
            <w:pPr>
              <w:pStyle w:val="TableParagraph"/>
              <w:rPr>
                <w:sz w:val="10"/>
              </w:rPr>
            </w:pPr>
          </w:p>
        </w:tc>
        <w:tc>
          <w:tcPr>
            <w:tcW w:w="271" w:type="dxa"/>
          </w:tcPr>
          <w:p w14:paraId="57E4F395" w14:textId="77777777" w:rsidR="008B7368" w:rsidRDefault="008B7368">
            <w:pPr>
              <w:pStyle w:val="TableParagraph"/>
              <w:rPr>
                <w:sz w:val="10"/>
              </w:rPr>
            </w:pPr>
          </w:p>
        </w:tc>
        <w:tc>
          <w:tcPr>
            <w:tcW w:w="252" w:type="dxa"/>
          </w:tcPr>
          <w:p w14:paraId="0561738C" w14:textId="77777777" w:rsidR="008B7368" w:rsidRDefault="008B7368">
            <w:pPr>
              <w:pStyle w:val="TableParagraph"/>
              <w:rPr>
                <w:sz w:val="10"/>
              </w:rPr>
            </w:pPr>
          </w:p>
        </w:tc>
        <w:tc>
          <w:tcPr>
            <w:tcW w:w="252" w:type="dxa"/>
          </w:tcPr>
          <w:p w14:paraId="069A823A" w14:textId="77777777" w:rsidR="008B7368" w:rsidRDefault="008B7368">
            <w:pPr>
              <w:pStyle w:val="TableParagraph"/>
              <w:rPr>
                <w:sz w:val="10"/>
              </w:rPr>
            </w:pPr>
          </w:p>
        </w:tc>
        <w:tc>
          <w:tcPr>
            <w:tcW w:w="252" w:type="dxa"/>
          </w:tcPr>
          <w:p w14:paraId="70829FAB" w14:textId="77777777" w:rsidR="008B7368" w:rsidRDefault="008B7368">
            <w:pPr>
              <w:pStyle w:val="TableParagraph"/>
              <w:rPr>
                <w:sz w:val="10"/>
              </w:rPr>
            </w:pPr>
          </w:p>
        </w:tc>
        <w:tc>
          <w:tcPr>
            <w:tcW w:w="252" w:type="dxa"/>
          </w:tcPr>
          <w:p w14:paraId="5E345097" w14:textId="77777777" w:rsidR="008B7368" w:rsidRDefault="008B7368">
            <w:pPr>
              <w:pStyle w:val="TableParagraph"/>
              <w:rPr>
                <w:sz w:val="10"/>
              </w:rPr>
            </w:pPr>
          </w:p>
        </w:tc>
        <w:tc>
          <w:tcPr>
            <w:tcW w:w="252" w:type="dxa"/>
          </w:tcPr>
          <w:p w14:paraId="1804993C" w14:textId="77777777" w:rsidR="008B7368" w:rsidRDefault="008B7368">
            <w:pPr>
              <w:pStyle w:val="TableParagraph"/>
              <w:rPr>
                <w:sz w:val="10"/>
              </w:rPr>
            </w:pPr>
          </w:p>
        </w:tc>
        <w:tc>
          <w:tcPr>
            <w:tcW w:w="252" w:type="dxa"/>
          </w:tcPr>
          <w:p w14:paraId="03774740" w14:textId="77777777" w:rsidR="008B7368" w:rsidRDefault="008B7368">
            <w:pPr>
              <w:pStyle w:val="TableParagraph"/>
              <w:rPr>
                <w:sz w:val="10"/>
              </w:rPr>
            </w:pPr>
          </w:p>
        </w:tc>
        <w:tc>
          <w:tcPr>
            <w:tcW w:w="252" w:type="dxa"/>
          </w:tcPr>
          <w:p w14:paraId="11F51B6C" w14:textId="77777777" w:rsidR="008B7368" w:rsidRDefault="008B7368">
            <w:pPr>
              <w:pStyle w:val="TableParagraph"/>
              <w:rPr>
                <w:sz w:val="10"/>
              </w:rPr>
            </w:pPr>
          </w:p>
        </w:tc>
        <w:tc>
          <w:tcPr>
            <w:tcW w:w="271" w:type="dxa"/>
            <w:tcBorders>
              <w:right w:val="single" w:sz="6" w:space="0" w:color="000000"/>
            </w:tcBorders>
          </w:tcPr>
          <w:p w14:paraId="0329C86B" w14:textId="77777777" w:rsidR="008B7368" w:rsidRDefault="008B7368">
            <w:pPr>
              <w:pStyle w:val="TableParagraph"/>
              <w:rPr>
                <w:sz w:val="10"/>
              </w:rPr>
            </w:pPr>
          </w:p>
        </w:tc>
        <w:tc>
          <w:tcPr>
            <w:tcW w:w="747" w:type="dxa"/>
            <w:tcBorders>
              <w:left w:val="single" w:sz="6" w:space="0" w:color="000000"/>
            </w:tcBorders>
          </w:tcPr>
          <w:p w14:paraId="74FA5D9A" w14:textId="77777777" w:rsidR="008B7368" w:rsidRDefault="008637A8">
            <w:pPr>
              <w:pStyle w:val="TableParagraph"/>
              <w:spacing w:before="22" w:line="125" w:lineRule="exact"/>
              <w:ind w:right="-15"/>
              <w:jc w:val="right"/>
              <w:rPr>
                <w:sz w:val="12"/>
              </w:rPr>
            </w:pPr>
            <w:r>
              <w:rPr>
                <w:w w:val="120"/>
                <w:sz w:val="12"/>
              </w:rPr>
              <w:t>144</w:t>
            </w:r>
          </w:p>
        </w:tc>
      </w:tr>
      <w:tr w:rsidR="008B7368" w14:paraId="10EF3364" w14:textId="77777777">
        <w:trPr>
          <w:trHeight w:val="519"/>
        </w:trPr>
        <w:tc>
          <w:tcPr>
            <w:tcW w:w="845" w:type="dxa"/>
          </w:tcPr>
          <w:p w14:paraId="6128E8AB" w14:textId="77777777" w:rsidR="008B7368" w:rsidRDefault="008B7368">
            <w:pPr>
              <w:pStyle w:val="TableParagraph"/>
              <w:spacing w:before="5"/>
              <w:rPr>
                <w:b/>
                <w:sz w:val="16"/>
              </w:rPr>
            </w:pPr>
          </w:p>
          <w:p w14:paraId="7972DF41" w14:textId="77777777" w:rsidR="008B7368" w:rsidRDefault="008637A8">
            <w:pPr>
              <w:pStyle w:val="TableParagraph"/>
              <w:ind w:left="24"/>
              <w:rPr>
                <w:b/>
                <w:sz w:val="13"/>
              </w:rPr>
            </w:pPr>
            <w:r>
              <w:rPr>
                <w:b/>
                <w:w w:val="120"/>
                <w:sz w:val="13"/>
              </w:rPr>
              <w:t>ПМ.03</w:t>
            </w:r>
          </w:p>
        </w:tc>
        <w:tc>
          <w:tcPr>
            <w:tcW w:w="2515" w:type="dxa"/>
          </w:tcPr>
          <w:p w14:paraId="46EBB979" w14:textId="77777777" w:rsidR="008B7368" w:rsidRDefault="008637A8">
            <w:pPr>
              <w:pStyle w:val="TableParagraph"/>
              <w:spacing w:before="12"/>
              <w:ind w:left="23"/>
              <w:rPr>
                <w:b/>
                <w:sz w:val="13"/>
              </w:rPr>
            </w:pPr>
            <w:r>
              <w:rPr>
                <w:b/>
                <w:spacing w:val="-1"/>
                <w:w w:val="120"/>
                <w:sz w:val="13"/>
              </w:rPr>
              <w:t>Создание</w:t>
            </w:r>
            <w:r>
              <w:rPr>
                <w:b/>
                <w:spacing w:val="-2"/>
                <w:w w:val="120"/>
                <w:sz w:val="13"/>
              </w:rPr>
              <w:t xml:space="preserve"> </w:t>
            </w:r>
            <w:r>
              <w:rPr>
                <w:b/>
                <w:spacing w:val="-1"/>
                <w:w w:val="120"/>
                <w:sz w:val="13"/>
              </w:rPr>
              <w:t>имиджа,</w:t>
            </w:r>
            <w:r>
              <w:rPr>
                <w:b/>
                <w:spacing w:val="-8"/>
                <w:w w:val="120"/>
                <w:sz w:val="13"/>
              </w:rPr>
              <w:t xml:space="preserve"> </w:t>
            </w:r>
            <w:r>
              <w:rPr>
                <w:b/>
                <w:spacing w:val="-1"/>
                <w:w w:val="120"/>
                <w:sz w:val="13"/>
              </w:rPr>
              <w:t>разработка</w:t>
            </w:r>
            <w:r>
              <w:rPr>
                <w:b/>
                <w:spacing w:val="-7"/>
                <w:w w:val="120"/>
                <w:sz w:val="13"/>
              </w:rPr>
              <w:t xml:space="preserve"> </w:t>
            </w:r>
            <w:r>
              <w:rPr>
                <w:b/>
                <w:w w:val="120"/>
                <w:sz w:val="13"/>
              </w:rPr>
              <w:t>и</w:t>
            </w:r>
          </w:p>
          <w:p w14:paraId="5C373058" w14:textId="77777777" w:rsidR="008B7368" w:rsidRDefault="008637A8">
            <w:pPr>
              <w:pStyle w:val="TableParagraph"/>
              <w:spacing w:line="170" w:lineRule="atLeast"/>
              <w:ind w:left="23" w:right="339"/>
              <w:rPr>
                <w:b/>
                <w:sz w:val="13"/>
              </w:rPr>
            </w:pPr>
            <w:r>
              <w:rPr>
                <w:b/>
                <w:w w:val="120"/>
                <w:sz w:val="13"/>
              </w:rPr>
              <w:t>выполнение</w:t>
            </w:r>
            <w:r>
              <w:rPr>
                <w:b/>
                <w:spacing w:val="13"/>
                <w:w w:val="120"/>
                <w:sz w:val="13"/>
              </w:rPr>
              <w:t xml:space="preserve"> </w:t>
            </w:r>
            <w:r>
              <w:rPr>
                <w:b/>
                <w:w w:val="120"/>
                <w:sz w:val="13"/>
              </w:rPr>
              <w:t>художественного</w:t>
            </w:r>
            <w:r>
              <w:rPr>
                <w:b/>
                <w:spacing w:val="-36"/>
                <w:w w:val="120"/>
                <w:sz w:val="13"/>
              </w:rPr>
              <w:t xml:space="preserve"> </w:t>
            </w:r>
            <w:r>
              <w:rPr>
                <w:b/>
                <w:w w:val="120"/>
                <w:sz w:val="13"/>
              </w:rPr>
              <w:t>образа</w:t>
            </w:r>
            <w:r>
              <w:rPr>
                <w:b/>
                <w:spacing w:val="-6"/>
                <w:w w:val="120"/>
                <w:sz w:val="13"/>
              </w:rPr>
              <w:t xml:space="preserve"> </w:t>
            </w:r>
            <w:r>
              <w:rPr>
                <w:b/>
                <w:w w:val="120"/>
                <w:sz w:val="13"/>
              </w:rPr>
              <w:t>на</w:t>
            </w:r>
            <w:r>
              <w:rPr>
                <w:b/>
                <w:spacing w:val="-5"/>
                <w:w w:val="120"/>
                <w:sz w:val="13"/>
              </w:rPr>
              <w:t xml:space="preserve"> </w:t>
            </w:r>
            <w:r>
              <w:rPr>
                <w:b/>
                <w:w w:val="120"/>
                <w:sz w:val="13"/>
              </w:rPr>
              <w:t>основании</w:t>
            </w:r>
            <w:r>
              <w:rPr>
                <w:b/>
                <w:spacing w:val="-7"/>
                <w:w w:val="120"/>
                <w:sz w:val="13"/>
              </w:rPr>
              <w:t xml:space="preserve"> </w:t>
            </w:r>
            <w:r>
              <w:rPr>
                <w:b/>
                <w:w w:val="120"/>
                <w:sz w:val="13"/>
              </w:rPr>
              <w:t>заказа</w:t>
            </w:r>
          </w:p>
        </w:tc>
        <w:tc>
          <w:tcPr>
            <w:tcW w:w="252" w:type="dxa"/>
          </w:tcPr>
          <w:p w14:paraId="4C46948F" w14:textId="77777777" w:rsidR="008B7368" w:rsidRDefault="008B7368">
            <w:pPr>
              <w:pStyle w:val="TableParagraph"/>
              <w:rPr>
                <w:sz w:val="14"/>
              </w:rPr>
            </w:pPr>
          </w:p>
        </w:tc>
        <w:tc>
          <w:tcPr>
            <w:tcW w:w="252" w:type="dxa"/>
          </w:tcPr>
          <w:p w14:paraId="4ABDFDB4" w14:textId="77777777" w:rsidR="008B7368" w:rsidRDefault="008B7368">
            <w:pPr>
              <w:pStyle w:val="TableParagraph"/>
              <w:rPr>
                <w:sz w:val="14"/>
              </w:rPr>
            </w:pPr>
          </w:p>
        </w:tc>
        <w:tc>
          <w:tcPr>
            <w:tcW w:w="252" w:type="dxa"/>
          </w:tcPr>
          <w:p w14:paraId="75BAAE5D" w14:textId="77777777" w:rsidR="008B7368" w:rsidRDefault="008B7368">
            <w:pPr>
              <w:pStyle w:val="TableParagraph"/>
              <w:rPr>
                <w:sz w:val="14"/>
              </w:rPr>
            </w:pPr>
          </w:p>
        </w:tc>
        <w:tc>
          <w:tcPr>
            <w:tcW w:w="252" w:type="dxa"/>
          </w:tcPr>
          <w:p w14:paraId="15C02D09" w14:textId="77777777" w:rsidR="008B7368" w:rsidRDefault="008B7368">
            <w:pPr>
              <w:pStyle w:val="TableParagraph"/>
              <w:rPr>
                <w:sz w:val="14"/>
              </w:rPr>
            </w:pPr>
          </w:p>
        </w:tc>
        <w:tc>
          <w:tcPr>
            <w:tcW w:w="242" w:type="dxa"/>
          </w:tcPr>
          <w:p w14:paraId="088C6081" w14:textId="77777777" w:rsidR="008B7368" w:rsidRDefault="008B7368">
            <w:pPr>
              <w:pStyle w:val="TableParagraph"/>
              <w:rPr>
                <w:sz w:val="14"/>
              </w:rPr>
            </w:pPr>
          </w:p>
        </w:tc>
        <w:tc>
          <w:tcPr>
            <w:tcW w:w="252" w:type="dxa"/>
          </w:tcPr>
          <w:p w14:paraId="0C5EEB1D" w14:textId="77777777" w:rsidR="008B7368" w:rsidRDefault="008B7368">
            <w:pPr>
              <w:pStyle w:val="TableParagraph"/>
              <w:rPr>
                <w:sz w:val="14"/>
              </w:rPr>
            </w:pPr>
          </w:p>
        </w:tc>
        <w:tc>
          <w:tcPr>
            <w:tcW w:w="252" w:type="dxa"/>
          </w:tcPr>
          <w:p w14:paraId="306E7E7E" w14:textId="77777777" w:rsidR="008B7368" w:rsidRDefault="008B7368">
            <w:pPr>
              <w:pStyle w:val="TableParagraph"/>
              <w:rPr>
                <w:sz w:val="14"/>
              </w:rPr>
            </w:pPr>
          </w:p>
        </w:tc>
        <w:tc>
          <w:tcPr>
            <w:tcW w:w="252" w:type="dxa"/>
          </w:tcPr>
          <w:p w14:paraId="19F78224" w14:textId="77777777" w:rsidR="008B7368" w:rsidRDefault="008B7368">
            <w:pPr>
              <w:pStyle w:val="TableParagraph"/>
              <w:rPr>
                <w:sz w:val="14"/>
              </w:rPr>
            </w:pPr>
          </w:p>
        </w:tc>
        <w:tc>
          <w:tcPr>
            <w:tcW w:w="252" w:type="dxa"/>
          </w:tcPr>
          <w:p w14:paraId="474854CD" w14:textId="77777777" w:rsidR="008B7368" w:rsidRDefault="008B7368">
            <w:pPr>
              <w:pStyle w:val="TableParagraph"/>
              <w:rPr>
                <w:sz w:val="14"/>
              </w:rPr>
            </w:pPr>
          </w:p>
        </w:tc>
        <w:tc>
          <w:tcPr>
            <w:tcW w:w="252" w:type="dxa"/>
          </w:tcPr>
          <w:p w14:paraId="3CEA1F61" w14:textId="77777777" w:rsidR="008B7368" w:rsidRDefault="008B7368">
            <w:pPr>
              <w:pStyle w:val="TableParagraph"/>
              <w:rPr>
                <w:sz w:val="14"/>
              </w:rPr>
            </w:pPr>
          </w:p>
        </w:tc>
        <w:tc>
          <w:tcPr>
            <w:tcW w:w="252" w:type="dxa"/>
          </w:tcPr>
          <w:p w14:paraId="7CC29D15" w14:textId="77777777" w:rsidR="008B7368" w:rsidRDefault="008B7368">
            <w:pPr>
              <w:pStyle w:val="TableParagraph"/>
              <w:rPr>
                <w:sz w:val="14"/>
              </w:rPr>
            </w:pPr>
          </w:p>
        </w:tc>
        <w:tc>
          <w:tcPr>
            <w:tcW w:w="252" w:type="dxa"/>
          </w:tcPr>
          <w:p w14:paraId="51112E75" w14:textId="77777777" w:rsidR="008B7368" w:rsidRDefault="008B7368">
            <w:pPr>
              <w:pStyle w:val="TableParagraph"/>
              <w:rPr>
                <w:sz w:val="14"/>
              </w:rPr>
            </w:pPr>
          </w:p>
        </w:tc>
        <w:tc>
          <w:tcPr>
            <w:tcW w:w="252" w:type="dxa"/>
          </w:tcPr>
          <w:p w14:paraId="1B3013DA" w14:textId="77777777" w:rsidR="008B7368" w:rsidRDefault="008B7368">
            <w:pPr>
              <w:pStyle w:val="TableParagraph"/>
              <w:rPr>
                <w:sz w:val="14"/>
              </w:rPr>
            </w:pPr>
          </w:p>
        </w:tc>
        <w:tc>
          <w:tcPr>
            <w:tcW w:w="252" w:type="dxa"/>
          </w:tcPr>
          <w:p w14:paraId="1E764167" w14:textId="77777777" w:rsidR="008B7368" w:rsidRDefault="008B7368">
            <w:pPr>
              <w:pStyle w:val="TableParagraph"/>
              <w:rPr>
                <w:sz w:val="14"/>
              </w:rPr>
            </w:pPr>
          </w:p>
        </w:tc>
        <w:tc>
          <w:tcPr>
            <w:tcW w:w="252" w:type="dxa"/>
          </w:tcPr>
          <w:p w14:paraId="39B7D087" w14:textId="77777777" w:rsidR="008B7368" w:rsidRDefault="008B7368">
            <w:pPr>
              <w:pStyle w:val="TableParagraph"/>
              <w:rPr>
                <w:sz w:val="14"/>
              </w:rPr>
            </w:pPr>
          </w:p>
        </w:tc>
        <w:tc>
          <w:tcPr>
            <w:tcW w:w="252" w:type="dxa"/>
          </w:tcPr>
          <w:p w14:paraId="5BC7A927" w14:textId="77777777" w:rsidR="008B7368" w:rsidRDefault="008B7368">
            <w:pPr>
              <w:pStyle w:val="TableParagraph"/>
              <w:rPr>
                <w:sz w:val="14"/>
              </w:rPr>
            </w:pPr>
          </w:p>
        </w:tc>
        <w:tc>
          <w:tcPr>
            <w:tcW w:w="252" w:type="dxa"/>
          </w:tcPr>
          <w:p w14:paraId="15B11C68" w14:textId="77777777" w:rsidR="008B7368" w:rsidRDefault="008B7368">
            <w:pPr>
              <w:pStyle w:val="TableParagraph"/>
              <w:rPr>
                <w:sz w:val="14"/>
              </w:rPr>
            </w:pPr>
          </w:p>
        </w:tc>
        <w:tc>
          <w:tcPr>
            <w:tcW w:w="252" w:type="dxa"/>
          </w:tcPr>
          <w:p w14:paraId="469B7016" w14:textId="77777777" w:rsidR="008B7368" w:rsidRDefault="008B7368">
            <w:pPr>
              <w:pStyle w:val="TableParagraph"/>
              <w:rPr>
                <w:b/>
                <w:sz w:val="14"/>
              </w:rPr>
            </w:pPr>
          </w:p>
          <w:p w14:paraId="5427DF92" w14:textId="77777777" w:rsidR="008B7368" w:rsidRDefault="008B7368">
            <w:pPr>
              <w:pStyle w:val="TableParagraph"/>
              <w:spacing w:before="7"/>
              <w:rPr>
                <w:b/>
                <w:sz w:val="18"/>
              </w:rPr>
            </w:pPr>
          </w:p>
          <w:p w14:paraId="18B8CD3E" w14:textId="77777777" w:rsidR="008B7368" w:rsidRDefault="008637A8">
            <w:pPr>
              <w:pStyle w:val="TableParagraph"/>
              <w:spacing w:line="125" w:lineRule="exact"/>
              <w:ind w:left="31"/>
              <w:rPr>
                <w:sz w:val="12"/>
              </w:rPr>
            </w:pPr>
            <w:r>
              <w:rPr>
                <w:w w:val="121"/>
                <w:sz w:val="12"/>
              </w:rPr>
              <w:t>К</w:t>
            </w:r>
          </w:p>
        </w:tc>
        <w:tc>
          <w:tcPr>
            <w:tcW w:w="252" w:type="dxa"/>
          </w:tcPr>
          <w:p w14:paraId="04A677E7" w14:textId="77777777" w:rsidR="008B7368" w:rsidRDefault="008B7368">
            <w:pPr>
              <w:pStyle w:val="TableParagraph"/>
              <w:rPr>
                <w:b/>
                <w:sz w:val="14"/>
              </w:rPr>
            </w:pPr>
          </w:p>
          <w:p w14:paraId="01528B20" w14:textId="77777777" w:rsidR="008B7368" w:rsidRDefault="008B7368">
            <w:pPr>
              <w:pStyle w:val="TableParagraph"/>
              <w:spacing w:before="7"/>
              <w:rPr>
                <w:b/>
                <w:sz w:val="18"/>
              </w:rPr>
            </w:pPr>
          </w:p>
          <w:p w14:paraId="56AFF290" w14:textId="77777777" w:rsidR="008B7368" w:rsidRDefault="008637A8">
            <w:pPr>
              <w:pStyle w:val="TableParagraph"/>
              <w:spacing w:line="125" w:lineRule="exact"/>
              <w:ind w:left="32"/>
              <w:rPr>
                <w:sz w:val="12"/>
              </w:rPr>
            </w:pPr>
            <w:r>
              <w:rPr>
                <w:w w:val="121"/>
                <w:sz w:val="12"/>
              </w:rPr>
              <w:t>К</w:t>
            </w:r>
          </w:p>
        </w:tc>
        <w:tc>
          <w:tcPr>
            <w:tcW w:w="252" w:type="dxa"/>
          </w:tcPr>
          <w:p w14:paraId="36F95109" w14:textId="77777777" w:rsidR="008B7368" w:rsidRDefault="008B7368">
            <w:pPr>
              <w:pStyle w:val="TableParagraph"/>
              <w:rPr>
                <w:sz w:val="14"/>
              </w:rPr>
            </w:pPr>
          </w:p>
        </w:tc>
        <w:tc>
          <w:tcPr>
            <w:tcW w:w="252" w:type="dxa"/>
          </w:tcPr>
          <w:p w14:paraId="15A69998" w14:textId="77777777" w:rsidR="008B7368" w:rsidRDefault="008B7368">
            <w:pPr>
              <w:pStyle w:val="TableParagraph"/>
              <w:rPr>
                <w:sz w:val="14"/>
              </w:rPr>
            </w:pPr>
          </w:p>
        </w:tc>
        <w:tc>
          <w:tcPr>
            <w:tcW w:w="252" w:type="dxa"/>
          </w:tcPr>
          <w:p w14:paraId="335F0F19" w14:textId="77777777" w:rsidR="008B7368" w:rsidRDefault="008B7368">
            <w:pPr>
              <w:pStyle w:val="TableParagraph"/>
              <w:rPr>
                <w:sz w:val="14"/>
              </w:rPr>
            </w:pPr>
          </w:p>
        </w:tc>
        <w:tc>
          <w:tcPr>
            <w:tcW w:w="252" w:type="dxa"/>
          </w:tcPr>
          <w:p w14:paraId="60D2F25E" w14:textId="77777777" w:rsidR="008B7368" w:rsidRDefault="008B7368">
            <w:pPr>
              <w:pStyle w:val="TableParagraph"/>
              <w:rPr>
                <w:sz w:val="14"/>
              </w:rPr>
            </w:pPr>
          </w:p>
        </w:tc>
        <w:tc>
          <w:tcPr>
            <w:tcW w:w="252" w:type="dxa"/>
          </w:tcPr>
          <w:p w14:paraId="17A8FA82" w14:textId="77777777" w:rsidR="008B7368" w:rsidRDefault="008B7368">
            <w:pPr>
              <w:pStyle w:val="TableParagraph"/>
              <w:rPr>
                <w:sz w:val="14"/>
              </w:rPr>
            </w:pPr>
          </w:p>
        </w:tc>
        <w:tc>
          <w:tcPr>
            <w:tcW w:w="252" w:type="dxa"/>
          </w:tcPr>
          <w:p w14:paraId="489F1874" w14:textId="77777777" w:rsidR="008B7368" w:rsidRDefault="008B7368">
            <w:pPr>
              <w:pStyle w:val="TableParagraph"/>
              <w:rPr>
                <w:sz w:val="14"/>
              </w:rPr>
            </w:pPr>
          </w:p>
        </w:tc>
        <w:tc>
          <w:tcPr>
            <w:tcW w:w="252" w:type="dxa"/>
          </w:tcPr>
          <w:p w14:paraId="1A7A0212" w14:textId="77777777" w:rsidR="008B7368" w:rsidRDefault="008B7368">
            <w:pPr>
              <w:pStyle w:val="TableParagraph"/>
              <w:rPr>
                <w:sz w:val="14"/>
              </w:rPr>
            </w:pPr>
          </w:p>
        </w:tc>
        <w:tc>
          <w:tcPr>
            <w:tcW w:w="252" w:type="dxa"/>
          </w:tcPr>
          <w:p w14:paraId="55AE1D8B" w14:textId="77777777" w:rsidR="008B7368" w:rsidRDefault="008B7368">
            <w:pPr>
              <w:pStyle w:val="TableParagraph"/>
              <w:rPr>
                <w:sz w:val="14"/>
              </w:rPr>
            </w:pPr>
          </w:p>
        </w:tc>
        <w:tc>
          <w:tcPr>
            <w:tcW w:w="252" w:type="dxa"/>
          </w:tcPr>
          <w:p w14:paraId="13B02F65" w14:textId="77777777" w:rsidR="008B7368" w:rsidRDefault="008B7368">
            <w:pPr>
              <w:pStyle w:val="TableParagraph"/>
              <w:rPr>
                <w:sz w:val="14"/>
              </w:rPr>
            </w:pPr>
          </w:p>
        </w:tc>
        <w:tc>
          <w:tcPr>
            <w:tcW w:w="252" w:type="dxa"/>
          </w:tcPr>
          <w:p w14:paraId="6916FD9F" w14:textId="77777777" w:rsidR="008B7368" w:rsidRDefault="008B7368">
            <w:pPr>
              <w:pStyle w:val="TableParagraph"/>
              <w:rPr>
                <w:sz w:val="14"/>
              </w:rPr>
            </w:pPr>
          </w:p>
        </w:tc>
        <w:tc>
          <w:tcPr>
            <w:tcW w:w="252" w:type="dxa"/>
          </w:tcPr>
          <w:p w14:paraId="320CA4FD" w14:textId="77777777" w:rsidR="008B7368" w:rsidRDefault="008B7368">
            <w:pPr>
              <w:pStyle w:val="TableParagraph"/>
              <w:rPr>
                <w:sz w:val="14"/>
              </w:rPr>
            </w:pPr>
          </w:p>
        </w:tc>
        <w:tc>
          <w:tcPr>
            <w:tcW w:w="252" w:type="dxa"/>
          </w:tcPr>
          <w:p w14:paraId="2A224ACA" w14:textId="77777777" w:rsidR="008B7368" w:rsidRDefault="008B7368">
            <w:pPr>
              <w:pStyle w:val="TableParagraph"/>
              <w:rPr>
                <w:sz w:val="14"/>
              </w:rPr>
            </w:pPr>
          </w:p>
        </w:tc>
        <w:tc>
          <w:tcPr>
            <w:tcW w:w="252" w:type="dxa"/>
          </w:tcPr>
          <w:p w14:paraId="009BE8CD" w14:textId="77777777" w:rsidR="008B7368" w:rsidRDefault="008B7368">
            <w:pPr>
              <w:pStyle w:val="TableParagraph"/>
              <w:rPr>
                <w:sz w:val="14"/>
              </w:rPr>
            </w:pPr>
          </w:p>
        </w:tc>
        <w:tc>
          <w:tcPr>
            <w:tcW w:w="252" w:type="dxa"/>
          </w:tcPr>
          <w:p w14:paraId="783EA389" w14:textId="77777777" w:rsidR="008B7368" w:rsidRDefault="008B7368">
            <w:pPr>
              <w:pStyle w:val="TableParagraph"/>
              <w:rPr>
                <w:sz w:val="14"/>
              </w:rPr>
            </w:pPr>
          </w:p>
        </w:tc>
        <w:tc>
          <w:tcPr>
            <w:tcW w:w="252" w:type="dxa"/>
          </w:tcPr>
          <w:p w14:paraId="1614BF47" w14:textId="77777777" w:rsidR="008B7368" w:rsidRDefault="008B7368">
            <w:pPr>
              <w:pStyle w:val="TableParagraph"/>
              <w:rPr>
                <w:sz w:val="14"/>
              </w:rPr>
            </w:pPr>
          </w:p>
        </w:tc>
        <w:tc>
          <w:tcPr>
            <w:tcW w:w="271" w:type="dxa"/>
          </w:tcPr>
          <w:p w14:paraId="34FAB33A" w14:textId="77777777" w:rsidR="008B7368" w:rsidRDefault="008B7368">
            <w:pPr>
              <w:pStyle w:val="TableParagraph"/>
              <w:rPr>
                <w:sz w:val="14"/>
              </w:rPr>
            </w:pPr>
          </w:p>
        </w:tc>
        <w:tc>
          <w:tcPr>
            <w:tcW w:w="252" w:type="dxa"/>
          </w:tcPr>
          <w:p w14:paraId="10BA86E6" w14:textId="77777777" w:rsidR="008B7368" w:rsidRDefault="008B7368">
            <w:pPr>
              <w:pStyle w:val="TableParagraph"/>
              <w:rPr>
                <w:sz w:val="14"/>
              </w:rPr>
            </w:pPr>
          </w:p>
        </w:tc>
        <w:tc>
          <w:tcPr>
            <w:tcW w:w="252" w:type="dxa"/>
          </w:tcPr>
          <w:p w14:paraId="5ED5DC53" w14:textId="77777777" w:rsidR="008B7368" w:rsidRDefault="008B7368">
            <w:pPr>
              <w:pStyle w:val="TableParagraph"/>
              <w:rPr>
                <w:sz w:val="14"/>
              </w:rPr>
            </w:pPr>
          </w:p>
        </w:tc>
        <w:tc>
          <w:tcPr>
            <w:tcW w:w="252" w:type="dxa"/>
          </w:tcPr>
          <w:p w14:paraId="4D7253E3" w14:textId="77777777" w:rsidR="008B7368" w:rsidRDefault="008B7368">
            <w:pPr>
              <w:pStyle w:val="TableParagraph"/>
              <w:rPr>
                <w:sz w:val="14"/>
              </w:rPr>
            </w:pPr>
          </w:p>
        </w:tc>
        <w:tc>
          <w:tcPr>
            <w:tcW w:w="252" w:type="dxa"/>
          </w:tcPr>
          <w:p w14:paraId="36090F58" w14:textId="77777777" w:rsidR="008B7368" w:rsidRDefault="008B7368">
            <w:pPr>
              <w:pStyle w:val="TableParagraph"/>
              <w:rPr>
                <w:sz w:val="14"/>
              </w:rPr>
            </w:pPr>
          </w:p>
        </w:tc>
        <w:tc>
          <w:tcPr>
            <w:tcW w:w="252" w:type="dxa"/>
          </w:tcPr>
          <w:p w14:paraId="149E81AE" w14:textId="77777777" w:rsidR="008B7368" w:rsidRDefault="008B7368">
            <w:pPr>
              <w:pStyle w:val="TableParagraph"/>
              <w:rPr>
                <w:sz w:val="14"/>
              </w:rPr>
            </w:pPr>
          </w:p>
        </w:tc>
        <w:tc>
          <w:tcPr>
            <w:tcW w:w="252" w:type="dxa"/>
          </w:tcPr>
          <w:p w14:paraId="1FE1BA78" w14:textId="77777777" w:rsidR="008B7368" w:rsidRDefault="008B7368">
            <w:pPr>
              <w:pStyle w:val="TableParagraph"/>
              <w:rPr>
                <w:sz w:val="14"/>
              </w:rPr>
            </w:pPr>
          </w:p>
        </w:tc>
        <w:tc>
          <w:tcPr>
            <w:tcW w:w="252" w:type="dxa"/>
          </w:tcPr>
          <w:p w14:paraId="31BB414C" w14:textId="77777777" w:rsidR="008B7368" w:rsidRDefault="008B7368">
            <w:pPr>
              <w:pStyle w:val="TableParagraph"/>
              <w:rPr>
                <w:sz w:val="14"/>
              </w:rPr>
            </w:pPr>
          </w:p>
        </w:tc>
        <w:tc>
          <w:tcPr>
            <w:tcW w:w="271" w:type="dxa"/>
            <w:tcBorders>
              <w:right w:val="single" w:sz="6" w:space="0" w:color="000000"/>
            </w:tcBorders>
          </w:tcPr>
          <w:p w14:paraId="77C4C0D2" w14:textId="77777777" w:rsidR="008B7368" w:rsidRDefault="008B7368">
            <w:pPr>
              <w:pStyle w:val="TableParagraph"/>
              <w:rPr>
                <w:sz w:val="14"/>
              </w:rPr>
            </w:pPr>
          </w:p>
        </w:tc>
        <w:tc>
          <w:tcPr>
            <w:tcW w:w="747" w:type="dxa"/>
            <w:tcBorders>
              <w:left w:val="single" w:sz="6" w:space="0" w:color="000000"/>
            </w:tcBorders>
          </w:tcPr>
          <w:p w14:paraId="52262BAE" w14:textId="77777777" w:rsidR="008B7368" w:rsidRDefault="008B7368">
            <w:pPr>
              <w:pStyle w:val="TableParagraph"/>
              <w:rPr>
                <w:b/>
                <w:sz w:val="14"/>
              </w:rPr>
            </w:pPr>
          </w:p>
          <w:p w14:paraId="1D668190" w14:textId="77777777" w:rsidR="008B7368" w:rsidRDefault="008B7368">
            <w:pPr>
              <w:pStyle w:val="TableParagraph"/>
              <w:spacing w:before="7"/>
              <w:rPr>
                <w:b/>
                <w:sz w:val="18"/>
              </w:rPr>
            </w:pPr>
          </w:p>
          <w:p w14:paraId="00853281" w14:textId="77777777" w:rsidR="008B7368" w:rsidRDefault="008637A8">
            <w:pPr>
              <w:pStyle w:val="TableParagraph"/>
              <w:spacing w:line="125" w:lineRule="exact"/>
              <w:ind w:right="-15"/>
              <w:jc w:val="right"/>
              <w:rPr>
                <w:sz w:val="12"/>
              </w:rPr>
            </w:pPr>
            <w:r>
              <w:rPr>
                <w:w w:val="121"/>
                <w:sz w:val="12"/>
              </w:rPr>
              <w:t>0</w:t>
            </w:r>
          </w:p>
        </w:tc>
      </w:tr>
      <w:tr w:rsidR="008B7368" w14:paraId="68D6FEBE" w14:textId="77777777">
        <w:trPr>
          <w:trHeight w:val="166"/>
        </w:trPr>
        <w:tc>
          <w:tcPr>
            <w:tcW w:w="845" w:type="dxa"/>
          </w:tcPr>
          <w:p w14:paraId="43934378" w14:textId="77777777" w:rsidR="008B7368" w:rsidRDefault="008637A8">
            <w:pPr>
              <w:pStyle w:val="TableParagraph"/>
              <w:spacing w:before="13" w:line="134" w:lineRule="exact"/>
              <w:ind w:left="82"/>
              <w:rPr>
                <w:sz w:val="12"/>
              </w:rPr>
            </w:pPr>
            <w:r>
              <w:rPr>
                <w:w w:val="120"/>
                <w:sz w:val="12"/>
              </w:rPr>
              <w:t>МДК.03.02</w:t>
            </w:r>
          </w:p>
        </w:tc>
        <w:tc>
          <w:tcPr>
            <w:tcW w:w="2515" w:type="dxa"/>
          </w:tcPr>
          <w:p w14:paraId="03902428" w14:textId="77777777" w:rsidR="008B7368" w:rsidRDefault="008637A8">
            <w:pPr>
              <w:pStyle w:val="TableParagraph"/>
              <w:spacing w:before="12" w:line="134" w:lineRule="exact"/>
              <w:ind w:left="23"/>
              <w:rPr>
                <w:sz w:val="13"/>
              </w:rPr>
            </w:pPr>
            <w:r>
              <w:rPr>
                <w:spacing w:val="-1"/>
                <w:w w:val="120"/>
                <w:sz w:val="13"/>
              </w:rPr>
              <w:t>Основы</w:t>
            </w:r>
            <w:r>
              <w:rPr>
                <w:spacing w:val="-6"/>
                <w:w w:val="120"/>
                <w:sz w:val="13"/>
              </w:rPr>
              <w:t xml:space="preserve"> </w:t>
            </w:r>
            <w:r>
              <w:rPr>
                <w:spacing w:val="-1"/>
                <w:w w:val="120"/>
                <w:sz w:val="13"/>
              </w:rPr>
              <w:t>маркетинга</w:t>
            </w:r>
            <w:r>
              <w:rPr>
                <w:spacing w:val="-7"/>
                <w:w w:val="120"/>
                <w:sz w:val="13"/>
              </w:rPr>
              <w:t xml:space="preserve"> </w:t>
            </w:r>
            <w:r>
              <w:rPr>
                <w:spacing w:val="-1"/>
                <w:w w:val="120"/>
                <w:sz w:val="13"/>
              </w:rPr>
              <w:t>сферы</w:t>
            </w:r>
            <w:r>
              <w:rPr>
                <w:spacing w:val="-5"/>
                <w:w w:val="120"/>
                <w:sz w:val="13"/>
              </w:rPr>
              <w:t xml:space="preserve"> </w:t>
            </w:r>
            <w:r>
              <w:rPr>
                <w:spacing w:val="-1"/>
                <w:w w:val="120"/>
                <w:sz w:val="13"/>
              </w:rPr>
              <w:t>услуг</w:t>
            </w:r>
          </w:p>
        </w:tc>
        <w:tc>
          <w:tcPr>
            <w:tcW w:w="252" w:type="dxa"/>
          </w:tcPr>
          <w:p w14:paraId="4BC7CE53" w14:textId="77777777" w:rsidR="008B7368" w:rsidRDefault="008B7368">
            <w:pPr>
              <w:pStyle w:val="TableParagraph"/>
              <w:rPr>
                <w:sz w:val="10"/>
              </w:rPr>
            </w:pPr>
          </w:p>
        </w:tc>
        <w:tc>
          <w:tcPr>
            <w:tcW w:w="252" w:type="dxa"/>
          </w:tcPr>
          <w:p w14:paraId="4B431E0B" w14:textId="77777777" w:rsidR="008B7368" w:rsidRDefault="008B7368">
            <w:pPr>
              <w:pStyle w:val="TableParagraph"/>
              <w:rPr>
                <w:sz w:val="10"/>
              </w:rPr>
            </w:pPr>
          </w:p>
        </w:tc>
        <w:tc>
          <w:tcPr>
            <w:tcW w:w="252" w:type="dxa"/>
          </w:tcPr>
          <w:p w14:paraId="68E4684E" w14:textId="77777777" w:rsidR="008B7368" w:rsidRDefault="008B7368">
            <w:pPr>
              <w:pStyle w:val="TableParagraph"/>
              <w:rPr>
                <w:sz w:val="10"/>
              </w:rPr>
            </w:pPr>
          </w:p>
        </w:tc>
        <w:tc>
          <w:tcPr>
            <w:tcW w:w="252" w:type="dxa"/>
          </w:tcPr>
          <w:p w14:paraId="1D827026" w14:textId="77777777" w:rsidR="008B7368" w:rsidRDefault="008B7368">
            <w:pPr>
              <w:pStyle w:val="TableParagraph"/>
              <w:rPr>
                <w:sz w:val="10"/>
              </w:rPr>
            </w:pPr>
          </w:p>
        </w:tc>
        <w:tc>
          <w:tcPr>
            <w:tcW w:w="242" w:type="dxa"/>
          </w:tcPr>
          <w:p w14:paraId="3015264A" w14:textId="77777777" w:rsidR="008B7368" w:rsidRDefault="008B7368">
            <w:pPr>
              <w:pStyle w:val="TableParagraph"/>
              <w:rPr>
                <w:sz w:val="10"/>
              </w:rPr>
            </w:pPr>
          </w:p>
        </w:tc>
        <w:tc>
          <w:tcPr>
            <w:tcW w:w="252" w:type="dxa"/>
          </w:tcPr>
          <w:p w14:paraId="366ABF79" w14:textId="77777777" w:rsidR="008B7368" w:rsidRDefault="008B7368">
            <w:pPr>
              <w:pStyle w:val="TableParagraph"/>
              <w:rPr>
                <w:sz w:val="10"/>
              </w:rPr>
            </w:pPr>
          </w:p>
        </w:tc>
        <w:tc>
          <w:tcPr>
            <w:tcW w:w="252" w:type="dxa"/>
          </w:tcPr>
          <w:p w14:paraId="38404F96" w14:textId="77777777" w:rsidR="008B7368" w:rsidRDefault="008B7368">
            <w:pPr>
              <w:pStyle w:val="TableParagraph"/>
              <w:rPr>
                <w:sz w:val="10"/>
              </w:rPr>
            </w:pPr>
          </w:p>
        </w:tc>
        <w:tc>
          <w:tcPr>
            <w:tcW w:w="252" w:type="dxa"/>
          </w:tcPr>
          <w:p w14:paraId="163A040A" w14:textId="77777777" w:rsidR="008B7368" w:rsidRDefault="008B7368">
            <w:pPr>
              <w:pStyle w:val="TableParagraph"/>
              <w:rPr>
                <w:sz w:val="10"/>
              </w:rPr>
            </w:pPr>
          </w:p>
        </w:tc>
        <w:tc>
          <w:tcPr>
            <w:tcW w:w="252" w:type="dxa"/>
          </w:tcPr>
          <w:p w14:paraId="4AB99F3E" w14:textId="77777777" w:rsidR="008B7368" w:rsidRDefault="008B7368">
            <w:pPr>
              <w:pStyle w:val="TableParagraph"/>
              <w:rPr>
                <w:sz w:val="10"/>
              </w:rPr>
            </w:pPr>
          </w:p>
        </w:tc>
        <w:tc>
          <w:tcPr>
            <w:tcW w:w="252" w:type="dxa"/>
          </w:tcPr>
          <w:p w14:paraId="4E1EDC6C" w14:textId="77777777" w:rsidR="008B7368" w:rsidRDefault="008B7368">
            <w:pPr>
              <w:pStyle w:val="TableParagraph"/>
              <w:rPr>
                <w:sz w:val="10"/>
              </w:rPr>
            </w:pPr>
          </w:p>
        </w:tc>
        <w:tc>
          <w:tcPr>
            <w:tcW w:w="252" w:type="dxa"/>
          </w:tcPr>
          <w:p w14:paraId="10FAFF57" w14:textId="77777777" w:rsidR="008B7368" w:rsidRDefault="008B7368">
            <w:pPr>
              <w:pStyle w:val="TableParagraph"/>
              <w:rPr>
                <w:sz w:val="10"/>
              </w:rPr>
            </w:pPr>
          </w:p>
        </w:tc>
        <w:tc>
          <w:tcPr>
            <w:tcW w:w="252" w:type="dxa"/>
          </w:tcPr>
          <w:p w14:paraId="082279DC" w14:textId="77777777" w:rsidR="008B7368" w:rsidRDefault="008B7368">
            <w:pPr>
              <w:pStyle w:val="TableParagraph"/>
              <w:rPr>
                <w:sz w:val="10"/>
              </w:rPr>
            </w:pPr>
          </w:p>
        </w:tc>
        <w:tc>
          <w:tcPr>
            <w:tcW w:w="252" w:type="dxa"/>
          </w:tcPr>
          <w:p w14:paraId="2DA9AAD0" w14:textId="77777777" w:rsidR="008B7368" w:rsidRDefault="008B7368">
            <w:pPr>
              <w:pStyle w:val="TableParagraph"/>
              <w:rPr>
                <w:sz w:val="10"/>
              </w:rPr>
            </w:pPr>
          </w:p>
        </w:tc>
        <w:tc>
          <w:tcPr>
            <w:tcW w:w="252" w:type="dxa"/>
          </w:tcPr>
          <w:p w14:paraId="610AC8C0" w14:textId="77777777" w:rsidR="008B7368" w:rsidRDefault="008B7368">
            <w:pPr>
              <w:pStyle w:val="TableParagraph"/>
              <w:rPr>
                <w:sz w:val="10"/>
              </w:rPr>
            </w:pPr>
          </w:p>
        </w:tc>
        <w:tc>
          <w:tcPr>
            <w:tcW w:w="252" w:type="dxa"/>
          </w:tcPr>
          <w:p w14:paraId="75C449C2" w14:textId="77777777" w:rsidR="008B7368" w:rsidRDefault="008B7368">
            <w:pPr>
              <w:pStyle w:val="TableParagraph"/>
              <w:rPr>
                <w:sz w:val="10"/>
              </w:rPr>
            </w:pPr>
          </w:p>
        </w:tc>
        <w:tc>
          <w:tcPr>
            <w:tcW w:w="252" w:type="dxa"/>
          </w:tcPr>
          <w:p w14:paraId="064E99C8" w14:textId="77777777" w:rsidR="008B7368" w:rsidRDefault="008B7368">
            <w:pPr>
              <w:pStyle w:val="TableParagraph"/>
              <w:rPr>
                <w:sz w:val="10"/>
              </w:rPr>
            </w:pPr>
          </w:p>
        </w:tc>
        <w:tc>
          <w:tcPr>
            <w:tcW w:w="252" w:type="dxa"/>
          </w:tcPr>
          <w:p w14:paraId="106E3C57" w14:textId="77777777" w:rsidR="008B7368" w:rsidRDefault="008B7368">
            <w:pPr>
              <w:pStyle w:val="TableParagraph"/>
              <w:rPr>
                <w:sz w:val="10"/>
              </w:rPr>
            </w:pPr>
          </w:p>
        </w:tc>
        <w:tc>
          <w:tcPr>
            <w:tcW w:w="252" w:type="dxa"/>
          </w:tcPr>
          <w:p w14:paraId="700D8F4C" w14:textId="77777777" w:rsidR="008B7368" w:rsidRDefault="008637A8">
            <w:pPr>
              <w:pStyle w:val="TableParagraph"/>
              <w:spacing w:before="21" w:line="125" w:lineRule="exact"/>
              <w:ind w:left="31"/>
              <w:rPr>
                <w:sz w:val="12"/>
              </w:rPr>
            </w:pPr>
            <w:r>
              <w:rPr>
                <w:w w:val="121"/>
                <w:sz w:val="12"/>
              </w:rPr>
              <w:t>К</w:t>
            </w:r>
          </w:p>
        </w:tc>
        <w:tc>
          <w:tcPr>
            <w:tcW w:w="252" w:type="dxa"/>
          </w:tcPr>
          <w:p w14:paraId="533F5191" w14:textId="77777777" w:rsidR="008B7368" w:rsidRDefault="008637A8">
            <w:pPr>
              <w:pStyle w:val="TableParagraph"/>
              <w:spacing w:before="21" w:line="125" w:lineRule="exact"/>
              <w:ind w:left="32"/>
              <w:rPr>
                <w:sz w:val="12"/>
              </w:rPr>
            </w:pPr>
            <w:r>
              <w:rPr>
                <w:w w:val="121"/>
                <w:sz w:val="12"/>
              </w:rPr>
              <w:t>К</w:t>
            </w:r>
          </w:p>
        </w:tc>
        <w:tc>
          <w:tcPr>
            <w:tcW w:w="252" w:type="dxa"/>
          </w:tcPr>
          <w:p w14:paraId="3F29045D" w14:textId="77777777" w:rsidR="008B7368" w:rsidRDefault="008637A8">
            <w:pPr>
              <w:pStyle w:val="TableParagraph"/>
              <w:spacing w:before="21" w:line="125" w:lineRule="exact"/>
              <w:jc w:val="right"/>
              <w:rPr>
                <w:sz w:val="12"/>
              </w:rPr>
            </w:pPr>
            <w:r>
              <w:rPr>
                <w:w w:val="121"/>
                <w:sz w:val="12"/>
              </w:rPr>
              <w:t>8</w:t>
            </w:r>
          </w:p>
        </w:tc>
        <w:tc>
          <w:tcPr>
            <w:tcW w:w="252" w:type="dxa"/>
          </w:tcPr>
          <w:p w14:paraId="239931B6" w14:textId="77777777" w:rsidR="008B7368" w:rsidRDefault="008637A8">
            <w:pPr>
              <w:pStyle w:val="TableParagraph"/>
              <w:spacing w:before="21" w:line="125" w:lineRule="exact"/>
              <w:ind w:right="-15"/>
              <w:jc w:val="right"/>
              <w:rPr>
                <w:sz w:val="12"/>
              </w:rPr>
            </w:pPr>
            <w:r>
              <w:rPr>
                <w:w w:val="121"/>
                <w:sz w:val="12"/>
              </w:rPr>
              <w:t>8</w:t>
            </w:r>
          </w:p>
        </w:tc>
        <w:tc>
          <w:tcPr>
            <w:tcW w:w="252" w:type="dxa"/>
          </w:tcPr>
          <w:p w14:paraId="4714E95C" w14:textId="77777777" w:rsidR="008B7368" w:rsidRDefault="008637A8">
            <w:pPr>
              <w:pStyle w:val="TableParagraph"/>
              <w:spacing w:before="21" w:line="125" w:lineRule="exact"/>
              <w:ind w:right="-15"/>
              <w:jc w:val="right"/>
              <w:rPr>
                <w:sz w:val="12"/>
              </w:rPr>
            </w:pPr>
            <w:r>
              <w:rPr>
                <w:w w:val="121"/>
                <w:sz w:val="12"/>
              </w:rPr>
              <w:t>8</w:t>
            </w:r>
          </w:p>
        </w:tc>
        <w:tc>
          <w:tcPr>
            <w:tcW w:w="252" w:type="dxa"/>
          </w:tcPr>
          <w:p w14:paraId="08494AE3" w14:textId="77777777" w:rsidR="008B7368" w:rsidRDefault="008637A8">
            <w:pPr>
              <w:pStyle w:val="TableParagraph"/>
              <w:spacing w:before="21" w:line="125" w:lineRule="exact"/>
              <w:ind w:left="170" w:right="-15"/>
              <w:jc w:val="center"/>
              <w:rPr>
                <w:sz w:val="12"/>
              </w:rPr>
            </w:pPr>
            <w:r>
              <w:rPr>
                <w:w w:val="121"/>
                <w:sz w:val="12"/>
              </w:rPr>
              <w:t>6</w:t>
            </w:r>
          </w:p>
        </w:tc>
        <w:tc>
          <w:tcPr>
            <w:tcW w:w="252" w:type="dxa"/>
          </w:tcPr>
          <w:p w14:paraId="7ECA9F7B"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3E553AA7"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66B7F401" w14:textId="77777777" w:rsidR="008B7368" w:rsidRDefault="008B7368">
            <w:pPr>
              <w:pStyle w:val="TableParagraph"/>
              <w:rPr>
                <w:sz w:val="10"/>
              </w:rPr>
            </w:pPr>
          </w:p>
        </w:tc>
        <w:tc>
          <w:tcPr>
            <w:tcW w:w="252" w:type="dxa"/>
          </w:tcPr>
          <w:p w14:paraId="3A18B450" w14:textId="77777777" w:rsidR="008B7368" w:rsidRDefault="008B7368">
            <w:pPr>
              <w:pStyle w:val="TableParagraph"/>
              <w:rPr>
                <w:sz w:val="10"/>
              </w:rPr>
            </w:pPr>
          </w:p>
        </w:tc>
        <w:tc>
          <w:tcPr>
            <w:tcW w:w="252" w:type="dxa"/>
          </w:tcPr>
          <w:p w14:paraId="60CA34C1" w14:textId="77777777" w:rsidR="008B7368" w:rsidRDefault="008B7368">
            <w:pPr>
              <w:pStyle w:val="TableParagraph"/>
              <w:rPr>
                <w:sz w:val="10"/>
              </w:rPr>
            </w:pPr>
          </w:p>
        </w:tc>
        <w:tc>
          <w:tcPr>
            <w:tcW w:w="252" w:type="dxa"/>
          </w:tcPr>
          <w:p w14:paraId="4856CC32" w14:textId="77777777" w:rsidR="008B7368" w:rsidRDefault="008B7368">
            <w:pPr>
              <w:pStyle w:val="TableParagraph"/>
              <w:rPr>
                <w:sz w:val="10"/>
              </w:rPr>
            </w:pPr>
          </w:p>
        </w:tc>
        <w:tc>
          <w:tcPr>
            <w:tcW w:w="252" w:type="dxa"/>
          </w:tcPr>
          <w:p w14:paraId="44E46C36" w14:textId="77777777" w:rsidR="008B7368" w:rsidRDefault="008B7368">
            <w:pPr>
              <w:pStyle w:val="TableParagraph"/>
              <w:rPr>
                <w:sz w:val="10"/>
              </w:rPr>
            </w:pPr>
          </w:p>
        </w:tc>
        <w:tc>
          <w:tcPr>
            <w:tcW w:w="252" w:type="dxa"/>
          </w:tcPr>
          <w:p w14:paraId="0A18297D" w14:textId="77777777" w:rsidR="008B7368" w:rsidRDefault="008B7368">
            <w:pPr>
              <w:pStyle w:val="TableParagraph"/>
              <w:rPr>
                <w:sz w:val="10"/>
              </w:rPr>
            </w:pPr>
          </w:p>
        </w:tc>
        <w:tc>
          <w:tcPr>
            <w:tcW w:w="252" w:type="dxa"/>
          </w:tcPr>
          <w:p w14:paraId="5BFC5A07" w14:textId="77777777" w:rsidR="008B7368" w:rsidRDefault="008B7368">
            <w:pPr>
              <w:pStyle w:val="TableParagraph"/>
              <w:rPr>
                <w:sz w:val="10"/>
              </w:rPr>
            </w:pPr>
          </w:p>
        </w:tc>
        <w:tc>
          <w:tcPr>
            <w:tcW w:w="252" w:type="dxa"/>
          </w:tcPr>
          <w:p w14:paraId="7B16B287" w14:textId="77777777" w:rsidR="008B7368" w:rsidRDefault="008B7368">
            <w:pPr>
              <w:pStyle w:val="TableParagraph"/>
              <w:rPr>
                <w:sz w:val="10"/>
              </w:rPr>
            </w:pPr>
          </w:p>
        </w:tc>
        <w:tc>
          <w:tcPr>
            <w:tcW w:w="252" w:type="dxa"/>
          </w:tcPr>
          <w:p w14:paraId="30CBEC24" w14:textId="77777777" w:rsidR="008B7368" w:rsidRDefault="008B7368">
            <w:pPr>
              <w:pStyle w:val="TableParagraph"/>
              <w:rPr>
                <w:sz w:val="10"/>
              </w:rPr>
            </w:pPr>
          </w:p>
        </w:tc>
        <w:tc>
          <w:tcPr>
            <w:tcW w:w="271" w:type="dxa"/>
          </w:tcPr>
          <w:p w14:paraId="1A2EE7BD" w14:textId="77777777" w:rsidR="008B7368" w:rsidRDefault="008B7368">
            <w:pPr>
              <w:pStyle w:val="TableParagraph"/>
              <w:rPr>
                <w:sz w:val="10"/>
              </w:rPr>
            </w:pPr>
          </w:p>
        </w:tc>
        <w:tc>
          <w:tcPr>
            <w:tcW w:w="252" w:type="dxa"/>
          </w:tcPr>
          <w:p w14:paraId="147CFC27" w14:textId="77777777" w:rsidR="008B7368" w:rsidRDefault="008B7368">
            <w:pPr>
              <w:pStyle w:val="TableParagraph"/>
              <w:rPr>
                <w:sz w:val="10"/>
              </w:rPr>
            </w:pPr>
          </w:p>
        </w:tc>
        <w:tc>
          <w:tcPr>
            <w:tcW w:w="252" w:type="dxa"/>
          </w:tcPr>
          <w:p w14:paraId="19E22A61" w14:textId="77777777" w:rsidR="008B7368" w:rsidRDefault="008B7368">
            <w:pPr>
              <w:pStyle w:val="TableParagraph"/>
              <w:rPr>
                <w:sz w:val="10"/>
              </w:rPr>
            </w:pPr>
          </w:p>
        </w:tc>
        <w:tc>
          <w:tcPr>
            <w:tcW w:w="252" w:type="dxa"/>
          </w:tcPr>
          <w:p w14:paraId="14808649" w14:textId="77777777" w:rsidR="008B7368" w:rsidRDefault="008B7368">
            <w:pPr>
              <w:pStyle w:val="TableParagraph"/>
              <w:rPr>
                <w:sz w:val="10"/>
              </w:rPr>
            </w:pPr>
          </w:p>
        </w:tc>
        <w:tc>
          <w:tcPr>
            <w:tcW w:w="252" w:type="dxa"/>
          </w:tcPr>
          <w:p w14:paraId="21AC5718" w14:textId="77777777" w:rsidR="008B7368" w:rsidRDefault="008B7368">
            <w:pPr>
              <w:pStyle w:val="TableParagraph"/>
              <w:rPr>
                <w:sz w:val="10"/>
              </w:rPr>
            </w:pPr>
          </w:p>
        </w:tc>
        <w:tc>
          <w:tcPr>
            <w:tcW w:w="252" w:type="dxa"/>
          </w:tcPr>
          <w:p w14:paraId="6B95EC83" w14:textId="77777777" w:rsidR="008B7368" w:rsidRDefault="008B7368">
            <w:pPr>
              <w:pStyle w:val="TableParagraph"/>
              <w:rPr>
                <w:sz w:val="10"/>
              </w:rPr>
            </w:pPr>
          </w:p>
        </w:tc>
        <w:tc>
          <w:tcPr>
            <w:tcW w:w="252" w:type="dxa"/>
          </w:tcPr>
          <w:p w14:paraId="719F51A7" w14:textId="77777777" w:rsidR="008B7368" w:rsidRDefault="008B7368">
            <w:pPr>
              <w:pStyle w:val="TableParagraph"/>
              <w:rPr>
                <w:sz w:val="10"/>
              </w:rPr>
            </w:pPr>
          </w:p>
        </w:tc>
        <w:tc>
          <w:tcPr>
            <w:tcW w:w="252" w:type="dxa"/>
          </w:tcPr>
          <w:p w14:paraId="080C5B73" w14:textId="77777777" w:rsidR="008B7368" w:rsidRDefault="008B7368">
            <w:pPr>
              <w:pStyle w:val="TableParagraph"/>
              <w:rPr>
                <w:sz w:val="10"/>
              </w:rPr>
            </w:pPr>
          </w:p>
        </w:tc>
        <w:tc>
          <w:tcPr>
            <w:tcW w:w="271" w:type="dxa"/>
            <w:tcBorders>
              <w:right w:val="single" w:sz="6" w:space="0" w:color="000000"/>
            </w:tcBorders>
          </w:tcPr>
          <w:p w14:paraId="5D1CEDEB" w14:textId="77777777" w:rsidR="008B7368" w:rsidRDefault="008B7368">
            <w:pPr>
              <w:pStyle w:val="TableParagraph"/>
              <w:rPr>
                <w:sz w:val="10"/>
              </w:rPr>
            </w:pPr>
          </w:p>
        </w:tc>
        <w:tc>
          <w:tcPr>
            <w:tcW w:w="747" w:type="dxa"/>
            <w:tcBorders>
              <w:left w:val="single" w:sz="6" w:space="0" w:color="000000"/>
            </w:tcBorders>
          </w:tcPr>
          <w:p w14:paraId="39E0317B" w14:textId="77777777" w:rsidR="008B7368" w:rsidRDefault="008637A8">
            <w:pPr>
              <w:pStyle w:val="TableParagraph"/>
              <w:spacing w:before="21" w:line="125" w:lineRule="exact"/>
              <w:ind w:right="-15"/>
              <w:jc w:val="right"/>
              <w:rPr>
                <w:sz w:val="12"/>
              </w:rPr>
            </w:pPr>
            <w:r>
              <w:rPr>
                <w:w w:val="120"/>
                <w:sz w:val="12"/>
              </w:rPr>
              <w:t>38</w:t>
            </w:r>
          </w:p>
        </w:tc>
      </w:tr>
      <w:tr w:rsidR="008B7368" w14:paraId="757BE31F" w14:textId="77777777">
        <w:trPr>
          <w:trHeight w:val="166"/>
        </w:trPr>
        <w:tc>
          <w:tcPr>
            <w:tcW w:w="845" w:type="dxa"/>
          </w:tcPr>
          <w:p w14:paraId="1AF7AEAB" w14:textId="77777777" w:rsidR="008B7368" w:rsidRDefault="008637A8">
            <w:pPr>
              <w:pStyle w:val="TableParagraph"/>
              <w:spacing w:before="13" w:line="133" w:lineRule="exact"/>
              <w:ind w:left="82"/>
              <w:rPr>
                <w:sz w:val="12"/>
              </w:rPr>
            </w:pPr>
            <w:r>
              <w:rPr>
                <w:w w:val="120"/>
                <w:sz w:val="12"/>
              </w:rPr>
              <w:t>МДК.03.03</w:t>
            </w:r>
          </w:p>
        </w:tc>
        <w:tc>
          <w:tcPr>
            <w:tcW w:w="2515" w:type="dxa"/>
          </w:tcPr>
          <w:p w14:paraId="2AF4A253" w14:textId="77777777" w:rsidR="008B7368" w:rsidRDefault="008637A8">
            <w:pPr>
              <w:pStyle w:val="TableParagraph"/>
              <w:spacing w:before="12" w:line="134" w:lineRule="exact"/>
              <w:ind w:left="23"/>
              <w:rPr>
                <w:sz w:val="13"/>
              </w:rPr>
            </w:pPr>
            <w:r>
              <w:rPr>
                <w:w w:val="120"/>
                <w:sz w:val="13"/>
              </w:rPr>
              <w:t>Стилистика</w:t>
            </w:r>
            <w:r>
              <w:rPr>
                <w:spacing w:val="-4"/>
                <w:w w:val="120"/>
                <w:sz w:val="13"/>
              </w:rPr>
              <w:t xml:space="preserve"> </w:t>
            </w:r>
            <w:r>
              <w:rPr>
                <w:w w:val="120"/>
                <w:sz w:val="13"/>
              </w:rPr>
              <w:t>и</w:t>
            </w:r>
            <w:r>
              <w:rPr>
                <w:spacing w:val="2"/>
                <w:w w:val="120"/>
                <w:sz w:val="13"/>
              </w:rPr>
              <w:t xml:space="preserve"> </w:t>
            </w:r>
            <w:r>
              <w:rPr>
                <w:w w:val="120"/>
                <w:sz w:val="13"/>
              </w:rPr>
              <w:t>создание</w:t>
            </w:r>
            <w:r>
              <w:rPr>
                <w:spacing w:val="-3"/>
                <w:w w:val="120"/>
                <w:sz w:val="13"/>
              </w:rPr>
              <w:t xml:space="preserve"> </w:t>
            </w:r>
            <w:r>
              <w:rPr>
                <w:w w:val="120"/>
                <w:sz w:val="13"/>
              </w:rPr>
              <w:t>имиджа</w:t>
            </w:r>
          </w:p>
        </w:tc>
        <w:tc>
          <w:tcPr>
            <w:tcW w:w="252" w:type="dxa"/>
          </w:tcPr>
          <w:p w14:paraId="06041995" w14:textId="77777777" w:rsidR="008B7368" w:rsidRDefault="008637A8">
            <w:pPr>
              <w:pStyle w:val="TableParagraph"/>
              <w:spacing w:before="21" w:line="125" w:lineRule="exact"/>
              <w:ind w:right="7"/>
              <w:jc w:val="right"/>
              <w:rPr>
                <w:sz w:val="12"/>
              </w:rPr>
            </w:pPr>
            <w:r>
              <w:rPr>
                <w:w w:val="121"/>
                <w:sz w:val="12"/>
              </w:rPr>
              <w:t>4</w:t>
            </w:r>
          </w:p>
        </w:tc>
        <w:tc>
          <w:tcPr>
            <w:tcW w:w="252" w:type="dxa"/>
          </w:tcPr>
          <w:p w14:paraId="66560AEB" w14:textId="77777777" w:rsidR="008B7368" w:rsidRDefault="008637A8">
            <w:pPr>
              <w:pStyle w:val="TableParagraph"/>
              <w:spacing w:before="21" w:line="125" w:lineRule="exact"/>
              <w:ind w:right="6"/>
              <w:jc w:val="right"/>
              <w:rPr>
                <w:sz w:val="12"/>
              </w:rPr>
            </w:pPr>
            <w:r>
              <w:rPr>
                <w:w w:val="121"/>
                <w:sz w:val="12"/>
              </w:rPr>
              <w:t>4</w:t>
            </w:r>
          </w:p>
        </w:tc>
        <w:tc>
          <w:tcPr>
            <w:tcW w:w="252" w:type="dxa"/>
          </w:tcPr>
          <w:p w14:paraId="0DEDD681" w14:textId="77777777" w:rsidR="008B7368" w:rsidRDefault="008637A8">
            <w:pPr>
              <w:pStyle w:val="TableParagraph"/>
              <w:spacing w:before="21" w:line="125" w:lineRule="exact"/>
              <w:ind w:left="152"/>
              <w:jc w:val="center"/>
              <w:rPr>
                <w:sz w:val="12"/>
              </w:rPr>
            </w:pPr>
            <w:r>
              <w:rPr>
                <w:w w:val="121"/>
                <w:sz w:val="12"/>
              </w:rPr>
              <w:t>4</w:t>
            </w:r>
          </w:p>
        </w:tc>
        <w:tc>
          <w:tcPr>
            <w:tcW w:w="252" w:type="dxa"/>
          </w:tcPr>
          <w:p w14:paraId="784AD360" w14:textId="77777777" w:rsidR="008B7368" w:rsidRDefault="008637A8">
            <w:pPr>
              <w:pStyle w:val="TableParagraph"/>
              <w:spacing w:before="21" w:line="125" w:lineRule="exact"/>
              <w:ind w:right="5"/>
              <w:jc w:val="right"/>
              <w:rPr>
                <w:sz w:val="12"/>
              </w:rPr>
            </w:pPr>
            <w:r>
              <w:rPr>
                <w:w w:val="121"/>
                <w:sz w:val="12"/>
              </w:rPr>
              <w:t>4</w:t>
            </w:r>
          </w:p>
        </w:tc>
        <w:tc>
          <w:tcPr>
            <w:tcW w:w="242" w:type="dxa"/>
          </w:tcPr>
          <w:p w14:paraId="699BF2C6" w14:textId="77777777" w:rsidR="008B7368" w:rsidRDefault="008637A8">
            <w:pPr>
              <w:pStyle w:val="TableParagraph"/>
              <w:spacing w:before="21" w:line="125" w:lineRule="exact"/>
              <w:ind w:right="5"/>
              <w:jc w:val="right"/>
              <w:rPr>
                <w:sz w:val="12"/>
              </w:rPr>
            </w:pPr>
            <w:r>
              <w:rPr>
                <w:w w:val="121"/>
                <w:sz w:val="12"/>
              </w:rPr>
              <w:t>4</w:t>
            </w:r>
          </w:p>
        </w:tc>
        <w:tc>
          <w:tcPr>
            <w:tcW w:w="252" w:type="dxa"/>
          </w:tcPr>
          <w:p w14:paraId="1EBD7B29" w14:textId="77777777" w:rsidR="008B7368" w:rsidRDefault="008637A8">
            <w:pPr>
              <w:pStyle w:val="TableParagraph"/>
              <w:spacing w:before="21" w:line="125" w:lineRule="exact"/>
              <w:ind w:right="4"/>
              <w:jc w:val="right"/>
              <w:rPr>
                <w:sz w:val="12"/>
              </w:rPr>
            </w:pPr>
            <w:r>
              <w:rPr>
                <w:w w:val="121"/>
                <w:sz w:val="12"/>
              </w:rPr>
              <w:t>4</w:t>
            </w:r>
          </w:p>
        </w:tc>
        <w:tc>
          <w:tcPr>
            <w:tcW w:w="252" w:type="dxa"/>
          </w:tcPr>
          <w:p w14:paraId="662A9694" w14:textId="77777777" w:rsidR="008B7368" w:rsidRDefault="008637A8">
            <w:pPr>
              <w:pStyle w:val="TableParagraph"/>
              <w:spacing w:before="21" w:line="125" w:lineRule="exact"/>
              <w:ind w:right="4"/>
              <w:jc w:val="right"/>
              <w:rPr>
                <w:sz w:val="12"/>
              </w:rPr>
            </w:pPr>
            <w:r>
              <w:rPr>
                <w:w w:val="121"/>
                <w:sz w:val="12"/>
              </w:rPr>
              <w:t>4</w:t>
            </w:r>
          </w:p>
        </w:tc>
        <w:tc>
          <w:tcPr>
            <w:tcW w:w="252" w:type="dxa"/>
          </w:tcPr>
          <w:p w14:paraId="0ADF9EEF" w14:textId="77777777" w:rsidR="008B7368" w:rsidRDefault="008B7368">
            <w:pPr>
              <w:pStyle w:val="TableParagraph"/>
              <w:rPr>
                <w:sz w:val="10"/>
              </w:rPr>
            </w:pPr>
          </w:p>
        </w:tc>
        <w:tc>
          <w:tcPr>
            <w:tcW w:w="252" w:type="dxa"/>
          </w:tcPr>
          <w:p w14:paraId="3FE0F145" w14:textId="77777777" w:rsidR="008B7368" w:rsidRDefault="008B7368">
            <w:pPr>
              <w:pStyle w:val="TableParagraph"/>
              <w:rPr>
                <w:sz w:val="10"/>
              </w:rPr>
            </w:pPr>
          </w:p>
        </w:tc>
        <w:tc>
          <w:tcPr>
            <w:tcW w:w="252" w:type="dxa"/>
          </w:tcPr>
          <w:p w14:paraId="3394B19E" w14:textId="77777777" w:rsidR="008B7368" w:rsidRDefault="008B7368">
            <w:pPr>
              <w:pStyle w:val="TableParagraph"/>
              <w:rPr>
                <w:sz w:val="10"/>
              </w:rPr>
            </w:pPr>
          </w:p>
        </w:tc>
        <w:tc>
          <w:tcPr>
            <w:tcW w:w="252" w:type="dxa"/>
          </w:tcPr>
          <w:p w14:paraId="6A6ED429" w14:textId="77777777" w:rsidR="008B7368" w:rsidRDefault="008B7368">
            <w:pPr>
              <w:pStyle w:val="TableParagraph"/>
              <w:rPr>
                <w:sz w:val="10"/>
              </w:rPr>
            </w:pPr>
          </w:p>
        </w:tc>
        <w:tc>
          <w:tcPr>
            <w:tcW w:w="252" w:type="dxa"/>
          </w:tcPr>
          <w:p w14:paraId="38CE19F6" w14:textId="77777777" w:rsidR="008B7368" w:rsidRDefault="008B7368">
            <w:pPr>
              <w:pStyle w:val="TableParagraph"/>
              <w:rPr>
                <w:sz w:val="10"/>
              </w:rPr>
            </w:pPr>
          </w:p>
        </w:tc>
        <w:tc>
          <w:tcPr>
            <w:tcW w:w="252" w:type="dxa"/>
          </w:tcPr>
          <w:p w14:paraId="55C6CFE0" w14:textId="77777777" w:rsidR="008B7368" w:rsidRDefault="008B7368">
            <w:pPr>
              <w:pStyle w:val="TableParagraph"/>
              <w:rPr>
                <w:sz w:val="10"/>
              </w:rPr>
            </w:pPr>
          </w:p>
        </w:tc>
        <w:tc>
          <w:tcPr>
            <w:tcW w:w="252" w:type="dxa"/>
          </w:tcPr>
          <w:p w14:paraId="4721B897" w14:textId="77777777" w:rsidR="008B7368" w:rsidRDefault="008B7368">
            <w:pPr>
              <w:pStyle w:val="TableParagraph"/>
              <w:rPr>
                <w:sz w:val="10"/>
              </w:rPr>
            </w:pPr>
          </w:p>
        </w:tc>
        <w:tc>
          <w:tcPr>
            <w:tcW w:w="252" w:type="dxa"/>
          </w:tcPr>
          <w:p w14:paraId="73B34820" w14:textId="77777777" w:rsidR="008B7368" w:rsidRDefault="008B7368">
            <w:pPr>
              <w:pStyle w:val="TableParagraph"/>
              <w:rPr>
                <w:sz w:val="10"/>
              </w:rPr>
            </w:pPr>
          </w:p>
        </w:tc>
        <w:tc>
          <w:tcPr>
            <w:tcW w:w="252" w:type="dxa"/>
          </w:tcPr>
          <w:p w14:paraId="3FE2FA92" w14:textId="77777777" w:rsidR="008B7368" w:rsidRDefault="008B7368">
            <w:pPr>
              <w:pStyle w:val="TableParagraph"/>
              <w:rPr>
                <w:sz w:val="10"/>
              </w:rPr>
            </w:pPr>
          </w:p>
        </w:tc>
        <w:tc>
          <w:tcPr>
            <w:tcW w:w="252" w:type="dxa"/>
          </w:tcPr>
          <w:p w14:paraId="01B39221" w14:textId="77777777" w:rsidR="008B7368" w:rsidRDefault="008B7368">
            <w:pPr>
              <w:pStyle w:val="TableParagraph"/>
              <w:rPr>
                <w:sz w:val="10"/>
              </w:rPr>
            </w:pPr>
          </w:p>
        </w:tc>
        <w:tc>
          <w:tcPr>
            <w:tcW w:w="252" w:type="dxa"/>
          </w:tcPr>
          <w:p w14:paraId="60F99C5B" w14:textId="77777777" w:rsidR="008B7368" w:rsidRDefault="008637A8">
            <w:pPr>
              <w:pStyle w:val="TableParagraph"/>
              <w:spacing w:before="21" w:line="125" w:lineRule="exact"/>
              <w:ind w:left="31"/>
              <w:rPr>
                <w:sz w:val="12"/>
              </w:rPr>
            </w:pPr>
            <w:r>
              <w:rPr>
                <w:w w:val="121"/>
                <w:sz w:val="12"/>
              </w:rPr>
              <w:t>К</w:t>
            </w:r>
          </w:p>
        </w:tc>
        <w:tc>
          <w:tcPr>
            <w:tcW w:w="252" w:type="dxa"/>
          </w:tcPr>
          <w:p w14:paraId="62F03AE2" w14:textId="77777777" w:rsidR="008B7368" w:rsidRDefault="008637A8">
            <w:pPr>
              <w:pStyle w:val="TableParagraph"/>
              <w:spacing w:before="21" w:line="125" w:lineRule="exact"/>
              <w:ind w:left="32"/>
              <w:rPr>
                <w:sz w:val="12"/>
              </w:rPr>
            </w:pPr>
            <w:r>
              <w:rPr>
                <w:w w:val="121"/>
                <w:sz w:val="12"/>
              </w:rPr>
              <w:t>К</w:t>
            </w:r>
          </w:p>
        </w:tc>
        <w:tc>
          <w:tcPr>
            <w:tcW w:w="252" w:type="dxa"/>
          </w:tcPr>
          <w:p w14:paraId="350FC931" w14:textId="77777777" w:rsidR="008B7368" w:rsidRDefault="008637A8">
            <w:pPr>
              <w:pStyle w:val="TableParagraph"/>
              <w:spacing w:before="21" w:line="125" w:lineRule="exact"/>
              <w:jc w:val="right"/>
              <w:rPr>
                <w:sz w:val="12"/>
              </w:rPr>
            </w:pPr>
            <w:r>
              <w:rPr>
                <w:w w:val="121"/>
                <w:sz w:val="12"/>
              </w:rPr>
              <w:t>4</w:t>
            </w:r>
          </w:p>
        </w:tc>
        <w:tc>
          <w:tcPr>
            <w:tcW w:w="252" w:type="dxa"/>
          </w:tcPr>
          <w:p w14:paraId="39A63584"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385FE531"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51E85347" w14:textId="77777777" w:rsidR="008B7368" w:rsidRDefault="008637A8">
            <w:pPr>
              <w:pStyle w:val="TableParagraph"/>
              <w:spacing w:before="21" w:line="125" w:lineRule="exact"/>
              <w:ind w:left="170" w:right="-15"/>
              <w:jc w:val="center"/>
              <w:rPr>
                <w:sz w:val="12"/>
              </w:rPr>
            </w:pPr>
            <w:r>
              <w:rPr>
                <w:w w:val="121"/>
                <w:sz w:val="12"/>
              </w:rPr>
              <w:t>4</w:t>
            </w:r>
          </w:p>
        </w:tc>
        <w:tc>
          <w:tcPr>
            <w:tcW w:w="252" w:type="dxa"/>
          </w:tcPr>
          <w:p w14:paraId="58CFB9C3" w14:textId="77777777" w:rsidR="008B7368" w:rsidRDefault="008637A8">
            <w:pPr>
              <w:pStyle w:val="TableParagraph"/>
              <w:spacing w:before="21" w:line="125" w:lineRule="exact"/>
              <w:ind w:right="-15"/>
              <w:jc w:val="right"/>
              <w:rPr>
                <w:sz w:val="12"/>
              </w:rPr>
            </w:pPr>
            <w:r>
              <w:rPr>
                <w:w w:val="121"/>
                <w:sz w:val="12"/>
              </w:rPr>
              <w:t>4</w:t>
            </w:r>
          </w:p>
        </w:tc>
        <w:tc>
          <w:tcPr>
            <w:tcW w:w="252" w:type="dxa"/>
          </w:tcPr>
          <w:p w14:paraId="3416480E" w14:textId="77777777" w:rsidR="008B7368" w:rsidRDefault="008B7368">
            <w:pPr>
              <w:pStyle w:val="TableParagraph"/>
              <w:rPr>
                <w:sz w:val="10"/>
              </w:rPr>
            </w:pPr>
          </w:p>
        </w:tc>
        <w:tc>
          <w:tcPr>
            <w:tcW w:w="252" w:type="dxa"/>
          </w:tcPr>
          <w:p w14:paraId="55D70F3C" w14:textId="77777777" w:rsidR="008B7368" w:rsidRDefault="008B7368">
            <w:pPr>
              <w:pStyle w:val="TableParagraph"/>
              <w:rPr>
                <w:sz w:val="10"/>
              </w:rPr>
            </w:pPr>
          </w:p>
        </w:tc>
        <w:tc>
          <w:tcPr>
            <w:tcW w:w="252" w:type="dxa"/>
          </w:tcPr>
          <w:p w14:paraId="36705BF2" w14:textId="77777777" w:rsidR="008B7368" w:rsidRDefault="008B7368">
            <w:pPr>
              <w:pStyle w:val="TableParagraph"/>
              <w:rPr>
                <w:sz w:val="10"/>
              </w:rPr>
            </w:pPr>
          </w:p>
        </w:tc>
        <w:tc>
          <w:tcPr>
            <w:tcW w:w="252" w:type="dxa"/>
          </w:tcPr>
          <w:p w14:paraId="0F842304" w14:textId="77777777" w:rsidR="008B7368" w:rsidRDefault="008B7368">
            <w:pPr>
              <w:pStyle w:val="TableParagraph"/>
              <w:rPr>
                <w:sz w:val="10"/>
              </w:rPr>
            </w:pPr>
          </w:p>
        </w:tc>
        <w:tc>
          <w:tcPr>
            <w:tcW w:w="252" w:type="dxa"/>
          </w:tcPr>
          <w:p w14:paraId="5B400A99" w14:textId="77777777" w:rsidR="008B7368" w:rsidRDefault="008B7368">
            <w:pPr>
              <w:pStyle w:val="TableParagraph"/>
              <w:rPr>
                <w:sz w:val="10"/>
              </w:rPr>
            </w:pPr>
          </w:p>
        </w:tc>
        <w:tc>
          <w:tcPr>
            <w:tcW w:w="252" w:type="dxa"/>
          </w:tcPr>
          <w:p w14:paraId="42E3679F" w14:textId="77777777" w:rsidR="008B7368" w:rsidRDefault="008B7368">
            <w:pPr>
              <w:pStyle w:val="TableParagraph"/>
              <w:rPr>
                <w:sz w:val="10"/>
              </w:rPr>
            </w:pPr>
          </w:p>
        </w:tc>
        <w:tc>
          <w:tcPr>
            <w:tcW w:w="252" w:type="dxa"/>
          </w:tcPr>
          <w:p w14:paraId="290B2903" w14:textId="77777777" w:rsidR="008B7368" w:rsidRDefault="008B7368">
            <w:pPr>
              <w:pStyle w:val="TableParagraph"/>
              <w:rPr>
                <w:sz w:val="10"/>
              </w:rPr>
            </w:pPr>
          </w:p>
        </w:tc>
        <w:tc>
          <w:tcPr>
            <w:tcW w:w="252" w:type="dxa"/>
          </w:tcPr>
          <w:p w14:paraId="2C31214C" w14:textId="77777777" w:rsidR="008B7368" w:rsidRDefault="008B7368">
            <w:pPr>
              <w:pStyle w:val="TableParagraph"/>
              <w:rPr>
                <w:sz w:val="10"/>
              </w:rPr>
            </w:pPr>
          </w:p>
        </w:tc>
        <w:tc>
          <w:tcPr>
            <w:tcW w:w="252" w:type="dxa"/>
          </w:tcPr>
          <w:p w14:paraId="73D725D7" w14:textId="77777777" w:rsidR="008B7368" w:rsidRDefault="008B7368">
            <w:pPr>
              <w:pStyle w:val="TableParagraph"/>
              <w:rPr>
                <w:sz w:val="10"/>
              </w:rPr>
            </w:pPr>
          </w:p>
        </w:tc>
        <w:tc>
          <w:tcPr>
            <w:tcW w:w="252" w:type="dxa"/>
          </w:tcPr>
          <w:p w14:paraId="1FD3A304" w14:textId="77777777" w:rsidR="008B7368" w:rsidRDefault="008B7368">
            <w:pPr>
              <w:pStyle w:val="TableParagraph"/>
              <w:rPr>
                <w:sz w:val="10"/>
              </w:rPr>
            </w:pPr>
          </w:p>
        </w:tc>
        <w:tc>
          <w:tcPr>
            <w:tcW w:w="271" w:type="dxa"/>
          </w:tcPr>
          <w:p w14:paraId="15219850" w14:textId="77777777" w:rsidR="008B7368" w:rsidRDefault="008B7368">
            <w:pPr>
              <w:pStyle w:val="TableParagraph"/>
              <w:rPr>
                <w:sz w:val="10"/>
              </w:rPr>
            </w:pPr>
          </w:p>
        </w:tc>
        <w:tc>
          <w:tcPr>
            <w:tcW w:w="252" w:type="dxa"/>
          </w:tcPr>
          <w:p w14:paraId="44DCEFF5" w14:textId="77777777" w:rsidR="008B7368" w:rsidRDefault="008B7368">
            <w:pPr>
              <w:pStyle w:val="TableParagraph"/>
              <w:rPr>
                <w:sz w:val="10"/>
              </w:rPr>
            </w:pPr>
          </w:p>
        </w:tc>
        <w:tc>
          <w:tcPr>
            <w:tcW w:w="252" w:type="dxa"/>
          </w:tcPr>
          <w:p w14:paraId="6AEE5B00" w14:textId="77777777" w:rsidR="008B7368" w:rsidRDefault="008B7368">
            <w:pPr>
              <w:pStyle w:val="TableParagraph"/>
              <w:rPr>
                <w:sz w:val="10"/>
              </w:rPr>
            </w:pPr>
          </w:p>
        </w:tc>
        <w:tc>
          <w:tcPr>
            <w:tcW w:w="252" w:type="dxa"/>
          </w:tcPr>
          <w:p w14:paraId="5525F666" w14:textId="77777777" w:rsidR="008B7368" w:rsidRDefault="008B7368">
            <w:pPr>
              <w:pStyle w:val="TableParagraph"/>
              <w:rPr>
                <w:sz w:val="10"/>
              </w:rPr>
            </w:pPr>
          </w:p>
        </w:tc>
        <w:tc>
          <w:tcPr>
            <w:tcW w:w="252" w:type="dxa"/>
          </w:tcPr>
          <w:p w14:paraId="2C6A9A5F" w14:textId="77777777" w:rsidR="008B7368" w:rsidRDefault="008B7368">
            <w:pPr>
              <w:pStyle w:val="TableParagraph"/>
              <w:rPr>
                <w:sz w:val="10"/>
              </w:rPr>
            </w:pPr>
          </w:p>
        </w:tc>
        <w:tc>
          <w:tcPr>
            <w:tcW w:w="252" w:type="dxa"/>
          </w:tcPr>
          <w:p w14:paraId="10B0F6E5" w14:textId="77777777" w:rsidR="008B7368" w:rsidRDefault="008B7368">
            <w:pPr>
              <w:pStyle w:val="TableParagraph"/>
              <w:rPr>
                <w:sz w:val="10"/>
              </w:rPr>
            </w:pPr>
          </w:p>
        </w:tc>
        <w:tc>
          <w:tcPr>
            <w:tcW w:w="252" w:type="dxa"/>
          </w:tcPr>
          <w:p w14:paraId="6FFC747F" w14:textId="77777777" w:rsidR="008B7368" w:rsidRDefault="008B7368">
            <w:pPr>
              <w:pStyle w:val="TableParagraph"/>
              <w:rPr>
                <w:sz w:val="10"/>
              </w:rPr>
            </w:pPr>
          </w:p>
        </w:tc>
        <w:tc>
          <w:tcPr>
            <w:tcW w:w="252" w:type="dxa"/>
          </w:tcPr>
          <w:p w14:paraId="430E2D03" w14:textId="77777777" w:rsidR="008B7368" w:rsidRDefault="008B7368">
            <w:pPr>
              <w:pStyle w:val="TableParagraph"/>
              <w:rPr>
                <w:sz w:val="10"/>
              </w:rPr>
            </w:pPr>
          </w:p>
        </w:tc>
        <w:tc>
          <w:tcPr>
            <w:tcW w:w="271" w:type="dxa"/>
            <w:tcBorders>
              <w:right w:val="single" w:sz="6" w:space="0" w:color="000000"/>
            </w:tcBorders>
          </w:tcPr>
          <w:p w14:paraId="11E1B61E" w14:textId="77777777" w:rsidR="008B7368" w:rsidRDefault="008B7368">
            <w:pPr>
              <w:pStyle w:val="TableParagraph"/>
              <w:rPr>
                <w:sz w:val="10"/>
              </w:rPr>
            </w:pPr>
          </w:p>
        </w:tc>
        <w:tc>
          <w:tcPr>
            <w:tcW w:w="747" w:type="dxa"/>
            <w:tcBorders>
              <w:left w:val="single" w:sz="6" w:space="0" w:color="000000"/>
            </w:tcBorders>
          </w:tcPr>
          <w:p w14:paraId="1B145133" w14:textId="77777777" w:rsidR="008B7368" w:rsidRDefault="008637A8">
            <w:pPr>
              <w:pStyle w:val="TableParagraph"/>
              <w:spacing w:before="21" w:line="125" w:lineRule="exact"/>
              <w:ind w:right="-15"/>
              <w:jc w:val="right"/>
              <w:rPr>
                <w:sz w:val="12"/>
              </w:rPr>
            </w:pPr>
            <w:r>
              <w:rPr>
                <w:w w:val="120"/>
                <w:sz w:val="12"/>
              </w:rPr>
              <w:t>48</w:t>
            </w:r>
          </w:p>
        </w:tc>
      </w:tr>
      <w:tr w:rsidR="008B7368" w14:paraId="6403976C" w14:textId="77777777">
        <w:trPr>
          <w:trHeight w:val="166"/>
        </w:trPr>
        <w:tc>
          <w:tcPr>
            <w:tcW w:w="845" w:type="dxa"/>
          </w:tcPr>
          <w:p w14:paraId="2CC5150C" w14:textId="77777777" w:rsidR="008B7368" w:rsidRDefault="008637A8">
            <w:pPr>
              <w:pStyle w:val="TableParagraph"/>
              <w:spacing w:before="13" w:line="133" w:lineRule="exact"/>
              <w:ind w:left="227"/>
              <w:rPr>
                <w:sz w:val="12"/>
              </w:rPr>
            </w:pPr>
            <w:r>
              <w:rPr>
                <w:w w:val="120"/>
                <w:sz w:val="12"/>
              </w:rPr>
              <w:t>УП.03</w:t>
            </w:r>
          </w:p>
        </w:tc>
        <w:tc>
          <w:tcPr>
            <w:tcW w:w="2515" w:type="dxa"/>
          </w:tcPr>
          <w:p w14:paraId="1FC53FB5" w14:textId="77777777" w:rsidR="008B7368" w:rsidRDefault="008637A8">
            <w:pPr>
              <w:pStyle w:val="TableParagraph"/>
              <w:spacing w:before="12" w:line="134" w:lineRule="exact"/>
              <w:ind w:left="23"/>
              <w:rPr>
                <w:sz w:val="13"/>
              </w:rPr>
            </w:pPr>
            <w:r>
              <w:rPr>
                <w:spacing w:val="-1"/>
                <w:w w:val="120"/>
                <w:sz w:val="13"/>
              </w:rPr>
              <w:t>Учебная</w:t>
            </w:r>
            <w:r>
              <w:rPr>
                <w:spacing w:val="-9"/>
                <w:w w:val="120"/>
                <w:sz w:val="13"/>
              </w:rPr>
              <w:t xml:space="preserve"> </w:t>
            </w:r>
            <w:r>
              <w:rPr>
                <w:spacing w:val="-1"/>
                <w:w w:val="120"/>
                <w:sz w:val="13"/>
              </w:rPr>
              <w:t>практика</w:t>
            </w:r>
          </w:p>
        </w:tc>
        <w:tc>
          <w:tcPr>
            <w:tcW w:w="252" w:type="dxa"/>
          </w:tcPr>
          <w:p w14:paraId="6D29CE21" w14:textId="77777777" w:rsidR="008B7368" w:rsidRDefault="008B7368">
            <w:pPr>
              <w:pStyle w:val="TableParagraph"/>
              <w:rPr>
                <w:sz w:val="10"/>
              </w:rPr>
            </w:pPr>
          </w:p>
        </w:tc>
        <w:tc>
          <w:tcPr>
            <w:tcW w:w="252" w:type="dxa"/>
          </w:tcPr>
          <w:p w14:paraId="77D5BDD9" w14:textId="77777777" w:rsidR="008B7368" w:rsidRDefault="008B7368">
            <w:pPr>
              <w:pStyle w:val="TableParagraph"/>
              <w:rPr>
                <w:sz w:val="10"/>
              </w:rPr>
            </w:pPr>
          </w:p>
        </w:tc>
        <w:tc>
          <w:tcPr>
            <w:tcW w:w="252" w:type="dxa"/>
          </w:tcPr>
          <w:p w14:paraId="5DE12365" w14:textId="77777777" w:rsidR="008B7368" w:rsidRDefault="008B7368">
            <w:pPr>
              <w:pStyle w:val="TableParagraph"/>
              <w:rPr>
                <w:sz w:val="10"/>
              </w:rPr>
            </w:pPr>
          </w:p>
        </w:tc>
        <w:tc>
          <w:tcPr>
            <w:tcW w:w="252" w:type="dxa"/>
          </w:tcPr>
          <w:p w14:paraId="2117B362" w14:textId="77777777" w:rsidR="008B7368" w:rsidRDefault="008B7368">
            <w:pPr>
              <w:pStyle w:val="TableParagraph"/>
              <w:rPr>
                <w:sz w:val="10"/>
              </w:rPr>
            </w:pPr>
          </w:p>
        </w:tc>
        <w:tc>
          <w:tcPr>
            <w:tcW w:w="242" w:type="dxa"/>
          </w:tcPr>
          <w:p w14:paraId="25497A57" w14:textId="77777777" w:rsidR="008B7368" w:rsidRDefault="008B7368">
            <w:pPr>
              <w:pStyle w:val="TableParagraph"/>
              <w:rPr>
                <w:sz w:val="10"/>
              </w:rPr>
            </w:pPr>
          </w:p>
        </w:tc>
        <w:tc>
          <w:tcPr>
            <w:tcW w:w="252" w:type="dxa"/>
          </w:tcPr>
          <w:p w14:paraId="0EE716E1" w14:textId="77777777" w:rsidR="008B7368" w:rsidRDefault="008B7368">
            <w:pPr>
              <w:pStyle w:val="TableParagraph"/>
              <w:rPr>
                <w:sz w:val="10"/>
              </w:rPr>
            </w:pPr>
          </w:p>
        </w:tc>
        <w:tc>
          <w:tcPr>
            <w:tcW w:w="252" w:type="dxa"/>
          </w:tcPr>
          <w:p w14:paraId="52655CDA" w14:textId="77777777" w:rsidR="008B7368" w:rsidRDefault="008B7368">
            <w:pPr>
              <w:pStyle w:val="TableParagraph"/>
              <w:rPr>
                <w:sz w:val="10"/>
              </w:rPr>
            </w:pPr>
          </w:p>
        </w:tc>
        <w:tc>
          <w:tcPr>
            <w:tcW w:w="252" w:type="dxa"/>
          </w:tcPr>
          <w:p w14:paraId="15A7E9FE" w14:textId="77777777" w:rsidR="008B7368" w:rsidRDefault="008B7368">
            <w:pPr>
              <w:pStyle w:val="TableParagraph"/>
              <w:rPr>
                <w:sz w:val="10"/>
              </w:rPr>
            </w:pPr>
          </w:p>
        </w:tc>
        <w:tc>
          <w:tcPr>
            <w:tcW w:w="252" w:type="dxa"/>
          </w:tcPr>
          <w:p w14:paraId="65C88419" w14:textId="77777777" w:rsidR="008B7368" w:rsidRDefault="008B7368">
            <w:pPr>
              <w:pStyle w:val="TableParagraph"/>
              <w:rPr>
                <w:sz w:val="10"/>
              </w:rPr>
            </w:pPr>
          </w:p>
        </w:tc>
        <w:tc>
          <w:tcPr>
            <w:tcW w:w="252" w:type="dxa"/>
          </w:tcPr>
          <w:p w14:paraId="58809037" w14:textId="77777777" w:rsidR="008B7368" w:rsidRDefault="008B7368">
            <w:pPr>
              <w:pStyle w:val="TableParagraph"/>
              <w:rPr>
                <w:sz w:val="10"/>
              </w:rPr>
            </w:pPr>
          </w:p>
        </w:tc>
        <w:tc>
          <w:tcPr>
            <w:tcW w:w="252" w:type="dxa"/>
          </w:tcPr>
          <w:p w14:paraId="572985B7" w14:textId="77777777" w:rsidR="008B7368" w:rsidRDefault="008637A8">
            <w:pPr>
              <w:pStyle w:val="TableParagraph"/>
              <w:spacing w:before="21" w:line="125" w:lineRule="exact"/>
              <w:ind w:right="7"/>
              <w:jc w:val="right"/>
              <w:rPr>
                <w:sz w:val="12"/>
              </w:rPr>
            </w:pPr>
            <w:r>
              <w:rPr>
                <w:w w:val="120"/>
                <w:sz w:val="12"/>
              </w:rPr>
              <w:t>36</w:t>
            </w:r>
          </w:p>
        </w:tc>
        <w:tc>
          <w:tcPr>
            <w:tcW w:w="252" w:type="dxa"/>
          </w:tcPr>
          <w:p w14:paraId="6EFBA15B" w14:textId="77777777" w:rsidR="008B7368" w:rsidRDefault="008637A8">
            <w:pPr>
              <w:pStyle w:val="TableParagraph"/>
              <w:spacing w:before="21" w:line="125" w:lineRule="exact"/>
              <w:ind w:right="7"/>
              <w:jc w:val="right"/>
              <w:rPr>
                <w:sz w:val="12"/>
              </w:rPr>
            </w:pPr>
            <w:r>
              <w:rPr>
                <w:w w:val="120"/>
                <w:sz w:val="12"/>
              </w:rPr>
              <w:t>36</w:t>
            </w:r>
          </w:p>
        </w:tc>
        <w:tc>
          <w:tcPr>
            <w:tcW w:w="252" w:type="dxa"/>
          </w:tcPr>
          <w:p w14:paraId="466A2522" w14:textId="77777777" w:rsidR="008B7368" w:rsidRDefault="008B7368">
            <w:pPr>
              <w:pStyle w:val="TableParagraph"/>
              <w:rPr>
                <w:sz w:val="10"/>
              </w:rPr>
            </w:pPr>
          </w:p>
        </w:tc>
        <w:tc>
          <w:tcPr>
            <w:tcW w:w="252" w:type="dxa"/>
          </w:tcPr>
          <w:p w14:paraId="711F539A" w14:textId="77777777" w:rsidR="008B7368" w:rsidRDefault="008B7368">
            <w:pPr>
              <w:pStyle w:val="TableParagraph"/>
              <w:rPr>
                <w:sz w:val="10"/>
              </w:rPr>
            </w:pPr>
          </w:p>
        </w:tc>
        <w:tc>
          <w:tcPr>
            <w:tcW w:w="252" w:type="dxa"/>
          </w:tcPr>
          <w:p w14:paraId="59D73B5F" w14:textId="77777777" w:rsidR="008B7368" w:rsidRDefault="008B7368">
            <w:pPr>
              <w:pStyle w:val="TableParagraph"/>
              <w:rPr>
                <w:sz w:val="10"/>
              </w:rPr>
            </w:pPr>
          </w:p>
        </w:tc>
        <w:tc>
          <w:tcPr>
            <w:tcW w:w="252" w:type="dxa"/>
          </w:tcPr>
          <w:p w14:paraId="310D923D" w14:textId="77777777" w:rsidR="008B7368" w:rsidRDefault="008B7368">
            <w:pPr>
              <w:pStyle w:val="TableParagraph"/>
              <w:rPr>
                <w:sz w:val="10"/>
              </w:rPr>
            </w:pPr>
          </w:p>
        </w:tc>
        <w:tc>
          <w:tcPr>
            <w:tcW w:w="252" w:type="dxa"/>
          </w:tcPr>
          <w:p w14:paraId="70B0091F" w14:textId="77777777" w:rsidR="008B7368" w:rsidRDefault="008B7368">
            <w:pPr>
              <w:pStyle w:val="TableParagraph"/>
              <w:rPr>
                <w:sz w:val="10"/>
              </w:rPr>
            </w:pPr>
          </w:p>
        </w:tc>
        <w:tc>
          <w:tcPr>
            <w:tcW w:w="252" w:type="dxa"/>
          </w:tcPr>
          <w:p w14:paraId="2C5AD7BC" w14:textId="77777777" w:rsidR="008B7368" w:rsidRDefault="008637A8">
            <w:pPr>
              <w:pStyle w:val="TableParagraph"/>
              <w:spacing w:before="21" w:line="125" w:lineRule="exact"/>
              <w:ind w:left="31"/>
              <w:rPr>
                <w:sz w:val="12"/>
              </w:rPr>
            </w:pPr>
            <w:r>
              <w:rPr>
                <w:w w:val="121"/>
                <w:sz w:val="12"/>
              </w:rPr>
              <w:t>К</w:t>
            </w:r>
          </w:p>
        </w:tc>
        <w:tc>
          <w:tcPr>
            <w:tcW w:w="252" w:type="dxa"/>
          </w:tcPr>
          <w:p w14:paraId="3413094F" w14:textId="77777777" w:rsidR="008B7368" w:rsidRDefault="008637A8">
            <w:pPr>
              <w:pStyle w:val="TableParagraph"/>
              <w:spacing w:before="21" w:line="125" w:lineRule="exact"/>
              <w:ind w:left="32"/>
              <w:rPr>
                <w:sz w:val="12"/>
              </w:rPr>
            </w:pPr>
            <w:r>
              <w:rPr>
                <w:w w:val="121"/>
                <w:sz w:val="12"/>
              </w:rPr>
              <w:t>К</w:t>
            </w:r>
          </w:p>
        </w:tc>
        <w:tc>
          <w:tcPr>
            <w:tcW w:w="252" w:type="dxa"/>
          </w:tcPr>
          <w:p w14:paraId="5958F683" w14:textId="77777777" w:rsidR="008B7368" w:rsidRDefault="008B7368">
            <w:pPr>
              <w:pStyle w:val="TableParagraph"/>
              <w:rPr>
                <w:sz w:val="10"/>
              </w:rPr>
            </w:pPr>
          </w:p>
        </w:tc>
        <w:tc>
          <w:tcPr>
            <w:tcW w:w="252" w:type="dxa"/>
          </w:tcPr>
          <w:p w14:paraId="44F5DF20" w14:textId="77777777" w:rsidR="008B7368" w:rsidRDefault="008B7368">
            <w:pPr>
              <w:pStyle w:val="TableParagraph"/>
              <w:rPr>
                <w:sz w:val="10"/>
              </w:rPr>
            </w:pPr>
          </w:p>
        </w:tc>
        <w:tc>
          <w:tcPr>
            <w:tcW w:w="252" w:type="dxa"/>
          </w:tcPr>
          <w:p w14:paraId="277D98CE" w14:textId="77777777" w:rsidR="008B7368" w:rsidRDefault="008B7368">
            <w:pPr>
              <w:pStyle w:val="TableParagraph"/>
              <w:rPr>
                <w:sz w:val="10"/>
              </w:rPr>
            </w:pPr>
          </w:p>
        </w:tc>
        <w:tc>
          <w:tcPr>
            <w:tcW w:w="252" w:type="dxa"/>
          </w:tcPr>
          <w:p w14:paraId="185BE9EF" w14:textId="77777777" w:rsidR="008B7368" w:rsidRDefault="008B7368">
            <w:pPr>
              <w:pStyle w:val="TableParagraph"/>
              <w:rPr>
                <w:sz w:val="10"/>
              </w:rPr>
            </w:pPr>
          </w:p>
        </w:tc>
        <w:tc>
          <w:tcPr>
            <w:tcW w:w="252" w:type="dxa"/>
          </w:tcPr>
          <w:p w14:paraId="192A3A29" w14:textId="77777777" w:rsidR="008B7368" w:rsidRDefault="008B7368">
            <w:pPr>
              <w:pStyle w:val="TableParagraph"/>
              <w:rPr>
                <w:sz w:val="10"/>
              </w:rPr>
            </w:pPr>
          </w:p>
        </w:tc>
        <w:tc>
          <w:tcPr>
            <w:tcW w:w="252" w:type="dxa"/>
          </w:tcPr>
          <w:p w14:paraId="0406038D" w14:textId="77777777" w:rsidR="008B7368" w:rsidRDefault="008B7368">
            <w:pPr>
              <w:pStyle w:val="TableParagraph"/>
              <w:rPr>
                <w:sz w:val="10"/>
              </w:rPr>
            </w:pPr>
          </w:p>
        </w:tc>
        <w:tc>
          <w:tcPr>
            <w:tcW w:w="252" w:type="dxa"/>
          </w:tcPr>
          <w:p w14:paraId="75C2E4BA" w14:textId="77777777" w:rsidR="008B7368" w:rsidRDefault="008B7368">
            <w:pPr>
              <w:pStyle w:val="TableParagraph"/>
              <w:rPr>
                <w:sz w:val="10"/>
              </w:rPr>
            </w:pPr>
          </w:p>
        </w:tc>
        <w:tc>
          <w:tcPr>
            <w:tcW w:w="252" w:type="dxa"/>
          </w:tcPr>
          <w:p w14:paraId="50CDAFBA" w14:textId="77777777" w:rsidR="008B7368" w:rsidRDefault="008B7368">
            <w:pPr>
              <w:pStyle w:val="TableParagraph"/>
              <w:rPr>
                <w:sz w:val="10"/>
              </w:rPr>
            </w:pPr>
          </w:p>
        </w:tc>
        <w:tc>
          <w:tcPr>
            <w:tcW w:w="252" w:type="dxa"/>
          </w:tcPr>
          <w:p w14:paraId="7DDB4BA8" w14:textId="77777777" w:rsidR="008B7368" w:rsidRDefault="008B7368">
            <w:pPr>
              <w:pStyle w:val="TableParagraph"/>
              <w:rPr>
                <w:sz w:val="10"/>
              </w:rPr>
            </w:pPr>
          </w:p>
        </w:tc>
        <w:tc>
          <w:tcPr>
            <w:tcW w:w="252" w:type="dxa"/>
          </w:tcPr>
          <w:p w14:paraId="60F26B1C" w14:textId="77777777" w:rsidR="008B7368" w:rsidRDefault="008B7368">
            <w:pPr>
              <w:pStyle w:val="TableParagraph"/>
              <w:rPr>
                <w:sz w:val="10"/>
              </w:rPr>
            </w:pPr>
          </w:p>
        </w:tc>
        <w:tc>
          <w:tcPr>
            <w:tcW w:w="252" w:type="dxa"/>
          </w:tcPr>
          <w:p w14:paraId="4F03ED68" w14:textId="77777777" w:rsidR="008B7368" w:rsidRDefault="008B7368">
            <w:pPr>
              <w:pStyle w:val="TableParagraph"/>
              <w:rPr>
                <w:sz w:val="10"/>
              </w:rPr>
            </w:pPr>
          </w:p>
        </w:tc>
        <w:tc>
          <w:tcPr>
            <w:tcW w:w="252" w:type="dxa"/>
          </w:tcPr>
          <w:p w14:paraId="64B79F9F" w14:textId="77777777" w:rsidR="008B7368" w:rsidRDefault="008B7368">
            <w:pPr>
              <w:pStyle w:val="TableParagraph"/>
              <w:rPr>
                <w:sz w:val="10"/>
              </w:rPr>
            </w:pPr>
          </w:p>
        </w:tc>
        <w:tc>
          <w:tcPr>
            <w:tcW w:w="252" w:type="dxa"/>
          </w:tcPr>
          <w:p w14:paraId="737385BA" w14:textId="77777777" w:rsidR="008B7368" w:rsidRDefault="008B7368">
            <w:pPr>
              <w:pStyle w:val="TableParagraph"/>
              <w:rPr>
                <w:sz w:val="10"/>
              </w:rPr>
            </w:pPr>
          </w:p>
        </w:tc>
        <w:tc>
          <w:tcPr>
            <w:tcW w:w="252" w:type="dxa"/>
          </w:tcPr>
          <w:p w14:paraId="31DE3126" w14:textId="77777777" w:rsidR="008B7368" w:rsidRDefault="008B7368">
            <w:pPr>
              <w:pStyle w:val="TableParagraph"/>
              <w:rPr>
                <w:sz w:val="10"/>
              </w:rPr>
            </w:pPr>
          </w:p>
        </w:tc>
        <w:tc>
          <w:tcPr>
            <w:tcW w:w="252" w:type="dxa"/>
          </w:tcPr>
          <w:p w14:paraId="34104CF5" w14:textId="77777777" w:rsidR="008B7368" w:rsidRDefault="008B7368">
            <w:pPr>
              <w:pStyle w:val="TableParagraph"/>
              <w:rPr>
                <w:sz w:val="10"/>
              </w:rPr>
            </w:pPr>
          </w:p>
        </w:tc>
        <w:tc>
          <w:tcPr>
            <w:tcW w:w="271" w:type="dxa"/>
          </w:tcPr>
          <w:p w14:paraId="706517C9" w14:textId="77777777" w:rsidR="008B7368" w:rsidRDefault="008B7368">
            <w:pPr>
              <w:pStyle w:val="TableParagraph"/>
              <w:rPr>
                <w:sz w:val="10"/>
              </w:rPr>
            </w:pPr>
          </w:p>
        </w:tc>
        <w:tc>
          <w:tcPr>
            <w:tcW w:w="252" w:type="dxa"/>
          </w:tcPr>
          <w:p w14:paraId="714E707A" w14:textId="77777777" w:rsidR="008B7368" w:rsidRDefault="008B7368">
            <w:pPr>
              <w:pStyle w:val="TableParagraph"/>
              <w:rPr>
                <w:sz w:val="10"/>
              </w:rPr>
            </w:pPr>
          </w:p>
        </w:tc>
        <w:tc>
          <w:tcPr>
            <w:tcW w:w="252" w:type="dxa"/>
          </w:tcPr>
          <w:p w14:paraId="693DFF44" w14:textId="77777777" w:rsidR="008B7368" w:rsidRDefault="008B7368">
            <w:pPr>
              <w:pStyle w:val="TableParagraph"/>
              <w:rPr>
                <w:sz w:val="10"/>
              </w:rPr>
            </w:pPr>
          </w:p>
        </w:tc>
        <w:tc>
          <w:tcPr>
            <w:tcW w:w="252" w:type="dxa"/>
          </w:tcPr>
          <w:p w14:paraId="0A76B2CA" w14:textId="77777777" w:rsidR="008B7368" w:rsidRDefault="008B7368">
            <w:pPr>
              <w:pStyle w:val="TableParagraph"/>
              <w:rPr>
                <w:sz w:val="10"/>
              </w:rPr>
            </w:pPr>
          </w:p>
        </w:tc>
        <w:tc>
          <w:tcPr>
            <w:tcW w:w="252" w:type="dxa"/>
          </w:tcPr>
          <w:p w14:paraId="06B5B61E" w14:textId="77777777" w:rsidR="008B7368" w:rsidRDefault="008B7368">
            <w:pPr>
              <w:pStyle w:val="TableParagraph"/>
              <w:rPr>
                <w:sz w:val="10"/>
              </w:rPr>
            </w:pPr>
          </w:p>
        </w:tc>
        <w:tc>
          <w:tcPr>
            <w:tcW w:w="252" w:type="dxa"/>
          </w:tcPr>
          <w:p w14:paraId="0418625C" w14:textId="77777777" w:rsidR="008B7368" w:rsidRDefault="008B7368">
            <w:pPr>
              <w:pStyle w:val="TableParagraph"/>
              <w:rPr>
                <w:sz w:val="10"/>
              </w:rPr>
            </w:pPr>
          </w:p>
        </w:tc>
        <w:tc>
          <w:tcPr>
            <w:tcW w:w="252" w:type="dxa"/>
          </w:tcPr>
          <w:p w14:paraId="36822582" w14:textId="77777777" w:rsidR="008B7368" w:rsidRDefault="008B7368">
            <w:pPr>
              <w:pStyle w:val="TableParagraph"/>
              <w:rPr>
                <w:sz w:val="10"/>
              </w:rPr>
            </w:pPr>
          </w:p>
        </w:tc>
        <w:tc>
          <w:tcPr>
            <w:tcW w:w="252" w:type="dxa"/>
          </w:tcPr>
          <w:p w14:paraId="39E5CE02" w14:textId="77777777" w:rsidR="008B7368" w:rsidRDefault="008B7368">
            <w:pPr>
              <w:pStyle w:val="TableParagraph"/>
              <w:rPr>
                <w:sz w:val="10"/>
              </w:rPr>
            </w:pPr>
          </w:p>
        </w:tc>
        <w:tc>
          <w:tcPr>
            <w:tcW w:w="271" w:type="dxa"/>
            <w:tcBorders>
              <w:right w:val="single" w:sz="6" w:space="0" w:color="000000"/>
            </w:tcBorders>
          </w:tcPr>
          <w:p w14:paraId="401CFE24" w14:textId="77777777" w:rsidR="008B7368" w:rsidRDefault="008B7368">
            <w:pPr>
              <w:pStyle w:val="TableParagraph"/>
              <w:rPr>
                <w:sz w:val="10"/>
              </w:rPr>
            </w:pPr>
          </w:p>
        </w:tc>
        <w:tc>
          <w:tcPr>
            <w:tcW w:w="747" w:type="dxa"/>
            <w:tcBorders>
              <w:left w:val="single" w:sz="6" w:space="0" w:color="000000"/>
            </w:tcBorders>
          </w:tcPr>
          <w:p w14:paraId="334E75A2" w14:textId="77777777" w:rsidR="008B7368" w:rsidRDefault="008637A8">
            <w:pPr>
              <w:pStyle w:val="TableParagraph"/>
              <w:spacing w:before="21" w:line="125" w:lineRule="exact"/>
              <w:ind w:right="-15"/>
              <w:jc w:val="right"/>
              <w:rPr>
                <w:sz w:val="12"/>
              </w:rPr>
            </w:pPr>
            <w:r>
              <w:rPr>
                <w:w w:val="120"/>
                <w:sz w:val="12"/>
              </w:rPr>
              <w:t>72</w:t>
            </w:r>
          </w:p>
        </w:tc>
      </w:tr>
      <w:tr w:rsidR="008B7368" w14:paraId="1659EDFD" w14:textId="77777777">
        <w:trPr>
          <w:trHeight w:val="166"/>
        </w:trPr>
        <w:tc>
          <w:tcPr>
            <w:tcW w:w="845" w:type="dxa"/>
          </w:tcPr>
          <w:p w14:paraId="78D506B0" w14:textId="77777777" w:rsidR="008B7368" w:rsidRDefault="008637A8">
            <w:pPr>
              <w:pStyle w:val="TableParagraph"/>
              <w:spacing w:before="13" w:line="133" w:lineRule="exact"/>
              <w:ind w:left="227"/>
              <w:rPr>
                <w:sz w:val="12"/>
              </w:rPr>
            </w:pPr>
            <w:r>
              <w:rPr>
                <w:w w:val="120"/>
                <w:sz w:val="12"/>
              </w:rPr>
              <w:t>ПП.03</w:t>
            </w:r>
          </w:p>
        </w:tc>
        <w:tc>
          <w:tcPr>
            <w:tcW w:w="2515" w:type="dxa"/>
          </w:tcPr>
          <w:p w14:paraId="1F6E82D4" w14:textId="77777777" w:rsidR="008B7368" w:rsidRDefault="008637A8">
            <w:pPr>
              <w:pStyle w:val="TableParagraph"/>
              <w:spacing w:before="12" w:line="134" w:lineRule="exact"/>
              <w:ind w:left="23"/>
              <w:rPr>
                <w:sz w:val="13"/>
              </w:rPr>
            </w:pPr>
            <w:r>
              <w:rPr>
                <w:spacing w:val="-1"/>
                <w:w w:val="120"/>
                <w:sz w:val="13"/>
              </w:rPr>
              <w:t>Производственная</w:t>
            </w:r>
            <w:r>
              <w:rPr>
                <w:spacing w:val="-6"/>
                <w:w w:val="120"/>
                <w:sz w:val="13"/>
              </w:rPr>
              <w:t xml:space="preserve"> </w:t>
            </w:r>
            <w:r>
              <w:rPr>
                <w:w w:val="120"/>
                <w:sz w:val="13"/>
              </w:rPr>
              <w:t>практика</w:t>
            </w:r>
          </w:p>
        </w:tc>
        <w:tc>
          <w:tcPr>
            <w:tcW w:w="252" w:type="dxa"/>
          </w:tcPr>
          <w:p w14:paraId="6D9DC047" w14:textId="77777777" w:rsidR="008B7368" w:rsidRDefault="008B7368">
            <w:pPr>
              <w:pStyle w:val="TableParagraph"/>
              <w:rPr>
                <w:sz w:val="10"/>
              </w:rPr>
            </w:pPr>
          </w:p>
        </w:tc>
        <w:tc>
          <w:tcPr>
            <w:tcW w:w="252" w:type="dxa"/>
          </w:tcPr>
          <w:p w14:paraId="57E645A6" w14:textId="77777777" w:rsidR="008B7368" w:rsidRDefault="008B7368">
            <w:pPr>
              <w:pStyle w:val="TableParagraph"/>
              <w:rPr>
                <w:sz w:val="10"/>
              </w:rPr>
            </w:pPr>
          </w:p>
        </w:tc>
        <w:tc>
          <w:tcPr>
            <w:tcW w:w="252" w:type="dxa"/>
          </w:tcPr>
          <w:p w14:paraId="380AD3D6" w14:textId="77777777" w:rsidR="008B7368" w:rsidRDefault="008B7368">
            <w:pPr>
              <w:pStyle w:val="TableParagraph"/>
              <w:rPr>
                <w:sz w:val="10"/>
              </w:rPr>
            </w:pPr>
          </w:p>
        </w:tc>
        <w:tc>
          <w:tcPr>
            <w:tcW w:w="252" w:type="dxa"/>
          </w:tcPr>
          <w:p w14:paraId="126D8D1D" w14:textId="77777777" w:rsidR="008B7368" w:rsidRDefault="008B7368">
            <w:pPr>
              <w:pStyle w:val="TableParagraph"/>
              <w:rPr>
                <w:sz w:val="10"/>
              </w:rPr>
            </w:pPr>
          </w:p>
        </w:tc>
        <w:tc>
          <w:tcPr>
            <w:tcW w:w="242" w:type="dxa"/>
          </w:tcPr>
          <w:p w14:paraId="0FCB593F" w14:textId="77777777" w:rsidR="008B7368" w:rsidRDefault="008B7368">
            <w:pPr>
              <w:pStyle w:val="TableParagraph"/>
              <w:rPr>
                <w:sz w:val="10"/>
              </w:rPr>
            </w:pPr>
          </w:p>
        </w:tc>
        <w:tc>
          <w:tcPr>
            <w:tcW w:w="252" w:type="dxa"/>
          </w:tcPr>
          <w:p w14:paraId="072B72D9" w14:textId="77777777" w:rsidR="008B7368" w:rsidRDefault="008B7368">
            <w:pPr>
              <w:pStyle w:val="TableParagraph"/>
              <w:rPr>
                <w:sz w:val="10"/>
              </w:rPr>
            </w:pPr>
          </w:p>
        </w:tc>
        <w:tc>
          <w:tcPr>
            <w:tcW w:w="252" w:type="dxa"/>
          </w:tcPr>
          <w:p w14:paraId="28E1A1B6" w14:textId="77777777" w:rsidR="008B7368" w:rsidRDefault="008B7368">
            <w:pPr>
              <w:pStyle w:val="TableParagraph"/>
              <w:rPr>
                <w:sz w:val="10"/>
              </w:rPr>
            </w:pPr>
          </w:p>
        </w:tc>
        <w:tc>
          <w:tcPr>
            <w:tcW w:w="252" w:type="dxa"/>
          </w:tcPr>
          <w:p w14:paraId="73058367" w14:textId="77777777" w:rsidR="008B7368" w:rsidRDefault="008B7368">
            <w:pPr>
              <w:pStyle w:val="TableParagraph"/>
              <w:rPr>
                <w:sz w:val="10"/>
              </w:rPr>
            </w:pPr>
          </w:p>
        </w:tc>
        <w:tc>
          <w:tcPr>
            <w:tcW w:w="252" w:type="dxa"/>
          </w:tcPr>
          <w:p w14:paraId="358F00C7" w14:textId="77777777" w:rsidR="008B7368" w:rsidRDefault="008B7368">
            <w:pPr>
              <w:pStyle w:val="TableParagraph"/>
              <w:rPr>
                <w:sz w:val="10"/>
              </w:rPr>
            </w:pPr>
          </w:p>
        </w:tc>
        <w:tc>
          <w:tcPr>
            <w:tcW w:w="252" w:type="dxa"/>
          </w:tcPr>
          <w:p w14:paraId="4A1D9D98" w14:textId="77777777" w:rsidR="008B7368" w:rsidRDefault="008B7368">
            <w:pPr>
              <w:pStyle w:val="TableParagraph"/>
              <w:rPr>
                <w:sz w:val="10"/>
              </w:rPr>
            </w:pPr>
          </w:p>
        </w:tc>
        <w:tc>
          <w:tcPr>
            <w:tcW w:w="252" w:type="dxa"/>
          </w:tcPr>
          <w:p w14:paraId="6D33BF1C" w14:textId="77777777" w:rsidR="008B7368" w:rsidRDefault="008B7368">
            <w:pPr>
              <w:pStyle w:val="TableParagraph"/>
              <w:rPr>
                <w:sz w:val="10"/>
              </w:rPr>
            </w:pPr>
          </w:p>
        </w:tc>
        <w:tc>
          <w:tcPr>
            <w:tcW w:w="252" w:type="dxa"/>
          </w:tcPr>
          <w:p w14:paraId="75378EC7" w14:textId="77777777" w:rsidR="008B7368" w:rsidRDefault="008B7368">
            <w:pPr>
              <w:pStyle w:val="TableParagraph"/>
              <w:rPr>
                <w:sz w:val="10"/>
              </w:rPr>
            </w:pPr>
          </w:p>
        </w:tc>
        <w:tc>
          <w:tcPr>
            <w:tcW w:w="252" w:type="dxa"/>
          </w:tcPr>
          <w:p w14:paraId="6F6D6100" w14:textId="77777777" w:rsidR="008B7368" w:rsidRDefault="008B7368">
            <w:pPr>
              <w:pStyle w:val="TableParagraph"/>
              <w:rPr>
                <w:sz w:val="10"/>
              </w:rPr>
            </w:pPr>
          </w:p>
        </w:tc>
        <w:tc>
          <w:tcPr>
            <w:tcW w:w="252" w:type="dxa"/>
          </w:tcPr>
          <w:p w14:paraId="522F2ED1" w14:textId="77777777" w:rsidR="008B7368" w:rsidRDefault="008B7368">
            <w:pPr>
              <w:pStyle w:val="TableParagraph"/>
              <w:rPr>
                <w:sz w:val="10"/>
              </w:rPr>
            </w:pPr>
          </w:p>
        </w:tc>
        <w:tc>
          <w:tcPr>
            <w:tcW w:w="252" w:type="dxa"/>
          </w:tcPr>
          <w:p w14:paraId="7723DE77" w14:textId="77777777" w:rsidR="008B7368" w:rsidRDefault="008B7368">
            <w:pPr>
              <w:pStyle w:val="TableParagraph"/>
              <w:rPr>
                <w:sz w:val="10"/>
              </w:rPr>
            </w:pPr>
          </w:p>
        </w:tc>
        <w:tc>
          <w:tcPr>
            <w:tcW w:w="252" w:type="dxa"/>
          </w:tcPr>
          <w:p w14:paraId="361A7391" w14:textId="77777777" w:rsidR="008B7368" w:rsidRDefault="008B7368">
            <w:pPr>
              <w:pStyle w:val="TableParagraph"/>
              <w:rPr>
                <w:sz w:val="10"/>
              </w:rPr>
            </w:pPr>
          </w:p>
        </w:tc>
        <w:tc>
          <w:tcPr>
            <w:tcW w:w="252" w:type="dxa"/>
          </w:tcPr>
          <w:p w14:paraId="2FD050BA" w14:textId="77777777" w:rsidR="008B7368" w:rsidRDefault="008B7368">
            <w:pPr>
              <w:pStyle w:val="TableParagraph"/>
              <w:rPr>
                <w:sz w:val="10"/>
              </w:rPr>
            </w:pPr>
          </w:p>
        </w:tc>
        <w:tc>
          <w:tcPr>
            <w:tcW w:w="252" w:type="dxa"/>
          </w:tcPr>
          <w:p w14:paraId="65B5BB3F" w14:textId="77777777" w:rsidR="008B7368" w:rsidRDefault="008637A8">
            <w:pPr>
              <w:pStyle w:val="TableParagraph"/>
              <w:spacing w:before="21" w:line="125" w:lineRule="exact"/>
              <w:ind w:left="31"/>
              <w:rPr>
                <w:sz w:val="12"/>
              </w:rPr>
            </w:pPr>
            <w:r>
              <w:rPr>
                <w:w w:val="121"/>
                <w:sz w:val="12"/>
              </w:rPr>
              <w:t>К</w:t>
            </w:r>
          </w:p>
        </w:tc>
        <w:tc>
          <w:tcPr>
            <w:tcW w:w="252" w:type="dxa"/>
          </w:tcPr>
          <w:p w14:paraId="07DD4B43" w14:textId="77777777" w:rsidR="008B7368" w:rsidRDefault="008637A8">
            <w:pPr>
              <w:pStyle w:val="TableParagraph"/>
              <w:spacing w:before="21" w:line="125" w:lineRule="exact"/>
              <w:ind w:left="32"/>
              <w:rPr>
                <w:sz w:val="12"/>
              </w:rPr>
            </w:pPr>
            <w:r>
              <w:rPr>
                <w:w w:val="121"/>
                <w:sz w:val="12"/>
              </w:rPr>
              <w:t>К</w:t>
            </w:r>
          </w:p>
        </w:tc>
        <w:tc>
          <w:tcPr>
            <w:tcW w:w="252" w:type="dxa"/>
          </w:tcPr>
          <w:p w14:paraId="4F9D07FB" w14:textId="77777777" w:rsidR="008B7368" w:rsidRDefault="008B7368">
            <w:pPr>
              <w:pStyle w:val="TableParagraph"/>
              <w:rPr>
                <w:sz w:val="10"/>
              </w:rPr>
            </w:pPr>
          </w:p>
        </w:tc>
        <w:tc>
          <w:tcPr>
            <w:tcW w:w="252" w:type="dxa"/>
          </w:tcPr>
          <w:p w14:paraId="5647FC54" w14:textId="77777777" w:rsidR="008B7368" w:rsidRDefault="008B7368">
            <w:pPr>
              <w:pStyle w:val="TableParagraph"/>
              <w:rPr>
                <w:sz w:val="10"/>
              </w:rPr>
            </w:pPr>
          </w:p>
        </w:tc>
        <w:tc>
          <w:tcPr>
            <w:tcW w:w="252" w:type="dxa"/>
          </w:tcPr>
          <w:p w14:paraId="22A7FBAF" w14:textId="77777777" w:rsidR="008B7368" w:rsidRDefault="008B7368">
            <w:pPr>
              <w:pStyle w:val="TableParagraph"/>
              <w:rPr>
                <w:sz w:val="10"/>
              </w:rPr>
            </w:pPr>
          </w:p>
        </w:tc>
        <w:tc>
          <w:tcPr>
            <w:tcW w:w="252" w:type="dxa"/>
          </w:tcPr>
          <w:p w14:paraId="216F21E6" w14:textId="77777777" w:rsidR="008B7368" w:rsidRDefault="008B7368">
            <w:pPr>
              <w:pStyle w:val="TableParagraph"/>
              <w:rPr>
                <w:sz w:val="10"/>
              </w:rPr>
            </w:pPr>
          </w:p>
        </w:tc>
        <w:tc>
          <w:tcPr>
            <w:tcW w:w="252" w:type="dxa"/>
          </w:tcPr>
          <w:p w14:paraId="3F74264F" w14:textId="77777777" w:rsidR="008B7368" w:rsidRDefault="008B7368">
            <w:pPr>
              <w:pStyle w:val="TableParagraph"/>
              <w:rPr>
                <w:sz w:val="10"/>
              </w:rPr>
            </w:pPr>
          </w:p>
        </w:tc>
        <w:tc>
          <w:tcPr>
            <w:tcW w:w="252" w:type="dxa"/>
          </w:tcPr>
          <w:p w14:paraId="65EE6F8D" w14:textId="77777777" w:rsidR="008B7368" w:rsidRDefault="008B7368">
            <w:pPr>
              <w:pStyle w:val="TableParagraph"/>
              <w:rPr>
                <w:sz w:val="10"/>
              </w:rPr>
            </w:pPr>
          </w:p>
        </w:tc>
        <w:tc>
          <w:tcPr>
            <w:tcW w:w="252" w:type="dxa"/>
          </w:tcPr>
          <w:p w14:paraId="073A5FAC" w14:textId="77777777" w:rsidR="008B7368" w:rsidRDefault="008B7368">
            <w:pPr>
              <w:pStyle w:val="TableParagraph"/>
              <w:rPr>
                <w:sz w:val="10"/>
              </w:rPr>
            </w:pPr>
          </w:p>
        </w:tc>
        <w:tc>
          <w:tcPr>
            <w:tcW w:w="252" w:type="dxa"/>
          </w:tcPr>
          <w:p w14:paraId="65750F17" w14:textId="77777777" w:rsidR="008B7368" w:rsidRDefault="008B7368">
            <w:pPr>
              <w:pStyle w:val="TableParagraph"/>
              <w:rPr>
                <w:sz w:val="10"/>
              </w:rPr>
            </w:pPr>
          </w:p>
        </w:tc>
        <w:tc>
          <w:tcPr>
            <w:tcW w:w="252" w:type="dxa"/>
          </w:tcPr>
          <w:p w14:paraId="56D0DBBE" w14:textId="77777777" w:rsidR="008B7368" w:rsidRDefault="008B7368">
            <w:pPr>
              <w:pStyle w:val="TableParagraph"/>
              <w:rPr>
                <w:sz w:val="10"/>
              </w:rPr>
            </w:pPr>
          </w:p>
        </w:tc>
        <w:tc>
          <w:tcPr>
            <w:tcW w:w="252" w:type="dxa"/>
          </w:tcPr>
          <w:p w14:paraId="258AE191" w14:textId="77777777" w:rsidR="008B7368" w:rsidRDefault="008637A8">
            <w:pPr>
              <w:pStyle w:val="TableParagraph"/>
              <w:spacing w:before="21" w:line="125" w:lineRule="exact"/>
              <w:ind w:right="1"/>
              <w:jc w:val="right"/>
              <w:rPr>
                <w:sz w:val="12"/>
              </w:rPr>
            </w:pPr>
            <w:r>
              <w:rPr>
                <w:w w:val="120"/>
                <w:sz w:val="12"/>
              </w:rPr>
              <w:t>36</w:t>
            </w:r>
          </w:p>
        </w:tc>
        <w:tc>
          <w:tcPr>
            <w:tcW w:w="252" w:type="dxa"/>
          </w:tcPr>
          <w:p w14:paraId="5BFC2D79" w14:textId="77777777" w:rsidR="008B7368" w:rsidRDefault="008637A8">
            <w:pPr>
              <w:pStyle w:val="TableParagraph"/>
              <w:spacing w:before="21" w:line="125" w:lineRule="exact"/>
              <w:ind w:left="104"/>
              <w:jc w:val="center"/>
              <w:rPr>
                <w:sz w:val="12"/>
              </w:rPr>
            </w:pPr>
            <w:r>
              <w:rPr>
                <w:spacing w:val="-4"/>
                <w:w w:val="120"/>
                <w:sz w:val="12"/>
              </w:rPr>
              <w:t>36</w:t>
            </w:r>
          </w:p>
        </w:tc>
        <w:tc>
          <w:tcPr>
            <w:tcW w:w="252" w:type="dxa"/>
          </w:tcPr>
          <w:p w14:paraId="746964D4" w14:textId="77777777" w:rsidR="008B7368" w:rsidRDefault="008637A8">
            <w:pPr>
              <w:pStyle w:val="TableParagraph"/>
              <w:spacing w:before="21" w:line="125" w:lineRule="exact"/>
              <w:jc w:val="right"/>
              <w:rPr>
                <w:sz w:val="12"/>
              </w:rPr>
            </w:pPr>
            <w:r>
              <w:rPr>
                <w:w w:val="120"/>
                <w:sz w:val="12"/>
              </w:rPr>
              <w:t>36</w:t>
            </w:r>
          </w:p>
        </w:tc>
        <w:tc>
          <w:tcPr>
            <w:tcW w:w="252" w:type="dxa"/>
          </w:tcPr>
          <w:p w14:paraId="0A4E0C1C" w14:textId="77777777" w:rsidR="008B7368" w:rsidRDefault="008637A8">
            <w:pPr>
              <w:pStyle w:val="TableParagraph"/>
              <w:spacing w:before="21" w:line="125" w:lineRule="exact"/>
              <w:ind w:right="-15"/>
              <w:jc w:val="right"/>
              <w:rPr>
                <w:sz w:val="12"/>
              </w:rPr>
            </w:pPr>
            <w:r>
              <w:rPr>
                <w:w w:val="120"/>
                <w:sz w:val="12"/>
              </w:rPr>
              <w:t>36</w:t>
            </w:r>
          </w:p>
        </w:tc>
        <w:tc>
          <w:tcPr>
            <w:tcW w:w="252" w:type="dxa"/>
          </w:tcPr>
          <w:p w14:paraId="6F3341A5" w14:textId="77777777" w:rsidR="008B7368" w:rsidRDefault="008637A8">
            <w:pPr>
              <w:pStyle w:val="TableParagraph"/>
              <w:spacing w:before="21" w:line="125" w:lineRule="exact"/>
              <w:ind w:right="-15"/>
              <w:jc w:val="right"/>
              <w:rPr>
                <w:sz w:val="12"/>
              </w:rPr>
            </w:pPr>
            <w:r>
              <w:rPr>
                <w:w w:val="120"/>
                <w:sz w:val="12"/>
              </w:rPr>
              <w:t>36</w:t>
            </w:r>
          </w:p>
        </w:tc>
        <w:tc>
          <w:tcPr>
            <w:tcW w:w="252" w:type="dxa"/>
          </w:tcPr>
          <w:p w14:paraId="1C6A4EFB" w14:textId="77777777" w:rsidR="008B7368" w:rsidRDefault="008637A8">
            <w:pPr>
              <w:pStyle w:val="TableParagraph"/>
              <w:spacing w:before="21" w:line="125" w:lineRule="exact"/>
              <w:ind w:right="-15"/>
              <w:jc w:val="right"/>
              <w:rPr>
                <w:sz w:val="12"/>
              </w:rPr>
            </w:pPr>
            <w:r>
              <w:rPr>
                <w:w w:val="120"/>
                <w:sz w:val="12"/>
              </w:rPr>
              <w:t>36</w:t>
            </w:r>
          </w:p>
        </w:tc>
        <w:tc>
          <w:tcPr>
            <w:tcW w:w="271" w:type="dxa"/>
          </w:tcPr>
          <w:p w14:paraId="3564A65C" w14:textId="77777777" w:rsidR="008B7368" w:rsidRDefault="008637A8">
            <w:pPr>
              <w:pStyle w:val="TableParagraph"/>
              <w:spacing w:before="21" w:line="125" w:lineRule="exact"/>
              <w:ind w:right="-15"/>
              <w:jc w:val="right"/>
              <w:rPr>
                <w:sz w:val="12"/>
              </w:rPr>
            </w:pPr>
            <w:r>
              <w:rPr>
                <w:w w:val="120"/>
                <w:sz w:val="12"/>
              </w:rPr>
              <w:t>36</w:t>
            </w:r>
          </w:p>
        </w:tc>
        <w:tc>
          <w:tcPr>
            <w:tcW w:w="252" w:type="dxa"/>
          </w:tcPr>
          <w:p w14:paraId="714EF395" w14:textId="77777777" w:rsidR="008B7368" w:rsidRDefault="008637A8">
            <w:pPr>
              <w:pStyle w:val="TableParagraph"/>
              <w:spacing w:before="21" w:line="125" w:lineRule="exact"/>
              <w:ind w:right="-15"/>
              <w:jc w:val="right"/>
              <w:rPr>
                <w:sz w:val="12"/>
              </w:rPr>
            </w:pPr>
            <w:r>
              <w:rPr>
                <w:w w:val="120"/>
                <w:sz w:val="12"/>
              </w:rPr>
              <w:t>36</w:t>
            </w:r>
          </w:p>
        </w:tc>
        <w:tc>
          <w:tcPr>
            <w:tcW w:w="252" w:type="dxa"/>
          </w:tcPr>
          <w:p w14:paraId="7CE38500" w14:textId="77777777" w:rsidR="008B7368" w:rsidRDefault="008B7368">
            <w:pPr>
              <w:pStyle w:val="TableParagraph"/>
              <w:rPr>
                <w:sz w:val="10"/>
              </w:rPr>
            </w:pPr>
          </w:p>
        </w:tc>
        <w:tc>
          <w:tcPr>
            <w:tcW w:w="252" w:type="dxa"/>
          </w:tcPr>
          <w:p w14:paraId="3F72442A" w14:textId="77777777" w:rsidR="008B7368" w:rsidRDefault="008B7368">
            <w:pPr>
              <w:pStyle w:val="TableParagraph"/>
              <w:rPr>
                <w:sz w:val="10"/>
              </w:rPr>
            </w:pPr>
          </w:p>
        </w:tc>
        <w:tc>
          <w:tcPr>
            <w:tcW w:w="252" w:type="dxa"/>
          </w:tcPr>
          <w:p w14:paraId="1DADE024" w14:textId="77777777" w:rsidR="008B7368" w:rsidRDefault="008B7368">
            <w:pPr>
              <w:pStyle w:val="TableParagraph"/>
              <w:rPr>
                <w:sz w:val="10"/>
              </w:rPr>
            </w:pPr>
          </w:p>
        </w:tc>
        <w:tc>
          <w:tcPr>
            <w:tcW w:w="252" w:type="dxa"/>
          </w:tcPr>
          <w:p w14:paraId="327C9999" w14:textId="77777777" w:rsidR="008B7368" w:rsidRDefault="008B7368">
            <w:pPr>
              <w:pStyle w:val="TableParagraph"/>
              <w:rPr>
                <w:sz w:val="10"/>
              </w:rPr>
            </w:pPr>
          </w:p>
        </w:tc>
        <w:tc>
          <w:tcPr>
            <w:tcW w:w="252" w:type="dxa"/>
          </w:tcPr>
          <w:p w14:paraId="711D5839" w14:textId="77777777" w:rsidR="008B7368" w:rsidRDefault="008B7368">
            <w:pPr>
              <w:pStyle w:val="TableParagraph"/>
              <w:rPr>
                <w:sz w:val="10"/>
              </w:rPr>
            </w:pPr>
          </w:p>
        </w:tc>
        <w:tc>
          <w:tcPr>
            <w:tcW w:w="252" w:type="dxa"/>
          </w:tcPr>
          <w:p w14:paraId="0DCE7427" w14:textId="77777777" w:rsidR="008B7368" w:rsidRDefault="008B7368">
            <w:pPr>
              <w:pStyle w:val="TableParagraph"/>
              <w:rPr>
                <w:sz w:val="10"/>
              </w:rPr>
            </w:pPr>
          </w:p>
        </w:tc>
        <w:tc>
          <w:tcPr>
            <w:tcW w:w="271" w:type="dxa"/>
            <w:tcBorders>
              <w:right w:val="single" w:sz="6" w:space="0" w:color="000000"/>
            </w:tcBorders>
          </w:tcPr>
          <w:p w14:paraId="444AAFF2" w14:textId="77777777" w:rsidR="008B7368" w:rsidRDefault="008B7368">
            <w:pPr>
              <w:pStyle w:val="TableParagraph"/>
              <w:rPr>
                <w:sz w:val="10"/>
              </w:rPr>
            </w:pPr>
          </w:p>
        </w:tc>
        <w:tc>
          <w:tcPr>
            <w:tcW w:w="747" w:type="dxa"/>
            <w:tcBorders>
              <w:left w:val="single" w:sz="6" w:space="0" w:color="000000"/>
            </w:tcBorders>
          </w:tcPr>
          <w:p w14:paraId="004C9E1A" w14:textId="77777777" w:rsidR="008B7368" w:rsidRDefault="008637A8">
            <w:pPr>
              <w:pStyle w:val="TableParagraph"/>
              <w:spacing w:before="21" w:line="125" w:lineRule="exact"/>
              <w:ind w:right="-15"/>
              <w:jc w:val="right"/>
              <w:rPr>
                <w:sz w:val="12"/>
              </w:rPr>
            </w:pPr>
            <w:r>
              <w:rPr>
                <w:w w:val="120"/>
                <w:sz w:val="12"/>
              </w:rPr>
              <w:t>288</w:t>
            </w:r>
          </w:p>
        </w:tc>
      </w:tr>
      <w:tr w:rsidR="008B7368" w14:paraId="2E3897A8" w14:textId="77777777">
        <w:trPr>
          <w:trHeight w:val="166"/>
        </w:trPr>
        <w:tc>
          <w:tcPr>
            <w:tcW w:w="845" w:type="dxa"/>
          </w:tcPr>
          <w:p w14:paraId="130BD2A3" w14:textId="77777777" w:rsidR="008B7368" w:rsidRDefault="008637A8">
            <w:pPr>
              <w:pStyle w:val="TableParagraph"/>
              <w:spacing w:before="12" w:line="134" w:lineRule="exact"/>
              <w:ind w:left="24"/>
              <w:rPr>
                <w:b/>
                <w:sz w:val="13"/>
              </w:rPr>
            </w:pPr>
            <w:r>
              <w:rPr>
                <w:b/>
                <w:w w:val="120"/>
                <w:sz w:val="13"/>
              </w:rPr>
              <w:t>ПА</w:t>
            </w:r>
          </w:p>
        </w:tc>
        <w:tc>
          <w:tcPr>
            <w:tcW w:w="2515" w:type="dxa"/>
          </w:tcPr>
          <w:p w14:paraId="479C8340" w14:textId="77777777" w:rsidR="008B7368" w:rsidRDefault="008637A8">
            <w:pPr>
              <w:pStyle w:val="TableParagraph"/>
              <w:spacing w:before="12" w:line="134" w:lineRule="exact"/>
              <w:ind w:left="23"/>
              <w:rPr>
                <w:b/>
                <w:sz w:val="13"/>
              </w:rPr>
            </w:pPr>
            <w:r>
              <w:rPr>
                <w:b/>
                <w:w w:val="120"/>
                <w:sz w:val="13"/>
              </w:rPr>
              <w:t>Промежуточная</w:t>
            </w:r>
            <w:r>
              <w:rPr>
                <w:b/>
                <w:spacing w:val="-3"/>
                <w:w w:val="120"/>
                <w:sz w:val="13"/>
              </w:rPr>
              <w:t xml:space="preserve"> </w:t>
            </w:r>
            <w:r>
              <w:rPr>
                <w:b/>
                <w:w w:val="120"/>
                <w:sz w:val="13"/>
              </w:rPr>
              <w:t>аттестация</w:t>
            </w:r>
          </w:p>
        </w:tc>
        <w:tc>
          <w:tcPr>
            <w:tcW w:w="252" w:type="dxa"/>
          </w:tcPr>
          <w:p w14:paraId="5A63F796" w14:textId="77777777" w:rsidR="008B7368" w:rsidRDefault="008B7368">
            <w:pPr>
              <w:pStyle w:val="TableParagraph"/>
              <w:rPr>
                <w:sz w:val="10"/>
              </w:rPr>
            </w:pPr>
          </w:p>
        </w:tc>
        <w:tc>
          <w:tcPr>
            <w:tcW w:w="252" w:type="dxa"/>
          </w:tcPr>
          <w:p w14:paraId="481E1088" w14:textId="77777777" w:rsidR="008B7368" w:rsidRDefault="008B7368">
            <w:pPr>
              <w:pStyle w:val="TableParagraph"/>
              <w:rPr>
                <w:sz w:val="10"/>
              </w:rPr>
            </w:pPr>
          </w:p>
        </w:tc>
        <w:tc>
          <w:tcPr>
            <w:tcW w:w="252" w:type="dxa"/>
          </w:tcPr>
          <w:p w14:paraId="446CFF7B" w14:textId="77777777" w:rsidR="008B7368" w:rsidRDefault="008B7368">
            <w:pPr>
              <w:pStyle w:val="TableParagraph"/>
              <w:rPr>
                <w:sz w:val="10"/>
              </w:rPr>
            </w:pPr>
          </w:p>
        </w:tc>
        <w:tc>
          <w:tcPr>
            <w:tcW w:w="252" w:type="dxa"/>
          </w:tcPr>
          <w:p w14:paraId="2491F5DD" w14:textId="77777777" w:rsidR="008B7368" w:rsidRDefault="008B7368">
            <w:pPr>
              <w:pStyle w:val="TableParagraph"/>
              <w:rPr>
                <w:sz w:val="10"/>
              </w:rPr>
            </w:pPr>
          </w:p>
        </w:tc>
        <w:tc>
          <w:tcPr>
            <w:tcW w:w="242" w:type="dxa"/>
          </w:tcPr>
          <w:p w14:paraId="0E91F382" w14:textId="77777777" w:rsidR="008B7368" w:rsidRDefault="008B7368">
            <w:pPr>
              <w:pStyle w:val="TableParagraph"/>
              <w:rPr>
                <w:sz w:val="10"/>
              </w:rPr>
            </w:pPr>
          </w:p>
        </w:tc>
        <w:tc>
          <w:tcPr>
            <w:tcW w:w="252" w:type="dxa"/>
          </w:tcPr>
          <w:p w14:paraId="10377C00" w14:textId="77777777" w:rsidR="008B7368" w:rsidRDefault="008B7368">
            <w:pPr>
              <w:pStyle w:val="TableParagraph"/>
              <w:rPr>
                <w:sz w:val="10"/>
              </w:rPr>
            </w:pPr>
          </w:p>
        </w:tc>
        <w:tc>
          <w:tcPr>
            <w:tcW w:w="252" w:type="dxa"/>
          </w:tcPr>
          <w:p w14:paraId="3B9CC133" w14:textId="77777777" w:rsidR="008B7368" w:rsidRDefault="008B7368">
            <w:pPr>
              <w:pStyle w:val="TableParagraph"/>
              <w:rPr>
                <w:sz w:val="10"/>
              </w:rPr>
            </w:pPr>
          </w:p>
        </w:tc>
        <w:tc>
          <w:tcPr>
            <w:tcW w:w="252" w:type="dxa"/>
          </w:tcPr>
          <w:p w14:paraId="07AC9A05" w14:textId="77777777" w:rsidR="008B7368" w:rsidRDefault="008B7368">
            <w:pPr>
              <w:pStyle w:val="TableParagraph"/>
              <w:rPr>
                <w:sz w:val="10"/>
              </w:rPr>
            </w:pPr>
          </w:p>
        </w:tc>
        <w:tc>
          <w:tcPr>
            <w:tcW w:w="252" w:type="dxa"/>
          </w:tcPr>
          <w:p w14:paraId="039D7927" w14:textId="77777777" w:rsidR="008B7368" w:rsidRDefault="008B7368">
            <w:pPr>
              <w:pStyle w:val="TableParagraph"/>
              <w:rPr>
                <w:sz w:val="10"/>
              </w:rPr>
            </w:pPr>
          </w:p>
        </w:tc>
        <w:tc>
          <w:tcPr>
            <w:tcW w:w="252" w:type="dxa"/>
          </w:tcPr>
          <w:p w14:paraId="4B3D7DA5" w14:textId="77777777" w:rsidR="008B7368" w:rsidRDefault="008B7368">
            <w:pPr>
              <w:pStyle w:val="TableParagraph"/>
              <w:rPr>
                <w:sz w:val="10"/>
              </w:rPr>
            </w:pPr>
          </w:p>
        </w:tc>
        <w:tc>
          <w:tcPr>
            <w:tcW w:w="252" w:type="dxa"/>
          </w:tcPr>
          <w:p w14:paraId="110A10CA" w14:textId="77777777" w:rsidR="008B7368" w:rsidRDefault="008B7368">
            <w:pPr>
              <w:pStyle w:val="TableParagraph"/>
              <w:rPr>
                <w:sz w:val="10"/>
              </w:rPr>
            </w:pPr>
          </w:p>
        </w:tc>
        <w:tc>
          <w:tcPr>
            <w:tcW w:w="252" w:type="dxa"/>
          </w:tcPr>
          <w:p w14:paraId="4A32D3CC" w14:textId="77777777" w:rsidR="008B7368" w:rsidRDefault="008B7368">
            <w:pPr>
              <w:pStyle w:val="TableParagraph"/>
              <w:rPr>
                <w:sz w:val="10"/>
              </w:rPr>
            </w:pPr>
          </w:p>
        </w:tc>
        <w:tc>
          <w:tcPr>
            <w:tcW w:w="252" w:type="dxa"/>
          </w:tcPr>
          <w:p w14:paraId="1AF41EB7" w14:textId="77777777" w:rsidR="008B7368" w:rsidRDefault="008B7368">
            <w:pPr>
              <w:pStyle w:val="TableParagraph"/>
              <w:rPr>
                <w:sz w:val="10"/>
              </w:rPr>
            </w:pPr>
          </w:p>
        </w:tc>
        <w:tc>
          <w:tcPr>
            <w:tcW w:w="252" w:type="dxa"/>
          </w:tcPr>
          <w:p w14:paraId="224B11A6" w14:textId="77777777" w:rsidR="008B7368" w:rsidRDefault="008B7368">
            <w:pPr>
              <w:pStyle w:val="TableParagraph"/>
              <w:rPr>
                <w:sz w:val="10"/>
              </w:rPr>
            </w:pPr>
          </w:p>
        </w:tc>
        <w:tc>
          <w:tcPr>
            <w:tcW w:w="252" w:type="dxa"/>
          </w:tcPr>
          <w:p w14:paraId="34F0C580" w14:textId="77777777" w:rsidR="008B7368" w:rsidRDefault="008B7368">
            <w:pPr>
              <w:pStyle w:val="TableParagraph"/>
              <w:rPr>
                <w:sz w:val="10"/>
              </w:rPr>
            </w:pPr>
          </w:p>
        </w:tc>
        <w:tc>
          <w:tcPr>
            <w:tcW w:w="252" w:type="dxa"/>
          </w:tcPr>
          <w:p w14:paraId="13D5A22F" w14:textId="77777777" w:rsidR="008B7368" w:rsidRDefault="008B7368">
            <w:pPr>
              <w:pStyle w:val="TableParagraph"/>
              <w:rPr>
                <w:sz w:val="10"/>
              </w:rPr>
            </w:pPr>
          </w:p>
        </w:tc>
        <w:tc>
          <w:tcPr>
            <w:tcW w:w="252" w:type="dxa"/>
          </w:tcPr>
          <w:p w14:paraId="05BBA105" w14:textId="77777777" w:rsidR="008B7368" w:rsidRDefault="008637A8">
            <w:pPr>
              <w:pStyle w:val="TableParagraph"/>
              <w:spacing w:before="21" w:line="125" w:lineRule="exact"/>
              <w:ind w:left="92"/>
              <w:jc w:val="center"/>
              <w:rPr>
                <w:sz w:val="12"/>
              </w:rPr>
            </w:pPr>
            <w:r>
              <w:rPr>
                <w:w w:val="120"/>
                <w:sz w:val="12"/>
              </w:rPr>
              <w:t>36</w:t>
            </w:r>
          </w:p>
        </w:tc>
        <w:tc>
          <w:tcPr>
            <w:tcW w:w="252" w:type="dxa"/>
          </w:tcPr>
          <w:p w14:paraId="0A1CFC49" w14:textId="77777777" w:rsidR="008B7368" w:rsidRDefault="008637A8">
            <w:pPr>
              <w:pStyle w:val="TableParagraph"/>
              <w:spacing w:before="21" w:line="125" w:lineRule="exact"/>
              <w:ind w:left="31"/>
              <w:rPr>
                <w:sz w:val="12"/>
              </w:rPr>
            </w:pPr>
            <w:r>
              <w:rPr>
                <w:w w:val="121"/>
                <w:sz w:val="12"/>
              </w:rPr>
              <w:t>К</w:t>
            </w:r>
          </w:p>
        </w:tc>
        <w:tc>
          <w:tcPr>
            <w:tcW w:w="252" w:type="dxa"/>
          </w:tcPr>
          <w:p w14:paraId="15072A3B" w14:textId="77777777" w:rsidR="008B7368" w:rsidRDefault="008637A8">
            <w:pPr>
              <w:pStyle w:val="TableParagraph"/>
              <w:spacing w:before="21" w:line="125" w:lineRule="exact"/>
              <w:ind w:left="32"/>
              <w:rPr>
                <w:sz w:val="12"/>
              </w:rPr>
            </w:pPr>
            <w:r>
              <w:rPr>
                <w:w w:val="121"/>
                <w:sz w:val="12"/>
              </w:rPr>
              <w:t>К</w:t>
            </w:r>
          </w:p>
        </w:tc>
        <w:tc>
          <w:tcPr>
            <w:tcW w:w="252" w:type="dxa"/>
          </w:tcPr>
          <w:p w14:paraId="4EEBC544" w14:textId="77777777" w:rsidR="008B7368" w:rsidRDefault="008B7368">
            <w:pPr>
              <w:pStyle w:val="TableParagraph"/>
              <w:rPr>
                <w:sz w:val="10"/>
              </w:rPr>
            </w:pPr>
          </w:p>
        </w:tc>
        <w:tc>
          <w:tcPr>
            <w:tcW w:w="252" w:type="dxa"/>
          </w:tcPr>
          <w:p w14:paraId="45FBA582" w14:textId="77777777" w:rsidR="008B7368" w:rsidRDefault="008B7368">
            <w:pPr>
              <w:pStyle w:val="TableParagraph"/>
              <w:rPr>
                <w:sz w:val="10"/>
              </w:rPr>
            </w:pPr>
          </w:p>
        </w:tc>
        <w:tc>
          <w:tcPr>
            <w:tcW w:w="252" w:type="dxa"/>
          </w:tcPr>
          <w:p w14:paraId="620943F7" w14:textId="77777777" w:rsidR="008B7368" w:rsidRDefault="008B7368">
            <w:pPr>
              <w:pStyle w:val="TableParagraph"/>
              <w:rPr>
                <w:sz w:val="10"/>
              </w:rPr>
            </w:pPr>
          </w:p>
        </w:tc>
        <w:tc>
          <w:tcPr>
            <w:tcW w:w="252" w:type="dxa"/>
          </w:tcPr>
          <w:p w14:paraId="18814F79" w14:textId="77777777" w:rsidR="008B7368" w:rsidRDefault="008B7368">
            <w:pPr>
              <w:pStyle w:val="TableParagraph"/>
              <w:rPr>
                <w:sz w:val="10"/>
              </w:rPr>
            </w:pPr>
          </w:p>
        </w:tc>
        <w:tc>
          <w:tcPr>
            <w:tcW w:w="252" w:type="dxa"/>
          </w:tcPr>
          <w:p w14:paraId="33D28849" w14:textId="77777777" w:rsidR="008B7368" w:rsidRDefault="008B7368">
            <w:pPr>
              <w:pStyle w:val="TableParagraph"/>
              <w:rPr>
                <w:sz w:val="10"/>
              </w:rPr>
            </w:pPr>
          </w:p>
        </w:tc>
        <w:tc>
          <w:tcPr>
            <w:tcW w:w="252" w:type="dxa"/>
          </w:tcPr>
          <w:p w14:paraId="2EC31C42" w14:textId="77777777" w:rsidR="008B7368" w:rsidRDefault="008B7368">
            <w:pPr>
              <w:pStyle w:val="TableParagraph"/>
              <w:rPr>
                <w:sz w:val="10"/>
              </w:rPr>
            </w:pPr>
          </w:p>
        </w:tc>
        <w:tc>
          <w:tcPr>
            <w:tcW w:w="252" w:type="dxa"/>
          </w:tcPr>
          <w:p w14:paraId="0E1FCB40" w14:textId="77777777" w:rsidR="008B7368" w:rsidRDefault="008B7368">
            <w:pPr>
              <w:pStyle w:val="TableParagraph"/>
              <w:rPr>
                <w:sz w:val="10"/>
              </w:rPr>
            </w:pPr>
          </w:p>
        </w:tc>
        <w:tc>
          <w:tcPr>
            <w:tcW w:w="252" w:type="dxa"/>
          </w:tcPr>
          <w:p w14:paraId="74C4FD5C" w14:textId="77777777" w:rsidR="008B7368" w:rsidRDefault="008B7368">
            <w:pPr>
              <w:pStyle w:val="TableParagraph"/>
              <w:rPr>
                <w:sz w:val="10"/>
              </w:rPr>
            </w:pPr>
          </w:p>
        </w:tc>
        <w:tc>
          <w:tcPr>
            <w:tcW w:w="252" w:type="dxa"/>
          </w:tcPr>
          <w:p w14:paraId="4438AB95" w14:textId="77777777" w:rsidR="008B7368" w:rsidRDefault="008B7368">
            <w:pPr>
              <w:pStyle w:val="TableParagraph"/>
              <w:rPr>
                <w:sz w:val="10"/>
              </w:rPr>
            </w:pPr>
          </w:p>
        </w:tc>
        <w:tc>
          <w:tcPr>
            <w:tcW w:w="252" w:type="dxa"/>
          </w:tcPr>
          <w:p w14:paraId="4D1B4207" w14:textId="77777777" w:rsidR="008B7368" w:rsidRDefault="008B7368">
            <w:pPr>
              <w:pStyle w:val="TableParagraph"/>
              <w:rPr>
                <w:sz w:val="10"/>
              </w:rPr>
            </w:pPr>
          </w:p>
        </w:tc>
        <w:tc>
          <w:tcPr>
            <w:tcW w:w="252" w:type="dxa"/>
          </w:tcPr>
          <w:p w14:paraId="29C0EAA6" w14:textId="77777777" w:rsidR="008B7368" w:rsidRDefault="008B7368">
            <w:pPr>
              <w:pStyle w:val="TableParagraph"/>
              <w:rPr>
                <w:sz w:val="10"/>
              </w:rPr>
            </w:pPr>
          </w:p>
        </w:tc>
        <w:tc>
          <w:tcPr>
            <w:tcW w:w="252" w:type="dxa"/>
          </w:tcPr>
          <w:p w14:paraId="68F6AF8E" w14:textId="77777777" w:rsidR="008B7368" w:rsidRDefault="008B7368">
            <w:pPr>
              <w:pStyle w:val="TableParagraph"/>
              <w:rPr>
                <w:sz w:val="10"/>
              </w:rPr>
            </w:pPr>
          </w:p>
        </w:tc>
        <w:tc>
          <w:tcPr>
            <w:tcW w:w="252" w:type="dxa"/>
          </w:tcPr>
          <w:p w14:paraId="5AB9BED7" w14:textId="77777777" w:rsidR="008B7368" w:rsidRDefault="008B7368">
            <w:pPr>
              <w:pStyle w:val="TableParagraph"/>
              <w:rPr>
                <w:sz w:val="10"/>
              </w:rPr>
            </w:pPr>
          </w:p>
        </w:tc>
        <w:tc>
          <w:tcPr>
            <w:tcW w:w="252" w:type="dxa"/>
          </w:tcPr>
          <w:p w14:paraId="22DB194C" w14:textId="77777777" w:rsidR="008B7368" w:rsidRDefault="008B7368">
            <w:pPr>
              <w:pStyle w:val="TableParagraph"/>
              <w:rPr>
                <w:sz w:val="10"/>
              </w:rPr>
            </w:pPr>
          </w:p>
        </w:tc>
        <w:tc>
          <w:tcPr>
            <w:tcW w:w="252" w:type="dxa"/>
          </w:tcPr>
          <w:p w14:paraId="4A662E42" w14:textId="77777777" w:rsidR="008B7368" w:rsidRDefault="008B7368">
            <w:pPr>
              <w:pStyle w:val="TableParagraph"/>
              <w:rPr>
                <w:sz w:val="10"/>
              </w:rPr>
            </w:pPr>
          </w:p>
        </w:tc>
        <w:tc>
          <w:tcPr>
            <w:tcW w:w="271" w:type="dxa"/>
          </w:tcPr>
          <w:p w14:paraId="4D0975EA" w14:textId="77777777" w:rsidR="008B7368" w:rsidRDefault="008B7368">
            <w:pPr>
              <w:pStyle w:val="TableParagraph"/>
              <w:rPr>
                <w:sz w:val="10"/>
              </w:rPr>
            </w:pPr>
          </w:p>
        </w:tc>
        <w:tc>
          <w:tcPr>
            <w:tcW w:w="252" w:type="dxa"/>
          </w:tcPr>
          <w:p w14:paraId="7EFD66F9" w14:textId="77777777" w:rsidR="008B7368" w:rsidRDefault="008B7368">
            <w:pPr>
              <w:pStyle w:val="TableParagraph"/>
              <w:rPr>
                <w:sz w:val="10"/>
              </w:rPr>
            </w:pPr>
          </w:p>
        </w:tc>
        <w:tc>
          <w:tcPr>
            <w:tcW w:w="252" w:type="dxa"/>
          </w:tcPr>
          <w:p w14:paraId="5A645DE9" w14:textId="77777777" w:rsidR="008B7368" w:rsidRDefault="008637A8">
            <w:pPr>
              <w:pStyle w:val="TableParagraph"/>
              <w:spacing w:before="21" w:line="125" w:lineRule="exact"/>
              <w:ind w:right="-15"/>
              <w:jc w:val="right"/>
              <w:rPr>
                <w:sz w:val="12"/>
              </w:rPr>
            </w:pPr>
            <w:r>
              <w:rPr>
                <w:w w:val="120"/>
                <w:sz w:val="12"/>
              </w:rPr>
              <w:t>36</w:t>
            </w:r>
          </w:p>
        </w:tc>
        <w:tc>
          <w:tcPr>
            <w:tcW w:w="252" w:type="dxa"/>
          </w:tcPr>
          <w:p w14:paraId="57738C6F" w14:textId="77777777" w:rsidR="008B7368" w:rsidRDefault="008B7368">
            <w:pPr>
              <w:pStyle w:val="TableParagraph"/>
              <w:rPr>
                <w:sz w:val="10"/>
              </w:rPr>
            </w:pPr>
          </w:p>
        </w:tc>
        <w:tc>
          <w:tcPr>
            <w:tcW w:w="252" w:type="dxa"/>
          </w:tcPr>
          <w:p w14:paraId="06DF6188" w14:textId="77777777" w:rsidR="008B7368" w:rsidRDefault="008B7368">
            <w:pPr>
              <w:pStyle w:val="TableParagraph"/>
              <w:rPr>
                <w:sz w:val="10"/>
              </w:rPr>
            </w:pPr>
          </w:p>
        </w:tc>
        <w:tc>
          <w:tcPr>
            <w:tcW w:w="252" w:type="dxa"/>
          </w:tcPr>
          <w:p w14:paraId="42AD64C4" w14:textId="77777777" w:rsidR="008B7368" w:rsidRDefault="008B7368">
            <w:pPr>
              <w:pStyle w:val="TableParagraph"/>
              <w:rPr>
                <w:sz w:val="10"/>
              </w:rPr>
            </w:pPr>
          </w:p>
        </w:tc>
        <w:tc>
          <w:tcPr>
            <w:tcW w:w="252" w:type="dxa"/>
          </w:tcPr>
          <w:p w14:paraId="10FF7C30" w14:textId="77777777" w:rsidR="008B7368" w:rsidRDefault="008B7368">
            <w:pPr>
              <w:pStyle w:val="TableParagraph"/>
              <w:rPr>
                <w:sz w:val="10"/>
              </w:rPr>
            </w:pPr>
          </w:p>
        </w:tc>
        <w:tc>
          <w:tcPr>
            <w:tcW w:w="252" w:type="dxa"/>
          </w:tcPr>
          <w:p w14:paraId="344BEDC4" w14:textId="77777777" w:rsidR="008B7368" w:rsidRDefault="008B7368">
            <w:pPr>
              <w:pStyle w:val="TableParagraph"/>
              <w:rPr>
                <w:sz w:val="10"/>
              </w:rPr>
            </w:pPr>
          </w:p>
        </w:tc>
        <w:tc>
          <w:tcPr>
            <w:tcW w:w="271" w:type="dxa"/>
            <w:tcBorders>
              <w:right w:val="single" w:sz="6" w:space="0" w:color="000000"/>
            </w:tcBorders>
          </w:tcPr>
          <w:p w14:paraId="5FED581C" w14:textId="77777777" w:rsidR="008B7368" w:rsidRDefault="008B7368">
            <w:pPr>
              <w:pStyle w:val="TableParagraph"/>
              <w:rPr>
                <w:sz w:val="10"/>
              </w:rPr>
            </w:pPr>
          </w:p>
        </w:tc>
        <w:tc>
          <w:tcPr>
            <w:tcW w:w="747" w:type="dxa"/>
            <w:tcBorders>
              <w:left w:val="single" w:sz="6" w:space="0" w:color="000000"/>
            </w:tcBorders>
          </w:tcPr>
          <w:p w14:paraId="2F5A1732" w14:textId="77777777" w:rsidR="008B7368" w:rsidRDefault="008637A8">
            <w:pPr>
              <w:pStyle w:val="TableParagraph"/>
              <w:spacing w:before="21" w:line="125" w:lineRule="exact"/>
              <w:ind w:right="-15"/>
              <w:jc w:val="right"/>
              <w:rPr>
                <w:sz w:val="12"/>
              </w:rPr>
            </w:pPr>
            <w:r>
              <w:rPr>
                <w:w w:val="120"/>
                <w:sz w:val="12"/>
              </w:rPr>
              <w:t>72</w:t>
            </w:r>
          </w:p>
        </w:tc>
      </w:tr>
      <w:tr w:rsidR="008B7368" w14:paraId="32BDBE5F" w14:textId="77777777">
        <w:trPr>
          <w:trHeight w:val="343"/>
        </w:trPr>
        <w:tc>
          <w:tcPr>
            <w:tcW w:w="845" w:type="dxa"/>
          </w:tcPr>
          <w:p w14:paraId="4C1ECE3D" w14:textId="77777777" w:rsidR="008B7368" w:rsidRDefault="008637A8">
            <w:pPr>
              <w:pStyle w:val="TableParagraph"/>
              <w:spacing w:before="96"/>
              <w:ind w:left="24"/>
              <w:rPr>
                <w:b/>
                <w:sz w:val="13"/>
              </w:rPr>
            </w:pPr>
            <w:r>
              <w:rPr>
                <w:b/>
                <w:w w:val="120"/>
                <w:sz w:val="13"/>
              </w:rPr>
              <w:t>ГИА.00</w:t>
            </w:r>
          </w:p>
        </w:tc>
        <w:tc>
          <w:tcPr>
            <w:tcW w:w="2515" w:type="dxa"/>
          </w:tcPr>
          <w:p w14:paraId="54DADB91" w14:textId="77777777" w:rsidR="008B7368" w:rsidRDefault="008637A8">
            <w:pPr>
              <w:pStyle w:val="TableParagraph"/>
              <w:spacing w:before="12"/>
              <w:ind w:left="23"/>
              <w:rPr>
                <w:b/>
                <w:sz w:val="13"/>
              </w:rPr>
            </w:pPr>
            <w:r>
              <w:rPr>
                <w:b/>
                <w:w w:val="120"/>
                <w:sz w:val="13"/>
              </w:rPr>
              <w:t>Государственная</w:t>
            </w:r>
            <w:r>
              <w:rPr>
                <w:b/>
                <w:spacing w:val="-8"/>
                <w:w w:val="120"/>
                <w:sz w:val="13"/>
              </w:rPr>
              <w:t xml:space="preserve"> </w:t>
            </w:r>
            <w:r>
              <w:rPr>
                <w:b/>
                <w:w w:val="120"/>
                <w:sz w:val="13"/>
              </w:rPr>
              <w:t>итоговая</w:t>
            </w:r>
          </w:p>
          <w:p w14:paraId="6B26289C" w14:textId="77777777" w:rsidR="008B7368" w:rsidRDefault="008637A8">
            <w:pPr>
              <w:pStyle w:val="TableParagraph"/>
              <w:spacing w:before="27" w:line="134" w:lineRule="exact"/>
              <w:ind w:left="23"/>
              <w:rPr>
                <w:b/>
                <w:sz w:val="13"/>
              </w:rPr>
            </w:pPr>
            <w:r>
              <w:rPr>
                <w:b/>
                <w:w w:val="120"/>
                <w:sz w:val="13"/>
              </w:rPr>
              <w:t>аттестация</w:t>
            </w:r>
          </w:p>
        </w:tc>
        <w:tc>
          <w:tcPr>
            <w:tcW w:w="252" w:type="dxa"/>
          </w:tcPr>
          <w:p w14:paraId="31F0C7D5" w14:textId="77777777" w:rsidR="008B7368" w:rsidRDefault="008B7368">
            <w:pPr>
              <w:pStyle w:val="TableParagraph"/>
              <w:rPr>
                <w:sz w:val="14"/>
              </w:rPr>
            </w:pPr>
          </w:p>
        </w:tc>
        <w:tc>
          <w:tcPr>
            <w:tcW w:w="252" w:type="dxa"/>
          </w:tcPr>
          <w:p w14:paraId="7D2F043A" w14:textId="77777777" w:rsidR="008B7368" w:rsidRDefault="008B7368">
            <w:pPr>
              <w:pStyle w:val="TableParagraph"/>
              <w:rPr>
                <w:sz w:val="14"/>
              </w:rPr>
            </w:pPr>
          </w:p>
        </w:tc>
        <w:tc>
          <w:tcPr>
            <w:tcW w:w="252" w:type="dxa"/>
          </w:tcPr>
          <w:p w14:paraId="0FC21AB6" w14:textId="77777777" w:rsidR="008B7368" w:rsidRDefault="008B7368">
            <w:pPr>
              <w:pStyle w:val="TableParagraph"/>
              <w:rPr>
                <w:sz w:val="14"/>
              </w:rPr>
            </w:pPr>
          </w:p>
        </w:tc>
        <w:tc>
          <w:tcPr>
            <w:tcW w:w="252" w:type="dxa"/>
          </w:tcPr>
          <w:p w14:paraId="2487727D" w14:textId="77777777" w:rsidR="008B7368" w:rsidRDefault="008B7368">
            <w:pPr>
              <w:pStyle w:val="TableParagraph"/>
              <w:rPr>
                <w:sz w:val="14"/>
              </w:rPr>
            </w:pPr>
          </w:p>
        </w:tc>
        <w:tc>
          <w:tcPr>
            <w:tcW w:w="242" w:type="dxa"/>
          </w:tcPr>
          <w:p w14:paraId="7B3FEBFD" w14:textId="77777777" w:rsidR="008B7368" w:rsidRDefault="008B7368">
            <w:pPr>
              <w:pStyle w:val="TableParagraph"/>
              <w:rPr>
                <w:sz w:val="14"/>
              </w:rPr>
            </w:pPr>
          </w:p>
        </w:tc>
        <w:tc>
          <w:tcPr>
            <w:tcW w:w="252" w:type="dxa"/>
          </w:tcPr>
          <w:p w14:paraId="5E4D4D28" w14:textId="77777777" w:rsidR="008B7368" w:rsidRDefault="008B7368">
            <w:pPr>
              <w:pStyle w:val="TableParagraph"/>
              <w:rPr>
                <w:sz w:val="14"/>
              </w:rPr>
            </w:pPr>
          </w:p>
        </w:tc>
        <w:tc>
          <w:tcPr>
            <w:tcW w:w="252" w:type="dxa"/>
          </w:tcPr>
          <w:p w14:paraId="5695E84C" w14:textId="77777777" w:rsidR="008B7368" w:rsidRDefault="008B7368">
            <w:pPr>
              <w:pStyle w:val="TableParagraph"/>
              <w:rPr>
                <w:sz w:val="14"/>
              </w:rPr>
            </w:pPr>
          </w:p>
        </w:tc>
        <w:tc>
          <w:tcPr>
            <w:tcW w:w="252" w:type="dxa"/>
          </w:tcPr>
          <w:p w14:paraId="4FFD939C" w14:textId="77777777" w:rsidR="008B7368" w:rsidRDefault="008B7368">
            <w:pPr>
              <w:pStyle w:val="TableParagraph"/>
              <w:rPr>
                <w:sz w:val="14"/>
              </w:rPr>
            </w:pPr>
          </w:p>
        </w:tc>
        <w:tc>
          <w:tcPr>
            <w:tcW w:w="252" w:type="dxa"/>
          </w:tcPr>
          <w:p w14:paraId="4E14A602" w14:textId="77777777" w:rsidR="008B7368" w:rsidRDefault="008B7368">
            <w:pPr>
              <w:pStyle w:val="TableParagraph"/>
              <w:rPr>
                <w:sz w:val="14"/>
              </w:rPr>
            </w:pPr>
          </w:p>
        </w:tc>
        <w:tc>
          <w:tcPr>
            <w:tcW w:w="252" w:type="dxa"/>
          </w:tcPr>
          <w:p w14:paraId="09316881" w14:textId="77777777" w:rsidR="008B7368" w:rsidRDefault="008B7368">
            <w:pPr>
              <w:pStyle w:val="TableParagraph"/>
              <w:rPr>
                <w:sz w:val="14"/>
              </w:rPr>
            </w:pPr>
          </w:p>
        </w:tc>
        <w:tc>
          <w:tcPr>
            <w:tcW w:w="252" w:type="dxa"/>
          </w:tcPr>
          <w:p w14:paraId="4782E52B" w14:textId="77777777" w:rsidR="008B7368" w:rsidRDefault="008B7368">
            <w:pPr>
              <w:pStyle w:val="TableParagraph"/>
              <w:rPr>
                <w:sz w:val="14"/>
              </w:rPr>
            </w:pPr>
          </w:p>
        </w:tc>
        <w:tc>
          <w:tcPr>
            <w:tcW w:w="252" w:type="dxa"/>
          </w:tcPr>
          <w:p w14:paraId="039E8754" w14:textId="77777777" w:rsidR="008B7368" w:rsidRDefault="008B7368">
            <w:pPr>
              <w:pStyle w:val="TableParagraph"/>
              <w:rPr>
                <w:sz w:val="14"/>
              </w:rPr>
            </w:pPr>
          </w:p>
        </w:tc>
        <w:tc>
          <w:tcPr>
            <w:tcW w:w="252" w:type="dxa"/>
          </w:tcPr>
          <w:p w14:paraId="73BA59C9" w14:textId="77777777" w:rsidR="008B7368" w:rsidRDefault="008B7368">
            <w:pPr>
              <w:pStyle w:val="TableParagraph"/>
              <w:rPr>
                <w:sz w:val="14"/>
              </w:rPr>
            </w:pPr>
          </w:p>
        </w:tc>
        <w:tc>
          <w:tcPr>
            <w:tcW w:w="252" w:type="dxa"/>
          </w:tcPr>
          <w:p w14:paraId="4F135DAB" w14:textId="77777777" w:rsidR="008B7368" w:rsidRDefault="008B7368">
            <w:pPr>
              <w:pStyle w:val="TableParagraph"/>
              <w:rPr>
                <w:sz w:val="14"/>
              </w:rPr>
            </w:pPr>
          </w:p>
        </w:tc>
        <w:tc>
          <w:tcPr>
            <w:tcW w:w="252" w:type="dxa"/>
          </w:tcPr>
          <w:p w14:paraId="34FD4775" w14:textId="77777777" w:rsidR="008B7368" w:rsidRDefault="008B7368">
            <w:pPr>
              <w:pStyle w:val="TableParagraph"/>
              <w:rPr>
                <w:sz w:val="14"/>
              </w:rPr>
            </w:pPr>
          </w:p>
        </w:tc>
        <w:tc>
          <w:tcPr>
            <w:tcW w:w="252" w:type="dxa"/>
          </w:tcPr>
          <w:p w14:paraId="73AB2147" w14:textId="77777777" w:rsidR="008B7368" w:rsidRDefault="008B7368">
            <w:pPr>
              <w:pStyle w:val="TableParagraph"/>
              <w:rPr>
                <w:sz w:val="14"/>
              </w:rPr>
            </w:pPr>
          </w:p>
        </w:tc>
        <w:tc>
          <w:tcPr>
            <w:tcW w:w="252" w:type="dxa"/>
          </w:tcPr>
          <w:p w14:paraId="07288F77" w14:textId="77777777" w:rsidR="008B7368" w:rsidRDefault="008B7368">
            <w:pPr>
              <w:pStyle w:val="TableParagraph"/>
              <w:rPr>
                <w:sz w:val="14"/>
              </w:rPr>
            </w:pPr>
          </w:p>
        </w:tc>
        <w:tc>
          <w:tcPr>
            <w:tcW w:w="252" w:type="dxa"/>
          </w:tcPr>
          <w:p w14:paraId="3A1486A5" w14:textId="77777777" w:rsidR="008B7368" w:rsidRDefault="008B7368">
            <w:pPr>
              <w:pStyle w:val="TableParagraph"/>
              <w:spacing w:before="2"/>
              <w:rPr>
                <w:b/>
                <w:sz w:val="17"/>
              </w:rPr>
            </w:pPr>
          </w:p>
          <w:p w14:paraId="407E4D8B" w14:textId="77777777" w:rsidR="008B7368" w:rsidRDefault="008637A8">
            <w:pPr>
              <w:pStyle w:val="TableParagraph"/>
              <w:spacing w:line="125" w:lineRule="exact"/>
              <w:ind w:left="31"/>
              <w:rPr>
                <w:sz w:val="12"/>
              </w:rPr>
            </w:pPr>
            <w:r>
              <w:rPr>
                <w:w w:val="121"/>
                <w:sz w:val="12"/>
              </w:rPr>
              <w:t>К</w:t>
            </w:r>
          </w:p>
        </w:tc>
        <w:tc>
          <w:tcPr>
            <w:tcW w:w="252" w:type="dxa"/>
          </w:tcPr>
          <w:p w14:paraId="4871B306" w14:textId="77777777" w:rsidR="008B7368" w:rsidRDefault="008B7368">
            <w:pPr>
              <w:pStyle w:val="TableParagraph"/>
              <w:spacing w:before="2"/>
              <w:rPr>
                <w:b/>
                <w:sz w:val="17"/>
              </w:rPr>
            </w:pPr>
          </w:p>
          <w:p w14:paraId="4CEDCBBD" w14:textId="77777777" w:rsidR="008B7368" w:rsidRDefault="008637A8">
            <w:pPr>
              <w:pStyle w:val="TableParagraph"/>
              <w:spacing w:line="125" w:lineRule="exact"/>
              <w:ind w:left="32"/>
              <w:rPr>
                <w:sz w:val="12"/>
              </w:rPr>
            </w:pPr>
            <w:r>
              <w:rPr>
                <w:w w:val="121"/>
                <w:sz w:val="12"/>
              </w:rPr>
              <w:t>К</w:t>
            </w:r>
          </w:p>
        </w:tc>
        <w:tc>
          <w:tcPr>
            <w:tcW w:w="252" w:type="dxa"/>
          </w:tcPr>
          <w:p w14:paraId="59ADF457" w14:textId="77777777" w:rsidR="008B7368" w:rsidRDefault="008B7368">
            <w:pPr>
              <w:pStyle w:val="TableParagraph"/>
              <w:rPr>
                <w:sz w:val="14"/>
              </w:rPr>
            </w:pPr>
          </w:p>
        </w:tc>
        <w:tc>
          <w:tcPr>
            <w:tcW w:w="252" w:type="dxa"/>
          </w:tcPr>
          <w:p w14:paraId="01838FEA" w14:textId="77777777" w:rsidR="008B7368" w:rsidRDefault="008B7368">
            <w:pPr>
              <w:pStyle w:val="TableParagraph"/>
              <w:rPr>
                <w:sz w:val="14"/>
              </w:rPr>
            </w:pPr>
          </w:p>
        </w:tc>
        <w:tc>
          <w:tcPr>
            <w:tcW w:w="252" w:type="dxa"/>
          </w:tcPr>
          <w:p w14:paraId="2F34C379" w14:textId="77777777" w:rsidR="008B7368" w:rsidRDefault="008B7368">
            <w:pPr>
              <w:pStyle w:val="TableParagraph"/>
              <w:rPr>
                <w:sz w:val="14"/>
              </w:rPr>
            </w:pPr>
          </w:p>
        </w:tc>
        <w:tc>
          <w:tcPr>
            <w:tcW w:w="252" w:type="dxa"/>
          </w:tcPr>
          <w:p w14:paraId="163BCD08" w14:textId="77777777" w:rsidR="008B7368" w:rsidRDefault="008B7368">
            <w:pPr>
              <w:pStyle w:val="TableParagraph"/>
              <w:rPr>
                <w:sz w:val="14"/>
              </w:rPr>
            </w:pPr>
          </w:p>
        </w:tc>
        <w:tc>
          <w:tcPr>
            <w:tcW w:w="252" w:type="dxa"/>
          </w:tcPr>
          <w:p w14:paraId="0F35633E" w14:textId="77777777" w:rsidR="008B7368" w:rsidRDefault="008B7368">
            <w:pPr>
              <w:pStyle w:val="TableParagraph"/>
              <w:rPr>
                <w:sz w:val="14"/>
              </w:rPr>
            </w:pPr>
          </w:p>
        </w:tc>
        <w:tc>
          <w:tcPr>
            <w:tcW w:w="252" w:type="dxa"/>
          </w:tcPr>
          <w:p w14:paraId="0E2D0D9E" w14:textId="77777777" w:rsidR="008B7368" w:rsidRDefault="008B7368">
            <w:pPr>
              <w:pStyle w:val="TableParagraph"/>
              <w:rPr>
                <w:sz w:val="14"/>
              </w:rPr>
            </w:pPr>
          </w:p>
        </w:tc>
        <w:tc>
          <w:tcPr>
            <w:tcW w:w="252" w:type="dxa"/>
          </w:tcPr>
          <w:p w14:paraId="71701830" w14:textId="77777777" w:rsidR="008B7368" w:rsidRDefault="008B7368">
            <w:pPr>
              <w:pStyle w:val="TableParagraph"/>
              <w:rPr>
                <w:sz w:val="14"/>
              </w:rPr>
            </w:pPr>
          </w:p>
        </w:tc>
        <w:tc>
          <w:tcPr>
            <w:tcW w:w="252" w:type="dxa"/>
          </w:tcPr>
          <w:p w14:paraId="745CCAF4" w14:textId="77777777" w:rsidR="008B7368" w:rsidRDefault="008B7368">
            <w:pPr>
              <w:pStyle w:val="TableParagraph"/>
              <w:rPr>
                <w:sz w:val="14"/>
              </w:rPr>
            </w:pPr>
          </w:p>
        </w:tc>
        <w:tc>
          <w:tcPr>
            <w:tcW w:w="252" w:type="dxa"/>
          </w:tcPr>
          <w:p w14:paraId="26E2EF40" w14:textId="77777777" w:rsidR="008B7368" w:rsidRDefault="008B7368">
            <w:pPr>
              <w:pStyle w:val="TableParagraph"/>
              <w:rPr>
                <w:sz w:val="14"/>
              </w:rPr>
            </w:pPr>
          </w:p>
        </w:tc>
        <w:tc>
          <w:tcPr>
            <w:tcW w:w="252" w:type="dxa"/>
          </w:tcPr>
          <w:p w14:paraId="6B01206C" w14:textId="77777777" w:rsidR="008B7368" w:rsidRDefault="008B7368">
            <w:pPr>
              <w:pStyle w:val="TableParagraph"/>
              <w:rPr>
                <w:sz w:val="14"/>
              </w:rPr>
            </w:pPr>
          </w:p>
        </w:tc>
        <w:tc>
          <w:tcPr>
            <w:tcW w:w="252" w:type="dxa"/>
          </w:tcPr>
          <w:p w14:paraId="2545B597" w14:textId="77777777" w:rsidR="008B7368" w:rsidRDefault="008B7368">
            <w:pPr>
              <w:pStyle w:val="TableParagraph"/>
              <w:rPr>
                <w:sz w:val="14"/>
              </w:rPr>
            </w:pPr>
          </w:p>
        </w:tc>
        <w:tc>
          <w:tcPr>
            <w:tcW w:w="252" w:type="dxa"/>
          </w:tcPr>
          <w:p w14:paraId="7E541A20" w14:textId="77777777" w:rsidR="008B7368" w:rsidRDefault="008B7368">
            <w:pPr>
              <w:pStyle w:val="TableParagraph"/>
              <w:rPr>
                <w:sz w:val="14"/>
              </w:rPr>
            </w:pPr>
          </w:p>
        </w:tc>
        <w:tc>
          <w:tcPr>
            <w:tcW w:w="252" w:type="dxa"/>
          </w:tcPr>
          <w:p w14:paraId="7B7B2745" w14:textId="77777777" w:rsidR="008B7368" w:rsidRDefault="008B7368">
            <w:pPr>
              <w:pStyle w:val="TableParagraph"/>
              <w:rPr>
                <w:sz w:val="14"/>
              </w:rPr>
            </w:pPr>
          </w:p>
        </w:tc>
        <w:tc>
          <w:tcPr>
            <w:tcW w:w="252" w:type="dxa"/>
          </w:tcPr>
          <w:p w14:paraId="3E9E86C4" w14:textId="77777777" w:rsidR="008B7368" w:rsidRDefault="008B7368">
            <w:pPr>
              <w:pStyle w:val="TableParagraph"/>
              <w:rPr>
                <w:sz w:val="14"/>
              </w:rPr>
            </w:pPr>
          </w:p>
        </w:tc>
        <w:tc>
          <w:tcPr>
            <w:tcW w:w="252" w:type="dxa"/>
          </w:tcPr>
          <w:p w14:paraId="62A4DB0D" w14:textId="77777777" w:rsidR="008B7368" w:rsidRDefault="008B7368">
            <w:pPr>
              <w:pStyle w:val="TableParagraph"/>
              <w:rPr>
                <w:sz w:val="14"/>
              </w:rPr>
            </w:pPr>
          </w:p>
        </w:tc>
        <w:tc>
          <w:tcPr>
            <w:tcW w:w="271" w:type="dxa"/>
          </w:tcPr>
          <w:p w14:paraId="6974775C" w14:textId="77777777" w:rsidR="008B7368" w:rsidRDefault="008B7368">
            <w:pPr>
              <w:pStyle w:val="TableParagraph"/>
              <w:rPr>
                <w:sz w:val="14"/>
              </w:rPr>
            </w:pPr>
          </w:p>
        </w:tc>
        <w:tc>
          <w:tcPr>
            <w:tcW w:w="252" w:type="dxa"/>
          </w:tcPr>
          <w:p w14:paraId="3413E501" w14:textId="77777777" w:rsidR="008B7368" w:rsidRDefault="008B7368">
            <w:pPr>
              <w:pStyle w:val="TableParagraph"/>
              <w:rPr>
                <w:sz w:val="14"/>
              </w:rPr>
            </w:pPr>
          </w:p>
        </w:tc>
        <w:tc>
          <w:tcPr>
            <w:tcW w:w="252" w:type="dxa"/>
          </w:tcPr>
          <w:p w14:paraId="7A45365E" w14:textId="77777777" w:rsidR="008B7368" w:rsidRDefault="008B7368">
            <w:pPr>
              <w:pStyle w:val="TableParagraph"/>
              <w:rPr>
                <w:sz w:val="14"/>
              </w:rPr>
            </w:pPr>
          </w:p>
        </w:tc>
        <w:tc>
          <w:tcPr>
            <w:tcW w:w="252" w:type="dxa"/>
          </w:tcPr>
          <w:p w14:paraId="4C43C0A3" w14:textId="77777777" w:rsidR="008B7368" w:rsidRDefault="008B7368">
            <w:pPr>
              <w:pStyle w:val="TableParagraph"/>
              <w:spacing w:before="2"/>
              <w:rPr>
                <w:b/>
                <w:sz w:val="17"/>
              </w:rPr>
            </w:pPr>
          </w:p>
          <w:p w14:paraId="5E421D3B" w14:textId="77777777" w:rsidR="008B7368" w:rsidRDefault="008637A8">
            <w:pPr>
              <w:pStyle w:val="TableParagraph"/>
              <w:spacing w:line="125" w:lineRule="exact"/>
              <w:ind w:right="-15"/>
              <w:jc w:val="right"/>
              <w:rPr>
                <w:sz w:val="12"/>
              </w:rPr>
            </w:pPr>
            <w:r>
              <w:rPr>
                <w:w w:val="120"/>
                <w:sz w:val="12"/>
              </w:rPr>
              <w:t>36</w:t>
            </w:r>
          </w:p>
        </w:tc>
        <w:tc>
          <w:tcPr>
            <w:tcW w:w="252" w:type="dxa"/>
          </w:tcPr>
          <w:p w14:paraId="29684F7B" w14:textId="77777777" w:rsidR="008B7368" w:rsidRDefault="008B7368">
            <w:pPr>
              <w:pStyle w:val="TableParagraph"/>
              <w:spacing w:before="2"/>
              <w:rPr>
                <w:b/>
                <w:sz w:val="17"/>
              </w:rPr>
            </w:pPr>
          </w:p>
          <w:p w14:paraId="21BDDC81" w14:textId="77777777" w:rsidR="008B7368" w:rsidRDefault="008637A8">
            <w:pPr>
              <w:pStyle w:val="TableParagraph"/>
              <w:spacing w:line="125" w:lineRule="exact"/>
              <w:ind w:right="-15"/>
              <w:jc w:val="right"/>
              <w:rPr>
                <w:sz w:val="12"/>
              </w:rPr>
            </w:pPr>
            <w:r>
              <w:rPr>
                <w:w w:val="120"/>
                <w:sz w:val="12"/>
              </w:rPr>
              <w:t>36</w:t>
            </w:r>
          </w:p>
        </w:tc>
        <w:tc>
          <w:tcPr>
            <w:tcW w:w="252" w:type="dxa"/>
          </w:tcPr>
          <w:p w14:paraId="0BC10AE5" w14:textId="77777777" w:rsidR="008B7368" w:rsidRDefault="008B7368">
            <w:pPr>
              <w:pStyle w:val="TableParagraph"/>
              <w:spacing w:before="2"/>
              <w:rPr>
                <w:b/>
                <w:sz w:val="17"/>
              </w:rPr>
            </w:pPr>
          </w:p>
          <w:p w14:paraId="07CBB85B" w14:textId="77777777" w:rsidR="008B7368" w:rsidRDefault="008637A8">
            <w:pPr>
              <w:pStyle w:val="TableParagraph"/>
              <w:spacing w:line="125" w:lineRule="exact"/>
              <w:ind w:right="-15"/>
              <w:jc w:val="right"/>
              <w:rPr>
                <w:sz w:val="12"/>
              </w:rPr>
            </w:pPr>
            <w:r>
              <w:rPr>
                <w:w w:val="120"/>
                <w:sz w:val="12"/>
              </w:rPr>
              <w:t>36</w:t>
            </w:r>
          </w:p>
        </w:tc>
        <w:tc>
          <w:tcPr>
            <w:tcW w:w="252" w:type="dxa"/>
          </w:tcPr>
          <w:p w14:paraId="2D6C2146" w14:textId="77777777" w:rsidR="008B7368" w:rsidRDefault="008B7368">
            <w:pPr>
              <w:pStyle w:val="TableParagraph"/>
              <w:spacing w:before="2"/>
              <w:rPr>
                <w:b/>
                <w:sz w:val="17"/>
              </w:rPr>
            </w:pPr>
          </w:p>
          <w:p w14:paraId="28454655" w14:textId="77777777" w:rsidR="008B7368" w:rsidRDefault="008637A8">
            <w:pPr>
              <w:pStyle w:val="TableParagraph"/>
              <w:spacing w:line="125" w:lineRule="exact"/>
              <w:ind w:left="110" w:right="-15"/>
              <w:jc w:val="center"/>
              <w:rPr>
                <w:sz w:val="12"/>
              </w:rPr>
            </w:pPr>
            <w:r>
              <w:rPr>
                <w:spacing w:val="-1"/>
                <w:w w:val="120"/>
                <w:sz w:val="12"/>
              </w:rPr>
              <w:t>36</w:t>
            </w:r>
          </w:p>
        </w:tc>
        <w:tc>
          <w:tcPr>
            <w:tcW w:w="252" w:type="dxa"/>
          </w:tcPr>
          <w:p w14:paraId="04A804CC" w14:textId="77777777" w:rsidR="008B7368" w:rsidRDefault="008B7368">
            <w:pPr>
              <w:pStyle w:val="TableParagraph"/>
              <w:spacing w:before="2"/>
              <w:rPr>
                <w:b/>
                <w:sz w:val="17"/>
              </w:rPr>
            </w:pPr>
          </w:p>
          <w:p w14:paraId="3CCCB863" w14:textId="77777777" w:rsidR="008B7368" w:rsidRDefault="008637A8">
            <w:pPr>
              <w:pStyle w:val="TableParagraph"/>
              <w:spacing w:line="125" w:lineRule="exact"/>
              <w:ind w:right="-15"/>
              <w:jc w:val="right"/>
              <w:rPr>
                <w:sz w:val="12"/>
              </w:rPr>
            </w:pPr>
            <w:r>
              <w:rPr>
                <w:w w:val="120"/>
                <w:sz w:val="12"/>
              </w:rPr>
              <w:t>36</w:t>
            </w:r>
          </w:p>
        </w:tc>
        <w:tc>
          <w:tcPr>
            <w:tcW w:w="271" w:type="dxa"/>
            <w:tcBorders>
              <w:right w:val="single" w:sz="6" w:space="0" w:color="000000"/>
            </w:tcBorders>
          </w:tcPr>
          <w:p w14:paraId="14CA833C" w14:textId="77777777" w:rsidR="008B7368" w:rsidRDefault="008B7368">
            <w:pPr>
              <w:pStyle w:val="TableParagraph"/>
              <w:spacing w:before="2"/>
              <w:rPr>
                <w:b/>
                <w:sz w:val="17"/>
              </w:rPr>
            </w:pPr>
          </w:p>
          <w:p w14:paraId="38196366" w14:textId="77777777" w:rsidR="008B7368" w:rsidRDefault="008637A8">
            <w:pPr>
              <w:pStyle w:val="TableParagraph"/>
              <w:spacing w:line="125" w:lineRule="exact"/>
              <w:ind w:right="-15"/>
              <w:jc w:val="right"/>
              <w:rPr>
                <w:sz w:val="12"/>
              </w:rPr>
            </w:pPr>
            <w:r>
              <w:rPr>
                <w:w w:val="120"/>
                <w:sz w:val="12"/>
              </w:rPr>
              <w:t>36</w:t>
            </w:r>
          </w:p>
        </w:tc>
        <w:tc>
          <w:tcPr>
            <w:tcW w:w="747" w:type="dxa"/>
            <w:tcBorders>
              <w:left w:val="single" w:sz="6" w:space="0" w:color="000000"/>
            </w:tcBorders>
          </w:tcPr>
          <w:p w14:paraId="41070849" w14:textId="77777777" w:rsidR="008B7368" w:rsidRDefault="008B7368">
            <w:pPr>
              <w:pStyle w:val="TableParagraph"/>
              <w:spacing w:before="2"/>
              <w:rPr>
                <w:b/>
                <w:sz w:val="17"/>
              </w:rPr>
            </w:pPr>
          </w:p>
          <w:p w14:paraId="45D5B641" w14:textId="77777777" w:rsidR="008B7368" w:rsidRDefault="008637A8">
            <w:pPr>
              <w:pStyle w:val="TableParagraph"/>
              <w:spacing w:line="125" w:lineRule="exact"/>
              <w:ind w:right="-15"/>
              <w:jc w:val="right"/>
              <w:rPr>
                <w:sz w:val="12"/>
              </w:rPr>
            </w:pPr>
            <w:r>
              <w:rPr>
                <w:w w:val="120"/>
                <w:sz w:val="12"/>
              </w:rPr>
              <w:t>216</w:t>
            </w:r>
          </w:p>
        </w:tc>
      </w:tr>
      <w:tr w:rsidR="008B7368" w14:paraId="633BFBE9" w14:textId="77777777">
        <w:trPr>
          <w:trHeight w:val="166"/>
        </w:trPr>
        <w:tc>
          <w:tcPr>
            <w:tcW w:w="845" w:type="dxa"/>
          </w:tcPr>
          <w:p w14:paraId="343D056C" w14:textId="77777777" w:rsidR="008B7368" w:rsidRDefault="008B7368">
            <w:pPr>
              <w:pStyle w:val="TableParagraph"/>
              <w:rPr>
                <w:sz w:val="10"/>
              </w:rPr>
            </w:pPr>
          </w:p>
        </w:tc>
        <w:tc>
          <w:tcPr>
            <w:tcW w:w="2515" w:type="dxa"/>
          </w:tcPr>
          <w:p w14:paraId="2405E1F1" w14:textId="77777777" w:rsidR="008B7368" w:rsidRDefault="008637A8">
            <w:pPr>
              <w:pStyle w:val="TableParagraph"/>
              <w:spacing w:before="12" w:line="134" w:lineRule="exact"/>
              <w:ind w:left="23"/>
              <w:rPr>
                <w:sz w:val="13"/>
              </w:rPr>
            </w:pPr>
            <w:r>
              <w:rPr>
                <w:spacing w:val="-1"/>
                <w:w w:val="120"/>
                <w:sz w:val="13"/>
              </w:rPr>
              <w:t>Вариатавная</w:t>
            </w:r>
            <w:r>
              <w:rPr>
                <w:spacing w:val="-6"/>
                <w:w w:val="120"/>
                <w:sz w:val="13"/>
              </w:rPr>
              <w:t xml:space="preserve"> </w:t>
            </w:r>
            <w:r>
              <w:rPr>
                <w:w w:val="120"/>
                <w:sz w:val="13"/>
              </w:rPr>
              <w:t>часть</w:t>
            </w:r>
          </w:p>
        </w:tc>
        <w:tc>
          <w:tcPr>
            <w:tcW w:w="252" w:type="dxa"/>
          </w:tcPr>
          <w:p w14:paraId="10B9AF00" w14:textId="77777777" w:rsidR="008B7368" w:rsidRDefault="008637A8">
            <w:pPr>
              <w:pStyle w:val="TableParagraph"/>
              <w:spacing w:before="21" w:line="125" w:lineRule="exact"/>
              <w:ind w:right="12"/>
              <w:jc w:val="right"/>
              <w:rPr>
                <w:sz w:val="12"/>
              </w:rPr>
            </w:pPr>
            <w:r>
              <w:rPr>
                <w:w w:val="120"/>
                <w:sz w:val="12"/>
              </w:rPr>
              <w:t>18</w:t>
            </w:r>
          </w:p>
        </w:tc>
        <w:tc>
          <w:tcPr>
            <w:tcW w:w="252" w:type="dxa"/>
          </w:tcPr>
          <w:p w14:paraId="3E7B3B50" w14:textId="77777777" w:rsidR="008B7368" w:rsidRDefault="008637A8">
            <w:pPr>
              <w:pStyle w:val="TableParagraph"/>
              <w:spacing w:before="21" w:line="125" w:lineRule="exact"/>
              <w:ind w:right="12"/>
              <w:jc w:val="right"/>
              <w:rPr>
                <w:sz w:val="12"/>
              </w:rPr>
            </w:pPr>
            <w:r>
              <w:rPr>
                <w:w w:val="120"/>
                <w:sz w:val="12"/>
              </w:rPr>
              <w:t>18</w:t>
            </w:r>
          </w:p>
        </w:tc>
        <w:tc>
          <w:tcPr>
            <w:tcW w:w="252" w:type="dxa"/>
          </w:tcPr>
          <w:p w14:paraId="189F3B44" w14:textId="77777777" w:rsidR="008B7368" w:rsidRDefault="008637A8">
            <w:pPr>
              <w:pStyle w:val="TableParagraph"/>
              <w:spacing w:before="21" w:line="125" w:lineRule="exact"/>
              <w:ind w:left="79"/>
              <w:jc w:val="center"/>
              <w:rPr>
                <w:sz w:val="12"/>
              </w:rPr>
            </w:pPr>
            <w:r>
              <w:rPr>
                <w:w w:val="120"/>
                <w:sz w:val="12"/>
              </w:rPr>
              <w:t>18</w:t>
            </w:r>
          </w:p>
        </w:tc>
        <w:tc>
          <w:tcPr>
            <w:tcW w:w="252" w:type="dxa"/>
          </w:tcPr>
          <w:p w14:paraId="2FB152F5" w14:textId="77777777" w:rsidR="008B7368" w:rsidRDefault="008637A8">
            <w:pPr>
              <w:pStyle w:val="TableParagraph"/>
              <w:spacing w:before="21" w:line="125" w:lineRule="exact"/>
              <w:ind w:right="11"/>
              <w:jc w:val="right"/>
              <w:rPr>
                <w:sz w:val="12"/>
              </w:rPr>
            </w:pPr>
            <w:r>
              <w:rPr>
                <w:w w:val="120"/>
                <w:sz w:val="12"/>
              </w:rPr>
              <w:t>18</w:t>
            </w:r>
          </w:p>
        </w:tc>
        <w:tc>
          <w:tcPr>
            <w:tcW w:w="242" w:type="dxa"/>
          </w:tcPr>
          <w:p w14:paraId="40C83DC5" w14:textId="77777777" w:rsidR="008B7368" w:rsidRDefault="008637A8">
            <w:pPr>
              <w:pStyle w:val="TableParagraph"/>
              <w:spacing w:before="21" w:line="125" w:lineRule="exact"/>
              <w:ind w:right="10"/>
              <w:jc w:val="right"/>
              <w:rPr>
                <w:sz w:val="12"/>
              </w:rPr>
            </w:pPr>
            <w:r>
              <w:rPr>
                <w:w w:val="120"/>
                <w:sz w:val="12"/>
              </w:rPr>
              <w:t>18</w:t>
            </w:r>
          </w:p>
        </w:tc>
        <w:tc>
          <w:tcPr>
            <w:tcW w:w="252" w:type="dxa"/>
          </w:tcPr>
          <w:p w14:paraId="5CF69451" w14:textId="77777777" w:rsidR="008B7368" w:rsidRDefault="008637A8">
            <w:pPr>
              <w:pStyle w:val="TableParagraph"/>
              <w:spacing w:before="21" w:line="125" w:lineRule="exact"/>
              <w:ind w:right="9"/>
              <w:jc w:val="right"/>
              <w:rPr>
                <w:sz w:val="12"/>
              </w:rPr>
            </w:pPr>
            <w:r>
              <w:rPr>
                <w:w w:val="120"/>
                <w:sz w:val="12"/>
              </w:rPr>
              <w:t>18</w:t>
            </w:r>
          </w:p>
        </w:tc>
        <w:tc>
          <w:tcPr>
            <w:tcW w:w="252" w:type="dxa"/>
          </w:tcPr>
          <w:p w14:paraId="7AA4DAE3" w14:textId="77777777" w:rsidR="008B7368" w:rsidRDefault="008637A8">
            <w:pPr>
              <w:pStyle w:val="TableParagraph"/>
              <w:spacing w:before="21" w:line="125" w:lineRule="exact"/>
              <w:ind w:right="9"/>
              <w:jc w:val="right"/>
              <w:rPr>
                <w:sz w:val="12"/>
              </w:rPr>
            </w:pPr>
            <w:r>
              <w:rPr>
                <w:w w:val="120"/>
                <w:sz w:val="12"/>
              </w:rPr>
              <w:t>26</w:t>
            </w:r>
          </w:p>
        </w:tc>
        <w:tc>
          <w:tcPr>
            <w:tcW w:w="252" w:type="dxa"/>
          </w:tcPr>
          <w:p w14:paraId="216E3326" w14:textId="77777777" w:rsidR="008B7368" w:rsidRDefault="008637A8">
            <w:pPr>
              <w:pStyle w:val="TableParagraph"/>
              <w:spacing w:before="21" w:line="125" w:lineRule="exact"/>
              <w:ind w:right="10"/>
              <w:jc w:val="right"/>
              <w:rPr>
                <w:sz w:val="12"/>
              </w:rPr>
            </w:pPr>
            <w:r>
              <w:rPr>
                <w:w w:val="120"/>
                <w:sz w:val="12"/>
              </w:rPr>
              <w:t>30</w:t>
            </w:r>
          </w:p>
        </w:tc>
        <w:tc>
          <w:tcPr>
            <w:tcW w:w="252" w:type="dxa"/>
          </w:tcPr>
          <w:p w14:paraId="1BACF5E0" w14:textId="77777777" w:rsidR="008B7368" w:rsidRDefault="008637A8">
            <w:pPr>
              <w:pStyle w:val="TableParagraph"/>
              <w:spacing w:before="21" w:line="125" w:lineRule="exact"/>
              <w:ind w:right="8"/>
              <w:jc w:val="right"/>
              <w:rPr>
                <w:sz w:val="12"/>
              </w:rPr>
            </w:pPr>
            <w:r>
              <w:rPr>
                <w:w w:val="120"/>
                <w:sz w:val="12"/>
              </w:rPr>
              <w:t>30</w:t>
            </w:r>
          </w:p>
        </w:tc>
        <w:tc>
          <w:tcPr>
            <w:tcW w:w="252" w:type="dxa"/>
          </w:tcPr>
          <w:p w14:paraId="55614746" w14:textId="77777777" w:rsidR="008B7368" w:rsidRDefault="008637A8">
            <w:pPr>
              <w:pStyle w:val="TableParagraph"/>
              <w:spacing w:before="21" w:line="125" w:lineRule="exact"/>
              <w:ind w:left="85"/>
              <w:jc w:val="center"/>
              <w:rPr>
                <w:sz w:val="12"/>
              </w:rPr>
            </w:pPr>
            <w:r>
              <w:rPr>
                <w:w w:val="120"/>
                <w:sz w:val="12"/>
              </w:rPr>
              <w:t>30</w:t>
            </w:r>
          </w:p>
        </w:tc>
        <w:tc>
          <w:tcPr>
            <w:tcW w:w="252" w:type="dxa"/>
          </w:tcPr>
          <w:p w14:paraId="0FF82B6A" w14:textId="77777777" w:rsidR="008B7368" w:rsidRDefault="008B7368">
            <w:pPr>
              <w:pStyle w:val="TableParagraph"/>
              <w:rPr>
                <w:sz w:val="10"/>
              </w:rPr>
            </w:pPr>
          </w:p>
        </w:tc>
        <w:tc>
          <w:tcPr>
            <w:tcW w:w="252" w:type="dxa"/>
          </w:tcPr>
          <w:p w14:paraId="3EA632F6" w14:textId="77777777" w:rsidR="008B7368" w:rsidRDefault="008B7368">
            <w:pPr>
              <w:pStyle w:val="TableParagraph"/>
              <w:rPr>
                <w:sz w:val="10"/>
              </w:rPr>
            </w:pPr>
          </w:p>
        </w:tc>
        <w:tc>
          <w:tcPr>
            <w:tcW w:w="252" w:type="dxa"/>
          </w:tcPr>
          <w:p w14:paraId="08FDDCB7" w14:textId="77777777" w:rsidR="008B7368" w:rsidRDefault="008B7368">
            <w:pPr>
              <w:pStyle w:val="TableParagraph"/>
              <w:rPr>
                <w:sz w:val="10"/>
              </w:rPr>
            </w:pPr>
          </w:p>
        </w:tc>
        <w:tc>
          <w:tcPr>
            <w:tcW w:w="252" w:type="dxa"/>
          </w:tcPr>
          <w:p w14:paraId="0E0907B0" w14:textId="77777777" w:rsidR="008B7368" w:rsidRDefault="008B7368">
            <w:pPr>
              <w:pStyle w:val="TableParagraph"/>
              <w:rPr>
                <w:sz w:val="10"/>
              </w:rPr>
            </w:pPr>
          </w:p>
        </w:tc>
        <w:tc>
          <w:tcPr>
            <w:tcW w:w="252" w:type="dxa"/>
          </w:tcPr>
          <w:p w14:paraId="0B78AF0D" w14:textId="77777777" w:rsidR="008B7368" w:rsidRDefault="008B7368">
            <w:pPr>
              <w:pStyle w:val="TableParagraph"/>
              <w:rPr>
                <w:sz w:val="10"/>
              </w:rPr>
            </w:pPr>
          </w:p>
        </w:tc>
        <w:tc>
          <w:tcPr>
            <w:tcW w:w="252" w:type="dxa"/>
          </w:tcPr>
          <w:p w14:paraId="2FE03D78" w14:textId="77777777" w:rsidR="008B7368" w:rsidRDefault="008B7368">
            <w:pPr>
              <w:pStyle w:val="TableParagraph"/>
              <w:rPr>
                <w:sz w:val="10"/>
              </w:rPr>
            </w:pPr>
          </w:p>
        </w:tc>
        <w:tc>
          <w:tcPr>
            <w:tcW w:w="252" w:type="dxa"/>
          </w:tcPr>
          <w:p w14:paraId="48A303D4" w14:textId="77777777" w:rsidR="008B7368" w:rsidRDefault="008B7368">
            <w:pPr>
              <w:pStyle w:val="TableParagraph"/>
              <w:rPr>
                <w:sz w:val="10"/>
              </w:rPr>
            </w:pPr>
          </w:p>
        </w:tc>
        <w:tc>
          <w:tcPr>
            <w:tcW w:w="252" w:type="dxa"/>
          </w:tcPr>
          <w:p w14:paraId="30D6B0B0" w14:textId="77777777" w:rsidR="008B7368" w:rsidRDefault="008B7368">
            <w:pPr>
              <w:pStyle w:val="TableParagraph"/>
              <w:rPr>
                <w:sz w:val="10"/>
              </w:rPr>
            </w:pPr>
          </w:p>
        </w:tc>
        <w:tc>
          <w:tcPr>
            <w:tcW w:w="252" w:type="dxa"/>
          </w:tcPr>
          <w:p w14:paraId="37450D28" w14:textId="77777777" w:rsidR="008B7368" w:rsidRDefault="008B7368">
            <w:pPr>
              <w:pStyle w:val="TableParagraph"/>
              <w:rPr>
                <w:sz w:val="10"/>
              </w:rPr>
            </w:pPr>
          </w:p>
        </w:tc>
        <w:tc>
          <w:tcPr>
            <w:tcW w:w="252" w:type="dxa"/>
          </w:tcPr>
          <w:p w14:paraId="6F167A5D" w14:textId="77777777" w:rsidR="008B7368" w:rsidRDefault="008637A8">
            <w:pPr>
              <w:pStyle w:val="TableParagraph"/>
              <w:spacing w:before="21" w:line="125" w:lineRule="exact"/>
              <w:ind w:right="3"/>
              <w:jc w:val="right"/>
              <w:rPr>
                <w:sz w:val="12"/>
              </w:rPr>
            </w:pPr>
            <w:r>
              <w:rPr>
                <w:w w:val="120"/>
                <w:sz w:val="12"/>
              </w:rPr>
              <w:t>12</w:t>
            </w:r>
          </w:p>
        </w:tc>
        <w:tc>
          <w:tcPr>
            <w:tcW w:w="252" w:type="dxa"/>
          </w:tcPr>
          <w:p w14:paraId="4C6142E3" w14:textId="77777777" w:rsidR="008B7368" w:rsidRDefault="008637A8">
            <w:pPr>
              <w:pStyle w:val="TableParagraph"/>
              <w:spacing w:before="21" w:line="125" w:lineRule="exact"/>
              <w:ind w:right="2"/>
              <w:jc w:val="right"/>
              <w:rPr>
                <w:sz w:val="12"/>
              </w:rPr>
            </w:pPr>
            <w:r>
              <w:rPr>
                <w:w w:val="120"/>
                <w:sz w:val="12"/>
              </w:rPr>
              <w:t>12</w:t>
            </w:r>
          </w:p>
        </w:tc>
        <w:tc>
          <w:tcPr>
            <w:tcW w:w="252" w:type="dxa"/>
          </w:tcPr>
          <w:p w14:paraId="4A4FD71B" w14:textId="77777777" w:rsidR="008B7368" w:rsidRDefault="008637A8">
            <w:pPr>
              <w:pStyle w:val="TableParagraph"/>
              <w:spacing w:before="21" w:line="125" w:lineRule="exact"/>
              <w:ind w:right="2"/>
              <w:jc w:val="right"/>
              <w:rPr>
                <w:sz w:val="12"/>
              </w:rPr>
            </w:pPr>
            <w:r>
              <w:rPr>
                <w:w w:val="120"/>
                <w:sz w:val="12"/>
              </w:rPr>
              <w:t>14</w:t>
            </w:r>
          </w:p>
        </w:tc>
        <w:tc>
          <w:tcPr>
            <w:tcW w:w="252" w:type="dxa"/>
          </w:tcPr>
          <w:p w14:paraId="73FBFC13" w14:textId="77777777" w:rsidR="008B7368" w:rsidRDefault="008637A8">
            <w:pPr>
              <w:pStyle w:val="TableParagraph"/>
              <w:spacing w:before="21" w:line="125" w:lineRule="exact"/>
              <w:ind w:left="98"/>
              <w:jc w:val="center"/>
              <w:rPr>
                <w:sz w:val="12"/>
              </w:rPr>
            </w:pPr>
            <w:r>
              <w:rPr>
                <w:spacing w:val="-2"/>
                <w:w w:val="120"/>
                <w:sz w:val="12"/>
              </w:rPr>
              <w:t>16</w:t>
            </w:r>
          </w:p>
        </w:tc>
        <w:tc>
          <w:tcPr>
            <w:tcW w:w="252" w:type="dxa"/>
          </w:tcPr>
          <w:p w14:paraId="250259DE" w14:textId="77777777" w:rsidR="008B7368" w:rsidRDefault="008637A8">
            <w:pPr>
              <w:pStyle w:val="TableParagraph"/>
              <w:spacing w:before="21" w:line="125" w:lineRule="exact"/>
              <w:ind w:right="1"/>
              <w:jc w:val="right"/>
              <w:rPr>
                <w:sz w:val="12"/>
              </w:rPr>
            </w:pPr>
            <w:r>
              <w:rPr>
                <w:w w:val="120"/>
                <w:sz w:val="12"/>
              </w:rPr>
              <w:t>18</w:t>
            </w:r>
          </w:p>
        </w:tc>
        <w:tc>
          <w:tcPr>
            <w:tcW w:w="252" w:type="dxa"/>
          </w:tcPr>
          <w:p w14:paraId="663E61F4" w14:textId="77777777" w:rsidR="008B7368" w:rsidRDefault="008637A8">
            <w:pPr>
              <w:pStyle w:val="TableParagraph"/>
              <w:spacing w:before="21" w:line="125" w:lineRule="exact"/>
              <w:ind w:right="1"/>
              <w:jc w:val="right"/>
              <w:rPr>
                <w:sz w:val="12"/>
              </w:rPr>
            </w:pPr>
            <w:r>
              <w:rPr>
                <w:w w:val="120"/>
                <w:sz w:val="12"/>
              </w:rPr>
              <w:t>22</w:t>
            </w:r>
          </w:p>
        </w:tc>
        <w:tc>
          <w:tcPr>
            <w:tcW w:w="252" w:type="dxa"/>
          </w:tcPr>
          <w:p w14:paraId="0240B259" w14:textId="77777777" w:rsidR="008B7368" w:rsidRDefault="008637A8">
            <w:pPr>
              <w:pStyle w:val="TableParagraph"/>
              <w:spacing w:before="21" w:line="125" w:lineRule="exact"/>
              <w:jc w:val="right"/>
              <w:rPr>
                <w:sz w:val="12"/>
              </w:rPr>
            </w:pPr>
            <w:r>
              <w:rPr>
                <w:w w:val="120"/>
                <w:sz w:val="12"/>
              </w:rPr>
              <w:t>26</w:t>
            </w:r>
          </w:p>
        </w:tc>
        <w:tc>
          <w:tcPr>
            <w:tcW w:w="252" w:type="dxa"/>
          </w:tcPr>
          <w:p w14:paraId="0706B89B" w14:textId="77777777" w:rsidR="008B7368" w:rsidRDefault="008637A8">
            <w:pPr>
              <w:pStyle w:val="TableParagraph"/>
              <w:spacing w:before="21" w:line="125" w:lineRule="exact"/>
              <w:jc w:val="right"/>
              <w:rPr>
                <w:sz w:val="12"/>
              </w:rPr>
            </w:pPr>
            <w:r>
              <w:rPr>
                <w:w w:val="120"/>
                <w:sz w:val="12"/>
              </w:rPr>
              <w:t>26</w:t>
            </w:r>
          </w:p>
        </w:tc>
        <w:tc>
          <w:tcPr>
            <w:tcW w:w="252" w:type="dxa"/>
          </w:tcPr>
          <w:p w14:paraId="27E4D599" w14:textId="77777777" w:rsidR="008B7368" w:rsidRDefault="008637A8">
            <w:pPr>
              <w:pStyle w:val="TableParagraph"/>
              <w:spacing w:before="21" w:line="125" w:lineRule="exact"/>
              <w:ind w:right="1"/>
              <w:jc w:val="right"/>
              <w:rPr>
                <w:sz w:val="12"/>
              </w:rPr>
            </w:pPr>
            <w:r>
              <w:rPr>
                <w:w w:val="120"/>
                <w:sz w:val="12"/>
              </w:rPr>
              <w:t>30</w:t>
            </w:r>
          </w:p>
        </w:tc>
        <w:tc>
          <w:tcPr>
            <w:tcW w:w="252" w:type="dxa"/>
          </w:tcPr>
          <w:p w14:paraId="10E31D67" w14:textId="77777777" w:rsidR="008B7368" w:rsidRDefault="008B7368">
            <w:pPr>
              <w:pStyle w:val="TableParagraph"/>
              <w:rPr>
                <w:sz w:val="10"/>
              </w:rPr>
            </w:pPr>
          </w:p>
        </w:tc>
        <w:tc>
          <w:tcPr>
            <w:tcW w:w="252" w:type="dxa"/>
          </w:tcPr>
          <w:p w14:paraId="73EB9FF1" w14:textId="77777777" w:rsidR="008B7368" w:rsidRDefault="008B7368">
            <w:pPr>
              <w:pStyle w:val="TableParagraph"/>
              <w:rPr>
                <w:sz w:val="10"/>
              </w:rPr>
            </w:pPr>
          </w:p>
        </w:tc>
        <w:tc>
          <w:tcPr>
            <w:tcW w:w="252" w:type="dxa"/>
          </w:tcPr>
          <w:p w14:paraId="3163C67E" w14:textId="77777777" w:rsidR="008B7368" w:rsidRDefault="008B7368">
            <w:pPr>
              <w:pStyle w:val="TableParagraph"/>
              <w:rPr>
                <w:sz w:val="10"/>
              </w:rPr>
            </w:pPr>
          </w:p>
        </w:tc>
        <w:tc>
          <w:tcPr>
            <w:tcW w:w="252" w:type="dxa"/>
          </w:tcPr>
          <w:p w14:paraId="5BC29B3A" w14:textId="77777777" w:rsidR="008B7368" w:rsidRDefault="008B7368">
            <w:pPr>
              <w:pStyle w:val="TableParagraph"/>
              <w:rPr>
                <w:sz w:val="10"/>
              </w:rPr>
            </w:pPr>
          </w:p>
        </w:tc>
        <w:tc>
          <w:tcPr>
            <w:tcW w:w="252" w:type="dxa"/>
          </w:tcPr>
          <w:p w14:paraId="53C9D689" w14:textId="77777777" w:rsidR="008B7368" w:rsidRDefault="008B7368">
            <w:pPr>
              <w:pStyle w:val="TableParagraph"/>
              <w:rPr>
                <w:sz w:val="10"/>
              </w:rPr>
            </w:pPr>
          </w:p>
        </w:tc>
        <w:tc>
          <w:tcPr>
            <w:tcW w:w="252" w:type="dxa"/>
          </w:tcPr>
          <w:p w14:paraId="01383724" w14:textId="77777777" w:rsidR="008B7368" w:rsidRDefault="008B7368">
            <w:pPr>
              <w:pStyle w:val="TableParagraph"/>
              <w:rPr>
                <w:sz w:val="10"/>
              </w:rPr>
            </w:pPr>
          </w:p>
        </w:tc>
        <w:tc>
          <w:tcPr>
            <w:tcW w:w="271" w:type="dxa"/>
          </w:tcPr>
          <w:p w14:paraId="64A80CBC" w14:textId="77777777" w:rsidR="008B7368" w:rsidRDefault="008B7368">
            <w:pPr>
              <w:pStyle w:val="TableParagraph"/>
              <w:rPr>
                <w:sz w:val="10"/>
              </w:rPr>
            </w:pPr>
          </w:p>
        </w:tc>
        <w:tc>
          <w:tcPr>
            <w:tcW w:w="252" w:type="dxa"/>
          </w:tcPr>
          <w:p w14:paraId="1DFD6C08" w14:textId="77777777" w:rsidR="008B7368" w:rsidRDefault="008B7368">
            <w:pPr>
              <w:pStyle w:val="TableParagraph"/>
              <w:rPr>
                <w:sz w:val="10"/>
              </w:rPr>
            </w:pPr>
          </w:p>
        </w:tc>
        <w:tc>
          <w:tcPr>
            <w:tcW w:w="252" w:type="dxa"/>
          </w:tcPr>
          <w:p w14:paraId="1E2624C8" w14:textId="77777777" w:rsidR="008B7368" w:rsidRDefault="008B7368">
            <w:pPr>
              <w:pStyle w:val="TableParagraph"/>
              <w:rPr>
                <w:sz w:val="10"/>
              </w:rPr>
            </w:pPr>
          </w:p>
        </w:tc>
        <w:tc>
          <w:tcPr>
            <w:tcW w:w="252" w:type="dxa"/>
          </w:tcPr>
          <w:p w14:paraId="385DD723" w14:textId="77777777" w:rsidR="008B7368" w:rsidRDefault="008B7368">
            <w:pPr>
              <w:pStyle w:val="TableParagraph"/>
              <w:rPr>
                <w:sz w:val="10"/>
              </w:rPr>
            </w:pPr>
          </w:p>
        </w:tc>
        <w:tc>
          <w:tcPr>
            <w:tcW w:w="252" w:type="dxa"/>
          </w:tcPr>
          <w:p w14:paraId="03132253" w14:textId="77777777" w:rsidR="008B7368" w:rsidRDefault="008B7368">
            <w:pPr>
              <w:pStyle w:val="TableParagraph"/>
              <w:rPr>
                <w:sz w:val="10"/>
              </w:rPr>
            </w:pPr>
          </w:p>
        </w:tc>
        <w:tc>
          <w:tcPr>
            <w:tcW w:w="252" w:type="dxa"/>
          </w:tcPr>
          <w:p w14:paraId="10187E02" w14:textId="77777777" w:rsidR="008B7368" w:rsidRDefault="008B7368">
            <w:pPr>
              <w:pStyle w:val="TableParagraph"/>
              <w:rPr>
                <w:sz w:val="10"/>
              </w:rPr>
            </w:pPr>
          </w:p>
        </w:tc>
        <w:tc>
          <w:tcPr>
            <w:tcW w:w="252" w:type="dxa"/>
          </w:tcPr>
          <w:p w14:paraId="16A6BA85" w14:textId="77777777" w:rsidR="008B7368" w:rsidRDefault="008B7368">
            <w:pPr>
              <w:pStyle w:val="TableParagraph"/>
              <w:rPr>
                <w:sz w:val="10"/>
              </w:rPr>
            </w:pPr>
          </w:p>
        </w:tc>
        <w:tc>
          <w:tcPr>
            <w:tcW w:w="252" w:type="dxa"/>
          </w:tcPr>
          <w:p w14:paraId="154E35BE" w14:textId="77777777" w:rsidR="008B7368" w:rsidRDefault="008B7368">
            <w:pPr>
              <w:pStyle w:val="TableParagraph"/>
              <w:rPr>
                <w:sz w:val="10"/>
              </w:rPr>
            </w:pPr>
          </w:p>
        </w:tc>
        <w:tc>
          <w:tcPr>
            <w:tcW w:w="271" w:type="dxa"/>
            <w:tcBorders>
              <w:right w:val="single" w:sz="6" w:space="0" w:color="000000"/>
            </w:tcBorders>
          </w:tcPr>
          <w:p w14:paraId="7470810D" w14:textId="77777777" w:rsidR="008B7368" w:rsidRDefault="008B7368">
            <w:pPr>
              <w:pStyle w:val="TableParagraph"/>
              <w:rPr>
                <w:sz w:val="10"/>
              </w:rPr>
            </w:pPr>
          </w:p>
        </w:tc>
        <w:tc>
          <w:tcPr>
            <w:tcW w:w="747" w:type="dxa"/>
            <w:tcBorders>
              <w:left w:val="single" w:sz="6" w:space="0" w:color="000000"/>
            </w:tcBorders>
          </w:tcPr>
          <w:p w14:paraId="1B13D76C" w14:textId="77777777" w:rsidR="008B7368" w:rsidRDefault="008637A8">
            <w:pPr>
              <w:pStyle w:val="TableParagraph"/>
              <w:spacing w:before="21" w:line="125" w:lineRule="exact"/>
              <w:ind w:right="-15"/>
              <w:jc w:val="right"/>
              <w:rPr>
                <w:sz w:val="12"/>
              </w:rPr>
            </w:pPr>
            <w:r>
              <w:rPr>
                <w:w w:val="120"/>
                <w:sz w:val="12"/>
              </w:rPr>
              <w:t>400</w:t>
            </w:r>
          </w:p>
        </w:tc>
      </w:tr>
      <w:tr w:rsidR="008B7368" w14:paraId="5B9DB182" w14:textId="77777777">
        <w:trPr>
          <w:trHeight w:val="158"/>
        </w:trPr>
        <w:tc>
          <w:tcPr>
            <w:tcW w:w="845" w:type="dxa"/>
          </w:tcPr>
          <w:p w14:paraId="0F3C03E5" w14:textId="77777777" w:rsidR="008B7368" w:rsidRDefault="008B7368">
            <w:pPr>
              <w:pStyle w:val="TableParagraph"/>
              <w:rPr>
                <w:sz w:val="10"/>
              </w:rPr>
            </w:pPr>
          </w:p>
        </w:tc>
        <w:tc>
          <w:tcPr>
            <w:tcW w:w="2515" w:type="dxa"/>
          </w:tcPr>
          <w:p w14:paraId="0C6E3166" w14:textId="77777777" w:rsidR="008B7368" w:rsidRDefault="008637A8">
            <w:pPr>
              <w:pStyle w:val="TableParagraph"/>
              <w:spacing w:before="13" w:line="125" w:lineRule="exact"/>
              <w:ind w:left="23"/>
              <w:rPr>
                <w:sz w:val="12"/>
              </w:rPr>
            </w:pPr>
            <w:r>
              <w:rPr>
                <w:w w:val="120"/>
                <w:sz w:val="12"/>
              </w:rPr>
              <w:t>Всего</w:t>
            </w:r>
            <w:r>
              <w:rPr>
                <w:spacing w:val="-2"/>
                <w:w w:val="120"/>
                <w:sz w:val="12"/>
              </w:rPr>
              <w:t xml:space="preserve"> </w:t>
            </w:r>
            <w:r>
              <w:rPr>
                <w:w w:val="120"/>
                <w:sz w:val="12"/>
              </w:rPr>
              <w:t>часов</w:t>
            </w:r>
            <w:r>
              <w:rPr>
                <w:spacing w:val="2"/>
                <w:w w:val="120"/>
                <w:sz w:val="12"/>
              </w:rPr>
              <w:t xml:space="preserve"> </w:t>
            </w:r>
            <w:r>
              <w:rPr>
                <w:w w:val="120"/>
                <w:sz w:val="12"/>
              </w:rPr>
              <w:t>в</w:t>
            </w:r>
            <w:r>
              <w:rPr>
                <w:spacing w:val="3"/>
                <w:w w:val="120"/>
                <w:sz w:val="12"/>
              </w:rPr>
              <w:t xml:space="preserve"> </w:t>
            </w:r>
            <w:r>
              <w:rPr>
                <w:w w:val="120"/>
                <w:sz w:val="12"/>
              </w:rPr>
              <w:t>неделю</w:t>
            </w:r>
            <w:r>
              <w:rPr>
                <w:spacing w:val="1"/>
                <w:w w:val="120"/>
                <w:sz w:val="12"/>
              </w:rPr>
              <w:t xml:space="preserve"> </w:t>
            </w:r>
            <w:r>
              <w:rPr>
                <w:w w:val="120"/>
                <w:sz w:val="12"/>
              </w:rPr>
              <w:t>учебных</w:t>
            </w:r>
            <w:r>
              <w:rPr>
                <w:spacing w:val="-2"/>
                <w:w w:val="120"/>
                <w:sz w:val="12"/>
              </w:rPr>
              <w:t xml:space="preserve"> </w:t>
            </w:r>
            <w:r>
              <w:rPr>
                <w:w w:val="120"/>
                <w:sz w:val="12"/>
              </w:rPr>
              <w:t>занятий</w:t>
            </w:r>
          </w:p>
        </w:tc>
        <w:tc>
          <w:tcPr>
            <w:tcW w:w="252" w:type="dxa"/>
          </w:tcPr>
          <w:p w14:paraId="7A69DB49" w14:textId="77777777" w:rsidR="008B7368" w:rsidRDefault="008637A8">
            <w:pPr>
              <w:pStyle w:val="TableParagraph"/>
              <w:spacing w:before="13" w:line="125" w:lineRule="exact"/>
              <w:ind w:right="12"/>
              <w:jc w:val="right"/>
              <w:rPr>
                <w:sz w:val="12"/>
              </w:rPr>
            </w:pPr>
            <w:r>
              <w:rPr>
                <w:w w:val="120"/>
                <w:sz w:val="12"/>
              </w:rPr>
              <w:t>36</w:t>
            </w:r>
          </w:p>
        </w:tc>
        <w:tc>
          <w:tcPr>
            <w:tcW w:w="252" w:type="dxa"/>
          </w:tcPr>
          <w:p w14:paraId="4A0E796D" w14:textId="77777777" w:rsidR="008B7368" w:rsidRDefault="008637A8">
            <w:pPr>
              <w:pStyle w:val="TableParagraph"/>
              <w:spacing w:before="13" w:line="125" w:lineRule="exact"/>
              <w:ind w:right="12"/>
              <w:jc w:val="right"/>
              <w:rPr>
                <w:sz w:val="12"/>
              </w:rPr>
            </w:pPr>
            <w:r>
              <w:rPr>
                <w:w w:val="120"/>
                <w:sz w:val="12"/>
              </w:rPr>
              <w:t>36</w:t>
            </w:r>
          </w:p>
        </w:tc>
        <w:tc>
          <w:tcPr>
            <w:tcW w:w="252" w:type="dxa"/>
          </w:tcPr>
          <w:p w14:paraId="285538D2" w14:textId="77777777" w:rsidR="008B7368" w:rsidRDefault="008637A8">
            <w:pPr>
              <w:pStyle w:val="TableParagraph"/>
              <w:spacing w:before="13" w:line="125" w:lineRule="exact"/>
              <w:ind w:left="79"/>
              <w:jc w:val="center"/>
              <w:rPr>
                <w:sz w:val="12"/>
              </w:rPr>
            </w:pPr>
            <w:r>
              <w:rPr>
                <w:w w:val="120"/>
                <w:sz w:val="12"/>
              </w:rPr>
              <w:t>36</w:t>
            </w:r>
          </w:p>
        </w:tc>
        <w:tc>
          <w:tcPr>
            <w:tcW w:w="252" w:type="dxa"/>
          </w:tcPr>
          <w:p w14:paraId="68718B2E" w14:textId="77777777" w:rsidR="008B7368" w:rsidRDefault="008637A8">
            <w:pPr>
              <w:pStyle w:val="TableParagraph"/>
              <w:spacing w:before="13" w:line="125" w:lineRule="exact"/>
              <w:ind w:right="11"/>
              <w:jc w:val="right"/>
              <w:rPr>
                <w:sz w:val="12"/>
              </w:rPr>
            </w:pPr>
            <w:r>
              <w:rPr>
                <w:w w:val="120"/>
                <w:sz w:val="12"/>
              </w:rPr>
              <w:t>36</w:t>
            </w:r>
          </w:p>
        </w:tc>
        <w:tc>
          <w:tcPr>
            <w:tcW w:w="242" w:type="dxa"/>
          </w:tcPr>
          <w:p w14:paraId="66F55B12" w14:textId="77777777" w:rsidR="008B7368" w:rsidRDefault="008637A8">
            <w:pPr>
              <w:pStyle w:val="TableParagraph"/>
              <w:spacing w:before="13" w:line="125" w:lineRule="exact"/>
              <w:ind w:right="10"/>
              <w:jc w:val="right"/>
              <w:rPr>
                <w:sz w:val="12"/>
              </w:rPr>
            </w:pPr>
            <w:r>
              <w:rPr>
                <w:w w:val="120"/>
                <w:sz w:val="12"/>
              </w:rPr>
              <w:t>36</w:t>
            </w:r>
          </w:p>
        </w:tc>
        <w:tc>
          <w:tcPr>
            <w:tcW w:w="252" w:type="dxa"/>
          </w:tcPr>
          <w:p w14:paraId="6DB3A8F0" w14:textId="77777777" w:rsidR="008B7368" w:rsidRDefault="008637A8">
            <w:pPr>
              <w:pStyle w:val="TableParagraph"/>
              <w:spacing w:before="13" w:line="125" w:lineRule="exact"/>
              <w:ind w:right="9"/>
              <w:jc w:val="right"/>
              <w:rPr>
                <w:sz w:val="12"/>
              </w:rPr>
            </w:pPr>
            <w:r>
              <w:rPr>
                <w:w w:val="120"/>
                <w:sz w:val="12"/>
              </w:rPr>
              <w:t>36</w:t>
            </w:r>
          </w:p>
        </w:tc>
        <w:tc>
          <w:tcPr>
            <w:tcW w:w="252" w:type="dxa"/>
          </w:tcPr>
          <w:p w14:paraId="2064F281" w14:textId="77777777" w:rsidR="008B7368" w:rsidRDefault="008637A8">
            <w:pPr>
              <w:pStyle w:val="TableParagraph"/>
              <w:spacing w:before="13" w:line="125" w:lineRule="exact"/>
              <w:ind w:right="9"/>
              <w:jc w:val="right"/>
              <w:rPr>
                <w:sz w:val="12"/>
              </w:rPr>
            </w:pPr>
            <w:r>
              <w:rPr>
                <w:w w:val="120"/>
                <w:sz w:val="12"/>
              </w:rPr>
              <w:t>36</w:t>
            </w:r>
          </w:p>
        </w:tc>
        <w:tc>
          <w:tcPr>
            <w:tcW w:w="252" w:type="dxa"/>
          </w:tcPr>
          <w:p w14:paraId="5BB80751" w14:textId="77777777" w:rsidR="008B7368" w:rsidRDefault="008637A8">
            <w:pPr>
              <w:pStyle w:val="TableParagraph"/>
              <w:spacing w:before="13" w:line="125" w:lineRule="exact"/>
              <w:ind w:right="10"/>
              <w:jc w:val="right"/>
              <w:rPr>
                <w:sz w:val="12"/>
              </w:rPr>
            </w:pPr>
            <w:r>
              <w:rPr>
                <w:w w:val="120"/>
                <w:sz w:val="12"/>
              </w:rPr>
              <w:t>36</w:t>
            </w:r>
          </w:p>
        </w:tc>
        <w:tc>
          <w:tcPr>
            <w:tcW w:w="252" w:type="dxa"/>
          </w:tcPr>
          <w:p w14:paraId="3DFDA111" w14:textId="77777777" w:rsidR="008B7368" w:rsidRDefault="008637A8">
            <w:pPr>
              <w:pStyle w:val="TableParagraph"/>
              <w:spacing w:before="13" w:line="125" w:lineRule="exact"/>
              <w:ind w:right="8"/>
              <w:jc w:val="right"/>
              <w:rPr>
                <w:sz w:val="12"/>
              </w:rPr>
            </w:pPr>
            <w:r>
              <w:rPr>
                <w:w w:val="120"/>
                <w:sz w:val="12"/>
              </w:rPr>
              <w:t>36</w:t>
            </w:r>
          </w:p>
        </w:tc>
        <w:tc>
          <w:tcPr>
            <w:tcW w:w="252" w:type="dxa"/>
          </w:tcPr>
          <w:p w14:paraId="4618DF91" w14:textId="77777777" w:rsidR="008B7368" w:rsidRDefault="008637A8">
            <w:pPr>
              <w:pStyle w:val="TableParagraph"/>
              <w:spacing w:before="13" w:line="125" w:lineRule="exact"/>
              <w:ind w:left="85"/>
              <w:jc w:val="center"/>
              <w:rPr>
                <w:sz w:val="12"/>
              </w:rPr>
            </w:pPr>
            <w:r>
              <w:rPr>
                <w:w w:val="120"/>
                <w:sz w:val="12"/>
              </w:rPr>
              <w:t>36</w:t>
            </w:r>
          </w:p>
        </w:tc>
        <w:tc>
          <w:tcPr>
            <w:tcW w:w="252" w:type="dxa"/>
          </w:tcPr>
          <w:p w14:paraId="4345A813" w14:textId="77777777" w:rsidR="008B7368" w:rsidRDefault="008637A8">
            <w:pPr>
              <w:pStyle w:val="TableParagraph"/>
              <w:spacing w:before="13" w:line="125" w:lineRule="exact"/>
              <w:ind w:right="7"/>
              <w:jc w:val="right"/>
              <w:rPr>
                <w:sz w:val="12"/>
              </w:rPr>
            </w:pPr>
            <w:r>
              <w:rPr>
                <w:w w:val="120"/>
                <w:sz w:val="12"/>
              </w:rPr>
              <w:t>36</w:t>
            </w:r>
          </w:p>
        </w:tc>
        <w:tc>
          <w:tcPr>
            <w:tcW w:w="252" w:type="dxa"/>
          </w:tcPr>
          <w:p w14:paraId="624DB80B" w14:textId="77777777" w:rsidR="008B7368" w:rsidRDefault="008637A8">
            <w:pPr>
              <w:pStyle w:val="TableParagraph"/>
              <w:spacing w:before="13" w:line="125" w:lineRule="exact"/>
              <w:ind w:right="7"/>
              <w:jc w:val="right"/>
              <w:rPr>
                <w:sz w:val="12"/>
              </w:rPr>
            </w:pPr>
            <w:r>
              <w:rPr>
                <w:w w:val="120"/>
                <w:sz w:val="12"/>
              </w:rPr>
              <w:t>36</w:t>
            </w:r>
          </w:p>
        </w:tc>
        <w:tc>
          <w:tcPr>
            <w:tcW w:w="252" w:type="dxa"/>
          </w:tcPr>
          <w:p w14:paraId="5A9A615A" w14:textId="77777777" w:rsidR="008B7368" w:rsidRDefault="008637A8">
            <w:pPr>
              <w:pStyle w:val="TableParagraph"/>
              <w:spacing w:before="13" w:line="125" w:lineRule="exact"/>
              <w:ind w:right="6"/>
              <w:jc w:val="right"/>
              <w:rPr>
                <w:sz w:val="12"/>
              </w:rPr>
            </w:pPr>
            <w:r>
              <w:rPr>
                <w:w w:val="120"/>
                <w:sz w:val="12"/>
              </w:rPr>
              <w:t>36</w:t>
            </w:r>
          </w:p>
        </w:tc>
        <w:tc>
          <w:tcPr>
            <w:tcW w:w="252" w:type="dxa"/>
          </w:tcPr>
          <w:p w14:paraId="6F958DFD" w14:textId="77777777" w:rsidR="008B7368" w:rsidRDefault="008637A8">
            <w:pPr>
              <w:pStyle w:val="TableParagraph"/>
              <w:spacing w:before="13" w:line="125" w:lineRule="exact"/>
              <w:ind w:right="6"/>
              <w:jc w:val="right"/>
              <w:rPr>
                <w:sz w:val="12"/>
              </w:rPr>
            </w:pPr>
            <w:r>
              <w:rPr>
                <w:w w:val="120"/>
                <w:sz w:val="12"/>
              </w:rPr>
              <w:t>36</w:t>
            </w:r>
          </w:p>
        </w:tc>
        <w:tc>
          <w:tcPr>
            <w:tcW w:w="252" w:type="dxa"/>
          </w:tcPr>
          <w:p w14:paraId="57750A03" w14:textId="77777777" w:rsidR="008B7368" w:rsidRDefault="008637A8">
            <w:pPr>
              <w:pStyle w:val="TableParagraph"/>
              <w:spacing w:before="13" w:line="125" w:lineRule="exact"/>
              <w:ind w:right="5"/>
              <w:jc w:val="right"/>
              <w:rPr>
                <w:sz w:val="12"/>
              </w:rPr>
            </w:pPr>
            <w:r>
              <w:rPr>
                <w:w w:val="120"/>
                <w:sz w:val="12"/>
              </w:rPr>
              <w:t>36</w:t>
            </w:r>
          </w:p>
        </w:tc>
        <w:tc>
          <w:tcPr>
            <w:tcW w:w="252" w:type="dxa"/>
          </w:tcPr>
          <w:p w14:paraId="400DEC88" w14:textId="77777777" w:rsidR="008B7368" w:rsidRDefault="008637A8">
            <w:pPr>
              <w:pStyle w:val="TableParagraph"/>
              <w:spacing w:before="13" w:line="125" w:lineRule="exact"/>
              <w:ind w:right="5"/>
              <w:jc w:val="right"/>
              <w:rPr>
                <w:sz w:val="12"/>
              </w:rPr>
            </w:pPr>
            <w:r>
              <w:rPr>
                <w:w w:val="120"/>
                <w:sz w:val="12"/>
              </w:rPr>
              <w:t>36</w:t>
            </w:r>
          </w:p>
        </w:tc>
        <w:tc>
          <w:tcPr>
            <w:tcW w:w="252" w:type="dxa"/>
          </w:tcPr>
          <w:p w14:paraId="7137F645" w14:textId="77777777" w:rsidR="008B7368" w:rsidRDefault="008637A8">
            <w:pPr>
              <w:pStyle w:val="TableParagraph"/>
              <w:spacing w:before="13" w:line="125" w:lineRule="exact"/>
              <w:ind w:left="92"/>
              <w:jc w:val="center"/>
              <w:rPr>
                <w:sz w:val="12"/>
              </w:rPr>
            </w:pPr>
            <w:r>
              <w:rPr>
                <w:w w:val="120"/>
                <w:sz w:val="12"/>
              </w:rPr>
              <w:t>36</w:t>
            </w:r>
          </w:p>
        </w:tc>
        <w:tc>
          <w:tcPr>
            <w:tcW w:w="252" w:type="dxa"/>
          </w:tcPr>
          <w:p w14:paraId="0AEF9F3E" w14:textId="77777777" w:rsidR="008B7368" w:rsidRDefault="008637A8">
            <w:pPr>
              <w:pStyle w:val="TableParagraph"/>
              <w:spacing w:before="13" w:line="125" w:lineRule="exact"/>
              <w:ind w:left="31"/>
              <w:rPr>
                <w:sz w:val="12"/>
              </w:rPr>
            </w:pPr>
            <w:r>
              <w:rPr>
                <w:w w:val="121"/>
                <w:sz w:val="12"/>
              </w:rPr>
              <w:t>К</w:t>
            </w:r>
          </w:p>
        </w:tc>
        <w:tc>
          <w:tcPr>
            <w:tcW w:w="252" w:type="dxa"/>
          </w:tcPr>
          <w:p w14:paraId="25BCCFD6" w14:textId="77777777" w:rsidR="008B7368" w:rsidRDefault="008637A8">
            <w:pPr>
              <w:pStyle w:val="TableParagraph"/>
              <w:spacing w:before="13" w:line="125" w:lineRule="exact"/>
              <w:ind w:left="32"/>
              <w:rPr>
                <w:sz w:val="12"/>
              </w:rPr>
            </w:pPr>
            <w:r>
              <w:rPr>
                <w:w w:val="121"/>
                <w:sz w:val="12"/>
              </w:rPr>
              <w:t>К</w:t>
            </w:r>
          </w:p>
        </w:tc>
        <w:tc>
          <w:tcPr>
            <w:tcW w:w="252" w:type="dxa"/>
          </w:tcPr>
          <w:p w14:paraId="577E1510" w14:textId="77777777" w:rsidR="008B7368" w:rsidRDefault="008637A8">
            <w:pPr>
              <w:pStyle w:val="TableParagraph"/>
              <w:spacing w:before="13" w:line="125" w:lineRule="exact"/>
              <w:ind w:right="3"/>
              <w:jc w:val="right"/>
              <w:rPr>
                <w:sz w:val="12"/>
              </w:rPr>
            </w:pPr>
            <w:r>
              <w:rPr>
                <w:w w:val="120"/>
                <w:sz w:val="12"/>
              </w:rPr>
              <w:t>36</w:t>
            </w:r>
          </w:p>
        </w:tc>
        <w:tc>
          <w:tcPr>
            <w:tcW w:w="252" w:type="dxa"/>
          </w:tcPr>
          <w:p w14:paraId="1AFAFC3A" w14:textId="77777777" w:rsidR="008B7368" w:rsidRDefault="008637A8">
            <w:pPr>
              <w:pStyle w:val="TableParagraph"/>
              <w:spacing w:before="13" w:line="125" w:lineRule="exact"/>
              <w:ind w:right="2"/>
              <w:jc w:val="right"/>
              <w:rPr>
                <w:sz w:val="12"/>
              </w:rPr>
            </w:pPr>
            <w:r>
              <w:rPr>
                <w:w w:val="120"/>
                <w:sz w:val="12"/>
              </w:rPr>
              <w:t>36</w:t>
            </w:r>
          </w:p>
        </w:tc>
        <w:tc>
          <w:tcPr>
            <w:tcW w:w="252" w:type="dxa"/>
          </w:tcPr>
          <w:p w14:paraId="29AB08C0" w14:textId="77777777" w:rsidR="008B7368" w:rsidRDefault="008637A8">
            <w:pPr>
              <w:pStyle w:val="TableParagraph"/>
              <w:spacing w:before="13" w:line="125" w:lineRule="exact"/>
              <w:ind w:right="2"/>
              <w:jc w:val="right"/>
              <w:rPr>
                <w:sz w:val="12"/>
              </w:rPr>
            </w:pPr>
            <w:r>
              <w:rPr>
                <w:w w:val="120"/>
                <w:sz w:val="12"/>
              </w:rPr>
              <w:t>36</w:t>
            </w:r>
          </w:p>
        </w:tc>
        <w:tc>
          <w:tcPr>
            <w:tcW w:w="252" w:type="dxa"/>
          </w:tcPr>
          <w:p w14:paraId="217B72C3" w14:textId="77777777" w:rsidR="008B7368" w:rsidRDefault="008637A8">
            <w:pPr>
              <w:pStyle w:val="TableParagraph"/>
              <w:spacing w:before="13" w:line="125" w:lineRule="exact"/>
              <w:ind w:left="98"/>
              <w:jc w:val="center"/>
              <w:rPr>
                <w:sz w:val="12"/>
              </w:rPr>
            </w:pPr>
            <w:r>
              <w:rPr>
                <w:spacing w:val="-2"/>
                <w:w w:val="120"/>
                <w:sz w:val="12"/>
              </w:rPr>
              <w:t>36</w:t>
            </w:r>
          </w:p>
        </w:tc>
        <w:tc>
          <w:tcPr>
            <w:tcW w:w="252" w:type="dxa"/>
          </w:tcPr>
          <w:p w14:paraId="17EE617C" w14:textId="77777777" w:rsidR="008B7368" w:rsidRDefault="008637A8">
            <w:pPr>
              <w:pStyle w:val="TableParagraph"/>
              <w:spacing w:before="13" w:line="125" w:lineRule="exact"/>
              <w:ind w:right="1"/>
              <w:jc w:val="right"/>
              <w:rPr>
                <w:sz w:val="12"/>
              </w:rPr>
            </w:pPr>
            <w:r>
              <w:rPr>
                <w:w w:val="120"/>
                <w:sz w:val="12"/>
              </w:rPr>
              <w:t>36</w:t>
            </w:r>
          </w:p>
        </w:tc>
        <w:tc>
          <w:tcPr>
            <w:tcW w:w="252" w:type="dxa"/>
          </w:tcPr>
          <w:p w14:paraId="2F1E7FD4" w14:textId="77777777" w:rsidR="008B7368" w:rsidRDefault="008637A8">
            <w:pPr>
              <w:pStyle w:val="TableParagraph"/>
              <w:spacing w:before="13" w:line="125" w:lineRule="exact"/>
              <w:ind w:right="1"/>
              <w:jc w:val="right"/>
              <w:rPr>
                <w:sz w:val="12"/>
              </w:rPr>
            </w:pPr>
            <w:r>
              <w:rPr>
                <w:w w:val="120"/>
                <w:sz w:val="12"/>
              </w:rPr>
              <w:t>36</w:t>
            </w:r>
          </w:p>
        </w:tc>
        <w:tc>
          <w:tcPr>
            <w:tcW w:w="252" w:type="dxa"/>
          </w:tcPr>
          <w:p w14:paraId="401AC12E" w14:textId="77777777" w:rsidR="008B7368" w:rsidRDefault="008637A8">
            <w:pPr>
              <w:pStyle w:val="TableParagraph"/>
              <w:spacing w:before="13" w:line="125" w:lineRule="exact"/>
              <w:jc w:val="right"/>
              <w:rPr>
                <w:sz w:val="12"/>
              </w:rPr>
            </w:pPr>
            <w:r>
              <w:rPr>
                <w:w w:val="120"/>
                <w:sz w:val="12"/>
              </w:rPr>
              <w:t>36</w:t>
            </w:r>
          </w:p>
        </w:tc>
        <w:tc>
          <w:tcPr>
            <w:tcW w:w="252" w:type="dxa"/>
          </w:tcPr>
          <w:p w14:paraId="5D71E165" w14:textId="77777777" w:rsidR="008B7368" w:rsidRDefault="008637A8">
            <w:pPr>
              <w:pStyle w:val="TableParagraph"/>
              <w:spacing w:before="13" w:line="125" w:lineRule="exact"/>
              <w:jc w:val="right"/>
              <w:rPr>
                <w:sz w:val="12"/>
              </w:rPr>
            </w:pPr>
            <w:r>
              <w:rPr>
                <w:w w:val="120"/>
                <w:sz w:val="12"/>
              </w:rPr>
              <w:t>36</w:t>
            </w:r>
          </w:p>
        </w:tc>
        <w:tc>
          <w:tcPr>
            <w:tcW w:w="252" w:type="dxa"/>
          </w:tcPr>
          <w:p w14:paraId="74E0B7CE" w14:textId="77777777" w:rsidR="008B7368" w:rsidRDefault="008637A8">
            <w:pPr>
              <w:pStyle w:val="TableParagraph"/>
              <w:spacing w:before="13" w:line="125" w:lineRule="exact"/>
              <w:ind w:right="1"/>
              <w:jc w:val="right"/>
              <w:rPr>
                <w:sz w:val="12"/>
              </w:rPr>
            </w:pPr>
            <w:r>
              <w:rPr>
                <w:w w:val="120"/>
                <w:sz w:val="12"/>
              </w:rPr>
              <w:t>36</w:t>
            </w:r>
          </w:p>
        </w:tc>
        <w:tc>
          <w:tcPr>
            <w:tcW w:w="252" w:type="dxa"/>
          </w:tcPr>
          <w:p w14:paraId="6BF84B0D" w14:textId="77777777" w:rsidR="008B7368" w:rsidRDefault="008637A8">
            <w:pPr>
              <w:pStyle w:val="TableParagraph"/>
              <w:spacing w:before="13" w:line="125" w:lineRule="exact"/>
              <w:ind w:right="1"/>
              <w:jc w:val="right"/>
              <w:rPr>
                <w:sz w:val="12"/>
              </w:rPr>
            </w:pPr>
            <w:r>
              <w:rPr>
                <w:w w:val="120"/>
                <w:sz w:val="12"/>
              </w:rPr>
              <w:t>36</w:t>
            </w:r>
          </w:p>
        </w:tc>
        <w:tc>
          <w:tcPr>
            <w:tcW w:w="252" w:type="dxa"/>
          </w:tcPr>
          <w:p w14:paraId="2F641D3F" w14:textId="77777777" w:rsidR="008B7368" w:rsidRDefault="008637A8">
            <w:pPr>
              <w:pStyle w:val="TableParagraph"/>
              <w:spacing w:before="13" w:line="125" w:lineRule="exact"/>
              <w:ind w:left="104"/>
              <w:jc w:val="center"/>
              <w:rPr>
                <w:sz w:val="12"/>
              </w:rPr>
            </w:pPr>
            <w:r>
              <w:rPr>
                <w:spacing w:val="-4"/>
                <w:w w:val="120"/>
                <w:sz w:val="12"/>
              </w:rPr>
              <w:t>36</w:t>
            </w:r>
          </w:p>
        </w:tc>
        <w:tc>
          <w:tcPr>
            <w:tcW w:w="252" w:type="dxa"/>
          </w:tcPr>
          <w:p w14:paraId="2EC2C68A" w14:textId="77777777" w:rsidR="008B7368" w:rsidRDefault="008637A8">
            <w:pPr>
              <w:pStyle w:val="TableParagraph"/>
              <w:spacing w:before="13" w:line="125" w:lineRule="exact"/>
              <w:jc w:val="right"/>
              <w:rPr>
                <w:sz w:val="12"/>
              </w:rPr>
            </w:pPr>
            <w:r>
              <w:rPr>
                <w:w w:val="120"/>
                <w:sz w:val="12"/>
              </w:rPr>
              <w:t>36</w:t>
            </w:r>
          </w:p>
        </w:tc>
        <w:tc>
          <w:tcPr>
            <w:tcW w:w="252" w:type="dxa"/>
          </w:tcPr>
          <w:p w14:paraId="01476F02"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2C7A4F28"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6B3B8A8B" w14:textId="77777777" w:rsidR="008B7368" w:rsidRDefault="008637A8">
            <w:pPr>
              <w:pStyle w:val="TableParagraph"/>
              <w:spacing w:before="13" w:line="125" w:lineRule="exact"/>
              <w:ind w:right="-15"/>
              <w:jc w:val="right"/>
              <w:rPr>
                <w:sz w:val="12"/>
              </w:rPr>
            </w:pPr>
            <w:r>
              <w:rPr>
                <w:w w:val="120"/>
                <w:sz w:val="12"/>
              </w:rPr>
              <w:t>36</w:t>
            </w:r>
          </w:p>
        </w:tc>
        <w:tc>
          <w:tcPr>
            <w:tcW w:w="271" w:type="dxa"/>
          </w:tcPr>
          <w:p w14:paraId="663EFA1B"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190DCCEE"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417B8840"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3B26C529"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59667B6D"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4B99F404" w14:textId="77777777" w:rsidR="008B7368" w:rsidRDefault="008637A8">
            <w:pPr>
              <w:pStyle w:val="TableParagraph"/>
              <w:spacing w:before="13" w:line="125" w:lineRule="exact"/>
              <w:ind w:right="-15"/>
              <w:jc w:val="right"/>
              <w:rPr>
                <w:sz w:val="12"/>
              </w:rPr>
            </w:pPr>
            <w:r>
              <w:rPr>
                <w:w w:val="120"/>
                <w:sz w:val="12"/>
              </w:rPr>
              <w:t>36</w:t>
            </w:r>
          </w:p>
        </w:tc>
        <w:tc>
          <w:tcPr>
            <w:tcW w:w="252" w:type="dxa"/>
          </w:tcPr>
          <w:p w14:paraId="6C331B1C" w14:textId="77777777" w:rsidR="008B7368" w:rsidRDefault="008637A8">
            <w:pPr>
              <w:pStyle w:val="TableParagraph"/>
              <w:spacing w:before="13" w:line="125" w:lineRule="exact"/>
              <w:ind w:left="110" w:right="-15"/>
              <w:jc w:val="center"/>
              <w:rPr>
                <w:sz w:val="12"/>
              </w:rPr>
            </w:pPr>
            <w:r>
              <w:rPr>
                <w:spacing w:val="-1"/>
                <w:w w:val="120"/>
                <w:sz w:val="12"/>
              </w:rPr>
              <w:t>36</w:t>
            </w:r>
          </w:p>
        </w:tc>
        <w:tc>
          <w:tcPr>
            <w:tcW w:w="252" w:type="dxa"/>
          </w:tcPr>
          <w:p w14:paraId="7FA40352" w14:textId="77777777" w:rsidR="008B7368" w:rsidRDefault="008637A8">
            <w:pPr>
              <w:pStyle w:val="TableParagraph"/>
              <w:spacing w:before="13" w:line="125" w:lineRule="exact"/>
              <w:ind w:right="-15"/>
              <w:jc w:val="right"/>
              <w:rPr>
                <w:sz w:val="12"/>
              </w:rPr>
            </w:pPr>
            <w:r>
              <w:rPr>
                <w:w w:val="120"/>
                <w:sz w:val="12"/>
              </w:rPr>
              <w:t>36</w:t>
            </w:r>
          </w:p>
        </w:tc>
        <w:tc>
          <w:tcPr>
            <w:tcW w:w="271" w:type="dxa"/>
            <w:tcBorders>
              <w:right w:val="single" w:sz="6" w:space="0" w:color="000000"/>
            </w:tcBorders>
          </w:tcPr>
          <w:p w14:paraId="52204E42" w14:textId="77777777" w:rsidR="008B7368" w:rsidRDefault="008637A8">
            <w:pPr>
              <w:pStyle w:val="TableParagraph"/>
              <w:spacing w:before="13" w:line="125" w:lineRule="exact"/>
              <w:ind w:right="-15"/>
              <w:jc w:val="right"/>
              <w:rPr>
                <w:sz w:val="12"/>
              </w:rPr>
            </w:pPr>
            <w:r>
              <w:rPr>
                <w:w w:val="120"/>
                <w:sz w:val="12"/>
              </w:rPr>
              <w:t>36</w:t>
            </w:r>
          </w:p>
        </w:tc>
        <w:tc>
          <w:tcPr>
            <w:tcW w:w="747" w:type="dxa"/>
            <w:tcBorders>
              <w:left w:val="single" w:sz="6" w:space="0" w:color="000000"/>
            </w:tcBorders>
          </w:tcPr>
          <w:p w14:paraId="3C67225A" w14:textId="77777777" w:rsidR="008B7368" w:rsidRDefault="008637A8">
            <w:pPr>
              <w:pStyle w:val="TableParagraph"/>
              <w:spacing w:before="13" w:line="125" w:lineRule="exact"/>
              <w:ind w:right="-15"/>
              <w:jc w:val="right"/>
              <w:rPr>
                <w:sz w:val="12"/>
              </w:rPr>
            </w:pPr>
            <w:r>
              <w:rPr>
                <w:w w:val="120"/>
                <w:sz w:val="12"/>
              </w:rPr>
              <w:t>1476</w:t>
            </w:r>
          </w:p>
        </w:tc>
      </w:tr>
      <w:tr w:rsidR="008B7368" w14:paraId="536176D6" w14:textId="77777777">
        <w:trPr>
          <w:trHeight w:val="166"/>
        </w:trPr>
        <w:tc>
          <w:tcPr>
            <w:tcW w:w="845" w:type="dxa"/>
          </w:tcPr>
          <w:p w14:paraId="4BAFA7C2" w14:textId="77777777" w:rsidR="008B7368" w:rsidRDefault="008B7368">
            <w:pPr>
              <w:pStyle w:val="TableParagraph"/>
              <w:rPr>
                <w:sz w:val="10"/>
              </w:rPr>
            </w:pPr>
          </w:p>
        </w:tc>
        <w:tc>
          <w:tcPr>
            <w:tcW w:w="2515" w:type="dxa"/>
          </w:tcPr>
          <w:p w14:paraId="2CC3AE05" w14:textId="77777777" w:rsidR="008B7368" w:rsidRDefault="008637A8">
            <w:pPr>
              <w:pStyle w:val="TableParagraph"/>
              <w:spacing w:before="12" w:line="134" w:lineRule="exact"/>
              <w:ind w:left="23"/>
              <w:rPr>
                <w:b/>
                <w:sz w:val="13"/>
              </w:rPr>
            </w:pPr>
            <w:r>
              <w:rPr>
                <w:b/>
                <w:w w:val="120"/>
                <w:sz w:val="13"/>
              </w:rPr>
              <w:t>ИТОГО</w:t>
            </w:r>
          </w:p>
        </w:tc>
        <w:tc>
          <w:tcPr>
            <w:tcW w:w="252" w:type="dxa"/>
          </w:tcPr>
          <w:p w14:paraId="69F7C8E9" w14:textId="77777777" w:rsidR="008B7368" w:rsidRDefault="008B7368">
            <w:pPr>
              <w:pStyle w:val="TableParagraph"/>
              <w:rPr>
                <w:sz w:val="10"/>
              </w:rPr>
            </w:pPr>
          </w:p>
        </w:tc>
        <w:tc>
          <w:tcPr>
            <w:tcW w:w="252" w:type="dxa"/>
          </w:tcPr>
          <w:p w14:paraId="61E37D57" w14:textId="77777777" w:rsidR="008B7368" w:rsidRDefault="008B7368">
            <w:pPr>
              <w:pStyle w:val="TableParagraph"/>
              <w:rPr>
                <w:sz w:val="10"/>
              </w:rPr>
            </w:pPr>
          </w:p>
        </w:tc>
        <w:tc>
          <w:tcPr>
            <w:tcW w:w="252" w:type="dxa"/>
          </w:tcPr>
          <w:p w14:paraId="6F4C659E" w14:textId="77777777" w:rsidR="008B7368" w:rsidRDefault="008B7368">
            <w:pPr>
              <w:pStyle w:val="TableParagraph"/>
              <w:rPr>
                <w:sz w:val="10"/>
              </w:rPr>
            </w:pPr>
          </w:p>
        </w:tc>
        <w:tc>
          <w:tcPr>
            <w:tcW w:w="252" w:type="dxa"/>
          </w:tcPr>
          <w:p w14:paraId="60E357A1" w14:textId="77777777" w:rsidR="008B7368" w:rsidRDefault="008B7368">
            <w:pPr>
              <w:pStyle w:val="TableParagraph"/>
              <w:rPr>
                <w:sz w:val="10"/>
              </w:rPr>
            </w:pPr>
          </w:p>
        </w:tc>
        <w:tc>
          <w:tcPr>
            <w:tcW w:w="242" w:type="dxa"/>
          </w:tcPr>
          <w:p w14:paraId="0CA5B7CC" w14:textId="77777777" w:rsidR="008B7368" w:rsidRDefault="008B7368">
            <w:pPr>
              <w:pStyle w:val="TableParagraph"/>
              <w:rPr>
                <w:sz w:val="10"/>
              </w:rPr>
            </w:pPr>
          </w:p>
        </w:tc>
        <w:tc>
          <w:tcPr>
            <w:tcW w:w="252" w:type="dxa"/>
          </w:tcPr>
          <w:p w14:paraId="4C88CDB2" w14:textId="77777777" w:rsidR="008B7368" w:rsidRDefault="008B7368">
            <w:pPr>
              <w:pStyle w:val="TableParagraph"/>
              <w:rPr>
                <w:sz w:val="10"/>
              </w:rPr>
            </w:pPr>
          </w:p>
        </w:tc>
        <w:tc>
          <w:tcPr>
            <w:tcW w:w="252" w:type="dxa"/>
          </w:tcPr>
          <w:p w14:paraId="37481588" w14:textId="77777777" w:rsidR="008B7368" w:rsidRDefault="008B7368">
            <w:pPr>
              <w:pStyle w:val="TableParagraph"/>
              <w:rPr>
                <w:sz w:val="10"/>
              </w:rPr>
            </w:pPr>
          </w:p>
        </w:tc>
        <w:tc>
          <w:tcPr>
            <w:tcW w:w="252" w:type="dxa"/>
          </w:tcPr>
          <w:p w14:paraId="636EE383" w14:textId="77777777" w:rsidR="008B7368" w:rsidRDefault="008B7368">
            <w:pPr>
              <w:pStyle w:val="TableParagraph"/>
              <w:rPr>
                <w:sz w:val="10"/>
              </w:rPr>
            </w:pPr>
          </w:p>
        </w:tc>
        <w:tc>
          <w:tcPr>
            <w:tcW w:w="252" w:type="dxa"/>
          </w:tcPr>
          <w:p w14:paraId="301B0204" w14:textId="77777777" w:rsidR="008B7368" w:rsidRDefault="008B7368">
            <w:pPr>
              <w:pStyle w:val="TableParagraph"/>
              <w:rPr>
                <w:sz w:val="10"/>
              </w:rPr>
            </w:pPr>
          </w:p>
        </w:tc>
        <w:tc>
          <w:tcPr>
            <w:tcW w:w="252" w:type="dxa"/>
          </w:tcPr>
          <w:p w14:paraId="17291CBC" w14:textId="77777777" w:rsidR="008B7368" w:rsidRDefault="008B7368">
            <w:pPr>
              <w:pStyle w:val="TableParagraph"/>
              <w:rPr>
                <w:sz w:val="10"/>
              </w:rPr>
            </w:pPr>
          </w:p>
        </w:tc>
        <w:tc>
          <w:tcPr>
            <w:tcW w:w="252" w:type="dxa"/>
          </w:tcPr>
          <w:p w14:paraId="1F402480" w14:textId="77777777" w:rsidR="008B7368" w:rsidRDefault="008B7368">
            <w:pPr>
              <w:pStyle w:val="TableParagraph"/>
              <w:rPr>
                <w:sz w:val="10"/>
              </w:rPr>
            </w:pPr>
          </w:p>
        </w:tc>
        <w:tc>
          <w:tcPr>
            <w:tcW w:w="252" w:type="dxa"/>
          </w:tcPr>
          <w:p w14:paraId="7AC511EC" w14:textId="77777777" w:rsidR="008B7368" w:rsidRDefault="008B7368">
            <w:pPr>
              <w:pStyle w:val="TableParagraph"/>
              <w:rPr>
                <w:sz w:val="10"/>
              </w:rPr>
            </w:pPr>
          </w:p>
        </w:tc>
        <w:tc>
          <w:tcPr>
            <w:tcW w:w="252" w:type="dxa"/>
          </w:tcPr>
          <w:p w14:paraId="754D7940" w14:textId="77777777" w:rsidR="008B7368" w:rsidRDefault="008B7368">
            <w:pPr>
              <w:pStyle w:val="TableParagraph"/>
              <w:rPr>
                <w:sz w:val="10"/>
              </w:rPr>
            </w:pPr>
          </w:p>
        </w:tc>
        <w:tc>
          <w:tcPr>
            <w:tcW w:w="252" w:type="dxa"/>
          </w:tcPr>
          <w:p w14:paraId="38318975" w14:textId="77777777" w:rsidR="008B7368" w:rsidRDefault="008B7368">
            <w:pPr>
              <w:pStyle w:val="TableParagraph"/>
              <w:rPr>
                <w:sz w:val="10"/>
              </w:rPr>
            </w:pPr>
          </w:p>
        </w:tc>
        <w:tc>
          <w:tcPr>
            <w:tcW w:w="252" w:type="dxa"/>
          </w:tcPr>
          <w:p w14:paraId="5F73150F" w14:textId="77777777" w:rsidR="008B7368" w:rsidRDefault="008B7368">
            <w:pPr>
              <w:pStyle w:val="TableParagraph"/>
              <w:rPr>
                <w:sz w:val="10"/>
              </w:rPr>
            </w:pPr>
          </w:p>
        </w:tc>
        <w:tc>
          <w:tcPr>
            <w:tcW w:w="252" w:type="dxa"/>
          </w:tcPr>
          <w:p w14:paraId="5CFBCC32" w14:textId="77777777" w:rsidR="008B7368" w:rsidRDefault="008B7368">
            <w:pPr>
              <w:pStyle w:val="TableParagraph"/>
              <w:rPr>
                <w:sz w:val="10"/>
              </w:rPr>
            </w:pPr>
          </w:p>
        </w:tc>
        <w:tc>
          <w:tcPr>
            <w:tcW w:w="252" w:type="dxa"/>
          </w:tcPr>
          <w:p w14:paraId="42D57BA5" w14:textId="77777777" w:rsidR="008B7368" w:rsidRDefault="008B7368">
            <w:pPr>
              <w:pStyle w:val="TableParagraph"/>
              <w:rPr>
                <w:sz w:val="10"/>
              </w:rPr>
            </w:pPr>
          </w:p>
        </w:tc>
        <w:tc>
          <w:tcPr>
            <w:tcW w:w="252" w:type="dxa"/>
          </w:tcPr>
          <w:p w14:paraId="12F54ED9" w14:textId="77777777" w:rsidR="008B7368" w:rsidRDefault="008637A8">
            <w:pPr>
              <w:pStyle w:val="TableParagraph"/>
              <w:spacing w:before="21" w:line="125" w:lineRule="exact"/>
              <w:ind w:left="31"/>
              <w:rPr>
                <w:sz w:val="12"/>
              </w:rPr>
            </w:pPr>
            <w:r>
              <w:rPr>
                <w:w w:val="121"/>
                <w:sz w:val="12"/>
              </w:rPr>
              <w:t>К</w:t>
            </w:r>
          </w:p>
        </w:tc>
        <w:tc>
          <w:tcPr>
            <w:tcW w:w="252" w:type="dxa"/>
          </w:tcPr>
          <w:p w14:paraId="67DE8F81" w14:textId="77777777" w:rsidR="008B7368" w:rsidRDefault="008637A8">
            <w:pPr>
              <w:pStyle w:val="TableParagraph"/>
              <w:spacing w:before="21" w:line="125" w:lineRule="exact"/>
              <w:ind w:left="32"/>
              <w:rPr>
                <w:sz w:val="12"/>
              </w:rPr>
            </w:pPr>
            <w:r>
              <w:rPr>
                <w:w w:val="121"/>
                <w:sz w:val="12"/>
              </w:rPr>
              <w:t>К</w:t>
            </w:r>
          </w:p>
        </w:tc>
        <w:tc>
          <w:tcPr>
            <w:tcW w:w="252" w:type="dxa"/>
          </w:tcPr>
          <w:p w14:paraId="60343C4D" w14:textId="77777777" w:rsidR="008B7368" w:rsidRDefault="008B7368">
            <w:pPr>
              <w:pStyle w:val="TableParagraph"/>
              <w:rPr>
                <w:sz w:val="10"/>
              </w:rPr>
            </w:pPr>
          </w:p>
        </w:tc>
        <w:tc>
          <w:tcPr>
            <w:tcW w:w="252" w:type="dxa"/>
          </w:tcPr>
          <w:p w14:paraId="4EFA3A27" w14:textId="77777777" w:rsidR="008B7368" w:rsidRDefault="008B7368">
            <w:pPr>
              <w:pStyle w:val="TableParagraph"/>
              <w:rPr>
                <w:sz w:val="10"/>
              </w:rPr>
            </w:pPr>
          </w:p>
        </w:tc>
        <w:tc>
          <w:tcPr>
            <w:tcW w:w="252" w:type="dxa"/>
          </w:tcPr>
          <w:p w14:paraId="7095BE62" w14:textId="77777777" w:rsidR="008B7368" w:rsidRDefault="008B7368">
            <w:pPr>
              <w:pStyle w:val="TableParagraph"/>
              <w:rPr>
                <w:sz w:val="10"/>
              </w:rPr>
            </w:pPr>
          </w:p>
        </w:tc>
        <w:tc>
          <w:tcPr>
            <w:tcW w:w="252" w:type="dxa"/>
          </w:tcPr>
          <w:p w14:paraId="3BB5BC19" w14:textId="77777777" w:rsidR="008B7368" w:rsidRDefault="008B7368">
            <w:pPr>
              <w:pStyle w:val="TableParagraph"/>
              <w:rPr>
                <w:sz w:val="10"/>
              </w:rPr>
            </w:pPr>
          </w:p>
        </w:tc>
        <w:tc>
          <w:tcPr>
            <w:tcW w:w="252" w:type="dxa"/>
          </w:tcPr>
          <w:p w14:paraId="45FDE6B8" w14:textId="77777777" w:rsidR="008B7368" w:rsidRDefault="008B7368">
            <w:pPr>
              <w:pStyle w:val="TableParagraph"/>
              <w:rPr>
                <w:sz w:val="10"/>
              </w:rPr>
            </w:pPr>
          </w:p>
        </w:tc>
        <w:tc>
          <w:tcPr>
            <w:tcW w:w="252" w:type="dxa"/>
          </w:tcPr>
          <w:p w14:paraId="3889004E" w14:textId="77777777" w:rsidR="008B7368" w:rsidRDefault="008B7368">
            <w:pPr>
              <w:pStyle w:val="TableParagraph"/>
              <w:rPr>
                <w:sz w:val="10"/>
              </w:rPr>
            </w:pPr>
          </w:p>
        </w:tc>
        <w:tc>
          <w:tcPr>
            <w:tcW w:w="252" w:type="dxa"/>
          </w:tcPr>
          <w:p w14:paraId="7ADD738B" w14:textId="77777777" w:rsidR="008B7368" w:rsidRDefault="008B7368">
            <w:pPr>
              <w:pStyle w:val="TableParagraph"/>
              <w:rPr>
                <w:sz w:val="10"/>
              </w:rPr>
            </w:pPr>
          </w:p>
        </w:tc>
        <w:tc>
          <w:tcPr>
            <w:tcW w:w="252" w:type="dxa"/>
          </w:tcPr>
          <w:p w14:paraId="1CA69914" w14:textId="77777777" w:rsidR="008B7368" w:rsidRDefault="008B7368">
            <w:pPr>
              <w:pStyle w:val="TableParagraph"/>
              <w:rPr>
                <w:sz w:val="10"/>
              </w:rPr>
            </w:pPr>
          </w:p>
        </w:tc>
        <w:tc>
          <w:tcPr>
            <w:tcW w:w="252" w:type="dxa"/>
          </w:tcPr>
          <w:p w14:paraId="3E4B583A" w14:textId="77777777" w:rsidR="008B7368" w:rsidRDefault="008B7368">
            <w:pPr>
              <w:pStyle w:val="TableParagraph"/>
              <w:rPr>
                <w:sz w:val="10"/>
              </w:rPr>
            </w:pPr>
          </w:p>
        </w:tc>
        <w:tc>
          <w:tcPr>
            <w:tcW w:w="252" w:type="dxa"/>
          </w:tcPr>
          <w:p w14:paraId="6B84793E" w14:textId="77777777" w:rsidR="008B7368" w:rsidRDefault="008B7368">
            <w:pPr>
              <w:pStyle w:val="TableParagraph"/>
              <w:rPr>
                <w:sz w:val="10"/>
              </w:rPr>
            </w:pPr>
          </w:p>
        </w:tc>
        <w:tc>
          <w:tcPr>
            <w:tcW w:w="252" w:type="dxa"/>
          </w:tcPr>
          <w:p w14:paraId="542C2700" w14:textId="77777777" w:rsidR="008B7368" w:rsidRDefault="008B7368">
            <w:pPr>
              <w:pStyle w:val="TableParagraph"/>
              <w:rPr>
                <w:sz w:val="10"/>
              </w:rPr>
            </w:pPr>
          </w:p>
        </w:tc>
        <w:tc>
          <w:tcPr>
            <w:tcW w:w="252" w:type="dxa"/>
          </w:tcPr>
          <w:p w14:paraId="3CE0FEFF" w14:textId="77777777" w:rsidR="008B7368" w:rsidRDefault="008B7368">
            <w:pPr>
              <w:pStyle w:val="TableParagraph"/>
              <w:rPr>
                <w:sz w:val="10"/>
              </w:rPr>
            </w:pPr>
          </w:p>
        </w:tc>
        <w:tc>
          <w:tcPr>
            <w:tcW w:w="252" w:type="dxa"/>
          </w:tcPr>
          <w:p w14:paraId="1EA347DE" w14:textId="77777777" w:rsidR="008B7368" w:rsidRDefault="008B7368">
            <w:pPr>
              <w:pStyle w:val="TableParagraph"/>
              <w:rPr>
                <w:sz w:val="10"/>
              </w:rPr>
            </w:pPr>
          </w:p>
        </w:tc>
        <w:tc>
          <w:tcPr>
            <w:tcW w:w="252" w:type="dxa"/>
          </w:tcPr>
          <w:p w14:paraId="7908D135" w14:textId="77777777" w:rsidR="008B7368" w:rsidRDefault="008B7368">
            <w:pPr>
              <w:pStyle w:val="TableParagraph"/>
              <w:rPr>
                <w:sz w:val="10"/>
              </w:rPr>
            </w:pPr>
          </w:p>
        </w:tc>
        <w:tc>
          <w:tcPr>
            <w:tcW w:w="252" w:type="dxa"/>
          </w:tcPr>
          <w:p w14:paraId="624EDBFB" w14:textId="77777777" w:rsidR="008B7368" w:rsidRDefault="008B7368">
            <w:pPr>
              <w:pStyle w:val="TableParagraph"/>
              <w:rPr>
                <w:sz w:val="10"/>
              </w:rPr>
            </w:pPr>
          </w:p>
        </w:tc>
        <w:tc>
          <w:tcPr>
            <w:tcW w:w="271" w:type="dxa"/>
          </w:tcPr>
          <w:p w14:paraId="065A2499" w14:textId="77777777" w:rsidR="008B7368" w:rsidRDefault="008B7368">
            <w:pPr>
              <w:pStyle w:val="TableParagraph"/>
              <w:rPr>
                <w:sz w:val="10"/>
              </w:rPr>
            </w:pPr>
          </w:p>
        </w:tc>
        <w:tc>
          <w:tcPr>
            <w:tcW w:w="252" w:type="dxa"/>
          </w:tcPr>
          <w:p w14:paraId="4B3AB116" w14:textId="77777777" w:rsidR="008B7368" w:rsidRDefault="008B7368">
            <w:pPr>
              <w:pStyle w:val="TableParagraph"/>
              <w:rPr>
                <w:sz w:val="10"/>
              </w:rPr>
            </w:pPr>
          </w:p>
        </w:tc>
        <w:tc>
          <w:tcPr>
            <w:tcW w:w="252" w:type="dxa"/>
          </w:tcPr>
          <w:p w14:paraId="25A878FA" w14:textId="77777777" w:rsidR="008B7368" w:rsidRDefault="008B7368">
            <w:pPr>
              <w:pStyle w:val="TableParagraph"/>
              <w:rPr>
                <w:sz w:val="10"/>
              </w:rPr>
            </w:pPr>
          </w:p>
        </w:tc>
        <w:tc>
          <w:tcPr>
            <w:tcW w:w="252" w:type="dxa"/>
          </w:tcPr>
          <w:p w14:paraId="4B35DC72" w14:textId="77777777" w:rsidR="008B7368" w:rsidRDefault="008B7368">
            <w:pPr>
              <w:pStyle w:val="TableParagraph"/>
              <w:rPr>
                <w:sz w:val="10"/>
              </w:rPr>
            </w:pPr>
          </w:p>
        </w:tc>
        <w:tc>
          <w:tcPr>
            <w:tcW w:w="252" w:type="dxa"/>
          </w:tcPr>
          <w:p w14:paraId="6C56E225" w14:textId="77777777" w:rsidR="008B7368" w:rsidRDefault="008B7368">
            <w:pPr>
              <w:pStyle w:val="TableParagraph"/>
              <w:rPr>
                <w:sz w:val="10"/>
              </w:rPr>
            </w:pPr>
          </w:p>
        </w:tc>
        <w:tc>
          <w:tcPr>
            <w:tcW w:w="252" w:type="dxa"/>
          </w:tcPr>
          <w:p w14:paraId="5C2E9263" w14:textId="77777777" w:rsidR="008B7368" w:rsidRDefault="008B7368">
            <w:pPr>
              <w:pStyle w:val="TableParagraph"/>
              <w:rPr>
                <w:sz w:val="10"/>
              </w:rPr>
            </w:pPr>
          </w:p>
        </w:tc>
        <w:tc>
          <w:tcPr>
            <w:tcW w:w="252" w:type="dxa"/>
          </w:tcPr>
          <w:p w14:paraId="01B2BE01" w14:textId="77777777" w:rsidR="008B7368" w:rsidRDefault="008B7368">
            <w:pPr>
              <w:pStyle w:val="TableParagraph"/>
              <w:rPr>
                <w:sz w:val="10"/>
              </w:rPr>
            </w:pPr>
          </w:p>
        </w:tc>
        <w:tc>
          <w:tcPr>
            <w:tcW w:w="252" w:type="dxa"/>
          </w:tcPr>
          <w:p w14:paraId="412FDE44" w14:textId="77777777" w:rsidR="008B7368" w:rsidRDefault="008B7368">
            <w:pPr>
              <w:pStyle w:val="TableParagraph"/>
              <w:rPr>
                <w:sz w:val="10"/>
              </w:rPr>
            </w:pPr>
          </w:p>
        </w:tc>
        <w:tc>
          <w:tcPr>
            <w:tcW w:w="271" w:type="dxa"/>
            <w:tcBorders>
              <w:right w:val="single" w:sz="6" w:space="0" w:color="000000"/>
            </w:tcBorders>
          </w:tcPr>
          <w:p w14:paraId="646EAF7E" w14:textId="77777777" w:rsidR="008B7368" w:rsidRDefault="008B7368">
            <w:pPr>
              <w:pStyle w:val="TableParagraph"/>
              <w:rPr>
                <w:sz w:val="10"/>
              </w:rPr>
            </w:pPr>
          </w:p>
        </w:tc>
        <w:tc>
          <w:tcPr>
            <w:tcW w:w="747" w:type="dxa"/>
            <w:tcBorders>
              <w:left w:val="single" w:sz="6" w:space="0" w:color="000000"/>
            </w:tcBorders>
          </w:tcPr>
          <w:p w14:paraId="054F6EFC" w14:textId="77777777" w:rsidR="008B7368" w:rsidRDefault="008637A8">
            <w:pPr>
              <w:pStyle w:val="TableParagraph"/>
              <w:spacing w:before="12" w:line="134" w:lineRule="exact"/>
              <w:ind w:right="-15"/>
              <w:jc w:val="right"/>
              <w:rPr>
                <w:b/>
                <w:sz w:val="13"/>
              </w:rPr>
            </w:pPr>
            <w:r>
              <w:rPr>
                <w:b/>
                <w:w w:val="120"/>
                <w:sz w:val="13"/>
              </w:rPr>
              <w:t>4464</w:t>
            </w:r>
          </w:p>
        </w:tc>
      </w:tr>
    </w:tbl>
    <w:p w14:paraId="5D18DFE9" w14:textId="77777777" w:rsidR="008B7368" w:rsidRDefault="008B7368">
      <w:pPr>
        <w:spacing w:line="134" w:lineRule="exact"/>
        <w:jc w:val="right"/>
        <w:rPr>
          <w:sz w:val="13"/>
        </w:rPr>
        <w:sectPr w:rsidR="008B7368">
          <w:pgSz w:w="16840" w:h="11910" w:orient="landscape"/>
          <w:pgMar w:top="840" w:right="420" w:bottom="880" w:left="920" w:header="0" w:footer="700" w:gutter="0"/>
          <w:cols w:space="720"/>
        </w:sectPr>
      </w:pPr>
    </w:p>
    <w:p w14:paraId="1E52C444" w14:textId="77777777" w:rsidR="00876AE0" w:rsidRDefault="00876AE0" w:rsidP="00876AE0">
      <w:pPr>
        <w:suppressAutoHyphens/>
        <w:ind w:firstLine="709"/>
        <w:rPr>
          <w:b/>
          <w:bCs/>
          <w:sz w:val="24"/>
          <w:szCs w:val="24"/>
        </w:rPr>
      </w:pPr>
      <w:r>
        <w:rPr>
          <w:b/>
          <w:bCs/>
          <w:sz w:val="24"/>
          <w:szCs w:val="24"/>
        </w:rPr>
        <w:lastRenderedPageBreak/>
        <w:t>5.3. Примерная рабочая программа воспитания</w:t>
      </w:r>
    </w:p>
    <w:p w14:paraId="68401747" w14:textId="77777777" w:rsidR="00876AE0" w:rsidRDefault="00876AE0" w:rsidP="00876AE0">
      <w:pPr>
        <w:suppressAutoHyphens/>
        <w:ind w:firstLine="709"/>
        <w:rPr>
          <w:b/>
          <w:bCs/>
          <w:sz w:val="24"/>
          <w:szCs w:val="24"/>
        </w:rPr>
      </w:pPr>
    </w:p>
    <w:p w14:paraId="7DC9EFEE" w14:textId="77777777" w:rsidR="00876AE0" w:rsidRDefault="00876AE0" w:rsidP="00876AE0">
      <w:pPr>
        <w:suppressAutoHyphens/>
        <w:ind w:firstLine="709"/>
        <w:jc w:val="both"/>
        <w:rPr>
          <w:sz w:val="24"/>
          <w:szCs w:val="24"/>
        </w:rPr>
      </w:pPr>
      <w:r>
        <w:rPr>
          <w:sz w:val="24"/>
          <w:szCs w:val="24"/>
        </w:rPr>
        <w:t>5.3.1. Цели и задачи воспитания обучающихся при освоении ими образовательной программы:</w:t>
      </w:r>
    </w:p>
    <w:p w14:paraId="4706884E" w14:textId="77777777" w:rsidR="00876AE0" w:rsidRDefault="00876AE0" w:rsidP="00876AE0">
      <w:pPr>
        <w:suppressAutoHyphens/>
        <w:ind w:firstLine="709"/>
        <w:jc w:val="both"/>
        <w:rPr>
          <w:sz w:val="24"/>
          <w:szCs w:val="24"/>
        </w:rPr>
      </w:pPr>
      <w:r>
        <w:rPr>
          <w:sz w:val="24"/>
          <w:szCs w:val="24"/>
        </w:rPr>
        <w:t>Цель рабочей программы воспитания – формирование общих компетенций квалифицированных рабочих, служащих/ специалистов среднего звена.</w:t>
      </w:r>
    </w:p>
    <w:p w14:paraId="60A7E223" w14:textId="77777777" w:rsidR="00876AE0" w:rsidRDefault="00876AE0" w:rsidP="00876AE0">
      <w:pPr>
        <w:suppressAutoHyphens/>
        <w:ind w:firstLine="709"/>
        <w:jc w:val="both"/>
        <w:rPr>
          <w:sz w:val="24"/>
          <w:szCs w:val="24"/>
        </w:rPr>
      </w:pPr>
      <w:r>
        <w:rPr>
          <w:sz w:val="24"/>
          <w:szCs w:val="24"/>
        </w:rPr>
        <w:t xml:space="preserve">Задачи: </w:t>
      </w:r>
    </w:p>
    <w:p w14:paraId="239B55B3" w14:textId="77777777" w:rsidR="00876AE0" w:rsidRDefault="00876AE0" w:rsidP="00876AE0">
      <w:pPr>
        <w:suppressAutoHyphens/>
        <w:ind w:firstLine="709"/>
        <w:jc w:val="both"/>
        <w:rPr>
          <w:sz w:val="24"/>
          <w:szCs w:val="24"/>
        </w:rPr>
      </w:pPr>
      <w:r>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1933669B" w14:textId="77777777" w:rsidR="00876AE0" w:rsidRDefault="00876AE0" w:rsidP="00876AE0">
      <w:pPr>
        <w:suppressAutoHyphens/>
        <w:ind w:firstLine="709"/>
        <w:jc w:val="both"/>
        <w:rPr>
          <w:sz w:val="24"/>
          <w:szCs w:val="24"/>
        </w:rPr>
      </w:pPr>
      <w:r>
        <w:rPr>
          <w:sz w:val="24"/>
          <w:szCs w:val="24"/>
        </w:rPr>
        <w:t>– организация всех видов деятельности, вовлекающей обучающихся в общественно-ценностные социализирующие отношения;</w:t>
      </w:r>
    </w:p>
    <w:p w14:paraId="63F41316" w14:textId="77777777" w:rsidR="00876AE0" w:rsidRDefault="00876AE0" w:rsidP="00876AE0">
      <w:pPr>
        <w:suppressAutoHyphens/>
        <w:ind w:firstLine="709"/>
        <w:jc w:val="both"/>
        <w:rPr>
          <w:sz w:val="24"/>
          <w:szCs w:val="24"/>
        </w:rPr>
      </w:pPr>
      <w:r>
        <w:rPr>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258D1779" w14:textId="77777777" w:rsidR="00876AE0" w:rsidRDefault="00876AE0" w:rsidP="00876AE0">
      <w:pPr>
        <w:suppressAutoHyphens/>
        <w:ind w:firstLine="709"/>
        <w:jc w:val="both"/>
        <w:rPr>
          <w:sz w:val="24"/>
          <w:szCs w:val="24"/>
        </w:rPr>
      </w:pPr>
      <w:r>
        <w:rPr>
          <w:sz w:val="24"/>
          <w:szCs w:val="24"/>
        </w:rPr>
        <w:t>– усиление воспитательного воздействия благодаря непрерывности процесса воспитания.</w:t>
      </w:r>
    </w:p>
    <w:p w14:paraId="30CA46B0" w14:textId="77777777" w:rsidR="00876AE0" w:rsidRDefault="00876AE0" w:rsidP="00876AE0">
      <w:pPr>
        <w:suppressAutoHyphens/>
        <w:ind w:firstLine="709"/>
        <w:jc w:val="both"/>
        <w:rPr>
          <w:sz w:val="24"/>
          <w:szCs w:val="24"/>
        </w:rPr>
      </w:pPr>
      <w:r>
        <w:rPr>
          <w:sz w:val="24"/>
          <w:szCs w:val="24"/>
        </w:rPr>
        <w:t>5.3.2. Программа разработана в соответствии с предъявляемыми требованиями (приложение 3).</w:t>
      </w:r>
    </w:p>
    <w:p w14:paraId="5B069D96" w14:textId="77777777" w:rsidR="00876AE0" w:rsidRDefault="00876AE0" w:rsidP="00876AE0">
      <w:pPr>
        <w:suppressAutoHyphens/>
        <w:ind w:firstLine="709"/>
        <w:jc w:val="both"/>
        <w:rPr>
          <w:sz w:val="24"/>
          <w:szCs w:val="24"/>
        </w:rPr>
      </w:pPr>
    </w:p>
    <w:p w14:paraId="27D8608E" w14:textId="77777777" w:rsidR="00876AE0" w:rsidRDefault="00876AE0" w:rsidP="00876AE0">
      <w:pPr>
        <w:suppressAutoHyphens/>
        <w:ind w:firstLine="709"/>
        <w:rPr>
          <w:b/>
          <w:bCs/>
          <w:sz w:val="24"/>
          <w:szCs w:val="24"/>
        </w:rPr>
      </w:pPr>
      <w:r>
        <w:rPr>
          <w:b/>
          <w:bCs/>
          <w:sz w:val="24"/>
          <w:szCs w:val="24"/>
        </w:rPr>
        <w:t>5.4. Примерный календарный план воспитательной работы</w:t>
      </w:r>
    </w:p>
    <w:p w14:paraId="32FCF1FE" w14:textId="77777777" w:rsidR="00876AE0" w:rsidRDefault="00876AE0" w:rsidP="00876AE0">
      <w:pPr>
        <w:suppressAutoHyphens/>
        <w:ind w:firstLine="709"/>
        <w:rPr>
          <w:sz w:val="24"/>
          <w:szCs w:val="24"/>
        </w:rPr>
      </w:pPr>
      <w:r>
        <w:rPr>
          <w:sz w:val="24"/>
          <w:szCs w:val="24"/>
        </w:rPr>
        <w:t>Календарный план воспитательной работы представлен в приложении 3.</w:t>
      </w:r>
    </w:p>
    <w:p w14:paraId="2CDC5EEA" w14:textId="77777777" w:rsidR="00876AE0" w:rsidRDefault="00876AE0">
      <w:pPr>
        <w:spacing w:before="71"/>
        <w:ind w:left="1472"/>
        <w:rPr>
          <w:b/>
          <w:sz w:val="24"/>
        </w:rPr>
      </w:pPr>
    </w:p>
    <w:p w14:paraId="1D31EEFB" w14:textId="77777777" w:rsidR="008B7368" w:rsidRDefault="008637A8">
      <w:pPr>
        <w:spacing w:before="71"/>
        <w:ind w:left="1472"/>
        <w:rPr>
          <w:b/>
          <w:sz w:val="24"/>
        </w:rPr>
      </w:pPr>
      <w:r>
        <w:rPr>
          <w:b/>
          <w:sz w:val="24"/>
        </w:rPr>
        <w:t>РАЗДЕЛ</w:t>
      </w:r>
      <w:r>
        <w:rPr>
          <w:b/>
          <w:spacing w:val="5"/>
          <w:sz w:val="24"/>
        </w:rPr>
        <w:t xml:space="preserve"> </w:t>
      </w:r>
      <w:r>
        <w:rPr>
          <w:b/>
          <w:sz w:val="24"/>
        </w:rPr>
        <w:t>6.</w:t>
      </w:r>
      <w:r>
        <w:rPr>
          <w:b/>
          <w:spacing w:val="63"/>
          <w:sz w:val="24"/>
        </w:rPr>
        <w:t xml:space="preserve"> </w:t>
      </w:r>
      <w:r>
        <w:rPr>
          <w:b/>
          <w:sz w:val="24"/>
        </w:rPr>
        <w:t>ПРИМЕРНЫЕ</w:t>
      </w:r>
      <w:r>
        <w:rPr>
          <w:b/>
          <w:spacing w:val="65"/>
          <w:sz w:val="24"/>
        </w:rPr>
        <w:t xml:space="preserve"> </w:t>
      </w:r>
      <w:r>
        <w:rPr>
          <w:b/>
          <w:sz w:val="24"/>
        </w:rPr>
        <w:t>УСЛОВИЯ</w:t>
      </w:r>
      <w:r>
        <w:rPr>
          <w:b/>
          <w:spacing w:val="64"/>
          <w:sz w:val="24"/>
        </w:rPr>
        <w:t xml:space="preserve"> </w:t>
      </w:r>
      <w:r>
        <w:rPr>
          <w:b/>
          <w:sz w:val="24"/>
        </w:rPr>
        <w:t>ОБРАЗОВАТЕЛЬНОЙ</w:t>
      </w:r>
      <w:r>
        <w:rPr>
          <w:b/>
          <w:spacing w:val="65"/>
          <w:sz w:val="24"/>
        </w:rPr>
        <w:t xml:space="preserve"> </w:t>
      </w:r>
      <w:r>
        <w:rPr>
          <w:b/>
          <w:sz w:val="24"/>
        </w:rPr>
        <w:t>ДЕЯТЕЛЬ-</w:t>
      </w:r>
    </w:p>
    <w:p w14:paraId="1FA9E0F6" w14:textId="77777777" w:rsidR="008B7368" w:rsidRDefault="008637A8">
      <w:pPr>
        <w:pStyle w:val="1"/>
        <w:ind w:left="522"/>
      </w:pPr>
      <w:r>
        <w:t>НОСТИ</w:t>
      </w:r>
    </w:p>
    <w:p w14:paraId="532805AC" w14:textId="77777777" w:rsidR="008B7368" w:rsidRDefault="008B7368">
      <w:pPr>
        <w:pStyle w:val="a3"/>
        <w:spacing w:before="2"/>
        <w:rPr>
          <w:b/>
          <w:sz w:val="16"/>
        </w:rPr>
      </w:pPr>
    </w:p>
    <w:p w14:paraId="416E7C30" w14:textId="77777777" w:rsidR="008B7368" w:rsidRDefault="008637A8" w:rsidP="00954966">
      <w:pPr>
        <w:pStyle w:val="1"/>
        <w:numPr>
          <w:ilvl w:val="1"/>
          <w:numId w:val="192"/>
        </w:numPr>
        <w:tabs>
          <w:tab w:val="left" w:pos="1789"/>
        </w:tabs>
        <w:spacing w:before="90"/>
        <w:ind w:right="247" w:firstLine="770"/>
        <w:jc w:val="both"/>
      </w:pPr>
      <w:bookmarkStart w:id="9" w:name="_TOC_250002"/>
      <w:r>
        <w:t>Требования</w:t>
      </w:r>
      <w:r>
        <w:rPr>
          <w:spacing w:val="1"/>
        </w:rPr>
        <w:t xml:space="preserve"> </w:t>
      </w:r>
      <w:r>
        <w:t>к</w:t>
      </w:r>
      <w:r>
        <w:rPr>
          <w:spacing w:val="1"/>
        </w:rPr>
        <w:t xml:space="preserve"> </w:t>
      </w:r>
      <w:r>
        <w:t>материально-техническому</w:t>
      </w:r>
      <w:r>
        <w:rPr>
          <w:spacing w:val="1"/>
        </w:rPr>
        <w:t xml:space="preserve"> </w:t>
      </w:r>
      <w:r>
        <w:t>о</w:t>
      </w:r>
      <w:r w:rsidR="00876AE0">
        <w:t>беспечени</w:t>
      </w:r>
      <w:r>
        <w:t>ю</w:t>
      </w:r>
      <w:r>
        <w:rPr>
          <w:spacing w:val="1"/>
        </w:rPr>
        <w:t xml:space="preserve"> </w:t>
      </w:r>
      <w:r>
        <w:t>образовательной</w:t>
      </w:r>
      <w:r>
        <w:rPr>
          <w:spacing w:val="1"/>
        </w:rPr>
        <w:t xml:space="preserve"> </w:t>
      </w:r>
      <w:bookmarkEnd w:id="9"/>
      <w:r>
        <w:t>программы.</w:t>
      </w:r>
    </w:p>
    <w:p w14:paraId="469F1C12" w14:textId="77777777" w:rsidR="008B7368" w:rsidRDefault="008B7368">
      <w:pPr>
        <w:pStyle w:val="a3"/>
        <w:spacing w:before="7"/>
        <w:rPr>
          <w:b/>
          <w:sz w:val="23"/>
        </w:rPr>
      </w:pPr>
    </w:p>
    <w:p w14:paraId="6104C830" w14:textId="77777777" w:rsidR="008B7368" w:rsidRDefault="008637A8" w:rsidP="00954966">
      <w:pPr>
        <w:pStyle w:val="a5"/>
        <w:numPr>
          <w:ilvl w:val="2"/>
          <w:numId w:val="192"/>
        </w:numPr>
        <w:tabs>
          <w:tab w:val="left" w:pos="1946"/>
        </w:tabs>
        <w:ind w:right="247" w:firstLine="770"/>
        <w:jc w:val="both"/>
        <w:rPr>
          <w:sz w:val="24"/>
        </w:rPr>
      </w:pPr>
      <w:r>
        <w:rPr>
          <w:sz w:val="24"/>
        </w:rPr>
        <w:t>Специальные помещения должны представлять собой учебные аудитории</w:t>
      </w:r>
      <w:r>
        <w:rPr>
          <w:spacing w:val="1"/>
          <w:sz w:val="24"/>
        </w:rPr>
        <w:t xml:space="preserve"> </w:t>
      </w:r>
      <w:r>
        <w:rPr>
          <w:sz w:val="24"/>
        </w:rPr>
        <w:t>для проведения занятий всех видов, предусмотренных образовательной программой, в том</w:t>
      </w:r>
      <w:r>
        <w:rPr>
          <w:spacing w:val="-57"/>
          <w:sz w:val="24"/>
        </w:rPr>
        <w:t xml:space="preserve"> </w:t>
      </w:r>
      <w:r>
        <w:rPr>
          <w:sz w:val="24"/>
        </w:rPr>
        <w:t>числе групповых и индивидуальных консультаций, текущего контроля и промежуточной</w:t>
      </w:r>
      <w:r>
        <w:rPr>
          <w:spacing w:val="1"/>
          <w:sz w:val="24"/>
        </w:rPr>
        <w:t xml:space="preserve"> </w:t>
      </w:r>
      <w:r>
        <w:rPr>
          <w:sz w:val="24"/>
        </w:rPr>
        <w:t>аттестации, а также помещения для самостоятельной работы, мастерские и лаборатории,</w:t>
      </w:r>
      <w:r>
        <w:rPr>
          <w:spacing w:val="1"/>
          <w:sz w:val="24"/>
        </w:rPr>
        <w:t xml:space="preserve"> </w:t>
      </w:r>
      <w:r>
        <w:rPr>
          <w:sz w:val="24"/>
        </w:rPr>
        <w:t>оснащенные оборудованием, техническими средствами обучения и материалами, учиты-</w:t>
      </w:r>
      <w:r>
        <w:rPr>
          <w:spacing w:val="1"/>
          <w:sz w:val="24"/>
        </w:rPr>
        <w:t xml:space="preserve"> </w:t>
      </w:r>
      <w:r>
        <w:rPr>
          <w:sz w:val="24"/>
        </w:rPr>
        <w:t>вающими</w:t>
      </w:r>
      <w:r>
        <w:rPr>
          <w:spacing w:val="-1"/>
          <w:sz w:val="24"/>
        </w:rPr>
        <w:t xml:space="preserve"> </w:t>
      </w:r>
      <w:r>
        <w:rPr>
          <w:sz w:val="24"/>
        </w:rPr>
        <w:t>требования международных</w:t>
      </w:r>
      <w:r>
        <w:rPr>
          <w:spacing w:val="1"/>
          <w:sz w:val="24"/>
        </w:rPr>
        <w:t xml:space="preserve"> </w:t>
      </w:r>
      <w:r>
        <w:rPr>
          <w:sz w:val="24"/>
        </w:rPr>
        <w:t>стандартов.</w:t>
      </w:r>
    </w:p>
    <w:p w14:paraId="0F80B7A0" w14:textId="77777777" w:rsidR="008B7368" w:rsidRDefault="008637A8">
      <w:pPr>
        <w:pStyle w:val="1"/>
        <w:spacing w:before="90" w:line="470" w:lineRule="atLeast"/>
        <w:ind w:left="1292" w:right="4950"/>
      </w:pPr>
      <w:r>
        <w:t>Перечень специальных помещений</w:t>
      </w:r>
      <w:r>
        <w:rPr>
          <w:spacing w:val="-57"/>
        </w:rPr>
        <w:t xml:space="preserve"> </w:t>
      </w:r>
      <w:r>
        <w:t>Кабинеты:</w:t>
      </w:r>
    </w:p>
    <w:p w14:paraId="581134F6" w14:textId="77777777" w:rsidR="008B7368" w:rsidRDefault="008637A8">
      <w:pPr>
        <w:pStyle w:val="a3"/>
        <w:ind w:left="1292" w:right="3134"/>
      </w:pPr>
      <w:r>
        <w:t>гуманитарных и социально-экономических дисциплин;</w:t>
      </w:r>
      <w:r>
        <w:rPr>
          <w:spacing w:val="-57"/>
        </w:rPr>
        <w:t xml:space="preserve"> </w:t>
      </w:r>
      <w:r>
        <w:t>иностранного</w:t>
      </w:r>
      <w:r>
        <w:rPr>
          <w:spacing w:val="-1"/>
        </w:rPr>
        <w:t xml:space="preserve"> </w:t>
      </w:r>
      <w:r>
        <w:t>языка;</w:t>
      </w:r>
    </w:p>
    <w:p w14:paraId="2729B848" w14:textId="77777777" w:rsidR="008B7368" w:rsidRDefault="008637A8">
      <w:pPr>
        <w:pStyle w:val="a3"/>
        <w:ind w:left="1292" w:right="5210"/>
      </w:pPr>
      <w:r>
        <w:t>медико-биологических дисциплин;</w:t>
      </w:r>
      <w:r>
        <w:rPr>
          <w:spacing w:val="-57"/>
        </w:rPr>
        <w:t xml:space="preserve"> </w:t>
      </w:r>
      <w:r>
        <w:t>безопасности жизнедеятельности;</w:t>
      </w:r>
      <w:r>
        <w:rPr>
          <w:spacing w:val="1"/>
        </w:rPr>
        <w:t xml:space="preserve"> </w:t>
      </w:r>
      <w:r>
        <w:t>рисунка</w:t>
      </w:r>
      <w:r>
        <w:rPr>
          <w:spacing w:val="-2"/>
        </w:rPr>
        <w:t xml:space="preserve"> </w:t>
      </w:r>
      <w:r>
        <w:t>и живописи.</w:t>
      </w:r>
    </w:p>
    <w:p w14:paraId="068F5FC0" w14:textId="77777777" w:rsidR="008B7368" w:rsidRDefault="008637A8">
      <w:pPr>
        <w:pStyle w:val="1"/>
        <w:spacing w:before="1"/>
        <w:ind w:left="1292"/>
        <w:rPr>
          <w:b w:val="0"/>
        </w:rPr>
      </w:pPr>
      <w:r>
        <w:t>Лаборатории</w:t>
      </w:r>
      <w:r>
        <w:rPr>
          <w:b w:val="0"/>
        </w:rPr>
        <w:t>:</w:t>
      </w:r>
    </w:p>
    <w:p w14:paraId="45590810" w14:textId="77777777" w:rsidR="008B7368" w:rsidRDefault="008637A8">
      <w:pPr>
        <w:pStyle w:val="a3"/>
        <w:ind w:left="1292" w:right="4053"/>
      </w:pPr>
      <w:r>
        <w:t>информатики и информационных технологий;</w:t>
      </w:r>
      <w:r>
        <w:rPr>
          <w:spacing w:val="-57"/>
        </w:rPr>
        <w:t xml:space="preserve"> </w:t>
      </w:r>
      <w:r>
        <w:t>технологий</w:t>
      </w:r>
      <w:r>
        <w:rPr>
          <w:spacing w:val="-3"/>
        </w:rPr>
        <w:t xml:space="preserve"> </w:t>
      </w:r>
      <w:r>
        <w:t>парикмахерских</w:t>
      </w:r>
      <w:r>
        <w:rPr>
          <w:spacing w:val="3"/>
        </w:rPr>
        <w:t xml:space="preserve"> </w:t>
      </w:r>
      <w:r>
        <w:t>услуг;</w:t>
      </w:r>
    </w:p>
    <w:p w14:paraId="03973A50" w14:textId="77777777" w:rsidR="008B7368" w:rsidRDefault="008637A8">
      <w:pPr>
        <w:pStyle w:val="a3"/>
        <w:spacing w:line="242" w:lineRule="auto"/>
        <w:ind w:left="1292" w:right="2816"/>
        <w:rPr>
          <w:b/>
        </w:rPr>
      </w:pPr>
      <w:r>
        <w:t>постижерных работ и исторической прически;</w:t>
      </w:r>
      <w:r>
        <w:rPr>
          <w:spacing w:val="1"/>
        </w:rPr>
        <w:t xml:space="preserve"> </w:t>
      </w:r>
      <w:r>
        <w:t>моделирования и художественного оформления прически.</w:t>
      </w:r>
      <w:r>
        <w:rPr>
          <w:spacing w:val="-57"/>
        </w:rPr>
        <w:t xml:space="preserve"> </w:t>
      </w:r>
      <w:r>
        <w:rPr>
          <w:b/>
        </w:rPr>
        <w:t>Мастерские:</w:t>
      </w:r>
    </w:p>
    <w:p w14:paraId="5BA4C323" w14:textId="77777777" w:rsidR="008B7368" w:rsidRDefault="008637A8">
      <w:pPr>
        <w:spacing w:line="242" w:lineRule="auto"/>
        <w:ind w:left="1292" w:right="6237"/>
        <w:rPr>
          <w:b/>
          <w:sz w:val="24"/>
        </w:rPr>
      </w:pPr>
      <w:r>
        <w:rPr>
          <w:sz w:val="24"/>
        </w:rPr>
        <w:t>салон-парикмахерская.</w:t>
      </w:r>
      <w:r>
        <w:rPr>
          <w:spacing w:val="1"/>
          <w:sz w:val="24"/>
        </w:rPr>
        <w:t xml:space="preserve"> </w:t>
      </w:r>
      <w:r>
        <w:rPr>
          <w:b/>
          <w:sz w:val="24"/>
        </w:rPr>
        <w:t>Спортивный комплекс.</w:t>
      </w:r>
      <w:r>
        <w:rPr>
          <w:b/>
          <w:spacing w:val="-57"/>
          <w:sz w:val="24"/>
        </w:rPr>
        <w:t xml:space="preserve"> </w:t>
      </w:r>
      <w:r>
        <w:rPr>
          <w:b/>
          <w:sz w:val="24"/>
        </w:rPr>
        <w:t>Залы:</w:t>
      </w:r>
    </w:p>
    <w:p w14:paraId="5ADEF8C5" w14:textId="77777777" w:rsidR="008B7368" w:rsidRDefault="008637A8">
      <w:pPr>
        <w:pStyle w:val="a3"/>
        <w:ind w:left="1292" w:right="3134"/>
      </w:pPr>
      <w:r>
        <w:t>Библиотека, читальный зал с выходом в</w:t>
      </w:r>
      <w:r>
        <w:rPr>
          <w:spacing w:val="1"/>
        </w:rPr>
        <w:t xml:space="preserve"> </w:t>
      </w:r>
      <w:r>
        <w:t>интернет.</w:t>
      </w:r>
      <w:r>
        <w:rPr>
          <w:spacing w:val="-57"/>
        </w:rPr>
        <w:t xml:space="preserve"> </w:t>
      </w:r>
      <w:r>
        <w:t>Актовый</w:t>
      </w:r>
      <w:r>
        <w:rPr>
          <w:spacing w:val="-1"/>
        </w:rPr>
        <w:t xml:space="preserve"> </w:t>
      </w:r>
      <w:r>
        <w:t>зал.</w:t>
      </w:r>
    </w:p>
    <w:p w14:paraId="36FA7C5A" w14:textId="77777777" w:rsidR="008B7368" w:rsidRDefault="008B7368">
      <w:pPr>
        <w:pStyle w:val="a3"/>
        <w:spacing w:before="9"/>
        <w:rPr>
          <w:sz w:val="14"/>
        </w:rPr>
      </w:pPr>
    </w:p>
    <w:p w14:paraId="428159EB" w14:textId="77777777" w:rsidR="008B7368" w:rsidRDefault="008B7368">
      <w:pPr>
        <w:rPr>
          <w:sz w:val="14"/>
        </w:rPr>
        <w:sectPr w:rsidR="008B7368">
          <w:footerReference w:type="default" r:id="rId12"/>
          <w:pgSz w:w="11910" w:h="16840"/>
          <w:pgMar w:top="1040" w:right="600" w:bottom="880" w:left="1180" w:header="0" w:footer="699" w:gutter="0"/>
          <w:cols w:space="720"/>
        </w:sectPr>
      </w:pPr>
    </w:p>
    <w:p w14:paraId="77636250" w14:textId="77777777" w:rsidR="008B7368" w:rsidRDefault="008637A8" w:rsidP="00954966">
      <w:pPr>
        <w:pStyle w:val="a5"/>
        <w:numPr>
          <w:ilvl w:val="2"/>
          <w:numId w:val="192"/>
        </w:numPr>
        <w:tabs>
          <w:tab w:val="left" w:pos="857"/>
        </w:tabs>
        <w:spacing w:before="90"/>
        <w:ind w:left="856" w:hanging="541"/>
        <w:jc w:val="left"/>
        <w:rPr>
          <w:sz w:val="24"/>
        </w:rPr>
      </w:pPr>
      <w:r>
        <w:rPr>
          <w:b/>
          <w:sz w:val="24"/>
        </w:rPr>
        <w:lastRenderedPageBreak/>
        <w:t>Материально-техническое</w:t>
      </w:r>
      <w:r>
        <w:rPr>
          <w:b/>
          <w:spacing w:val="-3"/>
          <w:sz w:val="24"/>
        </w:rPr>
        <w:t xml:space="preserve"> </w:t>
      </w:r>
      <w:r>
        <w:rPr>
          <w:b/>
          <w:sz w:val="24"/>
        </w:rPr>
        <w:t>оснащение</w:t>
      </w:r>
      <w:r>
        <w:rPr>
          <w:b/>
          <w:spacing w:val="-1"/>
          <w:sz w:val="24"/>
        </w:rPr>
        <w:t xml:space="preserve"> </w:t>
      </w:r>
      <w:r>
        <w:rPr>
          <w:sz w:val="24"/>
        </w:rPr>
        <w:t>лабораторий,</w:t>
      </w:r>
      <w:r>
        <w:rPr>
          <w:spacing w:val="-2"/>
          <w:sz w:val="24"/>
        </w:rPr>
        <w:t xml:space="preserve"> </w:t>
      </w:r>
      <w:r>
        <w:rPr>
          <w:sz w:val="24"/>
        </w:rPr>
        <w:t>мастерских и</w:t>
      </w:r>
      <w:r>
        <w:rPr>
          <w:spacing w:val="-3"/>
          <w:sz w:val="24"/>
        </w:rPr>
        <w:t xml:space="preserve"> </w:t>
      </w:r>
      <w:r>
        <w:rPr>
          <w:sz w:val="24"/>
        </w:rPr>
        <w:t>баз</w:t>
      </w:r>
      <w:r>
        <w:rPr>
          <w:spacing w:val="-2"/>
          <w:sz w:val="24"/>
        </w:rPr>
        <w:t xml:space="preserve"> </w:t>
      </w:r>
      <w:r w:rsidR="00876AE0">
        <w:rPr>
          <w:sz w:val="24"/>
        </w:rPr>
        <w:t>практик.</w:t>
      </w:r>
    </w:p>
    <w:p w14:paraId="3ABF7E04" w14:textId="77777777" w:rsidR="008B7368" w:rsidRDefault="008B7368">
      <w:pPr>
        <w:pStyle w:val="a3"/>
        <w:rPr>
          <w:sz w:val="26"/>
        </w:rPr>
      </w:pPr>
    </w:p>
    <w:p w14:paraId="5F52291B" w14:textId="77777777" w:rsidR="008B7368" w:rsidRDefault="008637A8">
      <w:pPr>
        <w:pStyle w:val="a3"/>
        <w:spacing w:before="176"/>
        <w:ind w:left="316"/>
      </w:pPr>
      <w:r>
        <w:t>Образовательная</w:t>
      </w:r>
      <w:r>
        <w:rPr>
          <w:spacing w:val="26"/>
        </w:rPr>
        <w:t xml:space="preserve"> </w:t>
      </w:r>
      <w:r>
        <w:t>организация,</w:t>
      </w:r>
      <w:r>
        <w:rPr>
          <w:spacing w:val="27"/>
        </w:rPr>
        <w:t xml:space="preserve"> </w:t>
      </w:r>
      <w:r>
        <w:t>реализующая</w:t>
      </w:r>
      <w:r>
        <w:rPr>
          <w:spacing w:val="26"/>
        </w:rPr>
        <w:t xml:space="preserve"> </w:t>
      </w:r>
      <w:r>
        <w:t>программу</w:t>
      </w:r>
      <w:r>
        <w:rPr>
          <w:spacing w:val="23"/>
        </w:rPr>
        <w:t xml:space="preserve"> </w:t>
      </w:r>
      <w:r>
        <w:t>по</w:t>
      </w:r>
      <w:r>
        <w:rPr>
          <w:spacing w:val="27"/>
        </w:rPr>
        <w:t xml:space="preserve"> </w:t>
      </w:r>
      <w:r>
        <w:t>специальности</w:t>
      </w:r>
      <w:r>
        <w:rPr>
          <w:spacing w:val="27"/>
        </w:rPr>
        <w:t xml:space="preserve"> </w:t>
      </w:r>
      <w:r>
        <w:t>должна</w:t>
      </w:r>
    </w:p>
    <w:p w14:paraId="6DFFDFDA" w14:textId="77777777" w:rsidR="008B7368" w:rsidRDefault="008637A8">
      <w:pPr>
        <w:pStyle w:val="a3"/>
        <w:spacing w:before="1"/>
        <w:ind w:left="522" w:right="250"/>
        <w:jc w:val="both"/>
      </w:pPr>
      <w:r>
        <w:t>располагать</w:t>
      </w:r>
      <w:r>
        <w:rPr>
          <w:spacing w:val="1"/>
        </w:rPr>
        <w:t xml:space="preserve"> </w:t>
      </w:r>
      <w:r>
        <w:t>материально-технической</w:t>
      </w:r>
      <w:r>
        <w:rPr>
          <w:spacing w:val="1"/>
        </w:rPr>
        <w:t xml:space="preserve"> </w:t>
      </w:r>
      <w:r>
        <w:t>базой,</w:t>
      </w:r>
      <w:r>
        <w:rPr>
          <w:spacing w:val="1"/>
        </w:rPr>
        <w:t xml:space="preserve"> </w:t>
      </w:r>
      <w:r>
        <w:t>обеспечивающей</w:t>
      </w:r>
      <w:r>
        <w:rPr>
          <w:spacing w:val="1"/>
        </w:rPr>
        <w:t xml:space="preserve"> </w:t>
      </w:r>
      <w:r>
        <w:t>проведение</w:t>
      </w:r>
      <w:r>
        <w:rPr>
          <w:spacing w:val="1"/>
        </w:rPr>
        <w:t xml:space="preserve"> </w:t>
      </w:r>
      <w:r>
        <w:t>всех</w:t>
      </w:r>
      <w:r>
        <w:rPr>
          <w:spacing w:val="1"/>
        </w:rPr>
        <w:t xml:space="preserve"> </w:t>
      </w:r>
      <w:r>
        <w:t>видов</w:t>
      </w:r>
      <w:r>
        <w:rPr>
          <w:spacing w:val="1"/>
        </w:rPr>
        <w:t xml:space="preserve"> </w:t>
      </w:r>
      <w:r>
        <w:t>дисциплинарной и междисциплинарной подготовки, лабораторной, практической работы</w:t>
      </w:r>
      <w:r>
        <w:rPr>
          <w:spacing w:val="1"/>
        </w:rPr>
        <w:t xml:space="preserve"> </w:t>
      </w:r>
      <w:r>
        <w:t>обучающихся,</w:t>
      </w:r>
      <w:r>
        <w:rPr>
          <w:spacing w:val="1"/>
        </w:rPr>
        <w:t xml:space="preserve"> </w:t>
      </w:r>
      <w:r>
        <w:t>предусмотренных</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соответствующей</w:t>
      </w:r>
      <w:r>
        <w:rPr>
          <w:spacing w:val="1"/>
        </w:rPr>
        <w:t xml:space="preserve"> </w:t>
      </w:r>
      <w:r>
        <w:t>действующим</w:t>
      </w:r>
      <w:r>
        <w:rPr>
          <w:spacing w:val="1"/>
        </w:rPr>
        <w:t xml:space="preserve"> </w:t>
      </w:r>
      <w:r>
        <w:t>санитарным</w:t>
      </w:r>
      <w:r>
        <w:rPr>
          <w:spacing w:val="1"/>
        </w:rPr>
        <w:t xml:space="preserve"> </w:t>
      </w:r>
      <w:r>
        <w:t>и</w:t>
      </w:r>
      <w:r>
        <w:rPr>
          <w:spacing w:val="1"/>
        </w:rPr>
        <w:t xml:space="preserve"> </w:t>
      </w:r>
      <w:r>
        <w:t>противопожарным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Минимально</w:t>
      </w:r>
      <w:r>
        <w:rPr>
          <w:spacing w:val="1"/>
        </w:rPr>
        <w:t xml:space="preserve"> </w:t>
      </w:r>
      <w:r>
        <w:t>необходимый</w:t>
      </w:r>
      <w:r>
        <w:rPr>
          <w:spacing w:val="1"/>
        </w:rPr>
        <w:t xml:space="preserve"> </w:t>
      </w:r>
      <w:r>
        <w:t>для</w:t>
      </w:r>
      <w:r>
        <w:rPr>
          <w:spacing w:val="1"/>
        </w:rPr>
        <w:t xml:space="preserve"> </w:t>
      </w:r>
      <w:r>
        <w:t>реализации</w:t>
      </w:r>
      <w:r>
        <w:rPr>
          <w:spacing w:val="-2"/>
        </w:rPr>
        <w:t xml:space="preserve"> </w:t>
      </w:r>
      <w:r>
        <w:t>ООП</w:t>
      </w:r>
      <w:r>
        <w:rPr>
          <w:spacing w:val="-2"/>
        </w:rPr>
        <w:t xml:space="preserve"> </w:t>
      </w:r>
      <w:r>
        <w:t>перечень</w:t>
      </w:r>
      <w:r>
        <w:rPr>
          <w:spacing w:val="-2"/>
        </w:rPr>
        <w:t xml:space="preserve"> </w:t>
      </w:r>
      <w:r>
        <w:t>материально-</w:t>
      </w:r>
      <w:r>
        <w:rPr>
          <w:spacing w:val="-2"/>
        </w:rPr>
        <w:t xml:space="preserve"> </w:t>
      </w:r>
      <w:r>
        <w:t>технического</w:t>
      </w:r>
      <w:r>
        <w:rPr>
          <w:spacing w:val="-2"/>
        </w:rPr>
        <w:t xml:space="preserve"> </w:t>
      </w:r>
      <w:r>
        <w:t>обеспечения,</w:t>
      </w:r>
      <w:r>
        <w:rPr>
          <w:spacing w:val="-1"/>
        </w:rPr>
        <w:t xml:space="preserve"> </w:t>
      </w:r>
      <w:r>
        <w:t>включает</w:t>
      </w:r>
      <w:r>
        <w:rPr>
          <w:spacing w:val="-2"/>
        </w:rPr>
        <w:t xml:space="preserve"> </w:t>
      </w:r>
      <w:r>
        <w:t>в</w:t>
      </w:r>
      <w:r>
        <w:rPr>
          <w:spacing w:val="-2"/>
        </w:rPr>
        <w:t xml:space="preserve"> </w:t>
      </w:r>
      <w:r>
        <w:t>себя:</w:t>
      </w:r>
    </w:p>
    <w:p w14:paraId="0C3B8F61" w14:textId="77777777" w:rsidR="008B7368" w:rsidRDefault="008B7368">
      <w:pPr>
        <w:pStyle w:val="a3"/>
        <w:spacing w:before="2"/>
        <w:rPr>
          <w:sz w:val="16"/>
        </w:rPr>
      </w:pPr>
    </w:p>
    <w:p w14:paraId="63F84657" w14:textId="77777777" w:rsidR="008B7368" w:rsidRDefault="008637A8" w:rsidP="00954966">
      <w:pPr>
        <w:pStyle w:val="a5"/>
        <w:numPr>
          <w:ilvl w:val="3"/>
          <w:numId w:val="192"/>
        </w:numPr>
        <w:tabs>
          <w:tab w:val="left" w:pos="2010"/>
        </w:tabs>
        <w:spacing w:before="90"/>
        <w:rPr>
          <w:sz w:val="24"/>
        </w:rPr>
      </w:pPr>
      <w:r>
        <w:rPr>
          <w:sz w:val="24"/>
        </w:rPr>
        <w:t>Оснащение</w:t>
      </w:r>
      <w:r>
        <w:rPr>
          <w:spacing w:val="-4"/>
          <w:sz w:val="24"/>
        </w:rPr>
        <w:t xml:space="preserve"> </w:t>
      </w:r>
      <w:r>
        <w:rPr>
          <w:sz w:val="24"/>
        </w:rPr>
        <w:t>лабораторий</w:t>
      </w:r>
    </w:p>
    <w:p w14:paraId="46AF6A19" w14:textId="77777777" w:rsidR="008B7368" w:rsidRDefault="008637A8">
      <w:pPr>
        <w:pStyle w:val="a3"/>
        <w:ind w:left="4537"/>
      </w:pPr>
      <w:r>
        <w:t>Лаборатория</w:t>
      </w:r>
    </w:p>
    <w:p w14:paraId="52860989" w14:textId="77777777" w:rsidR="008B7368" w:rsidRDefault="008637A8">
      <w:pPr>
        <w:pStyle w:val="1"/>
        <w:spacing w:before="4"/>
        <w:ind w:left="2532" w:right="2263"/>
        <w:jc w:val="center"/>
      </w:pPr>
      <w:r>
        <w:t>«Технологий</w:t>
      </w:r>
      <w:r>
        <w:rPr>
          <w:spacing w:val="-4"/>
        </w:rPr>
        <w:t xml:space="preserve"> </w:t>
      </w:r>
      <w:r>
        <w:t>парикмахерских</w:t>
      </w:r>
      <w:r>
        <w:rPr>
          <w:spacing w:val="-4"/>
        </w:rPr>
        <w:t xml:space="preserve"> </w:t>
      </w:r>
      <w:r>
        <w:t>услуг»</w:t>
      </w:r>
    </w:p>
    <w:p w14:paraId="7B28BF68" w14:textId="77777777" w:rsidR="008B7368" w:rsidRDefault="008637A8">
      <w:pPr>
        <w:spacing w:before="1" w:after="3"/>
        <w:ind w:left="2532" w:right="2259"/>
        <w:jc w:val="center"/>
        <w:rPr>
          <w:b/>
          <w:sz w:val="24"/>
        </w:rPr>
      </w:pPr>
      <w:r>
        <w:rPr>
          <w:b/>
          <w:sz w:val="24"/>
        </w:rPr>
        <w:t>Основное</w:t>
      </w:r>
      <w:r>
        <w:rPr>
          <w:b/>
          <w:spacing w:val="-2"/>
          <w:sz w:val="24"/>
        </w:rPr>
        <w:t xml:space="preserve"> </w:t>
      </w:r>
      <w:r>
        <w:rPr>
          <w:b/>
          <w:sz w:val="24"/>
        </w:rPr>
        <w:t>и</w:t>
      </w:r>
      <w:r>
        <w:rPr>
          <w:b/>
          <w:spacing w:val="-1"/>
          <w:sz w:val="24"/>
        </w:rPr>
        <w:t xml:space="preserve"> </w:t>
      </w:r>
      <w:r>
        <w:rPr>
          <w:b/>
          <w:sz w:val="24"/>
        </w:rPr>
        <w:t>вспомогательное</w:t>
      </w:r>
      <w:r>
        <w:rPr>
          <w:b/>
          <w:spacing w:val="58"/>
          <w:sz w:val="24"/>
        </w:rPr>
        <w:t xml:space="preserve"> </w:t>
      </w:r>
      <w:r>
        <w:rPr>
          <w:b/>
          <w:sz w:val="24"/>
        </w:rPr>
        <w:t>оборудование</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8563"/>
      </w:tblGrid>
      <w:tr w:rsidR="008B7368" w14:paraId="4949F916" w14:textId="77777777">
        <w:trPr>
          <w:trHeight w:val="633"/>
        </w:trPr>
        <w:tc>
          <w:tcPr>
            <w:tcW w:w="617" w:type="dxa"/>
          </w:tcPr>
          <w:p w14:paraId="6543F589" w14:textId="77777777" w:rsidR="008B7368" w:rsidRDefault="008637A8">
            <w:pPr>
              <w:pStyle w:val="TableParagraph"/>
              <w:spacing w:line="270" w:lineRule="exact"/>
              <w:ind w:left="194"/>
              <w:rPr>
                <w:sz w:val="24"/>
              </w:rPr>
            </w:pPr>
            <w:r>
              <w:rPr>
                <w:sz w:val="24"/>
              </w:rPr>
              <w:t>№</w:t>
            </w:r>
          </w:p>
          <w:p w14:paraId="7B2F733D" w14:textId="77777777" w:rsidR="008B7368" w:rsidRDefault="008637A8">
            <w:pPr>
              <w:pStyle w:val="TableParagraph"/>
              <w:spacing w:before="41"/>
              <w:ind w:left="146"/>
              <w:rPr>
                <w:sz w:val="24"/>
              </w:rPr>
            </w:pPr>
            <w:r>
              <w:rPr>
                <w:sz w:val="24"/>
              </w:rPr>
              <w:t>п/п</w:t>
            </w:r>
          </w:p>
        </w:tc>
        <w:tc>
          <w:tcPr>
            <w:tcW w:w="8563" w:type="dxa"/>
          </w:tcPr>
          <w:p w14:paraId="6664EFA2" w14:textId="77777777" w:rsidR="008B7368" w:rsidRDefault="008637A8">
            <w:pPr>
              <w:pStyle w:val="TableParagraph"/>
              <w:spacing w:line="270" w:lineRule="exact"/>
              <w:ind w:left="2766" w:right="2763"/>
              <w:jc w:val="center"/>
              <w:rPr>
                <w:sz w:val="24"/>
              </w:rPr>
            </w:pPr>
            <w:r>
              <w:rPr>
                <w:sz w:val="24"/>
              </w:rPr>
              <w:t>Наименование</w:t>
            </w:r>
            <w:r>
              <w:rPr>
                <w:spacing w:val="-6"/>
                <w:sz w:val="24"/>
              </w:rPr>
              <w:t xml:space="preserve"> </w:t>
            </w:r>
            <w:r>
              <w:rPr>
                <w:sz w:val="24"/>
              </w:rPr>
              <w:t>оборудования</w:t>
            </w:r>
          </w:p>
        </w:tc>
      </w:tr>
      <w:tr w:rsidR="008B7368" w14:paraId="1F5AD4A9" w14:textId="77777777">
        <w:trPr>
          <w:trHeight w:val="347"/>
        </w:trPr>
        <w:tc>
          <w:tcPr>
            <w:tcW w:w="617" w:type="dxa"/>
          </w:tcPr>
          <w:p w14:paraId="35E595A9" w14:textId="77777777" w:rsidR="008B7368" w:rsidRDefault="008637A8">
            <w:pPr>
              <w:pStyle w:val="TableParagraph"/>
              <w:spacing w:line="273" w:lineRule="exact"/>
              <w:ind w:left="246"/>
              <w:rPr>
                <w:sz w:val="24"/>
              </w:rPr>
            </w:pPr>
            <w:r>
              <w:rPr>
                <w:sz w:val="24"/>
              </w:rPr>
              <w:t>1</w:t>
            </w:r>
          </w:p>
        </w:tc>
        <w:tc>
          <w:tcPr>
            <w:tcW w:w="8563" w:type="dxa"/>
          </w:tcPr>
          <w:p w14:paraId="43AB57F9" w14:textId="77777777" w:rsidR="008B7368" w:rsidRDefault="008637A8">
            <w:pPr>
              <w:pStyle w:val="TableParagraph"/>
              <w:spacing w:line="273" w:lineRule="exact"/>
              <w:ind w:left="107"/>
              <w:rPr>
                <w:sz w:val="24"/>
              </w:rPr>
            </w:pPr>
            <w:r>
              <w:rPr>
                <w:sz w:val="24"/>
              </w:rPr>
              <w:t>Парикмахерская</w:t>
            </w:r>
            <w:r>
              <w:rPr>
                <w:spacing w:val="-2"/>
                <w:sz w:val="24"/>
              </w:rPr>
              <w:t xml:space="preserve"> </w:t>
            </w:r>
            <w:r>
              <w:rPr>
                <w:sz w:val="24"/>
              </w:rPr>
              <w:t>мойка</w:t>
            </w:r>
            <w:r>
              <w:rPr>
                <w:spacing w:val="-3"/>
                <w:sz w:val="24"/>
              </w:rPr>
              <w:t xml:space="preserve"> </w:t>
            </w:r>
            <w:r>
              <w:rPr>
                <w:sz w:val="24"/>
              </w:rPr>
              <w:t>для</w:t>
            </w:r>
            <w:r>
              <w:rPr>
                <w:spacing w:val="-2"/>
                <w:sz w:val="24"/>
              </w:rPr>
              <w:t xml:space="preserve"> </w:t>
            </w:r>
            <w:r>
              <w:rPr>
                <w:sz w:val="24"/>
              </w:rPr>
              <w:t>волос</w:t>
            </w:r>
            <w:r>
              <w:rPr>
                <w:spacing w:val="-2"/>
                <w:sz w:val="24"/>
              </w:rPr>
              <w:t xml:space="preserve"> </w:t>
            </w:r>
            <w:r>
              <w:rPr>
                <w:sz w:val="24"/>
              </w:rPr>
              <w:t>в</w:t>
            </w:r>
            <w:r>
              <w:rPr>
                <w:spacing w:val="-3"/>
                <w:sz w:val="24"/>
              </w:rPr>
              <w:t xml:space="preserve"> </w:t>
            </w:r>
            <w:r>
              <w:rPr>
                <w:sz w:val="24"/>
              </w:rPr>
              <w:t>комплекте</w:t>
            </w:r>
            <w:r>
              <w:rPr>
                <w:spacing w:val="-3"/>
                <w:sz w:val="24"/>
              </w:rPr>
              <w:t xml:space="preserve"> </w:t>
            </w:r>
            <w:r>
              <w:rPr>
                <w:sz w:val="24"/>
              </w:rPr>
              <w:t>с</w:t>
            </w:r>
            <w:r>
              <w:rPr>
                <w:spacing w:val="-2"/>
                <w:sz w:val="24"/>
              </w:rPr>
              <w:t xml:space="preserve"> </w:t>
            </w:r>
            <w:r>
              <w:rPr>
                <w:sz w:val="24"/>
              </w:rPr>
              <w:t>креслом</w:t>
            </w:r>
          </w:p>
        </w:tc>
      </w:tr>
      <w:tr w:rsidR="008B7368" w14:paraId="2ED6AFCE" w14:textId="77777777">
        <w:trPr>
          <w:trHeight w:val="318"/>
        </w:trPr>
        <w:tc>
          <w:tcPr>
            <w:tcW w:w="617" w:type="dxa"/>
          </w:tcPr>
          <w:p w14:paraId="7A9D0BC4" w14:textId="77777777" w:rsidR="008B7368" w:rsidRDefault="008637A8">
            <w:pPr>
              <w:pStyle w:val="TableParagraph"/>
              <w:spacing w:line="270" w:lineRule="exact"/>
              <w:ind w:left="246"/>
              <w:rPr>
                <w:sz w:val="24"/>
              </w:rPr>
            </w:pPr>
            <w:r>
              <w:rPr>
                <w:sz w:val="24"/>
              </w:rPr>
              <w:t>2</w:t>
            </w:r>
          </w:p>
        </w:tc>
        <w:tc>
          <w:tcPr>
            <w:tcW w:w="8563" w:type="dxa"/>
          </w:tcPr>
          <w:p w14:paraId="75D95D21" w14:textId="77777777" w:rsidR="008B7368" w:rsidRDefault="008637A8">
            <w:pPr>
              <w:pStyle w:val="TableParagraph"/>
              <w:spacing w:line="270" w:lineRule="exact"/>
              <w:ind w:left="107"/>
              <w:rPr>
                <w:sz w:val="24"/>
              </w:rPr>
            </w:pPr>
            <w:r>
              <w:rPr>
                <w:sz w:val="24"/>
              </w:rPr>
              <w:t>Сушуар</w:t>
            </w:r>
          </w:p>
        </w:tc>
      </w:tr>
      <w:tr w:rsidR="008B7368" w14:paraId="10F6F6C8" w14:textId="77777777">
        <w:trPr>
          <w:trHeight w:val="316"/>
        </w:trPr>
        <w:tc>
          <w:tcPr>
            <w:tcW w:w="617" w:type="dxa"/>
          </w:tcPr>
          <w:p w14:paraId="7D232C34" w14:textId="77777777" w:rsidR="008B7368" w:rsidRDefault="008637A8">
            <w:pPr>
              <w:pStyle w:val="TableParagraph"/>
              <w:spacing w:line="270" w:lineRule="exact"/>
              <w:ind w:left="246"/>
              <w:rPr>
                <w:sz w:val="24"/>
              </w:rPr>
            </w:pPr>
            <w:r>
              <w:rPr>
                <w:sz w:val="24"/>
              </w:rPr>
              <w:t>3</w:t>
            </w:r>
          </w:p>
        </w:tc>
        <w:tc>
          <w:tcPr>
            <w:tcW w:w="8563" w:type="dxa"/>
          </w:tcPr>
          <w:p w14:paraId="4963B3D6" w14:textId="77777777" w:rsidR="008B7368" w:rsidRDefault="008637A8">
            <w:pPr>
              <w:pStyle w:val="TableParagraph"/>
              <w:spacing w:line="270" w:lineRule="exact"/>
              <w:ind w:left="107"/>
              <w:rPr>
                <w:sz w:val="24"/>
              </w:rPr>
            </w:pPr>
            <w:r>
              <w:rPr>
                <w:sz w:val="24"/>
              </w:rPr>
              <w:t>Климазон</w:t>
            </w:r>
          </w:p>
        </w:tc>
      </w:tr>
      <w:tr w:rsidR="008B7368" w14:paraId="3E04EBF1" w14:textId="77777777">
        <w:trPr>
          <w:trHeight w:val="318"/>
        </w:trPr>
        <w:tc>
          <w:tcPr>
            <w:tcW w:w="617" w:type="dxa"/>
          </w:tcPr>
          <w:p w14:paraId="6D66088E" w14:textId="77777777" w:rsidR="008B7368" w:rsidRDefault="008637A8">
            <w:pPr>
              <w:pStyle w:val="TableParagraph"/>
              <w:spacing w:line="267" w:lineRule="exact"/>
              <w:ind w:left="246"/>
              <w:rPr>
                <w:sz w:val="24"/>
              </w:rPr>
            </w:pPr>
            <w:r>
              <w:rPr>
                <w:sz w:val="24"/>
              </w:rPr>
              <w:t>4</w:t>
            </w:r>
          </w:p>
        </w:tc>
        <w:tc>
          <w:tcPr>
            <w:tcW w:w="8563" w:type="dxa"/>
          </w:tcPr>
          <w:p w14:paraId="7E632EBC" w14:textId="77777777" w:rsidR="008B7368" w:rsidRDefault="008637A8">
            <w:pPr>
              <w:pStyle w:val="TableParagraph"/>
              <w:spacing w:line="267" w:lineRule="exact"/>
              <w:ind w:left="107"/>
              <w:rPr>
                <w:sz w:val="24"/>
              </w:rPr>
            </w:pPr>
            <w:r>
              <w:rPr>
                <w:sz w:val="24"/>
              </w:rPr>
              <w:t>Вапоризатор</w:t>
            </w:r>
          </w:p>
        </w:tc>
      </w:tr>
      <w:tr w:rsidR="008B7368" w14:paraId="1A8F8B8B" w14:textId="77777777">
        <w:trPr>
          <w:trHeight w:val="316"/>
        </w:trPr>
        <w:tc>
          <w:tcPr>
            <w:tcW w:w="617" w:type="dxa"/>
          </w:tcPr>
          <w:p w14:paraId="5DDC49F3" w14:textId="77777777" w:rsidR="008B7368" w:rsidRDefault="008637A8">
            <w:pPr>
              <w:pStyle w:val="TableParagraph"/>
              <w:spacing w:line="265" w:lineRule="exact"/>
              <w:ind w:left="246"/>
              <w:rPr>
                <w:sz w:val="24"/>
              </w:rPr>
            </w:pPr>
            <w:r>
              <w:rPr>
                <w:sz w:val="24"/>
              </w:rPr>
              <w:t>5</w:t>
            </w:r>
          </w:p>
        </w:tc>
        <w:tc>
          <w:tcPr>
            <w:tcW w:w="8563" w:type="dxa"/>
          </w:tcPr>
          <w:p w14:paraId="670DE177" w14:textId="77777777" w:rsidR="008B7368" w:rsidRDefault="008637A8">
            <w:pPr>
              <w:pStyle w:val="TableParagraph"/>
              <w:spacing w:line="265" w:lineRule="exact"/>
              <w:ind w:left="107"/>
              <w:rPr>
                <w:sz w:val="24"/>
              </w:rPr>
            </w:pPr>
            <w:r>
              <w:rPr>
                <w:sz w:val="24"/>
              </w:rPr>
              <w:t>Лаборатория</w:t>
            </w:r>
            <w:r>
              <w:rPr>
                <w:spacing w:val="-7"/>
                <w:sz w:val="24"/>
              </w:rPr>
              <w:t xml:space="preserve"> </w:t>
            </w:r>
            <w:r>
              <w:rPr>
                <w:sz w:val="24"/>
              </w:rPr>
              <w:t>парикмахерская</w:t>
            </w:r>
          </w:p>
        </w:tc>
      </w:tr>
      <w:tr w:rsidR="008B7368" w14:paraId="3B71FD1D" w14:textId="77777777">
        <w:trPr>
          <w:trHeight w:val="318"/>
        </w:trPr>
        <w:tc>
          <w:tcPr>
            <w:tcW w:w="617" w:type="dxa"/>
          </w:tcPr>
          <w:p w14:paraId="0FE909E6" w14:textId="77777777" w:rsidR="008B7368" w:rsidRDefault="008637A8">
            <w:pPr>
              <w:pStyle w:val="TableParagraph"/>
              <w:spacing w:line="265" w:lineRule="exact"/>
              <w:ind w:left="246"/>
              <w:rPr>
                <w:sz w:val="24"/>
              </w:rPr>
            </w:pPr>
            <w:r>
              <w:rPr>
                <w:sz w:val="24"/>
              </w:rPr>
              <w:t>6</w:t>
            </w:r>
          </w:p>
        </w:tc>
        <w:tc>
          <w:tcPr>
            <w:tcW w:w="8563" w:type="dxa"/>
          </w:tcPr>
          <w:p w14:paraId="7A2D6B15" w14:textId="77777777" w:rsidR="008B7368" w:rsidRDefault="008637A8">
            <w:pPr>
              <w:pStyle w:val="TableParagraph"/>
              <w:spacing w:line="265" w:lineRule="exact"/>
              <w:ind w:left="107"/>
              <w:rPr>
                <w:sz w:val="24"/>
              </w:rPr>
            </w:pPr>
            <w:r>
              <w:rPr>
                <w:sz w:val="24"/>
              </w:rPr>
              <w:t>Раковина</w:t>
            </w:r>
            <w:r>
              <w:rPr>
                <w:spacing w:val="-3"/>
                <w:sz w:val="24"/>
              </w:rPr>
              <w:t xml:space="preserve"> </w:t>
            </w:r>
            <w:r>
              <w:rPr>
                <w:sz w:val="24"/>
              </w:rPr>
              <w:t>для</w:t>
            </w:r>
            <w:r>
              <w:rPr>
                <w:spacing w:val="-1"/>
                <w:sz w:val="24"/>
              </w:rPr>
              <w:t xml:space="preserve"> </w:t>
            </w:r>
            <w:r>
              <w:rPr>
                <w:sz w:val="24"/>
              </w:rPr>
              <w:t>мытья</w:t>
            </w:r>
            <w:r>
              <w:rPr>
                <w:spacing w:val="-1"/>
                <w:sz w:val="24"/>
              </w:rPr>
              <w:t xml:space="preserve"> </w:t>
            </w:r>
            <w:r>
              <w:rPr>
                <w:sz w:val="24"/>
              </w:rPr>
              <w:t>рук</w:t>
            </w:r>
          </w:p>
        </w:tc>
      </w:tr>
      <w:tr w:rsidR="008B7368" w14:paraId="370876E0" w14:textId="77777777">
        <w:trPr>
          <w:trHeight w:val="316"/>
        </w:trPr>
        <w:tc>
          <w:tcPr>
            <w:tcW w:w="617" w:type="dxa"/>
          </w:tcPr>
          <w:p w14:paraId="1F081E60" w14:textId="77777777" w:rsidR="008B7368" w:rsidRDefault="008637A8">
            <w:pPr>
              <w:pStyle w:val="TableParagraph"/>
              <w:spacing w:line="265" w:lineRule="exact"/>
              <w:ind w:left="246"/>
              <w:rPr>
                <w:sz w:val="24"/>
              </w:rPr>
            </w:pPr>
            <w:r>
              <w:rPr>
                <w:sz w:val="24"/>
              </w:rPr>
              <w:t>7</w:t>
            </w:r>
          </w:p>
        </w:tc>
        <w:tc>
          <w:tcPr>
            <w:tcW w:w="8563" w:type="dxa"/>
          </w:tcPr>
          <w:p w14:paraId="1581FE60" w14:textId="77777777" w:rsidR="008B7368" w:rsidRDefault="008637A8">
            <w:pPr>
              <w:pStyle w:val="TableParagraph"/>
              <w:spacing w:line="265" w:lineRule="exact"/>
              <w:ind w:left="107"/>
              <w:rPr>
                <w:sz w:val="24"/>
              </w:rPr>
            </w:pPr>
            <w:r>
              <w:rPr>
                <w:sz w:val="24"/>
              </w:rPr>
              <w:t>Облучатель</w:t>
            </w:r>
            <w:r>
              <w:rPr>
                <w:spacing w:val="-3"/>
                <w:sz w:val="24"/>
              </w:rPr>
              <w:t xml:space="preserve"> </w:t>
            </w:r>
            <w:r>
              <w:rPr>
                <w:sz w:val="24"/>
              </w:rPr>
              <w:t>-</w:t>
            </w:r>
            <w:r>
              <w:rPr>
                <w:spacing w:val="-4"/>
                <w:sz w:val="24"/>
              </w:rPr>
              <w:t xml:space="preserve"> </w:t>
            </w:r>
            <w:r>
              <w:rPr>
                <w:sz w:val="24"/>
              </w:rPr>
              <w:t>рециркулятор</w:t>
            </w:r>
            <w:r>
              <w:rPr>
                <w:spacing w:val="-4"/>
                <w:sz w:val="24"/>
              </w:rPr>
              <w:t xml:space="preserve"> </w:t>
            </w:r>
            <w:r>
              <w:rPr>
                <w:sz w:val="24"/>
              </w:rPr>
              <w:t>воздуха</w:t>
            </w:r>
            <w:r>
              <w:rPr>
                <w:spacing w:val="-1"/>
                <w:sz w:val="24"/>
              </w:rPr>
              <w:t xml:space="preserve"> </w:t>
            </w:r>
            <w:r>
              <w:rPr>
                <w:sz w:val="24"/>
              </w:rPr>
              <w:t>ультрафиолетовый</w:t>
            </w:r>
            <w:r>
              <w:rPr>
                <w:spacing w:val="-4"/>
                <w:sz w:val="24"/>
              </w:rPr>
              <w:t xml:space="preserve"> </w:t>
            </w:r>
            <w:r>
              <w:rPr>
                <w:sz w:val="24"/>
              </w:rPr>
              <w:t>бактерицидный</w:t>
            </w:r>
          </w:p>
        </w:tc>
      </w:tr>
      <w:tr w:rsidR="008B7368" w14:paraId="57324123" w14:textId="77777777">
        <w:trPr>
          <w:trHeight w:val="318"/>
        </w:trPr>
        <w:tc>
          <w:tcPr>
            <w:tcW w:w="617" w:type="dxa"/>
          </w:tcPr>
          <w:p w14:paraId="5AC54C96" w14:textId="77777777" w:rsidR="008B7368" w:rsidRDefault="008637A8">
            <w:pPr>
              <w:pStyle w:val="TableParagraph"/>
              <w:spacing w:line="265" w:lineRule="exact"/>
              <w:ind w:left="246"/>
              <w:rPr>
                <w:sz w:val="24"/>
              </w:rPr>
            </w:pPr>
            <w:r>
              <w:rPr>
                <w:sz w:val="24"/>
              </w:rPr>
              <w:t>8</w:t>
            </w:r>
          </w:p>
        </w:tc>
        <w:tc>
          <w:tcPr>
            <w:tcW w:w="8563" w:type="dxa"/>
          </w:tcPr>
          <w:p w14:paraId="5E17EED5" w14:textId="77777777" w:rsidR="008B7368" w:rsidRDefault="008637A8">
            <w:pPr>
              <w:pStyle w:val="TableParagraph"/>
              <w:spacing w:line="265" w:lineRule="exact"/>
              <w:ind w:left="107"/>
              <w:rPr>
                <w:sz w:val="24"/>
              </w:rPr>
            </w:pPr>
            <w:r>
              <w:rPr>
                <w:sz w:val="24"/>
              </w:rPr>
              <w:t>Ультрафиолетовая</w:t>
            </w:r>
            <w:r>
              <w:rPr>
                <w:spacing w:val="-3"/>
                <w:sz w:val="24"/>
              </w:rPr>
              <w:t xml:space="preserve"> </w:t>
            </w:r>
            <w:r>
              <w:rPr>
                <w:sz w:val="24"/>
              </w:rPr>
              <w:t>камера</w:t>
            </w:r>
            <w:r>
              <w:rPr>
                <w:spacing w:val="-4"/>
                <w:sz w:val="24"/>
              </w:rPr>
              <w:t xml:space="preserve"> </w:t>
            </w:r>
            <w:r>
              <w:rPr>
                <w:sz w:val="24"/>
              </w:rPr>
              <w:t>для</w:t>
            </w:r>
            <w:r>
              <w:rPr>
                <w:spacing w:val="-3"/>
                <w:sz w:val="24"/>
              </w:rPr>
              <w:t xml:space="preserve"> </w:t>
            </w:r>
            <w:r>
              <w:rPr>
                <w:sz w:val="24"/>
              </w:rPr>
              <w:t>обработки</w:t>
            </w:r>
            <w:r>
              <w:rPr>
                <w:spacing w:val="-3"/>
                <w:sz w:val="24"/>
              </w:rPr>
              <w:t xml:space="preserve"> </w:t>
            </w:r>
            <w:r>
              <w:rPr>
                <w:sz w:val="24"/>
              </w:rPr>
              <w:t>для</w:t>
            </w:r>
            <w:r>
              <w:rPr>
                <w:spacing w:val="-5"/>
                <w:sz w:val="24"/>
              </w:rPr>
              <w:t xml:space="preserve"> </w:t>
            </w:r>
            <w:r>
              <w:rPr>
                <w:sz w:val="24"/>
              </w:rPr>
              <w:t>парикмахерского</w:t>
            </w:r>
            <w:r>
              <w:rPr>
                <w:spacing w:val="-3"/>
                <w:sz w:val="24"/>
              </w:rPr>
              <w:t xml:space="preserve"> </w:t>
            </w:r>
            <w:r>
              <w:rPr>
                <w:sz w:val="24"/>
              </w:rPr>
              <w:t>инструмента</w:t>
            </w:r>
          </w:p>
        </w:tc>
      </w:tr>
      <w:tr w:rsidR="008B7368" w14:paraId="3C20E3B7" w14:textId="77777777">
        <w:trPr>
          <w:trHeight w:val="316"/>
        </w:trPr>
        <w:tc>
          <w:tcPr>
            <w:tcW w:w="617" w:type="dxa"/>
          </w:tcPr>
          <w:p w14:paraId="3DF9BACD" w14:textId="77777777" w:rsidR="008B7368" w:rsidRDefault="008637A8">
            <w:pPr>
              <w:pStyle w:val="TableParagraph"/>
              <w:spacing w:line="265" w:lineRule="exact"/>
              <w:ind w:left="246"/>
              <w:rPr>
                <w:sz w:val="24"/>
              </w:rPr>
            </w:pPr>
            <w:r>
              <w:rPr>
                <w:sz w:val="24"/>
              </w:rPr>
              <w:t>9</w:t>
            </w:r>
          </w:p>
        </w:tc>
        <w:tc>
          <w:tcPr>
            <w:tcW w:w="8563" w:type="dxa"/>
          </w:tcPr>
          <w:p w14:paraId="30801135" w14:textId="77777777" w:rsidR="008B7368" w:rsidRDefault="008637A8">
            <w:pPr>
              <w:pStyle w:val="TableParagraph"/>
              <w:spacing w:line="265" w:lineRule="exact"/>
              <w:ind w:left="107"/>
              <w:rPr>
                <w:sz w:val="24"/>
              </w:rPr>
            </w:pPr>
            <w:r>
              <w:rPr>
                <w:sz w:val="24"/>
              </w:rPr>
              <w:t>Приточно-вытяжная</w:t>
            </w:r>
            <w:r>
              <w:rPr>
                <w:spacing w:val="-6"/>
                <w:sz w:val="24"/>
              </w:rPr>
              <w:t xml:space="preserve"> </w:t>
            </w:r>
            <w:r>
              <w:rPr>
                <w:sz w:val="24"/>
              </w:rPr>
              <w:t>вентиляционная</w:t>
            </w:r>
            <w:r>
              <w:rPr>
                <w:spacing w:val="-6"/>
                <w:sz w:val="24"/>
              </w:rPr>
              <w:t xml:space="preserve"> </w:t>
            </w:r>
            <w:r>
              <w:rPr>
                <w:sz w:val="24"/>
              </w:rPr>
              <w:t>система</w:t>
            </w:r>
          </w:p>
        </w:tc>
      </w:tr>
      <w:tr w:rsidR="008B7368" w14:paraId="5F579CEA" w14:textId="77777777">
        <w:trPr>
          <w:trHeight w:val="316"/>
        </w:trPr>
        <w:tc>
          <w:tcPr>
            <w:tcW w:w="617" w:type="dxa"/>
          </w:tcPr>
          <w:p w14:paraId="54CCA591" w14:textId="77777777" w:rsidR="008B7368" w:rsidRDefault="008637A8">
            <w:pPr>
              <w:pStyle w:val="TableParagraph"/>
              <w:spacing w:line="265" w:lineRule="exact"/>
              <w:ind w:left="186"/>
              <w:rPr>
                <w:sz w:val="24"/>
              </w:rPr>
            </w:pPr>
            <w:r>
              <w:rPr>
                <w:sz w:val="24"/>
              </w:rPr>
              <w:t>10</w:t>
            </w:r>
          </w:p>
        </w:tc>
        <w:tc>
          <w:tcPr>
            <w:tcW w:w="8563" w:type="dxa"/>
          </w:tcPr>
          <w:p w14:paraId="49F88D75" w14:textId="77777777" w:rsidR="008B7368" w:rsidRDefault="008637A8">
            <w:pPr>
              <w:pStyle w:val="TableParagraph"/>
              <w:spacing w:line="265" w:lineRule="exact"/>
              <w:ind w:left="107"/>
              <w:rPr>
                <w:sz w:val="24"/>
              </w:rPr>
            </w:pPr>
            <w:r>
              <w:rPr>
                <w:sz w:val="24"/>
              </w:rPr>
              <w:t>Стул</w:t>
            </w:r>
            <w:r>
              <w:rPr>
                <w:spacing w:val="-3"/>
                <w:sz w:val="24"/>
              </w:rPr>
              <w:t xml:space="preserve"> </w:t>
            </w:r>
            <w:r>
              <w:rPr>
                <w:sz w:val="24"/>
              </w:rPr>
              <w:t>для</w:t>
            </w:r>
            <w:r>
              <w:rPr>
                <w:spacing w:val="-2"/>
                <w:sz w:val="24"/>
              </w:rPr>
              <w:t xml:space="preserve"> </w:t>
            </w:r>
            <w:r>
              <w:rPr>
                <w:sz w:val="24"/>
              </w:rPr>
              <w:t>мастера</w:t>
            </w:r>
          </w:p>
        </w:tc>
      </w:tr>
      <w:tr w:rsidR="008B7368" w14:paraId="130A9894" w14:textId="77777777">
        <w:trPr>
          <w:trHeight w:val="318"/>
        </w:trPr>
        <w:tc>
          <w:tcPr>
            <w:tcW w:w="617" w:type="dxa"/>
          </w:tcPr>
          <w:p w14:paraId="3F2BADED" w14:textId="77777777" w:rsidR="008B7368" w:rsidRDefault="008637A8">
            <w:pPr>
              <w:pStyle w:val="TableParagraph"/>
              <w:spacing w:line="267" w:lineRule="exact"/>
              <w:ind w:left="186"/>
              <w:rPr>
                <w:sz w:val="24"/>
              </w:rPr>
            </w:pPr>
            <w:r>
              <w:rPr>
                <w:sz w:val="24"/>
              </w:rPr>
              <w:t>11</w:t>
            </w:r>
          </w:p>
        </w:tc>
        <w:tc>
          <w:tcPr>
            <w:tcW w:w="8563" w:type="dxa"/>
          </w:tcPr>
          <w:p w14:paraId="09BC2CAD" w14:textId="77777777" w:rsidR="008B7368" w:rsidRDefault="008637A8">
            <w:pPr>
              <w:pStyle w:val="TableParagraph"/>
              <w:spacing w:line="267" w:lineRule="exact"/>
              <w:ind w:left="107"/>
              <w:rPr>
                <w:sz w:val="24"/>
              </w:rPr>
            </w:pPr>
            <w:r>
              <w:rPr>
                <w:sz w:val="24"/>
              </w:rPr>
              <w:t>Рабочее</w:t>
            </w:r>
            <w:r>
              <w:rPr>
                <w:spacing w:val="-4"/>
                <w:sz w:val="24"/>
              </w:rPr>
              <w:t xml:space="preserve"> </w:t>
            </w:r>
            <w:r>
              <w:rPr>
                <w:sz w:val="24"/>
              </w:rPr>
              <w:t>место</w:t>
            </w:r>
            <w:r>
              <w:rPr>
                <w:spacing w:val="-2"/>
                <w:sz w:val="24"/>
              </w:rPr>
              <w:t xml:space="preserve"> </w:t>
            </w:r>
            <w:r>
              <w:rPr>
                <w:sz w:val="24"/>
              </w:rPr>
              <w:t>парикмахера</w:t>
            </w:r>
            <w:r>
              <w:rPr>
                <w:spacing w:val="-3"/>
                <w:sz w:val="24"/>
              </w:rPr>
              <w:t xml:space="preserve"> </w:t>
            </w:r>
            <w:r>
              <w:rPr>
                <w:sz w:val="24"/>
              </w:rPr>
              <w:t>с</w:t>
            </w:r>
            <w:r>
              <w:rPr>
                <w:spacing w:val="-3"/>
                <w:sz w:val="24"/>
              </w:rPr>
              <w:t xml:space="preserve"> </w:t>
            </w:r>
            <w:r>
              <w:rPr>
                <w:sz w:val="24"/>
              </w:rPr>
              <w:t>зеркалом</w:t>
            </w:r>
          </w:p>
        </w:tc>
      </w:tr>
      <w:tr w:rsidR="008B7368" w14:paraId="21594303" w14:textId="77777777">
        <w:trPr>
          <w:trHeight w:val="633"/>
        </w:trPr>
        <w:tc>
          <w:tcPr>
            <w:tcW w:w="617" w:type="dxa"/>
          </w:tcPr>
          <w:p w14:paraId="188C344B" w14:textId="77777777" w:rsidR="008B7368" w:rsidRDefault="008637A8">
            <w:pPr>
              <w:pStyle w:val="TableParagraph"/>
              <w:spacing w:line="265" w:lineRule="exact"/>
              <w:ind w:left="186"/>
              <w:rPr>
                <w:sz w:val="24"/>
              </w:rPr>
            </w:pPr>
            <w:r>
              <w:rPr>
                <w:sz w:val="24"/>
              </w:rPr>
              <w:t>12</w:t>
            </w:r>
          </w:p>
        </w:tc>
        <w:tc>
          <w:tcPr>
            <w:tcW w:w="8563" w:type="dxa"/>
          </w:tcPr>
          <w:p w14:paraId="55BEE282" w14:textId="77777777" w:rsidR="008B7368" w:rsidRDefault="008637A8">
            <w:pPr>
              <w:pStyle w:val="TableParagraph"/>
              <w:spacing w:line="265" w:lineRule="exact"/>
              <w:ind w:left="107"/>
              <w:rPr>
                <w:sz w:val="24"/>
              </w:rPr>
            </w:pPr>
            <w:r>
              <w:rPr>
                <w:sz w:val="24"/>
              </w:rPr>
              <w:t>Парикмахерское</w:t>
            </w:r>
            <w:r>
              <w:rPr>
                <w:spacing w:val="6"/>
                <w:sz w:val="24"/>
              </w:rPr>
              <w:t xml:space="preserve"> </w:t>
            </w:r>
            <w:r>
              <w:rPr>
                <w:sz w:val="24"/>
              </w:rPr>
              <w:t>кресло</w:t>
            </w:r>
            <w:r>
              <w:rPr>
                <w:spacing w:val="8"/>
                <w:sz w:val="24"/>
              </w:rPr>
              <w:t xml:space="preserve"> </w:t>
            </w:r>
            <w:r>
              <w:rPr>
                <w:sz w:val="24"/>
              </w:rPr>
              <w:t>с</w:t>
            </w:r>
            <w:r>
              <w:rPr>
                <w:spacing w:val="7"/>
                <w:sz w:val="24"/>
              </w:rPr>
              <w:t xml:space="preserve"> </w:t>
            </w:r>
            <w:r>
              <w:rPr>
                <w:sz w:val="24"/>
              </w:rPr>
              <w:t>обивкой</w:t>
            </w:r>
            <w:r>
              <w:rPr>
                <w:spacing w:val="10"/>
                <w:sz w:val="24"/>
              </w:rPr>
              <w:t xml:space="preserve"> </w:t>
            </w:r>
            <w:r>
              <w:rPr>
                <w:sz w:val="24"/>
              </w:rPr>
              <w:t>из</w:t>
            </w:r>
            <w:r>
              <w:rPr>
                <w:spacing w:val="9"/>
                <w:sz w:val="24"/>
              </w:rPr>
              <w:t xml:space="preserve"> </w:t>
            </w:r>
            <w:r>
              <w:rPr>
                <w:sz w:val="24"/>
              </w:rPr>
              <w:t>водонепроницаемых</w:t>
            </w:r>
            <w:r>
              <w:rPr>
                <w:spacing w:val="9"/>
                <w:sz w:val="24"/>
              </w:rPr>
              <w:t xml:space="preserve"> </w:t>
            </w:r>
            <w:r>
              <w:rPr>
                <w:sz w:val="24"/>
              </w:rPr>
              <w:t>материалов,</w:t>
            </w:r>
            <w:r>
              <w:rPr>
                <w:spacing w:val="8"/>
                <w:sz w:val="24"/>
              </w:rPr>
              <w:t xml:space="preserve"> </w:t>
            </w:r>
            <w:r>
              <w:rPr>
                <w:sz w:val="24"/>
              </w:rPr>
              <w:t>оборудо-</w:t>
            </w:r>
          </w:p>
          <w:p w14:paraId="17047716" w14:textId="77777777" w:rsidR="008B7368" w:rsidRDefault="008637A8">
            <w:pPr>
              <w:pStyle w:val="TableParagraph"/>
              <w:spacing w:before="41"/>
              <w:ind w:left="107"/>
              <w:rPr>
                <w:sz w:val="24"/>
              </w:rPr>
            </w:pPr>
            <w:r>
              <w:rPr>
                <w:sz w:val="24"/>
              </w:rPr>
              <w:t>ванное</w:t>
            </w:r>
            <w:r>
              <w:rPr>
                <w:spacing w:val="-5"/>
                <w:sz w:val="24"/>
              </w:rPr>
              <w:t xml:space="preserve"> </w:t>
            </w:r>
            <w:r>
              <w:rPr>
                <w:sz w:val="24"/>
              </w:rPr>
              <w:t>гидроподъемником</w:t>
            </w:r>
          </w:p>
        </w:tc>
      </w:tr>
      <w:tr w:rsidR="008B7368" w14:paraId="7B7CD722" w14:textId="77777777">
        <w:trPr>
          <w:trHeight w:val="318"/>
        </w:trPr>
        <w:tc>
          <w:tcPr>
            <w:tcW w:w="617" w:type="dxa"/>
          </w:tcPr>
          <w:p w14:paraId="786C9085" w14:textId="77777777" w:rsidR="008B7368" w:rsidRDefault="008637A8">
            <w:pPr>
              <w:pStyle w:val="TableParagraph"/>
              <w:spacing w:line="267" w:lineRule="exact"/>
              <w:ind w:left="186"/>
              <w:rPr>
                <w:sz w:val="24"/>
              </w:rPr>
            </w:pPr>
            <w:r>
              <w:rPr>
                <w:sz w:val="24"/>
              </w:rPr>
              <w:t>13</w:t>
            </w:r>
          </w:p>
        </w:tc>
        <w:tc>
          <w:tcPr>
            <w:tcW w:w="8563" w:type="dxa"/>
          </w:tcPr>
          <w:p w14:paraId="77F134A0" w14:textId="77777777" w:rsidR="008B7368" w:rsidRDefault="008637A8">
            <w:pPr>
              <w:pStyle w:val="TableParagraph"/>
              <w:spacing w:line="267" w:lineRule="exact"/>
              <w:ind w:left="107"/>
              <w:rPr>
                <w:sz w:val="24"/>
              </w:rPr>
            </w:pPr>
            <w:r>
              <w:rPr>
                <w:sz w:val="24"/>
              </w:rPr>
              <w:t>Тележка</w:t>
            </w:r>
            <w:r>
              <w:rPr>
                <w:spacing w:val="-4"/>
                <w:sz w:val="24"/>
              </w:rPr>
              <w:t xml:space="preserve"> </w:t>
            </w:r>
            <w:r>
              <w:rPr>
                <w:sz w:val="24"/>
              </w:rPr>
              <w:t>парикмахерская</w:t>
            </w:r>
            <w:r>
              <w:rPr>
                <w:spacing w:val="-2"/>
                <w:sz w:val="24"/>
              </w:rPr>
              <w:t xml:space="preserve"> </w:t>
            </w:r>
            <w:r>
              <w:rPr>
                <w:sz w:val="24"/>
              </w:rPr>
              <w:t>на</w:t>
            </w:r>
            <w:r>
              <w:rPr>
                <w:spacing w:val="-3"/>
                <w:sz w:val="24"/>
              </w:rPr>
              <w:t xml:space="preserve"> </w:t>
            </w:r>
            <w:r>
              <w:rPr>
                <w:sz w:val="24"/>
              </w:rPr>
              <w:t>колесах</w:t>
            </w:r>
          </w:p>
        </w:tc>
      </w:tr>
      <w:tr w:rsidR="008B7368" w14:paraId="2E36699D" w14:textId="77777777">
        <w:trPr>
          <w:trHeight w:val="316"/>
        </w:trPr>
        <w:tc>
          <w:tcPr>
            <w:tcW w:w="617" w:type="dxa"/>
          </w:tcPr>
          <w:p w14:paraId="7F561AAD" w14:textId="77777777" w:rsidR="008B7368" w:rsidRDefault="008637A8">
            <w:pPr>
              <w:pStyle w:val="TableParagraph"/>
              <w:spacing w:line="265" w:lineRule="exact"/>
              <w:ind w:left="186"/>
              <w:rPr>
                <w:sz w:val="24"/>
              </w:rPr>
            </w:pPr>
            <w:r>
              <w:rPr>
                <w:sz w:val="24"/>
              </w:rPr>
              <w:t>14</w:t>
            </w:r>
          </w:p>
        </w:tc>
        <w:tc>
          <w:tcPr>
            <w:tcW w:w="8563" w:type="dxa"/>
          </w:tcPr>
          <w:p w14:paraId="254A4B45" w14:textId="77777777" w:rsidR="008B7368" w:rsidRDefault="008637A8">
            <w:pPr>
              <w:pStyle w:val="TableParagraph"/>
              <w:spacing w:line="265" w:lineRule="exact"/>
              <w:ind w:left="107"/>
              <w:rPr>
                <w:sz w:val="24"/>
              </w:rPr>
            </w:pPr>
            <w:r>
              <w:rPr>
                <w:sz w:val="24"/>
              </w:rPr>
              <w:t>Весы</w:t>
            </w:r>
            <w:r>
              <w:rPr>
                <w:spacing w:val="-3"/>
                <w:sz w:val="24"/>
              </w:rPr>
              <w:t xml:space="preserve"> </w:t>
            </w:r>
            <w:r>
              <w:rPr>
                <w:sz w:val="24"/>
              </w:rPr>
              <w:t>парикмахерские</w:t>
            </w:r>
          </w:p>
        </w:tc>
      </w:tr>
      <w:tr w:rsidR="008B7368" w14:paraId="4BD85A2C" w14:textId="77777777">
        <w:trPr>
          <w:trHeight w:val="318"/>
        </w:trPr>
        <w:tc>
          <w:tcPr>
            <w:tcW w:w="617" w:type="dxa"/>
          </w:tcPr>
          <w:p w14:paraId="787E73D0" w14:textId="77777777" w:rsidR="008B7368" w:rsidRDefault="008637A8">
            <w:pPr>
              <w:pStyle w:val="TableParagraph"/>
              <w:spacing w:line="265" w:lineRule="exact"/>
              <w:ind w:left="186"/>
              <w:rPr>
                <w:sz w:val="24"/>
              </w:rPr>
            </w:pPr>
            <w:r>
              <w:rPr>
                <w:sz w:val="24"/>
              </w:rPr>
              <w:t>15</w:t>
            </w:r>
          </w:p>
        </w:tc>
        <w:tc>
          <w:tcPr>
            <w:tcW w:w="8563" w:type="dxa"/>
          </w:tcPr>
          <w:p w14:paraId="262DF337" w14:textId="77777777" w:rsidR="008B7368" w:rsidRDefault="008637A8">
            <w:pPr>
              <w:pStyle w:val="TableParagraph"/>
              <w:spacing w:line="265" w:lineRule="exact"/>
              <w:ind w:left="107"/>
              <w:rPr>
                <w:sz w:val="24"/>
              </w:rPr>
            </w:pPr>
            <w:r>
              <w:rPr>
                <w:sz w:val="24"/>
              </w:rPr>
              <w:t>Штатив</w:t>
            </w:r>
            <w:r>
              <w:rPr>
                <w:spacing w:val="-3"/>
                <w:sz w:val="24"/>
              </w:rPr>
              <w:t xml:space="preserve"> </w:t>
            </w:r>
            <w:r>
              <w:rPr>
                <w:sz w:val="24"/>
              </w:rPr>
              <w:t>напольный</w:t>
            </w:r>
            <w:r>
              <w:rPr>
                <w:spacing w:val="-4"/>
                <w:sz w:val="24"/>
              </w:rPr>
              <w:t xml:space="preserve"> </w:t>
            </w:r>
            <w:r>
              <w:rPr>
                <w:sz w:val="24"/>
              </w:rPr>
              <w:t>для</w:t>
            </w:r>
            <w:r>
              <w:rPr>
                <w:spacing w:val="-4"/>
                <w:sz w:val="24"/>
              </w:rPr>
              <w:t xml:space="preserve"> </w:t>
            </w:r>
            <w:r>
              <w:rPr>
                <w:sz w:val="24"/>
              </w:rPr>
              <w:t>демонстрации</w:t>
            </w:r>
            <w:r>
              <w:rPr>
                <w:spacing w:val="-2"/>
                <w:sz w:val="24"/>
              </w:rPr>
              <w:t xml:space="preserve"> </w:t>
            </w:r>
            <w:r>
              <w:rPr>
                <w:sz w:val="24"/>
              </w:rPr>
              <w:t>работ</w:t>
            </w:r>
          </w:p>
        </w:tc>
      </w:tr>
    </w:tbl>
    <w:p w14:paraId="460837FB" w14:textId="77777777" w:rsidR="008B7368" w:rsidRDefault="008B7368">
      <w:pPr>
        <w:pStyle w:val="a3"/>
        <w:spacing w:before="2"/>
        <w:rPr>
          <w:b/>
          <w:sz w:val="19"/>
        </w:rPr>
      </w:pPr>
    </w:p>
    <w:p w14:paraId="44586489" w14:textId="77777777" w:rsidR="008B7368" w:rsidRDefault="008637A8">
      <w:pPr>
        <w:pStyle w:val="1"/>
        <w:spacing w:before="90"/>
        <w:ind w:left="2532" w:right="2259"/>
        <w:jc w:val="center"/>
      </w:pPr>
      <w:r>
        <w:t>Лаборатория</w:t>
      </w:r>
    </w:p>
    <w:p w14:paraId="0E15B922" w14:textId="77777777" w:rsidR="008B7368" w:rsidRDefault="008637A8">
      <w:pPr>
        <w:spacing w:before="40" w:line="276" w:lineRule="auto"/>
        <w:ind w:left="2532" w:right="2263"/>
        <w:jc w:val="center"/>
        <w:rPr>
          <w:b/>
          <w:sz w:val="24"/>
        </w:rPr>
      </w:pPr>
      <w:r>
        <w:rPr>
          <w:b/>
          <w:sz w:val="24"/>
        </w:rPr>
        <w:t>«Постижерных работ</w:t>
      </w:r>
      <w:r>
        <w:rPr>
          <w:b/>
          <w:spacing w:val="1"/>
          <w:sz w:val="24"/>
        </w:rPr>
        <w:t xml:space="preserve"> </w:t>
      </w:r>
      <w:r>
        <w:rPr>
          <w:b/>
          <w:sz w:val="24"/>
        </w:rPr>
        <w:t>и исторической прически»</w:t>
      </w:r>
      <w:r>
        <w:rPr>
          <w:b/>
          <w:spacing w:val="-57"/>
          <w:sz w:val="24"/>
        </w:rPr>
        <w:t xml:space="preserve"> </w:t>
      </w:r>
      <w:r>
        <w:rPr>
          <w:b/>
          <w:sz w:val="24"/>
        </w:rPr>
        <w:t>Основное</w:t>
      </w:r>
      <w:r>
        <w:rPr>
          <w:b/>
          <w:spacing w:val="-2"/>
          <w:sz w:val="24"/>
        </w:rPr>
        <w:t xml:space="preserve"> </w:t>
      </w:r>
      <w:r>
        <w:rPr>
          <w:b/>
          <w:sz w:val="24"/>
        </w:rPr>
        <w:t>и вспомогательное</w:t>
      </w:r>
      <w:r>
        <w:rPr>
          <w:b/>
          <w:spacing w:val="58"/>
          <w:sz w:val="24"/>
        </w:rPr>
        <w:t xml:space="preserve"> </w:t>
      </w:r>
      <w:r>
        <w:rPr>
          <w:b/>
          <w:sz w:val="24"/>
        </w:rPr>
        <w:t>оборудование</w:t>
      </w:r>
    </w:p>
    <w:p w14:paraId="726C0D43" w14:textId="77777777" w:rsidR="008B7368" w:rsidRDefault="008B7368">
      <w:pPr>
        <w:pStyle w:val="a3"/>
        <w:spacing w:before="9"/>
        <w:rPr>
          <w:b/>
          <w:sz w:val="27"/>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8563"/>
      </w:tblGrid>
      <w:tr w:rsidR="008B7368" w14:paraId="2FA1EF08" w14:textId="77777777">
        <w:trPr>
          <w:trHeight w:val="635"/>
        </w:trPr>
        <w:tc>
          <w:tcPr>
            <w:tcW w:w="617" w:type="dxa"/>
          </w:tcPr>
          <w:p w14:paraId="3645C138" w14:textId="77777777" w:rsidR="008B7368" w:rsidRDefault="008637A8">
            <w:pPr>
              <w:pStyle w:val="TableParagraph"/>
              <w:spacing w:line="270" w:lineRule="exact"/>
              <w:ind w:left="194"/>
              <w:rPr>
                <w:sz w:val="24"/>
              </w:rPr>
            </w:pPr>
            <w:r>
              <w:rPr>
                <w:sz w:val="24"/>
              </w:rPr>
              <w:t>№</w:t>
            </w:r>
          </w:p>
          <w:p w14:paraId="2D12612E" w14:textId="77777777" w:rsidR="008B7368" w:rsidRDefault="008637A8">
            <w:pPr>
              <w:pStyle w:val="TableParagraph"/>
              <w:spacing w:before="41"/>
              <w:ind w:left="146"/>
              <w:rPr>
                <w:sz w:val="24"/>
              </w:rPr>
            </w:pPr>
            <w:r>
              <w:rPr>
                <w:sz w:val="24"/>
              </w:rPr>
              <w:t>п/п</w:t>
            </w:r>
          </w:p>
        </w:tc>
        <w:tc>
          <w:tcPr>
            <w:tcW w:w="8563" w:type="dxa"/>
          </w:tcPr>
          <w:p w14:paraId="3526E167" w14:textId="77777777" w:rsidR="008B7368" w:rsidRDefault="008637A8">
            <w:pPr>
              <w:pStyle w:val="TableParagraph"/>
              <w:spacing w:line="270" w:lineRule="exact"/>
              <w:ind w:left="2766" w:right="2763"/>
              <w:jc w:val="center"/>
              <w:rPr>
                <w:sz w:val="24"/>
              </w:rPr>
            </w:pPr>
            <w:r>
              <w:rPr>
                <w:sz w:val="24"/>
              </w:rPr>
              <w:t>Наименование</w:t>
            </w:r>
            <w:r>
              <w:rPr>
                <w:spacing w:val="-6"/>
                <w:sz w:val="24"/>
              </w:rPr>
              <w:t xml:space="preserve"> </w:t>
            </w:r>
            <w:r>
              <w:rPr>
                <w:sz w:val="24"/>
              </w:rPr>
              <w:t>оборудования</w:t>
            </w:r>
          </w:p>
        </w:tc>
      </w:tr>
      <w:tr w:rsidR="008B7368" w14:paraId="1B37CC1C" w14:textId="77777777">
        <w:trPr>
          <w:trHeight w:val="316"/>
        </w:trPr>
        <w:tc>
          <w:tcPr>
            <w:tcW w:w="617" w:type="dxa"/>
          </w:tcPr>
          <w:p w14:paraId="725BCBBD" w14:textId="77777777" w:rsidR="008B7368" w:rsidRDefault="008637A8">
            <w:pPr>
              <w:pStyle w:val="TableParagraph"/>
              <w:spacing w:line="270" w:lineRule="exact"/>
              <w:ind w:left="246"/>
              <w:rPr>
                <w:sz w:val="24"/>
              </w:rPr>
            </w:pPr>
            <w:r>
              <w:rPr>
                <w:sz w:val="24"/>
              </w:rPr>
              <w:t>1</w:t>
            </w:r>
          </w:p>
        </w:tc>
        <w:tc>
          <w:tcPr>
            <w:tcW w:w="8563" w:type="dxa"/>
          </w:tcPr>
          <w:p w14:paraId="46A3F697" w14:textId="77777777" w:rsidR="008B7368" w:rsidRDefault="008637A8">
            <w:pPr>
              <w:pStyle w:val="TableParagraph"/>
              <w:spacing w:line="270" w:lineRule="exact"/>
              <w:ind w:left="107"/>
              <w:rPr>
                <w:sz w:val="24"/>
              </w:rPr>
            </w:pPr>
            <w:r>
              <w:rPr>
                <w:sz w:val="24"/>
              </w:rPr>
              <w:t>Тресбанк</w:t>
            </w:r>
          </w:p>
        </w:tc>
      </w:tr>
      <w:tr w:rsidR="008B7368" w14:paraId="4830E503" w14:textId="77777777">
        <w:trPr>
          <w:trHeight w:val="316"/>
        </w:trPr>
        <w:tc>
          <w:tcPr>
            <w:tcW w:w="617" w:type="dxa"/>
          </w:tcPr>
          <w:p w14:paraId="469E0C10" w14:textId="77777777" w:rsidR="008B7368" w:rsidRDefault="008637A8">
            <w:pPr>
              <w:pStyle w:val="TableParagraph"/>
              <w:spacing w:line="271" w:lineRule="exact"/>
              <w:ind w:left="246"/>
              <w:rPr>
                <w:sz w:val="24"/>
              </w:rPr>
            </w:pPr>
            <w:r>
              <w:rPr>
                <w:sz w:val="24"/>
              </w:rPr>
              <w:t>2</w:t>
            </w:r>
          </w:p>
        </w:tc>
        <w:tc>
          <w:tcPr>
            <w:tcW w:w="8563" w:type="dxa"/>
          </w:tcPr>
          <w:p w14:paraId="38419D00" w14:textId="77777777" w:rsidR="008B7368" w:rsidRDefault="008637A8">
            <w:pPr>
              <w:pStyle w:val="TableParagraph"/>
              <w:spacing w:line="271" w:lineRule="exact"/>
              <w:ind w:left="107"/>
              <w:rPr>
                <w:sz w:val="24"/>
              </w:rPr>
            </w:pPr>
            <w:r>
              <w:rPr>
                <w:sz w:val="24"/>
              </w:rPr>
              <w:t>Карда</w:t>
            </w:r>
            <w:r>
              <w:rPr>
                <w:spacing w:val="-2"/>
                <w:sz w:val="24"/>
              </w:rPr>
              <w:t xml:space="preserve"> </w:t>
            </w:r>
            <w:r>
              <w:rPr>
                <w:sz w:val="24"/>
              </w:rPr>
              <w:t>большая</w:t>
            </w:r>
          </w:p>
        </w:tc>
      </w:tr>
      <w:tr w:rsidR="008B7368" w14:paraId="5B33B7AE" w14:textId="77777777">
        <w:trPr>
          <w:trHeight w:val="318"/>
        </w:trPr>
        <w:tc>
          <w:tcPr>
            <w:tcW w:w="617" w:type="dxa"/>
          </w:tcPr>
          <w:p w14:paraId="16CE8008" w14:textId="77777777" w:rsidR="008B7368" w:rsidRDefault="008637A8">
            <w:pPr>
              <w:pStyle w:val="TableParagraph"/>
              <w:spacing w:line="273" w:lineRule="exact"/>
              <w:ind w:left="246"/>
              <w:rPr>
                <w:sz w:val="24"/>
              </w:rPr>
            </w:pPr>
            <w:r>
              <w:rPr>
                <w:sz w:val="24"/>
              </w:rPr>
              <w:t>3</w:t>
            </w:r>
          </w:p>
        </w:tc>
        <w:tc>
          <w:tcPr>
            <w:tcW w:w="8563" w:type="dxa"/>
          </w:tcPr>
          <w:p w14:paraId="0B126184" w14:textId="77777777" w:rsidR="008B7368" w:rsidRDefault="008637A8">
            <w:pPr>
              <w:pStyle w:val="TableParagraph"/>
              <w:spacing w:line="273" w:lineRule="exact"/>
              <w:ind w:left="107"/>
              <w:rPr>
                <w:sz w:val="24"/>
              </w:rPr>
            </w:pPr>
            <w:r>
              <w:rPr>
                <w:sz w:val="24"/>
              </w:rPr>
              <w:t>Карда</w:t>
            </w:r>
            <w:r>
              <w:rPr>
                <w:spacing w:val="-3"/>
                <w:sz w:val="24"/>
              </w:rPr>
              <w:t xml:space="preserve"> </w:t>
            </w:r>
            <w:r>
              <w:rPr>
                <w:sz w:val="24"/>
              </w:rPr>
              <w:t>малая</w:t>
            </w:r>
          </w:p>
        </w:tc>
      </w:tr>
      <w:tr w:rsidR="008B7368" w14:paraId="0FF4A3B9" w14:textId="77777777">
        <w:trPr>
          <w:trHeight w:val="316"/>
        </w:trPr>
        <w:tc>
          <w:tcPr>
            <w:tcW w:w="617" w:type="dxa"/>
          </w:tcPr>
          <w:p w14:paraId="6A1A66EC" w14:textId="77777777" w:rsidR="008B7368" w:rsidRDefault="008637A8">
            <w:pPr>
              <w:pStyle w:val="TableParagraph"/>
              <w:spacing w:line="270" w:lineRule="exact"/>
              <w:ind w:left="246"/>
              <w:rPr>
                <w:sz w:val="24"/>
              </w:rPr>
            </w:pPr>
            <w:r>
              <w:rPr>
                <w:sz w:val="24"/>
              </w:rPr>
              <w:t>4</w:t>
            </w:r>
          </w:p>
        </w:tc>
        <w:tc>
          <w:tcPr>
            <w:tcW w:w="8563" w:type="dxa"/>
          </w:tcPr>
          <w:p w14:paraId="11EB6E56" w14:textId="77777777" w:rsidR="008B7368" w:rsidRDefault="008637A8">
            <w:pPr>
              <w:pStyle w:val="TableParagraph"/>
              <w:spacing w:line="270" w:lineRule="exact"/>
              <w:ind w:left="107"/>
              <w:rPr>
                <w:sz w:val="24"/>
              </w:rPr>
            </w:pPr>
            <w:r>
              <w:rPr>
                <w:sz w:val="24"/>
              </w:rPr>
              <w:t>Облучатель</w:t>
            </w:r>
            <w:r>
              <w:rPr>
                <w:spacing w:val="-2"/>
                <w:sz w:val="24"/>
              </w:rPr>
              <w:t xml:space="preserve"> </w:t>
            </w:r>
            <w:r>
              <w:rPr>
                <w:sz w:val="24"/>
              </w:rPr>
              <w:t>-</w:t>
            </w:r>
            <w:r>
              <w:rPr>
                <w:spacing w:val="-5"/>
                <w:sz w:val="24"/>
              </w:rPr>
              <w:t xml:space="preserve"> </w:t>
            </w:r>
            <w:r>
              <w:rPr>
                <w:sz w:val="24"/>
              </w:rPr>
              <w:t>рециркулятор</w:t>
            </w:r>
            <w:r>
              <w:rPr>
                <w:spacing w:val="-4"/>
                <w:sz w:val="24"/>
              </w:rPr>
              <w:t xml:space="preserve"> </w:t>
            </w:r>
            <w:r>
              <w:rPr>
                <w:sz w:val="24"/>
              </w:rPr>
              <w:t>воздуха</w:t>
            </w:r>
            <w:r>
              <w:rPr>
                <w:spacing w:val="2"/>
                <w:sz w:val="24"/>
              </w:rPr>
              <w:t xml:space="preserve"> </w:t>
            </w:r>
            <w:r>
              <w:rPr>
                <w:sz w:val="24"/>
              </w:rPr>
              <w:t>ультрафиолетовый</w:t>
            </w:r>
            <w:r>
              <w:rPr>
                <w:spacing w:val="-4"/>
                <w:sz w:val="24"/>
              </w:rPr>
              <w:t xml:space="preserve"> </w:t>
            </w:r>
            <w:r>
              <w:rPr>
                <w:sz w:val="24"/>
              </w:rPr>
              <w:t>бактерицидный</w:t>
            </w:r>
          </w:p>
        </w:tc>
      </w:tr>
    </w:tbl>
    <w:p w14:paraId="3739B8D0" w14:textId="77777777" w:rsidR="008B7368" w:rsidRDefault="008B7368">
      <w:pPr>
        <w:pStyle w:val="a3"/>
        <w:spacing w:before="7"/>
        <w:rPr>
          <w:b/>
          <w:sz w:val="27"/>
        </w:rPr>
      </w:pPr>
    </w:p>
    <w:p w14:paraId="3C73DDC7" w14:textId="77777777" w:rsidR="008B7368" w:rsidRDefault="008637A8">
      <w:pPr>
        <w:pStyle w:val="1"/>
        <w:spacing w:before="1"/>
        <w:ind w:left="4482"/>
      </w:pPr>
      <w:r>
        <w:t>Лаборатория</w:t>
      </w:r>
    </w:p>
    <w:p w14:paraId="440FE971" w14:textId="77777777" w:rsidR="008B7368" w:rsidRDefault="008637A8">
      <w:pPr>
        <w:spacing w:before="40" w:line="276" w:lineRule="auto"/>
        <w:ind w:left="2814" w:right="1398" w:hanging="591"/>
        <w:rPr>
          <w:b/>
          <w:sz w:val="24"/>
        </w:rPr>
      </w:pPr>
      <w:r>
        <w:rPr>
          <w:b/>
          <w:sz w:val="24"/>
        </w:rPr>
        <w:t>«Моделирования и художественного оформления прически</w:t>
      </w:r>
      <w:r>
        <w:rPr>
          <w:b/>
          <w:spacing w:val="-57"/>
          <w:sz w:val="24"/>
        </w:rPr>
        <w:t xml:space="preserve"> </w:t>
      </w:r>
      <w:r>
        <w:rPr>
          <w:b/>
          <w:sz w:val="24"/>
        </w:rPr>
        <w:t>Основное</w:t>
      </w:r>
      <w:r>
        <w:rPr>
          <w:b/>
          <w:spacing w:val="-2"/>
          <w:sz w:val="24"/>
        </w:rPr>
        <w:t xml:space="preserve"> </w:t>
      </w:r>
      <w:r>
        <w:rPr>
          <w:b/>
          <w:sz w:val="24"/>
        </w:rPr>
        <w:t>и вспомогательное</w:t>
      </w:r>
      <w:r>
        <w:rPr>
          <w:b/>
          <w:spacing w:val="59"/>
          <w:sz w:val="24"/>
        </w:rPr>
        <w:t xml:space="preserve"> </w:t>
      </w:r>
      <w:r>
        <w:rPr>
          <w:b/>
          <w:sz w:val="24"/>
        </w:rPr>
        <w:t>оборудование</w:t>
      </w:r>
    </w:p>
    <w:p w14:paraId="317B7F33" w14:textId="77777777" w:rsidR="008B7368" w:rsidRDefault="008B7368">
      <w:pPr>
        <w:pStyle w:val="a3"/>
        <w:spacing w:before="9"/>
        <w:rPr>
          <w:b/>
          <w:sz w:val="27"/>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8565"/>
      </w:tblGrid>
      <w:tr w:rsidR="008B7368" w14:paraId="38F21814" w14:textId="77777777">
        <w:trPr>
          <w:trHeight w:val="633"/>
        </w:trPr>
        <w:tc>
          <w:tcPr>
            <w:tcW w:w="617" w:type="dxa"/>
          </w:tcPr>
          <w:p w14:paraId="69CB97A0" w14:textId="77777777" w:rsidR="008B7368" w:rsidRDefault="008637A8">
            <w:pPr>
              <w:pStyle w:val="TableParagraph"/>
              <w:spacing w:line="270" w:lineRule="exact"/>
              <w:ind w:left="194"/>
              <w:rPr>
                <w:sz w:val="24"/>
              </w:rPr>
            </w:pPr>
            <w:r>
              <w:rPr>
                <w:sz w:val="24"/>
              </w:rPr>
              <w:t>№</w:t>
            </w:r>
          </w:p>
          <w:p w14:paraId="4284B5A2" w14:textId="77777777" w:rsidR="008B7368" w:rsidRDefault="008637A8">
            <w:pPr>
              <w:pStyle w:val="TableParagraph"/>
              <w:spacing w:before="41"/>
              <w:ind w:left="146"/>
              <w:rPr>
                <w:sz w:val="24"/>
              </w:rPr>
            </w:pPr>
            <w:r>
              <w:rPr>
                <w:sz w:val="24"/>
              </w:rPr>
              <w:t>п/п</w:t>
            </w:r>
          </w:p>
        </w:tc>
        <w:tc>
          <w:tcPr>
            <w:tcW w:w="8565" w:type="dxa"/>
          </w:tcPr>
          <w:p w14:paraId="7838DFE4" w14:textId="77777777" w:rsidR="008B7368" w:rsidRDefault="008637A8">
            <w:pPr>
              <w:pStyle w:val="TableParagraph"/>
              <w:spacing w:line="270" w:lineRule="exact"/>
              <w:ind w:left="2768" w:right="2762"/>
              <w:jc w:val="center"/>
              <w:rPr>
                <w:sz w:val="24"/>
              </w:rPr>
            </w:pPr>
            <w:r>
              <w:rPr>
                <w:sz w:val="24"/>
              </w:rPr>
              <w:t>Наименование</w:t>
            </w:r>
            <w:r>
              <w:rPr>
                <w:spacing w:val="-6"/>
                <w:sz w:val="24"/>
              </w:rPr>
              <w:t xml:space="preserve"> </w:t>
            </w:r>
            <w:r>
              <w:rPr>
                <w:sz w:val="24"/>
              </w:rPr>
              <w:t>оборудования</w:t>
            </w:r>
          </w:p>
        </w:tc>
      </w:tr>
      <w:tr w:rsidR="008B7368" w14:paraId="0DAB6A21" w14:textId="77777777">
        <w:trPr>
          <w:trHeight w:val="348"/>
        </w:trPr>
        <w:tc>
          <w:tcPr>
            <w:tcW w:w="617" w:type="dxa"/>
          </w:tcPr>
          <w:p w14:paraId="3A92809F" w14:textId="77777777" w:rsidR="008B7368" w:rsidRDefault="008637A8">
            <w:pPr>
              <w:pStyle w:val="TableParagraph"/>
              <w:spacing w:line="271" w:lineRule="exact"/>
              <w:ind w:left="246"/>
              <w:rPr>
                <w:sz w:val="24"/>
              </w:rPr>
            </w:pPr>
            <w:r>
              <w:rPr>
                <w:sz w:val="24"/>
              </w:rPr>
              <w:t>1</w:t>
            </w:r>
          </w:p>
        </w:tc>
        <w:tc>
          <w:tcPr>
            <w:tcW w:w="8565" w:type="dxa"/>
          </w:tcPr>
          <w:p w14:paraId="215D26EF" w14:textId="77777777" w:rsidR="008B7368" w:rsidRDefault="008637A8">
            <w:pPr>
              <w:pStyle w:val="TableParagraph"/>
              <w:spacing w:line="271" w:lineRule="exact"/>
              <w:ind w:left="107"/>
              <w:rPr>
                <w:sz w:val="24"/>
              </w:rPr>
            </w:pPr>
            <w:r>
              <w:rPr>
                <w:sz w:val="24"/>
              </w:rPr>
              <w:t>Парикмахерская</w:t>
            </w:r>
            <w:r>
              <w:rPr>
                <w:spacing w:val="-2"/>
                <w:sz w:val="24"/>
              </w:rPr>
              <w:t xml:space="preserve"> </w:t>
            </w:r>
            <w:r>
              <w:rPr>
                <w:sz w:val="24"/>
              </w:rPr>
              <w:t>мойка</w:t>
            </w:r>
            <w:r>
              <w:rPr>
                <w:spacing w:val="-3"/>
                <w:sz w:val="24"/>
              </w:rPr>
              <w:t xml:space="preserve"> </w:t>
            </w:r>
            <w:r>
              <w:rPr>
                <w:sz w:val="24"/>
              </w:rPr>
              <w:t>для</w:t>
            </w:r>
            <w:r>
              <w:rPr>
                <w:spacing w:val="-2"/>
                <w:sz w:val="24"/>
              </w:rPr>
              <w:t xml:space="preserve"> </w:t>
            </w:r>
            <w:r>
              <w:rPr>
                <w:sz w:val="24"/>
              </w:rPr>
              <w:t>волос</w:t>
            </w:r>
            <w:r>
              <w:rPr>
                <w:spacing w:val="-2"/>
                <w:sz w:val="24"/>
              </w:rPr>
              <w:t xml:space="preserve"> </w:t>
            </w:r>
            <w:r>
              <w:rPr>
                <w:sz w:val="24"/>
              </w:rPr>
              <w:t>в</w:t>
            </w:r>
            <w:r>
              <w:rPr>
                <w:spacing w:val="-3"/>
                <w:sz w:val="24"/>
              </w:rPr>
              <w:t xml:space="preserve"> </w:t>
            </w:r>
            <w:r>
              <w:rPr>
                <w:sz w:val="24"/>
              </w:rPr>
              <w:t>комплекте</w:t>
            </w:r>
            <w:r>
              <w:rPr>
                <w:spacing w:val="-3"/>
                <w:sz w:val="24"/>
              </w:rPr>
              <w:t xml:space="preserve"> </w:t>
            </w:r>
            <w:r>
              <w:rPr>
                <w:sz w:val="24"/>
              </w:rPr>
              <w:t>с</w:t>
            </w:r>
            <w:r>
              <w:rPr>
                <w:spacing w:val="-2"/>
                <w:sz w:val="24"/>
              </w:rPr>
              <w:t xml:space="preserve"> </w:t>
            </w:r>
            <w:r>
              <w:rPr>
                <w:sz w:val="24"/>
              </w:rPr>
              <w:t>креслом</w:t>
            </w:r>
          </w:p>
        </w:tc>
      </w:tr>
      <w:tr w:rsidR="008B7368" w14:paraId="7D149F95" w14:textId="77777777">
        <w:trPr>
          <w:trHeight w:val="316"/>
        </w:trPr>
        <w:tc>
          <w:tcPr>
            <w:tcW w:w="617" w:type="dxa"/>
          </w:tcPr>
          <w:p w14:paraId="04133C86" w14:textId="77777777" w:rsidR="008B7368" w:rsidRDefault="008637A8">
            <w:pPr>
              <w:pStyle w:val="TableParagraph"/>
              <w:spacing w:line="270" w:lineRule="exact"/>
              <w:ind w:left="246"/>
              <w:rPr>
                <w:sz w:val="24"/>
              </w:rPr>
            </w:pPr>
            <w:r>
              <w:rPr>
                <w:sz w:val="24"/>
              </w:rPr>
              <w:t>2</w:t>
            </w:r>
          </w:p>
        </w:tc>
        <w:tc>
          <w:tcPr>
            <w:tcW w:w="8565" w:type="dxa"/>
          </w:tcPr>
          <w:p w14:paraId="71058D8F" w14:textId="77777777" w:rsidR="008B7368" w:rsidRDefault="008637A8">
            <w:pPr>
              <w:pStyle w:val="TableParagraph"/>
              <w:spacing w:line="270" w:lineRule="exact"/>
              <w:ind w:left="107"/>
              <w:rPr>
                <w:sz w:val="24"/>
              </w:rPr>
            </w:pPr>
            <w:r>
              <w:rPr>
                <w:sz w:val="24"/>
              </w:rPr>
              <w:t>Сушуар</w:t>
            </w:r>
          </w:p>
        </w:tc>
      </w:tr>
      <w:tr w:rsidR="008B7368" w14:paraId="12C4068A" w14:textId="77777777">
        <w:trPr>
          <w:trHeight w:val="318"/>
        </w:trPr>
        <w:tc>
          <w:tcPr>
            <w:tcW w:w="617" w:type="dxa"/>
          </w:tcPr>
          <w:p w14:paraId="1B3B020E" w14:textId="77777777" w:rsidR="008B7368" w:rsidRDefault="008637A8">
            <w:pPr>
              <w:pStyle w:val="TableParagraph"/>
              <w:spacing w:line="273" w:lineRule="exact"/>
              <w:ind w:left="246"/>
              <w:rPr>
                <w:sz w:val="24"/>
              </w:rPr>
            </w:pPr>
            <w:r>
              <w:rPr>
                <w:sz w:val="24"/>
              </w:rPr>
              <w:t>3</w:t>
            </w:r>
          </w:p>
        </w:tc>
        <w:tc>
          <w:tcPr>
            <w:tcW w:w="8565" w:type="dxa"/>
          </w:tcPr>
          <w:p w14:paraId="41CA8E5B" w14:textId="77777777" w:rsidR="008B7368" w:rsidRDefault="008637A8">
            <w:pPr>
              <w:pStyle w:val="TableParagraph"/>
              <w:spacing w:line="273" w:lineRule="exact"/>
              <w:ind w:left="107"/>
              <w:rPr>
                <w:sz w:val="24"/>
              </w:rPr>
            </w:pPr>
            <w:r>
              <w:rPr>
                <w:sz w:val="24"/>
              </w:rPr>
              <w:t>Климазон</w:t>
            </w:r>
          </w:p>
        </w:tc>
      </w:tr>
      <w:tr w:rsidR="008B7368" w14:paraId="1E2798A3" w14:textId="77777777">
        <w:trPr>
          <w:trHeight w:val="316"/>
        </w:trPr>
        <w:tc>
          <w:tcPr>
            <w:tcW w:w="617" w:type="dxa"/>
          </w:tcPr>
          <w:p w14:paraId="053B8892" w14:textId="77777777" w:rsidR="008B7368" w:rsidRDefault="008637A8">
            <w:pPr>
              <w:pStyle w:val="TableParagraph"/>
              <w:spacing w:line="270" w:lineRule="exact"/>
              <w:ind w:left="246"/>
              <w:rPr>
                <w:sz w:val="24"/>
              </w:rPr>
            </w:pPr>
            <w:r>
              <w:rPr>
                <w:sz w:val="24"/>
              </w:rPr>
              <w:t>4</w:t>
            </w:r>
          </w:p>
        </w:tc>
        <w:tc>
          <w:tcPr>
            <w:tcW w:w="8565" w:type="dxa"/>
          </w:tcPr>
          <w:p w14:paraId="57F2F180" w14:textId="77777777" w:rsidR="008B7368" w:rsidRDefault="008637A8">
            <w:pPr>
              <w:pStyle w:val="TableParagraph"/>
              <w:spacing w:line="270" w:lineRule="exact"/>
              <w:ind w:left="107"/>
              <w:rPr>
                <w:sz w:val="24"/>
              </w:rPr>
            </w:pPr>
            <w:r>
              <w:rPr>
                <w:sz w:val="24"/>
              </w:rPr>
              <w:t>Облучатель</w:t>
            </w:r>
            <w:r>
              <w:rPr>
                <w:spacing w:val="-3"/>
                <w:sz w:val="24"/>
              </w:rPr>
              <w:t xml:space="preserve"> </w:t>
            </w:r>
            <w:r>
              <w:rPr>
                <w:sz w:val="24"/>
              </w:rPr>
              <w:t>-</w:t>
            </w:r>
            <w:r>
              <w:rPr>
                <w:spacing w:val="-4"/>
                <w:sz w:val="24"/>
              </w:rPr>
              <w:t xml:space="preserve"> </w:t>
            </w:r>
            <w:r>
              <w:rPr>
                <w:sz w:val="24"/>
              </w:rPr>
              <w:t>рециркулятор</w:t>
            </w:r>
            <w:r>
              <w:rPr>
                <w:spacing w:val="-4"/>
                <w:sz w:val="24"/>
              </w:rPr>
              <w:t xml:space="preserve"> </w:t>
            </w:r>
            <w:r>
              <w:rPr>
                <w:sz w:val="24"/>
              </w:rPr>
              <w:t>воздуха</w:t>
            </w:r>
            <w:r>
              <w:rPr>
                <w:spacing w:val="-1"/>
                <w:sz w:val="24"/>
              </w:rPr>
              <w:t xml:space="preserve"> </w:t>
            </w:r>
            <w:r>
              <w:rPr>
                <w:sz w:val="24"/>
              </w:rPr>
              <w:t>ультрафиолетовый</w:t>
            </w:r>
            <w:r>
              <w:rPr>
                <w:spacing w:val="-4"/>
                <w:sz w:val="24"/>
              </w:rPr>
              <w:t xml:space="preserve"> </w:t>
            </w:r>
            <w:r>
              <w:rPr>
                <w:sz w:val="24"/>
              </w:rPr>
              <w:t>бактерицидный</w:t>
            </w:r>
          </w:p>
        </w:tc>
      </w:tr>
      <w:tr w:rsidR="008B7368" w14:paraId="1571E74D" w14:textId="77777777">
        <w:trPr>
          <w:trHeight w:val="318"/>
        </w:trPr>
        <w:tc>
          <w:tcPr>
            <w:tcW w:w="617" w:type="dxa"/>
          </w:tcPr>
          <w:p w14:paraId="70177696" w14:textId="77777777" w:rsidR="008B7368" w:rsidRDefault="008637A8">
            <w:pPr>
              <w:pStyle w:val="TableParagraph"/>
              <w:spacing w:line="270" w:lineRule="exact"/>
              <w:ind w:left="246"/>
              <w:rPr>
                <w:sz w:val="24"/>
              </w:rPr>
            </w:pPr>
            <w:r>
              <w:rPr>
                <w:sz w:val="24"/>
              </w:rPr>
              <w:t>5</w:t>
            </w:r>
          </w:p>
        </w:tc>
        <w:tc>
          <w:tcPr>
            <w:tcW w:w="8565" w:type="dxa"/>
          </w:tcPr>
          <w:p w14:paraId="4F2D3C5F" w14:textId="77777777" w:rsidR="008B7368" w:rsidRDefault="008637A8">
            <w:pPr>
              <w:pStyle w:val="TableParagraph"/>
              <w:spacing w:line="270" w:lineRule="exact"/>
              <w:ind w:left="107"/>
              <w:rPr>
                <w:sz w:val="24"/>
              </w:rPr>
            </w:pPr>
            <w:r>
              <w:rPr>
                <w:sz w:val="24"/>
              </w:rPr>
              <w:t>Ультрафиолетовая</w:t>
            </w:r>
            <w:r>
              <w:rPr>
                <w:spacing w:val="-3"/>
                <w:sz w:val="24"/>
              </w:rPr>
              <w:t xml:space="preserve"> </w:t>
            </w:r>
            <w:r>
              <w:rPr>
                <w:sz w:val="24"/>
              </w:rPr>
              <w:t>камера</w:t>
            </w:r>
            <w:r>
              <w:rPr>
                <w:spacing w:val="-4"/>
                <w:sz w:val="24"/>
              </w:rPr>
              <w:t xml:space="preserve"> </w:t>
            </w:r>
            <w:r>
              <w:rPr>
                <w:sz w:val="24"/>
              </w:rPr>
              <w:t>для</w:t>
            </w:r>
            <w:r>
              <w:rPr>
                <w:spacing w:val="-3"/>
                <w:sz w:val="24"/>
              </w:rPr>
              <w:t xml:space="preserve"> </w:t>
            </w:r>
            <w:r>
              <w:rPr>
                <w:sz w:val="24"/>
              </w:rPr>
              <w:t>обработки</w:t>
            </w:r>
            <w:r>
              <w:rPr>
                <w:spacing w:val="-3"/>
                <w:sz w:val="24"/>
              </w:rPr>
              <w:t xml:space="preserve"> </w:t>
            </w:r>
            <w:r>
              <w:rPr>
                <w:sz w:val="24"/>
              </w:rPr>
              <w:t>для</w:t>
            </w:r>
            <w:r>
              <w:rPr>
                <w:spacing w:val="-5"/>
                <w:sz w:val="24"/>
              </w:rPr>
              <w:t xml:space="preserve"> </w:t>
            </w:r>
            <w:r>
              <w:rPr>
                <w:sz w:val="24"/>
              </w:rPr>
              <w:t>парикмахерского</w:t>
            </w:r>
            <w:r>
              <w:rPr>
                <w:spacing w:val="-3"/>
                <w:sz w:val="24"/>
              </w:rPr>
              <w:t xml:space="preserve"> </w:t>
            </w:r>
            <w:r>
              <w:rPr>
                <w:sz w:val="24"/>
              </w:rPr>
              <w:t>инструмента</w:t>
            </w:r>
          </w:p>
        </w:tc>
      </w:tr>
      <w:tr w:rsidR="008B7368" w14:paraId="5C17A4BD" w14:textId="77777777">
        <w:trPr>
          <w:trHeight w:val="316"/>
        </w:trPr>
        <w:tc>
          <w:tcPr>
            <w:tcW w:w="617" w:type="dxa"/>
          </w:tcPr>
          <w:p w14:paraId="4DC31FD5" w14:textId="77777777" w:rsidR="008B7368" w:rsidRDefault="008637A8">
            <w:pPr>
              <w:pStyle w:val="TableParagraph"/>
              <w:spacing w:line="270" w:lineRule="exact"/>
              <w:ind w:left="246"/>
              <w:rPr>
                <w:sz w:val="24"/>
              </w:rPr>
            </w:pPr>
            <w:r>
              <w:rPr>
                <w:sz w:val="24"/>
              </w:rPr>
              <w:t>6</w:t>
            </w:r>
          </w:p>
        </w:tc>
        <w:tc>
          <w:tcPr>
            <w:tcW w:w="8565" w:type="dxa"/>
          </w:tcPr>
          <w:p w14:paraId="51A90452" w14:textId="77777777" w:rsidR="008B7368" w:rsidRDefault="008637A8">
            <w:pPr>
              <w:pStyle w:val="TableParagraph"/>
              <w:spacing w:line="270" w:lineRule="exact"/>
              <w:ind w:left="107"/>
              <w:rPr>
                <w:sz w:val="24"/>
              </w:rPr>
            </w:pPr>
            <w:r>
              <w:rPr>
                <w:sz w:val="24"/>
              </w:rPr>
              <w:t>Стул</w:t>
            </w:r>
            <w:r>
              <w:rPr>
                <w:spacing w:val="-3"/>
                <w:sz w:val="24"/>
              </w:rPr>
              <w:t xml:space="preserve"> </w:t>
            </w:r>
            <w:r>
              <w:rPr>
                <w:sz w:val="24"/>
              </w:rPr>
              <w:t>для</w:t>
            </w:r>
            <w:r>
              <w:rPr>
                <w:spacing w:val="-2"/>
                <w:sz w:val="24"/>
              </w:rPr>
              <w:t xml:space="preserve"> </w:t>
            </w:r>
            <w:r>
              <w:rPr>
                <w:sz w:val="24"/>
              </w:rPr>
              <w:t>мастера</w:t>
            </w:r>
          </w:p>
        </w:tc>
      </w:tr>
      <w:tr w:rsidR="008B7368" w14:paraId="57F6CD3A" w14:textId="77777777">
        <w:trPr>
          <w:trHeight w:val="316"/>
        </w:trPr>
        <w:tc>
          <w:tcPr>
            <w:tcW w:w="617" w:type="dxa"/>
          </w:tcPr>
          <w:p w14:paraId="1217D688" w14:textId="77777777" w:rsidR="008B7368" w:rsidRDefault="008637A8">
            <w:pPr>
              <w:pStyle w:val="TableParagraph"/>
              <w:spacing w:line="270" w:lineRule="exact"/>
              <w:ind w:left="246"/>
              <w:rPr>
                <w:sz w:val="24"/>
              </w:rPr>
            </w:pPr>
            <w:r>
              <w:rPr>
                <w:sz w:val="24"/>
              </w:rPr>
              <w:t>7</w:t>
            </w:r>
          </w:p>
        </w:tc>
        <w:tc>
          <w:tcPr>
            <w:tcW w:w="8565" w:type="dxa"/>
          </w:tcPr>
          <w:p w14:paraId="378DDA27" w14:textId="77777777" w:rsidR="008B7368" w:rsidRDefault="008637A8">
            <w:pPr>
              <w:pStyle w:val="TableParagraph"/>
              <w:spacing w:line="270" w:lineRule="exact"/>
              <w:ind w:left="107"/>
              <w:rPr>
                <w:sz w:val="24"/>
              </w:rPr>
            </w:pPr>
            <w:r>
              <w:rPr>
                <w:sz w:val="24"/>
              </w:rPr>
              <w:t>Рабочее</w:t>
            </w:r>
            <w:r>
              <w:rPr>
                <w:spacing w:val="-4"/>
                <w:sz w:val="24"/>
              </w:rPr>
              <w:t xml:space="preserve"> </w:t>
            </w:r>
            <w:r>
              <w:rPr>
                <w:sz w:val="24"/>
              </w:rPr>
              <w:t>место</w:t>
            </w:r>
            <w:r>
              <w:rPr>
                <w:spacing w:val="-2"/>
                <w:sz w:val="24"/>
              </w:rPr>
              <w:t xml:space="preserve"> </w:t>
            </w:r>
            <w:r>
              <w:rPr>
                <w:sz w:val="24"/>
              </w:rPr>
              <w:t>парикмахера</w:t>
            </w:r>
            <w:r>
              <w:rPr>
                <w:spacing w:val="-3"/>
                <w:sz w:val="24"/>
              </w:rPr>
              <w:t xml:space="preserve"> </w:t>
            </w:r>
            <w:r>
              <w:rPr>
                <w:sz w:val="24"/>
              </w:rPr>
              <w:t>с</w:t>
            </w:r>
            <w:r>
              <w:rPr>
                <w:spacing w:val="-3"/>
                <w:sz w:val="24"/>
              </w:rPr>
              <w:t xml:space="preserve"> </w:t>
            </w:r>
            <w:r>
              <w:rPr>
                <w:sz w:val="24"/>
              </w:rPr>
              <w:t>зеркалом</w:t>
            </w:r>
          </w:p>
        </w:tc>
      </w:tr>
      <w:tr w:rsidR="008B7368" w14:paraId="18E18229" w14:textId="77777777">
        <w:trPr>
          <w:trHeight w:val="635"/>
        </w:trPr>
        <w:tc>
          <w:tcPr>
            <w:tcW w:w="617" w:type="dxa"/>
          </w:tcPr>
          <w:p w14:paraId="322C19B7" w14:textId="77777777" w:rsidR="008B7368" w:rsidRDefault="008637A8">
            <w:pPr>
              <w:pStyle w:val="TableParagraph"/>
              <w:spacing w:line="273" w:lineRule="exact"/>
              <w:ind w:left="246"/>
              <w:rPr>
                <w:sz w:val="24"/>
              </w:rPr>
            </w:pPr>
            <w:r>
              <w:rPr>
                <w:sz w:val="24"/>
              </w:rPr>
              <w:t>8</w:t>
            </w:r>
          </w:p>
        </w:tc>
        <w:tc>
          <w:tcPr>
            <w:tcW w:w="8565" w:type="dxa"/>
          </w:tcPr>
          <w:p w14:paraId="60E34DAE" w14:textId="77777777" w:rsidR="008B7368" w:rsidRDefault="008637A8">
            <w:pPr>
              <w:pStyle w:val="TableParagraph"/>
              <w:spacing w:line="273" w:lineRule="exact"/>
              <w:ind w:left="107"/>
              <w:rPr>
                <w:sz w:val="24"/>
              </w:rPr>
            </w:pPr>
            <w:r>
              <w:rPr>
                <w:sz w:val="24"/>
              </w:rPr>
              <w:t>Парикмахерское</w:t>
            </w:r>
            <w:r>
              <w:rPr>
                <w:spacing w:val="7"/>
                <w:sz w:val="24"/>
              </w:rPr>
              <w:t xml:space="preserve"> </w:t>
            </w:r>
            <w:r>
              <w:rPr>
                <w:sz w:val="24"/>
              </w:rPr>
              <w:t>кресло</w:t>
            </w:r>
            <w:r>
              <w:rPr>
                <w:spacing w:val="8"/>
                <w:sz w:val="24"/>
              </w:rPr>
              <w:t xml:space="preserve"> </w:t>
            </w:r>
            <w:r>
              <w:rPr>
                <w:sz w:val="24"/>
              </w:rPr>
              <w:t>с</w:t>
            </w:r>
            <w:r>
              <w:rPr>
                <w:spacing w:val="7"/>
                <w:sz w:val="24"/>
              </w:rPr>
              <w:t xml:space="preserve"> </w:t>
            </w:r>
            <w:r>
              <w:rPr>
                <w:sz w:val="24"/>
              </w:rPr>
              <w:t>обивкой</w:t>
            </w:r>
            <w:r>
              <w:rPr>
                <w:spacing w:val="9"/>
                <w:sz w:val="24"/>
              </w:rPr>
              <w:t xml:space="preserve"> </w:t>
            </w:r>
            <w:r>
              <w:rPr>
                <w:sz w:val="24"/>
              </w:rPr>
              <w:t>из</w:t>
            </w:r>
            <w:r>
              <w:rPr>
                <w:spacing w:val="9"/>
                <w:sz w:val="24"/>
              </w:rPr>
              <w:t xml:space="preserve"> </w:t>
            </w:r>
            <w:r>
              <w:rPr>
                <w:sz w:val="24"/>
              </w:rPr>
              <w:t>водонепроницаемых</w:t>
            </w:r>
            <w:r>
              <w:rPr>
                <w:spacing w:val="17"/>
                <w:sz w:val="24"/>
              </w:rPr>
              <w:t xml:space="preserve"> </w:t>
            </w:r>
            <w:r>
              <w:rPr>
                <w:sz w:val="24"/>
              </w:rPr>
              <w:t>материалов,</w:t>
            </w:r>
            <w:r>
              <w:rPr>
                <w:spacing w:val="8"/>
                <w:sz w:val="24"/>
              </w:rPr>
              <w:t xml:space="preserve"> </w:t>
            </w:r>
            <w:r>
              <w:rPr>
                <w:sz w:val="24"/>
              </w:rPr>
              <w:t>оборудо-</w:t>
            </w:r>
          </w:p>
          <w:p w14:paraId="0B280200" w14:textId="77777777" w:rsidR="008B7368" w:rsidRDefault="008637A8">
            <w:pPr>
              <w:pStyle w:val="TableParagraph"/>
              <w:spacing w:before="41"/>
              <w:ind w:left="107"/>
              <w:rPr>
                <w:sz w:val="24"/>
              </w:rPr>
            </w:pPr>
            <w:r>
              <w:rPr>
                <w:sz w:val="24"/>
              </w:rPr>
              <w:t>ванное</w:t>
            </w:r>
            <w:r>
              <w:rPr>
                <w:spacing w:val="-5"/>
                <w:sz w:val="24"/>
              </w:rPr>
              <w:t xml:space="preserve"> </w:t>
            </w:r>
            <w:r>
              <w:rPr>
                <w:sz w:val="24"/>
              </w:rPr>
              <w:t>гидроподъемником</w:t>
            </w:r>
          </w:p>
        </w:tc>
      </w:tr>
      <w:tr w:rsidR="008B7368" w14:paraId="71F026F2" w14:textId="77777777">
        <w:trPr>
          <w:trHeight w:val="316"/>
        </w:trPr>
        <w:tc>
          <w:tcPr>
            <w:tcW w:w="617" w:type="dxa"/>
          </w:tcPr>
          <w:p w14:paraId="1E4B0F4D" w14:textId="77777777" w:rsidR="008B7368" w:rsidRDefault="008637A8">
            <w:pPr>
              <w:pStyle w:val="TableParagraph"/>
              <w:spacing w:line="270" w:lineRule="exact"/>
              <w:ind w:left="246"/>
              <w:rPr>
                <w:sz w:val="24"/>
              </w:rPr>
            </w:pPr>
            <w:r>
              <w:rPr>
                <w:sz w:val="24"/>
              </w:rPr>
              <w:t>9</w:t>
            </w:r>
          </w:p>
        </w:tc>
        <w:tc>
          <w:tcPr>
            <w:tcW w:w="8565" w:type="dxa"/>
          </w:tcPr>
          <w:p w14:paraId="4096BD7C" w14:textId="77777777" w:rsidR="008B7368" w:rsidRDefault="008637A8">
            <w:pPr>
              <w:pStyle w:val="TableParagraph"/>
              <w:spacing w:line="270" w:lineRule="exact"/>
              <w:ind w:left="107"/>
              <w:rPr>
                <w:sz w:val="24"/>
              </w:rPr>
            </w:pPr>
            <w:r>
              <w:rPr>
                <w:sz w:val="24"/>
              </w:rPr>
              <w:t>Тележка</w:t>
            </w:r>
            <w:r>
              <w:rPr>
                <w:spacing w:val="-4"/>
                <w:sz w:val="24"/>
              </w:rPr>
              <w:t xml:space="preserve"> </w:t>
            </w:r>
            <w:r>
              <w:rPr>
                <w:sz w:val="24"/>
              </w:rPr>
              <w:t>парикмахерская</w:t>
            </w:r>
            <w:r>
              <w:rPr>
                <w:spacing w:val="-2"/>
                <w:sz w:val="24"/>
              </w:rPr>
              <w:t xml:space="preserve"> </w:t>
            </w:r>
            <w:r>
              <w:rPr>
                <w:sz w:val="24"/>
              </w:rPr>
              <w:t>на</w:t>
            </w:r>
            <w:r>
              <w:rPr>
                <w:spacing w:val="-3"/>
                <w:sz w:val="24"/>
              </w:rPr>
              <w:t xml:space="preserve"> </w:t>
            </w:r>
            <w:r>
              <w:rPr>
                <w:sz w:val="24"/>
              </w:rPr>
              <w:t>колесах</w:t>
            </w:r>
          </w:p>
        </w:tc>
      </w:tr>
      <w:tr w:rsidR="008B7368" w14:paraId="0D8DE3AA" w14:textId="77777777">
        <w:trPr>
          <w:trHeight w:val="318"/>
        </w:trPr>
        <w:tc>
          <w:tcPr>
            <w:tcW w:w="617" w:type="dxa"/>
          </w:tcPr>
          <w:p w14:paraId="2512F725" w14:textId="77777777" w:rsidR="008B7368" w:rsidRDefault="008637A8">
            <w:pPr>
              <w:pStyle w:val="TableParagraph"/>
              <w:spacing w:line="273" w:lineRule="exact"/>
              <w:ind w:left="186"/>
              <w:rPr>
                <w:sz w:val="24"/>
              </w:rPr>
            </w:pPr>
            <w:r>
              <w:rPr>
                <w:sz w:val="24"/>
              </w:rPr>
              <w:t>10</w:t>
            </w:r>
          </w:p>
        </w:tc>
        <w:tc>
          <w:tcPr>
            <w:tcW w:w="8565" w:type="dxa"/>
          </w:tcPr>
          <w:p w14:paraId="63A00933" w14:textId="77777777" w:rsidR="008B7368" w:rsidRDefault="008637A8">
            <w:pPr>
              <w:pStyle w:val="TableParagraph"/>
              <w:spacing w:line="273" w:lineRule="exact"/>
              <w:ind w:left="107"/>
              <w:rPr>
                <w:sz w:val="24"/>
              </w:rPr>
            </w:pPr>
            <w:r>
              <w:rPr>
                <w:sz w:val="24"/>
              </w:rPr>
              <w:t>Весы</w:t>
            </w:r>
            <w:r>
              <w:rPr>
                <w:spacing w:val="-3"/>
                <w:sz w:val="24"/>
              </w:rPr>
              <w:t xml:space="preserve"> </w:t>
            </w:r>
            <w:r>
              <w:rPr>
                <w:sz w:val="24"/>
              </w:rPr>
              <w:t>парикмахерские</w:t>
            </w:r>
          </w:p>
        </w:tc>
      </w:tr>
      <w:tr w:rsidR="008B7368" w14:paraId="568883D4" w14:textId="77777777">
        <w:trPr>
          <w:trHeight w:val="316"/>
        </w:trPr>
        <w:tc>
          <w:tcPr>
            <w:tcW w:w="617" w:type="dxa"/>
          </w:tcPr>
          <w:p w14:paraId="1763A715" w14:textId="77777777" w:rsidR="008B7368" w:rsidRDefault="008637A8">
            <w:pPr>
              <w:pStyle w:val="TableParagraph"/>
              <w:spacing w:line="270" w:lineRule="exact"/>
              <w:ind w:left="186"/>
              <w:rPr>
                <w:sz w:val="24"/>
              </w:rPr>
            </w:pPr>
            <w:r>
              <w:rPr>
                <w:sz w:val="24"/>
              </w:rPr>
              <w:t>11</w:t>
            </w:r>
          </w:p>
        </w:tc>
        <w:tc>
          <w:tcPr>
            <w:tcW w:w="8565" w:type="dxa"/>
          </w:tcPr>
          <w:p w14:paraId="650D9E8D" w14:textId="77777777" w:rsidR="008B7368" w:rsidRDefault="008637A8">
            <w:pPr>
              <w:pStyle w:val="TableParagraph"/>
              <w:spacing w:line="270" w:lineRule="exact"/>
              <w:ind w:left="107"/>
              <w:rPr>
                <w:sz w:val="24"/>
              </w:rPr>
            </w:pPr>
            <w:r>
              <w:rPr>
                <w:sz w:val="24"/>
              </w:rPr>
              <w:t>Штатив</w:t>
            </w:r>
            <w:r>
              <w:rPr>
                <w:spacing w:val="-4"/>
                <w:sz w:val="24"/>
              </w:rPr>
              <w:t xml:space="preserve"> </w:t>
            </w:r>
            <w:r>
              <w:rPr>
                <w:sz w:val="24"/>
              </w:rPr>
              <w:t>напольный</w:t>
            </w:r>
            <w:r>
              <w:rPr>
                <w:spacing w:val="-4"/>
                <w:sz w:val="24"/>
              </w:rPr>
              <w:t xml:space="preserve"> </w:t>
            </w:r>
            <w:r>
              <w:rPr>
                <w:sz w:val="24"/>
              </w:rPr>
              <w:t>для</w:t>
            </w:r>
            <w:r>
              <w:rPr>
                <w:spacing w:val="-4"/>
                <w:sz w:val="24"/>
              </w:rPr>
              <w:t xml:space="preserve"> </w:t>
            </w:r>
            <w:r>
              <w:rPr>
                <w:sz w:val="24"/>
              </w:rPr>
              <w:t>манекена</w:t>
            </w:r>
          </w:p>
        </w:tc>
      </w:tr>
    </w:tbl>
    <w:p w14:paraId="4E36387A" w14:textId="77777777" w:rsidR="008B7368" w:rsidRDefault="008637A8" w:rsidP="00954966">
      <w:pPr>
        <w:pStyle w:val="1"/>
        <w:numPr>
          <w:ilvl w:val="3"/>
          <w:numId w:val="192"/>
        </w:numPr>
        <w:tabs>
          <w:tab w:val="left" w:pos="2010"/>
        </w:tabs>
        <w:spacing w:before="73"/>
      </w:pPr>
      <w:r>
        <w:t>Оснащение</w:t>
      </w:r>
      <w:r>
        <w:rPr>
          <w:spacing w:val="-5"/>
        </w:rPr>
        <w:t xml:space="preserve"> </w:t>
      </w:r>
      <w:r>
        <w:t>мастерских</w:t>
      </w:r>
    </w:p>
    <w:p w14:paraId="11217FB5" w14:textId="77777777" w:rsidR="008B7368" w:rsidRDefault="008B7368">
      <w:pPr>
        <w:pStyle w:val="a3"/>
        <w:spacing w:before="1"/>
        <w:rPr>
          <w:b/>
          <w:sz w:val="21"/>
        </w:rPr>
      </w:pPr>
    </w:p>
    <w:p w14:paraId="4D2CFEFF" w14:textId="77777777" w:rsidR="008B7368" w:rsidRDefault="008637A8">
      <w:pPr>
        <w:spacing w:before="1" w:line="276" w:lineRule="auto"/>
        <w:ind w:left="2814" w:right="1696" w:firstLine="175"/>
        <w:rPr>
          <w:b/>
          <w:sz w:val="24"/>
        </w:rPr>
      </w:pPr>
      <w:r>
        <w:rPr>
          <w:b/>
          <w:sz w:val="24"/>
        </w:rPr>
        <w:t>Мастерская: «Салон – парикмахерская»</w:t>
      </w:r>
      <w:r>
        <w:rPr>
          <w:b/>
          <w:spacing w:val="1"/>
          <w:sz w:val="24"/>
        </w:rPr>
        <w:t xml:space="preserve"> </w:t>
      </w:r>
      <w:r>
        <w:rPr>
          <w:b/>
          <w:sz w:val="24"/>
        </w:rPr>
        <w:t>Основное</w:t>
      </w:r>
      <w:r>
        <w:rPr>
          <w:b/>
          <w:spacing w:val="-5"/>
          <w:sz w:val="24"/>
        </w:rPr>
        <w:t xml:space="preserve"> </w:t>
      </w:r>
      <w:r>
        <w:rPr>
          <w:b/>
          <w:sz w:val="24"/>
        </w:rPr>
        <w:t>и</w:t>
      </w:r>
      <w:r>
        <w:rPr>
          <w:b/>
          <w:spacing w:val="-3"/>
          <w:sz w:val="24"/>
        </w:rPr>
        <w:t xml:space="preserve"> </w:t>
      </w:r>
      <w:r>
        <w:rPr>
          <w:b/>
          <w:sz w:val="24"/>
        </w:rPr>
        <w:t>вспомогательное</w:t>
      </w:r>
      <w:r>
        <w:rPr>
          <w:b/>
          <w:spacing w:val="53"/>
          <w:sz w:val="24"/>
        </w:rPr>
        <w:t xml:space="preserve"> </w:t>
      </w:r>
      <w:r>
        <w:rPr>
          <w:b/>
          <w:sz w:val="24"/>
        </w:rPr>
        <w:t>оборудование</w:t>
      </w:r>
    </w:p>
    <w:p w14:paraId="523F57F9" w14:textId="77777777" w:rsidR="008B7368" w:rsidRDefault="008B7368">
      <w:pPr>
        <w:pStyle w:val="a3"/>
        <w:spacing w:before="8"/>
        <w:rPr>
          <w:b/>
          <w:sz w:val="27"/>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327"/>
      </w:tblGrid>
      <w:tr w:rsidR="008B7368" w14:paraId="2D7D800A" w14:textId="77777777">
        <w:trPr>
          <w:trHeight w:val="688"/>
        </w:trPr>
        <w:tc>
          <w:tcPr>
            <w:tcW w:w="852" w:type="dxa"/>
          </w:tcPr>
          <w:p w14:paraId="631ED567" w14:textId="77777777" w:rsidR="008B7368" w:rsidRDefault="008637A8">
            <w:pPr>
              <w:pStyle w:val="TableParagraph"/>
              <w:spacing w:line="270" w:lineRule="exact"/>
              <w:ind w:left="107"/>
              <w:rPr>
                <w:sz w:val="24"/>
              </w:rPr>
            </w:pPr>
            <w:r>
              <w:rPr>
                <w:sz w:val="24"/>
              </w:rPr>
              <w:t>№</w:t>
            </w:r>
            <w:r>
              <w:rPr>
                <w:spacing w:val="-1"/>
                <w:sz w:val="24"/>
              </w:rPr>
              <w:t xml:space="preserve"> </w:t>
            </w:r>
            <w:r>
              <w:rPr>
                <w:sz w:val="24"/>
              </w:rPr>
              <w:t>п/п</w:t>
            </w:r>
          </w:p>
        </w:tc>
        <w:tc>
          <w:tcPr>
            <w:tcW w:w="8327" w:type="dxa"/>
          </w:tcPr>
          <w:p w14:paraId="30EDCA7A" w14:textId="77777777" w:rsidR="008B7368" w:rsidRDefault="008637A8">
            <w:pPr>
              <w:pStyle w:val="TableParagraph"/>
              <w:spacing w:line="270" w:lineRule="exact"/>
              <w:ind w:left="105"/>
              <w:rPr>
                <w:sz w:val="24"/>
              </w:rPr>
            </w:pPr>
            <w:r>
              <w:rPr>
                <w:sz w:val="24"/>
              </w:rPr>
              <w:t>Наименование</w:t>
            </w:r>
            <w:r>
              <w:rPr>
                <w:spacing w:val="-6"/>
                <w:sz w:val="24"/>
              </w:rPr>
              <w:t xml:space="preserve"> </w:t>
            </w:r>
            <w:r>
              <w:rPr>
                <w:sz w:val="24"/>
              </w:rPr>
              <w:t>оборудования</w:t>
            </w:r>
          </w:p>
        </w:tc>
      </w:tr>
      <w:tr w:rsidR="008B7368" w14:paraId="6D469D3F" w14:textId="77777777">
        <w:trPr>
          <w:trHeight w:val="465"/>
        </w:trPr>
        <w:tc>
          <w:tcPr>
            <w:tcW w:w="852" w:type="dxa"/>
          </w:tcPr>
          <w:p w14:paraId="42A5D1AE" w14:textId="77777777" w:rsidR="008B7368" w:rsidRDefault="008637A8">
            <w:pPr>
              <w:pStyle w:val="TableParagraph"/>
              <w:spacing w:line="273" w:lineRule="exact"/>
              <w:ind w:left="107"/>
              <w:rPr>
                <w:sz w:val="24"/>
              </w:rPr>
            </w:pPr>
            <w:r>
              <w:rPr>
                <w:sz w:val="24"/>
              </w:rPr>
              <w:t>1</w:t>
            </w:r>
          </w:p>
        </w:tc>
        <w:tc>
          <w:tcPr>
            <w:tcW w:w="8327" w:type="dxa"/>
          </w:tcPr>
          <w:p w14:paraId="6E69D614" w14:textId="77777777" w:rsidR="008B7368" w:rsidRDefault="008637A8">
            <w:pPr>
              <w:pStyle w:val="TableParagraph"/>
              <w:spacing w:line="273" w:lineRule="exact"/>
              <w:ind w:left="105"/>
              <w:rPr>
                <w:sz w:val="24"/>
              </w:rPr>
            </w:pPr>
            <w:r>
              <w:rPr>
                <w:sz w:val="24"/>
              </w:rPr>
              <w:t>Парикмахерская</w:t>
            </w:r>
            <w:r>
              <w:rPr>
                <w:spacing w:val="-2"/>
                <w:sz w:val="24"/>
              </w:rPr>
              <w:t xml:space="preserve"> </w:t>
            </w:r>
            <w:r>
              <w:rPr>
                <w:sz w:val="24"/>
              </w:rPr>
              <w:t>мойка</w:t>
            </w:r>
            <w:r>
              <w:rPr>
                <w:spacing w:val="-3"/>
                <w:sz w:val="24"/>
              </w:rPr>
              <w:t xml:space="preserve"> </w:t>
            </w:r>
            <w:r>
              <w:rPr>
                <w:sz w:val="24"/>
              </w:rPr>
              <w:t>для</w:t>
            </w:r>
            <w:r>
              <w:rPr>
                <w:spacing w:val="-2"/>
                <w:sz w:val="24"/>
              </w:rPr>
              <w:t xml:space="preserve"> </w:t>
            </w:r>
            <w:r>
              <w:rPr>
                <w:sz w:val="24"/>
              </w:rPr>
              <w:t>волос</w:t>
            </w:r>
            <w:r>
              <w:rPr>
                <w:spacing w:val="-2"/>
                <w:sz w:val="24"/>
              </w:rPr>
              <w:t xml:space="preserve"> </w:t>
            </w:r>
            <w:r>
              <w:rPr>
                <w:sz w:val="24"/>
              </w:rPr>
              <w:t>в</w:t>
            </w:r>
            <w:r>
              <w:rPr>
                <w:spacing w:val="-3"/>
                <w:sz w:val="24"/>
              </w:rPr>
              <w:t xml:space="preserve"> </w:t>
            </w:r>
            <w:r>
              <w:rPr>
                <w:sz w:val="24"/>
              </w:rPr>
              <w:t>комплекте</w:t>
            </w:r>
            <w:r>
              <w:rPr>
                <w:spacing w:val="-3"/>
                <w:sz w:val="24"/>
              </w:rPr>
              <w:t xml:space="preserve"> </w:t>
            </w:r>
            <w:r>
              <w:rPr>
                <w:sz w:val="24"/>
              </w:rPr>
              <w:t>с</w:t>
            </w:r>
            <w:r>
              <w:rPr>
                <w:spacing w:val="-2"/>
                <w:sz w:val="24"/>
              </w:rPr>
              <w:t xml:space="preserve"> </w:t>
            </w:r>
            <w:r>
              <w:rPr>
                <w:sz w:val="24"/>
              </w:rPr>
              <w:t>креслом</w:t>
            </w:r>
          </w:p>
        </w:tc>
      </w:tr>
      <w:tr w:rsidR="008B7368" w14:paraId="6A974183" w14:textId="77777777">
        <w:trPr>
          <w:trHeight w:val="318"/>
        </w:trPr>
        <w:tc>
          <w:tcPr>
            <w:tcW w:w="852" w:type="dxa"/>
          </w:tcPr>
          <w:p w14:paraId="490B6DF3" w14:textId="77777777" w:rsidR="008B7368" w:rsidRDefault="008637A8">
            <w:pPr>
              <w:pStyle w:val="TableParagraph"/>
              <w:spacing w:line="273" w:lineRule="exact"/>
              <w:ind w:left="107"/>
              <w:rPr>
                <w:sz w:val="24"/>
              </w:rPr>
            </w:pPr>
            <w:r>
              <w:rPr>
                <w:sz w:val="24"/>
              </w:rPr>
              <w:t>2</w:t>
            </w:r>
          </w:p>
        </w:tc>
        <w:tc>
          <w:tcPr>
            <w:tcW w:w="8327" w:type="dxa"/>
          </w:tcPr>
          <w:p w14:paraId="5685EB0D" w14:textId="77777777" w:rsidR="008B7368" w:rsidRDefault="008637A8">
            <w:pPr>
              <w:pStyle w:val="TableParagraph"/>
              <w:spacing w:line="273" w:lineRule="exact"/>
              <w:ind w:left="105"/>
              <w:rPr>
                <w:sz w:val="24"/>
              </w:rPr>
            </w:pPr>
            <w:r>
              <w:rPr>
                <w:sz w:val="24"/>
              </w:rPr>
              <w:t>Сушуар</w:t>
            </w:r>
          </w:p>
        </w:tc>
      </w:tr>
      <w:tr w:rsidR="008B7368" w14:paraId="733160D2" w14:textId="77777777">
        <w:trPr>
          <w:trHeight w:val="316"/>
        </w:trPr>
        <w:tc>
          <w:tcPr>
            <w:tcW w:w="852" w:type="dxa"/>
          </w:tcPr>
          <w:p w14:paraId="47B93F17" w14:textId="77777777" w:rsidR="008B7368" w:rsidRDefault="008637A8">
            <w:pPr>
              <w:pStyle w:val="TableParagraph"/>
              <w:spacing w:line="270" w:lineRule="exact"/>
              <w:ind w:left="107"/>
              <w:rPr>
                <w:sz w:val="24"/>
              </w:rPr>
            </w:pPr>
            <w:r>
              <w:rPr>
                <w:sz w:val="24"/>
              </w:rPr>
              <w:t>3</w:t>
            </w:r>
          </w:p>
        </w:tc>
        <w:tc>
          <w:tcPr>
            <w:tcW w:w="8327" w:type="dxa"/>
          </w:tcPr>
          <w:p w14:paraId="28B642E7" w14:textId="77777777" w:rsidR="008B7368" w:rsidRDefault="008637A8">
            <w:pPr>
              <w:pStyle w:val="TableParagraph"/>
              <w:spacing w:line="270" w:lineRule="exact"/>
              <w:ind w:left="105"/>
              <w:rPr>
                <w:sz w:val="24"/>
              </w:rPr>
            </w:pPr>
            <w:r>
              <w:rPr>
                <w:sz w:val="24"/>
              </w:rPr>
              <w:t>Климазон</w:t>
            </w:r>
          </w:p>
        </w:tc>
      </w:tr>
      <w:tr w:rsidR="008B7368" w14:paraId="288B3691" w14:textId="77777777">
        <w:trPr>
          <w:trHeight w:val="318"/>
        </w:trPr>
        <w:tc>
          <w:tcPr>
            <w:tcW w:w="852" w:type="dxa"/>
          </w:tcPr>
          <w:p w14:paraId="485C4E60" w14:textId="77777777" w:rsidR="008B7368" w:rsidRDefault="008637A8">
            <w:pPr>
              <w:pStyle w:val="TableParagraph"/>
              <w:spacing w:line="270" w:lineRule="exact"/>
              <w:ind w:left="107"/>
              <w:rPr>
                <w:sz w:val="24"/>
              </w:rPr>
            </w:pPr>
            <w:r>
              <w:rPr>
                <w:sz w:val="24"/>
              </w:rPr>
              <w:t>4</w:t>
            </w:r>
          </w:p>
        </w:tc>
        <w:tc>
          <w:tcPr>
            <w:tcW w:w="8327" w:type="dxa"/>
          </w:tcPr>
          <w:p w14:paraId="18379CE8" w14:textId="77777777" w:rsidR="008B7368" w:rsidRDefault="008637A8">
            <w:pPr>
              <w:pStyle w:val="TableParagraph"/>
              <w:spacing w:line="270" w:lineRule="exact"/>
              <w:ind w:left="105"/>
              <w:rPr>
                <w:sz w:val="24"/>
              </w:rPr>
            </w:pPr>
            <w:r>
              <w:rPr>
                <w:sz w:val="24"/>
              </w:rPr>
              <w:t>Вапоризатор</w:t>
            </w:r>
          </w:p>
        </w:tc>
      </w:tr>
      <w:tr w:rsidR="008B7368" w14:paraId="218D2149" w14:textId="77777777">
        <w:trPr>
          <w:trHeight w:val="316"/>
        </w:trPr>
        <w:tc>
          <w:tcPr>
            <w:tcW w:w="852" w:type="dxa"/>
          </w:tcPr>
          <w:p w14:paraId="7FB91AAF" w14:textId="77777777" w:rsidR="008B7368" w:rsidRDefault="008637A8">
            <w:pPr>
              <w:pStyle w:val="TableParagraph"/>
              <w:spacing w:line="271" w:lineRule="exact"/>
              <w:ind w:left="107"/>
              <w:rPr>
                <w:sz w:val="24"/>
              </w:rPr>
            </w:pPr>
            <w:r>
              <w:rPr>
                <w:sz w:val="24"/>
              </w:rPr>
              <w:t>5</w:t>
            </w:r>
          </w:p>
        </w:tc>
        <w:tc>
          <w:tcPr>
            <w:tcW w:w="8327" w:type="dxa"/>
          </w:tcPr>
          <w:p w14:paraId="7B41ACBF" w14:textId="77777777" w:rsidR="008B7368" w:rsidRDefault="008637A8">
            <w:pPr>
              <w:pStyle w:val="TableParagraph"/>
              <w:spacing w:line="271" w:lineRule="exact"/>
              <w:ind w:left="105"/>
              <w:rPr>
                <w:sz w:val="24"/>
              </w:rPr>
            </w:pPr>
            <w:r>
              <w:rPr>
                <w:sz w:val="24"/>
              </w:rPr>
              <w:t>Облучатель</w:t>
            </w:r>
            <w:r>
              <w:rPr>
                <w:spacing w:val="-3"/>
                <w:sz w:val="24"/>
              </w:rPr>
              <w:t xml:space="preserve"> </w:t>
            </w:r>
            <w:r>
              <w:rPr>
                <w:sz w:val="24"/>
              </w:rPr>
              <w:t>-</w:t>
            </w:r>
            <w:r>
              <w:rPr>
                <w:spacing w:val="-4"/>
                <w:sz w:val="24"/>
              </w:rPr>
              <w:t xml:space="preserve"> </w:t>
            </w:r>
            <w:r>
              <w:rPr>
                <w:sz w:val="24"/>
              </w:rPr>
              <w:t>рециркулятор</w:t>
            </w:r>
            <w:r>
              <w:rPr>
                <w:spacing w:val="-4"/>
                <w:sz w:val="24"/>
              </w:rPr>
              <w:t xml:space="preserve"> </w:t>
            </w:r>
            <w:r>
              <w:rPr>
                <w:sz w:val="24"/>
              </w:rPr>
              <w:t>воздуха</w:t>
            </w:r>
            <w:r>
              <w:rPr>
                <w:spacing w:val="-1"/>
                <w:sz w:val="24"/>
              </w:rPr>
              <w:t xml:space="preserve"> </w:t>
            </w:r>
            <w:r>
              <w:rPr>
                <w:sz w:val="24"/>
              </w:rPr>
              <w:t>ультрафиолетовый</w:t>
            </w:r>
            <w:r>
              <w:rPr>
                <w:spacing w:val="-4"/>
                <w:sz w:val="24"/>
              </w:rPr>
              <w:t xml:space="preserve"> </w:t>
            </w:r>
            <w:r>
              <w:rPr>
                <w:sz w:val="24"/>
              </w:rPr>
              <w:t>бактерицидный</w:t>
            </w:r>
          </w:p>
        </w:tc>
      </w:tr>
      <w:tr w:rsidR="008B7368" w14:paraId="75DFF6D9" w14:textId="77777777">
        <w:trPr>
          <w:trHeight w:val="316"/>
        </w:trPr>
        <w:tc>
          <w:tcPr>
            <w:tcW w:w="852" w:type="dxa"/>
          </w:tcPr>
          <w:p w14:paraId="3E42B7C6" w14:textId="77777777" w:rsidR="008B7368" w:rsidRDefault="008637A8">
            <w:pPr>
              <w:pStyle w:val="TableParagraph"/>
              <w:spacing w:line="270" w:lineRule="exact"/>
              <w:ind w:left="107"/>
              <w:rPr>
                <w:sz w:val="24"/>
              </w:rPr>
            </w:pPr>
            <w:r>
              <w:rPr>
                <w:sz w:val="24"/>
              </w:rPr>
              <w:t>6</w:t>
            </w:r>
          </w:p>
        </w:tc>
        <w:tc>
          <w:tcPr>
            <w:tcW w:w="8327" w:type="dxa"/>
          </w:tcPr>
          <w:p w14:paraId="209100FF" w14:textId="77777777" w:rsidR="008B7368" w:rsidRDefault="008637A8">
            <w:pPr>
              <w:pStyle w:val="TableParagraph"/>
              <w:spacing w:line="270" w:lineRule="exact"/>
              <w:ind w:left="105"/>
              <w:rPr>
                <w:sz w:val="24"/>
              </w:rPr>
            </w:pPr>
            <w:r>
              <w:rPr>
                <w:sz w:val="24"/>
              </w:rPr>
              <w:t>Ультрафиолетовая</w:t>
            </w:r>
            <w:r>
              <w:rPr>
                <w:spacing w:val="-3"/>
                <w:sz w:val="24"/>
              </w:rPr>
              <w:t xml:space="preserve"> </w:t>
            </w:r>
            <w:r>
              <w:rPr>
                <w:sz w:val="24"/>
              </w:rPr>
              <w:t>камера</w:t>
            </w:r>
            <w:r>
              <w:rPr>
                <w:spacing w:val="-4"/>
                <w:sz w:val="24"/>
              </w:rPr>
              <w:t xml:space="preserve"> </w:t>
            </w:r>
            <w:r>
              <w:rPr>
                <w:sz w:val="24"/>
              </w:rPr>
              <w:t>для</w:t>
            </w:r>
            <w:r>
              <w:rPr>
                <w:spacing w:val="-3"/>
                <w:sz w:val="24"/>
              </w:rPr>
              <w:t xml:space="preserve"> </w:t>
            </w:r>
            <w:r>
              <w:rPr>
                <w:sz w:val="24"/>
              </w:rPr>
              <w:t>обработки</w:t>
            </w:r>
            <w:r>
              <w:rPr>
                <w:spacing w:val="-3"/>
                <w:sz w:val="24"/>
              </w:rPr>
              <w:t xml:space="preserve"> </w:t>
            </w:r>
            <w:r>
              <w:rPr>
                <w:sz w:val="24"/>
              </w:rPr>
              <w:t>для</w:t>
            </w:r>
            <w:r>
              <w:rPr>
                <w:spacing w:val="-5"/>
                <w:sz w:val="24"/>
              </w:rPr>
              <w:t xml:space="preserve"> </w:t>
            </w:r>
            <w:r>
              <w:rPr>
                <w:sz w:val="24"/>
              </w:rPr>
              <w:t>парикмахерского</w:t>
            </w:r>
            <w:r>
              <w:rPr>
                <w:spacing w:val="1"/>
                <w:sz w:val="24"/>
              </w:rPr>
              <w:t xml:space="preserve"> </w:t>
            </w:r>
            <w:r>
              <w:rPr>
                <w:sz w:val="24"/>
              </w:rPr>
              <w:t>инструмента</w:t>
            </w:r>
          </w:p>
        </w:tc>
      </w:tr>
      <w:tr w:rsidR="008B7368" w14:paraId="1507B8A4" w14:textId="77777777">
        <w:trPr>
          <w:trHeight w:val="318"/>
        </w:trPr>
        <w:tc>
          <w:tcPr>
            <w:tcW w:w="852" w:type="dxa"/>
          </w:tcPr>
          <w:p w14:paraId="2C0DD639" w14:textId="77777777" w:rsidR="008B7368" w:rsidRDefault="008637A8">
            <w:pPr>
              <w:pStyle w:val="TableParagraph"/>
              <w:spacing w:line="273" w:lineRule="exact"/>
              <w:ind w:left="107"/>
              <w:rPr>
                <w:sz w:val="24"/>
              </w:rPr>
            </w:pPr>
            <w:r>
              <w:rPr>
                <w:sz w:val="24"/>
              </w:rPr>
              <w:t>7</w:t>
            </w:r>
          </w:p>
        </w:tc>
        <w:tc>
          <w:tcPr>
            <w:tcW w:w="8327" w:type="dxa"/>
          </w:tcPr>
          <w:p w14:paraId="29E0180F" w14:textId="77777777" w:rsidR="008B7368" w:rsidRDefault="008637A8">
            <w:pPr>
              <w:pStyle w:val="TableParagraph"/>
              <w:spacing w:line="273" w:lineRule="exact"/>
              <w:ind w:left="105"/>
              <w:rPr>
                <w:sz w:val="24"/>
              </w:rPr>
            </w:pPr>
            <w:r>
              <w:rPr>
                <w:sz w:val="24"/>
              </w:rPr>
              <w:t>Стул</w:t>
            </w:r>
            <w:r>
              <w:rPr>
                <w:spacing w:val="-3"/>
                <w:sz w:val="24"/>
              </w:rPr>
              <w:t xml:space="preserve"> </w:t>
            </w:r>
            <w:r>
              <w:rPr>
                <w:sz w:val="24"/>
              </w:rPr>
              <w:t>для</w:t>
            </w:r>
            <w:r>
              <w:rPr>
                <w:spacing w:val="-2"/>
                <w:sz w:val="24"/>
              </w:rPr>
              <w:t xml:space="preserve"> </w:t>
            </w:r>
            <w:r>
              <w:rPr>
                <w:sz w:val="24"/>
              </w:rPr>
              <w:t>мастера</w:t>
            </w:r>
          </w:p>
        </w:tc>
      </w:tr>
      <w:tr w:rsidR="008B7368" w14:paraId="15C10F57" w14:textId="77777777">
        <w:trPr>
          <w:trHeight w:val="316"/>
        </w:trPr>
        <w:tc>
          <w:tcPr>
            <w:tcW w:w="852" w:type="dxa"/>
          </w:tcPr>
          <w:p w14:paraId="6443201A" w14:textId="77777777" w:rsidR="008B7368" w:rsidRDefault="008637A8">
            <w:pPr>
              <w:pStyle w:val="TableParagraph"/>
              <w:spacing w:line="270" w:lineRule="exact"/>
              <w:ind w:left="107"/>
              <w:rPr>
                <w:sz w:val="24"/>
              </w:rPr>
            </w:pPr>
            <w:r>
              <w:rPr>
                <w:sz w:val="24"/>
              </w:rPr>
              <w:t>8</w:t>
            </w:r>
          </w:p>
        </w:tc>
        <w:tc>
          <w:tcPr>
            <w:tcW w:w="8327" w:type="dxa"/>
          </w:tcPr>
          <w:p w14:paraId="7E336BF2" w14:textId="77777777" w:rsidR="008B7368" w:rsidRDefault="008637A8">
            <w:pPr>
              <w:pStyle w:val="TableParagraph"/>
              <w:spacing w:line="270" w:lineRule="exact"/>
              <w:ind w:left="105"/>
              <w:rPr>
                <w:sz w:val="24"/>
              </w:rPr>
            </w:pPr>
            <w:r>
              <w:rPr>
                <w:sz w:val="24"/>
              </w:rPr>
              <w:t>Рабочее</w:t>
            </w:r>
            <w:r>
              <w:rPr>
                <w:spacing w:val="-4"/>
                <w:sz w:val="24"/>
              </w:rPr>
              <w:t xml:space="preserve"> </w:t>
            </w:r>
            <w:r>
              <w:rPr>
                <w:sz w:val="24"/>
              </w:rPr>
              <w:t>место</w:t>
            </w:r>
            <w:r>
              <w:rPr>
                <w:spacing w:val="-2"/>
                <w:sz w:val="24"/>
              </w:rPr>
              <w:t xml:space="preserve"> </w:t>
            </w:r>
            <w:r>
              <w:rPr>
                <w:sz w:val="24"/>
              </w:rPr>
              <w:t>парикмахера</w:t>
            </w:r>
            <w:r>
              <w:rPr>
                <w:spacing w:val="-3"/>
                <w:sz w:val="24"/>
              </w:rPr>
              <w:t xml:space="preserve"> </w:t>
            </w:r>
            <w:r>
              <w:rPr>
                <w:sz w:val="24"/>
              </w:rPr>
              <w:t>с</w:t>
            </w:r>
            <w:r>
              <w:rPr>
                <w:spacing w:val="-3"/>
                <w:sz w:val="24"/>
              </w:rPr>
              <w:t xml:space="preserve"> </w:t>
            </w:r>
            <w:r>
              <w:rPr>
                <w:sz w:val="24"/>
              </w:rPr>
              <w:t>зеркалом</w:t>
            </w:r>
          </w:p>
        </w:tc>
      </w:tr>
      <w:tr w:rsidR="008B7368" w14:paraId="085142FB" w14:textId="77777777">
        <w:trPr>
          <w:trHeight w:val="635"/>
        </w:trPr>
        <w:tc>
          <w:tcPr>
            <w:tcW w:w="852" w:type="dxa"/>
          </w:tcPr>
          <w:p w14:paraId="2A7629CA" w14:textId="77777777" w:rsidR="008B7368" w:rsidRDefault="008637A8">
            <w:pPr>
              <w:pStyle w:val="TableParagraph"/>
              <w:spacing w:line="270" w:lineRule="exact"/>
              <w:ind w:left="107"/>
              <w:rPr>
                <w:sz w:val="24"/>
              </w:rPr>
            </w:pPr>
            <w:r>
              <w:rPr>
                <w:sz w:val="24"/>
              </w:rPr>
              <w:t>9</w:t>
            </w:r>
          </w:p>
        </w:tc>
        <w:tc>
          <w:tcPr>
            <w:tcW w:w="8327" w:type="dxa"/>
          </w:tcPr>
          <w:p w14:paraId="122DF22B" w14:textId="77777777" w:rsidR="008B7368" w:rsidRDefault="008637A8">
            <w:pPr>
              <w:pStyle w:val="TableParagraph"/>
              <w:spacing w:line="270" w:lineRule="exact"/>
              <w:ind w:left="105"/>
              <w:rPr>
                <w:sz w:val="24"/>
              </w:rPr>
            </w:pPr>
            <w:r>
              <w:rPr>
                <w:sz w:val="24"/>
              </w:rPr>
              <w:t>Парикмахерское</w:t>
            </w:r>
            <w:r>
              <w:rPr>
                <w:spacing w:val="7"/>
                <w:sz w:val="24"/>
              </w:rPr>
              <w:t xml:space="preserve"> </w:t>
            </w:r>
            <w:r>
              <w:rPr>
                <w:sz w:val="24"/>
              </w:rPr>
              <w:t>кресло</w:t>
            </w:r>
            <w:r>
              <w:rPr>
                <w:spacing w:val="9"/>
                <w:sz w:val="24"/>
              </w:rPr>
              <w:t xml:space="preserve"> </w:t>
            </w:r>
            <w:r>
              <w:rPr>
                <w:sz w:val="24"/>
              </w:rPr>
              <w:t>с</w:t>
            </w:r>
            <w:r>
              <w:rPr>
                <w:spacing w:val="8"/>
                <w:sz w:val="24"/>
              </w:rPr>
              <w:t xml:space="preserve"> </w:t>
            </w:r>
            <w:r>
              <w:rPr>
                <w:sz w:val="24"/>
              </w:rPr>
              <w:t>обивкой</w:t>
            </w:r>
            <w:r>
              <w:rPr>
                <w:spacing w:val="10"/>
                <w:sz w:val="24"/>
              </w:rPr>
              <w:t xml:space="preserve"> </w:t>
            </w:r>
            <w:r>
              <w:rPr>
                <w:sz w:val="24"/>
              </w:rPr>
              <w:t>из</w:t>
            </w:r>
            <w:r>
              <w:rPr>
                <w:spacing w:val="10"/>
                <w:sz w:val="24"/>
              </w:rPr>
              <w:t xml:space="preserve"> </w:t>
            </w:r>
            <w:r>
              <w:rPr>
                <w:sz w:val="24"/>
              </w:rPr>
              <w:t>водонепроницаемых</w:t>
            </w:r>
            <w:r>
              <w:rPr>
                <w:spacing w:val="10"/>
                <w:sz w:val="24"/>
              </w:rPr>
              <w:t xml:space="preserve"> </w:t>
            </w:r>
            <w:r>
              <w:rPr>
                <w:sz w:val="24"/>
              </w:rPr>
              <w:t>материалов,</w:t>
            </w:r>
            <w:r>
              <w:rPr>
                <w:spacing w:val="9"/>
                <w:sz w:val="24"/>
              </w:rPr>
              <w:t xml:space="preserve"> </w:t>
            </w:r>
            <w:r>
              <w:rPr>
                <w:sz w:val="24"/>
              </w:rPr>
              <w:t>обору-</w:t>
            </w:r>
          </w:p>
          <w:p w14:paraId="07B00F8D" w14:textId="77777777" w:rsidR="008B7368" w:rsidRDefault="008637A8">
            <w:pPr>
              <w:pStyle w:val="TableParagraph"/>
              <w:spacing w:before="43"/>
              <w:ind w:left="105"/>
              <w:rPr>
                <w:sz w:val="24"/>
              </w:rPr>
            </w:pPr>
            <w:r>
              <w:rPr>
                <w:sz w:val="24"/>
              </w:rPr>
              <w:t>дованное</w:t>
            </w:r>
            <w:r>
              <w:rPr>
                <w:spacing w:val="-5"/>
                <w:sz w:val="24"/>
              </w:rPr>
              <w:t xml:space="preserve"> </w:t>
            </w:r>
            <w:r>
              <w:rPr>
                <w:sz w:val="24"/>
              </w:rPr>
              <w:t>гидроподъемником</w:t>
            </w:r>
          </w:p>
        </w:tc>
      </w:tr>
      <w:tr w:rsidR="008B7368" w14:paraId="2C88BD53" w14:textId="77777777">
        <w:trPr>
          <w:trHeight w:val="316"/>
        </w:trPr>
        <w:tc>
          <w:tcPr>
            <w:tcW w:w="852" w:type="dxa"/>
          </w:tcPr>
          <w:p w14:paraId="308357D9" w14:textId="77777777" w:rsidR="008B7368" w:rsidRDefault="008637A8">
            <w:pPr>
              <w:pStyle w:val="TableParagraph"/>
              <w:spacing w:line="270" w:lineRule="exact"/>
              <w:ind w:left="107"/>
              <w:rPr>
                <w:sz w:val="24"/>
              </w:rPr>
            </w:pPr>
            <w:r>
              <w:rPr>
                <w:sz w:val="24"/>
              </w:rPr>
              <w:t>10</w:t>
            </w:r>
          </w:p>
        </w:tc>
        <w:tc>
          <w:tcPr>
            <w:tcW w:w="8327" w:type="dxa"/>
          </w:tcPr>
          <w:p w14:paraId="39CDF04E" w14:textId="77777777" w:rsidR="008B7368" w:rsidRDefault="008637A8">
            <w:pPr>
              <w:pStyle w:val="TableParagraph"/>
              <w:spacing w:line="270" w:lineRule="exact"/>
              <w:ind w:left="105"/>
              <w:rPr>
                <w:sz w:val="24"/>
              </w:rPr>
            </w:pPr>
            <w:r>
              <w:rPr>
                <w:sz w:val="24"/>
              </w:rPr>
              <w:t>Тележка</w:t>
            </w:r>
            <w:r>
              <w:rPr>
                <w:spacing w:val="-4"/>
                <w:sz w:val="24"/>
              </w:rPr>
              <w:t xml:space="preserve"> </w:t>
            </w:r>
            <w:r>
              <w:rPr>
                <w:sz w:val="24"/>
              </w:rPr>
              <w:t>парикмахерская</w:t>
            </w:r>
            <w:r>
              <w:rPr>
                <w:spacing w:val="-2"/>
                <w:sz w:val="24"/>
              </w:rPr>
              <w:t xml:space="preserve"> </w:t>
            </w:r>
            <w:r>
              <w:rPr>
                <w:sz w:val="24"/>
              </w:rPr>
              <w:t>на</w:t>
            </w:r>
            <w:r>
              <w:rPr>
                <w:spacing w:val="-3"/>
                <w:sz w:val="24"/>
              </w:rPr>
              <w:t xml:space="preserve"> </w:t>
            </w:r>
            <w:r>
              <w:rPr>
                <w:sz w:val="24"/>
              </w:rPr>
              <w:t>колесах</w:t>
            </w:r>
          </w:p>
        </w:tc>
      </w:tr>
      <w:tr w:rsidR="008B7368" w14:paraId="1FE82EFF" w14:textId="77777777">
        <w:trPr>
          <w:trHeight w:val="318"/>
        </w:trPr>
        <w:tc>
          <w:tcPr>
            <w:tcW w:w="852" w:type="dxa"/>
          </w:tcPr>
          <w:p w14:paraId="14D3DC97" w14:textId="77777777" w:rsidR="008B7368" w:rsidRDefault="008637A8">
            <w:pPr>
              <w:pStyle w:val="TableParagraph"/>
              <w:spacing w:line="270" w:lineRule="exact"/>
              <w:ind w:left="107"/>
              <w:rPr>
                <w:sz w:val="24"/>
              </w:rPr>
            </w:pPr>
            <w:r>
              <w:rPr>
                <w:sz w:val="24"/>
              </w:rPr>
              <w:t>11</w:t>
            </w:r>
          </w:p>
        </w:tc>
        <w:tc>
          <w:tcPr>
            <w:tcW w:w="8327" w:type="dxa"/>
          </w:tcPr>
          <w:p w14:paraId="1EC2529E" w14:textId="77777777" w:rsidR="008B7368" w:rsidRDefault="008637A8">
            <w:pPr>
              <w:pStyle w:val="TableParagraph"/>
              <w:spacing w:line="270" w:lineRule="exact"/>
              <w:ind w:left="105"/>
              <w:rPr>
                <w:sz w:val="24"/>
              </w:rPr>
            </w:pPr>
            <w:r>
              <w:rPr>
                <w:sz w:val="24"/>
              </w:rPr>
              <w:t>Весы</w:t>
            </w:r>
            <w:r>
              <w:rPr>
                <w:spacing w:val="-3"/>
                <w:sz w:val="24"/>
              </w:rPr>
              <w:t xml:space="preserve"> </w:t>
            </w:r>
            <w:r>
              <w:rPr>
                <w:sz w:val="24"/>
              </w:rPr>
              <w:t>парикмахерские</w:t>
            </w:r>
          </w:p>
        </w:tc>
      </w:tr>
      <w:tr w:rsidR="008B7368" w14:paraId="633A4D20" w14:textId="77777777">
        <w:trPr>
          <w:trHeight w:val="316"/>
        </w:trPr>
        <w:tc>
          <w:tcPr>
            <w:tcW w:w="852" w:type="dxa"/>
          </w:tcPr>
          <w:p w14:paraId="295FBDF0" w14:textId="77777777" w:rsidR="008B7368" w:rsidRDefault="008637A8">
            <w:pPr>
              <w:pStyle w:val="TableParagraph"/>
              <w:spacing w:line="270" w:lineRule="exact"/>
              <w:ind w:left="107"/>
              <w:rPr>
                <w:sz w:val="24"/>
              </w:rPr>
            </w:pPr>
            <w:r>
              <w:rPr>
                <w:sz w:val="24"/>
              </w:rPr>
              <w:t>12</w:t>
            </w:r>
          </w:p>
        </w:tc>
        <w:tc>
          <w:tcPr>
            <w:tcW w:w="8327" w:type="dxa"/>
          </w:tcPr>
          <w:p w14:paraId="590656BC" w14:textId="77777777" w:rsidR="008B7368" w:rsidRDefault="008637A8">
            <w:pPr>
              <w:pStyle w:val="TableParagraph"/>
              <w:spacing w:line="270" w:lineRule="exact"/>
              <w:ind w:left="105"/>
              <w:rPr>
                <w:sz w:val="24"/>
              </w:rPr>
            </w:pPr>
            <w:r>
              <w:rPr>
                <w:sz w:val="24"/>
              </w:rPr>
              <w:t>Штатив</w:t>
            </w:r>
            <w:r>
              <w:rPr>
                <w:spacing w:val="-3"/>
                <w:sz w:val="24"/>
              </w:rPr>
              <w:t xml:space="preserve"> </w:t>
            </w:r>
            <w:r>
              <w:rPr>
                <w:sz w:val="24"/>
              </w:rPr>
              <w:t>для манекена</w:t>
            </w:r>
          </w:p>
        </w:tc>
      </w:tr>
    </w:tbl>
    <w:p w14:paraId="4EADB4DE" w14:textId="77777777" w:rsidR="008B7368" w:rsidRDefault="008B7368">
      <w:pPr>
        <w:pStyle w:val="a3"/>
        <w:spacing w:before="5"/>
        <w:rPr>
          <w:b/>
          <w:sz w:val="27"/>
        </w:rPr>
      </w:pPr>
    </w:p>
    <w:p w14:paraId="7900863B" w14:textId="77777777" w:rsidR="008B7368" w:rsidRDefault="008637A8" w:rsidP="00954966">
      <w:pPr>
        <w:pStyle w:val="1"/>
        <w:numPr>
          <w:ilvl w:val="3"/>
          <w:numId w:val="192"/>
        </w:numPr>
        <w:tabs>
          <w:tab w:val="left" w:pos="2010"/>
        </w:tabs>
        <w:spacing w:before="1"/>
      </w:pPr>
      <w:r>
        <w:t>Требования</w:t>
      </w:r>
      <w:r>
        <w:rPr>
          <w:spacing w:val="-3"/>
        </w:rPr>
        <w:t xml:space="preserve"> </w:t>
      </w:r>
      <w:r>
        <w:t>к</w:t>
      </w:r>
      <w:r>
        <w:rPr>
          <w:spacing w:val="-2"/>
        </w:rPr>
        <w:t xml:space="preserve"> </w:t>
      </w:r>
      <w:r>
        <w:t>оснащению</w:t>
      </w:r>
      <w:r>
        <w:rPr>
          <w:spacing w:val="-3"/>
        </w:rPr>
        <w:t xml:space="preserve"> </w:t>
      </w:r>
      <w:r>
        <w:t>баз</w:t>
      </w:r>
      <w:r>
        <w:rPr>
          <w:spacing w:val="-2"/>
        </w:rPr>
        <w:t xml:space="preserve"> </w:t>
      </w:r>
      <w:r>
        <w:t>практики</w:t>
      </w:r>
    </w:p>
    <w:p w14:paraId="242A809E" w14:textId="77777777" w:rsidR="008B7368" w:rsidRDefault="008B7368">
      <w:pPr>
        <w:pStyle w:val="a3"/>
        <w:spacing w:before="5"/>
        <w:rPr>
          <w:b/>
          <w:sz w:val="20"/>
        </w:rPr>
      </w:pPr>
    </w:p>
    <w:p w14:paraId="0D94F88E" w14:textId="77777777" w:rsidR="008B7368" w:rsidRDefault="008637A8">
      <w:pPr>
        <w:pStyle w:val="a3"/>
        <w:ind w:left="522" w:right="683" w:firstLine="707"/>
        <w:jc w:val="both"/>
      </w:pPr>
      <w:r>
        <w:t>Реализация</w:t>
      </w:r>
      <w:r>
        <w:rPr>
          <w:spacing w:val="-5"/>
        </w:rPr>
        <w:t xml:space="preserve"> </w:t>
      </w:r>
      <w:r>
        <w:t>образовательной</w:t>
      </w:r>
      <w:r>
        <w:rPr>
          <w:spacing w:val="-6"/>
        </w:rPr>
        <w:t xml:space="preserve"> </w:t>
      </w:r>
      <w:r>
        <w:t>программы</w:t>
      </w:r>
      <w:r>
        <w:rPr>
          <w:spacing w:val="-4"/>
        </w:rPr>
        <w:t xml:space="preserve"> </w:t>
      </w:r>
      <w:r>
        <w:t>предполагает</w:t>
      </w:r>
      <w:r>
        <w:rPr>
          <w:spacing w:val="-4"/>
        </w:rPr>
        <w:t xml:space="preserve"> </w:t>
      </w:r>
      <w:r>
        <w:t>обязательную</w:t>
      </w:r>
      <w:r>
        <w:rPr>
          <w:spacing w:val="-2"/>
        </w:rPr>
        <w:t xml:space="preserve"> </w:t>
      </w:r>
      <w:r>
        <w:t>учебную</w:t>
      </w:r>
      <w:r>
        <w:rPr>
          <w:spacing w:val="-5"/>
        </w:rPr>
        <w:t xml:space="preserve"> </w:t>
      </w:r>
      <w:r>
        <w:t>и</w:t>
      </w:r>
      <w:r>
        <w:rPr>
          <w:spacing w:val="-57"/>
        </w:rPr>
        <w:t xml:space="preserve"> </w:t>
      </w:r>
      <w:r>
        <w:t>производственную</w:t>
      </w:r>
      <w:r>
        <w:rPr>
          <w:spacing w:val="-1"/>
        </w:rPr>
        <w:t xml:space="preserve"> </w:t>
      </w:r>
      <w:r>
        <w:t>практику.</w:t>
      </w:r>
    </w:p>
    <w:p w14:paraId="27101A2F" w14:textId="77777777" w:rsidR="008B7368" w:rsidRDefault="008637A8" w:rsidP="00954966">
      <w:pPr>
        <w:pStyle w:val="a5"/>
        <w:numPr>
          <w:ilvl w:val="3"/>
          <w:numId w:val="193"/>
        </w:numPr>
        <w:tabs>
          <w:tab w:val="left" w:pos="1938"/>
        </w:tabs>
        <w:spacing w:before="2"/>
        <w:ind w:right="250" w:firstLine="707"/>
        <w:jc w:val="both"/>
        <w:rPr>
          <w:sz w:val="24"/>
        </w:rPr>
      </w:pPr>
      <w:r>
        <w:rPr>
          <w:sz w:val="24"/>
        </w:rPr>
        <w:t>Учебная</w:t>
      </w:r>
      <w:r>
        <w:rPr>
          <w:spacing w:val="1"/>
          <w:sz w:val="24"/>
        </w:rPr>
        <w:t xml:space="preserve"> </w:t>
      </w:r>
      <w:r>
        <w:rPr>
          <w:sz w:val="24"/>
        </w:rPr>
        <w:t>практика</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мастерских</w:t>
      </w:r>
      <w:r>
        <w:rPr>
          <w:spacing w:val="1"/>
          <w:sz w:val="24"/>
        </w:rPr>
        <w:t xml:space="preserve"> </w:t>
      </w:r>
      <w:r>
        <w:rPr>
          <w:sz w:val="24"/>
        </w:rPr>
        <w:t>профессиональной</w:t>
      </w:r>
      <w:r>
        <w:rPr>
          <w:spacing w:val="1"/>
          <w:sz w:val="24"/>
        </w:rPr>
        <w:t xml:space="preserve"> </w:t>
      </w:r>
      <w:r>
        <w:rPr>
          <w:sz w:val="24"/>
        </w:rPr>
        <w:t>образовательной организации и требует наличия оборудования, инструментов, расходных</w:t>
      </w:r>
      <w:r>
        <w:rPr>
          <w:spacing w:val="1"/>
          <w:sz w:val="24"/>
        </w:rPr>
        <w:t xml:space="preserve"> </w:t>
      </w:r>
      <w:r>
        <w:rPr>
          <w:sz w:val="24"/>
        </w:rPr>
        <w:t>материалов, обеспечивающих выполнение всех видов работ, определенных содержанием</w:t>
      </w:r>
      <w:r>
        <w:rPr>
          <w:spacing w:val="1"/>
          <w:sz w:val="24"/>
        </w:rPr>
        <w:t xml:space="preserve"> </w:t>
      </w:r>
      <w:r>
        <w:rPr>
          <w:sz w:val="24"/>
        </w:rPr>
        <w:t>ФГОС СПО, в том числе оборудования и инструментов, используемых при проведении</w:t>
      </w:r>
      <w:r>
        <w:rPr>
          <w:spacing w:val="1"/>
          <w:sz w:val="24"/>
        </w:rPr>
        <w:t xml:space="preserve"> </w:t>
      </w:r>
      <w:r>
        <w:rPr>
          <w:sz w:val="24"/>
        </w:rPr>
        <w:t>чемпионатов</w:t>
      </w:r>
      <w:r>
        <w:rPr>
          <w:spacing w:val="1"/>
          <w:sz w:val="24"/>
        </w:rPr>
        <w:t xml:space="preserve"> </w:t>
      </w:r>
      <w:r>
        <w:rPr>
          <w:sz w:val="24"/>
        </w:rPr>
        <w:t>Ворлдскиллз</w:t>
      </w:r>
      <w:r>
        <w:rPr>
          <w:spacing w:val="1"/>
          <w:sz w:val="24"/>
        </w:rPr>
        <w:t xml:space="preserve"> </w:t>
      </w:r>
      <w:r>
        <w:rPr>
          <w:sz w:val="24"/>
        </w:rPr>
        <w:t>и</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инфраструктурных</w:t>
      </w:r>
      <w:r>
        <w:rPr>
          <w:spacing w:val="1"/>
          <w:sz w:val="24"/>
        </w:rPr>
        <w:t xml:space="preserve"> </w:t>
      </w:r>
      <w:r>
        <w:rPr>
          <w:sz w:val="24"/>
        </w:rPr>
        <w:t>листах</w:t>
      </w:r>
      <w:r>
        <w:rPr>
          <w:spacing w:val="1"/>
          <w:sz w:val="24"/>
        </w:rPr>
        <w:t xml:space="preserve"> </w:t>
      </w:r>
      <w:r>
        <w:rPr>
          <w:sz w:val="24"/>
        </w:rPr>
        <w:t>конкурсной</w:t>
      </w:r>
      <w:r>
        <w:rPr>
          <w:spacing w:val="1"/>
          <w:sz w:val="24"/>
        </w:rPr>
        <w:t xml:space="preserve"> </w:t>
      </w:r>
      <w:r>
        <w:rPr>
          <w:sz w:val="24"/>
        </w:rPr>
        <w:t>документации</w:t>
      </w:r>
      <w:r>
        <w:rPr>
          <w:spacing w:val="-2"/>
          <w:sz w:val="24"/>
        </w:rPr>
        <w:t xml:space="preserve"> </w:t>
      </w:r>
      <w:r>
        <w:rPr>
          <w:sz w:val="24"/>
        </w:rPr>
        <w:t>Ворлдскиллз</w:t>
      </w:r>
      <w:r>
        <w:rPr>
          <w:spacing w:val="-2"/>
          <w:sz w:val="24"/>
        </w:rPr>
        <w:t xml:space="preserve"> </w:t>
      </w:r>
      <w:r>
        <w:rPr>
          <w:sz w:val="24"/>
        </w:rPr>
        <w:t>по</w:t>
      </w:r>
      <w:r>
        <w:rPr>
          <w:spacing w:val="-2"/>
          <w:sz w:val="24"/>
        </w:rPr>
        <w:t xml:space="preserve"> </w:t>
      </w:r>
      <w:r>
        <w:rPr>
          <w:sz w:val="24"/>
        </w:rPr>
        <w:t>компетенции</w:t>
      </w:r>
      <w:r>
        <w:rPr>
          <w:spacing w:val="-3"/>
          <w:sz w:val="24"/>
        </w:rPr>
        <w:t xml:space="preserve"> </w:t>
      </w:r>
      <w:r>
        <w:rPr>
          <w:sz w:val="24"/>
        </w:rPr>
        <w:t>WSR</w:t>
      </w:r>
      <w:r>
        <w:rPr>
          <w:spacing w:val="5"/>
          <w:sz w:val="24"/>
        </w:rPr>
        <w:t xml:space="preserve"> </w:t>
      </w:r>
      <w:r>
        <w:rPr>
          <w:sz w:val="24"/>
        </w:rPr>
        <w:t>«Парикмахерское искусство»:</w:t>
      </w:r>
    </w:p>
    <w:p w14:paraId="2FC93233" w14:textId="77777777" w:rsidR="008B7368" w:rsidRDefault="008637A8" w:rsidP="00954966">
      <w:pPr>
        <w:pStyle w:val="a5"/>
        <w:numPr>
          <w:ilvl w:val="3"/>
          <w:numId w:val="193"/>
        </w:numPr>
        <w:tabs>
          <w:tab w:val="left" w:pos="1516"/>
        </w:tabs>
        <w:spacing w:line="293" w:lineRule="exact"/>
        <w:ind w:left="1515" w:hanging="286"/>
        <w:jc w:val="both"/>
        <w:rPr>
          <w:sz w:val="24"/>
        </w:rPr>
      </w:pPr>
      <w:r>
        <w:rPr>
          <w:sz w:val="24"/>
        </w:rPr>
        <w:lastRenderedPageBreak/>
        <w:t>Парикмахерская</w:t>
      </w:r>
      <w:r>
        <w:rPr>
          <w:spacing w:val="-2"/>
          <w:sz w:val="24"/>
        </w:rPr>
        <w:t xml:space="preserve"> </w:t>
      </w:r>
      <w:r>
        <w:rPr>
          <w:sz w:val="24"/>
        </w:rPr>
        <w:t>мойка</w:t>
      </w:r>
      <w:r>
        <w:rPr>
          <w:spacing w:val="-3"/>
          <w:sz w:val="24"/>
        </w:rPr>
        <w:t xml:space="preserve"> </w:t>
      </w:r>
      <w:r>
        <w:rPr>
          <w:sz w:val="24"/>
        </w:rPr>
        <w:t>для</w:t>
      </w:r>
      <w:r>
        <w:rPr>
          <w:spacing w:val="-2"/>
          <w:sz w:val="24"/>
        </w:rPr>
        <w:t xml:space="preserve"> </w:t>
      </w:r>
      <w:r>
        <w:rPr>
          <w:sz w:val="24"/>
        </w:rPr>
        <w:t>волос</w:t>
      </w:r>
      <w:r>
        <w:rPr>
          <w:spacing w:val="-2"/>
          <w:sz w:val="24"/>
        </w:rPr>
        <w:t xml:space="preserve"> </w:t>
      </w:r>
      <w:r>
        <w:rPr>
          <w:sz w:val="24"/>
        </w:rPr>
        <w:t>в</w:t>
      </w:r>
      <w:r>
        <w:rPr>
          <w:spacing w:val="-3"/>
          <w:sz w:val="24"/>
        </w:rPr>
        <w:t xml:space="preserve"> </w:t>
      </w:r>
      <w:r>
        <w:rPr>
          <w:sz w:val="24"/>
        </w:rPr>
        <w:t>комплекте</w:t>
      </w:r>
      <w:r>
        <w:rPr>
          <w:spacing w:val="-3"/>
          <w:sz w:val="24"/>
        </w:rPr>
        <w:t xml:space="preserve"> </w:t>
      </w:r>
      <w:r>
        <w:rPr>
          <w:sz w:val="24"/>
        </w:rPr>
        <w:t>с</w:t>
      </w:r>
      <w:r>
        <w:rPr>
          <w:spacing w:val="-2"/>
          <w:sz w:val="24"/>
        </w:rPr>
        <w:t xml:space="preserve"> </w:t>
      </w:r>
      <w:r>
        <w:rPr>
          <w:sz w:val="24"/>
        </w:rPr>
        <w:t>креслом</w:t>
      </w:r>
    </w:p>
    <w:p w14:paraId="5497A00C" w14:textId="77777777" w:rsidR="008B7368" w:rsidRDefault="008637A8" w:rsidP="00954966">
      <w:pPr>
        <w:pStyle w:val="a5"/>
        <w:numPr>
          <w:ilvl w:val="3"/>
          <w:numId w:val="193"/>
        </w:numPr>
        <w:tabs>
          <w:tab w:val="left" w:pos="1516"/>
        </w:tabs>
        <w:spacing w:line="293" w:lineRule="exact"/>
        <w:ind w:left="1515" w:hanging="286"/>
        <w:rPr>
          <w:sz w:val="24"/>
        </w:rPr>
      </w:pPr>
      <w:r>
        <w:rPr>
          <w:sz w:val="24"/>
        </w:rPr>
        <w:t>Сушуар</w:t>
      </w:r>
    </w:p>
    <w:p w14:paraId="57E3DE2D" w14:textId="77777777" w:rsidR="008B7368" w:rsidRDefault="008637A8" w:rsidP="00954966">
      <w:pPr>
        <w:pStyle w:val="a5"/>
        <w:numPr>
          <w:ilvl w:val="3"/>
          <w:numId w:val="193"/>
        </w:numPr>
        <w:tabs>
          <w:tab w:val="left" w:pos="1516"/>
        </w:tabs>
        <w:spacing w:line="293" w:lineRule="exact"/>
        <w:ind w:left="1515" w:hanging="286"/>
        <w:rPr>
          <w:sz w:val="24"/>
        </w:rPr>
      </w:pPr>
      <w:r>
        <w:rPr>
          <w:sz w:val="24"/>
        </w:rPr>
        <w:t>Климазон</w:t>
      </w:r>
    </w:p>
    <w:p w14:paraId="5BCF3AD0" w14:textId="77777777" w:rsidR="008B7368" w:rsidRDefault="008637A8" w:rsidP="00954966">
      <w:pPr>
        <w:pStyle w:val="a5"/>
        <w:numPr>
          <w:ilvl w:val="3"/>
          <w:numId w:val="193"/>
        </w:numPr>
        <w:tabs>
          <w:tab w:val="left" w:pos="1516"/>
        </w:tabs>
        <w:spacing w:before="1" w:line="293" w:lineRule="exact"/>
        <w:ind w:left="1515" w:hanging="286"/>
        <w:rPr>
          <w:sz w:val="24"/>
        </w:rPr>
      </w:pPr>
      <w:r>
        <w:rPr>
          <w:sz w:val="24"/>
        </w:rPr>
        <w:t>Вапоризатор</w:t>
      </w:r>
    </w:p>
    <w:p w14:paraId="38102EEE" w14:textId="77777777" w:rsidR="008B7368" w:rsidRDefault="008637A8" w:rsidP="00954966">
      <w:pPr>
        <w:pStyle w:val="a5"/>
        <w:numPr>
          <w:ilvl w:val="3"/>
          <w:numId w:val="193"/>
        </w:numPr>
        <w:tabs>
          <w:tab w:val="left" w:pos="1516"/>
        </w:tabs>
        <w:spacing w:line="293" w:lineRule="exact"/>
        <w:ind w:left="1515" w:hanging="286"/>
        <w:rPr>
          <w:sz w:val="24"/>
        </w:rPr>
      </w:pPr>
      <w:r>
        <w:rPr>
          <w:sz w:val="24"/>
        </w:rPr>
        <w:t>Облучатель</w:t>
      </w:r>
      <w:r>
        <w:rPr>
          <w:spacing w:val="-3"/>
          <w:sz w:val="24"/>
        </w:rPr>
        <w:t xml:space="preserve"> </w:t>
      </w:r>
      <w:r>
        <w:rPr>
          <w:sz w:val="24"/>
        </w:rPr>
        <w:t>-</w:t>
      </w:r>
      <w:r>
        <w:rPr>
          <w:spacing w:val="-4"/>
          <w:sz w:val="24"/>
        </w:rPr>
        <w:t xml:space="preserve"> </w:t>
      </w:r>
      <w:r>
        <w:rPr>
          <w:sz w:val="24"/>
        </w:rPr>
        <w:t>рециркулятор</w:t>
      </w:r>
      <w:r>
        <w:rPr>
          <w:spacing w:val="-4"/>
          <w:sz w:val="24"/>
        </w:rPr>
        <w:t xml:space="preserve"> </w:t>
      </w:r>
      <w:r>
        <w:rPr>
          <w:sz w:val="24"/>
        </w:rPr>
        <w:t>воздуха</w:t>
      </w:r>
      <w:r>
        <w:rPr>
          <w:spacing w:val="-1"/>
          <w:sz w:val="24"/>
        </w:rPr>
        <w:t xml:space="preserve"> </w:t>
      </w:r>
      <w:r>
        <w:rPr>
          <w:sz w:val="24"/>
        </w:rPr>
        <w:t>ультрафиолетовый</w:t>
      </w:r>
      <w:r>
        <w:rPr>
          <w:spacing w:val="-4"/>
          <w:sz w:val="24"/>
        </w:rPr>
        <w:t xml:space="preserve"> </w:t>
      </w:r>
      <w:r>
        <w:rPr>
          <w:sz w:val="24"/>
        </w:rPr>
        <w:t>бактерицидный</w:t>
      </w:r>
    </w:p>
    <w:p w14:paraId="5FE5337B" w14:textId="77777777" w:rsidR="008B7368" w:rsidRDefault="008637A8" w:rsidP="00954966">
      <w:pPr>
        <w:pStyle w:val="a5"/>
        <w:numPr>
          <w:ilvl w:val="3"/>
          <w:numId w:val="193"/>
        </w:numPr>
        <w:tabs>
          <w:tab w:val="left" w:pos="1516"/>
        </w:tabs>
        <w:spacing w:line="293" w:lineRule="exact"/>
        <w:ind w:left="1515" w:hanging="286"/>
        <w:rPr>
          <w:sz w:val="24"/>
        </w:rPr>
      </w:pPr>
      <w:r>
        <w:rPr>
          <w:sz w:val="24"/>
        </w:rPr>
        <w:t>Ультрафиолетовая</w:t>
      </w:r>
      <w:r>
        <w:rPr>
          <w:spacing w:val="-3"/>
          <w:sz w:val="24"/>
        </w:rPr>
        <w:t xml:space="preserve"> </w:t>
      </w:r>
      <w:r>
        <w:rPr>
          <w:sz w:val="24"/>
        </w:rPr>
        <w:t>камера</w:t>
      </w:r>
      <w:r>
        <w:rPr>
          <w:spacing w:val="-4"/>
          <w:sz w:val="24"/>
        </w:rPr>
        <w:t xml:space="preserve"> </w:t>
      </w:r>
      <w:r>
        <w:rPr>
          <w:sz w:val="24"/>
        </w:rPr>
        <w:t>для</w:t>
      </w:r>
      <w:r>
        <w:rPr>
          <w:spacing w:val="-3"/>
          <w:sz w:val="24"/>
        </w:rPr>
        <w:t xml:space="preserve"> </w:t>
      </w:r>
      <w:r>
        <w:rPr>
          <w:sz w:val="24"/>
        </w:rPr>
        <w:t>обработки</w:t>
      </w:r>
      <w:r>
        <w:rPr>
          <w:spacing w:val="-3"/>
          <w:sz w:val="24"/>
        </w:rPr>
        <w:t xml:space="preserve"> </w:t>
      </w:r>
      <w:r>
        <w:rPr>
          <w:sz w:val="24"/>
        </w:rPr>
        <w:t>для</w:t>
      </w:r>
      <w:r>
        <w:rPr>
          <w:spacing w:val="-5"/>
          <w:sz w:val="24"/>
        </w:rPr>
        <w:t xml:space="preserve"> </w:t>
      </w:r>
      <w:r>
        <w:rPr>
          <w:sz w:val="24"/>
        </w:rPr>
        <w:t>парикмахерского</w:t>
      </w:r>
      <w:r>
        <w:rPr>
          <w:spacing w:val="-3"/>
          <w:sz w:val="24"/>
        </w:rPr>
        <w:t xml:space="preserve"> </w:t>
      </w:r>
      <w:r>
        <w:rPr>
          <w:sz w:val="24"/>
        </w:rPr>
        <w:t>инструмента</w:t>
      </w:r>
    </w:p>
    <w:p w14:paraId="76F4D969" w14:textId="77777777" w:rsidR="008B7368" w:rsidRDefault="008637A8" w:rsidP="00954966">
      <w:pPr>
        <w:pStyle w:val="a5"/>
        <w:numPr>
          <w:ilvl w:val="3"/>
          <w:numId w:val="193"/>
        </w:numPr>
        <w:tabs>
          <w:tab w:val="left" w:pos="1516"/>
        </w:tabs>
        <w:spacing w:line="293" w:lineRule="exact"/>
        <w:ind w:left="1515" w:hanging="286"/>
        <w:rPr>
          <w:sz w:val="24"/>
        </w:rPr>
      </w:pPr>
      <w:r>
        <w:rPr>
          <w:sz w:val="24"/>
        </w:rPr>
        <w:t>Стул</w:t>
      </w:r>
      <w:r>
        <w:rPr>
          <w:spacing w:val="-3"/>
          <w:sz w:val="24"/>
        </w:rPr>
        <w:t xml:space="preserve"> </w:t>
      </w:r>
      <w:r>
        <w:rPr>
          <w:sz w:val="24"/>
        </w:rPr>
        <w:t>для</w:t>
      </w:r>
      <w:r>
        <w:rPr>
          <w:spacing w:val="-2"/>
          <w:sz w:val="24"/>
        </w:rPr>
        <w:t xml:space="preserve"> </w:t>
      </w:r>
      <w:r>
        <w:rPr>
          <w:sz w:val="24"/>
        </w:rPr>
        <w:t>мастера</w:t>
      </w:r>
    </w:p>
    <w:p w14:paraId="2A458848" w14:textId="77777777" w:rsidR="008B7368" w:rsidRDefault="008637A8" w:rsidP="00954966">
      <w:pPr>
        <w:pStyle w:val="a5"/>
        <w:numPr>
          <w:ilvl w:val="3"/>
          <w:numId w:val="193"/>
        </w:numPr>
        <w:tabs>
          <w:tab w:val="left" w:pos="1516"/>
        </w:tabs>
        <w:spacing w:line="293" w:lineRule="exact"/>
        <w:ind w:left="1515" w:hanging="286"/>
        <w:rPr>
          <w:sz w:val="24"/>
        </w:rPr>
      </w:pPr>
      <w:r>
        <w:rPr>
          <w:sz w:val="24"/>
        </w:rPr>
        <w:t>Рабочее</w:t>
      </w:r>
      <w:r>
        <w:rPr>
          <w:spacing w:val="-4"/>
          <w:sz w:val="24"/>
        </w:rPr>
        <w:t xml:space="preserve"> </w:t>
      </w:r>
      <w:r>
        <w:rPr>
          <w:sz w:val="24"/>
        </w:rPr>
        <w:t>место</w:t>
      </w:r>
      <w:r>
        <w:rPr>
          <w:spacing w:val="-2"/>
          <w:sz w:val="24"/>
        </w:rPr>
        <w:t xml:space="preserve"> </w:t>
      </w:r>
      <w:r>
        <w:rPr>
          <w:sz w:val="24"/>
        </w:rPr>
        <w:t>парикмахера</w:t>
      </w:r>
      <w:r>
        <w:rPr>
          <w:spacing w:val="-3"/>
          <w:sz w:val="24"/>
        </w:rPr>
        <w:t xml:space="preserve"> </w:t>
      </w:r>
      <w:r>
        <w:rPr>
          <w:sz w:val="24"/>
        </w:rPr>
        <w:t>с</w:t>
      </w:r>
      <w:r>
        <w:rPr>
          <w:spacing w:val="-3"/>
          <w:sz w:val="24"/>
        </w:rPr>
        <w:t xml:space="preserve"> </w:t>
      </w:r>
      <w:r>
        <w:rPr>
          <w:sz w:val="24"/>
        </w:rPr>
        <w:t>зеркалом</w:t>
      </w:r>
    </w:p>
    <w:p w14:paraId="488A04CD" w14:textId="77777777" w:rsidR="008B7368" w:rsidRDefault="008637A8" w:rsidP="00954966">
      <w:pPr>
        <w:pStyle w:val="a5"/>
        <w:numPr>
          <w:ilvl w:val="3"/>
          <w:numId w:val="193"/>
        </w:numPr>
        <w:tabs>
          <w:tab w:val="left" w:pos="1516"/>
          <w:tab w:val="left" w:pos="3453"/>
          <w:tab w:val="left" w:pos="4383"/>
          <w:tab w:val="left" w:pos="4729"/>
          <w:tab w:val="left" w:pos="5820"/>
          <w:tab w:val="left" w:pos="6285"/>
          <w:tab w:val="left" w:pos="8641"/>
        </w:tabs>
        <w:ind w:right="247" w:firstLine="707"/>
        <w:rPr>
          <w:sz w:val="24"/>
        </w:rPr>
      </w:pPr>
      <w:r>
        <w:rPr>
          <w:sz w:val="24"/>
        </w:rPr>
        <w:t>Парикмахерское</w:t>
      </w:r>
      <w:r>
        <w:rPr>
          <w:sz w:val="24"/>
        </w:rPr>
        <w:tab/>
        <w:t>кресло</w:t>
      </w:r>
      <w:r>
        <w:rPr>
          <w:sz w:val="24"/>
        </w:rPr>
        <w:tab/>
        <w:t>с</w:t>
      </w:r>
      <w:r>
        <w:rPr>
          <w:sz w:val="24"/>
        </w:rPr>
        <w:tab/>
        <w:t>обивкой</w:t>
      </w:r>
      <w:r>
        <w:rPr>
          <w:sz w:val="24"/>
        </w:rPr>
        <w:tab/>
        <w:t>из</w:t>
      </w:r>
      <w:r>
        <w:rPr>
          <w:sz w:val="24"/>
        </w:rPr>
        <w:tab/>
        <w:t>водонепроницаемых</w:t>
      </w:r>
      <w:r>
        <w:rPr>
          <w:sz w:val="24"/>
        </w:rPr>
        <w:tab/>
      </w:r>
      <w:r>
        <w:rPr>
          <w:spacing w:val="-1"/>
          <w:sz w:val="24"/>
        </w:rPr>
        <w:t>материалов,</w:t>
      </w:r>
      <w:r>
        <w:rPr>
          <w:spacing w:val="-57"/>
          <w:sz w:val="24"/>
        </w:rPr>
        <w:t xml:space="preserve"> </w:t>
      </w:r>
      <w:r>
        <w:rPr>
          <w:sz w:val="24"/>
        </w:rPr>
        <w:t>оборудованное</w:t>
      </w:r>
      <w:r>
        <w:rPr>
          <w:spacing w:val="-2"/>
          <w:sz w:val="24"/>
        </w:rPr>
        <w:t xml:space="preserve"> </w:t>
      </w:r>
      <w:r>
        <w:rPr>
          <w:sz w:val="24"/>
        </w:rPr>
        <w:t>гидроподъемником</w:t>
      </w:r>
    </w:p>
    <w:p w14:paraId="71E713B9" w14:textId="77777777" w:rsidR="008B7368" w:rsidRDefault="008637A8" w:rsidP="00954966">
      <w:pPr>
        <w:pStyle w:val="a5"/>
        <w:numPr>
          <w:ilvl w:val="3"/>
          <w:numId w:val="193"/>
        </w:numPr>
        <w:tabs>
          <w:tab w:val="left" w:pos="1516"/>
        </w:tabs>
        <w:spacing w:before="1" w:line="293" w:lineRule="exact"/>
        <w:ind w:left="1515" w:hanging="286"/>
        <w:rPr>
          <w:sz w:val="24"/>
        </w:rPr>
      </w:pPr>
      <w:r>
        <w:rPr>
          <w:sz w:val="24"/>
        </w:rPr>
        <w:t>Тележка</w:t>
      </w:r>
      <w:r>
        <w:rPr>
          <w:spacing w:val="-4"/>
          <w:sz w:val="24"/>
        </w:rPr>
        <w:t xml:space="preserve"> </w:t>
      </w:r>
      <w:r>
        <w:rPr>
          <w:sz w:val="24"/>
        </w:rPr>
        <w:t>парикмахерская</w:t>
      </w:r>
      <w:r>
        <w:rPr>
          <w:spacing w:val="-2"/>
          <w:sz w:val="24"/>
        </w:rPr>
        <w:t xml:space="preserve"> </w:t>
      </w:r>
      <w:r>
        <w:rPr>
          <w:sz w:val="24"/>
        </w:rPr>
        <w:t>на</w:t>
      </w:r>
      <w:r>
        <w:rPr>
          <w:spacing w:val="-3"/>
          <w:sz w:val="24"/>
        </w:rPr>
        <w:t xml:space="preserve"> </w:t>
      </w:r>
      <w:r>
        <w:rPr>
          <w:sz w:val="24"/>
        </w:rPr>
        <w:t>колесах</w:t>
      </w:r>
    </w:p>
    <w:p w14:paraId="48EC8596" w14:textId="77777777" w:rsidR="008B7368" w:rsidRDefault="008637A8" w:rsidP="00954966">
      <w:pPr>
        <w:pStyle w:val="a5"/>
        <w:numPr>
          <w:ilvl w:val="3"/>
          <w:numId w:val="193"/>
        </w:numPr>
        <w:tabs>
          <w:tab w:val="left" w:pos="1516"/>
        </w:tabs>
        <w:spacing w:line="293" w:lineRule="exact"/>
        <w:ind w:left="1515" w:hanging="286"/>
        <w:rPr>
          <w:sz w:val="24"/>
        </w:rPr>
      </w:pPr>
      <w:r>
        <w:rPr>
          <w:sz w:val="24"/>
        </w:rPr>
        <w:t>Весы</w:t>
      </w:r>
      <w:r>
        <w:rPr>
          <w:spacing w:val="-3"/>
          <w:sz w:val="24"/>
        </w:rPr>
        <w:t xml:space="preserve"> </w:t>
      </w:r>
      <w:r>
        <w:rPr>
          <w:sz w:val="24"/>
        </w:rPr>
        <w:t>парикмахерские</w:t>
      </w:r>
    </w:p>
    <w:p w14:paraId="34CD9C31" w14:textId="77777777" w:rsidR="008B7368" w:rsidRDefault="008637A8" w:rsidP="00876AE0">
      <w:pPr>
        <w:pStyle w:val="a3"/>
        <w:spacing w:line="276" w:lineRule="auto"/>
        <w:ind w:left="522" w:right="241" w:firstLine="707"/>
        <w:jc w:val="both"/>
      </w:pPr>
      <w:r>
        <w:t>Оборудование предприятий и технологическое оснащение рабочих мест производ-</w:t>
      </w:r>
      <w:r>
        <w:rPr>
          <w:spacing w:val="1"/>
        </w:rPr>
        <w:t xml:space="preserve"> </w:t>
      </w:r>
      <w:r>
        <w:t>ственной практики должно соответствовать содержанию будущей профессиональной дея-</w:t>
      </w:r>
      <w:r>
        <w:rPr>
          <w:spacing w:val="1"/>
        </w:rPr>
        <w:t xml:space="preserve"> </w:t>
      </w:r>
      <w:r>
        <w:t>тельности</w:t>
      </w:r>
      <w:r>
        <w:rPr>
          <w:spacing w:val="50"/>
        </w:rPr>
        <w:t xml:space="preserve"> </w:t>
      </w:r>
      <w:r>
        <w:t>и</w:t>
      </w:r>
      <w:r>
        <w:rPr>
          <w:spacing w:val="50"/>
        </w:rPr>
        <w:t xml:space="preserve"> </w:t>
      </w:r>
      <w:r>
        <w:t>дать</w:t>
      </w:r>
      <w:r>
        <w:rPr>
          <w:spacing w:val="52"/>
        </w:rPr>
        <w:t xml:space="preserve"> </w:t>
      </w:r>
      <w:r>
        <w:t>возможность</w:t>
      </w:r>
      <w:r>
        <w:rPr>
          <w:spacing w:val="52"/>
        </w:rPr>
        <w:t xml:space="preserve"> </w:t>
      </w:r>
      <w:r>
        <w:t>обучающемуся</w:t>
      </w:r>
      <w:r>
        <w:rPr>
          <w:spacing w:val="51"/>
        </w:rPr>
        <w:t xml:space="preserve"> </w:t>
      </w:r>
      <w:r>
        <w:t>овладеть</w:t>
      </w:r>
      <w:r>
        <w:rPr>
          <w:spacing w:val="52"/>
        </w:rPr>
        <w:t xml:space="preserve"> </w:t>
      </w:r>
      <w:r>
        <w:t>профессиональными</w:t>
      </w:r>
      <w:r>
        <w:rPr>
          <w:spacing w:val="50"/>
        </w:rPr>
        <w:t xml:space="preserve"> </w:t>
      </w:r>
      <w:r w:rsidR="00876AE0">
        <w:t>компетен</w:t>
      </w:r>
      <w:r>
        <w:t>циями по всем видам профессиональной деятельности, предусмотренных программой, с</w:t>
      </w:r>
      <w:r>
        <w:rPr>
          <w:spacing w:val="1"/>
        </w:rPr>
        <w:t xml:space="preserve"> </w:t>
      </w:r>
      <w:r>
        <w:t>использованием</w:t>
      </w:r>
      <w:r>
        <w:rPr>
          <w:spacing w:val="-2"/>
        </w:rPr>
        <w:t xml:space="preserve"> </w:t>
      </w:r>
      <w:r>
        <w:t>современных</w:t>
      </w:r>
      <w:r>
        <w:rPr>
          <w:spacing w:val="-2"/>
        </w:rPr>
        <w:t xml:space="preserve"> </w:t>
      </w:r>
      <w:r>
        <w:t>технологий, материалов</w:t>
      </w:r>
      <w:r>
        <w:rPr>
          <w:spacing w:val="-2"/>
        </w:rPr>
        <w:t xml:space="preserve"> </w:t>
      </w:r>
      <w:r>
        <w:t>и оборудования.</w:t>
      </w:r>
    </w:p>
    <w:p w14:paraId="4EEDCF54" w14:textId="77777777" w:rsidR="00876AE0" w:rsidRDefault="00876AE0" w:rsidP="00876AE0">
      <w:pPr>
        <w:suppressAutoHyphens/>
        <w:ind w:firstLine="709"/>
        <w:jc w:val="both"/>
        <w:rPr>
          <w:b/>
          <w:sz w:val="24"/>
          <w:szCs w:val="24"/>
        </w:rPr>
      </w:pPr>
      <w:bookmarkStart w:id="10" w:name="_Hlk68082241"/>
    </w:p>
    <w:p w14:paraId="1437A6F4" w14:textId="77777777" w:rsidR="00876AE0" w:rsidRDefault="00876AE0" w:rsidP="00876AE0">
      <w:pPr>
        <w:suppressAutoHyphens/>
        <w:ind w:firstLine="709"/>
        <w:jc w:val="both"/>
        <w:rPr>
          <w:b/>
          <w:sz w:val="24"/>
          <w:szCs w:val="24"/>
        </w:rPr>
      </w:pPr>
      <w:r>
        <w:rPr>
          <w:b/>
          <w:sz w:val="24"/>
          <w:szCs w:val="24"/>
        </w:rPr>
        <w:t>6.2. Требования к учебно-методическому обеспечению образовательной программы</w:t>
      </w:r>
      <w:bookmarkEnd w:id="10"/>
    </w:p>
    <w:p w14:paraId="360CA586" w14:textId="77777777" w:rsidR="00876AE0" w:rsidRDefault="00876AE0" w:rsidP="00876AE0">
      <w:pPr>
        <w:pStyle w:val="ConsPlusNormal"/>
        <w:ind w:firstLine="709"/>
        <w:jc w:val="both"/>
        <w:rPr>
          <w:rFonts w:ascii="Times New Roman" w:hAnsi="Times New Roman" w:cs="Times New Roman"/>
          <w:sz w:val="24"/>
          <w:szCs w:val="24"/>
          <w:highlight w:val="yellow"/>
        </w:rPr>
      </w:pPr>
      <w:r>
        <w:rPr>
          <w:rFonts w:ascii="Times New Roman" w:hAnsi="Times New Roman" w:cs="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1E36D914" w14:textId="77777777" w:rsidR="00876AE0" w:rsidRDefault="00876AE0" w:rsidP="00876AE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39328E1C" w14:textId="77777777" w:rsidR="00876AE0" w:rsidRDefault="00876AE0" w:rsidP="00876AE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6382AAB3" w14:textId="77777777" w:rsidR="00876AE0" w:rsidRDefault="00876AE0" w:rsidP="00876AE0">
      <w:pPr>
        <w:suppressAutoHyphens/>
        <w:ind w:firstLine="709"/>
        <w:jc w:val="both"/>
        <w:rPr>
          <w:bCs/>
          <w:sz w:val="24"/>
          <w:szCs w:val="24"/>
        </w:rPr>
      </w:pPr>
      <w:r>
        <w:rPr>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26DB8FC3" w14:textId="77777777" w:rsidR="00876AE0" w:rsidRDefault="00876AE0" w:rsidP="00876AE0">
      <w:pPr>
        <w:suppressAutoHyphens/>
        <w:ind w:firstLine="709"/>
        <w:jc w:val="both"/>
        <w:rPr>
          <w:bCs/>
          <w:color w:val="7030A0"/>
          <w:sz w:val="24"/>
          <w:szCs w:val="24"/>
        </w:rPr>
      </w:pPr>
    </w:p>
    <w:p w14:paraId="5026F38C" w14:textId="77777777" w:rsidR="00876AE0" w:rsidRDefault="00876AE0" w:rsidP="00876AE0">
      <w:pPr>
        <w:suppressAutoHyphens/>
        <w:ind w:firstLine="709"/>
        <w:jc w:val="both"/>
        <w:rPr>
          <w:b/>
          <w:bCs/>
          <w:sz w:val="24"/>
          <w:szCs w:val="24"/>
          <w:lang w:eastAsia="ru-RU"/>
        </w:rPr>
      </w:pPr>
      <w:bookmarkStart w:id="11" w:name="_Hlk68082671"/>
      <w:r>
        <w:rPr>
          <w:b/>
          <w:bCs/>
          <w:sz w:val="24"/>
          <w:szCs w:val="24"/>
        </w:rPr>
        <w:t xml:space="preserve">6.3. Требования к организации воспитания обучающихся </w:t>
      </w:r>
    </w:p>
    <w:bookmarkEnd w:id="11"/>
    <w:p w14:paraId="015A152F" w14:textId="77777777" w:rsidR="00876AE0" w:rsidRDefault="00876AE0" w:rsidP="00876AE0">
      <w:pPr>
        <w:suppressAutoHyphens/>
        <w:ind w:firstLine="709"/>
        <w:jc w:val="both"/>
        <w:rPr>
          <w:bCs/>
          <w:sz w:val="24"/>
          <w:szCs w:val="24"/>
        </w:rPr>
      </w:pPr>
      <w:r>
        <w:rPr>
          <w:bCs/>
          <w:sz w:val="24"/>
          <w:szCs w:val="24"/>
        </w:rPr>
        <w:t xml:space="preserve">6.3.1. Условия организации воспитания </w:t>
      </w:r>
      <w:r>
        <w:rPr>
          <w:bCs/>
          <w:i/>
          <w:iCs/>
          <w:sz w:val="24"/>
          <w:szCs w:val="24"/>
        </w:rPr>
        <w:t>(определяются образовательной организацией)</w:t>
      </w:r>
    </w:p>
    <w:p w14:paraId="77EB5EF3" w14:textId="77777777" w:rsidR="00876AE0" w:rsidRDefault="00876AE0" w:rsidP="00876AE0">
      <w:pPr>
        <w:suppressAutoHyphens/>
        <w:ind w:firstLine="709"/>
        <w:jc w:val="both"/>
        <w:rPr>
          <w:bCs/>
          <w:sz w:val="24"/>
          <w:szCs w:val="24"/>
        </w:rPr>
      </w:pPr>
      <w:r>
        <w:rPr>
          <w:bCs/>
          <w:sz w:val="24"/>
          <w:szCs w:val="24"/>
        </w:rPr>
        <w:t>Выбор форм организации воспитательной работы основывается на анализе эффективности и практическом опыте.</w:t>
      </w:r>
    </w:p>
    <w:p w14:paraId="1BA676EF" w14:textId="77777777" w:rsidR="00876AE0" w:rsidRDefault="00876AE0" w:rsidP="00876AE0">
      <w:pPr>
        <w:suppressAutoHyphens/>
        <w:ind w:firstLine="709"/>
        <w:jc w:val="both"/>
        <w:rPr>
          <w:bCs/>
          <w:sz w:val="24"/>
          <w:szCs w:val="24"/>
        </w:rPr>
      </w:pPr>
      <w:r>
        <w:rPr>
          <w:bCs/>
          <w:sz w:val="24"/>
          <w:szCs w:val="24"/>
        </w:rPr>
        <w:t>Для реализации Программы определены следующие формы воспитательной работы с обучающимися:</w:t>
      </w:r>
    </w:p>
    <w:p w14:paraId="5C2D67FE" w14:textId="77777777" w:rsidR="00876AE0" w:rsidRDefault="00876AE0" w:rsidP="00876AE0">
      <w:pPr>
        <w:suppressAutoHyphens/>
        <w:ind w:firstLine="709"/>
        <w:jc w:val="both"/>
        <w:rPr>
          <w:bCs/>
          <w:sz w:val="24"/>
          <w:szCs w:val="24"/>
        </w:rPr>
      </w:pPr>
      <w:r>
        <w:rPr>
          <w:bCs/>
          <w:sz w:val="24"/>
          <w:szCs w:val="24"/>
        </w:rPr>
        <w:t>– информационно-просветительские занятия (лекции, встречи, совещания, собрания и</w:t>
      </w:r>
    </w:p>
    <w:p w14:paraId="54FB6BD1" w14:textId="77777777" w:rsidR="00876AE0" w:rsidRDefault="00876AE0" w:rsidP="00876AE0">
      <w:pPr>
        <w:suppressAutoHyphens/>
        <w:ind w:firstLine="709"/>
        <w:jc w:val="both"/>
        <w:rPr>
          <w:bCs/>
          <w:sz w:val="24"/>
          <w:szCs w:val="24"/>
        </w:rPr>
      </w:pPr>
      <w:r>
        <w:rPr>
          <w:bCs/>
          <w:sz w:val="24"/>
          <w:szCs w:val="24"/>
        </w:rPr>
        <w:t>т.д.)</w:t>
      </w:r>
    </w:p>
    <w:p w14:paraId="4C640405" w14:textId="77777777" w:rsidR="00876AE0" w:rsidRDefault="00876AE0" w:rsidP="00876AE0">
      <w:pPr>
        <w:suppressAutoHyphens/>
        <w:ind w:firstLine="709"/>
        <w:jc w:val="both"/>
        <w:rPr>
          <w:bCs/>
          <w:sz w:val="24"/>
          <w:szCs w:val="24"/>
        </w:rPr>
      </w:pPr>
      <w:r>
        <w:rPr>
          <w:bCs/>
          <w:sz w:val="24"/>
          <w:szCs w:val="24"/>
        </w:rPr>
        <w:t>– массовые и социокультурные мероприятия;</w:t>
      </w:r>
    </w:p>
    <w:p w14:paraId="33FB1E84" w14:textId="77777777" w:rsidR="00876AE0" w:rsidRDefault="00876AE0" w:rsidP="00876AE0">
      <w:pPr>
        <w:suppressAutoHyphens/>
        <w:ind w:firstLine="709"/>
        <w:jc w:val="both"/>
        <w:rPr>
          <w:bCs/>
          <w:sz w:val="24"/>
          <w:szCs w:val="24"/>
        </w:rPr>
      </w:pPr>
      <w:r>
        <w:rPr>
          <w:bCs/>
          <w:sz w:val="24"/>
          <w:szCs w:val="24"/>
        </w:rPr>
        <w:t>– спортивно-массовые и оздоровительные мероприятия;</w:t>
      </w:r>
    </w:p>
    <w:p w14:paraId="43CE7A9B" w14:textId="77777777" w:rsidR="00876AE0" w:rsidRDefault="00876AE0" w:rsidP="00876AE0">
      <w:pPr>
        <w:suppressAutoHyphens/>
        <w:ind w:firstLine="709"/>
        <w:jc w:val="both"/>
        <w:rPr>
          <w:bCs/>
          <w:sz w:val="24"/>
          <w:szCs w:val="24"/>
        </w:rPr>
      </w:pPr>
      <w:r>
        <w:rPr>
          <w:bCs/>
          <w:sz w:val="24"/>
          <w:szCs w:val="24"/>
        </w:rPr>
        <w:t>–деятельность творческих объединений, студенческих организаций;</w:t>
      </w:r>
    </w:p>
    <w:p w14:paraId="63425F2D" w14:textId="77777777" w:rsidR="00876AE0" w:rsidRDefault="00876AE0" w:rsidP="00876AE0">
      <w:pPr>
        <w:suppressAutoHyphens/>
        <w:ind w:firstLine="709"/>
        <w:jc w:val="both"/>
        <w:rPr>
          <w:bCs/>
          <w:sz w:val="24"/>
          <w:szCs w:val="24"/>
        </w:rPr>
      </w:pPr>
      <w:r>
        <w:rPr>
          <w:bCs/>
          <w:sz w:val="24"/>
          <w:szCs w:val="24"/>
        </w:rPr>
        <w:t>– психолого-педагогические тренинги и индивидуальные консультации;</w:t>
      </w:r>
    </w:p>
    <w:p w14:paraId="044A3D82" w14:textId="77777777" w:rsidR="00876AE0" w:rsidRDefault="00876AE0" w:rsidP="00876AE0">
      <w:pPr>
        <w:suppressAutoHyphens/>
        <w:ind w:firstLine="709"/>
        <w:jc w:val="both"/>
        <w:rPr>
          <w:bCs/>
          <w:sz w:val="24"/>
          <w:szCs w:val="24"/>
        </w:rPr>
      </w:pPr>
      <w:r>
        <w:rPr>
          <w:bCs/>
          <w:sz w:val="24"/>
          <w:szCs w:val="24"/>
        </w:rPr>
        <w:t>– научно-практические мероприятия (конференции, форумы, олимпиады, чемпионаты и др);</w:t>
      </w:r>
    </w:p>
    <w:p w14:paraId="2F2656E1" w14:textId="77777777" w:rsidR="00876AE0" w:rsidRDefault="00876AE0" w:rsidP="00876AE0">
      <w:pPr>
        <w:suppressAutoHyphens/>
        <w:ind w:firstLine="709"/>
        <w:jc w:val="both"/>
        <w:rPr>
          <w:bCs/>
          <w:sz w:val="24"/>
          <w:szCs w:val="24"/>
        </w:rPr>
      </w:pPr>
      <w:r>
        <w:rPr>
          <w:bCs/>
          <w:sz w:val="24"/>
          <w:szCs w:val="24"/>
        </w:rPr>
        <w:t>– профориентационные мероприятия (конкурсы, фестивали, мастер-классы, квесты, экскурсии и др.);</w:t>
      </w:r>
    </w:p>
    <w:p w14:paraId="6CDFC77C" w14:textId="77777777" w:rsidR="00876AE0" w:rsidRDefault="00876AE0" w:rsidP="00876AE0">
      <w:pPr>
        <w:suppressAutoHyphens/>
        <w:ind w:firstLine="709"/>
        <w:jc w:val="both"/>
        <w:rPr>
          <w:bCs/>
          <w:sz w:val="24"/>
          <w:szCs w:val="24"/>
        </w:rPr>
      </w:pPr>
      <w:r>
        <w:rPr>
          <w:bCs/>
          <w:sz w:val="24"/>
          <w:szCs w:val="24"/>
        </w:rPr>
        <w:t>– опросы, анкетирование, социологические исследования среди обучающихся.</w:t>
      </w:r>
    </w:p>
    <w:p w14:paraId="5FF4C067" w14:textId="77777777" w:rsidR="008B7368" w:rsidRDefault="008B7368">
      <w:pPr>
        <w:pStyle w:val="a3"/>
        <w:rPr>
          <w:sz w:val="26"/>
        </w:rPr>
      </w:pPr>
    </w:p>
    <w:p w14:paraId="4B862009" w14:textId="77777777" w:rsidR="00876AE0" w:rsidRDefault="00876AE0" w:rsidP="00876AE0">
      <w:pPr>
        <w:pStyle w:val="1"/>
        <w:tabs>
          <w:tab w:val="left" w:pos="1713"/>
        </w:tabs>
        <w:spacing w:before="178"/>
      </w:pPr>
    </w:p>
    <w:p w14:paraId="7387D355" w14:textId="77777777" w:rsidR="008B7368" w:rsidRDefault="00876AE0" w:rsidP="00876AE0">
      <w:pPr>
        <w:pStyle w:val="1"/>
        <w:tabs>
          <w:tab w:val="left" w:pos="1713"/>
        </w:tabs>
        <w:spacing w:before="178"/>
      </w:pPr>
      <w:r>
        <w:lastRenderedPageBreak/>
        <w:t xml:space="preserve">6.4. </w:t>
      </w:r>
      <w:r w:rsidR="008637A8">
        <w:t>Требования</w:t>
      </w:r>
      <w:r w:rsidR="008637A8">
        <w:rPr>
          <w:spacing w:val="-1"/>
        </w:rPr>
        <w:t xml:space="preserve"> </w:t>
      </w:r>
      <w:r w:rsidR="008637A8">
        <w:t>к</w:t>
      </w:r>
      <w:r w:rsidR="008637A8">
        <w:rPr>
          <w:spacing w:val="-3"/>
        </w:rPr>
        <w:t xml:space="preserve"> </w:t>
      </w:r>
      <w:r w:rsidR="008637A8">
        <w:t>кадровым условиям</w:t>
      </w:r>
    </w:p>
    <w:p w14:paraId="3CC34A75" w14:textId="77777777" w:rsidR="008B7368" w:rsidRDefault="008B7368">
      <w:pPr>
        <w:pStyle w:val="a3"/>
        <w:spacing w:before="7"/>
        <w:rPr>
          <w:b/>
          <w:sz w:val="30"/>
        </w:rPr>
      </w:pPr>
    </w:p>
    <w:p w14:paraId="2B0C379B" w14:textId="77777777" w:rsidR="008B7368" w:rsidRDefault="008637A8">
      <w:pPr>
        <w:pStyle w:val="a3"/>
        <w:ind w:left="522" w:right="287" w:firstLine="770"/>
      </w:pPr>
      <w:r>
        <w:t>Реализация образовательной программы обеспечивается педагогическими работ-</w:t>
      </w:r>
      <w:r>
        <w:rPr>
          <w:spacing w:val="1"/>
        </w:rPr>
        <w:t xml:space="preserve"> </w:t>
      </w:r>
      <w:r>
        <w:t>никами образовательной организации, а также лицами, привлекаемыми к реализации об-</w:t>
      </w:r>
      <w:r>
        <w:rPr>
          <w:spacing w:val="1"/>
        </w:rPr>
        <w:t xml:space="preserve"> </w:t>
      </w:r>
      <w:r>
        <w:t>разовательной программы на условиях гражданско-правового договора, в том числе из</w:t>
      </w:r>
      <w:r>
        <w:rPr>
          <w:spacing w:val="1"/>
        </w:rPr>
        <w:t xml:space="preserve"> </w:t>
      </w:r>
      <w:r>
        <w:t>числа руководителей и работников организаций, направление деятельности которых соот-</w:t>
      </w:r>
      <w:r>
        <w:rPr>
          <w:spacing w:val="-57"/>
        </w:rPr>
        <w:t xml:space="preserve"> </w:t>
      </w:r>
      <w:r>
        <w:t>ветствует области профессиональной деятельности, указанной в пункте 3.2 настоящей</w:t>
      </w:r>
      <w:r>
        <w:rPr>
          <w:spacing w:val="1"/>
        </w:rPr>
        <w:t xml:space="preserve"> </w:t>
      </w:r>
      <w:r>
        <w:t>ПООП</w:t>
      </w:r>
      <w:r>
        <w:rPr>
          <w:spacing w:val="-3"/>
        </w:rPr>
        <w:t xml:space="preserve"> </w:t>
      </w:r>
      <w:r>
        <w:t>(имеющих</w:t>
      </w:r>
      <w:r>
        <w:rPr>
          <w:spacing w:val="1"/>
        </w:rPr>
        <w:t xml:space="preserve"> </w:t>
      </w:r>
      <w:r>
        <w:t>стаж</w:t>
      </w:r>
      <w:r>
        <w:rPr>
          <w:spacing w:val="-1"/>
        </w:rPr>
        <w:t xml:space="preserve"> </w:t>
      </w:r>
      <w:r>
        <w:t>работы</w:t>
      </w:r>
      <w:r>
        <w:rPr>
          <w:spacing w:val="-1"/>
        </w:rPr>
        <w:t xml:space="preserve"> </w:t>
      </w:r>
      <w:r>
        <w:t>в</w:t>
      </w:r>
      <w:r>
        <w:rPr>
          <w:spacing w:val="-2"/>
        </w:rPr>
        <w:t xml:space="preserve"> </w:t>
      </w:r>
      <w:r>
        <w:t>данной</w:t>
      </w:r>
      <w:r>
        <w:rPr>
          <w:spacing w:val="-1"/>
        </w:rPr>
        <w:t xml:space="preserve"> </w:t>
      </w:r>
      <w:r>
        <w:t>профессиональной</w:t>
      </w:r>
      <w:r>
        <w:rPr>
          <w:spacing w:val="-1"/>
        </w:rPr>
        <w:t xml:space="preserve"> </w:t>
      </w:r>
      <w:r>
        <w:t>области</w:t>
      </w:r>
      <w:r>
        <w:rPr>
          <w:spacing w:val="-3"/>
        </w:rPr>
        <w:t xml:space="preserve"> </w:t>
      </w:r>
      <w:r>
        <w:t>не</w:t>
      </w:r>
      <w:r>
        <w:rPr>
          <w:spacing w:val="-2"/>
        </w:rPr>
        <w:t xml:space="preserve"> </w:t>
      </w:r>
      <w:r>
        <w:t>менее</w:t>
      </w:r>
      <w:r>
        <w:rPr>
          <w:spacing w:val="-2"/>
        </w:rPr>
        <w:t xml:space="preserve"> </w:t>
      </w:r>
      <w:r>
        <w:t>3</w:t>
      </w:r>
      <w:r>
        <w:rPr>
          <w:spacing w:val="-1"/>
        </w:rPr>
        <w:t xml:space="preserve"> </w:t>
      </w:r>
      <w:r>
        <w:t>лет).</w:t>
      </w:r>
    </w:p>
    <w:p w14:paraId="0EBE0BA1" w14:textId="77777777" w:rsidR="008B7368" w:rsidRDefault="008637A8">
      <w:pPr>
        <w:pStyle w:val="a3"/>
        <w:spacing w:before="1"/>
        <w:ind w:left="522" w:firstLine="770"/>
      </w:pPr>
      <w:r>
        <w:t>Квалификация</w:t>
      </w:r>
      <w:r>
        <w:rPr>
          <w:spacing w:val="37"/>
        </w:rPr>
        <w:t xml:space="preserve"> </w:t>
      </w:r>
      <w:r>
        <w:t>педагогических</w:t>
      </w:r>
      <w:r>
        <w:rPr>
          <w:spacing w:val="40"/>
        </w:rPr>
        <w:t xml:space="preserve"> </w:t>
      </w:r>
      <w:r>
        <w:t>работников</w:t>
      </w:r>
      <w:r>
        <w:rPr>
          <w:spacing w:val="37"/>
        </w:rPr>
        <w:t xml:space="preserve"> </w:t>
      </w:r>
      <w:r>
        <w:t>образовательной</w:t>
      </w:r>
      <w:r>
        <w:rPr>
          <w:spacing w:val="39"/>
        </w:rPr>
        <w:t xml:space="preserve"> </w:t>
      </w:r>
      <w:r>
        <w:t>организации</w:t>
      </w:r>
      <w:r>
        <w:rPr>
          <w:spacing w:val="38"/>
        </w:rPr>
        <w:t xml:space="preserve"> </w:t>
      </w:r>
      <w:r>
        <w:t>должна</w:t>
      </w:r>
      <w:r>
        <w:rPr>
          <w:spacing w:val="-57"/>
        </w:rPr>
        <w:t xml:space="preserve"> </w:t>
      </w:r>
      <w:r>
        <w:t>отвечать</w:t>
      </w:r>
      <w:r>
        <w:rPr>
          <w:spacing w:val="21"/>
        </w:rPr>
        <w:t xml:space="preserve"> </w:t>
      </w:r>
      <w:r>
        <w:t>квалификационным</w:t>
      </w:r>
      <w:r>
        <w:rPr>
          <w:spacing w:val="19"/>
        </w:rPr>
        <w:t xml:space="preserve"> </w:t>
      </w:r>
      <w:r>
        <w:t>требованиям,</w:t>
      </w:r>
      <w:r>
        <w:rPr>
          <w:spacing w:val="20"/>
        </w:rPr>
        <w:t xml:space="preserve"> </w:t>
      </w:r>
      <w:r>
        <w:t>указанным</w:t>
      </w:r>
      <w:r>
        <w:rPr>
          <w:spacing w:val="19"/>
        </w:rPr>
        <w:t xml:space="preserve"> </w:t>
      </w:r>
      <w:r>
        <w:t>в</w:t>
      </w:r>
      <w:r>
        <w:rPr>
          <w:spacing w:val="20"/>
        </w:rPr>
        <w:t xml:space="preserve"> </w:t>
      </w:r>
      <w:r>
        <w:t>профессиональном</w:t>
      </w:r>
      <w:r>
        <w:rPr>
          <w:spacing w:val="20"/>
        </w:rPr>
        <w:t xml:space="preserve"> </w:t>
      </w:r>
      <w:r>
        <w:t>стандарте</w:t>
      </w:r>
    </w:p>
    <w:p w14:paraId="2BD0DC8E" w14:textId="77777777" w:rsidR="008B7368" w:rsidRDefault="008637A8">
      <w:pPr>
        <w:pStyle w:val="a3"/>
        <w:ind w:left="522" w:right="245"/>
        <w:jc w:val="both"/>
      </w:pPr>
      <w:r>
        <w:t>«Педагог</w:t>
      </w:r>
      <w:r>
        <w:rPr>
          <w:spacing w:val="1"/>
        </w:rPr>
        <w:t xml:space="preserve"> </w:t>
      </w:r>
      <w:r>
        <w:t>профессионального</w:t>
      </w:r>
      <w:r>
        <w:rPr>
          <w:spacing w:val="1"/>
        </w:rPr>
        <w:t xml:space="preserve"> </w:t>
      </w:r>
      <w:r>
        <w:t>обучения,</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утвержденном</w:t>
      </w:r>
      <w:r>
        <w:rPr>
          <w:spacing w:val="1"/>
        </w:rPr>
        <w:t xml:space="preserve"> </w:t>
      </w:r>
      <w:r>
        <w:t>приказом</w:t>
      </w:r>
      <w:r>
        <w:rPr>
          <w:spacing w:val="1"/>
        </w:rPr>
        <w:t xml:space="preserve"> </w:t>
      </w:r>
      <w:r>
        <w:t>Министерства труда и социальной защиты Российской Федерации от 8 сентября 2015 г. №</w:t>
      </w:r>
      <w:r>
        <w:rPr>
          <w:spacing w:val="-57"/>
        </w:rPr>
        <w:t xml:space="preserve"> </w:t>
      </w:r>
      <w:r>
        <w:t>608н.</w:t>
      </w:r>
    </w:p>
    <w:p w14:paraId="06AA0EDA" w14:textId="77777777" w:rsidR="008B7368" w:rsidRDefault="008637A8">
      <w:pPr>
        <w:pStyle w:val="a3"/>
        <w:ind w:left="522" w:right="323" w:firstLine="770"/>
      </w:pPr>
      <w:r>
        <w:t>Педагогические работники, привлекаемые к реализации образовательной про-</w:t>
      </w:r>
      <w:r>
        <w:rPr>
          <w:spacing w:val="1"/>
        </w:rPr>
        <w:t xml:space="preserve"> </w:t>
      </w:r>
      <w:r>
        <w:t>граммы, должны получать дополнительное профессиональное образование по програм-</w:t>
      </w:r>
      <w:r>
        <w:rPr>
          <w:spacing w:val="1"/>
        </w:rPr>
        <w:t xml:space="preserve"> </w:t>
      </w:r>
      <w:r>
        <w:t>мам повышения квалификации, в том числе в форме стажировки в организациях, направ-</w:t>
      </w:r>
      <w:r>
        <w:rPr>
          <w:spacing w:val="1"/>
        </w:rPr>
        <w:t xml:space="preserve"> </w:t>
      </w:r>
      <w:r>
        <w:t>ление деятельности которых соответствует области профессиональной деятельности, ука-</w:t>
      </w:r>
      <w:r>
        <w:rPr>
          <w:spacing w:val="-57"/>
        </w:rPr>
        <w:t xml:space="preserve"> </w:t>
      </w:r>
      <w:r>
        <w:t>занной в пункте 3.2 настоящей ПООП, и не реже 1 раза в 3 года с учетом расширения</w:t>
      </w:r>
      <w:r>
        <w:rPr>
          <w:spacing w:val="1"/>
        </w:rPr>
        <w:t xml:space="preserve"> </w:t>
      </w:r>
      <w:r>
        <w:t>спектра</w:t>
      </w:r>
      <w:r>
        <w:rPr>
          <w:spacing w:val="-2"/>
        </w:rPr>
        <w:t xml:space="preserve"> </w:t>
      </w:r>
      <w:r>
        <w:t>профессиональных</w:t>
      </w:r>
      <w:r>
        <w:rPr>
          <w:spacing w:val="-1"/>
        </w:rPr>
        <w:t xml:space="preserve"> </w:t>
      </w:r>
      <w:r>
        <w:t>компетенций.</w:t>
      </w:r>
    </w:p>
    <w:p w14:paraId="45087DD0" w14:textId="77777777" w:rsidR="008B7368" w:rsidRDefault="008637A8">
      <w:pPr>
        <w:pStyle w:val="a3"/>
        <w:spacing w:before="1"/>
        <w:ind w:left="522" w:firstLine="770"/>
      </w:pPr>
      <w:r>
        <w:t>Доля педагогических работников (в приведенных к целочисленным значениям</w:t>
      </w:r>
      <w:r>
        <w:rPr>
          <w:spacing w:val="1"/>
        </w:rPr>
        <w:t xml:space="preserve"> </w:t>
      </w:r>
      <w:r>
        <w:t>ставок),</w:t>
      </w:r>
      <w:r>
        <w:rPr>
          <w:spacing w:val="-7"/>
        </w:rPr>
        <w:t xml:space="preserve"> </w:t>
      </w:r>
      <w:r>
        <w:t>обеспечивающих</w:t>
      </w:r>
      <w:r>
        <w:rPr>
          <w:spacing w:val="-5"/>
        </w:rPr>
        <w:t xml:space="preserve"> </w:t>
      </w:r>
      <w:r>
        <w:t>освоение</w:t>
      </w:r>
      <w:r>
        <w:rPr>
          <w:spacing w:val="-7"/>
        </w:rPr>
        <w:t xml:space="preserve"> </w:t>
      </w:r>
      <w:r>
        <w:t>обучающимися</w:t>
      </w:r>
      <w:r>
        <w:rPr>
          <w:spacing w:val="-6"/>
        </w:rPr>
        <w:t xml:space="preserve"> </w:t>
      </w:r>
      <w:r>
        <w:t>профессиональных</w:t>
      </w:r>
      <w:r>
        <w:rPr>
          <w:spacing w:val="-4"/>
        </w:rPr>
        <w:t xml:space="preserve"> </w:t>
      </w:r>
      <w:r>
        <w:t>модулей,</w:t>
      </w:r>
      <w:r>
        <w:rPr>
          <w:spacing w:val="-6"/>
        </w:rPr>
        <w:t xml:space="preserve"> </w:t>
      </w:r>
      <w:r>
        <w:t>имеющих</w:t>
      </w:r>
      <w:r>
        <w:rPr>
          <w:spacing w:val="-57"/>
        </w:rPr>
        <w:t xml:space="preserve"> </w:t>
      </w:r>
      <w:r>
        <w:t>опыт деятельности не менее 3 лет в организациях, направление деятельности которых со-</w:t>
      </w:r>
      <w:r>
        <w:rPr>
          <w:spacing w:val="1"/>
        </w:rPr>
        <w:t xml:space="preserve"> </w:t>
      </w:r>
      <w:r>
        <w:t>ответствует области профессиональной деятельности, указанной в пункте 3.2 настоящей</w:t>
      </w:r>
      <w:r>
        <w:rPr>
          <w:spacing w:val="1"/>
        </w:rPr>
        <w:t xml:space="preserve"> </w:t>
      </w:r>
      <w:r>
        <w:t>ПООП, в общем числе педагогических работников, реализующих образовательную про-</w:t>
      </w:r>
      <w:r>
        <w:rPr>
          <w:spacing w:val="1"/>
        </w:rPr>
        <w:t xml:space="preserve"> </w:t>
      </w:r>
      <w:r>
        <w:t>грамму,</w:t>
      </w:r>
      <w:r>
        <w:rPr>
          <w:spacing w:val="-1"/>
        </w:rPr>
        <w:t xml:space="preserve"> </w:t>
      </w:r>
      <w:r>
        <w:t>должна</w:t>
      </w:r>
      <w:r>
        <w:rPr>
          <w:spacing w:val="-1"/>
        </w:rPr>
        <w:t xml:space="preserve"> </w:t>
      </w:r>
      <w:r>
        <w:t>быть</w:t>
      </w:r>
      <w:r>
        <w:rPr>
          <w:spacing w:val="1"/>
        </w:rPr>
        <w:t xml:space="preserve"> </w:t>
      </w:r>
      <w:r>
        <w:t>не</w:t>
      </w:r>
      <w:r>
        <w:rPr>
          <w:spacing w:val="-1"/>
        </w:rPr>
        <w:t xml:space="preserve"> </w:t>
      </w:r>
      <w:r>
        <w:t>менее</w:t>
      </w:r>
      <w:r>
        <w:rPr>
          <w:spacing w:val="-1"/>
        </w:rPr>
        <w:t xml:space="preserve"> </w:t>
      </w:r>
      <w:r>
        <w:t>25 процентов.</w:t>
      </w:r>
    </w:p>
    <w:p w14:paraId="71CF6C60" w14:textId="77777777" w:rsidR="008B7368" w:rsidRDefault="008B7368">
      <w:pPr>
        <w:pStyle w:val="a3"/>
        <w:spacing w:before="2"/>
        <w:rPr>
          <w:sz w:val="28"/>
        </w:rPr>
      </w:pPr>
    </w:p>
    <w:p w14:paraId="3D7D9A95" w14:textId="77777777" w:rsidR="00876AE0" w:rsidRDefault="00876AE0" w:rsidP="00876AE0">
      <w:pPr>
        <w:suppressAutoHyphens/>
        <w:ind w:firstLine="709"/>
        <w:jc w:val="both"/>
        <w:rPr>
          <w:b/>
          <w:sz w:val="24"/>
          <w:szCs w:val="24"/>
        </w:rPr>
      </w:pPr>
      <w:bookmarkStart w:id="12" w:name="_Hlk68082695"/>
      <w:r>
        <w:rPr>
          <w:b/>
          <w:sz w:val="24"/>
          <w:szCs w:val="24"/>
        </w:rPr>
        <w:t>6.5. Требования к финансовым условиям реализации образовательной программы</w:t>
      </w:r>
      <w:bookmarkEnd w:id="12"/>
    </w:p>
    <w:p w14:paraId="16A01BC6" w14:textId="77777777" w:rsidR="00876AE0" w:rsidRDefault="00876AE0" w:rsidP="00876AE0">
      <w:pPr>
        <w:suppressAutoHyphens/>
        <w:ind w:firstLine="708"/>
        <w:jc w:val="both"/>
        <w:rPr>
          <w:b/>
          <w:sz w:val="24"/>
          <w:szCs w:val="24"/>
        </w:rPr>
      </w:pPr>
    </w:p>
    <w:p w14:paraId="17564603" w14:textId="77777777" w:rsidR="00876AE0" w:rsidRDefault="00876AE0" w:rsidP="00876AE0">
      <w:pPr>
        <w:suppressAutoHyphens/>
        <w:ind w:firstLine="708"/>
        <w:jc w:val="both"/>
        <w:rPr>
          <w:bCs/>
          <w:sz w:val="24"/>
          <w:szCs w:val="24"/>
        </w:rPr>
      </w:pPr>
      <w:r>
        <w:rPr>
          <w:bCs/>
          <w:sz w:val="24"/>
          <w:szCs w:val="24"/>
        </w:rPr>
        <w:t>6.5.1. Примерные расчеты нормативных затрат оказания государственных услуг по реализации образовательной программы</w:t>
      </w:r>
      <w:r>
        <w:rPr>
          <w:rStyle w:val="a9"/>
          <w:bCs/>
          <w:sz w:val="24"/>
          <w:szCs w:val="24"/>
        </w:rPr>
        <w:footnoteReference w:id="1"/>
      </w:r>
    </w:p>
    <w:p w14:paraId="63C894B7" w14:textId="77777777" w:rsidR="00876AE0" w:rsidRDefault="00876AE0" w:rsidP="00876AE0">
      <w:pPr>
        <w:suppressAutoHyphens/>
        <w:ind w:firstLine="709"/>
        <w:jc w:val="both"/>
        <w:rPr>
          <w:sz w:val="24"/>
          <w:szCs w:val="24"/>
        </w:rPr>
      </w:pPr>
      <w:r>
        <w:rPr>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14:paraId="20FE1017" w14:textId="77777777" w:rsidR="00876AE0" w:rsidRDefault="00876AE0" w:rsidP="00876AE0">
      <w:pPr>
        <w:suppressAutoHyphens/>
        <w:ind w:firstLine="709"/>
        <w:jc w:val="both"/>
        <w:rPr>
          <w:sz w:val="24"/>
          <w:szCs w:val="24"/>
        </w:rPr>
      </w:pPr>
      <w:r>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4DBC1381" w14:textId="77777777" w:rsidR="008B7368" w:rsidRDefault="008B7368">
      <w:pPr>
        <w:spacing w:line="276" w:lineRule="auto"/>
        <w:jc w:val="both"/>
        <w:sectPr w:rsidR="008B7368">
          <w:pgSz w:w="11910" w:h="16840"/>
          <w:pgMar w:top="1040" w:right="600" w:bottom="960" w:left="1180" w:header="0" w:footer="699" w:gutter="0"/>
          <w:cols w:space="720"/>
        </w:sectPr>
      </w:pPr>
    </w:p>
    <w:p w14:paraId="43450AD6" w14:textId="77777777" w:rsidR="00876AE0" w:rsidRDefault="00876AE0" w:rsidP="00876AE0">
      <w:pPr>
        <w:ind w:firstLine="708"/>
        <w:jc w:val="both"/>
        <w:rPr>
          <w:b/>
          <w:color w:val="000000"/>
          <w:sz w:val="24"/>
          <w:szCs w:val="24"/>
        </w:rPr>
      </w:pPr>
      <w:r>
        <w:rPr>
          <w:b/>
          <w:color w:val="000000"/>
          <w:sz w:val="24"/>
          <w:szCs w:val="24"/>
        </w:rPr>
        <w:lastRenderedPageBreak/>
        <w:t xml:space="preserve">Раздел 7. Формирование фондов оценочных средств для проведения государственной итоговой аттестации </w:t>
      </w:r>
    </w:p>
    <w:p w14:paraId="4ABD9ED0" w14:textId="77777777" w:rsidR="00876AE0" w:rsidRDefault="00876AE0" w:rsidP="00876AE0">
      <w:pPr>
        <w:ind w:firstLine="708"/>
        <w:jc w:val="both"/>
        <w:rPr>
          <w:b/>
          <w:color w:val="000000"/>
          <w:sz w:val="24"/>
          <w:szCs w:val="24"/>
        </w:rPr>
      </w:pPr>
    </w:p>
    <w:p w14:paraId="6782810E" w14:textId="77777777" w:rsidR="00876AE0" w:rsidRDefault="00876AE0" w:rsidP="00876AE0">
      <w:pPr>
        <w:ind w:firstLine="709"/>
        <w:jc w:val="both"/>
        <w:rPr>
          <w:iCs/>
          <w:sz w:val="24"/>
          <w:szCs w:val="24"/>
        </w:rPr>
      </w:pPr>
      <w:r>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149DDAB8" w14:textId="77777777" w:rsidR="00876AE0" w:rsidRDefault="00876AE0" w:rsidP="00876AE0">
      <w:pPr>
        <w:ind w:firstLine="709"/>
        <w:jc w:val="both"/>
        <w:rPr>
          <w:iCs/>
          <w:sz w:val="24"/>
          <w:szCs w:val="24"/>
        </w:rPr>
      </w:pPr>
      <w:r>
        <w:rPr>
          <w:iCs/>
          <w:sz w:val="24"/>
          <w:szCs w:val="24"/>
        </w:rPr>
        <w:t xml:space="preserve">ГИА может проходить в форме защиты ВКР и (или) государственного экзамена, в том числе в виде демонстрационного экзамена. Форму проведения образовательная организация выбирает самостоятельно. </w:t>
      </w:r>
    </w:p>
    <w:p w14:paraId="06DC7626" w14:textId="77777777" w:rsidR="00876AE0" w:rsidRDefault="00876AE0" w:rsidP="00876AE0">
      <w:pPr>
        <w:ind w:firstLine="709"/>
        <w:jc w:val="both"/>
        <w:rPr>
          <w:iCs/>
          <w:sz w:val="24"/>
          <w:szCs w:val="24"/>
        </w:rPr>
      </w:pPr>
      <w:r>
        <w:rPr>
          <w:iCs/>
          <w:sz w:val="24"/>
          <w:szCs w:val="24"/>
        </w:rPr>
        <w:t>7.2. Выпускники, освоившие программы подготовки квалифицированных рабочих, служащих, выполняют выпускную практическую квалификационную работу (письменная экзаменационная работа) или сдают демонстрационный экзамен.</w:t>
      </w:r>
    </w:p>
    <w:p w14:paraId="52AD5736" w14:textId="77777777" w:rsidR="00876AE0" w:rsidRDefault="00876AE0" w:rsidP="00876AE0">
      <w:pPr>
        <w:ind w:firstLine="709"/>
        <w:jc w:val="both"/>
        <w:rPr>
          <w:i/>
          <w:sz w:val="24"/>
          <w:szCs w:val="24"/>
        </w:rPr>
      </w:pPr>
      <w:r>
        <w:rPr>
          <w:iCs/>
          <w:sz w:val="24"/>
          <w:szCs w:val="24"/>
        </w:rPr>
        <w:t>7.3. Выпускники, освоившие программы подготовки специалистов среднего звена, выполняют выпускную квалификационную работу (дипломный проект) и/или сдают демонстрационный экзамен.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r>
        <w:rPr>
          <w:i/>
          <w:sz w:val="24"/>
          <w:szCs w:val="24"/>
        </w:rPr>
        <w:t>.</w:t>
      </w:r>
    </w:p>
    <w:p w14:paraId="5EF7906D" w14:textId="77777777" w:rsidR="00876AE0" w:rsidRDefault="00876AE0" w:rsidP="00876AE0">
      <w:pPr>
        <w:ind w:firstLine="709"/>
        <w:jc w:val="both"/>
        <w:rPr>
          <w:iCs/>
          <w:sz w:val="24"/>
          <w:szCs w:val="24"/>
        </w:rPr>
      </w:pPr>
      <w:r>
        <w:rPr>
          <w:iCs/>
          <w:sz w:val="24"/>
          <w:szCs w:val="24"/>
        </w:rPr>
        <w:t>7.4.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5A6C8F52" w14:textId="77777777" w:rsidR="00876AE0" w:rsidRDefault="00876AE0" w:rsidP="00876AE0">
      <w:pPr>
        <w:ind w:firstLine="709"/>
        <w:jc w:val="both"/>
        <w:rPr>
          <w:iCs/>
          <w:spacing w:val="-2"/>
          <w:sz w:val="24"/>
          <w:szCs w:val="24"/>
        </w:rPr>
      </w:pPr>
      <w:r>
        <w:rPr>
          <w:iCs/>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14:paraId="11C321F2" w14:textId="77777777" w:rsidR="00876AE0" w:rsidRDefault="00876AE0" w:rsidP="00876AE0">
      <w:pPr>
        <w:ind w:firstLine="709"/>
        <w:jc w:val="both"/>
        <w:rPr>
          <w:iCs/>
          <w:sz w:val="24"/>
          <w:szCs w:val="24"/>
        </w:rPr>
      </w:pPr>
      <w:r>
        <w:rPr>
          <w:iCs/>
          <w:sz w:val="24"/>
          <w:szCs w:val="24"/>
        </w:rPr>
        <w:t xml:space="preserve">7.5. Фонды примерных оценочных средств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05F9FCA3" w14:textId="77777777" w:rsidR="00876AE0" w:rsidRDefault="00876AE0" w:rsidP="00876AE0">
      <w:pPr>
        <w:ind w:firstLine="709"/>
        <w:jc w:val="both"/>
        <w:rPr>
          <w:iCs/>
          <w:spacing w:val="-4"/>
          <w:sz w:val="24"/>
          <w:szCs w:val="24"/>
        </w:rPr>
      </w:pPr>
      <w:r>
        <w:rPr>
          <w:iCs/>
          <w:spacing w:val="-4"/>
          <w:sz w:val="24"/>
          <w:szCs w:val="24"/>
        </w:rPr>
        <w:t>Фонды примерных оценочных средств для проведения ГИА приведены в приложении 4.</w:t>
      </w:r>
    </w:p>
    <w:p w14:paraId="625DA3C6" w14:textId="77777777" w:rsidR="00876AE0" w:rsidRDefault="00876AE0" w:rsidP="00876AE0">
      <w:pPr>
        <w:ind w:firstLine="708"/>
        <w:jc w:val="both"/>
        <w:rPr>
          <w:i/>
          <w:color w:val="7030A0"/>
          <w:sz w:val="24"/>
          <w:szCs w:val="24"/>
        </w:rPr>
      </w:pPr>
    </w:p>
    <w:p w14:paraId="3D60C35D" w14:textId="77777777" w:rsidR="00876AE0" w:rsidRDefault="00876AE0" w:rsidP="00876AE0">
      <w:pPr>
        <w:ind w:firstLine="708"/>
        <w:jc w:val="both"/>
        <w:rPr>
          <w:b/>
          <w:sz w:val="24"/>
          <w:szCs w:val="24"/>
        </w:rPr>
      </w:pPr>
      <w:r>
        <w:rPr>
          <w:b/>
          <w:sz w:val="24"/>
          <w:szCs w:val="24"/>
        </w:rPr>
        <w:t>Раздел 8. Разработчики примерной основной образовательной программы</w:t>
      </w:r>
    </w:p>
    <w:p w14:paraId="443397DC" w14:textId="77777777" w:rsidR="00876AE0" w:rsidRDefault="00876AE0" w:rsidP="00876AE0">
      <w:pPr>
        <w:ind w:left="-142" w:firstLine="567"/>
        <w:jc w:val="center"/>
        <w:rPr>
          <w:b/>
          <w:sz w:val="24"/>
          <w:szCs w:val="24"/>
        </w:rPr>
      </w:pPr>
      <w:r>
        <w:rPr>
          <w:b/>
          <w:sz w:val="24"/>
          <w:szCs w:val="24"/>
        </w:rPr>
        <w:t>Группа разработчиков</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680"/>
      </w:tblGrid>
      <w:tr w:rsidR="00876AE0" w14:paraId="62ABB700"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hideMark/>
          </w:tcPr>
          <w:p w14:paraId="0A559AEE" w14:textId="77777777" w:rsidR="00876AE0" w:rsidRDefault="00876AE0">
            <w:pPr>
              <w:ind w:left="-142" w:firstLine="567"/>
              <w:rPr>
                <w:sz w:val="24"/>
                <w:szCs w:val="24"/>
              </w:rPr>
            </w:pPr>
            <w:r>
              <w:rPr>
                <w:sz w:val="24"/>
                <w:szCs w:val="24"/>
              </w:rPr>
              <w:t>ФИО</w:t>
            </w:r>
          </w:p>
        </w:tc>
        <w:tc>
          <w:tcPr>
            <w:tcW w:w="4680" w:type="dxa"/>
            <w:tcBorders>
              <w:top w:val="single" w:sz="4" w:space="0" w:color="auto"/>
              <w:left w:val="single" w:sz="4" w:space="0" w:color="auto"/>
              <w:bottom w:val="single" w:sz="4" w:space="0" w:color="auto"/>
              <w:right w:val="single" w:sz="4" w:space="0" w:color="auto"/>
            </w:tcBorders>
            <w:hideMark/>
          </w:tcPr>
          <w:p w14:paraId="1125654B" w14:textId="77777777" w:rsidR="00876AE0" w:rsidRDefault="00876AE0">
            <w:pPr>
              <w:ind w:left="-142" w:firstLine="567"/>
              <w:rPr>
                <w:sz w:val="24"/>
                <w:szCs w:val="24"/>
              </w:rPr>
            </w:pPr>
            <w:r>
              <w:rPr>
                <w:sz w:val="24"/>
                <w:szCs w:val="24"/>
              </w:rPr>
              <w:t>Организация, должность</w:t>
            </w:r>
          </w:p>
        </w:tc>
      </w:tr>
      <w:tr w:rsidR="00876AE0" w14:paraId="657B2C98"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tcPr>
          <w:p w14:paraId="70986326" w14:textId="77777777" w:rsidR="00876AE0" w:rsidRDefault="00876AE0" w:rsidP="00876AE0">
            <w:pPr>
              <w:pStyle w:val="TableParagraph"/>
              <w:spacing w:line="270" w:lineRule="exact"/>
              <w:ind w:left="105"/>
              <w:rPr>
                <w:sz w:val="24"/>
              </w:rPr>
            </w:pPr>
            <w:r>
              <w:rPr>
                <w:sz w:val="24"/>
              </w:rPr>
              <w:t>Каценкова</w:t>
            </w:r>
            <w:r>
              <w:rPr>
                <w:spacing w:val="-5"/>
                <w:sz w:val="24"/>
              </w:rPr>
              <w:t xml:space="preserve"> </w:t>
            </w:r>
            <w:r>
              <w:rPr>
                <w:sz w:val="24"/>
              </w:rPr>
              <w:t>Оксана</w:t>
            </w:r>
          </w:p>
          <w:p w14:paraId="21209514" w14:textId="77777777" w:rsidR="00876AE0" w:rsidRDefault="00876AE0" w:rsidP="00876AE0">
            <w:pPr>
              <w:pStyle w:val="TableParagraph"/>
              <w:spacing w:before="41"/>
              <w:ind w:left="105"/>
              <w:rPr>
                <w:sz w:val="24"/>
              </w:rPr>
            </w:pPr>
            <w:r>
              <w:rPr>
                <w:sz w:val="24"/>
              </w:rPr>
              <w:t>Михайловна</w:t>
            </w:r>
          </w:p>
        </w:tc>
        <w:tc>
          <w:tcPr>
            <w:tcW w:w="4680" w:type="dxa"/>
            <w:tcBorders>
              <w:top w:val="single" w:sz="4" w:space="0" w:color="auto"/>
              <w:left w:val="single" w:sz="4" w:space="0" w:color="auto"/>
              <w:bottom w:val="single" w:sz="4" w:space="0" w:color="auto"/>
              <w:right w:val="single" w:sz="4" w:space="0" w:color="auto"/>
            </w:tcBorders>
          </w:tcPr>
          <w:p w14:paraId="7A03E5DF" w14:textId="77777777" w:rsidR="00876AE0" w:rsidRDefault="00876AE0" w:rsidP="00876AE0">
            <w:pPr>
              <w:pStyle w:val="TableParagraph"/>
              <w:spacing w:line="270" w:lineRule="exact"/>
              <w:ind w:left="105"/>
              <w:rPr>
                <w:sz w:val="24"/>
              </w:rPr>
            </w:pPr>
            <w:r>
              <w:rPr>
                <w:sz w:val="24"/>
              </w:rPr>
              <w:t>Зам.</w:t>
            </w:r>
            <w:r>
              <w:rPr>
                <w:spacing w:val="-5"/>
                <w:sz w:val="24"/>
              </w:rPr>
              <w:t xml:space="preserve"> </w:t>
            </w:r>
            <w:r>
              <w:rPr>
                <w:sz w:val="24"/>
              </w:rPr>
              <w:t>руководителя</w:t>
            </w:r>
            <w:r>
              <w:rPr>
                <w:spacing w:val="-6"/>
                <w:sz w:val="24"/>
              </w:rPr>
              <w:t xml:space="preserve"> </w:t>
            </w:r>
            <w:r>
              <w:rPr>
                <w:sz w:val="24"/>
              </w:rPr>
              <w:t>структурного</w:t>
            </w:r>
            <w:r>
              <w:rPr>
                <w:spacing w:val="-5"/>
                <w:sz w:val="24"/>
              </w:rPr>
              <w:t xml:space="preserve"> </w:t>
            </w:r>
            <w:r>
              <w:rPr>
                <w:sz w:val="24"/>
              </w:rPr>
              <w:t>подразделения</w:t>
            </w:r>
            <w:r>
              <w:rPr>
                <w:spacing w:val="-4"/>
                <w:sz w:val="24"/>
              </w:rPr>
              <w:t xml:space="preserve"> </w:t>
            </w:r>
            <w:r>
              <w:rPr>
                <w:sz w:val="24"/>
              </w:rPr>
              <w:t>ГБПОУ</w:t>
            </w:r>
          </w:p>
          <w:p w14:paraId="02969267" w14:textId="77777777" w:rsidR="00876AE0" w:rsidRDefault="00876AE0" w:rsidP="00876AE0">
            <w:pPr>
              <w:pStyle w:val="TableParagraph"/>
              <w:spacing w:before="41"/>
              <w:ind w:left="105"/>
              <w:rPr>
                <w:sz w:val="24"/>
              </w:rPr>
            </w:pPr>
            <w:r>
              <w:rPr>
                <w:sz w:val="24"/>
              </w:rPr>
              <w:t>«1-й</w:t>
            </w:r>
            <w:r>
              <w:rPr>
                <w:spacing w:val="-1"/>
                <w:sz w:val="24"/>
              </w:rPr>
              <w:t xml:space="preserve"> </w:t>
            </w:r>
            <w:r>
              <w:rPr>
                <w:sz w:val="24"/>
              </w:rPr>
              <w:t>МОК»</w:t>
            </w:r>
          </w:p>
        </w:tc>
      </w:tr>
      <w:tr w:rsidR="00876AE0" w14:paraId="40EDD3A2"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tcPr>
          <w:p w14:paraId="416A9F62" w14:textId="77777777" w:rsidR="00876AE0" w:rsidRDefault="00876AE0" w:rsidP="00876AE0">
            <w:pPr>
              <w:pStyle w:val="TableParagraph"/>
              <w:spacing w:line="270" w:lineRule="exact"/>
              <w:ind w:left="105"/>
              <w:rPr>
                <w:sz w:val="24"/>
              </w:rPr>
            </w:pPr>
            <w:r>
              <w:rPr>
                <w:sz w:val="24"/>
              </w:rPr>
              <w:t>Акимова</w:t>
            </w:r>
            <w:r>
              <w:rPr>
                <w:spacing w:val="-4"/>
                <w:sz w:val="24"/>
              </w:rPr>
              <w:t xml:space="preserve"> </w:t>
            </w:r>
            <w:r>
              <w:rPr>
                <w:sz w:val="24"/>
              </w:rPr>
              <w:t>Елена</w:t>
            </w:r>
            <w:r>
              <w:rPr>
                <w:spacing w:val="-2"/>
                <w:sz w:val="24"/>
              </w:rPr>
              <w:t xml:space="preserve"> </w:t>
            </w:r>
            <w:r>
              <w:rPr>
                <w:sz w:val="24"/>
              </w:rPr>
              <w:t>Алек-</w:t>
            </w:r>
          </w:p>
          <w:p w14:paraId="32714D1E" w14:textId="77777777" w:rsidR="00876AE0" w:rsidRDefault="00876AE0" w:rsidP="00876AE0">
            <w:pPr>
              <w:pStyle w:val="TableParagraph"/>
              <w:spacing w:before="43"/>
              <w:ind w:left="105"/>
              <w:rPr>
                <w:sz w:val="24"/>
              </w:rPr>
            </w:pPr>
            <w:r>
              <w:rPr>
                <w:sz w:val="24"/>
              </w:rPr>
              <w:t>сандровна</w:t>
            </w:r>
          </w:p>
        </w:tc>
        <w:tc>
          <w:tcPr>
            <w:tcW w:w="4680" w:type="dxa"/>
            <w:tcBorders>
              <w:top w:val="single" w:sz="4" w:space="0" w:color="auto"/>
              <w:left w:val="single" w:sz="4" w:space="0" w:color="auto"/>
              <w:bottom w:val="single" w:sz="4" w:space="0" w:color="auto"/>
              <w:right w:val="single" w:sz="4" w:space="0" w:color="auto"/>
            </w:tcBorders>
          </w:tcPr>
          <w:p w14:paraId="3FA83B8F" w14:textId="77777777" w:rsidR="00876AE0" w:rsidRDefault="00876AE0" w:rsidP="00876AE0">
            <w:pPr>
              <w:pStyle w:val="TableParagraph"/>
              <w:spacing w:line="270" w:lineRule="exact"/>
              <w:ind w:left="105"/>
              <w:rPr>
                <w:sz w:val="24"/>
              </w:rPr>
            </w:pPr>
            <w:r>
              <w:rPr>
                <w:sz w:val="24"/>
              </w:rPr>
              <w:t>Преподаватель</w:t>
            </w:r>
            <w:r>
              <w:rPr>
                <w:spacing w:val="-5"/>
                <w:sz w:val="24"/>
              </w:rPr>
              <w:t xml:space="preserve"> </w:t>
            </w:r>
            <w:r>
              <w:rPr>
                <w:sz w:val="24"/>
              </w:rPr>
              <w:t>факультета</w:t>
            </w:r>
            <w:r>
              <w:rPr>
                <w:spacing w:val="-1"/>
                <w:sz w:val="24"/>
              </w:rPr>
              <w:t xml:space="preserve"> </w:t>
            </w:r>
            <w:r>
              <w:rPr>
                <w:sz w:val="24"/>
              </w:rPr>
              <w:t>«Прикладная</w:t>
            </w:r>
            <w:r>
              <w:rPr>
                <w:spacing w:val="-5"/>
                <w:sz w:val="24"/>
              </w:rPr>
              <w:t xml:space="preserve"> </w:t>
            </w:r>
            <w:r>
              <w:rPr>
                <w:sz w:val="24"/>
              </w:rPr>
              <w:t>эстетика»</w:t>
            </w:r>
          </w:p>
          <w:p w14:paraId="3401B79D" w14:textId="77777777" w:rsidR="00876AE0" w:rsidRDefault="00876AE0" w:rsidP="00876AE0">
            <w:pPr>
              <w:pStyle w:val="TableParagraph"/>
              <w:spacing w:before="43"/>
              <w:ind w:left="105"/>
              <w:rPr>
                <w:sz w:val="24"/>
              </w:rPr>
            </w:pPr>
            <w:r>
              <w:rPr>
                <w:sz w:val="24"/>
              </w:rPr>
              <w:t>ГБПОУ</w:t>
            </w:r>
            <w:r>
              <w:rPr>
                <w:spacing w:val="1"/>
                <w:sz w:val="24"/>
              </w:rPr>
              <w:t xml:space="preserve"> </w:t>
            </w:r>
            <w:r>
              <w:rPr>
                <w:sz w:val="24"/>
              </w:rPr>
              <w:t>«1-й</w:t>
            </w:r>
            <w:r>
              <w:rPr>
                <w:spacing w:val="-2"/>
                <w:sz w:val="24"/>
              </w:rPr>
              <w:t xml:space="preserve"> </w:t>
            </w:r>
            <w:r>
              <w:rPr>
                <w:sz w:val="24"/>
              </w:rPr>
              <w:t>МОК»</w:t>
            </w:r>
          </w:p>
        </w:tc>
      </w:tr>
      <w:tr w:rsidR="00876AE0" w14:paraId="68E245ED"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tcPr>
          <w:p w14:paraId="7EDCC045" w14:textId="77777777" w:rsidR="00876AE0" w:rsidRDefault="00876AE0" w:rsidP="00876AE0">
            <w:pPr>
              <w:pStyle w:val="TableParagraph"/>
              <w:spacing w:line="270" w:lineRule="exact"/>
              <w:ind w:left="105"/>
              <w:rPr>
                <w:sz w:val="24"/>
              </w:rPr>
            </w:pPr>
            <w:r>
              <w:rPr>
                <w:sz w:val="24"/>
              </w:rPr>
              <w:t>Морозова</w:t>
            </w:r>
          </w:p>
          <w:p w14:paraId="75C90FC6" w14:textId="77777777" w:rsidR="00876AE0" w:rsidRDefault="00876AE0" w:rsidP="00876AE0">
            <w:pPr>
              <w:pStyle w:val="TableParagraph"/>
              <w:spacing w:before="41"/>
              <w:ind w:left="105"/>
              <w:rPr>
                <w:sz w:val="24"/>
              </w:rPr>
            </w:pPr>
            <w:r>
              <w:rPr>
                <w:sz w:val="24"/>
              </w:rPr>
              <w:t>Галина</w:t>
            </w:r>
            <w:r>
              <w:rPr>
                <w:spacing w:val="-5"/>
                <w:sz w:val="24"/>
              </w:rPr>
              <w:t xml:space="preserve"> </w:t>
            </w:r>
            <w:r>
              <w:rPr>
                <w:sz w:val="24"/>
              </w:rPr>
              <w:t>Глебовна</w:t>
            </w:r>
          </w:p>
        </w:tc>
        <w:tc>
          <w:tcPr>
            <w:tcW w:w="4680" w:type="dxa"/>
            <w:tcBorders>
              <w:top w:val="single" w:sz="4" w:space="0" w:color="auto"/>
              <w:left w:val="single" w:sz="4" w:space="0" w:color="auto"/>
              <w:bottom w:val="single" w:sz="4" w:space="0" w:color="auto"/>
              <w:right w:val="single" w:sz="4" w:space="0" w:color="auto"/>
            </w:tcBorders>
          </w:tcPr>
          <w:p w14:paraId="3D6F10BF" w14:textId="77777777" w:rsidR="00876AE0" w:rsidRDefault="00876AE0" w:rsidP="00876AE0">
            <w:pPr>
              <w:pStyle w:val="TableParagraph"/>
              <w:spacing w:line="270" w:lineRule="exact"/>
              <w:ind w:left="105"/>
              <w:rPr>
                <w:sz w:val="24"/>
              </w:rPr>
            </w:pPr>
            <w:r>
              <w:rPr>
                <w:sz w:val="24"/>
              </w:rPr>
              <w:t>Методист</w:t>
            </w:r>
            <w:r>
              <w:rPr>
                <w:spacing w:val="-4"/>
                <w:sz w:val="24"/>
              </w:rPr>
              <w:t xml:space="preserve"> </w:t>
            </w:r>
            <w:r>
              <w:rPr>
                <w:sz w:val="24"/>
              </w:rPr>
              <w:t>ГБПОУ</w:t>
            </w:r>
            <w:r>
              <w:rPr>
                <w:spacing w:val="1"/>
                <w:sz w:val="24"/>
              </w:rPr>
              <w:t xml:space="preserve"> </w:t>
            </w:r>
            <w:r>
              <w:rPr>
                <w:sz w:val="24"/>
              </w:rPr>
              <w:t>«1-й МОК»</w:t>
            </w:r>
          </w:p>
        </w:tc>
      </w:tr>
      <w:tr w:rsidR="00876AE0" w14:paraId="5D2368D0"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tcPr>
          <w:p w14:paraId="4BA18D6F" w14:textId="77777777" w:rsidR="00876AE0" w:rsidRDefault="00876AE0" w:rsidP="00876AE0">
            <w:pPr>
              <w:pStyle w:val="TableParagraph"/>
              <w:tabs>
                <w:tab w:val="left" w:pos="1834"/>
              </w:tabs>
              <w:spacing w:line="273" w:lineRule="exact"/>
              <w:ind w:left="105"/>
              <w:rPr>
                <w:sz w:val="24"/>
              </w:rPr>
            </w:pPr>
            <w:r>
              <w:rPr>
                <w:sz w:val="24"/>
              </w:rPr>
              <w:t>Шпаковская</w:t>
            </w:r>
            <w:r>
              <w:rPr>
                <w:sz w:val="24"/>
              </w:rPr>
              <w:tab/>
              <w:t>Елена</w:t>
            </w:r>
          </w:p>
          <w:p w14:paraId="0FBBAA3A" w14:textId="77777777" w:rsidR="00876AE0" w:rsidRDefault="00876AE0" w:rsidP="00876AE0">
            <w:pPr>
              <w:pStyle w:val="TableParagraph"/>
              <w:spacing w:before="41"/>
              <w:ind w:left="105"/>
              <w:rPr>
                <w:sz w:val="24"/>
              </w:rPr>
            </w:pPr>
            <w:r>
              <w:rPr>
                <w:sz w:val="24"/>
              </w:rPr>
              <w:t>Михайловна</w:t>
            </w:r>
          </w:p>
        </w:tc>
        <w:tc>
          <w:tcPr>
            <w:tcW w:w="4680" w:type="dxa"/>
            <w:tcBorders>
              <w:top w:val="single" w:sz="4" w:space="0" w:color="auto"/>
              <w:left w:val="single" w:sz="4" w:space="0" w:color="auto"/>
              <w:bottom w:val="single" w:sz="4" w:space="0" w:color="auto"/>
              <w:right w:val="single" w:sz="4" w:space="0" w:color="auto"/>
            </w:tcBorders>
          </w:tcPr>
          <w:p w14:paraId="2D7E30D0" w14:textId="77777777" w:rsidR="00876AE0" w:rsidRDefault="00876AE0" w:rsidP="00876AE0">
            <w:pPr>
              <w:pStyle w:val="TableParagraph"/>
              <w:spacing w:line="273" w:lineRule="exact"/>
              <w:ind w:left="105"/>
              <w:rPr>
                <w:sz w:val="24"/>
              </w:rPr>
            </w:pPr>
            <w:r>
              <w:rPr>
                <w:spacing w:val="-2"/>
                <w:sz w:val="24"/>
              </w:rPr>
              <w:t>Эксперт</w:t>
            </w:r>
            <w:r>
              <w:rPr>
                <w:spacing w:val="-13"/>
                <w:sz w:val="24"/>
              </w:rPr>
              <w:t xml:space="preserve"> </w:t>
            </w:r>
            <w:r>
              <w:rPr>
                <w:spacing w:val="-1"/>
                <w:sz w:val="24"/>
              </w:rPr>
              <w:t>WorldSkills</w:t>
            </w:r>
          </w:p>
        </w:tc>
      </w:tr>
      <w:tr w:rsidR="00876AE0" w14:paraId="49675C8C"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tcPr>
          <w:p w14:paraId="3278D7D1" w14:textId="77777777" w:rsidR="00876AE0" w:rsidRDefault="00876AE0" w:rsidP="00876AE0">
            <w:pPr>
              <w:ind w:left="-142"/>
              <w:rPr>
                <w:sz w:val="24"/>
                <w:szCs w:val="24"/>
              </w:rPr>
            </w:pPr>
            <w:r>
              <w:rPr>
                <w:sz w:val="24"/>
                <w:szCs w:val="24"/>
              </w:rPr>
              <w:t>Илюхина Галина Ивановна</w:t>
            </w:r>
          </w:p>
        </w:tc>
        <w:tc>
          <w:tcPr>
            <w:tcW w:w="4680" w:type="dxa"/>
            <w:tcBorders>
              <w:top w:val="single" w:sz="4" w:space="0" w:color="auto"/>
              <w:left w:val="single" w:sz="4" w:space="0" w:color="auto"/>
              <w:bottom w:val="single" w:sz="4" w:space="0" w:color="auto"/>
              <w:right w:val="single" w:sz="4" w:space="0" w:color="auto"/>
            </w:tcBorders>
          </w:tcPr>
          <w:p w14:paraId="60FC481D" w14:textId="77777777" w:rsidR="00876AE0" w:rsidRDefault="00876AE0" w:rsidP="00876AE0">
            <w:pPr>
              <w:rPr>
                <w:sz w:val="24"/>
                <w:szCs w:val="24"/>
              </w:rPr>
            </w:pPr>
            <w:r>
              <w:rPr>
                <w:sz w:val="24"/>
                <w:szCs w:val="24"/>
              </w:rPr>
              <w:t xml:space="preserve">Начальник УМЦ </w:t>
            </w:r>
            <w:r>
              <w:rPr>
                <w:sz w:val="24"/>
              </w:rPr>
              <w:t>ФУМО в</w:t>
            </w:r>
            <w:r>
              <w:rPr>
                <w:spacing w:val="1"/>
                <w:sz w:val="24"/>
              </w:rPr>
              <w:t xml:space="preserve"> </w:t>
            </w:r>
            <w:r>
              <w:rPr>
                <w:sz w:val="24"/>
              </w:rPr>
              <w:t>системе СПО по УГПС 43.00.00 Сервис и туризм</w:t>
            </w:r>
          </w:p>
        </w:tc>
      </w:tr>
      <w:tr w:rsidR="00876AE0" w14:paraId="6092155B"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tcPr>
          <w:p w14:paraId="1D5642CD" w14:textId="77777777" w:rsidR="00876AE0" w:rsidRDefault="00876AE0" w:rsidP="00876AE0">
            <w:pPr>
              <w:ind w:left="-142"/>
              <w:rPr>
                <w:sz w:val="24"/>
                <w:szCs w:val="24"/>
              </w:rPr>
            </w:pPr>
            <w:r>
              <w:rPr>
                <w:sz w:val="24"/>
                <w:szCs w:val="24"/>
              </w:rPr>
              <w:t>Сазонова Юлия Вячеславовна</w:t>
            </w:r>
          </w:p>
        </w:tc>
        <w:tc>
          <w:tcPr>
            <w:tcW w:w="4680" w:type="dxa"/>
            <w:tcBorders>
              <w:top w:val="single" w:sz="4" w:space="0" w:color="auto"/>
              <w:left w:val="single" w:sz="4" w:space="0" w:color="auto"/>
              <w:bottom w:val="single" w:sz="4" w:space="0" w:color="auto"/>
              <w:right w:val="single" w:sz="4" w:space="0" w:color="auto"/>
            </w:tcBorders>
          </w:tcPr>
          <w:p w14:paraId="114D6115" w14:textId="77777777" w:rsidR="00876AE0" w:rsidRDefault="00876AE0" w:rsidP="00876AE0">
            <w:pPr>
              <w:rPr>
                <w:sz w:val="24"/>
                <w:szCs w:val="24"/>
              </w:rPr>
            </w:pPr>
            <w:r>
              <w:rPr>
                <w:sz w:val="24"/>
                <w:szCs w:val="24"/>
              </w:rPr>
              <w:t xml:space="preserve">Специалист </w:t>
            </w:r>
            <w:r>
              <w:rPr>
                <w:sz w:val="24"/>
              </w:rPr>
              <w:t>ФУМО в</w:t>
            </w:r>
            <w:r>
              <w:rPr>
                <w:spacing w:val="1"/>
                <w:sz w:val="24"/>
              </w:rPr>
              <w:t xml:space="preserve"> </w:t>
            </w:r>
            <w:r>
              <w:rPr>
                <w:sz w:val="24"/>
              </w:rPr>
              <w:t>системе СПО по УГПС 43.00.00 Сервис и туризм</w:t>
            </w:r>
          </w:p>
        </w:tc>
      </w:tr>
    </w:tbl>
    <w:p w14:paraId="5F4A1CC6" w14:textId="77777777" w:rsidR="00876AE0" w:rsidRDefault="00876AE0" w:rsidP="00876AE0">
      <w:pPr>
        <w:ind w:left="-142" w:firstLine="567"/>
        <w:rPr>
          <w:sz w:val="24"/>
          <w:szCs w:val="24"/>
        </w:rPr>
      </w:pPr>
    </w:p>
    <w:p w14:paraId="393EB42B" w14:textId="77777777" w:rsidR="00876AE0" w:rsidRDefault="00876AE0" w:rsidP="00876AE0">
      <w:pPr>
        <w:ind w:left="-142" w:firstLine="567"/>
        <w:jc w:val="center"/>
        <w:rPr>
          <w:b/>
          <w:sz w:val="24"/>
          <w:szCs w:val="24"/>
        </w:rPr>
      </w:pPr>
      <w:r>
        <w:rPr>
          <w:b/>
          <w:sz w:val="24"/>
          <w:szCs w:val="24"/>
        </w:rPr>
        <w:t>Руководители группы:</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680"/>
      </w:tblGrid>
      <w:tr w:rsidR="00876AE0" w14:paraId="1A31A2F0"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hideMark/>
          </w:tcPr>
          <w:p w14:paraId="3592A01A" w14:textId="77777777" w:rsidR="00876AE0" w:rsidRDefault="00876AE0">
            <w:pPr>
              <w:ind w:left="-142" w:firstLine="567"/>
              <w:rPr>
                <w:sz w:val="24"/>
                <w:szCs w:val="24"/>
              </w:rPr>
            </w:pPr>
            <w:r>
              <w:rPr>
                <w:sz w:val="24"/>
                <w:szCs w:val="24"/>
              </w:rPr>
              <w:t>ФИО</w:t>
            </w:r>
          </w:p>
        </w:tc>
        <w:tc>
          <w:tcPr>
            <w:tcW w:w="4680" w:type="dxa"/>
            <w:tcBorders>
              <w:top w:val="single" w:sz="4" w:space="0" w:color="auto"/>
              <w:left w:val="single" w:sz="4" w:space="0" w:color="auto"/>
              <w:bottom w:val="single" w:sz="4" w:space="0" w:color="auto"/>
              <w:right w:val="single" w:sz="4" w:space="0" w:color="auto"/>
            </w:tcBorders>
            <w:hideMark/>
          </w:tcPr>
          <w:p w14:paraId="5514CE0D" w14:textId="77777777" w:rsidR="00876AE0" w:rsidRDefault="00876AE0">
            <w:pPr>
              <w:ind w:left="-142" w:firstLine="567"/>
              <w:rPr>
                <w:sz w:val="24"/>
                <w:szCs w:val="24"/>
              </w:rPr>
            </w:pPr>
            <w:r>
              <w:rPr>
                <w:sz w:val="24"/>
                <w:szCs w:val="24"/>
              </w:rPr>
              <w:t>Организация, должность</w:t>
            </w:r>
          </w:p>
        </w:tc>
      </w:tr>
      <w:tr w:rsidR="00876AE0" w14:paraId="6D537993"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tcPr>
          <w:p w14:paraId="7D449F56" w14:textId="77777777" w:rsidR="00876AE0" w:rsidRDefault="00876AE0" w:rsidP="00876AE0">
            <w:pPr>
              <w:ind w:left="-142"/>
              <w:rPr>
                <w:sz w:val="24"/>
                <w:szCs w:val="24"/>
              </w:rPr>
            </w:pPr>
            <w:r>
              <w:rPr>
                <w:sz w:val="24"/>
              </w:rPr>
              <w:t>Ананьева</w:t>
            </w:r>
            <w:r>
              <w:rPr>
                <w:spacing w:val="18"/>
                <w:sz w:val="24"/>
              </w:rPr>
              <w:t xml:space="preserve"> </w:t>
            </w:r>
            <w:r>
              <w:rPr>
                <w:sz w:val="24"/>
              </w:rPr>
              <w:lastRenderedPageBreak/>
              <w:t>Татьяна</w:t>
            </w:r>
            <w:r>
              <w:rPr>
                <w:spacing w:val="20"/>
                <w:sz w:val="24"/>
              </w:rPr>
              <w:t xml:space="preserve"> </w:t>
            </w:r>
            <w:r>
              <w:rPr>
                <w:sz w:val="24"/>
              </w:rPr>
              <w:t>Николаевна</w:t>
            </w:r>
          </w:p>
        </w:tc>
        <w:tc>
          <w:tcPr>
            <w:tcW w:w="4680" w:type="dxa"/>
            <w:tcBorders>
              <w:top w:val="single" w:sz="4" w:space="0" w:color="auto"/>
              <w:left w:val="single" w:sz="4" w:space="0" w:color="auto"/>
              <w:bottom w:val="single" w:sz="4" w:space="0" w:color="auto"/>
              <w:right w:val="single" w:sz="4" w:space="0" w:color="auto"/>
            </w:tcBorders>
          </w:tcPr>
          <w:p w14:paraId="4CA19164" w14:textId="77777777" w:rsidR="00876AE0" w:rsidRDefault="00876AE0" w:rsidP="00876AE0">
            <w:pPr>
              <w:ind w:left="-142"/>
              <w:rPr>
                <w:sz w:val="24"/>
                <w:szCs w:val="24"/>
              </w:rPr>
            </w:pPr>
            <w:r>
              <w:rPr>
                <w:sz w:val="24"/>
              </w:rPr>
              <w:lastRenderedPageBreak/>
              <w:t>председатель ФУМО в</w:t>
            </w:r>
            <w:r>
              <w:rPr>
                <w:spacing w:val="1"/>
                <w:sz w:val="24"/>
              </w:rPr>
              <w:t xml:space="preserve"> </w:t>
            </w:r>
            <w:r>
              <w:rPr>
                <w:sz w:val="24"/>
              </w:rPr>
              <w:t xml:space="preserve">системе СПО по </w:t>
            </w:r>
            <w:r>
              <w:rPr>
                <w:sz w:val="24"/>
              </w:rPr>
              <w:lastRenderedPageBreak/>
              <w:t>УГПС 43.00.00 Сервис и туризм</w:t>
            </w:r>
          </w:p>
        </w:tc>
      </w:tr>
      <w:tr w:rsidR="00876AE0" w14:paraId="3197093A" w14:textId="77777777" w:rsidTr="00876AE0">
        <w:trPr>
          <w:jc w:val="center"/>
        </w:trPr>
        <w:tc>
          <w:tcPr>
            <w:tcW w:w="1800" w:type="dxa"/>
            <w:tcBorders>
              <w:top w:val="single" w:sz="4" w:space="0" w:color="auto"/>
              <w:left w:val="single" w:sz="4" w:space="0" w:color="auto"/>
              <w:bottom w:val="single" w:sz="4" w:space="0" w:color="auto"/>
              <w:right w:val="single" w:sz="4" w:space="0" w:color="auto"/>
            </w:tcBorders>
          </w:tcPr>
          <w:p w14:paraId="366BEAD9" w14:textId="77777777" w:rsidR="00876AE0" w:rsidRPr="00876AE0" w:rsidRDefault="00876AE0" w:rsidP="00876AE0">
            <w:pPr>
              <w:pStyle w:val="TableParagraph"/>
              <w:spacing w:line="270" w:lineRule="exact"/>
              <w:rPr>
                <w:sz w:val="24"/>
              </w:rPr>
            </w:pPr>
            <w:r>
              <w:rPr>
                <w:sz w:val="24"/>
              </w:rPr>
              <w:lastRenderedPageBreak/>
              <w:t>Герасимова Галина</w:t>
            </w:r>
            <w:r>
              <w:rPr>
                <w:spacing w:val="1"/>
                <w:sz w:val="24"/>
              </w:rPr>
              <w:t xml:space="preserve"> </w:t>
            </w:r>
            <w:r>
              <w:rPr>
                <w:spacing w:val="-1"/>
                <w:sz w:val="24"/>
              </w:rPr>
              <w:t>Васильевна</w:t>
            </w:r>
          </w:p>
        </w:tc>
        <w:tc>
          <w:tcPr>
            <w:tcW w:w="4680" w:type="dxa"/>
            <w:tcBorders>
              <w:top w:val="single" w:sz="4" w:space="0" w:color="auto"/>
              <w:left w:val="single" w:sz="4" w:space="0" w:color="auto"/>
              <w:bottom w:val="single" w:sz="4" w:space="0" w:color="auto"/>
              <w:right w:val="single" w:sz="4" w:space="0" w:color="auto"/>
            </w:tcBorders>
          </w:tcPr>
          <w:p w14:paraId="651D56C7" w14:textId="77777777" w:rsidR="00876AE0" w:rsidRPr="00876AE0" w:rsidRDefault="00876AE0" w:rsidP="00876AE0">
            <w:pPr>
              <w:pStyle w:val="TableParagraph"/>
              <w:spacing w:line="270" w:lineRule="exact"/>
              <w:ind w:left="105"/>
              <w:rPr>
                <w:sz w:val="24"/>
              </w:rPr>
            </w:pPr>
            <w:r>
              <w:rPr>
                <w:sz w:val="24"/>
              </w:rPr>
              <w:t>Руководитель</w:t>
            </w:r>
            <w:r>
              <w:rPr>
                <w:spacing w:val="-2"/>
                <w:sz w:val="24"/>
              </w:rPr>
              <w:t xml:space="preserve"> </w:t>
            </w:r>
            <w:r>
              <w:rPr>
                <w:sz w:val="24"/>
              </w:rPr>
              <w:t>структурного подразделения</w:t>
            </w:r>
            <w:r>
              <w:rPr>
                <w:spacing w:val="1"/>
                <w:sz w:val="24"/>
              </w:rPr>
              <w:t xml:space="preserve"> </w:t>
            </w:r>
            <w:r>
              <w:rPr>
                <w:sz w:val="24"/>
              </w:rPr>
              <w:t>«Прикладная эстетика» ГБПОУ «1-</w:t>
            </w:r>
            <w:r>
              <w:rPr>
                <w:spacing w:val="-58"/>
                <w:sz w:val="24"/>
              </w:rPr>
              <w:t xml:space="preserve"> </w:t>
            </w:r>
            <w:r>
              <w:rPr>
                <w:sz w:val="24"/>
              </w:rPr>
              <w:t>й</w:t>
            </w:r>
            <w:r>
              <w:rPr>
                <w:spacing w:val="-1"/>
                <w:sz w:val="24"/>
              </w:rPr>
              <w:t xml:space="preserve"> </w:t>
            </w:r>
            <w:r>
              <w:rPr>
                <w:sz w:val="24"/>
              </w:rPr>
              <w:t>МОК»</w:t>
            </w:r>
          </w:p>
        </w:tc>
      </w:tr>
    </w:tbl>
    <w:p w14:paraId="0A49D65B" w14:textId="77777777" w:rsidR="008B7368" w:rsidRDefault="008B7368">
      <w:pPr>
        <w:pStyle w:val="a3"/>
        <w:spacing w:before="11"/>
        <w:rPr>
          <w:b/>
          <w:sz w:val="30"/>
        </w:rPr>
      </w:pPr>
    </w:p>
    <w:p w14:paraId="4DB12432" w14:textId="77777777" w:rsidR="008B7368" w:rsidRDefault="008637A8">
      <w:pPr>
        <w:pStyle w:val="a3"/>
        <w:ind w:left="1181"/>
      </w:pPr>
      <w:r>
        <w:t>Организация-разработчик:</w:t>
      </w:r>
    </w:p>
    <w:p w14:paraId="1FC6626A" w14:textId="77777777" w:rsidR="008B7368" w:rsidRDefault="00876AE0">
      <w:pPr>
        <w:pStyle w:val="1"/>
        <w:spacing w:before="46" w:line="276" w:lineRule="auto"/>
        <w:ind w:left="522" w:right="341" w:firstLine="659"/>
      </w:pPr>
      <w:r>
        <w:t>Федеральное учебно-м</w:t>
      </w:r>
      <w:r w:rsidR="008637A8">
        <w:t>тодическое объединение в системе среднего профессио-</w:t>
      </w:r>
      <w:r w:rsidR="008637A8">
        <w:rPr>
          <w:spacing w:val="-57"/>
        </w:rPr>
        <w:t xml:space="preserve"> </w:t>
      </w:r>
      <w:r w:rsidR="008637A8">
        <w:t>нального образования по укрупненной группе профессий, специальностей 43.00.00</w:t>
      </w:r>
      <w:r w:rsidR="008637A8">
        <w:rPr>
          <w:spacing w:val="1"/>
        </w:rPr>
        <w:t xml:space="preserve"> </w:t>
      </w:r>
      <w:r w:rsidR="008637A8">
        <w:t>Сервис</w:t>
      </w:r>
      <w:r w:rsidR="008637A8">
        <w:rPr>
          <w:spacing w:val="-2"/>
        </w:rPr>
        <w:t xml:space="preserve"> </w:t>
      </w:r>
      <w:r w:rsidR="008637A8">
        <w:t>и туризм</w:t>
      </w:r>
    </w:p>
    <w:p w14:paraId="18BA4497" w14:textId="77777777" w:rsidR="008B7368" w:rsidRDefault="008B7368">
      <w:pPr>
        <w:pStyle w:val="a3"/>
        <w:spacing w:before="6"/>
        <w:rPr>
          <w:sz w:val="21"/>
        </w:rPr>
      </w:pPr>
    </w:p>
    <w:p w14:paraId="3CE624A8" w14:textId="77777777" w:rsidR="008B7368" w:rsidRDefault="008B7368">
      <w:pPr>
        <w:spacing w:line="273" w:lineRule="exact"/>
        <w:rPr>
          <w:sz w:val="24"/>
        </w:rPr>
        <w:sectPr w:rsidR="008B7368">
          <w:pgSz w:w="11910" w:h="16840"/>
          <w:pgMar w:top="1040" w:right="600" w:bottom="960" w:left="1180" w:header="0" w:footer="699" w:gutter="0"/>
          <w:cols w:space="720"/>
        </w:sectPr>
      </w:pPr>
    </w:p>
    <w:p w14:paraId="641905AA" w14:textId="77777777" w:rsidR="008B7368" w:rsidRDefault="008637A8">
      <w:pPr>
        <w:pStyle w:val="1"/>
        <w:spacing w:before="72"/>
        <w:ind w:left="0" w:right="248"/>
        <w:jc w:val="right"/>
      </w:pPr>
      <w:r>
        <w:lastRenderedPageBreak/>
        <w:t>Приложение 1.1</w:t>
      </w:r>
    </w:p>
    <w:p w14:paraId="2EFB3349" w14:textId="77777777" w:rsidR="008B7368" w:rsidRDefault="008B7368">
      <w:pPr>
        <w:pStyle w:val="a3"/>
        <w:spacing w:before="1"/>
        <w:rPr>
          <w:b/>
          <w:sz w:val="21"/>
        </w:rPr>
      </w:pPr>
    </w:p>
    <w:p w14:paraId="75EB39E7" w14:textId="77777777" w:rsidR="008B7368" w:rsidRDefault="008637A8">
      <w:pPr>
        <w:ind w:left="6316"/>
        <w:rPr>
          <w:b/>
          <w:sz w:val="24"/>
        </w:rPr>
      </w:pPr>
      <w:r>
        <w:rPr>
          <w:b/>
          <w:sz w:val="24"/>
        </w:rPr>
        <w:t>к</w:t>
      </w:r>
      <w:r>
        <w:rPr>
          <w:b/>
          <w:spacing w:val="-3"/>
          <w:sz w:val="24"/>
        </w:rPr>
        <w:t xml:space="preserve"> </w:t>
      </w:r>
      <w:r>
        <w:rPr>
          <w:b/>
          <w:sz w:val="24"/>
        </w:rPr>
        <w:t>ПООП</w:t>
      </w:r>
      <w:r>
        <w:rPr>
          <w:b/>
          <w:spacing w:val="-2"/>
          <w:sz w:val="24"/>
        </w:rPr>
        <w:t xml:space="preserve"> </w:t>
      </w:r>
      <w:r>
        <w:rPr>
          <w:b/>
          <w:sz w:val="24"/>
        </w:rPr>
        <w:t>СПО</w:t>
      </w:r>
      <w:r>
        <w:rPr>
          <w:b/>
          <w:spacing w:val="-4"/>
          <w:sz w:val="24"/>
        </w:rPr>
        <w:t xml:space="preserve"> </w:t>
      </w:r>
      <w:r>
        <w:rPr>
          <w:b/>
          <w:sz w:val="24"/>
        </w:rPr>
        <w:t>по</w:t>
      </w:r>
      <w:r>
        <w:rPr>
          <w:b/>
          <w:spacing w:val="-2"/>
          <w:sz w:val="24"/>
        </w:rPr>
        <w:t xml:space="preserve"> </w:t>
      </w:r>
      <w:r>
        <w:rPr>
          <w:b/>
          <w:sz w:val="24"/>
        </w:rPr>
        <w:t>специальности</w:t>
      </w:r>
    </w:p>
    <w:p w14:paraId="5C195092" w14:textId="77777777" w:rsidR="008B7368" w:rsidRDefault="008637A8">
      <w:pPr>
        <w:pStyle w:val="1"/>
        <w:spacing w:before="41"/>
        <w:ind w:left="4590"/>
      </w:pPr>
      <w:r>
        <w:t>43.02.13</w:t>
      </w:r>
      <w:r>
        <w:rPr>
          <w:spacing w:val="-5"/>
        </w:rPr>
        <w:t xml:space="preserve"> </w:t>
      </w:r>
      <w:r>
        <w:t>Технология</w:t>
      </w:r>
      <w:r>
        <w:rPr>
          <w:spacing w:val="-5"/>
        </w:rPr>
        <w:t xml:space="preserve"> </w:t>
      </w:r>
      <w:r>
        <w:t>парикмахерского</w:t>
      </w:r>
      <w:r>
        <w:rPr>
          <w:spacing w:val="-5"/>
        </w:rPr>
        <w:t xml:space="preserve"> </w:t>
      </w:r>
      <w:r>
        <w:t>искусства</w:t>
      </w:r>
    </w:p>
    <w:p w14:paraId="5234E268" w14:textId="77777777" w:rsidR="008B7368" w:rsidRDefault="008B7368">
      <w:pPr>
        <w:pStyle w:val="a3"/>
        <w:rPr>
          <w:b/>
          <w:sz w:val="26"/>
        </w:rPr>
      </w:pPr>
    </w:p>
    <w:p w14:paraId="51DE82CD" w14:textId="77777777" w:rsidR="008B7368" w:rsidRDefault="008B7368">
      <w:pPr>
        <w:pStyle w:val="a3"/>
        <w:rPr>
          <w:b/>
          <w:sz w:val="26"/>
        </w:rPr>
      </w:pPr>
    </w:p>
    <w:p w14:paraId="604CD633" w14:textId="77777777" w:rsidR="008B7368" w:rsidRDefault="008B7368">
      <w:pPr>
        <w:pStyle w:val="a3"/>
        <w:rPr>
          <w:b/>
          <w:sz w:val="26"/>
        </w:rPr>
      </w:pPr>
    </w:p>
    <w:p w14:paraId="7EC259A9" w14:textId="77777777" w:rsidR="008B7368" w:rsidRDefault="008B7368">
      <w:pPr>
        <w:pStyle w:val="a3"/>
        <w:rPr>
          <w:b/>
          <w:sz w:val="26"/>
        </w:rPr>
      </w:pPr>
    </w:p>
    <w:p w14:paraId="00F6A142" w14:textId="77777777" w:rsidR="008B7368" w:rsidRDefault="008B7368">
      <w:pPr>
        <w:pStyle w:val="a3"/>
        <w:rPr>
          <w:b/>
          <w:sz w:val="26"/>
        </w:rPr>
      </w:pPr>
    </w:p>
    <w:p w14:paraId="10951402" w14:textId="77777777" w:rsidR="008B7368" w:rsidRDefault="008B7368">
      <w:pPr>
        <w:pStyle w:val="a3"/>
        <w:rPr>
          <w:b/>
          <w:sz w:val="26"/>
        </w:rPr>
      </w:pPr>
    </w:p>
    <w:p w14:paraId="422D3897" w14:textId="77777777" w:rsidR="008B7368" w:rsidRDefault="008B7368">
      <w:pPr>
        <w:pStyle w:val="a3"/>
        <w:rPr>
          <w:b/>
          <w:sz w:val="26"/>
        </w:rPr>
      </w:pPr>
    </w:p>
    <w:p w14:paraId="5BE0D01C" w14:textId="77777777" w:rsidR="008B7368" w:rsidRDefault="008B7368">
      <w:pPr>
        <w:pStyle w:val="a3"/>
        <w:rPr>
          <w:b/>
          <w:sz w:val="26"/>
        </w:rPr>
      </w:pPr>
    </w:p>
    <w:p w14:paraId="5A9C9CD5" w14:textId="77777777" w:rsidR="008B7368" w:rsidRDefault="008B7368">
      <w:pPr>
        <w:pStyle w:val="a3"/>
        <w:rPr>
          <w:b/>
          <w:sz w:val="26"/>
        </w:rPr>
      </w:pPr>
    </w:p>
    <w:p w14:paraId="45398F57" w14:textId="77777777" w:rsidR="008B7368" w:rsidRDefault="008B7368">
      <w:pPr>
        <w:pStyle w:val="a3"/>
        <w:rPr>
          <w:b/>
          <w:sz w:val="26"/>
        </w:rPr>
      </w:pPr>
    </w:p>
    <w:p w14:paraId="4C3CCF07" w14:textId="77777777" w:rsidR="008B7368" w:rsidRDefault="008B7368">
      <w:pPr>
        <w:pStyle w:val="a3"/>
        <w:rPr>
          <w:b/>
          <w:sz w:val="26"/>
        </w:rPr>
      </w:pPr>
    </w:p>
    <w:p w14:paraId="53DF11E3" w14:textId="77777777" w:rsidR="008B7368" w:rsidRDefault="008B7368">
      <w:pPr>
        <w:pStyle w:val="a3"/>
        <w:rPr>
          <w:b/>
          <w:sz w:val="26"/>
        </w:rPr>
      </w:pPr>
    </w:p>
    <w:p w14:paraId="2FBE2335" w14:textId="77777777" w:rsidR="008B7368" w:rsidRDefault="008B7368">
      <w:pPr>
        <w:pStyle w:val="a3"/>
        <w:rPr>
          <w:b/>
          <w:sz w:val="26"/>
        </w:rPr>
      </w:pPr>
    </w:p>
    <w:p w14:paraId="2C5977C1" w14:textId="77777777" w:rsidR="008B7368" w:rsidRDefault="008B7368">
      <w:pPr>
        <w:pStyle w:val="a3"/>
        <w:rPr>
          <w:b/>
          <w:sz w:val="26"/>
        </w:rPr>
      </w:pPr>
    </w:p>
    <w:p w14:paraId="7F53F63C" w14:textId="77777777" w:rsidR="008B7368" w:rsidRDefault="008B7368">
      <w:pPr>
        <w:pStyle w:val="a3"/>
        <w:rPr>
          <w:b/>
          <w:sz w:val="26"/>
        </w:rPr>
      </w:pPr>
    </w:p>
    <w:p w14:paraId="531A54CE" w14:textId="77777777" w:rsidR="008B7368" w:rsidRDefault="008637A8">
      <w:pPr>
        <w:spacing w:before="213"/>
        <w:ind w:left="593" w:right="325"/>
        <w:jc w:val="center"/>
        <w:rPr>
          <w:b/>
          <w:sz w:val="24"/>
        </w:rPr>
      </w:pPr>
      <w:r>
        <w:rPr>
          <w:b/>
          <w:sz w:val="24"/>
        </w:rPr>
        <w:t>ПРИМЕРНАЯ</w:t>
      </w:r>
      <w:r>
        <w:rPr>
          <w:b/>
          <w:spacing w:val="-3"/>
          <w:sz w:val="24"/>
        </w:rPr>
        <w:t xml:space="preserve"> </w:t>
      </w:r>
      <w:r>
        <w:rPr>
          <w:b/>
          <w:sz w:val="24"/>
        </w:rPr>
        <w:t>ПРОГРАММА</w:t>
      </w:r>
      <w:r>
        <w:rPr>
          <w:b/>
          <w:spacing w:val="-4"/>
          <w:sz w:val="24"/>
        </w:rPr>
        <w:t xml:space="preserve"> </w:t>
      </w:r>
      <w:r>
        <w:rPr>
          <w:b/>
          <w:sz w:val="24"/>
        </w:rPr>
        <w:t>ПРОФЕССИОНАЛЬНОГО</w:t>
      </w:r>
      <w:r>
        <w:rPr>
          <w:b/>
          <w:spacing w:val="-3"/>
          <w:sz w:val="24"/>
        </w:rPr>
        <w:t xml:space="preserve"> </w:t>
      </w:r>
      <w:r>
        <w:rPr>
          <w:b/>
          <w:sz w:val="24"/>
        </w:rPr>
        <w:t>МОДУЛЯ</w:t>
      </w:r>
    </w:p>
    <w:p w14:paraId="34344A2A" w14:textId="77777777" w:rsidR="008B7368" w:rsidRDefault="008B7368">
      <w:pPr>
        <w:pStyle w:val="a3"/>
        <w:rPr>
          <w:b/>
          <w:sz w:val="26"/>
        </w:rPr>
      </w:pPr>
    </w:p>
    <w:p w14:paraId="550DF33D" w14:textId="77777777" w:rsidR="008B7368" w:rsidRDefault="008B7368">
      <w:pPr>
        <w:pStyle w:val="a3"/>
        <w:rPr>
          <w:b/>
          <w:sz w:val="26"/>
        </w:rPr>
      </w:pPr>
    </w:p>
    <w:p w14:paraId="13395E07" w14:textId="77777777" w:rsidR="008B7368" w:rsidRDefault="008637A8">
      <w:pPr>
        <w:pStyle w:val="1"/>
        <w:spacing w:before="160"/>
        <w:ind w:left="593" w:right="325"/>
        <w:jc w:val="center"/>
      </w:pPr>
      <w:bookmarkStart w:id="13" w:name="_TOC_250001"/>
      <w:r>
        <w:t>ПМ.01.</w:t>
      </w:r>
      <w:r>
        <w:rPr>
          <w:spacing w:val="-4"/>
        </w:rPr>
        <w:t xml:space="preserve"> </w:t>
      </w:r>
      <w:r>
        <w:t>"Предоставление</w:t>
      </w:r>
      <w:r>
        <w:rPr>
          <w:spacing w:val="-5"/>
        </w:rPr>
        <w:t xml:space="preserve"> </w:t>
      </w:r>
      <w:r>
        <w:t>современных</w:t>
      </w:r>
      <w:r>
        <w:rPr>
          <w:spacing w:val="-4"/>
        </w:rPr>
        <w:t xml:space="preserve"> </w:t>
      </w:r>
      <w:r>
        <w:t>парикмахерских</w:t>
      </w:r>
      <w:r>
        <w:rPr>
          <w:spacing w:val="-3"/>
        </w:rPr>
        <w:t xml:space="preserve"> </w:t>
      </w:r>
      <w:bookmarkEnd w:id="13"/>
      <w:r>
        <w:t>услуг"</w:t>
      </w:r>
    </w:p>
    <w:p w14:paraId="1AD8F77B" w14:textId="77777777" w:rsidR="008B7368" w:rsidRDefault="008B7368">
      <w:pPr>
        <w:pStyle w:val="a3"/>
        <w:rPr>
          <w:b/>
          <w:sz w:val="26"/>
        </w:rPr>
      </w:pPr>
    </w:p>
    <w:p w14:paraId="109AE15C" w14:textId="77777777" w:rsidR="008B7368" w:rsidRDefault="008B7368">
      <w:pPr>
        <w:pStyle w:val="a3"/>
        <w:rPr>
          <w:b/>
          <w:sz w:val="26"/>
        </w:rPr>
      </w:pPr>
    </w:p>
    <w:p w14:paraId="20C43854" w14:textId="77777777" w:rsidR="008B7368" w:rsidRDefault="008B7368">
      <w:pPr>
        <w:pStyle w:val="a3"/>
        <w:rPr>
          <w:b/>
          <w:sz w:val="26"/>
        </w:rPr>
      </w:pPr>
    </w:p>
    <w:p w14:paraId="22B1A0F2" w14:textId="77777777" w:rsidR="008B7368" w:rsidRDefault="008B7368">
      <w:pPr>
        <w:pStyle w:val="a3"/>
        <w:rPr>
          <w:b/>
          <w:sz w:val="26"/>
        </w:rPr>
      </w:pPr>
    </w:p>
    <w:p w14:paraId="137820C2" w14:textId="77777777" w:rsidR="008B7368" w:rsidRDefault="008B7368">
      <w:pPr>
        <w:pStyle w:val="a3"/>
        <w:rPr>
          <w:b/>
          <w:sz w:val="26"/>
        </w:rPr>
      </w:pPr>
    </w:p>
    <w:p w14:paraId="028D78D7" w14:textId="77777777" w:rsidR="008B7368" w:rsidRDefault="008B7368">
      <w:pPr>
        <w:pStyle w:val="a3"/>
        <w:rPr>
          <w:b/>
          <w:sz w:val="26"/>
        </w:rPr>
      </w:pPr>
    </w:p>
    <w:p w14:paraId="086172BA" w14:textId="77777777" w:rsidR="008B7368" w:rsidRDefault="008B7368">
      <w:pPr>
        <w:pStyle w:val="a3"/>
        <w:rPr>
          <w:b/>
          <w:sz w:val="26"/>
        </w:rPr>
      </w:pPr>
    </w:p>
    <w:p w14:paraId="1D7AF9E7" w14:textId="77777777" w:rsidR="008B7368" w:rsidRDefault="008B7368">
      <w:pPr>
        <w:pStyle w:val="a3"/>
        <w:rPr>
          <w:b/>
          <w:sz w:val="26"/>
        </w:rPr>
      </w:pPr>
    </w:p>
    <w:p w14:paraId="11D1E376" w14:textId="77777777" w:rsidR="008B7368" w:rsidRDefault="008B7368">
      <w:pPr>
        <w:pStyle w:val="a3"/>
        <w:rPr>
          <w:b/>
          <w:sz w:val="26"/>
        </w:rPr>
      </w:pPr>
    </w:p>
    <w:p w14:paraId="3C0FD436" w14:textId="77777777" w:rsidR="008B7368" w:rsidRDefault="008B7368">
      <w:pPr>
        <w:pStyle w:val="a3"/>
        <w:rPr>
          <w:b/>
          <w:sz w:val="26"/>
        </w:rPr>
      </w:pPr>
    </w:p>
    <w:p w14:paraId="464CEF80" w14:textId="77777777" w:rsidR="008B7368" w:rsidRDefault="008B7368">
      <w:pPr>
        <w:pStyle w:val="a3"/>
        <w:rPr>
          <w:b/>
          <w:sz w:val="31"/>
        </w:rPr>
      </w:pPr>
    </w:p>
    <w:p w14:paraId="108CD56C" w14:textId="77777777" w:rsidR="008B7368" w:rsidRDefault="008637A8">
      <w:pPr>
        <w:ind w:left="2532" w:right="2261"/>
        <w:jc w:val="center"/>
        <w:rPr>
          <w:b/>
          <w:sz w:val="24"/>
        </w:rPr>
      </w:pPr>
      <w:r>
        <w:rPr>
          <w:b/>
          <w:sz w:val="24"/>
        </w:rPr>
        <w:t>2021 г.</w:t>
      </w:r>
    </w:p>
    <w:p w14:paraId="05E4547F" w14:textId="77777777" w:rsidR="008B7368" w:rsidRDefault="008B7368">
      <w:pPr>
        <w:jc w:val="center"/>
        <w:rPr>
          <w:sz w:val="24"/>
        </w:rPr>
        <w:sectPr w:rsidR="008B7368">
          <w:pgSz w:w="11910" w:h="16840"/>
          <w:pgMar w:top="1560" w:right="600" w:bottom="960" w:left="1180" w:header="0" w:footer="699" w:gutter="0"/>
          <w:cols w:space="720"/>
        </w:sectPr>
      </w:pPr>
    </w:p>
    <w:p w14:paraId="238A51D2" w14:textId="77777777" w:rsidR="008B7368" w:rsidRDefault="008B7368">
      <w:pPr>
        <w:pStyle w:val="a3"/>
        <w:rPr>
          <w:b/>
          <w:sz w:val="20"/>
        </w:rPr>
      </w:pPr>
    </w:p>
    <w:p w14:paraId="0C71BC49" w14:textId="77777777" w:rsidR="008B7368" w:rsidRDefault="008B7368">
      <w:pPr>
        <w:pStyle w:val="a3"/>
        <w:spacing w:before="9"/>
        <w:rPr>
          <w:b/>
          <w:sz w:val="21"/>
        </w:rPr>
      </w:pPr>
    </w:p>
    <w:p w14:paraId="0250EB94" w14:textId="77777777" w:rsidR="008B7368" w:rsidRDefault="008637A8">
      <w:pPr>
        <w:pStyle w:val="1"/>
        <w:spacing w:before="90"/>
        <w:ind w:left="2532" w:right="2258"/>
        <w:jc w:val="center"/>
      </w:pPr>
      <w:r>
        <w:t>СОДЕРЖАНИЕ</w:t>
      </w:r>
    </w:p>
    <w:p w14:paraId="756A42F0" w14:textId="77777777" w:rsidR="008B7368" w:rsidRDefault="008B7368">
      <w:pPr>
        <w:pStyle w:val="a3"/>
        <w:rPr>
          <w:b/>
          <w:sz w:val="20"/>
        </w:rPr>
      </w:pPr>
    </w:p>
    <w:p w14:paraId="0896D78C" w14:textId="77777777" w:rsidR="008B7368" w:rsidRDefault="008B7368">
      <w:pPr>
        <w:pStyle w:val="a3"/>
        <w:rPr>
          <w:b/>
          <w:sz w:val="20"/>
        </w:rPr>
      </w:pPr>
    </w:p>
    <w:p w14:paraId="1DD7BEB3" w14:textId="77777777" w:rsidR="008B7368" w:rsidRDefault="008B7368">
      <w:pPr>
        <w:pStyle w:val="a3"/>
        <w:spacing w:before="9" w:after="1"/>
        <w:rPr>
          <w:b/>
          <w:sz w:val="26"/>
        </w:rPr>
      </w:pPr>
    </w:p>
    <w:tbl>
      <w:tblPr>
        <w:tblStyle w:val="TableNormal"/>
        <w:tblW w:w="0" w:type="auto"/>
        <w:tblInd w:w="329" w:type="dxa"/>
        <w:tblLayout w:type="fixed"/>
        <w:tblLook w:val="01E0" w:firstRow="1" w:lastRow="1" w:firstColumn="1" w:lastColumn="1" w:noHBand="0" w:noVBand="0"/>
      </w:tblPr>
      <w:tblGrid>
        <w:gridCol w:w="8842"/>
        <w:gridCol w:w="626"/>
      </w:tblGrid>
      <w:tr w:rsidR="008B7368" w14:paraId="263CDD90" w14:textId="77777777">
        <w:trPr>
          <w:trHeight w:val="966"/>
        </w:trPr>
        <w:tc>
          <w:tcPr>
            <w:tcW w:w="8842" w:type="dxa"/>
          </w:tcPr>
          <w:p w14:paraId="78BB8C46" w14:textId="77777777" w:rsidR="008B7368" w:rsidRDefault="008637A8">
            <w:pPr>
              <w:pStyle w:val="TableParagraph"/>
              <w:spacing w:line="276" w:lineRule="auto"/>
              <w:ind w:left="200" w:right="362"/>
              <w:rPr>
                <w:b/>
                <w:sz w:val="24"/>
              </w:rPr>
            </w:pPr>
            <w:r>
              <w:rPr>
                <w:b/>
                <w:sz w:val="24"/>
              </w:rPr>
              <w:t>1.</w:t>
            </w:r>
            <w:r>
              <w:rPr>
                <w:b/>
                <w:spacing w:val="-4"/>
                <w:sz w:val="24"/>
              </w:rPr>
              <w:t xml:space="preserve"> </w:t>
            </w:r>
            <w:r>
              <w:rPr>
                <w:b/>
                <w:sz w:val="24"/>
              </w:rPr>
              <w:t>ОБЩАЯ</w:t>
            </w:r>
            <w:r>
              <w:rPr>
                <w:b/>
                <w:spacing w:val="-5"/>
                <w:sz w:val="24"/>
              </w:rPr>
              <w:t xml:space="preserve"> </w:t>
            </w:r>
            <w:r>
              <w:rPr>
                <w:b/>
                <w:sz w:val="24"/>
              </w:rPr>
              <w:t>ХАРАКТЕРИСТИКА</w:t>
            </w:r>
            <w:r>
              <w:rPr>
                <w:b/>
                <w:spacing w:val="-4"/>
                <w:sz w:val="24"/>
              </w:rPr>
              <w:t xml:space="preserve"> </w:t>
            </w:r>
            <w:r>
              <w:rPr>
                <w:b/>
                <w:sz w:val="24"/>
              </w:rPr>
              <w:t>ПРИМЕРНОЙ</w:t>
            </w:r>
            <w:r>
              <w:rPr>
                <w:b/>
                <w:spacing w:val="-4"/>
                <w:sz w:val="24"/>
              </w:rPr>
              <w:t xml:space="preserve"> </w:t>
            </w:r>
            <w:r>
              <w:rPr>
                <w:b/>
                <w:sz w:val="24"/>
              </w:rPr>
              <w:t>РАБОЧЕЙ</w:t>
            </w:r>
            <w:r>
              <w:rPr>
                <w:b/>
                <w:spacing w:val="-3"/>
                <w:sz w:val="24"/>
              </w:rPr>
              <w:t xml:space="preserve"> </w:t>
            </w:r>
            <w:r>
              <w:rPr>
                <w:b/>
                <w:sz w:val="24"/>
              </w:rPr>
              <w:t>ПРОГРАММЫ</w:t>
            </w:r>
            <w:r>
              <w:rPr>
                <w:b/>
                <w:spacing w:val="-57"/>
                <w:sz w:val="24"/>
              </w:rPr>
              <w:t xml:space="preserve"> </w:t>
            </w:r>
            <w:r>
              <w:rPr>
                <w:b/>
                <w:sz w:val="24"/>
              </w:rPr>
              <w:t>ПРОФЕССИОНАЛЬНОГО</w:t>
            </w:r>
            <w:r>
              <w:rPr>
                <w:b/>
                <w:spacing w:val="-1"/>
                <w:sz w:val="24"/>
              </w:rPr>
              <w:t xml:space="preserve"> </w:t>
            </w:r>
            <w:r>
              <w:rPr>
                <w:b/>
                <w:sz w:val="24"/>
              </w:rPr>
              <w:t>МОДУЛЯ</w:t>
            </w:r>
          </w:p>
        </w:tc>
        <w:tc>
          <w:tcPr>
            <w:tcW w:w="626" w:type="dxa"/>
          </w:tcPr>
          <w:p w14:paraId="4E0162EC" w14:textId="77777777" w:rsidR="008B7368" w:rsidRDefault="008637A8">
            <w:pPr>
              <w:pStyle w:val="TableParagraph"/>
              <w:spacing w:line="266" w:lineRule="exact"/>
              <w:ind w:left="366"/>
              <w:rPr>
                <w:b/>
                <w:sz w:val="24"/>
              </w:rPr>
            </w:pPr>
            <w:r>
              <w:rPr>
                <w:b/>
                <w:sz w:val="24"/>
              </w:rPr>
              <w:t>.</w:t>
            </w:r>
          </w:p>
        </w:tc>
      </w:tr>
      <w:tr w:rsidR="008B7368" w14:paraId="38B427C0" w14:textId="77777777">
        <w:trPr>
          <w:trHeight w:val="1034"/>
        </w:trPr>
        <w:tc>
          <w:tcPr>
            <w:tcW w:w="8842" w:type="dxa"/>
          </w:tcPr>
          <w:p w14:paraId="080CB163" w14:textId="77777777" w:rsidR="008B7368" w:rsidRDefault="008B7368">
            <w:pPr>
              <w:pStyle w:val="TableParagraph"/>
              <w:spacing w:before="6"/>
              <w:rPr>
                <w:b/>
                <w:sz w:val="32"/>
              </w:rPr>
            </w:pPr>
          </w:p>
          <w:p w14:paraId="69FDCECC" w14:textId="77777777" w:rsidR="008B7368" w:rsidRDefault="008637A8">
            <w:pPr>
              <w:pStyle w:val="TableParagraph"/>
              <w:ind w:left="200"/>
              <w:rPr>
                <w:b/>
                <w:sz w:val="24"/>
              </w:rPr>
            </w:pPr>
            <w:r>
              <w:rPr>
                <w:b/>
                <w:sz w:val="24"/>
              </w:rPr>
              <w:t>2.</w:t>
            </w:r>
            <w:r>
              <w:rPr>
                <w:b/>
                <w:spacing w:val="-4"/>
                <w:sz w:val="24"/>
              </w:rPr>
              <w:t xml:space="preserve"> </w:t>
            </w:r>
            <w:r>
              <w:rPr>
                <w:b/>
                <w:sz w:val="24"/>
              </w:rPr>
              <w:t>СТРУКТУРА</w:t>
            </w:r>
            <w:r>
              <w:rPr>
                <w:b/>
                <w:spacing w:val="-4"/>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ПРОФЕССИОНАЛЬНОГО</w:t>
            </w:r>
            <w:r>
              <w:rPr>
                <w:b/>
                <w:spacing w:val="-4"/>
                <w:sz w:val="24"/>
              </w:rPr>
              <w:t xml:space="preserve"> </w:t>
            </w:r>
            <w:r>
              <w:rPr>
                <w:b/>
                <w:sz w:val="24"/>
              </w:rPr>
              <w:t>МОДУЛЯ</w:t>
            </w:r>
          </w:p>
        </w:tc>
        <w:tc>
          <w:tcPr>
            <w:tcW w:w="626" w:type="dxa"/>
          </w:tcPr>
          <w:p w14:paraId="48F34BEA" w14:textId="77777777" w:rsidR="008B7368" w:rsidRDefault="008B7368">
            <w:pPr>
              <w:pStyle w:val="TableParagraph"/>
              <w:rPr>
                <w:sz w:val="24"/>
              </w:rPr>
            </w:pPr>
          </w:p>
        </w:tc>
      </w:tr>
      <w:tr w:rsidR="008B7368" w14:paraId="2E4C1966" w14:textId="77777777">
        <w:trPr>
          <w:trHeight w:val="1353"/>
        </w:trPr>
        <w:tc>
          <w:tcPr>
            <w:tcW w:w="8842" w:type="dxa"/>
          </w:tcPr>
          <w:p w14:paraId="7265BF1F" w14:textId="77777777" w:rsidR="008B7368" w:rsidRDefault="008B7368">
            <w:pPr>
              <w:pStyle w:val="TableParagraph"/>
              <w:spacing w:before="6"/>
              <w:rPr>
                <w:b/>
                <w:sz w:val="32"/>
              </w:rPr>
            </w:pPr>
          </w:p>
          <w:p w14:paraId="44620850" w14:textId="77777777" w:rsidR="008B7368" w:rsidRDefault="008637A8">
            <w:pPr>
              <w:pStyle w:val="TableParagraph"/>
              <w:spacing w:line="278" w:lineRule="auto"/>
              <w:ind w:left="200" w:right="520"/>
              <w:rPr>
                <w:b/>
                <w:sz w:val="24"/>
              </w:rPr>
            </w:pPr>
            <w:r>
              <w:rPr>
                <w:b/>
                <w:sz w:val="24"/>
              </w:rPr>
              <w:t>3.</w:t>
            </w:r>
            <w:r>
              <w:rPr>
                <w:b/>
                <w:spacing w:val="52"/>
                <w:sz w:val="24"/>
              </w:rPr>
              <w:t xml:space="preserve"> </w:t>
            </w:r>
            <w:r>
              <w:rPr>
                <w:b/>
                <w:sz w:val="24"/>
              </w:rPr>
              <w:t>УСЛОВИЯ</w:t>
            </w:r>
            <w:r>
              <w:rPr>
                <w:b/>
                <w:spacing w:val="-3"/>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ПРОФЕССИОНАЛЬНОГО</w:t>
            </w:r>
            <w:r>
              <w:rPr>
                <w:b/>
                <w:spacing w:val="-57"/>
                <w:sz w:val="24"/>
              </w:rPr>
              <w:t xml:space="preserve"> </w:t>
            </w:r>
            <w:r>
              <w:rPr>
                <w:b/>
                <w:sz w:val="24"/>
              </w:rPr>
              <w:t>МОДУЛЯ</w:t>
            </w:r>
          </w:p>
        </w:tc>
        <w:tc>
          <w:tcPr>
            <w:tcW w:w="626" w:type="dxa"/>
          </w:tcPr>
          <w:p w14:paraId="7FE5CF3B" w14:textId="77777777" w:rsidR="008B7368" w:rsidRDefault="008B7368">
            <w:pPr>
              <w:pStyle w:val="TableParagraph"/>
              <w:rPr>
                <w:sz w:val="24"/>
              </w:rPr>
            </w:pPr>
          </w:p>
        </w:tc>
      </w:tr>
      <w:tr w:rsidR="008B7368" w14:paraId="0C564E78" w14:textId="77777777">
        <w:trPr>
          <w:trHeight w:val="966"/>
        </w:trPr>
        <w:tc>
          <w:tcPr>
            <w:tcW w:w="8842" w:type="dxa"/>
          </w:tcPr>
          <w:p w14:paraId="38772769" w14:textId="77777777" w:rsidR="008B7368" w:rsidRDefault="008B7368">
            <w:pPr>
              <w:pStyle w:val="TableParagraph"/>
              <w:spacing w:before="4"/>
              <w:rPr>
                <w:b/>
                <w:sz w:val="28"/>
              </w:rPr>
            </w:pPr>
          </w:p>
          <w:p w14:paraId="4E2FBA50" w14:textId="77777777" w:rsidR="008B7368" w:rsidRDefault="008637A8">
            <w:pPr>
              <w:pStyle w:val="TableParagraph"/>
              <w:spacing w:before="1" w:line="310" w:lineRule="atLeast"/>
              <w:ind w:left="200" w:right="362"/>
              <w:rPr>
                <w:b/>
                <w:sz w:val="24"/>
              </w:rPr>
            </w:pPr>
            <w:r>
              <w:rPr>
                <w:b/>
                <w:sz w:val="24"/>
              </w:rPr>
              <w:t>4.</w:t>
            </w:r>
            <w:r>
              <w:rPr>
                <w:b/>
                <w:spacing w:val="1"/>
                <w:sz w:val="24"/>
              </w:rPr>
              <w:t xml:space="preserve"> </w:t>
            </w:r>
            <w:r>
              <w:rPr>
                <w:b/>
                <w:sz w:val="24"/>
              </w:rPr>
              <w:t>КОНТРОЛЬ И ОЦЕНКА РЕЗУЛЬТАТОВ ОСВОЕНИЯ ПРОФЕССИО-</w:t>
            </w:r>
            <w:r>
              <w:rPr>
                <w:b/>
                <w:spacing w:val="-57"/>
                <w:sz w:val="24"/>
              </w:rPr>
              <w:t xml:space="preserve"> </w:t>
            </w:r>
            <w:r>
              <w:rPr>
                <w:b/>
                <w:sz w:val="24"/>
              </w:rPr>
              <w:t>НАЛЬНОГО</w:t>
            </w:r>
            <w:r>
              <w:rPr>
                <w:b/>
                <w:spacing w:val="-1"/>
                <w:sz w:val="24"/>
              </w:rPr>
              <w:t xml:space="preserve"> </w:t>
            </w:r>
            <w:r>
              <w:rPr>
                <w:b/>
                <w:sz w:val="24"/>
              </w:rPr>
              <w:t>МОДУЛЯ</w:t>
            </w:r>
          </w:p>
        </w:tc>
        <w:tc>
          <w:tcPr>
            <w:tcW w:w="626" w:type="dxa"/>
          </w:tcPr>
          <w:p w14:paraId="180B80BB" w14:textId="77777777" w:rsidR="008B7368" w:rsidRDefault="008B7368">
            <w:pPr>
              <w:pStyle w:val="TableParagraph"/>
              <w:rPr>
                <w:sz w:val="24"/>
              </w:rPr>
            </w:pPr>
          </w:p>
        </w:tc>
      </w:tr>
    </w:tbl>
    <w:p w14:paraId="660CFE79" w14:textId="77777777" w:rsidR="008B7368" w:rsidRDefault="008B7368">
      <w:pPr>
        <w:rPr>
          <w:sz w:val="24"/>
        </w:rPr>
        <w:sectPr w:rsidR="008B7368">
          <w:pgSz w:w="11910" w:h="16840"/>
          <w:pgMar w:top="1580" w:right="600" w:bottom="960" w:left="1180" w:header="0" w:footer="699" w:gutter="0"/>
          <w:cols w:space="720"/>
        </w:sectPr>
      </w:pPr>
    </w:p>
    <w:p w14:paraId="1B8B6098" w14:textId="77777777" w:rsidR="008B7368" w:rsidRDefault="008637A8" w:rsidP="00954966">
      <w:pPr>
        <w:pStyle w:val="a5"/>
        <w:numPr>
          <w:ilvl w:val="0"/>
          <w:numId w:val="191"/>
        </w:numPr>
        <w:tabs>
          <w:tab w:val="left" w:pos="1545"/>
        </w:tabs>
        <w:spacing w:before="71" w:line="278" w:lineRule="auto"/>
        <w:ind w:right="544" w:hanging="1662"/>
        <w:jc w:val="left"/>
        <w:rPr>
          <w:b/>
          <w:sz w:val="24"/>
        </w:rPr>
      </w:pPr>
      <w:r>
        <w:rPr>
          <w:b/>
          <w:sz w:val="24"/>
        </w:rPr>
        <w:lastRenderedPageBreak/>
        <w:t>ОБЩАЯ</w:t>
      </w:r>
      <w:r>
        <w:rPr>
          <w:b/>
          <w:spacing w:val="-6"/>
          <w:sz w:val="24"/>
        </w:rPr>
        <w:t xml:space="preserve"> </w:t>
      </w:r>
      <w:r>
        <w:rPr>
          <w:b/>
          <w:sz w:val="24"/>
        </w:rPr>
        <w:t>ХАРАКТЕРИСТИКА</w:t>
      </w:r>
      <w:r>
        <w:rPr>
          <w:b/>
          <w:spacing w:val="-5"/>
          <w:sz w:val="24"/>
        </w:rPr>
        <w:t xml:space="preserve"> </w:t>
      </w:r>
      <w:r>
        <w:rPr>
          <w:b/>
          <w:sz w:val="24"/>
        </w:rPr>
        <w:t>ПРИМЕРНОЙ</w:t>
      </w:r>
      <w:r>
        <w:rPr>
          <w:b/>
          <w:spacing w:val="-4"/>
          <w:sz w:val="24"/>
        </w:rPr>
        <w:t xml:space="preserve"> </w:t>
      </w:r>
      <w:r>
        <w:rPr>
          <w:b/>
          <w:sz w:val="24"/>
        </w:rPr>
        <w:t>РАБОЧЕЙ</w:t>
      </w:r>
      <w:r>
        <w:rPr>
          <w:b/>
          <w:spacing w:val="-5"/>
          <w:sz w:val="24"/>
        </w:rPr>
        <w:t xml:space="preserve"> </w:t>
      </w:r>
      <w:r>
        <w:rPr>
          <w:b/>
          <w:sz w:val="24"/>
        </w:rPr>
        <w:t>ПРОГРАММЫ</w:t>
      </w:r>
      <w:r>
        <w:rPr>
          <w:b/>
          <w:spacing w:val="-57"/>
          <w:sz w:val="24"/>
        </w:rPr>
        <w:t xml:space="preserve"> </w:t>
      </w:r>
      <w:r>
        <w:rPr>
          <w:b/>
          <w:sz w:val="24"/>
        </w:rPr>
        <w:t>ПРОФЕССИОНАЛЬНОГО</w:t>
      </w:r>
      <w:r>
        <w:rPr>
          <w:b/>
          <w:spacing w:val="-1"/>
          <w:sz w:val="24"/>
        </w:rPr>
        <w:t xml:space="preserve"> </w:t>
      </w:r>
      <w:r>
        <w:rPr>
          <w:b/>
          <w:sz w:val="24"/>
        </w:rPr>
        <w:t>МОДУЛЯ</w:t>
      </w:r>
    </w:p>
    <w:p w14:paraId="4D056BA1" w14:textId="77777777" w:rsidR="008B7368" w:rsidRDefault="008637A8">
      <w:pPr>
        <w:pStyle w:val="1"/>
        <w:spacing w:before="195"/>
        <w:ind w:left="1009"/>
      </w:pPr>
      <w:r>
        <w:t>ПМ.01.</w:t>
      </w:r>
      <w:r>
        <w:rPr>
          <w:spacing w:val="-4"/>
        </w:rPr>
        <w:t xml:space="preserve"> </w:t>
      </w:r>
      <w:r>
        <w:t>Предоставление</w:t>
      </w:r>
      <w:r>
        <w:rPr>
          <w:spacing w:val="-5"/>
        </w:rPr>
        <w:t xml:space="preserve"> </w:t>
      </w:r>
      <w:r>
        <w:t>современных</w:t>
      </w:r>
      <w:r>
        <w:rPr>
          <w:spacing w:val="-3"/>
        </w:rPr>
        <w:t xml:space="preserve"> </w:t>
      </w:r>
      <w:r>
        <w:t>парикмахерских</w:t>
      </w:r>
      <w:r>
        <w:rPr>
          <w:spacing w:val="-4"/>
        </w:rPr>
        <w:t xml:space="preserve"> </w:t>
      </w:r>
      <w:r>
        <w:t>услуг</w:t>
      </w:r>
    </w:p>
    <w:p w14:paraId="63FED31B" w14:textId="77777777" w:rsidR="008B7368" w:rsidRDefault="008B7368">
      <w:pPr>
        <w:pStyle w:val="a3"/>
        <w:spacing w:before="1"/>
        <w:rPr>
          <w:sz w:val="23"/>
        </w:rPr>
      </w:pPr>
    </w:p>
    <w:p w14:paraId="41F5A7EC" w14:textId="77777777" w:rsidR="008B7368" w:rsidRDefault="008637A8" w:rsidP="00954966">
      <w:pPr>
        <w:pStyle w:val="1"/>
        <w:numPr>
          <w:ilvl w:val="1"/>
          <w:numId w:val="190"/>
        </w:numPr>
        <w:tabs>
          <w:tab w:val="left" w:pos="1430"/>
        </w:tabs>
        <w:spacing w:before="1"/>
        <w:ind w:hanging="421"/>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3"/>
        </w:rPr>
        <w:t xml:space="preserve"> </w:t>
      </w:r>
      <w:r>
        <w:t>освоения</w:t>
      </w:r>
      <w:r>
        <w:rPr>
          <w:spacing w:val="-2"/>
        </w:rPr>
        <w:t xml:space="preserve"> </w:t>
      </w:r>
      <w:r>
        <w:t>профессионального</w:t>
      </w:r>
      <w:r>
        <w:rPr>
          <w:spacing w:val="-2"/>
        </w:rPr>
        <w:t xml:space="preserve"> </w:t>
      </w:r>
      <w:r>
        <w:t>модуля</w:t>
      </w:r>
    </w:p>
    <w:p w14:paraId="0837DEE8" w14:textId="77777777" w:rsidR="008B7368" w:rsidRDefault="008B7368">
      <w:pPr>
        <w:pStyle w:val="a3"/>
        <w:spacing w:before="5"/>
        <w:rPr>
          <w:b/>
          <w:sz w:val="20"/>
        </w:rPr>
      </w:pPr>
    </w:p>
    <w:p w14:paraId="626F1969" w14:textId="77777777" w:rsidR="008B7368" w:rsidRDefault="008637A8">
      <w:pPr>
        <w:pStyle w:val="a3"/>
        <w:spacing w:line="276" w:lineRule="auto"/>
        <w:ind w:left="238" w:right="268" w:firstLine="770"/>
      </w:pPr>
      <w:r>
        <w:t>В результате изучения профессионального модуля студент должен освоить вид про-</w:t>
      </w:r>
      <w:r>
        <w:rPr>
          <w:spacing w:val="1"/>
        </w:rPr>
        <w:t xml:space="preserve"> </w:t>
      </w:r>
      <w:r>
        <w:t>фессиональной деятельности Предоставление современных парикмахерских услуг и соответ-</w:t>
      </w:r>
      <w:r>
        <w:rPr>
          <w:spacing w:val="-57"/>
        </w:rPr>
        <w:t xml:space="preserve"> </w:t>
      </w:r>
      <w:r>
        <w:t>ствующие</w:t>
      </w:r>
      <w:r>
        <w:rPr>
          <w:spacing w:val="-2"/>
        </w:rPr>
        <w:t xml:space="preserve"> </w:t>
      </w:r>
      <w:r>
        <w:t>ему</w:t>
      </w:r>
      <w:r>
        <w:rPr>
          <w:spacing w:val="-5"/>
        </w:rPr>
        <w:t xml:space="preserve"> </w:t>
      </w:r>
      <w:r>
        <w:t>профессиональные</w:t>
      </w:r>
      <w:r>
        <w:rPr>
          <w:spacing w:val="-2"/>
        </w:rPr>
        <w:t xml:space="preserve"> </w:t>
      </w:r>
      <w:r>
        <w:t>компетенции:</w:t>
      </w:r>
    </w:p>
    <w:p w14:paraId="5B2EB4A6" w14:textId="77777777" w:rsidR="008B7368" w:rsidRDefault="008637A8" w:rsidP="00954966">
      <w:pPr>
        <w:pStyle w:val="a5"/>
        <w:numPr>
          <w:ilvl w:val="2"/>
          <w:numId w:val="190"/>
        </w:numPr>
        <w:tabs>
          <w:tab w:val="left" w:pos="1610"/>
        </w:tabs>
        <w:spacing w:before="200"/>
        <w:ind w:hanging="601"/>
        <w:jc w:val="left"/>
        <w:rPr>
          <w:sz w:val="24"/>
        </w:rPr>
      </w:pPr>
      <w:r>
        <w:rPr>
          <w:sz w:val="24"/>
        </w:rPr>
        <w:t>Перечень</w:t>
      </w:r>
      <w:r>
        <w:rPr>
          <w:spacing w:val="-4"/>
          <w:sz w:val="24"/>
        </w:rPr>
        <w:t xml:space="preserve"> </w:t>
      </w:r>
      <w:r>
        <w:rPr>
          <w:sz w:val="24"/>
        </w:rPr>
        <w:t>общих</w:t>
      </w:r>
      <w:r>
        <w:rPr>
          <w:spacing w:val="-3"/>
          <w:sz w:val="24"/>
        </w:rPr>
        <w:t xml:space="preserve"> </w:t>
      </w:r>
      <w:r>
        <w:rPr>
          <w:sz w:val="24"/>
        </w:rPr>
        <w:t>компетенций</w:t>
      </w:r>
    </w:p>
    <w:p w14:paraId="29D5268A" w14:textId="77777777" w:rsidR="008B7368" w:rsidRDefault="008B7368">
      <w:pPr>
        <w:pStyle w:val="a3"/>
        <w:spacing w:before="6"/>
        <w:rPr>
          <w:sz w:val="21"/>
        </w:r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07"/>
        <w:gridCol w:w="8649"/>
      </w:tblGrid>
      <w:tr w:rsidR="008B7368" w14:paraId="2CC5D11C" w14:textId="77777777">
        <w:trPr>
          <w:trHeight w:val="517"/>
        </w:trPr>
        <w:tc>
          <w:tcPr>
            <w:tcW w:w="1207" w:type="dxa"/>
            <w:tcBorders>
              <w:right w:val="single" w:sz="4" w:space="0" w:color="000000"/>
            </w:tcBorders>
          </w:tcPr>
          <w:p w14:paraId="713434A0" w14:textId="77777777" w:rsidR="008B7368" w:rsidRDefault="008637A8">
            <w:pPr>
              <w:pStyle w:val="TableParagraph"/>
              <w:spacing w:line="275" w:lineRule="exact"/>
              <w:ind w:left="107"/>
              <w:rPr>
                <w:b/>
                <w:sz w:val="24"/>
              </w:rPr>
            </w:pPr>
            <w:r>
              <w:rPr>
                <w:b/>
                <w:sz w:val="24"/>
              </w:rPr>
              <w:t>Код</w:t>
            </w:r>
          </w:p>
        </w:tc>
        <w:tc>
          <w:tcPr>
            <w:tcW w:w="8649" w:type="dxa"/>
            <w:tcBorders>
              <w:left w:val="single" w:sz="4" w:space="0" w:color="000000"/>
            </w:tcBorders>
          </w:tcPr>
          <w:p w14:paraId="7AD3DCAD" w14:textId="77777777" w:rsidR="008B7368" w:rsidRDefault="008637A8">
            <w:pPr>
              <w:pStyle w:val="TableParagraph"/>
              <w:spacing w:line="275" w:lineRule="exact"/>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8B7368" w14:paraId="5A00D540" w14:textId="77777777">
        <w:trPr>
          <w:trHeight w:val="834"/>
        </w:trPr>
        <w:tc>
          <w:tcPr>
            <w:tcW w:w="1207" w:type="dxa"/>
            <w:tcBorders>
              <w:bottom w:val="single" w:sz="4" w:space="0" w:color="000000"/>
              <w:right w:val="single" w:sz="4" w:space="0" w:color="000000"/>
            </w:tcBorders>
          </w:tcPr>
          <w:p w14:paraId="3BF3E72E" w14:textId="77777777" w:rsidR="008B7368" w:rsidRDefault="008637A8">
            <w:pPr>
              <w:pStyle w:val="TableParagraph"/>
              <w:spacing w:before="1"/>
              <w:ind w:left="107"/>
              <w:rPr>
                <w:b/>
                <w:sz w:val="24"/>
              </w:rPr>
            </w:pPr>
            <w:r>
              <w:rPr>
                <w:b/>
                <w:sz w:val="24"/>
              </w:rPr>
              <w:t>ОК</w:t>
            </w:r>
            <w:r>
              <w:rPr>
                <w:b/>
                <w:spacing w:val="1"/>
                <w:sz w:val="24"/>
              </w:rPr>
              <w:t xml:space="preserve"> </w:t>
            </w:r>
            <w:r>
              <w:rPr>
                <w:b/>
                <w:sz w:val="24"/>
              </w:rPr>
              <w:t>01.</w:t>
            </w:r>
          </w:p>
        </w:tc>
        <w:tc>
          <w:tcPr>
            <w:tcW w:w="8649" w:type="dxa"/>
            <w:tcBorders>
              <w:left w:val="single" w:sz="4" w:space="0" w:color="000000"/>
              <w:bottom w:val="single" w:sz="4" w:space="0" w:color="000000"/>
            </w:tcBorders>
          </w:tcPr>
          <w:p w14:paraId="16F8988B" w14:textId="77777777" w:rsidR="008B7368" w:rsidRDefault="008637A8">
            <w:pPr>
              <w:pStyle w:val="TableParagraph"/>
              <w:spacing w:line="276" w:lineRule="auto"/>
              <w:ind w:left="117"/>
              <w:rPr>
                <w:sz w:val="24"/>
              </w:rPr>
            </w:pPr>
            <w:r>
              <w:rPr>
                <w:sz w:val="24"/>
              </w:rPr>
              <w:t>Выбирать</w:t>
            </w:r>
            <w:r>
              <w:rPr>
                <w:spacing w:val="10"/>
                <w:sz w:val="24"/>
              </w:rPr>
              <w:t xml:space="preserve"> </w:t>
            </w:r>
            <w:r>
              <w:rPr>
                <w:sz w:val="24"/>
              </w:rPr>
              <w:t>способы</w:t>
            </w:r>
            <w:r>
              <w:rPr>
                <w:spacing w:val="9"/>
                <w:sz w:val="24"/>
              </w:rPr>
              <w:t xml:space="preserve"> </w:t>
            </w:r>
            <w:r>
              <w:rPr>
                <w:sz w:val="24"/>
              </w:rPr>
              <w:t>решения</w:t>
            </w:r>
            <w:r>
              <w:rPr>
                <w:spacing w:val="9"/>
                <w:sz w:val="24"/>
              </w:rPr>
              <w:t xml:space="preserve"> </w:t>
            </w:r>
            <w:r>
              <w:rPr>
                <w:sz w:val="24"/>
              </w:rPr>
              <w:t>задач</w:t>
            </w:r>
            <w:r>
              <w:rPr>
                <w:spacing w:val="8"/>
                <w:sz w:val="24"/>
              </w:rPr>
              <w:t xml:space="preserve"> </w:t>
            </w:r>
            <w:r>
              <w:rPr>
                <w:sz w:val="24"/>
              </w:rPr>
              <w:t>профессиональной</w:t>
            </w:r>
            <w:r>
              <w:rPr>
                <w:spacing w:val="10"/>
                <w:sz w:val="24"/>
              </w:rPr>
              <w:t xml:space="preserve"> </w:t>
            </w:r>
            <w:r>
              <w:rPr>
                <w:sz w:val="24"/>
              </w:rPr>
              <w:t>деятельности,</w:t>
            </w:r>
            <w:r>
              <w:rPr>
                <w:spacing w:val="9"/>
                <w:sz w:val="24"/>
              </w:rPr>
              <w:t xml:space="preserve"> </w:t>
            </w:r>
            <w:r>
              <w:rPr>
                <w:sz w:val="24"/>
              </w:rPr>
              <w:t>примени-</w:t>
            </w:r>
            <w:r>
              <w:rPr>
                <w:spacing w:val="-57"/>
                <w:sz w:val="24"/>
              </w:rPr>
              <w:t xml:space="preserve"> </w:t>
            </w:r>
            <w:r>
              <w:rPr>
                <w:sz w:val="24"/>
              </w:rPr>
              <w:t>тельно</w:t>
            </w:r>
            <w:r>
              <w:rPr>
                <w:spacing w:val="-1"/>
                <w:sz w:val="24"/>
              </w:rPr>
              <w:t xml:space="preserve"> </w:t>
            </w:r>
            <w:r>
              <w:rPr>
                <w:sz w:val="24"/>
              </w:rPr>
              <w:t>к</w:t>
            </w:r>
            <w:r>
              <w:rPr>
                <w:spacing w:val="1"/>
                <w:sz w:val="24"/>
              </w:rPr>
              <w:t xml:space="preserve"> </w:t>
            </w:r>
            <w:r>
              <w:rPr>
                <w:sz w:val="24"/>
              </w:rPr>
              <w:t>различным</w:t>
            </w:r>
            <w:r>
              <w:rPr>
                <w:spacing w:val="-2"/>
                <w:sz w:val="24"/>
              </w:rPr>
              <w:t xml:space="preserve"> </w:t>
            </w:r>
            <w:r>
              <w:rPr>
                <w:sz w:val="24"/>
              </w:rPr>
              <w:t>контекстам.</w:t>
            </w:r>
          </w:p>
        </w:tc>
      </w:tr>
      <w:tr w:rsidR="008B7368" w14:paraId="3D0F7D20" w14:textId="77777777">
        <w:trPr>
          <w:trHeight w:val="834"/>
        </w:trPr>
        <w:tc>
          <w:tcPr>
            <w:tcW w:w="1207" w:type="dxa"/>
            <w:tcBorders>
              <w:top w:val="single" w:sz="4" w:space="0" w:color="000000"/>
              <w:bottom w:val="single" w:sz="4" w:space="0" w:color="000000"/>
              <w:right w:val="single" w:sz="4" w:space="0" w:color="000000"/>
            </w:tcBorders>
          </w:tcPr>
          <w:p w14:paraId="6D01E066"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02.</w:t>
            </w:r>
          </w:p>
        </w:tc>
        <w:tc>
          <w:tcPr>
            <w:tcW w:w="8649" w:type="dxa"/>
            <w:tcBorders>
              <w:top w:val="single" w:sz="4" w:space="0" w:color="000000"/>
              <w:left w:val="single" w:sz="4" w:space="0" w:color="000000"/>
              <w:bottom w:val="single" w:sz="4" w:space="0" w:color="000000"/>
            </w:tcBorders>
          </w:tcPr>
          <w:p w14:paraId="7C0A9553" w14:textId="77777777" w:rsidR="008B7368" w:rsidRDefault="008637A8">
            <w:pPr>
              <w:pStyle w:val="TableParagraph"/>
              <w:spacing w:line="278" w:lineRule="auto"/>
              <w:ind w:left="117"/>
              <w:rPr>
                <w:sz w:val="24"/>
              </w:rPr>
            </w:pPr>
            <w:r>
              <w:rPr>
                <w:sz w:val="24"/>
              </w:rPr>
              <w:t>Осуществлять</w:t>
            </w:r>
            <w:r>
              <w:rPr>
                <w:spacing w:val="54"/>
                <w:sz w:val="24"/>
              </w:rPr>
              <w:t xml:space="preserve"> </w:t>
            </w:r>
            <w:r>
              <w:rPr>
                <w:sz w:val="24"/>
              </w:rPr>
              <w:t>поиск,</w:t>
            </w:r>
            <w:r>
              <w:rPr>
                <w:spacing w:val="53"/>
                <w:sz w:val="24"/>
              </w:rPr>
              <w:t xml:space="preserve"> </w:t>
            </w:r>
            <w:r>
              <w:rPr>
                <w:sz w:val="24"/>
              </w:rPr>
              <w:t>анализ</w:t>
            </w:r>
            <w:r>
              <w:rPr>
                <w:spacing w:val="54"/>
                <w:sz w:val="24"/>
              </w:rPr>
              <w:t xml:space="preserve"> </w:t>
            </w:r>
            <w:r>
              <w:rPr>
                <w:sz w:val="24"/>
              </w:rPr>
              <w:t>и</w:t>
            </w:r>
            <w:r>
              <w:rPr>
                <w:spacing w:val="54"/>
                <w:sz w:val="24"/>
              </w:rPr>
              <w:t xml:space="preserve"> </w:t>
            </w:r>
            <w:r>
              <w:rPr>
                <w:sz w:val="24"/>
              </w:rPr>
              <w:t>интерпретацию</w:t>
            </w:r>
            <w:r>
              <w:rPr>
                <w:spacing w:val="53"/>
                <w:sz w:val="24"/>
              </w:rPr>
              <w:t xml:space="preserve"> </w:t>
            </w:r>
            <w:r>
              <w:rPr>
                <w:sz w:val="24"/>
              </w:rPr>
              <w:t>информации,</w:t>
            </w:r>
            <w:r>
              <w:rPr>
                <w:spacing w:val="53"/>
                <w:sz w:val="24"/>
              </w:rPr>
              <w:t xml:space="preserve"> </w:t>
            </w:r>
            <w:r>
              <w:rPr>
                <w:sz w:val="24"/>
              </w:rPr>
              <w:t>необходимой</w:t>
            </w:r>
            <w:r>
              <w:rPr>
                <w:spacing w:val="55"/>
                <w:sz w:val="24"/>
              </w:rPr>
              <w:t xml:space="preserve"> </w:t>
            </w:r>
            <w:r>
              <w:rPr>
                <w:sz w:val="24"/>
              </w:rPr>
              <w:t>для</w:t>
            </w:r>
            <w:r>
              <w:rPr>
                <w:spacing w:val="-57"/>
                <w:sz w:val="24"/>
              </w:rPr>
              <w:t xml:space="preserve"> </w:t>
            </w:r>
            <w:r>
              <w:rPr>
                <w:sz w:val="24"/>
              </w:rPr>
              <w:t>выполнения</w:t>
            </w:r>
            <w:r>
              <w:rPr>
                <w:spacing w:val="-4"/>
                <w:sz w:val="24"/>
              </w:rPr>
              <w:t xml:space="preserve"> </w:t>
            </w:r>
            <w:r>
              <w:rPr>
                <w:sz w:val="24"/>
              </w:rPr>
              <w:t>задач</w:t>
            </w:r>
            <w:r>
              <w:rPr>
                <w:spacing w:val="-1"/>
                <w:sz w:val="24"/>
              </w:rPr>
              <w:t xml:space="preserve"> </w:t>
            </w:r>
            <w:r>
              <w:rPr>
                <w:sz w:val="24"/>
              </w:rPr>
              <w:t>профессиональной деятельности.</w:t>
            </w:r>
          </w:p>
        </w:tc>
      </w:tr>
      <w:tr w:rsidR="008B7368" w14:paraId="36D4FD86" w14:textId="77777777">
        <w:trPr>
          <w:trHeight w:val="834"/>
        </w:trPr>
        <w:tc>
          <w:tcPr>
            <w:tcW w:w="1207" w:type="dxa"/>
            <w:tcBorders>
              <w:top w:val="single" w:sz="4" w:space="0" w:color="000000"/>
              <w:bottom w:val="single" w:sz="4" w:space="0" w:color="000000"/>
              <w:right w:val="single" w:sz="4" w:space="0" w:color="000000"/>
            </w:tcBorders>
          </w:tcPr>
          <w:p w14:paraId="164004BA"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03.</w:t>
            </w:r>
          </w:p>
        </w:tc>
        <w:tc>
          <w:tcPr>
            <w:tcW w:w="8649" w:type="dxa"/>
            <w:tcBorders>
              <w:top w:val="single" w:sz="4" w:space="0" w:color="000000"/>
              <w:left w:val="single" w:sz="4" w:space="0" w:color="000000"/>
              <w:bottom w:val="single" w:sz="4" w:space="0" w:color="000000"/>
            </w:tcBorders>
          </w:tcPr>
          <w:p w14:paraId="31020DB7" w14:textId="77777777" w:rsidR="008B7368" w:rsidRDefault="008637A8">
            <w:pPr>
              <w:pStyle w:val="TableParagraph"/>
              <w:spacing w:line="278" w:lineRule="auto"/>
              <w:ind w:left="117"/>
              <w:rPr>
                <w:sz w:val="24"/>
              </w:rPr>
            </w:pPr>
            <w:r>
              <w:rPr>
                <w:sz w:val="24"/>
              </w:rPr>
              <w:t>Планировать</w:t>
            </w:r>
            <w:r>
              <w:rPr>
                <w:spacing w:val="20"/>
                <w:sz w:val="24"/>
              </w:rPr>
              <w:t xml:space="preserve"> </w:t>
            </w:r>
            <w:r>
              <w:rPr>
                <w:sz w:val="24"/>
              </w:rPr>
              <w:t>и</w:t>
            </w:r>
            <w:r>
              <w:rPr>
                <w:spacing w:val="21"/>
                <w:sz w:val="24"/>
              </w:rPr>
              <w:t xml:space="preserve"> </w:t>
            </w:r>
            <w:r>
              <w:rPr>
                <w:sz w:val="24"/>
              </w:rPr>
              <w:t>реализовывать</w:t>
            </w:r>
            <w:r>
              <w:rPr>
                <w:spacing w:val="20"/>
                <w:sz w:val="24"/>
              </w:rPr>
              <w:t xml:space="preserve"> </w:t>
            </w:r>
            <w:r>
              <w:rPr>
                <w:sz w:val="24"/>
              </w:rPr>
              <w:t>собственное</w:t>
            </w:r>
            <w:r>
              <w:rPr>
                <w:spacing w:val="19"/>
                <w:sz w:val="24"/>
              </w:rPr>
              <w:t xml:space="preserve"> </w:t>
            </w:r>
            <w:r>
              <w:rPr>
                <w:sz w:val="24"/>
              </w:rPr>
              <w:t>профессиональное</w:t>
            </w:r>
            <w:r>
              <w:rPr>
                <w:spacing w:val="19"/>
                <w:sz w:val="24"/>
              </w:rPr>
              <w:t xml:space="preserve"> </w:t>
            </w:r>
            <w:r>
              <w:rPr>
                <w:sz w:val="24"/>
              </w:rPr>
              <w:t>и</w:t>
            </w:r>
            <w:r>
              <w:rPr>
                <w:spacing w:val="20"/>
                <w:sz w:val="24"/>
              </w:rPr>
              <w:t xml:space="preserve"> </w:t>
            </w:r>
            <w:r>
              <w:rPr>
                <w:sz w:val="24"/>
              </w:rPr>
              <w:t>личностное</w:t>
            </w:r>
            <w:r>
              <w:rPr>
                <w:spacing w:val="19"/>
                <w:sz w:val="24"/>
              </w:rPr>
              <w:t xml:space="preserve"> </w:t>
            </w:r>
            <w:r>
              <w:rPr>
                <w:sz w:val="24"/>
              </w:rPr>
              <w:t>раз-</w:t>
            </w:r>
            <w:r>
              <w:rPr>
                <w:spacing w:val="-57"/>
                <w:sz w:val="24"/>
              </w:rPr>
              <w:t xml:space="preserve"> </w:t>
            </w:r>
            <w:r>
              <w:rPr>
                <w:sz w:val="24"/>
              </w:rPr>
              <w:t>витие.</w:t>
            </w:r>
          </w:p>
        </w:tc>
      </w:tr>
      <w:tr w:rsidR="008B7368" w14:paraId="493CC356" w14:textId="77777777">
        <w:trPr>
          <w:trHeight w:val="834"/>
        </w:trPr>
        <w:tc>
          <w:tcPr>
            <w:tcW w:w="1207" w:type="dxa"/>
            <w:tcBorders>
              <w:top w:val="single" w:sz="4" w:space="0" w:color="000000"/>
              <w:bottom w:val="single" w:sz="4" w:space="0" w:color="000000"/>
              <w:right w:val="single" w:sz="4" w:space="0" w:color="000000"/>
            </w:tcBorders>
          </w:tcPr>
          <w:p w14:paraId="240EC191"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04.</w:t>
            </w:r>
          </w:p>
        </w:tc>
        <w:tc>
          <w:tcPr>
            <w:tcW w:w="8649" w:type="dxa"/>
            <w:tcBorders>
              <w:top w:val="single" w:sz="4" w:space="0" w:color="000000"/>
              <w:left w:val="single" w:sz="4" w:space="0" w:color="000000"/>
              <w:bottom w:val="single" w:sz="4" w:space="0" w:color="000000"/>
            </w:tcBorders>
          </w:tcPr>
          <w:p w14:paraId="6524A0E1" w14:textId="77777777" w:rsidR="008B7368" w:rsidRDefault="008637A8">
            <w:pPr>
              <w:pStyle w:val="TableParagraph"/>
              <w:spacing w:line="278" w:lineRule="auto"/>
              <w:ind w:left="117"/>
              <w:rPr>
                <w:sz w:val="24"/>
              </w:rPr>
            </w:pPr>
            <w:r>
              <w:rPr>
                <w:sz w:val="24"/>
              </w:rPr>
              <w:t>Работать</w:t>
            </w:r>
            <w:r>
              <w:rPr>
                <w:spacing w:val="37"/>
                <w:sz w:val="24"/>
              </w:rPr>
              <w:t xml:space="preserve"> </w:t>
            </w:r>
            <w:r>
              <w:rPr>
                <w:sz w:val="24"/>
              </w:rPr>
              <w:t>в</w:t>
            </w:r>
            <w:r>
              <w:rPr>
                <w:spacing w:val="36"/>
                <w:sz w:val="24"/>
              </w:rPr>
              <w:t xml:space="preserve"> </w:t>
            </w:r>
            <w:r>
              <w:rPr>
                <w:sz w:val="24"/>
              </w:rPr>
              <w:t>коллективе</w:t>
            </w:r>
            <w:r>
              <w:rPr>
                <w:spacing w:val="36"/>
                <w:sz w:val="24"/>
              </w:rPr>
              <w:t xml:space="preserve"> </w:t>
            </w:r>
            <w:r>
              <w:rPr>
                <w:sz w:val="24"/>
              </w:rPr>
              <w:t>и</w:t>
            </w:r>
            <w:r>
              <w:rPr>
                <w:spacing w:val="36"/>
                <w:sz w:val="24"/>
              </w:rPr>
              <w:t xml:space="preserve"> </w:t>
            </w:r>
            <w:r>
              <w:rPr>
                <w:sz w:val="24"/>
              </w:rPr>
              <w:t>команде,</w:t>
            </w:r>
            <w:r>
              <w:rPr>
                <w:spacing w:val="37"/>
                <w:sz w:val="24"/>
              </w:rPr>
              <w:t xml:space="preserve"> </w:t>
            </w:r>
            <w:r>
              <w:rPr>
                <w:sz w:val="24"/>
              </w:rPr>
              <w:t>эффективно</w:t>
            </w:r>
            <w:r>
              <w:rPr>
                <w:spacing w:val="37"/>
                <w:sz w:val="24"/>
              </w:rPr>
              <w:t xml:space="preserve"> </w:t>
            </w:r>
            <w:r>
              <w:rPr>
                <w:sz w:val="24"/>
              </w:rPr>
              <w:t>взаимодействовать</w:t>
            </w:r>
            <w:r>
              <w:rPr>
                <w:spacing w:val="38"/>
                <w:sz w:val="24"/>
              </w:rPr>
              <w:t xml:space="preserve"> </w:t>
            </w:r>
            <w:r>
              <w:rPr>
                <w:sz w:val="24"/>
              </w:rPr>
              <w:t>с</w:t>
            </w:r>
            <w:r>
              <w:rPr>
                <w:spacing w:val="35"/>
                <w:sz w:val="24"/>
              </w:rPr>
              <w:t xml:space="preserve"> </w:t>
            </w:r>
            <w:r>
              <w:rPr>
                <w:sz w:val="24"/>
              </w:rPr>
              <w:t>коллегами,</w:t>
            </w:r>
            <w:r>
              <w:rPr>
                <w:spacing w:val="-57"/>
                <w:sz w:val="24"/>
              </w:rPr>
              <w:t xml:space="preserve"> </w:t>
            </w:r>
            <w:r>
              <w:rPr>
                <w:sz w:val="24"/>
              </w:rPr>
              <w:t>руководством,</w:t>
            </w:r>
            <w:r>
              <w:rPr>
                <w:spacing w:val="-1"/>
                <w:sz w:val="24"/>
              </w:rPr>
              <w:t xml:space="preserve"> </w:t>
            </w:r>
            <w:r>
              <w:rPr>
                <w:sz w:val="24"/>
              </w:rPr>
              <w:t>клиентами.</w:t>
            </w:r>
          </w:p>
        </w:tc>
      </w:tr>
      <w:tr w:rsidR="008B7368" w14:paraId="09BA938D" w14:textId="77777777">
        <w:trPr>
          <w:trHeight w:val="835"/>
        </w:trPr>
        <w:tc>
          <w:tcPr>
            <w:tcW w:w="1207" w:type="dxa"/>
            <w:tcBorders>
              <w:top w:val="single" w:sz="4" w:space="0" w:color="000000"/>
              <w:bottom w:val="single" w:sz="4" w:space="0" w:color="000000"/>
              <w:right w:val="single" w:sz="4" w:space="0" w:color="000000"/>
            </w:tcBorders>
          </w:tcPr>
          <w:p w14:paraId="3B1E8DCA" w14:textId="77777777" w:rsidR="008B7368" w:rsidRDefault="008637A8">
            <w:pPr>
              <w:pStyle w:val="TableParagraph"/>
              <w:spacing w:line="276" w:lineRule="exact"/>
              <w:ind w:left="107"/>
              <w:rPr>
                <w:b/>
                <w:sz w:val="24"/>
              </w:rPr>
            </w:pPr>
            <w:r>
              <w:rPr>
                <w:b/>
                <w:sz w:val="24"/>
              </w:rPr>
              <w:t>ОК</w:t>
            </w:r>
            <w:r>
              <w:rPr>
                <w:b/>
                <w:spacing w:val="1"/>
                <w:sz w:val="24"/>
              </w:rPr>
              <w:t xml:space="preserve"> </w:t>
            </w:r>
            <w:r>
              <w:rPr>
                <w:b/>
                <w:sz w:val="24"/>
              </w:rPr>
              <w:t>05.</w:t>
            </w:r>
          </w:p>
        </w:tc>
        <w:tc>
          <w:tcPr>
            <w:tcW w:w="8649" w:type="dxa"/>
            <w:tcBorders>
              <w:top w:val="single" w:sz="4" w:space="0" w:color="000000"/>
              <w:left w:val="single" w:sz="4" w:space="0" w:color="000000"/>
              <w:bottom w:val="single" w:sz="4" w:space="0" w:color="000000"/>
            </w:tcBorders>
          </w:tcPr>
          <w:p w14:paraId="1E32462B" w14:textId="77777777" w:rsidR="008B7368" w:rsidRDefault="008637A8">
            <w:pPr>
              <w:pStyle w:val="TableParagraph"/>
              <w:spacing w:line="278" w:lineRule="auto"/>
              <w:ind w:left="117"/>
              <w:rPr>
                <w:sz w:val="24"/>
              </w:rPr>
            </w:pPr>
            <w:r>
              <w:rPr>
                <w:sz w:val="24"/>
              </w:rPr>
              <w:t>Осуществлять</w:t>
            </w:r>
            <w:r>
              <w:rPr>
                <w:spacing w:val="4"/>
                <w:sz w:val="24"/>
              </w:rPr>
              <w:t xml:space="preserve"> </w:t>
            </w:r>
            <w:r>
              <w:rPr>
                <w:sz w:val="24"/>
              </w:rPr>
              <w:t>устную</w:t>
            </w:r>
            <w:r>
              <w:rPr>
                <w:spacing w:val="2"/>
                <w:sz w:val="24"/>
              </w:rPr>
              <w:t xml:space="preserve"> </w:t>
            </w:r>
            <w:r>
              <w:rPr>
                <w:sz w:val="24"/>
              </w:rPr>
              <w:t>и</w:t>
            </w:r>
            <w:r>
              <w:rPr>
                <w:spacing w:val="2"/>
                <w:sz w:val="24"/>
              </w:rPr>
              <w:t xml:space="preserve"> </w:t>
            </w:r>
            <w:r>
              <w:rPr>
                <w:sz w:val="24"/>
              </w:rPr>
              <w:t>письменную</w:t>
            </w:r>
            <w:r>
              <w:rPr>
                <w:spacing w:val="2"/>
                <w:sz w:val="24"/>
              </w:rPr>
              <w:t xml:space="preserve"> </w:t>
            </w:r>
            <w:r>
              <w:rPr>
                <w:sz w:val="24"/>
              </w:rPr>
              <w:t>коммуникацию</w:t>
            </w:r>
            <w:r>
              <w:rPr>
                <w:spacing w:val="1"/>
                <w:sz w:val="24"/>
              </w:rPr>
              <w:t xml:space="preserve"> </w:t>
            </w:r>
            <w:r>
              <w:rPr>
                <w:sz w:val="24"/>
              </w:rPr>
              <w:t>на</w:t>
            </w:r>
            <w:r>
              <w:rPr>
                <w:spacing w:val="1"/>
                <w:sz w:val="24"/>
              </w:rPr>
              <w:t xml:space="preserve"> </w:t>
            </w:r>
            <w:r>
              <w:rPr>
                <w:sz w:val="24"/>
              </w:rPr>
              <w:t>государственном</w:t>
            </w:r>
            <w:r>
              <w:rPr>
                <w:spacing w:val="1"/>
                <w:sz w:val="24"/>
              </w:rPr>
              <w:t xml:space="preserve"> </w:t>
            </w:r>
            <w:r>
              <w:rPr>
                <w:sz w:val="24"/>
              </w:rPr>
              <w:t>языке</w:t>
            </w:r>
            <w:r>
              <w:rPr>
                <w:spacing w:val="1"/>
                <w:sz w:val="24"/>
              </w:rPr>
              <w:t xml:space="preserve"> </w:t>
            </w:r>
            <w:r>
              <w:rPr>
                <w:sz w:val="24"/>
              </w:rPr>
              <w:t>с</w:t>
            </w:r>
            <w:r>
              <w:rPr>
                <w:spacing w:val="-57"/>
                <w:sz w:val="24"/>
              </w:rPr>
              <w:t xml:space="preserve"> </w:t>
            </w:r>
            <w:r>
              <w:rPr>
                <w:sz w:val="24"/>
              </w:rPr>
              <w:t>учетом</w:t>
            </w:r>
            <w:r>
              <w:rPr>
                <w:spacing w:val="-2"/>
                <w:sz w:val="24"/>
              </w:rPr>
              <w:t xml:space="preserve"> </w:t>
            </w:r>
            <w:r>
              <w:rPr>
                <w:sz w:val="24"/>
              </w:rPr>
              <w:t>особенностей социального</w:t>
            </w:r>
            <w:r>
              <w:rPr>
                <w:spacing w:val="-1"/>
                <w:sz w:val="24"/>
              </w:rPr>
              <w:t xml:space="preserve"> </w:t>
            </w:r>
            <w:r>
              <w:rPr>
                <w:sz w:val="24"/>
              </w:rPr>
              <w:t>и культурного</w:t>
            </w:r>
            <w:r>
              <w:rPr>
                <w:spacing w:val="-1"/>
                <w:sz w:val="24"/>
              </w:rPr>
              <w:t xml:space="preserve"> </w:t>
            </w:r>
            <w:r>
              <w:rPr>
                <w:sz w:val="24"/>
              </w:rPr>
              <w:t>контекста.</w:t>
            </w:r>
          </w:p>
        </w:tc>
      </w:tr>
      <w:tr w:rsidR="008B7368" w14:paraId="4722844E" w14:textId="77777777">
        <w:trPr>
          <w:trHeight w:val="834"/>
        </w:trPr>
        <w:tc>
          <w:tcPr>
            <w:tcW w:w="1207" w:type="dxa"/>
            <w:tcBorders>
              <w:top w:val="single" w:sz="4" w:space="0" w:color="000000"/>
              <w:bottom w:val="single" w:sz="4" w:space="0" w:color="000000"/>
              <w:right w:val="single" w:sz="4" w:space="0" w:color="000000"/>
            </w:tcBorders>
          </w:tcPr>
          <w:p w14:paraId="55BB36FA"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06.</w:t>
            </w:r>
          </w:p>
        </w:tc>
        <w:tc>
          <w:tcPr>
            <w:tcW w:w="8649" w:type="dxa"/>
            <w:tcBorders>
              <w:top w:val="single" w:sz="4" w:space="0" w:color="000000"/>
              <w:left w:val="single" w:sz="4" w:space="0" w:color="000000"/>
              <w:bottom w:val="single" w:sz="4" w:space="0" w:color="000000"/>
            </w:tcBorders>
          </w:tcPr>
          <w:p w14:paraId="0A38FBDA" w14:textId="77777777" w:rsidR="008B7368" w:rsidRDefault="008637A8">
            <w:pPr>
              <w:pStyle w:val="TableParagraph"/>
              <w:spacing w:line="278" w:lineRule="auto"/>
              <w:ind w:left="117"/>
              <w:rPr>
                <w:sz w:val="24"/>
              </w:rPr>
            </w:pPr>
            <w:r>
              <w:rPr>
                <w:sz w:val="24"/>
              </w:rPr>
              <w:t>Проявлять</w:t>
            </w:r>
            <w:r>
              <w:rPr>
                <w:spacing w:val="1"/>
                <w:sz w:val="24"/>
              </w:rPr>
              <w:t xml:space="preserve"> </w:t>
            </w:r>
            <w:r>
              <w:rPr>
                <w:sz w:val="24"/>
              </w:rPr>
              <w:t>гражданско-патриотическую</w:t>
            </w:r>
            <w:r>
              <w:rPr>
                <w:spacing w:val="1"/>
                <w:sz w:val="24"/>
              </w:rPr>
              <w:t xml:space="preserve"> </w:t>
            </w:r>
            <w:r>
              <w:rPr>
                <w:sz w:val="24"/>
              </w:rPr>
              <w:t>позицию,</w:t>
            </w:r>
            <w:r>
              <w:rPr>
                <w:spacing w:val="1"/>
                <w:sz w:val="24"/>
              </w:rPr>
              <w:t xml:space="preserve"> </w:t>
            </w:r>
            <w:r>
              <w:rPr>
                <w:sz w:val="24"/>
              </w:rPr>
              <w:t>демонстрировать</w:t>
            </w:r>
            <w:r>
              <w:rPr>
                <w:spacing w:val="1"/>
                <w:sz w:val="24"/>
              </w:rPr>
              <w:t xml:space="preserve"> </w:t>
            </w:r>
            <w:r>
              <w:rPr>
                <w:sz w:val="24"/>
              </w:rPr>
              <w:t>осознанное</w:t>
            </w:r>
            <w:r>
              <w:rPr>
                <w:spacing w:val="-57"/>
                <w:sz w:val="24"/>
              </w:rPr>
              <w:t xml:space="preserve"> </w:t>
            </w:r>
            <w:r>
              <w:rPr>
                <w:sz w:val="24"/>
              </w:rPr>
              <w:t>поведение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общечеловеческих</w:t>
            </w:r>
            <w:r>
              <w:rPr>
                <w:spacing w:val="-1"/>
                <w:sz w:val="24"/>
              </w:rPr>
              <w:t xml:space="preserve"> </w:t>
            </w:r>
            <w:r>
              <w:rPr>
                <w:sz w:val="24"/>
              </w:rPr>
              <w:t>ценностей.</w:t>
            </w:r>
          </w:p>
        </w:tc>
      </w:tr>
      <w:tr w:rsidR="008B7368" w14:paraId="7109369C" w14:textId="77777777">
        <w:trPr>
          <w:trHeight w:val="834"/>
        </w:trPr>
        <w:tc>
          <w:tcPr>
            <w:tcW w:w="1207" w:type="dxa"/>
            <w:tcBorders>
              <w:top w:val="single" w:sz="4" w:space="0" w:color="000000"/>
              <w:bottom w:val="single" w:sz="4" w:space="0" w:color="000000"/>
              <w:right w:val="single" w:sz="4" w:space="0" w:color="000000"/>
            </w:tcBorders>
          </w:tcPr>
          <w:p w14:paraId="123A8153"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07.</w:t>
            </w:r>
          </w:p>
        </w:tc>
        <w:tc>
          <w:tcPr>
            <w:tcW w:w="8649" w:type="dxa"/>
            <w:tcBorders>
              <w:top w:val="single" w:sz="4" w:space="0" w:color="000000"/>
              <w:left w:val="single" w:sz="4" w:space="0" w:color="000000"/>
              <w:bottom w:val="single" w:sz="4" w:space="0" w:color="000000"/>
            </w:tcBorders>
          </w:tcPr>
          <w:p w14:paraId="69801096" w14:textId="77777777" w:rsidR="008B7368" w:rsidRDefault="008637A8">
            <w:pPr>
              <w:pStyle w:val="TableParagraph"/>
              <w:spacing w:line="278" w:lineRule="auto"/>
              <w:ind w:left="117"/>
              <w:rPr>
                <w:sz w:val="24"/>
              </w:rPr>
            </w:pPr>
            <w:r>
              <w:rPr>
                <w:sz w:val="24"/>
              </w:rPr>
              <w:t>Содействовать</w:t>
            </w:r>
            <w:r>
              <w:rPr>
                <w:spacing w:val="27"/>
                <w:sz w:val="24"/>
              </w:rPr>
              <w:t xml:space="preserve"> </w:t>
            </w:r>
            <w:r>
              <w:rPr>
                <w:sz w:val="24"/>
              </w:rPr>
              <w:t>сохранению</w:t>
            </w:r>
            <w:r>
              <w:rPr>
                <w:spacing w:val="25"/>
                <w:sz w:val="24"/>
              </w:rPr>
              <w:t xml:space="preserve"> </w:t>
            </w:r>
            <w:r>
              <w:rPr>
                <w:sz w:val="24"/>
              </w:rPr>
              <w:t>окружающей</w:t>
            </w:r>
            <w:r>
              <w:rPr>
                <w:spacing w:val="27"/>
                <w:sz w:val="24"/>
              </w:rPr>
              <w:t xml:space="preserve"> </w:t>
            </w:r>
            <w:r>
              <w:rPr>
                <w:sz w:val="24"/>
              </w:rPr>
              <w:t>среды,</w:t>
            </w:r>
            <w:r>
              <w:rPr>
                <w:spacing w:val="26"/>
                <w:sz w:val="24"/>
              </w:rPr>
              <w:t xml:space="preserve"> </w:t>
            </w:r>
            <w:r>
              <w:rPr>
                <w:sz w:val="24"/>
              </w:rPr>
              <w:t>ресурсосбережению,</w:t>
            </w:r>
            <w:r>
              <w:rPr>
                <w:spacing w:val="25"/>
                <w:sz w:val="24"/>
              </w:rPr>
              <w:t xml:space="preserve"> </w:t>
            </w:r>
            <w:r>
              <w:rPr>
                <w:sz w:val="24"/>
              </w:rPr>
              <w:t>эффектив-</w:t>
            </w:r>
            <w:r>
              <w:rPr>
                <w:spacing w:val="-57"/>
                <w:sz w:val="24"/>
              </w:rPr>
              <w:t xml:space="preserve"> </w:t>
            </w:r>
            <w:r>
              <w:rPr>
                <w:sz w:val="24"/>
              </w:rPr>
              <w:t>но</w:t>
            </w:r>
            <w:r>
              <w:rPr>
                <w:spacing w:val="-1"/>
                <w:sz w:val="24"/>
              </w:rPr>
              <w:t xml:space="preserve"> </w:t>
            </w:r>
            <w:r>
              <w:rPr>
                <w:sz w:val="24"/>
              </w:rPr>
              <w:t>действовать в</w:t>
            </w:r>
            <w:r>
              <w:rPr>
                <w:spacing w:val="-1"/>
                <w:sz w:val="24"/>
              </w:rPr>
              <w:t xml:space="preserve"> </w:t>
            </w:r>
            <w:r>
              <w:rPr>
                <w:sz w:val="24"/>
              </w:rPr>
              <w:t>чрезвычайных ситуациях.</w:t>
            </w:r>
          </w:p>
        </w:tc>
      </w:tr>
      <w:tr w:rsidR="008B7368" w14:paraId="428E8A7A" w14:textId="77777777">
        <w:trPr>
          <w:trHeight w:val="1152"/>
        </w:trPr>
        <w:tc>
          <w:tcPr>
            <w:tcW w:w="1207" w:type="dxa"/>
            <w:tcBorders>
              <w:top w:val="single" w:sz="4" w:space="0" w:color="000000"/>
              <w:bottom w:val="single" w:sz="4" w:space="0" w:color="000000"/>
              <w:right w:val="single" w:sz="4" w:space="0" w:color="000000"/>
            </w:tcBorders>
          </w:tcPr>
          <w:p w14:paraId="09810300"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08.</w:t>
            </w:r>
          </w:p>
        </w:tc>
        <w:tc>
          <w:tcPr>
            <w:tcW w:w="8649" w:type="dxa"/>
            <w:tcBorders>
              <w:top w:val="single" w:sz="4" w:space="0" w:color="000000"/>
              <w:left w:val="single" w:sz="4" w:space="0" w:color="000000"/>
              <w:bottom w:val="single" w:sz="4" w:space="0" w:color="000000"/>
            </w:tcBorders>
          </w:tcPr>
          <w:p w14:paraId="355CC216" w14:textId="77777777" w:rsidR="008B7368" w:rsidRDefault="008637A8">
            <w:pPr>
              <w:pStyle w:val="TableParagraph"/>
              <w:spacing w:line="276" w:lineRule="auto"/>
              <w:ind w:left="117" w:right="73"/>
              <w:jc w:val="both"/>
              <w:rPr>
                <w:sz w:val="24"/>
              </w:rPr>
            </w:pPr>
            <w:r>
              <w:rPr>
                <w:sz w:val="24"/>
              </w:rPr>
              <w:t>Использовать средства физической культуры для сохранения и укрепления здо-</w:t>
            </w:r>
            <w:r>
              <w:rPr>
                <w:spacing w:val="1"/>
                <w:sz w:val="24"/>
              </w:rPr>
              <w:t xml:space="preserve"> </w:t>
            </w:r>
            <w:r>
              <w:rPr>
                <w:sz w:val="24"/>
              </w:rPr>
              <w:t>ровья в процессе профессиональной деятельности и поддержание необходимого</w:t>
            </w:r>
            <w:r>
              <w:rPr>
                <w:spacing w:val="1"/>
                <w:sz w:val="24"/>
              </w:rPr>
              <w:t xml:space="preserve"> </w:t>
            </w:r>
            <w:r>
              <w:rPr>
                <w:sz w:val="24"/>
              </w:rPr>
              <w:t>уровня</w:t>
            </w:r>
            <w:r>
              <w:rPr>
                <w:spacing w:val="-1"/>
                <w:sz w:val="24"/>
              </w:rPr>
              <w:t xml:space="preserve"> </w:t>
            </w:r>
            <w:r>
              <w:rPr>
                <w:sz w:val="24"/>
              </w:rPr>
              <w:t>физической подготовленности.</w:t>
            </w:r>
          </w:p>
        </w:tc>
      </w:tr>
      <w:tr w:rsidR="008B7368" w14:paraId="1C6E78F9" w14:textId="77777777">
        <w:trPr>
          <w:trHeight w:val="573"/>
        </w:trPr>
        <w:tc>
          <w:tcPr>
            <w:tcW w:w="1207" w:type="dxa"/>
            <w:tcBorders>
              <w:top w:val="single" w:sz="4" w:space="0" w:color="000000"/>
              <w:bottom w:val="single" w:sz="4" w:space="0" w:color="000000"/>
              <w:right w:val="single" w:sz="4" w:space="0" w:color="000000"/>
            </w:tcBorders>
          </w:tcPr>
          <w:p w14:paraId="716344E8" w14:textId="77777777" w:rsidR="008B7368" w:rsidRDefault="008637A8">
            <w:pPr>
              <w:pStyle w:val="TableParagraph"/>
              <w:spacing w:before="1"/>
              <w:ind w:left="107"/>
              <w:rPr>
                <w:b/>
                <w:sz w:val="24"/>
              </w:rPr>
            </w:pPr>
            <w:r>
              <w:rPr>
                <w:b/>
                <w:sz w:val="24"/>
              </w:rPr>
              <w:t>ОК</w:t>
            </w:r>
            <w:r>
              <w:rPr>
                <w:b/>
                <w:spacing w:val="1"/>
                <w:sz w:val="24"/>
              </w:rPr>
              <w:t xml:space="preserve"> </w:t>
            </w:r>
            <w:r>
              <w:rPr>
                <w:b/>
                <w:sz w:val="24"/>
              </w:rPr>
              <w:t>09.</w:t>
            </w:r>
          </w:p>
        </w:tc>
        <w:tc>
          <w:tcPr>
            <w:tcW w:w="8649" w:type="dxa"/>
            <w:tcBorders>
              <w:top w:val="single" w:sz="4" w:space="0" w:color="000000"/>
              <w:left w:val="single" w:sz="4" w:space="0" w:color="000000"/>
              <w:bottom w:val="single" w:sz="4" w:space="0" w:color="000000"/>
            </w:tcBorders>
          </w:tcPr>
          <w:p w14:paraId="08576947" w14:textId="77777777" w:rsidR="008B7368" w:rsidRDefault="008637A8">
            <w:pPr>
              <w:pStyle w:val="TableParagraph"/>
              <w:spacing w:line="273"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8B7368" w14:paraId="4D2CC807" w14:textId="77777777">
        <w:trPr>
          <w:trHeight w:val="669"/>
        </w:trPr>
        <w:tc>
          <w:tcPr>
            <w:tcW w:w="1207" w:type="dxa"/>
            <w:tcBorders>
              <w:top w:val="single" w:sz="4" w:space="0" w:color="000000"/>
              <w:bottom w:val="single" w:sz="4" w:space="0" w:color="000000"/>
              <w:right w:val="single" w:sz="4" w:space="0" w:color="000000"/>
            </w:tcBorders>
          </w:tcPr>
          <w:p w14:paraId="5523BA6D"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10.</w:t>
            </w:r>
          </w:p>
        </w:tc>
        <w:tc>
          <w:tcPr>
            <w:tcW w:w="8649" w:type="dxa"/>
            <w:tcBorders>
              <w:top w:val="single" w:sz="4" w:space="0" w:color="000000"/>
              <w:left w:val="single" w:sz="4" w:space="0" w:color="000000"/>
              <w:bottom w:val="single" w:sz="4" w:space="0" w:color="000000"/>
            </w:tcBorders>
          </w:tcPr>
          <w:p w14:paraId="56B3DCDC" w14:textId="77777777" w:rsidR="008B7368" w:rsidRDefault="008637A8">
            <w:pPr>
              <w:pStyle w:val="TableParagraph"/>
              <w:spacing w:line="270" w:lineRule="exact"/>
              <w:ind w:left="117"/>
              <w:rPr>
                <w:sz w:val="24"/>
              </w:rPr>
            </w:pPr>
            <w:r>
              <w:rPr>
                <w:sz w:val="24"/>
              </w:rPr>
              <w:t>Пользоваться</w:t>
            </w:r>
            <w:r>
              <w:rPr>
                <w:spacing w:val="38"/>
                <w:sz w:val="24"/>
              </w:rPr>
              <w:t xml:space="preserve"> </w:t>
            </w:r>
            <w:r>
              <w:rPr>
                <w:sz w:val="24"/>
              </w:rPr>
              <w:t>профессиональной</w:t>
            </w:r>
            <w:r>
              <w:rPr>
                <w:spacing w:val="97"/>
                <w:sz w:val="24"/>
              </w:rPr>
              <w:t xml:space="preserve"> </w:t>
            </w:r>
            <w:r>
              <w:rPr>
                <w:sz w:val="24"/>
              </w:rPr>
              <w:t>документацией</w:t>
            </w:r>
            <w:r>
              <w:rPr>
                <w:spacing w:val="98"/>
                <w:sz w:val="24"/>
              </w:rPr>
              <w:t xml:space="preserve"> </w:t>
            </w:r>
            <w:r>
              <w:rPr>
                <w:sz w:val="24"/>
              </w:rPr>
              <w:t>на</w:t>
            </w:r>
            <w:r>
              <w:rPr>
                <w:spacing w:val="96"/>
                <w:sz w:val="24"/>
              </w:rPr>
              <w:t xml:space="preserve"> </w:t>
            </w:r>
            <w:r>
              <w:rPr>
                <w:sz w:val="24"/>
              </w:rPr>
              <w:t>государственном</w:t>
            </w:r>
            <w:r>
              <w:rPr>
                <w:spacing w:val="96"/>
                <w:sz w:val="24"/>
              </w:rPr>
              <w:t xml:space="preserve"> </w:t>
            </w:r>
            <w:r>
              <w:rPr>
                <w:sz w:val="24"/>
              </w:rPr>
              <w:t>и</w:t>
            </w:r>
            <w:r>
              <w:rPr>
                <w:spacing w:val="97"/>
                <w:sz w:val="24"/>
              </w:rPr>
              <w:t xml:space="preserve"> </w:t>
            </w:r>
            <w:r>
              <w:rPr>
                <w:sz w:val="24"/>
              </w:rPr>
              <w:t>ино-</w:t>
            </w:r>
          </w:p>
        </w:tc>
      </w:tr>
    </w:tbl>
    <w:p w14:paraId="4A0281CB" w14:textId="77777777" w:rsidR="008B7368" w:rsidRDefault="008B7368">
      <w:pPr>
        <w:spacing w:line="270" w:lineRule="exact"/>
        <w:rPr>
          <w:sz w:val="24"/>
        </w:rPr>
        <w:sectPr w:rsidR="008B7368">
          <w:pgSz w:w="11910" w:h="16850"/>
          <w:pgMar w:top="1060" w:right="600" w:bottom="960" w:left="1180" w:header="0" w:footer="699"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8649"/>
      </w:tblGrid>
      <w:tr w:rsidR="008B7368" w14:paraId="1027F174" w14:textId="77777777">
        <w:trPr>
          <w:trHeight w:val="669"/>
        </w:trPr>
        <w:tc>
          <w:tcPr>
            <w:tcW w:w="1207" w:type="dxa"/>
            <w:tcBorders>
              <w:left w:val="single" w:sz="12" w:space="0" w:color="000000"/>
            </w:tcBorders>
          </w:tcPr>
          <w:p w14:paraId="5D3A2D00" w14:textId="77777777" w:rsidR="008B7368" w:rsidRDefault="008B7368">
            <w:pPr>
              <w:pStyle w:val="TableParagraph"/>
              <w:rPr>
                <w:sz w:val="24"/>
              </w:rPr>
            </w:pPr>
          </w:p>
        </w:tc>
        <w:tc>
          <w:tcPr>
            <w:tcW w:w="8649" w:type="dxa"/>
            <w:tcBorders>
              <w:right w:val="single" w:sz="12" w:space="0" w:color="000000"/>
            </w:tcBorders>
          </w:tcPr>
          <w:p w14:paraId="1BDD3431" w14:textId="77777777" w:rsidR="008B7368" w:rsidRDefault="008637A8">
            <w:pPr>
              <w:pStyle w:val="TableParagraph"/>
              <w:spacing w:line="265" w:lineRule="exact"/>
              <w:ind w:left="117"/>
              <w:rPr>
                <w:sz w:val="24"/>
              </w:rPr>
            </w:pPr>
            <w:r>
              <w:rPr>
                <w:sz w:val="24"/>
              </w:rPr>
              <w:t>странном</w:t>
            </w:r>
            <w:r>
              <w:rPr>
                <w:spacing w:val="-2"/>
                <w:sz w:val="24"/>
              </w:rPr>
              <w:t xml:space="preserve"> </w:t>
            </w:r>
            <w:r>
              <w:rPr>
                <w:sz w:val="24"/>
              </w:rPr>
              <w:t>языке.</w:t>
            </w:r>
          </w:p>
        </w:tc>
      </w:tr>
      <w:tr w:rsidR="008B7368" w14:paraId="450E75DE" w14:textId="77777777">
        <w:trPr>
          <w:trHeight w:val="517"/>
        </w:trPr>
        <w:tc>
          <w:tcPr>
            <w:tcW w:w="1207" w:type="dxa"/>
            <w:tcBorders>
              <w:left w:val="single" w:sz="12" w:space="0" w:color="000000"/>
              <w:bottom w:val="single" w:sz="12" w:space="0" w:color="000000"/>
            </w:tcBorders>
          </w:tcPr>
          <w:p w14:paraId="6766A4B6" w14:textId="77777777" w:rsidR="008B7368" w:rsidRDefault="008637A8">
            <w:pPr>
              <w:pStyle w:val="TableParagraph"/>
              <w:spacing w:line="269" w:lineRule="exact"/>
              <w:ind w:left="107"/>
              <w:rPr>
                <w:b/>
                <w:sz w:val="24"/>
              </w:rPr>
            </w:pPr>
            <w:r>
              <w:rPr>
                <w:b/>
                <w:sz w:val="24"/>
              </w:rPr>
              <w:t>ОК</w:t>
            </w:r>
            <w:r>
              <w:rPr>
                <w:b/>
                <w:spacing w:val="1"/>
                <w:sz w:val="24"/>
              </w:rPr>
              <w:t xml:space="preserve"> </w:t>
            </w:r>
            <w:r>
              <w:rPr>
                <w:b/>
                <w:sz w:val="24"/>
              </w:rPr>
              <w:t>11.</w:t>
            </w:r>
          </w:p>
        </w:tc>
        <w:tc>
          <w:tcPr>
            <w:tcW w:w="8649" w:type="dxa"/>
            <w:tcBorders>
              <w:bottom w:val="single" w:sz="12" w:space="0" w:color="000000"/>
              <w:right w:val="single" w:sz="12" w:space="0" w:color="000000"/>
            </w:tcBorders>
          </w:tcPr>
          <w:p w14:paraId="67C9D572" w14:textId="77777777" w:rsidR="008B7368" w:rsidRDefault="008637A8">
            <w:pPr>
              <w:pStyle w:val="TableParagraph"/>
              <w:spacing w:line="265" w:lineRule="exact"/>
              <w:ind w:left="117"/>
              <w:rPr>
                <w:sz w:val="24"/>
              </w:rPr>
            </w:pPr>
            <w:r>
              <w:rPr>
                <w:sz w:val="24"/>
              </w:rPr>
              <w:t>Планировать</w:t>
            </w:r>
            <w:r>
              <w:rPr>
                <w:spacing w:val="-5"/>
                <w:sz w:val="24"/>
              </w:rPr>
              <w:t xml:space="preserve"> </w:t>
            </w:r>
            <w:r>
              <w:rPr>
                <w:sz w:val="24"/>
              </w:rPr>
              <w:t>предпринимательскую</w:t>
            </w:r>
            <w:r>
              <w:rPr>
                <w:spacing w:val="-5"/>
                <w:sz w:val="24"/>
              </w:rPr>
              <w:t xml:space="preserve"> </w:t>
            </w:r>
            <w:r>
              <w:rPr>
                <w:sz w:val="24"/>
              </w:rPr>
              <w:t>деятельность</w:t>
            </w:r>
            <w:r>
              <w:rPr>
                <w:spacing w:val="-5"/>
                <w:sz w:val="24"/>
              </w:rPr>
              <w:t xml:space="preserve"> </w:t>
            </w:r>
            <w:r>
              <w:rPr>
                <w:sz w:val="24"/>
              </w:rPr>
              <w:t>в</w:t>
            </w:r>
            <w:r>
              <w:rPr>
                <w:spacing w:val="-6"/>
                <w:sz w:val="24"/>
              </w:rPr>
              <w:t xml:space="preserve"> </w:t>
            </w:r>
            <w:r>
              <w:rPr>
                <w:sz w:val="24"/>
              </w:rPr>
              <w:t>профессиональной</w:t>
            </w:r>
            <w:r>
              <w:rPr>
                <w:spacing w:val="-5"/>
                <w:sz w:val="24"/>
              </w:rPr>
              <w:t xml:space="preserve"> </w:t>
            </w:r>
            <w:r>
              <w:rPr>
                <w:sz w:val="24"/>
              </w:rPr>
              <w:t>сфере.</w:t>
            </w:r>
          </w:p>
        </w:tc>
      </w:tr>
    </w:tbl>
    <w:p w14:paraId="56CC9E5D" w14:textId="77777777" w:rsidR="008B7368" w:rsidRDefault="008B7368">
      <w:pPr>
        <w:pStyle w:val="a3"/>
        <w:rPr>
          <w:sz w:val="20"/>
        </w:rPr>
      </w:pPr>
    </w:p>
    <w:p w14:paraId="02E43207" w14:textId="77777777" w:rsidR="008B7368" w:rsidRDefault="008B7368">
      <w:pPr>
        <w:pStyle w:val="a3"/>
        <w:spacing w:before="10"/>
        <w:rPr>
          <w:sz w:val="15"/>
        </w:rPr>
      </w:pPr>
    </w:p>
    <w:p w14:paraId="075FDAAA" w14:textId="77777777" w:rsidR="008B7368" w:rsidRDefault="008637A8" w:rsidP="00954966">
      <w:pPr>
        <w:pStyle w:val="a5"/>
        <w:numPr>
          <w:ilvl w:val="2"/>
          <w:numId w:val="190"/>
        </w:numPr>
        <w:tabs>
          <w:tab w:val="left" w:pos="1499"/>
        </w:tabs>
        <w:spacing w:before="90" w:after="8"/>
        <w:ind w:left="1498" w:hanging="601"/>
        <w:jc w:val="left"/>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8B7368" w14:paraId="67559872" w14:textId="77777777">
        <w:trPr>
          <w:trHeight w:val="318"/>
        </w:trPr>
        <w:tc>
          <w:tcPr>
            <w:tcW w:w="1205" w:type="dxa"/>
          </w:tcPr>
          <w:p w14:paraId="03544E02" w14:textId="77777777" w:rsidR="008B7368" w:rsidRDefault="008637A8">
            <w:pPr>
              <w:pStyle w:val="TableParagraph"/>
              <w:spacing w:line="275" w:lineRule="exact"/>
              <w:ind w:left="107"/>
              <w:rPr>
                <w:b/>
                <w:sz w:val="24"/>
              </w:rPr>
            </w:pPr>
            <w:r>
              <w:rPr>
                <w:b/>
                <w:sz w:val="24"/>
              </w:rPr>
              <w:t>Код</w:t>
            </w:r>
          </w:p>
        </w:tc>
        <w:tc>
          <w:tcPr>
            <w:tcW w:w="8368" w:type="dxa"/>
          </w:tcPr>
          <w:p w14:paraId="54414735" w14:textId="77777777" w:rsidR="008B7368" w:rsidRDefault="008637A8">
            <w:pPr>
              <w:pStyle w:val="TableParagraph"/>
              <w:spacing w:line="275" w:lineRule="exact"/>
              <w:ind w:left="105"/>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 профессиональных</w:t>
            </w:r>
            <w:r>
              <w:rPr>
                <w:b/>
                <w:spacing w:val="-3"/>
                <w:sz w:val="24"/>
              </w:rPr>
              <w:t xml:space="preserve"> </w:t>
            </w:r>
            <w:r>
              <w:rPr>
                <w:b/>
                <w:sz w:val="24"/>
              </w:rPr>
              <w:t>компетенций</w:t>
            </w:r>
          </w:p>
        </w:tc>
      </w:tr>
      <w:tr w:rsidR="008B7368" w14:paraId="3198081A" w14:textId="77777777">
        <w:trPr>
          <w:trHeight w:val="316"/>
        </w:trPr>
        <w:tc>
          <w:tcPr>
            <w:tcW w:w="1205" w:type="dxa"/>
          </w:tcPr>
          <w:p w14:paraId="59C62F58" w14:textId="77777777" w:rsidR="008B7368" w:rsidRDefault="008637A8">
            <w:pPr>
              <w:pStyle w:val="TableParagraph"/>
              <w:spacing w:line="275" w:lineRule="exact"/>
              <w:ind w:left="107"/>
              <w:rPr>
                <w:b/>
                <w:sz w:val="24"/>
              </w:rPr>
            </w:pPr>
            <w:r>
              <w:rPr>
                <w:b/>
                <w:sz w:val="24"/>
              </w:rPr>
              <w:t>ВД 1</w:t>
            </w:r>
          </w:p>
        </w:tc>
        <w:tc>
          <w:tcPr>
            <w:tcW w:w="8368" w:type="dxa"/>
          </w:tcPr>
          <w:p w14:paraId="23132C52" w14:textId="77777777" w:rsidR="008B7368" w:rsidRDefault="008637A8">
            <w:pPr>
              <w:pStyle w:val="TableParagraph"/>
              <w:spacing w:line="275" w:lineRule="exact"/>
              <w:ind w:left="105"/>
              <w:rPr>
                <w:b/>
                <w:sz w:val="24"/>
              </w:rPr>
            </w:pPr>
            <w:r>
              <w:rPr>
                <w:b/>
                <w:sz w:val="24"/>
              </w:rPr>
              <w:t>Предоставление</w:t>
            </w:r>
            <w:r>
              <w:rPr>
                <w:b/>
                <w:spacing w:val="-6"/>
                <w:sz w:val="24"/>
              </w:rPr>
              <w:t xml:space="preserve"> </w:t>
            </w:r>
            <w:r>
              <w:rPr>
                <w:b/>
                <w:sz w:val="24"/>
              </w:rPr>
              <w:t>современных</w:t>
            </w:r>
            <w:r>
              <w:rPr>
                <w:b/>
                <w:spacing w:val="-4"/>
                <w:sz w:val="24"/>
              </w:rPr>
              <w:t xml:space="preserve"> </w:t>
            </w:r>
            <w:r>
              <w:rPr>
                <w:b/>
                <w:sz w:val="24"/>
              </w:rPr>
              <w:t>парикмахерских</w:t>
            </w:r>
            <w:r>
              <w:rPr>
                <w:b/>
                <w:spacing w:val="-5"/>
                <w:sz w:val="24"/>
              </w:rPr>
              <w:t xml:space="preserve"> </w:t>
            </w:r>
            <w:r>
              <w:rPr>
                <w:b/>
                <w:sz w:val="24"/>
              </w:rPr>
              <w:t>услуг</w:t>
            </w:r>
          </w:p>
        </w:tc>
      </w:tr>
      <w:tr w:rsidR="008B7368" w14:paraId="0D97BE47" w14:textId="77777777">
        <w:trPr>
          <w:trHeight w:val="635"/>
        </w:trPr>
        <w:tc>
          <w:tcPr>
            <w:tcW w:w="1205" w:type="dxa"/>
          </w:tcPr>
          <w:p w14:paraId="307B9DC5" w14:textId="77777777" w:rsidR="008B7368" w:rsidRDefault="008637A8">
            <w:pPr>
              <w:pStyle w:val="TableParagraph"/>
              <w:spacing w:line="275" w:lineRule="exact"/>
              <w:ind w:left="107"/>
              <w:rPr>
                <w:b/>
                <w:sz w:val="24"/>
              </w:rPr>
            </w:pPr>
            <w:r>
              <w:rPr>
                <w:b/>
                <w:sz w:val="24"/>
              </w:rPr>
              <w:t>ПК</w:t>
            </w:r>
            <w:r>
              <w:rPr>
                <w:b/>
                <w:spacing w:val="1"/>
                <w:sz w:val="24"/>
              </w:rPr>
              <w:t xml:space="preserve"> </w:t>
            </w:r>
            <w:r>
              <w:rPr>
                <w:b/>
                <w:sz w:val="24"/>
              </w:rPr>
              <w:t>1.1</w:t>
            </w:r>
          </w:p>
        </w:tc>
        <w:tc>
          <w:tcPr>
            <w:tcW w:w="8368" w:type="dxa"/>
          </w:tcPr>
          <w:p w14:paraId="11605D9E" w14:textId="77777777" w:rsidR="008B7368" w:rsidRDefault="008637A8">
            <w:pPr>
              <w:pStyle w:val="TableParagraph"/>
              <w:spacing w:line="270" w:lineRule="exact"/>
              <w:ind w:left="105"/>
              <w:rPr>
                <w:sz w:val="24"/>
              </w:rPr>
            </w:pPr>
            <w:r>
              <w:rPr>
                <w:sz w:val="24"/>
              </w:rPr>
              <w:t>Выполнять</w:t>
            </w:r>
            <w:r>
              <w:rPr>
                <w:spacing w:val="-3"/>
                <w:sz w:val="24"/>
              </w:rPr>
              <w:t xml:space="preserve"> </w:t>
            </w:r>
            <w:r>
              <w:rPr>
                <w:sz w:val="24"/>
              </w:rPr>
              <w:t>современные</w:t>
            </w:r>
            <w:r>
              <w:rPr>
                <w:spacing w:val="-3"/>
                <w:sz w:val="24"/>
              </w:rPr>
              <w:t xml:space="preserve"> </w:t>
            </w:r>
            <w:r>
              <w:rPr>
                <w:sz w:val="24"/>
              </w:rPr>
              <w:t>стрижки</w:t>
            </w:r>
            <w:r>
              <w:rPr>
                <w:spacing w:val="-3"/>
                <w:sz w:val="24"/>
              </w:rPr>
              <w:t xml:space="preserve"> </w:t>
            </w:r>
            <w:r>
              <w:rPr>
                <w:sz w:val="24"/>
              </w:rPr>
              <w:t>и</w:t>
            </w:r>
            <w:r>
              <w:rPr>
                <w:spacing w:val="1"/>
                <w:sz w:val="24"/>
              </w:rPr>
              <w:t xml:space="preserve"> </w:t>
            </w:r>
            <w:r>
              <w:rPr>
                <w:sz w:val="24"/>
              </w:rPr>
              <w:t>укладки</w:t>
            </w:r>
            <w:r>
              <w:rPr>
                <w:spacing w:val="-2"/>
                <w:sz w:val="24"/>
              </w:rPr>
              <w:t xml:space="preserve"> </w:t>
            </w:r>
            <w:r>
              <w:rPr>
                <w:sz w:val="24"/>
              </w:rPr>
              <w:t>с</w:t>
            </w:r>
            <w:r>
              <w:rPr>
                <w:spacing w:val="-3"/>
                <w:sz w:val="24"/>
              </w:rPr>
              <w:t xml:space="preserve"> </w:t>
            </w:r>
            <w:r>
              <w:rPr>
                <w:sz w:val="24"/>
              </w:rPr>
              <w:t>учетом</w:t>
            </w:r>
            <w:r>
              <w:rPr>
                <w:spacing w:val="-3"/>
                <w:sz w:val="24"/>
              </w:rPr>
              <w:t xml:space="preserve"> </w:t>
            </w:r>
            <w:r>
              <w:rPr>
                <w:sz w:val="24"/>
              </w:rPr>
              <w:t>индивидуальных</w:t>
            </w:r>
            <w:r>
              <w:rPr>
                <w:spacing w:val="-1"/>
                <w:sz w:val="24"/>
              </w:rPr>
              <w:t xml:space="preserve"> </w:t>
            </w:r>
            <w:r>
              <w:rPr>
                <w:sz w:val="24"/>
              </w:rPr>
              <w:t>осо-</w:t>
            </w:r>
          </w:p>
          <w:p w14:paraId="38F44214" w14:textId="77777777" w:rsidR="008B7368" w:rsidRDefault="008637A8">
            <w:pPr>
              <w:pStyle w:val="TableParagraph"/>
              <w:spacing w:before="41"/>
              <w:ind w:left="105"/>
              <w:rPr>
                <w:sz w:val="24"/>
              </w:rPr>
            </w:pPr>
            <w:r>
              <w:rPr>
                <w:sz w:val="24"/>
              </w:rPr>
              <w:t>бенностей</w:t>
            </w:r>
            <w:r>
              <w:rPr>
                <w:spacing w:val="-4"/>
                <w:sz w:val="24"/>
              </w:rPr>
              <w:t xml:space="preserve"> </w:t>
            </w:r>
            <w:r>
              <w:rPr>
                <w:sz w:val="24"/>
              </w:rPr>
              <w:t>клиента.</w:t>
            </w:r>
          </w:p>
        </w:tc>
      </w:tr>
      <w:tr w:rsidR="008B7368" w14:paraId="65735AC2" w14:textId="77777777">
        <w:trPr>
          <w:trHeight w:val="412"/>
        </w:trPr>
        <w:tc>
          <w:tcPr>
            <w:tcW w:w="1205" w:type="dxa"/>
          </w:tcPr>
          <w:p w14:paraId="116B6870" w14:textId="77777777" w:rsidR="008B7368" w:rsidRDefault="008637A8">
            <w:pPr>
              <w:pStyle w:val="TableParagraph"/>
              <w:spacing w:line="276" w:lineRule="exact"/>
              <w:ind w:left="107"/>
              <w:rPr>
                <w:b/>
                <w:sz w:val="24"/>
              </w:rPr>
            </w:pPr>
            <w:r>
              <w:rPr>
                <w:b/>
                <w:sz w:val="24"/>
              </w:rPr>
              <w:t>ПК</w:t>
            </w:r>
            <w:r>
              <w:rPr>
                <w:b/>
                <w:spacing w:val="1"/>
                <w:sz w:val="24"/>
              </w:rPr>
              <w:t xml:space="preserve"> </w:t>
            </w:r>
            <w:r>
              <w:rPr>
                <w:b/>
                <w:sz w:val="24"/>
              </w:rPr>
              <w:t>1.2.</w:t>
            </w:r>
          </w:p>
        </w:tc>
        <w:tc>
          <w:tcPr>
            <w:tcW w:w="8368" w:type="dxa"/>
          </w:tcPr>
          <w:p w14:paraId="60923E78" w14:textId="77777777" w:rsidR="008B7368" w:rsidRDefault="008637A8">
            <w:pPr>
              <w:pStyle w:val="TableParagraph"/>
              <w:spacing w:line="271" w:lineRule="exact"/>
              <w:ind w:left="105"/>
              <w:rPr>
                <w:sz w:val="24"/>
              </w:rPr>
            </w:pPr>
            <w:r>
              <w:rPr>
                <w:sz w:val="24"/>
              </w:rPr>
              <w:t>Выполнять</w:t>
            </w:r>
            <w:r>
              <w:rPr>
                <w:spacing w:val="-4"/>
                <w:sz w:val="24"/>
              </w:rPr>
              <w:t xml:space="preserve"> </w:t>
            </w:r>
            <w:r>
              <w:rPr>
                <w:sz w:val="24"/>
              </w:rPr>
              <w:t>окрашивание</w:t>
            </w:r>
            <w:r>
              <w:rPr>
                <w:spacing w:val="-4"/>
                <w:sz w:val="24"/>
              </w:rPr>
              <w:t xml:space="preserve"> </w:t>
            </w:r>
            <w:r>
              <w:rPr>
                <w:sz w:val="24"/>
              </w:rPr>
              <w:t>волос</w:t>
            </w:r>
            <w:r>
              <w:rPr>
                <w:spacing w:val="-6"/>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современных</w:t>
            </w:r>
            <w:r>
              <w:rPr>
                <w:spacing w:val="-3"/>
                <w:sz w:val="24"/>
              </w:rPr>
              <w:t xml:space="preserve"> </w:t>
            </w:r>
            <w:r>
              <w:rPr>
                <w:sz w:val="24"/>
              </w:rPr>
              <w:t>технологий.</w:t>
            </w:r>
          </w:p>
        </w:tc>
      </w:tr>
      <w:tr w:rsidR="008B7368" w14:paraId="2F040B00" w14:textId="77777777">
        <w:trPr>
          <w:trHeight w:val="635"/>
        </w:trPr>
        <w:tc>
          <w:tcPr>
            <w:tcW w:w="1205" w:type="dxa"/>
          </w:tcPr>
          <w:p w14:paraId="156DA42A" w14:textId="77777777" w:rsidR="008B7368" w:rsidRDefault="008637A8">
            <w:pPr>
              <w:pStyle w:val="TableParagraph"/>
              <w:spacing w:line="275" w:lineRule="exact"/>
              <w:ind w:left="107"/>
              <w:rPr>
                <w:b/>
                <w:sz w:val="24"/>
              </w:rPr>
            </w:pPr>
            <w:r>
              <w:rPr>
                <w:b/>
                <w:sz w:val="24"/>
              </w:rPr>
              <w:t>ПК</w:t>
            </w:r>
            <w:r>
              <w:rPr>
                <w:b/>
                <w:spacing w:val="1"/>
                <w:sz w:val="24"/>
              </w:rPr>
              <w:t xml:space="preserve"> </w:t>
            </w:r>
            <w:r>
              <w:rPr>
                <w:b/>
                <w:sz w:val="24"/>
              </w:rPr>
              <w:t>1.3.</w:t>
            </w:r>
          </w:p>
        </w:tc>
        <w:tc>
          <w:tcPr>
            <w:tcW w:w="8368" w:type="dxa"/>
          </w:tcPr>
          <w:p w14:paraId="2A3F9103" w14:textId="77777777" w:rsidR="008B7368" w:rsidRDefault="008637A8">
            <w:pPr>
              <w:pStyle w:val="TableParagraph"/>
              <w:spacing w:line="270" w:lineRule="exact"/>
              <w:ind w:left="105"/>
              <w:rPr>
                <w:sz w:val="24"/>
              </w:rPr>
            </w:pPr>
            <w:r>
              <w:rPr>
                <w:sz w:val="24"/>
              </w:rPr>
              <w:t>Выполнять</w:t>
            </w:r>
            <w:r>
              <w:rPr>
                <w:spacing w:val="12"/>
                <w:sz w:val="24"/>
              </w:rPr>
              <w:t xml:space="preserve"> </w:t>
            </w:r>
            <w:r>
              <w:rPr>
                <w:sz w:val="24"/>
              </w:rPr>
              <w:t>химическую</w:t>
            </w:r>
            <w:r>
              <w:rPr>
                <w:spacing w:val="16"/>
                <w:sz w:val="24"/>
              </w:rPr>
              <w:t xml:space="preserve"> </w:t>
            </w:r>
            <w:r>
              <w:rPr>
                <w:sz w:val="24"/>
              </w:rPr>
              <w:t>(перманентную)</w:t>
            </w:r>
            <w:r>
              <w:rPr>
                <w:spacing w:val="14"/>
                <w:sz w:val="24"/>
              </w:rPr>
              <w:t xml:space="preserve"> </w:t>
            </w:r>
            <w:r>
              <w:rPr>
                <w:sz w:val="24"/>
              </w:rPr>
              <w:t>завивку</w:t>
            </w:r>
            <w:r>
              <w:rPr>
                <w:spacing w:val="13"/>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современ-</w:t>
            </w:r>
          </w:p>
          <w:p w14:paraId="63AAEAF1" w14:textId="77777777" w:rsidR="008B7368" w:rsidRDefault="008637A8">
            <w:pPr>
              <w:pStyle w:val="TableParagraph"/>
              <w:spacing w:before="43"/>
              <w:ind w:left="105"/>
              <w:rPr>
                <w:sz w:val="24"/>
              </w:rPr>
            </w:pPr>
            <w:r>
              <w:rPr>
                <w:sz w:val="24"/>
              </w:rPr>
              <w:t>ных</w:t>
            </w:r>
            <w:r>
              <w:rPr>
                <w:spacing w:val="-2"/>
                <w:sz w:val="24"/>
              </w:rPr>
              <w:t xml:space="preserve"> </w:t>
            </w:r>
            <w:r>
              <w:rPr>
                <w:sz w:val="24"/>
              </w:rPr>
              <w:t>технологий.</w:t>
            </w:r>
          </w:p>
        </w:tc>
      </w:tr>
      <w:tr w:rsidR="008B7368" w14:paraId="700FD920" w14:textId="77777777">
        <w:trPr>
          <w:trHeight w:val="635"/>
        </w:trPr>
        <w:tc>
          <w:tcPr>
            <w:tcW w:w="1205" w:type="dxa"/>
          </w:tcPr>
          <w:p w14:paraId="4926C49C" w14:textId="77777777" w:rsidR="008B7368" w:rsidRDefault="008637A8">
            <w:pPr>
              <w:pStyle w:val="TableParagraph"/>
              <w:spacing w:line="275" w:lineRule="exact"/>
              <w:ind w:left="107"/>
              <w:rPr>
                <w:b/>
                <w:sz w:val="24"/>
              </w:rPr>
            </w:pPr>
            <w:r>
              <w:rPr>
                <w:b/>
                <w:sz w:val="24"/>
              </w:rPr>
              <w:t>ПК</w:t>
            </w:r>
            <w:r>
              <w:rPr>
                <w:b/>
                <w:spacing w:val="1"/>
                <w:sz w:val="24"/>
              </w:rPr>
              <w:t xml:space="preserve"> </w:t>
            </w:r>
            <w:r>
              <w:rPr>
                <w:b/>
                <w:sz w:val="24"/>
              </w:rPr>
              <w:t>1.4.</w:t>
            </w:r>
          </w:p>
        </w:tc>
        <w:tc>
          <w:tcPr>
            <w:tcW w:w="8368" w:type="dxa"/>
          </w:tcPr>
          <w:p w14:paraId="6F5164B1" w14:textId="77777777" w:rsidR="008B7368" w:rsidRDefault="008637A8">
            <w:pPr>
              <w:pStyle w:val="TableParagraph"/>
              <w:spacing w:line="270" w:lineRule="exact"/>
              <w:ind w:left="105"/>
              <w:rPr>
                <w:sz w:val="24"/>
              </w:rPr>
            </w:pPr>
            <w:r>
              <w:rPr>
                <w:sz w:val="24"/>
              </w:rPr>
              <w:t>Проводить</w:t>
            </w:r>
            <w:r>
              <w:rPr>
                <w:spacing w:val="32"/>
                <w:sz w:val="24"/>
              </w:rPr>
              <w:t xml:space="preserve"> </w:t>
            </w:r>
            <w:r>
              <w:rPr>
                <w:sz w:val="24"/>
              </w:rPr>
              <w:t>консультации</w:t>
            </w:r>
            <w:r>
              <w:rPr>
                <w:spacing w:val="33"/>
                <w:sz w:val="24"/>
              </w:rPr>
              <w:t xml:space="preserve"> </w:t>
            </w:r>
            <w:r>
              <w:rPr>
                <w:sz w:val="24"/>
              </w:rPr>
              <w:t>по</w:t>
            </w:r>
            <w:r>
              <w:rPr>
                <w:spacing w:val="29"/>
                <w:sz w:val="24"/>
              </w:rPr>
              <w:t xml:space="preserve"> </w:t>
            </w:r>
            <w:r>
              <w:rPr>
                <w:sz w:val="24"/>
              </w:rPr>
              <w:t>подбору</w:t>
            </w:r>
            <w:r>
              <w:rPr>
                <w:spacing w:val="24"/>
                <w:sz w:val="24"/>
              </w:rPr>
              <w:t xml:space="preserve"> </w:t>
            </w:r>
            <w:r>
              <w:rPr>
                <w:sz w:val="24"/>
              </w:rPr>
              <w:t>профессиональных</w:t>
            </w:r>
            <w:r>
              <w:rPr>
                <w:spacing w:val="34"/>
                <w:sz w:val="24"/>
              </w:rPr>
              <w:t xml:space="preserve"> </w:t>
            </w:r>
            <w:r>
              <w:rPr>
                <w:sz w:val="24"/>
              </w:rPr>
              <w:t>средств</w:t>
            </w:r>
            <w:r>
              <w:rPr>
                <w:spacing w:val="31"/>
                <w:sz w:val="24"/>
              </w:rPr>
              <w:t xml:space="preserve"> </w:t>
            </w:r>
            <w:r>
              <w:rPr>
                <w:sz w:val="24"/>
              </w:rPr>
              <w:t>для</w:t>
            </w:r>
            <w:r>
              <w:rPr>
                <w:spacing w:val="32"/>
                <w:sz w:val="24"/>
              </w:rPr>
              <w:t xml:space="preserve"> </w:t>
            </w:r>
            <w:r>
              <w:rPr>
                <w:sz w:val="24"/>
              </w:rPr>
              <w:t>домаш-</w:t>
            </w:r>
          </w:p>
          <w:p w14:paraId="2090DA35" w14:textId="77777777" w:rsidR="008B7368" w:rsidRDefault="008637A8">
            <w:pPr>
              <w:pStyle w:val="TableParagraph"/>
              <w:spacing w:before="41"/>
              <w:ind w:left="105"/>
              <w:rPr>
                <w:sz w:val="24"/>
              </w:rPr>
            </w:pPr>
            <w:r>
              <w:rPr>
                <w:sz w:val="24"/>
              </w:rPr>
              <w:t>него</w:t>
            </w:r>
            <w:r>
              <w:rPr>
                <w:spacing w:val="-4"/>
                <w:sz w:val="24"/>
              </w:rPr>
              <w:t xml:space="preserve"> </w:t>
            </w:r>
            <w:r>
              <w:rPr>
                <w:sz w:val="24"/>
              </w:rPr>
              <w:t>использования.</w:t>
            </w:r>
          </w:p>
        </w:tc>
      </w:tr>
    </w:tbl>
    <w:p w14:paraId="2B099178" w14:textId="77777777" w:rsidR="008B7368" w:rsidRDefault="008B7368">
      <w:pPr>
        <w:pStyle w:val="a3"/>
        <w:rPr>
          <w:sz w:val="26"/>
        </w:rPr>
      </w:pPr>
    </w:p>
    <w:p w14:paraId="291E715A" w14:textId="77777777" w:rsidR="008B7368" w:rsidRDefault="008637A8">
      <w:pPr>
        <w:pStyle w:val="a3"/>
        <w:spacing w:before="211"/>
        <w:ind w:left="1009"/>
      </w:pPr>
      <w:r>
        <w:t>В</w:t>
      </w:r>
      <w:r>
        <w:rPr>
          <w:spacing w:val="-5"/>
        </w:rPr>
        <w:t xml:space="preserve"> </w:t>
      </w:r>
      <w:r>
        <w:t>результате</w:t>
      </w:r>
      <w:r>
        <w:rPr>
          <w:spacing w:val="-4"/>
        </w:rPr>
        <w:t xml:space="preserve"> </w:t>
      </w:r>
      <w:r>
        <w:t>освоения</w:t>
      </w:r>
      <w:r>
        <w:rPr>
          <w:spacing w:val="-3"/>
        </w:rPr>
        <w:t xml:space="preserve"> </w:t>
      </w:r>
      <w:r>
        <w:t>профессионального</w:t>
      </w:r>
      <w:r>
        <w:rPr>
          <w:spacing w:val="-3"/>
        </w:rPr>
        <w:t xml:space="preserve"> </w:t>
      </w:r>
      <w:r>
        <w:t>модуля</w:t>
      </w:r>
      <w:r>
        <w:rPr>
          <w:spacing w:val="-4"/>
        </w:rPr>
        <w:t xml:space="preserve"> </w:t>
      </w:r>
      <w:r>
        <w:t>студент</w:t>
      </w:r>
      <w:r>
        <w:rPr>
          <w:spacing w:val="-3"/>
        </w:rPr>
        <w:t xml:space="preserve"> </w:t>
      </w:r>
      <w:r>
        <w:t>должен:</w:t>
      </w:r>
    </w:p>
    <w:p w14:paraId="0FEF4B7C" w14:textId="77777777" w:rsidR="008B7368" w:rsidRDefault="008B7368">
      <w:pPr>
        <w:pStyle w:val="a3"/>
        <w:spacing w:before="6" w:after="1"/>
        <w:rPr>
          <w:sz w:val="21"/>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6970"/>
      </w:tblGrid>
      <w:tr w:rsidR="008B7368" w14:paraId="6CC15838" w14:textId="77777777">
        <w:trPr>
          <w:trHeight w:val="8280"/>
        </w:trPr>
        <w:tc>
          <w:tcPr>
            <w:tcW w:w="2638" w:type="dxa"/>
          </w:tcPr>
          <w:p w14:paraId="6A2F99F4" w14:textId="77777777" w:rsidR="008B7368" w:rsidRDefault="008637A8">
            <w:pPr>
              <w:pStyle w:val="TableParagraph"/>
              <w:ind w:left="107" w:right="382"/>
              <w:rPr>
                <w:sz w:val="24"/>
              </w:rPr>
            </w:pPr>
            <w:r>
              <w:rPr>
                <w:sz w:val="24"/>
              </w:rPr>
              <w:t>Иметь практический</w:t>
            </w:r>
            <w:r>
              <w:rPr>
                <w:spacing w:val="-57"/>
                <w:sz w:val="24"/>
              </w:rPr>
              <w:t xml:space="preserve"> </w:t>
            </w:r>
            <w:r>
              <w:rPr>
                <w:sz w:val="24"/>
              </w:rPr>
              <w:t>опыт</w:t>
            </w:r>
          </w:p>
        </w:tc>
        <w:tc>
          <w:tcPr>
            <w:tcW w:w="6970" w:type="dxa"/>
          </w:tcPr>
          <w:p w14:paraId="3F32118A" w14:textId="77777777" w:rsidR="008B7368" w:rsidRDefault="008637A8">
            <w:pPr>
              <w:pStyle w:val="TableParagraph"/>
              <w:ind w:left="107" w:right="101"/>
              <w:jc w:val="both"/>
              <w:rPr>
                <w:sz w:val="24"/>
              </w:rPr>
            </w:pPr>
            <w:r>
              <w:rPr>
                <w:sz w:val="24"/>
              </w:rPr>
              <w:t>Готовить рабочее место для выполнения парикмахерских услуг,</w:t>
            </w:r>
            <w:r>
              <w:rPr>
                <w:spacing w:val="1"/>
                <w:sz w:val="24"/>
              </w:rPr>
              <w:t xml:space="preserve"> </w:t>
            </w:r>
            <w:r>
              <w:rPr>
                <w:sz w:val="24"/>
              </w:rPr>
              <w:t>соблюдая правила санитарии и гигиены, требования охраны тру-</w:t>
            </w:r>
            <w:r>
              <w:rPr>
                <w:spacing w:val="1"/>
                <w:sz w:val="24"/>
              </w:rPr>
              <w:t xml:space="preserve"> </w:t>
            </w:r>
            <w:r>
              <w:rPr>
                <w:sz w:val="24"/>
              </w:rPr>
              <w:t>да;</w:t>
            </w:r>
          </w:p>
          <w:p w14:paraId="7ED7A42F" w14:textId="77777777" w:rsidR="008B7368" w:rsidRDefault="008637A8">
            <w:pPr>
              <w:pStyle w:val="TableParagraph"/>
              <w:ind w:left="107" w:right="95"/>
              <w:jc w:val="both"/>
              <w:rPr>
                <w:sz w:val="24"/>
              </w:rPr>
            </w:pPr>
            <w:r>
              <w:rPr>
                <w:sz w:val="24"/>
              </w:rPr>
              <w:t>Диагностировать поверхность</w:t>
            </w:r>
            <w:r>
              <w:rPr>
                <w:spacing w:val="1"/>
                <w:sz w:val="24"/>
              </w:rPr>
              <w:t xml:space="preserve"> </w:t>
            </w:r>
            <w:r>
              <w:rPr>
                <w:sz w:val="24"/>
              </w:rPr>
              <w:t>кожи</w:t>
            </w:r>
            <w:r>
              <w:rPr>
                <w:spacing w:val="60"/>
                <w:sz w:val="24"/>
              </w:rPr>
              <w:t xml:space="preserve"> </w:t>
            </w:r>
            <w:r>
              <w:rPr>
                <w:sz w:val="24"/>
              </w:rPr>
              <w:t>и</w:t>
            </w:r>
            <w:r>
              <w:rPr>
                <w:spacing w:val="60"/>
                <w:sz w:val="24"/>
              </w:rPr>
              <w:t xml:space="preserve"> </w:t>
            </w:r>
            <w:r>
              <w:rPr>
                <w:sz w:val="24"/>
              </w:rPr>
              <w:t>волос</w:t>
            </w:r>
            <w:r>
              <w:rPr>
                <w:spacing w:val="60"/>
                <w:sz w:val="24"/>
              </w:rPr>
              <w:t xml:space="preserve"> </w:t>
            </w:r>
            <w:r>
              <w:rPr>
                <w:sz w:val="24"/>
              </w:rPr>
              <w:t>клиента, опреде-</w:t>
            </w:r>
            <w:r>
              <w:rPr>
                <w:spacing w:val="1"/>
                <w:sz w:val="24"/>
              </w:rPr>
              <w:t xml:space="preserve"> </w:t>
            </w:r>
            <w:r>
              <w:rPr>
                <w:sz w:val="24"/>
              </w:rPr>
              <w:t>ляя тип и структуру волос для формирования по согласованию с</w:t>
            </w:r>
            <w:r>
              <w:rPr>
                <w:spacing w:val="1"/>
                <w:sz w:val="24"/>
              </w:rPr>
              <w:t xml:space="preserve"> </w:t>
            </w:r>
            <w:r>
              <w:rPr>
                <w:sz w:val="24"/>
              </w:rPr>
              <w:t>клиентом</w:t>
            </w:r>
            <w:r>
              <w:rPr>
                <w:spacing w:val="-2"/>
                <w:sz w:val="24"/>
              </w:rPr>
              <w:t xml:space="preserve"> </w:t>
            </w:r>
            <w:r>
              <w:rPr>
                <w:sz w:val="24"/>
              </w:rPr>
              <w:t>комплекса</w:t>
            </w:r>
            <w:r>
              <w:rPr>
                <w:spacing w:val="-2"/>
                <w:sz w:val="24"/>
              </w:rPr>
              <w:t xml:space="preserve"> </w:t>
            </w:r>
            <w:r>
              <w:rPr>
                <w:sz w:val="24"/>
              </w:rPr>
              <w:t>парикмахерских</w:t>
            </w:r>
            <w:r>
              <w:rPr>
                <w:spacing w:val="4"/>
                <w:sz w:val="24"/>
              </w:rPr>
              <w:t xml:space="preserve"> </w:t>
            </w:r>
            <w:r>
              <w:rPr>
                <w:sz w:val="24"/>
              </w:rPr>
              <w:t>услуг;</w:t>
            </w:r>
          </w:p>
          <w:p w14:paraId="31C2A319" w14:textId="77777777" w:rsidR="008B7368" w:rsidRDefault="008637A8">
            <w:pPr>
              <w:pStyle w:val="TableParagraph"/>
              <w:ind w:left="107" w:right="95"/>
              <w:jc w:val="both"/>
              <w:rPr>
                <w:sz w:val="24"/>
              </w:rPr>
            </w:pPr>
            <w:r>
              <w:rPr>
                <w:sz w:val="24"/>
              </w:rPr>
              <w:t>Выполнять технологические процессы в целом и поэтапно: мы-</w:t>
            </w:r>
            <w:r>
              <w:rPr>
                <w:spacing w:val="1"/>
                <w:sz w:val="24"/>
              </w:rPr>
              <w:t xml:space="preserve"> </w:t>
            </w:r>
            <w:r>
              <w:rPr>
                <w:sz w:val="24"/>
              </w:rPr>
              <w:t>тье и массаж головы, профилактический уход за волосами и ко-</w:t>
            </w:r>
            <w:r>
              <w:rPr>
                <w:spacing w:val="1"/>
                <w:sz w:val="24"/>
              </w:rPr>
              <w:t xml:space="preserve"> </w:t>
            </w:r>
            <w:r>
              <w:rPr>
                <w:sz w:val="24"/>
              </w:rPr>
              <w:t>жей</w:t>
            </w:r>
            <w:r>
              <w:rPr>
                <w:spacing w:val="-1"/>
                <w:sz w:val="24"/>
              </w:rPr>
              <w:t xml:space="preserve"> </w:t>
            </w:r>
            <w:r>
              <w:rPr>
                <w:sz w:val="24"/>
              </w:rPr>
              <w:t>головы;</w:t>
            </w:r>
          </w:p>
          <w:p w14:paraId="12F7D206" w14:textId="77777777" w:rsidR="008B7368" w:rsidRDefault="008637A8">
            <w:pPr>
              <w:pStyle w:val="TableParagraph"/>
              <w:ind w:left="107" w:right="97"/>
              <w:jc w:val="both"/>
              <w:rPr>
                <w:sz w:val="24"/>
              </w:rPr>
            </w:pPr>
            <w:r>
              <w:rPr>
                <w:sz w:val="24"/>
              </w:rPr>
              <w:t>Подбирать профессиональный инструмент и материалы для вы-</w:t>
            </w:r>
            <w:r>
              <w:rPr>
                <w:spacing w:val="1"/>
                <w:sz w:val="24"/>
              </w:rPr>
              <w:t xml:space="preserve"> </w:t>
            </w:r>
            <w:r>
              <w:rPr>
                <w:sz w:val="24"/>
              </w:rPr>
              <w:t>полнения</w:t>
            </w:r>
            <w:r>
              <w:rPr>
                <w:spacing w:val="-1"/>
                <w:sz w:val="24"/>
              </w:rPr>
              <w:t xml:space="preserve"> </w:t>
            </w:r>
            <w:r>
              <w:rPr>
                <w:sz w:val="24"/>
              </w:rPr>
              <w:t>парикмахерских</w:t>
            </w:r>
            <w:r>
              <w:rPr>
                <w:spacing w:val="4"/>
                <w:sz w:val="24"/>
              </w:rPr>
              <w:t xml:space="preserve"> </w:t>
            </w:r>
            <w:r>
              <w:rPr>
                <w:sz w:val="24"/>
              </w:rPr>
              <w:t>услуг;</w:t>
            </w:r>
          </w:p>
          <w:p w14:paraId="4840DEC9" w14:textId="77777777" w:rsidR="008B7368" w:rsidRDefault="008637A8">
            <w:pPr>
              <w:pStyle w:val="TableParagraph"/>
              <w:ind w:left="107" w:right="103"/>
              <w:jc w:val="both"/>
              <w:rPr>
                <w:sz w:val="24"/>
              </w:rPr>
            </w:pPr>
            <w:r>
              <w:rPr>
                <w:sz w:val="24"/>
              </w:rPr>
              <w:t>Выполнять</w:t>
            </w:r>
            <w:r>
              <w:rPr>
                <w:spacing w:val="45"/>
                <w:sz w:val="24"/>
              </w:rPr>
              <w:t xml:space="preserve"> </w:t>
            </w:r>
            <w:r>
              <w:rPr>
                <w:sz w:val="24"/>
              </w:rPr>
              <w:t>современные</w:t>
            </w:r>
            <w:r>
              <w:rPr>
                <w:spacing w:val="44"/>
                <w:sz w:val="24"/>
              </w:rPr>
              <w:t xml:space="preserve"> </w:t>
            </w:r>
            <w:r>
              <w:rPr>
                <w:sz w:val="24"/>
              </w:rPr>
              <w:t>мужские,</w:t>
            </w:r>
            <w:r>
              <w:rPr>
                <w:spacing w:val="44"/>
                <w:sz w:val="24"/>
              </w:rPr>
              <w:t xml:space="preserve"> </w:t>
            </w:r>
            <w:r>
              <w:rPr>
                <w:sz w:val="24"/>
              </w:rPr>
              <w:t>женские</w:t>
            </w:r>
            <w:r>
              <w:rPr>
                <w:spacing w:val="47"/>
                <w:sz w:val="24"/>
              </w:rPr>
              <w:t xml:space="preserve"> </w:t>
            </w:r>
            <w:r>
              <w:rPr>
                <w:sz w:val="24"/>
              </w:rPr>
              <w:t>и</w:t>
            </w:r>
            <w:r>
              <w:rPr>
                <w:spacing w:val="45"/>
                <w:sz w:val="24"/>
              </w:rPr>
              <w:t xml:space="preserve"> </w:t>
            </w:r>
            <w:r>
              <w:rPr>
                <w:sz w:val="24"/>
              </w:rPr>
              <w:t>детские</w:t>
            </w:r>
            <w:r>
              <w:rPr>
                <w:spacing w:val="44"/>
                <w:sz w:val="24"/>
              </w:rPr>
              <w:t xml:space="preserve"> </w:t>
            </w:r>
            <w:r>
              <w:rPr>
                <w:sz w:val="24"/>
              </w:rPr>
              <w:t>стрижки</w:t>
            </w:r>
            <w:r>
              <w:rPr>
                <w:spacing w:val="-58"/>
                <w:sz w:val="24"/>
              </w:rPr>
              <w:t xml:space="preserve"> </w:t>
            </w:r>
            <w:r>
              <w:rPr>
                <w:sz w:val="24"/>
              </w:rPr>
              <w:t>на</w:t>
            </w:r>
            <w:r>
              <w:rPr>
                <w:spacing w:val="-2"/>
                <w:sz w:val="24"/>
              </w:rPr>
              <w:t xml:space="preserve"> </w:t>
            </w:r>
            <w:r>
              <w:rPr>
                <w:sz w:val="24"/>
              </w:rPr>
              <w:t>волосах</w:t>
            </w:r>
            <w:r>
              <w:rPr>
                <w:spacing w:val="2"/>
                <w:sz w:val="24"/>
              </w:rPr>
              <w:t xml:space="preserve"> </w:t>
            </w:r>
            <w:r>
              <w:rPr>
                <w:sz w:val="24"/>
              </w:rPr>
              <w:t>разной длины;</w:t>
            </w:r>
          </w:p>
          <w:p w14:paraId="7BAF9E1B" w14:textId="77777777" w:rsidR="008B7368" w:rsidRDefault="008637A8">
            <w:pPr>
              <w:pStyle w:val="TableParagraph"/>
              <w:ind w:left="107" w:right="26"/>
              <w:rPr>
                <w:sz w:val="24"/>
              </w:rPr>
            </w:pPr>
            <w:r>
              <w:rPr>
                <w:sz w:val="24"/>
              </w:rPr>
              <w:t>Выполнять укладки волос различными инструментами и спосо-</w:t>
            </w:r>
            <w:r>
              <w:rPr>
                <w:spacing w:val="1"/>
                <w:sz w:val="24"/>
              </w:rPr>
              <w:t xml:space="preserve"> </w:t>
            </w:r>
            <w:r>
              <w:rPr>
                <w:sz w:val="24"/>
              </w:rPr>
              <w:t>бами с учетом индивидуальных особенностей клиента;</w:t>
            </w:r>
            <w:r>
              <w:rPr>
                <w:spacing w:val="1"/>
                <w:sz w:val="24"/>
              </w:rPr>
              <w:t xml:space="preserve"> </w:t>
            </w:r>
            <w:r>
              <w:rPr>
                <w:sz w:val="24"/>
              </w:rPr>
              <w:t>Консультировать по подбору профессиональных средств</w:t>
            </w:r>
            <w:r>
              <w:rPr>
                <w:spacing w:val="1"/>
                <w:sz w:val="24"/>
              </w:rPr>
              <w:t xml:space="preserve"> </w:t>
            </w:r>
            <w:r>
              <w:rPr>
                <w:sz w:val="24"/>
              </w:rPr>
              <w:t>для</w:t>
            </w:r>
            <w:r>
              <w:rPr>
                <w:spacing w:val="1"/>
                <w:sz w:val="24"/>
              </w:rPr>
              <w:t xml:space="preserve"> </w:t>
            </w:r>
            <w:r>
              <w:rPr>
                <w:sz w:val="24"/>
              </w:rPr>
              <w:t>ухода</w:t>
            </w:r>
            <w:r>
              <w:rPr>
                <w:spacing w:val="-4"/>
                <w:sz w:val="24"/>
              </w:rPr>
              <w:t xml:space="preserve"> </w:t>
            </w:r>
            <w:r>
              <w:rPr>
                <w:sz w:val="24"/>
              </w:rPr>
              <w:t>за</w:t>
            </w:r>
            <w:r>
              <w:rPr>
                <w:spacing w:val="-3"/>
                <w:sz w:val="24"/>
              </w:rPr>
              <w:t xml:space="preserve"> </w:t>
            </w:r>
            <w:r>
              <w:rPr>
                <w:sz w:val="24"/>
              </w:rPr>
              <w:t>волосами</w:t>
            </w:r>
            <w:r>
              <w:rPr>
                <w:spacing w:val="-2"/>
                <w:sz w:val="24"/>
              </w:rPr>
              <w:t xml:space="preserve"> </w:t>
            </w:r>
            <w:r>
              <w:rPr>
                <w:sz w:val="24"/>
              </w:rPr>
              <w:t>и</w:t>
            </w:r>
            <w:r>
              <w:rPr>
                <w:spacing w:val="-3"/>
                <w:sz w:val="24"/>
              </w:rPr>
              <w:t xml:space="preserve"> </w:t>
            </w:r>
            <w:r>
              <w:rPr>
                <w:sz w:val="24"/>
              </w:rPr>
              <w:t>по</w:t>
            </w:r>
            <w:r>
              <w:rPr>
                <w:spacing w:val="-2"/>
                <w:sz w:val="24"/>
              </w:rPr>
              <w:t xml:space="preserve"> </w:t>
            </w:r>
            <w:r>
              <w:rPr>
                <w:sz w:val="24"/>
              </w:rPr>
              <w:t>выполнению укладки</w:t>
            </w:r>
            <w:r>
              <w:rPr>
                <w:spacing w:val="-3"/>
                <w:sz w:val="24"/>
              </w:rPr>
              <w:t xml:space="preserve"> </w:t>
            </w:r>
            <w:r>
              <w:rPr>
                <w:sz w:val="24"/>
              </w:rPr>
              <w:t>волос</w:t>
            </w:r>
            <w:r>
              <w:rPr>
                <w:spacing w:val="54"/>
                <w:sz w:val="24"/>
              </w:rPr>
              <w:t xml:space="preserve"> </w:t>
            </w:r>
            <w:r>
              <w:rPr>
                <w:sz w:val="24"/>
              </w:rPr>
              <w:t>в</w:t>
            </w:r>
            <w:r>
              <w:rPr>
                <w:spacing w:val="-3"/>
                <w:sz w:val="24"/>
              </w:rPr>
              <w:t xml:space="preserve"> </w:t>
            </w:r>
            <w:r>
              <w:rPr>
                <w:sz w:val="24"/>
              </w:rPr>
              <w:t>домашних</w:t>
            </w:r>
            <w:r>
              <w:rPr>
                <w:spacing w:val="-57"/>
                <w:sz w:val="24"/>
              </w:rPr>
              <w:t xml:space="preserve"> </w:t>
            </w:r>
            <w:r>
              <w:rPr>
                <w:sz w:val="24"/>
              </w:rPr>
              <w:t>условиях.</w:t>
            </w:r>
          </w:p>
          <w:p w14:paraId="1B5170E4" w14:textId="77777777" w:rsidR="008B7368" w:rsidRDefault="008637A8">
            <w:pPr>
              <w:pStyle w:val="TableParagraph"/>
              <w:ind w:left="107" w:right="26"/>
              <w:rPr>
                <w:sz w:val="24"/>
              </w:rPr>
            </w:pPr>
            <w:r>
              <w:rPr>
                <w:sz w:val="24"/>
              </w:rPr>
              <w:t>Проводить</w:t>
            </w:r>
            <w:r>
              <w:rPr>
                <w:spacing w:val="54"/>
                <w:sz w:val="24"/>
              </w:rPr>
              <w:t xml:space="preserve"> </w:t>
            </w:r>
            <w:r>
              <w:rPr>
                <w:sz w:val="24"/>
              </w:rPr>
              <w:t>контроль</w:t>
            </w:r>
            <w:r>
              <w:rPr>
                <w:spacing w:val="-5"/>
                <w:sz w:val="24"/>
              </w:rPr>
              <w:t xml:space="preserve"> </w:t>
            </w:r>
            <w:r>
              <w:rPr>
                <w:sz w:val="24"/>
              </w:rPr>
              <w:t>безопасности</w:t>
            </w:r>
            <w:r>
              <w:rPr>
                <w:spacing w:val="-2"/>
                <w:sz w:val="24"/>
              </w:rPr>
              <w:t xml:space="preserve"> </w:t>
            </w:r>
            <w:r>
              <w:rPr>
                <w:sz w:val="24"/>
              </w:rPr>
              <w:t>и</w:t>
            </w:r>
            <w:r>
              <w:rPr>
                <w:spacing w:val="-5"/>
                <w:sz w:val="24"/>
              </w:rPr>
              <w:t xml:space="preserve"> </w:t>
            </w:r>
            <w:r>
              <w:rPr>
                <w:sz w:val="24"/>
              </w:rPr>
              <w:t>подготовки</w:t>
            </w:r>
            <w:r>
              <w:rPr>
                <w:spacing w:val="54"/>
                <w:sz w:val="24"/>
              </w:rPr>
              <w:t xml:space="preserve"> </w:t>
            </w:r>
            <w:r>
              <w:rPr>
                <w:sz w:val="24"/>
              </w:rPr>
              <w:t>рабочего</w:t>
            </w:r>
            <w:r>
              <w:rPr>
                <w:spacing w:val="-3"/>
                <w:sz w:val="24"/>
              </w:rPr>
              <w:t xml:space="preserve"> </w:t>
            </w:r>
            <w:r>
              <w:rPr>
                <w:sz w:val="24"/>
              </w:rPr>
              <w:t>места</w:t>
            </w:r>
            <w:r>
              <w:rPr>
                <w:spacing w:val="-57"/>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услуги окрашивания</w:t>
            </w:r>
            <w:r>
              <w:rPr>
                <w:spacing w:val="-1"/>
                <w:sz w:val="24"/>
              </w:rPr>
              <w:t xml:space="preserve"> </w:t>
            </w:r>
            <w:r>
              <w:rPr>
                <w:sz w:val="24"/>
              </w:rPr>
              <w:t>волос;</w:t>
            </w:r>
          </w:p>
          <w:p w14:paraId="1E6490B4" w14:textId="77777777" w:rsidR="008B7368" w:rsidRDefault="008637A8">
            <w:pPr>
              <w:pStyle w:val="TableParagraph"/>
              <w:ind w:left="107" w:right="26"/>
              <w:rPr>
                <w:sz w:val="24"/>
              </w:rPr>
            </w:pPr>
            <w:r>
              <w:rPr>
                <w:sz w:val="24"/>
              </w:rPr>
              <w:t>Проведение</w:t>
            </w:r>
            <w:r>
              <w:rPr>
                <w:spacing w:val="-6"/>
                <w:sz w:val="24"/>
              </w:rPr>
              <w:t xml:space="preserve"> </w:t>
            </w:r>
            <w:r>
              <w:rPr>
                <w:sz w:val="24"/>
              </w:rPr>
              <w:t>диагностики</w:t>
            </w:r>
            <w:r>
              <w:rPr>
                <w:spacing w:val="-5"/>
                <w:sz w:val="24"/>
              </w:rPr>
              <w:t xml:space="preserve"> </w:t>
            </w:r>
            <w:r>
              <w:rPr>
                <w:sz w:val="24"/>
              </w:rPr>
              <w:t>состояния</w:t>
            </w:r>
            <w:r>
              <w:rPr>
                <w:spacing w:val="-5"/>
                <w:sz w:val="24"/>
              </w:rPr>
              <w:t xml:space="preserve"> </w:t>
            </w:r>
            <w:r>
              <w:rPr>
                <w:sz w:val="24"/>
              </w:rPr>
              <w:t>и</w:t>
            </w:r>
            <w:r>
              <w:rPr>
                <w:spacing w:val="-5"/>
                <w:sz w:val="24"/>
              </w:rPr>
              <w:t xml:space="preserve"> </w:t>
            </w:r>
            <w:r>
              <w:rPr>
                <w:sz w:val="24"/>
              </w:rPr>
              <w:t>чувствительности</w:t>
            </w:r>
            <w:r>
              <w:rPr>
                <w:spacing w:val="-4"/>
                <w:sz w:val="24"/>
              </w:rPr>
              <w:t xml:space="preserve"> </w:t>
            </w:r>
            <w:r>
              <w:rPr>
                <w:sz w:val="24"/>
              </w:rPr>
              <w:t>кожи</w:t>
            </w:r>
            <w:r>
              <w:rPr>
                <w:spacing w:val="-57"/>
                <w:sz w:val="24"/>
              </w:rPr>
              <w:t xml:space="preserve"> </w:t>
            </w:r>
            <w:r>
              <w:rPr>
                <w:sz w:val="24"/>
              </w:rPr>
              <w:t>головы</w:t>
            </w:r>
            <w:r>
              <w:rPr>
                <w:spacing w:val="-2"/>
                <w:sz w:val="24"/>
              </w:rPr>
              <w:t xml:space="preserve"> </w:t>
            </w:r>
            <w:r>
              <w:rPr>
                <w:sz w:val="24"/>
              </w:rPr>
              <w:t>и волос;</w:t>
            </w:r>
          </w:p>
          <w:p w14:paraId="131013DF" w14:textId="77777777" w:rsidR="008B7368" w:rsidRDefault="008637A8">
            <w:pPr>
              <w:pStyle w:val="TableParagraph"/>
              <w:ind w:left="107" w:right="277"/>
              <w:jc w:val="both"/>
              <w:rPr>
                <w:sz w:val="24"/>
              </w:rPr>
            </w:pPr>
            <w:r>
              <w:rPr>
                <w:sz w:val="24"/>
              </w:rPr>
              <w:t>Выполнять простые и сложные виды окрашивания волос в тех-</w:t>
            </w:r>
            <w:r>
              <w:rPr>
                <w:spacing w:val="1"/>
                <w:sz w:val="24"/>
              </w:rPr>
              <w:t xml:space="preserve"> </w:t>
            </w:r>
            <w:r>
              <w:rPr>
                <w:sz w:val="24"/>
              </w:rPr>
              <w:t>нологической последовательности на основе актуальных техно-</w:t>
            </w:r>
            <w:r>
              <w:rPr>
                <w:spacing w:val="-57"/>
                <w:sz w:val="24"/>
              </w:rPr>
              <w:t xml:space="preserve"> </w:t>
            </w:r>
            <w:r>
              <w:rPr>
                <w:sz w:val="24"/>
              </w:rPr>
              <w:t>логий</w:t>
            </w:r>
            <w:r>
              <w:rPr>
                <w:spacing w:val="-3"/>
                <w:sz w:val="24"/>
              </w:rPr>
              <w:t xml:space="preserve"> </w:t>
            </w:r>
            <w:r>
              <w:rPr>
                <w:sz w:val="24"/>
              </w:rPr>
              <w:t>и тенденций моды;</w:t>
            </w:r>
          </w:p>
          <w:p w14:paraId="6AD71A9D" w14:textId="77777777" w:rsidR="008B7368" w:rsidRDefault="008637A8">
            <w:pPr>
              <w:pStyle w:val="TableParagraph"/>
              <w:ind w:left="107"/>
              <w:jc w:val="both"/>
              <w:rPr>
                <w:sz w:val="24"/>
              </w:rPr>
            </w:pPr>
            <w:r>
              <w:rPr>
                <w:sz w:val="24"/>
              </w:rPr>
              <w:t>обсуждать</w:t>
            </w:r>
            <w:r>
              <w:rPr>
                <w:spacing w:val="-3"/>
                <w:sz w:val="24"/>
              </w:rPr>
              <w:t xml:space="preserve"> </w:t>
            </w:r>
            <w:r>
              <w:rPr>
                <w:sz w:val="24"/>
              </w:rPr>
              <w:t>с</w:t>
            </w:r>
            <w:r>
              <w:rPr>
                <w:spacing w:val="-3"/>
                <w:sz w:val="24"/>
              </w:rPr>
              <w:t xml:space="preserve"> </w:t>
            </w:r>
            <w:r>
              <w:rPr>
                <w:sz w:val="24"/>
              </w:rPr>
              <w:t>клиентом</w:t>
            </w:r>
            <w:r>
              <w:rPr>
                <w:spacing w:val="-7"/>
                <w:sz w:val="24"/>
              </w:rPr>
              <w:t xml:space="preserve"> </w:t>
            </w:r>
            <w:r>
              <w:rPr>
                <w:sz w:val="24"/>
              </w:rPr>
              <w:t>качество</w:t>
            </w:r>
            <w:r>
              <w:rPr>
                <w:spacing w:val="-3"/>
                <w:sz w:val="24"/>
              </w:rPr>
              <w:t xml:space="preserve"> </w:t>
            </w:r>
            <w:r>
              <w:rPr>
                <w:sz w:val="24"/>
              </w:rPr>
              <w:t>выполненной</w:t>
            </w:r>
            <w:r>
              <w:rPr>
                <w:spacing w:val="-4"/>
                <w:sz w:val="24"/>
              </w:rPr>
              <w:t xml:space="preserve"> </w:t>
            </w:r>
            <w:r>
              <w:rPr>
                <w:sz w:val="24"/>
              </w:rPr>
              <w:t>услуги;</w:t>
            </w:r>
          </w:p>
          <w:p w14:paraId="5924F99C" w14:textId="77777777" w:rsidR="008B7368" w:rsidRDefault="008637A8">
            <w:pPr>
              <w:pStyle w:val="TableParagraph"/>
              <w:ind w:left="107" w:right="26"/>
              <w:rPr>
                <w:sz w:val="24"/>
              </w:rPr>
            </w:pPr>
            <w:r>
              <w:rPr>
                <w:sz w:val="24"/>
              </w:rPr>
              <w:t>Проведение</w:t>
            </w:r>
            <w:r>
              <w:rPr>
                <w:spacing w:val="-6"/>
                <w:sz w:val="24"/>
              </w:rPr>
              <w:t xml:space="preserve"> </w:t>
            </w:r>
            <w:r>
              <w:rPr>
                <w:sz w:val="24"/>
              </w:rPr>
              <w:t>диагностики</w:t>
            </w:r>
            <w:r>
              <w:rPr>
                <w:spacing w:val="-5"/>
                <w:sz w:val="24"/>
              </w:rPr>
              <w:t xml:space="preserve"> </w:t>
            </w:r>
            <w:r>
              <w:rPr>
                <w:sz w:val="24"/>
              </w:rPr>
              <w:t>состояния</w:t>
            </w:r>
            <w:r>
              <w:rPr>
                <w:spacing w:val="-5"/>
                <w:sz w:val="24"/>
              </w:rPr>
              <w:t xml:space="preserve"> </w:t>
            </w:r>
            <w:r>
              <w:rPr>
                <w:sz w:val="24"/>
              </w:rPr>
              <w:t>и</w:t>
            </w:r>
            <w:r>
              <w:rPr>
                <w:spacing w:val="-5"/>
                <w:sz w:val="24"/>
              </w:rPr>
              <w:t xml:space="preserve"> </w:t>
            </w:r>
            <w:r>
              <w:rPr>
                <w:sz w:val="24"/>
              </w:rPr>
              <w:t>чувствительности</w:t>
            </w:r>
            <w:r>
              <w:rPr>
                <w:spacing w:val="-4"/>
                <w:sz w:val="24"/>
              </w:rPr>
              <w:t xml:space="preserve"> </w:t>
            </w:r>
            <w:r>
              <w:rPr>
                <w:sz w:val="24"/>
              </w:rPr>
              <w:t>кожи</w:t>
            </w:r>
            <w:r>
              <w:rPr>
                <w:spacing w:val="-57"/>
                <w:sz w:val="24"/>
              </w:rPr>
              <w:t xml:space="preserve"> </w:t>
            </w:r>
            <w:r>
              <w:rPr>
                <w:sz w:val="24"/>
              </w:rPr>
              <w:t>головы</w:t>
            </w:r>
            <w:r>
              <w:rPr>
                <w:spacing w:val="-2"/>
                <w:sz w:val="24"/>
              </w:rPr>
              <w:t xml:space="preserve"> </w:t>
            </w:r>
            <w:r>
              <w:rPr>
                <w:sz w:val="24"/>
              </w:rPr>
              <w:t>и</w:t>
            </w:r>
            <w:r>
              <w:rPr>
                <w:spacing w:val="1"/>
                <w:sz w:val="24"/>
              </w:rPr>
              <w:t xml:space="preserve"> </w:t>
            </w:r>
            <w:r>
              <w:rPr>
                <w:sz w:val="24"/>
              </w:rPr>
              <w:t>волос;</w:t>
            </w:r>
          </w:p>
          <w:p w14:paraId="7A88CA2F" w14:textId="77777777" w:rsidR="008B7368" w:rsidRDefault="008637A8">
            <w:pPr>
              <w:pStyle w:val="TableParagraph"/>
              <w:spacing w:line="270" w:lineRule="atLeast"/>
              <w:ind w:left="107" w:right="26"/>
              <w:rPr>
                <w:sz w:val="24"/>
              </w:rPr>
            </w:pPr>
            <w:r>
              <w:rPr>
                <w:sz w:val="24"/>
              </w:rPr>
              <w:t>Проводить</w:t>
            </w:r>
            <w:r>
              <w:rPr>
                <w:spacing w:val="54"/>
                <w:sz w:val="24"/>
              </w:rPr>
              <w:t xml:space="preserve"> </w:t>
            </w:r>
            <w:r>
              <w:rPr>
                <w:sz w:val="24"/>
              </w:rPr>
              <w:t>контроль</w:t>
            </w:r>
            <w:r>
              <w:rPr>
                <w:spacing w:val="-5"/>
                <w:sz w:val="24"/>
              </w:rPr>
              <w:t xml:space="preserve"> </w:t>
            </w:r>
            <w:r>
              <w:rPr>
                <w:sz w:val="24"/>
              </w:rPr>
              <w:t>безопасности</w:t>
            </w:r>
            <w:r>
              <w:rPr>
                <w:spacing w:val="-2"/>
                <w:sz w:val="24"/>
              </w:rPr>
              <w:t xml:space="preserve"> </w:t>
            </w:r>
            <w:r>
              <w:rPr>
                <w:sz w:val="24"/>
              </w:rPr>
              <w:t>и</w:t>
            </w:r>
            <w:r>
              <w:rPr>
                <w:spacing w:val="-5"/>
                <w:sz w:val="24"/>
              </w:rPr>
              <w:t xml:space="preserve"> </w:t>
            </w:r>
            <w:r>
              <w:rPr>
                <w:sz w:val="24"/>
              </w:rPr>
              <w:t>подготовки</w:t>
            </w:r>
            <w:r>
              <w:rPr>
                <w:spacing w:val="54"/>
                <w:sz w:val="24"/>
              </w:rPr>
              <w:t xml:space="preserve"> </w:t>
            </w:r>
            <w:r>
              <w:rPr>
                <w:sz w:val="24"/>
              </w:rPr>
              <w:t>рабочего</w:t>
            </w:r>
            <w:r>
              <w:rPr>
                <w:spacing w:val="-3"/>
                <w:sz w:val="24"/>
              </w:rPr>
              <w:t xml:space="preserve"> </w:t>
            </w:r>
            <w:r>
              <w:rPr>
                <w:sz w:val="24"/>
              </w:rPr>
              <w:t>места</w:t>
            </w:r>
            <w:r>
              <w:rPr>
                <w:spacing w:val="-57"/>
                <w:sz w:val="24"/>
              </w:rPr>
              <w:t xml:space="preserve"> </w:t>
            </w:r>
            <w:r>
              <w:rPr>
                <w:sz w:val="24"/>
              </w:rPr>
              <w:t>для</w:t>
            </w:r>
            <w:r>
              <w:rPr>
                <w:spacing w:val="-3"/>
                <w:sz w:val="24"/>
              </w:rPr>
              <w:t xml:space="preserve"> </w:t>
            </w:r>
            <w:r>
              <w:rPr>
                <w:sz w:val="24"/>
              </w:rPr>
              <w:t>выполнения</w:t>
            </w:r>
            <w:r>
              <w:rPr>
                <w:spacing w:val="-1"/>
                <w:sz w:val="24"/>
              </w:rPr>
              <w:t xml:space="preserve"> </w:t>
            </w:r>
            <w:r>
              <w:rPr>
                <w:sz w:val="24"/>
              </w:rPr>
              <w:t>услуги</w:t>
            </w:r>
            <w:r>
              <w:rPr>
                <w:spacing w:val="-3"/>
                <w:sz w:val="24"/>
              </w:rPr>
              <w:t xml:space="preserve"> </w:t>
            </w:r>
            <w:r>
              <w:rPr>
                <w:sz w:val="24"/>
              </w:rPr>
              <w:t>химической</w:t>
            </w:r>
            <w:r>
              <w:rPr>
                <w:spacing w:val="-3"/>
                <w:sz w:val="24"/>
              </w:rPr>
              <w:t xml:space="preserve"> </w:t>
            </w:r>
            <w:r>
              <w:rPr>
                <w:sz w:val="24"/>
              </w:rPr>
              <w:t>(перманентной)</w:t>
            </w:r>
            <w:r>
              <w:rPr>
                <w:spacing w:val="54"/>
                <w:sz w:val="24"/>
              </w:rPr>
              <w:t xml:space="preserve"> </w:t>
            </w:r>
            <w:r>
              <w:rPr>
                <w:sz w:val="24"/>
              </w:rPr>
              <w:t>завивки</w:t>
            </w:r>
            <w:r>
              <w:rPr>
                <w:spacing w:val="-3"/>
                <w:sz w:val="24"/>
              </w:rPr>
              <w:t xml:space="preserve"> </w:t>
            </w:r>
            <w:r>
              <w:rPr>
                <w:sz w:val="24"/>
              </w:rPr>
              <w:t>во-</w:t>
            </w:r>
          </w:p>
        </w:tc>
      </w:tr>
    </w:tbl>
    <w:p w14:paraId="506252F4" w14:textId="77777777" w:rsidR="008B7368" w:rsidRDefault="008B7368">
      <w:pPr>
        <w:spacing w:line="270" w:lineRule="atLeast"/>
        <w:rPr>
          <w:sz w:val="24"/>
        </w:rPr>
        <w:sectPr w:rsidR="008B7368">
          <w:pgSz w:w="11910" w:h="16850"/>
          <w:pgMar w:top="1140" w:right="600" w:bottom="960" w:left="1180" w:header="0" w:footer="699"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6970"/>
      </w:tblGrid>
      <w:tr w:rsidR="008B7368" w14:paraId="7E3ED1F6" w14:textId="77777777">
        <w:trPr>
          <w:trHeight w:val="1382"/>
        </w:trPr>
        <w:tc>
          <w:tcPr>
            <w:tcW w:w="2638" w:type="dxa"/>
          </w:tcPr>
          <w:p w14:paraId="67154928" w14:textId="77777777" w:rsidR="008B7368" w:rsidRDefault="008B7368">
            <w:pPr>
              <w:pStyle w:val="TableParagraph"/>
              <w:rPr>
                <w:sz w:val="24"/>
              </w:rPr>
            </w:pPr>
          </w:p>
        </w:tc>
        <w:tc>
          <w:tcPr>
            <w:tcW w:w="6970" w:type="dxa"/>
          </w:tcPr>
          <w:p w14:paraId="36A480AA" w14:textId="77777777" w:rsidR="008B7368" w:rsidRDefault="008637A8">
            <w:pPr>
              <w:pStyle w:val="TableParagraph"/>
              <w:spacing w:line="262" w:lineRule="exact"/>
              <w:ind w:left="107"/>
              <w:rPr>
                <w:sz w:val="24"/>
              </w:rPr>
            </w:pPr>
            <w:r>
              <w:rPr>
                <w:sz w:val="24"/>
              </w:rPr>
              <w:t>лос;</w:t>
            </w:r>
          </w:p>
          <w:p w14:paraId="5FE8BA45" w14:textId="77777777" w:rsidR="008B7368" w:rsidRDefault="008637A8">
            <w:pPr>
              <w:pStyle w:val="TableParagraph"/>
              <w:spacing w:line="270" w:lineRule="atLeast"/>
              <w:ind w:left="107" w:right="180"/>
              <w:rPr>
                <w:sz w:val="24"/>
              </w:rPr>
            </w:pPr>
            <w:r>
              <w:rPr>
                <w:sz w:val="24"/>
              </w:rPr>
              <w:t>Выполнять</w:t>
            </w:r>
            <w:r>
              <w:rPr>
                <w:spacing w:val="1"/>
                <w:sz w:val="24"/>
              </w:rPr>
              <w:t xml:space="preserve"> </w:t>
            </w:r>
            <w:r>
              <w:rPr>
                <w:sz w:val="24"/>
              </w:rPr>
              <w:t>химическую (перманентную)</w:t>
            </w:r>
            <w:r>
              <w:rPr>
                <w:spacing w:val="1"/>
                <w:sz w:val="24"/>
              </w:rPr>
              <w:t xml:space="preserve"> </w:t>
            </w:r>
            <w:r>
              <w:rPr>
                <w:sz w:val="24"/>
              </w:rPr>
              <w:t>завивки волос с ис-</w:t>
            </w:r>
            <w:r>
              <w:rPr>
                <w:spacing w:val="1"/>
                <w:sz w:val="24"/>
              </w:rPr>
              <w:t xml:space="preserve"> </w:t>
            </w:r>
            <w:r>
              <w:rPr>
                <w:sz w:val="24"/>
              </w:rPr>
              <w:t>пользованием современных технологий и тенденций моды;</w:t>
            </w:r>
            <w:r>
              <w:rPr>
                <w:spacing w:val="1"/>
                <w:sz w:val="24"/>
              </w:rPr>
              <w:t xml:space="preserve"> </w:t>
            </w:r>
            <w:r>
              <w:rPr>
                <w:sz w:val="24"/>
              </w:rPr>
              <w:t>Консультировать по подбору профессиональных средств для до-</w:t>
            </w:r>
            <w:r>
              <w:rPr>
                <w:spacing w:val="-57"/>
                <w:sz w:val="24"/>
              </w:rPr>
              <w:t xml:space="preserve"> </w:t>
            </w:r>
            <w:r>
              <w:rPr>
                <w:sz w:val="24"/>
              </w:rPr>
              <w:t>машнего</w:t>
            </w:r>
            <w:r>
              <w:rPr>
                <w:spacing w:val="-2"/>
                <w:sz w:val="24"/>
              </w:rPr>
              <w:t xml:space="preserve"> </w:t>
            </w:r>
            <w:r>
              <w:rPr>
                <w:sz w:val="24"/>
              </w:rPr>
              <w:t>использования.</w:t>
            </w:r>
          </w:p>
        </w:tc>
      </w:tr>
      <w:tr w:rsidR="008B7368" w14:paraId="03108FF9" w14:textId="77777777">
        <w:trPr>
          <w:trHeight w:val="12971"/>
        </w:trPr>
        <w:tc>
          <w:tcPr>
            <w:tcW w:w="2638" w:type="dxa"/>
          </w:tcPr>
          <w:p w14:paraId="4B09D5F5" w14:textId="77777777" w:rsidR="008B7368" w:rsidRDefault="008637A8">
            <w:pPr>
              <w:pStyle w:val="TableParagraph"/>
              <w:spacing w:line="260" w:lineRule="exact"/>
              <w:ind w:left="107"/>
              <w:rPr>
                <w:sz w:val="24"/>
              </w:rPr>
            </w:pPr>
            <w:r>
              <w:rPr>
                <w:sz w:val="24"/>
              </w:rPr>
              <w:t>уметь</w:t>
            </w:r>
          </w:p>
        </w:tc>
        <w:tc>
          <w:tcPr>
            <w:tcW w:w="6970" w:type="dxa"/>
          </w:tcPr>
          <w:p w14:paraId="53620121" w14:textId="77777777" w:rsidR="008B7368" w:rsidRDefault="008637A8">
            <w:pPr>
              <w:pStyle w:val="TableParagraph"/>
              <w:spacing w:line="260" w:lineRule="exact"/>
              <w:ind w:left="107"/>
              <w:rPr>
                <w:sz w:val="24"/>
              </w:rPr>
            </w:pPr>
            <w:r>
              <w:rPr>
                <w:sz w:val="24"/>
              </w:rPr>
              <w:t>Рационально</w:t>
            </w:r>
            <w:r>
              <w:rPr>
                <w:spacing w:val="42"/>
                <w:sz w:val="24"/>
              </w:rPr>
              <w:t xml:space="preserve"> </w:t>
            </w:r>
            <w:r>
              <w:rPr>
                <w:sz w:val="24"/>
              </w:rPr>
              <w:t>организовывать</w:t>
            </w:r>
            <w:r>
              <w:rPr>
                <w:spacing w:val="43"/>
                <w:sz w:val="24"/>
              </w:rPr>
              <w:t xml:space="preserve"> </w:t>
            </w:r>
            <w:r>
              <w:rPr>
                <w:sz w:val="24"/>
              </w:rPr>
              <w:t>рабочее</w:t>
            </w:r>
            <w:r>
              <w:rPr>
                <w:spacing w:val="41"/>
                <w:sz w:val="24"/>
              </w:rPr>
              <w:t xml:space="preserve"> </w:t>
            </w:r>
            <w:r>
              <w:rPr>
                <w:sz w:val="24"/>
              </w:rPr>
              <w:t>место,</w:t>
            </w:r>
            <w:r>
              <w:rPr>
                <w:spacing w:val="45"/>
                <w:sz w:val="24"/>
              </w:rPr>
              <w:t xml:space="preserve"> </w:t>
            </w:r>
            <w:r>
              <w:rPr>
                <w:sz w:val="24"/>
              </w:rPr>
              <w:t>соблюдая</w:t>
            </w:r>
            <w:r>
              <w:rPr>
                <w:spacing w:val="42"/>
                <w:sz w:val="24"/>
              </w:rPr>
              <w:t xml:space="preserve"> </w:t>
            </w:r>
            <w:r>
              <w:rPr>
                <w:sz w:val="24"/>
              </w:rPr>
              <w:t>правила</w:t>
            </w:r>
          </w:p>
          <w:p w14:paraId="71D222C1" w14:textId="77777777" w:rsidR="008B7368" w:rsidRDefault="008637A8">
            <w:pPr>
              <w:pStyle w:val="TableParagraph"/>
              <w:ind w:left="107"/>
              <w:rPr>
                <w:sz w:val="24"/>
              </w:rPr>
            </w:pPr>
            <w:r>
              <w:rPr>
                <w:sz w:val="24"/>
              </w:rPr>
              <w:t>санитарии</w:t>
            </w:r>
            <w:r>
              <w:rPr>
                <w:spacing w:val="-6"/>
                <w:sz w:val="24"/>
              </w:rPr>
              <w:t xml:space="preserve"> </w:t>
            </w:r>
            <w:r>
              <w:rPr>
                <w:sz w:val="24"/>
              </w:rPr>
              <w:t>и</w:t>
            </w:r>
            <w:r>
              <w:rPr>
                <w:spacing w:val="-4"/>
                <w:sz w:val="24"/>
              </w:rPr>
              <w:t xml:space="preserve"> </w:t>
            </w:r>
            <w:r>
              <w:rPr>
                <w:sz w:val="24"/>
              </w:rPr>
              <w:t>гигиены,</w:t>
            </w:r>
            <w:r>
              <w:rPr>
                <w:spacing w:val="-3"/>
                <w:sz w:val="24"/>
              </w:rPr>
              <w:t xml:space="preserve"> </w:t>
            </w:r>
            <w:r>
              <w:rPr>
                <w:sz w:val="24"/>
              </w:rPr>
              <w:t>требования</w:t>
            </w:r>
            <w:r>
              <w:rPr>
                <w:spacing w:val="-4"/>
                <w:sz w:val="24"/>
              </w:rPr>
              <w:t xml:space="preserve"> </w:t>
            </w:r>
            <w:r>
              <w:rPr>
                <w:sz w:val="24"/>
              </w:rPr>
              <w:t>безопасности;</w:t>
            </w:r>
          </w:p>
          <w:p w14:paraId="258C492A" w14:textId="77777777" w:rsidR="008B7368" w:rsidRDefault="008637A8">
            <w:pPr>
              <w:pStyle w:val="TableParagraph"/>
              <w:tabs>
                <w:tab w:val="left" w:pos="1419"/>
                <w:tab w:val="left" w:pos="3135"/>
                <w:tab w:val="left" w:pos="3588"/>
                <w:tab w:val="left" w:pos="5360"/>
              </w:tabs>
              <w:ind w:left="107" w:right="106"/>
              <w:rPr>
                <w:sz w:val="24"/>
              </w:rPr>
            </w:pPr>
            <w:r>
              <w:rPr>
                <w:sz w:val="24"/>
              </w:rPr>
              <w:t>проводить</w:t>
            </w:r>
            <w:r>
              <w:rPr>
                <w:sz w:val="24"/>
              </w:rPr>
              <w:tab/>
              <w:t>дезинфекцию</w:t>
            </w:r>
            <w:r>
              <w:rPr>
                <w:sz w:val="24"/>
              </w:rPr>
              <w:tab/>
              <w:t>и</w:t>
            </w:r>
            <w:r>
              <w:rPr>
                <w:sz w:val="24"/>
              </w:rPr>
              <w:tab/>
              <w:t>стерилизацию</w:t>
            </w:r>
            <w:r>
              <w:rPr>
                <w:sz w:val="24"/>
              </w:rPr>
              <w:tab/>
            </w:r>
            <w:r>
              <w:rPr>
                <w:spacing w:val="-1"/>
                <w:sz w:val="24"/>
              </w:rPr>
              <w:t>инструментов,</w:t>
            </w:r>
            <w:r>
              <w:rPr>
                <w:spacing w:val="-57"/>
                <w:sz w:val="24"/>
              </w:rPr>
              <w:t xml:space="preserve"> </w:t>
            </w:r>
            <w:r>
              <w:rPr>
                <w:sz w:val="24"/>
              </w:rPr>
              <w:t>текущую</w:t>
            </w:r>
            <w:r>
              <w:rPr>
                <w:spacing w:val="5"/>
                <w:sz w:val="24"/>
              </w:rPr>
              <w:t xml:space="preserve"> </w:t>
            </w:r>
            <w:r>
              <w:rPr>
                <w:sz w:val="24"/>
              </w:rPr>
              <w:t>уборку</w:t>
            </w:r>
            <w:r>
              <w:rPr>
                <w:spacing w:val="-5"/>
                <w:sz w:val="24"/>
              </w:rPr>
              <w:t xml:space="preserve"> </w:t>
            </w:r>
            <w:r>
              <w:rPr>
                <w:sz w:val="24"/>
              </w:rPr>
              <w:t>рабочего</w:t>
            </w:r>
            <w:r>
              <w:rPr>
                <w:spacing w:val="-1"/>
                <w:sz w:val="24"/>
              </w:rPr>
              <w:t xml:space="preserve"> </w:t>
            </w:r>
            <w:r>
              <w:rPr>
                <w:sz w:val="24"/>
              </w:rPr>
              <w:t>места;</w:t>
            </w:r>
          </w:p>
          <w:p w14:paraId="11DF9E43" w14:textId="77777777" w:rsidR="008B7368" w:rsidRDefault="008637A8">
            <w:pPr>
              <w:pStyle w:val="TableParagraph"/>
              <w:ind w:left="107" w:right="26"/>
              <w:rPr>
                <w:sz w:val="24"/>
              </w:rPr>
            </w:pPr>
            <w:r>
              <w:rPr>
                <w:sz w:val="24"/>
              </w:rPr>
              <w:t>организовывать</w:t>
            </w:r>
            <w:r>
              <w:rPr>
                <w:spacing w:val="-4"/>
                <w:sz w:val="24"/>
              </w:rPr>
              <w:t xml:space="preserve"> </w:t>
            </w:r>
            <w:r>
              <w:rPr>
                <w:sz w:val="24"/>
              </w:rPr>
              <w:t>подготовительные</w:t>
            </w:r>
            <w:r>
              <w:rPr>
                <w:spacing w:val="-5"/>
                <w:sz w:val="24"/>
              </w:rPr>
              <w:t xml:space="preserve"> </w:t>
            </w:r>
            <w:r>
              <w:rPr>
                <w:sz w:val="24"/>
              </w:rPr>
              <w:t>и</w:t>
            </w:r>
            <w:r>
              <w:rPr>
                <w:spacing w:val="-5"/>
                <w:sz w:val="24"/>
              </w:rPr>
              <w:t xml:space="preserve"> </w:t>
            </w:r>
            <w:r>
              <w:rPr>
                <w:sz w:val="24"/>
              </w:rPr>
              <w:t>заключительные</w:t>
            </w:r>
            <w:r>
              <w:rPr>
                <w:spacing w:val="-5"/>
                <w:sz w:val="24"/>
              </w:rPr>
              <w:t xml:space="preserve"> </w:t>
            </w:r>
            <w:r>
              <w:rPr>
                <w:sz w:val="24"/>
              </w:rPr>
              <w:t>работы</w:t>
            </w:r>
            <w:r>
              <w:rPr>
                <w:spacing w:val="-3"/>
                <w:sz w:val="24"/>
              </w:rPr>
              <w:t xml:space="preserve"> </w:t>
            </w:r>
            <w:r>
              <w:rPr>
                <w:sz w:val="24"/>
              </w:rPr>
              <w:t>по</w:t>
            </w:r>
            <w:r>
              <w:rPr>
                <w:spacing w:val="-57"/>
                <w:sz w:val="24"/>
              </w:rPr>
              <w:t xml:space="preserve"> </w:t>
            </w:r>
            <w:r>
              <w:rPr>
                <w:sz w:val="24"/>
              </w:rPr>
              <w:t>обслуживанию</w:t>
            </w:r>
            <w:r>
              <w:rPr>
                <w:spacing w:val="-1"/>
                <w:sz w:val="24"/>
              </w:rPr>
              <w:t xml:space="preserve"> </w:t>
            </w:r>
            <w:r>
              <w:rPr>
                <w:sz w:val="24"/>
              </w:rPr>
              <w:t>клиентов;</w:t>
            </w:r>
          </w:p>
          <w:p w14:paraId="4AC72730" w14:textId="77777777" w:rsidR="008B7368" w:rsidRDefault="008637A8">
            <w:pPr>
              <w:pStyle w:val="TableParagraph"/>
              <w:ind w:left="107" w:right="26"/>
              <w:rPr>
                <w:sz w:val="24"/>
              </w:rPr>
            </w:pPr>
            <w:r>
              <w:rPr>
                <w:sz w:val="24"/>
              </w:rPr>
              <w:t>Проводить</w:t>
            </w:r>
            <w:r>
              <w:rPr>
                <w:spacing w:val="39"/>
                <w:sz w:val="24"/>
              </w:rPr>
              <w:t xml:space="preserve"> </w:t>
            </w:r>
            <w:r>
              <w:rPr>
                <w:sz w:val="24"/>
              </w:rPr>
              <w:t>диагностику</w:t>
            </w:r>
            <w:r>
              <w:rPr>
                <w:spacing w:val="36"/>
                <w:sz w:val="24"/>
              </w:rPr>
              <w:t xml:space="preserve"> </w:t>
            </w:r>
            <w:r>
              <w:rPr>
                <w:sz w:val="24"/>
              </w:rPr>
              <w:t>состояния</w:t>
            </w:r>
            <w:r>
              <w:rPr>
                <w:spacing w:val="38"/>
                <w:sz w:val="24"/>
              </w:rPr>
              <w:t xml:space="preserve"> </w:t>
            </w:r>
            <w:r>
              <w:rPr>
                <w:sz w:val="24"/>
              </w:rPr>
              <w:t>кожи</w:t>
            </w:r>
            <w:r>
              <w:rPr>
                <w:spacing w:val="38"/>
                <w:sz w:val="24"/>
              </w:rPr>
              <w:t xml:space="preserve"> </w:t>
            </w:r>
            <w:r>
              <w:rPr>
                <w:sz w:val="24"/>
              </w:rPr>
              <w:t>головы</w:t>
            </w:r>
            <w:r>
              <w:rPr>
                <w:spacing w:val="37"/>
                <w:sz w:val="24"/>
              </w:rPr>
              <w:t xml:space="preserve"> </w:t>
            </w:r>
            <w:r>
              <w:rPr>
                <w:sz w:val="24"/>
              </w:rPr>
              <w:t>и</w:t>
            </w:r>
            <w:r>
              <w:rPr>
                <w:spacing w:val="39"/>
                <w:sz w:val="24"/>
              </w:rPr>
              <w:t xml:space="preserve"> </w:t>
            </w:r>
            <w:r>
              <w:rPr>
                <w:sz w:val="24"/>
              </w:rPr>
              <w:t>волос,</w:t>
            </w:r>
            <w:r>
              <w:rPr>
                <w:spacing w:val="39"/>
                <w:sz w:val="24"/>
              </w:rPr>
              <w:t xml:space="preserve"> </w:t>
            </w:r>
            <w:r>
              <w:rPr>
                <w:sz w:val="24"/>
              </w:rPr>
              <w:t>выяв-</w:t>
            </w:r>
            <w:r>
              <w:rPr>
                <w:spacing w:val="-57"/>
                <w:sz w:val="24"/>
              </w:rPr>
              <w:t xml:space="preserve"> </w:t>
            </w:r>
            <w:r>
              <w:rPr>
                <w:sz w:val="24"/>
              </w:rPr>
              <w:t>лять</w:t>
            </w:r>
            <w:r>
              <w:rPr>
                <w:spacing w:val="-1"/>
                <w:sz w:val="24"/>
              </w:rPr>
              <w:t xml:space="preserve"> </w:t>
            </w:r>
            <w:r>
              <w:rPr>
                <w:sz w:val="24"/>
              </w:rPr>
              <w:t>потребности</w:t>
            </w:r>
            <w:r>
              <w:rPr>
                <w:spacing w:val="-2"/>
                <w:sz w:val="24"/>
              </w:rPr>
              <w:t xml:space="preserve"> </w:t>
            </w:r>
            <w:r>
              <w:rPr>
                <w:sz w:val="24"/>
              </w:rPr>
              <w:t>клиента;</w:t>
            </w:r>
          </w:p>
          <w:p w14:paraId="553734C7" w14:textId="77777777" w:rsidR="008B7368" w:rsidRDefault="008637A8">
            <w:pPr>
              <w:pStyle w:val="TableParagraph"/>
              <w:ind w:left="107" w:right="1357"/>
              <w:rPr>
                <w:sz w:val="24"/>
              </w:rPr>
            </w:pPr>
            <w:r>
              <w:rPr>
                <w:sz w:val="24"/>
              </w:rPr>
              <w:t>применять</w:t>
            </w:r>
            <w:r>
              <w:rPr>
                <w:spacing w:val="-7"/>
                <w:sz w:val="24"/>
              </w:rPr>
              <w:t xml:space="preserve"> </w:t>
            </w:r>
            <w:r>
              <w:rPr>
                <w:sz w:val="24"/>
              </w:rPr>
              <w:t>нормативную</w:t>
            </w:r>
            <w:r>
              <w:rPr>
                <w:spacing w:val="-5"/>
                <w:sz w:val="24"/>
              </w:rPr>
              <w:t xml:space="preserve"> </w:t>
            </w:r>
            <w:r>
              <w:rPr>
                <w:sz w:val="24"/>
              </w:rPr>
              <w:t>и</w:t>
            </w:r>
            <w:r>
              <w:rPr>
                <w:spacing w:val="-6"/>
                <w:sz w:val="24"/>
              </w:rPr>
              <w:t xml:space="preserve"> </w:t>
            </w:r>
            <w:r>
              <w:rPr>
                <w:sz w:val="24"/>
              </w:rPr>
              <w:t>справочную</w:t>
            </w:r>
            <w:r>
              <w:rPr>
                <w:spacing w:val="-5"/>
                <w:sz w:val="24"/>
              </w:rPr>
              <w:t xml:space="preserve"> </w:t>
            </w:r>
            <w:r>
              <w:rPr>
                <w:sz w:val="24"/>
              </w:rPr>
              <w:t>литературу;</w:t>
            </w:r>
            <w:r>
              <w:rPr>
                <w:spacing w:val="-57"/>
                <w:sz w:val="24"/>
              </w:rPr>
              <w:t xml:space="preserve"> </w:t>
            </w:r>
            <w:r>
              <w:rPr>
                <w:sz w:val="24"/>
              </w:rPr>
              <w:t>заполнять диагностическую карточку клиента;</w:t>
            </w:r>
            <w:r>
              <w:rPr>
                <w:spacing w:val="1"/>
                <w:sz w:val="24"/>
              </w:rPr>
              <w:t xml:space="preserve"> </w:t>
            </w:r>
            <w:r>
              <w:rPr>
                <w:sz w:val="24"/>
              </w:rPr>
              <w:t>предлагать</w:t>
            </w:r>
            <w:r>
              <w:rPr>
                <w:spacing w:val="-2"/>
                <w:sz w:val="24"/>
              </w:rPr>
              <w:t xml:space="preserve"> </w:t>
            </w:r>
            <w:r>
              <w:rPr>
                <w:sz w:val="24"/>
              </w:rPr>
              <w:t>спектр</w:t>
            </w:r>
            <w:r>
              <w:rPr>
                <w:spacing w:val="-1"/>
                <w:sz w:val="24"/>
              </w:rPr>
              <w:t xml:space="preserve"> </w:t>
            </w:r>
            <w:r>
              <w:rPr>
                <w:sz w:val="24"/>
              </w:rPr>
              <w:t>имеющихся услуг</w:t>
            </w:r>
            <w:r>
              <w:rPr>
                <w:spacing w:val="-2"/>
                <w:sz w:val="24"/>
              </w:rPr>
              <w:t xml:space="preserve"> </w:t>
            </w:r>
            <w:r>
              <w:rPr>
                <w:sz w:val="24"/>
              </w:rPr>
              <w:t>клиентам;</w:t>
            </w:r>
          </w:p>
          <w:p w14:paraId="41F0960D" w14:textId="77777777" w:rsidR="008B7368" w:rsidRDefault="008637A8">
            <w:pPr>
              <w:pStyle w:val="TableParagraph"/>
              <w:spacing w:before="1"/>
              <w:ind w:left="107" w:right="144"/>
              <w:rPr>
                <w:sz w:val="24"/>
              </w:rPr>
            </w:pPr>
            <w:r>
              <w:rPr>
                <w:sz w:val="24"/>
              </w:rPr>
              <w:t>объяснять клиентам целесообразность рекомендуемого комплек-</w:t>
            </w:r>
            <w:r>
              <w:rPr>
                <w:spacing w:val="-57"/>
                <w:sz w:val="24"/>
              </w:rPr>
              <w:t xml:space="preserve"> </w:t>
            </w:r>
            <w:r>
              <w:rPr>
                <w:sz w:val="24"/>
              </w:rPr>
              <w:t>са</w:t>
            </w:r>
            <w:r>
              <w:rPr>
                <w:spacing w:val="2"/>
                <w:sz w:val="24"/>
              </w:rPr>
              <w:t xml:space="preserve"> </w:t>
            </w:r>
            <w:r>
              <w:rPr>
                <w:sz w:val="24"/>
              </w:rPr>
              <w:t>услуг,</w:t>
            </w:r>
            <w:r>
              <w:rPr>
                <w:spacing w:val="-1"/>
                <w:sz w:val="24"/>
              </w:rPr>
              <w:t xml:space="preserve"> </w:t>
            </w:r>
            <w:r>
              <w:rPr>
                <w:sz w:val="24"/>
              </w:rPr>
              <w:t>прогнозируя результат;</w:t>
            </w:r>
          </w:p>
          <w:p w14:paraId="45B94FCE" w14:textId="77777777" w:rsidR="008B7368" w:rsidRDefault="008637A8">
            <w:pPr>
              <w:pStyle w:val="TableParagraph"/>
              <w:ind w:left="107" w:right="26"/>
              <w:rPr>
                <w:sz w:val="24"/>
              </w:rPr>
            </w:pPr>
            <w:r>
              <w:rPr>
                <w:sz w:val="24"/>
              </w:rPr>
              <w:t>Применять</w:t>
            </w:r>
            <w:r>
              <w:rPr>
                <w:spacing w:val="6"/>
                <w:sz w:val="24"/>
              </w:rPr>
              <w:t xml:space="preserve"> </w:t>
            </w:r>
            <w:r>
              <w:rPr>
                <w:sz w:val="24"/>
              </w:rPr>
              <w:t>материалы:</w:t>
            </w:r>
            <w:r>
              <w:rPr>
                <w:spacing w:val="4"/>
                <w:sz w:val="24"/>
              </w:rPr>
              <w:t xml:space="preserve"> </w:t>
            </w:r>
            <w:r>
              <w:rPr>
                <w:sz w:val="24"/>
              </w:rPr>
              <w:t>шампуни,</w:t>
            </w:r>
            <w:r>
              <w:rPr>
                <w:spacing w:val="5"/>
                <w:sz w:val="24"/>
              </w:rPr>
              <w:t xml:space="preserve"> </w:t>
            </w:r>
            <w:r>
              <w:rPr>
                <w:sz w:val="24"/>
              </w:rPr>
              <w:t>маски,</w:t>
            </w:r>
            <w:r>
              <w:rPr>
                <w:spacing w:val="6"/>
                <w:sz w:val="24"/>
              </w:rPr>
              <w:t xml:space="preserve"> </w:t>
            </w:r>
            <w:r>
              <w:rPr>
                <w:sz w:val="24"/>
              </w:rPr>
              <w:t>средства</w:t>
            </w:r>
            <w:r>
              <w:rPr>
                <w:spacing w:val="4"/>
                <w:sz w:val="24"/>
              </w:rPr>
              <w:t xml:space="preserve"> </w:t>
            </w:r>
            <w:r>
              <w:rPr>
                <w:sz w:val="24"/>
              </w:rPr>
              <w:t>профилактиче-</w:t>
            </w:r>
            <w:r>
              <w:rPr>
                <w:spacing w:val="-57"/>
                <w:sz w:val="24"/>
              </w:rPr>
              <w:t xml:space="preserve"> </w:t>
            </w:r>
            <w:r>
              <w:rPr>
                <w:sz w:val="24"/>
              </w:rPr>
              <w:t>ского</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волосами</w:t>
            </w:r>
            <w:r>
              <w:rPr>
                <w:spacing w:val="-1"/>
                <w:sz w:val="24"/>
              </w:rPr>
              <w:t xml:space="preserve"> </w:t>
            </w:r>
            <w:r>
              <w:rPr>
                <w:sz w:val="24"/>
              </w:rPr>
              <w:t>и кожей головы;</w:t>
            </w:r>
          </w:p>
          <w:p w14:paraId="71377EEE" w14:textId="77777777" w:rsidR="008B7368" w:rsidRDefault="008637A8">
            <w:pPr>
              <w:pStyle w:val="TableParagraph"/>
              <w:ind w:left="107" w:right="373"/>
              <w:rPr>
                <w:sz w:val="24"/>
              </w:rPr>
            </w:pPr>
            <w:r>
              <w:rPr>
                <w:sz w:val="24"/>
              </w:rPr>
              <w:t>выполнять</w:t>
            </w:r>
            <w:r>
              <w:rPr>
                <w:spacing w:val="-4"/>
                <w:sz w:val="24"/>
              </w:rPr>
              <w:t xml:space="preserve"> </w:t>
            </w:r>
            <w:r>
              <w:rPr>
                <w:sz w:val="24"/>
              </w:rPr>
              <w:t>мытье</w:t>
            </w:r>
            <w:r>
              <w:rPr>
                <w:spacing w:val="-4"/>
                <w:sz w:val="24"/>
              </w:rPr>
              <w:t xml:space="preserve"> </w:t>
            </w:r>
            <w:r>
              <w:rPr>
                <w:sz w:val="24"/>
              </w:rPr>
              <w:t>и</w:t>
            </w:r>
            <w:r>
              <w:rPr>
                <w:spacing w:val="-3"/>
                <w:sz w:val="24"/>
              </w:rPr>
              <w:t xml:space="preserve"> </w:t>
            </w:r>
            <w:r>
              <w:rPr>
                <w:sz w:val="24"/>
              </w:rPr>
              <w:t>массаж</w:t>
            </w:r>
            <w:r>
              <w:rPr>
                <w:spacing w:val="-3"/>
                <w:sz w:val="24"/>
              </w:rPr>
              <w:t xml:space="preserve"> </w:t>
            </w:r>
            <w:r>
              <w:rPr>
                <w:sz w:val="24"/>
              </w:rPr>
              <w:t>головы,</w:t>
            </w:r>
            <w:r>
              <w:rPr>
                <w:spacing w:val="-4"/>
                <w:sz w:val="24"/>
              </w:rPr>
              <w:t xml:space="preserve"> </w:t>
            </w:r>
            <w:r>
              <w:rPr>
                <w:sz w:val="24"/>
              </w:rPr>
              <w:t>профилактический уход</w:t>
            </w:r>
            <w:r>
              <w:rPr>
                <w:spacing w:val="-3"/>
                <w:sz w:val="24"/>
              </w:rPr>
              <w:t xml:space="preserve"> </w:t>
            </w:r>
            <w:r>
              <w:rPr>
                <w:sz w:val="24"/>
              </w:rPr>
              <w:t>за</w:t>
            </w:r>
            <w:r>
              <w:rPr>
                <w:spacing w:val="-57"/>
                <w:sz w:val="24"/>
              </w:rPr>
              <w:t xml:space="preserve"> </w:t>
            </w:r>
            <w:r>
              <w:rPr>
                <w:sz w:val="24"/>
              </w:rPr>
              <w:t>волосами и кожей головы в рамках норм времени;</w:t>
            </w:r>
            <w:r>
              <w:rPr>
                <w:spacing w:val="1"/>
                <w:sz w:val="24"/>
              </w:rPr>
              <w:t xml:space="preserve"> </w:t>
            </w:r>
            <w:r>
              <w:rPr>
                <w:sz w:val="24"/>
              </w:rPr>
              <w:t>использовать оборудование, приспособления, инструменты в</w:t>
            </w:r>
            <w:r>
              <w:rPr>
                <w:spacing w:val="1"/>
                <w:sz w:val="24"/>
              </w:rPr>
              <w:t xml:space="preserve"> </w:t>
            </w:r>
            <w:r>
              <w:rPr>
                <w:sz w:val="24"/>
              </w:rPr>
              <w:t>соответствии</w:t>
            </w:r>
            <w:r>
              <w:rPr>
                <w:spacing w:val="59"/>
                <w:sz w:val="24"/>
              </w:rPr>
              <w:t xml:space="preserve"> </w:t>
            </w:r>
            <w:r>
              <w:rPr>
                <w:sz w:val="24"/>
              </w:rPr>
              <w:t>с</w:t>
            </w:r>
            <w:r>
              <w:rPr>
                <w:spacing w:val="-2"/>
                <w:sz w:val="24"/>
              </w:rPr>
              <w:t xml:space="preserve"> </w:t>
            </w:r>
            <w:r>
              <w:rPr>
                <w:sz w:val="24"/>
              </w:rPr>
              <w:t>правилами эксплуатации;</w:t>
            </w:r>
          </w:p>
          <w:p w14:paraId="790D5C48" w14:textId="77777777" w:rsidR="008B7368" w:rsidRDefault="008637A8">
            <w:pPr>
              <w:pStyle w:val="TableParagraph"/>
              <w:ind w:left="107" w:right="302"/>
              <w:jc w:val="both"/>
              <w:rPr>
                <w:sz w:val="24"/>
              </w:rPr>
            </w:pPr>
            <w:r>
              <w:rPr>
                <w:sz w:val="24"/>
              </w:rPr>
              <w:t>Применять профессиональный инструмент и материалы в соот-</w:t>
            </w:r>
            <w:r>
              <w:rPr>
                <w:spacing w:val="-57"/>
                <w:sz w:val="24"/>
              </w:rPr>
              <w:t xml:space="preserve"> </w:t>
            </w:r>
            <w:r>
              <w:rPr>
                <w:sz w:val="24"/>
              </w:rPr>
              <w:t>ветствии с правилами эксплуатации и применяемыми техноло-</w:t>
            </w:r>
            <w:r>
              <w:rPr>
                <w:spacing w:val="1"/>
                <w:sz w:val="24"/>
              </w:rPr>
              <w:t xml:space="preserve"> </w:t>
            </w:r>
            <w:r>
              <w:rPr>
                <w:sz w:val="24"/>
              </w:rPr>
              <w:t>гиями;</w:t>
            </w:r>
          </w:p>
          <w:p w14:paraId="109A1EAF" w14:textId="77777777" w:rsidR="008B7368" w:rsidRDefault="008637A8">
            <w:pPr>
              <w:pStyle w:val="TableParagraph"/>
              <w:ind w:left="107" w:right="26"/>
              <w:rPr>
                <w:sz w:val="24"/>
              </w:rPr>
            </w:pPr>
            <w:r>
              <w:rPr>
                <w:sz w:val="24"/>
              </w:rPr>
              <w:t>Выполнять</w:t>
            </w:r>
            <w:r>
              <w:rPr>
                <w:spacing w:val="45"/>
                <w:sz w:val="24"/>
              </w:rPr>
              <w:t xml:space="preserve"> </w:t>
            </w:r>
            <w:r>
              <w:rPr>
                <w:sz w:val="24"/>
              </w:rPr>
              <w:t>современные</w:t>
            </w:r>
            <w:r>
              <w:rPr>
                <w:spacing w:val="44"/>
                <w:sz w:val="24"/>
              </w:rPr>
              <w:t xml:space="preserve"> </w:t>
            </w:r>
            <w:r>
              <w:rPr>
                <w:sz w:val="24"/>
              </w:rPr>
              <w:t>женские,</w:t>
            </w:r>
            <w:r>
              <w:rPr>
                <w:spacing w:val="44"/>
                <w:sz w:val="24"/>
              </w:rPr>
              <w:t xml:space="preserve"> </w:t>
            </w:r>
            <w:r>
              <w:rPr>
                <w:sz w:val="24"/>
              </w:rPr>
              <w:t>мужские</w:t>
            </w:r>
            <w:r>
              <w:rPr>
                <w:spacing w:val="47"/>
                <w:sz w:val="24"/>
              </w:rPr>
              <w:t xml:space="preserve"> </w:t>
            </w:r>
            <w:r>
              <w:rPr>
                <w:sz w:val="24"/>
              </w:rPr>
              <w:t>и</w:t>
            </w:r>
            <w:r>
              <w:rPr>
                <w:spacing w:val="45"/>
                <w:sz w:val="24"/>
              </w:rPr>
              <w:t xml:space="preserve"> </w:t>
            </w:r>
            <w:r>
              <w:rPr>
                <w:sz w:val="24"/>
              </w:rPr>
              <w:t>детские</w:t>
            </w:r>
            <w:r>
              <w:rPr>
                <w:spacing w:val="44"/>
                <w:sz w:val="24"/>
              </w:rPr>
              <w:t xml:space="preserve"> </w:t>
            </w:r>
            <w:r>
              <w:rPr>
                <w:sz w:val="24"/>
              </w:rPr>
              <w:t>стрижки</w:t>
            </w:r>
            <w:r>
              <w:rPr>
                <w:spacing w:val="-57"/>
                <w:sz w:val="24"/>
              </w:rPr>
              <w:t xml:space="preserve"> </w:t>
            </w:r>
            <w:r>
              <w:rPr>
                <w:sz w:val="24"/>
              </w:rPr>
              <w:t>на</w:t>
            </w:r>
            <w:r>
              <w:rPr>
                <w:spacing w:val="-2"/>
                <w:sz w:val="24"/>
              </w:rPr>
              <w:t xml:space="preserve"> </w:t>
            </w:r>
            <w:r>
              <w:rPr>
                <w:sz w:val="24"/>
              </w:rPr>
              <w:t>волосах</w:t>
            </w:r>
            <w:r>
              <w:rPr>
                <w:spacing w:val="2"/>
                <w:sz w:val="24"/>
              </w:rPr>
              <w:t xml:space="preserve"> </w:t>
            </w:r>
            <w:r>
              <w:rPr>
                <w:sz w:val="24"/>
              </w:rPr>
              <w:t>различной длины;</w:t>
            </w:r>
          </w:p>
          <w:p w14:paraId="0397E20A" w14:textId="77777777" w:rsidR="008B7368" w:rsidRDefault="008637A8">
            <w:pPr>
              <w:pStyle w:val="TableParagraph"/>
              <w:ind w:left="107" w:right="26"/>
              <w:rPr>
                <w:sz w:val="24"/>
              </w:rPr>
            </w:pPr>
            <w:r>
              <w:rPr>
                <w:sz w:val="24"/>
              </w:rPr>
              <w:t>владеть</w:t>
            </w:r>
            <w:r>
              <w:rPr>
                <w:spacing w:val="14"/>
                <w:sz w:val="24"/>
              </w:rPr>
              <w:t xml:space="preserve"> </w:t>
            </w:r>
            <w:r>
              <w:rPr>
                <w:sz w:val="24"/>
              </w:rPr>
              <w:t>современными</w:t>
            </w:r>
            <w:r>
              <w:rPr>
                <w:spacing w:val="15"/>
                <w:sz w:val="24"/>
              </w:rPr>
              <w:t xml:space="preserve"> </w:t>
            </w:r>
            <w:r>
              <w:rPr>
                <w:sz w:val="24"/>
              </w:rPr>
              <w:t>методами</w:t>
            </w:r>
            <w:r>
              <w:rPr>
                <w:spacing w:val="15"/>
                <w:sz w:val="24"/>
              </w:rPr>
              <w:t xml:space="preserve"> </w:t>
            </w:r>
            <w:r>
              <w:rPr>
                <w:sz w:val="24"/>
              </w:rPr>
              <w:t>стрижки,</w:t>
            </w:r>
            <w:r>
              <w:rPr>
                <w:spacing w:val="14"/>
                <w:sz w:val="24"/>
              </w:rPr>
              <w:t xml:space="preserve"> </w:t>
            </w:r>
            <w:r>
              <w:rPr>
                <w:sz w:val="24"/>
              </w:rPr>
              <w:t>используя</w:t>
            </w:r>
            <w:r>
              <w:rPr>
                <w:spacing w:val="14"/>
                <w:sz w:val="24"/>
              </w:rPr>
              <w:t xml:space="preserve"> </w:t>
            </w:r>
            <w:r>
              <w:rPr>
                <w:sz w:val="24"/>
              </w:rPr>
              <w:t>различные</w:t>
            </w:r>
            <w:r>
              <w:rPr>
                <w:spacing w:val="-57"/>
                <w:sz w:val="24"/>
              </w:rPr>
              <w:t xml:space="preserve"> </w:t>
            </w:r>
            <w:r>
              <w:rPr>
                <w:sz w:val="24"/>
              </w:rPr>
              <w:t>инструменты</w:t>
            </w:r>
            <w:r>
              <w:rPr>
                <w:spacing w:val="-1"/>
                <w:sz w:val="24"/>
              </w:rPr>
              <w:t xml:space="preserve"> </w:t>
            </w:r>
            <w:r>
              <w:rPr>
                <w:sz w:val="24"/>
              </w:rPr>
              <w:t>для стрижки волос;</w:t>
            </w:r>
          </w:p>
          <w:p w14:paraId="74C75187" w14:textId="77777777" w:rsidR="008B7368" w:rsidRDefault="008637A8">
            <w:pPr>
              <w:pStyle w:val="TableParagraph"/>
              <w:tabs>
                <w:tab w:val="left" w:pos="1438"/>
                <w:tab w:val="left" w:pos="2900"/>
                <w:tab w:val="left" w:pos="4387"/>
              </w:tabs>
              <w:ind w:left="107" w:right="105"/>
              <w:rPr>
                <w:sz w:val="24"/>
              </w:rPr>
            </w:pPr>
            <w:r>
              <w:rPr>
                <w:sz w:val="24"/>
              </w:rPr>
              <w:t>соблюдать</w:t>
            </w:r>
            <w:r>
              <w:rPr>
                <w:sz w:val="24"/>
              </w:rPr>
              <w:tab/>
              <w:t>технологию</w:t>
            </w:r>
            <w:r>
              <w:rPr>
                <w:sz w:val="24"/>
              </w:rPr>
              <w:tab/>
              <w:t>выполнения</w:t>
            </w:r>
            <w:r>
              <w:rPr>
                <w:sz w:val="24"/>
              </w:rPr>
              <w:tab/>
              <w:t>стрижки</w:t>
            </w:r>
            <w:r>
              <w:rPr>
                <w:spacing w:val="14"/>
                <w:sz w:val="24"/>
              </w:rPr>
              <w:t xml:space="preserve"> </w:t>
            </w:r>
            <w:r>
              <w:rPr>
                <w:sz w:val="24"/>
              </w:rPr>
              <w:t>в</w:t>
            </w:r>
            <w:r>
              <w:rPr>
                <w:spacing w:val="13"/>
                <w:sz w:val="24"/>
              </w:rPr>
              <w:t xml:space="preserve"> </w:t>
            </w:r>
            <w:r>
              <w:rPr>
                <w:sz w:val="24"/>
              </w:rPr>
              <w:t>рамках</w:t>
            </w:r>
            <w:r>
              <w:rPr>
                <w:spacing w:val="16"/>
                <w:sz w:val="24"/>
              </w:rPr>
              <w:t xml:space="preserve"> </w:t>
            </w:r>
            <w:r>
              <w:rPr>
                <w:sz w:val="24"/>
              </w:rPr>
              <w:t>норм</w:t>
            </w:r>
            <w:r>
              <w:rPr>
                <w:spacing w:val="-57"/>
                <w:sz w:val="24"/>
              </w:rPr>
              <w:t xml:space="preserve"> </w:t>
            </w:r>
            <w:r>
              <w:rPr>
                <w:sz w:val="24"/>
              </w:rPr>
              <w:t>времени;</w:t>
            </w:r>
          </w:p>
          <w:p w14:paraId="1D8F9537" w14:textId="77777777" w:rsidR="008B7368" w:rsidRDefault="008637A8">
            <w:pPr>
              <w:pStyle w:val="TableParagraph"/>
              <w:ind w:left="107" w:right="26"/>
              <w:rPr>
                <w:sz w:val="24"/>
              </w:rPr>
            </w:pPr>
            <w:r>
              <w:rPr>
                <w:sz w:val="24"/>
              </w:rPr>
              <w:t>Выполнять</w:t>
            </w:r>
            <w:r>
              <w:rPr>
                <w:spacing w:val="45"/>
                <w:sz w:val="24"/>
              </w:rPr>
              <w:t xml:space="preserve"> </w:t>
            </w:r>
            <w:r>
              <w:rPr>
                <w:sz w:val="24"/>
              </w:rPr>
              <w:t>современные</w:t>
            </w:r>
            <w:r>
              <w:rPr>
                <w:spacing w:val="44"/>
                <w:sz w:val="24"/>
              </w:rPr>
              <w:t xml:space="preserve"> </w:t>
            </w:r>
            <w:r>
              <w:rPr>
                <w:sz w:val="24"/>
              </w:rPr>
              <w:t>женские,</w:t>
            </w:r>
            <w:r>
              <w:rPr>
                <w:spacing w:val="44"/>
                <w:sz w:val="24"/>
              </w:rPr>
              <w:t xml:space="preserve"> </w:t>
            </w:r>
            <w:r>
              <w:rPr>
                <w:sz w:val="24"/>
              </w:rPr>
              <w:t>мужские</w:t>
            </w:r>
            <w:r>
              <w:rPr>
                <w:spacing w:val="47"/>
                <w:sz w:val="24"/>
              </w:rPr>
              <w:t xml:space="preserve"> </w:t>
            </w:r>
            <w:r>
              <w:rPr>
                <w:sz w:val="24"/>
              </w:rPr>
              <w:t>и</w:t>
            </w:r>
            <w:r>
              <w:rPr>
                <w:spacing w:val="45"/>
                <w:sz w:val="24"/>
              </w:rPr>
              <w:t xml:space="preserve"> </w:t>
            </w:r>
            <w:r>
              <w:rPr>
                <w:sz w:val="24"/>
              </w:rPr>
              <w:t>детские</w:t>
            </w:r>
            <w:r>
              <w:rPr>
                <w:spacing w:val="44"/>
                <w:sz w:val="24"/>
              </w:rPr>
              <w:t xml:space="preserve"> </w:t>
            </w:r>
            <w:r>
              <w:rPr>
                <w:sz w:val="24"/>
              </w:rPr>
              <w:t>стрижки</w:t>
            </w:r>
            <w:r>
              <w:rPr>
                <w:spacing w:val="-57"/>
                <w:sz w:val="24"/>
              </w:rPr>
              <w:t xml:space="preserve"> </w:t>
            </w:r>
            <w:r>
              <w:rPr>
                <w:sz w:val="24"/>
              </w:rPr>
              <w:t>на</w:t>
            </w:r>
            <w:r>
              <w:rPr>
                <w:spacing w:val="-2"/>
                <w:sz w:val="24"/>
              </w:rPr>
              <w:t xml:space="preserve"> </w:t>
            </w:r>
            <w:r>
              <w:rPr>
                <w:sz w:val="24"/>
              </w:rPr>
              <w:t>волосах</w:t>
            </w:r>
            <w:r>
              <w:rPr>
                <w:spacing w:val="2"/>
                <w:sz w:val="24"/>
              </w:rPr>
              <w:t xml:space="preserve"> </w:t>
            </w:r>
            <w:r>
              <w:rPr>
                <w:sz w:val="24"/>
              </w:rPr>
              <w:t>различной длины;</w:t>
            </w:r>
          </w:p>
          <w:p w14:paraId="285C2B7C" w14:textId="77777777" w:rsidR="008B7368" w:rsidRDefault="008637A8">
            <w:pPr>
              <w:pStyle w:val="TableParagraph"/>
              <w:ind w:left="107" w:right="26"/>
              <w:rPr>
                <w:sz w:val="24"/>
              </w:rPr>
            </w:pPr>
            <w:r>
              <w:rPr>
                <w:sz w:val="24"/>
              </w:rPr>
              <w:t>владеть</w:t>
            </w:r>
            <w:r>
              <w:rPr>
                <w:spacing w:val="14"/>
                <w:sz w:val="24"/>
              </w:rPr>
              <w:t xml:space="preserve"> </w:t>
            </w:r>
            <w:r>
              <w:rPr>
                <w:sz w:val="24"/>
              </w:rPr>
              <w:t>современными</w:t>
            </w:r>
            <w:r>
              <w:rPr>
                <w:spacing w:val="15"/>
                <w:sz w:val="24"/>
              </w:rPr>
              <w:t xml:space="preserve"> </w:t>
            </w:r>
            <w:r>
              <w:rPr>
                <w:sz w:val="24"/>
              </w:rPr>
              <w:t>методами</w:t>
            </w:r>
            <w:r>
              <w:rPr>
                <w:spacing w:val="15"/>
                <w:sz w:val="24"/>
              </w:rPr>
              <w:t xml:space="preserve"> </w:t>
            </w:r>
            <w:r>
              <w:rPr>
                <w:sz w:val="24"/>
              </w:rPr>
              <w:t>стрижки,</w:t>
            </w:r>
            <w:r>
              <w:rPr>
                <w:spacing w:val="14"/>
                <w:sz w:val="24"/>
              </w:rPr>
              <w:t xml:space="preserve"> </w:t>
            </w:r>
            <w:r>
              <w:rPr>
                <w:sz w:val="24"/>
              </w:rPr>
              <w:t>используя</w:t>
            </w:r>
            <w:r>
              <w:rPr>
                <w:spacing w:val="14"/>
                <w:sz w:val="24"/>
              </w:rPr>
              <w:t xml:space="preserve"> </w:t>
            </w:r>
            <w:r>
              <w:rPr>
                <w:sz w:val="24"/>
              </w:rPr>
              <w:t>различные</w:t>
            </w:r>
            <w:r>
              <w:rPr>
                <w:spacing w:val="-57"/>
                <w:sz w:val="24"/>
              </w:rPr>
              <w:t xml:space="preserve"> </w:t>
            </w:r>
            <w:r>
              <w:rPr>
                <w:sz w:val="24"/>
              </w:rPr>
              <w:t>инструменты</w:t>
            </w:r>
            <w:r>
              <w:rPr>
                <w:spacing w:val="-1"/>
                <w:sz w:val="24"/>
              </w:rPr>
              <w:t xml:space="preserve"> </w:t>
            </w:r>
            <w:r>
              <w:rPr>
                <w:sz w:val="24"/>
              </w:rPr>
              <w:t>для стрижки волос;</w:t>
            </w:r>
          </w:p>
          <w:p w14:paraId="72FCF8FA" w14:textId="77777777" w:rsidR="008B7368" w:rsidRDefault="008637A8">
            <w:pPr>
              <w:pStyle w:val="TableParagraph"/>
              <w:tabs>
                <w:tab w:val="left" w:pos="1439"/>
                <w:tab w:val="left" w:pos="2902"/>
                <w:tab w:val="left" w:pos="4388"/>
              </w:tabs>
              <w:ind w:left="107" w:right="104"/>
              <w:rPr>
                <w:sz w:val="24"/>
              </w:rPr>
            </w:pPr>
            <w:r>
              <w:rPr>
                <w:sz w:val="24"/>
              </w:rPr>
              <w:t>соблюдать</w:t>
            </w:r>
            <w:r>
              <w:rPr>
                <w:sz w:val="24"/>
              </w:rPr>
              <w:tab/>
              <w:t>технологию</w:t>
            </w:r>
            <w:r>
              <w:rPr>
                <w:sz w:val="24"/>
              </w:rPr>
              <w:tab/>
              <w:t>выполнения</w:t>
            </w:r>
            <w:r>
              <w:rPr>
                <w:sz w:val="24"/>
              </w:rPr>
              <w:tab/>
              <w:t>стрижки</w:t>
            </w:r>
            <w:r>
              <w:rPr>
                <w:spacing w:val="14"/>
                <w:sz w:val="24"/>
              </w:rPr>
              <w:t xml:space="preserve"> </w:t>
            </w:r>
            <w:r>
              <w:rPr>
                <w:sz w:val="24"/>
              </w:rPr>
              <w:t>в</w:t>
            </w:r>
            <w:r>
              <w:rPr>
                <w:spacing w:val="13"/>
                <w:sz w:val="24"/>
              </w:rPr>
              <w:t xml:space="preserve"> </w:t>
            </w:r>
            <w:r>
              <w:rPr>
                <w:sz w:val="24"/>
              </w:rPr>
              <w:t>рамках</w:t>
            </w:r>
            <w:r>
              <w:rPr>
                <w:spacing w:val="16"/>
                <w:sz w:val="24"/>
              </w:rPr>
              <w:t xml:space="preserve"> </w:t>
            </w:r>
            <w:r>
              <w:rPr>
                <w:sz w:val="24"/>
              </w:rPr>
              <w:t>норм</w:t>
            </w:r>
            <w:r>
              <w:rPr>
                <w:spacing w:val="-57"/>
                <w:sz w:val="24"/>
              </w:rPr>
              <w:t xml:space="preserve"> </w:t>
            </w:r>
            <w:r>
              <w:rPr>
                <w:sz w:val="24"/>
              </w:rPr>
              <w:t>времени;</w:t>
            </w:r>
          </w:p>
          <w:p w14:paraId="6DE89337" w14:textId="77777777" w:rsidR="008B7368" w:rsidRDefault="008637A8">
            <w:pPr>
              <w:pStyle w:val="TableParagraph"/>
              <w:ind w:left="107" w:right="214"/>
              <w:rPr>
                <w:sz w:val="24"/>
              </w:rPr>
            </w:pPr>
            <w:r>
              <w:rPr>
                <w:sz w:val="24"/>
              </w:rPr>
              <w:t>Выполнять</w:t>
            </w:r>
            <w:r>
              <w:rPr>
                <w:spacing w:val="1"/>
                <w:sz w:val="24"/>
              </w:rPr>
              <w:t xml:space="preserve"> </w:t>
            </w:r>
            <w:r>
              <w:rPr>
                <w:sz w:val="24"/>
              </w:rPr>
              <w:t>укладки</w:t>
            </w:r>
            <w:r>
              <w:rPr>
                <w:spacing w:val="1"/>
                <w:sz w:val="24"/>
              </w:rPr>
              <w:t xml:space="preserve"> </w:t>
            </w:r>
            <w:r>
              <w:rPr>
                <w:sz w:val="24"/>
              </w:rPr>
              <w:t>феном, горячим</w:t>
            </w:r>
            <w:r>
              <w:rPr>
                <w:spacing w:val="60"/>
                <w:sz w:val="24"/>
              </w:rPr>
              <w:t xml:space="preserve"> </w:t>
            </w:r>
            <w:r>
              <w:rPr>
                <w:sz w:val="24"/>
              </w:rPr>
              <w:t>и</w:t>
            </w:r>
            <w:r>
              <w:rPr>
                <w:spacing w:val="60"/>
                <w:sz w:val="24"/>
              </w:rPr>
              <w:t xml:space="preserve"> </w:t>
            </w:r>
            <w:r>
              <w:rPr>
                <w:sz w:val="24"/>
              </w:rPr>
              <w:t>холодным</w:t>
            </w:r>
            <w:r>
              <w:rPr>
                <w:spacing w:val="60"/>
                <w:sz w:val="24"/>
              </w:rPr>
              <w:t xml:space="preserve"> </w:t>
            </w:r>
            <w:r>
              <w:rPr>
                <w:sz w:val="24"/>
              </w:rPr>
              <w:t>способом,</w:t>
            </w:r>
            <w:r>
              <w:rPr>
                <w:spacing w:val="1"/>
                <w:sz w:val="24"/>
              </w:rPr>
              <w:t xml:space="preserve"> </w:t>
            </w:r>
            <w:r>
              <w:rPr>
                <w:sz w:val="24"/>
              </w:rPr>
              <w:t>при помощи бигуди и зажимов в рамках норм времени;</w:t>
            </w:r>
            <w:r>
              <w:rPr>
                <w:spacing w:val="1"/>
                <w:sz w:val="24"/>
              </w:rPr>
              <w:t xml:space="preserve"> </w:t>
            </w:r>
            <w:r>
              <w:rPr>
                <w:sz w:val="24"/>
              </w:rPr>
              <w:t>применять современные средства для стайлинга;</w:t>
            </w:r>
            <w:r>
              <w:rPr>
                <w:spacing w:val="1"/>
                <w:sz w:val="24"/>
              </w:rPr>
              <w:t xml:space="preserve"> </w:t>
            </w:r>
            <w:r>
              <w:rPr>
                <w:sz w:val="24"/>
              </w:rPr>
              <w:t>профессионально и доступно давать рекомендации по домашне-</w:t>
            </w:r>
            <w:r>
              <w:rPr>
                <w:spacing w:val="-57"/>
                <w:sz w:val="24"/>
              </w:rPr>
              <w:t xml:space="preserve"> </w:t>
            </w:r>
            <w:r>
              <w:rPr>
                <w:sz w:val="24"/>
              </w:rPr>
              <w:t>му</w:t>
            </w:r>
            <w:r>
              <w:rPr>
                <w:spacing w:val="-2"/>
                <w:sz w:val="24"/>
              </w:rPr>
              <w:t xml:space="preserve"> </w:t>
            </w:r>
            <w:r>
              <w:rPr>
                <w:sz w:val="24"/>
              </w:rPr>
              <w:t>уходу;</w:t>
            </w:r>
          </w:p>
          <w:p w14:paraId="0E64A3B0" w14:textId="77777777" w:rsidR="008B7368" w:rsidRDefault="008637A8">
            <w:pPr>
              <w:pStyle w:val="TableParagraph"/>
              <w:ind w:left="107" w:right="26"/>
              <w:rPr>
                <w:sz w:val="24"/>
              </w:rPr>
            </w:pPr>
            <w:r>
              <w:rPr>
                <w:sz w:val="24"/>
              </w:rPr>
              <w:t>Выявлять</w:t>
            </w:r>
            <w:r>
              <w:rPr>
                <w:spacing w:val="-3"/>
                <w:sz w:val="24"/>
              </w:rPr>
              <w:t xml:space="preserve"> </w:t>
            </w:r>
            <w:r>
              <w:rPr>
                <w:sz w:val="24"/>
              </w:rPr>
              <w:t>потребности</w:t>
            </w:r>
            <w:r>
              <w:rPr>
                <w:spacing w:val="-5"/>
                <w:sz w:val="24"/>
              </w:rPr>
              <w:t xml:space="preserve"> </w:t>
            </w:r>
            <w:r>
              <w:rPr>
                <w:sz w:val="24"/>
              </w:rPr>
              <w:t>клиента,</w:t>
            </w:r>
            <w:r>
              <w:rPr>
                <w:spacing w:val="-3"/>
                <w:sz w:val="24"/>
              </w:rPr>
              <w:t xml:space="preserve"> </w:t>
            </w:r>
            <w:r>
              <w:rPr>
                <w:sz w:val="24"/>
              </w:rPr>
              <w:t>применять</w:t>
            </w:r>
            <w:r>
              <w:rPr>
                <w:spacing w:val="-5"/>
                <w:sz w:val="24"/>
              </w:rPr>
              <w:t xml:space="preserve"> </w:t>
            </w:r>
            <w:r>
              <w:rPr>
                <w:sz w:val="24"/>
              </w:rPr>
              <w:t>нормативную</w:t>
            </w:r>
            <w:r>
              <w:rPr>
                <w:spacing w:val="-3"/>
                <w:sz w:val="24"/>
              </w:rPr>
              <w:t xml:space="preserve"> </w:t>
            </w:r>
            <w:r>
              <w:rPr>
                <w:sz w:val="24"/>
              </w:rPr>
              <w:t>и</w:t>
            </w:r>
            <w:r>
              <w:rPr>
                <w:spacing w:val="-3"/>
                <w:sz w:val="24"/>
              </w:rPr>
              <w:t xml:space="preserve"> </w:t>
            </w:r>
            <w:r>
              <w:rPr>
                <w:sz w:val="24"/>
              </w:rPr>
              <w:t>спра-</w:t>
            </w:r>
            <w:r>
              <w:rPr>
                <w:spacing w:val="-57"/>
                <w:sz w:val="24"/>
              </w:rPr>
              <w:t xml:space="preserve"> </w:t>
            </w:r>
            <w:r>
              <w:rPr>
                <w:sz w:val="24"/>
              </w:rPr>
              <w:t>вочную</w:t>
            </w:r>
            <w:r>
              <w:rPr>
                <w:spacing w:val="-1"/>
                <w:sz w:val="24"/>
              </w:rPr>
              <w:t xml:space="preserve"> </w:t>
            </w:r>
            <w:r>
              <w:rPr>
                <w:sz w:val="24"/>
              </w:rPr>
              <w:t>литературу;</w:t>
            </w:r>
          </w:p>
          <w:p w14:paraId="45E85068" w14:textId="77777777" w:rsidR="008B7368" w:rsidRDefault="008637A8">
            <w:pPr>
              <w:pStyle w:val="TableParagraph"/>
              <w:ind w:left="107" w:right="26"/>
              <w:rPr>
                <w:sz w:val="24"/>
              </w:rPr>
            </w:pPr>
            <w:r>
              <w:rPr>
                <w:sz w:val="24"/>
              </w:rPr>
              <w:t>профессионально и доступно давать рекомендации по домашне-</w:t>
            </w:r>
            <w:r>
              <w:rPr>
                <w:spacing w:val="1"/>
                <w:sz w:val="24"/>
              </w:rPr>
              <w:t xml:space="preserve"> </w:t>
            </w:r>
            <w:r>
              <w:rPr>
                <w:sz w:val="24"/>
              </w:rPr>
              <w:t>му</w:t>
            </w:r>
            <w:r>
              <w:rPr>
                <w:spacing w:val="-7"/>
                <w:sz w:val="24"/>
              </w:rPr>
              <w:t xml:space="preserve"> </w:t>
            </w:r>
            <w:r>
              <w:rPr>
                <w:sz w:val="24"/>
              </w:rPr>
              <w:t>профилактическому</w:t>
            </w:r>
            <w:r>
              <w:rPr>
                <w:spacing w:val="-3"/>
                <w:sz w:val="24"/>
              </w:rPr>
              <w:t xml:space="preserve"> </w:t>
            </w:r>
            <w:r>
              <w:rPr>
                <w:sz w:val="24"/>
              </w:rPr>
              <w:t>уходу</w:t>
            </w:r>
            <w:r>
              <w:rPr>
                <w:spacing w:val="-7"/>
                <w:sz w:val="24"/>
              </w:rPr>
              <w:t xml:space="preserve"> </w:t>
            </w:r>
            <w:r>
              <w:rPr>
                <w:sz w:val="24"/>
              </w:rPr>
              <w:t>и</w:t>
            </w:r>
            <w:r>
              <w:rPr>
                <w:spacing w:val="-1"/>
                <w:sz w:val="24"/>
              </w:rPr>
              <w:t xml:space="preserve"> </w:t>
            </w:r>
            <w:r>
              <w:rPr>
                <w:sz w:val="24"/>
              </w:rPr>
              <w:t>по</w:t>
            </w:r>
            <w:r>
              <w:rPr>
                <w:spacing w:val="-2"/>
                <w:sz w:val="24"/>
              </w:rPr>
              <w:t xml:space="preserve"> </w:t>
            </w:r>
            <w:r>
              <w:rPr>
                <w:sz w:val="24"/>
              </w:rPr>
              <w:t>выполнению укладки</w:t>
            </w:r>
            <w:r>
              <w:rPr>
                <w:spacing w:val="-2"/>
                <w:sz w:val="24"/>
              </w:rPr>
              <w:t xml:space="preserve"> </w:t>
            </w:r>
            <w:r>
              <w:rPr>
                <w:sz w:val="24"/>
              </w:rPr>
              <w:t>волос</w:t>
            </w:r>
            <w:r>
              <w:rPr>
                <w:spacing w:val="54"/>
                <w:sz w:val="24"/>
              </w:rPr>
              <w:t xml:space="preserve"> </w:t>
            </w:r>
            <w:r>
              <w:rPr>
                <w:sz w:val="24"/>
              </w:rPr>
              <w:t>в</w:t>
            </w:r>
            <w:r>
              <w:rPr>
                <w:spacing w:val="-57"/>
                <w:sz w:val="24"/>
              </w:rPr>
              <w:t xml:space="preserve"> </w:t>
            </w:r>
            <w:r>
              <w:rPr>
                <w:sz w:val="24"/>
              </w:rPr>
              <w:t>домашних</w:t>
            </w:r>
            <w:r>
              <w:rPr>
                <w:spacing w:val="3"/>
                <w:sz w:val="24"/>
              </w:rPr>
              <w:t xml:space="preserve"> </w:t>
            </w:r>
            <w:r>
              <w:rPr>
                <w:sz w:val="24"/>
              </w:rPr>
              <w:t>условиях;</w:t>
            </w:r>
          </w:p>
          <w:p w14:paraId="7C618BD5" w14:textId="77777777" w:rsidR="008B7368" w:rsidRDefault="008637A8">
            <w:pPr>
              <w:pStyle w:val="TableParagraph"/>
              <w:tabs>
                <w:tab w:val="left" w:pos="3035"/>
                <w:tab w:val="left" w:pos="3404"/>
                <w:tab w:val="left" w:pos="5092"/>
              </w:tabs>
              <w:ind w:left="107" w:right="373"/>
              <w:rPr>
                <w:sz w:val="24"/>
              </w:rPr>
            </w:pPr>
            <w:r>
              <w:rPr>
                <w:sz w:val="24"/>
              </w:rPr>
              <w:t>Проводить</w:t>
            </w:r>
            <w:r>
              <w:rPr>
                <w:spacing w:val="114"/>
                <w:sz w:val="24"/>
              </w:rPr>
              <w:t xml:space="preserve"> </w:t>
            </w:r>
            <w:r>
              <w:rPr>
                <w:sz w:val="24"/>
              </w:rPr>
              <w:t>дезинфекцию</w:t>
            </w:r>
            <w:r>
              <w:rPr>
                <w:sz w:val="24"/>
              </w:rPr>
              <w:tab/>
              <w:t>и</w:t>
            </w:r>
            <w:r>
              <w:rPr>
                <w:sz w:val="24"/>
              </w:rPr>
              <w:tab/>
              <w:t>стерилизацию</w:t>
            </w:r>
            <w:r>
              <w:rPr>
                <w:sz w:val="24"/>
              </w:rPr>
              <w:tab/>
            </w:r>
            <w:r>
              <w:rPr>
                <w:spacing w:val="-1"/>
                <w:sz w:val="24"/>
              </w:rPr>
              <w:t>инструментов,</w:t>
            </w:r>
            <w:r>
              <w:rPr>
                <w:spacing w:val="-57"/>
                <w:sz w:val="24"/>
              </w:rPr>
              <w:t xml:space="preserve"> </w:t>
            </w:r>
            <w:r>
              <w:rPr>
                <w:sz w:val="24"/>
              </w:rPr>
              <w:t>текущую</w:t>
            </w:r>
            <w:r>
              <w:rPr>
                <w:spacing w:val="4"/>
                <w:sz w:val="24"/>
              </w:rPr>
              <w:t xml:space="preserve"> </w:t>
            </w:r>
            <w:r>
              <w:rPr>
                <w:sz w:val="24"/>
              </w:rPr>
              <w:t>уборку</w:t>
            </w:r>
            <w:r>
              <w:rPr>
                <w:spacing w:val="-5"/>
                <w:sz w:val="24"/>
              </w:rPr>
              <w:t xml:space="preserve"> </w:t>
            </w:r>
            <w:r>
              <w:rPr>
                <w:sz w:val="24"/>
              </w:rPr>
              <w:t>рабочего</w:t>
            </w:r>
            <w:r>
              <w:rPr>
                <w:spacing w:val="-1"/>
                <w:sz w:val="24"/>
              </w:rPr>
              <w:t xml:space="preserve"> </w:t>
            </w:r>
            <w:r>
              <w:rPr>
                <w:sz w:val="24"/>
              </w:rPr>
              <w:t>места;</w:t>
            </w:r>
          </w:p>
          <w:p w14:paraId="453E535A" w14:textId="77777777" w:rsidR="008B7368" w:rsidRDefault="008637A8">
            <w:pPr>
              <w:pStyle w:val="TableParagraph"/>
              <w:spacing w:line="272" w:lineRule="exact"/>
              <w:ind w:left="107"/>
              <w:rPr>
                <w:sz w:val="24"/>
              </w:rPr>
            </w:pPr>
            <w:r>
              <w:rPr>
                <w:sz w:val="24"/>
              </w:rPr>
              <w:t>рационально</w:t>
            </w:r>
            <w:r>
              <w:rPr>
                <w:spacing w:val="-3"/>
                <w:sz w:val="24"/>
              </w:rPr>
              <w:t xml:space="preserve"> </w:t>
            </w:r>
            <w:r>
              <w:rPr>
                <w:sz w:val="24"/>
              </w:rPr>
              <w:t>организовывать</w:t>
            </w:r>
            <w:r>
              <w:rPr>
                <w:spacing w:val="-3"/>
                <w:sz w:val="24"/>
              </w:rPr>
              <w:t xml:space="preserve"> </w:t>
            </w:r>
            <w:r>
              <w:rPr>
                <w:sz w:val="24"/>
              </w:rPr>
              <w:t>рабочее</w:t>
            </w:r>
            <w:r>
              <w:rPr>
                <w:spacing w:val="-1"/>
                <w:sz w:val="24"/>
              </w:rPr>
              <w:t xml:space="preserve"> </w:t>
            </w:r>
            <w:r>
              <w:rPr>
                <w:sz w:val="24"/>
              </w:rPr>
              <w:t>место,</w:t>
            </w:r>
            <w:r>
              <w:rPr>
                <w:spacing w:val="-3"/>
                <w:sz w:val="24"/>
              </w:rPr>
              <w:t xml:space="preserve"> </w:t>
            </w:r>
            <w:r>
              <w:rPr>
                <w:sz w:val="24"/>
              </w:rPr>
              <w:t>соблюдая</w:t>
            </w:r>
            <w:r>
              <w:rPr>
                <w:spacing w:val="-2"/>
                <w:sz w:val="24"/>
              </w:rPr>
              <w:t xml:space="preserve"> </w:t>
            </w:r>
            <w:r>
              <w:rPr>
                <w:sz w:val="24"/>
              </w:rPr>
              <w:t>правила</w:t>
            </w:r>
          </w:p>
        </w:tc>
      </w:tr>
    </w:tbl>
    <w:p w14:paraId="2D6FE2A1" w14:textId="77777777" w:rsidR="008B7368" w:rsidRDefault="008B7368">
      <w:pPr>
        <w:spacing w:line="272" w:lineRule="exact"/>
        <w:rPr>
          <w:sz w:val="24"/>
        </w:rPr>
        <w:sectPr w:rsidR="008B7368">
          <w:pgSz w:w="11910" w:h="16850"/>
          <w:pgMar w:top="1140" w:right="600" w:bottom="880" w:left="1180" w:header="0" w:footer="699"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6970"/>
      </w:tblGrid>
      <w:tr w:rsidR="008B7368" w14:paraId="191209C9" w14:textId="77777777">
        <w:trPr>
          <w:trHeight w:val="10213"/>
        </w:trPr>
        <w:tc>
          <w:tcPr>
            <w:tcW w:w="2638" w:type="dxa"/>
          </w:tcPr>
          <w:p w14:paraId="3856038C" w14:textId="77777777" w:rsidR="008B7368" w:rsidRDefault="008B7368">
            <w:pPr>
              <w:pStyle w:val="TableParagraph"/>
              <w:rPr>
                <w:sz w:val="24"/>
              </w:rPr>
            </w:pPr>
          </w:p>
        </w:tc>
        <w:tc>
          <w:tcPr>
            <w:tcW w:w="6970" w:type="dxa"/>
          </w:tcPr>
          <w:p w14:paraId="56D2E029" w14:textId="77777777" w:rsidR="008B7368" w:rsidRDefault="008637A8">
            <w:pPr>
              <w:pStyle w:val="TableParagraph"/>
              <w:spacing w:line="262" w:lineRule="exact"/>
              <w:ind w:left="107"/>
              <w:rPr>
                <w:sz w:val="24"/>
              </w:rPr>
            </w:pPr>
            <w:r>
              <w:rPr>
                <w:sz w:val="24"/>
              </w:rPr>
              <w:t>санитарии</w:t>
            </w:r>
            <w:r>
              <w:rPr>
                <w:spacing w:val="-6"/>
                <w:sz w:val="24"/>
              </w:rPr>
              <w:t xml:space="preserve"> </w:t>
            </w:r>
            <w:r>
              <w:rPr>
                <w:sz w:val="24"/>
              </w:rPr>
              <w:t>и</w:t>
            </w:r>
            <w:r>
              <w:rPr>
                <w:spacing w:val="-4"/>
                <w:sz w:val="24"/>
              </w:rPr>
              <w:t xml:space="preserve"> </w:t>
            </w:r>
            <w:r>
              <w:rPr>
                <w:sz w:val="24"/>
              </w:rPr>
              <w:t>гигиены,</w:t>
            </w:r>
            <w:r>
              <w:rPr>
                <w:spacing w:val="-3"/>
                <w:sz w:val="24"/>
              </w:rPr>
              <w:t xml:space="preserve"> </w:t>
            </w:r>
            <w:r>
              <w:rPr>
                <w:sz w:val="24"/>
              </w:rPr>
              <w:t>требования</w:t>
            </w:r>
            <w:r>
              <w:rPr>
                <w:spacing w:val="-4"/>
                <w:sz w:val="24"/>
              </w:rPr>
              <w:t xml:space="preserve"> </w:t>
            </w:r>
            <w:r>
              <w:rPr>
                <w:sz w:val="24"/>
              </w:rPr>
              <w:t>безопасности;</w:t>
            </w:r>
          </w:p>
          <w:p w14:paraId="72EE579D" w14:textId="77777777" w:rsidR="008B7368" w:rsidRDefault="008637A8">
            <w:pPr>
              <w:pStyle w:val="TableParagraph"/>
              <w:ind w:left="107" w:right="26"/>
              <w:rPr>
                <w:sz w:val="24"/>
              </w:rPr>
            </w:pPr>
            <w:r>
              <w:rPr>
                <w:sz w:val="24"/>
              </w:rPr>
              <w:t>организовывать</w:t>
            </w:r>
            <w:r>
              <w:rPr>
                <w:spacing w:val="-4"/>
                <w:sz w:val="24"/>
              </w:rPr>
              <w:t xml:space="preserve"> </w:t>
            </w:r>
            <w:r>
              <w:rPr>
                <w:sz w:val="24"/>
              </w:rPr>
              <w:t>подготовительные</w:t>
            </w:r>
            <w:r>
              <w:rPr>
                <w:spacing w:val="-5"/>
                <w:sz w:val="24"/>
              </w:rPr>
              <w:t xml:space="preserve"> </w:t>
            </w:r>
            <w:r>
              <w:rPr>
                <w:sz w:val="24"/>
              </w:rPr>
              <w:t>и</w:t>
            </w:r>
            <w:r>
              <w:rPr>
                <w:spacing w:val="-5"/>
                <w:sz w:val="24"/>
              </w:rPr>
              <w:t xml:space="preserve"> </w:t>
            </w:r>
            <w:r>
              <w:rPr>
                <w:sz w:val="24"/>
              </w:rPr>
              <w:t>заключительные</w:t>
            </w:r>
            <w:r>
              <w:rPr>
                <w:spacing w:val="-5"/>
                <w:sz w:val="24"/>
              </w:rPr>
              <w:t xml:space="preserve"> </w:t>
            </w:r>
            <w:r>
              <w:rPr>
                <w:sz w:val="24"/>
              </w:rPr>
              <w:t>работы</w:t>
            </w:r>
            <w:r>
              <w:rPr>
                <w:spacing w:val="-3"/>
                <w:sz w:val="24"/>
              </w:rPr>
              <w:t xml:space="preserve"> </w:t>
            </w:r>
            <w:r>
              <w:rPr>
                <w:sz w:val="24"/>
              </w:rPr>
              <w:t>по</w:t>
            </w:r>
            <w:r>
              <w:rPr>
                <w:spacing w:val="-57"/>
                <w:sz w:val="24"/>
              </w:rPr>
              <w:t xml:space="preserve"> </w:t>
            </w:r>
            <w:r>
              <w:rPr>
                <w:sz w:val="24"/>
              </w:rPr>
              <w:t>обслуживанию клиентов;</w:t>
            </w:r>
          </w:p>
          <w:p w14:paraId="3CA41041" w14:textId="77777777" w:rsidR="008B7368" w:rsidRDefault="008637A8">
            <w:pPr>
              <w:pStyle w:val="TableParagraph"/>
              <w:ind w:left="107" w:right="436"/>
              <w:rPr>
                <w:sz w:val="24"/>
              </w:rPr>
            </w:pPr>
            <w:r>
              <w:rPr>
                <w:sz w:val="24"/>
              </w:rPr>
              <w:t>Проводить визуальный осмотр состояния поверхности кожи и</w:t>
            </w:r>
            <w:r>
              <w:rPr>
                <w:spacing w:val="-58"/>
                <w:sz w:val="24"/>
              </w:rPr>
              <w:t xml:space="preserve"> </w:t>
            </w:r>
            <w:r>
              <w:rPr>
                <w:sz w:val="24"/>
              </w:rPr>
              <w:t>волос</w:t>
            </w:r>
            <w:r>
              <w:rPr>
                <w:spacing w:val="-3"/>
                <w:sz w:val="24"/>
              </w:rPr>
              <w:t xml:space="preserve"> </w:t>
            </w:r>
            <w:r>
              <w:rPr>
                <w:sz w:val="24"/>
              </w:rPr>
              <w:t>клиента;</w:t>
            </w:r>
          </w:p>
          <w:p w14:paraId="7D106EF1" w14:textId="77777777" w:rsidR="008B7368" w:rsidRDefault="008637A8">
            <w:pPr>
              <w:pStyle w:val="TableParagraph"/>
              <w:ind w:left="107"/>
              <w:rPr>
                <w:sz w:val="24"/>
              </w:rPr>
            </w:pPr>
            <w:r>
              <w:rPr>
                <w:sz w:val="24"/>
              </w:rPr>
              <w:t>определять</w:t>
            </w:r>
            <w:r>
              <w:rPr>
                <w:spacing w:val="-3"/>
                <w:sz w:val="24"/>
              </w:rPr>
              <w:t xml:space="preserve"> </w:t>
            </w:r>
            <w:r>
              <w:rPr>
                <w:sz w:val="24"/>
              </w:rPr>
              <w:t>тип</w:t>
            </w:r>
            <w:r>
              <w:rPr>
                <w:spacing w:val="-3"/>
                <w:sz w:val="24"/>
              </w:rPr>
              <w:t xml:space="preserve"> </w:t>
            </w:r>
            <w:r>
              <w:rPr>
                <w:sz w:val="24"/>
              </w:rPr>
              <w:t>и</w:t>
            </w:r>
            <w:r>
              <w:rPr>
                <w:spacing w:val="-2"/>
                <w:sz w:val="24"/>
              </w:rPr>
              <w:t xml:space="preserve"> </w:t>
            </w:r>
            <w:r>
              <w:rPr>
                <w:sz w:val="24"/>
              </w:rPr>
              <w:t>структуру</w:t>
            </w:r>
            <w:r>
              <w:rPr>
                <w:spacing w:val="-7"/>
                <w:sz w:val="24"/>
              </w:rPr>
              <w:t xml:space="preserve"> </w:t>
            </w:r>
            <w:r>
              <w:rPr>
                <w:sz w:val="24"/>
              </w:rPr>
              <w:t>волос;</w:t>
            </w:r>
          </w:p>
          <w:p w14:paraId="7A7D11E0" w14:textId="77777777" w:rsidR="008B7368" w:rsidRDefault="008637A8">
            <w:pPr>
              <w:pStyle w:val="TableParagraph"/>
              <w:ind w:left="107" w:right="2048"/>
              <w:rPr>
                <w:sz w:val="24"/>
              </w:rPr>
            </w:pPr>
            <w:r>
              <w:rPr>
                <w:sz w:val="24"/>
              </w:rPr>
              <w:t>заполнять диагностические карты технолога;</w:t>
            </w:r>
            <w:r>
              <w:rPr>
                <w:spacing w:val="1"/>
                <w:sz w:val="24"/>
              </w:rPr>
              <w:t xml:space="preserve"> </w:t>
            </w:r>
            <w:r>
              <w:rPr>
                <w:sz w:val="24"/>
              </w:rPr>
              <w:t>формировать</w:t>
            </w:r>
            <w:r>
              <w:rPr>
                <w:spacing w:val="-7"/>
                <w:sz w:val="24"/>
              </w:rPr>
              <w:t xml:space="preserve"> </w:t>
            </w:r>
            <w:r>
              <w:rPr>
                <w:sz w:val="24"/>
              </w:rPr>
              <w:t>комплекс</w:t>
            </w:r>
            <w:r>
              <w:rPr>
                <w:spacing w:val="-10"/>
                <w:sz w:val="24"/>
              </w:rPr>
              <w:t xml:space="preserve"> </w:t>
            </w:r>
            <w:r>
              <w:rPr>
                <w:sz w:val="24"/>
              </w:rPr>
              <w:t>парикмахерских</w:t>
            </w:r>
            <w:r>
              <w:rPr>
                <w:spacing w:val="-3"/>
                <w:sz w:val="24"/>
              </w:rPr>
              <w:t xml:space="preserve"> </w:t>
            </w:r>
            <w:r>
              <w:rPr>
                <w:sz w:val="24"/>
              </w:rPr>
              <w:t>услуг;</w:t>
            </w:r>
          </w:p>
          <w:p w14:paraId="2B23C82B" w14:textId="77777777" w:rsidR="008B7368" w:rsidRDefault="008637A8">
            <w:pPr>
              <w:pStyle w:val="TableParagraph"/>
              <w:ind w:left="107"/>
              <w:rPr>
                <w:sz w:val="24"/>
              </w:rPr>
            </w:pPr>
            <w:r>
              <w:rPr>
                <w:sz w:val="24"/>
              </w:rPr>
              <w:t>предлагать</w:t>
            </w:r>
            <w:r>
              <w:rPr>
                <w:spacing w:val="-4"/>
                <w:sz w:val="24"/>
              </w:rPr>
              <w:t xml:space="preserve"> </w:t>
            </w:r>
            <w:r>
              <w:rPr>
                <w:sz w:val="24"/>
              </w:rPr>
              <w:t>спектр</w:t>
            </w:r>
            <w:r>
              <w:rPr>
                <w:spacing w:val="-3"/>
                <w:sz w:val="24"/>
              </w:rPr>
              <w:t xml:space="preserve"> </w:t>
            </w:r>
            <w:r>
              <w:rPr>
                <w:sz w:val="24"/>
              </w:rPr>
              <w:t>имеющихся</w:t>
            </w:r>
            <w:r>
              <w:rPr>
                <w:spacing w:val="-1"/>
                <w:sz w:val="24"/>
              </w:rPr>
              <w:t xml:space="preserve"> </w:t>
            </w:r>
            <w:r>
              <w:rPr>
                <w:sz w:val="24"/>
              </w:rPr>
              <w:t>услуг</w:t>
            </w:r>
            <w:r>
              <w:rPr>
                <w:spacing w:val="-4"/>
                <w:sz w:val="24"/>
              </w:rPr>
              <w:t xml:space="preserve"> </w:t>
            </w:r>
            <w:r>
              <w:rPr>
                <w:sz w:val="24"/>
              </w:rPr>
              <w:t>клиентам;</w:t>
            </w:r>
          </w:p>
          <w:p w14:paraId="16C2F4F6" w14:textId="77777777" w:rsidR="008B7368" w:rsidRDefault="008637A8">
            <w:pPr>
              <w:pStyle w:val="TableParagraph"/>
              <w:ind w:left="107" w:right="144"/>
              <w:rPr>
                <w:sz w:val="24"/>
              </w:rPr>
            </w:pPr>
            <w:r>
              <w:rPr>
                <w:sz w:val="24"/>
              </w:rPr>
              <w:t>объяснять клиентам целесообразность рекомендуемого комплек-</w:t>
            </w:r>
            <w:r>
              <w:rPr>
                <w:spacing w:val="-57"/>
                <w:sz w:val="24"/>
              </w:rPr>
              <w:t xml:space="preserve"> </w:t>
            </w:r>
            <w:r>
              <w:rPr>
                <w:sz w:val="24"/>
              </w:rPr>
              <w:t>са</w:t>
            </w:r>
            <w:r>
              <w:rPr>
                <w:spacing w:val="2"/>
                <w:sz w:val="24"/>
              </w:rPr>
              <w:t xml:space="preserve"> </w:t>
            </w:r>
            <w:r>
              <w:rPr>
                <w:sz w:val="24"/>
              </w:rPr>
              <w:t>услуг,</w:t>
            </w:r>
            <w:r>
              <w:rPr>
                <w:spacing w:val="-1"/>
                <w:sz w:val="24"/>
              </w:rPr>
              <w:t xml:space="preserve"> </w:t>
            </w:r>
            <w:r>
              <w:rPr>
                <w:sz w:val="24"/>
              </w:rPr>
              <w:t>прогнозируя результат;</w:t>
            </w:r>
          </w:p>
          <w:p w14:paraId="503C44F4" w14:textId="77777777" w:rsidR="008B7368" w:rsidRDefault="008637A8">
            <w:pPr>
              <w:pStyle w:val="TableParagraph"/>
              <w:ind w:left="107" w:right="316"/>
              <w:rPr>
                <w:sz w:val="24"/>
              </w:rPr>
            </w:pPr>
            <w:r>
              <w:rPr>
                <w:sz w:val="24"/>
              </w:rPr>
              <w:t>Выполнять простые и сложные виды окрашивания волос на ос-</w:t>
            </w:r>
            <w:r>
              <w:rPr>
                <w:spacing w:val="-57"/>
                <w:sz w:val="24"/>
              </w:rPr>
              <w:t xml:space="preserve"> </w:t>
            </w:r>
            <w:r>
              <w:rPr>
                <w:sz w:val="24"/>
              </w:rPr>
              <w:t>нове</w:t>
            </w:r>
            <w:r>
              <w:rPr>
                <w:spacing w:val="-3"/>
                <w:sz w:val="24"/>
              </w:rPr>
              <w:t xml:space="preserve"> </w:t>
            </w:r>
            <w:r>
              <w:rPr>
                <w:sz w:val="24"/>
              </w:rPr>
              <w:t>актуальных</w:t>
            </w:r>
            <w:r>
              <w:rPr>
                <w:spacing w:val="1"/>
                <w:sz w:val="24"/>
              </w:rPr>
              <w:t xml:space="preserve"> </w:t>
            </w:r>
            <w:r>
              <w:rPr>
                <w:sz w:val="24"/>
              </w:rPr>
              <w:t>технологий</w:t>
            </w:r>
            <w:r>
              <w:rPr>
                <w:spacing w:val="-3"/>
                <w:sz w:val="24"/>
              </w:rPr>
              <w:t xml:space="preserve"> </w:t>
            </w:r>
            <w:r>
              <w:rPr>
                <w:sz w:val="24"/>
              </w:rPr>
              <w:t>и тенденций</w:t>
            </w:r>
            <w:r>
              <w:rPr>
                <w:spacing w:val="-1"/>
                <w:sz w:val="24"/>
              </w:rPr>
              <w:t xml:space="preserve"> </w:t>
            </w:r>
            <w:r>
              <w:rPr>
                <w:sz w:val="24"/>
              </w:rPr>
              <w:t>моды;</w:t>
            </w:r>
          </w:p>
          <w:p w14:paraId="332E1856" w14:textId="77777777" w:rsidR="008B7368" w:rsidRDefault="008637A8">
            <w:pPr>
              <w:pStyle w:val="TableParagraph"/>
              <w:tabs>
                <w:tab w:val="left" w:pos="1426"/>
                <w:tab w:val="left" w:pos="2826"/>
                <w:tab w:val="left" w:pos="4298"/>
              </w:tabs>
              <w:spacing w:before="1"/>
              <w:ind w:left="107" w:right="102"/>
              <w:rPr>
                <w:sz w:val="24"/>
              </w:rPr>
            </w:pPr>
            <w:r>
              <w:rPr>
                <w:sz w:val="24"/>
              </w:rPr>
              <w:t>соблюдать</w:t>
            </w:r>
            <w:r>
              <w:rPr>
                <w:sz w:val="24"/>
              </w:rPr>
              <w:tab/>
              <w:t>технологии</w:t>
            </w:r>
            <w:r>
              <w:rPr>
                <w:sz w:val="24"/>
              </w:rPr>
              <w:tab/>
              <w:t>выполнения</w:t>
            </w:r>
            <w:r>
              <w:rPr>
                <w:sz w:val="24"/>
              </w:rPr>
              <w:tab/>
              <w:t>всех</w:t>
            </w:r>
            <w:r>
              <w:rPr>
                <w:spacing w:val="10"/>
                <w:sz w:val="24"/>
              </w:rPr>
              <w:t xml:space="preserve"> </w:t>
            </w:r>
            <w:r>
              <w:rPr>
                <w:sz w:val="24"/>
              </w:rPr>
              <w:t>видов</w:t>
            </w:r>
            <w:r>
              <w:rPr>
                <w:spacing w:val="11"/>
                <w:sz w:val="24"/>
              </w:rPr>
              <w:t xml:space="preserve"> </w:t>
            </w:r>
            <w:r>
              <w:rPr>
                <w:sz w:val="24"/>
              </w:rPr>
              <w:t>окрашивания</w:t>
            </w:r>
            <w:r>
              <w:rPr>
                <w:spacing w:val="-57"/>
                <w:sz w:val="24"/>
              </w:rPr>
              <w:t xml:space="preserve"> </w:t>
            </w:r>
            <w:r>
              <w:rPr>
                <w:sz w:val="24"/>
              </w:rPr>
              <w:t>в</w:t>
            </w:r>
            <w:r>
              <w:rPr>
                <w:spacing w:val="-2"/>
                <w:sz w:val="24"/>
              </w:rPr>
              <w:t xml:space="preserve"> </w:t>
            </w:r>
            <w:r>
              <w:rPr>
                <w:sz w:val="24"/>
              </w:rPr>
              <w:t>рамках</w:t>
            </w:r>
            <w:r>
              <w:rPr>
                <w:spacing w:val="2"/>
                <w:sz w:val="24"/>
              </w:rPr>
              <w:t xml:space="preserve"> </w:t>
            </w:r>
            <w:r>
              <w:rPr>
                <w:sz w:val="24"/>
              </w:rPr>
              <w:t>норм</w:t>
            </w:r>
            <w:r>
              <w:rPr>
                <w:spacing w:val="-1"/>
                <w:sz w:val="24"/>
              </w:rPr>
              <w:t xml:space="preserve"> </w:t>
            </w:r>
            <w:r>
              <w:rPr>
                <w:sz w:val="24"/>
              </w:rPr>
              <w:t>времени;</w:t>
            </w:r>
          </w:p>
          <w:p w14:paraId="0A6870F7" w14:textId="77777777" w:rsidR="008B7368" w:rsidRDefault="008637A8">
            <w:pPr>
              <w:pStyle w:val="TableParagraph"/>
              <w:ind w:left="107"/>
              <w:rPr>
                <w:sz w:val="24"/>
              </w:rPr>
            </w:pPr>
            <w:r>
              <w:rPr>
                <w:sz w:val="24"/>
              </w:rPr>
              <w:t>применять</w:t>
            </w:r>
            <w:r>
              <w:rPr>
                <w:spacing w:val="-4"/>
                <w:sz w:val="24"/>
              </w:rPr>
              <w:t xml:space="preserve"> </w:t>
            </w:r>
            <w:r>
              <w:rPr>
                <w:sz w:val="24"/>
              </w:rPr>
              <w:t>красители с</w:t>
            </w:r>
            <w:r>
              <w:rPr>
                <w:spacing w:val="-5"/>
                <w:sz w:val="24"/>
              </w:rPr>
              <w:t xml:space="preserve"> </w:t>
            </w:r>
            <w:r>
              <w:rPr>
                <w:sz w:val="24"/>
              </w:rPr>
              <w:t>учетом</w:t>
            </w:r>
            <w:r>
              <w:rPr>
                <w:spacing w:val="-3"/>
                <w:sz w:val="24"/>
              </w:rPr>
              <w:t xml:space="preserve"> </w:t>
            </w:r>
            <w:r>
              <w:rPr>
                <w:sz w:val="24"/>
              </w:rPr>
              <w:t>норм</w:t>
            </w:r>
            <w:r>
              <w:rPr>
                <w:spacing w:val="-2"/>
                <w:sz w:val="24"/>
              </w:rPr>
              <w:t xml:space="preserve"> </w:t>
            </w:r>
            <w:r>
              <w:rPr>
                <w:sz w:val="24"/>
              </w:rPr>
              <w:t>расходов;</w:t>
            </w:r>
          </w:p>
          <w:p w14:paraId="63C25F69" w14:textId="77777777" w:rsidR="008B7368" w:rsidRDefault="008637A8">
            <w:pPr>
              <w:pStyle w:val="TableParagraph"/>
              <w:ind w:left="107" w:right="26"/>
              <w:rPr>
                <w:sz w:val="24"/>
              </w:rPr>
            </w:pPr>
            <w:r>
              <w:rPr>
                <w:sz w:val="24"/>
              </w:rPr>
              <w:t>использовать</w:t>
            </w:r>
            <w:r>
              <w:rPr>
                <w:spacing w:val="-6"/>
                <w:sz w:val="24"/>
              </w:rPr>
              <w:t xml:space="preserve"> </w:t>
            </w:r>
            <w:r>
              <w:rPr>
                <w:sz w:val="24"/>
              </w:rPr>
              <w:t>оборудование,</w:t>
            </w:r>
            <w:r>
              <w:rPr>
                <w:spacing w:val="-5"/>
                <w:sz w:val="24"/>
              </w:rPr>
              <w:t xml:space="preserve"> </w:t>
            </w:r>
            <w:r>
              <w:rPr>
                <w:sz w:val="24"/>
              </w:rPr>
              <w:t>приспособления,</w:t>
            </w:r>
            <w:r>
              <w:rPr>
                <w:spacing w:val="-8"/>
                <w:sz w:val="24"/>
              </w:rPr>
              <w:t xml:space="preserve"> </w:t>
            </w:r>
            <w:r>
              <w:rPr>
                <w:sz w:val="24"/>
              </w:rPr>
              <w:t>инструменты</w:t>
            </w:r>
            <w:r>
              <w:rPr>
                <w:spacing w:val="-5"/>
                <w:sz w:val="24"/>
              </w:rPr>
              <w:t xml:space="preserve"> </w:t>
            </w:r>
            <w:r>
              <w:rPr>
                <w:sz w:val="24"/>
              </w:rPr>
              <w:t>в</w:t>
            </w:r>
            <w:r>
              <w:rPr>
                <w:spacing w:val="-57"/>
                <w:sz w:val="24"/>
              </w:rPr>
              <w:t xml:space="preserve"> </w:t>
            </w:r>
            <w:r>
              <w:rPr>
                <w:sz w:val="24"/>
              </w:rPr>
              <w:t>соответствии</w:t>
            </w:r>
            <w:r>
              <w:rPr>
                <w:spacing w:val="59"/>
                <w:sz w:val="24"/>
              </w:rPr>
              <w:t xml:space="preserve"> </w:t>
            </w:r>
            <w:r>
              <w:rPr>
                <w:sz w:val="24"/>
              </w:rPr>
              <w:t>с</w:t>
            </w:r>
            <w:r>
              <w:rPr>
                <w:spacing w:val="-2"/>
                <w:sz w:val="24"/>
              </w:rPr>
              <w:t xml:space="preserve"> </w:t>
            </w:r>
            <w:r>
              <w:rPr>
                <w:sz w:val="24"/>
              </w:rPr>
              <w:t>правилами эксплуатации;</w:t>
            </w:r>
          </w:p>
          <w:p w14:paraId="32D33B60" w14:textId="77777777" w:rsidR="008B7368" w:rsidRDefault="008637A8">
            <w:pPr>
              <w:pStyle w:val="TableParagraph"/>
              <w:ind w:left="107" w:right="1357"/>
              <w:rPr>
                <w:sz w:val="24"/>
              </w:rPr>
            </w:pPr>
            <w:r>
              <w:rPr>
                <w:sz w:val="24"/>
              </w:rPr>
              <w:t>предлагать спектр имеющихся услуг клиентам;</w:t>
            </w:r>
            <w:r>
              <w:rPr>
                <w:spacing w:val="1"/>
                <w:sz w:val="24"/>
              </w:rPr>
              <w:t xml:space="preserve"> </w:t>
            </w:r>
            <w:r>
              <w:rPr>
                <w:sz w:val="24"/>
              </w:rPr>
              <w:t>обсуждать</w:t>
            </w:r>
            <w:r>
              <w:rPr>
                <w:spacing w:val="-3"/>
                <w:sz w:val="24"/>
              </w:rPr>
              <w:t xml:space="preserve"> </w:t>
            </w:r>
            <w:r>
              <w:rPr>
                <w:sz w:val="24"/>
              </w:rPr>
              <w:t>с</w:t>
            </w:r>
            <w:r>
              <w:rPr>
                <w:spacing w:val="-4"/>
                <w:sz w:val="24"/>
              </w:rPr>
              <w:t xml:space="preserve"> </w:t>
            </w:r>
            <w:r>
              <w:rPr>
                <w:sz w:val="24"/>
              </w:rPr>
              <w:t>клиентом</w:t>
            </w:r>
            <w:r>
              <w:rPr>
                <w:spacing w:val="-7"/>
                <w:sz w:val="24"/>
              </w:rPr>
              <w:t xml:space="preserve"> </w:t>
            </w:r>
            <w:r>
              <w:rPr>
                <w:sz w:val="24"/>
              </w:rPr>
              <w:t>качество</w:t>
            </w:r>
            <w:r>
              <w:rPr>
                <w:spacing w:val="-4"/>
                <w:sz w:val="24"/>
              </w:rPr>
              <w:t xml:space="preserve"> </w:t>
            </w:r>
            <w:r>
              <w:rPr>
                <w:sz w:val="24"/>
              </w:rPr>
              <w:t>выполненной</w:t>
            </w:r>
            <w:r>
              <w:rPr>
                <w:spacing w:val="-5"/>
                <w:sz w:val="24"/>
              </w:rPr>
              <w:t xml:space="preserve"> </w:t>
            </w:r>
            <w:r>
              <w:rPr>
                <w:sz w:val="24"/>
              </w:rPr>
              <w:t>услуги;</w:t>
            </w:r>
            <w:r>
              <w:rPr>
                <w:spacing w:val="-57"/>
                <w:sz w:val="24"/>
              </w:rPr>
              <w:t xml:space="preserve"> </w:t>
            </w:r>
            <w:r>
              <w:rPr>
                <w:sz w:val="24"/>
              </w:rPr>
              <w:t>рассчитывать</w:t>
            </w:r>
            <w:r>
              <w:rPr>
                <w:spacing w:val="-1"/>
                <w:sz w:val="24"/>
              </w:rPr>
              <w:t xml:space="preserve"> </w:t>
            </w:r>
            <w:r>
              <w:rPr>
                <w:sz w:val="24"/>
              </w:rPr>
              <w:t>стоимости</w:t>
            </w:r>
            <w:r>
              <w:rPr>
                <w:spacing w:val="3"/>
                <w:sz w:val="24"/>
              </w:rPr>
              <w:t xml:space="preserve"> </w:t>
            </w:r>
            <w:r>
              <w:rPr>
                <w:sz w:val="24"/>
              </w:rPr>
              <w:t>услуги;</w:t>
            </w:r>
          </w:p>
          <w:p w14:paraId="6C99B1DB" w14:textId="77777777" w:rsidR="008B7368" w:rsidRDefault="008637A8">
            <w:pPr>
              <w:pStyle w:val="TableParagraph"/>
              <w:ind w:left="107" w:right="1357"/>
              <w:rPr>
                <w:sz w:val="24"/>
              </w:rPr>
            </w:pPr>
            <w:r>
              <w:rPr>
                <w:sz w:val="24"/>
              </w:rPr>
              <w:t>обсуждать</w:t>
            </w:r>
            <w:r>
              <w:rPr>
                <w:spacing w:val="-3"/>
                <w:sz w:val="24"/>
              </w:rPr>
              <w:t xml:space="preserve"> </w:t>
            </w:r>
            <w:r>
              <w:rPr>
                <w:sz w:val="24"/>
              </w:rPr>
              <w:t>с</w:t>
            </w:r>
            <w:r>
              <w:rPr>
                <w:spacing w:val="-4"/>
                <w:sz w:val="24"/>
              </w:rPr>
              <w:t xml:space="preserve"> </w:t>
            </w:r>
            <w:r>
              <w:rPr>
                <w:sz w:val="24"/>
              </w:rPr>
              <w:t>клиентом</w:t>
            </w:r>
            <w:r>
              <w:rPr>
                <w:spacing w:val="-7"/>
                <w:sz w:val="24"/>
              </w:rPr>
              <w:t xml:space="preserve"> </w:t>
            </w:r>
            <w:r>
              <w:rPr>
                <w:sz w:val="24"/>
              </w:rPr>
              <w:t>качество</w:t>
            </w:r>
            <w:r>
              <w:rPr>
                <w:spacing w:val="-4"/>
                <w:sz w:val="24"/>
              </w:rPr>
              <w:t xml:space="preserve"> </w:t>
            </w:r>
            <w:r>
              <w:rPr>
                <w:sz w:val="24"/>
              </w:rPr>
              <w:t>выполненной</w:t>
            </w:r>
            <w:r>
              <w:rPr>
                <w:spacing w:val="-5"/>
                <w:sz w:val="24"/>
              </w:rPr>
              <w:t xml:space="preserve"> </w:t>
            </w:r>
            <w:r>
              <w:rPr>
                <w:sz w:val="24"/>
              </w:rPr>
              <w:t>услуги;</w:t>
            </w:r>
            <w:r>
              <w:rPr>
                <w:spacing w:val="-57"/>
                <w:sz w:val="24"/>
              </w:rPr>
              <w:t xml:space="preserve"> </w:t>
            </w:r>
            <w:r>
              <w:rPr>
                <w:sz w:val="24"/>
              </w:rPr>
              <w:t>рассчитывать</w:t>
            </w:r>
            <w:r>
              <w:rPr>
                <w:spacing w:val="-1"/>
                <w:sz w:val="24"/>
              </w:rPr>
              <w:t xml:space="preserve"> </w:t>
            </w:r>
            <w:r>
              <w:rPr>
                <w:sz w:val="24"/>
              </w:rPr>
              <w:t>стоимости</w:t>
            </w:r>
            <w:r>
              <w:rPr>
                <w:spacing w:val="3"/>
                <w:sz w:val="24"/>
              </w:rPr>
              <w:t xml:space="preserve"> </w:t>
            </w:r>
            <w:r>
              <w:rPr>
                <w:sz w:val="24"/>
              </w:rPr>
              <w:t>услуги;</w:t>
            </w:r>
          </w:p>
          <w:p w14:paraId="5F49128C" w14:textId="77777777" w:rsidR="008B7368" w:rsidRDefault="008637A8">
            <w:pPr>
              <w:pStyle w:val="TableParagraph"/>
              <w:ind w:left="107" w:right="296"/>
              <w:rPr>
                <w:sz w:val="24"/>
              </w:rPr>
            </w:pPr>
            <w:r>
              <w:rPr>
                <w:sz w:val="24"/>
              </w:rPr>
              <w:t>проводить диагностику состояния и чувствительности кожи го-</w:t>
            </w:r>
            <w:r>
              <w:rPr>
                <w:spacing w:val="-57"/>
                <w:sz w:val="24"/>
              </w:rPr>
              <w:t xml:space="preserve"> </w:t>
            </w:r>
            <w:r>
              <w:rPr>
                <w:sz w:val="24"/>
              </w:rPr>
              <w:t>ловы</w:t>
            </w:r>
            <w:r>
              <w:rPr>
                <w:spacing w:val="-2"/>
                <w:sz w:val="24"/>
              </w:rPr>
              <w:t xml:space="preserve"> </w:t>
            </w:r>
            <w:r>
              <w:rPr>
                <w:sz w:val="24"/>
              </w:rPr>
              <w:t>и</w:t>
            </w:r>
            <w:r>
              <w:rPr>
                <w:spacing w:val="-1"/>
                <w:sz w:val="24"/>
              </w:rPr>
              <w:t xml:space="preserve"> </w:t>
            </w:r>
            <w:r>
              <w:rPr>
                <w:sz w:val="24"/>
              </w:rPr>
              <w:t>волос,</w:t>
            </w:r>
            <w:r>
              <w:rPr>
                <w:spacing w:val="-1"/>
                <w:sz w:val="24"/>
              </w:rPr>
              <w:t xml:space="preserve"> </w:t>
            </w:r>
            <w:r>
              <w:rPr>
                <w:sz w:val="24"/>
              </w:rPr>
              <w:t>выявлять</w:t>
            </w:r>
            <w:r>
              <w:rPr>
                <w:spacing w:val="1"/>
                <w:sz w:val="24"/>
              </w:rPr>
              <w:t xml:space="preserve"> </w:t>
            </w:r>
            <w:r>
              <w:rPr>
                <w:sz w:val="24"/>
              </w:rPr>
              <w:t>потребности</w:t>
            </w:r>
            <w:r>
              <w:rPr>
                <w:spacing w:val="-2"/>
                <w:sz w:val="24"/>
              </w:rPr>
              <w:t xml:space="preserve"> </w:t>
            </w:r>
            <w:r>
              <w:rPr>
                <w:sz w:val="24"/>
              </w:rPr>
              <w:t>клиента;</w:t>
            </w:r>
          </w:p>
          <w:p w14:paraId="11596598" w14:textId="77777777" w:rsidR="008B7368" w:rsidRDefault="008637A8">
            <w:pPr>
              <w:pStyle w:val="TableParagraph"/>
              <w:ind w:left="107"/>
              <w:rPr>
                <w:sz w:val="24"/>
              </w:rPr>
            </w:pPr>
            <w:r>
              <w:rPr>
                <w:sz w:val="24"/>
              </w:rPr>
              <w:t>Соблюдать</w:t>
            </w:r>
            <w:r>
              <w:rPr>
                <w:spacing w:val="55"/>
                <w:sz w:val="24"/>
              </w:rPr>
              <w:t xml:space="preserve"> </w:t>
            </w:r>
            <w:r>
              <w:rPr>
                <w:sz w:val="24"/>
              </w:rPr>
              <w:t>СанПин</w:t>
            </w:r>
            <w:r>
              <w:rPr>
                <w:spacing w:val="-4"/>
                <w:sz w:val="24"/>
              </w:rPr>
              <w:t xml:space="preserve"> </w:t>
            </w:r>
            <w:r>
              <w:rPr>
                <w:sz w:val="24"/>
              </w:rPr>
              <w:t>и</w:t>
            </w:r>
            <w:r>
              <w:rPr>
                <w:spacing w:val="-2"/>
                <w:sz w:val="24"/>
              </w:rPr>
              <w:t xml:space="preserve"> </w:t>
            </w:r>
            <w:r>
              <w:rPr>
                <w:sz w:val="24"/>
              </w:rPr>
              <w:t>требования</w:t>
            </w:r>
            <w:r>
              <w:rPr>
                <w:spacing w:val="-1"/>
                <w:sz w:val="24"/>
              </w:rPr>
              <w:t xml:space="preserve"> </w:t>
            </w:r>
            <w:r>
              <w:rPr>
                <w:sz w:val="24"/>
              </w:rPr>
              <w:t>безопасности.</w:t>
            </w:r>
          </w:p>
          <w:p w14:paraId="2D9B3ECD" w14:textId="77777777" w:rsidR="008B7368" w:rsidRDefault="008637A8">
            <w:pPr>
              <w:pStyle w:val="TableParagraph"/>
              <w:ind w:left="107" w:right="26"/>
              <w:rPr>
                <w:sz w:val="24"/>
              </w:rPr>
            </w:pPr>
            <w:r>
              <w:rPr>
                <w:sz w:val="24"/>
              </w:rPr>
              <w:t>выполнять</w:t>
            </w:r>
            <w:r>
              <w:rPr>
                <w:spacing w:val="51"/>
                <w:sz w:val="24"/>
              </w:rPr>
              <w:t xml:space="preserve"> </w:t>
            </w:r>
            <w:r>
              <w:rPr>
                <w:sz w:val="24"/>
              </w:rPr>
              <w:t>химическую</w:t>
            </w:r>
            <w:r>
              <w:rPr>
                <w:spacing w:val="53"/>
                <w:sz w:val="24"/>
              </w:rPr>
              <w:t xml:space="preserve"> </w:t>
            </w:r>
            <w:r>
              <w:rPr>
                <w:sz w:val="24"/>
              </w:rPr>
              <w:t>(перманентную)</w:t>
            </w:r>
            <w:r>
              <w:rPr>
                <w:spacing w:val="53"/>
                <w:sz w:val="24"/>
              </w:rPr>
              <w:t xml:space="preserve"> </w:t>
            </w:r>
            <w:r>
              <w:rPr>
                <w:sz w:val="24"/>
              </w:rPr>
              <w:t>завивку</w:t>
            </w:r>
            <w:r>
              <w:rPr>
                <w:spacing w:val="48"/>
                <w:sz w:val="24"/>
              </w:rPr>
              <w:t xml:space="preserve"> </w:t>
            </w:r>
            <w:r>
              <w:rPr>
                <w:sz w:val="24"/>
              </w:rPr>
              <w:t>с</w:t>
            </w:r>
            <w:r>
              <w:rPr>
                <w:spacing w:val="55"/>
                <w:sz w:val="24"/>
              </w:rPr>
              <w:t xml:space="preserve"> </w:t>
            </w:r>
            <w:r>
              <w:rPr>
                <w:sz w:val="24"/>
              </w:rPr>
              <w:t>использова-</w:t>
            </w:r>
            <w:r>
              <w:rPr>
                <w:spacing w:val="-57"/>
                <w:sz w:val="24"/>
              </w:rPr>
              <w:t xml:space="preserve"> </w:t>
            </w:r>
            <w:r>
              <w:rPr>
                <w:sz w:val="24"/>
              </w:rPr>
              <w:t>нием</w:t>
            </w:r>
            <w:r>
              <w:rPr>
                <w:spacing w:val="-2"/>
                <w:sz w:val="24"/>
              </w:rPr>
              <w:t xml:space="preserve"> </w:t>
            </w:r>
            <w:r>
              <w:rPr>
                <w:sz w:val="24"/>
              </w:rPr>
              <w:t>современных</w:t>
            </w:r>
            <w:r>
              <w:rPr>
                <w:spacing w:val="1"/>
                <w:sz w:val="24"/>
              </w:rPr>
              <w:t xml:space="preserve"> </w:t>
            </w:r>
            <w:r>
              <w:rPr>
                <w:sz w:val="24"/>
              </w:rPr>
              <w:t>технологий;</w:t>
            </w:r>
          </w:p>
          <w:p w14:paraId="37C51C5C" w14:textId="77777777" w:rsidR="008B7368" w:rsidRDefault="008637A8">
            <w:pPr>
              <w:pStyle w:val="TableParagraph"/>
              <w:ind w:left="107" w:right="26"/>
              <w:rPr>
                <w:sz w:val="24"/>
              </w:rPr>
            </w:pPr>
            <w:r>
              <w:rPr>
                <w:sz w:val="24"/>
              </w:rPr>
              <w:t>применять</w:t>
            </w:r>
            <w:r>
              <w:rPr>
                <w:spacing w:val="23"/>
                <w:sz w:val="24"/>
              </w:rPr>
              <w:t xml:space="preserve"> </w:t>
            </w:r>
            <w:r>
              <w:rPr>
                <w:sz w:val="24"/>
              </w:rPr>
              <w:t>оборудование,</w:t>
            </w:r>
            <w:r>
              <w:rPr>
                <w:spacing w:val="24"/>
                <w:sz w:val="24"/>
              </w:rPr>
              <w:t xml:space="preserve"> </w:t>
            </w:r>
            <w:r>
              <w:rPr>
                <w:sz w:val="24"/>
              </w:rPr>
              <w:t>приспособления,</w:t>
            </w:r>
            <w:r>
              <w:rPr>
                <w:spacing w:val="24"/>
                <w:sz w:val="24"/>
              </w:rPr>
              <w:t xml:space="preserve"> </w:t>
            </w:r>
            <w:r>
              <w:rPr>
                <w:sz w:val="24"/>
              </w:rPr>
              <w:t>инструменты</w:t>
            </w:r>
            <w:r>
              <w:rPr>
                <w:spacing w:val="22"/>
                <w:sz w:val="24"/>
              </w:rPr>
              <w:t xml:space="preserve"> </w:t>
            </w:r>
            <w:r>
              <w:rPr>
                <w:sz w:val="24"/>
              </w:rPr>
              <w:t>в</w:t>
            </w:r>
            <w:r>
              <w:rPr>
                <w:spacing w:val="25"/>
                <w:sz w:val="24"/>
              </w:rPr>
              <w:t xml:space="preserve"> </w:t>
            </w:r>
            <w:r>
              <w:rPr>
                <w:sz w:val="24"/>
              </w:rPr>
              <w:t>соот-</w:t>
            </w:r>
            <w:r>
              <w:rPr>
                <w:spacing w:val="-57"/>
                <w:sz w:val="24"/>
              </w:rPr>
              <w:t xml:space="preserve"> </w:t>
            </w:r>
            <w:r>
              <w:rPr>
                <w:sz w:val="24"/>
              </w:rPr>
              <w:t>ветствии</w:t>
            </w:r>
            <w:r>
              <w:rPr>
                <w:spacing w:val="43"/>
                <w:sz w:val="24"/>
              </w:rPr>
              <w:t xml:space="preserve"> </w:t>
            </w:r>
            <w:r>
              <w:rPr>
                <w:sz w:val="24"/>
              </w:rPr>
              <w:t>с</w:t>
            </w:r>
            <w:r>
              <w:rPr>
                <w:spacing w:val="41"/>
                <w:sz w:val="24"/>
              </w:rPr>
              <w:t xml:space="preserve"> </w:t>
            </w:r>
            <w:r>
              <w:rPr>
                <w:sz w:val="24"/>
              </w:rPr>
              <w:t>правилами</w:t>
            </w:r>
            <w:r>
              <w:rPr>
                <w:spacing w:val="44"/>
                <w:sz w:val="24"/>
              </w:rPr>
              <w:t xml:space="preserve"> </w:t>
            </w:r>
            <w:r>
              <w:rPr>
                <w:sz w:val="24"/>
              </w:rPr>
              <w:t>эксплуатации</w:t>
            </w:r>
            <w:r>
              <w:rPr>
                <w:spacing w:val="43"/>
                <w:sz w:val="24"/>
              </w:rPr>
              <w:t xml:space="preserve"> </w:t>
            </w:r>
            <w:r>
              <w:rPr>
                <w:sz w:val="24"/>
              </w:rPr>
              <w:t>и</w:t>
            </w:r>
            <w:r>
              <w:rPr>
                <w:spacing w:val="44"/>
                <w:sz w:val="24"/>
              </w:rPr>
              <w:t xml:space="preserve"> </w:t>
            </w:r>
            <w:r>
              <w:rPr>
                <w:sz w:val="24"/>
              </w:rPr>
              <w:t>применяемыми</w:t>
            </w:r>
            <w:r>
              <w:rPr>
                <w:spacing w:val="43"/>
                <w:sz w:val="24"/>
              </w:rPr>
              <w:t xml:space="preserve"> </w:t>
            </w:r>
            <w:r>
              <w:rPr>
                <w:sz w:val="24"/>
              </w:rPr>
              <w:t>техноло-</w:t>
            </w:r>
            <w:r>
              <w:rPr>
                <w:spacing w:val="-57"/>
                <w:sz w:val="24"/>
              </w:rPr>
              <w:t xml:space="preserve"> </w:t>
            </w:r>
            <w:r>
              <w:rPr>
                <w:sz w:val="24"/>
              </w:rPr>
              <w:t>гиями; обсуждать с клиентом качество выполненной услуги;</w:t>
            </w:r>
            <w:r>
              <w:rPr>
                <w:spacing w:val="1"/>
                <w:sz w:val="24"/>
              </w:rPr>
              <w:t xml:space="preserve"> </w:t>
            </w:r>
            <w:r>
              <w:rPr>
                <w:sz w:val="24"/>
              </w:rPr>
              <w:t>Профессионально и доступно давать рекомендации по профи-</w:t>
            </w:r>
            <w:r>
              <w:rPr>
                <w:spacing w:val="1"/>
                <w:sz w:val="24"/>
              </w:rPr>
              <w:t xml:space="preserve"> </w:t>
            </w:r>
            <w:r>
              <w:rPr>
                <w:sz w:val="24"/>
              </w:rPr>
              <w:t>лактическому домашнему уходу и по выполнению укладки волос</w:t>
            </w:r>
            <w:r>
              <w:rPr>
                <w:spacing w:val="-57"/>
                <w:sz w:val="24"/>
              </w:rPr>
              <w:t xml:space="preserve"> </w:t>
            </w:r>
            <w:r>
              <w:rPr>
                <w:sz w:val="24"/>
              </w:rPr>
              <w:t>в</w:t>
            </w:r>
            <w:r>
              <w:rPr>
                <w:spacing w:val="-2"/>
                <w:sz w:val="24"/>
              </w:rPr>
              <w:t xml:space="preserve"> </w:t>
            </w:r>
            <w:r>
              <w:rPr>
                <w:sz w:val="24"/>
              </w:rPr>
              <w:t>домашних</w:t>
            </w:r>
            <w:r>
              <w:rPr>
                <w:spacing w:val="4"/>
                <w:sz w:val="24"/>
              </w:rPr>
              <w:t xml:space="preserve"> </w:t>
            </w:r>
            <w:r>
              <w:rPr>
                <w:sz w:val="24"/>
              </w:rPr>
              <w:t>условиях;</w:t>
            </w:r>
          </w:p>
          <w:p w14:paraId="1FDDBFC1" w14:textId="77777777" w:rsidR="008B7368" w:rsidRDefault="008637A8">
            <w:pPr>
              <w:pStyle w:val="TableParagraph"/>
              <w:spacing w:line="270" w:lineRule="atLeast"/>
              <w:ind w:left="107" w:right="26"/>
              <w:rPr>
                <w:sz w:val="24"/>
              </w:rPr>
            </w:pPr>
            <w:r>
              <w:rPr>
                <w:sz w:val="24"/>
              </w:rPr>
              <w:t>предлагать</w:t>
            </w:r>
            <w:r>
              <w:rPr>
                <w:spacing w:val="-5"/>
                <w:sz w:val="24"/>
              </w:rPr>
              <w:t xml:space="preserve"> </w:t>
            </w:r>
            <w:r>
              <w:rPr>
                <w:sz w:val="24"/>
              </w:rPr>
              <w:t>профессиональную</w:t>
            </w:r>
            <w:r>
              <w:rPr>
                <w:spacing w:val="-4"/>
                <w:sz w:val="24"/>
              </w:rPr>
              <w:t xml:space="preserve"> </w:t>
            </w:r>
            <w:r>
              <w:rPr>
                <w:sz w:val="24"/>
              </w:rPr>
              <w:t>продукцию</w:t>
            </w:r>
            <w:r>
              <w:rPr>
                <w:spacing w:val="-4"/>
                <w:sz w:val="24"/>
              </w:rPr>
              <w:t xml:space="preserve"> </w:t>
            </w:r>
            <w:r>
              <w:rPr>
                <w:sz w:val="24"/>
              </w:rPr>
              <w:t>клиентам</w:t>
            </w:r>
            <w:r>
              <w:rPr>
                <w:spacing w:val="-5"/>
                <w:sz w:val="24"/>
              </w:rPr>
              <w:t xml:space="preserve"> </w:t>
            </w:r>
            <w:r>
              <w:rPr>
                <w:sz w:val="24"/>
              </w:rPr>
              <w:t>для</w:t>
            </w:r>
            <w:r>
              <w:rPr>
                <w:spacing w:val="-3"/>
                <w:sz w:val="24"/>
              </w:rPr>
              <w:t xml:space="preserve"> </w:t>
            </w:r>
            <w:r>
              <w:rPr>
                <w:sz w:val="24"/>
              </w:rPr>
              <w:t>ухода</w:t>
            </w:r>
            <w:r>
              <w:rPr>
                <w:spacing w:val="-5"/>
                <w:sz w:val="24"/>
              </w:rPr>
              <w:t xml:space="preserve"> </w:t>
            </w:r>
            <w:r>
              <w:rPr>
                <w:sz w:val="24"/>
              </w:rPr>
              <w:t>за</w:t>
            </w:r>
            <w:r>
              <w:rPr>
                <w:spacing w:val="-57"/>
                <w:sz w:val="24"/>
              </w:rPr>
              <w:t xml:space="preserve"> </w:t>
            </w:r>
            <w:r>
              <w:rPr>
                <w:sz w:val="24"/>
              </w:rPr>
              <w:t>окрашенными и химически</w:t>
            </w:r>
            <w:r>
              <w:rPr>
                <w:spacing w:val="1"/>
                <w:sz w:val="24"/>
              </w:rPr>
              <w:t xml:space="preserve"> </w:t>
            </w:r>
            <w:r>
              <w:rPr>
                <w:sz w:val="24"/>
              </w:rPr>
              <w:t>завитыми волосами в домашних ус-</w:t>
            </w:r>
            <w:r>
              <w:rPr>
                <w:spacing w:val="1"/>
                <w:sz w:val="24"/>
              </w:rPr>
              <w:t xml:space="preserve"> </w:t>
            </w:r>
            <w:r>
              <w:rPr>
                <w:sz w:val="24"/>
              </w:rPr>
              <w:t>ловиях;</w:t>
            </w:r>
          </w:p>
        </w:tc>
      </w:tr>
      <w:tr w:rsidR="008B7368" w14:paraId="6B65105B" w14:textId="77777777">
        <w:trPr>
          <w:trHeight w:val="4140"/>
        </w:trPr>
        <w:tc>
          <w:tcPr>
            <w:tcW w:w="2638" w:type="dxa"/>
          </w:tcPr>
          <w:p w14:paraId="640E201C" w14:textId="77777777" w:rsidR="008B7368" w:rsidRDefault="008637A8">
            <w:pPr>
              <w:pStyle w:val="TableParagraph"/>
              <w:spacing w:line="260" w:lineRule="exact"/>
              <w:ind w:left="107"/>
              <w:rPr>
                <w:sz w:val="24"/>
              </w:rPr>
            </w:pPr>
            <w:r>
              <w:rPr>
                <w:sz w:val="24"/>
              </w:rPr>
              <w:t>знать</w:t>
            </w:r>
          </w:p>
        </w:tc>
        <w:tc>
          <w:tcPr>
            <w:tcW w:w="6970" w:type="dxa"/>
          </w:tcPr>
          <w:p w14:paraId="0CF2C5F1" w14:textId="77777777" w:rsidR="008B7368" w:rsidRDefault="008637A8">
            <w:pPr>
              <w:pStyle w:val="TableParagraph"/>
              <w:spacing w:line="260" w:lineRule="exact"/>
              <w:ind w:left="107"/>
              <w:rPr>
                <w:sz w:val="24"/>
              </w:rPr>
            </w:pPr>
            <w:r>
              <w:rPr>
                <w:sz w:val="24"/>
              </w:rPr>
              <w:t>Санитарные</w:t>
            </w:r>
            <w:r>
              <w:rPr>
                <w:spacing w:val="7"/>
                <w:sz w:val="24"/>
              </w:rPr>
              <w:t xml:space="preserve"> </w:t>
            </w:r>
            <w:r>
              <w:rPr>
                <w:sz w:val="24"/>
              </w:rPr>
              <w:t>нормы</w:t>
            </w:r>
            <w:r>
              <w:rPr>
                <w:spacing w:val="10"/>
                <w:sz w:val="24"/>
              </w:rPr>
              <w:t xml:space="preserve"> </w:t>
            </w:r>
            <w:r>
              <w:rPr>
                <w:sz w:val="24"/>
              </w:rPr>
              <w:t>и</w:t>
            </w:r>
            <w:r>
              <w:rPr>
                <w:spacing w:val="9"/>
                <w:sz w:val="24"/>
              </w:rPr>
              <w:t xml:space="preserve"> </w:t>
            </w:r>
            <w:r>
              <w:rPr>
                <w:sz w:val="24"/>
              </w:rPr>
              <w:t>требования</w:t>
            </w:r>
            <w:r>
              <w:rPr>
                <w:spacing w:val="11"/>
                <w:sz w:val="24"/>
              </w:rPr>
              <w:t xml:space="preserve"> </w:t>
            </w:r>
            <w:r>
              <w:rPr>
                <w:sz w:val="24"/>
              </w:rPr>
              <w:t>в</w:t>
            </w:r>
            <w:r>
              <w:rPr>
                <w:spacing w:val="10"/>
                <w:sz w:val="24"/>
              </w:rPr>
              <w:t xml:space="preserve"> </w:t>
            </w:r>
            <w:r>
              <w:rPr>
                <w:sz w:val="24"/>
              </w:rPr>
              <w:t>сфере</w:t>
            </w:r>
            <w:r>
              <w:rPr>
                <w:spacing w:val="10"/>
                <w:sz w:val="24"/>
              </w:rPr>
              <w:t xml:space="preserve"> </w:t>
            </w:r>
            <w:r>
              <w:rPr>
                <w:sz w:val="24"/>
              </w:rPr>
              <w:t>парикмахерских</w:t>
            </w:r>
            <w:r>
              <w:rPr>
                <w:spacing w:val="13"/>
                <w:sz w:val="24"/>
              </w:rPr>
              <w:t xml:space="preserve"> </w:t>
            </w:r>
            <w:r>
              <w:rPr>
                <w:sz w:val="24"/>
              </w:rPr>
              <w:t>услуг;</w:t>
            </w:r>
          </w:p>
          <w:p w14:paraId="58A05404" w14:textId="77777777" w:rsidR="008B7368" w:rsidRDefault="008637A8">
            <w:pPr>
              <w:pStyle w:val="TableParagraph"/>
              <w:ind w:left="107"/>
              <w:rPr>
                <w:sz w:val="24"/>
              </w:rPr>
            </w:pPr>
            <w:r>
              <w:rPr>
                <w:sz w:val="24"/>
              </w:rPr>
              <w:t>требования</w:t>
            </w:r>
            <w:r>
              <w:rPr>
                <w:spacing w:val="-2"/>
                <w:sz w:val="24"/>
              </w:rPr>
              <w:t xml:space="preserve"> </w:t>
            </w:r>
            <w:r>
              <w:rPr>
                <w:sz w:val="24"/>
              </w:rPr>
              <w:t>охраны</w:t>
            </w:r>
            <w:r>
              <w:rPr>
                <w:spacing w:val="-5"/>
                <w:sz w:val="24"/>
              </w:rPr>
              <w:t xml:space="preserve"> </w:t>
            </w:r>
            <w:r>
              <w:rPr>
                <w:sz w:val="24"/>
              </w:rPr>
              <w:t>труда;</w:t>
            </w:r>
          </w:p>
          <w:p w14:paraId="19C3F067" w14:textId="77777777" w:rsidR="008B7368" w:rsidRDefault="008637A8">
            <w:pPr>
              <w:pStyle w:val="TableParagraph"/>
              <w:tabs>
                <w:tab w:val="left" w:pos="2977"/>
              </w:tabs>
              <w:ind w:left="107" w:right="180"/>
              <w:rPr>
                <w:sz w:val="24"/>
              </w:rPr>
            </w:pPr>
            <w:r>
              <w:rPr>
                <w:sz w:val="24"/>
              </w:rPr>
              <w:t>организацию</w:t>
            </w:r>
            <w:r>
              <w:rPr>
                <w:spacing w:val="53"/>
                <w:sz w:val="24"/>
              </w:rPr>
              <w:t xml:space="preserve"> </w:t>
            </w:r>
            <w:r>
              <w:rPr>
                <w:sz w:val="24"/>
              </w:rPr>
              <w:t>подготовки</w:t>
            </w:r>
            <w:r>
              <w:rPr>
                <w:sz w:val="24"/>
              </w:rPr>
              <w:tab/>
              <w:t>рабочего</w:t>
            </w:r>
            <w:r>
              <w:rPr>
                <w:spacing w:val="1"/>
                <w:sz w:val="24"/>
              </w:rPr>
              <w:t xml:space="preserve"> </w:t>
            </w:r>
            <w:r>
              <w:rPr>
                <w:sz w:val="24"/>
              </w:rPr>
              <w:t>места</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па-</w:t>
            </w:r>
            <w:r>
              <w:rPr>
                <w:spacing w:val="-57"/>
                <w:sz w:val="24"/>
              </w:rPr>
              <w:t xml:space="preserve"> </w:t>
            </w:r>
            <w:r>
              <w:rPr>
                <w:sz w:val="24"/>
              </w:rPr>
              <w:t>рикмахерских</w:t>
            </w:r>
            <w:r>
              <w:rPr>
                <w:spacing w:val="3"/>
                <w:sz w:val="24"/>
              </w:rPr>
              <w:t xml:space="preserve"> </w:t>
            </w:r>
            <w:r>
              <w:rPr>
                <w:sz w:val="24"/>
              </w:rPr>
              <w:t>услуг;</w:t>
            </w:r>
          </w:p>
          <w:p w14:paraId="0CEA55D2" w14:textId="77777777" w:rsidR="008B7368" w:rsidRDefault="008637A8">
            <w:pPr>
              <w:pStyle w:val="TableParagraph"/>
              <w:ind w:left="107"/>
              <w:rPr>
                <w:sz w:val="24"/>
              </w:rPr>
            </w:pPr>
            <w:r>
              <w:rPr>
                <w:sz w:val="24"/>
              </w:rPr>
              <w:t>признаки</w:t>
            </w:r>
            <w:r>
              <w:rPr>
                <w:spacing w:val="-8"/>
                <w:sz w:val="24"/>
              </w:rPr>
              <w:t xml:space="preserve"> </w:t>
            </w:r>
            <w:r>
              <w:rPr>
                <w:sz w:val="24"/>
              </w:rPr>
              <w:t>неисправностей</w:t>
            </w:r>
            <w:r>
              <w:rPr>
                <w:spacing w:val="-6"/>
                <w:sz w:val="24"/>
              </w:rPr>
              <w:t xml:space="preserve"> </w:t>
            </w:r>
            <w:r>
              <w:rPr>
                <w:sz w:val="24"/>
              </w:rPr>
              <w:t>оборудования,</w:t>
            </w:r>
            <w:r>
              <w:rPr>
                <w:spacing w:val="-6"/>
                <w:sz w:val="24"/>
              </w:rPr>
              <w:t xml:space="preserve"> </w:t>
            </w:r>
            <w:r>
              <w:rPr>
                <w:sz w:val="24"/>
              </w:rPr>
              <w:t>инструмента;</w:t>
            </w:r>
          </w:p>
          <w:p w14:paraId="14EB07D3" w14:textId="77777777" w:rsidR="008B7368" w:rsidRDefault="008637A8">
            <w:pPr>
              <w:pStyle w:val="TableParagraph"/>
              <w:tabs>
                <w:tab w:val="left" w:pos="4440"/>
              </w:tabs>
              <w:ind w:left="107" w:right="105"/>
              <w:rPr>
                <w:sz w:val="24"/>
              </w:rPr>
            </w:pPr>
            <w:r>
              <w:rPr>
                <w:sz w:val="24"/>
              </w:rPr>
              <w:t>способы</w:t>
            </w:r>
            <w:r>
              <w:rPr>
                <w:spacing w:val="76"/>
                <w:sz w:val="24"/>
              </w:rPr>
              <w:t xml:space="preserve"> </w:t>
            </w:r>
            <w:r>
              <w:rPr>
                <w:sz w:val="24"/>
              </w:rPr>
              <w:t>проверки</w:t>
            </w:r>
            <w:r>
              <w:rPr>
                <w:spacing w:val="79"/>
                <w:sz w:val="24"/>
              </w:rPr>
              <w:t xml:space="preserve"> </w:t>
            </w:r>
            <w:r>
              <w:rPr>
                <w:sz w:val="24"/>
              </w:rPr>
              <w:t>функциональности</w:t>
            </w:r>
            <w:r>
              <w:rPr>
                <w:sz w:val="24"/>
              </w:rPr>
              <w:tab/>
              <w:t>оборудования,</w:t>
            </w:r>
            <w:r>
              <w:rPr>
                <w:spacing w:val="11"/>
                <w:sz w:val="24"/>
              </w:rPr>
              <w:t xml:space="preserve"> </w:t>
            </w:r>
            <w:r>
              <w:rPr>
                <w:sz w:val="24"/>
              </w:rPr>
              <w:t>инстру-</w:t>
            </w:r>
            <w:r>
              <w:rPr>
                <w:spacing w:val="-57"/>
                <w:sz w:val="24"/>
              </w:rPr>
              <w:t xml:space="preserve"> </w:t>
            </w:r>
            <w:r>
              <w:rPr>
                <w:sz w:val="24"/>
              </w:rPr>
              <w:t>мента;</w:t>
            </w:r>
          </w:p>
          <w:p w14:paraId="1797D56A" w14:textId="77777777" w:rsidR="008B7368" w:rsidRDefault="008637A8">
            <w:pPr>
              <w:pStyle w:val="TableParagraph"/>
              <w:ind w:left="107" w:right="1357"/>
              <w:rPr>
                <w:sz w:val="24"/>
              </w:rPr>
            </w:pPr>
            <w:r>
              <w:rPr>
                <w:sz w:val="24"/>
              </w:rPr>
              <w:t>Анатомические особенности головы и лица;</w:t>
            </w:r>
            <w:r>
              <w:rPr>
                <w:spacing w:val="1"/>
                <w:sz w:val="24"/>
              </w:rPr>
              <w:t xml:space="preserve"> </w:t>
            </w:r>
            <w:r>
              <w:rPr>
                <w:sz w:val="24"/>
              </w:rPr>
              <w:t>структура,</w:t>
            </w:r>
            <w:r>
              <w:rPr>
                <w:spacing w:val="-4"/>
                <w:sz w:val="24"/>
              </w:rPr>
              <w:t xml:space="preserve"> </w:t>
            </w:r>
            <w:r>
              <w:rPr>
                <w:sz w:val="24"/>
              </w:rPr>
              <w:t>состав</w:t>
            </w:r>
            <w:r>
              <w:rPr>
                <w:spacing w:val="-5"/>
                <w:sz w:val="24"/>
              </w:rPr>
              <w:t xml:space="preserve"> </w:t>
            </w:r>
            <w:r>
              <w:rPr>
                <w:sz w:val="24"/>
              </w:rPr>
              <w:t>и</w:t>
            </w:r>
            <w:r>
              <w:rPr>
                <w:spacing w:val="-4"/>
                <w:sz w:val="24"/>
              </w:rPr>
              <w:t xml:space="preserve"> </w:t>
            </w:r>
            <w:r>
              <w:rPr>
                <w:sz w:val="24"/>
              </w:rPr>
              <w:t>физические</w:t>
            </w:r>
            <w:r>
              <w:rPr>
                <w:spacing w:val="-4"/>
                <w:sz w:val="24"/>
              </w:rPr>
              <w:t xml:space="preserve"> </w:t>
            </w:r>
            <w:r>
              <w:rPr>
                <w:sz w:val="24"/>
              </w:rPr>
              <w:t>свойства</w:t>
            </w:r>
            <w:r>
              <w:rPr>
                <w:spacing w:val="-6"/>
                <w:sz w:val="24"/>
              </w:rPr>
              <w:t xml:space="preserve"> </w:t>
            </w:r>
            <w:r>
              <w:rPr>
                <w:sz w:val="24"/>
              </w:rPr>
              <w:t>волос;</w:t>
            </w:r>
          </w:p>
          <w:p w14:paraId="36E2F9FB" w14:textId="77777777" w:rsidR="008B7368" w:rsidRDefault="008637A8">
            <w:pPr>
              <w:pStyle w:val="TableParagraph"/>
              <w:ind w:left="107" w:right="26"/>
              <w:rPr>
                <w:sz w:val="24"/>
              </w:rPr>
            </w:pPr>
            <w:r>
              <w:rPr>
                <w:sz w:val="24"/>
              </w:rPr>
              <w:t>правила,</w:t>
            </w:r>
            <w:r>
              <w:rPr>
                <w:spacing w:val="26"/>
                <w:sz w:val="24"/>
              </w:rPr>
              <w:t xml:space="preserve"> </w:t>
            </w:r>
            <w:r>
              <w:rPr>
                <w:sz w:val="24"/>
              </w:rPr>
              <w:t>современные</w:t>
            </w:r>
            <w:r>
              <w:rPr>
                <w:spacing w:val="28"/>
                <w:sz w:val="24"/>
              </w:rPr>
              <w:t xml:space="preserve"> </w:t>
            </w:r>
            <w:r>
              <w:rPr>
                <w:sz w:val="24"/>
              </w:rPr>
              <w:t>формы</w:t>
            </w:r>
            <w:r>
              <w:rPr>
                <w:spacing w:val="26"/>
                <w:sz w:val="24"/>
              </w:rPr>
              <w:t xml:space="preserve"> </w:t>
            </w:r>
            <w:r>
              <w:rPr>
                <w:sz w:val="24"/>
              </w:rPr>
              <w:t>и</w:t>
            </w:r>
            <w:r>
              <w:rPr>
                <w:spacing w:val="28"/>
                <w:sz w:val="24"/>
              </w:rPr>
              <w:t xml:space="preserve"> </w:t>
            </w:r>
            <w:r>
              <w:rPr>
                <w:sz w:val="24"/>
              </w:rPr>
              <w:t>методы</w:t>
            </w:r>
            <w:r>
              <w:rPr>
                <w:spacing w:val="27"/>
                <w:sz w:val="24"/>
              </w:rPr>
              <w:t xml:space="preserve"> </w:t>
            </w:r>
            <w:r>
              <w:rPr>
                <w:sz w:val="24"/>
              </w:rPr>
              <w:t>обслуживания</w:t>
            </w:r>
            <w:r>
              <w:rPr>
                <w:spacing w:val="27"/>
                <w:sz w:val="24"/>
              </w:rPr>
              <w:t xml:space="preserve"> </w:t>
            </w:r>
            <w:r>
              <w:rPr>
                <w:sz w:val="24"/>
              </w:rPr>
              <w:t>потреби-</w:t>
            </w:r>
            <w:r>
              <w:rPr>
                <w:spacing w:val="-57"/>
                <w:sz w:val="24"/>
              </w:rPr>
              <w:t xml:space="preserve"> </w:t>
            </w:r>
            <w:r>
              <w:rPr>
                <w:sz w:val="24"/>
              </w:rPr>
              <w:t>теля;</w:t>
            </w:r>
          </w:p>
          <w:p w14:paraId="3C9CEE0C" w14:textId="77777777" w:rsidR="008B7368" w:rsidRDefault="008637A8">
            <w:pPr>
              <w:pStyle w:val="TableParagraph"/>
              <w:spacing w:line="270" w:lineRule="atLeast"/>
              <w:ind w:left="107" w:right="26"/>
              <w:rPr>
                <w:sz w:val="24"/>
              </w:rPr>
            </w:pPr>
            <w:r>
              <w:rPr>
                <w:sz w:val="24"/>
              </w:rPr>
              <w:t>психология общения и профессиональная этика парикмахера;</w:t>
            </w:r>
            <w:r>
              <w:rPr>
                <w:spacing w:val="1"/>
                <w:sz w:val="24"/>
              </w:rPr>
              <w:t xml:space="preserve"> </w:t>
            </w:r>
            <w:r>
              <w:rPr>
                <w:sz w:val="24"/>
              </w:rPr>
              <w:t>состав</w:t>
            </w:r>
            <w:r>
              <w:rPr>
                <w:spacing w:val="34"/>
                <w:sz w:val="24"/>
              </w:rPr>
              <w:t xml:space="preserve"> </w:t>
            </w:r>
            <w:r>
              <w:rPr>
                <w:sz w:val="24"/>
              </w:rPr>
              <w:t>и</w:t>
            </w:r>
            <w:r>
              <w:rPr>
                <w:spacing w:val="38"/>
                <w:sz w:val="24"/>
              </w:rPr>
              <w:t xml:space="preserve"> </w:t>
            </w:r>
            <w:r>
              <w:rPr>
                <w:sz w:val="24"/>
              </w:rPr>
              <w:t>свойства</w:t>
            </w:r>
            <w:r>
              <w:rPr>
                <w:spacing w:val="35"/>
                <w:sz w:val="24"/>
              </w:rPr>
              <w:t xml:space="preserve"> </w:t>
            </w:r>
            <w:r>
              <w:rPr>
                <w:sz w:val="24"/>
              </w:rPr>
              <w:t>профессиональных</w:t>
            </w:r>
            <w:r>
              <w:rPr>
                <w:spacing w:val="36"/>
                <w:sz w:val="24"/>
              </w:rPr>
              <w:t xml:space="preserve"> </w:t>
            </w:r>
            <w:r>
              <w:rPr>
                <w:sz w:val="24"/>
              </w:rPr>
              <w:t>препаратов</w:t>
            </w:r>
            <w:r>
              <w:rPr>
                <w:spacing w:val="34"/>
                <w:sz w:val="24"/>
              </w:rPr>
              <w:t xml:space="preserve"> </w:t>
            </w:r>
            <w:r>
              <w:rPr>
                <w:sz w:val="24"/>
              </w:rPr>
              <w:t>для</w:t>
            </w:r>
            <w:r>
              <w:rPr>
                <w:spacing w:val="37"/>
                <w:sz w:val="24"/>
              </w:rPr>
              <w:t xml:space="preserve"> </w:t>
            </w:r>
            <w:r>
              <w:rPr>
                <w:sz w:val="24"/>
              </w:rPr>
              <w:t>мытья</w:t>
            </w:r>
            <w:r>
              <w:rPr>
                <w:spacing w:val="-57"/>
                <w:sz w:val="24"/>
              </w:rPr>
              <w:t xml:space="preserve"> </w:t>
            </w:r>
            <w:r>
              <w:rPr>
                <w:sz w:val="24"/>
              </w:rPr>
              <w:t>головы,</w:t>
            </w:r>
            <w:r>
              <w:rPr>
                <w:spacing w:val="5"/>
                <w:sz w:val="24"/>
              </w:rPr>
              <w:t xml:space="preserve"> </w:t>
            </w:r>
            <w:r>
              <w:rPr>
                <w:sz w:val="24"/>
              </w:rPr>
              <w:t>для</w:t>
            </w:r>
            <w:r>
              <w:rPr>
                <w:spacing w:val="2"/>
                <w:sz w:val="24"/>
              </w:rPr>
              <w:t xml:space="preserve"> </w:t>
            </w:r>
            <w:r>
              <w:rPr>
                <w:sz w:val="24"/>
              </w:rPr>
              <w:t>профилактического</w:t>
            </w:r>
            <w:r>
              <w:rPr>
                <w:spacing w:val="6"/>
                <w:sz w:val="24"/>
              </w:rPr>
              <w:t xml:space="preserve"> </w:t>
            </w:r>
            <w:r>
              <w:rPr>
                <w:sz w:val="24"/>
              </w:rPr>
              <w:t>ухода</w:t>
            </w:r>
            <w:r>
              <w:rPr>
                <w:spacing w:val="1"/>
                <w:sz w:val="24"/>
              </w:rPr>
              <w:t xml:space="preserve"> </w:t>
            </w:r>
            <w:r>
              <w:rPr>
                <w:sz w:val="24"/>
              </w:rPr>
              <w:t>за</w:t>
            </w:r>
            <w:r>
              <w:rPr>
                <w:spacing w:val="3"/>
                <w:sz w:val="24"/>
              </w:rPr>
              <w:t xml:space="preserve"> </w:t>
            </w:r>
            <w:r>
              <w:rPr>
                <w:sz w:val="24"/>
              </w:rPr>
              <w:t>волосами,</w:t>
            </w:r>
            <w:r>
              <w:rPr>
                <w:spacing w:val="4"/>
                <w:sz w:val="24"/>
              </w:rPr>
              <w:t xml:space="preserve"> </w:t>
            </w:r>
            <w:r>
              <w:rPr>
                <w:sz w:val="24"/>
              </w:rPr>
              <w:t>для</w:t>
            </w:r>
            <w:r>
              <w:rPr>
                <w:spacing w:val="6"/>
                <w:sz w:val="24"/>
              </w:rPr>
              <w:t xml:space="preserve"> </w:t>
            </w:r>
            <w:r>
              <w:rPr>
                <w:sz w:val="24"/>
              </w:rPr>
              <w:t>укладки</w:t>
            </w:r>
            <w:r>
              <w:rPr>
                <w:spacing w:val="-57"/>
                <w:sz w:val="24"/>
              </w:rPr>
              <w:t xml:space="preserve"> </w:t>
            </w:r>
            <w:r>
              <w:rPr>
                <w:sz w:val="24"/>
              </w:rPr>
              <w:t>волос,</w:t>
            </w:r>
            <w:r>
              <w:rPr>
                <w:spacing w:val="12"/>
                <w:sz w:val="24"/>
              </w:rPr>
              <w:t xml:space="preserve"> </w:t>
            </w:r>
            <w:r>
              <w:rPr>
                <w:sz w:val="24"/>
              </w:rPr>
              <w:t>принципы</w:t>
            </w:r>
            <w:r>
              <w:rPr>
                <w:spacing w:val="13"/>
                <w:sz w:val="24"/>
              </w:rPr>
              <w:t xml:space="preserve"> </w:t>
            </w:r>
            <w:r>
              <w:rPr>
                <w:sz w:val="24"/>
              </w:rPr>
              <w:t>воздействия</w:t>
            </w:r>
            <w:r>
              <w:rPr>
                <w:spacing w:val="13"/>
                <w:sz w:val="24"/>
              </w:rPr>
              <w:t xml:space="preserve"> </w:t>
            </w:r>
            <w:r>
              <w:rPr>
                <w:sz w:val="24"/>
              </w:rPr>
              <w:t>технологических</w:t>
            </w:r>
            <w:r>
              <w:rPr>
                <w:spacing w:val="15"/>
                <w:sz w:val="24"/>
              </w:rPr>
              <w:t xml:space="preserve"> </w:t>
            </w:r>
            <w:r>
              <w:rPr>
                <w:sz w:val="24"/>
              </w:rPr>
              <w:t>процессов</w:t>
            </w:r>
            <w:r>
              <w:rPr>
                <w:spacing w:val="13"/>
                <w:sz w:val="24"/>
              </w:rPr>
              <w:t xml:space="preserve"> </w:t>
            </w:r>
            <w:r>
              <w:rPr>
                <w:sz w:val="24"/>
              </w:rPr>
              <w:t>на</w:t>
            </w:r>
            <w:r>
              <w:rPr>
                <w:spacing w:val="12"/>
                <w:sz w:val="24"/>
              </w:rPr>
              <w:t xml:space="preserve"> </w:t>
            </w:r>
            <w:r>
              <w:rPr>
                <w:sz w:val="24"/>
              </w:rPr>
              <w:t>ко-</w:t>
            </w:r>
          </w:p>
        </w:tc>
      </w:tr>
    </w:tbl>
    <w:p w14:paraId="1F3176A3" w14:textId="77777777" w:rsidR="008B7368" w:rsidRDefault="008B7368">
      <w:pPr>
        <w:spacing w:line="270" w:lineRule="atLeast"/>
        <w:rPr>
          <w:sz w:val="24"/>
        </w:rPr>
        <w:sectPr w:rsidR="008B7368">
          <w:pgSz w:w="11910" w:h="16850"/>
          <w:pgMar w:top="1140" w:right="600" w:bottom="880" w:left="1180" w:header="0" w:footer="699"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6970"/>
      </w:tblGrid>
      <w:tr w:rsidR="008B7368" w14:paraId="59C9A58D" w14:textId="77777777">
        <w:trPr>
          <w:trHeight w:val="14354"/>
        </w:trPr>
        <w:tc>
          <w:tcPr>
            <w:tcW w:w="2638" w:type="dxa"/>
          </w:tcPr>
          <w:p w14:paraId="47A0FD31" w14:textId="77777777" w:rsidR="008B7368" w:rsidRDefault="008B7368">
            <w:pPr>
              <w:pStyle w:val="TableParagraph"/>
              <w:rPr>
                <w:sz w:val="24"/>
              </w:rPr>
            </w:pPr>
          </w:p>
        </w:tc>
        <w:tc>
          <w:tcPr>
            <w:tcW w:w="6970" w:type="dxa"/>
          </w:tcPr>
          <w:p w14:paraId="061E2090" w14:textId="77777777" w:rsidR="008B7368" w:rsidRDefault="008637A8">
            <w:pPr>
              <w:pStyle w:val="TableParagraph"/>
              <w:spacing w:line="262" w:lineRule="exact"/>
              <w:ind w:left="107"/>
              <w:jc w:val="both"/>
              <w:rPr>
                <w:sz w:val="24"/>
              </w:rPr>
            </w:pPr>
            <w:r>
              <w:rPr>
                <w:sz w:val="24"/>
              </w:rPr>
              <w:t>жу</w:t>
            </w:r>
            <w:r>
              <w:rPr>
                <w:spacing w:val="-7"/>
                <w:sz w:val="24"/>
              </w:rPr>
              <w:t xml:space="preserve"> </w:t>
            </w:r>
            <w:r>
              <w:rPr>
                <w:sz w:val="24"/>
              </w:rPr>
              <w:t>головы</w:t>
            </w:r>
            <w:r>
              <w:rPr>
                <w:spacing w:val="-3"/>
                <w:sz w:val="24"/>
              </w:rPr>
              <w:t xml:space="preserve"> </w:t>
            </w:r>
            <w:r>
              <w:rPr>
                <w:sz w:val="24"/>
              </w:rPr>
              <w:t>и</w:t>
            </w:r>
            <w:r>
              <w:rPr>
                <w:spacing w:val="-2"/>
                <w:sz w:val="24"/>
              </w:rPr>
              <w:t xml:space="preserve"> </w:t>
            </w:r>
            <w:r>
              <w:rPr>
                <w:sz w:val="24"/>
              </w:rPr>
              <w:t>волосы;</w:t>
            </w:r>
          </w:p>
          <w:p w14:paraId="4CD3ED08" w14:textId="77777777" w:rsidR="008B7368" w:rsidRDefault="008637A8">
            <w:pPr>
              <w:pStyle w:val="TableParagraph"/>
              <w:ind w:left="107"/>
              <w:jc w:val="both"/>
              <w:rPr>
                <w:sz w:val="24"/>
              </w:rPr>
            </w:pPr>
            <w:r>
              <w:rPr>
                <w:sz w:val="24"/>
              </w:rPr>
              <w:t>технологии</w:t>
            </w:r>
            <w:r>
              <w:rPr>
                <w:spacing w:val="-4"/>
                <w:sz w:val="24"/>
              </w:rPr>
              <w:t xml:space="preserve"> </w:t>
            </w:r>
            <w:r>
              <w:rPr>
                <w:sz w:val="24"/>
              </w:rPr>
              <w:t>различных</w:t>
            </w:r>
            <w:r>
              <w:rPr>
                <w:spacing w:val="-5"/>
                <w:sz w:val="24"/>
              </w:rPr>
              <w:t xml:space="preserve"> </w:t>
            </w:r>
            <w:r>
              <w:rPr>
                <w:sz w:val="24"/>
              </w:rPr>
              <w:t>парикмахерских</w:t>
            </w:r>
            <w:r>
              <w:rPr>
                <w:spacing w:val="-2"/>
                <w:sz w:val="24"/>
              </w:rPr>
              <w:t xml:space="preserve"> </w:t>
            </w:r>
            <w:r>
              <w:rPr>
                <w:sz w:val="24"/>
              </w:rPr>
              <w:t>работ;</w:t>
            </w:r>
          </w:p>
          <w:p w14:paraId="79393900" w14:textId="77777777" w:rsidR="008B7368" w:rsidRDefault="008637A8">
            <w:pPr>
              <w:pStyle w:val="TableParagraph"/>
              <w:ind w:left="107" w:right="99"/>
              <w:jc w:val="both"/>
              <w:rPr>
                <w:sz w:val="24"/>
              </w:rPr>
            </w:pPr>
            <w:r>
              <w:rPr>
                <w:sz w:val="24"/>
              </w:rPr>
              <w:t>принципы воздействия технологических процессов на кожу го-</w:t>
            </w:r>
            <w:r>
              <w:rPr>
                <w:spacing w:val="1"/>
                <w:sz w:val="24"/>
              </w:rPr>
              <w:t xml:space="preserve"> </w:t>
            </w:r>
            <w:r>
              <w:rPr>
                <w:sz w:val="24"/>
              </w:rPr>
              <w:t>ловы</w:t>
            </w:r>
            <w:r>
              <w:rPr>
                <w:spacing w:val="-2"/>
                <w:sz w:val="24"/>
              </w:rPr>
              <w:t xml:space="preserve"> </w:t>
            </w:r>
            <w:r>
              <w:rPr>
                <w:sz w:val="24"/>
              </w:rPr>
              <w:t>и</w:t>
            </w:r>
            <w:r>
              <w:rPr>
                <w:spacing w:val="-1"/>
                <w:sz w:val="24"/>
              </w:rPr>
              <w:t xml:space="preserve"> </w:t>
            </w:r>
            <w:r>
              <w:rPr>
                <w:sz w:val="24"/>
              </w:rPr>
              <w:t>волосы;</w:t>
            </w:r>
          </w:p>
          <w:p w14:paraId="234CA0D3" w14:textId="77777777" w:rsidR="008B7368" w:rsidRDefault="008637A8">
            <w:pPr>
              <w:pStyle w:val="TableParagraph"/>
              <w:ind w:left="107"/>
              <w:jc w:val="both"/>
              <w:rPr>
                <w:sz w:val="24"/>
              </w:rPr>
            </w:pPr>
            <w:r>
              <w:rPr>
                <w:sz w:val="24"/>
              </w:rPr>
              <w:t>технологии</w:t>
            </w:r>
            <w:r>
              <w:rPr>
                <w:spacing w:val="-3"/>
                <w:sz w:val="24"/>
              </w:rPr>
              <w:t xml:space="preserve"> </w:t>
            </w:r>
            <w:r>
              <w:rPr>
                <w:sz w:val="24"/>
              </w:rPr>
              <w:t>мытья</w:t>
            </w:r>
            <w:r>
              <w:rPr>
                <w:spacing w:val="-3"/>
                <w:sz w:val="24"/>
              </w:rPr>
              <w:t xml:space="preserve"> </w:t>
            </w:r>
            <w:r>
              <w:rPr>
                <w:sz w:val="24"/>
              </w:rPr>
              <w:t>головы,</w:t>
            </w:r>
            <w:r>
              <w:rPr>
                <w:spacing w:val="-3"/>
                <w:sz w:val="24"/>
              </w:rPr>
              <w:t xml:space="preserve"> </w:t>
            </w:r>
            <w:r>
              <w:rPr>
                <w:sz w:val="24"/>
              </w:rPr>
              <w:t>приёмы</w:t>
            </w:r>
            <w:r>
              <w:rPr>
                <w:spacing w:val="-3"/>
                <w:sz w:val="24"/>
              </w:rPr>
              <w:t xml:space="preserve"> </w:t>
            </w:r>
            <w:r>
              <w:rPr>
                <w:sz w:val="24"/>
              </w:rPr>
              <w:t>массажа</w:t>
            </w:r>
            <w:r>
              <w:rPr>
                <w:spacing w:val="-4"/>
                <w:sz w:val="24"/>
              </w:rPr>
              <w:t xml:space="preserve"> </w:t>
            </w:r>
            <w:r>
              <w:rPr>
                <w:sz w:val="24"/>
              </w:rPr>
              <w:t>головы;</w:t>
            </w:r>
          </w:p>
          <w:p w14:paraId="4DC280D0" w14:textId="77777777" w:rsidR="008B7368" w:rsidRDefault="008637A8">
            <w:pPr>
              <w:pStyle w:val="TableParagraph"/>
              <w:ind w:left="107" w:right="102"/>
              <w:jc w:val="both"/>
              <w:rPr>
                <w:sz w:val="24"/>
              </w:rPr>
            </w:pPr>
            <w:r>
              <w:rPr>
                <w:sz w:val="24"/>
              </w:rPr>
              <w:t>Устройство,</w:t>
            </w:r>
            <w:r>
              <w:rPr>
                <w:spacing w:val="1"/>
                <w:sz w:val="24"/>
              </w:rPr>
              <w:t xml:space="preserve"> </w:t>
            </w:r>
            <w:r>
              <w:rPr>
                <w:sz w:val="24"/>
              </w:rPr>
              <w:t>правила</w:t>
            </w:r>
            <w:r>
              <w:rPr>
                <w:spacing w:val="1"/>
                <w:sz w:val="24"/>
              </w:rPr>
              <w:t xml:space="preserve"> </w:t>
            </w:r>
            <w:r>
              <w:rPr>
                <w:sz w:val="24"/>
              </w:rPr>
              <w:t>эксплуатации</w:t>
            </w:r>
            <w:r>
              <w:rPr>
                <w:spacing w:val="1"/>
                <w:sz w:val="24"/>
              </w:rPr>
              <w:t xml:space="preserve"> </w:t>
            </w:r>
            <w:r>
              <w:rPr>
                <w:sz w:val="24"/>
              </w:rPr>
              <w:t>и</w:t>
            </w:r>
            <w:r>
              <w:rPr>
                <w:spacing w:val="1"/>
                <w:sz w:val="24"/>
              </w:rPr>
              <w:t xml:space="preserve"> </w:t>
            </w:r>
            <w:r>
              <w:rPr>
                <w:sz w:val="24"/>
              </w:rPr>
              <w:t>хранения</w:t>
            </w:r>
            <w:r>
              <w:rPr>
                <w:spacing w:val="1"/>
                <w:sz w:val="24"/>
              </w:rPr>
              <w:t xml:space="preserve"> </w:t>
            </w:r>
            <w:r>
              <w:rPr>
                <w:sz w:val="24"/>
              </w:rPr>
              <w:t>применяемого</w:t>
            </w:r>
            <w:r>
              <w:rPr>
                <w:spacing w:val="1"/>
                <w:sz w:val="24"/>
              </w:rPr>
              <w:t xml:space="preserve"> </w:t>
            </w:r>
            <w:r>
              <w:rPr>
                <w:sz w:val="24"/>
              </w:rPr>
              <w:t>оборудования,</w:t>
            </w:r>
            <w:r>
              <w:rPr>
                <w:spacing w:val="1"/>
                <w:sz w:val="24"/>
              </w:rPr>
              <w:t xml:space="preserve"> </w:t>
            </w:r>
            <w:r>
              <w:rPr>
                <w:sz w:val="24"/>
              </w:rPr>
              <w:t>инструментов</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парикмахерских</w:t>
            </w:r>
            <w:r>
              <w:rPr>
                <w:spacing w:val="-57"/>
                <w:sz w:val="24"/>
              </w:rPr>
              <w:t xml:space="preserve"> </w:t>
            </w:r>
            <w:r>
              <w:rPr>
                <w:sz w:val="24"/>
              </w:rPr>
              <w:t>услуг;</w:t>
            </w:r>
          </w:p>
          <w:p w14:paraId="39D49450" w14:textId="77777777" w:rsidR="008B7368" w:rsidRDefault="008637A8">
            <w:pPr>
              <w:pStyle w:val="TableParagraph"/>
              <w:ind w:left="107" w:right="101"/>
              <w:jc w:val="both"/>
              <w:rPr>
                <w:sz w:val="24"/>
              </w:rPr>
            </w:pPr>
            <w:r>
              <w:rPr>
                <w:sz w:val="24"/>
              </w:rPr>
              <w:t>Технологии современных женских, мужских и детских стрижек</w:t>
            </w:r>
            <w:r>
              <w:rPr>
                <w:spacing w:val="1"/>
                <w:sz w:val="24"/>
              </w:rPr>
              <w:t xml:space="preserve"> </w:t>
            </w:r>
            <w:r>
              <w:rPr>
                <w:sz w:val="24"/>
              </w:rPr>
              <w:t>на</w:t>
            </w:r>
            <w:r>
              <w:rPr>
                <w:spacing w:val="-2"/>
                <w:sz w:val="24"/>
              </w:rPr>
              <w:t xml:space="preserve"> </w:t>
            </w:r>
            <w:r>
              <w:rPr>
                <w:sz w:val="24"/>
              </w:rPr>
              <w:t>волосах</w:t>
            </w:r>
            <w:r>
              <w:rPr>
                <w:spacing w:val="2"/>
                <w:sz w:val="24"/>
              </w:rPr>
              <w:t xml:space="preserve"> </w:t>
            </w:r>
            <w:r>
              <w:rPr>
                <w:sz w:val="24"/>
              </w:rPr>
              <w:t>различной длины;</w:t>
            </w:r>
          </w:p>
          <w:p w14:paraId="2B4A985B" w14:textId="77777777" w:rsidR="008B7368" w:rsidRDefault="008637A8">
            <w:pPr>
              <w:pStyle w:val="TableParagraph"/>
              <w:ind w:left="107" w:right="26"/>
              <w:rPr>
                <w:sz w:val="24"/>
              </w:rPr>
            </w:pPr>
            <w:r>
              <w:rPr>
                <w:sz w:val="24"/>
              </w:rPr>
              <w:t>современные методы стрижки, инструменты для стрижки волос;</w:t>
            </w:r>
            <w:r>
              <w:rPr>
                <w:spacing w:val="1"/>
                <w:sz w:val="24"/>
              </w:rPr>
              <w:t xml:space="preserve"> </w:t>
            </w:r>
            <w:r>
              <w:rPr>
                <w:sz w:val="24"/>
              </w:rPr>
              <w:t>Состав</w:t>
            </w:r>
            <w:r>
              <w:rPr>
                <w:spacing w:val="5"/>
                <w:sz w:val="24"/>
              </w:rPr>
              <w:t xml:space="preserve"> </w:t>
            </w:r>
            <w:r>
              <w:rPr>
                <w:sz w:val="24"/>
              </w:rPr>
              <w:t>и</w:t>
            </w:r>
            <w:r>
              <w:rPr>
                <w:spacing w:val="6"/>
                <w:sz w:val="24"/>
              </w:rPr>
              <w:t xml:space="preserve"> </w:t>
            </w:r>
            <w:r>
              <w:rPr>
                <w:sz w:val="24"/>
              </w:rPr>
              <w:t>свойства</w:t>
            </w:r>
            <w:r>
              <w:rPr>
                <w:spacing w:val="4"/>
                <w:sz w:val="24"/>
              </w:rPr>
              <w:t xml:space="preserve"> </w:t>
            </w:r>
            <w:r>
              <w:rPr>
                <w:sz w:val="24"/>
              </w:rPr>
              <w:t>профессиональных</w:t>
            </w:r>
            <w:r>
              <w:rPr>
                <w:spacing w:val="5"/>
                <w:sz w:val="24"/>
              </w:rPr>
              <w:t xml:space="preserve"> </w:t>
            </w:r>
            <w:r>
              <w:rPr>
                <w:sz w:val="24"/>
              </w:rPr>
              <w:t>препаратов</w:t>
            </w:r>
            <w:r>
              <w:rPr>
                <w:spacing w:val="5"/>
                <w:sz w:val="24"/>
              </w:rPr>
              <w:t xml:space="preserve"> </w:t>
            </w:r>
            <w:r>
              <w:rPr>
                <w:sz w:val="24"/>
              </w:rPr>
              <w:t>для</w:t>
            </w:r>
            <w:r>
              <w:rPr>
                <w:spacing w:val="4"/>
                <w:sz w:val="24"/>
              </w:rPr>
              <w:t xml:space="preserve"> </w:t>
            </w:r>
            <w:r>
              <w:rPr>
                <w:sz w:val="24"/>
              </w:rPr>
              <w:t>укладки</w:t>
            </w:r>
            <w:r>
              <w:rPr>
                <w:spacing w:val="-57"/>
                <w:sz w:val="24"/>
              </w:rPr>
              <w:t xml:space="preserve"> </w:t>
            </w:r>
            <w:r>
              <w:rPr>
                <w:sz w:val="24"/>
              </w:rPr>
              <w:t>волос,</w:t>
            </w:r>
            <w:r>
              <w:rPr>
                <w:spacing w:val="12"/>
                <w:sz w:val="24"/>
              </w:rPr>
              <w:t xml:space="preserve"> </w:t>
            </w:r>
            <w:r>
              <w:rPr>
                <w:sz w:val="24"/>
              </w:rPr>
              <w:t>принципы</w:t>
            </w:r>
            <w:r>
              <w:rPr>
                <w:spacing w:val="13"/>
                <w:sz w:val="24"/>
              </w:rPr>
              <w:t xml:space="preserve"> </w:t>
            </w:r>
            <w:r>
              <w:rPr>
                <w:sz w:val="24"/>
              </w:rPr>
              <w:t>воздействия</w:t>
            </w:r>
            <w:r>
              <w:rPr>
                <w:spacing w:val="13"/>
                <w:sz w:val="24"/>
              </w:rPr>
              <w:t xml:space="preserve"> </w:t>
            </w:r>
            <w:r>
              <w:rPr>
                <w:sz w:val="24"/>
              </w:rPr>
              <w:t>технологических</w:t>
            </w:r>
            <w:r>
              <w:rPr>
                <w:spacing w:val="15"/>
                <w:sz w:val="24"/>
              </w:rPr>
              <w:t xml:space="preserve"> </w:t>
            </w:r>
            <w:r>
              <w:rPr>
                <w:sz w:val="24"/>
              </w:rPr>
              <w:t>процессов</w:t>
            </w:r>
            <w:r>
              <w:rPr>
                <w:spacing w:val="13"/>
                <w:sz w:val="24"/>
              </w:rPr>
              <w:t xml:space="preserve"> </w:t>
            </w:r>
            <w:r>
              <w:rPr>
                <w:sz w:val="24"/>
              </w:rPr>
              <w:t>на</w:t>
            </w:r>
            <w:r>
              <w:rPr>
                <w:spacing w:val="12"/>
                <w:sz w:val="24"/>
              </w:rPr>
              <w:t xml:space="preserve"> </w:t>
            </w:r>
            <w:r>
              <w:rPr>
                <w:sz w:val="24"/>
              </w:rPr>
              <w:t>ко-</w:t>
            </w:r>
            <w:r>
              <w:rPr>
                <w:spacing w:val="-57"/>
                <w:sz w:val="24"/>
              </w:rPr>
              <w:t xml:space="preserve"> </w:t>
            </w:r>
            <w:r>
              <w:rPr>
                <w:sz w:val="24"/>
              </w:rPr>
              <w:t>жу</w:t>
            </w:r>
            <w:r>
              <w:rPr>
                <w:spacing w:val="-6"/>
                <w:sz w:val="24"/>
              </w:rPr>
              <w:t xml:space="preserve"> </w:t>
            </w:r>
            <w:r>
              <w:rPr>
                <w:sz w:val="24"/>
              </w:rPr>
              <w:t>головы и волосы;</w:t>
            </w:r>
          </w:p>
          <w:p w14:paraId="67C3A5FC" w14:textId="77777777" w:rsidR="008B7368" w:rsidRDefault="008637A8">
            <w:pPr>
              <w:pStyle w:val="TableParagraph"/>
              <w:spacing w:before="1"/>
              <w:ind w:left="107" w:right="26"/>
              <w:rPr>
                <w:sz w:val="24"/>
              </w:rPr>
            </w:pPr>
            <w:r>
              <w:rPr>
                <w:sz w:val="24"/>
              </w:rPr>
              <w:t>результат</w:t>
            </w:r>
            <w:r>
              <w:rPr>
                <w:spacing w:val="10"/>
                <w:sz w:val="24"/>
              </w:rPr>
              <w:t xml:space="preserve"> </w:t>
            </w:r>
            <w:r>
              <w:rPr>
                <w:sz w:val="24"/>
              </w:rPr>
              <w:t>воздействия</w:t>
            </w:r>
            <w:r>
              <w:rPr>
                <w:spacing w:val="10"/>
                <w:sz w:val="24"/>
              </w:rPr>
              <w:t xml:space="preserve"> </w:t>
            </w:r>
            <w:r>
              <w:rPr>
                <w:sz w:val="24"/>
              </w:rPr>
              <w:t>инструментов</w:t>
            </w:r>
            <w:r>
              <w:rPr>
                <w:spacing w:val="10"/>
                <w:sz w:val="24"/>
              </w:rPr>
              <w:t xml:space="preserve"> </w:t>
            </w:r>
            <w:r>
              <w:rPr>
                <w:sz w:val="24"/>
              </w:rPr>
              <w:t>и</w:t>
            </w:r>
            <w:r>
              <w:rPr>
                <w:spacing w:val="11"/>
                <w:sz w:val="24"/>
              </w:rPr>
              <w:t xml:space="preserve"> </w:t>
            </w:r>
            <w:r>
              <w:rPr>
                <w:sz w:val="24"/>
              </w:rPr>
              <w:t>материалов</w:t>
            </w:r>
            <w:r>
              <w:rPr>
                <w:spacing w:val="10"/>
                <w:sz w:val="24"/>
              </w:rPr>
              <w:t xml:space="preserve"> </w:t>
            </w:r>
            <w:r>
              <w:rPr>
                <w:sz w:val="24"/>
              </w:rPr>
              <w:t>на</w:t>
            </w:r>
            <w:r>
              <w:rPr>
                <w:spacing w:val="8"/>
                <w:sz w:val="24"/>
              </w:rPr>
              <w:t xml:space="preserve"> </w:t>
            </w:r>
            <w:r>
              <w:rPr>
                <w:sz w:val="24"/>
              </w:rPr>
              <w:t>кожу</w:t>
            </w:r>
            <w:r>
              <w:rPr>
                <w:spacing w:val="5"/>
                <w:sz w:val="24"/>
              </w:rPr>
              <w:t xml:space="preserve"> </w:t>
            </w:r>
            <w:r>
              <w:rPr>
                <w:sz w:val="24"/>
              </w:rPr>
              <w:t>и</w:t>
            </w:r>
            <w:r>
              <w:rPr>
                <w:spacing w:val="11"/>
                <w:sz w:val="24"/>
              </w:rPr>
              <w:t xml:space="preserve"> </w:t>
            </w:r>
            <w:r>
              <w:rPr>
                <w:sz w:val="24"/>
              </w:rPr>
              <w:t>во-</w:t>
            </w:r>
            <w:r>
              <w:rPr>
                <w:spacing w:val="-57"/>
                <w:sz w:val="24"/>
              </w:rPr>
              <w:t xml:space="preserve"> </w:t>
            </w:r>
            <w:r>
              <w:rPr>
                <w:sz w:val="24"/>
              </w:rPr>
              <w:t>лосы</w:t>
            </w:r>
            <w:r>
              <w:rPr>
                <w:spacing w:val="-1"/>
                <w:sz w:val="24"/>
              </w:rPr>
              <w:t xml:space="preserve"> </w:t>
            </w:r>
            <w:r>
              <w:rPr>
                <w:sz w:val="24"/>
              </w:rPr>
              <w:t>головы;</w:t>
            </w:r>
          </w:p>
          <w:p w14:paraId="57C3A6F6" w14:textId="77777777" w:rsidR="008B7368" w:rsidRDefault="008637A8">
            <w:pPr>
              <w:pStyle w:val="TableParagraph"/>
              <w:ind w:left="107"/>
              <w:rPr>
                <w:sz w:val="24"/>
              </w:rPr>
            </w:pPr>
            <w:r>
              <w:rPr>
                <w:sz w:val="24"/>
              </w:rPr>
              <w:t>показатели</w:t>
            </w:r>
            <w:r>
              <w:rPr>
                <w:spacing w:val="-4"/>
                <w:sz w:val="24"/>
              </w:rPr>
              <w:t xml:space="preserve"> </w:t>
            </w:r>
            <w:r>
              <w:rPr>
                <w:sz w:val="24"/>
              </w:rPr>
              <w:t>качества</w:t>
            </w:r>
            <w:r>
              <w:rPr>
                <w:spacing w:val="-6"/>
                <w:sz w:val="24"/>
              </w:rPr>
              <w:t xml:space="preserve"> </w:t>
            </w:r>
            <w:r>
              <w:rPr>
                <w:sz w:val="24"/>
              </w:rPr>
              <w:t>продукции</w:t>
            </w:r>
            <w:r>
              <w:rPr>
                <w:spacing w:val="-4"/>
                <w:sz w:val="24"/>
              </w:rPr>
              <w:t xml:space="preserve"> </w:t>
            </w:r>
            <w:r>
              <w:rPr>
                <w:sz w:val="24"/>
              </w:rPr>
              <w:t>и</w:t>
            </w:r>
            <w:r>
              <w:rPr>
                <w:spacing w:val="-1"/>
                <w:sz w:val="24"/>
              </w:rPr>
              <w:t xml:space="preserve"> </w:t>
            </w:r>
            <w:r>
              <w:rPr>
                <w:sz w:val="24"/>
              </w:rPr>
              <w:t>услуги;</w:t>
            </w:r>
          </w:p>
          <w:p w14:paraId="07E91339" w14:textId="77777777" w:rsidR="008B7368" w:rsidRDefault="008637A8">
            <w:pPr>
              <w:pStyle w:val="TableParagraph"/>
              <w:spacing w:before="2" w:line="237" w:lineRule="auto"/>
              <w:ind w:left="107" w:right="26"/>
              <w:rPr>
                <w:sz w:val="24"/>
              </w:rPr>
            </w:pPr>
            <w:r>
              <w:rPr>
                <w:sz w:val="24"/>
              </w:rPr>
              <w:t>технологии</w:t>
            </w:r>
            <w:r>
              <w:rPr>
                <w:spacing w:val="22"/>
                <w:sz w:val="24"/>
              </w:rPr>
              <w:t xml:space="preserve"> </w:t>
            </w:r>
            <w:r>
              <w:rPr>
                <w:sz w:val="24"/>
              </w:rPr>
              <w:t>выполнения</w:t>
            </w:r>
            <w:r>
              <w:rPr>
                <w:spacing w:val="21"/>
                <w:sz w:val="24"/>
              </w:rPr>
              <w:t xml:space="preserve"> </w:t>
            </w:r>
            <w:r>
              <w:rPr>
                <w:sz w:val="24"/>
              </w:rPr>
              <w:t>современных</w:t>
            </w:r>
            <w:r>
              <w:rPr>
                <w:spacing w:val="25"/>
                <w:sz w:val="24"/>
              </w:rPr>
              <w:t xml:space="preserve"> </w:t>
            </w:r>
            <w:r>
              <w:rPr>
                <w:sz w:val="24"/>
              </w:rPr>
              <w:t>укладок</w:t>
            </w:r>
            <w:r>
              <w:rPr>
                <w:spacing w:val="22"/>
                <w:sz w:val="24"/>
              </w:rPr>
              <w:t xml:space="preserve"> </w:t>
            </w:r>
            <w:r>
              <w:rPr>
                <w:sz w:val="24"/>
              </w:rPr>
              <w:t>волос</w:t>
            </w:r>
            <w:r>
              <w:rPr>
                <w:spacing w:val="20"/>
                <w:sz w:val="24"/>
              </w:rPr>
              <w:t xml:space="preserve"> </w:t>
            </w:r>
            <w:r>
              <w:rPr>
                <w:sz w:val="24"/>
              </w:rPr>
              <w:t>различным</w:t>
            </w:r>
            <w:r>
              <w:rPr>
                <w:spacing w:val="-57"/>
                <w:sz w:val="24"/>
              </w:rPr>
              <w:t xml:space="preserve"> </w:t>
            </w:r>
            <w:r>
              <w:rPr>
                <w:sz w:val="24"/>
              </w:rPr>
              <w:t>инструментом;</w:t>
            </w:r>
          </w:p>
          <w:p w14:paraId="13931BBF" w14:textId="77777777" w:rsidR="008B7368" w:rsidRDefault="008637A8">
            <w:pPr>
              <w:pStyle w:val="TableParagraph"/>
              <w:spacing w:before="1"/>
              <w:ind w:left="107" w:right="26"/>
              <w:rPr>
                <w:sz w:val="24"/>
              </w:rPr>
            </w:pPr>
            <w:r>
              <w:rPr>
                <w:sz w:val="24"/>
              </w:rPr>
              <w:t>актуальные</w:t>
            </w:r>
            <w:r>
              <w:rPr>
                <w:spacing w:val="20"/>
                <w:sz w:val="24"/>
              </w:rPr>
              <w:t xml:space="preserve"> </w:t>
            </w:r>
            <w:r>
              <w:rPr>
                <w:sz w:val="24"/>
              </w:rPr>
              <w:t>тенденции</w:t>
            </w:r>
            <w:r>
              <w:rPr>
                <w:spacing w:val="20"/>
                <w:sz w:val="24"/>
              </w:rPr>
              <w:t xml:space="preserve"> </w:t>
            </w:r>
            <w:r>
              <w:rPr>
                <w:sz w:val="24"/>
              </w:rPr>
              <w:t>и</w:t>
            </w:r>
            <w:r>
              <w:rPr>
                <w:spacing w:val="22"/>
                <w:sz w:val="24"/>
              </w:rPr>
              <w:t xml:space="preserve"> </w:t>
            </w:r>
            <w:r>
              <w:rPr>
                <w:sz w:val="24"/>
              </w:rPr>
              <w:t>технологии</w:t>
            </w:r>
            <w:r>
              <w:rPr>
                <w:spacing w:val="22"/>
                <w:sz w:val="24"/>
              </w:rPr>
              <w:t xml:space="preserve"> </w:t>
            </w:r>
            <w:r>
              <w:rPr>
                <w:sz w:val="24"/>
              </w:rPr>
              <w:t>в</w:t>
            </w:r>
            <w:r>
              <w:rPr>
                <w:spacing w:val="21"/>
                <w:sz w:val="24"/>
              </w:rPr>
              <w:t xml:space="preserve"> </w:t>
            </w:r>
            <w:r>
              <w:rPr>
                <w:sz w:val="24"/>
              </w:rPr>
              <w:t>парикмахерском</w:t>
            </w:r>
            <w:r>
              <w:rPr>
                <w:spacing w:val="21"/>
                <w:sz w:val="24"/>
              </w:rPr>
              <w:t xml:space="preserve"> </w:t>
            </w:r>
            <w:r>
              <w:rPr>
                <w:sz w:val="24"/>
              </w:rPr>
              <w:t>искусст-</w:t>
            </w:r>
            <w:r>
              <w:rPr>
                <w:spacing w:val="-57"/>
                <w:sz w:val="24"/>
              </w:rPr>
              <w:t xml:space="preserve"> </w:t>
            </w:r>
            <w:r>
              <w:rPr>
                <w:sz w:val="24"/>
              </w:rPr>
              <w:t>ве.</w:t>
            </w:r>
          </w:p>
          <w:p w14:paraId="0D9C1E0B" w14:textId="77777777" w:rsidR="008B7368" w:rsidRDefault="008637A8">
            <w:pPr>
              <w:pStyle w:val="TableParagraph"/>
              <w:ind w:left="107" w:right="26"/>
              <w:rPr>
                <w:sz w:val="24"/>
              </w:rPr>
            </w:pPr>
            <w:r>
              <w:rPr>
                <w:sz w:val="24"/>
              </w:rPr>
              <w:t>средства профилактического ухода за кожей головы и волос;</w:t>
            </w:r>
            <w:r>
              <w:rPr>
                <w:spacing w:val="1"/>
                <w:sz w:val="24"/>
              </w:rPr>
              <w:t xml:space="preserve"> </w:t>
            </w:r>
            <w:r>
              <w:rPr>
                <w:sz w:val="24"/>
              </w:rPr>
              <w:t>современные формы и методы обслуживания потребителя;</w:t>
            </w:r>
            <w:r>
              <w:rPr>
                <w:spacing w:val="1"/>
                <w:sz w:val="24"/>
              </w:rPr>
              <w:t xml:space="preserve"> </w:t>
            </w:r>
            <w:r>
              <w:rPr>
                <w:sz w:val="24"/>
              </w:rPr>
              <w:t>психология общения и профессиональная этика парикмахера;</w:t>
            </w:r>
            <w:r>
              <w:rPr>
                <w:spacing w:val="1"/>
                <w:sz w:val="24"/>
              </w:rPr>
              <w:t xml:space="preserve"> </w:t>
            </w:r>
            <w:r>
              <w:rPr>
                <w:sz w:val="24"/>
              </w:rPr>
              <w:t>Санитарные</w:t>
            </w:r>
            <w:r>
              <w:rPr>
                <w:spacing w:val="-6"/>
                <w:sz w:val="24"/>
              </w:rPr>
              <w:t xml:space="preserve"> </w:t>
            </w:r>
            <w:r>
              <w:rPr>
                <w:sz w:val="24"/>
              </w:rPr>
              <w:t>нормы</w:t>
            </w:r>
            <w:r>
              <w:rPr>
                <w:spacing w:val="-3"/>
                <w:sz w:val="24"/>
              </w:rPr>
              <w:t xml:space="preserve"> </w:t>
            </w:r>
            <w:r>
              <w:rPr>
                <w:sz w:val="24"/>
              </w:rPr>
              <w:t>и</w:t>
            </w:r>
            <w:r>
              <w:rPr>
                <w:spacing w:val="-3"/>
                <w:sz w:val="24"/>
              </w:rPr>
              <w:t xml:space="preserve"> </w:t>
            </w:r>
            <w:r>
              <w:rPr>
                <w:sz w:val="24"/>
              </w:rPr>
              <w:t>требования</w:t>
            </w:r>
            <w:r>
              <w:rPr>
                <w:spacing w:val="-3"/>
                <w:sz w:val="24"/>
              </w:rPr>
              <w:t xml:space="preserve"> </w:t>
            </w:r>
            <w:r>
              <w:rPr>
                <w:sz w:val="24"/>
              </w:rPr>
              <w:t>в</w:t>
            </w:r>
            <w:r>
              <w:rPr>
                <w:spacing w:val="-4"/>
                <w:sz w:val="24"/>
              </w:rPr>
              <w:t xml:space="preserve"> </w:t>
            </w:r>
            <w:r>
              <w:rPr>
                <w:sz w:val="24"/>
              </w:rPr>
              <w:t>сфере</w:t>
            </w:r>
            <w:r>
              <w:rPr>
                <w:spacing w:val="-5"/>
                <w:sz w:val="24"/>
              </w:rPr>
              <w:t xml:space="preserve"> </w:t>
            </w:r>
            <w:r>
              <w:rPr>
                <w:sz w:val="24"/>
              </w:rPr>
              <w:t>парикмахерских</w:t>
            </w:r>
            <w:r>
              <w:rPr>
                <w:spacing w:val="1"/>
                <w:sz w:val="24"/>
              </w:rPr>
              <w:t xml:space="preserve"> </w:t>
            </w:r>
            <w:r>
              <w:rPr>
                <w:sz w:val="24"/>
              </w:rPr>
              <w:t>услуг;</w:t>
            </w:r>
            <w:r>
              <w:rPr>
                <w:spacing w:val="-57"/>
                <w:sz w:val="24"/>
              </w:rPr>
              <w:t xml:space="preserve"> </w:t>
            </w:r>
            <w:r>
              <w:rPr>
                <w:sz w:val="24"/>
              </w:rPr>
              <w:t>требования охраны труда при выполнении услуги окрашивания</w:t>
            </w:r>
            <w:r>
              <w:rPr>
                <w:spacing w:val="1"/>
                <w:sz w:val="24"/>
              </w:rPr>
              <w:t xml:space="preserve"> </w:t>
            </w:r>
            <w:r>
              <w:rPr>
                <w:sz w:val="24"/>
              </w:rPr>
              <w:t>волос;</w:t>
            </w:r>
          </w:p>
          <w:p w14:paraId="3939538E" w14:textId="77777777" w:rsidR="008B7368" w:rsidRDefault="008637A8">
            <w:pPr>
              <w:pStyle w:val="TableParagraph"/>
              <w:spacing w:before="1"/>
              <w:ind w:left="107" w:right="26"/>
              <w:rPr>
                <w:sz w:val="24"/>
              </w:rPr>
            </w:pPr>
            <w:r>
              <w:rPr>
                <w:sz w:val="24"/>
              </w:rPr>
              <w:t>организация</w:t>
            </w:r>
            <w:r>
              <w:rPr>
                <w:spacing w:val="14"/>
                <w:sz w:val="24"/>
              </w:rPr>
              <w:t xml:space="preserve"> </w:t>
            </w:r>
            <w:r>
              <w:rPr>
                <w:sz w:val="24"/>
              </w:rPr>
              <w:t>подготовки</w:t>
            </w:r>
            <w:r>
              <w:rPr>
                <w:spacing w:val="32"/>
                <w:sz w:val="24"/>
              </w:rPr>
              <w:t xml:space="preserve"> </w:t>
            </w:r>
            <w:r>
              <w:rPr>
                <w:sz w:val="24"/>
              </w:rPr>
              <w:t>рабочего</w:t>
            </w:r>
            <w:r>
              <w:rPr>
                <w:spacing w:val="17"/>
                <w:sz w:val="24"/>
              </w:rPr>
              <w:t xml:space="preserve"> </w:t>
            </w:r>
            <w:r>
              <w:rPr>
                <w:sz w:val="24"/>
              </w:rPr>
              <w:t>места</w:t>
            </w:r>
            <w:r>
              <w:rPr>
                <w:spacing w:val="15"/>
                <w:sz w:val="24"/>
              </w:rPr>
              <w:t xml:space="preserve"> </w:t>
            </w:r>
            <w:r>
              <w:rPr>
                <w:sz w:val="24"/>
              </w:rPr>
              <w:t>для</w:t>
            </w:r>
            <w:r>
              <w:rPr>
                <w:spacing w:val="18"/>
                <w:sz w:val="24"/>
              </w:rPr>
              <w:t xml:space="preserve"> </w:t>
            </w:r>
            <w:r>
              <w:rPr>
                <w:sz w:val="24"/>
              </w:rPr>
              <w:t>выполнения</w:t>
            </w:r>
            <w:r>
              <w:rPr>
                <w:spacing w:val="15"/>
                <w:sz w:val="24"/>
              </w:rPr>
              <w:t xml:space="preserve"> </w:t>
            </w:r>
            <w:r>
              <w:rPr>
                <w:sz w:val="24"/>
              </w:rPr>
              <w:t>парик-</w:t>
            </w:r>
            <w:r>
              <w:rPr>
                <w:spacing w:val="-57"/>
                <w:sz w:val="24"/>
              </w:rPr>
              <w:t xml:space="preserve"> </w:t>
            </w:r>
            <w:r>
              <w:rPr>
                <w:sz w:val="24"/>
              </w:rPr>
              <w:t>махерских</w:t>
            </w:r>
            <w:r>
              <w:rPr>
                <w:spacing w:val="3"/>
                <w:sz w:val="24"/>
              </w:rPr>
              <w:t xml:space="preserve"> </w:t>
            </w:r>
            <w:r>
              <w:rPr>
                <w:sz w:val="24"/>
              </w:rPr>
              <w:t>услуг;</w:t>
            </w:r>
          </w:p>
          <w:p w14:paraId="674733F8" w14:textId="77777777" w:rsidR="008B7368" w:rsidRDefault="008637A8">
            <w:pPr>
              <w:pStyle w:val="TableParagraph"/>
              <w:ind w:left="107"/>
              <w:rPr>
                <w:sz w:val="24"/>
              </w:rPr>
            </w:pPr>
            <w:r>
              <w:rPr>
                <w:sz w:val="24"/>
              </w:rPr>
              <w:t>признаки</w:t>
            </w:r>
            <w:r>
              <w:rPr>
                <w:spacing w:val="-7"/>
                <w:sz w:val="24"/>
              </w:rPr>
              <w:t xml:space="preserve"> </w:t>
            </w:r>
            <w:r>
              <w:rPr>
                <w:sz w:val="24"/>
              </w:rPr>
              <w:t>неисправностей</w:t>
            </w:r>
            <w:r>
              <w:rPr>
                <w:spacing w:val="-5"/>
                <w:sz w:val="24"/>
              </w:rPr>
              <w:t xml:space="preserve"> </w:t>
            </w:r>
            <w:r>
              <w:rPr>
                <w:sz w:val="24"/>
              </w:rPr>
              <w:t>оборудования;</w:t>
            </w:r>
          </w:p>
          <w:p w14:paraId="31A19294" w14:textId="77777777" w:rsidR="008B7368" w:rsidRDefault="008637A8">
            <w:pPr>
              <w:pStyle w:val="TableParagraph"/>
              <w:ind w:left="107" w:right="26"/>
              <w:rPr>
                <w:sz w:val="24"/>
              </w:rPr>
            </w:pPr>
            <w:r>
              <w:rPr>
                <w:sz w:val="24"/>
              </w:rPr>
              <w:t>способы</w:t>
            </w:r>
            <w:r>
              <w:rPr>
                <w:spacing w:val="-6"/>
                <w:sz w:val="24"/>
              </w:rPr>
              <w:t xml:space="preserve"> </w:t>
            </w:r>
            <w:r>
              <w:rPr>
                <w:sz w:val="24"/>
              </w:rPr>
              <w:t>проверки</w:t>
            </w:r>
            <w:r>
              <w:rPr>
                <w:spacing w:val="-5"/>
                <w:sz w:val="24"/>
              </w:rPr>
              <w:t xml:space="preserve"> </w:t>
            </w:r>
            <w:r>
              <w:rPr>
                <w:sz w:val="24"/>
              </w:rPr>
              <w:t>функциональности</w:t>
            </w:r>
            <w:r>
              <w:rPr>
                <w:spacing w:val="49"/>
                <w:sz w:val="24"/>
              </w:rPr>
              <w:t xml:space="preserve"> </w:t>
            </w:r>
            <w:r>
              <w:rPr>
                <w:sz w:val="24"/>
              </w:rPr>
              <w:t>оборудования,</w:t>
            </w:r>
            <w:r>
              <w:rPr>
                <w:spacing w:val="-5"/>
                <w:sz w:val="24"/>
              </w:rPr>
              <w:t xml:space="preserve"> </w:t>
            </w:r>
            <w:r>
              <w:rPr>
                <w:sz w:val="24"/>
              </w:rPr>
              <w:t>инстру-</w:t>
            </w:r>
            <w:r>
              <w:rPr>
                <w:spacing w:val="-57"/>
                <w:sz w:val="24"/>
              </w:rPr>
              <w:t xml:space="preserve"> </w:t>
            </w:r>
            <w:r>
              <w:rPr>
                <w:sz w:val="24"/>
              </w:rPr>
              <w:t>мента;</w:t>
            </w:r>
          </w:p>
          <w:p w14:paraId="1E80F74F" w14:textId="77777777" w:rsidR="008B7368" w:rsidRDefault="008637A8">
            <w:pPr>
              <w:pStyle w:val="TableParagraph"/>
              <w:ind w:left="107"/>
              <w:rPr>
                <w:sz w:val="24"/>
              </w:rPr>
            </w:pPr>
            <w:r>
              <w:rPr>
                <w:sz w:val="24"/>
              </w:rPr>
              <w:t>Структура,</w:t>
            </w:r>
            <w:r>
              <w:rPr>
                <w:spacing w:val="-3"/>
                <w:sz w:val="24"/>
              </w:rPr>
              <w:t xml:space="preserve"> </w:t>
            </w:r>
            <w:r>
              <w:rPr>
                <w:sz w:val="24"/>
              </w:rPr>
              <w:t>состав</w:t>
            </w:r>
            <w:r>
              <w:rPr>
                <w:spacing w:val="-4"/>
                <w:sz w:val="24"/>
              </w:rPr>
              <w:t xml:space="preserve"> </w:t>
            </w:r>
            <w:r>
              <w:rPr>
                <w:sz w:val="24"/>
              </w:rPr>
              <w:t>и</w:t>
            </w:r>
            <w:r>
              <w:rPr>
                <w:spacing w:val="-3"/>
                <w:sz w:val="24"/>
              </w:rPr>
              <w:t xml:space="preserve"> </w:t>
            </w:r>
            <w:r>
              <w:rPr>
                <w:sz w:val="24"/>
              </w:rPr>
              <w:t>физические</w:t>
            </w:r>
            <w:r>
              <w:rPr>
                <w:spacing w:val="-4"/>
                <w:sz w:val="24"/>
              </w:rPr>
              <w:t xml:space="preserve"> </w:t>
            </w:r>
            <w:r>
              <w:rPr>
                <w:sz w:val="24"/>
              </w:rPr>
              <w:t>свойства</w:t>
            </w:r>
            <w:r>
              <w:rPr>
                <w:spacing w:val="-5"/>
                <w:sz w:val="24"/>
              </w:rPr>
              <w:t xml:space="preserve"> </w:t>
            </w:r>
            <w:r>
              <w:rPr>
                <w:sz w:val="24"/>
              </w:rPr>
              <w:t>волос;</w:t>
            </w:r>
          </w:p>
          <w:p w14:paraId="549C465F" w14:textId="77777777" w:rsidR="008B7368" w:rsidRDefault="008637A8">
            <w:pPr>
              <w:pStyle w:val="TableParagraph"/>
              <w:ind w:left="107" w:right="104"/>
              <w:jc w:val="both"/>
              <w:rPr>
                <w:sz w:val="24"/>
              </w:rPr>
            </w:pPr>
            <w:r>
              <w:rPr>
                <w:sz w:val="24"/>
              </w:rPr>
              <w:t>состав и свойства современных профессиональных красителей;</w:t>
            </w:r>
            <w:r>
              <w:rPr>
                <w:spacing w:val="1"/>
                <w:sz w:val="24"/>
              </w:rPr>
              <w:t xml:space="preserve"> </w:t>
            </w:r>
            <w:r>
              <w:rPr>
                <w:sz w:val="24"/>
              </w:rPr>
              <w:t>принципы</w:t>
            </w:r>
            <w:r>
              <w:rPr>
                <w:spacing w:val="42"/>
                <w:sz w:val="24"/>
              </w:rPr>
              <w:t xml:space="preserve"> </w:t>
            </w:r>
            <w:r>
              <w:rPr>
                <w:sz w:val="24"/>
              </w:rPr>
              <w:t>и</w:t>
            </w:r>
            <w:r>
              <w:rPr>
                <w:spacing w:val="43"/>
                <w:sz w:val="24"/>
              </w:rPr>
              <w:t xml:space="preserve"> </w:t>
            </w:r>
            <w:r>
              <w:rPr>
                <w:sz w:val="24"/>
              </w:rPr>
              <w:t>результат</w:t>
            </w:r>
            <w:r>
              <w:rPr>
                <w:spacing w:val="43"/>
                <w:sz w:val="24"/>
              </w:rPr>
              <w:t xml:space="preserve"> </w:t>
            </w:r>
            <w:r>
              <w:rPr>
                <w:sz w:val="24"/>
              </w:rPr>
              <w:t>воздействия</w:t>
            </w:r>
            <w:r>
              <w:rPr>
                <w:spacing w:val="42"/>
                <w:sz w:val="24"/>
              </w:rPr>
              <w:t xml:space="preserve"> </w:t>
            </w:r>
            <w:r>
              <w:rPr>
                <w:sz w:val="24"/>
              </w:rPr>
              <w:t>технологических</w:t>
            </w:r>
            <w:r>
              <w:rPr>
                <w:spacing w:val="42"/>
                <w:sz w:val="24"/>
              </w:rPr>
              <w:t xml:space="preserve"> </w:t>
            </w:r>
            <w:r>
              <w:rPr>
                <w:sz w:val="24"/>
              </w:rPr>
              <w:t>процессов</w:t>
            </w:r>
            <w:r>
              <w:rPr>
                <w:spacing w:val="-58"/>
                <w:sz w:val="24"/>
              </w:rPr>
              <w:t xml:space="preserve"> </w:t>
            </w:r>
            <w:r>
              <w:rPr>
                <w:sz w:val="24"/>
              </w:rPr>
              <w:t>на</w:t>
            </w:r>
            <w:r>
              <w:rPr>
                <w:spacing w:val="-2"/>
                <w:sz w:val="24"/>
              </w:rPr>
              <w:t xml:space="preserve"> </w:t>
            </w:r>
            <w:r>
              <w:rPr>
                <w:sz w:val="24"/>
              </w:rPr>
              <w:t>кожу</w:t>
            </w:r>
            <w:r>
              <w:rPr>
                <w:spacing w:val="-5"/>
                <w:sz w:val="24"/>
              </w:rPr>
              <w:t xml:space="preserve"> </w:t>
            </w:r>
            <w:r>
              <w:rPr>
                <w:sz w:val="24"/>
              </w:rPr>
              <w:t>головы</w:t>
            </w:r>
            <w:r>
              <w:rPr>
                <w:spacing w:val="-1"/>
                <w:sz w:val="24"/>
              </w:rPr>
              <w:t xml:space="preserve"> </w:t>
            </w:r>
            <w:r>
              <w:rPr>
                <w:sz w:val="24"/>
              </w:rPr>
              <w:t>и</w:t>
            </w:r>
            <w:r>
              <w:rPr>
                <w:spacing w:val="-1"/>
                <w:sz w:val="24"/>
              </w:rPr>
              <w:t xml:space="preserve"> </w:t>
            </w:r>
            <w:r>
              <w:rPr>
                <w:sz w:val="24"/>
              </w:rPr>
              <w:t>волосы;</w:t>
            </w:r>
          </w:p>
          <w:p w14:paraId="0A449EF4" w14:textId="77777777" w:rsidR="008B7368" w:rsidRDefault="008637A8">
            <w:pPr>
              <w:pStyle w:val="TableParagraph"/>
              <w:spacing w:before="1"/>
              <w:ind w:left="107" w:right="296"/>
              <w:rPr>
                <w:sz w:val="24"/>
              </w:rPr>
            </w:pPr>
            <w:r>
              <w:rPr>
                <w:sz w:val="24"/>
              </w:rPr>
              <w:t>классификация красителей, цветовой круг и законы колоримет-</w:t>
            </w:r>
            <w:r>
              <w:rPr>
                <w:spacing w:val="-57"/>
                <w:sz w:val="24"/>
              </w:rPr>
              <w:t xml:space="preserve"> </w:t>
            </w:r>
            <w:r>
              <w:rPr>
                <w:sz w:val="24"/>
              </w:rPr>
              <w:t>рии;</w:t>
            </w:r>
          </w:p>
          <w:p w14:paraId="0592B476" w14:textId="77777777" w:rsidR="008B7368" w:rsidRDefault="008637A8">
            <w:pPr>
              <w:pStyle w:val="TableParagraph"/>
              <w:ind w:left="107" w:right="26"/>
              <w:rPr>
                <w:sz w:val="24"/>
              </w:rPr>
            </w:pPr>
            <w:r>
              <w:rPr>
                <w:sz w:val="24"/>
              </w:rPr>
              <w:t>Классификация</w:t>
            </w:r>
            <w:r>
              <w:rPr>
                <w:spacing w:val="23"/>
                <w:sz w:val="24"/>
              </w:rPr>
              <w:t xml:space="preserve"> </w:t>
            </w:r>
            <w:r>
              <w:rPr>
                <w:sz w:val="24"/>
              </w:rPr>
              <w:t>красителей,</w:t>
            </w:r>
            <w:r>
              <w:rPr>
                <w:spacing w:val="25"/>
                <w:sz w:val="24"/>
              </w:rPr>
              <w:t xml:space="preserve"> </w:t>
            </w:r>
            <w:r>
              <w:rPr>
                <w:sz w:val="24"/>
              </w:rPr>
              <w:t>цветовой</w:t>
            </w:r>
            <w:r>
              <w:rPr>
                <w:spacing w:val="26"/>
                <w:sz w:val="24"/>
              </w:rPr>
              <w:t xml:space="preserve"> </w:t>
            </w:r>
            <w:r>
              <w:rPr>
                <w:sz w:val="24"/>
              </w:rPr>
              <w:t>круг</w:t>
            </w:r>
            <w:r>
              <w:rPr>
                <w:spacing w:val="26"/>
                <w:sz w:val="24"/>
              </w:rPr>
              <w:t xml:space="preserve"> </w:t>
            </w:r>
            <w:r>
              <w:rPr>
                <w:sz w:val="24"/>
              </w:rPr>
              <w:t>и</w:t>
            </w:r>
            <w:r>
              <w:rPr>
                <w:spacing w:val="28"/>
                <w:sz w:val="24"/>
              </w:rPr>
              <w:t xml:space="preserve"> </w:t>
            </w:r>
            <w:r>
              <w:rPr>
                <w:sz w:val="24"/>
              </w:rPr>
              <w:t>законы</w:t>
            </w:r>
            <w:r>
              <w:rPr>
                <w:spacing w:val="25"/>
                <w:sz w:val="24"/>
              </w:rPr>
              <w:t xml:space="preserve"> </w:t>
            </w:r>
            <w:r>
              <w:rPr>
                <w:sz w:val="24"/>
              </w:rPr>
              <w:t>колоримет-</w:t>
            </w:r>
            <w:r>
              <w:rPr>
                <w:spacing w:val="-57"/>
                <w:sz w:val="24"/>
              </w:rPr>
              <w:t xml:space="preserve"> </w:t>
            </w:r>
            <w:r>
              <w:rPr>
                <w:sz w:val="24"/>
              </w:rPr>
              <w:t>рии;</w:t>
            </w:r>
          </w:p>
          <w:p w14:paraId="6821C0B9" w14:textId="77777777" w:rsidR="008B7368" w:rsidRDefault="008637A8">
            <w:pPr>
              <w:pStyle w:val="TableParagraph"/>
              <w:ind w:left="107" w:right="26"/>
              <w:rPr>
                <w:sz w:val="24"/>
              </w:rPr>
            </w:pPr>
            <w:r>
              <w:rPr>
                <w:sz w:val="24"/>
              </w:rPr>
              <w:t>технологии</w:t>
            </w:r>
            <w:r>
              <w:rPr>
                <w:spacing w:val="20"/>
                <w:sz w:val="24"/>
              </w:rPr>
              <w:t xml:space="preserve"> </w:t>
            </w:r>
            <w:r>
              <w:rPr>
                <w:sz w:val="24"/>
              </w:rPr>
              <w:t>выполнения</w:t>
            </w:r>
            <w:r>
              <w:rPr>
                <w:spacing w:val="21"/>
                <w:sz w:val="24"/>
              </w:rPr>
              <w:t xml:space="preserve"> </w:t>
            </w:r>
            <w:r>
              <w:rPr>
                <w:sz w:val="24"/>
              </w:rPr>
              <w:t>простых</w:t>
            </w:r>
            <w:r>
              <w:rPr>
                <w:spacing w:val="21"/>
                <w:sz w:val="24"/>
              </w:rPr>
              <w:t xml:space="preserve"> </w:t>
            </w:r>
            <w:r>
              <w:rPr>
                <w:sz w:val="24"/>
              </w:rPr>
              <w:t>видов</w:t>
            </w:r>
            <w:r>
              <w:rPr>
                <w:spacing w:val="20"/>
                <w:sz w:val="24"/>
              </w:rPr>
              <w:t xml:space="preserve"> </w:t>
            </w:r>
            <w:r>
              <w:rPr>
                <w:sz w:val="24"/>
              </w:rPr>
              <w:t>окрашивания</w:t>
            </w:r>
            <w:r>
              <w:rPr>
                <w:spacing w:val="21"/>
                <w:sz w:val="24"/>
              </w:rPr>
              <w:t xml:space="preserve"> </w:t>
            </w:r>
            <w:r>
              <w:rPr>
                <w:sz w:val="24"/>
              </w:rPr>
              <w:t>волос</w:t>
            </w:r>
            <w:r>
              <w:rPr>
                <w:spacing w:val="19"/>
                <w:sz w:val="24"/>
              </w:rPr>
              <w:t xml:space="preserve"> </w:t>
            </w:r>
            <w:r>
              <w:rPr>
                <w:sz w:val="24"/>
              </w:rPr>
              <w:t>кра-</w:t>
            </w:r>
            <w:r>
              <w:rPr>
                <w:spacing w:val="-57"/>
                <w:sz w:val="24"/>
              </w:rPr>
              <w:t xml:space="preserve"> </w:t>
            </w:r>
            <w:r>
              <w:rPr>
                <w:sz w:val="24"/>
              </w:rPr>
              <w:t>сителями</w:t>
            </w:r>
            <w:r>
              <w:rPr>
                <w:spacing w:val="-2"/>
                <w:sz w:val="24"/>
              </w:rPr>
              <w:t xml:space="preserve"> </w:t>
            </w:r>
            <w:r>
              <w:rPr>
                <w:sz w:val="24"/>
              </w:rPr>
              <w:t>различных</w:t>
            </w:r>
            <w:r>
              <w:rPr>
                <w:spacing w:val="2"/>
                <w:sz w:val="24"/>
              </w:rPr>
              <w:t xml:space="preserve"> </w:t>
            </w:r>
            <w:r>
              <w:rPr>
                <w:sz w:val="24"/>
              </w:rPr>
              <w:t>групп;</w:t>
            </w:r>
          </w:p>
          <w:p w14:paraId="71EB5956" w14:textId="77777777" w:rsidR="008B7368" w:rsidRDefault="008637A8">
            <w:pPr>
              <w:pStyle w:val="TableParagraph"/>
              <w:ind w:left="107" w:right="26"/>
              <w:rPr>
                <w:sz w:val="24"/>
              </w:rPr>
            </w:pPr>
            <w:r>
              <w:rPr>
                <w:sz w:val="24"/>
              </w:rPr>
              <w:t>принципы</w:t>
            </w:r>
            <w:r>
              <w:rPr>
                <w:spacing w:val="7"/>
                <w:sz w:val="24"/>
              </w:rPr>
              <w:t xml:space="preserve"> </w:t>
            </w:r>
            <w:r>
              <w:rPr>
                <w:sz w:val="24"/>
              </w:rPr>
              <w:t>и</w:t>
            </w:r>
            <w:r>
              <w:rPr>
                <w:spacing w:val="10"/>
                <w:sz w:val="24"/>
              </w:rPr>
              <w:t xml:space="preserve"> </w:t>
            </w:r>
            <w:r>
              <w:rPr>
                <w:sz w:val="24"/>
              </w:rPr>
              <w:t>результаты</w:t>
            </w:r>
            <w:r>
              <w:rPr>
                <w:spacing w:val="10"/>
                <w:sz w:val="24"/>
              </w:rPr>
              <w:t xml:space="preserve"> </w:t>
            </w:r>
            <w:r>
              <w:rPr>
                <w:sz w:val="24"/>
              </w:rPr>
              <w:t>воздействия</w:t>
            </w:r>
            <w:r>
              <w:rPr>
                <w:spacing w:val="10"/>
                <w:sz w:val="24"/>
              </w:rPr>
              <w:t xml:space="preserve"> </w:t>
            </w:r>
            <w:r>
              <w:rPr>
                <w:sz w:val="24"/>
              </w:rPr>
              <w:t>технологических</w:t>
            </w:r>
            <w:r>
              <w:rPr>
                <w:spacing w:val="10"/>
                <w:sz w:val="24"/>
              </w:rPr>
              <w:t xml:space="preserve"> </w:t>
            </w:r>
            <w:r>
              <w:rPr>
                <w:sz w:val="24"/>
              </w:rPr>
              <w:t>процессов</w:t>
            </w:r>
            <w:r>
              <w:rPr>
                <w:spacing w:val="-57"/>
                <w:sz w:val="24"/>
              </w:rPr>
              <w:t xml:space="preserve"> </w:t>
            </w:r>
            <w:r>
              <w:rPr>
                <w:sz w:val="24"/>
              </w:rPr>
              <w:t>на</w:t>
            </w:r>
            <w:r>
              <w:rPr>
                <w:spacing w:val="-2"/>
                <w:sz w:val="24"/>
              </w:rPr>
              <w:t xml:space="preserve"> </w:t>
            </w:r>
            <w:r>
              <w:rPr>
                <w:sz w:val="24"/>
              </w:rPr>
              <w:t>кожу</w:t>
            </w:r>
            <w:r>
              <w:rPr>
                <w:spacing w:val="-5"/>
                <w:sz w:val="24"/>
              </w:rPr>
              <w:t xml:space="preserve"> </w:t>
            </w:r>
            <w:r>
              <w:rPr>
                <w:sz w:val="24"/>
              </w:rPr>
              <w:t>головы</w:t>
            </w:r>
            <w:r>
              <w:rPr>
                <w:spacing w:val="-1"/>
                <w:sz w:val="24"/>
              </w:rPr>
              <w:t xml:space="preserve"> </w:t>
            </w:r>
            <w:r>
              <w:rPr>
                <w:sz w:val="24"/>
              </w:rPr>
              <w:t>и</w:t>
            </w:r>
            <w:r>
              <w:rPr>
                <w:spacing w:val="-1"/>
                <w:sz w:val="24"/>
              </w:rPr>
              <w:t xml:space="preserve"> </w:t>
            </w:r>
            <w:r>
              <w:rPr>
                <w:sz w:val="24"/>
              </w:rPr>
              <w:t>волосы;</w:t>
            </w:r>
          </w:p>
          <w:p w14:paraId="6CCF3A2A" w14:textId="77777777" w:rsidR="008B7368" w:rsidRDefault="008637A8">
            <w:pPr>
              <w:pStyle w:val="TableParagraph"/>
              <w:ind w:left="107" w:right="26"/>
              <w:rPr>
                <w:sz w:val="24"/>
              </w:rPr>
            </w:pPr>
            <w:r>
              <w:rPr>
                <w:sz w:val="24"/>
              </w:rPr>
              <w:t>актуальные</w:t>
            </w:r>
            <w:r>
              <w:rPr>
                <w:spacing w:val="19"/>
                <w:sz w:val="24"/>
              </w:rPr>
              <w:t xml:space="preserve"> </w:t>
            </w:r>
            <w:r>
              <w:rPr>
                <w:sz w:val="24"/>
              </w:rPr>
              <w:t>тенденции</w:t>
            </w:r>
            <w:r>
              <w:rPr>
                <w:spacing w:val="23"/>
                <w:sz w:val="24"/>
              </w:rPr>
              <w:t xml:space="preserve"> </w:t>
            </w:r>
            <w:r>
              <w:rPr>
                <w:sz w:val="24"/>
              </w:rPr>
              <w:t>и</w:t>
            </w:r>
            <w:r>
              <w:rPr>
                <w:spacing w:val="21"/>
                <w:sz w:val="24"/>
              </w:rPr>
              <w:t xml:space="preserve"> </w:t>
            </w:r>
            <w:r>
              <w:rPr>
                <w:sz w:val="24"/>
              </w:rPr>
              <w:t>технологии</w:t>
            </w:r>
            <w:r>
              <w:rPr>
                <w:spacing w:val="22"/>
                <w:sz w:val="24"/>
              </w:rPr>
              <w:t xml:space="preserve"> </w:t>
            </w:r>
            <w:r>
              <w:rPr>
                <w:sz w:val="24"/>
              </w:rPr>
              <w:t>в</w:t>
            </w:r>
            <w:r>
              <w:rPr>
                <w:spacing w:val="21"/>
                <w:sz w:val="24"/>
              </w:rPr>
              <w:t xml:space="preserve"> </w:t>
            </w:r>
            <w:r>
              <w:rPr>
                <w:sz w:val="24"/>
              </w:rPr>
              <w:t>парикмахерском</w:t>
            </w:r>
            <w:r>
              <w:rPr>
                <w:spacing w:val="20"/>
                <w:sz w:val="24"/>
              </w:rPr>
              <w:t xml:space="preserve"> </w:t>
            </w:r>
            <w:r>
              <w:rPr>
                <w:sz w:val="24"/>
              </w:rPr>
              <w:t>искусст-</w:t>
            </w:r>
            <w:r>
              <w:rPr>
                <w:spacing w:val="-57"/>
                <w:sz w:val="24"/>
              </w:rPr>
              <w:t xml:space="preserve"> </w:t>
            </w:r>
            <w:r>
              <w:rPr>
                <w:sz w:val="24"/>
              </w:rPr>
              <w:t>ве;</w:t>
            </w:r>
          </w:p>
          <w:p w14:paraId="64F75C42" w14:textId="77777777" w:rsidR="008B7368" w:rsidRDefault="008637A8">
            <w:pPr>
              <w:pStyle w:val="TableParagraph"/>
              <w:ind w:left="107" w:right="26"/>
              <w:rPr>
                <w:sz w:val="24"/>
              </w:rPr>
            </w:pPr>
            <w:r>
              <w:rPr>
                <w:sz w:val="24"/>
              </w:rPr>
              <w:t>различные</w:t>
            </w:r>
            <w:r>
              <w:rPr>
                <w:spacing w:val="2"/>
                <w:sz w:val="24"/>
              </w:rPr>
              <w:t xml:space="preserve"> </w:t>
            </w:r>
            <w:r>
              <w:rPr>
                <w:sz w:val="24"/>
              </w:rPr>
              <w:t>сложные</w:t>
            </w:r>
            <w:r>
              <w:rPr>
                <w:spacing w:val="1"/>
                <w:sz w:val="24"/>
              </w:rPr>
              <w:t xml:space="preserve"> </w:t>
            </w:r>
            <w:r>
              <w:rPr>
                <w:sz w:val="24"/>
              </w:rPr>
              <w:t>виды</w:t>
            </w:r>
            <w:r>
              <w:rPr>
                <w:spacing w:val="2"/>
                <w:sz w:val="24"/>
              </w:rPr>
              <w:t xml:space="preserve"> </w:t>
            </w:r>
            <w:r>
              <w:rPr>
                <w:sz w:val="24"/>
              </w:rPr>
              <w:t>окрашивания</w:t>
            </w:r>
            <w:r>
              <w:rPr>
                <w:spacing w:val="59"/>
                <w:sz w:val="24"/>
              </w:rPr>
              <w:t xml:space="preserve"> </w:t>
            </w:r>
            <w:r>
              <w:rPr>
                <w:sz w:val="24"/>
              </w:rPr>
              <w:t>на</w:t>
            </w:r>
            <w:r>
              <w:rPr>
                <w:spacing w:val="59"/>
                <w:sz w:val="24"/>
              </w:rPr>
              <w:t xml:space="preserve"> </w:t>
            </w:r>
            <w:r>
              <w:rPr>
                <w:sz w:val="24"/>
              </w:rPr>
              <w:t>основе</w:t>
            </w:r>
            <w:r>
              <w:rPr>
                <w:spacing w:val="1"/>
                <w:sz w:val="24"/>
              </w:rPr>
              <w:t xml:space="preserve"> </w:t>
            </w:r>
            <w:r>
              <w:rPr>
                <w:sz w:val="24"/>
              </w:rPr>
              <w:t>актуальных</w:t>
            </w:r>
            <w:r>
              <w:rPr>
                <w:spacing w:val="-57"/>
                <w:sz w:val="24"/>
              </w:rPr>
              <w:t xml:space="preserve"> </w:t>
            </w:r>
            <w:r>
              <w:rPr>
                <w:sz w:val="24"/>
              </w:rPr>
              <w:t>технологий;</w:t>
            </w:r>
          </w:p>
          <w:p w14:paraId="009B4BB0" w14:textId="77777777" w:rsidR="008B7368" w:rsidRDefault="008637A8">
            <w:pPr>
              <w:pStyle w:val="TableParagraph"/>
              <w:tabs>
                <w:tab w:val="left" w:pos="2553"/>
                <w:tab w:val="left" w:pos="3060"/>
                <w:tab w:val="left" w:pos="3549"/>
                <w:tab w:val="left" w:pos="4859"/>
              </w:tabs>
              <w:ind w:left="107" w:right="316"/>
              <w:rPr>
                <w:sz w:val="24"/>
              </w:rPr>
            </w:pPr>
            <w:r>
              <w:rPr>
                <w:sz w:val="24"/>
              </w:rPr>
              <w:t>устройство,</w:t>
            </w:r>
            <w:r>
              <w:rPr>
                <w:spacing w:val="-4"/>
                <w:sz w:val="24"/>
              </w:rPr>
              <w:t xml:space="preserve"> </w:t>
            </w:r>
            <w:r>
              <w:rPr>
                <w:sz w:val="24"/>
              </w:rPr>
              <w:t>правила</w:t>
            </w:r>
            <w:r>
              <w:rPr>
                <w:sz w:val="24"/>
              </w:rPr>
              <w:tab/>
              <w:t>эксплуатации</w:t>
            </w:r>
            <w:r>
              <w:rPr>
                <w:spacing w:val="1"/>
                <w:sz w:val="24"/>
              </w:rPr>
              <w:t xml:space="preserve"> </w:t>
            </w:r>
            <w:r>
              <w:rPr>
                <w:sz w:val="24"/>
              </w:rPr>
              <w:t>при выполнении всех ви-</w:t>
            </w:r>
            <w:r>
              <w:rPr>
                <w:spacing w:val="-57"/>
                <w:sz w:val="24"/>
              </w:rPr>
              <w:t xml:space="preserve"> </w:t>
            </w:r>
            <w:r>
              <w:rPr>
                <w:sz w:val="24"/>
              </w:rPr>
              <w:t>дов</w:t>
            </w:r>
            <w:r>
              <w:rPr>
                <w:spacing w:val="-4"/>
                <w:sz w:val="24"/>
              </w:rPr>
              <w:t xml:space="preserve"> </w:t>
            </w:r>
            <w:r>
              <w:rPr>
                <w:sz w:val="24"/>
              </w:rPr>
              <w:t>парикмахерских услуг</w:t>
            </w:r>
            <w:r>
              <w:rPr>
                <w:sz w:val="24"/>
              </w:rPr>
              <w:tab/>
              <w:t>и</w:t>
            </w:r>
            <w:r>
              <w:rPr>
                <w:sz w:val="24"/>
              </w:rPr>
              <w:tab/>
              <w:t>хранения</w:t>
            </w:r>
            <w:r>
              <w:rPr>
                <w:sz w:val="24"/>
              </w:rPr>
              <w:tab/>
              <w:t>применяемого</w:t>
            </w:r>
            <w:r>
              <w:rPr>
                <w:spacing w:val="1"/>
                <w:sz w:val="24"/>
              </w:rPr>
              <w:t xml:space="preserve"> </w:t>
            </w:r>
            <w:r>
              <w:rPr>
                <w:sz w:val="24"/>
              </w:rPr>
              <w:t>оборудования,</w:t>
            </w:r>
            <w:r>
              <w:rPr>
                <w:spacing w:val="-1"/>
                <w:sz w:val="24"/>
              </w:rPr>
              <w:t xml:space="preserve"> </w:t>
            </w:r>
            <w:r>
              <w:rPr>
                <w:sz w:val="24"/>
              </w:rPr>
              <w:t>инструментов, материалов;</w:t>
            </w:r>
          </w:p>
          <w:p w14:paraId="60B34E24" w14:textId="77777777" w:rsidR="008B7368" w:rsidRDefault="008637A8">
            <w:pPr>
              <w:pStyle w:val="TableParagraph"/>
              <w:spacing w:line="272" w:lineRule="exact"/>
              <w:ind w:left="107"/>
              <w:rPr>
                <w:sz w:val="24"/>
              </w:rPr>
            </w:pPr>
            <w:r>
              <w:rPr>
                <w:sz w:val="24"/>
              </w:rPr>
              <w:t>показатели</w:t>
            </w:r>
            <w:r>
              <w:rPr>
                <w:spacing w:val="-4"/>
                <w:sz w:val="24"/>
              </w:rPr>
              <w:t xml:space="preserve"> </w:t>
            </w:r>
            <w:r>
              <w:rPr>
                <w:sz w:val="24"/>
              </w:rPr>
              <w:t>качества</w:t>
            </w:r>
            <w:r>
              <w:rPr>
                <w:spacing w:val="-6"/>
                <w:sz w:val="24"/>
              </w:rPr>
              <w:t xml:space="preserve"> </w:t>
            </w:r>
            <w:r>
              <w:rPr>
                <w:sz w:val="24"/>
              </w:rPr>
              <w:t>продукции</w:t>
            </w:r>
            <w:r>
              <w:rPr>
                <w:spacing w:val="-5"/>
                <w:sz w:val="24"/>
              </w:rPr>
              <w:t xml:space="preserve"> </w:t>
            </w:r>
            <w:r>
              <w:rPr>
                <w:sz w:val="24"/>
              </w:rPr>
              <w:t>(услуги);</w:t>
            </w:r>
          </w:p>
        </w:tc>
      </w:tr>
    </w:tbl>
    <w:p w14:paraId="27E0FBCC" w14:textId="77777777" w:rsidR="008B7368" w:rsidRDefault="008B7368">
      <w:pPr>
        <w:spacing w:line="272" w:lineRule="exact"/>
        <w:rPr>
          <w:sz w:val="24"/>
        </w:rPr>
        <w:sectPr w:rsidR="008B7368">
          <w:pgSz w:w="11910" w:h="16850"/>
          <w:pgMar w:top="1140" w:right="600" w:bottom="880" w:left="1180" w:header="0" w:footer="699"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6970"/>
      </w:tblGrid>
      <w:tr w:rsidR="008B7368" w14:paraId="44A5FD9D" w14:textId="77777777">
        <w:trPr>
          <w:trHeight w:val="3590"/>
        </w:trPr>
        <w:tc>
          <w:tcPr>
            <w:tcW w:w="2638" w:type="dxa"/>
          </w:tcPr>
          <w:p w14:paraId="7D289853" w14:textId="77777777" w:rsidR="008B7368" w:rsidRDefault="008B7368">
            <w:pPr>
              <w:pStyle w:val="TableParagraph"/>
              <w:rPr>
                <w:sz w:val="24"/>
              </w:rPr>
            </w:pPr>
          </w:p>
        </w:tc>
        <w:tc>
          <w:tcPr>
            <w:tcW w:w="6970" w:type="dxa"/>
          </w:tcPr>
          <w:p w14:paraId="1968927A" w14:textId="77777777" w:rsidR="008B7368" w:rsidRDefault="008637A8">
            <w:pPr>
              <w:pStyle w:val="TableParagraph"/>
              <w:spacing w:line="262" w:lineRule="exact"/>
              <w:ind w:left="107"/>
              <w:jc w:val="both"/>
              <w:rPr>
                <w:sz w:val="24"/>
              </w:rPr>
            </w:pPr>
            <w:r>
              <w:rPr>
                <w:sz w:val="24"/>
              </w:rPr>
              <w:t>типы,</w:t>
            </w:r>
            <w:r>
              <w:rPr>
                <w:spacing w:val="58"/>
                <w:sz w:val="24"/>
              </w:rPr>
              <w:t xml:space="preserve"> </w:t>
            </w:r>
            <w:r>
              <w:rPr>
                <w:sz w:val="24"/>
              </w:rPr>
              <w:t>виды</w:t>
            </w:r>
            <w:r>
              <w:rPr>
                <w:spacing w:val="-3"/>
                <w:sz w:val="24"/>
              </w:rPr>
              <w:t xml:space="preserve"> </w:t>
            </w:r>
            <w:r>
              <w:rPr>
                <w:sz w:val="24"/>
              </w:rPr>
              <w:t>и</w:t>
            </w:r>
            <w:r>
              <w:rPr>
                <w:spacing w:val="-1"/>
                <w:sz w:val="24"/>
              </w:rPr>
              <w:t xml:space="preserve"> </w:t>
            </w:r>
            <w:r>
              <w:rPr>
                <w:sz w:val="24"/>
              </w:rPr>
              <w:t>формы</w:t>
            </w:r>
            <w:r>
              <w:rPr>
                <w:spacing w:val="-1"/>
                <w:sz w:val="24"/>
              </w:rPr>
              <w:t xml:space="preserve"> </w:t>
            </w:r>
            <w:r>
              <w:rPr>
                <w:sz w:val="24"/>
              </w:rPr>
              <w:t>волос;</w:t>
            </w:r>
          </w:p>
          <w:p w14:paraId="5BC82291" w14:textId="77777777" w:rsidR="008B7368" w:rsidRDefault="008637A8">
            <w:pPr>
              <w:pStyle w:val="TableParagraph"/>
              <w:ind w:left="107" w:right="136"/>
              <w:jc w:val="both"/>
              <w:rPr>
                <w:sz w:val="24"/>
              </w:rPr>
            </w:pPr>
            <w:r>
              <w:rPr>
                <w:sz w:val="24"/>
              </w:rPr>
              <w:t>состав</w:t>
            </w:r>
            <w:r>
              <w:rPr>
                <w:spacing w:val="1"/>
                <w:sz w:val="24"/>
              </w:rPr>
              <w:t xml:space="preserve"> </w:t>
            </w:r>
            <w:r>
              <w:rPr>
                <w:sz w:val="24"/>
              </w:rPr>
              <w:t>и</w:t>
            </w:r>
            <w:r>
              <w:rPr>
                <w:spacing w:val="1"/>
                <w:sz w:val="24"/>
              </w:rPr>
              <w:t xml:space="preserve"> </w:t>
            </w:r>
            <w:r>
              <w:rPr>
                <w:sz w:val="24"/>
              </w:rPr>
              <w:t>свойства профессиональных</w:t>
            </w:r>
            <w:r>
              <w:rPr>
                <w:spacing w:val="1"/>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химиче-</w:t>
            </w:r>
            <w:r>
              <w:rPr>
                <w:spacing w:val="1"/>
                <w:sz w:val="24"/>
              </w:rPr>
              <w:t xml:space="preserve"> </w:t>
            </w:r>
            <w:r>
              <w:rPr>
                <w:sz w:val="24"/>
              </w:rPr>
              <w:t>ской (перманентной) завивки волос, принципы воздействия тех-</w:t>
            </w:r>
            <w:r>
              <w:rPr>
                <w:spacing w:val="1"/>
                <w:sz w:val="24"/>
              </w:rPr>
              <w:t xml:space="preserve"> </w:t>
            </w:r>
            <w:r>
              <w:rPr>
                <w:sz w:val="24"/>
              </w:rPr>
              <w:t>нологических</w:t>
            </w:r>
            <w:r>
              <w:rPr>
                <w:spacing w:val="1"/>
                <w:sz w:val="24"/>
              </w:rPr>
              <w:t xml:space="preserve"> </w:t>
            </w:r>
            <w:r>
              <w:rPr>
                <w:sz w:val="24"/>
              </w:rPr>
              <w:t>процессов на</w:t>
            </w:r>
            <w:r>
              <w:rPr>
                <w:spacing w:val="-2"/>
                <w:sz w:val="24"/>
              </w:rPr>
              <w:t xml:space="preserve"> </w:t>
            </w:r>
            <w:r>
              <w:rPr>
                <w:sz w:val="24"/>
              </w:rPr>
              <w:t>кожу</w:t>
            </w:r>
            <w:r>
              <w:rPr>
                <w:spacing w:val="-5"/>
                <w:sz w:val="24"/>
              </w:rPr>
              <w:t xml:space="preserve"> </w:t>
            </w:r>
            <w:r>
              <w:rPr>
                <w:sz w:val="24"/>
              </w:rPr>
              <w:t>головы</w:t>
            </w:r>
            <w:r>
              <w:rPr>
                <w:spacing w:val="-2"/>
                <w:sz w:val="24"/>
              </w:rPr>
              <w:t xml:space="preserve"> </w:t>
            </w:r>
            <w:r>
              <w:rPr>
                <w:sz w:val="24"/>
              </w:rPr>
              <w:t>и</w:t>
            </w:r>
            <w:r>
              <w:rPr>
                <w:spacing w:val="-1"/>
                <w:sz w:val="24"/>
              </w:rPr>
              <w:t xml:space="preserve"> </w:t>
            </w:r>
            <w:r>
              <w:rPr>
                <w:sz w:val="24"/>
              </w:rPr>
              <w:t>волосы;</w:t>
            </w:r>
          </w:p>
          <w:p w14:paraId="27E3031F" w14:textId="77777777" w:rsidR="008B7368" w:rsidRDefault="008637A8">
            <w:pPr>
              <w:pStyle w:val="TableParagraph"/>
              <w:ind w:left="107" w:right="102"/>
              <w:jc w:val="both"/>
              <w:rPr>
                <w:sz w:val="24"/>
              </w:rPr>
            </w:pPr>
            <w:r>
              <w:rPr>
                <w:sz w:val="24"/>
              </w:rPr>
              <w:t>технологии выполнения химической (перманентной) завивки на</w:t>
            </w:r>
            <w:r>
              <w:rPr>
                <w:spacing w:val="1"/>
                <w:sz w:val="24"/>
              </w:rPr>
              <w:t xml:space="preserve"> </w:t>
            </w:r>
            <w:r>
              <w:rPr>
                <w:sz w:val="24"/>
              </w:rPr>
              <w:t>основе</w:t>
            </w:r>
            <w:r>
              <w:rPr>
                <w:spacing w:val="-3"/>
                <w:sz w:val="24"/>
              </w:rPr>
              <w:t xml:space="preserve"> </w:t>
            </w:r>
            <w:r>
              <w:rPr>
                <w:sz w:val="24"/>
              </w:rPr>
              <w:t>актуальных</w:t>
            </w:r>
            <w:r>
              <w:rPr>
                <w:spacing w:val="1"/>
                <w:sz w:val="24"/>
              </w:rPr>
              <w:t xml:space="preserve"> </w:t>
            </w:r>
            <w:r>
              <w:rPr>
                <w:sz w:val="24"/>
              </w:rPr>
              <w:t>технологий;</w:t>
            </w:r>
          </w:p>
          <w:p w14:paraId="4AFB8C0F" w14:textId="77777777" w:rsidR="008B7368" w:rsidRDefault="008637A8">
            <w:pPr>
              <w:pStyle w:val="TableParagraph"/>
              <w:ind w:left="107"/>
              <w:jc w:val="both"/>
              <w:rPr>
                <w:sz w:val="24"/>
              </w:rPr>
            </w:pPr>
            <w:r>
              <w:rPr>
                <w:sz w:val="24"/>
              </w:rPr>
              <w:t>показатели</w:t>
            </w:r>
            <w:r>
              <w:rPr>
                <w:spacing w:val="-4"/>
                <w:sz w:val="24"/>
              </w:rPr>
              <w:t xml:space="preserve"> </w:t>
            </w:r>
            <w:r>
              <w:rPr>
                <w:sz w:val="24"/>
              </w:rPr>
              <w:t>качества</w:t>
            </w:r>
            <w:r>
              <w:rPr>
                <w:spacing w:val="-6"/>
                <w:sz w:val="24"/>
              </w:rPr>
              <w:t xml:space="preserve"> </w:t>
            </w:r>
            <w:r>
              <w:rPr>
                <w:sz w:val="24"/>
              </w:rPr>
              <w:t>продукции</w:t>
            </w:r>
            <w:r>
              <w:rPr>
                <w:spacing w:val="-5"/>
                <w:sz w:val="24"/>
              </w:rPr>
              <w:t xml:space="preserve"> </w:t>
            </w:r>
            <w:r>
              <w:rPr>
                <w:sz w:val="24"/>
              </w:rPr>
              <w:t>(услуги);</w:t>
            </w:r>
          </w:p>
          <w:p w14:paraId="2F390673" w14:textId="77777777" w:rsidR="008B7368" w:rsidRDefault="008637A8">
            <w:pPr>
              <w:pStyle w:val="TableParagraph"/>
              <w:ind w:left="107" w:right="95"/>
              <w:jc w:val="both"/>
              <w:rPr>
                <w:sz w:val="24"/>
              </w:rPr>
            </w:pPr>
            <w:r>
              <w:rPr>
                <w:sz w:val="24"/>
              </w:rPr>
              <w:t>нормы расхода препаратов и материалов на выполнение химиче-</w:t>
            </w:r>
            <w:r>
              <w:rPr>
                <w:spacing w:val="1"/>
                <w:sz w:val="24"/>
              </w:rPr>
              <w:t xml:space="preserve"> </w:t>
            </w:r>
            <w:r>
              <w:rPr>
                <w:sz w:val="24"/>
              </w:rPr>
              <w:t>ской</w:t>
            </w:r>
            <w:r>
              <w:rPr>
                <w:spacing w:val="-1"/>
                <w:sz w:val="24"/>
              </w:rPr>
              <w:t xml:space="preserve"> </w:t>
            </w:r>
            <w:r>
              <w:rPr>
                <w:sz w:val="24"/>
              </w:rPr>
              <w:t>(перманентной)</w:t>
            </w:r>
            <w:r>
              <w:rPr>
                <w:spacing w:val="-4"/>
                <w:sz w:val="24"/>
              </w:rPr>
              <w:t xml:space="preserve"> </w:t>
            </w:r>
            <w:r>
              <w:rPr>
                <w:sz w:val="24"/>
              </w:rPr>
              <w:t>завивки;</w:t>
            </w:r>
          </w:p>
          <w:p w14:paraId="39B92BF1" w14:textId="77777777" w:rsidR="008B7368" w:rsidRDefault="008637A8">
            <w:pPr>
              <w:pStyle w:val="TableParagraph"/>
              <w:ind w:left="107"/>
              <w:jc w:val="both"/>
              <w:rPr>
                <w:sz w:val="24"/>
              </w:rPr>
            </w:pPr>
            <w:r>
              <w:rPr>
                <w:sz w:val="24"/>
              </w:rPr>
              <w:t>правила</w:t>
            </w:r>
            <w:r>
              <w:rPr>
                <w:spacing w:val="-3"/>
                <w:sz w:val="24"/>
              </w:rPr>
              <w:t xml:space="preserve"> </w:t>
            </w:r>
            <w:r>
              <w:rPr>
                <w:sz w:val="24"/>
              </w:rPr>
              <w:t>оказания</w:t>
            </w:r>
            <w:r>
              <w:rPr>
                <w:spacing w:val="-4"/>
                <w:sz w:val="24"/>
              </w:rPr>
              <w:t xml:space="preserve"> </w:t>
            </w:r>
            <w:r>
              <w:rPr>
                <w:sz w:val="24"/>
              </w:rPr>
              <w:t>первой</w:t>
            </w:r>
            <w:r>
              <w:rPr>
                <w:spacing w:val="-2"/>
                <w:sz w:val="24"/>
              </w:rPr>
              <w:t xml:space="preserve"> </w:t>
            </w:r>
            <w:r>
              <w:rPr>
                <w:sz w:val="24"/>
              </w:rPr>
              <w:t>помощи;</w:t>
            </w:r>
          </w:p>
          <w:p w14:paraId="0FD77EF1" w14:textId="77777777" w:rsidR="008B7368" w:rsidRDefault="008637A8">
            <w:pPr>
              <w:pStyle w:val="TableParagraph"/>
              <w:ind w:left="107" w:right="207"/>
              <w:jc w:val="both"/>
              <w:rPr>
                <w:sz w:val="24"/>
              </w:rPr>
            </w:pPr>
            <w:r>
              <w:rPr>
                <w:sz w:val="24"/>
              </w:rPr>
              <w:t>состав</w:t>
            </w:r>
            <w:r>
              <w:rPr>
                <w:spacing w:val="1"/>
                <w:sz w:val="24"/>
              </w:rPr>
              <w:t xml:space="preserve"> </w:t>
            </w:r>
            <w:r>
              <w:rPr>
                <w:sz w:val="24"/>
              </w:rPr>
              <w:t>и</w:t>
            </w:r>
            <w:r>
              <w:rPr>
                <w:spacing w:val="1"/>
                <w:sz w:val="24"/>
              </w:rPr>
              <w:t xml:space="preserve"> </w:t>
            </w:r>
            <w:r>
              <w:rPr>
                <w:sz w:val="24"/>
              </w:rPr>
              <w:t>свойства профессиональных</w:t>
            </w:r>
            <w:r>
              <w:rPr>
                <w:spacing w:val="1"/>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домаш-</w:t>
            </w:r>
            <w:r>
              <w:rPr>
                <w:spacing w:val="1"/>
                <w:sz w:val="24"/>
              </w:rPr>
              <w:t xml:space="preserve"> </w:t>
            </w:r>
            <w:r>
              <w:rPr>
                <w:sz w:val="24"/>
              </w:rPr>
              <w:t>него</w:t>
            </w:r>
            <w:r>
              <w:rPr>
                <w:spacing w:val="-2"/>
                <w:sz w:val="24"/>
              </w:rPr>
              <w:t xml:space="preserve"> </w:t>
            </w:r>
            <w:r>
              <w:rPr>
                <w:sz w:val="24"/>
              </w:rPr>
              <w:t>использования;</w:t>
            </w:r>
          </w:p>
          <w:p w14:paraId="592D947A" w14:textId="77777777" w:rsidR="008B7368" w:rsidRDefault="008637A8">
            <w:pPr>
              <w:pStyle w:val="TableParagraph"/>
              <w:spacing w:before="1" w:line="272" w:lineRule="exact"/>
              <w:ind w:left="107"/>
              <w:jc w:val="both"/>
              <w:rPr>
                <w:sz w:val="24"/>
              </w:rPr>
            </w:pPr>
            <w:r>
              <w:rPr>
                <w:sz w:val="24"/>
              </w:rPr>
              <w:t>показатели</w:t>
            </w:r>
            <w:r>
              <w:rPr>
                <w:spacing w:val="-4"/>
                <w:sz w:val="24"/>
              </w:rPr>
              <w:t xml:space="preserve"> </w:t>
            </w:r>
            <w:r>
              <w:rPr>
                <w:sz w:val="24"/>
              </w:rPr>
              <w:t>качества</w:t>
            </w:r>
            <w:r>
              <w:rPr>
                <w:spacing w:val="-6"/>
                <w:sz w:val="24"/>
              </w:rPr>
              <w:t xml:space="preserve"> </w:t>
            </w:r>
            <w:r>
              <w:rPr>
                <w:sz w:val="24"/>
              </w:rPr>
              <w:t>продукции</w:t>
            </w:r>
            <w:r>
              <w:rPr>
                <w:spacing w:val="-5"/>
                <w:sz w:val="24"/>
              </w:rPr>
              <w:t xml:space="preserve"> </w:t>
            </w:r>
            <w:r>
              <w:rPr>
                <w:sz w:val="24"/>
              </w:rPr>
              <w:t>(услуги);</w:t>
            </w:r>
          </w:p>
        </w:tc>
      </w:tr>
    </w:tbl>
    <w:p w14:paraId="2EFF3C17" w14:textId="77777777" w:rsidR="008B7368" w:rsidRDefault="008B7368">
      <w:pPr>
        <w:pStyle w:val="a3"/>
        <w:rPr>
          <w:sz w:val="20"/>
        </w:rPr>
      </w:pPr>
    </w:p>
    <w:p w14:paraId="10B0FFD9" w14:textId="77777777" w:rsidR="008B7368" w:rsidRDefault="008B7368">
      <w:pPr>
        <w:pStyle w:val="a3"/>
        <w:spacing w:before="3"/>
        <w:rPr>
          <w:sz w:val="16"/>
        </w:rPr>
      </w:pPr>
    </w:p>
    <w:p w14:paraId="7153D1DD" w14:textId="77777777" w:rsidR="008B7368" w:rsidRDefault="008637A8" w:rsidP="00954966">
      <w:pPr>
        <w:pStyle w:val="1"/>
        <w:numPr>
          <w:ilvl w:val="1"/>
          <w:numId w:val="190"/>
        </w:numPr>
        <w:tabs>
          <w:tab w:val="left" w:pos="1430"/>
        </w:tabs>
        <w:spacing w:before="90"/>
        <w:ind w:hanging="421"/>
      </w:pPr>
      <w:r>
        <w:t>Количество</w:t>
      </w:r>
      <w:r>
        <w:rPr>
          <w:spacing w:val="-4"/>
        </w:rPr>
        <w:t xml:space="preserve"> </w:t>
      </w:r>
      <w:r>
        <w:t>часов,</w:t>
      </w:r>
      <w:r>
        <w:rPr>
          <w:spacing w:val="-2"/>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2"/>
        </w:rPr>
        <w:t xml:space="preserve"> </w:t>
      </w:r>
      <w:r>
        <w:t>модуля</w:t>
      </w:r>
    </w:p>
    <w:p w14:paraId="37A707AB" w14:textId="77777777" w:rsidR="008B7368" w:rsidRDefault="008B7368">
      <w:pPr>
        <w:pStyle w:val="a3"/>
        <w:spacing w:before="7"/>
        <w:rPr>
          <w:b/>
          <w:sz w:val="20"/>
        </w:rPr>
      </w:pPr>
    </w:p>
    <w:p w14:paraId="1DDDF2AE" w14:textId="77777777" w:rsidR="008B7368" w:rsidRDefault="008637A8">
      <w:pPr>
        <w:pStyle w:val="a3"/>
        <w:spacing w:before="1"/>
        <w:ind w:left="1009"/>
        <w:rPr>
          <w:b/>
        </w:rPr>
      </w:pPr>
      <w:r>
        <w:t>Всего</w:t>
      </w:r>
      <w:r>
        <w:rPr>
          <w:spacing w:val="-1"/>
        </w:rPr>
        <w:t xml:space="preserve"> </w:t>
      </w:r>
      <w:r>
        <w:t>часов</w:t>
      </w:r>
      <w:r>
        <w:rPr>
          <w:spacing w:val="57"/>
        </w:rPr>
        <w:t xml:space="preserve"> </w:t>
      </w:r>
      <w:r>
        <w:rPr>
          <w:b/>
        </w:rPr>
        <w:t>360</w:t>
      </w:r>
    </w:p>
    <w:p w14:paraId="66B3C298" w14:textId="77777777" w:rsidR="008B7368" w:rsidRDefault="008B7368">
      <w:pPr>
        <w:pStyle w:val="a3"/>
        <w:spacing w:before="9"/>
        <w:rPr>
          <w:b/>
          <w:sz w:val="20"/>
        </w:rPr>
      </w:pPr>
    </w:p>
    <w:p w14:paraId="193D22B4" w14:textId="77777777" w:rsidR="008B7368" w:rsidRDefault="008637A8">
      <w:pPr>
        <w:pStyle w:val="a3"/>
        <w:spacing w:before="1" w:line="451" w:lineRule="auto"/>
        <w:ind w:left="1071" w:right="3134" w:hanging="63"/>
      </w:pPr>
      <w:r>
        <w:t>Из них</w:t>
      </w:r>
      <w:r>
        <w:rPr>
          <w:spacing w:val="1"/>
        </w:rPr>
        <w:t xml:space="preserve"> </w:t>
      </w:r>
      <w:r>
        <w:t>на освоение МДК_144 на практики, в том числе:</w:t>
      </w:r>
      <w:r>
        <w:rPr>
          <w:spacing w:val="-57"/>
        </w:rPr>
        <w:t xml:space="preserve"> </w:t>
      </w:r>
      <w:r>
        <w:t>учебную –72;</w:t>
      </w:r>
    </w:p>
    <w:p w14:paraId="596912EE" w14:textId="77777777" w:rsidR="008B7368" w:rsidRDefault="008637A8">
      <w:pPr>
        <w:pStyle w:val="a3"/>
        <w:spacing w:line="448" w:lineRule="auto"/>
        <w:ind w:left="1009" w:right="4950"/>
      </w:pPr>
      <w:r>
        <w:t>и производственную – 144;</w:t>
      </w:r>
      <w:r>
        <w:rPr>
          <w:spacing w:val="1"/>
        </w:rPr>
        <w:t xml:space="preserve"> </w:t>
      </w:r>
      <w:r>
        <w:t>самостоятельная</w:t>
      </w:r>
      <w:r>
        <w:rPr>
          <w:spacing w:val="-6"/>
        </w:rPr>
        <w:t xml:space="preserve"> </w:t>
      </w:r>
      <w:r>
        <w:t>работа</w:t>
      </w:r>
      <w:r>
        <w:rPr>
          <w:spacing w:val="-3"/>
        </w:rPr>
        <w:t xml:space="preserve"> </w:t>
      </w:r>
      <w:r>
        <w:t>–</w:t>
      </w:r>
      <w:r>
        <w:rPr>
          <w:spacing w:val="-6"/>
        </w:rPr>
        <w:t xml:space="preserve"> </w:t>
      </w:r>
      <w:r>
        <w:t>110.</w:t>
      </w:r>
    </w:p>
    <w:p w14:paraId="2F080F80" w14:textId="77777777" w:rsidR="008B7368" w:rsidRDefault="008B7368">
      <w:pPr>
        <w:pStyle w:val="a3"/>
        <w:rPr>
          <w:sz w:val="26"/>
        </w:rPr>
      </w:pPr>
    </w:p>
    <w:p w14:paraId="63476F93" w14:textId="77777777" w:rsidR="008B7368" w:rsidRDefault="008B7368">
      <w:pPr>
        <w:pStyle w:val="a3"/>
        <w:rPr>
          <w:sz w:val="26"/>
        </w:rPr>
      </w:pPr>
    </w:p>
    <w:p w14:paraId="46903E95" w14:textId="77777777" w:rsidR="008B7368" w:rsidRDefault="008B7368">
      <w:pPr>
        <w:pStyle w:val="a3"/>
        <w:spacing w:before="5"/>
        <w:rPr>
          <w:sz w:val="38"/>
        </w:rPr>
      </w:pPr>
    </w:p>
    <w:p w14:paraId="26BDAE5A" w14:textId="77777777" w:rsidR="008B7368" w:rsidRDefault="008637A8">
      <w:pPr>
        <w:pStyle w:val="1"/>
        <w:spacing w:before="1"/>
        <w:ind w:left="1009"/>
      </w:pPr>
      <w:r>
        <w:t>.</w:t>
      </w:r>
    </w:p>
    <w:p w14:paraId="55D66C77" w14:textId="77777777" w:rsidR="008B7368" w:rsidRDefault="008B7368">
      <w:pPr>
        <w:sectPr w:rsidR="008B7368">
          <w:pgSz w:w="11910" w:h="16850"/>
          <w:pgMar w:top="1140" w:right="600" w:bottom="960" w:left="1180" w:header="0" w:footer="699" w:gutter="0"/>
          <w:cols w:space="720"/>
        </w:sectPr>
      </w:pPr>
    </w:p>
    <w:p w14:paraId="1E0BECCC" w14:textId="77777777" w:rsidR="008B7368" w:rsidRDefault="008B7368">
      <w:pPr>
        <w:pStyle w:val="a3"/>
        <w:spacing w:before="10"/>
        <w:rPr>
          <w:b/>
          <w:sz w:val="14"/>
        </w:rPr>
      </w:pPr>
    </w:p>
    <w:p w14:paraId="4A88003C" w14:textId="77777777" w:rsidR="008B7368" w:rsidRDefault="008637A8" w:rsidP="00954966">
      <w:pPr>
        <w:pStyle w:val="a5"/>
        <w:numPr>
          <w:ilvl w:val="0"/>
          <w:numId w:val="191"/>
        </w:numPr>
        <w:tabs>
          <w:tab w:val="left" w:pos="1132"/>
        </w:tabs>
        <w:spacing w:before="90"/>
        <w:ind w:left="1131" w:hanging="241"/>
        <w:jc w:val="left"/>
        <w:rPr>
          <w:b/>
          <w:sz w:val="24"/>
        </w:rPr>
      </w:pPr>
      <w:r>
        <w:rPr>
          <w:b/>
          <w:sz w:val="24"/>
        </w:rPr>
        <w:t>СТРУКТУРА</w:t>
      </w:r>
      <w:r>
        <w:rPr>
          <w:b/>
          <w:spacing w:val="-4"/>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профессионального</w:t>
      </w:r>
      <w:r>
        <w:rPr>
          <w:b/>
          <w:spacing w:val="-3"/>
          <w:sz w:val="24"/>
        </w:rPr>
        <w:t xml:space="preserve"> </w:t>
      </w:r>
      <w:r>
        <w:rPr>
          <w:b/>
          <w:sz w:val="24"/>
        </w:rPr>
        <w:t>модуля</w:t>
      </w:r>
    </w:p>
    <w:p w14:paraId="5E7DEB7E" w14:textId="77777777" w:rsidR="008B7368" w:rsidRDefault="008B7368">
      <w:pPr>
        <w:pStyle w:val="a3"/>
        <w:spacing w:before="1"/>
        <w:rPr>
          <w:b/>
          <w:sz w:val="21"/>
        </w:rPr>
      </w:pPr>
    </w:p>
    <w:p w14:paraId="1FC0179E" w14:textId="77777777" w:rsidR="008B7368" w:rsidRDefault="008637A8" w:rsidP="00954966">
      <w:pPr>
        <w:pStyle w:val="1"/>
        <w:numPr>
          <w:ilvl w:val="1"/>
          <w:numId w:val="191"/>
        </w:numPr>
        <w:tabs>
          <w:tab w:val="left" w:pos="1312"/>
        </w:tabs>
        <w:ind w:hanging="421"/>
      </w:pPr>
      <w:r>
        <w:t>Структура</w:t>
      </w:r>
      <w:r>
        <w:rPr>
          <w:spacing w:val="-4"/>
        </w:rPr>
        <w:t xml:space="preserve"> </w:t>
      </w:r>
      <w:r>
        <w:t>профессионального</w:t>
      </w:r>
      <w:r>
        <w:rPr>
          <w:spacing w:val="-4"/>
        </w:rPr>
        <w:t xml:space="preserve"> </w:t>
      </w:r>
      <w:r>
        <w:t>модуля</w:t>
      </w:r>
      <w:r>
        <w:rPr>
          <w:spacing w:val="-3"/>
        </w:rPr>
        <w:t xml:space="preserve"> </w:t>
      </w:r>
      <w:r>
        <w:t>ПМ.01.</w:t>
      </w:r>
      <w:r>
        <w:rPr>
          <w:spacing w:val="-4"/>
        </w:rPr>
        <w:t xml:space="preserve"> </w:t>
      </w:r>
      <w:r>
        <w:t>Предоставление</w:t>
      </w:r>
      <w:r>
        <w:rPr>
          <w:spacing w:val="-4"/>
        </w:rPr>
        <w:t xml:space="preserve"> </w:t>
      </w:r>
      <w:r>
        <w:t>современных</w:t>
      </w:r>
      <w:r>
        <w:rPr>
          <w:spacing w:val="-4"/>
        </w:rPr>
        <w:t xml:space="preserve"> </w:t>
      </w:r>
      <w:r>
        <w:t>парикмахерских</w:t>
      </w:r>
      <w:r>
        <w:rPr>
          <w:spacing w:val="-4"/>
        </w:rPr>
        <w:t xml:space="preserve"> </w:t>
      </w:r>
      <w:r>
        <w:t>услуг</w:t>
      </w:r>
    </w:p>
    <w:p w14:paraId="2756CFE2" w14:textId="77777777" w:rsidR="008B7368" w:rsidRDefault="008B7368">
      <w:pPr>
        <w:pStyle w:val="a3"/>
        <w:spacing w:before="11"/>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2331"/>
        <w:gridCol w:w="1270"/>
        <w:gridCol w:w="1515"/>
        <w:gridCol w:w="1474"/>
        <w:gridCol w:w="1126"/>
        <w:gridCol w:w="1784"/>
        <w:gridCol w:w="1841"/>
        <w:gridCol w:w="1687"/>
      </w:tblGrid>
      <w:tr w:rsidR="008B7368" w14:paraId="62CAC7FE" w14:textId="77777777">
        <w:trPr>
          <w:trHeight w:val="354"/>
        </w:trPr>
        <w:tc>
          <w:tcPr>
            <w:tcW w:w="1906" w:type="dxa"/>
            <w:vMerge w:val="restart"/>
          </w:tcPr>
          <w:p w14:paraId="4871CF84" w14:textId="77777777" w:rsidR="008B7368" w:rsidRDefault="008B7368">
            <w:pPr>
              <w:pStyle w:val="TableParagraph"/>
              <w:spacing w:before="10"/>
              <w:rPr>
                <w:b/>
                <w:sz w:val="29"/>
              </w:rPr>
            </w:pPr>
          </w:p>
          <w:p w14:paraId="5132E08E" w14:textId="77777777" w:rsidR="008B7368" w:rsidRDefault="008637A8">
            <w:pPr>
              <w:pStyle w:val="TableParagraph"/>
              <w:ind w:left="130" w:right="123"/>
              <w:jc w:val="center"/>
              <w:rPr>
                <w:sz w:val="20"/>
              </w:rPr>
            </w:pPr>
            <w:r>
              <w:rPr>
                <w:sz w:val="20"/>
              </w:rPr>
              <w:t>Коды</w:t>
            </w:r>
          </w:p>
          <w:p w14:paraId="27DD8D1E" w14:textId="77777777" w:rsidR="008B7368" w:rsidRDefault="008637A8">
            <w:pPr>
              <w:pStyle w:val="TableParagraph"/>
              <w:spacing w:before="34" w:line="278" w:lineRule="auto"/>
              <w:ind w:left="134" w:right="123"/>
              <w:jc w:val="center"/>
              <w:rPr>
                <w:sz w:val="20"/>
              </w:rPr>
            </w:pPr>
            <w:r>
              <w:rPr>
                <w:spacing w:val="-1"/>
                <w:sz w:val="20"/>
              </w:rPr>
              <w:t>профессиональных</w:t>
            </w:r>
            <w:r>
              <w:rPr>
                <w:spacing w:val="-47"/>
                <w:sz w:val="20"/>
              </w:rPr>
              <w:t xml:space="preserve"> </w:t>
            </w:r>
            <w:r>
              <w:rPr>
                <w:sz w:val="20"/>
              </w:rPr>
              <w:t>общих</w:t>
            </w:r>
          </w:p>
          <w:p w14:paraId="797B7017" w14:textId="77777777" w:rsidR="008B7368" w:rsidRDefault="008637A8">
            <w:pPr>
              <w:pStyle w:val="TableParagraph"/>
              <w:spacing w:line="227" w:lineRule="exact"/>
              <w:ind w:left="130" w:right="123"/>
              <w:jc w:val="center"/>
              <w:rPr>
                <w:sz w:val="20"/>
              </w:rPr>
            </w:pPr>
            <w:r>
              <w:rPr>
                <w:sz w:val="20"/>
              </w:rPr>
              <w:t>компетенций</w:t>
            </w:r>
          </w:p>
        </w:tc>
        <w:tc>
          <w:tcPr>
            <w:tcW w:w="2331" w:type="dxa"/>
            <w:vMerge w:val="restart"/>
          </w:tcPr>
          <w:p w14:paraId="0F882B67" w14:textId="77777777" w:rsidR="008B7368" w:rsidRDefault="008B7368">
            <w:pPr>
              <w:pStyle w:val="TableParagraph"/>
              <w:rPr>
                <w:b/>
              </w:rPr>
            </w:pPr>
          </w:p>
          <w:p w14:paraId="75F5CA6F" w14:textId="77777777" w:rsidR="008B7368" w:rsidRDefault="008B7368">
            <w:pPr>
              <w:pStyle w:val="TableParagraph"/>
              <w:spacing w:before="4"/>
              <w:rPr>
                <w:b/>
                <w:sz w:val="19"/>
              </w:rPr>
            </w:pPr>
          </w:p>
          <w:p w14:paraId="7163F11E" w14:textId="77777777" w:rsidR="008B7368" w:rsidRDefault="008637A8">
            <w:pPr>
              <w:pStyle w:val="TableParagraph"/>
              <w:spacing w:line="276" w:lineRule="auto"/>
              <w:ind w:left="88" w:right="79"/>
              <w:jc w:val="center"/>
              <w:rPr>
                <w:sz w:val="20"/>
              </w:rPr>
            </w:pPr>
            <w:r>
              <w:rPr>
                <w:sz w:val="20"/>
              </w:rPr>
              <w:t>Наименования</w:t>
            </w:r>
            <w:r>
              <w:rPr>
                <w:spacing w:val="-10"/>
                <w:sz w:val="20"/>
              </w:rPr>
              <w:t xml:space="preserve"> </w:t>
            </w:r>
            <w:r>
              <w:rPr>
                <w:sz w:val="20"/>
              </w:rPr>
              <w:t>разделов</w:t>
            </w:r>
            <w:r>
              <w:rPr>
                <w:spacing w:val="-47"/>
                <w:sz w:val="20"/>
              </w:rPr>
              <w:t xml:space="preserve"> </w:t>
            </w:r>
            <w:r>
              <w:rPr>
                <w:sz w:val="20"/>
              </w:rPr>
              <w:t>профессионального</w:t>
            </w:r>
            <w:r>
              <w:rPr>
                <w:spacing w:val="1"/>
                <w:sz w:val="20"/>
              </w:rPr>
              <w:t xml:space="preserve"> </w:t>
            </w:r>
            <w:r>
              <w:rPr>
                <w:sz w:val="20"/>
              </w:rPr>
              <w:t>модуля</w:t>
            </w:r>
          </w:p>
        </w:tc>
        <w:tc>
          <w:tcPr>
            <w:tcW w:w="1270" w:type="dxa"/>
            <w:vMerge w:val="restart"/>
          </w:tcPr>
          <w:p w14:paraId="22260236" w14:textId="77777777" w:rsidR="008B7368" w:rsidRDefault="008B7368">
            <w:pPr>
              <w:pStyle w:val="TableParagraph"/>
              <w:spacing w:before="10"/>
              <w:rPr>
                <w:b/>
                <w:sz w:val="29"/>
              </w:rPr>
            </w:pPr>
          </w:p>
          <w:p w14:paraId="272FA444" w14:textId="77777777" w:rsidR="008B7368" w:rsidRDefault="008637A8">
            <w:pPr>
              <w:pStyle w:val="TableParagraph"/>
              <w:spacing w:line="276" w:lineRule="auto"/>
              <w:ind w:left="374" w:hanging="252"/>
              <w:rPr>
                <w:sz w:val="20"/>
              </w:rPr>
            </w:pPr>
            <w:r>
              <w:rPr>
                <w:w w:val="95"/>
                <w:sz w:val="20"/>
              </w:rPr>
              <w:t>Суммарный</w:t>
            </w:r>
            <w:r>
              <w:rPr>
                <w:spacing w:val="1"/>
                <w:w w:val="95"/>
                <w:sz w:val="20"/>
              </w:rPr>
              <w:t xml:space="preserve"> </w:t>
            </w:r>
            <w:r>
              <w:rPr>
                <w:sz w:val="20"/>
              </w:rPr>
              <w:t>объем</w:t>
            </w:r>
          </w:p>
          <w:p w14:paraId="69BD8597" w14:textId="77777777" w:rsidR="008B7368" w:rsidRDefault="008637A8">
            <w:pPr>
              <w:pStyle w:val="TableParagraph"/>
              <w:spacing w:before="1" w:line="276" w:lineRule="auto"/>
              <w:ind w:left="470" w:right="207" w:hanging="240"/>
              <w:rPr>
                <w:sz w:val="20"/>
              </w:rPr>
            </w:pPr>
            <w:r>
              <w:rPr>
                <w:spacing w:val="-1"/>
                <w:sz w:val="20"/>
              </w:rPr>
              <w:t>нагрузки,</w:t>
            </w:r>
            <w:r>
              <w:rPr>
                <w:spacing w:val="-47"/>
                <w:sz w:val="20"/>
              </w:rPr>
              <w:t xml:space="preserve"> </w:t>
            </w:r>
            <w:r>
              <w:rPr>
                <w:sz w:val="20"/>
              </w:rPr>
              <w:t>час.</w:t>
            </w:r>
          </w:p>
        </w:tc>
        <w:tc>
          <w:tcPr>
            <w:tcW w:w="7740" w:type="dxa"/>
            <w:gridSpan w:val="5"/>
          </w:tcPr>
          <w:p w14:paraId="26BAD73C" w14:textId="77777777" w:rsidR="008B7368" w:rsidRDefault="008637A8">
            <w:pPr>
              <w:pStyle w:val="TableParagraph"/>
              <w:spacing w:before="41"/>
              <w:ind w:left="1712" w:right="1713"/>
              <w:jc w:val="center"/>
              <w:rPr>
                <w:sz w:val="20"/>
              </w:rPr>
            </w:pPr>
            <w:r>
              <w:rPr>
                <w:sz w:val="20"/>
              </w:rPr>
              <w:t>Занятия</w:t>
            </w:r>
            <w:r>
              <w:rPr>
                <w:spacing w:val="-5"/>
                <w:sz w:val="20"/>
              </w:rPr>
              <w:t xml:space="preserve"> </w:t>
            </w:r>
            <w:r>
              <w:rPr>
                <w:sz w:val="20"/>
              </w:rPr>
              <w:t>во</w:t>
            </w:r>
            <w:r>
              <w:rPr>
                <w:spacing w:val="-3"/>
                <w:sz w:val="20"/>
              </w:rPr>
              <w:t xml:space="preserve"> </w:t>
            </w:r>
            <w:r>
              <w:rPr>
                <w:sz w:val="20"/>
              </w:rPr>
              <w:t>взаимодействии</w:t>
            </w:r>
            <w:r>
              <w:rPr>
                <w:spacing w:val="-2"/>
                <w:sz w:val="20"/>
              </w:rPr>
              <w:t xml:space="preserve"> </w:t>
            </w:r>
            <w:r>
              <w:rPr>
                <w:sz w:val="20"/>
              </w:rPr>
              <w:t>с</w:t>
            </w:r>
            <w:r>
              <w:rPr>
                <w:spacing w:val="-4"/>
                <w:sz w:val="20"/>
              </w:rPr>
              <w:t xml:space="preserve"> </w:t>
            </w:r>
            <w:r>
              <w:rPr>
                <w:sz w:val="20"/>
              </w:rPr>
              <w:t>преподавателем,</w:t>
            </w:r>
            <w:r>
              <w:rPr>
                <w:spacing w:val="-3"/>
                <w:sz w:val="20"/>
              </w:rPr>
              <w:t xml:space="preserve"> </w:t>
            </w:r>
            <w:r>
              <w:rPr>
                <w:sz w:val="20"/>
              </w:rPr>
              <w:t>час</w:t>
            </w:r>
          </w:p>
        </w:tc>
        <w:tc>
          <w:tcPr>
            <w:tcW w:w="1687" w:type="dxa"/>
            <w:vMerge w:val="restart"/>
          </w:tcPr>
          <w:p w14:paraId="68DFE96B" w14:textId="77777777" w:rsidR="008B7368" w:rsidRDefault="008B7368">
            <w:pPr>
              <w:pStyle w:val="TableParagraph"/>
              <w:rPr>
                <w:b/>
              </w:rPr>
            </w:pPr>
          </w:p>
          <w:p w14:paraId="710A98CB" w14:textId="77777777" w:rsidR="008B7368" w:rsidRDefault="008B7368">
            <w:pPr>
              <w:pStyle w:val="TableParagraph"/>
              <w:spacing w:before="9"/>
              <w:rPr>
                <w:b/>
                <w:sz w:val="30"/>
              </w:rPr>
            </w:pPr>
          </w:p>
          <w:p w14:paraId="3E94854E" w14:textId="77777777" w:rsidR="008B7368" w:rsidRDefault="008637A8">
            <w:pPr>
              <w:pStyle w:val="TableParagraph"/>
              <w:spacing w:line="278" w:lineRule="auto"/>
              <w:ind w:left="557" w:right="95" w:hanging="452"/>
              <w:rPr>
                <w:sz w:val="20"/>
              </w:rPr>
            </w:pPr>
            <w:r>
              <w:rPr>
                <w:spacing w:val="-1"/>
                <w:sz w:val="20"/>
              </w:rPr>
              <w:t>Самостоятельная</w:t>
            </w:r>
            <w:r>
              <w:rPr>
                <w:spacing w:val="-47"/>
                <w:sz w:val="20"/>
              </w:rPr>
              <w:t xml:space="preserve"> </w:t>
            </w:r>
            <w:r>
              <w:rPr>
                <w:sz w:val="20"/>
              </w:rPr>
              <w:t>работа</w:t>
            </w:r>
          </w:p>
        </w:tc>
      </w:tr>
      <w:tr w:rsidR="008B7368" w14:paraId="4A0FDE86" w14:textId="77777777">
        <w:trPr>
          <w:trHeight w:val="230"/>
        </w:trPr>
        <w:tc>
          <w:tcPr>
            <w:tcW w:w="1906" w:type="dxa"/>
            <w:vMerge/>
            <w:tcBorders>
              <w:top w:val="nil"/>
            </w:tcBorders>
          </w:tcPr>
          <w:p w14:paraId="18674021" w14:textId="77777777" w:rsidR="008B7368" w:rsidRDefault="008B7368">
            <w:pPr>
              <w:rPr>
                <w:sz w:val="2"/>
                <w:szCs w:val="2"/>
              </w:rPr>
            </w:pPr>
          </w:p>
        </w:tc>
        <w:tc>
          <w:tcPr>
            <w:tcW w:w="2331" w:type="dxa"/>
            <w:vMerge/>
            <w:tcBorders>
              <w:top w:val="nil"/>
            </w:tcBorders>
          </w:tcPr>
          <w:p w14:paraId="4C13F832" w14:textId="77777777" w:rsidR="008B7368" w:rsidRDefault="008B7368">
            <w:pPr>
              <w:rPr>
                <w:sz w:val="2"/>
                <w:szCs w:val="2"/>
              </w:rPr>
            </w:pPr>
          </w:p>
        </w:tc>
        <w:tc>
          <w:tcPr>
            <w:tcW w:w="1270" w:type="dxa"/>
            <w:vMerge/>
            <w:tcBorders>
              <w:top w:val="nil"/>
            </w:tcBorders>
          </w:tcPr>
          <w:p w14:paraId="35257792" w14:textId="77777777" w:rsidR="008B7368" w:rsidRDefault="008B7368">
            <w:pPr>
              <w:rPr>
                <w:sz w:val="2"/>
                <w:szCs w:val="2"/>
              </w:rPr>
            </w:pPr>
          </w:p>
        </w:tc>
        <w:tc>
          <w:tcPr>
            <w:tcW w:w="4115" w:type="dxa"/>
            <w:gridSpan w:val="3"/>
          </w:tcPr>
          <w:p w14:paraId="7968FAF8" w14:textId="77777777" w:rsidR="008B7368" w:rsidRDefault="008637A8">
            <w:pPr>
              <w:pStyle w:val="TableParagraph"/>
              <w:spacing w:line="210" w:lineRule="exact"/>
              <w:ind w:left="1259"/>
              <w:rPr>
                <w:sz w:val="20"/>
              </w:rPr>
            </w:pPr>
            <w:r>
              <w:rPr>
                <w:sz w:val="20"/>
              </w:rPr>
              <w:t>Обучение</w:t>
            </w:r>
            <w:r>
              <w:rPr>
                <w:spacing w:val="-2"/>
                <w:sz w:val="20"/>
              </w:rPr>
              <w:t xml:space="preserve"> </w:t>
            </w:r>
            <w:r>
              <w:rPr>
                <w:sz w:val="20"/>
              </w:rPr>
              <w:t>по</w:t>
            </w:r>
            <w:r>
              <w:rPr>
                <w:spacing w:val="-3"/>
                <w:sz w:val="20"/>
              </w:rPr>
              <w:t xml:space="preserve"> </w:t>
            </w:r>
            <w:r>
              <w:rPr>
                <w:sz w:val="20"/>
              </w:rPr>
              <w:t>МДК</w:t>
            </w:r>
          </w:p>
        </w:tc>
        <w:tc>
          <w:tcPr>
            <w:tcW w:w="3625" w:type="dxa"/>
            <w:gridSpan w:val="2"/>
          </w:tcPr>
          <w:p w14:paraId="4B71019E" w14:textId="77777777" w:rsidR="008B7368" w:rsidRDefault="008637A8">
            <w:pPr>
              <w:pStyle w:val="TableParagraph"/>
              <w:spacing w:line="210" w:lineRule="exact"/>
              <w:ind w:left="1374" w:right="1372"/>
              <w:jc w:val="center"/>
              <w:rPr>
                <w:sz w:val="20"/>
              </w:rPr>
            </w:pPr>
            <w:r>
              <w:rPr>
                <w:sz w:val="20"/>
              </w:rPr>
              <w:t>Практики</w:t>
            </w:r>
          </w:p>
        </w:tc>
        <w:tc>
          <w:tcPr>
            <w:tcW w:w="1687" w:type="dxa"/>
            <w:vMerge/>
            <w:tcBorders>
              <w:top w:val="nil"/>
            </w:tcBorders>
          </w:tcPr>
          <w:p w14:paraId="4957D840" w14:textId="77777777" w:rsidR="008B7368" w:rsidRDefault="008B7368">
            <w:pPr>
              <w:rPr>
                <w:sz w:val="2"/>
                <w:szCs w:val="2"/>
              </w:rPr>
            </w:pPr>
          </w:p>
        </w:tc>
      </w:tr>
      <w:tr w:rsidR="008B7368" w14:paraId="33B27ABE" w14:textId="77777777">
        <w:trPr>
          <w:trHeight w:val="1149"/>
        </w:trPr>
        <w:tc>
          <w:tcPr>
            <w:tcW w:w="1906" w:type="dxa"/>
            <w:vMerge/>
            <w:tcBorders>
              <w:top w:val="nil"/>
            </w:tcBorders>
          </w:tcPr>
          <w:p w14:paraId="5DD89B43" w14:textId="77777777" w:rsidR="008B7368" w:rsidRDefault="008B7368">
            <w:pPr>
              <w:rPr>
                <w:sz w:val="2"/>
                <w:szCs w:val="2"/>
              </w:rPr>
            </w:pPr>
          </w:p>
        </w:tc>
        <w:tc>
          <w:tcPr>
            <w:tcW w:w="2331" w:type="dxa"/>
            <w:vMerge/>
            <w:tcBorders>
              <w:top w:val="nil"/>
            </w:tcBorders>
          </w:tcPr>
          <w:p w14:paraId="59C93859" w14:textId="77777777" w:rsidR="008B7368" w:rsidRDefault="008B7368">
            <w:pPr>
              <w:rPr>
                <w:sz w:val="2"/>
                <w:szCs w:val="2"/>
              </w:rPr>
            </w:pPr>
          </w:p>
        </w:tc>
        <w:tc>
          <w:tcPr>
            <w:tcW w:w="1270" w:type="dxa"/>
            <w:vMerge/>
            <w:tcBorders>
              <w:top w:val="nil"/>
            </w:tcBorders>
          </w:tcPr>
          <w:p w14:paraId="17839476" w14:textId="77777777" w:rsidR="008B7368" w:rsidRDefault="008B7368">
            <w:pPr>
              <w:rPr>
                <w:sz w:val="2"/>
                <w:szCs w:val="2"/>
              </w:rPr>
            </w:pPr>
          </w:p>
        </w:tc>
        <w:tc>
          <w:tcPr>
            <w:tcW w:w="1515" w:type="dxa"/>
          </w:tcPr>
          <w:p w14:paraId="2DE33C73" w14:textId="77777777" w:rsidR="008B7368" w:rsidRDefault="008B7368">
            <w:pPr>
              <w:pStyle w:val="TableParagraph"/>
              <w:spacing w:before="6"/>
              <w:rPr>
                <w:b/>
                <w:sz w:val="26"/>
              </w:rPr>
            </w:pPr>
          </w:p>
          <w:p w14:paraId="0192C97E" w14:textId="77777777" w:rsidR="008B7368" w:rsidRDefault="008637A8">
            <w:pPr>
              <w:pStyle w:val="TableParagraph"/>
              <w:ind w:left="490" w:right="481"/>
              <w:jc w:val="center"/>
              <w:rPr>
                <w:sz w:val="20"/>
              </w:rPr>
            </w:pPr>
            <w:r>
              <w:rPr>
                <w:sz w:val="20"/>
              </w:rPr>
              <w:t>Всего</w:t>
            </w:r>
          </w:p>
        </w:tc>
        <w:tc>
          <w:tcPr>
            <w:tcW w:w="1474" w:type="dxa"/>
          </w:tcPr>
          <w:p w14:paraId="7748A5B6" w14:textId="77777777" w:rsidR="008B7368" w:rsidRDefault="008637A8">
            <w:pPr>
              <w:pStyle w:val="TableParagraph"/>
              <w:spacing w:before="108"/>
              <w:ind w:left="116" w:right="104"/>
              <w:jc w:val="center"/>
              <w:rPr>
                <w:sz w:val="20"/>
              </w:rPr>
            </w:pPr>
            <w:r>
              <w:rPr>
                <w:spacing w:val="-1"/>
                <w:sz w:val="20"/>
              </w:rPr>
              <w:t>Лабораторных</w:t>
            </w:r>
            <w:r>
              <w:rPr>
                <w:spacing w:val="-47"/>
                <w:sz w:val="20"/>
              </w:rPr>
              <w:t xml:space="preserve"> </w:t>
            </w:r>
            <w:r>
              <w:rPr>
                <w:sz w:val="20"/>
              </w:rPr>
              <w:t>и</w:t>
            </w:r>
          </w:p>
          <w:p w14:paraId="390A2723" w14:textId="77777777" w:rsidR="008B7368" w:rsidRDefault="008637A8">
            <w:pPr>
              <w:pStyle w:val="TableParagraph"/>
              <w:ind w:left="116" w:right="101"/>
              <w:jc w:val="center"/>
              <w:rPr>
                <w:sz w:val="20"/>
              </w:rPr>
            </w:pPr>
            <w:r>
              <w:rPr>
                <w:spacing w:val="-1"/>
                <w:sz w:val="20"/>
              </w:rPr>
              <w:t>практических</w:t>
            </w:r>
            <w:r>
              <w:rPr>
                <w:spacing w:val="-47"/>
                <w:sz w:val="20"/>
              </w:rPr>
              <w:t xml:space="preserve"> </w:t>
            </w:r>
            <w:r>
              <w:rPr>
                <w:sz w:val="20"/>
              </w:rPr>
              <w:t>занятий</w:t>
            </w:r>
          </w:p>
        </w:tc>
        <w:tc>
          <w:tcPr>
            <w:tcW w:w="1126" w:type="dxa"/>
          </w:tcPr>
          <w:p w14:paraId="558C3E02" w14:textId="77777777" w:rsidR="008B7368" w:rsidRDefault="008B7368">
            <w:pPr>
              <w:pStyle w:val="TableParagraph"/>
              <w:spacing w:before="5"/>
              <w:rPr>
                <w:b/>
                <w:sz w:val="19"/>
              </w:rPr>
            </w:pPr>
          </w:p>
          <w:p w14:paraId="0033B9D5" w14:textId="77777777" w:rsidR="008B7368" w:rsidRDefault="008637A8">
            <w:pPr>
              <w:pStyle w:val="TableParagraph"/>
              <w:ind w:left="109" w:right="99" w:firstLine="2"/>
              <w:jc w:val="center"/>
              <w:rPr>
                <w:sz w:val="20"/>
              </w:rPr>
            </w:pPr>
            <w:r>
              <w:rPr>
                <w:sz w:val="20"/>
              </w:rPr>
              <w:t>Курсовых</w:t>
            </w:r>
            <w:r>
              <w:rPr>
                <w:spacing w:val="1"/>
                <w:sz w:val="20"/>
              </w:rPr>
              <w:t xml:space="preserve"> </w:t>
            </w:r>
            <w:r>
              <w:rPr>
                <w:sz w:val="20"/>
              </w:rPr>
              <w:t>работ</w:t>
            </w:r>
            <w:r>
              <w:rPr>
                <w:spacing w:val="1"/>
                <w:sz w:val="20"/>
              </w:rPr>
              <w:t xml:space="preserve"> </w:t>
            </w:r>
            <w:r>
              <w:rPr>
                <w:spacing w:val="-1"/>
                <w:sz w:val="20"/>
              </w:rPr>
              <w:t>(проектов)</w:t>
            </w:r>
          </w:p>
        </w:tc>
        <w:tc>
          <w:tcPr>
            <w:tcW w:w="1784" w:type="dxa"/>
          </w:tcPr>
          <w:p w14:paraId="5B6CD175" w14:textId="77777777" w:rsidR="008B7368" w:rsidRDefault="008B7368">
            <w:pPr>
              <w:pStyle w:val="TableParagraph"/>
              <w:spacing w:before="2"/>
              <w:rPr>
                <w:b/>
                <w:sz w:val="29"/>
              </w:rPr>
            </w:pPr>
          </w:p>
          <w:p w14:paraId="78AC4E5E" w14:textId="77777777" w:rsidR="008B7368" w:rsidRDefault="008637A8">
            <w:pPr>
              <w:pStyle w:val="TableParagraph"/>
              <w:spacing w:before="1"/>
              <w:ind w:left="507" w:right="505"/>
              <w:jc w:val="center"/>
              <w:rPr>
                <w:sz w:val="20"/>
              </w:rPr>
            </w:pPr>
            <w:r>
              <w:rPr>
                <w:sz w:val="20"/>
              </w:rPr>
              <w:t>Учебная</w:t>
            </w:r>
          </w:p>
        </w:tc>
        <w:tc>
          <w:tcPr>
            <w:tcW w:w="1841" w:type="dxa"/>
          </w:tcPr>
          <w:p w14:paraId="054764B6" w14:textId="77777777" w:rsidR="008B7368" w:rsidRDefault="008637A8">
            <w:pPr>
              <w:pStyle w:val="TableParagraph"/>
              <w:ind w:left="718" w:right="119" w:hanging="591"/>
              <w:rPr>
                <w:sz w:val="20"/>
              </w:rPr>
            </w:pPr>
            <w:r>
              <w:rPr>
                <w:spacing w:val="-1"/>
                <w:sz w:val="20"/>
              </w:rPr>
              <w:t>Производственная</w:t>
            </w:r>
            <w:r>
              <w:rPr>
                <w:spacing w:val="-47"/>
                <w:sz w:val="20"/>
              </w:rPr>
              <w:t xml:space="preserve"> </w:t>
            </w:r>
            <w:r>
              <w:rPr>
                <w:sz w:val="20"/>
              </w:rPr>
              <w:t>(если</w:t>
            </w:r>
          </w:p>
          <w:p w14:paraId="1EEF57A3" w14:textId="77777777" w:rsidR="008B7368" w:rsidRDefault="008637A8">
            <w:pPr>
              <w:pStyle w:val="TableParagraph"/>
              <w:ind w:left="154" w:right="144" w:firstLine="122"/>
              <w:rPr>
                <w:sz w:val="20"/>
              </w:rPr>
            </w:pPr>
            <w:r>
              <w:rPr>
                <w:sz w:val="20"/>
              </w:rPr>
              <w:t>предусмотрена</w:t>
            </w:r>
            <w:r>
              <w:rPr>
                <w:spacing w:val="1"/>
                <w:sz w:val="20"/>
              </w:rPr>
              <w:t xml:space="preserve"> </w:t>
            </w:r>
            <w:r>
              <w:rPr>
                <w:spacing w:val="-1"/>
                <w:sz w:val="20"/>
              </w:rPr>
              <w:t>рассредоточенная</w:t>
            </w:r>
          </w:p>
          <w:p w14:paraId="5F01C08F" w14:textId="77777777" w:rsidR="008B7368" w:rsidRDefault="008637A8">
            <w:pPr>
              <w:pStyle w:val="TableParagraph"/>
              <w:spacing w:line="217" w:lineRule="exact"/>
              <w:ind w:left="497"/>
              <w:rPr>
                <w:sz w:val="20"/>
              </w:rPr>
            </w:pPr>
            <w:r>
              <w:rPr>
                <w:sz w:val="20"/>
              </w:rPr>
              <w:t>практика)</w:t>
            </w:r>
          </w:p>
        </w:tc>
        <w:tc>
          <w:tcPr>
            <w:tcW w:w="1687" w:type="dxa"/>
            <w:vMerge/>
            <w:tcBorders>
              <w:top w:val="nil"/>
            </w:tcBorders>
          </w:tcPr>
          <w:p w14:paraId="61451E91" w14:textId="77777777" w:rsidR="008B7368" w:rsidRDefault="008B7368">
            <w:pPr>
              <w:rPr>
                <w:sz w:val="2"/>
                <w:szCs w:val="2"/>
              </w:rPr>
            </w:pPr>
          </w:p>
        </w:tc>
      </w:tr>
      <w:tr w:rsidR="008B7368" w14:paraId="4376EF81" w14:textId="77777777">
        <w:trPr>
          <w:trHeight w:val="263"/>
        </w:trPr>
        <w:tc>
          <w:tcPr>
            <w:tcW w:w="1906" w:type="dxa"/>
          </w:tcPr>
          <w:p w14:paraId="611B8B3C" w14:textId="77777777" w:rsidR="008B7368" w:rsidRDefault="008637A8">
            <w:pPr>
              <w:pStyle w:val="TableParagraph"/>
              <w:spacing w:line="225" w:lineRule="exact"/>
              <w:ind w:left="8"/>
              <w:jc w:val="center"/>
              <w:rPr>
                <w:sz w:val="20"/>
              </w:rPr>
            </w:pPr>
            <w:r>
              <w:rPr>
                <w:w w:val="99"/>
                <w:sz w:val="20"/>
              </w:rPr>
              <w:t>1</w:t>
            </w:r>
          </w:p>
        </w:tc>
        <w:tc>
          <w:tcPr>
            <w:tcW w:w="2331" w:type="dxa"/>
          </w:tcPr>
          <w:p w14:paraId="78B9702F" w14:textId="77777777" w:rsidR="008B7368" w:rsidRDefault="008637A8">
            <w:pPr>
              <w:pStyle w:val="TableParagraph"/>
              <w:spacing w:line="225" w:lineRule="exact"/>
              <w:ind w:left="5"/>
              <w:jc w:val="center"/>
              <w:rPr>
                <w:sz w:val="20"/>
              </w:rPr>
            </w:pPr>
            <w:r>
              <w:rPr>
                <w:w w:val="99"/>
                <w:sz w:val="20"/>
              </w:rPr>
              <w:t>2</w:t>
            </w:r>
          </w:p>
        </w:tc>
        <w:tc>
          <w:tcPr>
            <w:tcW w:w="1270" w:type="dxa"/>
          </w:tcPr>
          <w:p w14:paraId="7D11B0C8" w14:textId="77777777" w:rsidR="008B7368" w:rsidRDefault="008637A8">
            <w:pPr>
              <w:pStyle w:val="TableParagraph"/>
              <w:spacing w:line="225" w:lineRule="exact"/>
              <w:ind w:left="5"/>
              <w:jc w:val="center"/>
              <w:rPr>
                <w:sz w:val="20"/>
              </w:rPr>
            </w:pPr>
            <w:r>
              <w:rPr>
                <w:w w:val="99"/>
                <w:sz w:val="20"/>
              </w:rPr>
              <w:t>3</w:t>
            </w:r>
          </w:p>
        </w:tc>
        <w:tc>
          <w:tcPr>
            <w:tcW w:w="1515" w:type="dxa"/>
          </w:tcPr>
          <w:p w14:paraId="2AB7F6A6" w14:textId="77777777" w:rsidR="008B7368" w:rsidRDefault="008637A8">
            <w:pPr>
              <w:pStyle w:val="TableParagraph"/>
              <w:spacing w:line="225" w:lineRule="exact"/>
              <w:ind w:left="4"/>
              <w:jc w:val="center"/>
              <w:rPr>
                <w:sz w:val="20"/>
              </w:rPr>
            </w:pPr>
            <w:r>
              <w:rPr>
                <w:w w:val="99"/>
                <w:sz w:val="20"/>
              </w:rPr>
              <w:t>4</w:t>
            </w:r>
          </w:p>
        </w:tc>
        <w:tc>
          <w:tcPr>
            <w:tcW w:w="1474" w:type="dxa"/>
          </w:tcPr>
          <w:p w14:paraId="6E7DF9DF" w14:textId="77777777" w:rsidR="008B7368" w:rsidRDefault="008637A8">
            <w:pPr>
              <w:pStyle w:val="TableParagraph"/>
              <w:spacing w:line="225" w:lineRule="exact"/>
              <w:ind w:left="11"/>
              <w:jc w:val="center"/>
              <w:rPr>
                <w:sz w:val="20"/>
              </w:rPr>
            </w:pPr>
            <w:r>
              <w:rPr>
                <w:w w:val="99"/>
                <w:sz w:val="20"/>
              </w:rPr>
              <w:t>5</w:t>
            </w:r>
          </w:p>
        </w:tc>
        <w:tc>
          <w:tcPr>
            <w:tcW w:w="1126" w:type="dxa"/>
          </w:tcPr>
          <w:p w14:paraId="71E7C95C" w14:textId="77777777" w:rsidR="008B7368" w:rsidRDefault="008637A8">
            <w:pPr>
              <w:pStyle w:val="TableParagraph"/>
              <w:spacing w:line="225" w:lineRule="exact"/>
              <w:ind w:left="512"/>
              <w:rPr>
                <w:sz w:val="20"/>
              </w:rPr>
            </w:pPr>
            <w:r>
              <w:rPr>
                <w:w w:val="99"/>
                <w:sz w:val="20"/>
              </w:rPr>
              <w:t>6</w:t>
            </w:r>
          </w:p>
        </w:tc>
        <w:tc>
          <w:tcPr>
            <w:tcW w:w="1784" w:type="dxa"/>
          </w:tcPr>
          <w:p w14:paraId="6424B73F" w14:textId="77777777" w:rsidR="008B7368" w:rsidRDefault="008637A8">
            <w:pPr>
              <w:pStyle w:val="TableParagraph"/>
              <w:spacing w:line="225" w:lineRule="exact"/>
              <w:ind w:left="3"/>
              <w:jc w:val="center"/>
              <w:rPr>
                <w:sz w:val="20"/>
              </w:rPr>
            </w:pPr>
            <w:r>
              <w:rPr>
                <w:w w:val="99"/>
                <w:sz w:val="20"/>
              </w:rPr>
              <w:t>7</w:t>
            </w:r>
          </w:p>
        </w:tc>
        <w:tc>
          <w:tcPr>
            <w:tcW w:w="1841" w:type="dxa"/>
          </w:tcPr>
          <w:p w14:paraId="6F96CA38" w14:textId="77777777" w:rsidR="008B7368" w:rsidRDefault="008637A8">
            <w:pPr>
              <w:pStyle w:val="TableParagraph"/>
              <w:spacing w:line="225" w:lineRule="exact"/>
              <w:ind w:left="2"/>
              <w:jc w:val="center"/>
              <w:rPr>
                <w:sz w:val="20"/>
              </w:rPr>
            </w:pPr>
            <w:r>
              <w:rPr>
                <w:w w:val="99"/>
                <w:sz w:val="20"/>
              </w:rPr>
              <w:t>8</w:t>
            </w:r>
          </w:p>
        </w:tc>
        <w:tc>
          <w:tcPr>
            <w:tcW w:w="1687" w:type="dxa"/>
          </w:tcPr>
          <w:p w14:paraId="06D8BA7D" w14:textId="77777777" w:rsidR="008B7368" w:rsidRDefault="008637A8">
            <w:pPr>
              <w:pStyle w:val="TableParagraph"/>
              <w:spacing w:line="225" w:lineRule="exact"/>
              <w:ind w:right="786"/>
              <w:jc w:val="right"/>
              <w:rPr>
                <w:sz w:val="20"/>
              </w:rPr>
            </w:pPr>
            <w:r>
              <w:rPr>
                <w:w w:val="99"/>
                <w:sz w:val="20"/>
              </w:rPr>
              <w:t>9</w:t>
            </w:r>
          </w:p>
        </w:tc>
      </w:tr>
      <w:tr w:rsidR="008B7368" w14:paraId="7C146B77" w14:textId="77777777">
        <w:trPr>
          <w:trHeight w:val="247"/>
        </w:trPr>
        <w:tc>
          <w:tcPr>
            <w:tcW w:w="4237" w:type="dxa"/>
            <w:gridSpan w:val="2"/>
            <w:tcBorders>
              <w:bottom w:val="nil"/>
            </w:tcBorders>
          </w:tcPr>
          <w:p w14:paraId="44CEF424" w14:textId="77777777" w:rsidR="008B7368" w:rsidRDefault="008637A8">
            <w:pPr>
              <w:pStyle w:val="TableParagraph"/>
              <w:spacing w:line="228" w:lineRule="exact"/>
              <w:ind w:left="247"/>
              <w:rPr>
                <w:b/>
                <w:sz w:val="20"/>
              </w:rPr>
            </w:pPr>
            <w:r>
              <w:rPr>
                <w:b/>
                <w:sz w:val="20"/>
              </w:rPr>
              <w:t>МДК.</w:t>
            </w:r>
            <w:r>
              <w:rPr>
                <w:b/>
                <w:spacing w:val="-1"/>
                <w:sz w:val="20"/>
              </w:rPr>
              <w:t xml:space="preserve"> </w:t>
            </w:r>
            <w:r>
              <w:rPr>
                <w:b/>
                <w:sz w:val="20"/>
              </w:rPr>
              <w:t>01.01</w:t>
            </w:r>
            <w:r>
              <w:rPr>
                <w:b/>
                <w:spacing w:val="-2"/>
                <w:sz w:val="20"/>
              </w:rPr>
              <w:t xml:space="preserve"> </w:t>
            </w:r>
            <w:r>
              <w:rPr>
                <w:b/>
                <w:sz w:val="20"/>
              </w:rPr>
              <w:t>Современные</w:t>
            </w:r>
            <w:r>
              <w:rPr>
                <w:b/>
                <w:spacing w:val="-3"/>
                <w:sz w:val="20"/>
              </w:rPr>
              <w:t xml:space="preserve"> </w:t>
            </w:r>
            <w:r>
              <w:rPr>
                <w:b/>
                <w:sz w:val="20"/>
              </w:rPr>
              <w:t>технологии</w:t>
            </w:r>
            <w:r>
              <w:rPr>
                <w:b/>
                <w:spacing w:val="-3"/>
                <w:sz w:val="20"/>
              </w:rPr>
              <w:t xml:space="preserve"> </w:t>
            </w:r>
            <w:r>
              <w:rPr>
                <w:b/>
                <w:sz w:val="20"/>
              </w:rPr>
              <w:t>па-</w:t>
            </w:r>
          </w:p>
        </w:tc>
        <w:tc>
          <w:tcPr>
            <w:tcW w:w="1270" w:type="dxa"/>
            <w:vMerge w:val="restart"/>
          </w:tcPr>
          <w:p w14:paraId="5278DF78" w14:textId="77777777" w:rsidR="008B7368" w:rsidRDefault="008B7368">
            <w:pPr>
              <w:pStyle w:val="TableParagraph"/>
              <w:rPr>
                <w:sz w:val="20"/>
              </w:rPr>
            </w:pPr>
          </w:p>
        </w:tc>
        <w:tc>
          <w:tcPr>
            <w:tcW w:w="1515" w:type="dxa"/>
            <w:tcBorders>
              <w:bottom w:val="nil"/>
            </w:tcBorders>
          </w:tcPr>
          <w:p w14:paraId="0221E8FF" w14:textId="77777777" w:rsidR="008B7368" w:rsidRDefault="008B7368">
            <w:pPr>
              <w:pStyle w:val="TableParagraph"/>
              <w:rPr>
                <w:sz w:val="18"/>
              </w:rPr>
            </w:pPr>
          </w:p>
        </w:tc>
        <w:tc>
          <w:tcPr>
            <w:tcW w:w="1474" w:type="dxa"/>
            <w:tcBorders>
              <w:bottom w:val="nil"/>
            </w:tcBorders>
          </w:tcPr>
          <w:p w14:paraId="69F42F6A" w14:textId="77777777" w:rsidR="008B7368" w:rsidRDefault="008B7368">
            <w:pPr>
              <w:pStyle w:val="TableParagraph"/>
              <w:rPr>
                <w:sz w:val="18"/>
              </w:rPr>
            </w:pPr>
          </w:p>
        </w:tc>
        <w:tc>
          <w:tcPr>
            <w:tcW w:w="1126" w:type="dxa"/>
            <w:tcBorders>
              <w:bottom w:val="nil"/>
            </w:tcBorders>
          </w:tcPr>
          <w:p w14:paraId="57CBD8DD" w14:textId="77777777" w:rsidR="008B7368" w:rsidRDefault="008B7368">
            <w:pPr>
              <w:pStyle w:val="TableParagraph"/>
              <w:rPr>
                <w:sz w:val="18"/>
              </w:rPr>
            </w:pPr>
          </w:p>
        </w:tc>
        <w:tc>
          <w:tcPr>
            <w:tcW w:w="1784" w:type="dxa"/>
            <w:tcBorders>
              <w:bottom w:val="nil"/>
            </w:tcBorders>
          </w:tcPr>
          <w:p w14:paraId="424B8195" w14:textId="77777777" w:rsidR="008B7368" w:rsidRDefault="008B7368">
            <w:pPr>
              <w:pStyle w:val="TableParagraph"/>
              <w:rPr>
                <w:sz w:val="18"/>
              </w:rPr>
            </w:pPr>
          </w:p>
        </w:tc>
        <w:tc>
          <w:tcPr>
            <w:tcW w:w="1841" w:type="dxa"/>
            <w:vMerge w:val="restart"/>
          </w:tcPr>
          <w:p w14:paraId="65B70F29" w14:textId="77777777" w:rsidR="008B7368" w:rsidRDefault="008B7368">
            <w:pPr>
              <w:pStyle w:val="TableParagraph"/>
              <w:rPr>
                <w:sz w:val="20"/>
              </w:rPr>
            </w:pPr>
          </w:p>
        </w:tc>
        <w:tc>
          <w:tcPr>
            <w:tcW w:w="1687" w:type="dxa"/>
            <w:tcBorders>
              <w:bottom w:val="nil"/>
            </w:tcBorders>
          </w:tcPr>
          <w:p w14:paraId="3ACD9686" w14:textId="77777777" w:rsidR="008B7368" w:rsidRDefault="008B7368">
            <w:pPr>
              <w:pStyle w:val="TableParagraph"/>
              <w:rPr>
                <w:sz w:val="18"/>
              </w:rPr>
            </w:pPr>
          </w:p>
        </w:tc>
      </w:tr>
      <w:tr w:rsidR="008B7368" w14:paraId="18F81AF7" w14:textId="77777777">
        <w:trPr>
          <w:trHeight w:val="272"/>
        </w:trPr>
        <w:tc>
          <w:tcPr>
            <w:tcW w:w="4237" w:type="dxa"/>
            <w:gridSpan w:val="2"/>
            <w:tcBorders>
              <w:top w:val="nil"/>
            </w:tcBorders>
          </w:tcPr>
          <w:p w14:paraId="366BBDCD" w14:textId="77777777" w:rsidR="008B7368" w:rsidRDefault="008637A8">
            <w:pPr>
              <w:pStyle w:val="TableParagraph"/>
              <w:spacing w:before="8"/>
              <w:ind w:left="955"/>
              <w:rPr>
                <w:b/>
                <w:sz w:val="20"/>
              </w:rPr>
            </w:pPr>
            <w:r>
              <w:rPr>
                <w:b/>
                <w:sz w:val="20"/>
              </w:rPr>
              <w:t>рикмахерского</w:t>
            </w:r>
            <w:r>
              <w:rPr>
                <w:b/>
                <w:spacing w:val="-5"/>
                <w:sz w:val="20"/>
              </w:rPr>
              <w:t xml:space="preserve"> </w:t>
            </w:r>
            <w:r>
              <w:rPr>
                <w:b/>
                <w:sz w:val="20"/>
              </w:rPr>
              <w:t>искусства</w:t>
            </w:r>
          </w:p>
        </w:tc>
        <w:tc>
          <w:tcPr>
            <w:tcW w:w="1270" w:type="dxa"/>
            <w:vMerge/>
            <w:tcBorders>
              <w:top w:val="nil"/>
            </w:tcBorders>
          </w:tcPr>
          <w:p w14:paraId="5E5D27D4" w14:textId="77777777" w:rsidR="008B7368" w:rsidRDefault="008B7368">
            <w:pPr>
              <w:rPr>
                <w:sz w:val="2"/>
                <w:szCs w:val="2"/>
              </w:rPr>
            </w:pPr>
          </w:p>
        </w:tc>
        <w:tc>
          <w:tcPr>
            <w:tcW w:w="1515" w:type="dxa"/>
            <w:tcBorders>
              <w:top w:val="nil"/>
              <w:bottom w:val="nil"/>
            </w:tcBorders>
          </w:tcPr>
          <w:p w14:paraId="36CDDF5C" w14:textId="77777777" w:rsidR="008B7368" w:rsidRDefault="008B7368">
            <w:pPr>
              <w:pStyle w:val="TableParagraph"/>
              <w:rPr>
                <w:sz w:val="20"/>
              </w:rPr>
            </w:pPr>
          </w:p>
        </w:tc>
        <w:tc>
          <w:tcPr>
            <w:tcW w:w="1474" w:type="dxa"/>
            <w:tcBorders>
              <w:top w:val="nil"/>
              <w:bottom w:val="nil"/>
            </w:tcBorders>
          </w:tcPr>
          <w:p w14:paraId="12FEA31E" w14:textId="77777777" w:rsidR="008B7368" w:rsidRDefault="008B7368">
            <w:pPr>
              <w:pStyle w:val="TableParagraph"/>
              <w:rPr>
                <w:sz w:val="20"/>
              </w:rPr>
            </w:pPr>
          </w:p>
        </w:tc>
        <w:tc>
          <w:tcPr>
            <w:tcW w:w="1126" w:type="dxa"/>
            <w:tcBorders>
              <w:top w:val="nil"/>
              <w:bottom w:val="nil"/>
            </w:tcBorders>
          </w:tcPr>
          <w:p w14:paraId="4DC46F71" w14:textId="77777777" w:rsidR="008B7368" w:rsidRDefault="008B7368">
            <w:pPr>
              <w:pStyle w:val="TableParagraph"/>
              <w:rPr>
                <w:sz w:val="20"/>
              </w:rPr>
            </w:pPr>
          </w:p>
        </w:tc>
        <w:tc>
          <w:tcPr>
            <w:tcW w:w="1784" w:type="dxa"/>
            <w:tcBorders>
              <w:top w:val="nil"/>
              <w:bottom w:val="nil"/>
            </w:tcBorders>
          </w:tcPr>
          <w:p w14:paraId="03F42F13" w14:textId="77777777" w:rsidR="008B7368" w:rsidRDefault="008B7368">
            <w:pPr>
              <w:pStyle w:val="TableParagraph"/>
              <w:rPr>
                <w:sz w:val="20"/>
              </w:rPr>
            </w:pPr>
          </w:p>
        </w:tc>
        <w:tc>
          <w:tcPr>
            <w:tcW w:w="1841" w:type="dxa"/>
            <w:vMerge/>
            <w:tcBorders>
              <w:top w:val="nil"/>
            </w:tcBorders>
          </w:tcPr>
          <w:p w14:paraId="49BEAA64" w14:textId="77777777" w:rsidR="008B7368" w:rsidRDefault="008B7368">
            <w:pPr>
              <w:rPr>
                <w:sz w:val="2"/>
                <w:szCs w:val="2"/>
              </w:rPr>
            </w:pPr>
          </w:p>
        </w:tc>
        <w:tc>
          <w:tcPr>
            <w:tcW w:w="1687" w:type="dxa"/>
            <w:tcBorders>
              <w:top w:val="nil"/>
              <w:bottom w:val="nil"/>
            </w:tcBorders>
          </w:tcPr>
          <w:p w14:paraId="329BAAE6" w14:textId="77777777" w:rsidR="008B7368" w:rsidRDefault="008B7368">
            <w:pPr>
              <w:pStyle w:val="TableParagraph"/>
              <w:rPr>
                <w:sz w:val="20"/>
              </w:rPr>
            </w:pPr>
          </w:p>
        </w:tc>
      </w:tr>
      <w:tr w:rsidR="008B7368" w14:paraId="471AA88A" w14:textId="77777777">
        <w:trPr>
          <w:trHeight w:val="246"/>
        </w:trPr>
        <w:tc>
          <w:tcPr>
            <w:tcW w:w="1906" w:type="dxa"/>
            <w:tcBorders>
              <w:bottom w:val="nil"/>
            </w:tcBorders>
          </w:tcPr>
          <w:p w14:paraId="012F2E4E" w14:textId="77777777" w:rsidR="008B7368" w:rsidRDefault="008637A8">
            <w:pPr>
              <w:pStyle w:val="TableParagraph"/>
              <w:spacing w:line="227" w:lineRule="exact"/>
              <w:ind w:left="107"/>
              <w:rPr>
                <w:b/>
                <w:sz w:val="20"/>
              </w:rPr>
            </w:pPr>
            <w:r>
              <w:rPr>
                <w:b/>
                <w:sz w:val="20"/>
              </w:rPr>
              <w:t>ПК</w:t>
            </w:r>
            <w:r>
              <w:rPr>
                <w:b/>
                <w:spacing w:val="-2"/>
                <w:sz w:val="20"/>
              </w:rPr>
              <w:t xml:space="preserve"> </w:t>
            </w:r>
            <w:r>
              <w:rPr>
                <w:b/>
                <w:sz w:val="20"/>
              </w:rPr>
              <w:t>1.1.</w:t>
            </w:r>
          </w:p>
        </w:tc>
        <w:tc>
          <w:tcPr>
            <w:tcW w:w="2331" w:type="dxa"/>
            <w:tcBorders>
              <w:bottom w:val="nil"/>
            </w:tcBorders>
          </w:tcPr>
          <w:p w14:paraId="0A101F23" w14:textId="77777777" w:rsidR="008B7368" w:rsidRDefault="008637A8">
            <w:pPr>
              <w:pStyle w:val="TableParagraph"/>
              <w:spacing w:line="227" w:lineRule="exact"/>
              <w:ind w:left="88" w:right="86"/>
              <w:jc w:val="center"/>
              <w:rPr>
                <w:b/>
                <w:sz w:val="20"/>
              </w:rPr>
            </w:pPr>
            <w:r>
              <w:rPr>
                <w:b/>
                <w:sz w:val="20"/>
              </w:rPr>
              <w:t>Раздел</w:t>
            </w:r>
            <w:r>
              <w:rPr>
                <w:b/>
                <w:spacing w:val="-2"/>
                <w:sz w:val="20"/>
              </w:rPr>
              <w:t xml:space="preserve"> </w:t>
            </w:r>
            <w:r>
              <w:rPr>
                <w:b/>
                <w:sz w:val="20"/>
              </w:rPr>
              <w:t>1. Современные</w:t>
            </w:r>
          </w:p>
        </w:tc>
        <w:tc>
          <w:tcPr>
            <w:tcW w:w="1270" w:type="dxa"/>
            <w:vMerge/>
            <w:tcBorders>
              <w:top w:val="nil"/>
            </w:tcBorders>
          </w:tcPr>
          <w:p w14:paraId="2787290E" w14:textId="77777777" w:rsidR="008B7368" w:rsidRDefault="008B7368">
            <w:pPr>
              <w:rPr>
                <w:sz w:val="2"/>
                <w:szCs w:val="2"/>
              </w:rPr>
            </w:pPr>
          </w:p>
        </w:tc>
        <w:tc>
          <w:tcPr>
            <w:tcW w:w="1515" w:type="dxa"/>
            <w:tcBorders>
              <w:top w:val="nil"/>
              <w:bottom w:val="nil"/>
            </w:tcBorders>
          </w:tcPr>
          <w:p w14:paraId="073ECAEE" w14:textId="77777777" w:rsidR="008B7368" w:rsidRDefault="008B7368">
            <w:pPr>
              <w:pStyle w:val="TableParagraph"/>
              <w:rPr>
                <w:sz w:val="16"/>
              </w:rPr>
            </w:pPr>
          </w:p>
        </w:tc>
        <w:tc>
          <w:tcPr>
            <w:tcW w:w="1474" w:type="dxa"/>
            <w:tcBorders>
              <w:top w:val="nil"/>
              <w:bottom w:val="nil"/>
            </w:tcBorders>
          </w:tcPr>
          <w:p w14:paraId="0EFBB736" w14:textId="77777777" w:rsidR="008B7368" w:rsidRDefault="008B7368">
            <w:pPr>
              <w:pStyle w:val="TableParagraph"/>
              <w:rPr>
                <w:sz w:val="16"/>
              </w:rPr>
            </w:pPr>
          </w:p>
        </w:tc>
        <w:tc>
          <w:tcPr>
            <w:tcW w:w="1126" w:type="dxa"/>
            <w:tcBorders>
              <w:top w:val="nil"/>
              <w:bottom w:val="nil"/>
            </w:tcBorders>
          </w:tcPr>
          <w:p w14:paraId="69B04AEC" w14:textId="77777777" w:rsidR="008B7368" w:rsidRDefault="008B7368">
            <w:pPr>
              <w:pStyle w:val="TableParagraph"/>
              <w:rPr>
                <w:sz w:val="16"/>
              </w:rPr>
            </w:pPr>
          </w:p>
        </w:tc>
        <w:tc>
          <w:tcPr>
            <w:tcW w:w="1784" w:type="dxa"/>
            <w:tcBorders>
              <w:top w:val="nil"/>
              <w:bottom w:val="nil"/>
            </w:tcBorders>
          </w:tcPr>
          <w:p w14:paraId="2B37400D" w14:textId="77777777" w:rsidR="008B7368" w:rsidRDefault="008B7368">
            <w:pPr>
              <w:pStyle w:val="TableParagraph"/>
              <w:rPr>
                <w:sz w:val="16"/>
              </w:rPr>
            </w:pPr>
          </w:p>
        </w:tc>
        <w:tc>
          <w:tcPr>
            <w:tcW w:w="1841" w:type="dxa"/>
            <w:vMerge/>
            <w:tcBorders>
              <w:top w:val="nil"/>
            </w:tcBorders>
          </w:tcPr>
          <w:p w14:paraId="01A0FBB5" w14:textId="77777777" w:rsidR="008B7368" w:rsidRDefault="008B7368">
            <w:pPr>
              <w:rPr>
                <w:sz w:val="2"/>
                <w:szCs w:val="2"/>
              </w:rPr>
            </w:pPr>
          </w:p>
        </w:tc>
        <w:tc>
          <w:tcPr>
            <w:tcW w:w="1687" w:type="dxa"/>
            <w:tcBorders>
              <w:top w:val="nil"/>
              <w:bottom w:val="nil"/>
            </w:tcBorders>
          </w:tcPr>
          <w:p w14:paraId="17E4FF16" w14:textId="77777777" w:rsidR="008B7368" w:rsidRDefault="008B7368">
            <w:pPr>
              <w:pStyle w:val="TableParagraph"/>
              <w:rPr>
                <w:sz w:val="16"/>
              </w:rPr>
            </w:pPr>
          </w:p>
        </w:tc>
      </w:tr>
      <w:tr w:rsidR="008B7368" w14:paraId="3E76D74B" w14:textId="77777777">
        <w:trPr>
          <w:trHeight w:val="914"/>
        </w:trPr>
        <w:tc>
          <w:tcPr>
            <w:tcW w:w="1906" w:type="dxa"/>
            <w:tcBorders>
              <w:top w:val="nil"/>
              <w:bottom w:val="nil"/>
            </w:tcBorders>
          </w:tcPr>
          <w:p w14:paraId="64C0884A" w14:textId="77777777" w:rsidR="008B7368" w:rsidRDefault="008B7368">
            <w:pPr>
              <w:pStyle w:val="TableParagraph"/>
              <w:spacing w:before="11"/>
              <w:rPr>
                <w:b/>
                <w:sz w:val="17"/>
              </w:rPr>
            </w:pPr>
          </w:p>
          <w:p w14:paraId="4939726C" w14:textId="77777777" w:rsidR="008B7368" w:rsidRDefault="008637A8">
            <w:pPr>
              <w:pStyle w:val="TableParagraph"/>
              <w:ind w:left="107"/>
              <w:rPr>
                <w:b/>
                <w:sz w:val="20"/>
              </w:rPr>
            </w:pPr>
            <w:r>
              <w:rPr>
                <w:b/>
                <w:sz w:val="20"/>
              </w:rPr>
              <w:t>ПК</w:t>
            </w:r>
            <w:r>
              <w:rPr>
                <w:b/>
                <w:spacing w:val="-2"/>
                <w:sz w:val="20"/>
              </w:rPr>
              <w:t xml:space="preserve"> </w:t>
            </w:r>
            <w:r>
              <w:rPr>
                <w:b/>
                <w:sz w:val="20"/>
              </w:rPr>
              <w:t>1.4.</w:t>
            </w:r>
          </w:p>
          <w:p w14:paraId="3BE77685" w14:textId="77777777" w:rsidR="008B7368" w:rsidRDefault="008B7368">
            <w:pPr>
              <w:pStyle w:val="TableParagraph"/>
              <w:spacing w:before="1"/>
              <w:rPr>
                <w:b/>
                <w:sz w:val="20"/>
              </w:rPr>
            </w:pPr>
          </w:p>
          <w:p w14:paraId="39BAABA0" w14:textId="77777777" w:rsidR="008B7368" w:rsidRDefault="008637A8">
            <w:pPr>
              <w:pStyle w:val="TableParagraph"/>
              <w:spacing w:line="227" w:lineRule="exact"/>
              <w:ind w:left="107"/>
              <w:rPr>
                <w:sz w:val="20"/>
              </w:rPr>
            </w:pPr>
            <w:r>
              <w:rPr>
                <w:sz w:val="20"/>
              </w:rPr>
              <w:t>ОК</w:t>
            </w:r>
            <w:r>
              <w:rPr>
                <w:spacing w:val="-2"/>
                <w:sz w:val="20"/>
              </w:rPr>
              <w:t xml:space="preserve"> </w:t>
            </w:r>
            <w:r>
              <w:rPr>
                <w:sz w:val="20"/>
              </w:rPr>
              <w:t>01,</w:t>
            </w:r>
            <w:r>
              <w:rPr>
                <w:spacing w:val="-1"/>
                <w:sz w:val="20"/>
              </w:rPr>
              <w:t xml:space="preserve"> </w:t>
            </w:r>
            <w:r>
              <w:rPr>
                <w:sz w:val="20"/>
              </w:rPr>
              <w:t>ОК</w:t>
            </w:r>
            <w:r>
              <w:rPr>
                <w:spacing w:val="-2"/>
                <w:sz w:val="20"/>
              </w:rPr>
              <w:t xml:space="preserve"> </w:t>
            </w:r>
            <w:r>
              <w:rPr>
                <w:sz w:val="20"/>
              </w:rPr>
              <w:t>02,</w:t>
            </w:r>
            <w:r>
              <w:rPr>
                <w:spacing w:val="-1"/>
                <w:sz w:val="20"/>
              </w:rPr>
              <w:t xml:space="preserve"> </w:t>
            </w:r>
            <w:r>
              <w:rPr>
                <w:sz w:val="20"/>
              </w:rPr>
              <w:t>ОК</w:t>
            </w:r>
          </w:p>
        </w:tc>
        <w:tc>
          <w:tcPr>
            <w:tcW w:w="2331" w:type="dxa"/>
            <w:tcBorders>
              <w:top w:val="nil"/>
              <w:bottom w:val="nil"/>
            </w:tcBorders>
          </w:tcPr>
          <w:p w14:paraId="4956F4C3" w14:textId="77777777" w:rsidR="008B7368" w:rsidRDefault="008637A8">
            <w:pPr>
              <w:pStyle w:val="TableParagraph"/>
              <w:spacing w:before="7" w:line="276" w:lineRule="auto"/>
              <w:ind w:left="107" w:right="168"/>
              <w:rPr>
                <w:b/>
                <w:sz w:val="20"/>
              </w:rPr>
            </w:pPr>
            <w:r>
              <w:rPr>
                <w:b/>
                <w:sz w:val="20"/>
              </w:rPr>
              <w:t>технологии обработки</w:t>
            </w:r>
            <w:r>
              <w:rPr>
                <w:b/>
                <w:spacing w:val="-48"/>
                <w:sz w:val="20"/>
              </w:rPr>
              <w:t xml:space="preserve"> </w:t>
            </w:r>
            <w:r>
              <w:rPr>
                <w:b/>
                <w:sz w:val="20"/>
              </w:rPr>
              <w:t>волос в</w:t>
            </w:r>
            <w:r>
              <w:rPr>
                <w:b/>
                <w:spacing w:val="1"/>
                <w:sz w:val="20"/>
              </w:rPr>
              <w:t xml:space="preserve"> </w:t>
            </w:r>
            <w:r>
              <w:rPr>
                <w:b/>
                <w:sz w:val="20"/>
              </w:rPr>
              <w:t>стрижках и</w:t>
            </w:r>
            <w:r>
              <w:rPr>
                <w:b/>
                <w:spacing w:val="1"/>
                <w:sz w:val="20"/>
              </w:rPr>
              <w:t xml:space="preserve"> </w:t>
            </w:r>
            <w:r>
              <w:rPr>
                <w:b/>
                <w:sz w:val="20"/>
              </w:rPr>
              <w:t>укладках</w:t>
            </w:r>
          </w:p>
        </w:tc>
        <w:tc>
          <w:tcPr>
            <w:tcW w:w="1270" w:type="dxa"/>
            <w:vMerge/>
            <w:tcBorders>
              <w:top w:val="nil"/>
            </w:tcBorders>
          </w:tcPr>
          <w:p w14:paraId="27F8BC4D" w14:textId="77777777" w:rsidR="008B7368" w:rsidRDefault="008B7368">
            <w:pPr>
              <w:rPr>
                <w:sz w:val="2"/>
                <w:szCs w:val="2"/>
              </w:rPr>
            </w:pPr>
          </w:p>
        </w:tc>
        <w:tc>
          <w:tcPr>
            <w:tcW w:w="1515" w:type="dxa"/>
            <w:tcBorders>
              <w:top w:val="nil"/>
              <w:bottom w:val="nil"/>
            </w:tcBorders>
          </w:tcPr>
          <w:p w14:paraId="0C5C9930" w14:textId="77777777" w:rsidR="008B7368" w:rsidRDefault="008B7368">
            <w:pPr>
              <w:pStyle w:val="TableParagraph"/>
              <w:spacing w:before="7"/>
              <w:rPr>
                <w:b/>
                <w:sz w:val="28"/>
              </w:rPr>
            </w:pPr>
          </w:p>
          <w:p w14:paraId="576D774A" w14:textId="77777777" w:rsidR="008B7368" w:rsidRDefault="008637A8">
            <w:pPr>
              <w:pStyle w:val="TableParagraph"/>
              <w:ind w:left="490" w:right="480"/>
              <w:jc w:val="center"/>
              <w:rPr>
                <w:sz w:val="20"/>
              </w:rPr>
            </w:pPr>
            <w:r>
              <w:rPr>
                <w:sz w:val="20"/>
              </w:rPr>
              <w:t>56</w:t>
            </w:r>
          </w:p>
        </w:tc>
        <w:tc>
          <w:tcPr>
            <w:tcW w:w="1474" w:type="dxa"/>
            <w:tcBorders>
              <w:top w:val="nil"/>
              <w:bottom w:val="nil"/>
            </w:tcBorders>
          </w:tcPr>
          <w:p w14:paraId="1D863C35" w14:textId="77777777" w:rsidR="008B7368" w:rsidRDefault="008B7368">
            <w:pPr>
              <w:pStyle w:val="TableParagraph"/>
              <w:spacing w:before="7"/>
              <w:rPr>
                <w:b/>
                <w:sz w:val="28"/>
              </w:rPr>
            </w:pPr>
          </w:p>
          <w:p w14:paraId="41C08D6D" w14:textId="77777777" w:rsidR="008B7368" w:rsidRDefault="008637A8">
            <w:pPr>
              <w:pStyle w:val="TableParagraph"/>
              <w:ind w:left="116" w:right="104"/>
              <w:jc w:val="center"/>
              <w:rPr>
                <w:sz w:val="20"/>
              </w:rPr>
            </w:pPr>
            <w:r>
              <w:rPr>
                <w:sz w:val="20"/>
              </w:rPr>
              <w:t>24</w:t>
            </w:r>
          </w:p>
        </w:tc>
        <w:tc>
          <w:tcPr>
            <w:tcW w:w="1126" w:type="dxa"/>
            <w:tcBorders>
              <w:top w:val="nil"/>
              <w:bottom w:val="nil"/>
            </w:tcBorders>
          </w:tcPr>
          <w:p w14:paraId="12FE7614" w14:textId="77777777" w:rsidR="008B7368" w:rsidRDefault="008B7368">
            <w:pPr>
              <w:pStyle w:val="TableParagraph"/>
              <w:rPr>
                <w:b/>
              </w:rPr>
            </w:pPr>
          </w:p>
          <w:p w14:paraId="47048AD2" w14:textId="77777777" w:rsidR="008B7368" w:rsidRDefault="008637A8">
            <w:pPr>
              <w:pStyle w:val="TableParagraph"/>
              <w:spacing w:before="196"/>
              <w:ind w:left="464"/>
              <w:rPr>
                <w:sz w:val="20"/>
              </w:rPr>
            </w:pPr>
            <w:r>
              <w:rPr>
                <w:sz w:val="20"/>
              </w:rPr>
              <w:t>32</w:t>
            </w:r>
          </w:p>
        </w:tc>
        <w:tc>
          <w:tcPr>
            <w:tcW w:w="1784" w:type="dxa"/>
            <w:tcBorders>
              <w:top w:val="nil"/>
              <w:bottom w:val="nil"/>
            </w:tcBorders>
          </w:tcPr>
          <w:p w14:paraId="144E84EA" w14:textId="77777777" w:rsidR="008B7368" w:rsidRDefault="008B7368">
            <w:pPr>
              <w:pStyle w:val="TableParagraph"/>
              <w:spacing w:before="7"/>
              <w:rPr>
                <w:b/>
                <w:sz w:val="28"/>
              </w:rPr>
            </w:pPr>
          </w:p>
          <w:p w14:paraId="234DCAB1" w14:textId="77777777" w:rsidR="008B7368" w:rsidRDefault="008637A8">
            <w:pPr>
              <w:pStyle w:val="TableParagraph"/>
              <w:ind w:left="507" w:right="498"/>
              <w:jc w:val="center"/>
              <w:rPr>
                <w:sz w:val="20"/>
              </w:rPr>
            </w:pPr>
            <w:r>
              <w:rPr>
                <w:sz w:val="20"/>
              </w:rPr>
              <w:t>24</w:t>
            </w:r>
          </w:p>
        </w:tc>
        <w:tc>
          <w:tcPr>
            <w:tcW w:w="1841" w:type="dxa"/>
            <w:vMerge/>
            <w:tcBorders>
              <w:top w:val="nil"/>
            </w:tcBorders>
          </w:tcPr>
          <w:p w14:paraId="7A65BF4A" w14:textId="77777777" w:rsidR="008B7368" w:rsidRDefault="008B7368">
            <w:pPr>
              <w:rPr>
                <w:sz w:val="2"/>
                <w:szCs w:val="2"/>
              </w:rPr>
            </w:pPr>
          </w:p>
        </w:tc>
        <w:tc>
          <w:tcPr>
            <w:tcW w:w="1687" w:type="dxa"/>
            <w:tcBorders>
              <w:top w:val="nil"/>
              <w:bottom w:val="nil"/>
            </w:tcBorders>
          </w:tcPr>
          <w:p w14:paraId="2C6875AA" w14:textId="77777777" w:rsidR="008B7368" w:rsidRDefault="008B7368">
            <w:pPr>
              <w:pStyle w:val="TableParagraph"/>
              <w:rPr>
                <w:sz w:val="20"/>
              </w:rPr>
            </w:pPr>
          </w:p>
        </w:tc>
      </w:tr>
      <w:tr w:rsidR="008B7368" w14:paraId="35E68A24" w14:textId="77777777">
        <w:trPr>
          <w:trHeight w:val="254"/>
        </w:trPr>
        <w:tc>
          <w:tcPr>
            <w:tcW w:w="1906" w:type="dxa"/>
            <w:tcBorders>
              <w:top w:val="nil"/>
              <w:bottom w:val="nil"/>
            </w:tcBorders>
          </w:tcPr>
          <w:p w14:paraId="702E3E98" w14:textId="77777777" w:rsidR="008B7368" w:rsidRDefault="008637A8">
            <w:pPr>
              <w:pStyle w:val="TableParagraph"/>
              <w:spacing w:before="7" w:line="227" w:lineRule="exact"/>
              <w:ind w:left="107"/>
              <w:rPr>
                <w:sz w:val="20"/>
              </w:rPr>
            </w:pPr>
            <w:r>
              <w:rPr>
                <w:sz w:val="20"/>
              </w:rPr>
              <w:t>03,</w:t>
            </w:r>
            <w:r>
              <w:rPr>
                <w:spacing w:val="-1"/>
                <w:sz w:val="20"/>
              </w:rPr>
              <w:t xml:space="preserve"> </w:t>
            </w:r>
            <w:r>
              <w:rPr>
                <w:sz w:val="20"/>
              </w:rPr>
              <w:t>ОК</w:t>
            </w:r>
            <w:r>
              <w:rPr>
                <w:spacing w:val="-2"/>
                <w:sz w:val="20"/>
              </w:rPr>
              <w:t xml:space="preserve"> </w:t>
            </w:r>
            <w:r>
              <w:rPr>
                <w:sz w:val="20"/>
              </w:rPr>
              <w:t>04,</w:t>
            </w:r>
            <w:r>
              <w:rPr>
                <w:spacing w:val="-1"/>
                <w:sz w:val="20"/>
              </w:rPr>
              <w:t xml:space="preserve"> </w:t>
            </w:r>
            <w:r>
              <w:rPr>
                <w:sz w:val="20"/>
              </w:rPr>
              <w:t>ОК 05,</w:t>
            </w:r>
          </w:p>
        </w:tc>
        <w:tc>
          <w:tcPr>
            <w:tcW w:w="2331" w:type="dxa"/>
            <w:tcBorders>
              <w:top w:val="nil"/>
              <w:bottom w:val="nil"/>
            </w:tcBorders>
          </w:tcPr>
          <w:p w14:paraId="39245211" w14:textId="77777777" w:rsidR="008B7368" w:rsidRDefault="008B7368">
            <w:pPr>
              <w:pStyle w:val="TableParagraph"/>
              <w:rPr>
                <w:sz w:val="18"/>
              </w:rPr>
            </w:pPr>
          </w:p>
        </w:tc>
        <w:tc>
          <w:tcPr>
            <w:tcW w:w="1270" w:type="dxa"/>
            <w:vMerge/>
            <w:tcBorders>
              <w:top w:val="nil"/>
            </w:tcBorders>
          </w:tcPr>
          <w:p w14:paraId="416D31F7" w14:textId="77777777" w:rsidR="008B7368" w:rsidRDefault="008B7368">
            <w:pPr>
              <w:rPr>
                <w:sz w:val="2"/>
                <w:szCs w:val="2"/>
              </w:rPr>
            </w:pPr>
          </w:p>
        </w:tc>
        <w:tc>
          <w:tcPr>
            <w:tcW w:w="1515" w:type="dxa"/>
            <w:tcBorders>
              <w:top w:val="nil"/>
              <w:bottom w:val="nil"/>
            </w:tcBorders>
          </w:tcPr>
          <w:p w14:paraId="152297C4" w14:textId="77777777" w:rsidR="008B7368" w:rsidRDefault="008B7368">
            <w:pPr>
              <w:pStyle w:val="TableParagraph"/>
              <w:rPr>
                <w:sz w:val="18"/>
              </w:rPr>
            </w:pPr>
          </w:p>
        </w:tc>
        <w:tc>
          <w:tcPr>
            <w:tcW w:w="1474" w:type="dxa"/>
            <w:tcBorders>
              <w:top w:val="nil"/>
              <w:bottom w:val="nil"/>
            </w:tcBorders>
          </w:tcPr>
          <w:p w14:paraId="6B24F52B" w14:textId="77777777" w:rsidR="008B7368" w:rsidRDefault="008B7368">
            <w:pPr>
              <w:pStyle w:val="TableParagraph"/>
              <w:rPr>
                <w:sz w:val="18"/>
              </w:rPr>
            </w:pPr>
          </w:p>
        </w:tc>
        <w:tc>
          <w:tcPr>
            <w:tcW w:w="1126" w:type="dxa"/>
            <w:tcBorders>
              <w:top w:val="nil"/>
              <w:bottom w:val="nil"/>
            </w:tcBorders>
          </w:tcPr>
          <w:p w14:paraId="03DE70F4" w14:textId="77777777" w:rsidR="008B7368" w:rsidRDefault="008B7368">
            <w:pPr>
              <w:pStyle w:val="TableParagraph"/>
              <w:rPr>
                <w:sz w:val="18"/>
              </w:rPr>
            </w:pPr>
          </w:p>
        </w:tc>
        <w:tc>
          <w:tcPr>
            <w:tcW w:w="1784" w:type="dxa"/>
            <w:tcBorders>
              <w:top w:val="nil"/>
              <w:bottom w:val="nil"/>
            </w:tcBorders>
          </w:tcPr>
          <w:p w14:paraId="079FFDB6" w14:textId="77777777" w:rsidR="008B7368" w:rsidRDefault="008B7368">
            <w:pPr>
              <w:pStyle w:val="TableParagraph"/>
              <w:rPr>
                <w:sz w:val="18"/>
              </w:rPr>
            </w:pPr>
          </w:p>
        </w:tc>
        <w:tc>
          <w:tcPr>
            <w:tcW w:w="1841" w:type="dxa"/>
            <w:vMerge/>
            <w:tcBorders>
              <w:top w:val="nil"/>
            </w:tcBorders>
          </w:tcPr>
          <w:p w14:paraId="1FD4E405" w14:textId="77777777" w:rsidR="008B7368" w:rsidRDefault="008B7368">
            <w:pPr>
              <w:rPr>
                <w:sz w:val="2"/>
                <w:szCs w:val="2"/>
              </w:rPr>
            </w:pPr>
          </w:p>
        </w:tc>
        <w:tc>
          <w:tcPr>
            <w:tcW w:w="1687" w:type="dxa"/>
            <w:tcBorders>
              <w:top w:val="nil"/>
              <w:bottom w:val="nil"/>
            </w:tcBorders>
          </w:tcPr>
          <w:p w14:paraId="453C506F" w14:textId="77777777" w:rsidR="008B7368" w:rsidRDefault="008B7368">
            <w:pPr>
              <w:pStyle w:val="TableParagraph"/>
              <w:rPr>
                <w:sz w:val="18"/>
              </w:rPr>
            </w:pPr>
          </w:p>
        </w:tc>
      </w:tr>
      <w:tr w:rsidR="008B7368" w14:paraId="6BC442E5" w14:textId="77777777">
        <w:trPr>
          <w:trHeight w:val="255"/>
        </w:trPr>
        <w:tc>
          <w:tcPr>
            <w:tcW w:w="1906" w:type="dxa"/>
            <w:tcBorders>
              <w:top w:val="nil"/>
              <w:bottom w:val="nil"/>
            </w:tcBorders>
          </w:tcPr>
          <w:p w14:paraId="684E5C6B" w14:textId="77777777" w:rsidR="008B7368" w:rsidRDefault="008637A8">
            <w:pPr>
              <w:pStyle w:val="TableParagraph"/>
              <w:spacing w:before="7" w:line="228" w:lineRule="exact"/>
              <w:ind w:left="107"/>
              <w:rPr>
                <w:sz w:val="20"/>
              </w:rPr>
            </w:pPr>
            <w:r>
              <w:rPr>
                <w:sz w:val="20"/>
              </w:rPr>
              <w:t>ОК</w:t>
            </w:r>
            <w:r>
              <w:rPr>
                <w:spacing w:val="-2"/>
                <w:sz w:val="20"/>
              </w:rPr>
              <w:t xml:space="preserve"> </w:t>
            </w:r>
            <w:r>
              <w:rPr>
                <w:sz w:val="20"/>
              </w:rPr>
              <w:t>06,</w:t>
            </w:r>
            <w:r>
              <w:rPr>
                <w:spacing w:val="-1"/>
                <w:sz w:val="20"/>
              </w:rPr>
              <w:t xml:space="preserve"> </w:t>
            </w:r>
            <w:r>
              <w:rPr>
                <w:sz w:val="20"/>
              </w:rPr>
              <w:t>ОК</w:t>
            </w:r>
            <w:r>
              <w:rPr>
                <w:spacing w:val="-2"/>
                <w:sz w:val="20"/>
              </w:rPr>
              <w:t xml:space="preserve"> </w:t>
            </w:r>
            <w:r>
              <w:rPr>
                <w:sz w:val="20"/>
              </w:rPr>
              <w:t>07,</w:t>
            </w:r>
            <w:r>
              <w:rPr>
                <w:spacing w:val="-1"/>
                <w:sz w:val="20"/>
              </w:rPr>
              <w:t xml:space="preserve"> </w:t>
            </w:r>
            <w:r>
              <w:rPr>
                <w:sz w:val="20"/>
              </w:rPr>
              <w:t>ОК</w:t>
            </w:r>
          </w:p>
        </w:tc>
        <w:tc>
          <w:tcPr>
            <w:tcW w:w="2331" w:type="dxa"/>
            <w:tcBorders>
              <w:top w:val="nil"/>
              <w:bottom w:val="nil"/>
            </w:tcBorders>
          </w:tcPr>
          <w:p w14:paraId="213C70CE" w14:textId="77777777" w:rsidR="008B7368" w:rsidRDefault="008B7368">
            <w:pPr>
              <w:pStyle w:val="TableParagraph"/>
              <w:rPr>
                <w:sz w:val="18"/>
              </w:rPr>
            </w:pPr>
          </w:p>
        </w:tc>
        <w:tc>
          <w:tcPr>
            <w:tcW w:w="1270" w:type="dxa"/>
            <w:vMerge/>
            <w:tcBorders>
              <w:top w:val="nil"/>
            </w:tcBorders>
          </w:tcPr>
          <w:p w14:paraId="26C052F3" w14:textId="77777777" w:rsidR="008B7368" w:rsidRDefault="008B7368">
            <w:pPr>
              <w:rPr>
                <w:sz w:val="2"/>
                <w:szCs w:val="2"/>
              </w:rPr>
            </w:pPr>
          </w:p>
        </w:tc>
        <w:tc>
          <w:tcPr>
            <w:tcW w:w="1515" w:type="dxa"/>
            <w:tcBorders>
              <w:top w:val="nil"/>
              <w:bottom w:val="nil"/>
            </w:tcBorders>
          </w:tcPr>
          <w:p w14:paraId="3B3AEC06" w14:textId="77777777" w:rsidR="008B7368" w:rsidRDefault="008B7368">
            <w:pPr>
              <w:pStyle w:val="TableParagraph"/>
              <w:rPr>
                <w:sz w:val="18"/>
              </w:rPr>
            </w:pPr>
          </w:p>
        </w:tc>
        <w:tc>
          <w:tcPr>
            <w:tcW w:w="1474" w:type="dxa"/>
            <w:tcBorders>
              <w:top w:val="nil"/>
              <w:bottom w:val="nil"/>
            </w:tcBorders>
          </w:tcPr>
          <w:p w14:paraId="5E7D8169" w14:textId="77777777" w:rsidR="008B7368" w:rsidRDefault="008B7368">
            <w:pPr>
              <w:pStyle w:val="TableParagraph"/>
              <w:rPr>
                <w:sz w:val="18"/>
              </w:rPr>
            </w:pPr>
          </w:p>
        </w:tc>
        <w:tc>
          <w:tcPr>
            <w:tcW w:w="1126" w:type="dxa"/>
            <w:tcBorders>
              <w:top w:val="nil"/>
              <w:bottom w:val="nil"/>
            </w:tcBorders>
          </w:tcPr>
          <w:p w14:paraId="0FDA942E" w14:textId="77777777" w:rsidR="008B7368" w:rsidRDefault="008B7368">
            <w:pPr>
              <w:pStyle w:val="TableParagraph"/>
              <w:rPr>
                <w:sz w:val="18"/>
              </w:rPr>
            </w:pPr>
          </w:p>
        </w:tc>
        <w:tc>
          <w:tcPr>
            <w:tcW w:w="1784" w:type="dxa"/>
            <w:tcBorders>
              <w:top w:val="nil"/>
              <w:bottom w:val="nil"/>
            </w:tcBorders>
          </w:tcPr>
          <w:p w14:paraId="4F7365ED" w14:textId="77777777" w:rsidR="008B7368" w:rsidRDefault="008B7368">
            <w:pPr>
              <w:pStyle w:val="TableParagraph"/>
              <w:rPr>
                <w:sz w:val="18"/>
              </w:rPr>
            </w:pPr>
          </w:p>
        </w:tc>
        <w:tc>
          <w:tcPr>
            <w:tcW w:w="1841" w:type="dxa"/>
            <w:vMerge/>
            <w:tcBorders>
              <w:top w:val="nil"/>
            </w:tcBorders>
          </w:tcPr>
          <w:p w14:paraId="191A1E4D" w14:textId="77777777" w:rsidR="008B7368" w:rsidRDefault="008B7368">
            <w:pPr>
              <w:rPr>
                <w:sz w:val="2"/>
                <w:szCs w:val="2"/>
              </w:rPr>
            </w:pPr>
          </w:p>
        </w:tc>
        <w:tc>
          <w:tcPr>
            <w:tcW w:w="1687" w:type="dxa"/>
            <w:tcBorders>
              <w:top w:val="nil"/>
              <w:bottom w:val="nil"/>
            </w:tcBorders>
          </w:tcPr>
          <w:p w14:paraId="1A09245A" w14:textId="77777777" w:rsidR="008B7368" w:rsidRDefault="008B7368">
            <w:pPr>
              <w:pStyle w:val="TableParagraph"/>
              <w:rPr>
                <w:sz w:val="18"/>
              </w:rPr>
            </w:pPr>
          </w:p>
        </w:tc>
      </w:tr>
      <w:tr w:rsidR="008B7368" w14:paraId="3A7FBBAC" w14:textId="77777777">
        <w:trPr>
          <w:trHeight w:val="276"/>
        </w:trPr>
        <w:tc>
          <w:tcPr>
            <w:tcW w:w="1906" w:type="dxa"/>
            <w:tcBorders>
              <w:top w:val="nil"/>
            </w:tcBorders>
          </w:tcPr>
          <w:p w14:paraId="63473FDA" w14:textId="77777777" w:rsidR="008B7368" w:rsidRDefault="008637A8">
            <w:pPr>
              <w:pStyle w:val="TableParagraph"/>
              <w:spacing w:before="8"/>
              <w:ind w:left="107"/>
              <w:rPr>
                <w:sz w:val="20"/>
              </w:rPr>
            </w:pPr>
            <w:r>
              <w:rPr>
                <w:sz w:val="20"/>
              </w:rPr>
              <w:t>08,</w:t>
            </w:r>
            <w:r>
              <w:rPr>
                <w:spacing w:val="-1"/>
                <w:sz w:val="20"/>
              </w:rPr>
              <w:t xml:space="preserve"> </w:t>
            </w:r>
            <w:r>
              <w:rPr>
                <w:sz w:val="20"/>
              </w:rPr>
              <w:t>ОК</w:t>
            </w:r>
            <w:r>
              <w:rPr>
                <w:spacing w:val="-1"/>
                <w:sz w:val="20"/>
              </w:rPr>
              <w:t xml:space="preserve"> </w:t>
            </w:r>
            <w:r>
              <w:rPr>
                <w:sz w:val="20"/>
              </w:rPr>
              <w:t>09,</w:t>
            </w:r>
            <w:r>
              <w:rPr>
                <w:spacing w:val="47"/>
                <w:sz w:val="20"/>
              </w:rPr>
              <w:t xml:space="preserve"> </w:t>
            </w:r>
            <w:r>
              <w:rPr>
                <w:sz w:val="20"/>
              </w:rPr>
              <w:t>ОК</w:t>
            </w:r>
            <w:r>
              <w:rPr>
                <w:spacing w:val="-1"/>
                <w:sz w:val="20"/>
              </w:rPr>
              <w:t xml:space="preserve"> </w:t>
            </w:r>
            <w:r>
              <w:rPr>
                <w:sz w:val="20"/>
              </w:rPr>
              <w:t>10</w:t>
            </w:r>
          </w:p>
        </w:tc>
        <w:tc>
          <w:tcPr>
            <w:tcW w:w="2331" w:type="dxa"/>
            <w:tcBorders>
              <w:top w:val="nil"/>
            </w:tcBorders>
          </w:tcPr>
          <w:p w14:paraId="3F69875B" w14:textId="77777777" w:rsidR="008B7368" w:rsidRDefault="008B7368">
            <w:pPr>
              <w:pStyle w:val="TableParagraph"/>
              <w:rPr>
                <w:sz w:val="20"/>
              </w:rPr>
            </w:pPr>
          </w:p>
        </w:tc>
        <w:tc>
          <w:tcPr>
            <w:tcW w:w="1270" w:type="dxa"/>
            <w:vMerge/>
            <w:tcBorders>
              <w:top w:val="nil"/>
            </w:tcBorders>
          </w:tcPr>
          <w:p w14:paraId="4E7A7CE2" w14:textId="77777777" w:rsidR="008B7368" w:rsidRDefault="008B7368">
            <w:pPr>
              <w:rPr>
                <w:sz w:val="2"/>
                <w:szCs w:val="2"/>
              </w:rPr>
            </w:pPr>
          </w:p>
        </w:tc>
        <w:tc>
          <w:tcPr>
            <w:tcW w:w="1515" w:type="dxa"/>
            <w:tcBorders>
              <w:top w:val="nil"/>
            </w:tcBorders>
          </w:tcPr>
          <w:p w14:paraId="4C15C73D" w14:textId="77777777" w:rsidR="008B7368" w:rsidRDefault="008B7368">
            <w:pPr>
              <w:pStyle w:val="TableParagraph"/>
              <w:rPr>
                <w:sz w:val="20"/>
              </w:rPr>
            </w:pPr>
          </w:p>
        </w:tc>
        <w:tc>
          <w:tcPr>
            <w:tcW w:w="1474" w:type="dxa"/>
            <w:tcBorders>
              <w:top w:val="nil"/>
            </w:tcBorders>
          </w:tcPr>
          <w:p w14:paraId="7A894087" w14:textId="77777777" w:rsidR="008B7368" w:rsidRDefault="008B7368">
            <w:pPr>
              <w:pStyle w:val="TableParagraph"/>
              <w:rPr>
                <w:sz w:val="20"/>
              </w:rPr>
            </w:pPr>
          </w:p>
        </w:tc>
        <w:tc>
          <w:tcPr>
            <w:tcW w:w="1126" w:type="dxa"/>
            <w:tcBorders>
              <w:top w:val="nil"/>
              <w:bottom w:val="nil"/>
            </w:tcBorders>
          </w:tcPr>
          <w:p w14:paraId="7E7D8548" w14:textId="77777777" w:rsidR="008B7368" w:rsidRDefault="008B7368">
            <w:pPr>
              <w:pStyle w:val="TableParagraph"/>
              <w:rPr>
                <w:sz w:val="20"/>
              </w:rPr>
            </w:pPr>
          </w:p>
        </w:tc>
        <w:tc>
          <w:tcPr>
            <w:tcW w:w="1784" w:type="dxa"/>
            <w:tcBorders>
              <w:top w:val="nil"/>
            </w:tcBorders>
          </w:tcPr>
          <w:p w14:paraId="306F204E" w14:textId="77777777" w:rsidR="008B7368" w:rsidRDefault="008B7368">
            <w:pPr>
              <w:pStyle w:val="TableParagraph"/>
              <w:rPr>
                <w:sz w:val="20"/>
              </w:rPr>
            </w:pPr>
          </w:p>
        </w:tc>
        <w:tc>
          <w:tcPr>
            <w:tcW w:w="1841" w:type="dxa"/>
            <w:vMerge/>
            <w:tcBorders>
              <w:top w:val="nil"/>
            </w:tcBorders>
          </w:tcPr>
          <w:p w14:paraId="323721A2" w14:textId="77777777" w:rsidR="008B7368" w:rsidRDefault="008B7368">
            <w:pPr>
              <w:rPr>
                <w:sz w:val="2"/>
                <w:szCs w:val="2"/>
              </w:rPr>
            </w:pPr>
          </w:p>
        </w:tc>
        <w:tc>
          <w:tcPr>
            <w:tcW w:w="1687" w:type="dxa"/>
            <w:tcBorders>
              <w:top w:val="nil"/>
              <w:bottom w:val="nil"/>
            </w:tcBorders>
          </w:tcPr>
          <w:p w14:paraId="081220C4" w14:textId="77777777" w:rsidR="008B7368" w:rsidRDefault="008B7368">
            <w:pPr>
              <w:pStyle w:val="TableParagraph"/>
              <w:rPr>
                <w:sz w:val="20"/>
              </w:rPr>
            </w:pPr>
          </w:p>
        </w:tc>
      </w:tr>
      <w:tr w:rsidR="008B7368" w14:paraId="6B0356CF" w14:textId="77777777">
        <w:trPr>
          <w:trHeight w:val="246"/>
        </w:trPr>
        <w:tc>
          <w:tcPr>
            <w:tcW w:w="1906" w:type="dxa"/>
            <w:tcBorders>
              <w:bottom w:val="nil"/>
            </w:tcBorders>
          </w:tcPr>
          <w:p w14:paraId="514F7F5D" w14:textId="77777777" w:rsidR="008B7368" w:rsidRDefault="008637A8">
            <w:pPr>
              <w:pStyle w:val="TableParagraph"/>
              <w:spacing w:line="227" w:lineRule="exact"/>
              <w:ind w:left="107"/>
              <w:rPr>
                <w:b/>
                <w:sz w:val="20"/>
              </w:rPr>
            </w:pPr>
            <w:r>
              <w:rPr>
                <w:b/>
                <w:sz w:val="20"/>
              </w:rPr>
              <w:t>ПК</w:t>
            </w:r>
            <w:r>
              <w:rPr>
                <w:b/>
                <w:spacing w:val="-2"/>
                <w:sz w:val="20"/>
              </w:rPr>
              <w:t xml:space="preserve"> </w:t>
            </w:r>
            <w:r>
              <w:rPr>
                <w:b/>
                <w:sz w:val="20"/>
              </w:rPr>
              <w:t>1.2.</w:t>
            </w:r>
          </w:p>
        </w:tc>
        <w:tc>
          <w:tcPr>
            <w:tcW w:w="2331" w:type="dxa"/>
            <w:tcBorders>
              <w:bottom w:val="nil"/>
            </w:tcBorders>
          </w:tcPr>
          <w:p w14:paraId="71D5F05E" w14:textId="77777777" w:rsidR="008B7368" w:rsidRDefault="008637A8">
            <w:pPr>
              <w:pStyle w:val="TableParagraph"/>
              <w:spacing w:line="227" w:lineRule="exact"/>
              <w:ind w:left="88" w:right="86"/>
              <w:jc w:val="center"/>
              <w:rPr>
                <w:b/>
                <w:sz w:val="20"/>
              </w:rPr>
            </w:pPr>
            <w:r>
              <w:rPr>
                <w:b/>
                <w:sz w:val="20"/>
              </w:rPr>
              <w:t>Раздел</w:t>
            </w:r>
            <w:r>
              <w:rPr>
                <w:b/>
                <w:spacing w:val="-2"/>
                <w:sz w:val="20"/>
              </w:rPr>
              <w:t xml:space="preserve"> </w:t>
            </w:r>
            <w:r>
              <w:rPr>
                <w:b/>
                <w:sz w:val="20"/>
              </w:rPr>
              <w:t>2. Современные</w:t>
            </w:r>
          </w:p>
        </w:tc>
        <w:tc>
          <w:tcPr>
            <w:tcW w:w="1270" w:type="dxa"/>
            <w:vMerge w:val="restart"/>
          </w:tcPr>
          <w:p w14:paraId="37734155" w14:textId="77777777" w:rsidR="008B7368" w:rsidRDefault="008B7368">
            <w:pPr>
              <w:pStyle w:val="TableParagraph"/>
              <w:rPr>
                <w:sz w:val="20"/>
              </w:rPr>
            </w:pPr>
          </w:p>
        </w:tc>
        <w:tc>
          <w:tcPr>
            <w:tcW w:w="1515" w:type="dxa"/>
            <w:tcBorders>
              <w:bottom w:val="nil"/>
            </w:tcBorders>
          </w:tcPr>
          <w:p w14:paraId="5B9E2508" w14:textId="77777777" w:rsidR="008B7368" w:rsidRDefault="008B7368">
            <w:pPr>
              <w:pStyle w:val="TableParagraph"/>
              <w:rPr>
                <w:sz w:val="16"/>
              </w:rPr>
            </w:pPr>
          </w:p>
        </w:tc>
        <w:tc>
          <w:tcPr>
            <w:tcW w:w="1474" w:type="dxa"/>
            <w:tcBorders>
              <w:bottom w:val="nil"/>
            </w:tcBorders>
          </w:tcPr>
          <w:p w14:paraId="5CFF84DD" w14:textId="77777777" w:rsidR="008B7368" w:rsidRDefault="008B7368">
            <w:pPr>
              <w:pStyle w:val="TableParagraph"/>
              <w:rPr>
                <w:sz w:val="16"/>
              </w:rPr>
            </w:pPr>
          </w:p>
        </w:tc>
        <w:tc>
          <w:tcPr>
            <w:tcW w:w="1126" w:type="dxa"/>
            <w:tcBorders>
              <w:top w:val="nil"/>
              <w:bottom w:val="nil"/>
            </w:tcBorders>
          </w:tcPr>
          <w:p w14:paraId="5198EDC6" w14:textId="77777777" w:rsidR="008B7368" w:rsidRDefault="008B7368">
            <w:pPr>
              <w:pStyle w:val="TableParagraph"/>
              <w:rPr>
                <w:sz w:val="16"/>
              </w:rPr>
            </w:pPr>
          </w:p>
        </w:tc>
        <w:tc>
          <w:tcPr>
            <w:tcW w:w="1784" w:type="dxa"/>
            <w:tcBorders>
              <w:bottom w:val="nil"/>
            </w:tcBorders>
          </w:tcPr>
          <w:p w14:paraId="72E69673" w14:textId="77777777" w:rsidR="008B7368" w:rsidRDefault="008B7368">
            <w:pPr>
              <w:pStyle w:val="TableParagraph"/>
              <w:rPr>
                <w:sz w:val="16"/>
              </w:rPr>
            </w:pPr>
          </w:p>
        </w:tc>
        <w:tc>
          <w:tcPr>
            <w:tcW w:w="1841" w:type="dxa"/>
            <w:vMerge w:val="restart"/>
          </w:tcPr>
          <w:p w14:paraId="1326AB99" w14:textId="77777777" w:rsidR="008B7368" w:rsidRDefault="008B7368">
            <w:pPr>
              <w:pStyle w:val="TableParagraph"/>
              <w:rPr>
                <w:sz w:val="20"/>
              </w:rPr>
            </w:pPr>
          </w:p>
        </w:tc>
        <w:tc>
          <w:tcPr>
            <w:tcW w:w="1687" w:type="dxa"/>
            <w:tcBorders>
              <w:top w:val="nil"/>
              <w:bottom w:val="nil"/>
            </w:tcBorders>
          </w:tcPr>
          <w:p w14:paraId="4D91BCC3" w14:textId="77777777" w:rsidR="008B7368" w:rsidRDefault="008B7368">
            <w:pPr>
              <w:pStyle w:val="TableParagraph"/>
              <w:rPr>
                <w:sz w:val="16"/>
              </w:rPr>
            </w:pPr>
          </w:p>
        </w:tc>
      </w:tr>
      <w:tr w:rsidR="008B7368" w14:paraId="4F67A475" w14:textId="77777777">
        <w:trPr>
          <w:trHeight w:val="584"/>
        </w:trPr>
        <w:tc>
          <w:tcPr>
            <w:tcW w:w="1906" w:type="dxa"/>
            <w:tcBorders>
              <w:top w:val="nil"/>
              <w:bottom w:val="nil"/>
            </w:tcBorders>
          </w:tcPr>
          <w:p w14:paraId="7A263875" w14:textId="77777777" w:rsidR="008B7368" w:rsidRDefault="008B7368">
            <w:pPr>
              <w:pStyle w:val="TableParagraph"/>
              <w:spacing w:before="11"/>
              <w:rPr>
                <w:b/>
                <w:sz w:val="17"/>
              </w:rPr>
            </w:pPr>
          </w:p>
          <w:p w14:paraId="2750EB0C" w14:textId="77777777" w:rsidR="008B7368" w:rsidRDefault="008637A8">
            <w:pPr>
              <w:pStyle w:val="TableParagraph"/>
              <w:ind w:left="107"/>
              <w:rPr>
                <w:b/>
                <w:sz w:val="20"/>
              </w:rPr>
            </w:pPr>
            <w:r>
              <w:rPr>
                <w:b/>
                <w:sz w:val="20"/>
              </w:rPr>
              <w:t>ПК</w:t>
            </w:r>
            <w:r>
              <w:rPr>
                <w:b/>
                <w:spacing w:val="-2"/>
                <w:sz w:val="20"/>
              </w:rPr>
              <w:t xml:space="preserve"> </w:t>
            </w:r>
            <w:r>
              <w:rPr>
                <w:b/>
                <w:sz w:val="20"/>
              </w:rPr>
              <w:t>1.4.</w:t>
            </w:r>
          </w:p>
        </w:tc>
        <w:tc>
          <w:tcPr>
            <w:tcW w:w="2331" w:type="dxa"/>
            <w:tcBorders>
              <w:top w:val="nil"/>
              <w:bottom w:val="nil"/>
            </w:tcBorders>
          </w:tcPr>
          <w:p w14:paraId="6655FFA7" w14:textId="77777777" w:rsidR="008B7368" w:rsidRDefault="008637A8">
            <w:pPr>
              <w:pStyle w:val="TableParagraph"/>
              <w:spacing w:before="7" w:line="276" w:lineRule="auto"/>
              <w:ind w:left="107" w:right="331"/>
              <w:rPr>
                <w:b/>
                <w:sz w:val="20"/>
              </w:rPr>
            </w:pPr>
            <w:r>
              <w:rPr>
                <w:b/>
                <w:sz w:val="20"/>
              </w:rPr>
              <w:t>технологии окраши-</w:t>
            </w:r>
            <w:r>
              <w:rPr>
                <w:b/>
                <w:spacing w:val="-47"/>
                <w:sz w:val="20"/>
              </w:rPr>
              <w:t xml:space="preserve"> </w:t>
            </w:r>
            <w:r>
              <w:rPr>
                <w:b/>
                <w:sz w:val="20"/>
              </w:rPr>
              <w:t>вания</w:t>
            </w:r>
            <w:r>
              <w:rPr>
                <w:b/>
                <w:spacing w:val="-1"/>
                <w:sz w:val="20"/>
              </w:rPr>
              <w:t xml:space="preserve"> </w:t>
            </w:r>
            <w:r>
              <w:rPr>
                <w:b/>
                <w:sz w:val="20"/>
              </w:rPr>
              <w:t>волос</w:t>
            </w:r>
          </w:p>
        </w:tc>
        <w:tc>
          <w:tcPr>
            <w:tcW w:w="1270" w:type="dxa"/>
            <w:vMerge/>
            <w:tcBorders>
              <w:top w:val="nil"/>
            </w:tcBorders>
          </w:tcPr>
          <w:p w14:paraId="0C3D90C6" w14:textId="77777777" w:rsidR="008B7368" w:rsidRDefault="008B7368">
            <w:pPr>
              <w:rPr>
                <w:sz w:val="2"/>
                <w:szCs w:val="2"/>
              </w:rPr>
            </w:pPr>
          </w:p>
        </w:tc>
        <w:tc>
          <w:tcPr>
            <w:tcW w:w="1515" w:type="dxa"/>
            <w:tcBorders>
              <w:top w:val="nil"/>
              <w:bottom w:val="nil"/>
            </w:tcBorders>
          </w:tcPr>
          <w:p w14:paraId="30E7AD02" w14:textId="77777777" w:rsidR="008B7368" w:rsidRDefault="008B7368">
            <w:pPr>
              <w:pStyle w:val="TableParagraph"/>
              <w:rPr>
                <w:sz w:val="20"/>
              </w:rPr>
            </w:pPr>
          </w:p>
        </w:tc>
        <w:tc>
          <w:tcPr>
            <w:tcW w:w="1474" w:type="dxa"/>
            <w:tcBorders>
              <w:top w:val="nil"/>
              <w:bottom w:val="nil"/>
            </w:tcBorders>
          </w:tcPr>
          <w:p w14:paraId="42E4FE97" w14:textId="77777777" w:rsidR="008B7368" w:rsidRDefault="008B7368">
            <w:pPr>
              <w:pStyle w:val="TableParagraph"/>
              <w:rPr>
                <w:sz w:val="20"/>
              </w:rPr>
            </w:pPr>
          </w:p>
        </w:tc>
        <w:tc>
          <w:tcPr>
            <w:tcW w:w="1126" w:type="dxa"/>
            <w:tcBorders>
              <w:top w:val="nil"/>
              <w:bottom w:val="nil"/>
            </w:tcBorders>
          </w:tcPr>
          <w:p w14:paraId="6607D107" w14:textId="77777777" w:rsidR="008B7368" w:rsidRDefault="008B7368">
            <w:pPr>
              <w:pStyle w:val="TableParagraph"/>
              <w:rPr>
                <w:sz w:val="20"/>
              </w:rPr>
            </w:pPr>
          </w:p>
        </w:tc>
        <w:tc>
          <w:tcPr>
            <w:tcW w:w="1784" w:type="dxa"/>
            <w:tcBorders>
              <w:top w:val="nil"/>
              <w:bottom w:val="nil"/>
            </w:tcBorders>
          </w:tcPr>
          <w:p w14:paraId="54EAE224" w14:textId="77777777" w:rsidR="008B7368" w:rsidRDefault="008B7368">
            <w:pPr>
              <w:pStyle w:val="TableParagraph"/>
              <w:rPr>
                <w:sz w:val="20"/>
              </w:rPr>
            </w:pPr>
          </w:p>
        </w:tc>
        <w:tc>
          <w:tcPr>
            <w:tcW w:w="1841" w:type="dxa"/>
            <w:vMerge/>
            <w:tcBorders>
              <w:top w:val="nil"/>
            </w:tcBorders>
          </w:tcPr>
          <w:p w14:paraId="51F26ECC" w14:textId="77777777" w:rsidR="008B7368" w:rsidRDefault="008B7368">
            <w:pPr>
              <w:rPr>
                <w:sz w:val="2"/>
                <w:szCs w:val="2"/>
              </w:rPr>
            </w:pPr>
          </w:p>
        </w:tc>
        <w:tc>
          <w:tcPr>
            <w:tcW w:w="1687" w:type="dxa"/>
            <w:tcBorders>
              <w:top w:val="nil"/>
              <w:bottom w:val="nil"/>
            </w:tcBorders>
          </w:tcPr>
          <w:p w14:paraId="5C915B47" w14:textId="77777777" w:rsidR="008B7368" w:rsidRDefault="008637A8">
            <w:pPr>
              <w:pStyle w:val="TableParagraph"/>
              <w:spacing w:before="170"/>
              <w:ind w:right="732"/>
              <w:jc w:val="right"/>
              <w:rPr>
                <w:b/>
                <w:sz w:val="20"/>
              </w:rPr>
            </w:pPr>
            <w:r>
              <w:rPr>
                <w:b/>
                <w:sz w:val="20"/>
              </w:rPr>
              <w:t>66</w:t>
            </w:r>
          </w:p>
        </w:tc>
      </w:tr>
      <w:tr w:rsidR="008B7368" w14:paraId="38924F3D" w14:textId="77777777">
        <w:trPr>
          <w:trHeight w:val="335"/>
        </w:trPr>
        <w:tc>
          <w:tcPr>
            <w:tcW w:w="1906" w:type="dxa"/>
            <w:tcBorders>
              <w:top w:val="nil"/>
              <w:bottom w:val="nil"/>
            </w:tcBorders>
          </w:tcPr>
          <w:p w14:paraId="561D0B66" w14:textId="77777777" w:rsidR="008B7368" w:rsidRDefault="008637A8">
            <w:pPr>
              <w:pStyle w:val="TableParagraph"/>
              <w:spacing w:before="73"/>
              <w:ind w:left="107"/>
              <w:rPr>
                <w:sz w:val="20"/>
              </w:rPr>
            </w:pPr>
            <w:r>
              <w:rPr>
                <w:sz w:val="20"/>
              </w:rPr>
              <w:t>ОК</w:t>
            </w:r>
            <w:r>
              <w:rPr>
                <w:spacing w:val="-2"/>
                <w:sz w:val="20"/>
              </w:rPr>
              <w:t xml:space="preserve"> </w:t>
            </w:r>
            <w:r>
              <w:rPr>
                <w:sz w:val="20"/>
              </w:rPr>
              <w:t>01,</w:t>
            </w:r>
            <w:r>
              <w:rPr>
                <w:spacing w:val="-1"/>
                <w:sz w:val="20"/>
              </w:rPr>
              <w:t xml:space="preserve"> </w:t>
            </w:r>
            <w:r>
              <w:rPr>
                <w:sz w:val="20"/>
              </w:rPr>
              <w:t>ОК</w:t>
            </w:r>
            <w:r>
              <w:rPr>
                <w:spacing w:val="-2"/>
                <w:sz w:val="20"/>
              </w:rPr>
              <w:t xml:space="preserve"> </w:t>
            </w:r>
            <w:r>
              <w:rPr>
                <w:sz w:val="20"/>
              </w:rPr>
              <w:t>02,</w:t>
            </w:r>
            <w:r>
              <w:rPr>
                <w:spacing w:val="-1"/>
                <w:sz w:val="20"/>
              </w:rPr>
              <w:t xml:space="preserve"> </w:t>
            </w:r>
            <w:r>
              <w:rPr>
                <w:sz w:val="20"/>
              </w:rPr>
              <w:t>ОК</w:t>
            </w:r>
          </w:p>
        </w:tc>
        <w:tc>
          <w:tcPr>
            <w:tcW w:w="2331" w:type="dxa"/>
            <w:tcBorders>
              <w:top w:val="nil"/>
              <w:bottom w:val="nil"/>
            </w:tcBorders>
          </w:tcPr>
          <w:p w14:paraId="334B1B4D" w14:textId="77777777" w:rsidR="008B7368" w:rsidRDefault="008B7368">
            <w:pPr>
              <w:pStyle w:val="TableParagraph"/>
              <w:rPr>
                <w:sz w:val="20"/>
              </w:rPr>
            </w:pPr>
          </w:p>
        </w:tc>
        <w:tc>
          <w:tcPr>
            <w:tcW w:w="1270" w:type="dxa"/>
            <w:vMerge/>
            <w:tcBorders>
              <w:top w:val="nil"/>
            </w:tcBorders>
          </w:tcPr>
          <w:p w14:paraId="63632B3E" w14:textId="77777777" w:rsidR="008B7368" w:rsidRDefault="008B7368">
            <w:pPr>
              <w:rPr>
                <w:sz w:val="2"/>
                <w:szCs w:val="2"/>
              </w:rPr>
            </w:pPr>
          </w:p>
        </w:tc>
        <w:tc>
          <w:tcPr>
            <w:tcW w:w="1515" w:type="dxa"/>
            <w:tcBorders>
              <w:top w:val="nil"/>
              <w:bottom w:val="nil"/>
            </w:tcBorders>
          </w:tcPr>
          <w:p w14:paraId="6E7ED44B" w14:textId="77777777" w:rsidR="008B7368" w:rsidRDefault="008637A8">
            <w:pPr>
              <w:pStyle w:val="TableParagraph"/>
              <w:spacing w:before="104" w:line="211" w:lineRule="exact"/>
              <w:ind w:left="490" w:right="480"/>
              <w:jc w:val="center"/>
              <w:rPr>
                <w:sz w:val="20"/>
              </w:rPr>
            </w:pPr>
            <w:r>
              <w:rPr>
                <w:sz w:val="20"/>
              </w:rPr>
              <w:t>64</w:t>
            </w:r>
          </w:p>
        </w:tc>
        <w:tc>
          <w:tcPr>
            <w:tcW w:w="1474" w:type="dxa"/>
            <w:tcBorders>
              <w:top w:val="nil"/>
              <w:bottom w:val="nil"/>
            </w:tcBorders>
          </w:tcPr>
          <w:p w14:paraId="12A33B3C" w14:textId="77777777" w:rsidR="008B7368" w:rsidRDefault="008637A8">
            <w:pPr>
              <w:pStyle w:val="TableParagraph"/>
              <w:spacing w:before="104" w:line="211" w:lineRule="exact"/>
              <w:ind w:left="116" w:right="104"/>
              <w:jc w:val="center"/>
              <w:rPr>
                <w:sz w:val="20"/>
              </w:rPr>
            </w:pPr>
            <w:r>
              <w:rPr>
                <w:sz w:val="20"/>
              </w:rPr>
              <w:t>40</w:t>
            </w:r>
          </w:p>
        </w:tc>
        <w:tc>
          <w:tcPr>
            <w:tcW w:w="1126" w:type="dxa"/>
            <w:tcBorders>
              <w:top w:val="nil"/>
              <w:bottom w:val="nil"/>
            </w:tcBorders>
          </w:tcPr>
          <w:p w14:paraId="1B241530" w14:textId="77777777" w:rsidR="008B7368" w:rsidRDefault="008B7368">
            <w:pPr>
              <w:pStyle w:val="TableParagraph"/>
              <w:rPr>
                <w:sz w:val="20"/>
              </w:rPr>
            </w:pPr>
          </w:p>
        </w:tc>
        <w:tc>
          <w:tcPr>
            <w:tcW w:w="1784" w:type="dxa"/>
            <w:tcBorders>
              <w:top w:val="nil"/>
              <w:bottom w:val="nil"/>
            </w:tcBorders>
          </w:tcPr>
          <w:p w14:paraId="524D823E" w14:textId="77777777" w:rsidR="008B7368" w:rsidRDefault="008637A8">
            <w:pPr>
              <w:pStyle w:val="TableParagraph"/>
              <w:spacing w:before="104" w:line="211" w:lineRule="exact"/>
              <w:ind w:left="507" w:right="498"/>
              <w:jc w:val="center"/>
              <w:rPr>
                <w:sz w:val="20"/>
              </w:rPr>
            </w:pPr>
            <w:r>
              <w:rPr>
                <w:sz w:val="20"/>
              </w:rPr>
              <w:t>20</w:t>
            </w:r>
          </w:p>
        </w:tc>
        <w:tc>
          <w:tcPr>
            <w:tcW w:w="1841" w:type="dxa"/>
            <w:vMerge/>
            <w:tcBorders>
              <w:top w:val="nil"/>
            </w:tcBorders>
          </w:tcPr>
          <w:p w14:paraId="028A5A05" w14:textId="77777777" w:rsidR="008B7368" w:rsidRDefault="008B7368">
            <w:pPr>
              <w:rPr>
                <w:sz w:val="2"/>
                <w:szCs w:val="2"/>
              </w:rPr>
            </w:pPr>
          </w:p>
        </w:tc>
        <w:tc>
          <w:tcPr>
            <w:tcW w:w="1687" w:type="dxa"/>
            <w:tcBorders>
              <w:top w:val="nil"/>
              <w:bottom w:val="nil"/>
            </w:tcBorders>
          </w:tcPr>
          <w:p w14:paraId="10AC2EF6" w14:textId="77777777" w:rsidR="008B7368" w:rsidRDefault="008B7368">
            <w:pPr>
              <w:pStyle w:val="TableParagraph"/>
              <w:rPr>
                <w:sz w:val="20"/>
              </w:rPr>
            </w:pPr>
          </w:p>
        </w:tc>
      </w:tr>
      <w:tr w:rsidR="008B7368" w14:paraId="19FB0DE2" w14:textId="77777777">
        <w:trPr>
          <w:trHeight w:val="238"/>
        </w:trPr>
        <w:tc>
          <w:tcPr>
            <w:tcW w:w="1906" w:type="dxa"/>
            <w:tcBorders>
              <w:top w:val="nil"/>
              <w:bottom w:val="nil"/>
            </w:tcBorders>
          </w:tcPr>
          <w:p w14:paraId="5FF6A6A8" w14:textId="77777777" w:rsidR="008B7368" w:rsidRDefault="008637A8">
            <w:pPr>
              <w:pStyle w:val="TableParagraph"/>
              <w:spacing w:line="218" w:lineRule="exact"/>
              <w:ind w:left="107"/>
              <w:rPr>
                <w:sz w:val="20"/>
              </w:rPr>
            </w:pPr>
            <w:r>
              <w:rPr>
                <w:sz w:val="20"/>
              </w:rPr>
              <w:t>03,</w:t>
            </w:r>
            <w:r>
              <w:rPr>
                <w:spacing w:val="-1"/>
                <w:sz w:val="20"/>
              </w:rPr>
              <w:t xml:space="preserve"> </w:t>
            </w:r>
            <w:r>
              <w:rPr>
                <w:sz w:val="20"/>
              </w:rPr>
              <w:t>ОК</w:t>
            </w:r>
            <w:r>
              <w:rPr>
                <w:spacing w:val="-2"/>
                <w:sz w:val="20"/>
              </w:rPr>
              <w:t xml:space="preserve"> </w:t>
            </w:r>
            <w:r>
              <w:rPr>
                <w:sz w:val="20"/>
              </w:rPr>
              <w:t>04,</w:t>
            </w:r>
            <w:r>
              <w:rPr>
                <w:spacing w:val="-1"/>
                <w:sz w:val="20"/>
              </w:rPr>
              <w:t xml:space="preserve"> </w:t>
            </w:r>
            <w:r>
              <w:rPr>
                <w:sz w:val="20"/>
              </w:rPr>
              <w:t>ОК</w:t>
            </w:r>
            <w:r>
              <w:rPr>
                <w:spacing w:val="-2"/>
                <w:sz w:val="20"/>
              </w:rPr>
              <w:t xml:space="preserve"> </w:t>
            </w:r>
            <w:r>
              <w:rPr>
                <w:sz w:val="20"/>
              </w:rPr>
              <w:t>05,</w:t>
            </w:r>
          </w:p>
        </w:tc>
        <w:tc>
          <w:tcPr>
            <w:tcW w:w="2331" w:type="dxa"/>
            <w:tcBorders>
              <w:top w:val="nil"/>
              <w:bottom w:val="nil"/>
            </w:tcBorders>
          </w:tcPr>
          <w:p w14:paraId="14647086" w14:textId="77777777" w:rsidR="008B7368" w:rsidRDefault="008B7368">
            <w:pPr>
              <w:pStyle w:val="TableParagraph"/>
              <w:rPr>
                <w:sz w:val="16"/>
              </w:rPr>
            </w:pPr>
          </w:p>
        </w:tc>
        <w:tc>
          <w:tcPr>
            <w:tcW w:w="1270" w:type="dxa"/>
            <w:vMerge/>
            <w:tcBorders>
              <w:top w:val="nil"/>
            </w:tcBorders>
          </w:tcPr>
          <w:p w14:paraId="6C3D70F6" w14:textId="77777777" w:rsidR="008B7368" w:rsidRDefault="008B7368">
            <w:pPr>
              <w:rPr>
                <w:sz w:val="2"/>
                <w:szCs w:val="2"/>
              </w:rPr>
            </w:pPr>
          </w:p>
        </w:tc>
        <w:tc>
          <w:tcPr>
            <w:tcW w:w="1515" w:type="dxa"/>
            <w:tcBorders>
              <w:top w:val="nil"/>
              <w:bottom w:val="nil"/>
            </w:tcBorders>
          </w:tcPr>
          <w:p w14:paraId="0C23749F" w14:textId="77777777" w:rsidR="008B7368" w:rsidRDefault="008B7368">
            <w:pPr>
              <w:pStyle w:val="TableParagraph"/>
              <w:rPr>
                <w:sz w:val="16"/>
              </w:rPr>
            </w:pPr>
          </w:p>
        </w:tc>
        <w:tc>
          <w:tcPr>
            <w:tcW w:w="1474" w:type="dxa"/>
            <w:tcBorders>
              <w:top w:val="nil"/>
              <w:bottom w:val="nil"/>
            </w:tcBorders>
          </w:tcPr>
          <w:p w14:paraId="473DB6ED" w14:textId="77777777" w:rsidR="008B7368" w:rsidRDefault="008B7368">
            <w:pPr>
              <w:pStyle w:val="TableParagraph"/>
              <w:rPr>
                <w:sz w:val="16"/>
              </w:rPr>
            </w:pPr>
          </w:p>
        </w:tc>
        <w:tc>
          <w:tcPr>
            <w:tcW w:w="1126" w:type="dxa"/>
            <w:tcBorders>
              <w:top w:val="nil"/>
              <w:bottom w:val="nil"/>
            </w:tcBorders>
          </w:tcPr>
          <w:p w14:paraId="259F80A9" w14:textId="77777777" w:rsidR="008B7368" w:rsidRDefault="008B7368">
            <w:pPr>
              <w:pStyle w:val="TableParagraph"/>
              <w:rPr>
                <w:sz w:val="16"/>
              </w:rPr>
            </w:pPr>
          </w:p>
        </w:tc>
        <w:tc>
          <w:tcPr>
            <w:tcW w:w="1784" w:type="dxa"/>
            <w:tcBorders>
              <w:top w:val="nil"/>
              <w:bottom w:val="nil"/>
            </w:tcBorders>
          </w:tcPr>
          <w:p w14:paraId="73178FB6" w14:textId="77777777" w:rsidR="008B7368" w:rsidRDefault="008B7368">
            <w:pPr>
              <w:pStyle w:val="TableParagraph"/>
              <w:rPr>
                <w:sz w:val="16"/>
              </w:rPr>
            </w:pPr>
          </w:p>
        </w:tc>
        <w:tc>
          <w:tcPr>
            <w:tcW w:w="1841" w:type="dxa"/>
            <w:vMerge/>
            <w:tcBorders>
              <w:top w:val="nil"/>
            </w:tcBorders>
          </w:tcPr>
          <w:p w14:paraId="69F11B6C" w14:textId="77777777" w:rsidR="008B7368" w:rsidRDefault="008B7368">
            <w:pPr>
              <w:rPr>
                <w:sz w:val="2"/>
                <w:szCs w:val="2"/>
              </w:rPr>
            </w:pPr>
          </w:p>
        </w:tc>
        <w:tc>
          <w:tcPr>
            <w:tcW w:w="1687" w:type="dxa"/>
            <w:tcBorders>
              <w:top w:val="nil"/>
              <w:bottom w:val="nil"/>
            </w:tcBorders>
          </w:tcPr>
          <w:p w14:paraId="61B5E40F" w14:textId="77777777" w:rsidR="008B7368" w:rsidRDefault="008B7368">
            <w:pPr>
              <w:pStyle w:val="TableParagraph"/>
              <w:rPr>
                <w:sz w:val="16"/>
              </w:rPr>
            </w:pPr>
          </w:p>
        </w:tc>
      </w:tr>
      <w:tr w:rsidR="008B7368" w14:paraId="084563A0" w14:textId="77777777">
        <w:trPr>
          <w:trHeight w:val="255"/>
        </w:trPr>
        <w:tc>
          <w:tcPr>
            <w:tcW w:w="1906" w:type="dxa"/>
            <w:tcBorders>
              <w:top w:val="nil"/>
              <w:bottom w:val="nil"/>
            </w:tcBorders>
          </w:tcPr>
          <w:p w14:paraId="4F50694C" w14:textId="77777777" w:rsidR="008B7368" w:rsidRDefault="008637A8">
            <w:pPr>
              <w:pStyle w:val="TableParagraph"/>
              <w:spacing w:before="7" w:line="228" w:lineRule="exact"/>
              <w:ind w:left="107"/>
              <w:rPr>
                <w:sz w:val="20"/>
              </w:rPr>
            </w:pPr>
            <w:r>
              <w:rPr>
                <w:sz w:val="20"/>
              </w:rPr>
              <w:t>ОК</w:t>
            </w:r>
            <w:r>
              <w:rPr>
                <w:spacing w:val="-2"/>
                <w:sz w:val="20"/>
              </w:rPr>
              <w:t xml:space="preserve"> </w:t>
            </w:r>
            <w:r>
              <w:rPr>
                <w:sz w:val="20"/>
              </w:rPr>
              <w:t>06,</w:t>
            </w:r>
            <w:r>
              <w:rPr>
                <w:spacing w:val="-1"/>
                <w:sz w:val="20"/>
              </w:rPr>
              <w:t xml:space="preserve"> </w:t>
            </w:r>
            <w:r>
              <w:rPr>
                <w:sz w:val="20"/>
              </w:rPr>
              <w:t>ОК</w:t>
            </w:r>
            <w:r>
              <w:rPr>
                <w:spacing w:val="-2"/>
                <w:sz w:val="20"/>
              </w:rPr>
              <w:t xml:space="preserve"> </w:t>
            </w:r>
            <w:r>
              <w:rPr>
                <w:sz w:val="20"/>
              </w:rPr>
              <w:t>07,</w:t>
            </w:r>
            <w:r>
              <w:rPr>
                <w:spacing w:val="-1"/>
                <w:sz w:val="20"/>
              </w:rPr>
              <w:t xml:space="preserve"> </w:t>
            </w:r>
            <w:r>
              <w:rPr>
                <w:sz w:val="20"/>
              </w:rPr>
              <w:t>ОК</w:t>
            </w:r>
          </w:p>
        </w:tc>
        <w:tc>
          <w:tcPr>
            <w:tcW w:w="2331" w:type="dxa"/>
            <w:tcBorders>
              <w:top w:val="nil"/>
              <w:bottom w:val="nil"/>
            </w:tcBorders>
          </w:tcPr>
          <w:p w14:paraId="5AE46C6A" w14:textId="77777777" w:rsidR="008B7368" w:rsidRDefault="008B7368">
            <w:pPr>
              <w:pStyle w:val="TableParagraph"/>
              <w:rPr>
                <w:sz w:val="18"/>
              </w:rPr>
            </w:pPr>
          </w:p>
        </w:tc>
        <w:tc>
          <w:tcPr>
            <w:tcW w:w="1270" w:type="dxa"/>
            <w:vMerge/>
            <w:tcBorders>
              <w:top w:val="nil"/>
            </w:tcBorders>
          </w:tcPr>
          <w:p w14:paraId="081FF641" w14:textId="77777777" w:rsidR="008B7368" w:rsidRDefault="008B7368">
            <w:pPr>
              <w:rPr>
                <w:sz w:val="2"/>
                <w:szCs w:val="2"/>
              </w:rPr>
            </w:pPr>
          </w:p>
        </w:tc>
        <w:tc>
          <w:tcPr>
            <w:tcW w:w="1515" w:type="dxa"/>
            <w:tcBorders>
              <w:top w:val="nil"/>
              <w:bottom w:val="nil"/>
            </w:tcBorders>
          </w:tcPr>
          <w:p w14:paraId="4D36C3A0" w14:textId="77777777" w:rsidR="008B7368" w:rsidRDefault="008B7368">
            <w:pPr>
              <w:pStyle w:val="TableParagraph"/>
              <w:rPr>
                <w:sz w:val="18"/>
              </w:rPr>
            </w:pPr>
          </w:p>
        </w:tc>
        <w:tc>
          <w:tcPr>
            <w:tcW w:w="1474" w:type="dxa"/>
            <w:tcBorders>
              <w:top w:val="nil"/>
              <w:bottom w:val="nil"/>
            </w:tcBorders>
          </w:tcPr>
          <w:p w14:paraId="48FBAAD0" w14:textId="77777777" w:rsidR="008B7368" w:rsidRDefault="008B7368">
            <w:pPr>
              <w:pStyle w:val="TableParagraph"/>
              <w:rPr>
                <w:sz w:val="18"/>
              </w:rPr>
            </w:pPr>
          </w:p>
        </w:tc>
        <w:tc>
          <w:tcPr>
            <w:tcW w:w="1126" w:type="dxa"/>
            <w:tcBorders>
              <w:top w:val="nil"/>
              <w:bottom w:val="nil"/>
            </w:tcBorders>
          </w:tcPr>
          <w:p w14:paraId="79D4D7A8" w14:textId="77777777" w:rsidR="008B7368" w:rsidRDefault="008B7368">
            <w:pPr>
              <w:pStyle w:val="TableParagraph"/>
              <w:rPr>
                <w:sz w:val="18"/>
              </w:rPr>
            </w:pPr>
          </w:p>
        </w:tc>
        <w:tc>
          <w:tcPr>
            <w:tcW w:w="1784" w:type="dxa"/>
            <w:tcBorders>
              <w:top w:val="nil"/>
              <w:bottom w:val="nil"/>
            </w:tcBorders>
          </w:tcPr>
          <w:p w14:paraId="75625006" w14:textId="77777777" w:rsidR="008B7368" w:rsidRDefault="008B7368">
            <w:pPr>
              <w:pStyle w:val="TableParagraph"/>
              <w:rPr>
                <w:sz w:val="18"/>
              </w:rPr>
            </w:pPr>
          </w:p>
        </w:tc>
        <w:tc>
          <w:tcPr>
            <w:tcW w:w="1841" w:type="dxa"/>
            <w:vMerge/>
            <w:tcBorders>
              <w:top w:val="nil"/>
            </w:tcBorders>
          </w:tcPr>
          <w:p w14:paraId="57A4EA18" w14:textId="77777777" w:rsidR="008B7368" w:rsidRDefault="008B7368">
            <w:pPr>
              <w:rPr>
                <w:sz w:val="2"/>
                <w:szCs w:val="2"/>
              </w:rPr>
            </w:pPr>
          </w:p>
        </w:tc>
        <w:tc>
          <w:tcPr>
            <w:tcW w:w="1687" w:type="dxa"/>
            <w:tcBorders>
              <w:top w:val="nil"/>
              <w:bottom w:val="nil"/>
            </w:tcBorders>
          </w:tcPr>
          <w:p w14:paraId="6CB5748E" w14:textId="77777777" w:rsidR="008B7368" w:rsidRDefault="008B7368">
            <w:pPr>
              <w:pStyle w:val="TableParagraph"/>
              <w:rPr>
                <w:sz w:val="18"/>
              </w:rPr>
            </w:pPr>
          </w:p>
        </w:tc>
      </w:tr>
      <w:tr w:rsidR="008B7368" w14:paraId="737B0CC0" w14:textId="77777777">
        <w:trPr>
          <w:trHeight w:val="476"/>
        </w:trPr>
        <w:tc>
          <w:tcPr>
            <w:tcW w:w="1906" w:type="dxa"/>
            <w:tcBorders>
              <w:top w:val="nil"/>
            </w:tcBorders>
          </w:tcPr>
          <w:p w14:paraId="690BA44D" w14:textId="77777777" w:rsidR="008B7368" w:rsidRDefault="008637A8">
            <w:pPr>
              <w:pStyle w:val="TableParagraph"/>
              <w:spacing w:before="9"/>
              <w:ind w:left="107"/>
              <w:rPr>
                <w:sz w:val="20"/>
              </w:rPr>
            </w:pPr>
            <w:r>
              <w:rPr>
                <w:sz w:val="20"/>
              </w:rPr>
              <w:t>08,</w:t>
            </w:r>
            <w:r>
              <w:rPr>
                <w:spacing w:val="-1"/>
                <w:sz w:val="20"/>
              </w:rPr>
              <w:t xml:space="preserve"> </w:t>
            </w:r>
            <w:r>
              <w:rPr>
                <w:sz w:val="20"/>
              </w:rPr>
              <w:t>ОК</w:t>
            </w:r>
            <w:r>
              <w:rPr>
                <w:spacing w:val="-1"/>
                <w:sz w:val="20"/>
              </w:rPr>
              <w:t xml:space="preserve"> </w:t>
            </w:r>
            <w:r>
              <w:rPr>
                <w:sz w:val="20"/>
              </w:rPr>
              <w:t>09,</w:t>
            </w:r>
            <w:r>
              <w:rPr>
                <w:spacing w:val="47"/>
                <w:sz w:val="20"/>
              </w:rPr>
              <w:t xml:space="preserve"> </w:t>
            </w:r>
            <w:r>
              <w:rPr>
                <w:sz w:val="20"/>
              </w:rPr>
              <w:t>ОК</w:t>
            </w:r>
            <w:r>
              <w:rPr>
                <w:spacing w:val="-1"/>
                <w:sz w:val="20"/>
              </w:rPr>
              <w:t xml:space="preserve"> </w:t>
            </w:r>
            <w:r>
              <w:rPr>
                <w:sz w:val="20"/>
              </w:rPr>
              <w:t>10</w:t>
            </w:r>
          </w:p>
        </w:tc>
        <w:tc>
          <w:tcPr>
            <w:tcW w:w="2331" w:type="dxa"/>
            <w:tcBorders>
              <w:top w:val="nil"/>
            </w:tcBorders>
          </w:tcPr>
          <w:p w14:paraId="7EAAFA22" w14:textId="77777777" w:rsidR="008B7368" w:rsidRDefault="008B7368">
            <w:pPr>
              <w:pStyle w:val="TableParagraph"/>
              <w:rPr>
                <w:sz w:val="20"/>
              </w:rPr>
            </w:pPr>
          </w:p>
        </w:tc>
        <w:tc>
          <w:tcPr>
            <w:tcW w:w="1270" w:type="dxa"/>
            <w:vMerge/>
            <w:tcBorders>
              <w:top w:val="nil"/>
            </w:tcBorders>
          </w:tcPr>
          <w:p w14:paraId="004AD43B" w14:textId="77777777" w:rsidR="008B7368" w:rsidRDefault="008B7368">
            <w:pPr>
              <w:rPr>
                <w:sz w:val="2"/>
                <w:szCs w:val="2"/>
              </w:rPr>
            </w:pPr>
          </w:p>
        </w:tc>
        <w:tc>
          <w:tcPr>
            <w:tcW w:w="1515" w:type="dxa"/>
            <w:tcBorders>
              <w:top w:val="nil"/>
            </w:tcBorders>
          </w:tcPr>
          <w:p w14:paraId="51BC81DF" w14:textId="77777777" w:rsidR="008B7368" w:rsidRDefault="008B7368">
            <w:pPr>
              <w:pStyle w:val="TableParagraph"/>
              <w:rPr>
                <w:sz w:val="20"/>
              </w:rPr>
            </w:pPr>
          </w:p>
        </w:tc>
        <w:tc>
          <w:tcPr>
            <w:tcW w:w="1474" w:type="dxa"/>
            <w:tcBorders>
              <w:top w:val="nil"/>
            </w:tcBorders>
          </w:tcPr>
          <w:p w14:paraId="47CF28D2" w14:textId="77777777" w:rsidR="008B7368" w:rsidRDefault="008B7368">
            <w:pPr>
              <w:pStyle w:val="TableParagraph"/>
              <w:rPr>
                <w:sz w:val="20"/>
              </w:rPr>
            </w:pPr>
          </w:p>
        </w:tc>
        <w:tc>
          <w:tcPr>
            <w:tcW w:w="1126" w:type="dxa"/>
            <w:tcBorders>
              <w:top w:val="nil"/>
              <w:bottom w:val="nil"/>
            </w:tcBorders>
          </w:tcPr>
          <w:p w14:paraId="715DDC39" w14:textId="77777777" w:rsidR="008B7368" w:rsidRDefault="008B7368">
            <w:pPr>
              <w:pStyle w:val="TableParagraph"/>
              <w:rPr>
                <w:sz w:val="20"/>
              </w:rPr>
            </w:pPr>
          </w:p>
        </w:tc>
        <w:tc>
          <w:tcPr>
            <w:tcW w:w="1784" w:type="dxa"/>
            <w:tcBorders>
              <w:top w:val="nil"/>
            </w:tcBorders>
          </w:tcPr>
          <w:p w14:paraId="38D6720A" w14:textId="77777777" w:rsidR="008B7368" w:rsidRDefault="008B7368">
            <w:pPr>
              <w:pStyle w:val="TableParagraph"/>
              <w:rPr>
                <w:sz w:val="20"/>
              </w:rPr>
            </w:pPr>
          </w:p>
        </w:tc>
        <w:tc>
          <w:tcPr>
            <w:tcW w:w="1841" w:type="dxa"/>
            <w:vMerge/>
            <w:tcBorders>
              <w:top w:val="nil"/>
            </w:tcBorders>
          </w:tcPr>
          <w:p w14:paraId="15E1C2E0" w14:textId="77777777" w:rsidR="008B7368" w:rsidRDefault="008B7368">
            <w:pPr>
              <w:rPr>
                <w:sz w:val="2"/>
                <w:szCs w:val="2"/>
              </w:rPr>
            </w:pPr>
          </w:p>
        </w:tc>
        <w:tc>
          <w:tcPr>
            <w:tcW w:w="1687" w:type="dxa"/>
            <w:tcBorders>
              <w:top w:val="nil"/>
              <w:bottom w:val="nil"/>
            </w:tcBorders>
          </w:tcPr>
          <w:p w14:paraId="10FDCBAB" w14:textId="77777777" w:rsidR="008B7368" w:rsidRDefault="008B7368">
            <w:pPr>
              <w:pStyle w:val="TableParagraph"/>
              <w:rPr>
                <w:sz w:val="20"/>
              </w:rPr>
            </w:pPr>
          </w:p>
        </w:tc>
      </w:tr>
      <w:tr w:rsidR="008B7368" w14:paraId="04F8081E" w14:textId="77777777">
        <w:trPr>
          <w:trHeight w:val="247"/>
        </w:trPr>
        <w:tc>
          <w:tcPr>
            <w:tcW w:w="1906" w:type="dxa"/>
            <w:tcBorders>
              <w:bottom w:val="nil"/>
            </w:tcBorders>
          </w:tcPr>
          <w:p w14:paraId="52A51357" w14:textId="77777777" w:rsidR="008B7368" w:rsidRDefault="008637A8">
            <w:pPr>
              <w:pStyle w:val="TableParagraph"/>
              <w:spacing w:line="228" w:lineRule="exact"/>
              <w:ind w:left="107"/>
              <w:rPr>
                <w:b/>
                <w:sz w:val="20"/>
              </w:rPr>
            </w:pPr>
            <w:r>
              <w:rPr>
                <w:b/>
                <w:sz w:val="20"/>
              </w:rPr>
              <w:t>ПК</w:t>
            </w:r>
            <w:r>
              <w:rPr>
                <w:b/>
                <w:spacing w:val="-2"/>
                <w:sz w:val="20"/>
              </w:rPr>
              <w:t xml:space="preserve"> </w:t>
            </w:r>
            <w:r>
              <w:rPr>
                <w:b/>
                <w:sz w:val="20"/>
              </w:rPr>
              <w:t>1.3.</w:t>
            </w:r>
          </w:p>
        </w:tc>
        <w:tc>
          <w:tcPr>
            <w:tcW w:w="2331" w:type="dxa"/>
            <w:tcBorders>
              <w:bottom w:val="nil"/>
            </w:tcBorders>
          </w:tcPr>
          <w:p w14:paraId="21E3D888" w14:textId="77777777" w:rsidR="008B7368" w:rsidRDefault="008637A8">
            <w:pPr>
              <w:pStyle w:val="TableParagraph"/>
              <w:spacing w:line="228" w:lineRule="exact"/>
              <w:ind w:left="88" w:right="200"/>
              <w:jc w:val="center"/>
              <w:rPr>
                <w:b/>
                <w:sz w:val="20"/>
              </w:rPr>
            </w:pPr>
            <w:r>
              <w:rPr>
                <w:b/>
                <w:sz w:val="20"/>
              </w:rPr>
              <w:t>Раздел</w:t>
            </w:r>
            <w:r>
              <w:rPr>
                <w:b/>
                <w:spacing w:val="-2"/>
                <w:sz w:val="20"/>
              </w:rPr>
              <w:t xml:space="preserve"> </w:t>
            </w:r>
            <w:r>
              <w:rPr>
                <w:b/>
                <w:sz w:val="20"/>
              </w:rPr>
              <w:t>3.</w:t>
            </w:r>
            <w:r>
              <w:rPr>
                <w:b/>
                <w:spacing w:val="-6"/>
                <w:sz w:val="20"/>
              </w:rPr>
              <w:t xml:space="preserve"> </w:t>
            </w:r>
            <w:r>
              <w:rPr>
                <w:b/>
                <w:sz w:val="20"/>
              </w:rPr>
              <w:t>Выполнение</w:t>
            </w:r>
          </w:p>
        </w:tc>
        <w:tc>
          <w:tcPr>
            <w:tcW w:w="1270" w:type="dxa"/>
            <w:vMerge w:val="restart"/>
          </w:tcPr>
          <w:p w14:paraId="3CF6B0C6" w14:textId="77777777" w:rsidR="008B7368" w:rsidRDefault="008B7368">
            <w:pPr>
              <w:pStyle w:val="TableParagraph"/>
              <w:rPr>
                <w:sz w:val="20"/>
              </w:rPr>
            </w:pPr>
          </w:p>
        </w:tc>
        <w:tc>
          <w:tcPr>
            <w:tcW w:w="1515" w:type="dxa"/>
            <w:tcBorders>
              <w:bottom w:val="nil"/>
            </w:tcBorders>
          </w:tcPr>
          <w:p w14:paraId="5EE86DD3" w14:textId="77777777" w:rsidR="008B7368" w:rsidRDefault="008B7368">
            <w:pPr>
              <w:pStyle w:val="TableParagraph"/>
              <w:rPr>
                <w:sz w:val="18"/>
              </w:rPr>
            </w:pPr>
          </w:p>
        </w:tc>
        <w:tc>
          <w:tcPr>
            <w:tcW w:w="1474" w:type="dxa"/>
            <w:tcBorders>
              <w:bottom w:val="nil"/>
            </w:tcBorders>
          </w:tcPr>
          <w:p w14:paraId="15CA25F3" w14:textId="77777777" w:rsidR="008B7368" w:rsidRDefault="008B7368">
            <w:pPr>
              <w:pStyle w:val="TableParagraph"/>
              <w:rPr>
                <w:sz w:val="18"/>
              </w:rPr>
            </w:pPr>
          </w:p>
        </w:tc>
        <w:tc>
          <w:tcPr>
            <w:tcW w:w="1126" w:type="dxa"/>
            <w:tcBorders>
              <w:top w:val="nil"/>
              <w:bottom w:val="nil"/>
            </w:tcBorders>
          </w:tcPr>
          <w:p w14:paraId="071E9D25" w14:textId="77777777" w:rsidR="008B7368" w:rsidRDefault="008B7368">
            <w:pPr>
              <w:pStyle w:val="TableParagraph"/>
              <w:rPr>
                <w:sz w:val="18"/>
              </w:rPr>
            </w:pPr>
          </w:p>
        </w:tc>
        <w:tc>
          <w:tcPr>
            <w:tcW w:w="1784" w:type="dxa"/>
            <w:tcBorders>
              <w:bottom w:val="nil"/>
            </w:tcBorders>
          </w:tcPr>
          <w:p w14:paraId="3C7F3AF5" w14:textId="77777777" w:rsidR="008B7368" w:rsidRDefault="008B7368">
            <w:pPr>
              <w:pStyle w:val="TableParagraph"/>
              <w:rPr>
                <w:sz w:val="18"/>
              </w:rPr>
            </w:pPr>
          </w:p>
        </w:tc>
        <w:tc>
          <w:tcPr>
            <w:tcW w:w="1841" w:type="dxa"/>
            <w:vMerge w:val="restart"/>
          </w:tcPr>
          <w:p w14:paraId="78058A6A" w14:textId="77777777" w:rsidR="008B7368" w:rsidRDefault="008B7368">
            <w:pPr>
              <w:pStyle w:val="TableParagraph"/>
              <w:rPr>
                <w:sz w:val="20"/>
              </w:rPr>
            </w:pPr>
          </w:p>
        </w:tc>
        <w:tc>
          <w:tcPr>
            <w:tcW w:w="1687" w:type="dxa"/>
            <w:tcBorders>
              <w:top w:val="nil"/>
              <w:bottom w:val="nil"/>
            </w:tcBorders>
          </w:tcPr>
          <w:p w14:paraId="079BF44E" w14:textId="77777777" w:rsidR="008B7368" w:rsidRDefault="008B7368">
            <w:pPr>
              <w:pStyle w:val="TableParagraph"/>
              <w:rPr>
                <w:sz w:val="18"/>
              </w:rPr>
            </w:pPr>
          </w:p>
        </w:tc>
      </w:tr>
      <w:tr w:rsidR="008B7368" w14:paraId="2C8751D7" w14:textId="77777777">
        <w:trPr>
          <w:trHeight w:val="1200"/>
        </w:trPr>
        <w:tc>
          <w:tcPr>
            <w:tcW w:w="1906" w:type="dxa"/>
            <w:tcBorders>
              <w:top w:val="nil"/>
            </w:tcBorders>
          </w:tcPr>
          <w:p w14:paraId="3A5C07B8" w14:textId="77777777" w:rsidR="008B7368" w:rsidRDefault="008B7368">
            <w:pPr>
              <w:pStyle w:val="TableParagraph"/>
              <w:rPr>
                <w:b/>
                <w:sz w:val="18"/>
              </w:rPr>
            </w:pPr>
          </w:p>
          <w:p w14:paraId="77A0E6BF" w14:textId="77777777" w:rsidR="008B7368" w:rsidRDefault="008637A8">
            <w:pPr>
              <w:pStyle w:val="TableParagraph"/>
              <w:spacing w:before="1"/>
              <w:ind w:left="107"/>
              <w:rPr>
                <w:b/>
                <w:sz w:val="20"/>
              </w:rPr>
            </w:pPr>
            <w:r>
              <w:rPr>
                <w:b/>
                <w:sz w:val="20"/>
              </w:rPr>
              <w:t>ПК</w:t>
            </w:r>
            <w:r>
              <w:rPr>
                <w:b/>
                <w:spacing w:val="-2"/>
                <w:sz w:val="20"/>
              </w:rPr>
              <w:t xml:space="preserve"> </w:t>
            </w:r>
            <w:r>
              <w:rPr>
                <w:b/>
                <w:sz w:val="20"/>
              </w:rPr>
              <w:t>1.4.</w:t>
            </w:r>
          </w:p>
          <w:p w14:paraId="72C12379" w14:textId="77777777" w:rsidR="008B7368" w:rsidRDefault="008B7368">
            <w:pPr>
              <w:pStyle w:val="TableParagraph"/>
              <w:spacing w:before="9"/>
              <w:rPr>
                <w:b/>
                <w:sz w:val="19"/>
              </w:rPr>
            </w:pPr>
          </w:p>
          <w:p w14:paraId="767ABCFC" w14:textId="77777777" w:rsidR="008B7368" w:rsidRDefault="008637A8">
            <w:pPr>
              <w:pStyle w:val="TableParagraph"/>
              <w:ind w:left="107"/>
              <w:rPr>
                <w:sz w:val="20"/>
              </w:rPr>
            </w:pPr>
            <w:r>
              <w:rPr>
                <w:sz w:val="20"/>
              </w:rPr>
              <w:t>ОК</w:t>
            </w:r>
            <w:r>
              <w:rPr>
                <w:spacing w:val="-3"/>
                <w:sz w:val="20"/>
              </w:rPr>
              <w:t xml:space="preserve"> </w:t>
            </w:r>
            <w:r>
              <w:rPr>
                <w:sz w:val="20"/>
              </w:rPr>
              <w:t>01,</w:t>
            </w:r>
            <w:r>
              <w:rPr>
                <w:spacing w:val="-1"/>
                <w:sz w:val="20"/>
              </w:rPr>
              <w:t xml:space="preserve"> </w:t>
            </w:r>
            <w:r>
              <w:rPr>
                <w:sz w:val="20"/>
              </w:rPr>
              <w:t>ОК</w:t>
            </w:r>
            <w:r>
              <w:rPr>
                <w:spacing w:val="-2"/>
                <w:sz w:val="20"/>
              </w:rPr>
              <w:t xml:space="preserve"> </w:t>
            </w:r>
            <w:r>
              <w:rPr>
                <w:sz w:val="20"/>
              </w:rPr>
              <w:t>02,</w:t>
            </w:r>
            <w:r>
              <w:rPr>
                <w:spacing w:val="-2"/>
                <w:sz w:val="20"/>
              </w:rPr>
              <w:t xml:space="preserve"> </w:t>
            </w:r>
            <w:r>
              <w:rPr>
                <w:sz w:val="20"/>
              </w:rPr>
              <w:t>ОК</w:t>
            </w:r>
          </w:p>
          <w:p w14:paraId="5DB0FC44" w14:textId="77777777" w:rsidR="008B7368" w:rsidRDefault="008637A8">
            <w:pPr>
              <w:pStyle w:val="TableParagraph"/>
              <w:spacing w:before="37"/>
              <w:ind w:left="107"/>
              <w:rPr>
                <w:sz w:val="20"/>
              </w:rPr>
            </w:pPr>
            <w:r>
              <w:rPr>
                <w:sz w:val="20"/>
              </w:rPr>
              <w:t>03,</w:t>
            </w:r>
            <w:r>
              <w:rPr>
                <w:spacing w:val="-2"/>
                <w:sz w:val="20"/>
              </w:rPr>
              <w:t xml:space="preserve"> </w:t>
            </w:r>
            <w:r>
              <w:rPr>
                <w:sz w:val="20"/>
              </w:rPr>
              <w:t>ОК</w:t>
            </w:r>
            <w:r>
              <w:rPr>
                <w:spacing w:val="-2"/>
                <w:sz w:val="20"/>
              </w:rPr>
              <w:t xml:space="preserve"> </w:t>
            </w:r>
            <w:r>
              <w:rPr>
                <w:sz w:val="20"/>
              </w:rPr>
              <w:t>04,</w:t>
            </w:r>
            <w:r>
              <w:rPr>
                <w:spacing w:val="-1"/>
                <w:sz w:val="20"/>
              </w:rPr>
              <w:t xml:space="preserve"> </w:t>
            </w:r>
            <w:r>
              <w:rPr>
                <w:sz w:val="20"/>
              </w:rPr>
              <w:t>ОК</w:t>
            </w:r>
            <w:r>
              <w:rPr>
                <w:spacing w:val="-2"/>
                <w:sz w:val="20"/>
              </w:rPr>
              <w:t xml:space="preserve"> </w:t>
            </w:r>
            <w:r>
              <w:rPr>
                <w:sz w:val="20"/>
              </w:rPr>
              <w:t>05,</w:t>
            </w:r>
          </w:p>
        </w:tc>
        <w:tc>
          <w:tcPr>
            <w:tcW w:w="2331" w:type="dxa"/>
            <w:tcBorders>
              <w:top w:val="nil"/>
            </w:tcBorders>
          </w:tcPr>
          <w:p w14:paraId="69CAAC1F" w14:textId="77777777" w:rsidR="008B7368" w:rsidRDefault="008637A8">
            <w:pPr>
              <w:pStyle w:val="TableParagraph"/>
              <w:spacing w:before="8" w:line="276" w:lineRule="auto"/>
              <w:ind w:left="107" w:right="95"/>
              <w:rPr>
                <w:b/>
                <w:sz w:val="20"/>
              </w:rPr>
            </w:pPr>
            <w:r>
              <w:rPr>
                <w:b/>
                <w:sz w:val="20"/>
              </w:rPr>
              <w:t>химической (перма-</w:t>
            </w:r>
            <w:r>
              <w:rPr>
                <w:b/>
                <w:spacing w:val="1"/>
                <w:sz w:val="20"/>
              </w:rPr>
              <w:t xml:space="preserve"> </w:t>
            </w:r>
            <w:r>
              <w:rPr>
                <w:b/>
                <w:sz w:val="20"/>
              </w:rPr>
              <w:t>нентной) завивки с</w:t>
            </w:r>
            <w:r>
              <w:rPr>
                <w:b/>
                <w:spacing w:val="1"/>
                <w:sz w:val="20"/>
              </w:rPr>
              <w:t xml:space="preserve"> </w:t>
            </w:r>
            <w:r>
              <w:rPr>
                <w:b/>
                <w:sz w:val="20"/>
              </w:rPr>
              <w:t>использованием со-</w:t>
            </w:r>
            <w:r>
              <w:rPr>
                <w:b/>
                <w:spacing w:val="1"/>
                <w:sz w:val="20"/>
              </w:rPr>
              <w:t xml:space="preserve"> </w:t>
            </w:r>
            <w:r>
              <w:rPr>
                <w:b/>
                <w:sz w:val="20"/>
              </w:rPr>
              <w:t>временных</w:t>
            </w:r>
            <w:r>
              <w:rPr>
                <w:b/>
                <w:spacing w:val="-7"/>
                <w:sz w:val="20"/>
              </w:rPr>
              <w:t xml:space="preserve"> </w:t>
            </w:r>
            <w:r>
              <w:rPr>
                <w:b/>
                <w:sz w:val="20"/>
              </w:rPr>
              <w:t>технологий</w:t>
            </w:r>
          </w:p>
        </w:tc>
        <w:tc>
          <w:tcPr>
            <w:tcW w:w="1270" w:type="dxa"/>
            <w:vMerge/>
            <w:tcBorders>
              <w:top w:val="nil"/>
            </w:tcBorders>
          </w:tcPr>
          <w:p w14:paraId="1F39FEED" w14:textId="77777777" w:rsidR="008B7368" w:rsidRDefault="008B7368">
            <w:pPr>
              <w:rPr>
                <w:sz w:val="2"/>
                <w:szCs w:val="2"/>
              </w:rPr>
            </w:pPr>
          </w:p>
        </w:tc>
        <w:tc>
          <w:tcPr>
            <w:tcW w:w="1515" w:type="dxa"/>
            <w:tcBorders>
              <w:top w:val="nil"/>
            </w:tcBorders>
          </w:tcPr>
          <w:p w14:paraId="0EF57F86" w14:textId="77777777" w:rsidR="008B7368" w:rsidRDefault="008B7368">
            <w:pPr>
              <w:pStyle w:val="TableParagraph"/>
              <w:spacing w:before="1"/>
              <w:rPr>
                <w:b/>
                <w:sz w:val="29"/>
              </w:rPr>
            </w:pPr>
          </w:p>
          <w:p w14:paraId="7B29FEB5" w14:textId="77777777" w:rsidR="008B7368" w:rsidRDefault="008637A8">
            <w:pPr>
              <w:pStyle w:val="TableParagraph"/>
              <w:ind w:left="490" w:right="480"/>
              <w:jc w:val="center"/>
              <w:rPr>
                <w:sz w:val="20"/>
              </w:rPr>
            </w:pPr>
            <w:r>
              <w:rPr>
                <w:sz w:val="20"/>
              </w:rPr>
              <w:t>24</w:t>
            </w:r>
          </w:p>
        </w:tc>
        <w:tc>
          <w:tcPr>
            <w:tcW w:w="1474" w:type="dxa"/>
            <w:tcBorders>
              <w:top w:val="nil"/>
            </w:tcBorders>
          </w:tcPr>
          <w:p w14:paraId="151D6D74" w14:textId="77777777" w:rsidR="008B7368" w:rsidRDefault="008B7368">
            <w:pPr>
              <w:pStyle w:val="TableParagraph"/>
              <w:spacing w:before="1"/>
              <w:rPr>
                <w:b/>
                <w:sz w:val="29"/>
              </w:rPr>
            </w:pPr>
          </w:p>
          <w:p w14:paraId="24FCACD2" w14:textId="77777777" w:rsidR="008B7368" w:rsidRDefault="008637A8">
            <w:pPr>
              <w:pStyle w:val="TableParagraph"/>
              <w:ind w:left="116" w:right="104"/>
              <w:jc w:val="center"/>
              <w:rPr>
                <w:sz w:val="20"/>
              </w:rPr>
            </w:pPr>
            <w:r>
              <w:rPr>
                <w:sz w:val="20"/>
              </w:rPr>
              <w:t>12</w:t>
            </w:r>
          </w:p>
        </w:tc>
        <w:tc>
          <w:tcPr>
            <w:tcW w:w="1126" w:type="dxa"/>
            <w:tcBorders>
              <w:top w:val="nil"/>
            </w:tcBorders>
          </w:tcPr>
          <w:p w14:paraId="0C7EB82D" w14:textId="77777777" w:rsidR="008B7368" w:rsidRDefault="008B7368">
            <w:pPr>
              <w:pStyle w:val="TableParagraph"/>
              <w:rPr>
                <w:sz w:val="20"/>
              </w:rPr>
            </w:pPr>
          </w:p>
        </w:tc>
        <w:tc>
          <w:tcPr>
            <w:tcW w:w="1784" w:type="dxa"/>
            <w:tcBorders>
              <w:top w:val="nil"/>
            </w:tcBorders>
          </w:tcPr>
          <w:p w14:paraId="746C5F8D" w14:textId="77777777" w:rsidR="008B7368" w:rsidRDefault="008B7368">
            <w:pPr>
              <w:pStyle w:val="TableParagraph"/>
              <w:spacing w:before="1"/>
              <w:rPr>
                <w:b/>
                <w:sz w:val="29"/>
              </w:rPr>
            </w:pPr>
          </w:p>
          <w:p w14:paraId="7C9A8FD1" w14:textId="77777777" w:rsidR="008B7368" w:rsidRDefault="008637A8">
            <w:pPr>
              <w:pStyle w:val="TableParagraph"/>
              <w:ind w:left="3"/>
              <w:jc w:val="center"/>
              <w:rPr>
                <w:sz w:val="20"/>
              </w:rPr>
            </w:pPr>
            <w:r>
              <w:rPr>
                <w:w w:val="99"/>
                <w:sz w:val="20"/>
              </w:rPr>
              <w:t>6</w:t>
            </w:r>
          </w:p>
        </w:tc>
        <w:tc>
          <w:tcPr>
            <w:tcW w:w="1841" w:type="dxa"/>
            <w:vMerge/>
            <w:tcBorders>
              <w:top w:val="nil"/>
            </w:tcBorders>
          </w:tcPr>
          <w:p w14:paraId="508C3ED5" w14:textId="77777777" w:rsidR="008B7368" w:rsidRDefault="008B7368">
            <w:pPr>
              <w:rPr>
                <w:sz w:val="2"/>
                <w:szCs w:val="2"/>
              </w:rPr>
            </w:pPr>
          </w:p>
        </w:tc>
        <w:tc>
          <w:tcPr>
            <w:tcW w:w="1687" w:type="dxa"/>
            <w:tcBorders>
              <w:top w:val="nil"/>
            </w:tcBorders>
          </w:tcPr>
          <w:p w14:paraId="2F535F9A" w14:textId="77777777" w:rsidR="008B7368" w:rsidRDefault="008B7368">
            <w:pPr>
              <w:pStyle w:val="TableParagraph"/>
              <w:rPr>
                <w:sz w:val="20"/>
              </w:rPr>
            </w:pPr>
          </w:p>
        </w:tc>
      </w:tr>
    </w:tbl>
    <w:p w14:paraId="5E5B761A" w14:textId="77777777" w:rsidR="008B7368" w:rsidRDefault="008B7368">
      <w:pPr>
        <w:rPr>
          <w:sz w:val="20"/>
        </w:rPr>
        <w:sectPr w:rsidR="008B7368">
          <w:footerReference w:type="default" r:id="rId13"/>
          <w:pgSz w:w="16850" w:h="11910" w:orient="landscape"/>
          <w:pgMar w:top="110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2331"/>
        <w:gridCol w:w="1270"/>
        <w:gridCol w:w="1555"/>
        <w:gridCol w:w="1461"/>
        <w:gridCol w:w="1087"/>
        <w:gridCol w:w="1808"/>
        <w:gridCol w:w="1833"/>
        <w:gridCol w:w="1689"/>
      </w:tblGrid>
      <w:tr w:rsidR="008B7368" w14:paraId="665D997C" w14:textId="77777777">
        <w:trPr>
          <w:trHeight w:val="727"/>
        </w:trPr>
        <w:tc>
          <w:tcPr>
            <w:tcW w:w="1906" w:type="dxa"/>
          </w:tcPr>
          <w:p w14:paraId="75CEAAD8" w14:textId="77777777" w:rsidR="008B7368" w:rsidRDefault="008637A8">
            <w:pPr>
              <w:pStyle w:val="TableParagraph"/>
              <w:spacing w:line="225" w:lineRule="exact"/>
              <w:ind w:left="107"/>
              <w:rPr>
                <w:sz w:val="20"/>
              </w:rPr>
            </w:pPr>
            <w:r>
              <w:rPr>
                <w:sz w:val="20"/>
              </w:rPr>
              <w:lastRenderedPageBreak/>
              <w:t>ОК</w:t>
            </w:r>
            <w:r>
              <w:rPr>
                <w:spacing w:val="-3"/>
                <w:sz w:val="20"/>
              </w:rPr>
              <w:t xml:space="preserve"> </w:t>
            </w:r>
            <w:r>
              <w:rPr>
                <w:sz w:val="20"/>
              </w:rPr>
              <w:t>06,</w:t>
            </w:r>
            <w:r>
              <w:rPr>
                <w:spacing w:val="-1"/>
                <w:sz w:val="20"/>
              </w:rPr>
              <w:t xml:space="preserve"> </w:t>
            </w:r>
            <w:r>
              <w:rPr>
                <w:sz w:val="20"/>
              </w:rPr>
              <w:t>ОК</w:t>
            </w:r>
            <w:r>
              <w:rPr>
                <w:spacing w:val="-2"/>
                <w:sz w:val="20"/>
              </w:rPr>
              <w:t xml:space="preserve"> </w:t>
            </w:r>
            <w:r>
              <w:rPr>
                <w:sz w:val="20"/>
              </w:rPr>
              <w:t>07,</w:t>
            </w:r>
            <w:r>
              <w:rPr>
                <w:spacing w:val="-2"/>
                <w:sz w:val="20"/>
              </w:rPr>
              <w:t xml:space="preserve"> </w:t>
            </w:r>
            <w:r>
              <w:rPr>
                <w:sz w:val="20"/>
              </w:rPr>
              <w:t>ОК</w:t>
            </w:r>
          </w:p>
          <w:p w14:paraId="147D13C9" w14:textId="77777777" w:rsidR="008B7368" w:rsidRDefault="008637A8">
            <w:pPr>
              <w:pStyle w:val="TableParagraph"/>
              <w:spacing w:before="34"/>
              <w:ind w:left="107"/>
              <w:rPr>
                <w:sz w:val="20"/>
              </w:rPr>
            </w:pPr>
            <w:r>
              <w:rPr>
                <w:sz w:val="20"/>
              </w:rPr>
              <w:t>08,</w:t>
            </w:r>
            <w:r>
              <w:rPr>
                <w:spacing w:val="-1"/>
                <w:sz w:val="20"/>
              </w:rPr>
              <w:t xml:space="preserve"> </w:t>
            </w:r>
            <w:r>
              <w:rPr>
                <w:sz w:val="20"/>
              </w:rPr>
              <w:t>ОК</w:t>
            </w:r>
            <w:r>
              <w:rPr>
                <w:spacing w:val="-1"/>
                <w:sz w:val="20"/>
              </w:rPr>
              <w:t xml:space="preserve"> </w:t>
            </w:r>
            <w:r>
              <w:rPr>
                <w:sz w:val="20"/>
              </w:rPr>
              <w:t>09,</w:t>
            </w:r>
            <w:r>
              <w:rPr>
                <w:spacing w:val="47"/>
                <w:sz w:val="20"/>
              </w:rPr>
              <w:t xml:space="preserve"> </w:t>
            </w:r>
            <w:r>
              <w:rPr>
                <w:sz w:val="20"/>
              </w:rPr>
              <w:t>ОК</w:t>
            </w:r>
            <w:r>
              <w:rPr>
                <w:spacing w:val="-2"/>
                <w:sz w:val="20"/>
              </w:rPr>
              <w:t xml:space="preserve"> </w:t>
            </w:r>
            <w:r>
              <w:rPr>
                <w:sz w:val="20"/>
              </w:rPr>
              <w:t>10</w:t>
            </w:r>
          </w:p>
        </w:tc>
        <w:tc>
          <w:tcPr>
            <w:tcW w:w="2331" w:type="dxa"/>
          </w:tcPr>
          <w:p w14:paraId="1D6CCE7A" w14:textId="77777777" w:rsidR="008B7368" w:rsidRDefault="008B7368">
            <w:pPr>
              <w:pStyle w:val="TableParagraph"/>
              <w:rPr>
                <w:sz w:val="18"/>
              </w:rPr>
            </w:pPr>
          </w:p>
        </w:tc>
        <w:tc>
          <w:tcPr>
            <w:tcW w:w="1270" w:type="dxa"/>
          </w:tcPr>
          <w:p w14:paraId="7239EA98" w14:textId="77777777" w:rsidR="008B7368" w:rsidRDefault="008B7368">
            <w:pPr>
              <w:pStyle w:val="TableParagraph"/>
              <w:rPr>
                <w:sz w:val="18"/>
              </w:rPr>
            </w:pPr>
          </w:p>
        </w:tc>
        <w:tc>
          <w:tcPr>
            <w:tcW w:w="1555" w:type="dxa"/>
          </w:tcPr>
          <w:p w14:paraId="32E9C5FA" w14:textId="77777777" w:rsidR="008B7368" w:rsidRDefault="008B7368">
            <w:pPr>
              <w:pStyle w:val="TableParagraph"/>
              <w:rPr>
                <w:sz w:val="18"/>
              </w:rPr>
            </w:pPr>
          </w:p>
        </w:tc>
        <w:tc>
          <w:tcPr>
            <w:tcW w:w="1461" w:type="dxa"/>
          </w:tcPr>
          <w:p w14:paraId="4D5CCBEE" w14:textId="77777777" w:rsidR="008B7368" w:rsidRDefault="008B7368">
            <w:pPr>
              <w:pStyle w:val="TableParagraph"/>
              <w:rPr>
                <w:sz w:val="18"/>
              </w:rPr>
            </w:pPr>
          </w:p>
        </w:tc>
        <w:tc>
          <w:tcPr>
            <w:tcW w:w="1087" w:type="dxa"/>
          </w:tcPr>
          <w:p w14:paraId="7C084791" w14:textId="77777777" w:rsidR="008B7368" w:rsidRDefault="008B7368">
            <w:pPr>
              <w:pStyle w:val="TableParagraph"/>
              <w:rPr>
                <w:sz w:val="18"/>
              </w:rPr>
            </w:pPr>
          </w:p>
        </w:tc>
        <w:tc>
          <w:tcPr>
            <w:tcW w:w="1808" w:type="dxa"/>
          </w:tcPr>
          <w:p w14:paraId="64AE8B45" w14:textId="77777777" w:rsidR="008B7368" w:rsidRDefault="008B7368">
            <w:pPr>
              <w:pStyle w:val="TableParagraph"/>
              <w:rPr>
                <w:sz w:val="18"/>
              </w:rPr>
            </w:pPr>
          </w:p>
        </w:tc>
        <w:tc>
          <w:tcPr>
            <w:tcW w:w="1833" w:type="dxa"/>
          </w:tcPr>
          <w:p w14:paraId="1721D12D" w14:textId="77777777" w:rsidR="008B7368" w:rsidRDefault="008B7368">
            <w:pPr>
              <w:pStyle w:val="TableParagraph"/>
              <w:rPr>
                <w:sz w:val="18"/>
              </w:rPr>
            </w:pPr>
          </w:p>
        </w:tc>
        <w:tc>
          <w:tcPr>
            <w:tcW w:w="1689" w:type="dxa"/>
          </w:tcPr>
          <w:p w14:paraId="07626F89" w14:textId="77777777" w:rsidR="008B7368" w:rsidRDefault="008B7368">
            <w:pPr>
              <w:pStyle w:val="TableParagraph"/>
              <w:rPr>
                <w:sz w:val="18"/>
              </w:rPr>
            </w:pPr>
          </w:p>
        </w:tc>
      </w:tr>
      <w:tr w:rsidR="008B7368" w14:paraId="50319C1D" w14:textId="77777777">
        <w:trPr>
          <w:trHeight w:val="246"/>
        </w:trPr>
        <w:tc>
          <w:tcPr>
            <w:tcW w:w="1906" w:type="dxa"/>
            <w:tcBorders>
              <w:bottom w:val="nil"/>
            </w:tcBorders>
          </w:tcPr>
          <w:p w14:paraId="2FD60529" w14:textId="77777777" w:rsidR="008B7368" w:rsidRDefault="008637A8">
            <w:pPr>
              <w:pStyle w:val="TableParagraph"/>
              <w:spacing w:before="2" w:line="224" w:lineRule="exact"/>
              <w:ind w:left="107"/>
              <w:rPr>
                <w:b/>
                <w:sz w:val="20"/>
              </w:rPr>
            </w:pPr>
            <w:r>
              <w:rPr>
                <w:b/>
                <w:sz w:val="20"/>
              </w:rPr>
              <w:t>ПК</w:t>
            </w:r>
            <w:r>
              <w:rPr>
                <w:b/>
                <w:spacing w:val="-2"/>
                <w:sz w:val="20"/>
              </w:rPr>
              <w:t xml:space="preserve"> </w:t>
            </w:r>
            <w:r>
              <w:rPr>
                <w:b/>
                <w:sz w:val="20"/>
              </w:rPr>
              <w:t>1.1.</w:t>
            </w:r>
          </w:p>
        </w:tc>
        <w:tc>
          <w:tcPr>
            <w:tcW w:w="2331" w:type="dxa"/>
            <w:tcBorders>
              <w:bottom w:val="nil"/>
            </w:tcBorders>
          </w:tcPr>
          <w:p w14:paraId="4090CAF0" w14:textId="77777777" w:rsidR="008B7368" w:rsidRDefault="008637A8">
            <w:pPr>
              <w:pStyle w:val="TableParagraph"/>
              <w:spacing w:line="227" w:lineRule="exact"/>
              <w:ind w:left="107"/>
              <w:rPr>
                <w:sz w:val="20"/>
              </w:rPr>
            </w:pPr>
            <w:r>
              <w:rPr>
                <w:sz w:val="20"/>
              </w:rPr>
              <w:t>Производственная</w:t>
            </w:r>
          </w:p>
        </w:tc>
        <w:tc>
          <w:tcPr>
            <w:tcW w:w="1270" w:type="dxa"/>
            <w:tcBorders>
              <w:bottom w:val="nil"/>
            </w:tcBorders>
          </w:tcPr>
          <w:p w14:paraId="0DC63940" w14:textId="77777777" w:rsidR="008B7368" w:rsidRDefault="008637A8">
            <w:pPr>
              <w:pStyle w:val="TableParagraph"/>
              <w:spacing w:before="2" w:line="224" w:lineRule="exact"/>
              <w:ind w:left="465" w:right="454"/>
              <w:jc w:val="center"/>
              <w:rPr>
                <w:b/>
                <w:sz w:val="20"/>
              </w:rPr>
            </w:pPr>
            <w:r>
              <w:rPr>
                <w:b/>
                <w:sz w:val="20"/>
              </w:rPr>
              <w:t>144</w:t>
            </w:r>
          </w:p>
        </w:tc>
        <w:tc>
          <w:tcPr>
            <w:tcW w:w="5911" w:type="dxa"/>
            <w:gridSpan w:val="4"/>
            <w:vMerge w:val="restart"/>
            <w:shd w:val="clear" w:color="auto" w:fill="C0C0C0"/>
          </w:tcPr>
          <w:p w14:paraId="088EFA7C" w14:textId="77777777" w:rsidR="008B7368" w:rsidRDefault="008B7368">
            <w:pPr>
              <w:pStyle w:val="TableParagraph"/>
              <w:rPr>
                <w:sz w:val="18"/>
              </w:rPr>
            </w:pPr>
          </w:p>
        </w:tc>
        <w:tc>
          <w:tcPr>
            <w:tcW w:w="1833" w:type="dxa"/>
            <w:tcBorders>
              <w:bottom w:val="nil"/>
            </w:tcBorders>
          </w:tcPr>
          <w:p w14:paraId="702C1D4B" w14:textId="77777777" w:rsidR="008B7368" w:rsidRDefault="008637A8">
            <w:pPr>
              <w:pStyle w:val="TableParagraph"/>
              <w:spacing w:line="227" w:lineRule="exact"/>
              <w:ind w:left="761"/>
              <w:rPr>
                <w:sz w:val="20"/>
              </w:rPr>
            </w:pPr>
            <w:r>
              <w:rPr>
                <w:sz w:val="20"/>
              </w:rPr>
              <w:t>100</w:t>
            </w:r>
          </w:p>
        </w:tc>
        <w:tc>
          <w:tcPr>
            <w:tcW w:w="1689" w:type="dxa"/>
            <w:tcBorders>
              <w:bottom w:val="nil"/>
            </w:tcBorders>
          </w:tcPr>
          <w:p w14:paraId="676CB390" w14:textId="77777777" w:rsidR="008B7368" w:rsidRDefault="008637A8">
            <w:pPr>
              <w:pStyle w:val="TableParagraph"/>
              <w:spacing w:line="227" w:lineRule="exact"/>
              <w:ind w:left="738"/>
              <w:rPr>
                <w:sz w:val="20"/>
              </w:rPr>
            </w:pPr>
            <w:r>
              <w:rPr>
                <w:sz w:val="20"/>
              </w:rPr>
              <w:t>44</w:t>
            </w:r>
          </w:p>
        </w:tc>
      </w:tr>
      <w:tr w:rsidR="008B7368" w14:paraId="7B7D129E" w14:textId="77777777">
        <w:trPr>
          <w:trHeight w:val="221"/>
        </w:trPr>
        <w:tc>
          <w:tcPr>
            <w:tcW w:w="1906" w:type="dxa"/>
            <w:tcBorders>
              <w:top w:val="nil"/>
              <w:bottom w:val="nil"/>
            </w:tcBorders>
          </w:tcPr>
          <w:p w14:paraId="1A3EE798" w14:textId="77777777" w:rsidR="008B7368" w:rsidRDefault="008B7368">
            <w:pPr>
              <w:pStyle w:val="TableParagraph"/>
              <w:rPr>
                <w:sz w:val="14"/>
              </w:rPr>
            </w:pPr>
          </w:p>
        </w:tc>
        <w:tc>
          <w:tcPr>
            <w:tcW w:w="2331" w:type="dxa"/>
            <w:tcBorders>
              <w:top w:val="nil"/>
              <w:bottom w:val="nil"/>
            </w:tcBorders>
          </w:tcPr>
          <w:p w14:paraId="7A476AA3" w14:textId="77777777" w:rsidR="008B7368" w:rsidRDefault="008637A8">
            <w:pPr>
              <w:pStyle w:val="TableParagraph"/>
              <w:spacing w:before="5" w:line="197" w:lineRule="exact"/>
              <w:ind w:left="107"/>
              <w:rPr>
                <w:sz w:val="20"/>
              </w:rPr>
            </w:pPr>
            <w:r>
              <w:rPr>
                <w:sz w:val="20"/>
              </w:rPr>
              <w:t>практика</w:t>
            </w:r>
            <w:r>
              <w:rPr>
                <w:spacing w:val="-5"/>
                <w:sz w:val="20"/>
              </w:rPr>
              <w:t xml:space="preserve"> </w:t>
            </w:r>
            <w:r>
              <w:rPr>
                <w:sz w:val="20"/>
              </w:rPr>
              <w:t>(по</w:t>
            </w:r>
            <w:r>
              <w:rPr>
                <w:spacing w:val="-1"/>
                <w:sz w:val="20"/>
              </w:rPr>
              <w:t xml:space="preserve"> </w:t>
            </w:r>
            <w:r>
              <w:rPr>
                <w:sz w:val="20"/>
              </w:rPr>
              <w:t>профилю</w:t>
            </w:r>
          </w:p>
        </w:tc>
        <w:tc>
          <w:tcPr>
            <w:tcW w:w="1270" w:type="dxa"/>
            <w:tcBorders>
              <w:top w:val="nil"/>
              <w:bottom w:val="nil"/>
            </w:tcBorders>
          </w:tcPr>
          <w:p w14:paraId="20D2E6CD" w14:textId="77777777" w:rsidR="008B7368" w:rsidRDefault="008B7368">
            <w:pPr>
              <w:pStyle w:val="TableParagraph"/>
              <w:rPr>
                <w:sz w:val="14"/>
              </w:rPr>
            </w:pPr>
          </w:p>
        </w:tc>
        <w:tc>
          <w:tcPr>
            <w:tcW w:w="5911" w:type="dxa"/>
            <w:gridSpan w:val="4"/>
            <w:vMerge/>
            <w:tcBorders>
              <w:top w:val="nil"/>
            </w:tcBorders>
            <w:shd w:val="clear" w:color="auto" w:fill="C0C0C0"/>
          </w:tcPr>
          <w:p w14:paraId="55ED1C6A" w14:textId="77777777" w:rsidR="008B7368" w:rsidRDefault="008B7368">
            <w:pPr>
              <w:rPr>
                <w:sz w:val="2"/>
                <w:szCs w:val="2"/>
              </w:rPr>
            </w:pPr>
          </w:p>
        </w:tc>
        <w:tc>
          <w:tcPr>
            <w:tcW w:w="1833" w:type="dxa"/>
            <w:tcBorders>
              <w:top w:val="nil"/>
              <w:bottom w:val="nil"/>
            </w:tcBorders>
          </w:tcPr>
          <w:p w14:paraId="0467F577" w14:textId="77777777" w:rsidR="008B7368" w:rsidRDefault="008B7368">
            <w:pPr>
              <w:pStyle w:val="TableParagraph"/>
              <w:rPr>
                <w:sz w:val="14"/>
              </w:rPr>
            </w:pPr>
          </w:p>
        </w:tc>
        <w:tc>
          <w:tcPr>
            <w:tcW w:w="1689" w:type="dxa"/>
            <w:tcBorders>
              <w:top w:val="nil"/>
              <w:bottom w:val="nil"/>
            </w:tcBorders>
          </w:tcPr>
          <w:p w14:paraId="23407960" w14:textId="77777777" w:rsidR="008B7368" w:rsidRDefault="008B7368">
            <w:pPr>
              <w:pStyle w:val="TableParagraph"/>
              <w:rPr>
                <w:sz w:val="14"/>
              </w:rPr>
            </w:pPr>
          </w:p>
        </w:tc>
      </w:tr>
      <w:tr w:rsidR="008B7368" w14:paraId="6209AA3C" w14:textId="77777777">
        <w:trPr>
          <w:trHeight w:val="283"/>
        </w:trPr>
        <w:tc>
          <w:tcPr>
            <w:tcW w:w="1906" w:type="dxa"/>
            <w:tcBorders>
              <w:top w:val="nil"/>
              <w:bottom w:val="nil"/>
            </w:tcBorders>
          </w:tcPr>
          <w:p w14:paraId="084020D4" w14:textId="77777777" w:rsidR="008B7368" w:rsidRDefault="008637A8">
            <w:pPr>
              <w:pStyle w:val="TableParagraph"/>
              <w:spacing w:line="207" w:lineRule="exact"/>
              <w:ind w:left="107"/>
              <w:rPr>
                <w:b/>
                <w:sz w:val="20"/>
              </w:rPr>
            </w:pPr>
            <w:r>
              <w:rPr>
                <w:b/>
                <w:sz w:val="20"/>
              </w:rPr>
              <w:t>ПК</w:t>
            </w:r>
            <w:r>
              <w:rPr>
                <w:b/>
                <w:spacing w:val="-2"/>
                <w:sz w:val="20"/>
              </w:rPr>
              <w:t xml:space="preserve"> </w:t>
            </w:r>
            <w:r>
              <w:rPr>
                <w:b/>
                <w:sz w:val="20"/>
              </w:rPr>
              <w:t>1.2.</w:t>
            </w:r>
          </w:p>
        </w:tc>
        <w:tc>
          <w:tcPr>
            <w:tcW w:w="2331" w:type="dxa"/>
            <w:tcBorders>
              <w:top w:val="nil"/>
              <w:bottom w:val="nil"/>
            </w:tcBorders>
          </w:tcPr>
          <w:p w14:paraId="1F380802" w14:textId="77777777" w:rsidR="008B7368" w:rsidRDefault="008637A8">
            <w:pPr>
              <w:pStyle w:val="TableParagraph"/>
              <w:spacing w:before="37" w:line="227" w:lineRule="exact"/>
              <w:ind w:left="107"/>
              <w:rPr>
                <w:sz w:val="20"/>
              </w:rPr>
            </w:pPr>
            <w:r>
              <w:rPr>
                <w:sz w:val="20"/>
              </w:rPr>
              <w:t>специальности),</w:t>
            </w:r>
            <w:r>
              <w:rPr>
                <w:spacing w:val="-4"/>
                <w:sz w:val="20"/>
              </w:rPr>
              <w:t xml:space="preserve"> </w:t>
            </w:r>
            <w:r>
              <w:rPr>
                <w:sz w:val="20"/>
              </w:rPr>
              <w:t>часов</w:t>
            </w:r>
          </w:p>
        </w:tc>
        <w:tc>
          <w:tcPr>
            <w:tcW w:w="1270" w:type="dxa"/>
            <w:tcBorders>
              <w:top w:val="nil"/>
              <w:bottom w:val="nil"/>
            </w:tcBorders>
          </w:tcPr>
          <w:p w14:paraId="439807E6" w14:textId="77777777" w:rsidR="008B7368" w:rsidRDefault="008B7368">
            <w:pPr>
              <w:pStyle w:val="TableParagraph"/>
              <w:rPr>
                <w:sz w:val="18"/>
              </w:rPr>
            </w:pPr>
          </w:p>
        </w:tc>
        <w:tc>
          <w:tcPr>
            <w:tcW w:w="5911" w:type="dxa"/>
            <w:gridSpan w:val="4"/>
            <w:vMerge/>
            <w:tcBorders>
              <w:top w:val="nil"/>
            </w:tcBorders>
            <w:shd w:val="clear" w:color="auto" w:fill="C0C0C0"/>
          </w:tcPr>
          <w:p w14:paraId="3A73CDDC" w14:textId="77777777" w:rsidR="008B7368" w:rsidRDefault="008B7368">
            <w:pPr>
              <w:rPr>
                <w:sz w:val="2"/>
                <w:szCs w:val="2"/>
              </w:rPr>
            </w:pPr>
          </w:p>
        </w:tc>
        <w:tc>
          <w:tcPr>
            <w:tcW w:w="1833" w:type="dxa"/>
            <w:tcBorders>
              <w:top w:val="nil"/>
              <w:bottom w:val="nil"/>
            </w:tcBorders>
          </w:tcPr>
          <w:p w14:paraId="07AD3975" w14:textId="77777777" w:rsidR="008B7368" w:rsidRDefault="008B7368">
            <w:pPr>
              <w:pStyle w:val="TableParagraph"/>
              <w:rPr>
                <w:sz w:val="18"/>
              </w:rPr>
            </w:pPr>
          </w:p>
        </w:tc>
        <w:tc>
          <w:tcPr>
            <w:tcW w:w="1689" w:type="dxa"/>
            <w:tcBorders>
              <w:top w:val="nil"/>
              <w:bottom w:val="nil"/>
            </w:tcBorders>
          </w:tcPr>
          <w:p w14:paraId="1B81EA63" w14:textId="77777777" w:rsidR="008B7368" w:rsidRDefault="008B7368">
            <w:pPr>
              <w:pStyle w:val="TableParagraph"/>
              <w:rPr>
                <w:sz w:val="18"/>
              </w:rPr>
            </w:pPr>
          </w:p>
        </w:tc>
      </w:tr>
      <w:tr w:rsidR="008B7368" w14:paraId="6A20BD65" w14:textId="77777777">
        <w:trPr>
          <w:trHeight w:val="519"/>
        </w:trPr>
        <w:tc>
          <w:tcPr>
            <w:tcW w:w="1906" w:type="dxa"/>
            <w:tcBorders>
              <w:top w:val="nil"/>
              <w:bottom w:val="nil"/>
            </w:tcBorders>
          </w:tcPr>
          <w:p w14:paraId="27D4AA92" w14:textId="77777777" w:rsidR="008B7368" w:rsidRDefault="008637A8">
            <w:pPr>
              <w:pStyle w:val="TableParagraph"/>
              <w:spacing w:before="149"/>
              <w:ind w:left="107"/>
              <w:rPr>
                <w:b/>
                <w:sz w:val="20"/>
              </w:rPr>
            </w:pPr>
            <w:r>
              <w:rPr>
                <w:b/>
                <w:sz w:val="20"/>
              </w:rPr>
              <w:t>ПК</w:t>
            </w:r>
            <w:r>
              <w:rPr>
                <w:b/>
                <w:spacing w:val="-2"/>
                <w:sz w:val="20"/>
              </w:rPr>
              <w:t xml:space="preserve"> </w:t>
            </w:r>
            <w:r>
              <w:rPr>
                <w:b/>
                <w:sz w:val="20"/>
              </w:rPr>
              <w:t>1.3.</w:t>
            </w:r>
          </w:p>
        </w:tc>
        <w:tc>
          <w:tcPr>
            <w:tcW w:w="2331" w:type="dxa"/>
            <w:tcBorders>
              <w:top w:val="nil"/>
              <w:bottom w:val="nil"/>
            </w:tcBorders>
          </w:tcPr>
          <w:p w14:paraId="24A076A9" w14:textId="77777777" w:rsidR="008B7368" w:rsidRDefault="008637A8">
            <w:pPr>
              <w:pStyle w:val="TableParagraph"/>
              <w:spacing w:before="7"/>
              <w:ind w:left="107"/>
              <w:rPr>
                <w:sz w:val="20"/>
              </w:rPr>
            </w:pPr>
            <w:r>
              <w:rPr>
                <w:sz w:val="20"/>
              </w:rPr>
              <w:t>(если</w:t>
            </w:r>
            <w:r>
              <w:rPr>
                <w:spacing w:val="-5"/>
                <w:sz w:val="20"/>
              </w:rPr>
              <w:t xml:space="preserve"> </w:t>
            </w:r>
            <w:r>
              <w:rPr>
                <w:sz w:val="20"/>
              </w:rPr>
              <w:t>предусмотрена</w:t>
            </w:r>
          </w:p>
          <w:p w14:paraId="3AF50025" w14:textId="77777777" w:rsidR="008B7368" w:rsidRDefault="008637A8">
            <w:pPr>
              <w:pStyle w:val="TableParagraph"/>
              <w:spacing w:before="34" w:line="228" w:lineRule="exact"/>
              <w:ind w:left="107"/>
              <w:rPr>
                <w:sz w:val="20"/>
              </w:rPr>
            </w:pPr>
            <w:r>
              <w:rPr>
                <w:sz w:val="20"/>
              </w:rPr>
              <w:t>итоговая</w:t>
            </w:r>
          </w:p>
        </w:tc>
        <w:tc>
          <w:tcPr>
            <w:tcW w:w="1270" w:type="dxa"/>
            <w:tcBorders>
              <w:top w:val="nil"/>
              <w:bottom w:val="nil"/>
            </w:tcBorders>
          </w:tcPr>
          <w:p w14:paraId="6413619B" w14:textId="77777777" w:rsidR="008B7368" w:rsidRDefault="008B7368">
            <w:pPr>
              <w:pStyle w:val="TableParagraph"/>
              <w:rPr>
                <w:sz w:val="18"/>
              </w:rPr>
            </w:pPr>
          </w:p>
        </w:tc>
        <w:tc>
          <w:tcPr>
            <w:tcW w:w="5911" w:type="dxa"/>
            <w:gridSpan w:val="4"/>
            <w:vMerge/>
            <w:tcBorders>
              <w:top w:val="nil"/>
            </w:tcBorders>
            <w:shd w:val="clear" w:color="auto" w:fill="C0C0C0"/>
          </w:tcPr>
          <w:p w14:paraId="5694732A" w14:textId="77777777" w:rsidR="008B7368" w:rsidRDefault="008B7368">
            <w:pPr>
              <w:rPr>
                <w:sz w:val="2"/>
                <w:szCs w:val="2"/>
              </w:rPr>
            </w:pPr>
          </w:p>
        </w:tc>
        <w:tc>
          <w:tcPr>
            <w:tcW w:w="1833" w:type="dxa"/>
            <w:tcBorders>
              <w:top w:val="nil"/>
              <w:bottom w:val="nil"/>
            </w:tcBorders>
          </w:tcPr>
          <w:p w14:paraId="1812F5C4" w14:textId="77777777" w:rsidR="008B7368" w:rsidRDefault="008B7368">
            <w:pPr>
              <w:pStyle w:val="TableParagraph"/>
              <w:rPr>
                <w:sz w:val="18"/>
              </w:rPr>
            </w:pPr>
          </w:p>
        </w:tc>
        <w:tc>
          <w:tcPr>
            <w:tcW w:w="1689" w:type="dxa"/>
            <w:tcBorders>
              <w:top w:val="nil"/>
              <w:bottom w:val="nil"/>
            </w:tcBorders>
          </w:tcPr>
          <w:p w14:paraId="2A6B1C13" w14:textId="77777777" w:rsidR="008B7368" w:rsidRDefault="008B7368">
            <w:pPr>
              <w:pStyle w:val="TableParagraph"/>
              <w:rPr>
                <w:sz w:val="18"/>
              </w:rPr>
            </w:pPr>
          </w:p>
        </w:tc>
      </w:tr>
      <w:tr w:rsidR="008B7368" w14:paraId="6F801FC5" w14:textId="77777777">
        <w:trPr>
          <w:trHeight w:val="522"/>
        </w:trPr>
        <w:tc>
          <w:tcPr>
            <w:tcW w:w="1906" w:type="dxa"/>
            <w:tcBorders>
              <w:top w:val="nil"/>
              <w:bottom w:val="nil"/>
            </w:tcBorders>
          </w:tcPr>
          <w:p w14:paraId="050ECA40" w14:textId="77777777" w:rsidR="008B7368" w:rsidRDefault="008637A8">
            <w:pPr>
              <w:pStyle w:val="TableParagraph"/>
              <w:spacing w:before="83"/>
              <w:ind w:left="107"/>
              <w:rPr>
                <w:b/>
                <w:sz w:val="20"/>
              </w:rPr>
            </w:pPr>
            <w:r>
              <w:rPr>
                <w:b/>
                <w:sz w:val="20"/>
              </w:rPr>
              <w:t>ПК</w:t>
            </w:r>
            <w:r>
              <w:rPr>
                <w:b/>
                <w:spacing w:val="-2"/>
                <w:sz w:val="20"/>
              </w:rPr>
              <w:t xml:space="preserve"> </w:t>
            </w:r>
            <w:r>
              <w:rPr>
                <w:b/>
                <w:sz w:val="20"/>
              </w:rPr>
              <w:t>1.4.</w:t>
            </w:r>
          </w:p>
        </w:tc>
        <w:tc>
          <w:tcPr>
            <w:tcW w:w="2331" w:type="dxa"/>
            <w:tcBorders>
              <w:top w:val="nil"/>
              <w:bottom w:val="nil"/>
            </w:tcBorders>
          </w:tcPr>
          <w:p w14:paraId="2371A4B6" w14:textId="77777777" w:rsidR="008B7368" w:rsidRDefault="008637A8">
            <w:pPr>
              <w:pStyle w:val="TableParagraph"/>
              <w:spacing w:before="8"/>
              <w:ind w:left="107"/>
              <w:rPr>
                <w:sz w:val="20"/>
              </w:rPr>
            </w:pPr>
            <w:r>
              <w:rPr>
                <w:sz w:val="20"/>
              </w:rPr>
              <w:t>(концентрированная)</w:t>
            </w:r>
          </w:p>
          <w:p w14:paraId="59C89B14" w14:textId="77777777" w:rsidR="008B7368" w:rsidRDefault="008637A8">
            <w:pPr>
              <w:pStyle w:val="TableParagraph"/>
              <w:spacing w:before="34"/>
              <w:ind w:left="107"/>
              <w:rPr>
                <w:sz w:val="20"/>
              </w:rPr>
            </w:pPr>
            <w:r>
              <w:rPr>
                <w:sz w:val="20"/>
              </w:rPr>
              <w:t>практика)</w:t>
            </w:r>
          </w:p>
        </w:tc>
        <w:tc>
          <w:tcPr>
            <w:tcW w:w="1270" w:type="dxa"/>
            <w:tcBorders>
              <w:top w:val="nil"/>
              <w:bottom w:val="nil"/>
            </w:tcBorders>
          </w:tcPr>
          <w:p w14:paraId="7FF23A9C" w14:textId="77777777" w:rsidR="008B7368" w:rsidRDefault="008B7368">
            <w:pPr>
              <w:pStyle w:val="TableParagraph"/>
              <w:rPr>
                <w:sz w:val="18"/>
              </w:rPr>
            </w:pPr>
          </w:p>
        </w:tc>
        <w:tc>
          <w:tcPr>
            <w:tcW w:w="5911" w:type="dxa"/>
            <w:gridSpan w:val="4"/>
            <w:vMerge/>
            <w:tcBorders>
              <w:top w:val="nil"/>
            </w:tcBorders>
            <w:shd w:val="clear" w:color="auto" w:fill="C0C0C0"/>
          </w:tcPr>
          <w:p w14:paraId="0ABF658A" w14:textId="77777777" w:rsidR="008B7368" w:rsidRDefault="008B7368">
            <w:pPr>
              <w:rPr>
                <w:sz w:val="2"/>
                <w:szCs w:val="2"/>
              </w:rPr>
            </w:pPr>
          </w:p>
        </w:tc>
        <w:tc>
          <w:tcPr>
            <w:tcW w:w="1833" w:type="dxa"/>
            <w:tcBorders>
              <w:top w:val="nil"/>
              <w:bottom w:val="nil"/>
            </w:tcBorders>
          </w:tcPr>
          <w:p w14:paraId="6BA72424" w14:textId="77777777" w:rsidR="008B7368" w:rsidRDefault="008B7368">
            <w:pPr>
              <w:pStyle w:val="TableParagraph"/>
              <w:rPr>
                <w:sz w:val="18"/>
              </w:rPr>
            </w:pPr>
          </w:p>
        </w:tc>
        <w:tc>
          <w:tcPr>
            <w:tcW w:w="1689" w:type="dxa"/>
            <w:tcBorders>
              <w:top w:val="nil"/>
              <w:bottom w:val="nil"/>
            </w:tcBorders>
          </w:tcPr>
          <w:p w14:paraId="06225E16" w14:textId="77777777" w:rsidR="008B7368" w:rsidRDefault="008B7368">
            <w:pPr>
              <w:pStyle w:val="TableParagraph"/>
              <w:rPr>
                <w:sz w:val="18"/>
              </w:rPr>
            </w:pPr>
          </w:p>
        </w:tc>
      </w:tr>
      <w:tr w:rsidR="008B7368" w14:paraId="472877E8" w14:textId="77777777">
        <w:trPr>
          <w:trHeight w:val="257"/>
        </w:trPr>
        <w:tc>
          <w:tcPr>
            <w:tcW w:w="1906" w:type="dxa"/>
            <w:tcBorders>
              <w:top w:val="nil"/>
              <w:bottom w:val="nil"/>
            </w:tcBorders>
          </w:tcPr>
          <w:p w14:paraId="214FC819" w14:textId="77777777" w:rsidR="008B7368" w:rsidRDefault="008637A8">
            <w:pPr>
              <w:pStyle w:val="TableParagraph"/>
              <w:spacing w:before="11" w:line="227" w:lineRule="exact"/>
              <w:ind w:left="107"/>
              <w:rPr>
                <w:sz w:val="20"/>
              </w:rPr>
            </w:pPr>
            <w:r>
              <w:rPr>
                <w:sz w:val="20"/>
              </w:rPr>
              <w:t>ОК</w:t>
            </w:r>
            <w:r>
              <w:rPr>
                <w:spacing w:val="-2"/>
                <w:sz w:val="20"/>
              </w:rPr>
              <w:t xml:space="preserve"> </w:t>
            </w:r>
            <w:r>
              <w:rPr>
                <w:sz w:val="20"/>
              </w:rPr>
              <w:t>01,</w:t>
            </w:r>
            <w:r>
              <w:rPr>
                <w:spacing w:val="-1"/>
                <w:sz w:val="20"/>
              </w:rPr>
              <w:t xml:space="preserve"> </w:t>
            </w:r>
            <w:r>
              <w:rPr>
                <w:sz w:val="20"/>
              </w:rPr>
              <w:t>ОК</w:t>
            </w:r>
            <w:r>
              <w:rPr>
                <w:spacing w:val="-2"/>
                <w:sz w:val="20"/>
              </w:rPr>
              <w:t xml:space="preserve"> </w:t>
            </w:r>
            <w:r>
              <w:rPr>
                <w:sz w:val="20"/>
              </w:rPr>
              <w:t>02,</w:t>
            </w:r>
            <w:r>
              <w:rPr>
                <w:spacing w:val="1"/>
                <w:sz w:val="20"/>
              </w:rPr>
              <w:t xml:space="preserve"> </w:t>
            </w:r>
            <w:r>
              <w:rPr>
                <w:sz w:val="20"/>
              </w:rPr>
              <w:t>ОК</w:t>
            </w:r>
          </w:p>
        </w:tc>
        <w:tc>
          <w:tcPr>
            <w:tcW w:w="2331" w:type="dxa"/>
            <w:tcBorders>
              <w:top w:val="nil"/>
              <w:bottom w:val="nil"/>
            </w:tcBorders>
          </w:tcPr>
          <w:p w14:paraId="0CBC208E" w14:textId="77777777" w:rsidR="008B7368" w:rsidRDefault="008B7368">
            <w:pPr>
              <w:pStyle w:val="TableParagraph"/>
              <w:rPr>
                <w:sz w:val="18"/>
              </w:rPr>
            </w:pPr>
          </w:p>
        </w:tc>
        <w:tc>
          <w:tcPr>
            <w:tcW w:w="1270" w:type="dxa"/>
            <w:tcBorders>
              <w:top w:val="nil"/>
              <w:bottom w:val="nil"/>
            </w:tcBorders>
          </w:tcPr>
          <w:p w14:paraId="2839A747" w14:textId="77777777" w:rsidR="008B7368" w:rsidRDefault="008B7368">
            <w:pPr>
              <w:pStyle w:val="TableParagraph"/>
              <w:rPr>
                <w:sz w:val="18"/>
              </w:rPr>
            </w:pPr>
          </w:p>
        </w:tc>
        <w:tc>
          <w:tcPr>
            <w:tcW w:w="5911" w:type="dxa"/>
            <w:gridSpan w:val="4"/>
            <w:vMerge/>
            <w:tcBorders>
              <w:top w:val="nil"/>
            </w:tcBorders>
            <w:shd w:val="clear" w:color="auto" w:fill="C0C0C0"/>
          </w:tcPr>
          <w:p w14:paraId="46D31167" w14:textId="77777777" w:rsidR="008B7368" w:rsidRDefault="008B7368">
            <w:pPr>
              <w:rPr>
                <w:sz w:val="2"/>
                <w:szCs w:val="2"/>
              </w:rPr>
            </w:pPr>
          </w:p>
        </w:tc>
        <w:tc>
          <w:tcPr>
            <w:tcW w:w="1833" w:type="dxa"/>
            <w:tcBorders>
              <w:top w:val="nil"/>
              <w:bottom w:val="nil"/>
            </w:tcBorders>
          </w:tcPr>
          <w:p w14:paraId="2A4F889E" w14:textId="77777777" w:rsidR="008B7368" w:rsidRDefault="008B7368">
            <w:pPr>
              <w:pStyle w:val="TableParagraph"/>
              <w:rPr>
                <w:sz w:val="18"/>
              </w:rPr>
            </w:pPr>
          </w:p>
        </w:tc>
        <w:tc>
          <w:tcPr>
            <w:tcW w:w="1689" w:type="dxa"/>
            <w:tcBorders>
              <w:top w:val="nil"/>
              <w:bottom w:val="nil"/>
            </w:tcBorders>
          </w:tcPr>
          <w:p w14:paraId="4838D3F7" w14:textId="77777777" w:rsidR="008B7368" w:rsidRDefault="008B7368">
            <w:pPr>
              <w:pStyle w:val="TableParagraph"/>
              <w:rPr>
                <w:sz w:val="18"/>
              </w:rPr>
            </w:pPr>
          </w:p>
        </w:tc>
      </w:tr>
      <w:tr w:rsidR="008B7368" w14:paraId="4ED2F361" w14:textId="77777777">
        <w:trPr>
          <w:trHeight w:val="254"/>
        </w:trPr>
        <w:tc>
          <w:tcPr>
            <w:tcW w:w="1906" w:type="dxa"/>
            <w:tcBorders>
              <w:top w:val="nil"/>
              <w:bottom w:val="nil"/>
            </w:tcBorders>
          </w:tcPr>
          <w:p w14:paraId="768CDC90" w14:textId="77777777" w:rsidR="008B7368" w:rsidRDefault="008637A8">
            <w:pPr>
              <w:pStyle w:val="TableParagraph"/>
              <w:spacing w:before="7" w:line="227" w:lineRule="exact"/>
              <w:ind w:left="107"/>
              <w:rPr>
                <w:sz w:val="20"/>
              </w:rPr>
            </w:pPr>
            <w:r>
              <w:rPr>
                <w:sz w:val="20"/>
              </w:rPr>
              <w:t>03,</w:t>
            </w:r>
            <w:r>
              <w:rPr>
                <w:spacing w:val="-1"/>
                <w:sz w:val="20"/>
              </w:rPr>
              <w:t xml:space="preserve"> </w:t>
            </w:r>
            <w:r>
              <w:rPr>
                <w:sz w:val="20"/>
              </w:rPr>
              <w:t>ОК</w:t>
            </w:r>
            <w:r>
              <w:rPr>
                <w:spacing w:val="-2"/>
                <w:sz w:val="20"/>
              </w:rPr>
              <w:t xml:space="preserve"> </w:t>
            </w:r>
            <w:r>
              <w:rPr>
                <w:sz w:val="20"/>
              </w:rPr>
              <w:t>04,</w:t>
            </w:r>
            <w:r>
              <w:rPr>
                <w:spacing w:val="-1"/>
                <w:sz w:val="20"/>
              </w:rPr>
              <w:t xml:space="preserve"> </w:t>
            </w:r>
            <w:r>
              <w:rPr>
                <w:sz w:val="20"/>
              </w:rPr>
              <w:t>ОК</w:t>
            </w:r>
            <w:r>
              <w:rPr>
                <w:spacing w:val="-2"/>
                <w:sz w:val="20"/>
              </w:rPr>
              <w:t xml:space="preserve"> </w:t>
            </w:r>
            <w:r>
              <w:rPr>
                <w:sz w:val="20"/>
              </w:rPr>
              <w:t>05,</w:t>
            </w:r>
          </w:p>
        </w:tc>
        <w:tc>
          <w:tcPr>
            <w:tcW w:w="2331" w:type="dxa"/>
            <w:tcBorders>
              <w:top w:val="nil"/>
              <w:bottom w:val="nil"/>
            </w:tcBorders>
          </w:tcPr>
          <w:p w14:paraId="14F685FD" w14:textId="77777777" w:rsidR="008B7368" w:rsidRDefault="008B7368">
            <w:pPr>
              <w:pStyle w:val="TableParagraph"/>
              <w:rPr>
                <w:sz w:val="18"/>
              </w:rPr>
            </w:pPr>
          </w:p>
        </w:tc>
        <w:tc>
          <w:tcPr>
            <w:tcW w:w="1270" w:type="dxa"/>
            <w:tcBorders>
              <w:top w:val="nil"/>
              <w:bottom w:val="nil"/>
            </w:tcBorders>
          </w:tcPr>
          <w:p w14:paraId="507EF02F" w14:textId="77777777" w:rsidR="008B7368" w:rsidRDefault="008B7368">
            <w:pPr>
              <w:pStyle w:val="TableParagraph"/>
              <w:rPr>
                <w:sz w:val="18"/>
              </w:rPr>
            </w:pPr>
          </w:p>
        </w:tc>
        <w:tc>
          <w:tcPr>
            <w:tcW w:w="5911" w:type="dxa"/>
            <w:gridSpan w:val="4"/>
            <w:vMerge/>
            <w:tcBorders>
              <w:top w:val="nil"/>
            </w:tcBorders>
            <w:shd w:val="clear" w:color="auto" w:fill="C0C0C0"/>
          </w:tcPr>
          <w:p w14:paraId="30D11A89" w14:textId="77777777" w:rsidR="008B7368" w:rsidRDefault="008B7368">
            <w:pPr>
              <w:rPr>
                <w:sz w:val="2"/>
                <w:szCs w:val="2"/>
              </w:rPr>
            </w:pPr>
          </w:p>
        </w:tc>
        <w:tc>
          <w:tcPr>
            <w:tcW w:w="1833" w:type="dxa"/>
            <w:tcBorders>
              <w:top w:val="nil"/>
              <w:bottom w:val="nil"/>
            </w:tcBorders>
          </w:tcPr>
          <w:p w14:paraId="60F3BCFB" w14:textId="77777777" w:rsidR="008B7368" w:rsidRDefault="008B7368">
            <w:pPr>
              <w:pStyle w:val="TableParagraph"/>
              <w:rPr>
                <w:sz w:val="18"/>
              </w:rPr>
            </w:pPr>
          </w:p>
        </w:tc>
        <w:tc>
          <w:tcPr>
            <w:tcW w:w="1689" w:type="dxa"/>
            <w:tcBorders>
              <w:top w:val="nil"/>
              <w:bottom w:val="nil"/>
            </w:tcBorders>
          </w:tcPr>
          <w:p w14:paraId="01A5C067" w14:textId="77777777" w:rsidR="008B7368" w:rsidRDefault="008B7368">
            <w:pPr>
              <w:pStyle w:val="TableParagraph"/>
              <w:rPr>
                <w:sz w:val="18"/>
              </w:rPr>
            </w:pPr>
          </w:p>
        </w:tc>
      </w:tr>
      <w:tr w:rsidR="008B7368" w14:paraId="4EA45D29" w14:textId="77777777">
        <w:trPr>
          <w:trHeight w:val="254"/>
        </w:trPr>
        <w:tc>
          <w:tcPr>
            <w:tcW w:w="1906" w:type="dxa"/>
            <w:tcBorders>
              <w:top w:val="nil"/>
              <w:bottom w:val="nil"/>
            </w:tcBorders>
          </w:tcPr>
          <w:p w14:paraId="0DCFA06B" w14:textId="77777777" w:rsidR="008B7368" w:rsidRDefault="008637A8">
            <w:pPr>
              <w:pStyle w:val="TableParagraph"/>
              <w:spacing w:before="7" w:line="227" w:lineRule="exact"/>
              <w:ind w:left="107"/>
              <w:rPr>
                <w:sz w:val="20"/>
              </w:rPr>
            </w:pPr>
            <w:r>
              <w:rPr>
                <w:sz w:val="20"/>
              </w:rPr>
              <w:t>ОК</w:t>
            </w:r>
            <w:r>
              <w:rPr>
                <w:spacing w:val="-2"/>
                <w:sz w:val="20"/>
              </w:rPr>
              <w:t xml:space="preserve"> </w:t>
            </w:r>
            <w:r>
              <w:rPr>
                <w:sz w:val="20"/>
              </w:rPr>
              <w:t>06,</w:t>
            </w:r>
            <w:r>
              <w:rPr>
                <w:spacing w:val="-1"/>
                <w:sz w:val="20"/>
              </w:rPr>
              <w:t xml:space="preserve"> </w:t>
            </w:r>
            <w:r>
              <w:rPr>
                <w:sz w:val="20"/>
              </w:rPr>
              <w:t>ОК</w:t>
            </w:r>
            <w:r>
              <w:rPr>
                <w:spacing w:val="-2"/>
                <w:sz w:val="20"/>
              </w:rPr>
              <w:t xml:space="preserve"> </w:t>
            </w:r>
            <w:r>
              <w:rPr>
                <w:sz w:val="20"/>
              </w:rPr>
              <w:t>07,</w:t>
            </w:r>
            <w:r>
              <w:rPr>
                <w:spacing w:val="-1"/>
                <w:sz w:val="20"/>
              </w:rPr>
              <w:t xml:space="preserve"> </w:t>
            </w:r>
            <w:r>
              <w:rPr>
                <w:sz w:val="20"/>
              </w:rPr>
              <w:t>ОК</w:t>
            </w:r>
          </w:p>
        </w:tc>
        <w:tc>
          <w:tcPr>
            <w:tcW w:w="2331" w:type="dxa"/>
            <w:tcBorders>
              <w:top w:val="nil"/>
              <w:bottom w:val="nil"/>
            </w:tcBorders>
          </w:tcPr>
          <w:p w14:paraId="7149CF15" w14:textId="77777777" w:rsidR="008B7368" w:rsidRDefault="008B7368">
            <w:pPr>
              <w:pStyle w:val="TableParagraph"/>
              <w:rPr>
                <w:sz w:val="18"/>
              </w:rPr>
            </w:pPr>
          </w:p>
        </w:tc>
        <w:tc>
          <w:tcPr>
            <w:tcW w:w="1270" w:type="dxa"/>
            <w:tcBorders>
              <w:top w:val="nil"/>
              <w:bottom w:val="nil"/>
            </w:tcBorders>
          </w:tcPr>
          <w:p w14:paraId="379A4AE5" w14:textId="77777777" w:rsidR="008B7368" w:rsidRDefault="008B7368">
            <w:pPr>
              <w:pStyle w:val="TableParagraph"/>
              <w:rPr>
                <w:sz w:val="18"/>
              </w:rPr>
            </w:pPr>
          </w:p>
        </w:tc>
        <w:tc>
          <w:tcPr>
            <w:tcW w:w="5911" w:type="dxa"/>
            <w:gridSpan w:val="4"/>
            <w:vMerge/>
            <w:tcBorders>
              <w:top w:val="nil"/>
            </w:tcBorders>
            <w:shd w:val="clear" w:color="auto" w:fill="C0C0C0"/>
          </w:tcPr>
          <w:p w14:paraId="35380D2E" w14:textId="77777777" w:rsidR="008B7368" w:rsidRDefault="008B7368">
            <w:pPr>
              <w:rPr>
                <w:sz w:val="2"/>
                <w:szCs w:val="2"/>
              </w:rPr>
            </w:pPr>
          </w:p>
        </w:tc>
        <w:tc>
          <w:tcPr>
            <w:tcW w:w="1833" w:type="dxa"/>
            <w:tcBorders>
              <w:top w:val="nil"/>
              <w:bottom w:val="nil"/>
            </w:tcBorders>
          </w:tcPr>
          <w:p w14:paraId="425E7D52" w14:textId="77777777" w:rsidR="008B7368" w:rsidRDefault="008B7368">
            <w:pPr>
              <w:pStyle w:val="TableParagraph"/>
              <w:rPr>
                <w:sz w:val="18"/>
              </w:rPr>
            </w:pPr>
          </w:p>
        </w:tc>
        <w:tc>
          <w:tcPr>
            <w:tcW w:w="1689" w:type="dxa"/>
            <w:tcBorders>
              <w:top w:val="nil"/>
              <w:bottom w:val="nil"/>
            </w:tcBorders>
          </w:tcPr>
          <w:p w14:paraId="3DFA83F0" w14:textId="77777777" w:rsidR="008B7368" w:rsidRDefault="008B7368">
            <w:pPr>
              <w:pStyle w:val="TableParagraph"/>
              <w:rPr>
                <w:sz w:val="18"/>
              </w:rPr>
            </w:pPr>
          </w:p>
        </w:tc>
      </w:tr>
      <w:tr w:rsidR="008B7368" w14:paraId="2825ED22" w14:textId="77777777">
        <w:trPr>
          <w:trHeight w:val="278"/>
        </w:trPr>
        <w:tc>
          <w:tcPr>
            <w:tcW w:w="1906" w:type="dxa"/>
            <w:tcBorders>
              <w:top w:val="nil"/>
            </w:tcBorders>
          </w:tcPr>
          <w:p w14:paraId="1296D8F8" w14:textId="77777777" w:rsidR="008B7368" w:rsidRDefault="008637A8">
            <w:pPr>
              <w:pStyle w:val="TableParagraph"/>
              <w:spacing w:before="7"/>
              <w:ind w:left="107"/>
              <w:rPr>
                <w:sz w:val="20"/>
              </w:rPr>
            </w:pPr>
            <w:r>
              <w:rPr>
                <w:sz w:val="20"/>
              </w:rPr>
              <w:t>08,</w:t>
            </w:r>
            <w:r>
              <w:rPr>
                <w:spacing w:val="-1"/>
                <w:sz w:val="20"/>
              </w:rPr>
              <w:t xml:space="preserve"> </w:t>
            </w:r>
            <w:r>
              <w:rPr>
                <w:sz w:val="20"/>
              </w:rPr>
              <w:t>ОК</w:t>
            </w:r>
            <w:r>
              <w:rPr>
                <w:spacing w:val="-1"/>
                <w:sz w:val="20"/>
              </w:rPr>
              <w:t xml:space="preserve"> </w:t>
            </w:r>
            <w:r>
              <w:rPr>
                <w:sz w:val="20"/>
              </w:rPr>
              <w:t>09,</w:t>
            </w:r>
            <w:r>
              <w:rPr>
                <w:spacing w:val="47"/>
                <w:sz w:val="20"/>
              </w:rPr>
              <w:t xml:space="preserve"> </w:t>
            </w:r>
            <w:r>
              <w:rPr>
                <w:sz w:val="20"/>
              </w:rPr>
              <w:t>ОК</w:t>
            </w:r>
            <w:r>
              <w:rPr>
                <w:spacing w:val="-1"/>
                <w:sz w:val="20"/>
              </w:rPr>
              <w:t xml:space="preserve"> </w:t>
            </w:r>
            <w:r>
              <w:rPr>
                <w:sz w:val="20"/>
              </w:rPr>
              <w:t>10</w:t>
            </w:r>
          </w:p>
        </w:tc>
        <w:tc>
          <w:tcPr>
            <w:tcW w:w="2331" w:type="dxa"/>
            <w:tcBorders>
              <w:top w:val="nil"/>
            </w:tcBorders>
          </w:tcPr>
          <w:p w14:paraId="400E6B39" w14:textId="77777777" w:rsidR="008B7368" w:rsidRDefault="008B7368">
            <w:pPr>
              <w:pStyle w:val="TableParagraph"/>
              <w:rPr>
                <w:sz w:val="18"/>
              </w:rPr>
            </w:pPr>
          </w:p>
        </w:tc>
        <w:tc>
          <w:tcPr>
            <w:tcW w:w="1270" w:type="dxa"/>
            <w:tcBorders>
              <w:top w:val="nil"/>
            </w:tcBorders>
          </w:tcPr>
          <w:p w14:paraId="04344E57" w14:textId="77777777" w:rsidR="008B7368" w:rsidRDefault="008B7368">
            <w:pPr>
              <w:pStyle w:val="TableParagraph"/>
              <w:rPr>
                <w:sz w:val="18"/>
              </w:rPr>
            </w:pPr>
          </w:p>
        </w:tc>
        <w:tc>
          <w:tcPr>
            <w:tcW w:w="5911" w:type="dxa"/>
            <w:gridSpan w:val="4"/>
            <w:vMerge/>
            <w:tcBorders>
              <w:top w:val="nil"/>
            </w:tcBorders>
            <w:shd w:val="clear" w:color="auto" w:fill="C0C0C0"/>
          </w:tcPr>
          <w:p w14:paraId="65AE10E8" w14:textId="77777777" w:rsidR="008B7368" w:rsidRDefault="008B7368">
            <w:pPr>
              <w:rPr>
                <w:sz w:val="2"/>
                <w:szCs w:val="2"/>
              </w:rPr>
            </w:pPr>
          </w:p>
        </w:tc>
        <w:tc>
          <w:tcPr>
            <w:tcW w:w="1833" w:type="dxa"/>
            <w:tcBorders>
              <w:top w:val="nil"/>
            </w:tcBorders>
          </w:tcPr>
          <w:p w14:paraId="61CB820D" w14:textId="77777777" w:rsidR="008B7368" w:rsidRDefault="008B7368">
            <w:pPr>
              <w:pStyle w:val="TableParagraph"/>
              <w:rPr>
                <w:sz w:val="18"/>
              </w:rPr>
            </w:pPr>
          </w:p>
        </w:tc>
        <w:tc>
          <w:tcPr>
            <w:tcW w:w="1689" w:type="dxa"/>
            <w:tcBorders>
              <w:top w:val="nil"/>
            </w:tcBorders>
          </w:tcPr>
          <w:p w14:paraId="57490A88" w14:textId="77777777" w:rsidR="008B7368" w:rsidRDefault="008B7368">
            <w:pPr>
              <w:pStyle w:val="TableParagraph"/>
              <w:rPr>
                <w:sz w:val="18"/>
              </w:rPr>
            </w:pPr>
          </w:p>
        </w:tc>
      </w:tr>
      <w:tr w:rsidR="008B7368" w14:paraId="221B8BFB" w14:textId="77777777">
        <w:trPr>
          <w:trHeight w:val="462"/>
        </w:trPr>
        <w:tc>
          <w:tcPr>
            <w:tcW w:w="1906" w:type="dxa"/>
          </w:tcPr>
          <w:p w14:paraId="5206F024" w14:textId="77777777" w:rsidR="008B7368" w:rsidRDefault="008B7368">
            <w:pPr>
              <w:pStyle w:val="TableParagraph"/>
              <w:rPr>
                <w:sz w:val="18"/>
              </w:rPr>
            </w:pPr>
          </w:p>
        </w:tc>
        <w:tc>
          <w:tcPr>
            <w:tcW w:w="2331" w:type="dxa"/>
          </w:tcPr>
          <w:p w14:paraId="6F377728" w14:textId="77777777" w:rsidR="008B7368" w:rsidRDefault="008637A8">
            <w:pPr>
              <w:pStyle w:val="TableParagraph"/>
              <w:ind w:left="107"/>
              <w:rPr>
                <w:b/>
                <w:sz w:val="20"/>
              </w:rPr>
            </w:pPr>
            <w:r>
              <w:rPr>
                <w:b/>
                <w:sz w:val="20"/>
              </w:rPr>
              <w:t>Всего:</w:t>
            </w:r>
          </w:p>
        </w:tc>
        <w:tc>
          <w:tcPr>
            <w:tcW w:w="1270" w:type="dxa"/>
          </w:tcPr>
          <w:p w14:paraId="3DE330D1" w14:textId="77777777" w:rsidR="008B7368" w:rsidRDefault="008637A8">
            <w:pPr>
              <w:pStyle w:val="TableParagraph"/>
              <w:ind w:left="465" w:right="454"/>
              <w:jc w:val="center"/>
              <w:rPr>
                <w:b/>
                <w:sz w:val="20"/>
              </w:rPr>
            </w:pPr>
            <w:r>
              <w:rPr>
                <w:b/>
                <w:sz w:val="20"/>
              </w:rPr>
              <w:t>360</w:t>
            </w:r>
          </w:p>
        </w:tc>
        <w:tc>
          <w:tcPr>
            <w:tcW w:w="1555" w:type="dxa"/>
          </w:tcPr>
          <w:p w14:paraId="4FD4A25C" w14:textId="77777777" w:rsidR="008B7368" w:rsidRDefault="008637A8">
            <w:pPr>
              <w:pStyle w:val="TableParagraph"/>
              <w:ind w:left="626" w:right="579"/>
              <w:jc w:val="center"/>
              <w:rPr>
                <w:b/>
                <w:sz w:val="20"/>
              </w:rPr>
            </w:pPr>
            <w:r>
              <w:rPr>
                <w:b/>
                <w:sz w:val="20"/>
              </w:rPr>
              <w:t>144</w:t>
            </w:r>
          </w:p>
        </w:tc>
        <w:tc>
          <w:tcPr>
            <w:tcW w:w="1461" w:type="dxa"/>
          </w:tcPr>
          <w:p w14:paraId="2B65747F" w14:textId="77777777" w:rsidR="008B7368" w:rsidRDefault="008637A8">
            <w:pPr>
              <w:pStyle w:val="TableParagraph"/>
              <w:ind w:left="643" w:right="568"/>
              <w:jc w:val="center"/>
              <w:rPr>
                <w:b/>
                <w:sz w:val="20"/>
              </w:rPr>
            </w:pPr>
            <w:r>
              <w:rPr>
                <w:b/>
                <w:sz w:val="20"/>
              </w:rPr>
              <w:t>76</w:t>
            </w:r>
          </w:p>
        </w:tc>
        <w:tc>
          <w:tcPr>
            <w:tcW w:w="1087" w:type="dxa"/>
          </w:tcPr>
          <w:p w14:paraId="6E32F424" w14:textId="77777777" w:rsidR="008B7368" w:rsidRDefault="008637A8">
            <w:pPr>
              <w:pStyle w:val="TableParagraph"/>
              <w:ind w:left="430" w:right="407"/>
              <w:jc w:val="center"/>
              <w:rPr>
                <w:b/>
                <w:sz w:val="20"/>
              </w:rPr>
            </w:pPr>
            <w:r>
              <w:rPr>
                <w:b/>
                <w:sz w:val="20"/>
              </w:rPr>
              <w:t>32</w:t>
            </w:r>
          </w:p>
        </w:tc>
        <w:tc>
          <w:tcPr>
            <w:tcW w:w="1808" w:type="dxa"/>
          </w:tcPr>
          <w:p w14:paraId="33CCF846" w14:textId="77777777" w:rsidR="008B7368" w:rsidRDefault="008637A8">
            <w:pPr>
              <w:pStyle w:val="TableParagraph"/>
              <w:ind w:left="770" w:right="787"/>
              <w:jc w:val="center"/>
              <w:rPr>
                <w:b/>
                <w:sz w:val="20"/>
              </w:rPr>
            </w:pPr>
            <w:r>
              <w:rPr>
                <w:b/>
                <w:sz w:val="20"/>
              </w:rPr>
              <w:t>72</w:t>
            </w:r>
          </w:p>
        </w:tc>
        <w:tc>
          <w:tcPr>
            <w:tcW w:w="1833" w:type="dxa"/>
          </w:tcPr>
          <w:p w14:paraId="595D5E2F" w14:textId="77777777" w:rsidR="008B7368" w:rsidRDefault="008637A8">
            <w:pPr>
              <w:pStyle w:val="TableParagraph"/>
              <w:ind w:left="756"/>
              <w:rPr>
                <w:b/>
                <w:sz w:val="20"/>
              </w:rPr>
            </w:pPr>
            <w:r>
              <w:rPr>
                <w:b/>
                <w:sz w:val="20"/>
              </w:rPr>
              <w:t>100</w:t>
            </w:r>
          </w:p>
        </w:tc>
        <w:tc>
          <w:tcPr>
            <w:tcW w:w="1689" w:type="dxa"/>
          </w:tcPr>
          <w:p w14:paraId="6DF31939" w14:textId="77777777" w:rsidR="008B7368" w:rsidRDefault="008637A8">
            <w:pPr>
              <w:pStyle w:val="TableParagraph"/>
              <w:ind w:left="688"/>
              <w:rPr>
                <w:b/>
                <w:sz w:val="20"/>
              </w:rPr>
            </w:pPr>
            <w:r>
              <w:rPr>
                <w:b/>
                <w:sz w:val="20"/>
              </w:rPr>
              <w:t>110</w:t>
            </w:r>
          </w:p>
        </w:tc>
      </w:tr>
    </w:tbl>
    <w:p w14:paraId="15D5E1CB" w14:textId="77777777" w:rsidR="008B7368" w:rsidRDefault="008B7368">
      <w:pPr>
        <w:rPr>
          <w:sz w:val="20"/>
        </w:rPr>
        <w:sectPr w:rsidR="008B7368">
          <w:pgSz w:w="16850" w:h="11910" w:orient="landscape"/>
          <w:pgMar w:top="840" w:right="900" w:bottom="880" w:left="760" w:header="0" w:footer="700" w:gutter="0"/>
          <w:cols w:space="720"/>
        </w:sectPr>
      </w:pPr>
    </w:p>
    <w:p w14:paraId="4943F8C5" w14:textId="77777777" w:rsidR="008B7368" w:rsidRDefault="008637A8" w:rsidP="00954966">
      <w:pPr>
        <w:pStyle w:val="a5"/>
        <w:numPr>
          <w:ilvl w:val="1"/>
          <w:numId w:val="191"/>
        </w:numPr>
        <w:tabs>
          <w:tab w:val="left" w:pos="1386"/>
        </w:tabs>
        <w:spacing w:before="61"/>
        <w:ind w:left="1385" w:hanging="447"/>
        <w:rPr>
          <w:b/>
          <w:sz w:val="24"/>
        </w:rPr>
      </w:pPr>
      <w:r>
        <w:rPr>
          <w:b/>
          <w:sz w:val="24"/>
        </w:rPr>
        <w:lastRenderedPageBreak/>
        <w:t>Тематический</w:t>
      </w:r>
      <w:r>
        <w:rPr>
          <w:b/>
          <w:spacing w:val="23"/>
          <w:sz w:val="24"/>
        </w:rPr>
        <w:t xml:space="preserve"> </w:t>
      </w:r>
      <w:r>
        <w:rPr>
          <w:b/>
          <w:sz w:val="24"/>
        </w:rPr>
        <w:t>план</w:t>
      </w:r>
      <w:r>
        <w:rPr>
          <w:b/>
          <w:spacing w:val="23"/>
          <w:sz w:val="24"/>
        </w:rPr>
        <w:t xml:space="preserve"> </w:t>
      </w:r>
      <w:r>
        <w:rPr>
          <w:b/>
          <w:sz w:val="24"/>
        </w:rPr>
        <w:t>и</w:t>
      </w:r>
      <w:r>
        <w:rPr>
          <w:b/>
          <w:spacing w:val="27"/>
          <w:sz w:val="24"/>
        </w:rPr>
        <w:t xml:space="preserve"> </w:t>
      </w:r>
      <w:r>
        <w:rPr>
          <w:b/>
          <w:sz w:val="24"/>
        </w:rPr>
        <w:t>содержание</w:t>
      </w:r>
      <w:r>
        <w:rPr>
          <w:b/>
          <w:spacing w:val="23"/>
          <w:sz w:val="24"/>
        </w:rPr>
        <w:t xml:space="preserve"> </w:t>
      </w:r>
      <w:r>
        <w:rPr>
          <w:b/>
          <w:sz w:val="24"/>
        </w:rPr>
        <w:t>профессионального</w:t>
      </w:r>
      <w:r>
        <w:rPr>
          <w:b/>
          <w:spacing w:val="23"/>
          <w:sz w:val="24"/>
        </w:rPr>
        <w:t xml:space="preserve"> </w:t>
      </w:r>
      <w:r>
        <w:rPr>
          <w:b/>
          <w:sz w:val="24"/>
        </w:rPr>
        <w:t>модуля</w:t>
      </w:r>
      <w:r>
        <w:rPr>
          <w:b/>
          <w:spacing w:val="22"/>
          <w:sz w:val="24"/>
        </w:rPr>
        <w:t xml:space="preserve"> </w:t>
      </w:r>
      <w:r>
        <w:rPr>
          <w:b/>
          <w:sz w:val="24"/>
        </w:rPr>
        <w:t>ПМ</w:t>
      </w:r>
      <w:r>
        <w:rPr>
          <w:b/>
          <w:spacing w:val="23"/>
          <w:sz w:val="24"/>
        </w:rPr>
        <w:t xml:space="preserve"> </w:t>
      </w:r>
      <w:r>
        <w:rPr>
          <w:b/>
          <w:sz w:val="24"/>
        </w:rPr>
        <w:t>01.</w:t>
      </w:r>
      <w:r>
        <w:rPr>
          <w:b/>
          <w:spacing w:val="23"/>
          <w:sz w:val="24"/>
        </w:rPr>
        <w:t xml:space="preserve"> </w:t>
      </w:r>
      <w:r>
        <w:rPr>
          <w:b/>
          <w:sz w:val="24"/>
        </w:rPr>
        <w:t>«Предоставление</w:t>
      </w:r>
      <w:r>
        <w:rPr>
          <w:b/>
          <w:spacing w:val="22"/>
          <w:sz w:val="24"/>
        </w:rPr>
        <w:t xml:space="preserve"> </w:t>
      </w:r>
      <w:r>
        <w:rPr>
          <w:b/>
          <w:sz w:val="24"/>
        </w:rPr>
        <w:t>современных</w:t>
      </w:r>
      <w:r>
        <w:rPr>
          <w:b/>
          <w:spacing w:val="24"/>
          <w:sz w:val="24"/>
        </w:rPr>
        <w:t xml:space="preserve"> </w:t>
      </w:r>
      <w:r>
        <w:rPr>
          <w:b/>
          <w:sz w:val="24"/>
        </w:rPr>
        <w:t>парикмахерских</w:t>
      </w:r>
      <w:r>
        <w:rPr>
          <w:b/>
          <w:spacing w:val="23"/>
          <w:sz w:val="24"/>
        </w:rPr>
        <w:t xml:space="preserve"> </w:t>
      </w:r>
      <w:r>
        <w:rPr>
          <w:b/>
          <w:sz w:val="24"/>
        </w:rPr>
        <w:t>ус-</w:t>
      </w:r>
    </w:p>
    <w:p w14:paraId="4FAB771B" w14:textId="77777777" w:rsidR="008B7368" w:rsidRDefault="008637A8">
      <w:pPr>
        <w:pStyle w:val="1"/>
        <w:spacing w:before="36"/>
        <w:ind w:left="231"/>
        <w:rPr>
          <w:b w:val="0"/>
        </w:rPr>
      </w:pPr>
      <w:r>
        <w:t>луг»</w:t>
      </w:r>
      <w:r>
        <w:rPr>
          <w:b w:val="0"/>
        </w:rPr>
        <w:t>.</w:t>
      </w:r>
    </w:p>
    <w:p w14:paraId="000522FA" w14:textId="77777777" w:rsidR="008B7368" w:rsidRDefault="008B7368">
      <w:pPr>
        <w:pStyle w:val="a3"/>
        <w:spacing w:before="4"/>
        <w:rPr>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7"/>
        <w:gridCol w:w="9221"/>
        <w:gridCol w:w="2914"/>
      </w:tblGrid>
      <w:tr w:rsidR="008B7368" w14:paraId="5EC432B3" w14:textId="77777777">
        <w:trPr>
          <w:trHeight w:val="1886"/>
        </w:trPr>
        <w:tc>
          <w:tcPr>
            <w:tcW w:w="2807" w:type="dxa"/>
          </w:tcPr>
          <w:p w14:paraId="601B6DF7" w14:textId="77777777" w:rsidR="008B7368" w:rsidRDefault="008637A8">
            <w:pPr>
              <w:pStyle w:val="TableParagraph"/>
              <w:spacing w:before="1" w:line="276" w:lineRule="auto"/>
              <w:ind w:left="124" w:right="122" w:firstLine="3"/>
              <w:jc w:val="center"/>
              <w:rPr>
                <w:b/>
                <w:sz w:val="24"/>
              </w:rPr>
            </w:pPr>
            <w:r>
              <w:rPr>
                <w:b/>
                <w:sz w:val="24"/>
              </w:rPr>
              <w:t>Наименование разде-</w:t>
            </w:r>
            <w:r>
              <w:rPr>
                <w:b/>
                <w:spacing w:val="1"/>
                <w:sz w:val="24"/>
              </w:rPr>
              <w:t xml:space="preserve"> </w:t>
            </w:r>
            <w:r>
              <w:rPr>
                <w:b/>
                <w:sz w:val="24"/>
              </w:rPr>
              <w:t>лов и тем профессио-</w:t>
            </w:r>
            <w:r>
              <w:rPr>
                <w:b/>
                <w:spacing w:val="1"/>
                <w:sz w:val="24"/>
              </w:rPr>
              <w:t xml:space="preserve"> </w:t>
            </w:r>
            <w:r>
              <w:rPr>
                <w:b/>
                <w:sz w:val="24"/>
              </w:rPr>
              <w:t>нального</w:t>
            </w:r>
            <w:r>
              <w:rPr>
                <w:b/>
                <w:spacing w:val="-8"/>
                <w:sz w:val="24"/>
              </w:rPr>
              <w:t xml:space="preserve"> </w:t>
            </w:r>
            <w:r>
              <w:rPr>
                <w:b/>
                <w:sz w:val="24"/>
              </w:rPr>
              <w:t>модуля</w:t>
            </w:r>
            <w:r>
              <w:rPr>
                <w:b/>
                <w:spacing w:val="-8"/>
                <w:sz w:val="24"/>
              </w:rPr>
              <w:t xml:space="preserve"> </w:t>
            </w:r>
            <w:r>
              <w:rPr>
                <w:b/>
                <w:sz w:val="24"/>
              </w:rPr>
              <w:t>(ПМ),</w:t>
            </w:r>
            <w:r>
              <w:rPr>
                <w:b/>
                <w:spacing w:val="-57"/>
                <w:sz w:val="24"/>
              </w:rPr>
              <w:t xml:space="preserve"> </w:t>
            </w:r>
            <w:r>
              <w:rPr>
                <w:b/>
                <w:sz w:val="24"/>
              </w:rPr>
              <w:t>междисциплинарных</w:t>
            </w:r>
            <w:r>
              <w:rPr>
                <w:b/>
                <w:spacing w:val="1"/>
                <w:sz w:val="24"/>
              </w:rPr>
              <w:t xml:space="preserve"> </w:t>
            </w:r>
            <w:r>
              <w:rPr>
                <w:b/>
                <w:sz w:val="24"/>
              </w:rPr>
              <w:t>курсов</w:t>
            </w:r>
            <w:r>
              <w:rPr>
                <w:b/>
                <w:spacing w:val="-1"/>
                <w:sz w:val="24"/>
              </w:rPr>
              <w:t xml:space="preserve"> </w:t>
            </w:r>
            <w:r>
              <w:rPr>
                <w:b/>
                <w:sz w:val="24"/>
              </w:rPr>
              <w:t>(МДК)</w:t>
            </w:r>
          </w:p>
        </w:tc>
        <w:tc>
          <w:tcPr>
            <w:tcW w:w="9221" w:type="dxa"/>
          </w:tcPr>
          <w:p w14:paraId="17568FD3" w14:textId="77777777" w:rsidR="008B7368" w:rsidRDefault="008637A8">
            <w:pPr>
              <w:pStyle w:val="TableParagraph"/>
              <w:spacing w:before="1" w:line="273" w:lineRule="auto"/>
              <w:ind w:left="154" w:right="156" w:hanging="1"/>
              <w:jc w:val="center"/>
              <w:rPr>
                <w:sz w:val="24"/>
              </w:rPr>
            </w:pPr>
            <w:r>
              <w:rPr>
                <w:b/>
                <w:sz w:val="24"/>
              </w:rPr>
              <w:t>Содержание учебного материала, лабораторные работы и практические занятия,</w:t>
            </w:r>
            <w:r>
              <w:rPr>
                <w:b/>
                <w:spacing w:val="-57"/>
                <w:sz w:val="24"/>
              </w:rPr>
              <w:t xml:space="preserve"> </w:t>
            </w:r>
            <w:r>
              <w:rPr>
                <w:b/>
                <w:sz w:val="24"/>
              </w:rPr>
              <w:t>внеаудиторная (самостоятельная) учебная работа обучающихся, курсовая работа</w:t>
            </w:r>
            <w:r>
              <w:rPr>
                <w:b/>
                <w:spacing w:val="-58"/>
                <w:sz w:val="24"/>
              </w:rPr>
              <w:t xml:space="preserve"> </w:t>
            </w:r>
            <w:r>
              <w:rPr>
                <w:b/>
                <w:sz w:val="24"/>
              </w:rPr>
              <w:t>(проект)</w:t>
            </w:r>
            <w:r>
              <w:rPr>
                <w:b/>
                <w:spacing w:val="-1"/>
                <w:sz w:val="24"/>
              </w:rPr>
              <w:t xml:space="preserve"> </w:t>
            </w:r>
            <w:r>
              <w:rPr>
                <w:sz w:val="24"/>
              </w:rPr>
              <w:t>(если</w:t>
            </w:r>
            <w:r>
              <w:rPr>
                <w:spacing w:val="1"/>
                <w:sz w:val="24"/>
              </w:rPr>
              <w:t xml:space="preserve"> </w:t>
            </w:r>
            <w:r>
              <w:rPr>
                <w:sz w:val="24"/>
              </w:rPr>
              <w:t>предусмотрены)</w:t>
            </w:r>
          </w:p>
        </w:tc>
        <w:tc>
          <w:tcPr>
            <w:tcW w:w="2914" w:type="dxa"/>
          </w:tcPr>
          <w:p w14:paraId="6ED852FD" w14:textId="77777777" w:rsidR="008B7368" w:rsidRDefault="008B7368">
            <w:pPr>
              <w:pStyle w:val="TableParagraph"/>
              <w:rPr>
                <w:sz w:val="26"/>
              </w:rPr>
            </w:pPr>
          </w:p>
          <w:p w14:paraId="7BF49CBB" w14:textId="77777777" w:rsidR="008B7368" w:rsidRDefault="008B7368">
            <w:pPr>
              <w:pStyle w:val="TableParagraph"/>
              <w:spacing w:before="4"/>
              <w:rPr>
                <w:sz w:val="33"/>
              </w:rPr>
            </w:pPr>
          </w:p>
          <w:p w14:paraId="722DB6A1" w14:textId="77777777" w:rsidR="008B7368" w:rsidRDefault="008637A8">
            <w:pPr>
              <w:pStyle w:val="TableParagraph"/>
              <w:ind w:left="743" w:right="736"/>
              <w:jc w:val="center"/>
              <w:rPr>
                <w:b/>
                <w:sz w:val="24"/>
              </w:rPr>
            </w:pPr>
            <w:r>
              <w:rPr>
                <w:b/>
                <w:sz w:val="24"/>
              </w:rPr>
              <w:t>Объем</w:t>
            </w:r>
            <w:r>
              <w:rPr>
                <w:b/>
                <w:spacing w:val="-4"/>
                <w:sz w:val="24"/>
              </w:rPr>
              <w:t xml:space="preserve"> </w:t>
            </w:r>
            <w:r>
              <w:rPr>
                <w:b/>
                <w:sz w:val="24"/>
              </w:rPr>
              <w:t>часов</w:t>
            </w:r>
          </w:p>
        </w:tc>
      </w:tr>
      <w:tr w:rsidR="008B7368" w14:paraId="192A6971" w14:textId="77777777">
        <w:trPr>
          <w:trHeight w:val="517"/>
        </w:trPr>
        <w:tc>
          <w:tcPr>
            <w:tcW w:w="2807" w:type="dxa"/>
          </w:tcPr>
          <w:p w14:paraId="27D9F2BE" w14:textId="77777777" w:rsidR="008B7368" w:rsidRDefault="008637A8">
            <w:pPr>
              <w:pStyle w:val="TableParagraph"/>
              <w:spacing w:line="275" w:lineRule="exact"/>
              <w:ind w:left="1"/>
              <w:jc w:val="center"/>
              <w:rPr>
                <w:b/>
                <w:sz w:val="24"/>
              </w:rPr>
            </w:pPr>
            <w:r>
              <w:rPr>
                <w:b/>
                <w:sz w:val="24"/>
              </w:rPr>
              <w:t>1</w:t>
            </w:r>
          </w:p>
        </w:tc>
        <w:tc>
          <w:tcPr>
            <w:tcW w:w="9221" w:type="dxa"/>
          </w:tcPr>
          <w:p w14:paraId="6F422435" w14:textId="77777777" w:rsidR="008B7368" w:rsidRDefault="008637A8">
            <w:pPr>
              <w:pStyle w:val="TableParagraph"/>
              <w:spacing w:line="275" w:lineRule="exact"/>
              <w:ind w:left="4"/>
              <w:jc w:val="center"/>
              <w:rPr>
                <w:b/>
                <w:sz w:val="24"/>
              </w:rPr>
            </w:pPr>
            <w:r>
              <w:rPr>
                <w:b/>
                <w:sz w:val="24"/>
              </w:rPr>
              <w:t>2</w:t>
            </w:r>
          </w:p>
        </w:tc>
        <w:tc>
          <w:tcPr>
            <w:tcW w:w="2914" w:type="dxa"/>
          </w:tcPr>
          <w:p w14:paraId="57740681" w14:textId="77777777" w:rsidR="008B7368" w:rsidRDefault="008637A8">
            <w:pPr>
              <w:pStyle w:val="TableParagraph"/>
              <w:spacing w:line="275" w:lineRule="exact"/>
              <w:ind w:left="10"/>
              <w:jc w:val="center"/>
              <w:rPr>
                <w:b/>
                <w:sz w:val="24"/>
              </w:rPr>
            </w:pPr>
            <w:r>
              <w:rPr>
                <w:b/>
                <w:sz w:val="24"/>
              </w:rPr>
              <w:t>3</w:t>
            </w:r>
          </w:p>
        </w:tc>
      </w:tr>
      <w:tr w:rsidR="008B7368" w14:paraId="6E856E61" w14:textId="77777777">
        <w:trPr>
          <w:trHeight w:val="1033"/>
        </w:trPr>
        <w:tc>
          <w:tcPr>
            <w:tcW w:w="12028" w:type="dxa"/>
            <w:gridSpan w:val="2"/>
          </w:tcPr>
          <w:p w14:paraId="0B1BE115" w14:textId="77777777" w:rsidR="008B7368" w:rsidRDefault="008637A8">
            <w:pPr>
              <w:pStyle w:val="TableParagraph"/>
              <w:spacing w:line="275" w:lineRule="exact"/>
              <w:ind w:left="107"/>
              <w:rPr>
                <w:b/>
                <w:sz w:val="24"/>
              </w:rPr>
            </w:pPr>
            <w:r>
              <w:rPr>
                <w:b/>
                <w:sz w:val="24"/>
              </w:rPr>
              <w:t>МДК.</w:t>
            </w:r>
            <w:r>
              <w:rPr>
                <w:b/>
                <w:spacing w:val="-4"/>
                <w:sz w:val="24"/>
              </w:rPr>
              <w:t xml:space="preserve"> </w:t>
            </w:r>
            <w:r>
              <w:rPr>
                <w:b/>
                <w:sz w:val="24"/>
              </w:rPr>
              <w:t>01.01</w:t>
            </w:r>
            <w:r>
              <w:rPr>
                <w:b/>
                <w:spacing w:val="-4"/>
                <w:sz w:val="24"/>
              </w:rPr>
              <w:t xml:space="preserve"> </w:t>
            </w:r>
            <w:r>
              <w:rPr>
                <w:b/>
                <w:sz w:val="24"/>
              </w:rPr>
              <w:t>Современные</w:t>
            </w:r>
            <w:r>
              <w:rPr>
                <w:b/>
                <w:spacing w:val="-6"/>
                <w:sz w:val="24"/>
              </w:rPr>
              <w:t xml:space="preserve"> </w:t>
            </w:r>
            <w:r>
              <w:rPr>
                <w:b/>
                <w:sz w:val="24"/>
              </w:rPr>
              <w:t>технологии</w:t>
            </w:r>
            <w:r>
              <w:rPr>
                <w:b/>
                <w:spacing w:val="-3"/>
                <w:sz w:val="24"/>
              </w:rPr>
              <w:t xml:space="preserve"> </w:t>
            </w:r>
            <w:r>
              <w:rPr>
                <w:b/>
                <w:sz w:val="24"/>
              </w:rPr>
              <w:t>парикмахерского искусства</w:t>
            </w:r>
          </w:p>
        </w:tc>
        <w:tc>
          <w:tcPr>
            <w:tcW w:w="2914" w:type="dxa"/>
          </w:tcPr>
          <w:p w14:paraId="47968B9D" w14:textId="77777777" w:rsidR="008B7368" w:rsidRDefault="008B7368">
            <w:pPr>
              <w:pStyle w:val="TableParagraph"/>
              <w:spacing w:before="5"/>
            </w:pPr>
          </w:p>
          <w:p w14:paraId="7576ED95" w14:textId="77777777" w:rsidR="008B7368" w:rsidRDefault="008637A8">
            <w:pPr>
              <w:pStyle w:val="TableParagraph"/>
              <w:ind w:left="743" w:right="733"/>
              <w:jc w:val="center"/>
              <w:rPr>
                <w:b/>
                <w:sz w:val="24"/>
              </w:rPr>
            </w:pPr>
            <w:r>
              <w:rPr>
                <w:b/>
                <w:sz w:val="24"/>
              </w:rPr>
              <w:t>144</w:t>
            </w:r>
          </w:p>
        </w:tc>
      </w:tr>
      <w:tr w:rsidR="008B7368" w14:paraId="730541DA" w14:textId="77777777">
        <w:trPr>
          <w:trHeight w:val="1034"/>
        </w:trPr>
        <w:tc>
          <w:tcPr>
            <w:tcW w:w="12028" w:type="dxa"/>
            <w:gridSpan w:val="2"/>
          </w:tcPr>
          <w:p w14:paraId="0FE865D2"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1.</w:t>
            </w:r>
          </w:p>
          <w:p w14:paraId="6196D006" w14:textId="77777777" w:rsidR="008B7368" w:rsidRDefault="008B7368">
            <w:pPr>
              <w:pStyle w:val="TableParagraph"/>
              <w:rPr>
                <w:sz w:val="21"/>
              </w:rPr>
            </w:pPr>
          </w:p>
          <w:p w14:paraId="71B772DC" w14:textId="77777777" w:rsidR="008B7368" w:rsidRDefault="008637A8">
            <w:pPr>
              <w:pStyle w:val="TableParagraph"/>
              <w:spacing w:before="1"/>
              <w:ind w:left="107"/>
              <w:rPr>
                <w:b/>
                <w:sz w:val="24"/>
              </w:rPr>
            </w:pPr>
            <w:r>
              <w:rPr>
                <w:b/>
                <w:sz w:val="24"/>
              </w:rPr>
              <w:t>Современные</w:t>
            </w:r>
            <w:r>
              <w:rPr>
                <w:b/>
                <w:spacing w:val="-4"/>
                <w:sz w:val="24"/>
              </w:rPr>
              <w:t xml:space="preserve"> </w:t>
            </w:r>
            <w:r>
              <w:rPr>
                <w:b/>
                <w:sz w:val="24"/>
              </w:rPr>
              <w:t>технологии</w:t>
            </w:r>
            <w:r>
              <w:rPr>
                <w:b/>
                <w:spacing w:val="-2"/>
                <w:sz w:val="24"/>
              </w:rPr>
              <w:t xml:space="preserve"> </w:t>
            </w:r>
            <w:r>
              <w:rPr>
                <w:b/>
                <w:sz w:val="24"/>
              </w:rPr>
              <w:t>обработки</w:t>
            </w:r>
            <w:r>
              <w:rPr>
                <w:b/>
                <w:spacing w:val="-2"/>
                <w:sz w:val="24"/>
              </w:rPr>
              <w:t xml:space="preserve"> </w:t>
            </w:r>
            <w:r>
              <w:rPr>
                <w:b/>
                <w:sz w:val="24"/>
              </w:rPr>
              <w:t>волос</w:t>
            </w:r>
            <w:r>
              <w:rPr>
                <w:b/>
                <w:spacing w:val="-4"/>
                <w:sz w:val="24"/>
              </w:rPr>
              <w:t xml:space="preserve"> </w:t>
            </w:r>
            <w:r>
              <w:rPr>
                <w:b/>
                <w:sz w:val="24"/>
              </w:rPr>
              <w:t>в</w:t>
            </w:r>
            <w:r>
              <w:rPr>
                <w:b/>
                <w:spacing w:val="58"/>
                <w:sz w:val="24"/>
              </w:rPr>
              <w:t xml:space="preserve"> </w:t>
            </w:r>
            <w:r>
              <w:rPr>
                <w:b/>
                <w:sz w:val="24"/>
              </w:rPr>
              <w:t>стрижках</w:t>
            </w:r>
            <w:r>
              <w:rPr>
                <w:b/>
                <w:spacing w:val="-2"/>
                <w:sz w:val="24"/>
              </w:rPr>
              <w:t xml:space="preserve"> </w:t>
            </w:r>
            <w:r>
              <w:rPr>
                <w:b/>
                <w:sz w:val="24"/>
              </w:rPr>
              <w:t>и</w:t>
            </w:r>
            <w:r>
              <w:rPr>
                <w:b/>
                <w:spacing w:val="-2"/>
                <w:sz w:val="24"/>
              </w:rPr>
              <w:t xml:space="preserve"> </w:t>
            </w:r>
            <w:r>
              <w:rPr>
                <w:b/>
                <w:sz w:val="24"/>
              </w:rPr>
              <w:t>укладках</w:t>
            </w:r>
          </w:p>
        </w:tc>
        <w:tc>
          <w:tcPr>
            <w:tcW w:w="2914" w:type="dxa"/>
          </w:tcPr>
          <w:p w14:paraId="25BE455B" w14:textId="77777777" w:rsidR="008B7368" w:rsidRDefault="008B7368">
            <w:pPr>
              <w:pStyle w:val="TableParagraph"/>
              <w:spacing w:before="5"/>
            </w:pPr>
          </w:p>
          <w:p w14:paraId="0F776909" w14:textId="77777777" w:rsidR="008B7368" w:rsidRDefault="008637A8">
            <w:pPr>
              <w:pStyle w:val="TableParagraph"/>
              <w:ind w:left="743" w:right="733"/>
              <w:jc w:val="center"/>
              <w:rPr>
                <w:b/>
                <w:sz w:val="24"/>
              </w:rPr>
            </w:pPr>
            <w:r>
              <w:rPr>
                <w:b/>
                <w:sz w:val="24"/>
              </w:rPr>
              <w:t>38</w:t>
            </w:r>
          </w:p>
        </w:tc>
      </w:tr>
      <w:tr w:rsidR="008B7368" w14:paraId="018F18A6" w14:textId="77777777">
        <w:trPr>
          <w:trHeight w:val="518"/>
        </w:trPr>
        <w:tc>
          <w:tcPr>
            <w:tcW w:w="2807" w:type="dxa"/>
            <w:vMerge w:val="restart"/>
          </w:tcPr>
          <w:p w14:paraId="2BBC4241"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1.1.</w:t>
            </w:r>
          </w:p>
          <w:p w14:paraId="70468D67" w14:textId="77777777" w:rsidR="008B7368" w:rsidRDefault="008B7368">
            <w:pPr>
              <w:pStyle w:val="TableParagraph"/>
              <w:rPr>
                <w:sz w:val="21"/>
              </w:rPr>
            </w:pPr>
          </w:p>
          <w:p w14:paraId="5DABA7CB" w14:textId="77777777" w:rsidR="008B7368" w:rsidRDefault="008637A8">
            <w:pPr>
              <w:pStyle w:val="TableParagraph"/>
              <w:spacing w:before="1" w:line="276" w:lineRule="auto"/>
              <w:ind w:left="107" w:right="157"/>
              <w:rPr>
                <w:b/>
                <w:sz w:val="24"/>
              </w:rPr>
            </w:pPr>
            <w:r>
              <w:rPr>
                <w:b/>
                <w:sz w:val="24"/>
              </w:rPr>
              <w:t>Выполнение современ-</w:t>
            </w:r>
            <w:r>
              <w:rPr>
                <w:b/>
                <w:spacing w:val="-57"/>
                <w:sz w:val="24"/>
              </w:rPr>
              <w:t xml:space="preserve"> </w:t>
            </w:r>
            <w:r>
              <w:rPr>
                <w:b/>
                <w:sz w:val="24"/>
              </w:rPr>
              <w:t>ных парикмахерских</w:t>
            </w:r>
            <w:r>
              <w:rPr>
                <w:b/>
                <w:spacing w:val="1"/>
                <w:sz w:val="24"/>
              </w:rPr>
              <w:t xml:space="preserve"> </w:t>
            </w:r>
            <w:r>
              <w:rPr>
                <w:b/>
                <w:sz w:val="24"/>
              </w:rPr>
              <w:t>услуг по уходу за воло-</w:t>
            </w:r>
            <w:r>
              <w:rPr>
                <w:b/>
                <w:spacing w:val="-57"/>
                <w:sz w:val="24"/>
              </w:rPr>
              <w:t xml:space="preserve"> </w:t>
            </w:r>
            <w:r>
              <w:rPr>
                <w:b/>
                <w:sz w:val="24"/>
              </w:rPr>
              <w:t>сами</w:t>
            </w:r>
          </w:p>
        </w:tc>
        <w:tc>
          <w:tcPr>
            <w:tcW w:w="9221" w:type="dxa"/>
          </w:tcPr>
          <w:p w14:paraId="1D510EDC" w14:textId="77777777" w:rsidR="008B7368" w:rsidRDefault="008637A8">
            <w:pPr>
              <w:pStyle w:val="TableParagraph"/>
              <w:spacing w:line="275" w:lineRule="exact"/>
              <w:ind w:left="114"/>
              <w:rPr>
                <w:b/>
                <w:sz w:val="24"/>
              </w:rPr>
            </w:pPr>
            <w:r>
              <w:rPr>
                <w:b/>
                <w:sz w:val="24"/>
              </w:rPr>
              <w:t>Содержание</w:t>
            </w:r>
          </w:p>
        </w:tc>
        <w:tc>
          <w:tcPr>
            <w:tcW w:w="2914" w:type="dxa"/>
            <w:vMerge w:val="restart"/>
          </w:tcPr>
          <w:p w14:paraId="49B3C7EB" w14:textId="77777777" w:rsidR="008B7368" w:rsidRDefault="008B7368">
            <w:pPr>
              <w:pStyle w:val="TableParagraph"/>
              <w:rPr>
                <w:sz w:val="26"/>
              </w:rPr>
            </w:pPr>
          </w:p>
          <w:p w14:paraId="11094C7A" w14:textId="77777777" w:rsidR="008B7368" w:rsidRDefault="008B7368">
            <w:pPr>
              <w:pStyle w:val="TableParagraph"/>
              <w:rPr>
                <w:sz w:val="26"/>
              </w:rPr>
            </w:pPr>
          </w:p>
          <w:p w14:paraId="2CC7B073" w14:textId="77777777" w:rsidR="008B7368" w:rsidRDefault="008B7368">
            <w:pPr>
              <w:pStyle w:val="TableParagraph"/>
              <w:rPr>
                <w:sz w:val="26"/>
              </w:rPr>
            </w:pPr>
          </w:p>
          <w:p w14:paraId="03C8F43D" w14:textId="77777777" w:rsidR="008B7368" w:rsidRDefault="008B7368">
            <w:pPr>
              <w:pStyle w:val="TableParagraph"/>
              <w:rPr>
                <w:sz w:val="26"/>
              </w:rPr>
            </w:pPr>
          </w:p>
          <w:p w14:paraId="4F4E6E13" w14:textId="77777777" w:rsidR="008B7368" w:rsidRDefault="008B7368">
            <w:pPr>
              <w:pStyle w:val="TableParagraph"/>
              <w:spacing w:before="2"/>
              <w:rPr>
                <w:sz w:val="38"/>
              </w:rPr>
            </w:pPr>
          </w:p>
          <w:p w14:paraId="0EE1A54C" w14:textId="77777777" w:rsidR="008B7368" w:rsidRDefault="008637A8">
            <w:pPr>
              <w:pStyle w:val="TableParagraph"/>
              <w:spacing w:before="1"/>
              <w:ind w:left="10"/>
              <w:jc w:val="center"/>
              <w:rPr>
                <w:b/>
                <w:sz w:val="24"/>
              </w:rPr>
            </w:pPr>
            <w:r>
              <w:rPr>
                <w:b/>
                <w:sz w:val="24"/>
              </w:rPr>
              <w:t>4</w:t>
            </w:r>
          </w:p>
        </w:tc>
      </w:tr>
      <w:tr w:rsidR="008B7368" w14:paraId="4AAC7B6B" w14:textId="77777777">
        <w:trPr>
          <w:trHeight w:val="517"/>
        </w:trPr>
        <w:tc>
          <w:tcPr>
            <w:tcW w:w="2807" w:type="dxa"/>
            <w:vMerge/>
            <w:tcBorders>
              <w:top w:val="nil"/>
            </w:tcBorders>
          </w:tcPr>
          <w:p w14:paraId="69B14915" w14:textId="77777777" w:rsidR="008B7368" w:rsidRDefault="008B7368">
            <w:pPr>
              <w:rPr>
                <w:sz w:val="2"/>
                <w:szCs w:val="2"/>
              </w:rPr>
            </w:pPr>
          </w:p>
        </w:tc>
        <w:tc>
          <w:tcPr>
            <w:tcW w:w="9221" w:type="dxa"/>
          </w:tcPr>
          <w:p w14:paraId="514D8DFC" w14:textId="77777777" w:rsidR="008B7368" w:rsidRDefault="008637A8">
            <w:pPr>
              <w:pStyle w:val="TableParagraph"/>
              <w:spacing w:line="270" w:lineRule="exact"/>
              <w:ind w:left="114"/>
              <w:rPr>
                <w:sz w:val="24"/>
              </w:rPr>
            </w:pPr>
            <w:r>
              <w:rPr>
                <w:b/>
                <w:sz w:val="24"/>
              </w:rPr>
              <w:t>1.</w:t>
            </w:r>
            <w:r>
              <w:rPr>
                <w:b/>
                <w:spacing w:val="-4"/>
                <w:sz w:val="24"/>
              </w:rPr>
              <w:t xml:space="preserve"> </w:t>
            </w:r>
            <w:r>
              <w:rPr>
                <w:sz w:val="24"/>
              </w:rPr>
              <w:t>Организация</w:t>
            </w:r>
            <w:r>
              <w:rPr>
                <w:spacing w:val="-7"/>
                <w:sz w:val="24"/>
              </w:rPr>
              <w:t xml:space="preserve"> </w:t>
            </w:r>
            <w:r>
              <w:rPr>
                <w:sz w:val="24"/>
              </w:rPr>
              <w:t>подготовки</w:t>
            </w:r>
            <w:r>
              <w:rPr>
                <w:spacing w:val="54"/>
                <w:sz w:val="24"/>
              </w:rPr>
              <w:t xml:space="preserve"> </w:t>
            </w:r>
            <w:r>
              <w:rPr>
                <w:sz w:val="24"/>
              </w:rPr>
              <w:t>рабочего</w:t>
            </w:r>
            <w:r>
              <w:rPr>
                <w:spacing w:val="-5"/>
                <w:sz w:val="24"/>
              </w:rPr>
              <w:t xml:space="preserve"> </w:t>
            </w:r>
            <w:r>
              <w:rPr>
                <w:sz w:val="24"/>
              </w:rPr>
              <w:t>места</w:t>
            </w:r>
            <w:r>
              <w:rPr>
                <w:spacing w:val="-4"/>
                <w:sz w:val="24"/>
              </w:rPr>
              <w:t xml:space="preserve"> </w:t>
            </w:r>
            <w:r>
              <w:rPr>
                <w:sz w:val="24"/>
              </w:rPr>
              <w:t>для</w:t>
            </w:r>
            <w:r>
              <w:rPr>
                <w:spacing w:val="-2"/>
                <w:sz w:val="24"/>
              </w:rPr>
              <w:t xml:space="preserve"> </w:t>
            </w:r>
            <w:r>
              <w:rPr>
                <w:sz w:val="24"/>
              </w:rPr>
              <w:t>выполнения</w:t>
            </w:r>
            <w:r>
              <w:rPr>
                <w:spacing w:val="-7"/>
                <w:sz w:val="24"/>
              </w:rPr>
              <w:t xml:space="preserve"> </w:t>
            </w:r>
            <w:r>
              <w:rPr>
                <w:sz w:val="24"/>
              </w:rPr>
              <w:t>парикмахерских услуг;</w:t>
            </w:r>
          </w:p>
        </w:tc>
        <w:tc>
          <w:tcPr>
            <w:tcW w:w="2914" w:type="dxa"/>
            <w:vMerge/>
            <w:tcBorders>
              <w:top w:val="nil"/>
            </w:tcBorders>
          </w:tcPr>
          <w:p w14:paraId="274CDC4F" w14:textId="77777777" w:rsidR="008B7368" w:rsidRDefault="008B7368">
            <w:pPr>
              <w:rPr>
                <w:sz w:val="2"/>
                <w:szCs w:val="2"/>
              </w:rPr>
            </w:pPr>
          </w:p>
        </w:tc>
      </w:tr>
      <w:tr w:rsidR="008B7368" w14:paraId="5EC7C86A" w14:textId="77777777">
        <w:trPr>
          <w:trHeight w:val="834"/>
        </w:trPr>
        <w:tc>
          <w:tcPr>
            <w:tcW w:w="2807" w:type="dxa"/>
            <w:vMerge/>
            <w:tcBorders>
              <w:top w:val="nil"/>
            </w:tcBorders>
          </w:tcPr>
          <w:p w14:paraId="5607A4F7" w14:textId="77777777" w:rsidR="008B7368" w:rsidRDefault="008B7368">
            <w:pPr>
              <w:rPr>
                <w:sz w:val="2"/>
                <w:szCs w:val="2"/>
              </w:rPr>
            </w:pPr>
          </w:p>
        </w:tc>
        <w:tc>
          <w:tcPr>
            <w:tcW w:w="9221" w:type="dxa"/>
          </w:tcPr>
          <w:p w14:paraId="7E50838C" w14:textId="77777777" w:rsidR="008B7368" w:rsidRDefault="008637A8">
            <w:pPr>
              <w:pStyle w:val="TableParagraph"/>
              <w:spacing w:line="276" w:lineRule="auto"/>
              <w:ind w:left="114" w:right="142"/>
              <w:rPr>
                <w:sz w:val="24"/>
              </w:rPr>
            </w:pPr>
            <w:r>
              <w:rPr>
                <w:b/>
                <w:sz w:val="24"/>
              </w:rPr>
              <w:t xml:space="preserve">2. </w:t>
            </w:r>
            <w:r>
              <w:rPr>
                <w:sz w:val="24"/>
              </w:rPr>
              <w:t>Санитарные нормы и требования в сфере парикмахерских услуг; требования охраны</w:t>
            </w:r>
            <w:r>
              <w:rPr>
                <w:spacing w:val="-58"/>
                <w:sz w:val="24"/>
              </w:rPr>
              <w:t xml:space="preserve"> </w:t>
            </w:r>
            <w:r>
              <w:rPr>
                <w:sz w:val="24"/>
              </w:rPr>
              <w:t>труда;</w:t>
            </w:r>
          </w:p>
        </w:tc>
        <w:tc>
          <w:tcPr>
            <w:tcW w:w="2914" w:type="dxa"/>
            <w:vMerge/>
            <w:tcBorders>
              <w:top w:val="nil"/>
            </w:tcBorders>
          </w:tcPr>
          <w:p w14:paraId="71D3A0AC" w14:textId="77777777" w:rsidR="008B7368" w:rsidRDefault="008B7368">
            <w:pPr>
              <w:rPr>
                <w:sz w:val="2"/>
                <w:szCs w:val="2"/>
              </w:rPr>
            </w:pPr>
          </w:p>
        </w:tc>
      </w:tr>
      <w:tr w:rsidR="008B7368" w14:paraId="2AD0E384" w14:textId="77777777">
        <w:trPr>
          <w:trHeight w:val="518"/>
        </w:trPr>
        <w:tc>
          <w:tcPr>
            <w:tcW w:w="2807" w:type="dxa"/>
            <w:vMerge/>
            <w:tcBorders>
              <w:top w:val="nil"/>
            </w:tcBorders>
          </w:tcPr>
          <w:p w14:paraId="316073EF" w14:textId="77777777" w:rsidR="008B7368" w:rsidRDefault="008B7368">
            <w:pPr>
              <w:rPr>
                <w:sz w:val="2"/>
                <w:szCs w:val="2"/>
              </w:rPr>
            </w:pPr>
          </w:p>
        </w:tc>
        <w:tc>
          <w:tcPr>
            <w:tcW w:w="9221" w:type="dxa"/>
          </w:tcPr>
          <w:p w14:paraId="5C4C611A" w14:textId="77777777" w:rsidR="008B7368" w:rsidRDefault="008637A8">
            <w:pPr>
              <w:pStyle w:val="TableParagraph"/>
              <w:spacing w:line="270" w:lineRule="exact"/>
              <w:ind w:left="114"/>
              <w:rPr>
                <w:sz w:val="24"/>
              </w:rPr>
            </w:pPr>
            <w:r>
              <w:rPr>
                <w:b/>
                <w:sz w:val="24"/>
              </w:rPr>
              <w:t>3.</w:t>
            </w:r>
            <w:r>
              <w:rPr>
                <w:b/>
                <w:spacing w:val="-5"/>
                <w:sz w:val="24"/>
              </w:rPr>
              <w:t xml:space="preserve"> </w:t>
            </w:r>
            <w:r>
              <w:rPr>
                <w:sz w:val="24"/>
              </w:rPr>
              <w:t>Признаки</w:t>
            </w:r>
            <w:r>
              <w:rPr>
                <w:spacing w:val="-5"/>
                <w:sz w:val="24"/>
              </w:rPr>
              <w:t xml:space="preserve"> </w:t>
            </w:r>
            <w:r>
              <w:rPr>
                <w:sz w:val="24"/>
              </w:rPr>
              <w:t>неисправностей</w:t>
            </w:r>
            <w:r>
              <w:rPr>
                <w:spacing w:val="-5"/>
                <w:sz w:val="24"/>
              </w:rPr>
              <w:t xml:space="preserve"> </w:t>
            </w:r>
            <w:r>
              <w:rPr>
                <w:sz w:val="24"/>
              </w:rPr>
              <w:t>оборудования,</w:t>
            </w:r>
            <w:r>
              <w:rPr>
                <w:spacing w:val="-4"/>
                <w:sz w:val="24"/>
              </w:rPr>
              <w:t xml:space="preserve"> </w:t>
            </w:r>
            <w:r>
              <w:rPr>
                <w:sz w:val="24"/>
              </w:rPr>
              <w:t>инструмента;</w:t>
            </w:r>
          </w:p>
        </w:tc>
        <w:tc>
          <w:tcPr>
            <w:tcW w:w="2914" w:type="dxa"/>
            <w:vMerge/>
            <w:tcBorders>
              <w:top w:val="nil"/>
            </w:tcBorders>
          </w:tcPr>
          <w:p w14:paraId="79361502" w14:textId="77777777" w:rsidR="008B7368" w:rsidRDefault="008B7368">
            <w:pPr>
              <w:rPr>
                <w:sz w:val="2"/>
                <w:szCs w:val="2"/>
              </w:rPr>
            </w:pPr>
          </w:p>
        </w:tc>
      </w:tr>
      <w:tr w:rsidR="008B7368" w14:paraId="100C5FCA" w14:textId="77777777">
        <w:trPr>
          <w:trHeight w:val="515"/>
        </w:trPr>
        <w:tc>
          <w:tcPr>
            <w:tcW w:w="2807" w:type="dxa"/>
            <w:vMerge/>
            <w:tcBorders>
              <w:top w:val="nil"/>
            </w:tcBorders>
          </w:tcPr>
          <w:p w14:paraId="2AB5071C" w14:textId="77777777" w:rsidR="008B7368" w:rsidRDefault="008B7368">
            <w:pPr>
              <w:rPr>
                <w:sz w:val="2"/>
                <w:szCs w:val="2"/>
              </w:rPr>
            </w:pPr>
          </w:p>
        </w:tc>
        <w:tc>
          <w:tcPr>
            <w:tcW w:w="9221" w:type="dxa"/>
          </w:tcPr>
          <w:p w14:paraId="7DDE93EF" w14:textId="77777777" w:rsidR="008B7368" w:rsidRDefault="008637A8">
            <w:pPr>
              <w:pStyle w:val="TableParagraph"/>
              <w:spacing w:line="270" w:lineRule="exact"/>
              <w:ind w:left="114"/>
              <w:rPr>
                <w:sz w:val="24"/>
              </w:rPr>
            </w:pPr>
            <w:r>
              <w:rPr>
                <w:b/>
                <w:sz w:val="24"/>
              </w:rPr>
              <w:t>4.</w:t>
            </w:r>
            <w:r>
              <w:rPr>
                <w:b/>
                <w:spacing w:val="-4"/>
                <w:sz w:val="24"/>
              </w:rPr>
              <w:t xml:space="preserve"> </w:t>
            </w:r>
            <w:r>
              <w:rPr>
                <w:sz w:val="24"/>
              </w:rPr>
              <w:t>Способы</w:t>
            </w:r>
            <w:r>
              <w:rPr>
                <w:spacing w:val="-4"/>
                <w:sz w:val="24"/>
              </w:rPr>
              <w:t xml:space="preserve"> </w:t>
            </w:r>
            <w:r>
              <w:rPr>
                <w:sz w:val="24"/>
              </w:rPr>
              <w:t>проверки</w:t>
            </w:r>
            <w:r>
              <w:rPr>
                <w:spacing w:val="-4"/>
                <w:sz w:val="24"/>
              </w:rPr>
              <w:t xml:space="preserve"> </w:t>
            </w:r>
            <w:r>
              <w:rPr>
                <w:sz w:val="24"/>
              </w:rPr>
              <w:t>функциональности</w:t>
            </w:r>
            <w:r>
              <w:rPr>
                <w:spacing w:val="53"/>
                <w:sz w:val="24"/>
              </w:rPr>
              <w:t xml:space="preserve"> </w:t>
            </w:r>
            <w:r>
              <w:rPr>
                <w:sz w:val="24"/>
              </w:rPr>
              <w:t>оборудования,</w:t>
            </w:r>
            <w:r>
              <w:rPr>
                <w:spacing w:val="-4"/>
                <w:sz w:val="24"/>
              </w:rPr>
              <w:t xml:space="preserve"> </w:t>
            </w:r>
            <w:r>
              <w:rPr>
                <w:sz w:val="24"/>
              </w:rPr>
              <w:t>инструмента;</w:t>
            </w:r>
          </w:p>
        </w:tc>
        <w:tc>
          <w:tcPr>
            <w:tcW w:w="2914" w:type="dxa"/>
            <w:vMerge/>
            <w:tcBorders>
              <w:top w:val="nil"/>
            </w:tcBorders>
          </w:tcPr>
          <w:p w14:paraId="5EDE4510" w14:textId="77777777" w:rsidR="008B7368" w:rsidRDefault="008B7368">
            <w:pPr>
              <w:rPr>
                <w:sz w:val="2"/>
                <w:szCs w:val="2"/>
              </w:rPr>
            </w:pPr>
          </w:p>
        </w:tc>
      </w:tr>
      <w:tr w:rsidR="008B7368" w14:paraId="7A1F48B9" w14:textId="77777777">
        <w:trPr>
          <w:trHeight w:val="834"/>
        </w:trPr>
        <w:tc>
          <w:tcPr>
            <w:tcW w:w="2807" w:type="dxa"/>
            <w:vMerge/>
            <w:tcBorders>
              <w:top w:val="nil"/>
            </w:tcBorders>
          </w:tcPr>
          <w:p w14:paraId="45C38E37" w14:textId="77777777" w:rsidR="008B7368" w:rsidRDefault="008B7368">
            <w:pPr>
              <w:rPr>
                <w:sz w:val="2"/>
                <w:szCs w:val="2"/>
              </w:rPr>
            </w:pPr>
          </w:p>
        </w:tc>
        <w:tc>
          <w:tcPr>
            <w:tcW w:w="9221" w:type="dxa"/>
          </w:tcPr>
          <w:p w14:paraId="7A33B8E8" w14:textId="77777777" w:rsidR="008B7368" w:rsidRDefault="008637A8">
            <w:pPr>
              <w:pStyle w:val="TableParagraph"/>
              <w:spacing w:line="278" w:lineRule="auto"/>
              <w:ind w:left="114"/>
              <w:rPr>
                <w:sz w:val="24"/>
              </w:rPr>
            </w:pPr>
            <w:r>
              <w:rPr>
                <w:b/>
                <w:sz w:val="24"/>
              </w:rPr>
              <w:t>5.</w:t>
            </w:r>
            <w:r>
              <w:rPr>
                <w:b/>
                <w:spacing w:val="-4"/>
                <w:sz w:val="24"/>
              </w:rPr>
              <w:t xml:space="preserve"> </w:t>
            </w:r>
            <w:r>
              <w:rPr>
                <w:sz w:val="24"/>
              </w:rPr>
              <w:t>Проведение</w:t>
            </w:r>
            <w:r>
              <w:rPr>
                <w:spacing w:val="-4"/>
                <w:sz w:val="24"/>
              </w:rPr>
              <w:t xml:space="preserve"> </w:t>
            </w:r>
            <w:r>
              <w:rPr>
                <w:sz w:val="24"/>
              </w:rPr>
              <w:t>диагностики</w:t>
            </w:r>
            <w:r>
              <w:rPr>
                <w:spacing w:val="-3"/>
                <w:sz w:val="24"/>
              </w:rPr>
              <w:t xml:space="preserve"> </w:t>
            </w:r>
            <w:r>
              <w:rPr>
                <w:sz w:val="24"/>
              </w:rPr>
              <w:t>состояния</w:t>
            </w:r>
            <w:r>
              <w:rPr>
                <w:spacing w:val="-3"/>
                <w:sz w:val="24"/>
              </w:rPr>
              <w:t xml:space="preserve"> </w:t>
            </w:r>
            <w:r>
              <w:rPr>
                <w:sz w:val="24"/>
              </w:rPr>
              <w:t>кожи</w:t>
            </w:r>
            <w:r>
              <w:rPr>
                <w:spacing w:val="-3"/>
                <w:sz w:val="24"/>
              </w:rPr>
              <w:t xml:space="preserve"> </w:t>
            </w:r>
            <w:r>
              <w:rPr>
                <w:sz w:val="24"/>
              </w:rPr>
              <w:t>головы</w:t>
            </w:r>
            <w:r>
              <w:rPr>
                <w:spacing w:val="-4"/>
                <w:sz w:val="24"/>
              </w:rPr>
              <w:t xml:space="preserve"> </w:t>
            </w:r>
            <w:r>
              <w:rPr>
                <w:sz w:val="24"/>
              </w:rPr>
              <w:t>и</w:t>
            </w:r>
            <w:r>
              <w:rPr>
                <w:spacing w:val="-4"/>
                <w:sz w:val="24"/>
              </w:rPr>
              <w:t xml:space="preserve"> </w:t>
            </w:r>
            <w:r>
              <w:rPr>
                <w:sz w:val="24"/>
              </w:rPr>
              <w:t>волос,</w:t>
            </w:r>
            <w:r>
              <w:rPr>
                <w:spacing w:val="-4"/>
                <w:sz w:val="24"/>
              </w:rPr>
              <w:t xml:space="preserve"> </w:t>
            </w:r>
            <w:r>
              <w:rPr>
                <w:sz w:val="24"/>
              </w:rPr>
              <w:t>выявлять</w:t>
            </w:r>
            <w:r>
              <w:rPr>
                <w:spacing w:val="-2"/>
                <w:sz w:val="24"/>
              </w:rPr>
              <w:t xml:space="preserve"> </w:t>
            </w:r>
            <w:r>
              <w:rPr>
                <w:sz w:val="24"/>
              </w:rPr>
              <w:t>потребности</w:t>
            </w:r>
            <w:r>
              <w:rPr>
                <w:spacing w:val="-57"/>
                <w:sz w:val="24"/>
              </w:rPr>
              <w:t xml:space="preserve"> </w:t>
            </w:r>
            <w:r>
              <w:rPr>
                <w:sz w:val="24"/>
              </w:rPr>
              <w:t>клиента;</w:t>
            </w:r>
          </w:p>
        </w:tc>
        <w:tc>
          <w:tcPr>
            <w:tcW w:w="2914" w:type="dxa"/>
            <w:vMerge/>
            <w:tcBorders>
              <w:top w:val="nil"/>
            </w:tcBorders>
          </w:tcPr>
          <w:p w14:paraId="2D498FD2" w14:textId="77777777" w:rsidR="008B7368" w:rsidRDefault="008B7368">
            <w:pPr>
              <w:rPr>
                <w:sz w:val="2"/>
                <w:szCs w:val="2"/>
              </w:rPr>
            </w:pPr>
          </w:p>
        </w:tc>
      </w:tr>
    </w:tbl>
    <w:p w14:paraId="1D35CE74" w14:textId="77777777" w:rsidR="008B7368" w:rsidRDefault="008B7368">
      <w:pPr>
        <w:rPr>
          <w:sz w:val="2"/>
          <w:szCs w:val="2"/>
        </w:rPr>
        <w:sectPr w:rsidR="008B7368">
          <w:pgSz w:w="16850" w:h="11910" w:orient="landscape"/>
          <w:pgMar w:top="106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9215"/>
        <w:gridCol w:w="2914"/>
      </w:tblGrid>
      <w:tr w:rsidR="008B7368" w14:paraId="5A465C78" w14:textId="77777777">
        <w:trPr>
          <w:trHeight w:val="515"/>
        </w:trPr>
        <w:tc>
          <w:tcPr>
            <w:tcW w:w="2813" w:type="dxa"/>
            <w:vMerge w:val="restart"/>
          </w:tcPr>
          <w:p w14:paraId="343E0BB0" w14:textId="77777777" w:rsidR="008B7368" w:rsidRDefault="008B7368">
            <w:pPr>
              <w:pStyle w:val="TableParagraph"/>
              <w:rPr>
                <w:sz w:val="24"/>
              </w:rPr>
            </w:pPr>
          </w:p>
        </w:tc>
        <w:tc>
          <w:tcPr>
            <w:tcW w:w="9215" w:type="dxa"/>
          </w:tcPr>
          <w:p w14:paraId="4B5326B8" w14:textId="77777777" w:rsidR="008B7368" w:rsidRDefault="008637A8">
            <w:pPr>
              <w:pStyle w:val="TableParagraph"/>
              <w:spacing w:line="270" w:lineRule="exact"/>
              <w:ind w:left="108"/>
              <w:rPr>
                <w:sz w:val="24"/>
              </w:rPr>
            </w:pPr>
            <w:r>
              <w:rPr>
                <w:b/>
                <w:sz w:val="24"/>
              </w:rPr>
              <w:t>6.</w:t>
            </w:r>
            <w:r>
              <w:rPr>
                <w:b/>
                <w:spacing w:val="-2"/>
                <w:sz w:val="24"/>
              </w:rPr>
              <w:t xml:space="preserve"> </w:t>
            </w:r>
            <w:r>
              <w:rPr>
                <w:sz w:val="24"/>
              </w:rPr>
              <w:t>Правила,</w:t>
            </w:r>
            <w:r>
              <w:rPr>
                <w:spacing w:val="-2"/>
                <w:sz w:val="24"/>
              </w:rPr>
              <w:t xml:space="preserve"> </w:t>
            </w:r>
            <w:r>
              <w:rPr>
                <w:sz w:val="24"/>
              </w:rPr>
              <w:t>современные</w:t>
            </w:r>
            <w:r>
              <w:rPr>
                <w:spacing w:val="-4"/>
                <w:sz w:val="24"/>
              </w:rPr>
              <w:t xml:space="preserve"> </w:t>
            </w:r>
            <w:r>
              <w:rPr>
                <w:sz w:val="24"/>
              </w:rPr>
              <w:t>формы</w:t>
            </w:r>
            <w:r>
              <w:rPr>
                <w:spacing w:val="-2"/>
                <w:sz w:val="24"/>
              </w:rPr>
              <w:t xml:space="preserve"> </w:t>
            </w:r>
            <w:r>
              <w:rPr>
                <w:sz w:val="24"/>
              </w:rPr>
              <w:t>и</w:t>
            </w:r>
            <w:r>
              <w:rPr>
                <w:spacing w:val="-3"/>
                <w:sz w:val="24"/>
              </w:rPr>
              <w:t xml:space="preserve"> </w:t>
            </w:r>
            <w:r>
              <w:rPr>
                <w:sz w:val="24"/>
              </w:rPr>
              <w:t>методы</w:t>
            </w:r>
            <w:r>
              <w:rPr>
                <w:spacing w:val="-2"/>
                <w:sz w:val="24"/>
              </w:rPr>
              <w:t xml:space="preserve"> </w:t>
            </w:r>
            <w:r>
              <w:rPr>
                <w:sz w:val="24"/>
              </w:rPr>
              <w:t>обслуживания</w:t>
            </w:r>
            <w:r>
              <w:rPr>
                <w:spacing w:val="-2"/>
                <w:sz w:val="24"/>
              </w:rPr>
              <w:t xml:space="preserve"> </w:t>
            </w:r>
            <w:r>
              <w:rPr>
                <w:sz w:val="24"/>
              </w:rPr>
              <w:t>потребителя;</w:t>
            </w:r>
          </w:p>
        </w:tc>
        <w:tc>
          <w:tcPr>
            <w:tcW w:w="2914" w:type="dxa"/>
            <w:vMerge w:val="restart"/>
          </w:tcPr>
          <w:p w14:paraId="50013B22" w14:textId="77777777" w:rsidR="008B7368" w:rsidRDefault="008B7368">
            <w:pPr>
              <w:pStyle w:val="TableParagraph"/>
              <w:rPr>
                <w:sz w:val="24"/>
              </w:rPr>
            </w:pPr>
          </w:p>
        </w:tc>
      </w:tr>
      <w:tr w:rsidR="008B7368" w14:paraId="59EF5E75" w14:textId="77777777">
        <w:trPr>
          <w:trHeight w:val="834"/>
        </w:trPr>
        <w:tc>
          <w:tcPr>
            <w:tcW w:w="2813" w:type="dxa"/>
            <w:vMerge/>
            <w:tcBorders>
              <w:top w:val="nil"/>
            </w:tcBorders>
          </w:tcPr>
          <w:p w14:paraId="58564E9E" w14:textId="77777777" w:rsidR="008B7368" w:rsidRDefault="008B7368">
            <w:pPr>
              <w:rPr>
                <w:sz w:val="2"/>
                <w:szCs w:val="2"/>
              </w:rPr>
            </w:pPr>
          </w:p>
        </w:tc>
        <w:tc>
          <w:tcPr>
            <w:tcW w:w="9215" w:type="dxa"/>
          </w:tcPr>
          <w:p w14:paraId="0212FA3D" w14:textId="77777777" w:rsidR="008B7368" w:rsidRDefault="008637A8">
            <w:pPr>
              <w:pStyle w:val="TableParagraph"/>
              <w:spacing w:line="278" w:lineRule="auto"/>
              <w:ind w:left="108" w:right="268"/>
              <w:rPr>
                <w:sz w:val="24"/>
              </w:rPr>
            </w:pPr>
            <w:r>
              <w:rPr>
                <w:b/>
                <w:sz w:val="24"/>
              </w:rPr>
              <w:t xml:space="preserve">7. </w:t>
            </w:r>
            <w:r>
              <w:rPr>
                <w:sz w:val="24"/>
              </w:rPr>
              <w:t>Анатомические особенности, пропорции и пластика головы и лица; заполнение ди-</w:t>
            </w:r>
            <w:r>
              <w:rPr>
                <w:spacing w:val="-57"/>
                <w:sz w:val="24"/>
              </w:rPr>
              <w:t xml:space="preserve"> </w:t>
            </w:r>
            <w:r>
              <w:rPr>
                <w:sz w:val="24"/>
              </w:rPr>
              <w:t>агностической</w:t>
            </w:r>
            <w:r>
              <w:rPr>
                <w:spacing w:val="-1"/>
                <w:sz w:val="24"/>
              </w:rPr>
              <w:t xml:space="preserve"> </w:t>
            </w:r>
            <w:r>
              <w:rPr>
                <w:sz w:val="24"/>
              </w:rPr>
              <w:t>карточки клиента;</w:t>
            </w:r>
          </w:p>
        </w:tc>
        <w:tc>
          <w:tcPr>
            <w:tcW w:w="2914" w:type="dxa"/>
            <w:vMerge/>
            <w:tcBorders>
              <w:top w:val="nil"/>
            </w:tcBorders>
          </w:tcPr>
          <w:p w14:paraId="2D16ACC9" w14:textId="77777777" w:rsidR="008B7368" w:rsidRDefault="008B7368">
            <w:pPr>
              <w:rPr>
                <w:sz w:val="2"/>
                <w:szCs w:val="2"/>
              </w:rPr>
            </w:pPr>
          </w:p>
        </w:tc>
      </w:tr>
      <w:tr w:rsidR="008B7368" w14:paraId="44FFDD3A" w14:textId="77777777">
        <w:trPr>
          <w:trHeight w:val="517"/>
        </w:trPr>
        <w:tc>
          <w:tcPr>
            <w:tcW w:w="2813" w:type="dxa"/>
            <w:vMerge/>
            <w:tcBorders>
              <w:top w:val="nil"/>
            </w:tcBorders>
          </w:tcPr>
          <w:p w14:paraId="4F078B44" w14:textId="77777777" w:rsidR="008B7368" w:rsidRDefault="008B7368">
            <w:pPr>
              <w:rPr>
                <w:sz w:val="2"/>
                <w:szCs w:val="2"/>
              </w:rPr>
            </w:pPr>
          </w:p>
        </w:tc>
        <w:tc>
          <w:tcPr>
            <w:tcW w:w="9215" w:type="dxa"/>
          </w:tcPr>
          <w:p w14:paraId="6F768498" w14:textId="77777777" w:rsidR="008B7368" w:rsidRDefault="008637A8">
            <w:pPr>
              <w:pStyle w:val="TableParagraph"/>
              <w:spacing w:line="270" w:lineRule="exact"/>
              <w:ind w:left="108"/>
              <w:rPr>
                <w:sz w:val="24"/>
              </w:rPr>
            </w:pPr>
            <w:r>
              <w:rPr>
                <w:b/>
                <w:sz w:val="24"/>
              </w:rPr>
              <w:t>8.</w:t>
            </w:r>
            <w:r>
              <w:rPr>
                <w:b/>
                <w:spacing w:val="-3"/>
                <w:sz w:val="24"/>
              </w:rPr>
              <w:t xml:space="preserve"> </w:t>
            </w:r>
            <w:r>
              <w:rPr>
                <w:sz w:val="24"/>
              </w:rPr>
              <w:t>Психология</w:t>
            </w:r>
            <w:r>
              <w:rPr>
                <w:spacing w:val="-2"/>
                <w:sz w:val="24"/>
              </w:rPr>
              <w:t xml:space="preserve"> </w:t>
            </w:r>
            <w:r>
              <w:rPr>
                <w:sz w:val="24"/>
              </w:rPr>
              <w:t>общения</w:t>
            </w:r>
            <w:r>
              <w:rPr>
                <w:spacing w:val="-6"/>
                <w:sz w:val="24"/>
              </w:rPr>
              <w:t xml:space="preserve"> </w:t>
            </w:r>
            <w:r>
              <w:rPr>
                <w:sz w:val="24"/>
              </w:rPr>
              <w:t>и</w:t>
            </w:r>
            <w:r>
              <w:rPr>
                <w:spacing w:val="-2"/>
                <w:sz w:val="24"/>
              </w:rPr>
              <w:t xml:space="preserve"> </w:t>
            </w:r>
            <w:r>
              <w:rPr>
                <w:sz w:val="24"/>
              </w:rPr>
              <w:t>профессиональная</w:t>
            </w:r>
            <w:r>
              <w:rPr>
                <w:spacing w:val="-3"/>
                <w:sz w:val="24"/>
              </w:rPr>
              <w:t xml:space="preserve"> </w:t>
            </w:r>
            <w:r>
              <w:rPr>
                <w:sz w:val="24"/>
              </w:rPr>
              <w:t>этика</w:t>
            </w:r>
            <w:r>
              <w:rPr>
                <w:spacing w:val="-3"/>
                <w:sz w:val="24"/>
              </w:rPr>
              <w:t xml:space="preserve"> </w:t>
            </w:r>
            <w:r>
              <w:rPr>
                <w:sz w:val="24"/>
              </w:rPr>
              <w:t>парикмахера;</w:t>
            </w:r>
          </w:p>
        </w:tc>
        <w:tc>
          <w:tcPr>
            <w:tcW w:w="2914" w:type="dxa"/>
            <w:vMerge/>
            <w:tcBorders>
              <w:top w:val="nil"/>
            </w:tcBorders>
          </w:tcPr>
          <w:p w14:paraId="30C9B3B4" w14:textId="77777777" w:rsidR="008B7368" w:rsidRDefault="008B7368">
            <w:pPr>
              <w:rPr>
                <w:sz w:val="2"/>
                <w:szCs w:val="2"/>
              </w:rPr>
            </w:pPr>
          </w:p>
        </w:tc>
      </w:tr>
      <w:tr w:rsidR="008B7368" w14:paraId="5C04DCA0" w14:textId="77777777">
        <w:trPr>
          <w:trHeight w:val="1152"/>
        </w:trPr>
        <w:tc>
          <w:tcPr>
            <w:tcW w:w="2813" w:type="dxa"/>
            <w:vMerge/>
            <w:tcBorders>
              <w:top w:val="nil"/>
            </w:tcBorders>
          </w:tcPr>
          <w:p w14:paraId="26D6D5EF" w14:textId="77777777" w:rsidR="008B7368" w:rsidRDefault="008B7368">
            <w:pPr>
              <w:rPr>
                <w:sz w:val="2"/>
                <w:szCs w:val="2"/>
              </w:rPr>
            </w:pPr>
          </w:p>
        </w:tc>
        <w:tc>
          <w:tcPr>
            <w:tcW w:w="9215" w:type="dxa"/>
          </w:tcPr>
          <w:p w14:paraId="1AD9FFD4" w14:textId="77777777" w:rsidR="008B7368" w:rsidRDefault="008637A8">
            <w:pPr>
              <w:pStyle w:val="TableParagraph"/>
              <w:spacing w:line="276" w:lineRule="auto"/>
              <w:ind w:left="108"/>
              <w:rPr>
                <w:sz w:val="24"/>
              </w:rPr>
            </w:pPr>
            <w:r>
              <w:rPr>
                <w:b/>
                <w:sz w:val="24"/>
              </w:rPr>
              <w:t xml:space="preserve">9. </w:t>
            </w: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мытья</w:t>
            </w:r>
            <w:r>
              <w:rPr>
                <w:spacing w:val="1"/>
                <w:sz w:val="24"/>
              </w:rPr>
              <w:t xml:space="preserve"> </w:t>
            </w:r>
            <w:r>
              <w:rPr>
                <w:sz w:val="24"/>
              </w:rPr>
              <w:t>головы,</w:t>
            </w:r>
            <w:r>
              <w:rPr>
                <w:spacing w:val="1"/>
                <w:sz w:val="24"/>
              </w:rPr>
              <w:t xml:space="preserve"> </w:t>
            </w:r>
            <w:r>
              <w:rPr>
                <w:sz w:val="24"/>
              </w:rPr>
              <w:t>для про-</w:t>
            </w:r>
            <w:r>
              <w:rPr>
                <w:spacing w:val="1"/>
                <w:sz w:val="24"/>
              </w:rPr>
              <w:t xml:space="preserve"> </w:t>
            </w:r>
            <w:r>
              <w:rPr>
                <w:sz w:val="24"/>
              </w:rPr>
              <w:t>филактического ухода за волосами,</w:t>
            </w:r>
            <w:r>
              <w:rPr>
                <w:spacing w:val="1"/>
                <w:sz w:val="24"/>
              </w:rPr>
              <w:t xml:space="preserve"> </w:t>
            </w:r>
            <w:r>
              <w:rPr>
                <w:sz w:val="24"/>
              </w:rPr>
              <w:t>для укладки волос, принципы воздействия техно-</w:t>
            </w:r>
            <w:r>
              <w:rPr>
                <w:spacing w:val="-57"/>
                <w:sz w:val="24"/>
              </w:rPr>
              <w:t xml:space="preserve"> </w:t>
            </w:r>
            <w:r>
              <w:rPr>
                <w:sz w:val="24"/>
              </w:rPr>
              <w:t>логических</w:t>
            </w:r>
            <w:r>
              <w:rPr>
                <w:spacing w:val="-2"/>
                <w:sz w:val="24"/>
              </w:rPr>
              <w:t xml:space="preserve"> </w:t>
            </w:r>
            <w:r>
              <w:rPr>
                <w:sz w:val="24"/>
              </w:rPr>
              <w:t>процессов на</w:t>
            </w:r>
            <w:r>
              <w:rPr>
                <w:spacing w:val="-1"/>
                <w:sz w:val="24"/>
              </w:rPr>
              <w:t xml:space="preserve"> </w:t>
            </w:r>
            <w:r>
              <w:rPr>
                <w:sz w:val="24"/>
              </w:rPr>
              <w:t>кожу</w:t>
            </w:r>
            <w:r>
              <w:rPr>
                <w:spacing w:val="-5"/>
                <w:sz w:val="24"/>
              </w:rPr>
              <w:t xml:space="preserve"> </w:t>
            </w:r>
            <w:r>
              <w:rPr>
                <w:sz w:val="24"/>
              </w:rPr>
              <w:t>головы</w:t>
            </w:r>
            <w:r>
              <w:rPr>
                <w:spacing w:val="-1"/>
                <w:sz w:val="24"/>
              </w:rPr>
              <w:t xml:space="preserve"> </w:t>
            </w:r>
            <w:r>
              <w:rPr>
                <w:sz w:val="24"/>
              </w:rPr>
              <w:t>и</w:t>
            </w:r>
            <w:r>
              <w:rPr>
                <w:spacing w:val="-1"/>
                <w:sz w:val="24"/>
              </w:rPr>
              <w:t xml:space="preserve"> </w:t>
            </w:r>
            <w:r>
              <w:rPr>
                <w:sz w:val="24"/>
              </w:rPr>
              <w:t>волосы;</w:t>
            </w:r>
          </w:p>
        </w:tc>
        <w:tc>
          <w:tcPr>
            <w:tcW w:w="2914" w:type="dxa"/>
            <w:vMerge/>
            <w:tcBorders>
              <w:top w:val="nil"/>
            </w:tcBorders>
          </w:tcPr>
          <w:p w14:paraId="38381EDD" w14:textId="77777777" w:rsidR="008B7368" w:rsidRDefault="008B7368">
            <w:pPr>
              <w:rPr>
                <w:sz w:val="2"/>
                <w:szCs w:val="2"/>
              </w:rPr>
            </w:pPr>
          </w:p>
        </w:tc>
      </w:tr>
      <w:tr w:rsidR="008B7368" w14:paraId="051BB372" w14:textId="77777777">
        <w:trPr>
          <w:trHeight w:val="518"/>
        </w:trPr>
        <w:tc>
          <w:tcPr>
            <w:tcW w:w="2813" w:type="dxa"/>
            <w:vMerge/>
            <w:tcBorders>
              <w:top w:val="nil"/>
            </w:tcBorders>
          </w:tcPr>
          <w:p w14:paraId="4190C5E2" w14:textId="77777777" w:rsidR="008B7368" w:rsidRDefault="008B7368">
            <w:pPr>
              <w:rPr>
                <w:sz w:val="2"/>
                <w:szCs w:val="2"/>
              </w:rPr>
            </w:pPr>
          </w:p>
        </w:tc>
        <w:tc>
          <w:tcPr>
            <w:tcW w:w="9215" w:type="dxa"/>
          </w:tcPr>
          <w:p w14:paraId="6A044E2F" w14:textId="77777777" w:rsidR="008B7368" w:rsidRDefault="008637A8">
            <w:pPr>
              <w:pStyle w:val="TableParagraph"/>
              <w:spacing w:line="270" w:lineRule="exact"/>
              <w:ind w:left="108"/>
              <w:rPr>
                <w:sz w:val="24"/>
              </w:rPr>
            </w:pPr>
            <w:r>
              <w:rPr>
                <w:b/>
                <w:sz w:val="24"/>
              </w:rPr>
              <w:t>10.</w:t>
            </w:r>
            <w:r>
              <w:rPr>
                <w:b/>
                <w:spacing w:val="-3"/>
                <w:sz w:val="24"/>
              </w:rPr>
              <w:t xml:space="preserve"> </w:t>
            </w:r>
            <w:r>
              <w:rPr>
                <w:sz w:val="24"/>
              </w:rPr>
              <w:t>Принципы</w:t>
            </w:r>
            <w:r>
              <w:rPr>
                <w:spacing w:val="-2"/>
                <w:sz w:val="24"/>
              </w:rPr>
              <w:t xml:space="preserve"> </w:t>
            </w:r>
            <w:r>
              <w:rPr>
                <w:sz w:val="24"/>
              </w:rPr>
              <w:t>воздействия</w:t>
            </w:r>
            <w:r>
              <w:rPr>
                <w:spacing w:val="-2"/>
                <w:sz w:val="24"/>
              </w:rPr>
              <w:t xml:space="preserve"> </w:t>
            </w:r>
            <w:r>
              <w:rPr>
                <w:sz w:val="24"/>
              </w:rPr>
              <w:t>технологических процессов</w:t>
            </w:r>
            <w:r>
              <w:rPr>
                <w:spacing w:val="-2"/>
                <w:sz w:val="24"/>
              </w:rPr>
              <w:t xml:space="preserve"> </w:t>
            </w:r>
            <w:r>
              <w:rPr>
                <w:sz w:val="24"/>
              </w:rPr>
              <w:t>на</w:t>
            </w:r>
            <w:r>
              <w:rPr>
                <w:spacing w:val="-3"/>
                <w:sz w:val="24"/>
              </w:rPr>
              <w:t xml:space="preserve"> </w:t>
            </w:r>
            <w:r>
              <w:rPr>
                <w:sz w:val="24"/>
              </w:rPr>
              <w:t>кожу</w:t>
            </w:r>
            <w:r>
              <w:rPr>
                <w:spacing w:val="-7"/>
                <w:sz w:val="24"/>
              </w:rPr>
              <w:t xml:space="preserve"> </w:t>
            </w:r>
            <w:r>
              <w:rPr>
                <w:sz w:val="24"/>
              </w:rPr>
              <w:t>головы</w:t>
            </w:r>
            <w:r>
              <w:rPr>
                <w:spacing w:val="-2"/>
                <w:sz w:val="24"/>
              </w:rPr>
              <w:t xml:space="preserve"> </w:t>
            </w:r>
            <w:r>
              <w:rPr>
                <w:sz w:val="24"/>
              </w:rPr>
              <w:t>и</w:t>
            </w:r>
            <w:r>
              <w:rPr>
                <w:spacing w:val="-2"/>
                <w:sz w:val="24"/>
              </w:rPr>
              <w:t xml:space="preserve"> </w:t>
            </w:r>
            <w:r>
              <w:rPr>
                <w:sz w:val="24"/>
              </w:rPr>
              <w:t>волосы;</w:t>
            </w:r>
          </w:p>
        </w:tc>
        <w:tc>
          <w:tcPr>
            <w:tcW w:w="2914" w:type="dxa"/>
            <w:vMerge/>
            <w:tcBorders>
              <w:top w:val="nil"/>
            </w:tcBorders>
          </w:tcPr>
          <w:p w14:paraId="42384E2C" w14:textId="77777777" w:rsidR="008B7368" w:rsidRDefault="008B7368">
            <w:pPr>
              <w:rPr>
                <w:sz w:val="2"/>
                <w:szCs w:val="2"/>
              </w:rPr>
            </w:pPr>
          </w:p>
        </w:tc>
      </w:tr>
      <w:tr w:rsidR="008B7368" w14:paraId="1A638298" w14:textId="77777777">
        <w:trPr>
          <w:trHeight w:val="834"/>
        </w:trPr>
        <w:tc>
          <w:tcPr>
            <w:tcW w:w="2813" w:type="dxa"/>
            <w:vMerge/>
            <w:tcBorders>
              <w:top w:val="nil"/>
            </w:tcBorders>
          </w:tcPr>
          <w:p w14:paraId="12BFDE81" w14:textId="77777777" w:rsidR="008B7368" w:rsidRDefault="008B7368">
            <w:pPr>
              <w:rPr>
                <w:sz w:val="2"/>
                <w:szCs w:val="2"/>
              </w:rPr>
            </w:pPr>
          </w:p>
        </w:tc>
        <w:tc>
          <w:tcPr>
            <w:tcW w:w="9215" w:type="dxa"/>
          </w:tcPr>
          <w:p w14:paraId="65C7B648" w14:textId="77777777" w:rsidR="008B7368" w:rsidRDefault="008637A8">
            <w:pPr>
              <w:pStyle w:val="TableParagraph"/>
              <w:spacing w:line="276" w:lineRule="auto"/>
              <w:ind w:left="108" w:right="346"/>
              <w:rPr>
                <w:sz w:val="24"/>
              </w:rPr>
            </w:pPr>
            <w:r>
              <w:rPr>
                <w:b/>
                <w:sz w:val="24"/>
              </w:rPr>
              <w:t xml:space="preserve">11. </w:t>
            </w:r>
            <w:r>
              <w:rPr>
                <w:sz w:val="24"/>
              </w:rPr>
              <w:t>Выполнение мытья и массажа головы, спа-ухода за волосами и кожей головы ин-</w:t>
            </w:r>
            <w:r>
              <w:rPr>
                <w:spacing w:val="-57"/>
                <w:sz w:val="24"/>
              </w:rPr>
              <w:t xml:space="preserve"> </w:t>
            </w:r>
            <w:r>
              <w:rPr>
                <w:sz w:val="24"/>
              </w:rPr>
              <w:t>новационными</w:t>
            </w:r>
            <w:r>
              <w:rPr>
                <w:spacing w:val="-1"/>
                <w:sz w:val="24"/>
              </w:rPr>
              <w:t xml:space="preserve"> </w:t>
            </w:r>
            <w:r>
              <w:rPr>
                <w:sz w:val="24"/>
              </w:rPr>
              <w:t>препаратами в</w:t>
            </w:r>
            <w:r>
              <w:rPr>
                <w:spacing w:val="-2"/>
                <w:sz w:val="24"/>
              </w:rPr>
              <w:t xml:space="preserve"> </w:t>
            </w:r>
            <w:r>
              <w:rPr>
                <w:sz w:val="24"/>
              </w:rPr>
              <w:t>рамках</w:t>
            </w:r>
            <w:r>
              <w:rPr>
                <w:spacing w:val="2"/>
                <w:sz w:val="24"/>
              </w:rPr>
              <w:t xml:space="preserve"> </w:t>
            </w:r>
            <w:r>
              <w:rPr>
                <w:sz w:val="24"/>
              </w:rPr>
              <w:t>норм</w:t>
            </w:r>
            <w:r>
              <w:rPr>
                <w:spacing w:val="-1"/>
                <w:sz w:val="24"/>
              </w:rPr>
              <w:t xml:space="preserve"> </w:t>
            </w:r>
            <w:r>
              <w:rPr>
                <w:sz w:val="24"/>
              </w:rPr>
              <w:t>времени;</w:t>
            </w:r>
          </w:p>
        </w:tc>
        <w:tc>
          <w:tcPr>
            <w:tcW w:w="2914" w:type="dxa"/>
            <w:vMerge/>
            <w:tcBorders>
              <w:top w:val="nil"/>
            </w:tcBorders>
          </w:tcPr>
          <w:p w14:paraId="39A8C392" w14:textId="77777777" w:rsidR="008B7368" w:rsidRDefault="008B7368">
            <w:pPr>
              <w:rPr>
                <w:sz w:val="2"/>
                <w:szCs w:val="2"/>
              </w:rPr>
            </w:pPr>
          </w:p>
        </w:tc>
      </w:tr>
      <w:tr w:rsidR="008B7368" w14:paraId="37C72F0F" w14:textId="77777777">
        <w:trPr>
          <w:trHeight w:val="518"/>
        </w:trPr>
        <w:tc>
          <w:tcPr>
            <w:tcW w:w="2813" w:type="dxa"/>
            <w:vMerge/>
            <w:tcBorders>
              <w:top w:val="nil"/>
            </w:tcBorders>
          </w:tcPr>
          <w:p w14:paraId="7695D0CA" w14:textId="77777777" w:rsidR="008B7368" w:rsidRDefault="008B7368">
            <w:pPr>
              <w:rPr>
                <w:sz w:val="2"/>
                <w:szCs w:val="2"/>
              </w:rPr>
            </w:pPr>
          </w:p>
        </w:tc>
        <w:tc>
          <w:tcPr>
            <w:tcW w:w="9215" w:type="dxa"/>
          </w:tcPr>
          <w:p w14:paraId="6C77D1D6" w14:textId="77777777" w:rsidR="008B7368" w:rsidRDefault="008637A8">
            <w:pPr>
              <w:pStyle w:val="TableParagraph"/>
              <w:spacing w:line="270" w:lineRule="exact"/>
              <w:ind w:left="108"/>
              <w:rPr>
                <w:sz w:val="24"/>
              </w:rPr>
            </w:pPr>
            <w:r>
              <w:rPr>
                <w:b/>
                <w:sz w:val="24"/>
              </w:rPr>
              <w:t>12</w:t>
            </w:r>
            <w:r>
              <w:rPr>
                <w:sz w:val="24"/>
              </w:rPr>
              <w:t>.</w:t>
            </w:r>
            <w:r>
              <w:rPr>
                <w:spacing w:val="-3"/>
                <w:sz w:val="24"/>
              </w:rPr>
              <w:t xml:space="preserve"> </w:t>
            </w:r>
            <w:r>
              <w:rPr>
                <w:sz w:val="24"/>
              </w:rPr>
              <w:t>Салонные</w:t>
            </w:r>
            <w:r>
              <w:rPr>
                <w:spacing w:val="-4"/>
                <w:sz w:val="24"/>
              </w:rPr>
              <w:t xml:space="preserve"> </w:t>
            </w:r>
            <w:r>
              <w:rPr>
                <w:sz w:val="24"/>
              </w:rPr>
              <w:t>сервисы</w:t>
            </w:r>
            <w:r>
              <w:rPr>
                <w:spacing w:val="1"/>
                <w:sz w:val="24"/>
              </w:rPr>
              <w:t xml:space="preserve"> </w:t>
            </w:r>
            <w:r>
              <w:rPr>
                <w:sz w:val="24"/>
              </w:rPr>
              <w:t>для</w:t>
            </w:r>
            <w:r>
              <w:rPr>
                <w:spacing w:val="-2"/>
                <w:sz w:val="24"/>
              </w:rPr>
              <w:t xml:space="preserve"> </w:t>
            </w:r>
            <w:r>
              <w:rPr>
                <w:sz w:val="24"/>
              </w:rPr>
              <w:t>поддержания</w:t>
            </w:r>
            <w:r>
              <w:rPr>
                <w:spacing w:val="-2"/>
                <w:sz w:val="24"/>
              </w:rPr>
              <w:t xml:space="preserve"> </w:t>
            </w:r>
            <w:r>
              <w:rPr>
                <w:sz w:val="24"/>
              </w:rPr>
              <w:t>здоровья</w:t>
            </w:r>
            <w:r>
              <w:rPr>
                <w:spacing w:val="-3"/>
                <w:sz w:val="24"/>
              </w:rPr>
              <w:t xml:space="preserve"> </w:t>
            </w:r>
            <w:r>
              <w:rPr>
                <w:sz w:val="24"/>
              </w:rPr>
              <w:t>волос</w:t>
            </w:r>
            <w:r>
              <w:rPr>
                <w:spacing w:val="-3"/>
                <w:sz w:val="24"/>
              </w:rPr>
              <w:t xml:space="preserve"> </w:t>
            </w:r>
            <w:r>
              <w:rPr>
                <w:sz w:val="24"/>
              </w:rPr>
              <w:t>и</w:t>
            </w:r>
            <w:r>
              <w:rPr>
                <w:spacing w:val="55"/>
                <w:sz w:val="24"/>
              </w:rPr>
              <w:t xml:space="preserve"> </w:t>
            </w:r>
            <w:r>
              <w:rPr>
                <w:sz w:val="24"/>
              </w:rPr>
              <w:t>естественного</w:t>
            </w:r>
            <w:r>
              <w:rPr>
                <w:spacing w:val="-2"/>
                <w:sz w:val="24"/>
              </w:rPr>
              <w:t xml:space="preserve"> </w:t>
            </w:r>
            <w:r>
              <w:rPr>
                <w:sz w:val="24"/>
              </w:rPr>
              <w:t>блеска</w:t>
            </w:r>
          </w:p>
        </w:tc>
        <w:tc>
          <w:tcPr>
            <w:tcW w:w="2914" w:type="dxa"/>
            <w:vMerge/>
            <w:tcBorders>
              <w:top w:val="nil"/>
            </w:tcBorders>
          </w:tcPr>
          <w:p w14:paraId="4BB9F3B4" w14:textId="77777777" w:rsidR="008B7368" w:rsidRDefault="008B7368">
            <w:pPr>
              <w:rPr>
                <w:sz w:val="2"/>
                <w:szCs w:val="2"/>
              </w:rPr>
            </w:pPr>
          </w:p>
        </w:tc>
      </w:tr>
      <w:tr w:rsidR="008B7368" w14:paraId="64FB3651" w14:textId="77777777">
        <w:trPr>
          <w:trHeight w:val="835"/>
        </w:trPr>
        <w:tc>
          <w:tcPr>
            <w:tcW w:w="2813" w:type="dxa"/>
            <w:vMerge/>
            <w:tcBorders>
              <w:top w:val="nil"/>
            </w:tcBorders>
          </w:tcPr>
          <w:p w14:paraId="6F653726" w14:textId="77777777" w:rsidR="008B7368" w:rsidRDefault="008B7368">
            <w:pPr>
              <w:rPr>
                <w:sz w:val="2"/>
                <w:szCs w:val="2"/>
              </w:rPr>
            </w:pPr>
          </w:p>
        </w:tc>
        <w:tc>
          <w:tcPr>
            <w:tcW w:w="9215" w:type="dxa"/>
          </w:tcPr>
          <w:p w14:paraId="1901B1CE" w14:textId="77777777" w:rsidR="008B7368" w:rsidRDefault="008637A8">
            <w:pPr>
              <w:pStyle w:val="TableParagraph"/>
              <w:spacing w:line="276" w:lineRule="auto"/>
              <w:ind w:left="108"/>
              <w:rPr>
                <w:sz w:val="24"/>
              </w:rPr>
            </w:pPr>
            <w:r>
              <w:rPr>
                <w:b/>
                <w:sz w:val="24"/>
              </w:rPr>
              <w:t xml:space="preserve">13. </w:t>
            </w:r>
            <w:r>
              <w:rPr>
                <w:sz w:val="24"/>
              </w:rPr>
              <w:t>Использование современного оборудования, приспособления, инструменты в</w:t>
            </w:r>
            <w:r>
              <w:rPr>
                <w:spacing w:val="1"/>
                <w:sz w:val="24"/>
              </w:rPr>
              <w:t xml:space="preserve"> </w:t>
            </w:r>
            <w:r>
              <w:rPr>
                <w:sz w:val="24"/>
              </w:rPr>
              <w:t>со-</w:t>
            </w:r>
            <w:r>
              <w:rPr>
                <w:spacing w:val="-57"/>
                <w:sz w:val="24"/>
              </w:rPr>
              <w:t xml:space="preserve"> </w:t>
            </w:r>
            <w:r>
              <w:rPr>
                <w:sz w:val="24"/>
              </w:rPr>
              <w:t>ответствии</w:t>
            </w:r>
            <w:r>
              <w:rPr>
                <w:spacing w:val="59"/>
                <w:sz w:val="24"/>
              </w:rPr>
              <w:t xml:space="preserve"> </w:t>
            </w:r>
            <w:r>
              <w:rPr>
                <w:sz w:val="24"/>
              </w:rPr>
              <w:t>с</w:t>
            </w:r>
            <w:r>
              <w:rPr>
                <w:spacing w:val="-1"/>
                <w:sz w:val="24"/>
              </w:rPr>
              <w:t xml:space="preserve"> </w:t>
            </w:r>
            <w:r>
              <w:rPr>
                <w:sz w:val="24"/>
              </w:rPr>
              <w:t>правилами эксплуатации;</w:t>
            </w:r>
          </w:p>
        </w:tc>
        <w:tc>
          <w:tcPr>
            <w:tcW w:w="2914" w:type="dxa"/>
            <w:vMerge/>
            <w:tcBorders>
              <w:top w:val="nil"/>
            </w:tcBorders>
          </w:tcPr>
          <w:p w14:paraId="710EEF32" w14:textId="77777777" w:rsidR="008B7368" w:rsidRDefault="008B7368">
            <w:pPr>
              <w:rPr>
                <w:sz w:val="2"/>
                <w:szCs w:val="2"/>
              </w:rPr>
            </w:pPr>
          </w:p>
        </w:tc>
      </w:tr>
      <w:tr w:rsidR="008B7368" w14:paraId="07C77AA4" w14:textId="77777777">
        <w:trPr>
          <w:trHeight w:val="515"/>
        </w:trPr>
        <w:tc>
          <w:tcPr>
            <w:tcW w:w="2813" w:type="dxa"/>
            <w:vMerge/>
            <w:tcBorders>
              <w:top w:val="nil"/>
            </w:tcBorders>
          </w:tcPr>
          <w:p w14:paraId="145FA3A9" w14:textId="77777777" w:rsidR="008B7368" w:rsidRDefault="008B7368">
            <w:pPr>
              <w:rPr>
                <w:sz w:val="2"/>
                <w:szCs w:val="2"/>
              </w:rPr>
            </w:pPr>
          </w:p>
        </w:tc>
        <w:tc>
          <w:tcPr>
            <w:tcW w:w="9215" w:type="dxa"/>
          </w:tcPr>
          <w:p w14:paraId="341642E4" w14:textId="77777777" w:rsidR="008B7368" w:rsidRDefault="008637A8">
            <w:pPr>
              <w:pStyle w:val="TableParagraph"/>
              <w:spacing w:line="275" w:lineRule="exact"/>
              <w:ind w:left="108"/>
              <w:rPr>
                <w:b/>
                <w:sz w:val="24"/>
              </w:rPr>
            </w:pPr>
            <w:r>
              <w:rPr>
                <w:b/>
                <w:sz w:val="24"/>
              </w:rPr>
              <w:t>Тематика</w:t>
            </w:r>
            <w:r>
              <w:rPr>
                <w:b/>
                <w:spacing w:val="-4"/>
                <w:sz w:val="24"/>
              </w:rPr>
              <w:t xml:space="preserve"> </w:t>
            </w:r>
            <w:r>
              <w:rPr>
                <w:b/>
                <w:sz w:val="24"/>
              </w:rPr>
              <w:t>лабораторных</w:t>
            </w:r>
            <w:r>
              <w:rPr>
                <w:b/>
                <w:spacing w:val="-3"/>
                <w:sz w:val="24"/>
              </w:rPr>
              <w:t xml:space="preserve"> </w:t>
            </w:r>
            <w:r>
              <w:rPr>
                <w:b/>
                <w:sz w:val="24"/>
              </w:rPr>
              <w:t>занятий</w:t>
            </w:r>
          </w:p>
        </w:tc>
        <w:tc>
          <w:tcPr>
            <w:tcW w:w="2914" w:type="dxa"/>
          </w:tcPr>
          <w:p w14:paraId="5510FD05" w14:textId="77777777" w:rsidR="008B7368" w:rsidRDefault="008B7368">
            <w:pPr>
              <w:pStyle w:val="TableParagraph"/>
              <w:rPr>
                <w:sz w:val="24"/>
              </w:rPr>
            </w:pPr>
          </w:p>
        </w:tc>
      </w:tr>
      <w:tr w:rsidR="008B7368" w14:paraId="638D8D5F" w14:textId="77777777">
        <w:trPr>
          <w:trHeight w:val="518"/>
        </w:trPr>
        <w:tc>
          <w:tcPr>
            <w:tcW w:w="2813" w:type="dxa"/>
            <w:vMerge/>
            <w:tcBorders>
              <w:top w:val="nil"/>
            </w:tcBorders>
          </w:tcPr>
          <w:p w14:paraId="0AB8A68B" w14:textId="77777777" w:rsidR="008B7368" w:rsidRDefault="008B7368">
            <w:pPr>
              <w:rPr>
                <w:sz w:val="2"/>
                <w:szCs w:val="2"/>
              </w:rPr>
            </w:pPr>
          </w:p>
        </w:tc>
        <w:tc>
          <w:tcPr>
            <w:tcW w:w="9215" w:type="dxa"/>
          </w:tcPr>
          <w:p w14:paraId="68D9E87A" w14:textId="77777777" w:rsidR="008B7368" w:rsidRDefault="008637A8">
            <w:pPr>
              <w:pStyle w:val="TableParagraph"/>
              <w:spacing w:line="273" w:lineRule="exact"/>
              <w:ind w:left="108"/>
              <w:rPr>
                <w:sz w:val="24"/>
              </w:rPr>
            </w:pPr>
            <w:r>
              <w:rPr>
                <w:b/>
                <w:sz w:val="24"/>
              </w:rPr>
              <w:t>1.</w:t>
            </w:r>
            <w:r>
              <w:rPr>
                <w:b/>
                <w:spacing w:val="-3"/>
                <w:sz w:val="24"/>
              </w:rPr>
              <w:t xml:space="preserve"> </w:t>
            </w:r>
            <w:r>
              <w:rPr>
                <w:b/>
                <w:sz w:val="24"/>
              </w:rPr>
              <w:t>Лабораторная</w:t>
            </w:r>
            <w:r>
              <w:rPr>
                <w:b/>
                <w:spacing w:val="-5"/>
                <w:sz w:val="24"/>
              </w:rPr>
              <w:t xml:space="preserve"> </w:t>
            </w:r>
            <w:r>
              <w:rPr>
                <w:b/>
                <w:sz w:val="24"/>
              </w:rPr>
              <w:t>работа</w:t>
            </w:r>
            <w:r>
              <w:rPr>
                <w:b/>
                <w:spacing w:val="-1"/>
                <w:sz w:val="24"/>
              </w:rPr>
              <w:t xml:space="preserve"> </w:t>
            </w:r>
            <w:r>
              <w:rPr>
                <w:sz w:val="24"/>
              </w:rPr>
              <w:t>Спа-уход</w:t>
            </w:r>
            <w:r>
              <w:rPr>
                <w:spacing w:val="-2"/>
                <w:sz w:val="24"/>
              </w:rPr>
              <w:t xml:space="preserve"> </w:t>
            </w:r>
            <w:r>
              <w:rPr>
                <w:sz w:val="24"/>
              </w:rPr>
              <w:t>за</w:t>
            </w:r>
            <w:r>
              <w:rPr>
                <w:spacing w:val="-4"/>
                <w:sz w:val="24"/>
              </w:rPr>
              <w:t xml:space="preserve"> </w:t>
            </w:r>
            <w:r>
              <w:rPr>
                <w:sz w:val="24"/>
              </w:rPr>
              <w:t>волосами</w:t>
            </w:r>
            <w:r>
              <w:rPr>
                <w:spacing w:val="-2"/>
                <w:sz w:val="24"/>
              </w:rPr>
              <w:t xml:space="preserve"> </w:t>
            </w:r>
            <w:r>
              <w:rPr>
                <w:sz w:val="24"/>
              </w:rPr>
              <w:t>и</w:t>
            </w:r>
            <w:r>
              <w:rPr>
                <w:spacing w:val="-3"/>
                <w:sz w:val="24"/>
              </w:rPr>
              <w:t xml:space="preserve"> </w:t>
            </w:r>
            <w:r>
              <w:rPr>
                <w:sz w:val="24"/>
              </w:rPr>
              <w:t>кожей</w:t>
            </w:r>
            <w:r>
              <w:rPr>
                <w:spacing w:val="-2"/>
                <w:sz w:val="24"/>
              </w:rPr>
              <w:t xml:space="preserve"> </w:t>
            </w:r>
            <w:r>
              <w:rPr>
                <w:sz w:val="24"/>
              </w:rPr>
              <w:t>головы</w:t>
            </w:r>
          </w:p>
        </w:tc>
        <w:tc>
          <w:tcPr>
            <w:tcW w:w="2914" w:type="dxa"/>
          </w:tcPr>
          <w:p w14:paraId="0AB88330" w14:textId="77777777" w:rsidR="008B7368" w:rsidRDefault="008637A8">
            <w:pPr>
              <w:pStyle w:val="TableParagraph"/>
              <w:spacing w:before="1"/>
              <w:ind w:left="10"/>
              <w:jc w:val="center"/>
              <w:rPr>
                <w:b/>
                <w:sz w:val="24"/>
              </w:rPr>
            </w:pPr>
            <w:r>
              <w:rPr>
                <w:b/>
                <w:sz w:val="24"/>
              </w:rPr>
              <w:t>4</w:t>
            </w:r>
          </w:p>
        </w:tc>
      </w:tr>
      <w:tr w:rsidR="008B7368" w14:paraId="0180093A" w14:textId="77777777">
        <w:trPr>
          <w:trHeight w:val="518"/>
        </w:trPr>
        <w:tc>
          <w:tcPr>
            <w:tcW w:w="2813" w:type="dxa"/>
            <w:vMerge w:val="restart"/>
          </w:tcPr>
          <w:p w14:paraId="4875538C" w14:textId="77777777" w:rsidR="008B7368" w:rsidRDefault="008637A8">
            <w:pPr>
              <w:pStyle w:val="TableParagraph"/>
              <w:ind w:left="107" w:right="142"/>
              <w:rPr>
                <w:b/>
                <w:sz w:val="24"/>
              </w:rPr>
            </w:pPr>
            <w:r>
              <w:rPr>
                <w:b/>
                <w:sz w:val="24"/>
              </w:rPr>
              <w:t>Тема 1.2. Современные</w:t>
            </w:r>
            <w:r>
              <w:rPr>
                <w:b/>
                <w:spacing w:val="-58"/>
                <w:sz w:val="24"/>
              </w:rPr>
              <w:t xml:space="preserve"> </w:t>
            </w:r>
            <w:r>
              <w:rPr>
                <w:b/>
                <w:sz w:val="24"/>
              </w:rPr>
              <w:t>технологии</w:t>
            </w:r>
            <w:r>
              <w:rPr>
                <w:b/>
                <w:spacing w:val="1"/>
                <w:sz w:val="24"/>
              </w:rPr>
              <w:t xml:space="preserve"> </w:t>
            </w:r>
            <w:r>
              <w:rPr>
                <w:b/>
                <w:sz w:val="24"/>
              </w:rPr>
              <w:t>стрижки</w:t>
            </w:r>
            <w:r>
              <w:rPr>
                <w:b/>
                <w:spacing w:val="1"/>
                <w:sz w:val="24"/>
              </w:rPr>
              <w:t xml:space="preserve"> </w:t>
            </w:r>
            <w:r>
              <w:rPr>
                <w:b/>
                <w:sz w:val="24"/>
              </w:rPr>
              <w:t>волос</w:t>
            </w:r>
          </w:p>
        </w:tc>
        <w:tc>
          <w:tcPr>
            <w:tcW w:w="9215" w:type="dxa"/>
          </w:tcPr>
          <w:p w14:paraId="5812FA20" w14:textId="77777777" w:rsidR="008B7368" w:rsidRDefault="008637A8">
            <w:pPr>
              <w:pStyle w:val="TableParagraph"/>
              <w:spacing w:line="275" w:lineRule="exact"/>
              <w:ind w:left="108"/>
              <w:rPr>
                <w:b/>
                <w:sz w:val="24"/>
              </w:rPr>
            </w:pPr>
            <w:r>
              <w:rPr>
                <w:b/>
                <w:sz w:val="24"/>
              </w:rPr>
              <w:t>Содержание</w:t>
            </w:r>
          </w:p>
        </w:tc>
        <w:tc>
          <w:tcPr>
            <w:tcW w:w="2914" w:type="dxa"/>
            <w:vMerge w:val="restart"/>
          </w:tcPr>
          <w:p w14:paraId="6B12766A" w14:textId="77777777" w:rsidR="008B7368" w:rsidRDefault="008B7368">
            <w:pPr>
              <w:pStyle w:val="TableParagraph"/>
              <w:rPr>
                <w:sz w:val="26"/>
              </w:rPr>
            </w:pPr>
          </w:p>
          <w:p w14:paraId="3E55A3B7" w14:textId="77777777" w:rsidR="008B7368" w:rsidRDefault="008B7368">
            <w:pPr>
              <w:pStyle w:val="TableParagraph"/>
              <w:rPr>
                <w:sz w:val="26"/>
              </w:rPr>
            </w:pPr>
          </w:p>
          <w:p w14:paraId="767669D6" w14:textId="77777777" w:rsidR="008B7368" w:rsidRDefault="008B7368">
            <w:pPr>
              <w:pStyle w:val="TableParagraph"/>
              <w:rPr>
                <w:sz w:val="26"/>
              </w:rPr>
            </w:pPr>
          </w:p>
          <w:p w14:paraId="37C72616" w14:textId="77777777" w:rsidR="008B7368" w:rsidRDefault="008B7368">
            <w:pPr>
              <w:pStyle w:val="TableParagraph"/>
              <w:spacing w:before="9"/>
              <w:rPr>
                <w:sz w:val="32"/>
              </w:rPr>
            </w:pPr>
          </w:p>
          <w:p w14:paraId="6E0CF0D5" w14:textId="77777777" w:rsidR="008B7368" w:rsidRDefault="008637A8">
            <w:pPr>
              <w:pStyle w:val="TableParagraph"/>
              <w:ind w:left="10"/>
              <w:jc w:val="center"/>
              <w:rPr>
                <w:b/>
                <w:sz w:val="24"/>
              </w:rPr>
            </w:pPr>
            <w:r>
              <w:rPr>
                <w:b/>
                <w:sz w:val="24"/>
              </w:rPr>
              <w:t>6</w:t>
            </w:r>
          </w:p>
        </w:tc>
      </w:tr>
      <w:tr w:rsidR="008B7368" w14:paraId="4C190EC9" w14:textId="77777777">
        <w:trPr>
          <w:trHeight w:val="636"/>
        </w:trPr>
        <w:tc>
          <w:tcPr>
            <w:tcW w:w="2813" w:type="dxa"/>
            <w:vMerge/>
            <w:tcBorders>
              <w:top w:val="nil"/>
            </w:tcBorders>
          </w:tcPr>
          <w:p w14:paraId="27EEB4A3" w14:textId="77777777" w:rsidR="008B7368" w:rsidRDefault="008B7368">
            <w:pPr>
              <w:rPr>
                <w:sz w:val="2"/>
                <w:szCs w:val="2"/>
              </w:rPr>
            </w:pPr>
          </w:p>
        </w:tc>
        <w:tc>
          <w:tcPr>
            <w:tcW w:w="9215" w:type="dxa"/>
          </w:tcPr>
          <w:p w14:paraId="0B949E65" w14:textId="77777777" w:rsidR="008B7368" w:rsidRDefault="008637A8">
            <w:pPr>
              <w:pStyle w:val="TableParagraph"/>
              <w:spacing w:line="270" w:lineRule="exact"/>
              <w:ind w:left="108"/>
              <w:rPr>
                <w:sz w:val="24"/>
              </w:rPr>
            </w:pPr>
            <w:r>
              <w:rPr>
                <w:sz w:val="24"/>
              </w:rPr>
              <w:t>1.Устройство,</w:t>
            </w:r>
            <w:r>
              <w:rPr>
                <w:spacing w:val="-5"/>
                <w:sz w:val="24"/>
              </w:rPr>
              <w:t xml:space="preserve"> </w:t>
            </w:r>
            <w:r>
              <w:rPr>
                <w:sz w:val="24"/>
              </w:rPr>
              <w:t>правила</w:t>
            </w:r>
            <w:r>
              <w:rPr>
                <w:spacing w:val="-5"/>
                <w:sz w:val="24"/>
              </w:rPr>
              <w:t xml:space="preserve"> </w:t>
            </w:r>
            <w:r>
              <w:rPr>
                <w:sz w:val="24"/>
              </w:rPr>
              <w:t>эксплуатации</w:t>
            </w:r>
            <w:r>
              <w:rPr>
                <w:spacing w:val="-3"/>
                <w:sz w:val="24"/>
              </w:rPr>
              <w:t xml:space="preserve"> </w:t>
            </w:r>
            <w:r>
              <w:rPr>
                <w:sz w:val="24"/>
              </w:rPr>
              <w:t>и</w:t>
            </w:r>
            <w:r>
              <w:rPr>
                <w:spacing w:val="-6"/>
                <w:sz w:val="24"/>
              </w:rPr>
              <w:t xml:space="preserve"> </w:t>
            </w:r>
            <w:r>
              <w:rPr>
                <w:sz w:val="24"/>
              </w:rPr>
              <w:t>хранения</w:t>
            </w:r>
            <w:r>
              <w:rPr>
                <w:spacing w:val="-3"/>
                <w:sz w:val="24"/>
              </w:rPr>
              <w:t xml:space="preserve"> </w:t>
            </w:r>
            <w:r>
              <w:rPr>
                <w:sz w:val="24"/>
              </w:rPr>
              <w:t>применяемого</w:t>
            </w:r>
            <w:r>
              <w:rPr>
                <w:spacing w:val="-4"/>
                <w:sz w:val="24"/>
              </w:rPr>
              <w:t xml:space="preserve"> </w:t>
            </w:r>
            <w:r>
              <w:rPr>
                <w:sz w:val="24"/>
              </w:rPr>
              <w:t>оборудования,</w:t>
            </w:r>
            <w:r>
              <w:rPr>
                <w:spacing w:val="-4"/>
                <w:sz w:val="24"/>
              </w:rPr>
              <w:t xml:space="preserve"> </w:t>
            </w:r>
            <w:r>
              <w:rPr>
                <w:sz w:val="24"/>
              </w:rPr>
              <w:t>инстру-</w:t>
            </w:r>
          </w:p>
          <w:p w14:paraId="5F8D4B1D" w14:textId="77777777" w:rsidR="008B7368" w:rsidRDefault="008637A8">
            <w:pPr>
              <w:pStyle w:val="TableParagraph"/>
              <w:spacing w:before="41"/>
              <w:ind w:left="108"/>
              <w:rPr>
                <w:sz w:val="24"/>
              </w:rPr>
            </w:pPr>
            <w:r>
              <w:rPr>
                <w:sz w:val="24"/>
              </w:rPr>
              <w:t>ментов</w:t>
            </w:r>
            <w:r>
              <w:rPr>
                <w:spacing w:val="-5"/>
                <w:sz w:val="24"/>
              </w:rPr>
              <w:t xml:space="preserve"> </w:t>
            </w:r>
            <w:r>
              <w:rPr>
                <w:sz w:val="24"/>
              </w:rPr>
              <w:t>при</w:t>
            </w:r>
            <w:r>
              <w:rPr>
                <w:spacing w:val="-4"/>
                <w:sz w:val="24"/>
              </w:rPr>
              <w:t xml:space="preserve"> </w:t>
            </w:r>
            <w:r>
              <w:rPr>
                <w:sz w:val="24"/>
              </w:rPr>
              <w:t>выполнении</w:t>
            </w:r>
            <w:r>
              <w:rPr>
                <w:spacing w:val="-5"/>
                <w:sz w:val="24"/>
              </w:rPr>
              <w:t xml:space="preserve"> </w:t>
            </w:r>
            <w:r>
              <w:rPr>
                <w:sz w:val="24"/>
              </w:rPr>
              <w:t>парикмахерских</w:t>
            </w:r>
            <w:r>
              <w:rPr>
                <w:spacing w:val="-1"/>
                <w:sz w:val="24"/>
              </w:rPr>
              <w:t xml:space="preserve"> </w:t>
            </w:r>
            <w:r>
              <w:rPr>
                <w:sz w:val="24"/>
              </w:rPr>
              <w:t>услуг</w:t>
            </w:r>
          </w:p>
        </w:tc>
        <w:tc>
          <w:tcPr>
            <w:tcW w:w="2914" w:type="dxa"/>
            <w:vMerge/>
            <w:tcBorders>
              <w:top w:val="nil"/>
            </w:tcBorders>
          </w:tcPr>
          <w:p w14:paraId="4A87857E" w14:textId="77777777" w:rsidR="008B7368" w:rsidRDefault="008B7368">
            <w:pPr>
              <w:rPr>
                <w:sz w:val="2"/>
                <w:szCs w:val="2"/>
              </w:rPr>
            </w:pPr>
          </w:p>
        </w:tc>
      </w:tr>
      <w:tr w:rsidR="008B7368" w14:paraId="2F38EB51" w14:textId="77777777">
        <w:trPr>
          <w:trHeight w:val="465"/>
        </w:trPr>
        <w:tc>
          <w:tcPr>
            <w:tcW w:w="2813" w:type="dxa"/>
            <w:vMerge/>
            <w:tcBorders>
              <w:top w:val="nil"/>
            </w:tcBorders>
          </w:tcPr>
          <w:p w14:paraId="785910F4" w14:textId="77777777" w:rsidR="008B7368" w:rsidRDefault="008B7368">
            <w:pPr>
              <w:rPr>
                <w:sz w:val="2"/>
                <w:szCs w:val="2"/>
              </w:rPr>
            </w:pPr>
          </w:p>
        </w:tc>
        <w:tc>
          <w:tcPr>
            <w:tcW w:w="9215" w:type="dxa"/>
          </w:tcPr>
          <w:p w14:paraId="0BEC5BFA" w14:textId="77777777" w:rsidR="008B7368" w:rsidRDefault="008637A8">
            <w:pPr>
              <w:pStyle w:val="TableParagraph"/>
              <w:spacing w:line="270" w:lineRule="exact"/>
              <w:ind w:left="108"/>
              <w:rPr>
                <w:sz w:val="24"/>
              </w:rPr>
            </w:pPr>
            <w:r>
              <w:rPr>
                <w:sz w:val="24"/>
              </w:rPr>
              <w:t>2.Направления</w:t>
            </w:r>
            <w:r>
              <w:rPr>
                <w:spacing w:val="-4"/>
                <w:sz w:val="24"/>
              </w:rPr>
              <w:t xml:space="preserve"> </w:t>
            </w:r>
            <w:r>
              <w:rPr>
                <w:sz w:val="24"/>
              </w:rPr>
              <w:t>моды</w:t>
            </w:r>
            <w:r>
              <w:rPr>
                <w:spacing w:val="-3"/>
                <w:sz w:val="24"/>
              </w:rPr>
              <w:t xml:space="preserve"> </w:t>
            </w:r>
            <w:r>
              <w:rPr>
                <w:sz w:val="24"/>
              </w:rPr>
              <w:t>и</w:t>
            </w:r>
            <w:r>
              <w:rPr>
                <w:spacing w:val="-4"/>
                <w:sz w:val="24"/>
              </w:rPr>
              <w:t xml:space="preserve"> </w:t>
            </w:r>
            <w:r>
              <w:rPr>
                <w:sz w:val="24"/>
              </w:rPr>
              <w:t>тенденции</w:t>
            </w:r>
            <w:r>
              <w:rPr>
                <w:spacing w:val="-3"/>
                <w:sz w:val="24"/>
              </w:rPr>
              <w:t xml:space="preserve"> </w:t>
            </w:r>
            <w:r>
              <w:rPr>
                <w:sz w:val="24"/>
              </w:rPr>
              <w:t>в</w:t>
            </w:r>
            <w:r>
              <w:rPr>
                <w:spacing w:val="-5"/>
                <w:sz w:val="24"/>
              </w:rPr>
              <w:t xml:space="preserve"> </w:t>
            </w:r>
            <w:r>
              <w:rPr>
                <w:sz w:val="24"/>
              </w:rPr>
              <w:t>парикмахерском</w:t>
            </w:r>
            <w:r>
              <w:rPr>
                <w:spacing w:val="-4"/>
                <w:sz w:val="24"/>
              </w:rPr>
              <w:t xml:space="preserve"> </w:t>
            </w:r>
            <w:r>
              <w:rPr>
                <w:sz w:val="24"/>
              </w:rPr>
              <w:t>искусстве;</w:t>
            </w:r>
          </w:p>
        </w:tc>
        <w:tc>
          <w:tcPr>
            <w:tcW w:w="2914" w:type="dxa"/>
            <w:vMerge/>
            <w:tcBorders>
              <w:top w:val="nil"/>
            </w:tcBorders>
          </w:tcPr>
          <w:p w14:paraId="059138B3" w14:textId="77777777" w:rsidR="008B7368" w:rsidRDefault="008B7368">
            <w:pPr>
              <w:rPr>
                <w:sz w:val="2"/>
                <w:szCs w:val="2"/>
              </w:rPr>
            </w:pPr>
          </w:p>
        </w:tc>
      </w:tr>
      <w:tr w:rsidR="008B7368" w14:paraId="2557B91D" w14:textId="77777777">
        <w:trPr>
          <w:trHeight w:val="443"/>
        </w:trPr>
        <w:tc>
          <w:tcPr>
            <w:tcW w:w="2813" w:type="dxa"/>
            <w:vMerge/>
            <w:tcBorders>
              <w:top w:val="nil"/>
            </w:tcBorders>
          </w:tcPr>
          <w:p w14:paraId="35A8566C" w14:textId="77777777" w:rsidR="008B7368" w:rsidRDefault="008B7368">
            <w:pPr>
              <w:rPr>
                <w:sz w:val="2"/>
                <w:szCs w:val="2"/>
              </w:rPr>
            </w:pPr>
          </w:p>
        </w:tc>
        <w:tc>
          <w:tcPr>
            <w:tcW w:w="9215" w:type="dxa"/>
          </w:tcPr>
          <w:p w14:paraId="16083877" w14:textId="77777777" w:rsidR="008B7368" w:rsidRDefault="008637A8">
            <w:pPr>
              <w:pStyle w:val="TableParagraph"/>
              <w:spacing w:line="270" w:lineRule="exact"/>
              <w:ind w:left="108"/>
              <w:rPr>
                <w:sz w:val="24"/>
              </w:rPr>
            </w:pPr>
            <w:r>
              <w:rPr>
                <w:sz w:val="24"/>
              </w:rPr>
              <w:t>Актуальные</w:t>
            </w:r>
            <w:r>
              <w:rPr>
                <w:spacing w:val="-4"/>
                <w:sz w:val="24"/>
              </w:rPr>
              <w:t xml:space="preserve"> </w:t>
            </w:r>
            <w:r>
              <w:rPr>
                <w:sz w:val="24"/>
              </w:rPr>
              <w:t>тенденции</w:t>
            </w:r>
            <w:r>
              <w:rPr>
                <w:spacing w:val="-4"/>
                <w:sz w:val="24"/>
              </w:rPr>
              <w:t xml:space="preserve"> </w:t>
            </w:r>
            <w:r>
              <w:rPr>
                <w:sz w:val="24"/>
              </w:rPr>
              <w:t>и</w:t>
            </w:r>
            <w:r>
              <w:rPr>
                <w:spacing w:val="-3"/>
                <w:sz w:val="24"/>
              </w:rPr>
              <w:t xml:space="preserve"> </w:t>
            </w:r>
            <w:r>
              <w:rPr>
                <w:sz w:val="24"/>
              </w:rPr>
              <w:t>технологии</w:t>
            </w:r>
            <w:r>
              <w:rPr>
                <w:spacing w:val="-3"/>
                <w:sz w:val="24"/>
              </w:rPr>
              <w:t xml:space="preserve"> </w:t>
            </w:r>
            <w:r>
              <w:rPr>
                <w:sz w:val="24"/>
              </w:rPr>
              <w:t>в</w:t>
            </w:r>
            <w:r>
              <w:rPr>
                <w:spacing w:val="-4"/>
                <w:sz w:val="24"/>
              </w:rPr>
              <w:t xml:space="preserve"> </w:t>
            </w:r>
            <w:r>
              <w:rPr>
                <w:sz w:val="24"/>
              </w:rPr>
              <w:t>парикмахерском</w:t>
            </w:r>
            <w:r>
              <w:rPr>
                <w:spacing w:val="-4"/>
                <w:sz w:val="24"/>
              </w:rPr>
              <w:t xml:space="preserve"> </w:t>
            </w:r>
            <w:r>
              <w:rPr>
                <w:sz w:val="24"/>
              </w:rPr>
              <w:t>искусстве</w:t>
            </w:r>
          </w:p>
        </w:tc>
        <w:tc>
          <w:tcPr>
            <w:tcW w:w="2914" w:type="dxa"/>
            <w:vMerge/>
            <w:tcBorders>
              <w:top w:val="nil"/>
            </w:tcBorders>
          </w:tcPr>
          <w:p w14:paraId="546AEECB" w14:textId="77777777" w:rsidR="008B7368" w:rsidRDefault="008B7368">
            <w:pPr>
              <w:rPr>
                <w:sz w:val="2"/>
                <w:szCs w:val="2"/>
              </w:rPr>
            </w:pPr>
          </w:p>
        </w:tc>
      </w:tr>
      <w:tr w:rsidR="008B7368" w14:paraId="1E1C26F6" w14:textId="77777777">
        <w:trPr>
          <w:trHeight w:val="633"/>
        </w:trPr>
        <w:tc>
          <w:tcPr>
            <w:tcW w:w="2813" w:type="dxa"/>
            <w:vMerge/>
            <w:tcBorders>
              <w:top w:val="nil"/>
            </w:tcBorders>
          </w:tcPr>
          <w:p w14:paraId="31655F6F" w14:textId="77777777" w:rsidR="008B7368" w:rsidRDefault="008B7368">
            <w:pPr>
              <w:rPr>
                <w:sz w:val="2"/>
                <w:szCs w:val="2"/>
              </w:rPr>
            </w:pPr>
          </w:p>
        </w:tc>
        <w:tc>
          <w:tcPr>
            <w:tcW w:w="9215" w:type="dxa"/>
          </w:tcPr>
          <w:p w14:paraId="190AED42" w14:textId="77777777" w:rsidR="008B7368" w:rsidRDefault="008637A8">
            <w:pPr>
              <w:pStyle w:val="TableParagraph"/>
              <w:spacing w:line="270" w:lineRule="exact"/>
              <w:ind w:left="108"/>
              <w:rPr>
                <w:sz w:val="24"/>
              </w:rPr>
            </w:pPr>
            <w:r>
              <w:rPr>
                <w:sz w:val="24"/>
              </w:rPr>
              <w:t>3.Технологии</w:t>
            </w:r>
            <w:r>
              <w:rPr>
                <w:spacing w:val="-4"/>
                <w:sz w:val="24"/>
              </w:rPr>
              <w:t xml:space="preserve"> </w:t>
            </w:r>
            <w:r>
              <w:rPr>
                <w:sz w:val="24"/>
              </w:rPr>
              <w:t>выполнения</w:t>
            </w:r>
            <w:r>
              <w:rPr>
                <w:spacing w:val="-4"/>
                <w:sz w:val="24"/>
              </w:rPr>
              <w:t xml:space="preserve"> </w:t>
            </w:r>
            <w:r>
              <w:rPr>
                <w:sz w:val="24"/>
              </w:rPr>
              <w:t>современных</w:t>
            </w:r>
            <w:r>
              <w:rPr>
                <w:spacing w:val="-2"/>
                <w:sz w:val="24"/>
              </w:rPr>
              <w:t xml:space="preserve"> </w:t>
            </w:r>
            <w:r>
              <w:rPr>
                <w:sz w:val="24"/>
              </w:rPr>
              <w:t>женских,</w:t>
            </w:r>
            <w:r>
              <w:rPr>
                <w:spacing w:val="-4"/>
                <w:sz w:val="24"/>
              </w:rPr>
              <w:t xml:space="preserve"> </w:t>
            </w:r>
            <w:r>
              <w:rPr>
                <w:sz w:val="24"/>
              </w:rPr>
              <w:t>мужских</w:t>
            </w:r>
            <w:r>
              <w:rPr>
                <w:spacing w:val="-2"/>
                <w:sz w:val="24"/>
              </w:rPr>
              <w:t xml:space="preserve"> </w:t>
            </w:r>
            <w:r>
              <w:rPr>
                <w:sz w:val="24"/>
              </w:rPr>
              <w:t>и</w:t>
            </w:r>
            <w:r>
              <w:rPr>
                <w:spacing w:val="-5"/>
                <w:sz w:val="24"/>
              </w:rPr>
              <w:t xml:space="preserve"> </w:t>
            </w:r>
            <w:r>
              <w:rPr>
                <w:sz w:val="24"/>
              </w:rPr>
              <w:t>детских</w:t>
            </w:r>
            <w:r>
              <w:rPr>
                <w:spacing w:val="-4"/>
                <w:sz w:val="24"/>
              </w:rPr>
              <w:t xml:space="preserve"> </w:t>
            </w:r>
            <w:r>
              <w:rPr>
                <w:sz w:val="24"/>
              </w:rPr>
              <w:t>стрижек</w:t>
            </w:r>
            <w:r>
              <w:rPr>
                <w:spacing w:val="-4"/>
                <w:sz w:val="24"/>
              </w:rPr>
              <w:t xml:space="preserve"> </w:t>
            </w:r>
            <w:r>
              <w:rPr>
                <w:sz w:val="24"/>
              </w:rPr>
              <w:t>разной</w:t>
            </w:r>
          </w:p>
          <w:p w14:paraId="533CBED6" w14:textId="77777777" w:rsidR="008B7368" w:rsidRDefault="008637A8">
            <w:pPr>
              <w:pStyle w:val="TableParagraph"/>
              <w:spacing w:before="41"/>
              <w:ind w:left="108"/>
              <w:rPr>
                <w:sz w:val="24"/>
              </w:rPr>
            </w:pPr>
            <w:r>
              <w:rPr>
                <w:sz w:val="24"/>
              </w:rPr>
              <w:t>длины</w:t>
            </w:r>
          </w:p>
        </w:tc>
        <w:tc>
          <w:tcPr>
            <w:tcW w:w="2914" w:type="dxa"/>
            <w:vMerge/>
            <w:tcBorders>
              <w:top w:val="nil"/>
            </w:tcBorders>
          </w:tcPr>
          <w:p w14:paraId="5C720AFB" w14:textId="77777777" w:rsidR="008B7368" w:rsidRDefault="008B7368">
            <w:pPr>
              <w:rPr>
                <w:sz w:val="2"/>
                <w:szCs w:val="2"/>
              </w:rPr>
            </w:pPr>
          </w:p>
        </w:tc>
      </w:tr>
      <w:tr w:rsidR="008B7368" w14:paraId="07F2A13C" w14:textId="77777777">
        <w:trPr>
          <w:trHeight w:val="318"/>
        </w:trPr>
        <w:tc>
          <w:tcPr>
            <w:tcW w:w="2813" w:type="dxa"/>
            <w:vMerge/>
            <w:tcBorders>
              <w:top w:val="nil"/>
            </w:tcBorders>
          </w:tcPr>
          <w:p w14:paraId="390F74CC" w14:textId="77777777" w:rsidR="008B7368" w:rsidRDefault="008B7368">
            <w:pPr>
              <w:rPr>
                <w:sz w:val="2"/>
                <w:szCs w:val="2"/>
              </w:rPr>
            </w:pPr>
          </w:p>
        </w:tc>
        <w:tc>
          <w:tcPr>
            <w:tcW w:w="9215" w:type="dxa"/>
          </w:tcPr>
          <w:p w14:paraId="21009040" w14:textId="77777777" w:rsidR="008B7368" w:rsidRDefault="008637A8">
            <w:pPr>
              <w:pStyle w:val="TableParagraph"/>
              <w:spacing w:line="270" w:lineRule="exact"/>
              <w:ind w:left="108"/>
              <w:rPr>
                <w:sz w:val="24"/>
              </w:rPr>
            </w:pPr>
            <w:r>
              <w:rPr>
                <w:sz w:val="24"/>
              </w:rPr>
              <w:t>4.Современные</w:t>
            </w:r>
            <w:r>
              <w:rPr>
                <w:spacing w:val="-5"/>
                <w:sz w:val="24"/>
              </w:rPr>
              <w:t xml:space="preserve"> </w:t>
            </w:r>
            <w:r>
              <w:rPr>
                <w:sz w:val="24"/>
              </w:rPr>
              <w:t>методы</w:t>
            </w:r>
            <w:r>
              <w:rPr>
                <w:spacing w:val="-2"/>
                <w:sz w:val="24"/>
              </w:rPr>
              <w:t xml:space="preserve"> </w:t>
            </w:r>
            <w:r>
              <w:rPr>
                <w:sz w:val="24"/>
              </w:rPr>
              <w:t>обработки</w:t>
            </w:r>
            <w:r>
              <w:rPr>
                <w:spacing w:val="-3"/>
                <w:sz w:val="24"/>
              </w:rPr>
              <w:t xml:space="preserve"> </w:t>
            </w:r>
            <w:r>
              <w:rPr>
                <w:sz w:val="24"/>
              </w:rPr>
              <w:t>волос.</w:t>
            </w:r>
            <w:r>
              <w:rPr>
                <w:spacing w:val="-2"/>
                <w:sz w:val="24"/>
              </w:rPr>
              <w:t xml:space="preserve"> </w:t>
            </w:r>
            <w:r>
              <w:rPr>
                <w:sz w:val="24"/>
              </w:rPr>
              <w:t>Стрижка</w:t>
            </w:r>
            <w:r>
              <w:rPr>
                <w:spacing w:val="-3"/>
                <w:sz w:val="24"/>
              </w:rPr>
              <w:t xml:space="preserve"> </w:t>
            </w:r>
            <w:r>
              <w:rPr>
                <w:sz w:val="24"/>
              </w:rPr>
              <w:t>с</w:t>
            </w:r>
            <w:r>
              <w:rPr>
                <w:spacing w:val="-3"/>
                <w:sz w:val="24"/>
              </w:rPr>
              <w:t xml:space="preserve"> </w:t>
            </w:r>
            <w:r>
              <w:rPr>
                <w:sz w:val="24"/>
              </w:rPr>
              <w:t>учётом</w:t>
            </w:r>
            <w:r>
              <w:rPr>
                <w:spacing w:val="-3"/>
                <w:sz w:val="24"/>
              </w:rPr>
              <w:t xml:space="preserve"> </w:t>
            </w:r>
            <w:r>
              <w:rPr>
                <w:sz w:val="24"/>
              </w:rPr>
              <w:t>индивидуальности</w:t>
            </w:r>
            <w:r>
              <w:rPr>
                <w:spacing w:val="-3"/>
                <w:sz w:val="24"/>
              </w:rPr>
              <w:t xml:space="preserve"> </w:t>
            </w:r>
            <w:r>
              <w:rPr>
                <w:sz w:val="24"/>
              </w:rPr>
              <w:t>потре-</w:t>
            </w:r>
          </w:p>
        </w:tc>
        <w:tc>
          <w:tcPr>
            <w:tcW w:w="2914" w:type="dxa"/>
            <w:vMerge/>
            <w:tcBorders>
              <w:top w:val="nil"/>
            </w:tcBorders>
          </w:tcPr>
          <w:p w14:paraId="2DAAAE6F" w14:textId="77777777" w:rsidR="008B7368" w:rsidRDefault="008B7368">
            <w:pPr>
              <w:rPr>
                <w:sz w:val="2"/>
                <w:szCs w:val="2"/>
              </w:rPr>
            </w:pPr>
          </w:p>
        </w:tc>
      </w:tr>
    </w:tbl>
    <w:p w14:paraId="02202429"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9215"/>
        <w:gridCol w:w="2914"/>
      </w:tblGrid>
      <w:tr w:rsidR="008B7368" w14:paraId="4F992554" w14:textId="77777777">
        <w:trPr>
          <w:trHeight w:val="316"/>
        </w:trPr>
        <w:tc>
          <w:tcPr>
            <w:tcW w:w="2813" w:type="dxa"/>
            <w:vMerge w:val="restart"/>
          </w:tcPr>
          <w:p w14:paraId="2617F690" w14:textId="77777777" w:rsidR="008B7368" w:rsidRDefault="008B7368">
            <w:pPr>
              <w:pStyle w:val="TableParagraph"/>
              <w:rPr>
                <w:sz w:val="24"/>
              </w:rPr>
            </w:pPr>
          </w:p>
        </w:tc>
        <w:tc>
          <w:tcPr>
            <w:tcW w:w="9215" w:type="dxa"/>
          </w:tcPr>
          <w:p w14:paraId="005AB89A" w14:textId="77777777" w:rsidR="008B7368" w:rsidRDefault="008637A8">
            <w:pPr>
              <w:pStyle w:val="TableParagraph"/>
              <w:spacing w:line="270" w:lineRule="exact"/>
              <w:ind w:left="108"/>
              <w:rPr>
                <w:sz w:val="24"/>
              </w:rPr>
            </w:pPr>
            <w:r>
              <w:rPr>
                <w:sz w:val="24"/>
              </w:rPr>
              <w:t>бителя</w:t>
            </w:r>
            <w:r>
              <w:rPr>
                <w:spacing w:val="-4"/>
                <w:sz w:val="24"/>
              </w:rPr>
              <w:t xml:space="preserve"> </w:t>
            </w:r>
            <w:r>
              <w:rPr>
                <w:sz w:val="24"/>
              </w:rPr>
              <w:t>и</w:t>
            </w:r>
            <w:r>
              <w:rPr>
                <w:spacing w:val="-1"/>
                <w:sz w:val="24"/>
              </w:rPr>
              <w:t xml:space="preserve"> </w:t>
            </w:r>
            <w:r>
              <w:rPr>
                <w:sz w:val="24"/>
              </w:rPr>
              <w:t>современных</w:t>
            </w:r>
            <w:r>
              <w:rPr>
                <w:spacing w:val="-3"/>
                <w:sz w:val="24"/>
              </w:rPr>
              <w:t xml:space="preserve"> </w:t>
            </w:r>
            <w:r>
              <w:rPr>
                <w:sz w:val="24"/>
              </w:rPr>
              <w:t>модных</w:t>
            </w:r>
            <w:r>
              <w:rPr>
                <w:spacing w:val="-1"/>
                <w:sz w:val="24"/>
              </w:rPr>
              <w:t xml:space="preserve"> </w:t>
            </w:r>
            <w:r>
              <w:rPr>
                <w:sz w:val="24"/>
              </w:rPr>
              <w:t>тенденций.</w:t>
            </w:r>
          </w:p>
        </w:tc>
        <w:tc>
          <w:tcPr>
            <w:tcW w:w="2914" w:type="dxa"/>
            <w:vMerge w:val="restart"/>
          </w:tcPr>
          <w:p w14:paraId="33689E99" w14:textId="77777777" w:rsidR="008B7368" w:rsidRDefault="008B7368">
            <w:pPr>
              <w:pStyle w:val="TableParagraph"/>
              <w:rPr>
                <w:sz w:val="24"/>
              </w:rPr>
            </w:pPr>
          </w:p>
        </w:tc>
      </w:tr>
      <w:tr w:rsidR="008B7368" w14:paraId="6E8A22F2" w14:textId="77777777">
        <w:trPr>
          <w:trHeight w:val="547"/>
        </w:trPr>
        <w:tc>
          <w:tcPr>
            <w:tcW w:w="2813" w:type="dxa"/>
            <w:vMerge/>
            <w:tcBorders>
              <w:top w:val="nil"/>
            </w:tcBorders>
          </w:tcPr>
          <w:p w14:paraId="4139F643" w14:textId="77777777" w:rsidR="008B7368" w:rsidRDefault="008B7368">
            <w:pPr>
              <w:rPr>
                <w:sz w:val="2"/>
                <w:szCs w:val="2"/>
              </w:rPr>
            </w:pPr>
          </w:p>
        </w:tc>
        <w:tc>
          <w:tcPr>
            <w:tcW w:w="9215" w:type="dxa"/>
          </w:tcPr>
          <w:p w14:paraId="67A92DA5" w14:textId="77777777" w:rsidR="008B7368" w:rsidRDefault="008637A8">
            <w:pPr>
              <w:pStyle w:val="TableParagraph"/>
              <w:spacing w:line="271" w:lineRule="exact"/>
              <w:ind w:left="108"/>
              <w:rPr>
                <w:b/>
                <w:sz w:val="24"/>
              </w:rPr>
            </w:pPr>
            <w:r>
              <w:rPr>
                <w:sz w:val="24"/>
              </w:rPr>
              <w:t>5.Современные</w:t>
            </w:r>
            <w:r>
              <w:rPr>
                <w:spacing w:val="-5"/>
                <w:sz w:val="24"/>
              </w:rPr>
              <w:t xml:space="preserve"> </w:t>
            </w:r>
            <w:r>
              <w:rPr>
                <w:sz w:val="24"/>
              </w:rPr>
              <w:t>техники</w:t>
            </w:r>
            <w:r>
              <w:rPr>
                <w:spacing w:val="-2"/>
                <w:sz w:val="24"/>
              </w:rPr>
              <w:t xml:space="preserve"> </w:t>
            </w:r>
            <w:r>
              <w:rPr>
                <w:sz w:val="24"/>
              </w:rPr>
              <w:t>обработки</w:t>
            </w:r>
            <w:r>
              <w:rPr>
                <w:spacing w:val="-2"/>
                <w:sz w:val="24"/>
              </w:rPr>
              <w:t xml:space="preserve"> </w:t>
            </w:r>
            <w:r>
              <w:rPr>
                <w:sz w:val="24"/>
              </w:rPr>
              <w:t>волос</w:t>
            </w:r>
            <w:r>
              <w:rPr>
                <w:spacing w:val="-4"/>
                <w:sz w:val="24"/>
              </w:rPr>
              <w:t xml:space="preserve"> </w:t>
            </w:r>
            <w:r>
              <w:rPr>
                <w:sz w:val="24"/>
              </w:rPr>
              <w:t>при</w:t>
            </w:r>
            <w:r>
              <w:rPr>
                <w:spacing w:val="-4"/>
                <w:sz w:val="24"/>
              </w:rPr>
              <w:t xml:space="preserve"> </w:t>
            </w:r>
            <w:r>
              <w:rPr>
                <w:sz w:val="24"/>
              </w:rPr>
              <w:t>стрижке</w:t>
            </w:r>
            <w:r>
              <w:rPr>
                <w:spacing w:val="-3"/>
                <w:sz w:val="24"/>
              </w:rPr>
              <w:t xml:space="preserve"> </w:t>
            </w:r>
            <w:r>
              <w:rPr>
                <w:sz w:val="24"/>
              </w:rPr>
              <w:t>различным</w:t>
            </w:r>
            <w:r>
              <w:rPr>
                <w:spacing w:val="-5"/>
                <w:sz w:val="24"/>
              </w:rPr>
              <w:t xml:space="preserve"> </w:t>
            </w:r>
            <w:r>
              <w:rPr>
                <w:sz w:val="24"/>
              </w:rPr>
              <w:t>инструментом</w:t>
            </w:r>
            <w:r>
              <w:rPr>
                <w:b/>
                <w:sz w:val="24"/>
              </w:rPr>
              <w:t>.</w:t>
            </w:r>
          </w:p>
        </w:tc>
        <w:tc>
          <w:tcPr>
            <w:tcW w:w="2914" w:type="dxa"/>
            <w:vMerge/>
            <w:tcBorders>
              <w:top w:val="nil"/>
            </w:tcBorders>
          </w:tcPr>
          <w:p w14:paraId="604913D1" w14:textId="77777777" w:rsidR="008B7368" w:rsidRDefault="008B7368">
            <w:pPr>
              <w:rPr>
                <w:sz w:val="2"/>
                <w:szCs w:val="2"/>
              </w:rPr>
            </w:pPr>
          </w:p>
        </w:tc>
      </w:tr>
      <w:tr w:rsidR="008B7368" w14:paraId="3B161865" w14:textId="77777777">
        <w:trPr>
          <w:trHeight w:val="635"/>
        </w:trPr>
        <w:tc>
          <w:tcPr>
            <w:tcW w:w="2813" w:type="dxa"/>
            <w:vMerge/>
            <w:tcBorders>
              <w:top w:val="nil"/>
            </w:tcBorders>
          </w:tcPr>
          <w:p w14:paraId="446B9EF1" w14:textId="77777777" w:rsidR="008B7368" w:rsidRDefault="008B7368">
            <w:pPr>
              <w:rPr>
                <w:sz w:val="2"/>
                <w:szCs w:val="2"/>
              </w:rPr>
            </w:pPr>
          </w:p>
        </w:tc>
        <w:tc>
          <w:tcPr>
            <w:tcW w:w="9215" w:type="dxa"/>
          </w:tcPr>
          <w:p w14:paraId="6FBD554C" w14:textId="77777777" w:rsidR="008B7368" w:rsidRDefault="008637A8">
            <w:pPr>
              <w:pStyle w:val="TableParagraph"/>
              <w:spacing w:line="270" w:lineRule="exact"/>
              <w:ind w:left="108"/>
              <w:rPr>
                <w:sz w:val="24"/>
              </w:rPr>
            </w:pPr>
            <w:r>
              <w:rPr>
                <w:sz w:val="24"/>
              </w:rPr>
              <w:t>6.Салонная</w:t>
            </w:r>
            <w:r>
              <w:rPr>
                <w:spacing w:val="54"/>
                <w:sz w:val="24"/>
              </w:rPr>
              <w:t xml:space="preserve"> </w:t>
            </w:r>
            <w:r>
              <w:rPr>
                <w:sz w:val="24"/>
              </w:rPr>
              <w:t>мужская</w:t>
            </w:r>
            <w:r>
              <w:rPr>
                <w:spacing w:val="-3"/>
                <w:sz w:val="24"/>
              </w:rPr>
              <w:t xml:space="preserve"> </w:t>
            </w:r>
            <w:r>
              <w:rPr>
                <w:sz w:val="24"/>
              </w:rPr>
              <w:t>и женская</w:t>
            </w:r>
            <w:r>
              <w:rPr>
                <w:spacing w:val="-3"/>
                <w:sz w:val="24"/>
              </w:rPr>
              <w:t xml:space="preserve"> </w:t>
            </w:r>
            <w:r>
              <w:rPr>
                <w:sz w:val="24"/>
              </w:rPr>
              <w:t>стрижка.</w:t>
            </w:r>
            <w:r>
              <w:rPr>
                <w:spacing w:val="-2"/>
                <w:sz w:val="24"/>
              </w:rPr>
              <w:t xml:space="preserve"> </w:t>
            </w:r>
            <w:r>
              <w:rPr>
                <w:sz w:val="24"/>
              </w:rPr>
              <w:t>Технологические</w:t>
            </w:r>
            <w:r>
              <w:rPr>
                <w:spacing w:val="-4"/>
                <w:sz w:val="24"/>
              </w:rPr>
              <w:t xml:space="preserve"> </w:t>
            </w:r>
            <w:r>
              <w:rPr>
                <w:sz w:val="24"/>
              </w:rPr>
              <w:t>особенности</w:t>
            </w:r>
            <w:r>
              <w:rPr>
                <w:spacing w:val="-3"/>
                <w:sz w:val="24"/>
              </w:rPr>
              <w:t xml:space="preserve"> </w:t>
            </w:r>
            <w:r>
              <w:rPr>
                <w:sz w:val="24"/>
              </w:rPr>
              <w:t>выполнения</w:t>
            </w:r>
          </w:p>
          <w:p w14:paraId="4D7E24F7" w14:textId="77777777" w:rsidR="008B7368" w:rsidRDefault="008637A8">
            <w:pPr>
              <w:pStyle w:val="TableParagraph"/>
              <w:spacing w:before="41"/>
              <w:ind w:left="108"/>
              <w:rPr>
                <w:sz w:val="24"/>
              </w:rPr>
            </w:pPr>
            <w:r>
              <w:rPr>
                <w:sz w:val="24"/>
              </w:rPr>
              <w:t>стрижек</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силуэтом</w:t>
            </w:r>
            <w:r>
              <w:rPr>
                <w:spacing w:val="-3"/>
                <w:sz w:val="24"/>
              </w:rPr>
              <w:t xml:space="preserve"> </w:t>
            </w:r>
            <w:r>
              <w:rPr>
                <w:sz w:val="24"/>
              </w:rPr>
              <w:t>модного</w:t>
            </w:r>
            <w:r>
              <w:rPr>
                <w:spacing w:val="-2"/>
                <w:sz w:val="24"/>
              </w:rPr>
              <w:t xml:space="preserve"> </w:t>
            </w:r>
            <w:r>
              <w:rPr>
                <w:sz w:val="24"/>
              </w:rPr>
              <w:t>образа.</w:t>
            </w:r>
          </w:p>
        </w:tc>
        <w:tc>
          <w:tcPr>
            <w:tcW w:w="2914" w:type="dxa"/>
            <w:vMerge/>
            <w:tcBorders>
              <w:top w:val="nil"/>
            </w:tcBorders>
          </w:tcPr>
          <w:p w14:paraId="7B5D0858" w14:textId="77777777" w:rsidR="008B7368" w:rsidRDefault="008B7368">
            <w:pPr>
              <w:rPr>
                <w:sz w:val="2"/>
                <w:szCs w:val="2"/>
              </w:rPr>
            </w:pPr>
          </w:p>
        </w:tc>
      </w:tr>
      <w:tr w:rsidR="008B7368" w14:paraId="4AED1D32" w14:textId="77777777">
        <w:trPr>
          <w:trHeight w:val="633"/>
        </w:trPr>
        <w:tc>
          <w:tcPr>
            <w:tcW w:w="2813" w:type="dxa"/>
            <w:vMerge/>
            <w:tcBorders>
              <w:top w:val="nil"/>
            </w:tcBorders>
          </w:tcPr>
          <w:p w14:paraId="59B2C16B" w14:textId="77777777" w:rsidR="008B7368" w:rsidRDefault="008B7368">
            <w:pPr>
              <w:rPr>
                <w:sz w:val="2"/>
                <w:szCs w:val="2"/>
              </w:rPr>
            </w:pPr>
          </w:p>
        </w:tc>
        <w:tc>
          <w:tcPr>
            <w:tcW w:w="9215" w:type="dxa"/>
          </w:tcPr>
          <w:p w14:paraId="39B300D6" w14:textId="77777777" w:rsidR="008B7368" w:rsidRDefault="008637A8">
            <w:pPr>
              <w:pStyle w:val="TableParagraph"/>
              <w:spacing w:line="270" w:lineRule="exact"/>
              <w:ind w:left="108"/>
              <w:rPr>
                <w:sz w:val="24"/>
              </w:rPr>
            </w:pPr>
            <w:r>
              <w:rPr>
                <w:sz w:val="24"/>
              </w:rPr>
              <w:t>7.Обработка</w:t>
            </w:r>
            <w:r>
              <w:rPr>
                <w:spacing w:val="-3"/>
                <w:sz w:val="24"/>
              </w:rPr>
              <w:t xml:space="preserve"> </w:t>
            </w:r>
            <w:r>
              <w:rPr>
                <w:sz w:val="24"/>
              </w:rPr>
              <w:t>волос</w:t>
            </w:r>
            <w:r>
              <w:rPr>
                <w:spacing w:val="-4"/>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модной</w:t>
            </w:r>
            <w:r>
              <w:rPr>
                <w:spacing w:val="2"/>
                <w:sz w:val="24"/>
              </w:rPr>
              <w:t xml:space="preserve"> </w:t>
            </w:r>
            <w:r>
              <w:rPr>
                <w:sz w:val="24"/>
              </w:rPr>
              <w:t>текстуры</w:t>
            </w:r>
            <w:r>
              <w:rPr>
                <w:spacing w:val="-2"/>
                <w:sz w:val="24"/>
              </w:rPr>
              <w:t xml:space="preserve"> </w:t>
            </w:r>
            <w:r>
              <w:rPr>
                <w:sz w:val="24"/>
              </w:rPr>
              <w:t>в</w:t>
            </w:r>
            <w:r>
              <w:rPr>
                <w:spacing w:val="-3"/>
                <w:sz w:val="24"/>
              </w:rPr>
              <w:t xml:space="preserve"> </w:t>
            </w:r>
            <w:r>
              <w:rPr>
                <w:sz w:val="24"/>
              </w:rPr>
              <w:t>комбинации</w:t>
            </w:r>
            <w:r>
              <w:rPr>
                <w:spacing w:val="-1"/>
                <w:sz w:val="24"/>
              </w:rPr>
              <w:t xml:space="preserve"> </w:t>
            </w:r>
            <w:r>
              <w:rPr>
                <w:sz w:val="24"/>
              </w:rPr>
              <w:t>с</w:t>
            </w:r>
            <w:r>
              <w:rPr>
                <w:spacing w:val="-3"/>
                <w:sz w:val="24"/>
              </w:rPr>
              <w:t xml:space="preserve"> </w:t>
            </w:r>
            <w:r>
              <w:rPr>
                <w:sz w:val="24"/>
              </w:rPr>
              <w:t>модным</w:t>
            </w:r>
            <w:r>
              <w:rPr>
                <w:spacing w:val="-4"/>
                <w:sz w:val="24"/>
              </w:rPr>
              <w:t xml:space="preserve"> </w:t>
            </w:r>
            <w:r>
              <w:rPr>
                <w:sz w:val="24"/>
              </w:rPr>
              <w:t>окрашива-</w:t>
            </w:r>
          </w:p>
          <w:p w14:paraId="2333D8DA" w14:textId="77777777" w:rsidR="008B7368" w:rsidRDefault="008637A8">
            <w:pPr>
              <w:pStyle w:val="TableParagraph"/>
              <w:spacing w:before="41"/>
              <w:ind w:left="108"/>
              <w:rPr>
                <w:sz w:val="24"/>
              </w:rPr>
            </w:pPr>
            <w:r>
              <w:rPr>
                <w:sz w:val="24"/>
              </w:rPr>
              <w:t>нием.</w:t>
            </w:r>
          </w:p>
        </w:tc>
        <w:tc>
          <w:tcPr>
            <w:tcW w:w="2914" w:type="dxa"/>
            <w:vMerge/>
            <w:tcBorders>
              <w:top w:val="nil"/>
            </w:tcBorders>
          </w:tcPr>
          <w:p w14:paraId="1712E523" w14:textId="77777777" w:rsidR="008B7368" w:rsidRDefault="008B7368">
            <w:pPr>
              <w:rPr>
                <w:sz w:val="2"/>
                <w:szCs w:val="2"/>
              </w:rPr>
            </w:pPr>
          </w:p>
        </w:tc>
      </w:tr>
      <w:tr w:rsidR="008B7368" w14:paraId="29DA2594" w14:textId="77777777">
        <w:trPr>
          <w:trHeight w:val="517"/>
        </w:trPr>
        <w:tc>
          <w:tcPr>
            <w:tcW w:w="2813" w:type="dxa"/>
            <w:vMerge/>
            <w:tcBorders>
              <w:top w:val="nil"/>
            </w:tcBorders>
          </w:tcPr>
          <w:p w14:paraId="0585EAD3" w14:textId="77777777" w:rsidR="008B7368" w:rsidRDefault="008B7368">
            <w:pPr>
              <w:rPr>
                <w:sz w:val="2"/>
                <w:szCs w:val="2"/>
              </w:rPr>
            </w:pPr>
          </w:p>
        </w:tc>
        <w:tc>
          <w:tcPr>
            <w:tcW w:w="9215" w:type="dxa"/>
          </w:tcPr>
          <w:p w14:paraId="7D8E4417" w14:textId="77777777" w:rsidR="008B7368" w:rsidRDefault="008637A8">
            <w:pPr>
              <w:pStyle w:val="TableParagraph"/>
              <w:spacing w:before="1"/>
              <w:ind w:left="108"/>
              <w:rPr>
                <w:b/>
                <w:sz w:val="24"/>
              </w:rPr>
            </w:pPr>
            <w:r>
              <w:rPr>
                <w:b/>
                <w:sz w:val="24"/>
              </w:rPr>
              <w:t>Тематика</w:t>
            </w:r>
            <w:r>
              <w:rPr>
                <w:b/>
                <w:spacing w:val="-4"/>
                <w:sz w:val="24"/>
              </w:rPr>
              <w:t xml:space="preserve"> </w:t>
            </w:r>
            <w:r>
              <w:rPr>
                <w:b/>
                <w:sz w:val="24"/>
              </w:rPr>
              <w:t>лабораторных</w:t>
            </w:r>
            <w:r>
              <w:rPr>
                <w:b/>
                <w:spacing w:val="-3"/>
                <w:sz w:val="24"/>
              </w:rPr>
              <w:t xml:space="preserve"> </w:t>
            </w:r>
            <w:r>
              <w:rPr>
                <w:b/>
                <w:sz w:val="24"/>
              </w:rPr>
              <w:t>занятий</w:t>
            </w:r>
          </w:p>
        </w:tc>
        <w:tc>
          <w:tcPr>
            <w:tcW w:w="2914" w:type="dxa"/>
            <w:vMerge w:val="restart"/>
          </w:tcPr>
          <w:p w14:paraId="55D72356" w14:textId="77777777" w:rsidR="008B7368" w:rsidRDefault="008B7368">
            <w:pPr>
              <w:pStyle w:val="TableParagraph"/>
              <w:rPr>
                <w:sz w:val="26"/>
              </w:rPr>
            </w:pPr>
          </w:p>
          <w:p w14:paraId="3973732F" w14:textId="77777777" w:rsidR="008B7368" w:rsidRDefault="008B7368">
            <w:pPr>
              <w:pStyle w:val="TableParagraph"/>
              <w:rPr>
                <w:sz w:val="26"/>
              </w:rPr>
            </w:pPr>
          </w:p>
          <w:p w14:paraId="1D169CDB" w14:textId="77777777" w:rsidR="008B7368" w:rsidRDefault="008B7368">
            <w:pPr>
              <w:pStyle w:val="TableParagraph"/>
              <w:rPr>
                <w:sz w:val="26"/>
              </w:rPr>
            </w:pPr>
          </w:p>
          <w:p w14:paraId="078C3BAE" w14:textId="77777777" w:rsidR="008B7368" w:rsidRDefault="008637A8">
            <w:pPr>
              <w:pStyle w:val="TableParagraph"/>
              <w:spacing w:before="218"/>
              <w:ind w:left="1317" w:right="1307"/>
              <w:jc w:val="center"/>
              <w:rPr>
                <w:b/>
                <w:sz w:val="24"/>
              </w:rPr>
            </w:pPr>
            <w:r>
              <w:rPr>
                <w:b/>
                <w:sz w:val="24"/>
              </w:rPr>
              <w:t>12</w:t>
            </w:r>
          </w:p>
        </w:tc>
      </w:tr>
      <w:tr w:rsidR="008B7368" w14:paraId="1D3DAA61" w14:textId="77777777">
        <w:trPr>
          <w:trHeight w:val="2222"/>
        </w:trPr>
        <w:tc>
          <w:tcPr>
            <w:tcW w:w="2813" w:type="dxa"/>
            <w:vMerge/>
            <w:tcBorders>
              <w:top w:val="nil"/>
            </w:tcBorders>
          </w:tcPr>
          <w:p w14:paraId="30E06E6A" w14:textId="77777777" w:rsidR="008B7368" w:rsidRDefault="008B7368">
            <w:pPr>
              <w:rPr>
                <w:sz w:val="2"/>
                <w:szCs w:val="2"/>
              </w:rPr>
            </w:pPr>
          </w:p>
        </w:tc>
        <w:tc>
          <w:tcPr>
            <w:tcW w:w="9215" w:type="dxa"/>
          </w:tcPr>
          <w:p w14:paraId="2CF8B592" w14:textId="77777777" w:rsidR="008B7368" w:rsidRDefault="008637A8" w:rsidP="00954966">
            <w:pPr>
              <w:pStyle w:val="TableParagraph"/>
              <w:numPr>
                <w:ilvl w:val="0"/>
                <w:numId w:val="189"/>
              </w:numPr>
              <w:tabs>
                <w:tab w:val="left" w:pos="408"/>
              </w:tabs>
              <w:spacing w:line="278" w:lineRule="auto"/>
              <w:ind w:right="135" w:firstLine="0"/>
              <w:rPr>
                <w:sz w:val="24"/>
              </w:rPr>
            </w:pPr>
            <w:r>
              <w:rPr>
                <w:b/>
                <w:sz w:val="24"/>
              </w:rPr>
              <w:t>Лабораторная</w:t>
            </w:r>
            <w:r>
              <w:rPr>
                <w:b/>
                <w:spacing w:val="-8"/>
                <w:sz w:val="24"/>
              </w:rPr>
              <w:t xml:space="preserve"> </w:t>
            </w:r>
            <w:r>
              <w:rPr>
                <w:b/>
                <w:sz w:val="24"/>
              </w:rPr>
              <w:t>работа</w:t>
            </w:r>
            <w:r>
              <w:rPr>
                <w:b/>
                <w:spacing w:val="-2"/>
                <w:sz w:val="24"/>
              </w:rPr>
              <w:t xml:space="preserve"> </w:t>
            </w:r>
            <w:r>
              <w:rPr>
                <w:sz w:val="24"/>
              </w:rPr>
              <w:t>Выполнение</w:t>
            </w:r>
            <w:r>
              <w:rPr>
                <w:spacing w:val="-5"/>
                <w:sz w:val="24"/>
              </w:rPr>
              <w:t xml:space="preserve"> </w:t>
            </w:r>
            <w:r>
              <w:rPr>
                <w:sz w:val="24"/>
              </w:rPr>
              <w:t>современных</w:t>
            </w:r>
            <w:r>
              <w:rPr>
                <w:spacing w:val="-4"/>
                <w:sz w:val="24"/>
              </w:rPr>
              <w:t xml:space="preserve"> </w:t>
            </w:r>
            <w:r>
              <w:rPr>
                <w:sz w:val="24"/>
              </w:rPr>
              <w:t>женских</w:t>
            </w:r>
            <w:r>
              <w:rPr>
                <w:spacing w:val="-2"/>
                <w:sz w:val="24"/>
              </w:rPr>
              <w:t xml:space="preserve"> </w:t>
            </w:r>
            <w:r>
              <w:rPr>
                <w:sz w:val="24"/>
              </w:rPr>
              <w:t>стрижек</w:t>
            </w:r>
            <w:r>
              <w:rPr>
                <w:spacing w:val="-4"/>
                <w:sz w:val="24"/>
              </w:rPr>
              <w:t xml:space="preserve"> </w:t>
            </w:r>
            <w:r>
              <w:rPr>
                <w:sz w:val="24"/>
              </w:rPr>
              <w:t>и</w:t>
            </w:r>
            <w:r>
              <w:rPr>
                <w:spacing w:val="-2"/>
                <w:sz w:val="24"/>
              </w:rPr>
              <w:t xml:space="preserve"> </w:t>
            </w:r>
            <w:r>
              <w:rPr>
                <w:sz w:val="24"/>
              </w:rPr>
              <w:t>укладок</w:t>
            </w:r>
            <w:r>
              <w:rPr>
                <w:spacing w:val="-3"/>
                <w:sz w:val="24"/>
              </w:rPr>
              <w:t xml:space="preserve"> </w:t>
            </w:r>
            <w:r>
              <w:rPr>
                <w:sz w:val="24"/>
              </w:rPr>
              <w:t>волос</w:t>
            </w:r>
            <w:r>
              <w:rPr>
                <w:spacing w:val="-57"/>
                <w:sz w:val="24"/>
              </w:rPr>
              <w:t xml:space="preserve"> </w:t>
            </w:r>
            <w:r>
              <w:rPr>
                <w:sz w:val="24"/>
              </w:rPr>
              <w:t>с</w:t>
            </w:r>
            <w:r>
              <w:rPr>
                <w:spacing w:val="-2"/>
                <w:sz w:val="24"/>
              </w:rPr>
              <w:t xml:space="preserve"> </w:t>
            </w:r>
            <w:r>
              <w:rPr>
                <w:sz w:val="24"/>
              </w:rPr>
              <w:t>учетом</w:t>
            </w:r>
            <w:r>
              <w:rPr>
                <w:spacing w:val="-3"/>
                <w:sz w:val="24"/>
              </w:rPr>
              <w:t xml:space="preserve"> </w:t>
            </w:r>
            <w:r>
              <w:rPr>
                <w:sz w:val="24"/>
              </w:rPr>
              <w:t>индивидуальных</w:t>
            </w:r>
            <w:r>
              <w:rPr>
                <w:spacing w:val="-1"/>
                <w:sz w:val="24"/>
              </w:rPr>
              <w:t xml:space="preserve"> </w:t>
            </w:r>
            <w:r>
              <w:rPr>
                <w:sz w:val="24"/>
              </w:rPr>
              <w:t>особенностей</w:t>
            </w:r>
            <w:r>
              <w:rPr>
                <w:spacing w:val="-4"/>
                <w:sz w:val="24"/>
              </w:rPr>
              <w:t xml:space="preserve"> </w:t>
            </w:r>
            <w:r>
              <w:rPr>
                <w:sz w:val="24"/>
              </w:rPr>
              <w:t>клиента</w:t>
            </w:r>
            <w:r>
              <w:rPr>
                <w:spacing w:val="2"/>
                <w:sz w:val="24"/>
              </w:rPr>
              <w:t xml:space="preserve"> </w:t>
            </w:r>
            <w:r>
              <w:rPr>
                <w:sz w:val="24"/>
              </w:rPr>
              <w:t>и</w:t>
            </w:r>
            <w:r>
              <w:rPr>
                <w:spacing w:val="-2"/>
                <w:sz w:val="24"/>
              </w:rPr>
              <w:t xml:space="preserve"> </w:t>
            </w:r>
            <w:r>
              <w:rPr>
                <w:sz w:val="24"/>
              </w:rPr>
              <w:t>современных</w:t>
            </w:r>
            <w:r>
              <w:rPr>
                <w:spacing w:val="-1"/>
                <w:sz w:val="24"/>
              </w:rPr>
              <w:t xml:space="preserve"> </w:t>
            </w:r>
            <w:r>
              <w:rPr>
                <w:sz w:val="24"/>
              </w:rPr>
              <w:t>модных</w:t>
            </w:r>
            <w:r>
              <w:rPr>
                <w:spacing w:val="-1"/>
                <w:sz w:val="24"/>
              </w:rPr>
              <w:t xml:space="preserve"> </w:t>
            </w:r>
            <w:r>
              <w:rPr>
                <w:sz w:val="24"/>
              </w:rPr>
              <w:t>тенденций.</w:t>
            </w:r>
          </w:p>
          <w:p w14:paraId="5C5A6C71" w14:textId="77777777" w:rsidR="008B7368" w:rsidRDefault="008637A8" w:rsidP="00954966">
            <w:pPr>
              <w:pStyle w:val="TableParagraph"/>
              <w:numPr>
                <w:ilvl w:val="0"/>
                <w:numId w:val="189"/>
              </w:numPr>
              <w:tabs>
                <w:tab w:val="left" w:pos="348"/>
              </w:tabs>
              <w:spacing w:line="276" w:lineRule="auto"/>
              <w:ind w:right="157" w:firstLine="0"/>
              <w:rPr>
                <w:sz w:val="24"/>
              </w:rPr>
            </w:pPr>
            <w:r>
              <w:rPr>
                <w:b/>
                <w:sz w:val="24"/>
              </w:rPr>
              <w:t>Лабораторная</w:t>
            </w:r>
            <w:r>
              <w:rPr>
                <w:b/>
                <w:spacing w:val="-8"/>
                <w:sz w:val="24"/>
              </w:rPr>
              <w:t xml:space="preserve"> </w:t>
            </w:r>
            <w:r>
              <w:rPr>
                <w:b/>
                <w:sz w:val="24"/>
              </w:rPr>
              <w:t>работа</w:t>
            </w:r>
            <w:r>
              <w:rPr>
                <w:b/>
                <w:spacing w:val="-2"/>
                <w:sz w:val="24"/>
              </w:rPr>
              <w:t xml:space="preserve"> </w:t>
            </w:r>
            <w:r>
              <w:rPr>
                <w:sz w:val="24"/>
              </w:rPr>
              <w:t>Выполнение</w:t>
            </w:r>
            <w:r>
              <w:rPr>
                <w:spacing w:val="-5"/>
                <w:sz w:val="24"/>
              </w:rPr>
              <w:t xml:space="preserve"> </w:t>
            </w:r>
            <w:r>
              <w:rPr>
                <w:sz w:val="24"/>
              </w:rPr>
              <w:t>современных</w:t>
            </w:r>
            <w:r>
              <w:rPr>
                <w:spacing w:val="-4"/>
                <w:sz w:val="24"/>
              </w:rPr>
              <w:t xml:space="preserve"> </w:t>
            </w:r>
            <w:r>
              <w:rPr>
                <w:sz w:val="24"/>
              </w:rPr>
              <w:t>мужских</w:t>
            </w:r>
            <w:r>
              <w:rPr>
                <w:spacing w:val="-2"/>
                <w:sz w:val="24"/>
              </w:rPr>
              <w:t xml:space="preserve"> </w:t>
            </w:r>
            <w:r>
              <w:rPr>
                <w:sz w:val="24"/>
              </w:rPr>
              <w:t>стрижек</w:t>
            </w:r>
            <w:r>
              <w:rPr>
                <w:spacing w:val="-4"/>
                <w:sz w:val="24"/>
              </w:rPr>
              <w:t xml:space="preserve"> </w:t>
            </w:r>
            <w:r>
              <w:rPr>
                <w:sz w:val="24"/>
              </w:rPr>
              <w:t>и</w:t>
            </w:r>
            <w:r>
              <w:rPr>
                <w:spacing w:val="-2"/>
                <w:sz w:val="24"/>
              </w:rPr>
              <w:t xml:space="preserve"> </w:t>
            </w:r>
            <w:r>
              <w:rPr>
                <w:sz w:val="24"/>
              </w:rPr>
              <w:t>укладок</w:t>
            </w:r>
            <w:r>
              <w:rPr>
                <w:spacing w:val="-3"/>
                <w:sz w:val="24"/>
              </w:rPr>
              <w:t xml:space="preserve"> </w:t>
            </w:r>
            <w:r>
              <w:rPr>
                <w:sz w:val="24"/>
              </w:rPr>
              <w:t>волос</w:t>
            </w:r>
            <w:r>
              <w:rPr>
                <w:spacing w:val="-57"/>
                <w:sz w:val="24"/>
              </w:rPr>
              <w:t xml:space="preserve"> </w:t>
            </w:r>
            <w:r>
              <w:rPr>
                <w:sz w:val="24"/>
              </w:rPr>
              <w:t>с</w:t>
            </w:r>
            <w:r>
              <w:rPr>
                <w:spacing w:val="-2"/>
                <w:sz w:val="24"/>
              </w:rPr>
              <w:t xml:space="preserve"> </w:t>
            </w:r>
            <w:r>
              <w:rPr>
                <w:sz w:val="24"/>
              </w:rPr>
              <w:t>учетом</w:t>
            </w:r>
            <w:r>
              <w:rPr>
                <w:spacing w:val="-3"/>
                <w:sz w:val="24"/>
              </w:rPr>
              <w:t xml:space="preserve"> </w:t>
            </w:r>
            <w:r>
              <w:rPr>
                <w:sz w:val="24"/>
              </w:rPr>
              <w:t>индивидуальных</w:t>
            </w:r>
            <w:r>
              <w:rPr>
                <w:spacing w:val="-1"/>
                <w:sz w:val="24"/>
              </w:rPr>
              <w:t xml:space="preserve"> </w:t>
            </w:r>
            <w:r>
              <w:rPr>
                <w:sz w:val="24"/>
              </w:rPr>
              <w:t>особенностей</w:t>
            </w:r>
            <w:r>
              <w:rPr>
                <w:spacing w:val="-4"/>
                <w:sz w:val="24"/>
              </w:rPr>
              <w:t xml:space="preserve"> </w:t>
            </w:r>
            <w:r>
              <w:rPr>
                <w:sz w:val="24"/>
              </w:rPr>
              <w:t>клиента</w:t>
            </w:r>
            <w:r>
              <w:rPr>
                <w:spacing w:val="2"/>
                <w:sz w:val="24"/>
              </w:rPr>
              <w:t xml:space="preserve"> </w:t>
            </w:r>
            <w:r>
              <w:rPr>
                <w:sz w:val="24"/>
              </w:rPr>
              <w:t>и</w:t>
            </w:r>
            <w:r>
              <w:rPr>
                <w:spacing w:val="-3"/>
                <w:sz w:val="24"/>
              </w:rPr>
              <w:t xml:space="preserve"> </w:t>
            </w:r>
            <w:r>
              <w:rPr>
                <w:sz w:val="24"/>
              </w:rPr>
              <w:t>современных</w:t>
            </w:r>
            <w:r>
              <w:rPr>
                <w:spacing w:val="-1"/>
                <w:sz w:val="24"/>
              </w:rPr>
              <w:t xml:space="preserve"> </w:t>
            </w:r>
            <w:r>
              <w:rPr>
                <w:sz w:val="24"/>
              </w:rPr>
              <w:t>модных</w:t>
            </w:r>
            <w:r>
              <w:rPr>
                <w:spacing w:val="-1"/>
                <w:sz w:val="24"/>
              </w:rPr>
              <w:t xml:space="preserve"> </w:t>
            </w:r>
            <w:r>
              <w:rPr>
                <w:sz w:val="24"/>
              </w:rPr>
              <w:t>тенденций.</w:t>
            </w:r>
          </w:p>
          <w:p w14:paraId="13FF130E" w14:textId="77777777" w:rsidR="008B7368" w:rsidRDefault="008637A8" w:rsidP="00954966">
            <w:pPr>
              <w:pStyle w:val="TableParagraph"/>
              <w:numPr>
                <w:ilvl w:val="0"/>
                <w:numId w:val="189"/>
              </w:numPr>
              <w:tabs>
                <w:tab w:val="left" w:pos="348"/>
              </w:tabs>
              <w:ind w:left="348" w:hanging="240"/>
              <w:rPr>
                <w:b/>
                <w:sz w:val="24"/>
              </w:rPr>
            </w:pPr>
            <w:r>
              <w:rPr>
                <w:b/>
                <w:sz w:val="24"/>
              </w:rPr>
              <w:t>Лабораторная</w:t>
            </w:r>
            <w:r>
              <w:rPr>
                <w:b/>
                <w:spacing w:val="-5"/>
                <w:sz w:val="24"/>
              </w:rPr>
              <w:t xml:space="preserve"> </w:t>
            </w:r>
            <w:r>
              <w:rPr>
                <w:b/>
                <w:sz w:val="24"/>
              </w:rPr>
              <w:t>работа</w:t>
            </w:r>
          </w:p>
          <w:p w14:paraId="3B8AB80F" w14:textId="77777777" w:rsidR="008B7368" w:rsidRDefault="008637A8">
            <w:pPr>
              <w:pStyle w:val="TableParagraph"/>
              <w:spacing w:line="320" w:lineRule="exact"/>
              <w:ind w:left="108" w:right="88" w:firstLine="60"/>
              <w:rPr>
                <w:sz w:val="24"/>
              </w:rPr>
            </w:pPr>
            <w:r>
              <w:rPr>
                <w:sz w:val="24"/>
              </w:rPr>
              <w:t>Выполнение современные детских стрижек и укладок волос с учетом индивидуальных</w:t>
            </w:r>
            <w:r>
              <w:rPr>
                <w:spacing w:val="-57"/>
                <w:sz w:val="24"/>
              </w:rPr>
              <w:t xml:space="preserve"> </w:t>
            </w:r>
            <w:r>
              <w:rPr>
                <w:sz w:val="24"/>
              </w:rPr>
              <w:t>особенностей</w:t>
            </w:r>
            <w:r>
              <w:rPr>
                <w:spacing w:val="-1"/>
                <w:sz w:val="24"/>
              </w:rPr>
              <w:t xml:space="preserve"> </w:t>
            </w:r>
            <w:r>
              <w:rPr>
                <w:sz w:val="24"/>
              </w:rPr>
              <w:t>клиента</w:t>
            </w:r>
            <w:r>
              <w:rPr>
                <w:spacing w:val="1"/>
                <w:sz w:val="24"/>
              </w:rPr>
              <w:t xml:space="preserve"> </w:t>
            </w:r>
            <w:r>
              <w:rPr>
                <w:sz w:val="24"/>
              </w:rPr>
              <w:t>и современных модных тенденций.</w:t>
            </w:r>
          </w:p>
        </w:tc>
        <w:tc>
          <w:tcPr>
            <w:tcW w:w="2914" w:type="dxa"/>
            <w:vMerge/>
            <w:tcBorders>
              <w:top w:val="nil"/>
            </w:tcBorders>
          </w:tcPr>
          <w:p w14:paraId="53C3E539" w14:textId="77777777" w:rsidR="008B7368" w:rsidRDefault="008B7368">
            <w:pPr>
              <w:rPr>
                <w:sz w:val="2"/>
                <w:szCs w:val="2"/>
              </w:rPr>
            </w:pPr>
          </w:p>
        </w:tc>
      </w:tr>
      <w:tr w:rsidR="008B7368" w14:paraId="0C76F325" w14:textId="77777777">
        <w:trPr>
          <w:trHeight w:val="518"/>
        </w:trPr>
        <w:tc>
          <w:tcPr>
            <w:tcW w:w="2813" w:type="dxa"/>
            <w:vMerge w:val="restart"/>
          </w:tcPr>
          <w:p w14:paraId="61BE0994" w14:textId="77777777" w:rsidR="008B7368" w:rsidRDefault="008637A8">
            <w:pPr>
              <w:pStyle w:val="TableParagraph"/>
              <w:ind w:left="107" w:right="96"/>
              <w:jc w:val="both"/>
              <w:rPr>
                <w:b/>
                <w:sz w:val="24"/>
              </w:rPr>
            </w:pPr>
            <w:r>
              <w:rPr>
                <w:b/>
                <w:sz w:val="24"/>
              </w:rPr>
              <w:t>Тема 1.3. Современные</w:t>
            </w:r>
            <w:r>
              <w:rPr>
                <w:b/>
                <w:spacing w:val="1"/>
                <w:sz w:val="24"/>
              </w:rPr>
              <w:t xml:space="preserve"> </w:t>
            </w:r>
            <w:r>
              <w:rPr>
                <w:b/>
                <w:sz w:val="24"/>
              </w:rPr>
              <w:t>технологии</w:t>
            </w:r>
            <w:r>
              <w:rPr>
                <w:b/>
                <w:spacing w:val="1"/>
                <w:sz w:val="24"/>
              </w:rPr>
              <w:t xml:space="preserve"> </w:t>
            </w:r>
            <w:r>
              <w:rPr>
                <w:b/>
                <w:sz w:val="24"/>
              </w:rPr>
              <w:t>обработки</w:t>
            </w:r>
            <w:r>
              <w:rPr>
                <w:b/>
                <w:spacing w:val="-57"/>
                <w:sz w:val="24"/>
              </w:rPr>
              <w:t xml:space="preserve"> </w:t>
            </w:r>
            <w:r>
              <w:rPr>
                <w:b/>
                <w:sz w:val="24"/>
              </w:rPr>
              <w:t>волос при выполнении</w:t>
            </w:r>
            <w:r>
              <w:rPr>
                <w:b/>
                <w:spacing w:val="1"/>
                <w:sz w:val="24"/>
              </w:rPr>
              <w:t xml:space="preserve"> </w:t>
            </w:r>
            <w:r>
              <w:rPr>
                <w:b/>
                <w:sz w:val="24"/>
              </w:rPr>
              <w:t>укладок</w:t>
            </w:r>
          </w:p>
        </w:tc>
        <w:tc>
          <w:tcPr>
            <w:tcW w:w="9215" w:type="dxa"/>
          </w:tcPr>
          <w:p w14:paraId="52825166" w14:textId="77777777" w:rsidR="008B7368" w:rsidRDefault="008637A8">
            <w:pPr>
              <w:pStyle w:val="TableParagraph"/>
              <w:spacing w:line="275" w:lineRule="exact"/>
              <w:ind w:left="108"/>
              <w:rPr>
                <w:b/>
                <w:sz w:val="24"/>
              </w:rPr>
            </w:pPr>
            <w:r>
              <w:rPr>
                <w:b/>
                <w:sz w:val="24"/>
              </w:rPr>
              <w:t>Содержание</w:t>
            </w:r>
          </w:p>
        </w:tc>
        <w:tc>
          <w:tcPr>
            <w:tcW w:w="2914" w:type="dxa"/>
            <w:vMerge w:val="restart"/>
          </w:tcPr>
          <w:p w14:paraId="6C799FB4" w14:textId="77777777" w:rsidR="008B7368" w:rsidRDefault="008B7368">
            <w:pPr>
              <w:pStyle w:val="TableParagraph"/>
              <w:rPr>
                <w:sz w:val="26"/>
              </w:rPr>
            </w:pPr>
          </w:p>
          <w:p w14:paraId="10F09A94" w14:textId="77777777" w:rsidR="008B7368" w:rsidRDefault="008B7368">
            <w:pPr>
              <w:pStyle w:val="TableParagraph"/>
              <w:rPr>
                <w:sz w:val="26"/>
              </w:rPr>
            </w:pPr>
          </w:p>
          <w:p w14:paraId="7966DFAD" w14:textId="77777777" w:rsidR="008B7368" w:rsidRDefault="008B7368">
            <w:pPr>
              <w:pStyle w:val="TableParagraph"/>
              <w:rPr>
                <w:sz w:val="26"/>
              </w:rPr>
            </w:pPr>
          </w:p>
          <w:p w14:paraId="7A9FEDB9" w14:textId="77777777" w:rsidR="008B7368" w:rsidRDefault="008B7368">
            <w:pPr>
              <w:pStyle w:val="TableParagraph"/>
              <w:rPr>
                <w:sz w:val="26"/>
              </w:rPr>
            </w:pPr>
          </w:p>
          <w:p w14:paraId="646FD867" w14:textId="77777777" w:rsidR="008B7368" w:rsidRDefault="008B7368">
            <w:pPr>
              <w:pStyle w:val="TableParagraph"/>
              <w:rPr>
                <w:sz w:val="26"/>
              </w:rPr>
            </w:pPr>
          </w:p>
          <w:p w14:paraId="31CDCD8C" w14:textId="77777777" w:rsidR="008B7368" w:rsidRDefault="008B7368">
            <w:pPr>
              <w:pStyle w:val="TableParagraph"/>
              <w:rPr>
                <w:sz w:val="26"/>
              </w:rPr>
            </w:pPr>
          </w:p>
          <w:p w14:paraId="3F533D70" w14:textId="77777777" w:rsidR="008B7368" w:rsidRDefault="008B7368">
            <w:pPr>
              <w:pStyle w:val="TableParagraph"/>
              <w:rPr>
                <w:sz w:val="28"/>
              </w:rPr>
            </w:pPr>
          </w:p>
          <w:p w14:paraId="7768D9C3" w14:textId="77777777" w:rsidR="008B7368" w:rsidRDefault="008637A8">
            <w:pPr>
              <w:pStyle w:val="TableParagraph"/>
              <w:ind w:left="10"/>
              <w:jc w:val="center"/>
              <w:rPr>
                <w:b/>
                <w:sz w:val="24"/>
              </w:rPr>
            </w:pPr>
            <w:r>
              <w:rPr>
                <w:b/>
                <w:sz w:val="24"/>
              </w:rPr>
              <w:t>4</w:t>
            </w:r>
          </w:p>
        </w:tc>
      </w:tr>
      <w:tr w:rsidR="008B7368" w14:paraId="377F2D36" w14:textId="77777777">
        <w:trPr>
          <w:trHeight w:val="515"/>
        </w:trPr>
        <w:tc>
          <w:tcPr>
            <w:tcW w:w="2813" w:type="dxa"/>
            <w:vMerge/>
            <w:tcBorders>
              <w:top w:val="nil"/>
            </w:tcBorders>
          </w:tcPr>
          <w:p w14:paraId="4A5A9C18" w14:textId="77777777" w:rsidR="008B7368" w:rsidRDefault="008B7368">
            <w:pPr>
              <w:rPr>
                <w:sz w:val="2"/>
                <w:szCs w:val="2"/>
              </w:rPr>
            </w:pPr>
          </w:p>
        </w:tc>
        <w:tc>
          <w:tcPr>
            <w:tcW w:w="9215" w:type="dxa"/>
          </w:tcPr>
          <w:p w14:paraId="112333C4" w14:textId="77777777" w:rsidR="008B7368" w:rsidRDefault="008637A8">
            <w:pPr>
              <w:pStyle w:val="TableParagraph"/>
              <w:spacing w:line="270" w:lineRule="exact"/>
              <w:ind w:left="108"/>
              <w:rPr>
                <w:sz w:val="24"/>
              </w:rPr>
            </w:pPr>
            <w:r>
              <w:rPr>
                <w:b/>
                <w:sz w:val="24"/>
              </w:rPr>
              <w:t>1</w:t>
            </w:r>
            <w:r>
              <w:rPr>
                <w:sz w:val="24"/>
              </w:rPr>
              <w:t>.</w:t>
            </w:r>
            <w:r>
              <w:rPr>
                <w:spacing w:val="-4"/>
                <w:sz w:val="24"/>
              </w:rPr>
              <w:t xml:space="preserve"> </w:t>
            </w:r>
            <w:r>
              <w:rPr>
                <w:sz w:val="24"/>
              </w:rPr>
              <w:t>Актуальные</w:t>
            </w:r>
            <w:r>
              <w:rPr>
                <w:spacing w:val="-5"/>
                <w:sz w:val="24"/>
              </w:rPr>
              <w:t xml:space="preserve"> </w:t>
            </w:r>
            <w:r>
              <w:rPr>
                <w:sz w:val="24"/>
              </w:rPr>
              <w:t>тенденции</w:t>
            </w:r>
            <w:r>
              <w:rPr>
                <w:spacing w:val="-4"/>
                <w:sz w:val="24"/>
              </w:rPr>
              <w:t xml:space="preserve"> </w:t>
            </w:r>
            <w:r>
              <w:rPr>
                <w:sz w:val="24"/>
              </w:rPr>
              <w:t>в</w:t>
            </w:r>
            <w:r>
              <w:rPr>
                <w:spacing w:val="-2"/>
                <w:sz w:val="24"/>
              </w:rPr>
              <w:t xml:space="preserve"> </w:t>
            </w:r>
            <w:r>
              <w:rPr>
                <w:sz w:val="24"/>
              </w:rPr>
              <w:t>укладках</w:t>
            </w:r>
            <w:r>
              <w:rPr>
                <w:spacing w:val="-2"/>
                <w:sz w:val="24"/>
              </w:rPr>
              <w:t xml:space="preserve"> </w:t>
            </w:r>
            <w:r>
              <w:rPr>
                <w:sz w:val="24"/>
              </w:rPr>
              <w:t>волос</w:t>
            </w:r>
          </w:p>
        </w:tc>
        <w:tc>
          <w:tcPr>
            <w:tcW w:w="2914" w:type="dxa"/>
            <w:vMerge/>
            <w:tcBorders>
              <w:top w:val="nil"/>
            </w:tcBorders>
          </w:tcPr>
          <w:p w14:paraId="0E85A106" w14:textId="77777777" w:rsidR="008B7368" w:rsidRDefault="008B7368">
            <w:pPr>
              <w:rPr>
                <w:sz w:val="2"/>
                <w:szCs w:val="2"/>
              </w:rPr>
            </w:pPr>
          </w:p>
        </w:tc>
      </w:tr>
      <w:tr w:rsidR="008B7368" w14:paraId="45509FEC" w14:textId="77777777">
        <w:trPr>
          <w:trHeight w:val="834"/>
        </w:trPr>
        <w:tc>
          <w:tcPr>
            <w:tcW w:w="2813" w:type="dxa"/>
            <w:vMerge/>
            <w:tcBorders>
              <w:top w:val="nil"/>
            </w:tcBorders>
          </w:tcPr>
          <w:p w14:paraId="24F635C7" w14:textId="77777777" w:rsidR="008B7368" w:rsidRDefault="008B7368">
            <w:pPr>
              <w:rPr>
                <w:sz w:val="2"/>
                <w:szCs w:val="2"/>
              </w:rPr>
            </w:pPr>
          </w:p>
        </w:tc>
        <w:tc>
          <w:tcPr>
            <w:tcW w:w="9215" w:type="dxa"/>
          </w:tcPr>
          <w:p w14:paraId="1479DFDF" w14:textId="77777777" w:rsidR="008B7368" w:rsidRDefault="008637A8">
            <w:pPr>
              <w:pStyle w:val="TableParagraph"/>
              <w:spacing w:line="276" w:lineRule="auto"/>
              <w:ind w:left="108" w:right="88"/>
              <w:rPr>
                <w:sz w:val="24"/>
              </w:rPr>
            </w:pPr>
            <w:r>
              <w:rPr>
                <w:b/>
                <w:sz w:val="24"/>
              </w:rPr>
              <w:t>2.</w:t>
            </w:r>
            <w:r>
              <w:rPr>
                <w:b/>
                <w:spacing w:val="-2"/>
                <w:sz w:val="24"/>
              </w:rPr>
              <w:t xml:space="preserve"> </w:t>
            </w:r>
            <w:r>
              <w:rPr>
                <w:sz w:val="24"/>
              </w:rPr>
              <w:t>Современные</w:t>
            </w:r>
            <w:r>
              <w:rPr>
                <w:spacing w:val="-4"/>
                <w:sz w:val="24"/>
              </w:rPr>
              <w:t xml:space="preserve"> </w:t>
            </w:r>
            <w:r>
              <w:rPr>
                <w:sz w:val="24"/>
              </w:rPr>
              <w:t>технологии</w:t>
            </w:r>
            <w:r>
              <w:rPr>
                <w:spacing w:val="-2"/>
                <w:sz w:val="24"/>
              </w:rPr>
              <w:t xml:space="preserve"> </w:t>
            </w:r>
            <w:r>
              <w:rPr>
                <w:sz w:val="24"/>
              </w:rPr>
              <w:t>и</w:t>
            </w:r>
            <w:r>
              <w:rPr>
                <w:spacing w:val="-2"/>
                <w:sz w:val="24"/>
              </w:rPr>
              <w:t xml:space="preserve"> </w:t>
            </w:r>
            <w:r>
              <w:rPr>
                <w:sz w:val="24"/>
              </w:rPr>
              <w:t>методы</w:t>
            </w:r>
            <w:r>
              <w:rPr>
                <w:spacing w:val="-2"/>
                <w:sz w:val="24"/>
              </w:rPr>
              <w:t xml:space="preserve"> </w:t>
            </w:r>
            <w:r>
              <w:rPr>
                <w:sz w:val="24"/>
              </w:rPr>
              <w:t>обработки</w:t>
            </w:r>
            <w:r>
              <w:rPr>
                <w:spacing w:val="-2"/>
                <w:sz w:val="24"/>
              </w:rPr>
              <w:t xml:space="preserve"> </w:t>
            </w:r>
            <w:r>
              <w:rPr>
                <w:sz w:val="24"/>
              </w:rPr>
              <w:t>волос</w:t>
            </w:r>
            <w:r>
              <w:rPr>
                <w:spacing w:val="54"/>
                <w:sz w:val="24"/>
              </w:rPr>
              <w:t xml:space="preserve"> </w:t>
            </w:r>
            <w:r>
              <w:rPr>
                <w:sz w:val="24"/>
              </w:rPr>
              <w:t>для</w:t>
            </w:r>
            <w:r>
              <w:rPr>
                <w:spacing w:val="-2"/>
                <w:sz w:val="24"/>
              </w:rPr>
              <w:t xml:space="preserve"> </w:t>
            </w:r>
            <w:r>
              <w:rPr>
                <w:sz w:val="24"/>
              </w:rPr>
              <w:t>создания</w:t>
            </w:r>
            <w:r>
              <w:rPr>
                <w:spacing w:val="-5"/>
                <w:sz w:val="24"/>
              </w:rPr>
              <w:t xml:space="preserve"> </w:t>
            </w:r>
            <w:r>
              <w:rPr>
                <w:sz w:val="24"/>
              </w:rPr>
              <w:t>модной</w:t>
            </w:r>
            <w:r>
              <w:rPr>
                <w:spacing w:val="-2"/>
                <w:sz w:val="24"/>
              </w:rPr>
              <w:t xml:space="preserve"> </w:t>
            </w:r>
            <w:r>
              <w:rPr>
                <w:sz w:val="24"/>
              </w:rPr>
              <w:t>текстуры</w:t>
            </w:r>
            <w:r>
              <w:rPr>
                <w:spacing w:val="-57"/>
                <w:sz w:val="24"/>
              </w:rPr>
              <w:t xml:space="preserve"> </w:t>
            </w:r>
            <w:r>
              <w:rPr>
                <w:sz w:val="24"/>
              </w:rPr>
              <w:t>и</w:t>
            </w:r>
            <w:r>
              <w:rPr>
                <w:spacing w:val="-1"/>
                <w:sz w:val="24"/>
              </w:rPr>
              <w:t xml:space="preserve"> </w:t>
            </w:r>
            <w:r>
              <w:rPr>
                <w:sz w:val="24"/>
              </w:rPr>
              <w:t>поддержания</w:t>
            </w:r>
            <w:r>
              <w:rPr>
                <w:spacing w:val="-3"/>
                <w:sz w:val="24"/>
              </w:rPr>
              <w:t xml:space="preserve"> </w:t>
            </w:r>
            <w:r>
              <w:rPr>
                <w:sz w:val="24"/>
              </w:rPr>
              <w:t>их</w:t>
            </w:r>
            <w:r>
              <w:rPr>
                <w:spacing w:val="2"/>
                <w:sz w:val="24"/>
              </w:rPr>
              <w:t xml:space="preserve"> </w:t>
            </w:r>
            <w:r>
              <w:rPr>
                <w:sz w:val="24"/>
              </w:rPr>
              <w:t>здорового</w:t>
            </w:r>
            <w:r>
              <w:rPr>
                <w:spacing w:val="-1"/>
                <w:sz w:val="24"/>
              </w:rPr>
              <w:t xml:space="preserve"> </w:t>
            </w:r>
            <w:r>
              <w:rPr>
                <w:sz w:val="24"/>
              </w:rPr>
              <w:t>состояния и</w:t>
            </w:r>
            <w:r>
              <w:rPr>
                <w:spacing w:val="59"/>
                <w:sz w:val="24"/>
              </w:rPr>
              <w:t xml:space="preserve"> </w:t>
            </w:r>
            <w:r>
              <w:rPr>
                <w:sz w:val="24"/>
              </w:rPr>
              <w:t>естественного блеска</w:t>
            </w:r>
          </w:p>
        </w:tc>
        <w:tc>
          <w:tcPr>
            <w:tcW w:w="2914" w:type="dxa"/>
            <w:vMerge/>
            <w:tcBorders>
              <w:top w:val="nil"/>
            </w:tcBorders>
          </w:tcPr>
          <w:p w14:paraId="228E39EB" w14:textId="77777777" w:rsidR="008B7368" w:rsidRDefault="008B7368">
            <w:pPr>
              <w:rPr>
                <w:sz w:val="2"/>
                <w:szCs w:val="2"/>
              </w:rPr>
            </w:pPr>
          </w:p>
        </w:tc>
      </w:tr>
      <w:tr w:rsidR="008B7368" w14:paraId="6DB7F539" w14:textId="77777777">
        <w:trPr>
          <w:trHeight w:val="834"/>
        </w:trPr>
        <w:tc>
          <w:tcPr>
            <w:tcW w:w="2813" w:type="dxa"/>
            <w:vMerge/>
            <w:tcBorders>
              <w:top w:val="nil"/>
            </w:tcBorders>
          </w:tcPr>
          <w:p w14:paraId="4113F960" w14:textId="77777777" w:rsidR="008B7368" w:rsidRDefault="008B7368">
            <w:pPr>
              <w:rPr>
                <w:sz w:val="2"/>
                <w:szCs w:val="2"/>
              </w:rPr>
            </w:pPr>
          </w:p>
        </w:tc>
        <w:tc>
          <w:tcPr>
            <w:tcW w:w="9215" w:type="dxa"/>
          </w:tcPr>
          <w:p w14:paraId="3652AD25" w14:textId="77777777" w:rsidR="008B7368" w:rsidRDefault="008637A8">
            <w:pPr>
              <w:pStyle w:val="TableParagraph"/>
              <w:spacing w:line="276" w:lineRule="auto"/>
              <w:ind w:left="108"/>
              <w:rPr>
                <w:sz w:val="24"/>
              </w:rPr>
            </w:pPr>
            <w:r>
              <w:rPr>
                <w:b/>
                <w:sz w:val="24"/>
              </w:rPr>
              <w:t>3.</w:t>
            </w:r>
            <w:r>
              <w:rPr>
                <w:b/>
                <w:spacing w:val="-3"/>
                <w:sz w:val="24"/>
              </w:rPr>
              <w:t xml:space="preserve"> </w:t>
            </w:r>
            <w:r>
              <w:rPr>
                <w:sz w:val="24"/>
              </w:rPr>
              <w:t>Современные</w:t>
            </w:r>
            <w:r>
              <w:rPr>
                <w:spacing w:val="-4"/>
                <w:sz w:val="24"/>
              </w:rPr>
              <w:t xml:space="preserve"> </w:t>
            </w:r>
            <w:r>
              <w:rPr>
                <w:sz w:val="24"/>
              </w:rPr>
              <w:t>приёмы</w:t>
            </w:r>
            <w:r>
              <w:rPr>
                <w:spacing w:val="-3"/>
                <w:sz w:val="24"/>
              </w:rPr>
              <w:t xml:space="preserve"> </w:t>
            </w:r>
            <w:r>
              <w:rPr>
                <w:sz w:val="24"/>
              </w:rPr>
              <w:t>и</w:t>
            </w:r>
            <w:r>
              <w:rPr>
                <w:spacing w:val="-2"/>
                <w:sz w:val="24"/>
              </w:rPr>
              <w:t xml:space="preserve"> </w:t>
            </w:r>
            <w:r>
              <w:rPr>
                <w:sz w:val="24"/>
              </w:rPr>
              <w:t>технологии</w:t>
            </w:r>
            <w:r>
              <w:rPr>
                <w:spacing w:val="54"/>
                <w:sz w:val="24"/>
              </w:rPr>
              <w:t xml:space="preserve"> </w:t>
            </w:r>
            <w:r>
              <w:rPr>
                <w:sz w:val="24"/>
              </w:rPr>
              <w:t>обработки</w:t>
            </w:r>
            <w:r>
              <w:rPr>
                <w:spacing w:val="-2"/>
                <w:sz w:val="24"/>
              </w:rPr>
              <w:t xml:space="preserve"> </w:t>
            </w:r>
            <w:r>
              <w:rPr>
                <w:sz w:val="24"/>
              </w:rPr>
              <w:t>волос</w:t>
            </w:r>
            <w:r>
              <w:rPr>
                <w:spacing w:val="-5"/>
                <w:sz w:val="24"/>
              </w:rPr>
              <w:t xml:space="preserve"> </w:t>
            </w:r>
            <w:r>
              <w:rPr>
                <w:sz w:val="24"/>
              </w:rPr>
              <w:t>при</w:t>
            </w:r>
            <w:r>
              <w:rPr>
                <w:spacing w:val="-2"/>
                <w:sz w:val="24"/>
              </w:rPr>
              <w:t xml:space="preserve"> </w:t>
            </w:r>
            <w:r>
              <w:rPr>
                <w:sz w:val="24"/>
              </w:rPr>
              <w:t>выполнении</w:t>
            </w:r>
            <w:r>
              <w:rPr>
                <w:spacing w:val="-3"/>
                <w:sz w:val="24"/>
              </w:rPr>
              <w:t xml:space="preserve"> </w:t>
            </w:r>
            <w:r>
              <w:rPr>
                <w:sz w:val="24"/>
              </w:rPr>
              <w:t>модных</w:t>
            </w:r>
            <w:r>
              <w:rPr>
                <w:spacing w:val="2"/>
                <w:sz w:val="24"/>
              </w:rPr>
              <w:t xml:space="preserve"> </w:t>
            </w:r>
            <w:r>
              <w:rPr>
                <w:sz w:val="24"/>
              </w:rPr>
              <w:t>ук-</w:t>
            </w:r>
            <w:r>
              <w:rPr>
                <w:spacing w:val="-57"/>
                <w:sz w:val="24"/>
              </w:rPr>
              <w:t xml:space="preserve"> </w:t>
            </w:r>
            <w:r>
              <w:rPr>
                <w:sz w:val="24"/>
              </w:rPr>
              <w:t>ладок</w:t>
            </w:r>
          </w:p>
        </w:tc>
        <w:tc>
          <w:tcPr>
            <w:tcW w:w="2914" w:type="dxa"/>
            <w:vMerge/>
            <w:tcBorders>
              <w:top w:val="nil"/>
            </w:tcBorders>
          </w:tcPr>
          <w:p w14:paraId="1CC9330B" w14:textId="77777777" w:rsidR="008B7368" w:rsidRDefault="008B7368">
            <w:pPr>
              <w:rPr>
                <w:sz w:val="2"/>
                <w:szCs w:val="2"/>
              </w:rPr>
            </w:pPr>
          </w:p>
        </w:tc>
      </w:tr>
      <w:tr w:rsidR="008B7368" w14:paraId="6CB2B395" w14:textId="77777777">
        <w:trPr>
          <w:trHeight w:val="835"/>
        </w:trPr>
        <w:tc>
          <w:tcPr>
            <w:tcW w:w="2813" w:type="dxa"/>
            <w:vMerge/>
            <w:tcBorders>
              <w:top w:val="nil"/>
            </w:tcBorders>
          </w:tcPr>
          <w:p w14:paraId="45478FCE" w14:textId="77777777" w:rsidR="008B7368" w:rsidRDefault="008B7368">
            <w:pPr>
              <w:rPr>
                <w:sz w:val="2"/>
                <w:szCs w:val="2"/>
              </w:rPr>
            </w:pPr>
          </w:p>
        </w:tc>
        <w:tc>
          <w:tcPr>
            <w:tcW w:w="9215" w:type="dxa"/>
          </w:tcPr>
          <w:p w14:paraId="6564B4AA" w14:textId="77777777" w:rsidR="008B7368" w:rsidRDefault="008637A8">
            <w:pPr>
              <w:pStyle w:val="TableParagraph"/>
              <w:spacing w:line="276" w:lineRule="auto"/>
              <w:ind w:left="108"/>
              <w:rPr>
                <w:sz w:val="24"/>
              </w:rPr>
            </w:pPr>
            <w:r>
              <w:rPr>
                <w:b/>
                <w:sz w:val="24"/>
              </w:rPr>
              <w:t>4.</w:t>
            </w:r>
            <w:r>
              <w:rPr>
                <w:b/>
                <w:spacing w:val="-2"/>
                <w:sz w:val="24"/>
              </w:rPr>
              <w:t xml:space="preserve"> </w:t>
            </w:r>
            <w:r>
              <w:rPr>
                <w:sz w:val="24"/>
              </w:rPr>
              <w:t>Выполнение</w:t>
            </w:r>
            <w:r>
              <w:rPr>
                <w:spacing w:val="58"/>
                <w:sz w:val="24"/>
              </w:rPr>
              <w:t xml:space="preserve"> </w:t>
            </w:r>
            <w:r>
              <w:rPr>
                <w:sz w:val="24"/>
              </w:rPr>
              <w:t>укладок</w:t>
            </w:r>
            <w:r>
              <w:rPr>
                <w:spacing w:val="-1"/>
                <w:sz w:val="24"/>
              </w:rPr>
              <w:t xml:space="preserve"> </w:t>
            </w:r>
            <w:r>
              <w:rPr>
                <w:sz w:val="24"/>
              </w:rPr>
              <w:t>волос</w:t>
            </w:r>
            <w:r>
              <w:rPr>
                <w:spacing w:val="55"/>
                <w:sz w:val="24"/>
              </w:rPr>
              <w:t xml:space="preserve"> </w:t>
            </w:r>
            <w:r>
              <w:rPr>
                <w:sz w:val="24"/>
              </w:rPr>
              <w:t>феном,</w:t>
            </w:r>
            <w:r>
              <w:rPr>
                <w:spacing w:val="-2"/>
                <w:sz w:val="24"/>
              </w:rPr>
              <w:t xml:space="preserve"> </w:t>
            </w:r>
            <w:r>
              <w:rPr>
                <w:sz w:val="24"/>
              </w:rPr>
              <w:t>горячим</w:t>
            </w:r>
            <w:r>
              <w:rPr>
                <w:spacing w:val="56"/>
                <w:sz w:val="24"/>
              </w:rPr>
              <w:t xml:space="preserve"> </w:t>
            </w:r>
            <w:r>
              <w:rPr>
                <w:sz w:val="24"/>
              </w:rPr>
              <w:t>и</w:t>
            </w:r>
            <w:r>
              <w:rPr>
                <w:spacing w:val="57"/>
                <w:sz w:val="24"/>
              </w:rPr>
              <w:t xml:space="preserve"> </w:t>
            </w:r>
            <w:r>
              <w:rPr>
                <w:sz w:val="24"/>
              </w:rPr>
              <w:t>холодным</w:t>
            </w:r>
            <w:r>
              <w:rPr>
                <w:spacing w:val="55"/>
                <w:sz w:val="24"/>
              </w:rPr>
              <w:t xml:space="preserve"> </w:t>
            </w:r>
            <w:r>
              <w:rPr>
                <w:sz w:val="24"/>
              </w:rPr>
              <w:t>способом,</w:t>
            </w:r>
            <w:r>
              <w:rPr>
                <w:spacing w:val="-2"/>
                <w:sz w:val="24"/>
              </w:rPr>
              <w:t xml:space="preserve"> </w:t>
            </w:r>
            <w:r>
              <w:rPr>
                <w:sz w:val="24"/>
              </w:rPr>
              <w:t>при</w:t>
            </w:r>
            <w:r>
              <w:rPr>
                <w:spacing w:val="-1"/>
                <w:sz w:val="24"/>
              </w:rPr>
              <w:t xml:space="preserve"> </w:t>
            </w:r>
            <w:r>
              <w:rPr>
                <w:sz w:val="24"/>
              </w:rPr>
              <w:t>помощи</w:t>
            </w:r>
            <w:r>
              <w:rPr>
                <w:spacing w:val="-57"/>
                <w:sz w:val="24"/>
              </w:rPr>
              <w:t xml:space="preserve"> </w:t>
            </w:r>
            <w:r>
              <w:rPr>
                <w:sz w:val="24"/>
              </w:rPr>
              <w:t>бигуди и зажимов в</w:t>
            </w:r>
            <w:r>
              <w:rPr>
                <w:spacing w:val="-1"/>
                <w:sz w:val="24"/>
              </w:rPr>
              <w:t xml:space="preserve"> </w:t>
            </w:r>
            <w:r>
              <w:rPr>
                <w:sz w:val="24"/>
              </w:rPr>
              <w:t>рамках</w:t>
            </w:r>
            <w:r>
              <w:rPr>
                <w:spacing w:val="2"/>
                <w:sz w:val="24"/>
              </w:rPr>
              <w:t xml:space="preserve"> </w:t>
            </w:r>
            <w:r>
              <w:rPr>
                <w:sz w:val="24"/>
              </w:rPr>
              <w:t>норм</w:t>
            </w:r>
            <w:r>
              <w:rPr>
                <w:spacing w:val="-2"/>
                <w:sz w:val="24"/>
              </w:rPr>
              <w:t xml:space="preserve"> </w:t>
            </w:r>
            <w:r>
              <w:rPr>
                <w:sz w:val="24"/>
              </w:rPr>
              <w:t>времени</w:t>
            </w:r>
          </w:p>
        </w:tc>
        <w:tc>
          <w:tcPr>
            <w:tcW w:w="2914" w:type="dxa"/>
            <w:vMerge/>
            <w:tcBorders>
              <w:top w:val="nil"/>
            </w:tcBorders>
          </w:tcPr>
          <w:p w14:paraId="6373CE00" w14:textId="77777777" w:rsidR="008B7368" w:rsidRDefault="008B7368">
            <w:pPr>
              <w:rPr>
                <w:sz w:val="2"/>
                <w:szCs w:val="2"/>
              </w:rPr>
            </w:pPr>
          </w:p>
        </w:tc>
      </w:tr>
      <w:tr w:rsidR="008B7368" w14:paraId="1CBF6EAD" w14:textId="77777777">
        <w:trPr>
          <w:trHeight w:val="834"/>
        </w:trPr>
        <w:tc>
          <w:tcPr>
            <w:tcW w:w="2813" w:type="dxa"/>
            <w:vMerge/>
            <w:tcBorders>
              <w:top w:val="nil"/>
            </w:tcBorders>
          </w:tcPr>
          <w:p w14:paraId="1EA05650" w14:textId="77777777" w:rsidR="008B7368" w:rsidRDefault="008B7368">
            <w:pPr>
              <w:rPr>
                <w:sz w:val="2"/>
                <w:szCs w:val="2"/>
              </w:rPr>
            </w:pPr>
          </w:p>
        </w:tc>
        <w:tc>
          <w:tcPr>
            <w:tcW w:w="9215" w:type="dxa"/>
          </w:tcPr>
          <w:p w14:paraId="081C0638" w14:textId="77777777" w:rsidR="008B7368" w:rsidRDefault="008637A8">
            <w:pPr>
              <w:pStyle w:val="TableParagraph"/>
              <w:spacing w:line="276" w:lineRule="auto"/>
              <w:ind w:left="108"/>
              <w:rPr>
                <w:sz w:val="24"/>
              </w:rPr>
            </w:pPr>
            <w:r>
              <w:rPr>
                <w:b/>
                <w:sz w:val="24"/>
              </w:rPr>
              <w:t>5.</w:t>
            </w:r>
            <w:r>
              <w:rPr>
                <w:b/>
                <w:spacing w:val="-3"/>
                <w:sz w:val="24"/>
              </w:rPr>
              <w:t xml:space="preserve"> </w:t>
            </w:r>
            <w:r>
              <w:rPr>
                <w:sz w:val="24"/>
              </w:rPr>
              <w:t>Состав</w:t>
            </w:r>
            <w:r>
              <w:rPr>
                <w:spacing w:val="54"/>
                <w:sz w:val="24"/>
              </w:rPr>
              <w:t xml:space="preserve"> </w:t>
            </w:r>
            <w:r>
              <w:rPr>
                <w:sz w:val="24"/>
              </w:rPr>
              <w:t>и</w:t>
            </w:r>
            <w:r>
              <w:rPr>
                <w:spacing w:val="56"/>
                <w:sz w:val="24"/>
              </w:rPr>
              <w:t xml:space="preserve"> </w:t>
            </w:r>
            <w:r>
              <w:rPr>
                <w:sz w:val="24"/>
              </w:rPr>
              <w:t>свойства</w:t>
            </w:r>
            <w:r>
              <w:rPr>
                <w:spacing w:val="55"/>
                <w:sz w:val="24"/>
              </w:rPr>
              <w:t xml:space="preserve"> </w:t>
            </w:r>
            <w:r>
              <w:rPr>
                <w:sz w:val="24"/>
              </w:rPr>
              <w:t>профессиональных</w:t>
            </w:r>
            <w:r>
              <w:rPr>
                <w:spacing w:val="57"/>
                <w:sz w:val="24"/>
              </w:rPr>
              <w:t xml:space="preserve"> </w:t>
            </w:r>
            <w:r>
              <w:rPr>
                <w:sz w:val="24"/>
              </w:rPr>
              <w:t>препаратов</w:t>
            </w:r>
            <w:r>
              <w:rPr>
                <w:spacing w:val="55"/>
                <w:sz w:val="24"/>
              </w:rPr>
              <w:t xml:space="preserve"> </w:t>
            </w:r>
            <w:r>
              <w:rPr>
                <w:sz w:val="24"/>
              </w:rPr>
              <w:t>для укладки</w:t>
            </w:r>
            <w:r>
              <w:rPr>
                <w:spacing w:val="-3"/>
                <w:sz w:val="24"/>
              </w:rPr>
              <w:t xml:space="preserve"> </w:t>
            </w:r>
            <w:r>
              <w:rPr>
                <w:sz w:val="24"/>
              </w:rPr>
              <w:t>волос,</w:t>
            </w:r>
            <w:r>
              <w:rPr>
                <w:spacing w:val="-2"/>
                <w:sz w:val="24"/>
              </w:rPr>
              <w:t xml:space="preserve"> </w:t>
            </w:r>
            <w:r>
              <w:rPr>
                <w:sz w:val="24"/>
              </w:rPr>
              <w:t>принципы</w:t>
            </w:r>
            <w:r>
              <w:rPr>
                <w:spacing w:val="-57"/>
                <w:sz w:val="24"/>
              </w:rPr>
              <w:t xml:space="preserve"> </w:t>
            </w:r>
            <w:r>
              <w:rPr>
                <w:sz w:val="24"/>
              </w:rPr>
              <w:t>воздействия</w:t>
            </w:r>
            <w:r>
              <w:rPr>
                <w:spacing w:val="-1"/>
                <w:sz w:val="24"/>
              </w:rPr>
              <w:t xml:space="preserve"> </w:t>
            </w:r>
            <w:r>
              <w:rPr>
                <w:sz w:val="24"/>
              </w:rPr>
              <w:t>технологических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кожу</w:t>
            </w:r>
            <w:r>
              <w:rPr>
                <w:spacing w:val="-6"/>
                <w:sz w:val="24"/>
              </w:rPr>
              <w:t xml:space="preserve"> </w:t>
            </w:r>
            <w:r>
              <w:rPr>
                <w:sz w:val="24"/>
              </w:rPr>
              <w:t>головы</w:t>
            </w:r>
            <w:r>
              <w:rPr>
                <w:spacing w:val="-2"/>
                <w:sz w:val="24"/>
              </w:rPr>
              <w:t xml:space="preserve"> </w:t>
            </w:r>
            <w:r>
              <w:rPr>
                <w:sz w:val="24"/>
              </w:rPr>
              <w:t>и</w:t>
            </w:r>
            <w:r>
              <w:rPr>
                <w:spacing w:val="4"/>
                <w:sz w:val="24"/>
              </w:rPr>
              <w:t xml:space="preserve"> </w:t>
            </w:r>
            <w:r>
              <w:rPr>
                <w:sz w:val="24"/>
              </w:rPr>
              <w:t>волосы</w:t>
            </w:r>
          </w:p>
        </w:tc>
        <w:tc>
          <w:tcPr>
            <w:tcW w:w="2914" w:type="dxa"/>
            <w:vMerge/>
            <w:tcBorders>
              <w:top w:val="nil"/>
            </w:tcBorders>
          </w:tcPr>
          <w:p w14:paraId="36274CF0" w14:textId="77777777" w:rsidR="008B7368" w:rsidRDefault="008B7368">
            <w:pPr>
              <w:rPr>
                <w:sz w:val="2"/>
                <w:szCs w:val="2"/>
              </w:rPr>
            </w:pPr>
          </w:p>
        </w:tc>
      </w:tr>
      <w:tr w:rsidR="008B7368" w14:paraId="7BAF8466" w14:textId="77777777">
        <w:trPr>
          <w:trHeight w:val="318"/>
        </w:trPr>
        <w:tc>
          <w:tcPr>
            <w:tcW w:w="2813" w:type="dxa"/>
            <w:vMerge/>
            <w:tcBorders>
              <w:top w:val="nil"/>
            </w:tcBorders>
          </w:tcPr>
          <w:p w14:paraId="7705B45E" w14:textId="77777777" w:rsidR="008B7368" w:rsidRDefault="008B7368">
            <w:pPr>
              <w:rPr>
                <w:sz w:val="2"/>
                <w:szCs w:val="2"/>
              </w:rPr>
            </w:pPr>
          </w:p>
        </w:tc>
        <w:tc>
          <w:tcPr>
            <w:tcW w:w="9215" w:type="dxa"/>
          </w:tcPr>
          <w:p w14:paraId="30E56BF7" w14:textId="77777777" w:rsidR="008B7368" w:rsidRDefault="008637A8">
            <w:pPr>
              <w:pStyle w:val="TableParagraph"/>
              <w:spacing w:line="270" w:lineRule="exact"/>
              <w:ind w:left="108"/>
              <w:rPr>
                <w:sz w:val="24"/>
              </w:rPr>
            </w:pPr>
            <w:r>
              <w:rPr>
                <w:b/>
                <w:sz w:val="24"/>
              </w:rPr>
              <w:t>6</w:t>
            </w:r>
            <w:r>
              <w:rPr>
                <w:sz w:val="24"/>
              </w:rPr>
              <w:t>.</w:t>
            </w:r>
            <w:r>
              <w:rPr>
                <w:spacing w:val="-4"/>
                <w:sz w:val="24"/>
              </w:rPr>
              <w:t xml:space="preserve"> </w:t>
            </w:r>
            <w:r>
              <w:rPr>
                <w:sz w:val="24"/>
              </w:rPr>
              <w:t>Результат</w:t>
            </w:r>
            <w:r>
              <w:rPr>
                <w:spacing w:val="-3"/>
                <w:sz w:val="24"/>
              </w:rPr>
              <w:t xml:space="preserve"> </w:t>
            </w:r>
            <w:r>
              <w:rPr>
                <w:sz w:val="24"/>
              </w:rPr>
              <w:t>воздействия</w:t>
            </w:r>
            <w:r>
              <w:rPr>
                <w:spacing w:val="-3"/>
                <w:sz w:val="24"/>
              </w:rPr>
              <w:t xml:space="preserve"> </w:t>
            </w:r>
            <w:r>
              <w:rPr>
                <w:sz w:val="24"/>
              </w:rPr>
              <w:t>инструментов</w:t>
            </w:r>
            <w:r>
              <w:rPr>
                <w:spacing w:val="-3"/>
                <w:sz w:val="24"/>
              </w:rPr>
              <w:t xml:space="preserve"> </w:t>
            </w:r>
            <w:r>
              <w:rPr>
                <w:sz w:val="24"/>
              </w:rPr>
              <w:t>и</w:t>
            </w:r>
            <w:r>
              <w:rPr>
                <w:spacing w:val="-3"/>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кожу</w:t>
            </w:r>
            <w:r>
              <w:rPr>
                <w:spacing w:val="-7"/>
                <w:sz w:val="24"/>
              </w:rPr>
              <w:t xml:space="preserve"> </w:t>
            </w:r>
            <w:r>
              <w:rPr>
                <w:sz w:val="24"/>
              </w:rPr>
              <w:t>и</w:t>
            </w:r>
            <w:r>
              <w:rPr>
                <w:spacing w:val="-3"/>
                <w:sz w:val="24"/>
              </w:rPr>
              <w:t xml:space="preserve"> </w:t>
            </w:r>
            <w:r>
              <w:rPr>
                <w:sz w:val="24"/>
              </w:rPr>
              <w:t>волосы</w:t>
            </w:r>
            <w:r>
              <w:rPr>
                <w:spacing w:val="-2"/>
                <w:sz w:val="24"/>
              </w:rPr>
              <w:t xml:space="preserve"> </w:t>
            </w:r>
            <w:r>
              <w:rPr>
                <w:sz w:val="24"/>
              </w:rPr>
              <w:t>головы</w:t>
            </w:r>
          </w:p>
        </w:tc>
        <w:tc>
          <w:tcPr>
            <w:tcW w:w="2914" w:type="dxa"/>
            <w:vMerge/>
            <w:tcBorders>
              <w:top w:val="nil"/>
            </w:tcBorders>
          </w:tcPr>
          <w:p w14:paraId="6C6BB945" w14:textId="77777777" w:rsidR="008B7368" w:rsidRDefault="008B7368">
            <w:pPr>
              <w:rPr>
                <w:sz w:val="2"/>
                <w:szCs w:val="2"/>
              </w:rPr>
            </w:pPr>
          </w:p>
        </w:tc>
      </w:tr>
    </w:tbl>
    <w:p w14:paraId="17773278"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9215"/>
        <w:gridCol w:w="2914"/>
      </w:tblGrid>
      <w:tr w:rsidR="008B7368" w14:paraId="04660AA7" w14:textId="77777777">
        <w:trPr>
          <w:trHeight w:val="515"/>
        </w:trPr>
        <w:tc>
          <w:tcPr>
            <w:tcW w:w="2813" w:type="dxa"/>
            <w:vMerge w:val="restart"/>
          </w:tcPr>
          <w:p w14:paraId="52D7F158" w14:textId="77777777" w:rsidR="008B7368" w:rsidRDefault="008B7368">
            <w:pPr>
              <w:pStyle w:val="TableParagraph"/>
              <w:rPr>
                <w:sz w:val="24"/>
              </w:rPr>
            </w:pPr>
          </w:p>
        </w:tc>
        <w:tc>
          <w:tcPr>
            <w:tcW w:w="9215" w:type="dxa"/>
          </w:tcPr>
          <w:p w14:paraId="4152AF4F" w14:textId="77777777" w:rsidR="008B7368" w:rsidRDefault="008637A8">
            <w:pPr>
              <w:pStyle w:val="TableParagraph"/>
              <w:spacing w:line="270" w:lineRule="exact"/>
              <w:ind w:left="108"/>
              <w:rPr>
                <w:sz w:val="24"/>
              </w:rPr>
            </w:pPr>
            <w:r>
              <w:rPr>
                <w:b/>
                <w:sz w:val="24"/>
              </w:rPr>
              <w:t>7.</w:t>
            </w:r>
            <w:r>
              <w:rPr>
                <w:b/>
                <w:spacing w:val="-4"/>
                <w:sz w:val="24"/>
              </w:rPr>
              <w:t xml:space="preserve"> </w:t>
            </w:r>
            <w:r>
              <w:rPr>
                <w:sz w:val="24"/>
              </w:rPr>
              <w:t>Нормы</w:t>
            </w:r>
            <w:r>
              <w:rPr>
                <w:spacing w:val="-3"/>
                <w:sz w:val="24"/>
              </w:rPr>
              <w:t xml:space="preserve"> </w:t>
            </w:r>
            <w:r>
              <w:rPr>
                <w:sz w:val="24"/>
              </w:rPr>
              <w:t>расхода</w:t>
            </w:r>
            <w:r>
              <w:rPr>
                <w:spacing w:val="-4"/>
                <w:sz w:val="24"/>
              </w:rPr>
              <w:t xml:space="preserve"> </w:t>
            </w:r>
            <w:r>
              <w:rPr>
                <w:sz w:val="24"/>
              </w:rPr>
              <w:t>препаратов</w:t>
            </w:r>
            <w:r>
              <w:rPr>
                <w:spacing w:val="-3"/>
                <w:sz w:val="24"/>
              </w:rPr>
              <w:t xml:space="preserve"> </w:t>
            </w:r>
            <w:r>
              <w:rPr>
                <w:sz w:val="24"/>
              </w:rPr>
              <w:t>и</w:t>
            </w:r>
            <w:r>
              <w:rPr>
                <w:spacing w:val="-3"/>
                <w:sz w:val="24"/>
              </w:rPr>
              <w:t xml:space="preserve"> </w:t>
            </w:r>
            <w:r>
              <w:rPr>
                <w:sz w:val="24"/>
              </w:rPr>
              <w:t>материалов</w:t>
            </w:r>
            <w:r>
              <w:rPr>
                <w:spacing w:val="-4"/>
                <w:sz w:val="24"/>
              </w:rPr>
              <w:t xml:space="preserve"> </w:t>
            </w:r>
            <w:r>
              <w:rPr>
                <w:sz w:val="24"/>
              </w:rPr>
              <w:t>на</w:t>
            </w:r>
            <w:r>
              <w:rPr>
                <w:spacing w:val="-2"/>
                <w:sz w:val="24"/>
              </w:rPr>
              <w:t xml:space="preserve"> </w:t>
            </w:r>
            <w:r>
              <w:rPr>
                <w:sz w:val="24"/>
              </w:rPr>
              <w:t>выполнении укладки</w:t>
            </w:r>
            <w:r>
              <w:rPr>
                <w:spacing w:val="-3"/>
                <w:sz w:val="24"/>
              </w:rPr>
              <w:t xml:space="preserve"> </w:t>
            </w:r>
            <w:r>
              <w:rPr>
                <w:sz w:val="24"/>
              </w:rPr>
              <w:t>волос</w:t>
            </w:r>
          </w:p>
        </w:tc>
        <w:tc>
          <w:tcPr>
            <w:tcW w:w="2914" w:type="dxa"/>
            <w:vMerge w:val="restart"/>
          </w:tcPr>
          <w:p w14:paraId="1C1C4A96" w14:textId="77777777" w:rsidR="008B7368" w:rsidRDefault="008B7368">
            <w:pPr>
              <w:pStyle w:val="TableParagraph"/>
              <w:rPr>
                <w:sz w:val="24"/>
              </w:rPr>
            </w:pPr>
          </w:p>
        </w:tc>
      </w:tr>
      <w:tr w:rsidR="008B7368" w14:paraId="2C7864F8" w14:textId="77777777">
        <w:trPr>
          <w:trHeight w:val="318"/>
        </w:trPr>
        <w:tc>
          <w:tcPr>
            <w:tcW w:w="2813" w:type="dxa"/>
            <w:vMerge/>
            <w:tcBorders>
              <w:top w:val="nil"/>
            </w:tcBorders>
          </w:tcPr>
          <w:p w14:paraId="59B357F2" w14:textId="77777777" w:rsidR="008B7368" w:rsidRDefault="008B7368">
            <w:pPr>
              <w:rPr>
                <w:sz w:val="2"/>
                <w:szCs w:val="2"/>
              </w:rPr>
            </w:pPr>
          </w:p>
        </w:tc>
        <w:tc>
          <w:tcPr>
            <w:tcW w:w="9215" w:type="dxa"/>
          </w:tcPr>
          <w:p w14:paraId="5041D05B" w14:textId="77777777" w:rsidR="008B7368" w:rsidRDefault="008637A8">
            <w:pPr>
              <w:pStyle w:val="TableParagraph"/>
              <w:spacing w:line="270" w:lineRule="exact"/>
              <w:ind w:left="108"/>
              <w:rPr>
                <w:sz w:val="24"/>
              </w:rPr>
            </w:pPr>
            <w:r>
              <w:rPr>
                <w:b/>
                <w:sz w:val="24"/>
              </w:rPr>
              <w:t>8.</w:t>
            </w:r>
            <w:r>
              <w:rPr>
                <w:b/>
                <w:spacing w:val="-5"/>
                <w:sz w:val="24"/>
              </w:rPr>
              <w:t xml:space="preserve"> </w:t>
            </w:r>
            <w:r>
              <w:rPr>
                <w:sz w:val="24"/>
              </w:rPr>
              <w:t>Показатели</w:t>
            </w:r>
            <w:r>
              <w:rPr>
                <w:spacing w:val="-4"/>
                <w:sz w:val="24"/>
              </w:rPr>
              <w:t xml:space="preserve"> </w:t>
            </w:r>
            <w:r>
              <w:rPr>
                <w:sz w:val="24"/>
              </w:rPr>
              <w:t>качества</w:t>
            </w:r>
            <w:r>
              <w:rPr>
                <w:spacing w:val="-4"/>
                <w:sz w:val="24"/>
              </w:rPr>
              <w:t xml:space="preserve"> </w:t>
            </w:r>
            <w:r>
              <w:rPr>
                <w:sz w:val="24"/>
              </w:rPr>
              <w:t>продукции</w:t>
            </w:r>
            <w:r>
              <w:rPr>
                <w:spacing w:val="-5"/>
                <w:sz w:val="24"/>
              </w:rPr>
              <w:t xml:space="preserve"> </w:t>
            </w:r>
            <w:r>
              <w:rPr>
                <w:sz w:val="24"/>
              </w:rPr>
              <w:t>(услуги)</w:t>
            </w:r>
          </w:p>
        </w:tc>
        <w:tc>
          <w:tcPr>
            <w:tcW w:w="2914" w:type="dxa"/>
            <w:vMerge/>
            <w:tcBorders>
              <w:top w:val="nil"/>
            </w:tcBorders>
          </w:tcPr>
          <w:p w14:paraId="07E30D0D" w14:textId="77777777" w:rsidR="008B7368" w:rsidRDefault="008B7368">
            <w:pPr>
              <w:rPr>
                <w:sz w:val="2"/>
                <w:szCs w:val="2"/>
              </w:rPr>
            </w:pPr>
          </w:p>
        </w:tc>
      </w:tr>
      <w:tr w:rsidR="008B7368" w14:paraId="6FAA901E" w14:textId="77777777">
        <w:trPr>
          <w:trHeight w:val="515"/>
        </w:trPr>
        <w:tc>
          <w:tcPr>
            <w:tcW w:w="2813" w:type="dxa"/>
            <w:vMerge/>
            <w:tcBorders>
              <w:top w:val="nil"/>
            </w:tcBorders>
          </w:tcPr>
          <w:p w14:paraId="21C64F3E" w14:textId="77777777" w:rsidR="008B7368" w:rsidRDefault="008B7368">
            <w:pPr>
              <w:rPr>
                <w:sz w:val="2"/>
                <w:szCs w:val="2"/>
              </w:rPr>
            </w:pPr>
          </w:p>
        </w:tc>
        <w:tc>
          <w:tcPr>
            <w:tcW w:w="9215" w:type="dxa"/>
          </w:tcPr>
          <w:p w14:paraId="4FDACC7F" w14:textId="77777777" w:rsidR="008B7368" w:rsidRDefault="008637A8">
            <w:pPr>
              <w:pStyle w:val="TableParagraph"/>
              <w:spacing w:line="275" w:lineRule="exact"/>
              <w:ind w:left="108"/>
              <w:rPr>
                <w:b/>
                <w:sz w:val="24"/>
              </w:rPr>
            </w:pPr>
            <w:r>
              <w:rPr>
                <w:b/>
                <w:sz w:val="24"/>
              </w:rPr>
              <w:t>Тематика</w:t>
            </w:r>
            <w:r>
              <w:rPr>
                <w:b/>
                <w:spacing w:val="-4"/>
                <w:sz w:val="24"/>
              </w:rPr>
              <w:t xml:space="preserve"> </w:t>
            </w:r>
            <w:r>
              <w:rPr>
                <w:b/>
                <w:sz w:val="24"/>
              </w:rPr>
              <w:t>лабораторных</w:t>
            </w:r>
            <w:r>
              <w:rPr>
                <w:b/>
                <w:spacing w:val="-3"/>
                <w:sz w:val="24"/>
              </w:rPr>
              <w:t xml:space="preserve"> </w:t>
            </w:r>
            <w:r>
              <w:rPr>
                <w:b/>
                <w:sz w:val="24"/>
              </w:rPr>
              <w:t>занятий</w:t>
            </w:r>
          </w:p>
        </w:tc>
        <w:tc>
          <w:tcPr>
            <w:tcW w:w="2914" w:type="dxa"/>
            <w:vMerge w:val="restart"/>
          </w:tcPr>
          <w:p w14:paraId="17E40F36" w14:textId="77777777" w:rsidR="008B7368" w:rsidRDefault="008B7368">
            <w:pPr>
              <w:pStyle w:val="TableParagraph"/>
              <w:rPr>
                <w:sz w:val="26"/>
              </w:rPr>
            </w:pPr>
          </w:p>
          <w:p w14:paraId="232853C0" w14:textId="77777777" w:rsidR="008B7368" w:rsidRDefault="008B7368">
            <w:pPr>
              <w:pStyle w:val="TableParagraph"/>
              <w:spacing w:before="10"/>
              <w:rPr>
                <w:sz w:val="30"/>
              </w:rPr>
            </w:pPr>
          </w:p>
          <w:p w14:paraId="5D21AB04" w14:textId="77777777" w:rsidR="008B7368" w:rsidRDefault="008637A8">
            <w:pPr>
              <w:pStyle w:val="TableParagraph"/>
              <w:ind w:left="10"/>
              <w:jc w:val="center"/>
              <w:rPr>
                <w:b/>
                <w:sz w:val="24"/>
              </w:rPr>
            </w:pPr>
            <w:r>
              <w:rPr>
                <w:b/>
                <w:sz w:val="24"/>
              </w:rPr>
              <w:t>8</w:t>
            </w:r>
          </w:p>
        </w:tc>
      </w:tr>
      <w:tr w:rsidR="008B7368" w14:paraId="39AB9E3F" w14:textId="77777777">
        <w:trPr>
          <w:trHeight w:val="1300"/>
        </w:trPr>
        <w:tc>
          <w:tcPr>
            <w:tcW w:w="2813" w:type="dxa"/>
            <w:vMerge/>
            <w:tcBorders>
              <w:top w:val="nil"/>
            </w:tcBorders>
          </w:tcPr>
          <w:p w14:paraId="7D67BCAA" w14:textId="77777777" w:rsidR="008B7368" w:rsidRDefault="008B7368">
            <w:pPr>
              <w:rPr>
                <w:sz w:val="2"/>
                <w:szCs w:val="2"/>
              </w:rPr>
            </w:pPr>
          </w:p>
        </w:tc>
        <w:tc>
          <w:tcPr>
            <w:tcW w:w="9215" w:type="dxa"/>
          </w:tcPr>
          <w:p w14:paraId="0FBDCA02" w14:textId="77777777" w:rsidR="008B7368" w:rsidRDefault="008637A8" w:rsidP="00954966">
            <w:pPr>
              <w:pStyle w:val="TableParagraph"/>
              <w:numPr>
                <w:ilvl w:val="0"/>
                <w:numId w:val="188"/>
              </w:numPr>
              <w:tabs>
                <w:tab w:val="left" w:pos="348"/>
              </w:tabs>
              <w:spacing w:line="276" w:lineRule="auto"/>
              <w:ind w:right="115" w:firstLine="0"/>
              <w:rPr>
                <w:sz w:val="24"/>
              </w:rPr>
            </w:pPr>
            <w:r>
              <w:rPr>
                <w:b/>
                <w:sz w:val="24"/>
              </w:rPr>
              <w:t>Лабораторная</w:t>
            </w:r>
            <w:r>
              <w:rPr>
                <w:b/>
                <w:spacing w:val="-6"/>
                <w:sz w:val="24"/>
              </w:rPr>
              <w:t xml:space="preserve"> </w:t>
            </w:r>
            <w:r>
              <w:rPr>
                <w:b/>
                <w:sz w:val="24"/>
              </w:rPr>
              <w:t>работа</w:t>
            </w:r>
            <w:r>
              <w:rPr>
                <w:b/>
                <w:spacing w:val="56"/>
                <w:sz w:val="24"/>
              </w:rPr>
              <w:t xml:space="preserve"> </w:t>
            </w:r>
            <w:r>
              <w:rPr>
                <w:sz w:val="24"/>
              </w:rPr>
              <w:t>Выполнение</w:t>
            </w:r>
            <w:r>
              <w:rPr>
                <w:spacing w:val="-4"/>
                <w:sz w:val="24"/>
              </w:rPr>
              <w:t xml:space="preserve"> </w:t>
            </w:r>
            <w:r>
              <w:rPr>
                <w:sz w:val="24"/>
              </w:rPr>
              <w:t>современных</w:t>
            </w:r>
            <w:r>
              <w:rPr>
                <w:spacing w:val="-2"/>
                <w:sz w:val="24"/>
              </w:rPr>
              <w:t xml:space="preserve"> </w:t>
            </w:r>
            <w:r>
              <w:rPr>
                <w:sz w:val="24"/>
              </w:rPr>
              <w:t>салонных укладок</w:t>
            </w:r>
            <w:r>
              <w:rPr>
                <w:spacing w:val="-2"/>
                <w:sz w:val="24"/>
              </w:rPr>
              <w:t xml:space="preserve"> </w:t>
            </w:r>
            <w:r>
              <w:rPr>
                <w:sz w:val="24"/>
              </w:rPr>
              <w:t>волос</w:t>
            </w:r>
            <w:r>
              <w:rPr>
                <w:spacing w:val="-4"/>
                <w:sz w:val="24"/>
              </w:rPr>
              <w:t xml:space="preserve"> </w:t>
            </w:r>
            <w:r>
              <w:rPr>
                <w:sz w:val="24"/>
              </w:rPr>
              <w:t>с</w:t>
            </w:r>
            <w:r>
              <w:rPr>
                <w:spacing w:val="-4"/>
                <w:sz w:val="24"/>
              </w:rPr>
              <w:t xml:space="preserve"> </w:t>
            </w:r>
            <w:r>
              <w:rPr>
                <w:sz w:val="24"/>
              </w:rPr>
              <w:t>модной</w:t>
            </w:r>
            <w:r>
              <w:rPr>
                <w:spacing w:val="-57"/>
                <w:sz w:val="24"/>
              </w:rPr>
              <w:t xml:space="preserve"> </w:t>
            </w:r>
            <w:r>
              <w:rPr>
                <w:sz w:val="24"/>
              </w:rPr>
              <w:t>текстурой</w:t>
            </w:r>
          </w:p>
          <w:p w14:paraId="7EFB7920" w14:textId="77777777" w:rsidR="008B7368" w:rsidRDefault="008637A8" w:rsidP="00954966">
            <w:pPr>
              <w:pStyle w:val="TableParagraph"/>
              <w:numPr>
                <w:ilvl w:val="0"/>
                <w:numId w:val="188"/>
              </w:numPr>
              <w:tabs>
                <w:tab w:val="left" w:pos="348"/>
              </w:tabs>
              <w:spacing w:line="276" w:lineRule="auto"/>
              <w:ind w:right="423" w:firstLine="0"/>
              <w:rPr>
                <w:sz w:val="24"/>
              </w:rPr>
            </w:pPr>
            <w:r>
              <w:rPr>
                <w:b/>
                <w:sz w:val="24"/>
              </w:rPr>
              <w:t>Лабораторная</w:t>
            </w:r>
            <w:r>
              <w:rPr>
                <w:b/>
                <w:spacing w:val="-7"/>
                <w:sz w:val="24"/>
              </w:rPr>
              <w:t xml:space="preserve"> </w:t>
            </w:r>
            <w:r>
              <w:rPr>
                <w:b/>
                <w:sz w:val="24"/>
              </w:rPr>
              <w:t>работа</w:t>
            </w:r>
            <w:r>
              <w:rPr>
                <w:b/>
                <w:spacing w:val="-2"/>
                <w:sz w:val="24"/>
              </w:rPr>
              <w:t xml:space="preserve"> </w:t>
            </w:r>
            <w:r>
              <w:rPr>
                <w:sz w:val="24"/>
              </w:rPr>
              <w:t>Выполнение</w:t>
            </w:r>
            <w:r>
              <w:rPr>
                <w:spacing w:val="54"/>
                <w:sz w:val="24"/>
              </w:rPr>
              <w:t xml:space="preserve"> </w:t>
            </w:r>
            <w:r>
              <w:rPr>
                <w:sz w:val="24"/>
              </w:rPr>
              <w:t>укладки</w:t>
            </w:r>
            <w:r>
              <w:rPr>
                <w:spacing w:val="-4"/>
                <w:sz w:val="24"/>
              </w:rPr>
              <w:t xml:space="preserve"> </w:t>
            </w:r>
            <w:r>
              <w:rPr>
                <w:sz w:val="24"/>
              </w:rPr>
              <w:t>волос</w:t>
            </w:r>
            <w:r>
              <w:rPr>
                <w:spacing w:val="-5"/>
                <w:sz w:val="24"/>
              </w:rPr>
              <w:t xml:space="preserve"> </w:t>
            </w:r>
            <w:r>
              <w:rPr>
                <w:sz w:val="24"/>
              </w:rPr>
              <w:t>различными</w:t>
            </w:r>
            <w:r>
              <w:rPr>
                <w:spacing w:val="-4"/>
                <w:sz w:val="24"/>
              </w:rPr>
              <w:t xml:space="preserve"> </w:t>
            </w:r>
            <w:r>
              <w:rPr>
                <w:sz w:val="24"/>
              </w:rPr>
              <w:t>инструментами</w:t>
            </w:r>
            <w:r>
              <w:rPr>
                <w:spacing w:val="-4"/>
                <w:sz w:val="24"/>
              </w:rPr>
              <w:t xml:space="preserve"> </w:t>
            </w:r>
            <w:r>
              <w:rPr>
                <w:sz w:val="24"/>
              </w:rPr>
              <w:t>и</w:t>
            </w:r>
            <w:r>
              <w:rPr>
                <w:spacing w:val="-57"/>
                <w:sz w:val="24"/>
              </w:rPr>
              <w:t xml:space="preserve"> </w:t>
            </w:r>
            <w:r>
              <w:rPr>
                <w:sz w:val="24"/>
              </w:rPr>
              <w:t>способами</w:t>
            </w:r>
            <w:r>
              <w:rPr>
                <w:spacing w:val="-1"/>
                <w:sz w:val="24"/>
              </w:rPr>
              <w:t xml:space="preserve"> </w:t>
            </w:r>
            <w:r>
              <w:rPr>
                <w:sz w:val="24"/>
              </w:rPr>
              <w:t>с</w:t>
            </w:r>
            <w:r>
              <w:rPr>
                <w:spacing w:val="2"/>
                <w:sz w:val="24"/>
              </w:rPr>
              <w:t xml:space="preserve"> </w:t>
            </w:r>
            <w:r>
              <w:rPr>
                <w:sz w:val="24"/>
              </w:rPr>
              <w:t>учетом</w:t>
            </w:r>
            <w:r>
              <w:rPr>
                <w:spacing w:val="-1"/>
                <w:sz w:val="24"/>
              </w:rPr>
              <w:t xml:space="preserve"> </w:t>
            </w:r>
            <w:r>
              <w:rPr>
                <w:sz w:val="24"/>
              </w:rPr>
              <w:t>индивидуальных особенностей клиента</w:t>
            </w:r>
          </w:p>
        </w:tc>
        <w:tc>
          <w:tcPr>
            <w:tcW w:w="2914" w:type="dxa"/>
            <w:vMerge/>
            <w:tcBorders>
              <w:top w:val="nil"/>
            </w:tcBorders>
          </w:tcPr>
          <w:p w14:paraId="1062CEFE" w14:textId="77777777" w:rsidR="008B7368" w:rsidRDefault="008B7368">
            <w:pPr>
              <w:rPr>
                <w:sz w:val="2"/>
                <w:szCs w:val="2"/>
              </w:rPr>
            </w:pPr>
          </w:p>
        </w:tc>
      </w:tr>
      <w:tr w:rsidR="008B7368" w14:paraId="0528464A" w14:textId="77777777">
        <w:trPr>
          <w:trHeight w:val="2739"/>
        </w:trPr>
        <w:tc>
          <w:tcPr>
            <w:tcW w:w="12028" w:type="dxa"/>
            <w:gridSpan w:val="2"/>
          </w:tcPr>
          <w:p w14:paraId="07E2A4AB" w14:textId="77777777" w:rsidR="008B7368" w:rsidRDefault="008637A8">
            <w:pPr>
              <w:pStyle w:val="TableParagraph"/>
              <w:spacing w:line="276" w:lineRule="exact"/>
              <w:ind w:left="107"/>
              <w:rPr>
                <w:b/>
                <w:sz w:val="24"/>
              </w:rPr>
            </w:pP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 при</w:t>
            </w:r>
            <w:r>
              <w:rPr>
                <w:b/>
                <w:spacing w:val="-2"/>
                <w:sz w:val="24"/>
              </w:rPr>
              <w:t xml:space="preserve"> </w:t>
            </w:r>
            <w:r>
              <w:rPr>
                <w:b/>
                <w:sz w:val="24"/>
              </w:rPr>
              <w:t>изучении</w:t>
            </w:r>
            <w:r>
              <w:rPr>
                <w:b/>
                <w:spacing w:val="-4"/>
                <w:sz w:val="24"/>
              </w:rPr>
              <w:t xml:space="preserve"> </w:t>
            </w:r>
            <w:r>
              <w:rPr>
                <w:b/>
                <w:sz w:val="24"/>
              </w:rPr>
              <w:t>раздела</w:t>
            </w:r>
            <w:r>
              <w:rPr>
                <w:b/>
                <w:spacing w:val="-3"/>
                <w:sz w:val="24"/>
              </w:rPr>
              <w:t xml:space="preserve"> </w:t>
            </w:r>
            <w:r>
              <w:rPr>
                <w:b/>
                <w:sz w:val="24"/>
              </w:rPr>
              <w:t>1</w:t>
            </w:r>
          </w:p>
          <w:p w14:paraId="1CD3D611" w14:textId="77777777" w:rsidR="008B7368" w:rsidRDefault="008B7368">
            <w:pPr>
              <w:pStyle w:val="TableParagraph"/>
              <w:spacing w:before="7"/>
              <w:rPr>
                <w:sz w:val="20"/>
              </w:rPr>
            </w:pPr>
          </w:p>
          <w:p w14:paraId="05C80885" w14:textId="77777777" w:rsidR="008B7368" w:rsidRDefault="008637A8" w:rsidP="00954966">
            <w:pPr>
              <w:pStyle w:val="TableParagraph"/>
              <w:numPr>
                <w:ilvl w:val="0"/>
                <w:numId w:val="187"/>
              </w:numPr>
              <w:tabs>
                <w:tab w:val="left" w:pos="408"/>
              </w:tabs>
              <w:spacing w:line="276" w:lineRule="auto"/>
              <w:ind w:right="1563" w:firstLine="0"/>
              <w:rPr>
                <w:sz w:val="24"/>
              </w:rPr>
            </w:pPr>
            <w:r>
              <w:rPr>
                <w:sz w:val="24"/>
              </w:rPr>
              <w:t>Подготовить доклад (сообщение) "Современные препараты по уходу за волосами ведущих фирм-</w:t>
            </w:r>
            <w:r>
              <w:rPr>
                <w:spacing w:val="-57"/>
                <w:sz w:val="24"/>
              </w:rPr>
              <w:t xml:space="preserve"> </w:t>
            </w:r>
            <w:r>
              <w:rPr>
                <w:sz w:val="24"/>
              </w:rPr>
              <w:t>производителей"</w:t>
            </w:r>
          </w:p>
          <w:p w14:paraId="65FB8E96" w14:textId="77777777" w:rsidR="008B7368" w:rsidRDefault="008637A8" w:rsidP="00954966">
            <w:pPr>
              <w:pStyle w:val="TableParagraph"/>
              <w:numPr>
                <w:ilvl w:val="0"/>
                <w:numId w:val="187"/>
              </w:numPr>
              <w:tabs>
                <w:tab w:val="left" w:pos="348"/>
              </w:tabs>
              <w:spacing w:line="275" w:lineRule="exact"/>
              <w:ind w:left="347" w:hanging="241"/>
              <w:rPr>
                <w:sz w:val="24"/>
              </w:rPr>
            </w:pPr>
            <w:r>
              <w:rPr>
                <w:sz w:val="24"/>
              </w:rPr>
              <w:t>Провести</w:t>
            </w:r>
            <w:r>
              <w:rPr>
                <w:spacing w:val="-4"/>
                <w:sz w:val="24"/>
              </w:rPr>
              <w:t xml:space="preserve"> </w:t>
            </w:r>
            <w:r>
              <w:rPr>
                <w:sz w:val="24"/>
              </w:rPr>
              <w:t>диагностику</w:t>
            </w:r>
            <w:r>
              <w:rPr>
                <w:spacing w:val="-6"/>
                <w:sz w:val="24"/>
              </w:rPr>
              <w:t xml:space="preserve"> </w:t>
            </w:r>
            <w:r>
              <w:rPr>
                <w:sz w:val="24"/>
              </w:rPr>
              <w:t>состояния</w:t>
            </w:r>
            <w:r>
              <w:rPr>
                <w:spacing w:val="-4"/>
                <w:sz w:val="24"/>
              </w:rPr>
              <w:t xml:space="preserve"> </w:t>
            </w:r>
            <w:r>
              <w:rPr>
                <w:sz w:val="24"/>
              </w:rPr>
              <w:t>и</w:t>
            </w:r>
            <w:r>
              <w:rPr>
                <w:spacing w:val="-3"/>
                <w:sz w:val="24"/>
              </w:rPr>
              <w:t xml:space="preserve"> </w:t>
            </w:r>
            <w:r>
              <w:rPr>
                <w:sz w:val="24"/>
              </w:rPr>
              <w:t>чувствительности</w:t>
            </w:r>
            <w:r>
              <w:rPr>
                <w:spacing w:val="-4"/>
                <w:sz w:val="24"/>
              </w:rPr>
              <w:t xml:space="preserve"> </w:t>
            </w:r>
            <w:r>
              <w:rPr>
                <w:sz w:val="24"/>
              </w:rPr>
              <w:t>кожи</w:t>
            </w:r>
            <w:r>
              <w:rPr>
                <w:spacing w:val="-3"/>
                <w:sz w:val="24"/>
              </w:rPr>
              <w:t xml:space="preserve"> </w:t>
            </w:r>
            <w:r>
              <w:rPr>
                <w:sz w:val="24"/>
              </w:rPr>
              <w:t>головы</w:t>
            </w:r>
            <w:r>
              <w:rPr>
                <w:spacing w:val="-5"/>
                <w:sz w:val="24"/>
              </w:rPr>
              <w:t xml:space="preserve"> </w:t>
            </w:r>
            <w:r>
              <w:rPr>
                <w:sz w:val="24"/>
              </w:rPr>
              <w:t>и</w:t>
            </w:r>
            <w:r>
              <w:rPr>
                <w:spacing w:val="-4"/>
                <w:sz w:val="24"/>
              </w:rPr>
              <w:t xml:space="preserve"> </w:t>
            </w:r>
            <w:r>
              <w:rPr>
                <w:sz w:val="24"/>
              </w:rPr>
              <w:t>волос,</w:t>
            </w:r>
            <w:r>
              <w:rPr>
                <w:spacing w:val="-4"/>
                <w:sz w:val="24"/>
              </w:rPr>
              <w:t xml:space="preserve"> </w:t>
            </w:r>
            <w:r>
              <w:rPr>
                <w:sz w:val="24"/>
              </w:rPr>
              <w:t>выявлять</w:t>
            </w:r>
            <w:r>
              <w:rPr>
                <w:spacing w:val="-2"/>
                <w:sz w:val="24"/>
              </w:rPr>
              <w:t xml:space="preserve"> </w:t>
            </w:r>
            <w:r>
              <w:rPr>
                <w:sz w:val="24"/>
              </w:rPr>
              <w:t>потребности</w:t>
            </w:r>
            <w:r>
              <w:rPr>
                <w:spacing w:val="-4"/>
                <w:sz w:val="24"/>
              </w:rPr>
              <w:t xml:space="preserve"> </w:t>
            </w:r>
            <w:r>
              <w:rPr>
                <w:sz w:val="24"/>
              </w:rPr>
              <w:t>клиента;</w:t>
            </w:r>
          </w:p>
          <w:p w14:paraId="7E99FA23" w14:textId="77777777" w:rsidR="008B7368" w:rsidRDefault="008637A8" w:rsidP="00954966">
            <w:pPr>
              <w:pStyle w:val="TableParagraph"/>
              <w:numPr>
                <w:ilvl w:val="0"/>
                <w:numId w:val="187"/>
              </w:numPr>
              <w:tabs>
                <w:tab w:val="left" w:pos="348"/>
              </w:tabs>
              <w:spacing w:before="41"/>
              <w:ind w:left="347" w:hanging="241"/>
              <w:rPr>
                <w:sz w:val="24"/>
              </w:rPr>
            </w:pPr>
            <w:r>
              <w:rPr>
                <w:sz w:val="24"/>
              </w:rPr>
              <w:t>Подобрать</w:t>
            </w:r>
            <w:r>
              <w:rPr>
                <w:spacing w:val="-3"/>
                <w:sz w:val="24"/>
              </w:rPr>
              <w:t xml:space="preserve"> </w:t>
            </w:r>
            <w:r>
              <w:rPr>
                <w:sz w:val="24"/>
              </w:rPr>
              <w:t>форму</w:t>
            </w:r>
            <w:r>
              <w:rPr>
                <w:spacing w:val="-7"/>
                <w:sz w:val="24"/>
              </w:rPr>
              <w:t xml:space="preserve"> </w:t>
            </w:r>
            <w:r>
              <w:rPr>
                <w:sz w:val="24"/>
              </w:rPr>
              <w:t>стрижки</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особенностями</w:t>
            </w:r>
            <w:r>
              <w:rPr>
                <w:spacing w:val="-3"/>
                <w:sz w:val="24"/>
              </w:rPr>
              <w:t xml:space="preserve"> </w:t>
            </w:r>
            <w:r>
              <w:rPr>
                <w:sz w:val="24"/>
              </w:rPr>
              <w:t>внешности</w:t>
            </w:r>
            <w:r>
              <w:rPr>
                <w:spacing w:val="-2"/>
                <w:sz w:val="24"/>
              </w:rPr>
              <w:t xml:space="preserve"> </w:t>
            </w:r>
            <w:r>
              <w:rPr>
                <w:sz w:val="24"/>
              </w:rPr>
              <w:t>клиента;</w:t>
            </w:r>
          </w:p>
          <w:p w14:paraId="741E1543" w14:textId="77777777" w:rsidR="008B7368" w:rsidRDefault="008637A8" w:rsidP="00954966">
            <w:pPr>
              <w:pStyle w:val="TableParagraph"/>
              <w:numPr>
                <w:ilvl w:val="0"/>
                <w:numId w:val="186"/>
              </w:numPr>
              <w:tabs>
                <w:tab w:val="left" w:pos="348"/>
              </w:tabs>
              <w:spacing w:before="43"/>
              <w:ind w:hanging="241"/>
              <w:rPr>
                <w:sz w:val="24"/>
              </w:rPr>
            </w:pPr>
            <w:r>
              <w:rPr>
                <w:sz w:val="24"/>
              </w:rPr>
              <w:t>Выполнить</w:t>
            </w:r>
            <w:r>
              <w:rPr>
                <w:spacing w:val="-5"/>
                <w:sz w:val="24"/>
              </w:rPr>
              <w:t xml:space="preserve"> </w:t>
            </w:r>
            <w:r>
              <w:rPr>
                <w:sz w:val="24"/>
              </w:rPr>
              <w:t>презентации</w:t>
            </w:r>
            <w:r>
              <w:rPr>
                <w:spacing w:val="-3"/>
                <w:sz w:val="24"/>
              </w:rPr>
              <w:t xml:space="preserve"> </w:t>
            </w:r>
            <w:r>
              <w:rPr>
                <w:sz w:val="24"/>
              </w:rPr>
              <w:t>"Модные</w:t>
            </w:r>
            <w:r>
              <w:rPr>
                <w:spacing w:val="-5"/>
                <w:sz w:val="24"/>
              </w:rPr>
              <w:t xml:space="preserve"> </w:t>
            </w:r>
            <w:r>
              <w:rPr>
                <w:sz w:val="24"/>
              </w:rPr>
              <w:t>тенденции</w:t>
            </w:r>
            <w:r>
              <w:rPr>
                <w:spacing w:val="-3"/>
                <w:sz w:val="24"/>
              </w:rPr>
              <w:t xml:space="preserve"> </w:t>
            </w:r>
            <w:r>
              <w:rPr>
                <w:sz w:val="24"/>
              </w:rPr>
              <w:t>в</w:t>
            </w:r>
            <w:r>
              <w:rPr>
                <w:spacing w:val="-3"/>
                <w:sz w:val="24"/>
              </w:rPr>
              <w:t xml:space="preserve"> </w:t>
            </w:r>
            <w:r>
              <w:rPr>
                <w:sz w:val="24"/>
              </w:rPr>
              <w:t>причёсках,</w:t>
            </w:r>
            <w:r>
              <w:rPr>
                <w:spacing w:val="-3"/>
                <w:sz w:val="24"/>
              </w:rPr>
              <w:t xml:space="preserve"> </w:t>
            </w:r>
            <w:r>
              <w:rPr>
                <w:sz w:val="24"/>
              </w:rPr>
              <w:t>стрижках</w:t>
            </w:r>
            <w:r>
              <w:rPr>
                <w:spacing w:val="-1"/>
                <w:sz w:val="24"/>
              </w:rPr>
              <w:t xml:space="preserve"> </w:t>
            </w:r>
            <w:r>
              <w:rPr>
                <w:sz w:val="24"/>
              </w:rPr>
              <w:t>и</w:t>
            </w:r>
            <w:r>
              <w:rPr>
                <w:spacing w:val="-3"/>
                <w:sz w:val="24"/>
              </w:rPr>
              <w:t xml:space="preserve"> </w:t>
            </w:r>
            <w:r>
              <w:rPr>
                <w:sz w:val="24"/>
              </w:rPr>
              <w:t>макияже"</w:t>
            </w:r>
          </w:p>
          <w:p w14:paraId="4122919E" w14:textId="77777777" w:rsidR="008B7368" w:rsidRDefault="008637A8" w:rsidP="00954966">
            <w:pPr>
              <w:pStyle w:val="TableParagraph"/>
              <w:numPr>
                <w:ilvl w:val="0"/>
                <w:numId w:val="186"/>
              </w:numPr>
              <w:tabs>
                <w:tab w:val="left" w:pos="348"/>
              </w:tabs>
              <w:spacing w:before="41"/>
              <w:ind w:hanging="241"/>
              <w:rPr>
                <w:sz w:val="24"/>
              </w:rPr>
            </w:pPr>
            <w:r>
              <w:rPr>
                <w:sz w:val="24"/>
              </w:rPr>
              <w:t>Выполнить</w:t>
            </w:r>
            <w:r>
              <w:rPr>
                <w:spacing w:val="-5"/>
                <w:sz w:val="24"/>
              </w:rPr>
              <w:t xml:space="preserve"> </w:t>
            </w:r>
            <w:r>
              <w:rPr>
                <w:sz w:val="24"/>
              </w:rPr>
              <w:t>презентации</w:t>
            </w:r>
            <w:r>
              <w:rPr>
                <w:spacing w:val="-2"/>
                <w:sz w:val="24"/>
              </w:rPr>
              <w:t xml:space="preserve"> </w:t>
            </w:r>
            <w:r>
              <w:rPr>
                <w:sz w:val="24"/>
              </w:rPr>
              <w:t>"Тенденции</w:t>
            </w:r>
            <w:r>
              <w:rPr>
                <w:spacing w:val="-3"/>
                <w:sz w:val="24"/>
              </w:rPr>
              <w:t xml:space="preserve"> </w:t>
            </w:r>
            <w:r>
              <w:rPr>
                <w:sz w:val="24"/>
              </w:rPr>
              <w:t>моды</w:t>
            </w:r>
            <w:r>
              <w:rPr>
                <w:spacing w:val="-4"/>
                <w:sz w:val="24"/>
              </w:rPr>
              <w:t xml:space="preserve"> </w:t>
            </w:r>
            <w:r>
              <w:rPr>
                <w:sz w:val="24"/>
              </w:rPr>
              <w:t>–</w:t>
            </w:r>
            <w:r>
              <w:rPr>
                <w:spacing w:val="-3"/>
                <w:sz w:val="24"/>
              </w:rPr>
              <w:t xml:space="preserve"> </w:t>
            </w:r>
            <w:r>
              <w:rPr>
                <w:sz w:val="24"/>
              </w:rPr>
              <w:t>одежда,</w:t>
            </w:r>
            <w:r>
              <w:rPr>
                <w:spacing w:val="-2"/>
                <w:sz w:val="24"/>
              </w:rPr>
              <w:t xml:space="preserve"> </w:t>
            </w:r>
            <w:r>
              <w:rPr>
                <w:sz w:val="24"/>
              </w:rPr>
              <w:t>аксессуары".</w:t>
            </w:r>
          </w:p>
          <w:p w14:paraId="663931FD" w14:textId="77777777" w:rsidR="008B7368" w:rsidRDefault="008637A8" w:rsidP="00954966">
            <w:pPr>
              <w:pStyle w:val="TableParagraph"/>
              <w:numPr>
                <w:ilvl w:val="0"/>
                <w:numId w:val="186"/>
              </w:numPr>
              <w:tabs>
                <w:tab w:val="left" w:pos="348"/>
              </w:tabs>
              <w:spacing w:before="41"/>
              <w:ind w:hanging="241"/>
              <w:rPr>
                <w:sz w:val="24"/>
              </w:rPr>
            </w:pPr>
            <w:r>
              <w:rPr>
                <w:sz w:val="24"/>
              </w:rPr>
              <w:t>Выполнить</w:t>
            </w:r>
            <w:r>
              <w:rPr>
                <w:spacing w:val="-6"/>
                <w:sz w:val="24"/>
              </w:rPr>
              <w:t xml:space="preserve"> </w:t>
            </w:r>
            <w:r>
              <w:rPr>
                <w:sz w:val="24"/>
              </w:rPr>
              <w:t>коллаж</w:t>
            </w:r>
            <w:r>
              <w:rPr>
                <w:spacing w:val="-1"/>
                <w:sz w:val="24"/>
              </w:rPr>
              <w:t xml:space="preserve"> </w:t>
            </w:r>
            <w:r>
              <w:rPr>
                <w:sz w:val="24"/>
              </w:rPr>
              <w:t>«Модный</w:t>
            </w:r>
            <w:r>
              <w:rPr>
                <w:spacing w:val="-3"/>
                <w:sz w:val="24"/>
              </w:rPr>
              <w:t xml:space="preserve"> </w:t>
            </w:r>
            <w:r>
              <w:rPr>
                <w:sz w:val="24"/>
              </w:rPr>
              <w:t>тренд</w:t>
            </w:r>
            <w:r>
              <w:rPr>
                <w:spacing w:val="-4"/>
                <w:sz w:val="24"/>
              </w:rPr>
              <w:t xml:space="preserve"> </w:t>
            </w:r>
            <w:r>
              <w:rPr>
                <w:sz w:val="24"/>
              </w:rPr>
              <w:t>сезона».</w:t>
            </w:r>
          </w:p>
        </w:tc>
        <w:tc>
          <w:tcPr>
            <w:tcW w:w="2914" w:type="dxa"/>
          </w:tcPr>
          <w:p w14:paraId="3B3F9DB6" w14:textId="77777777" w:rsidR="008B7368" w:rsidRDefault="008B7368">
            <w:pPr>
              <w:pStyle w:val="TableParagraph"/>
              <w:rPr>
                <w:sz w:val="26"/>
              </w:rPr>
            </w:pPr>
          </w:p>
          <w:p w14:paraId="1292310D" w14:textId="77777777" w:rsidR="008B7368" w:rsidRDefault="008B7368">
            <w:pPr>
              <w:pStyle w:val="TableParagraph"/>
              <w:rPr>
                <w:sz w:val="26"/>
              </w:rPr>
            </w:pPr>
          </w:p>
          <w:p w14:paraId="0D7082B6" w14:textId="77777777" w:rsidR="008B7368" w:rsidRDefault="008B7368">
            <w:pPr>
              <w:pStyle w:val="TableParagraph"/>
              <w:rPr>
                <w:sz w:val="26"/>
              </w:rPr>
            </w:pPr>
          </w:p>
          <w:p w14:paraId="3053426E" w14:textId="77777777" w:rsidR="008B7368" w:rsidRDefault="008637A8">
            <w:pPr>
              <w:pStyle w:val="TableParagraph"/>
              <w:spacing w:before="214"/>
              <w:ind w:left="743" w:right="733"/>
              <w:jc w:val="center"/>
              <w:rPr>
                <w:b/>
                <w:sz w:val="24"/>
              </w:rPr>
            </w:pPr>
            <w:r>
              <w:rPr>
                <w:b/>
                <w:sz w:val="24"/>
              </w:rPr>
              <w:t>14</w:t>
            </w:r>
          </w:p>
        </w:tc>
      </w:tr>
      <w:tr w:rsidR="008B7368" w14:paraId="649D3C90" w14:textId="77777777">
        <w:trPr>
          <w:trHeight w:val="4072"/>
        </w:trPr>
        <w:tc>
          <w:tcPr>
            <w:tcW w:w="12028" w:type="dxa"/>
            <w:gridSpan w:val="2"/>
          </w:tcPr>
          <w:p w14:paraId="751D2D91" w14:textId="77777777" w:rsidR="008B7368" w:rsidRDefault="008637A8">
            <w:pPr>
              <w:pStyle w:val="TableParagraph"/>
              <w:spacing w:line="451" w:lineRule="auto"/>
              <w:ind w:left="107" w:right="8787"/>
              <w:rPr>
                <w:b/>
                <w:sz w:val="24"/>
              </w:rPr>
            </w:pPr>
            <w:r>
              <w:rPr>
                <w:b/>
                <w:sz w:val="24"/>
              </w:rPr>
              <w:t>Учебная практика раздела 1</w:t>
            </w:r>
            <w:r>
              <w:rPr>
                <w:b/>
                <w:spacing w:val="-58"/>
                <w:sz w:val="24"/>
              </w:rPr>
              <w:t xml:space="preserve"> </w:t>
            </w:r>
            <w:r>
              <w:rPr>
                <w:b/>
                <w:sz w:val="24"/>
              </w:rPr>
              <w:t>Виды</w:t>
            </w:r>
            <w:r>
              <w:rPr>
                <w:b/>
                <w:spacing w:val="-1"/>
                <w:sz w:val="24"/>
              </w:rPr>
              <w:t xml:space="preserve"> </w:t>
            </w:r>
            <w:r>
              <w:rPr>
                <w:b/>
                <w:sz w:val="24"/>
              </w:rPr>
              <w:t>работ</w:t>
            </w:r>
          </w:p>
          <w:p w14:paraId="7B6A05B7" w14:textId="77777777" w:rsidR="008B7368" w:rsidRDefault="008637A8" w:rsidP="00954966">
            <w:pPr>
              <w:pStyle w:val="TableParagraph"/>
              <w:numPr>
                <w:ilvl w:val="0"/>
                <w:numId w:val="185"/>
              </w:numPr>
              <w:tabs>
                <w:tab w:val="left" w:pos="384"/>
              </w:tabs>
              <w:ind w:right="105" w:firstLine="0"/>
              <w:rPr>
                <w:sz w:val="24"/>
              </w:rPr>
            </w:pPr>
            <w:r>
              <w:rPr>
                <w:sz w:val="24"/>
              </w:rPr>
              <w:t>Подготовка</w:t>
            </w:r>
            <w:r>
              <w:rPr>
                <w:spacing w:val="29"/>
                <w:sz w:val="24"/>
              </w:rPr>
              <w:t xml:space="preserve"> </w:t>
            </w:r>
            <w:r>
              <w:rPr>
                <w:sz w:val="24"/>
              </w:rPr>
              <w:t>рабочего</w:t>
            </w:r>
            <w:r>
              <w:rPr>
                <w:spacing w:val="31"/>
                <w:sz w:val="24"/>
              </w:rPr>
              <w:t xml:space="preserve"> </w:t>
            </w:r>
            <w:r>
              <w:rPr>
                <w:sz w:val="24"/>
              </w:rPr>
              <w:t>места</w:t>
            </w:r>
            <w:r>
              <w:rPr>
                <w:spacing w:val="30"/>
                <w:sz w:val="24"/>
              </w:rPr>
              <w:t xml:space="preserve"> </w:t>
            </w:r>
            <w:r>
              <w:rPr>
                <w:sz w:val="24"/>
              </w:rPr>
              <w:t>для</w:t>
            </w:r>
            <w:r>
              <w:rPr>
                <w:spacing w:val="32"/>
                <w:sz w:val="24"/>
              </w:rPr>
              <w:t xml:space="preserve"> </w:t>
            </w:r>
            <w:r>
              <w:rPr>
                <w:sz w:val="24"/>
              </w:rPr>
              <w:t>выполнения</w:t>
            </w:r>
            <w:r>
              <w:rPr>
                <w:spacing w:val="31"/>
                <w:sz w:val="24"/>
              </w:rPr>
              <w:t xml:space="preserve"> </w:t>
            </w:r>
            <w:r>
              <w:rPr>
                <w:sz w:val="24"/>
              </w:rPr>
              <w:t>парикмахерских</w:t>
            </w:r>
            <w:r>
              <w:rPr>
                <w:spacing w:val="33"/>
                <w:sz w:val="24"/>
              </w:rPr>
              <w:t xml:space="preserve"> </w:t>
            </w:r>
            <w:r>
              <w:rPr>
                <w:sz w:val="24"/>
              </w:rPr>
              <w:t>услуг,</w:t>
            </w:r>
            <w:r>
              <w:rPr>
                <w:spacing w:val="31"/>
                <w:sz w:val="24"/>
              </w:rPr>
              <w:t xml:space="preserve"> </w:t>
            </w:r>
            <w:r>
              <w:rPr>
                <w:sz w:val="24"/>
              </w:rPr>
              <w:t>соблюдая</w:t>
            </w:r>
            <w:r>
              <w:rPr>
                <w:spacing w:val="31"/>
                <w:sz w:val="24"/>
              </w:rPr>
              <w:t xml:space="preserve"> </w:t>
            </w:r>
            <w:r>
              <w:rPr>
                <w:sz w:val="24"/>
              </w:rPr>
              <w:t>правила</w:t>
            </w:r>
            <w:r>
              <w:rPr>
                <w:spacing w:val="31"/>
                <w:sz w:val="24"/>
              </w:rPr>
              <w:t xml:space="preserve"> </w:t>
            </w:r>
            <w:r>
              <w:rPr>
                <w:sz w:val="24"/>
              </w:rPr>
              <w:t>санитарии</w:t>
            </w:r>
            <w:r>
              <w:rPr>
                <w:spacing w:val="30"/>
                <w:sz w:val="24"/>
              </w:rPr>
              <w:t xml:space="preserve"> </w:t>
            </w:r>
            <w:r>
              <w:rPr>
                <w:sz w:val="24"/>
              </w:rPr>
              <w:t>и</w:t>
            </w:r>
            <w:r>
              <w:rPr>
                <w:spacing w:val="31"/>
                <w:sz w:val="24"/>
              </w:rPr>
              <w:t xml:space="preserve"> </w:t>
            </w:r>
            <w:r>
              <w:rPr>
                <w:sz w:val="24"/>
              </w:rPr>
              <w:t>гигиены,</w:t>
            </w:r>
            <w:r>
              <w:rPr>
                <w:spacing w:val="-57"/>
                <w:sz w:val="24"/>
              </w:rPr>
              <w:t xml:space="preserve"> </w:t>
            </w:r>
            <w:r>
              <w:rPr>
                <w:sz w:val="24"/>
              </w:rPr>
              <w:t>требования</w:t>
            </w:r>
            <w:r>
              <w:rPr>
                <w:spacing w:val="-1"/>
                <w:sz w:val="24"/>
              </w:rPr>
              <w:t xml:space="preserve"> </w:t>
            </w:r>
            <w:r>
              <w:rPr>
                <w:sz w:val="24"/>
              </w:rPr>
              <w:t>охраны</w:t>
            </w:r>
            <w:r>
              <w:rPr>
                <w:spacing w:val="-3"/>
                <w:sz w:val="24"/>
              </w:rPr>
              <w:t xml:space="preserve"> </w:t>
            </w:r>
            <w:r>
              <w:rPr>
                <w:sz w:val="24"/>
              </w:rPr>
              <w:t>труда;</w:t>
            </w:r>
          </w:p>
          <w:p w14:paraId="2D6A2901" w14:textId="77777777" w:rsidR="008B7368" w:rsidRDefault="008637A8" w:rsidP="00954966">
            <w:pPr>
              <w:pStyle w:val="TableParagraph"/>
              <w:numPr>
                <w:ilvl w:val="0"/>
                <w:numId w:val="185"/>
              </w:numPr>
              <w:tabs>
                <w:tab w:val="left" w:pos="348"/>
              </w:tabs>
              <w:ind w:right="169" w:firstLine="0"/>
              <w:rPr>
                <w:sz w:val="24"/>
              </w:rPr>
            </w:pPr>
            <w:r>
              <w:rPr>
                <w:sz w:val="24"/>
              </w:rPr>
              <w:t>Выполнение диагностики поверхности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клиента, определяя тип и структуру волос для формиро-</w:t>
            </w:r>
            <w:r>
              <w:rPr>
                <w:spacing w:val="-57"/>
                <w:sz w:val="24"/>
              </w:rPr>
              <w:t xml:space="preserve"> </w:t>
            </w:r>
            <w:r>
              <w:rPr>
                <w:sz w:val="24"/>
              </w:rPr>
              <w:t>вания</w:t>
            </w:r>
            <w:r>
              <w:rPr>
                <w:spacing w:val="-1"/>
                <w:sz w:val="24"/>
              </w:rPr>
              <w:t xml:space="preserve"> </w:t>
            </w:r>
            <w:r>
              <w:rPr>
                <w:sz w:val="24"/>
              </w:rPr>
              <w:t>по согласованию с</w:t>
            </w:r>
            <w:r>
              <w:rPr>
                <w:spacing w:val="-2"/>
                <w:sz w:val="24"/>
              </w:rPr>
              <w:t xml:space="preserve"> </w:t>
            </w:r>
            <w:r>
              <w:rPr>
                <w:sz w:val="24"/>
              </w:rPr>
              <w:t>клиентом</w:t>
            </w:r>
            <w:r>
              <w:rPr>
                <w:spacing w:val="-1"/>
                <w:sz w:val="24"/>
              </w:rPr>
              <w:t xml:space="preserve"> </w:t>
            </w:r>
            <w:r>
              <w:rPr>
                <w:sz w:val="24"/>
              </w:rPr>
              <w:t>комплекса</w:t>
            </w:r>
            <w:r>
              <w:rPr>
                <w:spacing w:val="-4"/>
                <w:sz w:val="24"/>
              </w:rPr>
              <w:t xml:space="preserve"> </w:t>
            </w:r>
            <w:r>
              <w:rPr>
                <w:sz w:val="24"/>
              </w:rPr>
              <w:t>парикмахерских</w:t>
            </w:r>
            <w:r>
              <w:rPr>
                <w:spacing w:val="3"/>
                <w:sz w:val="24"/>
              </w:rPr>
              <w:t xml:space="preserve"> </w:t>
            </w:r>
            <w:r>
              <w:rPr>
                <w:sz w:val="24"/>
              </w:rPr>
              <w:t>услуг;</w:t>
            </w:r>
          </w:p>
          <w:p w14:paraId="5CB3D803" w14:textId="77777777" w:rsidR="008B7368" w:rsidRDefault="008637A8" w:rsidP="00954966">
            <w:pPr>
              <w:pStyle w:val="TableParagraph"/>
              <w:numPr>
                <w:ilvl w:val="0"/>
                <w:numId w:val="185"/>
              </w:numPr>
              <w:tabs>
                <w:tab w:val="left" w:pos="348"/>
              </w:tabs>
              <w:ind w:right="280" w:firstLine="0"/>
              <w:rPr>
                <w:sz w:val="24"/>
              </w:rPr>
            </w:pPr>
            <w:r>
              <w:rPr>
                <w:sz w:val="24"/>
              </w:rPr>
              <w:t>Выполнение</w:t>
            </w:r>
            <w:r>
              <w:rPr>
                <w:spacing w:val="-5"/>
                <w:sz w:val="24"/>
              </w:rPr>
              <w:t xml:space="preserve"> </w:t>
            </w:r>
            <w:r>
              <w:rPr>
                <w:sz w:val="24"/>
              </w:rPr>
              <w:t>технологических</w:t>
            </w:r>
            <w:r>
              <w:rPr>
                <w:spacing w:val="-4"/>
                <w:sz w:val="24"/>
              </w:rPr>
              <w:t xml:space="preserve"> </w:t>
            </w:r>
            <w:r>
              <w:rPr>
                <w:sz w:val="24"/>
              </w:rPr>
              <w:t>процессов</w:t>
            </w:r>
            <w:r>
              <w:rPr>
                <w:spacing w:val="-3"/>
                <w:sz w:val="24"/>
              </w:rPr>
              <w:t xml:space="preserve"> </w:t>
            </w:r>
            <w:r>
              <w:rPr>
                <w:sz w:val="24"/>
              </w:rPr>
              <w:t>в</w:t>
            </w:r>
            <w:r>
              <w:rPr>
                <w:spacing w:val="-4"/>
                <w:sz w:val="24"/>
              </w:rPr>
              <w:t xml:space="preserve"> </w:t>
            </w:r>
            <w:r>
              <w:rPr>
                <w:sz w:val="24"/>
              </w:rPr>
              <w:t>целом</w:t>
            </w:r>
            <w:r>
              <w:rPr>
                <w:spacing w:val="-4"/>
                <w:sz w:val="24"/>
              </w:rPr>
              <w:t xml:space="preserve"> </w:t>
            </w:r>
            <w:r>
              <w:rPr>
                <w:sz w:val="24"/>
              </w:rPr>
              <w:t>и</w:t>
            </w:r>
            <w:r>
              <w:rPr>
                <w:spacing w:val="-3"/>
                <w:sz w:val="24"/>
              </w:rPr>
              <w:t xml:space="preserve"> </w:t>
            </w:r>
            <w:r>
              <w:rPr>
                <w:sz w:val="24"/>
              </w:rPr>
              <w:t>поэтапно:</w:t>
            </w:r>
            <w:r>
              <w:rPr>
                <w:spacing w:val="-3"/>
                <w:sz w:val="24"/>
              </w:rPr>
              <w:t xml:space="preserve"> </w:t>
            </w:r>
            <w:r>
              <w:rPr>
                <w:sz w:val="24"/>
              </w:rPr>
              <w:t>мытье</w:t>
            </w:r>
            <w:r>
              <w:rPr>
                <w:spacing w:val="-4"/>
                <w:sz w:val="24"/>
              </w:rPr>
              <w:t xml:space="preserve"> </w:t>
            </w:r>
            <w:r>
              <w:rPr>
                <w:sz w:val="24"/>
              </w:rPr>
              <w:t>и</w:t>
            </w:r>
            <w:r>
              <w:rPr>
                <w:spacing w:val="-3"/>
                <w:sz w:val="24"/>
              </w:rPr>
              <w:t xml:space="preserve"> </w:t>
            </w:r>
            <w:r>
              <w:rPr>
                <w:sz w:val="24"/>
              </w:rPr>
              <w:t>массаж</w:t>
            </w:r>
            <w:r>
              <w:rPr>
                <w:spacing w:val="-3"/>
                <w:sz w:val="24"/>
              </w:rPr>
              <w:t xml:space="preserve"> </w:t>
            </w:r>
            <w:r>
              <w:rPr>
                <w:sz w:val="24"/>
              </w:rPr>
              <w:t>головы,</w:t>
            </w:r>
            <w:r>
              <w:rPr>
                <w:spacing w:val="-3"/>
                <w:sz w:val="24"/>
              </w:rPr>
              <w:t xml:space="preserve"> </w:t>
            </w:r>
            <w:r>
              <w:rPr>
                <w:sz w:val="24"/>
              </w:rPr>
              <w:t>профилактический</w:t>
            </w:r>
            <w:r>
              <w:rPr>
                <w:spacing w:val="-1"/>
                <w:sz w:val="24"/>
              </w:rPr>
              <w:t xml:space="preserve"> </w:t>
            </w:r>
            <w:r>
              <w:rPr>
                <w:sz w:val="24"/>
              </w:rPr>
              <w:t>уход</w:t>
            </w:r>
            <w:r>
              <w:rPr>
                <w:spacing w:val="-57"/>
                <w:sz w:val="24"/>
              </w:rPr>
              <w:t xml:space="preserve"> </w:t>
            </w:r>
            <w:r>
              <w:rPr>
                <w:sz w:val="24"/>
              </w:rPr>
              <w:t>за</w:t>
            </w:r>
            <w:r>
              <w:rPr>
                <w:spacing w:val="-2"/>
                <w:sz w:val="24"/>
              </w:rPr>
              <w:t xml:space="preserve"> </w:t>
            </w:r>
            <w:r>
              <w:rPr>
                <w:sz w:val="24"/>
              </w:rPr>
              <w:t>волосами и кожей головы;</w:t>
            </w:r>
          </w:p>
          <w:p w14:paraId="7A72E452" w14:textId="77777777" w:rsidR="008B7368" w:rsidRDefault="008637A8" w:rsidP="00954966">
            <w:pPr>
              <w:pStyle w:val="TableParagraph"/>
              <w:numPr>
                <w:ilvl w:val="0"/>
                <w:numId w:val="185"/>
              </w:numPr>
              <w:tabs>
                <w:tab w:val="left" w:pos="348"/>
              </w:tabs>
              <w:ind w:left="347" w:hanging="241"/>
              <w:rPr>
                <w:sz w:val="24"/>
              </w:rPr>
            </w:pPr>
            <w:r>
              <w:rPr>
                <w:sz w:val="24"/>
              </w:rPr>
              <w:t>Выполнение</w:t>
            </w:r>
            <w:r>
              <w:rPr>
                <w:spacing w:val="-4"/>
                <w:sz w:val="24"/>
              </w:rPr>
              <w:t xml:space="preserve"> </w:t>
            </w:r>
            <w:r>
              <w:rPr>
                <w:sz w:val="24"/>
              </w:rPr>
              <w:t>современных</w:t>
            </w:r>
            <w:r>
              <w:rPr>
                <w:spacing w:val="-1"/>
                <w:sz w:val="24"/>
              </w:rPr>
              <w:t xml:space="preserve"> </w:t>
            </w:r>
            <w:r>
              <w:rPr>
                <w:sz w:val="24"/>
              </w:rPr>
              <w:t>мужских,</w:t>
            </w:r>
            <w:r>
              <w:rPr>
                <w:spacing w:val="-2"/>
                <w:sz w:val="24"/>
              </w:rPr>
              <w:t xml:space="preserve"> </w:t>
            </w:r>
            <w:r>
              <w:rPr>
                <w:sz w:val="24"/>
              </w:rPr>
              <w:t>женских</w:t>
            </w:r>
            <w:r>
              <w:rPr>
                <w:spacing w:val="-1"/>
                <w:sz w:val="24"/>
              </w:rPr>
              <w:t xml:space="preserve"> </w:t>
            </w:r>
            <w:r>
              <w:rPr>
                <w:sz w:val="24"/>
              </w:rPr>
              <w:t>и</w:t>
            </w:r>
            <w:r>
              <w:rPr>
                <w:spacing w:val="-4"/>
                <w:sz w:val="24"/>
              </w:rPr>
              <w:t xml:space="preserve"> </w:t>
            </w:r>
            <w:r>
              <w:rPr>
                <w:sz w:val="24"/>
              </w:rPr>
              <w:t>детских</w:t>
            </w:r>
            <w:r>
              <w:rPr>
                <w:spacing w:val="-1"/>
                <w:sz w:val="24"/>
              </w:rPr>
              <w:t xml:space="preserve"> </w:t>
            </w:r>
            <w:r>
              <w:rPr>
                <w:sz w:val="24"/>
              </w:rPr>
              <w:t>стрижек</w:t>
            </w:r>
            <w:r>
              <w:rPr>
                <w:spacing w:val="-4"/>
                <w:sz w:val="24"/>
              </w:rPr>
              <w:t xml:space="preserve"> </w:t>
            </w:r>
            <w:r>
              <w:rPr>
                <w:sz w:val="24"/>
              </w:rPr>
              <w:t>на</w:t>
            </w:r>
            <w:r>
              <w:rPr>
                <w:spacing w:val="-4"/>
                <w:sz w:val="24"/>
              </w:rPr>
              <w:t xml:space="preserve"> </w:t>
            </w:r>
            <w:r>
              <w:rPr>
                <w:sz w:val="24"/>
              </w:rPr>
              <w:t>волосах</w:t>
            </w:r>
            <w:r>
              <w:rPr>
                <w:spacing w:val="-1"/>
                <w:sz w:val="24"/>
              </w:rPr>
              <w:t xml:space="preserve"> </w:t>
            </w:r>
            <w:r>
              <w:rPr>
                <w:sz w:val="24"/>
              </w:rPr>
              <w:t>разной</w:t>
            </w:r>
            <w:r>
              <w:rPr>
                <w:spacing w:val="-2"/>
                <w:sz w:val="24"/>
              </w:rPr>
              <w:t xml:space="preserve"> </w:t>
            </w:r>
            <w:r>
              <w:rPr>
                <w:sz w:val="24"/>
              </w:rPr>
              <w:t>длины;</w:t>
            </w:r>
          </w:p>
          <w:p w14:paraId="24AE19F2" w14:textId="77777777" w:rsidR="008B7368" w:rsidRDefault="008637A8" w:rsidP="00954966">
            <w:pPr>
              <w:pStyle w:val="TableParagraph"/>
              <w:numPr>
                <w:ilvl w:val="0"/>
                <w:numId w:val="185"/>
              </w:numPr>
              <w:tabs>
                <w:tab w:val="left" w:pos="348"/>
              </w:tabs>
              <w:ind w:right="346" w:firstLine="0"/>
              <w:rPr>
                <w:sz w:val="24"/>
              </w:rPr>
            </w:pPr>
            <w:r>
              <w:rPr>
                <w:sz w:val="24"/>
              </w:rPr>
              <w:t>Выполнение</w:t>
            </w:r>
            <w:r>
              <w:rPr>
                <w:spacing w:val="-4"/>
                <w:sz w:val="24"/>
              </w:rPr>
              <w:t xml:space="preserve"> </w:t>
            </w:r>
            <w:r>
              <w:rPr>
                <w:sz w:val="24"/>
              </w:rPr>
              <w:t>укладки</w:t>
            </w:r>
            <w:r>
              <w:rPr>
                <w:spacing w:val="-4"/>
                <w:sz w:val="24"/>
              </w:rPr>
              <w:t xml:space="preserve"> </w:t>
            </w:r>
            <w:r>
              <w:rPr>
                <w:sz w:val="24"/>
              </w:rPr>
              <w:t>волос</w:t>
            </w:r>
            <w:r>
              <w:rPr>
                <w:spacing w:val="-6"/>
                <w:sz w:val="24"/>
              </w:rPr>
              <w:t xml:space="preserve"> </w:t>
            </w:r>
            <w:r>
              <w:rPr>
                <w:sz w:val="24"/>
              </w:rPr>
              <w:t>различными</w:t>
            </w:r>
            <w:r>
              <w:rPr>
                <w:spacing w:val="-4"/>
                <w:sz w:val="24"/>
              </w:rPr>
              <w:t xml:space="preserve"> </w:t>
            </w:r>
            <w:r>
              <w:rPr>
                <w:sz w:val="24"/>
              </w:rPr>
              <w:t>инструментами</w:t>
            </w:r>
            <w:r>
              <w:rPr>
                <w:spacing w:val="-4"/>
                <w:sz w:val="24"/>
              </w:rPr>
              <w:t xml:space="preserve"> </w:t>
            </w:r>
            <w:r>
              <w:rPr>
                <w:sz w:val="24"/>
              </w:rPr>
              <w:t>и</w:t>
            </w:r>
            <w:r>
              <w:rPr>
                <w:spacing w:val="-5"/>
                <w:sz w:val="24"/>
              </w:rPr>
              <w:t xml:space="preserve"> </w:t>
            </w:r>
            <w:r>
              <w:rPr>
                <w:sz w:val="24"/>
              </w:rPr>
              <w:t>способами</w:t>
            </w:r>
            <w:r>
              <w:rPr>
                <w:spacing w:val="-4"/>
                <w:sz w:val="24"/>
              </w:rPr>
              <w:t xml:space="preserve"> </w:t>
            </w:r>
            <w:r>
              <w:rPr>
                <w:sz w:val="24"/>
              </w:rPr>
              <w:t>с</w:t>
            </w:r>
            <w:r>
              <w:rPr>
                <w:spacing w:val="-3"/>
                <w:sz w:val="24"/>
              </w:rPr>
              <w:t xml:space="preserve"> </w:t>
            </w:r>
            <w:r>
              <w:rPr>
                <w:sz w:val="24"/>
              </w:rPr>
              <w:t>учетом</w:t>
            </w:r>
            <w:r>
              <w:rPr>
                <w:spacing w:val="-5"/>
                <w:sz w:val="24"/>
              </w:rPr>
              <w:t xml:space="preserve"> </w:t>
            </w:r>
            <w:r>
              <w:rPr>
                <w:sz w:val="24"/>
              </w:rPr>
              <w:t>индивидуальных</w:t>
            </w:r>
            <w:r>
              <w:rPr>
                <w:spacing w:val="-3"/>
                <w:sz w:val="24"/>
              </w:rPr>
              <w:t xml:space="preserve"> </w:t>
            </w:r>
            <w:r>
              <w:rPr>
                <w:sz w:val="24"/>
              </w:rPr>
              <w:t>особенностей</w:t>
            </w:r>
            <w:r>
              <w:rPr>
                <w:spacing w:val="-57"/>
                <w:sz w:val="24"/>
              </w:rPr>
              <w:t xml:space="preserve"> </w:t>
            </w:r>
            <w:r>
              <w:rPr>
                <w:sz w:val="24"/>
              </w:rPr>
              <w:t>клиента;</w:t>
            </w:r>
          </w:p>
          <w:p w14:paraId="46263201" w14:textId="77777777" w:rsidR="008B7368" w:rsidRDefault="008637A8" w:rsidP="00954966">
            <w:pPr>
              <w:pStyle w:val="TableParagraph"/>
              <w:numPr>
                <w:ilvl w:val="0"/>
                <w:numId w:val="185"/>
              </w:numPr>
              <w:tabs>
                <w:tab w:val="left" w:pos="348"/>
              </w:tabs>
              <w:spacing w:line="270" w:lineRule="atLeast"/>
              <w:ind w:right="203" w:firstLine="0"/>
              <w:rPr>
                <w:sz w:val="24"/>
              </w:rPr>
            </w:pPr>
            <w:r>
              <w:rPr>
                <w:sz w:val="24"/>
              </w:rPr>
              <w:t>Консультировать по подбору профессиональных средств</w:t>
            </w:r>
            <w:r>
              <w:rPr>
                <w:spacing w:val="1"/>
                <w:sz w:val="24"/>
              </w:rPr>
              <w:t xml:space="preserve"> </w:t>
            </w:r>
            <w:r>
              <w:rPr>
                <w:sz w:val="24"/>
              </w:rPr>
              <w:t>для</w:t>
            </w:r>
            <w:r>
              <w:rPr>
                <w:spacing w:val="1"/>
                <w:sz w:val="24"/>
              </w:rPr>
              <w:t xml:space="preserve"> </w:t>
            </w:r>
            <w:r>
              <w:rPr>
                <w:sz w:val="24"/>
              </w:rPr>
              <w:t>ухода за волосами и по выполнению укладки во-</w:t>
            </w:r>
            <w:r>
              <w:rPr>
                <w:spacing w:val="-57"/>
                <w:sz w:val="24"/>
              </w:rPr>
              <w:t xml:space="preserve"> </w:t>
            </w:r>
            <w:r>
              <w:rPr>
                <w:sz w:val="24"/>
              </w:rPr>
              <w:t>лос</w:t>
            </w:r>
            <w:r>
              <w:rPr>
                <w:spacing w:val="58"/>
                <w:sz w:val="24"/>
              </w:rPr>
              <w:t xml:space="preserve"> </w:t>
            </w:r>
            <w:r>
              <w:rPr>
                <w:sz w:val="24"/>
              </w:rPr>
              <w:t>в</w:t>
            </w:r>
            <w:r>
              <w:rPr>
                <w:spacing w:val="-1"/>
                <w:sz w:val="24"/>
              </w:rPr>
              <w:t xml:space="preserve"> </w:t>
            </w:r>
            <w:r>
              <w:rPr>
                <w:sz w:val="24"/>
              </w:rPr>
              <w:t>домашних</w:t>
            </w:r>
            <w:r>
              <w:rPr>
                <w:spacing w:val="4"/>
                <w:sz w:val="24"/>
              </w:rPr>
              <w:t xml:space="preserve"> </w:t>
            </w:r>
            <w:r>
              <w:rPr>
                <w:sz w:val="24"/>
              </w:rPr>
              <w:t>условиях.</w:t>
            </w:r>
          </w:p>
        </w:tc>
        <w:tc>
          <w:tcPr>
            <w:tcW w:w="2914" w:type="dxa"/>
          </w:tcPr>
          <w:p w14:paraId="42592914" w14:textId="77777777" w:rsidR="008B7368" w:rsidRDefault="008B7368">
            <w:pPr>
              <w:pStyle w:val="TableParagraph"/>
              <w:rPr>
                <w:sz w:val="26"/>
              </w:rPr>
            </w:pPr>
          </w:p>
          <w:p w14:paraId="7189C080" w14:textId="77777777" w:rsidR="008B7368" w:rsidRDefault="008B7368">
            <w:pPr>
              <w:pStyle w:val="TableParagraph"/>
              <w:rPr>
                <w:sz w:val="26"/>
              </w:rPr>
            </w:pPr>
          </w:p>
          <w:p w14:paraId="4CAADF57" w14:textId="77777777" w:rsidR="008B7368" w:rsidRDefault="008B7368">
            <w:pPr>
              <w:pStyle w:val="TableParagraph"/>
              <w:rPr>
                <w:sz w:val="26"/>
              </w:rPr>
            </w:pPr>
          </w:p>
          <w:p w14:paraId="5246FBB9" w14:textId="77777777" w:rsidR="008B7368" w:rsidRDefault="008B7368">
            <w:pPr>
              <w:pStyle w:val="TableParagraph"/>
              <w:rPr>
                <w:sz w:val="26"/>
              </w:rPr>
            </w:pPr>
          </w:p>
          <w:p w14:paraId="0833D05C" w14:textId="77777777" w:rsidR="008B7368" w:rsidRDefault="008B7368">
            <w:pPr>
              <w:pStyle w:val="TableParagraph"/>
              <w:rPr>
                <w:sz w:val="26"/>
              </w:rPr>
            </w:pPr>
          </w:p>
          <w:p w14:paraId="46CD1F54" w14:textId="77777777" w:rsidR="008B7368" w:rsidRDefault="008B7368">
            <w:pPr>
              <w:pStyle w:val="TableParagraph"/>
              <w:spacing w:before="6"/>
              <w:rPr>
                <w:sz w:val="24"/>
              </w:rPr>
            </w:pPr>
          </w:p>
          <w:p w14:paraId="4637C56A" w14:textId="77777777" w:rsidR="008B7368" w:rsidRDefault="008637A8">
            <w:pPr>
              <w:pStyle w:val="TableParagraph"/>
              <w:ind w:left="743" w:right="733"/>
              <w:jc w:val="center"/>
              <w:rPr>
                <w:b/>
                <w:sz w:val="24"/>
              </w:rPr>
            </w:pPr>
            <w:r>
              <w:rPr>
                <w:b/>
                <w:sz w:val="24"/>
              </w:rPr>
              <w:t>24</w:t>
            </w:r>
          </w:p>
        </w:tc>
      </w:tr>
    </w:tbl>
    <w:p w14:paraId="7F293DF8" w14:textId="77777777" w:rsidR="008B7368" w:rsidRDefault="008B7368">
      <w:pPr>
        <w:jc w:val="cente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9215"/>
        <w:gridCol w:w="2914"/>
      </w:tblGrid>
      <w:tr w:rsidR="008B7368" w14:paraId="436ABF1D" w14:textId="77777777">
        <w:trPr>
          <w:trHeight w:val="4354"/>
        </w:trPr>
        <w:tc>
          <w:tcPr>
            <w:tcW w:w="12028" w:type="dxa"/>
            <w:gridSpan w:val="2"/>
          </w:tcPr>
          <w:p w14:paraId="6C3B553E" w14:textId="77777777" w:rsidR="008B7368" w:rsidRDefault="008637A8">
            <w:pPr>
              <w:pStyle w:val="TableParagraph"/>
              <w:spacing w:line="448" w:lineRule="auto"/>
              <w:ind w:left="107" w:right="699"/>
              <w:rPr>
                <w:b/>
                <w:sz w:val="24"/>
              </w:rPr>
            </w:pPr>
            <w:r>
              <w:rPr>
                <w:b/>
                <w:sz w:val="24"/>
              </w:rPr>
              <w:lastRenderedPageBreak/>
              <w:t>Производственная практика раздела 1 (если предусмотрено рассредоточенное прохождение практики)</w:t>
            </w:r>
            <w:r>
              <w:rPr>
                <w:b/>
                <w:spacing w:val="-57"/>
                <w:sz w:val="24"/>
              </w:rPr>
              <w:t xml:space="preserve"> </w:t>
            </w:r>
            <w:r>
              <w:rPr>
                <w:b/>
                <w:sz w:val="24"/>
              </w:rPr>
              <w:t>Виды</w:t>
            </w:r>
            <w:r>
              <w:rPr>
                <w:b/>
                <w:spacing w:val="-1"/>
                <w:sz w:val="24"/>
              </w:rPr>
              <w:t xml:space="preserve"> </w:t>
            </w:r>
            <w:r>
              <w:rPr>
                <w:b/>
                <w:sz w:val="24"/>
              </w:rPr>
              <w:t>работ</w:t>
            </w:r>
          </w:p>
          <w:p w14:paraId="3B4218FF" w14:textId="77777777" w:rsidR="008B7368" w:rsidRDefault="008637A8" w:rsidP="00954966">
            <w:pPr>
              <w:pStyle w:val="TableParagraph"/>
              <w:numPr>
                <w:ilvl w:val="0"/>
                <w:numId w:val="184"/>
              </w:numPr>
              <w:tabs>
                <w:tab w:val="left" w:pos="384"/>
              </w:tabs>
              <w:ind w:right="105" w:firstLine="0"/>
              <w:rPr>
                <w:sz w:val="24"/>
              </w:rPr>
            </w:pPr>
            <w:r>
              <w:rPr>
                <w:sz w:val="24"/>
              </w:rPr>
              <w:t>Подготовка</w:t>
            </w:r>
            <w:r>
              <w:rPr>
                <w:spacing w:val="29"/>
                <w:sz w:val="24"/>
              </w:rPr>
              <w:t xml:space="preserve"> </w:t>
            </w:r>
            <w:r>
              <w:rPr>
                <w:sz w:val="24"/>
              </w:rPr>
              <w:t>рабочего</w:t>
            </w:r>
            <w:r>
              <w:rPr>
                <w:spacing w:val="31"/>
                <w:sz w:val="24"/>
              </w:rPr>
              <w:t xml:space="preserve"> </w:t>
            </w:r>
            <w:r>
              <w:rPr>
                <w:sz w:val="24"/>
              </w:rPr>
              <w:t>места</w:t>
            </w:r>
            <w:r>
              <w:rPr>
                <w:spacing w:val="30"/>
                <w:sz w:val="24"/>
              </w:rPr>
              <w:t xml:space="preserve"> </w:t>
            </w:r>
            <w:r>
              <w:rPr>
                <w:sz w:val="24"/>
              </w:rPr>
              <w:t>для</w:t>
            </w:r>
            <w:r>
              <w:rPr>
                <w:spacing w:val="32"/>
                <w:sz w:val="24"/>
              </w:rPr>
              <w:t xml:space="preserve"> </w:t>
            </w:r>
            <w:r>
              <w:rPr>
                <w:sz w:val="24"/>
              </w:rPr>
              <w:t>выполнения</w:t>
            </w:r>
            <w:r>
              <w:rPr>
                <w:spacing w:val="31"/>
                <w:sz w:val="24"/>
              </w:rPr>
              <w:t xml:space="preserve"> </w:t>
            </w:r>
            <w:r>
              <w:rPr>
                <w:sz w:val="24"/>
              </w:rPr>
              <w:t>парикмахерских</w:t>
            </w:r>
            <w:r>
              <w:rPr>
                <w:spacing w:val="33"/>
                <w:sz w:val="24"/>
              </w:rPr>
              <w:t xml:space="preserve"> </w:t>
            </w:r>
            <w:r>
              <w:rPr>
                <w:sz w:val="24"/>
              </w:rPr>
              <w:t>услуг,</w:t>
            </w:r>
            <w:r>
              <w:rPr>
                <w:spacing w:val="31"/>
                <w:sz w:val="24"/>
              </w:rPr>
              <w:t xml:space="preserve"> </w:t>
            </w:r>
            <w:r>
              <w:rPr>
                <w:sz w:val="24"/>
              </w:rPr>
              <w:t>соблюдая</w:t>
            </w:r>
            <w:r>
              <w:rPr>
                <w:spacing w:val="31"/>
                <w:sz w:val="24"/>
              </w:rPr>
              <w:t xml:space="preserve"> </w:t>
            </w:r>
            <w:r>
              <w:rPr>
                <w:sz w:val="24"/>
              </w:rPr>
              <w:t>правила</w:t>
            </w:r>
            <w:r>
              <w:rPr>
                <w:spacing w:val="31"/>
                <w:sz w:val="24"/>
              </w:rPr>
              <w:t xml:space="preserve"> </w:t>
            </w:r>
            <w:r>
              <w:rPr>
                <w:sz w:val="24"/>
              </w:rPr>
              <w:t>санитарии</w:t>
            </w:r>
            <w:r>
              <w:rPr>
                <w:spacing w:val="30"/>
                <w:sz w:val="24"/>
              </w:rPr>
              <w:t xml:space="preserve"> </w:t>
            </w:r>
            <w:r>
              <w:rPr>
                <w:sz w:val="24"/>
              </w:rPr>
              <w:t>и</w:t>
            </w:r>
            <w:r>
              <w:rPr>
                <w:spacing w:val="31"/>
                <w:sz w:val="24"/>
              </w:rPr>
              <w:t xml:space="preserve"> </w:t>
            </w:r>
            <w:r>
              <w:rPr>
                <w:sz w:val="24"/>
              </w:rPr>
              <w:t>гигиены,</w:t>
            </w:r>
            <w:r>
              <w:rPr>
                <w:spacing w:val="-57"/>
                <w:sz w:val="24"/>
              </w:rPr>
              <w:t xml:space="preserve"> </w:t>
            </w:r>
            <w:r>
              <w:rPr>
                <w:sz w:val="24"/>
              </w:rPr>
              <w:t>требования охраны</w:t>
            </w:r>
            <w:r>
              <w:rPr>
                <w:spacing w:val="-3"/>
                <w:sz w:val="24"/>
              </w:rPr>
              <w:t xml:space="preserve"> </w:t>
            </w:r>
            <w:r>
              <w:rPr>
                <w:sz w:val="24"/>
              </w:rPr>
              <w:t>труда;</w:t>
            </w:r>
          </w:p>
          <w:p w14:paraId="71C5B0A5" w14:textId="77777777" w:rsidR="008B7368" w:rsidRDefault="008637A8" w:rsidP="00954966">
            <w:pPr>
              <w:pStyle w:val="TableParagraph"/>
              <w:numPr>
                <w:ilvl w:val="0"/>
                <w:numId w:val="184"/>
              </w:numPr>
              <w:tabs>
                <w:tab w:val="left" w:pos="348"/>
              </w:tabs>
              <w:ind w:right="169" w:firstLine="0"/>
              <w:rPr>
                <w:sz w:val="24"/>
              </w:rPr>
            </w:pPr>
            <w:r>
              <w:rPr>
                <w:sz w:val="24"/>
              </w:rPr>
              <w:t>Выполнение диагностики поверхности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клиента, определяя тип и структуру волос для формиро-</w:t>
            </w:r>
            <w:r>
              <w:rPr>
                <w:spacing w:val="-57"/>
                <w:sz w:val="24"/>
              </w:rPr>
              <w:t xml:space="preserve"> </w:t>
            </w:r>
            <w:r>
              <w:rPr>
                <w:sz w:val="24"/>
              </w:rPr>
              <w:t>вания</w:t>
            </w:r>
            <w:r>
              <w:rPr>
                <w:spacing w:val="-1"/>
                <w:sz w:val="24"/>
              </w:rPr>
              <w:t xml:space="preserve"> </w:t>
            </w:r>
            <w:r>
              <w:rPr>
                <w:sz w:val="24"/>
              </w:rPr>
              <w:t>по согласованию с</w:t>
            </w:r>
            <w:r>
              <w:rPr>
                <w:spacing w:val="-2"/>
                <w:sz w:val="24"/>
              </w:rPr>
              <w:t xml:space="preserve"> </w:t>
            </w:r>
            <w:r>
              <w:rPr>
                <w:sz w:val="24"/>
              </w:rPr>
              <w:t>клиентом</w:t>
            </w:r>
            <w:r>
              <w:rPr>
                <w:spacing w:val="-1"/>
                <w:sz w:val="24"/>
              </w:rPr>
              <w:t xml:space="preserve"> </w:t>
            </w:r>
            <w:r>
              <w:rPr>
                <w:sz w:val="24"/>
              </w:rPr>
              <w:t>комплекса</w:t>
            </w:r>
            <w:r>
              <w:rPr>
                <w:spacing w:val="-4"/>
                <w:sz w:val="24"/>
              </w:rPr>
              <w:t xml:space="preserve"> </w:t>
            </w:r>
            <w:r>
              <w:rPr>
                <w:sz w:val="24"/>
              </w:rPr>
              <w:t>парикмахерских</w:t>
            </w:r>
            <w:r>
              <w:rPr>
                <w:spacing w:val="3"/>
                <w:sz w:val="24"/>
              </w:rPr>
              <w:t xml:space="preserve"> </w:t>
            </w:r>
            <w:r>
              <w:rPr>
                <w:sz w:val="24"/>
              </w:rPr>
              <w:t>услуг;</w:t>
            </w:r>
          </w:p>
          <w:p w14:paraId="4816AB1E" w14:textId="77777777" w:rsidR="008B7368" w:rsidRDefault="008637A8" w:rsidP="00954966">
            <w:pPr>
              <w:pStyle w:val="TableParagraph"/>
              <w:numPr>
                <w:ilvl w:val="0"/>
                <w:numId w:val="184"/>
              </w:numPr>
              <w:tabs>
                <w:tab w:val="left" w:pos="348"/>
              </w:tabs>
              <w:ind w:right="274" w:firstLine="0"/>
              <w:rPr>
                <w:sz w:val="24"/>
              </w:rPr>
            </w:pPr>
            <w:r>
              <w:rPr>
                <w:sz w:val="24"/>
              </w:rPr>
              <w:t>Выполнение технологических процессов в целом и поэтапно: мытье и массаж головы, профилактический уход</w:t>
            </w:r>
            <w:r>
              <w:rPr>
                <w:spacing w:val="-58"/>
                <w:sz w:val="24"/>
              </w:rPr>
              <w:t xml:space="preserve"> </w:t>
            </w:r>
            <w:r>
              <w:rPr>
                <w:sz w:val="24"/>
              </w:rPr>
              <w:t>за</w:t>
            </w:r>
            <w:r>
              <w:rPr>
                <w:spacing w:val="-2"/>
                <w:sz w:val="24"/>
              </w:rPr>
              <w:t xml:space="preserve"> </w:t>
            </w:r>
            <w:r>
              <w:rPr>
                <w:sz w:val="24"/>
              </w:rPr>
              <w:t>волосами и кожей головы;</w:t>
            </w:r>
          </w:p>
          <w:p w14:paraId="28AF7D6F" w14:textId="77777777" w:rsidR="008B7368" w:rsidRDefault="008637A8" w:rsidP="00954966">
            <w:pPr>
              <w:pStyle w:val="TableParagraph"/>
              <w:numPr>
                <w:ilvl w:val="0"/>
                <w:numId w:val="184"/>
              </w:numPr>
              <w:tabs>
                <w:tab w:val="left" w:pos="348"/>
              </w:tabs>
              <w:ind w:left="347" w:hanging="241"/>
              <w:rPr>
                <w:sz w:val="24"/>
              </w:rPr>
            </w:pPr>
            <w:r>
              <w:rPr>
                <w:sz w:val="24"/>
              </w:rPr>
              <w:t>Выполнение</w:t>
            </w:r>
            <w:r>
              <w:rPr>
                <w:spacing w:val="-4"/>
                <w:sz w:val="24"/>
              </w:rPr>
              <w:t xml:space="preserve"> </w:t>
            </w:r>
            <w:r>
              <w:rPr>
                <w:sz w:val="24"/>
              </w:rPr>
              <w:t>современных</w:t>
            </w:r>
            <w:r>
              <w:rPr>
                <w:spacing w:val="-2"/>
                <w:sz w:val="24"/>
              </w:rPr>
              <w:t xml:space="preserve"> </w:t>
            </w:r>
            <w:r>
              <w:rPr>
                <w:sz w:val="24"/>
              </w:rPr>
              <w:t>мужских,</w:t>
            </w:r>
            <w:r>
              <w:rPr>
                <w:spacing w:val="-3"/>
                <w:sz w:val="24"/>
              </w:rPr>
              <w:t xml:space="preserve"> </w:t>
            </w:r>
            <w:r>
              <w:rPr>
                <w:sz w:val="24"/>
              </w:rPr>
              <w:t>женских</w:t>
            </w:r>
            <w:r>
              <w:rPr>
                <w:spacing w:val="-1"/>
                <w:sz w:val="24"/>
              </w:rPr>
              <w:t xml:space="preserve"> </w:t>
            </w:r>
            <w:r>
              <w:rPr>
                <w:sz w:val="24"/>
              </w:rPr>
              <w:t>и</w:t>
            </w:r>
            <w:r>
              <w:rPr>
                <w:spacing w:val="-4"/>
                <w:sz w:val="24"/>
              </w:rPr>
              <w:t xml:space="preserve"> </w:t>
            </w:r>
            <w:r>
              <w:rPr>
                <w:sz w:val="24"/>
              </w:rPr>
              <w:t>детских</w:t>
            </w:r>
            <w:r>
              <w:rPr>
                <w:spacing w:val="-2"/>
                <w:sz w:val="24"/>
              </w:rPr>
              <w:t xml:space="preserve"> </w:t>
            </w:r>
            <w:r>
              <w:rPr>
                <w:sz w:val="24"/>
              </w:rPr>
              <w:t>стрижек</w:t>
            </w:r>
            <w:r>
              <w:rPr>
                <w:spacing w:val="-4"/>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разной</w:t>
            </w:r>
            <w:r>
              <w:rPr>
                <w:spacing w:val="-3"/>
                <w:sz w:val="24"/>
              </w:rPr>
              <w:t xml:space="preserve"> </w:t>
            </w:r>
            <w:r>
              <w:rPr>
                <w:sz w:val="24"/>
              </w:rPr>
              <w:t>длины;</w:t>
            </w:r>
          </w:p>
          <w:p w14:paraId="6F6BD580" w14:textId="77777777" w:rsidR="008B7368" w:rsidRDefault="008637A8" w:rsidP="00954966">
            <w:pPr>
              <w:pStyle w:val="TableParagraph"/>
              <w:numPr>
                <w:ilvl w:val="0"/>
                <w:numId w:val="184"/>
              </w:numPr>
              <w:tabs>
                <w:tab w:val="left" w:pos="348"/>
              </w:tabs>
              <w:ind w:right="346" w:firstLine="0"/>
              <w:rPr>
                <w:sz w:val="24"/>
              </w:rPr>
            </w:pPr>
            <w:r>
              <w:rPr>
                <w:sz w:val="24"/>
              </w:rPr>
              <w:t>Выполнение</w:t>
            </w:r>
            <w:r>
              <w:rPr>
                <w:spacing w:val="-4"/>
                <w:sz w:val="24"/>
              </w:rPr>
              <w:t xml:space="preserve"> </w:t>
            </w:r>
            <w:r>
              <w:rPr>
                <w:sz w:val="24"/>
              </w:rPr>
              <w:t>укладки</w:t>
            </w:r>
            <w:r>
              <w:rPr>
                <w:spacing w:val="-4"/>
                <w:sz w:val="24"/>
              </w:rPr>
              <w:t xml:space="preserve"> </w:t>
            </w:r>
            <w:r>
              <w:rPr>
                <w:sz w:val="24"/>
              </w:rPr>
              <w:t>волос</w:t>
            </w:r>
            <w:r>
              <w:rPr>
                <w:spacing w:val="-6"/>
                <w:sz w:val="24"/>
              </w:rPr>
              <w:t xml:space="preserve"> </w:t>
            </w:r>
            <w:r>
              <w:rPr>
                <w:sz w:val="24"/>
              </w:rPr>
              <w:t>различными</w:t>
            </w:r>
            <w:r>
              <w:rPr>
                <w:spacing w:val="-4"/>
                <w:sz w:val="24"/>
              </w:rPr>
              <w:t xml:space="preserve"> </w:t>
            </w:r>
            <w:r>
              <w:rPr>
                <w:sz w:val="24"/>
              </w:rPr>
              <w:t>инструментами</w:t>
            </w:r>
            <w:r>
              <w:rPr>
                <w:spacing w:val="-4"/>
                <w:sz w:val="24"/>
              </w:rPr>
              <w:t xml:space="preserve"> </w:t>
            </w:r>
            <w:r>
              <w:rPr>
                <w:sz w:val="24"/>
              </w:rPr>
              <w:t>и</w:t>
            </w:r>
            <w:r>
              <w:rPr>
                <w:spacing w:val="-5"/>
                <w:sz w:val="24"/>
              </w:rPr>
              <w:t xml:space="preserve"> </w:t>
            </w:r>
            <w:r>
              <w:rPr>
                <w:sz w:val="24"/>
              </w:rPr>
              <w:t>способами</w:t>
            </w:r>
            <w:r>
              <w:rPr>
                <w:spacing w:val="-4"/>
                <w:sz w:val="24"/>
              </w:rPr>
              <w:t xml:space="preserve"> </w:t>
            </w:r>
            <w:r>
              <w:rPr>
                <w:sz w:val="24"/>
              </w:rPr>
              <w:t>с</w:t>
            </w:r>
            <w:r>
              <w:rPr>
                <w:spacing w:val="-3"/>
                <w:sz w:val="24"/>
              </w:rPr>
              <w:t xml:space="preserve"> </w:t>
            </w:r>
            <w:r>
              <w:rPr>
                <w:sz w:val="24"/>
              </w:rPr>
              <w:t>учетом</w:t>
            </w:r>
            <w:r>
              <w:rPr>
                <w:spacing w:val="-5"/>
                <w:sz w:val="24"/>
              </w:rPr>
              <w:t xml:space="preserve"> </w:t>
            </w:r>
            <w:r>
              <w:rPr>
                <w:sz w:val="24"/>
              </w:rPr>
              <w:t>индивидуальных</w:t>
            </w:r>
            <w:r>
              <w:rPr>
                <w:spacing w:val="-3"/>
                <w:sz w:val="24"/>
              </w:rPr>
              <w:t xml:space="preserve"> </w:t>
            </w:r>
            <w:r>
              <w:rPr>
                <w:sz w:val="24"/>
              </w:rPr>
              <w:t>особенностей</w:t>
            </w:r>
            <w:r>
              <w:rPr>
                <w:spacing w:val="-57"/>
                <w:sz w:val="24"/>
              </w:rPr>
              <w:t xml:space="preserve"> </w:t>
            </w:r>
            <w:r>
              <w:rPr>
                <w:sz w:val="24"/>
              </w:rPr>
              <w:t>клиента;</w:t>
            </w:r>
          </w:p>
          <w:p w14:paraId="16EA88F6" w14:textId="77777777" w:rsidR="008B7368" w:rsidRDefault="008637A8" w:rsidP="00954966">
            <w:pPr>
              <w:pStyle w:val="TableParagraph"/>
              <w:numPr>
                <w:ilvl w:val="0"/>
                <w:numId w:val="184"/>
              </w:numPr>
              <w:tabs>
                <w:tab w:val="left" w:pos="348"/>
              </w:tabs>
              <w:spacing w:line="276" w:lineRule="auto"/>
              <w:ind w:right="203" w:firstLine="0"/>
              <w:rPr>
                <w:sz w:val="24"/>
              </w:rPr>
            </w:pPr>
            <w:r>
              <w:rPr>
                <w:sz w:val="24"/>
              </w:rPr>
              <w:t>Консультировать по подбору профессиональных средств</w:t>
            </w:r>
            <w:r>
              <w:rPr>
                <w:spacing w:val="1"/>
                <w:sz w:val="24"/>
              </w:rPr>
              <w:t xml:space="preserve"> </w:t>
            </w:r>
            <w:r>
              <w:rPr>
                <w:sz w:val="24"/>
              </w:rPr>
              <w:t>для</w:t>
            </w:r>
            <w:r>
              <w:rPr>
                <w:spacing w:val="1"/>
                <w:sz w:val="24"/>
              </w:rPr>
              <w:t xml:space="preserve"> </w:t>
            </w:r>
            <w:r>
              <w:rPr>
                <w:sz w:val="24"/>
              </w:rPr>
              <w:t>ухода за волосами и по выполнению укладки во-</w:t>
            </w:r>
            <w:r>
              <w:rPr>
                <w:spacing w:val="-57"/>
                <w:sz w:val="24"/>
              </w:rPr>
              <w:t xml:space="preserve"> </w:t>
            </w:r>
            <w:r>
              <w:rPr>
                <w:sz w:val="24"/>
              </w:rPr>
              <w:t>лос</w:t>
            </w:r>
            <w:r>
              <w:rPr>
                <w:spacing w:val="58"/>
                <w:sz w:val="24"/>
              </w:rPr>
              <w:t xml:space="preserve"> </w:t>
            </w:r>
            <w:r>
              <w:rPr>
                <w:sz w:val="24"/>
              </w:rPr>
              <w:t>в</w:t>
            </w:r>
            <w:r>
              <w:rPr>
                <w:spacing w:val="-1"/>
                <w:sz w:val="24"/>
              </w:rPr>
              <w:t xml:space="preserve"> </w:t>
            </w:r>
            <w:r>
              <w:rPr>
                <w:sz w:val="24"/>
              </w:rPr>
              <w:t>домашних</w:t>
            </w:r>
            <w:r>
              <w:rPr>
                <w:spacing w:val="4"/>
                <w:sz w:val="24"/>
              </w:rPr>
              <w:t xml:space="preserve"> </w:t>
            </w:r>
            <w:r>
              <w:rPr>
                <w:sz w:val="24"/>
              </w:rPr>
              <w:t>условиях.</w:t>
            </w:r>
          </w:p>
        </w:tc>
        <w:tc>
          <w:tcPr>
            <w:tcW w:w="2914" w:type="dxa"/>
          </w:tcPr>
          <w:p w14:paraId="3E9509C7" w14:textId="77777777" w:rsidR="008B7368" w:rsidRDefault="008B7368">
            <w:pPr>
              <w:pStyle w:val="TableParagraph"/>
              <w:rPr>
                <w:sz w:val="26"/>
              </w:rPr>
            </w:pPr>
          </w:p>
          <w:p w14:paraId="76A4EAE9" w14:textId="77777777" w:rsidR="008B7368" w:rsidRDefault="008B7368">
            <w:pPr>
              <w:pStyle w:val="TableParagraph"/>
              <w:rPr>
                <w:sz w:val="26"/>
              </w:rPr>
            </w:pPr>
          </w:p>
          <w:p w14:paraId="2FD4E1C2" w14:textId="77777777" w:rsidR="008B7368" w:rsidRDefault="008B7368">
            <w:pPr>
              <w:pStyle w:val="TableParagraph"/>
              <w:rPr>
                <w:sz w:val="26"/>
              </w:rPr>
            </w:pPr>
          </w:p>
          <w:p w14:paraId="14E5A5B9" w14:textId="77777777" w:rsidR="008B7368" w:rsidRDefault="008B7368">
            <w:pPr>
              <w:pStyle w:val="TableParagraph"/>
              <w:rPr>
                <w:sz w:val="26"/>
              </w:rPr>
            </w:pPr>
          </w:p>
          <w:p w14:paraId="4913604E" w14:textId="77777777" w:rsidR="008B7368" w:rsidRDefault="008B7368">
            <w:pPr>
              <w:pStyle w:val="TableParagraph"/>
              <w:rPr>
                <w:sz w:val="26"/>
              </w:rPr>
            </w:pPr>
          </w:p>
          <w:p w14:paraId="07626FB9" w14:textId="77777777" w:rsidR="008B7368" w:rsidRDefault="008B7368">
            <w:pPr>
              <w:pStyle w:val="TableParagraph"/>
              <w:spacing w:before="8"/>
              <w:rPr>
                <w:sz w:val="36"/>
              </w:rPr>
            </w:pPr>
          </w:p>
          <w:p w14:paraId="6664C873" w14:textId="77777777" w:rsidR="008B7368" w:rsidRDefault="008637A8">
            <w:pPr>
              <w:pStyle w:val="TableParagraph"/>
              <w:ind w:left="743" w:right="733"/>
              <w:jc w:val="center"/>
              <w:rPr>
                <w:b/>
                <w:sz w:val="24"/>
              </w:rPr>
            </w:pPr>
            <w:r>
              <w:rPr>
                <w:b/>
                <w:sz w:val="24"/>
              </w:rPr>
              <w:t>50</w:t>
            </w:r>
          </w:p>
        </w:tc>
      </w:tr>
      <w:tr w:rsidR="008B7368" w14:paraId="7E96A3D0" w14:textId="77777777">
        <w:trPr>
          <w:trHeight w:val="515"/>
        </w:trPr>
        <w:tc>
          <w:tcPr>
            <w:tcW w:w="12028" w:type="dxa"/>
            <w:gridSpan w:val="2"/>
          </w:tcPr>
          <w:p w14:paraId="7132A57B" w14:textId="77777777" w:rsidR="008B7368" w:rsidRDefault="008637A8">
            <w:pPr>
              <w:pStyle w:val="TableParagraph"/>
              <w:spacing w:line="275" w:lineRule="exact"/>
              <w:ind w:left="107"/>
              <w:rPr>
                <w:b/>
                <w:sz w:val="24"/>
              </w:rPr>
            </w:pPr>
            <w:r>
              <w:rPr>
                <w:b/>
                <w:sz w:val="24"/>
              </w:rPr>
              <w:t>Раздел</w:t>
            </w:r>
            <w:r>
              <w:rPr>
                <w:b/>
                <w:spacing w:val="-4"/>
                <w:sz w:val="24"/>
              </w:rPr>
              <w:t xml:space="preserve"> </w:t>
            </w:r>
            <w:r>
              <w:rPr>
                <w:b/>
                <w:sz w:val="24"/>
              </w:rPr>
              <w:t>2.</w:t>
            </w:r>
            <w:r>
              <w:rPr>
                <w:b/>
                <w:spacing w:val="58"/>
                <w:sz w:val="24"/>
              </w:rPr>
              <w:t xml:space="preserve"> </w:t>
            </w:r>
            <w:r>
              <w:rPr>
                <w:b/>
                <w:sz w:val="24"/>
              </w:rPr>
              <w:t>Современные</w:t>
            </w:r>
            <w:r>
              <w:rPr>
                <w:b/>
                <w:spacing w:val="-4"/>
                <w:sz w:val="24"/>
              </w:rPr>
              <w:t xml:space="preserve"> </w:t>
            </w:r>
            <w:r>
              <w:rPr>
                <w:b/>
                <w:sz w:val="24"/>
              </w:rPr>
              <w:t>технологии</w:t>
            </w:r>
            <w:r>
              <w:rPr>
                <w:b/>
                <w:spacing w:val="-2"/>
                <w:sz w:val="24"/>
              </w:rPr>
              <w:t xml:space="preserve"> </w:t>
            </w:r>
            <w:r>
              <w:rPr>
                <w:b/>
                <w:sz w:val="24"/>
              </w:rPr>
              <w:t>окрашивания</w:t>
            </w:r>
            <w:r>
              <w:rPr>
                <w:b/>
                <w:spacing w:val="-3"/>
                <w:sz w:val="24"/>
              </w:rPr>
              <w:t xml:space="preserve"> </w:t>
            </w:r>
            <w:r>
              <w:rPr>
                <w:b/>
                <w:sz w:val="24"/>
              </w:rPr>
              <w:t>волос</w:t>
            </w:r>
          </w:p>
        </w:tc>
        <w:tc>
          <w:tcPr>
            <w:tcW w:w="2914" w:type="dxa"/>
          </w:tcPr>
          <w:p w14:paraId="3F0359BE" w14:textId="77777777" w:rsidR="008B7368" w:rsidRDefault="008637A8">
            <w:pPr>
              <w:pStyle w:val="TableParagraph"/>
              <w:spacing w:line="275" w:lineRule="exact"/>
              <w:ind w:left="743" w:right="733"/>
              <w:jc w:val="center"/>
              <w:rPr>
                <w:b/>
                <w:sz w:val="24"/>
              </w:rPr>
            </w:pPr>
            <w:r>
              <w:rPr>
                <w:b/>
                <w:sz w:val="24"/>
              </w:rPr>
              <w:t>56</w:t>
            </w:r>
          </w:p>
        </w:tc>
      </w:tr>
      <w:tr w:rsidR="008B7368" w14:paraId="5685CBD4" w14:textId="77777777">
        <w:trPr>
          <w:trHeight w:val="518"/>
        </w:trPr>
        <w:tc>
          <w:tcPr>
            <w:tcW w:w="2813" w:type="dxa"/>
            <w:vMerge w:val="restart"/>
          </w:tcPr>
          <w:p w14:paraId="741761F0" w14:textId="77777777" w:rsidR="008B7368" w:rsidRDefault="008637A8">
            <w:pPr>
              <w:pStyle w:val="TableParagraph"/>
              <w:spacing w:before="1" w:line="276" w:lineRule="auto"/>
              <w:ind w:left="107" w:right="160"/>
              <w:jc w:val="both"/>
              <w:rPr>
                <w:b/>
                <w:sz w:val="24"/>
              </w:rPr>
            </w:pPr>
            <w:r>
              <w:rPr>
                <w:b/>
                <w:sz w:val="24"/>
              </w:rPr>
              <w:t>Тема 2.1. Современные</w:t>
            </w:r>
            <w:r>
              <w:rPr>
                <w:b/>
                <w:spacing w:val="-58"/>
                <w:sz w:val="24"/>
              </w:rPr>
              <w:t xml:space="preserve"> </w:t>
            </w:r>
            <w:r>
              <w:rPr>
                <w:b/>
                <w:sz w:val="24"/>
              </w:rPr>
              <w:t>технологии окрашива-</w:t>
            </w:r>
            <w:r>
              <w:rPr>
                <w:b/>
                <w:spacing w:val="-57"/>
                <w:sz w:val="24"/>
              </w:rPr>
              <w:t xml:space="preserve"> </w:t>
            </w:r>
            <w:r>
              <w:rPr>
                <w:b/>
                <w:sz w:val="24"/>
              </w:rPr>
              <w:t>ния</w:t>
            </w:r>
            <w:r>
              <w:rPr>
                <w:b/>
                <w:spacing w:val="-1"/>
                <w:sz w:val="24"/>
              </w:rPr>
              <w:t xml:space="preserve"> </w:t>
            </w:r>
            <w:r>
              <w:rPr>
                <w:b/>
                <w:sz w:val="24"/>
              </w:rPr>
              <w:t>волос.</w:t>
            </w:r>
          </w:p>
        </w:tc>
        <w:tc>
          <w:tcPr>
            <w:tcW w:w="9215" w:type="dxa"/>
          </w:tcPr>
          <w:p w14:paraId="40152C4C" w14:textId="77777777" w:rsidR="008B7368" w:rsidRDefault="008637A8">
            <w:pPr>
              <w:pStyle w:val="TableParagraph"/>
              <w:spacing w:before="1"/>
              <w:ind w:left="108"/>
              <w:rPr>
                <w:b/>
                <w:sz w:val="24"/>
              </w:rPr>
            </w:pPr>
            <w:r>
              <w:rPr>
                <w:b/>
                <w:sz w:val="24"/>
              </w:rPr>
              <w:t>Содержание</w:t>
            </w:r>
          </w:p>
        </w:tc>
        <w:tc>
          <w:tcPr>
            <w:tcW w:w="2914" w:type="dxa"/>
            <w:vMerge w:val="restart"/>
          </w:tcPr>
          <w:p w14:paraId="0751400C" w14:textId="77777777" w:rsidR="008B7368" w:rsidRDefault="008B7368">
            <w:pPr>
              <w:pStyle w:val="TableParagraph"/>
              <w:rPr>
                <w:sz w:val="26"/>
              </w:rPr>
            </w:pPr>
          </w:p>
          <w:p w14:paraId="5312B711" w14:textId="77777777" w:rsidR="008B7368" w:rsidRDefault="008B7368">
            <w:pPr>
              <w:pStyle w:val="TableParagraph"/>
              <w:rPr>
                <w:sz w:val="26"/>
              </w:rPr>
            </w:pPr>
          </w:p>
          <w:p w14:paraId="1005F58C" w14:textId="77777777" w:rsidR="008B7368" w:rsidRDefault="008B7368">
            <w:pPr>
              <w:pStyle w:val="TableParagraph"/>
              <w:rPr>
                <w:sz w:val="26"/>
              </w:rPr>
            </w:pPr>
          </w:p>
          <w:p w14:paraId="4FA9C4B0" w14:textId="77777777" w:rsidR="008B7368" w:rsidRDefault="008B7368">
            <w:pPr>
              <w:pStyle w:val="TableParagraph"/>
              <w:rPr>
                <w:sz w:val="26"/>
              </w:rPr>
            </w:pPr>
          </w:p>
          <w:p w14:paraId="3EEB830E" w14:textId="77777777" w:rsidR="008B7368" w:rsidRDefault="008B7368">
            <w:pPr>
              <w:pStyle w:val="TableParagraph"/>
              <w:rPr>
                <w:sz w:val="26"/>
              </w:rPr>
            </w:pPr>
          </w:p>
          <w:p w14:paraId="6C0F983C" w14:textId="77777777" w:rsidR="008B7368" w:rsidRDefault="008B7368">
            <w:pPr>
              <w:pStyle w:val="TableParagraph"/>
              <w:rPr>
                <w:sz w:val="26"/>
              </w:rPr>
            </w:pPr>
          </w:p>
          <w:p w14:paraId="2D502212" w14:textId="77777777" w:rsidR="008B7368" w:rsidRDefault="008B7368">
            <w:pPr>
              <w:pStyle w:val="TableParagraph"/>
              <w:spacing w:before="5"/>
              <w:rPr>
                <w:sz w:val="23"/>
              </w:rPr>
            </w:pPr>
          </w:p>
          <w:p w14:paraId="7637D225" w14:textId="77777777" w:rsidR="008B7368" w:rsidRDefault="008637A8">
            <w:pPr>
              <w:pStyle w:val="TableParagraph"/>
              <w:ind w:left="10"/>
              <w:jc w:val="center"/>
              <w:rPr>
                <w:b/>
                <w:sz w:val="24"/>
              </w:rPr>
            </w:pPr>
            <w:r>
              <w:rPr>
                <w:b/>
                <w:sz w:val="24"/>
              </w:rPr>
              <w:t>8</w:t>
            </w:r>
          </w:p>
        </w:tc>
      </w:tr>
      <w:tr w:rsidR="008B7368" w14:paraId="375EE811" w14:textId="77777777">
        <w:trPr>
          <w:trHeight w:val="518"/>
        </w:trPr>
        <w:tc>
          <w:tcPr>
            <w:tcW w:w="2813" w:type="dxa"/>
            <w:vMerge/>
            <w:tcBorders>
              <w:top w:val="nil"/>
            </w:tcBorders>
          </w:tcPr>
          <w:p w14:paraId="65E95D8E" w14:textId="77777777" w:rsidR="008B7368" w:rsidRDefault="008B7368">
            <w:pPr>
              <w:rPr>
                <w:sz w:val="2"/>
                <w:szCs w:val="2"/>
              </w:rPr>
            </w:pPr>
          </w:p>
        </w:tc>
        <w:tc>
          <w:tcPr>
            <w:tcW w:w="9215" w:type="dxa"/>
          </w:tcPr>
          <w:p w14:paraId="44B6ECBF" w14:textId="77777777" w:rsidR="008B7368" w:rsidRDefault="008637A8">
            <w:pPr>
              <w:pStyle w:val="TableParagraph"/>
              <w:spacing w:line="270" w:lineRule="exact"/>
              <w:ind w:left="108"/>
              <w:rPr>
                <w:sz w:val="24"/>
              </w:rPr>
            </w:pPr>
            <w:r>
              <w:rPr>
                <w:b/>
                <w:sz w:val="24"/>
              </w:rPr>
              <w:t>1.</w:t>
            </w:r>
            <w:r>
              <w:rPr>
                <w:b/>
                <w:spacing w:val="-3"/>
                <w:sz w:val="24"/>
              </w:rPr>
              <w:t xml:space="preserve"> </w:t>
            </w:r>
            <w:r>
              <w:rPr>
                <w:sz w:val="24"/>
              </w:rPr>
              <w:t>Структура,</w:t>
            </w:r>
            <w:r>
              <w:rPr>
                <w:spacing w:val="-1"/>
                <w:sz w:val="24"/>
              </w:rPr>
              <w:t xml:space="preserve"> </w:t>
            </w:r>
            <w:r>
              <w:rPr>
                <w:sz w:val="24"/>
              </w:rPr>
              <w:t>состав</w:t>
            </w:r>
            <w:r>
              <w:rPr>
                <w:spacing w:val="-3"/>
                <w:sz w:val="24"/>
              </w:rPr>
              <w:t xml:space="preserve"> </w:t>
            </w:r>
            <w:r>
              <w:rPr>
                <w:sz w:val="24"/>
              </w:rPr>
              <w:t>и</w:t>
            </w:r>
            <w:r>
              <w:rPr>
                <w:spacing w:val="-1"/>
                <w:sz w:val="24"/>
              </w:rPr>
              <w:t xml:space="preserve"> </w:t>
            </w:r>
            <w:r>
              <w:rPr>
                <w:sz w:val="24"/>
              </w:rPr>
              <w:t>физические</w:t>
            </w:r>
            <w:r>
              <w:rPr>
                <w:spacing w:val="-4"/>
                <w:sz w:val="24"/>
              </w:rPr>
              <w:t xml:space="preserve"> </w:t>
            </w:r>
            <w:r>
              <w:rPr>
                <w:sz w:val="24"/>
              </w:rPr>
              <w:t>свойства</w:t>
            </w:r>
            <w:r>
              <w:rPr>
                <w:spacing w:val="-4"/>
                <w:sz w:val="24"/>
              </w:rPr>
              <w:t xml:space="preserve"> </w:t>
            </w:r>
            <w:r>
              <w:rPr>
                <w:sz w:val="24"/>
              </w:rPr>
              <w:t>волос</w:t>
            </w:r>
          </w:p>
        </w:tc>
        <w:tc>
          <w:tcPr>
            <w:tcW w:w="2914" w:type="dxa"/>
            <w:vMerge/>
            <w:tcBorders>
              <w:top w:val="nil"/>
            </w:tcBorders>
          </w:tcPr>
          <w:p w14:paraId="38A54543" w14:textId="77777777" w:rsidR="008B7368" w:rsidRDefault="008B7368">
            <w:pPr>
              <w:rPr>
                <w:sz w:val="2"/>
                <w:szCs w:val="2"/>
              </w:rPr>
            </w:pPr>
          </w:p>
        </w:tc>
      </w:tr>
      <w:tr w:rsidR="008B7368" w14:paraId="0E4CC1AE" w14:textId="77777777">
        <w:trPr>
          <w:trHeight w:val="518"/>
        </w:trPr>
        <w:tc>
          <w:tcPr>
            <w:tcW w:w="2813" w:type="dxa"/>
            <w:vMerge/>
            <w:tcBorders>
              <w:top w:val="nil"/>
            </w:tcBorders>
          </w:tcPr>
          <w:p w14:paraId="4EF9AE04" w14:textId="77777777" w:rsidR="008B7368" w:rsidRDefault="008B7368">
            <w:pPr>
              <w:rPr>
                <w:sz w:val="2"/>
                <w:szCs w:val="2"/>
              </w:rPr>
            </w:pPr>
          </w:p>
        </w:tc>
        <w:tc>
          <w:tcPr>
            <w:tcW w:w="9215" w:type="dxa"/>
          </w:tcPr>
          <w:p w14:paraId="5B95A120" w14:textId="77777777" w:rsidR="008B7368" w:rsidRDefault="008637A8">
            <w:pPr>
              <w:pStyle w:val="TableParagraph"/>
              <w:spacing w:line="270" w:lineRule="exact"/>
              <w:ind w:left="108"/>
              <w:rPr>
                <w:sz w:val="24"/>
              </w:rPr>
            </w:pPr>
            <w:r>
              <w:rPr>
                <w:b/>
                <w:sz w:val="24"/>
              </w:rPr>
              <w:t>2.</w:t>
            </w:r>
            <w:r>
              <w:rPr>
                <w:b/>
                <w:spacing w:val="-5"/>
                <w:sz w:val="24"/>
              </w:rPr>
              <w:t xml:space="preserve"> </w:t>
            </w:r>
            <w:r>
              <w:rPr>
                <w:sz w:val="24"/>
              </w:rPr>
              <w:t>Характеристика</w:t>
            </w:r>
            <w:r>
              <w:rPr>
                <w:spacing w:val="-6"/>
                <w:sz w:val="24"/>
              </w:rPr>
              <w:t xml:space="preserve"> </w:t>
            </w:r>
            <w:r>
              <w:rPr>
                <w:sz w:val="24"/>
              </w:rPr>
              <w:t>современных</w:t>
            </w:r>
            <w:r>
              <w:rPr>
                <w:spacing w:val="-3"/>
                <w:sz w:val="24"/>
              </w:rPr>
              <w:t xml:space="preserve"> </w:t>
            </w:r>
            <w:r>
              <w:rPr>
                <w:sz w:val="24"/>
              </w:rPr>
              <w:t>технологий</w:t>
            </w:r>
            <w:r>
              <w:rPr>
                <w:spacing w:val="-5"/>
                <w:sz w:val="24"/>
              </w:rPr>
              <w:t xml:space="preserve"> </w:t>
            </w:r>
            <w:r>
              <w:rPr>
                <w:sz w:val="24"/>
              </w:rPr>
              <w:t>окрашивания</w:t>
            </w:r>
            <w:r>
              <w:rPr>
                <w:spacing w:val="-4"/>
                <w:sz w:val="24"/>
              </w:rPr>
              <w:t xml:space="preserve"> </w:t>
            </w:r>
            <w:r>
              <w:rPr>
                <w:sz w:val="24"/>
              </w:rPr>
              <w:t>волос</w:t>
            </w:r>
          </w:p>
        </w:tc>
        <w:tc>
          <w:tcPr>
            <w:tcW w:w="2914" w:type="dxa"/>
            <w:vMerge/>
            <w:tcBorders>
              <w:top w:val="nil"/>
            </w:tcBorders>
          </w:tcPr>
          <w:p w14:paraId="16532204" w14:textId="77777777" w:rsidR="008B7368" w:rsidRDefault="008B7368">
            <w:pPr>
              <w:rPr>
                <w:sz w:val="2"/>
                <w:szCs w:val="2"/>
              </w:rPr>
            </w:pPr>
          </w:p>
        </w:tc>
      </w:tr>
      <w:tr w:rsidR="008B7368" w14:paraId="071EAFBD" w14:textId="77777777">
        <w:trPr>
          <w:trHeight w:val="515"/>
        </w:trPr>
        <w:tc>
          <w:tcPr>
            <w:tcW w:w="2813" w:type="dxa"/>
            <w:vMerge/>
            <w:tcBorders>
              <w:top w:val="nil"/>
            </w:tcBorders>
          </w:tcPr>
          <w:p w14:paraId="31AEFBF7" w14:textId="77777777" w:rsidR="008B7368" w:rsidRDefault="008B7368">
            <w:pPr>
              <w:rPr>
                <w:sz w:val="2"/>
                <w:szCs w:val="2"/>
              </w:rPr>
            </w:pPr>
          </w:p>
        </w:tc>
        <w:tc>
          <w:tcPr>
            <w:tcW w:w="9215" w:type="dxa"/>
          </w:tcPr>
          <w:p w14:paraId="2104FEB6" w14:textId="77777777" w:rsidR="008B7368" w:rsidRDefault="008637A8">
            <w:pPr>
              <w:pStyle w:val="TableParagraph"/>
              <w:spacing w:line="270" w:lineRule="exact"/>
              <w:ind w:left="108"/>
              <w:rPr>
                <w:sz w:val="24"/>
              </w:rPr>
            </w:pPr>
            <w:r>
              <w:rPr>
                <w:b/>
                <w:sz w:val="24"/>
              </w:rPr>
              <w:t>3.</w:t>
            </w:r>
            <w:r>
              <w:rPr>
                <w:b/>
                <w:spacing w:val="-3"/>
                <w:sz w:val="24"/>
              </w:rPr>
              <w:t xml:space="preserve"> </w:t>
            </w:r>
            <w:r>
              <w:rPr>
                <w:sz w:val="24"/>
              </w:rPr>
              <w:t>Классификация</w:t>
            </w:r>
            <w:r>
              <w:rPr>
                <w:spacing w:val="-5"/>
                <w:sz w:val="24"/>
              </w:rPr>
              <w:t xml:space="preserve"> </w:t>
            </w:r>
            <w:r>
              <w:rPr>
                <w:sz w:val="24"/>
              </w:rPr>
              <w:t>красителей,</w:t>
            </w:r>
            <w:r>
              <w:rPr>
                <w:spacing w:val="-3"/>
                <w:sz w:val="24"/>
              </w:rPr>
              <w:t xml:space="preserve"> </w:t>
            </w:r>
            <w:r>
              <w:rPr>
                <w:sz w:val="24"/>
              </w:rPr>
              <w:t>цветовой</w:t>
            </w:r>
            <w:r>
              <w:rPr>
                <w:spacing w:val="-3"/>
                <w:sz w:val="24"/>
              </w:rPr>
              <w:t xml:space="preserve"> </w:t>
            </w:r>
            <w:r>
              <w:rPr>
                <w:sz w:val="24"/>
              </w:rPr>
              <w:t>круг</w:t>
            </w:r>
            <w:r>
              <w:rPr>
                <w:spacing w:val="-3"/>
                <w:sz w:val="24"/>
              </w:rPr>
              <w:t xml:space="preserve"> </w:t>
            </w:r>
            <w:r>
              <w:rPr>
                <w:sz w:val="24"/>
              </w:rPr>
              <w:t>и</w:t>
            </w:r>
            <w:r>
              <w:rPr>
                <w:spacing w:val="-3"/>
                <w:sz w:val="24"/>
              </w:rPr>
              <w:t xml:space="preserve"> </w:t>
            </w:r>
            <w:r>
              <w:rPr>
                <w:sz w:val="24"/>
              </w:rPr>
              <w:t>законы</w:t>
            </w:r>
            <w:r>
              <w:rPr>
                <w:spacing w:val="-2"/>
                <w:sz w:val="24"/>
              </w:rPr>
              <w:t xml:space="preserve"> </w:t>
            </w:r>
            <w:r>
              <w:rPr>
                <w:sz w:val="24"/>
              </w:rPr>
              <w:t>колориметрии;</w:t>
            </w:r>
          </w:p>
        </w:tc>
        <w:tc>
          <w:tcPr>
            <w:tcW w:w="2914" w:type="dxa"/>
            <w:vMerge/>
            <w:tcBorders>
              <w:top w:val="nil"/>
            </w:tcBorders>
          </w:tcPr>
          <w:p w14:paraId="57AC46A3" w14:textId="77777777" w:rsidR="008B7368" w:rsidRDefault="008B7368">
            <w:pPr>
              <w:rPr>
                <w:sz w:val="2"/>
                <w:szCs w:val="2"/>
              </w:rPr>
            </w:pPr>
          </w:p>
        </w:tc>
      </w:tr>
      <w:tr w:rsidR="008B7368" w14:paraId="6D6305ED" w14:textId="77777777">
        <w:trPr>
          <w:trHeight w:val="835"/>
        </w:trPr>
        <w:tc>
          <w:tcPr>
            <w:tcW w:w="2813" w:type="dxa"/>
            <w:vMerge/>
            <w:tcBorders>
              <w:top w:val="nil"/>
            </w:tcBorders>
          </w:tcPr>
          <w:p w14:paraId="3F4894F1" w14:textId="77777777" w:rsidR="008B7368" w:rsidRDefault="008B7368">
            <w:pPr>
              <w:rPr>
                <w:sz w:val="2"/>
                <w:szCs w:val="2"/>
              </w:rPr>
            </w:pPr>
          </w:p>
        </w:tc>
        <w:tc>
          <w:tcPr>
            <w:tcW w:w="9215" w:type="dxa"/>
          </w:tcPr>
          <w:p w14:paraId="5E86ACA1" w14:textId="77777777" w:rsidR="008B7368" w:rsidRDefault="008637A8">
            <w:pPr>
              <w:pStyle w:val="TableParagraph"/>
              <w:spacing w:line="278" w:lineRule="auto"/>
              <w:ind w:left="108"/>
              <w:rPr>
                <w:sz w:val="24"/>
              </w:rPr>
            </w:pPr>
            <w:r>
              <w:rPr>
                <w:b/>
                <w:sz w:val="24"/>
              </w:rPr>
              <w:t>4.</w:t>
            </w:r>
            <w:r>
              <w:rPr>
                <w:b/>
                <w:spacing w:val="-4"/>
                <w:sz w:val="24"/>
              </w:rPr>
              <w:t xml:space="preserve"> </w:t>
            </w:r>
            <w:r>
              <w:rPr>
                <w:sz w:val="24"/>
              </w:rPr>
              <w:t>Принципы</w:t>
            </w:r>
            <w:r>
              <w:rPr>
                <w:spacing w:val="-3"/>
                <w:sz w:val="24"/>
              </w:rPr>
              <w:t xml:space="preserve"> </w:t>
            </w:r>
            <w:r>
              <w:rPr>
                <w:sz w:val="24"/>
              </w:rPr>
              <w:t>и</w:t>
            </w:r>
            <w:r>
              <w:rPr>
                <w:spacing w:val="-3"/>
                <w:sz w:val="24"/>
              </w:rPr>
              <w:t xml:space="preserve"> </w:t>
            </w:r>
            <w:r>
              <w:rPr>
                <w:sz w:val="24"/>
              </w:rPr>
              <w:t>результат</w:t>
            </w:r>
            <w:r>
              <w:rPr>
                <w:spacing w:val="-3"/>
                <w:sz w:val="24"/>
              </w:rPr>
              <w:t xml:space="preserve"> </w:t>
            </w:r>
            <w:r>
              <w:rPr>
                <w:sz w:val="24"/>
              </w:rPr>
              <w:t>воздействия</w:t>
            </w:r>
            <w:r>
              <w:rPr>
                <w:spacing w:val="-3"/>
                <w:sz w:val="24"/>
              </w:rPr>
              <w:t xml:space="preserve"> </w:t>
            </w:r>
            <w:r>
              <w:rPr>
                <w:sz w:val="24"/>
              </w:rPr>
              <w:t>технологических</w:t>
            </w:r>
            <w:r>
              <w:rPr>
                <w:spacing w:val="2"/>
                <w:sz w:val="24"/>
              </w:rPr>
              <w:t xml:space="preserve"> </w:t>
            </w:r>
            <w:r>
              <w:rPr>
                <w:sz w:val="24"/>
              </w:rPr>
              <w:t>процессов</w:t>
            </w:r>
            <w:r>
              <w:rPr>
                <w:spacing w:val="-3"/>
                <w:sz w:val="24"/>
              </w:rPr>
              <w:t xml:space="preserve"> </w:t>
            </w:r>
            <w:r>
              <w:rPr>
                <w:sz w:val="24"/>
              </w:rPr>
              <w:t>на</w:t>
            </w:r>
            <w:r>
              <w:rPr>
                <w:spacing w:val="-4"/>
                <w:sz w:val="24"/>
              </w:rPr>
              <w:t xml:space="preserve"> </w:t>
            </w:r>
            <w:r>
              <w:rPr>
                <w:sz w:val="24"/>
              </w:rPr>
              <w:t>кожу</w:t>
            </w:r>
            <w:r>
              <w:rPr>
                <w:spacing w:val="-8"/>
                <w:sz w:val="24"/>
              </w:rPr>
              <w:t xml:space="preserve"> </w:t>
            </w:r>
            <w:r>
              <w:rPr>
                <w:sz w:val="24"/>
              </w:rPr>
              <w:t>головы</w:t>
            </w:r>
            <w:r>
              <w:rPr>
                <w:spacing w:val="-4"/>
                <w:sz w:val="24"/>
              </w:rPr>
              <w:t xml:space="preserve"> </w:t>
            </w:r>
            <w:r>
              <w:rPr>
                <w:sz w:val="24"/>
              </w:rPr>
              <w:t>и</w:t>
            </w:r>
            <w:r>
              <w:rPr>
                <w:spacing w:val="-57"/>
                <w:sz w:val="24"/>
              </w:rPr>
              <w:t xml:space="preserve"> </w:t>
            </w:r>
            <w:r>
              <w:rPr>
                <w:sz w:val="24"/>
              </w:rPr>
              <w:t>волосы</w:t>
            </w:r>
          </w:p>
        </w:tc>
        <w:tc>
          <w:tcPr>
            <w:tcW w:w="2914" w:type="dxa"/>
            <w:vMerge/>
            <w:tcBorders>
              <w:top w:val="nil"/>
            </w:tcBorders>
          </w:tcPr>
          <w:p w14:paraId="6F997679" w14:textId="77777777" w:rsidR="008B7368" w:rsidRDefault="008B7368">
            <w:pPr>
              <w:rPr>
                <w:sz w:val="2"/>
                <w:szCs w:val="2"/>
              </w:rPr>
            </w:pPr>
          </w:p>
        </w:tc>
      </w:tr>
      <w:tr w:rsidR="008B7368" w14:paraId="217F207A" w14:textId="77777777">
        <w:trPr>
          <w:trHeight w:val="834"/>
        </w:trPr>
        <w:tc>
          <w:tcPr>
            <w:tcW w:w="2813" w:type="dxa"/>
            <w:vMerge/>
            <w:tcBorders>
              <w:top w:val="nil"/>
            </w:tcBorders>
          </w:tcPr>
          <w:p w14:paraId="0AE74C9D" w14:textId="77777777" w:rsidR="008B7368" w:rsidRDefault="008B7368">
            <w:pPr>
              <w:rPr>
                <w:sz w:val="2"/>
                <w:szCs w:val="2"/>
              </w:rPr>
            </w:pPr>
          </w:p>
        </w:tc>
        <w:tc>
          <w:tcPr>
            <w:tcW w:w="9215" w:type="dxa"/>
          </w:tcPr>
          <w:p w14:paraId="6672CBB8" w14:textId="77777777" w:rsidR="008B7368" w:rsidRDefault="008637A8">
            <w:pPr>
              <w:pStyle w:val="TableParagraph"/>
              <w:spacing w:line="278" w:lineRule="auto"/>
              <w:ind w:left="108" w:right="136"/>
              <w:rPr>
                <w:sz w:val="24"/>
              </w:rPr>
            </w:pPr>
            <w:r>
              <w:rPr>
                <w:b/>
                <w:sz w:val="24"/>
              </w:rPr>
              <w:t xml:space="preserve">5. </w:t>
            </w:r>
            <w:r>
              <w:rPr>
                <w:sz w:val="24"/>
              </w:rPr>
              <w:t>Оборудование, инструменты, приспособления, аппаратура при выполнении окраши-</w:t>
            </w:r>
            <w:r>
              <w:rPr>
                <w:spacing w:val="-57"/>
                <w:sz w:val="24"/>
              </w:rPr>
              <w:t xml:space="preserve"> </w:t>
            </w:r>
            <w:r>
              <w:rPr>
                <w:sz w:val="24"/>
              </w:rPr>
              <w:t>вания</w:t>
            </w:r>
            <w:r>
              <w:rPr>
                <w:spacing w:val="-1"/>
                <w:sz w:val="24"/>
              </w:rPr>
              <w:t xml:space="preserve"> </w:t>
            </w:r>
            <w:r>
              <w:rPr>
                <w:sz w:val="24"/>
              </w:rPr>
              <w:t>волос</w:t>
            </w:r>
          </w:p>
        </w:tc>
        <w:tc>
          <w:tcPr>
            <w:tcW w:w="2914" w:type="dxa"/>
            <w:vMerge/>
            <w:tcBorders>
              <w:top w:val="nil"/>
            </w:tcBorders>
          </w:tcPr>
          <w:p w14:paraId="5CFE43E2" w14:textId="77777777" w:rsidR="008B7368" w:rsidRDefault="008B7368">
            <w:pPr>
              <w:rPr>
                <w:sz w:val="2"/>
                <w:szCs w:val="2"/>
              </w:rPr>
            </w:pPr>
          </w:p>
        </w:tc>
      </w:tr>
      <w:tr w:rsidR="008B7368" w14:paraId="15B754CD" w14:textId="77777777">
        <w:trPr>
          <w:trHeight w:val="517"/>
        </w:trPr>
        <w:tc>
          <w:tcPr>
            <w:tcW w:w="2813" w:type="dxa"/>
            <w:vMerge/>
            <w:tcBorders>
              <w:top w:val="nil"/>
            </w:tcBorders>
          </w:tcPr>
          <w:p w14:paraId="250DA6F6" w14:textId="77777777" w:rsidR="008B7368" w:rsidRDefault="008B7368">
            <w:pPr>
              <w:rPr>
                <w:sz w:val="2"/>
                <w:szCs w:val="2"/>
              </w:rPr>
            </w:pPr>
          </w:p>
        </w:tc>
        <w:tc>
          <w:tcPr>
            <w:tcW w:w="9215" w:type="dxa"/>
          </w:tcPr>
          <w:p w14:paraId="17CAFF84" w14:textId="77777777" w:rsidR="008B7368" w:rsidRDefault="008637A8">
            <w:pPr>
              <w:pStyle w:val="TableParagraph"/>
              <w:spacing w:line="270" w:lineRule="exact"/>
              <w:ind w:left="108"/>
              <w:rPr>
                <w:sz w:val="24"/>
              </w:rPr>
            </w:pPr>
            <w:r>
              <w:rPr>
                <w:b/>
                <w:sz w:val="24"/>
              </w:rPr>
              <w:t>6.</w:t>
            </w:r>
            <w:r>
              <w:rPr>
                <w:b/>
                <w:spacing w:val="-5"/>
                <w:sz w:val="24"/>
              </w:rPr>
              <w:t xml:space="preserve"> </w:t>
            </w:r>
            <w:r>
              <w:rPr>
                <w:sz w:val="24"/>
              </w:rPr>
              <w:t>Особенности</w:t>
            </w:r>
            <w:r>
              <w:rPr>
                <w:spacing w:val="-2"/>
                <w:sz w:val="24"/>
              </w:rPr>
              <w:t xml:space="preserve"> </w:t>
            </w:r>
            <w:r>
              <w:rPr>
                <w:sz w:val="24"/>
              </w:rPr>
              <w:t>выполнения</w:t>
            </w:r>
            <w:r>
              <w:rPr>
                <w:spacing w:val="-4"/>
                <w:sz w:val="24"/>
              </w:rPr>
              <w:t xml:space="preserve"> </w:t>
            </w:r>
            <w:r>
              <w:rPr>
                <w:sz w:val="24"/>
              </w:rPr>
              <w:t>окрашивания</w:t>
            </w:r>
            <w:r>
              <w:rPr>
                <w:spacing w:val="-4"/>
                <w:sz w:val="24"/>
              </w:rPr>
              <w:t xml:space="preserve"> </w:t>
            </w:r>
            <w:r>
              <w:rPr>
                <w:sz w:val="24"/>
              </w:rPr>
              <w:t>волос</w:t>
            </w:r>
            <w:r>
              <w:rPr>
                <w:spacing w:val="-3"/>
                <w:sz w:val="24"/>
              </w:rPr>
              <w:t xml:space="preserve"> </w:t>
            </w:r>
            <w:r>
              <w:rPr>
                <w:sz w:val="24"/>
              </w:rPr>
              <w:t>красителями</w:t>
            </w:r>
            <w:r>
              <w:rPr>
                <w:spacing w:val="-5"/>
                <w:sz w:val="24"/>
              </w:rPr>
              <w:t xml:space="preserve"> </w:t>
            </w:r>
            <w:r>
              <w:rPr>
                <w:sz w:val="24"/>
              </w:rPr>
              <w:t>различных</w:t>
            </w:r>
            <w:r>
              <w:rPr>
                <w:spacing w:val="-3"/>
                <w:sz w:val="24"/>
              </w:rPr>
              <w:t xml:space="preserve"> </w:t>
            </w:r>
            <w:r>
              <w:rPr>
                <w:sz w:val="24"/>
              </w:rPr>
              <w:t>групп</w:t>
            </w:r>
          </w:p>
        </w:tc>
        <w:tc>
          <w:tcPr>
            <w:tcW w:w="2914" w:type="dxa"/>
            <w:vMerge/>
            <w:tcBorders>
              <w:top w:val="nil"/>
            </w:tcBorders>
          </w:tcPr>
          <w:p w14:paraId="61B91DC1" w14:textId="77777777" w:rsidR="008B7368" w:rsidRDefault="008B7368">
            <w:pPr>
              <w:rPr>
                <w:sz w:val="2"/>
                <w:szCs w:val="2"/>
              </w:rPr>
            </w:pPr>
          </w:p>
        </w:tc>
      </w:tr>
      <w:tr w:rsidR="008B7368" w14:paraId="59418ED5" w14:textId="77777777">
        <w:trPr>
          <w:trHeight w:val="318"/>
        </w:trPr>
        <w:tc>
          <w:tcPr>
            <w:tcW w:w="2813" w:type="dxa"/>
            <w:vMerge/>
            <w:tcBorders>
              <w:top w:val="nil"/>
            </w:tcBorders>
          </w:tcPr>
          <w:p w14:paraId="353CEE3A" w14:textId="77777777" w:rsidR="008B7368" w:rsidRDefault="008B7368">
            <w:pPr>
              <w:rPr>
                <w:sz w:val="2"/>
                <w:szCs w:val="2"/>
              </w:rPr>
            </w:pPr>
          </w:p>
        </w:tc>
        <w:tc>
          <w:tcPr>
            <w:tcW w:w="9215" w:type="dxa"/>
          </w:tcPr>
          <w:p w14:paraId="7D8BF1EC" w14:textId="77777777" w:rsidR="008B7368" w:rsidRDefault="008637A8">
            <w:pPr>
              <w:pStyle w:val="TableParagraph"/>
              <w:spacing w:line="270" w:lineRule="exact"/>
              <w:ind w:left="108"/>
              <w:rPr>
                <w:sz w:val="24"/>
              </w:rPr>
            </w:pPr>
            <w:r>
              <w:rPr>
                <w:b/>
                <w:sz w:val="24"/>
              </w:rPr>
              <w:t>7.</w:t>
            </w:r>
            <w:r>
              <w:rPr>
                <w:b/>
                <w:spacing w:val="-4"/>
                <w:sz w:val="24"/>
              </w:rPr>
              <w:t xml:space="preserve"> </w:t>
            </w:r>
            <w:r>
              <w:rPr>
                <w:sz w:val="24"/>
              </w:rPr>
              <w:t>Показатели</w:t>
            </w:r>
            <w:r>
              <w:rPr>
                <w:spacing w:val="-2"/>
                <w:sz w:val="24"/>
              </w:rPr>
              <w:t xml:space="preserve"> </w:t>
            </w:r>
            <w:r>
              <w:rPr>
                <w:sz w:val="24"/>
              </w:rPr>
              <w:t>качества</w:t>
            </w:r>
            <w:r>
              <w:rPr>
                <w:spacing w:val="-4"/>
                <w:sz w:val="24"/>
              </w:rPr>
              <w:t xml:space="preserve"> </w:t>
            </w:r>
            <w:r>
              <w:rPr>
                <w:sz w:val="24"/>
              </w:rPr>
              <w:t>продукции</w:t>
            </w:r>
            <w:r>
              <w:rPr>
                <w:spacing w:val="-3"/>
                <w:sz w:val="24"/>
              </w:rPr>
              <w:t xml:space="preserve"> </w:t>
            </w:r>
            <w:r>
              <w:rPr>
                <w:sz w:val="24"/>
              </w:rPr>
              <w:t>(услуги);</w:t>
            </w:r>
            <w:r>
              <w:rPr>
                <w:spacing w:val="-3"/>
                <w:sz w:val="24"/>
              </w:rPr>
              <w:t xml:space="preserve"> </w:t>
            </w:r>
            <w:r>
              <w:rPr>
                <w:sz w:val="24"/>
              </w:rPr>
              <w:t>нормы расхода</w:t>
            </w:r>
            <w:r>
              <w:rPr>
                <w:spacing w:val="-4"/>
                <w:sz w:val="24"/>
              </w:rPr>
              <w:t xml:space="preserve"> </w:t>
            </w:r>
            <w:r>
              <w:rPr>
                <w:sz w:val="24"/>
              </w:rPr>
              <w:t>препаратов</w:t>
            </w:r>
            <w:r>
              <w:rPr>
                <w:spacing w:val="-4"/>
                <w:sz w:val="24"/>
              </w:rPr>
              <w:t xml:space="preserve"> </w:t>
            </w:r>
            <w:r>
              <w:rPr>
                <w:sz w:val="24"/>
              </w:rPr>
              <w:t>и</w:t>
            </w:r>
            <w:r>
              <w:rPr>
                <w:spacing w:val="-3"/>
                <w:sz w:val="24"/>
              </w:rPr>
              <w:t xml:space="preserve"> </w:t>
            </w:r>
            <w:r>
              <w:rPr>
                <w:sz w:val="24"/>
              </w:rPr>
              <w:t>материалов</w:t>
            </w:r>
          </w:p>
        </w:tc>
        <w:tc>
          <w:tcPr>
            <w:tcW w:w="2914" w:type="dxa"/>
            <w:vMerge/>
            <w:tcBorders>
              <w:top w:val="nil"/>
            </w:tcBorders>
          </w:tcPr>
          <w:p w14:paraId="7CCCD62E" w14:textId="77777777" w:rsidR="008B7368" w:rsidRDefault="008B7368">
            <w:pPr>
              <w:rPr>
                <w:sz w:val="2"/>
                <w:szCs w:val="2"/>
              </w:rPr>
            </w:pPr>
          </w:p>
        </w:tc>
      </w:tr>
    </w:tbl>
    <w:p w14:paraId="43115F6A"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9215"/>
        <w:gridCol w:w="2914"/>
      </w:tblGrid>
      <w:tr w:rsidR="008B7368" w14:paraId="13626C15" w14:textId="77777777">
        <w:trPr>
          <w:trHeight w:val="515"/>
        </w:trPr>
        <w:tc>
          <w:tcPr>
            <w:tcW w:w="2813" w:type="dxa"/>
            <w:vMerge w:val="restart"/>
          </w:tcPr>
          <w:p w14:paraId="0C863DC7" w14:textId="77777777" w:rsidR="008B7368" w:rsidRDefault="008B7368">
            <w:pPr>
              <w:pStyle w:val="TableParagraph"/>
              <w:rPr>
                <w:sz w:val="24"/>
              </w:rPr>
            </w:pPr>
          </w:p>
        </w:tc>
        <w:tc>
          <w:tcPr>
            <w:tcW w:w="9215" w:type="dxa"/>
          </w:tcPr>
          <w:p w14:paraId="14FCADB9" w14:textId="77777777" w:rsidR="008B7368" w:rsidRDefault="008637A8">
            <w:pPr>
              <w:pStyle w:val="TableParagraph"/>
              <w:spacing w:line="270" w:lineRule="exact"/>
              <w:ind w:left="108"/>
              <w:rPr>
                <w:sz w:val="24"/>
              </w:rPr>
            </w:pPr>
            <w:r>
              <w:rPr>
                <w:sz w:val="24"/>
              </w:rPr>
              <w:t>на</w:t>
            </w:r>
            <w:r>
              <w:rPr>
                <w:spacing w:val="-3"/>
                <w:sz w:val="24"/>
              </w:rPr>
              <w:t xml:space="preserve"> </w:t>
            </w:r>
            <w:r>
              <w:rPr>
                <w:sz w:val="24"/>
              </w:rPr>
              <w:t>выполнении</w:t>
            </w:r>
          </w:p>
        </w:tc>
        <w:tc>
          <w:tcPr>
            <w:tcW w:w="2914" w:type="dxa"/>
          </w:tcPr>
          <w:p w14:paraId="3CA14F0D" w14:textId="77777777" w:rsidR="008B7368" w:rsidRDefault="008B7368">
            <w:pPr>
              <w:pStyle w:val="TableParagraph"/>
              <w:rPr>
                <w:sz w:val="24"/>
              </w:rPr>
            </w:pPr>
          </w:p>
        </w:tc>
      </w:tr>
      <w:tr w:rsidR="008B7368" w14:paraId="72767435" w14:textId="77777777">
        <w:trPr>
          <w:trHeight w:val="518"/>
        </w:trPr>
        <w:tc>
          <w:tcPr>
            <w:tcW w:w="2813" w:type="dxa"/>
            <w:vMerge/>
            <w:tcBorders>
              <w:top w:val="nil"/>
            </w:tcBorders>
          </w:tcPr>
          <w:p w14:paraId="41D92A9C" w14:textId="77777777" w:rsidR="008B7368" w:rsidRDefault="008B7368">
            <w:pPr>
              <w:rPr>
                <w:sz w:val="2"/>
                <w:szCs w:val="2"/>
              </w:rPr>
            </w:pPr>
          </w:p>
        </w:tc>
        <w:tc>
          <w:tcPr>
            <w:tcW w:w="9215" w:type="dxa"/>
          </w:tcPr>
          <w:p w14:paraId="4344795D" w14:textId="77777777" w:rsidR="008B7368" w:rsidRDefault="008637A8">
            <w:pPr>
              <w:pStyle w:val="TableParagraph"/>
              <w:spacing w:line="275" w:lineRule="exact"/>
              <w:ind w:left="108"/>
              <w:rPr>
                <w:b/>
                <w:sz w:val="24"/>
              </w:rPr>
            </w:pPr>
            <w:r>
              <w:rPr>
                <w:b/>
                <w:sz w:val="24"/>
              </w:rPr>
              <w:t>Тематика</w:t>
            </w:r>
            <w:r>
              <w:rPr>
                <w:b/>
                <w:spacing w:val="-4"/>
                <w:sz w:val="24"/>
              </w:rPr>
              <w:t xml:space="preserve"> </w:t>
            </w:r>
            <w:r>
              <w:rPr>
                <w:b/>
                <w:sz w:val="24"/>
              </w:rPr>
              <w:t>лабораторных</w:t>
            </w:r>
            <w:r>
              <w:rPr>
                <w:b/>
                <w:spacing w:val="-3"/>
                <w:sz w:val="24"/>
              </w:rPr>
              <w:t xml:space="preserve"> </w:t>
            </w:r>
            <w:r>
              <w:rPr>
                <w:b/>
                <w:sz w:val="24"/>
              </w:rPr>
              <w:t>занятий</w:t>
            </w:r>
          </w:p>
        </w:tc>
        <w:tc>
          <w:tcPr>
            <w:tcW w:w="2914" w:type="dxa"/>
            <w:vMerge w:val="restart"/>
          </w:tcPr>
          <w:p w14:paraId="34F0C4B2" w14:textId="77777777" w:rsidR="008B7368" w:rsidRDefault="008B7368">
            <w:pPr>
              <w:pStyle w:val="TableParagraph"/>
              <w:rPr>
                <w:sz w:val="26"/>
              </w:rPr>
            </w:pPr>
          </w:p>
          <w:p w14:paraId="13B6A753" w14:textId="77777777" w:rsidR="008B7368" w:rsidRDefault="008B7368">
            <w:pPr>
              <w:pStyle w:val="TableParagraph"/>
              <w:rPr>
                <w:sz w:val="26"/>
              </w:rPr>
            </w:pPr>
          </w:p>
          <w:p w14:paraId="613DD9A4" w14:textId="77777777" w:rsidR="008B7368" w:rsidRDefault="008B7368">
            <w:pPr>
              <w:pStyle w:val="TableParagraph"/>
              <w:spacing w:before="11"/>
              <w:rPr>
                <w:sz w:val="20"/>
              </w:rPr>
            </w:pPr>
          </w:p>
          <w:p w14:paraId="1CD35527" w14:textId="77777777" w:rsidR="008B7368" w:rsidRDefault="008637A8">
            <w:pPr>
              <w:pStyle w:val="TableParagraph"/>
              <w:ind w:left="1317" w:right="1307"/>
              <w:jc w:val="center"/>
              <w:rPr>
                <w:b/>
                <w:sz w:val="24"/>
              </w:rPr>
            </w:pPr>
            <w:r>
              <w:rPr>
                <w:b/>
                <w:sz w:val="24"/>
              </w:rPr>
              <w:t>12</w:t>
            </w:r>
          </w:p>
        </w:tc>
      </w:tr>
      <w:tr w:rsidR="008B7368" w14:paraId="1D982B41" w14:textId="77777777">
        <w:trPr>
          <w:trHeight w:val="1670"/>
        </w:trPr>
        <w:tc>
          <w:tcPr>
            <w:tcW w:w="2813" w:type="dxa"/>
            <w:vMerge/>
            <w:tcBorders>
              <w:top w:val="nil"/>
            </w:tcBorders>
          </w:tcPr>
          <w:p w14:paraId="45551A8D" w14:textId="77777777" w:rsidR="008B7368" w:rsidRDefault="008B7368">
            <w:pPr>
              <w:rPr>
                <w:sz w:val="2"/>
                <w:szCs w:val="2"/>
              </w:rPr>
            </w:pPr>
          </w:p>
        </w:tc>
        <w:tc>
          <w:tcPr>
            <w:tcW w:w="9215" w:type="dxa"/>
          </w:tcPr>
          <w:p w14:paraId="6CE87274" w14:textId="77777777" w:rsidR="008B7368" w:rsidRDefault="008637A8" w:rsidP="00954966">
            <w:pPr>
              <w:pStyle w:val="TableParagraph"/>
              <w:numPr>
                <w:ilvl w:val="0"/>
                <w:numId w:val="183"/>
              </w:numPr>
              <w:tabs>
                <w:tab w:val="left" w:pos="403"/>
              </w:tabs>
              <w:spacing w:line="276" w:lineRule="auto"/>
              <w:ind w:right="98" w:firstLine="24"/>
              <w:rPr>
                <w:sz w:val="24"/>
              </w:rPr>
            </w:pPr>
            <w:r>
              <w:rPr>
                <w:b/>
                <w:sz w:val="24"/>
              </w:rPr>
              <w:t>Лабораторная</w:t>
            </w:r>
            <w:r>
              <w:rPr>
                <w:b/>
                <w:spacing w:val="27"/>
                <w:sz w:val="24"/>
              </w:rPr>
              <w:t xml:space="preserve"> </w:t>
            </w:r>
            <w:r>
              <w:rPr>
                <w:b/>
                <w:sz w:val="24"/>
              </w:rPr>
              <w:t>работа</w:t>
            </w:r>
            <w:r>
              <w:rPr>
                <w:b/>
                <w:spacing w:val="27"/>
                <w:sz w:val="24"/>
              </w:rPr>
              <w:t xml:space="preserve"> </w:t>
            </w:r>
            <w:r>
              <w:rPr>
                <w:b/>
                <w:sz w:val="24"/>
              </w:rPr>
              <w:t>"</w:t>
            </w:r>
            <w:r>
              <w:rPr>
                <w:sz w:val="24"/>
              </w:rPr>
              <w:t>Выполнение</w:t>
            </w:r>
            <w:r>
              <w:rPr>
                <w:spacing w:val="27"/>
                <w:sz w:val="24"/>
              </w:rPr>
              <w:t xml:space="preserve"> </w:t>
            </w:r>
            <w:r>
              <w:rPr>
                <w:sz w:val="24"/>
              </w:rPr>
              <w:t>окрашивания</w:t>
            </w:r>
            <w:r>
              <w:rPr>
                <w:spacing w:val="27"/>
                <w:sz w:val="24"/>
              </w:rPr>
              <w:t xml:space="preserve"> </w:t>
            </w:r>
            <w:r>
              <w:rPr>
                <w:sz w:val="24"/>
              </w:rPr>
              <w:t>волос</w:t>
            </w:r>
            <w:r>
              <w:rPr>
                <w:spacing w:val="26"/>
                <w:sz w:val="24"/>
              </w:rPr>
              <w:t xml:space="preserve"> </w:t>
            </w:r>
            <w:r>
              <w:rPr>
                <w:sz w:val="24"/>
              </w:rPr>
              <w:t>с</w:t>
            </w:r>
            <w:r>
              <w:rPr>
                <w:spacing w:val="27"/>
                <w:sz w:val="24"/>
              </w:rPr>
              <w:t xml:space="preserve"> </w:t>
            </w:r>
            <w:r>
              <w:rPr>
                <w:sz w:val="24"/>
              </w:rPr>
              <w:t>использованием</w:t>
            </w:r>
            <w:r>
              <w:rPr>
                <w:spacing w:val="28"/>
                <w:sz w:val="24"/>
              </w:rPr>
              <w:t xml:space="preserve"> </w:t>
            </w:r>
            <w:r>
              <w:rPr>
                <w:sz w:val="24"/>
              </w:rPr>
              <w:t>совре-</w:t>
            </w:r>
            <w:r>
              <w:rPr>
                <w:spacing w:val="-57"/>
                <w:sz w:val="24"/>
              </w:rPr>
              <w:t xml:space="preserve"> </w:t>
            </w:r>
            <w:r>
              <w:rPr>
                <w:sz w:val="24"/>
              </w:rPr>
              <w:t>менных технологий</w:t>
            </w:r>
            <w:r>
              <w:rPr>
                <w:spacing w:val="-2"/>
                <w:sz w:val="24"/>
              </w:rPr>
              <w:t xml:space="preserve"> </w:t>
            </w:r>
            <w:r>
              <w:rPr>
                <w:sz w:val="24"/>
              </w:rPr>
              <w:t>и тенденций моды"</w:t>
            </w:r>
          </w:p>
          <w:p w14:paraId="2C7BC72D" w14:textId="77777777" w:rsidR="008B7368" w:rsidRDefault="008637A8" w:rsidP="00954966">
            <w:pPr>
              <w:pStyle w:val="TableParagraph"/>
              <w:numPr>
                <w:ilvl w:val="0"/>
                <w:numId w:val="183"/>
              </w:numPr>
              <w:tabs>
                <w:tab w:val="left" w:pos="348"/>
              </w:tabs>
              <w:spacing w:before="194" w:line="276" w:lineRule="auto"/>
              <w:ind w:right="448" w:firstLine="0"/>
              <w:rPr>
                <w:sz w:val="24"/>
              </w:rPr>
            </w:pPr>
            <w:r>
              <w:rPr>
                <w:b/>
                <w:sz w:val="24"/>
              </w:rPr>
              <w:t>Лабораторная</w:t>
            </w:r>
            <w:r>
              <w:rPr>
                <w:b/>
                <w:spacing w:val="-7"/>
                <w:sz w:val="24"/>
              </w:rPr>
              <w:t xml:space="preserve"> </w:t>
            </w:r>
            <w:r>
              <w:rPr>
                <w:b/>
                <w:sz w:val="24"/>
              </w:rPr>
              <w:t>работа</w:t>
            </w:r>
            <w:r>
              <w:rPr>
                <w:b/>
                <w:spacing w:val="-5"/>
                <w:sz w:val="24"/>
              </w:rPr>
              <w:t xml:space="preserve"> </w:t>
            </w:r>
            <w:r>
              <w:rPr>
                <w:b/>
                <w:sz w:val="24"/>
              </w:rPr>
              <w:t>"</w:t>
            </w:r>
            <w:r>
              <w:rPr>
                <w:sz w:val="24"/>
              </w:rPr>
              <w:t>Выполнение</w:t>
            </w:r>
            <w:r>
              <w:rPr>
                <w:spacing w:val="-5"/>
                <w:sz w:val="24"/>
              </w:rPr>
              <w:t xml:space="preserve"> </w:t>
            </w:r>
            <w:r>
              <w:rPr>
                <w:sz w:val="24"/>
              </w:rPr>
              <w:t>окрашивания</w:t>
            </w:r>
            <w:r>
              <w:rPr>
                <w:spacing w:val="-4"/>
                <w:sz w:val="24"/>
              </w:rPr>
              <w:t xml:space="preserve"> </w:t>
            </w:r>
            <w:r>
              <w:rPr>
                <w:sz w:val="24"/>
              </w:rPr>
              <w:t>волос</w:t>
            </w:r>
            <w:r>
              <w:rPr>
                <w:spacing w:val="-3"/>
                <w:sz w:val="24"/>
              </w:rPr>
              <w:t xml:space="preserve"> </w:t>
            </w:r>
            <w:r>
              <w:rPr>
                <w:sz w:val="24"/>
              </w:rPr>
              <w:t>красителями</w:t>
            </w:r>
            <w:r>
              <w:rPr>
                <w:spacing w:val="-5"/>
                <w:sz w:val="24"/>
              </w:rPr>
              <w:t xml:space="preserve"> </w:t>
            </w:r>
            <w:r>
              <w:rPr>
                <w:sz w:val="24"/>
              </w:rPr>
              <w:t>различных</w:t>
            </w:r>
            <w:r>
              <w:rPr>
                <w:spacing w:val="-57"/>
                <w:sz w:val="24"/>
              </w:rPr>
              <w:t xml:space="preserve"> </w:t>
            </w:r>
            <w:r>
              <w:rPr>
                <w:sz w:val="24"/>
              </w:rPr>
              <w:t>групп</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индивидуальных</w:t>
            </w:r>
            <w:r>
              <w:rPr>
                <w:spacing w:val="1"/>
                <w:sz w:val="24"/>
              </w:rPr>
              <w:t xml:space="preserve"> </w:t>
            </w:r>
            <w:r>
              <w:rPr>
                <w:sz w:val="24"/>
              </w:rPr>
              <w:t>особенностей</w:t>
            </w:r>
            <w:r>
              <w:rPr>
                <w:spacing w:val="-2"/>
                <w:sz w:val="24"/>
              </w:rPr>
              <w:t xml:space="preserve"> </w:t>
            </w:r>
            <w:r>
              <w:rPr>
                <w:sz w:val="24"/>
              </w:rPr>
              <w:t>клиента"</w:t>
            </w:r>
          </w:p>
        </w:tc>
        <w:tc>
          <w:tcPr>
            <w:tcW w:w="2914" w:type="dxa"/>
            <w:vMerge/>
            <w:tcBorders>
              <w:top w:val="nil"/>
            </w:tcBorders>
          </w:tcPr>
          <w:p w14:paraId="2394C6B7" w14:textId="77777777" w:rsidR="008B7368" w:rsidRDefault="008B7368">
            <w:pPr>
              <w:rPr>
                <w:sz w:val="2"/>
                <w:szCs w:val="2"/>
              </w:rPr>
            </w:pPr>
          </w:p>
        </w:tc>
      </w:tr>
      <w:tr w:rsidR="008B7368" w14:paraId="40E2532B" w14:textId="77777777">
        <w:trPr>
          <w:trHeight w:val="629"/>
        </w:trPr>
        <w:tc>
          <w:tcPr>
            <w:tcW w:w="2813" w:type="dxa"/>
            <w:vMerge w:val="restart"/>
          </w:tcPr>
          <w:p w14:paraId="71C02F1B" w14:textId="77777777" w:rsidR="008B7368" w:rsidRDefault="008637A8">
            <w:pPr>
              <w:pStyle w:val="TableParagraph"/>
              <w:spacing w:line="276" w:lineRule="auto"/>
              <w:ind w:left="107" w:right="212"/>
              <w:rPr>
                <w:b/>
                <w:sz w:val="24"/>
              </w:rPr>
            </w:pPr>
            <w:r>
              <w:rPr>
                <w:b/>
                <w:sz w:val="24"/>
              </w:rPr>
              <w:t>Тема 2.2. Различные</w:t>
            </w:r>
            <w:r>
              <w:rPr>
                <w:b/>
                <w:spacing w:val="1"/>
                <w:sz w:val="24"/>
              </w:rPr>
              <w:t xml:space="preserve"> </w:t>
            </w:r>
            <w:r>
              <w:rPr>
                <w:b/>
                <w:sz w:val="24"/>
              </w:rPr>
              <w:t>виды окрашивания на</w:t>
            </w:r>
            <w:r>
              <w:rPr>
                <w:b/>
                <w:spacing w:val="-58"/>
                <w:sz w:val="24"/>
              </w:rPr>
              <w:t xml:space="preserve"> </w:t>
            </w:r>
            <w:r>
              <w:rPr>
                <w:b/>
                <w:sz w:val="24"/>
              </w:rPr>
              <w:t>основе актуальных</w:t>
            </w:r>
            <w:r>
              <w:rPr>
                <w:b/>
                <w:spacing w:val="1"/>
                <w:sz w:val="24"/>
              </w:rPr>
              <w:t xml:space="preserve"> </w:t>
            </w:r>
            <w:r>
              <w:rPr>
                <w:b/>
                <w:sz w:val="24"/>
              </w:rPr>
              <w:t>технологий</w:t>
            </w:r>
          </w:p>
        </w:tc>
        <w:tc>
          <w:tcPr>
            <w:tcW w:w="9215" w:type="dxa"/>
          </w:tcPr>
          <w:p w14:paraId="74DC1E7C" w14:textId="77777777" w:rsidR="008B7368" w:rsidRDefault="008637A8">
            <w:pPr>
              <w:pStyle w:val="TableParagraph"/>
              <w:spacing w:line="276" w:lineRule="exact"/>
              <w:ind w:left="108"/>
              <w:rPr>
                <w:b/>
                <w:sz w:val="24"/>
              </w:rPr>
            </w:pPr>
            <w:r>
              <w:rPr>
                <w:b/>
                <w:sz w:val="24"/>
              </w:rPr>
              <w:t>Содержание</w:t>
            </w:r>
          </w:p>
        </w:tc>
        <w:tc>
          <w:tcPr>
            <w:tcW w:w="2914" w:type="dxa"/>
            <w:vMerge w:val="restart"/>
          </w:tcPr>
          <w:p w14:paraId="3B8A68AB" w14:textId="77777777" w:rsidR="008B7368" w:rsidRDefault="008B7368">
            <w:pPr>
              <w:pStyle w:val="TableParagraph"/>
              <w:rPr>
                <w:sz w:val="26"/>
              </w:rPr>
            </w:pPr>
          </w:p>
          <w:p w14:paraId="47DE3812" w14:textId="77777777" w:rsidR="008B7368" w:rsidRDefault="008B7368">
            <w:pPr>
              <w:pStyle w:val="TableParagraph"/>
              <w:rPr>
                <w:sz w:val="26"/>
              </w:rPr>
            </w:pPr>
          </w:p>
          <w:p w14:paraId="3319DD1C" w14:textId="77777777" w:rsidR="008B7368" w:rsidRDefault="008B7368">
            <w:pPr>
              <w:pStyle w:val="TableParagraph"/>
              <w:rPr>
                <w:sz w:val="26"/>
              </w:rPr>
            </w:pPr>
          </w:p>
          <w:p w14:paraId="02445B75" w14:textId="77777777" w:rsidR="008B7368" w:rsidRDefault="008B7368">
            <w:pPr>
              <w:pStyle w:val="TableParagraph"/>
              <w:rPr>
                <w:sz w:val="26"/>
              </w:rPr>
            </w:pPr>
          </w:p>
          <w:p w14:paraId="13755AA5" w14:textId="77777777" w:rsidR="008B7368" w:rsidRDefault="008B7368">
            <w:pPr>
              <w:pStyle w:val="TableParagraph"/>
              <w:rPr>
                <w:sz w:val="26"/>
              </w:rPr>
            </w:pPr>
          </w:p>
          <w:p w14:paraId="182315D5" w14:textId="77777777" w:rsidR="008B7368" w:rsidRDefault="008B7368">
            <w:pPr>
              <w:pStyle w:val="TableParagraph"/>
              <w:rPr>
                <w:sz w:val="26"/>
              </w:rPr>
            </w:pPr>
          </w:p>
          <w:p w14:paraId="1509451A" w14:textId="77777777" w:rsidR="008B7368" w:rsidRDefault="008B7368">
            <w:pPr>
              <w:pStyle w:val="TableParagraph"/>
              <w:rPr>
                <w:sz w:val="23"/>
              </w:rPr>
            </w:pPr>
          </w:p>
          <w:p w14:paraId="1FACBD2E" w14:textId="77777777" w:rsidR="008B7368" w:rsidRDefault="008637A8">
            <w:pPr>
              <w:pStyle w:val="TableParagraph"/>
              <w:ind w:left="10"/>
              <w:jc w:val="center"/>
              <w:rPr>
                <w:b/>
                <w:sz w:val="24"/>
              </w:rPr>
            </w:pPr>
            <w:r>
              <w:rPr>
                <w:b/>
                <w:sz w:val="24"/>
              </w:rPr>
              <w:t>8</w:t>
            </w:r>
          </w:p>
        </w:tc>
      </w:tr>
      <w:tr w:rsidR="008B7368" w14:paraId="160FBF72" w14:textId="77777777">
        <w:trPr>
          <w:trHeight w:val="517"/>
        </w:trPr>
        <w:tc>
          <w:tcPr>
            <w:tcW w:w="2813" w:type="dxa"/>
            <w:vMerge/>
            <w:tcBorders>
              <w:top w:val="nil"/>
            </w:tcBorders>
          </w:tcPr>
          <w:p w14:paraId="459D8112" w14:textId="77777777" w:rsidR="008B7368" w:rsidRDefault="008B7368">
            <w:pPr>
              <w:rPr>
                <w:sz w:val="2"/>
                <w:szCs w:val="2"/>
              </w:rPr>
            </w:pPr>
          </w:p>
        </w:tc>
        <w:tc>
          <w:tcPr>
            <w:tcW w:w="9215" w:type="dxa"/>
          </w:tcPr>
          <w:p w14:paraId="466D7152" w14:textId="77777777" w:rsidR="008B7368" w:rsidRDefault="008637A8">
            <w:pPr>
              <w:pStyle w:val="TableParagraph"/>
              <w:spacing w:line="270" w:lineRule="exact"/>
              <w:ind w:left="108"/>
              <w:rPr>
                <w:sz w:val="24"/>
              </w:rPr>
            </w:pPr>
            <w:r>
              <w:rPr>
                <w:b/>
                <w:sz w:val="24"/>
              </w:rPr>
              <w:t>1.</w:t>
            </w:r>
            <w:r>
              <w:rPr>
                <w:b/>
                <w:spacing w:val="-4"/>
                <w:sz w:val="24"/>
              </w:rPr>
              <w:t xml:space="preserve"> </w:t>
            </w:r>
            <w:r>
              <w:rPr>
                <w:sz w:val="24"/>
              </w:rPr>
              <w:t>Актуальные</w:t>
            </w:r>
            <w:r>
              <w:rPr>
                <w:spacing w:val="-4"/>
                <w:sz w:val="24"/>
              </w:rPr>
              <w:t xml:space="preserve"> </w:t>
            </w:r>
            <w:r>
              <w:rPr>
                <w:sz w:val="24"/>
              </w:rPr>
              <w:t>тенденции</w:t>
            </w:r>
            <w:r>
              <w:rPr>
                <w:spacing w:val="-3"/>
                <w:sz w:val="24"/>
              </w:rPr>
              <w:t xml:space="preserve"> </w:t>
            </w:r>
            <w:r>
              <w:rPr>
                <w:sz w:val="24"/>
              </w:rPr>
              <w:t>в</w:t>
            </w:r>
            <w:r>
              <w:rPr>
                <w:spacing w:val="-4"/>
                <w:sz w:val="24"/>
              </w:rPr>
              <w:t xml:space="preserve"> </w:t>
            </w:r>
            <w:r>
              <w:rPr>
                <w:sz w:val="24"/>
              </w:rPr>
              <w:t>окрашивании</w:t>
            </w:r>
            <w:r>
              <w:rPr>
                <w:spacing w:val="-3"/>
                <w:sz w:val="24"/>
              </w:rPr>
              <w:t xml:space="preserve"> </w:t>
            </w:r>
            <w:r>
              <w:rPr>
                <w:sz w:val="24"/>
              </w:rPr>
              <w:t>волос</w:t>
            </w:r>
          </w:p>
        </w:tc>
        <w:tc>
          <w:tcPr>
            <w:tcW w:w="2914" w:type="dxa"/>
            <w:vMerge/>
            <w:tcBorders>
              <w:top w:val="nil"/>
            </w:tcBorders>
          </w:tcPr>
          <w:p w14:paraId="6FA13233" w14:textId="77777777" w:rsidR="008B7368" w:rsidRDefault="008B7368">
            <w:pPr>
              <w:rPr>
                <w:sz w:val="2"/>
                <w:szCs w:val="2"/>
              </w:rPr>
            </w:pPr>
          </w:p>
        </w:tc>
      </w:tr>
      <w:tr w:rsidR="008B7368" w14:paraId="776FC308" w14:textId="77777777">
        <w:trPr>
          <w:trHeight w:val="517"/>
        </w:trPr>
        <w:tc>
          <w:tcPr>
            <w:tcW w:w="2813" w:type="dxa"/>
            <w:vMerge/>
            <w:tcBorders>
              <w:top w:val="nil"/>
            </w:tcBorders>
          </w:tcPr>
          <w:p w14:paraId="7530480F" w14:textId="77777777" w:rsidR="008B7368" w:rsidRDefault="008B7368">
            <w:pPr>
              <w:rPr>
                <w:sz w:val="2"/>
                <w:szCs w:val="2"/>
              </w:rPr>
            </w:pPr>
          </w:p>
        </w:tc>
        <w:tc>
          <w:tcPr>
            <w:tcW w:w="9215" w:type="dxa"/>
          </w:tcPr>
          <w:p w14:paraId="58496ADF" w14:textId="77777777" w:rsidR="008B7368" w:rsidRDefault="008637A8">
            <w:pPr>
              <w:pStyle w:val="TableParagraph"/>
              <w:spacing w:line="270" w:lineRule="exact"/>
              <w:ind w:left="108"/>
              <w:rPr>
                <w:sz w:val="24"/>
              </w:rPr>
            </w:pPr>
            <w:r>
              <w:rPr>
                <w:b/>
                <w:sz w:val="24"/>
              </w:rPr>
              <w:t>2.</w:t>
            </w:r>
            <w:r>
              <w:rPr>
                <w:b/>
                <w:spacing w:val="-3"/>
                <w:sz w:val="24"/>
              </w:rPr>
              <w:t xml:space="preserve"> </w:t>
            </w:r>
            <w:r>
              <w:rPr>
                <w:sz w:val="24"/>
              </w:rPr>
              <w:t>Техники</w:t>
            </w:r>
            <w:r>
              <w:rPr>
                <w:spacing w:val="-3"/>
                <w:sz w:val="24"/>
              </w:rPr>
              <w:t xml:space="preserve"> </w:t>
            </w:r>
            <w:r>
              <w:rPr>
                <w:sz w:val="24"/>
              </w:rPr>
              <w:t>мелирования</w:t>
            </w:r>
            <w:r>
              <w:rPr>
                <w:spacing w:val="-3"/>
                <w:sz w:val="24"/>
              </w:rPr>
              <w:t xml:space="preserve"> </w:t>
            </w:r>
            <w:r>
              <w:rPr>
                <w:sz w:val="24"/>
              </w:rPr>
              <w:t>волос,</w:t>
            </w:r>
            <w:r>
              <w:rPr>
                <w:spacing w:val="-3"/>
                <w:sz w:val="24"/>
              </w:rPr>
              <w:t xml:space="preserve"> </w:t>
            </w:r>
            <w:r>
              <w:rPr>
                <w:sz w:val="24"/>
              </w:rPr>
              <w:t>создание</w:t>
            </w:r>
            <w:r>
              <w:rPr>
                <w:spacing w:val="-2"/>
                <w:sz w:val="24"/>
              </w:rPr>
              <w:t xml:space="preserve"> </w:t>
            </w:r>
            <w:r>
              <w:rPr>
                <w:sz w:val="24"/>
              </w:rPr>
              <w:t>многоцветных</w:t>
            </w:r>
            <w:r>
              <w:rPr>
                <w:spacing w:val="-3"/>
                <w:sz w:val="24"/>
              </w:rPr>
              <w:t xml:space="preserve"> </w:t>
            </w:r>
            <w:r>
              <w:rPr>
                <w:sz w:val="24"/>
              </w:rPr>
              <w:t>эффектов</w:t>
            </w:r>
          </w:p>
        </w:tc>
        <w:tc>
          <w:tcPr>
            <w:tcW w:w="2914" w:type="dxa"/>
            <w:vMerge/>
            <w:tcBorders>
              <w:top w:val="nil"/>
            </w:tcBorders>
          </w:tcPr>
          <w:p w14:paraId="1395DDEF" w14:textId="77777777" w:rsidR="008B7368" w:rsidRDefault="008B7368">
            <w:pPr>
              <w:rPr>
                <w:sz w:val="2"/>
                <w:szCs w:val="2"/>
              </w:rPr>
            </w:pPr>
          </w:p>
        </w:tc>
      </w:tr>
      <w:tr w:rsidR="008B7368" w14:paraId="08880DE7" w14:textId="77777777">
        <w:trPr>
          <w:trHeight w:val="515"/>
        </w:trPr>
        <w:tc>
          <w:tcPr>
            <w:tcW w:w="2813" w:type="dxa"/>
            <w:vMerge/>
            <w:tcBorders>
              <w:top w:val="nil"/>
            </w:tcBorders>
          </w:tcPr>
          <w:p w14:paraId="159A065D" w14:textId="77777777" w:rsidR="008B7368" w:rsidRDefault="008B7368">
            <w:pPr>
              <w:rPr>
                <w:sz w:val="2"/>
                <w:szCs w:val="2"/>
              </w:rPr>
            </w:pPr>
          </w:p>
        </w:tc>
        <w:tc>
          <w:tcPr>
            <w:tcW w:w="9215" w:type="dxa"/>
          </w:tcPr>
          <w:p w14:paraId="50F2EC62" w14:textId="77777777" w:rsidR="008B7368" w:rsidRDefault="008637A8">
            <w:pPr>
              <w:pStyle w:val="TableParagraph"/>
              <w:spacing w:line="270" w:lineRule="exact"/>
              <w:ind w:left="108"/>
              <w:rPr>
                <w:sz w:val="24"/>
              </w:rPr>
            </w:pPr>
            <w:r>
              <w:rPr>
                <w:b/>
                <w:sz w:val="24"/>
              </w:rPr>
              <w:t>3.</w:t>
            </w:r>
            <w:r>
              <w:rPr>
                <w:b/>
                <w:spacing w:val="57"/>
                <w:sz w:val="24"/>
              </w:rPr>
              <w:t xml:space="preserve"> </w:t>
            </w:r>
            <w:r>
              <w:rPr>
                <w:sz w:val="24"/>
              </w:rPr>
              <w:t>Коррекция</w:t>
            </w:r>
            <w:r>
              <w:rPr>
                <w:spacing w:val="-2"/>
                <w:sz w:val="24"/>
              </w:rPr>
              <w:t xml:space="preserve"> </w:t>
            </w:r>
            <w:r>
              <w:rPr>
                <w:sz w:val="24"/>
              </w:rPr>
              <w:t>мелирования</w:t>
            </w:r>
          </w:p>
        </w:tc>
        <w:tc>
          <w:tcPr>
            <w:tcW w:w="2914" w:type="dxa"/>
            <w:vMerge/>
            <w:tcBorders>
              <w:top w:val="nil"/>
            </w:tcBorders>
          </w:tcPr>
          <w:p w14:paraId="12635A33" w14:textId="77777777" w:rsidR="008B7368" w:rsidRDefault="008B7368">
            <w:pPr>
              <w:rPr>
                <w:sz w:val="2"/>
                <w:szCs w:val="2"/>
              </w:rPr>
            </w:pPr>
          </w:p>
        </w:tc>
      </w:tr>
      <w:tr w:rsidR="008B7368" w14:paraId="04B69FB5" w14:textId="77777777">
        <w:trPr>
          <w:trHeight w:val="518"/>
        </w:trPr>
        <w:tc>
          <w:tcPr>
            <w:tcW w:w="2813" w:type="dxa"/>
            <w:vMerge/>
            <w:tcBorders>
              <w:top w:val="nil"/>
            </w:tcBorders>
          </w:tcPr>
          <w:p w14:paraId="668A134F" w14:textId="77777777" w:rsidR="008B7368" w:rsidRDefault="008B7368">
            <w:pPr>
              <w:rPr>
                <w:sz w:val="2"/>
                <w:szCs w:val="2"/>
              </w:rPr>
            </w:pPr>
          </w:p>
        </w:tc>
        <w:tc>
          <w:tcPr>
            <w:tcW w:w="9215" w:type="dxa"/>
          </w:tcPr>
          <w:p w14:paraId="5A13A6F9" w14:textId="77777777" w:rsidR="008B7368" w:rsidRDefault="008637A8">
            <w:pPr>
              <w:pStyle w:val="TableParagraph"/>
              <w:spacing w:line="270" w:lineRule="exact"/>
              <w:ind w:left="108"/>
              <w:rPr>
                <w:sz w:val="24"/>
              </w:rPr>
            </w:pPr>
            <w:r>
              <w:rPr>
                <w:b/>
                <w:sz w:val="24"/>
              </w:rPr>
              <w:t>4.</w:t>
            </w:r>
            <w:r>
              <w:rPr>
                <w:b/>
                <w:spacing w:val="-3"/>
                <w:sz w:val="24"/>
              </w:rPr>
              <w:t xml:space="preserve"> </w:t>
            </w:r>
            <w:r>
              <w:rPr>
                <w:sz w:val="24"/>
              </w:rPr>
              <w:t>Комбинированная</w:t>
            </w:r>
            <w:r>
              <w:rPr>
                <w:spacing w:val="-2"/>
                <w:sz w:val="24"/>
              </w:rPr>
              <w:t xml:space="preserve"> </w:t>
            </w:r>
            <w:r>
              <w:rPr>
                <w:sz w:val="24"/>
              </w:rPr>
              <w:t>окраска</w:t>
            </w:r>
            <w:r>
              <w:rPr>
                <w:spacing w:val="-2"/>
                <w:sz w:val="24"/>
              </w:rPr>
              <w:t xml:space="preserve"> </w:t>
            </w:r>
            <w:r>
              <w:rPr>
                <w:sz w:val="24"/>
              </w:rPr>
              <w:t>-</w:t>
            </w:r>
            <w:r>
              <w:rPr>
                <w:spacing w:val="-3"/>
                <w:sz w:val="24"/>
              </w:rPr>
              <w:t xml:space="preserve"> </w:t>
            </w:r>
            <w:r>
              <w:rPr>
                <w:sz w:val="24"/>
              </w:rPr>
              <w:t>быстрые</w:t>
            </w:r>
            <w:r>
              <w:rPr>
                <w:spacing w:val="-4"/>
                <w:sz w:val="24"/>
              </w:rPr>
              <w:t xml:space="preserve"> </w:t>
            </w:r>
            <w:r>
              <w:rPr>
                <w:sz w:val="24"/>
              </w:rPr>
              <w:t>техники</w:t>
            </w:r>
            <w:r>
              <w:rPr>
                <w:spacing w:val="-3"/>
                <w:sz w:val="24"/>
              </w:rPr>
              <w:t xml:space="preserve"> </w:t>
            </w:r>
            <w:r>
              <w:rPr>
                <w:sz w:val="24"/>
              </w:rPr>
              <w:t>без</w:t>
            </w:r>
            <w:r>
              <w:rPr>
                <w:spacing w:val="-2"/>
                <w:sz w:val="24"/>
              </w:rPr>
              <w:t xml:space="preserve"> </w:t>
            </w:r>
            <w:r>
              <w:rPr>
                <w:sz w:val="24"/>
              </w:rPr>
              <w:t>использования</w:t>
            </w:r>
            <w:r>
              <w:rPr>
                <w:spacing w:val="-2"/>
                <w:sz w:val="24"/>
              </w:rPr>
              <w:t xml:space="preserve"> </w:t>
            </w:r>
            <w:r>
              <w:rPr>
                <w:sz w:val="24"/>
              </w:rPr>
              <w:t>фольги.</w:t>
            </w:r>
          </w:p>
        </w:tc>
        <w:tc>
          <w:tcPr>
            <w:tcW w:w="2914" w:type="dxa"/>
            <w:vMerge/>
            <w:tcBorders>
              <w:top w:val="nil"/>
            </w:tcBorders>
          </w:tcPr>
          <w:p w14:paraId="3EF9802A" w14:textId="77777777" w:rsidR="008B7368" w:rsidRDefault="008B7368">
            <w:pPr>
              <w:rPr>
                <w:sz w:val="2"/>
                <w:szCs w:val="2"/>
              </w:rPr>
            </w:pPr>
          </w:p>
        </w:tc>
      </w:tr>
      <w:tr w:rsidR="008B7368" w14:paraId="2044746A" w14:textId="77777777">
        <w:trPr>
          <w:trHeight w:val="517"/>
        </w:trPr>
        <w:tc>
          <w:tcPr>
            <w:tcW w:w="2813" w:type="dxa"/>
            <w:vMerge/>
            <w:tcBorders>
              <w:top w:val="nil"/>
            </w:tcBorders>
          </w:tcPr>
          <w:p w14:paraId="6D198B10" w14:textId="77777777" w:rsidR="008B7368" w:rsidRDefault="008B7368">
            <w:pPr>
              <w:rPr>
                <w:sz w:val="2"/>
                <w:szCs w:val="2"/>
              </w:rPr>
            </w:pPr>
          </w:p>
        </w:tc>
        <w:tc>
          <w:tcPr>
            <w:tcW w:w="9215" w:type="dxa"/>
          </w:tcPr>
          <w:p w14:paraId="07F8DA61" w14:textId="77777777" w:rsidR="008B7368" w:rsidRDefault="008637A8">
            <w:pPr>
              <w:pStyle w:val="TableParagraph"/>
              <w:spacing w:line="270" w:lineRule="exact"/>
              <w:ind w:left="108"/>
              <w:rPr>
                <w:sz w:val="24"/>
              </w:rPr>
            </w:pPr>
            <w:r>
              <w:rPr>
                <w:b/>
                <w:sz w:val="24"/>
              </w:rPr>
              <w:t>5</w:t>
            </w:r>
            <w:r>
              <w:rPr>
                <w:sz w:val="24"/>
              </w:rPr>
              <w:t>.</w:t>
            </w:r>
            <w:r>
              <w:rPr>
                <w:spacing w:val="-4"/>
                <w:sz w:val="24"/>
              </w:rPr>
              <w:t xml:space="preserve"> </w:t>
            </w:r>
            <w:r>
              <w:rPr>
                <w:sz w:val="24"/>
              </w:rPr>
              <w:t>Креативные</w:t>
            </w:r>
            <w:r>
              <w:rPr>
                <w:spacing w:val="-6"/>
                <w:sz w:val="24"/>
              </w:rPr>
              <w:t xml:space="preserve"> </w:t>
            </w:r>
            <w:r>
              <w:rPr>
                <w:sz w:val="24"/>
              </w:rPr>
              <w:t>свободные</w:t>
            </w:r>
            <w:r>
              <w:rPr>
                <w:spacing w:val="-6"/>
                <w:sz w:val="24"/>
              </w:rPr>
              <w:t xml:space="preserve"> </w:t>
            </w:r>
            <w:r>
              <w:rPr>
                <w:sz w:val="24"/>
              </w:rPr>
              <w:t>техники</w:t>
            </w:r>
            <w:r>
              <w:rPr>
                <w:spacing w:val="-4"/>
                <w:sz w:val="24"/>
              </w:rPr>
              <w:t xml:space="preserve"> </w:t>
            </w:r>
            <w:r>
              <w:rPr>
                <w:sz w:val="24"/>
              </w:rPr>
              <w:t>окрашивания</w:t>
            </w:r>
            <w:r>
              <w:rPr>
                <w:spacing w:val="-4"/>
                <w:sz w:val="24"/>
              </w:rPr>
              <w:t xml:space="preserve"> </w:t>
            </w:r>
            <w:r>
              <w:rPr>
                <w:sz w:val="24"/>
              </w:rPr>
              <w:t>волос.</w:t>
            </w:r>
          </w:p>
        </w:tc>
        <w:tc>
          <w:tcPr>
            <w:tcW w:w="2914" w:type="dxa"/>
            <w:vMerge/>
            <w:tcBorders>
              <w:top w:val="nil"/>
            </w:tcBorders>
          </w:tcPr>
          <w:p w14:paraId="70DE6E90" w14:textId="77777777" w:rsidR="008B7368" w:rsidRDefault="008B7368">
            <w:pPr>
              <w:rPr>
                <w:sz w:val="2"/>
                <w:szCs w:val="2"/>
              </w:rPr>
            </w:pPr>
          </w:p>
        </w:tc>
      </w:tr>
      <w:tr w:rsidR="008B7368" w14:paraId="5B32125A" w14:textId="77777777">
        <w:trPr>
          <w:trHeight w:val="517"/>
        </w:trPr>
        <w:tc>
          <w:tcPr>
            <w:tcW w:w="2813" w:type="dxa"/>
            <w:vMerge/>
            <w:tcBorders>
              <w:top w:val="nil"/>
            </w:tcBorders>
          </w:tcPr>
          <w:p w14:paraId="7D32C1C6" w14:textId="77777777" w:rsidR="008B7368" w:rsidRDefault="008B7368">
            <w:pPr>
              <w:rPr>
                <w:sz w:val="2"/>
                <w:szCs w:val="2"/>
              </w:rPr>
            </w:pPr>
          </w:p>
        </w:tc>
        <w:tc>
          <w:tcPr>
            <w:tcW w:w="9215" w:type="dxa"/>
          </w:tcPr>
          <w:p w14:paraId="1F40BCC5" w14:textId="77777777" w:rsidR="008B7368" w:rsidRDefault="008637A8">
            <w:pPr>
              <w:pStyle w:val="TableParagraph"/>
              <w:spacing w:line="270" w:lineRule="exact"/>
              <w:ind w:left="108"/>
              <w:rPr>
                <w:sz w:val="24"/>
              </w:rPr>
            </w:pPr>
            <w:r>
              <w:rPr>
                <w:b/>
                <w:sz w:val="24"/>
              </w:rPr>
              <w:t>6.</w:t>
            </w:r>
            <w:r>
              <w:rPr>
                <w:b/>
                <w:spacing w:val="-4"/>
                <w:sz w:val="24"/>
              </w:rPr>
              <w:t xml:space="preserve"> </w:t>
            </w:r>
            <w:r>
              <w:rPr>
                <w:b/>
                <w:sz w:val="24"/>
              </w:rPr>
              <w:t>"</w:t>
            </w:r>
            <w:r>
              <w:rPr>
                <w:sz w:val="24"/>
              </w:rPr>
              <w:t>Интуитивное"</w:t>
            </w:r>
            <w:r>
              <w:rPr>
                <w:spacing w:val="-5"/>
                <w:sz w:val="24"/>
              </w:rPr>
              <w:t xml:space="preserve"> </w:t>
            </w:r>
            <w:r>
              <w:rPr>
                <w:sz w:val="24"/>
              </w:rPr>
              <w:t>окрашивание.</w:t>
            </w:r>
          </w:p>
        </w:tc>
        <w:tc>
          <w:tcPr>
            <w:tcW w:w="2914" w:type="dxa"/>
            <w:vMerge/>
            <w:tcBorders>
              <w:top w:val="nil"/>
            </w:tcBorders>
          </w:tcPr>
          <w:p w14:paraId="1196A484" w14:textId="77777777" w:rsidR="008B7368" w:rsidRDefault="008B7368">
            <w:pPr>
              <w:rPr>
                <w:sz w:val="2"/>
                <w:szCs w:val="2"/>
              </w:rPr>
            </w:pPr>
          </w:p>
        </w:tc>
      </w:tr>
      <w:tr w:rsidR="008B7368" w14:paraId="2FA8F8E5" w14:textId="77777777">
        <w:trPr>
          <w:trHeight w:val="834"/>
        </w:trPr>
        <w:tc>
          <w:tcPr>
            <w:tcW w:w="2813" w:type="dxa"/>
            <w:vMerge/>
            <w:tcBorders>
              <w:top w:val="nil"/>
            </w:tcBorders>
          </w:tcPr>
          <w:p w14:paraId="2AF6DB97" w14:textId="77777777" w:rsidR="008B7368" w:rsidRDefault="008B7368">
            <w:pPr>
              <w:rPr>
                <w:sz w:val="2"/>
                <w:szCs w:val="2"/>
              </w:rPr>
            </w:pPr>
          </w:p>
        </w:tc>
        <w:tc>
          <w:tcPr>
            <w:tcW w:w="9215" w:type="dxa"/>
          </w:tcPr>
          <w:p w14:paraId="5B5301FA" w14:textId="77777777" w:rsidR="008B7368" w:rsidRDefault="008637A8">
            <w:pPr>
              <w:pStyle w:val="TableParagraph"/>
              <w:spacing w:line="276" w:lineRule="auto"/>
              <w:ind w:left="108" w:right="356"/>
              <w:rPr>
                <w:sz w:val="24"/>
              </w:rPr>
            </w:pPr>
            <w:r>
              <w:rPr>
                <w:b/>
                <w:sz w:val="24"/>
              </w:rPr>
              <w:t xml:space="preserve">7. </w:t>
            </w:r>
            <w:r>
              <w:rPr>
                <w:sz w:val="24"/>
              </w:rPr>
              <w:t>Профессиональные препараты для ухода за окрашенными волосами, поддержания</w:t>
            </w:r>
            <w:r>
              <w:rPr>
                <w:spacing w:val="-57"/>
                <w:sz w:val="24"/>
              </w:rPr>
              <w:t xml:space="preserve"> </w:t>
            </w:r>
            <w:r>
              <w:rPr>
                <w:sz w:val="24"/>
              </w:rPr>
              <w:t>цвета</w:t>
            </w:r>
            <w:r>
              <w:rPr>
                <w:spacing w:val="-2"/>
                <w:sz w:val="24"/>
              </w:rPr>
              <w:t xml:space="preserve"> </w:t>
            </w:r>
            <w:r>
              <w:rPr>
                <w:sz w:val="24"/>
              </w:rPr>
              <w:t>в</w:t>
            </w:r>
            <w:r>
              <w:rPr>
                <w:spacing w:val="-1"/>
                <w:sz w:val="24"/>
              </w:rPr>
              <w:t xml:space="preserve"> </w:t>
            </w:r>
            <w:r>
              <w:rPr>
                <w:sz w:val="24"/>
              </w:rPr>
              <w:t>домашних</w:t>
            </w:r>
            <w:r>
              <w:rPr>
                <w:spacing w:val="4"/>
                <w:sz w:val="24"/>
              </w:rPr>
              <w:t xml:space="preserve"> </w:t>
            </w:r>
            <w:r>
              <w:rPr>
                <w:sz w:val="24"/>
              </w:rPr>
              <w:t>условиях</w:t>
            </w:r>
          </w:p>
        </w:tc>
        <w:tc>
          <w:tcPr>
            <w:tcW w:w="2914" w:type="dxa"/>
            <w:vMerge/>
            <w:tcBorders>
              <w:top w:val="nil"/>
            </w:tcBorders>
          </w:tcPr>
          <w:p w14:paraId="1A7FB0A9" w14:textId="77777777" w:rsidR="008B7368" w:rsidRDefault="008B7368">
            <w:pPr>
              <w:rPr>
                <w:sz w:val="2"/>
                <w:szCs w:val="2"/>
              </w:rPr>
            </w:pPr>
          </w:p>
        </w:tc>
      </w:tr>
      <w:tr w:rsidR="008B7368" w14:paraId="6AF0591A" w14:textId="77777777">
        <w:trPr>
          <w:trHeight w:val="516"/>
        </w:trPr>
        <w:tc>
          <w:tcPr>
            <w:tcW w:w="2813" w:type="dxa"/>
            <w:vMerge/>
            <w:tcBorders>
              <w:top w:val="nil"/>
            </w:tcBorders>
          </w:tcPr>
          <w:p w14:paraId="00613732" w14:textId="77777777" w:rsidR="008B7368" w:rsidRDefault="008B7368">
            <w:pPr>
              <w:rPr>
                <w:sz w:val="2"/>
                <w:szCs w:val="2"/>
              </w:rPr>
            </w:pPr>
          </w:p>
        </w:tc>
        <w:tc>
          <w:tcPr>
            <w:tcW w:w="9215" w:type="dxa"/>
          </w:tcPr>
          <w:p w14:paraId="2C8F3003" w14:textId="77777777" w:rsidR="008B7368" w:rsidRDefault="008637A8">
            <w:pPr>
              <w:pStyle w:val="TableParagraph"/>
              <w:spacing w:line="275" w:lineRule="exact"/>
              <w:ind w:left="108"/>
              <w:rPr>
                <w:b/>
                <w:sz w:val="24"/>
              </w:rPr>
            </w:pPr>
            <w:r>
              <w:rPr>
                <w:b/>
                <w:sz w:val="24"/>
              </w:rPr>
              <w:t>Тематика</w:t>
            </w:r>
            <w:r>
              <w:rPr>
                <w:b/>
                <w:spacing w:val="-4"/>
                <w:sz w:val="24"/>
              </w:rPr>
              <w:t xml:space="preserve"> </w:t>
            </w:r>
            <w:r>
              <w:rPr>
                <w:b/>
                <w:sz w:val="24"/>
              </w:rPr>
              <w:t>лабораторных</w:t>
            </w:r>
            <w:r>
              <w:rPr>
                <w:b/>
                <w:spacing w:val="-3"/>
                <w:sz w:val="24"/>
              </w:rPr>
              <w:t xml:space="preserve"> </w:t>
            </w:r>
            <w:r>
              <w:rPr>
                <w:b/>
                <w:sz w:val="24"/>
              </w:rPr>
              <w:t>занятий</w:t>
            </w:r>
          </w:p>
        </w:tc>
        <w:tc>
          <w:tcPr>
            <w:tcW w:w="2914" w:type="dxa"/>
          </w:tcPr>
          <w:p w14:paraId="0C31BB6F" w14:textId="77777777" w:rsidR="008B7368" w:rsidRDefault="008637A8">
            <w:pPr>
              <w:pStyle w:val="TableParagraph"/>
              <w:spacing w:line="275" w:lineRule="exact"/>
              <w:ind w:left="743" w:right="733"/>
              <w:jc w:val="center"/>
              <w:rPr>
                <w:b/>
                <w:sz w:val="24"/>
              </w:rPr>
            </w:pPr>
            <w:r>
              <w:rPr>
                <w:b/>
                <w:sz w:val="24"/>
              </w:rPr>
              <w:t>28</w:t>
            </w:r>
          </w:p>
        </w:tc>
      </w:tr>
    </w:tbl>
    <w:p w14:paraId="21973B19" w14:textId="77777777" w:rsidR="008B7368" w:rsidRDefault="008B7368">
      <w:pPr>
        <w:spacing w:line="275" w:lineRule="exact"/>
        <w:jc w:val="cente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9215"/>
        <w:gridCol w:w="2914"/>
      </w:tblGrid>
      <w:tr w:rsidR="008B7368" w14:paraId="0F547B5E" w14:textId="77777777">
        <w:trPr>
          <w:trHeight w:val="3091"/>
        </w:trPr>
        <w:tc>
          <w:tcPr>
            <w:tcW w:w="2813" w:type="dxa"/>
          </w:tcPr>
          <w:p w14:paraId="41C30347" w14:textId="77777777" w:rsidR="008B7368" w:rsidRDefault="008B7368">
            <w:pPr>
              <w:pStyle w:val="TableParagraph"/>
              <w:rPr>
                <w:sz w:val="24"/>
              </w:rPr>
            </w:pPr>
          </w:p>
        </w:tc>
        <w:tc>
          <w:tcPr>
            <w:tcW w:w="9215" w:type="dxa"/>
          </w:tcPr>
          <w:p w14:paraId="7161826C" w14:textId="77777777" w:rsidR="008B7368" w:rsidRDefault="008637A8" w:rsidP="00954966">
            <w:pPr>
              <w:pStyle w:val="TableParagraph"/>
              <w:numPr>
                <w:ilvl w:val="0"/>
                <w:numId w:val="182"/>
              </w:numPr>
              <w:tabs>
                <w:tab w:val="left" w:pos="389"/>
              </w:tabs>
              <w:ind w:right="91" w:firstLine="0"/>
              <w:rPr>
                <w:sz w:val="24"/>
              </w:rPr>
            </w:pPr>
            <w:r>
              <w:rPr>
                <w:b/>
                <w:sz w:val="24"/>
              </w:rPr>
              <w:t>Лабораторная</w:t>
            </w:r>
            <w:r>
              <w:rPr>
                <w:b/>
                <w:spacing w:val="38"/>
                <w:sz w:val="24"/>
              </w:rPr>
              <w:t xml:space="preserve"> </w:t>
            </w:r>
            <w:r>
              <w:rPr>
                <w:b/>
                <w:sz w:val="24"/>
              </w:rPr>
              <w:t>работа</w:t>
            </w:r>
            <w:r>
              <w:rPr>
                <w:b/>
                <w:spacing w:val="42"/>
                <w:sz w:val="24"/>
              </w:rPr>
              <w:t xml:space="preserve"> </w:t>
            </w:r>
            <w:r>
              <w:rPr>
                <w:sz w:val="24"/>
              </w:rPr>
              <w:t>Выполнение</w:t>
            </w:r>
            <w:r>
              <w:rPr>
                <w:spacing w:val="37"/>
                <w:sz w:val="24"/>
              </w:rPr>
              <w:t xml:space="preserve"> </w:t>
            </w:r>
            <w:r>
              <w:rPr>
                <w:sz w:val="24"/>
              </w:rPr>
              <w:t>модной</w:t>
            </w:r>
            <w:r>
              <w:rPr>
                <w:spacing w:val="40"/>
                <w:sz w:val="24"/>
              </w:rPr>
              <w:t xml:space="preserve"> </w:t>
            </w:r>
            <w:r>
              <w:rPr>
                <w:sz w:val="24"/>
              </w:rPr>
              <w:t>окраски</w:t>
            </w:r>
            <w:r>
              <w:rPr>
                <w:spacing w:val="39"/>
                <w:sz w:val="24"/>
              </w:rPr>
              <w:t xml:space="preserve"> </w:t>
            </w:r>
            <w:r>
              <w:rPr>
                <w:sz w:val="24"/>
              </w:rPr>
              <w:t>волос</w:t>
            </w:r>
            <w:r>
              <w:rPr>
                <w:spacing w:val="38"/>
                <w:sz w:val="24"/>
              </w:rPr>
              <w:t xml:space="preserve"> </w:t>
            </w:r>
            <w:r>
              <w:rPr>
                <w:sz w:val="24"/>
              </w:rPr>
              <w:t>с</w:t>
            </w:r>
            <w:r>
              <w:rPr>
                <w:spacing w:val="37"/>
                <w:sz w:val="24"/>
              </w:rPr>
              <w:t xml:space="preserve"> </w:t>
            </w:r>
            <w:r>
              <w:rPr>
                <w:sz w:val="24"/>
              </w:rPr>
              <w:t>использованием</w:t>
            </w:r>
            <w:r>
              <w:rPr>
                <w:spacing w:val="38"/>
                <w:sz w:val="24"/>
              </w:rPr>
              <w:t xml:space="preserve"> </w:t>
            </w:r>
            <w:r>
              <w:rPr>
                <w:sz w:val="24"/>
              </w:rPr>
              <w:t>раз-</w:t>
            </w:r>
            <w:r>
              <w:rPr>
                <w:spacing w:val="-57"/>
                <w:sz w:val="24"/>
              </w:rPr>
              <w:t xml:space="preserve"> </w:t>
            </w:r>
            <w:r>
              <w:rPr>
                <w:sz w:val="24"/>
              </w:rPr>
              <w:t>личных</w:t>
            </w:r>
            <w:r>
              <w:rPr>
                <w:spacing w:val="1"/>
                <w:sz w:val="24"/>
              </w:rPr>
              <w:t xml:space="preserve"> </w:t>
            </w:r>
            <w:r>
              <w:rPr>
                <w:sz w:val="24"/>
              </w:rPr>
              <w:t>техник мелирования волос.</w:t>
            </w:r>
          </w:p>
          <w:p w14:paraId="44D55BF3" w14:textId="77777777" w:rsidR="008B7368" w:rsidRDefault="008637A8" w:rsidP="00954966">
            <w:pPr>
              <w:pStyle w:val="TableParagraph"/>
              <w:numPr>
                <w:ilvl w:val="0"/>
                <w:numId w:val="182"/>
              </w:numPr>
              <w:tabs>
                <w:tab w:val="left" w:pos="468"/>
              </w:tabs>
              <w:spacing w:line="276" w:lineRule="auto"/>
              <w:ind w:right="311" w:firstLine="0"/>
              <w:rPr>
                <w:sz w:val="24"/>
              </w:rPr>
            </w:pPr>
            <w:r>
              <w:rPr>
                <w:b/>
                <w:sz w:val="24"/>
              </w:rPr>
              <w:t>Лабораторная работа</w:t>
            </w:r>
            <w:r>
              <w:rPr>
                <w:b/>
                <w:spacing w:val="1"/>
                <w:sz w:val="24"/>
              </w:rPr>
              <w:t xml:space="preserve"> </w:t>
            </w:r>
            <w:r>
              <w:rPr>
                <w:sz w:val="24"/>
              </w:rPr>
              <w:t>Выполнение комбинированной окраски волос с использо-</w:t>
            </w:r>
            <w:r>
              <w:rPr>
                <w:spacing w:val="-57"/>
                <w:sz w:val="24"/>
              </w:rPr>
              <w:t xml:space="preserve"> </w:t>
            </w:r>
            <w:r>
              <w:rPr>
                <w:sz w:val="24"/>
              </w:rPr>
              <w:t>ванием</w:t>
            </w:r>
            <w:r>
              <w:rPr>
                <w:spacing w:val="-2"/>
                <w:sz w:val="24"/>
              </w:rPr>
              <w:t xml:space="preserve"> </w:t>
            </w:r>
            <w:r>
              <w:rPr>
                <w:sz w:val="24"/>
              </w:rPr>
              <w:t>быстрых</w:t>
            </w:r>
            <w:r>
              <w:rPr>
                <w:spacing w:val="1"/>
                <w:sz w:val="24"/>
              </w:rPr>
              <w:t xml:space="preserve"> </w:t>
            </w:r>
            <w:r>
              <w:rPr>
                <w:sz w:val="24"/>
              </w:rPr>
              <w:t>техник</w:t>
            </w:r>
            <w:r>
              <w:rPr>
                <w:spacing w:val="-2"/>
                <w:sz w:val="24"/>
              </w:rPr>
              <w:t xml:space="preserve"> </w:t>
            </w:r>
            <w:r>
              <w:rPr>
                <w:sz w:val="24"/>
              </w:rPr>
              <w:t>при коррекции</w:t>
            </w:r>
            <w:r>
              <w:rPr>
                <w:spacing w:val="-1"/>
                <w:sz w:val="24"/>
              </w:rPr>
              <w:t xml:space="preserve"> </w:t>
            </w:r>
            <w:r>
              <w:rPr>
                <w:sz w:val="24"/>
              </w:rPr>
              <w:t>цвета.</w:t>
            </w:r>
          </w:p>
          <w:p w14:paraId="483556B6" w14:textId="77777777" w:rsidR="008B7368" w:rsidRDefault="008637A8" w:rsidP="00954966">
            <w:pPr>
              <w:pStyle w:val="TableParagraph"/>
              <w:numPr>
                <w:ilvl w:val="0"/>
                <w:numId w:val="182"/>
              </w:numPr>
              <w:tabs>
                <w:tab w:val="left" w:pos="468"/>
              </w:tabs>
              <w:spacing w:line="276" w:lineRule="auto"/>
              <w:ind w:right="409" w:firstLine="0"/>
              <w:rPr>
                <w:sz w:val="24"/>
              </w:rPr>
            </w:pPr>
            <w:r>
              <w:rPr>
                <w:b/>
                <w:sz w:val="24"/>
              </w:rPr>
              <w:t>Лабораторная</w:t>
            </w:r>
            <w:r>
              <w:rPr>
                <w:b/>
                <w:spacing w:val="-7"/>
                <w:sz w:val="24"/>
              </w:rPr>
              <w:t xml:space="preserve"> </w:t>
            </w:r>
            <w:r>
              <w:rPr>
                <w:b/>
                <w:sz w:val="24"/>
              </w:rPr>
              <w:t>работа</w:t>
            </w:r>
            <w:r>
              <w:rPr>
                <w:b/>
                <w:spacing w:val="-1"/>
                <w:sz w:val="24"/>
              </w:rPr>
              <w:t xml:space="preserve"> </w:t>
            </w:r>
            <w:r>
              <w:rPr>
                <w:sz w:val="24"/>
              </w:rPr>
              <w:t>Выполнение</w:t>
            </w:r>
            <w:r>
              <w:rPr>
                <w:spacing w:val="-4"/>
                <w:sz w:val="24"/>
              </w:rPr>
              <w:t xml:space="preserve"> </w:t>
            </w:r>
            <w:r>
              <w:rPr>
                <w:sz w:val="24"/>
              </w:rPr>
              <w:t>креативной</w:t>
            </w:r>
            <w:r>
              <w:rPr>
                <w:spacing w:val="-4"/>
                <w:sz w:val="24"/>
              </w:rPr>
              <w:t xml:space="preserve"> </w:t>
            </w:r>
            <w:r>
              <w:rPr>
                <w:sz w:val="24"/>
              </w:rPr>
              <w:t>окраски</w:t>
            </w:r>
            <w:r>
              <w:rPr>
                <w:spacing w:val="-3"/>
                <w:sz w:val="24"/>
              </w:rPr>
              <w:t xml:space="preserve"> </w:t>
            </w:r>
            <w:r>
              <w:rPr>
                <w:sz w:val="24"/>
              </w:rPr>
              <w:t>волос</w:t>
            </w:r>
            <w:r>
              <w:rPr>
                <w:spacing w:val="-5"/>
                <w:sz w:val="24"/>
              </w:rPr>
              <w:t xml:space="preserve"> </w:t>
            </w:r>
            <w:r>
              <w:rPr>
                <w:sz w:val="24"/>
              </w:rPr>
              <w:t>с</w:t>
            </w:r>
            <w:r>
              <w:rPr>
                <w:spacing w:val="-5"/>
                <w:sz w:val="24"/>
              </w:rPr>
              <w:t xml:space="preserve"> </w:t>
            </w:r>
            <w:r>
              <w:rPr>
                <w:sz w:val="24"/>
              </w:rPr>
              <w:t>использованием</w:t>
            </w:r>
            <w:r>
              <w:rPr>
                <w:spacing w:val="-57"/>
                <w:sz w:val="24"/>
              </w:rPr>
              <w:t xml:space="preserve"> </w:t>
            </w:r>
            <w:r>
              <w:rPr>
                <w:sz w:val="24"/>
              </w:rPr>
              <w:t>свободных техник.</w:t>
            </w:r>
          </w:p>
          <w:p w14:paraId="414C715D" w14:textId="77777777" w:rsidR="008B7368" w:rsidRDefault="008637A8" w:rsidP="00954966">
            <w:pPr>
              <w:pStyle w:val="TableParagraph"/>
              <w:numPr>
                <w:ilvl w:val="0"/>
                <w:numId w:val="182"/>
              </w:numPr>
              <w:tabs>
                <w:tab w:val="left" w:pos="468"/>
              </w:tabs>
              <w:spacing w:line="276" w:lineRule="auto"/>
              <w:ind w:right="200" w:firstLine="0"/>
              <w:rPr>
                <w:sz w:val="24"/>
              </w:rPr>
            </w:pPr>
            <w:r>
              <w:rPr>
                <w:b/>
                <w:sz w:val="24"/>
              </w:rPr>
              <w:t xml:space="preserve">Лабораторная работа </w:t>
            </w:r>
            <w:r>
              <w:rPr>
                <w:sz w:val="24"/>
              </w:rPr>
              <w:t>Выполнение интуитивного окрашивания волос</w:t>
            </w:r>
            <w:r>
              <w:rPr>
                <w:spacing w:val="1"/>
                <w:sz w:val="24"/>
              </w:rPr>
              <w:t xml:space="preserve"> </w:t>
            </w:r>
            <w:r>
              <w:rPr>
                <w:sz w:val="24"/>
              </w:rPr>
              <w:t>с использо-</w:t>
            </w:r>
            <w:r>
              <w:rPr>
                <w:spacing w:val="-57"/>
                <w:sz w:val="24"/>
              </w:rPr>
              <w:t xml:space="preserve"> </w:t>
            </w:r>
            <w:r>
              <w:rPr>
                <w:sz w:val="24"/>
              </w:rPr>
              <w:t>ванием</w:t>
            </w:r>
            <w:r>
              <w:rPr>
                <w:spacing w:val="58"/>
                <w:sz w:val="24"/>
              </w:rPr>
              <w:t xml:space="preserve"> </w:t>
            </w:r>
            <w:r>
              <w:rPr>
                <w:sz w:val="24"/>
              </w:rPr>
              <w:t>свободных</w:t>
            </w:r>
            <w:r>
              <w:rPr>
                <w:spacing w:val="1"/>
                <w:sz w:val="24"/>
              </w:rPr>
              <w:t xml:space="preserve"> </w:t>
            </w:r>
            <w:r>
              <w:rPr>
                <w:sz w:val="24"/>
              </w:rPr>
              <w:t>техник.</w:t>
            </w:r>
          </w:p>
          <w:p w14:paraId="2CA5D02F" w14:textId="77777777" w:rsidR="008B7368" w:rsidRDefault="008637A8" w:rsidP="00954966">
            <w:pPr>
              <w:pStyle w:val="TableParagraph"/>
              <w:numPr>
                <w:ilvl w:val="0"/>
                <w:numId w:val="182"/>
              </w:numPr>
              <w:tabs>
                <w:tab w:val="left" w:pos="468"/>
              </w:tabs>
              <w:spacing w:line="275" w:lineRule="exact"/>
              <w:ind w:left="468" w:hanging="360"/>
              <w:rPr>
                <w:sz w:val="24"/>
              </w:rPr>
            </w:pPr>
            <w:r>
              <w:rPr>
                <w:b/>
                <w:sz w:val="24"/>
              </w:rPr>
              <w:t>Лабораторная</w:t>
            </w:r>
            <w:r>
              <w:rPr>
                <w:b/>
                <w:spacing w:val="-6"/>
                <w:sz w:val="24"/>
              </w:rPr>
              <w:t xml:space="preserve"> </w:t>
            </w:r>
            <w:r>
              <w:rPr>
                <w:b/>
                <w:sz w:val="24"/>
              </w:rPr>
              <w:t xml:space="preserve">работа </w:t>
            </w:r>
            <w:r>
              <w:rPr>
                <w:sz w:val="24"/>
              </w:rPr>
              <w:t>Выполнение</w:t>
            </w:r>
            <w:r>
              <w:rPr>
                <w:spacing w:val="-4"/>
                <w:sz w:val="24"/>
              </w:rPr>
              <w:t xml:space="preserve"> </w:t>
            </w:r>
            <w:r>
              <w:rPr>
                <w:sz w:val="24"/>
              </w:rPr>
              <w:t>креативной</w:t>
            </w:r>
            <w:r>
              <w:rPr>
                <w:spacing w:val="-2"/>
                <w:sz w:val="24"/>
              </w:rPr>
              <w:t xml:space="preserve"> </w:t>
            </w:r>
            <w:r>
              <w:rPr>
                <w:sz w:val="24"/>
              </w:rPr>
              <w:t>окраски</w:t>
            </w:r>
            <w:r>
              <w:rPr>
                <w:spacing w:val="-2"/>
                <w:sz w:val="24"/>
              </w:rPr>
              <w:t xml:space="preserve"> </w:t>
            </w:r>
            <w:r>
              <w:rPr>
                <w:sz w:val="24"/>
              </w:rPr>
              <w:t>волос</w:t>
            </w:r>
            <w:r>
              <w:rPr>
                <w:spacing w:val="-5"/>
                <w:sz w:val="24"/>
              </w:rPr>
              <w:t xml:space="preserve"> </w:t>
            </w:r>
            <w:r>
              <w:rPr>
                <w:sz w:val="24"/>
              </w:rPr>
              <w:t>с</w:t>
            </w:r>
            <w:r>
              <w:rPr>
                <w:spacing w:val="-1"/>
                <w:sz w:val="24"/>
              </w:rPr>
              <w:t xml:space="preserve"> </w:t>
            </w:r>
            <w:r>
              <w:rPr>
                <w:sz w:val="24"/>
              </w:rPr>
              <w:t>учетом</w:t>
            </w:r>
            <w:r>
              <w:rPr>
                <w:spacing w:val="-3"/>
                <w:sz w:val="24"/>
              </w:rPr>
              <w:t xml:space="preserve"> </w:t>
            </w:r>
            <w:r>
              <w:rPr>
                <w:sz w:val="24"/>
              </w:rPr>
              <w:t>актуаль-</w:t>
            </w:r>
          </w:p>
          <w:p w14:paraId="703054EB" w14:textId="77777777" w:rsidR="008B7368" w:rsidRDefault="008637A8">
            <w:pPr>
              <w:pStyle w:val="TableParagraph"/>
              <w:spacing w:before="36"/>
              <w:ind w:left="108"/>
              <w:rPr>
                <w:sz w:val="24"/>
              </w:rPr>
            </w:pPr>
            <w:r>
              <w:rPr>
                <w:sz w:val="24"/>
              </w:rPr>
              <w:t>ных</w:t>
            </w:r>
            <w:r>
              <w:rPr>
                <w:spacing w:val="-3"/>
                <w:sz w:val="24"/>
              </w:rPr>
              <w:t xml:space="preserve"> </w:t>
            </w:r>
            <w:r>
              <w:rPr>
                <w:sz w:val="24"/>
              </w:rPr>
              <w:t>тенденций</w:t>
            </w:r>
            <w:r>
              <w:rPr>
                <w:spacing w:val="-1"/>
                <w:sz w:val="24"/>
              </w:rPr>
              <w:t xml:space="preserve"> </w:t>
            </w:r>
            <w:r>
              <w:rPr>
                <w:sz w:val="24"/>
              </w:rPr>
              <w:t>моды.</w:t>
            </w:r>
          </w:p>
        </w:tc>
        <w:tc>
          <w:tcPr>
            <w:tcW w:w="2914" w:type="dxa"/>
          </w:tcPr>
          <w:p w14:paraId="09369DE8" w14:textId="77777777" w:rsidR="008B7368" w:rsidRDefault="008B7368">
            <w:pPr>
              <w:pStyle w:val="TableParagraph"/>
              <w:rPr>
                <w:sz w:val="24"/>
              </w:rPr>
            </w:pPr>
          </w:p>
        </w:tc>
      </w:tr>
      <w:tr w:rsidR="008B7368" w14:paraId="464D321C" w14:textId="77777777">
        <w:trPr>
          <w:trHeight w:val="2104"/>
        </w:trPr>
        <w:tc>
          <w:tcPr>
            <w:tcW w:w="12028" w:type="dxa"/>
            <w:gridSpan w:val="2"/>
          </w:tcPr>
          <w:p w14:paraId="370D6D76"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4"/>
                <w:sz w:val="24"/>
              </w:rPr>
              <w:t xml:space="preserve"> </w:t>
            </w:r>
            <w:r>
              <w:rPr>
                <w:b/>
                <w:sz w:val="24"/>
              </w:rPr>
              <w:t>раздела</w:t>
            </w:r>
            <w:r>
              <w:rPr>
                <w:b/>
                <w:spacing w:val="-3"/>
                <w:sz w:val="24"/>
              </w:rPr>
              <w:t xml:space="preserve"> </w:t>
            </w:r>
            <w:r>
              <w:rPr>
                <w:b/>
                <w:sz w:val="24"/>
              </w:rPr>
              <w:t>2</w:t>
            </w:r>
          </w:p>
          <w:p w14:paraId="192D1712" w14:textId="77777777" w:rsidR="008B7368" w:rsidRDefault="008B7368">
            <w:pPr>
              <w:pStyle w:val="TableParagraph"/>
              <w:spacing w:before="5"/>
              <w:rPr>
                <w:sz w:val="20"/>
              </w:rPr>
            </w:pPr>
          </w:p>
          <w:p w14:paraId="71DAC0CA" w14:textId="77777777" w:rsidR="008B7368" w:rsidRDefault="008637A8" w:rsidP="00954966">
            <w:pPr>
              <w:pStyle w:val="TableParagraph"/>
              <w:numPr>
                <w:ilvl w:val="0"/>
                <w:numId w:val="181"/>
              </w:numPr>
              <w:tabs>
                <w:tab w:val="left" w:pos="468"/>
              </w:tabs>
              <w:spacing w:line="278" w:lineRule="auto"/>
              <w:ind w:right="302" w:firstLine="0"/>
              <w:rPr>
                <w:sz w:val="24"/>
              </w:rPr>
            </w:pPr>
            <w:r>
              <w:rPr>
                <w:sz w:val="24"/>
              </w:rPr>
              <w:t>Подготовить сообщение (доклад, презентацию) "Современные профессиональные красители для волос от ве-</w:t>
            </w:r>
            <w:r>
              <w:rPr>
                <w:spacing w:val="-57"/>
                <w:sz w:val="24"/>
              </w:rPr>
              <w:t xml:space="preserve"> </w:t>
            </w:r>
            <w:r>
              <w:rPr>
                <w:sz w:val="24"/>
              </w:rPr>
              <w:t>дущих</w:t>
            </w:r>
            <w:r>
              <w:rPr>
                <w:spacing w:val="1"/>
                <w:sz w:val="24"/>
              </w:rPr>
              <w:t xml:space="preserve"> </w:t>
            </w:r>
            <w:r>
              <w:rPr>
                <w:sz w:val="24"/>
              </w:rPr>
              <w:t>производителей ";</w:t>
            </w:r>
          </w:p>
          <w:p w14:paraId="7022E883" w14:textId="77777777" w:rsidR="008B7368" w:rsidRDefault="008637A8" w:rsidP="00954966">
            <w:pPr>
              <w:pStyle w:val="TableParagraph"/>
              <w:numPr>
                <w:ilvl w:val="0"/>
                <w:numId w:val="181"/>
              </w:numPr>
              <w:tabs>
                <w:tab w:val="left" w:pos="348"/>
              </w:tabs>
              <w:spacing w:line="272" w:lineRule="exact"/>
              <w:ind w:left="347" w:hanging="241"/>
              <w:rPr>
                <w:sz w:val="24"/>
              </w:rPr>
            </w:pPr>
            <w:r>
              <w:rPr>
                <w:sz w:val="24"/>
              </w:rPr>
              <w:t>Провести</w:t>
            </w:r>
            <w:r>
              <w:rPr>
                <w:spacing w:val="-4"/>
                <w:sz w:val="24"/>
              </w:rPr>
              <w:t xml:space="preserve"> </w:t>
            </w:r>
            <w:r>
              <w:rPr>
                <w:sz w:val="24"/>
              </w:rPr>
              <w:t>диагностику</w:t>
            </w:r>
            <w:r>
              <w:rPr>
                <w:spacing w:val="-6"/>
                <w:sz w:val="24"/>
              </w:rPr>
              <w:t xml:space="preserve"> </w:t>
            </w:r>
            <w:r>
              <w:rPr>
                <w:sz w:val="24"/>
              </w:rPr>
              <w:t>состояния</w:t>
            </w:r>
            <w:r>
              <w:rPr>
                <w:spacing w:val="-4"/>
                <w:sz w:val="24"/>
              </w:rPr>
              <w:t xml:space="preserve"> </w:t>
            </w:r>
            <w:r>
              <w:rPr>
                <w:sz w:val="24"/>
              </w:rPr>
              <w:t>и</w:t>
            </w:r>
            <w:r>
              <w:rPr>
                <w:spacing w:val="-4"/>
                <w:sz w:val="24"/>
              </w:rPr>
              <w:t xml:space="preserve"> </w:t>
            </w:r>
            <w:r>
              <w:rPr>
                <w:sz w:val="24"/>
              </w:rPr>
              <w:t>чувствительности</w:t>
            </w:r>
            <w:r>
              <w:rPr>
                <w:spacing w:val="-3"/>
                <w:sz w:val="24"/>
              </w:rPr>
              <w:t xml:space="preserve"> </w:t>
            </w:r>
            <w:r>
              <w:rPr>
                <w:sz w:val="24"/>
              </w:rPr>
              <w:t>кожи</w:t>
            </w:r>
            <w:r>
              <w:rPr>
                <w:spacing w:val="-4"/>
                <w:sz w:val="24"/>
              </w:rPr>
              <w:t xml:space="preserve"> </w:t>
            </w:r>
            <w:r>
              <w:rPr>
                <w:sz w:val="24"/>
              </w:rPr>
              <w:t>головы</w:t>
            </w:r>
            <w:r>
              <w:rPr>
                <w:spacing w:val="-4"/>
                <w:sz w:val="24"/>
              </w:rPr>
              <w:t xml:space="preserve"> </w:t>
            </w:r>
            <w:r>
              <w:rPr>
                <w:sz w:val="24"/>
              </w:rPr>
              <w:t>и</w:t>
            </w:r>
            <w:r>
              <w:rPr>
                <w:spacing w:val="-5"/>
                <w:sz w:val="24"/>
              </w:rPr>
              <w:t xml:space="preserve"> </w:t>
            </w:r>
            <w:r>
              <w:rPr>
                <w:sz w:val="24"/>
              </w:rPr>
              <w:t>волос,</w:t>
            </w:r>
            <w:r>
              <w:rPr>
                <w:spacing w:val="-4"/>
                <w:sz w:val="24"/>
              </w:rPr>
              <w:t xml:space="preserve"> </w:t>
            </w:r>
            <w:r>
              <w:rPr>
                <w:sz w:val="24"/>
              </w:rPr>
              <w:t>выявить</w:t>
            </w:r>
            <w:r>
              <w:rPr>
                <w:spacing w:val="-3"/>
                <w:sz w:val="24"/>
              </w:rPr>
              <w:t xml:space="preserve"> </w:t>
            </w:r>
            <w:r>
              <w:rPr>
                <w:sz w:val="24"/>
              </w:rPr>
              <w:t>потребности</w:t>
            </w:r>
            <w:r>
              <w:rPr>
                <w:spacing w:val="-4"/>
                <w:sz w:val="24"/>
              </w:rPr>
              <w:t xml:space="preserve"> </w:t>
            </w:r>
            <w:r>
              <w:rPr>
                <w:sz w:val="24"/>
              </w:rPr>
              <w:t>клиента;</w:t>
            </w:r>
          </w:p>
          <w:p w14:paraId="063ECF6C" w14:textId="77777777" w:rsidR="008B7368" w:rsidRDefault="008637A8" w:rsidP="00954966">
            <w:pPr>
              <w:pStyle w:val="TableParagraph"/>
              <w:numPr>
                <w:ilvl w:val="0"/>
                <w:numId w:val="181"/>
              </w:numPr>
              <w:tabs>
                <w:tab w:val="left" w:pos="348"/>
              </w:tabs>
              <w:spacing w:before="41"/>
              <w:ind w:left="347" w:hanging="241"/>
              <w:rPr>
                <w:sz w:val="24"/>
              </w:rPr>
            </w:pPr>
            <w:r>
              <w:rPr>
                <w:sz w:val="24"/>
              </w:rPr>
              <w:t>Подобрать</w:t>
            </w:r>
            <w:r>
              <w:rPr>
                <w:spacing w:val="-4"/>
                <w:sz w:val="24"/>
              </w:rPr>
              <w:t xml:space="preserve"> </w:t>
            </w:r>
            <w:r>
              <w:rPr>
                <w:sz w:val="24"/>
              </w:rPr>
              <w:t>цветовое</w:t>
            </w:r>
            <w:r>
              <w:rPr>
                <w:spacing w:val="-5"/>
                <w:sz w:val="24"/>
              </w:rPr>
              <w:t xml:space="preserve"> </w:t>
            </w:r>
            <w:r>
              <w:rPr>
                <w:sz w:val="24"/>
              </w:rPr>
              <w:t>решение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особенностями</w:t>
            </w:r>
            <w:r>
              <w:rPr>
                <w:spacing w:val="-3"/>
                <w:sz w:val="24"/>
              </w:rPr>
              <w:t xml:space="preserve"> </w:t>
            </w:r>
            <w:r>
              <w:rPr>
                <w:sz w:val="24"/>
              </w:rPr>
              <w:t>внешности</w:t>
            </w:r>
            <w:r>
              <w:rPr>
                <w:spacing w:val="-3"/>
                <w:sz w:val="24"/>
              </w:rPr>
              <w:t xml:space="preserve"> </w:t>
            </w:r>
            <w:r>
              <w:rPr>
                <w:sz w:val="24"/>
              </w:rPr>
              <w:t>клиента;</w:t>
            </w:r>
          </w:p>
          <w:p w14:paraId="32A81004" w14:textId="77777777" w:rsidR="008B7368" w:rsidRDefault="008637A8" w:rsidP="00954966">
            <w:pPr>
              <w:pStyle w:val="TableParagraph"/>
              <w:numPr>
                <w:ilvl w:val="0"/>
                <w:numId w:val="181"/>
              </w:numPr>
              <w:tabs>
                <w:tab w:val="left" w:pos="348"/>
              </w:tabs>
              <w:spacing w:before="41"/>
              <w:ind w:left="347" w:hanging="241"/>
              <w:rPr>
                <w:sz w:val="24"/>
              </w:rPr>
            </w:pPr>
            <w:r>
              <w:rPr>
                <w:sz w:val="24"/>
              </w:rPr>
              <w:t>Выполнить</w:t>
            </w:r>
            <w:r>
              <w:rPr>
                <w:spacing w:val="-6"/>
                <w:sz w:val="24"/>
              </w:rPr>
              <w:t xml:space="preserve"> </w:t>
            </w:r>
            <w:r>
              <w:rPr>
                <w:sz w:val="24"/>
              </w:rPr>
              <w:t>презентацию</w:t>
            </w:r>
            <w:r>
              <w:rPr>
                <w:spacing w:val="-2"/>
                <w:sz w:val="24"/>
              </w:rPr>
              <w:t xml:space="preserve"> </w:t>
            </w:r>
            <w:r>
              <w:rPr>
                <w:sz w:val="24"/>
              </w:rPr>
              <w:t>«Современные</w:t>
            </w:r>
            <w:r>
              <w:rPr>
                <w:spacing w:val="-5"/>
                <w:sz w:val="24"/>
              </w:rPr>
              <w:t xml:space="preserve"> </w:t>
            </w:r>
            <w:r>
              <w:rPr>
                <w:sz w:val="24"/>
              </w:rPr>
              <w:t>тенденции</w:t>
            </w:r>
            <w:r>
              <w:rPr>
                <w:spacing w:val="-4"/>
                <w:sz w:val="24"/>
              </w:rPr>
              <w:t xml:space="preserve"> </w:t>
            </w:r>
            <w:r>
              <w:rPr>
                <w:sz w:val="24"/>
              </w:rPr>
              <w:t>в</w:t>
            </w:r>
            <w:r>
              <w:rPr>
                <w:spacing w:val="-5"/>
                <w:sz w:val="24"/>
              </w:rPr>
              <w:t xml:space="preserve"> </w:t>
            </w:r>
            <w:r>
              <w:rPr>
                <w:sz w:val="24"/>
              </w:rPr>
              <w:t>окрашивании</w:t>
            </w:r>
            <w:r>
              <w:rPr>
                <w:spacing w:val="-5"/>
                <w:sz w:val="24"/>
              </w:rPr>
              <w:t xml:space="preserve"> </w:t>
            </w:r>
            <w:r>
              <w:rPr>
                <w:sz w:val="24"/>
              </w:rPr>
              <w:t>волос</w:t>
            </w:r>
            <w:r>
              <w:rPr>
                <w:spacing w:val="-6"/>
                <w:sz w:val="24"/>
              </w:rPr>
              <w:t xml:space="preserve"> </w:t>
            </w:r>
            <w:r>
              <w:rPr>
                <w:sz w:val="24"/>
              </w:rPr>
              <w:t>на</w:t>
            </w:r>
            <w:r>
              <w:rPr>
                <w:spacing w:val="-4"/>
                <w:sz w:val="24"/>
              </w:rPr>
              <w:t xml:space="preserve"> </w:t>
            </w:r>
            <w:r>
              <w:rPr>
                <w:sz w:val="24"/>
              </w:rPr>
              <w:t>основе</w:t>
            </w:r>
            <w:r>
              <w:rPr>
                <w:spacing w:val="-6"/>
                <w:sz w:val="24"/>
              </w:rPr>
              <w:t xml:space="preserve"> </w:t>
            </w:r>
            <w:r>
              <w:rPr>
                <w:sz w:val="24"/>
              </w:rPr>
              <w:t>актуальных</w:t>
            </w:r>
            <w:r>
              <w:rPr>
                <w:spacing w:val="-2"/>
                <w:sz w:val="24"/>
              </w:rPr>
              <w:t xml:space="preserve"> </w:t>
            </w:r>
            <w:r>
              <w:rPr>
                <w:sz w:val="24"/>
              </w:rPr>
              <w:t>технологий».</w:t>
            </w:r>
          </w:p>
        </w:tc>
        <w:tc>
          <w:tcPr>
            <w:tcW w:w="2914" w:type="dxa"/>
          </w:tcPr>
          <w:p w14:paraId="747B429D" w14:textId="77777777" w:rsidR="008B7368" w:rsidRDefault="008B7368">
            <w:pPr>
              <w:pStyle w:val="TableParagraph"/>
              <w:rPr>
                <w:sz w:val="26"/>
              </w:rPr>
            </w:pPr>
          </w:p>
          <w:p w14:paraId="37B78715" w14:textId="77777777" w:rsidR="008B7368" w:rsidRDefault="008B7368">
            <w:pPr>
              <w:pStyle w:val="TableParagraph"/>
              <w:rPr>
                <w:sz w:val="26"/>
              </w:rPr>
            </w:pPr>
          </w:p>
          <w:p w14:paraId="16C608D3" w14:textId="77777777" w:rsidR="008B7368" w:rsidRDefault="008637A8">
            <w:pPr>
              <w:pStyle w:val="TableParagraph"/>
              <w:spacing w:before="193"/>
              <w:ind w:left="743" w:right="733"/>
              <w:jc w:val="center"/>
              <w:rPr>
                <w:b/>
                <w:sz w:val="24"/>
              </w:rPr>
            </w:pPr>
            <w:r>
              <w:rPr>
                <w:b/>
                <w:sz w:val="24"/>
              </w:rPr>
              <w:t>16</w:t>
            </w:r>
          </w:p>
        </w:tc>
      </w:tr>
      <w:tr w:rsidR="008B7368" w14:paraId="727ADE9D" w14:textId="77777777">
        <w:trPr>
          <w:trHeight w:val="3795"/>
        </w:trPr>
        <w:tc>
          <w:tcPr>
            <w:tcW w:w="12028" w:type="dxa"/>
            <w:gridSpan w:val="2"/>
          </w:tcPr>
          <w:p w14:paraId="1A884380" w14:textId="77777777" w:rsidR="008B7368" w:rsidRDefault="008637A8">
            <w:pPr>
              <w:pStyle w:val="TableParagraph"/>
              <w:spacing w:line="448" w:lineRule="auto"/>
              <w:ind w:left="107" w:right="8797"/>
              <w:rPr>
                <w:b/>
                <w:sz w:val="24"/>
              </w:rPr>
            </w:pPr>
            <w:r>
              <w:rPr>
                <w:b/>
                <w:sz w:val="24"/>
              </w:rPr>
              <w:t>Учебная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2</w:t>
            </w:r>
            <w:r>
              <w:rPr>
                <w:b/>
                <w:spacing w:val="-57"/>
                <w:sz w:val="24"/>
              </w:rPr>
              <w:t xml:space="preserve"> </w:t>
            </w:r>
            <w:r>
              <w:rPr>
                <w:b/>
                <w:sz w:val="24"/>
              </w:rPr>
              <w:t>Виды</w:t>
            </w:r>
            <w:r>
              <w:rPr>
                <w:b/>
                <w:spacing w:val="-1"/>
                <w:sz w:val="24"/>
              </w:rPr>
              <w:t xml:space="preserve"> </w:t>
            </w:r>
            <w:r>
              <w:rPr>
                <w:b/>
                <w:sz w:val="24"/>
              </w:rPr>
              <w:t>работ</w:t>
            </w:r>
          </w:p>
          <w:p w14:paraId="78924B7B" w14:textId="77777777" w:rsidR="008B7368" w:rsidRDefault="008637A8" w:rsidP="00954966">
            <w:pPr>
              <w:pStyle w:val="TableParagraph"/>
              <w:numPr>
                <w:ilvl w:val="0"/>
                <w:numId w:val="180"/>
              </w:numPr>
              <w:tabs>
                <w:tab w:val="left" w:pos="408"/>
              </w:tabs>
              <w:ind w:right="459" w:firstLine="60"/>
              <w:rPr>
                <w:sz w:val="24"/>
              </w:rPr>
            </w:pPr>
            <w:r>
              <w:rPr>
                <w:sz w:val="24"/>
              </w:rPr>
              <w:t>Подготовка</w:t>
            </w:r>
            <w:r>
              <w:rPr>
                <w:spacing w:val="-5"/>
                <w:sz w:val="24"/>
              </w:rPr>
              <w:t xml:space="preserve"> </w:t>
            </w:r>
            <w:r>
              <w:rPr>
                <w:sz w:val="24"/>
              </w:rPr>
              <w:t>рабочего</w:t>
            </w:r>
            <w:r>
              <w:rPr>
                <w:spacing w:val="-3"/>
                <w:sz w:val="24"/>
              </w:rPr>
              <w:t xml:space="preserve"> </w:t>
            </w:r>
            <w:r>
              <w:rPr>
                <w:sz w:val="24"/>
              </w:rPr>
              <w:t>места</w:t>
            </w:r>
            <w:r>
              <w:rPr>
                <w:spacing w:val="-5"/>
                <w:sz w:val="24"/>
              </w:rPr>
              <w:t xml:space="preserve"> </w:t>
            </w:r>
            <w:r>
              <w:rPr>
                <w:sz w:val="24"/>
              </w:rPr>
              <w:t>для</w:t>
            </w:r>
            <w:r>
              <w:rPr>
                <w:spacing w:val="-3"/>
                <w:sz w:val="24"/>
              </w:rPr>
              <w:t xml:space="preserve"> </w:t>
            </w:r>
            <w:r>
              <w:rPr>
                <w:sz w:val="24"/>
              </w:rPr>
              <w:t>выполнения</w:t>
            </w:r>
            <w:r>
              <w:rPr>
                <w:spacing w:val="-3"/>
                <w:sz w:val="24"/>
              </w:rPr>
              <w:t xml:space="preserve"> </w:t>
            </w:r>
            <w:r>
              <w:rPr>
                <w:sz w:val="24"/>
              </w:rPr>
              <w:t>парикмахерских услуг,</w:t>
            </w:r>
            <w:r>
              <w:rPr>
                <w:spacing w:val="-4"/>
                <w:sz w:val="24"/>
              </w:rPr>
              <w:t xml:space="preserve"> </w:t>
            </w:r>
            <w:r>
              <w:rPr>
                <w:sz w:val="24"/>
              </w:rPr>
              <w:t>соблюдая</w:t>
            </w:r>
            <w:r>
              <w:rPr>
                <w:spacing w:val="-4"/>
                <w:sz w:val="24"/>
              </w:rPr>
              <w:t xml:space="preserve"> </w:t>
            </w:r>
            <w:r>
              <w:rPr>
                <w:sz w:val="24"/>
              </w:rPr>
              <w:t>правила</w:t>
            </w:r>
            <w:r>
              <w:rPr>
                <w:spacing w:val="-4"/>
                <w:sz w:val="24"/>
              </w:rPr>
              <w:t xml:space="preserve"> </w:t>
            </w:r>
            <w:r>
              <w:rPr>
                <w:sz w:val="24"/>
              </w:rPr>
              <w:t>санитарии</w:t>
            </w:r>
            <w:r>
              <w:rPr>
                <w:spacing w:val="-4"/>
                <w:sz w:val="24"/>
              </w:rPr>
              <w:t xml:space="preserve"> </w:t>
            </w:r>
            <w:r>
              <w:rPr>
                <w:sz w:val="24"/>
              </w:rPr>
              <w:t>и</w:t>
            </w:r>
            <w:r>
              <w:rPr>
                <w:spacing w:val="-3"/>
                <w:sz w:val="24"/>
              </w:rPr>
              <w:t xml:space="preserve"> </w:t>
            </w:r>
            <w:r>
              <w:rPr>
                <w:sz w:val="24"/>
              </w:rPr>
              <w:t>гигиены,</w:t>
            </w:r>
            <w:r>
              <w:rPr>
                <w:spacing w:val="-57"/>
                <w:sz w:val="24"/>
              </w:rPr>
              <w:t xml:space="preserve"> </w:t>
            </w:r>
            <w:r>
              <w:rPr>
                <w:sz w:val="24"/>
              </w:rPr>
              <w:t>требования</w:t>
            </w:r>
            <w:r>
              <w:rPr>
                <w:spacing w:val="-1"/>
                <w:sz w:val="24"/>
              </w:rPr>
              <w:t xml:space="preserve"> </w:t>
            </w:r>
            <w:r>
              <w:rPr>
                <w:sz w:val="24"/>
              </w:rPr>
              <w:t>охраны</w:t>
            </w:r>
            <w:r>
              <w:rPr>
                <w:spacing w:val="-3"/>
                <w:sz w:val="24"/>
              </w:rPr>
              <w:t xml:space="preserve"> </w:t>
            </w:r>
            <w:r>
              <w:rPr>
                <w:sz w:val="24"/>
              </w:rPr>
              <w:t>труда;</w:t>
            </w:r>
          </w:p>
          <w:p w14:paraId="1F66A08D" w14:textId="77777777" w:rsidR="008B7368" w:rsidRDefault="008637A8" w:rsidP="00954966">
            <w:pPr>
              <w:pStyle w:val="TableParagraph"/>
              <w:numPr>
                <w:ilvl w:val="0"/>
                <w:numId w:val="180"/>
              </w:numPr>
              <w:tabs>
                <w:tab w:val="left" w:pos="348"/>
              </w:tabs>
              <w:ind w:left="347" w:hanging="241"/>
              <w:rPr>
                <w:sz w:val="24"/>
              </w:rPr>
            </w:pPr>
            <w:r>
              <w:rPr>
                <w:sz w:val="24"/>
              </w:rPr>
              <w:t>Проведение</w:t>
            </w:r>
            <w:r>
              <w:rPr>
                <w:spacing w:val="52"/>
                <w:sz w:val="24"/>
              </w:rPr>
              <w:t xml:space="preserve"> </w:t>
            </w:r>
            <w:r>
              <w:rPr>
                <w:sz w:val="24"/>
              </w:rPr>
              <w:t>контроля</w:t>
            </w:r>
            <w:r>
              <w:rPr>
                <w:spacing w:val="-3"/>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подготовки</w:t>
            </w:r>
            <w:r>
              <w:rPr>
                <w:spacing w:val="54"/>
                <w:sz w:val="24"/>
              </w:rPr>
              <w:t xml:space="preserve"> </w:t>
            </w:r>
            <w:r>
              <w:rPr>
                <w:sz w:val="24"/>
              </w:rPr>
              <w:t>рабочего</w:t>
            </w:r>
            <w:r>
              <w:rPr>
                <w:spacing w:val="-4"/>
                <w:sz w:val="24"/>
              </w:rPr>
              <w:t xml:space="preserve"> </w:t>
            </w:r>
            <w:r>
              <w:rPr>
                <w:sz w:val="24"/>
              </w:rPr>
              <w:t>места</w:t>
            </w:r>
            <w:r>
              <w:rPr>
                <w:spacing w:val="-4"/>
                <w:sz w:val="24"/>
              </w:rPr>
              <w:t xml:space="preserve"> </w:t>
            </w:r>
            <w:r>
              <w:rPr>
                <w:sz w:val="24"/>
              </w:rPr>
              <w:t>для</w:t>
            </w:r>
            <w:r>
              <w:rPr>
                <w:spacing w:val="-5"/>
                <w:sz w:val="24"/>
              </w:rPr>
              <w:t xml:space="preserve"> </w:t>
            </w:r>
            <w:r>
              <w:rPr>
                <w:sz w:val="24"/>
              </w:rPr>
              <w:t>выполнения</w:t>
            </w:r>
            <w:r>
              <w:rPr>
                <w:spacing w:val="-1"/>
                <w:sz w:val="24"/>
              </w:rPr>
              <w:t xml:space="preserve"> </w:t>
            </w:r>
            <w:r>
              <w:rPr>
                <w:sz w:val="24"/>
              </w:rPr>
              <w:t>услуги</w:t>
            </w:r>
            <w:r>
              <w:rPr>
                <w:spacing w:val="-1"/>
                <w:sz w:val="24"/>
              </w:rPr>
              <w:t xml:space="preserve"> </w:t>
            </w:r>
            <w:r>
              <w:rPr>
                <w:sz w:val="24"/>
              </w:rPr>
              <w:t>окрашивания</w:t>
            </w:r>
            <w:r>
              <w:rPr>
                <w:spacing w:val="-3"/>
                <w:sz w:val="24"/>
              </w:rPr>
              <w:t xml:space="preserve"> </w:t>
            </w:r>
            <w:r>
              <w:rPr>
                <w:sz w:val="24"/>
              </w:rPr>
              <w:t>волос;</w:t>
            </w:r>
          </w:p>
          <w:p w14:paraId="3F2A063B" w14:textId="77777777" w:rsidR="008B7368" w:rsidRDefault="008637A8" w:rsidP="00954966">
            <w:pPr>
              <w:pStyle w:val="TableParagraph"/>
              <w:numPr>
                <w:ilvl w:val="0"/>
                <w:numId w:val="180"/>
              </w:numPr>
              <w:tabs>
                <w:tab w:val="left" w:pos="348"/>
              </w:tabs>
              <w:ind w:right="169" w:firstLine="0"/>
              <w:rPr>
                <w:sz w:val="24"/>
              </w:rPr>
            </w:pPr>
            <w:r>
              <w:rPr>
                <w:sz w:val="24"/>
              </w:rPr>
              <w:t>Выполнение диагностики поверхности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клиента, определяя тип и структуру волос для формиро-</w:t>
            </w:r>
            <w:r>
              <w:rPr>
                <w:spacing w:val="-57"/>
                <w:sz w:val="24"/>
              </w:rPr>
              <w:t xml:space="preserve"> </w:t>
            </w:r>
            <w:r>
              <w:rPr>
                <w:sz w:val="24"/>
              </w:rPr>
              <w:t>вания</w:t>
            </w:r>
            <w:r>
              <w:rPr>
                <w:spacing w:val="-1"/>
                <w:sz w:val="24"/>
              </w:rPr>
              <w:t xml:space="preserve"> </w:t>
            </w:r>
            <w:r>
              <w:rPr>
                <w:sz w:val="24"/>
              </w:rPr>
              <w:t>по согласованию с</w:t>
            </w:r>
            <w:r>
              <w:rPr>
                <w:spacing w:val="-2"/>
                <w:sz w:val="24"/>
              </w:rPr>
              <w:t xml:space="preserve"> </w:t>
            </w:r>
            <w:r>
              <w:rPr>
                <w:sz w:val="24"/>
              </w:rPr>
              <w:t>клиентом</w:t>
            </w:r>
            <w:r>
              <w:rPr>
                <w:spacing w:val="-1"/>
                <w:sz w:val="24"/>
              </w:rPr>
              <w:t xml:space="preserve"> </w:t>
            </w:r>
            <w:r>
              <w:rPr>
                <w:sz w:val="24"/>
              </w:rPr>
              <w:t>комплекса</w:t>
            </w:r>
            <w:r>
              <w:rPr>
                <w:spacing w:val="-4"/>
                <w:sz w:val="24"/>
              </w:rPr>
              <w:t xml:space="preserve"> </w:t>
            </w:r>
            <w:r>
              <w:rPr>
                <w:sz w:val="24"/>
              </w:rPr>
              <w:t>парикмахерских</w:t>
            </w:r>
            <w:r>
              <w:rPr>
                <w:spacing w:val="4"/>
                <w:sz w:val="24"/>
              </w:rPr>
              <w:t xml:space="preserve"> </w:t>
            </w:r>
            <w:r>
              <w:rPr>
                <w:sz w:val="24"/>
              </w:rPr>
              <w:t>услуг;</w:t>
            </w:r>
          </w:p>
          <w:p w14:paraId="4A3DEA70" w14:textId="77777777" w:rsidR="008B7368" w:rsidRDefault="008637A8" w:rsidP="00954966">
            <w:pPr>
              <w:pStyle w:val="TableParagraph"/>
              <w:numPr>
                <w:ilvl w:val="0"/>
                <w:numId w:val="180"/>
              </w:numPr>
              <w:tabs>
                <w:tab w:val="left" w:pos="348"/>
              </w:tabs>
              <w:ind w:left="347" w:hanging="241"/>
              <w:rPr>
                <w:sz w:val="24"/>
              </w:rPr>
            </w:pPr>
            <w:r>
              <w:rPr>
                <w:sz w:val="24"/>
              </w:rPr>
              <w:t>Проведение</w:t>
            </w:r>
            <w:r>
              <w:rPr>
                <w:spacing w:val="-5"/>
                <w:sz w:val="24"/>
              </w:rPr>
              <w:t xml:space="preserve"> </w:t>
            </w:r>
            <w:r>
              <w:rPr>
                <w:sz w:val="24"/>
              </w:rPr>
              <w:t>диагностики</w:t>
            </w:r>
            <w:r>
              <w:rPr>
                <w:spacing w:val="-4"/>
                <w:sz w:val="24"/>
              </w:rPr>
              <w:t xml:space="preserve"> </w:t>
            </w:r>
            <w:r>
              <w:rPr>
                <w:sz w:val="24"/>
              </w:rPr>
              <w:t>состояния</w:t>
            </w:r>
            <w:r>
              <w:rPr>
                <w:spacing w:val="-4"/>
                <w:sz w:val="24"/>
              </w:rPr>
              <w:t xml:space="preserve"> </w:t>
            </w:r>
            <w:r>
              <w:rPr>
                <w:sz w:val="24"/>
              </w:rPr>
              <w:t>и</w:t>
            </w:r>
            <w:r>
              <w:rPr>
                <w:spacing w:val="-4"/>
                <w:sz w:val="24"/>
              </w:rPr>
              <w:t xml:space="preserve"> </w:t>
            </w:r>
            <w:r>
              <w:rPr>
                <w:sz w:val="24"/>
              </w:rPr>
              <w:t>чувствительности</w:t>
            </w:r>
            <w:r>
              <w:rPr>
                <w:spacing w:val="-3"/>
                <w:sz w:val="24"/>
              </w:rPr>
              <w:t xml:space="preserve"> </w:t>
            </w:r>
            <w:r>
              <w:rPr>
                <w:sz w:val="24"/>
              </w:rPr>
              <w:t>кожи</w:t>
            </w:r>
            <w:r>
              <w:rPr>
                <w:spacing w:val="-4"/>
                <w:sz w:val="24"/>
              </w:rPr>
              <w:t xml:space="preserve"> </w:t>
            </w:r>
            <w:r>
              <w:rPr>
                <w:sz w:val="24"/>
              </w:rPr>
              <w:t>головы</w:t>
            </w:r>
            <w:r>
              <w:rPr>
                <w:spacing w:val="-5"/>
                <w:sz w:val="24"/>
              </w:rPr>
              <w:t xml:space="preserve"> </w:t>
            </w:r>
            <w:r>
              <w:rPr>
                <w:sz w:val="24"/>
              </w:rPr>
              <w:t>и</w:t>
            </w:r>
            <w:r>
              <w:rPr>
                <w:spacing w:val="-4"/>
                <w:sz w:val="24"/>
              </w:rPr>
              <w:t xml:space="preserve"> </w:t>
            </w:r>
            <w:r>
              <w:rPr>
                <w:sz w:val="24"/>
              </w:rPr>
              <w:t>волос;</w:t>
            </w:r>
          </w:p>
          <w:p w14:paraId="44579ED5" w14:textId="77777777" w:rsidR="008B7368" w:rsidRDefault="008637A8" w:rsidP="00954966">
            <w:pPr>
              <w:pStyle w:val="TableParagraph"/>
              <w:numPr>
                <w:ilvl w:val="0"/>
                <w:numId w:val="180"/>
              </w:numPr>
              <w:tabs>
                <w:tab w:val="left" w:pos="348"/>
              </w:tabs>
              <w:ind w:right="412" w:firstLine="0"/>
              <w:rPr>
                <w:sz w:val="24"/>
              </w:rPr>
            </w:pPr>
            <w:r>
              <w:rPr>
                <w:sz w:val="24"/>
              </w:rPr>
              <w:t>Выполнение</w:t>
            </w:r>
            <w:r>
              <w:rPr>
                <w:spacing w:val="-4"/>
                <w:sz w:val="24"/>
              </w:rPr>
              <w:t xml:space="preserve"> </w:t>
            </w:r>
            <w:r>
              <w:rPr>
                <w:sz w:val="24"/>
              </w:rPr>
              <w:t>простых</w:t>
            </w:r>
            <w:r>
              <w:rPr>
                <w:spacing w:val="-3"/>
                <w:sz w:val="24"/>
              </w:rPr>
              <w:t xml:space="preserve"> </w:t>
            </w:r>
            <w:r>
              <w:rPr>
                <w:sz w:val="24"/>
              </w:rPr>
              <w:t>и</w:t>
            </w:r>
            <w:r>
              <w:rPr>
                <w:spacing w:val="-3"/>
                <w:sz w:val="24"/>
              </w:rPr>
              <w:t xml:space="preserve"> </w:t>
            </w:r>
            <w:r>
              <w:rPr>
                <w:sz w:val="24"/>
              </w:rPr>
              <w:t>сложных</w:t>
            </w:r>
            <w:r>
              <w:rPr>
                <w:spacing w:val="-2"/>
                <w:sz w:val="24"/>
              </w:rPr>
              <w:t xml:space="preserve"> </w:t>
            </w:r>
            <w:r>
              <w:rPr>
                <w:sz w:val="24"/>
              </w:rPr>
              <w:t>видов</w:t>
            </w:r>
            <w:r>
              <w:rPr>
                <w:spacing w:val="-2"/>
                <w:sz w:val="24"/>
              </w:rPr>
              <w:t xml:space="preserve"> </w:t>
            </w:r>
            <w:r>
              <w:rPr>
                <w:sz w:val="24"/>
              </w:rPr>
              <w:t>окрашивания</w:t>
            </w:r>
            <w:r>
              <w:rPr>
                <w:spacing w:val="-3"/>
                <w:sz w:val="24"/>
              </w:rPr>
              <w:t xml:space="preserve"> </w:t>
            </w:r>
            <w:r>
              <w:rPr>
                <w:sz w:val="24"/>
              </w:rPr>
              <w:t>волос</w:t>
            </w:r>
            <w:r>
              <w:rPr>
                <w:spacing w:val="-5"/>
                <w:sz w:val="24"/>
              </w:rPr>
              <w:t xml:space="preserve"> </w:t>
            </w:r>
            <w:r>
              <w:rPr>
                <w:sz w:val="24"/>
              </w:rPr>
              <w:t>в</w:t>
            </w:r>
            <w:r>
              <w:rPr>
                <w:spacing w:val="-4"/>
                <w:sz w:val="24"/>
              </w:rPr>
              <w:t xml:space="preserve"> </w:t>
            </w:r>
            <w:r>
              <w:rPr>
                <w:sz w:val="24"/>
              </w:rPr>
              <w:t>технологической</w:t>
            </w:r>
            <w:r>
              <w:rPr>
                <w:spacing w:val="-2"/>
                <w:sz w:val="24"/>
              </w:rPr>
              <w:t xml:space="preserve"> </w:t>
            </w:r>
            <w:r>
              <w:rPr>
                <w:sz w:val="24"/>
              </w:rPr>
              <w:t>последовательности</w:t>
            </w:r>
            <w:r>
              <w:rPr>
                <w:spacing w:val="-3"/>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актуальных технологий</w:t>
            </w:r>
            <w:r>
              <w:rPr>
                <w:spacing w:val="-2"/>
                <w:sz w:val="24"/>
              </w:rPr>
              <w:t xml:space="preserve"> </w:t>
            </w:r>
            <w:r>
              <w:rPr>
                <w:sz w:val="24"/>
              </w:rPr>
              <w:t>и тенденций моды;</w:t>
            </w:r>
          </w:p>
          <w:p w14:paraId="70752A8A" w14:textId="77777777" w:rsidR="008B7368" w:rsidRDefault="008637A8" w:rsidP="00954966">
            <w:pPr>
              <w:pStyle w:val="TableParagraph"/>
              <w:numPr>
                <w:ilvl w:val="0"/>
                <w:numId w:val="180"/>
              </w:numPr>
              <w:tabs>
                <w:tab w:val="left" w:pos="348"/>
              </w:tabs>
              <w:ind w:left="347" w:hanging="241"/>
              <w:rPr>
                <w:sz w:val="24"/>
              </w:rPr>
            </w:pPr>
            <w:r>
              <w:rPr>
                <w:sz w:val="24"/>
              </w:rPr>
              <w:t>Профессиональные</w:t>
            </w:r>
            <w:r>
              <w:rPr>
                <w:spacing w:val="-6"/>
                <w:sz w:val="24"/>
              </w:rPr>
              <w:t xml:space="preserve"> </w:t>
            </w:r>
            <w:r>
              <w:rPr>
                <w:sz w:val="24"/>
              </w:rPr>
              <w:t>препараты</w:t>
            </w:r>
            <w:r>
              <w:rPr>
                <w:spacing w:val="-3"/>
                <w:sz w:val="24"/>
              </w:rPr>
              <w:t xml:space="preserve"> </w:t>
            </w:r>
            <w:r>
              <w:rPr>
                <w:sz w:val="24"/>
              </w:rPr>
              <w:t>для</w:t>
            </w:r>
            <w:r>
              <w:rPr>
                <w:spacing w:val="-1"/>
                <w:sz w:val="24"/>
              </w:rPr>
              <w:t xml:space="preserve"> </w:t>
            </w:r>
            <w:r>
              <w:rPr>
                <w:sz w:val="24"/>
              </w:rPr>
              <w:t>ухода</w:t>
            </w:r>
            <w:r>
              <w:rPr>
                <w:spacing w:val="-4"/>
                <w:sz w:val="24"/>
              </w:rPr>
              <w:t xml:space="preserve"> </w:t>
            </w:r>
            <w:r>
              <w:rPr>
                <w:sz w:val="24"/>
              </w:rPr>
              <w:t>за</w:t>
            </w:r>
            <w:r>
              <w:rPr>
                <w:spacing w:val="-2"/>
                <w:sz w:val="24"/>
              </w:rPr>
              <w:t xml:space="preserve"> </w:t>
            </w:r>
            <w:r>
              <w:rPr>
                <w:sz w:val="24"/>
              </w:rPr>
              <w:t>окрашенными</w:t>
            </w:r>
            <w:r>
              <w:rPr>
                <w:spacing w:val="-3"/>
                <w:sz w:val="24"/>
              </w:rPr>
              <w:t xml:space="preserve"> </w:t>
            </w:r>
            <w:r>
              <w:rPr>
                <w:sz w:val="24"/>
              </w:rPr>
              <w:t>волосами,</w:t>
            </w:r>
            <w:r>
              <w:rPr>
                <w:spacing w:val="-4"/>
                <w:sz w:val="24"/>
              </w:rPr>
              <w:t xml:space="preserve"> </w:t>
            </w:r>
            <w:r>
              <w:rPr>
                <w:sz w:val="24"/>
              </w:rPr>
              <w:t>поддержания</w:t>
            </w:r>
            <w:r>
              <w:rPr>
                <w:spacing w:val="-6"/>
                <w:sz w:val="24"/>
              </w:rPr>
              <w:t xml:space="preserve"> </w:t>
            </w:r>
            <w:r>
              <w:rPr>
                <w:sz w:val="24"/>
              </w:rPr>
              <w:t>цвета</w:t>
            </w:r>
            <w:r>
              <w:rPr>
                <w:spacing w:val="-4"/>
                <w:sz w:val="24"/>
              </w:rPr>
              <w:t xml:space="preserve"> </w:t>
            </w:r>
            <w:r>
              <w:rPr>
                <w:sz w:val="24"/>
              </w:rPr>
              <w:t>в</w:t>
            </w:r>
            <w:r>
              <w:rPr>
                <w:spacing w:val="-4"/>
                <w:sz w:val="24"/>
              </w:rPr>
              <w:t xml:space="preserve"> </w:t>
            </w:r>
            <w:r>
              <w:rPr>
                <w:sz w:val="24"/>
              </w:rPr>
              <w:t>домашних</w:t>
            </w:r>
            <w:r>
              <w:rPr>
                <w:spacing w:val="1"/>
                <w:sz w:val="24"/>
              </w:rPr>
              <w:t xml:space="preserve"> </w:t>
            </w:r>
            <w:r>
              <w:rPr>
                <w:sz w:val="24"/>
              </w:rPr>
              <w:t>условиях</w:t>
            </w:r>
          </w:p>
          <w:p w14:paraId="59EDF62E" w14:textId="77777777" w:rsidR="008B7368" w:rsidRDefault="008637A8" w:rsidP="00954966">
            <w:pPr>
              <w:pStyle w:val="TableParagraph"/>
              <w:numPr>
                <w:ilvl w:val="0"/>
                <w:numId w:val="180"/>
              </w:numPr>
              <w:tabs>
                <w:tab w:val="left" w:pos="348"/>
              </w:tabs>
              <w:spacing w:line="264" w:lineRule="exact"/>
              <w:ind w:left="347" w:hanging="241"/>
              <w:rPr>
                <w:sz w:val="24"/>
              </w:rPr>
            </w:pPr>
            <w:r>
              <w:rPr>
                <w:sz w:val="24"/>
              </w:rPr>
              <w:t>Обсуждение</w:t>
            </w:r>
            <w:r>
              <w:rPr>
                <w:spacing w:val="-5"/>
                <w:sz w:val="24"/>
              </w:rPr>
              <w:t xml:space="preserve"> </w:t>
            </w:r>
            <w:r>
              <w:rPr>
                <w:sz w:val="24"/>
              </w:rPr>
              <w:t>с</w:t>
            </w:r>
            <w:r>
              <w:rPr>
                <w:spacing w:val="-4"/>
                <w:sz w:val="24"/>
              </w:rPr>
              <w:t xml:space="preserve"> </w:t>
            </w:r>
            <w:r>
              <w:rPr>
                <w:sz w:val="24"/>
              </w:rPr>
              <w:t>клиентом</w:t>
            </w:r>
            <w:r>
              <w:rPr>
                <w:spacing w:val="-4"/>
                <w:sz w:val="24"/>
              </w:rPr>
              <w:t xml:space="preserve"> </w:t>
            </w:r>
            <w:r>
              <w:rPr>
                <w:sz w:val="24"/>
              </w:rPr>
              <w:t>качество</w:t>
            </w:r>
            <w:r>
              <w:rPr>
                <w:spacing w:val="-5"/>
                <w:sz w:val="24"/>
              </w:rPr>
              <w:t xml:space="preserve"> </w:t>
            </w:r>
            <w:r>
              <w:rPr>
                <w:sz w:val="24"/>
              </w:rPr>
              <w:t>выполненной услуги;</w:t>
            </w:r>
          </w:p>
        </w:tc>
        <w:tc>
          <w:tcPr>
            <w:tcW w:w="2914" w:type="dxa"/>
          </w:tcPr>
          <w:p w14:paraId="190A1AE7" w14:textId="77777777" w:rsidR="008B7368" w:rsidRDefault="008B7368">
            <w:pPr>
              <w:pStyle w:val="TableParagraph"/>
              <w:rPr>
                <w:sz w:val="26"/>
              </w:rPr>
            </w:pPr>
          </w:p>
          <w:p w14:paraId="33B6E1BE" w14:textId="77777777" w:rsidR="008B7368" w:rsidRDefault="008B7368">
            <w:pPr>
              <w:pStyle w:val="TableParagraph"/>
              <w:rPr>
                <w:sz w:val="26"/>
              </w:rPr>
            </w:pPr>
          </w:p>
          <w:p w14:paraId="09FEF6FD" w14:textId="77777777" w:rsidR="008B7368" w:rsidRDefault="008B7368">
            <w:pPr>
              <w:pStyle w:val="TableParagraph"/>
              <w:rPr>
                <w:sz w:val="26"/>
              </w:rPr>
            </w:pPr>
          </w:p>
          <w:p w14:paraId="15560DE5" w14:textId="77777777" w:rsidR="008B7368" w:rsidRDefault="008B7368">
            <w:pPr>
              <w:pStyle w:val="TableParagraph"/>
              <w:rPr>
                <w:sz w:val="26"/>
              </w:rPr>
            </w:pPr>
          </w:p>
          <w:p w14:paraId="215FD6B2" w14:textId="77777777" w:rsidR="008B7368" w:rsidRDefault="008B7368">
            <w:pPr>
              <w:pStyle w:val="TableParagraph"/>
              <w:spacing w:before="3"/>
              <w:rPr>
                <w:sz w:val="38"/>
              </w:rPr>
            </w:pPr>
          </w:p>
          <w:p w14:paraId="74BC2F98" w14:textId="77777777" w:rsidR="008B7368" w:rsidRDefault="008637A8">
            <w:pPr>
              <w:pStyle w:val="TableParagraph"/>
              <w:ind w:left="743" w:right="733"/>
              <w:jc w:val="center"/>
              <w:rPr>
                <w:b/>
                <w:sz w:val="24"/>
              </w:rPr>
            </w:pPr>
            <w:r>
              <w:rPr>
                <w:b/>
                <w:sz w:val="24"/>
              </w:rPr>
              <w:t>30</w:t>
            </w:r>
          </w:p>
        </w:tc>
      </w:tr>
      <w:tr w:rsidR="008B7368" w14:paraId="4B36B4E6" w14:textId="77777777">
        <w:trPr>
          <w:trHeight w:val="841"/>
        </w:trPr>
        <w:tc>
          <w:tcPr>
            <w:tcW w:w="12028" w:type="dxa"/>
            <w:gridSpan w:val="2"/>
          </w:tcPr>
          <w:p w14:paraId="6EBB2BBD" w14:textId="77777777" w:rsidR="008B7368" w:rsidRDefault="008637A8">
            <w:pPr>
              <w:pStyle w:val="TableParagraph"/>
              <w:spacing w:line="275" w:lineRule="exact"/>
              <w:ind w:left="107"/>
              <w:rPr>
                <w:b/>
                <w:sz w:val="24"/>
              </w:rPr>
            </w:pPr>
            <w:r>
              <w:rPr>
                <w:b/>
                <w:sz w:val="24"/>
              </w:rPr>
              <w:t>Производственная</w:t>
            </w:r>
            <w:r>
              <w:rPr>
                <w:b/>
                <w:spacing w:val="-4"/>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2</w:t>
            </w:r>
            <w:r>
              <w:rPr>
                <w:b/>
                <w:spacing w:val="-1"/>
                <w:sz w:val="24"/>
              </w:rPr>
              <w:t xml:space="preserve"> </w:t>
            </w:r>
            <w:r>
              <w:rPr>
                <w:b/>
                <w:sz w:val="24"/>
              </w:rPr>
              <w:t>(если</w:t>
            </w:r>
            <w:r>
              <w:rPr>
                <w:b/>
                <w:spacing w:val="-3"/>
                <w:sz w:val="24"/>
              </w:rPr>
              <w:t xml:space="preserve"> </w:t>
            </w:r>
            <w:r>
              <w:rPr>
                <w:b/>
                <w:sz w:val="24"/>
              </w:rPr>
              <w:t>предусмотрено</w:t>
            </w:r>
            <w:r>
              <w:rPr>
                <w:b/>
                <w:spacing w:val="-4"/>
                <w:sz w:val="24"/>
              </w:rPr>
              <w:t xml:space="preserve"> </w:t>
            </w:r>
            <w:r>
              <w:rPr>
                <w:b/>
                <w:sz w:val="24"/>
              </w:rPr>
              <w:t>рассредоточенное</w:t>
            </w:r>
            <w:r>
              <w:rPr>
                <w:b/>
                <w:spacing w:val="-4"/>
                <w:sz w:val="24"/>
              </w:rPr>
              <w:t xml:space="preserve"> </w:t>
            </w:r>
            <w:r>
              <w:rPr>
                <w:b/>
                <w:sz w:val="24"/>
              </w:rPr>
              <w:t>прохождение</w:t>
            </w:r>
            <w:r>
              <w:rPr>
                <w:b/>
                <w:spacing w:val="-4"/>
                <w:sz w:val="24"/>
              </w:rPr>
              <w:t xml:space="preserve"> </w:t>
            </w:r>
            <w:r>
              <w:rPr>
                <w:b/>
                <w:sz w:val="24"/>
              </w:rPr>
              <w:t>практики)</w:t>
            </w:r>
          </w:p>
        </w:tc>
        <w:tc>
          <w:tcPr>
            <w:tcW w:w="2914" w:type="dxa"/>
          </w:tcPr>
          <w:p w14:paraId="1D89D17F" w14:textId="77777777" w:rsidR="008B7368" w:rsidRDefault="008637A8">
            <w:pPr>
              <w:pStyle w:val="TableParagraph"/>
              <w:spacing w:before="162"/>
              <w:ind w:left="743" w:right="733"/>
              <w:jc w:val="center"/>
              <w:rPr>
                <w:b/>
                <w:sz w:val="24"/>
              </w:rPr>
            </w:pPr>
            <w:r>
              <w:rPr>
                <w:b/>
                <w:sz w:val="24"/>
              </w:rPr>
              <w:t>50</w:t>
            </w:r>
          </w:p>
        </w:tc>
      </w:tr>
    </w:tbl>
    <w:p w14:paraId="0CC6CB80" w14:textId="77777777" w:rsidR="008B7368" w:rsidRDefault="008B7368">
      <w:pPr>
        <w:jc w:val="cente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9316"/>
        <w:gridCol w:w="2914"/>
      </w:tblGrid>
      <w:tr w:rsidR="008B7368" w14:paraId="5718E02B" w14:textId="77777777">
        <w:trPr>
          <w:trHeight w:val="3519"/>
        </w:trPr>
        <w:tc>
          <w:tcPr>
            <w:tcW w:w="12028" w:type="dxa"/>
            <w:gridSpan w:val="2"/>
          </w:tcPr>
          <w:p w14:paraId="4179AF36" w14:textId="77777777" w:rsidR="008B7368" w:rsidRDefault="008637A8">
            <w:pPr>
              <w:pStyle w:val="TableParagraph"/>
              <w:spacing w:line="275" w:lineRule="exact"/>
              <w:ind w:left="107"/>
              <w:rPr>
                <w:b/>
                <w:sz w:val="24"/>
              </w:rPr>
            </w:pPr>
            <w:r>
              <w:rPr>
                <w:b/>
                <w:sz w:val="24"/>
              </w:rPr>
              <w:lastRenderedPageBreak/>
              <w:t>Виды</w:t>
            </w:r>
            <w:r>
              <w:rPr>
                <w:b/>
                <w:spacing w:val="-2"/>
                <w:sz w:val="24"/>
              </w:rPr>
              <w:t xml:space="preserve"> </w:t>
            </w:r>
            <w:r>
              <w:rPr>
                <w:b/>
                <w:sz w:val="24"/>
              </w:rPr>
              <w:t>работ</w:t>
            </w:r>
          </w:p>
          <w:p w14:paraId="74438FEB" w14:textId="77777777" w:rsidR="008B7368" w:rsidRDefault="008637A8" w:rsidP="00954966">
            <w:pPr>
              <w:pStyle w:val="TableParagraph"/>
              <w:numPr>
                <w:ilvl w:val="0"/>
                <w:numId w:val="179"/>
              </w:numPr>
              <w:tabs>
                <w:tab w:val="left" w:pos="348"/>
              </w:tabs>
              <w:spacing w:before="233"/>
              <w:ind w:right="519" w:firstLine="0"/>
              <w:rPr>
                <w:sz w:val="24"/>
              </w:rPr>
            </w:pPr>
            <w:r>
              <w:rPr>
                <w:sz w:val="24"/>
              </w:rPr>
              <w:t>Подготовка</w:t>
            </w:r>
            <w:r>
              <w:rPr>
                <w:spacing w:val="-5"/>
                <w:sz w:val="24"/>
              </w:rPr>
              <w:t xml:space="preserve"> </w:t>
            </w:r>
            <w:r>
              <w:rPr>
                <w:sz w:val="24"/>
              </w:rPr>
              <w:t>рабочего</w:t>
            </w:r>
            <w:r>
              <w:rPr>
                <w:spacing w:val="-2"/>
                <w:sz w:val="24"/>
              </w:rPr>
              <w:t xml:space="preserve"> </w:t>
            </w:r>
            <w:r>
              <w:rPr>
                <w:sz w:val="24"/>
              </w:rPr>
              <w:t>места</w:t>
            </w:r>
            <w:r>
              <w:rPr>
                <w:spacing w:val="-5"/>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парикмахерских услуг,</w:t>
            </w:r>
            <w:r>
              <w:rPr>
                <w:spacing w:val="-2"/>
                <w:sz w:val="24"/>
              </w:rPr>
              <w:t xml:space="preserve"> </w:t>
            </w:r>
            <w:r>
              <w:rPr>
                <w:sz w:val="24"/>
              </w:rPr>
              <w:t>соблюдая</w:t>
            </w:r>
            <w:r>
              <w:rPr>
                <w:spacing w:val="-3"/>
                <w:sz w:val="24"/>
              </w:rPr>
              <w:t xml:space="preserve"> </w:t>
            </w:r>
            <w:r>
              <w:rPr>
                <w:sz w:val="24"/>
              </w:rPr>
              <w:t>правила</w:t>
            </w:r>
            <w:r>
              <w:rPr>
                <w:spacing w:val="-5"/>
                <w:sz w:val="24"/>
              </w:rPr>
              <w:t xml:space="preserve"> </w:t>
            </w:r>
            <w:r>
              <w:rPr>
                <w:sz w:val="24"/>
              </w:rPr>
              <w:t>санитарии</w:t>
            </w:r>
            <w:r>
              <w:rPr>
                <w:spacing w:val="-4"/>
                <w:sz w:val="24"/>
              </w:rPr>
              <w:t xml:space="preserve"> </w:t>
            </w:r>
            <w:r>
              <w:rPr>
                <w:sz w:val="24"/>
              </w:rPr>
              <w:t>и</w:t>
            </w:r>
            <w:r>
              <w:rPr>
                <w:spacing w:val="-4"/>
                <w:sz w:val="24"/>
              </w:rPr>
              <w:t xml:space="preserve"> </w:t>
            </w:r>
            <w:r>
              <w:rPr>
                <w:sz w:val="24"/>
              </w:rPr>
              <w:t>гигиены,</w:t>
            </w:r>
            <w:r>
              <w:rPr>
                <w:spacing w:val="-57"/>
                <w:sz w:val="24"/>
              </w:rPr>
              <w:t xml:space="preserve"> </w:t>
            </w:r>
            <w:r>
              <w:rPr>
                <w:sz w:val="24"/>
              </w:rPr>
              <w:t>требования</w:t>
            </w:r>
            <w:r>
              <w:rPr>
                <w:spacing w:val="-1"/>
                <w:sz w:val="24"/>
              </w:rPr>
              <w:t xml:space="preserve"> </w:t>
            </w:r>
            <w:r>
              <w:rPr>
                <w:sz w:val="24"/>
              </w:rPr>
              <w:t>охраны</w:t>
            </w:r>
            <w:r>
              <w:rPr>
                <w:spacing w:val="-3"/>
                <w:sz w:val="24"/>
              </w:rPr>
              <w:t xml:space="preserve"> </w:t>
            </w:r>
            <w:r>
              <w:rPr>
                <w:sz w:val="24"/>
              </w:rPr>
              <w:t>труда;</w:t>
            </w:r>
          </w:p>
          <w:p w14:paraId="5EF51A63" w14:textId="77777777" w:rsidR="008B7368" w:rsidRDefault="008637A8" w:rsidP="00954966">
            <w:pPr>
              <w:pStyle w:val="TableParagraph"/>
              <w:numPr>
                <w:ilvl w:val="0"/>
                <w:numId w:val="179"/>
              </w:numPr>
              <w:tabs>
                <w:tab w:val="left" w:pos="348"/>
              </w:tabs>
              <w:ind w:left="347" w:hanging="241"/>
              <w:rPr>
                <w:sz w:val="24"/>
              </w:rPr>
            </w:pPr>
            <w:r>
              <w:rPr>
                <w:sz w:val="24"/>
              </w:rPr>
              <w:t>Проведение</w:t>
            </w:r>
            <w:r>
              <w:rPr>
                <w:spacing w:val="52"/>
                <w:sz w:val="24"/>
              </w:rPr>
              <w:t xml:space="preserve"> </w:t>
            </w:r>
            <w:r>
              <w:rPr>
                <w:sz w:val="24"/>
              </w:rPr>
              <w:t>контроля</w:t>
            </w:r>
            <w:r>
              <w:rPr>
                <w:spacing w:val="-3"/>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подготовки</w:t>
            </w:r>
            <w:r>
              <w:rPr>
                <w:spacing w:val="54"/>
                <w:sz w:val="24"/>
              </w:rPr>
              <w:t xml:space="preserve"> </w:t>
            </w:r>
            <w:r>
              <w:rPr>
                <w:sz w:val="24"/>
              </w:rPr>
              <w:t>рабочего</w:t>
            </w:r>
            <w:r>
              <w:rPr>
                <w:spacing w:val="-4"/>
                <w:sz w:val="24"/>
              </w:rPr>
              <w:t xml:space="preserve"> </w:t>
            </w:r>
            <w:r>
              <w:rPr>
                <w:sz w:val="24"/>
              </w:rPr>
              <w:t>места</w:t>
            </w:r>
            <w:r>
              <w:rPr>
                <w:spacing w:val="-4"/>
                <w:sz w:val="24"/>
              </w:rPr>
              <w:t xml:space="preserve"> </w:t>
            </w:r>
            <w:r>
              <w:rPr>
                <w:sz w:val="24"/>
              </w:rPr>
              <w:t>для</w:t>
            </w:r>
            <w:r>
              <w:rPr>
                <w:spacing w:val="-5"/>
                <w:sz w:val="24"/>
              </w:rPr>
              <w:t xml:space="preserve"> </w:t>
            </w:r>
            <w:r>
              <w:rPr>
                <w:sz w:val="24"/>
              </w:rPr>
              <w:t>выполнения</w:t>
            </w:r>
            <w:r>
              <w:rPr>
                <w:spacing w:val="-1"/>
                <w:sz w:val="24"/>
              </w:rPr>
              <w:t xml:space="preserve"> </w:t>
            </w:r>
            <w:r>
              <w:rPr>
                <w:sz w:val="24"/>
              </w:rPr>
              <w:t>услуги</w:t>
            </w:r>
            <w:r>
              <w:rPr>
                <w:spacing w:val="-1"/>
                <w:sz w:val="24"/>
              </w:rPr>
              <w:t xml:space="preserve"> </w:t>
            </w:r>
            <w:r>
              <w:rPr>
                <w:sz w:val="24"/>
              </w:rPr>
              <w:t>окрашивания</w:t>
            </w:r>
            <w:r>
              <w:rPr>
                <w:spacing w:val="-3"/>
                <w:sz w:val="24"/>
              </w:rPr>
              <w:t xml:space="preserve"> </w:t>
            </w:r>
            <w:r>
              <w:rPr>
                <w:sz w:val="24"/>
              </w:rPr>
              <w:t>волос;</w:t>
            </w:r>
          </w:p>
          <w:p w14:paraId="7C023715" w14:textId="77777777" w:rsidR="008B7368" w:rsidRDefault="008637A8" w:rsidP="00954966">
            <w:pPr>
              <w:pStyle w:val="TableParagraph"/>
              <w:numPr>
                <w:ilvl w:val="0"/>
                <w:numId w:val="179"/>
              </w:numPr>
              <w:tabs>
                <w:tab w:val="left" w:pos="348"/>
              </w:tabs>
              <w:ind w:right="169" w:firstLine="0"/>
              <w:rPr>
                <w:sz w:val="24"/>
              </w:rPr>
            </w:pPr>
            <w:r>
              <w:rPr>
                <w:sz w:val="24"/>
              </w:rPr>
              <w:t>Выполнение диагностики поверхности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клиента, определяя тип и структуру волос для формиро-</w:t>
            </w:r>
            <w:r>
              <w:rPr>
                <w:spacing w:val="-57"/>
                <w:sz w:val="24"/>
              </w:rPr>
              <w:t xml:space="preserve"> </w:t>
            </w:r>
            <w:r>
              <w:rPr>
                <w:sz w:val="24"/>
              </w:rPr>
              <w:t>вания</w:t>
            </w:r>
            <w:r>
              <w:rPr>
                <w:spacing w:val="-1"/>
                <w:sz w:val="24"/>
              </w:rPr>
              <w:t xml:space="preserve"> </w:t>
            </w:r>
            <w:r>
              <w:rPr>
                <w:sz w:val="24"/>
              </w:rPr>
              <w:t>по согласованию с</w:t>
            </w:r>
            <w:r>
              <w:rPr>
                <w:spacing w:val="-2"/>
                <w:sz w:val="24"/>
              </w:rPr>
              <w:t xml:space="preserve"> </w:t>
            </w:r>
            <w:r>
              <w:rPr>
                <w:sz w:val="24"/>
              </w:rPr>
              <w:t>клиентом</w:t>
            </w:r>
            <w:r>
              <w:rPr>
                <w:spacing w:val="-1"/>
                <w:sz w:val="24"/>
              </w:rPr>
              <w:t xml:space="preserve"> </w:t>
            </w:r>
            <w:r>
              <w:rPr>
                <w:sz w:val="24"/>
              </w:rPr>
              <w:t>комплекса</w:t>
            </w:r>
            <w:r>
              <w:rPr>
                <w:spacing w:val="-4"/>
                <w:sz w:val="24"/>
              </w:rPr>
              <w:t xml:space="preserve"> </w:t>
            </w:r>
            <w:r>
              <w:rPr>
                <w:sz w:val="24"/>
              </w:rPr>
              <w:t>парикмахерских</w:t>
            </w:r>
            <w:r>
              <w:rPr>
                <w:spacing w:val="3"/>
                <w:sz w:val="24"/>
              </w:rPr>
              <w:t xml:space="preserve"> </w:t>
            </w:r>
            <w:r>
              <w:rPr>
                <w:sz w:val="24"/>
              </w:rPr>
              <w:t>услуг;</w:t>
            </w:r>
          </w:p>
          <w:p w14:paraId="7C0808C7" w14:textId="77777777" w:rsidR="008B7368" w:rsidRDefault="008637A8" w:rsidP="00954966">
            <w:pPr>
              <w:pStyle w:val="TableParagraph"/>
              <w:numPr>
                <w:ilvl w:val="0"/>
                <w:numId w:val="179"/>
              </w:numPr>
              <w:tabs>
                <w:tab w:val="left" w:pos="348"/>
              </w:tabs>
              <w:ind w:left="347" w:hanging="241"/>
              <w:rPr>
                <w:sz w:val="24"/>
              </w:rPr>
            </w:pPr>
            <w:r>
              <w:rPr>
                <w:sz w:val="24"/>
              </w:rPr>
              <w:t>Проведение</w:t>
            </w:r>
            <w:r>
              <w:rPr>
                <w:spacing w:val="-5"/>
                <w:sz w:val="24"/>
              </w:rPr>
              <w:t xml:space="preserve"> </w:t>
            </w:r>
            <w:r>
              <w:rPr>
                <w:sz w:val="24"/>
              </w:rPr>
              <w:t>диагностики</w:t>
            </w:r>
            <w:r>
              <w:rPr>
                <w:spacing w:val="-4"/>
                <w:sz w:val="24"/>
              </w:rPr>
              <w:t xml:space="preserve"> </w:t>
            </w:r>
            <w:r>
              <w:rPr>
                <w:sz w:val="24"/>
              </w:rPr>
              <w:t>состояния</w:t>
            </w:r>
            <w:r>
              <w:rPr>
                <w:spacing w:val="-4"/>
                <w:sz w:val="24"/>
              </w:rPr>
              <w:t xml:space="preserve"> </w:t>
            </w:r>
            <w:r>
              <w:rPr>
                <w:sz w:val="24"/>
              </w:rPr>
              <w:t>и</w:t>
            </w:r>
            <w:r>
              <w:rPr>
                <w:spacing w:val="-4"/>
                <w:sz w:val="24"/>
              </w:rPr>
              <w:t xml:space="preserve"> </w:t>
            </w:r>
            <w:r>
              <w:rPr>
                <w:sz w:val="24"/>
              </w:rPr>
              <w:t>чувствительности</w:t>
            </w:r>
            <w:r>
              <w:rPr>
                <w:spacing w:val="-3"/>
                <w:sz w:val="24"/>
              </w:rPr>
              <w:t xml:space="preserve"> </w:t>
            </w:r>
            <w:r>
              <w:rPr>
                <w:sz w:val="24"/>
              </w:rPr>
              <w:t>кожи</w:t>
            </w:r>
            <w:r>
              <w:rPr>
                <w:spacing w:val="-4"/>
                <w:sz w:val="24"/>
              </w:rPr>
              <w:t xml:space="preserve"> </w:t>
            </w:r>
            <w:r>
              <w:rPr>
                <w:sz w:val="24"/>
              </w:rPr>
              <w:t>головы</w:t>
            </w:r>
            <w:r>
              <w:rPr>
                <w:spacing w:val="-5"/>
                <w:sz w:val="24"/>
              </w:rPr>
              <w:t xml:space="preserve"> </w:t>
            </w:r>
            <w:r>
              <w:rPr>
                <w:sz w:val="24"/>
              </w:rPr>
              <w:t>и</w:t>
            </w:r>
            <w:r>
              <w:rPr>
                <w:spacing w:val="-4"/>
                <w:sz w:val="24"/>
              </w:rPr>
              <w:t xml:space="preserve"> </w:t>
            </w:r>
            <w:r>
              <w:rPr>
                <w:sz w:val="24"/>
              </w:rPr>
              <w:t>волос;</w:t>
            </w:r>
          </w:p>
          <w:p w14:paraId="5B45A6B6" w14:textId="77777777" w:rsidR="008B7368" w:rsidRDefault="008637A8" w:rsidP="00954966">
            <w:pPr>
              <w:pStyle w:val="TableParagraph"/>
              <w:numPr>
                <w:ilvl w:val="0"/>
                <w:numId w:val="179"/>
              </w:numPr>
              <w:tabs>
                <w:tab w:val="left" w:pos="348"/>
              </w:tabs>
              <w:ind w:right="409" w:firstLine="0"/>
              <w:rPr>
                <w:sz w:val="24"/>
              </w:rPr>
            </w:pPr>
            <w:r>
              <w:rPr>
                <w:sz w:val="24"/>
              </w:rPr>
              <w:t>Выполнение простых и сложных видов окрашивания волос в технологической последовательности на основе</w:t>
            </w:r>
            <w:r>
              <w:rPr>
                <w:spacing w:val="-58"/>
                <w:sz w:val="24"/>
              </w:rPr>
              <w:t xml:space="preserve"> </w:t>
            </w:r>
            <w:r>
              <w:rPr>
                <w:sz w:val="24"/>
              </w:rPr>
              <w:t>актуальных технологий</w:t>
            </w:r>
            <w:r>
              <w:rPr>
                <w:spacing w:val="-2"/>
                <w:sz w:val="24"/>
              </w:rPr>
              <w:t xml:space="preserve"> </w:t>
            </w:r>
            <w:r>
              <w:rPr>
                <w:sz w:val="24"/>
              </w:rPr>
              <w:t>и тенденций моды;</w:t>
            </w:r>
          </w:p>
          <w:p w14:paraId="1A198E07" w14:textId="77777777" w:rsidR="008B7368" w:rsidRDefault="008637A8" w:rsidP="00954966">
            <w:pPr>
              <w:pStyle w:val="TableParagraph"/>
              <w:numPr>
                <w:ilvl w:val="0"/>
                <w:numId w:val="179"/>
              </w:numPr>
              <w:tabs>
                <w:tab w:val="left" w:pos="348"/>
              </w:tabs>
              <w:spacing w:before="1"/>
              <w:ind w:left="347" w:hanging="241"/>
              <w:rPr>
                <w:sz w:val="24"/>
              </w:rPr>
            </w:pPr>
            <w:r>
              <w:rPr>
                <w:sz w:val="24"/>
              </w:rPr>
              <w:t>Профессиональные</w:t>
            </w:r>
            <w:r>
              <w:rPr>
                <w:spacing w:val="-6"/>
                <w:sz w:val="24"/>
              </w:rPr>
              <w:t xml:space="preserve"> </w:t>
            </w:r>
            <w:r>
              <w:rPr>
                <w:sz w:val="24"/>
              </w:rPr>
              <w:t>препараты</w:t>
            </w:r>
            <w:r>
              <w:rPr>
                <w:spacing w:val="-3"/>
                <w:sz w:val="24"/>
              </w:rPr>
              <w:t xml:space="preserve"> </w:t>
            </w:r>
            <w:r>
              <w:rPr>
                <w:sz w:val="24"/>
              </w:rPr>
              <w:t>для</w:t>
            </w:r>
            <w:r>
              <w:rPr>
                <w:spacing w:val="-1"/>
                <w:sz w:val="24"/>
              </w:rPr>
              <w:t xml:space="preserve"> </w:t>
            </w:r>
            <w:r>
              <w:rPr>
                <w:sz w:val="24"/>
              </w:rPr>
              <w:t>ухода</w:t>
            </w:r>
            <w:r>
              <w:rPr>
                <w:spacing w:val="-5"/>
                <w:sz w:val="24"/>
              </w:rPr>
              <w:t xml:space="preserve"> </w:t>
            </w:r>
            <w:r>
              <w:rPr>
                <w:sz w:val="24"/>
              </w:rPr>
              <w:t>за</w:t>
            </w:r>
            <w:r>
              <w:rPr>
                <w:spacing w:val="-2"/>
                <w:sz w:val="24"/>
              </w:rPr>
              <w:t xml:space="preserve"> </w:t>
            </w:r>
            <w:r>
              <w:rPr>
                <w:sz w:val="24"/>
              </w:rPr>
              <w:t>окрашенными</w:t>
            </w:r>
            <w:r>
              <w:rPr>
                <w:spacing w:val="-3"/>
                <w:sz w:val="24"/>
              </w:rPr>
              <w:t xml:space="preserve"> </w:t>
            </w:r>
            <w:r>
              <w:rPr>
                <w:sz w:val="24"/>
              </w:rPr>
              <w:t>волосами,</w:t>
            </w:r>
            <w:r>
              <w:rPr>
                <w:spacing w:val="-4"/>
                <w:sz w:val="24"/>
              </w:rPr>
              <w:t xml:space="preserve"> </w:t>
            </w:r>
            <w:r>
              <w:rPr>
                <w:sz w:val="24"/>
              </w:rPr>
              <w:t>поддержания</w:t>
            </w:r>
            <w:r>
              <w:rPr>
                <w:spacing w:val="-6"/>
                <w:sz w:val="24"/>
              </w:rPr>
              <w:t xml:space="preserve"> </w:t>
            </w:r>
            <w:r>
              <w:rPr>
                <w:sz w:val="24"/>
              </w:rPr>
              <w:t>цвета</w:t>
            </w:r>
            <w:r>
              <w:rPr>
                <w:spacing w:val="-4"/>
                <w:sz w:val="24"/>
              </w:rPr>
              <w:t xml:space="preserve"> </w:t>
            </w:r>
            <w:r>
              <w:rPr>
                <w:sz w:val="24"/>
              </w:rPr>
              <w:t>в</w:t>
            </w:r>
            <w:r>
              <w:rPr>
                <w:spacing w:val="-5"/>
                <w:sz w:val="24"/>
              </w:rPr>
              <w:t xml:space="preserve"> </w:t>
            </w:r>
            <w:r>
              <w:rPr>
                <w:sz w:val="24"/>
              </w:rPr>
              <w:t>домашних</w:t>
            </w:r>
            <w:r>
              <w:rPr>
                <w:spacing w:val="1"/>
                <w:sz w:val="24"/>
              </w:rPr>
              <w:t xml:space="preserve"> </w:t>
            </w:r>
            <w:r>
              <w:rPr>
                <w:sz w:val="24"/>
              </w:rPr>
              <w:t>условиях</w:t>
            </w:r>
          </w:p>
          <w:p w14:paraId="616A6A53" w14:textId="77777777" w:rsidR="008B7368" w:rsidRDefault="008637A8" w:rsidP="00954966">
            <w:pPr>
              <w:pStyle w:val="TableParagraph"/>
              <w:numPr>
                <w:ilvl w:val="0"/>
                <w:numId w:val="179"/>
              </w:numPr>
              <w:tabs>
                <w:tab w:val="left" w:pos="348"/>
              </w:tabs>
              <w:spacing w:before="2"/>
              <w:ind w:left="347" w:hanging="241"/>
              <w:rPr>
                <w:sz w:val="24"/>
              </w:rPr>
            </w:pPr>
            <w:r>
              <w:rPr>
                <w:sz w:val="24"/>
              </w:rPr>
              <w:t>Обсуждение</w:t>
            </w:r>
            <w:r>
              <w:rPr>
                <w:spacing w:val="-4"/>
                <w:sz w:val="24"/>
              </w:rPr>
              <w:t xml:space="preserve"> </w:t>
            </w:r>
            <w:r>
              <w:rPr>
                <w:sz w:val="24"/>
              </w:rPr>
              <w:t>с</w:t>
            </w:r>
            <w:r>
              <w:rPr>
                <w:spacing w:val="-4"/>
                <w:sz w:val="24"/>
              </w:rPr>
              <w:t xml:space="preserve"> </w:t>
            </w:r>
            <w:r>
              <w:rPr>
                <w:sz w:val="24"/>
              </w:rPr>
              <w:t>клиентом</w:t>
            </w:r>
            <w:r>
              <w:rPr>
                <w:spacing w:val="-4"/>
                <w:sz w:val="24"/>
              </w:rPr>
              <w:t xml:space="preserve"> </w:t>
            </w:r>
            <w:r>
              <w:rPr>
                <w:sz w:val="24"/>
              </w:rPr>
              <w:t>качество</w:t>
            </w:r>
            <w:r>
              <w:rPr>
                <w:spacing w:val="-4"/>
                <w:sz w:val="24"/>
              </w:rPr>
              <w:t xml:space="preserve"> </w:t>
            </w:r>
            <w:r>
              <w:rPr>
                <w:sz w:val="24"/>
              </w:rPr>
              <w:t>выполненной услуги;</w:t>
            </w:r>
          </w:p>
        </w:tc>
        <w:tc>
          <w:tcPr>
            <w:tcW w:w="2914" w:type="dxa"/>
          </w:tcPr>
          <w:p w14:paraId="4A7DCC71" w14:textId="77777777" w:rsidR="008B7368" w:rsidRDefault="008B7368">
            <w:pPr>
              <w:pStyle w:val="TableParagraph"/>
              <w:rPr>
                <w:sz w:val="24"/>
              </w:rPr>
            </w:pPr>
          </w:p>
        </w:tc>
      </w:tr>
      <w:tr w:rsidR="008B7368" w14:paraId="04A0176F" w14:textId="77777777">
        <w:trPr>
          <w:trHeight w:val="647"/>
        </w:trPr>
        <w:tc>
          <w:tcPr>
            <w:tcW w:w="12028" w:type="dxa"/>
            <w:gridSpan w:val="2"/>
          </w:tcPr>
          <w:p w14:paraId="705CB8A5" w14:textId="77777777" w:rsidR="008B7368" w:rsidRDefault="008637A8">
            <w:pPr>
              <w:pStyle w:val="TableParagraph"/>
              <w:spacing w:line="275" w:lineRule="exact"/>
              <w:ind w:left="107"/>
              <w:rPr>
                <w:b/>
                <w:sz w:val="24"/>
              </w:rPr>
            </w:pPr>
            <w:r>
              <w:rPr>
                <w:b/>
                <w:sz w:val="24"/>
              </w:rPr>
              <w:t>Раздел</w:t>
            </w:r>
            <w:r>
              <w:rPr>
                <w:b/>
                <w:spacing w:val="-4"/>
                <w:sz w:val="24"/>
              </w:rPr>
              <w:t xml:space="preserve"> </w:t>
            </w:r>
            <w:r>
              <w:rPr>
                <w:b/>
                <w:sz w:val="24"/>
              </w:rPr>
              <w:t>3.</w:t>
            </w:r>
            <w:r>
              <w:rPr>
                <w:b/>
                <w:spacing w:val="-3"/>
                <w:sz w:val="24"/>
              </w:rPr>
              <w:t xml:space="preserve"> </w:t>
            </w:r>
            <w:r>
              <w:rPr>
                <w:b/>
                <w:sz w:val="24"/>
              </w:rPr>
              <w:t>Выполнение</w:t>
            </w:r>
            <w:r>
              <w:rPr>
                <w:b/>
                <w:spacing w:val="-2"/>
                <w:sz w:val="24"/>
              </w:rPr>
              <w:t xml:space="preserve"> </w:t>
            </w:r>
            <w:r>
              <w:rPr>
                <w:b/>
                <w:sz w:val="24"/>
              </w:rPr>
              <w:t>химической</w:t>
            </w:r>
            <w:r>
              <w:rPr>
                <w:b/>
                <w:spacing w:val="-3"/>
                <w:sz w:val="24"/>
              </w:rPr>
              <w:t xml:space="preserve"> </w:t>
            </w:r>
            <w:r>
              <w:rPr>
                <w:b/>
                <w:sz w:val="24"/>
              </w:rPr>
              <w:t>(перманентной)</w:t>
            </w:r>
            <w:r>
              <w:rPr>
                <w:b/>
                <w:spacing w:val="-3"/>
                <w:sz w:val="24"/>
              </w:rPr>
              <w:t xml:space="preserve"> </w:t>
            </w:r>
            <w:r>
              <w:rPr>
                <w:b/>
                <w:sz w:val="24"/>
              </w:rPr>
              <w:t>завивки</w:t>
            </w:r>
            <w:r>
              <w:rPr>
                <w:b/>
                <w:spacing w:val="-3"/>
                <w:sz w:val="24"/>
              </w:rPr>
              <w:t xml:space="preserve"> </w:t>
            </w:r>
            <w:r>
              <w:rPr>
                <w:b/>
                <w:sz w:val="24"/>
              </w:rPr>
              <w:t>с</w:t>
            </w:r>
            <w:r>
              <w:rPr>
                <w:b/>
                <w:spacing w:val="-4"/>
                <w:sz w:val="24"/>
              </w:rPr>
              <w:t xml:space="preserve"> </w:t>
            </w:r>
            <w:r>
              <w:rPr>
                <w:b/>
                <w:sz w:val="24"/>
              </w:rPr>
              <w:t>использованием</w:t>
            </w:r>
            <w:r>
              <w:rPr>
                <w:b/>
                <w:spacing w:val="-4"/>
                <w:sz w:val="24"/>
              </w:rPr>
              <w:t xml:space="preserve"> </w:t>
            </w:r>
            <w:r>
              <w:rPr>
                <w:b/>
                <w:sz w:val="24"/>
              </w:rPr>
              <w:t>современных</w:t>
            </w:r>
            <w:r>
              <w:rPr>
                <w:b/>
                <w:spacing w:val="-3"/>
                <w:sz w:val="24"/>
              </w:rPr>
              <w:t xml:space="preserve"> </w:t>
            </w:r>
            <w:r>
              <w:rPr>
                <w:b/>
                <w:sz w:val="24"/>
              </w:rPr>
              <w:t>технологий</w:t>
            </w:r>
          </w:p>
        </w:tc>
        <w:tc>
          <w:tcPr>
            <w:tcW w:w="2914" w:type="dxa"/>
          </w:tcPr>
          <w:p w14:paraId="302488C7" w14:textId="77777777" w:rsidR="008B7368" w:rsidRDefault="008637A8">
            <w:pPr>
              <w:pStyle w:val="TableParagraph"/>
              <w:spacing w:before="63"/>
              <w:ind w:left="743" w:right="733"/>
              <w:jc w:val="center"/>
              <w:rPr>
                <w:b/>
                <w:sz w:val="24"/>
              </w:rPr>
            </w:pPr>
            <w:r>
              <w:rPr>
                <w:b/>
                <w:sz w:val="24"/>
              </w:rPr>
              <w:t>18</w:t>
            </w:r>
          </w:p>
        </w:tc>
      </w:tr>
      <w:tr w:rsidR="008B7368" w14:paraId="4B14E609" w14:textId="77777777">
        <w:trPr>
          <w:trHeight w:val="517"/>
        </w:trPr>
        <w:tc>
          <w:tcPr>
            <w:tcW w:w="2712" w:type="dxa"/>
            <w:vMerge w:val="restart"/>
          </w:tcPr>
          <w:p w14:paraId="0CAFA856" w14:textId="77777777" w:rsidR="008B7368" w:rsidRDefault="008637A8">
            <w:pPr>
              <w:pStyle w:val="TableParagraph"/>
              <w:spacing w:before="1" w:line="276" w:lineRule="auto"/>
              <w:ind w:left="107" w:right="85"/>
              <w:rPr>
                <w:b/>
                <w:sz w:val="24"/>
              </w:rPr>
            </w:pPr>
            <w:r>
              <w:rPr>
                <w:b/>
                <w:sz w:val="24"/>
              </w:rPr>
              <w:t>Тема 3.1. Современная</w:t>
            </w:r>
            <w:r>
              <w:rPr>
                <w:b/>
                <w:spacing w:val="-58"/>
                <w:sz w:val="24"/>
              </w:rPr>
              <w:t xml:space="preserve"> </w:t>
            </w:r>
            <w:r>
              <w:rPr>
                <w:b/>
                <w:sz w:val="24"/>
              </w:rPr>
              <w:t>завивка волос</w:t>
            </w:r>
          </w:p>
        </w:tc>
        <w:tc>
          <w:tcPr>
            <w:tcW w:w="9316" w:type="dxa"/>
          </w:tcPr>
          <w:p w14:paraId="49D9A8C2" w14:textId="77777777" w:rsidR="008B7368" w:rsidRDefault="008637A8">
            <w:pPr>
              <w:pStyle w:val="TableParagraph"/>
              <w:spacing w:before="1"/>
              <w:ind w:left="110"/>
              <w:rPr>
                <w:b/>
                <w:sz w:val="24"/>
              </w:rPr>
            </w:pPr>
            <w:r>
              <w:rPr>
                <w:b/>
                <w:sz w:val="24"/>
              </w:rPr>
              <w:t>Содержание</w:t>
            </w:r>
          </w:p>
        </w:tc>
        <w:tc>
          <w:tcPr>
            <w:tcW w:w="2914" w:type="dxa"/>
            <w:vMerge w:val="restart"/>
          </w:tcPr>
          <w:p w14:paraId="3E2BF930" w14:textId="77777777" w:rsidR="008B7368" w:rsidRDefault="008B7368">
            <w:pPr>
              <w:pStyle w:val="TableParagraph"/>
              <w:rPr>
                <w:sz w:val="26"/>
              </w:rPr>
            </w:pPr>
          </w:p>
          <w:p w14:paraId="380370B1" w14:textId="77777777" w:rsidR="008B7368" w:rsidRDefault="008B7368">
            <w:pPr>
              <w:pStyle w:val="TableParagraph"/>
              <w:rPr>
                <w:sz w:val="26"/>
              </w:rPr>
            </w:pPr>
          </w:p>
          <w:p w14:paraId="7707105D" w14:textId="77777777" w:rsidR="008B7368" w:rsidRDefault="008B7368">
            <w:pPr>
              <w:pStyle w:val="TableParagraph"/>
              <w:rPr>
                <w:sz w:val="26"/>
              </w:rPr>
            </w:pPr>
          </w:p>
          <w:p w14:paraId="650BA65C" w14:textId="77777777" w:rsidR="008B7368" w:rsidRDefault="008B7368">
            <w:pPr>
              <w:pStyle w:val="TableParagraph"/>
              <w:rPr>
                <w:sz w:val="26"/>
              </w:rPr>
            </w:pPr>
          </w:p>
          <w:p w14:paraId="0AFA0AE4" w14:textId="77777777" w:rsidR="008B7368" w:rsidRDefault="008B7368">
            <w:pPr>
              <w:pStyle w:val="TableParagraph"/>
              <w:rPr>
                <w:sz w:val="26"/>
              </w:rPr>
            </w:pPr>
          </w:p>
          <w:p w14:paraId="35807CC8" w14:textId="77777777" w:rsidR="008B7368" w:rsidRDefault="008B7368">
            <w:pPr>
              <w:pStyle w:val="TableParagraph"/>
              <w:rPr>
                <w:sz w:val="26"/>
              </w:rPr>
            </w:pPr>
          </w:p>
          <w:p w14:paraId="1D3FE817" w14:textId="77777777" w:rsidR="008B7368" w:rsidRDefault="008B7368">
            <w:pPr>
              <w:pStyle w:val="TableParagraph"/>
              <w:rPr>
                <w:sz w:val="26"/>
              </w:rPr>
            </w:pPr>
          </w:p>
          <w:p w14:paraId="37B76F41" w14:textId="77777777" w:rsidR="008B7368" w:rsidRDefault="008B7368">
            <w:pPr>
              <w:pStyle w:val="TableParagraph"/>
              <w:spacing w:before="4"/>
              <w:rPr>
                <w:sz w:val="34"/>
              </w:rPr>
            </w:pPr>
          </w:p>
          <w:p w14:paraId="1333F399" w14:textId="77777777" w:rsidR="008B7368" w:rsidRDefault="008637A8">
            <w:pPr>
              <w:pStyle w:val="TableParagraph"/>
              <w:ind w:left="10"/>
              <w:jc w:val="center"/>
              <w:rPr>
                <w:b/>
                <w:sz w:val="24"/>
              </w:rPr>
            </w:pPr>
            <w:r>
              <w:rPr>
                <w:b/>
                <w:sz w:val="24"/>
              </w:rPr>
              <w:t>6</w:t>
            </w:r>
          </w:p>
        </w:tc>
      </w:tr>
      <w:tr w:rsidR="008B7368" w14:paraId="1432D4BA" w14:textId="77777777">
        <w:trPr>
          <w:trHeight w:val="517"/>
        </w:trPr>
        <w:tc>
          <w:tcPr>
            <w:tcW w:w="2712" w:type="dxa"/>
            <w:vMerge/>
            <w:tcBorders>
              <w:top w:val="nil"/>
            </w:tcBorders>
          </w:tcPr>
          <w:p w14:paraId="7BC9BC9C" w14:textId="77777777" w:rsidR="008B7368" w:rsidRDefault="008B7368">
            <w:pPr>
              <w:rPr>
                <w:sz w:val="2"/>
                <w:szCs w:val="2"/>
              </w:rPr>
            </w:pPr>
          </w:p>
        </w:tc>
        <w:tc>
          <w:tcPr>
            <w:tcW w:w="9316" w:type="dxa"/>
          </w:tcPr>
          <w:p w14:paraId="0555A89B" w14:textId="77777777" w:rsidR="008B7368" w:rsidRDefault="008637A8">
            <w:pPr>
              <w:pStyle w:val="TableParagraph"/>
              <w:spacing w:line="270" w:lineRule="exact"/>
              <w:ind w:left="110"/>
              <w:rPr>
                <w:sz w:val="24"/>
              </w:rPr>
            </w:pPr>
            <w:r>
              <w:rPr>
                <w:b/>
                <w:sz w:val="24"/>
              </w:rPr>
              <w:t>1.</w:t>
            </w:r>
            <w:r>
              <w:rPr>
                <w:b/>
                <w:spacing w:val="-3"/>
                <w:sz w:val="24"/>
              </w:rPr>
              <w:t xml:space="preserve"> </w:t>
            </w:r>
            <w:r>
              <w:rPr>
                <w:sz w:val="24"/>
              </w:rPr>
              <w:t>Структура,</w:t>
            </w:r>
            <w:r>
              <w:rPr>
                <w:spacing w:val="-1"/>
                <w:sz w:val="24"/>
              </w:rPr>
              <w:t xml:space="preserve"> </w:t>
            </w:r>
            <w:r>
              <w:rPr>
                <w:sz w:val="24"/>
              </w:rPr>
              <w:t>состав</w:t>
            </w:r>
            <w:r>
              <w:rPr>
                <w:spacing w:val="-4"/>
                <w:sz w:val="24"/>
              </w:rPr>
              <w:t xml:space="preserve"> </w:t>
            </w:r>
            <w:r>
              <w:rPr>
                <w:sz w:val="24"/>
              </w:rPr>
              <w:t>и</w:t>
            </w:r>
            <w:r>
              <w:rPr>
                <w:spacing w:val="-1"/>
                <w:sz w:val="24"/>
              </w:rPr>
              <w:t xml:space="preserve"> </w:t>
            </w:r>
            <w:r>
              <w:rPr>
                <w:sz w:val="24"/>
              </w:rPr>
              <w:t>физические</w:t>
            </w:r>
            <w:r>
              <w:rPr>
                <w:spacing w:val="-3"/>
                <w:sz w:val="24"/>
              </w:rPr>
              <w:t xml:space="preserve"> </w:t>
            </w:r>
            <w:r>
              <w:rPr>
                <w:sz w:val="24"/>
              </w:rPr>
              <w:t>свойства</w:t>
            </w:r>
            <w:r>
              <w:rPr>
                <w:spacing w:val="-5"/>
                <w:sz w:val="24"/>
              </w:rPr>
              <w:t xml:space="preserve"> </w:t>
            </w:r>
            <w:r>
              <w:rPr>
                <w:sz w:val="24"/>
              </w:rPr>
              <w:t>волос.</w:t>
            </w:r>
          </w:p>
        </w:tc>
        <w:tc>
          <w:tcPr>
            <w:tcW w:w="2914" w:type="dxa"/>
            <w:vMerge/>
            <w:tcBorders>
              <w:top w:val="nil"/>
            </w:tcBorders>
          </w:tcPr>
          <w:p w14:paraId="42320692" w14:textId="77777777" w:rsidR="008B7368" w:rsidRDefault="008B7368">
            <w:pPr>
              <w:rPr>
                <w:sz w:val="2"/>
                <w:szCs w:val="2"/>
              </w:rPr>
            </w:pPr>
          </w:p>
        </w:tc>
      </w:tr>
      <w:tr w:rsidR="008B7368" w14:paraId="4734A721" w14:textId="77777777">
        <w:trPr>
          <w:trHeight w:val="518"/>
        </w:trPr>
        <w:tc>
          <w:tcPr>
            <w:tcW w:w="2712" w:type="dxa"/>
            <w:vMerge/>
            <w:tcBorders>
              <w:top w:val="nil"/>
            </w:tcBorders>
          </w:tcPr>
          <w:p w14:paraId="7D179432" w14:textId="77777777" w:rsidR="008B7368" w:rsidRDefault="008B7368">
            <w:pPr>
              <w:rPr>
                <w:sz w:val="2"/>
                <w:szCs w:val="2"/>
              </w:rPr>
            </w:pPr>
          </w:p>
        </w:tc>
        <w:tc>
          <w:tcPr>
            <w:tcW w:w="9316" w:type="dxa"/>
          </w:tcPr>
          <w:p w14:paraId="0C9D3DF3" w14:textId="77777777" w:rsidR="008B7368" w:rsidRDefault="008637A8">
            <w:pPr>
              <w:pStyle w:val="TableParagraph"/>
              <w:spacing w:line="271" w:lineRule="exact"/>
              <w:ind w:left="110"/>
              <w:rPr>
                <w:sz w:val="24"/>
              </w:rPr>
            </w:pPr>
            <w:r>
              <w:rPr>
                <w:b/>
                <w:sz w:val="24"/>
              </w:rPr>
              <w:t>2.</w:t>
            </w:r>
            <w:r>
              <w:rPr>
                <w:b/>
                <w:spacing w:val="-1"/>
                <w:sz w:val="24"/>
              </w:rPr>
              <w:t xml:space="preserve"> </w:t>
            </w:r>
            <w:r>
              <w:rPr>
                <w:sz w:val="24"/>
              </w:rPr>
              <w:t>Типы,</w:t>
            </w:r>
            <w:r>
              <w:rPr>
                <w:spacing w:val="59"/>
                <w:sz w:val="24"/>
              </w:rPr>
              <w:t xml:space="preserve"> </w:t>
            </w:r>
            <w:r>
              <w:rPr>
                <w:sz w:val="24"/>
              </w:rPr>
              <w:t>виды</w:t>
            </w:r>
            <w:r>
              <w:rPr>
                <w:spacing w:val="-1"/>
                <w:sz w:val="24"/>
              </w:rPr>
              <w:t xml:space="preserve"> </w:t>
            </w:r>
            <w:r>
              <w:rPr>
                <w:sz w:val="24"/>
              </w:rPr>
              <w:t>и</w:t>
            </w:r>
            <w:r>
              <w:rPr>
                <w:spacing w:val="-2"/>
                <w:sz w:val="24"/>
              </w:rPr>
              <w:t xml:space="preserve"> </w:t>
            </w:r>
            <w:r>
              <w:rPr>
                <w:sz w:val="24"/>
              </w:rPr>
              <w:t>формы</w:t>
            </w:r>
            <w:r>
              <w:rPr>
                <w:spacing w:val="-1"/>
                <w:sz w:val="24"/>
              </w:rPr>
              <w:t xml:space="preserve"> </w:t>
            </w:r>
            <w:r>
              <w:rPr>
                <w:sz w:val="24"/>
              </w:rPr>
              <w:t>волос.</w:t>
            </w:r>
          </w:p>
        </w:tc>
        <w:tc>
          <w:tcPr>
            <w:tcW w:w="2914" w:type="dxa"/>
            <w:vMerge/>
            <w:tcBorders>
              <w:top w:val="nil"/>
            </w:tcBorders>
          </w:tcPr>
          <w:p w14:paraId="075E4974" w14:textId="77777777" w:rsidR="008B7368" w:rsidRDefault="008B7368">
            <w:pPr>
              <w:rPr>
                <w:sz w:val="2"/>
                <w:szCs w:val="2"/>
              </w:rPr>
            </w:pPr>
          </w:p>
        </w:tc>
      </w:tr>
      <w:tr w:rsidR="008B7368" w14:paraId="32289A63" w14:textId="77777777">
        <w:trPr>
          <w:trHeight w:val="834"/>
        </w:trPr>
        <w:tc>
          <w:tcPr>
            <w:tcW w:w="2712" w:type="dxa"/>
            <w:vMerge/>
            <w:tcBorders>
              <w:top w:val="nil"/>
            </w:tcBorders>
          </w:tcPr>
          <w:p w14:paraId="49FC7B79" w14:textId="77777777" w:rsidR="008B7368" w:rsidRDefault="008B7368">
            <w:pPr>
              <w:rPr>
                <w:sz w:val="2"/>
                <w:szCs w:val="2"/>
              </w:rPr>
            </w:pPr>
          </w:p>
        </w:tc>
        <w:tc>
          <w:tcPr>
            <w:tcW w:w="9316" w:type="dxa"/>
          </w:tcPr>
          <w:p w14:paraId="7619ACAB" w14:textId="77777777" w:rsidR="008B7368" w:rsidRDefault="008637A8">
            <w:pPr>
              <w:pStyle w:val="TableParagraph"/>
              <w:spacing w:line="276" w:lineRule="auto"/>
              <w:ind w:left="110"/>
              <w:rPr>
                <w:sz w:val="24"/>
              </w:rPr>
            </w:pPr>
            <w:r>
              <w:rPr>
                <w:b/>
                <w:sz w:val="24"/>
              </w:rPr>
              <w:t>3</w:t>
            </w:r>
            <w:r>
              <w:rPr>
                <w:sz w:val="24"/>
              </w:rPr>
              <w:t>. Препараты и технологии ведущих фирм для</w:t>
            </w:r>
            <w:r>
              <w:rPr>
                <w:spacing w:val="1"/>
                <w:sz w:val="24"/>
              </w:rPr>
              <w:t xml:space="preserve"> </w:t>
            </w:r>
            <w:r>
              <w:rPr>
                <w:sz w:val="24"/>
              </w:rPr>
              <w:t>перманентного изменения текстуры во-</w:t>
            </w:r>
            <w:r>
              <w:rPr>
                <w:spacing w:val="-57"/>
                <w:sz w:val="24"/>
              </w:rPr>
              <w:t xml:space="preserve"> </w:t>
            </w:r>
            <w:r>
              <w:rPr>
                <w:sz w:val="24"/>
              </w:rPr>
              <w:t>лос.</w:t>
            </w:r>
          </w:p>
        </w:tc>
        <w:tc>
          <w:tcPr>
            <w:tcW w:w="2914" w:type="dxa"/>
            <w:vMerge/>
            <w:tcBorders>
              <w:top w:val="nil"/>
            </w:tcBorders>
          </w:tcPr>
          <w:p w14:paraId="5202028C" w14:textId="77777777" w:rsidR="008B7368" w:rsidRDefault="008B7368">
            <w:pPr>
              <w:rPr>
                <w:sz w:val="2"/>
                <w:szCs w:val="2"/>
              </w:rPr>
            </w:pPr>
          </w:p>
        </w:tc>
      </w:tr>
      <w:tr w:rsidR="008B7368" w14:paraId="66BE1165" w14:textId="77777777">
        <w:trPr>
          <w:trHeight w:val="1151"/>
        </w:trPr>
        <w:tc>
          <w:tcPr>
            <w:tcW w:w="2712" w:type="dxa"/>
            <w:vMerge/>
            <w:tcBorders>
              <w:top w:val="nil"/>
            </w:tcBorders>
          </w:tcPr>
          <w:p w14:paraId="5AB7A686" w14:textId="77777777" w:rsidR="008B7368" w:rsidRDefault="008B7368">
            <w:pPr>
              <w:rPr>
                <w:sz w:val="2"/>
                <w:szCs w:val="2"/>
              </w:rPr>
            </w:pPr>
          </w:p>
        </w:tc>
        <w:tc>
          <w:tcPr>
            <w:tcW w:w="9316" w:type="dxa"/>
          </w:tcPr>
          <w:p w14:paraId="527C455C" w14:textId="77777777" w:rsidR="008B7368" w:rsidRDefault="008637A8">
            <w:pPr>
              <w:pStyle w:val="TableParagraph"/>
              <w:spacing w:line="276" w:lineRule="auto"/>
              <w:ind w:left="110"/>
              <w:rPr>
                <w:sz w:val="24"/>
              </w:rPr>
            </w:pPr>
            <w:r>
              <w:rPr>
                <w:b/>
                <w:sz w:val="24"/>
              </w:rPr>
              <w:t>4.</w:t>
            </w:r>
            <w:r>
              <w:rPr>
                <w:b/>
                <w:spacing w:val="-3"/>
                <w:sz w:val="24"/>
              </w:rPr>
              <w:t xml:space="preserve"> </w:t>
            </w:r>
            <w:r>
              <w:rPr>
                <w:sz w:val="24"/>
              </w:rPr>
              <w:t>Состав</w:t>
            </w:r>
            <w:r>
              <w:rPr>
                <w:spacing w:val="55"/>
                <w:sz w:val="24"/>
              </w:rPr>
              <w:t xml:space="preserve"> </w:t>
            </w:r>
            <w:r>
              <w:rPr>
                <w:sz w:val="24"/>
              </w:rPr>
              <w:t>и</w:t>
            </w:r>
            <w:r>
              <w:rPr>
                <w:spacing w:val="56"/>
                <w:sz w:val="24"/>
              </w:rPr>
              <w:t xml:space="preserve"> </w:t>
            </w:r>
            <w:r>
              <w:rPr>
                <w:sz w:val="24"/>
              </w:rPr>
              <w:t>свойства</w:t>
            </w:r>
            <w:r>
              <w:rPr>
                <w:spacing w:val="56"/>
                <w:sz w:val="24"/>
              </w:rPr>
              <w:t xml:space="preserve"> </w:t>
            </w:r>
            <w:r>
              <w:rPr>
                <w:sz w:val="24"/>
              </w:rPr>
              <w:t>профессиональных</w:t>
            </w:r>
            <w:r>
              <w:rPr>
                <w:spacing w:val="58"/>
                <w:sz w:val="24"/>
              </w:rPr>
              <w:t xml:space="preserve"> </w:t>
            </w:r>
            <w:r>
              <w:rPr>
                <w:sz w:val="24"/>
              </w:rPr>
              <w:t>препаратов</w:t>
            </w:r>
            <w:r>
              <w:rPr>
                <w:spacing w:val="56"/>
                <w:sz w:val="24"/>
              </w:rPr>
              <w:t xml:space="preserve"> </w:t>
            </w:r>
            <w:r>
              <w:rPr>
                <w:sz w:val="24"/>
              </w:rPr>
              <w:t>для</w:t>
            </w:r>
            <w:r>
              <w:rPr>
                <w:spacing w:val="56"/>
                <w:sz w:val="24"/>
              </w:rPr>
              <w:t xml:space="preserve"> </w:t>
            </w:r>
            <w:r>
              <w:rPr>
                <w:sz w:val="24"/>
              </w:rPr>
              <w:t>химической</w:t>
            </w:r>
            <w:r>
              <w:rPr>
                <w:spacing w:val="-2"/>
                <w:sz w:val="24"/>
              </w:rPr>
              <w:t xml:space="preserve"> </w:t>
            </w:r>
            <w:r>
              <w:rPr>
                <w:sz w:val="24"/>
              </w:rPr>
              <w:t>(перманентной)</w:t>
            </w:r>
            <w:r>
              <w:rPr>
                <w:spacing w:val="-57"/>
                <w:sz w:val="24"/>
              </w:rPr>
              <w:t xml:space="preserve"> </w:t>
            </w:r>
            <w:r>
              <w:rPr>
                <w:sz w:val="24"/>
              </w:rPr>
              <w:t>завивки волос, принципы воздействия технологических процессов на кожу головы и</w:t>
            </w:r>
            <w:r>
              <w:rPr>
                <w:spacing w:val="1"/>
                <w:sz w:val="24"/>
              </w:rPr>
              <w:t xml:space="preserve"> </w:t>
            </w:r>
            <w:r>
              <w:rPr>
                <w:sz w:val="24"/>
              </w:rPr>
              <w:t>волосы.</w:t>
            </w:r>
          </w:p>
        </w:tc>
        <w:tc>
          <w:tcPr>
            <w:tcW w:w="2914" w:type="dxa"/>
            <w:vMerge/>
            <w:tcBorders>
              <w:top w:val="nil"/>
            </w:tcBorders>
          </w:tcPr>
          <w:p w14:paraId="047DBCBB" w14:textId="77777777" w:rsidR="008B7368" w:rsidRDefault="008B7368">
            <w:pPr>
              <w:rPr>
                <w:sz w:val="2"/>
                <w:szCs w:val="2"/>
              </w:rPr>
            </w:pPr>
          </w:p>
        </w:tc>
      </w:tr>
      <w:tr w:rsidR="008B7368" w14:paraId="53CA9375" w14:textId="77777777">
        <w:trPr>
          <w:trHeight w:val="525"/>
        </w:trPr>
        <w:tc>
          <w:tcPr>
            <w:tcW w:w="2712" w:type="dxa"/>
            <w:vMerge/>
            <w:tcBorders>
              <w:top w:val="nil"/>
            </w:tcBorders>
          </w:tcPr>
          <w:p w14:paraId="24AE4A20" w14:textId="77777777" w:rsidR="008B7368" w:rsidRDefault="008B7368">
            <w:pPr>
              <w:rPr>
                <w:sz w:val="2"/>
                <w:szCs w:val="2"/>
              </w:rPr>
            </w:pPr>
          </w:p>
        </w:tc>
        <w:tc>
          <w:tcPr>
            <w:tcW w:w="9316" w:type="dxa"/>
          </w:tcPr>
          <w:p w14:paraId="4D5E7FD2" w14:textId="77777777" w:rsidR="008B7368" w:rsidRDefault="008637A8">
            <w:pPr>
              <w:pStyle w:val="TableParagraph"/>
              <w:spacing w:line="271" w:lineRule="exact"/>
              <w:ind w:left="110"/>
              <w:rPr>
                <w:sz w:val="24"/>
              </w:rPr>
            </w:pPr>
            <w:r>
              <w:rPr>
                <w:b/>
                <w:sz w:val="24"/>
              </w:rPr>
              <w:t>5.</w:t>
            </w:r>
            <w:r>
              <w:rPr>
                <w:b/>
                <w:spacing w:val="-3"/>
                <w:sz w:val="24"/>
              </w:rPr>
              <w:t xml:space="preserve"> </w:t>
            </w:r>
            <w:r>
              <w:rPr>
                <w:sz w:val="24"/>
              </w:rPr>
              <w:t>Инструменты,</w:t>
            </w:r>
            <w:r>
              <w:rPr>
                <w:spacing w:val="-3"/>
                <w:sz w:val="24"/>
              </w:rPr>
              <w:t xml:space="preserve"> </w:t>
            </w:r>
            <w:r>
              <w:rPr>
                <w:sz w:val="24"/>
              </w:rPr>
              <w:t>приспособления,</w:t>
            </w:r>
            <w:r>
              <w:rPr>
                <w:spacing w:val="-3"/>
                <w:sz w:val="24"/>
              </w:rPr>
              <w:t xml:space="preserve"> </w:t>
            </w:r>
            <w:r>
              <w:rPr>
                <w:sz w:val="24"/>
              </w:rPr>
              <w:t>оборудование.</w:t>
            </w:r>
          </w:p>
        </w:tc>
        <w:tc>
          <w:tcPr>
            <w:tcW w:w="2914" w:type="dxa"/>
            <w:vMerge/>
            <w:tcBorders>
              <w:top w:val="nil"/>
            </w:tcBorders>
          </w:tcPr>
          <w:p w14:paraId="3D5A7F18" w14:textId="77777777" w:rsidR="008B7368" w:rsidRDefault="008B7368">
            <w:pPr>
              <w:rPr>
                <w:sz w:val="2"/>
                <w:szCs w:val="2"/>
              </w:rPr>
            </w:pPr>
          </w:p>
        </w:tc>
      </w:tr>
      <w:tr w:rsidR="008B7368" w14:paraId="32AD631D" w14:textId="77777777">
        <w:trPr>
          <w:trHeight w:val="834"/>
        </w:trPr>
        <w:tc>
          <w:tcPr>
            <w:tcW w:w="2712" w:type="dxa"/>
            <w:vMerge/>
            <w:tcBorders>
              <w:top w:val="nil"/>
            </w:tcBorders>
          </w:tcPr>
          <w:p w14:paraId="1D87E43F" w14:textId="77777777" w:rsidR="008B7368" w:rsidRDefault="008B7368">
            <w:pPr>
              <w:rPr>
                <w:sz w:val="2"/>
                <w:szCs w:val="2"/>
              </w:rPr>
            </w:pPr>
          </w:p>
        </w:tc>
        <w:tc>
          <w:tcPr>
            <w:tcW w:w="9316" w:type="dxa"/>
          </w:tcPr>
          <w:p w14:paraId="014BF837" w14:textId="77777777" w:rsidR="008B7368" w:rsidRDefault="008637A8">
            <w:pPr>
              <w:pStyle w:val="TableParagraph"/>
              <w:spacing w:line="276" w:lineRule="auto"/>
              <w:ind w:left="110"/>
              <w:rPr>
                <w:sz w:val="24"/>
              </w:rPr>
            </w:pPr>
            <w:r>
              <w:rPr>
                <w:b/>
                <w:sz w:val="24"/>
              </w:rPr>
              <w:t>6.</w:t>
            </w:r>
            <w:r>
              <w:rPr>
                <w:b/>
                <w:spacing w:val="-4"/>
                <w:sz w:val="24"/>
              </w:rPr>
              <w:t xml:space="preserve"> </w:t>
            </w:r>
            <w:r>
              <w:rPr>
                <w:sz w:val="24"/>
              </w:rPr>
              <w:t>Технологии</w:t>
            </w:r>
            <w:r>
              <w:rPr>
                <w:spacing w:val="-4"/>
                <w:sz w:val="24"/>
              </w:rPr>
              <w:t xml:space="preserve"> </w:t>
            </w:r>
            <w:r>
              <w:rPr>
                <w:sz w:val="24"/>
              </w:rPr>
              <w:t>выполнения</w:t>
            </w:r>
            <w:r>
              <w:rPr>
                <w:spacing w:val="-7"/>
                <w:sz w:val="24"/>
              </w:rPr>
              <w:t xml:space="preserve"> </w:t>
            </w:r>
            <w:r>
              <w:rPr>
                <w:sz w:val="24"/>
              </w:rPr>
              <w:t>химической</w:t>
            </w:r>
            <w:r>
              <w:rPr>
                <w:spacing w:val="-3"/>
                <w:sz w:val="24"/>
              </w:rPr>
              <w:t xml:space="preserve"> </w:t>
            </w:r>
            <w:r>
              <w:rPr>
                <w:sz w:val="24"/>
              </w:rPr>
              <w:t>(перманентной)</w:t>
            </w:r>
            <w:r>
              <w:rPr>
                <w:spacing w:val="-4"/>
                <w:sz w:val="24"/>
              </w:rPr>
              <w:t xml:space="preserve"> </w:t>
            </w:r>
            <w:r>
              <w:rPr>
                <w:sz w:val="24"/>
              </w:rPr>
              <w:t>завивки</w:t>
            </w:r>
            <w:r>
              <w:rPr>
                <w:spacing w:val="-4"/>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актуальных</w:t>
            </w:r>
            <w:r>
              <w:rPr>
                <w:spacing w:val="-57"/>
                <w:sz w:val="24"/>
              </w:rPr>
              <w:t xml:space="preserve"> </w:t>
            </w:r>
            <w:r>
              <w:rPr>
                <w:sz w:val="24"/>
              </w:rPr>
              <w:t>технологий</w:t>
            </w:r>
          </w:p>
        </w:tc>
        <w:tc>
          <w:tcPr>
            <w:tcW w:w="2914" w:type="dxa"/>
            <w:vMerge/>
            <w:tcBorders>
              <w:top w:val="nil"/>
            </w:tcBorders>
          </w:tcPr>
          <w:p w14:paraId="5A7E19B7" w14:textId="77777777" w:rsidR="008B7368" w:rsidRDefault="008B7368">
            <w:pPr>
              <w:rPr>
                <w:sz w:val="2"/>
                <w:szCs w:val="2"/>
              </w:rPr>
            </w:pPr>
          </w:p>
        </w:tc>
      </w:tr>
      <w:tr w:rsidR="008B7368" w14:paraId="2CCD480B" w14:textId="77777777">
        <w:trPr>
          <w:trHeight w:val="525"/>
        </w:trPr>
        <w:tc>
          <w:tcPr>
            <w:tcW w:w="2712" w:type="dxa"/>
            <w:vMerge/>
            <w:tcBorders>
              <w:top w:val="nil"/>
            </w:tcBorders>
          </w:tcPr>
          <w:p w14:paraId="40C0287A" w14:textId="77777777" w:rsidR="008B7368" w:rsidRDefault="008B7368">
            <w:pPr>
              <w:rPr>
                <w:sz w:val="2"/>
                <w:szCs w:val="2"/>
              </w:rPr>
            </w:pPr>
          </w:p>
        </w:tc>
        <w:tc>
          <w:tcPr>
            <w:tcW w:w="9316" w:type="dxa"/>
          </w:tcPr>
          <w:p w14:paraId="26DD9B1A" w14:textId="77777777" w:rsidR="008B7368" w:rsidRDefault="008637A8">
            <w:pPr>
              <w:pStyle w:val="TableParagraph"/>
              <w:spacing w:line="270" w:lineRule="exact"/>
              <w:ind w:left="110"/>
              <w:rPr>
                <w:sz w:val="24"/>
              </w:rPr>
            </w:pPr>
            <w:r>
              <w:rPr>
                <w:b/>
                <w:sz w:val="24"/>
              </w:rPr>
              <w:t>7</w:t>
            </w:r>
            <w:r>
              <w:rPr>
                <w:sz w:val="24"/>
              </w:rPr>
              <w:t>.</w:t>
            </w:r>
            <w:r>
              <w:rPr>
                <w:spacing w:val="-3"/>
                <w:sz w:val="24"/>
              </w:rPr>
              <w:t xml:space="preserve"> </w:t>
            </w:r>
            <w:r>
              <w:rPr>
                <w:sz w:val="24"/>
              </w:rPr>
              <w:t>Моделирующие</w:t>
            </w:r>
            <w:r>
              <w:rPr>
                <w:spacing w:val="-4"/>
                <w:sz w:val="24"/>
              </w:rPr>
              <w:t xml:space="preserve"> </w:t>
            </w:r>
            <w:r>
              <w:rPr>
                <w:sz w:val="24"/>
              </w:rPr>
              <w:t>приёмы</w:t>
            </w:r>
            <w:r>
              <w:rPr>
                <w:spacing w:val="-2"/>
                <w:sz w:val="24"/>
              </w:rPr>
              <w:t xml:space="preserve"> </w:t>
            </w:r>
            <w:r>
              <w:rPr>
                <w:sz w:val="24"/>
              </w:rPr>
              <w:t>накрутки</w:t>
            </w:r>
            <w:r>
              <w:rPr>
                <w:spacing w:val="55"/>
                <w:sz w:val="24"/>
              </w:rPr>
              <w:t xml:space="preserve"> </w:t>
            </w:r>
            <w:r>
              <w:rPr>
                <w:sz w:val="24"/>
              </w:rPr>
              <w:t>при</w:t>
            </w:r>
            <w:r>
              <w:rPr>
                <w:spacing w:val="-3"/>
                <w:sz w:val="24"/>
              </w:rPr>
              <w:t xml:space="preserve"> </w:t>
            </w:r>
            <w:r>
              <w:rPr>
                <w:sz w:val="24"/>
              </w:rPr>
              <w:t>выполнении</w:t>
            </w:r>
            <w:r>
              <w:rPr>
                <w:spacing w:val="55"/>
                <w:sz w:val="24"/>
              </w:rPr>
              <w:t xml:space="preserve"> </w:t>
            </w:r>
            <w:r>
              <w:rPr>
                <w:sz w:val="24"/>
              </w:rPr>
              <w:t>различных схем</w:t>
            </w:r>
            <w:r>
              <w:rPr>
                <w:spacing w:val="-4"/>
                <w:sz w:val="24"/>
              </w:rPr>
              <w:t xml:space="preserve"> </w:t>
            </w:r>
            <w:r>
              <w:rPr>
                <w:sz w:val="24"/>
              </w:rPr>
              <w:t>для</w:t>
            </w:r>
            <w:r>
              <w:rPr>
                <w:spacing w:val="55"/>
                <w:sz w:val="24"/>
              </w:rPr>
              <w:t xml:space="preserve"> </w:t>
            </w:r>
            <w:r>
              <w:rPr>
                <w:sz w:val="24"/>
              </w:rPr>
              <w:t>креативной</w:t>
            </w:r>
          </w:p>
        </w:tc>
        <w:tc>
          <w:tcPr>
            <w:tcW w:w="2914" w:type="dxa"/>
            <w:vMerge/>
            <w:tcBorders>
              <w:top w:val="nil"/>
            </w:tcBorders>
          </w:tcPr>
          <w:p w14:paraId="1E93F290" w14:textId="77777777" w:rsidR="008B7368" w:rsidRDefault="008B7368">
            <w:pPr>
              <w:rPr>
                <w:sz w:val="2"/>
                <w:szCs w:val="2"/>
              </w:rPr>
            </w:pPr>
          </w:p>
        </w:tc>
      </w:tr>
    </w:tbl>
    <w:p w14:paraId="5A519DA5"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9316"/>
        <w:gridCol w:w="2914"/>
      </w:tblGrid>
      <w:tr w:rsidR="008B7368" w14:paraId="27D3043A" w14:textId="77777777">
        <w:trPr>
          <w:trHeight w:val="525"/>
        </w:trPr>
        <w:tc>
          <w:tcPr>
            <w:tcW w:w="2712" w:type="dxa"/>
            <w:vMerge w:val="restart"/>
          </w:tcPr>
          <w:p w14:paraId="0819A002" w14:textId="77777777" w:rsidR="008B7368" w:rsidRDefault="008B7368">
            <w:pPr>
              <w:pStyle w:val="TableParagraph"/>
              <w:rPr>
                <w:sz w:val="24"/>
              </w:rPr>
            </w:pPr>
          </w:p>
        </w:tc>
        <w:tc>
          <w:tcPr>
            <w:tcW w:w="9316" w:type="dxa"/>
          </w:tcPr>
          <w:p w14:paraId="5A1C10C4" w14:textId="77777777" w:rsidR="008B7368" w:rsidRDefault="008637A8">
            <w:pPr>
              <w:pStyle w:val="TableParagraph"/>
              <w:spacing w:line="270" w:lineRule="exact"/>
              <w:ind w:left="110"/>
              <w:rPr>
                <w:sz w:val="24"/>
              </w:rPr>
            </w:pPr>
            <w:r>
              <w:rPr>
                <w:sz w:val="24"/>
              </w:rPr>
              <w:t>завивки</w:t>
            </w:r>
            <w:r>
              <w:rPr>
                <w:spacing w:val="54"/>
                <w:sz w:val="24"/>
              </w:rPr>
              <w:t xml:space="preserve"> </w:t>
            </w:r>
            <w:r>
              <w:rPr>
                <w:sz w:val="24"/>
              </w:rPr>
              <w:t>на</w:t>
            </w:r>
            <w:r>
              <w:rPr>
                <w:spacing w:val="-4"/>
                <w:sz w:val="24"/>
              </w:rPr>
              <w:t xml:space="preserve"> </w:t>
            </w:r>
            <w:r>
              <w:rPr>
                <w:sz w:val="24"/>
              </w:rPr>
              <w:t>волосах</w:t>
            </w:r>
            <w:r>
              <w:rPr>
                <w:spacing w:val="1"/>
                <w:sz w:val="24"/>
              </w:rPr>
              <w:t xml:space="preserve"> </w:t>
            </w:r>
            <w:r>
              <w:rPr>
                <w:sz w:val="24"/>
              </w:rPr>
              <w:t>различной</w:t>
            </w:r>
            <w:r>
              <w:rPr>
                <w:spacing w:val="-2"/>
                <w:sz w:val="24"/>
              </w:rPr>
              <w:t xml:space="preserve"> </w:t>
            </w:r>
            <w:r>
              <w:rPr>
                <w:sz w:val="24"/>
              </w:rPr>
              <w:t>длинны.</w:t>
            </w:r>
          </w:p>
        </w:tc>
        <w:tc>
          <w:tcPr>
            <w:tcW w:w="2914" w:type="dxa"/>
            <w:vMerge w:val="restart"/>
          </w:tcPr>
          <w:p w14:paraId="01BC1735" w14:textId="77777777" w:rsidR="008B7368" w:rsidRDefault="008B7368">
            <w:pPr>
              <w:pStyle w:val="TableParagraph"/>
              <w:rPr>
                <w:sz w:val="24"/>
              </w:rPr>
            </w:pPr>
          </w:p>
        </w:tc>
      </w:tr>
      <w:tr w:rsidR="008B7368" w14:paraId="317EC9F1" w14:textId="77777777">
        <w:trPr>
          <w:trHeight w:val="522"/>
        </w:trPr>
        <w:tc>
          <w:tcPr>
            <w:tcW w:w="2712" w:type="dxa"/>
            <w:vMerge/>
            <w:tcBorders>
              <w:top w:val="nil"/>
            </w:tcBorders>
          </w:tcPr>
          <w:p w14:paraId="6555F2D9" w14:textId="77777777" w:rsidR="008B7368" w:rsidRDefault="008B7368">
            <w:pPr>
              <w:rPr>
                <w:sz w:val="2"/>
                <w:szCs w:val="2"/>
              </w:rPr>
            </w:pPr>
          </w:p>
        </w:tc>
        <w:tc>
          <w:tcPr>
            <w:tcW w:w="9316" w:type="dxa"/>
          </w:tcPr>
          <w:p w14:paraId="2D524E24" w14:textId="77777777" w:rsidR="008B7368" w:rsidRDefault="008637A8">
            <w:pPr>
              <w:pStyle w:val="TableParagraph"/>
              <w:spacing w:line="270" w:lineRule="exact"/>
              <w:ind w:left="110"/>
              <w:rPr>
                <w:sz w:val="24"/>
              </w:rPr>
            </w:pPr>
            <w:r>
              <w:rPr>
                <w:b/>
                <w:sz w:val="24"/>
              </w:rPr>
              <w:t>8.</w:t>
            </w:r>
            <w:r>
              <w:rPr>
                <w:b/>
                <w:spacing w:val="-5"/>
                <w:sz w:val="24"/>
              </w:rPr>
              <w:t xml:space="preserve"> </w:t>
            </w:r>
            <w:r>
              <w:rPr>
                <w:sz w:val="24"/>
              </w:rPr>
              <w:t>Показатели</w:t>
            </w:r>
            <w:r>
              <w:rPr>
                <w:spacing w:val="-4"/>
                <w:sz w:val="24"/>
              </w:rPr>
              <w:t xml:space="preserve"> </w:t>
            </w:r>
            <w:r>
              <w:rPr>
                <w:sz w:val="24"/>
              </w:rPr>
              <w:t>качества</w:t>
            </w:r>
            <w:r>
              <w:rPr>
                <w:spacing w:val="-4"/>
                <w:sz w:val="24"/>
              </w:rPr>
              <w:t xml:space="preserve"> </w:t>
            </w:r>
            <w:r>
              <w:rPr>
                <w:sz w:val="24"/>
              </w:rPr>
              <w:t>продукции</w:t>
            </w:r>
            <w:r>
              <w:rPr>
                <w:spacing w:val="-5"/>
                <w:sz w:val="24"/>
              </w:rPr>
              <w:t xml:space="preserve"> </w:t>
            </w:r>
            <w:r>
              <w:rPr>
                <w:sz w:val="24"/>
              </w:rPr>
              <w:t>(услуги);</w:t>
            </w:r>
          </w:p>
        </w:tc>
        <w:tc>
          <w:tcPr>
            <w:tcW w:w="2914" w:type="dxa"/>
            <w:vMerge/>
            <w:tcBorders>
              <w:top w:val="nil"/>
            </w:tcBorders>
          </w:tcPr>
          <w:p w14:paraId="498C96B7" w14:textId="77777777" w:rsidR="008B7368" w:rsidRDefault="008B7368">
            <w:pPr>
              <w:rPr>
                <w:sz w:val="2"/>
                <w:szCs w:val="2"/>
              </w:rPr>
            </w:pPr>
          </w:p>
        </w:tc>
      </w:tr>
      <w:tr w:rsidR="008B7368" w14:paraId="5E2EAC51" w14:textId="77777777">
        <w:trPr>
          <w:trHeight w:val="834"/>
        </w:trPr>
        <w:tc>
          <w:tcPr>
            <w:tcW w:w="2712" w:type="dxa"/>
            <w:vMerge/>
            <w:tcBorders>
              <w:top w:val="nil"/>
            </w:tcBorders>
          </w:tcPr>
          <w:p w14:paraId="6815E5C2" w14:textId="77777777" w:rsidR="008B7368" w:rsidRDefault="008B7368">
            <w:pPr>
              <w:rPr>
                <w:sz w:val="2"/>
                <w:szCs w:val="2"/>
              </w:rPr>
            </w:pPr>
          </w:p>
        </w:tc>
        <w:tc>
          <w:tcPr>
            <w:tcW w:w="9316" w:type="dxa"/>
          </w:tcPr>
          <w:p w14:paraId="2B1C410F" w14:textId="77777777" w:rsidR="008B7368" w:rsidRDefault="008637A8">
            <w:pPr>
              <w:pStyle w:val="TableParagraph"/>
              <w:spacing w:line="276" w:lineRule="auto"/>
              <w:ind w:left="110"/>
              <w:rPr>
                <w:sz w:val="24"/>
              </w:rPr>
            </w:pPr>
            <w:r>
              <w:rPr>
                <w:b/>
                <w:sz w:val="24"/>
              </w:rPr>
              <w:t>9.</w:t>
            </w:r>
            <w:r>
              <w:rPr>
                <w:b/>
                <w:spacing w:val="-3"/>
                <w:sz w:val="24"/>
              </w:rPr>
              <w:t xml:space="preserve"> </w:t>
            </w:r>
            <w:r>
              <w:rPr>
                <w:sz w:val="24"/>
              </w:rPr>
              <w:t>Нормы</w:t>
            </w:r>
            <w:r>
              <w:rPr>
                <w:spacing w:val="-3"/>
                <w:sz w:val="24"/>
              </w:rPr>
              <w:t xml:space="preserve"> </w:t>
            </w:r>
            <w:r>
              <w:rPr>
                <w:sz w:val="24"/>
              </w:rPr>
              <w:t>расхода</w:t>
            </w:r>
            <w:r>
              <w:rPr>
                <w:spacing w:val="-4"/>
                <w:sz w:val="24"/>
              </w:rPr>
              <w:t xml:space="preserve"> </w:t>
            </w:r>
            <w:r>
              <w:rPr>
                <w:sz w:val="24"/>
              </w:rPr>
              <w:t>препаратов</w:t>
            </w:r>
            <w:r>
              <w:rPr>
                <w:spacing w:val="-3"/>
                <w:sz w:val="24"/>
              </w:rPr>
              <w:t xml:space="preserve"> </w:t>
            </w:r>
            <w:r>
              <w:rPr>
                <w:sz w:val="24"/>
              </w:rPr>
              <w:t>и</w:t>
            </w:r>
            <w:r>
              <w:rPr>
                <w:spacing w:val="-3"/>
                <w:sz w:val="24"/>
              </w:rPr>
              <w:t xml:space="preserve"> </w:t>
            </w:r>
            <w:r>
              <w:rPr>
                <w:sz w:val="24"/>
              </w:rPr>
              <w:t>материалов</w:t>
            </w:r>
            <w:r>
              <w:rPr>
                <w:spacing w:val="-4"/>
                <w:sz w:val="24"/>
              </w:rPr>
              <w:t xml:space="preserve"> </w:t>
            </w:r>
            <w:r>
              <w:rPr>
                <w:sz w:val="24"/>
              </w:rPr>
              <w:t>на</w:t>
            </w:r>
            <w:r>
              <w:rPr>
                <w:spacing w:val="-1"/>
                <w:sz w:val="24"/>
              </w:rPr>
              <w:t xml:space="preserve"> </w:t>
            </w:r>
            <w:r>
              <w:rPr>
                <w:sz w:val="24"/>
              </w:rPr>
              <w:t>выполнение</w:t>
            </w:r>
            <w:r>
              <w:rPr>
                <w:spacing w:val="-7"/>
                <w:sz w:val="24"/>
              </w:rPr>
              <w:t xml:space="preserve"> </w:t>
            </w:r>
            <w:r>
              <w:rPr>
                <w:sz w:val="24"/>
              </w:rPr>
              <w:t>химической</w:t>
            </w:r>
            <w:r>
              <w:rPr>
                <w:spacing w:val="-3"/>
                <w:sz w:val="24"/>
              </w:rPr>
              <w:t xml:space="preserve"> </w:t>
            </w:r>
            <w:r>
              <w:rPr>
                <w:sz w:val="24"/>
              </w:rPr>
              <w:t>(перманентной)</w:t>
            </w:r>
            <w:r>
              <w:rPr>
                <w:spacing w:val="-57"/>
                <w:sz w:val="24"/>
              </w:rPr>
              <w:t xml:space="preserve"> </w:t>
            </w:r>
            <w:r>
              <w:rPr>
                <w:sz w:val="24"/>
              </w:rPr>
              <w:t>завивки;</w:t>
            </w:r>
          </w:p>
        </w:tc>
        <w:tc>
          <w:tcPr>
            <w:tcW w:w="2914" w:type="dxa"/>
            <w:vMerge/>
            <w:tcBorders>
              <w:top w:val="nil"/>
            </w:tcBorders>
          </w:tcPr>
          <w:p w14:paraId="75F8A068" w14:textId="77777777" w:rsidR="008B7368" w:rsidRDefault="008B7368">
            <w:pPr>
              <w:rPr>
                <w:sz w:val="2"/>
                <w:szCs w:val="2"/>
              </w:rPr>
            </w:pPr>
          </w:p>
        </w:tc>
      </w:tr>
      <w:tr w:rsidR="008B7368" w14:paraId="5CBB5F3C" w14:textId="77777777">
        <w:trPr>
          <w:trHeight w:val="517"/>
        </w:trPr>
        <w:tc>
          <w:tcPr>
            <w:tcW w:w="2712" w:type="dxa"/>
            <w:vMerge/>
            <w:tcBorders>
              <w:top w:val="nil"/>
            </w:tcBorders>
          </w:tcPr>
          <w:p w14:paraId="3F95870D" w14:textId="77777777" w:rsidR="008B7368" w:rsidRDefault="008B7368">
            <w:pPr>
              <w:rPr>
                <w:sz w:val="2"/>
                <w:szCs w:val="2"/>
              </w:rPr>
            </w:pPr>
          </w:p>
        </w:tc>
        <w:tc>
          <w:tcPr>
            <w:tcW w:w="9316" w:type="dxa"/>
          </w:tcPr>
          <w:p w14:paraId="666ADF94" w14:textId="77777777" w:rsidR="008B7368" w:rsidRDefault="008637A8">
            <w:pPr>
              <w:pStyle w:val="TableParagraph"/>
              <w:spacing w:line="273" w:lineRule="exact"/>
              <w:ind w:left="110"/>
              <w:rPr>
                <w:sz w:val="24"/>
              </w:rPr>
            </w:pPr>
            <w:r>
              <w:rPr>
                <w:b/>
                <w:sz w:val="24"/>
              </w:rPr>
              <w:t>10.</w:t>
            </w:r>
            <w:r>
              <w:rPr>
                <w:b/>
                <w:spacing w:val="-3"/>
                <w:sz w:val="24"/>
              </w:rPr>
              <w:t xml:space="preserve"> </w:t>
            </w:r>
            <w:r>
              <w:rPr>
                <w:sz w:val="24"/>
              </w:rPr>
              <w:t>Правила</w:t>
            </w:r>
            <w:r>
              <w:rPr>
                <w:spacing w:val="-3"/>
                <w:sz w:val="24"/>
              </w:rPr>
              <w:t xml:space="preserve"> </w:t>
            </w:r>
            <w:r>
              <w:rPr>
                <w:sz w:val="24"/>
              </w:rPr>
              <w:t>оказания</w:t>
            </w:r>
            <w:r>
              <w:rPr>
                <w:spacing w:val="-2"/>
                <w:sz w:val="24"/>
              </w:rPr>
              <w:t xml:space="preserve"> </w:t>
            </w:r>
            <w:r>
              <w:rPr>
                <w:sz w:val="24"/>
              </w:rPr>
              <w:t>первой</w:t>
            </w:r>
            <w:r>
              <w:rPr>
                <w:spacing w:val="-2"/>
                <w:sz w:val="24"/>
              </w:rPr>
              <w:t xml:space="preserve"> </w:t>
            </w:r>
            <w:r>
              <w:rPr>
                <w:sz w:val="24"/>
              </w:rPr>
              <w:t>помощи;</w:t>
            </w:r>
          </w:p>
        </w:tc>
        <w:tc>
          <w:tcPr>
            <w:tcW w:w="2914" w:type="dxa"/>
            <w:vMerge/>
            <w:tcBorders>
              <w:top w:val="nil"/>
            </w:tcBorders>
          </w:tcPr>
          <w:p w14:paraId="2D101326" w14:textId="77777777" w:rsidR="008B7368" w:rsidRDefault="008B7368">
            <w:pPr>
              <w:rPr>
                <w:sz w:val="2"/>
                <w:szCs w:val="2"/>
              </w:rPr>
            </w:pPr>
          </w:p>
        </w:tc>
      </w:tr>
      <w:tr w:rsidR="008B7368" w14:paraId="0D01E25C" w14:textId="77777777">
        <w:trPr>
          <w:trHeight w:val="518"/>
        </w:trPr>
        <w:tc>
          <w:tcPr>
            <w:tcW w:w="2712" w:type="dxa"/>
            <w:vMerge/>
            <w:tcBorders>
              <w:top w:val="nil"/>
            </w:tcBorders>
          </w:tcPr>
          <w:p w14:paraId="1B41771C" w14:textId="77777777" w:rsidR="008B7368" w:rsidRDefault="008B7368">
            <w:pPr>
              <w:rPr>
                <w:sz w:val="2"/>
                <w:szCs w:val="2"/>
              </w:rPr>
            </w:pPr>
          </w:p>
        </w:tc>
        <w:tc>
          <w:tcPr>
            <w:tcW w:w="9316" w:type="dxa"/>
          </w:tcPr>
          <w:p w14:paraId="39833FBE" w14:textId="77777777" w:rsidR="008B7368" w:rsidRDefault="008637A8">
            <w:pPr>
              <w:pStyle w:val="TableParagraph"/>
              <w:spacing w:line="275" w:lineRule="exact"/>
              <w:ind w:left="110"/>
              <w:rPr>
                <w:b/>
                <w:sz w:val="24"/>
              </w:rPr>
            </w:pPr>
            <w:r>
              <w:rPr>
                <w:b/>
                <w:sz w:val="24"/>
              </w:rPr>
              <w:t>Тематика</w:t>
            </w:r>
            <w:r>
              <w:rPr>
                <w:b/>
                <w:spacing w:val="-4"/>
                <w:sz w:val="24"/>
              </w:rPr>
              <w:t xml:space="preserve"> </w:t>
            </w:r>
            <w:r>
              <w:rPr>
                <w:b/>
                <w:sz w:val="24"/>
              </w:rPr>
              <w:t>лабораторных</w:t>
            </w:r>
            <w:r>
              <w:rPr>
                <w:b/>
                <w:spacing w:val="-3"/>
                <w:sz w:val="24"/>
              </w:rPr>
              <w:t xml:space="preserve"> </w:t>
            </w:r>
            <w:r>
              <w:rPr>
                <w:b/>
                <w:sz w:val="24"/>
              </w:rPr>
              <w:t>занятий</w:t>
            </w:r>
          </w:p>
        </w:tc>
        <w:tc>
          <w:tcPr>
            <w:tcW w:w="2914" w:type="dxa"/>
            <w:vMerge w:val="restart"/>
          </w:tcPr>
          <w:p w14:paraId="7B313C4E" w14:textId="77777777" w:rsidR="008B7368" w:rsidRDefault="008B7368">
            <w:pPr>
              <w:pStyle w:val="TableParagraph"/>
              <w:rPr>
                <w:sz w:val="26"/>
              </w:rPr>
            </w:pPr>
          </w:p>
          <w:p w14:paraId="2AE365D6" w14:textId="77777777" w:rsidR="008B7368" w:rsidRDefault="008B7368">
            <w:pPr>
              <w:pStyle w:val="TableParagraph"/>
              <w:spacing w:before="8"/>
              <w:rPr>
                <w:sz w:val="35"/>
              </w:rPr>
            </w:pPr>
          </w:p>
          <w:p w14:paraId="70C692FD" w14:textId="77777777" w:rsidR="008B7368" w:rsidRDefault="008637A8">
            <w:pPr>
              <w:pStyle w:val="TableParagraph"/>
              <w:ind w:left="1317" w:right="1307"/>
              <w:jc w:val="center"/>
              <w:rPr>
                <w:b/>
                <w:sz w:val="24"/>
              </w:rPr>
            </w:pPr>
            <w:r>
              <w:rPr>
                <w:b/>
                <w:sz w:val="24"/>
              </w:rPr>
              <w:t>12</w:t>
            </w:r>
          </w:p>
        </w:tc>
      </w:tr>
      <w:tr w:rsidR="008B7368" w14:paraId="26BBFDC4" w14:textId="77777777">
        <w:trPr>
          <w:trHeight w:val="1410"/>
        </w:trPr>
        <w:tc>
          <w:tcPr>
            <w:tcW w:w="2712" w:type="dxa"/>
            <w:vMerge/>
            <w:tcBorders>
              <w:top w:val="nil"/>
            </w:tcBorders>
          </w:tcPr>
          <w:p w14:paraId="1C558D02" w14:textId="77777777" w:rsidR="008B7368" w:rsidRDefault="008B7368">
            <w:pPr>
              <w:rPr>
                <w:sz w:val="2"/>
                <w:szCs w:val="2"/>
              </w:rPr>
            </w:pPr>
          </w:p>
        </w:tc>
        <w:tc>
          <w:tcPr>
            <w:tcW w:w="9316" w:type="dxa"/>
          </w:tcPr>
          <w:p w14:paraId="190F584D" w14:textId="77777777" w:rsidR="008B7368" w:rsidRDefault="008637A8" w:rsidP="00954966">
            <w:pPr>
              <w:pStyle w:val="TableParagraph"/>
              <w:numPr>
                <w:ilvl w:val="0"/>
                <w:numId w:val="178"/>
              </w:numPr>
              <w:tabs>
                <w:tab w:val="left" w:pos="505"/>
              </w:tabs>
              <w:spacing w:line="276" w:lineRule="auto"/>
              <w:ind w:right="100" w:firstLine="0"/>
              <w:rPr>
                <w:sz w:val="24"/>
              </w:rPr>
            </w:pPr>
            <w:r>
              <w:rPr>
                <w:b/>
                <w:sz w:val="24"/>
              </w:rPr>
              <w:t>Лабораторная</w:t>
            </w:r>
            <w:r>
              <w:rPr>
                <w:b/>
                <w:spacing w:val="28"/>
                <w:sz w:val="24"/>
              </w:rPr>
              <w:t xml:space="preserve"> </w:t>
            </w:r>
            <w:r>
              <w:rPr>
                <w:b/>
                <w:sz w:val="24"/>
              </w:rPr>
              <w:t>работа</w:t>
            </w:r>
            <w:r>
              <w:rPr>
                <w:b/>
                <w:spacing w:val="30"/>
                <w:sz w:val="24"/>
              </w:rPr>
              <w:t xml:space="preserve"> </w:t>
            </w:r>
            <w:r>
              <w:rPr>
                <w:sz w:val="24"/>
              </w:rPr>
              <w:t>Отработка</w:t>
            </w:r>
            <w:r>
              <w:rPr>
                <w:spacing w:val="28"/>
                <w:sz w:val="24"/>
              </w:rPr>
              <w:t xml:space="preserve"> </w:t>
            </w:r>
            <w:r>
              <w:rPr>
                <w:sz w:val="24"/>
              </w:rPr>
              <w:t>различных</w:t>
            </w:r>
            <w:r>
              <w:rPr>
                <w:spacing w:val="31"/>
                <w:sz w:val="24"/>
              </w:rPr>
              <w:t xml:space="preserve"> </w:t>
            </w:r>
            <w:r>
              <w:rPr>
                <w:sz w:val="24"/>
              </w:rPr>
              <w:t>техник</w:t>
            </w:r>
            <w:r>
              <w:rPr>
                <w:spacing w:val="30"/>
                <w:sz w:val="24"/>
              </w:rPr>
              <w:t xml:space="preserve"> </w:t>
            </w:r>
            <w:r>
              <w:rPr>
                <w:sz w:val="24"/>
              </w:rPr>
              <w:t>накрутки</w:t>
            </w:r>
            <w:r>
              <w:rPr>
                <w:spacing w:val="31"/>
                <w:sz w:val="24"/>
              </w:rPr>
              <w:t xml:space="preserve"> </w:t>
            </w:r>
            <w:r>
              <w:rPr>
                <w:sz w:val="24"/>
              </w:rPr>
              <w:t>волос</w:t>
            </w:r>
            <w:r>
              <w:rPr>
                <w:spacing w:val="28"/>
                <w:sz w:val="24"/>
              </w:rPr>
              <w:t xml:space="preserve"> </w:t>
            </w:r>
            <w:r>
              <w:rPr>
                <w:sz w:val="24"/>
              </w:rPr>
              <w:t>для</w:t>
            </w:r>
            <w:r>
              <w:rPr>
                <w:spacing w:val="29"/>
                <w:sz w:val="24"/>
              </w:rPr>
              <w:t xml:space="preserve"> </w:t>
            </w:r>
            <w:r>
              <w:rPr>
                <w:sz w:val="24"/>
              </w:rPr>
              <w:t>создания</w:t>
            </w:r>
            <w:r>
              <w:rPr>
                <w:spacing w:val="-57"/>
                <w:sz w:val="24"/>
              </w:rPr>
              <w:t xml:space="preserve"> </w:t>
            </w:r>
            <w:r>
              <w:rPr>
                <w:sz w:val="24"/>
              </w:rPr>
              <w:t>модной</w:t>
            </w:r>
            <w:r>
              <w:rPr>
                <w:spacing w:val="-1"/>
                <w:sz w:val="24"/>
              </w:rPr>
              <w:t xml:space="preserve"> </w:t>
            </w:r>
            <w:r>
              <w:rPr>
                <w:sz w:val="24"/>
              </w:rPr>
              <w:t>текстуры</w:t>
            </w:r>
          </w:p>
          <w:p w14:paraId="7CBB3BE4" w14:textId="77777777" w:rsidR="008B7368" w:rsidRDefault="008637A8" w:rsidP="00954966">
            <w:pPr>
              <w:pStyle w:val="TableParagraph"/>
              <w:numPr>
                <w:ilvl w:val="0"/>
                <w:numId w:val="178"/>
              </w:numPr>
              <w:tabs>
                <w:tab w:val="left" w:pos="495"/>
              </w:tabs>
              <w:spacing w:line="276" w:lineRule="auto"/>
              <w:ind w:right="91" w:firstLine="0"/>
              <w:rPr>
                <w:sz w:val="24"/>
              </w:rPr>
            </w:pPr>
            <w:r>
              <w:rPr>
                <w:b/>
                <w:sz w:val="24"/>
              </w:rPr>
              <w:t>Лабораторная</w:t>
            </w:r>
            <w:r>
              <w:rPr>
                <w:b/>
                <w:spacing w:val="20"/>
                <w:sz w:val="24"/>
              </w:rPr>
              <w:t xml:space="preserve"> </w:t>
            </w:r>
            <w:r>
              <w:rPr>
                <w:b/>
                <w:sz w:val="24"/>
              </w:rPr>
              <w:t>работа</w:t>
            </w:r>
            <w:r>
              <w:rPr>
                <w:b/>
                <w:spacing w:val="24"/>
                <w:sz w:val="24"/>
              </w:rPr>
              <w:t xml:space="preserve"> </w:t>
            </w:r>
            <w:r>
              <w:rPr>
                <w:sz w:val="24"/>
              </w:rPr>
              <w:t>Выполнение</w:t>
            </w:r>
            <w:r>
              <w:rPr>
                <w:spacing w:val="20"/>
                <w:sz w:val="24"/>
              </w:rPr>
              <w:t xml:space="preserve"> </w:t>
            </w:r>
            <w:r>
              <w:rPr>
                <w:sz w:val="24"/>
              </w:rPr>
              <w:t>химической</w:t>
            </w:r>
            <w:r>
              <w:rPr>
                <w:spacing w:val="22"/>
                <w:sz w:val="24"/>
              </w:rPr>
              <w:t xml:space="preserve"> </w:t>
            </w:r>
            <w:r>
              <w:rPr>
                <w:sz w:val="24"/>
              </w:rPr>
              <w:t>(перманентной)</w:t>
            </w:r>
            <w:r>
              <w:rPr>
                <w:spacing w:val="21"/>
                <w:sz w:val="24"/>
              </w:rPr>
              <w:t xml:space="preserve"> </w:t>
            </w:r>
            <w:r>
              <w:rPr>
                <w:sz w:val="24"/>
              </w:rPr>
              <w:t>завивки</w:t>
            </w:r>
            <w:r>
              <w:rPr>
                <w:spacing w:val="23"/>
                <w:sz w:val="24"/>
              </w:rPr>
              <w:t xml:space="preserve"> </w:t>
            </w:r>
            <w:r>
              <w:rPr>
                <w:sz w:val="24"/>
              </w:rPr>
              <w:t>с</w:t>
            </w:r>
            <w:r>
              <w:rPr>
                <w:spacing w:val="20"/>
                <w:sz w:val="24"/>
              </w:rPr>
              <w:t xml:space="preserve"> </w:t>
            </w:r>
            <w:r>
              <w:rPr>
                <w:sz w:val="24"/>
              </w:rPr>
              <w:t>исполь-</w:t>
            </w:r>
            <w:r>
              <w:rPr>
                <w:spacing w:val="-57"/>
                <w:sz w:val="24"/>
              </w:rPr>
              <w:t xml:space="preserve"> </w:t>
            </w:r>
            <w:r>
              <w:rPr>
                <w:sz w:val="24"/>
              </w:rPr>
              <w:t>зованием</w:t>
            </w:r>
            <w:r>
              <w:rPr>
                <w:spacing w:val="-2"/>
                <w:sz w:val="24"/>
              </w:rPr>
              <w:t xml:space="preserve"> </w:t>
            </w:r>
            <w:r>
              <w:rPr>
                <w:sz w:val="24"/>
              </w:rPr>
              <w:t>современных</w:t>
            </w:r>
            <w:r>
              <w:rPr>
                <w:spacing w:val="-1"/>
                <w:sz w:val="24"/>
              </w:rPr>
              <w:t xml:space="preserve"> </w:t>
            </w:r>
            <w:r>
              <w:rPr>
                <w:sz w:val="24"/>
              </w:rPr>
              <w:t>технологий.</w:t>
            </w:r>
          </w:p>
        </w:tc>
        <w:tc>
          <w:tcPr>
            <w:tcW w:w="2914" w:type="dxa"/>
            <w:vMerge/>
            <w:tcBorders>
              <w:top w:val="nil"/>
            </w:tcBorders>
          </w:tcPr>
          <w:p w14:paraId="35F58354" w14:textId="77777777" w:rsidR="008B7368" w:rsidRDefault="008B7368">
            <w:pPr>
              <w:rPr>
                <w:sz w:val="2"/>
                <w:szCs w:val="2"/>
              </w:rPr>
            </w:pPr>
          </w:p>
        </w:tc>
      </w:tr>
      <w:tr w:rsidR="008B7368" w14:paraId="3D3B4BE5" w14:textId="77777777">
        <w:trPr>
          <w:trHeight w:val="2304"/>
        </w:trPr>
        <w:tc>
          <w:tcPr>
            <w:tcW w:w="12028" w:type="dxa"/>
            <w:gridSpan w:val="2"/>
          </w:tcPr>
          <w:p w14:paraId="15031049"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4"/>
                <w:sz w:val="24"/>
              </w:rPr>
              <w:t xml:space="preserve"> </w:t>
            </w:r>
            <w:r>
              <w:rPr>
                <w:b/>
                <w:sz w:val="24"/>
              </w:rPr>
              <w:t>раздела</w:t>
            </w:r>
            <w:r>
              <w:rPr>
                <w:b/>
                <w:spacing w:val="-3"/>
                <w:sz w:val="24"/>
              </w:rPr>
              <w:t xml:space="preserve"> </w:t>
            </w:r>
            <w:r>
              <w:rPr>
                <w:b/>
                <w:sz w:val="24"/>
              </w:rPr>
              <w:t>3</w:t>
            </w:r>
          </w:p>
          <w:p w14:paraId="31949052" w14:textId="77777777" w:rsidR="008B7368" w:rsidRDefault="008B7368">
            <w:pPr>
              <w:pStyle w:val="TableParagraph"/>
              <w:spacing w:before="5"/>
              <w:rPr>
                <w:sz w:val="20"/>
              </w:rPr>
            </w:pPr>
          </w:p>
          <w:p w14:paraId="2B715E6D" w14:textId="77777777" w:rsidR="008B7368" w:rsidRDefault="008637A8" w:rsidP="00954966">
            <w:pPr>
              <w:pStyle w:val="TableParagraph"/>
              <w:numPr>
                <w:ilvl w:val="0"/>
                <w:numId w:val="177"/>
              </w:numPr>
              <w:tabs>
                <w:tab w:val="left" w:pos="468"/>
              </w:tabs>
              <w:spacing w:line="278" w:lineRule="auto"/>
              <w:ind w:right="288" w:firstLine="0"/>
              <w:rPr>
                <w:sz w:val="24"/>
              </w:rPr>
            </w:pPr>
            <w:r>
              <w:rPr>
                <w:sz w:val="24"/>
              </w:rPr>
              <w:t>Подготовить сообщение (доклад, презентацию) "Современные профессиональные препараты для транформа-</w:t>
            </w:r>
            <w:r>
              <w:rPr>
                <w:spacing w:val="-57"/>
                <w:sz w:val="24"/>
              </w:rPr>
              <w:t xml:space="preserve"> </w:t>
            </w:r>
            <w:r>
              <w:rPr>
                <w:sz w:val="24"/>
              </w:rPr>
              <w:t>ции</w:t>
            </w:r>
            <w:r>
              <w:rPr>
                <w:spacing w:val="-3"/>
                <w:sz w:val="24"/>
              </w:rPr>
              <w:t xml:space="preserve"> </w:t>
            </w:r>
            <w:r>
              <w:rPr>
                <w:sz w:val="24"/>
              </w:rPr>
              <w:t>текстуры от ведущих</w:t>
            </w:r>
            <w:r>
              <w:rPr>
                <w:spacing w:val="-1"/>
                <w:sz w:val="24"/>
              </w:rPr>
              <w:t xml:space="preserve"> </w:t>
            </w:r>
            <w:r>
              <w:rPr>
                <w:sz w:val="24"/>
              </w:rPr>
              <w:t>производителей ";</w:t>
            </w:r>
          </w:p>
          <w:p w14:paraId="37403DC3" w14:textId="77777777" w:rsidR="008B7368" w:rsidRDefault="008637A8" w:rsidP="00954966">
            <w:pPr>
              <w:pStyle w:val="TableParagraph"/>
              <w:numPr>
                <w:ilvl w:val="0"/>
                <w:numId w:val="177"/>
              </w:numPr>
              <w:tabs>
                <w:tab w:val="left" w:pos="348"/>
              </w:tabs>
              <w:spacing w:line="272" w:lineRule="exact"/>
              <w:ind w:left="347" w:hanging="241"/>
              <w:rPr>
                <w:sz w:val="24"/>
              </w:rPr>
            </w:pPr>
            <w:r>
              <w:rPr>
                <w:sz w:val="24"/>
              </w:rPr>
              <w:t>Провести</w:t>
            </w:r>
            <w:r>
              <w:rPr>
                <w:spacing w:val="-4"/>
                <w:sz w:val="24"/>
              </w:rPr>
              <w:t xml:space="preserve"> </w:t>
            </w:r>
            <w:r>
              <w:rPr>
                <w:sz w:val="24"/>
              </w:rPr>
              <w:t>диагностику</w:t>
            </w:r>
            <w:r>
              <w:rPr>
                <w:spacing w:val="-6"/>
                <w:sz w:val="24"/>
              </w:rPr>
              <w:t xml:space="preserve"> </w:t>
            </w:r>
            <w:r>
              <w:rPr>
                <w:sz w:val="24"/>
              </w:rPr>
              <w:t>состояния</w:t>
            </w:r>
            <w:r>
              <w:rPr>
                <w:spacing w:val="-4"/>
                <w:sz w:val="24"/>
              </w:rPr>
              <w:t xml:space="preserve"> </w:t>
            </w:r>
            <w:r>
              <w:rPr>
                <w:sz w:val="24"/>
              </w:rPr>
              <w:t>и</w:t>
            </w:r>
            <w:r>
              <w:rPr>
                <w:spacing w:val="-3"/>
                <w:sz w:val="24"/>
              </w:rPr>
              <w:t xml:space="preserve"> </w:t>
            </w:r>
            <w:r>
              <w:rPr>
                <w:sz w:val="24"/>
              </w:rPr>
              <w:t>чувствительности</w:t>
            </w:r>
            <w:r>
              <w:rPr>
                <w:spacing w:val="-4"/>
                <w:sz w:val="24"/>
              </w:rPr>
              <w:t xml:space="preserve"> </w:t>
            </w:r>
            <w:r>
              <w:rPr>
                <w:sz w:val="24"/>
              </w:rPr>
              <w:t>кожи</w:t>
            </w:r>
            <w:r>
              <w:rPr>
                <w:spacing w:val="-3"/>
                <w:sz w:val="24"/>
              </w:rPr>
              <w:t xml:space="preserve"> </w:t>
            </w:r>
            <w:r>
              <w:rPr>
                <w:sz w:val="24"/>
              </w:rPr>
              <w:t>головы</w:t>
            </w:r>
            <w:r>
              <w:rPr>
                <w:spacing w:val="-5"/>
                <w:sz w:val="24"/>
              </w:rPr>
              <w:t xml:space="preserve"> </w:t>
            </w:r>
            <w:r>
              <w:rPr>
                <w:sz w:val="24"/>
              </w:rPr>
              <w:t>и</w:t>
            </w:r>
            <w:r>
              <w:rPr>
                <w:spacing w:val="-4"/>
                <w:sz w:val="24"/>
              </w:rPr>
              <w:t xml:space="preserve"> </w:t>
            </w:r>
            <w:r>
              <w:rPr>
                <w:sz w:val="24"/>
              </w:rPr>
              <w:t>волос,</w:t>
            </w:r>
            <w:r>
              <w:rPr>
                <w:spacing w:val="-4"/>
                <w:sz w:val="24"/>
              </w:rPr>
              <w:t xml:space="preserve"> </w:t>
            </w:r>
            <w:r>
              <w:rPr>
                <w:sz w:val="24"/>
              </w:rPr>
              <w:t>выявлять</w:t>
            </w:r>
            <w:r>
              <w:rPr>
                <w:spacing w:val="-2"/>
                <w:sz w:val="24"/>
              </w:rPr>
              <w:t xml:space="preserve"> </w:t>
            </w:r>
            <w:r>
              <w:rPr>
                <w:sz w:val="24"/>
              </w:rPr>
              <w:t>потребности</w:t>
            </w:r>
            <w:r>
              <w:rPr>
                <w:spacing w:val="-4"/>
                <w:sz w:val="24"/>
              </w:rPr>
              <w:t xml:space="preserve"> </w:t>
            </w:r>
            <w:r>
              <w:rPr>
                <w:sz w:val="24"/>
              </w:rPr>
              <w:t>клиента;</w:t>
            </w:r>
          </w:p>
          <w:p w14:paraId="368E243A" w14:textId="77777777" w:rsidR="008B7368" w:rsidRDefault="008637A8" w:rsidP="00954966">
            <w:pPr>
              <w:pStyle w:val="TableParagraph"/>
              <w:numPr>
                <w:ilvl w:val="0"/>
                <w:numId w:val="177"/>
              </w:numPr>
              <w:tabs>
                <w:tab w:val="left" w:pos="348"/>
              </w:tabs>
              <w:spacing w:before="41"/>
              <w:ind w:left="347" w:hanging="241"/>
              <w:rPr>
                <w:sz w:val="24"/>
              </w:rPr>
            </w:pPr>
            <w:r>
              <w:rPr>
                <w:sz w:val="24"/>
              </w:rPr>
              <w:t>Подобрать</w:t>
            </w:r>
            <w:r>
              <w:rPr>
                <w:spacing w:val="-3"/>
                <w:sz w:val="24"/>
              </w:rPr>
              <w:t xml:space="preserve"> </w:t>
            </w:r>
            <w:r>
              <w:rPr>
                <w:sz w:val="24"/>
              </w:rPr>
              <w:t>цветовое</w:t>
            </w:r>
            <w:r>
              <w:rPr>
                <w:spacing w:val="-5"/>
                <w:sz w:val="24"/>
              </w:rPr>
              <w:t xml:space="preserve"> </w:t>
            </w:r>
            <w:r>
              <w:rPr>
                <w:sz w:val="24"/>
              </w:rPr>
              <w:t>решение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особенностями</w:t>
            </w:r>
            <w:r>
              <w:rPr>
                <w:spacing w:val="-3"/>
                <w:sz w:val="24"/>
              </w:rPr>
              <w:t xml:space="preserve"> </w:t>
            </w:r>
            <w:r>
              <w:rPr>
                <w:sz w:val="24"/>
              </w:rPr>
              <w:t>внешности</w:t>
            </w:r>
            <w:r>
              <w:rPr>
                <w:spacing w:val="-3"/>
                <w:sz w:val="24"/>
              </w:rPr>
              <w:t xml:space="preserve"> </w:t>
            </w:r>
            <w:r>
              <w:rPr>
                <w:sz w:val="24"/>
              </w:rPr>
              <w:t>клиента;</w:t>
            </w:r>
          </w:p>
          <w:p w14:paraId="06109C5E" w14:textId="77777777" w:rsidR="008B7368" w:rsidRDefault="008637A8" w:rsidP="00954966">
            <w:pPr>
              <w:pStyle w:val="TableParagraph"/>
              <w:numPr>
                <w:ilvl w:val="0"/>
                <w:numId w:val="177"/>
              </w:numPr>
              <w:tabs>
                <w:tab w:val="left" w:pos="348"/>
              </w:tabs>
              <w:spacing w:before="41"/>
              <w:ind w:left="347" w:hanging="241"/>
              <w:rPr>
                <w:sz w:val="24"/>
              </w:rPr>
            </w:pPr>
            <w:r>
              <w:rPr>
                <w:sz w:val="24"/>
              </w:rPr>
              <w:t>Выполнить</w:t>
            </w:r>
            <w:r>
              <w:rPr>
                <w:spacing w:val="-6"/>
                <w:sz w:val="24"/>
              </w:rPr>
              <w:t xml:space="preserve"> </w:t>
            </w:r>
            <w:r>
              <w:rPr>
                <w:sz w:val="24"/>
              </w:rPr>
              <w:t>презентацию</w:t>
            </w:r>
            <w:r>
              <w:rPr>
                <w:spacing w:val="-4"/>
                <w:sz w:val="24"/>
              </w:rPr>
              <w:t xml:space="preserve"> </w:t>
            </w:r>
            <w:r>
              <w:rPr>
                <w:sz w:val="24"/>
              </w:rPr>
              <w:t>"Современные</w:t>
            </w:r>
            <w:r>
              <w:rPr>
                <w:spacing w:val="-5"/>
                <w:sz w:val="24"/>
              </w:rPr>
              <w:t xml:space="preserve"> </w:t>
            </w:r>
            <w:r>
              <w:rPr>
                <w:sz w:val="24"/>
              </w:rPr>
              <w:t>тенденции</w:t>
            </w:r>
            <w:r>
              <w:rPr>
                <w:spacing w:val="-4"/>
                <w:sz w:val="24"/>
              </w:rPr>
              <w:t xml:space="preserve"> </w:t>
            </w:r>
            <w:r>
              <w:rPr>
                <w:sz w:val="24"/>
              </w:rPr>
              <w:t>в</w:t>
            </w:r>
            <w:r>
              <w:rPr>
                <w:spacing w:val="-5"/>
                <w:sz w:val="24"/>
              </w:rPr>
              <w:t xml:space="preserve"> </w:t>
            </w:r>
            <w:r>
              <w:rPr>
                <w:sz w:val="24"/>
              </w:rPr>
              <w:t>окрашивании";</w:t>
            </w:r>
          </w:p>
        </w:tc>
        <w:tc>
          <w:tcPr>
            <w:tcW w:w="2914" w:type="dxa"/>
          </w:tcPr>
          <w:p w14:paraId="464B66B7" w14:textId="77777777" w:rsidR="008B7368" w:rsidRDefault="008B7368">
            <w:pPr>
              <w:pStyle w:val="TableParagraph"/>
              <w:rPr>
                <w:sz w:val="26"/>
              </w:rPr>
            </w:pPr>
          </w:p>
          <w:p w14:paraId="55B04688" w14:textId="77777777" w:rsidR="008B7368" w:rsidRDefault="008B7368">
            <w:pPr>
              <w:pStyle w:val="TableParagraph"/>
              <w:rPr>
                <w:sz w:val="26"/>
              </w:rPr>
            </w:pPr>
          </w:p>
          <w:p w14:paraId="668EB741" w14:textId="77777777" w:rsidR="008B7368" w:rsidRDefault="008B7368">
            <w:pPr>
              <w:pStyle w:val="TableParagraph"/>
              <w:spacing w:before="6"/>
              <w:rPr>
                <w:sz w:val="25"/>
              </w:rPr>
            </w:pPr>
          </w:p>
          <w:p w14:paraId="0C192F61" w14:textId="77777777" w:rsidR="008B7368" w:rsidRDefault="008637A8">
            <w:pPr>
              <w:pStyle w:val="TableParagraph"/>
              <w:ind w:left="10"/>
              <w:jc w:val="center"/>
              <w:rPr>
                <w:b/>
                <w:sz w:val="24"/>
              </w:rPr>
            </w:pPr>
            <w:r>
              <w:rPr>
                <w:b/>
                <w:sz w:val="24"/>
              </w:rPr>
              <w:t>4</w:t>
            </w:r>
          </w:p>
        </w:tc>
      </w:tr>
      <w:tr w:rsidR="008B7368" w14:paraId="6216961E" w14:textId="77777777">
        <w:trPr>
          <w:trHeight w:val="2966"/>
        </w:trPr>
        <w:tc>
          <w:tcPr>
            <w:tcW w:w="12028" w:type="dxa"/>
            <w:gridSpan w:val="2"/>
          </w:tcPr>
          <w:p w14:paraId="26DB57C0" w14:textId="77777777" w:rsidR="008B7368" w:rsidRDefault="008637A8">
            <w:pPr>
              <w:pStyle w:val="TableParagraph"/>
              <w:spacing w:line="451" w:lineRule="auto"/>
              <w:ind w:left="107" w:right="8797"/>
              <w:rPr>
                <w:b/>
                <w:sz w:val="24"/>
              </w:rPr>
            </w:pPr>
            <w:r>
              <w:rPr>
                <w:b/>
                <w:sz w:val="24"/>
              </w:rPr>
              <w:t>Учебная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3</w:t>
            </w:r>
            <w:r>
              <w:rPr>
                <w:b/>
                <w:spacing w:val="-57"/>
                <w:sz w:val="24"/>
              </w:rPr>
              <w:t xml:space="preserve"> </w:t>
            </w:r>
            <w:r>
              <w:rPr>
                <w:b/>
                <w:sz w:val="24"/>
              </w:rPr>
              <w:t>Виды</w:t>
            </w:r>
            <w:r>
              <w:rPr>
                <w:b/>
                <w:spacing w:val="-1"/>
                <w:sz w:val="24"/>
              </w:rPr>
              <w:t xml:space="preserve"> </w:t>
            </w:r>
            <w:r>
              <w:rPr>
                <w:b/>
                <w:sz w:val="24"/>
              </w:rPr>
              <w:t>работ</w:t>
            </w:r>
          </w:p>
          <w:p w14:paraId="47C22622" w14:textId="77777777" w:rsidR="008B7368" w:rsidRDefault="008637A8" w:rsidP="00954966">
            <w:pPr>
              <w:pStyle w:val="TableParagraph"/>
              <w:numPr>
                <w:ilvl w:val="0"/>
                <w:numId w:val="176"/>
              </w:numPr>
              <w:tabs>
                <w:tab w:val="left" w:pos="408"/>
              </w:tabs>
              <w:ind w:right="453" w:firstLine="60"/>
              <w:rPr>
                <w:sz w:val="24"/>
              </w:rPr>
            </w:pPr>
            <w:r>
              <w:rPr>
                <w:sz w:val="24"/>
              </w:rPr>
              <w:t>Подготовка рабочего места для выполнения парикмахерских услуг, соблюдая правила санитарии и гигиены,</w:t>
            </w:r>
            <w:r>
              <w:rPr>
                <w:spacing w:val="-57"/>
                <w:sz w:val="24"/>
              </w:rPr>
              <w:t xml:space="preserve"> </w:t>
            </w:r>
            <w:r>
              <w:rPr>
                <w:sz w:val="24"/>
              </w:rPr>
              <w:t>требования</w:t>
            </w:r>
            <w:r>
              <w:rPr>
                <w:spacing w:val="-1"/>
                <w:sz w:val="24"/>
              </w:rPr>
              <w:t xml:space="preserve"> </w:t>
            </w:r>
            <w:r>
              <w:rPr>
                <w:sz w:val="24"/>
              </w:rPr>
              <w:t>охраны</w:t>
            </w:r>
            <w:r>
              <w:rPr>
                <w:spacing w:val="-3"/>
                <w:sz w:val="24"/>
              </w:rPr>
              <w:t xml:space="preserve"> </w:t>
            </w:r>
            <w:r>
              <w:rPr>
                <w:sz w:val="24"/>
              </w:rPr>
              <w:t>труда;</w:t>
            </w:r>
          </w:p>
          <w:p w14:paraId="7E3DC7D4" w14:textId="77777777" w:rsidR="008B7368" w:rsidRDefault="008637A8" w:rsidP="00954966">
            <w:pPr>
              <w:pStyle w:val="TableParagraph"/>
              <w:numPr>
                <w:ilvl w:val="0"/>
                <w:numId w:val="176"/>
              </w:numPr>
              <w:tabs>
                <w:tab w:val="left" w:pos="348"/>
              </w:tabs>
              <w:ind w:right="266" w:firstLine="0"/>
              <w:rPr>
                <w:sz w:val="24"/>
              </w:rPr>
            </w:pPr>
            <w:r>
              <w:rPr>
                <w:sz w:val="24"/>
              </w:rPr>
              <w:t>Проведение</w:t>
            </w:r>
            <w:r>
              <w:rPr>
                <w:spacing w:val="1"/>
                <w:sz w:val="24"/>
              </w:rPr>
              <w:t xml:space="preserve"> </w:t>
            </w:r>
            <w:r>
              <w:rPr>
                <w:sz w:val="24"/>
              </w:rPr>
              <w:t>контроля безопасности и подготовки</w:t>
            </w:r>
            <w:r>
              <w:rPr>
                <w:spacing w:val="1"/>
                <w:sz w:val="24"/>
              </w:rPr>
              <w:t xml:space="preserve"> </w:t>
            </w:r>
            <w:r>
              <w:rPr>
                <w:sz w:val="24"/>
              </w:rPr>
              <w:t>рабочего места для выполнения услуги химической (перма-</w:t>
            </w:r>
            <w:r>
              <w:rPr>
                <w:spacing w:val="-57"/>
                <w:sz w:val="24"/>
              </w:rPr>
              <w:t xml:space="preserve"> </w:t>
            </w:r>
            <w:r>
              <w:rPr>
                <w:sz w:val="24"/>
              </w:rPr>
              <w:t>нентной)</w:t>
            </w:r>
            <w:r>
              <w:rPr>
                <w:spacing w:val="59"/>
                <w:sz w:val="24"/>
              </w:rPr>
              <w:t xml:space="preserve"> </w:t>
            </w:r>
            <w:r>
              <w:rPr>
                <w:sz w:val="24"/>
              </w:rPr>
              <w:t>завивки волос</w:t>
            </w:r>
            <w:r>
              <w:rPr>
                <w:spacing w:val="-2"/>
                <w:sz w:val="24"/>
              </w:rPr>
              <w:t xml:space="preserve"> </w:t>
            </w:r>
            <w:r>
              <w:rPr>
                <w:sz w:val="24"/>
              </w:rPr>
              <w:t>;</w:t>
            </w:r>
          </w:p>
          <w:p w14:paraId="23281C49" w14:textId="77777777" w:rsidR="008B7368" w:rsidRDefault="008637A8" w:rsidP="00954966">
            <w:pPr>
              <w:pStyle w:val="TableParagraph"/>
              <w:numPr>
                <w:ilvl w:val="0"/>
                <w:numId w:val="176"/>
              </w:numPr>
              <w:tabs>
                <w:tab w:val="left" w:pos="348"/>
              </w:tabs>
              <w:ind w:right="169" w:firstLine="0"/>
              <w:rPr>
                <w:sz w:val="24"/>
              </w:rPr>
            </w:pPr>
            <w:r>
              <w:rPr>
                <w:sz w:val="24"/>
              </w:rPr>
              <w:t>Выполнение диагностики поверхности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клиента, определяя тип и структуру волос для формиро-</w:t>
            </w:r>
            <w:r>
              <w:rPr>
                <w:spacing w:val="-57"/>
                <w:sz w:val="24"/>
              </w:rPr>
              <w:t xml:space="preserve"> </w:t>
            </w:r>
            <w:r>
              <w:rPr>
                <w:sz w:val="24"/>
              </w:rPr>
              <w:t>вания</w:t>
            </w:r>
            <w:r>
              <w:rPr>
                <w:spacing w:val="-1"/>
                <w:sz w:val="24"/>
              </w:rPr>
              <w:t xml:space="preserve"> </w:t>
            </w:r>
            <w:r>
              <w:rPr>
                <w:sz w:val="24"/>
              </w:rPr>
              <w:t>по согласованию с</w:t>
            </w:r>
            <w:r>
              <w:rPr>
                <w:spacing w:val="-2"/>
                <w:sz w:val="24"/>
              </w:rPr>
              <w:t xml:space="preserve"> </w:t>
            </w:r>
            <w:r>
              <w:rPr>
                <w:sz w:val="24"/>
              </w:rPr>
              <w:t>клиентом</w:t>
            </w:r>
            <w:r>
              <w:rPr>
                <w:spacing w:val="-1"/>
                <w:sz w:val="24"/>
              </w:rPr>
              <w:t xml:space="preserve"> </w:t>
            </w:r>
            <w:r>
              <w:rPr>
                <w:sz w:val="24"/>
              </w:rPr>
              <w:t>комплекса</w:t>
            </w:r>
            <w:r>
              <w:rPr>
                <w:spacing w:val="-4"/>
                <w:sz w:val="24"/>
              </w:rPr>
              <w:t xml:space="preserve"> </w:t>
            </w:r>
            <w:r>
              <w:rPr>
                <w:sz w:val="24"/>
              </w:rPr>
              <w:t>парикмахерских</w:t>
            </w:r>
            <w:r>
              <w:rPr>
                <w:spacing w:val="3"/>
                <w:sz w:val="24"/>
              </w:rPr>
              <w:t xml:space="preserve"> </w:t>
            </w:r>
            <w:r>
              <w:rPr>
                <w:sz w:val="24"/>
              </w:rPr>
              <w:t>услуг;</w:t>
            </w:r>
          </w:p>
          <w:p w14:paraId="54D1D131" w14:textId="77777777" w:rsidR="008B7368" w:rsidRDefault="008637A8" w:rsidP="00954966">
            <w:pPr>
              <w:pStyle w:val="TableParagraph"/>
              <w:numPr>
                <w:ilvl w:val="0"/>
                <w:numId w:val="176"/>
              </w:numPr>
              <w:tabs>
                <w:tab w:val="left" w:pos="348"/>
              </w:tabs>
              <w:spacing w:line="264" w:lineRule="exact"/>
              <w:ind w:left="347" w:hanging="241"/>
              <w:rPr>
                <w:sz w:val="24"/>
              </w:rPr>
            </w:pPr>
            <w:r>
              <w:rPr>
                <w:sz w:val="24"/>
              </w:rPr>
              <w:t>Проведение</w:t>
            </w:r>
            <w:r>
              <w:rPr>
                <w:spacing w:val="-5"/>
                <w:sz w:val="24"/>
              </w:rPr>
              <w:t xml:space="preserve"> </w:t>
            </w:r>
            <w:r>
              <w:rPr>
                <w:sz w:val="24"/>
              </w:rPr>
              <w:t>диагностики</w:t>
            </w:r>
            <w:r>
              <w:rPr>
                <w:spacing w:val="-4"/>
                <w:sz w:val="24"/>
              </w:rPr>
              <w:t xml:space="preserve"> </w:t>
            </w:r>
            <w:r>
              <w:rPr>
                <w:sz w:val="24"/>
              </w:rPr>
              <w:t>состояния</w:t>
            </w:r>
            <w:r>
              <w:rPr>
                <w:spacing w:val="-4"/>
                <w:sz w:val="24"/>
              </w:rPr>
              <w:t xml:space="preserve"> </w:t>
            </w:r>
            <w:r>
              <w:rPr>
                <w:sz w:val="24"/>
              </w:rPr>
              <w:t>и</w:t>
            </w:r>
            <w:r>
              <w:rPr>
                <w:spacing w:val="-4"/>
                <w:sz w:val="24"/>
              </w:rPr>
              <w:t xml:space="preserve"> </w:t>
            </w:r>
            <w:r>
              <w:rPr>
                <w:sz w:val="24"/>
              </w:rPr>
              <w:t>чувствительности</w:t>
            </w:r>
            <w:r>
              <w:rPr>
                <w:spacing w:val="-3"/>
                <w:sz w:val="24"/>
              </w:rPr>
              <w:t xml:space="preserve"> </w:t>
            </w:r>
            <w:r>
              <w:rPr>
                <w:sz w:val="24"/>
              </w:rPr>
              <w:t>кожи</w:t>
            </w:r>
            <w:r>
              <w:rPr>
                <w:spacing w:val="-4"/>
                <w:sz w:val="24"/>
              </w:rPr>
              <w:t xml:space="preserve"> </w:t>
            </w:r>
            <w:r>
              <w:rPr>
                <w:sz w:val="24"/>
              </w:rPr>
              <w:t>головы</w:t>
            </w:r>
            <w:r>
              <w:rPr>
                <w:spacing w:val="-5"/>
                <w:sz w:val="24"/>
              </w:rPr>
              <w:t xml:space="preserve"> </w:t>
            </w:r>
            <w:r>
              <w:rPr>
                <w:sz w:val="24"/>
              </w:rPr>
              <w:t>и</w:t>
            </w:r>
            <w:r>
              <w:rPr>
                <w:spacing w:val="-4"/>
                <w:sz w:val="24"/>
              </w:rPr>
              <w:t xml:space="preserve"> </w:t>
            </w:r>
            <w:r>
              <w:rPr>
                <w:sz w:val="24"/>
              </w:rPr>
              <w:t>волос;</w:t>
            </w:r>
          </w:p>
        </w:tc>
        <w:tc>
          <w:tcPr>
            <w:tcW w:w="2914" w:type="dxa"/>
          </w:tcPr>
          <w:p w14:paraId="1053393E" w14:textId="77777777" w:rsidR="008B7368" w:rsidRDefault="008B7368">
            <w:pPr>
              <w:pStyle w:val="TableParagraph"/>
              <w:rPr>
                <w:sz w:val="26"/>
              </w:rPr>
            </w:pPr>
          </w:p>
          <w:p w14:paraId="63C7BD56" w14:textId="77777777" w:rsidR="008B7368" w:rsidRDefault="008B7368">
            <w:pPr>
              <w:pStyle w:val="TableParagraph"/>
              <w:rPr>
                <w:sz w:val="26"/>
              </w:rPr>
            </w:pPr>
          </w:p>
          <w:p w14:paraId="00B786D4" w14:textId="77777777" w:rsidR="008B7368" w:rsidRDefault="008B7368">
            <w:pPr>
              <w:pStyle w:val="TableParagraph"/>
              <w:rPr>
                <w:sz w:val="26"/>
              </w:rPr>
            </w:pPr>
          </w:p>
          <w:p w14:paraId="1BBC2CCA" w14:textId="77777777" w:rsidR="008B7368" w:rsidRDefault="008B7368">
            <w:pPr>
              <w:pStyle w:val="TableParagraph"/>
              <w:spacing w:before="4"/>
              <w:rPr>
                <w:sz w:val="28"/>
              </w:rPr>
            </w:pPr>
          </w:p>
          <w:p w14:paraId="1D0EF696" w14:textId="77777777" w:rsidR="008B7368" w:rsidRDefault="008637A8">
            <w:pPr>
              <w:pStyle w:val="TableParagraph"/>
              <w:ind w:left="743" w:right="733"/>
              <w:jc w:val="center"/>
              <w:rPr>
                <w:b/>
                <w:sz w:val="24"/>
              </w:rPr>
            </w:pPr>
            <w:r>
              <w:rPr>
                <w:b/>
                <w:sz w:val="24"/>
              </w:rPr>
              <w:t>12</w:t>
            </w:r>
          </w:p>
        </w:tc>
      </w:tr>
    </w:tbl>
    <w:p w14:paraId="1789F93F" w14:textId="77777777" w:rsidR="008B7368" w:rsidRDefault="008B7368">
      <w:pPr>
        <w:jc w:val="cente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8"/>
        <w:gridCol w:w="2914"/>
      </w:tblGrid>
      <w:tr w:rsidR="008B7368" w14:paraId="0BC37CB6" w14:textId="77777777">
        <w:trPr>
          <w:trHeight w:val="1620"/>
        </w:trPr>
        <w:tc>
          <w:tcPr>
            <w:tcW w:w="12028" w:type="dxa"/>
          </w:tcPr>
          <w:p w14:paraId="232B96BE" w14:textId="77777777" w:rsidR="008B7368" w:rsidRDefault="008637A8" w:rsidP="00954966">
            <w:pPr>
              <w:pStyle w:val="TableParagraph"/>
              <w:numPr>
                <w:ilvl w:val="0"/>
                <w:numId w:val="175"/>
              </w:numPr>
              <w:tabs>
                <w:tab w:val="left" w:pos="348"/>
              </w:tabs>
              <w:ind w:right="159" w:firstLine="0"/>
              <w:rPr>
                <w:sz w:val="24"/>
              </w:rPr>
            </w:pPr>
            <w:r>
              <w:rPr>
                <w:sz w:val="24"/>
              </w:rPr>
              <w:lastRenderedPageBreak/>
              <w:t>Выполнение простых и сложных видов химической (перманентной)</w:t>
            </w:r>
            <w:r>
              <w:rPr>
                <w:spacing w:val="1"/>
                <w:sz w:val="24"/>
              </w:rPr>
              <w:t xml:space="preserve"> </w:t>
            </w:r>
            <w:r>
              <w:rPr>
                <w:sz w:val="24"/>
              </w:rPr>
              <w:t>завивки волос в технологической последо-</w:t>
            </w:r>
            <w:r>
              <w:rPr>
                <w:spacing w:val="-57"/>
                <w:sz w:val="24"/>
              </w:rPr>
              <w:t xml:space="preserve"> </w:t>
            </w:r>
            <w:r>
              <w:rPr>
                <w:sz w:val="24"/>
              </w:rPr>
              <w:t>вательности</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актуальных</w:t>
            </w:r>
            <w:r>
              <w:rPr>
                <w:spacing w:val="1"/>
                <w:sz w:val="24"/>
              </w:rPr>
              <w:t xml:space="preserve"> </w:t>
            </w:r>
            <w:r>
              <w:rPr>
                <w:sz w:val="24"/>
              </w:rPr>
              <w:t>технологий</w:t>
            </w:r>
            <w:r>
              <w:rPr>
                <w:spacing w:val="-3"/>
                <w:sz w:val="24"/>
              </w:rPr>
              <w:t xml:space="preserve"> </w:t>
            </w:r>
            <w:r>
              <w:rPr>
                <w:sz w:val="24"/>
              </w:rPr>
              <w:t>и тенденций моды;</w:t>
            </w:r>
          </w:p>
          <w:p w14:paraId="5A42BAFB" w14:textId="77777777" w:rsidR="008B7368" w:rsidRDefault="008637A8" w:rsidP="00954966">
            <w:pPr>
              <w:pStyle w:val="TableParagraph"/>
              <w:numPr>
                <w:ilvl w:val="0"/>
                <w:numId w:val="175"/>
              </w:numPr>
              <w:tabs>
                <w:tab w:val="left" w:pos="348"/>
              </w:tabs>
              <w:ind w:right="302" w:firstLine="0"/>
              <w:rPr>
                <w:sz w:val="24"/>
              </w:rPr>
            </w:pPr>
            <w:r>
              <w:rPr>
                <w:sz w:val="24"/>
              </w:rPr>
              <w:t>Профессиональные препараты для ухода за химически завитыми волосами, ухода за волосами в домашних ус-</w:t>
            </w:r>
            <w:r>
              <w:rPr>
                <w:spacing w:val="-57"/>
                <w:sz w:val="24"/>
              </w:rPr>
              <w:t xml:space="preserve"> </w:t>
            </w:r>
            <w:r>
              <w:rPr>
                <w:sz w:val="24"/>
              </w:rPr>
              <w:t>ловиях.</w:t>
            </w:r>
          </w:p>
          <w:p w14:paraId="4D0C25B8" w14:textId="77777777" w:rsidR="008B7368" w:rsidRDefault="008637A8" w:rsidP="00954966">
            <w:pPr>
              <w:pStyle w:val="TableParagraph"/>
              <w:numPr>
                <w:ilvl w:val="0"/>
                <w:numId w:val="175"/>
              </w:numPr>
              <w:tabs>
                <w:tab w:val="left" w:pos="348"/>
              </w:tabs>
              <w:ind w:left="347" w:hanging="241"/>
              <w:rPr>
                <w:sz w:val="24"/>
              </w:rPr>
            </w:pPr>
            <w:r>
              <w:rPr>
                <w:sz w:val="24"/>
              </w:rPr>
              <w:t>Обсуждение</w:t>
            </w:r>
            <w:r>
              <w:rPr>
                <w:spacing w:val="-5"/>
                <w:sz w:val="24"/>
              </w:rPr>
              <w:t xml:space="preserve"> </w:t>
            </w:r>
            <w:r>
              <w:rPr>
                <w:sz w:val="24"/>
              </w:rPr>
              <w:t>с</w:t>
            </w:r>
            <w:r>
              <w:rPr>
                <w:spacing w:val="-4"/>
                <w:sz w:val="24"/>
              </w:rPr>
              <w:t xml:space="preserve"> </w:t>
            </w:r>
            <w:r>
              <w:rPr>
                <w:sz w:val="24"/>
              </w:rPr>
              <w:t>клиентом</w:t>
            </w:r>
            <w:r>
              <w:rPr>
                <w:spacing w:val="-4"/>
                <w:sz w:val="24"/>
              </w:rPr>
              <w:t xml:space="preserve"> </w:t>
            </w:r>
            <w:r>
              <w:rPr>
                <w:sz w:val="24"/>
              </w:rPr>
              <w:t>качество</w:t>
            </w:r>
            <w:r>
              <w:rPr>
                <w:spacing w:val="-5"/>
                <w:sz w:val="24"/>
              </w:rPr>
              <w:t xml:space="preserve"> </w:t>
            </w:r>
            <w:r>
              <w:rPr>
                <w:sz w:val="24"/>
              </w:rPr>
              <w:t>выполненной услуги;</w:t>
            </w:r>
          </w:p>
        </w:tc>
        <w:tc>
          <w:tcPr>
            <w:tcW w:w="2914" w:type="dxa"/>
          </w:tcPr>
          <w:p w14:paraId="660FEB51" w14:textId="77777777" w:rsidR="008B7368" w:rsidRDefault="008B7368">
            <w:pPr>
              <w:pStyle w:val="TableParagraph"/>
              <w:rPr>
                <w:sz w:val="24"/>
              </w:rPr>
            </w:pPr>
          </w:p>
        </w:tc>
      </w:tr>
      <w:tr w:rsidR="008B7368" w14:paraId="336BE22C" w14:textId="77777777">
        <w:trPr>
          <w:trHeight w:val="4313"/>
        </w:trPr>
        <w:tc>
          <w:tcPr>
            <w:tcW w:w="12028" w:type="dxa"/>
          </w:tcPr>
          <w:p w14:paraId="65941660" w14:textId="77777777" w:rsidR="008B7368" w:rsidRDefault="008637A8">
            <w:pPr>
              <w:pStyle w:val="TableParagraph"/>
              <w:spacing w:line="451" w:lineRule="auto"/>
              <w:ind w:left="107" w:right="7694"/>
              <w:rPr>
                <w:b/>
                <w:sz w:val="24"/>
              </w:rPr>
            </w:pPr>
            <w:r>
              <w:rPr>
                <w:b/>
                <w:sz w:val="24"/>
              </w:rPr>
              <w:t>Производственная</w:t>
            </w:r>
            <w:r>
              <w:rPr>
                <w:b/>
                <w:spacing w:val="-5"/>
                <w:sz w:val="24"/>
              </w:rPr>
              <w:t xml:space="preserve"> </w:t>
            </w:r>
            <w:r>
              <w:rPr>
                <w:b/>
                <w:sz w:val="24"/>
              </w:rPr>
              <w:t>практика</w:t>
            </w:r>
            <w:r>
              <w:rPr>
                <w:b/>
                <w:spacing w:val="-4"/>
                <w:sz w:val="24"/>
              </w:rPr>
              <w:t xml:space="preserve"> </w:t>
            </w:r>
            <w:r>
              <w:rPr>
                <w:b/>
                <w:sz w:val="24"/>
              </w:rPr>
              <w:t>раздела</w:t>
            </w:r>
            <w:r>
              <w:rPr>
                <w:b/>
                <w:spacing w:val="-4"/>
                <w:sz w:val="24"/>
              </w:rPr>
              <w:t xml:space="preserve"> </w:t>
            </w:r>
            <w:r>
              <w:rPr>
                <w:b/>
                <w:sz w:val="24"/>
              </w:rPr>
              <w:t>3</w:t>
            </w:r>
            <w:r>
              <w:rPr>
                <w:b/>
                <w:spacing w:val="-57"/>
                <w:sz w:val="24"/>
              </w:rPr>
              <w:t xml:space="preserve"> </w:t>
            </w:r>
            <w:r>
              <w:rPr>
                <w:b/>
                <w:sz w:val="24"/>
              </w:rPr>
              <w:t>Виды</w:t>
            </w:r>
            <w:r>
              <w:rPr>
                <w:b/>
                <w:spacing w:val="-1"/>
                <w:sz w:val="24"/>
              </w:rPr>
              <w:t xml:space="preserve"> </w:t>
            </w:r>
            <w:r>
              <w:rPr>
                <w:b/>
                <w:sz w:val="24"/>
              </w:rPr>
              <w:t>работ</w:t>
            </w:r>
          </w:p>
          <w:p w14:paraId="7D2B4CEB" w14:textId="77777777" w:rsidR="008B7368" w:rsidRDefault="008637A8" w:rsidP="00954966">
            <w:pPr>
              <w:pStyle w:val="TableParagraph"/>
              <w:numPr>
                <w:ilvl w:val="0"/>
                <w:numId w:val="174"/>
              </w:numPr>
              <w:tabs>
                <w:tab w:val="left" w:pos="348"/>
              </w:tabs>
              <w:ind w:right="519" w:firstLine="0"/>
              <w:rPr>
                <w:sz w:val="24"/>
              </w:rPr>
            </w:pPr>
            <w:r>
              <w:rPr>
                <w:sz w:val="24"/>
              </w:rPr>
              <w:t>Подготовка</w:t>
            </w:r>
            <w:r>
              <w:rPr>
                <w:spacing w:val="-5"/>
                <w:sz w:val="24"/>
              </w:rPr>
              <w:t xml:space="preserve"> </w:t>
            </w:r>
            <w:r>
              <w:rPr>
                <w:sz w:val="24"/>
              </w:rPr>
              <w:t>рабочего</w:t>
            </w:r>
            <w:r>
              <w:rPr>
                <w:spacing w:val="-2"/>
                <w:sz w:val="24"/>
              </w:rPr>
              <w:t xml:space="preserve"> </w:t>
            </w:r>
            <w:r>
              <w:rPr>
                <w:sz w:val="24"/>
              </w:rPr>
              <w:t>места</w:t>
            </w:r>
            <w:r>
              <w:rPr>
                <w:spacing w:val="-5"/>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парикмахерских услуг,</w:t>
            </w:r>
            <w:r>
              <w:rPr>
                <w:spacing w:val="-2"/>
                <w:sz w:val="24"/>
              </w:rPr>
              <w:t xml:space="preserve"> </w:t>
            </w:r>
            <w:r>
              <w:rPr>
                <w:sz w:val="24"/>
              </w:rPr>
              <w:t>соблюдая</w:t>
            </w:r>
            <w:r>
              <w:rPr>
                <w:spacing w:val="-3"/>
                <w:sz w:val="24"/>
              </w:rPr>
              <w:t xml:space="preserve"> </w:t>
            </w:r>
            <w:r>
              <w:rPr>
                <w:sz w:val="24"/>
              </w:rPr>
              <w:t>правила</w:t>
            </w:r>
            <w:r>
              <w:rPr>
                <w:spacing w:val="-5"/>
                <w:sz w:val="24"/>
              </w:rPr>
              <w:t xml:space="preserve"> </w:t>
            </w:r>
            <w:r>
              <w:rPr>
                <w:sz w:val="24"/>
              </w:rPr>
              <w:t>санитарии</w:t>
            </w:r>
            <w:r>
              <w:rPr>
                <w:spacing w:val="-4"/>
                <w:sz w:val="24"/>
              </w:rPr>
              <w:t xml:space="preserve"> </w:t>
            </w:r>
            <w:r>
              <w:rPr>
                <w:sz w:val="24"/>
              </w:rPr>
              <w:t>и</w:t>
            </w:r>
            <w:r>
              <w:rPr>
                <w:spacing w:val="-4"/>
                <w:sz w:val="24"/>
              </w:rPr>
              <w:t xml:space="preserve"> </w:t>
            </w:r>
            <w:r>
              <w:rPr>
                <w:sz w:val="24"/>
              </w:rPr>
              <w:t>гигиены,</w:t>
            </w:r>
            <w:r>
              <w:rPr>
                <w:spacing w:val="-57"/>
                <w:sz w:val="24"/>
              </w:rPr>
              <w:t xml:space="preserve"> </w:t>
            </w:r>
            <w:r>
              <w:rPr>
                <w:sz w:val="24"/>
              </w:rPr>
              <w:t>требования</w:t>
            </w:r>
            <w:r>
              <w:rPr>
                <w:spacing w:val="-1"/>
                <w:sz w:val="24"/>
              </w:rPr>
              <w:t xml:space="preserve"> </w:t>
            </w:r>
            <w:r>
              <w:rPr>
                <w:sz w:val="24"/>
              </w:rPr>
              <w:t>охраны</w:t>
            </w:r>
            <w:r>
              <w:rPr>
                <w:spacing w:val="-3"/>
                <w:sz w:val="24"/>
              </w:rPr>
              <w:t xml:space="preserve"> </w:t>
            </w:r>
            <w:r>
              <w:rPr>
                <w:sz w:val="24"/>
              </w:rPr>
              <w:t>труда;</w:t>
            </w:r>
          </w:p>
          <w:p w14:paraId="0132D0BB" w14:textId="77777777" w:rsidR="008B7368" w:rsidRDefault="008637A8" w:rsidP="00954966">
            <w:pPr>
              <w:pStyle w:val="TableParagraph"/>
              <w:numPr>
                <w:ilvl w:val="0"/>
                <w:numId w:val="174"/>
              </w:numPr>
              <w:tabs>
                <w:tab w:val="left" w:pos="348"/>
              </w:tabs>
              <w:ind w:right="266" w:firstLine="0"/>
              <w:rPr>
                <w:sz w:val="24"/>
              </w:rPr>
            </w:pPr>
            <w:r>
              <w:rPr>
                <w:sz w:val="24"/>
              </w:rPr>
              <w:t>Проведение</w:t>
            </w:r>
            <w:r>
              <w:rPr>
                <w:spacing w:val="1"/>
                <w:sz w:val="24"/>
              </w:rPr>
              <w:t xml:space="preserve"> </w:t>
            </w:r>
            <w:r>
              <w:rPr>
                <w:sz w:val="24"/>
              </w:rPr>
              <w:t>контроля безопасности и подготовки</w:t>
            </w:r>
            <w:r>
              <w:rPr>
                <w:spacing w:val="1"/>
                <w:sz w:val="24"/>
              </w:rPr>
              <w:t xml:space="preserve"> </w:t>
            </w:r>
            <w:r>
              <w:rPr>
                <w:sz w:val="24"/>
              </w:rPr>
              <w:t>рабочего места для выполнения услуги химической (перма-</w:t>
            </w:r>
            <w:r>
              <w:rPr>
                <w:spacing w:val="-57"/>
                <w:sz w:val="24"/>
              </w:rPr>
              <w:t xml:space="preserve"> </w:t>
            </w:r>
            <w:r>
              <w:rPr>
                <w:sz w:val="24"/>
              </w:rPr>
              <w:t>нентной)</w:t>
            </w:r>
            <w:r>
              <w:rPr>
                <w:spacing w:val="59"/>
                <w:sz w:val="24"/>
              </w:rPr>
              <w:t xml:space="preserve"> </w:t>
            </w:r>
            <w:r>
              <w:rPr>
                <w:sz w:val="24"/>
              </w:rPr>
              <w:t>завивки волос</w:t>
            </w:r>
            <w:r>
              <w:rPr>
                <w:spacing w:val="-2"/>
                <w:sz w:val="24"/>
              </w:rPr>
              <w:t xml:space="preserve"> </w:t>
            </w:r>
            <w:r>
              <w:rPr>
                <w:sz w:val="24"/>
              </w:rPr>
              <w:t>;</w:t>
            </w:r>
          </w:p>
          <w:p w14:paraId="157E4511" w14:textId="77777777" w:rsidR="008B7368" w:rsidRDefault="008637A8" w:rsidP="00954966">
            <w:pPr>
              <w:pStyle w:val="TableParagraph"/>
              <w:numPr>
                <w:ilvl w:val="0"/>
                <w:numId w:val="174"/>
              </w:numPr>
              <w:tabs>
                <w:tab w:val="left" w:pos="348"/>
              </w:tabs>
              <w:ind w:right="169" w:firstLine="0"/>
              <w:rPr>
                <w:sz w:val="24"/>
              </w:rPr>
            </w:pPr>
            <w:r>
              <w:rPr>
                <w:sz w:val="24"/>
              </w:rPr>
              <w:t>Выполнение диагностики поверхности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клиента, определяя тип и структуру волос для формиро-</w:t>
            </w:r>
            <w:r>
              <w:rPr>
                <w:spacing w:val="-57"/>
                <w:sz w:val="24"/>
              </w:rPr>
              <w:t xml:space="preserve"> </w:t>
            </w:r>
            <w:r>
              <w:rPr>
                <w:sz w:val="24"/>
              </w:rPr>
              <w:t>вания</w:t>
            </w:r>
            <w:r>
              <w:rPr>
                <w:spacing w:val="-1"/>
                <w:sz w:val="24"/>
              </w:rPr>
              <w:t xml:space="preserve"> </w:t>
            </w:r>
            <w:r>
              <w:rPr>
                <w:sz w:val="24"/>
              </w:rPr>
              <w:t>по согласованию с</w:t>
            </w:r>
            <w:r>
              <w:rPr>
                <w:spacing w:val="-2"/>
                <w:sz w:val="24"/>
              </w:rPr>
              <w:t xml:space="preserve"> </w:t>
            </w:r>
            <w:r>
              <w:rPr>
                <w:sz w:val="24"/>
              </w:rPr>
              <w:t>клиентом</w:t>
            </w:r>
            <w:r>
              <w:rPr>
                <w:spacing w:val="-1"/>
                <w:sz w:val="24"/>
              </w:rPr>
              <w:t xml:space="preserve"> </w:t>
            </w:r>
            <w:r>
              <w:rPr>
                <w:sz w:val="24"/>
              </w:rPr>
              <w:t>комплекса</w:t>
            </w:r>
            <w:r>
              <w:rPr>
                <w:spacing w:val="-4"/>
                <w:sz w:val="24"/>
              </w:rPr>
              <w:t xml:space="preserve"> </w:t>
            </w:r>
            <w:r>
              <w:rPr>
                <w:sz w:val="24"/>
              </w:rPr>
              <w:t>парикмахерских</w:t>
            </w:r>
            <w:r>
              <w:rPr>
                <w:spacing w:val="3"/>
                <w:sz w:val="24"/>
              </w:rPr>
              <w:t xml:space="preserve"> </w:t>
            </w:r>
            <w:r>
              <w:rPr>
                <w:sz w:val="24"/>
              </w:rPr>
              <w:t>услуг;</w:t>
            </w:r>
          </w:p>
          <w:p w14:paraId="282C5A52" w14:textId="77777777" w:rsidR="008B7368" w:rsidRDefault="008637A8" w:rsidP="00954966">
            <w:pPr>
              <w:pStyle w:val="TableParagraph"/>
              <w:numPr>
                <w:ilvl w:val="0"/>
                <w:numId w:val="174"/>
              </w:numPr>
              <w:tabs>
                <w:tab w:val="left" w:pos="348"/>
              </w:tabs>
              <w:ind w:left="347" w:hanging="241"/>
              <w:rPr>
                <w:sz w:val="24"/>
              </w:rPr>
            </w:pPr>
            <w:r>
              <w:rPr>
                <w:sz w:val="24"/>
              </w:rPr>
              <w:t>Проведение</w:t>
            </w:r>
            <w:r>
              <w:rPr>
                <w:spacing w:val="-5"/>
                <w:sz w:val="24"/>
              </w:rPr>
              <w:t xml:space="preserve"> </w:t>
            </w:r>
            <w:r>
              <w:rPr>
                <w:sz w:val="24"/>
              </w:rPr>
              <w:t>диагностики</w:t>
            </w:r>
            <w:r>
              <w:rPr>
                <w:spacing w:val="-3"/>
                <w:sz w:val="24"/>
              </w:rPr>
              <w:t xml:space="preserve"> </w:t>
            </w:r>
            <w:r>
              <w:rPr>
                <w:sz w:val="24"/>
              </w:rPr>
              <w:t>состояния</w:t>
            </w:r>
            <w:r>
              <w:rPr>
                <w:spacing w:val="-3"/>
                <w:sz w:val="24"/>
              </w:rPr>
              <w:t xml:space="preserve"> </w:t>
            </w:r>
            <w:r>
              <w:rPr>
                <w:sz w:val="24"/>
              </w:rPr>
              <w:t>и</w:t>
            </w:r>
            <w:r>
              <w:rPr>
                <w:spacing w:val="-4"/>
                <w:sz w:val="24"/>
              </w:rPr>
              <w:t xml:space="preserve"> </w:t>
            </w:r>
            <w:r>
              <w:rPr>
                <w:sz w:val="24"/>
              </w:rPr>
              <w:t>чувствительности</w:t>
            </w:r>
            <w:r>
              <w:rPr>
                <w:spacing w:val="-3"/>
                <w:sz w:val="24"/>
              </w:rPr>
              <w:t xml:space="preserve"> </w:t>
            </w:r>
            <w:r>
              <w:rPr>
                <w:sz w:val="24"/>
              </w:rPr>
              <w:t>кожи</w:t>
            </w:r>
            <w:r>
              <w:rPr>
                <w:spacing w:val="-3"/>
                <w:sz w:val="24"/>
              </w:rPr>
              <w:t xml:space="preserve"> </w:t>
            </w:r>
            <w:r>
              <w:rPr>
                <w:sz w:val="24"/>
              </w:rPr>
              <w:t>головы</w:t>
            </w:r>
            <w:r>
              <w:rPr>
                <w:spacing w:val="-5"/>
                <w:sz w:val="24"/>
              </w:rPr>
              <w:t xml:space="preserve"> </w:t>
            </w:r>
            <w:r>
              <w:rPr>
                <w:sz w:val="24"/>
              </w:rPr>
              <w:t>и</w:t>
            </w:r>
            <w:r>
              <w:rPr>
                <w:spacing w:val="-4"/>
                <w:sz w:val="24"/>
              </w:rPr>
              <w:t xml:space="preserve"> </w:t>
            </w:r>
            <w:r>
              <w:rPr>
                <w:sz w:val="24"/>
              </w:rPr>
              <w:t>волос;</w:t>
            </w:r>
          </w:p>
          <w:p w14:paraId="4891C328" w14:textId="77777777" w:rsidR="008B7368" w:rsidRDefault="008637A8" w:rsidP="00954966">
            <w:pPr>
              <w:pStyle w:val="TableParagraph"/>
              <w:numPr>
                <w:ilvl w:val="0"/>
                <w:numId w:val="174"/>
              </w:numPr>
              <w:tabs>
                <w:tab w:val="left" w:pos="348"/>
              </w:tabs>
              <w:ind w:right="159" w:firstLine="0"/>
              <w:rPr>
                <w:sz w:val="24"/>
              </w:rPr>
            </w:pPr>
            <w:r>
              <w:rPr>
                <w:sz w:val="24"/>
              </w:rPr>
              <w:t>Выполнение простых и сложных видов химической (перманентной)</w:t>
            </w:r>
            <w:r>
              <w:rPr>
                <w:spacing w:val="1"/>
                <w:sz w:val="24"/>
              </w:rPr>
              <w:t xml:space="preserve"> </w:t>
            </w:r>
            <w:r>
              <w:rPr>
                <w:sz w:val="24"/>
              </w:rPr>
              <w:t>завивки волос в технологической последо-</w:t>
            </w:r>
            <w:r>
              <w:rPr>
                <w:spacing w:val="-57"/>
                <w:sz w:val="24"/>
              </w:rPr>
              <w:t xml:space="preserve"> </w:t>
            </w:r>
            <w:r>
              <w:rPr>
                <w:sz w:val="24"/>
              </w:rPr>
              <w:t>вательности</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актуальных</w:t>
            </w:r>
            <w:r>
              <w:rPr>
                <w:spacing w:val="1"/>
                <w:sz w:val="24"/>
              </w:rPr>
              <w:t xml:space="preserve"> </w:t>
            </w:r>
            <w:r>
              <w:rPr>
                <w:sz w:val="24"/>
              </w:rPr>
              <w:t>технологий</w:t>
            </w:r>
            <w:r>
              <w:rPr>
                <w:spacing w:val="-3"/>
                <w:sz w:val="24"/>
              </w:rPr>
              <w:t xml:space="preserve"> </w:t>
            </w:r>
            <w:r>
              <w:rPr>
                <w:sz w:val="24"/>
              </w:rPr>
              <w:t>и тенденций моды;</w:t>
            </w:r>
          </w:p>
          <w:p w14:paraId="1AF8C30B" w14:textId="77777777" w:rsidR="008B7368" w:rsidRDefault="008637A8" w:rsidP="00954966">
            <w:pPr>
              <w:pStyle w:val="TableParagraph"/>
              <w:numPr>
                <w:ilvl w:val="0"/>
                <w:numId w:val="174"/>
              </w:numPr>
              <w:tabs>
                <w:tab w:val="left" w:pos="348"/>
              </w:tabs>
              <w:ind w:left="347" w:hanging="241"/>
              <w:rPr>
                <w:sz w:val="24"/>
              </w:rPr>
            </w:pPr>
            <w:r>
              <w:rPr>
                <w:sz w:val="24"/>
              </w:rPr>
              <w:t>Профессиональные</w:t>
            </w:r>
            <w:r>
              <w:rPr>
                <w:spacing w:val="-5"/>
                <w:sz w:val="24"/>
              </w:rPr>
              <w:t xml:space="preserve"> </w:t>
            </w:r>
            <w:r>
              <w:rPr>
                <w:sz w:val="24"/>
              </w:rPr>
              <w:t>препараты</w:t>
            </w:r>
            <w:r>
              <w:rPr>
                <w:spacing w:val="-3"/>
                <w:sz w:val="24"/>
              </w:rPr>
              <w:t xml:space="preserve"> </w:t>
            </w:r>
            <w:r>
              <w:rPr>
                <w:sz w:val="24"/>
              </w:rPr>
              <w:t>для</w:t>
            </w:r>
            <w:r>
              <w:rPr>
                <w:spacing w:val="-1"/>
                <w:sz w:val="24"/>
              </w:rPr>
              <w:t xml:space="preserve"> </w:t>
            </w:r>
            <w:r>
              <w:rPr>
                <w:sz w:val="24"/>
              </w:rPr>
              <w:t>ухода</w:t>
            </w:r>
            <w:r>
              <w:rPr>
                <w:spacing w:val="-3"/>
                <w:sz w:val="24"/>
              </w:rPr>
              <w:t xml:space="preserve"> </w:t>
            </w:r>
            <w:r>
              <w:rPr>
                <w:sz w:val="24"/>
              </w:rPr>
              <w:t>за</w:t>
            </w:r>
            <w:r>
              <w:rPr>
                <w:spacing w:val="-2"/>
                <w:sz w:val="24"/>
              </w:rPr>
              <w:t xml:space="preserve"> </w:t>
            </w:r>
            <w:r>
              <w:rPr>
                <w:sz w:val="24"/>
              </w:rPr>
              <w:t>химически</w:t>
            </w:r>
            <w:r>
              <w:rPr>
                <w:spacing w:val="-3"/>
                <w:sz w:val="24"/>
              </w:rPr>
              <w:t xml:space="preserve"> </w:t>
            </w:r>
            <w:r>
              <w:rPr>
                <w:sz w:val="24"/>
              </w:rPr>
              <w:t>завитыми</w:t>
            </w:r>
            <w:r>
              <w:rPr>
                <w:spacing w:val="-3"/>
                <w:sz w:val="24"/>
              </w:rPr>
              <w:t xml:space="preserve"> </w:t>
            </w:r>
            <w:r>
              <w:rPr>
                <w:sz w:val="24"/>
              </w:rPr>
              <w:t>волосами</w:t>
            </w:r>
            <w:r>
              <w:rPr>
                <w:spacing w:val="-2"/>
                <w:sz w:val="24"/>
              </w:rPr>
              <w:t xml:space="preserve"> </w:t>
            </w:r>
            <w:r>
              <w:rPr>
                <w:sz w:val="24"/>
              </w:rPr>
              <w:t>в</w:t>
            </w:r>
            <w:r>
              <w:rPr>
                <w:spacing w:val="-4"/>
                <w:sz w:val="24"/>
              </w:rPr>
              <w:t xml:space="preserve"> </w:t>
            </w:r>
            <w:r>
              <w:rPr>
                <w:sz w:val="24"/>
              </w:rPr>
              <w:t>домашних</w:t>
            </w:r>
            <w:r>
              <w:rPr>
                <w:spacing w:val="1"/>
                <w:sz w:val="24"/>
              </w:rPr>
              <w:t xml:space="preserve"> </w:t>
            </w:r>
            <w:r>
              <w:rPr>
                <w:sz w:val="24"/>
              </w:rPr>
              <w:t>условиях.</w:t>
            </w:r>
          </w:p>
          <w:p w14:paraId="545F2F32" w14:textId="77777777" w:rsidR="008B7368" w:rsidRDefault="008637A8" w:rsidP="00954966">
            <w:pPr>
              <w:pStyle w:val="TableParagraph"/>
              <w:numPr>
                <w:ilvl w:val="0"/>
                <w:numId w:val="174"/>
              </w:numPr>
              <w:tabs>
                <w:tab w:val="left" w:pos="348"/>
              </w:tabs>
              <w:ind w:left="347" w:hanging="241"/>
              <w:rPr>
                <w:sz w:val="24"/>
              </w:rPr>
            </w:pPr>
            <w:r>
              <w:rPr>
                <w:sz w:val="24"/>
              </w:rPr>
              <w:t>Обсуждение</w:t>
            </w:r>
            <w:r>
              <w:rPr>
                <w:spacing w:val="-5"/>
                <w:sz w:val="24"/>
              </w:rPr>
              <w:t xml:space="preserve"> </w:t>
            </w:r>
            <w:r>
              <w:rPr>
                <w:sz w:val="24"/>
              </w:rPr>
              <w:t>с</w:t>
            </w:r>
            <w:r>
              <w:rPr>
                <w:spacing w:val="-4"/>
                <w:sz w:val="24"/>
              </w:rPr>
              <w:t xml:space="preserve"> </w:t>
            </w:r>
            <w:r>
              <w:rPr>
                <w:sz w:val="24"/>
              </w:rPr>
              <w:t>клиентом</w:t>
            </w:r>
            <w:r>
              <w:rPr>
                <w:spacing w:val="-4"/>
                <w:sz w:val="24"/>
              </w:rPr>
              <w:t xml:space="preserve"> </w:t>
            </w:r>
            <w:r>
              <w:rPr>
                <w:sz w:val="24"/>
              </w:rPr>
              <w:t>качество</w:t>
            </w:r>
            <w:r>
              <w:rPr>
                <w:spacing w:val="-5"/>
                <w:sz w:val="24"/>
              </w:rPr>
              <w:t xml:space="preserve"> </w:t>
            </w:r>
            <w:r>
              <w:rPr>
                <w:sz w:val="24"/>
              </w:rPr>
              <w:t>выполненной услуги;</w:t>
            </w:r>
          </w:p>
        </w:tc>
        <w:tc>
          <w:tcPr>
            <w:tcW w:w="2914" w:type="dxa"/>
          </w:tcPr>
          <w:p w14:paraId="62A285D3" w14:textId="77777777" w:rsidR="008B7368" w:rsidRDefault="008B7368">
            <w:pPr>
              <w:pStyle w:val="TableParagraph"/>
              <w:rPr>
                <w:sz w:val="26"/>
              </w:rPr>
            </w:pPr>
          </w:p>
          <w:p w14:paraId="0FF4E8BD" w14:textId="77777777" w:rsidR="008B7368" w:rsidRDefault="008B7368">
            <w:pPr>
              <w:pStyle w:val="TableParagraph"/>
              <w:rPr>
                <w:sz w:val="26"/>
              </w:rPr>
            </w:pPr>
          </w:p>
          <w:p w14:paraId="41916284" w14:textId="77777777" w:rsidR="008B7368" w:rsidRDefault="008B7368">
            <w:pPr>
              <w:pStyle w:val="TableParagraph"/>
              <w:rPr>
                <w:sz w:val="26"/>
              </w:rPr>
            </w:pPr>
          </w:p>
          <w:p w14:paraId="017D4337" w14:textId="77777777" w:rsidR="008B7368" w:rsidRDefault="008B7368">
            <w:pPr>
              <w:pStyle w:val="TableParagraph"/>
              <w:rPr>
                <w:sz w:val="26"/>
              </w:rPr>
            </w:pPr>
          </w:p>
          <w:p w14:paraId="3D883F9D" w14:textId="77777777" w:rsidR="008B7368" w:rsidRDefault="008B7368">
            <w:pPr>
              <w:pStyle w:val="TableParagraph"/>
              <w:rPr>
                <w:sz w:val="26"/>
              </w:rPr>
            </w:pPr>
          </w:p>
          <w:p w14:paraId="2EFD5170" w14:textId="77777777" w:rsidR="008B7368" w:rsidRDefault="008B7368">
            <w:pPr>
              <w:pStyle w:val="TableParagraph"/>
              <w:rPr>
                <w:sz w:val="35"/>
              </w:rPr>
            </w:pPr>
          </w:p>
          <w:p w14:paraId="472A0E1A" w14:textId="77777777" w:rsidR="008B7368" w:rsidRDefault="008637A8">
            <w:pPr>
              <w:pStyle w:val="TableParagraph"/>
              <w:ind w:left="743" w:right="733"/>
              <w:jc w:val="center"/>
              <w:rPr>
                <w:b/>
                <w:sz w:val="24"/>
              </w:rPr>
            </w:pPr>
            <w:r>
              <w:rPr>
                <w:b/>
                <w:sz w:val="24"/>
              </w:rPr>
              <w:t>44</w:t>
            </w:r>
          </w:p>
        </w:tc>
      </w:tr>
      <w:tr w:rsidR="008B7368" w14:paraId="79302478" w14:textId="77777777">
        <w:trPr>
          <w:trHeight w:val="3892"/>
        </w:trPr>
        <w:tc>
          <w:tcPr>
            <w:tcW w:w="12028" w:type="dxa"/>
          </w:tcPr>
          <w:p w14:paraId="4CD08CF2" w14:textId="77777777" w:rsidR="008B7368" w:rsidRDefault="008637A8">
            <w:pPr>
              <w:pStyle w:val="TableParagraph"/>
              <w:spacing w:line="275" w:lineRule="exact"/>
              <w:ind w:left="107"/>
              <w:rPr>
                <w:b/>
                <w:sz w:val="24"/>
              </w:rPr>
            </w:pPr>
            <w:r>
              <w:rPr>
                <w:b/>
                <w:sz w:val="24"/>
              </w:rPr>
              <w:t>Курсовой</w:t>
            </w:r>
            <w:r>
              <w:rPr>
                <w:b/>
                <w:spacing w:val="-3"/>
                <w:sz w:val="24"/>
              </w:rPr>
              <w:t xml:space="preserve"> </w:t>
            </w:r>
            <w:r>
              <w:rPr>
                <w:b/>
                <w:sz w:val="24"/>
              </w:rPr>
              <w:t>проект</w:t>
            </w:r>
            <w:r>
              <w:rPr>
                <w:b/>
                <w:spacing w:val="-3"/>
                <w:sz w:val="24"/>
              </w:rPr>
              <w:t xml:space="preserve"> </w:t>
            </w:r>
            <w:r>
              <w:rPr>
                <w:b/>
                <w:sz w:val="24"/>
              </w:rPr>
              <w:t>(работа)</w:t>
            </w:r>
          </w:p>
          <w:p w14:paraId="77BC0D62" w14:textId="77777777" w:rsidR="008B7368" w:rsidRDefault="008B7368">
            <w:pPr>
              <w:pStyle w:val="TableParagraph"/>
              <w:rPr>
                <w:sz w:val="21"/>
              </w:rPr>
            </w:pPr>
          </w:p>
          <w:p w14:paraId="045A50E8" w14:textId="77777777" w:rsidR="008B7368" w:rsidRDefault="008637A8">
            <w:pPr>
              <w:pStyle w:val="TableParagraph"/>
              <w:spacing w:before="1"/>
              <w:ind w:left="107"/>
              <w:rPr>
                <w:b/>
                <w:sz w:val="24"/>
              </w:rPr>
            </w:pPr>
            <w:r>
              <w:rPr>
                <w:b/>
                <w:sz w:val="24"/>
              </w:rPr>
              <w:t>Примерная</w:t>
            </w:r>
            <w:r>
              <w:rPr>
                <w:b/>
                <w:spacing w:val="-5"/>
                <w:sz w:val="24"/>
              </w:rPr>
              <w:t xml:space="preserve"> </w:t>
            </w:r>
            <w:r>
              <w:rPr>
                <w:b/>
                <w:sz w:val="24"/>
              </w:rPr>
              <w:t>тематика</w:t>
            </w:r>
            <w:r>
              <w:rPr>
                <w:b/>
                <w:spacing w:val="-5"/>
                <w:sz w:val="24"/>
              </w:rPr>
              <w:t xml:space="preserve"> </w:t>
            </w:r>
            <w:r>
              <w:rPr>
                <w:b/>
                <w:sz w:val="24"/>
              </w:rPr>
              <w:t>курсовых</w:t>
            </w:r>
            <w:r>
              <w:rPr>
                <w:b/>
                <w:spacing w:val="-2"/>
                <w:sz w:val="24"/>
              </w:rPr>
              <w:t xml:space="preserve"> </w:t>
            </w:r>
            <w:r>
              <w:rPr>
                <w:b/>
                <w:sz w:val="24"/>
              </w:rPr>
              <w:t>проектов</w:t>
            </w:r>
            <w:r>
              <w:rPr>
                <w:b/>
                <w:spacing w:val="-2"/>
                <w:sz w:val="24"/>
              </w:rPr>
              <w:t xml:space="preserve"> </w:t>
            </w:r>
            <w:r>
              <w:rPr>
                <w:b/>
                <w:sz w:val="24"/>
              </w:rPr>
              <w:t>(работ)</w:t>
            </w:r>
          </w:p>
          <w:p w14:paraId="17DE81C4" w14:textId="77777777" w:rsidR="008B7368" w:rsidRDefault="008B7368">
            <w:pPr>
              <w:pStyle w:val="TableParagraph"/>
              <w:spacing w:before="5"/>
              <w:rPr>
                <w:sz w:val="20"/>
              </w:rPr>
            </w:pPr>
          </w:p>
          <w:p w14:paraId="4E24F97E" w14:textId="77777777" w:rsidR="008B7368" w:rsidRDefault="008637A8" w:rsidP="00954966">
            <w:pPr>
              <w:pStyle w:val="TableParagraph"/>
              <w:numPr>
                <w:ilvl w:val="0"/>
                <w:numId w:val="173"/>
              </w:numPr>
              <w:tabs>
                <w:tab w:val="left" w:pos="408"/>
              </w:tabs>
              <w:spacing w:line="278" w:lineRule="auto"/>
              <w:ind w:right="170" w:firstLine="0"/>
              <w:rPr>
                <w:sz w:val="24"/>
              </w:rPr>
            </w:pPr>
            <w:r>
              <w:rPr>
                <w:sz w:val="24"/>
              </w:rPr>
              <w:t>Разработать и выполнить современную мужскую стрижку, окрашивание с использованием прямопроникающе-</w:t>
            </w:r>
            <w:r>
              <w:rPr>
                <w:spacing w:val="-57"/>
                <w:sz w:val="24"/>
              </w:rPr>
              <w:t xml:space="preserve"> </w:t>
            </w:r>
            <w:r>
              <w:rPr>
                <w:sz w:val="24"/>
              </w:rPr>
              <w:t>го</w:t>
            </w:r>
            <w:r>
              <w:rPr>
                <w:spacing w:val="-2"/>
                <w:sz w:val="24"/>
              </w:rPr>
              <w:t xml:space="preserve"> </w:t>
            </w:r>
            <w:r>
              <w:rPr>
                <w:sz w:val="24"/>
              </w:rPr>
              <w:t>красителя,</w:t>
            </w:r>
            <w:r>
              <w:rPr>
                <w:spacing w:val="2"/>
                <w:sz w:val="24"/>
              </w:rPr>
              <w:t xml:space="preserve"> </w:t>
            </w:r>
            <w:r>
              <w:rPr>
                <w:sz w:val="24"/>
              </w:rPr>
              <w:t>укладку</w:t>
            </w:r>
            <w:r>
              <w:rPr>
                <w:spacing w:val="-5"/>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современных тенденций моды.</w:t>
            </w:r>
          </w:p>
          <w:p w14:paraId="7B8446F0" w14:textId="77777777" w:rsidR="008B7368" w:rsidRDefault="008637A8" w:rsidP="00954966">
            <w:pPr>
              <w:pStyle w:val="TableParagraph"/>
              <w:numPr>
                <w:ilvl w:val="0"/>
                <w:numId w:val="173"/>
              </w:numPr>
              <w:tabs>
                <w:tab w:val="left" w:pos="348"/>
              </w:tabs>
              <w:spacing w:line="276" w:lineRule="auto"/>
              <w:ind w:right="298" w:firstLine="0"/>
              <w:rPr>
                <w:sz w:val="24"/>
              </w:rPr>
            </w:pPr>
            <w:r>
              <w:rPr>
                <w:sz w:val="24"/>
              </w:rPr>
              <w:t>Разработать и выполнить современную женскую стрижку, окрашивание с использованием красителя Magma и</w:t>
            </w:r>
            <w:r>
              <w:rPr>
                <w:spacing w:val="-57"/>
                <w:sz w:val="24"/>
              </w:rPr>
              <w:t xml:space="preserve"> </w:t>
            </w:r>
            <w:r>
              <w:rPr>
                <w:sz w:val="24"/>
              </w:rPr>
              <w:t>укладку,</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актуальных</w:t>
            </w:r>
            <w:r>
              <w:rPr>
                <w:spacing w:val="-1"/>
                <w:sz w:val="24"/>
              </w:rPr>
              <w:t xml:space="preserve"> </w:t>
            </w:r>
            <w:r>
              <w:rPr>
                <w:sz w:val="24"/>
              </w:rPr>
              <w:t>технологий.</w:t>
            </w:r>
          </w:p>
          <w:p w14:paraId="1CA2622C" w14:textId="77777777" w:rsidR="008B7368" w:rsidRDefault="008637A8" w:rsidP="00954966">
            <w:pPr>
              <w:pStyle w:val="TableParagraph"/>
              <w:numPr>
                <w:ilvl w:val="0"/>
                <w:numId w:val="173"/>
              </w:numPr>
              <w:tabs>
                <w:tab w:val="left" w:pos="348"/>
              </w:tabs>
              <w:spacing w:line="278" w:lineRule="auto"/>
              <w:ind w:right="146" w:firstLine="0"/>
              <w:rPr>
                <w:sz w:val="24"/>
              </w:rPr>
            </w:pPr>
            <w:r>
              <w:rPr>
                <w:sz w:val="24"/>
              </w:rPr>
              <w:t>Разработать и выполнить современную женскую стрижку, окрашивание с использованием аутентичных техник,</w:t>
            </w:r>
            <w:r>
              <w:rPr>
                <w:spacing w:val="-57"/>
                <w:sz w:val="24"/>
              </w:rPr>
              <w:t xml:space="preserve"> </w:t>
            </w:r>
            <w:r>
              <w:rPr>
                <w:sz w:val="24"/>
              </w:rPr>
              <w:t>укладку</w:t>
            </w:r>
            <w:r>
              <w:rPr>
                <w:spacing w:val="-4"/>
                <w:sz w:val="24"/>
              </w:rPr>
              <w:t xml:space="preserve"> </w:t>
            </w:r>
            <w:r>
              <w:rPr>
                <w:sz w:val="24"/>
              </w:rPr>
              <w:t>с</w:t>
            </w:r>
            <w:r>
              <w:rPr>
                <w:spacing w:val="-1"/>
                <w:sz w:val="24"/>
              </w:rPr>
              <w:t xml:space="preserve"> </w:t>
            </w:r>
            <w:r>
              <w:rPr>
                <w:sz w:val="24"/>
              </w:rPr>
              <w:t>эффектом</w:t>
            </w:r>
            <w:r>
              <w:rPr>
                <w:spacing w:val="-1"/>
                <w:sz w:val="24"/>
              </w:rPr>
              <w:t xml:space="preserve"> </w:t>
            </w:r>
            <w:r>
              <w:rPr>
                <w:sz w:val="24"/>
              </w:rPr>
              <w:t>кудрей, на</w:t>
            </w:r>
            <w:r>
              <w:rPr>
                <w:spacing w:val="-1"/>
                <w:sz w:val="24"/>
              </w:rPr>
              <w:t xml:space="preserve"> </w:t>
            </w:r>
            <w:r>
              <w:rPr>
                <w:sz w:val="24"/>
              </w:rPr>
              <w:t>основе</w:t>
            </w:r>
            <w:r>
              <w:rPr>
                <w:spacing w:val="-2"/>
                <w:sz w:val="24"/>
              </w:rPr>
              <w:t xml:space="preserve"> </w:t>
            </w:r>
            <w:r>
              <w:rPr>
                <w:sz w:val="24"/>
              </w:rPr>
              <w:t>современных</w:t>
            </w:r>
            <w:r>
              <w:rPr>
                <w:spacing w:val="-1"/>
                <w:sz w:val="24"/>
              </w:rPr>
              <w:t xml:space="preserve"> </w:t>
            </w:r>
            <w:r>
              <w:rPr>
                <w:sz w:val="24"/>
              </w:rPr>
              <w:t>трендов.</w:t>
            </w:r>
          </w:p>
          <w:p w14:paraId="1C9CE490" w14:textId="77777777" w:rsidR="008B7368" w:rsidRDefault="008637A8" w:rsidP="00954966">
            <w:pPr>
              <w:pStyle w:val="TableParagraph"/>
              <w:numPr>
                <w:ilvl w:val="0"/>
                <w:numId w:val="173"/>
              </w:numPr>
              <w:tabs>
                <w:tab w:val="left" w:pos="348"/>
              </w:tabs>
              <w:spacing w:line="276" w:lineRule="auto"/>
              <w:ind w:right="254" w:firstLine="0"/>
              <w:rPr>
                <w:sz w:val="24"/>
              </w:rPr>
            </w:pPr>
            <w:r>
              <w:rPr>
                <w:sz w:val="24"/>
              </w:rPr>
              <w:t>Разработать и выполнить современную стрижку, окрашивание с использованием полуперманентного</w:t>
            </w:r>
            <w:r>
              <w:rPr>
                <w:spacing w:val="1"/>
                <w:sz w:val="24"/>
              </w:rPr>
              <w:t xml:space="preserve"> </w:t>
            </w:r>
            <w:r>
              <w:rPr>
                <w:sz w:val="24"/>
              </w:rPr>
              <w:t>красите-</w:t>
            </w:r>
            <w:r>
              <w:rPr>
                <w:spacing w:val="-57"/>
                <w:sz w:val="24"/>
              </w:rPr>
              <w:t xml:space="preserve"> </w:t>
            </w:r>
            <w:r>
              <w:rPr>
                <w:sz w:val="24"/>
              </w:rPr>
              <w:t>ля,</w:t>
            </w:r>
            <w:r>
              <w:rPr>
                <w:spacing w:val="1"/>
                <w:sz w:val="24"/>
              </w:rPr>
              <w:t xml:space="preserve"> </w:t>
            </w:r>
            <w:r>
              <w:rPr>
                <w:sz w:val="24"/>
              </w:rPr>
              <w:t>укладку</w:t>
            </w:r>
            <w:r>
              <w:rPr>
                <w:spacing w:val="-3"/>
                <w:sz w:val="24"/>
              </w:rPr>
              <w:t xml:space="preserve"> </w:t>
            </w:r>
            <w:r>
              <w:rPr>
                <w:sz w:val="24"/>
              </w:rPr>
              <w:t>с</w:t>
            </w:r>
            <w:r>
              <w:rPr>
                <w:spacing w:val="-1"/>
                <w:sz w:val="24"/>
              </w:rPr>
              <w:t xml:space="preserve"> </w:t>
            </w:r>
            <w:r>
              <w:rPr>
                <w:sz w:val="24"/>
              </w:rPr>
              <w:t>эффектом</w:t>
            </w:r>
            <w:r>
              <w:rPr>
                <w:spacing w:val="1"/>
                <w:sz w:val="24"/>
              </w:rPr>
              <w:t xml:space="preserve"> </w:t>
            </w:r>
            <w:r>
              <w:rPr>
                <w:sz w:val="24"/>
              </w:rPr>
              <w:t>локонов,</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современных</w:t>
            </w:r>
            <w:r>
              <w:rPr>
                <w:spacing w:val="1"/>
                <w:sz w:val="24"/>
              </w:rPr>
              <w:t xml:space="preserve"> </w:t>
            </w:r>
            <w:r>
              <w:rPr>
                <w:sz w:val="24"/>
              </w:rPr>
              <w:t>тенденций</w:t>
            </w:r>
            <w:r>
              <w:rPr>
                <w:spacing w:val="-1"/>
                <w:sz w:val="24"/>
              </w:rPr>
              <w:t xml:space="preserve"> </w:t>
            </w:r>
            <w:r>
              <w:rPr>
                <w:sz w:val="24"/>
              </w:rPr>
              <w:t>моды.</w:t>
            </w:r>
          </w:p>
          <w:p w14:paraId="49F93317" w14:textId="77777777" w:rsidR="008B7368" w:rsidRDefault="008637A8" w:rsidP="00954966">
            <w:pPr>
              <w:pStyle w:val="TableParagraph"/>
              <w:numPr>
                <w:ilvl w:val="0"/>
                <w:numId w:val="173"/>
              </w:numPr>
              <w:tabs>
                <w:tab w:val="left" w:pos="348"/>
              </w:tabs>
              <w:spacing w:line="275" w:lineRule="exact"/>
              <w:ind w:left="347" w:hanging="241"/>
              <w:rPr>
                <w:sz w:val="24"/>
              </w:rPr>
            </w:pPr>
            <w:r>
              <w:rPr>
                <w:sz w:val="24"/>
              </w:rPr>
              <w:t>Разработать</w:t>
            </w:r>
            <w:r>
              <w:rPr>
                <w:spacing w:val="-3"/>
                <w:sz w:val="24"/>
              </w:rPr>
              <w:t xml:space="preserve"> </w:t>
            </w:r>
            <w:r>
              <w:rPr>
                <w:sz w:val="24"/>
              </w:rPr>
              <w:t>и</w:t>
            </w:r>
            <w:r>
              <w:rPr>
                <w:spacing w:val="-3"/>
                <w:sz w:val="24"/>
              </w:rPr>
              <w:t xml:space="preserve"> </w:t>
            </w:r>
            <w:r>
              <w:rPr>
                <w:sz w:val="24"/>
              </w:rPr>
              <w:t>выполнить</w:t>
            </w:r>
            <w:r>
              <w:rPr>
                <w:spacing w:val="-3"/>
                <w:sz w:val="24"/>
              </w:rPr>
              <w:t xml:space="preserve"> </w:t>
            </w:r>
            <w:r>
              <w:rPr>
                <w:sz w:val="24"/>
              </w:rPr>
              <w:t>современную</w:t>
            </w:r>
            <w:r>
              <w:rPr>
                <w:spacing w:val="-2"/>
                <w:sz w:val="24"/>
              </w:rPr>
              <w:t xml:space="preserve"> </w:t>
            </w:r>
            <w:r>
              <w:rPr>
                <w:sz w:val="24"/>
              </w:rPr>
              <w:t>стрижку,</w:t>
            </w:r>
            <w:r>
              <w:rPr>
                <w:spacing w:val="-3"/>
                <w:sz w:val="24"/>
              </w:rPr>
              <w:t xml:space="preserve"> </w:t>
            </w:r>
            <w:r>
              <w:rPr>
                <w:sz w:val="24"/>
              </w:rPr>
              <w:t>окрашивание</w:t>
            </w:r>
            <w:r>
              <w:rPr>
                <w:spacing w:val="-4"/>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красителя</w:t>
            </w:r>
            <w:r>
              <w:rPr>
                <w:spacing w:val="-4"/>
                <w:sz w:val="24"/>
              </w:rPr>
              <w:t xml:space="preserve"> </w:t>
            </w:r>
            <w:r>
              <w:rPr>
                <w:sz w:val="24"/>
              </w:rPr>
              <w:t>специальной</w:t>
            </w:r>
            <w:r>
              <w:rPr>
                <w:spacing w:val="-3"/>
                <w:sz w:val="24"/>
              </w:rPr>
              <w:t xml:space="preserve"> </w:t>
            </w:r>
            <w:r>
              <w:rPr>
                <w:sz w:val="24"/>
              </w:rPr>
              <w:t>груп-</w:t>
            </w:r>
          </w:p>
        </w:tc>
        <w:tc>
          <w:tcPr>
            <w:tcW w:w="2914" w:type="dxa"/>
          </w:tcPr>
          <w:p w14:paraId="7829DDD5" w14:textId="77777777" w:rsidR="008B7368" w:rsidRDefault="008B7368">
            <w:pPr>
              <w:pStyle w:val="TableParagraph"/>
              <w:rPr>
                <w:sz w:val="24"/>
              </w:rPr>
            </w:pPr>
          </w:p>
        </w:tc>
      </w:tr>
    </w:tbl>
    <w:p w14:paraId="46F4059B" w14:textId="77777777" w:rsidR="008B7368" w:rsidRDefault="008B7368">
      <w:pP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8"/>
        <w:gridCol w:w="2914"/>
      </w:tblGrid>
      <w:tr w:rsidR="008B7368" w14:paraId="03737314" w14:textId="77777777">
        <w:trPr>
          <w:trHeight w:val="3490"/>
        </w:trPr>
        <w:tc>
          <w:tcPr>
            <w:tcW w:w="12028" w:type="dxa"/>
          </w:tcPr>
          <w:p w14:paraId="1A87E872" w14:textId="77777777" w:rsidR="008B7368" w:rsidRDefault="008637A8">
            <w:pPr>
              <w:pStyle w:val="TableParagraph"/>
              <w:spacing w:line="270" w:lineRule="exact"/>
              <w:ind w:left="107"/>
              <w:rPr>
                <w:sz w:val="24"/>
              </w:rPr>
            </w:pPr>
            <w:r>
              <w:rPr>
                <w:sz w:val="24"/>
              </w:rPr>
              <w:lastRenderedPageBreak/>
              <w:t>пы,</w:t>
            </w:r>
            <w:r>
              <w:rPr>
                <w:spacing w:val="-2"/>
                <w:sz w:val="24"/>
              </w:rPr>
              <w:t xml:space="preserve"> </w:t>
            </w:r>
            <w:r>
              <w:rPr>
                <w:sz w:val="24"/>
              </w:rPr>
              <w:t>укладку</w:t>
            </w:r>
            <w:r>
              <w:rPr>
                <w:spacing w:val="-8"/>
                <w:sz w:val="24"/>
              </w:rPr>
              <w:t xml:space="preserve"> </w:t>
            </w:r>
            <w:r>
              <w:rPr>
                <w:sz w:val="24"/>
              </w:rPr>
              <w:t>с</w:t>
            </w:r>
            <w:r>
              <w:rPr>
                <w:spacing w:val="-3"/>
                <w:sz w:val="24"/>
              </w:rPr>
              <w:t xml:space="preserve"> </w:t>
            </w:r>
            <w:r>
              <w:rPr>
                <w:sz w:val="24"/>
              </w:rPr>
              <w:t>элементом</w:t>
            </w:r>
            <w:r>
              <w:rPr>
                <w:spacing w:val="-4"/>
                <w:sz w:val="24"/>
              </w:rPr>
              <w:t xml:space="preserve"> </w:t>
            </w:r>
            <w:r>
              <w:rPr>
                <w:sz w:val="24"/>
              </w:rPr>
              <w:t>волны,</w:t>
            </w:r>
            <w:r>
              <w:rPr>
                <w:spacing w:val="-2"/>
                <w:sz w:val="24"/>
              </w:rPr>
              <w:t xml:space="preserve"> </w:t>
            </w:r>
            <w:r>
              <w:rPr>
                <w:sz w:val="24"/>
              </w:rPr>
              <w:t>учитывая</w:t>
            </w:r>
            <w:r>
              <w:rPr>
                <w:spacing w:val="-3"/>
                <w:sz w:val="24"/>
              </w:rPr>
              <w:t xml:space="preserve"> </w:t>
            </w:r>
            <w:r>
              <w:rPr>
                <w:sz w:val="24"/>
              </w:rPr>
              <w:t>индивидуальные</w:t>
            </w:r>
            <w:r>
              <w:rPr>
                <w:spacing w:val="-4"/>
                <w:sz w:val="24"/>
              </w:rPr>
              <w:t xml:space="preserve"> </w:t>
            </w:r>
            <w:r>
              <w:rPr>
                <w:sz w:val="24"/>
              </w:rPr>
              <w:t>особенности</w:t>
            </w:r>
            <w:r>
              <w:rPr>
                <w:spacing w:val="-3"/>
                <w:sz w:val="24"/>
              </w:rPr>
              <w:t xml:space="preserve"> </w:t>
            </w:r>
            <w:r>
              <w:rPr>
                <w:sz w:val="24"/>
              </w:rPr>
              <w:t>потребителя.</w:t>
            </w:r>
          </w:p>
          <w:p w14:paraId="6AED2EC9" w14:textId="77777777" w:rsidR="008B7368" w:rsidRDefault="008637A8" w:rsidP="00954966">
            <w:pPr>
              <w:pStyle w:val="TableParagraph"/>
              <w:numPr>
                <w:ilvl w:val="0"/>
                <w:numId w:val="172"/>
              </w:numPr>
              <w:tabs>
                <w:tab w:val="left" w:pos="348"/>
              </w:tabs>
              <w:spacing w:before="41" w:line="276" w:lineRule="auto"/>
              <w:ind w:right="416" w:firstLine="0"/>
              <w:rPr>
                <w:sz w:val="24"/>
              </w:rPr>
            </w:pPr>
            <w:r>
              <w:rPr>
                <w:sz w:val="24"/>
              </w:rPr>
              <w:t>Разработать и выполнить современную стрижку, окрашивание с использованием блондирующих препаратов,</w:t>
            </w:r>
            <w:r>
              <w:rPr>
                <w:spacing w:val="-57"/>
                <w:sz w:val="24"/>
              </w:rPr>
              <w:t xml:space="preserve"> </w:t>
            </w:r>
            <w:r>
              <w:rPr>
                <w:sz w:val="24"/>
              </w:rPr>
              <w:t>укладку</w:t>
            </w:r>
            <w:r>
              <w:rPr>
                <w:spacing w:val="-4"/>
                <w:sz w:val="24"/>
              </w:rPr>
              <w:t xml:space="preserve"> </w:t>
            </w:r>
            <w:r>
              <w:rPr>
                <w:sz w:val="24"/>
              </w:rPr>
              <w:t>с</w:t>
            </w:r>
            <w:r>
              <w:rPr>
                <w:spacing w:val="-1"/>
                <w:sz w:val="24"/>
              </w:rPr>
              <w:t xml:space="preserve"> </w:t>
            </w:r>
            <w:r>
              <w:rPr>
                <w:sz w:val="24"/>
              </w:rPr>
              <w:t>гладкой</w:t>
            </w:r>
            <w:r>
              <w:rPr>
                <w:spacing w:val="1"/>
                <w:sz w:val="24"/>
              </w:rPr>
              <w:t xml:space="preserve"> </w:t>
            </w:r>
            <w:r>
              <w:rPr>
                <w:sz w:val="24"/>
              </w:rPr>
              <w:t>текстурой, на</w:t>
            </w:r>
            <w:r>
              <w:rPr>
                <w:spacing w:val="-1"/>
                <w:sz w:val="24"/>
              </w:rPr>
              <w:t xml:space="preserve"> </w:t>
            </w:r>
            <w:r>
              <w:rPr>
                <w:sz w:val="24"/>
              </w:rPr>
              <w:t>основе</w:t>
            </w:r>
            <w:r>
              <w:rPr>
                <w:spacing w:val="-2"/>
                <w:sz w:val="24"/>
              </w:rPr>
              <w:t xml:space="preserve"> </w:t>
            </w:r>
            <w:r>
              <w:rPr>
                <w:sz w:val="24"/>
              </w:rPr>
              <w:t>современных трендов.</w:t>
            </w:r>
          </w:p>
          <w:p w14:paraId="2828B8E7" w14:textId="77777777" w:rsidR="008B7368" w:rsidRDefault="008637A8" w:rsidP="00954966">
            <w:pPr>
              <w:pStyle w:val="TableParagraph"/>
              <w:numPr>
                <w:ilvl w:val="0"/>
                <w:numId w:val="172"/>
              </w:numPr>
              <w:tabs>
                <w:tab w:val="left" w:pos="348"/>
              </w:tabs>
              <w:spacing w:line="278" w:lineRule="auto"/>
              <w:ind w:right="332" w:firstLine="0"/>
              <w:rPr>
                <w:sz w:val="24"/>
              </w:rPr>
            </w:pPr>
            <w:r>
              <w:rPr>
                <w:sz w:val="24"/>
              </w:rPr>
              <w:t>Разработать и выполнить современную мужскую (женскую) стрижку, окрашивание с использованием свобод-</w:t>
            </w:r>
            <w:r>
              <w:rPr>
                <w:spacing w:val="-57"/>
                <w:sz w:val="24"/>
              </w:rPr>
              <w:t xml:space="preserve"> </w:t>
            </w:r>
            <w:r>
              <w:rPr>
                <w:sz w:val="24"/>
              </w:rPr>
              <w:t>ных</w:t>
            </w:r>
            <w:r>
              <w:rPr>
                <w:spacing w:val="-3"/>
                <w:sz w:val="24"/>
              </w:rPr>
              <w:t xml:space="preserve"> </w:t>
            </w:r>
            <w:r>
              <w:rPr>
                <w:sz w:val="24"/>
              </w:rPr>
              <w:t>техник</w:t>
            </w:r>
            <w:r>
              <w:rPr>
                <w:spacing w:val="-2"/>
                <w:sz w:val="24"/>
              </w:rPr>
              <w:t xml:space="preserve"> </w:t>
            </w:r>
            <w:r>
              <w:rPr>
                <w:sz w:val="24"/>
              </w:rPr>
              <w:t>мелирования, укладку</w:t>
            </w:r>
            <w:r>
              <w:rPr>
                <w:spacing w:val="-6"/>
                <w:sz w:val="24"/>
              </w:rPr>
              <w:t xml:space="preserve"> </w:t>
            </w:r>
            <w:r>
              <w:rPr>
                <w:sz w:val="24"/>
              </w:rPr>
              <w:t>с</w:t>
            </w:r>
            <w:r>
              <w:rPr>
                <w:spacing w:val="-3"/>
                <w:sz w:val="24"/>
              </w:rPr>
              <w:t xml:space="preserve"> </w:t>
            </w:r>
            <w:r>
              <w:rPr>
                <w:sz w:val="24"/>
              </w:rPr>
              <w:t>эффектом</w:t>
            </w:r>
            <w:r>
              <w:rPr>
                <w:spacing w:val="-1"/>
                <w:sz w:val="24"/>
              </w:rPr>
              <w:t xml:space="preserve"> </w:t>
            </w:r>
            <w:r>
              <w:rPr>
                <w:sz w:val="24"/>
              </w:rPr>
              <w:t>локонов, учитывая</w:t>
            </w:r>
            <w:r>
              <w:rPr>
                <w:spacing w:val="-2"/>
                <w:sz w:val="24"/>
              </w:rPr>
              <w:t xml:space="preserve"> </w:t>
            </w:r>
            <w:r>
              <w:rPr>
                <w:sz w:val="24"/>
              </w:rPr>
              <w:t>индивидуальные</w:t>
            </w:r>
            <w:r>
              <w:rPr>
                <w:spacing w:val="-4"/>
                <w:sz w:val="24"/>
              </w:rPr>
              <w:t xml:space="preserve"> </w:t>
            </w:r>
            <w:r>
              <w:rPr>
                <w:sz w:val="24"/>
              </w:rPr>
              <w:t>особенности</w:t>
            </w:r>
            <w:r>
              <w:rPr>
                <w:spacing w:val="-1"/>
                <w:sz w:val="24"/>
              </w:rPr>
              <w:t xml:space="preserve"> </w:t>
            </w:r>
            <w:r>
              <w:rPr>
                <w:sz w:val="24"/>
              </w:rPr>
              <w:t>потребителя.</w:t>
            </w:r>
          </w:p>
          <w:p w14:paraId="3D4A2E57" w14:textId="77777777" w:rsidR="008B7368" w:rsidRDefault="008637A8" w:rsidP="00954966">
            <w:pPr>
              <w:pStyle w:val="TableParagraph"/>
              <w:numPr>
                <w:ilvl w:val="0"/>
                <w:numId w:val="172"/>
              </w:numPr>
              <w:tabs>
                <w:tab w:val="left" w:pos="348"/>
              </w:tabs>
              <w:spacing w:line="276" w:lineRule="auto"/>
              <w:ind w:right="346" w:firstLine="0"/>
              <w:rPr>
                <w:sz w:val="24"/>
              </w:rPr>
            </w:pPr>
            <w:r>
              <w:rPr>
                <w:sz w:val="24"/>
              </w:rPr>
              <w:t>Разработать</w:t>
            </w:r>
            <w:r>
              <w:rPr>
                <w:spacing w:val="-3"/>
                <w:sz w:val="24"/>
              </w:rPr>
              <w:t xml:space="preserve"> </w:t>
            </w:r>
            <w:r>
              <w:rPr>
                <w:sz w:val="24"/>
              </w:rPr>
              <w:t>и</w:t>
            </w:r>
            <w:r>
              <w:rPr>
                <w:spacing w:val="-3"/>
                <w:sz w:val="24"/>
              </w:rPr>
              <w:t xml:space="preserve"> </w:t>
            </w:r>
            <w:r>
              <w:rPr>
                <w:sz w:val="24"/>
              </w:rPr>
              <w:t>выполнить</w:t>
            </w:r>
            <w:r>
              <w:rPr>
                <w:spacing w:val="-3"/>
                <w:sz w:val="24"/>
              </w:rPr>
              <w:t xml:space="preserve"> </w:t>
            </w:r>
            <w:r>
              <w:rPr>
                <w:sz w:val="24"/>
              </w:rPr>
              <w:t>современную</w:t>
            </w:r>
            <w:r>
              <w:rPr>
                <w:spacing w:val="-3"/>
                <w:sz w:val="24"/>
              </w:rPr>
              <w:t xml:space="preserve"> </w:t>
            </w:r>
            <w:r>
              <w:rPr>
                <w:sz w:val="24"/>
              </w:rPr>
              <w:t>стрижку,</w:t>
            </w:r>
            <w:r>
              <w:rPr>
                <w:spacing w:val="-3"/>
                <w:sz w:val="24"/>
              </w:rPr>
              <w:t xml:space="preserve"> </w:t>
            </w:r>
            <w:r>
              <w:rPr>
                <w:sz w:val="24"/>
              </w:rPr>
              <w:t>окрашивание</w:t>
            </w:r>
            <w:r>
              <w:rPr>
                <w:spacing w:val="-4"/>
                <w:sz w:val="24"/>
              </w:rPr>
              <w:t xml:space="preserve"> </w:t>
            </w:r>
            <w:r>
              <w:rPr>
                <w:sz w:val="24"/>
              </w:rPr>
              <w:t>в</w:t>
            </w:r>
            <w:r>
              <w:rPr>
                <w:spacing w:val="-3"/>
                <w:sz w:val="24"/>
              </w:rPr>
              <w:t xml:space="preserve"> </w:t>
            </w:r>
            <w:r>
              <w:rPr>
                <w:sz w:val="24"/>
              </w:rPr>
              <w:t>экстра-красные</w:t>
            </w:r>
            <w:r>
              <w:rPr>
                <w:spacing w:val="-5"/>
                <w:sz w:val="24"/>
              </w:rPr>
              <w:t xml:space="preserve"> </w:t>
            </w:r>
            <w:r>
              <w:rPr>
                <w:sz w:val="24"/>
              </w:rPr>
              <w:t>тона,</w:t>
            </w:r>
            <w:r>
              <w:rPr>
                <w:spacing w:val="-1"/>
                <w:sz w:val="24"/>
              </w:rPr>
              <w:t xml:space="preserve"> </w:t>
            </w:r>
            <w:r>
              <w:rPr>
                <w:sz w:val="24"/>
              </w:rPr>
              <w:t>укладку</w:t>
            </w:r>
            <w:r>
              <w:rPr>
                <w:spacing w:val="-9"/>
                <w:sz w:val="24"/>
              </w:rPr>
              <w:t xml:space="preserve"> </w:t>
            </w:r>
            <w:r>
              <w:rPr>
                <w:sz w:val="24"/>
              </w:rPr>
              <w:t>с</w:t>
            </w:r>
            <w:r>
              <w:rPr>
                <w:spacing w:val="-3"/>
                <w:sz w:val="24"/>
              </w:rPr>
              <w:t xml:space="preserve"> </w:t>
            </w:r>
            <w:r>
              <w:rPr>
                <w:sz w:val="24"/>
              </w:rPr>
              <w:t>применением</w:t>
            </w:r>
            <w:r>
              <w:rPr>
                <w:spacing w:val="-57"/>
                <w:sz w:val="24"/>
              </w:rPr>
              <w:t xml:space="preserve"> </w:t>
            </w:r>
            <w:r>
              <w:rPr>
                <w:sz w:val="24"/>
              </w:rPr>
              <w:t>гофре,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современных</w:t>
            </w:r>
            <w:r>
              <w:rPr>
                <w:spacing w:val="1"/>
                <w:sz w:val="24"/>
              </w:rPr>
              <w:t xml:space="preserve"> </w:t>
            </w:r>
            <w:r>
              <w:rPr>
                <w:sz w:val="24"/>
              </w:rPr>
              <w:t>тенденций моды.</w:t>
            </w:r>
          </w:p>
          <w:p w14:paraId="61E090D3" w14:textId="77777777" w:rsidR="008B7368" w:rsidRDefault="008637A8" w:rsidP="00954966">
            <w:pPr>
              <w:pStyle w:val="TableParagraph"/>
              <w:numPr>
                <w:ilvl w:val="0"/>
                <w:numId w:val="172"/>
              </w:numPr>
              <w:tabs>
                <w:tab w:val="left" w:pos="348"/>
              </w:tabs>
              <w:spacing w:line="278" w:lineRule="auto"/>
              <w:ind w:right="262" w:firstLine="0"/>
              <w:rPr>
                <w:sz w:val="24"/>
              </w:rPr>
            </w:pPr>
            <w:r>
              <w:rPr>
                <w:sz w:val="24"/>
              </w:rPr>
              <w:t>Разработать и выполнить современную стрижку, химическую (перманентную) завивку , укладку с модной тек-</w:t>
            </w:r>
            <w:r>
              <w:rPr>
                <w:spacing w:val="-57"/>
                <w:sz w:val="24"/>
              </w:rPr>
              <w:t xml:space="preserve"> </w:t>
            </w:r>
            <w:r>
              <w:rPr>
                <w:sz w:val="24"/>
              </w:rPr>
              <w:t>стурой,</w:t>
            </w:r>
            <w:r>
              <w:rPr>
                <w:spacing w:val="-1"/>
                <w:sz w:val="24"/>
              </w:rPr>
              <w:t xml:space="preserve"> </w:t>
            </w:r>
            <w:r>
              <w:rPr>
                <w:sz w:val="24"/>
              </w:rPr>
              <w:t>с</w:t>
            </w:r>
            <w:r>
              <w:rPr>
                <w:spacing w:val="3"/>
                <w:sz w:val="24"/>
              </w:rPr>
              <w:t xml:space="preserve"> </w:t>
            </w:r>
            <w:r>
              <w:rPr>
                <w:sz w:val="24"/>
              </w:rPr>
              <w:t>учетом</w:t>
            </w:r>
            <w:r>
              <w:rPr>
                <w:spacing w:val="-1"/>
                <w:sz w:val="24"/>
              </w:rPr>
              <w:t xml:space="preserve"> </w:t>
            </w:r>
            <w:r>
              <w:rPr>
                <w:sz w:val="24"/>
              </w:rPr>
              <w:t>актуальных</w:t>
            </w:r>
            <w:r>
              <w:rPr>
                <w:spacing w:val="2"/>
                <w:sz w:val="24"/>
              </w:rPr>
              <w:t xml:space="preserve"> </w:t>
            </w:r>
            <w:r>
              <w:rPr>
                <w:sz w:val="24"/>
              </w:rPr>
              <w:t>технологий.</w:t>
            </w:r>
          </w:p>
          <w:p w14:paraId="7F20EAF4" w14:textId="77777777" w:rsidR="008B7368" w:rsidRDefault="008637A8" w:rsidP="00954966">
            <w:pPr>
              <w:pStyle w:val="TableParagraph"/>
              <w:numPr>
                <w:ilvl w:val="0"/>
                <w:numId w:val="172"/>
              </w:numPr>
              <w:tabs>
                <w:tab w:val="left" w:pos="468"/>
              </w:tabs>
              <w:spacing w:line="272" w:lineRule="exact"/>
              <w:ind w:left="467" w:hanging="361"/>
              <w:rPr>
                <w:sz w:val="24"/>
              </w:rPr>
            </w:pPr>
            <w:r>
              <w:rPr>
                <w:sz w:val="24"/>
              </w:rPr>
              <w:t>Разработать</w:t>
            </w:r>
            <w:r>
              <w:rPr>
                <w:spacing w:val="-4"/>
                <w:sz w:val="24"/>
              </w:rPr>
              <w:t xml:space="preserve"> </w:t>
            </w:r>
            <w:r>
              <w:rPr>
                <w:sz w:val="24"/>
              </w:rPr>
              <w:t>и</w:t>
            </w:r>
            <w:r>
              <w:rPr>
                <w:spacing w:val="-3"/>
                <w:sz w:val="24"/>
              </w:rPr>
              <w:t xml:space="preserve"> </w:t>
            </w:r>
            <w:r>
              <w:rPr>
                <w:sz w:val="24"/>
              </w:rPr>
              <w:t>выполнить</w:t>
            </w:r>
            <w:r>
              <w:rPr>
                <w:spacing w:val="-4"/>
                <w:sz w:val="24"/>
              </w:rPr>
              <w:t xml:space="preserve"> </w:t>
            </w:r>
            <w:r>
              <w:rPr>
                <w:sz w:val="24"/>
              </w:rPr>
              <w:t>современную</w:t>
            </w:r>
            <w:r>
              <w:rPr>
                <w:spacing w:val="-3"/>
                <w:sz w:val="24"/>
              </w:rPr>
              <w:t xml:space="preserve"> </w:t>
            </w:r>
            <w:r>
              <w:rPr>
                <w:sz w:val="24"/>
              </w:rPr>
              <w:t>стрижку,</w:t>
            </w:r>
            <w:r>
              <w:rPr>
                <w:spacing w:val="-3"/>
                <w:sz w:val="24"/>
              </w:rPr>
              <w:t xml:space="preserve"> </w:t>
            </w:r>
            <w:r>
              <w:rPr>
                <w:sz w:val="24"/>
              </w:rPr>
              <w:t>окрашивание</w:t>
            </w:r>
            <w:r>
              <w:rPr>
                <w:spacing w:val="-5"/>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блондирующих</w:t>
            </w:r>
            <w:r>
              <w:rPr>
                <w:spacing w:val="-2"/>
                <w:sz w:val="24"/>
              </w:rPr>
              <w:t xml:space="preserve"> </w:t>
            </w:r>
            <w:r>
              <w:rPr>
                <w:sz w:val="24"/>
              </w:rPr>
              <w:t>препаратов,</w:t>
            </w:r>
          </w:p>
          <w:p w14:paraId="2CE29FF5" w14:textId="77777777" w:rsidR="008B7368" w:rsidRDefault="008637A8">
            <w:pPr>
              <w:pStyle w:val="TableParagraph"/>
              <w:spacing w:before="34"/>
              <w:ind w:left="107"/>
              <w:rPr>
                <w:sz w:val="24"/>
              </w:rPr>
            </w:pPr>
            <w:r>
              <w:rPr>
                <w:sz w:val="24"/>
              </w:rPr>
              <w:t>укладку</w:t>
            </w:r>
            <w:r>
              <w:rPr>
                <w:spacing w:val="-5"/>
                <w:sz w:val="24"/>
              </w:rPr>
              <w:t xml:space="preserve"> </w:t>
            </w:r>
            <w:r>
              <w:rPr>
                <w:sz w:val="24"/>
              </w:rPr>
              <w:t>с</w:t>
            </w:r>
            <w:r>
              <w:rPr>
                <w:spacing w:val="-3"/>
                <w:sz w:val="24"/>
              </w:rPr>
              <w:t xml:space="preserve"> </w:t>
            </w:r>
            <w:r>
              <w:rPr>
                <w:sz w:val="24"/>
              </w:rPr>
              <w:t>эффектом</w:t>
            </w:r>
            <w:r>
              <w:rPr>
                <w:spacing w:val="-3"/>
                <w:sz w:val="24"/>
              </w:rPr>
              <w:t xml:space="preserve"> </w:t>
            </w:r>
            <w:r>
              <w:rPr>
                <w:sz w:val="24"/>
              </w:rPr>
              <w:t>кудрей, учитывая</w:t>
            </w:r>
            <w:r>
              <w:rPr>
                <w:spacing w:val="-2"/>
                <w:sz w:val="24"/>
              </w:rPr>
              <w:t xml:space="preserve"> </w:t>
            </w:r>
            <w:r>
              <w:rPr>
                <w:sz w:val="24"/>
              </w:rPr>
              <w:t>индивидуальные</w:t>
            </w:r>
            <w:r>
              <w:rPr>
                <w:spacing w:val="-4"/>
                <w:sz w:val="24"/>
              </w:rPr>
              <w:t xml:space="preserve"> </w:t>
            </w:r>
            <w:r>
              <w:rPr>
                <w:sz w:val="24"/>
              </w:rPr>
              <w:t>особенности</w:t>
            </w:r>
            <w:r>
              <w:rPr>
                <w:spacing w:val="-4"/>
                <w:sz w:val="24"/>
              </w:rPr>
              <w:t xml:space="preserve"> </w:t>
            </w:r>
            <w:r>
              <w:rPr>
                <w:sz w:val="24"/>
              </w:rPr>
              <w:t>потребителя.</w:t>
            </w:r>
          </w:p>
        </w:tc>
        <w:tc>
          <w:tcPr>
            <w:tcW w:w="2914" w:type="dxa"/>
          </w:tcPr>
          <w:p w14:paraId="0D1F43A9" w14:textId="77777777" w:rsidR="008B7368" w:rsidRDefault="008B7368">
            <w:pPr>
              <w:pStyle w:val="TableParagraph"/>
              <w:rPr>
                <w:sz w:val="24"/>
              </w:rPr>
            </w:pPr>
          </w:p>
        </w:tc>
      </w:tr>
      <w:tr w:rsidR="008B7368" w14:paraId="334B1C39" w14:textId="77777777">
        <w:trPr>
          <w:trHeight w:val="2858"/>
        </w:trPr>
        <w:tc>
          <w:tcPr>
            <w:tcW w:w="12028" w:type="dxa"/>
          </w:tcPr>
          <w:p w14:paraId="7F128115" w14:textId="77777777" w:rsidR="008B7368" w:rsidRDefault="008637A8">
            <w:pPr>
              <w:pStyle w:val="TableParagraph"/>
              <w:spacing w:before="1"/>
              <w:ind w:left="107"/>
              <w:rPr>
                <w:b/>
                <w:sz w:val="24"/>
              </w:rPr>
            </w:pPr>
            <w:r>
              <w:rPr>
                <w:b/>
                <w:sz w:val="24"/>
              </w:rPr>
              <w:t>Обязательные</w:t>
            </w:r>
            <w:r>
              <w:rPr>
                <w:b/>
                <w:spacing w:val="-4"/>
                <w:sz w:val="24"/>
              </w:rPr>
              <w:t xml:space="preserve"> </w:t>
            </w:r>
            <w:r>
              <w:rPr>
                <w:b/>
                <w:sz w:val="24"/>
              </w:rPr>
              <w:t>аудиторные</w:t>
            </w:r>
            <w:r>
              <w:rPr>
                <w:b/>
                <w:spacing w:val="-3"/>
                <w:sz w:val="24"/>
              </w:rPr>
              <w:t xml:space="preserve"> </w:t>
            </w:r>
            <w:r>
              <w:rPr>
                <w:b/>
                <w:sz w:val="24"/>
              </w:rPr>
              <w:t>учебные</w:t>
            </w:r>
            <w:r>
              <w:rPr>
                <w:b/>
                <w:spacing w:val="-4"/>
                <w:sz w:val="24"/>
              </w:rPr>
              <w:t xml:space="preserve"> </w:t>
            </w:r>
            <w:r>
              <w:rPr>
                <w:b/>
                <w:sz w:val="24"/>
              </w:rPr>
              <w:t>занятия</w:t>
            </w:r>
            <w:r>
              <w:rPr>
                <w:b/>
                <w:spacing w:val="1"/>
                <w:sz w:val="24"/>
              </w:rPr>
              <w:t xml:space="preserve"> </w:t>
            </w:r>
            <w:r>
              <w:rPr>
                <w:b/>
                <w:sz w:val="24"/>
              </w:rPr>
              <w:t>по</w:t>
            </w:r>
            <w:r>
              <w:rPr>
                <w:b/>
                <w:spacing w:val="-2"/>
                <w:sz w:val="24"/>
              </w:rPr>
              <w:t xml:space="preserve"> </w:t>
            </w:r>
            <w:r>
              <w:rPr>
                <w:b/>
                <w:sz w:val="24"/>
              </w:rPr>
              <w:t>курсовому</w:t>
            </w:r>
            <w:r>
              <w:rPr>
                <w:b/>
                <w:spacing w:val="-1"/>
                <w:sz w:val="24"/>
              </w:rPr>
              <w:t xml:space="preserve"> </w:t>
            </w:r>
            <w:r>
              <w:rPr>
                <w:b/>
                <w:sz w:val="24"/>
              </w:rPr>
              <w:t>проекту</w:t>
            </w:r>
            <w:r>
              <w:rPr>
                <w:b/>
                <w:spacing w:val="-2"/>
                <w:sz w:val="24"/>
              </w:rPr>
              <w:t xml:space="preserve"> </w:t>
            </w:r>
            <w:r>
              <w:rPr>
                <w:b/>
                <w:sz w:val="24"/>
              </w:rPr>
              <w:t>(работе):</w:t>
            </w:r>
          </w:p>
          <w:p w14:paraId="03EEF306" w14:textId="77777777" w:rsidR="008B7368" w:rsidRDefault="008637A8" w:rsidP="00954966">
            <w:pPr>
              <w:pStyle w:val="TableParagraph"/>
              <w:numPr>
                <w:ilvl w:val="0"/>
                <w:numId w:val="171"/>
              </w:numPr>
              <w:tabs>
                <w:tab w:val="left" w:pos="408"/>
              </w:tabs>
              <w:spacing w:before="36"/>
              <w:ind w:hanging="301"/>
              <w:rPr>
                <w:sz w:val="24"/>
              </w:rPr>
            </w:pPr>
            <w:r>
              <w:rPr>
                <w:sz w:val="24"/>
              </w:rPr>
              <w:t>Введение.</w:t>
            </w:r>
            <w:r>
              <w:rPr>
                <w:spacing w:val="-3"/>
                <w:sz w:val="24"/>
              </w:rPr>
              <w:t xml:space="preserve"> </w:t>
            </w:r>
            <w:r>
              <w:rPr>
                <w:sz w:val="24"/>
              </w:rPr>
              <w:t>Цели</w:t>
            </w:r>
            <w:r>
              <w:rPr>
                <w:spacing w:val="-2"/>
                <w:sz w:val="24"/>
              </w:rPr>
              <w:t xml:space="preserve"> </w:t>
            </w:r>
            <w:r>
              <w:rPr>
                <w:sz w:val="24"/>
              </w:rPr>
              <w:t>и</w:t>
            </w:r>
            <w:r>
              <w:rPr>
                <w:spacing w:val="-3"/>
                <w:sz w:val="24"/>
              </w:rPr>
              <w:t xml:space="preserve"> </w:t>
            </w:r>
            <w:r>
              <w:rPr>
                <w:sz w:val="24"/>
              </w:rPr>
              <w:t>задачи</w:t>
            </w:r>
            <w:r>
              <w:rPr>
                <w:spacing w:val="-3"/>
                <w:sz w:val="24"/>
              </w:rPr>
              <w:t xml:space="preserve"> </w:t>
            </w:r>
            <w:r>
              <w:rPr>
                <w:sz w:val="24"/>
              </w:rPr>
              <w:t>курсового</w:t>
            </w:r>
            <w:r>
              <w:rPr>
                <w:spacing w:val="-3"/>
                <w:sz w:val="24"/>
              </w:rPr>
              <w:t xml:space="preserve"> </w:t>
            </w:r>
            <w:r>
              <w:rPr>
                <w:sz w:val="24"/>
              </w:rPr>
              <w:t>проектирования.</w:t>
            </w:r>
          </w:p>
          <w:p w14:paraId="00EDF258" w14:textId="77777777" w:rsidR="008B7368" w:rsidRDefault="008637A8" w:rsidP="00954966">
            <w:pPr>
              <w:pStyle w:val="TableParagraph"/>
              <w:numPr>
                <w:ilvl w:val="0"/>
                <w:numId w:val="171"/>
              </w:numPr>
              <w:tabs>
                <w:tab w:val="left" w:pos="348"/>
              </w:tabs>
              <w:spacing w:before="41"/>
              <w:ind w:left="347" w:hanging="241"/>
              <w:rPr>
                <w:sz w:val="24"/>
              </w:rPr>
            </w:pPr>
            <w:r>
              <w:rPr>
                <w:sz w:val="24"/>
              </w:rPr>
              <w:t>Творческая</w:t>
            </w:r>
            <w:r>
              <w:rPr>
                <w:spacing w:val="-1"/>
                <w:sz w:val="24"/>
              </w:rPr>
              <w:t xml:space="preserve"> </w:t>
            </w:r>
            <w:r>
              <w:rPr>
                <w:sz w:val="24"/>
              </w:rPr>
              <w:t>часть.</w:t>
            </w:r>
            <w:r>
              <w:rPr>
                <w:spacing w:val="-2"/>
                <w:sz w:val="24"/>
              </w:rPr>
              <w:t xml:space="preserve"> </w:t>
            </w:r>
            <w:r>
              <w:rPr>
                <w:sz w:val="24"/>
              </w:rPr>
              <w:t>Тренды</w:t>
            </w:r>
            <w:r>
              <w:rPr>
                <w:spacing w:val="-3"/>
                <w:sz w:val="24"/>
              </w:rPr>
              <w:t xml:space="preserve"> </w:t>
            </w:r>
            <w:r>
              <w:rPr>
                <w:sz w:val="24"/>
              </w:rPr>
              <w:t>сезона</w:t>
            </w:r>
            <w:r>
              <w:rPr>
                <w:spacing w:val="-3"/>
                <w:sz w:val="24"/>
              </w:rPr>
              <w:t xml:space="preserve"> </w:t>
            </w:r>
            <w:r>
              <w:rPr>
                <w:sz w:val="24"/>
              </w:rPr>
              <w:t>в</w:t>
            </w:r>
            <w:r>
              <w:rPr>
                <w:spacing w:val="-3"/>
                <w:sz w:val="24"/>
              </w:rPr>
              <w:t xml:space="preserve"> </w:t>
            </w:r>
            <w:r>
              <w:rPr>
                <w:sz w:val="24"/>
              </w:rPr>
              <w:t>модном</w:t>
            </w:r>
            <w:r>
              <w:rPr>
                <w:spacing w:val="-3"/>
                <w:sz w:val="24"/>
              </w:rPr>
              <w:t xml:space="preserve"> </w:t>
            </w:r>
            <w:r>
              <w:rPr>
                <w:sz w:val="24"/>
              </w:rPr>
              <w:t>образе.</w:t>
            </w:r>
          </w:p>
          <w:p w14:paraId="4376C02F" w14:textId="77777777" w:rsidR="008B7368" w:rsidRDefault="008637A8" w:rsidP="00954966">
            <w:pPr>
              <w:pStyle w:val="TableParagraph"/>
              <w:numPr>
                <w:ilvl w:val="0"/>
                <w:numId w:val="171"/>
              </w:numPr>
              <w:tabs>
                <w:tab w:val="left" w:pos="348"/>
              </w:tabs>
              <w:spacing w:before="41"/>
              <w:ind w:left="347" w:hanging="241"/>
              <w:rPr>
                <w:sz w:val="24"/>
              </w:rPr>
            </w:pPr>
            <w:r>
              <w:rPr>
                <w:sz w:val="24"/>
              </w:rPr>
              <w:t>Выбор</w:t>
            </w:r>
            <w:r>
              <w:rPr>
                <w:spacing w:val="-2"/>
                <w:sz w:val="24"/>
              </w:rPr>
              <w:t xml:space="preserve"> </w:t>
            </w:r>
            <w:r>
              <w:rPr>
                <w:sz w:val="24"/>
              </w:rPr>
              <w:t>и</w:t>
            </w:r>
            <w:r>
              <w:rPr>
                <w:spacing w:val="-1"/>
                <w:sz w:val="24"/>
              </w:rPr>
              <w:t xml:space="preserve"> </w:t>
            </w:r>
            <w:r>
              <w:rPr>
                <w:sz w:val="24"/>
              </w:rPr>
              <w:t>изучение</w:t>
            </w:r>
            <w:r>
              <w:rPr>
                <w:spacing w:val="-2"/>
                <w:sz w:val="24"/>
              </w:rPr>
              <w:t xml:space="preserve"> </w:t>
            </w:r>
            <w:r>
              <w:rPr>
                <w:sz w:val="24"/>
              </w:rPr>
              <w:t>модного образа.</w:t>
            </w:r>
            <w:r>
              <w:rPr>
                <w:spacing w:val="-1"/>
                <w:sz w:val="24"/>
              </w:rPr>
              <w:t xml:space="preserve"> </w:t>
            </w:r>
            <w:r>
              <w:rPr>
                <w:sz w:val="24"/>
              </w:rPr>
              <w:t>Выбор</w:t>
            </w:r>
            <w:r>
              <w:rPr>
                <w:spacing w:val="-1"/>
                <w:sz w:val="24"/>
              </w:rPr>
              <w:t xml:space="preserve"> </w:t>
            </w:r>
            <w:r>
              <w:rPr>
                <w:sz w:val="24"/>
              </w:rPr>
              <w:t>модели.</w:t>
            </w:r>
          </w:p>
          <w:p w14:paraId="3DB796FA" w14:textId="77777777" w:rsidR="008B7368" w:rsidRDefault="008637A8" w:rsidP="00954966">
            <w:pPr>
              <w:pStyle w:val="TableParagraph"/>
              <w:numPr>
                <w:ilvl w:val="0"/>
                <w:numId w:val="171"/>
              </w:numPr>
              <w:tabs>
                <w:tab w:val="left" w:pos="348"/>
              </w:tabs>
              <w:spacing w:before="41"/>
              <w:ind w:left="347" w:hanging="241"/>
              <w:rPr>
                <w:sz w:val="24"/>
              </w:rPr>
            </w:pPr>
            <w:r>
              <w:rPr>
                <w:sz w:val="24"/>
              </w:rPr>
              <w:t>Выбор</w:t>
            </w:r>
            <w:r>
              <w:rPr>
                <w:spacing w:val="-3"/>
                <w:sz w:val="24"/>
              </w:rPr>
              <w:t xml:space="preserve"> </w:t>
            </w:r>
            <w:r>
              <w:rPr>
                <w:sz w:val="24"/>
              </w:rPr>
              <w:t>и</w:t>
            </w:r>
            <w:r>
              <w:rPr>
                <w:spacing w:val="-3"/>
                <w:sz w:val="24"/>
              </w:rPr>
              <w:t xml:space="preserve"> </w:t>
            </w:r>
            <w:r>
              <w:rPr>
                <w:sz w:val="24"/>
              </w:rPr>
              <w:t>обоснование</w:t>
            </w:r>
            <w:r>
              <w:rPr>
                <w:spacing w:val="-4"/>
                <w:sz w:val="24"/>
              </w:rPr>
              <w:t xml:space="preserve"> </w:t>
            </w:r>
            <w:r>
              <w:rPr>
                <w:sz w:val="24"/>
              </w:rPr>
              <w:t>стрижки,</w:t>
            </w:r>
            <w:r>
              <w:rPr>
                <w:spacing w:val="-3"/>
                <w:sz w:val="24"/>
              </w:rPr>
              <w:t xml:space="preserve"> </w:t>
            </w:r>
            <w:r>
              <w:rPr>
                <w:sz w:val="24"/>
              </w:rPr>
              <w:t>окрашивания</w:t>
            </w:r>
            <w:r>
              <w:rPr>
                <w:spacing w:val="-3"/>
                <w:sz w:val="24"/>
              </w:rPr>
              <w:t xml:space="preserve"> </w:t>
            </w:r>
            <w:r>
              <w:rPr>
                <w:sz w:val="24"/>
              </w:rPr>
              <w:t>(завивки)</w:t>
            </w:r>
            <w:r>
              <w:rPr>
                <w:spacing w:val="-3"/>
                <w:sz w:val="24"/>
              </w:rPr>
              <w:t xml:space="preserve"> </w:t>
            </w:r>
            <w:r>
              <w:rPr>
                <w:sz w:val="24"/>
              </w:rPr>
              <w:t>и</w:t>
            </w:r>
            <w:r>
              <w:rPr>
                <w:spacing w:val="-1"/>
                <w:sz w:val="24"/>
              </w:rPr>
              <w:t xml:space="preserve"> </w:t>
            </w:r>
            <w:r>
              <w:rPr>
                <w:sz w:val="24"/>
              </w:rPr>
              <w:t>укладки.</w:t>
            </w:r>
          </w:p>
          <w:p w14:paraId="4727DA33" w14:textId="77777777" w:rsidR="008B7368" w:rsidRDefault="008637A8" w:rsidP="00954966">
            <w:pPr>
              <w:pStyle w:val="TableParagraph"/>
              <w:numPr>
                <w:ilvl w:val="0"/>
                <w:numId w:val="171"/>
              </w:numPr>
              <w:tabs>
                <w:tab w:val="left" w:pos="348"/>
              </w:tabs>
              <w:spacing w:before="43"/>
              <w:ind w:left="347" w:hanging="241"/>
              <w:rPr>
                <w:sz w:val="24"/>
              </w:rPr>
            </w:pPr>
            <w:r>
              <w:rPr>
                <w:sz w:val="24"/>
              </w:rPr>
              <w:t>Выбор</w:t>
            </w:r>
            <w:r>
              <w:rPr>
                <w:spacing w:val="-3"/>
                <w:sz w:val="24"/>
              </w:rPr>
              <w:t xml:space="preserve"> </w:t>
            </w:r>
            <w:r>
              <w:rPr>
                <w:sz w:val="24"/>
              </w:rPr>
              <w:t>технологий</w:t>
            </w:r>
            <w:r>
              <w:rPr>
                <w:spacing w:val="-3"/>
                <w:sz w:val="24"/>
              </w:rPr>
              <w:t xml:space="preserve"> </w:t>
            </w:r>
            <w:r>
              <w:rPr>
                <w:sz w:val="24"/>
              </w:rPr>
              <w:t>выполнения</w:t>
            </w:r>
            <w:r>
              <w:rPr>
                <w:spacing w:val="-2"/>
                <w:sz w:val="24"/>
              </w:rPr>
              <w:t xml:space="preserve"> </w:t>
            </w:r>
            <w:r>
              <w:rPr>
                <w:sz w:val="24"/>
              </w:rPr>
              <w:t>работы.</w:t>
            </w:r>
            <w:r>
              <w:rPr>
                <w:spacing w:val="-6"/>
                <w:sz w:val="24"/>
              </w:rPr>
              <w:t xml:space="preserve"> </w:t>
            </w:r>
            <w:r>
              <w:rPr>
                <w:sz w:val="24"/>
              </w:rPr>
              <w:t>Составление</w:t>
            </w:r>
            <w:r>
              <w:rPr>
                <w:spacing w:val="-3"/>
                <w:sz w:val="24"/>
              </w:rPr>
              <w:t xml:space="preserve"> </w:t>
            </w:r>
            <w:r>
              <w:rPr>
                <w:sz w:val="24"/>
              </w:rPr>
              <w:t>технологических</w:t>
            </w:r>
            <w:r>
              <w:rPr>
                <w:spacing w:val="-1"/>
                <w:sz w:val="24"/>
              </w:rPr>
              <w:t xml:space="preserve"> </w:t>
            </w:r>
            <w:r>
              <w:rPr>
                <w:sz w:val="24"/>
              </w:rPr>
              <w:t>карт.</w:t>
            </w:r>
          </w:p>
          <w:p w14:paraId="5EEAA726" w14:textId="77777777" w:rsidR="008B7368" w:rsidRDefault="008637A8" w:rsidP="00954966">
            <w:pPr>
              <w:pStyle w:val="TableParagraph"/>
              <w:numPr>
                <w:ilvl w:val="0"/>
                <w:numId w:val="171"/>
              </w:numPr>
              <w:tabs>
                <w:tab w:val="left" w:pos="348"/>
              </w:tabs>
              <w:spacing w:before="41"/>
              <w:ind w:left="347" w:hanging="241"/>
              <w:rPr>
                <w:sz w:val="24"/>
              </w:rPr>
            </w:pPr>
            <w:r>
              <w:rPr>
                <w:sz w:val="24"/>
              </w:rPr>
              <w:t>Графическая</w:t>
            </w:r>
            <w:r>
              <w:rPr>
                <w:spacing w:val="-5"/>
                <w:sz w:val="24"/>
              </w:rPr>
              <w:t xml:space="preserve"> </w:t>
            </w:r>
            <w:r>
              <w:rPr>
                <w:sz w:val="24"/>
              </w:rPr>
              <w:t>часть.</w:t>
            </w:r>
            <w:r>
              <w:rPr>
                <w:spacing w:val="-5"/>
                <w:sz w:val="24"/>
              </w:rPr>
              <w:t xml:space="preserve"> </w:t>
            </w:r>
            <w:r>
              <w:rPr>
                <w:sz w:val="24"/>
              </w:rPr>
              <w:t>Оформление</w:t>
            </w:r>
            <w:r>
              <w:rPr>
                <w:spacing w:val="-5"/>
                <w:sz w:val="24"/>
              </w:rPr>
              <w:t xml:space="preserve"> </w:t>
            </w:r>
            <w:r>
              <w:rPr>
                <w:sz w:val="24"/>
              </w:rPr>
              <w:t>эскизов</w:t>
            </w:r>
            <w:r>
              <w:rPr>
                <w:spacing w:val="-4"/>
                <w:sz w:val="24"/>
              </w:rPr>
              <w:t xml:space="preserve"> </w:t>
            </w:r>
            <w:r>
              <w:rPr>
                <w:sz w:val="24"/>
              </w:rPr>
              <w:t>образа.</w:t>
            </w:r>
          </w:p>
          <w:p w14:paraId="6B1B47BA" w14:textId="77777777" w:rsidR="008B7368" w:rsidRDefault="008637A8" w:rsidP="00954966">
            <w:pPr>
              <w:pStyle w:val="TableParagraph"/>
              <w:numPr>
                <w:ilvl w:val="0"/>
                <w:numId w:val="171"/>
              </w:numPr>
              <w:tabs>
                <w:tab w:val="left" w:pos="348"/>
              </w:tabs>
              <w:spacing w:before="41"/>
              <w:ind w:left="347" w:hanging="241"/>
              <w:rPr>
                <w:sz w:val="24"/>
              </w:rPr>
            </w:pPr>
            <w:r>
              <w:rPr>
                <w:sz w:val="24"/>
              </w:rPr>
              <w:t>Оформление</w:t>
            </w:r>
            <w:r>
              <w:rPr>
                <w:spacing w:val="-3"/>
                <w:sz w:val="24"/>
              </w:rPr>
              <w:t xml:space="preserve"> </w:t>
            </w:r>
            <w:r>
              <w:rPr>
                <w:sz w:val="24"/>
              </w:rPr>
              <w:t>таблиц,</w:t>
            </w:r>
            <w:r>
              <w:rPr>
                <w:spacing w:val="-5"/>
                <w:sz w:val="24"/>
              </w:rPr>
              <w:t xml:space="preserve"> </w:t>
            </w:r>
            <w:r>
              <w:rPr>
                <w:sz w:val="24"/>
              </w:rPr>
              <w:t>схем,</w:t>
            </w:r>
            <w:r>
              <w:rPr>
                <w:spacing w:val="-1"/>
                <w:sz w:val="24"/>
              </w:rPr>
              <w:t xml:space="preserve"> </w:t>
            </w:r>
            <w:r>
              <w:rPr>
                <w:sz w:val="24"/>
              </w:rPr>
              <w:t>рисунок,</w:t>
            </w:r>
            <w:r>
              <w:rPr>
                <w:spacing w:val="-2"/>
                <w:sz w:val="24"/>
              </w:rPr>
              <w:t xml:space="preserve"> </w:t>
            </w:r>
            <w:r>
              <w:rPr>
                <w:sz w:val="24"/>
              </w:rPr>
              <w:t>эскизов,</w:t>
            </w:r>
            <w:r>
              <w:rPr>
                <w:spacing w:val="-5"/>
                <w:sz w:val="24"/>
              </w:rPr>
              <w:t xml:space="preserve"> </w:t>
            </w:r>
            <w:r>
              <w:rPr>
                <w:sz w:val="24"/>
              </w:rPr>
              <w:t>фото,</w:t>
            </w:r>
            <w:r>
              <w:rPr>
                <w:spacing w:val="-1"/>
                <w:sz w:val="24"/>
              </w:rPr>
              <w:t xml:space="preserve"> </w:t>
            </w:r>
            <w:r>
              <w:rPr>
                <w:sz w:val="24"/>
              </w:rPr>
              <w:t>коллажей.</w:t>
            </w:r>
          </w:p>
          <w:p w14:paraId="109B8C21" w14:textId="77777777" w:rsidR="008B7368" w:rsidRDefault="008637A8" w:rsidP="00954966">
            <w:pPr>
              <w:pStyle w:val="TableParagraph"/>
              <w:numPr>
                <w:ilvl w:val="0"/>
                <w:numId w:val="171"/>
              </w:numPr>
              <w:tabs>
                <w:tab w:val="left" w:pos="348"/>
              </w:tabs>
              <w:spacing w:before="41"/>
              <w:ind w:left="347" w:hanging="241"/>
              <w:rPr>
                <w:sz w:val="24"/>
              </w:rPr>
            </w:pPr>
            <w:r>
              <w:rPr>
                <w:sz w:val="24"/>
              </w:rPr>
              <w:t>Защита</w:t>
            </w:r>
            <w:r>
              <w:rPr>
                <w:spacing w:val="-3"/>
                <w:sz w:val="24"/>
              </w:rPr>
              <w:t xml:space="preserve"> </w:t>
            </w:r>
            <w:r>
              <w:rPr>
                <w:sz w:val="24"/>
              </w:rPr>
              <w:t>курсовой</w:t>
            </w:r>
            <w:r>
              <w:rPr>
                <w:spacing w:val="-1"/>
                <w:sz w:val="24"/>
              </w:rPr>
              <w:t xml:space="preserve"> </w:t>
            </w:r>
            <w:r>
              <w:rPr>
                <w:sz w:val="24"/>
              </w:rPr>
              <w:t>работы.</w:t>
            </w:r>
          </w:p>
        </w:tc>
        <w:tc>
          <w:tcPr>
            <w:tcW w:w="2914" w:type="dxa"/>
          </w:tcPr>
          <w:p w14:paraId="3A5B94A5" w14:textId="77777777" w:rsidR="008B7368" w:rsidRDefault="008B7368">
            <w:pPr>
              <w:pStyle w:val="TableParagraph"/>
              <w:rPr>
                <w:sz w:val="26"/>
              </w:rPr>
            </w:pPr>
          </w:p>
          <w:p w14:paraId="666262CB" w14:textId="77777777" w:rsidR="008B7368" w:rsidRDefault="008B7368">
            <w:pPr>
              <w:pStyle w:val="TableParagraph"/>
              <w:rPr>
                <w:sz w:val="26"/>
              </w:rPr>
            </w:pPr>
          </w:p>
          <w:p w14:paraId="6774F251" w14:textId="77777777" w:rsidR="008B7368" w:rsidRDefault="008B7368">
            <w:pPr>
              <w:pStyle w:val="TableParagraph"/>
              <w:rPr>
                <w:sz w:val="26"/>
              </w:rPr>
            </w:pPr>
          </w:p>
          <w:p w14:paraId="0C80EED6" w14:textId="77777777" w:rsidR="008B7368" w:rsidRDefault="008B7368">
            <w:pPr>
              <w:pStyle w:val="TableParagraph"/>
              <w:spacing w:before="8"/>
              <w:rPr>
                <w:sz w:val="23"/>
              </w:rPr>
            </w:pPr>
          </w:p>
          <w:p w14:paraId="49574050" w14:textId="77777777" w:rsidR="008B7368" w:rsidRDefault="008637A8">
            <w:pPr>
              <w:pStyle w:val="TableParagraph"/>
              <w:ind w:right="1324"/>
              <w:jc w:val="right"/>
              <w:rPr>
                <w:b/>
                <w:sz w:val="24"/>
              </w:rPr>
            </w:pPr>
            <w:r>
              <w:rPr>
                <w:b/>
                <w:sz w:val="24"/>
              </w:rPr>
              <w:t>32</w:t>
            </w:r>
          </w:p>
        </w:tc>
      </w:tr>
      <w:tr w:rsidR="008B7368" w14:paraId="7F034CE4" w14:textId="77777777">
        <w:trPr>
          <w:trHeight w:val="1586"/>
        </w:trPr>
        <w:tc>
          <w:tcPr>
            <w:tcW w:w="12028" w:type="dxa"/>
          </w:tcPr>
          <w:p w14:paraId="63868468" w14:textId="77777777" w:rsidR="008B7368" w:rsidRDefault="008637A8">
            <w:pPr>
              <w:pStyle w:val="TableParagraph"/>
              <w:spacing w:line="275" w:lineRule="exact"/>
              <w:ind w:left="227"/>
              <w:rPr>
                <w:b/>
                <w:sz w:val="24"/>
              </w:rPr>
            </w:pPr>
            <w:r>
              <w:rPr>
                <w:b/>
                <w:sz w:val="24"/>
              </w:rPr>
              <w:t>Внеаудиторная</w:t>
            </w:r>
            <w:r>
              <w:rPr>
                <w:b/>
                <w:spacing w:val="-4"/>
                <w:sz w:val="24"/>
              </w:rPr>
              <w:t xml:space="preserve"> </w:t>
            </w:r>
            <w:r>
              <w:rPr>
                <w:b/>
                <w:sz w:val="24"/>
              </w:rPr>
              <w:t>(самостоятельная)учебная</w:t>
            </w:r>
            <w:r>
              <w:rPr>
                <w:b/>
                <w:spacing w:val="-3"/>
                <w:sz w:val="24"/>
              </w:rPr>
              <w:t xml:space="preserve"> </w:t>
            </w:r>
            <w:r>
              <w:rPr>
                <w:b/>
                <w:sz w:val="24"/>
              </w:rPr>
              <w:t>работа</w:t>
            </w:r>
            <w:r>
              <w:rPr>
                <w:b/>
                <w:spacing w:val="-4"/>
                <w:sz w:val="24"/>
              </w:rPr>
              <w:t xml:space="preserve"> </w:t>
            </w:r>
            <w:r>
              <w:rPr>
                <w:b/>
                <w:sz w:val="24"/>
              </w:rPr>
              <w:t>обучающегося</w:t>
            </w:r>
            <w:r>
              <w:rPr>
                <w:b/>
                <w:spacing w:val="-2"/>
                <w:sz w:val="24"/>
              </w:rPr>
              <w:t xml:space="preserve"> </w:t>
            </w:r>
            <w:r>
              <w:rPr>
                <w:b/>
                <w:sz w:val="24"/>
              </w:rPr>
              <w:t>над</w:t>
            </w:r>
            <w:r>
              <w:rPr>
                <w:b/>
                <w:spacing w:val="-4"/>
                <w:sz w:val="24"/>
              </w:rPr>
              <w:t xml:space="preserve"> </w:t>
            </w:r>
            <w:r>
              <w:rPr>
                <w:b/>
                <w:sz w:val="24"/>
              </w:rPr>
              <w:t>курсовым</w:t>
            </w:r>
            <w:r>
              <w:rPr>
                <w:b/>
                <w:spacing w:val="-3"/>
                <w:sz w:val="24"/>
              </w:rPr>
              <w:t xml:space="preserve"> </w:t>
            </w:r>
            <w:r>
              <w:rPr>
                <w:b/>
                <w:sz w:val="24"/>
              </w:rPr>
              <w:t>проектом</w:t>
            </w:r>
            <w:r>
              <w:rPr>
                <w:b/>
                <w:spacing w:val="-5"/>
                <w:sz w:val="24"/>
              </w:rPr>
              <w:t xml:space="preserve"> </w:t>
            </w:r>
            <w:r>
              <w:rPr>
                <w:b/>
                <w:sz w:val="24"/>
              </w:rPr>
              <w:t>(работой):</w:t>
            </w:r>
          </w:p>
          <w:p w14:paraId="3A92717C" w14:textId="77777777" w:rsidR="008B7368" w:rsidRDefault="008637A8" w:rsidP="00954966">
            <w:pPr>
              <w:pStyle w:val="TableParagraph"/>
              <w:numPr>
                <w:ilvl w:val="0"/>
                <w:numId w:val="170"/>
              </w:numPr>
              <w:tabs>
                <w:tab w:val="left" w:pos="348"/>
              </w:tabs>
              <w:spacing w:before="36"/>
              <w:ind w:hanging="241"/>
              <w:rPr>
                <w:sz w:val="24"/>
              </w:rPr>
            </w:pPr>
            <w:r>
              <w:rPr>
                <w:sz w:val="24"/>
              </w:rPr>
              <w:t>Изучение</w:t>
            </w:r>
            <w:r>
              <w:rPr>
                <w:spacing w:val="-5"/>
                <w:sz w:val="24"/>
              </w:rPr>
              <w:t xml:space="preserve"> </w:t>
            </w:r>
            <w:r>
              <w:rPr>
                <w:sz w:val="24"/>
              </w:rPr>
              <w:t>литературных</w:t>
            </w:r>
            <w:r>
              <w:rPr>
                <w:spacing w:val="-2"/>
                <w:sz w:val="24"/>
              </w:rPr>
              <w:t xml:space="preserve"> </w:t>
            </w:r>
            <w:r>
              <w:rPr>
                <w:sz w:val="24"/>
              </w:rPr>
              <w:t>источников.</w:t>
            </w:r>
          </w:p>
          <w:p w14:paraId="1F186483" w14:textId="77777777" w:rsidR="008B7368" w:rsidRDefault="008637A8" w:rsidP="00954966">
            <w:pPr>
              <w:pStyle w:val="TableParagraph"/>
              <w:numPr>
                <w:ilvl w:val="0"/>
                <w:numId w:val="170"/>
              </w:numPr>
              <w:tabs>
                <w:tab w:val="left" w:pos="348"/>
              </w:tabs>
              <w:spacing w:before="41"/>
              <w:ind w:hanging="241"/>
              <w:rPr>
                <w:sz w:val="24"/>
              </w:rPr>
            </w:pPr>
            <w:r>
              <w:rPr>
                <w:sz w:val="24"/>
              </w:rPr>
              <w:t>Выполнение</w:t>
            </w:r>
            <w:r>
              <w:rPr>
                <w:spacing w:val="-3"/>
                <w:sz w:val="24"/>
              </w:rPr>
              <w:t xml:space="preserve"> </w:t>
            </w:r>
            <w:r>
              <w:rPr>
                <w:sz w:val="24"/>
              </w:rPr>
              <w:t>эскизов</w:t>
            </w:r>
            <w:r>
              <w:rPr>
                <w:spacing w:val="-5"/>
                <w:sz w:val="24"/>
              </w:rPr>
              <w:t xml:space="preserve"> </w:t>
            </w:r>
            <w:r>
              <w:rPr>
                <w:sz w:val="24"/>
              </w:rPr>
              <w:t>разработки.</w:t>
            </w:r>
          </w:p>
          <w:p w14:paraId="05D4AD7D" w14:textId="77777777" w:rsidR="008B7368" w:rsidRDefault="008637A8" w:rsidP="00954966">
            <w:pPr>
              <w:pStyle w:val="TableParagraph"/>
              <w:numPr>
                <w:ilvl w:val="0"/>
                <w:numId w:val="170"/>
              </w:numPr>
              <w:tabs>
                <w:tab w:val="left" w:pos="348"/>
              </w:tabs>
              <w:spacing w:before="43"/>
              <w:ind w:hanging="241"/>
              <w:rPr>
                <w:sz w:val="24"/>
              </w:rPr>
            </w:pPr>
            <w:r>
              <w:rPr>
                <w:sz w:val="24"/>
              </w:rPr>
              <w:t>Практическое</w:t>
            </w:r>
            <w:r>
              <w:rPr>
                <w:spacing w:val="-4"/>
                <w:sz w:val="24"/>
              </w:rPr>
              <w:t xml:space="preserve"> </w:t>
            </w:r>
            <w:r>
              <w:rPr>
                <w:sz w:val="24"/>
              </w:rPr>
              <w:t>выполнение</w:t>
            </w:r>
            <w:r>
              <w:rPr>
                <w:spacing w:val="-3"/>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модели.</w:t>
            </w:r>
          </w:p>
          <w:p w14:paraId="4B105B38" w14:textId="77777777" w:rsidR="008B7368" w:rsidRDefault="008637A8" w:rsidP="00954966">
            <w:pPr>
              <w:pStyle w:val="TableParagraph"/>
              <w:numPr>
                <w:ilvl w:val="0"/>
                <w:numId w:val="170"/>
              </w:numPr>
              <w:tabs>
                <w:tab w:val="left" w:pos="348"/>
              </w:tabs>
              <w:spacing w:before="41"/>
              <w:ind w:hanging="241"/>
              <w:rPr>
                <w:sz w:val="24"/>
              </w:rPr>
            </w:pPr>
            <w:r>
              <w:rPr>
                <w:sz w:val="24"/>
              </w:rPr>
              <w:t>Оформление</w:t>
            </w:r>
            <w:r>
              <w:rPr>
                <w:spacing w:val="-5"/>
                <w:sz w:val="24"/>
              </w:rPr>
              <w:t xml:space="preserve"> </w:t>
            </w:r>
            <w:r>
              <w:rPr>
                <w:sz w:val="24"/>
              </w:rPr>
              <w:t>курсовой</w:t>
            </w:r>
            <w:r>
              <w:rPr>
                <w:spacing w:val="-3"/>
                <w:sz w:val="24"/>
              </w:rPr>
              <w:t xml:space="preserve"> </w:t>
            </w:r>
            <w:r>
              <w:rPr>
                <w:sz w:val="24"/>
              </w:rPr>
              <w:t>работы.</w:t>
            </w:r>
          </w:p>
        </w:tc>
        <w:tc>
          <w:tcPr>
            <w:tcW w:w="2914" w:type="dxa"/>
          </w:tcPr>
          <w:p w14:paraId="4D883FC5" w14:textId="77777777" w:rsidR="008B7368" w:rsidRDefault="008B7368">
            <w:pPr>
              <w:pStyle w:val="TableParagraph"/>
              <w:rPr>
                <w:sz w:val="24"/>
              </w:rPr>
            </w:pPr>
          </w:p>
        </w:tc>
      </w:tr>
      <w:tr w:rsidR="008B7368" w14:paraId="469863C3" w14:textId="77777777">
        <w:trPr>
          <w:trHeight w:val="518"/>
        </w:trPr>
        <w:tc>
          <w:tcPr>
            <w:tcW w:w="12028" w:type="dxa"/>
          </w:tcPr>
          <w:p w14:paraId="3CA9CF59" w14:textId="77777777" w:rsidR="008B7368" w:rsidRDefault="008637A8">
            <w:pPr>
              <w:pStyle w:val="TableParagraph"/>
              <w:spacing w:line="275" w:lineRule="exact"/>
              <w:ind w:left="107"/>
              <w:rPr>
                <w:b/>
                <w:sz w:val="24"/>
              </w:rPr>
            </w:pPr>
            <w:r>
              <w:rPr>
                <w:b/>
                <w:sz w:val="24"/>
              </w:rPr>
              <w:t>Всего</w:t>
            </w:r>
          </w:p>
        </w:tc>
        <w:tc>
          <w:tcPr>
            <w:tcW w:w="2914" w:type="dxa"/>
          </w:tcPr>
          <w:p w14:paraId="5984615F" w14:textId="77777777" w:rsidR="008B7368" w:rsidRDefault="008637A8">
            <w:pPr>
              <w:pStyle w:val="TableParagraph"/>
              <w:spacing w:line="275" w:lineRule="exact"/>
              <w:ind w:right="1264"/>
              <w:jc w:val="right"/>
              <w:rPr>
                <w:b/>
                <w:sz w:val="24"/>
              </w:rPr>
            </w:pPr>
            <w:r>
              <w:rPr>
                <w:b/>
                <w:sz w:val="24"/>
              </w:rPr>
              <w:t>360</w:t>
            </w:r>
          </w:p>
        </w:tc>
      </w:tr>
    </w:tbl>
    <w:p w14:paraId="5F37F90B" w14:textId="77777777" w:rsidR="008B7368" w:rsidRDefault="008B7368">
      <w:pPr>
        <w:pStyle w:val="a3"/>
        <w:rPr>
          <w:sz w:val="20"/>
        </w:rPr>
      </w:pPr>
    </w:p>
    <w:p w14:paraId="015A0699" w14:textId="77777777" w:rsidR="008B7368" w:rsidRDefault="008B7368">
      <w:pPr>
        <w:pStyle w:val="a3"/>
        <w:spacing w:before="2"/>
        <w:rPr>
          <w:sz w:val="17"/>
        </w:rPr>
      </w:pPr>
    </w:p>
    <w:p w14:paraId="75BBC8C3" w14:textId="77777777" w:rsidR="008B7368" w:rsidRDefault="008637A8">
      <w:pPr>
        <w:pStyle w:val="a3"/>
        <w:spacing w:before="90" w:line="276" w:lineRule="auto"/>
        <w:ind w:left="231" w:firstLine="770"/>
      </w:pPr>
      <w:r>
        <w:t>По каждому разделу указываются междисциплинарные курсы</w:t>
      </w:r>
      <w:r>
        <w:rPr>
          <w:spacing w:val="1"/>
        </w:rPr>
        <w:t xml:space="preserve"> </w:t>
      </w:r>
      <w:r>
        <w:t>и соответствующие темы. По каждой теме описывается содержание</w:t>
      </w:r>
      <w:r>
        <w:rPr>
          <w:spacing w:val="1"/>
        </w:rPr>
        <w:t xml:space="preserve"> </w:t>
      </w:r>
      <w:r>
        <w:t>учебного материала (в дидактических единицах), наименования необходимых лабораторных работ, практических и иных занятий. Уровень</w:t>
      </w:r>
      <w:r>
        <w:rPr>
          <w:spacing w:val="1"/>
        </w:rPr>
        <w:t xml:space="preserve"> </w:t>
      </w:r>
      <w:r>
        <w:t>освоения</w:t>
      </w:r>
      <w:r>
        <w:rPr>
          <w:spacing w:val="-4"/>
        </w:rPr>
        <w:t xml:space="preserve"> </w:t>
      </w:r>
      <w:r>
        <w:t>проставляется</w:t>
      </w:r>
      <w:r>
        <w:rPr>
          <w:spacing w:val="-2"/>
        </w:rPr>
        <w:t xml:space="preserve"> </w:t>
      </w:r>
      <w:r>
        <w:t>напротив</w:t>
      </w:r>
      <w:r>
        <w:rPr>
          <w:spacing w:val="-4"/>
        </w:rPr>
        <w:t xml:space="preserve"> </w:t>
      </w:r>
      <w:r>
        <w:t>дидактических</w:t>
      </w:r>
      <w:r>
        <w:rPr>
          <w:spacing w:val="-1"/>
        </w:rPr>
        <w:t xml:space="preserve"> </w:t>
      </w:r>
      <w:r>
        <w:t>единиц</w:t>
      </w:r>
      <w:r>
        <w:rPr>
          <w:spacing w:val="-4"/>
        </w:rPr>
        <w:t xml:space="preserve"> </w:t>
      </w:r>
      <w:r>
        <w:t>(отмечено</w:t>
      </w:r>
      <w:r>
        <w:rPr>
          <w:spacing w:val="-3"/>
        </w:rPr>
        <w:t xml:space="preserve"> </w:t>
      </w:r>
      <w:r>
        <w:t>двумя</w:t>
      </w:r>
      <w:r>
        <w:rPr>
          <w:spacing w:val="-4"/>
        </w:rPr>
        <w:t xml:space="preserve"> </w:t>
      </w:r>
      <w:r>
        <w:t>звездочками).</w:t>
      </w:r>
      <w:r>
        <w:rPr>
          <w:spacing w:val="-3"/>
        </w:rPr>
        <w:t xml:space="preserve"> </w:t>
      </w:r>
      <w:r>
        <w:t>Тематика</w:t>
      </w:r>
      <w:r>
        <w:rPr>
          <w:spacing w:val="-5"/>
        </w:rPr>
        <w:t xml:space="preserve"> </w:t>
      </w:r>
      <w:r>
        <w:t>самостоятельной</w:t>
      </w:r>
      <w:r>
        <w:rPr>
          <w:spacing w:val="-3"/>
        </w:rPr>
        <w:t xml:space="preserve"> </w:t>
      </w:r>
      <w:r>
        <w:t>работы</w:t>
      </w:r>
      <w:r>
        <w:rPr>
          <w:spacing w:val="-4"/>
        </w:rPr>
        <w:t xml:space="preserve"> </w:t>
      </w:r>
      <w:r>
        <w:t>может</w:t>
      </w:r>
      <w:r>
        <w:rPr>
          <w:spacing w:val="-3"/>
        </w:rPr>
        <w:t xml:space="preserve"> </w:t>
      </w:r>
      <w:r>
        <w:t>приводить-</w:t>
      </w:r>
    </w:p>
    <w:p w14:paraId="4011CEFC" w14:textId="77777777" w:rsidR="008B7368" w:rsidRDefault="008B7368">
      <w:pPr>
        <w:spacing w:line="276" w:lineRule="auto"/>
        <w:sectPr w:rsidR="008B7368">
          <w:pgSz w:w="16850" w:h="11910" w:orient="landscape"/>
          <w:pgMar w:top="840" w:right="900" w:bottom="880" w:left="760" w:header="0" w:footer="700" w:gutter="0"/>
          <w:cols w:space="720"/>
        </w:sectPr>
      </w:pPr>
    </w:p>
    <w:p w14:paraId="063E7F61" w14:textId="77777777" w:rsidR="008B7368" w:rsidRDefault="008637A8">
      <w:pPr>
        <w:pStyle w:val="a3"/>
        <w:spacing w:before="60" w:line="276" w:lineRule="auto"/>
        <w:ind w:left="231" w:right="337"/>
      </w:pPr>
      <w:r>
        <w:lastRenderedPageBreak/>
        <w:t>ся по выбору разработчиков по разделу или по каждой теме. Подробно перечисляются виды работ учебной и (или) производственной практи-</w:t>
      </w:r>
      <w:r>
        <w:rPr>
          <w:spacing w:val="-57"/>
        </w:rPr>
        <w:t xml:space="preserve"> </w:t>
      </w:r>
      <w:r>
        <w:t>ки. Если по профессиональному модулю предусмотрены курсовые проекты (работы), приводятся их темы, указывается содержание обяза-</w:t>
      </w:r>
      <w:r>
        <w:rPr>
          <w:spacing w:val="1"/>
        </w:rPr>
        <w:t xml:space="preserve"> </w:t>
      </w:r>
      <w:r>
        <w:t>тельных</w:t>
      </w:r>
      <w:r>
        <w:rPr>
          <w:spacing w:val="3"/>
        </w:rPr>
        <w:t xml:space="preserve"> </w:t>
      </w:r>
      <w:r>
        <w:t>учебных</w:t>
      </w:r>
      <w:r>
        <w:rPr>
          <w:spacing w:val="1"/>
        </w:rPr>
        <w:t xml:space="preserve"> </w:t>
      </w:r>
      <w:r>
        <w:t>занятий и самостоятельной</w:t>
      </w:r>
      <w:r>
        <w:rPr>
          <w:spacing w:val="-1"/>
        </w:rPr>
        <w:t xml:space="preserve"> </w:t>
      </w:r>
      <w:r>
        <w:t>работы студентов.</w:t>
      </w:r>
    </w:p>
    <w:p w14:paraId="26A959F2" w14:textId="77777777" w:rsidR="008B7368" w:rsidRDefault="008B7368">
      <w:pPr>
        <w:spacing w:line="276" w:lineRule="auto"/>
        <w:sectPr w:rsidR="008B7368">
          <w:pgSz w:w="16850" w:h="11910" w:orient="landscape"/>
          <w:pgMar w:top="780" w:right="900" w:bottom="960" w:left="760" w:header="0" w:footer="700" w:gutter="0"/>
          <w:cols w:space="720"/>
        </w:sectPr>
      </w:pPr>
    </w:p>
    <w:p w14:paraId="49EC6B1C" w14:textId="77777777" w:rsidR="008B7368" w:rsidRDefault="008637A8" w:rsidP="00954966">
      <w:pPr>
        <w:pStyle w:val="1"/>
        <w:numPr>
          <w:ilvl w:val="0"/>
          <w:numId w:val="191"/>
        </w:numPr>
        <w:tabs>
          <w:tab w:val="left" w:pos="1482"/>
        </w:tabs>
        <w:spacing w:before="73" w:line="278" w:lineRule="auto"/>
        <w:ind w:left="522" w:right="824" w:firstLine="659"/>
        <w:jc w:val="left"/>
      </w:pPr>
      <w:r>
        <w:lastRenderedPageBreak/>
        <w:t>УСЛОВИЯ РЕАЛИЗАЦИИ ПРОГРАММЫ ПРОФЕССИОНАЛЬНОГО</w:t>
      </w:r>
      <w:r>
        <w:rPr>
          <w:spacing w:val="-57"/>
        </w:rPr>
        <w:t xml:space="preserve"> </w:t>
      </w:r>
      <w:r>
        <w:t>МОДУЛЯ</w:t>
      </w:r>
    </w:p>
    <w:p w14:paraId="0DD5F4FB" w14:textId="77777777" w:rsidR="008B7368" w:rsidRDefault="008637A8" w:rsidP="00954966">
      <w:pPr>
        <w:pStyle w:val="a5"/>
        <w:numPr>
          <w:ilvl w:val="1"/>
          <w:numId w:val="191"/>
        </w:numPr>
        <w:tabs>
          <w:tab w:val="left" w:pos="1602"/>
        </w:tabs>
        <w:ind w:left="522" w:right="322" w:firstLine="658"/>
        <w:rPr>
          <w:b/>
          <w:sz w:val="24"/>
        </w:rPr>
      </w:pPr>
      <w:r>
        <w:rPr>
          <w:b/>
          <w:sz w:val="24"/>
        </w:rPr>
        <w:t>Для реализации программы профессионального модуля должны быть пре-</w:t>
      </w:r>
      <w:r>
        <w:rPr>
          <w:b/>
          <w:spacing w:val="-57"/>
          <w:sz w:val="24"/>
        </w:rPr>
        <w:t xml:space="preserve"> </w:t>
      </w:r>
      <w:r>
        <w:rPr>
          <w:b/>
          <w:sz w:val="24"/>
        </w:rPr>
        <w:t>дусмотрены</w:t>
      </w:r>
      <w:r>
        <w:rPr>
          <w:b/>
          <w:spacing w:val="-1"/>
          <w:sz w:val="24"/>
        </w:rPr>
        <w:t xml:space="preserve"> </w:t>
      </w:r>
      <w:r>
        <w:rPr>
          <w:b/>
          <w:sz w:val="24"/>
        </w:rPr>
        <w:t>следующие</w:t>
      </w:r>
      <w:r>
        <w:rPr>
          <w:b/>
          <w:spacing w:val="-1"/>
          <w:sz w:val="24"/>
        </w:rPr>
        <w:t xml:space="preserve"> </w:t>
      </w:r>
      <w:r>
        <w:rPr>
          <w:b/>
          <w:sz w:val="24"/>
        </w:rPr>
        <w:t>специальные</w:t>
      </w:r>
      <w:r>
        <w:rPr>
          <w:b/>
          <w:spacing w:val="-2"/>
          <w:sz w:val="24"/>
        </w:rPr>
        <w:t xml:space="preserve"> </w:t>
      </w:r>
      <w:r>
        <w:rPr>
          <w:b/>
          <w:sz w:val="24"/>
        </w:rPr>
        <w:t>помещения:</w:t>
      </w:r>
    </w:p>
    <w:p w14:paraId="6423F28F" w14:textId="77777777" w:rsidR="008B7368" w:rsidRDefault="008637A8" w:rsidP="008637A8">
      <w:pPr>
        <w:pStyle w:val="a3"/>
        <w:ind w:left="522" w:right="417" w:firstLine="658"/>
        <w:jc w:val="both"/>
      </w:pPr>
      <w:r>
        <w:t>Кабинет: гуманитарных и социально-экономических дисциплин, оснащенный обо-</w:t>
      </w:r>
      <w:r>
        <w:rPr>
          <w:spacing w:val="-57"/>
        </w:rPr>
        <w:t xml:space="preserve"> </w:t>
      </w:r>
      <w:r>
        <w:rPr>
          <w:position w:val="3"/>
        </w:rPr>
        <w:t xml:space="preserve">рудованием, техническими средствами: </w:t>
      </w:r>
      <w:r>
        <w:t>проектор; сканер; принтер; программное обеспе-</w:t>
      </w:r>
      <w:r>
        <w:rPr>
          <w:spacing w:val="-57"/>
        </w:rPr>
        <w:t xml:space="preserve"> </w:t>
      </w:r>
      <w:r>
        <w:t>чение общего и профессионального назначения; персональный компьютер</w:t>
      </w:r>
      <w:r>
        <w:rPr>
          <w:spacing w:val="1"/>
        </w:rPr>
        <w:t xml:space="preserve"> </w:t>
      </w:r>
      <w:r>
        <w:t>для препода-</w:t>
      </w:r>
      <w:r>
        <w:rPr>
          <w:spacing w:val="1"/>
        </w:rPr>
        <w:t xml:space="preserve"> </w:t>
      </w:r>
      <w:r>
        <w:t>вателя;</w:t>
      </w:r>
      <w:r>
        <w:rPr>
          <w:spacing w:val="-1"/>
        </w:rPr>
        <w:t xml:space="preserve"> </w:t>
      </w:r>
      <w:r>
        <w:t>экран;</w:t>
      </w:r>
      <w:r>
        <w:rPr>
          <w:spacing w:val="-1"/>
        </w:rPr>
        <w:t xml:space="preserve"> </w:t>
      </w:r>
      <w:r>
        <w:t>мультимедийный</w:t>
      </w:r>
      <w:r>
        <w:rPr>
          <w:spacing w:val="-3"/>
        </w:rPr>
        <w:t xml:space="preserve"> </w:t>
      </w:r>
      <w:r>
        <w:t>проектор;</w:t>
      </w:r>
      <w:r>
        <w:rPr>
          <w:spacing w:val="-3"/>
        </w:rPr>
        <w:t xml:space="preserve"> </w:t>
      </w:r>
      <w:r>
        <w:t>телевизор;</w:t>
      </w:r>
      <w:r>
        <w:rPr>
          <w:spacing w:val="-1"/>
        </w:rPr>
        <w:t xml:space="preserve"> </w:t>
      </w:r>
      <w:r>
        <w:t>DVD(проигрыватель).</w:t>
      </w:r>
    </w:p>
    <w:p w14:paraId="521D4CB0" w14:textId="77777777" w:rsidR="008B7368" w:rsidRDefault="008637A8" w:rsidP="008637A8">
      <w:pPr>
        <w:pStyle w:val="a3"/>
        <w:ind w:left="522" w:right="249" w:firstLine="658"/>
        <w:jc w:val="both"/>
      </w:pPr>
      <w:r>
        <w:t>Лаборатории:</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технологий</w:t>
      </w:r>
      <w:r>
        <w:rPr>
          <w:spacing w:val="1"/>
        </w:rPr>
        <w:t xml:space="preserve"> </w:t>
      </w:r>
      <w:r>
        <w:t>парикмахерских услуг, оснащенные в соответствии с п. 6.2.1. Примерной программы по</w:t>
      </w:r>
      <w:r>
        <w:rPr>
          <w:spacing w:val="1"/>
        </w:rPr>
        <w:t xml:space="preserve"> </w:t>
      </w:r>
      <w:r>
        <w:t>специальности.</w:t>
      </w:r>
    </w:p>
    <w:p w14:paraId="4913D5A0" w14:textId="77777777" w:rsidR="008B7368" w:rsidRDefault="008637A8" w:rsidP="008637A8">
      <w:pPr>
        <w:pStyle w:val="a3"/>
        <w:ind w:left="522" w:right="250" w:firstLine="658"/>
        <w:jc w:val="both"/>
      </w:pPr>
      <w:r>
        <w:t>Мастерские:</w:t>
      </w:r>
      <w:r>
        <w:rPr>
          <w:spacing w:val="60"/>
        </w:rPr>
        <w:t xml:space="preserve"> </w:t>
      </w:r>
      <w:r>
        <w:t>салон-парикмахерская, оснащенные</w:t>
      </w:r>
      <w:r>
        <w:rPr>
          <w:spacing w:val="60"/>
        </w:rPr>
        <w:t xml:space="preserve"> </w:t>
      </w:r>
      <w:r>
        <w:t>базы практики,</w:t>
      </w:r>
      <w:r>
        <w:rPr>
          <w:spacing w:val="60"/>
        </w:rPr>
        <w:t xml:space="preserve"> </w:t>
      </w:r>
      <w:r>
        <w:t>в соответствии с</w:t>
      </w:r>
      <w:r>
        <w:rPr>
          <w:spacing w:val="1"/>
        </w:rPr>
        <w:t xml:space="preserve"> </w:t>
      </w:r>
      <w:r>
        <w:t>п</w:t>
      </w:r>
      <w:r>
        <w:rPr>
          <w:spacing w:val="59"/>
        </w:rPr>
        <w:t xml:space="preserve"> </w:t>
      </w:r>
      <w:r>
        <w:t>6.2.3  Примерной программы</w:t>
      </w:r>
      <w:r>
        <w:rPr>
          <w:spacing w:val="-1"/>
        </w:rPr>
        <w:t xml:space="preserve"> </w:t>
      </w:r>
      <w:r>
        <w:t>по специальности.</w:t>
      </w:r>
    </w:p>
    <w:p w14:paraId="18F7453A" w14:textId="77777777" w:rsidR="008B7368" w:rsidRDefault="008637A8" w:rsidP="008637A8">
      <w:pPr>
        <w:pStyle w:val="a3"/>
        <w:ind w:left="522" w:right="247" w:firstLine="658"/>
        <w:jc w:val="both"/>
      </w:pPr>
      <w:r>
        <w:t>Оснащенные</w:t>
      </w:r>
      <w:r>
        <w:rPr>
          <w:spacing w:val="1"/>
        </w:rPr>
        <w:t xml:space="preserve"> </w:t>
      </w:r>
      <w:r>
        <w:t>базы практики,</w:t>
      </w:r>
      <w:r>
        <w:rPr>
          <w:spacing w:val="1"/>
        </w:rPr>
        <w:t xml:space="preserve"> </w:t>
      </w:r>
      <w:r>
        <w:t>в соответствии с п.</w:t>
      </w:r>
      <w:r>
        <w:rPr>
          <w:spacing w:val="1"/>
        </w:rPr>
        <w:t xml:space="preserve"> </w:t>
      </w:r>
      <w:r>
        <w:t>6.1.2.3. Примерной программы по</w:t>
      </w:r>
      <w:r>
        <w:rPr>
          <w:spacing w:val="-57"/>
        </w:rPr>
        <w:t xml:space="preserve"> </w:t>
      </w:r>
      <w:r>
        <w:t>специальности.</w:t>
      </w:r>
    </w:p>
    <w:p w14:paraId="61277D56" w14:textId="77777777" w:rsidR="008B7368" w:rsidRDefault="008637A8" w:rsidP="00954966">
      <w:pPr>
        <w:pStyle w:val="1"/>
        <w:numPr>
          <w:ilvl w:val="1"/>
          <w:numId w:val="191"/>
        </w:numPr>
        <w:tabs>
          <w:tab w:val="left" w:pos="1602"/>
        </w:tabs>
        <w:spacing w:before="205"/>
        <w:ind w:left="160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43004015" w14:textId="77777777" w:rsidR="008B7368" w:rsidRDefault="008B7368">
      <w:pPr>
        <w:pStyle w:val="a3"/>
        <w:spacing w:before="5"/>
        <w:rPr>
          <w:b/>
          <w:sz w:val="20"/>
        </w:rPr>
      </w:pPr>
    </w:p>
    <w:p w14:paraId="7BA7386C" w14:textId="77777777" w:rsidR="008B7368" w:rsidRDefault="008637A8">
      <w:pPr>
        <w:pStyle w:val="a3"/>
        <w:spacing w:before="1" w:line="276" w:lineRule="auto"/>
        <w:ind w:left="522" w:right="253" w:firstLine="659"/>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рекомендуемые</w:t>
      </w:r>
      <w:r>
        <w:rPr>
          <w:spacing w:val="-3"/>
        </w:rPr>
        <w:t xml:space="preserve"> </w:t>
      </w:r>
      <w:r>
        <w:t>для использования в</w:t>
      </w:r>
      <w:r>
        <w:rPr>
          <w:spacing w:val="-2"/>
        </w:rPr>
        <w:t xml:space="preserve"> </w:t>
      </w:r>
      <w:r>
        <w:t>образовательном</w:t>
      </w:r>
      <w:r>
        <w:rPr>
          <w:spacing w:val="-1"/>
        </w:rPr>
        <w:t xml:space="preserve"> </w:t>
      </w:r>
      <w:r>
        <w:t xml:space="preserve">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 </w:t>
      </w:r>
    </w:p>
    <w:p w14:paraId="592C7C6C" w14:textId="77777777" w:rsidR="008B7368" w:rsidRDefault="008637A8" w:rsidP="00954966">
      <w:pPr>
        <w:pStyle w:val="1"/>
        <w:numPr>
          <w:ilvl w:val="2"/>
          <w:numId w:val="191"/>
        </w:numPr>
        <w:tabs>
          <w:tab w:val="left" w:pos="1782"/>
        </w:tabs>
        <w:spacing w:before="205"/>
        <w:ind w:hanging="601"/>
        <w:jc w:val="left"/>
      </w:pPr>
      <w:r>
        <w:t>Основные печатные</w:t>
      </w:r>
      <w:r>
        <w:rPr>
          <w:spacing w:val="-3"/>
        </w:rPr>
        <w:t xml:space="preserve"> </w:t>
      </w:r>
      <w:r>
        <w:t>издания:</w:t>
      </w:r>
    </w:p>
    <w:p w14:paraId="1AAE185F" w14:textId="77777777" w:rsidR="008B7368" w:rsidRDefault="008B7368">
      <w:pPr>
        <w:pStyle w:val="a3"/>
        <w:spacing w:before="5"/>
        <w:rPr>
          <w:b/>
          <w:sz w:val="20"/>
        </w:rPr>
      </w:pPr>
    </w:p>
    <w:p w14:paraId="23E9C5E3" w14:textId="77777777" w:rsidR="008B7368" w:rsidRDefault="008637A8" w:rsidP="00954966">
      <w:pPr>
        <w:pStyle w:val="a5"/>
        <w:numPr>
          <w:ilvl w:val="0"/>
          <w:numId w:val="169"/>
        </w:numPr>
        <w:tabs>
          <w:tab w:val="left" w:pos="1937"/>
          <w:tab w:val="left" w:pos="1938"/>
        </w:tabs>
        <w:ind w:right="282" w:firstLine="659"/>
        <w:jc w:val="left"/>
        <w:rPr>
          <w:sz w:val="24"/>
        </w:rPr>
      </w:pPr>
      <w:r>
        <w:rPr>
          <w:sz w:val="24"/>
        </w:rPr>
        <w:t>Технология парикмахерских работ. Учебное пособие. Т.А.Черниченко, И.Ю.</w:t>
      </w:r>
      <w:r>
        <w:rPr>
          <w:spacing w:val="-57"/>
          <w:sz w:val="24"/>
        </w:rPr>
        <w:t xml:space="preserve"> </w:t>
      </w:r>
      <w:r>
        <w:rPr>
          <w:sz w:val="24"/>
        </w:rPr>
        <w:t>Одинокова.</w:t>
      </w:r>
      <w:r>
        <w:rPr>
          <w:spacing w:val="-1"/>
          <w:sz w:val="24"/>
        </w:rPr>
        <w:t xml:space="preserve"> </w:t>
      </w:r>
      <w:r>
        <w:rPr>
          <w:sz w:val="24"/>
        </w:rPr>
        <w:t>-</w:t>
      </w:r>
      <w:r>
        <w:rPr>
          <w:spacing w:val="-1"/>
          <w:sz w:val="24"/>
        </w:rPr>
        <w:t xml:space="preserve"> </w:t>
      </w:r>
      <w:r>
        <w:rPr>
          <w:sz w:val="24"/>
        </w:rPr>
        <w:t>Москва. Академия, 2015;</w:t>
      </w:r>
    </w:p>
    <w:p w14:paraId="5A5952FB" w14:textId="77777777" w:rsidR="008B7368" w:rsidRDefault="008637A8" w:rsidP="00954966">
      <w:pPr>
        <w:pStyle w:val="a5"/>
        <w:numPr>
          <w:ilvl w:val="0"/>
          <w:numId w:val="169"/>
        </w:numPr>
        <w:tabs>
          <w:tab w:val="left" w:pos="1937"/>
          <w:tab w:val="left" w:pos="1938"/>
        </w:tabs>
        <w:ind w:left="1938" w:hanging="757"/>
        <w:jc w:val="left"/>
        <w:rPr>
          <w:sz w:val="24"/>
        </w:rPr>
      </w:pPr>
      <w:r>
        <w:rPr>
          <w:sz w:val="24"/>
        </w:rPr>
        <w:t>Основы</w:t>
      </w:r>
      <w:r>
        <w:rPr>
          <w:spacing w:val="-5"/>
          <w:sz w:val="24"/>
        </w:rPr>
        <w:t xml:space="preserve"> </w:t>
      </w:r>
      <w:r>
        <w:rPr>
          <w:sz w:val="24"/>
        </w:rPr>
        <w:t>парикмахерского</w:t>
      </w:r>
      <w:r>
        <w:rPr>
          <w:spacing w:val="-3"/>
          <w:sz w:val="24"/>
        </w:rPr>
        <w:t xml:space="preserve"> </w:t>
      </w:r>
      <w:r>
        <w:rPr>
          <w:sz w:val="24"/>
        </w:rPr>
        <w:t>дела.</w:t>
      </w:r>
      <w:r>
        <w:rPr>
          <w:spacing w:val="54"/>
          <w:sz w:val="24"/>
        </w:rPr>
        <w:t xml:space="preserve"> </w:t>
      </w:r>
      <w:r>
        <w:rPr>
          <w:sz w:val="24"/>
        </w:rPr>
        <w:t>Н.И.Панина</w:t>
      </w:r>
      <w:r>
        <w:rPr>
          <w:spacing w:val="-1"/>
          <w:sz w:val="24"/>
        </w:rPr>
        <w:t xml:space="preserve"> </w:t>
      </w:r>
      <w:r>
        <w:rPr>
          <w:sz w:val="24"/>
        </w:rPr>
        <w:t>-</w:t>
      </w:r>
      <w:r>
        <w:rPr>
          <w:spacing w:val="-4"/>
          <w:sz w:val="24"/>
        </w:rPr>
        <w:t xml:space="preserve"> </w:t>
      </w:r>
      <w:r>
        <w:rPr>
          <w:sz w:val="24"/>
        </w:rPr>
        <w:t>Москва,</w:t>
      </w:r>
      <w:r>
        <w:rPr>
          <w:spacing w:val="1"/>
          <w:sz w:val="24"/>
        </w:rPr>
        <w:t xml:space="preserve"> </w:t>
      </w:r>
      <w:r>
        <w:rPr>
          <w:sz w:val="24"/>
        </w:rPr>
        <w:t>«Академия»,</w:t>
      </w:r>
      <w:r>
        <w:rPr>
          <w:spacing w:val="-1"/>
          <w:sz w:val="24"/>
        </w:rPr>
        <w:t xml:space="preserve"> </w:t>
      </w:r>
      <w:r>
        <w:rPr>
          <w:sz w:val="24"/>
        </w:rPr>
        <w:t>2014;</w:t>
      </w:r>
    </w:p>
    <w:p w14:paraId="2FD145E5" w14:textId="77777777" w:rsidR="008B7368" w:rsidRDefault="008637A8" w:rsidP="00954966">
      <w:pPr>
        <w:pStyle w:val="a5"/>
        <w:numPr>
          <w:ilvl w:val="0"/>
          <w:numId w:val="169"/>
        </w:numPr>
        <w:tabs>
          <w:tab w:val="left" w:pos="1937"/>
          <w:tab w:val="left" w:pos="1938"/>
        </w:tabs>
        <w:ind w:left="1938" w:hanging="757"/>
        <w:jc w:val="left"/>
        <w:rPr>
          <w:sz w:val="24"/>
        </w:rPr>
      </w:pPr>
      <w:r>
        <w:rPr>
          <w:sz w:val="24"/>
        </w:rPr>
        <w:t>История</w:t>
      </w:r>
      <w:r>
        <w:rPr>
          <w:spacing w:val="-3"/>
          <w:sz w:val="24"/>
        </w:rPr>
        <w:t xml:space="preserve"> </w:t>
      </w:r>
      <w:r>
        <w:rPr>
          <w:sz w:val="24"/>
        </w:rPr>
        <w:t>прически.</w:t>
      </w:r>
      <w:r>
        <w:rPr>
          <w:spacing w:val="56"/>
          <w:sz w:val="24"/>
        </w:rPr>
        <w:t xml:space="preserve"> </w:t>
      </w:r>
      <w:r>
        <w:rPr>
          <w:sz w:val="24"/>
        </w:rPr>
        <w:t>Сыромятникова</w:t>
      </w:r>
      <w:r>
        <w:rPr>
          <w:spacing w:val="-4"/>
          <w:sz w:val="24"/>
        </w:rPr>
        <w:t xml:space="preserve"> </w:t>
      </w:r>
      <w:r>
        <w:rPr>
          <w:sz w:val="24"/>
        </w:rPr>
        <w:t>И.С.</w:t>
      </w:r>
      <w:r>
        <w:rPr>
          <w:spacing w:val="1"/>
          <w:sz w:val="24"/>
        </w:rPr>
        <w:t xml:space="preserve"> </w:t>
      </w:r>
      <w:r>
        <w:rPr>
          <w:sz w:val="24"/>
        </w:rPr>
        <w:t>-</w:t>
      </w:r>
      <w:r>
        <w:rPr>
          <w:spacing w:val="55"/>
          <w:sz w:val="24"/>
        </w:rPr>
        <w:t xml:space="preserve"> </w:t>
      </w:r>
      <w:r>
        <w:rPr>
          <w:sz w:val="24"/>
        </w:rPr>
        <w:t>М.:</w:t>
      </w:r>
      <w:r>
        <w:rPr>
          <w:spacing w:val="-5"/>
          <w:sz w:val="24"/>
        </w:rPr>
        <w:t xml:space="preserve"> </w:t>
      </w:r>
      <w:r>
        <w:rPr>
          <w:sz w:val="24"/>
        </w:rPr>
        <w:t>Искусство,</w:t>
      </w:r>
      <w:r>
        <w:rPr>
          <w:spacing w:val="-3"/>
          <w:sz w:val="24"/>
        </w:rPr>
        <w:t xml:space="preserve"> </w:t>
      </w:r>
      <w:r>
        <w:rPr>
          <w:sz w:val="24"/>
        </w:rPr>
        <w:t>2012;</w:t>
      </w:r>
    </w:p>
    <w:p w14:paraId="0A732C73" w14:textId="77777777" w:rsidR="008B7368" w:rsidRDefault="008637A8" w:rsidP="00954966">
      <w:pPr>
        <w:pStyle w:val="a5"/>
        <w:numPr>
          <w:ilvl w:val="0"/>
          <w:numId w:val="169"/>
        </w:numPr>
        <w:tabs>
          <w:tab w:val="left" w:pos="1937"/>
          <w:tab w:val="left" w:pos="1938"/>
        </w:tabs>
        <w:ind w:right="243" w:firstLine="659"/>
        <w:jc w:val="left"/>
        <w:rPr>
          <w:sz w:val="24"/>
        </w:rPr>
      </w:pPr>
      <w:r>
        <w:rPr>
          <w:sz w:val="24"/>
        </w:rPr>
        <w:t>Технология</w:t>
      </w:r>
      <w:r>
        <w:rPr>
          <w:spacing w:val="3"/>
          <w:sz w:val="24"/>
        </w:rPr>
        <w:t xml:space="preserve"> </w:t>
      </w:r>
      <w:r>
        <w:rPr>
          <w:sz w:val="24"/>
        </w:rPr>
        <w:t>парикмахерских</w:t>
      </w:r>
      <w:r>
        <w:rPr>
          <w:spacing w:val="5"/>
          <w:sz w:val="24"/>
        </w:rPr>
        <w:t xml:space="preserve"> </w:t>
      </w:r>
      <w:r>
        <w:rPr>
          <w:sz w:val="24"/>
        </w:rPr>
        <w:t>работ</w:t>
      </w:r>
      <w:r>
        <w:rPr>
          <w:spacing w:val="4"/>
          <w:sz w:val="24"/>
        </w:rPr>
        <w:t xml:space="preserve"> </w:t>
      </w:r>
      <w:r>
        <w:rPr>
          <w:sz w:val="24"/>
        </w:rPr>
        <w:t>:</w:t>
      </w:r>
      <w:r>
        <w:rPr>
          <w:spacing w:val="6"/>
          <w:sz w:val="24"/>
        </w:rPr>
        <w:t xml:space="preserve"> </w:t>
      </w:r>
      <w:r>
        <w:rPr>
          <w:sz w:val="24"/>
        </w:rPr>
        <w:t>учеб.пособие</w:t>
      </w:r>
      <w:r>
        <w:rPr>
          <w:spacing w:val="2"/>
          <w:sz w:val="24"/>
        </w:rPr>
        <w:t xml:space="preserve"> </w:t>
      </w:r>
      <w:r>
        <w:rPr>
          <w:sz w:val="24"/>
        </w:rPr>
        <w:t>2-е</w:t>
      </w:r>
      <w:r>
        <w:rPr>
          <w:spacing w:val="4"/>
          <w:sz w:val="24"/>
        </w:rPr>
        <w:t xml:space="preserve"> </w:t>
      </w:r>
      <w:r>
        <w:rPr>
          <w:sz w:val="24"/>
        </w:rPr>
        <w:t>изд.</w:t>
      </w:r>
      <w:r>
        <w:rPr>
          <w:spacing w:val="4"/>
          <w:sz w:val="24"/>
        </w:rPr>
        <w:t xml:space="preserve"> </w:t>
      </w:r>
      <w:r>
        <w:rPr>
          <w:sz w:val="24"/>
        </w:rPr>
        <w:t>–</w:t>
      </w:r>
      <w:r>
        <w:rPr>
          <w:spacing w:val="3"/>
          <w:sz w:val="24"/>
        </w:rPr>
        <w:t xml:space="preserve"> </w:t>
      </w:r>
      <w:r>
        <w:rPr>
          <w:sz w:val="24"/>
        </w:rPr>
        <w:t>Морщакина</w:t>
      </w:r>
      <w:r>
        <w:rPr>
          <w:spacing w:val="-57"/>
          <w:sz w:val="24"/>
        </w:rPr>
        <w:t xml:space="preserve"> </w:t>
      </w:r>
      <w:r>
        <w:rPr>
          <w:sz w:val="24"/>
        </w:rPr>
        <w:t>Н.А.,</w:t>
      </w:r>
      <w:r>
        <w:rPr>
          <w:spacing w:val="-1"/>
          <w:sz w:val="24"/>
        </w:rPr>
        <w:t xml:space="preserve"> </w:t>
      </w:r>
      <w:r>
        <w:rPr>
          <w:sz w:val="24"/>
        </w:rPr>
        <w:t>Минск: Высшая</w:t>
      </w:r>
      <w:r>
        <w:rPr>
          <w:spacing w:val="2"/>
          <w:sz w:val="24"/>
        </w:rPr>
        <w:t xml:space="preserve"> </w:t>
      </w:r>
      <w:r>
        <w:rPr>
          <w:sz w:val="24"/>
        </w:rPr>
        <w:t>школа, 2012;</w:t>
      </w:r>
    </w:p>
    <w:p w14:paraId="7F7CEB79" w14:textId="77777777" w:rsidR="008B7368" w:rsidRDefault="008637A8" w:rsidP="00954966">
      <w:pPr>
        <w:pStyle w:val="a5"/>
        <w:numPr>
          <w:ilvl w:val="0"/>
          <w:numId w:val="169"/>
        </w:numPr>
        <w:tabs>
          <w:tab w:val="left" w:pos="1937"/>
          <w:tab w:val="left" w:pos="1938"/>
        </w:tabs>
        <w:ind w:right="244" w:firstLine="659"/>
        <w:jc w:val="left"/>
        <w:rPr>
          <w:sz w:val="24"/>
        </w:rPr>
      </w:pPr>
      <w:r>
        <w:rPr>
          <w:sz w:val="24"/>
        </w:rPr>
        <w:t>Технология</w:t>
      </w:r>
      <w:r>
        <w:rPr>
          <w:spacing w:val="2"/>
          <w:sz w:val="24"/>
        </w:rPr>
        <w:t xml:space="preserve"> </w:t>
      </w:r>
      <w:r>
        <w:rPr>
          <w:sz w:val="24"/>
        </w:rPr>
        <w:t>парикмахерских</w:t>
      </w:r>
      <w:r>
        <w:rPr>
          <w:spacing w:val="6"/>
          <w:sz w:val="24"/>
        </w:rPr>
        <w:t xml:space="preserve"> </w:t>
      </w:r>
      <w:r>
        <w:rPr>
          <w:sz w:val="24"/>
        </w:rPr>
        <w:t>работ.</w:t>
      </w:r>
      <w:r>
        <w:rPr>
          <w:spacing w:val="3"/>
          <w:sz w:val="24"/>
        </w:rPr>
        <w:t xml:space="preserve"> </w:t>
      </w:r>
      <w:r>
        <w:rPr>
          <w:sz w:val="24"/>
        </w:rPr>
        <w:t>Н.А.Марщакина</w:t>
      </w:r>
      <w:r>
        <w:rPr>
          <w:spacing w:val="3"/>
          <w:sz w:val="24"/>
        </w:rPr>
        <w:t xml:space="preserve"> </w:t>
      </w:r>
      <w:r>
        <w:rPr>
          <w:sz w:val="24"/>
        </w:rPr>
        <w:t>-</w:t>
      </w:r>
      <w:r>
        <w:rPr>
          <w:spacing w:val="4"/>
          <w:sz w:val="24"/>
        </w:rPr>
        <w:t xml:space="preserve"> </w:t>
      </w:r>
      <w:r>
        <w:rPr>
          <w:sz w:val="24"/>
        </w:rPr>
        <w:t>Минск,</w:t>
      </w:r>
      <w:r>
        <w:rPr>
          <w:spacing w:val="5"/>
          <w:sz w:val="24"/>
        </w:rPr>
        <w:t xml:space="preserve"> </w:t>
      </w:r>
      <w:r>
        <w:rPr>
          <w:sz w:val="24"/>
        </w:rPr>
        <w:t>«Высшая</w:t>
      </w:r>
      <w:r>
        <w:rPr>
          <w:spacing w:val="3"/>
          <w:sz w:val="24"/>
        </w:rPr>
        <w:t xml:space="preserve"> </w:t>
      </w:r>
      <w:r>
        <w:rPr>
          <w:sz w:val="24"/>
        </w:rPr>
        <w:t>шко-</w:t>
      </w:r>
      <w:r>
        <w:rPr>
          <w:spacing w:val="-57"/>
          <w:sz w:val="24"/>
        </w:rPr>
        <w:t xml:space="preserve"> </w:t>
      </w:r>
      <w:r>
        <w:rPr>
          <w:sz w:val="24"/>
        </w:rPr>
        <w:t>ла»,</w:t>
      </w:r>
      <w:r>
        <w:rPr>
          <w:spacing w:val="-1"/>
          <w:sz w:val="24"/>
        </w:rPr>
        <w:t xml:space="preserve"> </w:t>
      </w:r>
      <w:r>
        <w:rPr>
          <w:sz w:val="24"/>
        </w:rPr>
        <w:t>2013;</w:t>
      </w:r>
    </w:p>
    <w:p w14:paraId="76628DE5" w14:textId="77777777" w:rsidR="008B7368" w:rsidRDefault="008B7368">
      <w:pPr>
        <w:pStyle w:val="a3"/>
        <w:spacing w:before="3"/>
        <w:rPr>
          <w:sz w:val="16"/>
        </w:rPr>
      </w:pPr>
    </w:p>
    <w:p w14:paraId="3DEA7DA8" w14:textId="77777777" w:rsidR="008B7368" w:rsidRDefault="008B7368">
      <w:pPr>
        <w:rPr>
          <w:sz w:val="16"/>
        </w:rPr>
        <w:sectPr w:rsidR="008B7368">
          <w:footerReference w:type="default" r:id="rId14"/>
          <w:pgSz w:w="11910" w:h="16840"/>
          <w:pgMar w:top="1040" w:right="600" w:bottom="880" w:left="1180" w:header="0" w:footer="699" w:gutter="0"/>
          <w:cols w:space="720"/>
        </w:sectPr>
      </w:pPr>
    </w:p>
    <w:p w14:paraId="67E36C6C" w14:textId="77777777" w:rsidR="008B7368" w:rsidRDefault="008B7368">
      <w:pPr>
        <w:pStyle w:val="a3"/>
        <w:spacing w:before="9"/>
        <w:rPr>
          <w:sz w:val="31"/>
        </w:rPr>
      </w:pPr>
    </w:p>
    <w:p w14:paraId="1AC355A3" w14:textId="77777777" w:rsidR="008B7368" w:rsidRDefault="008637A8">
      <w:pPr>
        <w:pStyle w:val="a3"/>
        <w:ind w:left="522"/>
      </w:pPr>
      <w:r>
        <w:t>2013;</w:t>
      </w:r>
    </w:p>
    <w:p w14:paraId="52B8FEFE" w14:textId="77777777" w:rsidR="008B7368" w:rsidRDefault="008637A8" w:rsidP="00954966">
      <w:pPr>
        <w:pStyle w:val="a5"/>
        <w:numPr>
          <w:ilvl w:val="0"/>
          <w:numId w:val="169"/>
        </w:numPr>
        <w:tabs>
          <w:tab w:val="left" w:pos="829"/>
          <w:tab w:val="left" w:pos="830"/>
          <w:tab w:val="left" w:pos="5706"/>
        </w:tabs>
        <w:spacing w:before="90"/>
        <w:ind w:left="829" w:hanging="757"/>
        <w:jc w:val="left"/>
        <w:rPr>
          <w:sz w:val="24"/>
        </w:rPr>
      </w:pPr>
      <w:r>
        <w:rPr>
          <w:sz w:val="24"/>
        </w:rPr>
        <w:br w:type="column"/>
      </w:r>
      <w:r>
        <w:rPr>
          <w:sz w:val="24"/>
        </w:rPr>
        <w:t>Справочник</w:t>
      </w:r>
      <w:r>
        <w:rPr>
          <w:spacing w:val="63"/>
          <w:sz w:val="24"/>
        </w:rPr>
        <w:t xml:space="preserve"> </w:t>
      </w:r>
      <w:r>
        <w:rPr>
          <w:sz w:val="24"/>
        </w:rPr>
        <w:t>парикмахера</w:t>
      </w:r>
      <w:r>
        <w:rPr>
          <w:spacing w:val="65"/>
          <w:sz w:val="24"/>
        </w:rPr>
        <w:t xml:space="preserve"> </w:t>
      </w:r>
      <w:r>
        <w:rPr>
          <w:sz w:val="24"/>
        </w:rPr>
        <w:t>О.А.</w:t>
      </w:r>
      <w:r>
        <w:rPr>
          <w:spacing w:val="66"/>
          <w:sz w:val="24"/>
        </w:rPr>
        <w:t xml:space="preserve"> </w:t>
      </w:r>
      <w:r>
        <w:rPr>
          <w:sz w:val="24"/>
        </w:rPr>
        <w:t>Панченко</w:t>
      </w:r>
      <w:r>
        <w:rPr>
          <w:spacing w:val="70"/>
          <w:sz w:val="24"/>
        </w:rPr>
        <w:t xml:space="preserve"> </w:t>
      </w:r>
      <w:r>
        <w:rPr>
          <w:sz w:val="24"/>
        </w:rPr>
        <w:t>-</w:t>
      </w:r>
      <w:r>
        <w:rPr>
          <w:sz w:val="24"/>
        </w:rPr>
        <w:tab/>
        <w:t>Ростов-на</w:t>
      </w:r>
      <w:r>
        <w:rPr>
          <w:spacing w:val="3"/>
          <w:sz w:val="24"/>
        </w:rPr>
        <w:t xml:space="preserve"> </w:t>
      </w:r>
      <w:r>
        <w:rPr>
          <w:sz w:val="24"/>
        </w:rPr>
        <w:t>–Дону,</w:t>
      </w:r>
      <w:r>
        <w:rPr>
          <w:spacing w:val="68"/>
          <w:sz w:val="24"/>
        </w:rPr>
        <w:t xml:space="preserve"> </w:t>
      </w:r>
      <w:r>
        <w:rPr>
          <w:sz w:val="24"/>
        </w:rPr>
        <w:t>«Феникс»,</w:t>
      </w:r>
    </w:p>
    <w:p w14:paraId="1E1B39A1" w14:textId="77777777" w:rsidR="008B7368" w:rsidRDefault="008B7368">
      <w:pPr>
        <w:pStyle w:val="a3"/>
      </w:pPr>
    </w:p>
    <w:p w14:paraId="157EA9C9" w14:textId="77777777" w:rsidR="008B7368" w:rsidRDefault="008637A8" w:rsidP="00954966">
      <w:pPr>
        <w:pStyle w:val="a5"/>
        <w:numPr>
          <w:ilvl w:val="0"/>
          <w:numId w:val="169"/>
        </w:numPr>
        <w:tabs>
          <w:tab w:val="left" w:pos="829"/>
          <w:tab w:val="left" w:pos="830"/>
          <w:tab w:val="left" w:pos="3248"/>
        </w:tabs>
        <w:ind w:left="829" w:hanging="757"/>
        <w:jc w:val="left"/>
        <w:rPr>
          <w:sz w:val="24"/>
        </w:rPr>
      </w:pPr>
      <w:r>
        <w:rPr>
          <w:sz w:val="24"/>
        </w:rPr>
        <w:t>Парикмахер</w:t>
      </w:r>
      <w:r>
        <w:rPr>
          <w:spacing w:val="39"/>
          <w:sz w:val="24"/>
        </w:rPr>
        <w:t xml:space="preserve"> </w:t>
      </w:r>
      <w:r>
        <w:rPr>
          <w:sz w:val="24"/>
        </w:rPr>
        <w:t>стилист.</w:t>
      </w:r>
      <w:r>
        <w:rPr>
          <w:sz w:val="24"/>
        </w:rPr>
        <w:tab/>
        <w:t>Н.Б.</w:t>
      </w:r>
      <w:r>
        <w:rPr>
          <w:spacing w:val="39"/>
          <w:sz w:val="24"/>
        </w:rPr>
        <w:t xml:space="preserve"> </w:t>
      </w:r>
      <w:r>
        <w:rPr>
          <w:sz w:val="24"/>
        </w:rPr>
        <w:t>Шешко,</w:t>
      </w:r>
      <w:r>
        <w:rPr>
          <w:spacing w:val="40"/>
          <w:sz w:val="24"/>
        </w:rPr>
        <w:t xml:space="preserve"> </w:t>
      </w:r>
      <w:r>
        <w:rPr>
          <w:sz w:val="24"/>
        </w:rPr>
        <w:t>Н.В.Левинова</w:t>
      </w:r>
      <w:r>
        <w:rPr>
          <w:spacing w:val="43"/>
          <w:sz w:val="24"/>
        </w:rPr>
        <w:t xml:space="preserve"> </w:t>
      </w:r>
      <w:r>
        <w:rPr>
          <w:sz w:val="24"/>
        </w:rPr>
        <w:t>-</w:t>
      </w:r>
      <w:r>
        <w:rPr>
          <w:spacing w:val="40"/>
          <w:sz w:val="24"/>
        </w:rPr>
        <w:t xml:space="preserve"> </w:t>
      </w:r>
      <w:r>
        <w:rPr>
          <w:sz w:val="24"/>
        </w:rPr>
        <w:t>Минск,</w:t>
      </w:r>
      <w:r>
        <w:rPr>
          <w:spacing w:val="44"/>
          <w:sz w:val="24"/>
        </w:rPr>
        <w:t xml:space="preserve"> </w:t>
      </w:r>
      <w:r>
        <w:rPr>
          <w:sz w:val="24"/>
        </w:rPr>
        <w:t>«Современная</w:t>
      </w:r>
    </w:p>
    <w:p w14:paraId="374444C2" w14:textId="77777777" w:rsidR="008B7368" w:rsidRDefault="008B7368">
      <w:pPr>
        <w:rPr>
          <w:sz w:val="24"/>
        </w:rPr>
        <w:sectPr w:rsidR="008B7368">
          <w:type w:val="continuous"/>
          <w:pgSz w:w="11910" w:h="16840"/>
          <w:pgMar w:top="0" w:right="600" w:bottom="960" w:left="1180" w:header="720" w:footer="720" w:gutter="0"/>
          <w:cols w:num="2" w:space="720" w:equalWidth="0">
            <w:col w:w="1069" w:space="40"/>
            <w:col w:w="9021"/>
          </w:cols>
        </w:sectPr>
      </w:pPr>
    </w:p>
    <w:p w14:paraId="510E9DEB" w14:textId="77777777" w:rsidR="008B7368" w:rsidRDefault="008637A8">
      <w:pPr>
        <w:pStyle w:val="a3"/>
        <w:ind w:left="522"/>
      </w:pPr>
      <w:r>
        <w:t>школа»,</w:t>
      </w:r>
      <w:r>
        <w:rPr>
          <w:spacing w:val="-3"/>
        </w:rPr>
        <w:t xml:space="preserve"> </w:t>
      </w:r>
      <w:r>
        <w:t>2011;</w:t>
      </w:r>
    </w:p>
    <w:p w14:paraId="38CD193D" w14:textId="77777777" w:rsidR="008B7368" w:rsidRDefault="008637A8" w:rsidP="00954966">
      <w:pPr>
        <w:pStyle w:val="a5"/>
        <w:numPr>
          <w:ilvl w:val="0"/>
          <w:numId w:val="169"/>
        </w:numPr>
        <w:tabs>
          <w:tab w:val="left" w:pos="1937"/>
          <w:tab w:val="left" w:pos="1938"/>
        </w:tabs>
        <w:ind w:left="1938" w:hanging="757"/>
        <w:jc w:val="left"/>
        <w:rPr>
          <w:sz w:val="24"/>
        </w:rPr>
      </w:pPr>
      <w:r>
        <w:rPr>
          <w:sz w:val="24"/>
        </w:rPr>
        <w:t>Лечение</w:t>
      </w:r>
      <w:r>
        <w:rPr>
          <w:spacing w:val="-5"/>
          <w:sz w:val="24"/>
        </w:rPr>
        <w:t xml:space="preserve"> </w:t>
      </w:r>
      <w:r>
        <w:rPr>
          <w:sz w:val="24"/>
        </w:rPr>
        <w:t>волос</w:t>
      </w:r>
      <w:r>
        <w:rPr>
          <w:spacing w:val="-5"/>
          <w:sz w:val="24"/>
        </w:rPr>
        <w:t xml:space="preserve"> </w:t>
      </w:r>
      <w:r>
        <w:rPr>
          <w:sz w:val="24"/>
        </w:rPr>
        <w:t>и</w:t>
      </w:r>
      <w:r>
        <w:rPr>
          <w:spacing w:val="-3"/>
          <w:sz w:val="24"/>
        </w:rPr>
        <w:t xml:space="preserve"> </w:t>
      </w:r>
      <w:r>
        <w:rPr>
          <w:sz w:val="24"/>
        </w:rPr>
        <w:t>восстановление</w:t>
      </w:r>
      <w:r>
        <w:rPr>
          <w:spacing w:val="-4"/>
          <w:sz w:val="24"/>
        </w:rPr>
        <w:t xml:space="preserve"> </w:t>
      </w:r>
      <w:r>
        <w:rPr>
          <w:sz w:val="24"/>
        </w:rPr>
        <w:t>волос.</w:t>
      </w:r>
      <w:r>
        <w:rPr>
          <w:spacing w:val="54"/>
          <w:sz w:val="24"/>
        </w:rPr>
        <w:t xml:space="preserve"> </w:t>
      </w:r>
      <w:r>
        <w:rPr>
          <w:sz w:val="24"/>
        </w:rPr>
        <w:t>О.В.</w:t>
      </w:r>
      <w:r>
        <w:rPr>
          <w:spacing w:val="-3"/>
          <w:sz w:val="24"/>
        </w:rPr>
        <w:t xml:space="preserve"> </w:t>
      </w:r>
      <w:r>
        <w:rPr>
          <w:sz w:val="24"/>
        </w:rPr>
        <w:t>Ларина</w:t>
      </w:r>
      <w:r>
        <w:rPr>
          <w:spacing w:val="-4"/>
          <w:sz w:val="24"/>
        </w:rPr>
        <w:t xml:space="preserve"> </w:t>
      </w:r>
      <w:r>
        <w:rPr>
          <w:sz w:val="24"/>
        </w:rPr>
        <w:t>-</w:t>
      </w:r>
      <w:r>
        <w:rPr>
          <w:spacing w:val="1"/>
          <w:sz w:val="24"/>
        </w:rPr>
        <w:t xml:space="preserve"> </w:t>
      </w:r>
      <w:r>
        <w:rPr>
          <w:sz w:val="24"/>
        </w:rPr>
        <w:t>«Этерна»,</w:t>
      </w:r>
      <w:r>
        <w:rPr>
          <w:spacing w:val="-1"/>
          <w:sz w:val="24"/>
        </w:rPr>
        <w:t xml:space="preserve"> </w:t>
      </w:r>
      <w:r>
        <w:rPr>
          <w:sz w:val="24"/>
        </w:rPr>
        <w:t>2013;</w:t>
      </w:r>
    </w:p>
    <w:p w14:paraId="2F4DFCF9" w14:textId="77777777" w:rsidR="008B7368" w:rsidRDefault="008637A8" w:rsidP="00954966">
      <w:pPr>
        <w:pStyle w:val="a5"/>
        <w:numPr>
          <w:ilvl w:val="0"/>
          <w:numId w:val="169"/>
        </w:numPr>
        <w:tabs>
          <w:tab w:val="left" w:pos="1937"/>
          <w:tab w:val="left" w:pos="1938"/>
        </w:tabs>
        <w:ind w:right="247" w:firstLine="659"/>
        <w:jc w:val="left"/>
        <w:rPr>
          <w:sz w:val="24"/>
        </w:rPr>
      </w:pPr>
      <w:r>
        <w:rPr>
          <w:sz w:val="24"/>
        </w:rPr>
        <w:t>Здоровье</w:t>
      </w:r>
      <w:r>
        <w:rPr>
          <w:spacing w:val="6"/>
          <w:sz w:val="24"/>
        </w:rPr>
        <w:t xml:space="preserve"> </w:t>
      </w:r>
      <w:r>
        <w:rPr>
          <w:sz w:val="24"/>
        </w:rPr>
        <w:t>и</w:t>
      </w:r>
      <w:r>
        <w:rPr>
          <w:spacing w:val="5"/>
          <w:sz w:val="24"/>
        </w:rPr>
        <w:t xml:space="preserve"> </w:t>
      </w:r>
      <w:r>
        <w:rPr>
          <w:sz w:val="24"/>
        </w:rPr>
        <w:t>красивые</w:t>
      </w:r>
      <w:r>
        <w:rPr>
          <w:spacing w:val="6"/>
          <w:sz w:val="24"/>
        </w:rPr>
        <w:t xml:space="preserve"> </w:t>
      </w:r>
      <w:r>
        <w:rPr>
          <w:sz w:val="24"/>
        </w:rPr>
        <w:t>волосы</w:t>
      </w:r>
      <w:r>
        <w:rPr>
          <w:spacing w:val="6"/>
          <w:sz w:val="24"/>
        </w:rPr>
        <w:t xml:space="preserve"> </w:t>
      </w:r>
      <w:r>
        <w:rPr>
          <w:sz w:val="24"/>
        </w:rPr>
        <w:t>(медицина).</w:t>
      </w:r>
      <w:r>
        <w:rPr>
          <w:spacing w:val="4"/>
          <w:sz w:val="24"/>
        </w:rPr>
        <w:t xml:space="preserve"> </w:t>
      </w:r>
      <w:r>
        <w:rPr>
          <w:sz w:val="24"/>
        </w:rPr>
        <w:t>Ю.Ю.</w:t>
      </w:r>
      <w:r>
        <w:rPr>
          <w:spacing w:val="7"/>
          <w:sz w:val="24"/>
        </w:rPr>
        <w:t xml:space="preserve"> </w:t>
      </w:r>
      <w:r>
        <w:rPr>
          <w:sz w:val="24"/>
        </w:rPr>
        <w:t>Дрибноход</w:t>
      </w:r>
      <w:r>
        <w:rPr>
          <w:spacing w:val="12"/>
          <w:sz w:val="24"/>
        </w:rPr>
        <w:t xml:space="preserve"> </w:t>
      </w:r>
      <w:r>
        <w:rPr>
          <w:sz w:val="24"/>
        </w:rPr>
        <w:t>-</w:t>
      </w:r>
      <w:r>
        <w:rPr>
          <w:spacing w:val="4"/>
          <w:sz w:val="24"/>
        </w:rPr>
        <w:t xml:space="preserve"> </w:t>
      </w:r>
      <w:r>
        <w:rPr>
          <w:sz w:val="24"/>
        </w:rPr>
        <w:t>Ростов-на-</w:t>
      </w:r>
      <w:r>
        <w:rPr>
          <w:spacing w:val="-57"/>
          <w:sz w:val="24"/>
        </w:rPr>
        <w:t xml:space="preserve"> </w:t>
      </w:r>
      <w:r>
        <w:rPr>
          <w:sz w:val="24"/>
        </w:rPr>
        <w:t>Дону,</w:t>
      </w:r>
      <w:r>
        <w:rPr>
          <w:spacing w:val="3"/>
          <w:sz w:val="24"/>
        </w:rPr>
        <w:t xml:space="preserve"> </w:t>
      </w:r>
      <w:r>
        <w:rPr>
          <w:sz w:val="24"/>
        </w:rPr>
        <w:t>«Феникс», 2012;</w:t>
      </w:r>
    </w:p>
    <w:p w14:paraId="5DEE9EB1" w14:textId="77777777" w:rsidR="008B7368" w:rsidRDefault="008637A8" w:rsidP="00954966">
      <w:pPr>
        <w:pStyle w:val="a5"/>
        <w:numPr>
          <w:ilvl w:val="0"/>
          <w:numId w:val="169"/>
        </w:numPr>
        <w:tabs>
          <w:tab w:val="left" w:pos="1937"/>
          <w:tab w:val="left" w:pos="1938"/>
        </w:tabs>
        <w:ind w:right="242" w:firstLine="659"/>
        <w:jc w:val="left"/>
        <w:rPr>
          <w:sz w:val="24"/>
        </w:rPr>
      </w:pPr>
      <w:r>
        <w:rPr>
          <w:sz w:val="24"/>
        </w:rPr>
        <w:t>Мужские</w:t>
      </w:r>
      <w:r>
        <w:rPr>
          <w:spacing w:val="15"/>
          <w:sz w:val="24"/>
        </w:rPr>
        <w:t xml:space="preserve"> </w:t>
      </w:r>
      <w:r>
        <w:rPr>
          <w:sz w:val="24"/>
        </w:rPr>
        <w:t>стрижки</w:t>
      </w:r>
      <w:r>
        <w:rPr>
          <w:spacing w:val="19"/>
          <w:sz w:val="24"/>
        </w:rPr>
        <w:t xml:space="preserve"> </w:t>
      </w:r>
      <w:r>
        <w:rPr>
          <w:sz w:val="24"/>
        </w:rPr>
        <w:t>–</w:t>
      </w:r>
      <w:r>
        <w:rPr>
          <w:spacing w:val="16"/>
          <w:sz w:val="24"/>
        </w:rPr>
        <w:t xml:space="preserve"> </w:t>
      </w:r>
      <w:r>
        <w:rPr>
          <w:sz w:val="24"/>
        </w:rPr>
        <w:t>советы</w:t>
      </w:r>
      <w:r>
        <w:rPr>
          <w:spacing w:val="15"/>
          <w:sz w:val="24"/>
        </w:rPr>
        <w:t xml:space="preserve"> </w:t>
      </w:r>
      <w:r>
        <w:rPr>
          <w:sz w:val="24"/>
        </w:rPr>
        <w:t>профессионалов.</w:t>
      </w:r>
      <w:r>
        <w:rPr>
          <w:spacing w:val="16"/>
          <w:sz w:val="24"/>
        </w:rPr>
        <w:t xml:space="preserve"> </w:t>
      </w:r>
      <w:r>
        <w:rPr>
          <w:sz w:val="24"/>
        </w:rPr>
        <w:t>Гот</w:t>
      </w:r>
      <w:r>
        <w:rPr>
          <w:spacing w:val="16"/>
          <w:sz w:val="24"/>
        </w:rPr>
        <w:t xml:space="preserve"> </w:t>
      </w:r>
      <w:r>
        <w:rPr>
          <w:sz w:val="24"/>
        </w:rPr>
        <w:t>Кремер,</w:t>
      </w:r>
      <w:r>
        <w:rPr>
          <w:spacing w:val="15"/>
          <w:sz w:val="24"/>
        </w:rPr>
        <w:t xml:space="preserve"> </w:t>
      </w:r>
      <w:r>
        <w:rPr>
          <w:sz w:val="24"/>
        </w:rPr>
        <w:t>Джеки</w:t>
      </w:r>
      <w:r>
        <w:rPr>
          <w:spacing w:val="17"/>
          <w:sz w:val="24"/>
        </w:rPr>
        <w:t xml:space="preserve"> </w:t>
      </w:r>
      <w:r>
        <w:rPr>
          <w:sz w:val="24"/>
        </w:rPr>
        <w:t>Уэйдсон</w:t>
      </w:r>
      <w:r>
        <w:rPr>
          <w:spacing w:val="22"/>
          <w:sz w:val="24"/>
        </w:rPr>
        <w:t xml:space="preserve"> </w:t>
      </w:r>
      <w:r>
        <w:rPr>
          <w:sz w:val="24"/>
        </w:rPr>
        <w:t>-</w:t>
      </w:r>
      <w:r>
        <w:rPr>
          <w:spacing w:val="-57"/>
          <w:sz w:val="24"/>
        </w:rPr>
        <w:t xml:space="preserve"> </w:t>
      </w:r>
      <w:r>
        <w:rPr>
          <w:sz w:val="24"/>
        </w:rPr>
        <w:t>Перевод с</w:t>
      </w:r>
      <w:r>
        <w:rPr>
          <w:spacing w:val="-1"/>
          <w:sz w:val="24"/>
        </w:rPr>
        <w:t xml:space="preserve"> </w:t>
      </w:r>
      <w:r>
        <w:rPr>
          <w:sz w:val="24"/>
        </w:rPr>
        <w:t>английского,</w:t>
      </w:r>
      <w:r>
        <w:rPr>
          <w:spacing w:val="-4"/>
          <w:sz w:val="24"/>
        </w:rPr>
        <w:t xml:space="preserve"> </w:t>
      </w:r>
      <w:r>
        <w:rPr>
          <w:sz w:val="24"/>
        </w:rPr>
        <w:t>Издательская группа</w:t>
      </w:r>
      <w:r>
        <w:rPr>
          <w:spacing w:val="2"/>
          <w:sz w:val="24"/>
        </w:rPr>
        <w:t xml:space="preserve"> </w:t>
      </w:r>
      <w:r>
        <w:rPr>
          <w:sz w:val="24"/>
        </w:rPr>
        <w:t>«Контент</w:t>
      </w:r>
      <w:r>
        <w:rPr>
          <w:sz w:val="24"/>
          <w:vertAlign w:val="superscript"/>
        </w:rPr>
        <w:t>о</w:t>
      </w:r>
      <w:r>
        <w:rPr>
          <w:sz w:val="24"/>
        </w:rPr>
        <w:t>», 2015;</w:t>
      </w:r>
    </w:p>
    <w:p w14:paraId="264ADC05" w14:textId="77777777" w:rsidR="008B7368" w:rsidRDefault="008637A8" w:rsidP="00954966">
      <w:pPr>
        <w:pStyle w:val="a5"/>
        <w:numPr>
          <w:ilvl w:val="0"/>
          <w:numId w:val="169"/>
        </w:numPr>
        <w:tabs>
          <w:tab w:val="left" w:pos="1937"/>
          <w:tab w:val="left" w:pos="1938"/>
        </w:tabs>
        <w:ind w:left="1938" w:hanging="757"/>
        <w:jc w:val="left"/>
        <w:rPr>
          <w:sz w:val="24"/>
        </w:rPr>
      </w:pPr>
      <w:r>
        <w:rPr>
          <w:sz w:val="24"/>
        </w:rPr>
        <w:t>Парикмахерское</w:t>
      </w:r>
      <w:r>
        <w:rPr>
          <w:spacing w:val="-6"/>
          <w:sz w:val="24"/>
        </w:rPr>
        <w:t xml:space="preserve"> </w:t>
      </w:r>
      <w:r>
        <w:rPr>
          <w:sz w:val="24"/>
        </w:rPr>
        <w:t>искусство.</w:t>
      </w:r>
      <w:r>
        <w:rPr>
          <w:spacing w:val="-5"/>
          <w:sz w:val="24"/>
        </w:rPr>
        <w:t xml:space="preserve"> </w:t>
      </w:r>
      <w:r>
        <w:rPr>
          <w:sz w:val="24"/>
        </w:rPr>
        <w:t>В.А.Петровская</w:t>
      </w:r>
      <w:r>
        <w:rPr>
          <w:spacing w:val="-3"/>
          <w:sz w:val="24"/>
        </w:rPr>
        <w:t xml:space="preserve"> </w:t>
      </w:r>
      <w:r>
        <w:rPr>
          <w:sz w:val="24"/>
        </w:rPr>
        <w:t>-</w:t>
      </w:r>
      <w:r>
        <w:rPr>
          <w:spacing w:val="-4"/>
          <w:sz w:val="24"/>
        </w:rPr>
        <w:t xml:space="preserve"> </w:t>
      </w:r>
      <w:r>
        <w:rPr>
          <w:sz w:val="24"/>
        </w:rPr>
        <w:t>Москва, «Аделант»,</w:t>
      </w:r>
      <w:r>
        <w:rPr>
          <w:spacing w:val="-3"/>
          <w:sz w:val="24"/>
        </w:rPr>
        <w:t xml:space="preserve"> </w:t>
      </w:r>
      <w:r>
        <w:rPr>
          <w:sz w:val="24"/>
        </w:rPr>
        <w:t>2012.</w:t>
      </w:r>
    </w:p>
    <w:p w14:paraId="20E77EFD" w14:textId="77777777" w:rsidR="008B7368" w:rsidRDefault="008B7368">
      <w:pPr>
        <w:pStyle w:val="a3"/>
        <w:spacing w:before="2"/>
        <w:rPr>
          <w:sz w:val="28"/>
        </w:rPr>
      </w:pPr>
    </w:p>
    <w:p w14:paraId="6BFF7B36" w14:textId="77777777" w:rsidR="008B7368" w:rsidRDefault="008637A8" w:rsidP="00954966">
      <w:pPr>
        <w:pStyle w:val="1"/>
        <w:numPr>
          <w:ilvl w:val="2"/>
          <w:numId w:val="191"/>
        </w:numPr>
        <w:tabs>
          <w:tab w:val="left" w:pos="1782"/>
        </w:tabs>
        <w:ind w:hanging="601"/>
        <w:jc w:val="left"/>
      </w:pPr>
      <w:r>
        <w:t>Основные 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14:paraId="4326B583" w14:textId="77777777" w:rsidR="008B7368" w:rsidRDefault="008B7368">
      <w:pPr>
        <w:pStyle w:val="a3"/>
        <w:spacing w:before="5"/>
        <w:rPr>
          <w:b/>
          <w:sz w:val="20"/>
        </w:rPr>
      </w:pPr>
    </w:p>
    <w:p w14:paraId="3F0E35D6" w14:textId="77777777" w:rsidR="008B7368" w:rsidRPr="008637A8" w:rsidRDefault="008637A8" w:rsidP="00954966">
      <w:pPr>
        <w:pStyle w:val="a5"/>
        <w:numPr>
          <w:ilvl w:val="0"/>
          <w:numId w:val="168"/>
        </w:numPr>
        <w:tabs>
          <w:tab w:val="left" w:pos="1937"/>
          <w:tab w:val="left" w:pos="1938"/>
        </w:tabs>
        <w:spacing w:before="1"/>
        <w:ind w:hanging="757"/>
        <w:jc w:val="left"/>
        <w:rPr>
          <w:sz w:val="24"/>
        </w:rPr>
        <w:sectPr w:rsidR="008B7368" w:rsidRPr="008637A8">
          <w:type w:val="continuous"/>
          <w:pgSz w:w="11910" w:h="16840"/>
          <w:pgMar w:top="0" w:right="600" w:bottom="960" w:left="1180" w:header="720" w:footer="720" w:gutter="0"/>
          <w:cols w:space="720"/>
        </w:sectPr>
      </w:pPr>
      <w:r>
        <w:rPr>
          <w:sz w:val="24"/>
        </w:rPr>
        <w:t>Форум</w:t>
      </w:r>
      <w:r>
        <w:rPr>
          <w:spacing w:val="-3"/>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2"/>
          <w:sz w:val="24"/>
        </w:rPr>
        <w:t xml:space="preserve"> </w:t>
      </w:r>
      <w:r>
        <w:rPr>
          <w:sz w:val="24"/>
        </w:rPr>
        <w:t>доступа:</w:t>
      </w:r>
      <w:r>
        <w:rPr>
          <w:spacing w:val="-1"/>
          <w:sz w:val="24"/>
        </w:rPr>
        <w:t xml:space="preserve"> </w:t>
      </w:r>
      <w:hyperlink r:id="rId15">
        <w:r>
          <w:rPr>
            <w:sz w:val="24"/>
          </w:rPr>
          <w:t>www.parikmaher.net.ru</w:t>
        </w:r>
      </w:hyperlink>
      <w:r>
        <w:rPr>
          <w:sz w:val="24"/>
        </w:rPr>
        <w:t>;</w:t>
      </w:r>
    </w:p>
    <w:p w14:paraId="1F342504" w14:textId="77777777" w:rsidR="008B7368" w:rsidRDefault="008B7368">
      <w:pPr>
        <w:pStyle w:val="a3"/>
        <w:spacing w:before="8"/>
        <w:rPr>
          <w:sz w:val="33"/>
        </w:rPr>
      </w:pPr>
    </w:p>
    <w:p w14:paraId="2E7CCEDD" w14:textId="77777777" w:rsidR="008B7368" w:rsidRDefault="00F867D2">
      <w:pPr>
        <w:pStyle w:val="a3"/>
        <w:spacing w:before="1"/>
        <w:ind w:left="522"/>
      </w:pPr>
      <w:hyperlink r:id="rId16">
        <w:r w:rsidR="008637A8">
          <w:t>p.ru/</w:t>
        </w:r>
      </w:hyperlink>
      <w:r w:rsidR="008637A8">
        <w:t>;</w:t>
      </w:r>
    </w:p>
    <w:p w14:paraId="0518C7E9" w14:textId="77777777" w:rsidR="008B7368" w:rsidRDefault="008637A8" w:rsidP="00954966">
      <w:pPr>
        <w:pStyle w:val="a5"/>
        <w:numPr>
          <w:ilvl w:val="0"/>
          <w:numId w:val="168"/>
        </w:numPr>
        <w:tabs>
          <w:tab w:val="left" w:pos="862"/>
          <w:tab w:val="left" w:pos="863"/>
          <w:tab w:val="left" w:pos="7536"/>
        </w:tabs>
        <w:spacing w:before="68"/>
        <w:ind w:left="862" w:hanging="757"/>
        <w:jc w:val="left"/>
        <w:rPr>
          <w:sz w:val="24"/>
        </w:rPr>
      </w:pPr>
      <w:r>
        <w:rPr>
          <w:spacing w:val="-1"/>
          <w:sz w:val="24"/>
        </w:rPr>
        <w:br w:type="column"/>
      </w:r>
      <w:r>
        <w:rPr>
          <w:sz w:val="24"/>
        </w:rPr>
        <w:t>Профессиональная</w:t>
      </w:r>
      <w:r>
        <w:rPr>
          <w:spacing w:val="42"/>
          <w:sz w:val="24"/>
        </w:rPr>
        <w:t xml:space="preserve"> </w:t>
      </w:r>
      <w:r>
        <w:rPr>
          <w:sz w:val="24"/>
        </w:rPr>
        <w:t>Парикмахерская</w:t>
      </w:r>
      <w:r>
        <w:rPr>
          <w:spacing w:val="43"/>
          <w:sz w:val="24"/>
        </w:rPr>
        <w:t xml:space="preserve"> </w:t>
      </w:r>
      <w:r>
        <w:rPr>
          <w:sz w:val="24"/>
        </w:rPr>
        <w:t>Газета</w:t>
      </w:r>
      <w:r>
        <w:rPr>
          <w:spacing w:val="47"/>
          <w:sz w:val="24"/>
        </w:rPr>
        <w:t xml:space="preserve"> </w:t>
      </w:r>
      <w:r>
        <w:rPr>
          <w:sz w:val="24"/>
        </w:rPr>
        <w:t>-</w:t>
      </w:r>
      <w:r>
        <w:rPr>
          <w:spacing w:val="40"/>
          <w:sz w:val="24"/>
        </w:rPr>
        <w:t xml:space="preserve"> </w:t>
      </w:r>
      <w:r>
        <w:rPr>
          <w:sz w:val="24"/>
        </w:rPr>
        <w:t>режим</w:t>
      </w:r>
      <w:r>
        <w:rPr>
          <w:spacing w:val="43"/>
          <w:sz w:val="24"/>
        </w:rPr>
        <w:t xml:space="preserve"> </w:t>
      </w:r>
      <w:r>
        <w:rPr>
          <w:sz w:val="24"/>
        </w:rPr>
        <w:t>доступа:</w:t>
      </w:r>
      <w:r>
        <w:rPr>
          <w:sz w:val="24"/>
        </w:rPr>
        <w:tab/>
      </w:r>
      <w:hyperlink r:id="rId17">
        <w:r>
          <w:rPr>
            <w:sz w:val="24"/>
          </w:rPr>
          <w:t>http://gazeta-</w:t>
        </w:r>
      </w:hyperlink>
    </w:p>
    <w:p w14:paraId="22B9DE08" w14:textId="77777777" w:rsidR="008B7368" w:rsidRDefault="008B7368">
      <w:pPr>
        <w:pStyle w:val="a3"/>
        <w:spacing w:before="4"/>
        <w:rPr>
          <w:sz w:val="31"/>
        </w:rPr>
      </w:pPr>
    </w:p>
    <w:p w14:paraId="4F87AF13" w14:textId="77777777" w:rsidR="008B7368" w:rsidRDefault="00F867D2" w:rsidP="00954966">
      <w:pPr>
        <w:pStyle w:val="a5"/>
        <w:numPr>
          <w:ilvl w:val="0"/>
          <w:numId w:val="168"/>
        </w:numPr>
        <w:tabs>
          <w:tab w:val="left" w:pos="922"/>
          <w:tab w:val="left" w:pos="923"/>
        </w:tabs>
        <w:ind w:left="922" w:hanging="817"/>
        <w:jc w:val="left"/>
        <w:rPr>
          <w:sz w:val="24"/>
        </w:rPr>
      </w:pPr>
      <w:hyperlink r:id="rId18">
        <w:r w:rsidR="008637A8">
          <w:rPr>
            <w:sz w:val="24"/>
          </w:rPr>
          <w:t>Форум</w:t>
        </w:r>
        <w:r w:rsidR="008637A8">
          <w:rPr>
            <w:spacing w:val="-3"/>
            <w:sz w:val="24"/>
          </w:rPr>
          <w:t xml:space="preserve"> </w:t>
        </w:r>
        <w:r w:rsidR="008637A8">
          <w:rPr>
            <w:sz w:val="24"/>
          </w:rPr>
          <w:t>Парикмахеров</w:t>
        </w:r>
        <w:r w:rsidR="008637A8">
          <w:rPr>
            <w:spacing w:val="-2"/>
            <w:sz w:val="24"/>
          </w:rPr>
          <w:t xml:space="preserve"> </w:t>
        </w:r>
      </w:hyperlink>
      <w:r w:rsidR="008637A8">
        <w:rPr>
          <w:sz w:val="24"/>
        </w:rPr>
        <w:t>-</w:t>
      </w:r>
      <w:r w:rsidR="008637A8">
        <w:rPr>
          <w:spacing w:val="-2"/>
          <w:sz w:val="24"/>
        </w:rPr>
        <w:t xml:space="preserve"> </w:t>
      </w:r>
      <w:r w:rsidR="008637A8">
        <w:rPr>
          <w:sz w:val="24"/>
        </w:rPr>
        <w:t>режим</w:t>
      </w:r>
      <w:r w:rsidR="008637A8">
        <w:rPr>
          <w:spacing w:val="-3"/>
          <w:sz w:val="24"/>
        </w:rPr>
        <w:t xml:space="preserve"> </w:t>
      </w:r>
      <w:r w:rsidR="008637A8">
        <w:rPr>
          <w:sz w:val="24"/>
        </w:rPr>
        <w:t>доступа:</w:t>
      </w:r>
      <w:r w:rsidR="008637A8">
        <w:rPr>
          <w:spacing w:val="-2"/>
          <w:sz w:val="24"/>
        </w:rPr>
        <w:t xml:space="preserve"> </w:t>
      </w:r>
      <w:hyperlink r:id="rId19">
        <w:r w:rsidR="008637A8">
          <w:rPr>
            <w:sz w:val="24"/>
          </w:rPr>
          <w:t>http://parikmaher.net.ru/</w:t>
        </w:r>
      </w:hyperlink>
      <w:r w:rsidR="008637A8">
        <w:rPr>
          <w:sz w:val="24"/>
        </w:rPr>
        <w:t>;</w:t>
      </w:r>
    </w:p>
    <w:p w14:paraId="23544166" w14:textId="77777777" w:rsidR="008B7368" w:rsidRDefault="008637A8" w:rsidP="00954966">
      <w:pPr>
        <w:pStyle w:val="a5"/>
        <w:numPr>
          <w:ilvl w:val="0"/>
          <w:numId w:val="168"/>
        </w:numPr>
        <w:tabs>
          <w:tab w:val="left" w:pos="862"/>
          <w:tab w:val="left" w:pos="863"/>
        </w:tabs>
        <w:spacing w:before="41"/>
        <w:ind w:left="862" w:hanging="757"/>
        <w:jc w:val="left"/>
        <w:rPr>
          <w:sz w:val="24"/>
        </w:rPr>
      </w:pPr>
      <w:r>
        <w:rPr>
          <w:sz w:val="24"/>
        </w:rPr>
        <w:t>Форум</w:t>
      </w:r>
      <w:r>
        <w:rPr>
          <w:spacing w:val="-4"/>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3"/>
          <w:sz w:val="24"/>
        </w:rPr>
        <w:t xml:space="preserve"> </w:t>
      </w:r>
      <w:r>
        <w:rPr>
          <w:sz w:val="24"/>
        </w:rPr>
        <w:t>доступа:</w:t>
      </w:r>
      <w:r>
        <w:rPr>
          <w:spacing w:val="-2"/>
          <w:sz w:val="24"/>
        </w:rPr>
        <w:t xml:space="preserve"> </w:t>
      </w:r>
      <w:hyperlink r:id="rId20">
        <w:r>
          <w:rPr>
            <w:sz w:val="24"/>
          </w:rPr>
          <w:t>http://www.hairforum.ru/</w:t>
        </w:r>
      </w:hyperlink>
      <w:r>
        <w:rPr>
          <w:sz w:val="24"/>
        </w:rPr>
        <w:t>;</w:t>
      </w:r>
    </w:p>
    <w:p w14:paraId="725DA332" w14:textId="77777777" w:rsidR="008B7368" w:rsidRDefault="008637A8" w:rsidP="00954966">
      <w:pPr>
        <w:pStyle w:val="a5"/>
        <w:numPr>
          <w:ilvl w:val="0"/>
          <w:numId w:val="168"/>
        </w:numPr>
        <w:tabs>
          <w:tab w:val="left" w:pos="862"/>
          <w:tab w:val="left" w:pos="863"/>
        </w:tabs>
        <w:spacing w:before="41"/>
        <w:ind w:left="862" w:hanging="757"/>
        <w:jc w:val="left"/>
        <w:rPr>
          <w:sz w:val="24"/>
        </w:rPr>
      </w:pPr>
      <w:r>
        <w:rPr>
          <w:sz w:val="24"/>
        </w:rPr>
        <w:t>Портал</w:t>
      </w:r>
      <w:r>
        <w:rPr>
          <w:spacing w:val="-4"/>
          <w:sz w:val="24"/>
        </w:rPr>
        <w:t xml:space="preserve"> </w:t>
      </w:r>
      <w:r>
        <w:rPr>
          <w:sz w:val="24"/>
        </w:rPr>
        <w:t>индустрии</w:t>
      </w:r>
      <w:r>
        <w:rPr>
          <w:spacing w:val="-3"/>
          <w:sz w:val="24"/>
        </w:rPr>
        <w:t xml:space="preserve"> </w:t>
      </w:r>
      <w:r>
        <w:rPr>
          <w:sz w:val="24"/>
        </w:rPr>
        <w:t>красоты -</w:t>
      </w:r>
      <w:r>
        <w:rPr>
          <w:spacing w:val="-4"/>
          <w:sz w:val="24"/>
        </w:rPr>
        <w:t xml:space="preserve"> </w:t>
      </w:r>
      <w:r>
        <w:rPr>
          <w:sz w:val="24"/>
        </w:rPr>
        <w:t>режим</w:t>
      </w:r>
      <w:r>
        <w:rPr>
          <w:spacing w:val="-3"/>
          <w:sz w:val="24"/>
        </w:rPr>
        <w:t xml:space="preserve"> </w:t>
      </w:r>
      <w:r>
        <w:rPr>
          <w:sz w:val="24"/>
        </w:rPr>
        <w:t>доступа:</w:t>
      </w:r>
      <w:r>
        <w:rPr>
          <w:spacing w:val="-2"/>
          <w:sz w:val="24"/>
        </w:rPr>
        <w:t xml:space="preserve"> </w:t>
      </w:r>
      <w:hyperlink r:id="rId21">
        <w:r>
          <w:rPr>
            <w:sz w:val="24"/>
          </w:rPr>
          <w:t>http://www.hairlife.ru.</w:t>
        </w:r>
      </w:hyperlink>
    </w:p>
    <w:p w14:paraId="0D4A9766" w14:textId="77777777" w:rsidR="008B7368" w:rsidRDefault="008B7368">
      <w:pPr>
        <w:pStyle w:val="a3"/>
        <w:spacing w:before="8"/>
        <w:rPr>
          <w:sz w:val="31"/>
        </w:rPr>
      </w:pPr>
    </w:p>
    <w:p w14:paraId="019EDCA1" w14:textId="77777777" w:rsidR="008B7368" w:rsidRDefault="008637A8" w:rsidP="00954966">
      <w:pPr>
        <w:pStyle w:val="1"/>
        <w:numPr>
          <w:ilvl w:val="2"/>
          <w:numId w:val="191"/>
        </w:numPr>
        <w:tabs>
          <w:tab w:val="left" w:pos="707"/>
        </w:tabs>
        <w:ind w:left="706" w:hanging="601"/>
        <w:jc w:val="left"/>
      </w:pPr>
      <w:r>
        <w:t>Дополнительные</w:t>
      </w:r>
      <w:r>
        <w:rPr>
          <w:spacing w:val="-4"/>
        </w:rPr>
        <w:t xml:space="preserve"> </w:t>
      </w:r>
      <w:r>
        <w:t>источники</w:t>
      </w:r>
    </w:p>
    <w:p w14:paraId="4682C549" w14:textId="77777777" w:rsidR="008B7368" w:rsidRDefault="008637A8">
      <w:pPr>
        <w:pStyle w:val="a3"/>
        <w:spacing w:before="36"/>
        <w:ind w:left="106"/>
      </w:pPr>
      <w:r>
        <w:t>Периодические</w:t>
      </w:r>
      <w:r>
        <w:rPr>
          <w:spacing w:val="-6"/>
        </w:rPr>
        <w:t xml:space="preserve"> </w:t>
      </w:r>
      <w:r>
        <w:t>издания:</w:t>
      </w:r>
    </w:p>
    <w:p w14:paraId="21D74F39" w14:textId="77777777" w:rsidR="008B7368" w:rsidRDefault="008B7368">
      <w:pPr>
        <w:pStyle w:val="a3"/>
        <w:spacing w:before="10"/>
        <w:rPr>
          <w:sz w:val="20"/>
        </w:rPr>
      </w:pPr>
    </w:p>
    <w:p w14:paraId="5C070A82" w14:textId="77777777" w:rsidR="008B7368" w:rsidRDefault="008637A8" w:rsidP="00954966">
      <w:pPr>
        <w:pStyle w:val="a5"/>
        <w:numPr>
          <w:ilvl w:val="0"/>
          <w:numId w:val="167"/>
        </w:numPr>
        <w:tabs>
          <w:tab w:val="left" w:pos="862"/>
          <w:tab w:val="left" w:pos="863"/>
        </w:tabs>
        <w:ind w:hanging="757"/>
        <w:rPr>
          <w:sz w:val="24"/>
        </w:rPr>
      </w:pPr>
      <w:r>
        <w:rPr>
          <w:sz w:val="24"/>
        </w:rPr>
        <w:t>Журналы</w:t>
      </w:r>
      <w:r>
        <w:rPr>
          <w:spacing w:val="-2"/>
          <w:sz w:val="24"/>
        </w:rPr>
        <w:t xml:space="preserve"> </w:t>
      </w:r>
      <w:r>
        <w:rPr>
          <w:sz w:val="24"/>
        </w:rPr>
        <w:t>Hair</w:t>
      </w:r>
      <w:r>
        <w:rPr>
          <w:sz w:val="24"/>
          <w:vertAlign w:val="superscript"/>
        </w:rPr>
        <w:t>,</w:t>
      </w:r>
      <w:r>
        <w:rPr>
          <w:sz w:val="24"/>
        </w:rPr>
        <w:t>s</w:t>
      </w:r>
      <w:r>
        <w:rPr>
          <w:spacing w:val="-2"/>
          <w:sz w:val="24"/>
        </w:rPr>
        <w:t xml:space="preserve"> </w:t>
      </w:r>
      <w:r>
        <w:rPr>
          <w:sz w:val="24"/>
        </w:rPr>
        <w:t>how;</w:t>
      </w:r>
    </w:p>
    <w:p w14:paraId="152AFE09" w14:textId="77777777" w:rsidR="008B7368" w:rsidRDefault="008637A8" w:rsidP="00954966">
      <w:pPr>
        <w:pStyle w:val="a5"/>
        <w:numPr>
          <w:ilvl w:val="0"/>
          <w:numId w:val="167"/>
        </w:numPr>
        <w:tabs>
          <w:tab w:val="left" w:pos="862"/>
          <w:tab w:val="left" w:pos="863"/>
        </w:tabs>
        <w:ind w:hanging="757"/>
        <w:rPr>
          <w:sz w:val="24"/>
        </w:rPr>
      </w:pPr>
      <w:r>
        <w:rPr>
          <w:sz w:val="24"/>
        </w:rPr>
        <w:t>Журналы</w:t>
      </w:r>
      <w:r>
        <w:rPr>
          <w:spacing w:val="-2"/>
          <w:sz w:val="24"/>
        </w:rPr>
        <w:t xml:space="preserve"> </w:t>
      </w:r>
      <w:r>
        <w:rPr>
          <w:sz w:val="24"/>
        </w:rPr>
        <w:t>Coitture;</w:t>
      </w:r>
    </w:p>
    <w:p w14:paraId="2D606CD2" w14:textId="77777777" w:rsidR="008B7368" w:rsidRDefault="008637A8" w:rsidP="00954966">
      <w:pPr>
        <w:pStyle w:val="a5"/>
        <w:numPr>
          <w:ilvl w:val="0"/>
          <w:numId w:val="167"/>
        </w:numPr>
        <w:tabs>
          <w:tab w:val="left" w:pos="862"/>
          <w:tab w:val="left" w:pos="863"/>
        </w:tabs>
        <w:spacing w:before="1"/>
        <w:ind w:hanging="757"/>
        <w:rPr>
          <w:sz w:val="24"/>
        </w:rPr>
      </w:pPr>
      <w:r>
        <w:rPr>
          <w:sz w:val="24"/>
        </w:rPr>
        <w:t>Журналы</w:t>
      </w:r>
      <w:r>
        <w:rPr>
          <w:spacing w:val="-2"/>
          <w:sz w:val="24"/>
        </w:rPr>
        <w:t xml:space="preserve"> </w:t>
      </w:r>
      <w:r>
        <w:rPr>
          <w:sz w:val="24"/>
        </w:rPr>
        <w:t>You</w:t>
      </w:r>
      <w:r>
        <w:rPr>
          <w:spacing w:val="-3"/>
          <w:sz w:val="24"/>
        </w:rPr>
        <w:t xml:space="preserve"> </w:t>
      </w:r>
      <w:r>
        <w:rPr>
          <w:sz w:val="24"/>
        </w:rPr>
        <w:t>Professioal;</w:t>
      </w:r>
    </w:p>
    <w:p w14:paraId="673B8E0D" w14:textId="77777777" w:rsidR="008B7368" w:rsidRDefault="008637A8" w:rsidP="00954966">
      <w:pPr>
        <w:pStyle w:val="a5"/>
        <w:numPr>
          <w:ilvl w:val="0"/>
          <w:numId w:val="167"/>
        </w:numPr>
        <w:tabs>
          <w:tab w:val="left" w:pos="862"/>
          <w:tab w:val="left" w:pos="863"/>
        </w:tabs>
        <w:ind w:hanging="757"/>
        <w:rPr>
          <w:sz w:val="24"/>
        </w:rPr>
      </w:pPr>
      <w:r>
        <w:rPr>
          <w:sz w:val="24"/>
        </w:rPr>
        <w:t>Журналы</w:t>
      </w:r>
      <w:r>
        <w:rPr>
          <w:spacing w:val="-2"/>
          <w:sz w:val="24"/>
        </w:rPr>
        <w:t xml:space="preserve"> </w:t>
      </w:r>
      <w:r>
        <w:rPr>
          <w:sz w:val="24"/>
        </w:rPr>
        <w:t>«Долорес».</w:t>
      </w:r>
    </w:p>
    <w:p w14:paraId="72C579C9" w14:textId="77777777" w:rsidR="008B7368" w:rsidRDefault="008B7368">
      <w:pPr>
        <w:rPr>
          <w:sz w:val="24"/>
        </w:rPr>
        <w:sectPr w:rsidR="008B7368">
          <w:pgSz w:w="11910" w:h="16840"/>
          <w:pgMar w:top="1040" w:right="600" w:bottom="960" w:left="1180" w:header="0" w:footer="699" w:gutter="0"/>
          <w:cols w:num="2" w:space="720" w:equalWidth="0">
            <w:col w:w="1036" w:space="40"/>
            <w:col w:w="9054"/>
          </w:cols>
        </w:sectPr>
      </w:pPr>
    </w:p>
    <w:p w14:paraId="1CDE17E5" w14:textId="77777777" w:rsidR="008B7368" w:rsidRDefault="008B7368">
      <w:pPr>
        <w:pStyle w:val="a3"/>
        <w:spacing w:before="4"/>
        <w:rPr>
          <w:sz w:val="20"/>
        </w:rPr>
      </w:pPr>
    </w:p>
    <w:p w14:paraId="0F477A0C" w14:textId="77777777" w:rsidR="008B7368" w:rsidRDefault="008637A8" w:rsidP="00954966">
      <w:pPr>
        <w:pStyle w:val="1"/>
        <w:numPr>
          <w:ilvl w:val="1"/>
          <w:numId w:val="167"/>
        </w:numPr>
        <w:tabs>
          <w:tab w:val="left" w:pos="763"/>
        </w:tabs>
        <w:spacing w:before="90" w:line="276" w:lineRule="auto"/>
        <w:ind w:right="467" w:firstLine="0"/>
      </w:pPr>
      <w:r>
        <w:t>КОНТРОЛЬ И ОЦЕНКА РЕЗУЛЬТАТОВ ОСВОЕНИЯ ПРОФЕССИОНАЛЬНО-</w:t>
      </w:r>
      <w:r>
        <w:rPr>
          <w:spacing w:val="-57"/>
        </w:rPr>
        <w:t xml:space="preserve"> </w:t>
      </w:r>
      <w:r>
        <w:t>ГО МОДУЛЯ</w:t>
      </w:r>
    </w:p>
    <w:p w14:paraId="4421C745" w14:textId="77777777" w:rsidR="008B7368" w:rsidRDefault="008B7368">
      <w:pPr>
        <w:pStyle w:val="a3"/>
        <w:spacing w:before="6"/>
        <w:rPr>
          <w:b/>
          <w:sz w:val="17"/>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2552"/>
        <w:gridCol w:w="2264"/>
      </w:tblGrid>
      <w:tr w:rsidR="008B7368" w14:paraId="6A871961" w14:textId="77777777">
        <w:trPr>
          <w:trHeight w:val="1468"/>
        </w:trPr>
        <w:tc>
          <w:tcPr>
            <w:tcW w:w="4141" w:type="dxa"/>
          </w:tcPr>
          <w:p w14:paraId="5EE682A6" w14:textId="77777777" w:rsidR="008B7368" w:rsidRDefault="008637A8">
            <w:pPr>
              <w:pStyle w:val="TableParagraph"/>
              <w:spacing w:line="276" w:lineRule="auto"/>
              <w:ind w:left="129" w:right="123" w:firstLine="4"/>
              <w:jc w:val="center"/>
              <w:rPr>
                <w:sz w:val="24"/>
              </w:rPr>
            </w:pPr>
            <w:r>
              <w:rPr>
                <w:sz w:val="24"/>
              </w:rPr>
              <w:t>Код</w:t>
            </w:r>
            <w:r>
              <w:rPr>
                <w:spacing w:val="-1"/>
                <w:sz w:val="24"/>
              </w:rPr>
              <w:t xml:space="preserve"> </w:t>
            </w:r>
            <w:r>
              <w:rPr>
                <w:sz w:val="24"/>
              </w:rPr>
              <w:t>и</w:t>
            </w:r>
            <w:r>
              <w:rPr>
                <w:spacing w:val="1"/>
                <w:sz w:val="24"/>
              </w:rPr>
              <w:t xml:space="preserve"> </w:t>
            </w:r>
            <w:r>
              <w:rPr>
                <w:sz w:val="24"/>
              </w:rPr>
              <w:t>наименование</w:t>
            </w:r>
            <w:r>
              <w:rPr>
                <w:spacing w:val="1"/>
                <w:sz w:val="24"/>
              </w:rPr>
              <w:t xml:space="preserve"> </w:t>
            </w:r>
            <w:r>
              <w:rPr>
                <w:sz w:val="24"/>
              </w:rPr>
              <w:t>профессиональных</w:t>
            </w:r>
            <w:r>
              <w:rPr>
                <w:spacing w:val="1"/>
                <w:sz w:val="24"/>
              </w:rPr>
              <w:t xml:space="preserve"> </w:t>
            </w:r>
            <w:r>
              <w:rPr>
                <w:sz w:val="24"/>
              </w:rPr>
              <w:t>и</w:t>
            </w:r>
            <w:r>
              <w:rPr>
                <w:spacing w:val="-1"/>
                <w:sz w:val="24"/>
              </w:rPr>
              <w:t xml:space="preserve"> </w:t>
            </w:r>
            <w:r>
              <w:rPr>
                <w:sz w:val="24"/>
              </w:rPr>
              <w:t>общих</w:t>
            </w:r>
            <w:r>
              <w:rPr>
                <w:spacing w:val="1"/>
                <w:sz w:val="24"/>
              </w:rPr>
              <w:t xml:space="preserve"> </w:t>
            </w:r>
            <w:r>
              <w:rPr>
                <w:sz w:val="24"/>
              </w:rPr>
              <w:t>компетенций,</w:t>
            </w:r>
            <w:r>
              <w:rPr>
                <w:spacing w:val="-5"/>
                <w:sz w:val="24"/>
              </w:rPr>
              <w:t xml:space="preserve"> </w:t>
            </w:r>
            <w:r>
              <w:rPr>
                <w:sz w:val="24"/>
              </w:rPr>
              <w:t>формируемых</w:t>
            </w:r>
            <w:r>
              <w:rPr>
                <w:spacing w:val="-3"/>
                <w:sz w:val="24"/>
              </w:rPr>
              <w:t xml:space="preserve"> </w:t>
            </w:r>
            <w:r>
              <w:rPr>
                <w:sz w:val="24"/>
              </w:rPr>
              <w:t>в</w:t>
            </w:r>
            <w:r>
              <w:rPr>
                <w:spacing w:val="-5"/>
                <w:sz w:val="24"/>
              </w:rPr>
              <w:t xml:space="preserve"> </w:t>
            </w:r>
            <w:r>
              <w:rPr>
                <w:sz w:val="24"/>
              </w:rPr>
              <w:t>рамках</w:t>
            </w:r>
            <w:r>
              <w:rPr>
                <w:spacing w:val="-57"/>
                <w:sz w:val="24"/>
              </w:rPr>
              <w:t xml:space="preserve"> </w:t>
            </w:r>
            <w:r>
              <w:rPr>
                <w:sz w:val="24"/>
              </w:rPr>
              <w:t>модуля</w:t>
            </w:r>
          </w:p>
        </w:tc>
        <w:tc>
          <w:tcPr>
            <w:tcW w:w="2552" w:type="dxa"/>
          </w:tcPr>
          <w:p w14:paraId="4C2EF950" w14:textId="77777777" w:rsidR="008B7368" w:rsidRDefault="008637A8">
            <w:pPr>
              <w:pStyle w:val="TableParagraph"/>
              <w:spacing w:line="270" w:lineRule="exact"/>
              <w:ind w:left="381"/>
              <w:rPr>
                <w:sz w:val="24"/>
              </w:rPr>
            </w:pPr>
            <w:r>
              <w:rPr>
                <w:sz w:val="24"/>
              </w:rPr>
              <w:t>Критерии</w:t>
            </w:r>
            <w:r>
              <w:rPr>
                <w:spacing w:val="-3"/>
                <w:sz w:val="24"/>
              </w:rPr>
              <w:t xml:space="preserve"> </w:t>
            </w:r>
            <w:r>
              <w:rPr>
                <w:sz w:val="24"/>
              </w:rPr>
              <w:t>оценки</w:t>
            </w:r>
          </w:p>
        </w:tc>
        <w:tc>
          <w:tcPr>
            <w:tcW w:w="2264" w:type="dxa"/>
          </w:tcPr>
          <w:p w14:paraId="411F5831" w14:textId="77777777" w:rsidR="008B7368" w:rsidRDefault="008637A8">
            <w:pPr>
              <w:pStyle w:val="TableParagraph"/>
              <w:spacing w:line="270" w:lineRule="exact"/>
              <w:ind w:left="321"/>
              <w:rPr>
                <w:sz w:val="24"/>
              </w:rPr>
            </w:pPr>
            <w:r>
              <w:rPr>
                <w:sz w:val="24"/>
              </w:rPr>
              <w:t>Методы</w:t>
            </w:r>
            <w:r>
              <w:rPr>
                <w:spacing w:val="-4"/>
                <w:sz w:val="24"/>
              </w:rPr>
              <w:t xml:space="preserve"> </w:t>
            </w:r>
            <w:r>
              <w:rPr>
                <w:sz w:val="24"/>
              </w:rPr>
              <w:t>оценки</w:t>
            </w:r>
          </w:p>
        </w:tc>
      </w:tr>
      <w:tr w:rsidR="008B7368" w14:paraId="34D415DA" w14:textId="77777777">
        <w:trPr>
          <w:trHeight w:val="7983"/>
        </w:trPr>
        <w:tc>
          <w:tcPr>
            <w:tcW w:w="4141" w:type="dxa"/>
          </w:tcPr>
          <w:p w14:paraId="5BE58650" w14:textId="77777777" w:rsidR="008B7368" w:rsidRDefault="008637A8">
            <w:pPr>
              <w:pStyle w:val="TableParagraph"/>
              <w:spacing w:line="276" w:lineRule="auto"/>
              <w:ind w:left="107" w:right="638"/>
              <w:rPr>
                <w:sz w:val="24"/>
              </w:rPr>
            </w:pPr>
            <w:r>
              <w:rPr>
                <w:sz w:val="24"/>
              </w:rPr>
              <w:t>ПК 1.1. Выполнять современные</w:t>
            </w:r>
            <w:r>
              <w:rPr>
                <w:spacing w:val="-58"/>
                <w:sz w:val="24"/>
              </w:rPr>
              <w:t xml:space="preserve"> </w:t>
            </w:r>
            <w:r>
              <w:rPr>
                <w:sz w:val="24"/>
              </w:rPr>
              <w:t>стрижки</w:t>
            </w:r>
            <w:r>
              <w:rPr>
                <w:spacing w:val="-4"/>
                <w:sz w:val="24"/>
              </w:rPr>
              <w:t xml:space="preserve"> </w:t>
            </w:r>
            <w:r>
              <w:rPr>
                <w:sz w:val="24"/>
              </w:rPr>
              <w:t>и</w:t>
            </w:r>
            <w:r>
              <w:rPr>
                <w:spacing w:val="3"/>
                <w:sz w:val="24"/>
              </w:rPr>
              <w:t xml:space="preserve"> </w:t>
            </w:r>
            <w:r>
              <w:rPr>
                <w:sz w:val="24"/>
              </w:rPr>
              <w:t>укладки</w:t>
            </w:r>
            <w:r>
              <w:rPr>
                <w:spacing w:val="-1"/>
                <w:sz w:val="24"/>
              </w:rPr>
              <w:t xml:space="preserve"> </w:t>
            </w:r>
            <w:r>
              <w:rPr>
                <w:sz w:val="24"/>
              </w:rPr>
              <w:t>с</w:t>
            </w:r>
            <w:r>
              <w:rPr>
                <w:spacing w:val="2"/>
                <w:sz w:val="24"/>
              </w:rPr>
              <w:t xml:space="preserve"> </w:t>
            </w:r>
            <w:r>
              <w:rPr>
                <w:sz w:val="24"/>
              </w:rPr>
              <w:t>учетом</w:t>
            </w:r>
            <w:r>
              <w:rPr>
                <w:spacing w:val="1"/>
                <w:sz w:val="24"/>
              </w:rPr>
              <w:t xml:space="preserve"> </w:t>
            </w:r>
            <w:r>
              <w:rPr>
                <w:sz w:val="24"/>
              </w:rPr>
              <w:t>индивидуальных особенностей</w:t>
            </w:r>
            <w:r>
              <w:rPr>
                <w:spacing w:val="1"/>
                <w:sz w:val="24"/>
              </w:rPr>
              <w:t xml:space="preserve"> </w:t>
            </w:r>
            <w:r>
              <w:rPr>
                <w:sz w:val="24"/>
              </w:rPr>
              <w:t>клиента</w:t>
            </w:r>
          </w:p>
          <w:p w14:paraId="0F5E905E" w14:textId="77777777" w:rsidR="008B7368" w:rsidRDefault="008637A8">
            <w:pPr>
              <w:pStyle w:val="TableParagraph"/>
              <w:spacing w:before="196" w:line="276" w:lineRule="auto"/>
              <w:ind w:left="107" w:right="129"/>
              <w:rPr>
                <w:sz w:val="24"/>
              </w:rPr>
            </w:pPr>
            <w:r>
              <w:rPr>
                <w:sz w:val="24"/>
              </w:rPr>
              <w:t>ПК. 1.2. Выполнять окрашивание</w:t>
            </w:r>
            <w:r>
              <w:rPr>
                <w:spacing w:val="1"/>
                <w:sz w:val="24"/>
              </w:rPr>
              <w:t xml:space="preserve"> </w:t>
            </w:r>
            <w:r>
              <w:rPr>
                <w:sz w:val="24"/>
              </w:rPr>
              <w:t>волос</w:t>
            </w:r>
            <w:r>
              <w:rPr>
                <w:spacing w:val="-7"/>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современных</w:t>
            </w:r>
            <w:r>
              <w:rPr>
                <w:spacing w:val="-57"/>
                <w:sz w:val="24"/>
              </w:rPr>
              <w:t xml:space="preserve"> </w:t>
            </w:r>
            <w:r>
              <w:rPr>
                <w:sz w:val="24"/>
              </w:rPr>
              <w:t>технологий</w:t>
            </w:r>
          </w:p>
          <w:p w14:paraId="39D52FCE" w14:textId="77777777" w:rsidR="008B7368" w:rsidRDefault="008637A8">
            <w:pPr>
              <w:pStyle w:val="TableParagraph"/>
              <w:spacing w:before="200" w:line="276" w:lineRule="auto"/>
              <w:ind w:left="107" w:right="721"/>
              <w:rPr>
                <w:sz w:val="24"/>
              </w:rPr>
            </w:pPr>
            <w:r>
              <w:rPr>
                <w:sz w:val="24"/>
              </w:rPr>
              <w:t>ПК</w:t>
            </w:r>
            <w:r>
              <w:rPr>
                <w:spacing w:val="-4"/>
                <w:sz w:val="24"/>
              </w:rPr>
              <w:t xml:space="preserve"> </w:t>
            </w:r>
            <w:r>
              <w:rPr>
                <w:sz w:val="24"/>
              </w:rPr>
              <w:t>1.3.</w:t>
            </w:r>
            <w:r>
              <w:rPr>
                <w:spacing w:val="-3"/>
                <w:sz w:val="24"/>
              </w:rPr>
              <w:t xml:space="preserve"> </w:t>
            </w:r>
            <w:r>
              <w:rPr>
                <w:sz w:val="24"/>
              </w:rPr>
              <w:t>Выполнять</w:t>
            </w:r>
            <w:r>
              <w:rPr>
                <w:spacing w:val="-5"/>
                <w:sz w:val="24"/>
              </w:rPr>
              <w:t xml:space="preserve"> </w:t>
            </w:r>
            <w:r>
              <w:rPr>
                <w:sz w:val="24"/>
              </w:rPr>
              <w:t>химическую</w:t>
            </w:r>
            <w:r>
              <w:rPr>
                <w:spacing w:val="-57"/>
                <w:sz w:val="24"/>
              </w:rPr>
              <w:t xml:space="preserve"> </w:t>
            </w:r>
            <w:r>
              <w:rPr>
                <w:sz w:val="24"/>
              </w:rPr>
              <w:t>(перманентную) завивку с</w:t>
            </w:r>
            <w:r>
              <w:rPr>
                <w:spacing w:val="1"/>
                <w:sz w:val="24"/>
              </w:rPr>
              <w:t xml:space="preserve"> </w:t>
            </w:r>
            <w:r>
              <w:rPr>
                <w:sz w:val="24"/>
              </w:rPr>
              <w:t>использованием современных</w:t>
            </w:r>
            <w:r>
              <w:rPr>
                <w:spacing w:val="1"/>
                <w:sz w:val="24"/>
              </w:rPr>
              <w:t xml:space="preserve"> </w:t>
            </w:r>
            <w:r>
              <w:rPr>
                <w:sz w:val="24"/>
              </w:rPr>
              <w:t>технологий.</w:t>
            </w:r>
          </w:p>
          <w:p w14:paraId="4297BA84" w14:textId="77777777" w:rsidR="008B7368" w:rsidRDefault="008637A8">
            <w:pPr>
              <w:pStyle w:val="TableParagraph"/>
              <w:spacing w:before="200" w:line="276" w:lineRule="auto"/>
              <w:ind w:left="107" w:right="305"/>
              <w:jc w:val="both"/>
              <w:rPr>
                <w:sz w:val="24"/>
              </w:rPr>
            </w:pPr>
            <w:r>
              <w:rPr>
                <w:sz w:val="24"/>
              </w:rPr>
              <w:t>ПК 1.4. Проводить консультации по</w:t>
            </w:r>
            <w:r>
              <w:rPr>
                <w:spacing w:val="-57"/>
                <w:sz w:val="24"/>
              </w:rPr>
              <w:t xml:space="preserve"> </w:t>
            </w:r>
            <w:r>
              <w:rPr>
                <w:sz w:val="24"/>
              </w:rPr>
              <w:t>подбору профессиональных средств</w:t>
            </w:r>
            <w:r>
              <w:rPr>
                <w:spacing w:val="-58"/>
                <w:sz w:val="24"/>
              </w:rPr>
              <w:t xml:space="preserve"> </w:t>
            </w:r>
            <w:r>
              <w:rPr>
                <w:sz w:val="24"/>
              </w:rPr>
              <w:t>для</w:t>
            </w:r>
            <w:r>
              <w:rPr>
                <w:spacing w:val="-1"/>
                <w:sz w:val="24"/>
              </w:rPr>
              <w:t xml:space="preserve"> </w:t>
            </w:r>
            <w:r>
              <w:rPr>
                <w:sz w:val="24"/>
              </w:rPr>
              <w:t>домашнего</w:t>
            </w:r>
            <w:r>
              <w:rPr>
                <w:spacing w:val="-2"/>
                <w:sz w:val="24"/>
              </w:rPr>
              <w:t xml:space="preserve"> </w:t>
            </w:r>
            <w:r>
              <w:rPr>
                <w:sz w:val="24"/>
              </w:rPr>
              <w:t>использования.</w:t>
            </w:r>
          </w:p>
          <w:p w14:paraId="51DB3B22" w14:textId="77777777" w:rsidR="008B7368" w:rsidRDefault="008637A8">
            <w:pPr>
              <w:pStyle w:val="TableParagraph"/>
              <w:spacing w:before="200" w:line="276" w:lineRule="auto"/>
              <w:ind w:left="107" w:right="377"/>
              <w:rPr>
                <w:sz w:val="24"/>
              </w:rPr>
            </w:pPr>
            <w:r>
              <w:rPr>
                <w:sz w:val="24"/>
              </w:rPr>
              <w:t>ОК</w:t>
            </w:r>
            <w:r>
              <w:rPr>
                <w:spacing w:val="-4"/>
                <w:sz w:val="24"/>
              </w:rPr>
              <w:t xml:space="preserve"> </w:t>
            </w:r>
            <w:r>
              <w:rPr>
                <w:sz w:val="24"/>
              </w:rPr>
              <w:t>01.</w:t>
            </w:r>
            <w:r>
              <w:rPr>
                <w:spacing w:val="-2"/>
                <w:sz w:val="24"/>
              </w:rPr>
              <w:t xml:space="preserve"> </w:t>
            </w:r>
            <w:r>
              <w:rPr>
                <w:sz w:val="24"/>
              </w:rPr>
              <w:t>Выбирать</w:t>
            </w:r>
            <w:r>
              <w:rPr>
                <w:spacing w:val="-2"/>
                <w:sz w:val="24"/>
              </w:rPr>
              <w:t xml:space="preserve"> </w:t>
            </w:r>
            <w:r>
              <w:rPr>
                <w:sz w:val="24"/>
              </w:rPr>
              <w:t>способы</w:t>
            </w:r>
            <w:r>
              <w:rPr>
                <w:spacing w:val="-2"/>
                <w:sz w:val="24"/>
              </w:rPr>
              <w:t xml:space="preserve"> </w:t>
            </w:r>
            <w:r>
              <w:rPr>
                <w:sz w:val="24"/>
              </w:rPr>
              <w:t>решения</w:t>
            </w:r>
            <w:r>
              <w:rPr>
                <w:spacing w:val="-57"/>
                <w:sz w:val="24"/>
              </w:rPr>
              <w:t xml:space="preserve"> </w:t>
            </w:r>
            <w:r>
              <w:rPr>
                <w:sz w:val="24"/>
              </w:rPr>
              <w:t>задач</w:t>
            </w:r>
            <w:r>
              <w:rPr>
                <w:spacing w:val="-2"/>
                <w:sz w:val="24"/>
              </w:rPr>
              <w:t xml:space="preserve"> </w:t>
            </w:r>
            <w:r>
              <w:rPr>
                <w:sz w:val="24"/>
              </w:rPr>
              <w:t>профессиональной</w:t>
            </w:r>
          </w:p>
          <w:p w14:paraId="627877BE" w14:textId="77777777" w:rsidR="008B7368" w:rsidRDefault="008637A8">
            <w:pPr>
              <w:pStyle w:val="TableParagraph"/>
              <w:spacing w:before="1" w:line="276" w:lineRule="auto"/>
              <w:ind w:left="107" w:right="308"/>
              <w:rPr>
                <w:sz w:val="24"/>
              </w:rPr>
            </w:pPr>
            <w:r>
              <w:rPr>
                <w:sz w:val="24"/>
              </w:rPr>
              <w:t>деятельности, применительно к</w:t>
            </w:r>
            <w:r>
              <w:rPr>
                <w:spacing w:val="1"/>
                <w:sz w:val="24"/>
              </w:rPr>
              <w:t xml:space="preserve"> </w:t>
            </w:r>
            <w:r>
              <w:rPr>
                <w:sz w:val="24"/>
              </w:rPr>
              <w:t>различным контекстам ОК 02.</w:t>
            </w:r>
            <w:r>
              <w:rPr>
                <w:spacing w:val="1"/>
                <w:sz w:val="24"/>
              </w:rPr>
              <w:t xml:space="preserve"> </w:t>
            </w:r>
            <w:r>
              <w:rPr>
                <w:sz w:val="24"/>
              </w:rPr>
              <w:t>Осуществлять поиск, анализ и</w:t>
            </w:r>
            <w:r>
              <w:rPr>
                <w:spacing w:val="1"/>
                <w:sz w:val="24"/>
              </w:rPr>
              <w:t xml:space="preserve"> </w:t>
            </w:r>
            <w:r>
              <w:rPr>
                <w:sz w:val="24"/>
              </w:rPr>
              <w:t>интерпретацию информации,</w:t>
            </w:r>
            <w:r>
              <w:rPr>
                <w:spacing w:val="1"/>
                <w:sz w:val="24"/>
              </w:rPr>
              <w:t xml:space="preserve"> </w:t>
            </w:r>
            <w:r>
              <w:rPr>
                <w:sz w:val="24"/>
              </w:rPr>
              <w:t>необходимой для выполнения задач</w:t>
            </w:r>
            <w:r>
              <w:rPr>
                <w:spacing w:val="-57"/>
                <w:sz w:val="24"/>
              </w:rPr>
              <w:t xml:space="preserve"> </w:t>
            </w:r>
            <w:r>
              <w:rPr>
                <w:sz w:val="24"/>
              </w:rPr>
              <w:t>профессиональной</w:t>
            </w:r>
            <w:r>
              <w:rPr>
                <w:spacing w:val="-2"/>
                <w:sz w:val="24"/>
              </w:rPr>
              <w:t xml:space="preserve"> </w:t>
            </w:r>
            <w:r>
              <w:rPr>
                <w:sz w:val="24"/>
              </w:rPr>
              <w:t>деятельности</w:t>
            </w:r>
          </w:p>
        </w:tc>
        <w:tc>
          <w:tcPr>
            <w:tcW w:w="2552" w:type="dxa"/>
          </w:tcPr>
          <w:p w14:paraId="42969F8C" w14:textId="77777777" w:rsidR="008B7368" w:rsidRDefault="008637A8">
            <w:pPr>
              <w:pStyle w:val="TableParagraph"/>
              <w:spacing w:line="275" w:lineRule="exact"/>
              <w:ind w:left="107"/>
              <w:rPr>
                <w:b/>
                <w:sz w:val="24"/>
              </w:rPr>
            </w:pPr>
            <w:r>
              <w:rPr>
                <w:b/>
                <w:sz w:val="24"/>
              </w:rPr>
              <w:t>Практический</w:t>
            </w:r>
            <w:r>
              <w:rPr>
                <w:b/>
                <w:spacing w:val="-3"/>
                <w:sz w:val="24"/>
              </w:rPr>
              <w:t xml:space="preserve"> </w:t>
            </w:r>
            <w:r>
              <w:rPr>
                <w:b/>
                <w:sz w:val="24"/>
              </w:rPr>
              <w:t>опыт</w:t>
            </w:r>
          </w:p>
          <w:p w14:paraId="27738A70" w14:textId="77777777" w:rsidR="008B7368" w:rsidRDefault="008B7368">
            <w:pPr>
              <w:pStyle w:val="TableParagraph"/>
              <w:spacing w:before="8"/>
              <w:rPr>
                <w:b/>
                <w:sz w:val="20"/>
              </w:rPr>
            </w:pPr>
          </w:p>
          <w:p w14:paraId="1692B698" w14:textId="77777777" w:rsidR="008B7368" w:rsidRDefault="008637A8" w:rsidP="00954966">
            <w:pPr>
              <w:pStyle w:val="TableParagraph"/>
              <w:numPr>
                <w:ilvl w:val="0"/>
                <w:numId w:val="166"/>
              </w:numPr>
              <w:tabs>
                <w:tab w:val="left" w:pos="247"/>
              </w:tabs>
              <w:spacing w:line="451" w:lineRule="auto"/>
              <w:ind w:right="395" w:firstLine="0"/>
              <w:rPr>
                <w:sz w:val="24"/>
              </w:rPr>
            </w:pPr>
            <w:r>
              <w:rPr>
                <w:sz w:val="24"/>
              </w:rPr>
              <w:t>Оценка процесса</w:t>
            </w:r>
            <w:r>
              <w:rPr>
                <w:spacing w:val="1"/>
                <w:sz w:val="24"/>
              </w:rPr>
              <w:t xml:space="preserve"> </w:t>
            </w:r>
            <w:r>
              <w:rPr>
                <w:sz w:val="24"/>
              </w:rPr>
              <w:t>Оценка</w:t>
            </w:r>
            <w:r>
              <w:rPr>
                <w:spacing w:val="-9"/>
                <w:sz w:val="24"/>
              </w:rPr>
              <w:t xml:space="preserve"> </w:t>
            </w:r>
            <w:r>
              <w:rPr>
                <w:sz w:val="24"/>
              </w:rPr>
              <w:t>результатов</w:t>
            </w:r>
          </w:p>
          <w:p w14:paraId="157398C6" w14:textId="77777777" w:rsidR="008B7368" w:rsidRDefault="008B7368">
            <w:pPr>
              <w:pStyle w:val="TableParagraph"/>
              <w:rPr>
                <w:b/>
                <w:sz w:val="26"/>
              </w:rPr>
            </w:pPr>
          </w:p>
          <w:p w14:paraId="0EB89636" w14:textId="77777777" w:rsidR="008B7368" w:rsidRDefault="008637A8">
            <w:pPr>
              <w:pStyle w:val="TableParagraph"/>
              <w:spacing w:before="221"/>
              <w:ind w:left="107"/>
              <w:rPr>
                <w:b/>
                <w:sz w:val="24"/>
              </w:rPr>
            </w:pPr>
            <w:r>
              <w:rPr>
                <w:b/>
                <w:sz w:val="24"/>
              </w:rPr>
              <w:t>Умения</w:t>
            </w:r>
          </w:p>
          <w:p w14:paraId="5A674485" w14:textId="77777777" w:rsidR="008B7368" w:rsidRDefault="008B7368">
            <w:pPr>
              <w:pStyle w:val="TableParagraph"/>
              <w:spacing w:before="5"/>
              <w:rPr>
                <w:b/>
                <w:sz w:val="20"/>
              </w:rPr>
            </w:pPr>
          </w:p>
          <w:p w14:paraId="46BC9748" w14:textId="77777777" w:rsidR="008B7368" w:rsidRDefault="008637A8" w:rsidP="00954966">
            <w:pPr>
              <w:pStyle w:val="TableParagraph"/>
              <w:numPr>
                <w:ilvl w:val="0"/>
                <w:numId w:val="166"/>
              </w:numPr>
              <w:tabs>
                <w:tab w:val="left" w:pos="247"/>
              </w:tabs>
              <w:spacing w:line="451" w:lineRule="auto"/>
              <w:ind w:right="395" w:firstLine="0"/>
              <w:rPr>
                <w:sz w:val="24"/>
              </w:rPr>
            </w:pPr>
            <w:r>
              <w:rPr>
                <w:sz w:val="24"/>
              </w:rPr>
              <w:t>Оценка процесса</w:t>
            </w:r>
            <w:r>
              <w:rPr>
                <w:spacing w:val="1"/>
                <w:sz w:val="24"/>
              </w:rPr>
              <w:t xml:space="preserve"> </w:t>
            </w:r>
            <w:r>
              <w:rPr>
                <w:sz w:val="24"/>
              </w:rPr>
              <w:t>Оценка</w:t>
            </w:r>
            <w:r>
              <w:rPr>
                <w:spacing w:val="-9"/>
                <w:sz w:val="24"/>
              </w:rPr>
              <w:t xml:space="preserve"> </w:t>
            </w:r>
            <w:r>
              <w:rPr>
                <w:sz w:val="24"/>
              </w:rPr>
              <w:t>результатов</w:t>
            </w:r>
          </w:p>
          <w:p w14:paraId="4C046D63" w14:textId="77777777" w:rsidR="008B7368" w:rsidRDefault="008B7368">
            <w:pPr>
              <w:pStyle w:val="TableParagraph"/>
              <w:rPr>
                <w:b/>
                <w:sz w:val="26"/>
              </w:rPr>
            </w:pPr>
          </w:p>
          <w:p w14:paraId="60E54CB3" w14:textId="77777777" w:rsidR="008B7368" w:rsidRDefault="008637A8">
            <w:pPr>
              <w:pStyle w:val="TableParagraph"/>
              <w:spacing w:before="221"/>
              <w:ind w:left="107"/>
              <w:rPr>
                <w:b/>
                <w:sz w:val="24"/>
              </w:rPr>
            </w:pPr>
            <w:r>
              <w:rPr>
                <w:b/>
                <w:sz w:val="24"/>
              </w:rPr>
              <w:t>Знания</w:t>
            </w:r>
          </w:p>
          <w:p w14:paraId="57BC51C8" w14:textId="77777777" w:rsidR="008B7368" w:rsidRDefault="008B7368">
            <w:pPr>
              <w:pStyle w:val="TableParagraph"/>
              <w:spacing w:before="8"/>
              <w:rPr>
                <w:b/>
                <w:sz w:val="20"/>
              </w:rPr>
            </w:pPr>
          </w:p>
          <w:p w14:paraId="6E9A4EEE" w14:textId="77777777" w:rsidR="008B7368" w:rsidRDefault="008637A8">
            <w:pPr>
              <w:pStyle w:val="TableParagraph"/>
              <w:tabs>
                <w:tab w:val="left" w:pos="477"/>
                <w:tab w:val="left" w:pos="1206"/>
              </w:tabs>
              <w:spacing w:line="276" w:lineRule="auto"/>
              <w:ind w:left="107" w:right="98"/>
              <w:rPr>
                <w:sz w:val="24"/>
              </w:rPr>
            </w:pPr>
            <w:r>
              <w:rPr>
                <w:sz w:val="24"/>
              </w:rPr>
              <w:t>-</w:t>
            </w:r>
            <w:r>
              <w:rPr>
                <w:sz w:val="24"/>
              </w:rPr>
              <w:tab/>
              <w:t>75%</w:t>
            </w:r>
            <w:r>
              <w:rPr>
                <w:sz w:val="24"/>
              </w:rPr>
              <w:tab/>
            </w:r>
            <w:r>
              <w:rPr>
                <w:spacing w:val="-1"/>
                <w:sz w:val="24"/>
              </w:rPr>
              <w:t>правильных</w:t>
            </w:r>
            <w:r>
              <w:rPr>
                <w:spacing w:val="-57"/>
                <w:sz w:val="24"/>
              </w:rPr>
              <w:t xml:space="preserve"> </w:t>
            </w:r>
            <w:r>
              <w:rPr>
                <w:sz w:val="24"/>
              </w:rPr>
              <w:t>ответов</w:t>
            </w:r>
          </w:p>
        </w:tc>
        <w:tc>
          <w:tcPr>
            <w:tcW w:w="2264" w:type="dxa"/>
          </w:tcPr>
          <w:p w14:paraId="30D2E22B" w14:textId="77777777" w:rsidR="008B7368" w:rsidRDefault="008637A8">
            <w:pPr>
              <w:pStyle w:val="TableParagraph"/>
              <w:spacing w:line="278" w:lineRule="auto"/>
              <w:ind w:left="107" w:right="341"/>
              <w:rPr>
                <w:sz w:val="24"/>
              </w:rPr>
            </w:pPr>
            <w:r>
              <w:rPr>
                <w:sz w:val="24"/>
              </w:rPr>
              <w:t>Лабораторная</w:t>
            </w:r>
            <w:r>
              <w:rPr>
                <w:spacing w:val="-9"/>
                <w:sz w:val="24"/>
              </w:rPr>
              <w:t xml:space="preserve"> </w:t>
            </w:r>
            <w:r>
              <w:rPr>
                <w:sz w:val="24"/>
              </w:rPr>
              <w:t>ра-</w:t>
            </w:r>
            <w:r>
              <w:rPr>
                <w:spacing w:val="-57"/>
                <w:sz w:val="24"/>
              </w:rPr>
              <w:t xml:space="preserve"> </w:t>
            </w:r>
            <w:r>
              <w:rPr>
                <w:sz w:val="24"/>
              </w:rPr>
              <w:t>бота</w:t>
            </w:r>
          </w:p>
          <w:p w14:paraId="253B6011" w14:textId="77777777" w:rsidR="008B7368" w:rsidRDefault="008637A8">
            <w:pPr>
              <w:pStyle w:val="TableParagraph"/>
              <w:spacing w:before="189"/>
              <w:ind w:left="107"/>
              <w:rPr>
                <w:sz w:val="24"/>
              </w:rPr>
            </w:pPr>
            <w:r>
              <w:rPr>
                <w:sz w:val="24"/>
              </w:rPr>
              <w:t>Экзамен</w:t>
            </w:r>
          </w:p>
          <w:p w14:paraId="71E13AD9" w14:textId="77777777" w:rsidR="008B7368" w:rsidRDefault="008B7368">
            <w:pPr>
              <w:pStyle w:val="TableParagraph"/>
              <w:spacing w:before="1"/>
              <w:rPr>
                <w:b/>
                <w:sz w:val="21"/>
              </w:rPr>
            </w:pPr>
          </w:p>
          <w:p w14:paraId="689B8C64" w14:textId="77777777" w:rsidR="008B7368" w:rsidRDefault="008637A8">
            <w:pPr>
              <w:pStyle w:val="TableParagraph"/>
              <w:spacing w:line="276" w:lineRule="auto"/>
              <w:ind w:left="107" w:right="101"/>
              <w:rPr>
                <w:sz w:val="24"/>
              </w:rPr>
            </w:pPr>
            <w:r>
              <w:rPr>
                <w:sz w:val="24"/>
              </w:rPr>
              <w:t>Экспертное наблю-</w:t>
            </w:r>
            <w:r>
              <w:rPr>
                <w:spacing w:val="-57"/>
                <w:sz w:val="24"/>
              </w:rPr>
              <w:t xml:space="preserve"> </w:t>
            </w:r>
            <w:r>
              <w:rPr>
                <w:sz w:val="24"/>
              </w:rPr>
              <w:t>дение выполнения</w:t>
            </w:r>
            <w:r>
              <w:rPr>
                <w:spacing w:val="1"/>
                <w:sz w:val="24"/>
              </w:rPr>
              <w:t xml:space="preserve"> </w:t>
            </w:r>
            <w:r>
              <w:rPr>
                <w:sz w:val="24"/>
              </w:rPr>
              <w:t>практических</w:t>
            </w:r>
            <w:r>
              <w:rPr>
                <w:spacing w:val="-12"/>
                <w:sz w:val="24"/>
              </w:rPr>
              <w:t xml:space="preserve"> </w:t>
            </w:r>
            <w:r>
              <w:rPr>
                <w:sz w:val="24"/>
              </w:rPr>
              <w:t>работ</w:t>
            </w:r>
          </w:p>
          <w:p w14:paraId="3265D862" w14:textId="77777777" w:rsidR="008B7368" w:rsidRDefault="008637A8">
            <w:pPr>
              <w:pStyle w:val="TableParagraph"/>
              <w:spacing w:before="200"/>
              <w:ind w:left="107"/>
              <w:rPr>
                <w:sz w:val="24"/>
              </w:rPr>
            </w:pPr>
            <w:r>
              <w:rPr>
                <w:sz w:val="24"/>
              </w:rPr>
              <w:t>Тестирование</w:t>
            </w:r>
          </w:p>
          <w:p w14:paraId="082AEB57" w14:textId="77777777" w:rsidR="008B7368" w:rsidRDefault="008B7368">
            <w:pPr>
              <w:pStyle w:val="TableParagraph"/>
              <w:spacing w:before="10"/>
              <w:rPr>
                <w:b/>
                <w:sz w:val="20"/>
              </w:rPr>
            </w:pPr>
          </w:p>
          <w:p w14:paraId="719323DF" w14:textId="77777777" w:rsidR="008B7368" w:rsidRDefault="008637A8">
            <w:pPr>
              <w:pStyle w:val="TableParagraph"/>
              <w:spacing w:line="278" w:lineRule="auto"/>
              <w:ind w:left="107" w:right="315"/>
              <w:rPr>
                <w:sz w:val="24"/>
              </w:rPr>
            </w:pPr>
            <w:r>
              <w:rPr>
                <w:sz w:val="24"/>
              </w:rPr>
              <w:t>Ситуационная за-</w:t>
            </w:r>
            <w:r>
              <w:rPr>
                <w:spacing w:val="-57"/>
                <w:sz w:val="24"/>
              </w:rPr>
              <w:t xml:space="preserve"> </w:t>
            </w:r>
            <w:r>
              <w:rPr>
                <w:sz w:val="24"/>
              </w:rPr>
              <w:t>дача</w:t>
            </w:r>
          </w:p>
        </w:tc>
      </w:tr>
    </w:tbl>
    <w:p w14:paraId="47571F24" w14:textId="77777777" w:rsidR="008B7368" w:rsidRDefault="008B7368">
      <w:pPr>
        <w:spacing w:line="278" w:lineRule="auto"/>
        <w:rPr>
          <w:sz w:val="24"/>
        </w:rPr>
        <w:sectPr w:rsidR="008B7368">
          <w:type w:val="continuous"/>
          <w:pgSz w:w="11910" w:h="16840"/>
          <w:pgMar w:top="0" w:right="600" w:bottom="960" w:left="1180" w:header="720" w:footer="720" w:gutter="0"/>
          <w:cols w:space="720"/>
        </w:sect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2552"/>
        <w:gridCol w:w="2264"/>
      </w:tblGrid>
      <w:tr w:rsidR="008B7368" w14:paraId="214E08B6" w14:textId="77777777">
        <w:trPr>
          <w:trHeight w:val="12712"/>
        </w:trPr>
        <w:tc>
          <w:tcPr>
            <w:tcW w:w="4141" w:type="dxa"/>
          </w:tcPr>
          <w:p w14:paraId="745284D6" w14:textId="77777777" w:rsidR="008B7368" w:rsidRDefault="008637A8">
            <w:pPr>
              <w:pStyle w:val="TableParagraph"/>
              <w:spacing w:line="276" w:lineRule="auto"/>
              <w:ind w:left="107" w:right="182"/>
              <w:rPr>
                <w:sz w:val="24"/>
              </w:rPr>
            </w:pPr>
            <w:r>
              <w:rPr>
                <w:sz w:val="24"/>
              </w:rPr>
              <w:lastRenderedPageBreak/>
              <w:t>ОК</w:t>
            </w:r>
            <w:r>
              <w:rPr>
                <w:spacing w:val="-5"/>
                <w:sz w:val="24"/>
              </w:rPr>
              <w:t xml:space="preserve"> </w:t>
            </w:r>
            <w:r>
              <w:rPr>
                <w:sz w:val="24"/>
              </w:rPr>
              <w:t>03.</w:t>
            </w:r>
            <w:r>
              <w:rPr>
                <w:spacing w:val="-3"/>
                <w:sz w:val="24"/>
              </w:rPr>
              <w:t xml:space="preserve"> </w:t>
            </w:r>
            <w:r>
              <w:rPr>
                <w:sz w:val="24"/>
              </w:rPr>
              <w:t>Планировать</w:t>
            </w:r>
            <w:r>
              <w:rPr>
                <w:spacing w:val="-4"/>
                <w:sz w:val="24"/>
              </w:rPr>
              <w:t xml:space="preserve"> </w:t>
            </w:r>
            <w:r>
              <w:rPr>
                <w:sz w:val="24"/>
              </w:rPr>
              <w:t>и</w:t>
            </w:r>
            <w:r>
              <w:rPr>
                <w:spacing w:val="-4"/>
                <w:sz w:val="24"/>
              </w:rPr>
              <w:t xml:space="preserve"> </w:t>
            </w:r>
            <w:r>
              <w:rPr>
                <w:sz w:val="24"/>
              </w:rPr>
              <w:t>реализовывать</w:t>
            </w:r>
            <w:r>
              <w:rPr>
                <w:spacing w:val="-57"/>
                <w:sz w:val="24"/>
              </w:rPr>
              <w:t xml:space="preserve"> </w:t>
            </w:r>
            <w:r>
              <w:rPr>
                <w:sz w:val="24"/>
              </w:rPr>
              <w:t>собственное профессиональное и</w:t>
            </w:r>
            <w:r>
              <w:rPr>
                <w:spacing w:val="1"/>
                <w:sz w:val="24"/>
              </w:rPr>
              <w:t xml:space="preserve"> </w:t>
            </w:r>
            <w:r>
              <w:rPr>
                <w:sz w:val="24"/>
              </w:rPr>
              <w:t>личностное</w:t>
            </w:r>
            <w:r>
              <w:rPr>
                <w:spacing w:val="-2"/>
                <w:sz w:val="24"/>
              </w:rPr>
              <w:t xml:space="preserve"> </w:t>
            </w:r>
            <w:r>
              <w:rPr>
                <w:sz w:val="24"/>
              </w:rPr>
              <w:t>развитие.</w:t>
            </w:r>
          </w:p>
          <w:p w14:paraId="1CBF0100" w14:textId="77777777" w:rsidR="008B7368" w:rsidRDefault="008637A8">
            <w:pPr>
              <w:pStyle w:val="TableParagraph"/>
              <w:spacing w:before="191" w:line="276" w:lineRule="auto"/>
              <w:ind w:left="107" w:right="710"/>
              <w:rPr>
                <w:sz w:val="24"/>
              </w:rPr>
            </w:pPr>
            <w:r>
              <w:rPr>
                <w:sz w:val="24"/>
              </w:rPr>
              <w:t>ОК 04. Работать в коллективе и</w:t>
            </w:r>
            <w:r>
              <w:rPr>
                <w:spacing w:val="1"/>
                <w:sz w:val="24"/>
              </w:rPr>
              <w:t xml:space="preserve"> </w:t>
            </w:r>
            <w:r>
              <w:rPr>
                <w:sz w:val="24"/>
              </w:rPr>
              <w:t>команде, эффективно</w:t>
            </w:r>
            <w:r>
              <w:rPr>
                <w:spacing w:val="1"/>
                <w:sz w:val="24"/>
              </w:rPr>
              <w:t xml:space="preserve"> </w:t>
            </w:r>
            <w:r>
              <w:rPr>
                <w:sz w:val="24"/>
              </w:rPr>
              <w:t>взаимодействовать</w:t>
            </w:r>
            <w:r>
              <w:rPr>
                <w:spacing w:val="-6"/>
                <w:sz w:val="24"/>
              </w:rPr>
              <w:t xml:space="preserve"> </w:t>
            </w:r>
            <w:r>
              <w:rPr>
                <w:sz w:val="24"/>
              </w:rPr>
              <w:t>с</w:t>
            </w:r>
            <w:r>
              <w:rPr>
                <w:spacing w:val="-6"/>
                <w:sz w:val="24"/>
              </w:rPr>
              <w:t xml:space="preserve"> </w:t>
            </w:r>
            <w:r>
              <w:rPr>
                <w:sz w:val="24"/>
              </w:rPr>
              <w:t>коллегами,</w:t>
            </w:r>
            <w:r>
              <w:rPr>
                <w:spacing w:val="-57"/>
                <w:sz w:val="24"/>
              </w:rPr>
              <w:t xml:space="preserve"> </w:t>
            </w:r>
            <w:r>
              <w:rPr>
                <w:sz w:val="24"/>
              </w:rPr>
              <w:t>руководством,</w:t>
            </w:r>
            <w:r>
              <w:rPr>
                <w:spacing w:val="-1"/>
                <w:sz w:val="24"/>
              </w:rPr>
              <w:t xml:space="preserve"> </w:t>
            </w:r>
            <w:r>
              <w:rPr>
                <w:sz w:val="24"/>
              </w:rPr>
              <w:t>клиентами.</w:t>
            </w:r>
          </w:p>
          <w:p w14:paraId="66962F32" w14:textId="77777777" w:rsidR="008B7368" w:rsidRDefault="008637A8">
            <w:pPr>
              <w:pStyle w:val="TableParagraph"/>
              <w:spacing w:before="199" w:line="276" w:lineRule="auto"/>
              <w:ind w:left="107" w:right="665"/>
              <w:rPr>
                <w:sz w:val="24"/>
              </w:rPr>
            </w:pPr>
            <w:r>
              <w:rPr>
                <w:sz w:val="24"/>
              </w:rPr>
              <w:t>ОК 05. Осуществлять устную и</w:t>
            </w:r>
            <w:r>
              <w:rPr>
                <w:spacing w:val="1"/>
                <w:sz w:val="24"/>
              </w:rPr>
              <w:t xml:space="preserve"> </w:t>
            </w:r>
            <w:r>
              <w:rPr>
                <w:sz w:val="24"/>
              </w:rPr>
              <w:t>письменную коммуникацию на</w:t>
            </w:r>
            <w:r>
              <w:rPr>
                <w:spacing w:val="1"/>
                <w:sz w:val="24"/>
              </w:rPr>
              <w:t xml:space="preserve"> </w:t>
            </w:r>
            <w:r>
              <w:rPr>
                <w:sz w:val="24"/>
              </w:rPr>
              <w:t>государственном</w:t>
            </w:r>
            <w:r>
              <w:rPr>
                <w:spacing w:val="-6"/>
                <w:sz w:val="24"/>
              </w:rPr>
              <w:t xml:space="preserve"> </w:t>
            </w:r>
            <w:r>
              <w:rPr>
                <w:sz w:val="24"/>
              </w:rPr>
              <w:t>языке</w:t>
            </w:r>
            <w:r>
              <w:rPr>
                <w:spacing w:val="-4"/>
                <w:sz w:val="24"/>
              </w:rPr>
              <w:t xml:space="preserve"> </w:t>
            </w:r>
            <w:r>
              <w:rPr>
                <w:sz w:val="24"/>
              </w:rPr>
              <w:t>с</w:t>
            </w:r>
            <w:r>
              <w:rPr>
                <w:spacing w:val="-5"/>
                <w:sz w:val="24"/>
              </w:rPr>
              <w:t xml:space="preserve"> </w:t>
            </w:r>
            <w:r>
              <w:rPr>
                <w:sz w:val="24"/>
              </w:rPr>
              <w:t>учетом</w:t>
            </w:r>
            <w:r>
              <w:rPr>
                <w:spacing w:val="-57"/>
                <w:sz w:val="24"/>
              </w:rPr>
              <w:t xml:space="preserve"> </w:t>
            </w:r>
            <w:r>
              <w:rPr>
                <w:sz w:val="24"/>
              </w:rPr>
              <w:t>особенностей социального и</w:t>
            </w:r>
            <w:r>
              <w:rPr>
                <w:spacing w:val="1"/>
                <w:sz w:val="24"/>
              </w:rPr>
              <w:t xml:space="preserve"> </w:t>
            </w:r>
            <w:r>
              <w:rPr>
                <w:sz w:val="24"/>
              </w:rPr>
              <w:t>культурного</w:t>
            </w:r>
            <w:r>
              <w:rPr>
                <w:spacing w:val="-1"/>
                <w:sz w:val="24"/>
              </w:rPr>
              <w:t xml:space="preserve"> </w:t>
            </w:r>
            <w:r>
              <w:rPr>
                <w:sz w:val="24"/>
              </w:rPr>
              <w:t>контекста.</w:t>
            </w:r>
          </w:p>
          <w:p w14:paraId="2A9D74F8" w14:textId="77777777" w:rsidR="008B7368" w:rsidRDefault="008637A8">
            <w:pPr>
              <w:pStyle w:val="TableParagraph"/>
              <w:spacing w:before="202" w:line="276" w:lineRule="auto"/>
              <w:ind w:left="107" w:right="838"/>
              <w:rPr>
                <w:sz w:val="24"/>
              </w:rPr>
            </w:pPr>
            <w:r>
              <w:rPr>
                <w:sz w:val="24"/>
              </w:rPr>
              <w:t>ОК 06. Проявлять гражданско-</w:t>
            </w:r>
            <w:r>
              <w:rPr>
                <w:spacing w:val="-57"/>
                <w:sz w:val="24"/>
              </w:rPr>
              <w:t xml:space="preserve"> </w:t>
            </w:r>
            <w:r>
              <w:rPr>
                <w:sz w:val="24"/>
              </w:rPr>
              <w:t>патриотическую</w:t>
            </w:r>
            <w:r>
              <w:rPr>
                <w:spacing w:val="-2"/>
                <w:sz w:val="24"/>
              </w:rPr>
              <w:t xml:space="preserve"> </w:t>
            </w:r>
            <w:r>
              <w:rPr>
                <w:sz w:val="24"/>
              </w:rPr>
              <w:t>позицию,</w:t>
            </w:r>
          </w:p>
          <w:p w14:paraId="759D25D5" w14:textId="77777777" w:rsidR="008B7368" w:rsidRDefault="008637A8">
            <w:pPr>
              <w:pStyle w:val="TableParagraph"/>
              <w:spacing w:line="276" w:lineRule="auto"/>
              <w:ind w:left="107" w:right="915"/>
              <w:rPr>
                <w:sz w:val="24"/>
              </w:rPr>
            </w:pPr>
            <w:r>
              <w:rPr>
                <w:sz w:val="24"/>
              </w:rPr>
              <w:t>демонстрировать осознанное</w:t>
            </w:r>
            <w:r>
              <w:rPr>
                <w:spacing w:val="1"/>
                <w:sz w:val="24"/>
              </w:rPr>
              <w:t xml:space="preserve"> </w:t>
            </w:r>
            <w:r>
              <w:rPr>
                <w:sz w:val="24"/>
              </w:rPr>
              <w:t>поведение на основе</w:t>
            </w:r>
            <w:r>
              <w:rPr>
                <w:spacing w:val="1"/>
                <w:sz w:val="24"/>
              </w:rPr>
              <w:t xml:space="preserve"> </w:t>
            </w:r>
            <w:r>
              <w:rPr>
                <w:sz w:val="24"/>
              </w:rPr>
              <w:t>общечеловеческих</w:t>
            </w:r>
            <w:r>
              <w:rPr>
                <w:spacing w:val="-9"/>
                <w:sz w:val="24"/>
              </w:rPr>
              <w:t xml:space="preserve"> </w:t>
            </w:r>
            <w:r>
              <w:rPr>
                <w:sz w:val="24"/>
              </w:rPr>
              <w:t>ценностей.</w:t>
            </w:r>
          </w:p>
          <w:p w14:paraId="28C1511E" w14:textId="77777777" w:rsidR="008B7368" w:rsidRDefault="008637A8">
            <w:pPr>
              <w:pStyle w:val="TableParagraph"/>
              <w:spacing w:before="199" w:line="276" w:lineRule="auto"/>
              <w:ind w:left="107" w:right="430"/>
              <w:rPr>
                <w:sz w:val="24"/>
              </w:rPr>
            </w:pPr>
            <w:r>
              <w:rPr>
                <w:sz w:val="24"/>
              </w:rPr>
              <w:t>ОК 07. Содействовать сохранению</w:t>
            </w:r>
            <w:r>
              <w:rPr>
                <w:spacing w:val="-57"/>
                <w:sz w:val="24"/>
              </w:rPr>
              <w:t xml:space="preserve"> </w:t>
            </w:r>
            <w:r>
              <w:rPr>
                <w:sz w:val="24"/>
              </w:rPr>
              <w:t>окружающей</w:t>
            </w:r>
            <w:r>
              <w:rPr>
                <w:spacing w:val="-1"/>
                <w:sz w:val="24"/>
              </w:rPr>
              <w:t xml:space="preserve"> </w:t>
            </w:r>
            <w:r>
              <w:rPr>
                <w:sz w:val="24"/>
              </w:rPr>
              <w:t>среды,</w:t>
            </w:r>
          </w:p>
          <w:p w14:paraId="1B51C5BD" w14:textId="77777777" w:rsidR="008B7368" w:rsidRDefault="008637A8">
            <w:pPr>
              <w:pStyle w:val="TableParagraph"/>
              <w:spacing w:before="1" w:line="276" w:lineRule="auto"/>
              <w:ind w:left="107" w:right="582"/>
              <w:rPr>
                <w:sz w:val="24"/>
              </w:rPr>
            </w:pPr>
            <w:r>
              <w:rPr>
                <w:sz w:val="24"/>
              </w:rPr>
              <w:t>ресурсосбережению, эффективно</w:t>
            </w:r>
            <w:r>
              <w:rPr>
                <w:spacing w:val="-57"/>
                <w:sz w:val="24"/>
              </w:rPr>
              <w:t xml:space="preserve"> </w:t>
            </w:r>
            <w:r>
              <w:rPr>
                <w:sz w:val="24"/>
              </w:rPr>
              <w:t>действовать в чрезвычайных</w:t>
            </w:r>
            <w:r>
              <w:rPr>
                <w:spacing w:val="1"/>
                <w:sz w:val="24"/>
              </w:rPr>
              <w:t xml:space="preserve"> </w:t>
            </w:r>
            <w:r>
              <w:rPr>
                <w:sz w:val="24"/>
              </w:rPr>
              <w:t>ситуациях.</w:t>
            </w:r>
          </w:p>
          <w:p w14:paraId="2B1BB555" w14:textId="77777777" w:rsidR="008B7368" w:rsidRDefault="008637A8">
            <w:pPr>
              <w:pStyle w:val="TableParagraph"/>
              <w:spacing w:before="200"/>
              <w:ind w:left="107"/>
              <w:rPr>
                <w:sz w:val="24"/>
              </w:rPr>
            </w:pPr>
            <w:r>
              <w:rPr>
                <w:sz w:val="24"/>
              </w:rPr>
              <w:t>ОК</w:t>
            </w:r>
            <w:r>
              <w:rPr>
                <w:spacing w:val="-5"/>
                <w:sz w:val="24"/>
              </w:rPr>
              <w:t xml:space="preserve"> </w:t>
            </w:r>
            <w:r>
              <w:rPr>
                <w:sz w:val="24"/>
              </w:rPr>
              <w:t>08.</w:t>
            </w:r>
            <w:r>
              <w:rPr>
                <w:spacing w:val="-3"/>
                <w:sz w:val="24"/>
              </w:rPr>
              <w:t xml:space="preserve"> </w:t>
            </w:r>
            <w:r>
              <w:rPr>
                <w:sz w:val="24"/>
              </w:rPr>
              <w:t>Использовать</w:t>
            </w:r>
            <w:r>
              <w:rPr>
                <w:spacing w:val="-3"/>
                <w:sz w:val="24"/>
              </w:rPr>
              <w:t xml:space="preserve"> </w:t>
            </w:r>
            <w:r>
              <w:rPr>
                <w:sz w:val="24"/>
              </w:rPr>
              <w:t>средства</w:t>
            </w:r>
          </w:p>
          <w:p w14:paraId="61085744" w14:textId="77777777" w:rsidR="008B7368" w:rsidRDefault="008637A8">
            <w:pPr>
              <w:pStyle w:val="TableParagraph"/>
              <w:spacing w:before="41" w:line="276" w:lineRule="auto"/>
              <w:ind w:left="107" w:right="118"/>
              <w:rPr>
                <w:sz w:val="24"/>
              </w:rPr>
            </w:pPr>
            <w:r>
              <w:rPr>
                <w:sz w:val="24"/>
              </w:rPr>
              <w:t>физической культуры для сохранения</w:t>
            </w:r>
            <w:r>
              <w:rPr>
                <w:spacing w:val="-57"/>
                <w:sz w:val="24"/>
              </w:rPr>
              <w:t xml:space="preserve"> </w:t>
            </w:r>
            <w:r>
              <w:rPr>
                <w:sz w:val="24"/>
              </w:rPr>
              <w:t>и укрепления здоровья в процессе</w:t>
            </w:r>
            <w:r>
              <w:rPr>
                <w:spacing w:val="1"/>
                <w:sz w:val="24"/>
              </w:rPr>
              <w:t xml:space="preserve"> </w:t>
            </w:r>
            <w:r>
              <w:rPr>
                <w:sz w:val="24"/>
              </w:rPr>
              <w:t>профессиональной деятельности и</w:t>
            </w:r>
            <w:r>
              <w:rPr>
                <w:spacing w:val="1"/>
                <w:sz w:val="24"/>
              </w:rPr>
              <w:t xml:space="preserve"> </w:t>
            </w:r>
            <w:r>
              <w:rPr>
                <w:sz w:val="24"/>
              </w:rPr>
              <w:t>поддержание</w:t>
            </w:r>
            <w:r>
              <w:rPr>
                <w:spacing w:val="-3"/>
                <w:sz w:val="24"/>
              </w:rPr>
              <w:t xml:space="preserve"> </w:t>
            </w:r>
            <w:r>
              <w:rPr>
                <w:sz w:val="24"/>
              </w:rPr>
              <w:t>необходимого</w:t>
            </w:r>
            <w:r>
              <w:rPr>
                <w:spacing w:val="2"/>
                <w:sz w:val="24"/>
              </w:rPr>
              <w:t xml:space="preserve"> </w:t>
            </w:r>
            <w:r>
              <w:rPr>
                <w:sz w:val="24"/>
              </w:rPr>
              <w:t>уровня</w:t>
            </w:r>
          </w:p>
          <w:p w14:paraId="1808C04B" w14:textId="77777777" w:rsidR="008B7368" w:rsidRDefault="008637A8">
            <w:pPr>
              <w:pStyle w:val="TableParagraph"/>
              <w:ind w:left="107"/>
              <w:rPr>
                <w:sz w:val="24"/>
              </w:rPr>
            </w:pPr>
            <w:r>
              <w:rPr>
                <w:sz w:val="24"/>
              </w:rPr>
              <w:t>физической</w:t>
            </w:r>
            <w:r>
              <w:rPr>
                <w:spacing w:val="-4"/>
                <w:sz w:val="24"/>
              </w:rPr>
              <w:t xml:space="preserve"> </w:t>
            </w:r>
            <w:r>
              <w:rPr>
                <w:sz w:val="24"/>
              </w:rPr>
              <w:t>подготовленности.</w:t>
            </w:r>
          </w:p>
          <w:p w14:paraId="22C5C900" w14:textId="77777777" w:rsidR="008B7368" w:rsidRDefault="008B7368">
            <w:pPr>
              <w:pStyle w:val="TableParagraph"/>
              <w:spacing w:before="11"/>
              <w:rPr>
                <w:b/>
                <w:sz w:val="20"/>
              </w:rPr>
            </w:pPr>
          </w:p>
          <w:p w14:paraId="18BCD0FB" w14:textId="77777777" w:rsidR="008B7368" w:rsidRDefault="008637A8">
            <w:pPr>
              <w:pStyle w:val="TableParagraph"/>
              <w:ind w:left="107"/>
              <w:rPr>
                <w:sz w:val="24"/>
              </w:rPr>
            </w:pPr>
            <w:r>
              <w:rPr>
                <w:sz w:val="24"/>
              </w:rPr>
              <w:t>ОК</w:t>
            </w:r>
            <w:r>
              <w:rPr>
                <w:spacing w:val="-3"/>
                <w:sz w:val="24"/>
              </w:rPr>
              <w:t xml:space="preserve"> </w:t>
            </w:r>
            <w:r>
              <w:rPr>
                <w:sz w:val="24"/>
              </w:rPr>
              <w:t>09.</w:t>
            </w:r>
            <w:r>
              <w:rPr>
                <w:spacing w:val="-2"/>
                <w:sz w:val="24"/>
              </w:rPr>
              <w:t xml:space="preserve"> </w:t>
            </w:r>
            <w:r>
              <w:rPr>
                <w:sz w:val="24"/>
              </w:rPr>
              <w:t>Использовать</w:t>
            </w:r>
          </w:p>
          <w:p w14:paraId="1EA9E7B4" w14:textId="77777777" w:rsidR="008B7368" w:rsidRDefault="008637A8">
            <w:pPr>
              <w:pStyle w:val="TableParagraph"/>
              <w:spacing w:before="43" w:line="276" w:lineRule="auto"/>
              <w:ind w:left="107" w:right="655"/>
              <w:rPr>
                <w:sz w:val="24"/>
              </w:rPr>
            </w:pPr>
            <w:r>
              <w:rPr>
                <w:sz w:val="24"/>
              </w:rPr>
              <w:t>информационные технологии в</w:t>
            </w:r>
            <w:r>
              <w:rPr>
                <w:spacing w:val="1"/>
                <w:sz w:val="24"/>
              </w:rPr>
              <w:t xml:space="preserve"> </w:t>
            </w:r>
            <w:r>
              <w:rPr>
                <w:sz w:val="24"/>
              </w:rPr>
              <w:t>профессиональной</w:t>
            </w:r>
            <w:r>
              <w:rPr>
                <w:spacing w:val="-12"/>
                <w:sz w:val="24"/>
              </w:rPr>
              <w:t xml:space="preserve"> </w:t>
            </w:r>
            <w:r>
              <w:rPr>
                <w:sz w:val="24"/>
              </w:rPr>
              <w:t>деятельности</w:t>
            </w:r>
          </w:p>
          <w:p w14:paraId="772AB8E8" w14:textId="77777777" w:rsidR="008B7368" w:rsidRDefault="008637A8">
            <w:pPr>
              <w:pStyle w:val="TableParagraph"/>
              <w:spacing w:before="198" w:line="276" w:lineRule="auto"/>
              <w:ind w:left="107" w:right="161" w:firstLine="120"/>
              <w:rPr>
                <w:sz w:val="24"/>
              </w:rPr>
            </w:pPr>
            <w:r>
              <w:rPr>
                <w:sz w:val="24"/>
              </w:rPr>
              <w:t>ОК 10. Пользоваться</w:t>
            </w:r>
            <w:r>
              <w:rPr>
                <w:spacing w:val="1"/>
                <w:sz w:val="24"/>
              </w:rPr>
              <w:t xml:space="preserve"> </w:t>
            </w:r>
            <w:r>
              <w:rPr>
                <w:sz w:val="24"/>
              </w:rPr>
              <w:t>профессиональной</w:t>
            </w:r>
            <w:r>
              <w:rPr>
                <w:spacing w:val="-7"/>
                <w:sz w:val="24"/>
              </w:rPr>
              <w:t xml:space="preserve"> </w:t>
            </w:r>
            <w:r>
              <w:rPr>
                <w:sz w:val="24"/>
              </w:rPr>
              <w:t>документацией</w:t>
            </w:r>
            <w:r>
              <w:rPr>
                <w:spacing w:val="-7"/>
                <w:sz w:val="24"/>
              </w:rPr>
              <w:t xml:space="preserve"> </w:t>
            </w:r>
            <w:r>
              <w:rPr>
                <w:sz w:val="24"/>
              </w:rPr>
              <w:t>на</w:t>
            </w:r>
            <w:r>
              <w:rPr>
                <w:spacing w:val="-57"/>
                <w:sz w:val="24"/>
              </w:rPr>
              <w:t xml:space="preserve"> </w:t>
            </w:r>
            <w:r>
              <w:rPr>
                <w:sz w:val="24"/>
              </w:rPr>
              <w:t>государственном</w:t>
            </w:r>
            <w:r>
              <w:rPr>
                <w:spacing w:val="-3"/>
                <w:sz w:val="24"/>
              </w:rPr>
              <w:t xml:space="preserve"> </w:t>
            </w:r>
            <w:r>
              <w:rPr>
                <w:sz w:val="24"/>
              </w:rPr>
              <w:t>и</w:t>
            </w:r>
            <w:r>
              <w:rPr>
                <w:spacing w:val="-1"/>
                <w:sz w:val="24"/>
              </w:rPr>
              <w:t xml:space="preserve"> </w:t>
            </w:r>
            <w:r>
              <w:rPr>
                <w:sz w:val="24"/>
              </w:rPr>
              <w:t>иностранном</w:t>
            </w:r>
          </w:p>
          <w:p w14:paraId="3D04984A" w14:textId="77777777" w:rsidR="008B7368" w:rsidRDefault="008637A8">
            <w:pPr>
              <w:pStyle w:val="TableParagraph"/>
              <w:spacing w:before="1"/>
              <w:ind w:left="107"/>
              <w:rPr>
                <w:sz w:val="24"/>
              </w:rPr>
            </w:pPr>
            <w:r>
              <w:rPr>
                <w:sz w:val="24"/>
              </w:rPr>
              <w:t>языке.</w:t>
            </w:r>
          </w:p>
        </w:tc>
        <w:tc>
          <w:tcPr>
            <w:tcW w:w="2552" w:type="dxa"/>
          </w:tcPr>
          <w:p w14:paraId="74531A08" w14:textId="77777777" w:rsidR="008B7368" w:rsidRDefault="008B7368">
            <w:pPr>
              <w:pStyle w:val="TableParagraph"/>
              <w:rPr>
                <w:sz w:val="24"/>
              </w:rPr>
            </w:pPr>
          </w:p>
        </w:tc>
        <w:tc>
          <w:tcPr>
            <w:tcW w:w="2264" w:type="dxa"/>
          </w:tcPr>
          <w:p w14:paraId="331AAC3A" w14:textId="77777777" w:rsidR="008B7368" w:rsidRDefault="008B7368">
            <w:pPr>
              <w:pStyle w:val="TableParagraph"/>
              <w:rPr>
                <w:sz w:val="24"/>
              </w:rPr>
            </w:pPr>
          </w:p>
        </w:tc>
      </w:tr>
    </w:tbl>
    <w:p w14:paraId="49B0E736" w14:textId="77777777" w:rsidR="008B7368" w:rsidRDefault="008B7368">
      <w:pPr>
        <w:rPr>
          <w:sz w:val="24"/>
        </w:rPr>
        <w:sectPr w:rsidR="008B7368">
          <w:pgSz w:w="11910" w:h="16840"/>
          <w:pgMar w:top="1120" w:right="600" w:bottom="880" w:left="1180" w:header="0" w:footer="699" w:gutter="0"/>
          <w:cols w:space="720"/>
        </w:sectPr>
      </w:pPr>
    </w:p>
    <w:p w14:paraId="22A2EC31" w14:textId="77777777" w:rsidR="008B7368" w:rsidRDefault="008637A8">
      <w:pPr>
        <w:spacing w:before="70"/>
        <w:ind w:right="248"/>
        <w:jc w:val="right"/>
        <w:rPr>
          <w:b/>
          <w:sz w:val="24"/>
        </w:rPr>
      </w:pPr>
      <w:r>
        <w:rPr>
          <w:b/>
          <w:sz w:val="24"/>
        </w:rPr>
        <w:lastRenderedPageBreak/>
        <w:t>Приложение 1</w:t>
      </w:r>
      <w:r>
        <w:rPr>
          <w:b/>
          <w:spacing w:val="-2"/>
          <w:sz w:val="24"/>
        </w:rPr>
        <w:t xml:space="preserve"> </w:t>
      </w:r>
      <w:r>
        <w:rPr>
          <w:b/>
          <w:sz w:val="24"/>
        </w:rPr>
        <w:t>.2</w:t>
      </w:r>
    </w:p>
    <w:p w14:paraId="5F4BEB04" w14:textId="77777777" w:rsidR="008B7368" w:rsidRDefault="008B7368">
      <w:pPr>
        <w:pStyle w:val="a3"/>
        <w:rPr>
          <w:b/>
          <w:sz w:val="21"/>
        </w:rPr>
      </w:pPr>
    </w:p>
    <w:p w14:paraId="7E83E2C6" w14:textId="77777777" w:rsidR="008B7368" w:rsidRDefault="008637A8">
      <w:pPr>
        <w:pStyle w:val="1"/>
        <w:spacing w:before="1"/>
        <w:ind w:left="63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249FBC78" w14:textId="77777777" w:rsidR="008B7368" w:rsidRDefault="008637A8">
      <w:pPr>
        <w:spacing w:before="40"/>
        <w:ind w:left="45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1F0E08DC" w14:textId="77777777" w:rsidR="008B7368" w:rsidRDefault="008B7368">
      <w:pPr>
        <w:pStyle w:val="a3"/>
        <w:rPr>
          <w:b/>
          <w:sz w:val="26"/>
        </w:rPr>
      </w:pPr>
    </w:p>
    <w:p w14:paraId="78769B69" w14:textId="77777777" w:rsidR="008B7368" w:rsidRDefault="008B7368">
      <w:pPr>
        <w:pStyle w:val="a3"/>
        <w:rPr>
          <w:b/>
          <w:sz w:val="26"/>
        </w:rPr>
      </w:pPr>
    </w:p>
    <w:p w14:paraId="793513E3" w14:textId="77777777" w:rsidR="008B7368" w:rsidRDefault="008B7368">
      <w:pPr>
        <w:pStyle w:val="a3"/>
        <w:rPr>
          <w:b/>
          <w:sz w:val="26"/>
        </w:rPr>
      </w:pPr>
    </w:p>
    <w:p w14:paraId="0448D857" w14:textId="77777777" w:rsidR="008B7368" w:rsidRDefault="008B7368">
      <w:pPr>
        <w:pStyle w:val="a3"/>
        <w:rPr>
          <w:b/>
          <w:sz w:val="26"/>
        </w:rPr>
      </w:pPr>
    </w:p>
    <w:p w14:paraId="79A0323B" w14:textId="77777777" w:rsidR="008B7368" w:rsidRDefault="008B7368">
      <w:pPr>
        <w:pStyle w:val="a3"/>
        <w:rPr>
          <w:b/>
          <w:sz w:val="26"/>
        </w:rPr>
      </w:pPr>
    </w:p>
    <w:p w14:paraId="11B3FD38" w14:textId="77777777" w:rsidR="008B7368" w:rsidRDefault="008B7368">
      <w:pPr>
        <w:pStyle w:val="a3"/>
        <w:rPr>
          <w:b/>
          <w:sz w:val="26"/>
        </w:rPr>
      </w:pPr>
    </w:p>
    <w:p w14:paraId="41060384" w14:textId="77777777" w:rsidR="008B7368" w:rsidRDefault="008B7368">
      <w:pPr>
        <w:pStyle w:val="a3"/>
        <w:rPr>
          <w:b/>
          <w:sz w:val="26"/>
        </w:rPr>
      </w:pPr>
    </w:p>
    <w:p w14:paraId="1EC1C54F" w14:textId="77777777" w:rsidR="008B7368" w:rsidRDefault="008B7368">
      <w:pPr>
        <w:pStyle w:val="a3"/>
        <w:rPr>
          <w:b/>
          <w:sz w:val="26"/>
        </w:rPr>
      </w:pPr>
    </w:p>
    <w:p w14:paraId="0ABB1FD3" w14:textId="77777777" w:rsidR="008B7368" w:rsidRDefault="008B7368">
      <w:pPr>
        <w:pStyle w:val="a3"/>
        <w:rPr>
          <w:b/>
          <w:sz w:val="26"/>
        </w:rPr>
      </w:pPr>
    </w:p>
    <w:p w14:paraId="47C09700" w14:textId="77777777" w:rsidR="008B7368" w:rsidRDefault="008B7368">
      <w:pPr>
        <w:pStyle w:val="a3"/>
        <w:rPr>
          <w:b/>
          <w:sz w:val="26"/>
        </w:rPr>
      </w:pPr>
    </w:p>
    <w:p w14:paraId="426DC16D" w14:textId="77777777" w:rsidR="008B7368" w:rsidRDefault="008B7368">
      <w:pPr>
        <w:pStyle w:val="a3"/>
        <w:rPr>
          <w:b/>
          <w:sz w:val="26"/>
        </w:rPr>
      </w:pPr>
    </w:p>
    <w:p w14:paraId="07A2580E" w14:textId="77777777" w:rsidR="008B7368" w:rsidRDefault="008B7368">
      <w:pPr>
        <w:pStyle w:val="a3"/>
        <w:rPr>
          <w:b/>
          <w:sz w:val="26"/>
        </w:rPr>
      </w:pPr>
    </w:p>
    <w:p w14:paraId="7A18C250" w14:textId="77777777" w:rsidR="008B7368" w:rsidRDefault="008B7368">
      <w:pPr>
        <w:pStyle w:val="a3"/>
        <w:rPr>
          <w:b/>
          <w:sz w:val="26"/>
        </w:rPr>
      </w:pPr>
    </w:p>
    <w:p w14:paraId="22E35DDE" w14:textId="77777777" w:rsidR="008B7368" w:rsidRDefault="008B7368">
      <w:pPr>
        <w:pStyle w:val="a3"/>
        <w:rPr>
          <w:b/>
          <w:sz w:val="26"/>
        </w:rPr>
      </w:pPr>
    </w:p>
    <w:p w14:paraId="0794C938" w14:textId="77777777" w:rsidR="008B7368" w:rsidRDefault="008B7368">
      <w:pPr>
        <w:pStyle w:val="a3"/>
        <w:rPr>
          <w:b/>
          <w:sz w:val="26"/>
        </w:rPr>
      </w:pPr>
    </w:p>
    <w:p w14:paraId="71F82C54" w14:textId="77777777" w:rsidR="008B7368" w:rsidRDefault="008B7368">
      <w:pPr>
        <w:pStyle w:val="a3"/>
        <w:rPr>
          <w:b/>
          <w:sz w:val="26"/>
        </w:rPr>
      </w:pPr>
    </w:p>
    <w:p w14:paraId="58C97B30" w14:textId="77777777" w:rsidR="008B7368" w:rsidRDefault="008B7368">
      <w:pPr>
        <w:pStyle w:val="a3"/>
        <w:spacing w:before="7"/>
        <w:rPr>
          <w:b/>
          <w:sz w:val="37"/>
        </w:rPr>
      </w:pPr>
    </w:p>
    <w:p w14:paraId="4487D733" w14:textId="77777777" w:rsidR="008B7368" w:rsidRDefault="008637A8">
      <w:pPr>
        <w:pStyle w:val="1"/>
        <w:ind w:left="593" w:right="325"/>
        <w:jc w:val="center"/>
      </w:pPr>
      <w:r>
        <w:t>ПРИМЕРНАЯ</w:t>
      </w:r>
      <w:r>
        <w:rPr>
          <w:spacing w:val="-3"/>
        </w:rPr>
        <w:t xml:space="preserve"> </w:t>
      </w:r>
      <w:r>
        <w:t>ПРОГРАММА</w:t>
      </w:r>
      <w:r>
        <w:rPr>
          <w:spacing w:val="-4"/>
        </w:rPr>
        <w:t xml:space="preserve"> </w:t>
      </w:r>
      <w:r>
        <w:t>ПРОФЕССИОНАЛЬНОГО</w:t>
      </w:r>
      <w:r>
        <w:rPr>
          <w:spacing w:val="-3"/>
        </w:rPr>
        <w:t xml:space="preserve"> </w:t>
      </w:r>
      <w:r>
        <w:t>МОДУЛЯ</w:t>
      </w:r>
    </w:p>
    <w:p w14:paraId="2A57958C" w14:textId="77777777" w:rsidR="008B7368" w:rsidRDefault="008B7368">
      <w:pPr>
        <w:pStyle w:val="a3"/>
        <w:spacing w:before="1"/>
        <w:rPr>
          <w:b/>
          <w:sz w:val="21"/>
        </w:rPr>
      </w:pPr>
    </w:p>
    <w:p w14:paraId="7D10E36A" w14:textId="77777777" w:rsidR="008B7368" w:rsidRDefault="008637A8">
      <w:pPr>
        <w:spacing w:before="1" w:line="448" w:lineRule="auto"/>
        <w:ind w:left="1695" w:right="1424"/>
        <w:jc w:val="center"/>
        <w:rPr>
          <w:b/>
          <w:sz w:val="24"/>
        </w:rPr>
      </w:pPr>
      <w:r>
        <w:rPr>
          <w:b/>
          <w:sz w:val="24"/>
        </w:rPr>
        <w:t>ПМ.02 "Подбор и выполнение причесок различного назначения</w:t>
      </w:r>
      <w:r>
        <w:rPr>
          <w:b/>
          <w:spacing w:val="-57"/>
          <w:sz w:val="24"/>
        </w:rPr>
        <w:t xml:space="preserve"> </w:t>
      </w:r>
      <w:r>
        <w:rPr>
          <w:b/>
          <w:sz w:val="24"/>
        </w:rPr>
        <w:t>с</w:t>
      </w:r>
      <w:r>
        <w:rPr>
          <w:b/>
          <w:spacing w:val="-2"/>
          <w:sz w:val="24"/>
        </w:rPr>
        <w:t xml:space="preserve"> </w:t>
      </w:r>
      <w:r>
        <w:rPr>
          <w:b/>
          <w:sz w:val="24"/>
        </w:rPr>
        <w:t>учетом потребностей клиента"</w:t>
      </w:r>
    </w:p>
    <w:p w14:paraId="0BF14542" w14:textId="77777777" w:rsidR="008B7368" w:rsidRDefault="008B7368">
      <w:pPr>
        <w:pStyle w:val="a3"/>
        <w:rPr>
          <w:b/>
          <w:sz w:val="26"/>
        </w:rPr>
      </w:pPr>
    </w:p>
    <w:p w14:paraId="41FAB03F" w14:textId="77777777" w:rsidR="008B7368" w:rsidRDefault="008B7368">
      <w:pPr>
        <w:pStyle w:val="a3"/>
        <w:rPr>
          <w:b/>
          <w:sz w:val="26"/>
        </w:rPr>
      </w:pPr>
    </w:p>
    <w:p w14:paraId="49482E5D" w14:textId="77777777" w:rsidR="008B7368" w:rsidRDefault="008B7368">
      <w:pPr>
        <w:pStyle w:val="a3"/>
        <w:rPr>
          <w:b/>
          <w:sz w:val="26"/>
        </w:rPr>
      </w:pPr>
    </w:p>
    <w:p w14:paraId="71277894" w14:textId="77777777" w:rsidR="008B7368" w:rsidRDefault="008B7368">
      <w:pPr>
        <w:pStyle w:val="a3"/>
        <w:rPr>
          <w:b/>
          <w:sz w:val="26"/>
        </w:rPr>
      </w:pPr>
    </w:p>
    <w:p w14:paraId="1249BAF5" w14:textId="77777777" w:rsidR="008B7368" w:rsidRDefault="008B7368">
      <w:pPr>
        <w:pStyle w:val="a3"/>
        <w:rPr>
          <w:b/>
          <w:sz w:val="26"/>
        </w:rPr>
      </w:pPr>
    </w:p>
    <w:p w14:paraId="3195FFC7" w14:textId="77777777" w:rsidR="008B7368" w:rsidRDefault="008B7368">
      <w:pPr>
        <w:pStyle w:val="a3"/>
        <w:rPr>
          <w:b/>
          <w:sz w:val="26"/>
        </w:rPr>
      </w:pPr>
    </w:p>
    <w:p w14:paraId="628246AA" w14:textId="77777777" w:rsidR="008B7368" w:rsidRDefault="008B7368">
      <w:pPr>
        <w:pStyle w:val="a3"/>
        <w:rPr>
          <w:b/>
          <w:sz w:val="26"/>
        </w:rPr>
      </w:pPr>
    </w:p>
    <w:p w14:paraId="3ADDCBA3" w14:textId="77777777" w:rsidR="008B7368" w:rsidRDefault="008B7368">
      <w:pPr>
        <w:pStyle w:val="a3"/>
        <w:rPr>
          <w:b/>
          <w:sz w:val="26"/>
        </w:rPr>
      </w:pPr>
    </w:p>
    <w:p w14:paraId="69DA0AEC" w14:textId="77777777" w:rsidR="008B7368" w:rsidRDefault="008B7368">
      <w:pPr>
        <w:pStyle w:val="a3"/>
        <w:rPr>
          <w:b/>
          <w:sz w:val="26"/>
        </w:rPr>
      </w:pPr>
    </w:p>
    <w:p w14:paraId="6CE1F059" w14:textId="77777777" w:rsidR="008B7368" w:rsidRDefault="008B7368">
      <w:pPr>
        <w:pStyle w:val="a3"/>
        <w:rPr>
          <w:b/>
          <w:sz w:val="26"/>
        </w:rPr>
      </w:pPr>
    </w:p>
    <w:p w14:paraId="32CE86C3" w14:textId="77777777" w:rsidR="008B7368" w:rsidRDefault="008B7368">
      <w:pPr>
        <w:pStyle w:val="a3"/>
        <w:rPr>
          <w:b/>
          <w:sz w:val="26"/>
        </w:rPr>
      </w:pPr>
    </w:p>
    <w:p w14:paraId="3814A734" w14:textId="77777777" w:rsidR="008B7368" w:rsidRDefault="008B7368">
      <w:pPr>
        <w:pStyle w:val="a3"/>
        <w:rPr>
          <w:b/>
          <w:sz w:val="26"/>
        </w:rPr>
      </w:pPr>
    </w:p>
    <w:p w14:paraId="0B5F50DB" w14:textId="77777777" w:rsidR="008B7368" w:rsidRDefault="008B7368">
      <w:pPr>
        <w:pStyle w:val="a3"/>
        <w:rPr>
          <w:b/>
          <w:sz w:val="26"/>
        </w:rPr>
      </w:pPr>
    </w:p>
    <w:p w14:paraId="62ADA8AA" w14:textId="77777777" w:rsidR="008B7368" w:rsidRDefault="008B7368">
      <w:pPr>
        <w:pStyle w:val="a3"/>
        <w:rPr>
          <w:b/>
          <w:sz w:val="26"/>
        </w:rPr>
      </w:pPr>
    </w:p>
    <w:p w14:paraId="3B2C6A0F" w14:textId="77777777" w:rsidR="008B7368" w:rsidRDefault="008B7368">
      <w:pPr>
        <w:pStyle w:val="a3"/>
        <w:rPr>
          <w:b/>
          <w:sz w:val="26"/>
        </w:rPr>
      </w:pPr>
    </w:p>
    <w:p w14:paraId="31ED954C" w14:textId="77777777" w:rsidR="008B7368" w:rsidRDefault="008B7368">
      <w:pPr>
        <w:pStyle w:val="a3"/>
        <w:rPr>
          <w:b/>
          <w:sz w:val="26"/>
        </w:rPr>
      </w:pPr>
    </w:p>
    <w:p w14:paraId="028541E8" w14:textId="77777777" w:rsidR="008B7368" w:rsidRDefault="008B7368">
      <w:pPr>
        <w:pStyle w:val="a3"/>
        <w:spacing w:before="2"/>
        <w:rPr>
          <w:b/>
          <w:sz w:val="34"/>
        </w:rPr>
      </w:pPr>
    </w:p>
    <w:p w14:paraId="4D3E04B9" w14:textId="77777777" w:rsidR="008B7368" w:rsidRDefault="008637A8">
      <w:pPr>
        <w:pStyle w:val="1"/>
        <w:spacing w:before="1"/>
        <w:ind w:left="2532" w:right="2261"/>
        <w:jc w:val="center"/>
      </w:pPr>
      <w:r>
        <w:t>2021 г.</w:t>
      </w:r>
    </w:p>
    <w:p w14:paraId="5F4803D3" w14:textId="77777777" w:rsidR="008B7368" w:rsidRDefault="008B7368">
      <w:pPr>
        <w:jc w:val="center"/>
        <w:sectPr w:rsidR="008B7368">
          <w:pgSz w:w="11910" w:h="16840"/>
          <w:pgMar w:top="1320" w:right="600" w:bottom="880" w:left="1180" w:header="0" w:footer="699" w:gutter="0"/>
          <w:cols w:space="720"/>
        </w:sectPr>
      </w:pPr>
    </w:p>
    <w:p w14:paraId="68C7A598" w14:textId="77777777" w:rsidR="008B7368" w:rsidRDefault="008637A8">
      <w:pPr>
        <w:spacing w:before="73"/>
        <w:ind w:left="2532" w:right="2258"/>
        <w:jc w:val="center"/>
        <w:rPr>
          <w:b/>
          <w:sz w:val="24"/>
        </w:rPr>
      </w:pPr>
      <w:r>
        <w:rPr>
          <w:b/>
          <w:sz w:val="24"/>
        </w:rPr>
        <w:lastRenderedPageBreak/>
        <w:t>СОДЕРЖАНИЕ</w:t>
      </w:r>
    </w:p>
    <w:p w14:paraId="4E28A04B" w14:textId="77777777" w:rsidR="008B7368" w:rsidRDefault="008B7368">
      <w:pPr>
        <w:pStyle w:val="a3"/>
        <w:rPr>
          <w:b/>
          <w:sz w:val="20"/>
        </w:rPr>
      </w:pPr>
    </w:p>
    <w:p w14:paraId="079A428E" w14:textId="77777777" w:rsidR="008B7368" w:rsidRDefault="008B7368">
      <w:pPr>
        <w:pStyle w:val="a3"/>
        <w:rPr>
          <w:b/>
          <w:sz w:val="20"/>
        </w:rPr>
      </w:pPr>
    </w:p>
    <w:p w14:paraId="43F7E4E1" w14:textId="77777777" w:rsidR="008B7368" w:rsidRDefault="008B7368">
      <w:pPr>
        <w:pStyle w:val="a3"/>
        <w:spacing w:before="1"/>
        <w:rPr>
          <w:b/>
          <w:sz w:val="27"/>
        </w:rPr>
      </w:pPr>
    </w:p>
    <w:tbl>
      <w:tblPr>
        <w:tblStyle w:val="TableNormal"/>
        <w:tblW w:w="0" w:type="auto"/>
        <w:tblInd w:w="329" w:type="dxa"/>
        <w:tblLayout w:type="fixed"/>
        <w:tblLook w:val="01E0" w:firstRow="1" w:lastRow="1" w:firstColumn="1" w:lastColumn="1" w:noHBand="0" w:noVBand="0"/>
      </w:tblPr>
      <w:tblGrid>
        <w:gridCol w:w="8844"/>
        <w:gridCol w:w="625"/>
      </w:tblGrid>
      <w:tr w:rsidR="008B7368" w14:paraId="5545D91D" w14:textId="77777777">
        <w:trPr>
          <w:trHeight w:val="966"/>
        </w:trPr>
        <w:tc>
          <w:tcPr>
            <w:tcW w:w="8844" w:type="dxa"/>
          </w:tcPr>
          <w:p w14:paraId="1814546C" w14:textId="77777777" w:rsidR="008B7368" w:rsidRDefault="008637A8">
            <w:pPr>
              <w:pStyle w:val="TableParagraph"/>
              <w:spacing w:line="276" w:lineRule="auto"/>
              <w:ind w:left="200" w:right="344"/>
              <w:rPr>
                <w:b/>
                <w:sz w:val="24"/>
              </w:rPr>
            </w:pPr>
            <w:r>
              <w:rPr>
                <w:b/>
                <w:sz w:val="24"/>
              </w:rPr>
              <w:t>1. ОБЩАЯ ХАРАКТЕРИСТИКА ПРИМЕРНОЙ ПРОГРАММЫ РАБОЧЕЙ</w:t>
            </w:r>
            <w:r>
              <w:rPr>
                <w:b/>
                <w:spacing w:val="-58"/>
                <w:sz w:val="24"/>
              </w:rPr>
              <w:t xml:space="preserve"> </w:t>
            </w:r>
            <w:r>
              <w:rPr>
                <w:b/>
                <w:sz w:val="24"/>
              </w:rPr>
              <w:t>ПРОФЕССИОНАЛЬНОГО</w:t>
            </w:r>
            <w:r>
              <w:rPr>
                <w:b/>
                <w:spacing w:val="-1"/>
                <w:sz w:val="24"/>
              </w:rPr>
              <w:t xml:space="preserve"> </w:t>
            </w:r>
            <w:r>
              <w:rPr>
                <w:b/>
                <w:sz w:val="24"/>
              </w:rPr>
              <w:t>МОДУЛЯ</w:t>
            </w:r>
          </w:p>
        </w:tc>
        <w:tc>
          <w:tcPr>
            <w:tcW w:w="625" w:type="dxa"/>
          </w:tcPr>
          <w:p w14:paraId="5EF76E0D" w14:textId="77777777" w:rsidR="008B7368" w:rsidRDefault="008637A8">
            <w:pPr>
              <w:pStyle w:val="TableParagraph"/>
              <w:spacing w:line="266" w:lineRule="exact"/>
              <w:ind w:left="364"/>
              <w:rPr>
                <w:b/>
                <w:sz w:val="24"/>
              </w:rPr>
            </w:pPr>
            <w:r>
              <w:rPr>
                <w:b/>
                <w:sz w:val="24"/>
              </w:rPr>
              <w:t>.</w:t>
            </w:r>
          </w:p>
        </w:tc>
      </w:tr>
      <w:tr w:rsidR="008B7368" w14:paraId="34B31025" w14:textId="77777777">
        <w:trPr>
          <w:trHeight w:val="1034"/>
        </w:trPr>
        <w:tc>
          <w:tcPr>
            <w:tcW w:w="8844" w:type="dxa"/>
          </w:tcPr>
          <w:p w14:paraId="73A7190E" w14:textId="77777777" w:rsidR="008B7368" w:rsidRDefault="008B7368">
            <w:pPr>
              <w:pStyle w:val="TableParagraph"/>
              <w:spacing w:before="6"/>
              <w:rPr>
                <w:b/>
                <w:sz w:val="32"/>
              </w:rPr>
            </w:pPr>
          </w:p>
          <w:p w14:paraId="6C792106" w14:textId="77777777" w:rsidR="008B7368" w:rsidRDefault="008637A8">
            <w:pPr>
              <w:pStyle w:val="TableParagraph"/>
              <w:ind w:left="200"/>
              <w:rPr>
                <w:b/>
                <w:sz w:val="24"/>
              </w:rPr>
            </w:pPr>
            <w:r>
              <w:rPr>
                <w:b/>
                <w:sz w:val="24"/>
              </w:rPr>
              <w:t>2.</w:t>
            </w:r>
            <w:r>
              <w:rPr>
                <w:b/>
                <w:spacing w:val="-4"/>
                <w:sz w:val="24"/>
              </w:rPr>
              <w:t xml:space="preserve"> </w:t>
            </w:r>
            <w:r>
              <w:rPr>
                <w:b/>
                <w:sz w:val="24"/>
              </w:rPr>
              <w:t>СТРУКТУРА</w:t>
            </w:r>
            <w:r>
              <w:rPr>
                <w:b/>
                <w:spacing w:val="-4"/>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ПРОФЕССИОНАЛЬНОГО</w:t>
            </w:r>
            <w:r>
              <w:rPr>
                <w:b/>
                <w:spacing w:val="-4"/>
                <w:sz w:val="24"/>
              </w:rPr>
              <w:t xml:space="preserve"> </w:t>
            </w:r>
            <w:r>
              <w:rPr>
                <w:b/>
                <w:sz w:val="24"/>
              </w:rPr>
              <w:t>МОДУЛЯ</w:t>
            </w:r>
          </w:p>
        </w:tc>
        <w:tc>
          <w:tcPr>
            <w:tcW w:w="625" w:type="dxa"/>
          </w:tcPr>
          <w:p w14:paraId="7DF4D597" w14:textId="77777777" w:rsidR="008B7368" w:rsidRDefault="008B7368">
            <w:pPr>
              <w:pStyle w:val="TableParagraph"/>
              <w:rPr>
                <w:sz w:val="24"/>
              </w:rPr>
            </w:pPr>
          </w:p>
        </w:tc>
      </w:tr>
      <w:tr w:rsidR="008B7368" w14:paraId="3F177F85" w14:textId="77777777">
        <w:trPr>
          <w:trHeight w:val="1352"/>
        </w:trPr>
        <w:tc>
          <w:tcPr>
            <w:tcW w:w="8844" w:type="dxa"/>
          </w:tcPr>
          <w:p w14:paraId="547F32E2" w14:textId="77777777" w:rsidR="008B7368" w:rsidRDefault="008B7368">
            <w:pPr>
              <w:pStyle w:val="TableParagraph"/>
              <w:spacing w:before="6"/>
              <w:rPr>
                <w:b/>
                <w:sz w:val="32"/>
              </w:rPr>
            </w:pPr>
          </w:p>
          <w:p w14:paraId="2ECFE0F8" w14:textId="77777777" w:rsidR="008B7368" w:rsidRDefault="008637A8">
            <w:pPr>
              <w:pStyle w:val="TableParagraph"/>
              <w:spacing w:line="276" w:lineRule="auto"/>
              <w:ind w:left="200" w:right="522"/>
              <w:rPr>
                <w:b/>
                <w:sz w:val="24"/>
              </w:rPr>
            </w:pPr>
            <w:r>
              <w:rPr>
                <w:b/>
                <w:sz w:val="24"/>
              </w:rPr>
              <w:t>3.</w:t>
            </w:r>
            <w:r>
              <w:rPr>
                <w:b/>
                <w:spacing w:val="52"/>
                <w:sz w:val="24"/>
              </w:rPr>
              <w:t xml:space="preserve"> </w:t>
            </w:r>
            <w:r>
              <w:rPr>
                <w:b/>
                <w:sz w:val="24"/>
              </w:rPr>
              <w:t>УСЛОВИЯ</w:t>
            </w:r>
            <w:r>
              <w:rPr>
                <w:b/>
                <w:spacing w:val="-3"/>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ПРОФЕССИОНАЛЬНОГО</w:t>
            </w:r>
            <w:r>
              <w:rPr>
                <w:b/>
                <w:spacing w:val="-57"/>
                <w:sz w:val="24"/>
              </w:rPr>
              <w:t xml:space="preserve"> </w:t>
            </w:r>
            <w:r>
              <w:rPr>
                <w:b/>
                <w:sz w:val="24"/>
              </w:rPr>
              <w:t>МОДУЛЯ</w:t>
            </w:r>
          </w:p>
        </w:tc>
        <w:tc>
          <w:tcPr>
            <w:tcW w:w="625" w:type="dxa"/>
          </w:tcPr>
          <w:p w14:paraId="77F64DE7" w14:textId="77777777" w:rsidR="008B7368" w:rsidRDefault="008B7368">
            <w:pPr>
              <w:pStyle w:val="TableParagraph"/>
              <w:rPr>
                <w:sz w:val="24"/>
              </w:rPr>
            </w:pPr>
          </w:p>
        </w:tc>
      </w:tr>
      <w:tr w:rsidR="008B7368" w14:paraId="53DB26D9" w14:textId="77777777">
        <w:trPr>
          <w:trHeight w:val="968"/>
        </w:trPr>
        <w:tc>
          <w:tcPr>
            <w:tcW w:w="8844" w:type="dxa"/>
          </w:tcPr>
          <w:p w14:paraId="0383DAAD" w14:textId="77777777" w:rsidR="008B7368" w:rsidRDefault="008B7368">
            <w:pPr>
              <w:pStyle w:val="TableParagraph"/>
              <w:spacing w:before="6"/>
              <w:rPr>
                <w:b/>
                <w:sz w:val="28"/>
              </w:rPr>
            </w:pPr>
          </w:p>
          <w:p w14:paraId="7468CBA7" w14:textId="77777777" w:rsidR="008B7368" w:rsidRDefault="008637A8">
            <w:pPr>
              <w:pStyle w:val="TableParagraph"/>
              <w:spacing w:line="310" w:lineRule="atLeast"/>
              <w:ind w:left="200" w:right="564"/>
              <w:rPr>
                <w:b/>
                <w:sz w:val="24"/>
              </w:rPr>
            </w:pPr>
            <w:r>
              <w:rPr>
                <w:b/>
                <w:sz w:val="24"/>
              </w:rPr>
              <w:t>4. КОНТРОЛЬ И ОЦЕНКА РЕЗУЛЬТАТОВ ОСВОЕНИЯ ПРОФЕССИО-</w:t>
            </w:r>
            <w:r>
              <w:rPr>
                <w:b/>
                <w:spacing w:val="-57"/>
                <w:sz w:val="24"/>
              </w:rPr>
              <w:t xml:space="preserve"> </w:t>
            </w:r>
            <w:r>
              <w:rPr>
                <w:b/>
                <w:sz w:val="24"/>
              </w:rPr>
              <w:t>НАЛЬНОГО</w:t>
            </w:r>
            <w:r>
              <w:rPr>
                <w:b/>
                <w:spacing w:val="-1"/>
                <w:sz w:val="24"/>
              </w:rPr>
              <w:t xml:space="preserve"> </w:t>
            </w:r>
            <w:r>
              <w:rPr>
                <w:b/>
                <w:sz w:val="24"/>
              </w:rPr>
              <w:t>МОДУЛЯ</w:t>
            </w:r>
          </w:p>
        </w:tc>
        <w:tc>
          <w:tcPr>
            <w:tcW w:w="625" w:type="dxa"/>
          </w:tcPr>
          <w:p w14:paraId="7359B755" w14:textId="77777777" w:rsidR="008B7368" w:rsidRDefault="008B7368">
            <w:pPr>
              <w:pStyle w:val="TableParagraph"/>
              <w:rPr>
                <w:sz w:val="24"/>
              </w:rPr>
            </w:pPr>
          </w:p>
        </w:tc>
      </w:tr>
    </w:tbl>
    <w:p w14:paraId="196E2D20" w14:textId="77777777" w:rsidR="008B7368" w:rsidRDefault="008B7368">
      <w:pPr>
        <w:rPr>
          <w:sz w:val="24"/>
        </w:rPr>
        <w:sectPr w:rsidR="008B7368">
          <w:pgSz w:w="11910" w:h="16840"/>
          <w:pgMar w:top="1040" w:right="600" w:bottom="960" w:left="1180" w:header="0" w:footer="699" w:gutter="0"/>
          <w:cols w:space="720"/>
        </w:sectPr>
      </w:pPr>
    </w:p>
    <w:p w14:paraId="32C5D362" w14:textId="77777777" w:rsidR="008B7368" w:rsidRDefault="008637A8" w:rsidP="00954966">
      <w:pPr>
        <w:pStyle w:val="1"/>
        <w:numPr>
          <w:ilvl w:val="2"/>
          <w:numId w:val="167"/>
        </w:numPr>
        <w:tabs>
          <w:tab w:val="left" w:pos="1158"/>
        </w:tabs>
        <w:spacing w:before="71" w:line="451" w:lineRule="auto"/>
        <w:ind w:right="930" w:hanging="2048"/>
        <w:jc w:val="left"/>
      </w:pPr>
      <w:r>
        <w:lastRenderedPageBreak/>
        <w:t>ОБЩАЯ ХАРАКТЕРИСТИКА ПРИМЕРНОЙ РАБОЧЕЙ ПРОГРАММЫ</w:t>
      </w:r>
      <w:r>
        <w:rPr>
          <w:spacing w:val="-58"/>
        </w:rPr>
        <w:t xml:space="preserve"> </w:t>
      </w:r>
      <w:r>
        <w:t>ПРОФЕССИОНАЛЬНОГО</w:t>
      </w:r>
      <w:r>
        <w:rPr>
          <w:spacing w:val="-1"/>
        </w:rPr>
        <w:t xml:space="preserve"> </w:t>
      </w:r>
      <w:r>
        <w:t>МОДУЛЯ</w:t>
      </w:r>
    </w:p>
    <w:p w14:paraId="6A4B1743" w14:textId="77777777" w:rsidR="008B7368" w:rsidRDefault="008637A8">
      <w:pPr>
        <w:spacing w:line="276" w:lineRule="exact"/>
        <w:ind w:left="976" w:right="325"/>
        <w:jc w:val="center"/>
        <w:rPr>
          <w:b/>
          <w:sz w:val="24"/>
        </w:rPr>
      </w:pPr>
      <w:r>
        <w:rPr>
          <w:b/>
          <w:sz w:val="24"/>
        </w:rPr>
        <w:t>ПМ.02</w:t>
      </w:r>
      <w:r>
        <w:rPr>
          <w:b/>
          <w:spacing w:val="-2"/>
          <w:sz w:val="24"/>
        </w:rPr>
        <w:t xml:space="preserve"> </w:t>
      </w:r>
      <w:r>
        <w:rPr>
          <w:b/>
          <w:sz w:val="24"/>
        </w:rPr>
        <w:t>Подбор</w:t>
      </w:r>
      <w:r>
        <w:rPr>
          <w:b/>
          <w:spacing w:val="-1"/>
          <w:sz w:val="24"/>
        </w:rPr>
        <w:t xml:space="preserve"> </w:t>
      </w:r>
      <w:r>
        <w:rPr>
          <w:b/>
          <w:sz w:val="24"/>
        </w:rPr>
        <w:t>и</w:t>
      </w:r>
      <w:r>
        <w:rPr>
          <w:b/>
          <w:spacing w:val="-1"/>
          <w:sz w:val="24"/>
        </w:rPr>
        <w:t xml:space="preserve"> </w:t>
      </w:r>
      <w:r>
        <w:rPr>
          <w:b/>
          <w:sz w:val="24"/>
        </w:rPr>
        <w:t>выполнение</w:t>
      </w:r>
      <w:r>
        <w:rPr>
          <w:b/>
          <w:spacing w:val="-2"/>
          <w:sz w:val="24"/>
        </w:rPr>
        <w:t xml:space="preserve"> </w:t>
      </w:r>
      <w:r>
        <w:rPr>
          <w:b/>
          <w:sz w:val="24"/>
        </w:rPr>
        <w:t>причесок</w:t>
      </w:r>
      <w:r>
        <w:rPr>
          <w:b/>
          <w:spacing w:val="-1"/>
          <w:sz w:val="24"/>
        </w:rPr>
        <w:t xml:space="preserve"> </w:t>
      </w:r>
      <w:r>
        <w:rPr>
          <w:b/>
          <w:sz w:val="24"/>
        </w:rPr>
        <w:t>различного</w:t>
      </w:r>
      <w:r>
        <w:rPr>
          <w:b/>
          <w:spacing w:val="-1"/>
          <w:sz w:val="24"/>
        </w:rPr>
        <w:t xml:space="preserve"> </w:t>
      </w:r>
      <w:r>
        <w:rPr>
          <w:b/>
          <w:sz w:val="24"/>
        </w:rPr>
        <w:t>назначения,</w:t>
      </w:r>
      <w:r>
        <w:rPr>
          <w:b/>
          <w:spacing w:val="-1"/>
          <w:sz w:val="24"/>
        </w:rPr>
        <w:t xml:space="preserve"> </w:t>
      </w:r>
      <w:r>
        <w:rPr>
          <w:b/>
          <w:sz w:val="24"/>
        </w:rPr>
        <w:t>с</w:t>
      </w:r>
      <w:r>
        <w:rPr>
          <w:b/>
          <w:spacing w:val="-3"/>
          <w:sz w:val="24"/>
        </w:rPr>
        <w:t xml:space="preserve"> </w:t>
      </w:r>
      <w:r>
        <w:rPr>
          <w:b/>
          <w:sz w:val="24"/>
        </w:rPr>
        <w:t>учетом</w:t>
      </w:r>
      <w:r>
        <w:rPr>
          <w:b/>
          <w:spacing w:val="-1"/>
          <w:sz w:val="24"/>
        </w:rPr>
        <w:t xml:space="preserve"> </w:t>
      </w:r>
      <w:r>
        <w:rPr>
          <w:b/>
          <w:sz w:val="24"/>
        </w:rPr>
        <w:t>потреб-</w:t>
      </w:r>
    </w:p>
    <w:p w14:paraId="5DC85C2D" w14:textId="77777777" w:rsidR="008B7368" w:rsidRPr="008637A8" w:rsidRDefault="008637A8" w:rsidP="008637A8">
      <w:pPr>
        <w:pStyle w:val="1"/>
        <w:spacing w:before="41"/>
        <w:ind w:left="2255" w:right="2263"/>
        <w:jc w:val="center"/>
      </w:pPr>
      <w:r>
        <w:t>ностей</w:t>
      </w:r>
      <w:r>
        <w:rPr>
          <w:spacing w:val="-2"/>
        </w:rPr>
        <w:t xml:space="preserve"> </w:t>
      </w:r>
      <w:r>
        <w:t>клиента</w:t>
      </w:r>
    </w:p>
    <w:p w14:paraId="6A850755" w14:textId="77777777" w:rsidR="008B7368" w:rsidRDefault="008B7368">
      <w:pPr>
        <w:pStyle w:val="a3"/>
        <w:spacing w:before="1"/>
        <w:rPr>
          <w:sz w:val="23"/>
        </w:rPr>
      </w:pPr>
    </w:p>
    <w:p w14:paraId="0C7731AE" w14:textId="77777777" w:rsidR="008B7368" w:rsidRDefault="008637A8" w:rsidP="00954966">
      <w:pPr>
        <w:pStyle w:val="1"/>
        <w:numPr>
          <w:ilvl w:val="3"/>
          <w:numId w:val="167"/>
        </w:numPr>
        <w:tabs>
          <w:tab w:val="left" w:pos="1319"/>
        </w:tabs>
        <w:ind w:hanging="421"/>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3"/>
        </w:rPr>
        <w:t xml:space="preserve"> </w:t>
      </w:r>
      <w:r>
        <w:t>освоения</w:t>
      </w:r>
      <w:r>
        <w:rPr>
          <w:spacing w:val="-2"/>
        </w:rPr>
        <w:t xml:space="preserve"> </w:t>
      </w:r>
      <w:r>
        <w:t>профессионального</w:t>
      </w:r>
      <w:r>
        <w:rPr>
          <w:spacing w:val="-2"/>
        </w:rPr>
        <w:t xml:space="preserve"> </w:t>
      </w:r>
      <w:r>
        <w:t>модуля</w:t>
      </w:r>
    </w:p>
    <w:p w14:paraId="53B9A5F8" w14:textId="77777777" w:rsidR="008B7368" w:rsidRDefault="008B7368">
      <w:pPr>
        <w:pStyle w:val="a3"/>
        <w:spacing w:before="8"/>
        <w:rPr>
          <w:b/>
          <w:sz w:val="20"/>
        </w:rPr>
      </w:pPr>
    </w:p>
    <w:p w14:paraId="1420F90F" w14:textId="77777777" w:rsidR="008B7368" w:rsidRDefault="008637A8">
      <w:pPr>
        <w:spacing w:line="276" w:lineRule="auto"/>
        <w:ind w:left="238" w:right="506" w:firstLine="659"/>
        <w:jc w:val="both"/>
        <w:rPr>
          <w:sz w:val="24"/>
        </w:rPr>
      </w:pPr>
      <w:r>
        <w:rPr>
          <w:sz w:val="24"/>
        </w:rPr>
        <w:t>В результате изучения профессионального модуля студент должен освоить вид про-</w:t>
      </w:r>
      <w:r>
        <w:rPr>
          <w:spacing w:val="-57"/>
          <w:sz w:val="24"/>
        </w:rPr>
        <w:t xml:space="preserve"> </w:t>
      </w:r>
      <w:r>
        <w:rPr>
          <w:sz w:val="24"/>
        </w:rPr>
        <w:t xml:space="preserve">фессиональной деятельности </w:t>
      </w:r>
      <w:r>
        <w:rPr>
          <w:b/>
          <w:sz w:val="24"/>
        </w:rPr>
        <w:t>Подбор и выполнение причесок различного назначения, с</w:t>
      </w:r>
      <w:r>
        <w:rPr>
          <w:b/>
          <w:spacing w:val="-57"/>
          <w:sz w:val="24"/>
        </w:rPr>
        <w:t xml:space="preserve"> </w:t>
      </w:r>
      <w:r>
        <w:rPr>
          <w:b/>
          <w:sz w:val="24"/>
        </w:rPr>
        <w:t>учетом</w:t>
      </w:r>
      <w:r>
        <w:rPr>
          <w:b/>
          <w:spacing w:val="-3"/>
          <w:sz w:val="24"/>
        </w:rPr>
        <w:t xml:space="preserve"> </w:t>
      </w:r>
      <w:r>
        <w:rPr>
          <w:b/>
          <w:sz w:val="24"/>
        </w:rPr>
        <w:t>потребностей</w:t>
      </w:r>
      <w:r>
        <w:rPr>
          <w:b/>
          <w:spacing w:val="-4"/>
          <w:sz w:val="24"/>
        </w:rPr>
        <w:t xml:space="preserve"> </w:t>
      </w:r>
      <w:r>
        <w:rPr>
          <w:b/>
          <w:sz w:val="24"/>
        </w:rPr>
        <w:t>клиента</w:t>
      </w:r>
      <w:r>
        <w:rPr>
          <w:b/>
          <w:spacing w:val="58"/>
          <w:sz w:val="24"/>
        </w:rPr>
        <w:t xml:space="preserve"> </w:t>
      </w:r>
      <w:r>
        <w:rPr>
          <w:sz w:val="24"/>
        </w:rPr>
        <w:t>и</w:t>
      </w:r>
      <w:r>
        <w:rPr>
          <w:spacing w:val="-2"/>
          <w:sz w:val="24"/>
        </w:rPr>
        <w:t xml:space="preserve"> </w:t>
      </w:r>
      <w:r>
        <w:rPr>
          <w:sz w:val="24"/>
        </w:rPr>
        <w:t>соответствующие</w:t>
      </w:r>
      <w:r>
        <w:rPr>
          <w:spacing w:val="-3"/>
          <w:sz w:val="24"/>
        </w:rPr>
        <w:t xml:space="preserve"> </w:t>
      </w:r>
      <w:r>
        <w:rPr>
          <w:sz w:val="24"/>
        </w:rPr>
        <w:t>ему</w:t>
      </w:r>
      <w:r>
        <w:rPr>
          <w:spacing w:val="-7"/>
          <w:sz w:val="24"/>
        </w:rPr>
        <w:t xml:space="preserve"> </w:t>
      </w:r>
      <w:r>
        <w:rPr>
          <w:sz w:val="24"/>
        </w:rPr>
        <w:t>профессиональные</w:t>
      </w:r>
      <w:r>
        <w:rPr>
          <w:spacing w:val="-4"/>
          <w:sz w:val="24"/>
        </w:rPr>
        <w:t xml:space="preserve"> </w:t>
      </w:r>
      <w:r>
        <w:rPr>
          <w:sz w:val="24"/>
        </w:rPr>
        <w:t>компетенции:</w:t>
      </w:r>
    </w:p>
    <w:p w14:paraId="4FFF5F62" w14:textId="77777777" w:rsidR="008B7368" w:rsidRDefault="008637A8" w:rsidP="00954966">
      <w:pPr>
        <w:pStyle w:val="a5"/>
        <w:numPr>
          <w:ilvl w:val="4"/>
          <w:numId w:val="167"/>
        </w:numPr>
        <w:tabs>
          <w:tab w:val="left" w:pos="1499"/>
        </w:tabs>
        <w:spacing w:before="200"/>
        <w:ind w:left="1498" w:hanging="601"/>
        <w:rPr>
          <w:sz w:val="24"/>
        </w:rPr>
      </w:pPr>
      <w:r>
        <w:rPr>
          <w:sz w:val="24"/>
        </w:rPr>
        <w:t>Перечень</w:t>
      </w:r>
      <w:r>
        <w:rPr>
          <w:spacing w:val="-4"/>
          <w:sz w:val="24"/>
        </w:rPr>
        <w:t xml:space="preserve"> </w:t>
      </w:r>
      <w:r>
        <w:rPr>
          <w:sz w:val="24"/>
        </w:rPr>
        <w:t>общих</w:t>
      </w:r>
      <w:r>
        <w:rPr>
          <w:spacing w:val="-3"/>
          <w:sz w:val="24"/>
        </w:rPr>
        <w:t xml:space="preserve"> </w:t>
      </w:r>
      <w:r>
        <w:rPr>
          <w:sz w:val="24"/>
        </w:rPr>
        <w:t>компетенций</w:t>
      </w:r>
    </w:p>
    <w:p w14:paraId="12FB0F84" w14:textId="77777777" w:rsidR="008B7368" w:rsidRDefault="008B7368">
      <w:pPr>
        <w:pStyle w:val="a3"/>
        <w:spacing w:before="4"/>
        <w:rPr>
          <w:sz w:val="21"/>
        </w:r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28"/>
        <w:gridCol w:w="8428"/>
      </w:tblGrid>
      <w:tr w:rsidR="008B7368" w14:paraId="6B289A1E" w14:textId="77777777">
        <w:trPr>
          <w:trHeight w:val="517"/>
        </w:trPr>
        <w:tc>
          <w:tcPr>
            <w:tcW w:w="1428" w:type="dxa"/>
            <w:tcBorders>
              <w:bottom w:val="single" w:sz="4" w:space="0" w:color="000000"/>
              <w:right w:val="single" w:sz="4" w:space="0" w:color="000000"/>
            </w:tcBorders>
          </w:tcPr>
          <w:p w14:paraId="448EF76C" w14:textId="77777777" w:rsidR="008B7368" w:rsidRDefault="008637A8">
            <w:pPr>
              <w:pStyle w:val="TableParagraph"/>
              <w:spacing w:before="1"/>
              <w:ind w:left="107"/>
              <w:rPr>
                <w:b/>
                <w:sz w:val="24"/>
              </w:rPr>
            </w:pPr>
            <w:r>
              <w:rPr>
                <w:b/>
                <w:sz w:val="24"/>
              </w:rPr>
              <w:t>Код</w:t>
            </w:r>
          </w:p>
        </w:tc>
        <w:tc>
          <w:tcPr>
            <w:tcW w:w="8428" w:type="dxa"/>
            <w:tcBorders>
              <w:left w:val="single" w:sz="4" w:space="0" w:color="000000"/>
              <w:bottom w:val="single" w:sz="4" w:space="0" w:color="000000"/>
            </w:tcBorders>
          </w:tcPr>
          <w:p w14:paraId="3BB6B41D" w14:textId="77777777" w:rsidR="008B7368" w:rsidRDefault="008637A8">
            <w:pPr>
              <w:pStyle w:val="TableParagraph"/>
              <w:spacing w:before="1"/>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8B7368" w14:paraId="397AD59D" w14:textId="77777777">
        <w:trPr>
          <w:trHeight w:val="835"/>
        </w:trPr>
        <w:tc>
          <w:tcPr>
            <w:tcW w:w="1428" w:type="dxa"/>
            <w:tcBorders>
              <w:top w:val="single" w:sz="4" w:space="0" w:color="000000"/>
              <w:bottom w:val="single" w:sz="4" w:space="0" w:color="000000"/>
              <w:right w:val="single" w:sz="4" w:space="0" w:color="000000"/>
            </w:tcBorders>
          </w:tcPr>
          <w:p w14:paraId="0FAD6C15"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01.</w:t>
            </w:r>
          </w:p>
        </w:tc>
        <w:tc>
          <w:tcPr>
            <w:tcW w:w="8428" w:type="dxa"/>
            <w:tcBorders>
              <w:top w:val="single" w:sz="4" w:space="0" w:color="000000"/>
              <w:left w:val="single" w:sz="4" w:space="0" w:color="000000"/>
              <w:bottom w:val="single" w:sz="4" w:space="0" w:color="000000"/>
            </w:tcBorders>
          </w:tcPr>
          <w:p w14:paraId="0B182CC9" w14:textId="77777777" w:rsidR="008B7368" w:rsidRDefault="008637A8">
            <w:pPr>
              <w:pStyle w:val="TableParagraph"/>
              <w:spacing w:line="278" w:lineRule="auto"/>
              <w:ind w:left="117"/>
              <w:rPr>
                <w:sz w:val="24"/>
              </w:rPr>
            </w:pPr>
            <w:r>
              <w:rPr>
                <w:sz w:val="24"/>
              </w:rPr>
              <w:t>Выбирать</w:t>
            </w:r>
            <w:r>
              <w:rPr>
                <w:spacing w:val="32"/>
                <w:sz w:val="24"/>
              </w:rPr>
              <w:t xml:space="preserve"> </w:t>
            </w:r>
            <w:r>
              <w:rPr>
                <w:sz w:val="24"/>
              </w:rPr>
              <w:t>способы</w:t>
            </w:r>
            <w:r>
              <w:rPr>
                <w:spacing w:val="31"/>
                <w:sz w:val="24"/>
              </w:rPr>
              <w:t xml:space="preserve"> </w:t>
            </w:r>
            <w:r>
              <w:rPr>
                <w:sz w:val="24"/>
              </w:rPr>
              <w:t>решения</w:t>
            </w:r>
            <w:r>
              <w:rPr>
                <w:spacing w:val="32"/>
                <w:sz w:val="24"/>
              </w:rPr>
              <w:t xml:space="preserve"> </w:t>
            </w:r>
            <w:r>
              <w:rPr>
                <w:sz w:val="24"/>
              </w:rPr>
              <w:t>задач</w:t>
            </w:r>
            <w:r>
              <w:rPr>
                <w:spacing w:val="30"/>
                <w:sz w:val="24"/>
              </w:rPr>
              <w:t xml:space="preserve"> </w:t>
            </w:r>
            <w:r>
              <w:rPr>
                <w:sz w:val="24"/>
              </w:rPr>
              <w:t>профессиональной</w:t>
            </w:r>
            <w:r>
              <w:rPr>
                <w:spacing w:val="33"/>
                <w:sz w:val="24"/>
              </w:rPr>
              <w:t xml:space="preserve"> </w:t>
            </w:r>
            <w:r>
              <w:rPr>
                <w:sz w:val="24"/>
              </w:rPr>
              <w:t>деятельности,</w:t>
            </w:r>
            <w:r>
              <w:rPr>
                <w:spacing w:val="31"/>
                <w:sz w:val="24"/>
              </w:rPr>
              <w:t xml:space="preserve"> </w:t>
            </w:r>
            <w:r>
              <w:rPr>
                <w:sz w:val="24"/>
              </w:rPr>
              <w:t>примени-</w:t>
            </w:r>
            <w:r>
              <w:rPr>
                <w:spacing w:val="-57"/>
                <w:sz w:val="24"/>
              </w:rPr>
              <w:t xml:space="preserve"> </w:t>
            </w:r>
            <w:r>
              <w:rPr>
                <w:sz w:val="24"/>
              </w:rPr>
              <w:t>тельно</w:t>
            </w:r>
            <w:r>
              <w:rPr>
                <w:spacing w:val="-1"/>
                <w:sz w:val="24"/>
              </w:rPr>
              <w:t xml:space="preserve"> </w:t>
            </w:r>
            <w:r>
              <w:rPr>
                <w:sz w:val="24"/>
              </w:rPr>
              <w:t>к различным</w:t>
            </w:r>
            <w:r>
              <w:rPr>
                <w:spacing w:val="-2"/>
                <w:sz w:val="24"/>
              </w:rPr>
              <w:t xml:space="preserve"> </w:t>
            </w:r>
            <w:r>
              <w:rPr>
                <w:sz w:val="24"/>
              </w:rPr>
              <w:t>контекстам.</w:t>
            </w:r>
          </w:p>
        </w:tc>
      </w:tr>
      <w:tr w:rsidR="008B7368" w14:paraId="46E53F58" w14:textId="77777777">
        <w:trPr>
          <w:trHeight w:val="834"/>
        </w:trPr>
        <w:tc>
          <w:tcPr>
            <w:tcW w:w="1428" w:type="dxa"/>
            <w:tcBorders>
              <w:top w:val="single" w:sz="4" w:space="0" w:color="000000"/>
              <w:bottom w:val="single" w:sz="4" w:space="0" w:color="000000"/>
              <w:right w:val="single" w:sz="4" w:space="0" w:color="000000"/>
            </w:tcBorders>
          </w:tcPr>
          <w:p w14:paraId="3861C386"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02.</w:t>
            </w:r>
          </w:p>
        </w:tc>
        <w:tc>
          <w:tcPr>
            <w:tcW w:w="8428" w:type="dxa"/>
            <w:tcBorders>
              <w:top w:val="single" w:sz="4" w:space="0" w:color="000000"/>
              <w:left w:val="single" w:sz="4" w:space="0" w:color="000000"/>
              <w:bottom w:val="single" w:sz="4" w:space="0" w:color="000000"/>
            </w:tcBorders>
          </w:tcPr>
          <w:p w14:paraId="1996BD34" w14:textId="77777777" w:rsidR="008B7368" w:rsidRDefault="008637A8">
            <w:pPr>
              <w:pStyle w:val="TableParagraph"/>
              <w:spacing w:line="278" w:lineRule="auto"/>
              <w:ind w:left="117"/>
              <w:rPr>
                <w:sz w:val="24"/>
              </w:rPr>
            </w:pPr>
            <w:r>
              <w:rPr>
                <w:sz w:val="24"/>
              </w:rPr>
              <w:t>Осуществлять</w:t>
            </w:r>
            <w:r>
              <w:rPr>
                <w:spacing w:val="1"/>
                <w:sz w:val="24"/>
              </w:rPr>
              <w:t xml:space="preserve"> </w:t>
            </w:r>
            <w:r>
              <w:rPr>
                <w:sz w:val="24"/>
              </w:rPr>
              <w:t>поиск, анализ</w:t>
            </w:r>
            <w:r>
              <w:rPr>
                <w:spacing w:val="1"/>
                <w:sz w:val="24"/>
              </w:rPr>
              <w:t xml:space="preserve"> </w:t>
            </w:r>
            <w:r>
              <w:rPr>
                <w:sz w:val="24"/>
              </w:rPr>
              <w:t>и интерпретацию информации, необходимой</w:t>
            </w:r>
            <w:r>
              <w:rPr>
                <w:spacing w:val="1"/>
                <w:sz w:val="24"/>
              </w:rPr>
              <w:t xml:space="preserve"> </w:t>
            </w:r>
            <w:r>
              <w:rPr>
                <w:sz w:val="24"/>
              </w:rPr>
              <w:t>для</w:t>
            </w:r>
            <w:r>
              <w:rPr>
                <w:spacing w:val="-57"/>
                <w:sz w:val="24"/>
              </w:rPr>
              <w:t xml:space="preserve"> </w:t>
            </w:r>
            <w:r>
              <w:rPr>
                <w:sz w:val="24"/>
              </w:rPr>
              <w:t>выполнения</w:t>
            </w:r>
            <w:r>
              <w:rPr>
                <w:spacing w:val="-4"/>
                <w:sz w:val="24"/>
              </w:rPr>
              <w:t xml:space="preserve"> </w:t>
            </w:r>
            <w:r>
              <w:rPr>
                <w:sz w:val="24"/>
              </w:rPr>
              <w:t>задач</w:t>
            </w:r>
            <w:r>
              <w:rPr>
                <w:spacing w:val="-1"/>
                <w:sz w:val="24"/>
              </w:rPr>
              <w:t xml:space="preserve"> </w:t>
            </w:r>
            <w:r>
              <w:rPr>
                <w:sz w:val="24"/>
              </w:rPr>
              <w:t>профессиональной</w:t>
            </w:r>
            <w:r>
              <w:rPr>
                <w:spacing w:val="4"/>
                <w:sz w:val="24"/>
              </w:rPr>
              <w:t xml:space="preserve"> </w:t>
            </w:r>
            <w:r>
              <w:rPr>
                <w:sz w:val="24"/>
              </w:rPr>
              <w:t>деятельности.</w:t>
            </w:r>
          </w:p>
        </w:tc>
      </w:tr>
      <w:tr w:rsidR="008B7368" w14:paraId="3946B152" w14:textId="77777777">
        <w:trPr>
          <w:trHeight w:val="834"/>
        </w:trPr>
        <w:tc>
          <w:tcPr>
            <w:tcW w:w="1428" w:type="dxa"/>
            <w:tcBorders>
              <w:top w:val="single" w:sz="4" w:space="0" w:color="000000"/>
              <w:bottom w:val="single" w:sz="4" w:space="0" w:color="000000"/>
              <w:right w:val="single" w:sz="4" w:space="0" w:color="000000"/>
            </w:tcBorders>
          </w:tcPr>
          <w:p w14:paraId="63BBE96F"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03.</w:t>
            </w:r>
          </w:p>
        </w:tc>
        <w:tc>
          <w:tcPr>
            <w:tcW w:w="8428" w:type="dxa"/>
            <w:tcBorders>
              <w:top w:val="single" w:sz="4" w:space="0" w:color="000000"/>
              <w:left w:val="single" w:sz="4" w:space="0" w:color="000000"/>
              <w:bottom w:val="single" w:sz="4" w:space="0" w:color="000000"/>
            </w:tcBorders>
          </w:tcPr>
          <w:p w14:paraId="3AF738B1" w14:textId="77777777" w:rsidR="008B7368" w:rsidRDefault="008637A8">
            <w:pPr>
              <w:pStyle w:val="TableParagraph"/>
              <w:spacing w:line="278" w:lineRule="auto"/>
              <w:ind w:left="117"/>
              <w:rPr>
                <w:sz w:val="24"/>
              </w:rPr>
            </w:pPr>
            <w:r>
              <w:rPr>
                <w:sz w:val="24"/>
              </w:rPr>
              <w:t>Планировать</w:t>
            </w:r>
            <w:r>
              <w:rPr>
                <w:spacing w:val="3"/>
                <w:sz w:val="24"/>
              </w:rPr>
              <w:t xml:space="preserve"> </w:t>
            </w:r>
            <w:r>
              <w:rPr>
                <w:sz w:val="24"/>
              </w:rPr>
              <w:t>и</w:t>
            </w:r>
            <w:r>
              <w:rPr>
                <w:spacing w:val="1"/>
                <w:sz w:val="24"/>
              </w:rPr>
              <w:t xml:space="preserve"> </w:t>
            </w:r>
            <w:r>
              <w:rPr>
                <w:sz w:val="24"/>
              </w:rPr>
              <w:t>реализовывать</w:t>
            </w:r>
            <w:r>
              <w:rPr>
                <w:spacing w:val="3"/>
                <w:sz w:val="24"/>
              </w:rPr>
              <w:t xml:space="preserve"> </w:t>
            </w:r>
            <w:r>
              <w:rPr>
                <w:sz w:val="24"/>
              </w:rPr>
              <w:t>собственное</w:t>
            </w:r>
            <w:r>
              <w:rPr>
                <w:spacing w:val="2"/>
                <w:sz w:val="24"/>
              </w:rPr>
              <w:t xml:space="preserve"> </w:t>
            </w:r>
            <w:r>
              <w:rPr>
                <w:sz w:val="24"/>
              </w:rPr>
              <w:t>профессиональное</w:t>
            </w:r>
            <w:r>
              <w:rPr>
                <w:spacing w:val="2"/>
                <w:sz w:val="24"/>
              </w:rPr>
              <w:t xml:space="preserve"> </w:t>
            </w:r>
            <w:r>
              <w:rPr>
                <w:sz w:val="24"/>
              </w:rPr>
              <w:t>и</w:t>
            </w:r>
            <w:r>
              <w:rPr>
                <w:spacing w:val="1"/>
                <w:sz w:val="24"/>
              </w:rPr>
              <w:t xml:space="preserve"> </w:t>
            </w:r>
            <w:r>
              <w:rPr>
                <w:sz w:val="24"/>
              </w:rPr>
              <w:t>личностное</w:t>
            </w:r>
            <w:r>
              <w:rPr>
                <w:spacing w:val="-57"/>
                <w:sz w:val="24"/>
              </w:rPr>
              <w:t xml:space="preserve"> </w:t>
            </w:r>
            <w:r>
              <w:rPr>
                <w:sz w:val="24"/>
              </w:rPr>
              <w:t>развитие.</w:t>
            </w:r>
          </w:p>
        </w:tc>
      </w:tr>
      <w:tr w:rsidR="008B7368" w14:paraId="7DF671D9" w14:textId="77777777">
        <w:trPr>
          <w:trHeight w:val="835"/>
        </w:trPr>
        <w:tc>
          <w:tcPr>
            <w:tcW w:w="1428" w:type="dxa"/>
            <w:tcBorders>
              <w:top w:val="single" w:sz="4" w:space="0" w:color="000000"/>
              <w:bottom w:val="single" w:sz="4" w:space="0" w:color="000000"/>
              <w:right w:val="single" w:sz="4" w:space="0" w:color="000000"/>
            </w:tcBorders>
          </w:tcPr>
          <w:p w14:paraId="680D7A84"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04.</w:t>
            </w:r>
          </w:p>
        </w:tc>
        <w:tc>
          <w:tcPr>
            <w:tcW w:w="8428" w:type="dxa"/>
            <w:tcBorders>
              <w:top w:val="single" w:sz="4" w:space="0" w:color="000000"/>
              <w:left w:val="single" w:sz="4" w:space="0" w:color="000000"/>
              <w:bottom w:val="single" w:sz="4" w:space="0" w:color="000000"/>
            </w:tcBorders>
          </w:tcPr>
          <w:p w14:paraId="68221116" w14:textId="77777777" w:rsidR="008B7368" w:rsidRDefault="008637A8">
            <w:pPr>
              <w:pStyle w:val="TableParagraph"/>
              <w:spacing w:line="278" w:lineRule="auto"/>
              <w:ind w:left="117"/>
              <w:rPr>
                <w:sz w:val="24"/>
              </w:rPr>
            </w:pPr>
            <w:r>
              <w:rPr>
                <w:sz w:val="24"/>
              </w:rPr>
              <w:t>Работать</w:t>
            </w:r>
            <w:r>
              <w:rPr>
                <w:spacing w:val="9"/>
                <w:sz w:val="24"/>
              </w:rPr>
              <w:t xml:space="preserve"> </w:t>
            </w:r>
            <w:r>
              <w:rPr>
                <w:sz w:val="24"/>
              </w:rPr>
              <w:t>в</w:t>
            </w:r>
            <w:r>
              <w:rPr>
                <w:spacing w:val="8"/>
                <w:sz w:val="24"/>
              </w:rPr>
              <w:t xml:space="preserve"> </w:t>
            </w:r>
            <w:r>
              <w:rPr>
                <w:sz w:val="24"/>
              </w:rPr>
              <w:t>коллективе</w:t>
            </w:r>
            <w:r>
              <w:rPr>
                <w:spacing w:val="7"/>
                <w:sz w:val="24"/>
              </w:rPr>
              <w:t xml:space="preserve"> </w:t>
            </w:r>
            <w:r>
              <w:rPr>
                <w:sz w:val="24"/>
              </w:rPr>
              <w:t>и</w:t>
            </w:r>
            <w:r>
              <w:rPr>
                <w:spacing w:val="9"/>
                <w:sz w:val="24"/>
              </w:rPr>
              <w:t xml:space="preserve"> </w:t>
            </w:r>
            <w:r>
              <w:rPr>
                <w:sz w:val="24"/>
              </w:rPr>
              <w:t>команде,</w:t>
            </w:r>
            <w:r>
              <w:rPr>
                <w:spacing w:val="8"/>
                <w:sz w:val="24"/>
              </w:rPr>
              <w:t xml:space="preserve"> </w:t>
            </w:r>
            <w:r>
              <w:rPr>
                <w:sz w:val="24"/>
              </w:rPr>
              <w:t>эффективно</w:t>
            </w:r>
            <w:r>
              <w:rPr>
                <w:spacing w:val="6"/>
                <w:sz w:val="24"/>
              </w:rPr>
              <w:t xml:space="preserve"> </w:t>
            </w:r>
            <w:r>
              <w:rPr>
                <w:sz w:val="24"/>
              </w:rPr>
              <w:t>взаимодействовать</w:t>
            </w:r>
            <w:r>
              <w:rPr>
                <w:spacing w:val="10"/>
                <w:sz w:val="24"/>
              </w:rPr>
              <w:t xml:space="preserve"> </w:t>
            </w:r>
            <w:r>
              <w:rPr>
                <w:sz w:val="24"/>
              </w:rPr>
              <w:t>с</w:t>
            </w:r>
            <w:r>
              <w:rPr>
                <w:spacing w:val="7"/>
                <w:sz w:val="24"/>
              </w:rPr>
              <w:t xml:space="preserve"> </w:t>
            </w:r>
            <w:r>
              <w:rPr>
                <w:sz w:val="24"/>
              </w:rPr>
              <w:t>коллегами,</w:t>
            </w:r>
            <w:r>
              <w:rPr>
                <w:spacing w:val="-57"/>
                <w:sz w:val="24"/>
              </w:rPr>
              <w:t xml:space="preserve"> </w:t>
            </w:r>
            <w:r>
              <w:rPr>
                <w:sz w:val="24"/>
              </w:rPr>
              <w:t>руководством,</w:t>
            </w:r>
            <w:r>
              <w:rPr>
                <w:spacing w:val="-1"/>
                <w:sz w:val="24"/>
              </w:rPr>
              <w:t xml:space="preserve"> </w:t>
            </w:r>
            <w:r>
              <w:rPr>
                <w:sz w:val="24"/>
              </w:rPr>
              <w:t>клиентами.</w:t>
            </w:r>
          </w:p>
        </w:tc>
      </w:tr>
      <w:tr w:rsidR="008B7368" w14:paraId="53ABF5C8" w14:textId="77777777">
        <w:trPr>
          <w:trHeight w:val="834"/>
        </w:trPr>
        <w:tc>
          <w:tcPr>
            <w:tcW w:w="1428" w:type="dxa"/>
            <w:tcBorders>
              <w:top w:val="single" w:sz="4" w:space="0" w:color="000000"/>
              <w:bottom w:val="single" w:sz="4" w:space="0" w:color="000000"/>
              <w:right w:val="single" w:sz="4" w:space="0" w:color="000000"/>
            </w:tcBorders>
          </w:tcPr>
          <w:p w14:paraId="727A9182"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05.</w:t>
            </w:r>
          </w:p>
        </w:tc>
        <w:tc>
          <w:tcPr>
            <w:tcW w:w="8428" w:type="dxa"/>
            <w:tcBorders>
              <w:top w:val="single" w:sz="4" w:space="0" w:color="000000"/>
              <w:left w:val="single" w:sz="4" w:space="0" w:color="000000"/>
              <w:bottom w:val="single" w:sz="4" w:space="0" w:color="000000"/>
            </w:tcBorders>
          </w:tcPr>
          <w:p w14:paraId="632D15D8" w14:textId="77777777" w:rsidR="008B7368" w:rsidRDefault="008637A8">
            <w:pPr>
              <w:pStyle w:val="TableParagraph"/>
              <w:spacing w:line="278" w:lineRule="auto"/>
              <w:ind w:left="117"/>
              <w:rPr>
                <w:sz w:val="24"/>
              </w:rPr>
            </w:pPr>
            <w:r>
              <w:rPr>
                <w:sz w:val="24"/>
              </w:rPr>
              <w:t>Осуществлять</w:t>
            </w:r>
            <w:r>
              <w:rPr>
                <w:spacing w:val="19"/>
                <w:sz w:val="24"/>
              </w:rPr>
              <w:t xml:space="preserve"> </w:t>
            </w:r>
            <w:r>
              <w:rPr>
                <w:sz w:val="24"/>
              </w:rPr>
              <w:t>устную</w:t>
            </w:r>
            <w:r>
              <w:rPr>
                <w:spacing w:val="20"/>
                <w:sz w:val="24"/>
              </w:rPr>
              <w:t xml:space="preserve"> </w:t>
            </w:r>
            <w:r>
              <w:rPr>
                <w:sz w:val="24"/>
              </w:rPr>
              <w:t>и</w:t>
            </w:r>
            <w:r>
              <w:rPr>
                <w:spacing w:val="14"/>
                <w:sz w:val="24"/>
              </w:rPr>
              <w:t xml:space="preserve"> </w:t>
            </w:r>
            <w:r>
              <w:rPr>
                <w:sz w:val="24"/>
              </w:rPr>
              <w:t>письменную</w:t>
            </w:r>
            <w:r>
              <w:rPr>
                <w:spacing w:val="20"/>
                <w:sz w:val="24"/>
              </w:rPr>
              <w:t xml:space="preserve"> </w:t>
            </w:r>
            <w:r>
              <w:rPr>
                <w:sz w:val="24"/>
              </w:rPr>
              <w:t>коммуникацию</w:t>
            </w:r>
            <w:r>
              <w:rPr>
                <w:spacing w:val="15"/>
                <w:sz w:val="24"/>
              </w:rPr>
              <w:t xml:space="preserve"> </w:t>
            </w:r>
            <w:r>
              <w:rPr>
                <w:sz w:val="24"/>
              </w:rPr>
              <w:t>на</w:t>
            </w:r>
            <w:r>
              <w:rPr>
                <w:spacing w:val="13"/>
                <w:sz w:val="24"/>
              </w:rPr>
              <w:t xml:space="preserve"> </w:t>
            </w:r>
            <w:r>
              <w:rPr>
                <w:sz w:val="24"/>
              </w:rPr>
              <w:t>государственном</w:t>
            </w:r>
            <w:r>
              <w:rPr>
                <w:spacing w:val="14"/>
                <w:sz w:val="24"/>
              </w:rPr>
              <w:t xml:space="preserve"> </w:t>
            </w:r>
            <w:r>
              <w:rPr>
                <w:sz w:val="24"/>
              </w:rPr>
              <w:t>язы-</w:t>
            </w:r>
            <w:r>
              <w:rPr>
                <w:spacing w:val="-57"/>
                <w:sz w:val="24"/>
              </w:rPr>
              <w:t xml:space="preserve"> </w:t>
            </w:r>
            <w:r>
              <w:rPr>
                <w:sz w:val="24"/>
              </w:rPr>
              <w:t>ке</w:t>
            </w:r>
            <w:r>
              <w:rPr>
                <w:spacing w:val="-2"/>
                <w:sz w:val="24"/>
              </w:rPr>
              <w:t xml:space="preserve"> </w:t>
            </w:r>
            <w:r>
              <w:rPr>
                <w:sz w:val="24"/>
              </w:rPr>
              <w:t>с учетом</w:t>
            </w:r>
            <w:r>
              <w:rPr>
                <w:spacing w:val="-1"/>
                <w:sz w:val="24"/>
              </w:rPr>
              <w:t xml:space="preserve"> </w:t>
            </w:r>
            <w:r>
              <w:rPr>
                <w:sz w:val="24"/>
              </w:rPr>
              <w:t>особенностей</w:t>
            </w:r>
            <w:r>
              <w:rPr>
                <w:spacing w:val="-1"/>
                <w:sz w:val="24"/>
              </w:rPr>
              <w:t xml:space="preserve"> </w:t>
            </w:r>
            <w:r>
              <w:rPr>
                <w:sz w:val="24"/>
              </w:rPr>
              <w:t>социального</w:t>
            </w:r>
            <w:r>
              <w:rPr>
                <w:spacing w:val="-3"/>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контекста.</w:t>
            </w:r>
          </w:p>
        </w:tc>
      </w:tr>
      <w:tr w:rsidR="008B7368" w14:paraId="6FB23F31" w14:textId="77777777">
        <w:trPr>
          <w:trHeight w:val="834"/>
        </w:trPr>
        <w:tc>
          <w:tcPr>
            <w:tcW w:w="1428" w:type="dxa"/>
            <w:tcBorders>
              <w:top w:val="single" w:sz="4" w:space="0" w:color="000000"/>
              <w:bottom w:val="single" w:sz="4" w:space="0" w:color="000000"/>
              <w:right w:val="single" w:sz="4" w:space="0" w:color="000000"/>
            </w:tcBorders>
          </w:tcPr>
          <w:p w14:paraId="0700CC3B"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06.</w:t>
            </w:r>
          </w:p>
        </w:tc>
        <w:tc>
          <w:tcPr>
            <w:tcW w:w="8428" w:type="dxa"/>
            <w:tcBorders>
              <w:top w:val="single" w:sz="4" w:space="0" w:color="000000"/>
              <w:left w:val="single" w:sz="4" w:space="0" w:color="000000"/>
              <w:bottom w:val="single" w:sz="4" w:space="0" w:color="000000"/>
            </w:tcBorders>
          </w:tcPr>
          <w:p w14:paraId="44A7AD5A" w14:textId="77777777" w:rsidR="008B7368" w:rsidRDefault="008637A8">
            <w:pPr>
              <w:pStyle w:val="TableParagraph"/>
              <w:spacing w:line="278" w:lineRule="auto"/>
              <w:ind w:left="117"/>
              <w:rPr>
                <w:sz w:val="24"/>
              </w:rPr>
            </w:pPr>
            <w:r>
              <w:rPr>
                <w:sz w:val="24"/>
              </w:rPr>
              <w:t>Проявлять</w:t>
            </w:r>
            <w:r>
              <w:rPr>
                <w:spacing w:val="2"/>
                <w:sz w:val="24"/>
              </w:rPr>
              <w:t xml:space="preserve"> </w:t>
            </w:r>
            <w:r>
              <w:rPr>
                <w:sz w:val="24"/>
              </w:rPr>
              <w:t>гражданско-патриотическую</w:t>
            </w:r>
            <w:r>
              <w:rPr>
                <w:spacing w:val="2"/>
                <w:sz w:val="24"/>
              </w:rPr>
              <w:t xml:space="preserve"> </w:t>
            </w:r>
            <w:r>
              <w:rPr>
                <w:sz w:val="24"/>
              </w:rPr>
              <w:t>позицию,</w:t>
            </w:r>
            <w:r>
              <w:rPr>
                <w:spacing w:val="1"/>
                <w:sz w:val="24"/>
              </w:rPr>
              <w:t xml:space="preserve"> </w:t>
            </w:r>
            <w:r>
              <w:rPr>
                <w:sz w:val="24"/>
              </w:rPr>
              <w:t>демонстрировать</w:t>
            </w:r>
            <w:r>
              <w:rPr>
                <w:spacing w:val="3"/>
                <w:sz w:val="24"/>
              </w:rPr>
              <w:t xml:space="preserve"> </w:t>
            </w:r>
            <w:r>
              <w:rPr>
                <w:sz w:val="24"/>
              </w:rPr>
              <w:t>осознанное</w:t>
            </w:r>
            <w:r>
              <w:rPr>
                <w:spacing w:val="-57"/>
                <w:sz w:val="24"/>
              </w:rPr>
              <w:t xml:space="preserve"> </w:t>
            </w:r>
            <w:r>
              <w:rPr>
                <w:sz w:val="24"/>
              </w:rPr>
              <w:t>поведение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общечеловеческих</w:t>
            </w:r>
            <w:r>
              <w:rPr>
                <w:spacing w:val="-2"/>
                <w:sz w:val="24"/>
              </w:rPr>
              <w:t xml:space="preserve"> </w:t>
            </w:r>
            <w:r>
              <w:rPr>
                <w:sz w:val="24"/>
              </w:rPr>
              <w:t>ценностей.</w:t>
            </w:r>
          </w:p>
        </w:tc>
      </w:tr>
      <w:tr w:rsidR="008B7368" w14:paraId="05068B87" w14:textId="77777777">
        <w:trPr>
          <w:trHeight w:val="834"/>
        </w:trPr>
        <w:tc>
          <w:tcPr>
            <w:tcW w:w="1428" w:type="dxa"/>
            <w:tcBorders>
              <w:top w:val="single" w:sz="4" w:space="0" w:color="000000"/>
              <w:bottom w:val="single" w:sz="4" w:space="0" w:color="000000"/>
              <w:right w:val="single" w:sz="4" w:space="0" w:color="000000"/>
            </w:tcBorders>
          </w:tcPr>
          <w:p w14:paraId="242F316A"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07.</w:t>
            </w:r>
          </w:p>
        </w:tc>
        <w:tc>
          <w:tcPr>
            <w:tcW w:w="8428" w:type="dxa"/>
            <w:tcBorders>
              <w:top w:val="single" w:sz="4" w:space="0" w:color="000000"/>
              <w:left w:val="single" w:sz="4" w:space="0" w:color="000000"/>
              <w:bottom w:val="single" w:sz="4" w:space="0" w:color="000000"/>
            </w:tcBorders>
          </w:tcPr>
          <w:p w14:paraId="418777AA" w14:textId="77777777" w:rsidR="008B7368" w:rsidRDefault="008637A8">
            <w:pPr>
              <w:pStyle w:val="TableParagraph"/>
              <w:spacing w:line="278" w:lineRule="auto"/>
              <w:ind w:left="117"/>
              <w:rPr>
                <w:sz w:val="24"/>
              </w:rPr>
            </w:pPr>
            <w:r>
              <w:rPr>
                <w:sz w:val="24"/>
              </w:rPr>
              <w:t>Содействовать</w:t>
            </w:r>
            <w:r>
              <w:rPr>
                <w:spacing w:val="53"/>
                <w:sz w:val="24"/>
              </w:rPr>
              <w:t xml:space="preserve"> </w:t>
            </w:r>
            <w:r>
              <w:rPr>
                <w:sz w:val="24"/>
              </w:rPr>
              <w:t>сохранению</w:t>
            </w:r>
            <w:r>
              <w:rPr>
                <w:spacing w:val="51"/>
                <w:sz w:val="24"/>
              </w:rPr>
              <w:t xml:space="preserve"> </w:t>
            </w:r>
            <w:r>
              <w:rPr>
                <w:sz w:val="24"/>
              </w:rPr>
              <w:t>окружающей</w:t>
            </w:r>
            <w:r>
              <w:rPr>
                <w:spacing w:val="52"/>
                <w:sz w:val="24"/>
              </w:rPr>
              <w:t xml:space="preserve"> </w:t>
            </w:r>
            <w:r>
              <w:rPr>
                <w:sz w:val="24"/>
              </w:rPr>
              <w:t>среды,</w:t>
            </w:r>
            <w:r>
              <w:rPr>
                <w:spacing w:val="50"/>
                <w:sz w:val="24"/>
              </w:rPr>
              <w:t xml:space="preserve"> </w:t>
            </w:r>
            <w:r>
              <w:rPr>
                <w:sz w:val="24"/>
              </w:rPr>
              <w:t>ресурсосбережению,</w:t>
            </w:r>
            <w:r>
              <w:rPr>
                <w:spacing w:val="50"/>
                <w:sz w:val="24"/>
              </w:rPr>
              <w:t xml:space="preserve"> </w:t>
            </w:r>
            <w:r>
              <w:rPr>
                <w:sz w:val="24"/>
              </w:rPr>
              <w:t>эффек-</w:t>
            </w:r>
            <w:r>
              <w:rPr>
                <w:spacing w:val="-57"/>
                <w:sz w:val="24"/>
              </w:rPr>
              <w:t xml:space="preserve"> </w:t>
            </w:r>
            <w:r>
              <w:rPr>
                <w:sz w:val="24"/>
              </w:rPr>
              <w:t>тивно</w:t>
            </w:r>
            <w:r>
              <w:rPr>
                <w:spacing w:val="-1"/>
                <w:sz w:val="24"/>
              </w:rPr>
              <w:t xml:space="preserve"> </w:t>
            </w:r>
            <w:r>
              <w:rPr>
                <w:sz w:val="24"/>
              </w:rPr>
              <w:t>действовать в</w:t>
            </w:r>
            <w:r>
              <w:rPr>
                <w:spacing w:val="-1"/>
                <w:sz w:val="24"/>
              </w:rPr>
              <w:t xml:space="preserve"> </w:t>
            </w:r>
            <w:r>
              <w:rPr>
                <w:sz w:val="24"/>
              </w:rPr>
              <w:t>чрезвычайных ситуациях.</w:t>
            </w:r>
          </w:p>
        </w:tc>
      </w:tr>
      <w:tr w:rsidR="008B7368" w14:paraId="3B97B447" w14:textId="77777777">
        <w:trPr>
          <w:trHeight w:val="1152"/>
        </w:trPr>
        <w:tc>
          <w:tcPr>
            <w:tcW w:w="1428" w:type="dxa"/>
            <w:tcBorders>
              <w:top w:val="single" w:sz="4" w:space="0" w:color="000000"/>
              <w:bottom w:val="single" w:sz="4" w:space="0" w:color="000000"/>
              <w:right w:val="single" w:sz="4" w:space="0" w:color="000000"/>
            </w:tcBorders>
          </w:tcPr>
          <w:p w14:paraId="67237A8E"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08.</w:t>
            </w:r>
          </w:p>
        </w:tc>
        <w:tc>
          <w:tcPr>
            <w:tcW w:w="8428" w:type="dxa"/>
            <w:tcBorders>
              <w:top w:val="single" w:sz="4" w:space="0" w:color="000000"/>
              <w:left w:val="single" w:sz="4" w:space="0" w:color="000000"/>
              <w:bottom w:val="single" w:sz="4" w:space="0" w:color="000000"/>
            </w:tcBorders>
          </w:tcPr>
          <w:p w14:paraId="5721827C" w14:textId="77777777" w:rsidR="008B7368" w:rsidRDefault="008637A8">
            <w:pPr>
              <w:pStyle w:val="TableParagraph"/>
              <w:spacing w:line="276" w:lineRule="auto"/>
              <w:ind w:left="117" w:right="75"/>
              <w:jc w:val="both"/>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 в процессе профессиональной деятельности и поддержание необхо-</w:t>
            </w:r>
            <w:r>
              <w:rPr>
                <w:spacing w:val="1"/>
                <w:sz w:val="24"/>
              </w:rPr>
              <w:t xml:space="preserve"> </w:t>
            </w:r>
            <w:r>
              <w:rPr>
                <w:sz w:val="24"/>
              </w:rPr>
              <w:t>димого</w:t>
            </w:r>
            <w:r>
              <w:rPr>
                <w:spacing w:val="1"/>
                <w:sz w:val="24"/>
              </w:rPr>
              <w:t xml:space="preserve"> </w:t>
            </w:r>
            <w:r>
              <w:rPr>
                <w:sz w:val="24"/>
              </w:rPr>
              <w:t>уровня физической подготовленности.</w:t>
            </w:r>
          </w:p>
        </w:tc>
      </w:tr>
      <w:tr w:rsidR="008B7368" w14:paraId="487D7EDB" w14:textId="77777777">
        <w:trPr>
          <w:trHeight w:val="573"/>
        </w:trPr>
        <w:tc>
          <w:tcPr>
            <w:tcW w:w="1428" w:type="dxa"/>
            <w:tcBorders>
              <w:top w:val="single" w:sz="4" w:space="0" w:color="000000"/>
              <w:bottom w:val="single" w:sz="4" w:space="0" w:color="000000"/>
              <w:right w:val="single" w:sz="4" w:space="0" w:color="000000"/>
            </w:tcBorders>
          </w:tcPr>
          <w:p w14:paraId="45EBCA7B" w14:textId="77777777" w:rsidR="008B7368" w:rsidRDefault="008637A8">
            <w:pPr>
              <w:pStyle w:val="TableParagraph"/>
              <w:spacing w:line="275" w:lineRule="exact"/>
              <w:ind w:left="107"/>
              <w:rPr>
                <w:b/>
                <w:sz w:val="24"/>
              </w:rPr>
            </w:pPr>
            <w:r>
              <w:rPr>
                <w:b/>
                <w:sz w:val="24"/>
              </w:rPr>
              <w:t>ОК</w:t>
            </w:r>
            <w:r>
              <w:rPr>
                <w:b/>
                <w:spacing w:val="1"/>
                <w:sz w:val="24"/>
              </w:rPr>
              <w:t xml:space="preserve"> </w:t>
            </w:r>
            <w:r>
              <w:rPr>
                <w:b/>
                <w:sz w:val="24"/>
              </w:rPr>
              <w:t>09.</w:t>
            </w:r>
          </w:p>
        </w:tc>
        <w:tc>
          <w:tcPr>
            <w:tcW w:w="8428" w:type="dxa"/>
            <w:tcBorders>
              <w:top w:val="single" w:sz="4" w:space="0" w:color="000000"/>
              <w:left w:val="single" w:sz="4" w:space="0" w:color="000000"/>
              <w:bottom w:val="single" w:sz="4" w:space="0" w:color="000000"/>
            </w:tcBorders>
          </w:tcPr>
          <w:p w14:paraId="01C39D7D" w14:textId="77777777" w:rsidR="008B7368" w:rsidRDefault="008637A8">
            <w:pPr>
              <w:pStyle w:val="TableParagraph"/>
              <w:spacing w:line="270"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bl>
    <w:p w14:paraId="1178651D" w14:textId="77777777" w:rsidR="008B7368" w:rsidRDefault="008B7368">
      <w:pPr>
        <w:spacing w:line="270" w:lineRule="exact"/>
        <w:rPr>
          <w:sz w:val="24"/>
        </w:rPr>
        <w:sectPr w:rsidR="008B7368">
          <w:pgSz w:w="11910" w:h="16850"/>
          <w:pgMar w:top="1060" w:right="600" w:bottom="960" w:left="1180" w:header="0" w:footer="699"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8428"/>
      </w:tblGrid>
      <w:tr w:rsidR="008B7368" w14:paraId="26BEBDC6" w14:textId="77777777">
        <w:trPr>
          <w:trHeight w:val="835"/>
        </w:trPr>
        <w:tc>
          <w:tcPr>
            <w:tcW w:w="1428" w:type="dxa"/>
            <w:tcBorders>
              <w:left w:val="single" w:sz="12" w:space="0" w:color="000000"/>
            </w:tcBorders>
          </w:tcPr>
          <w:p w14:paraId="52CBD3F0" w14:textId="77777777" w:rsidR="008B7368" w:rsidRDefault="008637A8">
            <w:pPr>
              <w:pStyle w:val="TableParagraph"/>
              <w:spacing w:line="269" w:lineRule="exact"/>
              <w:ind w:left="107"/>
              <w:rPr>
                <w:b/>
                <w:sz w:val="24"/>
              </w:rPr>
            </w:pPr>
            <w:r>
              <w:rPr>
                <w:b/>
                <w:sz w:val="24"/>
              </w:rPr>
              <w:lastRenderedPageBreak/>
              <w:t>ОК</w:t>
            </w:r>
            <w:r>
              <w:rPr>
                <w:b/>
                <w:spacing w:val="1"/>
                <w:sz w:val="24"/>
              </w:rPr>
              <w:t xml:space="preserve"> </w:t>
            </w:r>
            <w:r>
              <w:rPr>
                <w:b/>
                <w:sz w:val="24"/>
              </w:rPr>
              <w:t>10.</w:t>
            </w:r>
          </w:p>
        </w:tc>
        <w:tc>
          <w:tcPr>
            <w:tcW w:w="8428" w:type="dxa"/>
            <w:tcBorders>
              <w:right w:val="single" w:sz="12" w:space="0" w:color="000000"/>
            </w:tcBorders>
          </w:tcPr>
          <w:p w14:paraId="708E862F" w14:textId="77777777" w:rsidR="008B7368" w:rsidRDefault="008637A8">
            <w:pPr>
              <w:pStyle w:val="TableParagraph"/>
              <w:spacing w:line="276" w:lineRule="auto"/>
              <w:ind w:left="117"/>
              <w:rPr>
                <w:sz w:val="24"/>
              </w:rPr>
            </w:pPr>
            <w:r>
              <w:rPr>
                <w:sz w:val="24"/>
              </w:rPr>
              <w:t>Пользоваться</w:t>
            </w:r>
            <w:r>
              <w:rPr>
                <w:spacing w:val="59"/>
                <w:sz w:val="24"/>
              </w:rPr>
              <w:t xml:space="preserve"> </w:t>
            </w:r>
            <w:r>
              <w:rPr>
                <w:sz w:val="24"/>
              </w:rPr>
              <w:t>профессиональной</w:t>
            </w:r>
            <w:r>
              <w:rPr>
                <w:spacing w:val="2"/>
                <w:sz w:val="24"/>
              </w:rPr>
              <w:t xml:space="preserve"> </w:t>
            </w:r>
            <w:r>
              <w:rPr>
                <w:sz w:val="24"/>
              </w:rPr>
              <w:t>документацией</w:t>
            </w:r>
            <w:r>
              <w:rPr>
                <w:spacing w:val="1"/>
                <w:sz w:val="24"/>
              </w:rPr>
              <w:t xml:space="preserve"> </w:t>
            </w:r>
            <w:r>
              <w:rPr>
                <w:sz w:val="24"/>
              </w:rPr>
              <w:t>на</w:t>
            </w:r>
            <w:r>
              <w:rPr>
                <w:spacing w:val="59"/>
                <w:sz w:val="24"/>
              </w:rPr>
              <w:t xml:space="preserve"> </w:t>
            </w:r>
            <w:r>
              <w:rPr>
                <w:sz w:val="24"/>
              </w:rPr>
              <w:t>государственном</w:t>
            </w:r>
            <w:r>
              <w:rPr>
                <w:spacing w:val="59"/>
                <w:sz w:val="24"/>
              </w:rPr>
              <w:t xml:space="preserve"> </w:t>
            </w:r>
            <w:r>
              <w:rPr>
                <w:sz w:val="24"/>
              </w:rPr>
              <w:t>и</w:t>
            </w:r>
            <w:r>
              <w:rPr>
                <w:spacing w:val="1"/>
                <w:sz w:val="24"/>
              </w:rPr>
              <w:t xml:space="preserve"> </w:t>
            </w:r>
            <w:r>
              <w:rPr>
                <w:sz w:val="24"/>
              </w:rPr>
              <w:t>ино-</w:t>
            </w:r>
            <w:r>
              <w:rPr>
                <w:spacing w:val="-57"/>
                <w:sz w:val="24"/>
              </w:rPr>
              <w:t xml:space="preserve"> </w:t>
            </w:r>
            <w:r>
              <w:rPr>
                <w:sz w:val="24"/>
              </w:rPr>
              <w:t>странном</w:t>
            </w:r>
            <w:r>
              <w:rPr>
                <w:spacing w:val="-2"/>
                <w:sz w:val="24"/>
              </w:rPr>
              <w:t xml:space="preserve"> </w:t>
            </w:r>
            <w:r>
              <w:rPr>
                <w:sz w:val="24"/>
              </w:rPr>
              <w:t>языке.</w:t>
            </w:r>
          </w:p>
        </w:tc>
      </w:tr>
      <w:tr w:rsidR="008B7368" w14:paraId="56548831" w14:textId="77777777">
        <w:trPr>
          <w:trHeight w:val="517"/>
        </w:trPr>
        <w:tc>
          <w:tcPr>
            <w:tcW w:w="1428" w:type="dxa"/>
            <w:tcBorders>
              <w:left w:val="single" w:sz="12" w:space="0" w:color="000000"/>
              <w:bottom w:val="single" w:sz="12" w:space="0" w:color="000000"/>
            </w:tcBorders>
          </w:tcPr>
          <w:p w14:paraId="7E8322C7" w14:textId="77777777" w:rsidR="008B7368" w:rsidRDefault="008637A8">
            <w:pPr>
              <w:pStyle w:val="TableParagraph"/>
              <w:spacing w:line="269" w:lineRule="exact"/>
              <w:ind w:left="107"/>
              <w:rPr>
                <w:b/>
                <w:sz w:val="24"/>
              </w:rPr>
            </w:pPr>
            <w:r>
              <w:rPr>
                <w:b/>
                <w:sz w:val="24"/>
              </w:rPr>
              <w:t>ОК</w:t>
            </w:r>
            <w:r>
              <w:rPr>
                <w:b/>
                <w:spacing w:val="1"/>
                <w:sz w:val="24"/>
              </w:rPr>
              <w:t xml:space="preserve"> </w:t>
            </w:r>
            <w:r>
              <w:rPr>
                <w:b/>
                <w:sz w:val="24"/>
              </w:rPr>
              <w:t>11.</w:t>
            </w:r>
          </w:p>
        </w:tc>
        <w:tc>
          <w:tcPr>
            <w:tcW w:w="8428" w:type="dxa"/>
            <w:tcBorders>
              <w:bottom w:val="single" w:sz="12" w:space="0" w:color="000000"/>
              <w:right w:val="single" w:sz="12" w:space="0" w:color="000000"/>
            </w:tcBorders>
          </w:tcPr>
          <w:p w14:paraId="07DA21EF" w14:textId="77777777" w:rsidR="008B7368" w:rsidRDefault="008637A8">
            <w:pPr>
              <w:pStyle w:val="TableParagraph"/>
              <w:spacing w:line="265" w:lineRule="exact"/>
              <w:ind w:left="117"/>
              <w:rPr>
                <w:sz w:val="24"/>
              </w:rPr>
            </w:pPr>
            <w:r>
              <w:rPr>
                <w:sz w:val="24"/>
              </w:rPr>
              <w:t>Планировать</w:t>
            </w:r>
            <w:r>
              <w:rPr>
                <w:spacing w:val="-5"/>
                <w:sz w:val="24"/>
              </w:rPr>
              <w:t xml:space="preserve"> </w:t>
            </w:r>
            <w:r>
              <w:rPr>
                <w:sz w:val="24"/>
              </w:rPr>
              <w:t>предпринимательскую</w:t>
            </w:r>
            <w:r>
              <w:rPr>
                <w:spacing w:val="-2"/>
                <w:sz w:val="24"/>
              </w:rPr>
              <w:t xml:space="preserve"> </w:t>
            </w:r>
            <w:r>
              <w:rPr>
                <w:sz w:val="24"/>
              </w:rPr>
              <w:t>деятельность</w:t>
            </w:r>
            <w:r>
              <w:rPr>
                <w:spacing w:val="-4"/>
                <w:sz w:val="24"/>
              </w:rPr>
              <w:t xml:space="preserve"> </w:t>
            </w:r>
            <w:r>
              <w:rPr>
                <w:sz w:val="24"/>
              </w:rPr>
              <w:t>в</w:t>
            </w:r>
            <w:r>
              <w:rPr>
                <w:spacing w:val="-6"/>
                <w:sz w:val="24"/>
              </w:rPr>
              <w:t xml:space="preserve"> </w:t>
            </w:r>
            <w:r>
              <w:rPr>
                <w:sz w:val="24"/>
              </w:rPr>
              <w:t>профессиональной</w:t>
            </w:r>
            <w:r>
              <w:rPr>
                <w:spacing w:val="-5"/>
                <w:sz w:val="24"/>
              </w:rPr>
              <w:t xml:space="preserve"> </w:t>
            </w:r>
            <w:r>
              <w:rPr>
                <w:sz w:val="24"/>
              </w:rPr>
              <w:t>сфере.</w:t>
            </w:r>
          </w:p>
        </w:tc>
      </w:tr>
    </w:tbl>
    <w:p w14:paraId="03F9ACC0" w14:textId="77777777" w:rsidR="008B7368" w:rsidRDefault="008B7368">
      <w:pPr>
        <w:pStyle w:val="a3"/>
        <w:rPr>
          <w:sz w:val="15"/>
        </w:rPr>
      </w:pPr>
    </w:p>
    <w:p w14:paraId="1C64F946" w14:textId="77777777" w:rsidR="008B7368" w:rsidRDefault="008637A8" w:rsidP="00954966">
      <w:pPr>
        <w:pStyle w:val="a5"/>
        <w:numPr>
          <w:ilvl w:val="4"/>
          <w:numId w:val="167"/>
        </w:numPr>
        <w:tabs>
          <w:tab w:val="left" w:pos="839"/>
        </w:tabs>
        <w:spacing w:before="90" w:after="8"/>
        <w:ind w:left="838" w:hanging="601"/>
        <w:rPr>
          <w:sz w:val="24"/>
        </w:rPr>
      </w:pPr>
      <w:r>
        <w:rPr>
          <w:sz w:val="24"/>
        </w:rPr>
        <w:t>Перечень</w:t>
      </w:r>
      <w:r>
        <w:rPr>
          <w:spacing w:val="-10"/>
          <w:sz w:val="24"/>
        </w:rPr>
        <w:t xml:space="preserve"> </w:t>
      </w:r>
      <w:r>
        <w:rPr>
          <w:sz w:val="24"/>
        </w:rPr>
        <w:t>профессиональных</w:t>
      </w:r>
      <w:r>
        <w:rPr>
          <w:spacing w:val="-7"/>
          <w:sz w:val="24"/>
        </w:rPr>
        <w:t xml:space="preserve"> </w:t>
      </w:r>
      <w:r>
        <w:rPr>
          <w:sz w:val="24"/>
        </w:rPr>
        <w:t>компетенций</w:t>
      </w: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8B7368" w14:paraId="4CA240AF" w14:textId="77777777">
        <w:trPr>
          <w:trHeight w:val="316"/>
        </w:trPr>
        <w:tc>
          <w:tcPr>
            <w:tcW w:w="1205" w:type="dxa"/>
          </w:tcPr>
          <w:p w14:paraId="68BBBCC2" w14:textId="77777777" w:rsidR="008B7368" w:rsidRDefault="008637A8">
            <w:pPr>
              <w:pStyle w:val="TableParagraph"/>
              <w:spacing w:line="275" w:lineRule="exact"/>
              <w:ind w:left="107"/>
              <w:rPr>
                <w:b/>
                <w:sz w:val="24"/>
              </w:rPr>
            </w:pPr>
            <w:r>
              <w:rPr>
                <w:b/>
                <w:sz w:val="24"/>
              </w:rPr>
              <w:t>Код</w:t>
            </w:r>
          </w:p>
        </w:tc>
        <w:tc>
          <w:tcPr>
            <w:tcW w:w="8368" w:type="dxa"/>
          </w:tcPr>
          <w:p w14:paraId="05453F83" w14:textId="77777777" w:rsidR="008B7368" w:rsidRDefault="008637A8">
            <w:pPr>
              <w:pStyle w:val="TableParagraph"/>
              <w:spacing w:line="275" w:lineRule="exact"/>
              <w:ind w:left="105"/>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8B7368" w14:paraId="1233AB17" w14:textId="77777777">
        <w:trPr>
          <w:trHeight w:val="635"/>
        </w:trPr>
        <w:tc>
          <w:tcPr>
            <w:tcW w:w="1205" w:type="dxa"/>
          </w:tcPr>
          <w:p w14:paraId="079846FB" w14:textId="77777777" w:rsidR="008B7368" w:rsidRDefault="008637A8">
            <w:pPr>
              <w:pStyle w:val="TableParagraph"/>
              <w:spacing w:line="270" w:lineRule="exact"/>
              <w:ind w:left="107"/>
              <w:rPr>
                <w:sz w:val="24"/>
              </w:rPr>
            </w:pPr>
            <w:r>
              <w:rPr>
                <w:sz w:val="24"/>
              </w:rPr>
              <w:t>ВД</w:t>
            </w:r>
            <w:r>
              <w:rPr>
                <w:spacing w:val="-2"/>
                <w:sz w:val="24"/>
              </w:rPr>
              <w:t xml:space="preserve"> </w:t>
            </w:r>
            <w:r>
              <w:rPr>
                <w:sz w:val="24"/>
              </w:rPr>
              <w:t>2.</w:t>
            </w:r>
          </w:p>
        </w:tc>
        <w:tc>
          <w:tcPr>
            <w:tcW w:w="8368" w:type="dxa"/>
          </w:tcPr>
          <w:p w14:paraId="77E7B0A5" w14:textId="77777777" w:rsidR="008B7368" w:rsidRDefault="008637A8">
            <w:pPr>
              <w:pStyle w:val="TableParagraph"/>
              <w:spacing w:line="270" w:lineRule="exact"/>
              <w:ind w:left="105"/>
              <w:rPr>
                <w:sz w:val="24"/>
              </w:rPr>
            </w:pPr>
            <w:r>
              <w:rPr>
                <w:sz w:val="24"/>
              </w:rPr>
              <w:t>Подбор</w:t>
            </w:r>
            <w:r>
              <w:rPr>
                <w:spacing w:val="39"/>
                <w:sz w:val="24"/>
              </w:rPr>
              <w:t xml:space="preserve"> </w:t>
            </w:r>
            <w:r>
              <w:rPr>
                <w:sz w:val="24"/>
              </w:rPr>
              <w:t>и</w:t>
            </w:r>
            <w:r>
              <w:rPr>
                <w:spacing w:val="41"/>
                <w:sz w:val="24"/>
              </w:rPr>
              <w:t xml:space="preserve"> </w:t>
            </w:r>
            <w:r>
              <w:rPr>
                <w:sz w:val="24"/>
              </w:rPr>
              <w:t>выполнение</w:t>
            </w:r>
            <w:r>
              <w:rPr>
                <w:spacing w:val="37"/>
                <w:sz w:val="24"/>
              </w:rPr>
              <w:t xml:space="preserve"> </w:t>
            </w:r>
            <w:r>
              <w:rPr>
                <w:sz w:val="24"/>
              </w:rPr>
              <w:t>причесок</w:t>
            </w:r>
            <w:r>
              <w:rPr>
                <w:spacing w:val="40"/>
                <w:sz w:val="24"/>
              </w:rPr>
              <w:t xml:space="preserve"> </w:t>
            </w:r>
            <w:r>
              <w:rPr>
                <w:sz w:val="24"/>
              </w:rPr>
              <w:t>различного</w:t>
            </w:r>
            <w:r>
              <w:rPr>
                <w:spacing w:val="38"/>
                <w:sz w:val="24"/>
              </w:rPr>
              <w:t xml:space="preserve"> </w:t>
            </w:r>
            <w:r>
              <w:rPr>
                <w:sz w:val="24"/>
              </w:rPr>
              <w:t>назначения,</w:t>
            </w:r>
            <w:r>
              <w:rPr>
                <w:spacing w:val="40"/>
                <w:sz w:val="24"/>
              </w:rPr>
              <w:t xml:space="preserve"> </w:t>
            </w:r>
            <w:r>
              <w:rPr>
                <w:sz w:val="24"/>
              </w:rPr>
              <w:t>с</w:t>
            </w:r>
            <w:r>
              <w:rPr>
                <w:spacing w:val="42"/>
                <w:sz w:val="24"/>
              </w:rPr>
              <w:t xml:space="preserve"> </w:t>
            </w:r>
            <w:r>
              <w:rPr>
                <w:sz w:val="24"/>
              </w:rPr>
              <w:t>учетом</w:t>
            </w:r>
            <w:r>
              <w:rPr>
                <w:spacing w:val="39"/>
                <w:sz w:val="24"/>
              </w:rPr>
              <w:t xml:space="preserve"> </w:t>
            </w:r>
            <w:r>
              <w:rPr>
                <w:sz w:val="24"/>
              </w:rPr>
              <w:t>потребно-</w:t>
            </w:r>
          </w:p>
          <w:p w14:paraId="0E70A341" w14:textId="77777777" w:rsidR="008B7368" w:rsidRDefault="008637A8">
            <w:pPr>
              <w:pStyle w:val="TableParagraph"/>
              <w:spacing w:before="43"/>
              <w:ind w:left="105"/>
              <w:rPr>
                <w:sz w:val="24"/>
              </w:rPr>
            </w:pPr>
            <w:r>
              <w:rPr>
                <w:sz w:val="24"/>
              </w:rPr>
              <w:t>стей</w:t>
            </w:r>
            <w:r>
              <w:rPr>
                <w:spacing w:val="-1"/>
                <w:sz w:val="24"/>
              </w:rPr>
              <w:t xml:space="preserve"> </w:t>
            </w:r>
            <w:r>
              <w:rPr>
                <w:sz w:val="24"/>
              </w:rPr>
              <w:t>клиента</w:t>
            </w:r>
          </w:p>
        </w:tc>
      </w:tr>
      <w:tr w:rsidR="008B7368" w14:paraId="04A3713D" w14:textId="77777777">
        <w:trPr>
          <w:trHeight w:val="633"/>
        </w:trPr>
        <w:tc>
          <w:tcPr>
            <w:tcW w:w="1205" w:type="dxa"/>
          </w:tcPr>
          <w:p w14:paraId="633746DA" w14:textId="77777777" w:rsidR="008B7368" w:rsidRDefault="008637A8">
            <w:pPr>
              <w:pStyle w:val="TableParagraph"/>
              <w:spacing w:before="1"/>
              <w:ind w:left="107"/>
              <w:rPr>
                <w:rFonts w:ascii="Microsoft Sans Serif" w:hAnsi="Microsoft Sans Serif"/>
                <w:sz w:val="24"/>
              </w:rPr>
            </w:pPr>
            <w:r>
              <w:rPr>
                <w:rFonts w:ascii="Microsoft Sans Serif" w:hAnsi="Microsoft Sans Serif"/>
                <w:sz w:val="24"/>
              </w:rPr>
              <w:t>ПК</w:t>
            </w:r>
            <w:r>
              <w:rPr>
                <w:rFonts w:ascii="Microsoft Sans Serif" w:hAnsi="Microsoft Sans Serif"/>
                <w:spacing w:val="-7"/>
                <w:sz w:val="24"/>
              </w:rPr>
              <w:t xml:space="preserve"> </w:t>
            </w:r>
            <w:r>
              <w:rPr>
                <w:rFonts w:ascii="Microsoft Sans Serif" w:hAnsi="Microsoft Sans Serif"/>
                <w:sz w:val="24"/>
              </w:rPr>
              <w:t>2.1.</w:t>
            </w:r>
          </w:p>
        </w:tc>
        <w:tc>
          <w:tcPr>
            <w:tcW w:w="8368" w:type="dxa"/>
          </w:tcPr>
          <w:p w14:paraId="5AA60D8F" w14:textId="77777777" w:rsidR="008B7368" w:rsidRDefault="008637A8">
            <w:pPr>
              <w:pStyle w:val="TableParagraph"/>
              <w:spacing w:line="270" w:lineRule="exact"/>
              <w:ind w:left="105"/>
              <w:rPr>
                <w:sz w:val="24"/>
              </w:rPr>
            </w:pPr>
            <w:r>
              <w:rPr>
                <w:sz w:val="24"/>
              </w:rPr>
              <w:t>Выполнять</w:t>
            </w:r>
            <w:r>
              <w:rPr>
                <w:spacing w:val="13"/>
                <w:sz w:val="24"/>
              </w:rPr>
              <w:t xml:space="preserve"> </w:t>
            </w:r>
            <w:r>
              <w:rPr>
                <w:sz w:val="24"/>
              </w:rPr>
              <w:t>прически</w:t>
            </w:r>
            <w:r>
              <w:rPr>
                <w:spacing w:val="69"/>
                <w:sz w:val="24"/>
              </w:rPr>
              <w:t xml:space="preserve"> </w:t>
            </w:r>
            <w:r>
              <w:rPr>
                <w:sz w:val="24"/>
              </w:rPr>
              <w:t>различного</w:t>
            </w:r>
            <w:r>
              <w:rPr>
                <w:spacing w:val="72"/>
                <w:sz w:val="24"/>
              </w:rPr>
              <w:t xml:space="preserve"> </w:t>
            </w:r>
            <w:r>
              <w:rPr>
                <w:sz w:val="24"/>
              </w:rPr>
              <w:t>назначения</w:t>
            </w:r>
            <w:r>
              <w:rPr>
                <w:spacing w:val="68"/>
                <w:sz w:val="24"/>
              </w:rPr>
              <w:t xml:space="preserve"> </w:t>
            </w:r>
            <w:r>
              <w:rPr>
                <w:sz w:val="24"/>
              </w:rPr>
              <w:t>(повседневные,</w:t>
            </w:r>
            <w:r>
              <w:rPr>
                <w:spacing w:val="74"/>
                <w:sz w:val="24"/>
              </w:rPr>
              <w:t xml:space="preserve"> </w:t>
            </w:r>
            <w:r>
              <w:rPr>
                <w:sz w:val="24"/>
              </w:rPr>
              <w:t>вечерние,</w:t>
            </w:r>
            <w:r>
              <w:rPr>
                <w:spacing w:val="71"/>
                <w:sz w:val="24"/>
              </w:rPr>
              <w:t xml:space="preserve"> </w:t>
            </w:r>
            <w:r>
              <w:rPr>
                <w:sz w:val="24"/>
              </w:rPr>
              <w:t>для</w:t>
            </w:r>
          </w:p>
          <w:p w14:paraId="2F630429" w14:textId="77777777" w:rsidR="008B7368" w:rsidRDefault="008637A8">
            <w:pPr>
              <w:pStyle w:val="TableParagraph"/>
              <w:spacing w:before="41"/>
              <w:ind w:left="105"/>
              <w:rPr>
                <w:sz w:val="24"/>
              </w:rPr>
            </w:pPr>
            <w:r>
              <w:rPr>
                <w:sz w:val="24"/>
              </w:rPr>
              <w:t>торжественных</w:t>
            </w:r>
            <w:r>
              <w:rPr>
                <w:spacing w:val="-3"/>
                <w:sz w:val="24"/>
              </w:rPr>
              <w:t xml:space="preserve"> </w:t>
            </w:r>
            <w:r>
              <w:rPr>
                <w:sz w:val="24"/>
              </w:rPr>
              <w:t>случаев)</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актуальных</w:t>
            </w:r>
            <w:r>
              <w:rPr>
                <w:spacing w:val="-3"/>
                <w:sz w:val="24"/>
              </w:rPr>
              <w:t xml:space="preserve"> </w:t>
            </w:r>
            <w:r>
              <w:rPr>
                <w:sz w:val="24"/>
              </w:rPr>
              <w:t>тенденций</w:t>
            </w:r>
            <w:r>
              <w:rPr>
                <w:spacing w:val="-4"/>
                <w:sz w:val="24"/>
              </w:rPr>
              <w:t xml:space="preserve"> </w:t>
            </w:r>
            <w:r>
              <w:rPr>
                <w:sz w:val="24"/>
              </w:rPr>
              <w:t>моды.</w:t>
            </w:r>
          </w:p>
        </w:tc>
      </w:tr>
      <w:tr w:rsidR="008B7368" w14:paraId="7DDDCACD" w14:textId="77777777">
        <w:trPr>
          <w:trHeight w:val="635"/>
        </w:trPr>
        <w:tc>
          <w:tcPr>
            <w:tcW w:w="1205" w:type="dxa"/>
          </w:tcPr>
          <w:p w14:paraId="0D3BEA8F" w14:textId="77777777" w:rsidR="008B7368" w:rsidRDefault="008637A8">
            <w:pPr>
              <w:pStyle w:val="TableParagraph"/>
              <w:spacing w:line="273" w:lineRule="exact"/>
              <w:ind w:left="107"/>
              <w:rPr>
                <w:sz w:val="24"/>
              </w:rPr>
            </w:pPr>
            <w:r>
              <w:rPr>
                <w:sz w:val="24"/>
              </w:rPr>
              <w:t>ПК</w:t>
            </w:r>
            <w:r>
              <w:rPr>
                <w:spacing w:val="-2"/>
                <w:sz w:val="24"/>
              </w:rPr>
              <w:t xml:space="preserve"> </w:t>
            </w:r>
            <w:r>
              <w:rPr>
                <w:sz w:val="24"/>
              </w:rPr>
              <w:t>2.2.</w:t>
            </w:r>
          </w:p>
        </w:tc>
        <w:tc>
          <w:tcPr>
            <w:tcW w:w="8368" w:type="dxa"/>
          </w:tcPr>
          <w:p w14:paraId="4EA228AB" w14:textId="77777777" w:rsidR="008B7368" w:rsidRDefault="008637A8">
            <w:pPr>
              <w:pStyle w:val="TableParagraph"/>
              <w:spacing w:line="273" w:lineRule="exact"/>
              <w:ind w:left="105"/>
              <w:rPr>
                <w:sz w:val="24"/>
              </w:rPr>
            </w:pPr>
            <w:r>
              <w:rPr>
                <w:sz w:val="24"/>
              </w:rPr>
              <w:t>Изготовлять</w:t>
            </w:r>
            <w:r>
              <w:rPr>
                <w:spacing w:val="32"/>
                <w:sz w:val="24"/>
              </w:rPr>
              <w:t xml:space="preserve"> </w:t>
            </w:r>
            <w:r>
              <w:rPr>
                <w:sz w:val="24"/>
              </w:rPr>
              <w:t>постижерные</w:t>
            </w:r>
            <w:r>
              <w:rPr>
                <w:spacing w:val="33"/>
                <w:sz w:val="24"/>
              </w:rPr>
              <w:t xml:space="preserve"> </w:t>
            </w:r>
            <w:r>
              <w:rPr>
                <w:sz w:val="24"/>
              </w:rPr>
              <w:t>изделия</w:t>
            </w:r>
            <w:r>
              <w:rPr>
                <w:spacing w:val="31"/>
                <w:sz w:val="24"/>
              </w:rPr>
              <w:t xml:space="preserve"> </w:t>
            </w:r>
            <w:r>
              <w:rPr>
                <w:sz w:val="24"/>
              </w:rPr>
              <w:t>из</w:t>
            </w:r>
            <w:r>
              <w:rPr>
                <w:spacing w:val="33"/>
                <w:sz w:val="24"/>
              </w:rPr>
              <w:t xml:space="preserve"> </w:t>
            </w:r>
            <w:r>
              <w:rPr>
                <w:sz w:val="24"/>
              </w:rPr>
              <w:t>натуральных</w:t>
            </w:r>
            <w:r>
              <w:rPr>
                <w:spacing w:val="36"/>
                <w:sz w:val="24"/>
              </w:rPr>
              <w:t xml:space="preserve"> </w:t>
            </w:r>
            <w:r>
              <w:rPr>
                <w:sz w:val="24"/>
              </w:rPr>
              <w:t>и</w:t>
            </w:r>
            <w:r>
              <w:rPr>
                <w:spacing w:val="32"/>
                <w:sz w:val="24"/>
              </w:rPr>
              <w:t xml:space="preserve"> </w:t>
            </w:r>
            <w:r>
              <w:rPr>
                <w:sz w:val="24"/>
              </w:rPr>
              <w:t>искусственных</w:t>
            </w:r>
            <w:r>
              <w:rPr>
                <w:spacing w:val="36"/>
                <w:sz w:val="24"/>
              </w:rPr>
              <w:t xml:space="preserve"> </w:t>
            </w:r>
            <w:r>
              <w:rPr>
                <w:sz w:val="24"/>
              </w:rPr>
              <w:t>волос</w:t>
            </w:r>
            <w:r>
              <w:rPr>
                <w:spacing w:val="32"/>
                <w:sz w:val="24"/>
              </w:rPr>
              <w:t xml:space="preserve"> </w:t>
            </w:r>
            <w:r>
              <w:rPr>
                <w:sz w:val="24"/>
              </w:rPr>
              <w:t>с</w:t>
            </w:r>
          </w:p>
          <w:p w14:paraId="3DFF1538" w14:textId="77777777" w:rsidR="008B7368" w:rsidRDefault="008637A8">
            <w:pPr>
              <w:pStyle w:val="TableParagraph"/>
              <w:spacing w:before="41"/>
              <w:ind w:left="105"/>
              <w:rPr>
                <w:sz w:val="24"/>
              </w:rPr>
            </w:pPr>
            <w:r>
              <w:rPr>
                <w:sz w:val="24"/>
              </w:rPr>
              <w:t>учетом</w:t>
            </w:r>
            <w:r>
              <w:rPr>
                <w:spacing w:val="-4"/>
                <w:sz w:val="24"/>
              </w:rPr>
              <w:t xml:space="preserve"> </w:t>
            </w:r>
            <w:r>
              <w:rPr>
                <w:sz w:val="24"/>
              </w:rPr>
              <w:t>потребностей</w:t>
            </w:r>
            <w:r>
              <w:rPr>
                <w:spacing w:val="-2"/>
                <w:sz w:val="24"/>
              </w:rPr>
              <w:t xml:space="preserve"> </w:t>
            </w:r>
            <w:r>
              <w:rPr>
                <w:sz w:val="24"/>
              </w:rPr>
              <w:t>клиента.</w:t>
            </w:r>
          </w:p>
        </w:tc>
      </w:tr>
      <w:tr w:rsidR="008B7368" w14:paraId="5E4B6C7B" w14:textId="77777777">
        <w:trPr>
          <w:trHeight w:val="635"/>
        </w:trPr>
        <w:tc>
          <w:tcPr>
            <w:tcW w:w="1205" w:type="dxa"/>
          </w:tcPr>
          <w:p w14:paraId="40BA02EC" w14:textId="77777777" w:rsidR="008B7368" w:rsidRDefault="008637A8">
            <w:pPr>
              <w:pStyle w:val="TableParagraph"/>
              <w:spacing w:line="270" w:lineRule="exact"/>
              <w:ind w:left="107"/>
              <w:rPr>
                <w:sz w:val="24"/>
              </w:rPr>
            </w:pPr>
            <w:r>
              <w:rPr>
                <w:sz w:val="24"/>
              </w:rPr>
              <w:t>ПК</w:t>
            </w:r>
            <w:r>
              <w:rPr>
                <w:spacing w:val="-2"/>
                <w:sz w:val="24"/>
              </w:rPr>
              <w:t xml:space="preserve"> </w:t>
            </w:r>
            <w:r>
              <w:rPr>
                <w:sz w:val="24"/>
              </w:rPr>
              <w:t>2.3.</w:t>
            </w:r>
          </w:p>
        </w:tc>
        <w:tc>
          <w:tcPr>
            <w:tcW w:w="8368" w:type="dxa"/>
          </w:tcPr>
          <w:p w14:paraId="3B0EF9AB" w14:textId="77777777" w:rsidR="008B7368" w:rsidRDefault="008637A8">
            <w:pPr>
              <w:pStyle w:val="TableParagraph"/>
              <w:spacing w:line="270" w:lineRule="exact"/>
              <w:ind w:left="105"/>
              <w:rPr>
                <w:sz w:val="24"/>
              </w:rPr>
            </w:pPr>
            <w:r>
              <w:rPr>
                <w:sz w:val="24"/>
              </w:rPr>
              <w:t>Выполнять</w:t>
            </w:r>
            <w:r>
              <w:rPr>
                <w:spacing w:val="49"/>
                <w:sz w:val="24"/>
              </w:rPr>
              <w:t xml:space="preserve"> </w:t>
            </w:r>
            <w:r>
              <w:rPr>
                <w:sz w:val="24"/>
              </w:rPr>
              <w:t>сложные</w:t>
            </w:r>
            <w:r>
              <w:rPr>
                <w:spacing w:val="45"/>
                <w:sz w:val="24"/>
              </w:rPr>
              <w:t xml:space="preserve"> </w:t>
            </w:r>
            <w:r>
              <w:rPr>
                <w:sz w:val="24"/>
              </w:rPr>
              <w:t>прически</w:t>
            </w:r>
            <w:r>
              <w:rPr>
                <w:spacing w:val="48"/>
                <w:sz w:val="24"/>
              </w:rPr>
              <w:t xml:space="preserve"> </w:t>
            </w:r>
            <w:r>
              <w:rPr>
                <w:sz w:val="24"/>
              </w:rPr>
              <w:t>на</w:t>
            </w:r>
            <w:r>
              <w:rPr>
                <w:spacing w:val="46"/>
                <w:sz w:val="24"/>
              </w:rPr>
              <w:t xml:space="preserve"> </w:t>
            </w:r>
            <w:r>
              <w:rPr>
                <w:sz w:val="24"/>
              </w:rPr>
              <w:t>волосах</w:t>
            </w:r>
            <w:r>
              <w:rPr>
                <w:spacing w:val="49"/>
                <w:sz w:val="24"/>
              </w:rPr>
              <w:t xml:space="preserve"> </w:t>
            </w:r>
            <w:r>
              <w:rPr>
                <w:sz w:val="24"/>
              </w:rPr>
              <w:t>различной</w:t>
            </w:r>
            <w:r>
              <w:rPr>
                <w:spacing w:val="48"/>
                <w:sz w:val="24"/>
              </w:rPr>
              <w:t xml:space="preserve"> </w:t>
            </w:r>
            <w:r>
              <w:rPr>
                <w:sz w:val="24"/>
              </w:rPr>
              <w:t>длины</w:t>
            </w:r>
            <w:r>
              <w:rPr>
                <w:spacing w:val="46"/>
                <w:sz w:val="24"/>
              </w:rPr>
              <w:t xml:space="preserve"> </w:t>
            </w:r>
            <w:r>
              <w:rPr>
                <w:sz w:val="24"/>
              </w:rPr>
              <w:t>с</w:t>
            </w:r>
            <w:r>
              <w:rPr>
                <w:spacing w:val="47"/>
                <w:sz w:val="24"/>
              </w:rPr>
              <w:t xml:space="preserve"> </w:t>
            </w:r>
            <w:r>
              <w:rPr>
                <w:sz w:val="24"/>
              </w:rPr>
              <w:t>применением</w:t>
            </w:r>
          </w:p>
          <w:p w14:paraId="488CD81B" w14:textId="77777777" w:rsidR="008B7368" w:rsidRDefault="008637A8">
            <w:pPr>
              <w:pStyle w:val="TableParagraph"/>
              <w:spacing w:before="41"/>
              <w:ind w:left="105"/>
              <w:rPr>
                <w:sz w:val="24"/>
              </w:rPr>
            </w:pPr>
            <w:r>
              <w:rPr>
                <w:sz w:val="24"/>
              </w:rPr>
              <w:t>украшений</w:t>
            </w:r>
            <w:r>
              <w:rPr>
                <w:spacing w:val="-4"/>
                <w:sz w:val="24"/>
              </w:rPr>
              <w:t xml:space="preserve"> </w:t>
            </w:r>
            <w:r>
              <w:rPr>
                <w:sz w:val="24"/>
              </w:rPr>
              <w:t>и</w:t>
            </w:r>
            <w:r>
              <w:rPr>
                <w:spacing w:val="-3"/>
                <w:sz w:val="24"/>
              </w:rPr>
              <w:t xml:space="preserve"> </w:t>
            </w:r>
            <w:r>
              <w:rPr>
                <w:sz w:val="24"/>
              </w:rPr>
              <w:t>постижерных</w:t>
            </w:r>
            <w:r>
              <w:rPr>
                <w:spacing w:val="-4"/>
                <w:sz w:val="24"/>
              </w:rPr>
              <w:t xml:space="preserve"> </w:t>
            </w:r>
            <w:r>
              <w:rPr>
                <w:sz w:val="24"/>
              </w:rPr>
              <w:t>изделий,</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потребностей</w:t>
            </w:r>
            <w:r>
              <w:rPr>
                <w:spacing w:val="-3"/>
                <w:sz w:val="24"/>
              </w:rPr>
              <w:t xml:space="preserve"> </w:t>
            </w:r>
            <w:r>
              <w:rPr>
                <w:sz w:val="24"/>
              </w:rPr>
              <w:t>клиента.</w:t>
            </w:r>
          </w:p>
        </w:tc>
      </w:tr>
    </w:tbl>
    <w:p w14:paraId="0E8DA160" w14:textId="77777777" w:rsidR="008B7368" w:rsidRDefault="008B7368">
      <w:pPr>
        <w:pStyle w:val="a3"/>
        <w:rPr>
          <w:sz w:val="26"/>
        </w:rPr>
      </w:pPr>
    </w:p>
    <w:p w14:paraId="6A74888F" w14:textId="77777777" w:rsidR="008B7368" w:rsidRDefault="008637A8">
      <w:pPr>
        <w:pStyle w:val="a3"/>
        <w:spacing w:before="211"/>
        <w:ind w:left="238"/>
      </w:pPr>
      <w:r>
        <w:t>В</w:t>
      </w:r>
      <w:r>
        <w:rPr>
          <w:spacing w:val="-6"/>
        </w:rPr>
        <w:t xml:space="preserve"> </w:t>
      </w:r>
      <w:r>
        <w:t>результате</w:t>
      </w:r>
      <w:r>
        <w:rPr>
          <w:spacing w:val="-5"/>
        </w:rPr>
        <w:t xml:space="preserve"> </w:t>
      </w:r>
      <w:r>
        <w:t>освоения</w:t>
      </w:r>
      <w:r>
        <w:rPr>
          <w:spacing w:val="-3"/>
        </w:rPr>
        <w:t xml:space="preserve"> </w:t>
      </w:r>
      <w:r>
        <w:t>профессионального</w:t>
      </w:r>
      <w:r>
        <w:rPr>
          <w:spacing w:val="-4"/>
        </w:rPr>
        <w:t xml:space="preserve"> </w:t>
      </w:r>
      <w:r>
        <w:t>модуля</w:t>
      </w:r>
      <w:r>
        <w:rPr>
          <w:spacing w:val="-5"/>
        </w:rPr>
        <w:t xml:space="preserve"> </w:t>
      </w:r>
      <w:r>
        <w:t>студент</w:t>
      </w:r>
      <w:r>
        <w:rPr>
          <w:spacing w:val="-3"/>
        </w:rPr>
        <w:t xml:space="preserve"> </w:t>
      </w:r>
      <w:r>
        <w:t>должен:</w:t>
      </w:r>
    </w:p>
    <w:p w14:paraId="13A7C7FE" w14:textId="77777777" w:rsidR="008B7368" w:rsidRDefault="008B7368">
      <w:pPr>
        <w:pStyle w:val="a3"/>
        <w:spacing w:before="6" w:after="1"/>
        <w:rPr>
          <w:sz w:val="21"/>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650"/>
      </w:tblGrid>
      <w:tr w:rsidR="008B7368" w14:paraId="74E2F7BC" w14:textId="77777777">
        <w:trPr>
          <w:trHeight w:val="3864"/>
        </w:trPr>
        <w:tc>
          <w:tcPr>
            <w:tcW w:w="1980" w:type="dxa"/>
          </w:tcPr>
          <w:p w14:paraId="26B02049" w14:textId="77777777" w:rsidR="008B7368" w:rsidRDefault="008637A8">
            <w:pPr>
              <w:pStyle w:val="TableParagraph"/>
              <w:ind w:left="107" w:right="124"/>
              <w:rPr>
                <w:sz w:val="24"/>
              </w:rPr>
            </w:pPr>
            <w:r>
              <w:rPr>
                <w:sz w:val="24"/>
              </w:rPr>
              <w:t>Иметь практиче-</w:t>
            </w:r>
            <w:r>
              <w:rPr>
                <w:spacing w:val="-58"/>
                <w:sz w:val="24"/>
              </w:rPr>
              <w:t xml:space="preserve"> </w:t>
            </w:r>
            <w:r>
              <w:rPr>
                <w:sz w:val="24"/>
              </w:rPr>
              <w:t>ский</w:t>
            </w:r>
            <w:r>
              <w:rPr>
                <w:spacing w:val="-1"/>
                <w:sz w:val="24"/>
              </w:rPr>
              <w:t xml:space="preserve"> </w:t>
            </w:r>
            <w:r>
              <w:rPr>
                <w:sz w:val="24"/>
              </w:rPr>
              <w:t>опыт</w:t>
            </w:r>
          </w:p>
        </w:tc>
        <w:tc>
          <w:tcPr>
            <w:tcW w:w="7650" w:type="dxa"/>
          </w:tcPr>
          <w:p w14:paraId="4DD34F29" w14:textId="77777777" w:rsidR="008B7368" w:rsidRDefault="008637A8">
            <w:pPr>
              <w:pStyle w:val="TableParagraph"/>
              <w:ind w:left="107" w:right="177"/>
              <w:rPr>
                <w:sz w:val="24"/>
              </w:rPr>
            </w:pPr>
            <w:r>
              <w:rPr>
                <w:sz w:val="24"/>
              </w:rPr>
              <w:t>Организация рабочего места с соблюдением правил санитарии и гигие-</w:t>
            </w:r>
            <w:r>
              <w:rPr>
                <w:spacing w:val="-57"/>
                <w:sz w:val="24"/>
              </w:rPr>
              <w:t xml:space="preserve"> </w:t>
            </w:r>
            <w:r>
              <w:rPr>
                <w:sz w:val="24"/>
              </w:rPr>
              <w:t>ны,</w:t>
            </w:r>
            <w:r>
              <w:rPr>
                <w:spacing w:val="-1"/>
                <w:sz w:val="24"/>
              </w:rPr>
              <w:t xml:space="preserve"> </w:t>
            </w:r>
            <w:r>
              <w:rPr>
                <w:sz w:val="24"/>
              </w:rPr>
              <w:t>требований безопасности;</w:t>
            </w:r>
          </w:p>
          <w:p w14:paraId="3E90AC0A" w14:textId="77777777" w:rsidR="008B7368" w:rsidRDefault="008637A8">
            <w:pPr>
              <w:pStyle w:val="TableParagraph"/>
              <w:ind w:left="107" w:right="157"/>
              <w:rPr>
                <w:sz w:val="24"/>
              </w:rPr>
            </w:pPr>
            <w:r>
              <w:rPr>
                <w:sz w:val="24"/>
              </w:rPr>
              <w:t>диагностика</w:t>
            </w:r>
            <w:r>
              <w:rPr>
                <w:spacing w:val="-7"/>
                <w:sz w:val="24"/>
              </w:rPr>
              <w:t xml:space="preserve"> </w:t>
            </w:r>
            <w:r>
              <w:rPr>
                <w:sz w:val="24"/>
              </w:rPr>
              <w:t>поверхности</w:t>
            </w:r>
            <w:r>
              <w:rPr>
                <w:spacing w:val="-2"/>
                <w:sz w:val="24"/>
              </w:rPr>
              <w:t xml:space="preserve"> </w:t>
            </w:r>
            <w:r>
              <w:rPr>
                <w:sz w:val="24"/>
              </w:rPr>
              <w:t>кожи</w:t>
            </w:r>
            <w:r>
              <w:rPr>
                <w:spacing w:val="-3"/>
                <w:sz w:val="24"/>
              </w:rPr>
              <w:t xml:space="preserve"> </w:t>
            </w:r>
            <w:r>
              <w:rPr>
                <w:sz w:val="24"/>
              </w:rPr>
              <w:t>и</w:t>
            </w:r>
            <w:r>
              <w:rPr>
                <w:spacing w:val="-2"/>
                <w:sz w:val="24"/>
              </w:rPr>
              <w:t xml:space="preserve"> </w:t>
            </w:r>
            <w:r>
              <w:rPr>
                <w:sz w:val="24"/>
              </w:rPr>
              <w:t>волос</w:t>
            </w:r>
            <w:r>
              <w:rPr>
                <w:spacing w:val="-5"/>
                <w:sz w:val="24"/>
              </w:rPr>
              <w:t xml:space="preserve"> </w:t>
            </w:r>
            <w:r>
              <w:rPr>
                <w:sz w:val="24"/>
              </w:rPr>
              <w:t>клиента,</w:t>
            </w:r>
            <w:r>
              <w:rPr>
                <w:spacing w:val="-2"/>
                <w:sz w:val="24"/>
              </w:rPr>
              <w:t xml:space="preserve"> </w:t>
            </w:r>
            <w:r>
              <w:rPr>
                <w:sz w:val="24"/>
              </w:rPr>
              <w:t>определение</w:t>
            </w:r>
            <w:r>
              <w:rPr>
                <w:spacing w:val="-3"/>
                <w:sz w:val="24"/>
              </w:rPr>
              <w:t xml:space="preserve"> </w:t>
            </w:r>
            <w:r>
              <w:rPr>
                <w:sz w:val="24"/>
              </w:rPr>
              <w:t>типажа</w:t>
            </w:r>
            <w:r>
              <w:rPr>
                <w:spacing w:val="53"/>
                <w:sz w:val="24"/>
              </w:rPr>
              <w:t xml:space="preserve"> </w:t>
            </w:r>
            <w:r>
              <w:rPr>
                <w:sz w:val="24"/>
              </w:rPr>
              <w:t>и</w:t>
            </w:r>
            <w:r>
              <w:rPr>
                <w:spacing w:val="-57"/>
                <w:sz w:val="24"/>
              </w:rPr>
              <w:t xml:space="preserve"> </w:t>
            </w:r>
            <w:r>
              <w:rPr>
                <w:sz w:val="24"/>
              </w:rPr>
              <w:t>потребностей</w:t>
            </w:r>
            <w:r>
              <w:rPr>
                <w:spacing w:val="-1"/>
                <w:sz w:val="24"/>
              </w:rPr>
              <w:t xml:space="preserve"> </w:t>
            </w:r>
            <w:r>
              <w:rPr>
                <w:sz w:val="24"/>
              </w:rPr>
              <w:t>клиентов;</w:t>
            </w:r>
          </w:p>
          <w:p w14:paraId="4F24D4CC" w14:textId="77777777" w:rsidR="008B7368" w:rsidRDefault="008637A8">
            <w:pPr>
              <w:pStyle w:val="TableParagraph"/>
              <w:ind w:left="107" w:right="177"/>
              <w:rPr>
                <w:sz w:val="24"/>
              </w:rPr>
            </w:pPr>
            <w:r>
              <w:rPr>
                <w:sz w:val="24"/>
              </w:rPr>
              <w:t>разработка</w:t>
            </w:r>
            <w:r>
              <w:rPr>
                <w:spacing w:val="-4"/>
                <w:sz w:val="24"/>
              </w:rPr>
              <w:t xml:space="preserve"> </w:t>
            </w:r>
            <w:r>
              <w:rPr>
                <w:sz w:val="24"/>
              </w:rPr>
              <w:t>эскизов</w:t>
            </w:r>
            <w:r>
              <w:rPr>
                <w:spacing w:val="-2"/>
                <w:sz w:val="24"/>
              </w:rPr>
              <w:t xml:space="preserve"> </w:t>
            </w:r>
            <w:r>
              <w:rPr>
                <w:sz w:val="24"/>
              </w:rPr>
              <w:t>прически</w:t>
            </w:r>
            <w:r>
              <w:rPr>
                <w:spacing w:val="-3"/>
                <w:sz w:val="24"/>
              </w:rPr>
              <w:t xml:space="preserve"> </w:t>
            </w:r>
            <w:r>
              <w:rPr>
                <w:sz w:val="24"/>
              </w:rPr>
              <w:t>и</w:t>
            </w:r>
            <w:r>
              <w:rPr>
                <w:spacing w:val="-2"/>
                <w:sz w:val="24"/>
              </w:rPr>
              <w:t xml:space="preserve"> </w:t>
            </w:r>
            <w:r>
              <w:rPr>
                <w:sz w:val="24"/>
              </w:rPr>
              <w:t>формирование</w:t>
            </w:r>
            <w:r>
              <w:rPr>
                <w:spacing w:val="-6"/>
                <w:sz w:val="24"/>
              </w:rPr>
              <w:t xml:space="preserve"> </w:t>
            </w:r>
            <w:r>
              <w:rPr>
                <w:sz w:val="24"/>
              </w:rPr>
              <w:t>образа</w:t>
            </w:r>
            <w:r>
              <w:rPr>
                <w:spacing w:val="-4"/>
                <w:sz w:val="24"/>
              </w:rPr>
              <w:t xml:space="preserve"> </w:t>
            </w:r>
            <w:r>
              <w:rPr>
                <w:sz w:val="24"/>
              </w:rPr>
              <w:t>с</w:t>
            </w:r>
            <w:r>
              <w:rPr>
                <w:spacing w:val="1"/>
                <w:sz w:val="24"/>
              </w:rPr>
              <w:t xml:space="preserve"> </w:t>
            </w:r>
            <w:r>
              <w:rPr>
                <w:sz w:val="24"/>
              </w:rPr>
              <w:t>учетом</w:t>
            </w:r>
            <w:r>
              <w:rPr>
                <w:spacing w:val="-4"/>
                <w:sz w:val="24"/>
              </w:rPr>
              <w:t xml:space="preserve"> </w:t>
            </w:r>
            <w:r>
              <w:rPr>
                <w:sz w:val="24"/>
              </w:rPr>
              <w:t>индиви-</w:t>
            </w:r>
            <w:r>
              <w:rPr>
                <w:spacing w:val="-57"/>
                <w:sz w:val="24"/>
              </w:rPr>
              <w:t xml:space="preserve"> </w:t>
            </w:r>
            <w:r>
              <w:rPr>
                <w:sz w:val="24"/>
              </w:rPr>
              <w:t>дуальных особенностей</w:t>
            </w:r>
            <w:r>
              <w:rPr>
                <w:spacing w:val="-2"/>
                <w:sz w:val="24"/>
              </w:rPr>
              <w:t xml:space="preserve"> </w:t>
            </w:r>
            <w:r>
              <w:rPr>
                <w:sz w:val="24"/>
              </w:rPr>
              <w:t>клиента;</w:t>
            </w:r>
          </w:p>
          <w:p w14:paraId="530475CB" w14:textId="77777777" w:rsidR="008B7368" w:rsidRDefault="008637A8">
            <w:pPr>
              <w:pStyle w:val="TableParagraph"/>
              <w:ind w:left="107" w:right="157"/>
              <w:rPr>
                <w:sz w:val="24"/>
              </w:rPr>
            </w:pPr>
            <w:r>
              <w:rPr>
                <w:sz w:val="24"/>
              </w:rPr>
              <w:t>выполнение классических причесок различного назначения;</w:t>
            </w:r>
            <w:r>
              <w:rPr>
                <w:spacing w:val="1"/>
                <w:sz w:val="24"/>
              </w:rPr>
              <w:t xml:space="preserve"> </w:t>
            </w:r>
            <w:r>
              <w:rPr>
                <w:sz w:val="24"/>
              </w:rPr>
              <w:t>модели-</w:t>
            </w:r>
            <w:r>
              <w:rPr>
                <w:spacing w:val="1"/>
                <w:sz w:val="24"/>
              </w:rPr>
              <w:t xml:space="preserve"> </w:t>
            </w:r>
            <w:r>
              <w:rPr>
                <w:sz w:val="24"/>
              </w:rPr>
              <w:t>рование и изготовление постижерных изделий из натуральных и искус-</w:t>
            </w:r>
            <w:r>
              <w:rPr>
                <w:spacing w:val="-57"/>
                <w:sz w:val="24"/>
              </w:rPr>
              <w:t xml:space="preserve"> </w:t>
            </w:r>
            <w:r>
              <w:rPr>
                <w:sz w:val="24"/>
              </w:rPr>
              <w:t>ственных волос;</w:t>
            </w:r>
          </w:p>
          <w:p w14:paraId="6D27C4DC" w14:textId="77777777" w:rsidR="008B7368" w:rsidRDefault="008637A8">
            <w:pPr>
              <w:pStyle w:val="TableParagraph"/>
              <w:ind w:left="107" w:right="332"/>
              <w:rPr>
                <w:sz w:val="24"/>
              </w:rPr>
            </w:pPr>
            <w:r>
              <w:rPr>
                <w:sz w:val="24"/>
              </w:rPr>
              <w:t>выполнение сложных причесок на волосах различной длины с приме-</w:t>
            </w:r>
            <w:r>
              <w:rPr>
                <w:spacing w:val="-57"/>
                <w:sz w:val="24"/>
              </w:rPr>
              <w:t xml:space="preserve"> </w:t>
            </w:r>
            <w:r>
              <w:rPr>
                <w:sz w:val="24"/>
              </w:rPr>
              <w:t>нением</w:t>
            </w:r>
            <w:r>
              <w:rPr>
                <w:spacing w:val="2"/>
                <w:sz w:val="24"/>
              </w:rPr>
              <w:t xml:space="preserve"> </w:t>
            </w:r>
            <w:r>
              <w:rPr>
                <w:sz w:val="24"/>
              </w:rPr>
              <w:t>украшений</w:t>
            </w:r>
            <w:r>
              <w:rPr>
                <w:spacing w:val="-1"/>
                <w:sz w:val="24"/>
              </w:rPr>
              <w:t xml:space="preserve"> </w:t>
            </w:r>
            <w:r>
              <w:rPr>
                <w:sz w:val="24"/>
              </w:rPr>
              <w:t>и постижерных</w:t>
            </w:r>
            <w:r>
              <w:rPr>
                <w:spacing w:val="-2"/>
                <w:sz w:val="24"/>
              </w:rPr>
              <w:t xml:space="preserve"> </w:t>
            </w:r>
            <w:r>
              <w:rPr>
                <w:sz w:val="24"/>
              </w:rPr>
              <w:t>изделий;</w:t>
            </w:r>
          </w:p>
          <w:p w14:paraId="29B81D24" w14:textId="77777777" w:rsidR="008B7368" w:rsidRDefault="008637A8">
            <w:pPr>
              <w:pStyle w:val="TableParagraph"/>
              <w:ind w:left="167" w:right="177" w:hanging="60"/>
              <w:rPr>
                <w:sz w:val="24"/>
              </w:rPr>
            </w:pPr>
            <w:r>
              <w:rPr>
                <w:sz w:val="24"/>
              </w:rPr>
              <w:t>обсуждение с клиентом качества выполненной услуги;</w:t>
            </w:r>
            <w:r>
              <w:rPr>
                <w:spacing w:val="1"/>
                <w:sz w:val="24"/>
              </w:rPr>
              <w:t xml:space="preserve"> </w:t>
            </w:r>
            <w:r>
              <w:rPr>
                <w:sz w:val="24"/>
              </w:rPr>
              <w:t>консультирование</w:t>
            </w:r>
            <w:r>
              <w:rPr>
                <w:spacing w:val="-3"/>
                <w:sz w:val="24"/>
              </w:rPr>
              <w:t xml:space="preserve"> </w:t>
            </w:r>
            <w:r>
              <w:rPr>
                <w:sz w:val="24"/>
              </w:rPr>
              <w:t>по</w:t>
            </w:r>
            <w:r>
              <w:rPr>
                <w:spacing w:val="-2"/>
                <w:sz w:val="24"/>
              </w:rPr>
              <w:t xml:space="preserve"> </w:t>
            </w:r>
            <w:r>
              <w:rPr>
                <w:sz w:val="24"/>
              </w:rPr>
              <w:t>подбору</w:t>
            </w:r>
            <w:r>
              <w:rPr>
                <w:spacing w:val="-7"/>
                <w:sz w:val="24"/>
              </w:rPr>
              <w:t xml:space="preserve"> </w:t>
            </w:r>
            <w:r>
              <w:rPr>
                <w:sz w:val="24"/>
              </w:rPr>
              <w:t>профессиональных</w:t>
            </w:r>
            <w:r>
              <w:rPr>
                <w:spacing w:val="-1"/>
                <w:sz w:val="24"/>
              </w:rPr>
              <w:t xml:space="preserve"> </w:t>
            </w:r>
            <w:r>
              <w:rPr>
                <w:sz w:val="24"/>
              </w:rPr>
              <w:t>средств</w:t>
            </w:r>
            <w:r>
              <w:rPr>
                <w:spacing w:val="-3"/>
                <w:sz w:val="24"/>
              </w:rPr>
              <w:t xml:space="preserve"> </w:t>
            </w:r>
            <w:r>
              <w:rPr>
                <w:sz w:val="24"/>
              </w:rPr>
              <w:t>для</w:t>
            </w:r>
            <w:r>
              <w:rPr>
                <w:spacing w:val="-2"/>
                <w:sz w:val="24"/>
              </w:rPr>
              <w:t xml:space="preserve"> </w:t>
            </w:r>
            <w:r>
              <w:rPr>
                <w:sz w:val="24"/>
              </w:rPr>
              <w:t>домаш-</w:t>
            </w:r>
          </w:p>
          <w:p w14:paraId="1742B33D" w14:textId="77777777" w:rsidR="008B7368" w:rsidRDefault="008637A8">
            <w:pPr>
              <w:pStyle w:val="TableParagraph"/>
              <w:spacing w:line="264" w:lineRule="exact"/>
              <w:ind w:left="107"/>
              <w:rPr>
                <w:sz w:val="24"/>
              </w:rPr>
            </w:pPr>
            <w:r>
              <w:rPr>
                <w:sz w:val="24"/>
              </w:rPr>
              <w:t>него</w:t>
            </w:r>
            <w:r>
              <w:rPr>
                <w:spacing w:val="-4"/>
                <w:sz w:val="24"/>
              </w:rPr>
              <w:t xml:space="preserve"> </w:t>
            </w:r>
            <w:r>
              <w:rPr>
                <w:sz w:val="24"/>
              </w:rPr>
              <w:t>использования.</w:t>
            </w:r>
          </w:p>
        </w:tc>
      </w:tr>
      <w:tr w:rsidR="008B7368" w14:paraId="7603DFAB" w14:textId="77777777">
        <w:trPr>
          <w:trHeight w:val="4691"/>
        </w:trPr>
        <w:tc>
          <w:tcPr>
            <w:tcW w:w="1980" w:type="dxa"/>
          </w:tcPr>
          <w:p w14:paraId="4246D990" w14:textId="77777777" w:rsidR="008B7368" w:rsidRDefault="008637A8">
            <w:pPr>
              <w:pStyle w:val="TableParagraph"/>
              <w:spacing w:line="268" w:lineRule="exact"/>
              <w:ind w:left="107"/>
              <w:rPr>
                <w:sz w:val="24"/>
              </w:rPr>
            </w:pPr>
            <w:r>
              <w:rPr>
                <w:sz w:val="24"/>
              </w:rPr>
              <w:t>уметь</w:t>
            </w:r>
          </w:p>
        </w:tc>
        <w:tc>
          <w:tcPr>
            <w:tcW w:w="7650" w:type="dxa"/>
          </w:tcPr>
          <w:p w14:paraId="3315434D" w14:textId="77777777" w:rsidR="008B7368" w:rsidRDefault="008637A8">
            <w:pPr>
              <w:pStyle w:val="TableParagraph"/>
              <w:ind w:left="107"/>
              <w:rPr>
                <w:sz w:val="24"/>
              </w:rPr>
            </w:pPr>
            <w:r>
              <w:rPr>
                <w:sz w:val="24"/>
              </w:rPr>
              <w:t>рационально</w:t>
            </w:r>
            <w:r>
              <w:rPr>
                <w:spacing w:val="32"/>
                <w:sz w:val="24"/>
              </w:rPr>
              <w:t xml:space="preserve"> </w:t>
            </w:r>
            <w:r>
              <w:rPr>
                <w:sz w:val="24"/>
              </w:rPr>
              <w:t>организовывать</w:t>
            </w:r>
            <w:r>
              <w:rPr>
                <w:spacing w:val="34"/>
                <w:sz w:val="24"/>
              </w:rPr>
              <w:t xml:space="preserve"> </w:t>
            </w:r>
            <w:r>
              <w:rPr>
                <w:sz w:val="24"/>
              </w:rPr>
              <w:t>рабочее</w:t>
            </w:r>
            <w:r>
              <w:rPr>
                <w:spacing w:val="34"/>
                <w:sz w:val="24"/>
              </w:rPr>
              <w:t xml:space="preserve"> </w:t>
            </w:r>
            <w:r>
              <w:rPr>
                <w:sz w:val="24"/>
              </w:rPr>
              <w:t>место,</w:t>
            </w:r>
            <w:r>
              <w:rPr>
                <w:spacing w:val="33"/>
                <w:sz w:val="24"/>
              </w:rPr>
              <w:t xml:space="preserve"> </w:t>
            </w:r>
            <w:r>
              <w:rPr>
                <w:sz w:val="24"/>
              </w:rPr>
              <w:t>соблюдать</w:t>
            </w:r>
            <w:r>
              <w:rPr>
                <w:spacing w:val="33"/>
                <w:sz w:val="24"/>
              </w:rPr>
              <w:t xml:space="preserve"> </w:t>
            </w:r>
            <w:r>
              <w:rPr>
                <w:sz w:val="24"/>
              </w:rPr>
              <w:t>правила</w:t>
            </w:r>
            <w:r>
              <w:rPr>
                <w:spacing w:val="33"/>
                <w:sz w:val="24"/>
              </w:rPr>
              <w:t xml:space="preserve"> </w:t>
            </w:r>
            <w:r>
              <w:rPr>
                <w:sz w:val="24"/>
              </w:rPr>
              <w:t>сани-</w:t>
            </w:r>
            <w:r>
              <w:rPr>
                <w:spacing w:val="-57"/>
                <w:sz w:val="24"/>
              </w:rPr>
              <w:t xml:space="preserve"> </w:t>
            </w:r>
            <w:r>
              <w:rPr>
                <w:sz w:val="24"/>
              </w:rPr>
              <w:t>тарии и гигиены, соблюдать требования по технике безопасности;</w:t>
            </w:r>
            <w:r>
              <w:rPr>
                <w:spacing w:val="1"/>
                <w:sz w:val="24"/>
              </w:rPr>
              <w:t xml:space="preserve"> </w:t>
            </w:r>
            <w:r>
              <w:rPr>
                <w:sz w:val="24"/>
              </w:rPr>
              <w:t>проводить визуальный осмотр и диагностику состояния кожи головы и</w:t>
            </w:r>
            <w:r>
              <w:rPr>
                <w:spacing w:val="1"/>
                <w:sz w:val="24"/>
              </w:rPr>
              <w:t xml:space="preserve"> </w:t>
            </w:r>
            <w:r>
              <w:rPr>
                <w:sz w:val="24"/>
              </w:rPr>
              <w:t>волос</w:t>
            </w:r>
            <w:r>
              <w:rPr>
                <w:spacing w:val="-3"/>
                <w:sz w:val="24"/>
              </w:rPr>
              <w:t xml:space="preserve"> </w:t>
            </w:r>
            <w:r>
              <w:rPr>
                <w:sz w:val="24"/>
              </w:rPr>
              <w:t>клиента;</w:t>
            </w:r>
          </w:p>
          <w:p w14:paraId="51C3C095" w14:textId="77777777" w:rsidR="008B7368" w:rsidRDefault="008637A8">
            <w:pPr>
              <w:pStyle w:val="TableParagraph"/>
              <w:ind w:left="107" w:right="3973"/>
              <w:rPr>
                <w:sz w:val="24"/>
              </w:rPr>
            </w:pPr>
            <w:r>
              <w:rPr>
                <w:sz w:val="24"/>
              </w:rPr>
              <w:t>определять</w:t>
            </w:r>
            <w:r>
              <w:rPr>
                <w:spacing w:val="-4"/>
                <w:sz w:val="24"/>
              </w:rPr>
              <w:t xml:space="preserve"> </w:t>
            </w:r>
            <w:r>
              <w:rPr>
                <w:sz w:val="24"/>
              </w:rPr>
              <w:t>тип</w:t>
            </w:r>
            <w:r>
              <w:rPr>
                <w:spacing w:val="-3"/>
                <w:sz w:val="24"/>
              </w:rPr>
              <w:t xml:space="preserve"> </w:t>
            </w:r>
            <w:r>
              <w:rPr>
                <w:sz w:val="24"/>
              </w:rPr>
              <w:t>и</w:t>
            </w:r>
            <w:r>
              <w:rPr>
                <w:spacing w:val="-3"/>
                <w:sz w:val="24"/>
              </w:rPr>
              <w:t xml:space="preserve"> </w:t>
            </w:r>
            <w:r>
              <w:rPr>
                <w:sz w:val="24"/>
              </w:rPr>
              <w:t>структуру</w:t>
            </w:r>
            <w:r>
              <w:rPr>
                <w:spacing w:val="-8"/>
                <w:sz w:val="24"/>
              </w:rPr>
              <w:t xml:space="preserve"> </w:t>
            </w:r>
            <w:r>
              <w:rPr>
                <w:sz w:val="24"/>
              </w:rPr>
              <w:t>волос;</w:t>
            </w:r>
            <w:r>
              <w:rPr>
                <w:spacing w:val="-57"/>
                <w:sz w:val="24"/>
              </w:rPr>
              <w:t xml:space="preserve"> </w:t>
            </w:r>
            <w:r>
              <w:rPr>
                <w:sz w:val="24"/>
              </w:rPr>
              <w:t>выявлять потребности</w:t>
            </w:r>
            <w:r>
              <w:rPr>
                <w:spacing w:val="-3"/>
                <w:sz w:val="24"/>
              </w:rPr>
              <w:t xml:space="preserve"> </w:t>
            </w:r>
            <w:r>
              <w:rPr>
                <w:sz w:val="24"/>
              </w:rPr>
              <w:t>клиентов;</w:t>
            </w:r>
          </w:p>
          <w:p w14:paraId="5DBFE546" w14:textId="77777777" w:rsidR="008B7368" w:rsidRDefault="008637A8">
            <w:pPr>
              <w:pStyle w:val="TableParagraph"/>
              <w:ind w:left="107"/>
              <w:rPr>
                <w:sz w:val="24"/>
              </w:rPr>
            </w:pPr>
            <w:r>
              <w:rPr>
                <w:sz w:val="24"/>
              </w:rPr>
              <w:t>разработать</w:t>
            </w:r>
            <w:r>
              <w:rPr>
                <w:spacing w:val="31"/>
                <w:sz w:val="24"/>
              </w:rPr>
              <w:t xml:space="preserve"> </w:t>
            </w:r>
            <w:r>
              <w:rPr>
                <w:sz w:val="24"/>
              </w:rPr>
              <w:t>эскизы</w:t>
            </w:r>
            <w:r>
              <w:rPr>
                <w:spacing w:val="30"/>
                <w:sz w:val="24"/>
              </w:rPr>
              <w:t xml:space="preserve"> </w:t>
            </w:r>
            <w:r>
              <w:rPr>
                <w:sz w:val="24"/>
              </w:rPr>
              <w:t>прически</w:t>
            </w:r>
            <w:r>
              <w:rPr>
                <w:spacing w:val="32"/>
                <w:sz w:val="24"/>
              </w:rPr>
              <w:t xml:space="preserve"> </w:t>
            </w:r>
            <w:r>
              <w:rPr>
                <w:sz w:val="24"/>
              </w:rPr>
              <w:t>и</w:t>
            </w:r>
            <w:r>
              <w:rPr>
                <w:spacing w:val="31"/>
                <w:sz w:val="24"/>
              </w:rPr>
              <w:t xml:space="preserve"> </w:t>
            </w:r>
            <w:r>
              <w:rPr>
                <w:sz w:val="24"/>
              </w:rPr>
              <w:t>сформировать</w:t>
            </w:r>
            <w:r>
              <w:rPr>
                <w:spacing w:val="32"/>
                <w:sz w:val="24"/>
              </w:rPr>
              <w:t xml:space="preserve"> </w:t>
            </w:r>
            <w:r>
              <w:rPr>
                <w:sz w:val="24"/>
              </w:rPr>
              <w:t>образ</w:t>
            </w:r>
            <w:r>
              <w:rPr>
                <w:spacing w:val="32"/>
                <w:sz w:val="24"/>
              </w:rPr>
              <w:t xml:space="preserve"> </w:t>
            </w:r>
            <w:r>
              <w:rPr>
                <w:sz w:val="24"/>
              </w:rPr>
              <w:t>с</w:t>
            </w:r>
            <w:r>
              <w:rPr>
                <w:spacing w:val="31"/>
                <w:sz w:val="24"/>
              </w:rPr>
              <w:t xml:space="preserve"> </w:t>
            </w:r>
            <w:r>
              <w:rPr>
                <w:sz w:val="24"/>
              </w:rPr>
              <w:t>учетом</w:t>
            </w:r>
            <w:r>
              <w:rPr>
                <w:spacing w:val="30"/>
                <w:sz w:val="24"/>
              </w:rPr>
              <w:t xml:space="preserve"> </w:t>
            </w:r>
            <w:r>
              <w:rPr>
                <w:sz w:val="24"/>
              </w:rPr>
              <w:t>индиви-</w:t>
            </w:r>
            <w:r>
              <w:rPr>
                <w:spacing w:val="-57"/>
                <w:sz w:val="24"/>
              </w:rPr>
              <w:t xml:space="preserve"> </w:t>
            </w:r>
            <w:r>
              <w:rPr>
                <w:sz w:val="24"/>
              </w:rPr>
              <w:t>дуальных особенностей</w:t>
            </w:r>
            <w:r>
              <w:rPr>
                <w:spacing w:val="-2"/>
                <w:sz w:val="24"/>
              </w:rPr>
              <w:t xml:space="preserve"> </w:t>
            </w:r>
            <w:r>
              <w:rPr>
                <w:sz w:val="24"/>
              </w:rPr>
              <w:t>клиента;</w:t>
            </w:r>
          </w:p>
          <w:p w14:paraId="25CBA3C5" w14:textId="77777777" w:rsidR="008B7368" w:rsidRDefault="008637A8">
            <w:pPr>
              <w:pStyle w:val="TableParagraph"/>
              <w:ind w:left="107"/>
              <w:rPr>
                <w:sz w:val="24"/>
              </w:rPr>
            </w:pPr>
            <w:r>
              <w:rPr>
                <w:sz w:val="24"/>
              </w:rPr>
              <w:t>выполнять</w:t>
            </w:r>
            <w:r>
              <w:rPr>
                <w:spacing w:val="-5"/>
                <w:sz w:val="24"/>
              </w:rPr>
              <w:t xml:space="preserve"> </w:t>
            </w:r>
            <w:r>
              <w:rPr>
                <w:sz w:val="24"/>
              </w:rPr>
              <w:t>классические</w:t>
            </w:r>
            <w:r>
              <w:rPr>
                <w:spacing w:val="-4"/>
                <w:sz w:val="24"/>
              </w:rPr>
              <w:t xml:space="preserve"> </w:t>
            </w:r>
            <w:r>
              <w:rPr>
                <w:sz w:val="24"/>
              </w:rPr>
              <w:t>прически;</w:t>
            </w:r>
          </w:p>
          <w:p w14:paraId="10568147" w14:textId="77777777" w:rsidR="008B7368" w:rsidRDefault="008637A8">
            <w:pPr>
              <w:pStyle w:val="TableParagraph"/>
              <w:ind w:left="107" w:right="267"/>
              <w:rPr>
                <w:sz w:val="24"/>
              </w:rPr>
            </w:pPr>
            <w:r>
              <w:rPr>
                <w:sz w:val="24"/>
              </w:rPr>
              <w:t>выполнять прически с накладками и шиньонами с учетом норм време-</w:t>
            </w:r>
            <w:r>
              <w:rPr>
                <w:spacing w:val="-57"/>
                <w:sz w:val="24"/>
              </w:rPr>
              <w:t xml:space="preserve"> </w:t>
            </w:r>
            <w:r>
              <w:rPr>
                <w:sz w:val="24"/>
              </w:rPr>
              <w:t>ни;</w:t>
            </w:r>
          </w:p>
          <w:p w14:paraId="61AA49EC" w14:textId="77777777" w:rsidR="008B7368" w:rsidRDefault="008637A8">
            <w:pPr>
              <w:pStyle w:val="TableParagraph"/>
              <w:ind w:left="107"/>
              <w:rPr>
                <w:sz w:val="24"/>
              </w:rPr>
            </w:pPr>
            <w:r>
              <w:rPr>
                <w:sz w:val="24"/>
              </w:rPr>
              <w:t>применять</w:t>
            </w:r>
            <w:r>
              <w:rPr>
                <w:spacing w:val="-4"/>
                <w:sz w:val="24"/>
              </w:rPr>
              <w:t xml:space="preserve"> </w:t>
            </w:r>
            <w:r>
              <w:rPr>
                <w:sz w:val="24"/>
              </w:rPr>
              <w:t>стайлинговые</w:t>
            </w:r>
            <w:r>
              <w:rPr>
                <w:spacing w:val="-4"/>
                <w:sz w:val="24"/>
              </w:rPr>
              <w:t xml:space="preserve"> </w:t>
            </w:r>
            <w:r>
              <w:rPr>
                <w:sz w:val="24"/>
              </w:rPr>
              <w:t>средства</w:t>
            </w:r>
            <w:r>
              <w:rPr>
                <w:spacing w:val="-6"/>
                <w:sz w:val="24"/>
              </w:rPr>
              <w:t xml:space="preserve"> </w:t>
            </w:r>
            <w:r>
              <w:rPr>
                <w:sz w:val="24"/>
              </w:rPr>
              <w:t>для</w:t>
            </w:r>
            <w:r>
              <w:rPr>
                <w:spacing w:val="-3"/>
                <w:sz w:val="24"/>
              </w:rPr>
              <w:t xml:space="preserve"> </w:t>
            </w:r>
            <w:r>
              <w:rPr>
                <w:sz w:val="24"/>
              </w:rPr>
              <w:t>волос;</w:t>
            </w:r>
          </w:p>
          <w:p w14:paraId="5CE2C75D" w14:textId="77777777" w:rsidR="008B7368" w:rsidRDefault="008637A8">
            <w:pPr>
              <w:pStyle w:val="TableParagraph"/>
              <w:ind w:left="107" w:right="177"/>
              <w:rPr>
                <w:sz w:val="24"/>
              </w:rPr>
            </w:pPr>
            <w:r>
              <w:rPr>
                <w:sz w:val="24"/>
              </w:rPr>
              <w:t>осуществлять</w:t>
            </w:r>
            <w:r>
              <w:rPr>
                <w:spacing w:val="-4"/>
                <w:sz w:val="24"/>
              </w:rPr>
              <w:t xml:space="preserve"> </w:t>
            </w:r>
            <w:r>
              <w:rPr>
                <w:sz w:val="24"/>
              </w:rPr>
              <w:t>моделирование</w:t>
            </w:r>
            <w:r>
              <w:rPr>
                <w:spacing w:val="-5"/>
                <w:sz w:val="24"/>
              </w:rPr>
              <w:t xml:space="preserve"> </w:t>
            </w:r>
            <w:r>
              <w:rPr>
                <w:sz w:val="24"/>
              </w:rPr>
              <w:t>и</w:t>
            </w:r>
            <w:r>
              <w:rPr>
                <w:spacing w:val="-4"/>
                <w:sz w:val="24"/>
              </w:rPr>
              <w:t xml:space="preserve"> </w:t>
            </w:r>
            <w:r>
              <w:rPr>
                <w:sz w:val="24"/>
              </w:rPr>
              <w:t>изготовление</w:t>
            </w:r>
            <w:r>
              <w:rPr>
                <w:spacing w:val="-5"/>
                <w:sz w:val="24"/>
              </w:rPr>
              <w:t xml:space="preserve"> </w:t>
            </w:r>
            <w:r>
              <w:rPr>
                <w:sz w:val="24"/>
              </w:rPr>
              <w:t>постижерных</w:t>
            </w:r>
            <w:r>
              <w:rPr>
                <w:spacing w:val="-5"/>
                <w:sz w:val="24"/>
              </w:rPr>
              <w:t xml:space="preserve"> </w:t>
            </w:r>
            <w:r>
              <w:rPr>
                <w:sz w:val="24"/>
              </w:rPr>
              <w:t>изделий</w:t>
            </w:r>
            <w:r>
              <w:rPr>
                <w:spacing w:val="-4"/>
                <w:sz w:val="24"/>
              </w:rPr>
              <w:t xml:space="preserve"> </w:t>
            </w:r>
            <w:r>
              <w:rPr>
                <w:sz w:val="24"/>
              </w:rPr>
              <w:t>из</w:t>
            </w:r>
            <w:r>
              <w:rPr>
                <w:spacing w:val="-57"/>
                <w:sz w:val="24"/>
              </w:rPr>
              <w:t xml:space="preserve"> </w:t>
            </w:r>
            <w:r>
              <w:rPr>
                <w:sz w:val="24"/>
              </w:rPr>
              <w:t>натуральных и</w:t>
            </w:r>
            <w:r>
              <w:rPr>
                <w:spacing w:val="-2"/>
                <w:sz w:val="24"/>
              </w:rPr>
              <w:t xml:space="preserve"> </w:t>
            </w:r>
            <w:r>
              <w:rPr>
                <w:sz w:val="24"/>
              </w:rPr>
              <w:t>искусственных</w:t>
            </w:r>
            <w:r>
              <w:rPr>
                <w:spacing w:val="1"/>
                <w:sz w:val="24"/>
              </w:rPr>
              <w:t xml:space="preserve"> </w:t>
            </w:r>
            <w:r>
              <w:rPr>
                <w:sz w:val="24"/>
              </w:rPr>
              <w:t>волос;</w:t>
            </w:r>
          </w:p>
          <w:p w14:paraId="03071275" w14:textId="77777777" w:rsidR="008B7368" w:rsidRDefault="008637A8">
            <w:pPr>
              <w:pStyle w:val="TableParagraph"/>
              <w:ind w:left="107" w:right="410"/>
              <w:rPr>
                <w:sz w:val="24"/>
              </w:rPr>
            </w:pPr>
            <w:r>
              <w:rPr>
                <w:sz w:val="24"/>
              </w:rPr>
              <w:t>изготавливать украшения и дополнения для причесок различного на-</w:t>
            </w:r>
            <w:r>
              <w:rPr>
                <w:spacing w:val="-57"/>
                <w:sz w:val="24"/>
              </w:rPr>
              <w:t xml:space="preserve"> </w:t>
            </w:r>
            <w:r>
              <w:rPr>
                <w:sz w:val="24"/>
              </w:rPr>
              <w:t>значения;</w:t>
            </w:r>
          </w:p>
          <w:p w14:paraId="415BB38C" w14:textId="77777777" w:rsidR="008B7368" w:rsidRDefault="008637A8">
            <w:pPr>
              <w:pStyle w:val="TableParagraph"/>
              <w:spacing w:line="264" w:lineRule="exact"/>
              <w:ind w:left="107"/>
              <w:rPr>
                <w:sz w:val="24"/>
              </w:rPr>
            </w:pPr>
            <w:r>
              <w:rPr>
                <w:sz w:val="24"/>
              </w:rPr>
              <w:t>выполнять</w:t>
            </w:r>
            <w:r>
              <w:rPr>
                <w:spacing w:val="-3"/>
                <w:sz w:val="24"/>
              </w:rPr>
              <w:t xml:space="preserve"> </w:t>
            </w:r>
            <w:r>
              <w:rPr>
                <w:sz w:val="24"/>
              </w:rPr>
              <w:t>сложные</w:t>
            </w:r>
            <w:r>
              <w:rPr>
                <w:spacing w:val="-4"/>
                <w:sz w:val="24"/>
              </w:rPr>
              <w:t xml:space="preserve"> </w:t>
            </w:r>
            <w:r>
              <w:rPr>
                <w:sz w:val="24"/>
              </w:rPr>
              <w:t>прически</w:t>
            </w:r>
            <w:r>
              <w:rPr>
                <w:spacing w:val="-3"/>
                <w:sz w:val="24"/>
              </w:rPr>
              <w:t xml:space="preserve"> </w:t>
            </w:r>
            <w:r>
              <w:rPr>
                <w:sz w:val="24"/>
              </w:rPr>
              <w:t>на</w:t>
            </w:r>
            <w:r>
              <w:rPr>
                <w:spacing w:val="-3"/>
                <w:sz w:val="24"/>
              </w:rPr>
              <w:t xml:space="preserve"> </w:t>
            </w:r>
            <w:r>
              <w:rPr>
                <w:sz w:val="24"/>
              </w:rPr>
              <w:t>волосах различной</w:t>
            </w:r>
            <w:r>
              <w:rPr>
                <w:spacing w:val="-3"/>
                <w:sz w:val="24"/>
              </w:rPr>
              <w:t xml:space="preserve"> </w:t>
            </w:r>
            <w:r>
              <w:rPr>
                <w:sz w:val="24"/>
              </w:rPr>
              <w:t>длины</w:t>
            </w:r>
            <w:r>
              <w:rPr>
                <w:spacing w:val="-2"/>
                <w:sz w:val="24"/>
              </w:rPr>
              <w:t xml:space="preserve"> </w:t>
            </w:r>
            <w:r>
              <w:rPr>
                <w:sz w:val="24"/>
              </w:rPr>
              <w:t>с</w:t>
            </w:r>
            <w:r>
              <w:rPr>
                <w:spacing w:val="-4"/>
                <w:sz w:val="24"/>
              </w:rPr>
              <w:t xml:space="preserve"> </w:t>
            </w:r>
            <w:r>
              <w:rPr>
                <w:sz w:val="24"/>
              </w:rPr>
              <w:t>примене-</w:t>
            </w:r>
          </w:p>
        </w:tc>
      </w:tr>
    </w:tbl>
    <w:p w14:paraId="0DA8A3DA" w14:textId="77777777" w:rsidR="008B7368" w:rsidRDefault="008B7368">
      <w:pPr>
        <w:spacing w:line="264" w:lineRule="exact"/>
        <w:rPr>
          <w:sz w:val="24"/>
        </w:rPr>
        <w:sectPr w:rsidR="008B7368">
          <w:pgSz w:w="11910" w:h="16850"/>
          <w:pgMar w:top="1140" w:right="600" w:bottom="960" w:left="1180" w:header="0" w:footer="699"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650"/>
      </w:tblGrid>
      <w:tr w:rsidR="008B7368" w14:paraId="31968E73" w14:textId="77777777">
        <w:trPr>
          <w:trHeight w:val="1658"/>
        </w:trPr>
        <w:tc>
          <w:tcPr>
            <w:tcW w:w="1980" w:type="dxa"/>
          </w:tcPr>
          <w:p w14:paraId="19A29812" w14:textId="77777777" w:rsidR="008B7368" w:rsidRDefault="008B7368">
            <w:pPr>
              <w:pStyle w:val="TableParagraph"/>
              <w:rPr>
                <w:sz w:val="24"/>
              </w:rPr>
            </w:pPr>
          </w:p>
        </w:tc>
        <w:tc>
          <w:tcPr>
            <w:tcW w:w="7650" w:type="dxa"/>
          </w:tcPr>
          <w:p w14:paraId="0DB0B505" w14:textId="77777777" w:rsidR="008B7368" w:rsidRDefault="008637A8">
            <w:pPr>
              <w:pStyle w:val="TableParagraph"/>
              <w:ind w:left="107" w:right="177"/>
              <w:rPr>
                <w:sz w:val="24"/>
              </w:rPr>
            </w:pPr>
            <w:r>
              <w:rPr>
                <w:sz w:val="24"/>
              </w:rPr>
              <w:t>нием</w:t>
            </w:r>
            <w:r>
              <w:rPr>
                <w:spacing w:val="53"/>
                <w:sz w:val="24"/>
              </w:rPr>
              <w:t xml:space="preserve"> </w:t>
            </w:r>
            <w:r>
              <w:rPr>
                <w:sz w:val="24"/>
              </w:rPr>
              <w:t>украшений</w:t>
            </w:r>
            <w:r>
              <w:rPr>
                <w:spacing w:val="-3"/>
                <w:sz w:val="24"/>
              </w:rPr>
              <w:t xml:space="preserve"> </w:t>
            </w:r>
            <w:r>
              <w:rPr>
                <w:sz w:val="24"/>
              </w:rPr>
              <w:t>и</w:t>
            </w:r>
            <w:r>
              <w:rPr>
                <w:spacing w:val="-4"/>
                <w:sz w:val="24"/>
              </w:rPr>
              <w:t xml:space="preserve"> </w:t>
            </w:r>
            <w:r>
              <w:rPr>
                <w:sz w:val="24"/>
              </w:rPr>
              <w:t>постижерных</w:t>
            </w:r>
            <w:r>
              <w:rPr>
                <w:spacing w:val="-2"/>
                <w:sz w:val="24"/>
              </w:rPr>
              <w:t xml:space="preserve"> </w:t>
            </w:r>
            <w:r>
              <w:rPr>
                <w:sz w:val="24"/>
              </w:rPr>
              <w:t>изделий</w:t>
            </w:r>
            <w:r>
              <w:rPr>
                <w:spacing w:val="-3"/>
                <w:sz w:val="24"/>
              </w:rPr>
              <w:t xml:space="preserve"> </w:t>
            </w:r>
            <w:r>
              <w:rPr>
                <w:sz w:val="24"/>
              </w:rPr>
              <w:t>с</w:t>
            </w:r>
            <w:r>
              <w:rPr>
                <w:spacing w:val="-3"/>
                <w:sz w:val="24"/>
              </w:rPr>
              <w:t xml:space="preserve"> </w:t>
            </w:r>
            <w:r>
              <w:rPr>
                <w:sz w:val="24"/>
              </w:rPr>
              <w:t>учетом</w:t>
            </w:r>
            <w:r>
              <w:rPr>
                <w:spacing w:val="-4"/>
                <w:sz w:val="24"/>
              </w:rPr>
              <w:t xml:space="preserve"> </w:t>
            </w:r>
            <w:r>
              <w:rPr>
                <w:sz w:val="24"/>
              </w:rPr>
              <w:t>норм</w:t>
            </w:r>
            <w:r>
              <w:rPr>
                <w:spacing w:val="-5"/>
                <w:sz w:val="24"/>
              </w:rPr>
              <w:t xml:space="preserve"> </w:t>
            </w:r>
            <w:r>
              <w:rPr>
                <w:sz w:val="24"/>
              </w:rPr>
              <w:t>времени;</w:t>
            </w:r>
            <w:r>
              <w:rPr>
                <w:spacing w:val="-57"/>
                <w:sz w:val="24"/>
              </w:rPr>
              <w:t xml:space="preserve"> </w:t>
            </w:r>
            <w:r>
              <w:rPr>
                <w:sz w:val="24"/>
              </w:rPr>
              <w:t>применять</w:t>
            </w:r>
            <w:r>
              <w:rPr>
                <w:spacing w:val="-1"/>
                <w:sz w:val="24"/>
              </w:rPr>
              <w:t xml:space="preserve"> </w:t>
            </w:r>
            <w:r>
              <w:rPr>
                <w:sz w:val="24"/>
              </w:rPr>
              <w:t>стайлинговые</w:t>
            </w:r>
            <w:r>
              <w:rPr>
                <w:spacing w:val="-1"/>
                <w:sz w:val="24"/>
              </w:rPr>
              <w:t xml:space="preserve"> </w:t>
            </w:r>
            <w:r>
              <w:rPr>
                <w:sz w:val="24"/>
              </w:rPr>
              <w:t>средства</w:t>
            </w:r>
            <w:r>
              <w:rPr>
                <w:spacing w:val="-3"/>
                <w:sz w:val="24"/>
              </w:rPr>
              <w:t xml:space="preserve"> </w:t>
            </w:r>
            <w:r>
              <w:rPr>
                <w:sz w:val="24"/>
              </w:rPr>
              <w:t>для волос;</w:t>
            </w:r>
          </w:p>
          <w:p w14:paraId="4F1D496C" w14:textId="77777777" w:rsidR="008B7368" w:rsidRDefault="008637A8">
            <w:pPr>
              <w:pStyle w:val="TableParagraph"/>
              <w:spacing w:line="270" w:lineRule="atLeast"/>
              <w:ind w:left="107" w:right="267"/>
              <w:rPr>
                <w:sz w:val="24"/>
              </w:rPr>
            </w:pPr>
            <w:r>
              <w:rPr>
                <w:sz w:val="24"/>
              </w:rPr>
              <w:t>обсуждать с клиентом качество выполненной услуги;</w:t>
            </w:r>
            <w:r>
              <w:rPr>
                <w:spacing w:val="1"/>
                <w:sz w:val="24"/>
              </w:rPr>
              <w:t xml:space="preserve"> </w:t>
            </w:r>
            <w:r>
              <w:rPr>
                <w:sz w:val="24"/>
              </w:rPr>
              <w:t>Профессионально</w:t>
            </w:r>
            <w:r>
              <w:rPr>
                <w:spacing w:val="-5"/>
                <w:sz w:val="24"/>
              </w:rPr>
              <w:t xml:space="preserve"> </w:t>
            </w:r>
            <w:r>
              <w:rPr>
                <w:sz w:val="24"/>
              </w:rPr>
              <w:t>и</w:t>
            </w:r>
            <w:r>
              <w:rPr>
                <w:spacing w:val="-5"/>
                <w:sz w:val="24"/>
              </w:rPr>
              <w:t xml:space="preserve"> </w:t>
            </w:r>
            <w:r>
              <w:rPr>
                <w:sz w:val="24"/>
              </w:rPr>
              <w:t>доступно</w:t>
            </w:r>
            <w:r>
              <w:rPr>
                <w:spacing w:val="-5"/>
                <w:sz w:val="24"/>
              </w:rPr>
              <w:t xml:space="preserve"> </w:t>
            </w:r>
            <w:r>
              <w:rPr>
                <w:sz w:val="24"/>
              </w:rPr>
              <w:t>давать</w:t>
            </w:r>
            <w:r>
              <w:rPr>
                <w:spacing w:val="-5"/>
                <w:sz w:val="24"/>
              </w:rPr>
              <w:t xml:space="preserve"> </w:t>
            </w:r>
            <w:r>
              <w:rPr>
                <w:sz w:val="24"/>
              </w:rPr>
              <w:t>рекомендации</w:t>
            </w:r>
            <w:r>
              <w:rPr>
                <w:spacing w:val="-6"/>
                <w:sz w:val="24"/>
              </w:rPr>
              <w:t xml:space="preserve"> </w:t>
            </w:r>
            <w:r>
              <w:rPr>
                <w:sz w:val="24"/>
              </w:rPr>
              <w:t>по</w:t>
            </w:r>
            <w:r>
              <w:rPr>
                <w:spacing w:val="-5"/>
                <w:sz w:val="24"/>
              </w:rPr>
              <w:t xml:space="preserve"> </w:t>
            </w:r>
            <w:r>
              <w:rPr>
                <w:sz w:val="24"/>
              </w:rPr>
              <w:t>использованию</w:t>
            </w:r>
            <w:r>
              <w:rPr>
                <w:spacing w:val="-57"/>
                <w:sz w:val="24"/>
              </w:rPr>
              <w:t xml:space="preserve"> </w:t>
            </w:r>
            <w:r>
              <w:rPr>
                <w:sz w:val="24"/>
              </w:rPr>
              <w:t>профессиональных средств для ухода за волосами и укладки волос</w:t>
            </w:r>
            <w:r>
              <w:rPr>
                <w:spacing w:val="1"/>
                <w:sz w:val="24"/>
              </w:rPr>
              <w:t xml:space="preserve"> </w:t>
            </w:r>
            <w:r>
              <w:rPr>
                <w:sz w:val="24"/>
              </w:rPr>
              <w:t>в</w:t>
            </w:r>
            <w:r>
              <w:rPr>
                <w:spacing w:val="1"/>
                <w:sz w:val="24"/>
              </w:rPr>
              <w:t xml:space="preserve"> </w:t>
            </w:r>
            <w:r>
              <w:rPr>
                <w:sz w:val="24"/>
              </w:rPr>
              <w:t>домашних</w:t>
            </w:r>
            <w:r>
              <w:rPr>
                <w:spacing w:val="3"/>
                <w:sz w:val="24"/>
              </w:rPr>
              <w:t xml:space="preserve"> </w:t>
            </w:r>
            <w:r>
              <w:rPr>
                <w:sz w:val="24"/>
              </w:rPr>
              <w:t>условиях.</w:t>
            </w:r>
          </w:p>
        </w:tc>
      </w:tr>
      <w:tr w:rsidR="008B7368" w14:paraId="44CC113A" w14:textId="77777777">
        <w:trPr>
          <w:trHeight w:val="9486"/>
        </w:trPr>
        <w:tc>
          <w:tcPr>
            <w:tcW w:w="1980" w:type="dxa"/>
          </w:tcPr>
          <w:p w14:paraId="77E39FED" w14:textId="77777777" w:rsidR="008B7368" w:rsidRDefault="008637A8">
            <w:pPr>
              <w:pStyle w:val="TableParagraph"/>
              <w:spacing w:line="260" w:lineRule="exact"/>
              <w:ind w:left="107"/>
              <w:rPr>
                <w:sz w:val="24"/>
              </w:rPr>
            </w:pPr>
            <w:r>
              <w:rPr>
                <w:sz w:val="24"/>
              </w:rPr>
              <w:t>знать</w:t>
            </w:r>
          </w:p>
        </w:tc>
        <w:tc>
          <w:tcPr>
            <w:tcW w:w="7650" w:type="dxa"/>
          </w:tcPr>
          <w:p w14:paraId="727B323E" w14:textId="77777777" w:rsidR="008B7368" w:rsidRDefault="008637A8">
            <w:pPr>
              <w:pStyle w:val="TableParagraph"/>
              <w:spacing w:line="260" w:lineRule="exact"/>
              <w:ind w:left="107"/>
              <w:rPr>
                <w:sz w:val="24"/>
              </w:rPr>
            </w:pPr>
            <w:r>
              <w:rPr>
                <w:sz w:val="24"/>
              </w:rPr>
              <w:t>устройство,</w:t>
            </w:r>
            <w:r>
              <w:rPr>
                <w:spacing w:val="-3"/>
                <w:sz w:val="24"/>
              </w:rPr>
              <w:t xml:space="preserve"> </w:t>
            </w:r>
            <w:r>
              <w:rPr>
                <w:sz w:val="24"/>
              </w:rPr>
              <w:t>правила</w:t>
            </w:r>
            <w:r>
              <w:rPr>
                <w:spacing w:val="-2"/>
                <w:sz w:val="24"/>
              </w:rPr>
              <w:t xml:space="preserve"> </w:t>
            </w:r>
            <w:r>
              <w:rPr>
                <w:sz w:val="24"/>
              </w:rPr>
              <w:t>эксплуатации</w:t>
            </w:r>
            <w:r>
              <w:rPr>
                <w:spacing w:val="-2"/>
                <w:sz w:val="24"/>
              </w:rPr>
              <w:t xml:space="preserve"> </w:t>
            </w:r>
            <w:r>
              <w:rPr>
                <w:sz w:val="24"/>
              </w:rPr>
              <w:t>и</w:t>
            </w:r>
            <w:r>
              <w:rPr>
                <w:spacing w:val="-3"/>
                <w:sz w:val="24"/>
              </w:rPr>
              <w:t xml:space="preserve"> </w:t>
            </w:r>
            <w:r>
              <w:rPr>
                <w:sz w:val="24"/>
              </w:rPr>
              <w:t>хранения</w:t>
            </w:r>
            <w:r>
              <w:rPr>
                <w:spacing w:val="54"/>
                <w:sz w:val="24"/>
              </w:rPr>
              <w:t xml:space="preserve"> </w:t>
            </w:r>
            <w:r>
              <w:rPr>
                <w:sz w:val="24"/>
              </w:rPr>
              <w:t>применяемого</w:t>
            </w:r>
            <w:r>
              <w:rPr>
                <w:spacing w:val="-2"/>
                <w:sz w:val="24"/>
              </w:rPr>
              <w:t xml:space="preserve"> </w:t>
            </w:r>
            <w:r>
              <w:rPr>
                <w:sz w:val="24"/>
              </w:rPr>
              <w:t>оборудо-</w:t>
            </w:r>
          </w:p>
          <w:p w14:paraId="7B436B22" w14:textId="77777777" w:rsidR="008B7368" w:rsidRDefault="008637A8">
            <w:pPr>
              <w:pStyle w:val="TableParagraph"/>
              <w:ind w:left="107"/>
              <w:rPr>
                <w:sz w:val="24"/>
              </w:rPr>
            </w:pPr>
            <w:r>
              <w:rPr>
                <w:sz w:val="24"/>
              </w:rPr>
              <w:t>вания,</w:t>
            </w:r>
            <w:r>
              <w:rPr>
                <w:spacing w:val="-6"/>
                <w:sz w:val="24"/>
              </w:rPr>
              <w:t xml:space="preserve"> </w:t>
            </w:r>
            <w:r>
              <w:rPr>
                <w:sz w:val="24"/>
              </w:rPr>
              <w:t>инструментов;</w:t>
            </w:r>
          </w:p>
          <w:p w14:paraId="6471E5DE" w14:textId="77777777" w:rsidR="008B7368" w:rsidRDefault="008637A8">
            <w:pPr>
              <w:pStyle w:val="TableParagraph"/>
              <w:ind w:left="107" w:right="523"/>
              <w:rPr>
                <w:sz w:val="24"/>
              </w:rPr>
            </w:pPr>
            <w:r>
              <w:rPr>
                <w:sz w:val="24"/>
              </w:rPr>
              <w:t>санитарно-эпидемиологические нормы и требования в сфере парик-</w:t>
            </w:r>
            <w:r>
              <w:rPr>
                <w:spacing w:val="-57"/>
                <w:sz w:val="24"/>
              </w:rPr>
              <w:t xml:space="preserve"> </w:t>
            </w:r>
            <w:r>
              <w:rPr>
                <w:sz w:val="24"/>
              </w:rPr>
              <w:t>махерских</w:t>
            </w:r>
            <w:r>
              <w:rPr>
                <w:spacing w:val="3"/>
                <w:sz w:val="24"/>
              </w:rPr>
              <w:t xml:space="preserve"> </w:t>
            </w:r>
            <w:r>
              <w:rPr>
                <w:sz w:val="24"/>
              </w:rPr>
              <w:t>услуг;</w:t>
            </w:r>
          </w:p>
          <w:p w14:paraId="008C72DC" w14:textId="77777777" w:rsidR="008B7368" w:rsidRDefault="008637A8">
            <w:pPr>
              <w:pStyle w:val="TableParagraph"/>
              <w:ind w:left="107" w:right="177"/>
              <w:rPr>
                <w:sz w:val="24"/>
              </w:rPr>
            </w:pPr>
            <w:r>
              <w:rPr>
                <w:sz w:val="24"/>
              </w:rPr>
              <w:t>требования</w:t>
            </w:r>
            <w:r>
              <w:rPr>
                <w:spacing w:val="-4"/>
                <w:sz w:val="24"/>
              </w:rPr>
              <w:t xml:space="preserve"> </w:t>
            </w:r>
            <w:r>
              <w:rPr>
                <w:sz w:val="24"/>
              </w:rPr>
              <w:t>охраны</w:t>
            </w:r>
            <w:r>
              <w:rPr>
                <w:spacing w:val="-5"/>
                <w:sz w:val="24"/>
              </w:rPr>
              <w:t xml:space="preserve"> </w:t>
            </w:r>
            <w:r>
              <w:rPr>
                <w:sz w:val="24"/>
              </w:rPr>
              <w:t>труда,</w:t>
            </w:r>
            <w:r>
              <w:rPr>
                <w:spacing w:val="-3"/>
                <w:sz w:val="24"/>
              </w:rPr>
              <w:t xml:space="preserve"> </w:t>
            </w:r>
            <w:r>
              <w:rPr>
                <w:sz w:val="24"/>
              </w:rPr>
              <w:t>организации</w:t>
            </w:r>
            <w:r>
              <w:rPr>
                <w:spacing w:val="-3"/>
                <w:sz w:val="24"/>
              </w:rPr>
              <w:t xml:space="preserve"> </w:t>
            </w:r>
            <w:r>
              <w:rPr>
                <w:sz w:val="24"/>
              </w:rPr>
              <w:t>и</w:t>
            </w:r>
            <w:r>
              <w:rPr>
                <w:spacing w:val="-5"/>
                <w:sz w:val="24"/>
              </w:rPr>
              <w:t xml:space="preserve"> </w:t>
            </w:r>
            <w:r>
              <w:rPr>
                <w:sz w:val="24"/>
              </w:rPr>
              <w:t>подготовки</w:t>
            </w:r>
            <w:r>
              <w:rPr>
                <w:spacing w:val="-2"/>
                <w:sz w:val="24"/>
              </w:rPr>
              <w:t xml:space="preserve"> </w:t>
            </w:r>
            <w:r>
              <w:rPr>
                <w:sz w:val="24"/>
              </w:rPr>
              <w:t>рабочего</w:t>
            </w:r>
            <w:r>
              <w:rPr>
                <w:spacing w:val="-4"/>
                <w:sz w:val="24"/>
              </w:rPr>
              <w:t xml:space="preserve"> </w:t>
            </w:r>
            <w:r>
              <w:rPr>
                <w:sz w:val="24"/>
              </w:rPr>
              <w:t>места</w:t>
            </w:r>
            <w:r>
              <w:rPr>
                <w:spacing w:val="-57"/>
                <w:sz w:val="24"/>
              </w:rPr>
              <w:t xml:space="preserve"> </w:t>
            </w:r>
            <w:r>
              <w:rPr>
                <w:sz w:val="24"/>
              </w:rPr>
              <w:t>для</w:t>
            </w:r>
            <w:r>
              <w:rPr>
                <w:spacing w:val="-1"/>
                <w:sz w:val="24"/>
              </w:rPr>
              <w:t xml:space="preserve"> </w:t>
            </w:r>
            <w:r>
              <w:rPr>
                <w:sz w:val="24"/>
              </w:rPr>
              <w:t>выполнения</w:t>
            </w:r>
            <w:r>
              <w:rPr>
                <w:spacing w:val="-3"/>
                <w:sz w:val="24"/>
              </w:rPr>
              <w:t xml:space="preserve"> </w:t>
            </w:r>
            <w:r>
              <w:rPr>
                <w:sz w:val="24"/>
              </w:rPr>
              <w:t>парикмахерских</w:t>
            </w:r>
            <w:r>
              <w:rPr>
                <w:spacing w:val="2"/>
                <w:sz w:val="24"/>
              </w:rPr>
              <w:t xml:space="preserve"> </w:t>
            </w:r>
            <w:r>
              <w:rPr>
                <w:sz w:val="24"/>
              </w:rPr>
              <w:t>работ;</w:t>
            </w:r>
          </w:p>
          <w:p w14:paraId="271F030B" w14:textId="77777777" w:rsidR="008B7368" w:rsidRDefault="008637A8">
            <w:pPr>
              <w:pStyle w:val="TableParagraph"/>
              <w:ind w:left="107"/>
              <w:rPr>
                <w:sz w:val="24"/>
              </w:rPr>
            </w:pPr>
            <w:r>
              <w:rPr>
                <w:sz w:val="24"/>
              </w:rPr>
              <w:t>виды</w:t>
            </w:r>
            <w:r>
              <w:rPr>
                <w:spacing w:val="-4"/>
                <w:sz w:val="24"/>
              </w:rPr>
              <w:t xml:space="preserve"> </w:t>
            </w:r>
            <w:r>
              <w:rPr>
                <w:sz w:val="24"/>
              </w:rPr>
              <w:t>парикмахерских</w:t>
            </w:r>
            <w:r>
              <w:rPr>
                <w:spacing w:val="-2"/>
                <w:sz w:val="24"/>
              </w:rPr>
              <w:t xml:space="preserve"> </w:t>
            </w:r>
            <w:r>
              <w:rPr>
                <w:sz w:val="24"/>
              </w:rPr>
              <w:t>работ;</w:t>
            </w:r>
          </w:p>
          <w:p w14:paraId="6BC47B69" w14:textId="77777777" w:rsidR="008B7368" w:rsidRDefault="008637A8">
            <w:pPr>
              <w:pStyle w:val="TableParagraph"/>
              <w:ind w:left="107" w:right="1361"/>
              <w:rPr>
                <w:sz w:val="24"/>
              </w:rPr>
            </w:pPr>
            <w:r>
              <w:rPr>
                <w:sz w:val="24"/>
              </w:rPr>
              <w:t>анатомические особенности, пропорции и пластика головы;</w:t>
            </w:r>
            <w:r>
              <w:rPr>
                <w:spacing w:val="-57"/>
                <w:sz w:val="24"/>
              </w:rPr>
              <w:t xml:space="preserve"> </w:t>
            </w:r>
            <w:r>
              <w:rPr>
                <w:sz w:val="24"/>
              </w:rPr>
              <w:t>типы,</w:t>
            </w:r>
            <w:r>
              <w:rPr>
                <w:spacing w:val="59"/>
                <w:sz w:val="24"/>
              </w:rPr>
              <w:t xml:space="preserve"> </w:t>
            </w:r>
            <w:r>
              <w:rPr>
                <w:sz w:val="24"/>
              </w:rPr>
              <w:t>виды</w:t>
            </w:r>
            <w:r>
              <w:rPr>
                <w:spacing w:val="-4"/>
                <w:sz w:val="24"/>
              </w:rPr>
              <w:t xml:space="preserve"> </w:t>
            </w:r>
            <w:r>
              <w:rPr>
                <w:sz w:val="24"/>
              </w:rPr>
              <w:t>и формы натуральных волос;</w:t>
            </w:r>
          </w:p>
          <w:p w14:paraId="6BBF5C3F" w14:textId="77777777" w:rsidR="008B7368" w:rsidRDefault="008637A8">
            <w:pPr>
              <w:pStyle w:val="TableParagraph"/>
              <w:spacing w:before="1"/>
              <w:ind w:left="107" w:right="177"/>
              <w:rPr>
                <w:sz w:val="24"/>
              </w:rPr>
            </w:pPr>
            <w:r>
              <w:rPr>
                <w:sz w:val="24"/>
              </w:rPr>
              <w:t>психология</w:t>
            </w:r>
            <w:r>
              <w:rPr>
                <w:spacing w:val="-3"/>
                <w:sz w:val="24"/>
              </w:rPr>
              <w:t xml:space="preserve"> </w:t>
            </w:r>
            <w:r>
              <w:rPr>
                <w:sz w:val="24"/>
              </w:rPr>
              <w:t>общения</w:t>
            </w:r>
            <w:r>
              <w:rPr>
                <w:spacing w:val="-3"/>
                <w:sz w:val="24"/>
              </w:rPr>
              <w:t xml:space="preserve"> </w:t>
            </w:r>
            <w:r>
              <w:rPr>
                <w:sz w:val="24"/>
              </w:rPr>
              <w:t>и</w:t>
            </w:r>
            <w:r>
              <w:rPr>
                <w:spacing w:val="-5"/>
                <w:sz w:val="24"/>
              </w:rPr>
              <w:t xml:space="preserve"> </w:t>
            </w:r>
            <w:r>
              <w:rPr>
                <w:sz w:val="24"/>
              </w:rPr>
              <w:t>профессиональная</w:t>
            </w:r>
            <w:r>
              <w:rPr>
                <w:spacing w:val="-3"/>
                <w:sz w:val="24"/>
              </w:rPr>
              <w:t xml:space="preserve"> </w:t>
            </w:r>
            <w:r>
              <w:rPr>
                <w:sz w:val="24"/>
              </w:rPr>
              <w:t>этика;</w:t>
            </w:r>
            <w:r>
              <w:rPr>
                <w:spacing w:val="-3"/>
                <w:sz w:val="24"/>
              </w:rPr>
              <w:t xml:space="preserve"> </w:t>
            </w:r>
            <w:r>
              <w:rPr>
                <w:sz w:val="24"/>
              </w:rPr>
              <w:t>правила,</w:t>
            </w:r>
            <w:r>
              <w:rPr>
                <w:spacing w:val="-3"/>
                <w:sz w:val="24"/>
              </w:rPr>
              <w:t xml:space="preserve"> </w:t>
            </w:r>
            <w:r>
              <w:rPr>
                <w:sz w:val="24"/>
              </w:rPr>
              <w:t>современные</w:t>
            </w:r>
            <w:r>
              <w:rPr>
                <w:spacing w:val="-57"/>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 обслуживания потребителя;</w:t>
            </w:r>
          </w:p>
          <w:p w14:paraId="2742D11A" w14:textId="77777777" w:rsidR="008B7368" w:rsidRDefault="008637A8">
            <w:pPr>
              <w:pStyle w:val="TableParagraph"/>
              <w:ind w:left="107" w:right="141"/>
              <w:rPr>
                <w:sz w:val="24"/>
              </w:rPr>
            </w:pPr>
            <w:r>
              <w:rPr>
                <w:sz w:val="24"/>
              </w:rPr>
              <w:t>состав и свойства профессиональных препаратов и используемых мате-</w:t>
            </w:r>
            <w:r>
              <w:rPr>
                <w:spacing w:val="-57"/>
                <w:sz w:val="24"/>
              </w:rPr>
              <w:t xml:space="preserve"> </w:t>
            </w:r>
            <w:r>
              <w:rPr>
                <w:sz w:val="24"/>
              </w:rPr>
              <w:t>риалов;</w:t>
            </w:r>
          </w:p>
          <w:p w14:paraId="495CA1CB" w14:textId="77777777" w:rsidR="008B7368" w:rsidRDefault="008637A8">
            <w:pPr>
              <w:pStyle w:val="TableParagraph"/>
              <w:ind w:left="107" w:right="5355"/>
              <w:rPr>
                <w:sz w:val="24"/>
              </w:rPr>
            </w:pPr>
            <w:r>
              <w:rPr>
                <w:sz w:val="24"/>
              </w:rPr>
              <w:t>законы композиции;</w:t>
            </w:r>
            <w:r>
              <w:rPr>
                <w:spacing w:val="1"/>
                <w:sz w:val="24"/>
              </w:rPr>
              <w:t xml:space="preserve"> </w:t>
            </w:r>
            <w:r>
              <w:rPr>
                <w:sz w:val="24"/>
              </w:rPr>
              <w:t>законы</w:t>
            </w:r>
            <w:r>
              <w:rPr>
                <w:spacing w:val="-6"/>
                <w:sz w:val="24"/>
              </w:rPr>
              <w:t xml:space="preserve"> </w:t>
            </w:r>
            <w:r>
              <w:rPr>
                <w:sz w:val="24"/>
              </w:rPr>
              <w:t>колористики;</w:t>
            </w:r>
          </w:p>
          <w:p w14:paraId="01B7D04D" w14:textId="77777777" w:rsidR="008B7368" w:rsidRDefault="008637A8">
            <w:pPr>
              <w:pStyle w:val="TableParagraph"/>
              <w:ind w:left="107" w:right="2182"/>
              <w:rPr>
                <w:sz w:val="24"/>
              </w:rPr>
            </w:pPr>
            <w:r>
              <w:rPr>
                <w:sz w:val="24"/>
              </w:rPr>
              <w:t>основы моделирования и композиции причесок;</w:t>
            </w:r>
            <w:r>
              <w:rPr>
                <w:spacing w:val="1"/>
                <w:sz w:val="24"/>
              </w:rPr>
              <w:t xml:space="preserve"> </w:t>
            </w:r>
            <w:r>
              <w:rPr>
                <w:sz w:val="24"/>
              </w:rPr>
              <w:t>приемы</w:t>
            </w:r>
            <w:r>
              <w:rPr>
                <w:spacing w:val="-6"/>
                <w:sz w:val="24"/>
              </w:rPr>
              <w:t xml:space="preserve"> </w:t>
            </w:r>
            <w:r>
              <w:rPr>
                <w:sz w:val="24"/>
              </w:rPr>
              <w:t>художественного</w:t>
            </w:r>
            <w:r>
              <w:rPr>
                <w:spacing w:val="-5"/>
                <w:sz w:val="24"/>
              </w:rPr>
              <w:t xml:space="preserve"> </w:t>
            </w:r>
            <w:r>
              <w:rPr>
                <w:sz w:val="24"/>
              </w:rPr>
              <w:t>моделирования</w:t>
            </w:r>
            <w:r>
              <w:rPr>
                <w:spacing w:val="-6"/>
                <w:sz w:val="24"/>
              </w:rPr>
              <w:t xml:space="preserve"> </w:t>
            </w:r>
            <w:r>
              <w:rPr>
                <w:sz w:val="24"/>
              </w:rPr>
              <w:t>причесок;</w:t>
            </w:r>
            <w:r>
              <w:rPr>
                <w:spacing w:val="-57"/>
                <w:sz w:val="24"/>
              </w:rPr>
              <w:t xml:space="preserve"> </w:t>
            </w:r>
            <w:r>
              <w:rPr>
                <w:sz w:val="24"/>
              </w:rPr>
              <w:t>направление</w:t>
            </w:r>
            <w:r>
              <w:rPr>
                <w:spacing w:val="-3"/>
                <w:sz w:val="24"/>
              </w:rPr>
              <w:t xml:space="preserve"> </w:t>
            </w:r>
            <w:r>
              <w:rPr>
                <w:sz w:val="24"/>
              </w:rPr>
              <w:t>моды</w:t>
            </w:r>
            <w:r>
              <w:rPr>
                <w:spacing w:val="-2"/>
                <w:sz w:val="24"/>
              </w:rPr>
              <w:t xml:space="preserve"> </w:t>
            </w:r>
            <w:r>
              <w:rPr>
                <w:sz w:val="24"/>
              </w:rPr>
              <w:t>в</w:t>
            </w:r>
            <w:r>
              <w:rPr>
                <w:spacing w:val="-2"/>
                <w:sz w:val="24"/>
              </w:rPr>
              <w:t xml:space="preserve"> </w:t>
            </w:r>
            <w:r>
              <w:rPr>
                <w:sz w:val="24"/>
              </w:rPr>
              <w:t>парикмахерском</w:t>
            </w:r>
            <w:r>
              <w:rPr>
                <w:spacing w:val="-3"/>
                <w:sz w:val="24"/>
              </w:rPr>
              <w:t xml:space="preserve"> </w:t>
            </w:r>
            <w:r>
              <w:rPr>
                <w:sz w:val="24"/>
              </w:rPr>
              <w:t>искусстве;</w:t>
            </w:r>
          </w:p>
          <w:p w14:paraId="03BECE80" w14:textId="77777777" w:rsidR="008B7368" w:rsidRDefault="008637A8">
            <w:pPr>
              <w:pStyle w:val="TableParagraph"/>
              <w:ind w:left="107" w:right="263"/>
              <w:rPr>
                <w:sz w:val="24"/>
              </w:rPr>
            </w:pPr>
            <w:r>
              <w:rPr>
                <w:sz w:val="24"/>
              </w:rPr>
              <w:t>технологии выполнения классических причесок; технологии выполне-</w:t>
            </w:r>
            <w:r>
              <w:rPr>
                <w:spacing w:val="-57"/>
                <w:sz w:val="24"/>
              </w:rPr>
              <w:t xml:space="preserve"> </w:t>
            </w:r>
            <w:r>
              <w:rPr>
                <w:sz w:val="24"/>
              </w:rPr>
              <w:t>ния</w:t>
            </w:r>
            <w:r>
              <w:rPr>
                <w:spacing w:val="-1"/>
                <w:sz w:val="24"/>
              </w:rPr>
              <w:t xml:space="preserve"> </w:t>
            </w:r>
            <w:r>
              <w:rPr>
                <w:sz w:val="24"/>
              </w:rPr>
              <w:t>причесок с</w:t>
            </w:r>
            <w:r>
              <w:rPr>
                <w:spacing w:val="-1"/>
                <w:sz w:val="24"/>
              </w:rPr>
              <w:t xml:space="preserve"> </w:t>
            </w:r>
            <w:r>
              <w:rPr>
                <w:sz w:val="24"/>
              </w:rPr>
              <w:t>накладками</w:t>
            </w:r>
            <w:r>
              <w:rPr>
                <w:spacing w:val="-1"/>
                <w:sz w:val="24"/>
              </w:rPr>
              <w:t xml:space="preserve"> </w:t>
            </w:r>
            <w:r>
              <w:rPr>
                <w:sz w:val="24"/>
              </w:rPr>
              <w:t>и шиньонами;</w:t>
            </w:r>
          </w:p>
          <w:p w14:paraId="4A04C4A4" w14:textId="77777777" w:rsidR="008B7368" w:rsidRDefault="008637A8">
            <w:pPr>
              <w:pStyle w:val="TableParagraph"/>
              <w:ind w:left="107"/>
              <w:rPr>
                <w:sz w:val="24"/>
              </w:rPr>
            </w:pPr>
            <w:r>
              <w:rPr>
                <w:sz w:val="24"/>
              </w:rPr>
              <w:t>нормы</w:t>
            </w:r>
            <w:r>
              <w:rPr>
                <w:spacing w:val="-4"/>
                <w:sz w:val="24"/>
              </w:rPr>
              <w:t xml:space="preserve"> </w:t>
            </w:r>
            <w:r>
              <w:rPr>
                <w:sz w:val="24"/>
              </w:rPr>
              <w:t>времени</w:t>
            </w:r>
            <w:r>
              <w:rPr>
                <w:spacing w:val="-3"/>
                <w:sz w:val="24"/>
              </w:rPr>
              <w:t xml:space="preserve"> </w:t>
            </w:r>
            <w:r>
              <w:rPr>
                <w:sz w:val="24"/>
              </w:rPr>
              <w:t>на</w:t>
            </w:r>
            <w:r>
              <w:rPr>
                <w:spacing w:val="-4"/>
                <w:sz w:val="24"/>
              </w:rPr>
              <w:t xml:space="preserve"> </w:t>
            </w:r>
            <w:r>
              <w:rPr>
                <w:sz w:val="24"/>
              </w:rPr>
              <w:t>выполнение</w:t>
            </w:r>
            <w:r>
              <w:rPr>
                <w:spacing w:val="-4"/>
                <w:sz w:val="24"/>
              </w:rPr>
              <w:t xml:space="preserve"> </w:t>
            </w:r>
            <w:r>
              <w:rPr>
                <w:sz w:val="24"/>
              </w:rPr>
              <w:t>прически;</w:t>
            </w:r>
          </w:p>
          <w:p w14:paraId="33F8A4A1" w14:textId="77777777" w:rsidR="008B7368" w:rsidRDefault="008637A8">
            <w:pPr>
              <w:pStyle w:val="TableParagraph"/>
              <w:ind w:left="107" w:right="177"/>
              <w:rPr>
                <w:sz w:val="24"/>
              </w:rPr>
            </w:pPr>
            <w:r>
              <w:rPr>
                <w:sz w:val="24"/>
              </w:rPr>
              <w:t>структура, состав и физические свойства натуральных</w:t>
            </w:r>
            <w:r>
              <w:rPr>
                <w:spacing w:val="1"/>
                <w:sz w:val="24"/>
              </w:rPr>
              <w:t xml:space="preserve"> </w:t>
            </w:r>
            <w:r>
              <w:rPr>
                <w:sz w:val="24"/>
              </w:rPr>
              <w:t>и</w:t>
            </w:r>
            <w:r>
              <w:rPr>
                <w:spacing w:val="1"/>
                <w:sz w:val="24"/>
              </w:rPr>
              <w:t xml:space="preserve"> </w:t>
            </w:r>
            <w:r>
              <w:rPr>
                <w:sz w:val="24"/>
              </w:rPr>
              <w:t>искусствен-</w:t>
            </w:r>
            <w:r>
              <w:rPr>
                <w:spacing w:val="-57"/>
                <w:sz w:val="24"/>
              </w:rPr>
              <w:t xml:space="preserve"> </w:t>
            </w:r>
            <w:r>
              <w:rPr>
                <w:sz w:val="24"/>
              </w:rPr>
              <w:t>ных волос;</w:t>
            </w:r>
          </w:p>
          <w:p w14:paraId="64D095F8" w14:textId="77777777" w:rsidR="008B7368" w:rsidRDefault="008637A8">
            <w:pPr>
              <w:pStyle w:val="TableParagraph"/>
              <w:ind w:left="107" w:right="177"/>
              <w:rPr>
                <w:sz w:val="24"/>
              </w:rPr>
            </w:pPr>
            <w:r>
              <w:rPr>
                <w:sz w:val="24"/>
              </w:rPr>
              <w:t>технологии</w:t>
            </w:r>
            <w:r>
              <w:rPr>
                <w:spacing w:val="-4"/>
                <w:sz w:val="24"/>
              </w:rPr>
              <w:t xml:space="preserve"> </w:t>
            </w:r>
            <w:r>
              <w:rPr>
                <w:sz w:val="24"/>
              </w:rPr>
              <w:t>моделирования</w:t>
            </w:r>
            <w:r>
              <w:rPr>
                <w:spacing w:val="-3"/>
                <w:sz w:val="24"/>
              </w:rPr>
              <w:t xml:space="preserve"> </w:t>
            </w:r>
            <w:r>
              <w:rPr>
                <w:sz w:val="24"/>
              </w:rPr>
              <w:t>и</w:t>
            </w:r>
            <w:r>
              <w:rPr>
                <w:spacing w:val="-5"/>
                <w:sz w:val="24"/>
              </w:rPr>
              <w:t xml:space="preserve"> </w:t>
            </w:r>
            <w:r>
              <w:rPr>
                <w:sz w:val="24"/>
              </w:rPr>
              <w:t>изготовления</w:t>
            </w:r>
            <w:r>
              <w:rPr>
                <w:spacing w:val="-6"/>
                <w:sz w:val="24"/>
              </w:rPr>
              <w:t xml:space="preserve"> </w:t>
            </w:r>
            <w:r>
              <w:rPr>
                <w:sz w:val="24"/>
              </w:rPr>
              <w:t>постижерных</w:t>
            </w:r>
            <w:r>
              <w:rPr>
                <w:spacing w:val="-2"/>
                <w:sz w:val="24"/>
              </w:rPr>
              <w:t xml:space="preserve"> </w:t>
            </w:r>
            <w:r>
              <w:rPr>
                <w:sz w:val="24"/>
              </w:rPr>
              <w:t>изделий</w:t>
            </w:r>
            <w:r>
              <w:rPr>
                <w:spacing w:val="-5"/>
                <w:sz w:val="24"/>
              </w:rPr>
              <w:t xml:space="preserve"> </w:t>
            </w:r>
            <w:r>
              <w:rPr>
                <w:sz w:val="24"/>
              </w:rPr>
              <w:t>из</w:t>
            </w:r>
            <w:r>
              <w:rPr>
                <w:spacing w:val="-57"/>
                <w:sz w:val="24"/>
              </w:rPr>
              <w:t xml:space="preserve"> </w:t>
            </w:r>
            <w:r>
              <w:rPr>
                <w:sz w:val="24"/>
              </w:rPr>
              <w:t>натуральных и</w:t>
            </w:r>
            <w:r>
              <w:rPr>
                <w:spacing w:val="-2"/>
                <w:sz w:val="24"/>
              </w:rPr>
              <w:t xml:space="preserve"> </w:t>
            </w:r>
            <w:r>
              <w:rPr>
                <w:sz w:val="24"/>
              </w:rPr>
              <w:t>искусственных</w:t>
            </w:r>
            <w:r>
              <w:rPr>
                <w:spacing w:val="1"/>
                <w:sz w:val="24"/>
              </w:rPr>
              <w:t xml:space="preserve"> </w:t>
            </w:r>
            <w:r>
              <w:rPr>
                <w:sz w:val="24"/>
              </w:rPr>
              <w:t>волос;</w:t>
            </w:r>
          </w:p>
          <w:p w14:paraId="311630FF" w14:textId="77777777" w:rsidR="008B7368" w:rsidRDefault="008637A8">
            <w:pPr>
              <w:pStyle w:val="TableParagraph"/>
              <w:ind w:left="107" w:right="245"/>
              <w:rPr>
                <w:sz w:val="24"/>
              </w:rPr>
            </w:pPr>
            <w:r>
              <w:rPr>
                <w:sz w:val="24"/>
              </w:rPr>
              <w:t>технологии выполнения сложных причесок на волосах различной дли-</w:t>
            </w:r>
            <w:r>
              <w:rPr>
                <w:spacing w:val="-57"/>
                <w:sz w:val="24"/>
              </w:rPr>
              <w:t xml:space="preserve"> </w:t>
            </w:r>
            <w:r>
              <w:rPr>
                <w:sz w:val="24"/>
              </w:rPr>
              <w:t>ны</w:t>
            </w:r>
            <w:r>
              <w:rPr>
                <w:spacing w:val="-1"/>
                <w:sz w:val="24"/>
              </w:rPr>
              <w:t xml:space="preserve"> </w:t>
            </w:r>
            <w:r>
              <w:rPr>
                <w:sz w:val="24"/>
              </w:rPr>
              <w:t>с</w:t>
            </w:r>
            <w:r>
              <w:rPr>
                <w:spacing w:val="-3"/>
                <w:sz w:val="24"/>
              </w:rPr>
              <w:t xml:space="preserve"> </w:t>
            </w:r>
            <w:r>
              <w:rPr>
                <w:sz w:val="24"/>
              </w:rPr>
              <w:t>применением  украшений</w:t>
            </w:r>
            <w:r>
              <w:rPr>
                <w:spacing w:val="-1"/>
                <w:sz w:val="24"/>
              </w:rPr>
              <w:t xml:space="preserve"> </w:t>
            </w:r>
            <w:r>
              <w:rPr>
                <w:sz w:val="24"/>
              </w:rPr>
              <w:t>и</w:t>
            </w:r>
            <w:r>
              <w:rPr>
                <w:spacing w:val="-2"/>
                <w:sz w:val="24"/>
              </w:rPr>
              <w:t xml:space="preserve"> </w:t>
            </w:r>
            <w:r>
              <w:rPr>
                <w:sz w:val="24"/>
              </w:rPr>
              <w:t>постижерных</w:t>
            </w:r>
            <w:r>
              <w:rPr>
                <w:spacing w:val="-1"/>
                <w:sz w:val="24"/>
              </w:rPr>
              <w:t xml:space="preserve"> </w:t>
            </w:r>
            <w:r>
              <w:rPr>
                <w:sz w:val="24"/>
              </w:rPr>
              <w:t>изделий;</w:t>
            </w:r>
          </w:p>
          <w:p w14:paraId="3B6281AD" w14:textId="77777777" w:rsidR="008B7368" w:rsidRDefault="008637A8">
            <w:pPr>
              <w:pStyle w:val="TableParagraph"/>
              <w:ind w:left="107"/>
              <w:rPr>
                <w:sz w:val="24"/>
              </w:rPr>
            </w:pPr>
            <w:r>
              <w:rPr>
                <w:sz w:val="24"/>
              </w:rPr>
              <w:t>психология</w:t>
            </w:r>
            <w:r>
              <w:rPr>
                <w:spacing w:val="-4"/>
                <w:sz w:val="24"/>
              </w:rPr>
              <w:t xml:space="preserve"> </w:t>
            </w:r>
            <w:r>
              <w:rPr>
                <w:sz w:val="24"/>
              </w:rPr>
              <w:t>общения</w:t>
            </w:r>
            <w:r>
              <w:rPr>
                <w:spacing w:val="-4"/>
                <w:sz w:val="24"/>
              </w:rPr>
              <w:t xml:space="preserve"> </w:t>
            </w:r>
            <w:r>
              <w:rPr>
                <w:sz w:val="24"/>
              </w:rPr>
              <w:t>и</w:t>
            </w:r>
            <w:r>
              <w:rPr>
                <w:spacing w:val="-5"/>
                <w:sz w:val="24"/>
              </w:rPr>
              <w:t xml:space="preserve"> </w:t>
            </w:r>
            <w:r>
              <w:rPr>
                <w:sz w:val="24"/>
              </w:rPr>
              <w:t>профессиональная</w:t>
            </w:r>
            <w:r>
              <w:rPr>
                <w:spacing w:val="-3"/>
                <w:sz w:val="24"/>
              </w:rPr>
              <w:t xml:space="preserve"> </w:t>
            </w:r>
            <w:r>
              <w:rPr>
                <w:sz w:val="24"/>
              </w:rPr>
              <w:t>этика;</w:t>
            </w:r>
          </w:p>
          <w:p w14:paraId="4D1597EC" w14:textId="77777777" w:rsidR="008B7368" w:rsidRDefault="008637A8">
            <w:pPr>
              <w:pStyle w:val="TableParagraph"/>
              <w:spacing w:before="3" w:line="237" w:lineRule="auto"/>
              <w:ind w:left="107" w:right="528"/>
              <w:rPr>
                <w:sz w:val="24"/>
              </w:rPr>
            </w:pPr>
            <w:r>
              <w:rPr>
                <w:sz w:val="24"/>
              </w:rPr>
              <w:t>правила,</w:t>
            </w:r>
            <w:r>
              <w:rPr>
                <w:spacing w:val="-3"/>
                <w:sz w:val="24"/>
              </w:rPr>
              <w:t xml:space="preserve"> </w:t>
            </w:r>
            <w:r>
              <w:rPr>
                <w:sz w:val="24"/>
              </w:rPr>
              <w:t>современные</w:t>
            </w:r>
            <w:r>
              <w:rPr>
                <w:spacing w:val="-5"/>
                <w:sz w:val="24"/>
              </w:rPr>
              <w:t xml:space="preserve"> </w:t>
            </w:r>
            <w:r>
              <w:rPr>
                <w:sz w:val="24"/>
              </w:rPr>
              <w:t>формы</w:t>
            </w:r>
            <w:r>
              <w:rPr>
                <w:spacing w:val="-3"/>
                <w:sz w:val="24"/>
              </w:rPr>
              <w:t xml:space="preserve"> </w:t>
            </w:r>
            <w:r>
              <w:rPr>
                <w:sz w:val="24"/>
              </w:rPr>
              <w:t>и</w:t>
            </w:r>
            <w:r>
              <w:rPr>
                <w:spacing w:val="-3"/>
                <w:sz w:val="24"/>
              </w:rPr>
              <w:t xml:space="preserve"> </w:t>
            </w:r>
            <w:r>
              <w:rPr>
                <w:sz w:val="24"/>
              </w:rPr>
              <w:t>методы</w:t>
            </w:r>
            <w:r>
              <w:rPr>
                <w:spacing w:val="-3"/>
                <w:sz w:val="24"/>
              </w:rPr>
              <w:t xml:space="preserve"> </w:t>
            </w:r>
            <w:r>
              <w:rPr>
                <w:sz w:val="24"/>
              </w:rPr>
              <w:t>обслуживания</w:t>
            </w:r>
            <w:r>
              <w:rPr>
                <w:spacing w:val="-3"/>
                <w:sz w:val="24"/>
              </w:rPr>
              <w:t xml:space="preserve"> </w:t>
            </w:r>
            <w:r>
              <w:rPr>
                <w:sz w:val="24"/>
              </w:rPr>
              <w:t>потребителя;</w:t>
            </w:r>
            <w:r>
              <w:rPr>
                <w:spacing w:val="-57"/>
                <w:sz w:val="24"/>
              </w:rPr>
              <w:t xml:space="preserve"> </w:t>
            </w:r>
            <w:r>
              <w:rPr>
                <w:sz w:val="24"/>
              </w:rPr>
              <w:t>психология</w:t>
            </w:r>
            <w:r>
              <w:rPr>
                <w:spacing w:val="-1"/>
                <w:sz w:val="24"/>
              </w:rPr>
              <w:t xml:space="preserve"> </w:t>
            </w:r>
            <w:r>
              <w:rPr>
                <w:sz w:val="24"/>
              </w:rPr>
              <w:t>общения и</w:t>
            </w:r>
            <w:r>
              <w:rPr>
                <w:spacing w:val="-3"/>
                <w:sz w:val="24"/>
              </w:rPr>
              <w:t xml:space="preserve"> </w:t>
            </w:r>
            <w:r>
              <w:rPr>
                <w:sz w:val="24"/>
              </w:rPr>
              <w:t>профессиональная этика;</w:t>
            </w:r>
          </w:p>
          <w:p w14:paraId="50721CEA" w14:textId="77777777" w:rsidR="008B7368" w:rsidRDefault="008637A8">
            <w:pPr>
              <w:pStyle w:val="TableParagraph"/>
              <w:spacing w:before="1"/>
              <w:ind w:left="107" w:right="177"/>
              <w:rPr>
                <w:sz w:val="24"/>
              </w:rPr>
            </w:pPr>
            <w:r>
              <w:rPr>
                <w:sz w:val="24"/>
              </w:rPr>
              <w:t>правила,</w:t>
            </w:r>
            <w:r>
              <w:rPr>
                <w:spacing w:val="-3"/>
                <w:sz w:val="24"/>
              </w:rPr>
              <w:t xml:space="preserve"> </w:t>
            </w:r>
            <w:r>
              <w:rPr>
                <w:sz w:val="24"/>
              </w:rPr>
              <w:t>современные</w:t>
            </w:r>
            <w:r>
              <w:rPr>
                <w:spacing w:val="-4"/>
                <w:sz w:val="24"/>
              </w:rPr>
              <w:t xml:space="preserve"> </w:t>
            </w:r>
            <w:r>
              <w:rPr>
                <w:sz w:val="24"/>
              </w:rPr>
              <w:t>формы</w:t>
            </w:r>
            <w:r>
              <w:rPr>
                <w:spacing w:val="-3"/>
                <w:sz w:val="24"/>
              </w:rPr>
              <w:t xml:space="preserve"> </w:t>
            </w:r>
            <w:r>
              <w:rPr>
                <w:sz w:val="24"/>
              </w:rPr>
              <w:t>и</w:t>
            </w:r>
            <w:r>
              <w:rPr>
                <w:spacing w:val="-4"/>
                <w:sz w:val="24"/>
              </w:rPr>
              <w:t xml:space="preserve"> </w:t>
            </w:r>
            <w:r>
              <w:rPr>
                <w:sz w:val="24"/>
              </w:rPr>
              <w:t>методы</w:t>
            </w:r>
            <w:r>
              <w:rPr>
                <w:spacing w:val="-2"/>
                <w:sz w:val="24"/>
              </w:rPr>
              <w:t xml:space="preserve"> </w:t>
            </w:r>
            <w:r>
              <w:rPr>
                <w:sz w:val="24"/>
              </w:rPr>
              <w:t>обслуживания</w:t>
            </w:r>
            <w:r>
              <w:rPr>
                <w:spacing w:val="-3"/>
                <w:sz w:val="24"/>
              </w:rPr>
              <w:t xml:space="preserve"> </w:t>
            </w:r>
            <w:r>
              <w:rPr>
                <w:sz w:val="24"/>
              </w:rPr>
              <w:t>потребителя;</w:t>
            </w:r>
            <w:r>
              <w:rPr>
                <w:spacing w:val="-57"/>
                <w:sz w:val="24"/>
              </w:rPr>
              <w:t xml:space="preserve"> </w:t>
            </w:r>
            <w:r>
              <w:rPr>
                <w:sz w:val="24"/>
              </w:rPr>
              <w:t>показатели качества</w:t>
            </w:r>
            <w:r>
              <w:rPr>
                <w:spacing w:val="-2"/>
                <w:sz w:val="24"/>
              </w:rPr>
              <w:t xml:space="preserve"> </w:t>
            </w:r>
            <w:r>
              <w:rPr>
                <w:sz w:val="24"/>
              </w:rPr>
              <w:t>продукции</w:t>
            </w:r>
            <w:r>
              <w:rPr>
                <w:spacing w:val="-1"/>
                <w:sz w:val="24"/>
              </w:rPr>
              <w:t xml:space="preserve"> </w:t>
            </w:r>
            <w:r>
              <w:rPr>
                <w:sz w:val="24"/>
              </w:rPr>
              <w:t>(услуги).</w:t>
            </w:r>
          </w:p>
        </w:tc>
      </w:tr>
    </w:tbl>
    <w:p w14:paraId="63BDBE34" w14:textId="77777777" w:rsidR="008B7368" w:rsidRDefault="008B7368">
      <w:pPr>
        <w:pStyle w:val="a3"/>
        <w:spacing w:before="11"/>
        <w:rPr>
          <w:sz w:val="18"/>
        </w:rPr>
      </w:pPr>
    </w:p>
    <w:p w14:paraId="0136AC75" w14:textId="77777777" w:rsidR="008B7368" w:rsidRDefault="008637A8" w:rsidP="00954966">
      <w:pPr>
        <w:pStyle w:val="1"/>
        <w:numPr>
          <w:ilvl w:val="3"/>
          <w:numId w:val="167"/>
        </w:numPr>
        <w:tabs>
          <w:tab w:val="left" w:pos="1319"/>
        </w:tabs>
        <w:spacing w:before="90"/>
        <w:ind w:hanging="421"/>
      </w:pPr>
      <w:r>
        <w:t>Количество</w:t>
      </w:r>
      <w:r>
        <w:rPr>
          <w:spacing w:val="-4"/>
        </w:rPr>
        <w:t xml:space="preserve"> </w:t>
      </w:r>
      <w:r>
        <w:t>часов,</w:t>
      </w:r>
      <w:r>
        <w:rPr>
          <w:spacing w:val="-2"/>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2"/>
        </w:rPr>
        <w:t xml:space="preserve"> </w:t>
      </w:r>
      <w:r>
        <w:t>модуля</w:t>
      </w:r>
    </w:p>
    <w:p w14:paraId="2982B6A2" w14:textId="77777777" w:rsidR="008B7368" w:rsidRDefault="008B7368">
      <w:pPr>
        <w:pStyle w:val="a3"/>
        <w:spacing w:before="7"/>
        <w:rPr>
          <w:b/>
          <w:sz w:val="20"/>
        </w:rPr>
      </w:pPr>
    </w:p>
    <w:p w14:paraId="16A52C30" w14:textId="77777777" w:rsidR="008B7368" w:rsidRDefault="008637A8">
      <w:pPr>
        <w:pStyle w:val="a3"/>
        <w:ind w:left="898"/>
      </w:pPr>
      <w:r>
        <w:t>Всего</w:t>
      </w:r>
      <w:r>
        <w:rPr>
          <w:spacing w:val="-1"/>
        </w:rPr>
        <w:t xml:space="preserve"> </w:t>
      </w:r>
      <w:r>
        <w:t>часов</w:t>
      </w:r>
      <w:r>
        <w:rPr>
          <w:spacing w:val="-2"/>
        </w:rPr>
        <w:t xml:space="preserve"> </w:t>
      </w:r>
      <w:r>
        <w:t>–</w:t>
      </w:r>
      <w:r>
        <w:rPr>
          <w:spacing w:val="-1"/>
        </w:rPr>
        <w:t xml:space="preserve"> </w:t>
      </w:r>
      <w:r>
        <w:t>288</w:t>
      </w:r>
    </w:p>
    <w:p w14:paraId="599CE96B" w14:textId="77777777" w:rsidR="008B7368" w:rsidRDefault="008637A8">
      <w:pPr>
        <w:pStyle w:val="a3"/>
        <w:spacing w:before="41" w:line="276" w:lineRule="auto"/>
        <w:ind w:left="898" w:right="5210"/>
      </w:pPr>
      <w:r>
        <w:t>Из них</w:t>
      </w:r>
      <w:r>
        <w:rPr>
          <w:spacing w:val="1"/>
        </w:rPr>
        <w:t xml:space="preserve"> </w:t>
      </w:r>
      <w:r>
        <w:t>на освоение МДК – 144, из них</w:t>
      </w:r>
      <w:r>
        <w:rPr>
          <w:spacing w:val="-57"/>
        </w:rPr>
        <w:t xml:space="preserve"> </w:t>
      </w:r>
      <w:r>
        <w:t>на</w:t>
      </w:r>
      <w:r>
        <w:rPr>
          <w:spacing w:val="-2"/>
        </w:rPr>
        <w:t xml:space="preserve"> </w:t>
      </w:r>
      <w:r>
        <w:t>практики:</w:t>
      </w:r>
    </w:p>
    <w:p w14:paraId="73B38400" w14:textId="77777777" w:rsidR="008B7368" w:rsidRDefault="008637A8">
      <w:pPr>
        <w:pStyle w:val="a3"/>
        <w:spacing w:before="2"/>
        <w:ind w:left="898"/>
      </w:pPr>
      <w:r>
        <w:t>учебную</w:t>
      </w:r>
      <w:r>
        <w:rPr>
          <w:spacing w:val="-1"/>
        </w:rPr>
        <w:t xml:space="preserve"> </w:t>
      </w:r>
      <w:r>
        <w:t>–</w:t>
      </w:r>
      <w:r>
        <w:rPr>
          <w:spacing w:val="-1"/>
        </w:rPr>
        <w:t xml:space="preserve"> </w:t>
      </w:r>
      <w:r>
        <w:t>72</w:t>
      </w:r>
    </w:p>
    <w:p w14:paraId="48DBD927" w14:textId="77777777" w:rsidR="008B7368" w:rsidRDefault="008637A8">
      <w:pPr>
        <w:pStyle w:val="a3"/>
        <w:spacing w:before="41"/>
        <w:ind w:left="898"/>
      </w:pPr>
      <w:r>
        <w:t>и</w:t>
      </w:r>
      <w:r>
        <w:rPr>
          <w:spacing w:val="-3"/>
        </w:rPr>
        <w:t xml:space="preserve"> </w:t>
      </w:r>
      <w:r>
        <w:t>производственную</w:t>
      </w:r>
      <w:r>
        <w:rPr>
          <w:spacing w:val="-1"/>
        </w:rPr>
        <w:t xml:space="preserve"> </w:t>
      </w:r>
      <w:r>
        <w:t>–</w:t>
      </w:r>
      <w:r>
        <w:rPr>
          <w:spacing w:val="-2"/>
        </w:rPr>
        <w:t xml:space="preserve"> </w:t>
      </w:r>
      <w:r>
        <w:t>72</w:t>
      </w:r>
    </w:p>
    <w:p w14:paraId="35268F66" w14:textId="77777777" w:rsidR="008B7368" w:rsidRDefault="008637A8">
      <w:pPr>
        <w:pStyle w:val="a3"/>
        <w:spacing w:before="40"/>
        <w:ind w:left="898"/>
      </w:pPr>
      <w:r>
        <w:t>самостоятельная</w:t>
      </w:r>
      <w:r>
        <w:rPr>
          <w:spacing w:val="-2"/>
        </w:rPr>
        <w:t xml:space="preserve"> </w:t>
      </w:r>
      <w:r>
        <w:t>работа</w:t>
      </w:r>
      <w:r>
        <w:rPr>
          <w:spacing w:val="1"/>
        </w:rPr>
        <w:t xml:space="preserve"> </w:t>
      </w:r>
      <w:r>
        <w:t>–</w:t>
      </w:r>
      <w:r>
        <w:rPr>
          <w:spacing w:val="-2"/>
        </w:rPr>
        <w:t xml:space="preserve"> </w:t>
      </w:r>
      <w:r>
        <w:t>88</w:t>
      </w:r>
      <w:r>
        <w:rPr>
          <w:spacing w:val="57"/>
        </w:rPr>
        <w:t xml:space="preserve"> </w:t>
      </w:r>
      <w:r>
        <w:t>(указывается</w:t>
      </w:r>
      <w:r>
        <w:rPr>
          <w:spacing w:val="-2"/>
        </w:rPr>
        <w:t xml:space="preserve"> </w:t>
      </w:r>
      <w:r>
        <w:t>в</w:t>
      </w:r>
      <w:r>
        <w:rPr>
          <w:spacing w:val="-1"/>
        </w:rPr>
        <w:t xml:space="preserve"> </w:t>
      </w:r>
      <w:r>
        <w:t>случае</w:t>
      </w:r>
      <w:r>
        <w:rPr>
          <w:spacing w:val="-2"/>
        </w:rPr>
        <w:t xml:space="preserve"> </w:t>
      </w:r>
      <w:r>
        <w:t>наличия).</w:t>
      </w:r>
    </w:p>
    <w:p w14:paraId="23581AEA" w14:textId="77777777" w:rsidR="008B7368" w:rsidRDefault="008B7368">
      <w:pPr>
        <w:sectPr w:rsidR="008B7368">
          <w:pgSz w:w="11910" w:h="16850"/>
          <w:pgMar w:top="1140" w:right="600" w:bottom="960" w:left="1180" w:header="0" w:footer="699" w:gutter="0"/>
          <w:cols w:space="720"/>
        </w:sectPr>
      </w:pPr>
    </w:p>
    <w:p w14:paraId="060D5B34" w14:textId="77777777" w:rsidR="008B7368" w:rsidRDefault="008637A8" w:rsidP="00954966">
      <w:pPr>
        <w:pStyle w:val="1"/>
        <w:numPr>
          <w:ilvl w:val="2"/>
          <w:numId w:val="167"/>
        </w:numPr>
        <w:tabs>
          <w:tab w:val="left" w:pos="1243"/>
        </w:tabs>
        <w:spacing w:before="64"/>
        <w:ind w:left="1242" w:hanging="241"/>
        <w:jc w:val="left"/>
      </w:pPr>
      <w:r>
        <w:lastRenderedPageBreak/>
        <w:t>Структура</w:t>
      </w:r>
      <w:r>
        <w:rPr>
          <w:spacing w:val="-4"/>
        </w:rPr>
        <w:t xml:space="preserve"> </w:t>
      </w:r>
      <w:r>
        <w:t>и</w:t>
      </w:r>
      <w:r>
        <w:rPr>
          <w:spacing w:val="-4"/>
        </w:rPr>
        <w:t xml:space="preserve"> </w:t>
      </w:r>
      <w:r>
        <w:t>содержание</w:t>
      </w:r>
      <w:r>
        <w:rPr>
          <w:spacing w:val="-4"/>
        </w:rPr>
        <w:t xml:space="preserve"> </w:t>
      </w:r>
      <w:r>
        <w:t>профессионального</w:t>
      </w:r>
      <w:r>
        <w:rPr>
          <w:spacing w:val="-4"/>
        </w:rPr>
        <w:t xml:space="preserve"> </w:t>
      </w:r>
      <w:r>
        <w:t>модуля</w:t>
      </w:r>
    </w:p>
    <w:p w14:paraId="49708559" w14:textId="77777777" w:rsidR="008B7368" w:rsidRDefault="008B7368">
      <w:pPr>
        <w:pStyle w:val="a3"/>
        <w:spacing w:before="11"/>
        <w:rPr>
          <w:b/>
          <w:sz w:val="20"/>
        </w:rPr>
      </w:pPr>
    </w:p>
    <w:p w14:paraId="7CB88EA8" w14:textId="77777777" w:rsidR="008B7368" w:rsidRDefault="008637A8">
      <w:pPr>
        <w:ind w:left="1002"/>
        <w:rPr>
          <w:b/>
          <w:sz w:val="24"/>
        </w:rPr>
      </w:pPr>
      <w:r>
        <w:rPr>
          <w:b/>
          <w:sz w:val="24"/>
        </w:rPr>
        <w:t>ПМ.02</w:t>
      </w:r>
      <w:r>
        <w:rPr>
          <w:b/>
          <w:spacing w:val="-2"/>
          <w:sz w:val="24"/>
        </w:rPr>
        <w:t xml:space="preserve"> </w:t>
      </w:r>
      <w:r>
        <w:rPr>
          <w:b/>
          <w:sz w:val="24"/>
        </w:rPr>
        <w:t>Подбор</w:t>
      </w:r>
      <w:r>
        <w:rPr>
          <w:b/>
          <w:spacing w:val="-2"/>
          <w:sz w:val="24"/>
        </w:rPr>
        <w:t xml:space="preserve"> </w:t>
      </w:r>
      <w:r>
        <w:rPr>
          <w:b/>
          <w:sz w:val="24"/>
        </w:rPr>
        <w:t>и</w:t>
      </w:r>
      <w:r>
        <w:rPr>
          <w:b/>
          <w:spacing w:val="-2"/>
          <w:sz w:val="24"/>
        </w:rPr>
        <w:t xml:space="preserve"> </w:t>
      </w:r>
      <w:r>
        <w:rPr>
          <w:b/>
          <w:sz w:val="24"/>
        </w:rPr>
        <w:t>выполнение</w:t>
      </w:r>
      <w:r>
        <w:rPr>
          <w:b/>
          <w:spacing w:val="-2"/>
          <w:sz w:val="24"/>
        </w:rPr>
        <w:t xml:space="preserve"> </w:t>
      </w:r>
      <w:r>
        <w:rPr>
          <w:b/>
          <w:sz w:val="24"/>
        </w:rPr>
        <w:t>причесок</w:t>
      </w:r>
      <w:r>
        <w:rPr>
          <w:b/>
          <w:spacing w:val="-2"/>
          <w:sz w:val="24"/>
        </w:rPr>
        <w:t xml:space="preserve"> </w:t>
      </w:r>
      <w:r>
        <w:rPr>
          <w:b/>
          <w:sz w:val="24"/>
        </w:rPr>
        <w:t>различного</w:t>
      </w:r>
      <w:r>
        <w:rPr>
          <w:b/>
          <w:spacing w:val="-2"/>
          <w:sz w:val="24"/>
        </w:rPr>
        <w:t xml:space="preserve"> </w:t>
      </w:r>
      <w:r>
        <w:rPr>
          <w:b/>
          <w:sz w:val="24"/>
        </w:rPr>
        <w:t>назначения,</w:t>
      </w:r>
      <w:r>
        <w:rPr>
          <w:b/>
          <w:spacing w:val="-1"/>
          <w:sz w:val="24"/>
        </w:rPr>
        <w:t xml:space="preserve"> </w:t>
      </w:r>
      <w:r>
        <w:rPr>
          <w:b/>
          <w:sz w:val="24"/>
        </w:rPr>
        <w:t>с</w:t>
      </w:r>
      <w:r>
        <w:rPr>
          <w:b/>
          <w:spacing w:val="-4"/>
          <w:sz w:val="24"/>
        </w:rPr>
        <w:t xml:space="preserve"> </w:t>
      </w:r>
      <w:r>
        <w:rPr>
          <w:b/>
          <w:sz w:val="24"/>
        </w:rPr>
        <w:t>учетом</w:t>
      </w:r>
      <w:r>
        <w:rPr>
          <w:b/>
          <w:spacing w:val="-2"/>
          <w:sz w:val="24"/>
        </w:rPr>
        <w:t xml:space="preserve"> </w:t>
      </w:r>
      <w:r>
        <w:rPr>
          <w:b/>
          <w:sz w:val="24"/>
        </w:rPr>
        <w:t>потребностей</w:t>
      </w:r>
      <w:r>
        <w:rPr>
          <w:b/>
          <w:spacing w:val="-3"/>
          <w:sz w:val="24"/>
        </w:rPr>
        <w:t xml:space="preserve"> </w:t>
      </w:r>
      <w:r>
        <w:rPr>
          <w:b/>
          <w:sz w:val="24"/>
        </w:rPr>
        <w:t>клиента</w:t>
      </w:r>
    </w:p>
    <w:p w14:paraId="4F45AF61" w14:textId="77777777" w:rsidR="008B7368" w:rsidRDefault="008B7368">
      <w:pPr>
        <w:pStyle w:val="a3"/>
        <w:spacing w:before="1"/>
        <w:rPr>
          <w:b/>
          <w:sz w:val="21"/>
        </w:rPr>
      </w:pPr>
    </w:p>
    <w:p w14:paraId="3F65E8E4" w14:textId="77777777" w:rsidR="008B7368" w:rsidRDefault="008637A8" w:rsidP="00954966">
      <w:pPr>
        <w:pStyle w:val="1"/>
        <w:numPr>
          <w:ilvl w:val="3"/>
          <w:numId w:val="167"/>
        </w:numPr>
        <w:tabs>
          <w:tab w:val="left" w:pos="1427"/>
        </w:tabs>
        <w:spacing w:line="271" w:lineRule="auto"/>
        <w:ind w:left="231" w:right="1125" w:firstLine="770"/>
        <w:rPr>
          <w:b w:val="0"/>
        </w:rPr>
      </w:pPr>
      <w:r>
        <w:t>Структура</w:t>
      </w:r>
      <w:r>
        <w:rPr>
          <w:spacing w:val="2"/>
        </w:rPr>
        <w:t xml:space="preserve"> </w:t>
      </w:r>
      <w:r>
        <w:t>профессионального</w:t>
      </w:r>
      <w:r>
        <w:rPr>
          <w:spacing w:val="3"/>
        </w:rPr>
        <w:t xml:space="preserve"> </w:t>
      </w:r>
      <w:r>
        <w:t>модуля</w:t>
      </w:r>
      <w:r>
        <w:rPr>
          <w:spacing w:val="-2"/>
        </w:rPr>
        <w:t xml:space="preserve"> </w:t>
      </w:r>
      <w:r>
        <w:t>ПМ</w:t>
      </w:r>
      <w:r>
        <w:rPr>
          <w:spacing w:val="2"/>
        </w:rPr>
        <w:t xml:space="preserve"> </w:t>
      </w:r>
      <w:r>
        <w:t>02.</w:t>
      </w:r>
      <w:r>
        <w:rPr>
          <w:spacing w:val="7"/>
        </w:rPr>
        <w:t xml:space="preserve"> </w:t>
      </w:r>
      <w:r>
        <w:t>Подбор</w:t>
      </w:r>
      <w:r>
        <w:rPr>
          <w:spacing w:val="2"/>
        </w:rPr>
        <w:t xml:space="preserve"> </w:t>
      </w:r>
      <w:r>
        <w:t>и</w:t>
      </w:r>
      <w:r>
        <w:rPr>
          <w:spacing w:val="3"/>
        </w:rPr>
        <w:t xml:space="preserve"> </w:t>
      </w:r>
      <w:r>
        <w:t>выполнение</w:t>
      </w:r>
      <w:r>
        <w:rPr>
          <w:spacing w:val="2"/>
        </w:rPr>
        <w:t xml:space="preserve"> </w:t>
      </w:r>
      <w:r>
        <w:t>причесок</w:t>
      </w:r>
      <w:r>
        <w:rPr>
          <w:spacing w:val="4"/>
        </w:rPr>
        <w:t xml:space="preserve"> </w:t>
      </w:r>
      <w:r>
        <w:t>различного</w:t>
      </w:r>
      <w:r>
        <w:rPr>
          <w:spacing w:val="2"/>
        </w:rPr>
        <w:t xml:space="preserve"> </w:t>
      </w:r>
      <w:r>
        <w:t>назначения,</w:t>
      </w:r>
      <w:r>
        <w:rPr>
          <w:spacing w:val="3"/>
        </w:rPr>
        <w:t xml:space="preserve"> </w:t>
      </w:r>
      <w:r>
        <w:t>с</w:t>
      </w:r>
      <w:r>
        <w:rPr>
          <w:spacing w:val="2"/>
        </w:rPr>
        <w:t xml:space="preserve"> </w:t>
      </w:r>
      <w:r>
        <w:t>учетом</w:t>
      </w:r>
      <w:r>
        <w:rPr>
          <w:spacing w:val="2"/>
        </w:rPr>
        <w:t xml:space="preserve"> </w:t>
      </w:r>
      <w:r>
        <w:t>потребно-</w:t>
      </w:r>
      <w:r>
        <w:rPr>
          <w:spacing w:val="-57"/>
        </w:rPr>
        <w:t xml:space="preserve"> </w:t>
      </w:r>
      <w:r>
        <w:t>стей клиента</w:t>
      </w:r>
      <w:r>
        <w:rPr>
          <w:b w:val="0"/>
        </w:rPr>
        <w:t>.</w:t>
      </w:r>
    </w:p>
    <w:p w14:paraId="43A445B3" w14:textId="77777777" w:rsidR="008B7368" w:rsidRDefault="008B7368">
      <w:pPr>
        <w:pStyle w:val="a3"/>
        <w:spacing w:before="5"/>
        <w:rPr>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2346"/>
        <w:gridCol w:w="1421"/>
        <w:gridCol w:w="797"/>
        <w:gridCol w:w="1683"/>
        <w:gridCol w:w="1412"/>
        <w:gridCol w:w="1104"/>
        <w:gridCol w:w="2081"/>
        <w:gridCol w:w="1946"/>
      </w:tblGrid>
      <w:tr w:rsidR="008B7368" w14:paraId="671DF775" w14:textId="77777777">
        <w:trPr>
          <w:trHeight w:val="352"/>
        </w:trPr>
        <w:tc>
          <w:tcPr>
            <w:tcW w:w="2144" w:type="dxa"/>
            <w:vMerge w:val="restart"/>
          </w:tcPr>
          <w:p w14:paraId="1012B9D3" w14:textId="77777777" w:rsidR="008B7368" w:rsidRDefault="008B7368">
            <w:pPr>
              <w:pStyle w:val="TableParagraph"/>
              <w:rPr>
                <w:sz w:val="26"/>
              </w:rPr>
            </w:pPr>
          </w:p>
          <w:p w14:paraId="396F864E" w14:textId="77777777" w:rsidR="008B7368" w:rsidRDefault="008637A8">
            <w:pPr>
              <w:pStyle w:val="TableParagraph"/>
              <w:spacing w:before="211" w:line="276" w:lineRule="auto"/>
              <w:ind w:left="148" w:right="136" w:hanging="1"/>
              <w:jc w:val="center"/>
              <w:rPr>
                <w:sz w:val="24"/>
              </w:rPr>
            </w:pPr>
            <w:r>
              <w:rPr>
                <w:sz w:val="24"/>
              </w:rPr>
              <w:t>Коды</w:t>
            </w:r>
            <w:r>
              <w:rPr>
                <w:spacing w:val="1"/>
                <w:sz w:val="24"/>
              </w:rPr>
              <w:t xml:space="preserve"> </w:t>
            </w:r>
            <w:r>
              <w:rPr>
                <w:sz w:val="24"/>
              </w:rPr>
              <w:t>профессиональны</w:t>
            </w:r>
            <w:r>
              <w:rPr>
                <w:spacing w:val="-57"/>
                <w:sz w:val="24"/>
              </w:rPr>
              <w:t xml:space="preserve"> </w:t>
            </w:r>
            <w:r>
              <w:rPr>
                <w:sz w:val="24"/>
              </w:rPr>
              <w:t>х</w:t>
            </w:r>
            <w:r>
              <w:rPr>
                <w:spacing w:val="1"/>
                <w:sz w:val="24"/>
              </w:rPr>
              <w:t xml:space="preserve"> </w:t>
            </w:r>
            <w:r>
              <w:rPr>
                <w:sz w:val="24"/>
              </w:rPr>
              <w:t>общих</w:t>
            </w:r>
            <w:r>
              <w:rPr>
                <w:spacing w:val="1"/>
                <w:sz w:val="24"/>
              </w:rPr>
              <w:t xml:space="preserve"> </w:t>
            </w:r>
            <w:r>
              <w:rPr>
                <w:sz w:val="24"/>
              </w:rPr>
              <w:t>компетенций</w:t>
            </w:r>
          </w:p>
        </w:tc>
        <w:tc>
          <w:tcPr>
            <w:tcW w:w="2346" w:type="dxa"/>
            <w:vMerge w:val="restart"/>
          </w:tcPr>
          <w:p w14:paraId="06803016" w14:textId="77777777" w:rsidR="008B7368" w:rsidRDefault="008B7368">
            <w:pPr>
              <w:pStyle w:val="TableParagraph"/>
              <w:rPr>
                <w:sz w:val="26"/>
              </w:rPr>
            </w:pPr>
          </w:p>
          <w:p w14:paraId="7EC175FC" w14:textId="77777777" w:rsidR="008B7368" w:rsidRDefault="008637A8">
            <w:pPr>
              <w:pStyle w:val="TableParagraph"/>
              <w:spacing w:before="211" w:line="278" w:lineRule="auto"/>
              <w:ind w:left="160" w:right="149"/>
              <w:jc w:val="center"/>
              <w:rPr>
                <w:sz w:val="24"/>
              </w:rPr>
            </w:pPr>
            <w:r>
              <w:rPr>
                <w:spacing w:val="-1"/>
                <w:sz w:val="24"/>
              </w:rPr>
              <w:t>Наименования</w:t>
            </w:r>
            <w:r>
              <w:rPr>
                <w:spacing w:val="-57"/>
                <w:sz w:val="24"/>
              </w:rPr>
              <w:t xml:space="preserve"> </w:t>
            </w:r>
            <w:r>
              <w:rPr>
                <w:sz w:val="24"/>
              </w:rPr>
              <w:t>разделов</w:t>
            </w:r>
          </w:p>
          <w:p w14:paraId="5ED83503" w14:textId="77777777" w:rsidR="008B7368" w:rsidRDefault="008637A8">
            <w:pPr>
              <w:pStyle w:val="TableParagraph"/>
              <w:spacing w:line="276" w:lineRule="auto"/>
              <w:ind w:left="160" w:right="149"/>
              <w:jc w:val="center"/>
              <w:rPr>
                <w:sz w:val="24"/>
              </w:rPr>
            </w:pPr>
            <w:r>
              <w:rPr>
                <w:sz w:val="24"/>
              </w:rPr>
              <w:t>профессионального</w:t>
            </w:r>
            <w:r>
              <w:rPr>
                <w:spacing w:val="-57"/>
                <w:sz w:val="24"/>
              </w:rPr>
              <w:t xml:space="preserve"> </w:t>
            </w:r>
            <w:r>
              <w:rPr>
                <w:sz w:val="24"/>
              </w:rPr>
              <w:t>модуля</w:t>
            </w:r>
            <w:r>
              <w:rPr>
                <w:sz w:val="24"/>
                <w:vertAlign w:val="superscript"/>
              </w:rPr>
              <w:t>**</w:t>
            </w:r>
          </w:p>
        </w:tc>
        <w:tc>
          <w:tcPr>
            <w:tcW w:w="1421" w:type="dxa"/>
            <w:vMerge w:val="restart"/>
          </w:tcPr>
          <w:p w14:paraId="2776A6A8" w14:textId="77777777" w:rsidR="008B7368" w:rsidRDefault="008B7368">
            <w:pPr>
              <w:pStyle w:val="TableParagraph"/>
              <w:rPr>
                <w:sz w:val="26"/>
              </w:rPr>
            </w:pPr>
          </w:p>
          <w:p w14:paraId="0DE44A75" w14:textId="77777777" w:rsidR="008B7368" w:rsidRDefault="008637A8">
            <w:pPr>
              <w:pStyle w:val="TableParagraph"/>
              <w:spacing w:before="211" w:line="276" w:lineRule="auto"/>
              <w:ind w:left="162" w:right="148"/>
              <w:jc w:val="center"/>
              <w:rPr>
                <w:sz w:val="24"/>
              </w:rPr>
            </w:pPr>
            <w:r>
              <w:rPr>
                <w:spacing w:val="-1"/>
                <w:sz w:val="24"/>
              </w:rPr>
              <w:t>Суммарны</w:t>
            </w:r>
            <w:r>
              <w:rPr>
                <w:spacing w:val="-57"/>
                <w:sz w:val="24"/>
              </w:rPr>
              <w:t xml:space="preserve"> </w:t>
            </w:r>
            <w:r>
              <w:rPr>
                <w:sz w:val="24"/>
              </w:rPr>
              <w:t>й объем</w:t>
            </w:r>
            <w:r>
              <w:rPr>
                <w:spacing w:val="1"/>
                <w:sz w:val="24"/>
              </w:rPr>
              <w:t xml:space="preserve"> </w:t>
            </w:r>
            <w:r>
              <w:rPr>
                <w:sz w:val="24"/>
              </w:rPr>
              <w:t>нагрузки,</w:t>
            </w:r>
            <w:r>
              <w:rPr>
                <w:spacing w:val="1"/>
                <w:sz w:val="24"/>
              </w:rPr>
              <w:t xml:space="preserve"> </w:t>
            </w:r>
            <w:r>
              <w:rPr>
                <w:sz w:val="24"/>
              </w:rPr>
              <w:t>час.</w:t>
            </w:r>
          </w:p>
        </w:tc>
        <w:tc>
          <w:tcPr>
            <w:tcW w:w="7077" w:type="dxa"/>
            <w:gridSpan w:val="5"/>
          </w:tcPr>
          <w:p w14:paraId="0A0932AA" w14:textId="77777777" w:rsidR="008B7368" w:rsidRDefault="008637A8">
            <w:pPr>
              <w:pStyle w:val="TableParagraph"/>
              <w:spacing w:before="11"/>
              <w:ind w:left="952" w:right="952"/>
              <w:jc w:val="center"/>
              <w:rPr>
                <w:sz w:val="24"/>
              </w:rPr>
            </w:pPr>
            <w:r>
              <w:rPr>
                <w:sz w:val="24"/>
              </w:rPr>
              <w:t>Занятия</w:t>
            </w:r>
            <w:r>
              <w:rPr>
                <w:spacing w:val="-4"/>
                <w:sz w:val="24"/>
              </w:rPr>
              <w:t xml:space="preserve"> </w:t>
            </w:r>
            <w:r>
              <w:rPr>
                <w:sz w:val="24"/>
              </w:rPr>
              <w:t>во</w:t>
            </w:r>
            <w:r>
              <w:rPr>
                <w:spacing w:val="-3"/>
                <w:sz w:val="24"/>
              </w:rPr>
              <w:t xml:space="preserve"> </w:t>
            </w:r>
            <w:r>
              <w:rPr>
                <w:sz w:val="24"/>
              </w:rPr>
              <w:t>взаимодействии</w:t>
            </w:r>
            <w:r>
              <w:rPr>
                <w:spacing w:val="-3"/>
                <w:sz w:val="24"/>
              </w:rPr>
              <w:t xml:space="preserve"> </w:t>
            </w:r>
            <w:r>
              <w:rPr>
                <w:sz w:val="24"/>
              </w:rPr>
              <w:t>с</w:t>
            </w:r>
            <w:r>
              <w:rPr>
                <w:spacing w:val="-5"/>
                <w:sz w:val="24"/>
              </w:rPr>
              <w:t xml:space="preserve"> </w:t>
            </w:r>
            <w:r>
              <w:rPr>
                <w:sz w:val="24"/>
              </w:rPr>
              <w:t>преподавателем,</w:t>
            </w:r>
            <w:r>
              <w:rPr>
                <w:spacing w:val="-1"/>
                <w:sz w:val="24"/>
              </w:rPr>
              <w:t xml:space="preserve"> </w:t>
            </w:r>
            <w:r>
              <w:rPr>
                <w:sz w:val="24"/>
              </w:rPr>
              <w:t>час</w:t>
            </w:r>
          </w:p>
        </w:tc>
        <w:tc>
          <w:tcPr>
            <w:tcW w:w="1946" w:type="dxa"/>
            <w:vMerge w:val="restart"/>
          </w:tcPr>
          <w:p w14:paraId="1DE9542A" w14:textId="77777777" w:rsidR="008B7368" w:rsidRDefault="008B7368">
            <w:pPr>
              <w:pStyle w:val="TableParagraph"/>
              <w:rPr>
                <w:sz w:val="26"/>
              </w:rPr>
            </w:pPr>
          </w:p>
          <w:p w14:paraId="1B4E8FC6" w14:textId="77777777" w:rsidR="008B7368" w:rsidRDefault="008B7368">
            <w:pPr>
              <w:pStyle w:val="TableParagraph"/>
              <w:rPr>
                <w:sz w:val="26"/>
              </w:rPr>
            </w:pPr>
          </w:p>
          <w:p w14:paraId="2FEE6178" w14:textId="77777777" w:rsidR="008B7368" w:rsidRDefault="008637A8">
            <w:pPr>
              <w:pStyle w:val="TableParagraph"/>
              <w:spacing w:before="232" w:line="276" w:lineRule="auto"/>
              <w:ind w:left="545" w:right="119" w:hanging="404"/>
              <w:rPr>
                <w:sz w:val="24"/>
              </w:rPr>
            </w:pPr>
            <w:r>
              <w:rPr>
                <w:sz w:val="24"/>
              </w:rPr>
              <w:t>Самостоятельна</w:t>
            </w:r>
            <w:r>
              <w:rPr>
                <w:spacing w:val="-57"/>
                <w:sz w:val="24"/>
              </w:rPr>
              <w:t xml:space="preserve"> </w:t>
            </w:r>
            <w:r>
              <w:rPr>
                <w:sz w:val="24"/>
              </w:rPr>
              <w:t>я</w:t>
            </w:r>
            <w:r>
              <w:rPr>
                <w:spacing w:val="-1"/>
                <w:sz w:val="24"/>
              </w:rPr>
              <w:t xml:space="preserve"> </w:t>
            </w:r>
            <w:r>
              <w:rPr>
                <w:sz w:val="24"/>
              </w:rPr>
              <w:t>работа</w:t>
            </w:r>
          </w:p>
        </w:tc>
      </w:tr>
      <w:tr w:rsidR="008B7368" w14:paraId="078CC533" w14:textId="77777777">
        <w:trPr>
          <w:trHeight w:val="275"/>
        </w:trPr>
        <w:tc>
          <w:tcPr>
            <w:tcW w:w="2144" w:type="dxa"/>
            <w:vMerge/>
            <w:tcBorders>
              <w:top w:val="nil"/>
            </w:tcBorders>
          </w:tcPr>
          <w:p w14:paraId="03AB2C8F" w14:textId="77777777" w:rsidR="008B7368" w:rsidRDefault="008B7368">
            <w:pPr>
              <w:rPr>
                <w:sz w:val="2"/>
                <w:szCs w:val="2"/>
              </w:rPr>
            </w:pPr>
          </w:p>
        </w:tc>
        <w:tc>
          <w:tcPr>
            <w:tcW w:w="2346" w:type="dxa"/>
            <w:vMerge/>
            <w:tcBorders>
              <w:top w:val="nil"/>
            </w:tcBorders>
          </w:tcPr>
          <w:p w14:paraId="58D91063" w14:textId="77777777" w:rsidR="008B7368" w:rsidRDefault="008B7368">
            <w:pPr>
              <w:rPr>
                <w:sz w:val="2"/>
                <w:szCs w:val="2"/>
              </w:rPr>
            </w:pPr>
          </w:p>
        </w:tc>
        <w:tc>
          <w:tcPr>
            <w:tcW w:w="1421" w:type="dxa"/>
            <w:vMerge/>
            <w:tcBorders>
              <w:top w:val="nil"/>
            </w:tcBorders>
          </w:tcPr>
          <w:p w14:paraId="1A5686C6" w14:textId="77777777" w:rsidR="008B7368" w:rsidRDefault="008B7368">
            <w:pPr>
              <w:rPr>
                <w:sz w:val="2"/>
                <w:szCs w:val="2"/>
              </w:rPr>
            </w:pPr>
          </w:p>
        </w:tc>
        <w:tc>
          <w:tcPr>
            <w:tcW w:w="3892" w:type="dxa"/>
            <w:gridSpan w:val="3"/>
          </w:tcPr>
          <w:p w14:paraId="047D277C" w14:textId="77777777" w:rsidR="008B7368" w:rsidRDefault="008637A8">
            <w:pPr>
              <w:pStyle w:val="TableParagraph"/>
              <w:spacing w:line="256" w:lineRule="exact"/>
              <w:ind w:left="985"/>
              <w:rPr>
                <w:sz w:val="24"/>
              </w:rPr>
            </w:pPr>
            <w:r>
              <w:rPr>
                <w:sz w:val="24"/>
              </w:rPr>
              <w:t>Обучение</w:t>
            </w:r>
            <w:r>
              <w:rPr>
                <w:spacing w:val="-4"/>
                <w:sz w:val="24"/>
              </w:rPr>
              <w:t xml:space="preserve"> </w:t>
            </w:r>
            <w:r>
              <w:rPr>
                <w:sz w:val="24"/>
              </w:rPr>
              <w:t>по</w:t>
            </w:r>
            <w:r>
              <w:rPr>
                <w:spacing w:val="-2"/>
                <w:sz w:val="24"/>
              </w:rPr>
              <w:t xml:space="preserve"> </w:t>
            </w:r>
            <w:r>
              <w:rPr>
                <w:sz w:val="24"/>
              </w:rPr>
              <w:t>МДК</w:t>
            </w:r>
          </w:p>
        </w:tc>
        <w:tc>
          <w:tcPr>
            <w:tcW w:w="3185" w:type="dxa"/>
            <w:gridSpan w:val="2"/>
          </w:tcPr>
          <w:p w14:paraId="50607372" w14:textId="77777777" w:rsidR="008B7368" w:rsidRDefault="008637A8">
            <w:pPr>
              <w:pStyle w:val="TableParagraph"/>
              <w:spacing w:line="256" w:lineRule="exact"/>
              <w:ind w:left="1072" w:right="1067"/>
              <w:jc w:val="center"/>
              <w:rPr>
                <w:sz w:val="24"/>
              </w:rPr>
            </w:pPr>
            <w:r>
              <w:rPr>
                <w:sz w:val="24"/>
              </w:rPr>
              <w:t>Практики</w:t>
            </w:r>
          </w:p>
        </w:tc>
        <w:tc>
          <w:tcPr>
            <w:tcW w:w="1946" w:type="dxa"/>
            <w:vMerge/>
            <w:tcBorders>
              <w:top w:val="nil"/>
            </w:tcBorders>
          </w:tcPr>
          <w:p w14:paraId="1F39CD7C" w14:textId="77777777" w:rsidR="008B7368" w:rsidRDefault="008B7368">
            <w:pPr>
              <w:rPr>
                <w:sz w:val="2"/>
                <w:szCs w:val="2"/>
              </w:rPr>
            </w:pPr>
          </w:p>
        </w:tc>
      </w:tr>
      <w:tr w:rsidR="008B7368" w14:paraId="655CF835" w14:textId="77777777">
        <w:trPr>
          <w:trHeight w:val="1656"/>
        </w:trPr>
        <w:tc>
          <w:tcPr>
            <w:tcW w:w="2144" w:type="dxa"/>
            <w:vMerge/>
            <w:tcBorders>
              <w:top w:val="nil"/>
            </w:tcBorders>
          </w:tcPr>
          <w:p w14:paraId="3E75DD04" w14:textId="77777777" w:rsidR="008B7368" w:rsidRDefault="008B7368">
            <w:pPr>
              <w:rPr>
                <w:sz w:val="2"/>
                <w:szCs w:val="2"/>
              </w:rPr>
            </w:pPr>
          </w:p>
        </w:tc>
        <w:tc>
          <w:tcPr>
            <w:tcW w:w="2346" w:type="dxa"/>
            <w:vMerge/>
            <w:tcBorders>
              <w:top w:val="nil"/>
            </w:tcBorders>
          </w:tcPr>
          <w:p w14:paraId="4AACB1BA" w14:textId="77777777" w:rsidR="008B7368" w:rsidRDefault="008B7368">
            <w:pPr>
              <w:rPr>
                <w:sz w:val="2"/>
                <w:szCs w:val="2"/>
              </w:rPr>
            </w:pPr>
          </w:p>
        </w:tc>
        <w:tc>
          <w:tcPr>
            <w:tcW w:w="1421" w:type="dxa"/>
            <w:vMerge/>
            <w:tcBorders>
              <w:top w:val="nil"/>
            </w:tcBorders>
          </w:tcPr>
          <w:p w14:paraId="5E2B0D27" w14:textId="77777777" w:rsidR="008B7368" w:rsidRDefault="008B7368">
            <w:pPr>
              <w:rPr>
                <w:sz w:val="2"/>
                <w:szCs w:val="2"/>
              </w:rPr>
            </w:pPr>
          </w:p>
        </w:tc>
        <w:tc>
          <w:tcPr>
            <w:tcW w:w="797" w:type="dxa"/>
          </w:tcPr>
          <w:p w14:paraId="34A4702E" w14:textId="77777777" w:rsidR="008B7368" w:rsidRDefault="008B7368">
            <w:pPr>
              <w:pStyle w:val="TableParagraph"/>
              <w:spacing w:before="2"/>
              <w:rPr>
                <w:sz w:val="30"/>
              </w:rPr>
            </w:pPr>
          </w:p>
          <w:p w14:paraId="2370547A" w14:textId="77777777" w:rsidR="008B7368" w:rsidRDefault="008637A8">
            <w:pPr>
              <w:pStyle w:val="TableParagraph"/>
              <w:spacing w:line="276" w:lineRule="auto"/>
              <w:ind w:left="336" w:right="139" w:hanging="176"/>
              <w:rPr>
                <w:sz w:val="24"/>
              </w:rPr>
            </w:pPr>
            <w:r>
              <w:rPr>
                <w:spacing w:val="-1"/>
                <w:sz w:val="24"/>
              </w:rPr>
              <w:t>Всег</w:t>
            </w:r>
            <w:r>
              <w:rPr>
                <w:spacing w:val="-57"/>
                <w:sz w:val="24"/>
              </w:rPr>
              <w:t xml:space="preserve"> </w:t>
            </w:r>
            <w:r>
              <w:rPr>
                <w:sz w:val="24"/>
              </w:rPr>
              <w:t>о</w:t>
            </w:r>
          </w:p>
        </w:tc>
        <w:tc>
          <w:tcPr>
            <w:tcW w:w="1683" w:type="dxa"/>
          </w:tcPr>
          <w:p w14:paraId="276595E7" w14:textId="77777777" w:rsidR="008B7368" w:rsidRDefault="008B7368">
            <w:pPr>
              <w:pStyle w:val="TableParagraph"/>
              <w:spacing w:before="3"/>
              <w:rPr>
                <w:sz w:val="23"/>
              </w:rPr>
            </w:pPr>
          </w:p>
          <w:p w14:paraId="7F3480A0" w14:textId="77777777" w:rsidR="008B7368" w:rsidRDefault="008637A8">
            <w:pPr>
              <w:pStyle w:val="TableParagraph"/>
              <w:spacing w:before="1"/>
              <w:ind w:left="135" w:right="132" w:firstLine="3"/>
              <w:jc w:val="center"/>
              <w:rPr>
                <w:sz w:val="24"/>
              </w:rPr>
            </w:pPr>
            <w:r>
              <w:rPr>
                <w:sz w:val="24"/>
              </w:rPr>
              <w:t>Лабораторны</w:t>
            </w:r>
            <w:r>
              <w:rPr>
                <w:spacing w:val="-57"/>
                <w:sz w:val="24"/>
              </w:rPr>
              <w:t xml:space="preserve"> </w:t>
            </w:r>
            <w:r>
              <w:rPr>
                <w:sz w:val="24"/>
              </w:rPr>
              <w:t>х</w:t>
            </w:r>
            <w:r>
              <w:rPr>
                <w:spacing w:val="2"/>
                <w:sz w:val="24"/>
              </w:rPr>
              <w:t xml:space="preserve"> </w:t>
            </w:r>
            <w:r>
              <w:rPr>
                <w:sz w:val="24"/>
              </w:rPr>
              <w:t>и</w:t>
            </w:r>
            <w:r>
              <w:rPr>
                <w:spacing w:val="1"/>
                <w:sz w:val="24"/>
              </w:rPr>
              <w:t xml:space="preserve"> </w:t>
            </w:r>
            <w:r>
              <w:rPr>
                <w:spacing w:val="-1"/>
                <w:sz w:val="24"/>
              </w:rPr>
              <w:t>практических</w:t>
            </w:r>
            <w:r>
              <w:rPr>
                <w:spacing w:val="-57"/>
                <w:sz w:val="24"/>
              </w:rPr>
              <w:t xml:space="preserve"> </w:t>
            </w:r>
            <w:r>
              <w:rPr>
                <w:sz w:val="24"/>
              </w:rPr>
              <w:t>занятий</w:t>
            </w:r>
          </w:p>
        </w:tc>
        <w:tc>
          <w:tcPr>
            <w:tcW w:w="1412" w:type="dxa"/>
          </w:tcPr>
          <w:p w14:paraId="1C3785CB" w14:textId="77777777" w:rsidR="008B7368" w:rsidRDefault="008B7368">
            <w:pPr>
              <w:pStyle w:val="TableParagraph"/>
              <w:spacing w:before="3"/>
              <w:rPr>
                <w:sz w:val="23"/>
              </w:rPr>
            </w:pPr>
          </w:p>
          <w:p w14:paraId="19148667" w14:textId="77777777" w:rsidR="008B7368" w:rsidRDefault="008637A8">
            <w:pPr>
              <w:pStyle w:val="TableParagraph"/>
              <w:spacing w:before="1"/>
              <w:ind w:left="156" w:right="152" w:hanging="4"/>
              <w:jc w:val="center"/>
              <w:rPr>
                <w:sz w:val="24"/>
              </w:rPr>
            </w:pPr>
            <w:r>
              <w:rPr>
                <w:sz w:val="24"/>
              </w:rPr>
              <w:t>Курсовых</w:t>
            </w:r>
            <w:r>
              <w:rPr>
                <w:spacing w:val="1"/>
                <w:sz w:val="24"/>
              </w:rPr>
              <w:t xml:space="preserve"> </w:t>
            </w:r>
            <w:r>
              <w:rPr>
                <w:sz w:val="24"/>
              </w:rPr>
              <w:t>работ</w:t>
            </w:r>
            <w:r>
              <w:rPr>
                <w:spacing w:val="1"/>
                <w:sz w:val="24"/>
              </w:rPr>
              <w:t xml:space="preserve"> </w:t>
            </w:r>
            <w:r>
              <w:rPr>
                <w:sz w:val="24"/>
              </w:rPr>
              <w:t>(проектов)</w:t>
            </w:r>
          </w:p>
          <w:p w14:paraId="4374E619" w14:textId="77777777" w:rsidR="008B7368" w:rsidRDefault="008637A8">
            <w:pPr>
              <w:pStyle w:val="TableParagraph"/>
              <w:jc w:val="center"/>
              <w:rPr>
                <w:sz w:val="24"/>
              </w:rPr>
            </w:pPr>
            <w:r>
              <w:rPr>
                <w:sz w:val="24"/>
              </w:rPr>
              <w:t>*</w:t>
            </w:r>
          </w:p>
        </w:tc>
        <w:tc>
          <w:tcPr>
            <w:tcW w:w="1104" w:type="dxa"/>
          </w:tcPr>
          <w:p w14:paraId="76AC2E43" w14:textId="77777777" w:rsidR="008B7368" w:rsidRDefault="008B7368">
            <w:pPr>
              <w:pStyle w:val="TableParagraph"/>
              <w:rPr>
                <w:sz w:val="26"/>
              </w:rPr>
            </w:pPr>
          </w:p>
          <w:p w14:paraId="4677B0BB" w14:textId="77777777" w:rsidR="008B7368" w:rsidRDefault="008B7368">
            <w:pPr>
              <w:pStyle w:val="TableParagraph"/>
              <w:spacing w:before="3"/>
              <w:rPr>
                <w:sz w:val="21"/>
              </w:rPr>
            </w:pPr>
          </w:p>
          <w:p w14:paraId="78C3E174" w14:textId="77777777" w:rsidR="008B7368" w:rsidRDefault="008637A8">
            <w:pPr>
              <w:pStyle w:val="TableParagraph"/>
              <w:spacing w:before="1"/>
              <w:ind w:left="97" w:right="92"/>
              <w:jc w:val="center"/>
              <w:rPr>
                <w:sz w:val="24"/>
              </w:rPr>
            </w:pPr>
            <w:r>
              <w:rPr>
                <w:sz w:val="24"/>
              </w:rPr>
              <w:t>Учебная</w:t>
            </w:r>
          </w:p>
        </w:tc>
        <w:tc>
          <w:tcPr>
            <w:tcW w:w="2081" w:type="dxa"/>
          </w:tcPr>
          <w:p w14:paraId="0DAD1216" w14:textId="77777777" w:rsidR="008B7368" w:rsidRDefault="008637A8">
            <w:pPr>
              <w:pStyle w:val="TableParagraph"/>
              <w:ind w:left="146" w:right="134"/>
              <w:jc w:val="center"/>
              <w:rPr>
                <w:sz w:val="24"/>
              </w:rPr>
            </w:pPr>
            <w:r>
              <w:rPr>
                <w:spacing w:val="-1"/>
                <w:sz w:val="24"/>
              </w:rPr>
              <w:t>Производственна</w:t>
            </w:r>
            <w:r>
              <w:rPr>
                <w:spacing w:val="-57"/>
                <w:sz w:val="24"/>
              </w:rPr>
              <w:t xml:space="preserve"> </w:t>
            </w:r>
            <w:r>
              <w:rPr>
                <w:sz w:val="24"/>
              </w:rPr>
              <w:t>я</w:t>
            </w:r>
          </w:p>
          <w:p w14:paraId="439B7BAE" w14:textId="77777777" w:rsidR="008B7368" w:rsidRDefault="008637A8">
            <w:pPr>
              <w:pStyle w:val="TableParagraph"/>
              <w:spacing w:line="270" w:lineRule="atLeast"/>
              <w:ind w:left="122" w:right="113" w:firstLine="59"/>
              <w:jc w:val="center"/>
              <w:rPr>
                <w:sz w:val="24"/>
              </w:rPr>
            </w:pPr>
            <w:r>
              <w:rPr>
                <w:sz w:val="24"/>
              </w:rPr>
              <w:t>(если</w:t>
            </w:r>
            <w:r>
              <w:rPr>
                <w:spacing w:val="1"/>
                <w:sz w:val="24"/>
              </w:rPr>
              <w:t xml:space="preserve"> </w:t>
            </w:r>
            <w:r>
              <w:rPr>
                <w:sz w:val="24"/>
              </w:rPr>
              <w:t>предусмотрена</w:t>
            </w:r>
            <w:r>
              <w:rPr>
                <w:spacing w:val="1"/>
                <w:sz w:val="24"/>
              </w:rPr>
              <w:t xml:space="preserve"> </w:t>
            </w:r>
            <w:r>
              <w:rPr>
                <w:spacing w:val="-1"/>
                <w:sz w:val="24"/>
              </w:rPr>
              <w:t>рассредоточенная</w:t>
            </w:r>
            <w:r>
              <w:rPr>
                <w:spacing w:val="-57"/>
                <w:sz w:val="24"/>
              </w:rPr>
              <w:t xml:space="preserve"> </w:t>
            </w:r>
            <w:r>
              <w:rPr>
                <w:sz w:val="24"/>
              </w:rPr>
              <w:t>практика)</w:t>
            </w:r>
          </w:p>
        </w:tc>
        <w:tc>
          <w:tcPr>
            <w:tcW w:w="1946" w:type="dxa"/>
            <w:vMerge/>
            <w:tcBorders>
              <w:top w:val="nil"/>
            </w:tcBorders>
          </w:tcPr>
          <w:p w14:paraId="3EE4AA10" w14:textId="77777777" w:rsidR="008B7368" w:rsidRDefault="008B7368">
            <w:pPr>
              <w:rPr>
                <w:sz w:val="2"/>
                <w:szCs w:val="2"/>
              </w:rPr>
            </w:pPr>
          </w:p>
        </w:tc>
      </w:tr>
      <w:tr w:rsidR="008B7368" w14:paraId="25CC624A" w14:textId="77777777">
        <w:trPr>
          <w:trHeight w:val="316"/>
        </w:trPr>
        <w:tc>
          <w:tcPr>
            <w:tcW w:w="2144" w:type="dxa"/>
          </w:tcPr>
          <w:p w14:paraId="3AAB05A3" w14:textId="77777777" w:rsidR="008B7368" w:rsidRDefault="008637A8">
            <w:pPr>
              <w:pStyle w:val="TableParagraph"/>
              <w:spacing w:line="270" w:lineRule="exact"/>
              <w:ind w:left="7"/>
              <w:jc w:val="center"/>
              <w:rPr>
                <w:sz w:val="24"/>
              </w:rPr>
            </w:pPr>
            <w:r>
              <w:rPr>
                <w:sz w:val="24"/>
              </w:rPr>
              <w:t>1</w:t>
            </w:r>
          </w:p>
        </w:tc>
        <w:tc>
          <w:tcPr>
            <w:tcW w:w="2346" w:type="dxa"/>
          </w:tcPr>
          <w:p w14:paraId="4E0405C5" w14:textId="77777777" w:rsidR="008B7368" w:rsidRDefault="008637A8">
            <w:pPr>
              <w:pStyle w:val="TableParagraph"/>
              <w:spacing w:line="270" w:lineRule="exact"/>
              <w:ind w:left="10"/>
              <w:jc w:val="center"/>
              <w:rPr>
                <w:sz w:val="24"/>
              </w:rPr>
            </w:pPr>
            <w:r>
              <w:rPr>
                <w:sz w:val="24"/>
              </w:rPr>
              <w:t>2</w:t>
            </w:r>
          </w:p>
        </w:tc>
        <w:tc>
          <w:tcPr>
            <w:tcW w:w="1421" w:type="dxa"/>
          </w:tcPr>
          <w:p w14:paraId="0B5E4251" w14:textId="77777777" w:rsidR="008B7368" w:rsidRDefault="008637A8">
            <w:pPr>
              <w:pStyle w:val="TableParagraph"/>
              <w:spacing w:line="270" w:lineRule="exact"/>
              <w:ind w:left="12"/>
              <w:jc w:val="center"/>
              <w:rPr>
                <w:sz w:val="24"/>
              </w:rPr>
            </w:pPr>
            <w:r>
              <w:rPr>
                <w:sz w:val="24"/>
              </w:rPr>
              <w:t>3</w:t>
            </w:r>
          </w:p>
        </w:tc>
        <w:tc>
          <w:tcPr>
            <w:tcW w:w="797" w:type="dxa"/>
          </w:tcPr>
          <w:p w14:paraId="3A22D88B" w14:textId="77777777" w:rsidR="008B7368" w:rsidRDefault="008637A8">
            <w:pPr>
              <w:pStyle w:val="TableParagraph"/>
              <w:spacing w:line="270" w:lineRule="exact"/>
              <w:ind w:right="329"/>
              <w:jc w:val="right"/>
              <w:rPr>
                <w:sz w:val="24"/>
              </w:rPr>
            </w:pPr>
            <w:r>
              <w:rPr>
                <w:sz w:val="24"/>
              </w:rPr>
              <w:t>4</w:t>
            </w:r>
          </w:p>
        </w:tc>
        <w:tc>
          <w:tcPr>
            <w:tcW w:w="1683" w:type="dxa"/>
          </w:tcPr>
          <w:p w14:paraId="65DA3266" w14:textId="77777777" w:rsidR="008B7368" w:rsidRDefault="008637A8">
            <w:pPr>
              <w:pStyle w:val="TableParagraph"/>
              <w:spacing w:line="270" w:lineRule="exact"/>
              <w:ind w:right="772"/>
              <w:jc w:val="right"/>
              <w:rPr>
                <w:sz w:val="24"/>
              </w:rPr>
            </w:pPr>
            <w:r>
              <w:rPr>
                <w:sz w:val="24"/>
              </w:rPr>
              <w:t>5</w:t>
            </w:r>
          </w:p>
        </w:tc>
        <w:tc>
          <w:tcPr>
            <w:tcW w:w="1412" w:type="dxa"/>
          </w:tcPr>
          <w:p w14:paraId="7ECC4E17" w14:textId="77777777" w:rsidR="008B7368" w:rsidRDefault="008637A8">
            <w:pPr>
              <w:pStyle w:val="TableParagraph"/>
              <w:spacing w:line="270" w:lineRule="exact"/>
              <w:jc w:val="center"/>
              <w:rPr>
                <w:sz w:val="24"/>
              </w:rPr>
            </w:pPr>
            <w:r>
              <w:rPr>
                <w:sz w:val="24"/>
              </w:rPr>
              <w:t>6</w:t>
            </w:r>
          </w:p>
        </w:tc>
        <w:tc>
          <w:tcPr>
            <w:tcW w:w="1104" w:type="dxa"/>
          </w:tcPr>
          <w:p w14:paraId="7EDCBCCA" w14:textId="77777777" w:rsidR="008B7368" w:rsidRDefault="008637A8">
            <w:pPr>
              <w:pStyle w:val="TableParagraph"/>
              <w:spacing w:line="270" w:lineRule="exact"/>
              <w:ind w:left="6"/>
              <w:jc w:val="center"/>
              <w:rPr>
                <w:sz w:val="24"/>
              </w:rPr>
            </w:pPr>
            <w:r>
              <w:rPr>
                <w:sz w:val="24"/>
              </w:rPr>
              <w:t>7</w:t>
            </w:r>
          </w:p>
        </w:tc>
        <w:tc>
          <w:tcPr>
            <w:tcW w:w="2081" w:type="dxa"/>
          </w:tcPr>
          <w:p w14:paraId="75439C12" w14:textId="77777777" w:rsidR="008B7368" w:rsidRDefault="008637A8">
            <w:pPr>
              <w:pStyle w:val="TableParagraph"/>
              <w:spacing w:line="270" w:lineRule="exact"/>
              <w:ind w:left="8"/>
              <w:jc w:val="center"/>
              <w:rPr>
                <w:sz w:val="24"/>
              </w:rPr>
            </w:pPr>
            <w:r>
              <w:rPr>
                <w:sz w:val="24"/>
              </w:rPr>
              <w:t>8</w:t>
            </w:r>
          </w:p>
        </w:tc>
        <w:tc>
          <w:tcPr>
            <w:tcW w:w="1946" w:type="dxa"/>
          </w:tcPr>
          <w:p w14:paraId="3DC76722" w14:textId="77777777" w:rsidR="008B7368" w:rsidRDefault="008637A8">
            <w:pPr>
              <w:pStyle w:val="TableParagraph"/>
              <w:spacing w:line="270" w:lineRule="exact"/>
              <w:ind w:left="4"/>
              <w:jc w:val="center"/>
              <w:rPr>
                <w:sz w:val="24"/>
              </w:rPr>
            </w:pPr>
            <w:r>
              <w:rPr>
                <w:sz w:val="24"/>
              </w:rPr>
              <w:t>9</w:t>
            </w:r>
          </w:p>
        </w:tc>
      </w:tr>
      <w:tr w:rsidR="008B7368" w14:paraId="22F2FBA2" w14:textId="77777777">
        <w:trPr>
          <w:trHeight w:val="293"/>
        </w:trPr>
        <w:tc>
          <w:tcPr>
            <w:tcW w:w="2144" w:type="dxa"/>
            <w:tcBorders>
              <w:bottom w:val="nil"/>
            </w:tcBorders>
          </w:tcPr>
          <w:p w14:paraId="2CE369AE" w14:textId="77777777" w:rsidR="008B7368" w:rsidRDefault="008637A8">
            <w:pPr>
              <w:pStyle w:val="TableParagraph"/>
              <w:spacing w:line="273" w:lineRule="exact"/>
              <w:ind w:left="107"/>
              <w:rPr>
                <w:sz w:val="24"/>
              </w:rPr>
            </w:pPr>
            <w:r>
              <w:rPr>
                <w:sz w:val="24"/>
              </w:rPr>
              <w:t>ПК</w:t>
            </w:r>
            <w:r>
              <w:rPr>
                <w:spacing w:val="-2"/>
                <w:sz w:val="24"/>
              </w:rPr>
              <w:t xml:space="preserve"> </w:t>
            </w:r>
            <w:r>
              <w:rPr>
                <w:sz w:val="24"/>
              </w:rPr>
              <w:t>2.1.</w:t>
            </w:r>
          </w:p>
        </w:tc>
        <w:tc>
          <w:tcPr>
            <w:tcW w:w="2346" w:type="dxa"/>
            <w:tcBorders>
              <w:bottom w:val="nil"/>
            </w:tcBorders>
          </w:tcPr>
          <w:p w14:paraId="2B5A05EA" w14:textId="77777777" w:rsidR="008B7368" w:rsidRDefault="008637A8">
            <w:pPr>
              <w:pStyle w:val="TableParagraph"/>
              <w:spacing w:line="273" w:lineRule="exact"/>
              <w:ind w:left="107"/>
              <w:rPr>
                <w:sz w:val="24"/>
              </w:rPr>
            </w:pPr>
            <w:r>
              <w:rPr>
                <w:sz w:val="24"/>
              </w:rPr>
              <w:t>Раздел</w:t>
            </w:r>
            <w:r>
              <w:rPr>
                <w:spacing w:val="-2"/>
                <w:sz w:val="24"/>
              </w:rPr>
              <w:t xml:space="preserve"> </w:t>
            </w:r>
            <w:r>
              <w:rPr>
                <w:sz w:val="24"/>
              </w:rPr>
              <w:t>1.</w:t>
            </w:r>
          </w:p>
        </w:tc>
        <w:tc>
          <w:tcPr>
            <w:tcW w:w="1421" w:type="dxa"/>
            <w:vMerge w:val="restart"/>
          </w:tcPr>
          <w:p w14:paraId="37A1A359" w14:textId="77777777" w:rsidR="008B7368" w:rsidRDefault="008B7368">
            <w:pPr>
              <w:pStyle w:val="TableParagraph"/>
            </w:pPr>
          </w:p>
        </w:tc>
        <w:tc>
          <w:tcPr>
            <w:tcW w:w="797" w:type="dxa"/>
            <w:tcBorders>
              <w:bottom w:val="nil"/>
            </w:tcBorders>
          </w:tcPr>
          <w:p w14:paraId="4F044FCB" w14:textId="77777777" w:rsidR="008B7368" w:rsidRDefault="008B7368">
            <w:pPr>
              <w:pStyle w:val="TableParagraph"/>
            </w:pPr>
          </w:p>
        </w:tc>
        <w:tc>
          <w:tcPr>
            <w:tcW w:w="1683" w:type="dxa"/>
            <w:tcBorders>
              <w:bottom w:val="nil"/>
            </w:tcBorders>
          </w:tcPr>
          <w:p w14:paraId="7375FD01" w14:textId="77777777" w:rsidR="008B7368" w:rsidRDefault="008B7368">
            <w:pPr>
              <w:pStyle w:val="TableParagraph"/>
            </w:pPr>
          </w:p>
        </w:tc>
        <w:tc>
          <w:tcPr>
            <w:tcW w:w="1412" w:type="dxa"/>
            <w:tcBorders>
              <w:bottom w:val="nil"/>
            </w:tcBorders>
          </w:tcPr>
          <w:p w14:paraId="1077FC89" w14:textId="77777777" w:rsidR="008B7368" w:rsidRDefault="008B7368">
            <w:pPr>
              <w:pStyle w:val="TableParagraph"/>
            </w:pPr>
          </w:p>
        </w:tc>
        <w:tc>
          <w:tcPr>
            <w:tcW w:w="1104" w:type="dxa"/>
            <w:tcBorders>
              <w:bottom w:val="nil"/>
            </w:tcBorders>
            <w:shd w:val="clear" w:color="auto" w:fill="FFFF00"/>
          </w:tcPr>
          <w:p w14:paraId="661FE045" w14:textId="77777777" w:rsidR="008B7368" w:rsidRDefault="008B7368">
            <w:pPr>
              <w:pStyle w:val="TableParagraph"/>
            </w:pPr>
          </w:p>
        </w:tc>
        <w:tc>
          <w:tcPr>
            <w:tcW w:w="2081" w:type="dxa"/>
            <w:vMerge w:val="restart"/>
          </w:tcPr>
          <w:p w14:paraId="6FEBA25C" w14:textId="77777777" w:rsidR="008B7368" w:rsidRDefault="008B7368">
            <w:pPr>
              <w:pStyle w:val="TableParagraph"/>
            </w:pPr>
          </w:p>
        </w:tc>
        <w:tc>
          <w:tcPr>
            <w:tcW w:w="1946" w:type="dxa"/>
            <w:tcBorders>
              <w:bottom w:val="nil"/>
            </w:tcBorders>
            <w:shd w:val="clear" w:color="auto" w:fill="FFFF00"/>
          </w:tcPr>
          <w:p w14:paraId="3DC0A7D2" w14:textId="77777777" w:rsidR="008B7368" w:rsidRDefault="008B7368">
            <w:pPr>
              <w:pStyle w:val="TableParagraph"/>
            </w:pPr>
          </w:p>
        </w:tc>
      </w:tr>
      <w:tr w:rsidR="008B7368" w14:paraId="2E74CC74" w14:textId="77777777">
        <w:trPr>
          <w:trHeight w:val="307"/>
        </w:trPr>
        <w:tc>
          <w:tcPr>
            <w:tcW w:w="2144" w:type="dxa"/>
            <w:tcBorders>
              <w:top w:val="nil"/>
              <w:bottom w:val="nil"/>
            </w:tcBorders>
          </w:tcPr>
          <w:p w14:paraId="5EAC2F3F" w14:textId="77777777" w:rsidR="008B7368" w:rsidRDefault="008637A8">
            <w:pPr>
              <w:pStyle w:val="TableParagraph"/>
              <w:spacing w:before="10"/>
              <w:ind w:left="107"/>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tc>
        <w:tc>
          <w:tcPr>
            <w:tcW w:w="2346" w:type="dxa"/>
            <w:tcBorders>
              <w:top w:val="nil"/>
              <w:bottom w:val="nil"/>
            </w:tcBorders>
          </w:tcPr>
          <w:p w14:paraId="0E9D62F9" w14:textId="77777777" w:rsidR="008B7368" w:rsidRDefault="008637A8">
            <w:pPr>
              <w:pStyle w:val="TableParagraph"/>
              <w:spacing w:before="10"/>
              <w:ind w:left="107"/>
              <w:rPr>
                <w:sz w:val="24"/>
              </w:rPr>
            </w:pPr>
            <w:r>
              <w:rPr>
                <w:sz w:val="24"/>
              </w:rPr>
              <w:t>МДК.02.01</w:t>
            </w:r>
            <w:r>
              <w:rPr>
                <w:spacing w:val="-4"/>
                <w:sz w:val="24"/>
              </w:rPr>
              <w:t xml:space="preserve"> </w:t>
            </w:r>
            <w:r>
              <w:rPr>
                <w:sz w:val="24"/>
              </w:rPr>
              <w:t>Техно-</w:t>
            </w:r>
          </w:p>
        </w:tc>
        <w:tc>
          <w:tcPr>
            <w:tcW w:w="1421" w:type="dxa"/>
            <w:vMerge/>
            <w:tcBorders>
              <w:top w:val="nil"/>
            </w:tcBorders>
          </w:tcPr>
          <w:p w14:paraId="46EAB130" w14:textId="77777777" w:rsidR="008B7368" w:rsidRDefault="008B7368">
            <w:pPr>
              <w:rPr>
                <w:sz w:val="2"/>
                <w:szCs w:val="2"/>
              </w:rPr>
            </w:pPr>
          </w:p>
        </w:tc>
        <w:tc>
          <w:tcPr>
            <w:tcW w:w="797" w:type="dxa"/>
            <w:tcBorders>
              <w:top w:val="nil"/>
              <w:bottom w:val="nil"/>
            </w:tcBorders>
          </w:tcPr>
          <w:p w14:paraId="349C6A43" w14:textId="77777777" w:rsidR="008B7368" w:rsidRDefault="008B7368">
            <w:pPr>
              <w:pStyle w:val="TableParagraph"/>
            </w:pPr>
          </w:p>
        </w:tc>
        <w:tc>
          <w:tcPr>
            <w:tcW w:w="1683" w:type="dxa"/>
            <w:tcBorders>
              <w:top w:val="nil"/>
              <w:bottom w:val="nil"/>
            </w:tcBorders>
          </w:tcPr>
          <w:p w14:paraId="6FA54E6D" w14:textId="77777777" w:rsidR="008B7368" w:rsidRDefault="008B7368">
            <w:pPr>
              <w:pStyle w:val="TableParagraph"/>
            </w:pPr>
          </w:p>
        </w:tc>
        <w:tc>
          <w:tcPr>
            <w:tcW w:w="1412" w:type="dxa"/>
            <w:tcBorders>
              <w:top w:val="nil"/>
              <w:bottom w:val="nil"/>
            </w:tcBorders>
          </w:tcPr>
          <w:p w14:paraId="33BE8D61" w14:textId="77777777" w:rsidR="008B7368" w:rsidRDefault="008B7368">
            <w:pPr>
              <w:pStyle w:val="TableParagraph"/>
            </w:pPr>
          </w:p>
        </w:tc>
        <w:tc>
          <w:tcPr>
            <w:tcW w:w="1104" w:type="dxa"/>
            <w:tcBorders>
              <w:top w:val="nil"/>
              <w:bottom w:val="nil"/>
            </w:tcBorders>
            <w:shd w:val="clear" w:color="auto" w:fill="FFFF00"/>
          </w:tcPr>
          <w:p w14:paraId="30429DBA" w14:textId="77777777" w:rsidR="008B7368" w:rsidRDefault="008B7368">
            <w:pPr>
              <w:pStyle w:val="TableParagraph"/>
            </w:pPr>
          </w:p>
        </w:tc>
        <w:tc>
          <w:tcPr>
            <w:tcW w:w="2081" w:type="dxa"/>
            <w:vMerge/>
            <w:tcBorders>
              <w:top w:val="nil"/>
            </w:tcBorders>
          </w:tcPr>
          <w:p w14:paraId="06A9BA19" w14:textId="77777777" w:rsidR="008B7368" w:rsidRDefault="008B7368">
            <w:pPr>
              <w:rPr>
                <w:sz w:val="2"/>
                <w:szCs w:val="2"/>
              </w:rPr>
            </w:pPr>
          </w:p>
        </w:tc>
        <w:tc>
          <w:tcPr>
            <w:tcW w:w="1946" w:type="dxa"/>
            <w:tcBorders>
              <w:top w:val="nil"/>
              <w:bottom w:val="nil"/>
            </w:tcBorders>
            <w:shd w:val="clear" w:color="auto" w:fill="FFFF00"/>
          </w:tcPr>
          <w:p w14:paraId="3854F62C" w14:textId="77777777" w:rsidR="008B7368" w:rsidRDefault="008B7368">
            <w:pPr>
              <w:pStyle w:val="TableParagraph"/>
            </w:pPr>
          </w:p>
        </w:tc>
      </w:tr>
      <w:tr w:rsidR="008B7368" w14:paraId="22132C1B" w14:textId="77777777">
        <w:trPr>
          <w:trHeight w:val="306"/>
        </w:trPr>
        <w:tc>
          <w:tcPr>
            <w:tcW w:w="2144" w:type="dxa"/>
            <w:tcBorders>
              <w:top w:val="nil"/>
              <w:bottom w:val="nil"/>
            </w:tcBorders>
          </w:tcPr>
          <w:p w14:paraId="51D44925" w14:textId="77777777" w:rsidR="008B7368" w:rsidRDefault="008637A8">
            <w:pPr>
              <w:pStyle w:val="TableParagraph"/>
              <w:spacing w:before="10"/>
              <w:ind w:left="107"/>
              <w:rPr>
                <w:sz w:val="24"/>
              </w:rPr>
            </w:pPr>
            <w:r>
              <w:rPr>
                <w:sz w:val="24"/>
              </w:rPr>
              <w:t>03,</w:t>
            </w:r>
            <w:r>
              <w:rPr>
                <w:spacing w:val="-1"/>
                <w:sz w:val="24"/>
              </w:rPr>
              <w:t xml:space="preserve"> </w:t>
            </w:r>
            <w:r>
              <w:rPr>
                <w:sz w:val="24"/>
              </w:rPr>
              <w:t>ОК</w:t>
            </w:r>
            <w:r>
              <w:rPr>
                <w:spacing w:val="-1"/>
                <w:sz w:val="24"/>
              </w:rPr>
              <w:t xml:space="preserve"> </w:t>
            </w:r>
            <w:r>
              <w:rPr>
                <w:sz w:val="24"/>
              </w:rPr>
              <w:t>04,</w:t>
            </w:r>
            <w:r>
              <w:rPr>
                <w:spacing w:val="-1"/>
                <w:sz w:val="24"/>
              </w:rPr>
              <w:t xml:space="preserve"> </w:t>
            </w:r>
            <w:r>
              <w:rPr>
                <w:sz w:val="24"/>
              </w:rPr>
              <w:t>ОК</w:t>
            </w:r>
            <w:r>
              <w:rPr>
                <w:spacing w:val="-1"/>
                <w:sz w:val="24"/>
              </w:rPr>
              <w:t xml:space="preserve"> </w:t>
            </w:r>
            <w:r>
              <w:rPr>
                <w:sz w:val="24"/>
              </w:rPr>
              <w:t>05,</w:t>
            </w:r>
          </w:p>
        </w:tc>
        <w:tc>
          <w:tcPr>
            <w:tcW w:w="2346" w:type="dxa"/>
            <w:tcBorders>
              <w:top w:val="nil"/>
              <w:bottom w:val="nil"/>
            </w:tcBorders>
          </w:tcPr>
          <w:p w14:paraId="5806E376" w14:textId="77777777" w:rsidR="008B7368" w:rsidRDefault="008637A8">
            <w:pPr>
              <w:pStyle w:val="TableParagraph"/>
              <w:spacing w:before="10"/>
              <w:ind w:left="107"/>
              <w:rPr>
                <w:sz w:val="24"/>
              </w:rPr>
            </w:pPr>
            <w:r>
              <w:rPr>
                <w:sz w:val="24"/>
              </w:rPr>
              <w:t>логия</w:t>
            </w:r>
            <w:r>
              <w:rPr>
                <w:spacing w:val="-2"/>
                <w:sz w:val="24"/>
              </w:rPr>
              <w:t xml:space="preserve"> </w:t>
            </w:r>
            <w:r>
              <w:rPr>
                <w:sz w:val="24"/>
              </w:rPr>
              <w:t>выполнения</w:t>
            </w:r>
          </w:p>
        </w:tc>
        <w:tc>
          <w:tcPr>
            <w:tcW w:w="1421" w:type="dxa"/>
            <w:vMerge/>
            <w:tcBorders>
              <w:top w:val="nil"/>
            </w:tcBorders>
          </w:tcPr>
          <w:p w14:paraId="1B510999" w14:textId="77777777" w:rsidR="008B7368" w:rsidRDefault="008B7368">
            <w:pPr>
              <w:rPr>
                <w:sz w:val="2"/>
                <w:szCs w:val="2"/>
              </w:rPr>
            </w:pPr>
          </w:p>
        </w:tc>
        <w:tc>
          <w:tcPr>
            <w:tcW w:w="797" w:type="dxa"/>
            <w:tcBorders>
              <w:top w:val="nil"/>
              <w:bottom w:val="nil"/>
            </w:tcBorders>
          </w:tcPr>
          <w:p w14:paraId="0EEA035C" w14:textId="77777777" w:rsidR="008B7368" w:rsidRDefault="008B7368">
            <w:pPr>
              <w:pStyle w:val="TableParagraph"/>
            </w:pPr>
          </w:p>
        </w:tc>
        <w:tc>
          <w:tcPr>
            <w:tcW w:w="1683" w:type="dxa"/>
            <w:tcBorders>
              <w:top w:val="nil"/>
              <w:bottom w:val="nil"/>
            </w:tcBorders>
          </w:tcPr>
          <w:p w14:paraId="428F8C8E" w14:textId="77777777" w:rsidR="008B7368" w:rsidRDefault="008B7368">
            <w:pPr>
              <w:pStyle w:val="TableParagraph"/>
            </w:pPr>
          </w:p>
        </w:tc>
        <w:tc>
          <w:tcPr>
            <w:tcW w:w="1412" w:type="dxa"/>
            <w:tcBorders>
              <w:top w:val="nil"/>
              <w:bottom w:val="nil"/>
            </w:tcBorders>
          </w:tcPr>
          <w:p w14:paraId="180FFCE7" w14:textId="77777777" w:rsidR="008B7368" w:rsidRDefault="008B7368">
            <w:pPr>
              <w:pStyle w:val="TableParagraph"/>
            </w:pPr>
          </w:p>
        </w:tc>
        <w:tc>
          <w:tcPr>
            <w:tcW w:w="1104" w:type="dxa"/>
            <w:tcBorders>
              <w:top w:val="nil"/>
              <w:bottom w:val="nil"/>
            </w:tcBorders>
            <w:shd w:val="clear" w:color="auto" w:fill="FFFF00"/>
          </w:tcPr>
          <w:p w14:paraId="3865F12D" w14:textId="77777777" w:rsidR="008B7368" w:rsidRDefault="008B7368">
            <w:pPr>
              <w:pStyle w:val="TableParagraph"/>
            </w:pPr>
          </w:p>
        </w:tc>
        <w:tc>
          <w:tcPr>
            <w:tcW w:w="2081" w:type="dxa"/>
            <w:vMerge/>
            <w:tcBorders>
              <w:top w:val="nil"/>
            </w:tcBorders>
          </w:tcPr>
          <w:p w14:paraId="39E21B39" w14:textId="77777777" w:rsidR="008B7368" w:rsidRDefault="008B7368">
            <w:pPr>
              <w:rPr>
                <w:sz w:val="2"/>
                <w:szCs w:val="2"/>
              </w:rPr>
            </w:pPr>
          </w:p>
        </w:tc>
        <w:tc>
          <w:tcPr>
            <w:tcW w:w="1946" w:type="dxa"/>
            <w:tcBorders>
              <w:top w:val="nil"/>
              <w:bottom w:val="nil"/>
            </w:tcBorders>
            <w:shd w:val="clear" w:color="auto" w:fill="FFFF00"/>
          </w:tcPr>
          <w:p w14:paraId="323B2550" w14:textId="77777777" w:rsidR="008B7368" w:rsidRDefault="008B7368">
            <w:pPr>
              <w:pStyle w:val="TableParagraph"/>
            </w:pPr>
          </w:p>
        </w:tc>
      </w:tr>
      <w:tr w:rsidR="008B7368" w14:paraId="268A104E" w14:textId="77777777">
        <w:trPr>
          <w:trHeight w:val="308"/>
        </w:trPr>
        <w:tc>
          <w:tcPr>
            <w:tcW w:w="2144" w:type="dxa"/>
            <w:tcBorders>
              <w:top w:val="nil"/>
              <w:bottom w:val="nil"/>
            </w:tcBorders>
          </w:tcPr>
          <w:p w14:paraId="548FCA92" w14:textId="77777777" w:rsidR="008B7368" w:rsidRDefault="008637A8">
            <w:pPr>
              <w:pStyle w:val="TableParagraph"/>
              <w:spacing w:before="10"/>
              <w:ind w:left="107"/>
              <w:rPr>
                <w:sz w:val="24"/>
              </w:rPr>
            </w:pPr>
            <w:r>
              <w:rPr>
                <w:sz w:val="24"/>
              </w:rPr>
              <w:t>ОК</w:t>
            </w:r>
            <w:r>
              <w:rPr>
                <w:spacing w:val="-2"/>
                <w:sz w:val="24"/>
              </w:rPr>
              <w:t xml:space="preserve"> </w:t>
            </w:r>
            <w:r>
              <w:rPr>
                <w:sz w:val="24"/>
              </w:rPr>
              <w:t>06,</w:t>
            </w:r>
            <w:r>
              <w:rPr>
                <w:spacing w:val="-1"/>
                <w:sz w:val="24"/>
              </w:rPr>
              <w:t xml:space="preserve"> </w:t>
            </w:r>
            <w:r>
              <w:rPr>
                <w:sz w:val="24"/>
              </w:rPr>
              <w:t>ОК</w:t>
            </w:r>
            <w:r>
              <w:rPr>
                <w:spacing w:val="-2"/>
                <w:sz w:val="24"/>
              </w:rPr>
              <w:t xml:space="preserve"> </w:t>
            </w:r>
            <w:r>
              <w:rPr>
                <w:sz w:val="24"/>
              </w:rPr>
              <w:t>07, ОК</w:t>
            </w:r>
          </w:p>
        </w:tc>
        <w:tc>
          <w:tcPr>
            <w:tcW w:w="2346" w:type="dxa"/>
            <w:tcBorders>
              <w:top w:val="nil"/>
              <w:bottom w:val="nil"/>
            </w:tcBorders>
          </w:tcPr>
          <w:p w14:paraId="2B5B16CF" w14:textId="77777777" w:rsidR="008B7368" w:rsidRDefault="008637A8">
            <w:pPr>
              <w:pStyle w:val="TableParagraph"/>
              <w:spacing w:before="10"/>
              <w:ind w:left="107"/>
              <w:rPr>
                <w:sz w:val="24"/>
              </w:rPr>
            </w:pPr>
            <w:r>
              <w:rPr>
                <w:sz w:val="24"/>
              </w:rPr>
              <w:t>постижерных</w:t>
            </w:r>
            <w:r>
              <w:rPr>
                <w:spacing w:val="-2"/>
                <w:sz w:val="24"/>
              </w:rPr>
              <w:t xml:space="preserve"> </w:t>
            </w:r>
            <w:r>
              <w:rPr>
                <w:sz w:val="24"/>
              </w:rPr>
              <w:t>изде-</w:t>
            </w:r>
          </w:p>
        </w:tc>
        <w:tc>
          <w:tcPr>
            <w:tcW w:w="1421" w:type="dxa"/>
            <w:vMerge/>
            <w:tcBorders>
              <w:top w:val="nil"/>
            </w:tcBorders>
          </w:tcPr>
          <w:p w14:paraId="6086DFE2" w14:textId="77777777" w:rsidR="008B7368" w:rsidRDefault="008B7368">
            <w:pPr>
              <w:rPr>
                <w:sz w:val="2"/>
                <w:szCs w:val="2"/>
              </w:rPr>
            </w:pPr>
          </w:p>
        </w:tc>
        <w:tc>
          <w:tcPr>
            <w:tcW w:w="797" w:type="dxa"/>
            <w:tcBorders>
              <w:top w:val="nil"/>
              <w:bottom w:val="nil"/>
            </w:tcBorders>
          </w:tcPr>
          <w:p w14:paraId="3147D564" w14:textId="77777777" w:rsidR="008B7368" w:rsidRDefault="008637A8">
            <w:pPr>
              <w:pStyle w:val="TableParagraph"/>
              <w:spacing w:before="10"/>
              <w:ind w:right="269"/>
              <w:jc w:val="right"/>
              <w:rPr>
                <w:sz w:val="24"/>
              </w:rPr>
            </w:pPr>
            <w:r>
              <w:rPr>
                <w:sz w:val="24"/>
              </w:rPr>
              <w:t>50</w:t>
            </w:r>
          </w:p>
        </w:tc>
        <w:tc>
          <w:tcPr>
            <w:tcW w:w="1683" w:type="dxa"/>
            <w:tcBorders>
              <w:top w:val="nil"/>
              <w:bottom w:val="nil"/>
            </w:tcBorders>
          </w:tcPr>
          <w:p w14:paraId="2BD23392" w14:textId="77777777" w:rsidR="008B7368" w:rsidRDefault="008637A8">
            <w:pPr>
              <w:pStyle w:val="TableParagraph"/>
              <w:spacing w:before="10"/>
              <w:ind w:right="712"/>
              <w:jc w:val="right"/>
              <w:rPr>
                <w:sz w:val="24"/>
              </w:rPr>
            </w:pPr>
            <w:r>
              <w:rPr>
                <w:sz w:val="24"/>
              </w:rPr>
              <w:t>40</w:t>
            </w:r>
          </w:p>
        </w:tc>
        <w:tc>
          <w:tcPr>
            <w:tcW w:w="1412" w:type="dxa"/>
            <w:tcBorders>
              <w:top w:val="nil"/>
              <w:bottom w:val="nil"/>
            </w:tcBorders>
          </w:tcPr>
          <w:p w14:paraId="3A114480" w14:textId="77777777" w:rsidR="008B7368" w:rsidRDefault="008B7368">
            <w:pPr>
              <w:pStyle w:val="TableParagraph"/>
            </w:pPr>
          </w:p>
        </w:tc>
        <w:tc>
          <w:tcPr>
            <w:tcW w:w="1104" w:type="dxa"/>
            <w:tcBorders>
              <w:top w:val="nil"/>
              <w:bottom w:val="nil"/>
            </w:tcBorders>
            <w:shd w:val="clear" w:color="auto" w:fill="FFFF00"/>
          </w:tcPr>
          <w:p w14:paraId="437DC1E2" w14:textId="77777777" w:rsidR="008B7368" w:rsidRDefault="008B7368">
            <w:pPr>
              <w:pStyle w:val="TableParagraph"/>
            </w:pPr>
          </w:p>
        </w:tc>
        <w:tc>
          <w:tcPr>
            <w:tcW w:w="2081" w:type="dxa"/>
            <w:vMerge/>
            <w:tcBorders>
              <w:top w:val="nil"/>
            </w:tcBorders>
          </w:tcPr>
          <w:p w14:paraId="4A83DDB5" w14:textId="77777777" w:rsidR="008B7368" w:rsidRDefault="008B7368">
            <w:pPr>
              <w:rPr>
                <w:sz w:val="2"/>
                <w:szCs w:val="2"/>
              </w:rPr>
            </w:pPr>
          </w:p>
        </w:tc>
        <w:tc>
          <w:tcPr>
            <w:tcW w:w="1946" w:type="dxa"/>
            <w:tcBorders>
              <w:top w:val="nil"/>
              <w:bottom w:val="nil"/>
            </w:tcBorders>
            <w:shd w:val="clear" w:color="auto" w:fill="FFFF00"/>
          </w:tcPr>
          <w:p w14:paraId="3FDD4418" w14:textId="77777777" w:rsidR="008B7368" w:rsidRDefault="008637A8">
            <w:pPr>
              <w:pStyle w:val="TableParagraph"/>
              <w:spacing w:before="10"/>
              <w:ind w:left="830" w:right="826"/>
              <w:jc w:val="center"/>
              <w:rPr>
                <w:sz w:val="24"/>
              </w:rPr>
            </w:pPr>
            <w:r>
              <w:rPr>
                <w:sz w:val="24"/>
              </w:rPr>
              <w:t>22</w:t>
            </w:r>
          </w:p>
        </w:tc>
      </w:tr>
      <w:tr w:rsidR="008B7368" w14:paraId="77DD6D08" w14:textId="77777777">
        <w:trPr>
          <w:trHeight w:val="307"/>
        </w:trPr>
        <w:tc>
          <w:tcPr>
            <w:tcW w:w="2144" w:type="dxa"/>
            <w:tcBorders>
              <w:top w:val="nil"/>
              <w:bottom w:val="nil"/>
            </w:tcBorders>
          </w:tcPr>
          <w:p w14:paraId="19A05409" w14:textId="77777777" w:rsidR="008B7368" w:rsidRDefault="008637A8">
            <w:pPr>
              <w:pStyle w:val="TableParagraph"/>
              <w:spacing w:before="11"/>
              <w:ind w:left="107"/>
              <w:rPr>
                <w:sz w:val="24"/>
              </w:rPr>
            </w:pPr>
            <w:r>
              <w:rPr>
                <w:sz w:val="24"/>
              </w:rPr>
              <w:t>08,</w:t>
            </w:r>
            <w:r>
              <w:rPr>
                <w:spacing w:val="-1"/>
                <w:sz w:val="24"/>
              </w:rPr>
              <w:t xml:space="preserve"> </w:t>
            </w:r>
            <w:r>
              <w:rPr>
                <w:sz w:val="24"/>
              </w:rPr>
              <w:t>ОК</w:t>
            </w:r>
            <w:r>
              <w:rPr>
                <w:spacing w:val="-1"/>
                <w:sz w:val="24"/>
              </w:rPr>
              <w:t xml:space="preserve"> </w:t>
            </w:r>
            <w:r>
              <w:rPr>
                <w:sz w:val="24"/>
              </w:rPr>
              <w:t>09,</w:t>
            </w:r>
            <w:r>
              <w:rPr>
                <w:spacing w:val="59"/>
                <w:sz w:val="24"/>
              </w:rPr>
              <w:t xml:space="preserve"> </w:t>
            </w:r>
            <w:r>
              <w:rPr>
                <w:sz w:val="24"/>
              </w:rPr>
              <w:t>ОК</w:t>
            </w:r>
            <w:r>
              <w:rPr>
                <w:spacing w:val="-1"/>
                <w:sz w:val="24"/>
              </w:rPr>
              <w:t xml:space="preserve"> </w:t>
            </w:r>
            <w:r>
              <w:rPr>
                <w:sz w:val="24"/>
              </w:rPr>
              <w:t>10</w:t>
            </w:r>
          </w:p>
        </w:tc>
        <w:tc>
          <w:tcPr>
            <w:tcW w:w="2346" w:type="dxa"/>
            <w:tcBorders>
              <w:top w:val="nil"/>
              <w:bottom w:val="nil"/>
            </w:tcBorders>
          </w:tcPr>
          <w:p w14:paraId="36C48CA0" w14:textId="77777777" w:rsidR="008B7368" w:rsidRDefault="008637A8">
            <w:pPr>
              <w:pStyle w:val="TableParagraph"/>
              <w:spacing w:before="11"/>
              <w:ind w:left="107"/>
              <w:rPr>
                <w:sz w:val="24"/>
              </w:rPr>
            </w:pPr>
            <w:r>
              <w:rPr>
                <w:sz w:val="24"/>
              </w:rPr>
              <w:t>лий</w:t>
            </w:r>
            <w:r>
              <w:rPr>
                <w:spacing w:val="-4"/>
                <w:sz w:val="24"/>
              </w:rPr>
              <w:t xml:space="preserve"> </w:t>
            </w:r>
            <w:r>
              <w:rPr>
                <w:sz w:val="24"/>
              </w:rPr>
              <w:t>из</w:t>
            </w:r>
            <w:r>
              <w:rPr>
                <w:spacing w:val="-3"/>
                <w:sz w:val="24"/>
              </w:rPr>
              <w:t xml:space="preserve"> </w:t>
            </w:r>
            <w:r>
              <w:rPr>
                <w:sz w:val="24"/>
              </w:rPr>
              <w:t>натуральных</w:t>
            </w:r>
          </w:p>
        </w:tc>
        <w:tc>
          <w:tcPr>
            <w:tcW w:w="1421" w:type="dxa"/>
            <w:vMerge/>
            <w:tcBorders>
              <w:top w:val="nil"/>
            </w:tcBorders>
          </w:tcPr>
          <w:p w14:paraId="2D53A82C" w14:textId="77777777" w:rsidR="008B7368" w:rsidRDefault="008B7368">
            <w:pPr>
              <w:rPr>
                <w:sz w:val="2"/>
                <w:szCs w:val="2"/>
              </w:rPr>
            </w:pPr>
          </w:p>
        </w:tc>
        <w:tc>
          <w:tcPr>
            <w:tcW w:w="797" w:type="dxa"/>
            <w:tcBorders>
              <w:top w:val="nil"/>
              <w:bottom w:val="nil"/>
            </w:tcBorders>
          </w:tcPr>
          <w:p w14:paraId="7D6775D9" w14:textId="77777777" w:rsidR="008B7368" w:rsidRDefault="008B7368">
            <w:pPr>
              <w:pStyle w:val="TableParagraph"/>
            </w:pPr>
          </w:p>
        </w:tc>
        <w:tc>
          <w:tcPr>
            <w:tcW w:w="1683" w:type="dxa"/>
            <w:tcBorders>
              <w:top w:val="nil"/>
              <w:bottom w:val="nil"/>
            </w:tcBorders>
          </w:tcPr>
          <w:p w14:paraId="05210C2F" w14:textId="77777777" w:rsidR="008B7368" w:rsidRDefault="008B7368">
            <w:pPr>
              <w:pStyle w:val="TableParagraph"/>
            </w:pPr>
          </w:p>
        </w:tc>
        <w:tc>
          <w:tcPr>
            <w:tcW w:w="1412" w:type="dxa"/>
            <w:tcBorders>
              <w:top w:val="nil"/>
              <w:bottom w:val="nil"/>
            </w:tcBorders>
          </w:tcPr>
          <w:p w14:paraId="5FDD0E69" w14:textId="77777777" w:rsidR="008B7368" w:rsidRDefault="008B7368">
            <w:pPr>
              <w:pStyle w:val="TableParagraph"/>
            </w:pPr>
          </w:p>
        </w:tc>
        <w:tc>
          <w:tcPr>
            <w:tcW w:w="1104" w:type="dxa"/>
            <w:tcBorders>
              <w:top w:val="nil"/>
              <w:bottom w:val="nil"/>
            </w:tcBorders>
            <w:shd w:val="clear" w:color="auto" w:fill="FFFF00"/>
          </w:tcPr>
          <w:p w14:paraId="3E7EB9D9" w14:textId="77777777" w:rsidR="008B7368" w:rsidRDefault="008B7368">
            <w:pPr>
              <w:pStyle w:val="TableParagraph"/>
            </w:pPr>
          </w:p>
        </w:tc>
        <w:tc>
          <w:tcPr>
            <w:tcW w:w="2081" w:type="dxa"/>
            <w:vMerge/>
            <w:tcBorders>
              <w:top w:val="nil"/>
            </w:tcBorders>
          </w:tcPr>
          <w:p w14:paraId="1EAC7C4C" w14:textId="77777777" w:rsidR="008B7368" w:rsidRDefault="008B7368">
            <w:pPr>
              <w:rPr>
                <w:sz w:val="2"/>
                <w:szCs w:val="2"/>
              </w:rPr>
            </w:pPr>
          </w:p>
        </w:tc>
        <w:tc>
          <w:tcPr>
            <w:tcW w:w="1946" w:type="dxa"/>
            <w:tcBorders>
              <w:top w:val="nil"/>
              <w:bottom w:val="nil"/>
            </w:tcBorders>
            <w:shd w:val="clear" w:color="auto" w:fill="FFFF00"/>
          </w:tcPr>
          <w:p w14:paraId="5A292781" w14:textId="77777777" w:rsidR="008B7368" w:rsidRDefault="008B7368">
            <w:pPr>
              <w:pStyle w:val="TableParagraph"/>
            </w:pPr>
          </w:p>
        </w:tc>
      </w:tr>
      <w:tr w:rsidR="008B7368" w14:paraId="7BD5B65C" w14:textId="77777777">
        <w:trPr>
          <w:trHeight w:val="649"/>
        </w:trPr>
        <w:tc>
          <w:tcPr>
            <w:tcW w:w="2144" w:type="dxa"/>
            <w:tcBorders>
              <w:top w:val="nil"/>
            </w:tcBorders>
          </w:tcPr>
          <w:p w14:paraId="04ACBEB3" w14:textId="77777777" w:rsidR="008B7368" w:rsidRDefault="008B7368">
            <w:pPr>
              <w:pStyle w:val="TableParagraph"/>
            </w:pPr>
          </w:p>
        </w:tc>
        <w:tc>
          <w:tcPr>
            <w:tcW w:w="2346" w:type="dxa"/>
            <w:tcBorders>
              <w:top w:val="nil"/>
            </w:tcBorders>
          </w:tcPr>
          <w:p w14:paraId="721C96FE" w14:textId="77777777" w:rsidR="008B7368" w:rsidRDefault="008637A8">
            <w:pPr>
              <w:pStyle w:val="TableParagraph"/>
              <w:spacing w:before="10"/>
              <w:ind w:left="107"/>
              <w:rPr>
                <w:sz w:val="24"/>
              </w:rPr>
            </w:pPr>
            <w:r>
              <w:rPr>
                <w:sz w:val="24"/>
              </w:rPr>
              <w:t>и</w:t>
            </w:r>
            <w:r>
              <w:rPr>
                <w:spacing w:val="-4"/>
                <w:sz w:val="24"/>
              </w:rPr>
              <w:t xml:space="preserve"> </w:t>
            </w:r>
            <w:r>
              <w:rPr>
                <w:sz w:val="24"/>
              </w:rPr>
              <w:t>искусственных</w:t>
            </w:r>
          </w:p>
          <w:p w14:paraId="4DD9706E" w14:textId="77777777" w:rsidR="008B7368" w:rsidRDefault="008637A8">
            <w:pPr>
              <w:pStyle w:val="TableParagraph"/>
              <w:spacing w:before="41"/>
              <w:ind w:left="107"/>
              <w:rPr>
                <w:sz w:val="24"/>
              </w:rPr>
            </w:pPr>
            <w:r>
              <w:rPr>
                <w:sz w:val="24"/>
              </w:rPr>
              <w:t>волос</w:t>
            </w:r>
          </w:p>
        </w:tc>
        <w:tc>
          <w:tcPr>
            <w:tcW w:w="1421" w:type="dxa"/>
            <w:vMerge/>
            <w:tcBorders>
              <w:top w:val="nil"/>
            </w:tcBorders>
          </w:tcPr>
          <w:p w14:paraId="29BB0401" w14:textId="77777777" w:rsidR="008B7368" w:rsidRDefault="008B7368">
            <w:pPr>
              <w:rPr>
                <w:sz w:val="2"/>
                <w:szCs w:val="2"/>
              </w:rPr>
            </w:pPr>
          </w:p>
        </w:tc>
        <w:tc>
          <w:tcPr>
            <w:tcW w:w="797" w:type="dxa"/>
            <w:tcBorders>
              <w:top w:val="nil"/>
            </w:tcBorders>
          </w:tcPr>
          <w:p w14:paraId="06955E41" w14:textId="77777777" w:rsidR="008B7368" w:rsidRDefault="008B7368">
            <w:pPr>
              <w:pStyle w:val="TableParagraph"/>
            </w:pPr>
          </w:p>
        </w:tc>
        <w:tc>
          <w:tcPr>
            <w:tcW w:w="1683" w:type="dxa"/>
            <w:tcBorders>
              <w:top w:val="nil"/>
            </w:tcBorders>
          </w:tcPr>
          <w:p w14:paraId="2B4D8675" w14:textId="77777777" w:rsidR="008B7368" w:rsidRDefault="008B7368">
            <w:pPr>
              <w:pStyle w:val="TableParagraph"/>
            </w:pPr>
          </w:p>
        </w:tc>
        <w:tc>
          <w:tcPr>
            <w:tcW w:w="1412" w:type="dxa"/>
            <w:vMerge w:val="restart"/>
            <w:tcBorders>
              <w:top w:val="nil"/>
              <w:bottom w:val="nil"/>
            </w:tcBorders>
          </w:tcPr>
          <w:p w14:paraId="582BFBBD" w14:textId="77777777" w:rsidR="008B7368" w:rsidRDefault="008B7368">
            <w:pPr>
              <w:pStyle w:val="TableParagraph"/>
              <w:spacing w:before="9"/>
              <w:rPr>
                <w:sz w:val="28"/>
              </w:rPr>
            </w:pPr>
          </w:p>
          <w:p w14:paraId="2A655535" w14:textId="77777777" w:rsidR="008B7368" w:rsidRDefault="008637A8">
            <w:pPr>
              <w:pStyle w:val="TableParagraph"/>
              <w:spacing w:before="1"/>
              <w:ind w:left="3"/>
              <w:jc w:val="center"/>
              <w:rPr>
                <w:sz w:val="24"/>
              </w:rPr>
            </w:pPr>
            <w:r>
              <w:rPr>
                <w:w w:val="99"/>
                <w:sz w:val="24"/>
              </w:rPr>
              <w:t>-</w:t>
            </w:r>
          </w:p>
        </w:tc>
        <w:tc>
          <w:tcPr>
            <w:tcW w:w="1104" w:type="dxa"/>
            <w:vMerge w:val="restart"/>
            <w:tcBorders>
              <w:top w:val="nil"/>
              <w:bottom w:val="nil"/>
            </w:tcBorders>
            <w:shd w:val="clear" w:color="auto" w:fill="FFFF00"/>
          </w:tcPr>
          <w:p w14:paraId="0C829A0A" w14:textId="77777777" w:rsidR="008B7368" w:rsidRDefault="008637A8">
            <w:pPr>
              <w:pStyle w:val="TableParagraph"/>
              <w:spacing w:before="173"/>
              <w:ind w:left="97" w:right="92"/>
              <w:jc w:val="center"/>
              <w:rPr>
                <w:sz w:val="24"/>
              </w:rPr>
            </w:pPr>
            <w:r>
              <w:rPr>
                <w:sz w:val="24"/>
              </w:rPr>
              <w:t>50+22с/</w:t>
            </w:r>
          </w:p>
          <w:p w14:paraId="095C2590" w14:textId="77777777" w:rsidR="008B7368" w:rsidRDefault="008637A8">
            <w:pPr>
              <w:pStyle w:val="TableParagraph"/>
              <w:spacing w:before="41"/>
              <w:ind w:left="6"/>
              <w:jc w:val="center"/>
              <w:rPr>
                <w:sz w:val="24"/>
              </w:rPr>
            </w:pPr>
            <w:r>
              <w:rPr>
                <w:sz w:val="24"/>
              </w:rPr>
              <w:t>р</w:t>
            </w:r>
          </w:p>
        </w:tc>
        <w:tc>
          <w:tcPr>
            <w:tcW w:w="2081" w:type="dxa"/>
            <w:vMerge/>
            <w:tcBorders>
              <w:top w:val="nil"/>
            </w:tcBorders>
          </w:tcPr>
          <w:p w14:paraId="2F19B412" w14:textId="77777777" w:rsidR="008B7368" w:rsidRDefault="008B7368">
            <w:pPr>
              <w:rPr>
                <w:sz w:val="2"/>
                <w:szCs w:val="2"/>
              </w:rPr>
            </w:pPr>
          </w:p>
        </w:tc>
        <w:tc>
          <w:tcPr>
            <w:tcW w:w="1946" w:type="dxa"/>
            <w:tcBorders>
              <w:top w:val="nil"/>
            </w:tcBorders>
            <w:shd w:val="clear" w:color="auto" w:fill="FFFF00"/>
          </w:tcPr>
          <w:p w14:paraId="081DD735" w14:textId="77777777" w:rsidR="008B7368" w:rsidRDefault="008B7368">
            <w:pPr>
              <w:pStyle w:val="TableParagraph"/>
            </w:pPr>
          </w:p>
        </w:tc>
      </w:tr>
      <w:tr w:rsidR="008B7368" w14:paraId="41E52CC5" w14:textId="77777777">
        <w:trPr>
          <w:trHeight w:val="291"/>
        </w:trPr>
        <w:tc>
          <w:tcPr>
            <w:tcW w:w="2144" w:type="dxa"/>
            <w:tcBorders>
              <w:bottom w:val="nil"/>
            </w:tcBorders>
          </w:tcPr>
          <w:p w14:paraId="50C1EAC5" w14:textId="77777777" w:rsidR="008B7368" w:rsidRDefault="008637A8">
            <w:pPr>
              <w:pStyle w:val="TableParagraph"/>
              <w:spacing w:line="270" w:lineRule="exact"/>
              <w:ind w:left="107"/>
              <w:rPr>
                <w:sz w:val="24"/>
              </w:rPr>
            </w:pPr>
            <w:r>
              <w:rPr>
                <w:sz w:val="24"/>
              </w:rPr>
              <w:t>ПК</w:t>
            </w:r>
            <w:r>
              <w:rPr>
                <w:spacing w:val="-2"/>
                <w:sz w:val="24"/>
              </w:rPr>
              <w:t xml:space="preserve"> </w:t>
            </w:r>
            <w:r>
              <w:rPr>
                <w:sz w:val="24"/>
              </w:rPr>
              <w:t>2.2.</w:t>
            </w:r>
          </w:p>
        </w:tc>
        <w:tc>
          <w:tcPr>
            <w:tcW w:w="2346" w:type="dxa"/>
            <w:tcBorders>
              <w:bottom w:val="nil"/>
            </w:tcBorders>
          </w:tcPr>
          <w:p w14:paraId="3A587171" w14:textId="77777777" w:rsidR="008B7368" w:rsidRDefault="008637A8">
            <w:pPr>
              <w:pStyle w:val="TableParagraph"/>
              <w:spacing w:line="270" w:lineRule="exact"/>
              <w:ind w:left="107"/>
              <w:rPr>
                <w:sz w:val="24"/>
              </w:rPr>
            </w:pPr>
            <w:r>
              <w:rPr>
                <w:sz w:val="24"/>
              </w:rPr>
              <w:t>Раздел</w:t>
            </w:r>
            <w:r>
              <w:rPr>
                <w:spacing w:val="-2"/>
                <w:sz w:val="24"/>
              </w:rPr>
              <w:t xml:space="preserve"> </w:t>
            </w:r>
            <w:r>
              <w:rPr>
                <w:sz w:val="24"/>
              </w:rPr>
              <w:t>2.</w:t>
            </w:r>
          </w:p>
        </w:tc>
        <w:tc>
          <w:tcPr>
            <w:tcW w:w="1421" w:type="dxa"/>
            <w:vMerge w:val="restart"/>
          </w:tcPr>
          <w:p w14:paraId="6E04C8C6" w14:textId="77777777" w:rsidR="008B7368" w:rsidRDefault="008B7368">
            <w:pPr>
              <w:pStyle w:val="TableParagraph"/>
            </w:pPr>
          </w:p>
        </w:tc>
        <w:tc>
          <w:tcPr>
            <w:tcW w:w="797" w:type="dxa"/>
            <w:tcBorders>
              <w:bottom w:val="nil"/>
            </w:tcBorders>
          </w:tcPr>
          <w:p w14:paraId="48975422" w14:textId="77777777" w:rsidR="008B7368" w:rsidRDefault="008637A8">
            <w:pPr>
              <w:pStyle w:val="TableParagraph"/>
              <w:spacing w:line="270" w:lineRule="exact"/>
              <w:ind w:right="269"/>
              <w:jc w:val="right"/>
              <w:rPr>
                <w:sz w:val="24"/>
              </w:rPr>
            </w:pPr>
            <w:r>
              <w:rPr>
                <w:sz w:val="24"/>
              </w:rPr>
              <w:t>50</w:t>
            </w:r>
          </w:p>
        </w:tc>
        <w:tc>
          <w:tcPr>
            <w:tcW w:w="1683" w:type="dxa"/>
            <w:tcBorders>
              <w:bottom w:val="nil"/>
            </w:tcBorders>
          </w:tcPr>
          <w:p w14:paraId="70836E18" w14:textId="77777777" w:rsidR="008B7368" w:rsidRDefault="008637A8">
            <w:pPr>
              <w:pStyle w:val="TableParagraph"/>
              <w:spacing w:line="270" w:lineRule="exact"/>
              <w:ind w:right="712"/>
              <w:jc w:val="right"/>
              <w:rPr>
                <w:sz w:val="24"/>
              </w:rPr>
            </w:pPr>
            <w:r>
              <w:rPr>
                <w:sz w:val="24"/>
              </w:rPr>
              <w:t>40</w:t>
            </w:r>
          </w:p>
        </w:tc>
        <w:tc>
          <w:tcPr>
            <w:tcW w:w="1412" w:type="dxa"/>
            <w:vMerge/>
            <w:tcBorders>
              <w:top w:val="nil"/>
              <w:bottom w:val="nil"/>
            </w:tcBorders>
          </w:tcPr>
          <w:p w14:paraId="7D239570" w14:textId="77777777" w:rsidR="008B7368" w:rsidRDefault="008B7368">
            <w:pPr>
              <w:rPr>
                <w:sz w:val="2"/>
                <w:szCs w:val="2"/>
              </w:rPr>
            </w:pPr>
          </w:p>
        </w:tc>
        <w:tc>
          <w:tcPr>
            <w:tcW w:w="1104" w:type="dxa"/>
            <w:vMerge/>
            <w:tcBorders>
              <w:top w:val="nil"/>
              <w:bottom w:val="nil"/>
            </w:tcBorders>
            <w:shd w:val="clear" w:color="auto" w:fill="FFFF00"/>
          </w:tcPr>
          <w:p w14:paraId="5928DA4E" w14:textId="77777777" w:rsidR="008B7368" w:rsidRDefault="008B7368">
            <w:pPr>
              <w:rPr>
                <w:sz w:val="2"/>
                <w:szCs w:val="2"/>
              </w:rPr>
            </w:pPr>
          </w:p>
        </w:tc>
        <w:tc>
          <w:tcPr>
            <w:tcW w:w="2081" w:type="dxa"/>
            <w:vMerge w:val="restart"/>
          </w:tcPr>
          <w:p w14:paraId="0F4BBC7A" w14:textId="77777777" w:rsidR="008B7368" w:rsidRDefault="008B7368">
            <w:pPr>
              <w:pStyle w:val="TableParagraph"/>
            </w:pPr>
          </w:p>
        </w:tc>
        <w:tc>
          <w:tcPr>
            <w:tcW w:w="1946" w:type="dxa"/>
            <w:tcBorders>
              <w:bottom w:val="nil"/>
            </w:tcBorders>
            <w:shd w:val="clear" w:color="auto" w:fill="FFFF00"/>
          </w:tcPr>
          <w:p w14:paraId="678A5B80" w14:textId="77777777" w:rsidR="008B7368" w:rsidRDefault="008637A8">
            <w:pPr>
              <w:pStyle w:val="TableParagraph"/>
              <w:spacing w:line="270" w:lineRule="exact"/>
              <w:ind w:left="830" w:right="826"/>
              <w:jc w:val="center"/>
              <w:rPr>
                <w:sz w:val="24"/>
              </w:rPr>
            </w:pPr>
            <w:r>
              <w:rPr>
                <w:sz w:val="24"/>
              </w:rPr>
              <w:t>22</w:t>
            </w:r>
          </w:p>
        </w:tc>
      </w:tr>
      <w:tr w:rsidR="008B7368" w14:paraId="3413327B" w14:textId="77777777">
        <w:trPr>
          <w:trHeight w:val="307"/>
        </w:trPr>
        <w:tc>
          <w:tcPr>
            <w:tcW w:w="2144" w:type="dxa"/>
            <w:tcBorders>
              <w:top w:val="nil"/>
              <w:bottom w:val="nil"/>
            </w:tcBorders>
          </w:tcPr>
          <w:p w14:paraId="0FF3514B" w14:textId="77777777" w:rsidR="008B7368" w:rsidRDefault="008637A8">
            <w:pPr>
              <w:pStyle w:val="TableParagraph"/>
              <w:spacing w:before="11"/>
              <w:ind w:left="107"/>
              <w:rPr>
                <w:sz w:val="24"/>
              </w:rPr>
            </w:pPr>
            <w:r>
              <w:rPr>
                <w:sz w:val="24"/>
              </w:rPr>
              <w:t>ПК</w:t>
            </w:r>
            <w:r>
              <w:rPr>
                <w:spacing w:val="-2"/>
                <w:sz w:val="24"/>
              </w:rPr>
              <w:t xml:space="preserve"> </w:t>
            </w:r>
            <w:r>
              <w:rPr>
                <w:sz w:val="24"/>
              </w:rPr>
              <w:t>2.3.</w:t>
            </w:r>
          </w:p>
        </w:tc>
        <w:tc>
          <w:tcPr>
            <w:tcW w:w="2346" w:type="dxa"/>
            <w:tcBorders>
              <w:top w:val="nil"/>
              <w:bottom w:val="nil"/>
            </w:tcBorders>
          </w:tcPr>
          <w:p w14:paraId="048267EB" w14:textId="77777777" w:rsidR="008B7368" w:rsidRDefault="008637A8">
            <w:pPr>
              <w:pStyle w:val="TableParagraph"/>
              <w:spacing w:before="11"/>
              <w:ind w:left="107"/>
              <w:rPr>
                <w:sz w:val="24"/>
              </w:rPr>
            </w:pPr>
            <w:r>
              <w:rPr>
                <w:sz w:val="24"/>
              </w:rPr>
              <w:t>МДК.02.02</w:t>
            </w:r>
            <w:r>
              <w:rPr>
                <w:spacing w:val="-5"/>
                <w:sz w:val="24"/>
              </w:rPr>
              <w:t xml:space="preserve"> </w:t>
            </w:r>
            <w:r>
              <w:rPr>
                <w:sz w:val="24"/>
              </w:rPr>
              <w:t>Модели-</w:t>
            </w:r>
          </w:p>
        </w:tc>
        <w:tc>
          <w:tcPr>
            <w:tcW w:w="1421" w:type="dxa"/>
            <w:vMerge/>
            <w:tcBorders>
              <w:top w:val="nil"/>
            </w:tcBorders>
          </w:tcPr>
          <w:p w14:paraId="19D9424B" w14:textId="77777777" w:rsidR="008B7368" w:rsidRDefault="008B7368">
            <w:pPr>
              <w:rPr>
                <w:sz w:val="2"/>
                <w:szCs w:val="2"/>
              </w:rPr>
            </w:pPr>
          </w:p>
        </w:tc>
        <w:tc>
          <w:tcPr>
            <w:tcW w:w="797" w:type="dxa"/>
            <w:tcBorders>
              <w:top w:val="nil"/>
              <w:bottom w:val="nil"/>
            </w:tcBorders>
          </w:tcPr>
          <w:p w14:paraId="3ED0F942" w14:textId="77777777" w:rsidR="008B7368" w:rsidRDefault="008B7368">
            <w:pPr>
              <w:pStyle w:val="TableParagraph"/>
            </w:pPr>
          </w:p>
        </w:tc>
        <w:tc>
          <w:tcPr>
            <w:tcW w:w="1683" w:type="dxa"/>
            <w:tcBorders>
              <w:top w:val="nil"/>
              <w:bottom w:val="nil"/>
            </w:tcBorders>
          </w:tcPr>
          <w:p w14:paraId="71F733C9" w14:textId="77777777" w:rsidR="008B7368" w:rsidRDefault="008B7368">
            <w:pPr>
              <w:pStyle w:val="TableParagraph"/>
            </w:pPr>
          </w:p>
        </w:tc>
        <w:tc>
          <w:tcPr>
            <w:tcW w:w="1412" w:type="dxa"/>
            <w:tcBorders>
              <w:top w:val="nil"/>
              <w:bottom w:val="nil"/>
            </w:tcBorders>
          </w:tcPr>
          <w:p w14:paraId="338AABEB" w14:textId="77777777" w:rsidR="008B7368" w:rsidRDefault="008B7368">
            <w:pPr>
              <w:pStyle w:val="TableParagraph"/>
            </w:pPr>
          </w:p>
        </w:tc>
        <w:tc>
          <w:tcPr>
            <w:tcW w:w="1104" w:type="dxa"/>
            <w:tcBorders>
              <w:top w:val="nil"/>
              <w:bottom w:val="nil"/>
            </w:tcBorders>
            <w:shd w:val="clear" w:color="auto" w:fill="FFFF00"/>
          </w:tcPr>
          <w:p w14:paraId="69F2209F" w14:textId="77777777" w:rsidR="008B7368" w:rsidRDefault="008B7368">
            <w:pPr>
              <w:pStyle w:val="TableParagraph"/>
            </w:pPr>
          </w:p>
        </w:tc>
        <w:tc>
          <w:tcPr>
            <w:tcW w:w="2081" w:type="dxa"/>
            <w:vMerge/>
            <w:tcBorders>
              <w:top w:val="nil"/>
            </w:tcBorders>
          </w:tcPr>
          <w:p w14:paraId="08DA7431" w14:textId="77777777" w:rsidR="008B7368" w:rsidRDefault="008B7368">
            <w:pPr>
              <w:rPr>
                <w:sz w:val="2"/>
                <w:szCs w:val="2"/>
              </w:rPr>
            </w:pPr>
          </w:p>
        </w:tc>
        <w:tc>
          <w:tcPr>
            <w:tcW w:w="1946" w:type="dxa"/>
            <w:tcBorders>
              <w:top w:val="nil"/>
              <w:bottom w:val="nil"/>
            </w:tcBorders>
            <w:shd w:val="clear" w:color="auto" w:fill="FFFF00"/>
          </w:tcPr>
          <w:p w14:paraId="3FA83C04" w14:textId="77777777" w:rsidR="008B7368" w:rsidRDefault="008B7368">
            <w:pPr>
              <w:pStyle w:val="TableParagraph"/>
            </w:pPr>
          </w:p>
        </w:tc>
      </w:tr>
      <w:tr w:rsidR="008B7368" w14:paraId="7AECBDB3" w14:textId="77777777">
        <w:trPr>
          <w:trHeight w:val="307"/>
        </w:trPr>
        <w:tc>
          <w:tcPr>
            <w:tcW w:w="2144" w:type="dxa"/>
            <w:tcBorders>
              <w:top w:val="nil"/>
              <w:bottom w:val="nil"/>
            </w:tcBorders>
          </w:tcPr>
          <w:p w14:paraId="5F846808" w14:textId="77777777" w:rsidR="008B7368" w:rsidRDefault="008637A8">
            <w:pPr>
              <w:pStyle w:val="TableParagraph"/>
              <w:spacing w:before="10"/>
              <w:ind w:left="107"/>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tc>
        <w:tc>
          <w:tcPr>
            <w:tcW w:w="2346" w:type="dxa"/>
            <w:tcBorders>
              <w:top w:val="nil"/>
              <w:bottom w:val="nil"/>
            </w:tcBorders>
          </w:tcPr>
          <w:p w14:paraId="7597E274" w14:textId="77777777" w:rsidR="008B7368" w:rsidRDefault="008637A8">
            <w:pPr>
              <w:pStyle w:val="TableParagraph"/>
              <w:spacing w:before="10"/>
              <w:ind w:left="107"/>
              <w:rPr>
                <w:sz w:val="24"/>
              </w:rPr>
            </w:pPr>
            <w:r>
              <w:rPr>
                <w:sz w:val="24"/>
              </w:rPr>
              <w:t>рование</w:t>
            </w:r>
            <w:r>
              <w:rPr>
                <w:spacing w:val="-4"/>
                <w:sz w:val="24"/>
              </w:rPr>
              <w:t xml:space="preserve"> </w:t>
            </w:r>
            <w:r>
              <w:rPr>
                <w:sz w:val="24"/>
              </w:rPr>
              <w:t>причесок</w:t>
            </w:r>
          </w:p>
        </w:tc>
        <w:tc>
          <w:tcPr>
            <w:tcW w:w="1421" w:type="dxa"/>
            <w:vMerge/>
            <w:tcBorders>
              <w:top w:val="nil"/>
            </w:tcBorders>
          </w:tcPr>
          <w:p w14:paraId="5ED77D64" w14:textId="77777777" w:rsidR="008B7368" w:rsidRDefault="008B7368">
            <w:pPr>
              <w:rPr>
                <w:sz w:val="2"/>
                <w:szCs w:val="2"/>
              </w:rPr>
            </w:pPr>
          </w:p>
        </w:tc>
        <w:tc>
          <w:tcPr>
            <w:tcW w:w="797" w:type="dxa"/>
            <w:tcBorders>
              <w:top w:val="nil"/>
              <w:bottom w:val="nil"/>
            </w:tcBorders>
          </w:tcPr>
          <w:p w14:paraId="0BF24BE9" w14:textId="77777777" w:rsidR="008B7368" w:rsidRDefault="008B7368">
            <w:pPr>
              <w:pStyle w:val="TableParagraph"/>
            </w:pPr>
          </w:p>
        </w:tc>
        <w:tc>
          <w:tcPr>
            <w:tcW w:w="1683" w:type="dxa"/>
            <w:tcBorders>
              <w:top w:val="nil"/>
              <w:bottom w:val="nil"/>
            </w:tcBorders>
          </w:tcPr>
          <w:p w14:paraId="6956D04E" w14:textId="77777777" w:rsidR="008B7368" w:rsidRDefault="008B7368">
            <w:pPr>
              <w:pStyle w:val="TableParagraph"/>
            </w:pPr>
          </w:p>
        </w:tc>
        <w:tc>
          <w:tcPr>
            <w:tcW w:w="1412" w:type="dxa"/>
            <w:tcBorders>
              <w:top w:val="nil"/>
              <w:bottom w:val="nil"/>
            </w:tcBorders>
          </w:tcPr>
          <w:p w14:paraId="4282360C" w14:textId="77777777" w:rsidR="008B7368" w:rsidRDefault="008B7368">
            <w:pPr>
              <w:pStyle w:val="TableParagraph"/>
            </w:pPr>
          </w:p>
        </w:tc>
        <w:tc>
          <w:tcPr>
            <w:tcW w:w="1104" w:type="dxa"/>
            <w:tcBorders>
              <w:top w:val="nil"/>
              <w:bottom w:val="nil"/>
            </w:tcBorders>
            <w:shd w:val="clear" w:color="auto" w:fill="FFFF00"/>
          </w:tcPr>
          <w:p w14:paraId="186051EA" w14:textId="77777777" w:rsidR="008B7368" w:rsidRDefault="008B7368">
            <w:pPr>
              <w:pStyle w:val="TableParagraph"/>
            </w:pPr>
          </w:p>
        </w:tc>
        <w:tc>
          <w:tcPr>
            <w:tcW w:w="2081" w:type="dxa"/>
            <w:vMerge/>
            <w:tcBorders>
              <w:top w:val="nil"/>
            </w:tcBorders>
          </w:tcPr>
          <w:p w14:paraId="42333288" w14:textId="77777777" w:rsidR="008B7368" w:rsidRDefault="008B7368">
            <w:pPr>
              <w:rPr>
                <w:sz w:val="2"/>
                <w:szCs w:val="2"/>
              </w:rPr>
            </w:pPr>
          </w:p>
        </w:tc>
        <w:tc>
          <w:tcPr>
            <w:tcW w:w="1946" w:type="dxa"/>
            <w:tcBorders>
              <w:top w:val="nil"/>
              <w:bottom w:val="nil"/>
            </w:tcBorders>
            <w:shd w:val="clear" w:color="auto" w:fill="FFFF00"/>
          </w:tcPr>
          <w:p w14:paraId="412671E9" w14:textId="77777777" w:rsidR="008B7368" w:rsidRDefault="008B7368">
            <w:pPr>
              <w:pStyle w:val="TableParagraph"/>
            </w:pPr>
          </w:p>
        </w:tc>
      </w:tr>
      <w:tr w:rsidR="008B7368" w14:paraId="5C03ECAB" w14:textId="77777777">
        <w:trPr>
          <w:trHeight w:val="307"/>
        </w:trPr>
        <w:tc>
          <w:tcPr>
            <w:tcW w:w="2144" w:type="dxa"/>
            <w:tcBorders>
              <w:top w:val="nil"/>
              <w:bottom w:val="nil"/>
            </w:tcBorders>
          </w:tcPr>
          <w:p w14:paraId="673675DC" w14:textId="77777777" w:rsidR="008B7368" w:rsidRDefault="008637A8">
            <w:pPr>
              <w:pStyle w:val="TableParagraph"/>
              <w:spacing w:before="10"/>
              <w:ind w:left="107"/>
              <w:rPr>
                <w:sz w:val="24"/>
              </w:rPr>
            </w:pPr>
            <w:r>
              <w:rPr>
                <w:sz w:val="24"/>
              </w:rPr>
              <w:t>03,</w:t>
            </w:r>
            <w:r>
              <w:rPr>
                <w:spacing w:val="-1"/>
                <w:sz w:val="24"/>
              </w:rPr>
              <w:t xml:space="preserve"> </w:t>
            </w:r>
            <w:r>
              <w:rPr>
                <w:sz w:val="24"/>
              </w:rPr>
              <w:t>ОК</w:t>
            </w:r>
            <w:r>
              <w:rPr>
                <w:spacing w:val="-1"/>
                <w:sz w:val="24"/>
              </w:rPr>
              <w:t xml:space="preserve"> </w:t>
            </w:r>
            <w:r>
              <w:rPr>
                <w:sz w:val="24"/>
              </w:rPr>
              <w:t>04,</w:t>
            </w:r>
            <w:r>
              <w:rPr>
                <w:spacing w:val="-1"/>
                <w:sz w:val="24"/>
              </w:rPr>
              <w:t xml:space="preserve"> </w:t>
            </w:r>
            <w:r>
              <w:rPr>
                <w:sz w:val="24"/>
              </w:rPr>
              <w:t>ОК</w:t>
            </w:r>
            <w:r>
              <w:rPr>
                <w:spacing w:val="-1"/>
                <w:sz w:val="24"/>
              </w:rPr>
              <w:t xml:space="preserve"> </w:t>
            </w:r>
            <w:r>
              <w:rPr>
                <w:sz w:val="24"/>
              </w:rPr>
              <w:t>05,</w:t>
            </w:r>
          </w:p>
        </w:tc>
        <w:tc>
          <w:tcPr>
            <w:tcW w:w="2346" w:type="dxa"/>
            <w:tcBorders>
              <w:top w:val="nil"/>
              <w:bottom w:val="nil"/>
            </w:tcBorders>
          </w:tcPr>
          <w:p w14:paraId="2F546040" w14:textId="77777777" w:rsidR="008B7368" w:rsidRDefault="008637A8">
            <w:pPr>
              <w:pStyle w:val="TableParagraph"/>
              <w:spacing w:before="10"/>
              <w:ind w:left="107"/>
              <w:rPr>
                <w:sz w:val="24"/>
              </w:rPr>
            </w:pPr>
            <w:r>
              <w:rPr>
                <w:sz w:val="24"/>
              </w:rPr>
              <w:t>различного</w:t>
            </w:r>
            <w:r>
              <w:rPr>
                <w:spacing w:val="-2"/>
                <w:sz w:val="24"/>
              </w:rPr>
              <w:t xml:space="preserve"> </w:t>
            </w:r>
            <w:r>
              <w:rPr>
                <w:sz w:val="24"/>
              </w:rPr>
              <w:t>назна-</w:t>
            </w:r>
          </w:p>
        </w:tc>
        <w:tc>
          <w:tcPr>
            <w:tcW w:w="1421" w:type="dxa"/>
            <w:vMerge/>
            <w:tcBorders>
              <w:top w:val="nil"/>
            </w:tcBorders>
          </w:tcPr>
          <w:p w14:paraId="52FD3D3B" w14:textId="77777777" w:rsidR="008B7368" w:rsidRDefault="008B7368">
            <w:pPr>
              <w:rPr>
                <w:sz w:val="2"/>
                <w:szCs w:val="2"/>
              </w:rPr>
            </w:pPr>
          </w:p>
        </w:tc>
        <w:tc>
          <w:tcPr>
            <w:tcW w:w="797" w:type="dxa"/>
            <w:tcBorders>
              <w:top w:val="nil"/>
              <w:bottom w:val="nil"/>
            </w:tcBorders>
          </w:tcPr>
          <w:p w14:paraId="5822F34C" w14:textId="77777777" w:rsidR="008B7368" w:rsidRDefault="008B7368">
            <w:pPr>
              <w:pStyle w:val="TableParagraph"/>
            </w:pPr>
          </w:p>
        </w:tc>
        <w:tc>
          <w:tcPr>
            <w:tcW w:w="1683" w:type="dxa"/>
            <w:tcBorders>
              <w:top w:val="nil"/>
              <w:bottom w:val="nil"/>
            </w:tcBorders>
          </w:tcPr>
          <w:p w14:paraId="4FDC95E8" w14:textId="77777777" w:rsidR="008B7368" w:rsidRDefault="008B7368">
            <w:pPr>
              <w:pStyle w:val="TableParagraph"/>
            </w:pPr>
          </w:p>
        </w:tc>
        <w:tc>
          <w:tcPr>
            <w:tcW w:w="1412" w:type="dxa"/>
            <w:tcBorders>
              <w:top w:val="nil"/>
              <w:bottom w:val="nil"/>
            </w:tcBorders>
          </w:tcPr>
          <w:p w14:paraId="5C6FC351" w14:textId="77777777" w:rsidR="008B7368" w:rsidRDefault="008B7368">
            <w:pPr>
              <w:pStyle w:val="TableParagraph"/>
            </w:pPr>
          </w:p>
        </w:tc>
        <w:tc>
          <w:tcPr>
            <w:tcW w:w="1104" w:type="dxa"/>
            <w:tcBorders>
              <w:top w:val="nil"/>
              <w:bottom w:val="nil"/>
            </w:tcBorders>
            <w:shd w:val="clear" w:color="auto" w:fill="FFFF00"/>
          </w:tcPr>
          <w:p w14:paraId="46A4D2B1" w14:textId="77777777" w:rsidR="008B7368" w:rsidRDefault="008B7368">
            <w:pPr>
              <w:pStyle w:val="TableParagraph"/>
            </w:pPr>
          </w:p>
        </w:tc>
        <w:tc>
          <w:tcPr>
            <w:tcW w:w="2081" w:type="dxa"/>
            <w:vMerge/>
            <w:tcBorders>
              <w:top w:val="nil"/>
            </w:tcBorders>
          </w:tcPr>
          <w:p w14:paraId="3C33A917" w14:textId="77777777" w:rsidR="008B7368" w:rsidRDefault="008B7368">
            <w:pPr>
              <w:rPr>
                <w:sz w:val="2"/>
                <w:szCs w:val="2"/>
              </w:rPr>
            </w:pPr>
          </w:p>
        </w:tc>
        <w:tc>
          <w:tcPr>
            <w:tcW w:w="1946" w:type="dxa"/>
            <w:tcBorders>
              <w:top w:val="nil"/>
              <w:bottom w:val="nil"/>
            </w:tcBorders>
            <w:shd w:val="clear" w:color="auto" w:fill="FFFF00"/>
          </w:tcPr>
          <w:p w14:paraId="24EABA90" w14:textId="77777777" w:rsidR="008B7368" w:rsidRDefault="008B7368">
            <w:pPr>
              <w:pStyle w:val="TableParagraph"/>
            </w:pPr>
          </w:p>
        </w:tc>
      </w:tr>
      <w:tr w:rsidR="008B7368" w14:paraId="11BA4A71" w14:textId="77777777">
        <w:trPr>
          <w:trHeight w:val="307"/>
        </w:trPr>
        <w:tc>
          <w:tcPr>
            <w:tcW w:w="2144" w:type="dxa"/>
            <w:tcBorders>
              <w:top w:val="nil"/>
              <w:bottom w:val="nil"/>
            </w:tcBorders>
          </w:tcPr>
          <w:p w14:paraId="1D9B4B78" w14:textId="77777777" w:rsidR="008B7368" w:rsidRDefault="008637A8">
            <w:pPr>
              <w:pStyle w:val="TableParagraph"/>
              <w:spacing w:before="10"/>
              <w:ind w:left="107"/>
              <w:rPr>
                <w:sz w:val="24"/>
              </w:rPr>
            </w:pPr>
            <w:r>
              <w:rPr>
                <w:sz w:val="24"/>
              </w:rPr>
              <w:t>ОК</w:t>
            </w:r>
            <w:r>
              <w:rPr>
                <w:spacing w:val="-1"/>
                <w:sz w:val="24"/>
              </w:rPr>
              <w:t xml:space="preserve"> </w:t>
            </w:r>
            <w:r>
              <w:rPr>
                <w:sz w:val="24"/>
              </w:rPr>
              <w:t>06,</w:t>
            </w:r>
            <w:r>
              <w:rPr>
                <w:spacing w:val="-1"/>
                <w:sz w:val="24"/>
              </w:rPr>
              <w:t xml:space="preserve"> </w:t>
            </w:r>
            <w:r>
              <w:rPr>
                <w:sz w:val="24"/>
              </w:rPr>
              <w:t>ОК</w:t>
            </w:r>
            <w:r>
              <w:rPr>
                <w:spacing w:val="-2"/>
                <w:sz w:val="24"/>
              </w:rPr>
              <w:t xml:space="preserve"> </w:t>
            </w:r>
            <w:r>
              <w:rPr>
                <w:sz w:val="24"/>
              </w:rPr>
              <w:t>07, ОК</w:t>
            </w:r>
          </w:p>
        </w:tc>
        <w:tc>
          <w:tcPr>
            <w:tcW w:w="2346" w:type="dxa"/>
            <w:tcBorders>
              <w:top w:val="nil"/>
              <w:bottom w:val="nil"/>
            </w:tcBorders>
          </w:tcPr>
          <w:p w14:paraId="69AAEAEC" w14:textId="77777777" w:rsidR="008B7368" w:rsidRDefault="008637A8">
            <w:pPr>
              <w:pStyle w:val="TableParagraph"/>
              <w:spacing w:before="10"/>
              <w:ind w:left="107"/>
              <w:rPr>
                <w:sz w:val="24"/>
              </w:rPr>
            </w:pPr>
            <w:r>
              <w:rPr>
                <w:sz w:val="24"/>
              </w:rPr>
              <w:t>чения</w:t>
            </w:r>
            <w:r>
              <w:rPr>
                <w:spacing w:val="-2"/>
                <w:sz w:val="24"/>
              </w:rPr>
              <w:t xml:space="preserve"> </w:t>
            </w:r>
            <w:r>
              <w:rPr>
                <w:sz w:val="24"/>
              </w:rPr>
              <w:t>с учетом</w:t>
            </w:r>
            <w:r>
              <w:rPr>
                <w:spacing w:val="-2"/>
                <w:sz w:val="24"/>
              </w:rPr>
              <w:t xml:space="preserve"> </w:t>
            </w:r>
            <w:r>
              <w:rPr>
                <w:sz w:val="24"/>
              </w:rPr>
              <w:t>ак-</w:t>
            </w:r>
          </w:p>
        </w:tc>
        <w:tc>
          <w:tcPr>
            <w:tcW w:w="1421" w:type="dxa"/>
            <w:vMerge/>
            <w:tcBorders>
              <w:top w:val="nil"/>
            </w:tcBorders>
          </w:tcPr>
          <w:p w14:paraId="5D033FA4" w14:textId="77777777" w:rsidR="008B7368" w:rsidRDefault="008B7368">
            <w:pPr>
              <w:rPr>
                <w:sz w:val="2"/>
                <w:szCs w:val="2"/>
              </w:rPr>
            </w:pPr>
          </w:p>
        </w:tc>
        <w:tc>
          <w:tcPr>
            <w:tcW w:w="797" w:type="dxa"/>
            <w:tcBorders>
              <w:top w:val="nil"/>
              <w:bottom w:val="nil"/>
            </w:tcBorders>
          </w:tcPr>
          <w:p w14:paraId="60AD6399" w14:textId="77777777" w:rsidR="008B7368" w:rsidRDefault="008B7368">
            <w:pPr>
              <w:pStyle w:val="TableParagraph"/>
            </w:pPr>
          </w:p>
        </w:tc>
        <w:tc>
          <w:tcPr>
            <w:tcW w:w="1683" w:type="dxa"/>
            <w:tcBorders>
              <w:top w:val="nil"/>
              <w:bottom w:val="nil"/>
            </w:tcBorders>
          </w:tcPr>
          <w:p w14:paraId="76D2C96F" w14:textId="77777777" w:rsidR="008B7368" w:rsidRDefault="008B7368">
            <w:pPr>
              <w:pStyle w:val="TableParagraph"/>
            </w:pPr>
          </w:p>
        </w:tc>
        <w:tc>
          <w:tcPr>
            <w:tcW w:w="1412" w:type="dxa"/>
            <w:tcBorders>
              <w:top w:val="nil"/>
              <w:bottom w:val="nil"/>
            </w:tcBorders>
          </w:tcPr>
          <w:p w14:paraId="0F8693E6" w14:textId="77777777" w:rsidR="008B7368" w:rsidRDefault="008B7368">
            <w:pPr>
              <w:pStyle w:val="TableParagraph"/>
            </w:pPr>
          </w:p>
        </w:tc>
        <w:tc>
          <w:tcPr>
            <w:tcW w:w="1104" w:type="dxa"/>
            <w:tcBorders>
              <w:top w:val="nil"/>
              <w:bottom w:val="nil"/>
            </w:tcBorders>
            <w:shd w:val="clear" w:color="auto" w:fill="FFFF00"/>
          </w:tcPr>
          <w:p w14:paraId="38E499AD" w14:textId="77777777" w:rsidR="008B7368" w:rsidRDefault="008B7368">
            <w:pPr>
              <w:pStyle w:val="TableParagraph"/>
            </w:pPr>
          </w:p>
        </w:tc>
        <w:tc>
          <w:tcPr>
            <w:tcW w:w="2081" w:type="dxa"/>
            <w:vMerge/>
            <w:tcBorders>
              <w:top w:val="nil"/>
            </w:tcBorders>
          </w:tcPr>
          <w:p w14:paraId="34E84163" w14:textId="77777777" w:rsidR="008B7368" w:rsidRDefault="008B7368">
            <w:pPr>
              <w:rPr>
                <w:sz w:val="2"/>
                <w:szCs w:val="2"/>
              </w:rPr>
            </w:pPr>
          </w:p>
        </w:tc>
        <w:tc>
          <w:tcPr>
            <w:tcW w:w="1946" w:type="dxa"/>
            <w:tcBorders>
              <w:top w:val="nil"/>
              <w:bottom w:val="nil"/>
            </w:tcBorders>
            <w:shd w:val="clear" w:color="auto" w:fill="FFFF00"/>
          </w:tcPr>
          <w:p w14:paraId="4D214E01" w14:textId="77777777" w:rsidR="008B7368" w:rsidRDefault="008B7368">
            <w:pPr>
              <w:pStyle w:val="TableParagraph"/>
            </w:pPr>
          </w:p>
        </w:tc>
      </w:tr>
      <w:tr w:rsidR="008B7368" w14:paraId="02EEF763" w14:textId="77777777">
        <w:trPr>
          <w:trHeight w:val="333"/>
        </w:trPr>
        <w:tc>
          <w:tcPr>
            <w:tcW w:w="2144" w:type="dxa"/>
            <w:tcBorders>
              <w:top w:val="nil"/>
            </w:tcBorders>
          </w:tcPr>
          <w:p w14:paraId="32C68EDE" w14:textId="77777777" w:rsidR="008B7368" w:rsidRDefault="008637A8">
            <w:pPr>
              <w:pStyle w:val="TableParagraph"/>
              <w:spacing w:before="11"/>
              <w:ind w:left="107"/>
              <w:rPr>
                <w:sz w:val="24"/>
              </w:rPr>
            </w:pPr>
            <w:r>
              <w:rPr>
                <w:sz w:val="24"/>
              </w:rPr>
              <w:t>08,</w:t>
            </w:r>
            <w:r>
              <w:rPr>
                <w:spacing w:val="-1"/>
                <w:sz w:val="24"/>
              </w:rPr>
              <w:t xml:space="preserve"> </w:t>
            </w:r>
            <w:r>
              <w:rPr>
                <w:sz w:val="24"/>
              </w:rPr>
              <w:t>ОК</w:t>
            </w:r>
            <w:r>
              <w:rPr>
                <w:spacing w:val="-1"/>
                <w:sz w:val="24"/>
              </w:rPr>
              <w:t xml:space="preserve"> </w:t>
            </w:r>
            <w:r>
              <w:rPr>
                <w:sz w:val="24"/>
              </w:rPr>
              <w:t>09,</w:t>
            </w:r>
            <w:r>
              <w:rPr>
                <w:spacing w:val="59"/>
                <w:sz w:val="24"/>
              </w:rPr>
              <w:t xml:space="preserve"> </w:t>
            </w:r>
            <w:r>
              <w:rPr>
                <w:sz w:val="24"/>
              </w:rPr>
              <w:t>ОК</w:t>
            </w:r>
            <w:r>
              <w:rPr>
                <w:spacing w:val="-1"/>
                <w:sz w:val="24"/>
              </w:rPr>
              <w:t xml:space="preserve"> </w:t>
            </w:r>
            <w:r>
              <w:rPr>
                <w:sz w:val="24"/>
              </w:rPr>
              <w:t>10</w:t>
            </w:r>
          </w:p>
        </w:tc>
        <w:tc>
          <w:tcPr>
            <w:tcW w:w="2346" w:type="dxa"/>
            <w:tcBorders>
              <w:top w:val="nil"/>
            </w:tcBorders>
          </w:tcPr>
          <w:p w14:paraId="0663AEDF" w14:textId="77777777" w:rsidR="008B7368" w:rsidRDefault="008637A8">
            <w:pPr>
              <w:pStyle w:val="TableParagraph"/>
              <w:spacing w:before="11"/>
              <w:ind w:left="107"/>
              <w:rPr>
                <w:sz w:val="24"/>
              </w:rPr>
            </w:pPr>
            <w:r>
              <w:rPr>
                <w:sz w:val="24"/>
              </w:rPr>
              <w:t>туальных</w:t>
            </w:r>
            <w:r>
              <w:rPr>
                <w:spacing w:val="-3"/>
                <w:sz w:val="24"/>
              </w:rPr>
              <w:t xml:space="preserve"> </w:t>
            </w:r>
            <w:r>
              <w:rPr>
                <w:sz w:val="24"/>
              </w:rPr>
              <w:t>тенденций</w:t>
            </w:r>
          </w:p>
        </w:tc>
        <w:tc>
          <w:tcPr>
            <w:tcW w:w="1421" w:type="dxa"/>
            <w:vMerge/>
            <w:tcBorders>
              <w:top w:val="nil"/>
            </w:tcBorders>
          </w:tcPr>
          <w:p w14:paraId="39385AC8" w14:textId="77777777" w:rsidR="008B7368" w:rsidRDefault="008B7368">
            <w:pPr>
              <w:rPr>
                <w:sz w:val="2"/>
                <w:szCs w:val="2"/>
              </w:rPr>
            </w:pPr>
          </w:p>
        </w:tc>
        <w:tc>
          <w:tcPr>
            <w:tcW w:w="797" w:type="dxa"/>
            <w:tcBorders>
              <w:top w:val="nil"/>
            </w:tcBorders>
          </w:tcPr>
          <w:p w14:paraId="41FF8638" w14:textId="77777777" w:rsidR="008B7368" w:rsidRDefault="008B7368">
            <w:pPr>
              <w:pStyle w:val="TableParagraph"/>
            </w:pPr>
          </w:p>
        </w:tc>
        <w:tc>
          <w:tcPr>
            <w:tcW w:w="1683" w:type="dxa"/>
            <w:tcBorders>
              <w:top w:val="nil"/>
            </w:tcBorders>
          </w:tcPr>
          <w:p w14:paraId="02CCEAD7" w14:textId="77777777" w:rsidR="008B7368" w:rsidRDefault="008B7368">
            <w:pPr>
              <w:pStyle w:val="TableParagraph"/>
            </w:pPr>
          </w:p>
        </w:tc>
        <w:tc>
          <w:tcPr>
            <w:tcW w:w="1412" w:type="dxa"/>
            <w:tcBorders>
              <w:top w:val="nil"/>
            </w:tcBorders>
          </w:tcPr>
          <w:p w14:paraId="0A59DB14" w14:textId="77777777" w:rsidR="008B7368" w:rsidRDefault="008B7368">
            <w:pPr>
              <w:pStyle w:val="TableParagraph"/>
            </w:pPr>
          </w:p>
        </w:tc>
        <w:tc>
          <w:tcPr>
            <w:tcW w:w="1104" w:type="dxa"/>
            <w:tcBorders>
              <w:top w:val="nil"/>
            </w:tcBorders>
            <w:shd w:val="clear" w:color="auto" w:fill="FFFF00"/>
          </w:tcPr>
          <w:p w14:paraId="34363EBF" w14:textId="77777777" w:rsidR="008B7368" w:rsidRDefault="008B7368">
            <w:pPr>
              <w:pStyle w:val="TableParagraph"/>
            </w:pPr>
          </w:p>
        </w:tc>
        <w:tc>
          <w:tcPr>
            <w:tcW w:w="2081" w:type="dxa"/>
            <w:vMerge/>
            <w:tcBorders>
              <w:top w:val="nil"/>
            </w:tcBorders>
          </w:tcPr>
          <w:p w14:paraId="201203DD" w14:textId="77777777" w:rsidR="008B7368" w:rsidRDefault="008B7368">
            <w:pPr>
              <w:rPr>
                <w:sz w:val="2"/>
                <w:szCs w:val="2"/>
              </w:rPr>
            </w:pPr>
          </w:p>
        </w:tc>
        <w:tc>
          <w:tcPr>
            <w:tcW w:w="1946" w:type="dxa"/>
            <w:tcBorders>
              <w:top w:val="nil"/>
            </w:tcBorders>
            <w:shd w:val="clear" w:color="auto" w:fill="FFFF00"/>
          </w:tcPr>
          <w:p w14:paraId="6E2B01BF" w14:textId="77777777" w:rsidR="008B7368" w:rsidRDefault="008B7368">
            <w:pPr>
              <w:pStyle w:val="TableParagraph"/>
            </w:pPr>
          </w:p>
        </w:tc>
      </w:tr>
    </w:tbl>
    <w:p w14:paraId="2495378E" w14:textId="6657390A" w:rsidR="008B7368" w:rsidRDefault="003D3FC9">
      <w:pPr>
        <w:pStyle w:val="a3"/>
        <w:rPr>
          <w:sz w:val="11"/>
        </w:rPr>
      </w:pPr>
      <w:r>
        <w:rPr>
          <w:noProof/>
        </w:rPr>
        <mc:AlternateContent>
          <mc:Choice Requires="wps">
            <w:drawing>
              <wp:anchor distT="0" distB="0" distL="0" distR="0" simplePos="0" relativeHeight="487588352" behindDoc="1" locked="0" layoutInCell="1" allowOverlap="1" wp14:anchorId="4EFA358C" wp14:editId="6FAD4C5B">
                <wp:simplePos x="0" y="0"/>
                <wp:positionH relativeFrom="page">
                  <wp:posOffset>629285</wp:posOffset>
                </wp:positionH>
                <wp:positionV relativeFrom="paragraph">
                  <wp:posOffset>105410</wp:posOffset>
                </wp:positionV>
                <wp:extent cx="1828800" cy="8890"/>
                <wp:effectExtent l="0" t="0" r="0" b="0"/>
                <wp:wrapTopAndBottom/>
                <wp:docPr id="7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A9766" id="Rectangle 12" o:spid="_x0000_s1026" style="position:absolute;margin-left:49.55pt;margin-top:8.3pt;width:2in;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" fillcolor="black" stroked="f">
                <w10:wrap type="topAndBottom" anchorx="page"/>
              </v:rect>
            </w:pict>
          </mc:Fallback>
        </mc:AlternateContent>
      </w:r>
    </w:p>
    <w:p w14:paraId="0B810AF9" w14:textId="77777777" w:rsidR="008B7368" w:rsidRDefault="008637A8" w:rsidP="00954966">
      <w:pPr>
        <w:pStyle w:val="a5"/>
        <w:numPr>
          <w:ilvl w:val="0"/>
          <w:numId w:val="165"/>
        </w:numPr>
        <w:tabs>
          <w:tab w:val="left" w:pos="382"/>
        </w:tabs>
        <w:spacing w:before="48" w:line="216" w:lineRule="exact"/>
        <w:jc w:val="both"/>
        <w:rPr>
          <w:i/>
          <w:sz w:val="20"/>
        </w:rPr>
      </w:pPr>
      <w:r>
        <w:rPr>
          <w:i/>
          <w:sz w:val="20"/>
        </w:rPr>
        <w:t>Колонка</w:t>
      </w:r>
      <w:r>
        <w:rPr>
          <w:i/>
          <w:spacing w:val="-3"/>
          <w:sz w:val="20"/>
        </w:rPr>
        <w:t xml:space="preserve"> </w:t>
      </w:r>
      <w:r>
        <w:rPr>
          <w:i/>
          <w:sz w:val="20"/>
        </w:rPr>
        <w:t>указывается</w:t>
      </w:r>
      <w:r>
        <w:rPr>
          <w:i/>
          <w:spacing w:val="-3"/>
          <w:sz w:val="20"/>
        </w:rPr>
        <w:t xml:space="preserve"> </w:t>
      </w:r>
      <w:r>
        <w:rPr>
          <w:i/>
          <w:sz w:val="20"/>
        </w:rPr>
        <w:t>только</w:t>
      </w:r>
      <w:r>
        <w:rPr>
          <w:i/>
          <w:spacing w:val="-3"/>
          <w:sz w:val="20"/>
        </w:rPr>
        <w:t xml:space="preserve"> </w:t>
      </w:r>
      <w:r>
        <w:rPr>
          <w:i/>
          <w:sz w:val="20"/>
        </w:rPr>
        <w:t>для</w:t>
      </w:r>
      <w:r>
        <w:rPr>
          <w:i/>
          <w:spacing w:val="-4"/>
          <w:sz w:val="20"/>
        </w:rPr>
        <w:t xml:space="preserve"> </w:t>
      </w:r>
      <w:r>
        <w:rPr>
          <w:i/>
          <w:sz w:val="20"/>
        </w:rPr>
        <w:t>программы</w:t>
      </w:r>
      <w:r>
        <w:rPr>
          <w:i/>
          <w:spacing w:val="-5"/>
          <w:sz w:val="20"/>
        </w:rPr>
        <w:t xml:space="preserve"> </w:t>
      </w:r>
      <w:r>
        <w:rPr>
          <w:i/>
          <w:sz w:val="20"/>
        </w:rPr>
        <w:t>подготовки</w:t>
      </w:r>
      <w:r>
        <w:rPr>
          <w:i/>
          <w:spacing w:val="-3"/>
          <w:sz w:val="20"/>
        </w:rPr>
        <w:t xml:space="preserve"> </w:t>
      </w:r>
      <w:r>
        <w:rPr>
          <w:i/>
          <w:sz w:val="20"/>
        </w:rPr>
        <w:t>специалистов</w:t>
      </w:r>
      <w:r>
        <w:rPr>
          <w:i/>
          <w:spacing w:val="-5"/>
          <w:sz w:val="20"/>
        </w:rPr>
        <w:t xml:space="preserve"> </w:t>
      </w:r>
      <w:r>
        <w:rPr>
          <w:i/>
          <w:sz w:val="20"/>
        </w:rPr>
        <w:t>среднего</w:t>
      </w:r>
      <w:r>
        <w:rPr>
          <w:i/>
          <w:spacing w:val="-4"/>
          <w:sz w:val="20"/>
        </w:rPr>
        <w:t xml:space="preserve"> </w:t>
      </w:r>
      <w:r>
        <w:rPr>
          <w:i/>
          <w:sz w:val="20"/>
        </w:rPr>
        <w:t>звена</w:t>
      </w:r>
    </w:p>
    <w:p w14:paraId="708EA867" w14:textId="77777777" w:rsidR="008B7368" w:rsidRDefault="008637A8">
      <w:pPr>
        <w:spacing w:before="10" w:line="208" w:lineRule="auto"/>
        <w:ind w:left="231" w:right="1131"/>
        <w:jc w:val="both"/>
        <w:rPr>
          <w:i/>
          <w:sz w:val="20"/>
        </w:rPr>
      </w:pPr>
      <w:r>
        <w:rPr>
          <w:i/>
          <w:sz w:val="20"/>
        </w:rPr>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w:t>
      </w:r>
      <w:r>
        <w:rPr>
          <w:i/>
          <w:spacing w:val="1"/>
          <w:sz w:val="20"/>
        </w:rPr>
        <w:t xml:space="preserve"> </w:t>
      </w:r>
      <w:r>
        <w:rPr>
          <w:i/>
          <w:sz w:val="20"/>
        </w:rPr>
        <w:t>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w:t>
      </w:r>
      <w:r>
        <w:rPr>
          <w:i/>
          <w:spacing w:val="1"/>
          <w:sz w:val="20"/>
        </w:rPr>
        <w:t xml:space="preserve"> </w:t>
      </w:r>
      <w:r>
        <w:rPr>
          <w:i/>
          <w:sz w:val="20"/>
        </w:rPr>
        <w:t>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w:t>
      </w:r>
      <w:r>
        <w:rPr>
          <w:i/>
          <w:spacing w:val="1"/>
          <w:sz w:val="20"/>
        </w:rPr>
        <w:t xml:space="preserve"> </w:t>
      </w:r>
      <w:r>
        <w:rPr>
          <w:i/>
          <w:sz w:val="20"/>
        </w:rPr>
        <w:t>ражать</w:t>
      </w:r>
      <w:r>
        <w:rPr>
          <w:i/>
          <w:spacing w:val="-1"/>
          <w:sz w:val="20"/>
        </w:rPr>
        <w:t xml:space="preserve"> </w:t>
      </w:r>
      <w:r>
        <w:rPr>
          <w:i/>
          <w:sz w:val="20"/>
        </w:rPr>
        <w:t>совокупность</w:t>
      </w:r>
      <w:r>
        <w:rPr>
          <w:i/>
          <w:spacing w:val="-1"/>
          <w:sz w:val="20"/>
        </w:rPr>
        <w:t xml:space="preserve"> </w:t>
      </w:r>
      <w:r>
        <w:rPr>
          <w:i/>
          <w:sz w:val="20"/>
        </w:rPr>
        <w:t>осваиваемых компетенций</w:t>
      </w:r>
    </w:p>
    <w:p w14:paraId="2BDF6F3B" w14:textId="77777777" w:rsidR="008B7368" w:rsidRDefault="008B7368">
      <w:pPr>
        <w:spacing w:line="208" w:lineRule="auto"/>
        <w:jc w:val="both"/>
        <w:rPr>
          <w:sz w:val="20"/>
        </w:rPr>
        <w:sectPr w:rsidR="008B7368">
          <w:footerReference w:type="default" r:id="rId22"/>
          <w:pgSz w:w="16850" w:h="11910" w:orient="landscape"/>
          <w:pgMar w:top="780" w:right="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2346"/>
        <w:gridCol w:w="1421"/>
        <w:gridCol w:w="797"/>
        <w:gridCol w:w="97"/>
        <w:gridCol w:w="1623"/>
        <w:gridCol w:w="1356"/>
        <w:gridCol w:w="1140"/>
        <w:gridCol w:w="2068"/>
        <w:gridCol w:w="1948"/>
      </w:tblGrid>
      <w:tr w:rsidR="008B7368" w14:paraId="26A423D7" w14:textId="77777777">
        <w:trPr>
          <w:trHeight w:val="316"/>
        </w:trPr>
        <w:tc>
          <w:tcPr>
            <w:tcW w:w="2144" w:type="dxa"/>
          </w:tcPr>
          <w:p w14:paraId="35BAEEFE" w14:textId="77777777" w:rsidR="008B7368" w:rsidRDefault="008B7368">
            <w:pPr>
              <w:pStyle w:val="TableParagraph"/>
              <w:rPr>
                <w:sz w:val="24"/>
              </w:rPr>
            </w:pPr>
          </w:p>
        </w:tc>
        <w:tc>
          <w:tcPr>
            <w:tcW w:w="2346" w:type="dxa"/>
          </w:tcPr>
          <w:p w14:paraId="5F6F67D4" w14:textId="77777777" w:rsidR="008B7368" w:rsidRDefault="008637A8">
            <w:pPr>
              <w:pStyle w:val="TableParagraph"/>
              <w:spacing w:line="270" w:lineRule="exact"/>
              <w:ind w:left="107"/>
              <w:rPr>
                <w:sz w:val="24"/>
              </w:rPr>
            </w:pPr>
            <w:r>
              <w:rPr>
                <w:sz w:val="24"/>
              </w:rPr>
              <w:t>моды.</w:t>
            </w:r>
          </w:p>
        </w:tc>
        <w:tc>
          <w:tcPr>
            <w:tcW w:w="1421" w:type="dxa"/>
          </w:tcPr>
          <w:p w14:paraId="4FEF1CE3" w14:textId="77777777" w:rsidR="008B7368" w:rsidRDefault="008B7368">
            <w:pPr>
              <w:pStyle w:val="TableParagraph"/>
              <w:rPr>
                <w:sz w:val="24"/>
              </w:rPr>
            </w:pPr>
          </w:p>
        </w:tc>
        <w:tc>
          <w:tcPr>
            <w:tcW w:w="797" w:type="dxa"/>
          </w:tcPr>
          <w:p w14:paraId="23340762" w14:textId="77777777" w:rsidR="008B7368" w:rsidRDefault="008B7368">
            <w:pPr>
              <w:pStyle w:val="TableParagraph"/>
              <w:rPr>
                <w:sz w:val="24"/>
              </w:rPr>
            </w:pPr>
          </w:p>
        </w:tc>
        <w:tc>
          <w:tcPr>
            <w:tcW w:w="1720" w:type="dxa"/>
            <w:gridSpan w:val="2"/>
          </w:tcPr>
          <w:p w14:paraId="1E0C090E" w14:textId="77777777" w:rsidR="008B7368" w:rsidRDefault="008B7368">
            <w:pPr>
              <w:pStyle w:val="TableParagraph"/>
              <w:rPr>
                <w:sz w:val="24"/>
              </w:rPr>
            </w:pPr>
          </w:p>
        </w:tc>
        <w:tc>
          <w:tcPr>
            <w:tcW w:w="1356" w:type="dxa"/>
          </w:tcPr>
          <w:p w14:paraId="4EC41861" w14:textId="77777777" w:rsidR="008B7368" w:rsidRDefault="008B7368">
            <w:pPr>
              <w:pStyle w:val="TableParagraph"/>
              <w:rPr>
                <w:sz w:val="24"/>
              </w:rPr>
            </w:pPr>
          </w:p>
        </w:tc>
        <w:tc>
          <w:tcPr>
            <w:tcW w:w="1140" w:type="dxa"/>
            <w:shd w:val="clear" w:color="auto" w:fill="FFFF00"/>
          </w:tcPr>
          <w:p w14:paraId="53E82737" w14:textId="77777777" w:rsidR="008B7368" w:rsidRDefault="008B7368">
            <w:pPr>
              <w:pStyle w:val="TableParagraph"/>
              <w:rPr>
                <w:sz w:val="24"/>
              </w:rPr>
            </w:pPr>
          </w:p>
        </w:tc>
        <w:tc>
          <w:tcPr>
            <w:tcW w:w="2068" w:type="dxa"/>
          </w:tcPr>
          <w:p w14:paraId="0C354AFD" w14:textId="77777777" w:rsidR="008B7368" w:rsidRDefault="008B7368">
            <w:pPr>
              <w:pStyle w:val="TableParagraph"/>
              <w:rPr>
                <w:sz w:val="24"/>
              </w:rPr>
            </w:pPr>
          </w:p>
        </w:tc>
        <w:tc>
          <w:tcPr>
            <w:tcW w:w="1948" w:type="dxa"/>
            <w:shd w:val="clear" w:color="auto" w:fill="FFFF00"/>
          </w:tcPr>
          <w:p w14:paraId="738A95DD" w14:textId="77777777" w:rsidR="008B7368" w:rsidRDefault="008B7368">
            <w:pPr>
              <w:pStyle w:val="TableParagraph"/>
              <w:rPr>
                <w:sz w:val="24"/>
              </w:rPr>
            </w:pPr>
          </w:p>
        </w:tc>
      </w:tr>
      <w:tr w:rsidR="008B7368" w14:paraId="31966398" w14:textId="77777777">
        <w:trPr>
          <w:trHeight w:val="293"/>
        </w:trPr>
        <w:tc>
          <w:tcPr>
            <w:tcW w:w="2144" w:type="dxa"/>
            <w:tcBorders>
              <w:bottom w:val="nil"/>
            </w:tcBorders>
          </w:tcPr>
          <w:p w14:paraId="01FFBFF5" w14:textId="77777777" w:rsidR="008B7368" w:rsidRDefault="008637A8">
            <w:pPr>
              <w:pStyle w:val="TableParagraph"/>
              <w:spacing w:line="271" w:lineRule="exact"/>
              <w:ind w:left="107"/>
              <w:rPr>
                <w:sz w:val="24"/>
              </w:rPr>
            </w:pPr>
            <w:r>
              <w:rPr>
                <w:sz w:val="24"/>
              </w:rPr>
              <w:t>ПК</w:t>
            </w:r>
            <w:r>
              <w:rPr>
                <w:spacing w:val="-2"/>
                <w:sz w:val="24"/>
              </w:rPr>
              <w:t xml:space="preserve"> </w:t>
            </w:r>
            <w:r>
              <w:rPr>
                <w:sz w:val="24"/>
              </w:rPr>
              <w:t>2.1.</w:t>
            </w:r>
          </w:p>
        </w:tc>
        <w:tc>
          <w:tcPr>
            <w:tcW w:w="2346" w:type="dxa"/>
            <w:tcBorders>
              <w:bottom w:val="nil"/>
            </w:tcBorders>
          </w:tcPr>
          <w:p w14:paraId="4B73CD1B" w14:textId="77777777" w:rsidR="008B7368" w:rsidRDefault="008637A8">
            <w:pPr>
              <w:pStyle w:val="TableParagraph"/>
              <w:spacing w:line="271" w:lineRule="exact"/>
              <w:ind w:left="107"/>
              <w:rPr>
                <w:sz w:val="24"/>
              </w:rPr>
            </w:pPr>
            <w:r>
              <w:rPr>
                <w:sz w:val="24"/>
              </w:rPr>
              <w:t>Производственная</w:t>
            </w:r>
          </w:p>
        </w:tc>
        <w:tc>
          <w:tcPr>
            <w:tcW w:w="1421" w:type="dxa"/>
            <w:tcBorders>
              <w:bottom w:val="nil"/>
            </w:tcBorders>
          </w:tcPr>
          <w:p w14:paraId="34905A01" w14:textId="77777777" w:rsidR="008B7368" w:rsidRDefault="008637A8">
            <w:pPr>
              <w:pStyle w:val="TableParagraph"/>
              <w:spacing w:line="273" w:lineRule="exact"/>
              <w:ind w:left="160" w:right="148"/>
              <w:jc w:val="center"/>
              <w:rPr>
                <w:b/>
                <w:sz w:val="24"/>
              </w:rPr>
            </w:pPr>
            <w:r>
              <w:rPr>
                <w:b/>
                <w:sz w:val="24"/>
              </w:rPr>
              <w:t>72</w:t>
            </w:r>
          </w:p>
        </w:tc>
        <w:tc>
          <w:tcPr>
            <w:tcW w:w="5013" w:type="dxa"/>
            <w:gridSpan w:val="5"/>
            <w:vMerge w:val="restart"/>
            <w:shd w:val="clear" w:color="auto" w:fill="C0C0C0"/>
          </w:tcPr>
          <w:p w14:paraId="20D9B700" w14:textId="77777777" w:rsidR="008B7368" w:rsidRDefault="008B7368">
            <w:pPr>
              <w:pStyle w:val="TableParagraph"/>
              <w:rPr>
                <w:sz w:val="24"/>
              </w:rPr>
            </w:pPr>
          </w:p>
        </w:tc>
        <w:tc>
          <w:tcPr>
            <w:tcW w:w="2068" w:type="dxa"/>
            <w:tcBorders>
              <w:bottom w:val="nil"/>
            </w:tcBorders>
          </w:tcPr>
          <w:p w14:paraId="5B4E3E49" w14:textId="77777777" w:rsidR="008B7368" w:rsidRDefault="008637A8">
            <w:pPr>
              <w:pStyle w:val="TableParagraph"/>
              <w:spacing w:line="273" w:lineRule="exact"/>
              <w:ind w:left="884" w:right="883"/>
              <w:jc w:val="center"/>
              <w:rPr>
                <w:b/>
                <w:sz w:val="24"/>
              </w:rPr>
            </w:pPr>
            <w:r>
              <w:rPr>
                <w:b/>
                <w:sz w:val="24"/>
              </w:rPr>
              <w:t>72</w:t>
            </w:r>
          </w:p>
        </w:tc>
        <w:tc>
          <w:tcPr>
            <w:tcW w:w="1948" w:type="dxa"/>
            <w:vMerge w:val="restart"/>
            <w:shd w:val="clear" w:color="auto" w:fill="FFFF00"/>
          </w:tcPr>
          <w:p w14:paraId="63B854B4" w14:textId="77777777" w:rsidR="008B7368" w:rsidRDefault="008B7368">
            <w:pPr>
              <w:pStyle w:val="TableParagraph"/>
              <w:rPr>
                <w:sz w:val="24"/>
              </w:rPr>
            </w:pPr>
          </w:p>
        </w:tc>
      </w:tr>
      <w:tr w:rsidR="008B7368" w14:paraId="4F0F8D3E" w14:textId="77777777">
        <w:trPr>
          <w:trHeight w:val="305"/>
        </w:trPr>
        <w:tc>
          <w:tcPr>
            <w:tcW w:w="2144" w:type="dxa"/>
            <w:tcBorders>
              <w:top w:val="nil"/>
              <w:bottom w:val="nil"/>
            </w:tcBorders>
          </w:tcPr>
          <w:p w14:paraId="71778EC4" w14:textId="77777777" w:rsidR="008B7368" w:rsidRDefault="008637A8">
            <w:pPr>
              <w:pStyle w:val="TableParagraph"/>
              <w:spacing w:before="8"/>
              <w:ind w:left="107"/>
              <w:rPr>
                <w:sz w:val="24"/>
              </w:rPr>
            </w:pPr>
            <w:r>
              <w:rPr>
                <w:sz w:val="24"/>
              </w:rPr>
              <w:t>ПК</w:t>
            </w:r>
            <w:r>
              <w:rPr>
                <w:spacing w:val="-2"/>
                <w:sz w:val="24"/>
              </w:rPr>
              <w:t xml:space="preserve"> </w:t>
            </w:r>
            <w:r>
              <w:rPr>
                <w:sz w:val="24"/>
              </w:rPr>
              <w:t>2.2.</w:t>
            </w:r>
          </w:p>
        </w:tc>
        <w:tc>
          <w:tcPr>
            <w:tcW w:w="2346" w:type="dxa"/>
            <w:tcBorders>
              <w:top w:val="nil"/>
              <w:bottom w:val="nil"/>
            </w:tcBorders>
          </w:tcPr>
          <w:p w14:paraId="12ACD929" w14:textId="77777777" w:rsidR="008B7368" w:rsidRDefault="008637A8">
            <w:pPr>
              <w:pStyle w:val="TableParagraph"/>
              <w:spacing w:before="8"/>
              <w:ind w:left="107"/>
              <w:rPr>
                <w:sz w:val="24"/>
              </w:rPr>
            </w:pPr>
            <w:r>
              <w:rPr>
                <w:sz w:val="24"/>
              </w:rPr>
              <w:t>практика</w:t>
            </w:r>
            <w:r>
              <w:rPr>
                <w:spacing w:val="-3"/>
                <w:sz w:val="24"/>
              </w:rPr>
              <w:t xml:space="preserve"> </w:t>
            </w:r>
            <w:r>
              <w:rPr>
                <w:sz w:val="24"/>
              </w:rPr>
              <w:t>(по</w:t>
            </w:r>
          </w:p>
        </w:tc>
        <w:tc>
          <w:tcPr>
            <w:tcW w:w="1421" w:type="dxa"/>
            <w:tcBorders>
              <w:top w:val="nil"/>
              <w:bottom w:val="nil"/>
            </w:tcBorders>
          </w:tcPr>
          <w:p w14:paraId="0C13B95D" w14:textId="77777777" w:rsidR="008B7368" w:rsidRDefault="008B7368">
            <w:pPr>
              <w:pStyle w:val="TableParagraph"/>
            </w:pPr>
          </w:p>
        </w:tc>
        <w:tc>
          <w:tcPr>
            <w:tcW w:w="5013" w:type="dxa"/>
            <w:gridSpan w:val="5"/>
            <w:vMerge/>
            <w:tcBorders>
              <w:top w:val="nil"/>
            </w:tcBorders>
            <w:shd w:val="clear" w:color="auto" w:fill="C0C0C0"/>
          </w:tcPr>
          <w:p w14:paraId="6BBAD27D" w14:textId="77777777" w:rsidR="008B7368" w:rsidRDefault="008B7368">
            <w:pPr>
              <w:rPr>
                <w:sz w:val="2"/>
                <w:szCs w:val="2"/>
              </w:rPr>
            </w:pPr>
          </w:p>
        </w:tc>
        <w:tc>
          <w:tcPr>
            <w:tcW w:w="2068" w:type="dxa"/>
            <w:tcBorders>
              <w:top w:val="nil"/>
              <w:bottom w:val="nil"/>
            </w:tcBorders>
          </w:tcPr>
          <w:p w14:paraId="7929FDF7" w14:textId="77777777" w:rsidR="008B7368" w:rsidRDefault="008B7368">
            <w:pPr>
              <w:pStyle w:val="TableParagraph"/>
            </w:pPr>
          </w:p>
        </w:tc>
        <w:tc>
          <w:tcPr>
            <w:tcW w:w="1948" w:type="dxa"/>
            <w:vMerge/>
            <w:tcBorders>
              <w:top w:val="nil"/>
            </w:tcBorders>
            <w:shd w:val="clear" w:color="auto" w:fill="FFFF00"/>
          </w:tcPr>
          <w:p w14:paraId="5B00F6F9" w14:textId="77777777" w:rsidR="008B7368" w:rsidRDefault="008B7368">
            <w:pPr>
              <w:rPr>
                <w:sz w:val="2"/>
                <w:szCs w:val="2"/>
              </w:rPr>
            </w:pPr>
          </w:p>
        </w:tc>
      </w:tr>
      <w:tr w:rsidR="008B7368" w14:paraId="53EEC4B6" w14:textId="77777777">
        <w:trPr>
          <w:trHeight w:val="307"/>
        </w:trPr>
        <w:tc>
          <w:tcPr>
            <w:tcW w:w="2144" w:type="dxa"/>
            <w:tcBorders>
              <w:top w:val="nil"/>
              <w:bottom w:val="nil"/>
            </w:tcBorders>
          </w:tcPr>
          <w:p w14:paraId="22AA54BF" w14:textId="77777777" w:rsidR="008B7368" w:rsidRDefault="008637A8">
            <w:pPr>
              <w:pStyle w:val="TableParagraph"/>
              <w:spacing w:before="11"/>
              <w:ind w:left="107"/>
              <w:rPr>
                <w:sz w:val="24"/>
              </w:rPr>
            </w:pPr>
            <w:r>
              <w:rPr>
                <w:sz w:val="24"/>
              </w:rPr>
              <w:t>ПК</w:t>
            </w:r>
            <w:r>
              <w:rPr>
                <w:spacing w:val="-2"/>
                <w:sz w:val="24"/>
              </w:rPr>
              <w:t xml:space="preserve"> </w:t>
            </w:r>
            <w:r>
              <w:rPr>
                <w:sz w:val="24"/>
              </w:rPr>
              <w:t>2.3.</w:t>
            </w:r>
          </w:p>
        </w:tc>
        <w:tc>
          <w:tcPr>
            <w:tcW w:w="2346" w:type="dxa"/>
            <w:tcBorders>
              <w:top w:val="nil"/>
              <w:bottom w:val="nil"/>
            </w:tcBorders>
          </w:tcPr>
          <w:p w14:paraId="7B81F953" w14:textId="77777777" w:rsidR="008B7368" w:rsidRDefault="008637A8">
            <w:pPr>
              <w:pStyle w:val="TableParagraph"/>
              <w:spacing w:before="11"/>
              <w:ind w:left="107"/>
              <w:rPr>
                <w:sz w:val="24"/>
              </w:rPr>
            </w:pPr>
            <w:r>
              <w:rPr>
                <w:sz w:val="24"/>
              </w:rPr>
              <w:t>профилю</w:t>
            </w:r>
          </w:p>
        </w:tc>
        <w:tc>
          <w:tcPr>
            <w:tcW w:w="1421" w:type="dxa"/>
            <w:tcBorders>
              <w:top w:val="nil"/>
              <w:bottom w:val="nil"/>
            </w:tcBorders>
          </w:tcPr>
          <w:p w14:paraId="4446F278" w14:textId="77777777" w:rsidR="008B7368" w:rsidRDefault="008B7368">
            <w:pPr>
              <w:pStyle w:val="TableParagraph"/>
            </w:pPr>
          </w:p>
        </w:tc>
        <w:tc>
          <w:tcPr>
            <w:tcW w:w="5013" w:type="dxa"/>
            <w:gridSpan w:val="5"/>
            <w:vMerge/>
            <w:tcBorders>
              <w:top w:val="nil"/>
            </w:tcBorders>
            <w:shd w:val="clear" w:color="auto" w:fill="C0C0C0"/>
          </w:tcPr>
          <w:p w14:paraId="70D0AF3F" w14:textId="77777777" w:rsidR="008B7368" w:rsidRDefault="008B7368">
            <w:pPr>
              <w:rPr>
                <w:sz w:val="2"/>
                <w:szCs w:val="2"/>
              </w:rPr>
            </w:pPr>
          </w:p>
        </w:tc>
        <w:tc>
          <w:tcPr>
            <w:tcW w:w="2068" w:type="dxa"/>
            <w:tcBorders>
              <w:top w:val="nil"/>
              <w:bottom w:val="nil"/>
            </w:tcBorders>
          </w:tcPr>
          <w:p w14:paraId="10DFF2EF" w14:textId="77777777" w:rsidR="008B7368" w:rsidRDefault="008B7368">
            <w:pPr>
              <w:pStyle w:val="TableParagraph"/>
            </w:pPr>
          </w:p>
        </w:tc>
        <w:tc>
          <w:tcPr>
            <w:tcW w:w="1948" w:type="dxa"/>
            <w:vMerge/>
            <w:tcBorders>
              <w:top w:val="nil"/>
            </w:tcBorders>
            <w:shd w:val="clear" w:color="auto" w:fill="FFFF00"/>
          </w:tcPr>
          <w:p w14:paraId="7A7775CA" w14:textId="77777777" w:rsidR="008B7368" w:rsidRDefault="008B7368">
            <w:pPr>
              <w:rPr>
                <w:sz w:val="2"/>
                <w:szCs w:val="2"/>
              </w:rPr>
            </w:pPr>
          </w:p>
        </w:tc>
      </w:tr>
      <w:tr w:rsidR="008B7368" w14:paraId="5E705F17" w14:textId="77777777">
        <w:trPr>
          <w:trHeight w:val="306"/>
        </w:trPr>
        <w:tc>
          <w:tcPr>
            <w:tcW w:w="2144" w:type="dxa"/>
            <w:tcBorders>
              <w:top w:val="nil"/>
              <w:bottom w:val="nil"/>
            </w:tcBorders>
          </w:tcPr>
          <w:p w14:paraId="09FD5D8D" w14:textId="77777777" w:rsidR="008B7368" w:rsidRDefault="008637A8">
            <w:pPr>
              <w:pStyle w:val="TableParagraph"/>
              <w:spacing w:before="10"/>
              <w:ind w:left="107"/>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tc>
        <w:tc>
          <w:tcPr>
            <w:tcW w:w="2346" w:type="dxa"/>
            <w:tcBorders>
              <w:top w:val="nil"/>
              <w:bottom w:val="nil"/>
            </w:tcBorders>
          </w:tcPr>
          <w:p w14:paraId="57FA9F1F" w14:textId="77777777" w:rsidR="008B7368" w:rsidRDefault="008637A8">
            <w:pPr>
              <w:pStyle w:val="TableParagraph"/>
              <w:spacing w:before="10"/>
              <w:ind w:left="107"/>
              <w:rPr>
                <w:sz w:val="24"/>
              </w:rPr>
            </w:pPr>
            <w:r>
              <w:rPr>
                <w:sz w:val="24"/>
              </w:rPr>
              <w:t>специальности),</w:t>
            </w:r>
          </w:p>
        </w:tc>
        <w:tc>
          <w:tcPr>
            <w:tcW w:w="1421" w:type="dxa"/>
            <w:tcBorders>
              <w:top w:val="nil"/>
              <w:bottom w:val="nil"/>
            </w:tcBorders>
          </w:tcPr>
          <w:p w14:paraId="44B74B3E" w14:textId="77777777" w:rsidR="008B7368" w:rsidRDefault="008B7368">
            <w:pPr>
              <w:pStyle w:val="TableParagraph"/>
            </w:pPr>
          </w:p>
        </w:tc>
        <w:tc>
          <w:tcPr>
            <w:tcW w:w="5013" w:type="dxa"/>
            <w:gridSpan w:val="5"/>
            <w:vMerge/>
            <w:tcBorders>
              <w:top w:val="nil"/>
            </w:tcBorders>
            <w:shd w:val="clear" w:color="auto" w:fill="C0C0C0"/>
          </w:tcPr>
          <w:p w14:paraId="46CE6157" w14:textId="77777777" w:rsidR="008B7368" w:rsidRDefault="008B7368">
            <w:pPr>
              <w:rPr>
                <w:sz w:val="2"/>
                <w:szCs w:val="2"/>
              </w:rPr>
            </w:pPr>
          </w:p>
        </w:tc>
        <w:tc>
          <w:tcPr>
            <w:tcW w:w="2068" w:type="dxa"/>
            <w:tcBorders>
              <w:top w:val="nil"/>
              <w:bottom w:val="nil"/>
            </w:tcBorders>
          </w:tcPr>
          <w:p w14:paraId="76791BF2" w14:textId="77777777" w:rsidR="008B7368" w:rsidRDefault="008B7368">
            <w:pPr>
              <w:pStyle w:val="TableParagraph"/>
            </w:pPr>
          </w:p>
        </w:tc>
        <w:tc>
          <w:tcPr>
            <w:tcW w:w="1948" w:type="dxa"/>
            <w:vMerge/>
            <w:tcBorders>
              <w:top w:val="nil"/>
            </w:tcBorders>
            <w:shd w:val="clear" w:color="auto" w:fill="FFFF00"/>
          </w:tcPr>
          <w:p w14:paraId="1F320ED9" w14:textId="77777777" w:rsidR="008B7368" w:rsidRDefault="008B7368">
            <w:pPr>
              <w:rPr>
                <w:sz w:val="2"/>
                <w:szCs w:val="2"/>
              </w:rPr>
            </w:pPr>
          </w:p>
        </w:tc>
      </w:tr>
      <w:tr w:rsidR="008B7368" w14:paraId="3D8849A9" w14:textId="77777777">
        <w:trPr>
          <w:trHeight w:val="306"/>
        </w:trPr>
        <w:tc>
          <w:tcPr>
            <w:tcW w:w="2144" w:type="dxa"/>
            <w:tcBorders>
              <w:top w:val="nil"/>
              <w:bottom w:val="nil"/>
            </w:tcBorders>
          </w:tcPr>
          <w:p w14:paraId="17FCE168" w14:textId="77777777" w:rsidR="008B7368" w:rsidRDefault="008637A8">
            <w:pPr>
              <w:pStyle w:val="TableParagraph"/>
              <w:spacing w:before="10"/>
              <w:ind w:left="107"/>
              <w:rPr>
                <w:sz w:val="24"/>
              </w:rPr>
            </w:pPr>
            <w:r>
              <w:rPr>
                <w:sz w:val="24"/>
              </w:rPr>
              <w:t>03,</w:t>
            </w:r>
            <w:r>
              <w:rPr>
                <w:spacing w:val="-1"/>
                <w:sz w:val="24"/>
              </w:rPr>
              <w:t xml:space="preserve"> </w:t>
            </w:r>
            <w:r>
              <w:rPr>
                <w:sz w:val="24"/>
              </w:rPr>
              <w:t>ОК</w:t>
            </w:r>
            <w:r>
              <w:rPr>
                <w:spacing w:val="-1"/>
                <w:sz w:val="24"/>
              </w:rPr>
              <w:t xml:space="preserve"> </w:t>
            </w:r>
            <w:r>
              <w:rPr>
                <w:sz w:val="24"/>
              </w:rPr>
              <w:t>04,</w:t>
            </w:r>
            <w:r>
              <w:rPr>
                <w:spacing w:val="-1"/>
                <w:sz w:val="24"/>
              </w:rPr>
              <w:t xml:space="preserve"> </w:t>
            </w:r>
            <w:r>
              <w:rPr>
                <w:sz w:val="24"/>
              </w:rPr>
              <w:t>ОК</w:t>
            </w:r>
            <w:r>
              <w:rPr>
                <w:spacing w:val="-1"/>
                <w:sz w:val="24"/>
              </w:rPr>
              <w:t xml:space="preserve"> </w:t>
            </w:r>
            <w:r>
              <w:rPr>
                <w:sz w:val="24"/>
              </w:rPr>
              <w:t>05,</w:t>
            </w:r>
          </w:p>
        </w:tc>
        <w:tc>
          <w:tcPr>
            <w:tcW w:w="2346" w:type="dxa"/>
            <w:tcBorders>
              <w:top w:val="nil"/>
              <w:bottom w:val="nil"/>
            </w:tcBorders>
          </w:tcPr>
          <w:p w14:paraId="5B600369" w14:textId="77777777" w:rsidR="008B7368" w:rsidRDefault="008637A8">
            <w:pPr>
              <w:pStyle w:val="TableParagraph"/>
              <w:spacing w:before="10"/>
              <w:ind w:left="107"/>
              <w:rPr>
                <w:sz w:val="24"/>
              </w:rPr>
            </w:pPr>
            <w:r>
              <w:rPr>
                <w:sz w:val="24"/>
              </w:rPr>
              <w:t>часов</w:t>
            </w:r>
            <w:r>
              <w:rPr>
                <w:spacing w:val="-2"/>
                <w:sz w:val="24"/>
              </w:rPr>
              <w:t xml:space="preserve"> </w:t>
            </w:r>
            <w:r>
              <w:rPr>
                <w:sz w:val="24"/>
              </w:rPr>
              <w:t>(если</w:t>
            </w:r>
          </w:p>
        </w:tc>
        <w:tc>
          <w:tcPr>
            <w:tcW w:w="1421" w:type="dxa"/>
            <w:tcBorders>
              <w:top w:val="nil"/>
              <w:bottom w:val="nil"/>
            </w:tcBorders>
          </w:tcPr>
          <w:p w14:paraId="0D6FA891" w14:textId="77777777" w:rsidR="008B7368" w:rsidRDefault="008B7368">
            <w:pPr>
              <w:pStyle w:val="TableParagraph"/>
            </w:pPr>
          </w:p>
        </w:tc>
        <w:tc>
          <w:tcPr>
            <w:tcW w:w="5013" w:type="dxa"/>
            <w:gridSpan w:val="5"/>
            <w:vMerge/>
            <w:tcBorders>
              <w:top w:val="nil"/>
            </w:tcBorders>
            <w:shd w:val="clear" w:color="auto" w:fill="C0C0C0"/>
          </w:tcPr>
          <w:p w14:paraId="0FA278DA" w14:textId="77777777" w:rsidR="008B7368" w:rsidRDefault="008B7368">
            <w:pPr>
              <w:rPr>
                <w:sz w:val="2"/>
                <w:szCs w:val="2"/>
              </w:rPr>
            </w:pPr>
          </w:p>
        </w:tc>
        <w:tc>
          <w:tcPr>
            <w:tcW w:w="2068" w:type="dxa"/>
            <w:tcBorders>
              <w:top w:val="nil"/>
              <w:bottom w:val="nil"/>
            </w:tcBorders>
          </w:tcPr>
          <w:p w14:paraId="6703032F" w14:textId="77777777" w:rsidR="008B7368" w:rsidRDefault="008B7368">
            <w:pPr>
              <w:pStyle w:val="TableParagraph"/>
            </w:pPr>
          </w:p>
        </w:tc>
        <w:tc>
          <w:tcPr>
            <w:tcW w:w="1948" w:type="dxa"/>
            <w:vMerge/>
            <w:tcBorders>
              <w:top w:val="nil"/>
            </w:tcBorders>
            <w:shd w:val="clear" w:color="auto" w:fill="FFFF00"/>
          </w:tcPr>
          <w:p w14:paraId="799E008E" w14:textId="77777777" w:rsidR="008B7368" w:rsidRDefault="008B7368">
            <w:pPr>
              <w:rPr>
                <w:sz w:val="2"/>
                <w:szCs w:val="2"/>
              </w:rPr>
            </w:pPr>
          </w:p>
        </w:tc>
      </w:tr>
      <w:tr w:rsidR="008B7368" w14:paraId="07CD4A0F" w14:textId="77777777">
        <w:trPr>
          <w:trHeight w:val="308"/>
        </w:trPr>
        <w:tc>
          <w:tcPr>
            <w:tcW w:w="2144" w:type="dxa"/>
            <w:tcBorders>
              <w:top w:val="nil"/>
              <w:bottom w:val="nil"/>
            </w:tcBorders>
          </w:tcPr>
          <w:p w14:paraId="307EBED3" w14:textId="77777777" w:rsidR="008B7368" w:rsidRDefault="008637A8">
            <w:pPr>
              <w:pStyle w:val="TableParagraph"/>
              <w:spacing w:before="10"/>
              <w:ind w:left="107"/>
              <w:rPr>
                <w:sz w:val="24"/>
              </w:rPr>
            </w:pPr>
            <w:r>
              <w:rPr>
                <w:sz w:val="24"/>
              </w:rPr>
              <w:t>ОК</w:t>
            </w:r>
            <w:r>
              <w:rPr>
                <w:spacing w:val="-2"/>
                <w:sz w:val="24"/>
              </w:rPr>
              <w:t xml:space="preserve"> </w:t>
            </w:r>
            <w:r>
              <w:rPr>
                <w:sz w:val="24"/>
              </w:rPr>
              <w:t>06,</w:t>
            </w:r>
            <w:r>
              <w:rPr>
                <w:spacing w:val="-1"/>
                <w:sz w:val="24"/>
              </w:rPr>
              <w:t xml:space="preserve"> </w:t>
            </w:r>
            <w:r>
              <w:rPr>
                <w:sz w:val="24"/>
              </w:rPr>
              <w:t>ОК</w:t>
            </w:r>
            <w:r>
              <w:rPr>
                <w:spacing w:val="-2"/>
                <w:sz w:val="24"/>
              </w:rPr>
              <w:t xml:space="preserve"> </w:t>
            </w:r>
            <w:r>
              <w:rPr>
                <w:sz w:val="24"/>
              </w:rPr>
              <w:t>07, ОК</w:t>
            </w:r>
          </w:p>
        </w:tc>
        <w:tc>
          <w:tcPr>
            <w:tcW w:w="2346" w:type="dxa"/>
            <w:tcBorders>
              <w:top w:val="nil"/>
              <w:bottom w:val="nil"/>
            </w:tcBorders>
          </w:tcPr>
          <w:p w14:paraId="096B63BF" w14:textId="77777777" w:rsidR="008B7368" w:rsidRDefault="008637A8">
            <w:pPr>
              <w:pStyle w:val="TableParagraph"/>
              <w:spacing w:before="10"/>
              <w:ind w:left="107"/>
              <w:rPr>
                <w:sz w:val="24"/>
              </w:rPr>
            </w:pPr>
            <w:r>
              <w:rPr>
                <w:sz w:val="24"/>
              </w:rPr>
              <w:t>предусмотрена</w:t>
            </w:r>
          </w:p>
        </w:tc>
        <w:tc>
          <w:tcPr>
            <w:tcW w:w="1421" w:type="dxa"/>
            <w:tcBorders>
              <w:top w:val="nil"/>
              <w:bottom w:val="nil"/>
            </w:tcBorders>
          </w:tcPr>
          <w:p w14:paraId="77DE479D" w14:textId="77777777" w:rsidR="008B7368" w:rsidRDefault="008B7368">
            <w:pPr>
              <w:pStyle w:val="TableParagraph"/>
            </w:pPr>
          </w:p>
        </w:tc>
        <w:tc>
          <w:tcPr>
            <w:tcW w:w="5013" w:type="dxa"/>
            <w:gridSpan w:val="5"/>
            <w:vMerge/>
            <w:tcBorders>
              <w:top w:val="nil"/>
            </w:tcBorders>
            <w:shd w:val="clear" w:color="auto" w:fill="C0C0C0"/>
          </w:tcPr>
          <w:p w14:paraId="256E38D7" w14:textId="77777777" w:rsidR="008B7368" w:rsidRDefault="008B7368">
            <w:pPr>
              <w:rPr>
                <w:sz w:val="2"/>
                <w:szCs w:val="2"/>
              </w:rPr>
            </w:pPr>
          </w:p>
        </w:tc>
        <w:tc>
          <w:tcPr>
            <w:tcW w:w="2068" w:type="dxa"/>
            <w:tcBorders>
              <w:top w:val="nil"/>
              <w:bottom w:val="nil"/>
            </w:tcBorders>
          </w:tcPr>
          <w:p w14:paraId="10874BAD" w14:textId="77777777" w:rsidR="008B7368" w:rsidRDefault="008B7368">
            <w:pPr>
              <w:pStyle w:val="TableParagraph"/>
            </w:pPr>
          </w:p>
        </w:tc>
        <w:tc>
          <w:tcPr>
            <w:tcW w:w="1948" w:type="dxa"/>
            <w:vMerge/>
            <w:tcBorders>
              <w:top w:val="nil"/>
            </w:tcBorders>
            <w:shd w:val="clear" w:color="auto" w:fill="FFFF00"/>
          </w:tcPr>
          <w:p w14:paraId="316EEED6" w14:textId="77777777" w:rsidR="008B7368" w:rsidRDefault="008B7368">
            <w:pPr>
              <w:rPr>
                <w:sz w:val="2"/>
                <w:szCs w:val="2"/>
              </w:rPr>
            </w:pPr>
          </w:p>
        </w:tc>
      </w:tr>
      <w:tr w:rsidR="008B7368" w14:paraId="752C0FC5" w14:textId="77777777">
        <w:trPr>
          <w:trHeight w:val="308"/>
        </w:trPr>
        <w:tc>
          <w:tcPr>
            <w:tcW w:w="2144" w:type="dxa"/>
            <w:tcBorders>
              <w:top w:val="nil"/>
              <w:bottom w:val="nil"/>
            </w:tcBorders>
          </w:tcPr>
          <w:p w14:paraId="699ECB68" w14:textId="77777777" w:rsidR="008B7368" w:rsidRDefault="008637A8">
            <w:pPr>
              <w:pStyle w:val="TableParagraph"/>
              <w:spacing w:before="11"/>
              <w:ind w:left="107"/>
              <w:rPr>
                <w:sz w:val="24"/>
              </w:rPr>
            </w:pPr>
            <w:r>
              <w:rPr>
                <w:sz w:val="24"/>
              </w:rPr>
              <w:t>08,</w:t>
            </w:r>
            <w:r>
              <w:rPr>
                <w:spacing w:val="-1"/>
                <w:sz w:val="24"/>
              </w:rPr>
              <w:t xml:space="preserve"> </w:t>
            </w:r>
            <w:r>
              <w:rPr>
                <w:sz w:val="24"/>
              </w:rPr>
              <w:t>ОК</w:t>
            </w:r>
            <w:r>
              <w:rPr>
                <w:spacing w:val="-1"/>
                <w:sz w:val="24"/>
              </w:rPr>
              <w:t xml:space="preserve"> </w:t>
            </w:r>
            <w:r>
              <w:rPr>
                <w:sz w:val="24"/>
              </w:rPr>
              <w:t>09,</w:t>
            </w:r>
            <w:r>
              <w:rPr>
                <w:spacing w:val="59"/>
                <w:sz w:val="24"/>
              </w:rPr>
              <w:t xml:space="preserve"> </w:t>
            </w:r>
            <w:r>
              <w:rPr>
                <w:sz w:val="24"/>
              </w:rPr>
              <w:t>ОК</w:t>
            </w:r>
            <w:r>
              <w:rPr>
                <w:spacing w:val="-1"/>
                <w:sz w:val="24"/>
              </w:rPr>
              <w:t xml:space="preserve"> </w:t>
            </w:r>
            <w:r>
              <w:rPr>
                <w:sz w:val="24"/>
              </w:rPr>
              <w:t>10</w:t>
            </w:r>
          </w:p>
        </w:tc>
        <w:tc>
          <w:tcPr>
            <w:tcW w:w="2346" w:type="dxa"/>
            <w:tcBorders>
              <w:top w:val="nil"/>
              <w:bottom w:val="nil"/>
            </w:tcBorders>
          </w:tcPr>
          <w:p w14:paraId="0BEE4A33" w14:textId="77777777" w:rsidR="008B7368" w:rsidRDefault="008637A8">
            <w:pPr>
              <w:pStyle w:val="TableParagraph"/>
              <w:spacing w:before="11"/>
              <w:ind w:left="107"/>
              <w:rPr>
                <w:sz w:val="24"/>
              </w:rPr>
            </w:pPr>
            <w:r>
              <w:rPr>
                <w:sz w:val="24"/>
              </w:rPr>
              <w:t>итоговая</w:t>
            </w:r>
          </w:p>
        </w:tc>
        <w:tc>
          <w:tcPr>
            <w:tcW w:w="1421" w:type="dxa"/>
            <w:tcBorders>
              <w:top w:val="nil"/>
              <w:bottom w:val="nil"/>
            </w:tcBorders>
          </w:tcPr>
          <w:p w14:paraId="4FA12BD7" w14:textId="77777777" w:rsidR="008B7368" w:rsidRDefault="008B7368">
            <w:pPr>
              <w:pStyle w:val="TableParagraph"/>
            </w:pPr>
          </w:p>
        </w:tc>
        <w:tc>
          <w:tcPr>
            <w:tcW w:w="5013" w:type="dxa"/>
            <w:gridSpan w:val="5"/>
            <w:vMerge/>
            <w:tcBorders>
              <w:top w:val="nil"/>
            </w:tcBorders>
            <w:shd w:val="clear" w:color="auto" w:fill="C0C0C0"/>
          </w:tcPr>
          <w:p w14:paraId="751BC27A" w14:textId="77777777" w:rsidR="008B7368" w:rsidRDefault="008B7368">
            <w:pPr>
              <w:rPr>
                <w:sz w:val="2"/>
                <w:szCs w:val="2"/>
              </w:rPr>
            </w:pPr>
          </w:p>
        </w:tc>
        <w:tc>
          <w:tcPr>
            <w:tcW w:w="2068" w:type="dxa"/>
            <w:tcBorders>
              <w:top w:val="nil"/>
              <w:bottom w:val="nil"/>
            </w:tcBorders>
          </w:tcPr>
          <w:p w14:paraId="4500A753" w14:textId="77777777" w:rsidR="008B7368" w:rsidRDefault="008B7368">
            <w:pPr>
              <w:pStyle w:val="TableParagraph"/>
            </w:pPr>
          </w:p>
        </w:tc>
        <w:tc>
          <w:tcPr>
            <w:tcW w:w="1948" w:type="dxa"/>
            <w:vMerge/>
            <w:tcBorders>
              <w:top w:val="nil"/>
            </w:tcBorders>
            <w:shd w:val="clear" w:color="auto" w:fill="FFFF00"/>
          </w:tcPr>
          <w:p w14:paraId="451FEF4C" w14:textId="77777777" w:rsidR="008B7368" w:rsidRDefault="008B7368">
            <w:pPr>
              <w:rPr>
                <w:sz w:val="2"/>
                <w:szCs w:val="2"/>
              </w:rPr>
            </w:pPr>
          </w:p>
        </w:tc>
      </w:tr>
      <w:tr w:rsidR="008B7368" w14:paraId="176B2EE0" w14:textId="77777777">
        <w:trPr>
          <w:trHeight w:val="307"/>
        </w:trPr>
        <w:tc>
          <w:tcPr>
            <w:tcW w:w="2144" w:type="dxa"/>
            <w:tcBorders>
              <w:top w:val="nil"/>
              <w:bottom w:val="nil"/>
            </w:tcBorders>
          </w:tcPr>
          <w:p w14:paraId="3665FE9D" w14:textId="77777777" w:rsidR="008B7368" w:rsidRDefault="008B7368">
            <w:pPr>
              <w:pStyle w:val="TableParagraph"/>
            </w:pPr>
          </w:p>
        </w:tc>
        <w:tc>
          <w:tcPr>
            <w:tcW w:w="2346" w:type="dxa"/>
            <w:tcBorders>
              <w:top w:val="nil"/>
              <w:bottom w:val="nil"/>
            </w:tcBorders>
          </w:tcPr>
          <w:p w14:paraId="01E5A53B" w14:textId="77777777" w:rsidR="008B7368" w:rsidRDefault="008637A8">
            <w:pPr>
              <w:pStyle w:val="TableParagraph"/>
              <w:spacing w:before="10"/>
              <w:ind w:left="107"/>
              <w:rPr>
                <w:sz w:val="24"/>
              </w:rPr>
            </w:pPr>
            <w:r>
              <w:rPr>
                <w:sz w:val="24"/>
              </w:rPr>
              <w:t>(концентрированная</w:t>
            </w:r>
          </w:p>
        </w:tc>
        <w:tc>
          <w:tcPr>
            <w:tcW w:w="1421" w:type="dxa"/>
            <w:tcBorders>
              <w:top w:val="nil"/>
              <w:bottom w:val="nil"/>
            </w:tcBorders>
          </w:tcPr>
          <w:p w14:paraId="620073E4" w14:textId="77777777" w:rsidR="008B7368" w:rsidRDefault="008B7368">
            <w:pPr>
              <w:pStyle w:val="TableParagraph"/>
            </w:pPr>
          </w:p>
        </w:tc>
        <w:tc>
          <w:tcPr>
            <w:tcW w:w="5013" w:type="dxa"/>
            <w:gridSpan w:val="5"/>
            <w:vMerge/>
            <w:tcBorders>
              <w:top w:val="nil"/>
            </w:tcBorders>
            <w:shd w:val="clear" w:color="auto" w:fill="C0C0C0"/>
          </w:tcPr>
          <w:p w14:paraId="466AD928" w14:textId="77777777" w:rsidR="008B7368" w:rsidRDefault="008B7368">
            <w:pPr>
              <w:rPr>
                <w:sz w:val="2"/>
                <w:szCs w:val="2"/>
              </w:rPr>
            </w:pPr>
          </w:p>
        </w:tc>
        <w:tc>
          <w:tcPr>
            <w:tcW w:w="2068" w:type="dxa"/>
            <w:tcBorders>
              <w:top w:val="nil"/>
              <w:bottom w:val="nil"/>
            </w:tcBorders>
          </w:tcPr>
          <w:p w14:paraId="0C19B085" w14:textId="77777777" w:rsidR="008B7368" w:rsidRDefault="008B7368">
            <w:pPr>
              <w:pStyle w:val="TableParagraph"/>
            </w:pPr>
          </w:p>
        </w:tc>
        <w:tc>
          <w:tcPr>
            <w:tcW w:w="1948" w:type="dxa"/>
            <w:vMerge/>
            <w:tcBorders>
              <w:top w:val="nil"/>
            </w:tcBorders>
            <w:shd w:val="clear" w:color="auto" w:fill="FFFF00"/>
          </w:tcPr>
          <w:p w14:paraId="5095A1C0" w14:textId="77777777" w:rsidR="008B7368" w:rsidRDefault="008B7368">
            <w:pPr>
              <w:rPr>
                <w:sz w:val="2"/>
                <w:szCs w:val="2"/>
              </w:rPr>
            </w:pPr>
          </w:p>
        </w:tc>
      </w:tr>
      <w:tr w:rsidR="008B7368" w14:paraId="58FCF01A" w14:textId="77777777">
        <w:trPr>
          <w:trHeight w:val="332"/>
        </w:trPr>
        <w:tc>
          <w:tcPr>
            <w:tcW w:w="2144" w:type="dxa"/>
            <w:tcBorders>
              <w:top w:val="nil"/>
            </w:tcBorders>
          </w:tcPr>
          <w:p w14:paraId="05F1FEFA" w14:textId="77777777" w:rsidR="008B7368" w:rsidRDefault="008B7368">
            <w:pPr>
              <w:pStyle w:val="TableParagraph"/>
              <w:rPr>
                <w:sz w:val="24"/>
              </w:rPr>
            </w:pPr>
          </w:p>
        </w:tc>
        <w:tc>
          <w:tcPr>
            <w:tcW w:w="2346" w:type="dxa"/>
            <w:tcBorders>
              <w:top w:val="nil"/>
            </w:tcBorders>
          </w:tcPr>
          <w:p w14:paraId="2FCF67C1" w14:textId="77777777" w:rsidR="008B7368" w:rsidRDefault="008637A8">
            <w:pPr>
              <w:pStyle w:val="TableParagraph"/>
              <w:spacing w:before="10"/>
              <w:ind w:left="107"/>
              <w:rPr>
                <w:sz w:val="24"/>
              </w:rPr>
            </w:pPr>
            <w:r>
              <w:rPr>
                <w:sz w:val="24"/>
              </w:rPr>
              <w:t>)</w:t>
            </w:r>
            <w:r>
              <w:rPr>
                <w:spacing w:val="-3"/>
                <w:sz w:val="24"/>
              </w:rPr>
              <w:t xml:space="preserve"> </w:t>
            </w:r>
            <w:r>
              <w:rPr>
                <w:sz w:val="24"/>
              </w:rPr>
              <w:t>практика)</w:t>
            </w:r>
          </w:p>
        </w:tc>
        <w:tc>
          <w:tcPr>
            <w:tcW w:w="1421" w:type="dxa"/>
            <w:tcBorders>
              <w:top w:val="nil"/>
            </w:tcBorders>
          </w:tcPr>
          <w:p w14:paraId="42CC3406" w14:textId="77777777" w:rsidR="008B7368" w:rsidRDefault="008B7368">
            <w:pPr>
              <w:pStyle w:val="TableParagraph"/>
              <w:rPr>
                <w:sz w:val="24"/>
              </w:rPr>
            </w:pPr>
          </w:p>
        </w:tc>
        <w:tc>
          <w:tcPr>
            <w:tcW w:w="5013" w:type="dxa"/>
            <w:gridSpan w:val="5"/>
            <w:vMerge/>
            <w:tcBorders>
              <w:top w:val="nil"/>
            </w:tcBorders>
            <w:shd w:val="clear" w:color="auto" w:fill="C0C0C0"/>
          </w:tcPr>
          <w:p w14:paraId="2EF4AD03" w14:textId="77777777" w:rsidR="008B7368" w:rsidRDefault="008B7368">
            <w:pPr>
              <w:rPr>
                <w:sz w:val="2"/>
                <w:szCs w:val="2"/>
              </w:rPr>
            </w:pPr>
          </w:p>
        </w:tc>
        <w:tc>
          <w:tcPr>
            <w:tcW w:w="2068" w:type="dxa"/>
            <w:tcBorders>
              <w:top w:val="nil"/>
            </w:tcBorders>
          </w:tcPr>
          <w:p w14:paraId="7B9E15F7" w14:textId="77777777" w:rsidR="008B7368" w:rsidRDefault="008B7368">
            <w:pPr>
              <w:pStyle w:val="TableParagraph"/>
              <w:rPr>
                <w:sz w:val="24"/>
              </w:rPr>
            </w:pPr>
          </w:p>
        </w:tc>
        <w:tc>
          <w:tcPr>
            <w:tcW w:w="1948" w:type="dxa"/>
            <w:vMerge/>
            <w:tcBorders>
              <w:top w:val="nil"/>
            </w:tcBorders>
            <w:shd w:val="clear" w:color="auto" w:fill="FFFF00"/>
          </w:tcPr>
          <w:p w14:paraId="7ABDA8AD" w14:textId="77777777" w:rsidR="008B7368" w:rsidRDefault="008B7368">
            <w:pPr>
              <w:rPr>
                <w:sz w:val="2"/>
                <w:szCs w:val="2"/>
              </w:rPr>
            </w:pPr>
          </w:p>
        </w:tc>
      </w:tr>
      <w:tr w:rsidR="008B7368" w14:paraId="4C5BBDFB" w14:textId="77777777">
        <w:trPr>
          <w:trHeight w:val="517"/>
        </w:trPr>
        <w:tc>
          <w:tcPr>
            <w:tcW w:w="2144" w:type="dxa"/>
          </w:tcPr>
          <w:p w14:paraId="7A940E00" w14:textId="77777777" w:rsidR="008B7368" w:rsidRDefault="008B7368">
            <w:pPr>
              <w:pStyle w:val="TableParagraph"/>
              <w:rPr>
                <w:sz w:val="24"/>
              </w:rPr>
            </w:pPr>
          </w:p>
        </w:tc>
        <w:tc>
          <w:tcPr>
            <w:tcW w:w="2346" w:type="dxa"/>
          </w:tcPr>
          <w:p w14:paraId="1CEA202C" w14:textId="77777777" w:rsidR="008B7368" w:rsidRDefault="008637A8">
            <w:pPr>
              <w:pStyle w:val="TableParagraph"/>
              <w:spacing w:line="275" w:lineRule="exact"/>
              <w:ind w:left="107"/>
              <w:rPr>
                <w:b/>
                <w:sz w:val="24"/>
              </w:rPr>
            </w:pPr>
            <w:r>
              <w:rPr>
                <w:b/>
                <w:sz w:val="24"/>
              </w:rPr>
              <w:t>Всего:</w:t>
            </w:r>
          </w:p>
        </w:tc>
        <w:tc>
          <w:tcPr>
            <w:tcW w:w="1421" w:type="dxa"/>
          </w:tcPr>
          <w:p w14:paraId="5CE0E95C" w14:textId="77777777" w:rsidR="008B7368" w:rsidRDefault="008637A8">
            <w:pPr>
              <w:pStyle w:val="TableParagraph"/>
              <w:spacing w:line="275" w:lineRule="exact"/>
              <w:ind w:left="160" w:right="148"/>
              <w:jc w:val="center"/>
              <w:rPr>
                <w:b/>
                <w:sz w:val="24"/>
              </w:rPr>
            </w:pPr>
            <w:r>
              <w:rPr>
                <w:b/>
                <w:sz w:val="24"/>
              </w:rPr>
              <w:t>288</w:t>
            </w:r>
          </w:p>
        </w:tc>
        <w:tc>
          <w:tcPr>
            <w:tcW w:w="894" w:type="dxa"/>
            <w:gridSpan w:val="2"/>
          </w:tcPr>
          <w:p w14:paraId="3B656329" w14:textId="77777777" w:rsidR="008B7368" w:rsidRDefault="008637A8">
            <w:pPr>
              <w:pStyle w:val="TableParagraph"/>
              <w:spacing w:line="275" w:lineRule="exact"/>
              <w:ind w:left="265"/>
              <w:rPr>
                <w:b/>
                <w:sz w:val="24"/>
              </w:rPr>
            </w:pPr>
            <w:r>
              <w:rPr>
                <w:b/>
                <w:sz w:val="24"/>
              </w:rPr>
              <w:t>100</w:t>
            </w:r>
          </w:p>
        </w:tc>
        <w:tc>
          <w:tcPr>
            <w:tcW w:w="1623" w:type="dxa"/>
          </w:tcPr>
          <w:p w14:paraId="3B99F596" w14:textId="77777777" w:rsidR="008B7368" w:rsidRDefault="008637A8">
            <w:pPr>
              <w:pStyle w:val="TableParagraph"/>
              <w:spacing w:line="270" w:lineRule="exact"/>
              <w:ind w:left="685" w:right="647"/>
              <w:jc w:val="center"/>
              <w:rPr>
                <w:sz w:val="24"/>
              </w:rPr>
            </w:pPr>
            <w:r>
              <w:rPr>
                <w:sz w:val="24"/>
              </w:rPr>
              <w:t>80</w:t>
            </w:r>
          </w:p>
        </w:tc>
        <w:tc>
          <w:tcPr>
            <w:tcW w:w="1356" w:type="dxa"/>
          </w:tcPr>
          <w:p w14:paraId="1C6F3F3B" w14:textId="77777777" w:rsidR="008B7368" w:rsidRDefault="008637A8">
            <w:pPr>
              <w:pStyle w:val="TableParagraph"/>
              <w:spacing w:line="270" w:lineRule="exact"/>
              <w:ind w:left="19"/>
              <w:jc w:val="center"/>
              <w:rPr>
                <w:sz w:val="24"/>
              </w:rPr>
            </w:pPr>
            <w:r>
              <w:rPr>
                <w:w w:val="99"/>
                <w:sz w:val="24"/>
              </w:rPr>
              <w:t>-</w:t>
            </w:r>
          </w:p>
        </w:tc>
        <w:tc>
          <w:tcPr>
            <w:tcW w:w="1140" w:type="dxa"/>
          </w:tcPr>
          <w:p w14:paraId="72D975B3" w14:textId="77777777" w:rsidR="008B7368" w:rsidRDefault="008637A8">
            <w:pPr>
              <w:pStyle w:val="TableParagraph"/>
              <w:spacing w:line="275" w:lineRule="exact"/>
              <w:ind w:left="411" w:right="439"/>
              <w:jc w:val="center"/>
              <w:rPr>
                <w:b/>
                <w:sz w:val="24"/>
              </w:rPr>
            </w:pPr>
            <w:r>
              <w:rPr>
                <w:b/>
                <w:sz w:val="24"/>
              </w:rPr>
              <w:t>50</w:t>
            </w:r>
          </w:p>
        </w:tc>
        <w:tc>
          <w:tcPr>
            <w:tcW w:w="2068" w:type="dxa"/>
          </w:tcPr>
          <w:p w14:paraId="1B8547DE" w14:textId="77777777" w:rsidR="008B7368" w:rsidRDefault="008637A8">
            <w:pPr>
              <w:pStyle w:val="TableParagraph"/>
              <w:spacing w:line="275" w:lineRule="exact"/>
              <w:ind w:left="878" w:right="888"/>
              <w:jc w:val="center"/>
              <w:rPr>
                <w:b/>
                <w:sz w:val="24"/>
              </w:rPr>
            </w:pPr>
            <w:r>
              <w:rPr>
                <w:b/>
                <w:sz w:val="24"/>
              </w:rPr>
              <w:t>50</w:t>
            </w:r>
          </w:p>
        </w:tc>
        <w:tc>
          <w:tcPr>
            <w:tcW w:w="1948" w:type="dxa"/>
            <w:shd w:val="clear" w:color="auto" w:fill="FFFF00"/>
          </w:tcPr>
          <w:p w14:paraId="6322E298" w14:textId="77777777" w:rsidR="008B7368" w:rsidRDefault="008637A8">
            <w:pPr>
              <w:pStyle w:val="TableParagraph"/>
              <w:spacing w:line="275" w:lineRule="exact"/>
              <w:ind w:left="827" w:right="830"/>
              <w:jc w:val="center"/>
              <w:rPr>
                <w:b/>
                <w:sz w:val="24"/>
              </w:rPr>
            </w:pPr>
            <w:r>
              <w:rPr>
                <w:b/>
                <w:sz w:val="24"/>
              </w:rPr>
              <w:t>88</w:t>
            </w:r>
          </w:p>
        </w:tc>
      </w:tr>
    </w:tbl>
    <w:p w14:paraId="76941B13" w14:textId="77777777" w:rsidR="008B7368" w:rsidRDefault="008B7368">
      <w:pPr>
        <w:spacing w:line="275" w:lineRule="exact"/>
        <w:jc w:val="center"/>
        <w:rPr>
          <w:sz w:val="24"/>
        </w:rPr>
        <w:sectPr w:rsidR="008B7368">
          <w:pgSz w:w="16850" w:h="11910" w:orient="landscape"/>
          <w:pgMar w:top="840" w:right="0" w:bottom="880" w:left="760" w:header="0" w:footer="700" w:gutter="0"/>
          <w:cols w:space="720"/>
        </w:sectPr>
      </w:pPr>
    </w:p>
    <w:p w14:paraId="2ADFA063" w14:textId="77777777" w:rsidR="008B7368" w:rsidRDefault="008637A8" w:rsidP="00954966">
      <w:pPr>
        <w:pStyle w:val="1"/>
        <w:numPr>
          <w:ilvl w:val="3"/>
          <w:numId w:val="167"/>
        </w:numPr>
        <w:tabs>
          <w:tab w:val="left" w:pos="652"/>
        </w:tabs>
        <w:spacing w:before="61" w:line="276" w:lineRule="auto"/>
        <w:ind w:left="231" w:right="1528" w:firstLine="0"/>
      </w:pPr>
      <w:r>
        <w:lastRenderedPageBreak/>
        <w:t>Тематический план и содержание профессионального модуля ПМ.02 Подбор и выполнение причесок различного назначения, с</w:t>
      </w:r>
      <w:r>
        <w:rPr>
          <w:spacing w:val="-57"/>
        </w:rPr>
        <w:t xml:space="preserve"> </w:t>
      </w:r>
      <w:r>
        <w:t>учетом</w:t>
      </w:r>
      <w:r>
        <w:rPr>
          <w:spacing w:val="-1"/>
        </w:rPr>
        <w:t xml:space="preserve"> </w:t>
      </w:r>
      <w:r>
        <w:t>потребностей</w:t>
      </w:r>
      <w:r>
        <w:rPr>
          <w:spacing w:val="-2"/>
        </w:rPr>
        <w:t xml:space="preserve"> </w:t>
      </w:r>
      <w:r>
        <w:t>клиента</w:t>
      </w:r>
    </w:p>
    <w:p w14:paraId="6018D2CD" w14:textId="77777777" w:rsidR="008B7368" w:rsidRDefault="008B7368">
      <w:pPr>
        <w:pStyle w:val="a3"/>
        <w:spacing w:before="3"/>
        <w:rPr>
          <w:b/>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10073"/>
        <w:gridCol w:w="2096"/>
      </w:tblGrid>
      <w:tr w:rsidR="008B7368" w14:paraId="038CD03B" w14:textId="77777777">
        <w:trPr>
          <w:trHeight w:val="1788"/>
        </w:trPr>
        <w:tc>
          <w:tcPr>
            <w:tcW w:w="2799" w:type="dxa"/>
          </w:tcPr>
          <w:p w14:paraId="335BDE56" w14:textId="77777777" w:rsidR="008B7368" w:rsidRDefault="008637A8">
            <w:pPr>
              <w:pStyle w:val="TableParagraph"/>
              <w:spacing w:before="1" w:line="276" w:lineRule="auto"/>
              <w:ind w:left="107" w:right="128"/>
              <w:rPr>
                <w:b/>
                <w:sz w:val="24"/>
              </w:rPr>
            </w:pPr>
            <w:r>
              <w:rPr>
                <w:b/>
                <w:sz w:val="24"/>
              </w:rPr>
              <w:t>Наименование разде-</w:t>
            </w:r>
            <w:r>
              <w:rPr>
                <w:b/>
                <w:spacing w:val="1"/>
                <w:sz w:val="24"/>
              </w:rPr>
              <w:t xml:space="preserve"> </w:t>
            </w:r>
            <w:r>
              <w:rPr>
                <w:b/>
                <w:sz w:val="24"/>
              </w:rPr>
              <w:t>лов и тем профессио-</w:t>
            </w:r>
            <w:r>
              <w:rPr>
                <w:b/>
                <w:spacing w:val="1"/>
                <w:sz w:val="24"/>
              </w:rPr>
              <w:t xml:space="preserve"> </w:t>
            </w:r>
            <w:r>
              <w:rPr>
                <w:b/>
                <w:sz w:val="24"/>
              </w:rPr>
              <w:t>нального</w:t>
            </w:r>
            <w:r>
              <w:rPr>
                <w:b/>
                <w:spacing w:val="-8"/>
                <w:sz w:val="24"/>
              </w:rPr>
              <w:t xml:space="preserve"> </w:t>
            </w:r>
            <w:r>
              <w:rPr>
                <w:b/>
                <w:sz w:val="24"/>
              </w:rPr>
              <w:t>модуля</w:t>
            </w:r>
            <w:r>
              <w:rPr>
                <w:b/>
                <w:spacing w:val="-8"/>
                <w:sz w:val="24"/>
              </w:rPr>
              <w:t xml:space="preserve"> </w:t>
            </w:r>
            <w:r>
              <w:rPr>
                <w:b/>
                <w:sz w:val="24"/>
              </w:rPr>
              <w:t>(ПМ),</w:t>
            </w:r>
            <w:r>
              <w:rPr>
                <w:b/>
                <w:spacing w:val="-57"/>
                <w:sz w:val="24"/>
              </w:rPr>
              <w:t xml:space="preserve"> </w:t>
            </w:r>
            <w:r>
              <w:rPr>
                <w:b/>
                <w:sz w:val="24"/>
              </w:rPr>
              <w:t>междисциплинарных</w:t>
            </w:r>
            <w:r>
              <w:rPr>
                <w:b/>
                <w:spacing w:val="1"/>
                <w:sz w:val="24"/>
              </w:rPr>
              <w:t xml:space="preserve"> </w:t>
            </w:r>
            <w:r>
              <w:rPr>
                <w:b/>
                <w:sz w:val="24"/>
              </w:rPr>
              <w:t>курсов</w:t>
            </w:r>
            <w:r>
              <w:rPr>
                <w:b/>
                <w:spacing w:val="-1"/>
                <w:sz w:val="24"/>
              </w:rPr>
              <w:t xml:space="preserve"> </w:t>
            </w:r>
            <w:r>
              <w:rPr>
                <w:b/>
                <w:sz w:val="24"/>
              </w:rPr>
              <w:t>(МДК)</w:t>
            </w:r>
          </w:p>
        </w:tc>
        <w:tc>
          <w:tcPr>
            <w:tcW w:w="10073" w:type="dxa"/>
          </w:tcPr>
          <w:p w14:paraId="666D573E" w14:textId="77777777" w:rsidR="008B7368" w:rsidRDefault="008637A8">
            <w:pPr>
              <w:pStyle w:val="TableParagraph"/>
              <w:spacing w:line="275" w:lineRule="exact"/>
              <w:ind w:left="321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14:paraId="0BB8C2BD" w14:textId="77777777" w:rsidR="008B7368" w:rsidRDefault="008637A8">
            <w:pPr>
              <w:pStyle w:val="TableParagraph"/>
              <w:spacing w:before="2" w:line="271" w:lineRule="auto"/>
              <w:ind w:left="110" w:right="616"/>
              <w:rPr>
                <w:sz w:val="24"/>
              </w:rPr>
            </w:pPr>
            <w:r>
              <w:rPr>
                <w:b/>
                <w:sz w:val="24"/>
              </w:rPr>
              <w:t>лабораторные работы и практические занятия, самостоятельная учебная работа обу-</w:t>
            </w:r>
            <w:r>
              <w:rPr>
                <w:b/>
                <w:spacing w:val="-57"/>
                <w:sz w:val="24"/>
              </w:rPr>
              <w:t xml:space="preserve"> </w:t>
            </w:r>
            <w:r>
              <w:rPr>
                <w:b/>
                <w:sz w:val="24"/>
              </w:rPr>
              <w:t>чающихся,</w:t>
            </w:r>
            <w:r>
              <w:rPr>
                <w:b/>
                <w:spacing w:val="-1"/>
                <w:sz w:val="24"/>
              </w:rPr>
              <w:t xml:space="preserve"> </w:t>
            </w:r>
            <w:r>
              <w:rPr>
                <w:b/>
                <w:sz w:val="24"/>
              </w:rPr>
              <w:t>курсовая работа (проект)</w:t>
            </w:r>
            <w:r>
              <w:rPr>
                <w:b/>
                <w:spacing w:val="1"/>
                <w:sz w:val="24"/>
              </w:rPr>
              <w:t xml:space="preserve"> </w:t>
            </w:r>
            <w:r>
              <w:rPr>
                <w:sz w:val="24"/>
              </w:rPr>
              <w:t>(если</w:t>
            </w:r>
            <w:r>
              <w:rPr>
                <w:spacing w:val="1"/>
                <w:sz w:val="24"/>
              </w:rPr>
              <w:t xml:space="preserve"> </w:t>
            </w:r>
            <w:r>
              <w:rPr>
                <w:sz w:val="24"/>
              </w:rPr>
              <w:t>предусмотрены)</w:t>
            </w:r>
          </w:p>
        </w:tc>
        <w:tc>
          <w:tcPr>
            <w:tcW w:w="2096" w:type="dxa"/>
          </w:tcPr>
          <w:p w14:paraId="4A137EA3" w14:textId="77777777" w:rsidR="008B7368" w:rsidRDefault="008B7368">
            <w:pPr>
              <w:pStyle w:val="TableParagraph"/>
              <w:rPr>
                <w:b/>
                <w:sz w:val="26"/>
              </w:rPr>
            </w:pPr>
          </w:p>
          <w:p w14:paraId="68EE12F9" w14:textId="77777777" w:rsidR="008B7368" w:rsidRDefault="008B7368">
            <w:pPr>
              <w:pStyle w:val="TableParagraph"/>
              <w:spacing w:before="2"/>
              <w:rPr>
                <w:b/>
                <w:sz w:val="29"/>
              </w:rPr>
            </w:pPr>
          </w:p>
          <w:p w14:paraId="105AB98B" w14:textId="77777777" w:rsidR="008B7368" w:rsidRDefault="008637A8">
            <w:pPr>
              <w:pStyle w:val="TableParagraph"/>
              <w:ind w:left="331" w:right="329"/>
              <w:jc w:val="center"/>
              <w:rPr>
                <w:b/>
                <w:sz w:val="24"/>
              </w:rPr>
            </w:pPr>
            <w:r>
              <w:rPr>
                <w:b/>
                <w:sz w:val="24"/>
              </w:rPr>
              <w:t>Объем</w:t>
            </w:r>
            <w:r>
              <w:rPr>
                <w:b/>
                <w:spacing w:val="-4"/>
                <w:sz w:val="24"/>
              </w:rPr>
              <w:t xml:space="preserve"> </w:t>
            </w:r>
            <w:r>
              <w:rPr>
                <w:b/>
                <w:sz w:val="24"/>
              </w:rPr>
              <w:t>часов</w:t>
            </w:r>
          </w:p>
        </w:tc>
      </w:tr>
      <w:tr w:rsidR="008B7368" w14:paraId="415AFAD1" w14:textId="77777777">
        <w:trPr>
          <w:trHeight w:val="517"/>
        </w:trPr>
        <w:tc>
          <w:tcPr>
            <w:tcW w:w="2799" w:type="dxa"/>
          </w:tcPr>
          <w:p w14:paraId="4C1D2CE4" w14:textId="77777777" w:rsidR="008B7368" w:rsidRDefault="008637A8">
            <w:pPr>
              <w:pStyle w:val="TableParagraph"/>
              <w:spacing w:line="275" w:lineRule="exact"/>
              <w:ind w:left="9"/>
              <w:jc w:val="center"/>
              <w:rPr>
                <w:b/>
                <w:sz w:val="24"/>
              </w:rPr>
            </w:pPr>
            <w:r>
              <w:rPr>
                <w:b/>
                <w:sz w:val="24"/>
              </w:rPr>
              <w:t>1</w:t>
            </w:r>
          </w:p>
        </w:tc>
        <w:tc>
          <w:tcPr>
            <w:tcW w:w="10073" w:type="dxa"/>
          </w:tcPr>
          <w:p w14:paraId="16500F48" w14:textId="77777777" w:rsidR="008B7368" w:rsidRDefault="008637A8">
            <w:pPr>
              <w:pStyle w:val="TableParagraph"/>
              <w:spacing w:line="275" w:lineRule="exact"/>
              <w:ind w:left="8"/>
              <w:jc w:val="center"/>
              <w:rPr>
                <w:b/>
                <w:sz w:val="24"/>
              </w:rPr>
            </w:pPr>
            <w:r>
              <w:rPr>
                <w:b/>
                <w:sz w:val="24"/>
              </w:rPr>
              <w:t>2</w:t>
            </w:r>
          </w:p>
        </w:tc>
        <w:tc>
          <w:tcPr>
            <w:tcW w:w="2096" w:type="dxa"/>
          </w:tcPr>
          <w:p w14:paraId="1866F894" w14:textId="77777777" w:rsidR="008B7368" w:rsidRDefault="008637A8">
            <w:pPr>
              <w:pStyle w:val="TableParagraph"/>
              <w:spacing w:line="275" w:lineRule="exact"/>
              <w:ind w:left="4"/>
              <w:jc w:val="center"/>
              <w:rPr>
                <w:b/>
                <w:sz w:val="24"/>
              </w:rPr>
            </w:pPr>
            <w:r>
              <w:rPr>
                <w:b/>
                <w:sz w:val="24"/>
              </w:rPr>
              <w:t>3</w:t>
            </w:r>
          </w:p>
        </w:tc>
      </w:tr>
      <w:tr w:rsidR="008B7368" w14:paraId="37D36711" w14:textId="77777777">
        <w:trPr>
          <w:trHeight w:val="834"/>
        </w:trPr>
        <w:tc>
          <w:tcPr>
            <w:tcW w:w="12872" w:type="dxa"/>
            <w:gridSpan w:val="2"/>
          </w:tcPr>
          <w:p w14:paraId="5A54EE7A" w14:textId="77777777" w:rsidR="008B7368" w:rsidRDefault="008637A8">
            <w:pPr>
              <w:pStyle w:val="TableParagraph"/>
              <w:spacing w:line="270" w:lineRule="exact"/>
              <w:ind w:left="107"/>
              <w:rPr>
                <w:sz w:val="24"/>
              </w:rPr>
            </w:pPr>
            <w:r>
              <w:rPr>
                <w:sz w:val="24"/>
              </w:rPr>
              <w:t>Раздел</w:t>
            </w:r>
            <w:r>
              <w:rPr>
                <w:spacing w:val="-2"/>
                <w:sz w:val="24"/>
              </w:rPr>
              <w:t xml:space="preserve"> </w:t>
            </w:r>
            <w:r>
              <w:rPr>
                <w:sz w:val="24"/>
              </w:rPr>
              <w:t>1.</w:t>
            </w:r>
          </w:p>
          <w:p w14:paraId="074DB443" w14:textId="77777777" w:rsidR="008B7368" w:rsidRDefault="008637A8">
            <w:pPr>
              <w:pStyle w:val="TableParagraph"/>
              <w:spacing w:before="41"/>
              <w:ind w:left="107"/>
              <w:rPr>
                <w:sz w:val="24"/>
              </w:rPr>
            </w:pPr>
            <w:r>
              <w:rPr>
                <w:b/>
                <w:sz w:val="24"/>
              </w:rPr>
              <w:t>МДК.</w:t>
            </w:r>
            <w:r>
              <w:rPr>
                <w:b/>
                <w:spacing w:val="-4"/>
                <w:sz w:val="24"/>
              </w:rPr>
              <w:t xml:space="preserve"> </w:t>
            </w:r>
            <w:r>
              <w:rPr>
                <w:b/>
                <w:sz w:val="24"/>
              </w:rPr>
              <w:t>02.01</w:t>
            </w:r>
            <w:r>
              <w:rPr>
                <w:b/>
                <w:spacing w:val="-4"/>
                <w:sz w:val="24"/>
              </w:rPr>
              <w:t xml:space="preserve"> </w:t>
            </w:r>
            <w:r>
              <w:rPr>
                <w:sz w:val="24"/>
              </w:rPr>
              <w:t>Технология</w:t>
            </w:r>
            <w:r>
              <w:rPr>
                <w:spacing w:val="-3"/>
                <w:sz w:val="24"/>
              </w:rPr>
              <w:t xml:space="preserve"> </w:t>
            </w:r>
            <w:r>
              <w:rPr>
                <w:sz w:val="24"/>
              </w:rPr>
              <w:t>выполнения</w:t>
            </w:r>
            <w:r>
              <w:rPr>
                <w:spacing w:val="-5"/>
                <w:sz w:val="24"/>
              </w:rPr>
              <w:t xml:space="preserve"> </w:t>
            </w:r>
            <w:r>
              <w:rPr>
                <w:sz w:val="24"/>
              </w:rPr>
              <w:t>постижерных</w:t>
            </w:r>
            <w:r>
              <w:rPr>
                <w:spacing w:val="-4"/>
                <w:sz w:val="24"/>
              </w:rPr>
              <w:t xml:space="preserve"> </w:t>
            </w:r>
            <w:r>
              <w:rPr>
                <w:sz w:val="24"/>
              </w:rPr>
              <w:t>изделий</w:t>
            </w:r>
            <w:r>
              <w:rPr>
                <w:spacing w:val="-6"/>
                <w:sz w:val="24"/>
              </w:rPr>
              <w:t xml:space="preserve"> </w:t>
            </w:r>
            <w:r>
              <w:rPr>
                <w:sz w:val="24"/>
              </w:rPr>
              <w:t>из</w:t>
            </w:r>
            <w:r>
              <w:rPr>
                <w:spacing w:val="-3"/>
                <w:sz w:val="24"/>
              </w:rPr>
              <w:t xml:space="preserve"> </w:t>
            </w:r>
            <w:r>
              <w:rPr>
                <w:sz w:val="24"/>
              </w:rPr>
              <w:t>натуральных</w:t>
            </w:r>
            <w:r>
              <w:rPr>
                <w:spacing w:val="-2"/>
                <w:sz w:val="24"/>
              </w:rPr>
              <w:t xml:space="preserve"> </w:t>
            </w:r>
            <w:r>
              <w:rPr>
                <w:sz w:val="24"/>
              </w:rPr>
              <w:t>и</w:t>
            </w:r>
            <w:r>
              <w:rPr>
                <w:spacing w:val="-5"/>
                <w:sz w:val="24"/>
              </w:rPr>
              <w:t xml:space="preserve"> </w:t>
            </w:r>
            <w:r>
              <w:rPr>
                <w:sz w:val="24"/>
              </w:rPr>
              <w:t>искусственных</w:t>
            </w:r>
            <w:r>
              <w:rPr>
                <w:spacing w:val="-3"/>
                <w:sz w:val="24"/>
              </w:rPr>
              <w:t xml:space="preserve"> </w:t>
            </w:r>
            <w:r>
              <w:rPr>
                <w:sz w:val="24"/>
              </w:rPr>
              <w:t>волос.</w:t>
            </w:r>
          </w:p>
        </w:tc>
        <w:tc>
          <w:tcPr>
            <w:tcW w:w="2096" w:type="dxa"/>
          </w:tcPr>
          <w:p w14:paraId="4B091E12" w14:textId="77777777" w:rsidR="008B7368" w:rsidRDefault="008637A8">
            <w:pPr>
              <w:pStyle w:val="TableParagraph"/>
              <w:spacing w:before="157"/>
              <w:ind w:left="331" w:right="327"/>
              <w:jc w:val="center"/>
              <w:rPr>
                <w:b/>
                <w:sz w:val="24"/>
              </w:rPr>
            </w:pPr>
            <w:r>
              <w:rPr>
                <w:b/>
                <w:sz w:val="24"/>
              </w:rPr>
              <w:t>72</w:t>
            </w:r>
          </w:p>
        </w:tc>
      </w:tr>
      <w:tr w:rsidR="008B7368" w14:paraId="68D35203" w14:textId="77777777">
        <w:trPr>
          <w:trHeight w:val="518"/>
        </w:trPr>
        <w:tc>
          <w:tcPr>
            <w:tcW w:w="2799" w:type="dxa"/>
            <w:vMerge w:val="restart"/>
          </w:tcPr>
          <w:p w14:paraId="4425B870"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1.1.</w:t>
            </w:r>
          </w:p>
          <w:p w14:paraId="7621828A" w14:textId="77777777" w:rsidR="008B7368" w:rsidRDefault="008B7368">
            <w:pPr>
              <w:pStyle w:val="TableParagraph"/>
              <w:spacing w:before="7"/>
              <w:rPr>
                <w:b/>
                <w:sz w:val="20"/>
              </w:rPr>
            </w:pPr>
          </w:p>
          <w:p w14:paraId="7E99F0E0" w14:textId="77777777" w:rsidR="008B7368" w:rsidRDefault="008637A8">
            <w:pPr>
              <w:pStyle w:val="TableParagraph"/>
              <w:spacing w:line="276" w:lineRule="auto"/>
              <w:ind w:left="107" w:right="235"/>
              <w:rPr>
                <w:sz w:val="24"/>
              </w:rPr>
            </w:pPr>
            <w:r>
              <w:rPr>
                <w:sz w:val="24"/>
              </w:rPr>
              <w:t>Основы технологии по-</w:t>
            </w:r>
            <w:r>
              <w:rPr>
                <w:spacing w:val="-57"/>
                <w:sz w:val="24"/>
              </w:rPr>
              <w:t xml:space="preserve"> </w:t>
            </w:r>
            <w:r>
              <w:rPr>
                <w:sz w:val="24"/>
              </w:rPr>
              <w:t>стижерных работ</w:t>
            </w:r>
          </w:p>
        </w:tc>
        <w:tc>
          <w:tcPr>
            <w:tcW w:w="10073" w:type="dxa"/>
          </w:tcPr>
          <w:p w14:paraId="72BAAE3E" w14:textId="77777777" w:rsidR="008B7368" w:rsidRDefault="008637A8">
            <w:pPr>
              <w:pStyle w:val="TableParagraph"/>
              <w:spacing w:line="275" w:lineRule="exact"/>
              <w:ind w:left="110"/>
              <w:rPr>
                <w:b/>
                <w:sz w:val="24"/>
              </w:rPr>
            </w:pPr>
            <w:r>
              <w:rPr>
                <w:b/>
                <w:sz w:val="24"/>
              </w:rPr>
              <w:t>Содержание</w:t>
            </w:r>
          </w:p>
        </w:tc>
        <w:tc>
          <w:tcPr>
            <w:tcW w:w="2096" w:type="dxa"/>
            <w:vMerge w:val="restart"/>
          </w:tcPr>
          <w:p w14:paraId="7EBB7DE0" w14:textId="77777777" w:rsidR="008B7368" w:rsidRDefault="008B7368">
            <w:pPr>
              <w:pStyle w:val="TableParagraph"/>
              <w:rPr>
                <w:b/>
                <w:sz w:val="26"/>
              </w:rPr>
            </w:pPr>
          </w:p>
          <w:p w14:paraId="79D8F63A" w14:textId="77777777" w:rsidR="008B7368" w:rsidRDefault="008B7368">
            <w:pPr>
              <w:pStyle w:val="TableParagraph"/>
              <w:rPr>
                <w:b/>
                <w:sz w:val="26"/>
              </w:rPr>
            </w:pPr>
          </w:p>
          <w:p w14:paraId="136B1904" w14:textId="77777777" w:rsidR="008B7368" w:rsidRDefault="008B7368">
            <w:pPr>
              <w:pStyle w:val="TableParagraph"/>
              <w:rPr>
                <w:b/>
                <w:sz w:val="26"/>
              </w:rPr>
            </w:pPr>
          </w:p>
          <w:p w14:paraId="0EAB715E" w14:textId="77777777" w:rsidR="008B7368" w:rsidRDefault="008B7368">
            <w:pPr>
              <w:pStyle w:val="TableParagraph"/>
              <w:rPr>
                <w:b/>
                <w:sz w:val="26"/>
              </w:rPr>
            </w:pPr>
          </w:p>
          <w:p w14:paraId="6228DE7D" w14:textId="77777777" w:rsidR="008B7368" w:rsidRDefault="008B7368">
            <w:pPr>
              <w:pStyle w:val="TableParagraph"/>
              <w:rPr>
                <w:b/>
                <w:sz w:val="26"/>
              </w:rPr>
            </w:pPr>
          </w:p>
          <w:p w14:paraId="54EC5C37" w14:textId="77777777" w:rsidR="008B7368" w:rsidRDefault="008B7368">
            <w:pPr>
              <w:pStyle w:val="TableParagraph"/>
              <w:spacing w:before="8"/>
              <w:rPr>
                <w:b/>
                <w:sz w:val="32"/>
              </w:rPr>
            </w:pPr>
          </w:p>
          <w:p w14:paraId="0A9A9F06" w14:textId="77777777" w:rsidR="008B7368" w:rsidRDefault="008637A8">
            <w:pPr>
              <w:pStyle w:val="TableParagraph"/>
              <w:ind w:left="4"/>
              <w:jc w:val="center"/>
              <w:rPr>
                <w:b/>
                <w:sz w:val="24"/>
              </w:rPr>
            </w:pPr>
            <w:r>
              <w:rPr>
                <w:b/>
                <w:sz w:val="24"/>
              </w:rPr>
              <w:t>4</w:t>
            </w:r>
          </w:p>
        </w:tc>
      </w:tr>
      <w:tr w:rsidR="008B7368" w14:paraId="3AF3159B" w14:textId="77777777">
        <w:trPr>
          <w:trHeight w:val="515"/>
        </w:trPr>
        <w:tc>
          <w:tcPr>
            <w:tcW w:w="2799" w:type="dxa"/>
            <w:vMerge/>
            <w:tcBorders>
              <w:top w:val="nil"/>
            </w:tcBorders>
          </w:tcPr>
          <w:p w14:paraId="0DFE3D12" w14:textId="77777777" w:rsidR="008B7368" w:rsidRDefault="008B7368">
            <w:pPr>
              <w:rPr>
                <w:sz w:val="2"/>
                <w:szCs w:val="2"/>
              </w:rPr>
            </w:pPr>
          </w:p>
        </w:tc>
        <w:tc>
          <w:tcPr>
            <w:tcW w:w="10073" w:type="dxa"/>
          </w:tcPr>
          <w:p w14:paraId="6D79984E" w14:textId="77777777" w:rsidR="008B7368" w:rsidRDefault="008637A8">
            <w:pPr>
              <w:pStyle w:val="TableParagraph"/>
              <w:spacing w:line="270" w:lineRule="exact"/>
              <w:ind w:left="110"/>
              <w:rPr>
                <w:sz w:val="24"/>
              </w:rPr>
            </w:pPr>
            <w:r>
              <w:rPr>
                <w:sz w:val="24"/>
              </w:rPr>
              <w:t>1.Историческая</w:t>
            </w:r>
            <w:r>
              <w:rPr>
                <w:spacing w:val="-4"/>
                <w:sz w:val="24"/>
              </w:rPr>
              <w:t xml:space="preserve"> </w:t>
            </w:r>
            <w:r>
              <w:rPr>
                <w:sz w:val="24"/>
              </w:rPr>
              <w:t>справка.</w:t>
            </w:r>
          </w:p>
        </w:tc>
        <w:tc>
          <w:tcPr>
            <w:tcW w:w="2096" w:type="dxa"/>
            <w:vMerge/>
            <w:tcBorders>
              <w:top w:val="nil"/>
            </w:tcBorders>
          </w:tcPr>
          <w:p w14:paraId="6CD4CE16" w14:textId="77777777" w:rsidR="008B7368" w:rsidRDefault="008B7368">
            <w:pPr>
              <w:rPr>
                <w:sz w:val="2"/>
                <w:szCs w:val="2"/>
              </w:rPr>
            </w:pPr>
          </w:p>
        </w:tc>
      </w:tr>
      <w:tr w:rsidR="008B7368" w14:paraId="4C9451BB" w14:textId="77777777">
        <w:trPr>
          <w:trHeight w:val="518"/>
        </w:trPr>
        <w:tc>
          <w:tcPr>
            <w:tcW w:w="2799" w:type="dxa"/>
            <w:vMerge/>
            <w:tcBorders>
              <w:top w:val="nil"/>
            </w:tcBorders>
          </w:tcPr>
          <w:p w14:paraId="1A90BFA4" w14:textId="77777777" w:rsidR="008B7368" w:rsidRDefault="008B7368">
            <w:pPr>
              <w:rPr>
                <w:sz w:val="2"/>
                <w:szCs w:val="2"/>
              </w:rPr>
            </w:pPr>
          </w:p>
        </w:tc>
        <w:tc>
          <w:tcPr>
            <w:tcW w:w="10073" w:type="dxa"/>
          </w:tcPr>
          <w:p w14:paraId="3E14B25F" w14:textId="77777777" w:rsidR="008B7368" w:rsidRDefault="008637A8">
            <w:pPr>
              <w:pStyle w:val="TableParagraph"/>
              <w:spacing w:line="271" w:lineRule="exact"/>
              <w:ind w:left="110"/>
              <w:rPr>
                <w:sz w:val="24"/>
              </w:rPr>
            </w:pPr>
            <w:r>
              <w:rPr>
                <w:sz w:val="24"/>
              </w:rPr>
              <w:t>2.</w:t>
            </w:r>
            <w:r>
              <w:rPr>
                <w:spacing w:val="-3"/>
                <w:sz w:val="24"/>
              </w:rPr>
              <w:t xml:space="preserve"> </w:t>
            </w:r>
            <w:r>
              <w:rPr>
                <w:sz w:val="24"/>
              </w:rPr>
              <w:t>Инструменты,</w:t>
            </w:r>
            <w:r>
              <w:rPr>
                <w:spacing w:val="-3"/>
                <w:sz w:val="24"/>
              </w:rPr>
              <w:t xml:space="preserve"> </w:t>
            </w:r>
            <w:r>
              <w:rPr>
                <w:sz w:val="24"/>
              </w:rPr>
              <w:t>оборудование,</w:t>
            </w:r>
            <w:r>
              <w:rPr>
                <w:spacing w:val="-2"/>
                <w:sz w:val="24"/>
              </w:rPr>
              <w:t xml:space="preserve"> </w:t>
            </w:r>
            <w:r>
              <w:rPr>
                <w:sz w:val="24"/>
              </w:rPr>
              <w:t>материалы</w:t>
            </w:r>
            <w:r>
              <w:rPr>
                <w:spacing w:val="-4"/>
                <w:sz w:val="24"/>
              </w:rPr>
              <w:t xml:space="preserve"> </w:t>
            </w:r>
            <w:r>
              <w:rPr>
                <w:sz w:val="24"/>
              </w:rPr>
              <w:t>и</w:t>
            </w:r>
            <w:r>
              <w:rPr>
                <w:spacing w:val="-2"/>
                <w:sz w:val="24"/>
              </w:rPr>
              <w:t xml:space="preserve"> </w:t>
            </w:r>
            <w:r>
              <w:rPr>
                <w:sz w:val="24"/>
              </w:rPr>
              <w:t>сырье</w:t>
            </w:r>
            <w:r>
              <w:rPr>
                <w:spacing w:val="-3"/>
                <w:sz w:val="24"/>
              </w:rPr>
              <w:t xml:space="preserve"> </w:t>
            </w:r>
            <w:r>
              <w:rPr>
                <w:sz w:val="24"/>
              </w:rPr>
              <w:t>постижерного</w:t>
            </w:r>
            <w:r>
              <w:rPr>
                <w:spacing w:val="-2"/>
                <w:sz w:val="24"/>
              </w:rPr>
              <w:t xml:space="preserve"> </w:t>
            </w:r>
            <w:r>
              <w:rPr>
                <w:sz w:val="24"/>
              </w:rPr>
              <w:t>цеха</w:t>
            </w:r>
          </w:p>
        </w:tc>
        <w:tc>
          <w:tcPr>
            <w:tcW w:w="2096" w:type="dxa"/>
            <w:vMerge/>
            <w:tcBorders>
              <w:top w:val="nil"/>
            </w:tcBorders>
          </w:tcPr>
          <w:p w14:paraId="3B0BBE67" w14:textId="77777777" w:rsidR="008B7368" w:rsidRDefault="008B7368">
            <w:pPr>
              <w:rPr>
                <w:sz w:val="2"/>
                <w:szCs w:val="2"/>
              </w:rPr>
            </w:pPr>
          </w:p>
        </w:tc>
      </w:tr>
      <w:tr w:rsidR="008B7368" w14:paraId="654E147F" w14:textId="77777777">
        <w:trPr>
          <w:trHeight w:val="534"/>
        </w:trPr>
        <w:tc>
          <w:tcPr>
            <w:tcW w:w="2799" w:type="dxa"/>
            <w:vMerge/>
            <w:tcBorders>
              <w:top w:val="nil"/>
            </w:tcBorders>
          </w:tcPr>
          <w:p w14:paraId="71104461" w14:textId="77777777" w:rsidR="008B7368" w:rsidRDefault="008B7368">
            <w:pPr>
              <w:rPr>
                <w:sz w:val="2"/>
                <w:szCs w:val="2"/>
              </w:rPr>
            </w:pPr>
          </w:p>
        </w:tc>
        <w:tc>
          <w:tcPr>
            <w:tcW w:w="10073" w:type="dxa"/>
          </w:tcPr>
          <w:p w14:paraId="181C2817" w14:textId="77777777" w:rsidR="008B7368" w:rsidRDefault="008637A8">
            <w:pPr>
              <w:pStyle w:val="TableParagraph"/>
              <w:spacing w:line="270" w:lineRule="exact"/>
              <w:ind w:left="110"/>
              <w:rPr>
                <w:sz w:val="24"/>
              </w:rPr>
            </w:pPr>
            <w:r>
              <w:rPr>
                <w:sz w:val="24"/>
              </w:rPr>
              <w:t>3.</w:t>
            </w:r>
            <w:r>
              <w:rPr>
                <w:spacing w:val="-4"/>
                <w:sz w:val="24"/>
              </w:rPr>
              <w:t xml:space="preserve"> </w:t>
            </w:r>
            <w:r>
              <w:rPr>
                <w:sz w:val="24"/>
              </w:rPr>
              <w:t>Состав</w:t>
            </w:r>
            <w:r>
              <w:rPr>
                <w:spacing w:val="-4"/>
                <w:sz w:val="24"/>
              </w:rPr>
              <w:t xml:space="preserve"> </w:t>
            </w:r>
            <w:r>
              <w:rPr>
                <w:sz w:val="24"/>
              </w:rPr>
              <w:t>и</w:t>
            </w:r>
            <w:r>
              <w:rPr>
                <w:spacing w:val="-4"/>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препаратов</w:t>
            </w:r>
            <w:r>
              <w:rPr>
                <w:spacing w:val="-4"/>
                <w:sz w:val="24"/>
              </w:rPr>
              <w:t xml:space="preserve"> </w:t>
            </w:r>
            <w:r>
              <w:rPr>
                <w:sz w:val="24"/>
              </w:rPr>
              <w:t>и</w:t>
            </w:r>
            <w:r>
              <w:rPr>
                <w:spacing w:val="-3"/>
                <w:sz w:val="24"/>
              </w:rPr>
              <w:t xml:space="preserve"> </w:t>
            </w:r>
            <w:r>
              <w:rPr>
                <w:sz w:val="24"/>
              </w:rPr>
              <w:t>используемых</w:t>
            </w:r>
            <w:r>
              <w:rPr>
                <w:spacing w:val="-3"/>
                <w:sz w:val="24"/>
              </w:rPr>
              <w:t xml:space="preserve"> </w:t>
            </w:r>
            <w:r>
              <w:rPr>
                <w:sz w:val="24"/>
              </w:rPr>
              <w:t>материалов;</w:t>
            </w:r>
          </w:p>
        </w:tc>
        <w:tc>
          <w:tcPr>
            <w:tcW w:w="2096" w:type="dxa"/>
            <w:vMerge/>
            <w:tcBorders>
              <w:top w:val="nil"/>
            </w:tcBorders>
          </w:tcPr>
          <w:p w14:paraId="0B3AAEBC" w14:textId="77777777" w:rsidR="008B7368" w:rsidRDefault="008B7368">
            <w:pPr>
              <w:rPr>
                <w:sz w:val="2"/>
                <w:szCs w:val="2"/>
              </w:rPr>
            </w:pPr>
          </w:p>
        </w:tc>
      </w:tr>
      <w:tr w:rsidR="008B7368" w14:paraId="7AE87212" w14:textId="77777777">
        <w:trPr>
          <w:trHeight w:val="554"/>
        </w:trPr>
        <w:tc>
          <w:tcPr>
            <w:tcW w:w="2799" w:type="dxa"/>
            <w:vMerge/>
            <w:tcBorders>
              <w:top w:val="nil"/>
            </w:tcBorders>
          </w:tcPr>
          <w:p w14:paraId="7F7540CC" w14:textId="77777777" w:rsidR="008B7368" w:rsidRDefault="008B7368">
            <w:pPr>
              <w:rPr>
                <w:sz w:val="2"/>
                <w:szCs w:val="2"/>
              </w:rPr>
            </w:pPr>
          </w:p>
        </w:tc>
        <w:tc>
          <w:tcPr>
            <w:tcW w:w="10073" w:type="dxa"/>
          </w:tcPr>
          <w:p w14:paraId="5043CB31" w14:textId="77777777" w:rsidR="008B7368" w:rsidRDefault="008637A8">
            <w:pPr>
              <w:pStyle w:val="TableParagraph"/>
              <w:spacing w:line="270" w:lineRule="exact"/>
              <w:ind w:left="110"/>
              <w:rPr>
                <w:sz w:val="24"/>
              </w:rPr>
            </w:pPr>
            <w:r>
              <w:rPr>
                <w:sz w:val="24"/>
              </w:rPr>
              <w:t>4.</w:t>
            </w:r>
            <w:r>
              <w:rPr>
                <w:spacing w:val="-4"/>
                <w:sz w:val="24"/>
              </w:rPr>
              <w:t xml:space="preserve"> </w:t>
            </w:r>
            <w:r>
              <w:rPr>
                <w:sz w:val="24"/>
              </w:rPr>
              <w:t>Организация</w:t>
            </w:r>
            <w:r>
              <w:rPr>
                <w:spacing w:val="-3"/>
                <w:sz w:val="24"/>
              </w:rPr>
              <w:t xml:space="preserve"> </w:t>
            </w:r>
            <w:r>
              <w:rPr>
                <w:sz w:val="24"/>
              </w:rPr>
              <w:t>рабочего</w:t>
            </w:r>
            <w:r>
              <w:rPr>
                <w:spacing w:val="-4"/>
                <w:sz w:val="24"/>
              </w:rPr>
              <w:t xml:space="preserve"> </w:t>
            </w:r>
            <w:r>
              <w:rPr>
                <w:sz w:val="24"/>
              </w:rPr>
              <w:t>места</w:t>
            </w:r>
            <w:r>
              <w:rPr>
                <w:spacing w:val="-4"/>
                <w:sz w:val="24"/>
              </w:rPr>
              <w:t xml:space="preserve"> </w:t>
            </w:r>
            <w:r>
              <w:rPr>
                <w:sz w:val="24"/>
              </w:rPr>
              <w:t>постижера.</w:t>
            </w:r>
          </w:p>
        </w:tc>
        <w:tc>
          <w:tcPr>
            <w:tcW w:w="2096" w:type="dxa"/>
            <w:vMerge/>
            <w:tcBorders>
              <w:top w:val="nil"/>
            </w:tcBorders>
          </w:tcPr>
          <w:p w14:paraId="53D70505" w14:textId="77777777" w:rsidR="008B7368" w:rsidRDefault="008B7368">
            <w:pPr>
              <w:rPr>
                <w:sz w:val="2"/>
                <w:szCs w:val="2"/>
              </w:rPr>
            </w:pPr>
          </w:p>
        </w:tc>
      </w:tr>
      <w:tr w:rsidR="008B7368" w14:paraId="6276AD46" w14:textId="77777777">
        <w:trPr>
          <w:trHeight w:val="517"/>
        </w:trPr>
        <w:tc>
          <w:tcPr>
            <w:tcW w:w="2799" w:type="dxa"/>
            <w:vMerge/>
            <w:tcBorders>
              <w:top w:val="nil"/>
            </w:tcBorders>
          </w:tcPr>
          <w:p w14:paraId="426D13E6" w14:textId="77777777" w:rsidR="008B7368" w:rsidRDefault="008B7368">
            <w:pPr>
              <w:rPr>
                <w:sz w:val="2"/>
                <w:szCs w:val="2"/>
              </w:rPr>
            </w:pPr>
          </w:p>
        </w:tc>
        <w:tc>
          <w:tcPr>
            <w:tcW w:w="10073" w:type="dxa"/>
          </w:tcPr>
          <w:p w14:paraId="6DA14607" w14:textId="77777777" w:rsidR="008B7368" w:rsidRDefault="008637A8">
            <w:pPr>
              <w:pStyle w:val="TableParagraph"/>
              <w:spacing w:line="270" w:lineRule="exact"/>
              <w:ind w:left="110"/>
              <w:rPr>
                <w:sz w:val="24"/>
              </w:rPr>
            </w:pPr>
            <w:r>
              <w:rPr>
                <w:sz w:val="24"/>
              </w:rPr>
              <w:t>5.</w:t>
            </w:r>
            <w:r>
              <w:rPr>
                <w:spacing w:val="-2"/>
                <w:sz w:val="24"/>
              </w:rPr>
              <w:t xml:space="preserve"> </w:t>
            </w:r>
            <w:r>
              <w:rPr>
                <w:sz w:val="24"/>
              </w:rPr>
              <w:t>Основные</w:t>
            </w:r>
            <w:r>
              <w:rPr>
                <w:spacing w:val="-4"/>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помещению</w:t>
            </w:r>
            <w:r>
              <w:rPr>
                <w:spacing w:val="-1"/>
                <w:sz w:val="24"/>
              </w:rPr>
              <w:t xml:space="preserve"> </w:t>
            </w:r>
            <w:r>
              <w:rPr>
                <w:sz w:val="24"/>
              </w:rPr>
              <w:t>постижерного</w:t>
            </w:r>
            <w:r>
              <w:rPr>
                <w:spacing w:val="-2"/>
                <w:sz w:val="24"/>
              </w:rPr>
              <w:t xml:space="preserve"> </w:t>
            </w:r>
            <w:r>
              <w:rPr>
                <w:sz w:val="24"/>
              </w:rPr>
              <w:t>цеха.</w:t>
            </w:r>
          </w:p>
        </w:tc>
        <w:tc>
          <w:tcPr>
            <w:tcW w:w="2096" w:type="dxa"/>
            <w:vMerge/>
            <w:tcBorders>
              <w:top w:val="nil"/>
            </w:tcBorders>
          </w:tcPr>
          <w:p w14:paraId="5F0874D3" w14:textId="77777777" w:rsidR="008B7368" w:rsidRDefault="008B7368">
            <w:pPr>
              <w:rPr>
                <w:sz w:val="2"/>
                <w:szCs w:val="2"/>
              </w:rPr>
            </w:pPr>
          </w:p>
        </w:tc>
      </w:tr>
      <w:tr w:rsidR="008B7368" w14:paraId="27A0162B" w14:textId="77777777">
        <w:trPr>
          <w:trHeight w:val="518"/>
        </w:trPr>
        <w:tc>
          <w:tcPr>
            <w:tcW w:w="2799" w:type="dxa"/>
            <w:vMerge/>
            <w:tcBorders>
              <w:top w:val="nil"/>
            </w:tcBorders>
          </w:tcPr>
          <w:p w14:paraId="7DE24279" w14:textId="77777777" w:rsidR="008B7368" w:rsidRDefault="008B7368">
            <w:pPr>
              <w:rPr>
                <w:sz w:val="2"/>
                <w:szCs w:val="2"/>
              </w:rPr>
            </w:pPr>
          </w:p>
        </w:tc>
        <w:tc>
          <w:tcPr>
            <w:tcW w:w="10073" w:type="dxa"/>
          </w:tcPr>
          <w:p w14:paraId="6C1D194F" w14:textId="77777777" w:rsidR="008B7368" w:rsidRDefault="008637A8">
            <w:pPr>
              <w:pStyle w:val="TableParagraph"/>
              <w:spacing w:line="270" w:lineRule="exact"/>
              <w:ind w:left="110"/>
              <w:rPr>
                <w:sz w:val="24"/>
              </w:rPr>
            </w:pPr>
            <w:r>
              <w:rPr>
                <w:sz w:val="24"/>
              </w:rPr>
              <w:t>6.</w:t>
            </w:r>
            <w:r>
              <w:rPr>
                <w:spacing w:val="-3"/>
                <w:sz w:val="24"/>
              </w:rPr>
              <w:t xml:space="preserve"> </w:t>
            </w:r>
            <w:r>
              <w:rPr>
                <w:sz w:val="24"/>
              </w:rPr>
              <w:t>Основное</w:t>
            </w:r>
            <w:r>
              <w:rPr>
                <w:spacing w:val="-3"/>
                <w:sz w:val="24"/>
              </w:rPr>
              <w:t xml:space="preserve"> </w:t>
            </w:r>
            <w:r>
              <w:rPr>
                <w:sz w:val="24"/>
              </w:rPr>
              <w:t>сырьё.</w:t>
            </w:r>
            <w:r>
              <w:rPr>
                <w:spacing w:val="-2"/>
                <w:sz w:val="24"/>
              </w:rPr>
              <w:t xml:space="preserve"> </w:t>
            </w:r>
            <w:r>
              <w:rPr>
                <w:sz w:val="24"/>
              </w:rPr>
              <w:t>Натуральные</w:t>
            </w:r>
            <w:r>
              <w:rPr>
                <w:spacing w:val="54"/>
                <w:sz w:val="24"/>
              </w:rPr>
              <w:t xml:space="preserve"> </w:t>
            </w:r>
            <w:r>
              <w:rPr>
                <w:sz w:val="24"/>
              </w:rPr>
              <w:t>и</w:t>
            </w:r>
            <w:r>
              <w:rPr>
                <w:spacing w:val="-2"/>
                <w:sz w:val="24"/>
              </w:rPr>
              <w:t xml:space="preserve"> </w:t>
            </w:r>
            <w:r>
              <w:rPr>
                <w:sz w:val="24"/>
              </w:rPr>
              <w:t>искусственные</w:t>
            </w:r>
            <w:r>
              <w:rPr>
                <w:spacing w:val="-4"/>
                <w:sz w:val="24"/>
              </w:rPr>
              <w:t xml:space="preserve"> </w:t>
            </w:r>
            <w:r>
              <w:rPr>
                <w:sz w:val="24"/>
              </w:rPr>
              <w:t>волосы.</w:t>
            </w:r>
          </w:p>
        </w:tc>
        <w:tc>
          <w:tcPr>
            <w:tcW w:w="2096" w:type="dxa"/>
            <w:vMerge/>
            <w:tcBorders>
              <w:top w:val="nil"/>
            </w:tcBorders>
          </w:tcPr>
          <w:p w14:paraId="3360E78F" w14:textId="77777777" w:rsidR="008B7368" w:rsidRDefault="008B7368">
            <w:pPr>
              <w:rPr>
                <w:sz w:val="2"/>
                <w:szCs w:val="2"/>
              </w:rPr>
            </w:pPr>
          </w:p>
        </w:tc>
      </w:tr>
      <w:tr w:rsidR="008B7368" w14:paraId="38CBACA9" w14:textId="77777777">
        <w:trPr>
          <w:trHeight w:val="515"/>
        </w:trPr>
        <w:tc>
          <w:tcPr>
            <w:tcW w:w="2799" w:type="dxa"/>
            <w:vMerge/>
            <w:tcBorders>
              <w:top w:val="nil"/>
            </w:tcBorders>
          </w:tcPr>
          <w:p w14:paraId="437F3275" w14:textId="77777777" w:rsidR="008B7368" w:rsidRDefault="008B7368">
            <w:pPr>
              <w:rPr>
                <w:sz w:val="2"/>
                <w:szCs w:val="2"/>
              </w:rPr>
            </w:pPr>
          </w:p>
        </w:tc>
        <w:tc>
          <w:tcPr>
            <w:tcW w:w="10073" w:type="dxa"/>
          </w:tcPr>
          <w:p w14:paraId="01BF8D3F" w14:textId="77777777" w:rsidR="008B7368" w:rsidRDefault="008637A8">
            <w:pPr>
              <w:pStyle w:val="TableParagraph"/>
              <w:spacing w:line="270" w:lineRule="exact"/>
              <w:ind w:left="110"/>
              <w:rPr>
                <w:sz w:val="24"/>
              </w:rPr>
            </w:pPr>
            <w:r>
              <w:rPr>
                <w:sz w:val="24"/>
              </w:rPr>
              <w:t>7.</w:t>
            </w:r>
            <w:r>
              <w:rPr>
                <w:spacing w:val="-4"/>
                <w:sz w:val="24"/>
              </w:rPr>
              <w:t xml:space="preserve"> </w:t>
            </w:r>
            <w:r>
              <w:rPr>
                <w:sz w:val="24"/>
              </w:rPr>
              <w:t>Виды,</w:t>
            </w:r>
            <w:r>
              <w:rPr>
                <w:spacing w:val="-3"/>
                <w:sz w:val="24"/>
              </w:rPr>
              <w:t xml:space="preserve"> </w:t>
            </w:r>
            <w:r>
              <w:rPr>
                <w:sz w:val="24"/>
              </w:rPr>
              <w:t>назначение,</w:t>
            </w:r>
            <w:r>
              <w:rPr>
                <w:spacing w:val="-4"/>
                <w:sz w:val="24"/>
              </w:rPr>
              <w:t xml:space="preserve"> </w:t>
            </w:r>
            <w:r>
              <w:rPr>
                <w:sz w:val="24"/>
              </w:rPr>
              <w:t>характеристика</w:t>
            </w:r>
            <w:r>
              <w:rPr>
                <w:spacing w:val="-4"/>
                <w:sz w:val="24"/>
              </w:rPr>
              <w:t xml:space="preserve"> </w:t>
            </w:r>
            <w:r>
              <w:rPr>
                <w:sz w:val="24"/>
              </w:rPr>
              <w:t>основных</w:t>
            </w:r>
            <w:r>
              <w:rPr>
                <w:spacing w:val="-4"/>
                <w:sz w:val="24"/>
              </w:rPr>
              <w:t xml:space="preserve"> </w:t>
            </w:r>
            <w:r>
              <w:rPr>
                <w:sz w:val="24"/>
              </w:rPr>
              <w:t>и</w:t>
            </w:r>
            <w:r>
              <w:rPr>
                <w:spacing w:val="-3"/>
                <w:sz w:val="24"/>
              </w:rPr>
              <w:t xml:space="preserve"> </w:t>
            </w:r>
            <w:r>
              <w:rPr>
                <w:sz w:val="24"/>
              </w:rPr>
              <w:t>вспомогательных</w:t>
            </w:r>
            <w:r>
              <w:rPr>
                <w:spacing w:val="-3"/>
                <w:sz w:val="24"/>
              </w:rPr>
              <w:t xml:space="preserve"> </w:t>
            </w:r>
            <w:r>
              <w:rPr>
                <w:sz w:val="24"/>
              </w:rPr>
              <w:t>материалов</w:t>
            </w:r>
          </w:p>
        </w:tc>
        <w:tc>
          <w:tcPr>
            <w:tcW w:w="2096" w:type="dxa"/>
            <w:vMerge/>
            <w:tcBorders>
              <w:top w:val="nil"/>
            </w:tcBorders>
          </w:tcPr>
          <w:p w14:paraId="2C9A5C17" w14:textId="77777777" w:rsidR="008B7368" w:rsidRDefault="008B7368">
            <w:pPr>
              <w:rPr>
                <w:sz w:val="2"/>
                <w:szCs w:val="2"/>
              </w:rPr>
            </w:pPr>
          </w:p>
        </w:tc>
      </w:tr>
      <w:tr w:rsidR="008B7368" w14:paraId="1619EA07" w14:textId="77777777">
        <w:trPr>
          <w:trHeight w:val="517"/>
        </w:trPr>
        <w:tc>
          <w:tcPr>
            <w:tcW w:w="2799" w:type="dxa"/>
            <w:vMerge w:val="restart"/>
          </w:tcPr>
          <w:p w14:paraId="78AB92C0"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1.2.</w:t>
            </w:r>
          </w:p>
          <w:p w14:paraId="6929DB44" w14:textId="77777777" w:rsidR="008B7368" w:rsidRDefault="008B7368">
            <w:pPr>
              <w:pStyle w:val="TableParagraph"/>
              <w:spacing w:before="7"/>
              <w:rPr>
                <w:b/>
                <w:sz w:val="20"/>
              </w:rPr>
            </w:pPr>
          </w:p>
          <w:p w14:paraId="05CDA1F0" w14:textId="77777777" w:rsidR="008B7368" w:rsidRDefault="008637A8">
            <w:pPr>
              <w:pStyle w:val="TableParagraph"/>
              <w:ind w:left="107"/>
              <w:rPr>
                <w:sz w:val="24"/>
              </w:rPr>
            </w:pPr>
            <w:r>
              <w:rPr>
                <w:sz w:val="24"/>
              </w:rPr>
              <w:t>Технологии</w:t>
            </w:r>
            <w:r>
              <w:rPr>
                <w:spacing w:val="-5"/>
                <w:sz w:val="24"/>
              </w:rPr>
              <w:t xml:space="preserve"> </w:t>
            </w:r>
            <w:r>
              <w:rPr>
                <w:sz w:val="24"/>
              </w:rPr>
              <w:t>изготовле-</w:t>
            </w:r>
          </w:p>
        </w:tc>
        <w:tc>
          <w:tcPr>
            <w:tcW w:w="10073" w:type="dxa"/>
          </w:tcPr>
          <w:p w14:paraId="3CCA2CAF" w14:textId="77777777" w:rsidR="008B7368" w:rsidRDefault="008637A8">
            <w:pPr>
              <w:pStyle w:val="TableParagraph"/>
              <w:spacing w:line="275" w:lineRule="exact"/>
              <w:ind w:left="110"/>
              <w:rPr>
                <w:b/>
                <w:sz w:val="24"/>
              </w:rPr>
            </w:pPr>
            <w:r>
              <w:rPr>
                <w:b/>
                <w:sz w:val="24"/>
              </w:rPr>
              <w:t>Содержание</w:t>
            </w:r>
          </w:p>
        </w:tc>
        <w:tc>
          <w:tcPr>
            <w:tcW w:w="2096" w:type="dxa"/>
            <w:vMerge w:val="restart"/>
          </w:tcPr>
          <w:p w14:paraId="33210DC4" w14:textId="77777777" w:rsidR="008B7368" w:rsidRDefault="008B7368">
            <w:pPr>
              <w:pStyle w:val="TableParagraph"/>
              <w:rPr>
                <w:sz w:val="24"/>
              </w:rPr>
            </w:pPr>
          </w:p>
        </w:tc>
      </w:tr>
      <w:tr w:rsidR="008B7368" w14:paraId="259111F0" w14:textId="77777777">
        <w:trPr>
          <w:trHeight w:val="518"/>
        </w:trPr>
        <w:tc>
          <w:tcPr>
            <w:tcW w:w="2799" w:type="dxa"/>
            <w:vMerge/>
            <w:tcBorders>
              <w:top w:val="nil"/>
            </w:tcBorders>
          </w:tcPr>
          <w:p w14:paraId="7B33CF81" w14:textId="77777777" w:rsidR="008B7368" w:rsidRDefault="008B7368">
            <w:pPr>
              <w:rPr>
                <w:sz w:val="2"/>
                <w:szCs w:val="2"/>
              </w:rPr>
            </w:pPr>
          </w:p>
        </w:tc>
        <w:tc>
          <w:tcPr>
            <w:tcW w:w="10073" w:type="dxa"/>
          </w:tcPr>
          <w:p w14:paraId="0DAC7437" w14:textId="77777777" w:rsidR="008B7368" w:rsidRDefault="008637A8">
            <w:pPr>
              <w:pStyle w:val="TableParagraph"/>
              <w:spacing w:line="270" w:lineRule="exact"/>
              <w:ind w:left="110"/>
              <w:rPr>
                <w:sz w:val="24"/>
              </w:rPr>
            </w:pPr>
            <w:r>
              <w:rPr>
                <w:sz w:val="24"/>
              </w:rPr>
              <w:t>1.</w:t>
            </w:r>
            <w:r>
              <w:rPr>
                <w:spacing w:val="-3"/>
                <w:sz w:val="24"/>
              </w:rPr>
              <w:t xml:space="preserve"> </w:t>
            </w:r>
            <w:r>
              <w:rPr>
                <w:sz w:val="24"/>
              </w:rPr>
              <w:t>Техники</w:t>
            </w:r>
            <w:r>
              <w:rPr>
                <w:spacing w:val="-4"/>
                <w:sz w:val="24"/>
              </w:rPr>
              <w:t xml:space="preserve"> </w:t>
            </w:r>
            <w:r>
              <w:rPr>
                <w:sz w:val="24"/>
              </w:rPr>
              <w:t>закрепления</w:t>
            </w:r>
            <w:r>
              <w:rPr>
                <w:spacing w:val="-2"/>
                <w:sz w:val="24"/>
              </w:rPr>
              <w:t xml:space="preserve"> </w:t>
            </w:r>
            <w:r>
              <w:rPr>
                <w:sz w:val="24"/>
              </w:rPr>
              <w:t>волос</w:t>
            </w:r>
            <w:r>
              <w:rPr>
                <w:spacing w:val="-5"/>
                <w:sz w:val="24"/>
              </w:rPr>
              <w:t xml:space="preserve"> </w:t>
            </w:r>
            <w:r>
              <w:rPr>
                <w:sz w:val="24"/>
              </w:rPr>
              <w:t>в</w:t>
            </w:r>
            <w:r>
              <w:rPr>
                <w:spacing w:val="-3"/>
                <w:sz w:val="24"/>
              </w:rPr>
              <w:t xml:space="preserve"> </w:t>
            </w:r>
            <w:r>
              <w:rPr>
                <w:sz w:val="24"/>
              </w:rPr>
              <w:t>постижерных</w:t>
            </w:r>
            <w:r>
              <w:rPr>
                <w:spacing w:val="-1"/>
                <w:sz w:val="24"/>
              </w:rPr>
              <w:t xml:space="preserve"> </w:t>
            </w:r>
            <w:r>
              <w:rPr>
                <w:sz w:val="24"/>
              </w:rPr>
              <w:t>изделиях.</w:t>
            </w:r>
          </w:p>
        </w:tc>
        <w:tc>
          <w:tcPr>
            <w:tcW w:w="2096" w:type="dxa"/>
            <w:vMerge/>
            <w:tcBorders>
              <w:top w:val="nil"/>
            </w:tcBorders>
          </w:tcPr>
          <w:p w14:paraId="2BF30845" w14:textId="77777777" w:rsidR="008B7368" w:rsidRDefault="008B7368">
            <w:pPr>
              <w:rPr>
                <w:sz w:val="2"/>
                <w:szCs w:val="2"/>
              </w:rPr>
            </w:pPr>
          </w:p>
        </w:tc>
      </w:tr>
    </w:tbl>
    <w:p w14:paraId="4969F9FB" w14:textId="77777777" w:rsidR="008B7368" w:rsidRDefault="008B7368">
      <w:pPr>
        <w:rPr>
          <w:sz w:val="2"/>
          <w:szCs w:val="2"/>
        </w:rPr>
        <w:sectPr w:rsidR="008B7368">
          <w:pgSz w:w="16850" w:h="11910" w:orient="landscape"/>
          <w:pgMar w:top="1060" w:right="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10073"/>
        <w:gridCol w:w="2096"/>
      </w:tblGrid>
      <w:tr w:rsidR="008B7368" w14:paraId="3B8420FD" w14:textId="77777777">
        <w:trPr>
          <w:trHeight w:val="515"/>
        </w:trPr>
        <w:tc>
          <w:tcPr>
            <w:tcW w:w="2799" w:type="dxa"/>
            <w:vMerge w:val="restart"/>
          </w:tcPr>
          <w:p w14:paraId="01A7EB34" w14:textId="77777777" w:rsidR="008B7368" w:rsidRDefault="008637A8">
            <w:pPr>
              <w:pStyle w:val="TableParagraph"/>
              <w:spacing w:line="276" w:lineRule="auto"/>
              <w:ind w:left="107" w:right="252"/>
              <w:rPr>
                <w:sz w:val="24"/>
              </w:rPr>
            </w:pPr>
            <w:r>
              <w:rPr>
                <w:sz w:val="24"/>
              </w:rPr>
              <w:lastRenderedPageBreak/>
              <w:t>ния постижерных изде-</w:t>
            </w:r>
            <w:r>
              <w:rPr>
                <w:spacing w:val="-57"/>
                <w:sz w:val="24"/>
              </w:rPr>
              <w:t xml:space="preserve"> </w:t>
            </w:r>
            <w:r>
              <w:rPr>
                <w:sz w:val="24"/>
              </w:rPr>
              <w:t>лий</w:t>
            </w:r>
          </w:p>
        </w:tc>
        <w:tc>
          <w:tcPr>
            <w:tcW w:w="10073" w:type="dxa"/>
          </w:tcPr>
          <w:p w14:paraId="21F6D547" w14:textId="77777777" w:rsidR="008B7368" w:rsidRDefault="008637A8">
            <w:pPr>
              <w:pStyle w:val="TableParagraph"/>
              <w:spacing w:line="270" w:lineRule="exact"/>
              <w:ind w:left="110"/>
              <w:rPr>
                <w:sz w:val="24"/>
              </w:rPr>
            </w:pPr>
            <w:r>
              <w:rPr>
                <w:sz w:val="24"/>
              </w:rPr>
              <w:t>2.</w:t>
            </w:r>
            <w:r>
              <w:rPr>
                <w:spacing w:val="-3"/>
                <w:sz w:val="24"/>
              </w:rPr>
              <w:t xml:space="preserve"> </w:t>
            </w:r>
            <w:r>
              <w:rPr>
                <w:sz w:val="24"/>
              </w:rPr>
              <w:t>Последовательность</w:t>
            </w:r>
            <w:r>
              <w:rPr>
                <w:spacing w:val="-4"/>
                <w:sz w:val="24"/>
              </w:rPr>
              <w:t xml:space="preserve"> </w:t>
            </w:r>
            <w:r>
              <w:rPr>
                <w:sz w:val="24"/>
              </w:rPr>
              <w:t>и</w:t>
            </w:r>
            <w:r>
              <w:rPr>
                <w:spacing w:val="-3"/>
                <w:sz w:val="24"/>
              </w:rPr>
              <w:t xml:space="preserve"> </w:t>
            </w:r>
            <w:r>
              <w:rPr>
                <w:sz w:val="24"/>
              </w:rPr>
              <w:t>приёмы</w:t>
            </w:r>
            <w:r>
              <w:rPr>
                <w:spacing w:val="-2"/>
                <w:sz w:val="24"/>
              </w:rPr>
              <w:t xml:space="preserve"> </w:t>
            </w:r>
            <w:r>
              <w:rPr>
                <w:sz w:val="24"/>
              </w:rPr>
              <w:t>тресования.</w:t>
            </w:r>
          </w:p>
        </w:tc>
        <w:tc>
          <w:tcPr>
            <w:tcW w:w="2096" w:type="dxa"/>
            <w:vMerge w:val="restart"/>
          </w:tcPr>
          <w:p w14:paraId="1560BECB" w14:textId="77777777" w:rsidR="008B7368" w:rsidRDefault="008637A8">
            <w:pPr>
              <w:pStyle w:val="TableParagraph"/>
              <w:spacing w:line="275" w:lineRule="exact"/>
              <w:ind w:left="4"/>
              <w:jc w:val="center"/>
              <w:rPr>
                <w:b/>
                <w:sz w:val="24"/>
              </w:rPr>
            </w:pPr>
            <w:r>
              <w:rPr>
                <w:b/>
                <w:sz w:val="24"/>
              </w:rPr>
              <w:t>4</w:t>
            </w:r>
          </w:p>
        </w:tc>
      </w:tr>
      <w:tr w:rsidR="008B7368" w14:paraId="502DE3F0" w14:textId="77777777">
        <w:trPr>
          <w:trHeight w:val="518"/>
        </w:trPr>
        <w:tc>
          <w:tcPr>
            <w:tcW w:w="2799" w:type="dxa"/>
            <w:vMerge/>
            <w:tcBorders>
              <w:top w:val="nil"/>
            </w:tcBorders>
          </w:tcPr>
          <w:p w14:paraId="56F264AF" w14:textId="77777777" w:rsidR="008B7368" w:rsidRDefault="008B7368">
            <w:pPr>
              <w:rPr>
                <w:sz w:val="2"/>
                <w:szCs w:val="2"/>
              </w:rPr>
            </w:pPr>
          </w:p>
        </w:tc>
        <w:tc>
          <w:tcPr>
            <w:tcW w:w="10073" w:type="dxa"/>
          </w:tcPr>
          <w:p w14:paraId="2C0D7CC5" w14:textId="77777777" w:rsidR="008B7368" w:rsidRDefault="008637A8">
            <w:pPr>
              <w:pStyle w:val="TableParagraph"/>
              <w:spacing w:line="270" w:lineRule="exact"/>
              <w:ind w:left="110"/>
              <w:rPr>
                <w:sz w:val="24"/>
              </w:rPr>
            </w:pPr>
            <w:r>
              <w:rPr>
                <w:sz w:val="24"/>
              </w:rPr>
              <w:t>3.</w:t>
            </w:r>
            <w:r>
              <w:rPr>
                <w:spacing w:val="-4"/>
                <w:sz w:val="24"/>
              </w:rPr>
              <w:t xml:space="preserve"> </w:t>
            </w:r>
            <w:r>
              <w:rPr>
                <w:sz w:val="24"/>
              </w:rPr>
              <w:t>Техники</w:t>
            </w:r>
            <w:r>
              <w:rPr>
                <w:spacing w:val="-4"/>
                <w:sz w:val="24"/>
              </w:rPr>
              <w:t xml:space="preserve"> </w:t>
            </w:r>
            <w:r>
              <w:rPr>
                <w:sz w:val="24"/>
              </w:rPr>
              <w:t>тресования,</w:t>
            </w:r>
            <w:r>
              <w:rPr>
                <w:spacing w:val="-3"/>
                <w:sz w:val="24"/>
              </w:rPr>
              <w:t xml:space="preserve"> </w:t>
            </w:r>
            <w:r>
              <w:rPr>
                <w:sz w:val="24"/>
              </w:rPr>
              <w:t>техники</w:t>
            </w:r>
            <w:r>
              <w:rPr>
                <w:spacing w:val="-3"/>
                <w:sz w:val="24"/>
              </w:rPr>
              <w:t xml:space="preserve"> </w:t>
            </w:r>
            <w:r>
              <w:rPr>
                <w:sz w:val="24"/>
              </w:rPr>
              <w:t>сшивания</w:t>
            </w:r>
            <w:r>
              <w:rPr>
                <w:spacing w:val="-3"/>
                <w:sz w:val="24"/>
              </w:rPr>
              <w:t xml:space="preserve"> </w:t>
            </w:r>
            <w:r>
              <w:rPr>
                <w:sz w:val="24"/>
              </w:rPr>
              <w:t>треса.</w:t>
            </w:r>
          </w:p>
        </w:tc>
        <w:tc>
          <w:tcPr>
            <w:tcW w:w="2096" w:type="dxa"/>
            <w:vMerge/>
            <w:tcBorders>
              <w:top w:val="nil"/>
            </w:tcBorders>
          </w:tcPr>
          <w:p w14:paraId="1C785A53" w14:textId="77777777" w:rsidR="008B7368" w:rsidRDefault="008B7368">
            <w:pPr>
              <w:rPr>
                <w:sz w:val="2"/>
                <w:szCs w:val="2"/>
              </w:rPr>
            </w:pPr>
          </w:p>
        </w:tc>
      </w:tr>
      <w:tr w:rsidR="008B7368" w14:paraId="15542DB2" w14:textId="77777777">
        <w:trPr>
          <w:trHeight w:val="518"/>
        </w:trPr>
        <w:tc>
          <w:tcPr>
            <w:tcW w:w="2799" w:type="dxa"/>
            <w:vMerge/>
            <w:tcBorders>
              <w:top w:val="nil"/>
            </w:tcBorders>
          </w:tcPr>
          <w:p w14:paraId="0B8E5A76" w14:textId="77777777" w:rsidR="008B7368" w:rsidRDefault="008B7368">
            <w:pPr>
              <w:rPr>
                <w:sz w:val="2"/>
                <w:szCs w:val="2"/>
              </w:rPr>
            </w:pPr>
          </w:p>
        </w:tc>
        <w:tc>
          <w:tcPr>
            <w:tcW w:w="10073" w:type="dxa"/>
          </w:tcPr>
          <w:p w14:paraId="6F312666" w14:textId="77777777" w:rsidR="008B7368" w:rsidRDefault="008637A8">
            <w:pPr>
              <w:pStyle w:val="TableParagraph"/>
              <w:spacing w:line="270" w:lineRule="exact"/>
              <w:ind w:left="110"/>
              <w:rPr>
                <w:sz w:val="24"/>
              </w:rPr>
            </w:pPr>
            <w:r>
              <w:rPr>
                <w:sz w:val="24"/>
              </w:rPr>
              <w:t>4.</w:t>
            </w:r>
            <w:r>
              <w:rPr>
                <w:spacing w:val="-5"/>
                <w:sz w:val="24"/>
              </w:rPr>
              <w:t xml:space="preserve"> </w:t>
            </w:r>
            <w:r>
              <w:rPr>
                <w:sz w:val="24"/>
              </w:rPr>
              <w:t>Технология</w:t>
            </w:r>
            <w:r>
              <w:rPr>
                <w:spacing w:val="-4"/>
                <w:sz w:val="24"/>
              </w:rPr>
              <w:t xml:space="preserve"> </w:t>
            </w:r>
            <w:r>
              <w:rPr>
                <w:sz w:val="24"/>
              </w:rPr>
              <w:t>изготовления</w:t>
            </w:r>
            <w:r>
              <w:rPr>
                <w:spacing w:val="-5"/>
                <w:sz w:val="24"/>
              </w:rPr>
              <w:t xml:space="preserve"> </w:t>
            </w:r>
            <w:r>
              <w:rPr>
                <w:sz w:val="24"/>
              </w:rPr>
              <w:t>крепе.</w:t>
            </w:r>
            <w:r>
              <w:rPr>
                <w:spacing w:val="-4"/>
                <w:sz w:val="24"/>
              </w:rPr>
              <w:t xml:space="preserve"> </w:t>
            </w:r>
            <w:r>
              <w:rPr>
                <w:sz w:val="24"/>
              </w:rPr>
              <w:t>Применение</w:t>
            </w:r>
            <w:r>
              <w:rPr>
                <w:spacing w:val="-5"/>
                <w:sz w:val="24"/>
              </w:rPr>
              <w:t xml:space="preserve"> </w:t>
            </w:r>
            <w:r>
              <w:rPr>
                <w:sz w:val="24"/>
              </w:rPr>
              <w:t>крепированных</w:t>
            </w:r>
            <w:r>
              <w:rPr>
                <w:spacing w:val="-3"/>
                <w:sz w:val="24"/>
              </w:rPr>
              <w:t xml:space="preserve"> </w:t>
            </w:r>
            <w:r>
              <w:rPr>
                <w:sz w:val="24"/>
              </w:rPr>
              <w:t>волос.</w:t>
            </w:r>
          </w:p>
        </w:tc>
        <w:tc>
          <w:tcPr>
            <w:tcW w:w="2096" w:type="dxa"/>
            <w:vMerge/>
            <w:tcBorders>
              <w:top w:val="nil"/>
            </w:tcBorders>
          </w:tcPr>
          <w:p w14:paraId="4B9B0679" w14:textId="77777777" w:rsidR="008B7368" w:rsidRDefault="008B7368">
            <w:pPr>
              <w:rPr>
                <w:sz w:val="2"/>
                <w:szCs w:val="2"/>
              </w:rPr>
            </w:pPr>
          </w:p>
        </w:tc>
      </w:tr>
      <w:tr w:rsidR="008B7368" w14:paraId="7F07416E" w14:textId="77777777">
        <w:trPr>
          <w:trHeight w:val="517"/>
        </w:trPr>
        <w:tc>
          <w:tcPr>
            <w:tcW w:w="2799" w:type="dxa"/>
            <w:vMerge/>
            <w:tcBorders>
              <w:top w:val="nil"/>
            </w:tcBorders>
          </w:tcPr>
          <w:p w14:paraId="5969C20E" w14:textId="77777777" w:rsidR="008B7368" w:rsidRDefault="008B7368">
            <w:pPr>
              <w:rPr>
                <w:sz w:val="2"/>
                <w:szCs w:val="2"/>
              </w:rPr>
            </w:pPr>
          </w:p>
        </w:tc>
        <w:tc>
          <w:tcPr>
            <w:tcW w:w="10073" w:type="dxa"/>
          </w:tcPr>
          <w:p w14:paraId="49467C5C" w14:textId="77777777" w:rsidR="008B7368" w:rsidRDefault="008637A8">
            <w:pPr>
              <w:pStyle w:val="TableParagraph"/>
              <w:spacing w:line="270" w:lineRule="exact"/>
              <w:ind w:left="110"/>
              <w:rPr>
                <w:sz w:val="24"/>
              </w:rPr>
            </w:pPr>
            <w:r>
              <w:rPr>
                <w:sz w:val="24"/>
              </w:rPr>
              <w:t>5.</w:t>
            </w:r>
            <w:r>
              <w:rPr>
                <w:spacing w:val="-4"/>
                <w:sz w:val="24"/>
              </w:rPr>
              <w:t xml:space="preserve"> </w:t>
            </w:r>
            <w:r>
              <w:rPr>
                <w:sz w:val="24"/>
              </w:rPr>
              <w:t>Технология</w:t>
            </w:r>
            <w:r>
              <w:rPr>
                <w:spacing w:val="-3"/>
                <w:sz w:val="24"/>
              </w:rPr>
              <w:t xml:space="preserve"> </w:t>
            </w:r>
            <w:r>
              <w:rPr>
                <w:sz w:val="24"/>
              </w:rPr>
              <w:t>изготовления</w:t>
            </w:r>
            <w:r>
              <w:rPr>
                <w:spacing w:val="-3"/>
                <w:sz w:val="24"/>
              </w:rPr>
              <w:t xml:space="preserve"> </w:t>
            </w:r>
            <w:r>
              <w:rPr>
                <w:sz w:val="24"/>
              </w:rPr>
              <w:t>локона.</w:t>
            </w:r>
            <w:r>
              <w:rPr>
                <w:spacing w:val="-3"/>
                <w:sz w:val="24"/>
              </w:rPr>
              <w:t xml:space="preserve"> </w:t>
            </w:r>
            <w:r>
              <w:rPr>
                <w:sz w:val="24"/>
              </w:rPr>
              <w:t>Оформление</w:t>
            </w:r>
            <w:r>
              <w:rPr>
                <w:spacing w:val="-4"/>
                <w:sz w:val="24"/>
              </w:rPr>
              <w:t xml:space="preserve"> </w:t>
            </w:r>
            <w:r>
              <w:rPr>
                <w:sz w:val="24"/>
              </w:rPr>
              <w:t>локона</w:t>
            </w:r>
            <w:r>
              <w:rPr>
                <w:spacing w:val="-4"/>
                <w:sz w:val="24"/>
              </w:rPr>
              <w:t xml:space="preserve"> </w:t>
            </w:r>
            <w:r>
              <w:rPr>
                <w:sz w:val="24"/>
              </w:rPr>
              <w:t>.</w:t>
            </w:r>
          </w:p>
        </w:tc>
        <w:tc>
          <w:tcPr>
            <w:tcW w:w="2096" w:type="dxa"/>
            <w:vMerge/>
            <w:tcBorders>
              <w:top w:val="nil"/>
            </w:tcBorders>
          </w:tcPr>
          <w:p w14:paraId="301DB721" w14:textId="77777777" w:rsidR="008B7368" w:rsidRDefault="008B7368">
            <w:pPr>
              <w:rPr>
                <w:sz w:val="2"/>
                <w:szCs w:val="2"/>
              </w:rPr>
            </w:pPr>
          </w:p>
        </w:tc>
      </w:tr>
      <w:tr w:rsidR="008B7368" w14:paraId="6694AEFD" w14:textId="77777777">
        <w:trPr>
          <w:trHeight w:val="515"/>
        </w:trPr>
        <w:tc>
          <w:tcPr>
            <w:tcW w:w="2799" w:type="dxa"/>
            <w:vMerge/>
            <w:tcBorders>
              <w:top w:val="nil"/>
            </w:tcBorders>
          </w:tcPr>
          <w:p w14:paraId="54660DFF" w14:textId="77777777" w:rsidR="008B7368" w:rsidRDefault="008B7368">
            <w:pPr>
              <w:rPr>
                <w:sz w:val="2"/>
                <w:szCs w:val="2"/>
              </w:rPr>
            </w:pPr>
          </w:p>
        </w:tc>
        <w:tc>
          <w:tcPr>
            <w:tcW w:w="10073" w:type="dxa"/>
          </w:tcPr>
          <w:p w14:paraId="6A33E559" w14:textId="77777777" w:rsidR="008B7368" w:rsidRDefault="008637A8">
            <w:pPr>
              <w:pStyle w:val="TableParagraph"/>
              <w:spacing w:line="270" w:lineRule="exact"/>
              <w:ind w:left="110"/>
              <w:rPr>
                <w:sz w:val="24"/>
              </w:rPr>
            </w:pPr>
            <w:r>
              <w:rPr>
                <w:sz w:val="24"/>
              </w:rPr>
              <w:t>6.</w:t>
            </w:r>
            <w:r>
              <w:rPr>
                <w:spacing w:val="-3"/>
                <w:sz w:val="24"/>
              </w:rPr>
              <w:t xml:space="preserve"> </w:t>
            </w:r>
            <w:r>
              <w:rPr>
                <w:sz w:val="24"/>
              </w:rPr>
              <w:t>Технология</w:t>
            </w:r>
            <w:r>
              <w:rPr>
                <w:spacing w:val="-3"/>
                <w:sz w:val="24"/>
              </w:rPr>
              <w:t xml:space="preserve"> </w:t>
            </w:r>
            <w:r>
              <w:rPr>
                <w:sz w:val="24"/>
              </w:rPr>
              <w:t>изготовления</w:t>
            </w:r>
            <w:r>
              <w:rPr>
                <w:spacing w:val="-3"/>
                <w:sz w:val="24"/>
              </w:rPr>
              <w:t xml:space="preserve"> </w:t>
            </w:r>
            <w:r>
              <w:rPr>
                <w:sz w:val="24"/>
              </w:rPr>
              <w:t>косы</w:t>
            </w:r>
          </w:p>
        </w:tc>
        <w:tc>
          <w:tcPr>
            <w:tcW w:w="2096" w:type="dxa"/>
            <w:vMerge/>
            <w:tcBorders>
              <w:top w:val="nil"/>
            </w:tcBorders>
          </w:tcPr>
          <w:p w14:paraId="63F26EE2" w14:textId="77777777" w:rsidR="008B7368" w:rsidRDefault="008B7368">
            <w:pPr>
              <w:rPr>
                <w:sz w:val="2"/>
                <w:szCs w:val="2"/>
              </w:rPr>
            </w:pPr>
          </w:p>
        </w:tc>
      </w:tr>
      <w:tr w:rsidR="008B7368" w14:paraId="5D20EE7D" w14:textId="77777777">
        <w:trPr>
          <w:trHeight w:val="518"/>
        </w:trPr>
        <w:tc>
          <w:tcPr>
            <w:tcW w:w="2799" w:type="dxa"/>
            <w:vMerge/>
            <w:tcBorders>
              <w:top w:val="nil"/>
            </w:tcBorders>
          </w:tcPr>
          <w:p w14:paraId="710A0669" w14:textId="77777777" w:rsidR="008B7368" w:rsidRDefault="008B7368">
            <w:pPr>
              <w:rPr>
                <w:sz w:val="2"/>
                <w:szCs w:val="2"/>
              </w:rPr>
            </w:pPr>
          </w:p>
        </w:tc>
        <w:tc>
          <w:tcPr>
            <w:tcW w:w="10073" w:type="dxa"/>
          </w:tcPr>
          <w:p w14:paraId="28A4D691" w14:textId="77777777" w:rsidR="008B7368" w:rsidRDefault="008637A8">
            <w:pPr>
              <w:pStyle w:val="TableParagraph"/>
              <w:spacing w:line="270" w:lineRule="exact"/>
              <w:ind w:left="110"/>
              <w:rPr>
                <w:sz w:val="24"/>
              </w:rPr>
            </w:pPr>
            <w:r>
              <w:rPr>
                <w:sz w:val="24"/>
              </w:rPr>
              <w:t>7.</w:t>
            </w:r>
            <w:r>
              <w:rPr>
                <w:spacing w:val="-3"/>
                <w:sz w:val="24"/>
              </w:rPr>
              <w:t xml:space="preserve"> </w:t>
            </w:r>
            <w:r>
              <w:rPr>
                <w:sz w:val="24"/>
              </w:rPr>
              <w:t>Технология</w:t>
            </w:r>
            <w:r>
              <w:rPr>
                <w:spacing w:val="-3"/>
                <w:sz w:val="24"/>
              </w:rPr>
              <w:t xml:space="preserve"> </w:t>
            </w:r>
            <w:r>
              <w:rPr>
                <w:sz w:val="24"/>
              </w:rPr>
              <w:t>изготовления</w:t>
            </w:r>
            <w:r>
              <w:rPr>
                <w:spacing w:val="-3"/>
                <w:sz w:val="24"/>
              </w:rPr>
              <w:t xml:space="preserve"> </w:t>
            </w:r>
            <w:r>
              <w:rPr>
                <w:sz w:val="24"/>
              </w:rPr>
              <w:t>шиньона</w:t>
            </w:r>
          </w:p>
        </w:tc>
        <w:tc>
          <w:tcPr>
            <w:tcW w:w="2096" w:type="dxa"/>
            <w:vMerge/>
            <w:tcBorders>
              <w:top w:val="nil"/>
            </w:tcBorders>
          </w:tcPr>
          <w:p w14:paraId="56C84C38" w14:textId="77777777" w:rsidR="008B7368" w:rsidRDefault="008B7368">
            <w:pPr>
              <w:rPr>
                <w:sz w:val="2"/>
                <w:szCs w:val="2"/>
              </w:rPr>
            </w:pPr>
          </w:p>
        </w:tc>
      </w:tr>
      <w:tr w:rsidR="008B7368" w14:paraId="350EA26C" w14:textId="77777777">
        <w:trPr>
          <w:trHeight w:val="517"/>
        </w:trPr>
        <w:tc>
          <w:tcPr>
            <w:tcW w:w="2799" w:type="dxa"/>
            <w:vMerge/>
            <w:tcBorders>
              <w:top w:val="nil"/>
            </w:tcBorders>
          </w:tcPr>
          <w:p w14:paraId="536A0BB3" w14:textId="77777777" w:rsidR="008B7368" w:rsidRDefault="008B7368">
            <w:pPr>
              <w:rPr>
                <w:sz w:val="2"/>
                <w:szCs w:val="2"/>
              </w:rPr>
            </w:pPr>
          </w:p>
        </w:tc>
        <w:tc>
          <w:tcPr>
            <w:tcW w:w="10073" w:type="dxa"/>
          </w:tcPr>
          <w:p w14:paraId="264FA726" w14:textId="77777777" w:rsidR="008B7368" w:rsidRDefault="008637A8">
            <w:pPr>
              <w:pStyle w:val="TableParagraph"/>
              <w:spacing w:line="275" w:lineRule="exact"/>
              <w:ind w:left="110"/>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58CC1D77" w14:textId="77777777" w:rsidR="008B7368" w:rsidRDefault="008B7368">
            <w:pPr>
              <w:pStyle w:val="TableParagraph"/>
              <w:rPr>
                <w:b/>
                <w:sz w:val="26"/>
              </w:rPr>
            </w:pPr>
          </w:p>
          <w:p w14:paraId="29935512" w14:textId="77777777" w:rsidR="008B7368" w:rsidRDefault="008B7368">
            <w:pPr>
              <w:pStyle w:val="TableParagraph"/>
              <w:rPr>
                <w:b/>
                <w:sz w:val="26"/>
              </w:rPr>
            </w:pPr>
          </w:p>
          <w:p w14:paraId="14334A2A" w14:textId="77777777" w:rsidR="008B7368" w:rsidRDefault="008B7368">
            <w:pPr>
              <w:pStyle w:val="TableParagraph"/>
              <w:rPr>
                <w:b/>
                <w:sz w:val="26"/>
              </w:rPr>
            </w:pPr>
          </w:p>
          <w:p w14:paraId="0EB0F0B2" w14:textId="77777777" w:rsidR="008B7368" w:rsidRDefault="008637A8">
            <w:pPr>
              <w:pStyle w:val="TableParagraph"/>
              <w:spacing w:before="163"/>
              <w:ind w:left="4"/>
              <w:jc w:val="center"/>
              <w:rPr>
                <w:b/>
                <w:sz w:val="24"/>
              </w:rPr>
            </w:pPr>
            <w:r>
              <w:rPr>
                <w:b/>
                <w:sz w:val="24"/>
              </w:rPr>
              <w:t>8</w:t>
            </w:r>
          </w:p>
        </w:tc>
      </w:tr>
      <w:tr w:rsidR="008B7368" w14:paraId="1503BE20" w14:textId="77777777">
        <w:trPr>
          <w:trHeight w:val="275"/>
        </w:trPr>
        <w:tc>
          <w:tcPr>
            <w:tcW w:w="2799" w:type="dxa"/>
            <w:vMerge/>
            <w:tcBorders>
              <w:top w:val="nil"/>
            </w:tcBorders>
          </w:tcPr>
          <w:p w14:paraId="0D79E733" w14:textId="77777777" w:rsidR="008B7368" w:rsidRDefault="008B7368">
            <w:pPr>
              <w:rPr>
                <w:sz w:val="2"/>
                <w:szCs w:val="2"/>
              </w:rPr>
            </w:pPr>
          </w:p>
        </w:tc>
        <w:tc>
          <w:tcPr>
            <w:tcW w:w="10073" w:type="dxa"/>
          </w:tcPr>
          <w:p w14:paraId="18A73A77" w14:textId="77777777" w:rsidR="008B7368" w:rsidRDefault="008637A8">
            <w:pPr>
              <w:pStyle w:val="TableParagraph"/>
              <w:spacing w:line="256" w:lineRule="exact"/>
              <w:ind w:left="110"/>
              <w:rPr>
                <w:sz w:val="24"/>
              </w:rPr>
            </w:pPr>
            <w:r>
              <w:rPr>
                <w:sz w:val="24"/>
              </w:rPr>
              <w:t>1.</w:t>
            </w:r>
            <w:r>
              <w:rPr>
                <w:spacing w:val="-4"/>
                <w:sz w:val="24"/>
              </w:rPr>
              <w:t xml:space="preserve"> </w:t>
            </w:r>
            <w:r>
              <w:rPr>
                <w:sz w:val="24"/>
              </w:rPr>
              <w:t>Лабораторная</w:t>
            </w:r>
            <w:r>
              <w:rPr>
                <w:spacing w:val="-3"/>
                <w:sz w:val="24"/>
              </w:rPr>
              <w:t xml:space="preserve"> </w:t>
            </w:r>
            <w:r>
              <w:rPr>
                <w:sz w:val="24"/>
              </w:rPr>
              <w:t>работа</w:t>
            </w:r>
            <w:r>
              <w:rPr>
                <w:spacing w:val="54"/>
                <w:sz w:val="24"/>
              </w:rPr>
              <w:t xml:space="preserve"> </w:t>
            </w:r>
            <w:r>
              <w:rPr>
                <w:sz w:val="24"/>
              </w:rPr>
              <w:t>Освоение</w:t>
            </w:r>
            <w:r>
              <w:rPr>
                <w:spacing w:val="-4"/>
                <w:sz w:val="24"/>
              </w:rPr>
              <w:t xml:space="preserve"> </w:t>
            </w:r>
            <w:r>
              <w:rPr>
                <w:sz w:val="24"/>
              </w:rPr>
              <w:t>техники</w:t>
            </w:r>
            <w:r>
              <w:rPr>
                <w:spacing w:val="-4"/>
                <w:sz w:val="24"/>
              </w:rPr>
              <w:t xml:space="preserve"> </w:t>
            </w:r>
            <w:r>
              <w:rPr>
                <w:sz w:val="24"/>
              </w:rPr>
              <w:t>крепирования</w:t>
            </w:r>
            <w:r>
              <w:rPr>
                <w:spacing w:val="-3"/>
                <w:sz w:val="24"/>
              </w:rPr>
              <w:t xml:space="preserve"> </w:t>
            </w:r>
            <w:r>
              <w:rPr>
                <w:sz w:val="24"/>
              </w:rPr>
              <w:t>волос</w:t>
            </w:r>
          </w:p>
        </w:tc>
        <w:tc>
          <w:tcPr>
            <w:tcW w:w="2096" w:type="dxa"/>
            <w:vMerge/>
            <w:tcBorders>
              <w:top w:val="nil"/>
            </w:tcBorders>
          </w:tcPr>
          <w:p w14:paraId="627A9DC7" w14:textId="77777777" w:rsidR="008B7368" w:rsidRDefault="008B7368">
            <w:pPr>
              <w:rPr>
                <w:sz w:val="2"/>
                <w:szCs w:val="2"/>
              </w:rPr>
            </w:pPr>
          </w:p>
        </w:tc>
      </w:tr>
      <w:tr w:rsidR="008B7368" w14:paraId="46E0D1BC" w14:textId="77777777">
        <w:trPr>
          <w:trHeight w:val="275"/>
        </w:trPr>
        <w:tc>
          <w:tcPr>
            <w:tcW w:w="2799" w:type="dxa"/>
            <w:vMerge/>
            <w:tcBorders>
              <w:top w:val="nil"/>
            </w:tcBorders>
          </w:tcPr>
          <w:p w14:paraId="4BA19B81" w14:textId="77777777" w:rsidR="008B7368" w:rsidRDefault="008B7368">
            <w:pPr>
              <w:rPr>
                <w:sz w:val="2"/>
                <w:szCs w:val="2"/>
              </w:rPr>
            </w:pPr>
          </w:p>
        </w:tc>
        <w:tc>
          <w:tcPr>
            <w:tcW w:w="10073" w:type="dxa"/>
          </w:tcPr>
          <w:p w14:paraId="11D78174" w14:textId="77777777" w:rsidR="008B7368" w:rsidRDefault="008637A8">
            <w:pPr>
              <w:pStyle w:val="TableParagraph"/>
              <w:spacing w:line="256" w:lineRule="exact"/>
              <w:ind w:left="110"/>
              <w:rPr>
                <w:sz w:val="24"/>
              </w:rPr>
            </w:pPr>
            <w:r>
              <w:rPr>
                <w:sz w:val="24"/>
              </w:rPr>
              <w:t>2.</w:t>
            </w:r>
            <w:r>
              <w:rPr>
                <w:spacing w:val="-3"/>
                <w:sz w:val="24"/>
              </w:rPr>
              <w:t xml:space="preserve"> </w:t>
            </w:r>
            <w:r>
              <w:rPr>
                <w:sz w:val="24"/>
              </w:rPr>
              <w:t>Лабораторная</w:t>
            </w:r>
            <w:r>
              <w:rPr>
                <w:spacing w:val="-2"/>
                <w:sz w:val="24"/>
              </w:rPr>
              <w:t xml:space="preserve"> </w:t>
            </w:r>
            <w:r>
              <w:rPr>
                <w:sz w:val="24"/>
              </w:rPr>
              <w:t>работа</w:t>
            </w:r>
            <w:r>
              <w:rPr>
                <w:spacing w:val="55"/>
                <w:sz w:val="24"/>
              </w:rPr>
              <w:t xml:space="preserve"> </w:t>
            </w:r>
            <w:r>
              <w:rPr>
                <w:sz w:val="24"/>
              </w:rPr>
              <w:t>Освоение</w:t>
            </w:r>
            <w:r>
              <w:rPr>
                <w:spacing w:val="55"/>
                <w:sz w:val="24"/>
              </w:rPr>
              <w:t xml:space="preserve"> </w:t>
            </w:r>
            <w:r>
              <w:rPr>
                <w:sz w:val="24"/>
              </w:rPr>
              <w:t>и</w:t>
            </w:r>
            <w:r>
              <w:rPr>
                <w:spacing w:val="-3"/>
                <w:sz w:val="24"/>
              </w:rPr>
              <w:t xml:space="preserve"> </w:t>
            </w:r>
            <w:r>
              <w:rPr>
                <w:sz w:val="24"/>
              </w:rPr>
              <w:t>отработка</w:t>
            </w:r>
            <w:r>
              <w:rPr>
                <w:spacing w:val="-3"/>
                <w:sz w:val="24"/>
              </w:rPr>
              <w:t xml:space="preserve"> </w:t>
            </w:r>
            <w:r>
              <w:rPr>
                <w:sz w:val="24"/>
              </w:rPr>
              <w:t>техники</w:t>
            </w:r>
            <w:r>
              <w:rPr>
                <w:spacing w:val="-2"/>
                <w:sz w:val="24"/>
              </w:rPr>
              <w:t xml:space="preserve"> </w:t>
            </w:r>
            <w:r>
              <w:rPr>
                <w:sz w:val="24"/>
              </w:rPr>
              <w:t>тресования</w:t>
            </w:r>
          </w:p>
        </w:tc>
        <w:tc>
          <w:tcPr>
            <w:tcW w:w="2096" w:type="dxa"/>
            <w:vMerge/>
            <w:tcBorders>
              <w:top w:val="nil"/>
            </w:tcBorders>
          </w:tcPr>
          <w:p w14:paraId="138DED99" w14:textId="77777777" w:rsidR="008B7368" w:rsidRDefault="008B7368">
            <w:pPr>
              <w:rPr>
                <w:sz w:val="2"/>
                <w:szCs w:val="2"/>
              </w:rPr>
            </w:pPr>
          </w:p>
        </w:tc>
      </w:tr>
      <w:tr w:rsidR="008B7368" w14:paraId="4892168C" w14:textId="77777777">
        <w:trPr>
          <w:trHeight w:val="275"/>
        </w:trPr>
        <w:tc>
          <w:tcPr>
            <w:tcW w:w="2799" w:type="dxa"/>
            <w:vMerge/>
            <w:tcBorders>
              <w:top w:val="nil"/>
            </w:tcBorders>
          </w:tcPr>
          <w:p w14:paraId="39DAFA41" w14:textId="77777777" w:rsidR="008B7368" w:rsidRDefault="008B7368">
            <w:pPr>
              <w:rPr>
                <w:sz w:val="2"/>
                <w:szCs w:val="2"/>
              </w:rPr>
            </w:pPr>
          </w:p>
        </w:tc>
        <w:tc>
          <w:tcPr>
            <w:tcW w:w="10073" w:type="dxa"/>
          </w:tcPr>
          <w:p w14:paraId="20BF6B1A" w14:textId="77777777" w:rsidR="008B7368" w:rsidRDefault="008637A8">
            <w:pPr>
              <w:pStyle w:val="TableParagraph"/>
              <w:spacing w:line="256" w:lineRule="exact"/>
              <w:ind w:left="110"/>
              <w:rPr>
                <w:sz w:val="24"/>
              </w:rPr>
            </w:pPr>
            <w:r>
              <w:rPr>
                <w:sz w:val="24"/>
              </w:rPr>
              <w:t>3.</w:t>
            </w:r>
            <w:r>
              <w:rPr>
                <w:spacing w:val="-4"/>
                <w:sz w:val="24"/>
              </w:rPr>
              <w:t xml:space="preserve"> </w:t>
            </w:r>
            <w:r>
              <w:rPr>
                <w:sz w:val="24"/>
              </w:rPr>
              <w:t>Лабораторная</w:t>
            </w:r>
            <w:r>
              <w:rPr>
                <w:spacing w:val="-4"/>
                <w:sz w:val="24"/>
              </w:rPr>
              <w:t xml:space="preserve"> </w:t>
            </w:r>
            <w:r>
              <w:rPr>
                <w:sz w:val="24"/>
              </w:rPr>
              <w:t>работа</w:t>
            </w:r>
            <w:r>
              <w:rPr>
                <w:spacing w:val="53"/>
                <w:sz w:val="24"/>
              </w:rPr>
              <w:t xml:space="preserve"> </w:t>
            </w:r>
            <w:r>
              <w:rPr>
                <w:sz w:val="24"/>
              </w:rPr>
              <w:t>Освоение</w:t>
            </w:r>
            <w:r>
              <w:rPr>
                <w:spacing w:val="-4"/>
                <w:sz w:val="24"/>
              </w:rPr>
              <w:t xml:space="preserve"> </w:t>
            </w:r>
            <w:r>
              <w:rPr>
                <w:sz w:val="24"/>
              </w:rPr>
              <w:t>техники</w:t>
            </w:r>
            <w:r>
              <w:rPr>
                <w:spacing w:val="-4"/>
                <w:sz w:val="24"/>
              </w:rPr>
              <w:t xml:space="preserve"> </w:t>
            </w:r>
            <w:r>
              <w:rPr>
                <w:sz w:val="24"/>
              </w:rPr>
              <w:t>сшивания</w:t>
            </w:r>
            <w:r>
              <w:rPr>
                <w:spacing w:val="-4"/>
                <w:sz w:val="24"/>
              </w:rPr>
              <w:t xml:space="preserve"> </w:t>
            </w:r>
            <w:r>
              <w:rPr>
                <w:sz w:val="24"/>
              </w:rPr>
              <w:t>треса.</w:t>
            </w:r>
            <w:r>
              <w:rPr>
                <w:spacing w:val="-3"/>
                <w:sz w:val="24"/>
              </w:rPr>
              <w:t xml:space="preserve"> </w:t>
            </w:r>
            <w:r>
              <w:rPr>
                <w:sz w:val="24"/>
              </w:rPr>
              <w:t>Оформление</w:t>
            </w:r>
            <w:r>
              <w:rPr>
                <w:spacing w:val="-5"/>
                <w:sz w:val="24"/>
              </w:rPr>
              <w:t xml:space="preserve"> </w:t>
            </w:r>
            <w:r>
              <w:rPr>
                <w:sz w:val="24"/>
              </w:rPr>
              <w:t>локона.</w:t>
            </w:r>
          </w:p>
        </w:tc>
        <w:tc>
          <w:tcPr>
            <w:tcW w:w="2096" w:type="dxa"/>
            <w:vMerge/>
            <w:tcBorders>
              <w:top w:val="nil"/>
            </w:tcBorders>
          </w:tcPr>
          <w:p w14:paraId="6A7C95F7" w14:textId="77777777" w:rsidR="008B7368" w:rsidRDefault="008B7368">
            <w:pPr>
              <w:rPr>
                <w:sz w:val="2"/>
                <w:szCs w:val="2"/>
              </w:rPr>
            </w:pPr>
          </w:p>
        </w:tc>
      </w:tr>
      <w:tr w:rsidR="008B7368" w14:paraId="313F17F9" w14:textId="77777777">
        <w:trPr>
          <w:trHeight w:val="378"/>
        </w:trPr>
        <w:tc>
          <w:tcPr>
            <w:tcW w:w="2799" w:type="dxa"/>
            <w:vMerge/>
            <w:tcBorders>
              <w:top w:val="nil"/>
            </w:tcBorders>
          </w:tcPr>
          <w:p w14:paraId="2777CF54" w14:textId="77777777" w:rsidR="008B7368" w:rsidRDefault="008B7368">
            <w:pPr>
              <w:rPr>
                <w:sz w:val="2"/>
                <w:szCs w:val="2"/>
              </w:rPr>
            </w:pPr>
          </w:p>
        </w:tc>
        <w:tc>
          <w:tcPr>
            <w:tcW w:w="10073" w:type="dxa"/>
          </w:tcPr>
          <w:p w14:paraId="3A599485" w14:textId="77777777" w:rsidR="008B7368" w:rsidRDefault="008637A8">
            <w:pPr>
              <w:pStyle w:val="TableParagraph"/>
              <w:spacing w:line="268" w:lineRule="exact"/>
              <w:ind w:left="110"/>
              <w:rPr>
                <w:sz w:val="24"/>
              </w:rPr>
            </w:pPr>
            <w:r>
              <w:rPr>
                <w:sz w:val="24"/>
              </w:rPr>
              <w:t>4.</w:t>
            </w:r>
            <w:r>
              <w:rPr>
                <w:spacing w:val="-3"/>
                <w:sz w:val="24"/>
              </w:rPr>
              <w:t xml:space="preserve"> </w:t>
            </w:r>
            <w:r>
              <w:rPr>
                <w:sz w:val="24"/>
              </w:rPr>
              <w:t>Лабораторная</w:t>
            </w:r>
            <w:r>
              <w:rPr>
                <w:spacing w:val="-3"/>
                <w:sz w:val="24"/>
              </w:rPr>
              <w:t xml:space="preserve"> </w:t>
            </w:r>
            <w:r>
              <w:rPr>
                <w:sz w:val="24"/>
              </w:rPr>
              <w:t>работа</w:t>
            </w:r>
            <w:r>
              <w:rPr>
                <w:spacing w:val="53"/>
                <w:sz w:val="24"/>
              </w:rPr>
              <w:t xml:space="preserve"> </w:t>
            </w:r>
            <w:r>
              <w:rPr>
                <w:sz w:val="24"/>
              </w:rPr>
              <w:t>Освоение</w:t>
            </w:r>
            <w:r>
              <w:rPr>
                <w:spacing w:val="-3"/>
                <w:sz w:val="24"/>
              </w:rPr>
              <w:t xml:space="preserve"> </w:t>
            </w:r>
            <w:r>
              <w:rPr>
                <w:sz w:val="24"/>
              </w:rPr>
              <w:t>техники</w:t>
            </w:r>
            <w:r>
              <w:rPr>
                <w:spacing w:val="-3"/>
                <w:sz w:val="24"/>
              </w:rPr>
              <w:t xml:space="preserve"> </w:t>
            </w:r>
            <w:r>
              <w:rPr>
                <w:sz w:val="24"/>
              </w:rPr>
              <w:t>сшивания</w:t>
            </w:r>
            <w:r>
              <w:rPr>
                <w:spacing w:val="-3"/>
                <w:sz w:val="24"/>
              </w:rPr>
              <w:t xml:space="preserve"> </w:t>
            </w:r>
            <w:r>
              <w:rPr>
                <w:sz w:val="24"/>
              </w:rPr>
              <w:t>и</w:t>
            </w:r>
            <w:r>
              <w:rPr>
                <w:spacing w:val="-3"/>
                <w:sz w:val="24"/>
              </w:rPr>
              <w:t xml:space="preserve"> </w:t>
            </w:r>
            <w:r>
              <w:rPr>
                <w:sz w:val="24"/>
              </w:rPr>
              <w:t>оформления</w:t>
            </w:r>
            <w:r>
              <w:rPr>
                <w:spacing w:val="-3"/>
                <w:sz w:val="24"/>
              </w:rPr>
              <w:t xml:space="preserve"> </w:t>
            </w:r>
            <w:r>
              <w:rPr>
                <w:sz w:val="24"/>
              </w:rPr>
              <w:t>косы</w:t>
            </w:r>
          </w:p>
        </w:tc>
        <w:tc>
          <w:tcPr>
            <w:tcW w:w="2096" w:type="dxa"/>
            <w:vMerge/>
            <w:tcBorders>
              <w:top w:val="nil"/>
            </w:tcBorders>
          </w:tcPr>
          <w:p w14:paraId="19A38557" w14:textId="77777777" w:rsidR="008B7368" w:rsidRDefault="008B7368">
            <w:pPr>
              <w:rPr>
                <w:sz w:val="2"/>
                <w:szCs w:val="2"/>
              </w:rPr>
            </w:pPr>
          </w:p>
        </w:tc>
      </w:tr>
      <w:tr w:rsidR="008B7368" w14:paraId="63884D8C" w14:textId="77777777">
        <w:trPr>
          <w:trHeight w:val="302"/>
        </w:trPr>
        <w:tc>
          <w:tcPr>
            <w:tcW w:w="2799" w:type="dxa"/>
            <w:vMerge/>
            <w:tcBorders>
              <w:top w:val="nil"/>
            </w:tcBorders>
          </w:tcPr>
          <w:p w14:paraId="5C877C3A" w14:textId="77777777" w:rsidR="008B7368" w:rsidRDefault="008B7368">
            <w:pPr>
              <w:rPr>
                <w:sz w:val="2"/>
                <w:szCs w:val="2"/>
              </w:rPr>
            </w:pPr>
          </w:p>
        </w:tc>
        <w:tc>
          <w:tcPr>
            <w:tcW w:w="10073" w:type="dxa"/>
          </w:tcPr>
          <w:p w14:paraId="54B5B5EE" w14:textId="77777777" w:rsidR="008B7368" w:rsidRDefault="008637A8">
            <w:pPr>
              <w:pStyle w:val="TableParagraph"/>
              <w:spacing w:line="268" w:lineRule="exact"/>
              <w:ind w:left="110"/>
              <w:rPr>
                <w:sz w:val="24"/>
              </w:rPr>
            </w:pPr>
            <w:r>
              <w:rPr>
                <w:sz w:val="24"/>
              </w:rPr>
              <w:t>5.</w:t>
            </w:r>
            <w:r>
              <w:rPr>
                <w:spacing w:val="-3"/>
                <w:sz w:val="24"/>
              </w:rPr>
              <w:t xml:space="preserve"> </w:t>
            </w:r>
            <w:r>
              <w:rPr>
                <w:sz w:val="24"/>
              </w:rPr>
              <w:t>Лабораторная</w:t>
            </w:r>
            <w:r>
              <w:rPr>
                <w:spacing w:val="-3"/>
                <w:sz w:val="24"/>
              </w:rPr>
              <w:t xml:space="preserve"> </w:t>
            </w:r>
            <w:r>
              <w:rPr>
                <w:sz w:val="24"/>
              </w:rPr>
              <w:t>работа</w:t>
            </w:r>
            <w:r>
              <w:rPr>
                <w:spacing w:val="55"/>
                <w:sz w:val="24"/>
              </w:rPr>
              <w:t xml:space="preserve"> </w:t>
            </w:r>
            <w:r>
              <w:rPr>
                <w:sz w:val="24"/>
              </w:rPr>
              <w:t>Отработка</w:t>
            </w:r>
            <w:r>
              <w:rPr>
                <w:spacing w:val="-4"/>
                <w:sz w:val="24"/>
              </w:rPr>
              <w:t xml:space="preserve"> </w:t>
            </w:r>
            <w:r>
              <w:rPr>
                <w:sz w:val="24"/>
              </w:rPr>
              <w:t>техники</w:t>
            </w:r>
            <w:r>
              <w:rPr>
                <w:spacing w:val="-2"/>
                <w:sz w:val="24"/>
              </w:rPr>
              <w:t xml:space="preserve"> </w:t>
            </w:r>
            <w:r>
              <w:rPr>
                <w:sz w:val="24"/>
              </w:rPr>
              <w:t>сшивания</w:t>
            </w:r>
            <w:r>
              <w:rPr>
                <w:spacing w:val="-3"/>
                <w:sz w:val="24"/>
              </w:rPr>
              <w:t xml:space="preserve"> </w:t>
            </w:r>
            <w:r>
              <w:rPr>
                <w:sz w:val="24"/>
              </w:rPr>
              <w:t>и</w:t>
            </w:r>
            <w:r>
              <w:rPr>
                <w:spacing w:val="-2"/>
                <w:sz w:val="24"/>
              </w:rPr>
              <w:t xml:space="preserve"> </w:t>
            </w:r>
            <w:r>
              <w:rPr>
                <w:sz w:val="24"/>
              </w:rPr>
              <w:t>оформления</w:t>
            </w:r>
            <w:r>
              <w:rPr>
                <w:spacing w:val="-6"/>
                <w:sz w:val="24"/>
              </w:rPr>
              <w:t xml:space="preserve"> </w:t>
            </w:r>
            <w:r>
              <w:rPr>
                <w:sz w:val="24"/>
              </w:rPr>
              <w:t>шиньона</w:t>
            </w:r>
          </w:p>
        </w:tc>
        <w:tc>
          <w:tcPr>
            <w:tcW w:w="2096" w:type="dxa"/>
            <w:vMerge/>
            <w:tcBorders>
              <w:top w:val="nil"/>
            </w:tcBorders>
          </w:tcPr>
          <w:p w14:paraId="5A1144C6" w14:textId="77777777" w:rsidR="008B7368" w:rsidRDefault="008B7368">
            <w:pPr>
              <w:rPr>
                <w:sz w:val="2"/>
                <w:szCs w:val="2"/>
              </w:rPr>
            </w:pPr>
          </w:p>
        </w:tc>
      </w:tr>
      <w:tr w:rsidR="008B7368" w14:paraId="6D878592" w14:textId="77777777">
        <w:trPr>
          <w:trHeight w:val="552"/>
        </w:trPr>
        <w:tc>
          <w:tcPr>
            <w:tcW w:w="2799" w:type="dxa"/>
            <w:vMerge/>
            <w:tcBorders>
              <w:top w:val="nil"/>
            </w:tcBorders>
          </w:tcPr>
          <w:p w14:paraId="7F13EA18" w14:textId="77777777" w:rsidR="008B7368" w:rsidRDefault="008B7368">
            <w:pPr>
              <w:rPr>
                <w:sz w:val="2"/>
                <w:szCs w:val="2"/>
              </w:rPr>
            </w:pPr>
          </w:p>
        </w:tc>
        <w:tc>
          <w:tcPr>
            <w:tcW w:w="10073" w:type="dxa"/>
          </w:tcPr>
          <w:p w14:paraId="3A088CAF" w14:textId="77777777" w:rsidR="008B7368" w:rsidRDefault="008637A8">
            <w:pPr>
              <w:pStyle w:val="TableParagraph"/>
              <w:spacing w:line="268" w:lineRule="exact"/>
              <w:ind w:left="110"/>
              <w:rPr>
                <w:sz w:val="24"/>
              </w:rPr>
            </w:pPr>
            <w:r>
              <w:rPr>
                <w:sz w:val="24"/>
              </w:rPr>
              <w:t>6.</w:t>
            </w:r>
            <w:r>
              <w:rPr>
                <w:spacing w:val="14"/>
                <w:sz w:val="24"/>
              </w:rPr>
              <w:t xml:space="preserve"> </w:t>
            </w:r>
            <w:r>
              <w:rPr>
                <w:sz w:val="24"/>
              </w:rPr>
              <w:t>Лабораторная</w:t>
            </w:r>
            <w:r>
              <w:rPr>
                <w:spacing w:val="14"/>
                <w:sz w:val="24"/>
              </w:rPr>
              <w:t xml:space="preserve"> </w:t>
            </w:r>
            <w:r>
              <w:rPr>
                <w:sz w:val="24"/>
              </w:rPr>
              <w:t>работа</w:t>
            </w:r>
            <w:r>
              <w:rPr>
                <w:spacing w:val="19"/>
                <w:sz w:val="24"/>
              </w:rPr>
              <w:t xml:space="preserve"> </w:t>
            </w:r>
            <w:r>
              <w:rPr>
                <w:sz w:val="24"/>
              </w:rPr>
              <w:t>Освоение</w:t>
            </w:r>
            <w:r>
              <w:rPr>
                <w:spacing w:val="14"/>
                <w:sz w:val="24"/>
              </w:rPr>
              <w:t xml:space="preserve"> </w:t>
            </w:r>
            <w:r>
              <w:rPr>
                <w:sz w:val="24"/>
              </w:rPr>
              <w:t>приёмов</w:t>
            </w:r>
            <w:r>
              <w:rPr>
                <w:spacing w:val="17"/>
                <w:sz w:val="24"/>
              </w:rPr>
              <w:t xml:space="preserve"> </w:t>
            </w:r>
            <w:r>
              <w:rPr>
                <w:sz w:val="24"/>
              </w:rPr>
              <w:t>моделирования</w:t>
            </w:r>
            <w:r>
              <w:rPr>
                <w:spacing w:val="14"/>
                <w:sz w:val="24"/>
              </w:rPr>
              <w:t xml:space="preserve"> </w:t>
            </w:r>
            <w:r>
              <w:rPr>
                <w:sz w:val="24"/>
              </w:rPr>
              <w:t>и</w:t>
            </w:r>
            <w:r>
              <w:rPr>
                <w:spacing w:val="15"/>
                <w:sz w:val="24"/>
              </w:rPr>
              <w:t xml:space="preserve"> </w:t>
            </w:r>
            <w:r>
              <w:rPr>
                <w:sz w:val="24"/>
              </w:rPr>
              <w:t>композиционной</w:t>
            </w:r>
            <w:r>
              <w:rPr>
                <w:spacing w:val="16"/>
                <w:sz w:val="24"/>
              </w:rPr>
              <w:t xml:space="preserve"> </w:t>
            </w:r>
            <w:r>
              <w:rPr>
                <w:sz w:val="24"/>
              </w:rPr>
              <w:t>сборки</w:t>
            </w:r>
            <w:r>
              <w:rPr>
                <w:spacing w:val="18"/>
                <w:sz w:val="24"/>
              </w:rPr>
              <w:t xml:space="preserve"> </w:t>
            </w:r>
            <w:r>
              <w:rPr>
                <w:sz w:val="24"/>
              </w:rPr>
              <w:t>украше-</w:t>
            </w:r>
          </w:p>
          <w:p w14:paraId="7509FA0D" w14:textId="77777777" w:rsidR="008B7368" w:rsidRDefault="008637A8">
            <w:pPr>
              <w:pStyle w:val="TableParagraph"/>
              <w:spacing w:line="264" w:lineRule="exact"/>
              <w:ind w:left="110"/>
              <w:rPr>
                <w:sz w:val="24"/>
              </w:rPr>
            </w:pPr>
            <w:r>
              <w:rPr>
                <w:sz w:val="24"/>
              </w:rPr>
              <w:t>ний</w:t>
            </w:r>
          </w:p>
        </w:tc>
        <w:tc>
          <w:tcPr>
            <w:tcW w:w="2096" w:type="dxa"/>
            <w:vMerge/>
            <w:tcBorders>
              <w:top w:val="nil"/>
            </w:tcBorders>
          </w:tcPr>
          <w:p w14:paraId="1ACAB4D1" w14:textId="77777777" w:rsidR="008B7368" w:rsidRDefault="008B7368">
            <w:pPr>
              <w:rPr>
                <w:sz w:val="2"/>
                <w:szCs w:val="2"/>
              </w:rPr>
            </w:pPr>
          </w:p>
        </w:tc>
      </w:tr>
      <w:tr w:rsidR="008B7368" w14:paraId="6F7B1FC0" w14:textId="77777777">
        <w:trPr>
          <w:trHeight w:val="628"/>
        </w:trPr>
        <w:tc>
          <w:tcPr>
            <w:tcW w:w="2799" w:type="dxa"/>
            <w:vMerge w:val="restart"/>
          </w:tcPr>
          <w:p w14:paraId="031C3578"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1.3.</w:t>
            </w:r>
          </w:p>
          <w:p w14:paraId="6C3BE0C8" w14:textId="77777777" w:rsidR="008B7368" w:rsidRDefault="008B7368">
            <w:pPr>
              <w:pStyle w:val="TableParagraph"/>
              <w:spacing w:before="7"/>
              <w:rPr>
                <w:b/>
                <w:sz w:val="20"/>
              </w:rPr>
            </w:pPr>
          </w:p>
          <w:p w14:paraId="502B4E98" w14:textId="77777777" w:rsidR="008B7368" w:rsidRDefault="008637A8">
            <w:pPr>
              <w:pStyle w:val="TableParagraph"/>
              <w:spacing w:line="276" w:lineRule="auto"/>
              <w:ind w:left="107" w:right="317"/>
              <w:rPr>
                <w:sz w:val="24"/>
              </w:rPr>
            </w:pPr>
            <w:r>
              <w:rPr>
                <w:sz w:val="24"/>
              </w:rPr>
              <w:t>Технология изготовле-</w:t>
            </w:r>
            <w:r>
              <w:rPr>
                <w:spacing w:val="-57"/>
                <w:sz w:val="24"/>
              </w:rPr>
              <w:t xml:space="preserve"> </w:t>
            </w:r>
            <w:r>
              <w:rPr>
                <w:sz w:val="24"/>
              </w:rPr>
              <w:t>ния</w:t>
            </w:r>
            <w:r>
              <w:rPr>
                <w:spacing w:val="-1"/>
                <w:sz w:val="24"/>
              </w:rPr>
              <w:t xml:space="preserve"> </w:t>
            </w:r>
            <w:r>
              <w:rPr>
                <w:sz w:val="24"/>
              </w:rPr>
              <w:t>ресниц</w:t>
            </w:r>
          </w:p>
        </w:tc>
        <w:tc>
          <w:tcPr>
            <w:tcW w:w="10073" w:type="dxa"/>
          </w:tcPr>
          <w:p w14:paraId="28730A64" w14:textId="77777777" w:rsidR="008B7368" w:rsidRDefault="008637A8">
            <w:pPr>
              <w:pStyle w:val="TableParagraph"/>
              <w:spacing w:line="275" w:lineRule="exact"/>
              <w:ind w:left="110"/>
              <w:rPr>
                <w:b/>
                <w:sz w:val="24"/>
              </w:rPr>
            </w:pPr>
            <w:r>
              <w:rPr>
                <w:b/>
                <w:sz w:val="24"/>
              </w:rPr>
              <w:t>Содержание</w:t>
            </w:r>
          </w:p>
        </w:tc>
        <w:tc>
          <w:tcPr>
            <w:tcW w:w="2096" w:type="dxa"/>
            <w:vMerge w:val="restart"/>
          </w:tcPr>
          <w:p w14:paraId="60626AC1" w14:textId="77777777" w:rsidR="008B7368" w:rsidRDefault="008B7368">
            <w:pPr>
              <w:pStyle w:val="TableParagraph"/>
              <w:rPr>
                <w:b/>
                <w:sz w:val="26"/>
              </w:rPr>
            </w:pPr>
          </w:p>
          <w:p w14:paraId="3AA65271" w14:textId="77777777" w:rsidR="008B7368" w:rsidRDefault="008B7368">
            <w:pPr>
              <w:pStyle w:val="TableParagraph"/>
              <w:rPr>
                <w:b/>
                <w:sz w:val="26"/>
              </w:rPr>
            </w:pPr>
          </w:p>
          <w:p w14:paraId="19B59B36" w14:textId="77777777" w:rsidR="008B7368" w:rsidRDefault="008B7368">
            <w:pPr>
              <w:pStyle w:val="TableParagraph"/>
              <w:spacing w:before="6"/>
              <w:rPr>
                <w:b/>
                <w:sz w:val="21"/>
              </w:rPr>
            </w:pPr>
          </w:p>
          <w:p w14:paraId="67101825" w14:textId="77777777" w:rsidR="008B7368" w:rsidRDefault="008637A8">
            <w:pPr>
              <w:pStyle w:val="TableParagraph"/>
              <w:ind w:left="4"/>
              <w:jc w:val="center"/>
              <w:rPr>
                <w:b/>
                <w:sz w:val="24"/>
              </w:rPr>
            </w:pPr>
            <w:r>
              <w:rPr>
                <w:b/>
                <w:sz w:val="24"/>
              </w:rPr>
              <w:t>4</w:t>
            </w:r>
          </w:p>
        </w:tc>
      </w:tr>
      <w:tr w:rsidR="008B7368" w14:paraId="02A15B8D" w14:textId="77777777">
        <w:trPr>
          <w:trHeight w:val="517"/>
        </w:trPr>
        <w:tc>
          <w:tcPr>
            <w:tcW w:w="2799" w:type="dxa"/>
            <w:vMerge/>
            <w:tcBorders>
              <w:top w:val="nil"/>
            </w:tcBorders>
          </w:tcPr>
          <w:p w14:paraId="617E008F" w14:textId="77777777" w:rsidR="008B7368" w:rsidRDefault="008B7368">
            <w:pPr>
              <w:rPr>
                <w:sz w:val="2"/>
                <w:szCs w:val="2"/>
              </w:rPr>
            </w:pPr>
          </w:p>
        </w:tc>
        <w:tc>
          <w:tcPr>
            <w:tcW w:w="10073" w:type="dxa"/>
          </w:tcPr>
          <w:p w14:paraId="39E858DF" w14:textId="77777777" w:rsidR="008B7368" w:rsidRDefault="008637A8">
            <w:pPr>
              <w:pStyle w:val="TableParagraph"/>
              <w:spacing w:line="270" w:lineRule="exact"/>
              <w:ind w:left="110"/>
              <w:rPr>
                <w:sz w:val="24"/>
              </w:rPr>
            </w:pPr>
            <w:r>
              <w:rPr>
                <w:sz w:val="24"/>
              </w:rPr>
              <w:t>1.</w:t>
            </w:r>
            <w:r>
              <w:rPr>
                <w:spacing w:val="-3"/>
                <w:sz w:val="24"/>
              </w:rPr>
              <w:t xml:space="preserve"> </w:t>
            </w:r>
            <w:r>
              <w:rPr>
                <w:sz w:val="24"/>
              </w:rPr>
              <w:t>Технология</w:t>
            </w:r>
            <w:r>
              <w:rPr>
                <w:spacing w:val="-3"/>
                <w:sz w:val="24"/>
              </w:rPr>
              <w:t xml:space="preserve"> </w:t>
            </w:r>
            <w:r>
              <w:rPr>
                <w:sz w:val="24"/>
              </w:rPr>
              <w:t>изготовления</w:t>
            </w:r>
            <w:r>
              <w:rPr>
                <w:spacing w:val="-3"/>
                <w:sz w:val="24"/>
              </w:rPr>
              <w:t xml:space="preserve"> </w:t>
            </w:r>
            <w:r>
              <w:rPr>
                <w:sz w:val="24"/>
              </w:rPr>
              <w:t>ресниц</w:t>
            </w:r>
          </w:p>
        </w:tc>
        <w:tc>
          <w:tcPr>
            <w:tcW w:w="2096" w:type="dxa"/>
            <w:vMerge/>
            <w:tcBorders>
              <w:top w:val="nil"/>
            </w:tcBorders>
          </w:tcPr>
          <w:p w14:paraId="21A64492" w14:textId="77777777" w:rsidR="008B7368" w:rsidRDefault="008B7368">
            <w:pPr>
              <w:rPr>
                <w:sz w:val="2"/>
                <w:szCs w:val="2"/>
              </w:rPr>
            </w:pPr>
          </w:p>
        </w:tc>
      </w:tr>
      <w:tr w:rsidR="008B7368" w14:paraId="73B5987F" w14:textId="77777777">
        <w:trPr>
          <w:trHeight w:val="518"/>
        </w:trPr>
        <w:tc>
          <w:tcPr>
            <w:tcW w:w="2799" w:type="dxa"/>
            <w:vMerge/>
            <w:tcBorders>
              <w:top w:val="nil"/>
            </w:tcBorders>
          </w:tcPr>
          <w:p w14:paraId="0341E0C8" w14:textId="77777777" w:rsidR="008B7368" w:rsidRDefault="008B7368">
            <w:pPr>
              <w:rPr>
                <w:sz w:val="2"/>
                <w:szCs w:val="2"/>
              </w:rPr>
            </w:pPr>
          </w:p>
        </w:tc>
        <w:tc>
          <w:tcPr>
            <w:tcW w:w="10073" w:type="dxa"/>
          </w:tcPr>
          <w:p w14:paraId="115900C0" w14:textId="77777777" w:rsidR="008B7368" w:rsidRDefault="008637A8">
            <w:pPr>
              <w:pStyle w:val="TableParagraph"/>
              <w:spacing w:line="270" w:lineRule="exact"/>
              <w:ind w:left="110"/>
              <w:rPr>
                <w:sz w:val="24"/>
              </w:rPr>
            </w:pPr>
            <w:r>
              <w:rPr>
                <w:sz w:val="24"/>
              </w:rPr>
              <w:t>2.</w:t>
            </w:r>
            <w:r>
              <w:rPr>
                <w:spacing w:val="-3"/>
                <w:sz w:val="24"/>
              </w:rPr>
              <w:t xml:space="preserve"> </w:t>
            </w:r>
            <w:r>
              <w:rPr>
                <w:sz w:val="24"/>
              </w:rPr>
              <w:t>Техники</w:t>
            </w:r>
            <w:r>
              <w:rPr>
                <w:spacing w:val="-5"/>
                <w:sz w:val="24"/>
              </w:rPr>
              <w:t xml:space="preserve"> </w:t>
            </w:r>
            <w:r>
              <w:rPr>
                <w:sz w:val="24"/>
              </w:rPr>
              <w:t>закрепления</w:t>
            </w:r>
            <w:r>
              <w:rPr>
                <w:spacing w:val="-6"/>
                <w:sz w:val="24"/>
              </w:rPr>
              <w:t xml:space="preserve"> </w:t>
            </w:r>
            <w:r>
              <w:rPr>
                <w:sz w:val="24"/>
              </w:rPr>
              <w:t>волос</w:t>
            </w:r>
          </w:p>
        </w:tc>
        <w:tc>
          <w:tcPr>
            <w:tcW w:w="2096" w:type="dxa"/>
            <w:vMerge/>
            <w:tcBorders>
              <w:top w:val="nil"/>
            </w:tcBorders>
          </w:tcPr>
          <w:p w14:paraId="1E7E70AE" w14:textId="77777777" w:rsidR="008B7368" w:rsidRDefault="008B7368">
            <w:pPr>
              <w:rPr>
                <w:sz w:val="2"/>
                <w:szCs w:val="2"/>
              </w:rPr>
            </w:pPr>
          </w:p>
        </w:tc>
      </w:tr>
      <w:tr w:rsidR="008B7368" w14:paraId="166B9199" w14:textId="77777777">
        <w:trPr>
          <w:trHeight w:val="518"/>
        </w:trPr>
        <w:tc>
          <w:tcPr>
            <w:tcW w:w="2799" w:type="dxa"/>
            <w:vMerge/>
            <w:tcBorders>
              <w:top w:val="nil"/>
            </w:tcBorders>
          </w:tcPr>
          <w:p w14:paraId="18A82D3C" w14:textId="77777777" w:rsidR="008B7368" w:rsidRDefault="008B7368">
            <w:pPr>
              <w:rPr>
                <w:sz w:val="2"/>
                <w:szCs w:val="2"/>
              </w:rPr>
            </w:pPr>
          </w:p>
        </w:tc>
        <w:tc>
          <w:tcPr>
            <w:tcW w:w="10073" w:type="dxa"/>
          </w:tcPr>
          <w:p w14:paraId="06DC1C42" w14:textId="77777777" w:rsidR="008B7368" w:rsidRDefault="008637A8">
            <w:pPr>
              <w:pStyle w:val="TableParagraph"/>
              <w:spacing w:line="270" w:lineRule="exact"/>
              <w:ind w:left="110"/>
              <w:rPr>
                <w:sz w:val="24"/>
              </w:rPr>
            </w:pPr>
            <w:r>
              <w:rPr>
                <w:sz w:val="24"/>
              </w:rPr>
              <w:t>3.</w:t>
            </w:r>
            <w:r>
              <w:rPr>
                <w:spacing w:val="-4"/>
                <w:sz w:val="24"/>
              </w:rPr>
              <w:t xml:space="preserve"> </w:t>
            </w:r>
            <w:r>
              <w:rPr>
                <w:sz w:val="24"/>
              </w:rPr>
              <w:t>Оформление</w:t>
            </w:r>
            <w:r>
              <w:rPr>
                <w:spacing w:val="-3"/>
                <w:sz w:val="24"/>
              </w:rPr>
              <w:t xml:space="preserve"> </w:t>
            </w:r>
            <w:r>
              <w:rPr>
                <w:sz w:val="24"/>
              </w:rPr>
              <w:t>ресниц</w:t>
            </w:r>
          </w:p>
        </w:tc>
        <w:tc>
          <w:tcPr>
            <w:tcW w:w="2096" w:type="dxa"/>
            <w:vMerge/>
            <w:tcBorders>
              <w:top w:val="nil"/>
            </w:tcBorders>
          </w:tcPr>
          <w:p w14:paraId="4534D210" w14:textId="77777777" w:rsidR="008B7368" w:rsidRDefault="008B7368">
            <w:pPr>
              <w:rPr>
                <w:sz w:val="2"/>
                <w:szCs w:val="2"/>
              </w:rPr>
            </w:pPr>
          </w:p>
        </w:tc>
      </w:tr>
      <w:tr w:rsidR="008B7368" w14:paraId="08E07C83" w14:textId="77777777">
        <w:trPr>
          <w:trHeight w:val="515"/>
        </w:trPr>
        <w:tc>
          <w:tcPr>
            <w:tcW w:w="2799" w:type="dxa"/>
            <w:vMerge/>
            <w:tcBorders>
              <w:top w:val="nil"/>
            </w:tcBorders>
          </w:tcPr>
          <w:p w14:paraId="37BD4FA2" w14:textId="77777777" w:rsidR="008B7368" w:rsidRDefault="008B7368">
            <w:pPr>
              <w:rPr>
                <w:sz w:val="2"/>
                <w:szCs w:val="2"/>
              </w:rPr>
            </w:pPr>
          </w:p>
        </w:tc>
        <w:tc>
          <w:tcPr>
            <w:tcW w:w="10073" w:type="dxa"/>
          </w:tcPr>
          <w:p w14:paraId="74A4C467" w14:textId="77777777" w:rsidR="008B7368" w:rsidRDefault="008637A8">
            <w:pPr>
              <w:pStyle w:val="TableParagraph"/>
              <w:spacing w:line="275" w:lineRule="exact"/>
              <w:ind w:left="110"/>
              <w:rPr>
                <w:b/>
                <w:sz w:val="24"/>
              </w:rPr>
            </w:pPr>
            <w:r>
              <w:rPr>
                <w:b/>
                <w:sz w:val="24"/>
              </w:rPr>
              <w:t>Тематика</w:t>
            </w:r>
            <w:r>
              <w:rPr>
                <w:b/>
                <w:spacing w:val="-6"/>
                <w:sz w:val="24"/>
              </w:rPr>
              <w:t xml:space="preserve"> </w:t>
            </w:r>
            <w:r>
              <w:rPr>
                <w:b/>
                <w:sz w:val="24"/>
              </w:rPr>
              <w:t>практических</w:t>
            </w:r>
            <w:r>
              <w:rPr>
                <w:b/>
                <w:spacing w:val="-4"/>
                <w:sz w:val="24"/>
              </w:rPr>
              <w:t xml:space="preserve"> </w:t>
            </w:r>
            <w:r>
              <w:rPr>
                <w:b/>
                <w:sz w:val="24"/>
              </w:rPr>
              <w:t>занятий</w:t>
            </w:r>
            <w:r>
              <w:rPr>
                <w:b/>
                <w:spacing w:val="-3"/>
                <w:sz w:val="24"/>
              </w:rPr>
              <w:t xml:space="preserve"> </w:t>
            </w:r>
            <w:r>
              <w:rPr>
                <w:b/>
                <w:sz w:val="24"/>
              </w:rPr>
              <w:t>и</w:t>
            </w:r>
            <w:r>
              <w:rPr>
                <w:b/>
                <w:spacing w:val="1"/>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700F995A" w14:textId="77777777" w:rsidR="008B7368" w:rsidRDefault="008B7368">
            <w:pPr>
              <w:pStyle w:val="TableParagraph"/>
              <w:spacing w:before="9"/>
              <w:rPr>
                <w:b/>
              </w:rPr>
            </w:pPr>
          </w:p>
          <w:p w14:paraId="217B0E4E" w14:textId="77777777" w:rsidR="008B7368" w:rsidRDefault="008637A8">
            <w:pPr>
              <w:pStyle w:val="TableParagraph"/>
              <w:spacing w:before="1"/>
              <w:ind w:left="4"/>
              <w:jc w:val="center"/>
              <w:rPr>
                <w:b/>
                <w:sz w:val="24"/>
              </w:rPr>
            </w:pPr>
            <w:r>
              <w:rPr>
                <w:b/>
                <w:sz w:val="24"/>
              </w:rPr>
              <w:t>4</w:t>
            </w:r>
          </w:p>
        </w:tc>
      </w:tr>
      <w:tr w:rsidR="008B7368" w14:paraId="4138BACB" w14:textId="77777777">
        <w:trPr>
          <w:trHeight w:val="517"/>
        </w:trPr>
        <w:tc>
          <w:tcPr>
            <w:tcW w:w="2799" w:type="dxa"/>
            <w:vMerge/>
            <w:tcBorders>
              <w:top w:val="nil"/>
            </w:tcBorders>
          </w:tcPr>
          <w:p w14:paraId="27156D95" w14:textId="77777777" w:rsidR="008B7368" w:rsidRDefault="008B7368">
            <w:pPr>
              <w:rPr>
                <w:sz w:val="2"/>
                <w:szCs w:val="2"/>
              </w:rPr>
            </w:pPr>
          </w:p>
        </w:tc>
        <w:tc>
          <w:tcPr>
            <w:tcW w:w="10073" w:type="dxa"/>
          </w:tcPr>
          <w:p w14:paraId="7C19A53F" w14:textId="77777777" w:rsidR="008B7368" w:rsidRDefault="008637A8">
            <w:pPr>
              <w:pStyle w:val="TableParagraph"/>
              <w:spacing w:line="270" w:lineRule="exact"/>
              <w:ind w:left="110"/>
              <w:rPr>
                <w:sz w:val="24"/>
              </w:rPr>
            </w:pPr>
            <w:r>
              <w:rPr>
                <w:sz w:val="24"/>
              </w:rPr>
              <w:t>7.</w:t>
            </w:r>
            <w:r>
              <w:rPr>
                <w:spacing w:val="-3"/>
                <w:sz w:val="24"/>
              </w:rPr>
              <w:t xml:space="preserve"> </w:t>
            </w:r>
            <w:r>
              <w:rPr>
                <w:sz w:val="24"/>
              </w:rPr>
              <w:t>Лабораторная</w:t>
            </w:r>
            <w:r>
              <w:rPr>
                <w:spacing w:val="-2"/>
                <w:sz w:val="24"/>
              </w:rPr>
              <w:t xml:space="preserve"> </w:t>
            </w:r>
            <w:r>
              <w:rPr>
                <w:sz w:val="24"/>
              </w:rPr>
              <w:t>работа</w:t>
            </w:r>
            <w:r>
              <w:rPr>
                <w:spacing w:val="55"/>
                <w:sz w:val="24"/>
              </w:rPr>
              <w:t xml:space="preserve"> </w:t>
            </w:r>
            <w:r>
              <w:rPr>
                <w:sz w:val="24"/>
              </w:rPr>
              <w:t>Освоение</w:t>
            </w:r>
            <w:r>
              <w:rPr>
                <w:spacing w:val="54"/>
                <w:sz w:val="24"/>
              </w:rPr>
              <w:t xml:space="preserve"> </w:t>
            </w:r>
            <w:r>
              <w:rPr>
                <w:sz w:val="24"/>
              </w:rPr>
              <w:t>и</w:t>
            </w:r>
            <w:r>
              <w:rPr>
                <w:spacing w:val="-3"/>
                <w:sz w:val="24"/>
              </w:rPr>
              <w:t xml:space="preserve"> </w:t>
            </w:r>
            <w:r>
              <w:rPr>
                <w:sz w:val="24"/>
              </w:rPr>
              <w:t>отработка</w:t>
            </w:r>
            <w:r>
              <w:rPr>
                <w:spacing w:val="-3"/>
                <w:sz w:val="24"/>
              </w:rPr>
              <w:t xml:space="preserve"> </w:t>
            </w:r>
            <w:r>
              <w:rPr>
                <w:sz w:val="24"/>
              </w:rPr>
              <w:t>техники</w:t>
            </w:r>
            <w:r>
              <w:rPr>
                <w:spacing w:val="-3"/>
                <w:sz w:val="24"/>
              </w:rPr>
              <w:t xml:space="preserve"> </w:t>
            </w:r>
            <w:r>
              <w:rPr>
                <w:sz w:val="24"/>
              </w:rPr>
              <w:t>изготовления</w:t>
            </w:r>
            <w:r>
              <w:rPr>
                <w:spacing w:val="-5"/>
                <w:sz w:val="24"/>
              </w:rPr>
              <w:t xml:space="preserve"> </w:t>
            </w:r>
            <w:r>
              <w:rPr>
                <w:sz w:val="24"/>
              </w:rPr>
              <w:t>ресниц.</w:t>
            </w:r>
          </w:p>
        </w:tc>
        <w:tc>
          <w:tcPr>
            <w:tcW w:w="2096" w:type="dxa"/>
            <w:vMerge/>
            <w:tcBorders>
              <w:top w:val="nil"/>
            </w:tcBorders>
          </w:tcPr>
          <w:p w14:paraId="7EE563F5" w14:textId="77777777" w:rsidR="008B7368" w:rsidRDefault="008B7368">
            <w:pPr>
              <w:rPr>
                <w:sz w:val="2"/>
                <w:szCs w:val="2"/>
              </w:rPr>
            </w:pPr>
          </w:p>
        </w:tc>
      </w:tr>
      <w:tr w:rsidR="008B7368" w14:paraId="4586E7B9" w14:textId="77777777">
        <w:trPr>
          <w:trHeight w:val="518"/>
        </w:trPr>
        <w:tc>
          <w:tcPr>
            <w:tcW w:w="2799" w:type="dxa"/>
            <w:vMerge w:val="restart"/>
          </w:tcPr>
          <w:p w14:paraId="3862E346"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1.4.</w:t>
            </w:r>
          </w:p>
          <w:p w14:paraId="44B5D2FD" w14:textId="77777777" w:rsidR="008B7368" w:rsidRDefault="008637A8">
            <w:pPr>
              <w:pStyle w:val="TableParagraph"/>
              <w:spacing w:before="36"/>
              <w:ind w:left="107"/>
              <w:rPr>
                <w:sz w:val="24"/>
              </w:rPr>
            </w:pPr>
            <w:r>
              <w:rPr>
                <w:sz w:val="24"/>
              </w:rPr>
              <w:t>Технология</w:t>
            </w:r>
            <w:r>
              <w:rPr>
                <w:spacing w:val="-4"/>
                <w:sz w:val="24"/>
              </w:rPr>
              <w:t xml:space="preserve"> </w:t>
            </w:r>
            <w:r>
              <w:rPr>
                <w:sz w:val="24"/>
              </w:rPr>
              <w:t>изготовле-</w:t>
            </w:r>
          </w:p>
        </w:tc>
        <w:tc>
          <w:tcPr>
            <w:tcW w:w="10073" w:type="dxa"/>
          </w:tcPr>
          <w:p w14:paraId="0E6C1698" w14:textId="77777777" w:rsidR="008B7368" w:rsidRDefault="008637A8">
            <w:pPr>
              <w:pStyle w:val="TableParagraph"/>
              <w:spacing w:line="275" w:lineRule="exact"/>
              <w:ind w:left="110"/>
              <w:rPr>
                <w:b/>
                <w:sz w:val="24"/>
              </w:rPr>
            </w:pPr>
            <w:r>
              <w:rPr>
                <w:b/>
                <w:sz w:val="24"/>
              </w:rPr>
              <w:t>Содержание</w:t>
            </w:r>
          </w:p>
        </w:tc>
        <w:tc>
          <w:tcPr>
            <w:tcW w:w="2096" w:type="dxa"/>
            <w:vMerge w:val="restart"/>
          </w:tcPr>
          <w:p w14:paraId="63AB8129" w14:textId="77777777" w:rsidR="008B7368" w:rsidRDefault="008637A8">
            <w:pPr>
              <w:pStyle w:val="TableParagraph"/>
              <w:spacing w:before="143"/>
              <w:ind w:left="4"/>
              <w:jc w:val="center"/>
              <w:rPr>
                <w:b/>
                <w:sz w:val="24"/>
              </w:rPr>
            </w:pPr>
            <w:r>
              <w:rPr>
                <w:b/>
                <w:sz w:val="24"/>
              </w:rPr>
              <w:t>4</w:t>
            </w:r>
          </w:p>
        </w:tc>
      </w:tr>
      <w:tr w:rsidR="008B7368" w14:paraId="3FDCF239" w14:textId="77777777">
        <w:trPr>
          <w:trHeight w:val="275"/>
        </w:trPr>
        <w:tc>
          <w:tcPr>
            <w:tcW w:w="2799" w:type="dxa"/>
            <w:vMerge/>
            <w:tcBorders>
              <w:top w:val="nil"/>
            </w:tcBorders>
          </w:tcPr>
          <w:p w14:paraId="63747846" w14:textId="77777777" w:rsidR="008B7368" w:rsidRDefault="008B7368">
            <w:pPr>
              <w:rPr>
                <w:sz w:val="2"/>
                <w:szCs w:val="2"/>
              </w:rPr>
            </w:pPr>
          </w:p>
        </w:tc>
        <w:tc>
          <w:tcPr>
            <w:tcW w:w="10073" w:type="dxa"/>
          </w:tcPr>
          <w:p w14:paraId="06370DFE" w14:textId="77777777" w:rsidR="008B7368" w:rsidRDefault="008637A8">
            <w:pPr>
              <w:pStyle w:val="TableParagraph"/>
              <w:spacing w:line="256" w:lineRule="exact"/>
              <w:ind w:left="110"/>
              <w:rPr>
                <w:sz w:val="24"/>
              </w:rPr>
            </w:pPr>
            <w:r>
              <w:rPr>
                <w:sz w:val="24"/>
              </w:rPr>
              <w:t>1.</w:t>
            </w:r>
            <w:r>
              <w:rPr>
                <w:spacing w:val="-4"/>
                <w:sz w:val="24"/>
              </w:rPr>
              <w:t xml:space="preserve"> </w:t>
            </w:r>
            <w:r>
              <w:rPr>
                <w:sz w:val="24"/>
              </w:rPr>
              <w:t>Изготовление</w:t>
            </w:r>
            <w:r>
              <w:rPr>
                <w:spacing w:val="-2"/>
                <w:sz w:val="24"/>
              </w:rPr>
              <w:t xml:space="preserve"> </w:t>
            </w:r>
            <w:r>
              <w:rPr>
                <w:sz w:val="24"/>
              </w:rPr>
              <w:t>усов.</w:t>
            </w:r>
            <w:r>
              <w:rPr>
                <w:spacing w:val="-3"/>
                <w:sz w:val="24"/>
              </w:rPr>
              <w:t xml:space="preserve"> </w:t>
            </w:r>
            <w:r>
              <w:rPr>
                <w:sz w:val="24"/>
              </w:rPr>
              <w:t>Отработка</w:t>
            </w:r>
            <w:r>
              <w:rPr>
                <w:spacing w:val="-4"/>
                <w:sz w:val="24"/>
              </w:rPr>
              <w:t xml:space="preserve"> </w:t>
            </w:r>
            <w:r>
              <w:rPr>
                <w:sz w:val="24"/>
              </w:rPr>
              <w:t>приемов</w:t>
            </w:r>
            <w:r>
              <w:rPr>
                <w:spacing w:val="-3"/>
                <w:sz w:val="24"/>
              </w:rPr>
              <w:t xml:space="preserve"> </w:t>
            </w:r>
            <w:r>
              <w:rPr>
                <w:sz w:val="24"/>
              </w:rPr>
              <w:t>тамбуровки.</w:t>
            </w:r>
          </w:p>
        </w:tc>
        <w:tc>
          <w:tcPr>
            <w:tcW w:w="2096" w:type="dxa"/>
            <w:vMerge/>
            <w:tcBorders>
              <w:top w:val="nil"/>
            </w:tcBorders>
          </w:tcPr>
          <w:p w14:paraId="092086B8" w14:textId="77777777" w:rsidR="008B7368" w:rsidRDefault="008B7368">
            <w:pPr>
              <w:rPr>
                <w:sz w:val="2"/>
                <w:szCs w:val="2"/>
              </w:rPr>
            </w:pPr>
          </w:p>
        </w:tc>
      </w:tr>
    </w:tbl>
    <w:p w14:paraId="1A454316" w14:textId="77777777" w:rsidR="008B7368" w:rsidRDefault="008B7368">
      <w:pPr>
        <w:rPr>
          <w:sz w:val="2"/>
          <w:szCs w:val="2"/>
        </w:rPr>
        <w:sectPr w:rsidR="008B7368">
          <w:pgSz w:w="16850" w:h="11910" w:orient="landscape"/>
          <w:pgMar w:top="840" w:right="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10073"/>
        <w:gridCol w:w="2096"/>
      </w:tblGrid>
      <w:tr w:rsidR="008B7368" w14:paraId="36E30B8A" w14:textId="77777777">
        <w:trPr>
          <w:trHeight w:val="275"/>
        </w:trPr>
        <w:tc>
          <w:tcPr>
            <w:tcW w:w="2799" w:type="dxa"/>
            <w:vMerge w:val="restart"/>
          </w:tcPr>
          <w:p w14:paraId="6E2B5651" w14:textId="77777777" w:rsidR="008B7368" w:rsidRDefault="008637A8">
            <w:pPr>
              <w:pStyle w:val="TableParagraph"/>
              <w:spacing w:line="276" w:lineRule="auto"/>
              <w:ind w:left="107" w:right="161"/>
              <w:rPr>
                <w:sz w:val="24"/>
              </w:rPr>
            </w:pPr>
            <w:r>
              <w:rPr>
                <w:sz w:val="24"/>
              </w:rPr>
              <w:lastRenderedPageBreak/>
              <w:t>ния усов, бакенбард, бо-</w:t>
            </w:r>
            <w:r>
              <w:rPr>
                <w:spacing w:val="-58"/>
                <w:sz w:val="24"/>
              </w:rPr>
              <w:t xml:space="preserve"> </w:t>
            </w:r>
            <w:r>
              <w:rPr>
                <w:sz w:val="24"/>
              </w:rPr>
              <w:t>род</w:t>
            </w:r>
          </w:p>
        </w:tc>
        <w:tc>
          <w:tcPr>
            <w:tcW w:w="10073" w:type="dxa"/>
          </w:tcPr>
          <w:p w14:paraId="0F9B4B87" w14:textId="77777777" w:rsidR="008B7368" w:rsidRDefault="008637A8">
            <w:pPr>
              <w:pStyle w:val="TableParagraph"/>
              <w:spacing w:line="256" w:lineRule="exact"/>
              <w:ind w:left="110"/>
              <w:rPr>
                <w:sz w:val="24"/>
              </w:rPr>
            </w:pPr>
            <w:r>
              <w:rPr>
                <w:sz w:val="24"/>
              </w:rPr>
              <w:t>2.</w:t>
            </w:r>
            <w:r>
              <w:rPr>
                <w:spacing w:val="-3"/>
                <w:sz w:val="24"/>
              </w:rPr>
              <w:t xml:space="preserve"> </w:t>
            </w:r>
            <w:r>
              <w:rPr>
                <w:sz w:val="24"/>
              </w:rPr>
              <w:t>Стрижка</w:t>
            </w:r>
            <w:r>
              <w:rPr>
                <w:spacing w:val="-3"/>
                <w:sz w:val="24"/>
              </w:rPr>
              <w:t xml:space="preserve"> </w:t>
            </w:r>
            <w:r>
              <w:rPr>
                <w:sz w:val="24"/>
              </w:rPr>
              <w:t>и</w:t>
            </w:r>
            <w:r>
              <w:rPr>
                <w:spacing w:val="-2"/>
                <w:sz w:val="24"/>
              </w:rPr>
              <w:t xml:space="preserve"> </w:t>
            </w:r>
            <w:r>
              <w:rPr>
                <w:sz w:val="24"/>
              </w:rPr>
              <w:t>оформление</w:t>
            </w:r>
            <w:r>
              <w:rPr>
                <w:spacing w:val="1"/>
                <w:sz w:val="24"/>
              </w:rPr>
              <w:t xml:space="preserve"> </w:t>
            </w:r>
            <w:r>
              <w:rPr>
                <w:sz w:val="24"/>
              </w:rPr>
              <w:t>усов.</w:t>
            </w:r>
          </w:p>
        </w:tc>
        <w:tc>
          <w:tcPr>
            <w:tcW w:w="2096" w:type="dxa"/>
            <w:vMerge w:val="restart"/>
          </w:tcPr>
          <w:p w14:paraId="53AD354F" w14:textId="77777777" w:rsidR="008B7368" w:rsidRDefault="008B7368">
            <w:pPr>
              <w:pStyle w:val="TableParagraph"/>
              <w:rPr>
                <w:sz w:val="24"/>
              </w:rPr>
            </w:pPr>
          </w:p>
        </w:tc>
      </w:tr>
      <w:tr w:rsidR="008B7368" w14:paraId="210DF368" w14:textId="77777777">
        <w:trPr>
          <w:trHeight w:val="276"/>
        </w:trPr>
        <w:tc>
          <w:tcPr>
            <w:tcW w:w="2799" w:type="dxa"/>
            <w:vMerge/>
            <w:tcBorders>
              <w:top w:val="nil"/>
            </w:tcBorders>
          </w:tcPr>
          <w:p w14:paraId="3F3E7FEE" w14:textId="77777777" w:rsidR="008B7368" w:rsidRDefault="008B7368">
            <w:pPr>
              <w:rPr>
                <w:sz w:val="2"/>
                <w:szCs w:val="2"/>
              </w:rPr>
            </w:pPr>
          </w:p>
        </w:tc>
        <w:tc>
          <w:tcPr>
            <w:tcW w:w="10073" w:type="dxa"/>
          </w:tcPr>
          <w:p w14:paraId="5BBE9C49" w14:textId="77777777" w:rsidR="008B7368" w:rsidRDefault="008637A8">
            <w:pPr>
              <w:pStyle w:val="TableParagraph"/>
              <w:spacing w:line="256" w:lineRule="exact"/>
              <w:ind w:left="110"/>
              <w:rPr>
                <w:sz w:val="24"/>
              </w:rPr>
            </w:pPr>
            <w:r>
              <w:rPr>
                <w:sz w:val="24"/>
              </w:rPr>
              <w:t>3.</w:t>
            </w:r>
            <w:r>
              <w:rPr>
                <w:spacing w:val="-4"/>
                <w:sz w:val="24"/>
              </w:rPr>
              <w:t xml:space="preserve"> </w:t>
            </w:r>
            <w:r>
              <w:rPr>
                <w:sz w:val="24"/>
              </w:rPr>
              <w:t>Технология</w:t>
            </w:r>
            <w:r>
              <w:rPr>
                <w:spacing w:val="-4"/>
                <w:sz w:val="24"/>
              </w:rPr>
              <w:t xml:space="preserve"> </w:t>
            </w:r>
            <w:r>
              <w:rPr>
                <w:sz w:val="24"/>
              </w:rPr>
              <w:t>изготовления</w:t>
            </w:r>
            <w:r>
              <w:rPr>
                <w:spacing w:val="-4"/>
                <w:sz w:val="24"/>
              </w:rPr>
              <w:t xml:space="preserve"> </w:t>
            </w:r>
            <w:r>
              <w:rPr>
                <w:sz w:val="24"/>
              </w:rPr>
              <w:t>бакенбард.</w:t>
            </w:r>
            <w:r>
              <w:rPr>
                <w:spacing w:val="-4"/>
                <w:sz w:val="24"/>
              </w:rPr>
              <w:t xml:space="preserve"> </w:t>
            </w:r>
            <w:r>
              <w:rPr>
                <w:sz w:val="24"/>
              </w:rPr>
              <w:t>Оформление</w:t>
            </w:r>
            <w:r>
              <w:rPr>
                <w:spacing w:val="-5"/>
                <w:sz w:val="24"/>
              </w:rPr>
              <w:t xml:space="preserve"> </w:t>
            </w:r>
            <w:r>
              <w:rPr>
                <w:sz w:val="24"/>
              </w:rPr>
              <w:t>бакенбард.</w:t>
            </w:r>
          </w:p>
        </w:tc>
        <w:tc>
          <w:tcPr>
            <w:tcW w:w="2096" w:type="dxa"/>
            <w:vMerge/>
            <w:tcBorders>
              <w:top w:val="nil"/>
            </w:tcBorders>
          </w:tcPr>
          <w:p w14:paraId="3A7E79A8" w14:textId="77777777" w:rsidR="008B7368" w:rsidRDefault="008B7368">
            <w:pPr>
              <w:rPr>
                <w:sz w:val="2"/>
                <w:szCs w:val="2"/>
              </w:rPr>
            </w:pPr>
          </w:p>
        </w:tc>
      </w:tr>
      <w:tr w:rsidR="008B7368" w14:paraId="23769810" w14:textId="77777777">
        <w:trPr>
          <w:trHeight w:val="517"/>
        </w:trPr>
        <w:tc>
          <w:tcPr>
            <w:tcW w:w="2799" w:type="dxa"/>
            <w:vMerge/>
            <w:tcBorders>
              <w:top w:val="nil"/>
            </w:tcBorders>
          </w:tcPr>
          <w:p w14:paraId="2F3F9A4C" w14:textId="77777777" w:rsidR="008B7368" w:rsidRDefault="008B7368">
            <w:pPr>
              <w:rPr>
                <w:sz w:val="2"/>
                <w:szCs w:val="2"/>
              </w:rPr>
            </w:pPr>
          </w:p>
        </w:tc>
        <w:tc>
          <w:tcPr>
            <w:tcW w:w="10073" w:type="dxa"/>
          </w:tcPr>
          <w:p w14:paraId="360F3452" w14:textId="77777777" w:rsidR="008B7368" w:rsidRDefault="008637A8">
            <w:pPr>
              <w:pStyle w:val="TableParagraph"/>
              <w:spacing w:line="270" w:lineRule="exact"/>
              <w:ind w:left="110"/>
              <w:rPr>
                <w:sz w:val="24"/>
              </w:rPr>
            </w:pPr>
            <w:r>
              <w:rPr>
                <w:sz w:val="24"/>
              </w:rPr>
              <w:t>4.</w:t>
            </w:r>
            <w:r>
              <w:rPr>
                <w:spacing w:val="-3"/>
                <w:sz w:val="24"/>
              </w:rPr>
              <w:t xml:space="preserve"> </w:t>
            </w:r>
            <w:r>
              <w:rPr>
                <w:sz w:val="24"/>
              </w:rPr>
              <w:t>Технология</w:t>
            </w:r>
            <w:r>
              <w:rPr>
                <w:spacing w:val="-3"/>
                <w:sz w:val="24"/>
              </w:rPr>
              <w:t xml:space="preserve"> </w:t>
            </w:r>
            <w:r>
              <w:rPr>
                <w:sz w:val="24"/>
              </w:rPr>
              <w:t>изготовления</w:t>
            </w:r>
            <w:r>
              <w:rPr>
                <w:spacing w:val="-3"/>
                <w:sz w:val="24"/>
              </w:rPr>
              <w:t xml:space="preserve"> </w:t>
            </w:r>
            <w:r>
              <w:rPr>
                <w:sz w:val="24"/>
              </w:rPr>
              <w:t>бород.</w:t>
            </w:r>
            <w:r>
              <w:rPr>
                <w:spacing w:val="-3"/>
                <w:sz w:val="24"/>
              </w:rPr>
              <w:t xml:space="preserve"> </w:t>
            </w:r>
            <w:r>
              <w:rPr>
                <w:sz w:val="24"/>
              </w:rPr>
              <w:t>Изготовление</w:t>
            </w:r>
            <w:r>
              <w:rPr>
                <w:spacing w:val="-4"/>
                <w:sz w:val="24"/>
              </w:rPr>
              <w:t xml:space="preserve"> </w:t>
            </w:r>
            <w:r>
              <w:rPr>
                <w:sz w:val="24"/>
              </w:rPr>
              <w:t>бороды.</w:t>
            </w:r>
          </w:p>
        </w:tc>
        <w:tc>
          <w:tcPr>
            <w:tcW w:w="2096" w:type="dxa"/>
            <w:vMerge/>
            <w:tcBorders>
              <w:top w:val="nil"/>
            </w:tcBorders>
          </w:tcPr>
          <w:p w14:paraId="0056F80C" w14:textId="77777777" w:rsidR="008B7368" w:rsidRDefault="008B7368">
            <w:pPr>
              <w:rPr>
                <w:sz w:val="2"/>
                <w:szCs w:val="2"/>
              </w:rPr>
            </w:pPr>
          </w:p>
        </w:tc>
      </w:tr>
      <w:tr w:rsidR="008B7368" w14:paraId="258D7DA5" w14:textId="77777777">
        <w:trPr>
          <w:trHeight w:val="515"/>
        </w:trPr>
        <w:tc>
          <w:tcPr>
            <w:tcW w:w="2799" w:type="dxa"/>
            <w:vMerge/>
            <w:tcBorders>
              <w:top w:val="nil"/>
            </w:tcBorders>
          </w:tcPr>
          <w:p w14:paraId="17B45E08" w14:textId="77777777" w:rsidR="008B7368" w:rsidRDefault="008B7368">
            <w:pPr>
              <w:rPr>
                <w:sz w:val="2"/>
                <w:szCs w:val="2"/>
              </w:rPr>
            </w:pPr>
          </w:p>
        </w:tc>
        <w:tc>
          <w:tcPr>
            <w:tcW w:w="10073" w:type="dxa"/>
          </w:tcPr>
          <w:p w14:paraId="7D880DF4" w14:textId="77777777" w:rsidR="008B7368" w:rsidRDefault="008637A8">
            <w:pPr>
              <w:pStyle w:val="TableParagraph"/>
              <w:spacing w:line="275" w:lineRule="exact"/>
              <w:ind w:left="110"/>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678C3A8E" w14:textId="77777777" w:rsidR="008B7368" w:rsidRDefault="008B7368">
            <w:pPr>
              <w:pStyle w:val="TableParagraph"/>
              <w:spacing w:before="8"/>
              <w:rPr>
                <w:b/>
                <w:sz w:val="24"/>
              </w:rPr>
            </w:pPr>
          </w:p>
          <w:p w14:paraId="09AF4F9A" w14:textId="77777777" w:rsidR="008B7368" w:rsidRDefault="008637A8">
            <w:pPr>
              <w:pStyle w:val="TableParagraph"/>
              <w:ind w:left="4"/>
              <w:jc w:val="center"/>
              <w:rPr>
                <w:b/>
                <w:sz w:val="24"/>
              </w:rPr>
            </w:pPr>
            <w:r>
              <w:rPr>
                <w:b/>
                <w:sz w:val="24"/>
              </w:rPr>
              <w:t>4</w:t>
            </w:r>
          </w:p>
        </w:tc>
      </w:tr>
      <w:tr w:rsidR="008B7368" w14:paraId="759AE1BC" w14:textId="77777777">
        <w:trPr>
          <w:trHeight w:val="278"/>
        </w:trPr>
        <w:tc>
          <w:tcPr>
            <w:tcW w:w="2799" w:type="dxa"/>
            <w:vMerge/>
            <w:tcBorders>
              <w:top w:val="nil"/>
            </w:tcBorders>
          </w:tcPr>
          <w:p w14:paraId="4019ED58" w14:textId="77777777" w:rsidR="008B7368" w:rsidRDefault="008B7368">
            <w:pPr>
              <w:rPr>
                <w:sz w:val="2"/>
                <w:szCs w:val="2"/>
              </w:rPr>
            </w:pPr>
          </w:p>
        </w:tc>
        <w:tc>
          <w:tcPr>
            <w:tcW w:w="10073" w:type="dxa"/>
          </w:tcPr>
          <w:p w14:paraId="3DB330F8" w14:textId="77777777" w:rsidR="008B7368" w:rsidRDefault="008637A8">
            <w:pPr>
              <w:pStyle w:val="TableParagraph"/>
              <w:spacing w:line="258" w:lineRule="exact"/>
              <w:ind w:left="110"/>
              <w:rPr>
                <w:sz w:val="24"/>
              </w:rPr>
            </w:pPr>
            <w:r>
              <w:rPr>
                <w:sz w:val="24"/>
              </w:rPr>
              <w:t>8.</w:t>
            </w:r>
            <w:r>
              <w:rPr>
                <w:spacing w:val="-3"/>
                <w:sz w:val="24"/>
              </w:rPr>
              <w:t xml:space="preserve"> </w:t>
            </w:r>
            <w:r>
              <w:rPr>
                <w:sz w:val="24"/>
              </w:rPr>
              <w:t>Лабораторная</w:t>
            </w:r>
            <w:r>
              <w:rPr>
                <w:spacing w:val="-3"/>
                <w:sz w:val="24"/>
              </w:rPr>
              <w:t xml:space="preserve"> </w:t>
            </w:r>
            <w:r>
              <w:rPr>
                <w:sz w:val="24"/>
              </w:rPr>
              <w:t>работа</w:t>
            </w:r>
            <w:r>
              <w:rPr>
                <w:spacing w:val="-3"/>
                <w:sz w:val="24"/>
              </w:rPr>
              <w:t xml:space="preserve"> </w:t>
            </w:r>
            <w:r>
              <w:rPr>
                <w:sz w:val="24"/>
              </w:rPr>
              <w:t>Изготовление</w:t>
            </w:r>
            <w:r>
              <w:rPr>
                <w:spacing w:val="-4"/>
                <w:sz w:val="24"/>
              </w:rPr>
              <w:t xml:space="preserve"> </w:t>
            </w:r>
            <w:r>
              <w:rPr>
                <w:sz w:val="24"/>
              </w:rPr>
              <w:t>и</w:t>
            </w:r>
            <w:r>
              <w:rPr>
                <w:spacing w:val="-3"/>
                <w:sz w:val="24"/>
              </w:rPr>
              <w:t xml:space="preserve"> </w:t>
            </w:r>
            <w:r>
              <w:rPr>
                <w:sz w:val="24"/>
              </w:rPr>
              <w:t>оформление</w:t>
            </w:r>
            <w:r>
              <w:rPr>
                <w:spacing w:val="-4"/>
                <w:sz w:val="24"/>
              </w:rPr>
              <w:t xml:space="preserve"> </w:t>
            </w:r>
            <w:r>
              <w:rPr>
                <w:sz w:val="24"/>
              </w:rPr>
              <w:t>бакенбард</w:t>
            </w:r>
          </w:p>
        </w:tc>
        <w:tc>
          <w:tcPr>
            <w:tcW w:w="2096" w:type="dxa"/>
            <w:vMerge/>
            <w:tcBorders>
              <w:top w:val="nil"/>
            </w:tcBorders>
          </w:tcPr>
          <w:p w14:paraId="1E6A786E" w14:textId="77777777" w:rsidR="008B7368" w:rsidRDefault="008B7368">
            <w:pPr>
              <w:rPr>
                <w:sz w:val="2"/>
                <w:szCs w:val="2"/>
              </w:rPr>
            </w:pPr>
          </w:p>
        </w:tc>
      </w:tr>
      <w:tr w:rsidR="008B7368" w14:paraId="14BCE58C" w14:textId="77777777">
        <w:trPr>
          <w:trHeight w:val="275"/>
        </w:trPr>
        <w:tc>
          <w:tcPr>
            <w:tcW w:w="2799" w:type="dxa"/>
            <w:vMerge/>
            <w:tcBorders>
              <w:top w:val="nil"/>
            </w:tcBorders>
          </w:tcPr>
          <w:p w14:paraId="51D2D7F7" w14:textId="77777777" w:rsidR="008B7368" w:rsidRDefault="008B7368">
            <w:pPr>
              <w:rPr>
                <w:sz w:val="2"/>
                <w:szCs w:val="2"/>
              </w:rPr>
            </w:pPr>
          </w:p>
        </w:tc>
        <w:tc>
          <w:tcPr>
            <w:tcW w:w="10073" w:type="dxa"/>
          </w:tcPr>
          <w:p w14:paraId="20B40383" w14:textId="77777777" w:rsidR="008B7368" w:rsidRDefault="008637A8">
            <w:pPr>
              <w:pStyle w:val="TableParagraph"/>
              <w:spacing w:line="256" w:lineRule="exact"/>
              <w:ind w:left="110"/>
              <w:rPr>
                <w:sz w:val="24"/>
              </w:rPr>
            </w:pPr>
            <w:r>
              <w:rPr>
                <w:sz w:val="24"/>
              </w:rPr>
              <w:t>9.</w:t>
            </w:r>
            <w:r>
              <w:rPr>
                <w:spacing w:val="55"/>
                <w:sz w:val="24"/>
              </w:rPr>
              <w:t xml:space="preserve"> </w:t>
            </w:r>
            <w:r>
              <w:rPr>
                <w:sz w:val="24"/>
              </w:rPr>
              <w:t>Лабораторная</w:t>
            </w:r>
            <w:r>
              <w:rPr>
                <w:spacing w:val="-2"/>
                <w:sz w:val="24"/>
              </w:rPr>
              <w:t xml:space="preserve"> </w:t>
            </w:r>
            <w:r>
              <w:rPr>
                <w:sz w:val="24"/>
              </w:rPr>
              <w:t>работа</w:t>
            </w:r>
            <w:r>
              <w:rPr>
                <w:spacing w:val="-2"/>
                <w:sz w:val="24"/>
              </w:rPr>
              <w:t xml:space="preserve"> </w:t>
            </w:r>
            <w:r>
              <w:rPr>
                <w:sz w:val="24"/>
              </w:rPr>
              <w:t>Изготовление</w:t>
            </w:r>
            <w:r>
              <w:rPr>
                <w:spacing w:val="-3"/>
                <w:sz w:val="24"/>
              </w:rPr>
              <w:t xml:space="preserve"> </w:t>
            </w:r>
            <w:r>
              <w:rPr>
                <w:sz w:val="24"/>
              </w:rPr>
              <w:t>и</w:t>
            </w:r>
            <w:r>
              <w:rPr>
                <w:spacing w:val="-2"/>
                <w:sz w:val="24"/>
              </w:rPr>
              <w:t xml:space="preserve"> </w:t>
            </w:r>
            <w:r>
              <w:rPr>
                <w:sz w:val="24"/>
              </w:rPr>
              <w:t>оформление</w:t>
            </w:r>
            <w:r>
              <w:rPr>
                <w:spacing w:val="-4"/>
                <w:sz w:val="24"/>
              </w:rPr>
              <w:t xml:space="preserve"> </w:t>
            </w:r>
            <w:r>
              <w:rPr>
                <w:sz w:val="24"/>
              </w:rPr>
              <w:t>бороды</w:t>
            </w:r>
          </w:p>
        </w:tc>
        <w:tc>
          <w:tcPr>
            <w:tcW w:w="2096" w:type="dxa"/>
            <w:vMerge/>
            <w:tcBorders>
              <w:top w:val="nil"/>
            </w:tcBorders>
          </w:tcPr>
          <w:p w14:paraId="34F777D5" w14:textId="77777777" w:rsidR="008B7368" w:rsidRDefault="008B7368">
            <w:pPr>
              <w:rPr>
                <w:sz w:val="2"/>
                <w:szCs w:val="2"/>
              </w:rPr>
            </w:pPr>
          </w:p>
        </w:tc>
      </w:tr>
      <w:tr w:rsidR="008B7368" w14:paraId="6B5F979D" w14:textId="77777777">
        <w:trPr>
          <w:trHeight w:val="515"/>
        </w:trPr>
        <w:tc>
          <w:tcPr>
            <w:tcW w:w="2799" w:type="dxa"/>
            <w:vMerge w:val="restart"/>
          </w:tcPr>
          <w:p w14:paraId="2DBEE40F"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1.5.</w:t>
            </w:r>
          </w:p>
          <w:p w14:paraId="0F3FCFC5" w14:textId="77777777" w:rsidR="008B7368" w:rsidRDefault="008B7368">
            <w:pPr>
              <w:pStyle w:val="TableParagraph"/>
              <w:spacing w:before="5"/>
              <w:rPr>
                <w:b/>
                <w:sz w:val="20"/>
              </w:rPr>
            </w:pPr>
          </w:p>
          <w:p w14:paraId="1E127483" w14:textId="77777777" w:rsidR="008B7368" w:rsidRDefault="008637A8">
            <w:pPr>
              <w:pStyle w:val="TableParagraph"/>
              <w:spacing w:before="1" w:line="278" w:lineRule="auto"/>
              <w:ind w:left="107" w:right="317"/>
              <w:rPr>
                <w:sz w:val="24"/>
              </w:rPr>
            </w:pPr>
            <w:r>
              <w:rPr>
                <w:sz w:val="24"/>
              </w:rPr>
              <w:t>Технология изготовле-</w:t>
            </w:r>
            <w:r>
              <w:rPr>
                <w:spacing w:val="-57"/>
                <w:sz w:val="24"/>
              </w:rPr>
              <w:t xml:space="preserve"> </w:t>
            </w:r>
            <w:r>
              <w:rPr>
                <w:sz w:val="24"/>
              </w:rPr>
              <w:t>ния</w:t>
            </w:r>
            <w:r>
              <w:rPr>
                <w:spacing w:val="-1"/>
                <w:sz w:val="24"/>
              </w:rPr>
              <w:t xml:space="preserve"> </w:t>
            </w:r>
            <w:r>
              <w:rPr>
                <w:sz w:val="24"/>
              </w:rPr>
              <w:t>париков</w:t>
            </w:r>
          </w:p>
        </w:tc>
        <w:tc>
          <w:tcPr>
            <w:tcW w:w="10073" w:type="dxa"/>
          </w:tcPr>
          <w:p w14:paraId="450C850E" w14:textId="77777777" w:rsidR="008B7368" w:rsidRDefault="008637A8">
            <w:pPr>
              <w:pStyle w:val="TableParagraph"/>
              <w:spacing w:line="275" w:lineRule="exact"/>
              <w:ind w:left="110"/>
              <w:rPr>
                <w:b/>
                <w:sz w:val="24"/>
              </w:rPr>
            </w:pPr>
            <w:r>
              <w:rPr>
                <w:b/>
                <w:sz w:val="24"/>
              </w:rPr>
              <w:t>Содержание</w:t>
            </w:r>
          </w:p>
        </w:tc>
        <w:tc>
          <w:tcPr>
            <w:tcW w:w="2096" w:type="dxa"/>
            <w:vMerge w:val="restart"/>
          </w:tcPr>
          <w:p w14:paraId="0C593E29" w14:textId="77777777" w:rsidR="008B7368" w:rsidRDefault="008B7368">
            <w:pPr>
              <w:pStyle w:val="TableParagraph"/>
              <w:rPr>
                <w:b/>
                <w:sz w:val="26"/>
              </w:rPr>
            </w:pPr>
          </w:p>
          <w:p w14:paraId="56B256BA" w14:textId="77777777" w:rsidR="008B7368" w:rsidRDefault="008B7368">
            <w:pPr>
              <w:pStyle w:val="TableParagraph"/>
              <w:spacing w:before="7"/>
              <w:rPr>
                <w:b/>
                <w:sz w:val="33"/>
              </w:rPr>
            </w:pPr>
          </w:p>
          <w:p w14:paraId="12B60161" w14:textId="77777777" w:rsidR="008B7368" w:rsidRDefault="008637A8">
            <w:pPr>
              <w:pStyle w:val="TableParagraph"/>
              <w:ind w:left="4"/>
              <w:jc w:val="center"/>
              <w:rPr>
                <w:b/>
                <w:sz w:val="24"/>
              </w:rPr>
            </w:pPr>
            <w:r>
              <w:rPr>
                <w:b/>
                <w:sz w:val="24"/>
              </w:rPr>
              <w:t>2</w:t>
            </w:r>
          </w:p>
        </w:tc>
      </w:tr>
      <w:tr w:rsidR="008B7368" w14:paraId="1D8EB3B4" w14:textId="77777777">
        <w:trPr>
          <w:trHeight w:val="518"/>
        </w:trPr>
        <w:tc>
          <w:tcPr>
            <w:tcW w:w="2799" w:type="dxa"/>
            <w:vMerge/>
            <w:tcBorders>
              <w:top w:val="nil"/>
            </w:tcBorders>
          </w:tcPr>
          <w:p w14:paraId="4D4856C6" w14:textId="77777777" w:rsidR="008B7368" w:rsidRDefault="008B7368">
            <w:pPr>
              <w:rPr>
                <w:sz w:val="2"/>
                <w:szCs w:val="2"/>
              </w:rPr>
            </w:pPr>
          </w:p>
        </w:tc>
        <w:tc>
          <w:tcPr>
            <w:tcW w:w="10073" w:type="dxa"/>
          </w:tcPr>
          <w:p w14:paraId="6B35C3C4" w14:textId="77777777" w:rsidR="008B7368" w:rsidRDefault="008637A8">
            <w:pPr>
              <w:pStyle w:val="TableParagraph"/>
              <w:spacing w:line="273" w:lineRule="exact"/>
              <w:ind w:left="110"/>
              <w:rPr>
                <w:sz w:val="24"/>
              </w:rPr>
            </w:pPr>
            <w:r>
              <w:rPr>
                <w:sz w:val="24"/>
              </w:rPr>
              <w:t>1.</w:t>
            </w:r>
            <w:r>
              <w:rPr>
                <w:spacing w:val="-4"/>
                <w:sz w:val="24"/>
              </w:rPr>
              <w:t xml:space="preserve"> </w:t>
            </w:r>
            <w:r>
              <w:rPr>
                <w:sz w:val="24"/>
              </w:rPr>
              <w:t>Технология</w:t>
            </w:r>
            <w:r>
              <w:rPr>
                <w:spacing w:val="-3"/>
                <w:sz w:val="24"/>
              </w:rPr>
              <w:t xml:space="preserve"> </w:t>
            </w:r>
            <w:r>
              <w:rPr>
                <w:sz w:val="24"/>
              </w:rPr>
              <w:t>изготовления</w:t>
            </w:r>
            <w:r>
              <w:rPr>
                <w:spacing w:val="-3"/>
                <w:sz w:val="24"/>
              </w:rPr>
              <w:t xml:space="preserve"> </w:t>
            </w:r>
            <w:r>
              <w:rPr>
                <w:sz w:val="24"/>
              </w:rPr>
              <w:t>париков</w:t>
            </w:r>
          </w:p>
        </w:tc>
        <w:tc>
          <w:tcPr>
            <w:tcW w:w="2096" w:type="dxa"/>
            <w:vMerge/>
            <w:tcBorders>
              <w:top w:val="nil"/>
            </w:tcBorders>
          </w:tcPr>
          <w:p w14:paraId="08A42E3E" w14:textId="77777777" w:rsidR="008B7368" w:rsidRDefault="008B7368">
            <w:pPr>
              <w:rPr>
                <w:sz w:val="2"/>
                <w:szCs w:val="2"/>
              </w:rPr>
            </w:pPr>
          </w:p>
        </w:tc>
      </w:tr>
      <w:tr w:rsidR="008B7368" w14:paraId="11BDE53A" w14:textId="77777777">
        <w:trPr>
          <w:trHeight w:val="275"/>
        </w:trPr>
        <w:tc>
          <w:tcPr>
            <w:tcW w:w="2799" w:type="dxa"/>
            <w:vMerge/>
            <w:tcBorders>
              <w:top w:val="nil"/>
            </w:tcBorders>
          </w:tcPr>
          <w:p w14:paraId="0690B631" w14:textId="77777777" w:rsidR="008B7368" w:rsidRDefault="008B7368">
            <w:pPr>
              <w:rPr>
                <w:sz w:val="2"/>
                <w:szCs w:val="2"/>
              </w:rPr>
            </w:pPr>
          </w:p>
        </w:tc>
        <w:tc>
          <w:tcPr>
            <w:tcW w:w="10073" w:type="dxa"/>
          </w:tcPr>
          <w:p w14:paraId="78AA394F" w14:textId="77777777" w:rsidR="008B7368" w:rsidRDefault="008637A8">
            <w:pPr>
              <w:pStyle w:val="TableParagraph"/>
              <w:spacing w:line="256" w:lineRule="exact"/>
              <w:ind w:left="110"/>
              <w:rPr>
                <w:sz w:val="24"/>
              </w:rPr>
            </w:pPr>
            <w:r>
              <w:rPr>
                <w:sz w:val="24"/>
              </w:rPr>
              <w:t>2.</w:t>
            </w:r>
            <w:r>
              <w:rPr>
                <w:spacing w:val="-2"/>
                <w:sz w:val="24"/>
              </w:rPr>
              <w:t xml:space="preserve"> </w:t>
            </w:r>
            <w:r>
              <w:rPr>
                <w:sz w:val="24"/>
              </w:rPr>
              <w:t>Технология</w:t>
            </w:r>
            <w:r>
              <w:rPr>
                <w:spacing w:val="-2"/>
                <w:sz w:val="24"/>
              </w:rPr>
              <w:t xml:space="preserve"> </w:t>
            </w:r>
            <w:r>
              <w:rPr>
                <w:sz w:val="24"/>
              </w:rPr>
              <w:t>изготовления</w:t>
            </w:r>
            <w:r>
              <w:rPr>
                <w:spacing w:val="-2"/>
                <w:sz w:val="24"/>
              </w:rPr>
              <w:t xml:space="preserve"> </w:t>
            </w:r>
            <w:r>
              <w:rPr>
                <w:sz w:val="24"/>
              </w:rPr>
              <w:t>монтюра</w:t>
            </w:r>
            <w:r>
              <w:rPr>
                <w:spacing w:val="-2"/>
                <w:sz w:val="24"/>
              </w:rPr>
              <w:t xml:space="preserve"> </w:t>
            </w:r>
            <w:r>
              <w:rPr>
                <w:sz w:val="24"/>
              </w:rPr>
              <w:t>к</w:t>
            </w:r>
            <w:r>
              <w:rPr>
                <w:spacing w:val="-4"/>
                <w:sz w:val="24"/>
              </w:rPr>
              <w:t xml:space="preserve"> </w:t>
            </w:r>
            <w:r>
              <w:rPr>
                <w:sz w:val="24"/>
              </w:rPr>
              <w:t>театральному</w:t>
            </w:r>
            <w:r>
              <w:rPr>
                <w:spacing w:val="-9"/>
                <w:sz w:val="24"/>
              </w:rPr>
              <w:t xml:space="preserve"> </w:t>
            </w:r>
            <w:r>
              <w:rPr>
                <w:sz w:val="24"/>
              </w:rPr>
              <w:t>парику</w:t>
            </w:r>
          </w:p>
        </w:tc>
        <w:tc>
          <w:tcPr>
            <w:tcW w:w="2096" w:type="dxa"/>
            <w:vMerge/>
            <w:tcBorders>
              <w:top w:val="nil"/>
            </w:tcBorders>
          </w:tcPr>
          <w:p w14:paraId="35657ECA" w14:textId="77777777" w:rsidR="008B7368" w:rsidRDefault="008B7368">
            <w:pPr>
              <w:rPr>
                <w:sz w:val="2"/>
                <w:szCs w:val="2"/>
              </w:rPr>
            </w:pPr>
          </w:p>
        </w:tc>
      </w:tr>
      <w:tr w:rsidR="008B7368" w14:paraId="043D06C7" w14:textId="77777777">
        <w:trPr>
          <w:trHeight w:val="551"/>
        </w:trPr>
        <w:tc>
          <w:tcPr>
            <w:tcW w:w="2799" w:type="dxa"/>
            <w:vMerge/>
            <w:tcBorders>
              <w:top w:val="nil"/>
            </w:tcBorders>
          </w:tcPr>
          <w:p w14:paraId="3D0F8D61" w14:textId="77777777" w:rsidR="008B7368" w:rsidRDefault="008B7368">
            <w:pPr>
              <w:rPr>
                <w:sz w:val="2"/>
                <w:szCs w:val="2"/>
              </w:rPr>
            </w:pPr>
          </w:p>
        </w:tc>
        <w:tc>
          <w:tcPr>
            <w:tcW w:w="10073" w:type="dxa"/>
          </w:tcPr>
          <w:p w14:paraId="18AF9BA1" w14:textId="77777777" w:rsidR="008B7368" w:rsidRDefault="008637A8">
            <w:pPr>
              <w:pStyle w:val="TableParagraph"/>
              <w:spacing w:line="268" w:lineRule="exact"/>
              <w:ind w:left="110"/>
              <w:rPr>
                <w:sz w:val="24"/>
              </w:rPr>
            </w:pPr>
            <w:r>
              <w:rPr>
                <w:sz w:val="24"/>
              </w:rPr>
              <w:t>3.</w:t>
            </w:r>
            <w:r>
              <w:rPr>
                <w:spacing w:val="-3"/>
                <w:sz w:val="24"/>
              </w:rPr>
              <w:t xml:space="preserve"> </w:t>
            </w:r>
            <w:r>
              <w:rPr>
                <w:sz w:val="24"/>
              </w:rPr>
              <w:t>Технология</w:t>
            </w:r>
            <w:r>
              <w:rPr>
                <w:spacing w:val="-2"/>
                <w:sz w:val="24"/>
              </w:rPr>
              <w:t xml:space="preserve"> </w:t>
            </w:r>
            <w:r>
              <w:rPr>
                <w:sz w:val="24"/>
              </w:rPr>
              <w:t>тамбуровки</w:t>
            </w:r>
            <w:r>
              <w:rPr>
                <w:spacing w:val="-2"/>
                <w:sz w:val="24"/>
              </w:rPr>
              <w:t xml:space="preserve"> </w:t>
            </w:r>
            <w:r>
              <w:rPr>
                <w:sz w:val="24"/>
              </w:rPr>
              <w:t>парика.</w:t>
            </w:r>
            <w:r>
              <w:rPr>
                <w:spacing w:val="-2"/>
                <w:sz w:val="24"/>
              </w:rPr>
              <w:t xml:space="preserve"> </w:t>
            </w:r>
            <w:r>
              <w:rPr>
                <w:sz w:val="24"/>
              </w:rPr>
              <w:t>Особенности</w:t>
            </w:r>
            <w:r>
              <w:rPr>
                <w:spacing w:val="2"/>
                <w:sz w:val="24"/>
              </w:rPr>
              <w:t xml:space="preserve"> </w:t>
            </w:r>
            <w:r>
              <w:rPr>
                <w:sz w:val="24"/>
              </w:rPr>
              <w:t>и</w:t>
            </w:r>
            <w:r>
              <w:rPr>
                <w:spacing w:val="-4"/>
                <w:sz w:val="24"/>
              </w:rPr>
              <w:t xml:space="preserve"> </w:t>
            </w:r>
            <w:r>
              <w:rPr>
                <w:sz w:val="24"/>
              </w:rPr>
              <w:t>технология</w:t>
            </w:r>
            <w:r>
              <w:rPr>
                <w:spacing w:val="-5"/>
                <w:sz w:val="24"/>
              </w:rPr>
              <w:t xml:space="preserve"> </w:t>
            </w:r>
            <w:r>
              <w:rPr>
                <w:sz w:val="24"/>
              </w:rPr>
              <w:t>изготовления</w:t>
            </w:r>
            <w:r>
              <w:rPr>
                <w:spacing w:val="-3"/>
                <w:sz w:val="24"/>
              </w:rPr>
              <w:t xml:space="preserve"> </w:t>
            </w:r>
            <w:r>
              <w:rPr>
                <w:sz w:val="24"/>
              </w:rPr>
              <w:t>каркаса</w:t>
            </w:r>
            <w:r>
              <w:rPr>
                <w:spacing w:val="-3"/>
                <w:sz w:val="24"/>
              </w:rPr>
              <w:t xml:space="preserve"> </w:t>
            </w:r>
            <w:r>
              <w:rPr>
                <w:sz w:val="24"/>
              </w:rPr>
              <w:t>к</w:t>
            </w:r>
            <w:r>
              <w:rPr>
                <w:spacing w:val="-2"/>
                <w:sz w:val="24"/>
              </w:rPr>
              <w:t xml:space="preserve"> </w:t>
            </w:r>
            <w:r>
              <w:rPr>
                <w:sz w:val="24"/>
              </w:rPr>
              <w:t>теат-</w:t>
            </w:r>
          </w:p>
          <w:p w14:paraId="23F23DB7" w14:textId="77777777" w:rsidR="008B7368" w:rsidRDefault="008637A8">
            <w:pPr>
              <w:pStyle w:val="TableParagraph"/>
              <w:spacing w:line="264" w:lineRule="exact"/>
              <w:ind w:left="110"/>
              <w:rPr>
                <w:sz w:val="24"/>
              </w:rPr>
            </w:pPr>
            <w:r>
              <w:rPr>
                <w:sz w:val="24"/>
              </w:rPr>
              <w:t>ральному</w:t>
            </w:r>
            <w:r>
              <w:rPr>
                <w:spacing w:val="-5"/>
                <w:sz w:val="24"/>
              </w:rPr>
              <w:t xml:space="preserve"> </w:t>
            </w:r>
            <w:r>
              <w:rPr>
                <w:sz w:val="24"/>
              </w:rPr>
              <w:t>парику</w:t>
            </w:r>
          </w:p>
        </w:tc>
        <w:tc>
          <w:tcPr>
            <w:tcW w:w="2096" w:type="dxa"/>
            <w:vMerge/>
            <w:tcBorders>
              <w:top w:val="nil"/>
            </w:tcBorders>
          </w:tcPr>
          <w:p w14:paraId="1F36613C" w14:textId="77777777" w:rsidR="008B7368" w:rsidRDefault="008B7368">
            <w:pPr>
              <w:rPr>
                <w:sz w:val="2"/>
                <w:szCs w:val="2"/>
              </w:rPr>
            </w:pPr>
          </w:p>
        </w:tc>
      </w:tr>
      <w:tr w:rsidR="008B7368" w14:paraId="3CF36A37" w14:textId="77777777">
        <w:trPr>
          <w:trHeight w:val="517"/>
        </w:trPr>
        <w:tc>
          <w:tcPr>
            <w:tcW w:w="2799" w:type="dxa"/>
            <w:vMerge/>
            <w:tcBorders>
              <w:top w:val="nil"/>
            </w:tcBorders>
          </w:tcPr>
          <w:p w14:paraId="3439BAD0" w14:textId="77777777" w:rsidR="008B7368" w:rsidRDefault="008B7368">
            <w:pPr>
              <w:rPr>
                <w:sz w:val="2"/>
                <w:szCs w:val="2"/>
              </w:rPr>
            </w:pPr>
          </w:p>
        </w:tc>
        <w:tc>
          <w:tcPr>
            <w:tcW w:w="10073" w:type="dxa"/>
          </w:tcPr>
          <w:p w14:paraId="25C09215" w14:textId="77777777" w:rsidR="008B7368" w:rsidRDefault="008637A8">
            <w:pPr>
              <w:pStyle w:val="TableParagraph"/>
              <w:spacing w:before="1"/>
              <w:ind w:left="110"/>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67B10545" w14:textId="77777777" w:rsidR="008B7368" w:rsidRDefault="008B7368">
            <w:pPr>
              <w:pStyle w:val="TableParagraph"/>
              <w:rPr>
                <w:b/>
                <w:sz w:val="26"/>
              </w:rPr>
            </w:pPr>
          </w:p>
          <w:p w14:paraId="0D241983" w14:textId="77777777" w:rsidR="008B7368" w:rsidRDefault="008637A8">
            <w:pPr>
              <w:pStyle w:val="TableParagraph"/>
              <w:spacing w:before="228"/>
              <w:ind w:left="4"/>
              <w:jc w:val="center"/>
              <w:rPr>
                <w:b/>
                <w:sz w:val="24"/>
              </w:rPr>
            </w:pPr>
            <w:r>
              <w:rPr>
                <w:b/>
                <w:sz w:val="24"/>
              </w:rPr>
              <w:t>2</w:t>
            </w:r>
          </w:p>
        </w:tc>
      </w:tr>
      <w:tr w:rsidR="008B7368" w14:paraId="429C6C51" w14:textId="77777777">
        <w:trPr>
          <w:trHeight w:val="517"/>
        </w:trPr>
        <w:tc>
          <w:tcPr>
            <w:tcW w:w="2799" w:type="dxa"/>
            <w:vMerge/>
            <w:tcBorders>
              <w:top w:val="nil"/>
            </w:tcBorders>
          </w:tcPr>
          <w:p w14:paraId="613E9F96" w14:textId="77777777" w:rsidR="008B7368" w:rsidRDefault="008B7368">
            <w:pPr>
              <w:rPr>
                <w:sz w:val="2"/>
                <w:szCs w:val="2"/>
              </w:rPr>
            </w:pPr>
          </w:p>
        </w:tc>
        <w:tc>
          <w:tcPr>
            <w:tcW w:w="10073" w:type="dxa"/>
          </w:tcPr>
          <w:p w14:paraId="3A7D3501" w14:textId="77777777" w:rsidR="008B7368" w:rsidRDefault="008637A8">
            <w:pPr>
              <w:pStyle w:val="TableParagraph"/>
              <w:spacing w:line="270" w:lineRule="exact"/>
              <w:ind w:left="110"/>
              <w:rPr>
                <w:sz w:val="24"/>
              </w:rPr>
            </w:pPr>
            <w:r>
              <w:rPr>
                <w:sz w:val="24"/>
              </w:rPr>
              <w:t>10.</w:t>
            </w:r>
            <w:r>
              <w:rPr>
                <w:spacing w:val="-3"/>
                <w:sz w:val="24"/>
              </w:rPr>
              <w:t xml:space="preserve"> </w:t>
            </w:r>
            <w:r>
              <w:rPr>
                <w:sz w:val="24"/>
              </w:rPr>
              <w:t>Лабораторная</w:t>
            </w:r>
            <w:r>
              <w:rPr>
                <w:spacing w:val="-3"/>
                <w:sz w:val="24"/>
              </w:rPr>
              <w:t xml:space="preserve"> </w:t>
            </w:r>
            <w:r>
              <w:rPr>
                <w:sz w:val="24"/>
              </w:rPr>
              <w:t>работа</w:t>
            </w:r>
            <w:r>
              <w:rPr>
                <w:spacing w:val="54"/>
                <w:sz w:val="24"/>
              </w:rPr>
              <w:t xml:space="preserve"> </w:t>
            </w:r>
            <w:r>
              <w:rPr>
                <w:sz w:val="24"/>
              </w:rPr>
              <w:t>Изготовление</w:t>
            </w:r>
            <w:r>
              <w:rPr>
                <w:spacing w:val="-4"/>
                <w:sz w:val="24"/>
              </w:rPr>
              <w:t xml:space="preserve"> </w:t>
            </w:r>
            <w:r>
              <w:rPr>
                <w:sz w:val="24"/>
              </w:rPr>
              <w:t>монтюра.</w:t>
            </w:r>
          </w:p>
        </w:tc>
        <w:tc>
          <w:tcPr>
            <w:tcW w:w="2096" w:type="dxa"/>
            <w:vMerge/>
            <w:tcBorders>
              <w:top w:val="nil"/>
            </w:tcBorders>
          </w:tcPr>
          <w:p w14:paraId="70673656" w14:textId="77777777" w:rsidR="008B7368" w:rsidRDefault="008B7368">
            <w:pPr>
              <w:rPr>
                <w:sz w:val="2"/>
                <w:szCs w:val="2"/>
              </w:rPr>
            </w:pPr>
          </w:p>
        </w:tc>
      </w:tr>
      <w:tr w:rsidR="008B7368" w14:paraId="478DECEB" w14:textId="77777777">
        <w:trPr>
          <w:trHeight w:val="518"/>
        </w:trPr>
        <w:tc>
          <w:tcPr>
            <w:tcW w:w="2799" w:type="dxa"/>
            <w:vMerge/>
            <w:tcBorders>
              <w:top w:val="nil"/>
            </w:tcBorders>
          </w:tcPr>
          <w:p w14:paraId="05F428A2" w14:textId="77777777" w:rsidR="008B7368" w:rsidRDefault="008B7368">
            <w:pPr>
              <w:rPr>
                <w:sz w:val="2"/>
                <w:szCs w:val="2"/>
              </w:rPr>
            </w:pPr>
          </w:p>
        </w:tc>
        <w:tc>
          <w:tcPr>
            <w:tcW w:w="10073" w:type="dxa"/>
          </w:tcPr>
          <w:p w14:paraId="02C79417" w14:textId="77777777" w:rsidR="008B7368" w:rsidRDefault="008637A8">
            <w:pPr>
              <w:pStyle w:val="TableParagraph"/>
              <w:spacing w:line="271" w:lineRule="exact"/>
              <w:ind w:left="170"/>
              <w:rPr>
                <w:sz w:val="24"/>
              </w:rPr>
            </w:pPr>
            <w:r>
              <w:rPr>
                <w:sz w:val="24"/>
              </w:rPr>
              <w:t>11.</w:t>
            </w:r>
            <w:r>
              <w:rPr>
                <w:spacing w:val="-3"/>
                <w:sz w:val="24"/>
              </w:rPr>
              <w:t xml:space="preserve"> </w:t>
            </w:r>
            <w:r>
              <w:rPr>
                <w:sz w:val="24"/>
              </w:rPr>
              <w:t>Лабораторная</w:t>
            </w:r>
            <w:r>
              <w:rPr>
                <w:spacing w:val="-3"/>
                <w:sz w:val="24"/>
              </w:rPr>
              <w:t xml:space="preserve"> </w:t>
            </w:r>
            <w:r>
              <w:rPr>
                <w:sz w:val="24"/>
              </w:rPr>
              <w:t>работа</w:t>
            </w:r>
            <w:r>
              <w:rPr>
                <w:spacing w:val="54"/>
                <w:sz w:val="24"/>
              </w:rPr>
              <w:t xml:space="preserve"> </w:t>
            </w:r>
            <w:r>
              <w:rPr>
                <w:sz w:val="24"/>
              </w:rPr>
              <w:t>Изготовление</w:t>
            </w:r>
            <w:r>
              <w:rPr>
                <w:spacing w:val="-4"/>
                <w:sz w:val="24"/>
              </w:rPr>
              <w:t xml:space="preserve"> </w:t>
            </w:r>
            <w:r>
              <w:rPr>
                <w:sz w:val="24"/>
              </w:rPr>
              <w:t>парика.</w:t>
            </w:r>
          </w:p>
        </w:tc>
        <w:tc>
          <w:tcPr>
            <w:tcW w:w="2096" w:type="dxa"/>
            <w:vMerge/>
            <w:tcBorders>
              <w:top w:val="nil"/>
            </w:tcBorders>
          </w:tcPr>
          <w:p w14:paraId="3D88E38A" w14:textId="77777777" w:rsidR="008B7368" w:rsidRDefault="008B7368">
            <w:pPr>
              <w:rPr>
                <w:sz w:val="2"/>
                <w:szCs w:val="2"/>
              </w:rPr>
            </w:pPr>
          </w:p>
        </w:tc>
      </w:tr>
      <w:tr w:rsidR="008B7368" w14:paraId="161D87C4" w14:textId="77777777">
        <w:trPr>
          <w:trHeight w:val="515"/>
        </w:trPr>
        <w:tc>
          <w:tcPr>
            <w:tcW w:w="2799" w:type="dxa"/>
            <w:vMerge w:val="restart"/>
          </w:tcPr>
          <w:p w14:paraId="2AC6BE4D"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1.6.</w:t>
            </w:r>
          </w:p>
          <w:p w14:paraId="257F5C07" w14:textId="77777777" w:rsidR="008B7368" w:rsidRDefault="008B7368">
            <w:pPr>
              <w:pStyle w:val="TableParagraph"/>
              <w:spacing w:before="5"/>
              <w:rPr>
                <w:b/>
                <w:sz w:val="20"/>
              </w:rPr>
            </w:pPr>
          </w:p>
          <w:p w14:paraId="21FA3A08" w14:textId="77777777" w:rsidR="008B7368" w:rsidRDefault="008637A8">
            <w:pPr>
              <w:pStyle w:val="TableParagraph"/>
              <w:spacing w:line="278" w:lineRule="auto"/>
              <w:ind w:left="107" w:right="257" w:firstLine="60"/>
              <w:rPr>
                <w:sz w:val="24"/>
              </w:rPr>
            </w:pPr>
            <w:r>
              <w:rPr>
                <w:sz w:val="24"/>
              </w:rPr>
              <w:t>Технология изготовле-</w:t>
            </w:r>
            <w:r>
              <w:rPr>
                <w:spacing w:val="-57"/>
                <w:sz w:val="24"/>
              </w:rPr>
              <w:t xml:space="preserve"> </w:t>
            </w:r>
            <w:r>
              <w:rPr>
                <w:sz w:val="24"/>
              </w:rPr>
              <w:t>ния</w:t>
            </w:r>
            <w:r>
              <w:rPr>
                <w:spacing w:val="1"/>
                <w:sz w:val="24"/>
              </w:rPr>
              <w:t xml:space="preserve"> </w:t>
            </w:r>
            <w:r>
              <w:rPr>
                <w:sz w:val="24"/>
              </w:rPr>
              <w:t>украшений</w:t>
            </w:r>
          </w:p>
        </w:tc>
        <w:tc>
          <w:tcPr>
            <w:tcW w:w="10073" w:type="dxa"/>
          </w:tcPr>
          <w:p w14:paraId="1791154F" w14:textId="77777777" w:rsidR="008B7368" w:rsidRDefault="008637A8">
            <w:pPr>
              <w:pStyle w:val="TableParagraph"/>
              <w:spacing w:line="275" w:lineRule="exact"/>
              <w:ind w:left="110"/>
              <w:rPr>
                <w:b/>
                <w:sz w:val="24"/>
              </w:rPr>
            </w:pPr>
            <w:r>
              <w:rPr>
                <w:b/>
                <w:sz w:val="24"/>
              </w:rPr>
              <w:t>Содержание</w:t>
            </w:r>
          </w:p>
        </w:tc>
        <w:tc>
          <w:tcPr>
            <w:tcW w:w="2096" w:type="dxa"/>
            <w:vMerge w:val="restart"/>
          </w:tcPr>
          <w:p w14:paraId="33EB275B" w14:textId="77777777" w:rsidR="008B7368" w:rsidRDefault="008B7368">
            <w:pPr>
              <w:pStyle w:val="TableParagraph"/>
              <w:rPr>
                <w:b/>
                <w:sz w:val="26"/>
              </w:rPr>
            </w:pPr>
          </w:p>
          <w:p w14:paraId="5F51959D" w14:textId="77777777" w:rsidR="008B7368" w:rsidRDefault="008B7368">
            <w:pPr>
              <w:pStyle w:val="TableParagraph"/>
              <w:rPr>
                <w:b/>
                <w:sz w:val="26"/>
              </w:rPr>
            </w:pPr>
          </w:p>
          <w:p w14:paraId="57E593C8" w14:textId="77777777" w:rsidR="008B7368" w:rsidRDefault="008B7368">
            <w:pPr>
              <w:pStyle w:val="TableParagraph"/>
              <w:rPr>
                <w:b/>
                <w:sz w:val="26"/>
              </w:rPr>
            </w:pPr>
          </w:p>
          <w:p w14:paraId="1D634124" w14:textId="77777777" w:rsidR="008B7368" w:rsidRDefault="008B7368">
            <w:pPr>
              <w:pStyle w:val="TableParagraph"/>
              <w:rPr>
                <w:b/>
                <w:sz w:val="26"/>
              </w:rPr>
            </w:pPr>
          </w:p>
          <w:p w14:paraId="03C6C19F" w14:textId="77777777" w:rsidR="008B7368" w:rsidRDefault="008B7368">
            <w:pPr>
              <w:pStyle w:val="TableParagraph"/>
              <w:spacing w:before="7"/>
              <w:rPr>
                <w:b/>
                <w:sz w:val="32"/>
              </w:rPr>
            </w:pPr>
          </w:p>
          <w:p w14:paraId="7AFEA56F" w14:textId="77777777" w:rsidR="008B7368" w:rsidRDefault="008637A8">
            <w:pPr>
              <w:pStyle w:val="TableParagraph"/>
              <w:ind w:left="4"/>
              <w:jc w:val="center"/>
              <w:rPr>
                <w:b/>
                <w:sz w:val="24"/>
              </w:rPr>
            </w:pPr>
            <w:r>
              <w:rPr>
                <w:b/>
                <w:sz w:val="24"/>
              </w:rPr>
              <w:t>6</w:t>
            </w:r>
          </w:p>
        </w:tc>
      </w:tr>
      <w:tr w:rsidR="008B7368" w14:paraId="67299C62" w14:textId="77777777">
        <w:trPr>
          <w:trHeight w:val="517"/>
        </w:trPr>
        <w:tc>
          <w:tcPr>
            <w:tcW w:w="2799" w:type="dxa"/>
            <w:vMerge/>
            <w:tcBorders>
              <w:top w:val="nil"/>
            </w:tcBorders>
          </w:tcPr>
          <w:p w14:paraId="05EE282C" w14:textId="77777777" w:rsidR="008B7368" w:rsidRDefault="008B7368">
            <w:pPr>
              <w:rPr>
                <w:sz w:val="2"/>
                <w:szCs w:val="2"/>
              </w:rPr>
            </w:pPr>
          </w:p>
        </w:tc>
        <w:tc>
          <w:tcPr>
            <w:tcW w:w="10073" w:type="dxa"/>
          </w:tcPr>
          <w:p w14:paraId="1C87DBC8" w14:textId="77777777" w:rsidR="008B7368" w:rsidRDefault="008637A8">
            <w:pPr>
              <w:pStyle w:val="TableParagraph"/>
              <w:spacing w:line="273" w:lineRule="exact"/>
              <w:ind w:left="110"/>
              <w:rPr>
                <w:sz w:val="24"/>
              </w:rPr>
            </w:pPr>
            <w:r>
              <w:rPr>
                <w:sz w:val="24"/>
              </w:rPr>
              <w:t>1.</w:t>
            </w:r>
            <w:r>
              <w:rPr>
                <w:spacing w:val="-5"/>
                <w:sz w:val="24"/>
              </w:rPr>
              <w:t xml:space="preserve"> </w:t>
            </w:r>
            <w:r>
              <w:rPr>
                <w:sz w:val="24"/>
              </w:rPr>
              <w:t>Технология</w:t>
            </w:r>
            <w:r>
              <w:rPr>
                <w:spacing w:val="-4"/>
                <w:sz w:val="24"/>
              </w:rPr>
              <w:t xml:space="preserve"> </w:t>
            </w:r>
            <w:r>
              <w:rPr>
                <w:sz w:val="24"/>
              </w:rPr>
              <w:t>изготовления</w:t>
            </w:r>
            <w:r>
              <w:rPr>
                <w:spacing w:val="-3"/>
                <w:sz w:val="24"/>
              </w:rPr>
              <w:t xml:space="preserve"> </w:t>
            </w:r>
            <w:r>
              <w:rPr>
                <w:sz w:val="24"/>
              </w:rPr>
              <w:t>украшений</w:t>
            </w:r>
            <w:r>
              <w:rPr>
                <w:spacing w:val="-4"/>
                <w:sz w:val="24"/>
              </w:rPr>
              <w:t xml:space="preserve"> </w:t>
            </w:r>
            <w:r>
              <w:rPr>
                <w:sz w:val="24"/>
              </w:rPr>
              <w:t>для</w:t>
            </w:r>
            <w:r>
              <w:rPr>
                <w:spacing w:val="-5"/>
                <w:sz w:val="24"/>
              </w:rPr>
              <w:t xml:space="preserve"> </w:t>
            </w:r>
            <w:r>
              <w:rPr>
                <w:sz w:val="24"/>
              </w:rPr>
              <w:t>исторических</w:t>
            </w:r>
            <w:r>
              <w:rPr>
                <w:spacing w:val="-3"/>
                <w:sz w:val="24"/>
              </w:rPr>
              <w:t xml:space="preserve"> </w:t>
            </w:r>
            <w:r>
              <w:rPr>
                <w:sz w:val="24"/>
              </w:rPr>
              <w:t>причесок.</w:t>
            </w:r>
          </w:p>
        </w:tc>
        <w:tc>
          <w:tcPr>
            <w:tcW w:w="2096" w:type="dxa"/>
            <w:vMerge/>
            <w:tcBorders>
              <w:top w:val="nil"/>
            </w:tcBorders>
          </w:tcPr>
          <w:p w14:paraId="23073930" w14:textId="77777777" w:rsidR="008B7368" w:rsidRDefault="008B7368">
            <w:pPr>
              <w:rPr>
                <w:sz w:val="2"/>
                <w:szCs w:val="2"/>
              </w:rPr>
            </w:pPr>
          </w:p>
        </w:tc>
      </w:tr>
      <w:tr w:rsidR="008B7368" w14:paraId="1333DFEB" w14:textId="77777777">
        <w:trPr>
          <w:trHeight w:val="518"/>
        </w:trPr>
        <w:tc>
          <w:tcPr>
            <w:tcW w:w="2799" w:type="dxa"/>
            <w:vMerge/>
            <w:tcBorders>
              <w:top w:val="nil"/>
            </w:tcBorders>
          </w:tcPr>
          <w:p w14:paraId="42615369" w14:textId="77777777" w:rsidR="008B7368" w:rsidRDefault="008B7368">
            <w:pPr>
              <w:rPr>
                <w:sz w:val="2"/>
                <w:szCs w:val="2"/>
              </w:rPr>
            </w:pPr>
          </w:p>
        </w:tc>
        <w:tc>
          <w:tcPr>
            <w:tcW w:w="10073" w:type="dxa"/>
          </w:tcPr>
          <w:p w14:paraId="2AC9CDFE" w14:textId="77777777" w:rsidR="008B7368" w:rsidRDefault="008637A8">
            <w:pPr>
              <w:pStyle w:val="TableParagraph"/>
              <w:spacing w:line="270" w:lineRule="exact"/>
              <w:ind w:left="110"/>
              <w:rPr>
                <w:sz w:val="24"/>
              </w:rPr>
            </w:pPr>
            <w:r>
              <w:rPr>
                <w:sz w:val="24"/>
              </w:rPr>
              <w:t>2.</w:t>
            </w:r>
            <w:r>
              <w:rPr>
                <w:spacing w:val="-5"/>
                <w:sz w:val="24"/>
              </w:rPr>
              <w:t xml:space="preserve"> </w:t>
            </w:r>
            <w:r>
              <w:rPr>
                <w:sz w:val="24"/>
              </w:rPr>
              <w:t>Технология</w:t>
            </w:r>
            <w:r>
              <w:rPr>
                <w:spacing w:val="-5"/>
                <w:sz w:val="24"/>
              </w:rPr>
              <w:t xml:space="preserve"> </w:t>
            </w:r>
            <w:r>
              <w:rPr>
                <w:sz w:val="24"/>
              </w:rPr>
              <w:t>изготовления</w:t>
            </w:r>
            <w:r>
              <w:rPr>
                <w:spacing w:val="-4"/>
                <w:sz w:val="24"/>
              </w:rPr>
              <w:t xml:space="preserve"> </w:t>
            </w:r>
            <w:r>
              <w:rPr>
                <w:sz w:val="24"/>
              </w:rPr>
              <w:t>постижерных</w:t>
            </w:r>
            <w:r>
              <w:rPr>
                <w:spacing w:val="-1"/>
                <w:sz w:val="24"/>
              </w:rPr>
              <w:t xml:space="preserve"> </w:t>
            </w:r>
            <w:r>
              <w:rPr>
                <w:sz w:val="24"/>
              </w:rPr>
              <w:t>украшений.</w:t>
            </w:r>
          </w:p>
        </w:tc>
        <w:tc>
          <w:tcPr>
            <w:tcW w:w="2096" w:type="dxa"/>
            <w:vMerge/>
            <w:tcBorders>
              <w:top w:val="nil"/>
            </w:tcBorders>
          </w:tcPr>
          <w:p w14:paraId="1AF063DD" w14:textId="77777777" w:rsidR="008B7368" w:rsidRDefault="008B7368">
            <w:pPr>
              <w:rPr>
                <w:sz w:val="2"/>
                <w:szCs w:val="2"/>
              </w:rPr>
            </w:pPr>
          </w:p>
        </w:tc>
      </w:tr>
      <w:tr w:rsidR="008B7368" w14:paraId="65659FEA" w14:textId="77777777">
        <w:trPr>
          <w:trHeight w:val="518"/>
        </w:trPr>
        <w:tc>
          <w:tcPr>
            <w:tcW w:w="2799" w:type="dxa"/>
            <w:vMerge/>
            <w:tcBorders>
              <w:top w:val="nil"/>
            </w:tcBorders>
          </w:tcPr>
          <w:p w14:paraId="4821EA8D" w14:textId="77777777" w:rsidR="008B7368" w:rsidRDefault="008B7368">
            <w:pPr>
              <w:rPr>
                <w:sz w:val="2"/>
                <w:szCs w:val="2"/>
              </w:rPr>
            </w:pPr>
          </w:p>
        </w:tc>
        <w:tc>
          <w:tcPr>
            <w:tcW w:w="10073" w:type="dxa"/>
          </w:tcPr>
          <w:p w14:paraId="582FF531" w14:textId="77777777" w:rsidR="008B7368" w:rsidRDefault="008637A8">
            <w:pPr>
              <w:pStyle w:val="TableParagraph"/>
              <w:spacing w:line="270" w:lineRule="exact"/>
              <w:ind w:left="110"/>
              <w:rPr>
                <w:sz w:val="24"/>
              </w:rPr>
            </w:pPr>
            <w:r>
              <w:rPr>
                <w:sz w:val="24"/>
              </w:rPr>
              <w:t>3.</w:t>
            </w:r>
            <w:r>
              <w:rPr>
                <w:spacing w:val="-5"/>
                <w:sz w:val="24"/>
              </w:rPr>
              <w:t xml:space="preserve"> </w:t>
            </w:r>
            <w:r>
              <w:rPr>
                <w:sz w:val="24"/>
              </w:rPr>
              <w:t>Технология</w:t>
            </w:r>
            <w:r>
              <w:rPr>
                <w:spacing w:val="-4"/>
                <w:sz w:val="24"/>
              </w:rPr>
              <w:t xml:space="preserve"> </w:t>
            </w:r>
            <w:r>
              <w:rPr>
                <w:sz w:val="24"/>
              </w:rPr>
              <w:t>изготовления</w:t>
            </w:r>
            <w:r>
              <w:rPr>
                <w:spacing w:val="-4"/>
                <w:sz w:val="24"/>
              </w:rPr>
              <w:t xml:space="preserve"> </w:t>
            </w:r>
            <w:r>
              <w:rPr>
                <w:sz w:val="24"/>
              </w:rPr>
              <w:t>клеевых украшений.</w:t>
            </w:r>
          </w:p>
        </w:tc>
        <w:tc>
          <w:tcPr>
            <w:tcW w:w="2096" w:type="dxa"/>
            <w:vMerge/>
            <w:tcBorders>
              <w:top w:val="nil"/>
            </w:tcBorders>
          </w:tcPr>
          <w:p w14:paraId="42DE4E10" w14:textId="77777777" w:rsidR="008B7368" w:rsidRDefault="008B7368">
            <w:pPr>
              <w:rPr>
                <w:sz w:val="2"/>
                <w:szCs w:val="2"/>
              </w:rPr>
            </w:pPr>
          </w:p>
        </w:tc>
      </w:tr>
      <w:tr w:rsidR="008B7368" w14:paraId="03ECEE98" w14:textId="77777777">
        <w:trPr>
          <w:trHeight w:val="516"/>
        </w:trPr>
        <w:tc>
          <w:tcPr>
            <w:tcW w:w="2799" w:type="dxa"/>
            <w:vMerge/>
            <w:tcBorders>
              <w:top w:val="nil"/>
            </w:tcBorders>
          </w:tcPr>
          <w:p w14:paraId="06B4C7A0" w14:textId="77777777" w:rsidR="008B7368" w:rsidRDefault="008B7368">
            <w:pPr>
              <w:rPr>
                <w:sz w:val="2"/>
                <w:szCs w:val="2"/>
              </w:rPr>
            </w:pPr>
          </w:p>
        </w:tc>
        <w:tc>
          <w:tcPr>
            <w:tcW w:w="10073" w:type="dxa"/>
          </w:tcPr>
          <w:p w14:paraId="605B0304" w14:textId="77777777" w:rsidR="008B7368" w:rsidRDefault="008637A8">
            <w:pPr>
              <w:pStyle w:val="TableParagraph"/>
              <w:spacing w:line="271" w:lineRule="exact"/>
              <w:ind w:left="110"/>
              <w:rPr>
                <w:sz w:val="24"/>
              </w:rPr>
            </w:pPr>
            <w:r>
              <w:rPr>
                <w:sz w:val="24"/>
              </w:rPr>
              <w:t>4.</w:t>
            </w:r>
            <w:r>
              <w:rPr>
                <w:spacing w:val="-4"/>
                <w:sz w:val="24"/>
              </w:rPr>
              <w:t xml:space="preserve"> </w:t>
            </w:r>
            <w:r>
              <w:rPr>
                <w:sz w:val="24"/>
              </w:rPr>
              <w:t>Технология</w:t>
            </w:r>
            <w:r>
              <w:rPr>
                <w:spacing w:val="-4"/>
                <w:sz w:val="24"/>
              </w:rPr>
              <w:t xml:space="preserve"> </w:t>
            </w:r>
            <w:r>
              <w:rPr>
                <w:sz w:val="24"/>
              </w:rPr>
              <w:t>изготовления</w:t>
            </w:r>
            <w:r>
              <w:rPr>
                <w:spacing w:val="-4"/>
                <w:sz w:val="24"/>
              </w:rPr>
              <w:t xml:space="preserve"> </w:t>
            </w:r>
            <w:r>
              <w:rPr>
                <w:sz w:val="24"/>
              </w:rPr>
              <w:t>трессовых украшений.</w:t>
            </w:r>
          </w:p>
        </w:tc>
        <w:tc>
          <w:tcPr>
            <w:tcW w:w="2096" w:type="dxa"/>
            <w:vMerge/>
            <w:tcBorders>
              <w:top w:val="nil"/>
            </w:tcBorders>
          </w:tcPr>
          <w:p w14:paraId="1E8F8BA5" w14:textId="77777777" w:rsidR="008B7368" w:rsidRDefault="008B7368">
            <w:pPr>
              <w:rPr>
                <w:sz w:val="2"/>
                <w:szCs w:val="2"/>
              </w:rPr>
            </w:pPr>
          </w:p>
        </w:tc>
      </w:tr>
      <w:tr w:rsidR="008B7368" w14:paraId="0CA0FC5A" w14:textId="77777777">
        <w:trPr>
          <w:trHeight w:val="518"/>
        </w:trPr>
        <w:tc>
          <w:tcPr>
            <w:tcW w:w="2799" w:type="dxa"/>
            <w:vMerge/>
            <w:tcBorders>
              <w:top w:val="nil"/>
            </w:tcBorders>
          </w:tcPr>
          <w:p w14:paraId="3389F2CB" w14:textId="77777777" w:rsidR="008B7368" w:rsidRDefault="008B7368">
            <w:pPr>
              <w:rPr>
                <w:sz w:val="2"/>
                <w:szCs w:val="2"/>
              </w:rPr>
            </w:pPr>
          </w:p>
        </w:tc>
        <w:tc>
          <w:tcPr>
            <w:tcW w:w="10073" w:type="dxa"/>
          </w:tcPr>
          <w:p w14:paraId="4E342AB7" w14:textId="77777777" w:rsidR="008B7368" w:rsidRDefault="008637A8">
            <w:pPr>
              <w:pStyle w:val="TableParagraph"/>
              <w:spacing w:before="1"/>
              <w:ind w:left="110"/>
              <w:rPr>
                <w:b/>
                <w:sz w:val="24"/>
              </w:rPr>
            </w:pPr>
            <w:r>
              <w:rPr>
                <w:b/>
                <w:sz w:val="24"/>
              </w:rPr>
              <w:t>Тематика</w:t>
            </w:r>
            <w:r>
              <w:rPr>
                <w:b/>
                <w:spacing w:val="-5"/>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42578792" w14:textId="77777777" w:rsidR="008B7368" w:rsidRDefault="008B7368">
            <w:pPr>
              <w:pStyle w:val="TableParagraph"/>
              <w:rPr>
                <w:b/>
                <w:sz w:val="26"/>
              </w:rPr>
            </w:pPr>
          </w:p>
          <w:p w14:paraId="32F8C4C1" w14:textId="77777777" w:rsidR="008B7368" w:rsidRDefault="008637A8">
            <w:pPr>
              <w:pStyle w:val="TableParagraph"/>
              <w:spacing w:before="228"/>
              <w:ind w:left="4"/>
              <w:jc w:val="center"/>
              <w:rPr>
                <w:b/>
                <w:sz w:val="24"/>
              </w:rPr>
            </w:pPr>
            <w:r>
              <w:rPr>
                <w:b/>
                <w:sz w:val="24"/>
              </w:rPr>
              <w:t>8</w:t>
            </w:r>
          </w:p>
        </w:tc>
      </w:tr>
      <w:tr w:rsidR="008B7368" w14:paraId="20EC76B6" w14:textId="77777777">
        <w:trPr>
          <w:trHeight w:val="517"/>
        </w:trPr>
        <w:tc>
          <w:tcPr>
            <w:tcW w:w="2799" w:type="dxa"/>
            <w:vMerge/>
            <w:tcBorders>
              <w:top w:val="nil"/>
            </w:tcBorders>
          </w:tcPr>
          <w:p w14:paraId="16FDD32D" w14:textId="77777777" w:rsidR="008B7368" w:rsidRDefault="008B7368">
            <w:pPr>
              <w:rPr>
                <w:sz w:val="2"/>
                <w:szCs w:val="2"/>
              </w:rPr>
            </w:pPr>
          </w:p>
        </w:tc>
        <w:tc>
          <w:tcPr>
            <w:tcW w:w="10073" w:type="dxa"/>
          </w:tcPr>
          <w:p w14:paraId="229B2DF5" w14:textId="77777777" w:rsidR="008B7368" w:rsidRDefault="008637A8">
            <w:pPr>
              <w:pStyle w:val="TableParagraph"/>
              <w:spacing w:line="270" w:lineRule="exact"/>
              <w:ind w:left="110"/>
              <w:rPr>
                <w:sz w:val="24"/>
              </w:rPr>
            </w:pPr>
            <w:r>
              <w:rPr>
                <w:sz w:val="24"/>
              </w:rPr>
              <w:t>12.</w:t>
            </w:r>
            <w:r>
              <w:rPr>
                <w:spacing w:val="-4"/>
                <w:sz w:val="24"/>
              </w:rPr>
              <w:t xml:space="preserve"> </w:t>
            </w:r>
            <w:r>
              <w:rPr>
                <w:sz w:val="24"/>
              </w:rPr>
              <w:t>Лабораторная</w:t>
            </w:r>
            <w:r>
              <w:rPr>
                <w:spacing w:val="-4"/>
                <w:sz w:val="24"/>
              </w:rPr>
              <w:t xml:space="preserve"> </w:t>
            </w:r>
            <w:r>
              <w:rPr>
                <w:sz w:val="24"/>
              </w:rPr>
              <w:t>работа</w:t>
            </w:r>
            <w:r>
              <w:rPr>
                <w:spacing w:val="-4"/>
                <w:sz w:val="24"/>
              </w:rPr>
              <w:t xml:space="preserve"> </w:t>
            </w:r>
            <w:r>
              <w:rPr>
                <w:sz w:val="24"/>
              </w:rPr>
              <w:t>Изготовление</w:t>
            </w:r>
            <w:r>
              <w:rPr>
                <w:spacing w:val="-2"/>
                <w:sz w:val="24"/>
              </w:rPr>
              <w:t xml:space="preserve"> </w:t>
            </w:r>
            <w:r>
              <w:rPr>
                <w:sz w:val="24"/>
              </w:rPr>
              <w:t>украшений</w:t>
            </w:r>
            <w:r>
              <w:rPr>
                <w:spacing w:val="-6"/>
                <w:sz w:val="24"/>
              </w:rPr>
              <w:t xml:space="preserve"> </w:t>
            </w:r>
            <w:r>
              <w:rPr>
                <w:sz w:val="24"/>
              </w:rPr>
              <w:t>для</w:t>
            </w:r>
            <w:r>
              <w:rPr>
                <w:spacing w:val="-4"/>
                <w:sz w:val="24"/>
              </w:rPr>
              <w:t xml:space="preserve"> </w:t>
            </w:r>
            <w:r>
              <w:rPr>
                <w:sz w:val="24"/>
              </w:rPr>
              <w:t>исторических</w:t>
            </w:r>
            <w:r>
              <w:rPr>
                <w:spacing w:val="-5"/>
                <w:sz w:val="24"/>
              </w:rPr>
              <w:t xml:space="preserve"> </w:t>
            </w:r>
            <w:r>
              <w:rPr>
                <w:sz w:val="24"/>
              </w:rPr>
              <w:t>причесок.</w:t>
            </w:r>
          </w:p>
        </w:tc>
        <w:tc>
          <w:tcPr>
            <w:tcW w:w="2096" w:type="dxa"/>
            <w:vMerge/>
            <w:tcBorders>
              <w:top w:val="nil"/>
            </w:tcBorders>
          </w:tcPr>
          <w:p w14:paraId="363EC3DB" w14:textId="77777777" w:rsidR="008B7368" w:rsidRDefault="008B7368">
            <w:pPr>
              <w:rPr>
                <w:sz w:val="2"/>
                <w:szCs w:val="2"/>
              </w:rPr>
            </w:pPr>
          </w:p>
        </w:tc>
      </w:tr>
      <w:tr w:rsidR="008B7368" w14:paraId="2F9E9069" w14:textId="77777777">
        <w:trPr>
          <w:trHeight w:val="517"/>
        </w:trPr>
        <w:tc>
          <w:tcPr>
            <w:tcW w:w="2799" w:type="dxa"/>
            <w:vMerge/>
            <w:tcBorders>
              <w:top w:val="nil"/>
            </w:tcBorders>
          </w:tcPr>
          <w:p w14:paraId="2A92E8E7" w14:textId="77777777" w:rsidR="008B7368" w:rsidRDefault="008B7368">
            <w:pPr>
              <w:rPr>
                <w:sz w:val="2"/>
                <w:szCs w:val="2"/>
              </w:rPr>
            </w:pPr>
          </w:p>
        </w:tc>
        <w:tc>
          <w:tcPr>
            <w:tcW w:w="10073" w:type="dxa"/>
          </w:tcPr>
          <w:p w14:paraId="60FDB604" w14:textId="77777777" w:rsidR="008B7368" w:rsidRDefault="008637A8">
            <w:pPr>
              <w:pStyle w:val="TableParagraph"/>
              <w:spacing w:line="270" w:lineRule="exact"/>
              <w:ind w:left="110"/>
              <w:rPr>
                <w:sz w:val="24"/>
              </w:rPr>
            </w:pPr>
            <w:r>
              <w:rPr>
                <w:sz w:val="24"/>
              </w:rPr>
              <w:t>13.</w:t>
            </w:r>
            <w:r>
              <w:rPr>
                <w:spacing w:val="-5"/>
                <w:sz w:val="24"/>
              </w:rPr>
              <w:t xml:space="preserve"> </w:t>
            </w:r>
            <w:r>
              <w:rPr>
                <w:sz w:val="24"/>
              </w:rPr>
              <w:t>Лабораторная</w:t>
            </w:r>
            <w:r>
              <w:rPr>
                <w:spacing w:val="-4"/>
                <w:sz w:val="24"/>
              </w:rPr>
              <w:t xml:space="preserve"> </w:t>
            </w:r>
            <w:r>
              <w:rPr>
                <w:sz w:val="24"/>
              </w:rPr>
              <w:t>работа</w:t>
            </w:r>
            <w:r>
              <w:rPr>
                <w:spacing w:val="-5"/>
                <w:sz w:val="24"/>
              </w:rPr>
              <w:t xml:space="preserve"> </w:t>
            </w:r>
            <w:r>
              <w:rPr>
                <w:sz w:val="24"/>
              </w:rPr>
              <w:t>Изготовление</w:t>
            </w:r>
            <w:r>
              <w:rPr>
                <w:spacing w:val="-5"/>
                <w:sz w:val="24"/>
              </w:rPr>
              <w:t xml:space="preserve"> </w:t>
            </w:r>
            <w:r>
              <w:rPr>
                <w:sz w:val="24"/>
              </w:rPr>
              <w:t>клеевых</w:t>
            </w:r>
            <w:r>
              <w:rPr>
                <w:spacing w:val="-1"/>
                <w:sz w:val="24"/>
              </w:rPr>
              <w:t xml:space="preserve"> </w:t>
            </w:r>
            <w:r>
              <w:rPr>
                <w:sz w:val="24"/>
              </w:rPr>
              <w:t>украшений.</w:t>
            </w:r>
          </w:p>
        </w:tc>
        <w:tc>
          <w:tcPr>
            <w:tcW w:w="2096" w:type="dxa"/>
            <w:vMerge/>
            <w:tcBorders>
              <w:top w:val="nil"/>
            </w:tcBorders>
          </w:tcPr>
          <w:p w14:paraId="003C97F7" w14:textId="77777777" w:rsidR="008B7368" w:rsidRDefault="008B7368">
            <w:pPr>
              <w:rPr>
                <w:sz w:val="2"/>
                <w:szCs w:val="2"/>
              </w:rPr>
            </w:pPr>
          </w:p>
        </w:tc>
      </w:tr>
    </w:tbl>
    <w:p w14:paraId="7116D007" w14:textId="77777777" w:rsidR="008B7368" w:rsidRDefault="008B7368">
      <w:pPr>
        <w:rPr>
          <w:sz w:val="2"/>
          <w:szCs w:val="2"/>
        </w:rPr>
        <w:sectPr w:rsidR="008B7368">
          <w:pgSz w:w="16850" w:h="11910" w:orient="landscape"/>
          <w:pgMar w:top="840" w:right="0" w:bottom="880" w:left="760" w:header="0" w:footer="700" w:gutter="0"/>
          <w:cols w:space="720"/>
        </w:sectPr>
      </w:pPr>
    </w:p>
    <w:p w14:paraId="13379A80" w14:textId="3579AF86" w:rsidR="008B7368" w:rsidRDefault="003D3FC9">
      <w:pPr>
        <w:pStyle w:val="a3"/>
        <w:spacing w:before="4"/>
        <w:rPr>
          <w:b/>
          <w:sz w:val="17"/>
        </w:rPr>
      </w:pPr>
      <w:r>
        <w:rPr>
          <w:noProof/>
        </w:rPr>
        <w:lastRenderedPageBreak/>
        <mc:AlternateContent>
          <mc:Choice Requires="wps">
            <w:drawing>
              <wp:anchor distT="0" distB="0" distL="114300" distR="114300" simplePos="0" relativeHeight="15729664" behindDoc="0" locked="0" layoutInCell="1" allowOverlap="1" wp14:anchorId="6FE524E8" wp14:editId="5D26D301">
                <wp:simplePos x="0" y="0"/>
                <wp:positionH relativeFrom="page">
                  <wp:posOffset>557530</wp:posOffset>
                </wp:positionH>
                <wp:positionV relativeFrom="page">
                  <wp:posOffset>541020</wp:posOffset>
                </wp:positionV>
                <wp:extent cx="10142220" cy="6085205"/>
                <wp:effectExtent l="0" t="0" r="0" b="0"/>
                <wp:wrapNone/>
                <wp:docPr id="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2220" cy="608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10067"/>
                              <w:gridCol w:w="2096"/>
                              <w:gridCol w:w="992"/>
                            </w:tblGrid>
                            <w:tr w:rsidR="008637A8" w14:paraId="277E8258" w14:textId="77777777">
                              <w:trPr>
                                <w:trHeight w:val="515"/>
                              </w:trPr>
                              <w:tc>
                                <w:tcPr>
                                  <w:tcW w:w="2805" w:type="dxa"/>
                                </w:tcPr>
                                <w:p w14:paraId="28A7DD5D" w14:textId="77777777" w:rsidR="008637A8" w:rsidRDefault="008637A8">
                                  <w:pPr>
                                    <w:pStyle w:val="TableParagraph"/>
                                    <w:rPr>
                                      <w:sz w:val="24"/>
                                    </w:rPr>
                                  </w:pPr>
                                </w:p>
                              </w:tc>
                              <w:tc>
                                <w:tcPr>
                                  <w:tcW w:w="10067" w:type="dxa"/>
                                </w:tcPr>
                                <w:p w14:paraId="4AE3FA60" w14:textId="77777777" w:rsidR="008637A8" w:rsidRDefault="008637A8">
                                  <w:pPr>
                                    <w:pStyle w:val="TableParagraph"/>
                                    <w:spacing w:line="270" w:lineRule="exact"/>
                                    <w:ind w:left="103"/>
                                    <w:rPr>
                                      <w:sz w:val="24"/>
                                    </w:rPr>
                                  </w:pPr>
                                  <w:r>
                                    <w:rPr>
                                      <w:sz w:val="24"/>
                                    </w:rPr>
                                    <w:t>14.</w:t>
                                  </w:r>
                                  <w:r>
                                    <w:rPr>
                                      <w:spacing w:val="-4"/>
                                      <w:sz w:val="24"/>
                                    </w:rPr>
                                    <w:t xml:space="preserve"> </w:t>
                                  </w:r>
                                  <w:r>
                                    <w:rPr>
                                      <w:sz w:val="24"/>
                                    </w:rPr>
                                    <w:t>Лабораторная</w:t>
                                  </w:r>
                                  <w:r>
                                    <w:rPr>
                                      <w:spacing w:val="-4"/>
                                      <w:sz w:val="24"/>
                                    </w:rPr>
                                    <w:t xml:space="preserve"> </w:t>
                                  </w:r>
                                  <w:r>
                                    <w:rPr>
                                      <w:sz w:val="24"/>
                                    </w:rPr>
                                    <w:t>работа</w:t>
                                  </w:r>
                                  <w:r>
                                    <w:rPr>
                                      <w:spacing w:val="-4"/>
                                      <w:sz w:val="24"/>
                                    </w:rPr>
                                    <w:t xml:space="preserve"> </w:t>
                                  </w:r>
                                  <w:r>
                                    <w:rPr>
                                      <w:sz w:val="24"/>
                                    </w:rPr>
                                    <w:t>Изготовление</w:t>
                                  </w:r>
                                  <w:r>
                                    <w:rPr>
                                      <w:spacing w:val="-5"/>
                                      <w:sz w:val="24"/>
                                    </w:rPr>
                                    <w:t xml:space="preserve"> </w:t>
                                  </w:r>
                                  <w:r>
                                    <w:rPr>
                                      <w:sz w:val="24"/>
                                    </w:rPr>
                                    <w:t>трессовых украшений.</w:t>
                                  </w:r>
                                </w:p>
                              </w:tc>
                              <w:tc>
                                <w:tcPr>
                                  <w:tcW w:w="2096" w:type="dxa"/>
                                </w:tcPr>
                                <w:p w14:paraId="270913A9" w14:textId="77777777" w:rsidR="008637A8" w:rsidRDefault="008637A8">
                                  <w:pPr>
                                    <w:pStyle w:val="TableParagraph"/>
                                    <w:rPr>
                                      <w:sz w:val="24"/>
                                    </w:rPr>
                                  </w:pPr>
                                </w:p>
                              </w:tc>
                              <w:tc>
                                <w:tcPr>
                                  <w:tcW w:w="992" w:type="dxa"/>
                                  <w:tcBorders>
                                    <w:top w:val="nil"/>
                                    <w:right w:val="nil"/>
                                  </w:tcBorders>
                                </w:tcPr>
                                <w:p w14:paraId="22440B9E" w14:textId="77777777" w:rsidR="008637A8" w:rsidRDefault="008637A8">
                                  <w:pPr>
                                    <w:pStyle w:val="TableParagraph"/>
                                    <w:rPr>
                                      <w:sz w:val="24"/>
                                    </w:rPr>
                                  </w:pPr>
                                </w:p>
                              </w:tc>
                            </w:tr>
                            <w:tr w:rsidR="008637A8" w14:paraId="1BDE7363" w14:textId="77777777">
                              <w:trPr>
                                <w:trHeight w:val="2174"/>
                              </w:trPr>
                              <w:tc>
                                <w:tcPr>
                                  <w:tcW w:w="12872" w:type="dxa"/>
                                  <w:gridSpan w:val="2"/>
                                </w:tcPr>
                                <w:p w14:paraId="3B5B2A8F" w14:textId="77777777" w:rsidR="008637A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4"/>
                                      <w:sz w:val="24"/>
                                    </w:rPr>
                                    <w:t xml:space="preserve"> </w:t>
                                  </w:r>
                                  <w:r>
                                    <w:rPr>
                                      <w:b/>
                                      <w:sz w:val="24"/>
                                    </w:rPr>
                                    <w:t>раздела</w:t>
                                  </w:r>
                                  <w:r>
                                    <w:rPr>
                                      <w:b/>
                                      <w:spacing w:val="-3"/>
                                      <w:sz w:val="24"/>
                                    </w:rPr>
                                    <w:t xml:space="preserve"> </w:t>
                                  </w:r>
                                  <w:r>
                                    <w:rPr>
                                      <w:b/>
                                      <w:sz w:val="24"/>
                                    </w:rPr>
                                    <w:t>1</w:t>
                                  </w:r>
                                </w:p>
                                <w:p w14:paraId="337C7974" w14:textId="77777777" w:rsidR="008637A8" w:rsidRDefault="008637A8">
                                  <w:pPr>
                                    <w:pStyle w:val="TableParagraph"/>
                                    <w:spacing w:before="5"/>
                                    <w:rPr>
                                      <w:b/>
                                      <w:sz w:val="20"/>
                                    </w:rPr>
                                  </w:pPr>
                                </w:p>
                                <w:p w14:paraId="494C383F" w14:textId="77777777" w:rsidR="008637A8" w:rsidRDefault="008637A8" w:rsidP="00954966">
                                  <w:pPr>
                                    <w:pStyle w:val="TableParagraph"/>
                                    <w:numPr>
                                      <w:ilvl w:val="0"/>
                                      <w:numId w:val="164"/>
                                    </w:numPr>
                                    <w:tabs>
                                      <w:tab w:val="left" w:pos="408"/>
                                    </w:tabs>
                                    <w:ind w:hanging="301"/>
                                    <w:rPr>
                                      <w:sz w:val="24"/>
                                    </w:rPr>
                                  </w:pPr>
                                  <w:r>
                                    <w:rPr>
                                      <w:sz w:val="24"/>
                                    </w:rPr>
                                    <w:t>Подготовка</w:t>
                                  </w:r>
                                  <w:r>
                                    <w:rPr>
                                      <w:spacing w:val="-4"/>
                                      <w:sz w:val="24"/>
                                    </w:rPr>
                                    <w:t xml:space="preserve"> </w:t>
                                  </w:r>
                                  <w:r>
                                    <w:rPr>
                                      <w:sz w:val="24"/>
                                    </w:rPr>
                                    <w:t>рефератов.</w:t>
                                  </w:r>
                                  <w:r>
                                    <w:rPr>
                                      <w:spacing w:val="-3"/>
                                      <w:sz w:val="24"/>
                                    </w:rPr>
                                    <w:t xml:space="preserve"> </w:t>
                                  </w:r>
                                  <w:r>
                                    <w:rPr>
                                      <w:sz w:val="24"/>
                                    </w:rPr>
                                    <w:t>Подготовка</w:t>
                                  </w:r>
                                  <w:r>
                                    <w:rPr>
                                      <w:spacing w:val="-3"/>
                                      <w:sz w:val="24"/>
                                    </w:rPr>
                                    <w:t xml:space="preserve"> </w:t>
                                  </w:r>
                                  <w:r>
                                    <w:rPr>
                                      <w:sz w:val="24"/>
                                    </w:rPr>
                                    <w:t>материалов.</w:t>
                                  </w:r>
                                </w:p>
                                <w:p w14:paraId="0C16B250" w14:textId="77777777" w:rsidR="008637A8" w:rsidRDefault="008637A8" w:rsidP="00954966">
                                  <w:pPr>
                                    <w:pStyle w:val="TableParagraph"/>
                                    <w:numPr>
                                      <w:ilvl w:val="0"/>
                                      <w:numId w:val="164"/>
                                    </w:numPr>
                                    <w:tabs>
                                      <w:tab w:val="left" w:pos="348"/>
                                    </w:tabs>
                                    <w:ind w:left="347" w:hanging="241"/>
                                    <w:rPr>
                                      <w:sz w:val="24"/>
                                    </w:rPr>
                                  </w:pPr>
                                  <w:r>
                                    <w:rPr>
                                      <w:sz w:val="24"/>
                                    </w:rPr>
                                    <w:t>Подготовить</w:t>
                                  </w:r>
                                  <w:r>
                                    <w:rPr>
                                      <w:spacing w:val="-3"/>
                                      <w:sz w:val="24"/>
                                    </w:rPr>
                                    <w:t xml:space="preserve"> </w:t>
                                  </w:r>
                                  <w:r>
                                    <w:rPr>
                                      <w:sz w:val="24"/>
                                    </w:rPr>
                                    <w:t>трес</w:t>
                                  </w:r>
                                  <w:r>
                                    <w:rPr>
                                      <w:spacing w:val="-3"/>
                                      <w:sz w:val="24"/>
                                    </w:rPr>
                                    <w:t xml:space="preserve"> </w:t>
                                  </w:r>
                                  <w:r>
                                    <w:rPr>
                                      <w:sz w:val="24"/>
                                    </w:rPr>
                                    <w:t>и</w:t>
                                  </w:r>
                                  <w:r>
                                    <w:rPr>
                                      <w:spacing w:val="-2"/>
                                      <w:sz w:val="24"/>
                                    </w:rPr>
                                    <w:t xml:space="preserve"> </w:t>
                                  </w:r>
                                  <w:r>
                                    <w:rPr>
                                      <w:sz w:val="24"/>
                                    </w:rPr>
                                    <w:t>материалы</w:t>
                                  </w:r>
                                  <w:r>
                                    <w:rPr>
                                      <w:spacing w:val="-4"/>
                                      <w:sz w:val="24"/>
                                    </w:rPr>
                                    <w:t xml:space="preserve"> </w:t>
                                  </w:r>
                                  <w:r>
                                    <w:rPr>
                                      <w:sz w:val="24"/>
                                    </w:rPr>
                                    <w:t>для</w:t>
                                  </w:r>
                                  <w:r>
                                    <w:rPr>
                                      <w:spacing w:val="-2"/>
                                      <w:sz w:val="24"/>
                                    </w:rPr>
                                    <w:t xml:space="preserve"> </w:t>
                                  </w:r>
                                  <w:r>
                                    <w:rPr>
                                      <w:sz w:val="24"/>
                                    </w:rPr>
                                    <w:t>оформления</w:t>
                                  </w:r>
                                  <w:r>
                                    <w:rPr>
                                      <w:spacing w:val="-2"/>
                                      <w:sz w:val="24"/>
                                    </w:rPr>
                                    <w:t xml:space="preserve"> </w:t>
                                  </w:r>
                                  <w:r>
                                    <w:rPr>
                                      <w:sz w:val="24"/>
                                    </w:rPr>
                                    <w:t>локона.</w:t>
                                  </w:r>
                                </w:p>
                                <w:p w14:paraId="5DC37057" w14:textId="77777777" w:rsidR="008637A8" w:rsidRDefault="008637A8" w:rsidP="00954966">
                                  <w:pPr>
                                    <w:pStyle w:val="TableParagraph"/>
                                    <w:numPr>
                                      <w:ilvl w:val="0"/>
                                      <w:numId w:val="164"/>
                                    </w:numPr>
                                    <w:tabs>
                                      <w:tab w:val="left" w:pos="348"/>
                                    </w:tabs>
                                    <w:ind w:left="347" w:hanging="241"/>
                                    <w:rPr>
                                      <w:sz w:val="24"/>
                                    </w:rPr>
                                  </w:pPr>
                                  <w:r>
                                    <w:rPr>
                                      <w:sz w:val="24"/>
                                    </w:rPr>
                                    <w:t>Подготовить</w:t>
                                  </w:r>
                                  <w:r>
                                    <w:rPr>
                                      <w:spacing w:val="-3"/>
                                      <w:sz w:val="24"/>
                                    </w:rPr>
                                    <w:t xml:space="preserve"> </w:t>
                                  </w:r>
                                  <w:r>
                                    <w:rPr>
                                      <w:sz w:val="24"/>
                                    </w:rPr>
                                    <w:t>трес</w:t>
                                  </w:r>
                                  <w:r>
                                    <w:rPr>
                                      <w:spacing w:val="-3"/>
                                      <w:sz w:val="24"/>
                                    </w:rPr>
                                    <w:t xml:space="preserve"> </w:t>
                                  </w:r>
                                  <w:r>
                                    <w:rPr>
                                      <w:sz w:val="24"/>
                                    </w:rPr>
                                    <w:t>и</w:t>
                                  </w:r>
                                  <w:r>
                                    <w:rPr>
                                      <w:spacing w:val="-2"/>
                                      <w:sz w:val="24"/>
                                    </w:rPr>
                                    <w:t xml:space="preserve"> </w:t>
                                  </w:r>
                                  <w:r>
                                    <w:rPr>
                                      <w:sz w:val="24"/>
                                    </w:rPr>
                                    <w:t>материалы</w:t>
                                  </w:r>
                                  <w:r>
                                    <w:rPr>
                                      <w:spacing w:val="-4"/>
                                      <w:sz w:val="24"/>
                                    </w:rPr>
                                    <w:t xml:space="preserve"> </w:t>
                                  </w:r>
                                  <w:r>
                                    <w:rPr>
                                      <w:sz w:val="24"/>
                                    </w:rPr>
                                    <w:t>для</w:t>
                                  </w:r>
                                  <w:r>
                                    <w:rPr>
                                      <w:spacing w:val="-2"/>
                                      <w:sz w:val="24"/>
                                    </w:rPr>
                                    <w:t xml:space="preserve"> </w:t>
                                  </w:r>
                                  <w:r>
                                    <w:rPr>
                                      <w:sz w:val="24"/>
                                    </w:rPr>
                                    <w:t>оформления</w:t>
                                  </w:r>
                                  <w:r>
                                    <w:rPr>
                                      <w:spacing w:val="-2"/>
                                      <w:sz w:val="24"/>
                                    </w:rPr>
                                    <w:t xml:space="preserve"> </w:t>
                                  </w:r>
                                  <w:r>
                                    <w:rPr>
                                      <w:sz w:val="24"/>
                                    </w:rPr>
                                    <w:t>косы.</w:t>
                                  </w:r>
                                </w:p>
                                <w:p w14:paraId="2DB9AC2C" w14:textId="77777777" w:rsidR="008637A8" w:rsidRDefault="008637A8" w:rsidP="00954966">
                                  <w:pPr>
                                    <w:pStyle w:val="TableParagraph"/>
                                    <w:numPr>
                                      <w:ilvl w:val="0"/>
                                      <w:numId w:val="164"/>
                                    </w:numPr>
                                    <w:tabs>
                                      <w:tab w:val="left" w:pos="348"/>
                                    </w:tabs>
                                    <w:ind w:left="347" w:hanging="241"/>
                                    <w:rPr>
                                      <w:sz w:val="24"/>
                                    </w:rPr>
                                  </w:pPr>
                                  <w:r>
                                    <w:rPr>
                                      <w:sz w:val="24"/>
                                    </w:rPr>
                                    <w:t>Подготовить</w:t>
                                  </w:r>
                                  <w:r>
                                    <w:rPr>
                                      <w:spacing w:val="-6"/>
                                      <w:sz w:val="24"/>
                                    </w:rPr>
                                    <w:t xml:space="preserve"> </w:t>
                                  </w:r>
                                  <w:r>
                                    <w:rPr>
                                      <w:sz w:val="24"/>
                                    </w:rPr>
                                    <w:t>инструменты</w:t>
                                  </w:r>
                                  <w:r>
                                    <w:rPr>
                                      <w:spacing w:val="-4"/>
                                      <w:sz w:val="24"/>
                                    </w:rPr>
                                    <w:t xml:space="preserve"> </w:t>
                                  </w:r>
                                  <w:r>
                                    <w:rPr>
                                      <w:sz w:val="24"/>
                                    </w:rPr>
                                    <w:t>и</w:t>
                                  </w:r>
                                  <w:r>
                                    <w:rPr>
                                      <w:spacing w:val="-4"/>
                                      <w:sz w:val="24"/>
                                    </w:rPr>
                                    <w:t xml:space="preserve"> </w:t>
                                  </w:r>
                                  <w:r>
                                    <w:rPr>
                                      <w:sz w:val="24"/>
                                    </w:rPr>
                                    <w:t>обработать</w:t>
                                  </w:r>
                                  <w:r>
                                    <w:rPr>
                                      <w:spacing w:val="1"/>
                                      <w:sz w:val="24"/>
                                    </w:rPr>
                                    <w:t xml:space="preserve"> </w:t>
                                  </w:r>
                                  <w:r>
                                    <w:rPr>
                                      <w:sz w:val="24"/>
                                    </w:rPr>
                                    <w:t>материалы.</w:t>
                                  </w:r>
                                </w:p>
                                <w:p w14:paraId="470EE369" w14:textId="77777777" w:rsidR="008637A8" w:rsidRDefault="008637A8" w:rsidP="00954966">
                                  <w:pPr>
                                    <w:pStyle w:val="TableParagraph"/>
                                    <w:numPr>
                                      <w:ilvl w:val="0"/>
                                      <w:numId w:val="164"/>
                                    </w:numPr>
                                    <w:tabs>
                                      <w:tab w:val="left" w:pos="348"/>
                                    </w:tabs>
                                    <w:ind w:left="347" w:hanging="241"/>
                                    <w:rPr>
                                      <w:sz w:val="24"/>
                                    </w:rPr>
                                  </w:pPr>
                                  <w:r>
                                    <w:rPr>
                                      <w:sz w:val="24"/>
                                    </w:rPr>
                                    <w:t>Подготовить</w:t>
                                  </w:r>
                                  <w:r>
                                    <w:rPr>
                                      <w:spacing w:val="-5"/>
                                      <w:sz w:val="24"/>
                                    </w:rPr>
                                    <w:t xml:space="preserve"> </w:t>
                                  </w:r>
                                  <w:r>
                                    <w:rPr>
                                      <w:sz w:val="24"/>
                                    </w:rPr>
                                    <w:t>эскизы</w:t>
                                  </w:r>
                                  <w:r>
                                    <w:rPr>
                                      <w:spacing w:val="-7"/>
                                      <w:sz w:val="24"/>
                                    </w:rPr>
                                    <w:t xml:space="preserve"> </w:t>
                                  </w:r>
                                  <w:r>
                                    <w:rPr>
                                      <w:sz w:val="24"/>
                                    </w:rPr>
                                    <w:t>готовых</w:t>
                                  </w:r>
                                  <w:r>
                                    <w:rPr>
                                      <w:spacing w:val="-3"/>
                                      <w:sz w:val="24"/>
                                    </w:rPr>
                                    <w:t xml:space="preserve"> </w:t>
                                  </w:r>
                                  <w:r>
                                    <w:rPr>
                                      <w:sz w:val="24"/>
                                    </w:rPr>
                                    <w:t>изделий.</w:t>
                                  </w:r>
                                </w:p>
                                <w:p w14:paraId="2136FB4D" w14:textId="77777777" w:rsidR="008637A8" w:rsidRDefault="008637A8" w:rsidP="00954966">
                                  <w:pPr>
                                    <w:pStyle w:val="TableParagraph"/>
                                    <w:numPr>
                                      <w:ilvl w:val="0"/>
                                      <w:numId w:val="164"/>
                                    </w:numPr>
                                    <w:tabs>
                                      <w:tab w:val="left" w:pos="348"/>
                                    </w:tabs>
                                    <w:spacing w:line="264" w:lineRule="exact"/>
                                    <w:ind w:left="347" w:hanging="241"/>
                                    <w:rPr>
                                      <w:sz w:val="24"/>
                                    </w:rPr>
                                  </w:pPr>
                                  <w:r>
                                    <w:rPr>
                                      <w:sz w:val="24"/>
                                    </w:rPr>
                                    <w:t>Выполнить</w:t>
                                  </w:r>
                                  <w:r>
                                    <w:rPr>
                                      <w:spacing w:val="-4"/>
                                      <w:sz w:val="24"/>
                                    </w:rPr>
                                    <w:t xml:space="preserve"> </w:t>
                                  </w:r>
                                  <w:r>
                                    <w:rPr>
                                      <w:sz w:val="24"/>
                                    </w:rPr>
                                    <w:t>эскизы</w:t>
                                  </w:r>
                                  <w:r>
                                    <w:rPr>
                                      <w:spacing w:val="-3"/>
                                      <w:sz w:val="24"/>
                                    </w:rPr>
                                    <w:t xml:space="preserve"> </w:t>
                                  </w:r>
                                  <w:r>
                                    <w:rPr>
                                      <w:sz w:val="24"/>
                                    </w:rPr>
                                    <w:t>для</w:t>
                                  </w:r>
                                  <w:r>
                                    <w:rPr>
                                      <w:spacing w:val="-2"/>
                                      <w:sz w:val="24"/>
                                    </w:rPr>
                                    <w:t xml:space="preserve"> </w:t>
                                  </w:r>
                                  <w:r>
                                    <w:rPr>
                                      <w:sz w:val="24"/>
                                    </w:rPr>
                                    <w:t>украшений</w:t>
                                  </w:r>
                                  <w:r>
                                    <w:rPr>
                                      <w:spacing w:val="-3"/>
                                      <w:sz w:val="24"/>
                                    </w:rPr>
                                    <w:t xml:space="preserve"> </w:t>
                                  </w:r>
                                  <w:r>
                                    <w:rPr>
                                      <w:sz w:val="24"/>
                                    </w:rPr>
                                    <w:t>и</w:t>
                                  </w:r>
                                  <w:r>
                                    <w:rPr>
                                      <w:spacing w:val="-3"/>
                                      <w:sz w:val="24"/>
                                    </w:rPr>
                                    <w:t xml:space="preserve"> </w:t>
                                  </w:r>
                                  <w:r>
                                    <w:rPr>
                                      <w:sz w:val="24"/>
                                    </w:rPr>
                                    <w:t>оформить</w:t>
                                  </w:r>
                                  <w:r>
                                    <w:rPr>
                                      <w:spacing w:val="-4"/>
                                      <w:sz w:val="24"/>
                                    </w:rPr>
                                    <w:t xml:space="preserve"> </w:t>
                                  </w:r>
                                  <w:r>
                                    <w:rPr>
                                      <w:sz w:val="24"/>
                                    </w:rPr>
                                    <w:t>технологические</w:t>
                                  </w:r>
                                  <w:r>
                                    <w:rPr>
                                      <w:spacing w:val="-4"/>
                                      <w:sz w:val="24"/>
                                    </w:rPr>
                                    <w:t xml:space="preserve"> </w:t>
                                  </w:r>
                                  <w:r>
                                    <w:rPr>
                                      <w:sz w:val="24"/>
                                    </w:rPr>
                                    <w:t>карты.</w:t>
                                  </w:r>
                                </w:p>
                              </w:tc>
                              <w:tc>
                                <w:tcPr>
                                  <w:tcW w:w="2096" w:type="dxa"/>
                                </w:tcPr>
                                <w:p w14:paraId="55538FBD" w14:textId="77777777" w:rsidR="008637A8" w:rsidRDefault="008637A8">
                                  <w:pPr>
                                    <w:pStyle w:val="TableParagraph"/>
                                    <w:rPr>
                                      <w:b/>
                                      <w:sz w:val="26"/>
                                    </w:rPr>
                                  </w:pPr>
                                </w:p>
                                <w:p w14:paraId="01BE2C8A" w14:textId="77777777" w:rsidR="008637A8" w:rsidRDefault="008637A8">
                                  <w:pPr>
                                    <w:pStyle w:val="TableParagraph"/>
                                    <w:rPr>
                                      <w:b/>
                                      <w:sz w:val="26"/>
                                    </w:rPr>
                                  </w:pPr>
                                </w:p>
                                <w:p w14:paraId="77BF6CAB" w14:textId="77777777" w:rsidR="008637A8" w:rsidRDefault="008637A8">
                                  <w:pPr>
                                    <w:pStyle w:val="TableParagraph"/>
                                    <w:spacing w:before="229"/>
                                    <w:ind w:right="918"/>
                                    <w:jc w:val="right"/>
                                    <w:rPr>
                                      <w:b/>
                                      <w:sz w:val="24"/>
                                    </w:rPr>
                                  </w:pPr>
                                  <w:r>
                                    <w:rPr>
                                      <w:b/>
                                      <w:sz w:val="24"/>
                                    </w:rPr>
                                    <w:t>22</w:t>
                                  </w:r>
                                </w:p>
                              </w:tc>
                              <w:tc>
                                <w:tcPr>
                                  <w:tcW w:w="992" w:type="dxa"/>
                                  <w:tcBorders>
                                    <w:right w:val="nil"/>
                                  </w:tcBorders>
                                </w:tcPr>
                                <w:p w14:paraId="05B8C15B" w14:textId="77777777" w:rsidR="008637A8" w:rsidRDefault="008637A8">
                                  <w:pPr>
                                    <w:pStyle w:val="TableParagraph"/>
                                    <w:rPr>
                                      <w:sz w:val="24"/>
                                    </w:rPr>
                                  </w:pPr>
                                </w:p>
                              </w:tc>
                            </w:tr>
                            <w:tr w:rsidR="008637A8" w14:paraId="6ED03533" w14:textId="77777777">
                              <w:trPr>
                                <w:trHeight w:val="1034"/>
                              </w:trPr>
                              <w:tc>
                                <w:tcPr>
                                  <w:tcW w:w="12872" w:type="dxa"/>
                                  <w:gridSpan w:val="2"/>
                                </w:tcPr>
                                <w:p w14:paraId="3FFD60B3" w14:textId="77777777" w:rsidR="008637A8" w:rsidRDefault="008637A8">
                                  <w:pPr>
                                    <w:pStyle w:val="TableParagraph"/>
                                    <w:spacing w:line="276" w:lineRule="exact"/>
                                    <w:ind w:left="107"/>
                                    <w:rPr>
                                      <w:b/>
                                      <w:sz w:val="24"/>
                                    </w:rPr>
                                  </w:pPr>
                                  <w:r>
                                    <w:rPr>
                                      <w:b/>
                                      <w:sz w:val="24"/>
                                    </w:rPr>
                                    <w:t>Производственная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1</w:t>
                                  </w:r>
                                  <w:r>
                                    <w:rPr>
                                      <w:b/>
                                      <w:spacing w:val="56"/>
                                      <w:sz w:val="24"/>
                                    </w:rPr>
                                    <w:t xml:space="preserve"> </w:t>
                                  </w:r>
                                  <w:r>
                                    <w:rPr>
                                      <w:b/>
                                      <w:sz w:val="24"/>
                                    </w:rPr>
                                    <w:t>(если</w:t>
                                  </w:r>
                                  <w:r>
                                    <w:rPr>
                                      <w:b/>
                                      <w:spacing w:val="-3"/>
                                      <w:sz w:val="24"/>
                                    </w:rPr>
                                    <w:t xml:space="preserve"> </w:t>
                                  </w:r>
                                  <w:r>
                                    <w:rPr>
                                      <w:b/>
                                      <w:sz w:val="24"/>
                                    </w:rPr>
                                    <w:t>предусмотрено</w:t>
                                  </w:r>
                                  <w:r>
                                    <w:rPr>
                                      <w:b/>
                                      <w:spacing w:val="-3"/>
                                      <w:sz w:val="24"/>
                                    </w:rPr>
                                    <w:t xml:space="preserve"> </w:t>
                                  </w:r>
                                  <w:r>
                                    <w:rPr>
                                      <w:b/>
                                      <w:sz w:val="24"/>
                                    </w:rPr>
                                    <w:t>рассредоточенное</w:t>
                                  </w:r>
                                  <w:r>
                                    <w:rPr>
                                      <w:b/>
                                      <w:spacing w:val="-4"/>
                                      <w:sz w:val="24"/>
                                    </w:rPr>
                                    <w:t xml:space="preserve"> </w:t>
                                  </w:r>
                                  <w:r>
                                    <w:rPr>
                                      <w:b/>
                                      <w:sz w:val="24"/>
                                    </w:rPr>
                                    <w:t>прохождение</w:t>
                                  </w:r>
                                  <w:r>
                                    <w:rPr>
                                      <w:b/>
                                      <w:spacing w:val="-3"/>
                                      <w:sz w:val="24"/>
                                    </w:rPr>
                                    <w:t xml:space="preserve"> </w:t>
                                  </w:r>
                                  <w:r>
                                    <w:rPr>
                                      <w:b/>
                                      <w:sz w:val="24"/>
                                    </w:rPr>
                                    <w:t>практики)</w:t>
                                  </w:r>
                                </w:p>
                                <w:p w14:paraId="767394A8" w14:textId="77777777" w:rsidR="008637A8" w:rsidRDefault="008637A8">
                                  <w:pPr>
                                    <w:pStyle w:val="TableParagraph"/>
                                    <w:spacing w:before="7"/>
                                    <w:rPr>
                                      <w:b/>
                                      <w:sz w:val="20"/>
                                    </w:rPr>
                                  </w:pPr>
                                </w:p>
                                <w:p w14:paraId="4B1AE4DF" w14:textId="77777777" w:rsidR="008637A8" w:rsidRDefault="008637A8">
                                  <w:pPr>
                                    <w:pStyle w:val="TableParagraph"/>
                                    <w:ind w:left="107"/>
                                    <w:rPr>
                                      <w:sz w:val="24"/>
                                    </w:rPr>
                                  </w:pPr>
                                  <w:r>
                                    <w:rPr>
                                      <w:b/>
                                      <w:sz w:val="24"/>
                                    </w:rPr>
                                    <w:t>Виды</w:t>
                                  </w:r>
                                  <w:r>
                                    <w:rPr>
                                      <w:b/>
                                      <w:spacing w:val="-2"/>
                                      <w:sz w:val="24"/>
                                    </w:rPr>
                                    <w:t xml:space="preserve"> </w:t>
                                  </w:r>
                                  <w:r>
                                    <w:rPr>
                                      <w:b/>
                                      <w:sz w:val="24"/>
                                    </w:rPr>
                                    <w:t>работ</w:t>
                                  </w:r>
                                  <w:r>
                                    <w:rPr>
                                      <w:b/>
                                      <w:spacing w:val="2"/>
                                      <w:sz w:val="24"/>
                                    </w:rPr>
                                    <w:t xml:space="preserve"> </w:t>
                                  </w:r>
                                  <w:r>
                                    <w:rPr>
                                      <w:sz w:val="24"/>
                                    </w:rPr>
                                    <w:t>1</w:t>
                                  </w:r>
                                </w:p>
                              </w:tc>
                              <w:tc>
                                <w:tcPr>
                                  <w:tcW w:w="2096" w:type="dxa"/>
                                </w:tcPr>
                                <w:p w14:paraId="61CB11F5" w14:textId="77777777" w:rsidR="008637A8" w:rsidRDefault="008637A8">
                                  <w:pPr>
                                    <w:pStyle w:val="TableParagraph"/>
                                    <w:spacing w:before="5"/>
                                    <w:rPr>
                                      <w:b/>
                                    </w:rPr>
                                  </w:pPr>
                                </w:p>
                                <w:p w14:paraId="467CC0C4" w14:textId="77777777" w:rsidR="008637A8" w:rsidRDefault="008637A8">
                                  <w:pPr>
                                    <w:pStyle w:val="TableParagraph"/>
                                    <w:ind w:right="918"/>
                                    <w:jc w:val="right"/>
                                    <w:rPr>
                                      <w:b/>
                                      <w:sz w:val="24"/>
                                    </w:rPr>
                                  </w:pPr>
                                  <w:r>
                                    <w:rPr>
                                      <w:b/>
                                      <w:sz w:val="24"/>
                                    </w:rPr>
                                    <w:t>36</w:t>
                                  </w:r>
                                </w:p>
                              </w:tc>
                              <w:tc>
                                <w:tcPr>
                                  <w:tcW w:w="992" w:type="dxa"/>
                                  <w:vMerge w:val="restart"/>
                                  <w:tcBorders>
                                    <w:bottom w:val="nil"/>
                                    <w:right w:val="nil"/>
                                  </w:tcBorders>
                                </w:tcPr>
                                <w:p w14:paraId="3AFBF419" w14:textId="77777777" w:rsidR="008637A8" w:rsidRDefault="008637A8">
                                  <w:pPr>
                                    <w:pStyle w:val="TableParagraph"/>
                                    <w:rPr>
                                      <w:sz w:val="24"/>
                                    </w:rPr>
                                  </w:pPr>
                                </w:p>
                              </w:tc>
                            </w:tr>
                            <w:tr w:rsidR="008637A8" w14:paraId="57E8C241" w14:textId="77777777">
                              <w:trPr>
                                <w:trHeight w:val="517"/>
                              </w:trPr>
                              <w:tc>
                                <w:tcPr>
                                  <w:tcW w:w="12872" w:type="dxa"/>
                                  <w:gridSpan w:val="2"/>
                                </w:tcPr>
                                <w:p w14:paraId="4495E8BA" w14:textId="77777777" w:rsidR="008637A8" w:rsidRDefault="008637A8">
                                  <w:pPr>
                                    <w:pStyle w:val="TableParagraph"/>
                                    <w:spacing w:line="270" w:lineRule="exact"/>
                                    <w:ind w:left="107"/>
                                    <w:rPr>
                                      <w:sz w:val="24"/>
                                    </w:rPr>
                                  </w:pPr>
                                  <w:r>
                                    <w:rPr>
                                      <w:b/>
                                      <w:sz w:val="24"/>
                                    </w:rPr>
                                    <w:t>МДК.</w:t>
                                  </w:r>
                                  <w:r>
                                    <w:rPr>
                                      <w:b/>
                                      <w:spacing w:val="-3"/>
                                      <w:sz w:val="24"/>
                                    </w:rPr>
                                    <w:t xml:space="preserve"> </w:t>
                                  </w:r>
                                  <w:r>
                                    <w:rPr>
                                      <w:b/>
                                      <w:sz w:val="24"/>
                                    </w:rPr>
                                    <w:t>02.02</w:t>
                                  </w:r>
                                  <w:r>
                                    <w:rPr>
                                      <w:b/>
                                      <w:spacing w:val="-3"/>
                                      <w:sz w:val="24"/>
                                    </w:rPr>
                                    <w:t xml:space="preserve"> </w:t>
                                  </w:r>
                                  <w:r>
                                    <w:rPr>
                                      <w:sz w:val="24"/>
                                    </w:rPr>
                                    <w:t>Моделирование</w:t>
                                  </w:r>
                                  <w:r>
                                    <w:rPr>
                                      <w:spacing w:val="-4"/>
                                      <w:sz w:val="24"/>
                                    </w:rPr>
                                    <w:t xml:space="preserve"> </w:t>
                                  </w:r>
                                  <w:r>
                                    <w:rPr>
                                      <w:sz w:val="24"/>
                                    </w:rPr>
                                    <w:t>причесок</w:t>
                                  </w:r>
                                  <w:r>
                                    <w:rPr>
                                      <w:spacing w:val="-3"/>
                                      <w:sz w:val="24"/>
                                    </w:rPr>
                                    <w:t xml:space="preserve"> </w:t>
                                  </w:r>
                                  <w:r>
                                    <w:rPr>
                                      <w:sz w:val="24"/>
                                    </w:rPr>
                                    <w:t>различного</w:t>
                                  </w:r>
                                  <w:r>
                                    <w:rPr>
                                      <w:spacing w:val="-3"/>
                                      <w:sz w:val="24"/>
                                    </w:rPr>
                                    <w:t xml:space="preserve"> </w:t>
                                  </w:r>
                                  <w:r>
                                    <w:rPr>
                                      <w:sz w:val="24"/>
                                    </w:rPr>
                                    <w:t>назначения</w:t>
                                  </w:r>
                                  <w:r>
                                    <w:rPr>
                                      <w:spacing w:val="-3"/>
                                      <w:sz w:val="24"/>
                                    </w:rPr>
                                    <w:t xml:space="preserve"> </w:t>
                                  </w:r>
                                  <w:r>
                                    <w:rPr>
                                      <w:sz w:val="24"/>
                                    </w:rPr>
                                    <w:t>с</w:t>
                                  </w:r>
                                  <w:r>
                                    <w:rPr>
                                      <w:spacing w:val="-2"/>
                                      <w:sz w:val="24"/>
                                    </w:rPr>
                                    <w:t xml:space="preserve"> </w:t>
                                  </w:r>
                                  <w:r>
                                    <w:rPr>
                                      <w:sz w:val="24"/>
                                    </w:rPr>
                                    <w:t>учетом</w:t>
                                  </w:r>
                                  <w:r>
                                    <w:rPr>
                                      <w:spacing w:val="-4"/>
                                      <w:sz w:val="24"/>
                                    </w:rPr>
                                    <w:t xml:space="preserve"> </w:t>
                                  </w:r>
                                  <w:r>
                                    <w:rPr>
                                      <w:sz w:val="24"/>
                                    </w:rPr>
                                    <w:t>актуальных</w:t>
                                  </w:r>
                                  <w:r>
                                    <w:rPr>
                                      <w:spacing w:val="-2"/>
                                      <w:sz w:val="24"/>
                                    </w:rPr>
                                    <w:t xml:space="preserve"> </w:t>
                                  </w:r>
                                  <w:r>
                                    <w:rPr>
                                      <w:sz w:val="24"/>
                                    </w:rPr>
                                    <w:t>тенденций</w:t>
                                  </w:r>
                                  <w:r>
                                    <w:rPr>
                                      <w:spacing w:val="-3"/>
                                      <w:sz w:val="24"/>
                                    </w:rPr>
                                    <w:t xml:space="preserve"> </w:t>
                                  </w:r>
                                  <w:r>
                                    <w:rPr>
                                      <w:sz w:val="24"/>
                                    </w:rPr>
                                    <w:t>моды.</w:t>
                                  </w:r>
                                </w:p>
                              </w:tc>
                              <w:tc>
                                <w:tcPr>
                                  <w:tcW w:w="2096" w:type="dxa"/>
                                </w:tcPr>
                                <w:p w14:paraId="460E0382" w14:textId="77777777" w:rsidR="008637A8" w:rsidRDefault="008637A8">
                                  <w:pPr>
                                    <w:pStyle w:val="TableParagraph"/>
                                    <w:spacing w:line="275" w:lineRule="exact"/>
                                    <w:ind w:right="918"/>
                                    <w:jc w:val="right"/>
                                    <w:rPr>
                                      <w:b/>
                                      <w:sz w:val="24"/>
                                    </w:rPr>
                                  </w:pPr>
                                  <w:r>
                                    <w:rPr>
                                      <w:b/>
                                      <w:sz w:val="24"/>
                                    </w:rPr>
                                    <w:t>72</w:t>
                                  </w:r>
                                </w:p>
                              </w:tc>
                              <w:tc>
                                <w:tcPr>
                                  <w:tcW w:w="992" w:type="dxa"/>
                                  <w:vMerge/>
                                  <w:tcBorders>
                                    <w:top w:val="nil"/>
                                    <w:bottom w:val="nil"/>
                                    <w:right w:val="nil"/>
                                  </w:tcBorders>
                                </w:tcPr>
                                <w:p w14:paraId="22A96733" w14:textId="77777777" w:rsidR="008637A8" w:rsidRDefault="008637A8">
                                  <w:pPr>
                                    <w:rPr>
                                      <w:sz w:val="2"/>
                                      <w:szCs w:val="2"/>
                                    </w:rPr>
                                  </w:pPr>
                                </w:p>
                              </w:tc>
                            </w:tr>
                            <w:tr w:rsidR="008637A8" w14:paraId="7068688B" w14:textId="77777777">
                              <w:trPr>
                                <w:trHeight w:val="518"/>
                              </w:trPr>
                              <w:tc>
                                <w:tcPr>
                                  <w:tcW w:w="2805" w:type="dxa"/>
                                  <w:vMerge w:val="restart"/>
                                </w:tcPr>
                                <w:p w14:paraId="17711055" w14:textId="77777777" w:rsidR="008637A8" w:rsidRDefault="008637A8">
                                  <w:pPr>
                                    <w:pStyle w:val="TableParagraph"/>
                                    <w:spacing w:line="275" w:lineRule="exact"/>
                                    <w:ind w:left="107"/>
                                    <w:rPr>
                                      <w:b/>
                                      <w:sz w:val="24"/>
                                    </w:rPr>
                                  </w:pPr>
                                  <w:r>
                                    <w:rPr>
                                      <w:b/>
                                      <w:sz w:val="24"/>
                                    </w:rPr>
                                    <w:t>Тема</w:t>
                                  </w:r>
                                  <w:r>
                                    <w:rPr>
                                      <w:b/>
                                      <w:spacing w:val="-3"/>
                                      <w:sz w:val="24"/>
                                    </w:rPr>
                                    <w:t xml:space="preserve"> </w:t>
                                  </w:r>
                                  <w:r>
                                    <w:rPr>
                                      <w:b/>
                                      <w:sz w:val="24"/>
                                    </w:rPr>
                                    <w:t>1.1.</w:t>
                                  </w:r>
                                </w:p>
                                <w:p w14:paraId="678C42C0" w14:textId="77777777" w:rsidR="008637A8" w:rsidRDefault="008637A8">
                                  <w:pPr>
                                    <w:pStyle w:val="TableParagraph"/>
                                    <w:spacing w:before="7"/>
                                    <w:rPr>
                                      <w:b/>
                                      <w:sz w:val="20"/>
                                    </w:rPr>
                                  </w:pPr>
                                </w:p>
                                <w:p w14:paraId="0AE9B098" w14:textId="77777777" w:rsidR="008637A8" w:rsidRDefault="008637A8">
                                  <w:pPr>
                                    <w:pStyle w:val="TableParagraph"/>
                                    <w:spacing w:line="276" w:lineRule="auto"/>
                                    <w:ind w:left="107" w:right="229"/>
                                    <w:rPr>
                                      <w:sz w:val="24"/>
                                    </w:rPr>
                                  </w:pPr>
                                  <w:r>
                                    <w:rPr>
                                      <w:sz w:val="24"/>
                                    </w:rPr>
                                    <w:t>Основы моделирования</w:t>
                                  </w:r>
                                  <w:r>
                                    <w:rPr>
                                      <w:spacing w:val="-58"/>
                                      <w:sz w:val="24"/>
                                    </w:rPr>
                                    <w:t xml:space="preserve"> </w:t>
                                  </w:r>
                                  <w:r>
                                    <w:rPr>
                                      <w:sz w:val="24"/>
                                    </w:rPr>
                                    <w:t>причесок</w:t>
                                  </w:r>
                                </w:p>
                              </w:tc>
                              <w:tc>
                                <w:tcPr>
                                  <w:tcW w:w="10067" w:type="dxa"/>
                                </w:tcPr>
                                <w:p w14:paraId="42287FD3" w14:textId="77777777" w:rsidR="008637A8" w:rsidRDefault="008637A8">
                                  <w:pPr>
                                    <w:pStyle w:val="TableParagraph"/>
                                    <w:spacing w:line="275" w:lineRule="exact"/>
                                    <w:ind w:left="113"/>
                                    <w:rPr>
                                      <w:b/>
                                      <w:sz w:val="24"/>
                                    </w:rPr>
                                  </w:pPr>
                                  <w:r>
                                    <w:rPr>
                                      <w:b/>
                                      <w:sz w:val="24"/>
                                    </w:rPr>
                                    <w:t>Содержание</w:t>
                                  </w:r>
                                </w:p>
                              </w:tc>
                              <w:tc>
                                <w:tcPr>
                                  <w:tcW w:w="2096" w:type="dxa"/>
                                  <w:vMerge w:val="restart"/>
                                </w:tcPr>
                                <w:p w14:paraId="26BC9BDE" w14:textId="77777777" w:rsidR="008637A8" w:rsidRDefault="008637A8">
                                  <w:pPr>
                                    <w:pStyle w:val="TableParagraph"/>
                                    <w:rPr>
                                      <w:b/>
                                      <w:sz w:val="26"/>
                                    </w:rPr>
                                  </w:pPr>
                                </w:p>
                                <w:p w14:paraId="2CB461CD" w14:textId="77777777" w:rsidR="008637A8" w:rsidRDefault="008637A8">
                                  <w:pPr>
                                    <w:pStyle w:val="TableParagraph"/>
                                    <w:rPr>
                                      <w:b/>
                                      <w:sz w:val="26"/>
                                    </w:rPr>
                                  </w:pPr>
                                </w:p>
                                <w:p w14:paraId="1F18BA42" w14:textId="77777777" w:rsidR="008637A8" w:rsidRDefault="008637A8">
                                  <w:pPr>
                                    <w:pStyle w:val="TableParagraph"/>
                                    <w:rPr>
                                      <w:b/>
                                      <w:sz w:val="26"/>
                                    </w:rPr>
                                  </w:pPr>
                                </w:p>
                                <w:p w14:paraId="12AE4614" w14:textId="77777777" w:rsidR="008637A8" w:rsidRDefault="008637A8">
                                  <w:pPr>
                                    <w:pStyle w:val="TableParagraph"/>
                                    <w:rPr>
                                      <w:b/>
                                      <w:sz w:val="26"/>
                                    </w:rPr>
                                  </w:pPr>
                                </w:p>
                                <w:p w14:paraId="42C32769" w14:textId="77777777" w:rsidR="008637A8" w:rsidRDefault="008637A8">
                                  <w:pPr>
                                    <w:pStyle w:val="TableParagraph"/>
                                    <w:rPr>
                                      <w:b/>
                                      <w:sz w:val="26"/>
                                    </w:rPr>
                                  </w:pPr>
                                </w:p>
                                <w:p w14:paraId="53CBBF2F" w14:textId="77777777" w:rsidR="008637A8" w:rsidRDefault="008637A8">
                                  <w:pPr>
                                    <w:pStyle w:val="TableParagraph"/>
                                    <w:rPr>
                                      <w:b/>
                                      <w:sz w:val="26"/>
                                    </w:rPr>
                                  </w:pPr>
                                </w:p>
                                <w:p w14:paraId="4A725852" w14:textId="77777777" w:rsidR="008637A8" w:rsidRDefault="008637A8">
                                  <w:pPr>
                                    <w:pStyle w:val="TableParagraph"/>
                                    <w:rPr>
                                      <w:b/>
                                      <w:sz w:val="26"/>
                                    </w:rPr>
                                  </w:pPr>
                                </w:p>
                                <w:p w14:paraId="1FB3315C" w14:textId="77777777" w:rsidR="008637A8" w:rsidRDefault="008637A8">
                                  <w:pPr>
                                    <w:pStyle w:val="TableParagraph"/>
                                    <w:spacing w:before="11"/>
                                    <w:rPr>
                                      <w:b/>
                                      <w:sz w:val="24"/>
                                    </w:rPr>
                                  </w:pPr>
                                </w:p>
                                <w:p w14:paraId="38795BA8" w14:textId="77777777" w:rsidR="008637A8" w:rsidRDefault="008637A8">
                                  <w:pPr>
                                    <w:pStyle w:val="TableParagraph"/>
                                    <w:ind w:left="4"/>
                                    <w:jc w:val="center"/>
                                    <w:rPr>
                                      <w:b/>
                                      <w:sz w:val="24"/>
                                    </w:rPr>
                                  </w:pPr>
                                  <w:r>
                                    <w:rPr>
                                      <w:b/>
                                      <w:sz w:val="24"/>
                                    </w:rPr>
                                    <w:t>8</w:t>
                                  </w:r>
                                </w:p>
                              </w:tc>
                              <w:tc>
                                <w:tcPr>
                                  <w:tcW w:w="992" w:type="dxa"/>
                                  <w:vMerge/>
                                  <w:tcBorders>
                                    <w:top w:val="nil"/>
                                    <w:bottom w:val="nil"/>
                                    <w:right w:val="nil"/>
                                  </w:tcBorders>
                                </w:tcPr>
                                <w:p w14:paraId="22BE0F94" w14:textId="77777777" w:rsidR="008637A8" w:rsidRDefault="008637A8">
                                  <w:pPr>
                                    <w:rPr>
                                      <w:sz w:val="2"/>
                                      <w:szCs w:val="2"/>
                                    </w:rPr>
                                  </w:pPr>
                                </w:p>
                              </w:tc>
                            </w:tr>
                            <w:tr w:rsidR="008637A8" w14:paraId="21C70825" w14:textId="77777777">
                              <w:trPr>
                                <w:trHeight w:val="518"/>
                              </w:trPr>
                              <w:tc>
                                <w:tcPr>
                                  <w:tcW w:w="2805" w:type="dxa"/>
                                  <w:vMerge/>
                                  <w:tcBorders>
                                    <w:top w:val="nil"/>
                                  </w:tcBorders>
                                </w:tcPr>
                                <w:p w14:paraId="707F9D25" w14:textId="77777777" w:rsidR="008637A8" w:rsidRDefault="008637A8">
                                  <w:pPr>
                                    <w:rPr>
                                      <w:sz w:val="2"/>
                                      <w:szCs w:val="2"/>
                                    </w:rPr>
                                  </w:pPr>
                                </w:p>
                              </w:tc>
                              <w:tc>
                                <w:tcPr>
                                  <w:tcW w:w="10067" w:type="dxa"/>
                                </w:tcPr>
                                <w:p w14:paraId="6ABC8FFF" w14:textId="77777777" w:rsidR="008637A8" w:rsidRDefault="008637A8">
                                  <w:pPr>
                                    <w:pStyle w:val="TableParagraph"/>
                                    <w:spacing w:line="270" w:lineRule="exact"/>
                                    <w:ind w:left="113"/>
                                    <w:rPr>
                                      <w:sz w:val="24"/>
                                    </w:rPr>
                                  </w:pPr>
                                  <w:r>
                                    <w:rPr>
                                      <w:b/>
                                      <w:sz w:val="24"/>
                                    </w:rPr>
                                    <w:t>1.</w:t>
                                  </w:r>
                                  <w:r>
                                    <w:rPr>
                                      <w:b/>
                                      <w:spacing w:val="-3"/>
                                      <w:sz w:val="24"/>
                                    </w:rPr>
                                    <w:t xml:space="preserve"> </w:t>
                                  </w:r>
                                  <w:r>
                                    <w:rPr>
                                      <w:sz w:val="24"/>
                                    </w:rPr>
                                    <w:t>Научная,</w:t>
                                  </w:r>
                                  <w:r>
                                    <w:rPr>
                                      <w:spacing w:val="-3"/>
                                      <w:sz w:val="24"/>
                                    </w:rPr>
                                    <w:t xml:space="preserve"> </w:t>
                                  </w:r>
                                  <w:r>
                                    <w:rPr>
                                      <w:sz w:val="24"/>
                                    </w:rPr>
                                    <w:t>техническая</w:t>
                                  </w:r>
                                  <w:r>
                                    <w:rPr>
                                      <w:spacing w:val="-2"/>
                                      <w:sz w:val="24"/>
                                    </w:rPr>
                                    <w:t xml:space="preserve"> </w:t>
                                  </w:r>
                                  <w:r>
                                    <w:rPr>
                                      <w:sz w:val="24"/>
                                    </w:rPr>
                                    <w:t>и</w:t>
                                  </w:r>
                                  <w:r>
                                    <w:rPr>
                                      <w:spacing w:val="-3"/>
                                      <w:sz w:val="24"/>
                                    </w:rPr>
                                    <w:t xml:space="preserve"> </w:t>
                                  </w:r>
                                  <w:r>
                                    <w:rPr>
                                      <w:sz w:val="24"/>
                                    </w:rPr>
                                    <w:t>художественные</w:t>
                                  </w:r>
                                  <w:r>
                                    <w:rPr>
                                      <w:spacing w:val="-5"/>
                                      <w:sz w:val="24"/>
                                    </w:rPr>
                                    <w:t xml:space="preserve"> </w:t>
                                  </w:r>
                                  <w:r>
                                    <w:rPr>
                                      <w:sz w:val="24"/>
                                    </w:rPr>
                                    <w:t>стороны</w:t>
                                  </w:r>
                                  <w:r>
                                    <w:rPr>
                                      <w:spacing w:val="-2"/>
                                      <w:sz w:val="24"/>
                                    </w:rPr>
                                    <w:t xml:space="preserve"> </w:t>
                                  </w:r>
                                  <w:r>
                                    <w:rPr>
                                      <w:sz w:val="24"/>
                                    </w:rPr>
                                    <w:t>моделирования</w:t>
                                  </w:r>
                                  <w:r>
                                    <w:rPr>
                                      <w:spacing w:val="-6"/>
                                      <w:sz w:val="24"/>
                                    </w:rPr>
                                    <w:t xml:space="preserve"> </w:t>
                                  </w:r>
                                  <w:r>
                                    <w:rPr>
                                      <w:sz w:val="24"/>
                                    </w:rPr>
                                    <w:t>причёсок</w:t>
                                  </w:r>
                                </w:p>
                              </w:tc>
                              <w:tc>
                                <w:tcPr>
                                  <w:tcW w:w="2096" w:type="dxa"/>
                                  <w:vMerge/>
                                  <w:tcBorders>
                                    <w:top w:val="nil"/>
                                  </w:tcBorders>
                                </w:tcPr>
                                <w:p w14:paraId="5EED17B4" w14:textId="77777777" w:rsidR="008637A8" w:rsidRDefault="008637A8">
                                  <w:pPr>
                                    <w:rPr>
                                      <w:sz w:val="2"/>
                                      <w:szCs w:val="2"/>
                                    </w:rPr>
                                  </w:pPr>
                                </w:p>
                              </w:tc>
                              <w:tc>
                                <w:tcPr>
                                  <w:tcW w:w="992" w:type="dxa"/>
                                  <w:vMerge/>
                                  <w:tcBorders>
                                    <w:top w:val="nil"/>
                                    <w:bottom w:val="nil"/>
                                    <w:right w:val="nil"/>
                                  </w:tcBorders>
                                </w:tcPr>
                                <w:p w14:paraId="48B34E13" w14:textId="77777777" w:rsidR="008637A8" w:rsidRDefault="008637A8">
                                  <w:pPr>
                                    <w:rPr>
                                      <w:sz w:val="2"/>
                                      <w:szCs w:val="2"/>
                                    </w:rPr>
                                  </w:pPr>
                                </w:p>
                              </w:tc>
                            </w:tr>
                            <w:tr w:rsidR="008637A8" w14:paraId="2742E78C" w14:textId="77777777">
                              <w:trPr>
                                <w:trHeight w:val="835"/>
                              </w:trPr>
                              <w:tc>
                                <w:tcPr>
                                  <w:tcW w:w="2805" w:type="dxa"/>
                                  <w:vMerge/>
                                  <w:tcBorders>
                                    <w:top w:val="nil"/>
                                  </w:tcBorders>
                                </w:tcPr>
                                <w:p w14:paraId="6B9033BA" w14:textId="77777777" w:rsidR="008637A8" w:rsidRDefault="008637A8">
                                  <w:pPr>
                                    <w:rPr>
                                      <w:sz w:val="2"/>
                                      <w:szCs w:val="2"/>
                                    </w:rPr>
                                  </w:pPr>
                                </w:p>
                              </w:tc>
                              <w:tc>
                                <w:tcPr>
                                  <w:tcW w:w="10067" w:type="dxa"/>
                                </w:tcPr>
                                <w:p w14:paraId="161D60EE" w14:textId="77777777" w:rsidR="008637A8" w:rsidRDefault="008637A8">
                                  <w:pPr>
                                    <w:pStyle w:val="TableParagraph"/>
                                    <w:spacing w:line="276" w:lineRule="auto"/>
                                    <w:ind w:left="113" w:right="366"/>
                                    <w:rPr>
                                      <w:sz w:val="24"/>
                                    </w:rPr>
                                  </w:pPr>
                                  <w:r>
                                    <w:rPr>
                                      <w:b/>
                                      <w:sz w:val="24"/>
                                    </w:rPr>
                                    <w:t xml:space="preserve">2. </w:t>
                                  </w:r>
                                  <w:r>
                                    <w:rPr>
                                      <w:sz w:val="24"/>
                                    </w:rPr>
                                    <w:t>Причёска как один из компонентов, формирующих внешний облик человека. Классифика-</w:t>
                                  </w:r>
                                  <w:r>
                                    <w:rPr>
                                      <w:spacing w:val="-57"/>
                                      <w:sz w:val="24"/>
                                    </w:rPr>
                                    <w:t xml:space="preserve"> </w:t>
                                  </w:r>
                                  <w:r>
                                    <w:rPr>
                                      <w:sz w:val="24"/>
                                    </w:rPr>
                                    <w:t>ция</w:t>
                                  </w:r>
                                  <w:r>
                                    <w:rPr>
                                      <w:spacing w:val="-1"/>
                                      <w:sz w:val="24"/>
                                    </w:rPr>
                                    <w:t xml:space="preserve"> </w:t>
                                  </w:r>
                                  <w:r>
                                    <w:rPr>
                                      <w:sz w:val="24"/>
                                    </w:rPr>
                                    <w:t>причёсок по</w:t>
                                  </w:r>
                                  <w:r>
                                    <w:rPr>
                                      <w:spacing w:val="-1"/>
                                      <w:sz w:val="24"/>
                                    </w:rPr>
                                    <w:t xml:space="preserve"> </w:t>
                                  </w:r>
                                  <w:r>
                                    <w:rPr>
                                      <w:sz w:val="24"/>
                                    </w:rPr>
                                    <w:t>назначению. Возрастные</w:t>
                                  </w:r>
                                  <w:r>
                                    <w:rPr>
                                      <w:spacing w:val="-3"/>
                                      <w:sz w:val="24"/>
                                    </w:rPr>
                                    <w:t xml:space="preserve"> </w:t>
                                  </w:r>
                                  <w:r>
                                    <w:rPr>
                                      <w:sz w:val="24"/>
                                    </w:rPr>
                                    <w:t>и социальные</w:t>
                                  </w:r>
                                  <w:r>
                                    <w:rPr>
                                      <w:spacing w:val="-2"/>
                                      <w:sz w:val="24"/>
                                    </w:rPr>
                                    <w:t xml:space="preserve"> </w:t>
                                  </w:r>
                                  <w:r>
                                    <w:rPr>
                                      <w:sz w:val="24"/>
                                    </w:rPr>
                                    <w:t>группы</w:t>
                                  </w:r>
                                </w:p>
                              </w:tc>
                              <w:tc>
                                <w:tcPr>
                                  <w:tcW w:w="2096" w:type="dxa"/>
                                  <w:vMerge/>
                                  <w:tcBorders>
                                    <w:top w:val="nil"/>
                                  </w:tcBorders>
                                </w:tcPr>
                                <w:p w14:paraId="001C55C5" w14:textId="77777777" w:rsidR="008637A8" w:rsidRDefault="008637A8">
                                  <w:pPr>
                                    <w:rPr>
                                      <w:sz w:val="2"/>
                                      <w:szCs w:val="2"/>
                                    </w:rPr>
                                  </w:pPr>
                                </w:p>
                              </w:tc>
                              <w:tc>
                                <w:tcPr>
                                  <w:tcW w:w="992" w:type="dxa"/>
                                  <w:vMerge/>
                                  <w:tcBorders>
                                    <w:top w:val="nil"/>
                                    <w:bottom w:val="nil"/>
                                    <w:right w:val="nil"/>
                                  </w:tcBorders>
                                </w:tcPr>
                                <w:p w14:paraId="5A1308BC" w14:textId="77777777" w:rsidR="008637A8" w:rsidRDefault="008637A8">
                                  <w:pPr>
                                    <w:rPr>
                                      <w:sz w:val="2"/>
                                      <w:szCs w:val="2"/>
                                    </w:rPr>
                                  </w:pPr>
                                </w:p>
                              </w:tc>
                            </w:tr>
                            <w:tr w:rsidR="008637A8" w14:paraId="3178A67D" w14:textId="77777777">
                              <w:trPr>
                                <w:trHeight w:val="515"/>
                              </w:trPr>
                              <w:tc>
                                <w:tcPr>
                                  <w:tcW w:w="2805" w:type="dxa"/>
                                  <w:vMerge/>
                                  <w:tcBorders>
                                    <w:top w:val="nil"/>
                                  </w:tcBorders>
                                </w:tcPr>
                                <w:p w14:paraId="4CB9A027" w14:textId="77777777" w:rsidR="008637A8" w:rsidRDefault="008637A8">
                                  <w:pPr>
                                    <w:rPr>
                                      <w:sz w:val="2"/>
                                      <w:szCs w:val="2"/>
                                    </w:rPr>
                                  </w:pPr>
                                </w:p>
                              </w:tc>
                              <w:tc>
                                <w:tcPr>
                                  <w:tcW w:w="10067" w:type="dxa"/>
                                </w:tcPr>
                                <w:p w14:paraId="0841DE26" w14:textId="77777777" w:rsidR="008637A8" w:rsidRDefault="008637A8">
                                  <w:pPr>
                                    <w:pStyle w:val="TableParagraph"/>
                                    <w:spacing w:line="270" w:lineRule="exact"/>
                                    <w:ind w:left="113"/>
                                    <w:rPr>
                                      <w:sz w:val="24"/>
                                    </w:rPr>
                                  </w:pPr>
                                  <w:r>
                                    <w:rPr>
                                      <w:b/>
                                      <w:sz w:val="24"/>
                                    </w:rPr>
                                    <w:t>3.</w:t>
                                  </w:r>
                                  <w:r>
                                    <w:rPr>
                                      <w:b/>
                                      <w:spacing w:val="-3"/>
                                      <w:sz w:val="24"/>
                                    </w:rPr>
                                    <w:t xml:space="preserve"> </w:t>
                                  </w:r>
                                  <w:r>
                                    <w:rPr>
                                      <w:sz w:val="24"/>
                                    </w:rPr>
                                    <w:t>Анатомические,</w:t>
                                  </w:r>
                                  <w:r>
                                    <w:rPr>
                                      <w:spacing w:val="-3"/>
                                      <w:sz w:val="24"/>
                                    </w:rPr>
                                    <w:t xml:space="preserve"> </w:t>
                                  </w:r>
                                  <w:r>
                                    <w:rPr>
                                      <w:sz w:val="24"/>
                                    </w:rPr>
                                    <w:t>биологические</w:t>
                                  </w:r>
                                  <w:r>
                                    <w:rPr>
                                      <w:spacing w:val="-3"/>
                                      <w:sz w:val="24"/>
                                    </w:rPr>
                                    <w:t xml:space="preserve"> </w:t>
                                  </w:r>
                                  <w:r>
                                    <w:rPr>
                                      <w:sz w:val="24"/>
                                    </w:rPr>
                                    <w:t>и</w:t>
                                  </w:r>
                                  <w:r>
                                    <w:rPr>
                                      <w:spacing w:val="-3"/>
                                      <w:sz w:val="24"/>
                                    </w:rPr>
                                    <w:t xml:space="preserve"> </w:t>
                                  </w:r>
                                  <w:r>
                                    <w:rPr>
                                      <w:sz w:val="24"/>
                                    </w:rPr>
                                    <w:t>психологические</w:t>
                                  </w:r>
                                  <w:r>
                                    <w:rPr>
                                      <w:spacing w:val="-3"/>
                                      <w:sz w:val="24"/>
                                    </w:rPr>
                                    <w:t xml:space="preserve"> </w:t>
                                  </w:r>
                                  <w:r>
                                    <w:rPr>
                                      <w:sz w:val="24"/>
                                    </w:rPr>
                                    <w:t>особенности</w:t>
                                  </w:r>
                                  <w:r>
                                    <w:rPr>
                                      <w:spacing w:val="-3"/>
                                      <w:sz w:val="24"/>
                                    </w:rPr>
                                    <w:t xml:space="preserve"> </w:t>
                                  </w:r>
                                  <w:r>
                                    <w:rPr>
                                      <w:sz w:val="24"/>
                                    </w:rPr>
                                    <w:t>внешности</w:t>
                                  </w:r>
                                </w:p>
                              </w:tc>
                              <w:tc>
                                <w:tcPr>
                                  <w:tcW w:w="2096" w:type="dxa"/>
                                  <w:vMerge/>
                                  <w:tcBorders>
                                    <w:top w:val="nil"/>
                                  </w:tcBorders>
                                </w:tcPr>
                                <w:p w14:paraId="61F41372" w14:textId="77777777" w:rsidR="008637A8" w:rsidRDefault="008637A8">
                                  <w:pPr>
                                    <w:rPr>
                                      <w:sz w:val="2"/>
                                      <w:szCs w:val="2"/>
                                    </w:rPr>
                                  </w:pPr>
                                </w:p>
                              </w:tc>
                              <w:tc>
                                <w:tcPr>
                                  <w:tcW w:w="992" w:type="dxa"/>
                                  <w:vMerge/>
                                  <w:tcBorders>
                                    <w:top w:val="nil"/>
                                    <w:bottom w:val="nil"/>
                                    <w:right w:val="nil"/>
                                  </w:tcBorders>
                                </w:tcPr>
                                <w:p w14:paraId="6B9AECBB" w14:textId="77777777" w:rsidR="008637A8" w:rsidRDefault="008637A8">
                                  <w:pPr>
                                    <w:rPr>
                                      <w:sz w:val="2"/>
                                      <w:szCs w:val="2"/>
                                    </w:rPr>
                                  </w:pPr>
                                </w:p>
                              </w:tc>
                            </w:tr>
                            <w:tr w:rsidR="008637A8" w14:paraId="3DEB7573" w14:textId="77777777">
                              <w:trPr>
                                <w:trHeight w:val="834"/>
                              </w:trPr>
                              <w:tc>
                                <w:tcPr>
                                  <w:tcW w:w="2805" w:type="dxa"/>
                                  <w:vMerge/>
                                  <w:tcBorders>
                                    <w:top w:val="nil"/>
                                  </w:tcBorders>
                                </w:tcPr>
                                <w:p w14:paraId="7C97DA41" w14:textId="77777777" w:rsidR="008637A8" w:rsidRDefault="008637A8">
                                  <w:pPr>
                                    <w:rPr>
                                      <w:sz w:val="2"/>
                                      <w:szCs w:val="2"/>
                                    </w:rPr>
                                  </w:pPr>
                                </w:p>
                              </w:tc>
                              <w:tc>
                                <w:tcPr>
                                  <w:tcW w:w="10067" w:type="dxa"/>
                                </w:tcPr>
                                <w:p w14:paraId="689CEF70" w14:textId="77777777" w:rsidR="008637A8" w:rsidRDefault="008637A8">
                                  <w:pPr>
                                    <w:pStyle w:val="TableParagraph"/>
                                    <w:spacing w:line="278" w:lineRule="auto"/>
                                    <w:ind w:left="113" w:right="143"/>
                                    <w:rPr>
                                      <w:sz w:val="24"/>
                                    </w:rPr>
                                  </w:pPr>
                                  <w:r>
                                    <w:rPr>
                                      <w:b/>
                                      <w:sz w:val="24"/>
                                    </w:rPr>
                                    <w:t xml:space="preserve">4. </w:t>
                                  </w:r>
                                  <w:r>
                                    <w:rPr>
                                      <w:sz w:val="24"/>
                                    </w:rPr>
                                    <w:t>Психология общения и профессиональная этика; правила, современные формы и методы об-</w:t>
                                  </w:r>
                                  <w:r>
                                    <w:rPr>
                                      <w:spacing w:val="-57"/>
                                      <w:sz w:val="24"/>
                                    </w:rPr>
                                    <w:t xml:space="preserve"> </w:t>
                                  </w:r>
                                  <w:r>
                                    <w:rPr>
                                      <w:sz w:val="24"/>
                                    </w:rPr>
                                    <w:t>служивания</w:t>
                                  </w:r>
                                  <w:r>
                                    <w:rPr>
                                      <w:spacing w:val="-1"/>
                                      <w:sz w:val="24"/>
                                    </w:rPr>
                                    <w:t xml:space="preserve"> </w:t>
                                  </w:r>
                                  <w:r>
                                    <w:rPr>
                                      <w:sz w:val="24"/>
                                    </w:rPr>
                                    <w:t>потребителя;</w:t>
                                  </w:r>
                                </w:p>
                              </w:tc>
                              <w:tc>
                                <w:tcPr>
                                  <w:tcW w:w="2096" w:type="dxa"/>
                                  <w:vMerge/>
                                  <w:tcBorders>
                                    <w:top w:val="nil"/>
                                  </w:tcBorders>
                                </w:tcPr>
                                <w:p w14:paraId="679A9764" w14:textId="77777777" w:rsidR="008637A8" w:rsidRDefault="008637A8">
                                  <w:pPr>
                                    <w:rPr>
                                      <w:sz w:val="2"/>
                                      <w:szCs w:val="2"/>
                                    </w:rPr>
                                  </w:pPr>
                                </w:p>
                              </w:tc>
                              <w:tc>
                                <w:tcPr>
                                  <w:tcW w:w="992" w:type="dxa"/>
                                  <w:vMerge/>
                                  <w:tcBorders>
                                    <w:top w:val="nil"/>
                                    <w:bottom w:val="nil"/>
                                    <w:right w:val="nil"/>
                                  </w:tcBorders>
                                </w:tcPr>
                                <w:p w14:paraId="30AED343" w14:textId="77777777" w:rsidR="008637A8" w:rsidRDefault="008637A8">
                                  <w:pPr>
                                    <w:rPr>
                                      <w:sz w:val="2"/>
                                      <w:szCs w:val="2"/>
                                    </w:rPr>
                                  </w:pPr>
                                </w:p>
                              </w:tc>
                            </w:tr>
                            <w:tr w:rsidR="008637A8" w14:paraId="6E0DCBB8" w14:textId="77777777">
                              <w:trPr>
                                <w:trHeight w:val="518"/>
                              </w:trPr>
                              <w:tc>
                                <w:tcPr>
                                  <w:tcW w:w="2805" w:type="dxa"/>
                                  <w:vMerge/>
                                  <w:tcBorders>
                                    <w:top w:val="nil"/>
                                  </w:tcBorders>
                                </w:tcPr>
                                <w:p w14:paraId="0D059AE4" w14:textId="77777777" w:rsidR="008637A8" w:rsidRDefault="008637A8">
                                  <w:pPr>
                                    <w:rPr>
                                      <w:sz w:val="2"/>
                                      <w:szCs w:val="2"/>
                                    </w:rPr>
                                  </w:pPr>
                                </w:p>
                              </w:tc>
                              <w:tc>
                                <w:tcPr>
                                  <w:tcW w:w="10067" w:type="dxa"/>
                                </w:tcPr>
                                <w:p w14:paraId="2B13D5B3" w14:textId="77777777" w:rsidR="008637A8" w:rsidRDefault="008637A8">
                                  <w:pPr>
                                    <w:pStyle w:val="TableParagraph"/>
                                    <w:spacing w:line="270" w:lineRule="exact"/>
                                    <w:ind w:left="113"/>
                                    <w:rPr>
                                      <w:sz w:val="24"/>
                                    </w:rPr>
                                  </w:pPr>
                                  <w:r>
                                    <w:rPr>
                                      <w:b/>
                                      <w:sz w:val="24"/>
                                    </w:rPr>
                                    <w:t>5.</w:t>
                                  </w:r>
                                  <w:r>
                                    <w:rPr>
                                      <w:b/>
                                      <w:spacing w:val="-4"/>
                                      <w:sz w:val="24"/>
                                    </w:rPr>
                                    <w:t xml:space="preserve"> </w:t>
                                  </w:r>
                                  <w:r>
                                    <w:rPr>
                                      <w:sz w:val="24"/>
                                    </w:rPr>
                                    <w:t>Постав</w:t>
                                  </w:r>
                                  <w:r>
                                    <w:rPr>
                                      <w:spacing w:val="-4"/>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препаратов</w:t>
                                  </w:r>
                                  <w:r>
                                    <w:rPr>
                                      <w:spacing w:val="-3"/>
                                      <w:sz w:val="24"/>
                                    </w:rPr>
                                    <w:t xml:space="preserve"> </w:t>
                                  </w:r>
                                  <w:r>
                                    <w:rPr>
                                      <w:sz w:val="24"/>
                                    </w:rPr>
                                    <w:t>и</w:t>
                                  </w:r>
                                  <w:r>
                                    <w:rPr>
                                      <w:spacing w:val="-3"/>
                                      <w:sz w:val="24"/>
                                    </w:rPr>
                                    <w:t xml:space="preserve"> </w:t>
                                  </w:r>
                                  <w:r>
                                    <w:rPr>
                                      <w:sz w:val="24"/>
                                    </w:rPr>
                                    <w:t>используемых</w:t>
                                  </w:r>
                                  <w:r>
                                    <w:rPr>
                                      <w:spacing w:val="-2"/>
                                      <w:sz w:val="24"/>
                                    </w:rPr>
                                    <w:t xml:space="preserve"> </w:t>
                                  </w:r>
                                  <w:r>
                                    <w:rPr>
                                      <w:sz w:val="24"/>
                                    </w:rPr>
                                    <w:t>материалов;</w:t>
                                  </w:r>
                                </w:p>
                              </w:tc>
                              <w:tc>
                                <w:tcPr>
                                  <w:tcW w:w="2096" w:type="dxa"/>
                                  <w:vMerge/>
                                  <w:tcBorders>
                                    <w:top w:val="nil"/>
                                  </w:tcBorders>
                                </w:tcPr>
                                <w:p w14:paraId="32FA08B3" w14:textId="77777777" w:rsidR="008637A8" w:rsidRDefault="008637A8">
                                  <w:pPr>
                                    <w:rPr>
                                      <w:sz w:val="2"/>
                                      <w:szCs w:val="2"/>
                                    </w:rPr>
                                  </w:pPr>
                                </w:p>
                              </w:tc>
                              <w:tc>
                                <w:tcPr>
                                  <w:tcW w:w="992" w:type="dxa"/>
                                  <w:vMerge/>
                                  <w:tcBorders>
                                    <w:top w:val="nil"/>
                                    <w:bottom w:val="nil"/>
                                    <w:right w:val="nil"/>
                                  </w:tcBorders>
                                </w:tcPr>
                                <w:p w14:paraId="3D2C783F" w14:textId="77777777" w:rsidR="008637A8" w:rsidRDefault="008637A8">
                                  <w:pPr>
                                    <w:rPr>
                                      <w:sz w:val="2"/>
                                      <w:szCs w:val="2"/>
                                    </w:rPr>
                                  </w:pPr>
                                </w:p>
                              </w:tc>
                            </w:tr>
                            <w:tr w:rsidR="008637A8" w14:paraId="77CD8732" w14:textId="77777777">
                              <w:trPr>
                                <w:trHeight w:val="834"/>
                              </w:trPr>
                              <w:tc>
                                <w:tcPr>
                                  <w:tcW w:w="2805" w:type="dxa"/>
                                  <w:vMerge/>
                                  <w:tcBorders>
                                    <w:top w:val="nil"/>
                                  </w:tcBorders>
                                </w:tcPr>
                                <w:p w14:paraId="224D52F3" w14:textId="77777777" w:rsidR="008637A8" w:rsidRDefault="008637A8">
                                  <w:pPr>
                                    <w:rPr>
                                      <w:sz w:val="2"/>
                                      <w:szCs w:val="2"/>
                                    </w:rPr>
                                  </w:pPr>
                                </w:p>
                              </w:tc>
                              <w:tc>
                                <w:tcPr>
                                  <w:tcW w:w="10067" w:type="dxa"/>
                                </w:tcPr>
                                <w:p w14:paraId="0B73E68F" w14:textId="77777777" w:rsidR="008637A8" w:rsidRDefault="008637A8">
                                  <w:pPr>
                                    <w:pStyle w:val="TableParagraph"/>
                                    <w:spacing w:line="276" w:lineRule="auto"/>
                                    <w:ind w:left="113"/>
                                    <w:rPr>
                                      <w:sz w:val="24"/>
                                    </w:rPr>
                                  </w:pPr>
                                  <w:r>
                                    <w:rPr>
                                      <w:b/>
                                      <w:sz w:val="24"/>
                                    </w:rPr>
                                    <w:t>6.</w:t>
                                  </w:r>
                                  <w:r>
                                    <w:rPr>
                                      <w:b/>
                                      <w:spacing w:val="-4"/>
                                      <w:sz w:val="24"/>
                                    </w:rPr>
                                    <w:t xml:space="preserve"> </w:t>
                                  </w:r>
                                  <w:r>
                                    <w:rPr>
                                      <w:sz w:val="24"/>
                                    </w:rPr>
                                    <w:t>Организация</w:t>
                                  </w:r>
                                  <w:r>
                                    <w:rPr>
                                      <w:spacing w:val="-3"/>
                                      <w:sz w:val="24"/>
                                    </w:rPr>
                                    <w:t xml:space="preserve"> </w:t>
                                  </w:r>
                                  <w:r>
                                    <w:rPr>
                                      <w:sz w:val="24"/>
                                    </w:rPr>
                                    <w:t>рабочего</w:t>
                                  </w:r>
                                  <w:r>
                                    <w:rPr>
                                      <w:spacing w:val="-5"/>
                                      <w:sz w:val="24"/>
                                    </w:rPr>
                                    <w:t xml:space="preserve"> </w:t>
                                  </w:r>
                                  <w:r>
                                    <w:rPr>
                                      <w:sz w:val="24"/>
                                    </w:rPr>
                                    <w:t>места,</w:t>
                                  </w:r>
                                  <w:r>
                                    <w:rPr>
                                      <w:spacing w:val="58"/>
                                      <w:sz w:val="24"/>
                                    </w:rPr>
                                    <w:t xml:space="preserve"> </w:t>
                                  </w:r>
                                  <w:r>
                                    <w:rPr>
                                      <w:sz w:val="24"/>
                                    </w:rPr>
                                    <w:t>устройство,</w:t>
                                  </w:r>
                                  <w:r>
                                    <w:rPr>
                                      <w:spacing w:val="-5"/>
                                      <w:sz w:val="24"/>
                                    </w:rPr>
                                    <w:t xml:space="preserve"> </w:t>
                                  </w:r>
                                  <w:r>
                                    <w:rPr>
                                      <w:sz w:val="24"/>
                                    </w:rPr>
                                    <w:t>правила</w:t>
                                  </w:r>
                                  <w:r>
                                    <w:rPr>
                                      <w:spacing w:val="-4"/>
                                      <w:sz w:val="24"/>
                                    </w:rPr>
                                    <w:t xml:space="preserve"> </w:t>
                                  </w:r>
                                  <w:r>
                                    <w:rPr>
                                      <w:sz w:val="24"/>
                                    </w:rPr>
                                    <w:t>эксплуатации</w:t>
                                  </w:r>
                                  <w:r>
                                    <w:rPr>
                                      <w:spacing w:val="-3"/>
                                      <w:sz w:val="24"/>
                                    </w:rPr>
                                    <w:t xml:space="preserve"> </w:t>
                                  </w:r>
                                  <w:r>
                                    <w:rPr>
                                      <w:sz w:val="24"/>
                                    </w:rPr>
                                    <w:t>и</w:t>
                                  </w:r>
                                  <w:r>
                                    <w:rPr>
                                      <w:spacing w:val="-6"/>
                                      <w:sz w:val="24"/>
                                    </w:rPr>
                                    <w:t xml:space="preserve"> </w:t>
                                  </w:r>
                                  <w:r>
                                    <w:rPr>
                                      <w:sz w:val="24"/>
                                    </w:rPr>
                                    <w:t>хранения</w:t>
                                  </w:r>
                                  <w:r>
                                    <w:rPr>
                                      <w:spacing w:val="54"/>
                                      <w:sz w:val="24"/>
                                    </w:rPr>
                                    <w:t xml:space="preserve"> </w:t>
                                  </w:r>
                                  <w:r>
                                    <w:rPr>
                                      <w:sz w:val="24"/>
                                    </w:rPr>
                                    <w:t>применяемого</w:t>
                                  </w:r>
                                  <w:r>
                                    <w:rPr>
                                      <w:spacing w:val="-57"/>
                                      <w:sz w:val="24"/>
                                    </w:rPr>
                                    <w:t xml:space="preserve"> </w:t>
                                  </w:r>
                                  <w:r>
                                    <w:rPr>
                                      <w:sz w:val="24"/>
                                    </w:rPr>
                                    <w:t>оборудования,</w:t>
                                  </w:r>
                                  <w:r>
                                    <w:rPr>
                                      <w:spacing w:val="-1"/>
                                      <w:sz w:val="24"/>
                                    </w:rPr>
                                    <w:t xml:space="preserve"> </w:t>
                                  </w:r>
                                  <w:r>
                                    <w:rPr>
                                      <w:sz w:val="24"/>
                                    </w:rPr>
                                    <w:t>инструментов;</w:t>
                                  </w:r>
                                </w:p>
                              </w:tc>
                              <w:tc>
                                <w:tcPr>
                                  <w:tcW w:w="2096" w:type="dxa"/>
                                  <w:vMerge/>
                                  <w:tcBorders>
                                    <w:top w:val="nil"/>
                                  </w:tcBorders>
                                </w:tcPr>
                                <w:p w14:paraId="7860AADA" w14:textId="77777777" w:rsidR="008637A8" w:rsidRDefault="008637A8">
                                  <w:pPr>
                                    <w:rPr>
                                      <w:sz w:val="2"/>
                                      <w:szCs w:val="2"/>
                                    </w:rPr>
                                  </w:pPr>
                                </w:p>
                              </w:tc>
                              <w:tc>
                                <w:tcPr>
                                  <w:tcW w:w="992" w:type="dxa"/>
                                  <w:vMerge/>
                                  <w:tcBorders>
                                    <w:top w:val="nil"/>
                                    <w:bottom w:val="nil"/>
                                    <w:right w:val="nil"/>
                                  </w:tcBorders>
                                </w:tcPr>
                                <w:p w14:paraId="2F876229" w14:textId="77777777" w:rsidR="008637A8" w:rsidRDefault="008637A8">
                                  <w:pPr>
                                    <w:rPr>
                                      <w:sz w:val="2"/>
                                      <w:szCs w:val="2"/>
                                    </w:rPr>
                                  </w:pPr>
                                </w:p>
                              </w:tc>
                            </w:tr>
                            <w:tr w:rsidR="008637A8" w14:paraId="13B6EE56" w14:textId="77777777">
                              <w:trPr>
                                <w:trHeight w:val="635"/>
                              </w:trPr>
                              <w:tc>
                                <w:tcPr>
                                  <w:tcW w:w="2805" w:type="dxa"/>
                                  <w:vMerge/>
                                  <w:tcBorders>
                                    <w:top w:val="nil"/>
                                  </w:tcBorders>
                                </w:tcPr>
                                <w:p w14:paraId="22C8943C" w14:textId="77777777" w:rsidR="008637A8" w:rsidRDefault="008637A8">
                                  <w:pPr>
                                    <w:rPr>
                                      <w:sz w:val="2"/>
                                      <w:szCs w:val="2"/>
                                    </w:rPr>
                                  </w:pPr>
                                </w:p>
                              </w:tc>
                              <w:tc>
                                <w:tcPr>
                                  <w:tcW w:w="10067" w:type="dxa"/>
                                </w:tcPr>
                                <w:p w14:paraId="03EB7A12" w14:textId="77777777" w:rsidR="008637A8" w:rsidRDefault="008637A8">
                                  <w:pPr>
                                    <w:pStyle w:val="TableParagraph"/>
                                    <w:spacing w:line="270" w:lineRule="exact"/>
                                    <w:ind w:left="113"/>
                                    <w:rPr>
                                      <w:sz w:val="24"/>
                                    </w:rPr>
                                  </w:pPr>
                                  <w:r>
                                    <w:rPr>
                                      <w:b/>
                                      <w:sz w:val="24"/>
                                    </w:rPr>
                                    <w:t>7.</w:t>
                                  </w:r>
                                  <w:r>
                                    <w:rPr>
                                      <w:b/>
                                      <w:spacing w:val="-3"/>
                                      <w:sz w:val="24"/>
                                    </w:rPr>
                                    <w:t xml:space="preserve"> </w:t>
                                  </w:r>
                                  <w:r>
                                    <w:rPr>
                                      <w:sz w:val="24"/>
                                    </w:rPr>
                                    <w:t>санитарно-эпидемиологические</w:t>
                                  </w:r>
                                  <w:r>
                                    <w:rPr>
                                      <w:spacing w:val="-3"/>
                                      <w:sz w:val="24"/>
                                    </w:rPr>
                                    <w:t xml:space="preserve"> </w:t>
                                  </w:r>
                                  <w:r>
                                    <w:rPr>
                                      <w:sz w:val="24"/>
                                    </w:rPr>
                                    <w:t>нормы</w:t>
                                  </w:r>
                                  <w:r>
                                    <w:rPr>
                                      <w:spacing w:val="-2"/>
                                      <w:sz w:val="24"/>
                                    </w:rPr>
                                    <w:t xml:space="preserve"> </w:t>
                                  </w:r>
                                  <w:r>
                                    <w:rPr>
                                      <w:sz w:val="24"/>
                                    </w:rPr>
                                    <w:t>и</w:t>
                                  </w:r>
                                  <w:r>
                                    <w:rPr>
                                      <w:spacing w:val="-2"/>
                                      <w:sz w:val="24"/>
                                    </w:rPr>
                                    <w:t xml:space="preserve"> </w:t>
                                  </w:r>
                                  <w:r>
                                    <w:rPr>
                                      <w:sz w:val="24"/>
                                    </w:rPr>
                                    <w:t>требования</w:t>
                                  </w:r>
                                  <w:r>
                                    <w:rPr>
                                      <w:spacing w:val="-3"/>
                                      <w:sz w:val="24"/>
                                    </w:rPr>
                                    <w:t xml:space="preserve"> </w:t>
                                  </w:r>
                                  <w:r>
                                    <w:rPr>
                                      <w:sz w:val="24"/>
                                    </w:rPr>
                                    <w:t>в</w:t>
                                  </w:r>
                                  <w:r>
                                    <w:rPr>
                                      <w:spacing w:val="-3"/>
                                      <w:sz w:val="24"/>
                                    </w:rPr>
                                    <w:t xml:space="preserve"> </w:t>
                                  </w:r>
                                  <w:r>
                                    <w:rPr>
                                      <w:sz w:val="24"/>
                                    </w:rPr>
                                    <w:t>сфере</w:t>
                                  </w:r>
                                  <w:r>
                                    <w:rPr>
                                      <w:spacing w:val="-4"/>
                                      <w:sz w:val="24"/>
                                    </w:rPr>
                                    <w:t xml:space="preserve"> </w:t>
                                  </w:r>
                                  <w:r>
                                    <w:rPr>
                                      <w:sz w:val="24"/>
                                    </w:rPr>
                                    <w:t>парикмахерских</w:t>
                                  </w:r>
                                  <w:r>
                                    <w:rPr>
                                      <w:spacing w:val="2"/>
                                      <w:sz w:val="24"/>
                                    </w:rPr>
                                    <w:t xml:space="preserve"> </w:t>
                                  </w:r>
                                  <w:r>
                                    <w:rPr>
                                      <w:sz w:val="24"/>
                                    </w:rPr>
                                    <w:t>услуг;</w:t>
                                  </w:r>
                                  <w:r>
                                    <w:rPr>
                                      <w:spacing w:val="-4"/>
                                      <w:sz w:val="24"/>
                                    </w:rPr>
                                    <w:t xml:space="preserve"> </w:t>
                                  </w:r>
                                  <w:r>
                                    <w:rPr>
                                      <w:sz w:val="24"/>
                                    </w:rPr>
                                    <w:t>требо-</w:t>
                                  </w:r>
                                </w:p>
                                <w:p w14:paraId="7BB6C7D2" w14:textId="77777777" w:rsidR="008637A8" w:rsidRDefault="008637A8">
                                  <w:pPr>
                                    <w:pStyle w:val="TableParagraph"/>
                                    <w:spacing w:before="41"/>
                                    <w:ind w:left="113"/>
                                    <w:rPr>
                                      <w:sz w:val="24"/>
                                    </w:rPr>
                                  </w:pPr>
                                  <w:r>
                                    <w:rPr>
                                      <w:sz w:val="24"/>
                                    </w:rPr>
                                    <w:t>вания</w:t>
                                  </w:r>
                                  <w:r>
                                    <w:rPr>
                                      <w:spacing w:val="-2"/>
                                      <w:sz w:val="24"/>
                                    </w:rPr>
                                    <w:t xml:space="preserve"> </w:t>
                                  </w:r>
                                  <w:r>
                                    <w:rPr>
                                      <w:sz w:val="24"/>
                                    </w:rPr>
                                    <w:t>охраны</w:t>
                                  </w:r>
                                  <w:r>
                                    <w:rPr>
                                      <w:spacing w:val="-4"/>
                                      <w:sz w:val="24"/>
                                    </w:rPr>
                                    <w:t xml:space="preserve"> </w:t>
                                  </w:r>
                                  <w:r>
                                    <w:rPr>
                                      <w:sz w:val="24"/>
                                    </w:rPr>
                                    <w:t>труда,</w:t>
                                  </w:r>
                                  <w:r>
                                    <w:rPr>
                                      <w:spacing w:val="-1"/>
                                      <w:sz w:val="24"/>
                                    </w:rPr>
                                    <w:t xml:space="preserve"> </w:t>
                                  </w:r>
                                  <w:r>
                                    <w:rPr>
                                      <w:sz w:val="24"/>
                                    </w:rPr>
                                    <w:t>организации</w:t>
                                  </w:r>
                                  <w:r>
                                    <w:rPr>
                                      <w:spacing w:val="-4"/>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рабочего</w:t>
                                  </w:r>
                                  <w:r>
                                    <w:rPr>
                                      <w:spacing w:val="-3"/>
                                      <w:sz w:val="24"/>
                                    </w:rPr>
                                    <w:t xml:space="preserve"> </w:t>
                                  </w:r>
                                  <w:r>
                                    <w:rPr>
                                      <w:sz w:val="24"/>
                                    </w:rPr>
                                    <w:t>места</w:t>
                                  </w:r>
                                  <w:r>
                                    <w:rPr>
                                      <w:spacing w:val="-2"/>
                                      <w:sz w:val="24"/>
                                    </w:rPr>
                                    <w:t xml:space="preserve"> </w:t>
                                  </w:r>
                                  <w:r>
                                    <w:rPr>
                                      <w:sz w:val="24"/>
                                    </w:rPr>
                                    <w:t>для</w:t>
                                  </w:r>
                                  <w:r>
                                    <w:rPr>
                                      <w:spacing w:val="-1"/>
                                      <w:sz w:val="24"/>
                                    </w:rPr>
                                    <w:t xml:space="preserve"> </w:t>
                                  </w:r>
                                  <w:r>
                                    <w:rPr>
                                      <w:sz w:val="24"/>
                                    </w:rPr>
                                    <w:t>выполнения</w:t>
                                  </w:r>
                                  <w:r>
                                    <w:rPr>
                                      <w:spacing w:val="-5"/>
                                      <w:sz w:val="24"/>
                                    </w:rPr>
                                    <w:t xml:space="preserve"> </w:t>
                                  </w:r>
                                  <w:r>
                                    <w:rPr>
                                      <w:sz w:val="24"/>
                                    </w:rPr>
                                    <w:t>парикмахер-</w:t>
                                  </w:r>
                                </w:p>
                              </w:tc>
                              <w:tc>
                                <w:tcPr>
                                  <w:tcW w:w="2096" w:type="dxa"/>
                                  <w:vMerge/>
                                  <w:tcBorders>
                                    <w:top w:val="nil"/>
                                  </w:tcBorders>
                                </w:tcPr>
                                <w:p w14:paraId="2E1CC7D7" w14:textId="77777777" w:rsidR="008637A8" w:rsidRDefault="008637A8">
                                  <w:pPr>
                                    <w:rPr>
                                      <w:sz w:val="2"/>
                                      <w:szCs w:val="2"/>
                                    </w:rPr>
                                  </w:pPr>
                                </w:p>
                              </w:tc>
                              <w:tc>
                                <w:tcPr>
                                  <w:tcW w:w="992" w:type="dxa"/>
                                  <w:vMerge/>
                                  <w:tcBorders>
                                    <w:top w:val="nil"/>
                                    <w:bottom w:val="nil"/>
                                    <w:right w:val="nil"/>
                                  </w:tcBorders>
                                </w:tcPr>
                                <w:p w14:paraId="212B4306" w14:textId="77777777" w:rsidR="008637A8" w:rsidRDefault="008637A8">
                                  <w:pPr>
                                    <w:rPr>
                                      <w:sz w:val="2"/>
                                      <w:szCs w:val="2"/>
                                    </w:rPr>
                                  </w:pPr>
                                </w:p>
                              </w:tc>
                            </w:tr>
                          </w:tbl>
                          <w:p w14:paraId="6BE212B6" w14:textId="77777777" w:rsidR="008637A8" w:rsidRDefault="008637A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524E8" id="_x0000_t202" coordsize="21600,21600" o:spt="202" path="m,l,21600r21600,l21600,xe">
                <v:stroke joinstyle="miter"/>
                <v:path gradientshapeok="t" o:connecttype="rect"/>
              </v:shapetype>
              <v:shape id="Text Box 11" o:spid="_x0000_s1026" type="#_x0000_t202" style="position:absolute;margin-left:43.9pt;margin-top:42.6pt;width:798.6pt;height:479.1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10067"/>
                        <w:gridCol w:w="2096"/>
                        <w:gridCol w:w="992"/>
                      </w:tblGrid>
                      <w:tr w:rsidR="008637A8" w14:paraId="277E8258" w14:textId="77777777">
                        <w:trPr>
                          <w:trHeight w:val="515"/>
                        </w:trPr>
                        <w:tc>
                          <w:tcPr>
                            <w:tcW w:w="2805" w:type="dxa"/>
                          </w:tcPr>
                          <w:p w14:paraId="28A7DD5D" w14:textId="77777777" w:rsidR="008637A8" w:rsidRDefault="008637A8">
                            <w:pPr>
                              <w:pStyle w:val="TableParagraph"/>
                              <w:rPr>
                                <w:sz w:val="24"/>
                              </w:rPr>
                            </w:pPr>
                          </w:p>
                        </w:tc>
                        <w:tc>
                          <w:tcPr>
                            <w:tcW w:w="10067" w:type="dxa"/>
                          </w:tcPr>
                          <w:p w14:paraId="4AE3FA60" w14:textId="77777777" w:rsidR="008637A8" w:rsidRDefault="008637A8">
                            <w:pPr>
                              <w:pStyle w:val="TableParagraph"/>
                              <w:spacing w:line="270" w:lineRule="exact"/>
                              <w:ind w:left="103"/>
                              <w:rPr>
                                <w:sz w:val="24"/>
                              </w:rPr>
                            </w:pPr>
                            <w:r>
                              <w:rPr>
                                <w:sz w:val="24"/>
                              </w:rPr>
                              <w:t>14.</w:t>
                            </w:r>
                            <w:r>
                              <w:rPr>
                                <w:spacing w:val="-4"/>
                                <w:sz w:val="24"/>
                              </w:rPr>
                              <w:t xml:space="preserve"> </w:t>
                            </w:r>
                            <w:r>
                              <w:rPr>
                                <w:sz w:val="24"/>
                              </w:rPr>
                              <w:t>Лабораторная</w:t>
                            </w:r>
                            <w:r>
                              <w:rPr>
                                <w:spacing w:val="-4"/>
                                <w:sz w:val="24"/>
                              </w:rPr>
                              <w:t xml:space="preserve"> </w:t>
                            </w:r>
                            <w:r>
                              <w:rPr>
                                <w:sz w:val="24"/>
                              </w:rPr>
                              <w:t>работа</w:t>
                            </w:r>
                            <w:r>
                              <w:rPr>
                                <w:spacing w:val="-4"/>
                                <w:sz w:val="24"/>
                              </w:rPr>
                              <w:t xml:space="preserve"> </w:t>
                            </w:r>
                            <w:r>
                              <w:rPr>
                                <w:sz w:val="24"/>
                              </w:rPr>
                              <w:t>Изготовление</w:t>
                            </w:r>
                            <w:r>
                              <w:rPr>
                                <w:spacing w:val="-5"/>
                                <w:sz w:val="24"/>
                              </w:rPr>
                              <w:t xml:space="preserve"> </w:t>
                            </w:r>
                            <w:r>
                              <w:rPr>
                                <w:sz w:val="24"/>
                              </w:rPr>
                              <w:t>трессовых украшений.</w:t>
                            </w:r>
                          </w:p>
                        </w:tc>
                        <w:tc>
                          <w:tcPr>
                            <w:tcW w:w="2096" w:type="dxa"/>
                          </w:tcPr>
                          <w:p w14:paraId="270913A9" w14:textId="77777777" w:rsidR="008637A8" w:rsidRDefault="008637A8">
                            <w:pPr>
                              <w:pStyle w:val="TableParagraph"/>
                              <w:rPr>
                                <w:sz w:val="24"/>
                              </w:rPr>
                            </w:pPr>
                          </w:p>
                        </w:tc>
                        <w:tc>
                          <w:tcPr>
                            <w:tcW w:w="992" w:type="dxa"/>
                            <w:tcBorders>
                              <w:top w:val="nil"/>
                              <w:right w:val="nil"/>
                            </w:tcBorders>
                          </w:tcPr>
                          <w:p w14:paraId="22440B9E" w14:textId="77777777" w:rsidR="008637A8" w:rsidRDefault="008637A8">
                            <w:pPr>
                              <w:pStyle w:val="TableParagraph"/>
                              <w:rPr>
                                <w:sz w:val="24"/>
                              </w:rPr>
                            </w:pPr>
                          </w:p>
                        </w:tc>
                      </w:tr>
                      <w:tr w:rsidR="008637A8" w14:paraId="1BDE7363" w14:textId="77777777">
                        <w:trPr>
                          <w:trHeight w:val="2174"/>
                        </w:trPr>
                        <w:tc>
                          <w:tcPr>
                            <w:tcW w:w="12872" w:type="dxa"/>
                            <w:gridSpan w:val="2"/>
                          </w:tcPr>
                          <w:p w14:paraId="3B5B2A8F" w14:textId="77777777" w:rsidR="008637A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4"/>
                                <w:sz w:val="24"/>
                              </w:rPr>
                              <w:t xml:space="preserve"> </w:t>
                            </w:r>
                            <w:r>
                              <w:rPr>
                                <w:b/>
                                <w:sz w:val="24"/>
                              </w:rPr>
                              <w:t>раздела</w:t>
                            </w:r>
                            <w:r>
                              <w:rPr>
                                <w:b/>
                                <w:spacing w:val="-3"/>
                                <w:sz w:val="24"/>
                              </w:rPr>
                              <w:t xml:space="preserve"> </w:t>
                            </w:r>
                            <w:r>
                              <w:rPr>
                                <w:b/>
                                <w:sz w:val="24"/>
                              </w:rPr>
                              <w:t>1</w:t>
                            </w:r>
                          </w:p>
                          <w:p w14:paraId="337C7974" w14:textId="77777777" w:rsidR="008637A8" w:rsidRDefault="008637A8">
                            <w:pPr>
                              <w:pStyle w:val="TableParagraph"/>
                              <w:spacing w:before="5"/>
                              <w:rPr>
                                <w:b/>
                                <w:sz w:val="20"/>
                              </w:rPr>
                            </w:pPr>
                          </w:p>
                          <w:p w14:paraId="494C383F" w14:textId="77777777" w:rsidR="008637A8" w:rsidRDefault="008637A8" w:rsidP="00954966">
                            <w:pPr>
                              <w:pStyle w:val="TableParagraph"/>
                              <w:numPr>
                                <w:ilvl w:val="0"/>
                                <w:numId w:val="164"/>
                              </w:numPr>
                              <w:tabs>
                                <w:tab w:val="left" w:pos="408"/>
                              </w:tabs>
                              <w:ind w:hanging="301"/>
                              <w:rPr>
                                <w:sz w:val="24"/>
                              </w:rPr>
                            </w:pPr>
                            <w:r>
                              <w:rPr>
                                <w:sz w:val="24"/>
                              </w:rPr>
                              <w:t>Подготовка</w:t>
                            </w:r>
                            <w:r>
                              <w:rPr>
                                <w:spacing w:val="-4"/>
                                <w:sz w:val="24"/>
                              </w:rPr>
                              <w:t xml:space="preserve"> </w:t>
                            </w:r>
                            <w:r>
                              <w:rPr>
                                <w:sz w:val="24"/>
                              </w:rPr>
                              <w:t>рефератов.</w:t>
                            </w:r>
                            <w:r>
                              <w:rPr>
                                <w:spacing w:val="-3"/>
                                <w:sz w:val="24"/>
                              </w:rPr>
                              <w:t xml:space="preserve"> </w:t>
                            </w:r>
                            <w:r>
                              <w:rPr>
                                <w:sz w:val="24"/>
                              </w:rPr>
                              <w:t>Подготовка</w:t>
                            </w:r>
                            <w:r>
                              <w:rPr>
                                <w:spacing w:val="-3"/>
                                <w:sz w:val="24"/>
                              </w:rPr>
                              <w:t xml:space="preserve"> </w:t>
                            </w:r>
                            <w:r>
                              <w:rPr>
                                <w:sz w:val="24"/>
                              </w:rPr>
                              <w:t>материалов.</w:t>
                            </w:r>
                          </w:p>
                          <w:p w14:paraId="0C16B250" w14:textId="77777777" w:rsidR="008637A8" w:rsidRDefault="008637A8" w:rsidP="00954966">
                            <w:pPr>
                              <w:pStyle w:val="TableParagraph"/>
                              <w:numPr>
                                <w:ilvl w:val="0"/>
                                <w:numId w:val="164"/>
                              </w:numPr>
                              <w:tabs>
                                <w:tab w:val="left" w:pos="348"/>
                              </w:tabs>
                              <w:ind w:left="347" w:hanging="241"/>
                              <w:rPr>
                                <w:sz w:val="24"/>
                              </w:rPr>
                            </w:pPr>
                            <w:r>
                              <w:rPr>
                                <w:sz w:val="24"/>
                              </w:rPr>
                              <w:t>Подготовить</w:t>
                            </w:r>
                            <w:r>
                              <w:rPr>
                                <w:spacing w:val="-3"/>
                                <w:sz w:val="24"/>
                              </w:rPr>
                              <w:t xml:space="preserve"> </w:t>
                            </w:r>
                            <w:r>
                              <w:rPr>
                                <w:sz w:val="24"/>
                              </w:rPr>
                              <w:t>трес</w:t>
                            </w:r>
                            <w:r>
                              <w:rPr>
                                <w:spacing w:val="-3"/>
                                <w:sz w:val="24"/>
                              </w:rPr>
                              <w:t xml:space="preserve"> </w:t>
                            </w:r>
                            <w:r>
                              <w:rPr>
                                <w:sz w:val="24"/>
                              </w:rPr>
                              <w:t>и</w:t>
                            </w:r>
                            <w:r>
                              <w:rPr>
                                <w:spacing w:val="-2"/>
                                <w:sz w:val="24"/>
                              </w:rPr>
                              <w:t xml:space="preserve"> </w:t>
                            </w:r>
                            <w:r>
                              <w:rPr>
                                <w:sz w:val="24"/>
                              </w:rPr>
                              <w:t>материалы</w:t>
                            </w:r>
                            <w:r>
                              <w:rPr>
                                <w:spacing w:val="-4"/>
                                <w:sz w:val="24"/>
                              </w:rPr>
                              <w:t xml:space="preserve"> </w:t>
                            </w:r>
                            <w:r>
                              <w:rPr>
                                <w:sz w:val="24"/>
                              </w:rPr>
                              <w:t>для</w:t>
                            </w:r>
                            <w:r>
                              <w:rPr>
                                <w:spacing w:val="-2"/>
                                <w:sz w:val="24"/>
                              </w:rPr>
                              <w:t xml:space="preserve"> </w:t>
                            </w:r>
                            <w:r>
                              <w:rPr>
                                <w:sz w:val="24"/>
                              </w:rPr>
                              <w:t>оформления</w:t>
                            </w:r>
                            <w:r>
                              <w:rPr>
                                <w:spacing w:val="-2"/>
                                <w:sz w:val="24"/>
                              </w:rPr>
                              <w:t xml:space="preserve"> </w:t>
                            </w:r>
                            <w:r>
                              <w:rPr>
                                <w:sz w:val="24"/>
                              </w:rPr>
                              <w:t>локона.</w:t>
                            </w:r>
                          </w:p>
                          <w:p w14:paraId="5DC37057" w14:textId="77777777" w:rsidR="008637A8" w:rsidRDefault="008637A8" w:rsidP="00954966">
                            <w:pPr>
                              <w:pStyle w:val="TableParagraph"/>
                              <w:numPr>
                                <w:ilvl w:val="0"/>
                                <w:numId w:val="164"/>
                              </w:numPr>
                              <w:tabs>
                                <w:tab w:val="left" w:pos="348"/>
                              </w:tabs>
                              <w:ind w:left="347" w:hanging="241"/>
                              <w:rPr>
                                <w:sz w:val="24"/>
                              </w:rPr>
                            </w:pPr>
                            <w:r>
                              <w:rPr>
                                <w:sz w:val="24"/>
                              </w:rPr>
                              <w:t>Подготовить</w:t>
                            </w:r>
                            <w:r>
                              <w:rPr>
                                <w:spacing w:val="-3"/>
                                <w:sz w:val="24"/>
                              </w:rPr>
                              <w:t xml:space="preserve"> </w:t>
                            </w:r>
                            <w:r>
                              <w:rPr>
                                <w:sz w:val="24"/>
                              </w:rPr>
                              <w:t>трес</w:t>
                            </w:r>
                            <w:r>
                              <w:rPr>
                                <w:spacing w:val="-3"/>
                                <w:sz w:val="24"/>
                              </w:rPr>
                              <w:t xml:space="preserve"> </w:t>
                            </w:r>
                            <w:r>
                              <w:rPr>
                                <w:sz w:val="24"/>
                              </w:rPr>
                              <w:t>и</w:t>
                            </w:r>
                            <w:r>
                              <w:rPr>
                                <w:spacing w:val="-2"/>
                                <w:sz w:val="24"/>
                              </w:rPr>
                              <w:t xml:space="preserve"> </w:t>
                            </w:r>
                            <w:r>
                              <w:rPr>
                                <w:sz w:val="24"/>
                              </w:rPr>
                              <w:t>материалы</w:t>
                            </w:r>
                            <w:r>
                              <w:rPr>
                                <w:spacing w:val="-4"/>
                                <w:sz w:val="24"/>
                              </w:rPr>
                              <w:t xml:space="preserve"> </w:t>
                            </w:r>
                            <w:r>
                              <w:rPr>
                                <w:sz w:val="24"/>
                              </w:rPr>
                              <w:t>для</w:t>
                            </w:r>
                            <w:r>
                              <w:rPr>
                                <w:spacing w:val="-2"/>
                                <w:sz w:val="24"/>
                              </w:rPr>
                              <w:t xml:space="preserve"> </w:t>
                            </w:r>
                            <w:r>
                              <w:rPr>
                                <w:sz w:val="24"/>
                              </w:rPr>
                              <w:t>оформления</w:t>
                            </w:r>
                            <w:r>
                              <w:rPr>
                                <w:spacing w:val="-2"/>
                                <w:sz w:val="24"/>
                              </w:rPr>
                              <w:t xml:space="preserve"> </w:t>
                            </w:r>
                            <w:r>
                              <w:rPr>
                                <w:sz w:val="24"/>
                              </w:rPr>
                              <w:t>косы.</w:t>
                            </w:r>
                          </w:p>
                          <w:p w14:paraId="2DB9AC2C" w14:textId="77777777" w:rsidR="008637A8" w:rsidRDefault="008637A8" w:rsidP="00954966">
                            <w:pPr>
                              <w:pStyle w:val="TableParagraph"/>
                              <w:numPr>
                                <w:ilvl w:val="0"/>
                                <w:numId w:val="164"/>
                              </w:numPr>
                              <w:tabs>
                                <w:tab w:val="left" w:pos="348"/>
                              </w:tabs>
                              <w:ind w:left="347" w:hanging="241"/>
                              <w:rPr>
                                <w:sz w:val="24"/>
                              </w:rPr>
                            </w:pPr>
                            <w:r>
                              <w:rPr>
                                <w:sz w:val="24"/>
                              </w:rPr>
                              <w:t>Подготовить</w:t>
                            </w:r>
                            <w:r>
                              <w:rPr>
                                <w:spacing w:val="-6"/>
                                <w:sz w:val="24"/>
                              </w:rPr>
                              <w:t xml:space="preserve"> </w:t>
                            </w:r>
                            <w:r>
                              <w:rPr>
                                <w:sz w:val="24"/>
                              </w:rPr>
                              <w:t>инструменты</w:t>
                            </w:r>
                            <w:r>
                              <w:rPr>
                                <w:spacing w:val="-4"/>
                                <w:sz w:val="24"/>
                              </w:rPr>
                              <w:t xml:space="preserve"> </w:t>
                            </w:r>
                            <w:r>
                              <w:rPr>
                                <w:sz w:val="24"/>
                              </w:rPr>
                              <w:t>и</w:t>
                            </w:r>
                            <w:r>
                              <w:rPr>
                                <w:spacing w:val="-4"/>
                                <w:sz w:val="24"/>
                              </w:rPr>
                              <w:t xml:space="preserve"> </w:t>
                            </w:r>
                            <w:r>
                              <w:rPr>
                                <w:sz w:val="24"/>
                              </w:rPr>
                              <w:t>обработать</w:t>
                            </w:r>
                            <w:r>
                              <w:rPr>
                                <w:spacing w:val="1"/>
                                <w:sz w:val="24"/>
                              </w:rPr>
                              <w:t xml:space="preserve"> </w:t>
                            </w:r>
                            <w:r>
                              <w:rPr>
                                <w:sz w:val="24"/>
                              </w:rPr>
                              <w:t>материалы.</w:t>
                            </w:r>
                          </w:p>
                          <w:p w14:paraId="470EE369" w14:textId="77777777" w:rsidR="008637A8" w:rsidRDefault="008637A8" w:rsidP="00954966">
                            <w:pPr>
                              <w:pStyle w:val="TableParagraph"/>
                              <w:numPr>
                                <w:ilvl w:val="0"/>
                                <w:numId w:val="164"/>
                              </w:numPr>
                              <w:tabs>
                                <w:tab w:val="left" w:pos="348"/>
                              </w:tabs>
                              <w:ind w:left="347" w:hanging="241"/>
                              <w:rPr>
                                <w:sz w:val="24"/>
                              </w:rPr>
                            </w:pPr>
                            <w:r>
                              <w:rPr>
                                <w:sz w:val="24"/>
                              </w:rPr>
                              <w:t>Подготовить</w:t>
                            </w:r>
                            <w:r>
                              <w:rPr>
                                <w:spacing w:val="-5"/>
                                <w:sz w:val="24"/>
                              </w:rPr>
                              <w:t xml:space="preserve"> </w:t>
                            </w:r>
                            <w:r>
                              <w:rPr>
                                <w:sz w:val="24"/>
                              </w:rPr>
                              <w:t>эскизы</w:t>
                            </w:r>
                            <w:r>
                              <w:rPr>
                                <w:spacing w:val="-7"/>
                                <w:sz w:val="24"/>
                              </w:rPr>
                              <w:t xml:space="preserve"> </w:t>
                            </w:r>
                            <w:r>
                              <w:rPr>
                                <w:sz w:val="24"/>
                              </w:rPr>
                              <w:t>готовых</w:t>
                            </w:r>
                            <w:r>
                              <w:rPr>
                                <w:spacing w:val="-3"/>
                                <w:sz w:val="24"/>
                              </w:rPr>
                              <w:t xml:space="preserve"> </w:t>
                            </w:r>
                            <w:r>
                              <w:rPr>
                                <w:sz w:val="24"/>
                              </w:rPr>
                              <w:t>изделий.</w:t>
                            </w:r>
                          </w:p>
                          <w:p w14:paraId="2136FB4D" w14:textId="77777777" w:rsidR="008637A8" w:rsidRDefault="008637A8" w:rsidP="00954966">
                            <w:pPr>
                              <w:pStyle w:val="TableParagraph"/>
                              <w:numPr>
                                <w:ilvl w:val="0"/>
                                <w:numId w:val="164"/>
                              </w:numPr>
                              <w:tabs>
                                <w:tab w:val="left" w:pos="348"/>
                              </w:tabs>
                              <w:spacing w:line="264" w:lineRule="exact"/>
                              <w:ind w:left="347" w:hanging="241"/>
                              <w:rPr>
                                <w:sz w:val="24"/>
                              </w:rPr>
                            </w:pPr>
                            <w:r>
                              <w:rPr>
                                <w:sz w:val="24"/>
                              </w:rPr>
                              <w:t>Выполнить</w:t>
                            </w:r>
                            <w:r>
                              <w:rPr>
                                <w:spacing w:val="-4"/>
                                <w:sz w:val="24"/>
                              </w:rPr>
                              <w:t xml:space="preserve"> </w:t>
                            </w:r>
                            <w:r>
                              <w:rPr>
                                <w:sz w:val="24"/>
                              </w:rPr>
                              <w:t>эскизы</w:t>
                            </w:r>
                            <w:r>
                              <w:rPr>
                                <w:spacing w:val="-3"/>
                                <w:sz w:val="24"/>
                              </w:rPr>
                              <w:t xml:space="preserve"> </w:t>
                            </w:r>
                            <w:r>
                              <w:rPr>
                                <w:sz w:val="24"/>
                              </w:rPr>
                              <w:t>для</w:t>
                            </w:r>
                            <w:r>
                              <w:rPr>
                                <w:spacing w:val="-2"/>
                                <w:sz w:val="24"/>
                              </w:rPr>
                              <w:t xml:space="preserve"> </w:t>
                            </w:r>
                            <w:r>
                              <w:rPr>
                                <w:sz w:val="24"/>
                              </w:rPr>
                              <w:t>украшений</w:t>
                            </w:r>
                            <w:r>
                              <w:rPr>
                                <w:spacing w:val="-3"/>
                                <w:sz w:val="24"/>
                              </w:rPr>
                              <w:t xml:space="preserve"> </w:t>
                            </w:r>
                            <w:r>
                              <w:rPr>
                                <w:sz w:val="24"/>
                              </w:rPr>
                              <w:t>и</w:t>
                            </w:r>
                            <w:r>
                              <w:rPr>
                                <w:spacing w:val="-3"/>
                                <w:sz w:val="24"/>
                              </w:rPr>
                              <w:t xml:space="preserve"> </w:t>
                            </w:r>
                            <w:r>
                              <w:rPr>
                                <w:sz w:val="24"/>
                              </w:rPr>
                              <w:t>оформить</w:t>
                            </w:r>
                            <w:r>
                              <w:rPr>
                                <w:spacing w:val="-4"/>
                                <w:sz w:val="24"/>
                              </w:rPr>
                              <w:t xml:space="preserve"> </w:t>
                            </w:r>
                            <w:r>
                              <w:rPr>
                                <w:sz w:val="24"/>
                              </w:rPr>
                              <w:t>технологические</w:t>
                            </w:r>
                            <w:r>
                              <w:rPr>
                                <w:spacing w:val="-4"/>
                                <w:sz w:val="24"/>
                              </w:rPr>
                              <w:t xml:space="preserve"> </w:t>
                            </w:r>
                            <w:r>
                              <w:rPr>
                                <w:sz w:val="24"/>
                              </w:rPr>
                              <w:t>карты.</w:t>
                            </w:r>
                          </w:p>
                        </w:tc>
                        <w:tc>
                          <w:tcPr>
                            <w:tcW w:w="2096" w:type="dxa"/>
                          </w:tcPr>
                          <w:p w14:paraId="55538FBD" w14:textId="77777777" w:rsidR="008637A8" w:rsidRDefault="008637A8">
                            <w:pPr>
                              <w:pStyle w:val="TableParagraph"/>
                              <w:rPr>
                                <w:b/>
                                <w:sz w:val="26"/>
                              </w:rPr>
                            </w:pPr>
                          </w:p>
                          <w:p w14:paraId="01BE2C8A" w14:textId="77777777" w:rsidR="008637A8" w:rsidRDefault="008637A8">
                            <w:pPr>
                              <w:pStyle w:val="TableParagraph"/>
                              <w:rPr>
                                <w:b/>
                                <w:sz w:val="26"/>
                              </w:rPr>
                            </w:pPr>
                          </w:p>
                          <w:p w14:paraId="77BF6CAB" w14:textId="77777777" w:rsidR="008637A8" w:rsidRDefault="008637A8">
                            <w:pPr>
                              <w:pStyle w:val="TableParagraph"/>
                              <w:spacing w:before="229"/>
                              <w:ind w:right="918"/>
                              <w:jc w:val="right"/>
                              <w:rPr>
                                <w:b/>
                                <w:sz w:val="24"/>
                              </w:rPr>
                            </w:pPr>
                            <w:r>
                              <w:rPr>
                                <w:b/>
                                <w:sz w:val="24"/>
                              </w:rPr>
                              <w:t>22</w:t>
                            </w:r>
                          </w:p>
                        </w:tc>
                        <w:tc>
                          <w:tcPr>
                            <w:tcW w:w="992" w:type="dxa"/>
                            <w:tcBorders>
                              <w:right w:val="nil"/>
                            </w:tcBorders>
                          </w:tcPr>
                          <w:p w14:paraId="05B8C15B" w14:textId="77777777" w:rsidR="008637A8" w:rsidRDefault="008637A8">
                            <w:pPr>
                              <w:pStyle w:val="TableParagraph"/>
                              <w:rPr>
                                <w:sz w:val="24"/>
                              </w:rPr>
                            </w:pPr>
                          </w:p>
                        </w:tc>
                      </w:tr>
                      <w:tr w:rsidR="008637A8" w14:paraId="6ED03533" w14:textId="77777777">
                        <w:trPr>
                          <w:trHeight w:val="1034"/>
                        </w:trPr>
                        <w:tc>
                          <w:tcPr>
                            <w:tcW w:w="12872" w:type="dxa"/>
                            <w:gridSpan w:val="2"/>
                          </w:tcPr>
                          <w:p w14:paraId="3FFD60B3" w14:textId="77777777" w:rsidR="008637A8" w:rsidRDefault="008637A8">
                            <w:pPr>
                              <w:pStyle w:val="TableParagraph"/>
                              <w:spacing w:line="276" w:lineRule="exact"/>
                              <w:ind w:left="107"/>
                              <w:rPr>
                                <w:b/>
                                <w:sz w:val="24"/>
                              </w:rPr>
                            </w:pPr>
                            <w:r>
                              <w:rPr>
                                <w:b/>
                                <w:sz w:val="24"/>
                              </w:rPr>
                              <w:t>Производственная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1</w:t>
                            </w:r>
                            <w:r>
                              <w:rPr>
                                <w:b/>
                                <w:spacing w:val="56"/>
                                <w:sz w:val="24"/>
                              </w:rPr>
                              <w:t xml:space="preserve"> </w:t>
                            </w:r>
                            <w:r>
                              <w:rPr>
                                <w:b/>
                                <w:sz w:val="24"/>
                              </w:rPr>
                              <w:t>(если</w:t>
                            </w:r>
                            <w:r>
                              <w:rPr>
                                <w:b/>
                                <w:spacing w:val="-3"/>
                                <w:sz w:val="24"/>
                              </w:rPr>
                              <w:t xml:space="preserve"> </w:t>
                            </w:r>
                            <w:r>
                              <w:rPr>
                                <w:b/>
                                <w:sz w:val="24"/>
                              </w:rPr>
                              <w:t>предусмотрено</w:t>
                            </w:r>
                            <w:r>
                              <w:rPr>
                                <w:b/>
                                <w:spacing w:val="-3"/>
                                <w:sz w:val="24"/>
                              </w:rPr>
                              <w:t xml:space="preserve"> </w:t>
                            </w:r>
                            <w:r>
                              <w:rPr>
                                <w:b/>
                                <w:sz w:val="24"/>
                              </w:rPr>
                              <w:t>рассредоточенное</w:t>
                            </w:r>
                            <w:r>
                              <w:rPr>
                                <w:b/>
                                <w:spacing w:val="-4"/>
                                <w:sz w:val="24"/>
                              </w:rPr>
                              <w:t xml:space="preserve"> </w:t>
                            </w:r>
                            <w:r>
                              <w:rPr>
                                <w:b/>
                                <w:sz w:val="24"/>
                              </w:rPr>
                              <w:t>прохождение</w:t>
                            </w:r>
                            <w:r>
                              <w:rPr>
                                <w:b/>
                                <w:spacing w:val="-3"/>
                                <w:sz w:val="24"/>
                              </w:rPr>
                              <w:t xml:space="preserve"> </w:t>
                            </w:r>
                            <w:r>
                              <w:rPr>
                                <w:b/>
                                <w:sz w:val="24"/>
                              </w:rPr>
                              <w:t>практики)</w:t>
                            </w:r>
                          </w:p>
                          <w:p w14:paraId="767394A8" w14:textId="77777777" w:rsidR="008637A8" w:rsidRDefault="008637A8">
                            <w:pPr>
                              <w:pStyle w:val="TableParagraph"/>
                              <w:spacing w:before="7"/>
                              <w:rPr>
                                <w:b/>
                                <w:sz w:val="20"/>
                              </w:rPr>
                            </w:pPr>
                          </w:p>
                          <w:p w14:paraId="4B1AE4DF" w14:textId="77777777" w:rsidR="008637A8" w:rsidRDefault="008637A8">
                            <w:pPr>
                              <w:pStyle w:val="TableParagraph"/>
                              <w:ind w:left="107"/>
                              <w:rPr>
                                <w:sz w:val="24"/>
                              </w:rPr>
                            </w:pPr>
                            <w:r>
                              <w:rPr>
                                <w:b/>
                                <w:sz w:val="24"/>
                              </w:rPr>
                              <w:t>Виды</w:t>
                            </w:r>
                            <w:r>
                              <w:rPr>
                                <w:b/>
                                <w:spacing w:val="-2"/>
                                <w:sz w:val="24"/>
                              </w:rPr>
                              <w:t xml:space="preserve"> </w:t>
                            </w:r>
                            <w:r>
                              <w:rPr>
                                <w:b/>
                                <w:sz w:val="24"/>
                              </w:rPr>
                              <w:t>работ</w:t>
                            </w:r>
                            <w:r>
                              <w:rPr>
                                <w:b/>
                                <w:spacing w:val="2"/>
                                <w:sz w:val="24"/>
                              </w:rPr>
                              <w:t xml:space="preserve"> </w:t>
                            </w:r>
                            <w:r>
                              <w:rPr>
                                <w:sz w:val="24"/>
                              </w:rPr>
                              <w:t>1</w:t>
                            </w:r>
                          </w:p>
                        </w:tc>
                        <w:tc>
                          <w:tcPr>
                            <w:tcW w:w="2096" w:type="dxa"/>
                          </w:tcPr>
                          <w:p w14:paraId="61CB11F5" w14:textId="77777777" w:rsidR="008637A8" w:rsidRDefault="008637A8">
                            <w:pPr>
                              <w:pStyle w:val="TableParagraph"/>
                              <w:spacing w:before="5"/>
                              <w:rPr>
                                <w:b/>
                              </w:rPr>
                            </w:pPr>
                          </w:p>
                          <w:p w14:paraId="467CC0C4" w14:textId="77777777" w:rsidR="008637A8" w:rsidRDefault="008637A8">
                            <w:pPr>
                              <w:pStyle w:val="TableParagraph"/>
                              <w:ind w:right="918"/>
                              <w:jc w:val="right"/>
                              <w:rPr>
                                <w:b/>
                                <w:sz w:val="24"/>
                              </w:rPr>
                            </w:pPr>
                            <w:r>
                              <w:rPr>
                                <w:b/>
                                <w:sz w:val="24"/>
                              </w:rPr>
                              <w:t>36</w:t>
                            </w:r>
                          </w:p>
                        </w:tc>
                        <w:tc>
                          <w:tcPr>
                            <w:tcW w:w="992" w:type="dxa"/>
                            <w:vMerge w:val="restart"/>
                            <w:tcBorders>
                              <w:bottom w:val="nil"/>
                              <w:right w:val="nil"/>
                            </w:tcBorders>
                          </w:tcPr>
                          <w:p w14:paraId="3AFBF419" w14:textId="77777777" w:rsidR="008637A8" w:rsidRDefault="008637A8">
                            <w:pPr>
                              <w:pStyle w:val="TableParagraph"/>
                              <w:rPr>
                                <w:sz w:val="24"/>
                              </w:rPr>
                            </w:pPr>
                          </w:p>
                        </w:tc>
                      </w:tr>
                      <w:tr w:rsidR="008637A8" w14:paraId="57E8C241" w14:textId="77777777">
                        <w:trPr>
                          <w:trHeight w:val="517"/>
                        </w:trPr>
                        <w:tc>
                          <w:tcPr>
                            <w:tcW w:w="12872" w:type="dxa"/>
                            <w:gridSpan w:val="2"/>
                          </w:tcPr>
                          <w:p w14:paraId="4495E8BA" w14:textId="77777777" w:rsidR="008637A8" w:rsidRDefault="008637A8">
                            <w:pPr>
                              <w:pStyle w:val="TableParagraph"/>
                              <w:spacing w:line="270" w:lineRule="exact"/>
                              <w:ind w:left="107"/>
                              <w:rPr>
                                <w:sz w:val="24"/>
                              </w:rPr>
                            </w:pPr>
                            <w:r>
                              <w:rPr>
                                <w:b/>
                                <w:sz w:val="24"/>
                              </w:rPr>
                              <w:t>МДК.</w:t>
                            </w:r>
                            <w:r>
                              <w:rPr>
                                <w:b/>
                                <w:spacing w:val="-3"/>
                                <w:sz w:val="24"/>
                              </w:rPr>
                              <w:t xml:space="preserve"> </w:t>
                            </w:r>
                            <w:r>
                              <w:rPr>
                                <w:b/>
                                <w:sz w:val="24"/>
                              </w:rPr>
                              <w:t>02.02</w:t>
                            </w:r>
                            <w:r>
                              <w:rPr>
                                <w:b/>
                                <w:spacing w:val="-3"/>
                                <w:sz w:val="24"/>
                              </w:rPr>
                              <w:t xml:space="preserve"> </w:t>
                            </w:r>
                            <w:r>
                              <w:rPr>
                                <w:sz w:val="24"/>
                              </w:rPr>
                              <w:t>Моделирование</w:t>
                            </w:r>
                            <w:r>
                              <w:rPr>
                                <w:spacing w:val="-4"/>
                                <w:sz w:val="24"/>
                              </w:rPr>
                              <w:t xml:space="preserve"> </w:t>
                            </w:r>
                            <w:r>
                              <w:rPr>
                                <w:sz w:val="24"/>
                              </w:rPr>
                              <w:t>причесок</w:t>
                            </w:r>
                            <w:r>
                              <w:rPr>
                                <w:spacing w:val="-3"/>
                                <w:sz w:val="24"/>
                              </w:rPr>
                              <w:t xml:space="preserve"> </w:t>
                            </w:r>
                            <w:r>
                              <w:rPr>
                                <w:sz w:val="24"/>
                              </w:rPr>
                              <w:t>различного</w:t>
                            </w:r>
                            <w:r>
                              <w:rPr>
                                <w:spacing w:val="-3"/>
                                <w:sz w:val="24"/>
                              </w:rPr>
                              <w:t xml:space="preserve"> </w:t>
                            </w:r>
                            <w:r>
                              <w:rPr>
                                <w:sz w:val="24"/>
                              </w:rPr>
                              <w:t>назначения</w:t>
                            </w:r>
                            <w:r>
                              <w:rPr>
                                <w:spacing w:val="-3"/>
                                <w:sz w:val="24"/>
                              </w:rPr>
                              <w:t xml:space="preserve"> </w:t>
                            </w:r>
                            <w:r>
                              <w:rPr>
                                <w:sz w:val="24"/>
                              </w:rPr>
                              <w:t>с</w:t>
                            </w:r>
                            <w:r>
                              <w:rPr>
                                <w:spacing w:val="-2"/>
                                <w:sz w:val="24"/>
                              </w:rPr>
                              <w:t xml:space="preserve"> </w:t>
                            </w:r>
                            <w:r>
                              <w:rPr>
                                <w:sz w:val="24"/>
                              </w:rPr>
                              <w:t>учетом</w:t>
                            </w:r>
                            <w:r>
                              <w:rPr>
                                <w:spacing w:val="-4"/>
                                <w:sz w:val="24"/>
                              </w:rPr>
                              <w:t xml:space="preserve"> </w:t>
                            </w:r>
                            <w:r>
                              <w:rPr>
                                <w:sz w:val="24"/>
                              </w:rPr>
                              <w:t>актуальных</w:t>
                            </w:r>
                            <w:r>
                              <w:rPr>
                                <w:spacing w:val="-2"/>
                                <w:sz w:val="24"/>
                              </w:rPr>
                              <w:t xml:space="preserve"> </w:t>
                            </w:r>
                            <w:r>
                              <w:rPr>
                                <w:sz w:val="24"/>
                              </w:rPr>
                              <w:t>тенденций</w:t>
                            </w:r>
                            <w:r>
                              <w:rPr>
                                <w:spacing w:val="-3"/>
                                <w:sz w:val="24"/>
                              </w:rPr>
                              <w:t xml:space="preserve"> </w:t>
                            </w:r>
                            <w:r>
                              <w:rPr>
                                <w:sz w:val="24"/>
                              </w:rPr>
                              <w:t>моды.</w:t>
                            </w:r>
                          </w:p>
                        </w:tc>
                        <w:tc>
                          <w:tcPr>
                            <w:tcW w:w="2096" w:type="dxa"/>
                          </w:tcPr>
                          <w:p w14:paraId="460E0382" w14:textId="77777777" w:rsidR="008637A8" w:rsidRDefault="008637A8">
                            <w:pPr>
                              <w:pStyle w:val="TableParagraph"/>
                              <w:spacing w:line="275" w:lineRule="exact"/>
                              <w:ind w:right="918"/>
                              <w:jc w:val="right"/>
                              <w:rPr>
                                <w:b/>
                                <w:sz w:val="24"/>
                              </w:rPr>
                            </w:pPr>
                            <w:r>
                              <w:rPr>
                                <w:b/>
                                <w:sz w:val="24"/>
                              </w:rPr>
                              <w:t>72</w:t>
                            </w:r>
                          </w:p>
                        </w:tc>
                        <w:tc>
                          <w:tcPr>
                            <w:tcW w:w="992" w:type="dxa"/>
                            <w:vMerge/>
                            <w:tcBorders>
                              <w:top w:val="nil"/>
                              <w:bottom w:val="nil"/>
                              <w:right w:val="nil"/>
                            </w:tcBorders>
                          </w:tcPr>
                          <w:p w14:paraId="22A96733" w14:textId="77777777" w:rsidR="008637A8" w:rsidRDefault="008637A8">
                            <w:pPr>
                              <w:rPr>
                                <w:sz w:val="2"/>
                                <w:szCs w:val="2"/>
                              </w:rPr>
                            </w:pPr>
                          </w:p>
                        </w:tc>
                      </w:tr>
                      <w:tr w:rsidR="008637A8" w14:paraId="7068688B" w14:textId="77777777">
                        <w:trPr>
                          <w:trHeight w:val="518"/>
                        </w:trPr>
                        <w:tc>
                          <w:tcPr>
                            <w:tcW w:w="2805" w:type="dxa"/>
                            <w:vMerge w:val="restart"/>
                          </w:tcPr>
                          <w:p w14:paraId="17711055" w14:textId="77777777" w:rsidR="008637A8" w:rsidRDefault="008637A8">
                            <w:pPr>
                              <w:pStyle w:val="TableParagraph"/>
                              <w:spacing w:line="275" w:lineRule="exact"/>
                              <w:ind w:left="107"/>
                              <w:rPr>
                                <w:b/>
                                <w:sz w:val="24"/>
                              </w:rPr>
                            </w:pPr>
                            <w:r>
                              <w:rPr>
                                <w:b/>
                                <w:sz w:val="24"/>
                              </w:rPr>
                              <w:t>Тема</w:t>
                            </w:r>
                            <w:r>
                              <w:rPr>
                                <w:b/>
                                <w:spacing w:val="-3"/>
                                <w:sz w:val="24"/>
                              </w:rPr>
                              <w:t xml:space="preserve"> </w:t>
                            </w:r>
                            <w:r>
                              <w:rPr>
                                <w:b/>
                                <w:sz w:val="24"/>
                              </w:rPr>
                              <w:t>1.1.</w:t>
                            </w:r>
                          </w:p>
                          <w:p w14:paraId="678C42C0" w14:textId="77777777" w:rsidR="008637A8" w:rsidRDefault="008637A8">
                            <w:pPr>
                              <w:pStyle w:val="TableParagraph"/>
                              <w:spacing w:before="7"/>
                              <w:rPr>
                                <w:b/>
                                <w:sz w:val="20"/>
                              </w:rPr>
                            </w:pPr>
                          </w:p>
                          <w:p w14:paraId="0AE9B098" w14:textId="77777777" w:rsidR="008637A8" w:rsidRDefault="008637A8">
                            <w:pPr>
                              <w:pStyle w:val="TableParagraph"/>
                              <w:spacing w:line="276" w:lineRule="auto"/>
                              <w:ind w:left="107" w:right="229"/>
                              <w:rPr>
                                <w:sz w:val="24"/>
                              </w:rPr>
                            </w:pPr>
                            <w:r>
                              <w:rPr>
                                <w:sz w:val="24"/>
                              </w:rPr>
                              <w:t>Основы моделирования</w:t>
                            </w:r>
                            <w:r>
                              <w:rPr>
                                <w:spacing w:val="-58"/>
                                <w:sz w:val="24"/>
                              </w:rPr>
                              <w:t xml:space="preserve"> </w:t>
                            </w:r>
                            <w:r>
                              <w:rPr>
                                <w:sz w:val="24"/>
                              </w:rPr>
                              <w:t>причесок</w:t>
                            </w:r>
                          </w:p>
                        </w:tc>
                        <w:tc>
                          <w:tcPr>
                            <w:tcW w:w="10067" w:type="dxa"/>
                          </w:tcPr>
                          <w:p w14:paraId="42287FD3" w14:textId="77777777" w:rsidR="008637A8" w:rsidRDefault="008637A8">
                            <w:pPr>
                              <w:pStyle w:val="TableParagraph"/>
                              <w:spacing w:line="275" w:lineRule="exact"/>
                              <w:ind w:left="113"/>
                              <w:rPr>
                                <w:b/>
                                <w:sz w:val="24"/>
                              </w:rPr>
                            </w:pPr>
                            <w:r>
                              <w:rPr>
                                <w:b/>
                                <w:sz w:val="24"/>
                              </w:rPr>
                              <w:t>Содержание</w:t>
                            </w:r>
                          </w:p>
                        </w:tc>
                        <w:tc>
                          <w:tcPr>
                            <w:tcW w:w="2096" w:type="dxa"/>
                            <w:vMerge w:val="restart"/>
                          </w:tcPr>
                          <w:p w14:paraId="26BC9BDE" w14:textId="77777777" w:rsidR="008637A8" w:rsidRDefault="008637A8">
                            <w:pPr>
                              <w:pStyle w:val="TableParagraph"/>
                              <w:rPr>
                                <w:b/>
                                <w:sz w:val="26"/>
                              </w:rPr>
                            </w:pPr>
                          </w:p>
                          <w:p w14:paraId="2CB461CD" w14:textId="77777777" w:rsidR="008637A8" w:rsidRDefault="008637A8">
                            <w:pPr>
                              <w:pStyle w:val="TableParagraph"/>
                              <w:rPr>
                                <w:b/>
                                <w:sz w:val="26"/>
                              </w:rPr>
                            </w:pPr>
                          </w:p>
                          <w:p w14:paraId="1F18BA42" w14:textId="77777777" w:rsidR="008637A8" w:rsidRDefault="008637A8">
                            <w:pPr>
                              <w:pStyle w:val="TableParagraph"/>
                              <w:rPr>
                                <w:b/>
                                <w:sz w:val="26"/>
                              </w:rPr>
                            </w:pPr>
                          </w:p>
                          <w:p w14:paraId="12AE4614" w14:textId="77777777" w:rsidR="008637A8" w:rsidRDefault="008637A8">
                            <w:pPr>
                              <w:pStyle w:val="TableParagraph"/>
                              <w:rPr>
                                <w:b/>
                                <w:sz w:val="26"/>
                              </w:rPr>
                            </w:pPr>
                          </w:p>
                          <w:p w14:paraId="42C32769" w14:textId="77777777" w:rsidR="008637A8" w:rsidRDefault="008637A8">
                            <w:pPr>
                              <w:pStyle w:val="TableParagraph"/>
                              <w:rPr>
                                <w:b/>
                                <w:sz w:val="26"/>
                              </w:rPr>
                            </w:pPr>
                          </w:p>
                          <w:p w14:paraId="53CBBF2F" w14:textId="77777777" w:rsidR="008637A8" w:rsidRDefault="008637A8">
                            <w:pPr>
                              <w:pStyle w:val="TableParagraph"/>
                              <w:rPr>
                                <w:b/>
                                <w:sz w:val="26"/>
                              </w:rPr>
                            </w:pPr>
                          </w:p>
                          <w:p w14:paraId="4A725852" w14:textId="77777777" w:rsidR="008637A8" w:rsidRDefault="008637A8">
                            <w:pPr>
                              <w:pStyle w:val="TableParagraph"/>
                              <w:rPr>
                                <w:b/>
                                <w:sz w:val="26"/>
                              </w:rPr>
                            </w:pPr>
                          </w:p>
                          <w:p w14:paraId="1FB3315C" w14:textId="77777777" w:rsidR="008637A8" w:rsidRDefault="008637A8">
                            <w:pPr>
                              <w:pStyle w:val="TableParagraph"/>
                              <w:spacing w:before="11"/>
                              <w:rPr>
                                <w:b/>
                                <w:sz w:val="24"/>
                              </w:rPr>
                            </w:pPr>
                          </w:p>
                          <w:p w14:paraId="38795BA8" w14:textId="77777777" w:rsidR="008637A8" w:rsidRDefault="008637A8">
                            <w:pPr>
                              <w:pStyle w:val="TableParagraph"/>
                              <w:ind w:left="4"/>
                              <w:jc w:val="center"/>
                              <w:rPr>
                                <w:b/>
                                <w:sz w:val="24"/>
                              </w:rPr>
                            </w:pPr>
                            <w:r>
                              <w:rPr>
                                <w:b/>
                                <w:sz w:val="24"/>
                              </w:rPr>
                              <w:t>8</w:t>
                            </w:r>
                          </w:p>
                        </w:tc>
                        <w:tc>
                          <w:tcPr>
                            <w:tcW w:w="992" w:type="dxa"/>
                            <w:vMerge/>
                            <w:tcBorders>
                              <w:top w:val="nil"/>
                              <w:bottom w:val="nil"/>
                              <w:right w:val="nil"/>
                            </w:tcBorders>
                          </w:tcPr>
                          <w:p w14:paraId="22BE0F94" w14:textId="77777777" w:rsidR="008637A8" w:rsidRDefault="008637A8">
                            <w:pPr>
                              <w:rPr>
                                <w:sz w:val="2"/>
                                <w:szCs w:val="2"/>
                              </w:rPr>
                            </w:pPr>
                          </w:p>
                        </w:tc>
                      </w:tr>
                      <w:tr w:rsidR="008637A8" w14:paraId="21C70825" w14:textId="77777777">
                        <w:trPr>
                          <w:trHeight w:val="518"/>
                        </w:trPr>
                        <w:tc>
                          <w:tcPr>
                            <w:tcW w:w="2805" w:type="dxa"/>
                            <w:vMerge/>
                            <w:tcBorders>
                              <w:top w:val="nil"/>
                            </w:tcBorders>
                          </w:tcPr>
                          <w:p w14:paraId="707F9D25" w14:textId="77777777" w:rsidR="008637A8" w:rsidRDefault="008637A8">
                            <w:pPr>
                              <w:rPr>
                                <w:sz w:val="2"/>
                                <w:szCs w:val="2"/>
                              </w:rPr>
                            </w:pPr>
                          </w:p>
                        </w:tc>
                        <w:tc>
                          <w:tcPr>
                            <w:tcW w:w="10067" w:type="dxa"/>
                          </w:tcPr>
                          <w:p w14:paraId="6ABC8FFF" w14:textId="77777777" w:rsidR="008637A8" w:rsidRDefault="008637A8">
                            <w:pPr>
                              <w:pStyle w:val="TableParagraph"/>
                              <w:spacing w:line="270" w:lineRule="exact"/>
                              <w:ind w:left="113"/>
                              <w:rPr>
                                <w:sz w:val="24"/>
                              </w:rPr>
                            </w:pPr>
                            <w:r>
                              <w:rPr>
                                <w:b/>
                                <w:sz w:val="24"/>
                              </w:rPr>
                              <w:t>1.</w:t>
                            </w:r>
                            <w:r>
                              <w:rPr>
                                <w:b/>
                                <w:spacing w:val="-3"/>
                                <w:sz w:val="24"/>
                              </w:rPr>
                              <w:t xml:space="preserve"> </w:t>
                            </w:r>
                            <w:r>
                              <w:rPr>
                                <w:sz w:val="24"/>
                              </w:rPr>
                              <w:t>Научная,</w:t>
                            </w:r>
                            <w:r>
                              <w:rPr>
                                <w:spacing w:val="-3"/>
                                <w:sz w:val="24"/>
                              </w:rPr>
                              <w:t xml:space="preserve"> </w:t>
                            </w:r>
                            <w:r>
                              <w:rPr>
                                <w:sz w:val="24"/>
                              </w:rPr>
                              <w:t>техническая</w:t>
                            </w:r>
                            <w:r>
                              <w:rPr>
                                <w:spacing w:val="-2"/>
                                <w:sz w:val="24"/>
                              </w:rPr>
                              <w:t xml:space="preserve"> </w:t>
                            </w:r>
                            <w:r>
                              <w:rPr>
                                <w:sz w:val="24"/>
                              </w:rPr>
                              <w:t>и</w:t>
                            </w:r>
                            <w:r>
                              <w:rPr>
                                <w:spacing w:val="-3"/>
                                <w:sz w:val="24"/>
                              </w:rPr>
                              <w:t xml:space="preserve"> </w:t>
                            </w:r>
                            <w:r>
                              <w:rPr>
                                <w:sz w:val="24"/>
                              </w:rPr>
                              <w:t>художественные</w:t>
                            </w:r>
                            <w:r>
                              <w:rPr>
                                <w:spacing w:val="-5"/>
                                <w:sz w:val="24"/>
                              </w:rPr>
                              <w:t xml:space="preserve"> </w:t>
                            </w:r>
                            <w:r>
                              <w:rPr>
                                <w:sz w:val="24"/>
                              </w:rPr>
                              <w:t>стороны</w:t>
                            </w:r>
                            <w:r>
                              <w:rPr>
                                <w:spacing w:val="-2"/>
                                <w:sz w:val="24"/>
                              </w:rPr>
                              <w:t xml:space="preserve"> </w:t>
                            </w:r>
                            <w:r>
                              <w:rPr>
                                <w:sz w:val="24"/>
                              </w:rPr>
                              <w:t>моделирования</w:t>
                            </w:r>
                            <w:r>
                              <w:rPr>
                                <w:spacing w:val="-6"/>
                                <w:sz w:val="24"/>
                              </w:rPr>
                              <w:t xml:space="preserve"> </w:t>
                            </w:r>
                            <w:r>
                              <w:rPr>
                                <w:sz w:val="24"/>
                              </w:rPr>
                              <w:t>причёсок</w:t>
                            </w:r>
                          </w:p>
                        </w:tc>
                        <w:tc>
                          <w:tcPr>
                            <w:tcW w:w="2096" w:type="dxa"/>
                            <w:vMerge/>
                            <w:tcBorders>
                              <w:top w:val="nil"/>
                            </w:tcBorders>
                          </w:tcPr>
                          <w:p w14:paraId="5EED17B4" w14:textId="77777777" w:rsidR="008637A8" w:rsidRDefault="008637A8">
                            <w:pPr>
                              <w:rPr>
                                <w:sz w:val="2"/>
                                <w:szCs w:val="2"/>
                              </w:rPr>
                            </w:pPr>
                          </w:p>
                        </w:tc>
                        <w:tc>
                          <w:tcPr>
                            <w:tcW w:w="992" w:type="dxa"/>
                            <w:vMerge/>
                            <w:tcBorders>
                              <w:top w:val="nil"/>
                              <w:bottom w:val="nil"/>
                              <w:right w:val="nil"/>
                            </w:tcBorders>
                          </w:tcPr>
                          <w:p w14:paraId="48B34E13" w14:textId="77777777" w:rsidR="008637A8" w:rsidRDefault="008637A8">
                            <w:pPr>
                              <w:rPr>
                                <w:sz w:val="2"/>
                                <w:szCs w:val="2"/>
                              </w:rPr>
                            </w:pPr>
                          </w:p>
                        </w:tc>
                      </w:tr>
                      <w:tr w:rsidR="008637A8" w14:paraId="2742E78C" w14:textId="77777777">
                        <w:trPr>
                          <w:trHeight w:val="835"/>
                        </w:trPr>
                        <w:tc>
                          <w:tcPr>
                            <w:tcW w:w="2805" w:type="dxa"/>
                            <w:vMerge/>
                            <w:tcBorders>
                              <w:top w:val="nil"/>
                            </w:tcBorders>
                          </w:tcPr>
                          <w:p w14:paraId="6B9033BA" w14:textId="77777777" w:rsidR="008637A8" w:rsidRDefault="008637A8">
                            <w:pPr>
                              <w:rPr>
                                <w:sz w:val="2"/>
                                <w:szCs w:val="2"/>
                              </w:rPr>
                            </w:pPr>
                          </w:p>
                        </w:tc>
                        <w:tc>
                          <w:tcPr>
                            <w:tcW w:w="10067" w:type="dxa"/>
                          </w:tcPr>
                          <w:p w14:paraId="161D60EE" w14:textId="77777777" w:rsidR="008637A8" w:rsidRDefault="008637A8">
                            <w:pPr>
                              <w:pStyle w:val="TableParagraph"/>
                              <w:spacing w:line="276" w:lineRule="auto"/>
                              <w:ind w:left="113" w:right="366"/>
                              <w:rPr>
                                <w:sz w:val="24"/>
                              </w:rPr>
                            </w:pPr>
                            <w:r>
                              <w:rPr>
                                <w:b/>
                                <w:sz w:val="24"/>
                              </w:rPr>
                              <w:t xml:space="preserve">2. </w:t>
                            </w:r>
                            <w:r>
                              <w:rPr>
                                <w:sz w:val="24"/>
                              </w:rPr>
                              <w:t>Причёска как один из компонентов, формирующих внешний облик человека. Классифика-</w:t>
                            </w:r>
                            <w:r>
                              <w:rPr>
                                <w:spacing w:val="-57"/>
                                <w:sz w:val="24"/>
                              </w:rPr>
                              <w:t xml:space="preserve"> </w:t>
                            </w:r>
                            <w:r>
                              <w:rPr>
                                <w:sz w:val="24"/>
                              </w:rPr>
                              <w:t>ция</w:t>
                            </w:r>
                            <w:r>
                              <w:rPr>
                                <w:spacing w:val="-1"/>
                                <w:sz w:val="24"/>
                              </w:rPr>
                              <w:t xml:space="preserve"> </w:t>
                            </w:r>
                            <w:r>
                              <w:rPr>
                                <w:sz w:val="24"/>
                              </w:rPr>
                              <w:t>причёсок по</w:t>
                            </w:r>
                            <w:r>
                              <w:rPr>
                                <w:spacing w:val="-1"/>
                                <w:sz w:val="24"/>
                              </w:rPr>
                              <w:t xml:space="preserve"> </w:t>
                            </w:r>
                            <w:r>
                              <w:rPr>
                                <w:sz w:val="24"/>
                              </w:rPr>
                              <w:t>назначению. Возрастные</w:t>
                            </w:r>
                            <w:r>
                              <w:rPr>
                                <w:spacing w:val="-3"/>
                                <w:sz w:val="24"/>
                              </w:rPr>
                              <w:t xml:space="preserve"> </w:t>
                            </w:r>
                            <w:r>
                              <w:rPr>
                                <w:sz w:val="24"/>
                              </w:rPr>
                              <w:t>и социальные</w:t>
                            </w:r>
                            <w:r>
                              <w:rPr>
                                <w:spacing w:val="-2"/>
                                <w:sz w:val="24"/>
                              </w:rPr>
                              <w:t xml:space="preserve"> </w:t>
                            </w:r>
                            <w:r>
                              <w:rPr>
                                <w:sz w:val="24"/>
                              </w:rPr>
                              <w:t>группы</w:t>
                            </w:r>
                          </w:p>
                        </w:tc>
                        <w:tc>
                          <w:tcPr>
                            <w:tcW w:w="2096" w:type="dxa"/>
                            <w:vMerge/>
                            <w:tcBorders>
                              <w:top w:val="nil"/>
                            </w:tcBorders>
                          </w:tcPr>
                          <w:p w14:paraId="001C55C5" w14:textId="77777777" w:rsidR="008637A8" w:rsidRDefault="008637A8">
                            <w:pPr>
                              <w:rPr>
                                <w:sz w:val="2"/>
                                <w:szCs w:val="2"/>
                              </w:rPr>
                            </w:pPr>
                          </w:p>
                        </w:tc>
                        <w:tc>
                          <w:tcPr>
                            <w:tcW w:w="992" w:type="dxa"/>
                            <w:vMerge/>
                            <w:tcBorders>
                              <w:top w:val="nil"/>
                              <w:bottom w:val="nil"/>
                              <w:right w:val="nil"/>
                            </w:tcBorders>
                          </w:tcPr>
                          <w:p w14:paraId="5A1308BC" w14:textId="77777777" w:rsidR="008637A8" w:rsidRDefault="008637A8">
                            <w:pPr>
                              <w:rPr>
                                <w:sz w:val="2"/>
                                <w:szCs w:val="2"/>
                              </w:rPr>
                            </w:pPr>
                          </w:p>
                        </w:tc>
                      </w:tr>
                      <w:tr w:rsidR="008637A8" w14:paraId="3178A67D" w14:textId="77777777">
                        <w:trPr>
                          <w:trHeight w:val="515"/>
                        </w:trPr>
                        <w:tc>
                          <w:tcPr>
                            <w:tcW w:w="2805" w:type="dxa"/>
                            <w:vMerge/>
                            <w:tcBorders>
                              <w:top w:val="nil"/>
                            </w:tcBorders>
                          </w:tcPr>
                          <w:p w14:paraId="4CB9A027" w14:textId="77777777" w:rsidR="008637A8" w:rsidRDefault="008637A8">
                            <w:pPr>
                              <w:rPr>
                                <w:sz w:val="2"/>
                                <w:szCs w:val="2"/>
                              </w:rPr>
                            </w:pPr>
                          </w:p>
                        </w:tc>
                        <w:tc>
                          <w:tcPr>
                            <w:tcW w:w="10067" w:type="dxa"/>
                          </w:tcPr>
                          <w:p w14:paraId="0841DE26" w14:textId="77777777" w:rsidR="008637A8" w:rsidRDefault="008637A8">
                            <w:pPr>
                              <w:pStyle w:val="TableParagraph"/>
                              <w:spacing w:line="270" w:lineRule="exact"/>
                              <w:ind w:left="113"/>
                              <w:rPr>
                                <w:sz w:val="24"/>
                              </w:rPr>
                            </w:pPr>
                            <w:r>
                              <w:rPr>
                                <w:b/>
                                <w:sz w:val="24"/>
                              </w:rPr>
                              <w:t>3.</w:t>
                            </w:r>
                            <w:r>
                              <w:rPr>
                                <w:b/>
                                <w:spacing w:val="-3"/>
                                <w:sz w:val="24"/>
                              </w:rPr>
                              <w:t xml:space="preserve"> </w:t>
                            </w:r>
                            <w:r>
                              <w:rPr>
                                <w:sz w:val="24"/>
                              </w:rPr>
                              <w:t>Анатомические,</w:t>
                            </w:r>
                            <w:r>
                              <w:rPr>
                                <w:spacing w:val="-3"/>
                                <w:sz w:val="24"/>
                              </w:rPr>
                              <w:t xml:space="preserve"> </w:t>
                            </w:r>
                            <w:r>
                              <w:rPr>
                                <w:sz w:val="24"/>
                              </w:rPr>
                              <w:t>биологические</w:t>
                            </w:r>
                            <w:r>
                              <w:rPr>
                                <w:spacing w:val="-3"/>
                                <w:sz w:val="24"/>
                              </w:rPr>
                              <w:t xml:space="preserve"> </w:t>
                            </w:r>
                            <w:r>
                              <w:rPr>
                                <w:sz w:val="24"/>
                              </w:rPr>
                              <w:t>и</w:t>
                            </w:r>
                            <w:r>
                              <w:rPr>
                                <w:spacing w:val="-3"/>
                                <w:sz w:val="24"/>
                              </w:rPr>
                              <w:t xml:space="preserve"> </w:t>
                            </w:r>
                            <w:r>
                              <w:rPr>
                                <w:sz w:val="24"/>
                              </w:rPr>
                              <w:t>психологические</w:t>
                            </w:r>
                            <w:r>
                              <w:rPr>
                                <w:spacing w:val="-3"/>
                                <w:sz w:val="24"/>
                              </w:rPr>
                              <w:t xml:space="preserve"> </w:t>
                            </w:r>
                            <w:r>
                              <w:rPr>
                                <w:sz w:val="24"/>
                              </w:rPr>
                              <w:t>особенности</w:t>
                            </w:r>
                            <w:r>
                              <w:rPr>
                                <w:spacing w:val="-3"/>
                                <w:sz w:val="24"/>
                              </w:rPr>
                              <w:t xml:space="preserve"> </w:t>
                            </w:r>
                            <w:r>
                              <w:rPr>
                                <w:sz w:val="24"/>
                              </w:rPr>
                              <w:t>внешности</w:t>
                            </w:r>
                          </w:p>
                        </w:tc>
                        <w:tc>
                          <w:tcPr>
                            <w:tcW w:w="2096" w:type="dxa"/>
                            <w:vMerge/>
                            <w:tcBorders>
                              <w:top w:val="nil"/>
                            </w:tcBorders>
                          </w:tcPr>
                          <w:p w14:paraId="61F41372" w14:textId="77777777" w:rsidR="008637A8" w:rsidRDefault="008637A8">
                            <w:pPr>
                              <w:rPr>
                                <w:sz w:val="2"/>
                                <w:szCs w:val="2"/>
                              </w:rPr>
                            </w:pPr>
                          </w:p>
                        </w:tc>
                        <w:tc>
                          <w:tcPr>
                            <w:tcW w:w="992" w:type="dxa"/>
                            <w:vMerge/>
                            <w:tcBorders>
                              <w:top w:val="nil"/>
                              <w:bottom w:val="nil"/>
                              <w:right w:val="nil"/>
                            </w:tcBorders>
                          </w:tcPr>
                          <w:p w14:paraId="6B9AECBB" w14:textId="77777777" w:rsidR="008637A8" w:rsidRDefault="008637A8">
                            <w:pPr>
                              <w:rPr>
                                <w:sz w:val="2"/>
                                <w:szCs w:val="2"/>
                              </w:rPr>
                            </w:pPr>
                          </w:p>
                        </w:tc>
                      </w:tr>
                      <w:tr w:rsidR="008637A8" w14:paraId="3DEB7573" w14:textId="77777777">
                        <w:trPr>
                          <w:trHeight w:val="834"/>
                        </w:trPr>
                        <w:tc>
                          <w:tcPr>
                            <w:tcW w:w="2805" w:type="dxa"/>
                            <w:vMerge/>
                            <w:tcBorders>
                              <w:top w:val="nil"/>
                            </w:tcBorders>
                          </w:tcPr>
                          <w:p w14:paraId="7C97DA41" w14:textId="77777777" w:rsidR="008637A8" w:rsidRDefault="008637A8">
                            <w:pPr>
                              <w:rPr>
                                <w:sz w:val="2"/>
                                <w:szCs w:val="2"/>
                              </w:rPr>
                            </w:pPr>
                          </w:p>
                        </w:tc>
                        <w:tc>
                          <w:tcPr>
                            <w:tcW w:w="10067" w:type="dxa"/>
                          </w:tcPr>
                          <w:p w14:paraId="689CEF70" w14:textId="77777777" w:rsidR="008637A8" w:rsidRDefault="008637A8">
                            <w:pPr>
                              <w:pStyle w:val="TableParagraph"/>
                              <w:spacing w:line="278" w:lineRule="auto"/>
                              <w:ind w:left="113" w:right="143"/>
                              <w:rPr>
                                <w:sz w:val="24"/>
                              </w:rPr>
                            </w:pPr>
                            <w:r>
                              <w:rPr>
                                <w:b/>
                                <w:sz w:val="24"/>
                              </w:rPr>
                              <w:t xml:space="preserve">4. </w:t>
                            </w:r>
                            <w:r>
                              <w:rPr>
                                <w:sz w:val="24"/>
                              </w:rPr>
                              <w:t>Психология общения и профессиональная этика; правила, современные формы и методы об-</w:t>
                            </w:r>
                            <w:r>
                              <w:rPr>
                                <w:spacing w:val="-57"/>
                                <w:sz w:val="24"/>
                              </w:rPr>
                              <w:t xml:space="preserve"> </w:t>
                            </w:r>
                            <w:r>
                              <w:rPr>
                                <w:sz w:val="24"/>
                              </w:rPr>
                              <w:t>служивания</w:t>
                            </w:r>
                            <w:r>
                              <w:rPr>
                                <w:spacing w:val="-1"/>
                                <w:sz w:val="24"/>
                              </w:rPr>
                              <w:t xml:space="preserve"> </w:t>
                            </w:r>
                            <w:r>
                              <w:rPr>
                                <w:sz w:val="24"/>
                              </w:rPr>
                              <w:t>потребителя;</w:t>
                            </w:r>
                          </w:p>
                        </w:tc>
                        <w:tc>
                          <w:tcPr>
                            <w:tcW w:w="2096" w:type="dxa"/>
                            <w:vMerge/>
                            <w:tcBorders>
                              <w:top w:val="nil"/>
                            </w:tcBorders>
                          </w:tcPr>
                          <w:p w14:paraId="679A9764" w14:textId="77777777" w:rsidR="008637A8" w:rsidRDefault="008637A8">
                            <w:pPr>
                              <w:rPr>
                                <w:sz w:val="2"/>
                                <w:szCs w:val="2"/>
                              </w:rPr>
                            </w:pPr>
                          </w:p>
                        </w:tc>
                        <w:tc>
                          <w:tcPr>
                            <w:tcW w:w="992" w:type="dxa"/>
                            <w:vMerge/>
                            <w:tcBorders>
                              <w:top w:val="nil"/>
                              <w:bottom w:val="nil"/>
                              <w:right w:val="nil"/>
                            </w:tcBorders>
                          </w:tcPr>
                          <w:p w14:paraId="30AED343" w14:textId="77777777" w:rsidR="008637A8" w:rsidRDefault="008637A8">
                            <w:pPr>
                              <w:rPr>
                                <w:sz w:val="2"/>
                                <w:szCs w:val="2"/>
                              </w:rPr>
                            </w:pPr>
                          </w:p>
                        </w:tc>
                      </w:tr>
                      <w:tr w:rsidR="008637A8" w14:paraId="6E0DCBB8" w14:textId="77777777">
                        <w:trPr>
                          <w:trHeight w:val="518"/>
                        </w:trPr>
                        <w:tc>
                          <w:tcPr>
                            <w:tcW w:w="2805" w:type="dxa"/>
                            <w:vMerge/>
                            <w:tcBorders>
                              <w:top w:val="nil"/>
                            </w:tcBorders>
                          </w:tcPr>
                          <w:p w14:paraId="0D059AE4" w14:textId="77777777" w:rsidR="008637A8" w:rsidRDefault="008637A8">
                            <w:pPr>
                              <w:rPr>
                                <w:sz w:val="2"/>
                                <w:szCs w:val="2"/>
                              </w:rPr>
                            </w:pPr>
                          </w:p>
                        </w:tc>
                        <w:tc>
                          <w:tcPr>
                            <w:tcW w:w="10067" w:type="dxa"/>
                          </w:tcPr>
                          <w:p w14:paraId="2B13D5B3" w14:textId="77777777" w:rsidR="008637A8" w:rsidRDefault="008637A8">
                            <w:pPr>
                              <w:pStyle w:val="TableParagraph"/>
                              <w:spacing w:line="270" w:lineRule="exact"/>
                              <w:ind w:left="113"/>
                              <w:rPr>
                                <w:sz w:val="24"/>
                              </w:rPr>
                            </w:pPr>
                            <w:r>
                              <w:rPr>
                                <w:b/>
                                <w:sz w:val="24"/>
                              </w:rPr>
                              <w:t>5.</w:t>
                            </w:r>
                            <w:r>
                              <w:rPr>
                                <w:b/>
                                <w:spacing w:val="-4"/>
                                <w:sz w:val="24"/>
                              </w:rPr>
                              <w:t xml:space="preserve"> </w:t>
                            </w:r>
                            <w:r>
                              <w:rPr>
                                <w:sz w:val="24"/>
                              </w:rPr>
                              <w:t>Постав</w:t>
                            </w:r>
                            <w:r>
                              <w:rPr>
                                <w:spacing w:val="-4"/>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препаратов</w:t>
                            </w:r>
                            <w:r>
                              <w:rPr>
                                <w:spacing w:val="-3"/>
                                <w:sz w:val="24"/>
                              </w:rPr>
                              <w:t xml:space="preserve"> </w:t>
                            </w:r>
                            <w:r>
                              <w:rPr>
                                <w:sz w:val="24"/>
                              </w:rPr>
                              <w:t>и</w:t>
                            </w:r>
                            <w:r>
                              <w:rPr>
                                <w:spacing w:val="-3"/>
                                <w:sz w:val="24"/>
                              </w:rPr>
                              <w:t xml:space="preserve"> </w:t>
                            </w:r>
                            <w:r>
                              <w:rPr>
                                <w:sz w:val="24"/>
                              </w:rPr>
                              <w:t>используемых</w:t>
                            </w:r>
                            <w:r>
                              <w:rPr>
                                <w:spacing w:val="-2"/>
                                <w:sz w:val="24"/>
                              </w:rPr>
                              <w:t xml:space="preserve"> </w:t>
                            </w:r>
                            <w:r>
                              <w:rPr>
                                <w:sz w:val="24"/>
                              </w:rPr>
                              <w:t>материалов;</w:t>
                            </w:r>
                          </w:p>
                        </w:tc>
                        <w:tc>
                          <w:tcPr>
                            <w:tcW w:w="2096" w:type="dxa"/>
                            <w:vMerge/>
                            <w:tcBorders>
                              <w:top w:val="nil"/>
                            </w:tcBorders>
                          </w:tcPr>
                          <w:p w14:paraId="32FA08B3" w14:textId="77777777" w:rsidR="008637A8" w:rsidRDefault="008637A8">
                            <w:pPr>
                              <w:rPr>
                                <w:sz w:val="2"/>
                                <w:szCs w:val="2"/>
                              </w:rPr>
                            </w:pPr>
                          </w:p>
                        </w:tc>
                        <w:tc>
                          <w:tcPr>
                            <w:tcW w:w="992" w:type="dxa"/>
                            <w:vMerge/>
                            <w:tcBorders>
                              <w:top w:val="nil"/>
                              <w:bottom w:val="nil"/>
                              <w:right w:val="nil"/>
                            </w:tcBorders>
                          </w:tcPr>
                          <w:p w14:paraId="3D2C783F" w14:textId="77777777" w:rsidR="008637A8" w:rsidRDefault="008637A8">
                            <w:pPr>
                              <w:rPr>
                                <w:sz w:val="2"/>
                                <w:szCs w:val="2"/>
                              </w:rPr>
                            </w:pPr>
                          </w:p>
                        </w:tc>
                      </w:tr>
                      <w:tr w:rsidR="008637A8" w14:paraId="77CD8732" w14:textId="77777777">
                        <w:trPr>
                          <w:trHeight w:val="834"/>
                        </w:trPr>
                        <w:tc>
                          <w:tcPr>
                            <w:tcW w:w="2805" w:type="dxa"/>
                            <w:vMerge/>
                            <w:tcBorders>
                              <w:top w:val="nil"/>
                            </w:tcBorders>
                          </w:tcPr>
                          <w:p w14:paraId="224D52F3" w14:textId="77777777" w:rsidR="008637A8" w:rsidRDefault="008637A8">
                            <w:pPr>
                              <w:rPr>
                                <w:sz w:val="2"/>
                                <w:szCs w:val="2"/>
                              </w:rPr>
                            </w:pPr>
                          </w:p>
                        </w:tc>
                        <w:tc>
                          <w:tcPr>
                            <w:tcW w:w="10067" w:type="dxa"/>
                          </w:tcPr>
                          <w:p w14:paraId="0B73E68F" w14:textId="77777777" w:rsidR="008637A8" w:rsidRDefault="008637A8">
                            <w:pPr>
                              <w:pStyle w:val="TableParagraph"/>
                              <w:spacing w:line="276" w:lineRule="auto"/>
                              <w:ind w:left="113"/>
                              <w:rPr>
                                <w:sz w:val="24"/>
                              </w:rPr>
                            </w:pPr>
                            <w:r>
                              <w:rPr>
                                <w:b/>
                                <w:sz w:val="24"/>
                              </w:rPr>
                              <w:t>6.</w:t>
                            </w:r>
                            <w:r>
                              <w:rPr>
                                <w:b/>
                                <w:spacing w:val="-4"/>
                                <w:sz w:val="24"/>
                              </w:rPr>
                              <w:t xml:space="preserve"> </w:t>
                            </w:r>
                            <w:r>
                              <w:rPr>
                                <w:sz w:val="24"/>
                              </w:rPr>
                              <w:t>Организация</w:t>
                            </w:r>
                            <w:r>
                              <w:rPr>
                                <w:spacing w:val="-3"/>
                                <w:sz w:val="24"/>
                              </w:rPr>
                              <w:t xml:space="preserve"> </w:t>
                            </w:r>
                            <w:r>
                              <w:rPr>
                                <w:sz w:val="24"/>
                              </w:rPr>
                              <w:t>рабочего</w:t>
                            </w:r>
                            <w:r>
                              <w:rPr>
                                <w:spacing w:val="-5"/>
                                <w:sz w:val="24"/>
                              </w:rPr>
                              <w:t xml:space="preserve"> </w:t>
                            </w:r>
                            <w:r>
                              <w:rPr>
                                <w:sz w:val="24"/>
                              </w:rPr>
                              <w:t>места,</w:t>
                            </w:r>
                            <w:r>
                              <w:rPr>
                                <w:spacing w:val="58"/>
                                <w:sz w:val="24"/>
                              </w:rPr>
                              <w:t xml:space="preserve"> </w:t>
                            </w:r>
                            <w:r>
                              <w:rPr>
                                <w:sz w:val="24"/>
                              </w:rPr>
                              <w:t>устройство,</w:t>
                            </w:r>
                            <w:r>
                              <w:rPr>
                                <w:spacing w:val="-5"/>
                                <w:sz w:val="24"/>
                              </w:rPr>
                              <w:t xml:space="preserve"> </w:t>
                            </w:r>
                            <w:r>
                              <w:rPr>
                                <w:sz w:val="24"/>
                              </w:rPr>
                              <w:t>правила</w:t>
                            </w:r>
                            <w:r>
                              <w:rPr>
                                <w:spacing w:val="-4"/>
                                <w:sz w:val="24"/>
                              </w:rPr>
                              <w:t xml:space="preserve"> </w:t>
                            </w:r>
                            <w:r>
                              <w:rPr>
                                <w:sz w:val="24"/>
                              </w:rPr>
                              <w:t>эксплуатации</w:t>
                            </w:r>
                            <w:r>
                              <w:rPr>
                                <w:spacing w:val="-3"/>
                                <w:sz w:val="24"/>
                              </w:rPr>
                              <w:t xml:space="preserve"> </w:t>
                            </w:r>
                            <w:r>
                              <w:rPr>
                                <w:sz w:val="24"/>
                              </w:rPr>
                              <w:t>и</w:t>
                            </w:r>
                            <w:r>
                              <w:rPr>
                                <w:spacing w:val="-6"/>
                                <w:sz w:val="24"/>
                              </w:rPr>
                              <w:t xml:space="preserve"> </w:t>
                            </w:r>
                            <w:r>
                              <w:rPr>
                                <w:sz w:val="24"/>
                              </w:rPr>
                              <w:t>хранения</w:t>
                            </w:r>
                            <w:r>
                              <w:rPr>
                                <w:spacing w:val="54"/>
                                <w:sz w:val="24"/>
                              </w:rPr>
                              <w:t xml:space="preserve"> </w:t>
                            </w:r>
                            <w:r>
                              <w:rPr>
                                <w:sz w:val="24"/>
                              </w:rPr>
                              <w:t>применяемого</w:t>
                            </w:r>
                            <w:r>
                              <w:rPr>
                                <w:spacing w:val="-57"/>
                                <w:sz w:val="24"/>
                              </w:rPr>
                              <w:t xml:space="preserve"> </w:t>
                            </w:r>
                            <w:r>
                              <w:rPr>
                                <w:sz w:val="24"/>
                              </w:rPr>
                              <w:t>оборудования,</w:t>
                            </w:r>
                            <w:r>
                              <w:rPr>
                                <w:spacing w:val="-1"/>
                                <w:sz w:val="24"/>
                              </w:rPr>
                              <w:t xml:space="preserve"> </w:t>
                            </w:r>
                            <w:r>
                              <w:rPr>
                                <w:sz w:val="24"/>
                              </w:rPr>
                              <w:t>инструментов;</w:t>
                            </w:r>
                          </w:p>
                        </w:tc>
                        <w:tc>
                          <w:tcPr>
                            <w:tcW w:w="2096" w:type="dxa"/>
                            <w:vMerge/>
                            <w:tcBorders>
                              <w:top w:val="nil"/>
                            </w:tcBorders>
                          </w:tcPr>
                          <w:p w14:paraId="7860AADA" w14:textId="77777777" w:rsidR="008637A8" w:rsidRDefault="008637A8">
                            <w:pPr>
                              <w:rPr>
                                <w:sz w:val="2"/>
                                <w:szCs w:val="2"/>
                              </w:rPr>
                            </w:pPr>
                          </w:p>
                        </w:tc>
                        <w:tc>
                          <w:tcPr>
                            <w:tcW w:w="992" w:type="dxa"/>
                            <w:vMerge/>
                            <w:tcBorders>
                              <w:top w:val="nil"/>
                              <w:bottom w:val="nil"/>
                              <w:right w:val="nil"/>
                            </w:tcBorders>
                          </w:tcPr>
                          <w:p w14:paraId="2F876229" w14:textId="77777777" w:rsidR="008637A8" w:rsidRDefault="008637A8">
                            <w:pPr>
                              <w:rPr>
                                <w:sz w:val="2"/>
                                <w:szCs w:val="2"/>
                              </w:rPr>
                            </w:pPr>
                          </w:p>
                        </w:tc>
                      </w:tr>
                      <w:tr w:rsidR="008637A8" w14:paraId="13B6EE56" w14:textId="77777777">
                        <w:trPr>
                          <w:trHeight w:val="635"/>
                        </w:trPr>
                        <w:tc>
                          <w:tcPr>
                            <w:tcW w:w="2805" w:type="dxa"/>
                            <w:vMerge/>
                            <w:tcBorders>
                              <w:top w:val="nil"/>
                            </w:tcBorders>
                          </w:tcPr>
                          <w:p w14:paraId="22C8943C" w14:textId="77777777" w:rsidR="008637A8" w:rsidRDefault="008637A8">
                            <w:pPr>
                              <w:rPr>
                                <w:sz w:val="2"/>
                                <w:szCs w:val="2"/>
                              </w:rPr>
                            </w:pPr>
                          </w:p>
                        </w:tc>
                        <w:tc>
                          <w:tcPr>
                            <w:tcW w:w="10067" w:type="dxa"/>
                          </w:tcPr>
                          <w:p w14:paraId="03EB7A12" w14:textId="77777777" w:rsidR="008637A8" w:rsidRDefault="008637A8">
                            <w:pPr>
                              <w:pStyle w:val="TableParagraph"/>
                              <w:spacing w:line="270" w:lineRule="exact"/>
                              <w:ind w:left="113"/>
                              <w:rPr>
                                <w:sz w:val="24"/>
                              </w:rPr>
                            </w:pPr>
                            <w:r>
                              <w:rPr>
                                <w:b/>
                                <w:sz w:val="24"/>
                              </w:rPr>
                              <w:t>7.</w:t>
                            </w:r>
                            <w:r>
                              <w:rPr>
                                <w:b/>
                                <w:spacing w:val="-3"/>
                                <w:sz w:val="24"/>
                              </w:rPr>
                              <w:t xml:space="preserve"> </w:t>
                            </w:r>
                            <w:r>
                              <w:rPr>
                                <w:sz w:val="24"/>
                              </w:rPr>
                              <w:t>санитарно-эпидемиологические</w:t>
                            </w:r>
                            <w:r>
                              <w:rPr>
                                <w:spacing w:val="-3"/>
                                <w:sz w:val="24"/>
                              </w:rPr>
                              <w:t xml:space="preserve"> </w:t>
                            </w:r>
                            <w:r>
                              <w:rPr>
                                <w:sz w:val="24"/>
                              </w:rPr>
                              <w:t>нормы</w:t>
                            </w:r>
                            <w:r>
                              <w:rPr>
                                <w:spacing w:val="-2"/>
                                <w:sz w:val="24"/>
                              </w:rPr>
                              <w:t xml:space="preserve"> </w:t>
                            </w:r>
                            <w:r>
                              <w:rPr>
                                <w:sz w:val="24"/>
                              </w:rPr>
                              <w:t>и</w:t>
                            </w:r>
                            <w:r>
                              <w:rPr>
                                <w:spacing w:val="-2"/>
                                <w:sz w:val="24"/>
                              </w:rPr>
                              <w:t xml:space="preserve"> </w:t>
                            </w:r>
                            <w:r>
                              <w:rPr>
                                <w:sz w:val="24"/>
                              </w:rPr>
                              <w:t>требования</w:t>
                            </w:r>
                            <w:r>
                              <w:rPr>
                                <w:spacing w:val="-3"/>
                                <w:sz w:val="24"/>
                              </w:rPr>
                              <w:t xml:space="preserve"> </w:t>
                            </w:r>
                            <w:r>
                              <w:rPr>
                                <w:sz w:val="24"/>
                              </w:rPr>
                              <w:t>в</w:t>
                            </w:r>
                            <w:r>
                              <w:rPr>
                                <w:spacing w:val="-3"/>
                                <w:sz w:val="24"/>
                              </w:rPr>
                              <w:t xml:space="preserve"> </w:t>
                            </w:r>
                            <w:r>
                              <w:rPr>
                                <w:sz w:val="24"/>
                              </w:rPr>
                              <w:t>сфере</w:t>
                            </w:r>
                            <w:r>
                              <w:rPr>
                                <w:spacing w:val="-4"/>
                                <w:sz w:val="24"/>
                              </w:rPr>
                              <w:t xml:space="preserve"> </w:t>
                            </w:r>
                            <w:r>
                              <w:rPr>
                                <w:sz w:val="24"/>
                              </w:rPr>
                              <w:t>парикмахерских</w:t>
                            </w:r>
                            <w:r>
                              <w:rPr>
                                <w:spacing w:val="2"/>
                                <w:sz w:val="24"/>
                              </w:rPr>
                              <w:t xml:space="preserve"> </w:t>
                            </w:r>
                            <w:r>
                              <w:rPr>
                                <w:sz w:val="24"/>
                              </w:rPr>
                              <w:t>услуг;</w:t>
                            </w:r>
                            <w:r>
                              <w:rPr>
                                <w:spacing w:val="-4"/>
                                <w:sz w:val="24"/>
                              </w:rPr>
                              <w:t xml:space="preserve"> </w:t>
                            </w:r>
                            <w:r>
                              <w:rPr>
                                <w:sz w:val="24"/>
                              </w:rPr>
                              <w:t>требо-</w:t>
                            </w:r>
                          </w:p>
                          <w:p w14:paraId="7BB6C7D2" w14:textId="77777777" w:rsidR="008637A8" w:rsidRDefault="008637A8">
                            <w:pPr>
                              <w:pStyle w:val="TableParagraph"/>
                              <w:spacing w:before="41"/>
                              <w:ind w:left="113"/>
                              <w:rPr>
                                <w:sz w:val="24"/>
                              </w:rPr>
                            </w:pPr>
                            <w:r>
                              <w:rPr>
                                <w:sz w:val="24"/>
                              </w:rPr>
                              <w:t>вания</w:t>
                            </w:r>
                            <w:r>
                              <w:rPr>
                                <w:spacing w:val="-2"/>
                                <w:sz w:val="24"/>
                              </w:rPr>
                              <w:t xml:space="preserve"> </w:t>
                            </w:r>
                            <w:r>
                              <w:rPr>
                                <w:sz w:val="24"/>
                              </w:rPr>
                              <w:t>охраны</w:t>
                            </w:r>
                            <w:r>
                              <w:rPr>
                                <w:spacing w:val="-4"/>
                                <w:sz w:val="24"/>
                              </w:rPr>
                              <w:t xml:space="preserve"> </w:t>
                            </w:r>
                            <w:r>
                              <w:rPr>
                                <w:sz w:val="24"/>
                              </w:rPr>
                              <w:t>труда,</w:t>
                            </w:r>
                            <w:r>
                              <w:rPr>
                                <w:spacing w:val="-1"/>
                                <w:sz w:val="24"/>
                              </w:rPr>
                              <w:t xml:space="preserve"> </w:t>
                            </w:r>
                            <w:r>
                              <w:rPr>
                                <w:sz w:val="24"/>
                              </w:rPr>
                              <w:t>организации</w:t>
                            </w:r>
                            <w:r>
                              <w:rPr>
                                <w:spacing w:val="-4"/>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рабочего</w:t>
                            </w:r>
                            <w:r>
                              <w:rPr>
                                <w:spacing w:val="-3"/>
                                <w:sz w:val="24"/>
                              </w:rPr>
                              <w:t xml:space="preserve"> </w:t>
                            </w:r>
                            <w:r>
                              <w:rPr>
                                <w:sz w:val="24"/>
                              </w:rPr>
                              <w:t>места</w:t>
                            </w:r>
                            <w:r>
                              <w:rPr>
                                <w:spacing w:val="-2"/>
                                <w:sz w:val="24"/>
                              </w:rPr>
                              <w:t xml:space="preserve"> </w:t>
                            </w:r>
                            <w:r>
                              <w:rPr>
                                <w:sz w:val="24"/>
                              </w:rPr>
                              <w:t>для</w:t>
                            </w:r>
                            <w:r>
                              <w:rPr>
                                <w:spacing w:val="-1"/>
                                <w:sz w:val="24"/>
                              </w:rPr>
                              <w:t xml:space="preserve"> </w:t>
                            </w:r>
                            <w:r>
                              <w:rPr>
                                <w:sz w:val="24"/>
                              </w:rPr>
                              <w:t>выполнения</w:t>
                            </w:r>
                            <w:r>
                              <w:rPr>
                                <w:spacing w:val="-5"/>
                                <w:sz w:val="24"/>
                              </w:rPr>
                              <w:t xml:space="preserve"> </w:t>
                            </w:r>
                            <w:r>
                              <w:rPr>
                                <w:sz w:val="24"/>
                              </w:rPr>
                              <w:t>парикмахер-</w:t>
                            </w:r>
                          </w:p>
                        </w:tc>
                        <w:tc>
                          <w:tcPr>
                            <w:tcW w:w="2096" w:type="dxa"/>
                            <w:vMerge/>
                            <w:tcBorders>
                              <w:top w:val="nil"/>
                            </w:tcBorders>
                          </w:tcPr>
                          <w:p w14:paraId="2E1CC7D7" w14:textId="77777777" w:rsidR="008637A8" w:rsidRDefault="008637A8">
                            <w:pPr>
                              <w:rPr>
                                <w:sz w:val="2"/>
                                <w:szCs w:val="2"/>
                              </w:rPr>
                            </w:pPr>
                          </w:p>
                        </w:tc>
                        <w:tc>
                          <w:tcPr>
                            <w:tcW w:w="992" w:type="dxa"/>
                            <w:vMerge/>
                            <w:tcBorders>
                              <w:top w:val="nil"/>
                              <w:bottom w:val="nil"/>
                              <w:right w:val="nil"/>
                            </w:tcBorders>
                          </w:tcPr>
                          <w:p w14:paraId="212B4306" w14:textId="77777777" w:rsidR="008637A8" w:rsidRDefault="008637A8">
                            <w:pPr>
                              <w:rPr>
                                <w:sz w:val="2"/>
                                <w:szCs w:val="2"/>
                              </w:rPr>
                            </w:pPr>
                          </w:p>
                        </w:tc>
                      </w:tr>
                    </w:tbl>
                    <w:p w14:paraId="6BE212B6" w14:textId="77777777" w:rsidR="008637A8" w:rsidRDefault="008637A8">
                      <w:pPr>
                        <w:pStyle w:val="a3"/>
                      </w:pPr>
                    </w:p>
                  </w:txbxContent>
                </v:textbox>
                <w10:wrap anchorx="page" anchory="page"/>
              </v:shape>
            </w:pict>
          </mc:Fallback>
        </mc:AlternateContent>
      </w:r>
    </w:p>
    <w:p w14:paraId="572EE103" w14:textId="77777777" w:rsidR="008B7368" w:rsidRDefault="008B7368">
      <w:pPr>
        <w:rPr>
          <w:sz w:val="17"/>
        </w:rPr>
        <w:sectPr w:rsidR="008B7368">
          <w:pgSz w:w="16850" w:h="11910" w:orient="landscape"/>
          <w:pgMar w:top="840" w:right="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10061"/>
        <w:gridCol w:w="2096"/>
      </w:tblGrid>
      <w:tr w:rsidR="008B7368" w14:paraId="126B5602" w14:textId="77777777">
        <w:trPr>
          <w:trHeight w:val="515"/>
        </w:trPr>
        <w:tc>
          <w:tcPr>
            <w:tcW w:w="2811" w:type="dxa"/>
            <w:vMerge w:val="restart"/>
          </w:tcPr>
          <w:p w14:paraId="3C7B18FD" w14:textId="77777777" w:rsidR="008B7368" w:rsidRDefault="008B7368">
            <w:pPr>
              <w:pStyle w:val="TableParagraph"/>
              <w:rPr>
                <w:sz w:val="24"/>
              </w:rPr>
            </w:pPr>
          </w:p>
        </w:tc>
        <w:tc>
          <w:tcPr>
            <w:tcW w:w="10061" w:type="dxa"/>
          </w:tcPr>
          <w:p w14:paraId="597A8723" w14:textId="77777777" w:rsidR="008B7368" w:rsidRDefault="008637A8">
            <w:pPr>
              <w:pStyle w:val="TableParagraph"/>
              <w:spacing w:line="270" w:lineRule="exact"/>
              <w:ind w:left="107"/>
              <w:rPr>
                <w:sz w:val="24"/>
              </w:rPr>
            </w:pPr>
            <w:r>
              <w:rPr>
                <w:sz w:val="24"/>
              </w:rPr>
              <w:t>ских работ;</w:t>
            </w:r>
          </w:p>
        </w:tc>
        <w:tc>
          <w:tcPr>
            <w:tcW w:w="2096" w:type="dxa"/>
          </w:tcPr>
          <w:p w14:paraId="4C9F32C4" w14:textId="77777777" w:rsidR="008B7368" w:rsidRDefault="008B7368">
            <w:pPr>
              <w:pStyle w:val="TableParagraph"/>
              <w:rPr>
                <w:sz w:val="24"/>
              </w:rPr>
            </w:pPr>
          </w:p>
        </w:tc>
      </w:tr>
      <w:tr w:rsidR="008B7368" w14:paraId="326E9394" w14:textId="77777777">
        <w:trPr>
          <w:trHeight w:val="518"/>
        </w:trPr>
        <w:tc>
          <w:tcPr>
            <w:tcW w:w="2811" w:type="dxa"/>
            <w:vMerge/>
            <w:tcBorders>
              <w:top w:val="nil"/>
            </w:tcBorders>
          </w:tcPr>
          <w:p w14:paraId="3ACF452C" w14:textId="77777777" w:rsidR="008B7368" w:rsidRDefault="008B7368">
            <w:pPr>
              <w:rPr>
                <w:sz w:val="2"/>
                <w:szCs w:val="2"/>
              </w:rPr>
            </w:pPr>
          </w:p>
        </w:tc>
        <w:tc>
          <w:tcPr>
            <w:tcW w:w="10061" w:type="dxa"/>
          </w:tcPr>
          <w:p w14:paraId="3C9D7689" w14:textId="77777777" w:rsidR="008B7368" w:rsidRDefault="008637A8">
            <w:pPr>
              <w:pStyle w:val="TableParagraph"/>
              <w:spacing w:line="27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7FD93F88" w14:textId="77777777" w:rsidR="008B7368" w:rsidRDefault="008B7368">
            <w:pPr>
              <w:pStyle w:val="TableParagraph"/>
              <w:rPr>
                <w:b/>
                <w:sz w:val="26"/>
              </w:rPr>
            </w:pPr>
          </w:p>
          <w:p w14:paraId="4C673579" w14:textId="77777777" w:rsidR="008B7368" w:rsidRDefault="008B7368">
            <w:pPr>
              <w:pStyle w:val="TableParagraph"/>
              <w:rPr>
                <w:b/>
                <w:sz w:val="26"/>
              </w:rPr>
            </w:pPr>
          </w:p>
          <w:p w14:paraId="2E7B408B" w14:textId="77777777" w:rsidR="008B7368" w:rsidRDefault="008B7368">
            <w:pPr>
              <w:pStyle w:val="TableParagraph"/>
              <w:rPr>
                <w:b/>
                <w:sz w:val="26"/>
              </w:rPr>
            </w:pPr>
          </w:p>
          <w:p w14:paraId="4967E951" w14:textId="77777777" w:rsidR="008B7368" w:rsidRDefault="008637A8">
            <w:pPr>
              <w:pStyle w:val="TableParagraph"/>
              <w:spacing w:before="230"/>
              <w:ind w:left="4"/>
              <w:jc w:val="center"/>
              <w:rPr>
                <w:b/>
                <w:sz w:val="24"/>
              </w:rPr>
            </w:pPr>
            <w:r>
              <w:rPr>
                <w:b/>
                <w:sz w:val="24"/>
              </w:rPr>
              <w:t>8</w:t>
            </w:r>
          </w:p>
        </w:tc>
      </w:tr>
      <w:tr w:rsidR="008B7368" w14:paraId="6CDEE44B" w14:textId="77777777">
        <w:trPr>
          <w:trHeight w:val="952"/>
        </w:trPr>
        <w:tc>
          <w:tcPr>
            <w:tcW w:w="2811" w:type="dxa"/>
            <w:vMerge/>
            <w:tcBorders>
              <w:top w:val="nil"/>
            </w:tcBorders>
          </w:tcPr>
          <w:p w14:paraId="572075B9" w14:textId="77777777" w:rsidR="008B7368" w:rsidRDefault="008B7368">
            <w:pPr>
              <w:rPr>
                <w:sz w:val="2"/>
                <w:szCs w:val="2"/>
              </w:rPr>
            </w:pPr>
          </w:p>
        </w:tc>
        <w:tc>
          <w:tcPr>
            <w:tcW w:w="10061" w:type="dxa"/>
          </w:tcPr>
          <w:p w14:paraId="135115B3" w14:textId="77777777" w:rsidR="008B7368" w:rsidRDefault="008637A8">
            <w:pPr>
              <w:pStyle w:val="TableParagraph"/>
              <w:spacing w:line="275" w:lineRule="exact"/>
              <w:ind w:left="107"/>
              <w:rPr>
                <w:b/>
                <w:sz w:val="24"/>
              </w:rPr>
            </w:pPr>
            <w:r>
              <w:rPr>
                <w:b/>
                <w:sz w:val="24"/>
              </w:rPr>
              <w:t>1.</w:t>
            </w:r>
            <w:r>
              <w:rPr>
                <w:b/>
                <w:spacing w:val="-2"/>
                <w:sz w:val="24"/>
              </w:rPr>
              <w:t xml:space="preserve"> </w:t>
            </w:r>
            <w:r>
              <w:rPr>
                <w:b/>
                <w:sz w:val="24"/>
              </w:rPr>
              <w:t>Лабораторная</w:t>
            </w:r>
            <w:r>
              <w:rPr>
                <w:b/>
                <w:spacing w:val="-2"/>
                <w:sz w:val="24"/>
              </w:rPr>
              <w:t xml:space="preserve"> </w:t>
            </w:r>
            <w:r>
              <w:rPr>
                <w:b/>
                <w:sz w:val="24"/>
              </w:rPr>
              <w:t>работа</w:t>
            </w:r>
          </w:p>
          <w:p w14:paraId="28BA1F30" w14:textId="77777777" w:rsidR="008B7368" w:rsidRDefault="008637A8">
            <w:pPr>
              <w:pStyle w:val="TableParagraph"/>
              <w:spacing w:before="4" w:line="320" w:lineRule="exact"/>
              <w:ind w:left="107" w:firstLine="60"/>
              <w:rPr>
                <w:sz w:val="24"/>
              </w:rPr>
            </w:pPr>
            <w:r>
              <w:rPr>
                <w:sz w:val="24"/>
              </w:rPr>
              <w:t>Подбор</w:t>
            </w:r>
            <w:r>
              <w:rPr>
                <w:spacing w:val="-5"/>
                <w:sz w:val="24"/>
              </w:rPr>
              <w:t xml:space="preserve"> </w:t>
            </w:r>
            <w:r>
              <w:rPr>
                <w:sz w:val="24"/>
              </w:rPr>
              <w:t>и</w:t>
            </w:r>
            <w:r>
              <w:rPr>
                <w:spacing w:val="-3"/>
                <w:sz w:val="24"/>
              </w:rPr>
              <w:t xml:space="preserve"> </w:t>
            </w:r>
            <w:r>
              <w:rPr>
                <w:sz w:val="24"/>
              </w:rPr>
              <w:t>выполнение</w:t>
            </w:r>
            <w:r>
              <w:rPr>
                <w:spacing w:val="-4"/>
                <w:sz w:val="24"/>
              </w:rPr>
              <w:t xml:space="preserve"> </w:t>
            </w:r>
            <w:r>
              <w:rPr>
                <w:sz w:val="24"/>
              </w:rPr>
              <w:t>моделей</w:t>
            </w:r>
            <w:r>
              <w:rPr>
                <w:spacing w:val="-3"/>
                <w:sz w:val="24"/>
              </w:rPr>
              <w:t xml:space="preserve"> </w:t>
            </w:r>
            <w:r>
              <w:rPr>
                <w:sz w:val="24"/>
              </w:rPr>
              <w:t>причёсок</w:t>
            </w:r>
            <w:r>
              <w:rPr>
                <w:spacing w:val="-3"/>
                <w:sz w:val="24"/>
              </w:rPr>
              <w:t xml:space="preserve"> </w:t>
            </w:r>
            <w:r>
              <w:rPr>
                <w:sz w:val="24"/>
              </w:rPr>
              <w:t>и</w:t>
            </w:r>
            <w:r>
              <w:rPr>
                <w:spacing w:val="-4"/>
                <w:sz w:val="24"/>
              </w:rPr>
              <w:t xml:space="preserve"> </w:t>
            </w:r>
            <w:r>
              <w:rPr>
                <w:sz w:val="24"/>
              </w:rPr>
              <w:t>стрижек</w:t>
            </w:r>
            <w:r>
              <w:rPr>
                <w:spacing w:val="-3"/>
                <w:sz w:val="24"/>
              </w:rPr>
              <w:t xml:space="preserve"> </w:t>
            </w:r>
            <w:r>
              <w:rPr>
                <w:sz w:val="24"/>
              </w:rPr>
              <w:t>с</w:t>
            </w:r>
            <w:r>
              <w:rPr>
                <w:spacing w:val="-2"/>
                <w:sz w:val="24"/>
              </w:rPr>
              <w:t xml:space="preserve"> </w:t>
            </w:r>
            <w:r>
              <w:rPr>
                <w:sz w:val="24"/>
              </w:rPr>
              <w:t>учётом</w:t>
            </w:r>
            <w:r>
              <w:rPr>
                <w:spacing w:val="-4"/>
                <w:sz w:val="24"/>
              </w:rPr>
              <w:t xml:space="preserve"> </w:t>
            </w:r>
            <w:r>
              <w:rPr>
                <w:sz w:val="24"/>
              </w:rPr>
              <w:t>индивидуальных</w:t>
            </w:r>
            <w:r>
              <w:rPr>
                <w:spacing w:val="-3"/>
                <w:sz w:val="24"/>
              </w:rPr>
              <w:t xml:space="preserve"> </w:t>
            </w:r>
            <w:r>
              <w:rPr>
                <w:sz w:val="24"/>
              </w:rPr>
              <w:t>особенностей</w:t>
            </w:r>
            <w:r>
              <w:rPr>
                <w:spacing w:val="-57"/>
                <w:sz w:val="24"/>
              </w:rPr>
              <w:t xml:space="preserve"> </w:t>
            </w:r>
            <w:r>
              <w:rPr>
                <w:sz w:val="24"/>
              </w:rPr>
              <w:t>клиента</w:t>
            </w:r>
            <w:r>
              <w:rPr>
                <w:spacing w:val="-1"/>
                <w:sz w:val="24"/>
              </w:rPr>
              <w:t xml:space="preserve"> </w:t>
            </w:r>
            <w:r>
              <w:rPr>
                <w:sz w:val="24"/>
              </w:rPr>
              <w:t>.</w:t>
            </w:r>
          </w:p>
        </w:tc>
        <w:tc>
          <w:tcPr>
            <w:tcW w:w="2096" w:type="dxa"/>
            <w:vMerge/>
            <w:tcBorders>
              <w:top w:val="nil"/>
            </w:tcBorders>
          </w:tcPr>
          <w:p w14:paraId="074B3FE5" w14:textId="77777777" w:rsidR="008B7368" w:rsidRDefault="008B7368">
            <w:pPr>
              <w:rPr>
                <w:sz w:val="2"/>
                <w:szCs w:val="2"/>
              </w:rPr>
            </w:pPr>
          </w:p>
        </w:tc>
      </w:tr>
      <w:tr w:rsidR="008B7368" w14:paraId="04668FCE" w14:textId="77777777">
        <w:trPr>
          <w:trHeight w:val="635"/>
        </w:trPr>
        <w:tc>
          <w:tcPr>
            <w:tcW w:w="2811" w:type="dxa"/>
            <w:vMerge/>
            <w:tcBorders>
              <w:top w:val="nil"/>
            </w:tcBorders>
          </w:tcPr>
          <w:p w14:paraId="3DE9029D" w14:textId="77777777" w:rsidR="008B7368" w:rsidRDefault="008B7368">
            <w:pPr>
              <w:rPr>
                <w:sz w:val="2"/>
                <w:szCs w:val="2"/>
              </w:rPr>
            </w:pPr>
          </w:p>
        </w:tc>
        <w:tc>
          <w:tcPr>
            <w:tcW w:w="10061" w:type="dxa"/>
          </w:tcPr>
          <w:p w14:paraId="2F161422" w14:textId="77777777" w:rsidR="008B7368" w:rsidRDefault="008637A8">
            <w:pPr>
              <w:pStyle w:val="TableParagraph"/>
              <w:spacing w:line="275" w:lineRule="exact"/>
              <w:ind w:left="107"/>
              <w:rPr>
                <w:b/>
                <w:sz w:val="24"/>
              </w:rPr>
            </w:pPr>
            <w:r>
              <w:rPr>
                <w:b/>
                <w:sz w:val="24"/>
              </w:rPr>
              <w:t>2.</w:t>
            </w:r>
            <w:r>
              <w:rPr>
                <w:b/>
                <w:spacing w:val="-2"/>
                <w:sz w:val="24"/>
              </w:rPr>
              <w:t xml:space="preserve"> </w:t>
            </w:r>
            <w:r>
              <w:rPr>
                <w:b/>
                <w:sz w:val="24"/>
              </w:rPr>
              <w:t>Лабораторная</w:t>
            </w:r>
            <w:r>
              <w:rPr>
                <w:b/>
                <w:spacing w:val="-4"/>
                <w:sz w:val="24"/>
              </w:rPr>
              <w:t xml:space="preserve"> </w:t>
            </w:r>
            <w:r>
              <w:rPr>
                <w:b/>
                <w:sz w:val="24"/>
              </w:rPr>
              <w:t>работа</w:t>
            </w:r>
          </w:p>
          <w:p w14:paraId="7D0F20AF" w14:textId="77777777" w:rsidR="008B7368" w:rsidRDefault="008637A8">
            <w:pPr>
              <w:pStyle w:val="TableParagraph"/>
              <w:spacing w:before="36"/>
              <w:ind w:left="107"/>
              <w:rPr>
                <w:sz w:val="24"/>
              </w:rPr>
            </w:pPr>
            <w:r>
              <w:rPr>
                <w:sz w:val="24"/>
              </w:rPr>
              <w:t>Подбор</w:t>
            </w:r>
            <w:r>
              <w:rPr>
                <w:spacing w:val="-5"/>
                <w:sz w:val="24"/>
              </w:rPr>
              <w:t xml:space="preserve"> </w:t>
            </w:r>
            <w:r>
              <w:rPr>
                <w:sz w:val="24"/>
              </w:rPr>
              <w:t>и</w:t>
            </w:r>
            <w:r>
              <w:rPr>
                <w:spacing w:val="-3"/>
                <w:sz w:val="24"/>
              </w:rPr>
              <w:t xml:space="preserve"> </w:t>
            </w:r>
            <w:r>
              <w:rPr>
                <w:sz w:val="24"/>
              </w:rPr>
              <w:t>выполнение</w:t>
            </w:r>
            <w:r>
              <w:rPr>
                <w:spacing w:val="-4"/>
                <w:sz w:val="24"/>
              </w:rPr>
              <w:t xml:space="preserve"> </w:t>
            </w:r>
            <w:r>
              <w:rPr>
                <w:sz w:val="24"/>
              </w:rPr>
              <w:t>причёсок</w:t>
            </w:r>
            <w:r>
              <w:rPr>
                <w:spacing w:val="-4"/>
                <w:sz w:val="24"/>
              </w:rPr>
              <w:t xml:space="preserve"> </w:t>
            </w:r>
            <w:r>
              <w:rPr>
                <w:sz w:val="24"/>
              </w:rPr>
              <w:t>различного</w:t>
            </w:r>
            <w:r>
              <w:rPr>
                <w:spacing w:val="-3"/>
                <w:sz w:val="24"/>
              </w:rPr>
              <w:t xml:space="preserve"> </w:t>
            </w:r>
            <w:r>
              <w:rPr>
                <w:sz w:val="24"/>
              </w:rPr>
              <w:t>назначения.</w:t>
            </w:r>
          </w:p>
        </w:tc>
        <w:tc>
          <w:tcPr>
            <w:tcW w:w="2096" w:type="dxa"/>
            <w:vMerge/>
            <w:tcBorders>
              <w:top w:val="nil"/>
            </w:tcBorders>
          </w:tcPr>
          <w:p w14:paraId="4865CC97" w14:textId="77777777" w:rsidR="008B7368" w:rsidRDefault="008B7368">
            <w:pPr>
              <w:rPr>
                <w:sz w:val="2"/>
                <w:szCs w:val="2"/>
              </w:rPr>
            </w:pPr>
          </w:p>
        </w:tc>
      </w:tr>
      <w:tr w:rsidR="008B7368" w14:paraId="4F828E4B" w14:textId="77777777">
        <w:trPr>
          <w:trHeight w:val="633"/>
        </w:trPr>
        <w:tc>
          <w:tcPr>
            <w:tcW w:w="2811" w:type="dxa"/>
            <w:vMerge/>
            <w:tcBorders>
              <w:top w:val="nil"/>
            </w:tcBorders>
          </w:tcPr>
          <w:p w14:paraId="6DA7883B" w14:textId="77777777" w:rsidR="008B7368" w:rsidRDefault="008B7368">
            <w:pPr>
              <w:rPr>
                <w:sz w:val="2"/>
                <w:szCs w:val="2"/>
              </w:rPr>
            </w:pPr>
          </w:p>
        </w:tc>
        <w:tc>
          <w:tcPr>
            <w:tcW w:w="10061" w:type="dxa"/>
          </w:tcPr>
          <w:p w14:paraId="4F223AB1" w14:textId="77777777" w:rsidR="008B7368" w:rsidRDefault="008637A8">
            <w:pPr>
              <w:pStyle w:val="TableParagraph"/>
              <w:spacing w:line="276" w:lineRule="exact"/>
              <w:ind w:left="107"/>
              <w:rPr>
                <w:b/>
                <w:sz w:val="24"/>
              </w:rPr>
            </w:pPr>
            <w:r>
              <w:rPr>
                <w:b/>
                <w:sz w:val="24"/>
              </w:rPr>
              <w:t>3.</w:t>
            </w:r>
            <w:r>
              <w:rPr>
                <w:b/>
                <w:spacing w:val="-2"/>
                <w:sz w:val="24"/>
              </w:rPr>
              <w:t xml:space="preserve"> </w:t>
            </w:r>
            <w:r>
              <w:rPr>
                <w:b/>
                <w:sz w:val="24"/>
              </w:rPr>
              <w:t>Лабораторная</w:t>
            </w:r>
            <w:r>
              <w:rPr>
                <w:b/>
                <w:spacing w:val="-4"/>
                <w:sz w:val="24"/>
              </w:rPr>
              <w:t xml:space="preserve"> </w:t>
            </w:r>
            <w:r>
              <w:rPr>
                <w:b/>
                <w:sz w:val="24"/>
              </w:rPr>
              <w:t>работа</w:t>
            </w:r>
          </w:p>
          <w:p w14:paraId="6F326A7F" w14:textId="77777777" w:rsidR="008B7368" w:rsidRDefault="008637A8">
            <w:pPr>
              <w:pStyle w:val="TableParagraph"/>
              <w:spacing w:before="36"/>
              <w:ind w:left="167"/>
              <w:rPr>
                <w:sz w:val="24"/>
              </w:rPr>
            </w:pPr>
            <w:r>
              <w:rPr>
                <w:sz w:val="24"/>
              </w:rPr>
              <w:t>Подбор</w:t>
            </w:r>
            <w:r>
              <w:rPr>
                <w:spacing w:val="-4"/>
                <w:sz w:val="24"/>
              </w:rPr>
              <w:t xml:space="preserve"> </w:t>
            </w:r>
            <w:r>
              <w:rPr>
                <w:sz w:val="24"/>
              </w:rPr>
              <w:t>и</w:t>
            </w:r>
            <w:r>
              <w:rPr>
                <w:spacing w:val="-2"/>
                <w:sz w:val="24"/>
              </w:rPr>
              <w:t xml:space="preserve"> </w:t>
            </w:r>
            <w:r>
              <w:rPr>
                <w:sz w:val="24"/>
              </w:rPr>
              <w:t>выполнение</w:t>
            </w:r>
            <w:r>
              <w:rPr>
                <w:spacing w:val="-3"/>
                <w:sz w:val="24"/>
              </w:rPr>
              <w:t xml:space="preserve"> </w:t>
            </w:r>
            <w:r>
              <w:rPr>
                <w:sz w:val="24"/>
              </w:rPr>
              <w:t>причёсок</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возраста</w:t>
            </w:r>
            <w:r>
              <w:rPr>
                <w:spacing w:val="-3"/>
                <w:sz w:val="24"/>
              </w:rPr>
              <w:t xml:space="preserve"> </w:t>
            </w:r>
            <w:r>
              <w:rPr>
                <w:sz w:val="24"/>
              </w:rPr>
              <w:t>(для</w:t>
            </w:r>
            <w:r>
              <w:rPr>
                <w:spacing w:val="-2"/>
                <w:sz w:val="24"/>
              </w:rPr>
              <w:t xml:space="preserve"> </w:t>
            </w:r>
            <w:r>
              <w:rPr>
                <w:sz w:val="24"/>
              </w:rPr>
              <w:t>детей</w:t>
            </w:r>
            <w:r>
              <w:rPr>
                <w:spacing w:val="-3"/>
                <w:sz w:val="24"/>
              </w:rPr>
              <w:t xml:space="preserve"> </w:t>
            </w:r>
            <w:r>
              <w:rPr>
                <w:sz w:val="24"/>
              </w:rPr>
              <w:t>и</w:t>
            </w:r>
            <w:r>
              <w:rPr>
                <w:spacing w:val="-2"/>
                <w:sz w:val="24"/>
              </w:rPr>
              <w:t xml:space="preserve"> </w:t>
            </w:r>
            <w:r>
              <w:rPr>
                <w:sz w:val="24"/>
              </w:rPr>
              <w:t>молодёжи).</w:t>
            </w:r>
          </w:p>
        </w:tc>
        <w:tc>
          <w:tcPr>
            <w:tcW w:w="2096" w:type="dxa"/>
            <w:vMerge/>
            <w:tcBorders>
              <w:top w:val="nil"/>
            </w:tcBorders>
          </w:tcPr>
          <w:p w14:paraId="7C2C6DF0" w14:textId="77777777" w:rsidR="008B7368" w:rsidRDefault="008B7368">
            <w:pPr>
              <w:rPr>
                <w:sz w:val="2"/>
                <w:szCs w:val="2"/>
              </w:rPr>
            </w:pPr>
          </w:p>
        </w:tc>
      </w:tr>
      <w:tr w:rsidR="008B7368" w14:paraId="24373E42" w14:textId="77777777">
        <w:trPr>
          <w:trHeight w:val="517"/>
        </w:trPr>
        <w:tc>
          <w:tcPr>
            <w:tcW w:w="2811" w:type="dxa"/>
            <w:vMerge w:val="restart"/>
          </w:tcPr>
          <w:p w14:paraId="5E99A1B2"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1.2.</w:t>
            </w:r>
          </w:p>
          <w:p w14:paraId="46DD0A52" w14:textId="77777777" w:rsidR="008B7368" w:rsidRDefault="008B7368">
            <w:pPr>
              <w:pStyle w:val="TableParagraph"/>
              <w:spacing w:before="7"/>
              <w:rPr>
                <w:b/>
                <w:sz w:val="20"/>
              </w:rPr>
            </w:pPr>
          </w:p>
          <w:p w14:paraId="28E1D1C5" w14:textId="77777777" w:rsidR="008B7368" w:rsidRDefault="008637A8">
            <w:pPr>
              <w:pStyle w:val="TableParagraph"/>
              <w:spacing w:line="276" w:lineRule="auto"/>
              <w:ind w:left="107" w:right="323"/>
              <w:rPr>
                <w:sz w:val="24"/>
              </w:rPr>
            </w:pPr>
            <w:r>
              <w:rPr>
                <w:sz w:val="24"/>
              </w:rPr>
              <w:t>Моделирование и ком-</w:t>
            </w:r>
            <w:r>
              <w:rPr>
                <w:spacing w:val="-57"/>
                <w:sz w:val="24"/>
              </w:rPr>
              <w:t xml:space="preserve"> </w:t>
            </w:r>
            <w:r>
              <w:rPr>
                <w:sz w:val="24"/>
              </w:rPr>
              <w:t>позиция</w:t>
            </w:r>
            <w:r>
              <w:rPr>
                <w:spacing w:val="-4"/>
                <w:sz w:val="24"/>
              </w:rPr>
              <w:t xml:space="preserve"> </w:t>
            </w:r>
            <w:r>
              <w:rPr>
                <w:sz w:val="24"/>
              </w:rPr>
              <w:t>причесок</w:t>
            </w:r>
          </w:p>
        </w:tc>
        <w:tc>
          <w:tcPr>
            <w:tcW w:w="10061" w:type="dxa"/>
          </w:tcPr>
          <w:p w14:paraId="7A392E35" w14:textId="77777777" w:rsidR="008B7368" w:rsidRDefault="008637A8">
            <w:pPr>
              <w:pStyle w:val="TableParagraph"/>
              <w:spacing w:line="275" w:lineRule="exact"/>
              <w:ind w:left="107"/>
              <w:rPr>
                <w:b/>
                <w:sz w:val="24"/>
              </w:rPr>
            </w:pPr>
            <w:r>
              <w:rPr>
                <w:b/>
                <w:sz w:val="24"/>
              </w:rPr>
              <w:t>Содержание</w:t>
            </w:r>
          </w:p>
        </w:tc>
        <w:tc>
          <w:tcPr>
            <w:tcW w:w="2096" w:type="dxa"/>
            <w:vMerge w:val="restart"/>
          </w:tcPr>
          <w:p w14:paraId="7EAE9791" w14:textId="77777777" w:rsidR="008B7368" w:rsidRDefault="008B7368">
            <w:pPr>
              <w:pStyle w:val="TableParagraph"/>
              <w:rPr>
                <w:b/>
                <w:sz w:val="26"/>
              </w:rPr>
            </w:pPr>
          </w:p>
          <w:p w14:paraId="0AF9A0AC" w14:textId="77777777" w:rsidR="008B7368" w:rsidRDefault="008B7368">
            <w:pPr>
              <w:pStyle w:val="TableParagraph"/>
              <w:rPr>
                <w:b/>
                <w:sz w:val="26"/>
              </w:rPr>
            </w:pPr>
          </w:p>
          <w:p w14:paraId="259597DD" w14:textId="77777777" w:rsidR="008B7368" w:rsidRDefault="008B7368">
            <w:pPr>
              <w:pStyle w:val="TableParagraph"/>
              <w:rPr>
                <w:b/>
                <w:sz w:val="26"/>
              </w:rPr>
            </w:pPr>
          </w:p>
          <w:p w14:paraId="76EFC7A8" w14:textId="77777777" w:rsidR="008B7368" w:rsidRDefault="008B7368">
            <w:pPr>
              <w:pStyle w:val="TableParagraph"/>
              <w:rPr>
                <w:b/>
                <w:sz w:val="26"/>
              </w:rPr>
            </w:pPr>
          </w:p>
          <w:p w14:paraId="67CB7815" w14:textId="77777777" w:rsidR="008B7368" w:rsidRDefault="008B7368">
            <w:pPr>
              <w:pStyle w:val="TableParagraph"/>
              <w:rPr>
                <w:b/>
                <w:sz w:val="26"/>
              </w:rPr>
            </w:pPr>
          </w:p>
          <w:p w14:paraId="03CAA7CE" w14:textId="77777777" w:rsidR="008B7368" w:rsidRDefault="008B7368">
            <w:pPr>
              <w:pStyle w:val="TableParagraph"/>
              <w:spacing w:before="4"/>
              <w:rPr>
                <w:b/>
                <w:sz w:val="21"/>
              </w:rPr>
            </w:pPr>
          </w:p>
          <w:p w14:paraId="10944C13" w14:textId="77777777" w:rsidR="008B7368" w:rsidRDefault="008637A8">
            <w:pPr>
              <w:pStyle w:val="TableParagraph"/>
              <w:spacing w:before="1"/>
              <w:ind w:left="4"/>
              <w:jc w:val="center"/>
              <w:rPr>
                <w:b/>
                <w:sz w:val="24"/>
              </w:rPr>
            </w:pPr>
            <w:r>
              <w:rPr>
                <w:b/>
                <w:sz w:val="24"/>
              </w:rPr>
              <w:t>4</w:t>
            </w:r>
          </w:p>
        </w:tc>
      </w:tr>
      <w:tr w:rsidR="008B7368" w14:paraId="46B3D482" w14:textId="77777777">
        <w:trPr>
          <w:trHeight w:val="517"/>
        </w:trPr>
        <w:tc>
          <w:tcPr>
            <w:tcW w:w="2811" w:type="dxa"/>
            <w:vMerge/>
            <w:tcBorders>
              <w:top w:val="nil"/>
            </w:tcBorders>
          </w:tcPr>
          <w:p w14:paraId="765C3D25" w14:textId="77777777" w:rsidR="008B7368" w:rsidRDefault="008B7368">
            <w:pPr>
              <w:rPr>
                <w:sz w:val="2"/>
                <w:szCs w:val="2"/>
              </w:rPr>
            </w:pPr>
          </w:p>
        </w:tc>
        <w:tc>
          <w:tcPr>
            <w:tcW w:w="10061" w:type="dxa"/>
          </w:tcPr>
          <w:p w14:paraId="4BA2A61B" w14:textId="77777777" w:rsidR="008B7368" w:rsidRDefault="008637A8">
            <w:pPr>
              <w:pStyle w:val="TableParagraph"/>
              <w:spacing w:line="270" w:lineRule="exact"/>
              <w:ind w:left="107"/>
              <w:rPr>
                <w:sz w:val="24"/>
              </w:rPr>
            </w:pPr>
            <w:r>
              <w:rPr>
                <w:b/>
                <w:sz w:val="24"/>
              </w:rPr>
              <w:t>1.</w:t>
            </w:r>
            <w:r>
              <w:rPr>
                <w:sz w:val="24"/>
              </w:rPr>
              <w:t>.</w:t>
            </w:r>
            <w:r>
              <w:rPr>
                <w:spacing w:val="-4"/>
                <w:sz w:val="24"/>
              </w:rPr>
              <w:t xml:space="preserve"> </w:t>
            </w:r>
            <w:r>
              <w:rPr>
                <w:sz w:val="24"/>
              </w:rPr>
              <w:t>Законы</w:t>
            </w:r>
            <w:r>
              <w:rPr>
                <w:spacing w:val="-3"/>
                <w:sz w:val="24"/>
              </w:rPr>
              <w:t xml:space="preserve"> </w:t>
            </w:r>
            <w:r>
              <w:rPr>
                <w:sz w:val="24"/>
              </w:rPr>
              <w:t>композиции.</w:t>
            </w:r>
            <w:r>
              <w:rPr>
                <w:spacing w:val="-5"/>
                <w:sz w:val="24"/>
              </w:rPr>
              <w:t xml:space="preserve"> </w:t>
            </w:r>
            <w:r>
              <w:rPr>
                <w:sz w:val="24"/>
              </w:rPr>
              <w:t>Композиционные</w:t>
            </w:r>
            <w:r>
              <w:rPr>
                <w:spacing w:val="-5"/>
                <w:sz w:val="24"/>
              </w:rPr>
              <w:t xml:space="preserve"> </w:t>
            </w:r>
            <w:r>
              <w:rPr>
                <w:sz w:val="24"/>
              </w:rPr>
              <w:t>средства.</w:t>
            </w:r>
          </w:p>
        </w:tc>
        <w:tc>
          <w:tcPr>
            <w:tcW w:w="2096" w:type="dxa"/>
            <w:vMerge/>
            <w:tcBorders>
              <w:top w:val="nil"/>
            </w:tcBorders>
          </w:tcPr>
          <w:p w14:paraId="39CB48C7" w14:textId="77777777" w:rsidR="008B7368" w:rsidRDefault="008B7368">
            <w:pPr>
              <w:rPr>
                <w:sz w:val="2"/>
                <w:szCs w:val="2"/>
              </w:rPr>
            </w:pPr>
          </w:p>
        </w:tc>
      </w:tr>
      <w:tr w:rsidR="008B7368" w14:paraId="19E8210B" w14:textId="77777777">
        <w:trPr>
          <w:trHeight w:val="515"/>
        </w:trPr>
        <w:tc>
          <w:tcPr>
            <w:tcW w:w="2811" w:type="dxa"/>
            <w:vMerge/>
            <w:tcBorders>
              <w:top w:val="nil"/>
            </w:tcBorders>
          </w:tcPr>
          <w:p w14:paraId="7BEC4D60" w14:textId="77777777" w:rsidR="008B7368" w:rsidRDefault="008B7368">
            <w:pPr>
              <w:rPr>
                <w:sz w:val="2"/>
                <w:szCs w:val="2"/>
              </w:rPr>
            </w:pPr>
          </w:p>
        </w:tc>
        <w:tc>
          <w:tcPr>
            <w:tcW w:w="10061" w:type="dxa"/>
          </w:tcPr>
          <w:p w14:paraId="33614706" w14:textId="77777777" w:rsidR="008B7368" w:rsidRDefault="008637A8">
            <w:pPr>
              <w:pStyle w:val="TableParagraph"/>
              <w:spacing w:line="270" w:lineRule="exact"/>
              <w:ind w:left="107"/>
              <w:rPr>
                <w:sz w:val="24"/>
              </w:rPr>
            </w:pPr>
            <w:r>
              <w:rPr>
                <w:b/>
                <w:sz w:val="24"/>
              </w:rPr>
              <w:t>2.</w:t>
            </w:r>
            <w:r>
              <w:rPr>
                <w:b/>
                <w:spacing w:val="-3"/>
                <w:sz w:val="24"/>
              </w:rPr>
              <w:t xml:space="preserve"> </w:t>
            </w:r>
            <w:r>
              <w:rPr>
                <w:sz w:val="24"/>
              </w:rPr>
              <w:t>Общие</w:t>
            </w:r>
            <w:r>
              <w:rPr>
                <w:spacing w:val="-4"/>
                <w:sz w:val="24"/>
              </w:rPr>
              <w:t xml:space="preserve"> </w:t>
            </w:r>
            <w:r>
              <w:rPr>
                <w:sz w:val="24"/>
              </w:rPr>
              <w:t>понятия</w:t>
            </w:r>
            <w:r>
              <w:rPr>
                <w:spacing w:val="-2"/>
                <w:sz w:val="24"/>
              </w:rPr>
              <w:t xml:space="preserve"> </w:t>
            </w:r>
            <w:r>
              <w:rPr>
                <w:sz w:val="24"/>
              </w:rPr>
              <w:t>о</w:t>
            </w:r>
            <w:r>
              <w:rPr>
                <w:spacing w:val="-3"/>
                <w:sz w:val="24"/>
              </w:rPr>
              <w:t xml:space="preserve"> </w:t>
            </w:r>
            <w:r>
              <w:rPr>
                <w:sz w:val="24"/>
              </w:rPr>
              <w:t>композиции</w:t>
            </w:r>
            <w:r>
              <w:rPr>
                <w:spacing w:val="-3"/>
                <w:sz w:val="24"/>
              </w:rPr>
              <w:t xml:space="preserve"> </w:t>
            </w:r>
            <w:r>
              <w:rPr>
                <w:sz w:val="24"/>
              </w:rPr>
              <w:t>причёски</w:t>
            </w:r>
            <w:r>
              <w:rPr>
                <w:spacing w:val="-2"/>
                <w:sz w:val="24"/>
              </w:rPr>
              <w:t xml:space="preserve"> </w:t>
            </w:r>
            <w:r>
              <w:rPr>
                <w:sz w:val="24"/>
              </w:rPr>
              <w:t>и</w:t>
            </w:r>
            <w:r>
              <w:rPr>
                <w:spacing w:val="-3"/>
                <w:sz w:val="24"/>
              </w:rPr>
              <w:t xml:space="preserve"> </w:t>
            </w:r>
            <w:r>
              <w:rPr>
                <w:sz w:val="24"/>
              </w:rPr>
              <w:t>стрижки.</w:t>
            </w:r>
          </w:p>
        </w:tc>
        <w:tc>
          <w:tcPr>
            <w:tcW w:w="2096" w:type="dxa"/>
            <w:vMerge/>
            <w:tcBorders>
              <w:top w:val="nil"/>
            </w:tcBorders>
          </w:tcPr>
          <w:p w14:paraId="35EE816E" w14:textId="77777777" w:rsidR="008B7368" w:rsidRDefault="008B7368">
            <w:pPr>
              <w:rPr>
                <w:sz w:val="2"/>
                <w:szCs w:val="2"/>
              </w:rPr>
            </w:pPr>
          </w:p>
        </w:tc>
      </w:tr>
      <w:tr w:rsidR="008B7368" w14:paraId="088EE0B0" w14:textId="77777777">
        <w:trPr>
          <w:trHeight w:val="518"/>
        </w:trPr>
        <w:tc>
          <w:tcPr>
            <w:tcW w:w="2811" w:type="dxa"/>
            <w:vMerge/>
            <w:tcBorders>
              <w:top w:val="nil"/>
            </w:tcBorders>
          </w:tcPr>
          <w:p w14:paraId="794872CB" w14:textId="77777777" w:rsidR="008B7368" w:rsidRDefault="008B7368">
            <w:pPr>
              <w:rPr>
                <w:sz w:val="2"/>
                <w:szCs w:val="2"/>
              </w:rPr>
            </w:pPr>
          </w:p>
        </w:tc>
        <w:tc>
          <w:tcPr>
            <w:tcW w:w="10061" w:type="dxa"/>
          </w:tcPr>
          <w:p w14:paraId="6B68C0BE" w14:textId="77777777" w:rsidR="008B7368" w:rsidRDefault="008637A8">
            <w:pPr>
              <w:pStyle w:val="TableParagraph"/>
              <w:spacing w:line="273" w:lineRule="exact"/>
              <w:ind w:left="107"/>
              <w:rPr>
                <w:sz w:val="24"/>
              </w:rPr>
            </w:pPr>
            <w:r>
              <w:rPr>
                <w:b/>
                <w:sz w:val="24"/>
              </w:rPr>
              <w:t>3.</w:t>
            </w:r>
            <w:r>
              <w:rPr>
                <w:b/>
                <w:spacing w:val="-2"/>
                <w:sz w:val="24"/>
              </w:rPr>
              <w:t xml:space="preserve"> </w:t>
            </w:r>
            <w:r>
              <w:rPr>
                <w:sz w:val="24"/>
              </w:rPr>
              <w:t>Компоненты:</w:t>
            </w:r>
            <w:r>
              <w:rPr>
                <w:spacing w:val="-3"/>
                <w:sz w:val="24"/>
              </w:rPr>
              <w:t xml:space="preserve"> </w:t>
            </w:r>
            <w:r>
              <w:rPr>
                <w:sz w:val="24"/>
              </w:rPr>
              <w:t>форма</w:t>
            </w:r>
            <w:r>
              <w:rPr>
                <w:spacing w:val="-4"/>
                <w:sz w:val="24"/>
              </w:rPr>
              <w:t xml:space="preserve"> </w:t>
            </w:r>
            <w:r>
              <w:rPr>
                <w:sz w:val="24"/>
              </w:rPr>
              <w:t>и</w:t>
            </w:r>
            <w:r>
              <w:rPr>
                <w:spacing w:val="-1"/>
                <w:sz w:val="24"/>
              </w:rPr>
              <w:t xml:space="preserve"> </w:t>
            </w:r>
            <w:r>
              <w:rPr>
                <w:sz w:val="24"/>
              </w:rPr>
              <w:t>силуэт,</w:t>
            </w:r>
            <w:r>
              <w:rPr>
                <w:spacing w:val="-2"/>
                <w:sz w:val="24"/>
              </w:rPr>
              <w:t xml:space="preserve"> </w:t>
            </w:r>
            <w:r>
              <w:rPr>
                <w:sz w:val="24"/>
              </w:rPr>
              <w:t>линия,</w:t>
            </w:r>
            <w:r>
              <w:rPr>
                <w:spacing w:val="-2"/>
                <w:sz w:val="24"/>
              </w:rPr>
              <w:t xml:space="preserve"> </w:t>
            </w:r>
            <w:r>
              <w:rPr>
                <w:sz w:val="24"/>
              </w:rPr>
              <w:t>цвет,</w:t>
            </w:r>
            <w:r>
              <w:rPr>
                <w:spacing w:val="-2"/>
                <w:sz w:val="24"/>
              </w:rPr>
              <w:t xml:space="preserve"> </w:t>
            </w:r>
            <w:r>
              <w:rPr>
                <w:sz w:val="24"/>
              </w:rPr>
              <w:t>детали и</w:t>
            </w:r>
            <w:r>
              <w:rPr>
                <w:spacing w:val="-2"/>
                <w:sz w:val="24"/>
              </w:rPr>
              <w:t xml:space="preserve"> </w:t>
            </w:r>
            <w:r>
              <w:rPr>
                <w:sz w:val="24"/>
              </w:rPr>
              <w:t>декор</w:t>
            </w:r>
          </w:p>
        </w:tc>
        <w:tc>
          <w:tcPr>
            <w:tcW w:w="2096" w:type="dxa"/>
            <w:vMerge/>
            <w:tcBorders>
              <w:top w:val="nil"/>
            </w:tcBorders>
          </w:tcPr>
          <w:p w14:paraId="2CB7218D" w14:textId="77777777" w:rsidR="008B7368" w:rsidRDefault="008B7368">
            <w:pPr>
              <w:rPr>
                <w:sz w:val="2"/>
                <w:szCs w:val="2"/>
              </w:rPr>
            </w:pPr>
          </w:p>
        </w:tc>
      </w:tr>
      <w:tr w:rsidR="008B7368" w14:paraId="18D7A882" w14:textId="77777777">
        <w:trPr>
          <w:trHeight w:val="834"/>
        </w:trPr>
        <w:tc>
          <w:tcPr>
            <w:tcW w:w="2811" w:type="dxa"/>
            <w:vMerge/>
            <w:tcBorders>
              <w:top w:val="nil"/>
            </w:tcBorders>
          </w:tcPr>
          <w:p w14:paraId="6C4E77D5" w14:textId="77777777" w:rsidR="008B7368" w:rsidRDefault="008B7368">
            <w:pPr>
              <w:rPr>
                <w:sz w:val="2"/>
                <w:szCs w:val="2"/>
              </w:rPr>
            </w:pPr>
          </w:p>
        </w:tc>
        <w:tc>
          <w:tcPr>
            <w:tcW w:w="10061" w:type="dxa"/>
          </w:tcPr>
          <w:p w14:paraId="1958138D" w14:textId="77777777" w:rsidR="008B7368" w:rsidRDefault="008637A8">
            <w:pPr>
              <w:pStyle w:val="TableParagraph"/>
              <w:spacing w:line="278" w:lineRule="auto"/>
              <w:ind w:left="107" w:right="584"/>
              <w:rPr>
                <w:sz w:val="24"/>
              </w:rPr>
            </w:pPr>
            <w:r>
              <w:rPr>
                <w:b/>
                <w:sz w:val="24"/>
              </w:rPr>
              <w:t xml:space="preserve">4. </w:t>
            </w:r>
            <w:r>
              <w:rPr>
                <w:sz w:val="24"/>
              </w:rPr>
              <w:t>Принципы и средства композиции. Определение принципов: пропорция, баланс, акцент,</w:t>
            </w:r>
            <w:r>
              <w:rPr>
                <w:spacing w:val="-58"/>
                <w:sz w:val="24"/>
              </w:rPr>
              <w:t xml:space="preserve"> </w:t>
            </w:r>
            <w:r>
              <w:rPr>
                <w:sz w:val="24"/>
              </w:rPr>
              <w:t>ритм,</w:t>
            </w:r>
            <w:r>
              <w:rPr>
                <w:spacing w:val="-1"/>
                <w:sz w:val="24"/>
              </w:rPr>
              <w:t xml:space="preserve"> </w:t>
            </w:r>
            <w:r>
              <w:rPr>
                <w:sz w:val="24"/>
              </w:rPr>
              <w:t>гармония.</w:t>
            </w:r>
          </w:p>
        </w:tc>
        <w:tc>
          <w:tcPr>
            <w:tcW w:w="2096" w:type="dxa"/>
            <w:vMerge/>
            <w:tcBorders>
              <w:top w:val="nil"/>
            </w:tcBorders>
          </w:tcPr>
          <w:p w14:paraId="62F2D4B9" w14:textId="77777777" w:rsidR="008B7368" w:rsidRDefault="008B7368">
            <w:pPr>
              <w:rPr>
                <w:sz w:val="2"/>
                <w:szCs w:val="2"/>
              </w:rPr>
            </w:pPr>
          </w:p>
        </w:tc>
      </w:tr>
      <w:tr w:rsidR="008B7368" w14:paraId="36007879" w14:textId="77777777">
        <w:trPr>
          <w:trHeight w:val="518"/>
        </w:trPr>
        <w:tc>
          <w:tcPr>
            <w:tcW w:w="2811" w:type="dxa"/>
            <w:vMerge/>
            <w:tcBorders>
              <w:top w:val="nil"/>
            </w:tcBorders>
          </w:tcPr>
          <w:p w14:paraId="24683AE6" w14:textId="77777777" w:rsidR="008B7368" w:rsidRDefault="008B7368">
            <w:pPr>
              <w:rPr>
                <w:sz w:val="2"/>
                <w:szCs w:val="2"/>
              </w:rPr>
            </w:pPr>
          </w:p>
        </w:tc>
        <w:tc>
          <w:tcPr>
            <w:tcW w:w="10061" w:type="dxa"/>
          </w:tcPr>
          <w:p w14:paraId="4DA861D2" w14:textId="77777777" w:rsidR="008B7368" w:rsidRDefault="008637A8">
            <w:pPr>
              <w:pStyle w:val="TableParagraph"/>
              <w:spacing w:line="270" w:lineRule="exact"/>
              <w:ind w:left="107"/>
              <w:rPr>
                <w:sz w:val="24"/>
              </w:rPr>
            </w:pPr>
            <w:r>
              <w:rPr>
                <w:b/>
                <w:sz w:val="24"/>
              </w:rPr>
              <w:t>5.</w:t>
            </w:r>
            <w:r>
              <w:rPr>
                <w:b/>
                <w:spacing w:val="-3"/>
                <w:sz w:val="24"/>
              </w:rPr>
              <w:t xml:space="preserve"> </w:t>
            </w:r>
            <w:r>
              <w:rPr>
                <w:sz w:val="24"/>
              </w:rPr>
              <w:t>Приемы</w:t>
            </w:r>
            <w:r>
              <w:rPr>
                <w:spacing w:val="-3"/>
                <w:sz w:val="24"/>
              </w:rPr>
              <w:t xml:space="preserve"> </w:t>
            </w:r>
            <w:r>
              <w:rPr>
                <w:sz w:val="24"/>
              </w:rPr>
              <w:t>художественного</w:t>
            </w:r>
            <w:r>
              <w:rPr>
                <w:spacing w:val="-3"/>
                <w:sz w:val="24"/>
              </w:rPr>
              <w:t xml:space="preserve"> </w:t>
            </w:r>
            <w:r>
              <w:rPr>
                <w:sz w:val="24"/>
              </w:rPr>
              <w:t>моделирования</w:t>
            </w:r>
            <w:r>
              <w:rPr>
                <w:spacing w:val="-3"/>
                <w:sz w:val="24"/>
              </w:rPr>
              <w:t xml:space="preserve"> </w:t>
            </w:r>
            <w:r>
              <w:rPr>
                <w:sz w:val="24"/>
              </w:rPr>
              <w:t>причесок.</w:t>
            </w:r>
          </w:p>
        </w:tc>
        <w:tc>
          <w:tcPr>
            <w:tcW w:w="2096" w:type="dxa"/>
            <w:vMerge/>
            <w:tcBorders>
              <w:top w:val="nil"/>
            </w:tcBorders>
          </w:tcPr>
          <w:p w14:paraId="4FBD8E14" w14:textId="77777777" w:rsidR="008B7368" w:rsidRDefault="008B7368">
            <w:pPr>
              <w:rPr>
                <w:sz w:val="2"/>
                <w:szCs w:val="2"/>
              </w:rPr>
            </w:pPr>
          </w:p>
        </w:tc>
      </w:tr>
      <w:tr w:rsidR="008B7368" w14:paraId="18CC09DE" w14:textId="77777777">
        <w:trPr>
          <w:trHeight w:val="517"/>
        </w:trPr>
        <w:tc>
          <w:tcPr>
            <w:tcW w:w="2811" w:type="dxa"/>
            <w:vMerge/>
            <w:tcBorders>
              <w:top w:val="nil"/>
            </w:tcBorders>
          </w:tcPr>
          <w:p w14:paraId="4B1A8050" w14:textId="77777777" w:rsidR="008B7368" w:rsidRDefault="008B7368">
            <w:pPr>
              <w:rPr>
                <w:sz w:val="2"/>
                <w:szCs w:val="2"/>
              </w:rPr>
            </w:pPr>
          </w:p>
        </w:tc>
        <w:tc>
          <w:tcPr>
            <w:tcW w:w="10061" w:type="dxa"/>
          </w:tcPr>
          <w:p w14:paraId="52B96C68" w14:textId="77777777" w:rsidR="008B7368" w:rsidRDefault="008637A8">
            <w:pPr>
              <w:pStyle w:val="TableParagraph"/>
              <w:spacing w:line="270" w:lineRule="exact"/>
              <w:ind w:left="107"/>
              <w:rPr>
                <w:sz w:val="24"/>
              </w:rPr>
            </w:pPr>
            <w:r>
              <w:rPr>
                <w:b/>
                <w:sz w:val="24"/>
              </w:rPr>
              <w:t>6.</w:t>
            </w:r>
            <w:r>
              <w:rPr>
                <w:b/>
                <w:spacing w:val="-3"/>
                <w:sz w:val="24"/>
              </w:rPr>
              <w:t xml:space="preserve"> </w:t>
            </w:r>
            <w:r>
              <w:rPr>
                <w:sz w:val="24"/>
              </w:rPr>
              <w:t>Современные</w:t>
            </w:r>
            <w:r>
              <w:rPr>
                <w:spacing w:val="-4"/>
                <w:sz w:val="24"/>
              </w:rPr>
              <w:t xml:space="preserve"> </w:t>
            </w:r>
            <w:r>
              <w:rPr>
                <w:sz w:val="24"/>
              </w:rPr>
              <w:t>технологии</w:t>
            </w:r>
            <w:r>
              <w:rPr>
                <w:spacing w:val="-3"/>
                <w:sz w:val="24"/>
              </w:rPr>
              <w:t xml:space="preserve"> </w:t>
            </w:r>
            <w:r>
              <w:rPr>
                <w:sz w:val="24"/>
              </w:rPr>
              <w:t>и</w:t>
            </w:r>
            <w:r>
              <w:rPr>
                <w:spacing w:val="-4"/>
                <w:sz w:val="24"/>
              </w:rPr>
              <w:t xml:space="preserve"> </w:t>
            </w:r>
            <w:r>
              <w:rPr>
                <w:sz w:val="24"/>
              </w:rPr>
              <w:t>тенденции</w:t>
            </w:r>
            <w:r>
              <w:rPr>
                <w:spacing w:val="-2"/>
                <w:sz w:val="24"/>
              </w:rPr>
              <w:t xml:space="preserve"> </w:t>
            </w:r>
            <w:r>
              <w:rPr>
                <w:sz w:val="24"/>
              </w:rPr>
              <w:t>моды</w:t>
            </w:r>
            <w:r>
              <w:rPr>
                <w:spacing w:val="-5"/>
                <w:sz w:val="24"/>
              </w:rPr>
              <w:t xml:space="preserve"> </w:t>
            </w:r>
            <w:r>
              <w:rPr>
                <w:sz w:val="24"/>
              </w:rPr>
              <w:t>в парикмахерском</w:t>
            </w:r>
            <w:r>
              <w:rPr>
                <w:spacing w:val="-3"/>
                <w:sz w:val="24"/>
              </w:rPr>
              <w:t xml:space="preserve"> </w:t>
            </w:r>
            <w:r>
              <w:rPr>
                <w:sz w:val="24"/>
              </w:rPr>
              <w:t>искусстве</w:t>
            </w:r>
          </w:p>
        </w:tc>
        <w:tc>
          <w:tcPr>
            <w:tcW w:w="2096" w:type="dxa"/>
            <w:vMerge/>
            <w:tcBorders>
              <w:top w:val="nil"/>
            </w:tcBorders>
          </w:tcPr>
          <w:p w14:paraId="2E80A87A" w14:textId="77777777" w:rsidR="008B7368" w:rsidRDefault="008B7368">
            <w:pPr>
              <w:rPr>
                <w:sz w:val="2"/>
                <w:szCs w:val="2"/>
              </w:rPr>
            </w:pPr>
          </w:p>
        </w:tc>
      </w:tr>
      <w:tr w:rsidR="008B7368" w14:paraId="29CE2810" w14:textId="77777777">
        <w:trPr>
          <w:trHeight w:val="516"/>
        </w:trPr>
        <w:tc>
          <w:tcPr>
            <w:tcW w:w="2811" w:type="dxa"/>
            <w:vMerge/>
            <w:tcBorders>
              <w:top w:val="nil"/>
            </w:tcBorders>
          </w:tcPr>
          <w:p w14:paraId="66A3504E" w14:textId="77777777" w:rsidR="008B7368" w:rsidRDefault="008B7368">
            <w:pPr>
              <w:rPr>
                <w:sz w:val="2"/>
                <w:szCs w:val="2"/>
              </w:rPr>
            </w:pPr>
          </w:p>
        </w:tc>
        <w:tc>
          <w:tcPr>
            <w:tcW w:w="10061" w:type="dxa"/>
          </w:tcPr>
          <w:p w14:paraId="224CA531" w14:textId="77777777" w:rsidR="008B7368" w:rsidRDefault="008637A8">
            <w:pPr>
              <w:pStyle w:val="TableParagraph"/>
              <w:spacing w:line="27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716A0F02" w14:textId="77777777" w:rsidR="008B7368" w:rsidRDefault="008B7368">
            <w:pPr>
              <w:pStyle w:val="TableParagraph"/>
              <w:rPr>
                <w:b/>
                <w:sz w:val="26"/>
              </w:rPr>
            </w:pPr>
          </w:p>
          <w:p w14:paraId="0CCEA123" w14:textId="77777777" w:rsidR="008B7368" w:rsidRDefault="008B7368">
            <w:pPr>
              <w:pStyle w:val="TableParagraph"/>
              <w:rPr>
                <w:b/>
                <w:sz w:val="26"/>
              </w:rPr>
            </w:pPr>
          </w:p>
          <w:p w14:paraId="6E087449" w14:textId="77777777" w:rsidR="008B7368" w:rsidRDefault="008B7368">
            <w:pPr>
              <w:pStyle w:val="TableParagraph"/>
              <w:rPr>
                <w:b/>
                <w:sz w:val="32"/>
              </w:rPr>
            </w:pPr>
          </w:p>
          <w:p w14:paraId="5561F3AD" w14:textId="77777777" w:rsidR="008B7368" w:rsidRDefault="008637A8">
            <w:pPr>
              <w:pStyle w:val="TableParagraph"/>
              <w:spacing w:before="1"/>
              <w:ind w:left="905" w:right="901"/>
              <w:jc w:val="center"/>
              <w:rPr>
                <w:b/>
                <w:sz w:val="24"/>
              </w:rPr>
            </w:pPr>
            <w:r>
              <w:rPr>
                <w:b/>
                <w:sz w:val="24"/>
              </w:rPr>
              <w:t>10</w:t>
            </w:r>
          </w:p>
        </w:tc>
      </w:tr>
      <w:tr w:rsidR="008B7368" w14:paraId="6D67E002" w14:textId="77777777">
        <w:trPr>
          <w:trHeight w:val="635"/>
        </w:trPr>
        <w:tc>
          <w:tcPr>
            <w:tcW w:w="2811" w:type="dxa"/>
            <w:vMerge/>
            <w:tcBorders>
              <w:top w:val="nil"/>
            </w:tcBorders>
          </w:tcPr>
          <w:p w14:paraId="64E3BD16" w14:textId="77777777" w:rsidR="008B7368" w:rsidRDefault="008B7368">
            <w:pPr>
              <w:rPr>
                <w:sz w:val="2"/>
                <w:szCs w:val="2"/>
              </w:rPr>
            </w:pPr>
          </w:p>
        </w:tc>
        <w:tc>
          <w:tcPr>
            <w:tcW w:w="10061" w:type="dxa"/>
          </w:tcPr>
          <w:p w14:paraId="0FD9D594" w14:textId="77777777" w:rsidR="008B7368" w:rsidRDefault="008637A8">
            <w:pPr>
              <w:pStyle w:val="TableParagraph"/>
              <w:spacing w:before="1"/>
              <w:ind w:left="107"/>
              <w:rPr>
                <w:b/>
                <w:sz w:val="24"/>
              </w:rPr>
            </w:pPr>
            <w:r>
              <w:rPr>
                <w:b/>
                <w:sz w:val="24"/>
              </w:rPr>
              <w:t>4.</w:t>
            </w:r>
            <w:r>
              <w:rPr>
                <w:b/>
                <w:spacing w:val="-2"/>
                <w:sz w:val="24"/>
              </w:rPr>
              <w:t xml:space="preserve"> </w:t>
            </w:r>
            <w:r>
              <w:rPr>
                <w:b/>
                <w:sz w:val="24"/>
              </w:rPr>
              <w:t>Лабораторная</w:t>
            </w:r>
            <w:r>
              <w:rPr>
                <w:b/>
                <w:spacing w:val="-4"/>
                <w:sz w:val="24"/>
              </w:rPr>
              <w:t xml:space="preserve"> </w:t>
            </w:r>
            <w:r>
              <w:rPr>
                <w:b/>
                <w:sz w:val="24"/>
              </w:rPr>
              <w:t>работа</w:t>
            </w:r>
          </w:p>
          <w:p w14:paraId="32E3476A" w14:textId="77777777" w:rsidR="008B7368" w:rsidRDefault="008637A8">
            <w:pPr>
              <w:pStyle w:val="TableParagraph"/>
              <w:spacing w:before="36"/>
              <w:ind w:left="107"/>
              <w:rPr>
                <w:sz w:val="24"/>
              </w:rPr>
            </w:pPr>
            <w:r>
              <w:rPr>
                <w:sz w:val="24"/>
              </w:rPr>
              <w:t>Разработка</w:t>
            </w:r>
            <w:r>
              <w:rPr>
                <w:spacing w:val="-4"/>
                <w:sz w:val="24"/>
              </w:rPr>
              <w:t xml:space="preserve"> </w:t>
            </w:r>
            <w:r>
              <w:rPr>
                <w:sz w:val="24"/>
              </w:rPr>
              <w:t>и</w:t>
            </w:r>
            <w:r>
              <w:rPr>
                <w:spacing w:val="-2"/>
                <w:sz w:val="24"/>
              </w:rPr>
              <w:t xml:space="preserve"> </w:t>
            </w:r>
            <w:r>
              <w:rPr>
                <w:sz w:val="24"/>
              </w:rPr>
              <w:t>выполнение</w:t>
            </w:r>
            <w:r>
              <w:rPr>
                <w:spacing w:val="-3"/>
                <w:sz w:val="24"/>
              </w:rPr>
              <w:t xml:space="preserve"> </w:t>
            </w:r>
            <w:r>
              <w:rPr>
                <w:sz w:val="24"/>
              </w:rPr>
              <w:t>причёсок</w:t>
            </w:r>
            <w:r>
              <w:rPr>
                <w:spacing w:val="-3"/>
                <w:sz w:val="24"/>
              </w:rPr>
              <w:t xml:space="preserve"> </w:t>
            </w:r>
            <w:r>
              <w:rPr>
                <w:sz w:val="24"/>
              </w:rPr>
              <w:t>и</w:t>
            </w:r>
            <w:r>
              <w:rPr>
                <w:spacing w:val="-2"/>
                <w:sz w:val="24"/>
              </w:rPr>
              <w:t xml:space="preserve"> </w:t>
            </w:r>
            <w:r>
              <w:rPr>
                <w:sz w:val="24"/>
              </w:rPr>
              <w:t>стрижек</w:t>
            </w:r>
            <w:r>
              <w:rPr>
                <w:spacing w:val="-4"/>
                <w:sz w:val="24"/>
              </w:rPr>
              <w:t xml:space="preserve"> </w:t>
            </w:r>
            <w:r>
              <w:rPr>
                <w:sz w:val="24"/>
              </w:rPr>
              <w:t>с</w:t>
            </w:r>
            <w:r>
              <w:rPr>
                <w:spacing w:val="-2"/>
                <w:sz w:val="24"/>
              </w:rPr>
              <w:t xml:space="preserve"> </w:t>
            </w:r>
            <w:r>
              <w:rPr>
                <w:sz w:val="24"/>
              </w:rPr>
              <w:t>учётом</w:t>
            </w:r>
            <w:r>
              <w:rPr>
                <w:spacing w:val="-3"/>
                <w:sz w:val="24"/>
              </w:rPr>
              <w:t xml:space="preserve"> </w:t>
            </w:r>
            <w:r>
              <w:rPr>
                <w:sz w:val="24"/>
              </w:rPr>
              <w:t>законов</w:t>
            </w:r>
            <w:r>
              <w:rPr>
                <w:spacing w:val="-2"/>
                <w:sz w:val="24"/>
              </w:rPr>
              <w:t xml:space="preserve"> </w:t>
            </w:r>
            <w:r>
              <w:rPr>
                <w:sz w:val="24"/>
              </w:rPr>
              <w:t>композиции.</w:t>
            </w:r>
          </w:p>
        </w:tc>
        <w:tc>
          <w:tcPr>
            <w:tcW w:w="2096" w:type="dxa"/>
            <w:vMerge/>
            <w:tcBorders>
              <w:top w:val="nil"/>
            </w:tcBorders>
          </w:tcPr>
          <w:p w14:paraId="54376D45" w14:textId="77777777" w:rsidR="008B7368" w:rsidRDefault="008B7368">
            <w:pPr>
              <w:rPr>
                <w:sz w:val="2"/>
                <w:szCs w:val="2"/>
              </w:rPr>
            </w:pPr>
          </w:p>
        </w:tc>
      </w:tr>
      <w:tr w:rsidR="008B7368" w14:paraId="738BAA63" w14:textId="77777777">
        <w:trPr>
          <w:trHeight w:val="635"/>
        </w:trPr>
        <w:tc>
          <w:tcPr>
            <w:tcW w:w="2811" w:type="dxa"/>
            <w:vMerge/>
            <w:tcBorders>
              <w:top w:val="nil"/>
            </w:tcBorders>
          </w:tcPr>
          <w:p w14:paraId="450994CD" w14:textId="77777777" w:rsidR="008B7368" w:rsidRDefault="008B7368">
            <w:pPr>
              <w:rPr>
                <w:sz w:val="2"/>
                <w:szCs w:val="2"/>
              </w:rPr>
            </w:pPr>
          </w:p>
        </w:tc>
        <w:tc>
          <w:tcPr>
            <w:tcW w:w="10061" w:type="dxa"/>
          </w:tcPr>
          <w:p w14:paraId="1B9E61DA" w14:textId="77777777" w:rsidR="008B7368" w:rsidRDefault="008637A8">
            <w:pPr>
              <w:pStyle w:val="TableParagraph"/>
              <w:spacing w:line="275" w:lineRule="exact"/>
              <w:ind w:left="107"/>
              <w:rPr>
                <w:b/>
                <w:sz w:val="24"/>
              </w:rPr>
            </w:pPr>
            <w:r>
              <w:rPr>
                <w:b/>
                <w:sz w:val="24"/>
              </w:rPr>
              <w:t>5.</w:t>
            </w:r>
            <w:r>
              <w:rPr>
                <w:b/>
                <w:spacing w:val="-2"/>
                <w:sz w:val="24"/>
              </w:rPr>
              <w:t xml:space="preserve"> </w:t>
            </w:r>
            <w:r>
              <w:rPr>
                <w:b/>
                <w:sz w:val="24"/>
              </w:rPr>
              <w:t>Лабораторная</w:t>
            </w:r>
            <w:r>
              <w:rPr>
                <w:b/>
                <w:spacing w:val="-4"/>
                <w:sz w:val="24"/>
              </w:rPr>
              <w:t xml:space="preserve"> </w:t>
            </w:r>
            <w:r>
              <w:rPr>
                <w:b/>
                <w:sz w:val="24"/>
              </w:rPr>
              <w:t>работа</w:t>
            </w:r>
          </w:p>
          <w:p w14:paraId="261CB8D2" w14:textId="77777777" w:rsidR="008B7368" w:rsidRDefault="008637A8">
            <w:pPr>
              <w:pStyle w:val="TableParagraph"/>
              <w:spacing w:before="36"/>
              <w:ind w:left="227"/>
              <w:rPr>
                <w:sz w:val="24"/>
              </w:rPr>
            </w:pPr>
            <w:r>
              <w:rPr>
                <w:sz w:val="24"/>
              </w:rPr>
              <w:t>Выполнение</w:t>
            </w:r>
            <w:r>
              <w:rPr>
                <w:spacing w:val="-3"/>
                <w:sz w:val="24"/>
              </w:rPr>
              <w:t xml:space="preserve"> </w:t>
            </w:r>
            <w:r>
              <w:rPr>
                <w:sz w:val="24"/>
              </w:rPr>
              <w:t>причёсок</w:t>
            </w:r>
            <w:r>
              <w:rPr>
                <w:spacing w:val="-4"/>
                <w:sz w:val="24"/>
              </w:rPr>
              <w:t xml:space="preserve"> </w:t>
            </w:r>
            <w:r>
              <w:rPr>
                <w:sz w:val="24"/>
              </w:rPr>
              <w:t>и</w:t>
            </w:r>
            <w:r>
              <w:rPr>
                <w:spacing w:val="-2"/>
                <w:sz w:val="24"/>
              </w:rPr>
              <w:t xml:space="preserve"> </w:t>
            </w:r>
            <w:r>
              <w:rPr>
                <w:sz w:val="24"/>
              </w:rPr>
              <w:t>стрижек</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закона</w:t>
            </w:r>
            <w:r>
              <w:rPr>
                <w:spacing w:val="-3"/>
                <w:sz w:val="24"/>
              </w:rPr>
              <w:t xml:space="preserve"> </w:t>
            </w:r>
            <w:r>
              <w:rPr>
                <w:sz w:val="24"/>
              </w:rPr>
              <w:t>о</w:t>
            </w:r>
            <w:r>
              <w:rPr>
                <w:spacing w:val="2"/>
                <w:sz w:val="24"/>
              </w:rPr>
              <w:t xml:space="preserve"> </w:t>
            </w:r>
            <w:r>
              <w:rPr>
                <w:sz w:val="24"/>
              </w:rPr>
              <w:t>цвете.</w:t>
            </w:r>
          </w:p>
        </w:tc>
        <w:tc>
          <w:tcPr>
            <w:tcW w:w="2096" w:type="dxa"/>
            <w:vMerge/>
            <w:tcBorders>
              <w:top w:val="nil"/>
            </w:tcBorders>
          </w:tcPr>
          <w:p w14:paraId="36EB14D9" w14:textId="77777777" w:rsidR="008B7368" w:rsidRDefault="008B7368">
            <w:pPr>
              <w:rPr>
                <w:sz w:val="2"/>
                <w:szCs w:val="2"/>
              </w:rPr>
            </w:pPr>
          </w:p>
        </w:tc>
      </w:tr>
      <w:tr w:rsidR="008B7368" w14:paraId="427119CE" w14:textId="77777777">
        <w:trPr>
          <w:trHeight w:val="633"/>
        </w:trPr>
        <w:tc>
          <w:tcPr>
            <w:tcW w:w="2811" w:type="dxa"/>
            <w:vMerge/>
            <w:tcBorders>
              <w:top w:val="nil"/>
            </w:tcBorders>
          </w:tcPr>
          <w:p w14:paraId="501484D6" w14:textId="77777777" w:rsidR="008B7368" w:rsidRDefault="008B7368">
            <w:pPr>
              <w:rPr>
                <w:sz w:val="2"/>
                <w:szCs w:val="2"/>
              </w:rPr>
            </w:pPr>
          </w:p>
        </w:tc>
        <w:tc>
          <w:tcPr>
            <w:tcW w:w="10061" w:type="dxa"/>
          </w:tcPr>
          <w:p w14:paraId="3E38DCBC" w14:textId="77777777" w:rsidR="008B7368" w:rsidRDefault="008637A8">
            <w:pPr>
              <w:pStyle w:val="TableParagraph"/>
              <w:spacing w:line="275" w:lineRule="exact"/>
              <w:ind w:left="107"/>
              <w:rPr>
                <w:b/>
                <w:sz w:val="24"/>
              </w:rPr>
            </w:pPr>
            <w:r>
              <w:rPr>
                <w:b/>
                <w:sz w:val="24"/>
              </w:rPr>
              <w:t>6.</w:t>
            </w:r>
            <w:r>
              <w:rPr>
                <w:b/>
                <w:spacing w:val="-2"/>
                <w:sz w:val="24"/>
              </w:rPr>
              <w:t xml:space="preserve"> </w:t>
            </w:r>
            <w:r>
              <w:rPr>
                <w:b/>
                <w:sz w:val="24"/>
              </w:rPr>
              <w:t>Лабораторная</w:t>
            </w:r>
            <w:r>
              <w:rPr>
                <w:b/>
                <w:spacing w:val="-4"/>
                <w:sz w:val="24"/>
              </w:rPr>
              <w:t xml:space="preserve"> </w:t>
            </w:r>
            <w:r>
              <w:rPr>
                <w:b/>
                <w:sz w:val="24"/>
              </w:rPr>
              <w:t>работа</w:t>
            </w:r>
          </w:p>
          <w:p w14:paraId="2678EDB8" w14:textId="77777777" w:rsidR="008B7368" w:rsidRDefault="008637A8">
            <w:pPr>
              <w:pStyle w:val="TableParagraph"/>
              <w:spacing w:before="36"/>
              <w:ind w:left="107"/>
              <w:rPr>
                <w:sz w:val="24"/>
              </w:rPr>
            </w:pPr>
            <w:r>
              <w:rPr>
                <w:sz w:val="24"/>
              </w:rPr>
              <w:t>Разработка</w:t>
            </w:r>
            <w:r>
              <w:rPr>
                <w:spacing w:val="-5"/>
                <w:sz w:val="24"/>
              </w:rPr>
              <w:t xml:space="preserve"> </w:t>
            </w:r>
            <w:r>
              <w:rPr>
                <w:sz w:val="24"/>
              </w:rPr>
              <w:t>и</w:t>
            </w:r>
            <w:r>
              <w:rPr>
                <w:spacing w:val="-4"/>
                <w:sz w:val="24"/>
              </w:rPr>
              <w:t xml:space="preserve"> </w:t>
            </w:r>
            <w:r>
              <w:rPr>
                <w:sz w:val="24"/>
              </w:rPr>
              <w:t>выполнение</w:t>
            </w:r>
            <w:r>
              <w:rPr>
                <w:spacing w:val="-4"/>
                <w:sz w:val="24"/>
              </w:rPr>
              <w:t xml:space="preserve"> </w:t>
            </w:r>
            <w:r>
              <w:rPr>
                <w:sz w:val="24"/>
              </w:rPr>
              <w:t>причёсок</w:t>
            </w:r>
            <w:r>
              <w:rPr>
                <w:spacing w:val="-4"/>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современных</w:t>
            </w:r>
            <w:r>
              <w:rPr>
                <w:spacing w:val="-2"/>
                <w:sz w:val="24"/>
              </w:rPr>
              <w:t xml:space="preserve"> </w:t>
            </w:r>
            <w:r>
              <w:rPr>
                <w:sz w:val="24"/>
              </w:rPr>
              <w:t>технологий</w:t>
            </w:r>
            <w:r>
              <w:rPr>
                <w:spacing w:val="-4"/>
                <w:sz w:val="24"/>
              </w:rPr>
              <w:t xml:space="preserve"> </w:t>
            </w:r>
            <w:r>
              <w:rPr>
                <w:sz w:val="24"/>
              </w:rPr>
              <w:t>и</w:t>
            </w:r>
            <w:r>
              <w:rPr>
                <w:spacing w:val="-4"/>
                <w:sz w:val="24"/>
              </w:rPr>
              <w:t xml:space="preserve"> </w:t>
            </w:r>
            <w:r>
              <w:rPr>
                <w:sz w:val="24"/>
              </w:rPr>
              <w:t>тенденций</w:t>
            </w:r>
          </w:p>
        </w:tc>
        <w:tc>
          <w:tcPr>
            <w:tcW w:w="2096" w:type="dxa"/>
            <w:vMerge/>
            <w:tcBorders>
              <w:top w:val="nil"/>
            </w:tcBorders>
          </w:tcPr>
          <w:p w14:paraId="08446205" w14:textId="77777777" w:rsidR="008B7368" w:rsidRDefault="008B7368">
            <w:pPr>
              <w:rPr>
                <w:sz w:val="2"/>
                <w:szCs w:val="2"/>
              </w:rPr>
            </w:pPr>
          </w:p>
        </w:tc>
      </w:tr>
    </w:tbl>
    <w:p w14:paraId="07F7D253" w14:textId="77777777" w:rsidR="008B7368" w:rsidRDefault="008B7368">
      <w:pPr>
        <w:rPr>
          <w:sz w:val="2"/>
          <w:szCs w:val="2"/>
        </w:rPr>
        <w:sectPr w:rsidR="008B7368">
          <w:pgSz w:w="16850" w:h="11910" w:orient="landscape"/>
          <w:pgMar w:top="840" w:right="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10061"/>
        <w:gridCol w:w="2096"/>
      </w:tblGrid>
      <w:tr w:rsidR="008B7368" w14:paraId="3477FCD1" w14:textId="77777777">
        <w:trPr>
          <w:trHeight w:val="316"/>
        </w:trPr>
        <w:tc>
          <w:tcPr>
            <w:tcW w:w="2811" w:type="dxa"/>
          </w:tcPr>
          <w:p w14:paraId="494C6F80" w14:textId="77777777" w:rsidR="008B7368" w:rsidRDefault="008B7368">
            <w:pPr>
              <w:pStyle w:val="TableParagraph"/>
              <w:rPr>
                <w:sz w:val="24"/>
              </w:rPr>
            </w:pPr>
          </w:p>
        </w:tc>
        <w:tc>
          <w:tcPr>
            <w:tcW w:w="10061" w:type="dxa"/>
          </w:tcPr>
          <w:p w14:paraId="145E67EE" w14:textId="77777777" w:rsidR="008B7368" w:rsidRDefault="008637A8">
            <w:pPr>
              <w:pStyle w:val="TableParagraph"/>
              <w:spacing w:line="270" w:lineRule="exact"/>
              <w:ind w:left="107"/>
              <w:rPr>
                <w:sz w:val="24"/>
              </w:rPr>
            </w:pPr>
            <w:r>
              <w:rPr>
                <w:sz w:val="24"/>
              </w:rPr>
              <w:t>моды</w:t>
            </w:r>
          </w:p>
        </w:tc>
        <w:tc>
          <w:tcPr>
            <w:tcW w:w="2096" w:type="dxa"/>
          </w:tcPr>
          <w:p w14:paraId="04C5D48E" w14:textId="77777777" w:rsidR="008B7368" w:rsidRDefault="008B7368">
            <w:pPr>
              <w:pStyle w:val="TableParagraph"/>
              <w:rPr>
                <w:sz w:val="24"/>
              </w:rPr>
            </w:pPr>
          </w:p>
        </w:tc>
      </w:tr>
      <w:tr w:rsidR="008B7368" w14:paraId="6EFC0908" w14:textId="77777777">
        <w:trPr>
          <w:trHeight w:val="518"/>
        </w:trPr>
        <w:tc>
          <w:tcPr>
            <w:tcW w:w="2811" w:type="dxa"/>
            <w:vMerge w:val="restart"/>
          </w:tcPr>
          <w:p w14:paraId="7A2A9E5C"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1.3.</w:t>
            </w:r>
          </w:p>
          <w:p w14:paraId="500A37B7" w14:textId="77777777" w:rsidR="008B7368" w:rsidRDefault="008B7368">
            <w:pPr>
              <w:pStyle w:val="TableParagraph"/>
              <w:spacing w:before="7"/>
              <w:rPr>
                <w:b/>
                <w:sz w:val="20"/>
              </w:rPr>
            </w:pPr>
          </w:p>
          <w:p w14:paraId="330850E8" w14:textId="77777777" w:rsidR="008B7368" w:rsidRDefault="008637A8">
            <w:pPr>
              <w:pStyle w:val="TableParagraph"/>
              <w:spacing w:line="276" w:lineRule="auto"/>
              <w:ind w:left="107" w:right="116"/>
              <w:rPr>
                <w:sz w:val="24"/>
              </w:rPr>
            </w:pPr>
            <w:r>
              <w:rPr>
                <w:sz w:val="24"/>
              </w:rPr>
              <w:t>Выполнение классиче-</w:t>
            </w:r>
            <w:r>
              <w:rPr>
                <w:spacing w:val="1"/>
                <w:sz w:val="24"/>
              </w:rPr>
              <w:t xml:space="preserve"> </w:t>
            </w:r>
            <w:r>
              <w:rPr>
                <w:sz w:val="24"/>
              </w:rPr>
              <w:t>ских причесок различно-</w:t>
            </w:r>
            <w:r>
              <w:rPr>
                <w:spacing w:val="-58"/>
                <w:sz w:val="24"/>
              </w:rPr>
              <w:t xml:space="preserve"> </w:t>
            </w:r>
            <w:r>
              <w:rPr>
                <w:sz w:val="24"/>
              </w:rPr>
              <w:t>го</w:t>
            </w:r>
            <w:r>
              <w:rPr>
                <w:spacing w:val="-2"/>
                <w:sz w:val="24"/>
              </w:rPr>
              <w:t xml:space="preserve"> </w:t>
            </w:r>
            <w:r>
              <w:rPr>
                <w:sz w:val="24"/>
              </w:rPr>
              <w:t>назначения</w:t>
            </w:r>
          </w:p>
        </w:tc>
        <w:tc>
          <w:tcPr>
            <w:tcW w:w="10061" w:type="dxa"/>
          </w:tcPr>
          <w:p w14:paraId="61149D8F" w14:textId="77777777" w:rsidR="008B7368" w:rsidRDefault="008637A8">
            <w:pPr>
              <w:pStyle w:val="TableParagraph"/>
              <w:spacing w:line="275" w:lineRule="exact"/>
              <w:ind w:left="107"/>
              <w:rPr>
                <w:b/>
                <w:sz w:val="24"/>
              </w:rPr>
            </w:pPr>
            <w:r>
              <w:rPr>
                <w:b/>
                <w:sz w:val="24"/>
              </w:rPr>
              <w:t>Содержание</w:t>
            </w:r>
          </w:p>
        </w:tc>
        <w:tc>
          <w:tcPr>
            <w:tcW w:w="2096" w:type="dxa"/>
            <w:vMerge w:val="restart"/>
          </w:tcPr>
          <w:p w14:paraId="6EED6983" w14:textId="77777777" w:rsidR="008B7368" w:rsidRDefault="008B7368">
            <w:pPr>
              <w:pStyle w:val="TableParagraph"/>
              <w:rPr>
                <w:b/>
                <w:sz w:val="26"/>
              </w:rPr>
            </w:pPr>
          </w:p>
          <w:p w14:paraId="24F5BC61" w14:textId="77777777" w:rsidR="008B7368" w:rsidRDefault="008B7368">
            <w:pPr>
              <w:pStyle w:val="TableParagraph"/>
              <w:rPr>
                <w:b/>
                <w:sz w:val="26"/>
              </w:rPr>
            </w:pPr>
          </w:p>
          <w:p w14:paraId="02489D66" w14:textId="77777777" w:rsidR="008B7368" w:rsidRDefault="008B7368">
            <w:pPr>
              <w:pStyle w:val="TableParagraph"/>
              <w:rPr>
                <w:b/>
                <w:sz w:val="26"/>
              </w:rPr>
            </w:pPr>
          </w:p>
          <w:p w14:paraId="36CB0276" w14:textId="77777777" w:rsidR="008B7368" w:rsidRDefault="008B7368">
            <w:pPr>
              <w:pStyle w:val="TableParagraph"/>
              <w:rPr>
                <w:b/>
                <w:sz w:val="26"/>
              </w:rPr>
            </w:pPr>
          </w:p>
          <w:p w14:paraId="252A2962" w14:textId="77777777" w:rsidR="008B7368" w:rsidRDefault="008B7368">
            <w:pPr>
              <w:pStyle w:val="TableParagraph"/>
              <w:rPr>
                <w:b/>
                <w:sz w:val="26"/>
              </w:rPr>
            </w:pPr>
          </w:p>
          <w:p w14:paraId="5D826E24" w14:textId="77777777" w:rsidR="008B7368" w:rsidRDefault="008B7368">
            <w:pPr>
              <w:pStyle w:val="TableParagraph"/>
              <w:rPr>
                <w:b/>
                <w:sz w:val="35"/>
              </w:rPr>
            </w:pPr>
          </w:p>
          <w:p w14:paraId="6FC8373D" w14:textId="77777777" w:rsidR="008B7368" w:rsidRDefault="008637A8">
            <w:pPr>
              <w:pStyle w:val="TableParagraph"/>
              <w:ind w:left="4"/>
              <w:jc w:val="center"/>
              <w:rPr>
                <w:b/>
                <w:sz w:val="24"/>
              </w:rPr>
            </w:pPr>
            <w:r>
              <w:rPr>
                <w:b/>
                <w:sz w:val="24"/>
              </w:rPr>
              <w:t>4</w:t>
            </w:r>
          </w:p>
        </w:tc>
      </w:tr>
      <w:tr w:rsidR="008B7368" w14:paraId="39405AC2" w14:textId="77777777">
        <w:trPr>
          <w:trHeight w:val="515"/>
        </w:trPr>
        <w:tc>
          <w:tcPr>
            <w:tcW w:w="2811" w:type="dxa"/>
            <w:vMerge/>
            <w:tcBorders>
              <w:top w:val="nil"/>
            </w:tcBorders>
          </w:tcPr>
          <w:p w14:paraId="55F36B12" w14:textId="77777777" w:rsidR="008B7368" w:rsidRDefault="008B7368">
            <w:pPr>
              <w:rPr>
                <w:sz w:val="2"/>
                <w:szCs w:val="2"/>
              </w:rPr>
            </w:pPr>
          </w:p>
        </w:tc>
        <w:tc>
          <w:tcPr>
            <w:tcW w:w="10061" w:type="dxa"/>
          </w:tcPr>
          <w:p w14:paraId="765F726B" w14:textId="77777777" w:rsidR="008B7368" w:rsidRDefault="008637A8">
            <w:pPr>
              <w:pStyle w:val="TableParagraph"/>
              <w:spacing w:line="270" w:lineRule="exact"/>
              <w:ind w:left="107"/>
              <w:rPr>
                <w:sz w:val="24"/>
              </w:rPr>
            </w:pPr>
            <w:r>
              <w:rPr>
                <w:b/>
                <w:sz w:val="24"/>
              </w:rPr>
              <w:t>1.</w:t>
            </w:r>
            <w:r>
              <w:rPr>
                <w:b/>
                <w:spacing w:val="-3"/>
                <w:sz w:val="24"/>
              </w:rPr>
              <w:t xml:space="preserve"> </w:t>
            </w:r>
            <w:r>
              <w:rPr>
                <w:sz w:val="24"/>
              </w:rPr>
              <w:t>Основные</w:t>
            </w:r>
            <w:r>
              <w:rPr>
                <w:spacing w:val="-4"/>
                <w:sz w:val="24"/>
              </w:rPr>
              <w:t xml:space="preserve"> </w:t>
            </w:r>
            <w:r>
              <w:rPr>
                <w:sz w:val="24"/>
              </w:rPr>
              <w:t>этапы</w:t>
            </w:r>
            <w:r>
              <w:rPr>
                <w:spacing w:val="-2"/>
                <w:sz w:val="24"/>
              </w:rPr>
              <w:t xml:space="preserve"> </w:t>
            </w:r>
            <w:r>
              <w:rPr>
                <w:sz w:val="24"/>
              </w:rPr>
              <w:t>моделирования</w:t>
            </w:r>
            <w:r>
              <w:rPr>
                <w:spacing w:val="-2"/>
                <w:sz w:val="24"/>
              </w:rPr>
              <w:t xml:space="preserve"> </w:t>
            </w:r>
            <w:r>
              <w:rPr>
                <w:sz w:val="24"/>
              </w:rPr>
              <w:t>причесок.</w:t>
            </w:r>
          </w:p>
        </w:tc>
        <w:tc>
          <w:tcPr>
            <w:tcW w:w="2096" w:type="dxa"/>
            <w:vMerge/>
            <w:tcBorders>
              <w:top w:val="nil"/>
            </w:tcBorders>
          </w:tcPr>
          <w:p w14:paraId="46B56DC1" w14:textId="77777777" w:rsidR="008B7368" w:rsidRDefault="008B7368">
            <w:pPr>
              <w:rPr>
                <w:sz w:val="2"/>
                <w:szCs w:val="2"/>
              </w:rPr>
            </w:pPr>
          </w:p>
        </w:tc>
      </w:tr>
      <w:tr w:rsidR="008B7368" w14:paraId="0969C31D" w14:textId="77777777">
        <w:trPr>
          <w:trHeight w:val="518"/>
        </w:trPr>
        <w:tc>
          <w:tcPr>
            <w:tcW w:w="2811" w:type="dxa"/>
            <w:vMerge/>
            <w:tcBorders>
              <w:top w:val="nil"/>
            </w:tcBorders>
          </w:tcPr>
          <w:p w14:paraId="74E68F8D" w14:textId="77777777" w:rsidR="008B7368" w:rsidRDefault="008B7368">
            <w:pPr>
              <w:rPr>
                <w:sz w:val="2"/>
                <w:szCs w:val="2"/>
              </w:rPr>
            </w:pPr>
          </w:p>
        </w:tc>
        <w:tc>
          <w:tcPr>
            <w:tcW w:w="10061" w:type="dxa"/>
          </w:tcPr>
          <w:p w14:paraId="4C1E1493" w14:textId="77777777" w:rsidR="008B7368" w:rsidRDefault="008637A8">
            <w:pPr>
              <w:pStyle w:val="TableParagraph"/>
              <w:spacing w:line="273" w:lineRule="exact"/>
              <w:ind w:left="107"/>
              <w:rPr>
                <w:sz w:val="24"/>
              </w:rPr>
            </w:pPr>
            <w:r>
              <w:rPr>
                <w:b/>
                <w:sz w:val="24"/>
              </w:rPr>
              <w:t>2.</w:t>
            </w:r>
            <w:r>
              <w:rPr>
                <w:b/>
                <w:spacing w:val="-3"/>
                <w:sz w:val="24"/>
              </w:rPr>
              <w:t xml:space="preserve"> </w:t>
            </w:r>
            <w:r>
              <w:rPr>
                <w:sz w:val="24"/>
              </w:rPr>
              <w:t>Выбор</w:t>
            </w:r>
            <w:r>
              <w:rPr>
                <w:spacing w:val="-3"/>
                <w:sz w:val="24"/>
              </w:rPr>
              <w:t xml:space="preserve"> </w:t>
            </w:r>
            <w:r>
              <w:rPr>
                <w:sz w:val="24"/>
              </w:rPr>
              <w:t>художественных</w:t>
            </w:r>
            <w:r>
              <w:rPr>
                <w:spacing w:val="-1"/>
                <w:sz w:val="24"/>
              </w:rPr>
              <w:t xml:space="preserve"> </w:t>
            </w:r>
            <w:r>
              <w:rPr>
                <w:sz w:val="24"/>
              </w:rPr>
              <w:t>средств.</w:t>
            </w:r>
          </w:p>
        </w:tc>
        <w:tc>
          <w:tcPr>
            <w:tcW w:w="2096" w:type="dxa"/>
            <w:vMerge/>
            <w:tcBorders>
              <w:top w:val="nil"/>
            </w:tcBorders>
          </w:tcPr>
          <w:p w14:paraId="39082B16" w14:textId="77777777" w:rsidR="008B7368" w:rsidRDefault="008B7368">
            <w:pPr>
              <w:rPr>
                <w:sz w:val="2"/>
                <w:szCs w:val="2"/>
              </w:rPr>
            </w:pPr>
          </w:p>
        </w:tc>
      </w:tr>
      <w:tr w:rsidR="008B7368" w14:paraId="428C5A2E" w14:textId="77777777">
        <w:trPr>
          <w:trHeight w:val="517"/>
        </w:trPr>
        <w:tc>
          <w:tcPr>
            <w:tcW w:w="2811" w:type="dxa"/>
            <w:vMerge/>
            <w:tcBorders>
              <w:top w:val="nil"/>
            </w:tcBorders>
          </w:tcPr>
          <w:p w14:paraId="396ED407" w14:textId="77777777" w:rsidR="008B7368" w:rsidRDefault="008B7368">
            <w:pPr>
              <w:rPr>
                <w:sz w:val="2"/>
                <w:szCs w:val="2"/>
              </w:rPr>
            </w:pPr>
          </w:p>
        </w:tc>
        <w:tc>
          <w:tcPr>
            <w:tcW w:w="10061" w:type="dxa"/>
          </w:tcPr>
          <w:p w14:paraId="6BC8D5A0" w14:textId="77777777" w:rsidR="008B7368" w:rsidRDefault="008637A8">
            <w:pPr>
              <w:pStyle w:val="TableParagraph"/>
              <w:spacing w:line="270" w:lineRule="exact"/>
              <w:ind w:left="107"/>
              <w:rPr>
                <w:sz w:val="24"/>
              </w:rPr>
            </w:pPr>
            <w:r>
              <w:rPr>
                <w:b/>
                <w:sz w:val="24"/>
              </w:rPr>
              <w:t>3.</w:t>
            </w:r>
            <w:r>
              <w:rPr>
                <w:b/>
                <w:spacing w:val="-3"/>
                <w:sz w:val="24"/>
              </w:rPr>
              <w:t xml:space="preserve"> </w:t>
            </w:r>
            <w:r>
              <w:rPr>
                <w:sz w:val="24"/>
              </w:rPr>
              <w:t>Особенность</w:t>
            </w:r>
            <w:r>
              <w:rPr>
                <w:spacing w:val="-2"/>
                <w:sz w:val="24"/>
              </w:rPr>
              <w:t xml:space="preserve"> </w:t>
            </w:r>
            <w:r>
              <w:rPr>
                <w:sz w:val="24"/>
              </w:rPr>
              <w:t>моделирования</w:t>
            </w:r>
            <w:r>
              <w:rPr>
                <w:spacing w:val="-2"/>
                <w:sz w:val="24"/>
              </w:rPr>
              <w:t xml:space="preserve"> </w:t>
            </w:r>
            <w:r>
              <w:rPr>
                <w:sz w:val="24"/>
              </w:rPr>
              <w:t>бытовых</w:t>
            </w:r>
            <w:r>
              <w:rPr>
                <w:spacing w:val="-3"/>
                <w:sz w:val="24"/>
              </w:rPr>
              <w:t xml:space="preserve"> </w:t>
            </w:r>
            <w:r>
              <w:rPr>
                <w:sz w:val="24"/>
              </w:rPr>
              <w:t>причёсок</w:t>
            </w:r>
          </w:p>
        </w:tc>
        <w:tc>
          <w:tcPr>
            <w:tcW w:w="2096" w:type="dxa"/>
            <w:vMerge/>
            <w:tcBorders>
              <w:top w:val="nil"/>
            </w:tcBorders>
          </w:tcPr>
          <w:p w14:paraId="12B8471A" w14:textId="77777777" w:rsidR="008B7368" w:rsidRDefault="008B7368">
            <w:pPr>
              <w:rPr>
                <w:sz w:val="2"/>
                <w:szCs w:val="2"/>
              </w:rPr>
            </w:pPr>
          </w:p>
        </w:tc>
      </w:tr>
      <w:tr w:rsidR="008B7368" w14:paraId="26F87867" w14:textId="77777777">
        <w:trPr>
          <w:trHeight w:val="518"/>
        </w:trPr>
        <w:tc>
          <w:tcPr>
            <w:tcW w:w="2811" w:type="dxa"/>
            <w:vMerge/>
            <w:tcBorders>
              <w:top w:val="nil"/>
            </w:tcBorders>
          </w:tcPr>
          <w:p w14:paraId="1D6C7739" w14:textId="77777777" w:rsidR="008B7368" w:rsidRDefault="008B7368">
            <w:pPr>
              <w:rPr>
                <w:sz w:val="2"/>
                <w:szCs w:val="2"/>
              </w:rPr>
            </w:pPr>
          </w:p>
        </w:tc>
        <w:tc>
          <w:tcPr>
            <w:tcW w:w="10061" w:type="dxa"/>
          </w:tcPr>
          <w:p w14:paraId="65267762" w14:textId="77777777" w:rsidR="008B7368" w:rsidRDefault="008637A8">
            <w:pPr>
              <w:pStyle w:val="TableParagraph"/>
              <w:spacing w:line="270" w:lineRule="exact"/>
              <w:ind w:left="107"/>
              <w:rPr>
                <w:sz w:val="24"/>
              </w:rPr>
            </w:pPr>
            <w:r>
              <w:rPr>
                <w:b/>
                <w:sz w:val="24"/>
              </w:rPr>
              <w:t>4.</w:t>
            </w:r>
            <w:r>
              <w:rPr>
                <w:b/>
                <w:spacing w:val="-4"/>
                <w:sz w:val="24"/>
              </w:rPr>
              <w:t xml:space="preserve"> </w:t>
            </w:r>
            <w:r>
              <w:rPr>
                <w:sz w:val="24"/>
              </w:rPr>
              <w:t>Особенность</w:t>
            </w:r>
            <w:r>
              <w:rPr>
                <w:spacing w:val="-3"/>
                <w:sz w:val="24"/>
              </w:rPr>
              <w:t xml:space="preserve"> </w:t>
            </w:r>
            <w:r>
              <w:rPr>
                <w:sz w:val="24"/>
              </w:rPr>
              <w:t>моделирования</w:t>
            </w:r>
            <w:r>
              <w:rPr>
                <w:spacing w:val="-3"/>
                <w:sz w:val="24"/>
              </w:rPr>
              <w:t xml:space="preserve"> </w:t>
            </w:r>
            <w:r>
              <w:rPr>
                <w:sz w:val="24"/>
              </w:rPr>
              <w:t>зрелищных</w:t>
            </w:r>
            <w:r>
              <w:rPr>
                <w:spacing w:val="-4"/>
                <w:sz w:val="24"/>
              </w:rPr>
              <w:t xml:space="preserve"> </w:t>
            </w:r>
            <w:r>
              <w:rPr>
                <w:sz w:val="24"/>
              </w:rPr>
              <w:t>причёсок.</w:t>
            </w:r>
          </w:p>
        </w:tc>
        <w:tc>
          <w:tcPr>
            <w:tcW w:w="2096" w:type="dxa"/>
            <w:vMerge/>
            <w:tcBorders>
              <w:top w:val="nil"/>
            </w:tcBorders>
          </w:tcPr>
          <w:p w14:paraId="0FBED4DA" w14:textId="77777777" w:rsidR="008B7368" w:rsidRDefault="008B7368">
            <w:pPr>
              <w:rPr>
                <w:sz w:val="2"/>
                <w:szCs w:val="2"/>
              </w:rPr>
            </w:pPr>
          </w:p>
        </w:tc>
      </w:tr>
      <w:tr w:rsidR="008B7368" w14:paraId="2E840A21" w14:textId="77777777">
        <w:trPr>
          <w:trHeight w:val="515"/>
        </w:trPr>
        <w:tc>
          <w:tcPr>
            <w:tcW w:w="2811" w:type="dxa"/>
            <w:vMerge/>
            <w:tcBorders>
              <w:top w:val="nil"/>
            </w:tcBorders>
          </w:tcPr>
          <w:p w14:paraId="252FCCA7" w14:textId="77777777" w:rsidR="008B7368" w:rsidRDefault="008B7368">
            <w:pPr>
              <w:rPr>
                <w:sz w:val="2"/>
                <w:szCs w:val="2"/>
              </w:rPr>
            </w:pPr>
          </w:p>
        </w:tc>
        <w:tc>
          <w:tcPr>
            <w:tcW w:w="10061" w:type="dxa"/>
          </w:tcPr>
          <w:p w14:paraId="35CAF637" w14:textId="77777777" w:rsidR="008B7368" w:rsidRDefault="008637A8">
            <w:pPr>
              <w:pStyle w:val="TableParagraph"/>
              <w:spacing w:line="270" w:lineRule="exact"/>
              <w:ind w:left="107"/>
              <w:rPr>
                <w:sz w:val="24"/>
              </w:rPr>
            </w:pPr>
            <w:r>
              <w:rPr>
                <w:b/>
                <w:sz w:val="24"/>
              </w:rPr>
              <w:t>4.</w:t>
            </w:r>
            <w:r>
              <w:rPr>
                <w:b/>
                <w:spacing w:val="-5"/>
                <w:sz w:val="24"/>
              </w:rPr>
              <w:t xml:space="preserve"> </w:t>
            </w:r>
            <w:r>
              <w:rPr>
                <w:sz w:val="24"/>
              </w:rPr>
              <w:t>Технологии</w:t>
            </w:r>
            <w:r>
              <w:rPr>
                <w:spacing w:val="-4"/>
                <w:sz w:val="24"/>
              </w:rPr>
              <w:t xml:space="preserve"> </w:t>
            </w:r>
            <w:r>
              <w:rPr>
                <w:sz w:val="24"/>
              </w:rPr>
              <w:t>выполнения</w:t>
            </w:r>
            <w:r>
              <w:rPr>
                <w:spacing w:val="-4"/>
                <w:sz w:val="24"/>
              </w:rPr>
              <w:t xml:space="preserve"> </w:t>
            </w:r>
            <w:r>
              <w:rPr>
                <w:sz w:val="24"/>
              </w:rPr>
              <w:t>классических</w:t>
            </w:r>
            <w:r>
              <w:rPr>
                <w:spacing w:val="-3"/>
                <w:sz w:val="24"/>
              </w:rPr>
              <w:t xml:space="preserve"> </w:t>
            </w:r>
            <w:r>
              <w:rPr>
                <w:sz w:val="24"/>
              </w:rPr>
              <w:t>причесок.</w:t>
            </w:r>
          </w:p>
        </w:tc>
        <w:tc>
          <w:tcPr>
            <w:tcW w:w="2096" w:type="dxa"/>
            <w:vMerge/>
            <w:tcBorders>
              <w:top w:val="nil"/>
            </w:tcBorders>
          </w:tcPr>
          <w:p w14:paraId="465463C3" w14:textId="77777777" w:rsidR="008B7368" w:rsidRDefault="008B7368">
            <w:pPr>
              <w:rPr>
                <w:sz w:val="2"/>
                <w:szCs w:val="2"/>
              </w:rPr>
            </w:pPr>
          </w:p>
        </w:tc>
      </w:tr>
      <w:tr w:rsidR="008B7368" w14:paraId="3E8A43F8" w14:textId="77777777">
        <w:trPr>
          <w:trHeight w:val="496"/>
        </w:trPr>
        <w:tc>
          <w:tcPr>
            <w:tcW w:w="2811" w:type="dxa"/>
            <w:vMerge/>
            <w:tcBorders>
              <w:top w:val="nil"/>
            </w:tcBorders>
          </w:tcPr>
          <w:p w14:paraId="1A85691C" w14:textId="77777777" w:rsidR="008B7368" w:rsidRDefault="008B7368">
            <w:pPr>
              <w:rPr>
                <w:sz w:val="2"/>
                <w:szCs w:val="2"/>
              </w:rPr>
            </w:pPr>
          </w:p>
        </w:tc>
        <w:tc>
          <w:tcPr>
            <w:tcW w:w="10061" w:type="dxa"/>
          </w:tcPr>
          <w:p w14:paraId="0B1E17D7" w14:textId="77777777" w:rsidR="008B7368" w:rsidRDefault="008637A8">
            <w:pPr>
              <w:pStyle w:val="TableParagraph"/>
              <w:spacing w:line="273" w:lineRule="exact"/>
              <w:ind w:left="107"/>
              <w:rPr>
                <w:sz w:val="24"/>
              </w:rPr>
            </w:pPr>
            <w:r>
              <w:rPr>
                <w:b/>
                <w:sz w:val="24"/>
              </w:rPr>
              <w:t>5.</w:t>
            </w:r>
            <w:r>
              <w:rPr>
                <w:b/>
                <w:spacing w:val="-3"/>
                <w:sz w:val="24"/>
              </w:rPr>
              <w:t xml:space="preserve"> </w:t>
            </w:r>
            <w:r>
              <w:rPr>
                <w:sz w:val="24"/>
              </w:rPr>
              <w:t>Технологии</w:t>
            </w:r>
            <w:r>
              <w:rPr>
                <w:spacing w:val="-4"/>
                <w:sz w:val="24"/>
              </w:rPr>
              <w:t xml:space="preserve"> </w:t>
            </w:r>
            <w:r>
              <w:rPr>
                <w:sz w:val="24"/>
              </w:rPr>
              <w:t>выполнения</w:t>
            </w:r>
            <w:r>
              <w:rPr>
                <w:spacing w:val="-3"/>
                <w:sz w:val="24"/>
              </w:rPr>
              <w:t xml:space="preserve"> </w:t>
            </w:r>
            <w:r>
              <w:rPr>
                <w:sz w:val="24"/>
              </w:rPr>
              <w:t>причесок</w:t>
            </w:r>
            <w:r>
              <w:rPr>
                <w:spacing w:val="-3"/>
                <w:sz w:val="24"/>
              </w:rPr>
              <w:t xml:space="preserve"> </w:t>
            </w:r>
            <w:r>
              <w:rPr>
                <w:sz w:val="24"/>
              </w:rPr>
              <w:t>с</w:t>
            </w:r>
            <w:r>
              <w:rPr>
                <w:spacing w:val="-3"/>
                <w:sz w:val="24"/>
              </w:rPr>
              <w:t xml:space="preserve"> </w:t>
            </w:r>
            <w:r>
              <w:rPr>
                <w:sz w:val="24"/>
              </w:rPr>
              <w:t>накладками</w:t>
            </w:r>
            <w:r>
              <w:rPr>
                <w:spacing w:val="-3"/>
                <w:sz w:val="24"/>
              </w:rPr>
              <w:t xml:space="preserve"> </w:t>
            </w:r>
            <w:r>
              <w:rPr>
                <w:sz w:val="24"/>
              </w:rPr>
              <w:t>и</w:t>
            </w:r>
            <w:r>
              <w:rPr>
                <w:spacing w:val="-3"/>
                <w:sz w:val="24"/>
              </w:rPr>
              <w:t xml:space="preserve"> </w:t>
            </w:r>
            <w:r>
              <w:rPr>
                <w:sz w:val="24"/>
              </w:rPr>
              <w:t>шиньонами.</w:t>
            </w:r>
          </w:p>
        </w:tc>
        <w:tc>
          <w:tcPr>
            <w:tcW w:w="2096" w:type="dxa"/>
            <w:vMerge/>
            <w:tcBorders>
              <w:top w:val="nil"/>
            </w:tcBorders>
          </w:tcPr>
          <w:p w14:paraId="1C853D38" w14:textId="77777777" w:rsidR="008B7368" w:rsidRDefault="008B7368">
            <w:pPr>
              <w:rPr>
                <w:sz w:val="2"/>
                <w:szCs w:val="2"/>
              </w:rPr>
            </w:pPr>
          </w:p>
        </w:tc>
      </w:tr>
      <w:tr w:rsidR="008B7368" w14:paraId="18EB0DA5" w14:textId="77777777">
        <w:trPr>
          <w:trHeight w:val="318"/>
        </w:trPr>
        <w:tc>
          <w:tcPr>
            <w:tcW w:w="2811" w:type="dxa"/>
            <w:vMerge/>
            <w:tcBorders>
              <w:top w:val="nil"/>
            </w:tcBorders>
          </w:tcPr>
          <w:p w14:paraId="595E4487" w14:textId="77777777" w:rsidR="008B7368" w:rsidRDefault="008B7368">
            <w:pPr>
              <w:rPr>
                <w:sz w:val="2"/>
                <w:szCs w:val="2"/>
              </w:rPr>
            </w:pPr>
          </w:p>
        </w:tc>
        <w:tc>
          <w:tcPr>
            <w:tcW w:w="10061" w:type="dxa"/>
          </w:tcPr>
          <w:p w14:paraId="1077DB2B" w14:textId="77777777" w:rsidR="008B7368" w:rsidRDefault="008637A8">
            <w:pPr>
              <w:pStyle w:val="TableParagraph"/>
              <w:spacing w:line="270" w:lineRule="exact"/>
              <w:ind w:left="107"/>
              <w:rPr>
                <w:sz w:val="24"/>
              </w:rPr>
            </w:pPr>
            <w:r>
              <w:rPr>
                <w:b/>
                <w:sz w:val="24"/>
              </w:rPr>
              <w:t>6.</w:t>
            </w:r>
            <w:r>
              <w:rPr>
                <w:b/>
                <w:spacing w:val="-4"/>
                <w:sz w:val="24"/>
              </w:rPr>
              <w:t xml:space="preserve"> </w:t>
            </w:r>
            <w:r>
              <w:rPr>
                <w:sz w:val="24"/>
              </w:rPr>
              <w:t>Состав</w:t>
            </w:r>
            <w:r>
              <w:rPr>
                <w:spacing w:val="-3"/>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препаратов</w:t>
            </w:r>
            <w:r>
              <w:rPr>
                <w:spacing w:val="-3"/>
                <w:sz w:val="24"/>
              </w:rPr>
              <w:t xml:space="preserve"> </w:t>
            </w:r>
            <w:r>
              <w:rPr>
                <w:sz w:val="24"/>
              </w:rPr>
              <w:t>и</w:t>
            </w:r>
            <w:r>
              <w:rPr>
                <w:spacing w:val="-3"/>
                <w:sz w:val="24"/>
              </w:rPr>
              <w:t xml:space="preserve"> </w:t>
            </w:r>
            <w:r>
              <w:rPr>
                <w:sz w:val="24"/>
              </w:rPr>
              <w:t>используемых</w:t>
            </w:r>
            <w:r>
              <w:rPr>
                <w:spacing w:val="-2"/>
                <w:sz w:val="24"/>
              </w:rPr>
              <w:t xml:space="preserve"> </w:t>
            </w:r>
            <w:r>
              <w:rPr>
                <w:sz w:val="24"/>
              </w:rPr>
              <w:t>материалов</w:t>
            </w:r>
          </w:p>
        </w:tc>
        <w:tc>
          <w:tcPr>
            <w:tcW w:w="2096" w:type="dxa"/>
            <w:vMerge/>
            <w:tcBorders>
              <w:top w:val="nil"/>
            </w:tcBorders>
          </w:tcPr>
          <w:p w14:paraId="611FB837" w14:textId="77777777" w:rsidR="008B7368" w:rsidRDefault="008B7368">
            <w:pPr>
              <w:rPr>
                <w:sz w:val="2"/>
                <w:szCs w:val="2"/>
              </w:rPr>
            </w:pPr>
          </w:p>
        </w:tc>
      </w:tr>
      <w:tr w:rsidR="008B7368" w14:paraId="5FEE6C00" w14:textId="77777777">
        <w:trPr>
          <w:trHeight w:val="316"/>
        </w:trPr>
        <w:tc>
          <w:tcPr>
            <w:tcW w:w="2811" w:type="dxa"/>
            <w:vMerge/>
            <w:tcBorders>
              <w:top w:val="nil"/>
            </w:tcBorders>
          </w:tcPr>
          <w:p w14:paraId="0C77297E" w14:textId="77777777" w:rsidR="008B7368" w:rsidRDefault="008B7368">
            <w:pPr>
              <w:rPr>
                <w:sz w:val="2"/>
                <w:szCs w:val="2"/>
              </w:rPr>
            </w:pPr>
          </w:p>
        </w:tc>
        <w:tc>
          <w:tcPr>
            <w:tcW w:w="10061" w:type="dxa"/>
          </w:tcPr>
          <w:p w14:paraId="527F833D" w14:textId="77777777" w:rsidR="008B7368" w:rsidRDefault="008637A8">
            <w:pPr>
              <w:pStyle w:val="TableParagraph"/>
              <w:spacing w:line="270" w:lineRule="exact"/>
              <w:ind w:left="107"/>
              <w:rPr>
                <w:sz w:val="24"/>
              </w:rPr>
            </w:pPr>
            <w:r>
              <w:rPr>
                <w:b/>
                <w:sz w:val="24"/>
              </w:rPr>
              <w:t>7.</w:t>
            </w:r>
            <w:r>
              <w:rPr>
                <w:b/>
                <w:spacing w:val="-2"/>
                <w:sz w:val="24"/>
              </w:rPr>
              <w:t xml:space="preserve"> </w:t>
            </w:r>
            <w:r>
              <w:rPr>
                <w:sz w:val="24"/>
              </w:rPr>
              <w:t>Нормы</w:t>
            </w:r>
            <w:r>
              <w:rPr>
                <w:spacing w:val="-2"/>
                <w:sz w:val="24"/>
              </w:rPr>
              <w:t xml:space="preserve"> </w:t>
            </w:r>
            <w:r>
              <w:rPr>
                <w:sz w:val="24"/>
              </w:rPr>
              <w:t>времени</w:t>
            </w:r>
            <w:r>
              <w:rPr>
                <w:spacing w:val="-2"/>
                <w:sz w:val="24"/>
              </w:rPr>
              <w:t xml:space="preserve"> </w:t>
            </w:r>
            <w:r>
              <w:rPr>
                <w:sz w:val="24"/>
              </w:rPr>
              <w:t>на</w:t>
            </w:r>
            <w:r>
              <w:rPr>
                <w:spacing w:val="-3"/>
                <w:sz w:val="24"/>
              </w:rPr>
              <w:t xml:space="preserve"> </w:t>
            </w:r>
            <w:r>
              <w:rPr>
                <w:sz w:val="24"/>
              </w:rPr>
              <w:t>выполнение</w:t>
            </w:r>
            <w:r>
              <w:rPr>
                <w:spacing w:val="-6"/>
                <w:sz w:val="24"/>
              </w:rPr>
              <w:t xml:space="preserve"> </w:t>
            </w:r>
            <w:r>
              <w:rPr>
                <w:sz w:val="24"/>
              </w:rPr>
              <w:t>прически.</w:t>
            </w:r>
          </w:p>
        </w:tc>
        <w:tc>
          <w:tcPr>
            <w:tcW w:w="2096" w:type="dxa"/>
            <w:vMerge/>
            <w:tcBorders>
              <w:top w:val="nil"/>
            </w:tcBorders>
          </w:tcPr>
          <w:p w14:paraId="00DAAB68" w14:textId="77777777" w:rsidR="008B7368" w:rsidRDefault="008B7368">
            <w:pPr>
              <w:rPr>
                <w:sz w:val="2"/>
                <w:szCs w:val="2"/>
              </w:rPr>
            </w:pPr>
          </w:p>
        </w:tc>
      </w:tr>
      <w:tr w:rsidR="008B7368" w14:paraId="4F10C172" w14:textId="77777777">
        <w:trPr>
          <w:trHeight w:val="517"/>
        </w:trPr>
        <w:tc>
          <w:tcPr>
            <w:tcW w:w="2811" w:type="dxa"/>
            <w:vMerge/>
            <w:tcBorders>
              <w:top w:val="nil"/>
            </w:tcBorders>
          </w:tcPr>
          <w:p w14:paraId="58B2372F" w14:textId="77777777" w:rsidR="008B7368" w:rsidRDefault="008B7368">
            <w:pPr>
              <w:rPr>
                <w:sz w:val="2"/>
                <w:szCs w:val="2"/>
              </w:rPr>
            </w:pPr>
          </w:p>
        </w:tc>
        <w:tc>
          <w:tcPr>
            <w:tcW w:w="10061" w:type="dxa"/>
          </w:tcPr>
          <w:p w14:paraId="47FBDCB1" w14:textId="77777777" w:rsidR="008B7368" w:rsidRDefault="008637A8">
            <w:pPr>
              <w:pStyle w:val="TableParagraph"/>
              <w:spacing w:line="27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244E4B3E" w14:textId="77777777" w:rsidR="008B7368" w:rsidRDefault="008B7368">
            <w:pPr>
              <w:pStyle w:val="TableParagraph"/>
              <w:rPr>
                <w:b/>
                <w:sz w:val="26"/>
              </w:rPr>
            </w:pPr>
          </w:p>
          <w:p w14:paraId="6AA9544D" w14:textId="77777777" w:rsidR="008B7368" w:rsidRDefault="008B7368">
            <w:pPr>
              <w:pStyle w:val="TableParagraph"/>
              <w:rPr>
                <w:b/>
                <w:sz w:val="26"/>
              </w:rPr>
            </w:pPr>
          </w:p>
          <w:p w14:paraId="7D13F273" w14:textId="77777777" w:rsidR="008B7368" w:rsidRDefault="008B7368">
            <w:pPr>
              <w:pStyle w:val="TableParagraph"/>
              <w:rPr>
                <w:b/>
                <w:sz w:val="26"/>
              </w:rPr>
            </w:pPr>
          </w:p>
          <w:p w14:paraId="014915E0" w14:textId="77777777" w:rsidR="008B7368" w:rsidRDefault="008B7368">
            <w:pPr>
              <w:pStyle w:val="TableParagraph"/>
              <w:rPr>
                <w:b/>
                <w:sz w:val="26"/>
              </w:rPr>
            </w:pPr>
          </w:p>
          <w:p w14:paraId="6BD8DBA8" w14:textId="77777777" w:rsidR="008B7368" w:rsidRDefault="008B7368">
            <w:pPr>
              <w:pStyle w:val="TableParagraph"/>
              <w:spacing w:before="8"/>
              <w:rPr>
                <w:b/>
                <w:sz w:val="35"/>
              </w:rPr>
            </w:pPr>
          </w:p>
          <w:p w14:paraId="796FBF74" w14:textId="77777777" w:rsidR="008B7368" w:rsidRDefault="008637A8">
            <w:pPr>
              <w:pStyle w:val="TableParagraph"/>
              <w:spacing w:before="1"/>
              <w:ind w:left="905" w:right="901"/>
              <w:jc w:val="center"/>
              <w:rPr>
                <w:b/>
                <w:sz w:val="24"/>
              </w:rPr>
            </w:pPr>
            <w:r>
              <w:rPr>
                <w:b/>
                <w:sz w:val="24"/>
              </w:rPr>
              <w:t>12</w:t>
            </w:r>
          </w:p>
        </w:tc>
      </w:tr>
      <w:tr w:rsidR="008B7368" w14:paraId="2C7A87B5" w14:textId="77777777">
        <w:trPr>
          <w:trHeight w:val="952"/>
        </w:trPr>
        <w:tc>
          <w:tcPr>
            <w:tcW w:w="2811" w:type="dxa"/>
            <w:vMerge/>
            <w:tcBorders>
              <w:top w:val="nil"/>
            </w:tcBorders>
          </w:tcPr>
          <w:p w14:paraId="50DA1971" w14:textId="77777777" w:rsidR="008B7368" w:rsidRDefault="008B7368">
            <w:pPr>
              <w:rPr>
                <w:sz w:val="2"/>
                <w:szCs w:val="2"/>
              </w:rPr>
            </w:pPr>
          </w:p>
        </w:tc>
        <w:tc>
          <w:tcPr>
            <w:tcW w:w="10061" w:type="dxa"/>
          </w:tcPr>
          <w:p w14:paraId="5A0ED486" w14:textId="77777777" w:rsidR="008B7368" w:rsidRDefault="008637A8">
            <w:pPr>
              <w:pStyle w:val="TableParagraph"/>
              <w:spacing w:line="275" w:lineRule="exact"/>
              <w:ind w:left="107"/>
              <w:rPr>
                <w:b/>
                <w:sz w:val="24"/>
              </w:rPr>
            </w:pPr>
            <w:r>
              <w:rPr>
                <w:b/>
                <w:sz w:val="24"/>
              </w:rPr>
              <w:t>7.</w:t>
            </w:r>
            <w:r>
              <w:rPr>
                <w:b/>
                <w:spacing w:val="-3"/>
                <w:sz w:val="24"/>
              </w:rPr>
              <w:t xml:space="preserve"> </w:t>
            </w:r>
            <w:r>
              <w:rPr>
                <w:b/>
                <w:sz w:val="24"/>
              </w:rPr>
              <w:t>Лабораторная</w:t>
            </w:r>
            <w:r>
              <w:rPr>
                <w:b/>
                <w:spacing w:val="-4"/>
                <w:sz w:val="24"/>
              </w:rPr>
              <w:t xml:space="preserve"> </w:t>
            </w:r>
            <w:r>
              <w:rPr>
                <w:b/>
                <w:sz w:val="24"/>
              </w:rPr>
              <w:t>работа</w:t>
            </w:r>
          </w:p>
          <w:p w14:paraId="05FBF5AB" w14:textId="77777777" w:rsidR="008B7368" w:rsidRDefault="008637A8">
            <w:pPr>
              <w:pStyle w:val="TableParagraph"/>
              <w:spacing w:before="7" w:line="316" w:lineRule="exact"/>
              <w:ind w:left="107" w:right="315"/>
              <w:rPr>
                <w:sz w:val="24"/>
              </w:rPr>
            </w:pPr>
            <w:r>
              <w:rPr>
                <w:sz w:val="24"/>
              </w:rPr>
              <w:t>Выполнение бытовых причёсок и стрижек различного назначения (свадебные, вечерние, кок-</w:t>
            </w:r>
            <w:r>
              <w:rPr>
                <w:spacing w:val="-57"/>
                <w:sz w:val="24"/>
              </w:rPr>
              <w:t xml:space="preserve"> </w:t>
            </w:r>
            <w:r>
              <w:rPr>
                <w:sz w:val="24"/>
              </w:rPr>
              <w:t>тейльные,</w:t>
            </w:r>
            <w:r>
              <w:rPr>
                <w:spacing w:val="-1"/>
                <w:sz w:val="24"/>
              </w:rPr>
              <w:t xml:space="preserve"> </w:t>
            </w:r>
            <w:r>
              <w:rPr>
                <w:sz w:val="24"/>
              </w:rPr>
              <w:t>повседневные)</w:t>
            </w:r>
          </w:p>
        </w:tc>
        <w:tc>
          <w:tcPr>
            <w:tcW w:w="2096" w:type="dxa"/>
            <w:vMerge/>
            <w:tcBorders>
              <w:top w:val="nil"/>
            </w:tcBorders>
          </w:tcPr>
          <w:p w14:paraId="2E0C648F" w14:textId="77777777" w:rsidR="008B7368" w:rsidRDefault="008B7368">
            <w:pPr>
              <w:rPr>
                <w:sz w:val="2"/>
                <w:szCs w:val="2"/>
              </w:rPr>
            </w:pPr>
          </w:p>
        </w:tc>
      </w:tr>
      <w:tr w:rsidR="008B7368" w14:paraId="65CAFCFA" w14:textId="77777777">
        <w:trPr>
          <w:trHeight w:val="633"/>
        </w:trPr>
        <w:tc>
          <w:tcPr>
            <w:tcW w:w="2811" w:type="dxa"/>
            <w:vMerge/>
            <w:tcBorders>
              <w:top w:val="nil"/>
            </w:tcBorders>
          </w:tcPr>
          <w:p w14:paraId="73B508B6" w14:textId="77777777" w:rsidR="008B7368" w:rsidRDefault="008B7368">
            <w:pPr>
              <w:rPr>
                <w:sz w:val="2"/>
                <w:szCs w:val="2"/>
              </w:rPr>
            </w:pPr>
          </w:p>
        </w:tc>
        <w:tc>
          <w:tcPr>
            <w:tcW w:w="10061" w:type="dxa"/>
          </w:tcPr>
          <w:p w14:paraId="031C25C8" w14:textId="77777777" w:rsidR="008B7368" w:rsidRDefault="008637A8">
            <w:pPr>
              <w:pStyle w:val="TableParagraph"/>
              <w:spacing w:line="275" w:lineRule="exact"/>
              <w:ind w:left="107"/>
              <w:rPr>
                <w:b/>
                <w:sz w:val="24"/>
              </w:rPr>
            </w:pPr>
            <w:r>
              <w:rPr>
                <w:b/>
                <w:sz w:val="24"/>
              </w:rPr>
              <w:t>8.</w:t>
            </w:r>
            <w:r>
              <w:rPr>
                <w:b/>
                <w:spacing w:val="-2"/>
                <w:sz w:val="24"/>
              </w:rPr>
              <w:t xml:space="preserve"> </w:t>
            </w:r>
            <w:r>
              <w:rPr>
                <w:b/>
                <w:sz w:val="24"/>
              </w:rPr>
              <w:t>Лабораторная</w:t>
            </w:r>
            <w:r>
              <w:rPr>
                <w:b/>
                <w:spacing w:val="-4"/>
                <w:sz w:val="24"/>
              </w:rPr>
              <w:t xml:space="preserve"> </w:t>
            </w:r>
            <w:r>
              <w:rPr>
                <w:b/>
                <w:sz w:val="24"/>
              </w:rPr>
              <w:t>работа</w:t>
            </w:r>
          </w:p>
          <w:p w14:paraId="69E22047" w14:textId="77777777" w:rsidR="008B7368" w:rsidRDefault="008637A8">
            <w:pPr>
              <w:pStyle w:val="TableParagraph"/>
              <w:spacing w:before="36"/>
              <w:ind w:left="167"/>
              <w:rPr>
                <w:sz w:val="24"/>
              </w:rPr>
            </w:pPr>
            <w:r>
              <w:rPr>
                <w:sz w:val="24"/>
              </w:rPr>
              <w:t>Выполнение</w:t>
            </w:r>
            <w:r>
              <w:rPr>
                <w:spacing w:val="-4"/>
                <w:sz w:val="24"/>
              </w:rPr>
              <w:t xml:space="preserve"> </w:t>
            </w:r>
            <w:r>
              <w:rPr>
                <w:sz w:val="24"/>
              </w:rPr>
              <w:t>зрелищных</w:t>
            </w:r>
            <w:r>
              <w:rPr>
                <w:spacing w:val="-1"/>
                <w:sz w:val="24"/>
              </w:rPr>
              <w:t xml:space="preserve"> </w:t>
            </w:r>
            <w:r>
              <w:rPr>
                <w:sz w:val="24"/>
              </w:rPr>
              <w:t>причесок</w:t>
            </w:r>
            <w:r>
              <w:rPr>
                <w:spacing w:val="-3"/>
                <w:sz w:val="24"/>
              </w:rPr>
              <w:t xml:space="preserve"> </w:t>
            </w:r>
            <w:r>
              <w:rPr>
                <w:sz w:val="24"/>
              </w:rPr>
              <w:t>с</w:t>
            </w:r>
            <w:r>
              <w:rPr>
                <w:spacing w:val="-4"/>
                <w:sz w:val="24"/>
              </w:rPr>
              <w:t xml:space="preserve"> </w:t>
            </w:r>
            <w:r>
              <w:rPr>
                <w:sz w:val="24"/>
              </w:rPr>
              <w:t>накладками</w:t>
            </w:r>
            <w:r>
              <w:rPr>
                <w:spacing w:val="-3"/>
                <w:sz w:val="24"/>
              </w:rPr>
              <w:t xml:space="preserve"> </w:t>
            </w:r>
            <w:r>
              <w:rPr>
                <w:sz w:val="24"/>
              </w:rPr>
              <w:t>и</w:t>
            </w:r>
            <w:r>
              <w:rPr>
                <w:spacing w:val="-3"/>
                <w:sz w:val="24"/>
              </w:rPr>
              <w:t xml:space="preserve"> </w:t>
            </w:r>
            <w:r>
              <w:rPr>
                <w:sz w:val="24"/>
              </w:rPr>
              <w:t>шиньонами</w:t>
            </w:r>
          </w:p>
        </w:tc>
        <w:tc>
          <w:tcPr>
            <w:tcW w:w="2096" w:type="dxa"/>
            <w:vMerge/>
            <w:tcBorders>
              <w:top w:val="nil"/>
            </w:tcBorders>
          </w:tcPr>
          <w:p w14:paraId="22FD2D99" w14:textId="77777777" w:rsidR="008B7368" w:rsidRDefault="008B7368">
            <w:pPr>
              <w:rPr>
                <w:sz w:val="2"/>
                <w:szCs w:val="2"/>
              </w:rPr>
            </w:pPr>
          </w:p>
        </w:tc>
      </w:tr>
      <w:tr w:rsidR="008B7368" w14:paraId="76AEAA3D" w14:textId="77777777">
        <w:trPr>
          <w:trHeight w:val="952"/>
        </w:trPr>
        <w:tc>
          <w:tcPr>
            <w:tcW w:w="2811" w:type="dxa"/>
            <w:vMerge/>
            <w:tcBorders>
              <w:top w:val="nil"/>
            </w:tcBorders>
          </w:tcPr>
          <w:p w14:paraId="3757FE14" w14:textId="77777777" w:rsidR="008B7368" w:rsidRDefault="008B7368">
            <w:pPr>
              <w:rPr>
                <w:sz w:val="2"/>
                <w:szCs w:val="2"/>
              </w:rPr>
            </w:pPr>
          </w:p>
        </w:tc>
        <w:tc>
          <w:tcPr>
            <w:tcW w:w="10061" w:type="dxa"/>
          </w:tcPr>
          <w:p w14:paraId="45BB1763" w14:textId="77777777" w:rsidR="008B7368" w:rsidRDefault="008637A8">
            <w:pPr>
              <w:pStyle w:val="TableParagraph"/>
              <w:spacing w:line="275" w:lineRule="exact"/>
              <w:ind w:left="107"/>
              <w:rPr>
                <w:b/>
                <w:sz w:val="24"/>
              </w:rPr>
            </w:pPr>
            <w:r>
              <w:rPr>
                <w:b/>
                <w:sz w:val="24"/>
              </w:rPr>
              <w:t>9.</w:t>
            </w:r>
            <w:r>
              <w:rPr>
                <w:b/>
                <w:spacing w:val="-2"/>
                <w:sz w:val="24"/>
              </w:rPr>
              <w:t xml:space="preserve"> </w:t>
            </w:r>
            <w:r>
              <w:rPr>
                <w:b/>
                <w:sz w:val="24"/>
              </w:rPr>
              <w:t>Лабораторная</w:t>
            </w:r>
            <w:r>
              <w:rPr>
                <w:b/>
                <w:spacing w:val="-4"/>
                <w:sz w:val="24"/>
              </w:rPr>
              <w:t xml:space="preserve"> </w:t>
            </w:r>
            <w:r>
              <w:rPr>
                <w:b/>
                <w:sz w:val="24"/>
              </w:rPr>
              <w:t>работа</w:t>
            </w:r>
          </w:p>
          <w:p w14:paraId="357D0DCD" w14:textId="77777777" w:rsidR="008B7368" w:rsidRDefault="008637A8">
            <w:pPr>
              <w:pStyle w:val="TableParagraph"/>
              <w:spacing w:before="9" w:line="316" w:lineRule="exact"/>
              <w:ind w:left="107" w:firstLine="120"/>
              <w:rPr>
                <w:sz w:val="24"/>
              </w:rPr>
            </w:pPr>
            <w:r>
              <w:rPr>
                <w:sz w:val="24"/>
              </w:rPr>
              <w:t>Выполнение</w:t>
            </w:r>
            <w:r>
              <w:rPr>
                <w:spacing w:val="-4"/>
                <w:sz w:val="24"/>
              </w:rPr>
              <w:t xml:space="preserve"> </w:t>
            </w:r>
            <w:r>
              <w:rPr>
                <w:sz w:val="24"/>
              </w:rPr>
              <w:t>эскизов</w:t>
            </w:r>
            <w:r>
              <w:rPr>
                <w:spacing w:val="-5"/>
                <w:sz w:val="24"/>
              </w:rPr>
              <w:t xml:space="preserve"> </w:t>
            </w:r>
            <w:r>
              <w:rPr>
                <w:sz w:val="24"/>
              </w:rPr>
              <w:t>и</w:t>
            </w:r>
            <w:r>
              <w:rPr>
                <w:spacing w:val="-4"/>
                <w:sz w:val="24"/>
              </w:rPr>
              <w:t xml:space="preserve"> </w:t>
            </w:r>
            <w:r>
              <w:rPr>
                <w:sz w:val="24"/>
              </w:rPr>
              <w:t>схем</w:t>
            </w:r>
            <w:r>
              <w:rPr>
                <w:spacing w:val="-4"/>
                <w:sz w:val="24"/>
              </w:rPr>
              <w:t xml:space="preserve"> </w:t>
            </w:r>
            <w:r>
              <w:rPr>
                <w:sz w:val="24"/>
              </w:rPr>
              <w:t>бытовых</w:t>
            </w:r>
            <w:r>
              <w:rPr>
                <w:spacing w:val="-1"/>
                <w:sz w:val="24"/>
              </w:rPr>
              <w:t xml:space="preserve"> </w:t>
            </w:r>
            <w:r>
              <w:rPr>
                <w:sz w:val="24"/>
              </w:rPr>
              <w:t>причёсок</w:t>
            </w:r>
            <w:r>
              <w:rPr>
                <w:spacing w:val="-2"/>
                <w:sz w:val="24"/>
              </w:rPr>
              <w:t xml:space="preserve"> </w:t>
            </w:r>
            <w:r>
              <w:rPr>
                <w:sz w:val="24"/>
              </w:rPr>
              <w:t>и</w:t>
            </w:r>
            <w:r>
              <w:rPr>
                <w:spacing w:val="-3"/>
                <w:sz w:val="24"/>
              </w:rPr>
              <w:t xml:space="preserve"> </w:t>
            </w:r>
            <w:r>
              <w:rPr>
                <w:sz w:val="24"/>
              </w:rPr>
              <w:t>стрижек</w:t>
            </w:r>
            <w:r>
              <w:rPr>
                <w:spacing w:val="-2"/>
                <w:sz w:val="24"/>
              </w:rPr>
              <w:t xml:space="preserve"> </w:t>
            </w:r>
            <w:r>
              <w:rPr>
                <w:sz w:val="24"/>
              </w:rPr>
              <w:t>с</w:t>
            </w:r>
            <w:r>
              <w:rPr>
                <w:spacing w:val="-1"/>
                <w:sz w:val="24"/>
              </w:rPr>
              <w:t xml:space="preserve"> </w:t>
            </w:r>
            <w:r>
              <w:rPr>
                <w:sz w:val="24"/>
              </w:rPr>
              <w:t>учётом</w:t>
            </w:r>
            <w:r>
              <w:rPr>
                <w:spacing w:val="-4"/>
                <w:sz w:val="24"/>
              </w:rPr>
              <w:t xml:space="preserve"> </w:t>
            </w:r>
            <w:r>
              <w:rPr>
                <w:sz w:val="24"/>
              </w:rPr>
              <w:t>возрастных</w:t>
            </w:r>
            <w:r>
              <w:rPr>
                <w:spacing w:val="-3"/>
                <w:sz w:val="24"/>
              </w:rPr>
              <w:t xml:space="preserve"> </w:t>
            </w:r>
            <w:r>
              <w:rPr>
                <w:sz w:val="24"/>
              </w:rPr>
              <w:t>и</w:t>
            </w:r>
            <w:r>
              <w:rPr>
                <w:spacing w:val="-2"/>
                <w:sz w:val="24"/>
              </w:rPr>
              <w:t xml:space="preserve"> </w:t>
            </w:r>
            <w:r>
              <w:rPr>
                <w:sz w:val="24"/>
              </w:rPr>
              <w:t>социальных</w:t>
            </w:r>
            <w:r>
              <w:rPr>
                <w:spacing w:val="-57"/>
                <w:sz w:val="24"/>
              </w:rPr>
              <w:t xml:space="preserve"> </w:t>
            </w:r>
            <w:r>
              <w:rPr>
                <w:sz w:val="24"/>
              </w:rPr>
              <w:t>групп.</w:t>
            </w:r>
          </w:p>
        </w:tc>
        <w:tc>
          <w:tcPr>
            <w:tcW w:w="2096" w:type="dxa"/>
            <w:vMerge/>
            <w:tcBorders>
              <w:top w:val="nil"/>
            </w:tcBorders>
          </w:tcPr>
          <w:p w14:paraId="19874D56" w14:textId="77777777" w:rsidR="008B7368" w:rsidRDefault="008B7368">
            <w:pPr>
              <w:rPr>
                <w:sz w:val="2"/>
                <w:szCs w:val="2"/>
              </w:rPr>
            </w:pPr>
          </w:p>
        </w:tc>
      </w:tr>
      <w:tr w:rsidR="008B7368" w14:paraId="72FAA73A" w14:textId="77777777">
        <w:trPr>
          <w:trHeight w:val="636"/>
        </w:trPr>
        <w:tc>
          <w:tcPr>
            <w:tcW w:w="2811" w:type="dxa"/>
            <w:vMerge/>
            <w:tcBorders>
              <w:top w:val="nil"/>
            </w:tcBorders>
          </w:tcPr>
          <w:p w14:paraId="25C5E9BC" w14:textId="77777777" w:rsidR="008B7368" w:rsidRDefault="008B7368">
            <w:pPr>
              <w:rPr>
                <w:sz w:val="2"/>
                <w:szCs w:val="2"/>
              </w:rPr>
            </w:pPr>
          </w:p>
        </w:tc>
        <w:tc>
          <w:tcPr>
            <w:tcW w:w="10061" w:type="dxa"/>
          </w:tcPr>
          <w:p w14:paraId="34A4A9A3" w14:textId="77777777" w:rsidR="008B7368" w:rsidRDefault="008637A8">
            <w:pPr>
              <w:pStyle w:val="TableParagraph"/>
              <w:spacing w:line="276" w:lineRule="exact"/>
              <w:ind w:left="107"/>
              <w:rPr>
                <w:b/>
                <w:sz w:val="24"/>
              </w:rPr>
            </w:pPr>
            <w:r>
              <w:rPr>
                <w:b/>
                <w:sz w:val="24"/>
              </w:rPr>
              <w:t>10.</w:t>
            </w:r>
            <w:r>
              <w:rPr>
                <w:b/>
                <w:spacing w:val="-2"/>
                <w:sz w:val="24"/>
              </w:rPr>
              <w:t xml:space="preserve"> </w:t>
            </w:r>
            <w:r>
              <w:rPr>
                <w:b/>
                <w:sz w:val="24"/>
              </w:rPr>
              <w:t>Лабораторная</w:t>
            </w:r>
            <w:r>
              <w:rPr>
                <w:b/>
                <w:spacing w:val="-4"/>
                <w:sz w:val="24"/>
              </w:rPr>
              <w:t xml:space="preserve"> </w:t>
            </w:r>
            <w:r>
              <w:rPr>
                <w:b/>
                <w:sz w:val="24"/>
              </w:rPr>
              <w:t>работа</w:t>
            </w:r>
          </w:p>
          <w:p w14:paraId="2C0CB1FA" w14:textId="77777777" w:rsidR="008B7368" w:rsidRDefault="008637A8">
            <w:pPr>
              <w:pStyle w:val="TableParagraph"/>
              <w:spacing w:before="38"/>
              <w:ind w:left="107"/>
              <w:rPr>
                <w:sz w:val="24"/>
              </w:rPr>
            </w:pPr>
            <w:r>
              <w:rPr>
                <w:sz w:val="24"/>
              </w:rPr>
              <w:t>Выполнение</w:t>
            </w:r>
            <w:r>
              <w:rPr>
                <w:spacing w:val="-4"/>
                <w:sz w:val="24"/>
              </w:rPr>
              <w:t xml:space="preserve"> </w:t>
            </w:r>
            <w:r>
              <w:rPr>
                <w:sz w:val="24"/>
              </w:rPr>
              <w:t>художественного</w:t>
            </w:r>
            <w:r>
              <w:rPr>
                <w:spacing w:val="-2"/>
                <w:sz w:val="24"/>
              </w:rPr>
              <w:t xml:space="preserve"> </w:t>
            </w:r>
            <w:r>
              <w:rPr>
                <w:sz w:val="24"/>
              </w:rPr>
              <w:t>образа</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исторических стилей.</w:t>
            </w:r>
          </w:p>
        </w:tc>
        <w:tc>
          <w:tcPr>
            <w:tcW w:w="2096" w:type="dxa"/>
            <w:vMerge/>
            <w:tcBorders>
              <w:top w:val="nil"/>
            </w:tcBorders>
          </w:tcPr>
          <w:p w14:paraId="7E147C8A" w14:textId="77777777" w:rsidR="008B7368" w:rsidRDefault="008B7368">
            <w:pPr>
              <w:rPr>
                <w:sz w:val="2"/>
                <w:szCs w:val="2"/>
              </w:rPr>
            </w:pPr>
          </w:p>
        </w:tc>
      </w:tr>
      <w:tr w:rsidR="008B7368" w14:paraId="1CCB03FA" w14:textId="77777777">
        <w:trPr>
          <w:trHeight w:val="518"/>
        </w:trPr>
        <w:tc>
          <w:tcPr>
            <w:tcW w:w="2811" w:type="dxa"/>
            <w:vMerge w:val="restart"/>
          </w:tcPr>
          <w:p w14:paraId="14EE47E5"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1.4.</w:t>
            </w:r>
          </w:p>
          <w:p w14:paraId="1448DE5B" w14:textId="77777777" w:rsidR="008B7368" w:rsidRDefault="008B7368">
            <w:pPr>
              <w:pStyle w:val="TableParagraph"/>
              <w:spacing w:before="7"/>
              <w:rPr>
                <w:b/>
                <w:sz w:val="20"/>
              </w:rPr>
            </w:pPr>
          </w:p>
          <w:p w14:paraId="4A870B72" w14:textId="77777777" w:rsidR="008B7368" w:rsidRDefault="008637A8">
            <w:pPr>
              <w:pStyle w:val="TableParagraph"/>
              <w:spacing w:line="276" w:lineRule="auto"/>
              <w:ind w:left="107" w:right="125"/>
              <w:rPr>
                <w:sz w:val="24"/>
              </w:rPr>
            </w:pPr>
            <w:r>
              <w:rPr>
                <w:sz w:val="24"/>
              </w:rPr>
              <w:t>Выполнение сложных</w:t>
            </w:r>
            <w:r>
              <w:rPr>
                <w:spacing w:val="1"/>
                <w:sz w:val="24"/>
              </w:rPr>
              <w:t xml:space="preserve"> </w:t>
            </w:r>
            <w:r>
              <w:rPr>
                <w:sz w:val="24"/>
              </w:rPr>
              <w:t>причесок</w:t>
            </w:r>
            <w:r>
              <w:rPr>
                <w:spacing w:val="-5"/>
                <w:sz w:val="24"/>
              </w:rPr>
              <w:t xml:space="preserve"> </w:t>
            </w:r>
            <w:r>
              <w:rPr>
                <w:sz w:val="24"/>
              </w:rPr>
              <w:t>с</w:t>
            </w:r>
            <w:r>
              <w:rPr>
                <w:spacing w:val="-6"/>
                <w:sz w:val="24"/>
              </w:rPr>
              <w:t xml:space="preserve"> </w:t>
            </w:r>
            <w:r>
              <w:rPr>
                <w:sz w:val="24"/>
              </w:rPr>
              <w:t>применением</w:t>
            </w:r>
          </w:p>
        </w:tc>
        <w:tc>
          <w:tcPr>
            <w:tcW w:w="10061" w:type="dxa"/>
          </w:tcPr>
          <w:p w14:paraId="39CEEBB5" w14:textId="77777777" w:rsidR="008B7368" w:rsidRDefault="008637A8">
            <w:pPr>
              <w:pStyle w:val="TableParagraph"/>
              <w:spacing w:line="275" w:lineRule="exact"/>
              <w:ind w:left="107"/>
              <w:rPr>
                <w:b/>
                <w:sz w:val="24"/>
              </w:rPr>
            </w:pPr>
            <w:r>
              <w:rPr>
                <w:b/>
                <w:sz w:val="24"/>
              </w:rPr>
              <w:t>Содержание</w:t>
            </w:r>
          </w:p>
        </w:tc>
        <w:tc>
          <w:tcPr>
            <w:tcW w:w="2096" w:type="dxa"/>
            <w:vMerge w:val="restart"/>
          </w:tcPr>
          <w:p w14:paraId="523549AE" w14:textId="77777777" w:rsidR="008B7368" w:rsidRDefault="008B7368">
            <w:pPr>
              <w:pStyle w:val="TableParagraph"/>
              <w:spacing w:before="7"/>
              <w:rPr>
                <w:b/>
                <w:sz w:val="36"/>
              </w:rPr>
            </w:pPr>
          </w:p>
          <w:p w14:paraId="61588AA0" w14:textId="77777777" w:rsidR="008B7368" w:rsidRDefault="008637A8">
            <w:pPr>
              <w:pStyle w:val="TableParagraph"/>
              <w:ind w:left="905" w:right="901"/>
              <w:jc w:val="center"/>
              <w:rPr>
                <w:b/>
                <w:sz w:val="24"/>
              </w:rPr>
            </w:pPr>
            <w:r>
              <w:rPr>
                <w:b/>
                <w:sz w:val="24"/>
              </w:rPr>
              <w:t>10</w:t>
            </w:r>
          </w:p>
        </w:tc>
      </w:tr>
      <w:tr w:rsidR="008B7368" w14:paraId="04DAD05B" w14:textId="77777777">
        <w:trPr>
          <w:trHeight w:val="834"/>
        </w:trPr>
        <w:tc>
          <w:tcPr>
            <w:tcW w:w="2811" w:type="dxa"/>
            <w:vMerge/>
            <w:tcBorders>
              <w:top w:val="nil"/>
            </w:tcBorders>
          </w:tcPr>
          <w:p w14:paraId="33645E38" w14:textId="77777777" w:rsidR="008B7368" w:rsidRDefault="008B7368">
            <w:pPr>
              <w:rPr>
                <w:sz w:val="2"/>
                <w:szCs w:val="2"/>
              </w:rPr>
            </w:pPr>
          </w:p>
        </w:tc>
        <w:tc>
          <w:tcPr>
            <w:tcW w:w="10061" w:type="dxa"/>
          </w:tcPr>
          <w:p w14:paraId="2C7F605D" w14:textId="77777777" w:rsidR="008B7368" w:rsidRDefault="008637A8">
            <w:pPr>
              <w:pStyle w:val="TableParagraph"/>
              <w:spacing w:line="276" w:lineRule="auto"/>
              <w:ind w:left="107" w:right="553"/>
              <w:rPr>
                <w:sz w:val="24"/>
              </w:rPr>
            </w:pPr>
            <w:r>
              <w:rPr>
                <w:sz w:val="24"/>
              </w:rPr>
              <w:t>1. Технологии выполнения сложных причесок на волосах различной длины с применением</w:t>
            </w:r>
            <w:r>
              <w:rPr>
                <w:spacing w:val="-57"/>
                <w:sz w:val="24"/>
              </w:rPr>
              <w:t xml:space="preserve"> </w:t>
            </w:r>
            <w:r>
              <w:rPr>
                <w:sz w:val="24"/>
              </w:rPr>
              <w:t>украшений</w:t>
            </w:r>
            <w:r>
              <w:rPr>
                <w:spacing w:val="-1"/>
                <w:sz w:val="24"/>
              </w:rPr>
              <w:t xml:space="preserve"> </w:t>
            </w:r>
            <w:r>
              <w:rPr>
                <w:sz w:val="24"/>
              </w:rPr>
              <w:t>и постижерных</w:t>
            </w:r>
            <w:r>
              <w:rPr>
                <w:spacing w:val="-1"/>
                <w:sz w:val="24"/>
              </w:rPr>
              <w:t xml:space="preserve"> </w:t>
            </w:r>
            <w:r>
              <w:rPr>
                <w:sz w:val="24"/>
              </w:rPr>
              <w:t>изделий;</w:t>
            </w:r>
          </w:p>
        </w:tc>
        <w:tc>
          <w:tcPr>
            <w:tcW w:w="2096" w:type="dxa"/>
            <w:vMerge/>
            <w:tcBorders>
              <w:top w:val="nil"/>
            </w:tcBorders>
          </w:tcPr>
          <w:p w14:paraId="2DA09758" w14:textId="77777777" w:rsidR="008B7368" w:rsidRDefault="008B7368">
            <w:pPr>
              <w:rPr>
                <w:sz w:val="2"/>
                <w:szCs w:val="2"/>
              </w:rPr>
            </w:pPr>
          </w:p>
        </w:tc>
      </w:tr>
    </w:tbl>
    <w:p w14:paraId="5977EE2D" w14:textId="77777777" w:rsidR="008B7368" w:rsidRDefault="008B7368">
      <w:pPr>
        <w:rPr>
          <w:sz w:val="2"/>
          <w:szCs w:val="2"/>
        </w:rPr>
        <w:sectPr w:rsidR="008B7368">
          <w:pgSz w:w="16850" w:h="11910" w:orient="landscape"/>
          <w:pgMar w:top="840" w:right="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10061"/>
        <w:gridCol w:w="2096"/>
      </w:tblGrid>
      <w:tr w:rsidR="008B7368" w14:paraId="7AAE732E" w14:textId="77777777">
        <w:trPr>
          <w:trHeight w:val="515"/>
        </w:trPr>
        <w:tc>
          <w:tcPr>
            <w:tcW w:w="2811" w:type="dxa"/>
            <w:vMerge w:val="restart"/>
          </w:tcPr>
          <w:p w14:paraId="68F91A3F" w14:textId="77777777" w:rsidR="008B7368" w:rsidRDefault="008637A8">
            <w:pPr>
              <w:pStyle w:val="TableParagraph"/>
              <w:spacing w:line="276" w:lineRule="auto"/>
              <w:ind w:left="107" w:right="225"/>
              <w:rPr>
                <w:sz w:val="24"/>
              </w:rPr>
            </w:pPr>
            <w:r>
              <w:rPr>
                <w:sz w:val="24"/>
              </w:rPr>
              <w:lastRenderedPageBreak/>
              <w:t>украшений и постижер-</w:t>
            </w:r>
            <w:r>
              <w:rPr>
                <w:spacing w:val="-57"/>
                <w:sz w:val="24"/>
              </w:rPr>
              <w:t xml:space="preserve"> </w:t>
            </w:r>
            <w:r>
              <w:rPr>
                <w:sz w:val="24"/>
              </w:rPr>
              <w:t>ных</w:t>
            </w:r>
            <w:r>
              <w:rPr>
                <w:spacing w:val="-2"/>
                <w:sz w:val="24"/>
              </w:rPr>
              <w:t xml:space="preserve"> </w:t>
            </w:r>
            <w:r>
              <w:rPr>
                <w:sz w:val="24"/>
              </w:rPr>
              <w:t>изделий</w:t>
            </w:r>
          </w:p>
        </w:tc>
        <w:tc>
          <w:tcPr>
            <w:tcW w:w="10061" w:type="dxa"/>
          </w:tcPr>
          <w:p w14:paraId="3770E44A" w14:textId="77777777" w:rsidR="008B7368" w:rsidRDefault="008637A8">
            <w:pPr>
              <w:pStyle w:val="TableParagraph"/>
              <w:spacing w:line="270" w:lineRule="exact"/>
              <w:ind w:left="107"/>
              <w:rPr>
                <w:sz w:val="24"/>
              </w:rPr>
            </w:pPr>
            <w:r>
              <w:rPr>
                <w:sz w:val="24"/>
              </w:rPr>
              <w:t>2.</w:t>
            </w:r>
            <w:r>
              <w:rPr>
                <w:spacing w:val="-4"/>
                <w:sz w:val="24"/>
              </w:rPr>
              <w:t xml:space="preserve"> </w:t>
            </w:r>
            <w:r>
              <w:rPr>
                <w:sz w:val="24"/>
              </w:rPr>
              <w:t>Состав</w:t>
            </w:r>
            <w:r>
              <w:rPr>
                <w:spacing w:val="-3"/>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препаратов</w:t>
            </w:r>
            <w:r>
              <w:rPr>
                <w:spacing w:val="-3"/>
                <w:sz w:val="24"/>
              </w:rPr>
              <w:t xml:space="preserve"> </w:t>
            </w:r>
            <w:r>
              <w:rPr>
                <w:sz w:val="24"/>
              </w:rPr>
              <w:t>и</w:t>
            </w:r>
            <w:r>
              <w:rPr>
                <w:spacing w:val="-3"/>
                <w:sz w:val="24"/>
              </w:rPr>
              <w:t xml:space="preserve"> </w:t>
            </w:r>
            <w:r>
              <w:rPr>
                <w:sz w:val="24"/>
              </w:rPr>
              <w:t>используемых</w:t>
            </w:r>
            <w:r>
              <w:rPr>
                <w:spacing w:val="-2"/>
                <w:sz w:val="24"/>
              </w:rPr>
              <w:t xml:space="preserve"> </w:t>
            </w:r>
            <w:r>
              <w:rPr>
                <w:sz w:val="24"/>
              </w:rPr>
              <w:t>материалов;</w:t>
            </w:r>
          </w:p>
        </w:tc>
        <w:tc>
          <w:tcPr>
            <w:tcW w:w="2096" w:type="dxa"/>
            <w:vMerge w:val="restart"/>
          </w:tcPr>
          <w:p w14:paraId="00F2B8F6" w14:textId="77777777" w:rsidR="008B7368" w:rsidRDefault="008B7368">
            <w:pPr>
              <w:pStyle w:val="TableParagraph"/>
              <w:rPr>
                <w:sz w:val="24"/>
              </w:rPr>
            </w:pPr>
          </w:p>
        </w:tc>
      </w:tr>
      <w:tr w:rsidR="008B7368" w14:paraId="24F69B21" w14:textId="77777777">
        <w:trPr>
          <w:trHeight w:val="518"/>
        </w:trPr>
        <w:tc>
          <w:tcPr>
            <w:tcW w:w="2811" w:type="dxa"/>
            <w:vMerge/>
            <w:tcBorders>
              <w:top w:val="nil"/>
            </w:tcBorders>
          </w:tcPr>
          <w:p w14:paraId="1185A64C" w14:textId="77777777" w:rsidR="008B7368" w:rsidRDefault="008B7368">
            <w:pPr>
              <w:rPr>
                <w:sz w:val="2"/>
                <w:szCs w:val="2"/>
              </w:rPr>
            </w:pPr>
          </w:p>
        </w:tc>
        <w:tc>
          <w:tcPr>
            <w:tcW w:w="10061" w:type="dxa"/>
          </w:tcPr>
          <w:p w14:paraId="4F4976EB" w14:textId="77777777" w:rsidR="008B7368" w:rsidRDefault="008637A8">
            <w:pPr>
              <w:pStyle w:val="TableParagraph"/>
              <w:spacing w:line="270" w:lineRule="exact"/>
              <w:ind w:left="107"/>
              <w:rPr>
                <w:sz w:val="24"/>
              </w:rPr>
            </w:pPr>
            <w:r>
              <w:rPr>
                <w:sz w:val="24"/>
              </w:rPr>
              <w:t>3.</w:t>
            </w:r>
            <w:r>
              <w:rPr>
                <w:spacing w:val="-2"/>
                <w:sz w:val="24"/>
              </w:rPr>
              <w:t xml:space="preserve"> </w:t>
            </w:r>
            <w:r>
              <w:rPr>
                <w:sz w:val="24"/>
              </w:rPr>
              <w:t>Нормы</w:t>
            </w:r>
            <w:r>
              <w:rPr>
                <w:spacing w:val="-2"/>
                <w:sz w:val="24"/>
              </w:rPr>
              <w:t xml:space="preserve"> </w:t>
            </w:r>
            <w:r>
              <w:rPr>
                <w:sz w:val="24"/>
              </w:rPr>
              <w:t>времени</w:t>
            </w:r>
            <w:r>
              <w:rPr>
                <w:spacing w:val="-2"/>
                <w:sz w:val="24"/>
              </w:rPr>
              <w:t xml:space="preserve"> </w:t>
            </w:r>
            <w:r>
              <w:rPr>
                <w:sz w:val="24"/>
              </w:rPr>
              <w:t>на</w:t>
            </w:r>
            <w:r>
              <w:rPr>
                <w:spacing w:val="-3"/>
                <w:sz w:val="24"/>
              </w:rPr>
              <w:t xml:space="preserve"> </w:t>
            </w:r>
            <w:r>
              <w:rPr>
                <w:sz w:val="24"/>
              </w:rPr>
              <w:t>выполнение</w:t>
            </w:r>
            <w:r>
              <w:rPr>
                <w:spacing w:val="-6"/>
                <w:sz w:val="24"/>
              </w:rPr>
              <w:t xml:space="preserve"> </w:t>
            </w:r>
            <w:r>
              <w:rPr>
                <w:sz w:val="24"/>
              </w:rPr>
              <w:t>прически;</w:t>
            </w:r>
          </w:p>
        </w:tc>
        <w:tc>
          <w:tcPr>
            <w:tcW w:w="2096" w:type="dxa"/>
            <w:vMerge/>
            <w:tcBorders>
              <w:top w:val="nil"/>
            </w:tcBorders>
          </w:tcPr>
          <w:p w14:paraId="5063EFE2" w14:textId="77777777" w:rsidR="008B7368" w:rsidRDefault="008B7368">
            <w:pPr>
              <w:rPr>
                <w:sz w:val="2"/>
                <w:szCs w:val="2"/>
              </w:rPr>
            </w:pPr>
          </w:p>
        </w:tc>
      </w:tr>
      <w:tr w:rsidR="008B7368" w14:paraId="05D86C29" w14:textId="77777777">
        <w:trPr>
          <w:trHeight w:val="518"/>
        </w:trPr>
        <w:tc>
          <w:tcPr>
            <w:tcW w:w="2811" w:type="dxa"/>
            <w:vMerge/>
            <w:tcBorders>
              <w:top w:val="nil"/>
            </w:tcBorders>
          </w:tcPr>
          <w:p w14:paraId="23A9F54A" w14:textId="77777777" w:rsidR="008B7368" w:rsidRDefault="008B7368">
            <w:pPr>
              <w:rPr>
                <w:sz w:val="2"/>
                <w:szCs w:val="2"/>
              </w:rPr>
            </w:pPr>
          </w:p>
        </w:tc>
        <w:tc>
          <w:tcPr>
            <w:tcW w:w="10061" w:type="dxa"/>
          </w:tcPr>
          <w:p w14:paraId="4A33E97B" w14:textId="77777777" w:rsidR="008B7368" w:rsidRDefault="008637A8">
            <w:pPr>
              <w:pStyle w:val="TableParagraph"/>
              <w:spacing w:line="270" w:lineRule="exact"/>
              <w:ind w:left="107"/>
              <w:rPr>
                <w:sz w:val="24"/>
              </w:rPr>
            </w:pPr>
            <w:r>
              <w:rPr>
                <w:sz w:val="24"/>
              </w:rPr>
              <w:t>4.</w:t>
            </w:r>
            <w:r>
              <w:rPr>
                <w:spacing w:val="-3"/>
                <w:sz w:val="24"/>
              </w:rPr>
              <w:t xml:space="preserve"> </w:t>
            </w:r>
            <w:r>
              <w:rPr>
                <w:sz w:val="24"/>
              </w:rPr>
              <w:t>Психология</w:t>
            </w:r>
            <w:r>
              <w:rPr>
                <w:spacing w:val="-2"/>
                <w:sz w:val="24"/>
              </w:rPr>
              <w:t xml:space="preserve"> </w:t>
            </w:r>
            <w:r>
              <w:rPr>
                <w:sz w:val="24"/>
              </w:rPr>
              <w:t>общения</w:t>
            </w:r>
            <w:r>
              <w:rPr>
                <w:spacing w:val="-5"/>
                <w:sz w:val="24"/>
              </w:rPr>
              <w:t xml:space="preserve"> </w:t>
            </w:r>
            <w:r>
              <w:rPr>
                <w:sz w:val="24"/>
              </w:rPr>
              <w:t>и</w:t>
            </w:r>
            <w:r>
              <w:rPr>
                <w:spacing w:val="-2"/>
                <w:sz w:val="24"/>
              </w:rPr>
              <w:t xml:space="preserve"> </w:t>
            </w:r>
            <w:r>
              <w:rPr>
                <w:sz w:val="24"/>
              </w:rPr>
              <w:t>профессиональная</w:t>
            </w:r>
            <w:r>
              <w:rPr>
                <w:spacing w:val="-2"/>
                <w:sz w:val="24"/>
              </w:rPr>
              <w:t xml:space="preserve"> </w:t>
            </w:r>
            <w:r>
              <w:rPr>
                <w:sz w:val="24"/>
              </w:rPr>
              <w:t>этика;</w:t>
            </w:r>
          </w:p>
        </w:tc>
        <w:tc>
          <w:tcPr>
            <w:tcW w:w="2096" w:type="dxa"/>
            <w:vMerge/>
            <w:tcBorders>
              <w:top w:val="nil"/>
            </w:tcBorders>
          </w:tcPr>
          <w:p w14:paraId="4490E61B" w14:textId="77777777" w:rsidR="008B7368" w:rsidRDefault="008B7368">
            <w:pPr>
              <w:rPr>
                <w:sz w:val="2"/>
                <w:szCs w:val="2"/>
              </w:rPr>
            </w:pPr>
          </w:p>
        </w:tc>
      </w:tr>
      <w:tr w:rsidR="008B7368" w14:paraId="3D7E6252" w14:textId="77777777">
        <w:trPr>
          <w:trHeight w:val="517"/>
        </w:trPr>
        <w:tc>
          <w:tcPr>
            <w:tcW w:w="2811" w:type="dxa"/>
            <w:vMerge/>
            <w:tcBorders>
              <w:top w:val="nil"/>
            </w:tcBorders>
          </w:tcPr>
          <w:p w14:paraId="5ABA05E8" w14:textId="77777777" w:rsidR="008B7368" w:rsidRDefault="008B7368">
            <w:pPr>
              <w:rPr>
                <w:sz w:val="2"/>
                <w:szCs w:val="2"/>
              </w:rPr>
            </w:pPr>
          </w:p>
        </w:tc>
        <w:tc>
          <w:tcPr>
            <w:tcW w:w="10061" w:type="dxa"/>
          </w:tcPr>
          <w:p w14:paraId="2D818B25" w14:textId="77777777" w:rsidR="008B7368" w:rsidRDefault="008637A8">
            <w:pPr>
              <w:pStyle w:val="TableParagraph"/>
              <w:spacing w:line="270" w:lineRule="exact"/>
              <w:ind w:left="107"/>
              <w:rPr>
                <w:sz w:val="24"/>
              </w:rPr>
            </w:pPr>
            <w:r>
              <w:rPr>
                <w:sz w:val="24"/>
              </w:rPr>
              <w:t>5.</w:t>
            </w:r>
            <w:r>
              <w:rPr>
                <w:spacing w:val="-2"/>
                <w:sz w:val="24"/>
              </w:rPr>
              <w:t xml:space="preserve"> </w:t>
            </w:r>
            <w:r>
              <w:rPr>
                <w:sz w:val="24"/>
              </w:rPr>
              <w:t>Правила,</w:t>
            </w:r>
            <w:r>
              <w:rPr>
                <w:spacing w:val="-2"/>
                <w:sz w:val="24"/>
              </w:rPr>
              <w:t xml:space="preserve"> </w:t>
            </w:r>
            <w:r>
              <w:rPr>
                <w:sz w:val="24"/>
              </w:rPr>
              <w:t>современные</w:t>
            </w:r>
            <w:r>
              <w:rPr>
                <w:spacing w:val="-4"/>
                <w:sz w:val="24"/>
              </w:rPr>
              <w:t xml:space="preserve"> </w:t>
            </w:r>
            <w:r>
              <w:rPr>
                <w:sz w:val="24"/>
              </w:rPr>
              <w:t>формы</w:t>
            </w:r>
            <w:r>
              <w:rPr>
                <w:spacing w:val="-2"/>
                <w:sz w:val="24"/>
              </w:rPr>
              <w:t xml:space="preserve"> </w:t>
            </w:r>
            <w:r>
              <w:rPr>
                <w:sz w:val="24"/>
              </w:rPr>
              <w:t>и</w:t>
            </w:r>
            <w:r>
              <w:rPr>
                <w:spacing w:val="-3"/>
                <w:sz w:val="24"/>
              </w:rPr>
              <w:t xml:space="preserve"> </w:t>
            </w:r>
            <w:r>
              <w:rPr>
                <w:sz w:val="24"/>
              </w:rPr>
              <w:t>методы</w:t>
            </w:r>
            <w:r>
              <w:rPr>
                <w:spacing w:val="-2"/>
                <w:sz w:val="24"/>
              </w:rPr>
              <w:t xml:space="preserve"> </w:t>
            </w:r>
            <w:r>
              <w:rPr>
                <w:sz w:val="24"/>
              </w:rPr>
              <w:t>обслуживания</w:t>
            </w:r>
            <w:r>
              <w:rPr>
                <w:spacing w:val="-2"/>
                <w:sz w:val="24"/>
              </w:rPr>
              <w:t xml:space="preserve"> </w:t>
            </w:r>
            <w:r>
              <w:rPr>
                <w:sz w:val="24"/>
              </w:rPr>
              <w:t>потребителя;</w:t>
            </w:r>
          </w:p>
        </w:tc>
        <w:tc>
          <w:tcPr>
            <w:tcW w:w="2096" w:type="dxa"/>
            <w:vMerge/>
            <w:tcBorders>
              <w:top w:val="nil"/>
            </w:tcBorders>
          </w:tcPr>
          <w:p w14:paraId="5DC3D990" w14:textId="77777777" w:rsidR="008B7368" w:rsidRDefault="008B7368">
            <w:pPr>
              <w:rPr>
                <w:sz w:val="2"/>
                <w:szCs w:val="2"/>
              </w:rPr>
            </w:pPr>
          </w:p>
        </w:tc>
      </w:tr>
      <w:tr w:rsidR="008B7368" w14:paraId="072BCC0B" w14:textId="77777777">
        <w:trPr>
          <w:trHeight w:val="515"/>
        </w:trPr>
        <w:tc>
          <w:tcPr>
            <w:tcW w:w="2811" w:type="dxa"/>
            <w:vMerge/>
            <w:tcBorders>
              <w:top w:val="nil"/>
            </w:tcBorders>
          </w:tcPr>
          <w:p w14:paraId="348ECB0B" w14:textId="77777777" w:rsidR="008B7368" w:rsidRDefault="008B7368">
            <w:pPr>
              <w:rPr>
                <w:sz w:val="2"/>
                <w:szCs w:val="2"/>
              </w:rPr>
            </w:pPr>
          </w:p>
        </w:tc>
        <w:tc>
          <w:tcPr>
            <w:tcW w:w="10061" w:type="dxa"/>
          </w:tcPr>
          <w:p w14:paraId="65102402" w14:textId="77777777" w:rsidR="008B7368" w:rsidRDefault="008637A8">
            <w:pPr>
              <w:pStyle w:val="TableParagraph"/>
              <w:spacing w:line="270" w:lineRule="exact"/>
              <w:ind w:left="107"/>
              <w:rPr>
                <w:sz w:val="24"/>
              </w:rPr>
            </w:pPr>
            <w:r>
              <w:rPr>
                <w:sz w:val="24"/>
              </w:rPr>
              <w:t>6.</w:t>
            </w:r>
            <w:r>
              <w:rPr>
                <w:spacing w:val="-5"/>
                <w:sz w:val="24"/>
              </w:rPr>
              <w:t xml:space="preserve"> </w:t>
            </w:r>
            <w:r>
              <w:rPr>
                <w:sz w:val="24"/>
              </w:rPr>
              <w:t>Показатели</w:t>
            </w:r>
            <w:r>
              <w:rPr>
                <w:spacing w:val="-4"/>
                <w:sz w:val="24"/>
              </w:rPr>
              <w:t xml:space="preserve"> </w:t>
            </w:r>
            <w:r>
              <w:rPr>
                <w:sz w:val="24"/>
              </w:rPr>
              <w:t>качества</w:t>
            </w:r>
            <w:r>
              <w:rPr>
                <w:spacing w:val="-4"/>
                <w:sz w:val="24"/>
              </w:rPr>
              <w:t xml:space="preserve"> </w:t>
            </w:r>
            <w:r>
              <w:rPr>
                <w:sz w:val="24"/>
              </w:rPr>
              <w:t>продукции</w:t>
            </w:r>
            <w:r>
              <w:rPr>
                <w:spacing w:val="-5"/>
                <w:sz w:val="24"/>
              </w:rPr>
              <w:t xml:space="preserve"> </w:t>
            </w:r>
            <w:r>
              <w:rPr>
                <w:sz w:val="24"/>
              </w:rPr>
              <w:t>(услуги);</w:t>
            </w:r>
          </w:p>
        </w:tc>
        <w:tc>
          <w:tcPr>
            <w:tcW w:w="2096" w:type="dxa"/>
            <w:vMerge/>
            <w:tcBorders>
              <w:top w:val="nil"/>
            </w:tcBorders>
          </w:tcPr>
          <w:p w14:paraId="374257B7" w14:textId="77777777" w:rsidR="008B7368" w:rsidRDefault="008B7368">
            <w:pPr>
              <w:rPr>
                <w:sz w:val="2"/>
                <w:szCs w:val="2"/>
              </w:rPr>
            </w:pPr>
          </w:p>
        </w:tc>
      </w:tr>
      <w:tr w:rsidR="008B7368" w14:paraId="00AE20FA" w14:textId="77777777">
        <w:trPr>
          <w:trHeight w:val="518"/>
        </w:trPr>
        <w:tc>
          <w:tcPr>
            <w:tcW w:w="2811" w:type="dxa"/>
            <w:vMerge w:val="restart"/>
          </w:tcPr>
          <w:p w14:paraId="363F7D31" w14:textId="77777777" w:rsidR="008B7368" w:rsidRDefault="008B7368">
            <w:pPr>
              <w:pStyle w:val="TableParagraph"/>
              <w:rPr>
                <w:sz w:val="24"/>
              </w:rPr>
            </w:pPr>
          </w:p>
        </w:tc>
        <w:tc>
          <w:tcPr>
            <w:tcW w:w="10061" w:type="dxa"/>
          </w:tcPr>
          <w:p w14:paraId="3CB2874F" w14:textId="77777777" w:rsidR="008B7368" w:rsidRDefault="008637A8">
            <w:pPr>
              <w:pStyle w:val="TableParagraph"/>
              <w:spacing w:line="27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096" w:type="dxa"/>
            <w:vMerge w:val="restart"/>
          </w:tcPr>
          <w:p w14:paraId="27FDB89E" w14:textId="77777777" w:rsidR="008B7368" w:rsidRDefault="008B7368">
            <w:pPr>
              <w:pStyle w:val="TableParagraph"/>
              <w:rPr>
                <w:b/>
                <w:sz w:val="26"/>
              </w:rPr>
            </w:pPr>
          </w:p>
          <w:p w14:paraId="4BA053D9" w14:textId="77777777" w:rsidR="008B7368" w:rsidRDefault="008B7368">
            <w:pPr>
              <w:pStyle w:val="TableParagraph"/>
              <w:rPr>
                <w:b/>
                <w:sz w:val="26"/>
              </w:rPr>
            </w:pPr>
          </w:p>
          <w:p w14:paraId="60BD8C7D" w14:textId="77777777" w:rsidR="008B7368" w:rsidRDefault="008B7368">
            <w:pPr>
              <w:pStyle w:val="TableParagraph"/>
              <w:spacing w:before="7"/>
              <w:rPr>
                <w:b/>
                <w:sz w:val="31"/>
              </w:rPr>
            </w:pPr>
          </w:p>
          <w:p w14:paraId="62C37D63" w14:textId="77777777" w:rsidR="008B7368" w:rsidRDefault="008637A8">
            <w:pPr>
              <w:pStyle w:val="TableParagraph"/>
              <w:ind w:left="905" w:right="901"/>
              <w:jc w:val="center"/>
              <w:rPr>
                <w:b/>
                <w:sz w:val="24"/>
              </w:rPr>
            </w:pPr>
            <w:r>
              <w:rPr>
                <w:b/>
                <w:sz w:val="24"/>
              </w:rPr>
              <w:t>12</w:t>
            </w:r>
          </w:p>
        </w:tc>
      </w:tr>
      <w:tr w:rsidR="008B7368" w14:paraId="75889EAB" w14:textId="77777777">
        <w:trPr>
          <w:trHeight w:val="952"/>
        </w:trPr>
        <w:tc>
          <w:tcPr>
            <w:tcW w:w="2811" w:type="dxa"/>
            <w:vMerge/>
            <w:tcBorders>
              <w:top w:val="nil"/>
            </w:tcBorders>
          </w:tcPr>
          <w:p w14:paraId="3333BA6A" w14:textId="77777777" w:rsidR="008B7368" w:rsidRDefault="008B7368">
            <w:pPr>
              <w:rPr>
                <w:sz w:val="2"/>
                <w:szCs w:val="2"/>
              </w:rPr>
            </w:pPr>
          </w:p>
        </w:tc>
        <w:tc>
          <w:tcPr>
            <w:tcW w:w="10061" w:type="dxa"/>
          </w:tcPr>
          <w:p w14:paraId="628332B3" w14:textId="77777777" w:rsidR="008B7368" w:rsidRDefault="008637A8">
            <w:pPr>
              <w:pStyle w:val="TableParagraph"/>
              <w:spacing w:line="275" w:lineRule="exact"/>
              <w:ind w:left="107"/>
              <w:rPr>
                <w:b/>
                <w:sz w:val="24"/>
              </w:rPr>
            </w:pPr>
            <w:r>
              <w:rPr>
                <w:b/>
                <w:sz w:val="24"/>
              </w:rPr>
              <w:t>11.</w:t>
            </w:r>
            <w:r>
              <w:rPr>
                <w:b/>
                <w:spacing w:val="-2"/>
                <w:sz w:val="24"/>
              </w:rPr>
              <w:t xml:space="preserve"> </w:t>
            </w:r>
            <w:r>
              <w:rPr>
                <w:b/>
                <w:sz w:val="24"/>
              </w:rPr>
              <w:t>Лабораторная</w:t>
            </w:r>
            <w:r>
              <w:rPr>
                <w:b/>
                <w:spacing w:val="-4"/>
                <w:sz w:val="24"/>
              </w:rPr>
              <w:t xml:space="preserve"> </w:t>
            </w:r>
            <w:r>
              <w:rPr>
                <w:b/>
                <w:sz w:val="24"/>
              </w:rPr>
              <w:t>работа</w:t>
            </w:r>
          </w:p>
          <w:p w14:paraId="5E3CD93A" w14:textId="77777777" w:rsidR="008B7368" w:rsidRDefault="008637A8">
            <w:pPr>
              <w:pStyle w:val="TableParagraph"/>
              <w:spacing w:before="4" w:line="320" w:lineRule="exact"/>
              <w:ind w:left="107" w:firstLine="60"/>
              <w:rPr>
                <w:sz w:val="24"/>
              </w:rPr>
            </w:pPr>
            <w:r>
              <w:rPr>
                <w:sz w:val="24"/>
              </w:rPr>
              <w:t>Выполнение</w:t>
            </w:r>
            <w:r>
              <w:rPr>
                <w:spacing w:val="-1"/>
                <w:sz w:val="24"/>
              </w:rPr>
              <w:t xml:space="preserve"> </w:t>
            </w:r>
            <w:r>
              <w:rPr>
                <w:sz w:val="24"/>
              </w:rPr>
              <w:t>сложных</w:t>
            </w:r>
            <w:r>
              <w:rPr>
                <w:spacing w:val="1"/>
                <w:sz w:val="24"/>
              </w:rPr>
              <w:t xml:space="preserve"> </w:t>
            </w:r>
            <w:r>
              <w:rPr>
                <w:sz w:val="24"/>
              </w:rPr>
              <w:t>причесок</w:t>
            </w:r>
            <w:r>
              <w:rPr>
                <w:spacing w:val="2"/>
                <w:sz w:val="24"/>
              </w:rPr>
              <w:t xml:space="preserve"> </w:t>
            </w:r>
            <w:r>
              <w:rPr>
                <w:sz w:val="24"/>
              </w:rPr>
              <w:t>на волосах</w:t>
            </w:r>
            <w:r>
              <w:rPr>
                <w:spacing w:val="3"/>
                <w:sz w:val="24"/>
              </w:rPr>
              <w:t xml:space="preserve"> </w:t>
            </w:r>
            <w:r>
              <w:rPr>
                <w:sz w:val="24"/>
              </w:rPr>
              <w:t>различной</w:t>
            </w:r>
            <w:r>
              <w:rPr>
                <w:spacing w:val="1"/>
                <w:sz w:val="24"/>
              </w:rPr>
              <w:t xml:space="preserve"> </w:t>
            </w:r>
            <w:r>
              <w:rPr>
                <w:sz w:val="24"/>
              </w:rPr>
              <w:t>длины</w:t>
            </w:r>
            <w:r>
              <w:rPr>
                <w:spacing w:val="1"/>
                <w:sz w:val="24"/>
              </w:rPr>
              <w:t xml:space="preserve"> </w:t>
            </w:r>
            <w:r>
              <w:rPr>
                <w:sz w:val="24"/>
              </w:rPr>
              <w:t>с</w:t>
            </w:r>
            <w:r>
              <w:rPr>
                <w:spacing w:val="5"/>
                <w:sz w:val="24"/>
              </w:rPr>
              <w:t xml:space="preserve"> </w:t>
            </w:r>
            <w:r>
              <w:rPr>
                <w:sz w:val="24"/>
              </w:rPr>
              <w:t>применением</w:t>
            </w:r>
            <w:r>
              <w:rPr>
                <w:spacing w:val="4"/>
                <w:sz w:val="24"/>
              </w:rPr>
              <w:t xml:space="preserve"> </w:t>
            </w:r>
            <w:r>
              <w:rPr>
                <w:sz w:val="24"/>
              </w:rPr>
              <w:t>украшений</w:t>
            </w:r>
            <w:r>
              <w:rPr>
                <w:spacing w:val="2"/>
                <w:sz w:val="24"/>
              </w:rPr>
              <w:t xml:space="preserve"> </w:t>
            </w:r>
            <w:r>
              <w:rPr>
                <w:sz w:val="24"/>
              </w:rPr>
              <w:t>и по-</w:t>
            </w:r>
            <w:r>
              <w:rPr>
                <w:spacing w:val="-57"/>
                <w:sz w:val="24"/>
              </w:rPr>
              <w:t xml:space="preserve"> </w:t>
            </w:r>
            <w:r>
              <w:rPr>
                <w:sz w:val="24"/>
              </w:rPr>
              <w:t>стижерных</w:t>
            </w:r>
            <w:r>
              <w:rPr>
                <w:spacing w:val="-2"/>
                <w:sz w:val="24"/>
              </w:rPr>
              <w:t xml:space="preserve"> </w:t>
            </w:r>
            <w:r>
              <w:rPr>
                <w:sz w:val="24"/>
              </w:rPr>
              <w:t>изделий с</w:t>
            </w:r>
            <w:r>
              <w:rPr>
                <w:spacing w:val="1"/>
                <w:sz w:val="24"/>
              </w:rPr>
              <w:t xml:space="preserve"> </w:t>
            </w:r>
            <w:r>
              <w:rPr>
                <w:sz w:val="24"/>
              </w:rPr>
              <w:t>учетом</w:t>
            </w:r>
            <w:r>
              <w:rPr>
                <w:spacing w:val="-1"/>
                <w:sz w:val="24"/>
              </w:rPr>
              <w:t xml:space="preserve"> </w:t>
            </w:r>
            <w:r>
              <w:rPr>
                <w:sz w:val="24"/>
              </w:rPr>
              <w:t>норм</w:t>
            </w:r>
            <w:r>
              <w:rPr>
                <w:spacing w:val="-1"/>
                <w:sz w:val="24"/>
              </w:rPr>
              <w:t xml:space="preserve"> </w:t>
            </w:r>
            <w:r>
              <w:rPr>
                <w:sz w:val="24"/>
              </w:rPr>
              <w:t>времени;</w:t>
            </w:r>
          </w:p>
        </w:tc>
        <w:tc>
          <w:tcPr>
            <w:tcW w:w="2096" w:type="dxa"/>
            <w:vMerge/>
            <w:tcBorders>
              <w:top w:val="nil"/>
            </w:tcBorders>
          </w:tcPr>
          <w:p w14:paraId="5F666048" w14:textId="77777777" w:rsidR="008B7368" w:rsidRDefault="008B7368">
            <w:pPr>
              <w:rPr>
                <w:sz w:val="2"/>
                <w:szCs w:val="2"/>
              </w:rPr>
            </w:pPr>
          </w:p>
        </w:tc>
      </w:tr>
      <w:tr w:rsidR="008B7368" w14:paraId="18CD172E" w14:textId="77777777">
        <w:trPr>
          <w:trHeight w:val="952"/>
        </w:trPr>
        <w:tc>
          <w:tcPr>
            <w:tcW w:w="2811" w:type="dxa"/>
            <w:vMerge/>
            <w:tcBorders>
              <w:top w:val="nil"/>
            </w:tcBorders>
          </w:tcPr>
          <w:p w14:paraId="153BF146" w14:textId="77777777" w:rsidR="008B7368" w:rsidRDefault="008B7368">
            <w:pPr>
              <w:rPr>
                <w:sz w:val="2"/>
                <w:szCs w:val="2"/>
              </w:rPr>
            </w:pPr>
          </w:p>
        </w:tc>
        <w:tc>
          <w:tcPr>
            <w:tcW w:w="10061" w:type="dxa"/>
          </w:tcPr>
          <w:p w14:paraId="37A3B451" w14:textId="77777777" w:rsidR="008B7368" w:rsidRDefault="008637A8">
            <w:pPr>
              <w:pStyle w:val="TableParagraph"/>
              <w:spacing w:line="275" w:lineRule="exact"/>
              <w:ind w:left="107"/>
              <w:rPr>
                <w:b/>
                <w:sz w:val="24"/>
              </w:rPr>
            </w:pPr>
            <w:r>
              <w:rPr>
                <w:b/>
                <w:sz w:val="24"/>
              </w:rPr>
              <w:t>12.</w:t>
            </w:r>
            <w:r>
              <w:rPr>
                <w:b/>
                <w:spacing w:val="-2"/>
                <w:sz w:val="24"/>
              </w:rPr>
              <w:t xml:space="preserve"> </w:t>
            </w:r>
            <w:r>
              <w:rPr>
                <w:b/>
                <w:sz w:val="24"/>
              </w:rPr>
              <w:t>Лабораторная</w:t>
            </w:r>
            <w:r>
              <w:rPr>
                <w:b/>
                <w:spacing w:val="-4"/>
                <w:sz w:val="24"/>
              </w:rPr>
              <w:t xml:space="preserve"> </w:t>
            </w:r>
            <w:r>
              <w:rPr>
                <w:b/>
                <w:sz w:val="24"/>
              </w:rPr>
              <w:t>работа</w:t>
            </w:r>
          </w:p>
          <w:p w14:paraId="1E494F82" w14:textId="77777777" w:rsidR="008B7368" w:rsidRDefault="008637A8">
            <w:pPr>
              <w:pStyle w:val="TableParagraph"/>
              <w:spacing w:before="4" w:line="320" w:lineRule="exact"/>
              <w:ind w:left="107" w:firstLine="60"/>
              <w:rPr>
                <w:sz w:val="24"/>
              </w:rPr>
            </w:pPr>
            <w:r>
              <w:rPr>
                <w:sz w:val="24"/>
              </w:rPr>
              <w:t>Выполнение сложных причесок</w:t>
            </w:r>
            <w:r>
              <w:rPr>
                <w:spacing w:val="3"/>
                <w:sz w:val="24"/>
              </w:rPr>
              <w:t xml:space="preserve"> </w:t>
            </w:r>
            <w:r>
              <w:rPr>
                <w:sz w:val="24"/>
              </w:rPr>
              <w:t>с применением</w:t>
            </w:r>
            <w:r>
              <w:rPr>
                <w:spacing w:val="9"/>
                <w:sz w:val="24"/>
              </w:rPr>
              <w:t xml:space="preserve"> </w:t>
            </w:r>
            <w:r>
              <w:rPr>
                <w:sz w:val="24"/>
              </w:rPr>
              <w:t>украшений</w:t>
            </w:r>
            <w:r>
              <w:rPr>
                <w:spacing w:val="2"/>
                <w:sz w:val="24"/>
              </w:rPr>
              <w:t xml:space="preserve"> </w:t>
            </w:r>
            <w:r>
              <w:rPr>
                <w:sz w:val="24"/>
              </w:rPr>
              <w:t>и</w:t>
            </w:r>
            <w:r>
              <w:rPr>
                <w:spacing w:val="2"/>
                <w:sz w:val="24"/>
              </w:rPr>
              <w:t xml:space="preserve"> </w:t>
            </w:r>
            <w:r>
              <w:rPr>
                <w:sz w:val="24"/>
              </w:rPr>
              <w:t>постижерных</w:t>
            </w:r>
            <w:r>
              <w:rPr>
                <w:spacing w:val="4"/>
                <w:sz w:val="24"/>
              </w:rPr>
              <w:t xml:space="preserve"> </w:t>
            </w:r>
            <w:r>
              <w:rPr>
                <w:sz w:val="24"/>
              </w:rPr>
              <w:t>изделий</w:t>
            </w:r>
            <w:r>
              <w:rPr>
                <w:spacing w:val="2"/>
                <w:sz w:val="24"/>
              </w:rPr>
              <w:t xml:space="preserve"> </w:t>
            </w:r>
            <w:r>
              <w:rPr>
                <w:sz w:val="24"/>
              </w:rPr>
              <w:t>на основе</w:t>
            </w:r>
            <w:r>
              <w:rPr>
                <w:spacing w:val="-57"/>
                <w:sz w:val="24"/>
              </w:rPr>
              <w:t xml:space="preserve"> </w:t>
            </w:r>
            <w:r>
              <w:rPr>
                <w:sz w:val="24"/>
              </w:rPr>
              <w:t>современных тенденций моды;</w:t>
            </w:r>
          </w:p>
        </w:tc>
        <w:tc>
          <w:tcPr>
            <w:tcW w:w="2096" w:type="dxa"/>
            <w:vMerge/>
            <w:tcBorders>
              <w:top w:val="nil"/>
            </w:tcBorders>
          </w:tcPr>
          <w:p w14:paraId="7D7BFE06" w14:textId="77777777" w:rsidR="008B7368" w:rsidRDefault="008B7368">
            <w:pPr>
              <w:rPr>
                <w:sz w:val="2"/>
                <w:szCs w:val="2"/>
              </w:rPr>
            </w:pPr>
          </w:p>
        </w:tc>
      </w:tr>
      <w:tr w:rsidR="008B7368" w14:paraId="0B3A2DE8" w14:textId="77777777">
        <w:trPr>
          <w:trHeight w:val="3055"/>
        </w:trPr>
        <w:tc>
          <w:tcPr>
            <w:tcW w:w="12872" w:type="dxa"/>
            <w:gridSpan w:val="2"/>
          </w:tcPr>
          <w:p w14:paraId="0EFF01E0"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1"/>
                <w:sz w:val="24"/>
              </w:rPr>
              <w:t xml:space="preserve"> </w:t>
            </w:r>
            <w:r>
              <w:rPr>
                <w:b/>
                <w:sz w:val="24"/>
              </w:rPr>
              <w:t>раздела</w:t>
            </w:r>
            <w:r>
              <w:rPr>
                <w:b/>
                <w:spacing w:val="-3"/>
                <w:sz w:val="24"/>
              </w:rPr>
              <w:t xml:space="preserve"> </w:t>
            </w:r>
            <w:r>
              <w:rPr>
                <w:b/>
                <w:sz w:val="24"/>
              </w:rPr>
              <w:t>2</w:t>
            </w:r>
          </w:p>
          <w:p w14:paraId="67F7B0C2" w14:textId="77777777" w:rsidR="008B7368" w:rsidRDefault="008B7368">
            <w:pPr>
              <w:pStyle w:val="TableParagraph"/>
              <w:spacing w:before="8"/>
              <w:rPr>
                <w:b/>
                <w:sz w:val="20"/>
              </w:rPr>
            </w:pPr>
          </w:p>
          <w:p w14:paraId="24450022" w14:textId="77777777" w:rsidR="008B7368" w:rsidRDefault="008637A8" w:rsidP="00954966">
            <w:pPr>
              <w:pStyle w:val="TableParagraph"/>
              <w:numPr>
                <w:ilvl w:val="0"/>
                <w:numId w:val="163"/>
              </w:numPr>
              <w:tabs>
                <w:tab w:val="left" w:pos="348"/>
              </w:tabs>
              <w:ind w:hanging="241"/>
              <w:rPr>
                <w:sz w:val="24"/>
              </w:rPr>
            </w:pPr>
            <w:r>
              <w:rPr>
                <w:sz w:val="24"/>
              </w:rPr>
              <w:t>Работа</w:t>
            </w:r>
            <w:r>
              <w:rPr>
                <w:spacing w:val="-4"/>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по</w:t>
            </w:r>
            <w:r>
              <w:rPr>
                <w:spacing w:val="-3"/>
                <w:sz w:val="24"/>
              </w:rPr>
              <w:t xml:space="preserve"> </w:t>
            </w:r>
            <w:r>
              <w:rPr>
                <w:sz w:val="24"/>
              </w:rPr>
              <w:t>моде</w:t>
            </w:r>
            <w:r>
              <w:rPr>
                <w:spacing w:val="-3"/>
                <w:sz w:val="24"/>
              </w:rPr>
              <w:t xml:space="preserve"> </w:t>
            </w:r>
            <w:r>
              <w:rPr>
                <w:sz w:val="24"/>
              </w:rPr>
              <w:t>в</w:t>
            </w:r>
            <w:r>
              <w:rPr>
                <w:spacing w:val="-4"/>
                <w:sz w:val="24"/>
              </w:rPr>
              <w:t xml:space="preserve"> </w:t>
            </w:r>
            <w:r>
              <w:rPr>
                <w:sz w:val="24"/>
              </w:rPr>
              <w:t>профессиональных</w:t>
            </w:r>
            <w:r>
              <w:rPr>
                <w:spacing w:val="-1"/>
                <w:sz w:val="24"/>
              </w:rPr>
              <w:t xml:space="preserve"> </w:t>
            </w:r>
            <w:r>
              <w:rPr>
                <w:sz w:val="24"/>
              </w:rPr>
              <w:t>журналах.</w:t>
            </w:r>
          </w:p>
          <w:p w14:paraId="0622E349" w14:textId="77777777" w:rsidR="008B7368" w:rsidRDefault="008637A8" w:rsidP="00954966">
            <w:pPr>
              <w:pStyle w:val="TableParagraph"/>
              <w:numPr>
                <w:ilvl w:val="0"/>
                <w:numId w:val="163"/>
              </w:numPr>
              <w:tabs>
                <w:tab w:val="left" w:pos="348"/>
              </w:tabs>
              <w:spacing w:before="41"/>
              <w:ind w:hanging="241"/>
              <w:rPr>
                <w:sz w:val="24"/>
              </w:rPr>
            </w:pPr>
            <w:r>
              <w:rPr>
                <w:sz w:val="24"/>
              </w:rPr>
              <w:t>Подготовка</w:t>
            </w:r>
            <w:r>
              <w:rPr>
                <w:spacing w:val="-6"/>
                <w:sz w:val="24"/>
              </w:rPr>
              <w:t xml:space="preserve"> </w:t>
            </w:r>
            <w:r>
              <w:rPr>
                <w:sz w:val="24"/>
              </w:rPr>
              <w:t>сообщений</w:t>
            </w:r>
            <w:r>
              <w:rPr>
                <w:spacing w:val="-4"/>
                <w:sz w:val="24"/>
              </w:rPr>
              <w:t xml:space="preserve"> </w:t>
            </w:r>
            <w:r>
              <w:rPr>
                <w:sz w:val="24"/>
              </w:rPr>
              <w:t>о</w:t>
            </w:r>
            <w:r>
              <w:rPr>
                <w:spacing w:val="-4"/>
                <w:sz w:val="24"/>
              </w:rPr>
              <w:t xml:space="preserve"> </w:t>
            </w:r>
            <w:r>
              <w:rPr>
                <w:sz w:val="24"/>
              </w:rPr>
              <w:t>современных</w:t>
            </w:r>
            <w:r>
              <w:rPr>
                <w:spacing w:val="-4"/>
                <w:sz w:val="24"/>
              </w:rPr>
              <w:t xml:space="preserve"> </w:t>
            </w:r>
            <w:r>
              <w:rPr>
                <w:sz w:val="24"/>
              </w:rPr>
              <w:t>достижениях</w:t>
            </w:r>
            <w:r>
              <w:rPr>
                <w:spacing w:val="-2"/>
                <w:sz w:val="24"/>
              </w:rPr>
              <w:t xml:space="preserve"> </w:t>
            </w:r>
            <w:r>
              <w:rPr>
                <w:sz w:val="24"/>
              </w:rPr>
              <w:t>в</w:t>
            </w:r>
            <w:r>
              <w:rPr>
                <w:spacing w:val="-5"/>
                <w:sz w:val="24"/>
              </w:rPr>
              <w:t xml:space="preserve"> </w:t>
            </w:r>
            <w:r>
              <w:rPr>
                <w:sz w:val="24"/>
              </w:rPr>
              <w:t>парикмахерском</w:t>
            </w:r>
            <w:r>
              <w:rPr>
                <w:spacing w:val="-6"/>
                <w:sz w:val="24"/>
              </w:rPr>
              <w:t xml:space="preserve"> </w:t>
            </w:r>
            <w:r>
              <w:rPr>
                <w:sz w:val="24"/>
              </w:rPr>
              <w:t>искусстве.</w:t>
            </w:r>
          </w:p>
          <w:p w14:paraId="03760D36" w14:textId="77777777" w:rsidR="008B7368" w:rsidRDefault="008637A8" w:rsidP="00954966">
            <w:pPr>
              <w:pStyle w:val="TableParagraph"/>
              <w:numPr>
                <w:ilvl w:val="0"/>
                <w:numId w:val="163"/>
              </w:numPr>
              <w:tabs>
                <w:tab w:val="left" w:pos="348"/>
              </w:tabs>
              <w:spacing w:before="40"/>
              <w:ind w:hanging="241"/>
              <w:rPr>
                <w:sz w:val="24"/>
              </w:rPr>
            </w:pPr>
            <w:r>
              <w:rPr>
                <w:sz w:val="24"/>
              </w:rPr>
              <w:t>Работа</w:t>
            </w:r>
            <w:r>
              <w:rPr>
                <w:spacing w:val="-4"/>
                <w:sz w:val="24"/>
              </w:rPr>
              <w:t xml:space="preserve"> </w:t>
            </w:r>
            <w:r>
              <w:rPr>
                <w:sz w:val="24"/>
              </w:rPr>
              <w:t>с</w:t>
            </w:r>
            <w:r>
              <w:rPr>
                <w:spacing w:val="-4"/>
                <w:sz w:val="24"/>
              </w:rPr>
              <w:t xml:space="preserve"> </w:t>
            </w:r>
            <w:r>
              <w:rPr>
                <w:sz w:val="24"/>
              </w:rPr>
              <w:t>информационными</w:t>
            </w:r>
            <w:r>
              <w:rPr>
                <w:spacing w:val="-3"/>
                <w:sz w:val="24"/>
              </w:rPr>
              <w:t xml:space="preserve"> </w:t>
            </w:r>
            <w:r>
              <w:rPr>
                <w:sz w:val="24"/>
              </w:rPr>
              <w:t>материалами</w:t>
            </w:r>
            <w:r>
              <w:rPr>
                <w:spacing w:val="-3"/>
                <w:sz w:val="24"/>
              </w:rPr>
              <w:t xml:space="preserve"> </w:t>
            </w:r>
            <w:r>
              <w:rPr>
                <w:sz w:val="24"/>
              </w:rPr>
              <w:t>(учебные</w:t>
            </w:r>
            <w:r>
              <w:rPr>
                <w:spacing w:val="-4"/>
                <w:sz w:val="24"/>
              </w:rPr>
              <w:t xml:space="preserve"> </w:t>
            </w:r>
            <w:r>
              <w:rPr>
                <w:sz w:val="24"/>
              </w:rPr>
              <w:t>пособия</w:t>
            </w:r>
            <w:r>
              <w:rPr>
                <w:spacing w:val="-3"/>
                <w:sz w:val="24"/>
              </w:rPr>
              <w:t xml:space="preserve"> </w:t>
            </w:r>
            <w:r>
              <w:rPr>
                <w:sz w:val="24"/>
              </w:rPr>
              <w:t>и</w:t>
            </w:r>
            <w:r>
              <w:rPr>
                <w:spacing w:val="-3"/>
                <w:sz w:val="24"/>
              </w:rPr>
              <w:t xml:space="preserve"> </w:t>
            </w:r>
            <w:r>
              <w:rPr>
                <w:sz w:val="24"/>
              </w:rPr>
              <w:t>журналы).</w:t>
            </w:r>
          </w:p>
          <w:p w14:paraId="62E5921A" w14:textId="77777777" w:rsidR="008B7368" w:rsidRDefault="008637A8" w:rsidP="00954966">
            <w:pPr>
              <w:pStyle w:val="TableParagraph"/>
              <w:numPr>
                <w:ilvl w:val="0"/>
                <w:numId w:val="163"/>
              </w:numPr>
              <w:tabs>
                <w:tab w:val="left" w:pos="348"/>
              </w:tabs>
              <w:spacing w:before="41"/>
              <w:ind w:hanging="241"/>
              <w:rPr>
                <w:sz w:val="24"/>
              </w:rPr>
            </w:pPr>
            <w:r>
              <w:rPr>
                <w:sz w:val="24"/>
              </w:rPr>
              <w:t>Выполнение</w:t>
            </w:r>
            <w:r>
              <w:rPr>
                <w:spacing w:val="-5"/>
                <w:sz w:val="24"/>
              </w:rPr>
              <w:t xml:space="preserve"> </w:t>
            </w:r>
            <w:r>
              <w:rPr>
                <w:sz w:val="24"/>
              </w:rPr>
              <w:t>анализа</w:t>
            </w:r>
            <w:r>
              <w:rPr>
                <w:spacing w:val="-7"/>
                <w:sz w:val="24"/>
              </w:rPr>
              <w:t xml:space="preserve"> </w:t>
            </w:r>
            <w:r>
              <w:rPr>
                <w:sz w:val="24"/>
              </w:rPr>
              <w:t>современных</w:t>
            </w:r>
            <w:r>
              <w:rPr>
                <w:spacing w:val="2"/>
                <w:sz w:val="24"/>
              </w:rPr>
              <w:t xml:space="preserve"> </w:t>
            </w:r>
            <w:r>
              <w:rPr>
                <w:sz w:val="24"/>
              </w:rPr>
              <w:t>технологических</w:t>
            </w:r>
            <w:r>
              <w:rPr>
                <w:spacing w:val="-2"/>
                <w:sz w:val="24"/>
              </w:rPr>
              <w:t xml:space="preserve"> </w:t>
            </w:r>
            <w:r>
              <w:rPr>
                <w:sz w:val="24"/>
              </w:rPr>
              <w:t>методов</w:t>
            </w:r>
            <w:r>
              <w:rPr>
                <w:spacing w:val="-3"/>
                <w:sz w:val="24"/>
              </w:rPr>
              <w:t xml:space="preserve"> </w:t>
            </w:r>
            <w:r>
              <w:rPr>
                <w:sz w:val="24"/>
              </w:rPr>
              <w:t>в</w:t>
            </w:r>
            <w:r>
              <w:rPr>
                <w:spacing w:val="-7"/>
                <w:sz w:val="24"/>
              </w:rPr>
              <w:t xml:space="preserve"> </w:t>
            </w:r>
            <w:r>
              <w:rPr>
                <w:sz w:val="24"/>
              </w:rPr>
              <w:t>художественном</w:t>
            </w:r>
            <w:r>
              <w:rPr>
                <w:spacing w:val="-4"/>
                <w:sz w:val="24"/>
              </w:rPr>
              <w:t xml:space="preserve"> </w:t>
            </w:r>
            <w:r>
              <w:rPr>
                <w:sz w:val="24"/>
              </w:rPr>
              <w:t>моделировании</w:t>
            </w:r>
            <w:r>
              <w:rPr>
                <w:spacing w:val="-4"/>
                <w:sz w:val="24"/>
              </w:rPr>
              <w:t xml:space="preserve"> </w:t>
            </w:r>
            <w:r>
              <w:rPr>
                <w:sz w:val="24"/>
              </w:rPr>
              <w:t>стрижек</w:t>
            </w:r>
            <w:r>
              <w:rPr>
                <w:spacing w:val="-5"/>
                <w:sz w:val="24"/>
              </w:rPr>
              <w:t xml:space="preserve"> </w:t>
            </w:r>
            <w:r>
              <w:rPr>
                <w:sz w:val="24"/>
              </w:rPr>
              <w:t>и</w:t>
            </w:r>
            <w:r>
              <w:rPr>
                <w:spacing w:val="-3"/>
                <w:sz w:val="24"/>
              </w:rPr>
              <w:t xml:space="preserve"> </w:t>
            </w:r>
            <w:r>
              <w:rPr>
                <w:sz w:val="24"/>
              </w:rPr>
              <w:t>причёсок.</w:t>
            </w:r>
          </w:p>
          <w:p w14:paraId="1C22E636" w14:textId="77777777" w:rsidR="008B7368" w:rsidRDefault="008637A8" w:rsidP="00954966">
            <w:pPr>
              <w:pStyle w:val="TableParagraph"/>
              <w:numPr>
                <w:ilvl w:val="0"/>
                <w:numId w:val="163"/>
              </w:numPr>
              <w:tabs>
                <w:tab w:val="left" w:pos="348"/>
              </w:tabs>
              <w:spacing w:before="41"/>
              <w:ind w:hanging="241"/>
              <w:rPr>
                <w:sz w:val="24"/>
              </w:rPr>
            </w:pPr>
            <w:r>
              <w:rPr>
                <w:sz w:val="24"/>
              </w:rPr>
              <w:t>Посещение</w:t>
            </w:r>
            <w:r>
              <w:rPr>
                <w:spacing w:val="-5"/>
                <w:sz w:val="24"/>
              </w:rPr>
              <w:t xml:space="preserve"> </w:t>
            </w:r>
            <w:r>
              <w:rPr>
                <w:sz w:val="24"/>
              </w:rPr>
              <w:t>семинаров</w:t>
            </w:r>
            <w:r>
              <w:rPr>
                <w:spacing w:val="-4"/>
                <w:sz w:val="24"/>
              </w:rPr>
              <w:t xml:space="preserve"> </w:t>
            </w:r>
            <w:r>
              <w:rPr>
                <w:sz w:val="24"/>
              </w:rPr>
              <w:t>и</w:t>
            </w:r>
            <w:r>
              <w:rPr>
                <w:spacing w:val="-4"/>
                <w:sz w:val="24"/>
              </w:rPr>
              <w:t xml:space="preserve"> </w:t>
            </w:r>
            <w:r>
              <w:rPr>
                <w:sz w:val="24"/>
              </w:rPr>
              <w:t>конкурсов</w:t>
            </w:r>
            <w:r>
              <w:rPr>
                <w:spacing w:val="-4"/>
                <w:sz w:val="24"/>
              </w:rPr>
              <w:t xml:space="preserve"> </w:t>
            </w:r>
            <w:r>
              <w:rPr>
                <w:sz w:val="24"/>
              </w:rPr>
              <w:t>профессионального</w:t>
            </w:r>
            <w:r>
              <w:rPr>
                <w:spacing w:val="-3"/>
                <w:sz w:val="24"/>
              </w:rPr>
              <w:t xml:space="preserve"> </w:t>
            </w:r>
            <w:r>
              <w:rPr>
                <w:sz w:val="24"/>
              </w:rPr>
              <w:t>мастерства.</w:t>
            </w:r>
          </w:p>
          <w:p w14:paraId="01E65547" w14:textId="77777777" w:rsidR="008B7368" w:rsidRDefault="008637A8" w:rsidP="00954966">
            <w:pPr>
              <w:pStyle w:val="TableParagraph"/>
              <w:numPr>
                <w:ilvl w:val="0"/>
                <w:numId w:val="163"/>
              </w:numPr>
              <w:tabs>
                <w:tab w:val="left" w:pos="348"/>
              </w:tabs>
              <w:spacing w:before="43"/>
              <w:ind w:hanging="241"/>
              <w:rPr>
                <w:sz w:val="24"/>
              </w:rPr>
            </w:pPr>
            <w:r>
              <w:rPr>
                <w:sz w:val="24"/>
              </w:rPr>
              <w:t>Разработка</w:t>
            </w:r>
            <w:r>
              <w:rPr>
                <w:spacing w:val="-3"/>
                <w:sz w:val="24"/>
              </w:rPr>
              <w:t xml:space="preserve"> </w:t>
            </w:r>
            <w:r>
              <w:rPr>
                <w:sz w:val="24"/>
              </w:rPr>
              <w:t>эскизов</w:t>
            </w:r>
            <w:r>
              <w:rPr>
                <w:spacing w:val="-2"/>
                <w:sz w:val="24"/>
              </w:rPr>
              <w:t xml:space="preserve"> </w:t>
            </w:r>
            <w:r>
              <w:rPr>
                <w:sz w:val="24"/>
              </w:rPr>
              <w:t>и</w:t>
            </w:r>
            <w:r>
              <w:rPr>
                <w:spacing w:val="-4"/>
                <w:sz w:val="24"/>
              </w:rPr>
              <w:t xml:space="preserve"> </w:t>
            </w:r>
            <w:r>
              <w:rPr>
                <w:sz w:val="24"/>
              </w:rPr>
              <w:t>схем</w:t>
            </w:r>
            <w:r>
              <w:rPr>
                <w:spacing w:val="-3"/>
                <w:sz w:val="24"/>
              </w:rPr>
              <w:t xml:space="preserve"> </w:t>
            </w:r>
            <w:r>
              <w:rPr>
                <w:sz w:val="24"/>
              </w:rPr>
              <w:t>с</w:t>
            </w:r>
            <w:r>
              <w:rPr>
                <w:spacing w:val="-1"/>
                <w:sz w:val="24"/>
              </w:rPr>
              <w:t xml:space="preserve"> </w:t>
            </w:r>
            <w:r>
              <w:rPr>
                <w:sz w:val="24"/>
              </w:rPr>
              <w:t>учётом</w:t>
            </w:r>
            <w:r>
              <w:rPr>
                <w:spacing w:val="-1"/>
                <w:sz w:val="24"/>
              </w:rPr>
              <w:t xml:space="preserve"> </w:t>
            </w:r>
            <w:r>
              <w:rPr>
                <w:sz w:val="24"/>
              </w:rPr>
              <w:t>актуальных</w:t>
            </w:r>
            <w:r>
              <w:rPr>
                <w:spacing w:val="-3"/>
                <w:sz w:val="24"/>
              </w:rPr>
              <w:t xml:space="preserve"> </w:t>
            </w:r>
            <w:r>
              <w:rPr>
                <w:sz w:val="24"/>
              </w:rPr>
              <w:t>тенденций</w:t>
            </w:r>
            <w:r>
              <w:rPr>
                <w:spacing w:val="-2"/>
                <w:sz w:val="24"/>
              </w:rPr>
              <w:t xml:space="preserve"> </w:t>
            </w:r>
            <w:r>
              <w:rPr>
                <w:sz w:val="24"/>
              </w:rPr>
              <w:t>в</w:t>
            </w:r>
            <w:r>
              <w:rPr>
                <w:spacing w:val="-2"/>
                <w:sz w:val="24"/>
              </w:rPr>
              <w:t xml:space="preserve"> </w:t>
            </w:r>
            <w:r>
              <w:rPr>
                <w:sz w:val="24"/>
              </w:rPr>
              <w:t>моде</w:t>
            </w:r>
            <w:r>
              <w:rPr>
                <w:spacing w:val="-6"/>
                <w:sz w:val="24"/>
              </w:rPr>
              <w:t xml:space="preserve"> </w:t>
            </w:r>
            <w:r>
              <w:rPr>
                <w:sz w:val="24"/>
              </w:rPr>
              <w:t>причёсок</w:t>
            </w:r>
            <w:r>
              <w:rPr>
                <w:spacing w:val="-2"/>
                <w:sz w:val="24"/>
              </w:rPr>
              <w:t xml:space="preserve"> </w:t>
            </w:r>
            <w:r>
              <w:rPr>
                <w:sz w:val="24"/>
              </w:rPr>
              <w:t>и</w:t>
            </w:r>
            <w:r>
              <w:rPr>
                <w:spacing w:val="-2"/>
                <w:sz w:val="24"/>
              </w:rPr>
              <w:t xml:space="preserve"> </w:t>
            </w:r>
            <w:r>
              <w:rPr>
                <w:sz w:val="24"/>
              </w:rPr>
              <w:t>стрижек.</w:t>
            </w:r>
          </w:p>
          <w:p w14:paraId="7C6225FC" w14:textId="77777777" w:rsidR="008B7368" w:rsidRDefault="008637A8" w:rsidP="00954966">
            <w:pPr>
              <w:pStyle w:val="TableParagraph"/>
              <w:numPr>
                <w:ilvl w:val="0"/>
                <w:numId w:val="163"/>
              </w:numPr>
              <w:tabs>
                <w:tab w:val="left" w:pos="348"/>
              </w:tabs>
              <w:spacing w:before="41"/>
              <w:ind w:hanging="241"/>
              <w:rPr>
                <w:sz w:val="24"/>
              </w:rPr>
            </w:pPr>
            <w:r>
              <w:rPr>
                <w:sz w:val="24"/>
              </w:rPr>
              <w:t>Оформление</w:t>
            </w:r>
            <w:r>
              <w:rPr>
                <w:spacing w:val="-5"/>
                <w:sz w:val="24"/>
              </w:rPr>
              <w:t xml:space="preserve"> </w:t>
            </w:r>
            <w:r>
              <w:rPr>
                <w:sz w:val="24"/>
              </w:rPr>
              <w:t>презентаций</w:t>
            </w:r>
            <w:r>
              <w:rPr>
                <w:spacing w:val="-5"/>
                <w:sz w:val="24"/>
              </w:rPr>
              <w:t xml:space="preserve"> </w:t>
            </w:r>
            <w:r>
              <w:rPr>
                <w:sz w:val="24"/>
              </w:rPr>
              <w:t>по</w:t>
            </w:r>
            <w:r>
              <w:rPr>
                <w:spacing w:val="-3"/>
                <w:sz w:val="24"/>
              </w:rPr>
              <w:t xml:space="preserve"> </w:t>
            </w:r>
            <w:r>
              <w:rPr>
                <w:sz w:val="24"/>
              </w:rPr>
              <w:t>темам.</w:t>
            </w:r>
          </w:p>
          <w:p w14:paraId="5C58204B" w14:textId="77777777" w:rsidR="008B7368" w:rsidRDefault="008637A8" w:rsidP="00954966">
            <w:pPr>
              <w:pStyle w:val="TableParagraph"/>
              <w:numPr>
                <w:ilvl w:val="0"/>
                <w:numId w:val="163"/>
              </w:numPr>
              <w:tabs>
                <w:tab w:val="left" w:pos="348"/>
              </w:tabs>
              <w:spacing w:before="42"/>
              <w:ind w:hanging="241"/>
              <w:rPr>
                <w:b/>
                <w:sz w:val="24"/>
              </w:rPr>
            </w:pPr>
            <w:r>
              <w:rPr>
                <w:sz w:val="24"/>
              </w:rPr>
              <w:t>Оформление</w:t>
            </w:r>
            <w:r>
              <w:rPr>
                <w:spacing w:val="-5"/>
                <w:sz w:val="24"/>
              </w:rPr>
              <w:t xml:space="preserve"> </w:t>
            </w:r>
            <w:r>
              <w:rPr>
                <w:sz w:val="24"/>
              </w:rPr>
              <w:t>отчётов</w:t>
            </w:r>
            <w:r>
              <w:rPr>
                <w:spacing w:val="-3"/>
                <w:sz w:val="24"/>
              </w:rPr>
              <w:t xml:space="preserve"> </w:t>
            </w:r>
            <w:r>
              <w:rPr>
                <w:sz w:val="24"/>
              </w:rPr>
              <w:t>и</w:t>
            </w:r>
            <w:r>
              <w:rPr>
                <w:spacing w:val="-4"/>
                <w:sz w:val="24"/>
              </w:rPr>
              <w:t xml:space="preserve"> </w:t>
            </w:r>
            <w:r>
              <w:rPr>
                <w:sz w:val="24"/>
              </w:rPr>
              <w:t>технологической</w:t>
            </w:r>
            <w:r>
              <w:rPr>
                <w:spacing w:val="-3"/>
                <w:sz w:val="24"/>
              </w:rPr>
              <w:t xml:space="preserve"> </w:t>
            </w:r>
            <w:r>
              <w:rPr>
                <w:sz w:val="24"/>
              </w:rPr>
              <w:t>документации</w:t>
            </w:r>
            <w:r>
              <w:rPr>
                <w:b/>
                <w:sz w:val="24"/>
              </w:rPr>
              <w:t>.</w:t>
            </w:r>
          </w:p>
        </w:tc>
        <w:tc>
          <w:tcPr>
            <w:tcW w:w="2096" w:type="dxa"/>
          </w:tcPr>
          <w:p w14:paraId="3BDBD5CE" w14:textId="77777777" w:rsidR="008B7368" w:rsidRDefault="008B7368">
            <w:pPr>
              <w:pStyle w:val="TableParagraph"/>
              <w:rPr>
                <w:b/>
                <w:sz w:val="26"/>
              </w:rPr>
            </w:pPr>
          </w:p>
          <w:p w14:paraId="7BA623A3" w14:textId="77777777" w:rsidR="008B7368" w:rsidRDefault="008B7368">
            <w:pPr>
              <w:pStyle w:val="TableParagraph"/>
              <w:rPr>
                <w:b/>
                <w:sz w:val="26"/>
              </w:rPr>
            </w:pPr>
          </w:p>
          <w:p w14:paraId="2FB22252" w14:textId="77777777" w:rsidR="008B7368" w:rsidRDefault="008B7368">
            <w:pPr>
              <w:pStyle w:val="TableParagraph"/>
              <w:rPr>
                <w:b/>
                <w:sz w:val="26"/>
              </w:rPr>
            </w:pPr>
          </w:p>
          <w:p w14:paraId="5FDB723D" w14:textId="77777777" w:rsidR="008B7368" w:rsidRDefault="008B7368">
            <w:pPr>
              <w:pStyle w:val="TableParagraph"/>
              <w:spacing w:before="4"/>
              <w:rPr>
                <w:b/>
                <w:sz w:val="32"/>
              </w:rPr>
            </w:pPr>
          </w:p>
          <w:p w14:paraId="00BA6ED2" w14:textId="77777777" w:rsidR="008B7368" w:rsidRDefault="008637A8">
            <w:pPr>
              <w:pStyle w:val="TableParagraph"/>
              <w:ind w:right="918"/>
              <w:jc w:val="right"/>
              <w:rPr>
                <w:b/>
                <w:sz w:val="24"/>
              </w:rPr>
            </w:pPr>
            <w:r>
              <w:rPr>
                <w:b/>
                <w:sz w:val="24"/>
              </w:rPr>
              <w:t>22</w:t>
            </w:r>
          </w:p>
        </w:tc>
      </w:tr>
      <w:tr w:rsidR="008B7368" w14:paraId="68AD65EC" w14:textId="77777777">
        <w:trPr>
          <w:trHeight w:val="1708"/>
        </w:trPr>
        <w:tc>
          <w:tcPr>
            <w:tcW w:w="12872" w:type="dxa"/>
            <w:gridSpan w:val="2"/>
          </w:tcPr>
          <w:p w14:paraId="51FFD8ED" w14:textId="77777777" w:rsidR="008B7368" w:rsidRDefault="008637A8">
            <w:pPr>
              <w:pStyle w:val="TableParagraph"/>
              <w:spacing w:before="1" w:line="448" w:lineRule="auto"/>
              <w:ind w:left="107" w:right="9641"/>
              <w:rPr>
                <w:b/>
                <w:sz w:val="24"/>
              </w:rPr>
            </w:pPr>
            <w:r>
              <w:rPr>
                <w:b/>
                <w:sz w:val="24"/>
              </w:rPr>
              <w:t>Учебная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2</w:t>
            </w:r>
            <w:r>
              <w:rPr>
                <w:b/>
                <w:spacing w:val="-57"/>
                <w:sz w:val="24"/>
              </w:rPr>
              <w:t xml:space="preserve"> </w:t>
            </w:r>
            <w:r>
              <w:rPr>
                <w:b/>
                <w:sz w:val="24"/>
              </w:rPr>
              <w:t>Виды</w:t>
            </w:r>
            <w:r>
              <w:rPr>
                <w:b/>
                <w:spacing w:val="-1"/>
                <w:sz w:val="24"/>
              </w:rPr>
              <w:t xml:space="preserve"> </w:t>
            </w:r>
            <w:r>
              <w:rPr>
                <w:b/>
                <w:sz w:val="24"/>
              </w:rPr>
              <w:t>работ</w:t>
            </w:r>
          </w:p>
          <w:p w14:paraId="5F31D18D" w14:textId="77777777" w:rsidR="008B7368" w:rsidRDefault="008637A8" w:rsidP="00954966">
            <w:pPr>
              <w:pStyle w:val="TableParagraph"/>
              <w:numPr>
                <w:ilvl w:val="0"/>
                <w:numId w:val="162"/>
              </w:numPr>
              <w:tabs>
                <w:tab w:val="left" w:pos="817"/>
              </w:tabs>
              <w:spacing w:line="271" w:lineRule="exact"/>
              <w:rPr>
                <w:sz w:val="24"/>
              </w:rPr>
            </w:pPr>
            <w:r>
              <w:rPr>
                <w:sz w:val="24"/>
              </w:rPr>
              <w:t>Моделирование</w:t>
            </w:r>
            <w:r>
              <w:rPr>
                <w:spacing w:val="-6"/>
                <w:sz w:val="24"/>
              </w:rPr>
              <w:t xml:space="preserve"> </w:t>
            </w:r>
            <w:r>
              <w:rPr>
                <w:sz w:val="24"/>
              </w:rPr>
              <w:t>и</w:t>
            </w:r>
            <w:r>
              <w:rPr>
                <w:spacing w:val="-5"/>
                <w:sz w:val="24"/>
              </w:rPr>
              <w:t xml:space="preserve"> </w:t>
            </w:r>
            <w:r>
              <w:rPr>
                <w:sz w:val="24"/>
              </w:rPr>
              <w:t>изготовление</w:t>
            </w:r>
            <w:r>
              <w:rPr>
                <w:spacing w:val="-5"/>
                <w:sz w:val="24"/>
              </w:rPr>
              <w:t xml:space="preserve"> </w:t>
            </w:r>
            <w:r>
              <w:rPr>
                <w:sz w:val="24"/>
              </w:rPr>
              <w:t>постижерных</w:t>
            </w:r>
            <w:r>
              <w:rPr>
                <w:spacing w:val="-6"/>
                <w:sz w:val="24"/>
              </w:rPr>
              <w:t xml:space="preserve"> </w:t>
            </w:r>
            <w:r>
              <w:rPr>
                <w:sz w:val="24"/>
              </w:rPr>
              <w:t>изделий</w:t>
            </w:r>
            <w:r>
              <w:rPr>
                <w:spacing w:val="-5"/>
                <w:sz w:val="24"/>
              </w:rPr>
              <w:t xml:space="preserve"> </w:t>
            </w:r>
            <w:r>
              <w:rPr>
                <w:sz w:val="24"/>
              </w:rPr>
              <w:t>из</w:t>
            </w:r>
            <w:r>
              <w:rPr>
                <w:spacing w:val="-4"/>
                <w:sz w:val="24"/>
              </w:rPr>
              <w:t xml:space="preserve"> </w:t>
            </w:r>
            <w:r>
              <w:rPr>
                <w:sz w:val="24"/>
              </w:rPr>
              <w:t>натуральных</w:t>
            </w:r>
            <w:r>
              <w:rPr>
                <w:spacing w:val="-3"/>
                <w:sz w:val="24"/>
              </w:rPr>
              <w:t xml:space="preserve"> </w:t>
            </w:r>
            <w:r>
              <w:rPr>
                <w:sz w:val="24"/>
              </w:rPr>
              <w:t>и</w:t>
            </w:r>
            <w:r>
              <w:rPr>
                <w:spacing w:val="-7"/>
                <w:sz w:val="24"/>
              </w:rPr>
              <w:t xml:space="preserve"> </w:t>
            </w:r>
            <w:r>
              <w:rPr>
                <w:sz w:val="24"/>
              </w:rPr>
              <w:t>искусственных</w:t>
            </w:r>
            <w:r>
              <w:rPr>
                <w:spacing w:val="-3"/>
                <w:sz w:val="24"/>
              </w:rPr>
              <w:t xml:space="preserve"> </w:t>
            </w:r>
            <w:r>
              <w:rPr>
                <w:sz w:val="24"/>
              </w:rPr>
              <w:t>волос;</w:t>
            </w:r>
          </w:p>
          <w:p w14:paraId="15410177" w14:textId="77777777" w:rsidR="008B7368" w:rsidRDefault="008637A8" w:rsidP="00954966">
            <w:pPr>
              <w:pStyle w:val="TableParagraph"/>
              <w:numPr>
                <w:ilvl w:val="0"/>
                <w:numId w:val="162"/>
              </w:numPr>
              <w:tabs>
                <w:tab w:val="left" w:pos="817"/>
              </w:tabs>
              <w:spacing w:before="120" w:line="264" w:lineRule="exact"/>
              <w:rPr>
                <w:sz w:val="24"/>
              </w:rPr>
            </w:pPr>
            <w:r>
              <w:rPr>
                <w:sz w:val="24"/>
              </w:rPr>
              <w:t>Изготовление</w:t>
            </w:r>
            <w:r>
              <w:rPr>
                <w:spacing w:val="-3"/>
                <w:sz w:val="24"/>
              </w:rPr>
              <w:t xml:space="preserve"> </w:t>
            </w:r>
            <w:r>
              <w:rPr>
                <w:sz w:val="24"/>
              </w:rPr>
              <w:t>украшений</w:t>
            </w:r>
            <w:r>
              <w:rPr>
                <w:spacing w:val="-3"/>
                <w:sz w:val="24"/>
              </w:rPr>
              <w:t xml:space="preserve"> </w:t>
            </w:r>
            <w:r>
              <w:rPr>
                <w:sz w:val="24"/>
              </w:rPr>
              <w:t>и</w:t>
            </w:r>
            <w:r>
              <w:rPr>
                <w:spacing w:val="-6"/>
                <w:sz w:val="24"/>
              </w:rPr>
              <w:t xml:space="preserve"> </w:t>
            </w:r>
            <w:r>
              <w:rPr>
                <w:sz w:val="24"/>
              </w:rPr>
              <w:t>дополнений</w:t>
            </w:r>
            <w:r>
              <w:rPr>
                <w:spacing w:val="-3"/>
                <w:sz w:val="24"/>
              </w:rPr>
              <w:t xml:space="preserve"> </w:t>
            </w:r>
            <w:r>
              <w:rPr>
                <w:sz w:val="24"/>
              </w:rPr>
              <w:t>для</w:t>
            </w:r>
            <w:r>
              <w:rPr>
                <w:spacing w:val="-4"/>
                <w:sz w:val="24"/>
              </w:rPr>
              <w:t xml:space="preserve"> </w:t>
            </w:r>
            <w:r>
              <w:rPr>
                <w:sz w:val="24"/>
              </w:rPr>
              <w:t>причесок</w:t>
            </w:r>
            <w:r>
              <w:rPr>
                <w:spacing w:val="-3"/>
                <w:sz w:val="24"/>
              </w:rPr>
              <w:t xml:space="preserve"> </w:t>
            </w:r>
            <w:r>
              <w:rPr>
                <w:sz w:val="24"/>
              </w:rPr>
              <w:t>различного</w:t>
            </w:r>
            <w:r>
              <w:rPr>
                <w:spacing w:val="1"/>
                <w:sz w:val="24"/>
              </w:rPr>
              <w:t xml:space="preserve"> </w:t>
            </w:r>
            <w:r>
              <w:rPr>
                <w:sz w:val="24"/>
              </w:rPr>
              <w:t>назначения;</w:t>
            </w:r>
          </w:p>
        </w:tc>
        <w:tc>
          <w:tcPr>
            <w:tcW w:w="2096" w:type="dxa"/>
          </w:tcPr>
          <w:p w14:paraId="79E1F3A4" w14:textId="77777777" w:rsidR="008B7368" w:rsidRDefault="008B7368">
            <w:pPr>
              <w:pStyle w:val="TableParagraph"/>
              <w:rPr>
                <w:b/>
                <w:sz w:val="26"/>
              </w:rPr>
            </w:pPr>
          </w:p>
          <w:p w14:paraId="6C4CCA5E" w14:textId="77777777" w:rsidR="008B7368" w:rsidRDefault="008B7368">
            <w:pPr>
              <w:pStyle w:val="TableParagraph"/>
              <w:spacing w:before="7"/>
              <w:rPr>
                <w:b/>
                <w:sz w:val="25"/>
              </w:rPr>
            </w:pPr>
          </w:p>
          <w:p w14:paraId="58FC78A6" w14:textId="77777777" w:rsidR="008B7368" w:rsidRDefault="008637A8">
            <w:pPr>
              <w:pStyle w:val="TableParagraph"/>
              <w:ind w:right="918"/>
              <w:jc w:val="right"/>
              <w:rPr>
                <w:b/>
                <w:sz w:val="24"/>
              </w:rPr>
            </w:pPr>
            <w:r>
              <w:rPr>
                <w:b/>
                <w:sz w:val="24"/>
              </w:rPr>
              <w:t>50</w:t>
            </w:r>
          </w:p>
        </w:tc>
      </w:tr>
    </w:tbl>
    <w:p w14:paraId="5F2C04F8" w14:textId="77777777" w:rsidR="008B7368" w:rsidRDefault="008B7368">
      <w:pPr>
        <w:jc w:val="right"/>
        <w:rPr>
          <w:sz w:val="24"/>
        </w:rPr>
        <w:sectPr w:rsidR="008B7368">
          <w:pgSz w:w="16850" w:h="11910" w:orient="landscape"/>
          <w:pgMar w:top="840" w:right="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71"/>
        <w:gridCol w:w="2095"/>
      </w:tblGrid>
      <w:tr w:rsidR="008B7368" w14:paraId="69C70B3E" w14:textId="77777777">
        <w:trPr>
          <w:trHeight w:val="6096"/>
        </w:trPr>
        <w:tc>
          <w:tcPr>
            <w:tcW w:w="12871" w:type="dxa"/>
          </w:tcPr>
          <w:p w14:paraId="36C79010" w14:textId="77777777" w:rsidR="008B7368" w:rsidRDefault="008637A8" w:rsidP="00954966">
            <w:pPr>
              <w:pStyle w:val="TableParagraph"/>
              <w:numPr>
                <w:ilvl w:val="0"/>
                <w:numId w:val="161"/>
              </w:numPr>
              <w:tabs>
                <w:tab w:val="left" w:pos="2628"/>
                <w:tab w:val="left" w:pos="2629"/>
              </w:tabs>
              <w:spacing w:before="111"/>
              <w:rPr>
                <w:sz w:val="24"/>
              </w:rPr>
            </w:pPr>
            <w:r>
              <w:rPr>
                <w:sz w:val="24"/>
              </w:rPr>
              <w:lastRenderedPageBreak/>
              <w:t>Применение</w:t>
            </w:r>
            <w:r>
              <w:rPr>
                <w:spacing w:val="-5"/>
                <w:sz w:val="24"/>
              </w:rPr>
              <w:t xml:space="preserve"> </w:t>
            </w:r>
            <w:r>
              <w:rPr>
                <w:sz w:val="24"/>
              </w:rPr>
              <w:t>постижёрных</w:t>
            </w:r>
            <w:r>
              <w:rPr>
                <w:spacing w:val="-4"/>
                <w:sz w:val="24"/>
              </w:rPr>
              <w:t xml:space="preserve"> </w:t>
            </w:r>
            <w:r>
              <w:rPr>
                <w:sz w:val="24"/>
              </w:rPr>
              <w:t>дополнений</w:t>
            </w:r>
            <w:r>
              <w:rPr>
                <w:spacing w:val="-4"/>
                <w:sz w:val="24"/>
              </w:rPr>
              <w:t xml:space="preserve"> </w:t>
            </w:r>
            <w:r>
              <w:rPr>
                <w:sz w:val="24"/>
              </w:rPr>
              <w:t>и</w:t>
            </w:r>
            <w:r>
              <w:rPr>
                <w:spacing w:val="-1"/>
                <w:sz w:val="24"/>
              </w:rPr>
              <w:t xml:space="preserve"> </w:t>
            </w:r>
            <w:r>
              <w:rPr>
                <w:sz w:val="24"/>
              </w:rPr>
              <w:t>украшений</w:t>
            </w:r>
            <w:r>
              <w:rPr>
                <w:spacing w:val="-4"/>
                <w:sz w:val="24"/>
              </w:rPr>
              <w:t xml:space="preserve"> </w:t>
            </w:r>
            <w:r>
              <w:rPr>
                <w:sz w:val="24"/>
              </w:rPr>
              <w:t>в</w:t>
            </w:r>
            <w:r>
              <w:rPr>
                <w:spacing w:val="-5"/>
                <w:sz w:val="24"/>
              </w:rPr>
              <w:t xml:space="preserve"> </w:t>
            </w:r>
            <w:r>
              <w:rPr>
                <w:sz w:val="24"/>
              </w:rPr>
              <w:t>причёсках;</w:t>
            </w:r>
          </w:p>
          <w:p w14:paraId="20EE73DB" w14:textId="77777777" w:rsidR="008B7368" w:rsidRDefault="008637A8" w:rsidP="00954966">
            <w:pPr>
              <w:pStyle w:val="TableParagraph"/>
              <w:numPr>
                <w:ilvl w:val="0"/>
                <w:numId w:val="161"/>
              </w:numPr>
              <w:tabs>
                <w:tab w:val="left" w:pos="817"/>
              </w:tabs>
              <w:spacing w:before="121"/>
              <w:ind w:left="816" w:hanging="282"/>
              <w:rPr>
                <w:sz w:val="24"/>
              </w:rPr>
            </w:pPr>
            <w:r>
              <w:rPr>
                <w:sz w:val="24"/>
              </w:rPr>
              <w:t>Оформление</w:t>
            </w:r>
            <w:r>
              <w:rPr>
                <w:spacing w:val="-6"/>
                <w:sz w:val="24"/>
              </w:rPr>
              <w:t xml:space="preserve"> </w:t>
            </w:r>
            <w:r>
              <w:rPr>
                <w:sz w:val="24"/>
              </w:rPr>
              <w:t>отчётов</w:t>
            </w:r>
            <w:r>
              <w:rPr>
                <w:spacing w:val="-4"/>
                <w:sz w:val="24"/>
              </w:rPr>
              <w:t xml:space="preserve"> </w:t>
            </w:r>
            <w:r>
              <w:rPr>
                <w:sz w:val="24"/>
              </w:rPr>
              <w:t>и</w:t>
            </w:r>
            <w:r>
              <w:rPr>
                <w:spacing w:val="-4"/>
                <w:sz w:val="24"/>
              </w:rPr>
              <w:t xml:space="preserve"> </w:t>
            </w:r>
            <w:r>
              <w:rPr>
                <w:sz w:val="24"/>
              </w:rPr>
              <w:t>технологической</w:t>
            </w:r>
            <w:r>
              <w:rPr>
                <w:spacing w:val="-5"/>
                <w:sz w:val="24"/>
              </w:rPr>
              <w:t xml:space="preserve"> </w:t>
            </w:r>
            <w:r>
              <w:rPr>
                <w:sz w:val="24"/>
              </w:rPr>
              <w:t>документации;</w:t>
            </w:r>
          </w:p>
          <w:p w14:paraId="76DF5B51" w14:textId="77777777" w:rsidR="008B7368" w:rsidRDefault="008637A8" w:rsidP="00954966">
            <w:pPr>
              <w:pStyle w:val="TableParagraph"/>
              <w:numPr>
                <w:ilvl w:val="0"/>
                <w:numId w:val="161"/>
              </w:numPr>
              <w:tabs>
                <w:tab w:val="left" w:pos="817"/>
              </w:tabs>
              <w:spacing w:before="120"/>
              <w:ind w:left="816" w:hanging="282"/>
              <w:rPr>
                <w:sz w:val="24"/>
              </w:rPr>
            </w:pPr>
            <w:r>
              <w:rPr>
                <w:sz w:val="24"/>
              </w:rPr>
              <w:t>Организация</w:t>
            </w:r>
            <w:r>
              <w:rPr>
                <w:spacing w:val="-4"/>
                <w:sz w:val="24"/>
              </w:rPr>
              <w:t xml:space="preserve"> </w:t>
            </w:r>
            <w:r>
              <w:rPr>
                <w:sz w:val="24"/>
              </w:rPr>
              <w:t>рабочего</w:t>
            </w:r>
            <w:r>
              <w:rPr>
                <w:spacing w:val="-4"/>
                <w:sz w:val="24"/>
              </w:rPr>
              <w:t xml:space="preserve"> </w:t>
            </w:r>
            <w:r>
              <w:rPr>
                <w:sz w:val="24"/>
              </w:rPr>
              <w:t>места</w:t>
            </w:r>
            <w:r>
              <w:rPr>
                <w:spacing w:val="-2"/>
                <w:sz w:val="24"/>
              </w:rPr>
              <w:t xml:space="preserve"> </w:t>
            </w:r>
            <w:r>
              <w:rPr>
                <w:sz w:val="24"/>
              </w:rPr>
              <w:t>с</w:t>
            </w:r>
            <w:r>
              <w:rPr>
                <w:spacing w:val="-5"/>
                <w:sz w:val="24"/>
              </w:rPr>
              <w:t xml:space="preserve"> </w:t>
            </w:r>
            <w:r>
              <w:rPr>
                <w:sz w:val="24"/>
              </w:rPr>
              <w:t>соблюдением</w:t>
            </w:r>
            <w:r>
              <w:rPr>
                <w:spacing w:val="-4"/>
                <w:sz w:val="24"/>
              </w:rPr>
              <w:t xml:space="preserve"> </w:t>
            </w:r>
            <w:r>
              <w:rPr>
                <w:sz w:val="24"/>
              </w:rPr>
              <w:t>правил</w:t>
            </w:r>
            <w:r>
              <w:rPr>
                <w:spacing w:val="-4"/>
                <w:sz w:val="24"/>
              </w:rPr>
              <w:t xml:space="preserve"> </w:t>
            </w:r>
            <w:r>
              <w:rPr>
                <w:sz w:val="24"/>
              </w:rPr>
              <w:t>санитарии</w:t>
            </w:r>
            <w:r>
              <w:rPr>
                <w:spacing w:val="-3"/>
                <w:sz w:val="24"/>
              </w:rPr>
              <w:t xml:space="preserve"> </w:t>
            </w:r>
            <w:r>
              <w:rPr>
                <w:sz w:val="24"/>
              </w:rPr>
              <w:t>и</w:t>
            </w:r>
            <w:r>
              <w:rPr>
                <w:spacing w:val="-4"/>
                <w:sz w:val="24"/>
              </w:rPr>
              <w:t xml:space="preserve"> </w:t>
            </w:r>
            <w:r>
              <w:rPr>
                <w:sz w:val="24"/>
              </w:rPr>
              <w:t>гигиены,</w:t>
            </w:r>
            <w:r>
              <w:rPr>
                <w:spacing w:val="-3"/>
                <w:sz w:val="24"/>
              </w:rPr>
              <w:t xml:space="preserve"> </w:t>
            </w:r>
            <w:r>
              <w:rPr>
                <w:sz w:val="24"/>
              </w:rPr>
              <w:t>требований</w:t>
            </w:r>
            <w:r>
              <w:rPr>
                <w:spacing w:val="-3"/>
                <w:sz w:val="24"/>
              </w:rPr>
              <w:t xml:space="preserve"> </w:t>
            </w:r>
            <w:r>
              <w:rPr>
                <w:sz w:val="24"/>
              </w:rPr>
              <w:t>безопасности;</w:t>
            </w:r>
          </w:p>
          <w:p w14:paraId="71BF2C8E" w14:textId="77777777" w:rsidR="008B7368" w:rsidRDefault="008637A8" w:rsidP="00954966">
            <w:pPr>
              <w:pStyle w:val="TableParagraph"/>
              <w:numPr>
                <w:ilvl w:val="0"/>
                <w:numId w:val="161"/>
              </w:numPr>
              <w:tabs>
                <w:tab w:val="left" w:pos="817"/>
              </w:tabs>
              <w:spacing w:before="120"/>
              <w:ind w:left="816" w:hanging="282"/>
              <w:rPr>
                <w:sz w:val="24"/>
              </w:rPr>
            </w:pPr>
            <w:r>
              <w:rPr>
                <w:sz w:val="24"/>
              </w:rPr>
              <w:t>Диагностика</w:t>
            </w:r>
            <w:r>
              <w:rPr>
                <w:spacing w:val="-4"/>
                <w:sz w:val="24"/>
              </w:rPr>
              <w:t xml:space="preserve"> </w:t>
            </w:r>
            <w:r>
              <w:rPr>
                <w:sz w:val="24"/>
              </w:rPr>
              <w:t>поверхности</w:t>
            </w:r>
            <w:r>
              <w:rPr>
                <w:spacing w:val="-2"/>
                <w:sz w:val="24"/>
              </w:rPr>
              <w:t xml:space="preserve"> </w:t>
            </w:r>
            <w:r>
              <w:rPr>
                <w:sz w:val="24"/>
              </w:rPr>
              <w:t>кожи</w:t>
            </w:r>
            <w:r>
              <w:rPr>
                <w:spacing w:val="-3"/>
                <w:sz w:val="24"/>
              </w:rPr>
              <w:t xml:space="preserve"> </w:t>
            </w:r>
            <w:r>
              <w:rPr>
                <w:sz w:val="24"/>
              </w:rPr>
              <w:t>и</w:t>
            </w:r>
            <w:r>
              <w:rPr>
                <w:spacing w:val="-2"/>
                <w:sz w:val="24"/>
              </w:rPr>
              <w:t xml:space="preserve"> </w:t>
            </w:r>
            <w:r>
              <w:rPr>
                <w:sz w:val="24"/>
              </w:rPr>
              <w:t>волос</w:t>
            </w:r>
            <w:r>
              <w:rPr>
                <w:spacing w:val="-5"/>
                <w:sz w:val="24"/>
              </w:rPr>
              <w:t xml:space="preserve"> </w:t>
            </w:r>
            <w:r>
              <w:rPr>
                <w:sz w:val="24"/>
              </w:rPr>
              <w:t>клиента,</w:t>
            </w:r>
            <w:r>
              <w:rPr>
                <w:spacing w:val="-2"/>
                <w:sz w:val="24"/>
              </w:rPr>
              <w:t xml:space="preserve"> </w:t>
            </w:r>
            <w:r>
              <w:rPr>
                <w:sz w:val="24"/>
              </w:rPr>
              <w:t>определение</w:t>
            </w:r>
            <w:r>
              <w:rPr>
                <w:spacing w:val="-4"/>
                <w:sz w:val="24"/>
              </w:rPr>
              <w:t xml:space="preserve"> </w:t>
            </w:r>
            <w:r>
              <w:rPr>
                <w:sz w:val="24"/>
              </w:rPr>
              <w:t>типажа</w:t>
            </w:r>
            <w:r>
              <w:rPr>
                <w:spacing w:val="54"/>
                <w:sz w:val="24"/>
              </w:rPr>
              <w:t xml:space="preserve"> </w:t>
            </w:r>
            <w:r>
              <w:rPr>
                <w:sz w:val="24"/>
              </w:rPr>
              <w:t>и</w:t>
            </w:r>
            <w:r>
              <w:rPr>
                <w:spacing w:val="-3"/>
                <w:sz w:val="24"/>
              </w:rPr>
              <w:t xml:space="preserve"> </w:t>
            </w:r>
            <w:r>
              <w:rPr>
                <w:sz w:val="24"/>
              </w:rPr>
              <w:t>потребностей</w:t>
            </w:r>
            <w:r>
              <w:rPr>
                <w:spacing w:val="-4"/>
                <w:sz w:val="24"/>
              </w:rPr>
              <w:t xml:space="preserve"> </w:t>
            </w:r>
            <w:r>
              <w:rPr>
                <w:sz w:val="24"/>
              </w:rPr>
              <w:t>клиентов;</w:t>
            </w:r>
          </w:p>
          <w:p w14:paraId="4E1D46C9" w14:textId="77777777" w:rsidR="008B7368" w:rsidRDefault="008637A8" w:rsidP="00954966">
            <w:pPr>
              <w:pStyle w:val="TableParagraph"/>
              <w:numPr>
                <w:ilvl w:val="0"/>
                <w:numId w:val="161"/>
              </w:numPr>
              <w:tabs>
                <w:tab w:val="left" w:pos="817"/>
              </w:tabs>
              <w:spacing w:before="120"/>
              <w:ind w:left="816" w:hanging="282"/>
              <w:rPr>
                <w:sz w:val="24"/>
              </w:rPr>
            </w:pPr>
            <w:r>
              <w:rPr>
                <w:sz w:val="24"/>
              </w:rPr>
              <w:t>Разработка</w:t>
            </w:r>
            <w:r>
              <w:rPr>
                <w:spacing w:val="-4"/>
                <w:sz w:val="24"/>
              </w:rPr>
              <w:t xml:space="preserve"> </w:t>
            </w:r>
            <w:r>
              <w:rPr>
                <w:sz w:val="24"/>
              </w:rPr>
              <w:t>эскизов</w:t>
            </w:r>
            <w:r>
              <w:rPr>
                <w:spacing w:val="-3"/>
                <w:sz w:val="24"/>
              </w:rPr>
              <w:t xml:space="preserve"> </w:t>
            </w:r>
            <w:r>
              <w:rPr>
                <w:sz w:val="24"/>
              </w:rPr>
              <w:t>прически</w:t>
            </w:r>
            <w:r>
              <w:rPr>
                <w:spacing w:val="-3"/>
                <w:sz w:val="24"/>
              </w:rPr>
              <w:t xml:space="preserve"> </w:t>
            </w:r>
            <w:r>
              <w:rPr>
                <w:sz w:val="24"/>
              </w:rPr>
              <w:t>и</w:t>
            </w:r>
            <w:r>
              <w:rPr>
                <w:spacing w:val="-3"/>
                <w:sz w:val="24"/>
              </w:rPr>
              <w:t xml:space="preserve"> </w:t>
            </w:r>
            <w:r>
              <w:rPr>
                <w:sz w:val="24"/>
              </w:rPr>
              <w:t>формирование</w:t>
            </w:r>
            <w:r>
              <w:rPr>
                <w:spacing w:val="-6"/>
                <w:sz w:val="24"/>
              </w:rPr>
              <w:t xml:space="preserve"> </w:t>
            </w:r>
            <w:r>
              <w:rPr>
                <w:sz w:val="24"/>
              </w:rPr>
              <w:t>образа</w:t>
            </w:r>
            <w:r>
              <w:rPr>
                <w:spacing w:val="-4"/>
                <w:sz w:val="24"/>
              </w:rPr>
              <w:t xml:space="preserve"> </w:t>
            </w:r>
            <w:r>
              <w:rPr>
                <w:sz w:val="24"/>
              </w:rPr>
              <w:t>с учетом</w:t>
            </w:r>
            <w:r>
              <w:rPr>
                <w:spacing w:val="-4"/>
                <w:sz w:val="24"/>
              </w:rPr>
              <w:t xml:space="preserve"> </w:t>
            </w:r>
            <w:r>
              <w:rPr>
                <w:sz w:val="24"/>
              </w:rPr>
              <w:t>индивидуальных</w:t>
            </w:r>
            <w:r>
              <w:rPr>
                <w:spacing w:val="-2"/>
                <w:sz w:val="24"/>
              </w:rPr>
              <w:t xml:space="preserve"> </w:t>
            </w:r>
            <w:r>
              <w:rPr>
                <w:sz w:val="24"/>
              </w:rPr>
              <w:t>особенностей</w:t>
            </w:r>
            <w:r>
              <w:rPr>
                <w:spacing w:val="-5"/>
                <w:sz w:val="24"/>
              </w:rPr>
              <w:t xml:space="preserve"> </w:t>
            </w:r>
            <w:r>
              <w:rPr>
                <w:sz w:val="24"/>
              </w:rPr>
              <w:t>клиента;</w:t>
            </w:r>
          </w:p>
          <w:p w14:paraId="543168F5" w14:textId="77777777" w:rsidR="008B7368" w:rsidRDefault="008637A8" w:rsidP="00954966">
            <w:pPr>
              <w:pStyle w:val="TableParagraph"/>
              <w:numPr>
                <w:ilvl w:val="0"/>
                <w:numId w:val="161"/>
              </w:numPr>
              <w:tabs>
                <w:tab w:val="left" w:pos="817"/>
              </w:tabs>
              <w:spacing w:before="120"/>
              <w:ind w:left="895" w:right="93" w:hanging="361"/>
              <w:rPr>
                <w:sz w:val="24"/>
              </w:rPr>
            </w:pPr>
            <w:r>
              <w:rPr>
                <w:sz w:val="24"/>
              </w:rPr>
              <w:t>Выполнение</w:t>
            </w:r>
            <w:r>
              <w:rPr>
                <w:spacing w:val="24"/>
                <w:sz w:val="24"/>
              </w:rPr>
              <w:t xml:space="preserve"> </w:t>
            </w:r>
            <w:r>
              <w:rPr>
                <w:sz w:val="24"/>
              </w:rPr>
              <w:t>классических</w:t>
            </w:r>
            <w:r>
              <w:rPr>
                <w:spacing w:val="26"/>
                <w:sz w:val="24"/>
              </w:rPr>
              <w:t xml:space="preserve"> </w:t>
            </w:r>
            <w:r>
              <w:rPr>
                <w:sz w:val="24"/>
              </w:rPr>
              <w:t>причесок</w:t>
            </w:r>
            <w:r>
              <w:rPr>
                <w:spacing w:val="26"/>
                <w:sz w:val="24"/>
              </w:rPr>
              <w:t xml:space="preserve"> </w:t>
            </w:r>
            <w:r>
              <w:rPr>
                <w:sz w:val="24"/>
              </w:rPr>
              <w:t>различного</w:t>
            </w:r>
            <w:r>
              <w:rPr>
                <w:spacing w:val="25"/>
                <w:sz w:val="24"/>
              </w:rPr>
              <w:t xml:space="preserve"> </w:t>
            </w:r>
            <w:r>
              <w:rPr>
                <w:sz w:val="24"/>
              </w:rPr>
              <w:t>назначения</w:t>
            </w:r>
            <w:r>
              <w:rPr>
                <w:spacing w:val="32"/>
                <w:sz w:val="24"/>
              </w:rPr>
              <w:t xml:space="preserve"> </w:t>
            </w:r>
            <w:r>
              <w:rPr>
                <w:sz w:val="24"/>
              </w:rPr>
              <w:t>с</w:t>
            </w:r>
            <w:r>
              <w:rPr>
                <w:spacing w:val="27"/>
                <w:sz w:val="24"/>
              </w:rPr>
              <w:t xml:space="preserve"> </w:t>
            </w:r>
            <w:r>
              <w:rPr>
                <w:sz w:val="24"/>
              </w:rPr>
              <w:t>учётом</w:t>
            </w:r>
            <w:r>
              <w:rPr>
                <w:spacing w:val="24"/>
                <w:sz w:val="24"/>
              </w:rPr>
              <w:t xml:space="preserve"> </w:t>
            </w:r>
            <w:r>
              <w:rPr>
                <w:sz w:val="24"/>
              </w:rPr>
              <w:t>индивидуальных</w:t>
            </w:r>
            <w:r>
              <w:rPr>
                <w:spacing w:val="27"/>
                <w:sz w:val="24"/>
              </w:rPr>
              <w:t xml:space="preserve"> </w:t>
            </w:r>
            <w:r>
              <w:rPr>
                <w:sz w:val="24"/>
              </w:rPr>
              <w:t>особенностей,</w:t>
            </w:r>
            <w:r>
              <w:rPr>
                <w:spacing w:val="25"/>
                <w:sz w:val="24"/>
              </w:rPr>
              <w:t xml:space="preserve"> </w:t>
            </w:r>
            <w:r>
              <w:rPr>
                <w:sz w:val="24"/>
              </w:rPr>
              <w:t>стиля</w:t>
            </w:r>
            <w:r>
              <w:rPr>
                <w:spacing w:val="25"/>
                <w:sz w:val="24"/>
              </w:rPr>
              <w:t xml:space="preserve"> </w:t>
            </w:r>
            <w:r>
              <w:rPr>
                <w:sz w:val="24"/>
              </w:rPr>
              <w:t>и</w:t>
            </w:r>
            <w:r>
              <w:rPr>
                <w:spacing w:val="26"/>
                <w:sz w:val="24"/>
              </w:rPr>
              <w:t xml:space="preserve"> </w:t>
            </w:r>
            <w:r>
              <w:rPr>
                <w:sz w:val="24"/>
              </w:rPr>
              <w:t>со-</w:t>
            </w:r>
            <w:r>
              <w:rPr>
                <w:spacing w:val="-57"/>
                <w:sz w:val="24"/>
              </w:rPr>
              <w:t xml:space="preserve"> </w:t>
            </w:r>
            <w:r>
              <w:rPr>
                <w:sz w:val="24"/>
              </w:rPr>
              <w:t>временной</w:t>
            </w:r>
            <w:r>
              <w:rPr>
                <w:spacing w:val="-1"/>
                <w:sz w:val="24"/>
              </w:rPr>
              <w:t xml:space="preserve"> </w:t>
            </w:r>
            <w:r>
              <w:rPr>
                <w:sz w:val="24"/>
              </w:rPr>
              <w:t>моды;</w:t>
            </w:r>
          </w:p>
          <w:p w14:paraId="069453FA" w14:textId="77777777" w:rsidR="008B7368" w:rsidRDefault="008637A8" w:rsidP="00954966">
            <w:pPr>
              <w:pStyle w:val="TableParagraph"/>
              <w:numPr>
                <w:ilvl w:val="0"/>
                <w:numId w:val="161"/>
              </w:numPr>
              <w:tabs>
                <w:tab w:val="left" w:pos="817"/>
              </w:tabs>
              <w:spacing w:before="121"/>
              <w:ind w:left="816" w:hanging="282"/>
              <w:rPr>
                <w:sz w:val="24"/>
              </w:rPr>
            </w:pPr>
            <w:r>
              <w:rPr>
                <w:sz w:val="24"/>
              </w:rPr>
              <w:t>Оформление</w:t>
            </w:r>
            <w:r>
              <w:rPr>
                <w:spacing w:val="-6"/>
                <w:sz w:val="24"/>
              </w:rPr>
              <w:t xml:space="preserve"> </w:t>
            </w:r>
            <w:r>
              <w:rPr>
                <w:sz w:val="24"/>
              </w:rPr>
              <w:t>отчётов</w:t>
            </w:r>
            <w:r>
              <w:rPr>
                <w:spacing w:val="-4"/>
                <w:sz w:val="24"/>
              </w:rPr>
              <w:t xml:space="preserve"> </w:t>
            </w:r>
            <w:r>
              <w:rPr>
                <w:sz w:val="24"/>
              </w:rPr>
              <w:t>и</w:t>
            </w:r>
            <w:r>
              <w:rPr>
                <w:spacing w:val="-4"/>
                <w:sz w:val="24"/>
              </w:rPr>
              <w:t xml:space="preserve"> </w:t>
            </w:r>
            <w:r>
              <w:rPr>
                <w:sz w:val="24"/>
              </w:rPr>
              <w:t>технологической</w:t>
            </w:r>
            <w:r>
              <w:rPr>
                <w:spacing w:val="-5"/>
                <w:sz w:val="24"/>
              </w:rPr>
              <w:t xml:space="preserve"> </w:t>
            </w:r>
            <w:r>
              <w:rPr>
                <w:sz w:val="24"/>
              </w:rPr>
              <w:t>документации;</w:t>
            </w:r>
          </w:p>
          <w:p w14:paraId="0366508D" w14:textId="77777777" w:rsidR="008B7368" w:rsidRDefault="008637A8" w:rsidP="00954966">
            <w:pPr>
              <w:pStyle w:val="TableParagraph"/>
              <w:numPr>
                <w:ilvl w:val="0"/>
                <w:numId w:val="161"/>
              </w:numPr>
              <w:tabs>
                <w:tab w:val="left" w:pos="896"/>
              </w:tabs>
              <w:spacing w:before="120"/>
              <w:ind w:left="895" w:hanging="361"/>
              <w:rPr>
                <w:sz w:val="24"/>
              </w:rPr>
            </w:pPr>
            <w:r>
              <w:rPr>
                <w:sz w:val="24"/>
              </w:rPr>
              <w:t>Выполнение</w:t>
            </w:r>
            <w:r>
              <w:rPr>
                <w:spacing w:val="-5"/>
                <w:sz w:val="24"/>
              </w:rPr>
              <w:t xml:space="preserve"> </w:t>
            </w:r>
            <w:r>
              <w:rPr>
                <w:sz w:val="24"/>
              </w:rPr>
              <w:t>салонных</w:t>
            </w:r>
            <w:r>
              <w:rPr>
                <w:spacing w:val="-5"/>
                <w:sz w:val="24"/>
              </w:rPr>
              <w:t xml:space="preserve"> </w:t>
            </w:r>
            <w:r>
              <w:rPr>
                <w:sz w:val="24"/>
              </w:rPr>
              <w:t>причесок</w:t>
            </w:r>
            <w:r>
              <w:rPr>
                <w:spacing w:val="-4"/>
                <w:sz w:val="24"/>
              </w:rPr>
              <w:t xml:space="preserve"> </w:t>
            </w:r>
            <w:r>
              <w:rPr>
                <w:sz w:val="24"/>
              </w:rPr>
              <w:t>повседневного</w:t>
            </w:r>
            <w:r>
              <w:rPr>
                <w:spacing w:val="-4"/>
                <w:sz w:val="24"/>
              </w:rPr>
              <w:t xml:space="preserve"> </w:t>
            </w:r>
            <w:r>
              <w:rPr>
                <w:sz w:val="24"/>
              </w:rPr>
              <w:t>назначения</w:t>
            </w:r>
            <w:r>
              <w:rPr>
                <w:spacing w:val="-4"/>
                <w:sz w:val="24"/>
              </w:rPr>
              <w:t xml:space="preserve"> </w:t>
            </w:r>
            <w:r>
              <w:rPr>
                <w:sz w:val="24"/>
              </w:rPr>
              <w:t>с</w:t>
            </w:r>
            <w:r>
              <w:rPr>
                <w:spacing w:val="-3"/>
                <w:sz w:val="24"/>
              </w:rPr>
              <w:t xml:space="preserve"> </w:t>
            </w:r>
            <w:r>
              <w:rPr>
                <w:sz w:val="24"/>
              </w:rPr>
              <w:t>учетом</w:t>
            </w:r>
            <w:r>
              <w:rPr>
                <w:spacing w:val="-3"/>
                <w:sz w:val="24"/>
              </w:rPr>
              <w:t xml:space="preserve"> </w:t>
            </w:r>
            <w:r>
              <w:rPr>
                <w:sz w:val="24"/>
              </w:rPr>
              <w:t>индивидуальных</w:t>
            </w:r>
            <w:r>
              <w:rPr>
                <w:spacing w:val="-2"/>
                <w:sz w:val="24"/>
              </w:rPr>
              <w:t xml:space="preserve"> </w:t>
            </w:r>
            <w:r>
              <w:rPr>
                <w:sz w:val="24"/>
              </w:rPr>
              <w:t>особенностей</w:t>
            </w:r>
            <w:r>
              <w:rPr>
                <w:spacing w:val="-4"/>
                <w:sz w:val="24"/>
              </w:rPr>
              <w:t xml:space="preserve"> </w:t>
            </w:r>
            <w:r>
              <w:rPr>
                <w:sz w:val="24"/>
              </w:rPr>
              <w:t>потребителя;</w:t>
            </w:r>
          </w:p>
          <w:p w14:paraId="072CE394" w14:textId="77777777" w:rsidR="008B7368" w:rsidRDefault="008637A8" w:rsidP="00954966">
            <w:pPr>
              <w:pStyle w:val="TableParagraph"/>
              <w:numPr>
                <w:ilvl w:val="0"/>
                <w:numId w:val="161"/>
              </w:numPr>
              <w:tabs>
                <w:tab w:val="left" w:pos="896"/>
              </w:tabs>
              <w:spacing w:before="120"/>
              <w:ind w:left="895" w:hanging="361"/>
              <w:rPr>
                <w:sz w:val="24"/>
              </w:rPr>
            </w:pPr>
            <w:r>
              <w:rPr>
                <w:sz w:val="24"/>
              </w:rPr>
              <w:t>Выполнение</w:t>
            </w:r>
            <w:r>
              <w:rPr>
                <w:spacing w:val="-6"/>
                <w:sz w:val="24"/>
              </w:rPr>
              <w:t xml:space="preserve"> </w:t>
            </w:r>
            <w:r>
              <w:rPr>
                <w:sz w:val="24"/>
              </w:rPr>
              <w:t>салонных</w:t>
            </w:r>
            <w:r>
              <w:rPr>
                <w:spacing w:val="-5"/>
                <w:sz w:val="24"/>
              </w:rPr>
              <w:t xml:space="preserve"> </w:t>
            </w:r>
            <w:r>
              <w:rPr>
                <w:sz w:val="24"/>
              </w:rPr>
              <w:t>причесок</w:t>
            </w:r>
            <w:r>
              <w:rPr>
                <w:spacing w:val="-4"/>
                <w:sz w:val="24"/>
              </w:rPr>
              <w:t xml:space="preserve"> </w:t>
            </w:r>
            <w:r>
              <w:rPr>
                <w:sz w:val="24"/>
              </w:rPr>
              <w:t>повседневного</w:t>
            </w:r>
            <w:r>
              <w:rPr>
                <w:spacing w:val="-4"/>
                <w:sz w:val="24"/>
              </w:rPr>
              <w:t xml:space="preserve"> </w:t>
            </w:r>
            <w:r>
              <w:rPr>
                <w:sz w:val="24"/>
              </w:rPr>
              <w:t>назначения</w:t>
            </w:r>
            <w:r>
              <w:rPr>
                <w:spacing w:val="-4"/>
                <w:sz w:val="24"/>
              </w:rPr>
              <w:t xml:space="preserve"> </w:t>
            </w:r>
            <w:r>
              <w:rPr>
                <w:sz w:val="24"/>
              </w:rPr>
              <w:t>для</w:t>
            </w:r>
            <w:r>
              <w:rPr>
                <w:spacing w:val="-6"/>
                <w:sz w:val="24"/>
              </w:rPr>
              <w:t xml:space="preserve"> </w:t>
            </w:r>
            <w:r>
              <w:rPr>
                <w:sz w:val="24"/>
              </w:rPr>
              <w:t>потребителей</w:t>
            </w:r>
            <w:r>
              <w:rPr>
                <w:spacing w:val="-4"/>
                <w:sz w:val="24"/>
              </w:rPr>
              <w:t xml:space="preserve"> </w:t>
            </w:r>
            <w:r>
              <w:rPr>
                <w:sz w:val="24"/>
              </w:rPr>
              <w:t>различных</w:t>
            </w:r>
            <w:r>
              <w:rPr>
                <w:spacing w:val="-4"/>
                <w:sz w:val="24"/>
              </w:rPr>
              <w:t xml:space="preserve"> </w:t>
            </w:r>
            <w:r>
              <w:rPr>
                <w:sz w:val="24"/>
              </w:rPr>
              <w:t>возрастных</w:t>
            </w:r>
            <w:r>
              <w:rPr>
                <w:spacing w:val="5"/>
                <w:sz w:val="24"/>
              </w:rPr>
              <w:t xml:space="preserve"> </w:t>
            </w:r>
            <w:r>
              <w:rPr>
                <w:sz w:val="24"/>
              </w:rPr>
              <w:t>групп;</w:t>
            </w:r>
          </w:p>
          <w:p w14:paraId="60235AA3" w14:textId="77777777" w:rsidR="008B7368" w:rsidRDefault="008637A8" w:rsidP="00954966">
            <w:pPr>
              <w:pStyle w:val="TableParagraph"/>
              <w:numPr>
                <w:ilvl w:val="0"/>
                <w:numId w:val="161"/>
              </w:numPr>
              <w:tabs>
                <w:tab w:val="left" w:pos="896"/>
              </w:tabs>
              <w:spacing w:before="120"/>
              <w:ind w:left="895" w:hanging="361"/>
              <w:rPr>
                <w:sz w:val="24"/>
              </w:rPr>
            </w:pPr>
            <w:r>
              <w:rPr>
                <w:sz w:val="24"/>
              </w:rPr>
              <w:t>Выполнение</w:t>
            </w:r>
            <w:r>
              <w:rPr>
                <w:spacing w:val="-4"/>
                <w:sz w:val="24"/>
              </w:rPr>
              <w:t xml:space="preserve"> </w:t>
            </w:r>
            <w:r>
              <w:rPr>
                <w:sz w:val="24"/>
              </w:rPr>
              <w:t>салонных</w:t>
            </w:r>
            <w:r>
              <w:rPr>
                <w:spacing w:val="-4"/>
                <w:sz w:val="24"/>
              </w:rPr>
              <w:t xml:space="preserve"> </w:t>
            </w:r>
            <w:r>
              <w:rPr>
                <w:sz w:val="24"/>
              </w:rPr>
              <w:t>повседневных</w:t>
            </w:r>
            <w:r>
              <w:rPr>
                <w:spacing w:val="-2"/>
                <w:sz w:val="24"/>
              </w:rPr>
              <w:t xml:space="preserve"> </w:t>
            </w:r>
            <w:r>
              <w:rPr>
                <w:sz w:val="24"/>
              </w:rPr>
              <w:t>причесок</w:t>
            </w:r>
            <w:r>
              <w:rPr>
                <w:spacing w:val="-2"/>
                <w:sz w:val="24"/>
              </w:rPr>
              <w:t xml:space="preserve"> </w:t>
            </w:r>
            <w:r>
              <w:rPr>
                <w:sz w:val="24"/>
              </w:rPr>
              <w:t>и</w:t>
            </w:r>
            <w:r>
              <w:rPr>
                <w:spacing w:val="-3"/>
                <w:sz w:val="24"/>
              </w:rPr>
              <w:t xml:space="preserve"> </w:t>
            </w:r>
            <w:r>
              <w:rPr>
                <w:sz w:val="24"/>
              </w:rPr>
              <w:t>стрижек</w:t>
            </w:r>
            <w:r>
              <w:rPr>
                <w:spacing w:val="-3"/>
                <w:sz w:val="24"/>
              </w:rPr>
              <w:t xml:space="preserve"> </w:t>
            </w:r>
            <w:r>
              <w:rPr>
                <w:sz w:val="24"/>
              </w:rPr>
              <w:t>различного</w:t>
            </w:r>
            <w:r>
              <w:rPr>
                <w:spacing w:val="-5"/>
                <w:sz w:val="24"/>
              </w:rPr>
              <w:t xml:space="preserve"> </w:t>
            </w:r>
            <w:r>
              <w:rPr>
                <w:sz w:val="24"/>
              </w:rPr>
              <w:t>силуэта</w:t>
            </w:r>
            <w:r>
              <w:rPr>
                <w:spacing w:val="-4"/>
                <w:sz w:val="24"/>
              </w:rPr>
              <w:t xml:space="preserve"> </w:t>
            </w:r>
            <w:r>
              <w:rPr>
                <w:sz w:val="24"/>
              </w:rPr>
              <w:t>с учетом</w:t>
            </w:r>
            <w:r>
              <w:rPr>
                <w:spacing w:val="-4"/>
                <w:sz w:val="24"/>
              </w:rPr>
              <w:t xml:space="preserve"> </w:t>
            </w:r>
            <w:r>
              <w:rPr>
                <w:sz w:val="24"/>
              </w:rPr>
              <w:t>стиля</w:t>
            </w:r>
            <w:r>
              <w:rPr>
                <w:spacing w:val="-3"/>
                <w:sz w:val="24"/>
              </w:rPr>
              <w:t xml:space="preserve"> </w:t>
            </w:r>
            <w:r>
              <w:rPr>
                <w:sz w:val="24"/>
              </w:rPr>
              <w:t>и</w:t>
            </w:r>
            <w:r>
              <w:rPr>
                <w:spacing w:val="-2"/>
                <w:sz w:val="24"/>
              </w:rPr>
              <w:t xml:space="preserve"> </w:t>
            </w:r>
            <w:r>
              <w:rPr>
                <w:sz w:val="24"/>
              </w:rPr>
              <w:t>закона</w:t>
            </w:r>
            <w:r>
              <w:rPr>
                <w:spacing w:val="-4"/>
                <w:sz w:val="24"/>
              </w:rPr>
              <w:t xml:space="preserve"> </w:t>
            </w:r>
            <w:r>
              <w:rPr>
                <w:sz w:val="24"/>
              </w:rPr>
              <w:t>о</w:t>
            </w:r>
            <w:r>
              <w:rPr>
                <w:spacing w:val="-5"/>
                <w:sz w:val="24"/>
              </w:rPr>
              <w:t xml:space="preserve"> </w:t>
            </w:r>
            <w:r>
              <w:rPr>
                <w:sz w:val="24"/>
              </w:rPr>
              <w:t>цвете;</w:t>
            </w:r>
          </w:p>
          <w:p w14:paraId="4759100F" w14:textId="77777777" w:rsidR="008B7368" w:rsidRDefault="008637A8" w:rsidP="00954966">
            <w:pPr>
              <w:pStyle w:val="TableParagraph"/>
              <w:numPr>
                <w:ilvl w:val="0"/>
                <w:numId w:val="161"/>
              </w:numPr>
              <w:tabs>
                <w:tab w:val="left" w:pos="896"/>
              </w:tabs>
              <w:spacing w:before="120"/>
              <w:ind w:left="895" w:hanging="361"/>
              <w:rPr>
                <w:sz w:val="24"/>
              </w:rPr>
            </w:pPr>
            <w:r>
              <w:rPr>
                <w:sz w:val="24"/>
              </w:rPr>
              <w:t>выполнение</w:t>
            </w:r>
            <w:r>
              <w:rPr>
                <w:spacing w:val="-5"/>
                <w:sz w:val="24"/>
              </w:rPr>
              <w:t xml:space="preserve"> </w:t>
            </w:r>
            <w:r>
              <w:rPr>
                <w:sz w:val="24"/>
              </w:rPr>
              <w:t>сложных</w:t>
            </w:r>
            <w:r>
              <w:rPr>
                <w:spacing w:val="-1"/>
                <w:sz w:val="24"/>
              </w:rPr>
              <w:t xml:space="preserve"> </w:t>
            </w:r>
            <w:r>
              <w:rPr>
                <w:sz w:val="24"/>
              </w:rPr>
              <w:t>причесок</w:t>
            </w:r>
            <w:r>
              <w:rPr>
                <w:spacing w:val="-3"/>
                <w:sz w:val="24"/>
              </w:rPr>
              <w:t xml:space="preserve"> </w:t>
            </w:r>
            <w:r>
              <w:rPr>
                <w:sz w:val="24"/>
              </w:rPr>
              <w:t>на</w:t>
            </w:r>
            <w:r>
              <w:rPr>
                <w:spacing w:val="-4"/>
                <w:sz w:val="24"/>
              </w:rPr>
              <w:t xml:space="preserve"> </w:t>
            </w:r>
            <w:r>
              <w:rPr>
                <w:sz w:val="24"/>
              </w:rPr>
              <w:t>волосах</w:t>
            </w:r>
            <w:r>
              <w:rPr>
                <w:spacing w:val="-1"/>
                <w:sz w:val="24"/>
              </w:rPr>
              <w:t xml:space="preserve"> </w:t>
            </w:r>
            <w:r>
              <w:rPr>
                <w:sz w:val="24"/>
              </w:rPr>
              <w:t>различной</w:t>
            </w:r>
            <w:r>
              <w:rPr>
                <w:spacing w:val="-3"/>
                <w:sz w:val="24"/>
              </w:rPr>
              <w:t xml:space="preserve"> </w:t>
            </w:r>
            <w:r>
              <w:rPr>
                <w:sz w:val="24"/>
              </w:rPr>
              <w:t>длины</w:t>
            </w:r>
            <w:r>
              <w:rPr>
                <w:spacing w:val="-4"/>
                <w:sz w:val="24"/>
              </w:rPr>
              <w:t xml:space="preserve"> </w:t>
            </w:r>
            <w:r>
              <w:rPr>
                <w:sz w:val="24"/>
              </w:rPr>
              <w:t>с</w:t>
            </w:r>
            <w:r>
              <w:rPr>
                <w:spacing w:val="-5"/>
                <w:sz w:val="24"/>
              </w:rPr>
              <w:t xml:space="preserve"> </w:t>
            </w:r>
            <w:r>
              <w:rPr>
                <w:sz w:val="24"/>
              </w:rPr>
              <w:t>применением</w:t>
            </w:r>
            <w:r>
              <w:rPr>
                <w:spacing w:val="55"/>
                <w:sz w:val="24"/>
              </w:rPr>
              <w:t xml:space="preserve"> </w:t>
            </w:r>
            <w:r>
              <w:rPr>
                <w:sz w:val="24"/>
              </w:rPr>
              <w:t>украшений</w:t>
            </w:r>
            <w:r>
              <w:rPr>
                <w:spacing w:val="-3"/>
                <w:sz w:val="24"/>
              </w:rPr>
              <w:t xml:space="preserve"> </w:t>
            </w:r>
            <w:r>
              <w:rPr>
                <w:sz w:val="24"/>
              </w:rPr>
              <w:t>и</w:t>
            </w:r>
            <w:r>
              <w:rPr>
                <w:spacing w:val="-3"/>
                <w:sz w:val="24"/>
              </w:rPr>
              <w:t xml:space="preserve"> </w:t>
            </w:r>
            <w:r>
              <w:rPr>
                <w:sz w:val="24"/>
              </w:rPr>
              <w:t>постижерных</w:t>
            </w:r>
            <w:r>
              <w:rPr>
                <w:spacing w:val="-4"/>
                <w:sz w:val="24"/>
              </w:rPr>
              <w:t xml:space="preserve"> </w:t>
            </w:r>
            <w:r>
              <w:rPr>
                <w:sz w:val="24"/>
              </w:rPr>
              <w:t>изделий;</w:t>
            </w:r>
          </w:p>
          <w:p w14:paraId="3EC9D80E" w14:textId="77777777" w:rsidR="008B7368" w:rsidRDefault="008637A8" w:rsidP="00954966">
            <w:pPr>
              <w:pStyle w:val="TableParagraph"/>
              <w:numPr>
                <w:ilvl w:val="0"/>
                <w:numId w:val="161"/>
              </w:numPr>
              <w:tabs>
                <w:tab w:val="left" w:pos="896"/>
              </w:tabs>
              <w:spacing w:before="120"/>
              <w:ind w:left="895" w:right="94" w:hanging="361"/>
              <w:rPr>
                <w:sz w:val="24"/>
              </w:rPr>
            </w:pPr>
            <w:r>
              <w:rPr>
                <w:sz w:val="24"/>
              </w:rPr>
              <w:t>Выполнение</w:t>
            </w:r>
            <w:r>
              <w:rPr>
                <w:spacing w:val="15"/>
                <w:sz w:val="24"/>
              </w:rPr>
              <w:t xml:space="preserve"> </w:t>
            </w:r>
            <w:r>
              <w:rPr>
                <w:sz w:val="24"/>
              </w:rPr>
              <w:t>сложных</w:t>
            </w:r>
            <w:r>
              <w:rPr>
                <w:spacing w:val="15"/>
                <w:sz w:val="24"/>
              </w:rPr>
              <w:t xml:space="preserve"> </w:t>
            </w:r>
            <w:r>
              <w:rPr>
                <w:sz w:val="24"/>
              </w:rPr>
              <w:t>причесок</w:t>
            </w:r>
            <w:r>
              <w:rPr>
                <w:spacing w:val="17"/>
                <w:sz w:val="24"/>
              </w:rPr>
              <w:t xml:space="preserve"> </w:t>
            </w:r>
            <w:r>
              <w:rPr>
                <w:sz w:val="24"/>
              </w:rPr>
              <w:t>с</w:t>
            </w:r>
            <w:r>
              <w:rPr>
                <w:spacing w:val="15"/>
                <w:sz w:val="24"/>
              </w:rPr>
              <w:t xml:space="preserve"> </w:t>
            </w:r>
            <w:r>
              <w:rPr>
                <w:sz w:val="24"/>
              </w:rPr>
              <w:t>применением</w:t>
            </w:r>
            <w:r>
              <w:rPr>
                <w:spacing w:val="40"/>
                <w:sz w:val="24"/>
              </w:rPr>
              <w:t xml:space="preserve"> </w:t>
            </w:r>
            <w:r>
              <w:rPr>
                <w:sz w:val="24"/>
              </w:rPr>
              <w:t>украшений</w:t>
            </w:r>
            <w:r>
              <w:rPr>
                <w:spacing w:val="17"/>
                <w:sz w:val="24"/>
              </w:rPr>
              <w:t xml:space="preserve"> </w:t>
            </w:r>
            <w:r>
              <w:rPr>
                <w:sz w:val="24"/>
              </w:rPr>
              <w:t>и</w:t>
            </w:r>
            <w:r>
              <w:rPr>
                <w:spacing w:val="14"/>
                <w:sz w:val="24"/>
              </w:rPr>
              <w:t xml:space="preserve"> </w:t>
            </w:r>
            <w:r>
              <w:rPr>
                <w:sz w:val="24"/>
              </w:rPr>
              <w:t>постижерных</w:t>
            </w:r>
            <w:r>
              <w:rPr>
                <w:spacing w:val="15"/>
                <w:sz w:val="24"/>
              </w:rPr>
              <w:t xml:space="preserve"> </w:t>
            </w:r>
            <w:r>
              <w:rPr>
                <w:sz w:val="24"/>
              </w:rPr>
              <w:t>изделий</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современных</w:t>
            </w:r>
            <w:r>
              <w:rPr>
                <w:spacing w:val="15"/>
                <w:sz w:val="24"/>
              </w:rPr>
              <w:t xml:space="preserve"> </w:t>
            </w:r>
            <w:r>
              <w:rPr>
                <w:sz w:val="24"/>
              </w:rPr>
              <w:t>тен-</w:t>
            </w:r>
            <w:r>
              <w:rPr>
                <w:spacing w:val="-57"/>
                <w:sz w:val="24"/>
              </w:rPr>
              <w:t xml:space="preserve"> </w:t>
            </w:r>
            <w:r>
              <w:rPr>
                <w:sz w:val="24"/>
              </w:rPr>
              <w:t>денций</w:t>
            </w:r>
            <w:r>
              <w:rPr>
                <w:spacing w:val="-1"/>
                <w:sz w:val="24"/>
              </w:rPr>
              <w:t xml:space="preserve"> </w:t>
            </w:r>
            <w:r>
              <w:rPr>
                <w:sz w:val="24"/>
              </w:rPr>
              <w:t>моды;</w:t>
            </w:r>
          </w:p>
          <w:p w14:paraId="60726B4C" w14:textId="77777777" w:rsidR="008B7368" w:rsidRDefault="008637A8" w:rsidP="00954966">
            <w:pPr>
              <w:pStyle w:val="TableParagraph"/>
              <w:numPr>
                <w:ilvl w:val="0"/>
                <w:numId w:val="161"/>
              </w:numPr>
              <w:tabs>
                <w:tab w:val="left" w:pos="896"/>
              </w:tabs>
              <w:spacing w:before="120"/>
              <w:ind w:left="895" w:hanging="361"/>
              <w:rPr>
                <w:sz w:val="24"/>
              </w:rPr>
            </w:pPr>
            <w:r>
              <w:rPr>
                <w:sz w:val="24"/>
              </w:rPr>
              <w:t>обсуждение</w:t>
            </w:r>
            <w:r>
              <w:rPr>
                <w:spacing w:val="-4"/>
                <w:sz w:val="24"/>
              </w:rPr>
              <w:t xml:space="preserve"> </w:t>
            </w:r>
            <w:r>
              <w:rPr>
                <w:sz w:val="24"/>
              </w:rPr>
              <w:t>с</w:t>
            </w:r>
            <w:r>
              <w:rPr>
                <w:spacing w:val="-4"/>
                <w:sz w:val="24"/>
              </w:rPr>
              <w:t xml:space="preserve"> </w:t>
            </w:r>
            <w:r>
              <w:rPr>
                <w:sz w:val="24"/>
              </w:rPr>
              <w:t>клиентом</w:t>
            </w:r>
            <w:r>
              <w:rPr>
                <w:spacing w:val="-6"/>
                <w:sz w:val="24"/>
              </w:rPr>
              <w:t xml:space="preserve"> </w:t>
            </w:r>
            <w:r>
              <w:rPr>
                <w:sz w:val="24"/>
              </w:rPr>
              <w:t>качества</w:t>
            </w:r>
            <w:r>
              <w:rPr>
                <w:spacing w:val="-3"/>
                <w:sz w:val="24"/>
              </w:rPr>
              <w:t xml:space="preserve"> </w:t>
            </w:r>
            <w:r>
              <w:rPr>
                <w:sz w:val="24"/>
              </w:rPr>
              <w:t>выполненной</w:t>
            </w:r>
            <w:r>
              <w:rPr>
                <w:spacing w:val="-4"/>
                <w:sz w:val="24"/>
              </w:rPr>
              <w:t xml:space="preserve"> </w:t>
            </w:r>
            <w:r>
              <w:rPr>
                <w:sz w:val="24"/>
              </w:rPr>
              <w:t>услуги;</w:t>
            </w:r>
          </w:p>
          <w:p w14:paraId="208B3720" w14:textId="77777777" w:rsidR="008B7368" w:rsidRDefault="008637A8" w:rsidP="00954966">
            <w:pPr>
              <w:pStyle w:val="TableParagraph"/>
              <w:numPr>
                <w:ilvl w:val="0"/>
                <w:numId w:val="161"/>
              </w:numPr>
              <w:tabs>
                <w:tab w:val="left" w:pos="896"/>
              </w:tabs>
              <w:spacing w:before="120" w:line="264" w:lineRule="exact"/>
              <w:ind w:left="895" w:hanging="361"/>
              <w:rPr>
                <w:sz w:val="24"/>
              </w:rPr>
            </w:pPr>
            <w:r>
              <w:rPr>
                <w:sz w:val="24"/>
              </w:rPr>
              <w:t>консультирование</w:t>
            </w:r>
            <w:r>
              <w:rPr>
                <w:spacing w:val="-4"/>
                <w:sz w:val="24"/>
              </w:rPr>
              <w:t xml:space="preserve"> </w:t>
            </w:r>
            <w:r>
              <w:rPr>
                <w:sz w:val="24"/>
              </w:rPr>
              <w:t>по</w:t>
            </w:r>
            <w:r>
              <w:rPr>
                <w:spacing w:val="-4"/>
                <w:sz w:val="24"/>
              </w:rPr>
              <w:t xml:space="preserve"> </w:t>
            </w:r>
            <w:r>
              <w:rPr>
                <w:sz w:val="24"/>
              </w:rPr>
              <w:t>подбору</w:t>
            </w:r>
            <w:r>
              <w:rPr>
                <w:spacing w:val="-7"/>
                <w:sz w:val="24"/>
              </w:rPr>
              <w:t xml:space="preserve"> </w:t>
            </w:r>
            <w:r>
              <w:rPr>
                <w:sz w:val="24"/>
              </w:rPr>
              <w:t>профессиональных</w:t>
            </w:r>
            <w:r>
              <w:rPr>
                <w:spacing w:val="-2"/>
                <w:sz w:val="24"/>
              </w:rPr>
              <w:t xml:space="preserve"> </w:t>
            </w:r>
            <w:r>
              <w:rPr>
                <w:sz w:val="24"/>
              </w:rPr>
              <w:t>средств</w:t>
            </w:r>
            <w:r>
              <w:rPr>
                <w:spacing w:val="-4"/>
                <w:sz w:val="24"/>
              </w:rPr>
              <w:t xml:space="preserve"> </w:t>
            </w:r>
            <w:r>
              <w:rPr>
                <w:sz w:val="24"/>
              </w:rPr>
              <w:t>для</w:t>
            </w:r>
            <w:r>
              <w:rPr>
                <w:spacing w:val="-3"/>
                <w:sz w:val="24"/>
              </w:rPr>
              <w:t xml:space="preserve"> </w:t>
            </w:r>
            <w:r>
              <w:rPr>
                <w:sz w:val="24"/>
              </w:rPr>
              <w:t>домашнего</w:t>
            </w:r>
            <w:r>
              <w:rPr>
                <w:spacing w:val="-4"/>
                <w:sz w:val="24"/>
              </w:rPr>
              <w:t xml:space="preserve"> </w:t>
            </w:r>
            <w:r>
              <w:rPr>
                <w:sz w:val="24"/>
              </w:rPr>
              <w:t>использования.</w:t>
            </w:r>
          </w:p>
        </w:tc>
        <w:tc>
          <w:tcPr>
            <w:tcW w:w="2095" w:type="dxa"/>
          </w:tcPr>
          <w:p w14:paraId="17CE8B69" w14:textId="77777777" w:rsidR="008B7368" w:rsidRDefault="008B7368">
            <w:pPr>
              <w:pStyle w:val="TableParagraph"/>
              <w:rPr>
                <w:sz w:val="24"/>
              </w:rPr>
            </w:pPr>
          </w:p>
        </w:tc>
      </w:tr>
      <w:tr w:rsidR="008B7368" w14:paraId="16FED427" w14:textId="77777777">
        <w:trPr>
          <w:trHeight w:val="3566"/>
        </w:trPr>
        <w:tc>
          <w:tcPr>
            <w:tcW w:w="12871" w:type="dxa"/>
          </w:tcPr>
          <w:p w14:paraId="14072A09" w14:textId="77777777" w:rsidR="008B7368" w:rsidRDefault="008637A8">
            <w:pPr>
              <w:pStyle w:val="TableParagraph"/>
              <w:spacing w:line="448" w:lineRule="auto"/>
              <w:ind w:left="107" w:right="1542"/>
              <w:rPr>
                <w:b/>
                <w:sz w:val="24"/>
              </w:rPr>
            </w:pPr>
            <w:r>
              <w:rPr>
                <w:b/>
                <w:sz w:val="24"/>
              </w:rPr>
              <w:t>Производственная практика раздела 2 (если предусмотрено рассредоточенное прохождение практики)</w:t>
            </w:r>
            <w:r>
              <w:rPr>
                <w:b/>
                <w:spacing w:val="-57"/>
                <w:sz w:val="24"/>
              </w:rPr>
              <w:t xml:space="preserve"> </w:t>
            </w:r>
            <w:r>
              <w:rPr>
                <w:b/>
                <w:sz w:val="24"/>
              </w:rPr>
              <w:t>Виды</w:t>
            </w:r>
            <w:r>
              <w:rPr>
                <w:b/>
                <w:spacing w:val="-1"/>
                <w:sz w:val="24"/>
              </w:rPr>
              <w:t xml:space="preserve"> </w:t>
            </w:r>
            <w:r>
              <w:rPr>
                <w:b/>
                <w:sz w:val="24"/>
              </w:rPr>
              <w:t>работ</w:t>
            </w:r>
          </w:p>
          <w:p w14:paraId="71E44CF2" w14:textId="77777777" w:rsidR="008B7368" w:rsidRDefault="008637A8" w:rsidP="00954966">
            <w:pPr>
              <w:pStyle w:val="TableParagraph"/>
              <w:numPr>
                <w:ilvl w:val="0"/>
                <w:numId w:val="160"/>
              </w:numPr>
              <w:tabs>
                <w:tab w:val="left" w:pos="752"/>
              </w:tabs>
              <w:spacing w:line="271" w:lineRule="exact"/>
              <w:ind w:hanging="362"/>
              <w:rPr>
                <w:sz w:val="24"/>
              </w:rPr>
            </w:pPr>
            <w:r>
              <w:rPr>
                <w:sz w:val="24"/>
              </w:rPr>
              <w:t>Моделирование</w:t>
            </w:r>
            <w:r>
              <w:rPr>
                <w:spacing w:val="-6"/>
                <w:sz w:val="24"/>
              </w:rPr>
              <w:t xml:space="preserve"> </w:t>
            </w:r>
            <w:r>
              <w:rPr>
                <w:sz w:val="24"/>
              </w:rPr>
              <w:t>и</w:t>
            </w:r>
            <w:r>
              <w:rPr>
                <w:spacing w:val="-5"/>
                <w:sz w:val="24"/>
              </w:rPr>
              <w:t xml:space="preserve"> </w:t>
            </w:r>
            <w:r>
              <w:rPr>
                <w:sz w:val="24"/>
              </w:rPr>
              <w:t>изготовление</w:t>
            </w:r>
            <w:r>
              <w:rPr>
                <w:spacing w:val="-5"/>
                <w:sz w:val="24"/>
              </w:rPr>
              <w:t xml:space="preserve"> </w:t>
            </w:r>
            <w:r>
              <w:rPr>
                <w:sz w:val="24"/>
              </w:rPr>
              <w:t>постижерных</w:t>
            </w:r>
            <w:r>
              <w:rPr>
                <w:spacing w:val="-6"/>
                <w:sz w:val="24"/>
              </w:rPr>
              <w:t xml:space="preserve"> </w:t>
            </w:r>
            <w:r>
              <w:rPr>
                <w:sz w:val="24"/>
              </w:rPr>
              <w:t>изделий</w:t>
            </w:r>
            <w:r>
              <w:rPr>
                <w:spacing w:val="-5"/>
                <w:sz w:val="24"/>
              </w:rPr>
              <w:t xml:space="preserve"> </w:t>
            </w:r>
            <w:r>
              <w:rPr>
                <w:sz w:val="24"/>
              </w:rPr>
              <w:t>из</w:t>
            </w:r>
            <w:r>
              <w:rPr>
                <w:spacing w:val="-4"/>
                <w:sz w:val="24"/>
              </w:rPr>
              <w:t xml:space="preserve"> </w:t>
            </w:r>
            <w:r>
              <w:rPr>
                <w:sz w:val="24"/>
              </w:rPr>
              <w:t>натуральных</w:t>
            </w:r>
            <w:r>
              <w:rPr>
                <w:spacing w:val="-3"/>
                <w:sz w:val="24"/>
              </w:rPr>
              <w:t xml:space="preserve"> </w:t>
            </w:r>
            <w:r>
              <w:rPr>
                <w:sz w:val="24"/>
              </w:rPr>
              <w:t>и</w:t>
            </w:r>
            <w:r>
              <w:rPr>
                <w:spacing w:val="-7"/>
                <w:sz w:val="24"/>
              </w:rPr>
              <w:t xml:space="preserve"> </w:t>
            </w:r>
            <w:r>
              <w:rPr>
                <w:sz w:val="24"/>
              </w:rPr>
              <w:t>искусственных</w:t>
            </w:r>
            <w:r>
              <w:rPr>
                <w:spacing w:val="-3"/>
                <w:sz w:val="24"/>
              </w:rPr>
              <w:t xml:space="preserve"> </w:t>
            </w:r>
            <w:r>
              <w:rPr>
                <w:sz w:val="24"/>
              </w:rPr>
              <w:t>волос;</w:t>
            </w:r>
          </w:p>
          <w:p w14:paraId="5E68CA29" w14:textId="77777777" w:rsidR="008B7368" w:rsidRDefault="008637A8" w:rsidP="00954966">
            <w:pPr>
              <w:pStyle w:val="TableParagraph"/>
              <w:numPr>
                <w:ilvl w:val="0"/>
                <w:numId w:val="160"/>
              </w:numPr>
              <w:tabs>
                <w:tab w:val="left" w:pos="752"/>
              </w:tabs>
              <w:spacing w:before="119"/>
              <w:ind w:hanging="362"/>
              <w:rPr>
                <w:sz w:val="24"/>
              </w:rPr>
            </w:pPr>
            <w:r>
              <w:rPr>
                <w:sz w:val="24"/>
              </w:rPr>
              <w:t>Изготовление</w:t>
            </w:r>
            <w:r>
              <w:rPr>
                <w:spacing w:val="-3"/>
                <w:sz w:val="24"/>
              </w:rPr>
              <w:t xml:space="preserve"> </w:t>
            </w:r>
            <w:r>
              <w:rPr>
                <w:sz w:val="24"/>
              </w:rPr>
              <w:t>украшений</w:t>
            </w:r>
            <w:r>
              <w:rPr>
                <w:spacing w:val="-4"/>
                <w:sz w:val="24"/>
              </w:rPr>
              <w:t xml:space="preserve"> </w:t>
            </w:r>
            <w:r>
              <w:rPr>
                <w:sz w:val="24"/>
              </w:rPr>
              <w:t>и</w:t>
            </w:r>
            <w:r>
              <w:rPr>
                <w:spacing w:val="-5"/>
                <w:sz w:val="24"/>
              </w:rPr>
              <w:t xml:space="preserve"> </w:t>
            </w:r>
            <w:r>
              <w:rPr>
                <w:sz w:val="24"/>
              </w:rPr>
              <w:t>дополнений</w:t>
            </w:r>
            <w:r>
              <w:rPr>
                <w:spacing w:val="-3"/>
                <w:sz w:val="24"/>
              </w:rPr>
              <w:t xml:space="preserve"> </w:t>
            </w:r>
            <w:r>
              <w:rPr>
                <w:sz w:val="24"/>
              </w:rPr>
              <w:t>для</w:t>
            </w:r>
            <w:r>
              <w:rPr>
                <w:spacing w:val="-4"/>
                <w:sz w:val="24"/>
              </w:rPr>
              <w:t xml:space="preserve"> </w:t>
            </w:r>
            <w:r>
              <w:rPr>
                <w:sz w:val="24"/>
              </w:rPr>
              <w:t>причесок</w:t>
            </w:r>
            <w:r>
              <w:rPr>
                <w:spacing w:val="-3"/>
                <w:sz w:val="24"/>
              </w:rPr>
              <w:t xml:space="preserve"> </w:t>
            </w:r>
            <w:r>
              <w:rPr>
                <w:sz w:val="24"/>
              </w:rPr>
              <w:t>различного</w:t>
            </w:r>
            <w:r>
              <w:rPr>
                <w:spacing w:val="-4"/>
                <w:sz w:val="24"/>
              </w:rPr>
              <w:t xml:space="preserve"> </w:t>
            </w:r>
            <w:r>
              <w:rPr>
                <w:sz w:val="24"/>
              </w:rPr>
              <w:t>назначения;</w:t>
            </w:r>
          </w:p>
          <w:p w14:paraId="7520769C" w14:textId="77777777" w:rsidR="008B7368" w:rsidRDefault="008637A8" w:rsidP="00954966">
            <w:pPr>
              <w:pStyle w:val="TableParagraph"/>
              <w:numPr>
                <w:ilvl w:val="0"/>
                <w:numId w:val="160"/>
              </w:numPr>
              <w:tabs>
                <w:tab w:val="left" w:pos="2628"/>
                <w:tab w:val="left" w:pos="2629"/>
              </w:tabs>
              <w:spacing w:before="120"/>
              <w:ind w:left="2628" w:hanging="2239"/>
              <w:rPr>
                <w:sz w:val="24"/>
              </w:rPr>
            </w:pPr>
            <w:r>
              <w:rPr>
                <w:sz w:val="24"/>
              </w:rPr>
              <w:t>Применение</w:t>
            </w:r>
            <w:r>
              <w:rPr>
                <w:spacing w:val="-5"/>
                <w:sz w:val="24"/>
              </w:rPr>
              <w:t xml:space="preserve"> </w:t>
            </w:r>
            <w:r>
              <w:rPr>
                <w:sz w:val="24"/>
              </w:rPr>
              <w:t>постижёрных</w:t>
            </w:r>
            <w:r>
              <w:rPr>
                <w:spacing w:val="-3"/>
                <w:sz w:val="24"/>
              </w:rPr>
              <w:t xml:space="preserve"> </w:t>
            </w:r>
            <w:r>
              <w:rPr>
                <w:sz w:val="24"/>
              </w:rPr>
              <w:t>дополнений</w:t>
            </w:r>
            <w:r>
              <w:rPr>
                <w:spacing w:val="-4"/>
                <w:sz w:val="24"/>
              </w:rPr>
              <w:t xml:space="preserve"> </w:t>
            </w:r>
            <w:r>
              <w:rPr>
                <w:sz w:val="24"/>
              </w:rPr>
              <w:t>и</w:t>
            </w:r>
            <w:r>
              <w:rPr>
                <w:spacing w:val="-1"/>
                <w:sz w:val="24"/>
              </w:rPr>
              <w:t xml:space="preserve"> </w:t>
            </w:r>
            <w:r>
              <w:rPr>
                <w:sz w:val="24"/>
              </w:rPr>
              <w:t>украшений</w:t>
            </w:r>
            <w:r>
              <w:rPr>
                <w:spacing w:val="-4"/>
                <w:sz w:val="24"/>
              </w:rPr>
              <w:t xml:space="preserve"> </w:t>
            </w:r>
            <w:r>
              <w:rPr>
                <w:sz w:val="24"/>
              </w:rPr>
              <w:t>в</w:t>
            </w:r>
            <w:r>
              <w:rPr>
                <w:spacing w:val="-5"/>
                <w:sz w:val="24"/>
              </w:rPr>
              <w:t xml:space="preserve"> </w:t>
            </w:r>
            <w:r>
              <w:rPr>
                <w:sz w:val="24"/>
              </w:rPr>
              <w:t>причёсках;</w:t>
            </w:r>
          </w:p>
          <w:p w14:paraId="79733834" w14:textId="77777777" w:rsidR="008B7368" w:rsidRDefault="008637A8" w:rsidP="00954966">
            <w:pPr>
              <w:pStyle w:val="TableParagraph"/>
              <w:numPr>
                <w:ilvl w:val="0"/>
                <w:numId w:val="160"/>
              </w:numPr>
              <w:tabs>
                <w:tab w:val="left" w:pos="752"/>
              </w:tabs>
              <w:spacing w:before="120"/>
              <w:ind w:hanging="362"/>
              <w:rPr>
                <w:sz w:val="24"/>
              </w:rPr>
            </w:pPr>
            <w:r>
              <w:rPr>
                <w:sz w:val="24"/>
              </w:rPr>
              <w:t>Оформление</w:t>
            </w:r>
            <w:r>
              <w:rPr>
                <w:spacing w:val="-6"/>
                <w:sz w:val="24"/>
              </w:rPr>
              <w:t xml:space="preserve"> </w:t>
            </w:r>
            <w:r>
              <w:rPr>
                <w:sz w:val="24"/>
              </w:rPr>
              <w:t>отчётов</w:t>
            </w:r>
            <w:r>
              <w:rPr>
                <w:spacing w:val="-4"/>
                <w:sz w:val="24"/>
              </w:rPr>
              <w:t xml:space="preserve"> </w:t>
            </w:r>
            <w:r>
              <w:rPr>
                <w:sz w:val="24"/>
              </w:rPr>
              <w:t>и</w:t>
            </w:r>
            <w:r>
              <w:rPr>
                <w:spacing w:val="-4"/>
                <w:sz w:val="24"/>
              </w:rPr>
              <w:t xml:space="preserve"> </w:t>
            </w:r>
            <w:r>
              <w:rPr>
                <w:sz w:val="24"/>
              </w:rPr>
              <w:t>технологической</w:t>
            </w:r>
            <w:r>
              <w:rPr>
                <w:spacing w:val="-5"/>
                <w:sz w:val="24"/>
              </w:rPr>
              <w:t xml:space="preserve"> </w:t>
            </w:r>
            <w:r>
              <w:rPr>
                <w:sz w:val="24"/>
              </w:rPr>
              <w:t>документации;</w:t>
            </w:r>
          </w:p>
          <w:p w14:paraId="544014B5" w14:textId="77777777" w:rsidR="008B7368" w:rsidRDefault="008637A8" w:rsidP="00954966">
            <w:pPr>
              <w:pStyle w:val="TableParagraph"/>
              <w:numPr>
                <w:ilvl w:val="0"/>
                <w:numId w:val="160"/>
              </w:numPr>
              <w:tabs>
                <w:tab w:val="left" w:pos="752"/>
              </w:tabs>
              <w:spacing w:before="120"/>
              <w:ind w:hanging="362"/>
              <w:rPr>
                <w:sz w:val="24"/>
              </w:rPr>
            </w:pPr>
            <w:r>
              <w:rPr>
                <w:sz w:val="24"/>
              </w:rPr>
              <w:t>Посещение</w:t>
            </w:r>
            <w:r>
              <w:rPr>
                <w:spacing w:val="-5"/>
                <w:sz w:val="24"/>
              </w:rPr>
              <w:t xml:space="preserve"> </w:t>
            </w:r>
            <w:r>
              <w:rPr>
                <w:sz w:val="24"/>
              </w:rPr>
              <w:t>семинаров</w:t>
            </w:r>
            <w:r>
              <w:rPr>
                <w:spacing w:val="-3"/>
                <w:sz w:val="24"/>
              </w:rPr>
              <w:t xml:space="preserve"> </w:t>
            </w:r>
            <w:r>
              <w:rPr>
                <w:sz w:val="24"/>
              </w:rPr>
              <w:t>и</w:t>
            </w:r>
            <w:r>
              <w:rPr>
                <w:spacing w:val="-4"/>
                <w:sz w:val="24"/>
              </w:rPr>
              <w:t xml:space="preserve"> </w:t>
            </w:r>
            <w:r>
              <w:rPr>
                <w:sz w:val="24"/>
              </w:rPr>
              <w:t>конкурсов</w:t>
            </w:r>
            <w:r>
              <w:rPr>
                <w:spacing w:val="-4"/>
                <w:sz w:val="24"/>
              </w:rPr>
              <w:t xml:space="preserve"> </w:t>
            </w:r>
            <w:r>
              <w:rPr>
                <w:sz w:val="24"/>
              </w:rPr>
              <w:t>профессионального</w:t>
            </w:r>
            <w:r>
              <w:rPr>
                <w:spacing w:val="-3"/>
                <w:sz w:val="24"/>
              </w:rPr>
              <w:t xml:space="preserve"> </w:t>
            </w:r>
            <w:r>
              <w:rPr>
                <w:sz w:val="24"/>
              </w:rPr>
              <w:t>мастерства;</w:t>
            </w:r>
          </w:p>
          <w:p w14:paraId="39673A4C" w14:textId="77777777" w:rsidR="008B7368" w:rsidRDefault="008637A8" w:rsidP="00954966">
            <w:pPr>
              <w:pStyle w:val="TableParagraph"/>
              <w:numPr>
                <w:ilvl w:val="0"/>
                <w:numId w:val="160"/>
              </w:numPr>
              <w:tabs>
                <w:tab w:val="left" w:pos="752"/>
              </w:tabs>
              <w:spacing w:before="108" w:line="270" w:lineRule="atLeast"/>
              <w:ind w:right="107"/>
              <w:rPr>
                <w:sz w:val="24"/>
              </w:rPr>
            </w:pPr>
            <w:r>
              <w:rPr>
                <w:sz w:val="24"/>
              </w:rPr>
              <w:t>Выполнение</w:t>
            </w:r>
            <w:r>
              <w:rPr>
                <w:spacing w:val="2"/>
                <w:sz w:val="24"/>
              </w:rPr>
              <w:t xml:space="preserve"> </w:t>
            </w:r>
            <w:r>
              <w:rPr>
                <w:sz w:val="24"/>
              </w:rPr>
              <w:t>стрижек</w:t>
            </w:r>
            <w:r>
              <w:rPr>
                <w:spacing w:val="4"/>
                <w:sz w:val="24"/>
              </w:rPr>
              <w:t xml:space="preserve"> </w:t>
            </w:r>
            <w:r>
              <w:rPr>
                <w:sz w:val="24"/>
              </w:rPr>
              <w:t>и</w:t>
            </w:r>
            <w:r>
              <w:rPr>
                <w:spacing w:val="2"/>
                <w:sz w:val="24"/>
              </w:rPr>
              <w:t xml:space="preserve"> </w:t>
            </w:r>
            <w:r>
              <w:rPr>
                <w:sz w:val="24"/>
              </w:rPr>
              <w:t>причёсок</w:t>
            </w:r>
            <w:r>
              <w:rPr>
                <w:spacing w:val="3"/>
                <w:sz w:val="24"/>
              </w:rPr>
              <w:t xml:space="preserve"> </w:t>
            </w:r>
            <w:r>
              <w:rPr>
                <w:sz w:val="24"/>
              </w:rPr>
              <w:t>для</w:t>
            </w:r>
            <w:r>
              <w:rPr>
                <w:spacing w:val="4"/>
                <w:sz w:val="24"/>
              </w:rPr>
              <w:t xml:space="preserve"> </w:t>
            </w:r>
            <w:r>
              <w:rPr>
                <w:sz w:val="24"/>
              </w:rPr>
              <w:t>населения,</w:t>
            </w:r>
            <w:r>
              <w:rPr>
                <w:spacing w:val="3"/>
                <w:sz w:val="24"/>
              </w:rPr>
              <w:t xml:space="preserve"> </w:t>
            </w:r>
            <w:r>
              <w:rPr>
                <w:sz w:val="24"/>
              </w:rPr>
              <w:t>с</w:t>
            </w:r>
            <w:r>
              <w:rPr>
                <w:spacing w:val="4"/>
                <w:sz w:val="24"/>
              </w:rPr>
              <w:t xml:space="preserve"> </w:t>
            </w:r>
            <w:r>
              <w:rPr>
                <w:sz w:val="24"/>
              </w:rPr>
              <w:t>учётом</w:t>
            </w:r>
            <w:r>
              <w:rPr>
                <w:spacing w:val="3"/>
                <w:sz w:val="24"/>
              </w:rPr>
              <w:t xml:space="preserve"> </w:t>
            </w:r>
            <w:r>
              <w:rPr>
                <w:sz w:val="24"/>
              </w:rPr>
              <w:t>индивидуальных</w:t>
            </w:r>
            <w:r>
              <w:rPr>
                <w:spacing w:val="5"/>
                <w:sz w:val="24"/>
              </w:rPr>
              <w:t xml:space="preserve"> </w:t>
            </w:r>
            <w:r>
              <w:rPr>
                <w:sz w:val="24"/>
              </w:rPr>
              <w:t>особенностей</w:t>
            </w:r>
            <w:r>
              <w:rPr>
                <w:spacing w:val="2"/>
                <w:sz w:val="24"/>
              </w:rPr>
              <w:t xml:space="preserve"> </w:t>
            </w:r>
            <w:r>
              <w:rPr>
                <w:sz w:val="24"/>
              </w:rPr>
              <w:t>и</w:t>
            </w:r>
            <w:r>
              <w:rPr>
                <w:spacing w:val="4"/>
                <w:sz w:val="24"/>
              </w:rPr>
              <w:t xml:space="preserve"> </w:t>
            </w:r>
            <w:r>
              <w:rPr>
                <w:sz w:val="24"/>
              </w:rPr>
              <w:t>современных</w:t>
            </w:r>
            <w:r>
              <w:rPr>
                <w:spacing w:val="4"/>
                <w:sz w:val="24"/>
              </w:rPr>
              <w:t xml:space="preserve"> </w:t>
            </w:r>
            <w:r>
              <w:rPr>
                <w:sz w:val="24"/>
              </w:rPr>
              <w:t>тенденций</w:t>
            </w:r>
            <w:r>
              <w:rPr>
                <w:spacing w:val="-57"/>
                <w:sz w:val="24"/>
              </w:rPr>
              <w:t xml:space="preserve"> </w:t>
            </w:r>
            <w:r>
              <w:rPr>
                <w:sz w:val="24"/>
              </w:rPr>
              <w:t>моды;</w:t>
            </w:r>
          </w:p>
        </w:tc>
        <w:tc>
          <w:tcPr>
            <w:tcW w:w="2095" w:type="dxa"/>
          </w:tcPr>
          <w:p w14:paraId="48344795" w14:textId="77777777" w:rsidR="008B7368" w:rsidRDefault="008B7368">
            <w:pPr>
              <w:pStyle w:val="TableParagraph"/>
              <w:rPr>
                <w:b/>
                <w:sz w:val="26"/>
              </w:rPr>
            </w:pPr>
          </w:p>
          <w:p w14:paraId="18AAEE08" w14:textId="77777777" w:rsidR="008B7368" w:rsidRDefault="008B7368">
            <w:pPr>
              <w:pStyle w:val="TableParagraph"/>
              <w:rPr>
                <w:b/>
                <w:sz w:val="26"/>
              </w:rPr>
            </w:pPr>
          </w:p>
          <w:p w14:paraId="707A66A5" w14:textId="77777777" w:rsidR="008B7368" w:rsidRDefault="008B7368">
            <w:pPr>
              <w:pStyle w:val="TableParagraph"/>
              <w:rPr>
                <w:b/>
                <w:sz w:val="26"/>
              </w:rPr>
            </w:pPr>
          </w:p>
          <w:p w14:paraId="22C0BB8F" w14:textId="77777777" w:rsidR="008B7368" w:rsidRDefault="008B7368">
            <w:pPr>
              <w:pStyle w:val="TableParagraph"/>
              <w:rPr>
                <w:b/>
                <w:sz w:val="26"/>
              </w:rPr>
            </w:pPr>
          </w:p>
          <w:p w14:paraId="56E81AEA" w14:textId="77777777" w:rsidR="008B7368" w:rsidRDefault="008B7368">
            <w:pPr>
              <w:pStyle w:val="TableParagraph"/>
              <w:spacing w:before="5"/>
              <w:rPr>
                <w:b/>
                <w:sz w:val="28"/>
              </w:rPr>
            </w:pPr>
          </w:p>
          <w:p w14:paraId="215D652B" w14:textId="77777777" w:rsidR="008B7368" w:rsidRDefault="008637A8">
            <w:pPr>
              <w:pStyle w:val="TableParagraph"/>
              <w:ind w:left="846" w:right="839"/>
              <w:jc w:val="center"/>
              <w:rPr>
                <w:b/>
                <w:sz w:val="24"/>
              </w:rPr>
            </w:pPr>
            <w:r>
              <w:rPr>
                <w:b/>
                <w:sz w:val="24"/>
              </w:rPr>
              <w:t>50</w:t>
            </w:r>
          </w:p>
        </w:tc>
      </w:tr>
    </w:tbl>
    <w:p w14:paraId="491D921E" w14:textId="77777777" w:rsidR="008B7368" w:rsidRDefault="008B7368">
      <w:pPr>
        <w:jc w:val="center"/>
        <w:rPr>
          <w:sz w:val="24"/>
        </w:rPr>
        <w:sectPr w:rsidR="008B7368">
          <w:pgSz w:w="16850" w:h="11910" w:orient="landscape"/>
          <w:pgMar w:top="840" w:right="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71"/>
        <w:gridCol w:w="2095"/>
      </w:tblGrid>
      <w:tr w:rsidR="008B7368" w14:paraId="33B34DB7" w14:textId="77777777">
        <w:trPr>
          <w:trHeight w:val="3444"/>
        </w:trPr>
        <w:tc>
          <w:tcPr>
            <w:tcW w:w="12871" w:type="dxa"/>
          </w:tcPr>
          <w:p w14:paraId="0E7B5A59" w14:textId="77777777" w:rsidR="008B7368" w:rsidRDefault="008637A8" w:rsidP="00954966">
            <w:pPr>
              <w:pStyle w:val="TableParagraph"/>
              <w:numPr>
                <w:ilvl w:val="0"/>
                <w:numId w:val="159"/>
              </w:numPr>
              <w:tabs>
                <w:tab w:val="left" w:pos="2628"/>
                <w:tab w:val="left" w:pos="2629"/>
              </w:tabs>
              <w:spacing w:before="111"/>
              <w:ind w:hanging="2239"/>
              <w:rPr>
                <w:sz w:val="24"/>
              </w:rPr>
            </w:pPr>
            <w:r>
              <w:rPr>
                <w:sz w:val="24"/>
              </w:rPr>
              <w:lastRenderedPageBreak/>
              <w:t>Применение</w:t>
            </w:r>
            <w:r>
              <w:rPr>
                <w:spacing w:val="-5"/>
                <w:sz w:val="24"/>
              </w:rPr>
              <w:t xml:space="preserve"> </w:t>
            </w:r>
            <w:r>
              <w:rPr>
                <w:sz w:val="24"/>
              </w:rPr>
              <w:t>постижёрных</w:t>
            </w:r>
            <w:r>
              <w:rPr>
                <w:spacing w:val="-4"/>
                <w:sz w:val="24"/>
              </w:rPr>
              <w:t xml:space="preserve"> </w:t>
            </w:r>
            <w:r>
              <w:rPr>
                <w:sz w:val="24"/>
              </w:rPr>
              <w:t>дополнений</w:t>
            </w:r>
            <w:r>
              <w:rPr>
                <w:spacing w:val="-4"/>
                <w:sz w:val="24"/>
              </w:rPr>
              <w:t xml:space="preserve"> </w:t>
            </w:r>
            <w:r>
              <w:rPr>
                <w:sz w:val="24"/>
              </w:rPr>
              <w:t>и</w:t>
            </w:r>
            <w:r>
              <w:rPr>
                <w:spacing w:val="-1"/>
                <w:sz w:val="24"/>
              </w:rPr>
              <w:t xml:space="preserve"> </w:t>
            </w:r>
            <w:r>
              <w:rPr>
                <w:sz w:val="24"/>
              </w:rPr>
              <w:t>украшений</w:t>
            </w:r>
            <w:r>
              <w:rPr>
                <w:spacing w:val="-4"/>
                <w:sz w:val="24"/>
              </w:rPr>
              <w:t xml:space="preserve"> </w:t>
            </w:r>
            <w:r>
              <w:rPr>
                <w:sz w:val="24"/>
              </w:rPr>
              <w:t>в</w:t>
            </w:r>
            <w:r>
              <w:rPr>
                <w:spacing w:val="-5"/>
                <w:sz w:val="24"/>
              </w:rPr>
              <w:t xml:space="preserve"> </w:t>
            </w:r>
            <w:r>
              <w:rPr>
                <w:sz w:val="24"/>
              </w:rPr>
              <w:t>причёсках;</w:t>
            </w:r>
          </w:p>
          <w:p w14:paraId="2D45CCD1" w14:textId="77777777" w:rsidR="008B7368" w:rsidRDefault="008637A8" w:rsidP="00954966">
            <w:pPr>
              <w:pStyle w:val="TableParagraph"/>
              <w:numPr>
                <w:ilvl w:val="0"/>
                <w:numId w:val="159"/>
              </w:numPr>
              <w:tabs>
                <w:tab w:val="left" w:pos="2628"/>
                <w:tab w:val="left" w:pos="2629"/>
              </w:tabs>
              <w:spacing w:before="121"/>
              <w:ind w:hanging="2239"/>
              <w:rPr>
                <w:sz w:val="24"/>
              </w:rPr>
            </w:pPr>
            <w:r>
              <w:rPr>
                <w:sz w:val="24"/>
              </w:rPr>
              <w:t>Создание</w:t>
            </w:r>
            <w:r>
              <w:rPr>
                <w:spacing w:val="-7"/>
                <w:sz w:val="24"/>
              </w:rPr>
              <w:t xml:space="preserve"> </w:t>
            </w:r>
            <w:r>
              <w:rPr>
                <w:sz w:val="24"/>
              </w:rPr>
              <w:t>имиджа</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назначения</w:t>
            </w:r>
            <w:r>
              <w:rPr>
                <w:spacing w:val="-2"/>
                <w:sz w:val="24"/>
              </w:rPr>
              <w:t xml:space="preserve"> </w:t>
            </w:r>
            <w:r>
              <w:rPr>
                <w:sz w:val="24"/>
              </w:rPr>
              <w:t>причёски;</w:t>
            </w:r>
          </w:p>
          <w:p w14:paraId="69CF4883" w14:textId="77777777" w:rsidR="008B7368" w:rsidRDefault="008637A8" w:rsidP="00954966">
            <w:pPr>
              <w:pStyle w:val="TableParagraph"/>
              <w:numPr>
                <w:ilvl w:val="0"/>
                <w:numId w:val="159"/>
              </w:numPr>
              <w:tabs>
                <w:tab w:val="left" w:pos="2628"/>
                <w:tab w:val="left" w:pos="2629"/>
              </w:tabs>
              <w:spacing w:before="120"/>
              <w:ind w:hanging="2239"/>
              <w:rPr>
                <w:sz w:val="24"/>
              </w:rPr>
            </w:pPr>
            <w:r>
              <w:rPr>
                <w:sz w:val="24"/>
              </w:rPr>
              <w:t>Посещение</w:t>
            </w:r>
            <w:r>
              <w:rPr>
                <w:spacing w:val="-5"/>
                <w:sz w:val="24"/>
              </w:rPr>
              <w:t xml:space="preserve"> </w:t>
            </w:r>
            <w:r>
              <w:rPr>
                <w:sz w:val="24"/>
              </w:rPr>
              <w:t>семинаров</w:t>
            </w:r>
            <w:r>
              <w:rPr>
                <w:spacing w:val="-3"/>
                <w:sz w:val="24"/>
              </w:rPr>
              <w:t xml:space="preserve"> </w:t>
            </w:r>
            <w:r>
              <w:rPr>
                <w:sz w:val="24"/>
              </w:rPr>
              <w:t>и</w:t>
            </w:r>
            <w:r>
              <w:rPr>
                <w:spacing w:val="-4"/>
                <w:sz w:val="24"/>
              </w:rPr>
              <w:t xml:space="preserve"> </w:t>
            </w:r>
            <w:r>
              <w:rPr>
                <w:sz w:val="24"/>
              </w:rPr>
              <w:t>конкурсов</w:t>
            </w:r>
            <w:r>
              <w:rPr>
                <w:spacing w:val="-4"/>
                <w:sz w:val="24"/>
              </w:rPr>
              <w:t xml:space="preserve"> </w:t>
            </w:r>
            <w:r>
              <w:rPr>
                <w:sz w:val="24"/>
              </w:rPr>
              <w:t>профессионального</w:t>
            </w:r>
            <w:r>
              <w:rPr>
                <w:spacing w:val="-3"/>
                <w:sz w:val="24"/>
              </w:rPr>
              <w:t xml:space="preserve"> </w:t>
            </w:r>
            <w:r>
              <w:rPr>
                <w:sz w:val="24"/>
              </w:rPr>
              <w:t>мастерства;</w:t>
            </w:r>
          </w:p>
          <w:p w14:paraId="501DBA95" w14:textId="77777777" w:rsidR="008B7368" w:rsidRDefault="008637A8" w:rsidP="00954966">
            <w:pPr>
              <w:pStyle w:val="TableParagraph"/>
              <w:numPr>
                <w:ilvl w:val="0"/>
                <w:numId w:val="159"/>
              </w:numPr>
              <w:tabs>
                <w:tab w:val="left" w:pos="752"/>
              </w:tabs>
              <w:spacing w:before="120"/>
              <w:ind w:left="751" w:hanging="362"/>
              <w:rPr>
                <w:sz w:val="24"/>
              </w:rPr>
            </w:pPr>
            <w:r>
              <w:rPr>
                <w:sz w:val="24"/>
              </w:rPr>
              <w:t>Оформление</w:t>
            </w:r>
            <w:r>
              <w:rPr>
                <w:spacing w:val="-6"/>
                <w:sz w:val="24"/>
              </w:rPr>
              <w:t xml:space="preserve"> </w:t>
            </w:r>
            <w:r>
              <w:rPr>
                <w:sz w:val="24"/>
              </w:rPr>
              <w:t>отчётов</w:t>
            </w:r>
            <w:r>
              <w:rPr>
                <w:spacing w:val="-4"/>
                <w:sz w:val="24"/>
              </w:rPr>
              <w:t xml:space="preserve"> </w:t>
            </w:r>
            <w:r>
              <w:rPr>
                <w:sz w:val="24"/>
              </w:rPr>
              <w:t>и</w:t>
            </w:r>
            <w:r>
              <w:rPr>
                <w:spacing w:val="-4"/>
                <w:sz w:val="24"/>
              </w:rPr>
              <w:t xml:space="preserve"> </w:t>
            </w:r>
            <w:r>
              <w:rPr>
                <w:sz w:val="24"/>
              </w:rPr>
              <w:t>технологической</w:t>
            </w:r>
            <w:r>
              <w:rPr>
                <w:spacing w:val="-5"/>
                <w:sz w:val="24"/>
              </w:rPr>
              <w:t xml:space="preserve"> </w:t>
            </w:r>
            <w:r>
              <w:rPr>
                <w:sz w:val="24"/>
              </w:rPr>
              <w:t>документации;</w:t>
            </w:r>
          </w:p>
          <w:p w14:paraId="1F8BBCAC" w14:textId="77777777" w:rsidR="008B7368" w:rsidRDefault="008637A8" w:rsidP="00954966">
            <w:pPr>
              <w:pStyle w:val="TableParagraph"/>
              <w:numPr>
                <w:ilvl w:val="0"/>
                <w:numId w:val="159"/>
              </w:numPr>
              <w:tabs>
                <w:tab w:val="left" w:pos="752"/>
              </w:tabs>
              <w:spacing w:before="120"/>
              <w:ind w:left="751" w:hanging="362"/>
              <w:rPr>
                <w:sz w:val="24"/>
              </w:rPr>
            </w:pPr>
            <w:r>
              <w:rPr>
                <w:sz w:val="24"/>
              </w:rPr>
              <w:t>Выполнение</w:t>
            </w:r>
            <w:r>
              <w:rPr>
                <w:spacing w:val="-5"/>
                <w:sz w:val="24"/>
              </w:rPr>
              <w:t xml:space="preserve"> </w:t>
            </w:r>
            <w:r>
              <w:rPr>
                <w:sz w:val="24"/>
              </w:rPr>
              <w:t>салонных</w:t>
            </w:r>
            <w:r>
              <w:rPr>
                <w:spacing w:val="-5"/>
                <w:sz w:val="24"/>
              </w:rPr>
              <w:t xml:space="preserve"> </w:t>
            </w:r>
            <w:r>
              <w:rPr>
                <w:sz w:val="24"/>
              </w:rPr>
              <w:t>причесок</w:t>
            </w:r>
            <w:r>
              <w:rPr>
                <w:spacing w:val="-1"/>
                <w:sz w:val="24"/>
              </w:rPr>
              <w:t xml:space="preserve"> </w:t>
            </w:r>
            <w:r>
              <w:rPr>
                <w:sz w:val="24"/>
              </w:rPr>
              <w:t>повседневного</w:t>
            </w:r>
            <w:r>
              <w:rPr>
                <w:spacing w:val="-4"/>
                <w:sz w:val="24"/>
              </w:rPr>
              <w:t xml:space="preserve"> </w:t>
            </w:r>
            <w:r>
              <w:rPr>
                <w:sz w:val="24"/>
              </w:rPr>
              <w:t>назначения</w:t>
            </w:r>
            <w:r>
              <w:rPr>
                <w:spacing w:val="-4"/>
                <w:sz w:val="24"/>
              </w:rPr>
              <w:t xml:space="preserve"> </w:t>
            </w:r>
            <w:r>
              <w:rPr>
                <w:sz w:val="24"/>
              </w:rPr>
              <w:t>с</w:t>
            </w:r>
            <w:r>
              <w:rPr>
                <w:spacing w:val="-3"/>
                <w:sz w:val="24"/>
              </w:rPr>
              <w:t xml:space="preserve"> </w:t>
            </w:r>
            <w:r>
              <w:rPr>
                <w:sz w:val="24"/>
              </w:rPr>
              <w:t>учетом</w:t>
            </w:r>
            <w:r>
              <w:rPr>
                <w:spacing w:val="-3"/>
                <w:sz w:val="24"/>
              </w:rPr>
              <w:t xml:space="preserve"> </w:t>
            </w:r>
            <w:r>
              <w:rPr>
                <w:sz w:val="24"/>
              </w:rPr>
              <w:t>индивидуальных</w:t>
            </w:r>
            <w:r>
              <w:rPr>
                <w:spacing w:val="-3"/>
                <w:sz w:val="24"/>
              </w:rPr>
              <w:t xml:space="preserve"> </w:t>
            </w:r>
            <w:r>
              <w:rPr>
                <w:sz w:val="24"/>
              </w:rPr>
              <w:t>особенностей</w:t>
            </w:r>
            <w:r>
              <w:rPr>
                <w:spacing w:val="-3"/>
                <w:sz w:val="24"/>
              </w:rPr>
              <w:t xml:space="preserve"> </w:t>
            </w:r>
            <w:r>
              <w:rPr>
                <w:sz w:val="24"/>
              </w:rPr>
              <w:t>потребителя;</w:t>
            </w:r>
          </w:p>
          <w:p w14:paraId="4ED1E475" w14:textId="77777777" w:rsidR="008B7368" w:rsidRDefault="008637A8" w:rsidP="00954966">
            <w:pPr>
              <w:pStyle w:val="TableParagraph"/>
              <w:numPr>
                <w:ilvl w:val="0"/>
                <w:numId w:val="159"/>
              </w:numPr>
              <w:tabs>
                <w:tab w:val="left" w:pos="752"/>
              </w:tabs>
              <w:spacing w:before="120"/>
              <w:ind w:left="751" w:hanging="362"/>
              <w:rPr>
                <w:sz w:val="24"/>
              </w:rPr>
            </w:pPr>
            <w:r>
              <w:rPr>
                <w:sz w:val="24"/>
              </w:rPr>
              <w:t>Выполнение</w:t>
            </w:r>
            <w:r>
              <w:rPr>
                <w:spacing w:val="-5"/>
                <w:sz w:val="24"/>
              </w:rPr>
              <w:t xml:space="preserve"> </w:t>
            </w:r>
            <w:r>
              <w:rPr>
                <w:sz w:val="24"/>
              </w:rPr>
              <w:t>салонных</w:t>
            </w:r>
            <w:r>
              <w:rPr>
                <w:spacing w:val="-5"/>
                <w:sz w:val="24"/>
              </w:rPr>
              <w:t xml:space="preserve"> </w:t>
            </w:r>
            <w:r>
              <w:rPr>
                <w:sz w:val="24"/>
              </w:rPr>
              <w:t>причесок</w:t>
            </w:r>
            <w:r>
              <w:rPr>
                <w:spacing w:val="-3"/>
                <w:sz w:val="24"/>
              </w:rPr>
              <w:t xml:space="preserve"> </w:t>
            </w:r>
            <w:r>
              <w:rPr>
                <w:sz w:val="24"/>
              </w:rPr>
              <w:t>повседневного</w:t>
            </w:r>
            <w:r>
              <w:rPr>
                <w:spacing w:val="-4"/>
                <w:sz w:val="24"/>
              </w:rPr>
              <w:t xml:space="preserve"> </w:t>
            </w:r>
            <w:r>
              <w:rPr>
                <w:sz w:val="24"/>
              </w:rPr>
              <w:t>назначения</w:t>
            </w:r>
            <w:r>
              <w:rPr>
                <w:spacing w:val="-4"/>
                <w:sz w:val="24"/>
              </w:rPr>
              <w:t xml:space="preserve"> </w:t>
            </w:r>
            <w:r>
              <w:rPr>
                <w:sz w:val="24"/>
              </w:rPr>
              <w:t>для</w:t>
            </w:r>
            <w:r>
              <w:rPr>
                <w:spacing w:val="-5"/>
                <w:sz w:val="24"/>
              </w:rPr>
              <w:t xml:space="preserve"> </w:t>
            </w:r>
            <w:r>
              <w:rPr>
                <w:sz w:val="24"/>
              </w:rPr>
              <w:t>потребителей</w:t>
            </w:r>
            <w:r>
              <w:rPr>
                <w:spacing w:val="-4"/>
                <w:sz w:val="24"/>
              </w:rPr>
              <w:t xml:space="preserve"> </w:t>
            </w:r>
            <w:r>
              <w:rPr>
                <w:sz w:val="24"/>
              </w:rPr>
              <w:t>различных</w:t>
            </w:r>
            <w:r>
              <w:rPr>
                <w:spacing w:val="-3"/>
                <w:sz w:val="24"/>
              </w:rPr>
              <w:t xml:space="preserve"> </w:t>
            </w:r>
            <w:r>
              <w:rPr>
                <w:sz w:val="24"/>
              </w:rPr>
              <w:t>возрастных</w:t>
            </w:r>
            <w:r>
              <w:rPr>
                <w:spacing w:val="-3"/>
                <w:sz w:val="24"/>
              </w:rPr>
              <w:t xml:space="preserve"> </w:t>
            </w:r>
            <w:r>
              <w:rPr>
                <w:sz w:val="24"/>
              </w:rPr>
              <w:t>групп;</w:t>
            </w:r>
          </w:p>
          <w:p w14:paraId="65362B67" w14:textId="77777777" w:rsidR="008B7368" w:rsidRDefault="008637A8" w:rsidP="00954966">
            <w:pPr>
              <w:pStyle w:val="TableParagraph"/>
              <w:numPr>
                <w:ilvl w:val="0"/>
                <w:numId w:val="159"/>
              </w:numPr>
              <w:tabs>
                <w:tab w:val="left" w:pos="752"/>
              </w:tabs>
              <w:spacing w:before="120"/>
              <w:ind w:left="751" w:hanging="362"/>
              <w:rPr>
                <w:sz w:val="24"/>
              </w:rPr>
            </w:pPr>
            <w:r>
              <w:rPr>
                <w:sz w:val="24"/>
              </w:rPr>
              <w:t>Выполнение</w:t>
            </w:r>
            <w:r>
              <w:rPr>
                <w:spacing w:val="-3"/>
                <w:sz w:val="24"/>
              </w:rPr>
              <w:t xml:space="preserve"> </w:t>
            </w:r>
            <w:r>
              <w:rPr>
                <w:sz w:val="24"/>
              </w:rPr>
              <w:t>салонных</w:t>
            </w:r>
            <w:r>
              <w:rPr>
                <w:spacing w:val="-3"/>
                <w:sz w:val="24"/>
              </w:rPr>
              <w:t xml:space="preserve"> </w:t>
            </w:r>
            <w:r>
              <w:rPr>
                <w:sz w:val="24"/>
              </w:rPr>
              <w:t>повседневных</w:t>
            </w:r>
            <w:r>
              <w:rPr>
                <w:spacing w:val="-1"/>
                <w:sz w:val="24"/>
              </w:rPr>
              <w:t xml:space="preserve"> </w:t>
            </w:r>
            <w:r>
              <w:rPr>
                <w:sz w:val="24"/>
              </w:rPr>
              <w:t>причесок</w:t>
            </w:r>
            <w:r>
              <w:rPr>
                <w:spacing w:val="-2"/>
                <w:sz w:val="24"/>
              </w:rPr>
              <w:t xml:space="preserve"> </w:t>
            </w:r>
            <w:r>
              <w:rPr>
                <w:sz w:val="24"/>
              </w:rPr>
              <w:t>и</w:t>
            </w:r>
            <w:r>
              <w:rPr>
                <w:spacing w:val="-2"/>
                <w:sz w:val="24"/>
              </w:rPr>
              <w:t xml:space="preserve"> </w:t>
            </w:r>
            <w:r>
              <w:rPr>
                <w:sz w:val="24"/>
              </w:rPr>
              <w:t>стрижек</w:t>
            </w:r>
            <w:r>
              <w:rPr>
                <w:spacing w:val="-2"/>
                <w:sz w:val="24"/>
              </w:rPr>
              <w:t xml:space="preserve"> </w:t>
            </w:r>
            <w:r>
              <w:rPr>
                <w:sz w:val="24"/>
              </w:rPr>
              <w:t>различного</w:t>
            </w:r>
            <w:r>
              <w:rPr>
                <w:spacing w:val="-5"/>
                <w:sz w:val="24"/>
              </w:rPr>
              <w:t xml:space="preserve"> </w:t>
            </w:r>
            <w:r>
              <w:rPr>
                <w:sz w:val="24"/>
              </w:rPr>
              <w:t>силуэта</w:t>
            </w:r>
            <w:r>
              <w:rPr>
                <w:spacing w:val="-3"/>
                <w:sz w:val="24"/>
              </w:rPr>
              <w:t xml:space="preserve"> </w:t>
            </w:r>
            <w:r>
              <w:rPr>
                <w:sz w:val="24"/>
              </w:rPr>
              <w:t>с</w:t>
            </w:r>
            <w:r>
              <w:rPr>
                <w:spacing w:val="1"/>
                <w:sz w:val="24"/>
              </w:rPr>
              <w:t xml:space="preserve"> </w:t>
            </w:r>
            <w:r>
              <w:rPr>
                <w:sz w:val="24"/>
              </w:rPr>
              <w:t>учетом</w:t>
            </w:r>
            <w:r>
              <w:rPr>
                <w:spacing w:val="-3"/>
                <w:sz w:val="24"/>
              </w:rPr>
              <w:t xml:space="preserve"> </w:t>
            </w:r>
            <w:r>
              <w:rPr>
                <w:sz w:val="24"/>
              </w:rPr>
              <w:t>стиля</w:t>
            </w:r>
            <w:r>
              <w:rPr>
                <w:spacing w:val="-3"/>
                <w:sz w:val="24"/>
              </w:rPr>
              <w:t xml:space="preserve"> </w:t>
            </w:r>
            <w:r>
              <w:rPr>
                <w:sz w:val="24"/>
              </w:rPr>
              <w:t>и</w:t>
            </w:r>
            <w:r>
              <w:rPr>
                <w:spacing w:val="-1"/>
                <w:sz w:val="24"/>
              </w:rPr>
              <w:t xml:space="preserve"> </w:t>
            </w:r>
            <w:r>
              <w:rPr>
                <w:sz w:val="24"/>
              </w:rPr>
              <w:t>закона</w:t>
            </w:r>
            <w:r>
              <w:rPr>
                <w:spacing w:val="-3"/>
                <w:sz w:val="24"/>
              </w:rPr>
              <w:t xml:space="preserve"> </w:t>
            </w:r>
            <w:r>
              <w:rPr>
                <w:sz w:val="24"/>
              </w:rPr>
              <w:t>о</w:t>
            </w:r>
            <w:r>
              <w:rPr>
                <w:spacing w:val="-5"/>
                <w:sz w:val="24"/>
              </w:rPr>
              <w:t xml:space="preserve"> </w:t>
            </w:r>
            <w:r>
              <w:rPr>
                <w:sz w:val="24"/>
              </w:rPr>
              <w:t>цвете;</w:t>
            </w:r>
          </w:p>
          <w:p w14:paraId="6A2BF285" w14:textId="77777777" w:rsidR="008B7368" w:rsidRDefault="008637A8" w:rsidP="00954966">
            <w:pPr>
              <w:pStyle w:val="TableParagraph"/>
              <w:numPr>
                <w:ilvl w:val="0"/>
                <w:numId w:val="159"/>
              </w:numPr>
              <w:tabs>
                <w:tab w:val="left" w:pos="752"/>
              </w:tabs>
              <w:spacing w:before="109" w:line="270" w:lineRule="atLeast"/>
              <w:ind w:left="751" w:right="105" w:hanging="361"/>
              <w:rPr>
                <w:sz w:val="24"/>
              </w:rPr>
            </w:pPr>
            <w:r>
              <w:rPr>
                <w:sz w:val="24"/>
              </w:rPr>
              <w:t>9.</w:t>
            </w:r>
            <w:r>
              <w:rPr>
                <w:spacing w:val="19"/>
                <w:sz w:val="24"/>
              </w:rPr>
              <w:t xml:space="preserve"> </w:t>
            </w:r>
            <w:r>
              <w:rPr>
                <w:sz w:val="24"/>
              </w:rPr>
              <w:t>Выполнение</w:t>
            </w:r>
            <w:r>
              <w:rPr>
                <w:spacing w:val="18"/>
                <w:sz w:val="24"/>
              </w:rPr>
              <w:t xml:space="preserve"> </w:t>
            </w:r>
            <w:r>
              <w:rPr>
                <w:sz w:val="24"/>
              </w:rPr>
              <w:t>салонных</w:t>
            </w:r>
            <w:r>
              <w:rPr>
                <w:spacing w:val="22"/>
                <w:sz w:val="24"/>
              </w:rPr>
              <w:t xml:space="preserve"> </w:t>
            </w:r>
            <w:r>
              <w:rPr>
                <w:sz w:val="24"/>
              </w:rPr>
              <w:t>вечерних</w:t>
            </w:r>
            <w:r>
              <w:rPr>
                <w:spacing w:val="19"/>
                <w:sz w:val="24"/>
              </w:rPr>
              <w:t xml:space="preserve"> </w:t>
            </w:r>
            <w:r>
              <w:rPr>
                <w:sz w:val="24"/>
              </w:rPr>
              <w:t>причесок</w:t>
            </w:r>
            <w:r>
              <w:rPr>
                <w:spacing w:val="18"/>
                <w:sz w:val="24"/>
              </w:rPr>
              <w:t xml:space="preserve"> </w:t>
            </w:r>
            <w:r>
              <w:rPr>
                <w:sz w:val="24"/>
              </w:rPr>
              <w:t>для</w:t>
            </w:r>
            <w:r>
              <w:rPr>
                <w:spacing w:val="21"/>
                <w:sz w:val="24"/>
              </w:rPr>
              <w:t xml:space="preserve"> </w:t>
            </w:r>
            <w:r>
              <w:rPr>
                <w:sz w:val="24"/>
              </w:rPr>
              <w:t>различных</w:t>
            </w:r>
            <w:r>
              <w:rPr>
                <w:spacing w:val="19"/>
                <w:sz w:val="24"/>
              </w:rPr>
              <w:t xml:space="preserve"> </w:t>
            </w:r>
            <w:r>
              <w:rPr>
                <w:sz w:val="24"/>
              </w:rPr>
              <w:t>торжественных</w:t>
            </w:r>
            <w:r>
              <w:rPr>
                <w:spacing w:val="21"/>
                <w:sz w:val="24"/>
              </w:rPr>
              <w:t xml:space="preserve"> </w:t>
            </w:r>
            <w:r>
              <w:rPr>
                <w:sz w:val="24"/>
              </w:rPr>
              <w:t>мероприятий</w:t>
            </w:r>
            <w:r>
              <w:rPr>
                <w:spacing w:val="20"/>
                <w:sz w:val="24"/>
              </w:rPr>
              <w:t xml:space="preserve"> </w:t>
            </w:r>
            <w:r>
              <w:rPr>
                <w:sz w:val="24"/>
              </w:rPr>
              <w:t>(свадеб,</w:t>
            </w:r>
            <w:r>
              <w:rPr>
                <w:spacing w:val="21"/>
                <w:sz w:val="24"/>
              </w:rPr>
              <w:t xml:space="preserve"> </w:t>
            </w:r>
            <w:r>
              <w:rPr>
                <w:sz w:val="24"/>
              </w:rPr>
              <w:t>юбилеев,</w:t>
            </w:r>
            <w:r>
              <w:rPr>
                <w:spacing w:val="19"/>
                <w:sz w:val="24"/>
              </w:rPr>
              <w:t xml:space="preserve"> </w:t>
            </w:r>
            <w:r>
              <w:rPr>
                <w:sz w:val="24"/>
              </w:rPr>
              <w:t>выпу-</w:t>
            </w:r>
            <w:r>
              <w:rPr>
                <w:spacing w:val="-57"/>
                <w:sz w:val="24"/>
              </w:rPr>
              <w:t xml:space="preserve"> </w:t>
            </w:r>
            <w:r>
              <w:rPr>
                <w:sz w:val="24"/>
              </w:rPr>
              <w:t>скных балов</w:t>
            </w:r>
            <w:r>
              <w:rPr>
                <w:spacing w:val="-1"/>
                <w:sz w:val="24"/>
              </w:rPr>
              <w:t xml:space="preserve"> </w:t>
            </w:r>
            <w:r>
              <w:rPr>
                <w:sz w:val="24"/>
              </w:rPr>
              <w:t>и</w:t>
            </w:r>
            <w:r>
              <w:rPr>
                <w:spacing w:val="-2"/>
                <w:sz w:val="24"/>
              </w:rPr>
              <w:t xml:space="preserve"> </w:t>
            </w:r>
            <w:r>
              <w:rPr>
                <w:sz w:val="24"/>
              </w:rPr>
              <w:t>т.д.</w:t>
            </w:r>
          </w:p>
        </w:tc>
        <w:tc>
          <w:tcPr>
            <w:tcW w:w="2095" w:type="dxa"/>
          </w:tcPr>
          <w:p w14:paraId="3303CBEF" w14:textId="77777777" w:rsidR="008B7368" w:rsidRDefault="008B7368">
            <w:pPr>
              <w:pStyle w:val="TableParagraph"/>
              <w:rPr>
                <w:sz w:val="24"/>
              </w:rPr>
            </w:pPr>
          </w:p>
        </w:tc>
      </w:tr>
      <w:tr w:rsidR="008B7368" w14:paraId="4428404A" w14:textId="77777777">
        <w:trPr>
          <w:trHeight w:val="517"/>
        </w:trPr>
        <w:tc>
          <w:tcPr>
            <w:tcW w:w="12871" w:type="dxa"/>
          </w:tcPr>
          <w:p w14:paraId="00B940AC" w14:textId="77777777" w:rsidR="008B7368" w:rsidRDefault="008637A8">
            <w:pPr>
              <w:pStyle w:val="TableParagraph"/>
              <w:spacing w:line="275" w:lineRule="exact"/>
              <w:ind w:left="107"/>
              <w:rPr>
                <w:b/>
                <w:sz w:val="24"/>
              </w:rPr>
            </w:pPr>
            <w:r>
              <w:rPr>
                <w:b/>
                <w:sz w:val="24"/>
              </w:rPr>
              <w:t>Всего</w:t>
            </w:r>
          </w:p>
        </w:tc>
        <w:tc>
          <w:tcPr>
            <w:tcW w:w="2095" w:type="dxa"/>
          </w:tcPr>
          <w:p w14:paraId="5DF2BC22" w14:textId="77777777" w:rsidR="008B7368" w:rsidRDefault="008637A8">
            <w:pPr>
              <w:pStyle w:val="TableParagraph"/>
              <w:spacing w:line="275" w:lineRule="exact"/>
              <w:ind w:left="846" w:right="839"/>
              <w:jc w:val="center"/>
              <w:rPr>
                <w:b/>
                <w:sz w:val="24"/>
              </w:rPr>
            </w:pPr>
            <w:r>
              <w:rPr>
                <w:b/>
                <w:sz w:val="24"/>
              </w:rPr>
              <w:t>288</w:t>
            </w:r>
          </w:p>
        </w:tc>
      </w:tr>
    </w:tbl>
    <w:p w14:paraId="57373750" w14:textId="77777777" w:rsidR="008B7368" w:rsidRDefault="008637A8">
      <w:pPr>
        <w:pStyle w:val="a3"/>
        <w:spacing w:line="276" w:lineRule="auto"/>
        <w:ind w:left="231" w:right="1311"/>
      </w:pPr>
      <w:r>
        <w:t>По каждому разделу указываются междисциплинарные курсы</w:t>
      </w:r>
      <w:r>
        <w:rPr>
          <w:spacing w:val="1"/>
        </w:rPr>
        <w:t xml:space="preserve"> </w:t>
      </w:r>
      <w:r>
        <w:t>и соответствующие темы. По каждой теме описывается содержание учебного</w:t>
      </w:r>
      <w:r>
        <w:rPr>
          <w:spacing w:val="-57"/>
        </w:rPr>
        <w:t xml:space="preserve"> </w:t>
      </w:r>
      <w:r>
        <w:t>материала (в дидактических единицах), наименования необходимых лабораторных работ, практических и иных занятий. Уровень освоения</w:t>
      </w:r>
      <w:r>
        <w:rPr>
          <w:spacing w:val="1"/>
        </w:rPr>
        <w:t xml:space="preserve"> </w:t>
      </w:r>
      <w:r>
        <w:t>проставляется напротив дидактических единиц (отмечено двумя звездочками). Тематика самостоятельной работы может приводиться по вы-</w:t>
      </w:r>
      <w:r>
        <w:rPr>
          <w:spacing w:val="-57"/>
        </w:rPr>
        <w:t xml:space="preserve"> </w:t>
      </w:r>
      <w:r>
        <w:t>бору разработчиков по разделу или по каждой теме. Подробно перечисляются виды работ учебной и (или) производственной практики. Если</w:t>
      </w:r>
      <w:r>
        <w:rPr>
          <w:spacing w:val="-57"/>
        </w:rPr>
        <w:t xml:space="preserve"> </w:t>
      </w:r>
      <w:r>
        <w:t>по профессиональному модулю предусмотрены курсовые проекты (работы), приводятся их темы, указывается содержание обязательных</w:t>
      </w:r>
      <w:r>
        <w:rPr>
          <w:spacing w:val="1"/>
        </w:rPr>
        <w:t xml:space="preserve"> </w:t>
      </w:r>
      <w:r>
        <w:t>учебных занятий и самостоятельной работы студентов.</w:t>
      </w:r>
    </w:p>
    <w:p w14:paraId="7C51EF7F" w14:textId="77777777" w:rsidR="008B7368" w:rsidRDefault="008B7368">
      <w:pPr>
        <w:spacing w:line="276" w:lineRule="auto"/>
        <w:sectPr w:rsidR="008B7368">
          <w:pgSz w:w="16850" w:h="11910" w:orient="landscape"/>
          <w:pgMar w:top="840" w:right="0" w:bottom="880" w:left="760" w:header="0" w:footer="700" w:gutter="0"/>
          <w:cols w:space="720"/>
        </w:sectPr>
      </w:pPr>
    </w:p>
    <w:p w14:paraId="6E5DC981" w14:textId="77777777" w:rsidR="008B7368" w:rsidRDefault="008637A8" w:rsidP="00954966">
      <w:pPr>
        <w:pStyle w:val="1"/>
        <w:numPr>
          <w:ilvl w:val="2"/>
          <w:numId w:val="167"/>
        </w:numPr>
        <w:tabs>
          <w:tab w:val="left" w:pos="1533"/>
        </w:tabs>
        <w:spacing w:before="73" w:line="278" w:lineRule="auto"/>
        <w:ind w:left="522" w:right="994" w:firstLine="770"/>
        <w:jc w:val="left"/>
      </w:pPr>
      <w:r>
        <w:lastRenderedPageBreak/>
        <w:t>УСЛОВИЯ РЕАЛИЗАЦИИ ПРОГРАММЫ ПРОФЕССИОНАЛЬНОГО</w:t>
      </w:r>
      <w:r>
        <w:rPr>
          <w:spacing w:val="-57"/>
        </w:rPr>
        <w:t xml:space="preserve"> </w:t>
      </w:r>
      <w:r>
        <w:t>МОДУЛЯ</w:t>
      </w:r>
    </w:p>
    <w:p w14:paraId="1F084922" w14:textId="77777777" w:rsidR="008B7368" w:rsidRDefault="008637A8" w:rsidP="00954966">
      <w:pPr>
        <w:pStyle w:val="a5"/>
        <w:numPr>
          <w:ilvl w:val="3"/>
          <w:numId w:val="167"/>
        </w:numPr>
        <w:tabs>
          <w:tab w:val="left" w:pos="1713"/>
        </w:tabs>
        <w:spacing w:line="278" w:lineRule="auto"/>
        <w:ind w:left="522" w:right="955" w:firstLine="770"/>
        <w:rPr>
          <w:b/>
          <w:sz w:val="24"/>
        </w:rPr>
      </w:pPr>
      <w:r>
        <w:rPr>
          <w:b/>
          <w:sz w:val="24"/>
        </w:rPr>
        <w:t>Для</w:t>
      </w:r>
      <w:r>
        <w:rPr>
          <w:b/>
          <w:spacing w:val="-3"/>
          <w:sz w:val="24"/>
        </w:rPr>
        <w:t xml:space="preserve"> </w:t>
      </w:r>
      <w:r>
        <w:rPr>
          <w:b/>
          <w:sz w:val="24"/>
        </w:rPr>
        <w:t>реализации</w:t>
      </w:r>
      <w:r>
        <w:rPr>
          <w:b/>
          <w:spacing w:val="-5"/>
          <w:sz w:val="24"/>
        </w:rPr>
        <w:t xml:space="preserve"> </w:t>
      </w:r>
      <w:r>
        <w:rPr>
          <w:b/>
          <w:sz w:val="24"/>
        </w:rPr>
        <w:t>программы</w:t>
      </w:r>
      <w:r>
        <w:rPr>
          <w:b/>
          <w:spacing w:val="-3"/>
          <w:sz w:val="24"/>
        </w:rPr>
        <w:t xml:space="preserve"> </w:t>
      </w:r>
      <w:r>
        <w:rPr>
          <w:b/>
          <w:sz w:val="24"/>
        </w:rPr>
        <w:t>профессионального</w:t>
      </w:r>
      <w:r>
        <w:rPr>
          <w:b/>
          <w:spacing w:val="-3"/>
          <w:sz w:val="24"/>
        </w:rPr>
        <w:t xml:space="preserve"> </w:t>
      </w:r>
      <w:r>
        <w:rPr>
          <w:b/>
          <w:sz w:val="24"/>
        </w:rPr>
        <w:t>модуля</w:t>
      </w:r>
      <w:r>
        <w:rPr>
          <w:b/>
          <w:spacing w:val="-2"/>
          <w:sz w:val="24"/>
        </w:rPr>
        <w:t xml:space="preserve"> </w:t>
      </w:r>
      <w:r>
        <w:rPr>
          <w:b/>
          <w:sz w:val="24"/>
        </w:rPr>
        <w:t>должны</w:t>
      </w:r>
      <w:r>
        <w:rPr>
          <w:b/>
          <w:spacing w:val="-3"/>
          <w:sz w:val="24"/>
        </w:rPr>
        <w:t xml:space="preserve"> </w:t>
      </w:r>
      <w:r>
        <w:rPr>
          <w:b/>
          <w:sz w:val="24"/>
        </w:rPr>
        <w:t>быть</w:t>
      </w:r>
      <w:r>
        <w:rPr>
          <w:b/>
          <w:spacing w:val="-57"/>
          <w:sz w:val="24"/>
        </w:rPr>
        <w:t xml:space="preserve"> </w:t>
      </w:r>
      <w:r>
        <w:rPr>
          <w:b/>
          <w:sz w:val="24"/>
        </w:rPr>
        <w:t>предусмотрены</w:t>
      </w:r>
      <w:r>
        <w:rPr>
          <w:b/>
          <w:spacing w:val="-2"/>
          <w:sz w:val="24"/>
        </w:rPr>
        <w:t xml:space="preserve"> </w:t>
      </w:r>
      <w:r>
        <w:rPr>
          <w:b/>
          <w:sz w:val="24"/>
        </w:rPr>
        <w:t>следующие</w:t>
      </w:r>
      <w:r>
        <w:rPr>
          <w:b/>
          <w:spacing w:val="1"/>
          <w:sz w:val="24"/>
        </w:rPr>
        <w:t xml:space="preserve"> </w:t>
      </w:r>
      <w:r>
        <w:rPr>
          <w:b/>
          <w:sz w:val="24"/>
        </w:rPr>
        <w:t>специальные</w:t>
      </w:r>
      <w:r>
        <w:rPr>
          <w:b/>
          <w:spacing w:val="-3"/>
          <w:sz w:val="24"/>
        </w:rPr>
        <w:t xml:space="preserve"> </w:t>
      </w:r>
      <w:r>
        <w:rPr>
          <w:b/>
          <w:sz w:val="24"/>
        </w:rPr>
        <w:t>помещения:</w:t>
      </w:r>
    </w:p>
    <w:p w14:paraId="1BEA6D27" w14:textId="77777777" w:rsidR="008B7368" w:rsidRDefault="008637A8" w:rsidP="008637A8">
      <w:pPr>
        <w:pStyle w:val="a3"/>
        <w:spacing w:line="276" w:lineRule="auto"/>
        <w:ind w:left="522" w:right="516" w:firstLine="770"/>
      </w:pPr>
      <w:r>
        <w:t>Кабинет: гуманитарных и социально-экономических дисциплин, оснащенный обо-</w:t>
      </w:r>
      <w:r>
        <w:rPr>
          <w:spacing w:val="-57"/>
        </w:rPr>
        <w:t xml:space="preserve"> </w:t>
      </w:r>
      <w:r>
        <w:rPr>
          <w:position w:val="3"/>
        </w:rPr>
        <w:t xml:space="preserve">рудованием, техническими средствами: </w:t>
      </w:r>
      <w:r>
        <w:t>проектор; сканер; принтер; программное обеспе-</w:t>
      </w:r>
      <w:r>
        <w:rPr>
          <w:spacing w:val="1"/>
        </w:rPr>
        <w:t xml:space="preserve"> </w:t>
      </w:r>
      <w:r>
        <w:t>чение общего и профессионального назначения; персональный компьютер</w:t>
      </w:r>
      <w:r>
        <w:rPr>
          <w:spacing w:val="1"/>
        </w:rPr>
        <w:t xml:space="preserve"> </w:t>
      </w:r>
      <w:r>
        <w:t>для препода-</w:t>
      </w:r>
      <w:r>
        <w:rPr>
          <w:spacing w:val="1"/>
        </w:rPr>
        <w:t xml:space="preserve"> </w:t>
      </w:r>
      <w:r>
        <w:t>вателя;</w:t>
      </w:r>
      <w:r>
        <w:rPr>
          <w:spacing w:val="-1"/>
        </w:rPr>
        <w:t xml:space="preserve"> </w:t>
      </w:r>
      <w:r>
        <w:t>экран;</w:t>
      </w:r>
      <w:r>
        <w:rPr>
          <w:spacing w:val="-1"/>
        </w:rPr>
        <w:t xml:space="preserve"> </w:t>
      </w:r>
      <w:r>
        <w:t>мультимедийный</w:t>
      </w:r>
      <w:r>
        <w:rPr>
          <w:spacing w:val="-3"/>
        </w:rPr>
        <w:t xml:space="preserve"> </w:t>
      </w:r>
      <w:r>
        <w:t>проектор;</w:t>
      </w:r>
      <w:r>
        <w:rPr>
          <w:spacing w:val="-2"/>
        </w:rPr>
        <w:t xml:space="preserve"> </w:t>
      </w:r>
      <w:r>
        <w:t>телевизор;</w:t>
      </w:r>
      <w:r>
        <w:rPr>
          <w:spacing w:val="-1"/>
        </w:rPr>
        <w:t xml:space="preserve"> </w:t>
      </w:r>
      <w:r>
        <w:t>DVD(проигрыватель).</w:t>
      </w:r>
    </w:p>
    <w:p w14:paraId="0B6A35CE" w14:textId="77777777" w:rsidR="008B7368" w:rsidRDefault="008637A8" w:rsidP="008637A8">
      <w:pPr>
        <w:pStyle w:val="a3"/>
        <w:spacing w:line="360" w:lineRule="auto"/>
        <w:ind w:left="522" w:right="462" w:firstLine="770"/>
        <w:jc w:val="both"/>
      </w:pPr>
      <w:r>
        <w:t>Лаборатории:</w:t>
      </w:r>
      <w:r>
        <w:rPr>
          <w:spacing w:val="1"/>
        </w:rPr>
        <w:t xml:space="preserve"> </w:t>
      </w:r>
      <w:r>
        <w:t>постижерных работ и исторической прически, моделирования и</w:t>
      </w:r>
      <w:r>
        <w:rPr>
          <w:spacing w:val="1"/>
        </w:rPr>
        <w:t xml:space="preserve"> </w:t>
      </w:r>
      <w:r>
        <w:t>художественного оформления прически, оснащенные в соответствии с п. 6.2.1. Пример-</w:t>
      </w:r>
      <w:r>
        <w:rPr>
          <w:spacing w:val="1"/>
        </w:rPr>
        <w:t xml:space="preserve"> </w:t>
      </w:r>
      <w:r>
        <w:t>ной</w:t>
      </w:r>
      <w:r>
        <w:rPr>
          <w:spacing w:val="-1"/>
        </w:rPr>
        <w:t xml:space="preserve"> </w:t>
      </w:r>
      <w:r>
        <w:t>программы по специальности.</w:t>
      </w:r>
    </w:p>
    <w:p w14:paraId="049EE200" w14:textId="77777777" w:rsidR="008B7368" w:rsidRDefault="008637A8" w:rsidP="008637A8">
      <w:pPr>
        <w:pStyle w:val="a3"/>
        <w:spacing w:line="360" w:lineRule="auto"/>
        <w:ind w:left="522" w:right="463" w:firstLine="770"/>
        <w:jc w:val="both"/>
      </w:pPr>
      <w:r>
        <w:t>Мастерские: салон-парикмахерская, оснащенные в соответствии с п. 6.2.2. При-</w:t>
      </w:r>
      <w:r>
        <w:rPr>
          <w:spacing w:val="1"/>
        </w:rPr>
        <w:t xml:space="preserve"> </w:t>
      </w:r>
      <w:r>
        <w:t>мерной</w:t>
      </w:r>
      <w:r>
        <w:rPr>
          <w:spacing w:val="-1"/>
        </w:rPr>
        <w:t xml:space="preserve"> </w:t>
      </w:r>
      <w:r>
        <w:t>программы по специальности.</w:t>
      </w:r>
    </w:p>
    <w:p w14:paraId="5E50DC63" w14:textId="77777777" w:rsidR="008B7368" w:rsidRPr="008637A8" w:rsidRDefault="008637A8" w:rsidP="008637A8">
      <w:pPr>
        <w:pStyle w:val="a3"/>
        <w:spacing w:line="278" w:lineRule="auto"/>
        <w:ind w:left="522" w:right="475" w:firstLine="770"/>
        <w:jc w:val="both"/>
      </w:pPr>
      <w:r>
        <w:t>Оснащенные</w:t>
      </w:r>
      <w:r>
        <w:rPr>
          <w:spacing w:val="1"/>
        </w:rPr>
        <w:t xml:space="preserve"> </w:t>
      </w:r>
      <w:r>
        <w:t>базы практики,</w:t>
      </w:r>
      <w:r>
        <w:rPr>
          <w:spacing w:val="1"/>
        </w:rPr>
        <w:t xml:space="preserve"> </w:t>
      </w:r>
      <w:r>
        <w:t>в соответствии с п.</w:t>
      </w:r>
      <w:r>
        <w:rPr>
          <w:spacing w:val="1"/>
        </w:rPr>
        <w:t xml:space="preserve"> </w:t>
      </w:r>
      <w:r>
        <w:t>6.2.3</w:t>
      </w:r>
      <w:r>
        <w:rPr>
          <w:spacing w:val="1"/>
        </w:rPr>
        <w:t xml:space="preserve"> </w:t>
      </w:r>
      <w:r>
        <w:t>Примерной программы по</w:t>
      </w:r>
      <w:r>
        <w:rPr>
          <w:spacing w:val="1"/>
        </w:rPr>
        <w:t xml:space="preserve"> </w:t>
      </w:r>
      <w:r>
        <w:t>специальности.</w:t>
      </w:r>
    </w:p>
    <w:p w14:paraId="5F239941" w14:textId="77777777" w:rsidR="008B7368" w:rsidRDefault="008637A8" w:rsidP="00954966">
      <w:pPr>
        <w:pStyle w:val="1"/>
        <w:numPr>
          <w:ilvl w:val="3"/>
          <w:numId w:val="167"/>
        </w:numPr>
        <w:tabs>
          <w:tab w:val="left" w:pos="1713"/>
        </w:tabs>
        <w:ind w:left="171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73BB43E7" w14:textId="77777777" w:rsidR="008B7368" w:rsidRDefault="008B7368" w:rsidP="008637A8">
      <w:pPr>
        <w:pStyle w:val="a3"/>
        <w:rPr>
          <w:b/>
          <w:sz w:val="20"/>
        </w:rPr>
      </w:pPr>
    </w:p>
    <w:p w14:paraId="7228E755" w14:textId="77777777" w:rsidR="008B7368" w:rsidRDefault="008637A8" w:rsidP="008637A8">
      <w:pPr>
        <w:pStyle w:val="a3"/>
        <w:spacing w:line="276" w:lineRule="auto"/>
        <w:ind w:left="522" w:right="471" w:firstLine="770"/>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рекомендуемые</w:t>
      </w:r>
      <w:r>
        <w:rPr>
          <w:spacing w:val="-3"/>
        </w:rPr>
        <w:t xml:space="preserve"> </w:t>
      </w:r>
      <w:r>
        <w:t>для использования в</w:t>
      </w:r>
      <w:r>
        <w:rPr>
          <w:spacing w:val="-2"/>
        </w:rPr>
        <w:t xml:space="preserve"> </w:t>
      </w:r>
      <w:r>
        <w:t>образовательном</w:t>
      </w:r>
      <w:r>
        <w:rPr>
          <w:spacing w:val="-1"/>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3F8FCE" w14:textId="77777777" w:rsidR="008B7368" w:rsidRPr="008637A8" w:rsidRDefault="008637A8" w:rsidP="00954966">
      <w:pPr>
        <w:pStyle w:val="1"/>
        <w:numPr>
          <w:ilvl w:val="4"/>
          <w:numId w:val="167"/>
        </w:numPr>
        <w:tabs>
          <w:tab w:val="left" w:pos="1893"/>
        </w:tabs>
        <w:ind w:hanging="601"/>
      </w:pPr>
      <w:r>
        <w:t>Основные печатные</w:t>
      </w:r>
      <w:r>
        <w:rPr>
          <w:spacing w:val="-3"/>
        </w:rPr>
        <w:t xml:space="preserve"> </w:t>
      </w:r>
      <w:r>
        <w:t>издания:</w:t>
      </w:r>
    </w:p>
    <w:p w14:paraId="6F7CA946" w14:textId="77777777" w:rsidR="008B7368" w:rsidRDefault="008637A8" w:rsidP="00954966">
      <w:pPr>
        <w:pStyle w:val="a5"/>
        <w:numPr>
          <w:ilvl w:val="0"/>
          <w:numId w:val="158"/>
        </w:numPr>
        <w:tabs>
          <w:tab w:val="left" w:pos="1937"/>
          <w:tab w:val="left" w:pos="1938"/>
        </w:tabs>
        <w:jc w:val="left"/>
        <w:rPr>
          <w:sz w:val="24"/>
        </w:rPr>
      </w:pPr>
      <w:r>
        <w:rPr>
          <w:sz w:val="24"/>
        </w:rPr>
        <w:t>Грим</w:t>
      </w:r>
      <w:r>
        <w:rPr>
          <w:spacing w:val="-3"/>
          <w:sz w:val="24"/>
        </w:rPr>
        <w:t xml:space="preserve"> </w:t>
      </w:r>
      <w:r>
        <w:rPr>
          <w:sz w:val="24"/>
        </w:rPr>
        <w:t>для</w:t>
      </w:r>
      <w:r>
        <w:rPr>
          <w:spacing w:val="-2"/>
          <w:sz w:val="24"/>
        </w:rPr>
        <w:t xml:space="preserve"> </w:t>
      </w:r>
      <w:r>
        <w:rPr>
          <w:sz w:val="24"/>
        </w:rPr>
        <w:t>театра,</w:t>
      </w:r>
      <w:r>
        <w:rPr>
          <w:spacing w:val="-2"/>
          <w:sz w:val="24"/>
        </w:rPr>
        <w:t xml:space="preserve"> </w:t>
      </w:r>
      <w:r>
        <w:rPr>
          <w:sz w:val="24"/>
        </w:rPr>
        <w:t>кино</w:t>
      </w:r>
      <w:r>
        <w:rPr>
          <w:spacing w:val="-4"/>
          <w:sz w:val="24"/>
        </w:rPr>
        <w:t xml:space="preserve"> </w:t>
      </w:r>
      <w:r>
        <w:rPr>
          <w:sz w:val="24"/>
        </w:rPr>
        <w:t>и</w:t>
      </w:r>
      <w:r>
        <w:rPr>
          <w:spacing w:val="-2"/>
          <w:sz w:val="24"/>
        </w:rPr>
        <w:t xml:space="preserve"> </w:t>
      </w:r>
      <w:r>
        <w:rPr>
          <w:sz w:val="24"/>
        </w:rPr>
        <w:t>телевидения.</w:t>
      </w:r>
      <w:r>
        <w:rPr>
          <w:spacing w:val="-2"/>
          <w:sz w:val="24"/>
        </w:rPr>
        <w:t xml:space="preserve"> </w:t>
      </w:r>
      <w:r>
        <w:rPr>
          <w:sz w:val="24"/>
        </w:rPr>
        <w:t>Бейган</w:t>
      </w:r>
      <w:r>
        <w:rPr>
          <w:spacing w:val="-3"/>
          <w:sz w:val="24"/>
        </w:rPr>
        <w:t xml:space="preserve"> </w:t>
      </w:r>
      <w:r>
        <w:rPr>
          <w:sz w:val="24"/>
        </w:rPr>
        <w:t>Л.</w:t>
      </w:r>
      <w:r>
        <w:rPr>
          <w:spacing w:val="1"/>
          <w:sz w:val="24"/>
        </w:rPr>
        <w:t xml:space="preserve"> </w:t>
      </w:r>
      <w:r>
        <w:rPr>
          <w:sz w:val="24"/>
        </w:rPr>
        <w:t>-</w:t>
      </w:r>
      <w:r>
        <w:rPr>
          <w:spacing w:val="-3"/>
          <w:sz w:val="24"/>
        </w:rPr>
        <w:t xml:space="preserve"> </w:t>
      </w:r>
      <w:r>
        <w:rPr>
          <w:sz w:val="24"/>
        </w:rPr>
        <w:t>Искусство,</w:t>
      </w:r>
      <w:r>
        <w:rPr>
          <w:spacing w:val="-2"/>
          <w:sz w:val="24"/>
        </w:rPr>
        <w:t xml:space="preserve"> </w:t>
      </w:r>
      <w:r>
        <w:rPr>
          <w:sz w:val="24"/>
        </w:rPr>
        <w:t>2012;</w:t>
      </w:r>
    </w:p>
    <w:p w14:paraId="1C76E1A9" w14:textId="77777777" w:rsidR="008B7368" w:rsidRDefault="008637A8" w:rsidP="00954966">
      <w:pPr>
        <w:pStyle w:val="a5"/>
        <w:numPr>
          <w:ilvl w:val="0"/>
          <w:numId w:val="158"/>
        </w:numPr>
        <w:tabs>
          <w:tab w:val="left" w:pos="1937"/>
          <w:tab w:val="left" w:pos="1938"/>
        </w:tabs>
        <w:jc w:val="left"/>
        <w:rPr>
          <w:sz w:val="24"/>
        </w:rPr>
      </w:pPr>
      <w:r>
        <w:rPr>
          <w:sz w:val="24"/>
        </w:rPr>
        <w:t>Основы</w:t>
      </w:r>
      <w:r>
        <w:rPr>
          <w:spacing w:val="-4"/>
          <w:sz w:val="24"/>
        </w:rPr>
        <w:t xml:space="preserve"> </w:t>
      </w:r>
      <w:r>
        <w:rPr>
          <w:sz w:val="24"/>
        </w:rPr>
        <w:t>постижерного</w:t>
      </w:r>
      <w:r>
        <w:rPr>
          <w:spacing w:val="-2"/>
          <w:sz w:val="24"/>
        </w:rPr>
        <w:t xml:space="preserve"> </w:t>
      </w:r>
      <w:r>
        <w:rPr>
          <w:sz w:val="24"/>
        </w:rPr>
        <w:t>дела.</w:t>
      </w:r>
      <w:r>
        <w:rPr>
          <w:spacing w:val="-2"/>
          <w:sz w:val="24"/>
        </w:rPr>
        <w:t xml:space="preserve"> </w:t>
      </w:r>
      <w:r>
        <w:rPr>
          <w:sz w:val="24"/>
        </w:rPr>
        <w:t>Константинов</w:t>
      </w:r>
      <w:r>
        <w:rPr>
          <w:spacing w:val="-2"/>
          <w:sz w:val="24"/>
        </w:rPr>
        <w:t xml:space="preserve"> </w:t>
      </w:r>
      <w:r>
        <w:rPr>
          <w:sz w:val="24"/>
        </w:rPr>
        <w:t>А.В.-</w:t>
      </w:r>
      <w:r>
        <w:rPr>
          <w:spacing w:val="-3"/>
          <w:sz w:val="24"/>
        </w:rPr>
        <w:t xml:space="preserve"> </w:t>
      </w:r>
      <w:r>
        <w:rPr>
          <w:sz w:val="24"/>
        </w:rPr>
        <w:t>Рипол</w:t>
      </w:r>
      <w:r>
        <w:rPr>
          <w:spacing w:val="-2"/>
          <w:sz w:val="24"/>
        </w:rPr>
        <w:t xml:space="preserve"> </w:t>
      </w:r>
      <w:r>
        <w:rPr>
          <w:sz w:val="24"/>
        </w:rPr>
        <w:t>классик,</w:t>
      </w:r>
      <w:r>
        <w:rPr>
          <w:spacing w:val="-2"/>
          <w:sz w:val="24"/>
        </w:rPr>
        <w:t xml:space="preserve"> </w:t>
      </w:r>
      <w:r>
        <w:rPr>
          <w:sz w:val="24"/>
        </w:rPr>
        <w:t>2010;</w:t>
      </w:r>
    </w:p>
    <w:p w14:paraId="17BBD45B" w14:textId="77777777" w:rsidR="008B7368" w:rsidRDefault="008637A8" w:rsidP="00954966">
      <w:pPr>
        <w:pStyle w:val="a5"/>
        <w:numPr>
          <w:ilvl w:val="0"/>
          <w:numId w:val="158"/>
        </w:numPr>
        <w:tabs>
          <w:tab w:val="left" w:pos="1937"/>
          <w:tab w:val="left" w:pos="1938"/>
        </w:tabs>
        <w:jc w:val="left"/>
        <w:rPr>
          <w:sz w:val="24"/>
        </w:rPr>
      </w:pPr>
      <w:r>
        <w:rPr>
          <w:sz w:val="24"/>
        </w:rPr>
        <w:t>Историческая</w:t>
      </w:r>
      <w:r>
        <w:rPr>
          <w:spacing w:val="-2"/>
          <w:sz w:val="24"/>
        </w:rPr>
        <w:t xml:space="preserve"> </w:t>
      </w:r>
      <w:r>
        <w:rPr>
          <w:sz w:val="24"/>
        </w:rPr>
        <w:t>прическа.</w:t>
      </w:r>
      <w:r>
        <w:rPr>
          <w:spacing w:val="-2"/>
          <w:sz w:val="24"/>
        </w:rPr>
        <w:t xml:space="preserve"> </w:t>
      </w:r>
      <w:r>
        <w:rPr>
          <w:sz w:val="24"/>
        </w:rPr>
        <w:t>Сыромятникова</w:t>
      </w:r>
      <w:r>
        <w:rPr>
          <w:spacing w:val="-3"/>
          <w:sz w:val="24"/>
        </w:rPr>
        <w:t xml:space="preserve"> </w:t>
      </w:r>
      <w:r>
        <w:rPr>
          <w:sz w:val="24"/>
        </w:rPr>
        <w:t>И.С.-</w:t>
      </w:r>
      <w:r>
        <w:rPr>
          <w:spacing w:val="-5"/>
          <w:sz w:val="24"/>
        </w:rPr>
        <w:t xml:space="preserve"> </w:t>
      </w:r>
      <w:r>
        <w:rPr>
          <w:sz w:val="24"/>
        </w:rPr>
        <w:t>Рипол</w:t>
      </w:r>
      <w:r>
        <w:rPr>
          <w:spacing w:val="-5"/>
          <w:sz w:val="24"/>
        </w:rPr>
        <w:t xml:space="preserve"> </w:t>
      </w:r>
      <w:r>
        <w:rPr>
          <w:sz w:val="24"/>
        </w:rPr>
        <w:t>классик,</w:t>
      </w:r>
      <w:r>
        <w:rPr>
          <w:spacing w:val="-1"/>
          <w:sz w:val="24"/>
        </w:rPr>
        <w:t xml:space="preserve"> </w:t>
      </w:r>
      <w:r>
        <w:rPr>
          <w:sz w:val="24"/>
        </w:rPr>
        <w:t>2011;</w:t>
      </w:r>
    </w:p>
    <w:p w14:paraId="1BCE773C" w14:textId="77777777" w:rsidR="008B7368" w:rsidRDefault="008637A8" w:rsidP="00954966">
      <w:pPr>
        <w:pStyle w:val="a5"/>
        <w:numPr>
          <w:ilvl w:val="0"/>
          <w:numId w:val="158"/>
        </w:numPr>
        <w:tabs>
          <w:tab w:val="left" w:pos="1937"/>
          <w:tab w:val="left" w:pos="1938"/>
          <w:tab w:val="left" w:pos="3404"/>
        </w:tabs>
        <w:ind w:left="522" w:right="467" w:firstLine="770"/>
        <w:jc w:val="left"/>
        <w:rPr>
          <w:sz w:val="24"/>
        </w:rPr>
      </w:pPr>
      <w:r>
        <w:rPr>
          <w:w w:val="105"/>
          <w:sz w:val="24"/>
        </w:rPr>
        <w:t>Технология</w:t>
      </w:r>
      <w:r>
        <w:rPr>
          <w:w w:val="105"/>
          <w:sz w:val="24"/>
        </w:rPr>
        <w:tab/>
        <w:t>парикмахерских</w:t>
      </w:r>
      <w:r>
        <w:rPr>
          <w:spacing w:val="44"/>
          <w:w w:val="105"/>
          <w:sz w:val="24"/>
        </w:rPr>
        <w:t xml:space="preserve"> </w:t>
      </w:r>
      <w:r>
        <w:rPr>
          <w:w w:val="105"/>
          <w:sz w:val="24"/>
        </w:rPr>
        <w:t>работ</w:t>
      </w:r>
      <w:r>
        <w:rPr>
          <w:spacing w:val="5"/>
          <w:w w:val="105"/>
          <w:sz w:val="24"/>
        </w:rPr>
        <w:t xml:space="preserve"> </w:t>
      </w:r>
      <w:r>
        <w:rPr>
          <w:w w:val="105"/>
          <w:sz w:val="24"/>
        </w:rPr>
        <w:t>и</w:t>
      </w:r>
      <w:r>
        <w:rPr>
          <w:spacing w:val="59"/>
          <w:w w:val="105"/>
          <w:sz w:val="24"/>
        </w:rPr>
        <w:t xml:space="preserve"> </w:t>
      </w:r>
      <w:r>
        <w:rPr>
          <w:w w:val="105"/>
          <w:sz w:val="24"/>
        </w:rPr>
        <w:t>технологическое</w:t>
      </w:r>
      <w:r>
        <w:rPr>
          <w:spacing w:val="49"/>
          <w:w w:val="105"/>
          <w:sz w:val="24"/>
        </w:rPr>
        <w:t xml:space="preserve"> </w:t>
      </w:r>
      <w:r>
        <w:rPr>
          <w:w w:val="105"/>
          <w:sz w:val="24"/>
        </w:rPr>
        <w:t>оборудование</w:t>
      </w:r>
      <w:r>
        <w:rPr>
          <w:spacing w:val="42"/>
          <w:w w:val="105"/>
          <w:sz w:val="24"/>
        </w:rPr>
        <w:t xml:space="preserve"> </w:t>
      </w:r>
      <w:r>
        <w:rPr>
          <w:w w:val="105"/>
          <w:sz w:val="24"/>
        </w:rPr>
        <w:t>/</w:t>
      </w:r>
      <w:r>
        <w:rPr>
          <w:spacing w:val="-60"/>
          <w:w w:val="105"/>
          <w:sz w:val="24"/>
        </w:rPr>
        <w:t xml:space="preserve"> </w:t>
      </w:r>
      <w:r>
        <w:rPr>
          <w:w w:val="105"/>
          <w:sz w:val="24"/>
        </w:rPr>
        <w:t>Одинокова</w:t>
      </w:r>
      <w:r>
        <w:rPr>
          <w:spacing w:val="-15"/>
          <w:w w:val="105"/>
          <w:sz w:val="24"/>
        </w:rPr>
        <w:t xml:space="preserve"> </w:t>
      </w:r>
      <w:r>
        <w:rPr>
          <w:w w:val="105"/>
          <w:sz w:val="24"/>
        </w:rPr>
        <w:t>И.Ю.,</w:t>
      </w:r>
      <w:r>
        <w:rPr>
          <w:spacing w:val="38"/>
          <w:w w:val="105"/>
          <w:sz w:val="24"/>
        </w:rPr>
        <w:t xml:space="preserve"> </w:t>
      </w:r>
      <w:r>
        <w:rPr>
          <w:w w:val="105"/>
          <w:sz w:val="24"/>
        </w:rPr>
        <w:t>Черниченко</w:t>
      </w:r>
      <w:r>
        <w:rPr>
          <w:spacing w:val="-12"/>
          <w:w w:val="105"/>
          <w:sz w:val="24"/>
        </w:rPr>
        <w:t xml:space="preserve"> </w:t>
      </w:r>
      <w:r>
        <w:rPr>
          <w:w w:val="105"/>
          <w:sz w:val="24"/>
        </w:rPr>
        <w:t>Т.А.</w:t>
      </w:r>
      <w:r>
        <w:rPr>
          <w:spacing w:val="47"/>
          <w:w w:val="105"/>
          <w:sz w:val="24"/>
        </w:rPr>
        <w:t xml:space="preserve"> </w:t>
      </w:r>
      <w:r>
        <w:rPr>
          <w:w w:val="105"/>
          <w:sz w:val="24"/>
        </w:rPr>
        <w:t>–</w:t>
      </w:r>
      <w:r>
        <w:rPr>
          <w:spacing w:val="-12"/>
          <w:w w:val="105"/>
          <w:sz w:val="24"/>
        </w:rPr>
        <w:t xml:space="preserve"> </w:t>
      </w:r>
      <w:r>
        <w:rPr>
          <w:w w:val="105"/>
          <w:sz w:val="24"/>
        </w:rPr>
        <w:t>М.:</w:t>
      </w:r>
      <w:r>
        <w:rPr>
          <w:spacing w:val="14"/>
          <w:w w:val="105"/>
          <w:sz w:val="24"/>
        </w:rPr>
        <w:t xml:space="preserve"> </w:t>
      </w:r>
      <w:r>
        <w:rPr>
          <w:w w:val="105"/>
          <w:sz w:val="24"/>
        </w:rPr>
        <w:t>Академия,</w:t>
      </w:r>
      <w:r>
        <w:rPr>
          <w:spacing w:val="41"/>
          <w:w w:val="105"/>
          <w:sz w:val="24"/>
        </w:rPr>
        <w:t xml:space="preserve"> </w:t>
      </w:r>
      <w:r>
        <w:rPr>
          <w:w w:val="105"/>
          <w:sz w:val="24"/>
        </w:rPr>
        <w:t>2011;</w:t>
      </w:r>
    </w:p>
    <w:p w14:paraId="5AC0F9E9" w14:textId="77777777" w:rsidR="008B7368" w:rsidRDefault="008637A8" w:rsidP="00954966">
      <w:pPr>
        <w:pStyle w:val="a5"/>
        <w:numPr>
          <w:ilvl w:val="0"/>
          <w:numId w:val="158"/>
        </w:numPr>
        <w:tabs>
          <w:tab w:val="left" w:pos="1937"/>
          <w:tab w:val="left" w:pos="1938"/>
        </w:tabs>
        <w:ind w:left="522" w:right="468" w:firstLine="770"/>
        <w:jc w:val="left"/>
        <w:rPr>
          <w:sz w:val="24"/>
        </w:rPr>
      </w:pPr>
      <w:r>
        <w:rPr>
          <w:w w:val="105"/>
          <w:sz w:val="24"/>
        </w:rPr>
        <w:t>Моделирование причёсок</w:t>
      </w:r>
      <w:r>
        <w:rPr>
          <w:spacing w:val="1"/>
          <w:w w:val="105"/>
          <w:sz w:val="24"/>
        </w:rPr>
        <w:t xml:space="preserve"> </w:t>
      </w:r>
      <w:r>
        <w:rPr>
          <w:w w:val="105"/>
          <w:sz w:val="24"/>
        </w:rPr>
        <w:t>и декоративная косметика / Черниченко Т.А. –</w:t>
      </w:r>
      <w:r>
        <w:rPr>
          <w:spacing w:val="-60"/>
          <w:w w:val="105"/>
          <w:sz w:val="24"/>
        </w:rPr>
        <w:t xml:space="preserve"> </w:t>
      </w:r>
      <w:r>
        <w:rPr>
          <w:w w:val="110"/>
          <w:sz w:val="24"/>
        </w:rPr>
        <w:t>М.:</w:t>
      </w:r>
      <w:r>
        <w:rPr>
          <w:spacing w:val="-3"/>
          <w:w w:val="110"/>
          <w:sz w:val="24"/>
        </w:rPr>
        <w:t xml:space="preserve"> </w:t>
      </w:r>
      <w:r>
        <w:rPr>
          <w:w w:val="110"/>
          <w:sz w:val="24"/>
        </w:rPr>
        <w:t>Академия,</w:t>
      </w:r>
      <w:r>
        <w:rPr>
          <w:spacing w:val="27"/>
          <w:w w:val="110"/>
          <w:sz w:val="24"/>
        </w:rPr>
        <w:t xml:space="preserve"> </w:t>
      </w:r>
      <w:r>
        <w:rPr>
          <w:w w:val="110"/>
          <w:sz w:val="24"/>
        </w:rPr>
        <w:t>20011;</w:t>
      </w:r>
    </w:p>
    <w:p w14:paraId="38403391" w14:textId="77777777" w:rsidR="008B7368" w:rsidRDefault="008637A8" w:rsidP="00954966">
      <w:pPr>
        <w:pStyle w:val="a5"/>
        <w:numPr>
          <w:ilvl w:val="0"/>
          <w:numId w:val="158"/>
        </w:numPr>
        <w:tabs>
          <w:tab w:val="left" w:pos="2353"/>
          <w:tab w:val="left" w:pos="2354"/>
        </w:tabs>
        <w:ind w:left="2353" w:hanging="1062"/>
        <w:jc w:val="left"/>
        <w:rPr>
          <w:sz w:val="24"/>
        </w:rPr>
      </w:pPr>
      <w:r>
        <w:rPr>
          <w:sz w:val="24"/>
        </w:rPr>
        <w:t>Основы</w:t>
      </w:r>
      <w:r>
        <w:rPr>
          <w:spacing w:val="36"/>
          <w:sz w:val="24"/>
        </w:rPr>
        <w:t xml:space="preserve"> </w:t>
      </w:r>
      <w:r>
        <w:rPr>
          <w:sz w:val="24"/>
        </w:rPr>
        <w:t>моделирования</w:t>
      </w:r>
      <w:r>
        <w:rPr>
          <w:spacing w:val="96"/>
          <w:sz w:val="24"/>
        </w:rPr>
        <w:t xml:space="preserve"> </w:t>
      </w:r>
      <w:r>
        <w:rPr>
          <w:sz w:val="24"/>
        </w:rPr>
        <w:t>причёски.</w:t>
      </w:r>
      <w:r>
        <w:rPr>
          <w:spacing w:val="97"/>
          <w:sz w:val="24"/>
        </w:rPr>
        <w:t xml:space="preserve"> </w:t>
      </w:r>
      <w:r>
        <w:rPr>
          <w:sz w:val="24"/>
        </w:rPr>
        <w:t>С.И.</w:t>
      </w:r>
      <w:r>
        <w:rPr>
          <w:spacing w:val="96"/>
          <w:sz w:val="24"/>
        </w:rPr>
        <w:t xml:space="preserve"> </w:t>
      </w:r>
      <w:r>
        <w:rPr>
          <w:sz w:val="24"/>
        </w:rPr>
        <w:t>Королёва.-</w:t>
      </w:r>
      <w:r>
        <w:rPr>
          <w:spacing w:val="97"/>
          <w:sz w:val="24"/>
        </w:rPr>
        <w:t xml:space="preserve"> </w:t>
      </w:r>
      <w:r>
        <w:rPr>
          <w:sz w:val="24"/>
        </w:rPr>
        <w:t>М.</w:t>
      </w:r>
      <w:r>
        <w:rPr>
          <w:spacing w:val="102"/>
          <w:sz w:val="24"/>
        </w:rPr>
        <w:t xml:space="preserve"> </w:t>
      </w:r>
      <w:r>
        <w:rPr>
          <w:sz w:val="24"/>
        </w:rPr>
        <w:t>«АКАДЕМ».</w:t>
      </w:r>
    </w:p>
    <w:p w14:paraId="120705F0" w14:textId="77777777" w:rsidR="008B7368" w:rsidRDefault="008B7368" w:rsidP="008637A8">
      <w:pPr>
        <w:rPr>
          <w:sz w:val="24"/>
        </w:rPr>
        <w:sectPr w:rsidR="008B7368">
          <w:footerReference w:type="default" r:id="rId23"/>
          <w:pgSz w:w="11910" w:h="16840"/>
          <w:pgMar w:top="1040" w:right="380" w:bottom="880" w:left="1180" w:header="0" w:footer="699" w:gutter="0"/>
          <w:cols w:space="720"/>
        </w:sectPr>
      </w:pPr>
    </w:p>
    <w:p w14:paraId="327B8DDF" w14:textId="77777777" w:rsidR="008B7368" w:rsidRDefault="008637A8" w:rsidP="008637A8">
      <w:pPr>
        <w:pStyle w:val="a3"/>
        <w:ind w:left="522"/>
      </w:pPr>
      <w:r>
        <w:rPr>
          <w:spacing w:val="-1"/>
        </w:rPr>
        <w:t>2012;</w:t>
      </w:r>
    </w:p>
    <w:p w14:paraId="48FE7B01" w14:textId="77777777" w:rsidR="008B7368" w:rsidRDefault="008B7368" w:rsidP="008637A8">
      <w:pPr>
        <w:pStyle w:val="a3"/>
        <w:rPr>
          <w:sz w:val="26"/>
        </w:rPr>
      </w:pPr>
    </w:p>
    <w:p w14:paraId="65C1AAC8" w14:textId="77777777" w:rsidR="008B7368" w:rsidRDefault="008B7368" w:rsidP="008637A8">
      <w:pPr>
        <w:pStyle w:val="a3"/>
        <w:rPr>
          <w:sz w:val="22"/>
        </w:rPr>
      </w:pPr>
    </w:p>
    <w:p w14:paraId="51C19731" w14:textId="77777777" w:rsidR="008B7368" w:rsidRDefault="008637A8" w:rsidP="008637A8">
      <w:pPr>
        <w:pStyle w:val="a3"/>
        <w:ind w:left="522"/>
      </w:pPr>
      <w:r>
        <w:t>2011.</w:t>
      </w:r>
    </w:p>
    <w:p w14:paraId="0AD21928" w14:textId="77777777" w:rsidR="008B7368" w:rsidRDefault="008637A8" w:rsidP="008637A8">
      <w:pPr>
        <w:pStyle w:val="a3"/>
      </w:pPr>
      <w:r>
        <w:br w:type="column"/>
      </w:r>
    </w:p>
    <w:p w14:paraId="391BCBA7" w14:textId="77777777" w:rsidR="008B7368" w:rsidRDefault="008637A8" w:rsidP="00954966">
      <w:pPr>
        <w:pStyle w:val="a5"/>
        <w:numPr>
          <w:ilvl w:val="0"/>
          <w:numId w:val="158"/>
        </w:numPr>
        <w:tabs>
          <w:tab w:val="left" w:pos="829"/>
          <w:tab w:val="left" w:pos="830"/>
        </w:tabs>
        <w:ind w:left="829" w:hanging="647"/>
        <w:jc w:val="left"/>
        <w:rPr>
          <w:sz w:val="24"/>
        </w:rPr>
      </w:pPr>
      <w:r>
        <w:rPr>
          <w:sz w:val="24"/>
        </w:rPr>
        <w:t>Ермилова</w:t>
      </w:r>
      <w:r>
        <w:rPr>
          <w:spacing w:val="-4"/>
          <w:sz w:val="24"/>
        </w:rPr>
        <w:t xml:space="preserve"> </w:t>
      </w:r>
      <w:r>
        <w:rPr>
          <w:sz w:val="24"/>
        </w:rPr>
        <w:t>Д.Ю.</w:t>
      </w:r>
      <w:r>
        <w:rPr>
          <w:spacing w:val="-2"/>
          <w:sz w:val="24"/>
        </w:rPr>
        <w:t xml:space="preserve"> </w:t>
      </w:r>
      <w:r>
        <w:rPr>
          <w:sz w:val="24"/>
        </w:rPr>
        <w:t>История</w:t>
      </w:r>
      <w:r>
        <w:rPr>
          <w:spacing w:val="58"/>
          <w:sz w:val="24"/>
        </w:rPr>
        <w:t xml:space="preserve"> </w:t>
      </w:r>
      <w:r>
        <w:rPr>
          <w:sz w:val="24"/>
        </w:rPr>
        <w:t>домов</w:t>
      </w:r>
      <w:r>
        <w:rPr>
          <w:spacing w:val="-2"/>
          <w:sz w:val="24"/>
        </w:rPr>
        <w:t xml:space="preserve"> </w:t>
      </w:r>
      <w:r>
        <w:rPr>
          <w:sz w:val="24"/>
        </w:rPr>
        <w:t>моды. –</w:t>
      </w:r>
      <w:r>
        <w:rPr>
          <w:spacing w:val="-1"/>
          <w:sz w:val="24"/>
        </w:rPr>
        <w:t xml:space="preserve"> </w:t>
      </w:r>
      <w:r>
        <w:rPr>
          <w:sz w:val="24"/>
        </w:rPr>
        <w:t>М.:</w:t>
      </w:r>
      <w:r>
        <w:rPr>
          <w:spacing w:val="-1"/>
          <w:sz w:val="24"/>
        </w:rPr>
        <w:t xml:space="preserve"> </w:t>
      </w:r>
      <w:r>
        <w:rPr>
          <w:sz w:val="24"/>
        </w:rPr>
        <w:t>Академия,</w:t>
      </w:r>
      <w:r>
        <w:rPr>
          <w:spacing w:val="-1"/>
          <w:sz w:val="24"/>
        </w:rPr>
        <w:t xml:space="preserve"> </w:t>
      </w:r>
      <w:r>
        <w:rPr>
          <w:sz w:val="24"/>
        </w:rPr>
        <w:t>2012;</w:t>
      </w:r>
    </w:p>
    <w:p w14:paraId="7A60A161" w14:textId="77777777" w:rsidR="008B7368" w:rsidRPr="008637A8" w:rsidRDefault="008637A8" w:rsidP="00954966">
      <w:pPr>
        <w:pStyle w:val="a5"/>
        <w:numPr>
          <w:ilvl w:val="0"/>
          <w:numId w:val="158"/>
        </w:numPr>
        <w:tabs>
          <w:tab w:val="left" w:pos="829"/>
          <w:tab w:val="left" w:pos="830"/>
        </w:tabs>
        <w:ind w:left="829" w:hanging="647"/>
        <w:jc w:val="left"/>
        <w:rPr>
          <w:sz w:val="24"/>
        </w:rPr>
        <w:sectPr w:rsidR="008B7368" w:rsidRPr="008637A8">
          <w:type w:val="continuous"/>
          <w:pgSz w:w="11910" w:h="16840"/>
          <w:pgMar w:top="0" w:right="380" w:bottom="960" w:left="1180" w:header="720" w:footer="720" w:gutter="0"/>
          <w:cols w:num="2" w:space="720" w:equalWidth="0">
            <w:col w:w="1069" w:space="40"/>
            <w:col w:w="9241"/>
          </w:cols>
        </w:sectPr>
      </w:pPr>
      <w:r>
        <w:rPr>
          <w:sz w:val="24"/>
        </w:rPr>
        <w:t>4.</w:t>
      </w:r>
      <w:r>
        <w:rPr>
          <w:spacing w:val="6"/>
          <w:sz w:val="24"/>
        </w:rPr>
        <w:t xml:space="preserve"> </w:t>
      </w:r>
      <w:r>
        <w:rPr>
          <w:sz w:val="24"/>
        </w:rPr>
        <w:t>Сыромятникова</w:t>
      </w:r>
      <w:r>
        <w:rPr>
          <w:spacing w:val="1"/>
          <w:sz w:val="24"/>
        </w:rPr>
        <w:t xml:space="preserve"> </w:t>
      </w:r>
      <w:r>
        <w:rPr>
          <w:sz w:val="24"/>
        </w:rPr>
        <w:t>И.С.</w:t>
      </w:r>
      <w:r>
        <w:rPr>
          <w:spacing w:val="2"/>
          <w:sz w:val="24"/>
        </w:rPr>
        <w:t xml:space="preserve"> </w:t>
      </w:r>
      <w:r>
        <w:rPr>
          <w:sz w:val="24"/>
        </w:rPr>
        <w:t>Искусство</w:t>
      </w:r>
      <w:r>
        <w:rPr>
          <w:spacing w:val="67"/>
          <w:sz w:val="24"/>
        </w:rPr>
        <w:t xml:space="preserve"> </w:t>
      </w:r>
      <w:r>
        <w:rPr>
          <w:sz w:val="24"/>
        </w:rPr>
        <w:t>грима</w:t>
      </w:r>
      <w:r>
        <w:rPr>
          <w:spacing w:val="2"/>
          <w:sz w:val="24"/>
        </w:rPr>
        <w:t xml:space="preserve"> </w:t>
      </w:r>
      <w:r>
        <w:rPr>
          <w:sz w:val="24"/>
        </w:rPr>
        <w:t>и</w:t>
      </w:r>
      <w:r>
        <w:rPr>
          <w:spacing w:val="3"/>
          <w:sz w:val="24"/>
        </w:rPr>
        <w:t xml:space="preserve"> </w:t>
      </w:r>
      <w:r>
        <w:rPr>
          <w:sz w:val="24"/>
        </w:rPr>
        <w:t>причёски.</w:t>
      </w:r>
      <w:r>
        <w:rPr>
          <w:spacing w:val="73"/>
          <w:sz w:val="24"/>
        </w:rPr>
        <w:t xml:space="preserve"> </w:t>
      </w:r>
      <w:r>
        <w:rPr>
          <w:sz w:val="24"/>
        </w:rPr>
        <w:t>–</w:t>
      </w:r>
      <w:r>
        <w:rPr>
          <w:spacing w:val="2"/>
          <w:sz w:val="24"/>
        </w:rPr>
        <w:t xml:space="preserve"> </w:t>
      </w:r>
      <w:r>
        <w:rPr>
          <w:sz w:val="24"/>
        </w:rPr>
        <w:t>М.:</w:t>
      </w:r>
      <w:r>
        <w:rPr>
          <w:spacing w:val="3"/>
          <w:sz w:val="24"/>
        </w:rPr>
        <w:t xml:space="preserve"> </w:t>
      </w:r>
      <w:r>
        <w:rPr>
          <w:sz w:val="24"/>
        </w:rPr>
        <w:t>Высшая</w:t>
      </w:r>
      <w:r>
        <w:rPr>
          <w:spacing w:val="5"/>
          <w:sz w:val="24"/>
        </w:rPr>
        <w:t xml:space="preserve"> </w:t>
      </w:r>
      <w:r>
        <w:rPr>
          <w:sz w:val="24"/>
        </w:rPr>
        <w:t>школа</w:t>
      </w:r>
    </w:p>
    <w:p w14:paraId="681BECAA" w14:textId="77777777" w:rsidR="008B7368" w:rsidRDefault="008B7368" w:rsidP="008637A8">
      <w:pPr>
        <w:pStyle w:val="a3"/>
        <w:rPr>
          <w:sz w:val="20"/>
        </w:rPr>
      </w:pPr>
    </w:p>
    <w:p w14:paraId="12531B4A" w14:textId="77777777" w:rsidR="008B7368" w:rsidRDefault="008637A8" w:rsidP="00954966">
      <w:pPr>
        <w:pStyle w:val="1"/>
        <w:numPr>
          <w:ilvl w:val="4"/>
          <w:numId w:val="167"/>
        </w:numPr>
        <w:tabs>
          <w:tab w:val="left" w:pos="1893"/>
        </w:tabs>
        <w:ind w:hanging="601"/>
      </w:pPr>
      <w:r>
        <w:t>Основные электронные издания</w:t>
      </w:r>
      <w:r>
        <w:rPr>
          <w:spacing w:val="-4"/>
        </w:rPr>
        <w:t xml:space="preserve"> </w:t>
      </w:r>
      <w:r>
        <w:t>(электронные</w:t>
      </w:r>
      <w:r>
        <w:rPr>
          <w:spacing w:val="-6"/>
        </w:rPr>
        <w:t xml:space="preserve"> </w:t>
      </w:r>
      <w:r>
        <w:t>ресурсы)</w:t>
      </w:r>
    </w:p>
    <w:p w14:paraId="194A9E15" w14:textId="77777777" w:rsidR="008B7368" w:rsidRDefault="008B7368" w:rsidP="008637A8">
      <w:pPr>
        <w:pStyle w:val="a3"/>
        <w:rPr>
          <w:b/>
          <w:sz w:val="20"/>
        </w:rPr>
      </w:pPr>
    </w:p>
    <w:p w14:paraId="5E9F47F2" w14:textId="77777777" w:rsidR="008B7368" w:rsidRDefault="008637A8" w:rsidP="00954966">
      <w:pPr>
        <w:pStyle w:val="a5"/>
        <w:numPr>
          <w:ilvl w:val="0"/>
          <w:numId w:val="157"/>
        </w:numPr>
        <w:tabs>
          <w:tab w:val="left" w:pos="1242"/>
        </w:tabs>
        <w:ind w:hanging="361"/>
        <w:rPr>
          <w:sz w:val="24"/>
        </w:rPr>
      </w:pPr>
      <w:r>
        <w:rPr>
          <w:sz w:val="24"/>
        </w:rPr>
        <w:t>Форум</w:t>
      </w:r>
      <w:r>
        <w:rPr>
          <w:spacing w:val="-3"/>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2"/>
          <w:sz w:val="24"/>
        </w:rPr>
        <w:t xml:space="preserve"> </w:t>
      </w:r>
      <w:r>
        <w:rPr>
          <w:sz w:val="24"/>
        </w:rPr>
        <w:t>доступа:</w:t>
      </w:r>
      <w:r>
        <w:rPr>
          <w:spacing w:val="-1"/>
          <w:sz w:val="24"/>
        </w:rPr>
        <w:t xml:space="preserve"> </w:t>
      </w:r>
      <w:hyperlink r:id="rId24">
        <w:r>
          <w:rPr>
            <w:sz w:val="24"/>
          </w:rPr>
          <w:t>www.parikmaher.net.ru</w:t>
        </w:r>
      </w:hyperlink>
      <w:r>
        <w:rPr>
          <w:sz w:val="24"/>
        </w:rPr>
        <w:t>;</w:t>
      </w:r>
    </w:p>
    <w:p w14:paraId="1F97F139" w14:textId="77777777" w:rsidR="008B7368" w:rsidRDefault="008637A8" w:rsidP="00954966">
      <w:pPr>
        <w:pStyle w:val="a5"/>
        <w:numPr>
          <w:ilvl w:val="0"/>
          <w:numId w:val="157"/>
        </w:numPr>
        <w:tabs>
          <w:tab w:val="left" w:pos="1242"/>
        </w:tabs>
        <w:ind w:hanging="361"/>
        <w:rPr>
          <w:sz w:val="24"/>
        </w:rPr>
      </w:pPr>
      <w:r>
        <w:rPr>
          <w:sz w:val="24"/>
        </w:rPr>
        <w:t>Профессиональная</w:t>
      </w:r>
      <w:r>
        <w:rPr>
          <w:spacing w:val="-4"/>
          <w:sz w:val="24"/>
        </w:rPr>
        <w:t xml:space="preserve"> </w:t>
      </w:r>
      <w:r>
        <w:rPr>
          <w:sz w:val="24"/>
        </w:rPr>
        <w:t>Парикмахерская</w:t>
      </w:r>
      <w:r>
        <w:rPr>
          <w:spacing w:val="-3"/>
          <w:sz w:val="24"/>
        </w:rPr>
        <w:t xml:space="preserve"> </w:t>
      </w:r>
      <w:r>
        <w:rPr>
          <w:sz w:val="24"/>
        </w:rPr>
        <w:t>Газета -</w:t>
      </w:r>
      <w:r>
        <w:rPr>
          <w:spacing w:val="-5"/>
          <w:sz w:val="24"/>
        </w:rPr>
        <w:t xml:space="preserve"> </w:t>
      </w:r>
      <w:r>
        <w:rPr>
          <w:sz w:val="24"/>
        </w:rPr>
        <w:t>режим</w:t>
      </w:r>
      <w:r>
        <w:rPr>
          <w:spacing w:val="-4"/>
          <w:sz w:val="24"/>
        </w:rPr>
        <w:t xml:space="preserve"> </w:t>
      </w:r>
      <w:r>
        <w:rPr>
          <w:sz w:val="24"/>
        </w:rPr>
        <w:t>доступа:</w:t>
      </w:r>
      <w:r>
        <w:rPr>
          <w:spacing w:val="55"/>
          <w:sz w:val="24"/>
        </w:rPr>
        <w:t xml:space="preserve"> </w:t>
      </w:r>
      <w:hyperlink r:id="rId25">
        <w:r>
          <w:rPr>
            <w:sz w:val="24"/>
          </w:rPr>
          <w:t>http://gazeta-p.ru/</w:t>
        </w:r>
      </w:hyperlink>
      <w:r>
        <w:rPr>
          <w:sz w:val="24"/>
        </w:rPr>
        <w:t>;</w:t>
      </w:r>
    </w:p>
    <w:p w14:paraId="230DD72C" w14:textId="77777777" w:rsidR="008B7368" w:rsidRDefault="00F867D2" w:rsidP="00954966">
      <w:pPr>
        <w:pStyle w:val="a5"/>
        <w:numPr>
          <w:ilvl w:val="0"/>
          <w:numId w:val="157"/>
        </w:numPr>
        <w:tabs>
          <w:tab w:val="left" w:pos="1301"/>
          <w:tab w:val="left" w:pos="1302"/>
        </w:tabs>
        <w:ind w:left="1302" w:hanging="421"/>
        <w:rPr>
          <w:sz w:val="24"/>
        </w:rPr>
      </w:pPr>
      <w:hyperlink r:id="rId26">
        <w:r w:rsidR="008637A8">
          <w:rPr>
            <w:sz w:val="24"/>
          </w:rPr>
          <w:t>Форум</w:t>
        </w:r>
        <w:r w:rsidR="008637A8">
          <w:rPr>
            <w:spacing w:val="-2"/>
            <w:sz w:val="24"/>
          </w:rPr>
          <w:t xml:space="preserve"> </w:t>
        </w:r>
        <w:r w:rsidR="008637A8">
          <w:rPr>
            <w:sz w:val="24"/>
          </w:rPr>
          <w:t>Парикмахеров</w:t>
        </w:r>
        <w:r w:rsidR="008637A8">
          <w:rPr>
            <w:spacing w:val="-1"/>
            <w:sz w:val="24"/>
          </w:rPr>
          <w:t xml:space="preserve"> </w:t>
        </w:r>
      </w:hyperlink>
      <w:r w:rsidR="008637A8">
        <w:rPr>
          <w:sz w:val="24"/>
        </w:rPr>
        <w:t>-</w:t>
      </w:r>
      <w:r w:rsidR="008637A8">
        <w:rPr>
          <w:spacing w:val="-2"/>
          <w:sz w:val="24"/>
        </w:rPr>
        <w:t xml:space="preserve"> </w:t>
      </w:r>
      <w:r w:rsidR="008637A8">
        <w:rPr>
          <w:sz w:val="24"/>
        </w:rPr>
        <w:t>режим</w:t>
      </w:r>
      <w:r w:rsidR="008637A8">
        <w:rPr>
          <w:spacing w:val="-3"/>
          <w:sz w:val="24"/>
        </w:rPr>
        <w:t xml:space="preserve"> </w:t>
      </w:r>
      <w:r w:rsidR="008637A8">
        <w:rPr>
          <w:sz w:val="24"/>
        </w:rPr>
        <w:t>доступа:</w:t>
      </w:r>
      <w:r w:rsidR="008637A8">
        <w:rPr>
          <w:spacing w:val="-1"/>
          <w:sz w:val="24"/>
        </w:rPr>
        <w:t xml:space="preserve"> </w:t>
      </w:r>
      <w:hyperlink r:id="rId27">
        <w:r w:rsidR="008637A8">
          <w:rPr>
            <w:sz w:val="24"/>
          </w:rPr>
          <w:t>http://parikmaher.net.ru/</w:t>
        </w:r>
      </w:hyperlink>
      <w:r w:rsidR="008637A8">
        <w:rPr>
          <w:sz w:val="24"/>
        </w:rPr>
        <w:t>;</w:t>
      </w:r>
    </w:p>
    <w:p w14:paraId="6504870D" w14:textId="77777777" w:rsidR="008B7368" w:rsidRDefault="008637A8" w:rsidP="00954966">
      <w:pPr>
        <w:pStyle w:val="a5"/>
        <w:numPr>
          <w:ilvl w:val="0"/>
          <w:numId w:val="157"/>
        </w:numPr>
        <w:tabs>
          <w:tab w:val="left" w:pos="1242"/>
        </w:tabs>
        <w:ind w:hanging="361"/>
        <w:rPr>
          <w:sz w:val="24"/>
        </w:rPr>
      </w:pPr>
      <w:r>
        <w:rPr>
          <w:sz w:val="24"/>
        </w:rPr>
        <w:t>Форум</w:t>
      </w:r>
      <w:r>
        <w:rPr>
          <w:spacing w:val="-3"/>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2"/>
          <w:sz w:val="24"/>
        </w:rPr>
        <w:t xml:space="preserve"> </w:t>
      </w:r>
      <w:r>
        <w:rPr>
          <w:sz w:val="24"/>
        </w:rPr>
        <w:t>доступа:</w:t>
      </w:r>
      <w:r>
        <w:rPr>
          <w:spacing w:val="-1"/>
          <w:sz w:val="24"/>
        </w:rPr>
        <w:t xml:space="preserve"> </w:t>
      </w:r>
      <w:hyperlink r:id="rId28">
        <w:r>
          <w:rPr>
            <w:sz w:val="24"/>
          </w:rPr>
          <w:t>http://www.hairforum.ru/</w:t>
        </w:r>
      </w:hyperlink>
      <w:r>
        <w:rPr>
          <w:sz w:val="24"/>
        </w:rPr>
        <w:t>;</w:t>
      </w:r>
    </w:p>
    <w:p w14:paraId="79BDF647" w14:textId="77777777" w:rsidR="008B7368" w:rsidRDefault="008637A8" w:rsidP="00954966">
      <w:pPr>
        <w:pStyle w:val="a5"/>
        <w:numPr>
          <w:ilvl w:val="0"/>
          <w:numId w:val="157"/>
        </w:numPr>
        <w:tabs>
          <w:tab w:val="left" w:pos="1242"/>
        </w:tabs>
        <w:ind w:hanging="361"/>
        <w:rPr>
          <w:sz w:val="24"/>
        </w:rPr>
      </w:pPr>
      <w:r>
        <w:rPr>
          <w:sz w:val="24"/>
        </w:rPr>
        <w:t>Портал</w:t>
      </w:r>
      <w:r>
        <w:rPr>
          <w:spacing w:val="-4"/>
          <w:sz w:val="24"/>
        </w:rPr>
        <w:t xml:space="preserve"> </w:t>
      </w:r>
      <w:r>
        <w:rPr>
          <w:sz w:val="24"/>
        </w:rPr>
        <w:t>индустрии</w:t>
      </w:r>
      <w:r>
        <w:rPr>
          <w:spacing w:val="-3"/>
          <w:sz w:val="24"/>
        </w:rPr>
        <w:t xml:space="preserve"> </w:t>
      </w:r>
      <w:r>
        <w:rPr>
          <w:sz w:val="24"/>
        </w:rPr>
        <w:t>красоты -</w:t>
      </w:r>
      <w:r>
        <w:rPr>
          <w:spacing w:val="-4"/>
          <w:sz w:val="24"/>
        </w:rPr>
        <w:t xml:space="preserve"> </w:t>
      </w:r>
      <w:r>
        <w:rPr>
          <w:sz w:val="24"/>
        </w:rPr>
        <w:t>режим</w:t>
      </w:r>
      <w:r>
        <w:rPr>
          <w:spacing w:val="-3"/>
          <w:sz w:val="24"/>
        </w:rPr>
        <w:t xml:space="preserve"> </w:t>
      </w:r>
      <w:r>
        <w:rPr>
          <w:sz w:val="24"/>
        </w:rPr>
        <w:t>доступа:</w:t>
      </w:r>
      <w:r>
        <w:rPr>
          <w:spacing w:val="-2"/>
          <w:sz w:val="24"/>
        </w:rPr>
        <w:t xml:space="preserve"> </w:t>
      </w:r>
      <w:hyperlink r:id="rId29">
        <w:r>
          <w:rPr>
            <w:sz w:val="24"/>
          </w:rPr>
          <w:t>http://www.hairlife.ru.</w:t>
        </w:r>
      </w:hyperlink>
    </w:p>
    <w:p w14:paraId="079E0BF7" w14:textId="77777777" w:rsidR="008B7368" w:rsidRDefault="008B7368">
      <w:pPr>
        <w:rPr>
          <w:sz w:val="24"/>
        </w:rPr>
        <w:sectPr w:rsidR="008B7368">
          <w:type w:val="continuous"/>
          <w:pgSz w:w="11910" w:h="16840"/>
          <w:pgMar w:top="0" w:right="380" w:bottom="960" w:left="1180" w:header="720" w:footer="720" w:gutter="0"/>
          <w:cols w:space="720"/>
        </w:sectPr>
      </w:pPr>
    </w:p>
    <w:p w14:paraId="553DB41B" w14:textId="77777777" w:rsidR="008B7368" w:rsidRDefault="008637A8" w:rsidP="00954966">
      <w:pPr>
        <w:pStyle w:val="1"/>
        <w:numPr>
          <w:ilvl w:val="4"/>
          <w:numId w:val="167"/>
        </w:numPr>
        <w:tabs>
          <w:tab w:val="left" w:pos="1893"/>
        </w:tabs>
        <w:spacing w:before="73"/>
        <w:ind w:hanging="601"/>
      </w:pPr>
      <w:r>
        <w:lastRenderedPageBreak/>
        <w:t>Дополнительные</w:t>
      </w:r>
      <w:r>
        <w:rPr>
          <w:spacing w:val="-4"/>
        </w:rPr>
        <w:t xml:space="preserve"> </w:t>
      </w:r>
      <w:r>
        <w:t>источники</w:t>
      </w:r>
    </w:p>
    <w:p w14:paraId="3B33648C" w14:textId="77777777" w:rsidR="008B7368" w:rsidRDefault="008637A8">
      <w:pPr>
        <w:pStyle w:val="a3"/>
        <w:spacing w:before="36"/>
        <w:ind w:left="1352"/>
      </w:pPr>
      <w:r>
        <w:t>Периодические</w:t>
      </w:r>
      <w:r>
        <w:rPr>
          <w:spacing w:val="-5"/>
        </w:rPr>
        <w:t xml:space="preserve"> </w:t>
      </w:r>
      <w:r>
        <w:t>издания:</w:t>
      </w:r>
    </w:p>
    <w:p w14:paraId="3DA5288D" w14:textId="77777777" w:rsidR="008B7368" w:rsidRDefault="008637A8" w:rsidP="00954966">
      <w:pPr>
        <w:pStyle w:val="a5"/>
        <w:numPr>
          <w:ilvl w:val="0"/>
          <w:numId w:val="156"/>
        </w:numPr>
        <w:tabs>
          <w:tab w:val="left" w:pos="1533"/>
        </w:tabs>
        <w:spacing w:before="45"/>
        <w:ind w:hanging="241"/>
        <w:rPr>
          <w:rFonts w:ascii="Calibri" w:hAnsi="Calibri"/>
        </w:rPr>
      </w:pPr>
      <w:r>
        <w:rPr>
          <w:sz w:val="24"/>
        </w:rPr>
        <w:t>Журналы</w:t>
      </w:r>
      <w:r>
        <w:rPr>
          <w:spacing w:val="-3"/>
          <w:sz w:val="24"/>
        </w:rPr>
        <w:t xml:space="preserve"> </w:t>
      </w:r>
      <w:r>
        <w:rPr>
          <w:sz w:val="24"/>
        </w:rPr>
        <w:t>Hair</w:t>
      </w:r>
      <w:r>
        <w:rPr>
          <w:sz w:val="24"/>
          <w:vertAlign w:val="superscript"/>
        </w:rPr>
        <w:t>,</w:t>
      </w:r>
      <w:r>
        <w:rPr>
          <w:sz w:val="24"/>
        </w:rPr>
        <w:t>s</w:t>
      </w:r>
      <w:r>
        <w:rPr>
          <w:spacing w:val="-2"/>
          <w:sz w:val="24"/>
        </w:rPr>
        <w:t xml:space="preserve"> </w:t>
      </w:r>
      <w:r>
        <w:rPr>
          <w:sz w:val="24"/>
        </w:rPr>
        <w:t>how</w:t>
      </w:r>
      <w:r>
        <w:rPr>
          <w:rFonts w:ascii="Calibri" w:hAnsi="Calibri"/>
        </w:rPr>
        <w:t>;</w:t>
      </w:r>
    </w:p>
    <w:p w14:paraId="04116CF6" w14:textId="77777777" w:rsidR="008B7368" w:rsidRDefault="008637A8" w:rsidP="00954966">
      <w:pPr>
        <w:pStyle w:val="a5"/>
        <w:numPr>
          <w:ilvl w:val="0"/>
          <w:numId w:val="156"/>
        </w:numPr>
        <w:tabs>
          <w:tab w:val="left" w:pos="1533"/>
        </w:tabs>
        <w:spacing w:before="41"/>
        <w:ind w:hanging="241"/>
        <w:rPr>
          <w:rFonts w:ascii="Calibri" w:hAnsi="Calibri"/>
        </w:rPr>
      </w:pPr>
      <w:r>
        <w:rPr>
          <w:sz w:val="24"/>
        </w:rPr>
        <w:t>Журналы</w:t>
      </w:r>
      <w:r>
        <w:rPr>
          <w:spacing w:val="-2"/>
          <w:sz w:val="24"/>
        </w:rPr>
        <w:t xml:space="preserve"> </w:t>
      </w:r>
      <w:r>
        <w:rPr>
          <w:sz w:val="24"/>
        </w:rPr>
        <w:t>Coitture</w:t>
      </w:r>
      <w:r>
        <w:rPr>
          <w:rFonts w:ascii="Calibri" w:hAnsi="Calibri"/>
        </w:rPr>
        <w:t>;</w:t>
      </w:r>
    </w:p>
    <w:p w14:paraId="2B8DD4A3" w14:textId="77777777" w:rsidR="008B7368" w:rsidRDefault="008637A8" w:rsidP="00954966">
      <w:pPr>
        <w:pStyle w:val="a5"/>
        <w:numPr>
          <w:ilvl w:val="0"/>
          <w:numId w:val="156"/>
        </w:numPr>
        <w:tabs>
          <w:tab w:val="left" w:pos="1533"/>
        </w:tabs>
        <w:spacing w:before="44"/>
        <w:ind w:hanging="241"/>
        <w:rPr>
          <w:rFonts w:ascii="Calibri" w:hAnsi="Calibri"/>
        </w:rPr>
      </w:pPr>
      <w:r>
        <w:rPr>
          <w:sz w:val="24"/>
        </w:rPr>
        <w:t>Журналы</w:t>
      </w:r>
      <w:r>
        <w:rPr>
          <w:spacing w:val="-1"/>
          <w:sz w:val="24"/>
        </w:rPr>
        <w:t xml:space="preserve"> </w:t>
      </w:r>
      <w:r>
        <w:rPr>
          <w:sz w:val="24"/>
        </w:rPr>
        <w:t>You</w:t>
      </w:r>
      <w:r>
        <w:rPr>
          <w:spacing w:val="-1"/>
          <w:sz w:val="24"/>
        </w:rPr>
        <w:t xml:space="preserve"> </w:t>
      </w:r>
      <w:r>
        <w:rPr>
          <w:sz w:val="24"/>
        </w:rPr>
        <w:t>Professioal</w:t>
      </w:r>
      <w:r>
        <w:rPr>
          <w:rFonts w:ascii="Calibri" w:hAnsi="Calibri"/>
        </w:rPr>
        <w:t>;</w:t>
      </w:r>
    </w:p>
    <w:p w14:paraId="7B233EB0" w14:textId="77777777" w:rsidR="008B7368" w:rsidRDefault="008637A8" w:rsidP="00954966">
      <w:pPr>
        <w:pStyle w:val="a5"/>
        <w:numPr>
          <w:ilvl w:val="0"/>
          <w:numId w:val="156"/>
        </w:numPr>
        <w:tabs>
          <w:tab w:val="left" w:pos="1533"/>
        </w:tabs>
        <w:spacing w:before="36"/>
        <w:ind w:hanging="241"/>
        <w:rPr>
          <w:sz w:val="24"/>
        </w:rPr>
      </w:pPr>
      <w:r>
        <w:rPr>
          <w:sz w:val="24"/>
        </w:rPr>
        <w:t>Журналы</w:t>
      </w:r>
      <w:r>
        <w:rPr>
          <w:spacing w:val="-3"/>
          <w:sz w:val="24"/>
        </w:rPr>
        <w:t xml:space="preserve"> </w:t>
      </w:r>
      <w:r>
        <w:rPr>
          <w:sz w:val="24"/>
        </w:rPr>
        <w:t>«Долорес».</w:t>
      </w:r>
    </w:p>
    <w:p w14:paraId="1228DF1A" w14:textId="77777777" w:rsidR="008B7368" w:rsidRDefault="008B7368">
      <w:pPr>
        <w:pStyle w:val="a3"/>
        <w:rPr>
          <w:sz w:val="26"/>
        </w:rPr>
      </w:pPr>
    </w:p>
    <w:p w14:paraId="450390FB" w14:textId="77777777" w:rsidR="008B7368" w:rsidRDefault="008637A8">
      <w:pPr>
        <w:pStyle w:val="1"/>
        <w:spacing w:before="161" w:line="276" w:lineRule="auto"/>
        <w:ind w:left="522" w:right="1089" w:firstLine="659"/>
      </w:pPr>
      <w:r>
        <w:t>4. КОНТРОЛЬ И ОЦЕНКА РЕЗУЛЬТАТОВ ОСВОЕНИЯ ПРОФЕССИО-</w:t>
      </w:r>
      <w:r>
        <w:rPr>
          <w:spacing w:val="-57"/>
        </w:rPr>
        <w:t xml:space="preserve"> </w:t>
      </w:r>
      <w:r>
        <w:t>НАЛЬНОГО</w:t>
      </w:r>
      <w:r>
        <w:rPr>
          <w:spacing w:val="-1"/>
        </w:rPr>
        <w:t xml:space="preserve"> </w:t>
      </w:r>
      <w:r>
        <w:t>МОДУЛЯ</w:t>
      </w:r>
    </w:p>
    <w:p w14:paraId="34DDD14A" w14:textId="77777777" w:rsidR="008B7368" w:rsidRDefault="008B7368">
      <w:pPr>
        <w:pStyle w:val="a3"/>
        <w:spacing w:before="4"/>
        <w:rPr>
          <w:b/>
          <w:sz w:val="17"/>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2948"/>
        <w:gridCol w:w="2973"/>
      </w:tblGrid>
      <w:tr w:rsidR="008B7368" w14:paraId="13692CFF" w14:textId="77777777">
        <w:trPr>
          <w:trHeight w:val="1471"/>
        </w:trPr>
        <w:tc>
          <w:tcPr>
            <w:tcW w:w="3781" w:type="dxa"/>
          </w:tcPr>
          <w:p w14:paraId="3CB2D122" w14:textId="77777777" w:rsidR="008B7368" w:rsidRDefault="008637A8">
            <w:pPr>
              <w:pStyle w:val="TableParagraph"/>
              <w:spacing w:line="276" w:lineRule="auto"/>
              <w:ind w:left="340" w:right="331" w:firstLine="1"/>
              <w:jc w:val="center"/>
              <w:rPr>
                <w:sz w:val="24"/>
              </w:rPr>
            </w:pPr>
            <w:r>
              <w:rPr>
                <w:sz w:val="24"/>
              </w:rPr>
              <w:t>Код</w:t>
            </w:r>
            <w:r>
              <w:rPr>
                <w:spacing w:val="-1"/>
                <w:sz w:val="24"/>
              </w:rPr>
              <w:t xml:space="preserve"> </w:t>
            </w:r>
            <w:r>
              <w:rPr>
                <w:sz w:val="24"/>
              </w:rPr>
              <w:t>и</w:t>
            </w:r>
            <w:r>
              <w:rPr>
                <w:spacing w:val="1"/>
                <w:sz w:val="24"/>
              </w:rPr>
              <w:t xml:space="preserve"> </w:t>
            </w:r>
            <w:r>
              <w:rPr>
                <w:sz w:val="24"/>
              </w:rPr>
              <w:t>наименование</w:t>
            </w:r>
            <w:r>
              <w:rPr>
                <w:spacing w:val="1"/>
                <w:sz w:val="24"/>
              </w:rPr>
              <w:t xml:space="preserve"> </w:t>
            </w:r>
            <w:r>
              <w:rPr>
                <w:sz w:val="24"/>
              </w:rPr>
              <w:t>профессиональных и общих</w:t>
            </w:r>
            <w:r>
              <w:rPr>
                <w:spacing w:val="1"/>
                <w:sz w:val="24"/>
              </w:rPr>
              <w:t xml:space="preserve"> </w:t>
            </w:r>
            <w:r>
              <w:rPr>
                <w:sz w:val="24"/>
              </w:rPr>
              <w:t>компетенций, формируемых в</w:t>
            </w:r>
            <w:r>
              <w:rPr>
                <w:spacing w:val="-58"/>
                <w:sz w:val="24"/>
              </w:rPr>
              <w:t xml:space="preserve"> </w:t>
            </w:r>
            <w:r>
              <w:rPr>
                <w:sz w:val="24"/>
              </w:rPr>
              <w:t>рамках</w:t>
            </w:r>
            <w:r>
              <w:rPr>
                <w:spacing w:val="1"/>
                <w:sz w:val="24"/>
              </w:rPr>
              <w:t xml:space="preserve"> </w:t>
            </w:r>
            <w:r>
              <w:rPr>
                <w:sz w:val="24"/>
              </w:rPr>
              <w:t>модуля</w:t>
            </w:r>
          </w:p>
        </w:tc>
        <w:tc>
          <w:tcPr>
            <w:tcW w:w="2948" w:type="dxa"/>
          </w:tcPr>
          <w:p w14:paraId="330DE99B" w14:textId="77777777" w:rsidR="008B7368" w:rsidRDefault="008B7368">
            <w:pPr>
              <w:pStyle w:val="TableParagraph"/>
              <w:rPr>
                <w:b/>
                <w:sz w:val="26"/>
              </w:rPr>
            </w:pPr>
          </w:p>
          <w:p w14:paraId="37C7BA7F" w14:textId="77777777" w:rsidR="008B7368" w:rsidRDefault="008637A8">
            <w:pPr>
              <w:pStyle w:val="TableParagraph"/>
              <w:spacing w:before="214"/>
              <w:ind w:left="580"/>
              <w:rPr>
                <w:sz w:val="24"/>
              </w:rPr>
            </w:pPr>
            <w:r>
              <w:rPr>
                <w:sz w:val="24"/>
              </w:rPr>
              <w:t>Критерии</w:t>
            </w:r>
            <w:r>
              <w:rPr>
                <w:spacing w:val="-3"/>
                <w:sz w:val="24"/>
              </w:rPr>
              <w:t xml:space="preserve"> </w:t>
            </w:r>
            <w:r>
              <w:rPr>
                <w:sz w:val="24"/>
              </w:rPr>
              <w:t>оценки</w:t>
            </w:r>
          </w:p>
        </w:tc>
        <w:tc>
          <w:tcPr>
            <w:tcW w:w="2973" w:type="dxa"/>
          </w:tcPr>
          <w:p w14:paraId="044A7627" w14:textId="77777777" w:rsidR="008B7368" w:rsidRDefault="008B7368">
            <w:pPr>
              <w:pStyle w:val="TableParagraph"/>
              <w:rPr>
                <w:b/>
                <w:sz w:val="26"/>
              </w:rPr>
            </w:pPr>
          </w:p>
          <w:p w14:paraId="37A36BBE" w14:textId="77777777" w:rsidR="008B7368" w:rsidRDefault="008637A8">
            <w:pPr>
              <w:pStyle w:val="TableParagraph"/>
              <w:spacing w:before="214"/>
              <w:ind w:left="673"/>
              <w:rPr>
                <w:sz w:val="24"/>
              </w:rPr>
            </w:pPr>
            <w:r>
              <w:rPr>
                <w:sz w:val="24"/>
              </w:rPr>
              <w:t>Методы</w:t>
            </w:r>
            <w:r>
              <w:rPr>
                <w:spacing w:val="-4"/>
                <w:sz w:val="24"/>
              </w:rPr>
              <w:t xml:space="preserve"> </w:t>
            </w:r>
            <w:r>
              <w:rPr>
                <w:sz w:val="24"/>
              </w:rPr>
              <w:t>оценки</w:t>
            </w:r>
          </w:p>
        </w:tc>
      </w:tr>
      <w:tr w:rsidR="008B7368" w14:paraId="56ACF576" w14:textId="77777777">
        <w:trPr>
          <w:trHeight w:val="9569"/>
        </w:trPr>
        <w:tc>
          <w:tcPr>
            <w:tcW w:w="3781" w:type="dxa"/>
          </w:tcPr>
          <w:p w14:paraId="44EFE55D" w14:textId="77777777" w:rsidR="008B7368" w:rsidRDefault="008637A8">
            <w:pPr>
              <w:pStyle w:val="TableParagraph"/>
              <w:spacing w:line="276" w:lineRule="auto"/>
              <w:ind w:left="107" w:right="186"/>
              <w:rPr>
                <w:sz w:val="24"/>
              </w:rPr>
            </w:pPr>
            <w:r>
              <w:rPr>
                <w:sz w:val="24"/>
              </w:rPr>
              <w:t>ПК 2.1. Выполнять прически</w:t>
            </w:r>
            <w:r>
              <w:rPr>
                <w:spacing w:val="1"/>
                <w:sz w:val="24"/>
              </w:rPr>
              <w:t xml:space="preserve"> </w:t>
            </w:r>
            <w:r>
              <w:rPr>
                <w:sz w:val="24"/>
              </w:rPr>
              <w:t>различного назначения</w:t>
            </w:r>
            <w:r>
              <w:rPr>
                <w:spacing w:val="1"/>
                <w:sz w:val="24"/>
              </w:rPr>
              <w:t xml:space="preserve"> </w:t>
            </w:r>
            <w:r>
              <w:rPr>
                <w:sz w:val="24"/>
              </w:rPr>
              <w:t>(повседневные,</w:t>
            </w:r>
            <w:r>
              <w:rPr>
                <w:spacing w:val="-8"/>
                <w:sz w:val="24"/>
              </w:rPr>
              <w:t xml:space="preserve"> </w:t>
            </w:r>
            <w:r>
              <w:rPr>
                <w:sz w:val="24"/>
              </w:rPr>
              <w:t>вечерние,</w:t>
            </w:r>
            <w:r>
              <w:rPr>
                <w:spacing w:val="-9"/>
                <w:sz w:val="24"/>
              </w:rPr>
              <w:t xml:space="preserve"> </w:t>
            </w:r>
            <w:r>
              <w:rPr>
                <w:sz w:val="24"/>
              </w:rPr>
              <w:t>для</w:t>
            </w:r>
          </w:p>
          <w:p w14:paraId="423EF980" w14:textId="77777777" w:rsidR="008B7368" w:rsidRDefault="008637A8">
            <w:pPr>
              <w:pStyle w:val="TableParagraph"/>
              <w:spacing w:line="276" w:lineRule="auto"/>
              <w:ind w:left="107" w:right="186"/>
              <w:rPr>
                <w:sz w:val="24"/>
              </w:rPr>
            </w:pPr>
            <w:r>
              <w:rPr>
                <w:sz w:val="24"/>
              </w:rPr>
              <w:t>торжественных</w:t>
            </w:r>
            <w:r>
              <w:rPr>
                <w:spacing w:val="-5"/>
                <w:sz w:val="24"/>
              </w:rPr>
              <w:t xml:space="preserve"> </w:t>
            </w:r>
            <w:r>
              <w:rPr>
                <w:sz w:val="24"/>
              </w:rPr>
              <w:t>случаев)</w:t>
            </w:r>
            <w:r>
              <w:rPr>
                <w:spacing w:val="-5"/>
                <w:sz w:val="24"/>
              </w:rPr>
              <w:t xml:space="preserve"> </w:t>
            </w:r>
            <w:r>
              <w:rPr>
                <w:sz w:val="24"/>
              </w:rPr>
              <w:t>с</w:t>
            </w:r>
            <w:r>
              <w:rPr>
                <w:spacing w:val="-3"/>
                <w:sz w:val="24"/>
              </w:rPr>
              <w:t xml:space="preserve"> </w:t>
            </w:r>
            <w:r>
              <w:rPr>
                <w:sz w:val="24"/>
              </w:rPr>
              <w:t>учетом</w:t>
            </w:r>
            <w:r>
              <w:rPr>
                <w:spacing w:val="-57"/>
                <w:sz w:val="24"/>
              </w:rPr>
              <w:t xml:space="preserve"> </w:t>
            </w:r>
            <w:r>
              <w:rPr>
                <w:sz w:val="24"/>
              </w:rPr>
              <w:t>актуальных</w:t>
            </w:r>
            <w:r>
              <w:rPr>
                <w:spacing w:val="-1"/>
                <w:sz w:val="24"/>
              </w:rPr>
              <w:t xml:space="preserve"> </w:t>
            </w:r>
            <w:r>
              <w:rPr>
                <w:sz w:val="24"/>
              </w:rPr>
              <w:t>тенденций</w:t>
            </w:r>
            <w:r>
              <w:rPr>
                <w:spacing w:val="-3"/>
                <w:sz w:val="24"/>
              </w:rPr>
              <w:t xml:space="preserve"> </w:t>
            </w:r>
            <w:r>
              <w:rPr>
                <w:sz w:val="24"/>
              </w:rPr>
              <w:t>моды.</w:t>
            </w:r>
          </w:p>
          <w:p w14:paraId="04F67FBE" w14:textId="77777777" w:rsidR="008B7368" w:rsidRDefault="008637A8">
            <w:pPr>
              <w:pStyle w:val="TableParagraph"/>
              <w:spacing w:before="195" w:line="276" w:lineRule="auto"/>
              <w:ind w:left="107" w:right="137"/>
              <w:rPr>
                <w:sz w:val="24"/>
              </w:rPr>
            </w:pPr>
            <w:r>
              <w:rPr>
                <w:sz w:val="24"/>
              </w:rPr>
              <w:t>ПК</w:t>
            </w:r>
            <w:r>
              <w:rPr>
                <w:spacing w:val="-5"/>
                <w:sz w:val="24"/>
              </w:rPr>
              <w:t xml:space="preserve"> </w:t>
            </w:r>
            <w:r>
              <w:rPr>
                <w:sz w:val="24"/>
              </w:rPr>
              <w:t>2.2.</w:t>
            </w:r>
            <w:r>
              <w:rPr>
                <w:spacing w:val="-3"/>
                <w:sz w:val="24"/>
              </w:rPr>
              <w:t xml:space="preserve"> </w:t>
            </w:r>
            <w:r>
              <w:rPr>
                <w:sz w:val="24"/>
              </w:rPr>
              <w:t>Изготовлять</w:t>
            </w:r>
            <w:r>
              <w:rPr>
                <w:spacing w:val="-5"/>
                <w:sz w:val="24"/>
              </w:rPr>
              <w:t xml:space="preserve"> </w:t>
            </w:r>
            <w:r>
              <w:rPr>
                <w:sz w:val="24"/>
              </w:rPr>
              <w:t>постижерные</w:t>
            </w:r>
            <w:r>
              <w:rPr>
                <w:spacing w:val="-57"/>
                <w:sz w:val="24"/>
              </w:rPr>
              <w:t xml:space="preserve"> </w:t>
            </w:r>
            <w:r>
              <w:rPr>
                <w:sz w:val="24"/>
              </w:rPr>
              <w:t>изделия из натуральных и</w:t>
            </w:r>
            <w:r>
              <w:rPr>
                <w:spacing w:val="1"/>
                <w:sz w:val="24"/>
              </w:rPr>
              <w:t xml:space="preserve"> </w:t>
            </w:r>
            <w:r>
              <w:rPr>
                <w:sz w:val="24"/>
              </w:rPr>
              <w:t>искусственных волос с учетом</w:t>
            </w:r>
            <w:r>
              <w:rPr>
                <w:spacing w:val="1"/>
                <w:sz w:val="24"/>
              </w:rPr>
              <w:t xml:space="preserve"> </w:t>
            </w:r>
            <w:r>
              <w:rPr>
                <w:sz w:val="24"/>
              </w:rPr>
              <w:t>потребностей</w:t>
            </w:r>
            <w:r>
              <w:rPr>
                <w:spacing w:val="-1"/>
                <w:sz w:val="24"/>
              </w:rPr>
              <w:t xml:space="preserve"> </w:t>
            </w:r>
            <w:r>
              <w:rPr>
                <w:sz w:val="24"/>
              </w:rPr>
              <w:t>клиента.</w:t>
            </w:r>
          </w:p>
          <w:p w14:paraId="7F8F4023" w14:textId="77777777" w:rsidR="008B7368" w:rsidRDefault="008637A8">
            <w:pPr>
              <w:pStyle w:val="TableParagraph"/>
              <w:spacing w:before="200" w:line="276" w:lineRule="auto"/>
              <w:ind w:left="107" w:right="419"/>
              <w:jc w:val="both"/>
              <w:rPr>
                <w:sz w:val="24"/>
              </w:rPr>
            </w:pPr>
            <w:r>
              <w:rPr>
                <w:sz w:val="24"/>
              </w:rPr>
              <w:t>ПК 2.3. Выполнять сложные</w:t>
            </w:r>
            <w:r>
              <w:rPr>
                <w:spacing w:val="1"/>
                <w:sz w:val="24"/>
              </w:rPr>
              <w:t xml:space="preserve"> </w:t>
            </w:r>
            <w:r>
              <w:rPr>
                <w:sz w:val="24"/>
              </w:rPr>
              <w:t>прически</w:t>
            </w:r>
            <w:r>
              <w:rPr>
                <w:spacing w:val="-6"/>
                <w:sz w:val="24"/>
              </w:rPr>
              <w:t xml:space="preserve"> </w:t>
            </w:r>
            <w:r>
              <w:rPr>
                <w:sz w:val="24"/>
              </w:rPr>
              <w:t>на</w:t>
            </w:r>
            <w:r>
              <w:rPr>
                <w:spacing w:val="-6"/>
                <w:sz w:val="24"/>
              </w:rPr>
              <w:t xml:space="preserve"> </w:t>
            </w:r>
            <w:r>
              <w:rPr>
                <w:sz w:val="24"/>
              </w:rPr>
              <w:t>волосах</w:t>
            </w:r>
            <w:r>
              <w:rPr>
                <w:spacing w:val="-3"/>
                <w:sz w:val="24"/>
              </w:rPr>
              <w:t xml:space="preserve"> </w:t>
            </w:r>
            <w:r>
              <w:rPr>
                <w:sz w:val="24"/>
              </w:rPr>
              <w:t>различной</w:t>
            </w:r>
          </w:p>
          <w:p w14:paraId="359C6DAF" w14:textId="77777777" w:rsidR="008B7368" w:rsidRDefault="008637A8">
            <w:pPr>
              <w:pStyle w:val="TableParagraph"/>
              <w:spacing w:line="276" w:lineRule="auto"/>
              <w:ind w:left="107" w:right="185"/>
              <w:jc w:val="both"/>
              <w:rPr>
                <w:sz w:val="24"/>
              </w:rPr>
            </w:pPr>
            <w:r>
              <w:rPr>
                <w:sz w:val="24"/>
              </w:rPr>
              <w:t>длины с применением украшений</w:t>
            </w:r>
            <w:r>
              <w:rPr>
                <w:spacing w:val="-57"/>
                <w:sz w:val="24"/>
              </w:rPr>
              <w:t xml:space="preserve"> </w:t>
            </w:r>
            <w:r>
              <w:rPr>
                <w:sz w:val="24"/>
              </w:rPr>
              <w:t>и постижерных изделий, с учетом</w:t>
            </w:r>
            <w:r>
              <w:rPr>
                <w:spacing w:val="-58"/>
                <w:sz w:val="24"/>
              </w:rPr>
              <w:t xml:space="preserve"> </w:t>
            </w:r>
            <w:r>
              <w:rPr>
                <w:sz w:val="24"/>
              </w:rPr>
              <w:t>потребностей</w:t>
            </w:r>
            <w:r>
              <w:rPr>
                <w:spacing w:val="-1"/>
                <w:sz w:val="24"/>
              </w:rPr>
              <w:t xml:space="preserve"> </w:t>
            </w:r>
            <w:r>
              <w:rPr>
                <w:sz w:val="24"/>
              </w:rPr>
              <w:t>клиента.</w:t>
            </w:r>
          </w:p>
          <w:p w14:paraId="4D28ACDD" w14:textId="77777777" w:rsidR="008B7368" w:rsidRDefault="008637A8">
            <w:pPr>
              <w:pStyle w:val="TableParagraph"/>
              <w:tabs>
                <w:tab w:val="left" w:pos="1736"/>
              </w:tabs>
              <w:spacing w:before="199" w:line="276" w:lineRule="auto"/>
              <w:ind w:left="107" w:right="96"/>
              <w:jc w:val="both"/>
              <w:rPr>
                <w:sz w:val="24"/>
              </w:rPr>
            </w:pPr>
            <w:r>
              <w:rPr>
                <w:sz w:val="24"/>
              </w:rPr>
              <w:t>ОК</w:t>
            </w:r>
            <w:r>
              <w:rPr>
                <w:spacing w:val="1"/>
                <w:sz w:val="24"/>
              </w:rPr>
              <w:t xml:space="preserve"> </w:t>
            </w:r>
            <w:r>
              <w:rPr>
                <w:sz w:val="24"/>
              </w:rPr>
              <w:t>01.</w:t>
            </w:r>
            <w:r>
              <w:rPr>
                <w:spacing w:val="1"/>
                <w:sz w:val="24"/>
              </w:rPr>
              <w:t xml:space="preserve"> </w:t>
            </w:r>
            <w:r>
              <w:rPr>
                <w:sz w:val="24"/>
              </w:rPr>
              <w:t>Выбирать</w:t>
            </w:r>
            <w:r>
              <w:rPr>
                <w:spacing w:val="1"/>
                <w:sz w:val="24"/>
              </w:rPr>
              <w:t xml:space="preserve"> </w:t>
            </w:r>
            <w:r>
              <w:rPr>
                <w:sz w:val="24"/>
              </w:rPr>
              <w:t>способы</w:t>
            </w:r>
            <w:r>
              <w:rPr>
                <w:spacing w:val="1"/>
                <w:sz w:val="24"/>
              </w:rPr>
              <w:t xml:space="preserve"> </w:t>
            </w:r>
            <w:r>
              <w:rPr>
                <w:sz w:val="24"/>
              </w:rPr>
              <w:t>решения задач профессиональной</w:t>
            </w:r>
            <w:r>
              <w:rPr>
                <w:spacing w:val="1"/>
                <w:sz w:val="24"/>
              </w:rPr>
              <w:t xml:space="preserve"> </w:t>
            </w:r>
            <w:r>
              <w:rPr>
                <w:sz w:val="24"/>
              </w:rPr>
              <w:t>деятельности,</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контекстам</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интерпретацию</w:t>
            </w:r>
            <w:r>
              <w:rPr>
                <w:spacing w:val="1"/>
                <w:sz w:val="24"/>
              </w:rPr>
              <w:t xml:space="preserve"> </w:t>
            </w:r>
            <w:r>
              <w:rPr>
                <w:sz w:val="24"/>
              </w:rPr>
              <w:t>информации,</w:t>
            </w:r>
            <w:r>
              <w:rPr>
                <w:spacing w:val="-57"/>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задач</w:t>
            </w:r>
            <w:r>
              <w:rPr>
                <w:sz w:val="24"/>
              </w:rPr>
              <w:tab/>
              <w:t>профессиональной</w:t>
            </w:r>
            <w:r>
              <w:rPr>
                <w:spacing w:val="-58"/>
                <w:sz w:val="24"/>
              </w:rPr>
              <w:t xml:space="preserve"> </w:t>
            </w:r>
            <w:r>
              <w:rPr>
                <w:sz w:val="24"/>
              </w:rPr>
              <w:t>деятельности</w:t>
            </w:r>
          </w:p>
          <w:p w14:paraId="2C7C6F68" w14:textId="77777777" w:rsidR="008B7368" w:rsidRDefault="008637A8">
            <w:pPr>
              <w:pStyle w:val="TableParagraph"/>
              <w:tabs>
                <w:tab w:val="left" w:pos="2408"/>
              </w:tabs>
              <w:spacing w:before="202" w:line="276" w:lineRule="auto"/>
              <w:ind w:left="107" w:right="96"/>
              <w:jc w:val="both"/>
              <w:rPr>
                <w:sz w:val="24"/>
              </w:rPr>
            </w:pPr>
            <w:r>
              <w:rPr>
                <w:sz w:val="24"/>
              </w:rPr>
              <w:t>ОК</w:t>
            </w:r>
            <w:r>
              <w:rPr>
                <w:spacing w:val="1"/>
                <w:sz w:val="24"/>
              </w:rPr>
              <w:t xml:space="preserve"> </w:t>
            </w:r>
            <w:r>
              <w:rPr>
                <w:sz w:val="24"/>
              </w:rPr>
              <w:t>03.</w:t>
            </w:r>
            <w:r>
              <w:rPr>
                <w:spacing w:val="1"/>
                <w:sz w:val="24"/>
              </w:rPr>
              <w:t xml:space="preserve"> </w:t>
            </w:r>
            <w:r>
              <w:rPr>
                <w:sz w:val="24"/>
              </w:rPr>
              <w:t>Планировать</w:t>
            </w:r>
            <w:r>
              <w:rPr>
                <w:spacing w:val="1"/>
                <w:sz w:val="24"/>
              </w:rPr>
              <w:t xml:space="preserve"> </w:t>
            </w:r>
            <w:r>
              <w:rPr>
                <w:sz w:val="24"/>
              </w:rPr>
              <w:t>и</w:t>
            </w:r>
            <w:r>
              <w:rPr>
                <w:spacing w:val="-57"/>
                <w:sz w:val="24"/>
              </w:rPr>
              <w:t xml:space="preserve"> </w:t>
            </w:r>
            <w:r>
              <w:rPr>
                <w:sz w:val="24"/>
              </w:rPr>
              <w:t>реализовывать</w:t>
            </w:r>
            <w:r>
              <w:rPr>
                <w:sz w:val="24"/>
              </w:rPr>
              <w:tab/>
            </w:r>
            <w:r>
              <w:rPr>
                <w:spacing w:val="-1"/>
                <w:sz w:val="24"/>
              </w:rPr>
              <w:t>собственное</w:t>
            </w:r>
            <w:r>
              <w:rPr>
                <w:spacing w:val="-58"/>
                <w:sz w:val="24"/>
              </w:rPr>
              <w:t xml:space="preserve"> </w:t>
            </w:r>
            <w:r>
              <w:rPr>
                <w:sz w:val="24"/>
              </w:rPr>
              <w:t>профессиональное</w:t>
            </w:r>
            <w:r>
              <w:rPr>
                <w:spacing w:val="1"/>
                <w:sz w:val="24"/>
              </w:rPr>
              <w:t xml:space="preserve"> </w:t>
            </w:r>
            <w:r>
              <w:rPr>
                <w:sz w:val="24"/>
              </w:rPr>
              <w:t>и</w:t>
            </w:r>
            <w:r>
              <w:rPr>
                <w:spacing w:val="1"/>
                <w:sz w:val="24"/>
              </w:rPr>
              <w:t xml:space="preserve"> </w:t>
            </w:r>
            <w:r>
              <w:rPr>
                <w:sz w:val="24"/>
              </w:rPr>
              <w:t>личностное</w:t>
            </w:r>
            <w:r>
              <w:rPr>
                <w:spacing w:val="1"/>
                <w:sz w:val="24"/>
              </w:rPr>
              <w:t xml:space="preserve"> </w:t>
            </w:r>
            <w:r>
              <w:rPr>
                <w:sz w:val="24"/>
              </w:rPr>
              <w:t>развитие.</w:t>
            </w:r>
          </w:p>
        </w:tc>
        <w:tc>
          <w:tcPr>
            <w:tcW w:w="2948" w:type="dxa"/>
          </w:tcPr>
          <w:p w14:paraId="3CCAA972" w14:textId="77777777" w:rsidR="008B7368" w:rsidRDefault="008637A8">
            <w:pPr>
              <w:pStyle w:val="TableParagraph"/>
              <w:spacing w:line="275" w:lineRule="exact"/>
              <w:ind w:left="107"/>
              <w:rPr>
                <w:b/>
                <w:sz w:val="24"/>
              </w:rPr>
            </w:pPr>
            <w:r>
              <w:rPr>
                <w:b/>
                <w:sz w:val="24"/>
              </w:rPr>
              <w:t>Практический</w:t>
            </w:r>
            <w:r>
              <w:rPr>
                <w:b/>
                <w:spacing w:val="-3"/>
                <w:sz w:val="24"/>
              </w:rPr>
              <w:t xml:space="preserve"> </w:t>
            </w:r>
            <w:r>
              <w:rPr>
                <w:b/>
                <w:sz w:val="24"/>
              </w:rPr>
              <w:t>опыт</w:t>
            </w:r>
          </w:p>
          <w:p w14:paraId="45D34AE3" w14:textId="77777777" w:rsidR="008B7368" w:rsidRDefault="008B7368">
            <w:pPr>
              <w:pStyle w:val="TableParagraph"/>
              <w:spacing w:before="7"/>
              <w:rPr>
                <w:b/>
                <w:sz w:val="20"/>
              </w:rPr>
            </w:pPr>
          </w:p>
          <w:p w14:paraId="55ECC373" w14:textId="77777777" w:rsidR="008B7368" w:rsidRDefault="008637A8" w:rsidP="00954966">
            <w:pPr>
              <w:pStyle w:val="TableParagraph"/>
              <w:numPr>
                <w:ilvl w:val="0"/>
                <w:numId w:val="155"/>
              </w:numPr>
              <w:tabs>
                <w:tab w:val="left" w:pos="247"/>
              </w:tabs>
              <w:spacing w:line="448" w:lineRule="auto"/>
              <w:ind w:right="792" w:firstLine="0"/>
              <w:rPr>
                <w:sz w:val="24"/>
              </w:rPr>
            </w:pPr>
            <w:r>
              <w:rPr>
                <w:sz w:val="24"/>
              </w:rPr>
              <w:t>Оценка процесса</w:t>
            </w:r>
            <w:r>
              <w:rPr>
                <w:spacing w:val="1"/>
                <w:sz w:val="24"/>
              </w:rPr>
              <w:t xml:space="preserve"> </w:t>
            </w:r>
            <w:r>
              <w:rPr>
                <w:spacing w:val="-1"/>
                <w:sz w:val="24"/>
              </w:rPr>
              <w:t>Оценка</w:t>
            </w:r>
            <w:r>
              <w:rPr>
                <w:spacing w:val="-12"/>
                <w:sz w:val="24"/>
              </w:rPr>
              <w:t xml:space="preserve"> </w:t>
            </w:r>
            <w:r>
              <w:rPr>
                <w:sz w:val="24"/>
              </w:rPr>
              <w:t>результатов</w:t>
            </w:r>
          </w:p>
          <w:p w14:paraId="7712FC93" w14:textId="77777777" w:rsidR="008B7368" w:rsidRDefault="008B7368">
            <w:pPr>
              <w:pStyle w:val="TableParagraph"/>
              <w:rPr>
                <w:b/>
                <w:sz w:val="26"/>
              </w:rPr>
            </w:pPr>
          </w:p>
          <w:p w14:paraId="2E707F86" w14:textId="77777777" w:rsidR="008B7368" w:rsidRDefault="008637A8">
            <w:pPr>
              <w:pStyle w:val="TableParagraph"/>
              <w:spacing w:before="225"/>
              <w:ind w:left="107"/>
              <w:rPr>
                <w:b/>
                <w:sz w:val="24"/>
              </w:rPr>
            </w:pPr>
            <w:r>
              <w:rPr>
                <w:b/>
                <w:sz w:val="24"/>
              </w:rPr>
              <w:t>Умения</w:t>
            </w:r>
          </w:p>
          <w:p w14:paraId="2CD915B7" w14:textId="77777777" w:rsidR="008B7368" w:rsidRDefault="008B7368">
            <w:pPr>
              <w:pStyle w:val="TableParagraph"/>
              <w:spacing w:before="7"/>
              <w:rPr>
                <w:b/>
                <w:sz w:val="20"/>
              </w:rPr>
            </w:pPr>
          </w:p>
          <w:p w14:paraId="1F22E5C0" w14:textId="77777777" w:rsidR="008B7368" w:rsidRDefault="008637A8" w:rsidP="00954966">
            <w:pPr>
              <w:pStyle w:val="TableParagraph"/>
              <w:numPr>
                <w:ilvl w:val="0"/>
                <w:numId w:val="155"/>
              </w:numPr>
              <w:tabs>
                <w:tab w:val="left" w:pos="247"/>
              </w:tabs>
              <w:spacing w:line="448" w:lineRule="auto"/>
              <w:ind w:right="792" w:firstLine="0"/>
              <w:rPr>
                <w:sz w:val="24"/>
              </w:rPr>
            </w:pPr>
            <w:r>
              <w:rPr>
                <w:sz w:val="24"/>
              </w:rPr>
              <w:t>Оценка процесса</w:t>
            </w:r>
            <w:r>
              <w:rPr>
                <w:spacing w:val="1"/>
                <w:sz w:val="24"/>
              </w:rPr>
              <w:t xml:space="preserve"> </w:t>
            </w:r>
            <w:r>
              <w:rPr>
                <w:spacing w:val="-1"/>
                <w:sz w:val="24"/>
              </w:rPr>
              <w:t>Оценка</w:t>
            </w:r>
            <w:r>
              <w:rPr>
                <w:spacing w:val="-12"/>
                <w:sz w:val="24"/>
              </w:rPr>
              <w:t xml:space="preserve"> </w:t>
            </w:r>
            <w:r>
              <w:rPr>
                <w:sz w:val="24"/>
              </w:rPr>
              <w:t>результатов</w:t>
            </w:r>
          </w:p>
          <w:p w14:paraId="18D4A92E" w14:textId="77777777" w:rsidR="008B7368" w:rsidRDefault="008B7368">
            <w:pPr>
              <w:pStyle w:val="TableParagraph"/>
              <w:rPr>
                <w:b/>
                <w:sz w:val="26"/>
              </w:rPr>
            </w:pPr>
          </w:p>
          <w:p w14:paraId="316B068E" w14:textId="77777777" w:rsidR="008B7368" w:rsidRDefault="008637A8">
            <w:pPr>
              <w:pStyle w:val="TableParagraph"/>
              <w:spacing w:before="227"/>
              <w:ind w:left="107"/>
              <w:rPr>
                <w:b/>
                <w:sz w:val="24"/>
              </w:rPr>
            </w:pPr>
            <w:r>
              <w:rPr>
                <w:b/>
                <w:sz w:val="24"/>
              </w:rPr>
              <w:t>Знания</w:t>
            </w:r>
          </w:p>
          <w:p w14:paraId="71E73BF1" w14:textId="77777777" w:rsidR="008B7368" w:rsidRDefault="008B7368">
            <w:pPr>
              <w:pStyle w:val="TableParagraph"/>
              <w:spacing w:before="5"/>
              <w:rPr>
                <w:b/>
                <w:sz w:val="20"/>
              </w:rPr>
            </w:pPr>
          </w:p>
          <w:p w14:paraId="4EF37BE5" w14:textId="77777777" w:rsidR="008B7368" w:rsidRDefault="008637A8">
            <w:pPr>
              <w:pStyle w:val="TableParagraph"/>
              <w:ind w:left="107"/>
              <w:rPr>
                <w:sz w:val="24"/>
              </w:rPr>
            </w:pPr>
            <w:r>
              <w:rPr>
                <w:sz w:val="24"/>
              </w:rPr>
              <w:t>-</w:t>
            </w:r>
            <w:r>
              <w:rPr>
                <w:spacing w:val="-3"/>
                <w:sz w:val="24"/>
              </w:rPr>
              <w:t xml:space="preserve"> </w:t>
            </w:r>
            <w:r>
              <w:rPr>
                <w:sz w:val="24"/>
              </w:rPr>
              <w:t>75%</w:t>
            </w:r>
            <w:r>
              <w:rPr>
                <w:spacing w:val="-3"/>
                <w:sz w:val="24"/>
              </w:rPr>
              <w:t xml:space="preserve"> </w:t>
            </w:r>
            <w:r>
              <w:rPr>
                <w:sz w:val="24"/>
              </w:rPr>
              <w:t>правильных</w:t>
            </w:r>
            <w:r>
              <w:rPr>
                <w:spacing w:val="-1"/>
                <w:sz w:val="24"/>
              </w:rPr>
              <w:t xml:space="preserve"> </w:t>
            </w:r>
            <w:r>
              <w:rPr>
                <w:sz w:val="24"/>
              </w:rPr>
              <w:t>ответов</w:t>
            </w:r>
          </w:p>
        </w:tc>
        <w:tc>
          <w:tcPr>
            <w:tcW w:w="2973" w:type="dxa"/>
          </w:tcPr>
          <w:p w14:paraId="6DE4D708" w14:textId="77777777" w:rsidR="008B7368" w:rsidRDefault="008637A8">
            <w:pPr>
              <w:pStyle w:val="TableParagraph"/>
              <w:spacing w:line="451" w:lineRule="auto"/>
              <w:ind w:left="104" w:right="678"/>
              <w:rPr>
                <w:sz w:val="24"/>
              </w:rPr>
            </w:pPr>
            <w:r>
              <w:rPr>
                <w:sz w:val="24"/>
              </w:rPr>
              <w:t>Лабораторная</w:t>
            </w:r>
            <w:r>
              <w:rPr>
                <w:spacing w:val="-8"/>
                <w:sz w:val="24"/>
              </w:rPr>
              <w:t xml:space="preserve"> </w:t>
            </w:r>
            <w:r>
              <w:rPr>
                <w:sz w:val="24"/>
              </w:rPr>
              <w:t>работа</w:t>
            </w:r>
            <w:r>
              <w:rPr>
                <w:spacing w:val="-57"/>
                <w:sz w:val="24"/>
              </w:rPr>
              <w:t xml:space="preserve"> </w:t>
            </w:r>
            <w:r>
              <w:rPr>
                <w:sz w:val="24"/>
              </w:rPr>
              <w:t>Экзамен</w:t>
            </w:r>
          </w:p>
          <w:p w14:paraId="7F1A3BBF" w14:textId="77777777" w:rsidR="008B7368" w:rsidRDefault="008637A8">
            <w:pPr>
              <w:pStyle w:val="TableParagraph"/>
              <w:spacing w:line="276" w:lineRule="auto"/>
              <w:ind w:left="104" w:right="140"/>
              <w:rPr>
                <w:sz w:val="24"/>
              </w:rPr>
            </w:pPr>
            <w:r>
              <w:rPr>
                <w:sz w:val="24"/>
              </w:rPr>
              <w:t>Экспертное наблюдение</w:t>
            </w:r>
            <w:r>
              <w:rPr>
                <w:spacing w:val="1"/>
                <w:sz w:val="24"/>
              </w:rPr>
              <w:t xml:space="preserve"> </w:t>
            </w:r>
            <w:r>
              <w:rPr>
                <w:sz w:val="24"/>
              </w:rPr>
              <w:t>выполнения</w:t>
            </w:r>
            <w:r>
              <w:rPr>
                <w:spacing w:val="-10"/>
                <w:sz w:val="24"/>
              </w:rPr>
              <w:t xml:space="preserve"> </w:t>
            </w:r>
            <w:r>
              <w:rPr>
                <w:sz w:val="24"/>
              </w:rPr>
              <w:t>практических</w:t>
            </w:r>
            <w:r>
              <w:rPr>
                <w:spacing w:val="-57"/>
                <w:sz w:val="24"/>
              </w:rPr>
              <w:t xml:space="preserve"> </w:t>
            </w:r>
            <w:r>
              <w:rPr>
                <w:sz w:val="24"/>
              </w:rPr>
              <w:t>работ</w:t>
            </w:r>
          </w:p>
          <w:p w14:paraId="2C7319AE" w14:textId="77777777" w:rsidR="008B7368" w:rsidRDefault="008637A8">
            <w:pPr>
              <w:pStyle w:val="TableParagraph"/>
              <w:spacing w:before="191" w:line="451" w:lineRule="auto"/>
              <w:ind w:left="104" w:right="661"/>
              <w:rPr>
                <w:sz w:val="24"/>
              </w:rPr>
            </w:pPr>
            <w:r>
              <w:rPr>
                <w:sz w:val="24"/>
              </w:rPr>
              <w:t>Тестирование</w:t>
            </w:r>
            <w:r>
              <w:rPr>
                <w:spacing w:val="1"/>
                <w:sz w:val="24"/>
              </w:rPr>
              <w:t xml:space="preserve"> </w:t>
            </w:r>
            <w:r>
              <w:rPr>
                <w:sz w:val="24"/>
              </w:rPr>
              <w:t>Ситуационная</w:t>
            </w:r>
            <w:r>
              <w:rPr>
                <w:spacing w:val="-10"/>
                <w:sz w:val="24"/>
              </w:rPr>
              <w:t xml:space="preserve"> </w:t>
            </w:r>
            <w:r>
              <w:rPr>
                <w:sz w:val="24"/>
              </w:rPr>
              <w:t>задача</w:t>
            </w:r>
          </w:p>
        </w:tc>
      </w:tr>
    </w:tbl>
    <w:p w14:paraId="4451941F" w14:textId="77777777" w:rsidR="008B7368" w:rsidRDefault="008B7368">
      <w:pPr>
        <w:spacing w:line="451" w:lineRule="auto"/>
        <w:rPr>
          <w:sz w:val="24"/>
        </w:rPr>
        <w:sectPr w:rsidR="008B7368">
          <w:pgSz w:w="11910" w:h="16840"/>
          <w:pgMar w:top="1360" w:right="380" w:bottom="960" w:left="1180" w:header="0" w:footer="699"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2948"/>
        <w:gridCol w:w="2973"/>
      </w:tblGrid>
      <w:tr w:rsidR="008B7368" w14:paraId="1E08C09D" w14:textId="77777777">
        <w:trPr>
          <w:trHeight w:val="12193"/>
        </w:trPr>
        <w:tc>
          <w:tcPr>
            <w:tcW w:w="3781" w:type="dxa"/>
          </w:tcPr>
          <w:p w14:paraId="08AC4474" w14:textId="77777777" w:rsidR="008B7368" w:rsidRDefault="008637A8">
            <w:pPr>
              <w:pStyle w:val="TableParagraph"/>
              <w:tabs>
                <w:tab w:val="left" w:pos="2440"/>
              </w:tabs>
              <w:spacing w:line="276" w:lineRule="auto"/>
              <w:ind w:left="107" w:right="95"/>
              <w:jc w:val="both"/>
              <w:rPr>
                <w:sz w:val="24"/>
              </w:rPr>
            </w:pPr>
            <w:r>
              <w:rPr>
                <w:sz w:val="24"/>
              </w:rPr>
              <w:lastRenderedPageBreak/>
              <w:t>ОК</w:t>
            </w:r>
            <w:r>
              <w:rPr>
                <w:spacing w:val="1"/>
                <w:sz w:val="24"/>
              </w:rPr>
              <w:t xml:space="preserve"> </w:t>
            </w:r>
            <w:r>
              <w:rPr>
                <w:sz w:val="24"/>
              </w:rPr>
              <w:t>04.</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и</w:t>
            </w:r>
            <w:r>
              <w:rPr>
                <w:spacing w:val="-57"/>
                <w:sz w:val="24"/>
              </w:rPr>
              <w:t xml:space="preserve"> </w:t>
            </w:r>
            <w:r>
              <w:rPr>
                <w:sz w:val="24"/>
              </w:rPr>
              <w:t>команде,</w:t>
            </w:r>
            <w:r>
              <w:rPr>
                <w:sz w:val="24"/>
              </w:rPr>
              <w:tab/>
            </w:r>
            <w:r>
              <w:rPr>
                <w:spacing w:val="-1"/>
                <w:sz w:val="24"/>
              </w:rPr>
              <w:t>эффективно</w:t>
            </w:r>
            <w:r>
              <w:rPr>
                <w:spacing w:val="-58"/>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коллегами,</w:t>
            </w:r>
            <w:r>
              <w:rPr>
                <w:spacing w:val="-57"/>
                <w:sz w:val="24"/>
              </w:rPr>
              <w:t xml:space="preserve"> </w:t>
            </w:r>
            <w:r>
              <w:rPr>
                <w:sz w:val="24"/>
              </w:rPr>
              <w:t>руководством,</w:t>
            </w:r>
            <w:r>
              <w:rPr>
                <w:spacing w:val="-1"/>
                <w:sz w:val="24"/>
              </w:rPr>
              <w:t xml:space="preserve"> </w:t>
            </w:r>
            <w:r>
              <w:rPr>
                <w:sz w:val="24"/>
              </w:rPr>
              <w:t>клиентами.</w:t>
            </w:r>
          </w:p>
          <w:p w14:paraId="53CACBCA" w14:textId="77777777" w:rsidR="008B7368" w:rsidRDefault="008637A8">
            <w:pPr>
              <w:pStyle w:val="TableParagraph"/>
              <w:spacing w:before="190" w:line="276" w:lineRule="auto"/>
              <w:ind w:left="107" w:right="98"/>
              <w:jc w:val="both"/>
              <w:rPr>
                <w:sz w:val="24"/>
              </w:rPr>
            </w:pPr>
            <w:r>
              <w:rPr>
                <w:sz w:val="24"/>
              </w:rPr>
              <w:t>ОК</w:t>
            </w:r>
            <w:r>
              <w:rPr>
                <w:spacing w:val="1"/>
                <w:sz w:val="24"/>
              </w:rPr>
              <w:t xml:space="preserve"> </w:t>
            </w:r>
            <w:r>
              <w:rPr>
                <w:sz w:val="24"/>
              </w:rPr>
              <w:t>05.</w:t>
            </w:r>
            <w:r>
              <w:rPr>
                <w:spacing w:val="1"/>
                <w:sz w:val="24"/>
              </w:rPr>
              <w:t xml:space="preserve"> </w:t>
            </w:r>
            <w:r>
              <w:rPr>
                <w:sz w:val="24"/>
              </w:rPr>
              <w:t>Осуществлять</w:t>
            </w:r>
            <w:r>
              <w:rPr>
                <w:spacing w:val="1"/>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1"/>
                <w:sz w:val="24"/>
              </w:rPr>
              <w:t xml:space="preserve"> </w:t>
            </w:r>
            <w:r>
              <w:rPr>
                <w:sz w:val="24"/>
              </w:rPr>
              <w:t>коммуникацию</w:t>
            </w:r>
            <w:r>
              <w:rPr>
                <w:spacing w:val="1"/>
                <w:sz w:val="24"/>
              </w:rPr>
              <w:t xml:space="preserve"> </w:t>
            </w:r>
            <w:r>
              <w:rPr>
                <w:sz w:val="24"/>
              </w:rPr>
              <w:t>на</w:t>
            </w:r>
            <w:r>
              <w:rPr>
                <w:spacing w:val="1"/>
                <w:sz w:val="24"/>
              </w:rPr>
              <w:t xml:space="preserve"> </w:t>
            </w:r>
            <w:r>
              <w:rPr>
                <w:sz w:val="24"/>
              </w:rPr>
              <w:t>государственном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особенностей</w:t>
            </w:r>
            <w:r>
              <w:rPr>
                <w:spacing w:val="1"/>
                <w:sz w:val="24"/>
              </w:rPr>
              <w:t xml:space="preserve"> </w:t>
            </w:r>
            <w:r>
              <w:rPr>
                <w:sz w:val="24"/>
              </w:rPr>
              <w:t>социального</w:t>
            </w:r>
            <w:r>
              <w:rPr>
                <w:spacing w:val="1"/>
                <w:sz w:val="24"/>
              </w:rPr>
              <w:t xml:space="preserve"> </w:t>
            </w:r>
            <w:r>
              <w:rPr>
                <w:sz w:val="24"/>
              </w:rPr>
              <w:t>и</w:t>
            </w:r>
            <w:r>
              <w:rPr>
                <w:spacing w:val="-57"/>
                <w:sz w:val="24"/>
              </w:rPr>
              <w:t xml:space="preserve"> </w:t>
            </w:r>
            <w:r>
              <w:rPr>
                <w:sz w:val="24"/>
              </w:rPr>
              <w:t>культурного</w:t>
            </w:r>
            <w:r>
              <w:rPr>
                <w:spacing w:val="-1"/>
                <w:sz w:val="24"/>
              </w:rPr>
              <w:t xml:space="preserve"> </w:t>
            </w:r>
            <w:r>
              <w:rPr>
                <w:sz w:val="24"/>
              </w:rPr>
              <w:t>контекста.</w:t>
            </w:r>
          </w:p>
          <w:p w14:paraId="25F8E052" w14:textId="77777777" w:rsidR="008B7368" w:rsidRDefault="008637A8">
            <w:pPr>
              <w:pStyle w:val="TableParagraph"/>
              <w:tabs>
                <w:tab w:val="left" w:pos="1954"/>
                <w:tab w:val="left" w:pos="2511"/>
                <w:tab w:val="left" w:pos="2703"/>
                <w:tab w:val="left" w:pos="2976"/>
              </w:tabs>
              <w:spacing w:before="199" w:line="276" w:lineRule="auto"/>
              <w:ind w:left="107" w:right="95"/>
              <w:jc w:val="both"/>
              <w:rPr>
                <w:sz w:val="24"/>
              </w:rPr>
            </w:pPr>
            <w:r>
              <w:rPr>
                <w:sz w:val="24"/>
              </w:rPr>
              <w:t>ОК</w:t>
            </w:r>
            <w:r>
              <w:rPr>
                <w:spacing w:val="1"/>
                <w:sz w:val="24"/>
              </w:rPr>
              <w:t xml:space="preserve"> </w:t>
            </w:r>
            <w:r>
              <w:rPr>
                <w:sz w:val="24"/>
              </w:rPr>
              <w:t>06.</w:t>
            </w:r>
            <w:r>
              <w:rPr>
                <w:spacing w:val="1"/>
                <w:sz w:val="24"/>
              </w:rPr>
              <w:t xml:space="preserve"> </w:t>
            </w:r>
            <w:r>
              <w:rPr>
                <w:sz w:val="24"/>
              </w:rPr>
              <w:t>Проявлять</w:t>
            </w:r>
            <w:r>
              <w:rPr>
                <w:spacing w:val="1"/>
                <w:sz w:val="24"/>
              </w:rPr>
              <w:t xml:space="preserve"> </w:t>
            </w:r>
            <w:r>
              <w:rPr>
                <w:sz w:val="24"/>
              </w:rPr>
              <w:t>гражданско-</w:t>
            </w:r>
            <w:r>
              <w:rPr>
                <w:spacing w:val="-57"/>
                <w:sz w:val="24"/>
              </w:rPr>
              <w:t xml:space="preserve"> </w:t>
            </w:r>
            <w:r>
              <w:rPr>
                <w:sz w:val="24"/>
              </w:rPr>
              <w:t>патриотическую</w:t>
            </w:r>
            <w:r>
              <w:rPr>
                <w:sz w:val="24"/>
              </w:rPr>
              <w:tab/>
            </w:r>
            <w:r>
              <w:rPr>
                <w:sz w:val="24"/>
              </w:rPr>
              <w:tab/>
            </w:r>
            <w:r>
              <w:rPr>
                <w:sz w:val="24"/>
              </w:rPr>
              <w:tab/>
            </w:r>
            <w:r>
              <w:rPr>
                <w:spacing w:val="-1"/>
                <w:sz w:val="24"/>
              </w:rPr>
              <w:t>позицию,</w:t>
            </w:r>
            <w:r>
              <w:rPr>
                <w:spacing w:val="-58"/>
                <w:sz w:val="24"/>
              </w:rPr>
              <w:t xml:space="preserve"> </w:t>
            </w:r>
            <w:r>
              <w:rPr>
                <w:sz w:val="24"/>
              </w:rPr>
              <w:t>демонстрировать</w:t>
            </w:r>
            <w:r>
              <w:rPr>
                <w:sz w:val="24"/>
              </w:rPr>
              <w:tab/>
            </w:r>
            <w:r>
              <w:rPr>
                <w:sz w:val="24"/>
              </w:rPr>
              <w:tab/>
            </w:r>
            <w:r>
              <w:rPr>
                <w:spacing w:val="-1"/>
                <w:sz w:val="24"/>
              </w:rPr>
              <w:t>осознанное</w:t>
            </w:r>
            <w:r>
              <w:rPr>
                <w:spacing w:val="-58"/>
                <w:sz w:val="24"/>
              </w:rPr>
              <w:t xml:space="preserve"> </w:t>
            </w:r>
            <w:r>
              <w:rPr>
                <w:sz w:val="24"/>
              </w:rPr>
              <w:t>поведение</w:t>
            </w:r>
            <w:r>
              <w:rPr>
                <w:sz w:val="24"/>
              </w:rPr>
              <w:tab/>
              <w:t>на</w:t>
            </w:r>
            <w:r>
              <w:rPr>
                <w:sz w:val="24"/>
              </w:rPr>
              <w:tab/>
            </w:r>
            <w:r>
              <w:rPr>
                <w:sz w:val="24"/>
              </w:rPr>
              <w:tab/>
            </w:r>
            <w:r>
              <w:rPr>
                <w:sz w:val="24"/>
              </w:rPr>
              <w:tab/>
            </w:r>
            <w:r>
              <w:rPr>
                <w:spacing w:val="-1"/>
                <w:sz w:val="24"/>
              </w:rPr>
              <w:t>основе</w:t>
            </w:r>
            <w:r>
              <w:rPr>
                <w:spacing w:val="-58"/>
                <w:sz w:val="24"/>
              </w:rPr>
              <w:t xml:space="preserve"> </w:t>
            </w:r>
            <w:r>
              <w:rPr>
                <w:sz w:val="24"/>
              </w:rPr>
              <w:t>общечеловеческих</w:t>
            </w:r>
            <w:r>
              <w:rPr>
                <w:spacing w:val="-2"/>
                <w:sz w:val="24"/>
              </w:rPr>
              <w:t xml:space="preserve"> </w:t>
            </w:r>
            <w:r>
              <w:rPr>
                <w:sz w:val="24"/>
              </w:rPr>
              <w:t>ценностей.</w:t>
            </w:r>
          </w:p>
          <w:p w14:paraId="57C27EC2" w14:textId="77777777" w:rsidR="008B7368" w:rsidRDefault="008637A8">
            <w:pPr>
              <w:pStyle w:val="TableParagraph"/>
              <w:tabs>
                <w:tab w:val="left" w:pos="1148"/>
                <w:tab w:val="left" w:pos="2156"/>
              </w:tabs>
              <w:spacing w:before="202" w:line="276" w:lineRule="auto"/>
              <w:ind w:left="107" w:right="97"/>
              <w:jc w:val="both"/>
              <w:rPr>
                <w:sz w:val="24"/>
              </w:rPr>
            </w:pPr>
            <w:r>
              <w:rPr>
                <w:sz w:val="24"/>
              </w:rPr>
              <w:t>ОК</w:t>
            </w:r>
            <w:r>
              <w:rPr>
                <w:sz w:val="24"/>
              </w:rPr>
              <w:tab/>
              <w:t>07.</w:t>
            </w:r>
            <w:r>
              <w:rPr>
                <w:sz w:val="24"/>
              </w:rPr>
              <w:tab/>
            </w:r>
            <w:r>
              <w:rPr>
                <w:spacing w:val="-1"/>
                <w:sz w:val="24"/>
              </w:rPr>
              <w:t>Содействовать</w:t>
            </w:r>
            <w:r>
              <w:rPr>
                <w:spacing w:val="-58"/>
                <w:sz w:val="24"/>
              </w:rPr>
              <w:t xml:space="preserve"> </w:t>
            </w:r>
            <w:r>
              <w:rPr>
                <w:sz w:val="24"/>
              </w:rPr>
              <w:t>сохранению</w:t>
            </w:r>
            <w:r>
              <w:rPr>
                <w:spacing w:val="1"/>
                <w:sz w:val="24"/>
              </w:rPr>
              <w:t xml:space="preserve"> </w:t>
            </w:r>
            <w:r>
              <w:rPr>
                <w:sz w:val="24"/>
              </w:rPr>
              <w:t>окружающей</w:t>
            </w:r>
            <w:r>
              <w:rPr>
                <w:spacing w:val="1"/>
                <w:sz w:val="24"/>
              </w:rPr>
              <w:t xml:space="preserve"> </w:t>
            </w:r>
            <w:r>
              <w:rPr>
                <w:sz w:val="24"/>
              </w:rPr>
              <w:t>среды,</w:t>
            </w:r>
            <w:r>
              <w:rPr>
                <w:spacing w:val="-57"/>
                <w:sz w:val="24"/>
              </w:rPr>
              <w:t xml:space="preserve"> </w:t>
            </w:r>
            <w:r>
              <w:rPr>
                <w:sz w:val="24"/>
              </w:rPr>
              <w:t>ресурсосбережению,</w:t>
            </w:r>
            <w:r>
              <w:rPr>
                <w:spacing w:val="1"/>
                <w:sz w:val="24"/>
              </w:rPr>
              <w:t xml:space="preserve"> </w:t>
            </w:r>
            <w:r>
              <w:rPr>
                <w:sz w:val="24"/>
              </w:rPr>
              <w:t>эффективно</w:t>
            </w:r>
            <w:r>
              <w:rPr>
                <w:spacing w:val="-57"/>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чрезвычайных</w:t>
            </w:r>
            <w:r>
              <w:rPr>
                <w:spacing w:val="-57"/>
                <w:sz w:val="24"/>
              </w:rPr>
              <w:t xml:space="preserve"> </w:t>
            </w:r>
            <w:r>
              <w:rPr>
                <w:sz w:val="24"/>
              </w:rPr>
              <w:t>ситуациях.</w:t>
            </w:r>
          </w:p>
          <w:p w14:paraId="5B85B191" w14:textId="77777777" w:rsidR="008B7368" w:rsidRDefault="008637A8">
            <w:pPr>
              <w:pStyle w:val="TableParagraph"/>
              <w:tabs>
                <w:tab w:val="left" w:pos="1828"/>
                <w:tab w:val="left" w:pos="2213"/>
                <w:tab w:val="left" w:pos="2466"/>
                <w:tab w:val="left" w:pos="2747"/>
              </w:tabs>
              <w:spacing w:before="201" w:line="276" w:lineRule="auto"/>
              <w:ind w:left="107" w:right="96"/>
              <w:jc w:val="both"/>
              <w:rPr>
                <w:sz w:val="24"/>
              </w:rPr>
            </w:pPr>
            <w:r>
              <w:rPr>
                <w:sz w:val="24"/>
              </w:rPr>
              <w:t>ОК</w:t>
            </w:r>
            <w:r>
              <w:rPr>
                <w:spacing w:val="1"/>
                <w:sz w:val="24"/>
              </w:rPr>
              <w:t xml:space="preserve"> </w:t>
            </w:r>
            <w:r>
              <w:rPr>
                <w:sz w:val="24"/>
              </w:rPr>
              <w:t>08.</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61"/>
                <w:sz w:val="24"/>
              </w:rPr>
              <w:t xml:space="preserve"> </w:t>
            </w:r>
            <w:r>
              <w:rPr>
                <w:sz w:val="24"/>
              </w:rPr>
              <w:t>укрепления</w:t>
            </w:r>
            <w:r>
              <w:rPr>
                <w:spacing w:val="1"/>
                <w:sz w:val="24"/>
              </w:rPr>
              <w:t xml:space="preserve"> </w:t>
            </w:r>
            <w:r>
              <w:rPr>
                <w:sz w:val="24"/>
              </w:rPr>
              <w:t>здоровья</w:t>
            </w:r>
            <w:r>
              <w:rPr>
                <w:sz w:val="24"/>
              </w:rPr>
              <w:tab/>
              <w:t>в</w:t>
            </w:r>
            <w:r>
              <w:rPr>
                <w:sz w:val="24"/>
              </w:rPr>
              <w:tab/>
            </w:r>
            <w:r>
              <w:rPr>
                <w:sz w:val="24"/>
              </w:rPr>
              <w:tab/>
            </w:r>
            <w:r>
              <w:rPr>
                <w:sz w:val="24"/>
              </w:rPr>
              <w:tab/>
            </w:r>
            <w:r>
              <w:rPr>
                <w:spacing w:val="-1"/>
                <w:sz w:val="24"/>
              </w:rPr>
              <w:t>процессе</w:t>
            </w:r>
            <w:r>
              <w:rPr>
                <w:spacing w:val="-58"/>
                <w:sz w:val="24"/>
              </w:rPr>
              <w:t xml:space="preserve"> </w:t>
            </w:r>
            <w:r>
              <w:rPr>
                <w:sz w:val="24"/>
              </w:rPr>
              <w:t>профессиональной деятельности и</w:t>
            </w:r>
            <w:r>
              <w:rPr>
                <w:spacing w:val="-57"/>
                <w:sz w:val="24"/>
              </w:rPr>
              <w:t xml:space="preserve"> </w:t>
            </w:r>
            <w:r>
              <w:rPr>
                <w:sz w:val="24"/>
              </w:rPr>
              <w:t>поддержание</w:t>
            </w:r>
            <w:r>
              <w:rPr>
                <w:sz w:val="24"/>
              </w:rPr>
              <w:tab/>
            </w:r>
            <w:r>
              <w:rPr>
                <w:sz w:val="24"/>
              </w:rPr>
              <w:tab/>
            </w:r>
            <w:r>
              <w:rPr>
                <w:spacing w:val="-1"/>
                <w:sz w:val="24"/>
              </w:rPr>
              <w:t>необходимого</w:t>
            </w:r>
            <w:r>
              <w:rPr>
                <w:spacing w:val="-58"/>
                <w:sz w:val="24"/>
              </w:rPr>
              <w:t xml:space="preserve"> </w:t>
            </w:r>
            <w:r>
              <w:rPr>
                <w:sz w:val="24"/>
              </w:rPr>
              <w:t>уровня</w:t>
            </w:r>
            <w:r>
              <w:rPr>
                <w:sz w:val="24"/>
              </w:rPr>
              <w:tab/>
            </w:r>
            <w:r>
              <w:rPr>
                <w:sz w:val="24"/>
              </w:rPr>
              <w:tab/>
            </w:r>
            <w:r>
              <w:rPr>
                <w:sz w:val="24"/>
              </w:rPr>
              <w:tab/>
            </w:r>
            <w:r>
              <w:rPr>
                <w:spacing w:val="-1"/>
                <w:sz w:val="24"/>
              </w:rPr>
              <w:t>физической</w:t>
            </w:r>
            <w:r>
              <w:rPr>
                <w:spacing w:val="-58"/>
                <w:sz w:val="24"/>
              </w:rPr>
              <w:t xml:space="preserve"> </w:t>
            </w:r>
            <w:r>
              <w:rPr>
                <w:sz w:val="24"/>
              </w:rPr>
              <w:t>подготовленности.</w:t>
            </w:r>
          </w:p>
          <w:p w14:paraId="32F9E064" w14:textId="77777777" w:rsidR="008B7368" w:rsidRDefault="008637A8">
            <w:pPr>
              <w:pStyle w:val="TableParagraph"/>
              <w:spacing w:before="200"/>
              <w:ind w:left="107"/>
              <w:jc w:val="both"/>
              <w:rPr>
                <w:sz w:val="24"/>
              </w:rPr>
            </w:pPr>
            <w:r>
              <w:rPr>
                <w:sz w:val="24"/>
              </w:rPr>
              <w:t>ОК</w:t>
            </w:r>
            <w:r>
              <w:rPr>
                <w:spacing w:val="-3"/>
                <w:sz w:val="24"/>
              </w:rPr>
              <w:t xml:space="preserve"> </w:t>
            </w:r>
            <w:r>
              <w:rPr>
                <w:sz w:val="24"/>
              </w:rPr>
              <w:t>09.</w:t>
            </w:r>
            <w:r>
              <w:rPr>
                <w:spacing w:val="-2"/>
                <w:sz w:val="24"/>
              </w:rPr>
              <w:t xml:space="preserve"> </w:t>
            </w:r>
            <w:r>
              <w:rPr>
                <w:sz w:val="24"/>
              </w:rPr>
              <w:t>Использовать</w:t>
            </w:r>
          </w:p>
          <w:p w14:paraId="37223891" w14:textId="77777777" w:rsidR="008B7368" w:rsidRDefault="008637A8">
            <w:pPr>
              <w:pStyle w:val="TableParagraph"/>
              <w:spacing w:before="41" w:line="276" w:lineRule="auto"/>
              <w:ind w:left="107" w:right="293"/>
              <w:rPr>
                <w:sz w:val="24"/>
              </w:rPr>
            </w:pPr>
            <w:r>
              <w:rPr>
                <w:sz w:val="24"/>
              </w:rPr>
              <w:t>информационные технологии в</w:t>
            </w:r>
            <w:r>
              <w:rPr>
                <w:spacing w:val="1"/>
                <w:sz w:val="24"/>
              </w:rPr>
              <w:t xml:space="preserve"> </w:t>
            </w:r>
            <w:r>
              <w:rPr>
                <w:sz w:val="24"/>
              </w:rPr>
              <w:t>профессиональной</w:t>
            </w:r>
            <w:r>
              <w:rPr>
                <w:spacing w:val="-10"/>
                <w:sz w:val="24"/>
              </w:rPr>
              <w:t xml:space="preserve"> </w:t>
            </w:r>
            <w:r>
              <w:rPr>
                <w:sz w:val="24"/>
              </w:rPr>
              <w:t>деятельности</w:t>
            </w:r>
          </w:p>
          <w:p w14:paraId="36E0DD28" w14:textId="77777777" w:rsidR="008B7368" w:rsidRDefault="008637A8">
            <w:pPr>
              <w:pStyle w:val="TableParagraph"/>
              <w:spacing w:before="201" w:line="276" w:lineRule="auto"/>
              <w:ind w:left="107" w:right="95"/>
              <w:rPr>
                <w:sz w:val="24"/>
              </w:rPr>
            </w:pPr>
            <w:r>
              <w:rPr>
                <w:sz w:val="24"/>
              </w:rPr>
              <w:t>ОК 10. Пользоваться</w:t>
            </w:r>
            <w:r>
              <w:rPr>
                <w:spacing w:val="1"/>
                <w:sz w:val="24"/>
              </w:rPr>
              <w:t xml:space="preserve"> </w:t>
            </w:r>
            <w:r>
              <w:rPr>
                <w:sz w:val="24"/>
              </w:rPr>
              <w:t>профессиональной</w:t>
            </w:r>
            <w:r>
              <w:rPr>
                <w:spacing w:val="-13"/>
                <w:sz w:val="24"/>
              </w:rPr>
              <w:t xml:space="preserve"> </w:t>
            </w:r>
            <w:r>
              <w:rPr>
                <w:sz w:val="24"/>
              </w:rPr>
              <w:t>документацией</w:t>
            </w:r>
            <w:r>
              <w:rPr>
                <w:spacing w:val="-57"/>
                <w:sz w:val="24"/>
              </w:rPr>
              <w:t xml:space="preserve"> </w:t>
            </w:r>
            <w:r>
              <w:rPr>
                <w:sz w:val="24"/>
              </w:rPr>
              <w:t>на государственном и</w:t>
            </w:r>
            <w:r>
              <w:rPr>
                <w:spacing w:val="1"/>
                <w:sz w:val="24"/>
              </w:rPr>
              <w:t xml:space="preserve"> </w:t>
            </w:r>
            <w:r>
              <w:rPr>
                <w:sz w:val="24"/>
              </w:rPr>
              <w:t>иностранном</w:t>
            </w:r>
            <w:r>
              <w:rPr>
                <w:spacing w:val="-2"/>
                <w:sz w:val="24"/>
              </w:rPr>
              <w:t xml:space="preserve"> </w:t>
            </w:r>
            <w:r>
              <w:rPr>
                <w:sz w:val="24"/>
              </w:rPr>
              <w:t>языке.</w:t>
            </w:r>
          </w:p>
        </w:tc>
        <w:tc>
          <w:tcPr>
            <w:tcW w:w="2948" w:type="dxa"/>
          </w:tcPr>
          <w:p w14:paraId="6B911022" w14:textId="77777777" w:rsidR="008B7368" w:rsidRDefault="008B7368">
            <w:pPr>
              <w:pStyle w:val="TableParagraph"/>
              <w:rPr>
                <w:sz w:val="24"/>
              </w:rPr>
            </w:pPr>
          </w:p>
        </w:tc>
        <w:tc>
          <w:tcPr>
            <w:tcW w:w="2973" w:type="dxa"/>
          </w:tcPr>
          <w:p w14:paraId="3724E8EE" w14:textId="77777777" w:rsidR="008B7368" w:rsidRDefault="008B7368">
            <w:pPr>
              <w:pStyle w:val="TableParagraph"/>
              <w:rPr>
                <w:sz w:val="24"/>
              </w:rPr>
            </w:pPr>
          </w:p>
        </w:tc>
      </w:tr>
    </w:tbl>
    <w:p w14:paraId="50D20BD2" w14:textId="77777777" w:rsidR="008B7368" w:rsidRDefault="008B7368">
      <w:pPr>
        <w:rPr>
          <w:sz w:val="24"/>
        </w:rPr>
        <w:sectPr w:rsidR="008B7368">
          <w:pgSz w:w="11910" w:h="16840"/>
          <w:pgMar w:top="1120" w:right="380" w:bottom="880" w:left="1180" w:header="0" w:footer="699" w:gutter="0"/>
          <w:cols w:space="720"/>
        </w:sectPr>
      </w:pPr>
    </w:p>
    <w:p w14:paraId="251C4764" w14:textId="77777777" w:rsidR="008B7368" w:rsidRDefault="008637A8">
      <w:pPr>
        <w:spacing w:before="73"/>
        <w:ind w:right="468"/>
        <w:jc w:val="right"/>
        <w:rPr>
          <w:b/>
          <w:sz w:val="24"/>
        </w:rPr>
      </w:pPr>
      <w:r>
        <w:rPr>
          <w:b/>
          <w:sz w:val="24"/>
        </w:rPr>
        <w:lastRenderedPageBreak/>
        <w:t>Приложение 1.3</w:t>
      </w:r>
    </w:p>
    <w:p w14:paraId="48EB8179" w14:textId="77777777" w:rsidR="008B7368" w:rsidRDefault="008B7368">
      <w:pPr>
        <w:pStyle w:val="a3"/>
        <w:spacing w:before="10"/>
        <w:rPr>
          <w:b/>
          <w:sz w:val="20"/>
        </w:rPr>
      </w:pPr>
    </w:p>
    <w:p w14:paraId="0DD2D700" w14:textId="77777777" w:rsidR="008B7368" w:rsidRDefault="008637A8">
      <w:pPr>
        <w:pStyle w:val="1"/>
        <w:ind w:left="63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6C8EDEE2" w14:textId="77777777" w:rsidR="008B7368" w:rsidRDefault="008637A8">
      <w:pPr>
        <w:spacing w:before="43"/>
        <w:ind w:left="45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400973AC" w14:textId="77777777" w:rsidR="008B7368" w:rsidRDefault="008B7368">
      <w:pPr>
        <w:pStyle w:val="a3"/>
        <w:rPr>
          <w:b/>
          <w:sz w:val="26"/>
        </w:rPr>
      </w:pPr>
    </w:p>
    <w:p w14:paraId="45A752CB" w14:textId="77777777" w:rsidR="008B7368" w:rsidRDefault="008B7368">
      <w:pPr>
        <w:pStyle w:val="a3"/>
        <w:rPr>
          <w:b/>
          <w:sz w:val="26"/>
        </w:rPr>
      </w:pPr>
    </w:p>
    <w:p w14:paraId="3F201043" w14:textId="77777777" w:rsidR="008B7368" w:rsidRDefault="008B7368">
      <w:pPr>
        <w:pStyle w:val="a3"/>
        <w:rPr>
          <w:b/>
          <w:sz w:val="26"/>
        </w:rPr>
      </w:pPr>
    </w:p>
    <w:p w14:paraId="4C1C9E00" w14:textId="77777777" w:rsidR="008B7368" w:rsidRDefault="008B7368">
      <w:pPr>
        <w:pStyle w:val="a3"/>
        <w:rPr>
          <w:b/>
          <w:sz w:val="26"/>
        </w:rPr>
      </w:pPr>
    </w:p>
    <w:p w14:paraId="00E640AB" w14:textId="77777777" w:rsidR="008B7368" w:rsidRDefault="008B7368">
      <w:pPr>
        <w:pStyle w:val="a3"/>
        <w:rPr>
          <w:b/>
          <w:sz w:val="26"/>
        </w:rPr>
      </w:pPr>
    </w:p>
    <w:p w14:paraId="1C4B8B5B" w14:textId="77777777" w:rsidR="008B7368" w:rsidRDefault="008B7368">
      <w:pPr>
        <w:pStyle w:val="a3"/>
        <w:rPr>
          <w:b/>
          <w:sz w:val="26"/>
        </w:rPr>
      </w:pPr>
    </w:p>
    <w:p w14:paraId="192DF47C" w14:textId="77777777" w:rsidR="008B7368" w:rsidRDefault="008B7368">
      <w:pPr>
        <w:pStyle w:val="a3"/>
        <w:rPr>
          <w:b/>
          <w:sz w:val="26"/>
        </w:rPr>
      </w:pPr>
    </w:p>
    <w:p w14:paraId="1308F089" w14:textId="77777777" w:rsidR="008B7368" w:rsidRDefault="008B7368">
      <w:pPr>
        <w:pStyle w:val="a3"/>
        <w:rPr>
          <w:b/>
          <w:sz w:val="26"/>
        </w:rPr>
      </w:pPr>
    </w:p>
    <w:p w14:paraId="59006B6E" w14:textId="77777777" w:rsidR="008B7368" w:rsidRDefault="008B7368">
      <w:pPr>
        <w:pStyle w:val="a3"/>
        <w:rPr>
          <w:b/>
          <w:sz w:val="26"/>
        </w:rPr>
      </w:pPr>
    </w:p>
    <w:p w14:paraId="0026513D" w14:textId="77777777" w:rsidR="008B7368" w:rsidRDefault="008B7368">
      <w:pPr>
        <w:pStyle w:val="a3"/>
        <w:rPr>
          <w:b/>
          <w:sz w:val="26"/>
        </w:rPr>
      </w:pPr>
    </w:p>
    <w:p w14:paraId="59074D1A" w14:textId="77777777" w:rsidR="008B7368" w:rsidRDefault="008B7368">
      <w:pPr>
        <w:pStyle w:val="a3"/>
        <w:rPr>
          <w:b/>
          <w:sz w:val="26"/>
        </w:rPr>
      </w:pPr>
    </w:p>
    <w:p w14:paraId="0825C447" w14:textId="77777777" w:rsidR="008B7368" w:rsidRDefault="008B7368">
      <w:pPr>
        <w:pStyle w:val="a3"/>
        <w:rPr>
          <w:b/>
          <w:sz w:val="26"/>
        </w:rPr>
      </w:pPr>
    </w:p>
    <w:p w14:paraId="2BE793E3" w14:textId="77777777" w:rsidR="008B7368" w:rsidRDefault="008B7368">
      <w:pPr>
        <w:pStyle w:val="a3"/>
        <w:rPr>
          <w:b/>
          <w:sz w:val="26"/>
        </w:rPr>
      </w:pPr>
    </w:p>
    <w:p w14:paraId="6E2138DD" w14:textId="77777777" w:rsidR="008B7368" w:rsidRDefault="008B7368">
      <w:pPr>
        <w:pStyle w:val="a3"/>
        <w:rPr>
          <w:b/>
          <w:sz w:val="26"/>
        </w:rPr>
      </w:pPr>
    </w:p>
    <w:p w14:paraId="0B8F687B" w14:textId="77777777" w:rsidR="008B7368" w:rsidRDefault="008B7368">
      <w:pPr>
        <w:pStyle w:val="a3"/>
        <w:rPr>
          <w:b/>
          <w:sz w:val="26"/>
        </w:rPr>
      </w:pPr>
    </w:p>
    <w:p w14:paraId="17A7E345" w14:textId="77777777" w:rsidR="008B7368" w:rsidRDefault="008637A8">
      <w:pPr>
        <w:pStyle w:val="1"/>
        <w:spacing w:before="213"/>
        <w:ind w:left="941" w:right="893"/>
        <w:jc w:val="center"/>
      </w:pPr>
      <w:r>
        <w:t>ПРИМЕРНАЯ</w:t>
      </w:r>
      <w:r>
        <w:rPr>
          <w:spacing w:val="-3"/>
        </w:rPr>
        <w:t xml:space="preserve"> </w:t>
      </w:r>
      <w:r>
        <w:t>ПРОГРАММА</w:t>
      </w:r>
      <w:r>
        <w:rPr>
          <w:spacing w:val="-4"/>
        </w:rPr>
        <w:t xml:space="preserve"> </w:t>
      </w:r>
      <w:r>
        <w:t>ПРОФЕССИОНАЛЬНОГО</w:t>
      </w:r>
      <w:r>
        <w:rPr>
          <w:spacing w:val="-3"/>
        </w:rPr>
        <w:t xml:space="preserve"> </w:t>
      </w:r>
      <w:r>
        <w:t>МОДУЛЯ</w:t>
      </w:r>
    </w:p>
    <w:p w14:paraId="1EC68477" w14:textId="77777777" w:rsidR="008B7368" w:rsidRDefault="008B7368">
      <w:pPr>
        <w:pStyle w:val="a3"/>
        <w:spacing w:before="1"/>
        <w:rPr>
          <w:b/>
          <w:sz w:val="21"/>
        </w:rPr>
      </w:pPr>
    </w:p>
    <w:p w14:paraId="40D49E20" w14:textId="77777777" w:rsidR="008B7368" w:rsidRDefault="008637A8">
      <w:pPr>
        <w:spacing w:line="448" w:lineRule="auto"/>
        <w:ind w:left="944" w:right="893"/>
        <w:jc w:val="center"/>
        <w:rPr>
          <w:b/>
          <w:sz w:val="24"/>
        </w:rPr>
      </w:pPr>
      <w:r>
        <w:rPr>
          <w:b/>
          <w:sz w:val="24"/>
        </w:rPr>
        <w:t>ПМ.03. "Создание имиджа, разработка и выполнение художественного образа</w:t>
      </w:r>
      <w:r>
        <w:rPr>
          <w:b/>
          <w:spacing w:val="-57"/>
          <w:sz w:val="24"/>
        </w:rPr>
        <w:t xml:space="preserve"> </w:t>
      </w:r>
      <w:r>
        <w:rPr>
          <w:b/>
          <w:sz w:val="24"/>
        </w:rPr>
        <w:t>на</w:t>
      </w:r>
      <w:r>
        <w:rPr>
          <w:b/>
          <w:spacing w:val="-1"/>
          <w:sz w:val="24"/>
        </w:rPr>
        <w:t xml:space="preserve"> </w:t>
      </w:r>
      <w:r>
        <w:rPr>
          <w:b/>
          <w:sz w:val="24"/>
        </w:rPr>
        <w:t>основании заказа"</w:t>
      </w:r>
    </w:p>
    <w:p w14:paraId="37C303BF" w14:textId="77777777" w:rsidR="008B7368" w:rsidRDefault="008B7368">
      <w:pPr>
        <w:pStyle w:val="a3"/>
        <w:rPr>
          <w:b/>
          <w:sz w:val="26"/>
        </w:rPr>
      </w:pPr>
    </w:p>
    <w:p w14:paraId="4F739339" w14:textId="77777777" w:rsidR="008B7368" w:rsidRDefault="008B7368">
      <w:pPr>
        <w:pStyle w:val="a3"/>
        <w:rPr>
          <w:b/>
          <w:sz w:val="26"/>
        </w:rPr>
      </w:pPr>
    </w:p>
    <w:p w14:paraId="1FE3CD92" w14:textId="77777777" w:rsidR="008B7368" w:rsidRDefault="008B7368">
      <w:pPr>
        <w:pStyle w:val="a3"/>
        <w:rPr>
          <w:b/>
          <w:sz w:val="26"/>
        </w:rPr>
      </w:pPr>
    </w:p>
    <w:p w14:paraId="0152280B" w14:textId="77777777" w:rsidR="008B7368" w:rsidRDefault="008B7368">
      <w:pPr>
        <w:pStyle w:val="a3"/>
        <w:rPr>
          <w:b/>
          <w:sz w:val="26"/>
        </w:rPr>
      </w:pPr>
    </w:p>
    <w:p w14:paraId="47D6E4D8" w14:textId="77777777" w:rsidR="008B7368" w:rsidRDefault="008B7368">
      <w:pPr>
        <w:pStyle w:val="a3"/>
        <w:rPr>
          <w:b/>
          <w:sz w:val="26"/>
        </w:rPr>
      </w:pPr>
    </w:p>
    <w:p w14:paraId="1A160AD0" w14:textId="77777777" w:rsidR="008B7368" w:rsidRDefault="008B7368">
      <w:pPr>
        <w:pStyle w:val="a3"/>
        <w:rPr>
          <w:b/>
          <w:sz w:val="26"/>
        </w:rPr>
      </w:pPr>
    </w:p>
    <w:p w14:paraId="5AA9926C" w14:textId="77777777" w:rsidR="008B7368" w:rsidRDefault="008B7368">
      <w:pPr>
        <w:pStyle w:val="a3"/>
        <w:rPr>
          <w:b/>
          <w:sz w:val="26"/>
        </w:rPr>
      </w:pPr>
    </w:p>
    <w:p w14:paraId="3663104D" w14:textId="77777777" w:rsidR="008B7368" w:rsidRDefault="008B7368">
      <w:pPr>
        <w:pStyle w:val="a3"/>
        <w:rPr>
          <w:b/>
          <w:sz w:val="26"/>
        </w:rPr>
      </w:pPr>
    </w:p>
    <w:p w14:paraId="1175365D" w14:textId="77777777" w:rsidR="008B7368" w:rsidRDefault="008B7368">
      <w:pPr>
        <w:pStyle w:val="a3"/>
        <w:rPr>
          <w:b/>
          <w:sz w:val="26"/>
        </w:rPr>
      </w:pPr>
    </w:p>
    <w:p w14:paraId="58B33FD6" w14:textId="77777777" w:rsidR="008B7368" w:rsidRDefault="008B7368">
      <w:pPr>
        <w:pStyle w:val="a3"/>
        <w:spacing w:before="1"/>
        <w:rPr>
          <w:b/>
          <w:sz w:val="36"/>
        </w:rPr>
      </w:pPr>
    </w:p>
    <w:p w14:paraId="6FA4DB77" w14:textId="77777777" w:rsidR="008B7368" w:rsidRDefault="008637A8">
      <w:pPr>
        <w:pStyle w:val="1"/>
        <w:spacing w:before="1"/>
        <w:ind w:left="944" w:right="893"/>
        <w:jc w:val="center"/>
      </w:pPr>
      <w:r>
        <w:t>2021 г.</w:t>
      </w:r>
    </w:p>
    <w:p w14:paraId="2284658F" w14:textId="77777777" w:rsidR="008B7368" w:rsidRDefault="008B7368">
      <w:pPr>
        <w:jc w:val="center"/>
        <w:sectPr w:rsidR="008B7368">
          <w:pgSz w:w="11910" w:h="16840"/>
          <w:pgMar w:top="1360" w:right="380" w:bottom="880" w:left="1180" w:header="0" w:footer="699" w:gutter="0"/>
          <w:cols w:space="720"/>
        </w:sectPr>
      </w:pPr>
    </w:p>
    <w:p w14:paraId="4C38E635" w14:textId="77777777" w:rsidR="008B7368" w:rsidRDefault="008637A8">
      <w:pPr>
        <w:spacing w:before="72"/>
        <w:ind w:left="944" w:right="890"/>
        <w:jc w:val="center"/>
        <w:rPr>
          <w:b/>
          <w:sz w:val="24"/>
        </w:rPr>
      </w:pPr>
      <w:r>
        <w:rPr>
          <w:b/>
          <w:sz w:val="24"/>
        </w:rPr>
        <w:lastRenderedPageBreak/>
        <w:t>СОДЕРЖАНИЕ</w:t>
      </w:r>
    </w:p>
    <w:p w14:paraId="3DE44F21" w14:textId="77777777" w:rsidR="008B7368" w:rsidRDefault="008B7368">
      <w:pPr>
        <w:pStyle w:val="a3"/>
        <w:rPr>
          <w:b/>
          <w:sz w:val="20"/>
        </w:rPr>
      </w:pPr>
    </w:p>
    <w:p w14:paraId="7ABC7096" w14:textId="77777777" w:rsidR="008B7368" w:rsidRDefault="008B7368">
      <w:pPr>
        <w:pStyle w:val="a3"/>
        <w:rPr>
          <w:b/>
          <w:sz w:val="20"/>
        </w:rPr>
      </w:pPr>
    </w:p>
    <w:p w14:paraId="2A383543" w14:textId="77777777" w:rsidR="008B7368" w:rsidRDefault="008B7368">
      <w:pPr>
        <w:pStyle w:val="a3"/>
        <w:spacing w:before="10"/>
        <w:rPr>
          <w:b/>
          <w:sz w:val="26"/>
        </w:rPr>
      </w:pPr>
    </w:p>
    <w:tbl>
      <w:tblPr>
        <w:tblStyle w:val="TableNormal"/>
        <w:tblW w:w="0" w:type="auto"/>
        <w:tblInd w:w="329" w:type="dxa"/>
        <w:tblLayout w:type="fixed"/>
        <w:tblLook w:val="01E0" w:firstRow="1" w:lastRow="1" w:firstColumn="1" w:lastColumn="1" w:noHBand="0" w:noVBand="0"/>
      </w:tblPr>
      <w:tblGrid>
        <w:gridCol w:w="8842"/>
        <w:gridCol w:w="626"/>
      </w:tblGrid>
      <w:tr w:rsidR="008B7368" w14:paraId="645F4DAA" w14:textId="77777777">
        <w:trPr>
          <w:trHeight w:val="968"/>
        </w:trPr>
        <w:tc>
          <w:tcPr>
            <w:tcW w:w="8842" w:type="dxa"/>
          </w:tcPr>
          <w:p w14:paraId="49600E1A" w14:textId="77777777" w:rsidR="008B7368" w:rsidRDefault="008637A8">
            <w:pPr>
              <w:pStyle w:val="TableParagraph"/>
              <w:spacing w:line="276" w:lineRule="auto"/>
              <w:ind w:left="200" w:right="362"/>
              <w:rPr>
                <w:b/>
                <w:sz w:val="24"/>
              </w:rPr>
            </w:pPr>
            <w:r>
              <w:rPr>
                <w:b/>
                <w:sz w:val="24"/>
              </w:rPr>
              <w:t>1.</w:t>
            </w:r>
            <w:r>
              <w:rPr>
                <w:b/>
                <w:spacing w:val="-4"/>
                <w:sz w:val="24"/>
              </w:rPr>
              <w:t xml:space="preserve"> </w:t>
            </w:r>
            <w:r>
              <w:rPr>
                <w:b/>
                <w:sz w:val="24"/>
              </w:rPr>
              <w:t>ОБЩАЯ</w:t>
            </w:r>
            <w:r>
              <w:rPr>
                <w:b/>
                <w:spacing w:val="-5"/>
                <w:sz w:val="24"/>
              </w:rPr>
              <w:t xml:space="preserve"> </w:t>
            </w:r>
            <w:r>
              <w:rPr>
                <w:b/>
                <w:sz w:val="24"/>
              </w:rPr>
              <w:t>ХАРАКТЕРИСТИКА</w:t>
            </w:r>
            <w:r>
              <w:rPr>
                <w:b/>
                <w:spacing w:val="-4"/>
                <w:sz w:val="24"/>
              </w:rPr>
              <w:t xml:space="preserve"> </w:t>
            </w:r>
            <w:r>
              <w:rPr>
                <w:b/>
                <w:sz w:val="24"/>
              </w:rPr>
              <w:t>ПРИМЕРНОЙ</w:t>
            </w:r>
            <w:r>
              <w:rPr>
                <w:b/>
                <w:spacing w:val="-4"/>
                <w:sz w:val="24"/>
              </w:rPr>
              <w:t xml:space="preserve"> </w:t>
            </w:r>
            <w:r>
              <w:rPr>
                <w:b/>
                <w:sz w:val="24"/>
              </w:rPr>
              <w:t>РАБОЧЕЙ</w:t>
            </w:r>
            <w:r>
              <w:rPr>
                <w:b/>
                <w:spacing w:val="-3"/>
                <w:sz w:val="24"/>
              </w:rPr>
              <w:t xml:space="preserve"> </w:t>
            </w:r>
            <w:r>
              <w:rPr>
                <w:b/>
                <w:sz w:val="24"/>
              </w:rPr>
              <w:t>ПРОГРАММЫ</w:t>
            </w:r>
            <w:r>
              <w:rPr>
                <w:b/>
                <w:spacing w:val="-57"/>
                <w:sz w:val="24"/>
              </w:rPr>
              <w:t xml:space="preserve"> </w:t>
            </w:r>
            <w:r>
              <w:rPr>
                <w:b/>
                <w:sz w:val="24"/>
              </w:rPr>
              <w:t>ПРОФЕССИОНАЛЬНОГО</w:t>
            </w:r>
            <w:r>
              <w:rPr>
                <w:b/>
                <w:spacing w:val="-1"/>
                <w:sz w:val="24"/>
              </w:rPr>
              <w:t xml:space="preserve"> </w:t>
            </w:r>
            <w:r>
              <w:rPr>
                <w:b/>
                <w:sz w:val="24"/>
              </w:rPr>
              <w:t>МОДУЛЯ</w:t>
            </w:r>
          </w:p>
        </w:tc>
        <w:tc>
          <w:tcPr>
            <w:tcW w:w="626" w:type="dxa"/>
          </w:tcPr>
          <w:p w14:paraId="0509CF38" w14:textId="77777777" w:rsidR="008B7368" w:rsidRDefault="008637A8">
            <w:pPr>
              <w:pStyle w:val="TableParagraph"/>
              <w:spacing w:line="266" w:lineRule="exact"/>
              <w:ind w:left="366"/>
              <w:rPr>
                <w:b/>
                <w:sz w:val="24"/>
              </w:rPr>
            </w:pPr>
            <w:r>
              <w:rPr>
                <w:b/>
                <w:sz w:val="24"/>
              </w:rPr>
              <w:t>.</w:t>
            </w:r>
          </w:p>
        </w:tc>
      </w:tr>
      <w:tr w:rsidR="008B7368" w14:paraId="585ADA2A" w14:textId="77777777">
        <w:trPr>
          <w:trHeight w:val="1035"/>
        </w:trPr>
        <w:tc>
          <w:tcPr>
            <w:tcW w:w="8842" w:type="dxa"/>
          </w:tcPr>
          <w:p w14:paraId="3733670C" w14:textId="77777777" w:rsidR="008B7368" w:rsidRDefault="008B7368">
            <w:pPr>
              <w:pStyle w:val="TableParagraph"/>
              <w:spacing w:before="7"/>
              <w:rPr>
                <w:b/>
                <w:sz w:val="32"/>
              </w:rPr>
            </w:pPr>
          </w:p>
          <w:p w14:paraId="4A050D9A" w14:textId="77777777" w:rsidR="008B7368" w:rsidRDefault="008637A8">
            <w:pPr>
              <w:pStyle w:val="TableParagraph"/>
              <w:ind w:left="200"/>
              <w:rPr>
                <w:b/>
                <w:sz w:val="24"/>
              </w:rPr>
            </w:pPr>
            <w:r>
              <w:rPr>
                <w:b/>
                <w:sz w:val="24"/>
              </w:rPr>
              <w:t>2.</w:t>
            </w:r>
            <w:r>
              <w:rPr>
                <w:b/>
                <w:spacing w:val="-4"/>
                <w:sz w:val="24"/>
              </w:rPr>
              <w:t xml:space="preserve"> </w:t>
            </w:r>
            <w:r>
              <w:rPr>
                <w:b/>
                <w:sz w:val="24"/>
              </w:rPr>
              <w:t>СТРУКТУРА</w:t>
            </w:r>
            <w:r>
              <w:rPr>
                <w:b/>
                <w:spacing w:val="-4"/>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ПРОФЕССИОНАЛЬНОГО</w:t>
            </w:r>
            <w:r>
              <w:rPr>
                <w:b/>
                <w:spacing w:val="-4"/>
                <w:sz w:val="24"/>
              </w:rPr>
              <w:t xml:space="preserve"> </w:t>
            </w:r>
            <w:r>
              <w:rPr>
                <w:b/>
                <w:sz w:val="24"/>
              </w:rPr>
              <w:t>МОДУЛЯ</w:t>
            </w:r>
          </w:p>
        </w:tc>
        <w:tc>
          <w:tcPr>
            <w:tcW w:w="626" w:type="dxa"/>
          </w:tcPr>
          <w:p w14:paraId="3EE7A968" w14:textId="77777777" w:rsidR="008B7368" w:rsidRDefault="008B7368">
            <w:pPr>
              <w:pStyle w:val="TableParagraph"/>
              <w:rPr>
                <w:sz w:val="24"/>
              </w:rPr>
            </w:pPr>
          </w:p>
        </w:tc>
      </w:tr>
      <w:tr w:rsidR="008B7368" w14:paraId="03E61ED1" w14:textId="77777777">
        <w:trPr>
          <w:trHeight w:val="1351"/>
        </w:trPr>
        <w:tc>
          <w:tcPr>
            <w:tcW w:w="8842" w:type="dxa"/>
          </w:tcPr>
          <w:p w14:paraId="30705FDD" w14:textId="77777777" w:rsidR="008B7368" w:rsidRDefault="008B7368">
            <w:pPr>
              <w:pStyle w:val="TableParagraph"/>
              <w:spacing w:before="6"/>
              <w:rPr>
                <w:b/>
                <w:sz w:val="32"/>
              </w:rPr>
            </w:pPr>
          </w:p>
          <w:p w14:paraId="621A7C9F" w14:textId="77777777" w:rsidR="008B7368" w:rsidRDefault="008637A8">
            <w:pPr>
              <w:pStyle w:val="TableParagraph"/>
              <w:spacing w:line="276" w:lineRule="auto"/>
              <w:ind w:left="200" w:right="520"/>
              <w:rPr>
                <w:b/>
                <w:sz w:val="24"/>
              </w:rPr>
            </w:pPr>
            <w:r>
              <w:rPr>
                <w:b/>
                <w:sz w:val="24"/>
              </w:rPr>
              <w:t>3.</w:t>
            </w:r>
            <w:r>
              <w:rPr>
                <w:b/>
                <w:spacing w:val="52"/>
                <w:sz w:val="24"/>
              </w:rPr>
              <w:t xml:space="preserve"> </w:t>
            </w:r>
            <w:r>
              <w:rPr>
                <w:b/>
                <w:sz w:val="24"/>
              </w:rPr>
              <w:t>УСЛОВИЯ</w:t>
            </w:r>
            <w:r>
              <w:rPr>
                <w:b/>
                <w:spacing w:val="-3"/>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ПРОФЕССИОНАЛЬНОГО</w:t>
            </w:r>
            <w:r>
              <w:rPr>
                <w:b/>
                <w:spacing w:val="-57"/>
                <w:sz w:val="24"/>
              </w:rPr>
              <w:t xml:space="preserve"> </w:t>
            </w:r>
            <w:r>
              <w:rPr>
                <w:b/>
                <w:sz w:val="24"/>
              </w:rPr>
              <w:t>МОДУЛЯ</w:t>
            </w:r>
          </w:p>
        </w:tc>
        <w:tc>
          <w:tcPr>
            <w:tcW w:w="626" w:type="dxa"/>
          </w:tcPr>
          <w:p w14:paraId="2D2BC9B6" w14:textId="77777777" w:rsidR="008B7368" w:rsidRDefault="008B7368">
            <w:pPr>
              <w:pStyle w:val="TableParagraph"/>
              <w:rPr>
                <w:sz w:val="24"/>
              </w:rPr>
            </w:pPr>
          </w:p>
        </w:tc>
      </w:tr>
      <w:tr w:rsidR="008B7368" w14:paraId="59B21175" w14:textId="77777777">
        <w:trPr>
          <w:trHeight w:val="966"/>
        </w:trPr>
        <w:tc>
          <w:tcPr>
            <w:tcW w:w="8842" w:type="dxa"/>
          </w:tcPr>
          <w:p w14:paraId="2E38E748" w14:textId="77777777" w:rsidR="008B7368" w:rsidRDefault="008B7368">
            <w:pPr>
              <w:pStyle w:val="TableParagraph"/>
              <w:spacing w:before="4"/>
              <w:rPr>
                <w:b/>
                <w:sz w:val="28"/>
              </w:rPr>
            </w:pPr>
          </w:p>
          <w:p w14:paraId="580D8734" w14:textId="77777777" w:rsidR="008B7368" w:rsidRDefault="008637A8">
            <w:pPr>
              <w:pStyle w:val="TableParagraph"/>
              <w:spacing w:before="1" w:line="310" w:lineRule="atLeast"/>
              <w:ind w:left="200" w:right="562"/>
              <w:rPr>
                <w:b/>
                <w:sz w:val="24"/>
              </w:rPr>
            </w:pPr>
            <w:r>
              <w:rPr>
                <w:b/>
                <w:sz w:val="24"/>
              </w:rPr>
              <w:t>4. КОНТРОЛЬ И ОЦЕНКА РЕЗУЛЬТАТОВ ОСВОЕНИЯ ПРОФЕССИО-</w:t>
            </w:r>
            <w:r>
              <w:rPr>
                <w:b/>
                <w:spacing w:val="-57"/>
                <w:sz w:val="24"/>
              </w:rPr>
              <w:t xml:space="preserve"> </w:t>
            </w:r>
            <w:r>
              <w:rPr>
                <w:b/>
                <w:sz w:val="24"/>
              </w:rPr>
              <w:t>НАЛЬНОГО</w:t>
            </w:r>
            <w:r>
              <w:rPr>
                <w:b/>
                <w:spacing w:val="-1"/>
                <w:sz w:val="24"/>
              </w:rPr>
              <w:t xml:space="preserve"> </w:t>
            </w:r>
            <w:r>
              <w:rPr>
                <w:b/>
                <w:sz w:val="24"/>
              </w:rPr>
              <w:t>МОДУЛЯ</w:t>
            </w:r>
          </w:p>
        </w:tc>
        <w:tc>
          <w:tcPr>
            <w:tcW w:w="626" w:type="dxa"/>
          </w:tcPr>
          <w:p w14:paraId="1A08ABC3" w14:textId="77777777" w:rsidR="008B7368" w:rsidRDefault="008B7368">
            <w:pPr>
              <w:pStyle w:val="TableParagraph"/>
              <w:rPr>
                <w:sz w:val="24"/>
              </w:rPr>
            </w:pPr>
          </w:p>
        </w:tc>
      </w:tr>
    </w:tbl>
    <w:p w14:paraId="1F54A97F" w14:textId="77777777" w:rsidR="008B7368" w:rsidRDefault="008B7368">
      <w:pPr>
        <w:rPr>
          <w:sz w:val="24"/>
        </w:rPr>
        <w:sectPr w:rsidR="008B7368">
          <w:pgSz w:w="11910" w:h="16840"/>
          <w:pgMar w:top="1560" w:right="380" w:bottom="960" w:left="1180" w:header="0" w:footer="699" w:gutter="0"/>
          <w:cols w:space="720"/>
        </w:sectPr>
      </w:pPr>
    </w:p>
    <w:p w14:paraId="0DF72782" w14:textId="77777777" w:rsidR="008B7368" w:rsidRDefault="008637A8" w:rsidP="00954966">
      <w:pPr>
        <w:pStyle w:val="1"/>
        <w:numPr>
          <w:ilvl w:val="0"/>
          <w:numId w:val="154"/>
        </w:numPr>
        <w:tabs>
          <w:tab w:val="left" w:pos="1250"/>
        </w:tabs>
        <w:spacing w:before="71" w:line="451" w:lineRule="auto"/>
        <w:ind w:right="1059" w:hanging="2343"/>
        <w:jc w:val="left"/>
      </w:pPr>
      <w:r>
        <w:lastRenderedPageBreak/>
        <w:t>ОБЩАЯ ХАРАКТЕРИСТИКА ПРИМЕРНОЙ РАБОЧЕЙ ПРОГРАММЫ</w:t>
      </w:r>
      <w:r>
        <w:rPr>
          <w:spacing w:val="-58"/>
        </w:rPr>
        <w:t xml:space="preserve"> </w:t>
      </w:r>
      <w:r>
        <w:t>ПРОФЕССИОНАЛЬНОГО</w:t>
      </w:r>
      <w:r>
        <w:rPr>
          <w:spacing w:val="-1"/>
        </w:rPr>
        <w:t xml:space="preserve"> </w:t>
      </w:r>
      <w:r>
        <w:t>МОДУЛЯ</w:t>
      </w:r>
    </w:p>
    <w:p w14:paraId="5DB36CCF" w14:textId="77777777" w:rsidR="008B7368" w:rsidRDefault="008637A8">
      <w:pPr>
        <w:spacing w:line="276" w:lineRule="exact"/>
        <w:ind w:left="944" w:right="407"/>
        <w:jc w:val="center"/>
        <w:rPr>
          <w:b/>
          <w:sz w:val="24"/>
        </w:rPr>
      </w:pPr>
      <w:r>
        <w:rPr>
          <w:b/>
          <w:sz w:val="24"/>
        </w:rPr>
        <w:t>ПМ.03.</w:t>
      </w:r>
      <w:r>
        <w:rPr>
          <w:b/>
          <w:spacing w:val="-3"/>
          <w:sz w:val="24"/>
        </w:rPr>
        <w:t xml:space="preserve"> </w:t>
      </w:r>
      <w:r>
        <w:rPr>
          <w:b/>
          <w:sz w:val="24"/>
        </w:rPr>
        <w:t>"Создание</w:t>
      </w:r>
      <w:r>
        <w:rPr>
          <w:b/>
          <w:spacing w:val="-3"/>
          <w:sz w:val="24"/>
        </w:rPr>
        <w:t xml:space="preserve"> </w:t>
      </w:r>
      <w:r>
        <w:rPr>
          <w:b/>
          <w:sz w:val="24"/>
        </w:rPr>
        <w:t>имиджа,</w:t>
      </w:r>
      <w:r>
        <w:rPr>
          <w:b/>
          <w:spacing w:val="-2"/>
          <w:sz w:val="24"/>
        </w:rPr>
        <w:t xml:space="preserve"> </w:t>
      </w:r>
      <w:r>
        <w:rPr>
          <w:b/>
          <w:sz w:val="24"/>
        </w:rPr>
        <w:t>разработка</w:t>
      </w:r>
      <w:r>
        <w:rPr>
          <w:b/>
          <w:spacing w:val="-2"/>
          <w:sz w:val="24"/>
        </w:rPr>
        <w:t xml:space="preserve"> </w:t>
      </w:r>
      <w:r>
        <w:rPr>
          <w:b/>
          <w:sz w:val="24"/>
        </w:rPr>
        <w:t>и</w:t>
      </w:r>
      <w:r>
        <w:rPr>
          <w:b/>
          <w:spacing w:val="-3"/>
          <w:sz w:val="24"/>
        </w:rPr>
        <w:t xml:space="preserve"> </w:t>
      </w:r>
      <w:r>
        <w:rPr>
          <w:b/>
          <w:sz w:val="24"/>
        </w:rPr>
        <w:t>выполнение</w:t>
      </w:r>
      <w:r>
        <w:rPr>
          <w:b/>
          <w:spacing w:val="-3"/>
          <w:sz w:val="24"/>
        </w:rPr>
        <w:t xml:space="preserve"> </w:t>
      </w:r>
      <w:r>
        <w:rPr>
          <w:b/>
          <w:sz w:val="24"/>
        </w:rPr>
        <w:t>художественного</w:t>
      </w:r>
      <w:r>
        <w:rPr>
          <w:b/>
          <w:spacing w:val="-3"/>
          <w:sz w:val="24"/>
        </w:rPr>
        <w:t xml:space="preserve"> </w:t>
      </w:r>
      <w:r>
        <w:rPr>
          <w:b/>
          <w:sz w:val="24"/>
        </w:rPr>
        <w:t>образа</w:t>
      </w:r>
      <w:r>
        <w:rPr>
          <w:b/>
          <w:spacing w:val="-2"/>
          <w:sz w:val="24"/>
        </w:rPr>
        <w:t xml:space="preserve"> </w:t>
      </w:r>
      <w:r>
        <w:rPr>
          <w:b/>
          <w:sz w:val="24"/>
        </w:rPr>
        <w:t>на</w:t>
      </w:r>
    </w:p>
    <w:p w14:paraId="47621F16" w14:textId="77777777" w:rsidR="008B7368" w:rsidRDefault="008637A8">
      <w:pPr>
        <w:pStyle w:val="1"/>
        <w:spacing w:before="41"/>
        <w:ind w:left="664" w:right="893"/>
        <w:jc w:val="center"/>
      </w:pPr>
      <w:r>
        <w:t>основании</w:t>
      </w:r>
      <w:r>
        <w:rPr>
          <w:spacing w:val="-2"/>
        </w:rPr>
        <w:t xml:space="preserve"> </w:t>
      </w:r>
      <w:r>
        <w:t>заказа"</w:t>
      </w:r>
    </w:p>
    <w:p w14:paraId="1A4F5953" w14:textId="77777777" w:rsidR="008B7368" w:rsidRDefault="008B7368">
      <w:pPr>
        <w:pStyle w:val="a3"/>
        <w:rPr>
          <w:sz w:val="26"/>
        </w:rPr>
      </w:pPr>
    </w:p>
    <w:p w14:paraId="71227FD2" w14:textId="77777777" w:rsidR="008B7368" w:rsidRDefault="008B7368">
      <w:pPr>
        <w:pStyle w:val="a3"/>
        <w:spacing w:before="10"/>
        <w:rPr>
          <w:sz w:val="22"/>
        </w:rPr>
      </w:pPr>
    </w:p>
    <w:p w14:paraId="538E7DBE" w14:textId="77777777" w:rsidR="008B7368" w:rsidRDefault="008637A8" w:rsidP="00954966">
      <w:pPr>
        <w:pStyle w:val="1"/>
        <w:numPr>
          <w:ilvl w:val="1"/>
          <w:numId w:val="154"/>
        </w:numPr>
        <w:tabs>
          <w:tab w:val="left" w:pos="1430"/>
        </w:tabs>
        <w:ind w:hanging="421"/>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3"/>
        </w:rPr>
        <w:t xml:space="preserve"> </w:t>
      </w:r>
      <w:r>
        <w:t>освоения</w:t>
      </w:r>
      <w:r>
        <w:rPr>
          <w:spacing w:val="-2"/>
        </w:rPr>
        <w:t xml:space="preserve"> </w:t>
      </w:r>
      <w:r>
        <w:t>профессионального</w:t>
      </w:r>
      <w:r>
        <w:rPr>
          <w:spacing w:val="-2"/>
        </w:rPr>
        <w:t xml:space="preserve"> </w:t>
      </w:r>
      <w:r>
        <w:t>модуля</w:t>
      </w:r>
    </w:p>
    <w:p w14:paraId="1C7AD5F1" w14:textId="77777777" w:rsidR="008B7368" w:rsidRDefault="008B7368">
      <w:pPr>
        <w:pStyle w:val="a3"/>
        <w:spacing w:before="7"/>
        <w:rPr>
          <w:b/>
          <w:sz w:val="20"/>
        </w:rPr>
      </w:pPr>
    </w:p>
    <w:p w14:paraId="2F6E31F4" w14:textId="77777777" w:rsidR="008B7368" w:rsidRDefault="008637A8">
      <w:pPr>
        <w:spacing w:before="1" w:line="276" w:lineRule="auto"/>
        <w:ind w:left="238" w:right="462" w:firstLine="770"/>
        <w:jc w:val="both"/>
        <w:rPr>
          <w:sz w:val="24"/>
        </w:rPr>
      </w:pPr>
      <w:r>
        <w:rPr>
          <w:sz w:val="24"/>
        </w:rPr>
        <w:t>В результате изучения профессионального модуля студент должен освоить вид про-</w:t>
      </w:r>
      <w:r>
        <w:rPr>
          <w:spacing w:val="1"/>
          <w:sz w:val="24"/>
        </w:rPr>
        <w:t xml:space="preserve"> </w:t>
      </w:r>
      <w:r>
        <w:rPr>
          <w:sz w:val="24"/>
        </w:rPr>
        <w:t xml:space="preserve">фессиональной деятельности </w:t>
      </w:r>
      <w:r>
        <w:rPr>
          <w:b/>
          <w:sz w:val="24"/>
        </w:rPr>
        <w:t>Создание имиджа, разработка и выполнение художествен-</w:t>
      </w:r>
      <w:r>
        <w:rPr>
          <w:b/>
          <w:spacing w:val="1"/>
          <w:sz w:val="24"/>
        </w:rPr>
        <w:t xml:space="preserve"> </w:t>
      </w:r>
      <w:r>
        <w:rPr>
          <w:b/>
          <w:sz w:val="24"/>
        </w:rPr>
        <w:t>ного</w:t>
      </w:r>
      <w:r>
        <w:rPr>
          <w:b/>
          <w:spacing w:val="-2"/>
          <w:sz w:val="24"/>
        </w:rPr>
        <w:t xml:space="preserve"> </w:t>
      </w:r>
      <w:r>
        <w:rPr>
          <w:b/>
          <w:sz w:val="24"/>
        </w:rPr>
        <w:t>образа</w:t>
      </w:r>
      <w:r>
        <w:rPr>
          <w:b/>
          <w:spacing w:val="-1"/>
          <w:sz w:val="24"/>
        </w:rPr>
        <w:t xml:space="preserve"> </w:t>
      </w:r>
      <w:r>
        <w:rPr>
          <w:b/>
          <w:sz w:val="24"/>
        </w:rPr>
        <w:t>на</w:t>
      </w:r>
      <w:r>
        <w:rPr>
          <w:b/>
          <w:spacing w:val="-2"/>
          <w:sz w:val="24"/>
        </w:rPr>
        <w:t xml:space="preserve"> </w:t>
      </w:r>
      <w:r>
        <w:rPr>
          <w:b/>
          <w:sz w:val="24"/>
        </w:rPr>
        <w:t>основании</w:t>
      </w:r>
      <w:r>
        <w:rPr>
          <w:b/>
          <w:spacing w:val="-2"/>
          <w:sz w:val="24"/>
        </w:rPr>
        <w:t xml:space="preserve"> </w:t>
      </w:r>
      <w:r>
        <w:rPr>
          <w:b/>
          <w:sz w:val="24"/>
        </w:rPr>
        <w:t>заказа</w:t>
      </w:r>
      <w:r>
        <w:rPr>
          <w:b/>
          <w:spacing w:val="-2"/>
          <w:sz w:val="24"/>
        </w:rPr>
        <w:t xml:space="preserve"> </w:t>
      </w:r>
      <w:r>
        <w:rPr>
          <w:sz w:val="24"/>
        </w:rPr>
        <w:t>и</w:t>
      </w:r>
      <w:r>
        <w:rPr>
          <w:spacing w:val="-1"/>
          <w:sz w:val="24"/>
        </w:rPr>
        <w:t xml:space="preserve"> </w:t>
      </w:r>
      <w:r>
        <w:rPr>
          <w:sz w:val="24"/>
        </w:rPr>
        <w:t>соответствующие</w:t>
      </w:r>
      <w:r>
        <w:rPr>
          <w:spacing w:val="-3"/>
          <w:sz w:val="24"/>
        </w:rPr>
        <w:t xml:space="preserve"> </w:t>
      </w:r>
      <w:r>
        <w:rPr>
          <w:sz w:val="24"/>
        </w:rPr>
        <w:t>ему</w:t>
      </w:r>
      <w:r>
        <w:rPr>
          <w:spacing w:val="-6"/>
          <w:sz w:val="24"/>
        </w:rPr>
        <w:t xml:space="preserve"> </w:t>
      </w:r>
      <w:r>
        <w:rPr>
          <w:sz w:val="24"/>
        </w:rPr>
        <w:t>профессиональные</w:t>
      </w:r>
      <w:r>
        <w:rPr>
          <w:spacing w:val="-3"/>
          <w:sz w:val="24"/>
        </w:rPr>
        <w:t xml:space="preserve"> </w:t>
      </w:r>
      <w:r>
        <w:rPr>
          <w:sz w:val="24"/>
        </w:rPr>
        <w:t>компетенции:</w:t>
      </w:r>
    </w:p>
    <w:p w14:paraId="317F2858" w14:textId="77777777" w:rsidR="008B7368" w:rsidRDefault="008637A8" w:rsidP="00954966">
      <w:pPr>
        <w:pStyle w:val="a5"/>
        <w:numPr>
          <w:ilvl w:val="2"/>
          <w:numId w:val="154"/>
        </w:numPr>
        <w:tabs>
          <w:tab w:val="left" w:pos="1610"/>
        </w:tabs>
        <w:spacing w:before="199"/>
        <w:ind w:left="1609" w:hanging="601"/>
        <w:jc w:val="left"/>
        <w:rPr>
          <w:sz w:val="24"/>
        </w:rPr>
      </w:pPr>
      <w:r>
        <w:rPr>
          <w:sz w:val="24"/>
        </w:rPr>
        <w:t>Перечень</w:t>
      </w:r>
      <w:r>
        <w:rPr>
          <w:spacing w:val="-4"/>
          <w:sz w:val="24"/>
        </w:rPr>
        <w:t xml:space="preserve"> </w:t>
      </w:r>
      <w:r>
        <w:rPr>
          <w:sz w:val="24"/>
        </w:rPr>
        <w:t>общих</w:t>
      </w:r>
      <w:r>
        <w:rPr>
          <w:spacing w:val="-3"/>
          <w:sz w:val="24"/>
        </w:rPr>
        <w:t xml:space="preserve"> </w:t>
      </w:r>
      <w:r>
        <w:rPr>
          <w:sz w:val="24"/>
        </w:rPr>
        <w:t>компетенций</w:t>
      </w:r>
    </w:p>
    <w:p w14:paraId="763B957A" w14:textId="77777777" w:rsidR="008B7368" w:rsidRDefault="008B7368">
      <w:pPr>
        <w:pStyle w:val="a3"/>
        <w:spacing w:before="7"/>
        <w:rPr>
          <w:sz w:val="21"/>
        </w:rPr>
      </w:pPr>
    </w:p>
    <w:tbl>
      <w:tblPr>
        <w:tblStyle w:val="TableNormal"/>
        <w:tblW w:w="0" w:type="auto"/>
        <w:tblInd w:w="2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7"/>
        <w:gridCol w:w="8472"/>
      </w:tblGrid>
      <w:tr w:rsidR="008B7368" w14:paraId="327C0673" w14:textId="77777777">
        <w:trPr>
          <w:trHeight w:val="517"/>
        </w:trPr>
        <w:tc>
          <w:tcPr>
            <w:tcW w:w="1277" w:type="dxa"/>
            <w:tcBorders>
              <w:bottom w:val="single" w:sz="4" w:space="0" w:color="000000"/>
              <w:right w:val="single" w:sz="4" w:space="0" w:color="000000"/>
            </w:tcBorders>
          </w:tcPr>
          <w:p w14:paraId="66E25D88" w14:textId="77777777" w:rsidR="008B7368" w:rsidRDefault="008637A8">
            <w:pPr>
              <w:pStyle w:val="TableParagraph"/>
              <w:spacing w:line="275" w:lineRule="exact"/>
              <w:ind w:left="107"/>
              <w:rPr>
                <w:b/>
                <w:sz w:val="24"/>
              </w:rPr>
            </w:pPr>
            <w:r>
              <w:rPr>
                <w:b/>
                <w:sz w:val="24"/>
              </w:rPr>
              <w:t>Код</w:t>
            </w:r>
          </w:p>
        </w:tc>
        <w:tc>
          <w:tcPr>
            <w:tcW w:w="8472" w:type="dxa"/>
            <w:tcBorders>
              <w:left w:val="single" w:sz="4" w:space="0" w:color="000000"/>
              <w:bottom w:val="single" w:sz="4" w:space="0" w:color="000000"/>
            </w:tcBorders>
          </w:tcPr>
          <w:p w14:paraId="152B201F" w14:textId="77777777" w:rsidR="008B7368" w:rsidRDefault="008637A8">
            <w:pPr>
              <w:pStyle w:val="TableParagraph"/>
              <w:spacing w:line="275" w:lineRule="exact"/>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8B7368" w14:paraId="68411465" w14:textId="77777777">
        <w:trPr>
          <w:trHeight w:val="834"/>
        </w:trPr>
        <w:tc>
          <w:tcPr>
            <w:tcW w:w="1277" w:type="dxa"/>
            <w:tcBorders>
              <w:top w:val="single" w:sz="4" w:space="0" w:color="000000"/>
              <w:bottom w:val="single" w:sz="4" w:space="0" w:color="000000"/>
              <w:right w:val="single" w:sz="4" w:space="0" w:color="000000"/>
            </w:tcBorders>
          </w:tcPr>
          <w:p w14:paraId="5B1044AA"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01.</w:t>
            </w:r>
          </w:p>
        </w:tc>
        <w:tc>
          <w:tcPr>
            <w:tcW w:w="8472" w:type="dxa"/>
            <w:tcBorders>
              <w:top w:val="single" w:sz="4" w:space="0" w:color="000000"/>
              <w:left w:val="single" w:sz="4" w:space="0" w:color="000000"/>
              <w:bottom w:val="single" w:sz="4" w:space="0" w:color="000000"/>
            </w:tcBorders>
          </w:tcPr>
          <w:p w14:paraId="1A271443" w14:textId="77777777" w:rsidR="008B7368" w:rsidRDefault="008637A8">
            <w:pPr>
              <w:pStyle w:val="TableParagraph"/>
              <w:spacing w:line="276" w:lineRule="auto"/>
              <w:ind w:left="117"/>
              <w:rPr>
                <w:sz w:val="24"/>
              </w:rPr>
            </w:pPr>
            <w:r>
              <w:rPr>
                <w:sz w:val="24"/>
              </w:rPr>
              <w:t>Выбирать</w:t>
            </w:r>
            <w:r>
              <w:rPr>
                <w:spacing w:val="38"/>
                <w:sz w:val="24"/>
              </w:rPr>
              <w:t xml:space="preserve"> </w:t>
            </w:r>
            <w:r>
              <w:rPr>
                <w:sz w:val="24"/>
              </w:rPr>
              <w:t>способы</w:t>
            </w:r>
            <w:r>
              <w:rPr>
                <w:spacing w:val="37"/>
                <w:sz w:val="24"/>
              </w:rPr>
              <w:t xml:space="preserve"> </w:t>
            </w:r>
            <w:r>
              <w:rPr>
                <w:sz w:val="24"/>
              </w:rPr>
              <w:t>решения</w:t>
            </w:r>
            <w:r>
              <w:rPr>
                <w:spacing w:val="38"/>
                <w:sz w:val="24"/>
              </w:rPr>
              <w:t xml:space="preserve"> </w:t>
            </w:r>
            <w:r>
              <w:rPr>
                <w:sz w:val="24"/>
              </w:rPr>
              <w:t>задач</w:t>
            </w:r>
            <w:r>
              <w:rPr>
                <w:spacing w:val="36"/>
                <w:sz w:val="24"/>
              </w:rPr>
              <w:t xml:space="preserve"> </w:t>
            </w:r>
            <w:r>
              <w:rPr>
                <w:sz w:val="24"/>
              </w:rPr>
              <w:t>профессиональной</w:t>
            </w:r>
            <w:r>
              <w:rPr>
                <w:spacing w:val="45"/>
                <w:sz w:val="24"/>
              </w:rPr>
              <w:t xml:space="preserve"> </w:t>
            </w:r>
            <w:r>
              <w:rPr>
                <w:sz w:val="24"/>
              </w:rPr>
              <w:t>деятельности,</w:t>
            </w:r>
            <w:r>
              <w:rPr>
                <w:spacing w:val="37"/>
                <w:sz w:val="24"/>
              </w:rPr>
              <w:t xml:space="preserve"> </w:t>
            </w:r>
            <w:r>
              <w:rPr>
                <w:sz w:val="24"/>
              </w:rPr>
              <w:t>примени-</w:t>
            </w:r>
            <w:r>
              <w:rPr>
                <w:spacing w:val="-57"/>
                <w:sz w:val="24"/>
              </w:rPr>
              <w:t xml:space="preserve"> </w:t>
            </w:r>
            <w:r>
              <w:rPr>
                <w:sz w:val="24"/>
              </w:rPr>
              <w:t>тельно</w:t>
            </w:r>
            <w:r>
              <w:rPr>
                <w:spacing w:val="-1"/>
                <w:sz w:val="24"/>
              </w:rPr>
              <w:t xml:space="preserve"> </w:t>
            </w:r>
            <w:r>
              <w:rPr>
                <w:sz w:val="24"/>
              </w:rPr>
              <w:t>к различным</w:t>
            </w:r>
            <w:r>
              <w:rPr>
                <w:spacing w:val="-2"/>
                <w:sz w:val="24"/>
              </w:rPr>
              <w:t xml:space="preserve"> </w:t>
            </w:r>
            <w:r>
              <w:rPr>
                <w:sz w:val="24"/>
              </w:rPr>
              <w:t>контекстам.</w:t>
            </w:r>
          </w:p>
        </w:tc>
      </w:tr>
      <w:tr w:rsidR="008B7368" w14:paraId="260E3EF8" w14:textId="77777777">
        <w:trPr>
          <w:trHeight w:val="834"/>
        </w:trPr>
        <w:tc>
          <w:tcPr>
            <w:tcW w:w="1277" w:type="dxa"/>
            <w:tcBorders>
              <w:top w:val="single" w:sz="4" w:space="0" w:color="000000"/>
              <w:bottom w:val="single" w:sz="4" w:space="0" w:color="000000"/>
              <w:right w:val="single" w:sz="4" w:space="0" w:color="000000"/>
            </w:tcBorders>
          </w:tcPr>
          <w:p w14:paraId="23B86087"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02.</w:t>
            </w:r>
          </w:p>
        </w:tc>
        <w:tc>
          <w:tcPr>
            <w:tcW w:w="8472" w:type="dxa"/>
            <w:tcBorders>
              <w:top w:val="single" w:sz="4" w:space="0" w:color="000000"/>
              <w:left w:val="single" w:sz="4" w:space="0" w:color="000000"/>
              <w:bottom w:val="single" w:sz="4" w:space="0" w:color="000000"/>
            </w:tcBorders>
          </w:tcPr>
          <w:p w14:paraId="735BDBDA" w14:textId="77777777" w:rsidR="008B7368" w:rsidRDefault="008637A8">
            <w:pPr>
              <w:pStyle w:val="TableParagraph"/>
              <w:spacing w:line="276" w:lineRule="auto"/>
              <w:ind w:left="117"/>
              <w:rPr>
                <w:sz w:val="24"/>
              </w:rPr>
            </w:pPr>
            <w:r>
              <w:rPr>
                <w:sz w:val="24"/>
              </w:rPr>
              <w:t>Осуществлять</w:t>
            </w:r>
            <w:r>
              <w:rPr>
                <w:spacing w:val="29"/>
                <w:sz w:val="24"/>
              </w:rPr>
              <w:t xml:space="preserve"> </w:t>
            </w:r>
            <w:r>
              <w:rPr>
                <w:sz w:val="24"/>
              </w:rPr>
              <w:t>поиск,</w:t>
            </w:r>
            <w:r>
              <w:rPr>
                <w:spacing w:val="30"/>
                <w:sz w:val="24"/>
              </w:rPr>
              <w:t xml:space="preserve"> </w:t>
            </w:r>
            <w:r>
              <w:rPr>
                <w:sz w:val="24"/>
              </w:rPr>
              <w:t>анализ</w:t>
            </w:r>
            <w:r>
              <w:rPr>
                <w:spacing w:val="27"/>
                <w:sz w:val="24"/>
              </w:rPr>
              <w:t xml:space="preserve"> </w:t>
            </w:r>
            <w:r>
              <w:rPr>
                <w:sz w:val="24"/>
              </w:rPr>
              <w:t>и</w:t>
            </w:r>
            <w:r>
              <w:rPr>
                <w:spacing w:val="30"/>
                <w:sz w:val="24"/>
              </w:rPr>
              <w:t xml:space="preserve"> </w:t>
            </w:r>
            <w:r>
              <w:rPr>
                <w:sz w:val="24"/>
              </w:rPr>
              <w:t>интерпретацию</w:t>
            </w:r>
            <w:r>
              <w:rPr>
                <w:spacing w:val="29"/>
                <w:sz w:val="24"/>
              </w:rPr>
              <w:t xml:space="preserve"> </w:t>
            </w:r>
            <w:r>
              <w:rPr>
                <w:sz w:val="24"/>
              </w:rPr>
              <w:t>информации,</w:t>
            </w:r>
            <w:r>
              <w:rPr>
                <w:spacing w:val="26"/>
                <w:sz w:val="24"/>
              </w:rPr>
              <w:t xml:space="preserve"> </w:t>
            </w:r>
            <w:r>
              <w:rPr>
                <w:sz w:val="24"/>
              </w:rPr>
              <w:t>необходимой</w:t>
            </w:r>
            <w:r>
              <w:rPr>
                <w:spacing w:val="30"/>
                <w:sz w:val="24"/>
              </w:rPr>
              <w:t xml:space="preserve"> </w:t>
            </w:r>
            <w:r>
              <w:rPr>
                <w:sz w:val="24"/>
              </w:rPr>
              <w:t>для</w:t>
            </w:r>
            <w:r>
              <w:rPr>
                <w:spacing w:val="-57"/>
                <w:sz w:val="24"/>
              </w:rPr>
              <w:t xml:space="preserve"> </w:t>
            </w:r>
            <w:r>
              <w:rPr>
                <w:sz w:val="24"/>
              </w:rPr>
              <w:t>выполнения</w:t>
            </w:r>
            <w:r>
              <w:rPr>
                <w:spacing w:val="-4"/>
                <w:sz w:val="24"/>
              </w:rPr>
              <w:t xml:space="preserve"> </w:t>
            </w:r>
            <w:r>
              <w:rPr>
                <w:sz w:val="24"/>
              </w:rPr>
              <w:t>задач</w:t>
            </w:r>
            <w:r>
              <w:rPr>
                <w:spacing w:val="-1"/>
                <w:sz w:val="24"/>
              </w:rPr>
              <w:t xml:space="preserve"> </w:t>
            </w:r>
            <w:r>
              <w:rPr>
                <w:sz w:val="24"/>
              </w:rPr>
              <w:t>профессиональной деятельности.</w:t>
            </w:r>
          </w:p>
        </w:tc>
      </w:tr>
      <w:tr w:rsidR="008B7368" w14:paraId="65552BF6" w14:textId="77777777">
        <w:trPr>
          <w:trHeight w:val="834"/>
        </w:trPr>
        <w:tc>
          <w:tcPr>
            <w:tcW w:w="1277" w:type="dxa"/>
            <w:tcBorders>
              <w:top w:val="single" w:sz="4" w:space="0" w:color="000000"/>
              <w:bottom w:val="single" w:sz="4" w:space="0" w:color="000000"/>
              <w:right w:val="single" w:sz="4" w:space="0" w:color="000000"/>
            </w:tcBorders>
          </w:tcPr>
          <w:p w14:paraId="0B9284D7"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03.</w:t>
            </w:r>
          </w:p>
        </w:tc>
        <w:tc>
          <w:tcPr>
            <w:tcW w:w="8472" w:type="dxa"/>
            <w:tcBorders>
              <w:top w:val="single" w:sz="4" w:space="0" w:color="000000"/>
              <w:left w:val="single" w:sz="4" w:space="0" w:color="000000"/>
              <w:bottom w:val="single" w:sz="4" w:space="0" w:color="000000"/>
            </w:tcBorders>
          </w:tcPr>
          <w:p w14:paraId="0EFEF04B" w14:textId="77777777" w:rsidR="008B7368" w:rsidRDefault="008637A8">
            <w:pPr>
              <w:pStyle w:val="TableParagraph"/>
              <w:spacing w:line="276" w:lineRule="auto"/>
              <w:ind w:left="117"/>
              <w:rPr>
                <w:sz w:val="24"/>
              </w:rPr>
            </w:pPr>
            <w:r>
              <w:rPr>
                <w:sz w:val="24"/>
              </w:rPr>
              <w:t>Планировать</w:t>
            </w:r>
            <w:r>
              <w:rPr>
                <w:spacing w:val="10"/>
                <w:sz w:val="24"/>
              </w:rPr>
              <w:t xml:space="preserve"> </w:t>
            </w:r>
            <w:r>
              <w:rPr>
                <w:sz w:val="24"/>
              </w:rPr>
              <w:t>и</w:t>
            </w:r>
            <w:r>
              <w:rPr>
                <w:spacing w:val="8"/>
                <w:sz w:val="24"/>
              </w:rPr>
              <w:t xml:space="preserve"> </w:t>
            </w:r>
            <w:r>
              <w:rPr>
                <w:sz w:val="24"/>
              </w:rPr>
              <w:t>реализовывать</w:t>
            </w:r>
            <w:r>
              <w:rPr>
                <w:spacing w:val="10"/>
                <w:sz w:val="24"/>
              </w:rPr>
              <w:t xml:space="preserve"> </w:t>
            </w:r>
            <w:r>
              <w:rPr>
                <w:sz w:val="24"/>
              </w:rPr>
              <w:t>собственное</w:t>
            </w:r>
            <w:r>
              <w:rPr>
                <w:spacing w:val="9"/>
                <w:sz w:val="24"/>
              </w:rPr>
              <w:t xml:space="preserve"> </w:t>
            </w:r>
            <w:r>
              <w:rPr>
                <w:sz w:val="24"/>
              </w:rPr>
              <w:t>профессиональное</w:t>
            </w:r>
            <w:r>
              <w:rPr>
                <w:spacing w:val="9"/>
                <w:sz w:val="24"/>
              </w:rPr>
              <w:t xml:space="preserve"> </w:t>
            </w:r>
            <w:r>
              <w:rPr>
                <w:sz w:val="24"/>
              </w:rPr>
              <w:t>и</w:t>
            </w:r>
            <w:r>
              <w:rPr>
                <w:spacing w:val="8"/>
                <w:sz w:val="24"/>
              </w:rPr>
              <w:t xml:space="preserve"> </w:t>
            </w:r>
            <w:r>
              <w:rPr>
                <w:sz w:val="24"/>
              </w:rPr>
              <w:t>личностное</w:t>
            </w:r>
            <w:r>
              <w:rPr>
                <w:spacing w:val="-57"/>
                <w:sz w:val="24"/>
              </w:rPr>
              <w:t xml:space="preserve"> </w:t>
            </w:r>
            <w:r>
              <w:rPr>
                <w:sz w:val="24"/>
              </w:rPr>
              <w:t>развитие.</w:t>
            </w:r>
          </w:p>
        </w:tc>
      </w:tr>
      <w:tr w:rsidR="008B7368" w14:paraId="659965A0" w14:textId="77777777">
        <w:trPr>
          <w:trHeight w:val="833"/>
        </w:trPr>
        <w:tc>
          <w:tcPr>
            <w:tcW w:w="1277" w:type="dxa"/>
            <w:tcBorders>
              <w:top w:val="single" w:sz="4" w:space="0" w:color="000000"/>
              <w:bottom w:val="single" w:sz="4" w:space="0" w:color="000000"/>
              <w:right w:val="single" w:sz="4" w:space="0" w:color="000000"/>
            </w:tcBorders>
          </w:tcPr>
          <w:p w14:paraId="0F84577C"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04.</w:t>
            </w:r>
          </w:p>
        </w:tc>
        <w:tc>
          <w:tcPr>
            <w:tcW w:w="8472" w:type="dxa"/>
            <w:tcBorders>
              <w:top w:val="single" w:sz="4" w:space="0" w:color="000000"/>
              <w:left w:val="single" w:sz="4" w:space="0" w:color="000000"/>
              <w:bottom w:val="single" w:sz="4" w:space="0" w:color="000000"/>
            </w:tcBorders>
          </w:tcPr>
          <w:p w14:paraId="631CDEBA" w14:textId="77777777" w:rsidR="008B7368" w:rsidRDefault="008637A8">
            <w:pPr>
              <w:pStyle w:val="TableParagraph"/>
              <w:spacing w:line="276" w:lineRule="auto"/>
              <w:ind w:left="117"/>
              <w:rPr>
                <w:sz w:val="24"/>
              </w:rPr>
            </w:pPr>
            <w:r>
              <w:rPr>
                <w:sz w:val="24"/>
              </w:rPr>
              <w:t>Работать</w:t>
            </w:r>
            <w:r>
              <w:rPr>
                <w:spacing w:val="14"/>
                <w:sz w:val="24"/>
              </w:rPr>
              <w:t xml:space="preserve"> </w:t>
            </w:r>
            <w:r>
              <w:rPr>
                <w:sz w:val="24"/>
              </w:rPr>
              <w:t>в</w:t>
            </w:r>
            <w:r>
              <w:rPr>
                <w:spacing w:val="14"/>
                <w:sz w:val="24"/>
              </w:rPr>
              <w:t xml:space="preserve"> </w:t>
            </w:r>
            <w:r>
              <w:rPr>
                <w:sz w:val="24"/>
              </w:rPr>
              <w:t>коллективе</w:t>
            </w:r>
            <w:r>
              <w:rPr>
                <w:spacing w:val="13"/>
                <w:sz w:val="24"/>
              </w:rPr>
              <w:t xml:space="preserve"> </w:t>
            </w:r>
            <w:r>
              <w:rPr>
                <w:sz w:val="24"/>
              </w:rPr>
              <w:t>и</w:t>
            </w:r>
            <w:r>
              <w:rPr>
                <w:spacing w:val="15"/>
                <w:sz w:val="24"/>
              </w:rPr>
              <w:t xml:space="preserve"> </w:t>
            </w:r>
            <w:r>
              <w:rPr>
                <w:sz w:val="24"/>
              </w:rPr>
              <w:t>команде,</w:t>
            </w:r>
            <w:r>
              <w:rPr>
                <w:spacing w:val="14"/>
                <w:sz w:val="24"/>
              </w:rPr>
              <w:t xml:space="preserve"> </w:t>
            </w:r>
            <w:r>
              <w:rPr>
                <w:sz w:val="24"/>
              </w:rPr>
              <w:t>эффективно</w:t>
            </w:r>
            <w:r>
              <w:rPr>
                <w:spacing w:val="12"/>
                <w:sz w:val="24"/>
              </w:rPr>
              <w:t xml:space="preserve"> </w:t>
            </w:r>
            <w:r>
              <w:rPr>
                <w:sz w:val="24"/>
              </w:rPr>
              <w:t>взаимодействовать</w:t>
            </w:r>
            <w:r>
              <w:rPr>
                <w:spacing w:val="15"/>
                <w:sz w:val="24"/>
              </w:rPr>
              <w:t xml:space="preserve"> </w:t>
            </w:r>
            <w:r>
              <w:rPr>
                <w:sz w:val="24"/>
              </w:rPr>
              <w:t>с</w:t>
            </w:r>
            <w:r>
              <w:rPr>
                <w:spacing w:val="13"/>
                <w:sz w:val="24"/>
              </w:rPr>
              <w:t xml:space="preserve"> </w:t>
            </w:r>
            <w:r>
              <w:rPr>
                <w:sz w:val="24"/>
              </w:rPr>
              <w:t>коллегами,</w:t>
            </w:r>
            <w:r>
              <w:rPr>
                <w:spacing w:val="-57"/>
                <w:sz w:val="24"/>
              </w:rPr>
              <w:t xml:space="preserve"> </w:t>
            </w:r>
            <w:r>
              <w:rPr>
                <w:sz w:val="24"/>
              </w:rPr>
              <w:t>руководством,</w:t>
            </w:r>
            <w:r>
              <w:rPr>
                <w:spacing w:val="-1"/>
                <w:sz w:val="24"/>
              </w:rPr>
              <w:t xml:space="preserve"> </w:t>
            </w:r>
            <w:r>
              <w:rPr>
                <w:sz w:val="24"/>
              </w:rPr>
              <w:t>клиентами.</w:t>
            </w:r>
          </w:p>
        </w:tc>
      </w:tr>
      <w:tr w:rsidR="008B7368" w14:paraId="45FF217B" w14:textId="77777777">
        <w:trPr>
          <w:trHeight w:val="834"/>
        </w:trPr>
        <w:tc>
          <w:tcPr>
            <w:tcW w:w="1277" w:type="dxa"/>
            <w:tcBorders>
              <w:top w:val="single" w:sz="4" w:space="0" w:color="000000"/>
              <w:bottom w:val="single" w:sz="4" w:space="0" w:color="000000"/>
              <w:right w:val="single" w:sz="4" w:space="0" w:color="000000"/>
            </w:tcBorders>
          </w:tcPr>
          <w:p w14:paraId="48DCA615" w14:textId="77777777" w:rsidR="008B7368" w:rsidRDefault="008637A8">
            <w:pPr>
              <w:pStyle w:val="TableParagraph"/>
              <w:spacing w:line="273" w:lineRule="exact"/>
              <w:ind w:left="107"/>
              <w:rPr>
                <w:sz w:val="24"/>
              </w:rPr>
            </w:pPr>
            <w:r>
              <w:rPr>
                <w:sz w:val="24"/>
              </w:rPr>
              <w:t>ОК</w:t>
            </w:r>
            <w:r>
              <w:rPr>
                <w:spacing w:val="-2"/>
                <w:sz w:val="24"/>
              </w:rPr>
              <w:t xml:space="preserve"> </w:t>
            </w:r>
            <w:r>
              <w:rPr>
                <w:sz w:val="24"/>
              </w:rPr>
              <w:t>05.</w:t>
            </w:r>
          </w:p>
        </w:tc>
        <w:tc>
          <w:tcPr>
            <w:tcW w:w="8472" w:type="dxa"/>
            <w:tcBorders>
              <w:top w:val="single" w:sz="4" w:space="0" w:color="000000"/>
              <w:left w:val="single" w:sz="4" w:space="0" w:color="000000"/>
              <w:bottom w:val="single" w:sz="4" w:space="0" w:color="000000"/>
            </w:tcBorders>
          </w:tcPr>
          <w:p w14:paraId="53DC503D" w14:textId="77777777" w:rsidR="008B7368" w:rsidRDefault="008637A8">
            <w:pPr>
              <w:pStyle w:val="TableParagraph"/>
              <w:spacing w:line="276" w:lineRule="auto"/>
              <w:ind w:left="117" w:right="31"/>
              <w:rPr>
                <w:sz w:val="24"/>
              </w:rPr>
            </w:pPr>
            <w:r>
              <w:rPr>
                <w:sz w:val="24"/>
              </w:rPr>
              <w:t>Осуществлять</w:t>
            </w:r>
            <w:r>
              <w:rPr>
                <w:spacing w:val="4"/>
                <w:sz w:val="24"/>
              </w:rPr>
              <w:t xml:space="preserve"> </w:t>
            </w:r>
            <w:r>
              <w:rPr>
                <w:sz w:val="24"/>
              </w:rPr>
              <w:t>устную</w:t>
            </w:r>
            <w:r>
              <w:rPr>
                <w:spacing w:val="3"/>
                <w:sz w:val="24"/>
              </w:rPr>
              <w:t xml:space="preserve"> </w:t>
            </w:r>
            <w:r>
              <w:rPr>
                <w:sz w:val="24"/>
              </w:rPr>
              <w:t>и</w:t>
            </w:r>
            <w:r>
              <w:rPr>
                <w:spacing w:val="1"/>
                <w:sz w:val="24"/>
              </w:rPr>
              <w:t xml:space="preserve"> </w:t>
            </w:r>
            <w:r>
              <w:rPr>
                <w:sz w:val="24"/>
              </w:rPr>
              <w:t>письменную</w:t>
            </w:r>
            <w:r>
              <w:rPr>
                <w:spacing w:val="2"/>
                <w:sz w:val="24"/>
              </w:rPr>
              <w:t xml:space="preserve"> </w:t>
            </w:r>
            <w:r>
              <w:rPr>
                <w:sz w:val="24"/>
              </w:rPr>
              <w:t>коммуникацию</w:t>
            </w:r>
            <w:r>
              <w:rPr>
                <w:spacing w:val="-1"/>
                <w:sz w:val="24"/>
              </w:rPr>
              <w:t xml:space="preserve"> </w:t>
            </w:r>
            <w:r>
              <w:rPr>
                <w:sz w:val="24"/>
              </w:rPr>
              <w:t>на</w:t>
            </w:r>
            <w:r>
              <w:rPr>
                <w:spacing w:val="1"/>
                <w:sz w:val="24"/>
              </w:rPr>
              <w:t xml:space="preserve"> </w:t>
            </w:r>
            <w:r>
              <w:rPr>
                <w:sz w:val="24"/>
              </w:rPr>
              <w:t>государственном языке</w:t>
            </w:r>
            <w:r>
              <w:rPr>
                <w:spacing w:val="-57"/>
                <w:sz w:val="24"/>
              </w:rPr>
              <w:t xml:space="preserve"> </w:t>
            </w:r>
            <w:r>
              <w:rPr>
                <w:sz w:val="24"/>
              </w:rPr>
              <w:t>с учетом</w:t>
            </w:r>
            <w:r>
              <w:rPr>
                <w:spacing w:val="-2"/>
                <w:sz w:val="24"/>
              </w:rPr>
              <w:t xml:space="preserve"> </w:t>
            </w:r>
            <w:r>
              <w:rPr>
                <w:sz w:val="24"/>
              </w:rPr>
              <w:t>особенностей социального</w:t>
            </w:r>
            <w:r>
              <w:rPr>
                <w:spacing w:val="-4"/>
                <w:sz w:val="24"/>
              </w:rPr>
              <w:t xml:space="preserve"> </w:t>
            </w:r>
            <w:r>
              <w:rPr>
                <w:sz w:val="24"/>
              </w:rPr>
              <w:t>и культурного</w:t>
            </w:r>
            <w:r>
              <w:rPr>
                <w:spacing w:val="-1"/>
                <w:sz w:val="24"/>
              </w:rPr>
              <w:t xml:space="preserve"> </w:t>
            </w:r>
            <w:r>
              <w:rPr>
                <w:sz w:val="24"/>
              </w:rPr>
              <w:t>контекста.</w:t>
            </w:r>
          </w:p>
        </w:tc>
      </w:tr>
      <w:tr w:rsidR="008B7368" w14:paraId="5A99F651" w14:textId="77777777">
        <w:trPr>
          <w:trHeight w:val="834"/>
        </w:trPr>
        <w:tc>
          <w:tcPr>
            <w:tcW w:w="1277" w:type="dxa"/>
            <w:tcBorders>
              <w:top w:val="single" w:sz="4" w:space="0" w:color="000000"/>
              <w:bottom w:val="single" w:sz="4" w:space="0" w:color="000000"/>
              <w:right w:val="single" w:sz="4" w:space="0" w:color="000000"/>
            </w:tcBorders>
          </w:tcPr>
          <w:p w14:paraId="67B4460C" w14:textId="77777777" w:rsidR="008B7368" w:rsidRDefault="008637A8">
            <w:pPr>
              <w:pStyle w:val="TableParagraph"/>
              <w:spacing w:line="273" w:lineRule="exact"/>
              <w:ind w:left="107"/>
              <w:rPr>
                <w:sz w:val="24"/>
              </w:rPr>
            </w:pPr>
            <w:r>
              <w:rPr>
                <w:sz w:val="24"/>
              </w:rPr>
              <w:t>ОК</w:t>
            </w:r>
            <w:r>
              <w:rPr>
                <w:spacing w:val="-2"/>
                <w:sz w:val="24"/>
              </w:rPr>
              <w:t xml:space="preserve"> </w:t>
            </w:r>
            <w:r>
              <w:rPr>
                <w:sz w:val="24"/>
              </w:rPr>
              <w:t>06.</w:t>
            </w:r>
          </w:p>
        </w:tc>
        <w:tc>
          <w:tcPr>
            <w:tcW w:w="8472" w:type="dxa"/>
            <w:tcBorders>
              <w:top w:val="single" w:sz="4" w:space="0" w:color="000000"/>
              <w:left w:val="single" w:sz="4" w:space="0" w:color="000000"/>
              <w:bottom w:val="single" w:sz="4" w:space="0" w:color="000000"/>
            </w:tcBorders>
          </w:tcPr>
          <w:p w14:paraId="09F01673" w14:textId="77777777" w:rsidR="008B7368" w:rsidRDefault="008637A8">
            <w:pPr>
              <w:pStyle w:val="TableParagraph"/>
              <w:spacing w:line="276" w:lineRule="auto"/>
              <w:ind w:left="117"/>
              <w:rPr>
                <w:sz w:val="24"/>
              </w:rPr>
            </w:pPr>
            <w:r>
              <w:rPr>
                <w:sz w:val="24"/>
              </w:rPr>
              <w:t>Проявлять</w:t>
            </w:r>
            <w:r>
              <w:rPr>
                <w:spacing w:val="12"/>
                <w:sz w:val="24"/>
              </w:rPr>
              <w:t xml:space="preserve"> </w:t>
            </w:r>
            <w:r>
              <w:rPr>
                <w:sz w:val="24"/>
              </w:rPr>
              <w:t>гражданско-патриотическую</w:t>
            </w:r>
            <w:r>
              <w:rPr>
                <w:spacing w:val="12"/>
                <w:sz w:val="24"/>
              </w:rPr>
              <w:t xml:space="preserve"> </w:t>
            </w:r>
            <w:r>
              <w:rPr>
                <w:sz w:val="24"/>
              </w:rPr>
              <w:t>позицию,</w:t>
            </w:r>
            <w:r>
              <w:rPr>
                <w:spacing w:val="12"/>
                <w:sz w:val="24"/>
              </w:rPr>
              <w:t xml:space="preserve"> </w:t>
            </w:r>
            <w:r>
              <w:rPr>
                <w:sz w:val="24"/>
              </w:rPr>
              <w:t>демонстрировать</w:t>
            </w:r>
            <w:r>
              <w:rPr>
                <w:spacing w:val="12"/>
                <w:sz w:val="24"/>
              </w:rPr>
              <w:t xml:space="preserve"> </w:t>
            </w:r>
            <w:r>
              <w:rPr>
                <w:sz w:val="24"/>
              </w:rPr>
              <w:t>осознанное</w:t>
            </w:r>
            <w:r>
              <w:rPr>
                <w:spacing w:val="-57"/>
                <w:sz w:val="24"/>
              </w:rPr>
              <w:t xml:space="preserve"> </w:t>
            </w:r>
            <w:r>
              <w:rPr>
                <w:sz w:val="24"/>
              </w:rPr>
              <w:t>поведение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общечеловеческих</w:t>
            </w:r>
            <w:r>
              <w:rPr>
                <w:spacing w:val="-2"/>
                <w:sz w:val="24"/>
              </w:rPr>
              <w:t xml:space="preserve"> </w:t>
            </w:r>
            <w:r>
              <w:rPr>
                <w:sz w:val="24"/>
              </w:rPr>
              <w:t>ценностей.</w:t>
            </w:r>
          </w:p>
        </w:tc>
      </w:tr>
      <w:tr w:rsidR="008B7368" w14:paraId="042E8E69" w14:textId="77777777">
        <w:trPr>
          <w:trHeight w:val="834"/>
        </w:trPr>
        <w:tc>
          <w:tcPr>
            <w:tcW w:w="1277" w:type="dxa"/>
            <w:tcBorders>
              <w:top w:val="single" w:sz="4" w:space="0" w:color="000000"/>
              <w:bottom w:val="single" w:sz="4" w:space="0" w:color="000000"/>
              <w:right w:val="single" w:sz="4" w:space="0" w:color="000000"/>
            </w:tcBorders>
          </w:tcPr>
          <w:p w14:paraId="5F8B78A3" w14:textId="77777777" w:rsidR="008B7368" w:rsidRDefault="008637A8">
            <w:pPr>
              <w:pStyle w:val="TableParagraph"/>
              <w:spacing w:line="273" w:lineRule="exact"/>
              <w:ind w:left="107"/>
              <w:rPr>
                <w:sz w:val="24"/>
              </w:rPr>
            </w:pPr>
            <w:r>
              <w:rPr>
                <w:sz w:val="24"/>
              </w:rPr>
              <w:t>ОК</w:t>
            </w:r>
            <w:r>
              <w:rPr>
                <w:spacing w:val="-2"/>
                <w:sz w:val="24"/>
              </w:rPr>
              <w:t xml:space="preserve"> </w:t>
            </w:r>
            <w:r>
              <w:rPr>
                <w:sz w:val="24"/>
              </w:rPr>
              <w:t>07.</w:t>
            </w:r>
          </w:p>
        </w:tc>
        <w:tc>
          <w:tcPr>
            <w:tcW w:w="8472" w:type="dxa"/>
            <w:tcBorders>
              <w:top w:val="single" w:sz="4" w:space="0" w:color="000000"/>
              <w:left w:val="single" w:sz="4" w:space="0" w:color="000000"/>
              <w:bottom w:val="single" w:sz="4" w:space="0" w:color="000000"/>
            </w:tcBorders>
          </w:tcPr>
          <w:p w14:paraId="049FDEAF" w14:textId="77777777" w:rsidR="008B7368" w:rsidRDefault="008637A8">
            <w:pPr>
              <w:pStyle w:val="TableParagraph"/>
              <w:spacing w:line="276" w:lineRule="auto"/>
              <w:ind w:left="117"/>
              <w:rPr>
                <w:sz w:val="24"/>
              </w:rPr>
            </w:pPr>
            <w:r>
              <w:rPr>
                <w:sz w:val="24"/>
              </w:rPr>
              <w:t>Содействовать</w:t>
            </w:r>
            <w:r>
              <w:rPr>
                <w:spacing w:val="2"/>
                <w:sz w:val="24"/>
              </w:rPr>
              <w:t xml:space="preserve"> </w:t>
            </w:r>
            <w:r>
              <w:rPr>
                <w:sz w:val="24"/>
              </w:rPr>
              <w:t>сохранению</w:t>
            </w:r>
            <w:r>
              <w:rPr>
                <w:spacing w:val="2"/>
                <w:sz w:val="24"/>
              </w:rPr>
              <w:t xml:space="preserve"> </w:t>
            </w:r>
            <w:r>
              <w:rPr>
                <w:sz w:val="24"/>
              </w:rPr>
              <w:t>окружающей</w:t>
            </w:r>
            <w:r>
              <w:rPr>
                <w:spacing w:val="2"/>
                <w:sz w:val="24"/>
              </w:rPr>
              <w:t xml:space="preserve"> </w:t>
            </w:r>
            <w:r>
              <w:rPr>
                <w:sz w:val="24"/>
              </w:rPr>
              <w:t>среды,</w:t>
            </w:r>
            <w:r>
              <w:rPr>
                <w:spacing w:val="1"/>
                <w:sz w:val="24"/>
              </w:rPr>
              <w:t xml:space="preserve"> </w:t>
            </w:r>
            <w:r>
              <w:rPr>
                <w:sz w:val="24"/>
              </w:rPr>
              <w:t>ресурсосбережению,</w:t>
            </w:r>
            <w:r>
              <w:rPr>
                <w:spacing w:val="1"/>
                <w:sz w:val="24"/>
              </w:rPr>
              <w:t xml:space="preserve"> </w:t>
            </w:r>
            <w:r>
              <w:rPr>
                <w:sz w:val="24"/>
              </w:rPr>
              <w:t>эффек-</w:t>
            </w:r>
            <w:r>
              <w:rPr>
                <w:spacing w:val="-57"/>
                <w:sz w:val="24"/>
              </w:rPr>
              <w:t xml:space="preserve"> </w:t>
            </w:r>
            <w:r>
              <w:rPr>
                <w:sz w:val="24"/>
              </w:rPr>
              <w:t>тивно</w:t>
            </w:r>
            <w:r>
              <w:rPr>
                <w:spacing w:val="-1"/>
                <w:sz w:val="24"/>
              </w:rPr>
              <w:t xml:space="preserve"> </w:t>
            </w:r>
            <w:r>
              <w:rPr>
                <w:sz w:val="24"/>
              </w:rPr>
              <w:t>действовать в</w:t>
            </w:r>
            <w:r>
              <w:rPr>
                <w:spacing w:val="-1"/>
                <w:sz w:val="24"/>
              </w:rPr>
              <w:t xml:space="preserve"> </w:t>
            </w:r>
            <w:r>
              <w:rPr>
                <w:sz w:val="24"/>
              </w:rPr>
              <w:t>чрезвычайных ситуациях.</w:t>
            </w:r>
          </w:p>
        </w:tc>
      </w:tr>
      <w:tr w:rsidR="008B7368" w14:paraId="5133D648" w14:textId="77777777">
        <w:trPr>
          <w:trHeight w:val="1154"/>
        </w:trPr>
        <w:tc>
          <w:tcPr>
            <w:tcW w:w="1277" w:type="dxa"/>
            <w:tcBorders>
              <w:top w:val="single" w:sz="4" w:space="0" w:color="000000"/>
              <w:bottom w:val="single" w:sz="4" w:space="0" w:color="000000"/>
              <w:right w:val="single" w:sz="4" w:space="0" w:color="000000"/>
            </w:tcBorders>
          </w:tcPr>
          <w:p w14:paraId="0919F36B" w14:textId="77777777" w:rsidR="008B7368" w:rsidRDefault="008637A8">
            <w:pPr>
              <w:pStyle w:val="TableParagraph"/>
              <w:spacing w:line="273" w:lineRule="exact"/>
              <w:ind w:left="107"/>
              <w:rPr>
                <w:sz w:val="24"/>
              </w:rPr>
            </w:pPr>
            <w:r>
              <w:rPr>
                <w:sz w:val="24"/>
              </w:rPr>
              <w:t>ОК</w:t>
            </w:r>
            <w:r>
              <w:rPr>
                <w:spacing w:val="-2"/>
                <w:sz w:val="24"/>
              </w:rPr>
              <w:t xml:space="preserve"> </w:t>
            </w:r>
            <w:r>
              <w:rPr>
                <w:sz w:val="24"/>
              </w:rPr>
              <w:t>08.</w:t>
            </w:r>
          </w:p>
        </w:tc>
        <w:tc>
          <w:tcPr>
            <w:tcW w:w="8472" w:type="dxa"/>
            <w:tcBorders>
              <w:top w:val="single" w:sz="4" w:space="0" w:color="000000"/>
              <w:left w:val="single" w:sz="4" w:space="0" w:color="000000"/>
              <w:bottom w:val="single" w:sz="4" w:space="0" w:color="000000"/>
            </w:tcBorders>
          </w:tcPr>
          <w:p w14:paraId="439BF5DC" w14:textId="77777777" w:rsidR="008B7368" w:rsidRDefault="008637A8">
            <w:pPr>
              <w:pStyle w:val="TableParagraph"/>
              <w:spacing w:line="276" w:lineRule="auto"/>
              <w:ind w:left="117" w:right="76"/>
              <w:jc w:val="both"/>
              <w:rPr>
                <w:sz w:val="24"/>
              </w:rPr>
            </w:pPr>
            <w:r>
              <w:rPr>
                <w:sz w:val="24"/>
              </w:rPr>
              <w:t>Использовать средства физической культуры для сохранения и укрепления здо-</w:t>
            </w:r>
            <w:r>
              <w:rPr>
                <w:spacing w:val="-57"/>
                <w:sz w:val="24"/>
              </w:rPr>
              <w:t xml:space="preserve"> </w:t>
            </w:r>
            <w:r>
              <w:rPr>
                <w:sz w:val="24"/>
              </w:rPr>
              <w:t>ровья в процессе профессиональной деятельности и поддержание необходимо-</w:t>
            </w:r>
            <w:r>
              <w:rPr>
                <w:spacing w:val="1"/>
                <w:sz w:val="24"/>
              </w:rPr>
              <w:t xml:space="preserve"> </w:t>
            </w:r>
            <w:r>
              <w:rPr>
                <w:sz w:val="24"/>
              </w:rPr>
              <w:t>го</w:t>
            </w:r>
            <w:r>
              <w:rPr>
                <w:spacing w:val="1"/>
                <w:sz w:val="24"/>
              </w:rPr>
              <w:t xml:space="preserve"> </w:t>
            </w:r>
            <w:r>
              <w:rPr>
                <w:sz w:val="24"/>
              </w:rPr>
              <w:t>уровня физической подготовленности.</w:t>
            </w:r>
          </w:p>
        </w:tc>
      </w:tr>
      <w:tr w:rsidR="008B7368" w14:paraId="5E946AF0" w14:textId="77777777">
        <w:trPr>
          <w:trHeight w:val="573"/>
        </w:trPr>
        <w:tc>
          <w:tcPr>
            <w:tcW w:w="1277" w:type="dxa"/>
            <w:tcBorders>
              <w:top w:val="single" w:sz="4" w:space="0" w:color="000000"/>
              <w:bottom w:val="single" w:sz="4" w:space="0" w:color="000000"/>
              <w:right w:val="single" w:sz="4" w:space="0" w:color="000000"/>
            </w:tcBorders>
          </w:tcPr>
          <w:p w14:paraId="4CB06E6F"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09.</w:t>
            </w:r>
          </w:p>
        </w:tc>
        <w:tc>
          <w:tcPr>
            <w:tcW w:w="8472" w:type="dxa"/>
            <w:tcBorders>
              <w:top w:val="single" w:sz="4" w:space="0" w:color="000000"/>
              <w:left w:val="single" w:sz="4" w:space="0" w:color="000000"/>
              <w:bottom w:val="single" w:sz="4" w:space="0" w:color="000000"/>
            </w:tcBorders>
          </w:tcPr>
          <w:p w14:paraId="27896FD8" w14:textId="77777777" w:rsidR="008B7368" w:rsidRDefault="008637A8">
            <w:pPr>
              <w:pStyle w:val="TableParagraph"/>
              <w:spacing w:line="270"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6"/>
                <w:sz w:val="24"/>
              </w:rPr>
              <w:t xml:space="preserve"> </w:t>
            </w:r>
            <w:r>
              <w:rPr>
                <w:sz w:val="24"/>
              </w:rPr>
              <w:t>профессиональной</w:t>
            </w:r>
            <w:r>
              <w:rPr>
                <w:spacing w:val="2"/>
                <w:sz w:val="24"/>
              </w:rPr>
              <w:t xml:space="preserve"> </w:t>
            </w:r>
            <w:r>
              <w:rPr>
                <w:sz w:val="24"/>
              </w:rPr>
              <w:t>деятельности.</w:t>
            </w:r>
          </w:p>
        </w:tc>
      </w:tr>
    </w:tbl>
    <w:p w14:paraId="7ED75F3C" w14:textId="77777777" w:rsidR="008B7368" w:rsidRDefault="008B7368">
      <w:pPr>
        <w:spacing w:line="270" w:lineRule="exact"/>
        <w:rPr>
          <w:sz w:val="24"/>
        </w:rPr>
        <w:sectPr w:rsidR="008B7368">
          <w:pgSz w:w="11910" w:h="16850"/>
          <w:pgMar w:top="1060" w:right="380" w:bottom="960" w:left="1180" w:header="0" w:footer="699"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2"/>
      </w:tblGrid>
      <w:tr w:rsidR="008B7368" w14:paraId="659E43A8" w14:textId="77777777">
        <w:trPr>
          <w:trHeight w:val="835"/>
        </w:trPr>
        <w:tc>
          <w:tcPr>
            <w:tcW w:w="1277" w:type="dxa"/>
            <w:tcBorders>
              <w:left w:val="single" w:sz="12" w:space="0" w:color="000000"/>
            </w:tcBorders>
          </w:tcPr>
          <w:p w14:paraId="276D9023" w14:textId="77777777" w:rsidR="008B7368" w:rsidRDefault="008637A8">
            <w:pPr>
              <w:pStyle w:val="TableParagraph"/>
              <w:spacing w:line="265" w:lineRule="exact"/>
              <w:ind w:left="107"/>
              <w:rPr>
                <w:sz w:val="24"/>
              </w:rPr>
            </w:pPr>
            <w:r>
              <w:rPr>
                <w:sz w:val="24"/>
              </w:rPr>
              <w:lastRenderedPageBreak/>
              <w:t>ОК</w:t>
            </w:r>
            <w:r>
              <w:rPr>
                <w:spacing w:val="-2"/>
                <w:sz w:val="24"/>
              </w:rPr>
              <w:t xml:space="preserve"> </w:t>
            </w:r>
            <w:r>
              <w:rPr>
                <w:sz w:val="24"/>
              </w:rPr>
              <w:t>10.</w:t>
            </w:r>
          </w:p>
        </w:tc>
        <w:tc>
          <w:tcPr>
            <w:tcW w:w="8472" w:type="dxa"/>
            <w:tcBorders>
              <w:right w:val="single" w:sz="12" w:space="0" w:color="000000"/>
            </w:tcBorders>
          </w:tcPr>
          <w:p w14:paraId="313F54A0" w14:textId="77777777" w:rsidR="008B7368" w:rsidRDefault="008637A8">
            <w:pPr>
              <w:pStyle w:val="TableParagraph"/>
              <w:spacing w:line="276" w:lineRule="auto"/>
              <w:ind w:left="117"/>
              <w:rPr>
                <w:sz w:val="24"/>
              </w:rPr>
            </w:pPr>
            <w:r>
              <w:rPr>
                <w:sz w:val="24"/>
              </w:rPr>
              <w:t>Пользоваться</w:t>
            </w:r>
            <w:r>
              <w:rPr>
                <w:spacing w:val="7"/>
                <w:sz w:val="24"/>
              </w:rPr>
              <w:t xml:space="preserve"> </w:t>
            </w:r>
            <w:r>
              <w:rPr>
                <w:sz w:val="24"/>
              </w:rPr>
              <w:t>профессиональной</w:t>
            </w:r>
            <w:r>
              <w:rPr>
                <w:spacing w:val="8"/>
                <w:sz w:val="24"/>
              </w:rPr>
              <w:t xml:space="preserve"> </w:t>
            </w:r>
            <w:r>
              <w:rPr>
                <w:sz w:val="24"/>
              </w:rPr>
              <w:t>документацией</w:t>
            </w:r>
            <w:r>
              <w:rPr>
                <w:spacing w:val="8"/>
                <w:sz w:val="24"/>
              </w:rPr>
              <w:t xml:space="preserve"> </w:t>
            </w:r>
            <w:r>
              <w:rPr>
                <w:sz w:val="24"/>
              </w:rPr>
              <w:t>на</w:t>
            </w:r>
            <w:r>
              <w:rPr>
                <w:spacing w:val="6"/>
                <w:sz w:val="24"/>
              </w:rPr>
              <w:t xml:space="preserve"> </w:t>
            </w:r>
            <w:r>
              <w:rPr>
                <w:sz w:val="24"/>
              </w:rPr>
              <w:t>государственном</w:t>
            </w:r>
            <w:r>
              <w:rPr>
                <w:spacing w:val="7"/>
                <w:sz w:val="24"/>
              </w:rPr>
              <w:t xml:space="preserve"> </w:t>
            </w:r>
            <w:r>
              <w:rPr>
                <w:sz w:val="24"/>
              </w:rPr>
              <w:t>и</w:t>
            </w:r>
            <w:r>
              <w:rPr>
                <w:spacing w:val="8"/>
                <w:sz w:val="24"/>
              </w:rPr>
              <w:t xml:space="preserve"> </w:t>
            </w:r>
            <w:r>
              <w:rPr>
                <w:sz w:val="24"/>
              </w:rPr>
              <w:t>ино-</w:t>
            </w:r>
            <w:r>
              <w:rPr>
                <w:spacing w:val="-57"/>
                <w:sz w:val="24"/>
              </w:rPr>
              <w:t xml:space="preserve"> </w:t>
            </w:r>
            <w:r>
              <w:rPr>
                <w:sz w:val="24"/>
              </w:rPr>
              <w:t>странном</w:t>
            </w:r>
            <w:r>
              <w:rPr>
                <w:spacing w:val="-2"/>
                <w:sz w:val="24"/>
              </w:rPr>
              <w:t xml:space="preserve"> </w:t>
            </w:r>
            <w:r>
              <w:rPr>
                <w:sz w:val="24"/>
              </w:rPr>
              <w:t>языке.</w:t>
            </w:r>
          </w:p>
        </w:tc>
      </w:tr>
      <w:tr w:rsidR="008B7368" w14:paraId="1DCA047A" w14:textId="77777777">
        <w:trPr>
          <w:trHeight w:val="517"/>
        </w:trPr>
        <w:tc>
          <w:tcPr>
            <w:tcW w:w="1277" w:type="dxa"/>
            <w:tcBorders>
              <w:left w:val="single" w:sz="12" w:space="0" w:color="000000"/>
              <w:bottom w:val="single" w:sz="12" w:space="0" w:color="000000"/>
            </w:tcBorders>
          </w:tcPr>
          <w:p w14:paraId="03967374" w14:textId="77777777" w:rsidR="008B7368" w:rsidRDefault="008637A8">
            <w:pPr>
              <w:pStyle w:val="TableParagraph"/>
              <w:spacing w:line="265" w:lineRule="exact"/>
              <w:ind w:left="107"/>
              <w:rPr>
                <w:sz w:val="24"/>
              </w:rPr>
            </w:pPr>
            <w:r>
              <w:rPr>
                <w:sz w:val="24"/>
              </w:rPr>
              <w:t>ОК</w:t>
            </w:r>
            <w:r>
              <w:rPr>
                <w:spacing w:val="-2"/>
                <w:sz w:val="24"/>
              </w:rPr>
              <w:t xml:space="preserve"> </w:t>
            </w:r>
            <w:r>
              <w:rPr>
                <w:sz w:val="24"/>
              </w:rPr>
              <w:t>11.</w:t>
            </w:r>
          </w:p>
        </w:tc>
        <w:tc>
          <w:tcPr>
            <w:tcW w:w="8472" w:type="dxa"/>
            <w:tcBorders>
              <w:bottom w:val="single" w:sz="12" w:space="0" w:color="000000"/>
              <w:right w:val="single" w:sz="12" w:space="0" w:color="000000"/>
            </w:tcBorders>
          </w:tcPr>
          <w:p w14:paraId="3DD7E070" w14:textId="77777777" w:rsidR="008B7368" w:rsidRDefault="008637A8">
            <w:pPr>
              <w:pStyle w:val="TableParagraph"/>
              <w:spacing w:line="265" w:lineRule="exact"/>
              <w:ind w:left="117"/>
              <w:rPr>
                <w:sz w:val="24"/>
              </w:rPr>
            </w:pPr>
            <w:r>
              <w:rPr>
                <w:sz w:val="24"/>
              </w:rPr>
              <w:t>Планировать</w:t>
            </w:r>
            <w:r>
              <w:rPr>
                <w:spacing w:val="-5"/>
                <w:sz w:val="24"/>
              </w:rPr>
              <w:t xml:space="preserve"> </w:t>
            </w:r>
            <w:r>
              <w:rPr>
                <w:sz w:val="24"/>
              </w:rPr>
              <w:t>предпринимательскую</w:t>
            </w:r>
            <w:r>
              <w:rPr>
                <w:spacing w:val="-5"/>
                <w:sz w:val="24"/>
              </w:rPr>
              <w:t xml:space="preserve"> </w:t>
            </w:r>
            <w:r>
              <w:rPr>
                <w:sz w:val="24"/>
              </w:rPr>
              <w:t>деятельность</w:t>
            </w:r>
            <w:r>
              <w:rPr>
                <w:spacing w:val="-5"/>
                <w:sz w:val="24"/>
              </w:rPr>
              <w:t xml:space="preserve"> </w:t>
            </w:r>
            <w:r>
              <w:rPr>
                <w:sz w:val="24"/>
              </w:rPr>
              <w:t>в</w:t>
            </w:r>
            <w:r>
              <w:rPr>
                <w:spacing w:val="-6"/>
                <w:sz w:val="24"/>
              </w:rPr>
              <w:t xml:space="preserve"> </w:t>
            </w:r>
            <w:r>
              <w:rPr>
                <w:sz w:val="24"/>
              </w:rPr>
              <w:t>профессиональной</w:t>
            </w:r>
            <w:r>
              <w:rPr>
                <w:spacing w:val="-5"/>
                <w:sz w:val="24"/>
              </w:rPr>
              <w:t xml:space="preserve"> </w:t>
            </w:r>
            <w:r>
              <w:rPr>
                <w:sz w:val="24"/>
              </w:rPr>
              <w:t>сфере.</w:t>
            </w:r>
          </w:p>
        </w:tc>
      </w:tr>
    </w:tbl>
    <w:p w14:paraId="6A1A835A" w14:textId="77777777" w:rsidR="008B7368" w:rsidRDefault="008B7368">
      <w:pPr>
        <w:pStyle w:val="a3"/>
        <w:rPr>
          <w:sz w:val="20"/>
        </w:rPr>
      </w:pPr>
    </w:p>
    <w:p w14:paraId="162DF508" w14:textId="77777777" w:rsidR="008B7368" w:rsidRDefault="008B7368">
      <w:pPr>
        <w:pStyle w:val="a3"/>
        <w:spacing w:before="10"/>
        <w:rPr>
          <w:sz w:val="15"/>
        </w:rPr>
      </w:pPr>
    </w:p>
    <w:p w14:paraId="7C1DE581" w14:textId="77777777" w:rsidR="008B7368" w:rsidRDefault="008637A8" w:rsidP="00954966">
      <w:pPr>
        <w:pStyle w:val="a5"/>
        <w:numPr>
          <w:ilvl w:val="2"/>
          <w:numId w:val="154"/>
        </w:numPr>
        <w:tabs>
          <w:tab w:val="left" w:pos="839"/>
        </w:tabs>
        <w:spacing w:before="90" w:after="8"/>
        <w:ind w:left="838" w:hanging="601"/>
        <w:jc w:val="left"/>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5"/>
      </w:tblGrid>
      <w:tr w:rsidR="008B7368" w14:paraId="1ADC5B51" w14:textId="77777777">
        <w:trPr>
          <w:trHeight w:val="517"/>
        </w:trPr>
        <w:tc>
          <w:tcPr>
            <w:tcW w:w="1642" w:type="dxa"/>
            <w:tcBorders>
              <w:bottom w:val="single" w:sz="4" w:space="0" w:color="000000"/>
              <w:right w:val="single" w:sz="4" w:space="0" w:color="000000"/>
            </w:tcBorders>
          </w:tcPr>
          <w:p w14:paraId="21FA8F82" w14:textId="77777777" w:rsidR="008B7368" w:rsidRDefault="008637A8">
            <w:pPr>
              <w:pStyle w:val="TableParagraph"/>
              <w:spacing w:before="1"/>
              <w:ind w:left="107"/>
              <w:rPr>
                <w:b/>
                <w:sz w:val="24"/>
              </w:rPr>
            </w:pPr>
            <w:r>
              <w:rPr>
                <w:b/>
                <w:sz w:val="24"/>
              </w:rPr>
              <w:t>Код</w:t>
            </w:r>
          </w:p>
        </w:tc>
        <w:tc>
          <w:tcPr>
            <w:tcW w:w="8215" w:type="dxa"/>
            <w:tcBorders>
              <w:left w:val="single" w:sz="4" w:space="0" w:color="000000"/>
              <w:bottom w:val="single" w:sz="4" w:space="0" w:color="000000"/>
            </w:tcBorders>
          </w:tcPr>
          <w:p w14:paraId="24603BA1" w14:textId="77777777" w:rsidR="008B7368" w:rsidRDefault="008637A8">
            <w:pPr>
              <w:pStyle w:val="TableParagraph"/>
              <w:spacing w:before="1"/>
              <w:ind w:left="116"/>
              <w:rPr>
                <w:b/>
                <w:sz w:val="24"/>
              </w:rPr>
            </w:pPr>
            <w:r>
              <w:rPr>
                <w:b/>
                <w:sz w:val="24"/>
              </w:rPr>
              <w:t>Наименование</w:t>
            </w:r>
            <w:r>
              <w:rPr>
                <w:b/>
                <w:spacing w:val="-4"/>
                <w:sz w:val="24"/>
              </w:rPr>
              <w:t xml:space="preserve"> </w:t>
            </w:r>
            <w:r>
              <w:rPr>
                <w:b/>
                <w:sz w:val="24"/>
              </w:rPr>
              <w:t>видов</w:t>
            </w:r>
            <w:r>
              <w:rPr>
                <w:b/>
                <w:spacing w:val="-4"/>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8B7368" w14:paraId="19A9C647" w14:textId="77777777">
        <w:trPr>
          <w:trHeight w:val="828"/>
        </w:trPr>
        <w:tc>
          <w:tcPr>
            <w:tcW w:w="1642" w:type="dxa"/>
            <w:tcBorders>
              <w:top w:val="single" w:sz="4" w:space="0" w:color="000000"/>
              <w:bottom w:val="single" w:sz="4" w:space="0" w:color="000000"/>
              <w:right w:val="single" w:sz="4" w:space="0" w:color="000000"/>
            </w:tcBorders>
          </w:tcPr>
          <w:p w14:paraId="12A80560" w14:textId="77777777" w:rsidR="008B7368" w:rsidRDefault="008637A8">
            <w:pPr>
              <w:pStyle w:val="TableParagraph"/>
              <w:spacing w:line="273" w:lineRule="exact"/>
              <w:ind w:left="107"/>
              <w:rPr>
                <w:sz w:val="24"/>
              </w:rPr>
            </w:pPr>
            <w:r>
              <w:rPr>
                <w:sz w:val="24"/>
              </w:rPr>
              <w:t>ВД</w:t>
            </w:r>
            <w:r>
              <w:rPr>
                <w:spacing w:val="-2"/>
                <w:sz w:val="24"/>
              </w:rPr>
              <w:t xml:space="preserve"> </w:t>
            </w:r>
            <w:r>
              <w:rPr>
                <w:sz w:val="24"/>
              </w:rPr>
              <w:t>3.</w:t>
            </w:r>
          </w:p>
        </w:tc>
        <w:tc>
          <w:tcPr>
            <w:tcW w:w="8215" w:type="dxa"/>
            <w:tcBorders>
              <w:top w:val="single" w:sz="4" w:space="0" w:color="000000"/>
              <w:left w:val="single" w:sz="4" w:space="0" w:color="000000"/>
              <w:bottom w:val="single" w:sz="4" w:space="0" w:color="000000"/>
            </w:tcBorders>
          </w:tcPr>
          <w:p w14:paraId="52E2EA46" w14:textId="77777777" w:rsidR="008B7368" w:rsidRDefault="008637A8">
            <w:pPr>
              <w:pStyle w:val="TableParagraph"/>
              <w:spacing w:line="273" w:lineRule="exact"/>
              <w:ind w:left="116"/>
              <w:rPr>
                <w:sz w:val="24"/>
              </w:rPr>
            </w:pPr>
            <w:r>
              <w:rPr>
                <w:sz w:val="24"/>
              </w:rPr>
              <w:t>Создание</w:t>
            </w:r>
            <w:r>
              <w:rPr>
                <w:spacing w:val="20"/>
                <w:sz w:val="24"/>
              </w:rPr>
              <w:t xml:space="preserve"> </w:t>
            </w:r>
            <w:r>
              <w:rPr>
                <w:sz w:val="24"/>
              </w:rPr>
              <w:t>имиджа,</w:t>
            </w:r>
            <w:r>
              <w:rPr>
                <w:spacing w:val="24"/>
                <w:sz w:val="24"/>
              </w:rPr>
              <w:t xml:space="preserve"> </w:t>
            </w:r>
            <w:r>
              <w:rPr>
                <w:sz w:val="24"/>
              </w:rPr>
              <w:t>разработка</w:t>
            </w:r>
            <w:r>
              <w:rPr>
                <w:spacing w:val="23"/>
                <w:sz w:val="24"/>
              </w:rPr>
              <w:t xml:space="preserve"> </w:t>
            </w:r>
            <w:r>
              <w:rPr>
                <w:sz w:val="24"/>
              </w:rPr>
              <w:t>и</w:t>
            </w:r>
            <w:r>
              <w:rPr>
                <w:spacing w:val="25"/>
                <w:sz w:val="24"/>
              </w:rPr>
              <w:t xml:space="preserve"> </w:t>
            </w:r>
            <w:r>
              <w:rPr>
                <w:sz w:val="24"/>
              </w:rPr>
              <w:t>выполнение</w:t>
            </w:r>
            <w:r>
              <w:rPr>
                <w:spacing w:val="21"/>
                <w:sz w:val="24"/>
              </w:rPr>
              <w:t xml:space="preserve"> </w:t>
            </w:r>
            <w:r>
              <w:rPr>
                <w:sz w:val="24"/>
              </w:rPr>
              <w:t>художественного</w:t>
            </w:r>
            <w:r>
              <w:rPr>
                <w:spacing w:val="24"/>
                <w:sz w:val="24"/>
              </w:rPr>
              <w:t xml:space="preserve"> </w:t>
            </w:r>
            <w:r>
              <w:rPr>
                <w:sz w:val="24"/>
              </w:rPr>
              <w:t>образа</w:t>
            </w:r>
            <w:r>
              <w:rPr>
                <w:spacing w:val="23"/>
                <w:sz w:val="24"/>
              </w:rPr>
              <w:t xml:space="preserve"> </w:t>
            </w:r>
            <w:r>
              <w:rPr>
                <w:sz w:val="24"/>
              </w:rPr>
              <w:t>на</w:t>
            </w:r>
            <w:r>
              <w:rPr>
                <w:spacing w:val="23"/>
                <w:sz w:val="24"/>
              </w:rPr>
              <w:t xml:space="preserve"> </w:t>
            </w:r>
            <w:r>
              <w:rPr>
                <w:sz w:val="24"/>
              </w:rPr>
              <w:t>ос-</w:t>
            </w:r>
          </w:p>
          <w:p w14:paraId="66425452" w14:textId="77777777" w:rsidR="008B7368" w:rsidRDefault="008637A8">
            <w:pPr>
              <w:pStyle w:val="TableParagraph"/>
              <w:spacing w:before="137"/>
              <w:ind w:left="116"/>
              <w:rPr>
                <w:sz w:val="24"/>
              </w:rPr>
            </w:pPr>
            <w:r>
              <w:rPr>
                <w:sz w:val="24"/>
              </w:rPr>
              <w:t>новании</w:t>
            </w:r>
            <w:r>
              <w:rPr>
                <w:spacing w:val="-4"/>
                <w:sz w:val="24"/>
              </w:rPr>
              <w:t xml:space="preserve"> </w:t>
            </w:r>
            <w:r>
              <w:rPr>
                <w:sz w:val="24"/>
              </w:rPr>
              <w:t>заказа</w:t>
            </w:r>
          </w:p>
        </w:tc>
      </w:tr>
      <w:tr w:rsidR="008B7368" w14:paraId="49E0060F" w14:textId="77777777">
        <w:trPr>
          <w:trHeight w:val="830"/>
        </w:trPr>
        <w:tc>
          <w:tcPr>
            <w:tcW w:w="1642" w:type="dxa"/>
            <w:tcBorders>
              <w:top w:val="single" w:sz="4" w:space="0" w:color="000000"/>
              <w:bottom w:val="single" w:sz="4" w:space="0" w:color="000000"/>
              <w:right w:val="single" w:sz="4" w:space="0" w:color="000000"/>
            </w:tcBorders>
          </w:tcPr>
          <w:p w14:paraId="21284845" w14:textId="77777777" w:rsidR="008B7368" w:rsidRDefault="008637A8">
            <w:pPr>
              <w:pStyle w:val="TableParagraph"/>
              <w:spacing w:line="273" w:lineRule="exact"/>
              <w:ind w:left="107"/>
              <w:rPr>
                <w:sz w:val="24"/>
              </w:rPr>
            </w:pPr>
            <w:r>
              <w:rPr>
                <w:sz w:val="24"/>
              </w:rPr>
              <w:t>ПК</w:t>
            </w:r>
            <w:r>
              <w:rPr>
                <w:spacing w:val="-2"/>
                <w:sz w:val="24"/>
              </w:rPr>
              <w:t xml:space="preserve"> </w:t>
            </w:r>
            <w:r>
              <w:rPr>
                <w:sz w:val="24"/>
              </w:rPr>
              <w:t>3.1.</w:t>
            </w:r>
          </w:p>
        </w:tc>
        <w:tc>
          <w:tcPr>
            <w:tcW w:w="8215" w:type="dxa"/>
            <w:tcBorders>
              <w:top w:val="single" w:sz="4" w:space="0" w:color="000000"/>
              <w:left w:val="single" w:sz="4" w:space="0" w:color="000000"/>
              <w:bottom w:val="single" w:sz="4" w:space="0" w:color="000000"/>
            </w:tcBorders>
          </w:tcPr>
          <w:p w14:paraId="21693491" w14:textId="77777777" w:rsidR="008B7368" w:rsidRDefault="008637A8">
            <w:pPr>
              <w:pStyle w:val="TableParagraph"/>
              <w:spacing w:line="273" w:lineRule="exact"/>
              <w:ind w:left="116"/>
              <w:rPr>
                <w:sz w:val="24"/>
              </w:rPr>
            </w:pPr>
            <w:r>
              <w:rPr>
                <w:sz w:val="24"/>
              </w:rPr>
              <w:t>Создавать</w:t>
            </w:r>
            <w:r>
              <w:rPr>
                <w:spacing w:val="21"/>
                <w:sz w:val="24"/>
              </w:rPr>
              <w:t xml:space="preserve"> </w:t>
            </w:r>
            <w:r>
              <w:rPr>
                <w:sz w:val="24"/>
              </w:rPr>
              <w:t>имидж</w:t>
            </w:r>
            <w:r>
              <w:rPr>
                <w:spacing w:val="20"/>
                <w:sz w:val="24"/>
              </w:rPr>
              <w:t xml:space="preserve"> </w:t>
            </w:r>
            <w:r>
              <w:rPr>
                <w:sz w:val="24"/>
              </w:rPr>
              <w:t>клиента</w:t>
            </w:r>
            <w:r>
              <w:rPr>
                <w:spacing w:val="19"/>
                <w:sz w:val="24"/>
              </w:rPr>
              <w:t xml:space="preserve"> </w:t>
            </w:r>
            <w:r>
              <w:rPr>
                <w:sz w:val="24"/>
              </w:rPr>
              <w:t>на</w:t>
            </w:r>
            <w:r>
              <w:rPr>
                <w:spacing w:val="19"/>
                <w:sz w:val="24"/>
              </w:rPr>
              <w:t xml:space="preserve"> </w:t>
            </w:r>
            <w:r>
              <w:rPr>
                <w:sz w:val="24"/>
              </w:rPr>
              <w:t>основе</w:t>
            </w:r>
            <w:r>
              <w:rPr>
                <w:spacing w:val="21"/>
                <w:sz w:val="24"/>
              </w:rPr>
              <w:t xml:space="preserve"> </w:t>
            </w:r>
            <w:r>
              <w:rPr>
                <w:sz w:val="24"/>
              </w:rPr>
              <w:t>анализа</w:t>
            </w:r>
            <w:r>
              <w:rPr>
                <w:spacing w:val="19"/>
                <w:sz w:val="24"/>
              </w:rPr>
              <w:t xml:space="preserve"> </w:t>
            </w:r>
            <w:r>
              <w:rPr>
                <w:sz w:val="24"/>
              </w:rPr>
              <w:t>индивидуальных</w:t>
            </w:r>
            <w:r>
              <w:rPr>
                <w:spacing w:val="22"/>
                <w:sz w:val="24"/>
              </w:rPr>
              <w:t xml:space="preserve"> </w:t>
            </w:r>
            <w:r>
              <w:rPr>
                <w:sz w:val="24"/>
              </w:rPr>
              <w:t>особенностей</w:t>
            </w:r>
          </w:p>
          <w:p w14:paraId="5C126CAD" w14:textId="77777777" w:rsidR="008B7368" w:rsidRDefault="008637A8">
            <w:pPr>
              <w:pStyle w:val="TableParagraph"/>
              <w:spacing w:before="137"/>
              <w:ind w:left="116"/>
              <w:rPr>
                <w:sz w:val="24"/>
              </w:rPr>
            </w:pPr>
            <w:r>
              <w:rPr>
                <w:sz w:val="24"/>
              </w:rPr>
              <w:t>и</w:t>
            </w:r>
            <w:r>
              <w:rPr>
                <w:spacing w:val="-2"/>
                <w:sz w:val="24"/>
              </w:rPr>
              <w:t xml:space="preserve"> </w:t>
            </w:r>
            <w:r>
              <w:rPr>
                <w:sz w:val="24"/>
              </w:rPr>
              <w:t>его</w:t>
            </w:r>
            <w:r>
              <w:rPr>
                <w:spacing w:val="-2"/>
                <w:sz w:val="24"/>
              </w:rPr>
              <w:t xml:space="preserve"> </w:t>
            </w:r>
            <w:r>
              <w:rPr>
                <w:sz w:val="24"/>
              </w:rPr>
              <w:t>потребностей.</w:t>
            </w:r>
          </w:p>
        </w:tc>
      </w:tr>
      <w:tr w:rsidR="008B7368" w14:paraId="5520E229" w14:textId="77777777">
        <w:trPr>
          <w:trHeight w:val="412"/>
        </w:trPr>
        <w:tc>
          <w:tcPr>
            <w:tcW w:w="1642" w:type="dxa"/>
            <w:tcBorders>
              <w:top w:val="single" w:sz="4" w:space="0" w:color="000000"/>
              <w:bottom w:val="single" w:sz="4" w:space="0" w:color="000000"/>
              <w:right w:val="single" w:sz="4" w:space="0" w:color="000000"/>
            </w:tcBorders>
          </w:tcPr>
          <w:p w14:paraId="325545CA" w14:textId="77777777" w:rsidR="008B7368" w:rsidRDefault="008637A8">
            <w:pPr>
              <w:pStyle w:val="TableParagraph"/>
              <w:spacing w:line="270" w:lineRule="exact"/>
              <w:ind w:left="107"/>
              <w:rPr>
                <w:sz w:val="24"/>
              </w:rPr>
            </w:pPr>
            <w:r>
              <w:rPr>
                <w:sz w:val="24"/>
              </w:rPr>
              <w:t>ПК</w:t>
            </w:r>
            <w:r>
              <w:rPr>
                <w:spacing w:val="-2"/>
                <w:sz w:val="24"/>
              </w:rPr>
              <w:t xml:space="preserve"> </w:t>
            </w:r>
            <w:r>
              <w:rPr>
                <w:sz w:val="24"/>
              </w:rPr>
              <w:t>3.2.</w:t>
            </w:r>
          </w:p>
        </w:tc>
        <w:tc>
          <w:tcPr>
            <w:tcW w:w="8215" w:type="dxa"/>
            <w:tcBorders>
              <w:top w:val="single" w:sz="4" w:space="0" w:color="000000"/>
              <w:left w:val="single" w:sz="4" w:space="0" w:color="000000"/>
              <w:bottom w:val="single" w:sz="4" w:space="0" w:color="000000"/>
            </w:tcBorders>
          </w:tcPr>
          <w:p w14:paraId="0C633625" w14:textId="77777777" w:rsidR="008B7368" w:rsidRDefault="008637A8">
            <w:pPr>
              <w:pStyle w:val="TableParagraph"/>
              <w:spacing w:line="270" w:lineRule="exact"/>
              <w:ind w:left="116"/>
              <w:rPr>
                <w:sz w:val="24"/>
              </w:rPr>
            </w:pPr>
            <w:r>
              <w:rPr>
                <w:sz w:val="24"/>
              </w:rPr>
              <w:t>Разрабатывать</w:t>
            </w:r>
            <w:r>
              <w:rPr>
                <w:spacing w:val="-2"/>
                <w:sz w:val="24"/>
              </w:rPr>
              <w:t xml:space="preserve"> </w:t>
            </w:r>
            <w:r>
              <w:rPr>
                <w:sz w:val="24"/>
              </w:rPr>
              <w:t>концепцию</w:t>
            </w:r>
            <w:r>
              <w:rPr>
                <w:spacing w:val="-5"/>
                <w:sz w:val="24"/>
              </w:rPr>
              <w:t xml:space="preserve"> </w:t>
            </w:r>
            <w:r>
              <w:rPr>
                <w:sz w:val="24"/>
              </w:rPr>
              <w:t>художественного</w:t>
            </w:r>
            <w:r>
              <w:rPr>
                <w:spacing w:val="-4"/>
                <w:sz w:val="24"/>
              </w:rPr>
              <w:t xml:space="preserve"> </w:t>
            </w:r>
            <w:r>
              <w:rPr>
                <w:sz w:val="24"/>
              </w:rPr>
              <w:t>образа</w:t>
            </w:r>
            <w:r>
              <w:rPr>
                <w:spacing w:val="-3"/>
                <w:sz w:val="24"/>
              </w:rPr>
              <w:t xml:space="preserve"> </w:t>
            </w:r>
            <w:r>
              <w:rPr>
                <w:sz w:val="24"/>
              </w:rPr>
              <w:t>на</w:t>
            </w:r>
            <w:r>
              <w:rPr>
                <w:spacing w:val="-5"/>
                <w:sz w:val="24"/>
              </w:rPr>
              <w:t xml:space="preserve"> </w:t>
            </w:r>
            <w:r>
              <w:rPr>
                <w:sz w:val="24"/>
              </w:rPr>
              <w:t>основании</w:t>
            </w:r>
            <w:r>
              <w:rPr>
                <w:spacing w:val="-3"/>
                <w:sz w:val="24"/>
              </w:rPr>
              <w:t xml:space="preserve"> </w:t>
            </w:r>
            <w:r>
              <w:rPr>
                <w:sz w:val="24"/>
              </w:rPr>
              <w:t>заказа.</w:t>
            </w:r>
          </w:p>
        </w:tc>
      </w:tr>
      <w:tr w:rsidR="008B7368" w14:paraId="2CF81263" w14:textId="77777777">
        <w:trPr>
          <w:trHeight w:val="414"/>
        </w:trPr>
        <w:tc>
          <w:tcPr>
            <w:tcW w:w="1642" w:type="dxa"/>
            <w:tcBorders>
              <w:top w:val="single" w:sz="4" w:space="0" w:color="000000"/>
              <w:bottom w:val="single" w:sz="4" w:space="0" w:color="000000"/>
              <w:right w:val="single" w:sz="4" w:space="0" w:color="000000"/>
            </w:tcBorders>
          </w:tcPr>
          <w:p w14:paraId="69912BFD" w14:textId="77777777" w:rsidR="008B7368" w:rsidRDefault="008637A8">
            <w:pPr>
              <w:pStyle w:val="TableParagraph"/>
              <w:spacing w:line="270" w:lineRule="exact"/>
              <w:ind w:left="107"/>
              <w:rPr>
                <w:sz w:val="24"/>
              </w:rPr>
            </w:pPr>
            <w:r>
              <w:rPr>
                <w:sz w:val="24"/>
              </w:rPr>
              <w:t>ПК</w:t>
            </w:r>
            <w:r>
              <w:rPr>
                <w:spacing w:val="-2"/>
                <w:sz w:val="24"/>
              </w:rPr>
              <w:t xml:space="preserve"> </w:t>
            </w:r>
            <w:r>
              <w:rPr>
                <w:sz w:val="24"/>
              </w:rPr>
              <w:t>3.3.</w:t>
            </w:r>
          </w:p>
        </w:tc>
        <w:tc>
          <w:tcPr>
            <w:tcW w:w="8215" w:type="dxa"/>
            <w:tcBorders>
              <w:top w:val="single" w:sz="4" w:space="0" w:color="000000"/>
              <w:left w:val="single" w:sz="4" w:space="0" w:color="000000"/>
              <w:bottom w:val="single" w:sz="4" w:space="0" w:color="000000"/>
            </w:tcBorders>
          </w:tcPr>
          <w:p w14:paraId="015174BC" w14:textId="77777777" w:rsidR="008B7368" w:rsidRDefault="008637A8">
            <w:pPr>
              <w:pStyle w:val="TableParagraph"/>
              <w:spacing w:line="270" w:lineRule="exact"/>
              <w:ind w:left="116"/>
              <w:rPr>
                <w:sz w:val="24"/>
              </w:rPr>
            </w:pPr>
            <w:r>
              <w:rPr>
                <w:sz w:val="24"/>
              </w:rPr>
              <w:t>Выполнять</w:t>
            </w:r>
            <w:r>
              <w:rPr>
                <w:spacing w:val="-5"/>
                <w:sz w:val="24"/>
              </w:rPr>
              <w:t xml:space="preserve"> </w:t>
            </w:r>
            <w:r>
              <w:rPr>
                <w:sz w:val="24"/>
              </w:rPr>
              <w:t>художественные</w:t>
            </w:r>
            <w:r>
              <w:rPr>
                <w:spacing w:val="-4"/>
                <w:sz w:val="24"/>
              </w:rPr>
              <w:t xml:space="preserve"> </w:t>
            </w:r>
            <w:r>
              <w:rPr>
                <w:sz w:val="24"/>
              </w:rPr>
              <w:t>образы</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разработанной</w:t>
            </w:r>
            <w:r>
              <w:rPr>
                <w:spacing w:val="-5"/>
                <w:sz w:val="24"/>
              </w:rPr>
              <w:t xml:space="preserve"> </w:t>
            </w:r>
            <w:r>
              <w:rPr>
                <w:sz w:val="24"/>
              </w:rPr>
              <w:t>концепции.</w:t>
            </w:r>
          </w:p>
        </w:tc>
      </w:tr>
      <w:tr w:rsidR="008B7368" w14:paraId="37CF28BC" w14:textId="77777777">
        <w:trPr>
          <w:trHeight w:val="827"/>
        </w:trPr>
        <w:tc>
          <w:tcPr>
            <w:tcW w:w="1642" w:type="dxa"/>
            <w:tcBorders>
              <w:top w:val="single" w:sz="4" w:space="0" w:color="000000"/>
              <w:bottom w:val="single" w:sz="4" w:space="0" w:color="000000"/>
              <w:right w:val="single" w:sz="4" w:space="0" w:color="000000"/>
            </w:tcBorders>
          </w:tcPr>
          <w:p w14:paraId="43E61B62" w14:textId="77777777" w:rsidR="008B7368" w:rsidRDefault="008637A8">
            <w:pPr>
              <w:pStyle w:val="TableParagraph"/>
              <w:spacing w:line="270" w:lineRule="exact"/>
              <w:ind w:left="107"/>
              <w:rPr>
                <w:sz w:val="24"/>
              </w:rPr>
            </w:pPr>
            <w:r>
              <w:rPr>
                <w:sz w:val="24"/>
              </w:rPr>
              <w:t>ПК</w:t>
            </w:r>
            <w:r>
              <w:rPr>
                <w:spacing w:val="-2"/>
                <w:sz w:val="24"/>
              </w:rPr>
              <w:t xml:space="preserve"> </w:t>
            </w:r>
            <w:r>
              <w:rPr>
                <w:sz w:val="24"/>
              </w:rPr>
              <w:t>3.4.</w:t>
            </w:r>
          </w:p>
        </w:tc>
        <w:tc>
          <w:tcPr>
            <w:tcW w:w="8215" w:type="dxa"/>
            <w:tcBorders>
              <w:top w:val="single" w:sz="4" w:space="0" w:color="000000"/>
              <w:left w:val="single" w:sz="4" w:space="0" w:color="000000"/>
              <w:bottom w:val="single" w:sz="4" w:space="0" w:color="000000"/>
            </w:tcBorders>
          </w:tcPr>
          <w:p w14:paraId="6DB56583" w14:textId="77777777" w:rsidR="008B7368" w:rsidRDefault="008637A8">
            <w:pPr>
              <w:pStyle w:val="TableParagraph"/>
              <w:spacing w:line="270" w:lineRule="exact"/>
              <w:ind w:left="116"/>
              <w:rPr>
                <w:sz w:val="24"/>
              </w:rPr>
            </w:pPr>
            <w:r>
              <w:rPr>
                <w:sz w:val="24"/>
              </w:rPr>
              <w:t>Разрабатывать</w:t>
            </w:r>
            <w:r>
              <w:rPr>
                <w:spacing w:val="41"/>
                <w:sz w:val="24"/>
              </w:rPr>
              <w:t xml:space="preserve"> </w:t>
            </w:r>
            <w:r>
              <w:rPr>
                <w:sz w:val="24"/>
              </w:rPr>
              <w:t>предложения</w:t>
            </w:r>
            <w:r>
              <w:rPr>
                <w:spacing w:val="41"/>
                <w:sz w:val="24"/>
              </w:rPr>
              <w:t xml:space="preserve"> </w:t>
            </w:r>
            <w:r>
              <w:rPr>
                <w:sz w:val="24"/>
              </w:rPr>
              <w:t>по</w:t>
            </w:r>
            <w:r>
              <w:rPr>
                <w:spacing w:val="41"/>
                <w:sz w:val="24"/>
              </w:rPr>
              <w:t xml:space="preserve"> </w:t>
            </w:r>
            <w:r>
              <w:rPr>
                <w:sz w:val="24"/>
              </w:rPr>
              <w:t>повышению</w:t>
            </w:r>
            <w:r>
              <w:rPr>
                <w:spacing w:val="40"/>
                <w:sz w:val="24"/>
              </w:rPr>
              <w:t xml:space="preserve"> </w:t>
            </w:r>
            <w:r>
              <w:rPr>
                <w:sz w:val="24"/>
              </w:rPr>
              <w:t>качества</w:t>
            </w:r>
            <w:r>
              <w:rPr>
                <w:spacing w:val="40"/>
                <w:sz w:val="24"/>
              </w:rPr>
              <w:t xml:space="preserve"> </w:t>
            </w:r>
            <w:r>
              <w:rPr>
                <w:sz w:val="24"/>
              </w:rPr>
              <w:t>обслуживания</w:t>
            </w:r>
            <w:r>
              <w:rPr>
                <w:spacing w:val="40"/>
                <w:sz w:val="24"/>
              </w:rPr>
              <w:t xml:space="preserve"> </w:t>
            </w:r>
            <w:r>
              <w:rPr>
                <w:sz w:val="24"/>
              </w:rPr>
              <w:t>клиен-</w:t>
            </w:r>
          </w:p>
          <w:p w14:paraId="6304521E" w14:textId="77777777" w:rsidR="008B7368" w:rsidRDefault="008637A8">
            <w:pPr>
              <w:pStyle w:val="TableParagraph"/>
              <w:spacing w:before="139"/>
              <w:ind w:left="116"/>
              <w:rPr>
                <w:sz w:val="24"/>
              </w:rPr>
            </w:pPr>
            <w:r>
              <w:rPr>
                <w:sz w:val="24"/>
              </w:rPr>
              <w:t>тов.</w:t>
            </w:r>
          </w:p>
        </w:tc>
      </w:tr>
    </w:tbl>
    <w:p w14:paraId="215A73FD" w14:textId="77777777" w:rsidR="008B7368" w:rsidRDefault="008B7368">
      <w:pPr>
        <w:pStyle w:val="a3"/>
        <w:rPr>
          <w:sz w:val="26"/>
        </w:rPr>
      </w:pPr>
    </w:p>
    <w:p w14:paraId="26207386" w14:textId="77777777" w:rsidR="008B7368" w:rsidRDefault="008637A8">
      <w:pPr>
        <w:pStyle w:val="a3"/>
        <w:spacing w:before="214"/>
        <w:ind w:left="238"/>
      </w:pPr>
      <w:r>
        <w:t>В</w:t>
      </w:r>
      <w:r>
        <w:rPr>
          <w:spacing w:val="-5"/>
        </w:rPr>
        <w:t xml:space="preserve"> </w:t>
      </w:r>
      <w:r>
        <w:t>результате</w:t>
      </w:r>
      <w:r>
        <w:rPr>
          <w:spacing w:val="-4"/>
        </w:rPr>
        <w:t xml:space="preserve"> </w:t>
      </w:r>
      <w:r>
        <w:t>освоения</w:t>
      </w:r>
      <w:r>
        <w:rPr>
          <w:spacing w:val="-3"/>
        </w:rPr>
        <w:t xml:space="preserve"> </w:t>
      </w:r>
      <w:r>
        <w:t>профессионального</w:t>
      </w:r>
      <w:r>
        <w:rPr>
          <w:spacing w:val="-1"/>
        </w:rPr>
        <w:t xml:space="preserve"> </w:t>
      </w:r>
      <w:r>
        <w:t>модуля</w:t>
      </w:r>
      <w:r>
        <w:rPr>
          <w:spacing w:val="-3"/>
        </w:rPr>
        <w:t xml:space="preserve"> </w:t>
      </w:r>
      <w:r>
        <w:t>студент</w:t>
      </w:r>
      <w:r>
        <w:rPr>
          <w:spacing w:val="-3"/>
        </w:rPr>
        <w:t xml:space="preserve"> </w:t>
      </w:r>
      <w:r>
        <w:t>должен:</w:t>
      </w:r>
    </w:p>
    <w:p w14:paraId="45FCA183" w14:textId="77777777" w:rsidR="008B7368" w:rsidRDefault="008B7368">
      <w:pPr>
        <w:pStyle w:val="a3"/>
        <w:spacing w:before="4"/>
        <w:rPr>
          <w:sz w:val="21"/>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7041"/>
      </w:tblGrid>
      <w:tr w:rsidR="008B7368" w14:paraId="40716912" w14:textId="77777777">
        <w:trPr>
          <w:trHeight w:val="2207"/>
        </w:trPr>
        <w:tc>
          <w:tcPr>
            <w:tcW w:w="2749" w:type="dxa"/>
          </w:tcPr>
          <w:p w14:paraId="07CD0386" w14:textId="77777777" w:rsidR="008B7368" w:rsidRDefault="008637A8">
            <w:pPr>
              <w:pStyle w:val="TableParagraph"/>
              <w:ind w:left="107" w:right="493"/>
              <w:rPr>
                <w:sz w:val="24"/>
              </w:rPr>
            </w:pPr>
            <w:r>
              <w:rPr>
                <w:sz w:val="24"/>
              </w:rPr>
              <w:t>Иметь практический</w:t>
            </w:r>
            <w:r>
              <w:rPr>
                <w:spacing w:val="-57"/>
                <w:sz w:val="24"/>
              </w:rPr>
              <w:t xml:space="preserve"> </w:t>
            </w:r>
            <w:r>
              <w:rPr>
                <w:sz w:val="24"/>
              </w:rPr>
              <w:t>опыт</w:t>
            </w:r>
          </w:p>
        </w:tc>
        <w:tc>
          <w:tcPr>
            <w:tcW w:w="7041" w:type="dxa"/>
          </w:tcPr>
          <w:p w14:paraId="5F0CD27E" w14:textId="77777777" w:rsidR="008B7368" w:rsidRDefault="008637A8">
            <w:pPr>
              <w:pStyle w:val="TableParagraph"/>
              <w:ind w:left="107" w:right="129"/>
              <w:rPr>
                <w:sz w:val="24"/>
              </w:rPr>
            </w:pPr>
            <w:r>
              <w:rPr>
                <w:sz w:val="24"/>
              </w:rPr>
              <w:t>Создавать</w:t>
            </w:r>
            <w:r>
              <w:rPr>
                <w:spacing w:val="-3"/>
                <w:sz w:val="24"/>
              </w:rPr>
              <w:t xml:space="preserve"> </w:t>
            </w:r>
            <w:r>
              <w:rPr>
                <w:sz w:val="24"/>
              </w:rPr>
              <w:t>имидж</w:t>
            </w:r>
            <w:r>
              <w:rPr>
                <w:spacing w:val="-6"/>
                <w:sz w:val="24"/>
              </w:rPr>
              <w:t xml:space="preserve"> </w:t>
            </w:r>
            <w:r>
              <w:rPr>
                <w:sz w:val="24"/>
              </w:rPr>
              <w:t>клиента</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анализа</w:t>
            </w:r>
            <w:r>
              <w:rPr>
                <w:spacing w:val="-3"/>
                <w:sz w:val="24"/>
              </w:rPr>
              <w:t xml:space="preserve"> </w:t>
            </w:r>
            <w:r>
              <w:rPr>
                <w:sz w:val="24"/>
              </w:rPr>
              <w:t>индивидуальных</w:t>
            </w:r>
            <w:r>
              <w:rPr>
                <w:spacing w:val="-57"/>
                <w:sz w:val="24"/>
              </w:rPr>
              <w:t xml:space="preserve"> </w:t>
            </w:r>
            <w:r>
              <w:rPr>
                <w:sz w:val="24"/>
              </w:rPr>
              <w:t>особенностей</w:t>
            </w:r>
            <w:r>
              <w:rPr>
                <w:spacing w:val="-1"/>
                <w:sz w:val="24"/>
              </w:rPr>
              <w:t xml:space="preserve"> </w:t>
            </w:r>
            <w:r>
              <w:rPr>
                <w:sz w:val="24"/>
              </w:rPr>
              <w:t>и потребностей;</w:t>
            </w:r>
          </w:p>
          <w:p w14:paraId="09F40910" w14:textId="77777777" w:rsidR="008B7368" w:rsidRDefault="008637A8">
            <w:pPr>
              <w:pStyle w:val="TableParagraph"/>
              <w:ind w:left="107" w:right="129"/>
              <w:rPr>
                <w:sz w:val="24"/>
              </w:rPr>
            </w:pPr>
            <w:r>
              <w:rPr>
                <w:sz w:val="24"/>
              </w:rPr>
              <w:t>выполнение конкурсных и подиумных работ в сфере парикмахер-</w:t>
            </w:r>
            <w:r>
              <w:rPr>
                <w:spacing w:val="-57"/>
                <w:sz w:val="24"/>
              </w:rPr>
              <w:t xml:space="preserve"> </w:t>
            </w:r>
            <w:r>
              <w:rPr>
                <w:sz w:val="24"/>
              </w:rPr>
              <w:t>ского</w:t>
            </w:r>
            <w:r>
              <w:rPr>
                <w:spacing w:val="-1"/>
                <w:sz w:val="24"/>
              </w:rPr>
              <w:t xml:space="preserve"> </w:t>
            </w:r>
            <w:r>
              <w:rPr>
                <w:sz w:val="24"/>
              </w:rPr>
              <w:t>искусства;</w:t>
            </w:r>
          </w:p>
          <w:p w14:paraId="720C63C1" w14:textId="77777777" w:rsidR="008B7368" w:rsidRDefault="008637A8">
            <w:pPr>
              <w:pStyle w:val="TableParagraph"/>
              <w:ind w:left="107" w:right="1515"/>
              <w:rPr>
                <w:sz w:val="24"/>
              </w:rPr>
            </w:pPr>
            <w:r>
              <w:rPr>
                <w:sz w:val="24"/>
              </w:rPr>
              <w:t>разрабатывать</w:t>
            </w:r>
            <w:r>
              <w:rPr>
                <w:spacing w:val="-7"/>
                <w:sz w:val="24"/>
              </w:rPr>
              <w:t xml:space="preserve"> </w:t>
            </w:r>
            <w:r>
              <w:rPr>
                <w:sz w:val="24"/>
              </w:rPr>
              <w:t>концепцию</w:t>
            </w:r>
            <w:r>
              <w:rPr>
                <w:spacing w:val="-8"/>
                <w:sz w:val="24"/>
              </w:rPr>
              <w:t xml:space="preserve"> </w:t>
            </w:r>
            <w:r>
              <w:rPr>
                <w:sz w:val="24"/>
              </w:rPr>
              <w:t>художественных</w:t>
            </w:r>
            <w:r>
              <w:rPr>
                <w:spacing w:val="-5"/>
                <w:sz w:val="24"/>
              </w:rPr>
              <w:t xml:space="preserve"> </w:t>
            </w:r>
            <w:r>
              <w:rPr>
                <w:sz w:val="24"/>
              </w:rPr>
              <w:t>образов;</w:t>
            </w:r>
            <w:r>
              <w:rPr>
                <w:spacing w:val="-57"/>
                <w:sz w:val="24"/>
              </w:rPr>
              <w:t xml:space="preserve"> </w:t>
            </w:r>
            <w:r>
              <w:rPr>
                <w:sz w:val="24"/>
              </w:rPr>
              <w:t>анализировать рынок парикмахерских услуг;</w:t>
            </w:r>
            <w:r>
              <w:rPr>
                <w:spacing w:val="1"/>
                <w:sz w:val="24"/>
              </w:rPr>
              <w:t xml:space="preserve"> </w:t>
            </w:r>
            <w:r>
              <w:rPr>
                <w:sz w:val="24"/>
              </w:rPr>
              <w:t>продвижение</w:t>
            </w:r>
            <w:r>
              <w:rPr>
                <w:spacing w:val="-4"/>
                <w:sz w:val="24"/>
              </w:rPr>
              <w:t xml:space="preserve"> </w:t>
            </w:r>
            <w:r>
              <w:rPr>
                <w:sz w:val="24"/>
              </w:rPr>
              <w:t>профессиональных</w:t>
            </w:r>
            <w:r>
              <w:rPr>
                <w:spacing w:val="1"/>
                <w:sz w:val="24"/>
              </w:rPr>
              <w:t xml:space="preserve"> </w:t>
            </w:r>
            <w:r>
              <w:rPr>
                <w:sz w:val="24"/>
              </w:rPr>
              <w:t>услуг</w:t>
            </w:r>
            <w:r>
              <w:rPr>
                <w:spacing w:val="-3"/>
                <w:sz w:val="24"/>
              </w:rPr>
              <w:t xml:space="preserve"> </w:t>
            </w:r>
            <w:r>
              <w:rPr>
                <w:sz w:val="24"/>
              </w:rPr>
              <w:t>и</w:t>
            </w:r>
            <w:r>
              <w:rPr>
                <w:spacing w:val="-2"/>
                <w:sz w:val="24"/>
              </w:rPr>
              <w:t xml:space="preserve"> </w:t>
            </w:r>
            <w:r>
              <w:rPr>
                <w:sz w:val="24"/>
              </w:rPr>
              <w:t>товаров;</w:t>
            </w:r>
          </w:p>
          <w:p w14:paraId="605BE51D" w14:textId="77777777" w:rsidR="008B7368" w:rsidRDefault="008637A8">
            <w:pPr>
              <w:pStyle w:val="TableParagraph"/>
              <w:spacing w:line="262" w:lineRule="exact"/>
              <w:ind w:left="107"/>
              <w:rPr>
                <w:sz w:val="24"/>
              </w:rPr>
            </w:pPr>
            <w:r>
              <w:rPr>
                <w:sz w:val="24"/>
              </w:rPr>
              <w:t>применение</w:t>
            </w:r>
            <w:r>
              <w:rPr>
                <w:spacing w:val="-5"/>
                <w:sz w:val="24"/>
              </w:rPr>
              <w:t xml:space="preserve"> </w:t>
            </w:r>
            <w:r>
              <w:rPr>
                <w:sz w:val="24"/>
              </w:rPr>
              <w:t>стандартов</w:t>
            </w:r>
            <w:r>
              <w:rPr>
                <w:spacing w:val="-7"/>
                <w:sz w:val="24"/>
              </w:rPr>
              <w:t xml:space="preserve"> </w:t>
            </w:r>
            <w:r>
              <w:rPr>
                <w:sz w:val="24"/>
              </w:rPr>
              <w:t>обслуживания.</w:t>
            </w:r>
          </w:p>
        </w:tc>
      </w:tr>
      <w:tr w:rsidR="008B7368" w14:paraId="65B45037" w14:textId="77777777">
        <w:trPr>
          <w:trHeight w:val="3590"/>
        </w:trPr>
        <w:tc>
          <w:tcPr>
            <w:tcW w:w="2749" w:type="dxa"/>
          </w:tcPr>
          <w:p w14:paraId="59D8A1B8" w14:textId="77777777" w:rsidR="008B7368" w:rsidRDefault="008637A8">
            <w:pPr>
              <w:pStyle w:val="TableParagraph"/>
              <w:spacing w:line="271" w:lineRule="exact"/>
              <w:ind w:left="107"/>
              <w:rPr>
                <w:sz w:val="24"/>
              </w:rPr>
            </w:pPr>
            <w:r>
              <w:rPr>
                <w:sz w:val="24"/>
              </w:rPr>
              <w:t>уметь</w:t>
            </w:r>
          </w:p>
        </w:tc>
        <w:tc>
          <w:tcPr>
            <w:tcW w:w="7041" w:type="dxa"/>
          </w:tcPr>
          <w:p w14:paraId="66C0E2F0" w14:textId="77777777" w:rsidR="008B7368" w:rsidRDefault="008637A8">
            <w:pPr>
              <w:pStyle w:val="TableParagraph"/>
              <w:spacing w:line="271" w:lineRule="exact"/>
              <w:ind w:left="107"/>
              <w:rPr>
                <w:sz w:val="24"/>
              </w:rPr>
            </w:pPr>
            <w:r>
              <w:rPr>
                <w:sz w:val="24"/>
              </w:rPr>
              <w:t>Разрабатывать</w:t>
            </w:r>
            <w:r>
              <w:rPr>
                <w:spacing w:val="-4"/>
                <w:sz w:val="24"/>
              </w:rPr>
              <w:t xml:space="preserve"> </w:t>
            </w:r>
            <w:r>
              <w:rPr>
                <w:sz w:val="24"/>
              </w:rPr>
              <w:t>концепцию</w:t>
            </w:r>
            <w:r>
              <w:rPr>
                <w:spacing w:val="-3"/>
                <w:sz w:val="24"/>
              </w:rPr>
              <w:t xml:space="preserve"> </w:t>
            </w:r>
            <w:r>
              <w:rPr>
                <w:sz w:val="24"/>
              </w:rPr>
              <w:t>имиджа</w:t>
            </w:r>
            <w:r>
              <w:rPr>
                <w:spacing w:val="-4"/>
                <w:sz w:val="24"/>
              </w:rPr>
              <w:t xml:space="preserve"> </w:t>
            </w:r>
            <w:r>
              <w:rPr>
                <w:sz w:val="24"/>
              </w:rPr>
              <w:t>клиента;</w:t>
            </w:r>
          </w:p>
          <w:p w14:paraId="10CEFBE3" w14:textId="77777777" w:rsidR="008B7368" w:rsidRDefault="008637A8">
            <w:pPr>
              <w:pStyle w:val="TableParagraph"/>
              <w:ind w:left="107" w:right="129"/>
              <w:rPr>
                <w:sz w:val="24"/>
              </w:rPr>
            </w:pPr>
            <w:r>
              <w:rPr>
                <w:sz w:val="24"/>
              </w:rPr>
              <w:t>создавать</w:t>
            </w:r>
            <w:r>
              <w:rPr>
                <w:spacing w:val="-4"/>
                <w:sz w:val="24"/>
              </w:rPr>
              <w:t xml:space="preserve"> </w:t>
            </w:r>
            <w:r>
              <w:rPr>
                <w:sz w:val="24"/>
              </w:rPr>
              <w:t>имидж</w:t>
            </w:r>
            <w:r>
              <w:rPr>
                <w:spacing w:val="-4"/>
                <w:sz w:val="24"/>
              </w:rPr>
              <w:t xml:space="preserve"> </w:t>
            </w:r>
            <w:r>
              <w:rPr>
                <w:sz w:val="24"/>
              </w:rPr>
              <w:t>клиента</w:t>
            </w:r>
            <w:r>
              <w:rPr>
                <w:spacing w:val="-4"/>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анализа</w:t>
            </w:r>
            <w:r>
              <w:rPr>
                <w:spacing w:val="-5"/>
                <w:sz w:val="24"/>
              </w:rPr>
              <w:t xml:space="preserve"> </w:t>
            </w:r>
            <w:r>
              <w:rPr>
                <w:sz w:val="24"/>
              </w:rPr>
              <w:t>индивидуальных</w:t>
            </w:r>
            <w:r>
              <w:rPr>
                <w:spacing w:val="-57"/>
                <w:sz w:val="24"/>
              </w:rPr>
              <w:t xml:space="preserve"> </w:t>
            </w:r>
            <w:r>
              <w:rPr>
                <w:sz w:val="24"/>
              </w:rPr>
              <w:t>особенностей</w:t>
            </w:r>
            <w:r>
              <w:rPr>
                <w:spacing w:val="-1"/>
                <w:sz w:val="24"/>
              </w:rPr>
              <w:t xml:space="preserve"> </w:t>
            </w:r>
            <w:r>
              <w:rPr>
                <w:sz w:val="24"/>
              </w:rPr>
              <w:t>и потребностей;</w:t>
            </w:r>
          </w:p>
          <w:p w14:paraId="6FA2001D" w14:textId="77777777" w:rsidR="008B7368" w:rsidRDefault="008637A8">
            <w:pPr>
              <w:pStyle w:val="TableParagraph"/>
              <w:ind w:left="107" w:right="101"/>
              <w:rPr>
                <w:sz w:val="24"/>
              </w:rPr>
            </w:pPr>
            <w:r>
              <w:rPr>
                <w:sz w:val="24"/>
              </w:rPr>
              <w:t>разрабатывать</w:t>
            </w:r>
            <w:r>
              <w:rPr>
                <w:spacing w:val="45"/>
                <w:sz w:val="24"/>
              </w:rPr>
              <w:t xml:space="preserve"> </w:t>
            </w:r>
            <w:r>
              <w:rPr>
                <w:sz w:val="24"/>
              </w:rPr>
              <w:t>и</w:t>
            </w:r>
            <w:r>
              <w:rPr>
                <w:spacing w:val="46"/>
                <w:sz w:val="24"/>
              </w:rPr>
              <w:t xml:space="preserve"> </w:t>
            </w:r>
            <w:r>
              <w:rPr>
                <w:sz w:val="24"/>
              </w:rPr>
              <w:t>выполнять</w:t>
            </w:r>
            <w:r>
              <w:rPr>
                <w:spacing w:val="44"/>
                <w:sz w:val="24"/>
              </w:rPr>
              <w:t xml:space="preserve"> </w:t>
            </w:r>
            <w:r>
              <w:rPr>
                <w:sz w:val="24"/>
              </w:rPr>
              <w:t>конкурсные</w:t>
            </w:r>
            <w:r>
              <w:rPr>
                <w:spacing w:val="44"/>
                <w:sz w:val="24"/>
              </w:rPr>
              <w:t xml:space="preserve"> </w:t>
            </w:r>
            <w:r>
              <w:rPr>
                <w:sz w:val="24"/>
              </w:rPr>
              <w:t>и</w:t>
            </w:r>
            <w:r>
              <w:rPr>
                <w:spacing w:val="45"/>
                <w:sz w:val="24"/>
              </w:rPr>
              <w:t xml:space="preserve"> </w:t>
            </w:r>
            <w:r>
              <w:rPr>
                <w:sz w:val="24"/>
              </w:rPr>
              <w:t>подиумные</w:t>
            </w:r>
            <w:r>
              <w:rPr>
                <w:spacing w:val="44"/>
                <w:sz w:val="24"/>
              </w:rPr>
              <w:t xml:space="preserve"> </w:t>
            </w:r>
            <w:r>
              <w:rPr>
                <w:sz w:val="24"/>
              </w:rPr>
              <w:t>работы</w:t>
            </w:r>
            <w:r>
              <w:rPr>
                <w:spacing w:val="45"/>
                <w:sz w:val="24"/>
              </w:rPr>
              <w:t xml:space="preserve"> </w:t>
            </w:r>
            <w:r>
              <w:rPr>
                <w:sz w:val="24"/>
              </w:rPr>
              <w:t>в</w:t>
            </w:r>
            <w:r>
              <w:rPr>
                <w:spacing w:val="-57"/>
                <w:sz w:val="24"/>
              </w:rPr>
              <w:t xml:space="preserve"> </w:t>
            </w:r>
            <w:r>
              <w:rPr>
                <w:sz w:val="24"/>
              </w:rPr>
              <w:t>сфере</w:t>
            </w:r>
            <w:r>
              <w:rPr>
                <w:spacing w:val="-3"/>
                <w:sz w:val="24"/>
              </w:rPr>
              <w:t xml:space="preserve"> </w:t>
            </w:r>
            <w:r>
              <w:rPr>
                <w:sz w:val="24"/>
              </w:rPr>
              <w:t>парикмахерского искусства;</w:t>
            </w:r>
          </w:p>
          <w:p w14:paraId="34EB51C5" w14:textId="77777777" w:rsidR="008B7368" w:rsidRDefault="008637A8">
            <w:pPr>
              <w:pStyle w:val="TableParagraph"/>
              <w:ind w:left="107"/>
              <w:rPr>
                <w:sz w:val="24"/>
              </w:rPr>
            </w:pPr>
            <w:r>
              <w:rPr>
                <w:sz w:val="24"/>
              </w:rPr>
              <w:t>разработка</w:t>
            </w:r>
            <w:r>
              <w:rPr>
                <w:spacing w:val="-5"/>
                <w:sz w:val="24"/>
              </w:rPr>
              <w:t xml:space="preserve"> </w:t>
            </w:r>
            <w:r>
              <w:rPr>
                <w:sz w:val="24"/>
              </w:rPr>
              <w:t>концепции</w:t>
            </w:r>
            <w:r>
              <w:rPr>
                <w:spacing w:val="-6"/>
                <w:sz w:val="24"/>
              </w:rPr>
              <w:t xml:space="preserve"> </w:t>
            </w:r>
            <w:r>
              <w:rPr>
                <w:sz w:val="24"/>
              </w:rPr>
              <w:t>художественных</w:t>
            </w:r>
            <w:r>
              <w:rPr>
                <w:spacing w:val="-3"/>
                <w:sz w:val="24"/>
              </w:rPr>
              <w:t xml:space="preserve"> </w:t>
            </w:r>
            <w:r>
              <w:rPr>
                <w:sz w:val="24"/>
              </w:rPr>
              <w:t>образов;</w:t>
            </w:r>
          </w:p>
          <w:p w14:paraId="42ACC882" w14:textId="77777777" w:rsidR="008B7368" w:rsidRDefault="008637A8">
            <w:pPr>
              <w:pStyle w:val="TableParagraph"/>
              <w:ind w:left="107" w:right="129"/>
              <w:rPr>
                <w:sz w:val="24"/>
              </w:rPr>
            </w:pPr>
            <w:r>
              <w:rPr>
                <w:sz w:val="24"/>
              </w:rPr>
              <w:t>проводить</w:t>
            </w:r>
            <w:r>
              <w:rPr>
                <w:spacing w:val="-4"/>
                <w:sz w:val="24"/>
              </w:rPr>
              <w:t xml:space="preserve"> </w:t>
            </w:r>
            <w:r>
              <w:rPr>
                <w:sz w:val="24"/>
              </w:rPr>
              <w:t>предварительный</w:t>
            </w:r>
            <w:r>
              <w:rPr>
                <w:spacing w:val="-3"/>
                <w:sz w:val="24"/>
              </w:rPr>
              <w:t xml:space="preserve"> </w:t>
            </w:r>
            <w:r>
              <w:rPr>
                <w:sz w:val="24"/>
              </w:rPr>
              <w:t>опрос</w:t>
            </w:r>
            <w:r>
              <w:rPr>
                <w:spacing w:val="-4"/>
                <w:sz w:val="24"/>
              </w:rPr>
              <w:t xml:space="preserve"> </w:t>
            </w:r>
            <w:r>
              <w:rPr>
                <w:sz w:val="24"/>
              </w:rPr>
              <w:t>клиента</w:t>
            </w:r>
            <w:r>
              <w:rPr>
                <w:spacing w:val="-5"/>
                <w:sz w:val="24"/>
              </w:rPr>
              <w:t xml:space="preserve"> </w:t>
            </w:r>
            <w:r>
              <w:rPr>
                <w:sz w:val="24"/>
              </w:rPr>
              <w:t>и</w:t>
            </w:r>
            <w:r>
              <w:rPr>
                <w:spacing w:val="-3"/>
                <w:sz w:val="24"/>
              </w:rPr>
              <w:t xml:space="preserve"> </w:t>
            </w:r>
            <w:r>
              <w:rPr>
                <w:sz w:val="24"/>
              </w:rPr>
              <w:t>добиваться</w:t>
            </w:r>
            <w:r>
              <w:rPr>
                <w:spacing w:val="-3"/>
                <w:sz w:val="24"/>
              </w:rPr>
              <w:t xml:space="preserve"> </w:t>
            </w:r>
            <w:r>
              <w:rPr>
                <w:sz w:val="24"/>
              </w:rPr>
              <w:t>получе-</w:t>
            </w:r>
            <w:r>
              <w:rPr>
                <w:spacing w:val="-57"/>
                <w:sz w:val="24"/>
              </w:rPr>
              <w:t xml:space="preserve"> </w:t>
            </w:r>
            <w:r>
              <w:rPr>
                <w:sz w:val="24"/>
              </w:rPr>
              <w:t>ния информативных ответов на все важные вопросы;</w:t>
            </w:r>
            <w:r>
              <w:rPr>
                <w:spacing w:val="1"/>
                <w:sz w:val="24"/>
              </w:rPr>
              <w:t xml:space="preserve"> </w:t>
            </w:r>
            <w:r>
              <w:rPr>
                <w:sz w:val="24"/>
              </w:rPr>
              <w:t>поддерживать позитивный контакт с клиентом в течение всей</w:t>
            </w:r>
            <w:r>
              <w:rPr>
                <w:spacing w:val="1"/>
                <w:sz w:val="24"/>
              </w:rPr>
              <w:t xml:space="preserve"> </w:t>
            </w:r>
            <w:r>
              <w:rPr>
                <w:sz w:val="24"/>
              </w:rPr>
              <w:t>процедуры;</w:t>
            </w:r>
          </w:p>
          <w:p w14:paraId="79950A2D" w14:textId="77777777" w:rsidR="008B7368" w:rsidRDefault="008637A8">
            <w:pPr>
              <w:pStyle w:val="TableParagraph"/>
              <w:spacing w:line="276" w:lineRule="exact"/>
              <w:ind w:left="107" w:right="129"/>
              <w:rPr>
                <w:sz w:val="24"/>
              </w:rPr>
            </w:pPr>
            <w:r>
              <w:rPr>
                <w:sz w:val="24"/>
              </w:rPr>
              <w:t>получать обратную связь от клиента до окончания процедуры;</w:t>
            </w:r>
            <w:r>
              <w:rPr>
                <w:spacing w:val="1"/>
                <w:sz w:val="24"/>
              </w:rPr>
              <w:t xml:space="preserve"> </w:t>
            </w:r>
            <w:r>
              <w:rPr>
                <w:sz w:val="24"/>
              </w:rPr>
              <w:t>поддержание</w:t>
            </w:r>
            <w:r>
              <w:rPr>
                <w:spacing w:val="-5"/>
                <w:sz w:val="24"/>
              </w:rPr>
              <w:t xml:space="preserve"> </w:t>
            </w:r>
            <w:r>
              <w:rPr>
                <w:sz w:val="24"/>
              </w:rPr>
              <w:t>позитивного</w:t>
            </w:r>
            <w:r>
              <w:rPr>
                <w:spacing w:val="-4"/>
                <w:sz w:val="24"/>
              </w:rPr>
              <w:t xml:space="preserve"> </w:t>
            </w:r>
            <w:r>
              <w:rPr>
                <w:sz w:val="24"/>
              </w:rPr>
              <w:t>и</w:t>
            </w:r>
            <w:r>
              <w:rPr>
                <w:spacing w:val="-3"/>
                <w:sz w:val="24"/>
              </w:rPr>
              <w:t xml:space="preserve"> </w:t>
            </w:r>
            <w:r>
              <w:rPr>
                <w:sz w:val="24"/>
              </w:rPr>
              <w:t>дружелюбного</w:t>
            </w:r>
            <w:r>
              <w:rPr>
                <w:spacing w:val="-4"/>
                <w:sz w:val="24"/>
              </w:rPr>
              <w:t xml:space="preserve"> </w:t>
            </w:r>
            <w:r>
              <w:rPr>
                <w:sz w:val="24"/>
              </w:rPr>
              <w:t>отношения</w:t>
            </w:r>
            <w:r>
              <w:rPr>
                <w:spacing w:val="-4"/>
                <w:sz w:val="24"/>
              </w:rPr>
              <w:t xml:space="preserve"> </w:t>
            </w:r>
            <w:r>
              <w:rPr>
                <w:sz w:val="24"/>
              </w:rPr>
              <w:t>к</w:t>
            </w:r>
            <w:r>
              <w:rPr>
                <w:spacing w:val="-5"/>
                <w:sz w:val="24"/>
              </w:rPr>
              <w:t xml:space="preserve"> </w:t>
            </w:r>
            <w:r>
              <w:rPr>
                <w:sz w:val="24"/>
              </w:rPr>
              <w:t>клиенту;</w:t>
            </w:r>
            <w:r>
              <w:rPr>
                <w:spacing w:val="-57"/>
                <w:sz w:val="24"/>
              </w:rPr>
              <w:t xml:space="preserve"> </w:t>
            </w:r>
            <w:r>
              <w:rPr>
                <w:sz w:val="24"/>
              </w:rPr>
              <w:t>эффективные</w:t>
            </w:r>
            <w:r>
              <w:rPr>
                <w:spacing w:val="-3"/>
                <w:sz w:val="24"/>
              </w:rPr>
              <w:t xml:space="preserve"> </w:t>
            </w:r>
            <w:r>
              <w:rPr>
                <w:sz w:val="24"/>
              </w:rPr>
              <w:t>коммуникации с</w:t>
            </w:r>
            <w:r>
              <w:rPr>
                <w:spacing w:val="-1"/>
                <w:sz w:val="24"/>
              </w:rPr>
              <w:t xml:space="preserve"> </w:t>
            </w:r>
            <w:r>
              <w:rPr>
                <w:sz w:val="24"/>
              </w:rPr>
              <w:t>клиентами.</w:t>
            </w:r>
          </w:p>
        </w:tc>
      </w:tr>
      <w:tr w:rsidR="008B7368" w14:paraId="48A2C14E" w14:textId="77777777">
        <w:trPr>
          <w:trHeight w:val="1379"/>
        </w:trPr>
        <w:tc>
          <w:tcPr>
            <w:tcW w:w="2749" w:type="dxa"/>
          </w:tcPr>
          <w:p w14:paraId="51762F29" w14:textId="77777777" w:rsidR="008B7368" w:rsidRDefault="008637A8">
            <w:pPr>
              <w:pStyle w:val="TableParagraph"/>
              <w:spacing w:line="268" w:lineRule="exact"/>
              <w:ind w:left="107"/>
              <w:rPr>
                <w:sz w:val="24"/>
              </w:rPr>
            </w:pPr>
            <w:r>
              <w:rPr>
                <w:sz w:val="24"/>
              </w:rPr>
              <w:t>знать</w:t>
            </w:r>
          </w:p>
        </w:tc>
        <w:tc>
          <w:tcPr>
            <w:tcW w:w="7041" w:type="dxa"/>
          </w:tcPr>
          <w:p w14:paraId="3DFC284A" w14:textId="77777777" w:rsidR="008B7368" w:rsidRDefault="008637A8">
            <w:pPr>
              <w:pStyle w:val="TableParagraph"/>
              <w:spacing w:line="268" w:lineRule="exact"/>
              <w:ind w:left="107"/>
              <w:rPr>
                <w:sz w:val="24"/>
              </w:rPr>
            </w:pPr>
            <w:r>
              <w:rPr>
                <w:sz w:val="24"/>
              </w:rPr>
              <w:t>Система</w:t>
            </w:r>
            <w:r>
              <w:rPr>
                <w:spacing w:val="-4"/>
                <w:sz w:val="24"/>
              </w:rPr>
              <w:t xml:space="preserve"> </w:t>
            </w:r>
            <w:r>
              <w:rPr>
                <w:sz w:val="24"/>
              </w:rPr>
              <w:t>стилей</w:t>
            </w:r>
            <w:r>
              <w:rPr>
                <w:spacing w:val="-2"/>
                <w:sz w:val="24"/>
              </w:rPr>
              <w:t xml:space="preserve"> </w:t>
            </w:r>
            <w:r>
              <w:rPr>
                <w:sz w:val="24"/>
              </w:rPr>
              <w:t>в</w:t>
            </w:r>
            <w:r>
              <w:rPr>
                <w:spacing w:val="-3"/>
                <w:sz w:val="24"/>
              </w:rPr>
              <w:t xml:space="preserve"> </w:t>
            </w:r>
            <w:r>
              <w:rPr>
                <w:sz w:val="24"/>
              </w:rPr>
              <w:t>парикмахерском</w:t>
            </w:r>
            <w:r>
              <w:rPr>
                <w:spacing w:val="-3"/>
                <w:sz w:val="24"/>
              </w:rPr>
              <w:t xml:space="preserve"> </w:t>
            </w:r>
            <w:r>
              <w:rPr>
                <w:sz w:val="24"/>
              </w:rPr>
              <w:t>искусстве;</w:t>
            </w:r>
          </w:p>
          <w:p w14:paraId="0DA2640C" w14:textId="77777777" w:rsidR="008B7368" w:rsidRDefault="008637A8">
            <w:pPr>
              <w:pStyle w:val="TableParagraph"/>
              <w:ind w:left="107" w:right="193"/>
              <w:rPr>
                <w:sz w:val="24"/>
              </w:rPr>
            </w:pPr>
            <w:r>
              <w:rPr>
                <w:sz w:val="24"/>
              </w:rPr>
              <w:t>художественная система моделирования причесок и стрижек;</w:t>
            </w:r>
            <w:r>
              <w:rPr>
                <w:spacing w:val="1"/>
                <w:sz w:val="24"/>
              </w:rPr>
              <w:t xml:space="preserve"> </w:t>
            </w:r>
            <w:r>
              <w:rPr>
                <w:sz w:val="24"/>
              </w:rPr>
              <w:t>тенденции моды в стилистике и технологиях парикмахерских ус-</w:t>
            </w:r>
            <w:r>
              <w:rPr>
                <w:spacing w:val="-57"/>
                <w:sz w:val="24"/>
              </w:rPr>
              <w:t xml:space="preserve"> </w:t>
            </w:r>
            <w:r>
              <w:rPr>
                <w:sz w:val="24"/>
              </w:rPr>
              <w:t>луг,</w:t>
            </w:r>
            <w:r>
              <w:rPr>
                <w:spacing w:val="-2"/>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творческой деятельности;</w:t>
            </w:r>
          </w:p>
          <w:p w14:paraId="29E4C693" w14:textId="77777777" w:rsidR="008B7368" w:rsidRDefault="008637A8">
            <w:pPr>
              <w:pStyle w:val="TableParagraph"/>
              <w:spacing w:line="264" w:lineRule="exact"/>
              <w:ind w:left="107"/>
              <w:rPr>
                <w:sz w:val="24"/>
              </w:rPr>
            </w:pPr>
            <w:r>
              <w:rPr>
                <w:sz w:val="24"/>
              </w:rPr>
              <w:t>принципы</w:t>
            </w:r>
            <w:r>
              <w:rPr>
                <w:spacing w:val="-3"/>
                <w:sz w:val="24"/>
              </w:rPr>
              <w:t xml:space="preserve"> </w:t>
            </w:r>
            <w:r>
              <w:rPr>
                <w:sz w:val="24"/>
              </w:rPr>
              <w:t>индивидуальной</w:t>
            </w:r>
            <w:r>
              <w:rPr>
                <w:spacing w:val="-3"/>
                <w:sz w:val="24"/>
              </w:rPr>
              <w:t xml:space="preserve"> </w:t>
            </w:r>
            <w:r>
              <w:rPr>
                <w:sz w:val="24"/>
              </w:rPr>
              <w:t>особенности</w:t>
            </w:r>
            <w:r>
              <w:rPr>
                <w:spacing w:val="-2"/>
                <w:sz w:val="24"/>
              </w:rPr>
              <w:t xml:space="preserve"> </w:t>
            </w:r>
            <w:r>
              <w:rPr>
                <w:sz w:val="24"/>
              </w:rPr>
              <w:t>и</w:t>
            </w:r>
            <w:r>
              <w:rPr>
                <w:spacing w:val="-5"/>
                <w:sz w:val="24"/>
              </w:rPr>
              <w:t xml:space="preserve"> </w:t>
            </w:r>
            <w:r>
              <w:rPr>
                <w:sz w:val="24"/>
              </w:rPr>
              <w:t>потребности</w:t>
            </w:r>
            <w:r>
              <w:rPr>
                <w:spacing w:val="-2"/>
                <w:sz w:val="24"/>
              </w:rPr>
              <w:t xml:space="preserve"> </w:t>
            </w:r>
            <w:r>
              <w:rPr>
                <w:sz w:val="24"/>
              </w:rPr>
              <w:t>потреби-</w:t>
            </w:r>
          </w:p>
        </w:tc>
      </w:tr>
    </w:tbl>
    <w:p w14:paraId="26DEA740" w14:textId="77777777" w:rsidR="008B7368" w:rsidRDefault="008B7368">
      <w:pPr>
        <w:spacing w:line="264" w:lineRule="exact"/>
        <w:rPr>
          <w:sz w:val="24"/>
        </w:rPr>
        <w:sectPr w:rsidR="008B7368">
          <w:pgSz w:w="11910" w:h="16850"/>
          <w:pgMar w:top="1140" w:right="380" w:bottom="960" w:left="1180" w:header="0" w:footer="699"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7041"/>
      </w:tblGrid>
      <w:tr w:rsidR="008B7368" w14:paraId="0C01DDE0" w14:textId="77777777">
        <w:trPr>
          <w:trHeight w:val="6074"/>
        </w:trPr>
        <w:tc>
          <w:tcPr>
            <w:tcW w:w="2749" w:type="dxa"/>
          </w:tcPr>
          <w:p w14:paraId="46C31AE4" w14:textId="77777777" w:rsidR="008B7368" w:rsidRDefault="008B7368">
            <w:pPr>
              <w:pStyle w:val="TableParagraph"/>
              <w:rPr>
                <w:sz w:val="24"/>
              </w:rPr>
            </w:pPr>
          </w:p>
        </w:tc>
        <w:tc>
          <w:tcPr>
            <w:tcW w:w="7041" w:type="dxa"/>
          </w:tcPr>
          <w:p w14:paraId="45EB7219" w14:textId="77777777" w:rsidR="008B7368" w:rsidRDefault="008637A8">
            <w:pPr>
              <w:pStyle w:val="TableParagraph"/>
              <w:spacing w:line="262" w:lineRule="exact"/>
              <w:ind w:left="107"/>
              <w:rPr>
                <w:sz w:val="24"/>
              </w:rPr>
            </w:pPr>
            <w:r>
              <w:rPr>
                <w:sz w:val="24"/>
              </w:rPr>
              <w:t>теля,</w:t>
            </w:r>
            <w:r>
              <w:rPr>
                <w:spacing w:val="-3"/>
                <w:sz w:val="24"/>
              </w:rPr>
              <w:t xml:space="preserve"> </w:t>
            </w:r>
            <w:r>
              <w:rPr>
                <w:sz w:val="24"/>
              </w:rPr>
              <w:t>имиджа</w:t>
            </w:r>
            <w:r>
              <w:rPr>
                <w:spacing w:val="-3"/>
                <w:sz w:val="24"/>
              </w:rPr>
              <w:t xml:space="preserve"> </w:t>
            </w:r>
            <w:r>
              <w:rPr>
                <w:sz w:val="24"/>
              </w:rPr>
              <w:t>клиента;</w:t>
            </w:r>
          </w:p>
          <w:p w14:paraId="7484F7AE" w14:textId="77777777" w:rsidR="008B7368" w:rsidRDefault="008637A8">
            <w:pPr>
              <w:pStyle w:val="TableParagraph"/>
              <w:ind w:left="107" w:right="481"/>
              <w:rPr>
                <w:sz w:val="24"/>
              </w:rPr>
            </w:pPr>
            <w:r>
              <w:rPr>
                <w:sz w:val="24"/>
              </w:rPr>
              <w:t>художественная система – выбор типажа, стилевая направлен-</w:t>
            </w:r>
            <w:r>
              <w:rPr>
                <w:spacing w:val="-57"/>
                <w:sz w:val="24"/>
              </w:rPr>
              <w:t xml:space="preserve"> </w:t>
            </w:r>
            <w:r>
              <w:rPr>
                <w:sz w:val="24"/>
              </w:rPr>
              <w:t>ность,</w:t>
            </w:r>
            <w:r>
              <w:rPr>
                <w:spacing w:val="-1"/>
                <w:sz w:val="24"/>
              </w:rPr>
              <w:t xml:space="preserve"> </w:t>
            </w:r>
            <w:r>
              <w:rPr>
                <w:sz w:val="24"/>
              </w:rPr>
              <w:t>одежда, прическа, макияж;</w:t>
            </w:r>
          </w:p>
          <w:p w14:paraId="2C1EBCCE" w14:textId="77777777" w:rsidR="008B7368" w:rsidRDefault="008637A8">
            <w:pPr>
              <w:pStyle w:val="TableParagraph"/>
              <w:ind w:left="107" w:right="446"/>
              <w:rPr>
                <w:sz w:val="24"/>
              </w:rPr>
            </w:pPr>
            <w:r>
              <w:rPr>
                <w:sz w:val="24"/>
              </w:rPr>
              <w:t>значение</w:t>
            </w:r>
            <w:r>
              <w:rPr>
                <w:spacing w:val="-4"/>
                <w:sz w:val="24"/>
              </w:rPr>
              <w:t xml:space="preserve"> </w:t>
            </w:r>
            <w:r>
              <w:rPr>
                <w:sz w:val="24"/>
              </w:rPr>
              <w:t>художественного</w:t>
            </w:r>
            <w:r>
              <w:rPr>
                <w:spacing w:val="-4"/>
                <w:sz w:val="24"/>
              </w:rPr>
              <w:t xml:space="preserve"> </w:t>
            </w:r>
            <w:r>
              <w:rPr>
                <w:sz w:val="24"/>
              </w:rPr>
              <w:t>образа</w:t>
            </w:r>
            <w:r>
              <w:rPr>
                <w:spacing w:val="-3"/>
                <w:sz w:val="24"/>
              </w:rPr>
              <w:t xml:space="preserve"> </w:t>
            </w:r>
            <w:r>
              <w:rPr>
                <w:sz w:val="24"/>
              </w:rPr>
              <w:t>в</w:t>
            </w:r>
            <w:r>
              <w:rPr>
                <w:spacing w:val="-4"/>
                <w:sz w:val="24"/>
              </w:rPr>
              <w:t xml:space="preserve"> </w:t>
            </w:r>
            <w:r>
              <w:rPr>
                <w:sz w:val="24"/>
              </w:rPr>
              <w:t>развитии</w:t>
            </w:r>
            <w:r>
              <w:rPr>
                <w:spacing w:val="-4"/>
                <w:sz w:val="24"/>
              </w:rPr>
              <w:t xml:space="preserve"> </w:t>
            </w:r>
            <w:r>
              <w:rPr>
                <w:sz w:val="24"/>
              </w:rPr>
              <w:t>парикмахерского</w:t>
            </w:r>
            <w:r>
              <w:rPr>
                <w:spacing w:val="-57"/>
                <w:sz w:val="24"/>
              </w:rPr>
              <w:t xml:space="preserve"> </w:t>
            </w:r>
            <w:r>
              <w:rPr>
                <w:sz w:val="24"/>
              </w:rPr>
              <w:t>искусства;</w:t>
            </w:r>
          </w:p>
          <w:p w14:paraId="323E0893" w14:textId="77777777" w:rsidR="008B7368" w:rsidRDefault="008637A8">
            <w:pPr>
              <w:pStyle w:val="TableParagraph"/>
              <w:ind w:left="107" w:right="337"/>
              <w:rPr>
                <w:sz w:val="24"/>
              </w:rPr>
            </w:pPr>
            <w:r>
              <w:rPr>
                <w:sz w:val="24"/>
              </w:rPr>
              <w:t>особенности создания коллекции, подиумных и конкурсных ра-</w:t>
            </w:r>
            <w:r>
              <w:rPr>
                <w:spacing w:val="-57"/>
                <w:sz w:val="24"/>
              </w:rPr>
              <w:t xml:space="preserve"> </w:t>
            </w:r>
            <w:r>
              <w:rPr>
                <w:sz w:val="24"/>
              </w:rPr>
              <w:t>бот;</w:t>
            </w:r>
          </w:p>
          <w:p w14:paraId="10DBABCC" w14:textId="77777777" w:rsidR="008B7368" w:rsidRDefault="008637A8">
            <w:pPr>
              <w:pStyle w:val="TableParagraph"/>
              <w:ind w:left="107"/>
              <w:rPr>
                <w:sz w:val="24"/>
              </w:rPr>
            </w:pPr>
            <w:r>
              <w:rPr>
                <w:sz w:val="24"/>
              </w:rPr>
              <w:t>общие</w:t>
            </w:r>
            <w:r>
              <w:rPr>
                <w:spacing w:val="-4"/>
                <w:sz w:val="24"/>
              </w:rPr>
              <w:t xml:space="preserve"> </w:t>
            </w:r>
            <w:r>
              <w:rPr>
                <w:sz w:val="24"/>
              </w:rPr>
              <w:t>принципы</w:t>
            </w:r>
            <w:r>
              <w:rPr>
                <w:spacing w:val="-3"/>
                <w:sz w:val="24"/>
              </w:rPr>
              <w:t xml:space="preserve"> </w:t>
            </w:r>
            <w:r>
              <w:rPr>
                <w:sz w:val="24"/>
              </w:rPr>
              <w:t>разработки</w:t>
            </w:r>
            <w:r>
              <w:rPr>
                <w:spacing w:val="-4"/>
                <w:sz w:val="24"/>
              </w:rPr>
              <w:t xml:space="preserve"> </w:t>
            </w:r>
            <w:r>
              <w:rPr>
                <w:sz w:val="24"/>
              </w:rPr>
              <w:t>коллекции</w:t>
            </w:r>
            <w:r>
              <w:rPr>
                <w:spacing w:val="-5"/>
                <w:sz w:val="24"/>
              </w:rPr>
              <w:t xml:space="preserve"> </w:t>
            </w:r>
            <w:r>
              <w:rPr>
                <w:sz w:val="24"/>
              </w:rPr>
              <w:t>причесок;</w:t>
            </w:r>
          </w:p>
          <w:p w14:paraId="565A7405" w14:textId="77777777" w:rsidR="008B7368" w:rsidRDefault="008637A8">
            <w:pPr>
              <w:pStyle w:val="TableParagraph"/>
              <w:ind w:left="107" w:right="129"/>
              <w:rPr>
                <w:sz w:val="24"/>
              </w:rPr>
            </w:pPr>
            <w:r>
              <w:rPr>
                <w:sz w:val="24"/>
              </w:rPr>
              <w:t>виды</w:t>
            </w:r>
            <w:r>
              <w:rPr>
                <w:spacing w:val="-3"/>
                <w:sz w:val="24"/>
              </w:rPr>
              <w:t xml:space="preserve"> </w:t>
            </w:r>
            <w:r>
              <w:rPr>
                <w:sz w:val="24"/>
              </w:rPr>
              <w:t>и</w:t>
            </w:r>
            <w:r>
              <w:rPr>
                <w:spacing w:val="-3"/>
                <w:sz w:val="24"/>
              </w:rPr>
              <w:t xml:space="preserve"> </w:t>
            </w:r>
            <w:r>
              <w:rPr>
                <w:sz w:val="24"/>
              </w:rPr>
              <w:t>технологические</w:t>
            </w:r>
            <w:r>
              <w:rPr>
                <w:spacing w:val="-4"/>
                <w:sz w:val="24"/>
              </w:rPr>
              <w:t xml:space="preserve"> </w:t>
            </w:r>
            <w:r>
              <w:rPr>
                <w:sz w:val="24"/>
              </w:rPr>
              <w:t>аспекты</w:t>
            </w:r>
            <w:r>
              <w:rPr>
                <w:spacing w:val="-3"/>
                <w:sz w:val="24"/>
              </w:rPr>
              <w:t xml:space="preserve"> </w:t>
            </w:r>
            <w:r>
              <w:rPr>
                <w:sz w:val="24"/>
              </w:rPr>
              <w:t>конкурсных</w:t>
            </w:r>
            <w:r>
              <w:rPr>
                <w:spacing w:val="-4"/>
                <w:sz w:val="24"/>
              </w:rPr>
              <w:t xml:space="preserve"> </w:t>
            </w:r>
            <w:r>
              <w:rPr>
                <w:sz w:val="24"/>
              </w:rPr>
              <w:t>и</w:t>
            </w:r>
            <w:r>
              <w:rPr>
                <w:spacing w:val="-3"/>
                <w:sz w:val="24"/>
              </w:rPr>
              <w:t xml:space="preserve"> </w:t>
            </w:r>
            <w:r>
              <w:rPr>
                <w:sz w:val="24"/>
              </w:rPr>
              <w:t>подиумных</w:t>
            </w:r>
            <w:r>
              <w:rPr>
                <w:spacing w:val="-1"/>
                <w:sz w:val="24"/>
              </w:rPr>
              <w:t xml:space="preserve"> </w:t>
            </w:r>
            <w:r>
              <w:rPr>
                <w:sz w:val="24"/>
              </w:rPr>
              <w:t>работ</w:t>
            </w:r>
            <w:r>
              <w:rPr>
                <w:spacing w:val="-57"/>
                <w:sz w:val="24"/>
              </w:rPr>
              <w:t xml:space="preserve"> </w:t>
            </w:r>
            <w:r>
              <w:rPr>
                <w:sz w:val="24"/>
              </w:rPr>
              <w:t>в</w:t>
            </w:r>
            <w:r>
              <w:rPr>
                <w:spacing w:val="-2"/>
                <w:sz w:val="24"/>
              </w:rPr>
              <w:t xml:space="preserve"> </w:t>
            </w:r>
            <w:r>
              <w:rPr>
                <w:sz w:val="24"/>
              </w:rPr>
              <w:t>сфере</w:t>
            </w:r>
            <w:r>
              <w:rPr>
                <w:spacing w:val="-2"/>
                <w:sz w:val="24"/>
              </w:rPr>
              <w:t xml:space="preserve"> </w:t>
            </w:r>
            <w:r>
              <w:rPr>
                <w:sz w:val="24"/>
              </w:rPr>
              <w:t>парикмахерского искусства;</w:t>
            </w:r>
          </w:p>
          <w:p w14:paraId="6721C585" w14:textId="77777777" w:rsidR="008B7368" w:rsidRDefault="008637A8">
            <w:pPr>
              <w:pStyle w:val="TableParagraph"/>
              <w:ind w:left="107"/>
              <w:rPr>
                <w:sz w:val="24"/>
              </w:rPr>
            </w:pPr>
            <w:r>
              <w:rPr>
                <w:sz w:val="24"/>
              </w:rPr>
              <w:t>разработка</w:t>
            </w:r>
            <w:r>
              <w:rPr>
                <w:spacing w:val="-5"/>
                <w:sz w:val="24"/>
              </w:rPr>
              <w:t xml:space="preserve"> </w:t>
            </w:r>
            <w:r>
              <w:rPr>
                <w:sz w:val="24"/>
              </w:rPr>
              <w:t>эскизов,</w:t>
            </w:r>
            <w:r>
              <w:rPr>
                <w:spacing w:val="-3"/>
                <w:sz w:val="24"/>
              </w:rPr>
              <w:t xml:space="preserve"> </w:t>
            </w:r>
            <w:r>
              <w:rPr>
                <w:sz w:val="24"/>
              </w:rPr>
              <w:t>схем,</w:t>
            </w:r>
            <w:r>
              <w:rPr>
                <w:spacing w:val="-4"/>
                <w:sz w:val="24"/>
              </w:rPr>
              <w:t xml:space="preserve"> </w:t>
            </w:r>
            <w:r>
              <w:rPr>
                <w:sz w:val="24"/>
              </w:rPr>
              <w:t>обоснование</w:t>
            </w:r>
            <w:r>
              <w:rPr>
                <w:spacing w:val="-4"/>
                <w:sz w:val="24"/>
              </w:rPr>
              <w:t xml:space="preserve"> </w:t>
            </w:r>
            <w:r>
              <w:rPr>
                <w:sz w:val="24"/>
              </w:rPr>
              <w:t>технологии;</w:t>
            </w:r>
          </w:p>
          <w:p w14:paraId="15A37A20" w14:textId="77777777" w:rsidR="008B7368" w:rsidRDefault="008637A8">
            <w:pPr>
              <w:pStyle w:val="TableParagraph"/>
              <w:ind w:left="107" w:right="498"/>
              <w:rPr>
                <w:sz w:val="24"/>
              </w:rPr>
            </w:pPr>
            <w:r>
              <w:rPr>
                <w:sz w:val="24"/>
              </w:rPr>
              <w:t>важность изучения пожеланий клиента, проведения предвари-</w:t>
            </w:r>
            <w:r>
              <w:rPr>
                <w:spacing w:val="-57"/>
                <w:sz w:val="24"/>
              </w:rPr>
              <w:t xml:space="preserve"> </w:t>
            </w:r>
            <w:r>
              <w:rPr>
                <w:sz w:val="24"/>
              </w:rPr>
              <w:t>тельного</w:t>
            </w:r>
            <w:r>
              <w:rPr>
                <w:spacing w:val="-1"/>
                <w:sz w:val="24"/>
              </w:rPr>
              <w:t xml:space="preserve"> </w:t>
            </w:r>
            <w:r>
              <w:rPr>
                <w:sz w:val="24"/>
              </w:rPr>
              <w:t>опроса,</w:t>
            </w:r>
            <w:r>
              <w:rPr>
                <w:spacing w:val="1"/>
                <w:sz w:val="24"/>
              </w:rPr>
              <w:t xml:space="preserve"> </w:t>
            </w:r>
            <w:r>
              <w:rPr>
                <w:sz w:val="24"/>
              </w:rPr>
              <w:t>уточнения</w:t>
            </w:r>
            <w:r>
              <w:rPr>
                <w:spacing w:val="1"/>
                <w:sz w:val="24"/>
              </w:rPr>
              <w:t xml:space="preserve"> </w:t>
            </w:r>
            <w:r>
              <w:rPr>
                <w:sz w:val="24"/>
              </w:rPr>
              <w:t>непонятных</w:t>
            </w:r>
            <w:r>
              <w:rPr>
                <w:spacing w:val="1"/>
                <w:sz w:val="24"/>
              </w:rPr>
              <w:t xml:space="preserve"> </w:t>
            </w:r>
            <w:r>
              <w:rPr>
                <w:sz w:val="24"/>
              </w:rPr>
              <w:t>моментов;</w:t>
            </w:r>
          </w:p>
          <w:p w14:paraId="3B90EC4D" w14:textId="77777777" w:rsidR="008B7368" w:rsidRDefault="008637A8">
            <w:pPr>
              <w:pStyle w:val="TableParagraph"/>
              <w:spacing w:before="1"/>
              <w:ind w:left="107" w:right="273"/>
              <w:jc w:val="both"/>
              <w:rPr>
                <w:sz w:val="24"/>
              </w:rPr>
            </w:pPr>
            <w:r>
              <w:rPr>
                <w:sz w:val="24"/>
              </w:rPr>
              <w:t>возможные способы и источники получения информации, на ос-</w:t>
            </w:r>
            <w:r>
              <w:rPr>
                <w:spacing w:val="-57"/>
                <w:sz w:val="24"/>
              </w:rPr>
              <w:t xml:space="preserve"> </w:t>
            </w:r>
            <w:r>
              <w:rPr>
                <w:sz w:val="24"/>
              </w:rPr>
              <w:t>нове</w:t>
            </w:r>
            <w:r>
              <w:rPr>
                <w:spacing w:val="-5"/>
                <w:sz w:val="24"/>
              </w:rPr>
              <w:t xml:space="preserve"> </w:t>
            </w:r>
            <w:r>
              <w:rPr>
                <w:sz w:val="24"/>
              </w:rPr>
              <w:t>которой</w:t>
            </w:r>
            <w:r>
              <w:rPr>
                <w:spacing w:val="-3"/>
                <w:sz w:val="24"/>
              </w:rPr>
              <w:t xml:space="preserve"> </w:t>
            </w:r>
            <w:r>
              <w:rPr>
                <w:sz w:val="24"/>
              </w:rPr>
              <w:t>будет</w:t>
            </w:r>
            <w:r>
              <w:rPr>
                <w:spacing w:val="-3"/>
                <w:sz w:val="24"/>
              </w:rPr>
              <w:t xml:space="preserve"> </w:t>
            </w:r>
            <w:r>
              <w:rPr>
                <w:sz w:val="24"/>
              </w:rPr>
              <w:t>построено</w:t>
            </w:r>
            <w:r>
              <w:rPr>
                <w:spacing w:val="-3"/>
                <w:sz w:val="24"/>
              </w:rPr>
              <w:t xml:space="preserve"> </w:t>
            </w:r>
            <w:r>
              <w:rPr>
                <w:sz w:val="24"/>
              </w:rPr>
              <w:t>выявление</w:t>
            </w:r>
            <w:r>
              <w:rPr>
                <w:spacing w:val="-4"/>
                <w:sz w:val="24"/>
              </w:rPr>
              <w:t xml:space="preserve"> </w:t>
            </w:r>
            <w:r>
              <w:rPr>
                <w:sz w:val="24"/>
              </w:rPr>
              <w:t>потребностей</w:t>
            </w:r>
            <w:r>
              <w:rPr>
                <w:spacing w:val="-2"/>
                <w:sz w:val="24"/>
              </w:rPr>
              <w:t xml:space="preserve"> </w:t>
            </w:r>
            <w:r>
              <w:rPr>
                <w:sz w:val="24"/>
              </w:rPr>
              <w:t>клиента;</w:t>
            </w:r>
            <w:r>
              <w:rPr>
                <w:spacing w:val="-58"/>
                <w:sz w:val="24"/>
              </w:rPr>
              <w:t xml:space="preserve"> </w:t>
            </w:r>
            <w:r>
              <w:rPr>
                <w:sz w:val="24"/>
              </w:rPr>
              <w:t>подходящие формы и стили коммуникации с клиентами различ-</w:t>
            </w:r>
            <w:r>
              <w:rPr>
                <w:spacing w:val="-57"/>
                <w:sz w:val="24"/>
              </w:rPr>
              <w:t xml:space="preserve"> </w:t>
            </w:r>
            <w:r>
              <w:rPr>
                <w:sz w:val="24"/>
              </w:rPr>
              <w:t>ных</w:t>
            </w:r>
            <w:r>
              <w:rPr>
                <w:spacing w:val="-2"/>
                <w:sz w:val="24"/>
              </w:rPr>
              <w:t xml:space="preserve"> </w:t>
            </w:r>
            <w:r>
              <w:rPr>
                <w:sz w:val="24"/>
              </w:rPr>
              <w:t>культур,</w:t>
            </w:r>
            <w:r>
              <w:rPr>
                <w:spacing w:val="-1"/>
                <w:sz w:val="24"/>
              </w:rPr>
              <w:t xml:space="preserve"> </w:t>
            </w:r>
            <w:r>
              <w:rPr>
                <w:sz w:val="24"/>
              </w:rPr>
              <w:t>возрастов, ожиданий</w:t>
            </w:r>
            <w:r>
              <w:rPr>
                <w:spacing w:val="-1"/>
                <w:sz w:val="24"/>
              </w:rPr>
              <w:t xml:space="preserve"> </w:t>
            </w:r>
            <w:r>
              <w:rPr>
                <w:sz w:val="24"/>
              </w:rPr>
              <w:t>и</w:t>
            </w:r>
            <w:r>
              <w:rPr>
                <w:spacing w:val="-2"/>
                <w:sz w:val="24"/>
              </w:rPr>
              <w:t xml:space="preserve"> </w:t>
            </w:r>
            <w:r>
              <w:rPr>
                <w:sz w:val="24"/>
              </w:rPr>
              <w:t>предпочтений;</w:t>
            </w:r>
          </w:p>
          <w:p w14:paraId="41C6152C" w14:textId="77777777" w:rsidR="008B7368" w:rsidRDefault="008637A8">
            <w:pPr>
              <w:pStyle w:val="TableParagraph"/>
              <w:spacing w:line="275" w:lineRule="exact"/>
              <w:ind w:left="107"/>
              <w:rPr>
                <w:sz w:val="24"/>
              </w:rPr>
            </w:pPr>
            <w:r>
              <w:rPr>
                <w:sz w:val="24"/>
              </w:rPr>
              <w:t>важность</w:t>
            </w:r>
            <w:r>
              <w:rPr>
                <w:spacing w:val="-4"/>
                <w:sz w:val="24"/>
              </w:rPr>
              <w:t xml:space="preserve"> </w:t>
            </w:r>
            <w:r>
              <w:rPr>
                <w:sz w:val="24"/>
              </w:rPr>
              <w:t>самоорганизации,</w:t>
            </w:r>
            <w:r>
              <w:rPr>
                <w:spacing w:val="-7"/>
                <w:sz w:val="24"/>
              </w:rPr>
              <w:t xml:space="preserve"> </w:t>
            </w:r>
            <w:r>
              <w:rPr>
                <w:sz w:val="24"/>
              </w:rPr>
              <w:t>таймменеджмента</w:t>
            </w:r>
            <w:r>
              <w:rPr>
                <w:spacing w:val="-5"/>
                <w:sz w:val="24"/>
              </w:rPr>
              <w:t xml:space="preserve"> </w:t>
            </w:r>
            <w:r>
              <w:rPr>
                <w:sz w:val="24"/>
              </w:rPr>
              <w:t>и</w:t>
            </w:r>
            <w:r>
              <w:rPr>
                <w:spacing w:val="-4"/>
                <w:sz w:val="24"/>
              </w:rPr>
              <w:t xml:space="preserve"> </w:t>
            </w:r>
            <w:r>
              <w:rPr>
                <w:sz w:val="24"/>
              </w:rPr>
              <w:t>самопрезентации</w:t>
            </w:r>
          </w:p>
          <w:p w14:paraId="67271299" w14:textId="77777777" w:rsidR="008B7368" w:rsidRDefault="008637A8">
            <w:pPr>
              <w:pStyle w:val="TableParagraph"/>
              <w:ind w:left="107" w:right="1386"/>
              <w:rPr>
                <w:sz w:val="24"/>
              </w:rPr>
            </w:pPr>
            <w:r>
              <w:rPr>
                <w:sz w:val="24"/>
              </w:rPr>
              <w:t>– для того, чтобы клиент чувствовал себя комфортно;</w:t>
            </w:r>
            <w:r>
              <w:rPr>
                <w:spacing w:val="-58"/>
                <w:sz w:val="24"/>
              </w:rPr>
              <w:t xml:space="preserve"> </w:t>
            </w:r>
            <w:r>
              <w:rPr>
                <w:sz w:val="24"/>
              </w:rPr>
              <w:t>внешний</w:t>
            </w:r>
            <w:r>
              <w:rPr>
                <w:spacing w:val="-1"/>
                <w:sz w:val="24"/>
              </w:rPr>
              <w:t xml:space="preserve"> </w:t>
            </w:r>
            <w:r>
              <w:rPr>
                <w:sz w:val="24"/>
              </w:rPr>
              <w:t>вид мастера;</w:t>
            </w:r>
          </w:p>
          <w:p w14:paraId="61015AB6" w14:textId="77777777" w:rsidR="008B7368" w:rsidRDefault="008637A8">
            <w:pPr>
              <w:pStyle w:val="TableParagraph"/>
              <w:ind w:left="107" w:right="988"/>
              <w:rPr>
                <w:sz w:val="24"/>
              </w:rPr>
            </w:pPr>
            <w:r>
              <w:rPr>
                <w:sz w:val="24"/>
              </w:rPr>
              <w:t>базовые принципы успешной работы с клиентской базой;</w:t>
            </w:r>
            <w:r>
              <w:rPr>
                <w:spacing w:val="-57"/>
                <w:sz w:val="24"/>
              </w:rPr>
              <w:t xml:space="preserve"> </w:t>
            </w:r>
            <w:r>
              <w:rPr>
                <w:sz w:val="24"/>
              </w:rPr>
              <w:t>схемы</w:t>
            </w:r>
            <w:r>
              <w:rPr>
                <w:spacing w:val="-1"/>
                <w:sz w:val="24"/>
              </w:rPr>
              <w:t xml:space="preserve"> </w:t>
            </w:r>
            <w:r>
              <w:rPr>
                <w:sz w:val="24"/>
              </w:rPr>
              <w:t>проведения акций.</w:t>
            </w:r>
          </w:p>
        </w:tc>
      </w:tr>
    </w:tbl>
    <w:p w14:paraId="3EA9811D" w14:textId="77777777" w:rsidR="008B7368" w:rsidRDefault="008B7368">
      <w:pPr>
        <w:pStyle w:val="a3"/>
        <w:rPr>
          <w:sz w:val="20"/>
        </w:rPr>
      </w:pPr>
    </w:p>
    <w:p w14:paraId="07CB0BDB" w14:textId="77777777" w:rsidR="008B7368" w:rsidRDefault="008B7368">
      <w:pPr>
        <w:pStyle w:val="a3"/>
        <w:rPr>
          <w:sz w:val="20"/>
        </w:rPr>
      </w:pPr>
    </w:p>
    <w:p w14:paraId="13928DA1" w14:textId="77777777" w:rsidR="008B7368" w:rsidRDefault="008B7368">
      <w:pPr>
        <w:pStyle w:val="a3"/>
        <w:rPr>
          <w:sz w:val="20"/>
        </w:rPr>
      </w:pPr>
    </w:p>
    <w:p w14:paraId="78500E62" w14:textId="77777777" w:rsidR="008B7368" w:rsidRDefault="008B7368">
      <w:pPr>
        <w:pStyle w:val="a3"/>
        <w:spacing w:before="4"/>
        <w:rPr>
          <w:sz w:val="21"/>
        </w:rPr>
      </w:pPr>
    </w:p>
    <w:p w14:paraId="3244CEF2" w14:textId="77777777" w:rsidR="008B7368" w:rsidRDefault="008637A8" w:rsidP="00954966">
      <w:pPr>
        <w:pStyle w:val="1"/>
        <w:numPr>
          <w:ilvl w:val="1"/>
          <w:numId w:val="154"/>
        </w:numPr>
        <w:tabs>
          <w:tab w:val="left" w:pos="1430"/>
        </w:tabs>
        <w:spacing w:before="90"/>
        <w:ind w:hanging="421"/>
      </w:pPr>
      <w:r>
        <w:t>Количество</w:t>
      </w:r>
      <w:r>
        <w:rPr>
          <w:spacing w:val="-4"/>
        </w:rPr>
        <w:t xml:space="preserve"> </w:t>
      </w:r>
      <w:r>
        <w:t>часов,</w:t>
      </w:r>
      <w:r>
        <w:rPr>
          <w:spacing w:val="-2"/>
        </w:rPr>
        <w:t xml:space="preserve"> </w:t>
      </w:r>
      <w:r>
        <w:t>отводимое</w:t>
      </w:r>
      <w:r>
        <w:rPr>
          <w:spacing w:val="-4"/>
        </w:rPr>
        <w:t xml:space="preserve"> </w:t>
      </w:r>
      <w:r>
        <w:t>на</w:t>
      </w:r>
      <w:r>
        <w:rPr>
          <w:spacing w:val="-3"/>
        </w:rPr>
        <w:t xml:space="preserve"> </w:t>
      </w:r>
      <w:r>
        <w:t>освоение профессионального</w:t>
      </w:r>
      <w:r>
        <w:rPr>
          <w:spacing w:val="-2"/>
        </w:rPr>
        <w:t xml:space="preserve"> </w:t>
      </w:r>
      <w:r>
        <w:t>модуля</w:t>
      </w:r>
    </w:p>
    <w:p w14:paraId="14C3F1CF" w14:textId="77777777" w:rsidR="008B7368" w:rsidRDefault="008B7368">
      <w:pPr>
        <w:pStyle w:val="a3"/>
        <w:spacing w:before="5"/>
        <w:rPr>
          <w:b/>
          <w:sz w:val="20"/>
        </w:rPr>
      </w:pPr>
    </w:p>
    <w:p w14:paraId="3C204826" w14:textId="77777777" w:rsidR="008B7368" w:rsidRDefault="008637A8">
      <w:pPr>
        <w:pStyle w:val="a3"/>
        <w:ind w:left="1009"/>
        <w:rPr>
          <w:b/>
        </w:rPr>
      </w:pPr>
      <w:r>
        <w:t>Всего</w:t>
      </w:r>
      <w:r>
        <w:rPr>
          <w:spacing w:val="-2"/>
        </w:rPr>
        <w:t xml:space="preserve"> </w:t>
      </w:r>
      <w:r>
        <w:t>часов:</w:t>
      </w:r>
      <w:r>
        <w:rPr>
          <w:spacing w:val="-1"/>
        </w:rPr>
        <w:t xml:space="preserve"> </w:t>
      </w:r>
      <w:r>
        <w:rPr>
          <w:b/>
        </w:rPr>
        <w:t>504</w:t>
      </w:r>
    </w:p>
    <w:p w14:paraId="3D7CAB41" w14:textId="77777777" w:rsidR="008B7368" w:rsidRDefault="008B7368">
      <w:pPr>
        <w:pStyle w:val="a3"/>
        <w:spacing w:before="1"/>
        <w:rPr>
          <w:b/>
          <w:sz w:val="21"/>
        </w:rPr>
      </w:pPr>
    </w:p>
    <w:p w14:paraId="72C2A118" w14:textId="77777777" w:rsidR="008B7368" w:rsidRDefault="008637A8">
      <w:pPr>
        <w:pStyle w:val="a3"/>
        <w:spacing w:line="451" w:lineRule="auto"/>
        <w:ind w:left="1009" w:right="5387"/>
      </w:pPr>
      <w:r>
        <w:t>Из них   на освоение МДК: 144 часа:</w:t>
      </w:r>
      <w:r>
        <w:rPr>
          <w:spacing w:val="1"/>
        </w:rPr>
        <w:t xml:space="preserve"> </w:t>
      </w:r>
      <w:r>
        <w:t>на практики, в том числе учебную –72</w:t>
      </w:r>
      <w:r>
        <w:rPr>
          <w:spacing w:val="-57"/>
        </w:rPr>
        <w:t xml:space="preserve"> </w:t>
      </w:r>
      <w:r>
        <w:t>и</w:t>
      </w:r>
      <w:r>
        <w:rPr>
          <w:spacing w:val="-1"/>
        </w:rPr>
        <w:t xml:space="preserve"> </w:t>
      </w:r>
      <w:r>
        <w:t>производственную</w:t>
      </w:r>
      <w:r>
        <w:rPr>
          <w:spacing w:val="2"/>
        </w:rPr>
        <w:t xml:space="preserve"> </w:t>
      </w:r>
      <w:r>
        <w:t>–</w:t>
      </w:r>
      <w:r>
        <w:rPr>
          <w:spacing w:val="2"/>
        </w:rPr>
        <w:t xml:space="preserve"> </w:t>
      </w:r>
      <w:r>
        <w:t>288</w:t>
      </w:r>
      <w:r>
        <w:rPr>
          <w:spacing w:val="1"/>
        </w:rPr>
        <w:t xml:space="preserve"> </w:t>
      </w:r>
      <w:r>
        <w:t>самостоятельная</w:t>
      </w:r>
      <w:r>
        <w:rPr>
          <w:spacing w:val="-1"/>
        </w:rPr>
        <w:t xml:space="preserve"> </w:t>
      </w:r>
      <w:r>
        <w:t>работа</w:t>
      </w:r>
      <w:r>
        <w:rPr>
          <w:spacing w:val="3"/>
        </w:rPr>
        <w:t xml:space="preserve"> </w:t>
      </w:r>
      <w:r>
        <w:t>32</w:t>
      </w:r>
    </w:p>
    <w:p w14:paraId="2FAB16AC" w14:textId="77777777" w:rsidR="008B7368" w:rsidRDefault="008B7368">
      <w:pPr>
        <w:spacing w:line="451" w:lineRule="auto"/>
        <w:sectPr w:rsidR="008B7368">
          <w:pgSz w:w="11910" w:h="16850"/>
          <w:pgMar w:top="1140" w:right="380" w:bottom="960" w:left="1180" w:header="0" w:footer="699" w:gutter="0"/>
          <w:cols w:space="720"/>
        </w:sectPr>
      </w:pPr>
    </w:p>
    <w:p w14:paraId="51918F30" w14:textId="77777777" w:rsidR="008B7368" w:rsidRDefault="008637A8" w:rsidP="00954966">
      <w:pPr>
        <w:pStyle w:val="1"/>
        <w:numPr>
          <w:ilvl w:val="0"/>
          <w:numId w:val="154"/>
        </w:numPr>
        <w:tabs>
          <w:tab w:val="left" w:pos="472"/>
        </w:tabs>
        <w:spacing w:before="64"/>
        <w:ind w:left="471" w:hanging="241"/>
        <w:jc w:val="left"/>
      </w:pPr>
      <w:r>
        <w:lastRenderedPageBreak/>
        <w:t>Структура</w:t>
      </w:r>
      <w:r>
        <w:rPr>
          <w:spacing w:val="-4"/>
        </w:rPr>
        <w:t xml:space="preserve"> </w:t>
      </w:r>
      <w:r>
        <w:t>и</w:t>
      </w:r>
      <w:r>
        <w:rPr>
          <w:spacing w:val="-4"/>
        </w:rPr>
        <w:t xml:space="preserve"> </w:t>
      </w:r>
      <w:r>
        <w:t>содержание</w:t>
      </w:r>
      <w:r>
        <w:rPr>
          <w:spacing w:val="-4"/>
        </w:rPr>
        <w:t xml:space="preserve"> </w:t>
      </w:r>
      <w:r>
        <w:t>профессионального</w:t>
      </w:r>
      <w:r>
        <w:rPr>
          <w:spacing w:val="-4"/>
        </w:rPr>
        <w:t xml:space="preserve"> </w:t>
      </w:r>
      <w:r>
        <w:t>модуля</w:t>
      </w:r>
    </w:p>
    <w:p w14:paraId="582F01F2" w14:textId="77777777" w:rsidR="008B7368" w:rsidRDefault="008B7368">
      <w:pPr>
        <w:pStyle w:val="a3"/>
        <w:spacing w:before="11"/>
        <w:rPr>
          <w:b/>
          <w:sz w:val="20"/>
        </w:rPr>
      </w:pPr>
    </w:p>
    <w:p w14:paraId="1E6A9521" w14:textId="77777777" w:rsidR="008B7368" w:rsidRDefault="008637A8" w:rsidP="00954966">
      <w:pPr>
        <w:pStyle w:val="a5"/>
        <w:numPr>
          <w:ilvl w:val="1"/>
          <w:numId w:val="154"/>
        </w:numPr>
        <w:tabs>
          <w:tab w:val="left" w:pos="652"/>
        </w:tabs>
        <w:spacing w:line="276" w:lineRule="auto"/>
        <w:ind w:left="231" w:right="472" w:firstLine="0"/>
        <w:rPr>
          <w:b/>
          <w:sz w:val="24"/>
        </w:rPr>
      </w:pPr>
      <w:r>
        <w:rPr>
          <w:b/>
          <w:sz w:val="24"/>
        </w:rPr>
        <w:t>Структура профессионального модуля</w:t>
      </w:r>
      <w:r>
        <w:rPr>
          <w:b/>
          <w:spacing w:val="1"/>
          <w:sz w:val="24"/>
        </w:rPr>
        <w:t xml:space="preserve"> </w:t>
      </w:r>
      <w:r>
        <w:rPr>
          <w:b/>
          <w:sz w:val="24"/>
        </w:rPr>
        <w:t>ПМ.03. "Создание имиджа, разработка и выполнение художественного образа на основа-</w:t>
      </w:r>
      <w:r>
        <w:rPr>
          <w:b/>
          <w:spacing w:val="-57"/>
          <w:sz w:val="24"/>
        </w:rPr>
        <w:t xml:space="preserve"> </w:t>
      </w:r>
      <w:r>
        <w:rPr>
          <w:b/>
          <w:sz w:val="24"/>
        </w:rPr>
        <w:t>нии</w:t>
      </w:r>
      <w:r>
        <w:rPr>
          <w:b/>
          <w:spacing w:val="-1"/>
          <w:sz w:val="24"/>
        </w:rPr>
        <w:t xml:space="preserve"> </w:t>
      </w:r>
      <w:r>
        <w:rPr>
          <w:b/>
          <w:sz w:val="24"/>
        </w:rPr>
        <w:t>заказа"</w:t>
      </w:r>
    </w:p>
    <w:p w14:paraId="79E7E242" w14:textId="77777777" w:rsidR="008B7368" w:rsidRDefault="008B7368">
      <w:pPr>
        <w:pStyle w:val="a3"/>
        <w:spacing w:before="6"/>
        <w:rPr>
          <w:b/>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2355"/>
        <w:gridCol w:w="1426"/>
        <w:gridCol w:w="797"/>
        <w:gridCol w:w="1687"/>
        <w:gridCol w:w="1414"/>
        <w:gridCol w:w="1065"/>
        <w:gridCol w:w="2085"/>
        <w:gridCol w:w="1953"/>
      </w:tblGrid>
      <w:tr w:rsidR="008B7368" w14:paraId="504FCC77" w14:textId="77777777">
        <w:trPr>
          <w:trHeight w:val="352"/>
        </w:trPr>
        <w:tc>
          <w:tcPr>
            <w:tcW w:w="2148" w:type="dxa"/>
            <w:vMerge w:val="restart"/>
          </w:tcPr>
          <w:p w14:paraId="4FE004EC" w14:textId="77777777" w:rsidR="008B7368" w:rsidRDefault="008B7368">
            <w:pPr>
              <w:pStyle w:val="TableParagraph"/>
              <w:rPr>
                <w:b/>
                <w:sz w:val="26"/>
              </w:rPr>
            </w:pPr>
          </w:p>
          <w:p w14:paraId="6029B0D1" w14:textId="77777777" w:rsidR="008B7368" w:rsidRDefault="008637A8">
            <w:pPr>
              <w:pStyle w:val="TableParagraph"/>
              <w:spacing w:before="213" w:line="276" w:lineRule="auto"/>
              <w:ind w:left="150" w:right="137" w:hanging="1"/>
              <w:jc w:val="center"/>
              <w:rPr>
                <w:sz w:val="24"/>
              </w:rPr>
            </w:pPr>
            <w:r>
              <w:rPr>
                <w:sz w:val="24"/>
              </w:rPr>
              <w:t>Коды</w:t>
            </w:r>
            <w:r>
              <w:rPr>
                <w:spacing w:val="1"/>
                <w:sz w:val="24"/>
              </w:rPr>
              <w:t xml:space="preserve"> </w:t>
            </w:r>
            <w:r>
              <w:rPr>
                <w:sz w:val="24"/>
              </w:rPr>
              <w:t>профессиональны</w:t>
            </w:r>
            <w:r>
              <w:rPr>
                <w:spacing w:val="-57"/>
                <w:sz w:val="24"/>
              </w:rPr>
              <w:t xml:space="preserve"> </w:t>
            </w:r>
            <w:r>
              <w:rPr>
                <w:sz w:val="24"/>
              </w:rPr>
              <w:t>х</w:t>
            </w:r>
            <w:r>
              <w:rPr>
                <w:spacing w:val="1"/>
                <w:sz w:val="24"/>
              </w:rPr>
              <w:t xml:space="preserve"> </w:t>
            </w:r>
            <w:r>
              <w:rPr>
                <w:sz w:val="24"/>
              </w:rPr>
              <w:t>общих</w:t>
            </w:r>
            <w:r>
              <w:rPr>
                <w:spacing w:val="1"/>
                <w:sz w:val="24"/>
              </w:rPr>
              <w:t xml:space="preserve"> </w:t>
            </w:r>
            <w:r>
              <w:rPr>
                <w:sz w:val="24"/>
              </w:rPr>
              <w:t>компетенций</w:t>
            </w:r>
          </w:p>
        </w:tc>
        <w:tc>
          <w:tcPr>
            <w:tcW w:w="2355" w:type="dxa"/>
            <w:vMerge w:val="restart"/>
          </w:tcPr>
          <w:p w14:paraId="3A712F06" w14:textId="77777777" w:rsidR="008B7368" w:rsidRDefault="008B7368">
            <w:pPr>
              <w:pStyle w:val="TableParagraph"/>
              <w:rPr>
                <w:b/>
                <w:sz w:val="26"/>
              </w:rPr>
            </w:pPr>
          </w:p>
          <w:p w14:paraId="2325BEA4" w14:textId="77777777" w:rsidR="008B7368" w:rsidRDefault="008637A8">
            <w:pPr>
              <w:pStyle w:val="TableParagraph"/>
              <w:spacing w:before="213" w:line="276" w:lineRule="auto"/>
              <w:ind w:left="163" w:right="154"/>
              <w:jc w:val="center"/>
              <w:rPr>
                <w:sz w:val="24"/>
              </w:rPr>
            </w:pPr>
            <w:r>
              <w:rPr>
                <w:spacing w:val="-1"/>
                <w:sz w:val="24"/>
              </w:rPr>
              <w:t>Наименования</w:t>
            </w:r>
            <w:r>
              <w:rPr>
                <w:spacing w:val="-57"/>
                <w:sz w:val="24"/>
              </w:rPr>
              <w:t xml:space="preserve"> </w:t>
            </w:r>
            <w:r>
              <w:rPr>
                <w:sz w:val="24"/>
              </w:rPr>
              <w:t>разделов</w:t>
            </w:r>
          </w:p>
          <w:p w14:paraId="7A0F5BA9" w14:textId="77777777" w:rsidR="008B7368" w:rsidRDefault="008637A8">
            <w:pPr>
              <w:pStyle w:val="TableParagraph"/>
              <w:spacing w:line="278" w:lineRule="auto"/>
              <w:ind w:left="163" w:right="155"/>
              <w:jc w:val="center"/>
              <w:rPr>
                <w:sz w:val="24"/>
              </w:rPr>
            </w:pPr>
            <w:r>
              <w:rPr>
                <w:sz w:val="24"/>
              </w:rPr>
              <w:t>профессионального</w:t>
            </w:r>
            <w:r>
              <w:rPr>
                <w:spacing w:val="-57"/>
                <w:sz w:val="24"/>
              </w:rPr>
              <w:t xml:space="preserve"> </w:t>
            </w:r>
            <w:r>
              <w:rPr>
                <w:sz w:val="24"/>
              </w:rPr>
              <w:t>модуля</w:t>
            </w:r>
            <w:r>
              <w:rPr>
                <w:sz w:val="24"/>
                <w:vertAlign w:val="superscript"/>
              </w:rPr>
              <w:t>**</w:t>
            </w:r>
          </w:p>
        </w:tc>
        <w:tc>
          <w:tcPr>
            <w:tcW w:w="1426" w:type="dxa"/>
            <w:vMerge w:val="restart"/>
          </w:tcPr>
          <w:p w14:paraId="3A3C6A8A" w14:textId="77777777" w:rsidR="008B7368" w:rsidRDefault="008B7368">
            <w:pPr>
              <w:pStyle w:val="TableParagraph"/>
              <w:rPr>
                <w:b/>
                <w:sz w:val="26"/>
              </w:rPr>
            </w:pPr>
          </w:p>
          <w:p w14:paraId="3AD00B9F" w14:textId="77777777" w:rsidR="008B7368" w:rsidRDefault="008637A8">
            <w:pPr>
              <w:pStyle w:val="TableParagraph"/>
              <w:spacing w:before="213" w:line="276" w:lineRule="auto"/>
              <w:ind w:left="163" w:right="151"/>
              <w:jc w:val="center"/>
              <w:rPr>
                <w:sz w:val="24"/>
              </w:rPr>
            </w:pPr>
            <w:r>
              <w:rPr>
                <w:spacing w:val="-1"/>
                <w:sz w:val="24"/>
              </w:rPr>
              <w:t>Суммарны</w:t>
            </w:r>
            <w:r>
              <w:rPr>
                <w:spacing w:val="-57"/>
                <w:sz w:val="24"/>
              </w:rPr>
              <w:t xml:space="preserve"> </w:t>
            </w:r>
            <w:r>
              <w:rPr>
                <w:sz w:val="24"/>
              </w:rPr>
              <w:t>й объем</w:t>
            </w:r>
            <w:r>
              <w:rPr>
                <w:spacing w:val="1"/>
                <w:sz w:val="24"/>
              </w:rPr>
              <w:t xml:space="preserve"> </w:t>
            </w:r>
            <w:r>
              <w:rPr>
                <w:sz w:val="24"/>
              </w:rPr>
              <w:t>нагрузки,</w:t>
            </w:r>
            <w:r>
              <w:rPr>
                <w:spacing w:val="1"/>
                <w:sz w:val="24"/>
              </w:rPr>
              <w:t xml:space="preserve"> </w:t>
            </w:r>
            <w:r>
              <w:rPr>
                <w:sz w:val="24"/>
              </w:rPr>
              <w:t>час.</w:t>
            </w:r>
          </w:p>
        </w:tc>
        <w:tc>
          <w:tcPr>
            <w:tcW w:w="7048" w:type="dxa"/>
            <w:gridSpan w:val="5"/>
          </w:tcPr>
          <w:p w14:paraId="5A5AA448" w14:textId="77777777" w:rsidR="008B7368" w:rsidRDefault="008637A8">
            <w:pPr>
              <w:pStyle w:val="TableParagraph"/>
              <w:spacing w:before="13"/>
              <w:ind w:left="941" w:right="934"/>
              <w:jc w:val="center"/>
              <w:rPr>
                <w:sz w:val="24"/>
              </w:rPr>
            </w:pPr>
            <w:r>
              <w:rPr>
                <w:sz w:val="24"/>
              </w:rPr>
              <w:t>Занятия</w:t>
            </w:r>
            <w:r>
              <w:rPr>
                <w:spacing w:val="-4"/>
                <w:sz w:val="24"/>
              </w:rPr>
              <w:t xml:space="preserve"> </w:t>
            </w:r>
            <w:r>
              <w:rPr>
                <w:sz w:val="24"/>
              </w:rPr>
              <w:t>во</w:t>
            </w:r>
            <w:r>
              <w:rPr>
                <w:spacing w:val="-4"/>
                <w:sz w:val="24"/>
              </w:rPr>
              <w:t xml:space="preserve"> </w:t>
            </w:r>
            <w:r>
              <w:rPr>
                <w:sz w:val="24"/>
              </w:rPr>
              <w:t>взаимодействии</w:t>
            </w:r>
            <w:r>
              <w:rPr>
                <w:spacing w:val="-3"/>
                <w:sz w:val="24"/>
              </w:rPr>
              <w:t xml:space="preserve"> </w:t>
            </w:r>
            <w:r>
              <w:rPr>
                <w:sz w:val="24"/>
              </w:rPr>
              <w:t>с</w:t>
            </w:r>
            <w:r>
              <w:rPr>
                <w:spacing w:val="-4"/>
                <w:sz w:val="24"/>
              </w:rPr>
              <w:t xml:space="preserve"> </w:t>
            </w:r>
            <w:r>
              <w:rPr>
                <w:sz w:val="24"/>
              </w:rPr>
              <w:t>преподавателем,</w:t>
            </w:r>
            <w:r>
              <w:rPr>
                <w:spacing w:val="-1"/>
                <w:sz w:val="24"/>
              </w:rPr>
              <w:t xml:space="preserve"> </w:t>
            </w:r>
            <w:r>
              <w:rPr>
                <w:sz w:val="24"/>
              </w:rPr>
              <w:t>час</w:t>
            </w:r>
          </w:p>
        </w:tc>
        <w:tc>
          <w:tcPr>
            <w:tcW w:w="1953" w:type="dxa"/>
            <w:vMerge w:val="restart"/>
          </w:tcPr>
          <w:p w14:paraId="625D4FF8" w14:textId="77777777" w:rsidR="008B7368" w:rsidRDefault="008B7368">
            <w:pPr>
              <w:pStyle w:val="TableParagraph"/>
              <w:rPr>
                <w:b/>
                <w:sz w:val="26"/>
              </w:rPr>
            </w:pPr>
          </w:p>
          <w:p w14:paraId="30D1D9ED" w14:textId="77777777" w:rsidR="008B7368" w:rsidRDefault="008B7368">
            <w:pPr>
              <w:pStyle w:val="TableParagraph"/>
              <w:rPr>
                <w:b/>
                <w:sz w:val="26"/>
              </w:rPr>
            </w:pPr>
          </w:p>
          <w:p w14:paraId="7DA22419" w14:textId="77777777" w:rsidR="008B7368" w:rsidRDefault="008637A8">
            <w:pPr>
              <w:pStyle w:val="TableParagraph"/>
              <w:spacing w:before="231" w:line="276" w:lineRule="auto"/>
              <w:ind w:left="553" w:right="118" w:hanging="404"/>
              <w:rPr>
                <w:sz w:val="24"/>
              </w:rPr>
            </w:pPr>
            <w:r>
              <w:rPr>
                <w:sz w:val="24"/>
              </w:rPr>
              <w:t>Самостоятельна</w:t>
            </w:r>
            <w:r>
              <w:rPr>
                <w:spacing w:val="-57"/>
                <w:sz w:val="24"/>
              </w:rPr>
              <w:t xml:space="preserve"> </w:t>
            </w:r>
            <w:r>
              <w:rPr>
                <w:sz w:val="24"/>
              </w:rPr>
              <w:t>я</w:t>
            </w:r>
            <w:r>
              <w:rPr>
                <w:spacing w:val="-1"/>
                <w:sz w:val="24"/>
              </w:rPr>
              <w:t xml:space="preserve"> </w:t>
            </w:r>
            <w:r>
              <w:rPr>
                <w:sz w:val="24"/>
              </w:rPr>
              <w:t>работа</w:t>
            </w:r>
          </w:p>
        </w:tc>
      </w:tr>
      <w:tr w:rsidR="008B7368" w14:paraId="399D9164" w14:textId="77777777">
        <w:trPr>
          <w:trHeight w:val="275"/>
        </w:trPr>
        <w:tc>
          <w:tcPr>
            <w:tcW w:w="2148" w:type="dxa"/>
            <w:vMerge/>
            <w:tcBorders>
              <w:top w:val="nil"/>
            </w:tcBorders>
          </w:tcPr>
          <w:p w14:paraId="2063D4F6" w14:textId="77777777" w:rsidR="008B7368" w:rsidRDefault="008B7368">
            <w:pPr>
              <w:rPr>
                <w:sz w:val="2"/>
                <w:szCs w:val="2"/>
              </w:rPr>
            </w:pPr>
          </w:p>
        </w:tc>
        <w:tc>
          <w:tcPr>
            <w:tcW w:w="2355" w:type="dxa"/>
            <w:vMerge/>
            <w:tcBorders>
              <w:top w:val="nil"/>
            </w:tcBorders>
          </w:tcPr>
          <w:p w14:paraId="30EDB224" w14:textId="77777777" w:rsidR="008B7368" w:rsidRDefault="008B7368">
            <w:pPr>
              <w:rPr>
                <w:sz w:val="2"/>
                <w:szCs w:val="2"/>
              </w:rPr>
            </w:pPr>
          </w:p>
        </w:tc>
        <w:tc>
          <w:tcPr>
            <w:tcW w:w="1426" w:type="dxa"/>
            <w:vMerge/>
            <w:tcBorders>
              <w:top w:val="nil"/>
            </w:tcBorders>
          </w:tcPr>
          <w:p w14:paraId="29D7E193" w14:textId="77777777" w:rsidR="008B7368" w:rsidRDefault="008B7368">
            <w:pPr>
              <w:rPr>
                <w:sz w:val="2"/>
                <w:szCs w:val="2"/>
              </w:rPr>
            </w:pPr>
          </w:p>
        </w:tc>
        <w:tc>
          <w:tcPr>
            <w:tcW w:w="3898" w:type="dxa"/>
            <w:gridSpan w:val="3"/>
          </w:tcPr>
          <w:p w14:paraId="59F59DB7" w14:textId="77777777" w:rsidR="008B7368" w:rsidRDefault="008637A8">
            <w:pPr>
              <w:pStyle w:val="TableParagraph"/>
              <w:spacing w:line="256" w:lineRule="exact"/>
              <w:ind w:left="993"/>
              <w:rPr>
                <w:sz w:val="24"/>
              </w:rPr>
            </w:pPr>
            <w:r>
              <w:rPr>
                <w:sz w:val="24"/>
              </w:rPr>
              <w:t>Обучение</w:t>
            </w:r>
            <w:r>
              <w:rPr>
                <w:spacing w:val="-4"/>
                <w:sz w:val="24"/>
              </w:rPr>
              <w:t xml:space="preserve"> </w:t>
            </w:r>
            <w:r>
              <w:rPr>
                <w:sz w:val="24"/>
              </w:rPr>
              <w:t>по</w:t>
            </w:r>
            <w:r>
              <w:rPr>
                <w:spacing w:val="-2"/>
                <w:sz w:val="24"/>
              </w:rPr>
              <w:t xml:space="preserve"> </w:t>
            </w:r>
            <w:r>
              <w:rPr>
                <w:sz w:val="24"/>
              </w:rPr>
              <w:t>МДК</w:t>
            </w:r>
          </w:p>
        </w:tc>
        <w:tc>
          <w:tcPr>
            <w:tcW w:w="3150" w:type="dxa"/>
            <w:gridSpan w:val="2"/>
          </w:tcPr>
          <w:p w14:paraId="3EB0631A" w14:textId="77777777" w:rsidR="008B7368" w:rsidRDefault="008637A8">
            <w:pPr>
              <w:pStyle w:val="TableParagraph"/>
              <w:spacing w:line="256" w:lineRule="exact"/>
              <w:ind w:left="1058" w:right="1046"/>
              <w:jc w:val="center"/>
              <w:rPr>
                <w:sz w:val="24"/>
              </w:rPr>
            </w:pPr>
            <w:r>
              <w:rPr>
                <w:sz w:val="24"/>
              </w:rPr>
              <w:t>Практики</w:t>
            </w:r>
          </w:p>
        </w:tc>
        <w:tc>
          <w:tcPr>
            <w:tcW w:w="1953" w:type="dxa"/>
            <w:vMerge/>
            <w:tcBorders>
              <w:top w:val="nil"/>
            </w:tcBorders>
          </w:tcPr>
          <w:p w14:paraId="0FD6AC52" w14:textId="77777777" w:rsidR="008B7368" w:rsidRDefault="008B7368">
            <w:pPr>
              <w:rPr>
                <w:sz w:val="2"/>
                <w:szCs w:val="2"/>
              </w:rPr>
            </w:pPr>
          </w:p>
        </w:tc>
      </w:tr>
      <w:tr w:rsidR="008B7368" w14:paraId="7B86E861" w14:textId="77777777">
        <w:trPr>
          <w:trHeight w:val="1656"/>
        </w:trPr>
        <w:tc>
          <w:tcPr>
            <w:tcW w:w="2148" w:type="dxa"/>
            <w:vMerge/>
            <w:tcBorders>
              <w:top w:val="nil"/>
            </w:tcBorders>
          </w:tcPr>
          <w:p w14:paraId="6CDF8DBB" w14:textId="77777777" w:rsidR="008B7368" w:rsidRDefault="008B7368">
            <w:pPr>
              <w:rPr>
                <w:sz w:val="2"/>
                <w:szCs w:val="2"/>
              </w:rPr>
            </w:pPr>
          </w:p>
        </w:tc>
        <w:tc>
          <w:tcPr>
            <w:tcW w:w="2355" w:type="dxa"/>
            <w:vMerge/>
            <w:tcBorders>
              <w:top w:val="nil"/>
            </w:tcBorders>
          </w:tcPr>
          <w:p w14:paraId="574D280F" w14:textId="77777777" w:rsidR="008B7368" w:rsidRDefault="008B7368">
            <w:pPr>
              <w:rPr>
                <w:sz w:val="2"/>
                <w:szCs w:val="2"/>
              </w:rPr>
            </w:pPr>
          </w:p>
        </w:tc>
        <w:tc>
          <w:tcPr>
            <w:tcW w:w="1426" w:type="dxa"/>
            <w:vMerge/>
            <w:tcBorders>
              <w:top w:val="nil"/>
            </w:tcBorders>
          </w:tcPr>
          <w:p w14:paraId="46069B4B" w14:textId="77777777" w:rsidR="008B7368" w:rsidRDefault="008B7368">
            <w:pPr>
              <w:rPr>
                <w:sz w:val="2"/>
                <w:szCs w:val="2"/>
              </w:rPr>
            </w:pPr>
          </w:p>
        </w:tc>
        <w:tc>
          <w:tcPr>
            <w:tcW w:w="797" w:type="dxa"/>
            <w:tcBorders>
              <w:right w:val="single" w:sz="6" w:space="0" w:color="000000"/>
            </w:tcBorders>
          </w:tcPr>
          <w:p w14:paraId="06806FE8" w14:textId="77777777" w:rsidR="008B7368" w:rsidRDefault="008B7368">
            <w:pPr>
              <w:pStyle w:val="TableParagraph"/>
              <w:spacing w:before="1"/>
              <w:rPr>
                <w:b/>
                <w:sz w:val="30"/>
              </w:rPr>
            </w:pPr>
          </w:p>
          <w:p w14:paraId="0851BABA" w14:textId="77777777" w:rsidR="008B7368" w:rsidRDefault="008637A8">
            <w:pPr>
              <w:pStyle w:val="TableParagraph"/>
              <w:spacing w:before="1" w:line="276" w:lineRule="auto"/>
              <w:ind w:left="338" w:right="134" w:hanging="176"/>
              <w:rPr>
                <w:sz w:val="24"/>
              </w:rPr>
            </w:pPr>
            <w:r>
              <w:rPr>
                <w:spacing w:val="-1"/>
                <w:sz w:val="24"/>
              </w:rPr>
              <w:t>Всег</w:t>
            </w:r>
            <w:r>
              <w:rPr>
                <w:spacing w:val="-57"/>
                <w:sz w:val="24"/>
              </w:rPr>
              <w:t xml:space="preserve"> </w:t>
            </w:r>
            <w:r>
              <w:rPr>
                <w:sz w:val="24"/>
              </w:rPr>
              <w:t>о</w:t>
            </w:r>
          </w:p>
        </w:tc>
        <w:tc>
          <w:tcPr>
            <w:tcW w:w="1687" w:type="dxa"/>
            <w:tcBorders>
              <w:left w:val="single" w:sz="6" w:space="0" w:color="000000"/>
            </w:tcBorders>
          </w:tcPr>
          <w:p w14:paraId="427521D3" w14:textId="77777777" w:rsidR="008B7368" w:rsidRDefault="008B7368">
            <w:pPr>
              <w:pStyle w:val="TableParagraph"/>
              <w:spacing w:before="5"/>
              <w:rPr>
                <w:b/>
                <w:sz w:val="23"/>
              </w:rPr>
            </w:pPr>
          </w:p>
          <w:p w14:paraId="229F7498" w14:textId="77777777" w:rsidR="008B7368" w:rsidRDefault="008637A8">
            <w:pPr>
              <w:pStyle w:val="TableParagraph"/>
              <w:ind w:left="136" w:right="133" w:firstLine="3"/>
              <w:jc w:val="center"/>
              <w:rPr>
                <w:sz w:val="24"/>
              </w:rPr>
            </w:pPr>
            <w:r>
              <w:rPr>
                <w:sz w:val="24"/>
              </w:rPr>
              <w:t>Лабораторны</w:t>
            </w:r>
            <w:r>
              <w:rPr>
                <w:spacing w:val="-57"/>
                <w:sz w:val="24"/>
              </w:rPr>
              <w:t xml:space="preserve"> </w:t>
            </w:r>
            <w:r>
              <w:rPr>
                <w:sz w:val="24"/>
              </w:rPr>
              <w:t>х</w:t>
            </w:r>
            <w:r>
              <w:rPr>
                <w:spacing w:val="2"/>
                <w:sz w:val="24"/>
              </w:rPr>
              <w:t xml:space="preserve"> </w:t>
            </w:r>
            <w:r>
              <w:rPr>
                <w:sz w:val="24"/>
              </w:rPr>
              <w:t>и</w:t>
            </w:r>
            <w:r>
              <w:rPr>
                <w:spacing w:val="1"/>
                <w:sz w:val="24"/>
              </w:rPr>
              <w:t xml:space="preserve"> </w:t>
            </w:r>
            <w:r>
              <w:rPr>
                <w:spacing w:val="-1"/>
                <w:sz w:val="24"/>
              </w:rPr>
              <w:t>практических</w:t>
            </w:r>
            <w:r>
              <w:rPr>
                <w:spacing w:val="-57"/>
                <w:sz w:val="24"/>
              </w:rPr>
              <w:t xml:space="preserve"> </w:t>
            </w:r>
            <w:r>
              <w:rPr>
                <w:sz w:val="24"/>
              </w:rPr>
              <w:t>занятий</w:t>
            </w:r>
          </w:p>
        </w:tc>
        <w:tc>
          <w:tcPr>
            <w:tcW w:w="1414" w:type="dxa"/>
          </w:tcPr>
          <w:p w14:paraId="5A48B5FF" w14:textId="77777777" w:rsidR="008B7368" w:rsidRDefault="008B7368">
            <w:pPr>
              <w:pStyle w:val="TableParagraph"/>
              <w:spacing w:before="5"/>
              <w:rPr>
                <w:b/>
                <w:sz w:val="23"/>
              </w:rPr>
            </w:pPr>
          </w:p>
          <w:p w14:paraId="327ADC1E" w14:textId="77777777" w:rsidR="008B7368" w:rsidRDefault="008637A8">
            <w:pPr>
              <w:pStyle w:val="TableParagraph"/>
              <w:ind w:left="160" w:right="150" w:hanging="4"/>
              <w:jc w:val="center"/>
              <w:rPr>
                <w:sz w:val="24"/>
              </w:rPr>
            </w:pPr>
            <w:r>
              <w:rPr>
                <w:sz w:val="24"/>
              </w:rPr>
              <w:t>Курсовых</w:t>
            </w:r>
            <w:r>
              <w:rPr>
                <w:spacing w:val="1"/>
                <w:sz w:val="24"/>
              </w:rPr>
              <w:t xml:space="preserve"> </w:t>
            </w:r>
            <w:r>
              <w:rPr>
                <w:sz w:val="24"/>
              </w:rPr>
              <w:t>работ</w:t>
            </w:r>
            <w:r>
              <w:rPr>
                <w:spacing w:val="1"/>
                <w:sz w:val="24"/>
              </w:rPr>
              <w:t xml:space="preserve"> </w:t>
            </w:r>
            <w:r>
              <w:rPr>
                <w:sz w:val="24"/>
              </w:rPr>
              <w:t>(проектов)</w:t>
            </w:r>
          </w:p>
          <w:p w14:paraId="2E5B34A1" w14:textId="77777777" w:rsidR="008B7368" w:rsidRDefault="008637A8">
            <w:pPr>
              <w:pStyle w:val="TableParagraph"/>
              <w:spacing w:before="1"/>
              <w:ind w:left="7"/>
              <w:jc w:val="center"/>
              <w:rPr>
                <w:sz w:val="24"/>
              </w:rPr>
            </w:pPr>
            <w:r>
              <w:rPr>
                <w:sz w:val="24"/>
              </w:rPr>
              <w:t>*</w:t>
            </w:r>
          </w:p>
        </w:tc>
        <w:tc>
          <w:tcPr>
            <w:tcW w:w="1065" w:type="dxa"/>
          </w:tcPr>
          <w:p w14:paraId="7BFED422" w14:textId="77777777" w:rsidR="008B7368" w:rsidRDefault="008B7368">
            <w:pPr>
              <w:pStyle w:val="TableParagraph"/>
              <w:spacing w:before="4"/>
              <w:rPr>
                <w:b/>
                <w:sz w:val="35"/>
              </w:rPr>
            </w:pPr>
          </w:p>
          <w:p w14:paraId="7A1D1FC6" w14:textId="77777777" w:rsidR="008B7368" w:rsidRDefault="008637A8">
            <w:pPr>
              <w:pStyle w:val="TableParagraph"/>
              <w:ind w:left="477" w:right="125" w:hanging="322"/>
              <w:rPr>
                <w:sz w:val="24"/>
              </w:rPr>
            </w:pPr>
            <w:r>
              <w:rPr>
                <w:sz w:val="24"/>
              </w:rPr>
              <w:t>Учебна</w:t>
            </w:r>
            <w:r>
              <w:rPr>
                <w:spacing w:val="-57"/>
                <w:sz w:val="24"/>
              </w:rPr>
              <w:t xml:space="preserve"> </w:t>
            </w:r>
            <w:r>
              <w:rPr>
                <w:sz w:val="24"/>
              </w:rPr>
              <w:t>я</w:t>
            </w:r>
          </w:p>
        </w:tc>
        <w:tc>
          <w:tcPr>
            <w:tcW w:w="2085" w:type="dxa"/>
          </w:tcPr>
          <w:p w14:paraId="4A58DFD9" w14:textId="77777777" w:rsidR="008B7368" w:rsidRDefault="008637A8">
            <w:pPr>
              <w:pStyle w:val="TableParagraph"/>
              <w:ind w:left="128" w:right="109"/>
              <w:jc w:val="center"/>
              <w:rPr>
                <w:sz w:val="24"/>
              </w:rPr>
            </w:pPr>
            <w:r>
              <w:rPr>
                <w:spacing w:val="-1"/>
                <w:sz w:val="24"/>
              </w:rPr>
              <w:t>Производственна</w:t>
            </w:r>
            <w:r>
              <w:rPr>
                <w:spacing w:val="-57"/>
                <w:sz w:val="24"/>
              </w:rPr>
              <w:t xml:space="preserve"> </w:t>
            </w:r>
            <w:r>
              <w:rPr>
                <w:sz w:val="24"/>
              </w:rPr>
              <w:t>я</w:t>
            </w:r>
          </w:p>
          <w:p w14:paraId="4E90577B" w14:textId="77777777" w:rsidR="008B7368" w:rsidRDefault="008637A8">
            <w:pPr>
              <w:pStyle w:val="TableParagraph"/>
              <w:ind w:left="128" w:right="112" w:firstLine="59"/>
              <w:jc w:val="center"/>
              <w:rPr>
                <w:sz w:val="24"/>
              </w:rPr>
            </w:pPr>
            <w:r>
              <w:rPr>
                <w:sz w:val="24"/>
              </w:rPr>
              <w:t>(если</w:t>
            </w:r>
            <w:r>
              <w:rPr>
                <w:spacing w:val="1"/>
                <w:sz w:val="24"/>
              </w:rPr>
              <w:t xml:space="preserve"> </w:t>
            </w:r>
            <w:r>
              <w:rPr>
                <w:sz w:val="24"/>
              </w:rPr>
              <w:t>предусмотрена</w:t>
            </w:r>
          </w:p>
          <w:p w14:paraId="1278E6BF" w14:textId="77777777" w:rsidR="008B7368" w:rsidRDefault="008637A8">
            <w:pPr>
              <w:pStyle w:val="TableParagraph"/>
              <w:spacing w:line="274" w:lineRule="exact"/>
              <w:ind w:left="128" w:right="112"/>
              <w:jc w:val="center"/>
              <w:rPr>
                <w:sz w:val="24"/>
              </w:rPr>
            </w:pPr>
            <w:r>
              <w:rPr>
                <w:spacing w:val="-1"/>
                <w:sz w:val="24"/>
              </w:rPr>
              <w:t>рассредоточенная</w:t>
            </w:r>
            <w:r>
              <w:rPr>
                <w:spacing w:val="-57"/>
                <w:sz w:val="24"/>
              </w:rPr>
              <w:t xml:space="preserve"> </w:t>
            </w:r>
            <w:r>
              <w:rPr>
                <w:sz w:val="24"/>
              </w:rPr>
              <w:t>практика)</w:t>
            </w:r>
          </w:p>
        </w:tc>
        <w:tc>
          <w:tcPr>
            <w:tcW w:w="1953" w:type="dxa"/>
            <w:vMerge/>
            <w:tcBorders>
              <w:top w:val="nil"/>
            </w:tcBorders>
          </w:tcPr>
          <w:p w14:paraId="4338F7CA" w14:textId="77777777" w:rsidR="008B7368" w:rsidRDefault="008B7368">
            <w:pPr>
              <w:rPr>
                <w:sz w:val="2"/>
                <w:szCs w:val="2"/>
              </w:rPr>
            </w:pPr>
          </w:p>
        </w:tc>
      </w:tr>
      <w:tr w:rsidR="008B7368" w14:paraId="719B71CE" w14:textId="77777777">
        <w:trPr>
          <w:trHeight w:val="318"/>
        </w:trPr>
        <w:tc>
          <w:tcPr>
            <w:tcW w:w="2148" w:type="dxa"/>
          </w:tcPr>
          <w:p w14:paraId="018DD5F1" w14:textId="77777777" w:rsidR="008B7368" w:rsidRDefault="008637A8">
            <w:pPr>
              <w:pStyle w:val="TableParagraph"/>
              <w:spacing w:line="273" w:lineRule="exact"/>
              <w:ind w:left="8"/>
              <w:jc w:val="center"/>
              <w:rPr>
                <w:sz w:val="24"/>
              </w:rPr>
            </w:pPr>
            <w:r>
              <w:rPr>
                <w:sz w:val="24"/>
              </w:rPr>
              <w:t>1</w:t>
            </w:r>
          </w:p>
        </w:tc>
        <w:tc>
          <w:tcPr>
            <w:tcW w:w="2355" w:type="dxa"/>
          </w:tcPr>
          <w:p w14:paraId="3955260A" w14:textId="77777777" w:rsidR="008B7368" w:rsidRDefault="008637A8">
            <w:pPr>
              <w:pStyle w:val="TableParagraph"/>
              <w:spacing w:line="273" w:lineRule="exact"/>
              <w:ind w:left="7"/>
              <w:jc w:val="center"/>
              <w:rPr>
                <w:sz w:val="24"/>
              </w:rPr>
            </w:pPr>
            <w:r>
              <w:rPr>
                <w:sz w:val="24"/>
              </w:rPr>
              <w:t>2</w:t>
            </w:r>
          </w:p>
        </w:tc>
        <w:tc>
          <w:tcPr>
            <w:tcW w:w="1426" w:type="dxa"/>
          </w:tcPr>
          <w:p w14:paraId="12A11CE9" w14:textId="77777777" w:rsidR="008B7368" w:rsidRDefault="008637A8">
            <w:pPr>
              <w:pStyle w:val="TableParagraph"/>
              <w:spacing w:line="273" w:lineRule="exact"/>
              <w:ind w:left="10"/>
              <w:jc w:val="center"/>
              <w:rPr>
                <w:sz w:val="24"/>
              </w:rPr>
            </w:pPr>
            <w:r>
              <w:rPr>
                <w:sz w:val="24"/>
              </w:rPr>
              <w:t>3</w:t>
            </w:r>
          </w:p>
        </w:tc>
        <w:tc>
          <w:tcPr>
            <w:tcW w:w="797" w:type="dxa"/>
            <w:tcBorders>
              <w:right w:val="single" w:sz="6" w:space="0" w:color="000000"/>
            </w:tcBorders>
          </w:tcPr>
          <w:p w14:paraId="49DEDC54" w14:textId="77777777" w:rsidR="008B7368" w:rsidRDefault="008637A8">
            <w:pPr>
              <w:pStyle w:val="TableParagraph"/>
              <w:spacing w:line="273" w:lineRule="exact"/>
              <w:ind w:left="338"/>
              <w:rPr>
                <w:sz w:val="24"/>
              </w:rPr>
            </w:pPr>
            <w:r>
              <w:rPr>
                <w:sz w:val="24"/>
              </w:rPr>
              <w:t>4</w:t>
            </w:r>
          </w:p>
        </w:tc>
        <w:tc>
          <w:tcPr>
            <w:tcW w:w="1687" w:type="dxa"/>
            <w:tcBorders>
              <w:left w:val="single" w:sz="6" w:space="0" w:color="000000"/>
            </w:tcBorders>
          </w:tcPr>
          <w:p w14:paraId="05B75983" w14:textId="77777777" w:rsidR="008B7368" w:rsidRDefault="008637A8">
            <w:pPr>
              <w:pStyle w:val="TableParagraph"/>
              <w:spacing w:line="273" w:lineRule="exact"/>
              <w:ind w:left="5"/>
              <w:jc w:val="center"/>
              <w:rPr>
                <w:sz w:val="24"/>
              </w:rPr>
            </w:pPr>
            <w:r>
              <w:rPr>
                <w:sz w:val="24"/>
              </w:rPr>
              <w:t>5</w:t>
            </w:r>
          </w:p>
        </w:tc>
        <w:tc>
          <w:tcPr>
            <w:tcW w:w="1414" w:type="dxa"/>
          </w:tcPr>
          <w:p w14:paraId="65F1A5A5" w14:textId="77777777" w:rsidR="008B7368" w:rsidRDefault="008637A8">
            <w:pPr>
              <w:pStyle w:val="TableParagraph"/>
              <w:spacing w:line="273" w:lineRule="exact"/>
              <w:ind w:left="645"/>
              <w:rPr>
                <w:sz w:val="24"/>
              </w:rPr>
            </w:pPr>
            <w:r>
              <w:rPr>
                <w:sz w:val="24"/>
              </w:rPr>
              <w:t>6</w:t>
            </w:r>
          </w:p>
        </w:tc>
        <w:tc>
          <w:tcPr>
            <w:tcW w:w="1065" w:type="dxa"/>
          </w:tcPr>
          <w:p w14:paraId="026C877B" w14:textId="77777777" w:rsidR="008B7368" w:rsidRDefault="008637A8">
            <w:pPr>
              <w:pStyle w:val="TableParagraph"/>
              <w:spacing w:line="273" w:lineRule="exact"/>
              <w:ind w:left="11"/>
              <w:jc w:val="center"/>
              <w:rPr>
                <w:sz w:val="24"/>
              </w:rPr>
            </w:pPr>
            <w:r>
              <w:rPr>
                <w:sz w:val="24"/>
              </w:rPr>
              <w:t>7</w:t>
            </w:r>
          </w:p>
        </w:tc>
        <w:tc>
          <w:tcPr>
            <w:tcW w:w="2085" w:type="dxa"/>
          </w:tcPr>
          <w:p w14:paraId="189639AD" w14:textId="77777777" w:rsidR="008B7368" w:rsidRDefault="008637A8">
            <w:pPr>
              <w:pStyle w:val="TableParagraph"/>
              <w:spacing w:line="273" w:lineRule="exact"/>
              <w:ind w:left="15"/>
              <w:jc w:val="center"/>
              <w:rPr>
                <w:sz w:val="24"/>
              </w:rPr>
            </w:pPr>
            <w:r>
              <w:rPr>
                <w:sz w:val="24"/>
              </w:rPr>
              <w:t>8</w:t>
            </w:r>
          </w:p>
        </w:tc>
        <w:tc>
          <w:tcPr>
            <w:tcW w:w="1953" w:type="dxa"/>
          </w:tcPr>
          <w:p w14:paraId="562F59F8" w14:textId="77777777" w:rsidR="008B7368" w:rsidRDefault="008637A8">
            <w:pPr>
              <w:pStyle w:val="TableParagraph"/>
              <w:spacing w:line="273" w:lineRule="exact"/>
              <w:ind w:right="902"/>
              <w:jc w:val="right"/>
              <w:rPr>
                <w:sz w:val="24"/>
              </w:rPr>
            </w:pPr>
            <w:r>
              <w:rPr>
                <w:sz w:val="24"/>
              </w:rPr>
              <w:t>9</w:t>
            </w:r>
          </w:p>
        </w:tc>
      </w:tr>
      <w:tr w:rsidR="008B7368" w14:paraId="05723B33" w14:textId="77777777">
        <w:trPr>
          <w:trHeight w:val="393"/>
        </w:trPr>
        <w:tc>
          <w:tcPr>
            <w:tcW w:w="2148" w:type="dxa"/>
            <w:tcBorders>
              <w:bottom w:val="nil"/>
            </w:tcBorders>
          </w:tcPr>
          <w:p w14:paraId="7369EF8F" w14:textId="77777777" w:rsidR="008B7368" w:rsidRDefault="008637A8">
            <w:pPr>
              <w:pStyle w:val="TableParagraph"/>
              <w:spacing w:line="275" w:lineRule="exact"/>
              <w:ind w:left="107"/>
              <w:rPr>
                <w:b/>
                <w:sz w:val="24"/>
              </w:rPr>
            </w:pPr>
            <w:r>
              <w:rPr>
                <w:b/>
                <w:sz w:val="24"/>
              </w:rPr>
              <w:t>ПК</w:t>
            </w:r>
            <w:r>
              <w:rPr>
                <w:b/>
                <w:spacing w:val="1"/>
                <w:sz w:val="24"/>
              </w:rPr>
              <w:t xml:space="preserve"> </w:t>
            </w:r>
            <w:r>
              <w:rPr>
                <w:b/>
                <w:sz w:val="24"/>
              </w:rPr>
              <w:t>3.4.</w:t>
            </w:r>
          </w:p>
        </w:tc>
        <w:tc>
          <w:tcPr>
            <w:tcW w:w="2355" w:type="dxa"/>
            <w:vMerge w:val="restart"/>
          </w:tcPr>
          <w:p w14:paraId="42182760" w14:textId="77777777" w:rsidR="008B7368" w:rsidRDefault="008637A8">
            <w:pPr>
              <w:pStyle w:val="TableParagraph"/>
              <w:spacing w:line="270" w:lineRule="exact"/>
              <w:ind w:left="108"/>
              <w:rPr>
                <w:sz w:val="24"/>
              </w:rPr>
            </w:pPr>
            <w:r>
              <w:rPr>
                <w:sz w:val="24"/>
              </w:rPr>
              <w:t>Раздел</w:t>
            </w:r>
            <w:r>
              <w:rPr>
                <w:spacing w:val="-2"/>
                <w:sz w:val="24"/>
              </w:rPr>
              <w:t xml:space="preserve"> </w:t>
            </w:r>
            <w:r>
              <w:rPr>
                <w:sz w:val="24"/>
              </w:rPr>
              <w:t>1.</w:t>
            </w:r>
          </w:p>
          <w:p w14:paraId="33AB7367" w14:textId="77777777" w:rsidR="008B7368" w:rsidRDefault="008637A8">
            <w:pPr>
              <w:pStyle w:val="TableParagraph"/>
              <w:spacing w:before="45"/>
              <w:ind w:left="168"/>
              <w:rPr>
                <w:b/>
                <w:sz w:val="24"/>
              </w:rPr>
            </w:pPr>
            <w:r>
              <w:rPr>
                <w:b/>
                <w:sz w:val="24"/>
              </w:rPr>
              <w:t>МДК. 03.01. Стан-</w:t>
            </w:r>
          </w:p>
          <w:p w14:paraId="537714FA" w14:textId="77777777" w:rsidR="008B7368" w:rsidRDefault="008637A8">
            <w:pPr>
              <w:pStyle w:val="TableParagraph"/>
              <w:spacing w:before="15" w:line="316" w:lineRule="exact"/>
              <w:ind w:left="108" w:right="245"/>
              <w:rPr>
                <w:b/>
                <w:sz w:val="24"/>
              </w:rPr>
            </w:pPr>
            <w:r>
              <w:rPr>
                <w:b/>
                <w:sz w:val="24"/>
              </w:rPr>
              <w:t>дартизация и под-</w:t>
            </w:r>
            <w:r>
              <w:rPr>
                <w:b/>
                <w:spacing w:val="-57"/>
                <w:sz w:val="24"/>
              </w:rPr>
              <w:t xml:space="preserve"> </w:t>
            </w:r>
            <w:r>
              <w:rPr>
                <w:b/>
                <w:sz w:val="24"/>
              </w:rPr>
              <w:t>тверждение соот-</w:t>
            </w:r>
            <w:r>
              <w:rPr>
                <w:b/>
                <w:spacing w:val="1"/>
                <w:sz w:val="24"/>
              </w:rPr>
              <w:t xml:space="preserve"> </w:t>
            </w:r>
            <w:r>
              <w:rPr>
                <w:b/>
                <w:sz w:val="24"/>
              </w:rPr>
              <w:t>ветствия</w:t>
            </w:r>
          </w:p>
        </w:tc>
        <w:tc>
          <w:tcPr>
            <w:tcW w:w="1426" w:type="dxa"/>
            <w:tcBorders>
              <w:bottom w:val="nil"/>
            </w:tcBorders>
          </w:tcPr>
          <w:p w14:paraId="1A6C9D81" w14:textId="77777777" w:rsidR="008B7368" w:rsidRDefault="008B7368">
            <w:pPr>
              <w:pStyle w:val="TableParagraph"/>
            </w:pPr>
          </w:p>
        </w:tc>
        <w:tc>
          <w:tcPr>
            <w:tcW w:w="797" w:type="dxa"/>
            <w:tcBorders>
              <w:bottom w:val="nil"/>
              <w:right w:val="single" w:sz="6" w:space="0" w:color="000000"/>
            </w:tcBorders>
          </w:tcPr>
          <w:p w14:paraId="53E319CE" w14:textId="77777777" w:rsidR="008B7368" w:rsidRDefault="008B7368">
            <w:pPr>
              <w:pStyle w:val="TableParagraph"/>
            </w:pPr>
          </w:p>
        </w:tc>
        <w:tc>
          <w:tcPr>
            <w:tcW w:w="1687" w:type="dxa"/>
            <w:tcBorders>
              <w:left w:val="single" w:sz="6" w:space="0" w:color="000000"/>
              <w:bottom w:val="nil"/>
            </w:tcBorders>
          </w:tcPr>
          <w:p w14:paraId="4A61D9AA" w14:textId="77777777" w:rsidR="008B7368" w:rsidRDefault="008B7368">
            <w:pPr>
              <w:pStyle w:val="TableParagraph"/>
            </w:pPr>
          </w:p>
        </w:tc>
        <w:tc>
          <w:tcPr>
            <w:tcW w:w="1414" w:type="dxa"/>
            <w:vMerge w:val="restart"/>
          </w:tcPr>
          <w:p w14:paraId="26E822D4" w14:textId="77777777" w:rsidR="008B7368" w:rsidRDefault="008B7368">
            <w:pPr>
              <w:pStyle w:val="TableParagraph"/>
            </w:pPr>
          </w:p>
        </w:tc>
        <w:tc>
          <w:tcPr>
            <w:tcW w:w="1065" w:type="dxa"/>
            <w:tcBorders>
              <w:bottom w:val="nil"/>
            </w:tcBorders>
          </w:tcPr>
          <w:p w14:paraId="328CF137" w14:textId="77777777" w:rsidR="008B7368" w:rsidRDefault="008B7368">
            <w:pPr>
              <w:pStyle w:val="TableParagraph"/>
            </w:pPr>
          </w:p>
        </w:tc>
        <w:tc>
          <w:tcPr>
            <w:tcW w:w="2085" w:type="dxa"/>
            <w:vMerge w:val="restart"/>
          </w:tcPr>
          <w:p w14:paraId="640E886B" w14:textId="77777777" w:rsidR="008B7368" w:rsidRDefault="008B7368">
            <w:pPr>
              <w:pStyle w:val="TableParagraph"/>
            </w:pPr>
          </w:p>
        </w:tc>
        <w:tc>
          <w:tcPr>
            <w:tcW w:w="1953" w:type="dxa"/>
            <w:tcBorders>
              <w:bottom w:val="nil"/>
            </w:tcBorders>
          </w:tcPr>
          <w:p w14:paraId="1C946EFA" w14:textId="77777777" w:rsidR="008B7368" w:rsidRDefault="008B7368">
            <w:pPr>
              <w:pStyle w:val="TableParagraph"/>
            </w:pPr>
          </w:p>
        </w:tc>
      </w:tr>
      <w:tr w:rsidR="008B7368" w14:paraId="673C7F36" w14:textId="77777777">
        <w:trPr>
          <w:trHeight w:val="1182"/>
        </w:trPr>
        <w:tc>
          <w:tcPr>
            <w:tcW w:w="2148" w:type="dxa"/>
            <w:tcBorders>
              <w:top w:val="nil"/>
            </w:tcBorders>
          </w:tcPr>
          <w:p w14:paraId="0A55C6DB" w14:textId="77777777" w:rsidR="008B7368" w:rsidRDefault="008637A8">
            <w:pPr>
              <w:pStyle w:val="TableParagraph"/>
              <w:spacing w:before="108"/>
              <w:ind w:left="107"/>
              <w:rPr>
                <w:sz w:val="24"/>
              </w:rPr>
            </w:pPr>
            <w:r>
              <w:rPr>
                <w:sz w:val="24"/>
              </w:rPr>
              <w:t>ОК</w:t>
            </w:r>
            <w:r>
              <w:rPr>
                <w:spacing w:val="-2"/>
                <w:sz w:val="24"/>
              </w:rPr>
              <w:t xml:space="preserve"> </w:t>
            </w:r>
            <w:r>
              <w:rPr>
                <w:sz w:val="24"/>
              </w:rPr>
              <w:t>01-10</w:t>
            </w:r>
          </w:p>
        </w:tc>
        <w:tc>
          <w:tcPr>
            <w:tcW w:w="2355" w:type="dxa"/>
            <w:vMerge/>
            <w:tcBorders>
              <w:top w:val="nil"/>
            </w:tcBorders>
          </w:tcPr>
          <w:p w14:paraId="17BA834C" w14:textId="77777777" w:rsidR="008B7368" w:rsidRDefault="008B7368">
            <w:pPr>
              <w:rPr>
                <w:sz w:val="2"/>
                <w:szCs w:val="2"/>
              </w:rPr>
            </w:pPr>
          </w:p>
        </w:tc>
        <w:tc>
          <w:tcPr>
            <w:tcW w:w="1426" w:type="dxa"/>
            <w:tcBorders>
              <w:top w:val="nil"/>
            </w:tcBorders>
          </w:tcPr>
          <w:p w14:paraId="694BB5E0" w14:textId="77777777" w:rsidR="008B7368" w:rsidRDefault="008637A8">
            <w:pPr>
              <w:pStyle w:val="TableParagraph"/>
              <w:spacing w:before="226"/>
              <w:ind w:left="513" w:right="503"/>
              <w:jc w:val="center"/>
              <w:rPr>
                <w:sz w:val="24"/>
              </w:rPr>
            </w:pPr>
            <w:r>
              <w:rPr>
                <w:sz w:val="24"/>
              </w:rPr>
              <w:t>34</w:t>
            </w:r>
          </w:p>
        </w:tc>
        <w:tc>
          <w:tcPr>
            <w:tcW w:w="797" w:type="dxa"/>
            <w:tcBorders>
              <w:top w:val="nil"/>
              <w:right w:val="single" w:sz="6" w:space="0" w:color="000000"/>
            </w:tcBorders>
          </w:tcPr>
          <w:p w14:paraId="188D4638" w14:textId="77777777" w:rsidR="008B7368" w:rsidRDefault="008637A8">
            <w:pPr>
              <w:pStyle w:val="TableParagraph"/>
              <w:spacing w:before="226"/>
              <w:ind w:left="278"/>
              <w:rPr>
                <w:sz w:val="24"/>
              </w:rPr>
            </w:pPr>
            <w:r>
              <w:rPr>
                <w:sz w:val="24"/>
              </w:rPr>
              <w:t>24</w:t>
            </w:r>
          </w:p>
        </w:tc>
        <w:tc>
          <w:tcPr>
            <w:tcW w:w="1687" w:type="dxa"/>
            <w:tcBorders>
              <w:top w:val="nil"/>
              <w:left w:val="single" w:sz="6" w:space="0" w:color="000000"/>
            </w:tcBorders>
          </w:tcPr>
          <w:p w14:paraId="7ECB7EC6" w14:textId="77777777" w:rsidR="008B7368" w:rsidRDefault="008637A8">
            <w:pPr>
              <w:pStyle w:val="TableParagraph"/>
              <w:spacing w:before="226"/>
              <w:ind w:left="8"/>
              <w:jc w:val="center"/>
              <w:rPr>
                <w:sz w:val="24"/>
              </w:rPr>
            </w:pPr>
            <w:r>
              <w:rPr>
                <w:w w:val="99"/>
                <w:sz w:val="24"/>
              </w:rPr>
              <w:t>-</w:t>
            </w:r>
          </w:p>
        </w:tc>
        <w:tc>
          <w:tcPr>
            <w:tcW w:w="1414" w:type="dxa"/>
            <w:vMerge/>
            <w:tcBorders>
              <w:top w:val="nil"/>
            </w:tcBorders>
          </w:tcPr>
          <w:p w14:paraId="5FCB671E" w14:textId="77777777" w:rsidR="008B7368" w:rsidRDefault="008B7368">
            <w:pPr>
              <w:rPr>
                <w:sz w:val="2"/>
                <w:szCs w:val="2"/>
              </w:rPr>
            </w:pPr>
          </w:p>
        </w:tc>
        <w:tc>
          <w:tcPr>
            <w:tcW w:w="1065" w:type="dxa"/>
            <w:tcBorders>
              <w:top w:val="nil"/>
              <w:bottom w:val="nil"/>
            </w:tcBorders>
          </w:tcPr>
          <w:p w14:paraId="193FC709" w14:textId="77777777" w:rsidR="008B7368" w:rsidRDefault="008B7368">
            <w:pPr>
              <w:pStyle w:val="TableParagraph"/>
            </w:pPr>
          </w:p>
        </w:tc>
        <w:tc>
          <w:tcPr>
            <w:tcW w:w="2085" w:type="dxa"/>
            <w:vMerge/>
            <w:tcBorders>
              <w:top w:val="nil"/>
            </w:tcBorders>
          </w:tcPr>
          <w:p w14:paraId="3EC375A4" w14:textId="77777777" w:rsidR="008B7368" w:rsidRDefault="008B7368">
            <w:pPr>
              <w:rPr>
                <w:sz w:val="2"/>
                <w:szCs w:val="2"/>
              </w:rPr>
            </w:pPr>
          </w:p>
        </w:tc>
        <w:tc>
          <w:tcPr>
            <w:tcW w:w="1953" w:type="dxa"/>
            <w:tcBorders>
              <w:top w:val="nil"/>
            </w:tcBorders>
          </w:tcPr>
          <w:p w14:paraId="6B84F875" w14:textId="77777777" w:rsidR="008B7368" w:rsidRDefault="008637A8">
            <w:pPr>
              <w:pStyle w:val="TableParagraph"/>
              <w:spacing w:before="226"/>
              <w:ind w:right="842"/>
              <w:jc w:val="right"/>
              <w:rPr>
                <w:sz w:val="24"/>
              </w:rPr>
            </w:pPr>
            <w:r>
              <w:rPr>
                <w:sz w:val="24"/>
              </w:rPr>
              <w:t>10</w:t>
            </w:r>
          </w:p>
        </w:tc>
      </w:tr>
      <w:tr w:rsidR="008B7368" w14:paraId="1CDC9A55" w14:textId="77777777">
        <w:trPr>
          <w:trHeight w:val="294"/>
        </w:trPr>
        <w:tc>
          <w:tcPr>
            <w:tcW w:w="2148" w:type="dxa"/>
            <w:tcBorders>
              <w:bottom w:val="nil"/>
            </w:tcBorders>
          </w:tcPr>
          <w:p w14:paraId="16E92B3D" w14:textId="77777777" w:rsidR="008B7368" w:rsidRDefault="008637A8">
            <w:pPr>
              <w:pStyle w:val="TableParagraph"/>
              <w:spacing w:line="274" w:lineRule="exact"/>
              <w:ind w:left="107"/>
              <w:rPr>
                <w:b/>
                <w:sz w:val="24"/>
              </w:rPr>
            </w:pPr>
            <w:r>
              <w:rPr>
                <w:b/>
                <w:sz w:val="24"/>
              </w:rPr>
              <w:t>ПК</w:t>
            </w:r>
            <w:r>
              <w:rPr>
                <w:b/>
                <w:spacing w:val="1"/>
                <w:sz w:val="24"/>
              </w:rPr>
              <w:t xml:space="preserve"> </w:t>
            </w:r>
            <w:r>
              <w:rPr>
                <w:b/>
                <w:sz w:val="24"/>
              </w:rPr>
              <w:t>3.4.</w:t>
            </w:r>
          </w:p>
        </w:tc>
        <w:tc>
          <w:tcPr>
            <w:tcW w:w="2355" w:type="dxa"/>
            <w:tcBorders>
              <w:bottom w:val="nil"/>
            </w:tcBorders>
          </w:tcPr>
          <w:p w14:paraId="0A2C76DD" w14:textId="77777777" w:rsidR="008B7368" w:rsidRDefault="008637A8">
            <w:pPr>
              <w:pStyle w:val="TableParagraph"/>
              <w:spacing w:line="270" w:lineRule="exact"/>
              <w:ind w:left="108"/>
              <w:rPr>
                <w:sz w:val="24"/>
              </w:rPr>
            </w:pPr>
            <w:r>
              <w:rPr>
                <w:sz w:val="24"/>
              </w:rPr>
              <w:t>Раздел</w:t>
            </w:r>
            <w:r>
              <w:rPr>
                <w:spacing w:val="-2"/>
                <w:sz w:val="24"/>
              </w:rPr>
              <w:t xml:space="preserve"> </w:t>
            </w:r>
            <w:r>
              <w:rPr>
                <w:sz w:val="24"/>
              </w:rPr>
              <w:t>2.</w:t>
            </w:r>
          </w:p>
        </w:tc>
        <w:tc>
          <w:tcPr>
            <w:tcW w:w="1426" w:type="dxa"/>
            <w:tcBorders>
              <w:bottom w:val="nil"/>
            </w:tcBorders>
          </w:tcPr>
          <w:p w14:paraId="66D8BC7F" w14:textId="77777777" w:rsidR="008B7368" w:rsidRDefault="008637A8">
            <w:pPr>
              <w:pStyle w:val="TableParagraph"/>
              <w:spacing w:line="270" w:lineRule="exact"/>
              <w:ind w:left="513" w:right="503"/>
              <w:jc w:val="center"/>
              <w:rPr>
                <w:sz w:val="24"/>
              </w:rPr>
            </w:pPr>
            <w:r>
              <w:rPr>
                <w:sz w:val="24"/>
              </w:rPr>
              <w:t>38</w:t>
            </w:r>
          </w:p>
        </w:tc>
        <w:tc>
          <w:tcPr>
            <w:tcW w:w="797" w:type="dxa"/>
            <w:tcBorders>
              <w:bottom w:val="nil"/>
              <w:right w:val="single" w:sz="6" w:space="0" w:color="000000"/>
            </w:tcBorders>
          </w:tcPr>
          <w:p w14:paraId="23C44787" w14:textId="77777777" w:rsidR="008B7368" w:rsidRDefault="008637A8">
            <w:pPr>
              <w:pStyle w:val="TableParagraph"/>
              <w:spacing w:line="270" w:lineRule="exact"/>
              <w:ind w:left="278"/>
              <w:rPr>
                <w:sz w:val="24"/>
              </w:rPr>
            </w:pPr>
            <w:r>
              <w:rPr>
                <w:sz w:val="24"/>
              </w:rPr>
              <w:t>26</w:t>
            </w:r>
          </w:p>
        </w:tc>
        <w:tc>
          <w:tcPr>
            <w:tcW w:w="1687" w:type="dxa"/>
            <w:tcBorders>
              <w:left w:val="single" w:sz="6" w:space="0" w:color="000000"/>
              <w:bottom w:val="nil"/>
            </w:tcBorders>
          </w:tcPr>
          <w:p w14:paraId="3BF8D565" w14:textId="77777777" w:rsidR="008B7368" w:rsidRDefault="008637A8">
            <w:pPr>
              <w:pStyle w:val="TableParagraph"/>
              <w:spacing w:line="270" w:lineRule="exact"/>
              <w:ind w:left="8"/>
              <w:jc w:val="center"/>
              <w:rPr>
                <w:sz w:val="24"/>
              </w:rPr>
            </w:pPr>
            <w:r>
              <w:rPr>
                <w:w w:val="99"/>
                <w:sz w:val="24"/>
              </w:rPr>
              <w:t>-</w:t>
            </w:r>
          </w:p>
        </w:tc>
        <w:tc>
          <w:tcPr>
            <w:tcW w:w="1414" w:type="dxa"/>
            <w:vMerge w:val="restart"/>
          </w:tcPr>
          <w:p w14:paraId="541F44E1" w14:textId="77777777" w:rsidR="008B7368" w:rsidRDefault="008B7368">
            <w:pPr>
              <w:pStyle w:val="TableParagraph"/>
            </w:pPr>
          </w:p>
        </w:tc>
        <w:tc>
          <w:tcPr>
            <w:tcW w:w="1065" w:type="dxa"/>
            <w:tcBorders>
              <w:top w:val="nil"/>
              <w:bottom w:val="nil"/>
            </w:tcBorders>
          </w:tcPr>
          <w:p w14:paraId="4EA246A0" w14:textId="77777777" w:rsidR="008B7368" w:rsidRDefault="008B7368">
            <w:pPr>
              <w:pStyle w:val="TableParagraph"/>
            </w:pPr>
          </w:p>
        </w:tc>
        <w:tc>
          <w:tcPr>
            <w:tcW w:w="2085" w:type="dxa"/>
            <w:vMerge w:val="restart"/>
          </w:tcPr>
          <w:p w14:paraId="427C4EA1" w14:textId="77777777" w:rsidR="008B7368" w:rsidRDefault="008B7368">
            <w:pPr>
              <w:pStyle w:val="TableParagraph"/>
            </w:pPr>
          </w:p>
        </w:tc>
        <w:tc>
          <w:tcPr>
            <w:tcW w:w="1953" w:type="dxa"/>
            <w:tcBorders>
              <w:bottom w:val="nil"/>
            </w:tcBorders>
          </w:tcPr>
          <w:p w14:paraId="35E13C8C" w14:textId="77777777" w:rsidR="008B7368" w:rsidRDefault="008637A8">
            <w:pPr>
              <w:pStyle w:val="TableParagraph"/>
              <w:spacing w:line="270" w:lineRule="exact"/>
              <w:ind w:right="842"/>
              <w:jc w:val="right"/>
              <w:rPr>
                <w:sz w:val="24"/>
              </w:rPr>
            </w:pPr>
            <w:r>
              <w:rPr>
                <w:sz w:val="24"/>
              </w:rPr>
              <w:t>12</w:t>
            </w:r>
          </w:p>
        </w:tc>
      </w:tr>
      <w:tr w:rsidR="008B7368" w14:paraId="0B3AFED7" w14:textId="77777777">
        <w:trPr>
          <w:trHeight w:val="627"/>
        </w:trPr>
        <w:tc>
          <w:tcPr>
            <w:tcW w:w="2148" w:type="dxa"/>
            <w:tcBorders>
              <w:top w:val="nil"/>
              <w:bottom w:val="nil"/>
            </w:tcBorders>
          </w:tcPr>
          <w:p w14:paraId="56196FB1" w14:textId="77777777" w:rsidR="008B7368" w:rsidRDefault="008637A8">
            <w:pPr>
              <w:pStyle w:val="TableParagraph"/>
              <w:spacing w:before="208"/>
              <w:ind w:left="107"/>
              <w:rPr>
                <w:sz w:val="24"/>
              </w:rPr>
            </w:pPr>
            <w:r>
              <w:rPr>
                <w:sz w:val="24"/>
              </w:rPr>
              <w:t>ОК</w:t>
            </w:r>
            <w:r>
              <w:rPr>
                <w:spacing w:val="-2"/>
                <w:sz w:val="24"/>
              </w:rPr>
              <w:t xml:space="preserve"> </w:t>
            </w:r>
            <w:r>
              <w:rPr>
                <w:sz w:val="24"/>
              </w:rPr>
              <w:t>01-</w:t>
            </w:r>
            <w:r>
              <w:rPr>
                <w:spacing w:val="-1"/>
                <w:sz w:val="24"/>
              </w:rPr>
              <w:t xml:space="preserve"> </w:t>
            </w:r>
            <w:r>
              <w:rPr>
                <w:sz w:val="24"/>
              </w:rPr>
              <w:t>10</w:t>
            </w:r>
          </w:p>
        </w:tc>
        <w:tc>
          <w:tcPr>
            <w:tcW w:w="2355" w:type="dxa"/>
            <w:tcBorders>
              <w:top w:val="nil"/>
              <w:bottom w:val="nil"/>
            </w:tcBorders>
          </w:tcPr>
          <w:p w14:paraId="28DEB7B6" w14:textId="77777777" w:rsidR="008B7368" w:rsidRDefault="008637A8">
            <w:pPr>
              <w:pStyle w:val="TableParagraph"/>
              <w:spacing w:before="14"/>
              <w:ind w:left="108"/>
              <w:rPr>
                <w:b/>
                <w:sz w:val="24"/>
              </w:rPr>
            </w:pPr>
            <w:r>
              <w:rPr>
                <w:b/>
                <w:sz w:val="24"/>
              </w:rPr>
              <w:t>МДК.03.02 Основы</w:t>
            </w:r>
          </w:p>
          <w:p w14:paraId="033A95DD" w14:textId="77777777" w:rsidR="008B7368" w:rsidRDefault="008637A8">
            <w:pPr>
              <w:pStyle w:val="TableParagraph"/>
              <w:spacing w:before="40"/>
              <w:ind w:left="108"/>
              <w:rPr>
                <w:b/>
                <w:sz w:val="24"/>
              </w:rPr>
            </w:pPr>
            <w:r>
              <w:rPr>
                <w:b/>
                <w:sz w:val="24"/>
              </w:rPr>
              <w:t>маркетинга</w:t>
            </w:r>
            <w:r>
              <w:rPr>
                <w:b/>
                <w:spacing w:val="-4"/>
                <w:sz w:val="24"/>
              </w:rPr>
              <w:t xml:space="preserve"> </w:t>
            </w:r>
            <w:r>
              <w:rPr>
                <w:b/>
                <w:sz w:val="24"/>
              </w:rPr>
              <w:t>сферы</w:t>
            </w:r>
          </w:p>
        </w:tc>
        <w:tc>
          <w:tcPr>
            <w:tcW w:w="1426" w:type="dxa"/>
            <w:tcBorders>
              <w:top w:val="nil"/>
              <w:bottom w:val="nil"/>
            </w:tcBorders>
          </w:tcPr>
          <w:p w14:paraId="79940377" w14:textId="77777777" w:rsidR="008B7368" w:rsidRDefault="008B7368">
            <w:pPr>
              <w:pStyle w:val="TableParagraph"/>
            </w:pPr>
          </w:p>
        </w:tc>
        <w:tc>
          <w:tcPr>
            <w:tcW w:w="797" w:type="dxa"/>
            <w:tcBorders>
              <w:top w:val="nil"/>
              <w:bottom w:val="nil"/>
              <w:right w:val="single" w:sz="6" w:space="0" w:color="000000"/>
            </w:tcBorders>
          </w:tcPr>
          <w:p w14:paraId="3E55F7AD" w14:textId="77777777" w:rsidR="008B7368" w:rsidRDefault="008B7368">
            <w:pPr>
              <w:pStyle w:val="TableParagraph"/>
            </w:pPr>
          </w:p>
        </w:tc>
        <w:tc>
          <w:tcPr>
            <w:tcW w:w="1687" w:type="dxa"/>
            <w:tcBorders>
              <w:top w:val="nil"/>
              <w:left w:val="single" w:sz="6" w:space="0" w:color="000000"/>
              <w:bottom w:val="nil"/>
            </w:tcBorders>
          </w:tcPr>
          <w:p w14:paraId="030B739B" w14:textId="77777777" w:rsidR="008B7368" w:rsidRDefault="008B7368">
            <w:pPr>
              <w:pStyle w:val="TableParagraph"/>
            </w:pPr>
          </w:p>
        </w:tc>
        <w:tc>
          <w:tcPr>
            <w:tcW w:w="1414" w:type="dxa"/>
            <w:vMerge/>
            <w:tcBorders>
              <w:top w:val="nil"/>
            </w:tcBorders>
          </w:tcPr>
          <w:p w14:paraId="695EA6EC" w14:textId="77777777" w:rsidR="008B7368" w:rsidRDefault="008B7368">
            <w:pPr>
              <w:rPr>
                <w:sz w:val="2"/>
                <w:szCs w:val="2"/>
              </w:rPr>
            </w:pPr>
          </w:p>
        </w:tc>
        <w:tc>
          <w:tcPr>
            <w:tcW w:w="1065" w:type="dxa"/>
            <w:tcBorders>
              <w:top w:val="nil"/>
              <w:bottom w:val="nil"/>
            </w:tcBorders>
          </w:tcPr>
          <w:p w14:paraId="6F368C9E" w14:textId="77777777" w:rsidR="008B7368" w:rsidRDefault="008637A8">
            <w:pPr>
              <w:pStyle w:val="TableParagraph"/>
              <w:spacing w:before="9"/>
              <w:ind w:left="393" w:right="382"/>
              <w:jc w:val="center"/>
              <w:rPr>
                <w:sz w:val="24"/>
              </w:rPr>
            </w:pPr>
            <w:r>
              <w:rPr>
                <w:sz w:val="24"/>
              </w:rPr>
              <w:t>72</w:t>
            </w:r>
          </w:p>
        </w:tc>
        <w:tc>
          <w:tcPr>
            <w:tcW w:w="2085" w:type="dxa"/>
            <w:vMerge/>
            <w:tcBorders>
              <w:top w:val="nil"/>
            </w:tcBorders>
          </w:tcPr>
          <w:p w14:paraId="1ABD74EC" w14:textId="77777777" w:rsidR="008B7368" w:rsidRDefault="008B7368">
            <w:pPr>
              <w:rPr>
                <w:sz w:val="2"/>
                <w:szCs w:val="2"/>
              </w:rPr>
            </w:pPr>
          </w:p>
        </w:tc>
        <w:tc>
          <w:tcPr>
            <w:tcW w:w="1953" w:type="dxa"/>
            <w:tcBorders>
              <w:top w:val="nil"/>
              <w:bottom w:val="nil"/>
            </w:tcBorders>
          </w:tcPr>
          <w:p w14:paraId="713B4E62" w14:textId="77777777" w:rsidR="008B7368" w:rsidRDefault="008B7368">
            <w:pPr>
              <w:pStyle w:val="TableParagraph"/>
            </w:pPr>
          </w:p>
        </w:tc>
      </w:tr>
      <w:tr w:rsidR="008B7368" w14:paraId="52DAD38E" w14:textId="77777777">
        <w:trPr>
          <w:trHeight w:val="327"/>
        </w:trPr>
        <w:tc>
          <w:tcPr>
            <w:tcW w:w="2148" w:type="dxa"/>
            <w:tcBorders>
              <w:top w:val="nil"/>
            </w:tcBorders>
          </w:tcPr>
          <w:p w14:paraId="714F2DAF" w14:textId="77777777" w:rsidR="008B7368" w:rsidRDefault="008B7368">
            <w:pPr>
              <w:pStyle w:val="TableParagraph"/>
            </w:pPr>
          </w:p>
        </w:tc>
        <w:tc>
          <w:tcPr>
            <w:tcW w:w="2355" w:type="dxa"/>
            <w:tcBorders>
              <w:top w:val="nil"/>
            </w:tcBorders>
          </w:tcPr>
          <w:p w14:paraId="05987988" w14:textId="77777777" w:rsidR="008B7368" w:rsidRDefault="008637A8">
            <w:pPr>
              <w:pStyle w:val="TableParagraph"/>
              <w:spacing w:before="10"/>
              <w:ind w:left="108"/>
              <w:rPr>
                <w:b/>
                <w:sz w:val="24"/>
              </w:rPr>
            </w:pPr>
            <w:r>
              <w:rPr>
                <w:b/>
                <w:sz w:val="24"/>
              </w:rPr>
              <w:t>услуг</w:t>
            </w:r>
          </w:p>
        </w:tc>
        <w:tc>
          <w:tcPr>
            <w:tcW w:w="1426" w:type="dxa"/>
            <w:tcBorders>
              <w:top w:val="nil"/>
            </w:tcBorders>
          </w:tcPr>
          <w:p w14:paraId="457AF9B3" w14:textId="77777777" w:rsidR="008B7368" w:rsidRDefault="008B7368">
            <w:pPr>
              <w:pStyle w:val="TableParagraph"/>
            </w:pPr>
          </w:p>
        </w:tc>
        <w:tc>
          <w:tcPr>
            <w:tcW w:w="797" w:type="dxa"/>
            <w:tcBorders>
              <w:top w:val="nil"/>
              <w:right w:val="single" w:sz="6" w:space="0" w:color="000000"/>
            </w:tcBorders>
          </w:tcPr>
          <w:p w14:paraId="19CA10B6" w14:textId="77777777" w:rsidR="008B7368" w:rsidRDefault="008B7368">
            <w:pPr>
              <w:pStyle w:val="TableParagraph"/>
            </w:pPr>
          </w:p>
        </w:tc>
        <w:tc>
          <w:tcPr>
            <w:tcW w:w="1687" w:type="dxa"/>
            <w:tcBorders>
              <w:top w:val="nil"/>
              <w:left w:val="single" w:sz="6" w:space="0" w:color="000000"/>
            </w:tcBorders>
          </w:tcPr>
          <w:p w14:paraId="77EFD0EF" w14:textId="77777777" w:rsidR="008B7368" w:rsidRDefault="008B7368">
            <w:pPr>
              <w:pStyle w:val="TableParagraph"/>
            </w:pPr>
          </w:p>
        </w:tc>
        <w:tc>
          <w:tcPr>
            <w:tcW w:w="1414" w:type="dxa"/>
            <w:vMerge/>
            <w:tcBorders>
              <w:top w:val="nil"/>
            </w:tcBorders>
          </w:tcPr>
          <w:p w14:paraId="462F5137" w14:textId="77777777" w:rsidR="008B7368" w:rsidRDefault="008B7368">
            <w:pPr>
              <w:rPr>
                <w:sz w:val="2"/>
                <w:szCs w:val="2"/>
              </w:rPr>
            </w:pPr>
          </w:p>
        </w:tc>
        <w:tc>
          <w:tcPr>
            <w:tcW w:w="1065" w:type="dxa"/>
            <w:tcBorders>
              <w:top w:val="nil"/>
              <w:bottom w:val="nil"/>
            </w:tcBorders>
          </w:tcPr>
          <w:p w14:paraId="204B9681" w14:textId="77777777" w:rsidR="008B7368" w:rsidRDefault="008B7368">
            <w:pPr>
              <w:pStyle w:val="TableParagraph"/>
            </w:pPr>
          </w:p>
        </w:tc>
        <w:tc>
          <w:tcPr>
            <w:tcW w:w="2085" w:type="dxa"/>
            <w:vMerge/>
            <w:tcBorders>
              <w:top w:val="nil"/>
            </w:tcBorders>
          </w:tcPr>
          <w:p w14:paraId="0ED99F71" w14:textId="77777777" w:rsidR="008B7368" w:rsidRDefault="008B7368">
            <w:pPr>
              <w:rPr>
                <w:sz w:val="2"/>
                <w:szCs w:val="2"/>
              </w:rPr>
            </w:pPr>
          </w:p>
        </w:tc>
        <w:tc>
          <w:tcPr>
            <w:tcW w:w="1953" w:type="dxa"/>
            <w:tcBorders>
              <w:top w:val="nil"/>
            </w:tcBorders>
          </w:tcPr>
          <w:p w14:paraId="4DC67DF4" w14:textId="77777777" w:rsidR="008B7368" w:rsidRDefault="008B7368">
            <w:pPr>
              <w:pStyle w:val="TableParagraph"/>
            </w:pPr>
          </w:p>
        </w:tc>
      </w:tr>
      <w:tr w:rsidR="008B7368" w14:paraId="22A38C2F" w14:textId="77777777">
        <w:trPr>
          <w:trHeight w:val="297"/>
        </w:trPr>
        <w:tc>
          <w:tcPr>
            <w:tcW w:w="2148" w:type="dxa"/>
            <w:tcBorders>
              <w:bottom w:val="nil"/>
            </w:tcBorders>
          </w:tcPr>
          <w:p w14:paraId="2FF2C73A" w14:textId="77777777" w:rsidR="008B7368" w:rsidRDefault="008637A8">
            <w:pPr>
              <w:pStyle w:val="TableParagraph"/>
              <w:spacing w:before="1"/>
              <w:ind w:left="107"/>
              <w:rPr>
                <w:b/>
                <w:sz w:val="24"/>
              </w:rPr>
            </w:pPr>
            <w:r>
              <w:rPr>
                <w:b/>
                <w:sz w:val="24"/>
              </w:rPr>
              <w:t>ПК</w:t>
            </w:r>
            <w:r>
              <w:rPr>
                <w:b/>
                <w:spacing w:val="1"/>
                <w:sz w:val="24"/>
              </w:rPr>
              <w:t xml:space="preserve"> </w:t>
            </w:r>
            <w:r>
              <w:rPr>
                <w:b/>
                <w:sz w:val="24"/>
              </w:rPr>
              <w:t>3.1</w:t>
            </w:r>
          </w:p>
        </w:tc>
        <w:tc>
          <w:tcPr>
            <w:tcW w:w="2355" w:type="dxa"/>
            <w:tcBorders>
              <w:bottom w:val="nil"/>
            </w:tcBorders>
          </w:tcPr>
          <w:p w14:paraId="0FD1D158" w14:textId="77777777" w:rsidR="008B7368" w:rsidRDefault="008637A8">
            <w:pPr>
              <w:pStyle w:val="TableParagraph"/>
              <w:spacing w:line="273" w:lineRule="exact"/>
              <w:ind w:left="108"/>
              <w:rPr>
                <w:sz w:val="24"/>
              </w:rPr>
            </w:pPr>
            <w:r>
              <w:rPr>
                <w:sz w:val="24"/>
              </w:rPr>
              <w:t>Раздел</w:t>
            </w:r>
            <w:r>
              <w:rPr>
                <w:spacing w:val="-2"/>
                <w:sz w:val="24"/>
              </w:rPr>
              <w:t xml:space="preserve"> </w:t>
            </w:r>
            <w:r>
              <w:rPr>
                <w:sz w:val="24"/>
              </w:rPr>
              <w:t>3.</w:t>
            </w:r>
          </w:p>
        </w:tc>
        <w:tc>
          <w:tcPr>
            <w:tcW w:w="1426" w:type="dxa"/>
            <w:tcBorders>
              <w:bottom w:val="nil"/>
            </w:tcBorders>
          </w:tcPr>
          <w:p w14:paraId="7F58C534" w14:textId="77777777" w:rsidR="008B7368" w:rsidRDefault="008637A8">
            <w:pPr>
              <w:pStyle w:val="TableParagraph"/>
              <w:spacing w:line="273" w:lineRule="exact"/>
              <w:ind w:left="513" w:right="503"/>
              <w:jc w:val="center"/>
              <w:rPr>
                <w:sz w:val="24"/>
              </w:rPr>
            </w:pPr>
            <w:r>
              <w:rPr>
                <w:sz w:val="24"/>
              </w:rPr>
              <w:t>72</w:t>
            </w:r>
          </w:p>
        </w:tc>
        <w:tc>
          <w:tcPr>
            <w:tcW w:w="797" w:type="dxa"/>
            <w:tcBorders>
              <w:bottom w:val="nil"/>
              <w:right w:val="single" w:sz="6" w:space="0" w:color="000000"/>
            </w:tcBorders>
          </w:tcPr>
          <w:p w14:paraId="0B924A7D" w14:textId="77777777" w:rsidR="008B7368" w:rsidRDefault="008637A8">
            <w:pPr>
              <w:pStyle w:val="TableParagraph"/>
              <w:spacing w:line="273" w:lineRule="exact"/>
              <w:ind w:left="278"/>
              <w:rPr>
                <w:sz w:val="24"/>
              </w:rPr>
            </w:pPr>
            <w:r>
              <w:rPr>
                <w:sz w:val="24"/>
              </w:rPr>
              <w:t>62</w:t>
            </w:r>
          </w:p>
        </w:tc>
        <w:tc>
          <w:tcPr>
            <w:tcW w:w="1687" w:type="dxa"/>
            <w:tcBorders>
              <w:left w:val="single" w:sz="6" w:space="0" w:color="000000"/>
              <w:bottom w:val="nil"/>
            </w:tcBorders>
          </w:tcPr>
          <w:p w14:paraId="064054C9" w14:textId="77777777" w:rsidR="008B7368" w:rsidRDefault="008637A8">
            <w:pPr>
              <w:pStyle w:val="TableParagraph"/>
              <w:spacing w:line="273" w:lineRule="exact"/>
              <w:ind w:left="699" w:right="694"/>
              <w:jc w:val="center"/>
              <w:rPr>
                <w:sz w:val="24"/>
              </w:rPr>
            </w:pPr>
            <w:r>
              <w:rPr>
                <w:sz w:val="24"/>
              </w:rPr>
              <w:t>16</w:t>
            </w:r>
          </w:p>
        </w:tc>
        <w:tc>
          <w:tcPr>
            <w:tcW w:w="1414" w:type="dxa"/>
            <w:tcBorders>
              <w:bottom w:val="nil"/>
            </w:tcBorders>
          </w:tcPr>
          <w:p w14:paraId="6D015F69" w14:textId="77777777" w:rsidR="008B7368" w:rsidRDefault="008637A8">
            <w:pPr>
              <w:pStyle w:val="TableParagraph"/>
              <w:spacing w:line="273" w:lineRule="exact"/>
              <w:ind w:left="585"/>
              <w:rPr>
                <w:sz w:val="24"/>
              </w:rPr>
            </w:pPr>
            <w:r>
              <w:rPr>
                <w:sz w:val="24"/>
              </w:rPr>
              <w:t>36</w:t>
            </w:r>
          </w:p>
        </w:tc>
        <w:tc>
          <w:tcPr>
            <w:tcW w:w="1065" w:type="dxa"/>
            <w:tcBorders>
              <w:top w:val="nil"/>
              <w:bottom w:val="nil"/>
            </w:tcBorders>
          </w:tcPr>
          <w:p w14:paraId="68B6286B" w14:textId="77777777" w:rsidR="008B7368" w:rsidRDefault="008B7368">
            <w:pPr>
              <w:pStyle w:val="TableParagraph"/>
            </w:pPr>
          </w:p>
        </w:tc>
        <w:tc>
          <w:tcPr>
            <w:tcW w:w="2085" w:type="dxa"/>
            <w:vMerge w:val="restart"/>
          </w:tcPr>
          <w:p w14:paraId="2F3972A7" w14:textId="77777777" w:rsidR="008B7368" w:rsidRDefault="008B7368">
            <w:pPr>
              <w:pStyle w:val="TableParagraph"/>
            </w:pPr>
          </w:p>
        </w:tc>
        <w:tc>
          <w:tcPr>
            <w:tcW w:w="1953" w:type="dxa"/>
            <w:tcBorders>
              <w:bottom w:val="nil"/>
            </w:tcBorders>
          </w:tcPr>
          <w:p w14:paraId="49F04C15" w14:textId="77777777" w:rsidR="008B7368" w:rsidRDefault="008637A8">
            <w:pPr>
              <w:pStyle w:val="TableParagraph"/>
              <w:spacing w:line="273" w:lineRule="exact"/>
              <w:ind w:right="842"/>
              <w:jc w:val="right"/>
              <w:rPr>
                <w:sz w:val="24"/>
              </w:rPr>
            </w:pPr>
            <w:r>
              <w:rPr>
                <w:sz w:val="24"/>
              </w:rPr>
              <w:t>10</w:t>
            </w:r>
          </w:p>
        </w:tc>
      </w:tr>
      <w:tr w:rsidR="008B7368" w14:paraId="0A4E5722" w14:textId="77777777">
        <w:trPr>
          <w:trHeight w:val="306"/>
        </w:trPr>
        <w:tc>
          <w:tcPr>
            <w:tcW w:w="2148" w:type="dxa"/>
            <w:tcBorders>
              <w:top w:val="nil"/>
              <w:bottom w:val="nil"/>
            </w:tcBorders>
          </w:tcPr>
          <w:p w14:paraId="7745B6A5" w14:textId="77777777" w:rsidR="008B7368" w:rsidRDefault="008637A8">
            <w:pPr>
              <w:pStyle w:val="TableParagraph"/>
              <w:spacing w:before="10"/>
              <w:ind w:left="107"/>
              <w:rPr>
                <w:b/>
                <w:sz w:val="24"/>
              </w:rPr>
            </w:pPr>
            <w:r>
              <w:rPr>
                <w:b/>
                <w:sz w:val="24"/>
              </w:rPr>
              <w:t>ПК</w:t>
            </w:r>
            <w:r>
              <w:rPr>
                <w:b/>
                <w:spacing w:val="1"/>
                <w:sz w:val="24"/>
              </w:rPr>
              <w:t xml:space="preserve"> </w:t>
            </w:r>
            <w:r>
              <w:rPr>
                <w:b/>
                <w:sz w:val="24"/>
              </w:rPr>
              <w:t>3.2</w:t>
            </w:r>
          </w:p>
        </w:tc>
        <w:tc>
          <w:tcPr>
            <w:tcW w:w="2355" w:type="dxa"/>
            <w:tcBorders>
              <w:top w:val="nil"/>
              <w:bottom w:val="nil"/>
            </w:tcBorders>
          </w:tcPr>
          <w:p w14:paraId="487CD466" w14:textId="77777777" w:rsidR="008B7368" w:rsidRDefault="008637A8">
            <w:pPr>
              <w:pStyle w:val="TableParagraph"/>
              <w:spacing w:before="10"/>
              <w:ind w:left="108"/>
              <w:rPr>
                <w:b/>
                <w:sz w:val="24"/>
              </w:rPr>
            </w:pPr>
            <w:r>
              <w:rPr>
                <w:b/>
                <w:sz w:val="24"/>
              </w:rPr>
              <w:t>МДК. 03.03.</w:t>
            </w:r>
          </w:p>
        </w:tc>
        <w:tc>
          <w:tcPr>
            <w:tcW w:w="1426" w:type="dxa"/>
            <w:tcBorders>
              <w:top w:val="nil"/>
              <w:bottom w:val="nil"/>
            </w:tcBorders>
          </w:tcPr>
          <w:p w14:paraId="77ED1BA7" w14:textId="77777777" w:rsidR="008B7368" w:rsidRDefault="008B7368">
            <w:pPr>
              <w:pStyle w:val="TableParagraph"/>
            </w:pPr>
          </w:p>
        </w:tc>
        <w:tc>
          <w:tcPr>
            <w:tcW w:w="797" w:type="dxa"/>
            <w:tcBorders>
              <w:top w:val="nil"/>
              <w:bottom w:val="nil"/>
              <w:right w:val="single" w:sz="6" w:space="0" w:color="000000"/>
            </w:tcBorders>
          </w:tcPr>
          <w:p w14:paraId="5E4AC443" w14:textId="77777777" w:rsidR="008B7368" w:rsidRDefault="008B7368">
            <w:pPr>
              <w:pStyle w:val="TableParagraph"/>
            </w:pPr>
          </w:p>
        </w:tc>
        <w:tc>
          <w:tcPr>
            <w:tcW w:w="1687" w:type="dxa"/>
            <w:tcBorders>
              <w:top w:val="nil"/>
              <w:left w:val="single" w:sz="6" w:space="0" w:color="000000"/>
              <w:bottom w:val="nil"/>
            </w:tcBorders>
          </w:tcPr>
          <w:p w14:paraId="75581C12" w14:textId="77777777" w:rsidR="008B7368" w:rsidRDefault="008B7368">
            <w:pPr>
              <w:pStyle w:val="TableParagraph"/>
            </w:pPr>
          </w:p>
        </w:tc>
        <w:tc>
          <w:tcPr>
            <w:tcW w:w="1414" w:type="dxa"/>
            <w:tcBorders>
              <w:top w:val="nil"/>
              <w:bottom w:val="nil"/>
            </w:tcBorders>
          </w:tcPr>
          <w:p w14:paraId="5039E7A8" w14:textId="77777777" w:rsidR="008B7368" w:rsidRDefault="008B7368">
            <w:pPr>
              <w:pStyle w:val="TableParagraph"/>
            </w:pPr>
          </w:p>
        </w:tc>
        <w:tc>
          <w:tcPr>
            <w:tcW w:w="1065" w:type="dxa"/>
            <w:tcBorders>
              <w:top w:val="nil"/>
              <w:bottom w:val="nil"/>
            </w:tcBorders>
          </w:tcPr>
          <w:p w14:paraId="58790174" w14:textId="77777777" w:rsidR="008B7368" w:rsidRDefault="008B7368">
            <w:pPr>
              <w:pStyle w:val="TableParagraph"/>
            </w:pPr>
          </w:p>
        </w:tc>
        <w:tc>
          <w:tcPr>
            <w:tcW w:w="2085" w:type="dxa"/>
            <w:vMerge/>
            <w:tcBorders>
              <w:top w:val="nil"/>
            </w:tcBorders>
          </w:tcPr>
          <w:p w14:paraId="3539AEC9" w14:textId="77777777" w:rsidR="008B7368" w:rsidRDefault="008B7368">
            <w:pPr>
              <w:rPr>
                <w:sz w:val="2"/>
                <w:szCs w:val="2"/>
              </w:rPr>
            </w:pPr>
          </w:p>
        </w:tc>
        <w:tc>
          <w:tcPr>
            <w:tcW w:w="1953" w:type="dxa"/>
            <w:tcBorders>
              <w:top w:val="nil"/>
              <w:bottom w:val="nil"/>
            </w:tcBorders>
          </w:tcPr>
          <w:p w14:paraId="00F3213A" w14:textId="77777777" w:rsidR="008B7368" w:rsidRDefault="008B7368">
            <w:pPr>
              <w:pStyle w:val="TableParagraph"/>
            </w:pPr>
          </w:p>
        </w:tc>
      </w:tr>
      <w:tr w:rsidR="008B7368" w14:paraId="669CEAC8" w14:textId="77777777">
        <w:trPr>
          <w:trHeight w:val="304"/>
        </w:trPr>
        <w:tc>
          <w:tcPr>
            <w:tcW w:w="2148" w:type="dxa"/>
            <w:tcBorders>
              <w:top w:val="nil"/>
              <w:bottom w:val="nil"/>
            </w:tcBorders>
          </w:tcPr>
          <w:p w14:paraId="7A717B81" w14:textId="77777777" w:rsidR="008B7368" w:rsidRDefault="008637A8">
            <w:pPr>
              <w:pStyle w:val="TableParagraph"/>
              <w:spacing w:before="10" w:line="274" w:lineRule="exact"/>
              <w:ind w:left="107"/>
              <w:rPr>
                <w:b/>
                <w:sz w:val="24"/>
              </w:rPr>
            </w:pPr>
            <w:r>
              <w:rPr>
                <w:b/>
                <w:sz w:val="24"/>
              </w:rPr>
              <w:t>ПК</w:t>
            </w:r>
            <w:r>
              <w:rPr>
                <w:b/>
                <w:spacing w:val="1"/>
                <w:sz w:val="24"/>
              </w:rPr>
              <w:t xml:space="preserve"> </w:t>
            </w:r>
            <w:r>
              <w:rPr>
                <w:b/>
                <w:sz w:val="24"/>
              </w:rPr>
              <w:t>3.3.</w:t>
            </w:r>
          </w:p>
        </w:tc>
        <w:tc>
          <w:tcPr>
            <w:tcW w:w="2355" w:type="dxa"/>
            <w:tcBorders>
              <w:top w:val="nil"/>
              <w:bottom w:val="nil"/>
            </w:tcBorders>
          </w:tcPr>
          <w:p w14:paraId="6E9C0C7E" w14:textId="77777777" w:rsidR="008B7368" w:rsidRDefault="008637A8">
            <w:pPr>
              <w:pStyle w:val="TableParagraph"/>
              <w:spacing w:before="10" w:line="274" w:lineRule="exact"/>
              <w:ind w:left="108"/>
              <w:rPr>
                <w:b/>
                <w:sz w:val="24"/>
              </w:rPr>
            </w:pPr>
            <w:r>
              <w:rPr>
                <w:b/>
                <w:sz w:val="24"/>
              </w:rPr>
              <w:t>Стилистика</w:t>
            </w:r>
            <w:r>
              <w:rPr>
                <w:b/>
                <w:spacing w:val="-2"/>
                <w:sz w:val="24"/>
              </w:rPr>
              <w:t xml:space="preserve"> </w:t>
            </w:r>
            <w:r>
              <w:rPr>
                <w:b/>
                <w:sz w:val="24"/>
              </w:rPr>
              <w:t>и</w:t>
            </w:r>
            <w:r>
              <w:rPr>
                <w:b/>
                <w:spacing w:val="-2"/>
                <w:sz w:val="24"/>
              </w:rPr>
              <w:t xml:space="preserve"> </w:t>
            </w:r>
            <w:r>
              <w:rPr>
                <w:b/>
                <w:sz w:val="24"/>
              </w:rPr>
              <w:t>соз-</w:t>
            </w:r>
          </w:p>
        </w:tc>
        <w:tc>
          <w:tcPr>
            <w:tcW w:w="1426" w:type="dxa"/>
            <w:tcBorders>
              <w:top w:val="nil"/>
              <w:bottom w:val="nil"/>
            </w:tcBorders>
          </w:tcPr>
          <w:p w14:paraId="73983355" w14:textId="77777777" w:rsidR="008B7368" w:rsidRDefault="008B7368">
            <w:pPr>
              <w:pStyle w:val="TableParagraph"/>
            </w:pPr>
          </w:p>
        </w:tc>
        <w:tc>
          <w:tcPr>
            <w:tcW w:w="797" w:type="dxa"/>
            <w:tcBorders>
              <w:top w:val="nil"/>
              <w:bottom w:val="nil"/>
              <w:right w:val="single" w:sz="6" w:space="0" w:color="000000"/>
            </w:tcBorders>
          </w:tcPr>
          <w:p w14:paraId="30F643EF" w14:textId="77777777" w:rsidR="008B7368" w:rsidRDefault="008B7368">
            <w:pPr>
              <w:pStyle w:val="TableParagraph"/>
            </w:pPr>
          </w:p>
        </w:tc>
        <w:tc>
          <w:tcPr>
            <w:tcW w:w="1687" w:type="dxa"/>
            <w:tcBorders>
              <w:top w:val="nil"/>
              <w:left w:val="single" w:sz="6" w:space="0" w:color="000000"/>
              <w:bottom w:val="nil"/>
            </w:tcBorders>
          </w:tcPr>
          <w:p w14:paraId="7298EBA2" w14:textId="77777777" w:rsidR="008B7368" w:rsidRDefault="008B7368">
            <w:pPr>
              <w:pStyle w:val="TableParagraph"/>
            </w:pPr>
          </w:p>
        </w:tc>
        <w:tc>
          <w:tcPr>
            <w:tcW w:w="1414" w:type="dxa"/>
            <w:tcBorders>
              <w:top w:val="nil"/>
              <w:bottom w:val="nil"/>
            </w:tcBorders>
          </w:tcPr>
          <w:p w14:paraId="6F948E73" w14:textId="77777777" w:rsidR="008B7368" w:rsidRDefault="008B7368">
            <w:pPr>
              <w:pStyle w:val="TableParagraph"/>
            </w:pPr>
          </w:p>
        </w:tc>
        <w:tc>
          <w:tcPr>
            <w:tcW w:w="1065" w:type="dxa"/>
            <w:tcBorders>
              <w:top w:val="nil"/>
              <w:bottom w:val="nil"/>
            </w:tcBorders>
          </w:tcPr>
          <w:p w14:paraId="3129C17F" w14:textId="77777777" w:rsidR="008B7368" w:rsidRDefault="008B7368">
            <w:pPr>
              <w:pStyle w:val="TableParagraph"/>
            </w:pPr>
          </w:p>
        </w:tc>
        <w:tc>
          <w:tcPr>
            <w:tcW w:w="2085" w:type="dxa"/>
            <w:vMerge/>
            <w:tcBorders>
              <w:top w:val="nil"/>
            </w:tcBorders>
          </w:tcPr>
          <w:p w14:paraId="29F0F862" w14:textId="77777777" w:rsidR="008B7368" w:rsidRDefault="008B7368">
            <w:pPr>
              <w:rPr>
                <w:sz w:val="2"/>
                <w:szCs w:val="2"/>
              </w:rPr>
            </w:pPr>
          </w:p>
        </w:tc>
        <w:tc>
          <w:tcPr>
            <w:tcW w:w="1953" w:type="dxa"/>
            <w:tcBorders>
              <w:top w:val="nil"/>
              <w:bottom w:val="nil"/>
            </w:tcBorders>
          </w:tcPr>
          <w:p w14:paraId="1C7599E0" w14:textId="77777777" w:rsidR="008B7368" w:rsidRDefault="008B7368">
            <w:pPr>
              <w:pStyle w:val="TableParagraph"/>
            </w:pPr>
          </w:p>
        </w:tc>
      </w:tr>
      <w:tr w:rsidR="008B7368" w14:paraId="208726A4" w14:textId="77777777">
        <w:trPr>
          <w:trHeight w:val="330"/>
        </w:trPr>
        <w:tc>
          <w:tcPr>
            <w:tcW w:w="2148" w:type="dxa"/>
            <w:tcBorders>
              <w:top w:val="nil"/>
            </w:tcBorders>
          </w:tcPr>
          <w:p w14:paraId="2CE7F4A4" w14:textId="77777777" w:rsidR="008B7368" w:rsidRDefault="008637A8">
            <w:pPr>
              <w:pStyle w:val="TableParagraph"/>
              <w:spacing w:before="8"/>
              <w:ind w:left="107"/>
              <w:rPr>
                <w:sz w:val="24"/>
              </w:rPr>
            </w:pPr>
            <w:r>
              <w:rPr>
                <w:sz w:val="24"/>
              </w:rPr>
              <w:t>ОК</w:t>
            </w:r>
            <w:r>
              <w:rPr>
                <w:spacing w:val="-2"/>
                <w:sz w:val="24"/>
              </w:rPr>
              <w:t xml:space="preserve"> </w:t>
            </w:r>
            <w:r>
              <w:rPr>
                <w:sz w:val="24"/>
              </w:rPr>
              <w:t>01-</w:t>
            </w:r>
            <w:r>
              <w:rPr>
                <w:spacing w:val="-1"/>
                <w:sz w:val="24"/>
              </w:rPr>
              <w:t xml:space="preserve"> </w:t>
            </w:r>
            <w:r>
              <w:rPr>
                <w:sz w:val="24"/>
              </w:rPr>
              <w:t>10</w:t>
            </w:r>
          </w:p>
        </w:tc>
        <w:tc>
          <w:tcPr>
            <w:tcW w:w="2355" w:type="dxa"/>
            <w:tcBorders>
              <w:top w:val="nil"/>
            </w:tcBorders>
          </w:tcPr>
          <w:p w14:paraId="59A10654" w14:textId="77777777" w:rsidR="008B7368" w:rsidRDefault="008637A8">
            <w:pPr>
              <w:pStyle w:val="TableParagraph"/>
              <w:spacing w:before="13"/>
              <w:ind w:left="108"/>
              <w:rPr>
                <w:b/>
                <w:sz w:val="24"/>
              </w:rPr>
            </w:pPr>
            <w:r>
              <w:rPr>
                <w:b/>
                <w:sz w:val="24"/>
              </w:rPr>
              <w:t>дание</w:t>
            </w:r>
            <w:r>
              <w:rPr>
                <w:b/>
                <w:spacing w:val="-4"/>
                <w:sz w:val="24"/>
              </w:rPr>
              <w:t xml:space="preserve"> </w:t>
            </w:r>
            <w:r>
              <w:rPr>
                <w:b/>
                <w:sz w:val="24"/>
              </w:rPr>
              <w:t>имиджа</w:t>
            </w:r>
          </w:p>
        </w:tc>
        <w:tc>
          <w:tcPr>
            <w:tcW w:w="1426" w:type="dxa"/>
            <w:tcBorders>
              <w:top w:val="nil"/>
            </w:tcBorders>
          </w:tcPr>
          <w:p w14:paraId="117C9AB0" w14:textId="77777777" w:rsidR="008B7368" w:rsidRDefault="008B7368">
            <w:pPr>
              <w:pStyle w:val="TableParagraph"/>
            </w:pPr>
          </w:p>
        </w:tc>
        <w:tc>
          <w:tcPr>
            <w:tcW w:w="797" w:type="dxa"/>
            <w:tcBorders>
              <w:top w:val="nil"/>
              <w:right w:val="single" w:sz="6" w:space="0" w:color="000000"/>
            </w:tcBorders>
          </w:tcPr>
          <w:p w14:paraId="74470111" w14:textId="77777777" w:rsidR="008B7368" w:rsidRDefault="008B7368">
            <w:pPr>
              <w:pStyle w:val="TableParagraph"/>
            </w:pPr>
          </w:p>
        </w:tc>
        <w:tc>
          <w:tcPr>
            <w:tcW w:w="1687" w:type="dxa"/>
            <w:tcBorders>
              <w:top w:val="nil"/>
              <w:left w:val="single" w:sz="6" w:space="0" w:color="000000"/>
            </w:tcBorders>
          </w:tcPr>
          <w:p w14:paraId="6300CCAE" w14:textId="77777777" w:rsidR="008B7368" w:rsidRDefault="008B7368">
            <w:pPr>
              <w:pStyle w:val="TableParagraph"/>
            </w:pPr>
          </w:p>
        </w:tc>
        <w:tc>
          <w:tcPr>
            <w:tcW w:w="1414" w:type="dxa"/>
            <w:tcBorders>
              <w:top w:val="nil"/>
            </w:tcBorders>
          </w:tcPr>
          <w:p w14:paraId="30B91171" w14:textId="77777777" w:rsidR="008B7368" w:rsidRDefault="008B7368">
            <w:pPr>
              <w:pStyle w:val="TableParagraph"/>
            </w:pPr>
          </w:p>
        </w:tc>
        <w:tc>
          <w:tcPr>
            <w:tcW w:w="1065" w:type="dxa"/>
            <w:tcBorders>
              <w:top w:val="nil"/>
            </w:tcBorders>
          </w:tcPr>
          <w:p w14:paraId="46DEFAE9" w14:textId="77777777" w:rsidR="008B7368" w:rsidRDefault="008B7368">
            <w:pPr>
              <w:pStyle w:val="TableParagraph"/>
            </w:pPr>
          </w:p>
        </w:tc>
        <w:tc>
          <w:tcPr>
            <w:tcW w:w="2085" w:type="dxa"/>
            <w:vMerge/>
            <w:tcBorders>
              <w:top w:val="nil"/>
            </w:tcBorders>
          </w:tcPr>
          <w:p w14:paraId="734C94D5" w14:textId="77777777" w:rsidR="008B7368" w:rsidRDefault="008B7368">
            <w:pPr>
              <w:rPr>
                <w:sz w:val="2"/>
                <w:szCs w:val="2"/>
              </w:rPr>
            </w:pPr>
          </w:p>
        </w:tc>
        <w:tc>
          <w:tcPr>
            <w:tcW w:w="1953" w:type="dxa"/>
            <w:tcBorders>
              <w:top w:val="nil"/>
            </w:tcBorders>
          </w:tcPr>
          <w:p w14:paraId="5BF6A790" w14:textId="77777777" w:rsidR="008B7368" w:rsidRDefault="008B7368">
            <w:pPr>
              <w:pStyle w:val="TableParagraph"/>
            </w:pPr>
          </w:p>
        </w:tc>
      </w:tr>
      <w:tr w:rsidR="008B7368" w14:paraId="55EEB422" w14:textId="77777777">
        <w:trPr>
          <w:trHeight w:val="318"/>
        </w:trPr>
        <w:tc>
          <w:tcPr>
            <w:tcW w:w="2148" w:type="dxa"/>
          </w:tcPr>
          <w:p w14:paraId="7BE2278F" w14:textId="77777777" w:rsidR="008B7368" w:rsidRDefault="008637A8">
            <w:pPr>
              <w:pStyle w:val="TableParagraph"/>
              <w:spacing w:before="1"/>
              <w:ind w:left="107"/>
              <w:rPr>
                <w:b/>
                <w:sz w:val="24"/>
              </w:rPr>
            </w:pPr>
            <w:r>
              <w:rPr>
                <w:b/>
                <w:sz w:val="24"/>
              </w:rPr>
              <w:t>ПК</w:t>
            </w:r>
            <w:r>
              <w:rPr>
                <w:b/>
                <w:spacing w:val="1"/>
                <w:sz w:val="24"/>
              </w:rPr>
              <w:t xml:space="preserve"> </w:t>
            </w:r>
            <w:r>
              <w:rPr>
                <w:b/>
                <w:sz w:val="24"/>
              </w:rPr>
              <w:t>3.1</w:t>
            </w:r>
          </w:p>
        </w:tc>
        <w:tc>
          <w:tcPr>
            <w:tcW w:w="2355" w:type="dxa"/>
          </w:tcPr>
          <w:p w14:paraId="2E148BD1" w14:textId="77777777" w:rsidR="008B7368" w:rsidRDefault="008637A8">
            <w:pPr>
              <w:pStyle w:val="TableParagraph"/>
              <w:spacing w:line="273" w:lineRule="exact"/>
              <w:ind w:left="108"/>
              <w:rPr>
                <w:sz w:val="24"/>
              </w:rPr>
            </w:pPr>
            <w:r>
              <w:rPr>
                <w:sz w:val="24"/>
              </w:rPr>
              <w:t>Производственная</w:t>
            </w:r>
          </w:p>
        </w:tc>
        <w:tc>
          <w:tcPr>
            <w:tcW w:w="1426" w:type="dxa"/>
          </w:tcPr>
          <w:p w14:paraId="654495EF" w14:textId="77777777" w:rsidR="008B7368" w:rsidRDefault="008637A8">
            <w:pPr>
              <w:pStyle w:val="TableParagraph"/>
              <w:spacing w:line="273" w:lineRule="exact"/>
              <w:ind w:left="513" w:right="503"/>
              <w:jc w:val="center"/>
              <w:rPr>
                <w:sz w:val="24"/>
              </w:rPr>
            </w:pPr>
            <w:r>
              <w:rPr>
                <w:sz w:val="24"/>
              </w:rPr>
              <w:t>288</w:t>
            </w:r>
          </w:p>
        </w:tc>
        <w:tc>
          <w:tcPr>
            <w:tcW w:w="4963" w:type="dxa"/>
            <w:gridSpan w:val="4"/>
            <w:shd w:val="clear" w:color="auto" w:fill="C0C0C0"/>
          </w:tcPr>
          <w:p w14:paraId="1338D6D5" w14:textId="77777777" w:rsidR="008B7368" w:rsidRDefault="008B7368">
            <w:pPr>
              <w:pStyle w:val="TableParagraph"/>
            </w:pPr>
          </w:p>
        </w:tc>
        <w:tc>
          <w:tcPr>
            <w:tcW w:w="2085" w:type="dxa"/>
          </w:tcPr>
          <w:p w14:paraId="0696572A" w14:textId="77777777" w:rsidR="008B7368" w:rsidRDefault="008637A8">
            <w:pPr>
              <w:pStyle w:val="TableParagraph"/>
              <w:spacing w:line="273" w:lineRule="exact"/>
              <w:ind w:left="128" w:right="99"/>
              <w:jc w:val="center"/>
              <w:rPr>
                <w:sz w:val="24"/>
              </w:rPr>
            </w:pPr>
            <w:r>
              <w:rPr>
                <w:sz w:val="24"/>
              </w:rPr>
              <w:t>288</w:t>
            </w:r>
          </w:p>
        </w:tc>
        <w:tc>
          <w:tcPr>
            <w:tcW w:w="1953" w:type="dxa"/>
          </w:tcPr>
          <w:p w14:paraId="509A990F" w14:textId="77777777" w:rsidR="008B7368" w:rsidRDefault="008B7368">
            <w:pPr>
              <w:pStyle w:val="TableParagraph"/>
            </w:pPr>
          </w:p>
        </w:tc>
      </w:tr>
    </w:tbl>
    <w:p w14:paraId="41815478" w14:textId="6C7DFAEF" w:rsidR="008B7368" w:rsidRDefault="003D3FC9">
      <w:pPr>
        <w:pStyle w:val="a3"/>
        <w:spacing w:before="7"/>
        <w:rPr>
          <w:b/>
          <w:sz w:val="26"/>
        </w:rPr>
      </w:pPr>
      <w:r>
        <w:rPr>
          <w:noProof/>
        </w:rPr>
        <mc:AlternateContent>
          <mc:Choice Requires="wps">
            <w:drawing>
              <wp:anchor distT="0" distB="0" distL="0" distR="0" simplePos="0" relativeHeight="487589376" behindDoc="1" locked="0" layoutInCell="1" allowOverlap="1" wp14:anchorId="44C5CB72" wp14:editId="0F41DB12">
                <wp:simplePos x="0" y="0"/>
                <wp:positionH relativeFrom="page">
                  <wp:posOffset>629285</wp:posOffset>
                </wp:positionH>
                <wp:positionV relativeFrom="paragraph">
                  <wp:posOffset>219710</wp:posOffset>
                </wp:positionV>
                <wp:extent cx="1828800" cy="8890"/>
                <wp:effectExtent l="0" t="0" r="0" b="0"/>
                <wp:wrapTopAndBottom/>
                <wp:docPr id="6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14A90" id="Rectangle 10" o:spid="_x0000_s1026" style="position:absolute;margin-left:49.55pt;margin-top:17.3pt;width:2in;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" fillcolor="black" stroked="f">
                <w10:wrap type="topAndBottom" anchorx="page"/>
              </v:rect>
            </w:pict>
          </mc:Fallback>
        </mc:AlternateContent>
      </w:r>
    </w:p>
    <w:p w14:paraId="19924A73" w14:textId="77777777" w:rsidR="008B7368" w:rsidRDefault="008637A8" w:rsidP="00954966">
      <w:pPr>
        <w:pStyle w:val="a5"/>
        <w:numPr>
          <w:ilvl w:val="0"/>
          <w:numId w:val="165"/>
        </w:numPr>
        <w:tabs>
          <w:tab w:val="left" w:pos="382"/>
        </w:tabs>
        <w:spacing w:before="48" w:line="216" w:lineRule="exact"/>
        <w:jc w:val="both"/>
        <w:rPr>
          <w:i/>
          <w:sz w:val="20"/>
        </w:rPr>
      </w:pPr>
      <w:r>
        <w:rPr>
          <w:i/>
          <w:sz w:val="20"/>
        </w:rPr>
        <w:t>Колонка</w:t>
      </w:r>
      <w:r>
        <w:rPr>
          <w:i/>
          <w:spacing w:val="-3"/>
          <w:sz w:val="20"/>
        </w:rPr>
        <w:t xml:space="preserve"> </w:t>
      </w:r>
      <w:r>
        <w:rPr>
          <w:i/>
          <w:sz w:val="20"/>
        </w:rPr>
        <w:t>указывается</w:t>
      </w:r>
      <w:r>
        <w:rPr>
          <w:i/>
          <w:spacing w:val="-2"/>
          <w:sz w:val="20"/>
        </w:rPr>
        <w:t xml:space="preserve"> </w:t>
      </w:r>
      <w:r>
        <w:rPr>
          <w:i/>
          <w:sz w:val="20"/>
        </w:rPr>
        <w:t>только</w:t>
      </w:r>
      <w:r>
        <w:rPr>
          <w:i/>
          <w:spacing w:val="-2"/>
          <w:sz w:val="20"/>
        </w:rPr>
        <w:t xml:space="preserve"> </w:t>
      </w:r>
      <w:r>
        <w:rPr>
          <w:i/>
          <w:sz w:val="20"/>
        </w:rPr>
        <w:t>для</w:t>
      </w:r>
      <w:r>
        <w:rPr>
          <w:i/>
          <w:spacing w:val="-4"/>
          <w:sz w:val="20"/>
        </w:rPr>
        <w:t xml:space="preserve"> </w:t>
      </w:r>
      <w:r>
        <w:rPr>
          <w:i/>
          <w:sz w:val="20"/>
        </w:rPr>
        <w:t>программы</w:t>
      </w:r>
      <w:r>
        <w:rPr>
          <w:i/>
          <w:spacing w:val="-4"/>
          <w:sz w:val="20"/>
        </w:rPr>
        <w:t xml:space="preserve"> </w:t>
      </w:r>
      <w:r>
        <w:rPr>
          <w:i/>
          <w:sz w:val="20"/>
        </w:rPr>
        <w:t>подготовки</w:t>
      </w:r>
      <w:r>
        <w:rPr>
          <w:i/>
          <w:spacing w:val="-2"/>
          <w:sz w:val="20"/>
        </w:rPr>
        <w:t xml:space="preserve"> </w:t>
      </w:r>
      <w:r>
        <w:rPr>
          <w:i/>
          <w:sz w:val="20"/>
        </w:rPr>
        <w:t>специалистов</w:t>
      </w:r>
      <w:r>
        <w:rPr>
          <w:i/>
          <w:spacing w:val="-4"/>
          <w:sz w:val="20"/>
        </w:rPr>
        <w:t xml:space="preserve"> </w:t>
      </w:r>
      <w:r>
        <w:rPr>
          <w:i/>
          <w:sz w:val="20"/>
        </w:rPr>
        <w:t>среднего</w:t>
      </w:r>
      <w:r>
        <w:rPr>
          <w:i/>
          <w:spacing w:val="-3"/>
          <w:sz w:val="20"/>
        </w:rPr>
        <w:t xml:space="preserve"> </w:t>
      </w:r>
      <w:r>
        <w:rPr>
          <w:i/>
          <w:sz w:val="20"/>
        </w:rPr>
        <w:t>звена</w:t>
      </w:r>
    </w:p>
    <w:p w14:paraId="1C3EE2DD" w14:textId="77777777" w:rsidR="008B7368" w:rsidRDefault="008637A8">
      <w:pPr>
        <w:spacing w:before="10" w:line="208" w:lineRule="auto"/>
        <w:ind w:left="231" w:right="231"/>
        <w:jc w:val="both"/>
        <w:rPr>
          <w:i/>
          <w:sz w:val="20"/>
        </w:rPr>
      </w:pPr>
      <w:r>
        <w:rPr>
          <w:i/>
          <w:sz w:val="20"/>
        </w:rPr>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w:t>
      </w:r>
      <w:r>
        <w:rPr>
          <w:i/>
          <w:spacing w:val="1"/>
          <w:sz w:val="20"/>
        </w:rPr>
        <w:t xml:space="preserve"> </w:t>
      </w:r>
      <w:r>
        <w:rPr>
          <w:i/>
          <w:sz w:val="20"/>
        </w:rPr>
        <w:t>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w:t>
      </w:r>
      <w:r>
        <w:rPr>
          <w:i/>
          <w:spacing w:val="1"/>
          <w:sz w:val="20"/>
        </w:rPr>
        <w:t xml:space="preserve"> </w:t>
      </w:r>
      <w:r>
        <w:rPr>
          <w:i/>
          <w:sz w:val="20"/>
        </w:rPr>
        <w:t>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w:t>
      </w:r>
      <w:r>
        <w:rPr>
          <w:i/>
          <w:spacing w:val="1"/>
          <w:sz w:val="20"/>
        </w:rPr>
        <w:t xml:space="preserve"> </w:t>
      </w:r>
      <w:r>
        <w:rPr>
          <w:i/>
          <w:sz w:val="20"/>
        </w:rPr>
        <w:t>ражать</w:t>
      </w:r>
      <w:r>
        <w:rPr>
          <w:i/>
          <w:spacing w:val="-1"/>
          <w:sz w:val="20"/>
        </w:rPr>
        <w:t xml:space="preserve"> </w:t>
      </w:r>
      <w:r>
        <w:rPr>
          <w:i/>
          <w:sz w:val="20"/>
        </w:rPr>
        <w:t>совокупность</w:t>
      </w:r>
      <w:r>
        <w:rPr>
          <w:i/>
          <w:spacing w:val="-1"/>
          <w:sz w:val="20"/>
        </w:rPr>
        <w:t xml:space="preserve"> </w:t>
      </w:r>
      <w:r>
        <w:rPr>
          <w:i/>
          <w:sz w:val="20"/>
        </w:rPr>
        <w:t>осваиваемых компетенций</w:t>
      </w:r>
    </w:p>
    <w:p w14:paraId="3391FDE5" w14:textId="77777777" w:rsidR="008B7368" w:rsidRDefault="008B7368">
      <w:pPr>
        <w:spacing w:line="208" w:lineRule="auto"/>
        <w:jc w:val="both"/>
        <w:rPr>
          <w:sz w:val="20"/>
        </w:rPr>
        <w:sectPr w:rsidR="008B7368">
          <w:footerReference w:type="default" r:id="rId30"/>
          <w:pgSz w:w="16850" w:h="11910" w:orient="landscape"/>
          <w:pgMar w:top="78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2355"/>
        <w:gridCol w:w="1426"/>
        <w:gridCol w:w="891"/>
        <w:gridCol w:w="1666"/>
        <w:gridCol w:w="1307"/>
        <w:gridCol w:w="1119"/>
        <w:gridCol w:w="2070"/>
        <w:gridCol w:w="1954"/>
      </w:tblGrid>
      <w:tr w:rsidR="008B7368" w14:paraId="65B2252F" w14:textId="77777777">
        <w:trPr>
          <w:trHeight w:val="2539"/>
        </w:trPr>
        <w:tc>
          <w:tcPr>
            <w:tcW w:w="2148" w:type="dxa"/>
          </w:tcPr>
          <w:p w14:paraId="02C60A38" w14:textId="77777777" w:rsidR="008B7368" w:rsidRDefault="008637A8">
            <w:pPr>
              <w:pStyle w:val="TableParagraph"/>
              <w:spacing w:line="275" w:lineRule="exact"/>
              <w:ind w:left="107"/>
              <w:rPr>
                <w:b/>
                <w:sz w:val="24"/>
              </w:rPr>
            </w:pPr>
            <w:r>
              <w:rPr>
                <w:b/>
                <w:sz w:val="24"/>
              </w:rPr>
              <w:lastRenderedPageBreak/>
              <w:t>ПК</w:t>
            </w:r>
            <w:r>
              <w:rPr>
                <w:b/>
                <w:spacing w:val="1"/>
                <w:sz w:val="24"/>
              </w:rPr>
              <w:t xml:space="preserve"> </w:t>
            </w:r>
            <w:r>
              <w:rPr>
                <w:b/>
                <w:sz w:val="24"/>
              </w:rPr>
              <w:t>3.2</w:t>
            </w:r>
          </w:p>
          <w:p w14:paraId="0282B986" w14:textId="77777777" w:rsidR="008B7368" w:rsidRDefault="008637A8">
            <w:pPr>
              <w:pStyle w:val="TableParagraph"/>
              <w:spacing w:before="41"/>
              <w:ind w:left="107"/>
              <w:rPr>
                <w:b/>
                <w:sz w:val="24"/>
              </w:rPr>
            </w:pPr>
            <w:r>
              <w:rPr>
                <w:b/>
                <w:sz w:val="24"/>
              </w:rPr>
              <w:t>ПК</w:t>
            </w:r>
            <w:r>
              <w:rPr>
                <w:b/>
                <w:spacing w:val="1"/>
                <w:sz w:val="24"/>
              </w:rPr>
              <w:t xml:space="preserve"> </w:t>
            </w:r>
            <w:r>
              <w:rPr>
                <w:b/>
                <w:sz w:val="24"/>
              </w:rPr>
              <w:t>3.3.</w:t>
            </w:r>
          </w:p>
          <w:p w14:paraId="6C13FF7A" w14:textId="77777777" w:rsidR="008B7368" w:rsidRDefault="008637A8">
            <w:pPr>
              <w:pStyle w:val="TableParagraph"/>
              <w:spacing w:before="41"/>
              <w:ind w:left="107"/>
              <w:rPr>
                <w:b/>
                <w:sz w:val="24"/>
              </w:rPr>
            </w:pPr>
            <w:r>
              <w:rPr>
                <w:b/>
                <w:sz w:val="24"/>
              </w:rPr>
              <w:t>ПК</w:t>
            </w:r>
            <w:r>
              <w:rPr>
                <w:b/>
                <w:spacing w:val="1"/>
                <w:sz w:val="24"/>
              </w:rPr>
              <w:t xml:space="preserve"> </w:t>
            </w:r>
            <w:r>
              <w:rPr>
                <w:b/>
                <w:sz w:val="24"/>
              </w:rPr>
              <w:t>3.4.</w:t>
            </w:r>
          </w:p>
          <w:p w14:paraId="563CEC31" w14:textId="77777777" w:rsidR="008B7368" w:rsidRDefault="008B7368">
            <w:pPr>
              <w:pStyle w:val="TableParagraph"/>
              <w:spacing w:before="7"/>
              <w:rPr>
                <w:i/>
                <w:sz w:val="20"/>
              </w:rPr>
            </w:pPr>
          </w:p>
          <w:p w14:paraId="7A3DF654" w14:textId="77777777" w:rsidR="008B7368" w:rsidRDefault="008637A8">
            <w:pPr>
              <w:pStyle w:val="TableParagraph"/>
              <w:ind w:left="107"/>
              <w:rPr>
                <w:sz w:val="24"/>
              </w:rPr>
            </w:pPr>
            <w:r>
              <w:rPr>
                <w:sz w:val="24"/>
              </w:rPr>
              <w:t>ОК</w:t>
            </w:r>
            <w:r>
              <w:rPr>
                <w:spacing w:val="-2"/>
                <w:sz w:val="24"/>
              </w:rPr>
              <w:t xml:space="preserve"> </w:t>
            </w:r>
            <w:r>
              <w:rPr>
                <w:sz w:val="24"/>
              </w:rPr>
              <w:t>01-</w:t>
            </w:r>
            <w:r>
              <w:rPr>
                <w:spacing w:val="-1"/>
                <w:sz w:val="24"/>
              </w:rPr>
              <w:t xml:space="preserve"> </w:t>
            </w:r>
            <w:r>
              <w:rPr>
                <w:sz w:val="24"/>
              </w:rPr>
              <w:t>10</w:t>
            </w:r>
          </w:p>
        </w:tc>
        <w:tc>
          <w:tcPr>
            <w:tcW w:w="2355" w:type="dxa"/>
          </w:tcPr>
          <w:p w14:paraId="361FEF40" w14:textId="77777777" w:rsidR="008B7368" w:rsidRDefault="008637A8">
            <w:pPr>
              <w:pStyle w:val="TableParagraph"/>
              <w:spacing w:line="276" w:lineRule="auto"/>
              <w:ind w:left="108" w:right="121"/>
              <w:rPr>
                <w:sz w:val="24"/>
              </w:rPr>
            </w:pPr>
            <w:r>
              <w:rPr>
                <w:sz w:val="24"/>
              </w:rPr>
              <w:t>практика (по</w:t>
            </w:r>
            <w:r>
              <w:rPr>
                <w:spacing w:val="1"/>
                <w:sz w:val="24"/>
              </w:rPr>
              <w:t xml:space="preserve"> </w:t>
            </w:r>
            <w:r>
              <w:rPr>
                <w:sz w:val="24"/>
              </w:rPr>
              <w:t>профилю</w:t>
            </w:r>
            <w:r>
              <w:rPr>
                <w:spacing w:val="1"/>
                <w:sz w:val="24"/>
              </w:rPr>
              <w:t xml:space="preserve"> </w:t>
            </w:r>
            <w:r>
              <w:rPr>
                <w:sz w:val="24"/>
              </w:rPr>
              <w:t>специальности),</w:t>
            </w:r>
            <w:r>
              <w:rPr>
                <w:spacing w:val="1"/>
                <w:sz w:val="24"/>
              </w:rPr>
              <w:t xml:space="preserve"> </w:t>
            </w:r>
            <w:r>
              <w:rPr>
                <w:sz w:val="24"/>
              </w:rPr>
              <w:t>часов (если</w:t>
            </w:r>
            <w:r>
              <w:rPr>
                <w:spacing w:val="1"/>
                <w:sz w:val="24"/>
              </w:rPr>
              <w:t xml:space="preserve"> </w:t>
            </w:r>
            <w:r>
              <w:rPr>
                <w:sz w:val="24"/>
              </w:rPr>
              <w:t>предусмотрена</w:t>
            </w:r>
            <w:r>
              <w:rPr>
                <w:spacing w:val="1"/>
                <w:sz w:val="24"/>
              </w:rPr>
              <w:t xml:space="preserve"> </w:t>
            </w:r>
            <w:r>
              <w:rPr>
                <w:sz w:val="24"/>
              </w:rPr>
              <w:t>итоговая</w:t>
            </w:r>
            <w:r>
              <w:rPr>
                <w:spacing w:val="1"/>
                <w:sz w:val="24"/>
              </w:rPr>
              <w:t xml:space="preserve"> </w:t>
            </w:r>
            <w:r>
              <w:rPr>
                <w:sz w:val="24"/>
              </w:rPr>
              <w:t>(концентрированная</w:t>
            </w:r>
          </w:p>
          <w:p w14:paraId="022A321C" w14:textId="77777777" w:rsidR="008B7368" w:rsidRDefault="008637A8">
            <w:pPr>
              <w:pStyle w:val="TableParagraph"/>
              <w:spacing w:line="275" w:lineRule="exact"/>
              <w:ind w:left="108"/>
              <w:rPr>
                <w:sz w:val="24"/>
              </w:rPr>
            </w:pPr>
            <w:r>
              <w:rPr>
                <w:sz w:val="24"/>
              </w:rPr>
              <w:t>)</w:t>
            </w:r>
            <w:r>
              <w:rPr>
                <w:spacing w:val="-3"/>
                <w:sz w:val="24"/>
              </w:rPr>
              <w:t xml:space="preserve"> </w:t>
            </w:r>
            <w:r>
              <w:rPr>
                <w:sz w:val="24"/>
              </w:rPr>
              <w:t>практика)</w:t>
            </w:r>
          </w:p>
        </w:tc>
        <w:tc>
          <w:tcPr>
            <w:tcW w:w="1426" w:type="dxa"/>
          </w:tcPr>
          <w:p w14:paraId="27D11711" w14:textId="77777777" w:rsidR="008B7368" w:rsidRDefault="008B7368">
            <w:pPr>
              <w:pStyle w:val="TableParagraph"/>
              <w:rPr>
                <w:sz w:val="24"/>
              </w:rPr>
            </w:pPr>
          </w:p>
        </w:tc>
        <w:tc>
          <w:tcPr>
            <w:tcW w:w="4983" w:type="dxa"/>
            <w:gridSpan w:val="4"/>
            <w:shd w:val="clear" w:color="auto" w:fill="C0C0C0"/>
          </w:tcPr>
          <w:p w14:paraId="1B6EB82E" w14:textId="77777777" w:rsidR="008B7368" w:rsidRDefault="008B7368">
            <w:pPr>
              <w:pStyle w:val="TableParagraph"/>
              <w:rPr>
                <w:sz w:val="24"/>
              </w:rPr>
            </w:pPr>
          </w:p>
        </w:tc>
        <w:tc>
          <w:tcPr>
            <w:tcW w:w="2070" w:type="dxa"/>
          </w:tcPr>
          <w:p w14:paraId="019C6E64" w14:textId="77777777" w:rsidR="008B7368" w:rsidRDefault="008B7368">
            <w:pPr>
              <w:pStyle w:val="TableParagraph"/>
              <w:rPr>
                <w:sz w:val="24"/>
              </w:rPr>
            </w:pPr>
          </w:p>
        </w:tc>
        <w:tc>
          <w:tcPr>
            <w:tcW w:w="1954" w:type="dxa"/>
          </w:tcPr>
          <w:p w14:paraId="6943B636" w14:textId="77777777" w:rsidR="008B7368" w:rsidRDefault="008B7368">
            <w:pPr>
              <w:pStyle w:val="TableParagraph"/>
              <w:rPr>
                <w:sz w:val="24"/>
              </w:rPr>
            </w:pPr>
          </w:p>
        </w:tc>
      </w:tr>
      <w:tr w:rsidR="008B7368" w14:paraId="3E57B958" w14:textId="77777777">
        <w:trPr>
          <w:trHeight w:val="518"/>
        </w:trPr>
        <w:tc>
          <w:tcPr>
            <w:tcW w:w="2148" w:type="dxa"/>
          </w:tcPr>
          <w:p w14:paraId="7E497322" w14:textId="77777777" w:rsidR="008B7368" w:rsidRDefault="008B7368">
            <w:pPr>
              <w:pStyle w:val="TableParagraph"/>
              <w:rPr>
                <w:sz w:val="24"/>
              </w:rPr>
            </w:pPr>
          </w:p>
        </w:tc>
        <w:tc>
          <w:tcPr>
            <w:tcW w:w="2355" w:type="dxa"/>
          </w:tcPr>
          <w:p w14:paraId="62D2D13E" w14:textId="77777777" w:rsidR="008B7368" w:rsidRDefault="008637A8">
            <w:pPr>
              <w:pStyle w:val="TableParagraph"/>
              <w:spacing w:line="275" w:lineRule="exact"/>
              <w:ind w:left="108"/>
              <w:rPr>
                <w:b/>
                <w:sz w:val="24"/>
              </w:rPr>
            </w:pPr>
            <w:r>
              <w:rPr>
                <w:b/>
                <w:sz w:val="24"/>
              </w:rPr>
              <w:t>Всего:</w:t>
            </w:r>
          </w:p>
        </w:tc>
        <w:tc>
          <w:tcPr>
            <w:tcW w:w="1426" w:type="dxa"/>
          </w:tcPr>
          <w:p w14:paraId="4CB214F5" w14:textId="77777777" w:rsidR="008B7368" w:rsidRDefault="008637A8">
            <w:pPr>
              <w:pStyle w:val="TableParagraph"/>
              <w:spacing w:line="275" w:lineRule="exact"/>
              <w:ind w:left="513" w:right="503"/>
              <w:jc w:val="center"/>
              <w:rPr>
                <w:b/>
                <w:sz w:val="24"/>
              </w:rPr>
            </w:pPr>
            <w:r>
              <w:rPr>
                <w:b/>
                <w:sz w:val="24"/>
              </w:rPr>
              <w:t>504</w:t>
            </w:r>
          </w:p>
        </w:tc>
        <w:tc>
          <w:tcPr>
            <w:tcW w:w="891" w:type="dxa"/>
          </w:tcPr>
          <w:p w14:paraId="66DAE83F" w14:textId="77777777" w:rsidR="008B7368" w:rsidRDefault="008637A8">
            <w:pPr>
              <w:pStyle w:val="TableParagraph"/>
              <w:spacing w:line="275" w:lineRule="exact"/>
              <w:ind w:left="266"/>
              <w:rPr>
                <w:b/>
                <w:sz w:val="24"/>
              </w:rPr>
            </w:pPr>
            <w:r>
              <w:rPr>
                <w:b/>
                <w:sz w:val="24"/>
              </w:rPr>
              <w:t>112</w:t>
            </w:r>
          </w:p>
        </w:tc>
        <w:tc>
          <w:tcPr>
            <w:tcW w:w="1666" w:type="dxa"/>
          </w:tcPr>
          <w:p w14:paraId="770CB2A4" w14:textId="77777777" w:rsidR="008B7368" w:rsidRDefault="008637A8">
            <w:pPr>
              <w:pStyle w:val="TableParagraph"/>
              <w:spacing w:line="275" w:lineRule="exact"/>
              <w:ind w:left="692" w:right="684"/>
              <w:jc w:val="center"/>
              <w:rPr>
                <w:b/>
                <w:sz w:val="24"/>
              </w:rPr>
            </w:pPr>
            <w:r>
              <w:rPr>
                <w:b/>
                <w:sz w:val="24"/>
              </w:rPr>
              <w:t>16</w:t>
            </w:r>
          </w:p>
        </w:tc>
        <w:tc>
          <w:tcPr>
            <w:tcW w:w="1307" w:type="dxa"/>
          </w:tcPr>
          <w:p w14:paraId="3D2E4426" w14:textId="77777777" w:rsidR="008B7368" w:rsidRDefault="008637A8">
            <w:pPr>
              <w:pStyle w:val="TableParagraph"/>
              <w:spacing w:line="275" w:lineRule="exact"/>
              <w:ind w:left="512" w:right="505"/>
              <w:jc w:val="center"/>
              <w:rPr>
                <w:b/>
                <w:sz w:val="24"/>
              </w:rPr>
            </w:pPr>
            <w:r>
              <w:rPr>
                <w:b/>
                <w:sz w:val="24"/>
              </w:rPr>
              <w:t>36</w:t>
            </w:r>
          </w:p>
        </w:tc>
        <w:tc>
          <w:tcPr>
            <w:tcW w:w="1119" w:type="dxa"/>
          </w:tcPr>
          <w:p w14:paraId="32F94856" w14:textId="77777777" w:rsidR="008B7368" w:rsidRDefault="008637A8">
            <w:pPr>
              <w:pStyle w:val="TableParagraph"/>
              <w:spacing w:line="275" w:lineRule="exact"/>
              <w:ind w:left="411" w:right="417"/>
              <w:jc w:val="center"/>
              <w:rPr>
                <w:b/>
                <w:sz w:val="24"/>
              </w:rPr>
            </w:pPr>
            <w:r>
              <w:rPr>
                <w:b/>
                <w:sz w:val="24"/>
              </w:rPr>
              <w:t>72</w:t>
            </w:r>
          </w:p>
        </w:tc>
        <w:tc>
          <w:tcPr>
            <w:tcW w:w="2070" w:type="dxa"/>
          </w:tcPr>
          <w:p w14:paraId="2058DF9D" w14:textId="77777777" w:rsidR="008B7368" w:rsidRDefault="008637A8">
            <w:pPr>
              <w:pStyle w:val="TableParagraph"/>
              <w:spacing w:line="275" w:lineRule="exact"/>
              <w:ind w:left="825" w:right="834"/>
              <w:jc w:val="center"/>
              <w:rPr>
                <w:b/>
                <w:sz w:val="24"/>
              </w:rPr>
            </w:pPr>
            <w:r>
              <w:rPr>
                <w:b/>
                <w:sz w:val="24"/>
              </w:rPr>
              <w:t>288</w:t>
            </w:r>
          </w:p>
        </w:tc>
        <w:tc>
          <w:tcPr>
            <w:tcW w:w="1954" w:type="dxa"/>
          </w:tcPr>
          <w:p w14:paraId="0C8751BF" w14:textId="77777777" w:rsidR="008B7368" w:rsidRDefault="008637A8">
            <w:pPr>
              <w:pStyle w:val="TableParagraph"/>
              <w:spacing w:line="275" w:lineRule="exact"/>
              <w:ind w:left="833" w:right="830"/>
              <w:jc w:val="center"/>
              <w:rPr>
                <w:b/>
                <w:sz w:val="24"/>
              </w:rPr>
            </w:pPr>
            <w:r>
              <w:rPr>
                <w:b/>
                <w:sz w:val="24"/>
              </w:rPr>
              <w:t>32</w:t>
            </w:r>
          </w:p>
        </w:tc>
      </w:tr>
    </w:tbl>
    <w:p w14:paraId="466E3E35" w14:textId="77777777" w:rsidR="008B7368" w:rsidRDefault="008637A8">
      <w:pPr>
        <w:pStyle w:val="a3"/>
        <w:spacing w:line="276" w:lineRule="auto"/>
        <w:ind w:left="231" w:right="230"/>
        <w:jc w:val="both"/>
      </w:pPr>
      <w:r>
        <w:t>Ячейки в столбцах 3, 4, 7, 8, 9, заполняются жирным шрифтом, в 5, 6 - обычным. Если какой-либо вид учебной работы не предусмотрен,</w:t>
      </w:r>
      <w:r>
        <w:rPr>
          <w:spacing w:val="1"/>
        </w:rPr>
        <w:t xml:space="preserve"> </w:t>
      </w:r>
      <w:r>
        <w:t>необходимо в соответствующей ячейке поставить прочерк. Количество часов, указанное в ячейках столбца 3, должно быть равно сумме чисел</w:t>
      </w:r>
      <w:r>
        <w:rPr>
          <w:spacing w:val="1"/>
        </w:rPr>
        <w:t xml:space="preserve"> </w:t>
      </w:r>
      <w:r>
        <w:t>в соответствующих ячейках столбцов 4, 7, 8, 9 (жирный шрифт) по горизонтали. Количество часов, указанное в ячейках строки «Всего»,</w:t>
      </w:r>
      <w:r>
        <w:rPr>
          <w:spacing w:val="1"/>
        </w:rPr>
        <w:t xml:space="preserve"> </w:t>
      </w:r>
      <w:r>
        <w:t>должно быть равно сумме чисел соответствующих столбцов 3, 4, 5, 6, 7, 8, 9, 10 по вертикали. Количество часов, указанное в ячейке столбца 3</w:t>
      </w:r>
      <w:r>
        <w:rPr>
          <w:spacing w:val="1"/>
        </w:rPr>
        <w:t xml:space="preserve"> </w:t>
      </w:r>
      <w:r>
        <w:t>строки «Всего», должно соответствовать количеству часов на освоение программы профессионального модуля в пункте 1.3 общих положений</w:t>
      </w:r>
      <w:r>
        <w:rPr>
          <w:spacing w:val="-57"/>
        </w:rPr>
        <w:t xml:space="preserve"> </w:t>
      </w:r>
      <w:r>
        <w:t>программы. Количество часов на самостоятельную работу обучающегося должно соответствовать указанному в пункте 1.3 общих положений</w:t>
      </w:r>
      <w:r>
        <w:rPr>
          <w:spacing w:val="1"/>
        </w:rPr>
        <w:t xml:space="preserve"> </w:t>
      </w:r>
      <w:r>
        <w:t>программы. Сумма количества часов на учебную и производственную практику (в строке «Всего» в столбцах 8 и 9) должна соответствовать</w:t>
      </w:r>
      <w:r>
        <w:rPr>
          <w:spacing w:val="1"/>
        </w:rPr>
        <w:t xml:space="preserve"> </w:t>
      </w:r>
      <w:r>
        <w:t>указанному</w:t>
      </w:r>
      <w:r>
        <w:rPr>
          <w:spacing w:val="1"/>
        </w:rPr>
        <w:t xml:space="preserve"> </w:t>
      </w:r>
      <w:r>
        <w:t>в</w:t>
      </w:r>
      <w:r>
        <w:rPr>
          <w:spacing w:val="1"/>
        </w:rPr>
        <w:t xml:space="preserve"> </w:t>
      </w:r>
      <w:r>
        <w:t>пункте</w:t>
      </w:r>
      <w:r>
        <w:rPr>
          <w:spacing w:val="1"/>
        </w:rPr>
        <w:t xml:space="preserve"> </w:t>
      </w:r>
      <w:r>
        <w:t>1.3</w:t>
      </w:r>
      <w:r>
        <w:rPr>
          <w:spacing w:val="1"/>
        </w:rPr>
        <w:t xml:space="preserve"> </w:t>
      </w:r>
      <w:r>
        <w:t>общих</w:t>
      </w:r>
      <w:r>
        <w:rPr>
          <w:spacing w:val="1"/>
        </w:rPr>
        <w:t xml:space="preserve"> </w:t>
      </w:r>
      <w:r>
        <w:t>положений</w:t>
      </w:r>
      <w:r>
        <w:rPr>
          <w:spacing w:val="1"/>
        </w:rPr>
        <w:t xml:space="preserve"> </w:t>
      </w:r>
      <w:r>
        <w:t>программы.</w:t>
      </w:r>
      <w:r>
        <w:rPr>
          <w:spacing w:val="1"/>
        </w:rPr>
        <w:t xml:space="preserve"> </w:t>
      </w:r>
      <w:r>
        <w:t>Для</w:t>
      </w:r>
      <w:r>
        <w:rPr>
          <w:spacing w:val="1"/>
        </w:rPr>
        <w:t xml:space="preserve"> </w:t>
      </w:r>
      <w:r>
        <w:t>соответствия</w:t>
      </w:r>
      <w:r>
        <w:rPr>
          <w:spacing w:val="1"/>
        </w:rPr>
        <w:t xml:space="preserve"> </w:t>
      </w:r>
      <w:r>
        <w:t>сумм</w:t>
      </w:r>
      <w:r>
        <w:rPr>
          <w:spacing w:val="1"/>
        </w:rPr>
        <w:t xml:space="preserve"> </w:t>
      </w:r>
      <w:r>
        <w:t>значений</w:t>
      </w:r>
      <w:r>
        <w:rPr>
          <w:spacing w:val="1"/>
        </w:rPr>
        <w:t xml:space="preserve"> </w:t>
      </w:r>
      <w:r>
        <w:t>следует</w:t>
      </w:r>
      <w:r>
        <w:rPr>
          <w:spacing w:val="1"/>
        </w:rPr>
        <w:t xml:space="preserve"> </w:t>
      </w:r>
      <w:r>
        <w:t>повторить</w:t>
      </w:r>
      <w:r>
        <w:rPr>
          <w:spacing w:val="1"/>
        </w:rPr>
        <w:t xml:space="preserve"> </w:t>
      </w:r>
      <w:r>
        <w:t>объем</w:t>
      </w:r>
      <w:r>
        <w:rPr>
          <w:spacing w:val="61"/>
        </w:rPr>
        <w:t xml:space="preserve"> </w:t>
      </w:r>
      <w:r>
        <w:t>часов</w:t>
      </w:r>
      <w:r>
        <w:rPr>
          <w:spacing w:val="61"/>
        </w:rPr>
        <w:t xml:space="preserve"> </w:t>
      </w:r>
      <w:r>
        <w:t>на</w:t>
      </w:r>
      <w:r>
        <w:rPr>
          <w:spacing w:val="-57"/>
        </w:rPr>
        <w:t xml:space="preserve"> </w:t>
      </w:r>
      <w:r>
        <w:t>производственную</w:t>
      </w:r>
      <w:r>
        <w:rPr>
          <w:spacing w:val="57"/>
        </w:rPr>
        <w:t xml:space="preserve"> </w:t>
      </w:r>
      <w:r>
        <w:t>практику,</w:t>
      </w:r>
      <w:r>
        <w:rPr>
          <w:spacing w:val="57"/>
        </w:rPr>
        <w:t xml:space="preserve"> </w:t>
      </w:r>
      <w:r>
        <w:t>проводимую</w:t>
      </w:r>
      <w:r>
        <w:rPr>
          <w:spacing w:val="59"/>
        </w:rPr>
        <w:t xml:space="preserve"> </w:t>
      </w:r>
      <w:r>
        <w:t>концентрированно,</w:t>
      </w:r>
      <w:r>
        <w:rPr>
          <w:spacing w:val="55"/>
        </w:rPr>
        <w:t xml:space="preserve"> </w:t>
      </w:r>
      <w:r>
        <w:t>в</w:t>
      </w:r>
      <w:r>
        <w:rPr>
          <w:spacing w:val="57"/>
        </w:rPr>
        <w:t xml:space="preserve"> </w:t>
      </w:r>
      <w:r>
        <w:t>колонке</w:t>
      </w:r>
      <w:r>
        <w:rPr>
          <w:spacing w:val="60"/>
        </w:rPr>
        <w:t xml:space="preserve"> </w:t>
      </w:r>
      <w:r>
        <w:t>«Всего</w:t>
      </w:r>
      <w:r>
        <w:rPr>
          <w:spacing w:val="58"/>
        </w:rPr>
        <w:t xml:space="preserve"> </w:t>
      </w:r>
      <w:r>
        <w:t>часов»</w:t>
      </w:r>
      <w:r>
        <w:rPr>
          <w:spacing w:val="50"/>
        </w:rPr>
        <w:t xml:space="preserve"> </w:t>
      </w:r>
      <w:r>
        <w:t>и</w:t>
      </w:r>
      <w:r>
        <w:rPr>
          <w:spacing w:val="60"/>
        </w:rPr>
        <w:t xml:space="preserve"> </w:t>
      </w:r>
      <w:r>
        <w:t>в</w:t>
      </w:r>
      <w:r>
        <w:rPr>
          <w:spacing w:val="57"/>
        </w:rPr>
        <w:t xml:space="preserve"> </w:t>
      </w:r>
      <w:r>
        <w:t>предпоследней</w:t>
      </w:r>
      <w:r>
        <w:rPr>
          <w:spacing w:val="57"/>
        </w:rPr>
        <w:t xml:space="preserve"> </w:t>
      </w:r>
      <w:r>
        <w:t>строке</w:t>
      </w:r>
      <w:r>
        <w:rPr>
          <w:spacing w:val="56"/>
        </w:rPr>
        <w:t xml:space="preserve"> </w:t>
      </w:r>
      <w:r>
        <w:t>столбца</w:t>
      </w:r>
    </w:p>
    <w:p w14:paraId="0E555DE9" w14:textId="77777777" w:rsidR="008B7368" w:rsidRDefault="008637A8">
      <w:pPr>
        <w:pStyle w:val="a3"/>
        <w:ind w:left="231"/>
      </w:pPr>
      <w:r>
        <w:t>«Производственная».</w:t>
      </w:r>
    </w:p>
    <w:p w14:paraId="7C006146" w14:textId="77777777" w:rsidR="008B7368" w:rsidRDefault="008B7368">
      <w:pPr>
        <w:sectPr w:rsidR="008B7368">
          <w:pgSz w:w="16850" w:h="11910" w:orient="landscape"/>
          <w:pgMar w:top="840" w:right="900" w:bottom="960" w:left="760" w:header="0" w:footer="700" w:gutter="0"/>
          <w:cols w:space="720"/>
        </w:sectPr>
      </w:pPr>
    </w:p>
    <w:p w14:paraId="35A0AC06" w14:textId="77777777" w:rsidR="008B7368" w:rsidRDefault="008B7368">
      <w:pPr>
        <w:pStyle w:val="a3"/>
        <w:spacing w:before="7"/>
        <w:rPr>
          <w:sz w:val="14"/>
        </w:rPr>
      </w:pPr>
    </w:p>
    <w:p w14:paraId="6FF423BD" w14:textId="77777777" w:rsidR="008B7368" w:rsidRDefault="008637A8" w:rsidP="00954966">
      <w:pPr>
        <w:pStyle w:val="1"/>
        <w:numPr>
          <w:ilvl w:val="1"/>
          <w:numId w:val="154"/>
        </w:numPr>
        <w:tabs>
          <w:tab w:val="left" w:pos="652"/>
        </w:tabs>
        <w:spacing w:before="90" w:line="242" w:lineRule="auto"/>
        <w:ind w:left="231" w:right="394" w:firstLine="0"/>
      </w:pPr>
      <w:r>
        <w:t>Тематический план и содержание профессионального модуля ПМ.03. "Создание имиджа, разработка и выполнение художествен-</w:t>
      </w:r>
      <w:r>
        <w:rPr>
          <w:spacing w:val="-57"/>
        </w:rPr>
        <w:t xml:space="preserve"> </w:t>
      </w:r>
      <w:r>
        <w:t>ного</w:t>
      </w:r>
      <w:r>
        <w:rPr>
          <w:spacing w:val="-1"/>
        </w:rPr>
        <w:t xml:space="preserve"> </w:t>
      </w:r>
      <w:r>
        <w:t>образа на</w:t>
      </w:r>
      <w:r>
        <w:rPr>
          <w:spacing w:val="-1"/>
        </w:rPr>
        <w:t xml:space="preserve"> </w:t>
      </w:r>
      <w:r>
        <w:t>основании заказа"</w:t>
      </w:r>
    </w:p>
    <w:p w14:paraId="040C0765" w14:textId="77777777" w:rsidR="008B7368" w:rsidRDefault="008B7368">
      <w:pPr>
        <w:pStyle w:val="a3"/>
        <w:spacing w:before="2"/>
        <w:rPr>
          <w:b/>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9959"/>
        <w:gridCol w:w="2175"/>
      </w:tblGrid>
      <w:tr w:rsidR="008B7368" w14:paraId="029C6589" w14:textId="77777777">
        <w:trPr>
          <w:trHeight w:val="1581"/>
        </w:trPr>
        <w:tc>
          <w:tcPr>
            <w:tcW w:w="2801" w:type="dxa"/>
          </w:tcPr>
          <w:p w14:paraId="5C845960" w14:textId="77777777" w:rsidR="008B7368" w:rsidRDefault="008637A8">
            <w:pPr>
              <w:pStyle w:val="TableParagraph"/>
              <w:ind w:left="129" w:right="111" w:firstLine="3"/>
              <w:jc w:val="center"/>
              <w:rPr>
                <w:b/>
                <w:sz w:val="24"/>
              </w:rPr>
            </w:pPr>
            <w:r>
              <w:rPr>
                <w:b/>
                <w:sz w:val="24"/>
              </w:rPr>
              <w:t>Наименование разде-</w:t>
            </w:r>
            <w:r>
              <w:rPr>
                <w:b/>
                <w:spacing w:val="1"/>
                <w:sz w:val="24"/>
              </w:rPr>
              <w:t xml:space="preserve"> </w:t>
            </w:r>
            <w:r>
              <w:rPr>
                <w:b/>
                <w:sz w:val="24"/>
              </w:rPr>
              <w:t>лов и тем профессио-</w:t>
            </w:r>
            <w:r>
              <w:rPr>
                <w:b/>
                <w:spacing w:val="1"/>
                <w:sz w:val="24"/>
              </w:rPr>
              <w:t xml:space="preserve"> </w:t>
            </w:r>
            <w:r>
              <w:rPr>
                <w:b/>
                <w:sz w:val="24"/>
              </w:rPr>
              <w:t>нального</w:t>
            </w:r>
            <w:r>
              <w:rPr>
                <w:b/>
                <w:spacing w:val="-8"/>
                <w:sz w:val="24"/>
              </w:rPr>
              <w:t xml:space="preserve"> </w:t>
            </w:r>
            <w:r>
              <w:rPr>
                <w:b/>
                <w:sz w:val="24"/>
              </w:rPr>
              <w:t>модуля</w:t>
            </w:r>
            <w:r>
              <w:rPr>
                <w:b/>
                <w:spacing w:val="-8"/>
                <w:sz w:val="24"/>
              </w:rPr>
              <w:t xml:space="preserve"> </w:t>
            </w:r>
            <w:r>
              <w:rPr>
                <w:b/>
                <w:sz w:val="24"/>
              </w:rPr>
              <w:t>(ПМ),</w:t>
            </w:r>
            <w:r>
              <w:rPr>
                <w:b/>
                <w:spacing w:val="-57"/>
                <w:sz w:val="24"/>
              </w:rPr>
              <w:t xml:space="preserve"> </w:t>
            </w:r>
            <w:r>
              <w:rPr>
                <w:b/>
                <w:sz w:val="24"/>
              </w:rPr>
              <w:t>междисциплинарных</w:t>
            </w:r>
            <w:r>
              <w:rPr>
                <w:b/>
                <w:spacing w:val="1"/>
                <w:sz w:val="24"/>
              </w:rPr>
              <w:t xml:space="preserve"> </w:t>
            </w:r>
            <w:r>
              <w:rPr>
                <w:b/>
                <w:sz w:val="24"/>
              </w:rPr>
              <w:t>курсов</w:t>
            </w:r>
            <w:r>
              <w:rPr>
                <w:b/>
                <w:spacing w:val="-1"/>
                <w:sz w:val="24"/>
              </w:rPr>
              <w:t xml:space="preserve"> </w:t>
            </w:r>
            <w:r>
              <w:rPr>
                <w:b/>
                <w:sz w:val="24"/>
              </w:rPr>
              <w:t>(МДК)</w:t>
            </w:r>
          </w:p>
        </w:tc>
        <w:tc>
          <w:tcPr>
            <w:tcW w:w="9959" w:type="dxa"/>
          </w:tcPr>
          <w:p w14:paraId="5C658DBE" w14:textId="77777777" w:rsidR="008B7368" w:rsidRDefault="008637A8">
            <w:pPr>
              <w:pStyle w:val="TableParagraph"/>
              <w:spacing w:line="275" w:lineRule="exact"/>
              <w:ind w:left="325" w:right="301"/>
              <w:jc w:val="center"/>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14:paraId="3EFB9202" w14:textId="77777777" w:rsidR="008B7368" w:rsidRDefault="008637A8">
            <w:pPr>
              <w:pStyle w:val="TableParagraph"/>
              <w:spacing w:before="2" w:line="237" w:lineRule="auto"/>
              <w:ind w:left="326" w:right="301"/>
              <w:jc w:val="center"/>
              <w:rPr>
                <w:sz w:val="24"/>
              </w:rPr>
            </w:pPr>
            <w:r>
              <w:rPr>
                <w:b/>
                <w:sz w:val="24"/>
              </w:rPr>
              <w:t>лабораторные работы и практические занятия, самостоятельная учебная работа обу-</w:t>
            </w:r>
            <w:r>
              <w:rPr>
                <w:b/>
                <w:spacing w:val="-57"/>
                <w:sz w:val="24"/>
              </w:rPr>
              <w:t xml:space="preserve"> </w:t>
            </w:r>
            <w:r>
              <w:rPr>
                <w:b/>
                <w:sz w:val="24"/>
              </w:rPr>
              <w:t>чающихся,</w:t>
            </w:r>
            <w:r>
              <w:rPr>
                <w:b/>
                <w:spacing w:val="-1"/>
                <w:sz w:val="24"/>
              </w:rPr>
              <w:t xml:space="preserve"> </w:t>
            </w:r>
            <w:r>
              <w:rPr>
                <w:b/>
                <w:sz w:val="24"/>
              </w:rPr>
              <w:t xml:space="preserve">курсовая работа (проект) </w:t>
            </w:r>
            <w:r>
              <w:rPr>
                <w:sz w:val="24"/>
              </w:rPr>
              <w:t>(если</w:t>
            </w:r>
            <w:r>
              <w:rPr>
                <w:spacing w:val="1"/>
                <w:sz w:val="24"/>
              </w:rPr>
              <w:t xml:space="preserve"> </w:t>
            </w:r>
            <w:r>
              <w:rPr>
                <w:sz w:val="24"/>
              </w:rPr>
              <w:t>предусмотрены)</w:t>
            </w:r>
          </w:p>
        </w:tc>
        <w:tc>
          <w:tcPr>
            <w:tcW w:w="2175" w:type="dxa"/>
          </w:tcPr>
          <w:p w14:paraId="541D245A" w14:textId="77777777" w:rsidR="008B7368" w:rsidRDefault="008B7368">
            <w:pPr>
              <w:pStyle w:val="TableParagraph"/>
              <w:rPr>
                <w:b/>
                <w:sz w:val="26"/>
              </w:rPr>
            </w:pPr>
          </w:p>
          <w:p w14:paraId="7D08716D" w14:textId="77777777" w:rsidR="008B7368" w:rsidRDefault="008B7368">
            <w:pPr>
              <w:pStyle w:val="TableParagraph"/>
              <w:spacing w:before="1"/>
              <w:rPr>
                <w:b/>
              </w:rPr>
            </w:pPr>
          </w:p>
          <w:p w14:paraId="47F44F8B" w14:textId="77777777" w:rsidR="008B7368" w:rsidRDefault="008637A8">
            <w:pPr>
              <w:pStyle w:val="TableParagraph"/>
              <w:ind w:left="376" w:right="363"/>
              <w:jc w:val="center"/>
              <w:rPr>
                <w:b/>
                <w:sz w:val="24"/>
              </w:rPr>
            </w:pPr>
            <w:r>
              <w:rPr>
                <w:b/>
                <w:sz w:val="24"/>
              </w:rPr>
              <w:t>Объем</w:t>
            </w:r>
            <w:r>
              <w:rPr>
                <w:b/>
                <w:spacing w:val="-4"/>
                <w:sz w:val="24"/>
              </w:rPr>
              <w:t xml:space="preserve"> </w:t>
            </w:r>
            <w:r>
              <w:rPr>
                <w:b/>
                <w:sz w:val="24"/>
              </w:rPr>
              <w:t>часов</w:t>
            </w:r>
          </w:p>
        </w:tc>
      </w:tr>
      <w:tr w:rsidR="008B7368" w14:paraId="098AF4E0" w14:textId="77777777">
        <w:trPr>
          <w:trHeight w:val="475"/>
        </w:trPr>
        <w:tc>
          <w:tcPr>
            <w:tcW w:w="2801" w:type="dxa"/>
          </w:tcPr>
          <w:p w14:paraId="44EFEAAC" w14:textId="77777777" w:rsidR="008B7368" w:rsidRDefault="008637A8">
            <w:pPr>
              <w:pStyle w:val="TableParagraph"/>
              <w:spacing w:line="276" w:lineRule="exact"/>
              <w:ind w:left="17"/>
              <w:jc w:val="center"/>
              <w:rPr>
                <w:b/>
                <w:sz w:val="24"/>
              </w:rPr>
            </w:pPr>
            <w:r>
              <w:rPr>
                <w:b/>
                <w:sz w:val="24"/>
              </w:rPr>
              <w:t>1</w:t>
            </w:r>
          </w:p>
        </w:tc>
        <w:tc>
          <w:tcPr>
            <w:tcW w:w="9959" w:type="dxa"/>
          </w:tcPr>
          <w:p w14:paraId="430AA147" w14:textId="77777777" w:rsidR="008B7368" w:rsidRDefault="008637A8">
            <w:pPr>
              <w:pStyle w:val="TableParagraph"/>
              <w:spacing w:line="276" w:lineRule="exact"/>
              <w:ind w:left="22"/>
              <w:jc w:val="center"/>
              <w:rPr>
                <w:b/>
                <w:sz w:val="24"/>
              </w:rPr>
            </w:pPr>
            <w:r>
              <w:rPr>
                <w:b/>
                <w:sz w:val="24"/>
              </w:rPr>
              <w:t>2</w:t>
            </w:r>
          </w:p>
        </w:tc>
        <w:tc>
          <w:tcPr>
            <w:tcW w:w="2175" w:type="dxa"/>
          </w:tcPr>
          <w:p w14:paraId="09D9F4A4" w14:textId="77777777" w:rsidR="008B7368" w:rsidRDefault="008637A8">
            <w:pPr>
              <w:pStyle w:val="TableParagraph"/>
              <w:spacing w:line="276" w:lineRule="exact"/>
              <w:ind w:left="15"/>
              <w:jc w:val="center"/>
              <w:rPr>
                <w:b/>
                <w:sz w:val="24"/>
              </w:rPr>
            </w:pPr>
            <w:r>
              <w:rPr>
                <w:b/>
                <w:sz w:val="24"/>
              </w:rPr>
              <w:t>3</w:t>
            </w:r>
          </w:p>
        </w:tc>
      </w:tr>
      <w:tr w:rsidR="008B7368" w14:paraId="221DCD70" w14:textId="77777777">
        <w:trPr>
          <w:trHeight w:val="553"/>
        </w:trPr>
        <w:tc>
          <w:tcPr>
            <w:tcW w:w="12760" w:type="dxa"/>
            <w:gridSpan w:val="2"/>
          </w:tcPr>
          <w:p w14:paraId="32E0D8D1" w14:textId="77777777" w:rsidR="008B7368" w:rsidRDefault="008637A8">
            <w:pPr>
              <w:pStyle w:val="TableParagraph"/>
              <w:spacing w:line="270" w:lineRule="exact"/>
              <w:ind w:left="107"/>
              <w:rPr>
                <w:sz w:val="24"/>
              </w:rPr>
            </w:pPr>
            <w:r>
              <w:rPr>
                <w:b/>
                <w:sz w:val="24"/>
              </w:rPr>
              <w:t>Раздел</w:t>
            </w:r>
            <w:r>
              <w:rPr>
                <w:b/>
                <w:spacing w:val="-4"/>
                <w:sz w:val="24"/>
              </w:rPr>
              <w:t xml:space="preserve"> </w:t>
            </w:r>
            <w:r>
              <w:rPr>
                <w:b/>
                <w:sz w:val="24"/>
              </w:rPr>
              <w:t>1. МДК.</w:t>
            </w:r>
            <w:r>
              <w:rPr>
                <w:b/>
                <w:spacing w:val="-2"/>
                <w:sz w:val="24"/>
              </w:rPr>
              <w:t xml:space="preserve"> </w:t>
            </w:r>
            <w:r>
              <w:rPr>
                <w:b/>
                <w:sz w:val="24"/>
              </w:rPr>
              <w:t>03.01.</w:t>
            </w:r>
            <w:r>
              <w:rPr>
                <w:b/>
                <w:spacing w:val="-2"/>
                <w:sz w:val="24"/>
              </w:rPr>
              <w:t xml:space="preserve"> </w:t>
            </w:r>
            <w:r>
              <w:rPr>
                <w:sz w:val="24"/>
              </w:rPr>
              <w:t>Стандартизация</w:t>
            </w:r>
            <w:r>
              <w:rPr>
                <w:spacing w:val="-5"/>
                <w:sz w:val="24"/>
              </w:rPr>
              <w:t xml:space="preserve"> </w:t>
            </w:r>
            <w:r>
              <w:rPr>
                <w:sz w:val="24"/>
              </w:rPr>
              <w:t>и</w:t>
            </w:r>
            <w:r>
              <w:rPr>
                <w:spacing w:val="-2"/>
                <w:sz w:val="24"/>
              </w:rPr>
              <w:t xml:space="preserve"> </w:t>
            </w:r>
            <w:r>
              <w:rPr>
                <w:sz w:val="24"/>
              </w:rPr>
              <w:t>подтверждение</w:t>
            </w:r>
            <w:r>
              <w:rPr>
                <w:spacing w:val="-4"/>
                <w:sz w:val="24"/>
              </w:rPr>
              <w:t xml:space="preserve"> </w:t>
            </w:r>
            <w:r>
              <w:rPr>
                <w:sz w:val="24"/>
              </w:rPr>
              <w:t>соответствия</w:t>
            </w:r>
          </w:p>
        </w:tc>
        <w:tc>
          <w:tcPr>
            <w:tcW w:w="2175" w:type="dxa"/>
          </w:tcPr>
          <w:p w14:paraId="76EAA08A" w14:textId="77777777" w:rsidR="008B7368" w:rsidRDefault="008637A8">
            <w:pPr>
              <w:pStyle w:val="TableParagraph"/>
              <w:spacing w:before="37"/>
              <w:ind w:left="376" w:right="361"/>
              <w:jc w:val="center"/>
              <w:rPr>
                <w:b/>
                <w:sz w:val="24"/>
              </w:rPr>
            </w:pPr>
            <w:r>
              <w:rPr>
                <w:b/>
                <w:sz w:val="24"/>
              </w:rPr>
              <w:t>34</w:t>
            </w:r>
          </w:p>
        </w:tc>
      </w:tr>
      <w:tr w:rsidR="008B7368" w14:paraId="74A1F23F" w14:textId="77777777">
        <w:trPr>
          <w:trHeight w:val="950"/>
        </w:trPr>
        <w:tc>
          <w:tcPr>
            <w:tcW w:w="2801" w:type="dxa"/>
          </w:tcPr>
          <w:p w14:paraId="6C5F0C8A"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w:t>
            </w:r>
          </w:p>
          <w:p w14:paraId="1570F595" w14:textId="77777777" w:rsidR="008B7368" w:rsidRDefault="008637A8">
            <w:pPr>
              <w:pStyle w:val="TableParagraph"/>
              <w:spacing w:before="194"/>
              <w:ind w:left="107"/>
              <w:rPr>
                <w:sz w:val="24"/>
              </w:rPr>
            </w:pPr>
            <w:r>
              <w:rPr>
                <w:sz w:val="24"/>
              </w:rPr>
              <w:t>Основы</w:t>
            </w:r>
            <w:r>
              <w:rPr>
                <w:spacing w:val="-5"/>
                <w:sz w:val="24"/>
              </w:rPr>
              <w:t xml:space="preserve"> </w:t>
            </w:r>
            <w:r>
              <w:rPr>
                <w:sz w:val="24"/>
              </w:rPr>
              <w:t>стандартизации</w:t>
            </w:r>
          </w:p>
        </w:tc>
        <w:tc>
          <w:tcPr>
            <w:tcW w:w="9959" w:type="dxa"/>
          </w:tcPr>
          <w:p w14:paraId="298A1AE4" w14:textId="77777777" w:rsidR="008B7368" w:rsidRDefault="008637A8">
            <w:pPr>
              <w:pStyle w:val="TableParagraph"/>
              <w:spacing w:line="275" w:lineRule="exact"/>
              <w:ind w:left="98"/>
              <w:rPr>
                <w:b/>
                <w:sz w:val="24"/>
              </w:rPr>
            </w:pPr>
            <w:r>
              <w:rPr>
                <w:b/>
                <w:sz w:val="24"/>
              </w:rPr>
              <w:t>Содержание</w:t>
            </w:r>
          </w:p>
        </w:tc>
        <w:tc>
          <w:tcPr>
            <w:tcW w:w="2175" w:type="dxa"/>
            <w:vMerge w:val="restart"/>
          </w:tcPr>
          <w:p w14:paraId="3236546D" w14:textId="77777777" w:rsidR="008B7368" w:rsidRDefault="008B7368">
            <w:pPr>
              <w:pStyle w:val="TableParagraph"/>
              <w:rPr>
                <w:b/>
                <w:sz w:val="26"/>
              </w:rPr>
            </w:pPr>
          </w:p>
          <w:p w14:paraId="6951AAE5" w14:textId="77777777" w:rsidR="008B7368" w:rsidRDefault="008B7368">
            <w:pPr>
              <w:pStyle w:val="TableParagraph"/>
              <w:rPr>
                <w:b/>
                <w:sz w:val="26"/>
              </w:rPr>
            </w:pPr>
          </w:p>
          <w:p w14:paraId="7D15F019" w14:textId="77777777" w:rsidR="008B7368" w:rsidRDefault="008B7368">
            <w:pPr>
              <w:pStyle w:val="TableParagraph"/>
              <w:rPr>
                <w:b/>
                <w:sz w:val="26"/>
              </w:rPr>
            </w:pPr>
          </w:p>
          <w:p w14:paraId="4DA8F846" w14:textId="77777777" w:rsidR="008B7368" w:rsidRDefault="008B7368">
            <w:pPr>
              <w:pStyle w:val="TableParagraph"/>
              <w:rPr>
                <w:b/>
                <w:sz w:val="26"/>
              </w:rPr>
            </w:pPr>
          </w:p>
          <w:p w14:paraId="664985BF" w14:textId="77777777" w:rsidR="008B7368" w:rsidRDefault="008B7368">
            <w:pPr>
              <w:pStyle w:val="TableParagraph"/>
              <w:spacing w:before="2"/>
              <w:rPr>
                <w:b/>
              </w:rPr>
            </w:pPr>
          </w:p>
          <w:p w14:paraId="2D9CD4F1" w14:textId="77777777" w:rsidR="008B7368" w:rsidRDefault="008637A8">
            <w:pPr>
              <w:pStyle w:val="TableParagraph"/>
              <w:ind w:left="15"/>
              <w:jc w:val="center"/>
              <w:rPr>
                <w:b/>
                <w:sz w:val="24"/>
              </w:rPr>
            </w:pPr>
            <w:r>
              <w:rPr>
                <w:b/>
                <w:sz w:val="24"/>
              </w:rPr>
              <w:t>4</w:t>
            </w:r>
          </w:p>
        </w:tc>
      </w:tr>
      <w:tr w:rsidR="008B7368" w14:paraId="0D30FDD1" w14:textId="77777777">
        <w:trPr>
          <w:trHeight w:val="474"/>
        </w:trPr>
        <w:tc>
          <w:tcPr>
            <w:tcW w:w="2801" w:type="dxa"/>
            <w:vMerge w:val="restart"/>
          </w:tcPr>
          <w:p w14:paraId="03D74CC8" w14:textId="77777777" w:rsidR="008B7368" w:rsidRDefault="008637A8">
            <w:pPr>
              <w:pStyle w:val="TableParagraph"/>
              <w:spacing w:line="273" w:lineRule="exact"/>
              <w:ind w:left="107"/>
              <w:rPr>
                <w:b/>
                <w:sz w:val="24"/>
              </w:rPr>
            </w:pPr>
            <w:r>
              <w:rPr>
                <w:b/>
                <w:sz w:val="24"/>
              </w:rPr>
              <w:t>Тема</w:t>
            </w:r>
            <w:r>
              <w:rPr>
                <w:b/>
                <w:spacing w:val="-1"/>
                <w:sz w:val="24"/>
              </w:rPr>
              <w:t xml:space="preserve"> </w:t>
            </w:r>
            <w:r>
              <w:rPr>
                <w:b/>
                <w:sz w:val="24"/>
              </w:rPr>
              <w:t>1.1.</w:t>
            </w:r>
          </w:p>
          <w:p w14:paraId="75A94BBA" w14:textId="77777777" w:rsidR="008B7368" w:rsidRDefault="008637A8">
            <w:pPr>
              <w:pStyle w:val="TableParagraph"/>
              <w:spacing w:line="242" w:lineRule="auto"/>
              <w:ind w:left="107" w:right="260"/>
              <w:rPr>
                <w:sz w:val="24"/>
              </w:rPr>
            </w:pPr>
            <w:r>
              <w:rPr>
                <w:sz w:val="24"/>
              </w:rPr>
              <w:t>Сущность стандартиза-</w:t>
            </w:r>
            <w:r>
              <w:rPr>
                <w:spacing w:val="-57"/>
                <w:sz w:val="24"/>
              </w:rPr>
              <w:t xml:space="preserve"> </w:t>
            </w:r>
            <w:r>
              <w:rPr>
                <w:sz w:val="24"/>
              </w:rPr>
              <w:t>ции</w:t>
            </w:r>
            <w:r>
              <w:rPr>
                <w:spacing w:val="-5"/>
                <w:sz w:val="24"/>
              </w:rPr>
              <w:t xml:space="preserve"> </w:t>
            </w:r>
            <w:r>
              <w:rPr>
                <w:sz w:val="24"/>
              </w:rPr>
              <w:t>и</w:t>
            </w:r>
            <w:r>
              <w:rPr>
                <w:spacing w:val="-2"/>
                <w:sz w:val="24"/>
              </w:rPr>
              <w:t xml:space="preserve"> </w:t>
            </w:r>
            <w:r>
              <w:rPr>
                <w:sz w:val="24"/>
              </w:rPr>
              <w:t>ее</w:t>
            </w:r>
            <w:r>
              <w:rPr>
                <w:spacing w:val="-3"/>
                <w:sz w:val="24"/>
              </w:rPr>
              <w:t xml:space="preserve"> </w:t>
            </w:r>
            <w:r>
              <w:rPr>
                <w:sz w:val="24"/>
              </w:rPr>
              <w:t>составляющие</w:t>
            </w:r>
          </w:p>
        </w:tc>
        <w:tc>
          <w:tcPr>
            <w:tcW w:w="9959" w:type="dxa"/>
            <w:tcBorders>
              <w:bottom w:val="single" w:sz="6" w:space="0" w:color="000000"/>
            </w:tcBorders>
          </w:tcPr>
          <w:p w14:paraId="7ACB0BD0" w14:textId="77777777" w:rsidR="008B7368" w:rsidRDefault="008637A8">
            <w:pPr>
              <w:pStyle w:val="TableParagraph"/>
              <w:spacing w:line="273" w:lineRule="exact"/>
              <w:ind w:left="98"/>
              <w:rPr>
                <w:sz w:val="24"/>
              </w:rPr>
            </w:pPr>
            <w:r>
              <w:rPr>
                <w:sz w:val="24"/>
              </w:rPr>
              <w:t>1.</w:t>
            </w:r>
            <w:r>
              <w:rPr>
                <w:spacing w:val="-4"/>
                <w:sz w:val="24"/>
              </w:rPr>
              <w:t xml:space="preserve"> </w:t>
            </w:r>
            <w:r>
              <w:rPr>
                <w:sz w:val="24"/>
              </w:rPr>
              <w:t>Значение</w:t>
            </w:r>
            <w:r>
              <w:rPr>
                <w:spacing w:val="-4"/>
                <w:sz w:val="24"/>
              </w:rPr>
              <w:t xml:space="preserve"> </w:t>
            </w:r>
            <w:r>
              <w:rPr>
                <w:sz w:val="24"/>
              </w:rPr>
              <w:t>стандартизации</w:t>
            </w:r>
            <w:r>
              <w:rPr>
                <w:spacing w:val="-3"/>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tc>
        <w:tc>
          <w:tcPr>
            <w:tcW w:w="2175" w:type="dxa"/>
            <w:vMerge/>
            <w:tcBorders>
              <w:top w:val="nil"/>
            </w:tcBorders>
          </w:tcPr>
          <w:p w14:paraId="5A912478" w14:textId="77777777" w:rsidR="008B7368" w:rsidRDefault="008B7368">
            <w:pPr>
              <w:rPr>
                <w:sz w:val="2"/>
                <w:szCs w:val="2"/>
              </w:rPr>
            </w:pPr>
          </w:p>
        </w:tc>
      </w:tr>
      <w:tr w:rsidR="008B7368" w14:paraId="6B735FAF" w14:textId="77777777">
        <w:trPr>
          <w:trHeight w:val="472"/>
        </w:trPr>
        <w:tc>
          <w:tcPr>
            <w:tcW w:w="2801" w:type="dxa"/>
            <w:vMerge/>
            <w:tcBorders>
              <w:top w:val="nil"/>
            </w:tcBorders>
          </w:tcPr>
          <w:p w14:paraId="2B85F5D2" w14:textId="77777777" w:rsidR="008B7368" w:rsidRDefault="008B7368">
            <w:pPr>
              <w:rPr>
                <w:sz w:val="2"/>
                <w:szCs w:val="2"/>
              </w:rPr>
            </w:pPr>
          </w:p>
        </w:tc>
        <w:tc>
          <w:tcPr>
            <w:tcW w:w="9959" w:type="dxa"/>
            <w:tcBorders>
              <w:top w:val="single" w:sz="6" w:space="0" w:color="000000"/>
            </w:tcBorders>
          </w:tcPr>
          <w:p w14:paraId="4D344A49" w14:textId="77777777" w:rsidR="008B7368" w:rsidRDefault="008637A8">
            <w:pPr>
              <w:pStyle w:val="TableParagraph"/>
              <w:spacing w:line="268" w:lineRule="exact"/>
              <w:ind w:left="98"/>
              <w:rPr>
                <w:sz w:val="24"/>
              </w:rPr>
            </w:pPr>
            <w:r>
              <w:rPr>
                <w:sz w:val="24"/>
              </w:rPr>
              <w:t>2.</w:t>
            </w:r>
            <w:r>
              <w:rPr>
                <w:spacing w:val="-3"/>
                <w:sz w:val="24"/>
              </w:rPr>
              <w:t xml:space="preserve"> </w:t>
            </w:r>
            <w:r>
              <w:rPr>
                <w:sz w:val="24"/>
              </w:rPr>
              <w:t>Цели</w:t>
            </w:r>
            <w:r>
              <w:rPr>
                <w:spacing w:val="-1"/>
                <w:sz w:val="24"/>
              </w:rPr>
              <w:t xml:space="preserve"> </w:t>
            </w:r>
            <w:r>
              <w:rPr>
                <w:sz w:val="24"/>
              </w:rPr>
              <w:t>и</w:t>
            </w:r>
            <w:r>
              <w:rPr>
                <w:spacing w:val="-3"/>
                <w:sz w:val="24"/>
              </w:rPr>
              <w:t xml:space="preserve"> </w:t>
            </w:r>
            <w:r>
              <w:rPr>
                <w:sz w:val="24"/>
              </w:rPr>
              <w:t>задачи</w:t>
            </w:r>
            <w:r>
              <w:rPr>
                <w:spacing w:val="-2"/>
                <w:sz w:val="24"/>
              </w:rPr>
              <w:t xml:space="preserve"> </w:t>
            </w:r>
            <w:r>
              <w:rPr>
                <w:sz w:val="24"/>
              </w:rPr>
              <w:t>стандартизации</w:t>
            </w:r>
            <w:r>
              <w:rPr>
                <w:spacing w:val="-3"/>
                <w:sz w:val="24"/>
              </w:rPr>
              <w:t xml:space="preserve"> </w:t>
            </w:r>
            <w:r>
              <w:rPr>
                <w:sz w:val="24"/>
              </w:rPr>
              <w:t>в</w:t>
            </w:r>
            <w:r>
              <w:rPr>
                <w:spacing w:val="-3"/>
                <w:sz w:val="24"/>
              </w:rPr>
              <w:t xml:space="preserve"> </w:t>
            </w:r>
            <w:r>
              <w:rPr>
                <w:sz w:val="24"/>
              </w:rPr>
              <w:t>России.</w:t>
            </w:r>
          </w:p>
        </w:tc>
        <w:tc>
          <w:tcPr>
            <w:tcW w:w="2175" w:type="dxa"/>
            <w:vMerge/>
            <w:tcBorders>
              <w:top w:val="nil"/>
            </w:tcBorders>
          </w:tcPr>
          <w:p w14:paraId="6A12B9EB" w14:textId="77777777" w:rsidR="008B7368" w:rsidRDefault="008B7368">
            <w:pPr>
              <w:rPr>
                <w:sz w:val="2"/>
                <w:szCs w:val="2"/>
              </w:rPr>
            </w:pPr>
          </w:p>
        </w:tc>
      </w:tr>
      <w:tr w:rsidR="008B7368" w14:paraId="569B3806" w14:textId="77777777">
        <w:trPr>
          <w:trHeight w:val="477"/>
        </w:trPr>
        <w:tc>
          <w:tcPr>
            <w:tcW w:w="2801" w:type="dxa"/>
            <w:vMerge/>
            <w:tcBorders>
              <w:top w:val="nil"/>
            </w:tcBorders>
          </w:tcPr>
          <w:p w14:paraId="442AAB51" w14:textId="77777777" w:rsidR="008B7368" w:rsidRDefault="008B7368">
            <w:pPr>
              <w:rPr>
                <w:sz w:val="2"/>
                <w:szCs w:val="2"/>
              </w:rPr>
            </w:pPr>
          </w:p>
        </w:tc>
        <w:tc>
          <w:tcPr>
            <w:tcW w:w="9959" w:type="dxa"/>
          </w:tcPr>
          <w:p w14:paraId="33FB2E40" w14:textId="77777777" w:rsidR="008B7368" w:rsidRDefault="008637A8">
            <w:pPr>
              <w:pStyle w:val="TableParagraph"/>
              <w:spacing w:line="273" w:lineRule="exact"/>
              <w:ind w:left="98"/>
              <w:rPr>
                <w:sz w:val="24"/>
              </w:rPr>
            </w:pPr>
            <w:r>
              <w:rPr>
                <w:sz w:val="24"/>
              </w:rPr>
              <w:t>3.</w:t>
            </w:r>
            <w:r>
              <w:rPr>
                <w:spacing w:val="-5"/>
                <w:sz w:val="24"/>
              </w:rPr>
              <w:t xml:space="preserve"> </w:t>
            </w:r>
            <w:r>
              <w:rPr>
                <w:sz w:val="24"/>
              </w:rPr>
              <w:t>Основные</w:t>
            </w:r>
            <w:r>
              <w:rPr>
                <w:spacing w:val="-7"/>
                <w:sz w:val="24"/>
              </w:rPr>
              <w:t xml:space="preserve"> </w:t>
            </w:r>
            <w:r>
              <w:rPr>
                <w:sz w:val="24"/>
              </w:rPr>
              <w:t>направления</w:t>
            </w:r>
            <w:r>
              <w:rPr>
                <w:spacing w:val="-4"/>
                <w:sz w:val="24"/>
              </w:rPr>
              <w:t xml:space="preserve"> </w:t>
            </w:r>
            <w:r>
              <w:rPr>
                <w:sz w:val="24"/>
              </w:rPr>
              <w:t>развития</w:t>
            </w:r>
            <w:r>
              <w:rPr>
                <w:spacing w:val="-5"/>
                <w:sz w:val="24"/>
              </w:rPr>
              <w:t xml:space="preserve"> </w:t>
            </w:r>
            <w:r>
              <w:rPr>
                <w:sz w:val="24"/>
              </w:rPr>
              <w:t>стандартизации.</w:t>
            </w:r>
            <w:r>
              <w:rPr>
                <w:spacing w:val="-5"/>
                <w:sz w:val="24"/>
              </w:rPr>
              <w:t xml:space="preserve"> </w:t>
            </w:r>
            <w:r>
              <w:rPr>
                <w:sz w:val="24"/>
              </w:rPr>
              <w:t>Функции</w:t>
            </w:r>
            <w:r>
              <w:rPr>
                <w:spacing w:val="-4"/>
                <w:sz w:val="24"/>
              </w:rPr>
              <w:t xml:space="preserve"> </w:t>
            </w:r>
            <w:r>
              <w:rPr>
                <w:sz w:val="24"/>
              </w:rPr>
              <w:t>стандартизации.</w:t>
            </w:r>
          </w:p>
        </w:tc>
        <w:tc>
          <w:tcPr>
            <w:tcW w:w="2175" w:type="dxa"/>
            <w:vMerge/>
            <w:tcBorders>
              <w:top w:val="nil"/>
            </w:tcBorders>
          </w:tcPr>
          <w:p w14:paraId="462A0F56" w14:textId="77777777" w:rsidR="008B7368" w:rsidRDefault="008B7368">
            <w:pPr>
              <w:rPr>
                <w:sz w:val="2"/>
                <w:szCs w:val="2"/>
              </w:rPr>
            </w:pPr>
          </w:p>
        </w:tc>
      </w:tr>
      <w:tr w:rsidR="008B7368" w14:paraId="09182FF6" w14:textId="77777777">
        <w:trPr>
          <w:trHeight w:val="474"/>
        </w:trPr>
        <w:tc>
          <w:tcPr>
            <w:tcW w:w="2801" w:type="dxa"/>
            <w:vMerge/>
            <w:tcBorders>
              <w:top w:val="nil"/>
            </w:tcBorders>
          </w:tcPr>
          <w:p w14:paraId="1BC11998" w14:textId="77777777" w:rsidR="008B7368" w:rsidRDefault="008B7368">
            <w:pPr>
              <w:rPr>
                <w:sz w:val="2"/>
                <w:szCs w:val="2"/>
              </w:rPr>
            </w:pPr>
          </w:p>
        </w:tc>
        <w:tc>
          <w:tcPr>
            <w:tcW w:w="9959" w:type="dxa"/>
          </w:tcPr>
          <w:p w14:paraId="59FFA6C5" w14:textId="77777777" w:rsidR="008B7368" w:rsidRDefault="008637A8">
            <w:pPr>
              <w:pStyle w:val="TableParagraph"/>
              <w:spacing w:line="270" w:lineRule="exact"/>
              <w:ind w:left="98"/>
              <w:rPr>
                <w:sz w:val="24"/>
              </w:rPr>
            </w:pPr>
            <w:r>
              <w:rPr>
                <w:sz w:val="24"/>
              </w:rPr>
              <w:t>4.</w:t>
            </w:r>
            <w:r>
              <w:rPr>
                <w:spacing w:val="-4"/>
                <w:sz w:val="24"/>
              </w:rPr>
              <w:t xml:space="preserve"> </w:t>
            </w:r>
            <w:r>
              <w:rPr>
                <w:sz w:val="24"/>
              </w:rPr>
              <w:t>Объекты</w:t>
            </w:r>
            <w:r>
              <w:rPr>
                <w:spacing w:val="-4"/>
                <w:sz w:val="24"/>
              </w:rPr>
              <w:t xml:space="preserve"> </w:t>
            </w:r>
            <w:r>
              <w:rPr>
                <w:sz w:val="24"/>
              </w:rPr>
              <w:t>стандартизации:</w:t>
            </w:r>
            <w:r>
              <w:rPr>
                <w:spacing w:val="-4"/>
                <w:sz w:val="24"/>
              </w:rPr>
              <w:t xml:space="preserve"> </w:t>
            </w:r>
            <w:r>
              <w:rPr>
                <w:sz w:val="24"/>
              </w:rPr>
              <w:t>понятие,</w:t>
            </w:r>
            <w:r>
              <w:rPr>
                <w:spacing w:val="-4"/>
                <w:sz w:val="24"/>
              </w:rPr>
              <w:t xml:space="preserve"> </w:t>
            </w:r>
            <w:r>
              <w:rPr>
                <w:sz w:val="24"/>
              </w:rPr>
              <w:t>классификация</w:t>
            </w:r>
            <w:r>
              <w:rPr>
                <w:spacing w:val="-4"/>
                <w:sz w:val="24"/>
              </w:rPr>
              <w:t xml:space="preserve"> </w:t>
            </w:r>
            <w:r>
              <w:rPr>
                <w:sz w:val="24"/>
              </w:rPr>
              <w:t>объектов,</w:t>
            </w:r>
            <w:r>
              <w:rPr>
                <w:spacing w:val="-4"/>
                <w:sz w:val="24"/>
              </w:rPr>
              <w:t xml:space="preserve"> </w:t>
            </w:r>
            <w:r>
              <w:rPr>
                <w:sz w:val="24"/>
              </w:rPr>
              <w:t>их</w:t>
            </w:r>
            <w:r>
              <w:rPr>
                <w:spacing w:val="4"/>
                <w:sz w:val="24"/>
              </w:rPr>
              <w:t xml:space="preserve"> </w:t>
            </w:r>
            <w:r>
              <w:rPr>
                <w:sz w:val="24"/>
              </w:rPr>
              <w:t>определение</w:t>
            </w:r>
          </w:p>
        </w:tc>
        <w:tc>
          <w:tcPr>
            <w:tcW w:w="2175" w:type="dxa"/>
            <w:vMerge/>
            <w:tcBorders>
              <w:top w:val="nil"/>
            </w:tcBorders>
          </w:tcPr>
          <w:p w14:paraId="3FADC981" w14:textId="77777777" w:rsidR="008B7368" w:rsidRDefault="008B7368">
            <w:pPr>
              <w:rPr>
                <w:sz w:val="2"/>
                <w:szCs w:val="2"/>
              </w:rPr>
            </w:pPr>
          </w:p>
        </w:tc>
      </w:tr>
      <w:tr w:rsidR="008B7368" w14:paraId="2EFCC013" w14:textId="77777777">
        <w:trPr>
          <w:trHeight w:val="477"/>
        </w:trPr>
        <w:tc>
          <w:tcPr>
            <w:tcW w:w="2801" w:type="dxa"/>
            <w:vMerge/>
            <w:tcBorders>
              <w:top w:val="nil"/>
            </w:tcBorders>
          </w:tcPr>
          <w:p w14:paraId="7FF49886" w14:textId="77777777" w:rsidR="008B7368" w:rsidRDefault="008B7368">
            <w:pPr>
              <w:rPr>
                <w:sz w:val="2"/>
                <w:szCs w:val="2"/>
              </w:rPr>
            </w:pPr>
          </w:p>
        </w:tc>
        <w:tc>
          <w:tcPr>
            <w:tcW w:w="9959" w:type="dxa"/>
          </w:tcPr>
          <w:p w14:paraId="658C5AAB" w14:textId="77777777" w:rsidR="008B7368" w:rsidRDefault="008637A8">
            <w:pPr>
              <w:pStyle w:val="TableParagraph"/>
              <w:spacing w:line="270" w:lineRule="exact"/>
              <w:ind w:left="98"/>
              <w:rPr>
                <w:sz w:val="24"/>
              </w:rPr>
            </w:pPr>
            <w:r>
              <w:rPr>
                <w:sz w:val="24"/>
              </w:rPr>
              <w:t>5.</w:t>
            </w:r>
            <w:r>
              <w:rPr>
                <w:spacing w:val="-4"/>
                <w:sz w:val="24"/>
              </w:rPr>
              <w:t xml:space="preserve"> </w:t>
            </w:r>
            <w:r>
              <w:rPr>
                <w:sz w:val="24"/>
              </w:rPr>
              <w:t>Субъекты</w:t>
            </w:r>
            <w:r>
              <w:rPr>
                <w:spacing w:val="-3"/>
                <w:sz w:val="24"/>
              </w:rPr>
              <w:t xml:space="preserve"> </w:t>
            </w:r>
            <w:r>
              <w:rPr>
                <w:sz w:val="24"/>
              </w:rPr>
              <w:t>стандартизации:</w:t>
            </w:r>
            <w:r>
              <w:rPr>
                <w:spacing w:val="-3"/>
                <w:sz w:val="24"/>
              </w:rPr>
              <w:t xml:space="preserve"> </w:t>
            </w:r>
            <w:r>
              <w:rPr>
                <w:sz w:val="24"/>
              </w:rPr>
              <w:t>организации,</w:t>
            </w:r>
            <w:r>
              <w:rPr>
                <w:spacing w:val="-3"/>
                <w:sz w:val="24"/>
              </w:rPr>
              <w:t xml:space="preserve"> </w:t>
            </w:r>
            <w:r>
              <w:rPr>
                <w:sz w:val="24"/>
              </w:rPr>
              <w:t>органы</w:t>
            </w:r>
            <w:r>
              <w:rPr>
                <w:spacing w:val="-3"/>
                <w:sz w:val="24"/>
              </w:rPr>
              <w:t xml:space="preserve"> </w:t>
            </w:r>
            <w:r>
              <w:rPr>
                <w:sz w:val="24"/>
              </w:rPr>
              <w:t>и</w:t>
            </w:r>
            <w:r>
              <w:rPr>
                <w:spacing w:val="-3"/>
                <w:sz w:val="24"/>
              </w:rPr>
              <w:t xml:space="preserve"> </w:t>
            </w:r>
            <w:r>
              <w:rPr>
                <w:sz w:val="24"/>
              </w:rPr>
              <w:t>службы.</w:t>
            </w:r>
          </w:p>
        </w:tc>
        <w:tc>
          <w:tcPr>
            <w:tcW w:w="2175" w:type="dxa"/>
            <w:vMerge/>
            <w:tcBorders>
              <w:top w:val="nil"/>
            </w:tcBorders>
          </w:tcPr>
          <w:p w14:paraId="547F340D" w14:textId="77777777" w:rsidR="008B7368" w:rsidRDefault="008B7368">
            <w:pPr>
              <w:rPr>
                <w:sz w:val="2"/>
                <w:szCs w:val="2"/>
              </w:rPr>
            </w:pPr>
          </w:p>
        </w:tc>
      </w:tr>
      <w:tr w:rsidR="008B7368" w14:paraId="3C203C81" w14:textId="77777777">
        <w:trPr>
          <w:trHeight w:val="474"/>
        </w:trPr>
        <w:tc>
          <w:tcPr>
            <w:tcW w:w="2801" w:type="dxa"/>
            <w:vMerge w:val="restart"/>
          </w:tcPr>
          <w:p w14:paraId="31615B37" w14:textId="77777777" w:rsidR="008B7368" w:rsidRDefault="008637A8">
            <w:pPr>
              <w:pStyle w:val="TableParagraph"/>
              <w:spacing w:line="270" w:lineRule="exact"/>
              <w:ind w:left="107"/>
              <w:jc w:val="both"/>
              <w:rPr>
                <w:b/>
                <w:sz w:val="24"/>
              </w:rPr>
            </w:pPr>
            <w:r>
              <w:rPr>
                <w:b/>
                <w:sz w:val="24"/>
              </w:rPr>
              <w:t>Тема</w:t>
            </w:r>
            <w:r>
              <w:rPr>
                <w:b/>
                <w:spacing w:val="-1"/>
                <w:sz w:val="24"/>
              </w:rPr>
              <w:t xml:space="preserve"> </w:t>
            </w:r>
            <w:r>
              <w:rPr>
                <w:b/>
                <w:sz w:val="24"/>
              </w:rPr>
              <w:t>1.2.</w:t>
            </w:r>
          </w:p>
          <w:p w14:paraId="7EF51D4D" w14:textId="77777777" w:rsidR="008B7368" w:rsidRDefault="008637A8">
            <w:pPr>
              <w:pStyle w:val="TableParagraph"/>
              <w:ind w:left="107" w:right="242"/>
              <w:jc w:val="both"/>
              <w:rPr>
                <w:sz w:val="24"/>
              </w:rPr>
            </w:pPr>
            <w:r>
              <w:rPr>
                <w:sz w:val="24"/>
              </w:rPr>
              <w:t>Нормативные докумен-</w:t>
            </w:r>
            <w:r>
              <w:rPr>
                <w:spacing w:val="-57"/>
                <w:sz w:val="24"/>
              </w:rPr>
              <w:t xml:space="preserve"> </w:t>
            </w:r>
            <w:r>
              <w:rPr>
                <w:sz w:val="24"/>
              </w:rPr>
              <w:t>ты по стандартизации и</w:t>
            </w:r>
            <w:r>
              <w:rPr>
                <w:spacing w:val="-57"/>
                <w:sz w:val="24"/>
              </w:rPr>
              <w:t xml:space="preserve"> </w:t>
            </w:r>
            <w:r>
              <w:rPr>
                <w:sz w:val="24"/>
              </w:rPr>
              <w:t>их</w:t>
            </w:r>
            <w:r>
              <w:rPr>
                <w:spacing w:val="-2"/>
                <w:sz w:val="24"/>
              </w:rPr>
              <w:t xml:space="preserve"> </w:t>
            </w:r>
            <w:r>
              <w:rPr>
                <w:sz w:val="24"/>
              </w:rPr>
              <w:t>применение</w:t>
            </w:r>
          </w:p>
        </w:tc>
        <w:tc>
          <w:tcPr>
            <w:tcW w:w="9959" w:type="dxa"/>
          </w:tcPr>
          <w:p w14:paraId="1C720863" w14:textId="77777777" w:rsidR="008B7368" w:rsidRDefault="008637A8">
            <w:pPr>
              <w:pStyle w:val="TableParagraph"/>
              <w:spacing w:line="275" w:lineRule="exact"/>
              <w:ind w:left="98"/>
              <w:rPr>
                <w:b/>
                <w:sz w:val="24"/>
              </w:rPr>
            </w:pPr>
            <w:r>
              <w:rPr>
                <w:b/>
                <w:sz w:val="24"/>
              </w:rPr>
              <w:t>Содержание</w:t>
            </w:r>
          </w:p>
        </w:tc>
        <w:tc>
          <w:tcPr>
            <w:tcW w:w="2175" w:type="dxa"/>
            <w:vMerge w:val="restart"/>
          </w:tcPr>
          <w:p w14:paraId="5DB889B7" w14:textId="77777777" w:rsidR="008B7368" w:rsidRDefault="008B7368">
            <w:pPr>
              <w:pStyle w:val="TableParagraph"/>
              <w:rPr>
                <w:b/>
                <w:sz w:val="26"/>
              </w:rPr>
            </w:pPr>
          </w:p>
          <w:p w14:paraId="0B8823D3" w14:textId="77777777" w:rsidR="008B7368" w:rsidRDefault="008B7368">
            <w:pPr>
              <w:pStyle w:val="TableParagraph"/>
              <w:spacing w:before="1"/>
              <w:rPr>
                <w:b/>
                <w:sz w:val="31"/>
              </w:rPr>
            </w:pPr>
          </w:p>
          <w:p w14:paraId="00D3102D" w14:textId="77777777" w:rsidR="008B7368" w:rsidRDefault="008637A8">
            <w:pPr>
              <w:pStyle w:val="TableParagraph"/>
              <w:ind w:left="15"/>
              <w:jc w:val="center"/>
              <w:rPr>
                <w:b/>
                <w:sz w:val="24"/>
              </w:rPr>
            </w:pPr>
            <w:r>
              <w:rPr>
                <w:b/>
                <w:sz w:val="24"/>
              </w:rPr>
              <w:t>4</w:t>
            </w:r>
          </w:p>
        </w:tc>
      </w:tr>
      <w:tr w:rsidR="008B7368" w14:paraId="2E7F7F09" w14:textId="77777777">
        <w:trPr>
          <w:trHeight w:val="477"/>
        </w:trPr>
        <w:tc>
          <w:tcPr>
            <w:tcW w:w="2801" w:type="dxa"/>
            <w:vMerge/>
            <w:tcBorders>
              <w:top w:val="nil"/>
            </w:tcBorders>
          </w:tcPr>
          <w:p w14:paraId="3BBDF682" w14:textId="77777777" w:rsidR="008B7368" w:rsidRDefault="008B7368">
            <w:pPr>
              <w:rPr>
                <w:sz w:val="2"/>
                <w:szCs w:val="2"/>
              </w:rPr>
            </w:pPr>
          </w:p>
        </w:tc>
        <w:tc>
          <w:tcPr>
            <w:tcW w:w="9959" w:type="dxa"/>
          </w:tcPr>
          <w:p w14:paraId="01A6AFC6" w14:textId="77777777" w:rsidR="008B7368" w:rsidRDefault="008637A8">
            <w:pPr>
              <w:pStyle w:val="TableParagraph"/>
              <w:spacing w:line="271" w:lineRule="exact"/>
              <w:ind w:left="98"/>
              <w:rPr>
                <w:sz w:val="24"/>
              </w:rPr>
            </w:pPr>
            <w:r>
              <w:rPr>
                <w:sz w:val="24"/>
              </w:rPr>
              <w:t>1.</w:t>
            </w:r>
            <w:r>
              <w:rPr>
                <w:spacing w:val="-3"/>
                <w:sz w:val="24"/>
              </w:rPr>
              <w:t xml:space="preserve"> </w:t>
            </w:r>
            <w:r>
              <w:rPr>
                <w:sz w:val="24"/>
              </w:rPr>
              <w:t>Виды</w:t>
            </w:r>
            <w:r>
              <w:rPr>
                <w:spacing w:val="-3"/>
                <w:sz w:val="24"/>
              </w:rPr>
              <w:t xml:space="preserve"> </w:t>
            </w:r>
            <w:r>
              <w:rPr>
                <w:sz w:val="24"/>
              </w:rPr>
              <w:t>нормативных</w:t>
            </w:r>
            <w:r>
              <w:rPr>
                <w:spacing w:val="-1"/>
                <w:sz w:val="24"/>
              </w:rPr>
              <w:t xml:space="preserve"> </w:t>
            </w:r>
            <w:r>
              <w:rPr>
                <w:sz w:val="24"/>
              </w:rPr>
              <w:t>документов,</w:t>
            </w:r>
            <w:r>
              <w:rPr>
                <w:spacing w:val="-3"/>
                <w:sz w:val="24"/>
              </w:rPr>
              <w:t xml:space="preserve"> </w:t>
            </w:r>
            <w:r>
              <w:rPr>
                <w:sz w:val="24"/>
              </w:rPr>
              <w:t>их определение.</w:t>
            </w:r>
          </w:p>
        </w:tc>
        <w:tc>
          <w:tcPr>
            <w:tcW w:w="2175" w:type="dxa"/>
            <w:vMerge/>
            <w:tcBorders>
              <w:top w:val="nil"/>
            </w:tcBorders>
          </w:tcPr>
          <w:p w14:paraId="72B1EA89" w14:textId="77777777" w:rsidR="008B7368" w:rsidRDefault="008B7368">
            <w:pPr>
              <w:rPr>
                <w:sz w:val="2"/>
                <w:szCs w:val="2"/>
              </w:rPr>
            </w:pPr>
          </w:p>
        </w:tc>
      </w:tr>
      <w:tr w:rsidR="008B7368" w14:paraId="32169D5B" w14:textId="77777777">
        <w:trPr>
          <w:trHeight w:val="491"/>
        </w:trPr>
        <w:tc>
          <w:tcPr>
            <w:tcW w:w="2801" w:type="dxa"/>
            <w:vMerge/>
            <w:tcBorders>
              <w:top w:val="nil"/>
            </w:tcBorders>
          </w:tcPr>
          <w:p w14:paraId="6C39459F" w14:textId="77777777" w:rsidR="008B7368" w:rsidRDefault="008B7368">
            <w:pPr>
              <w:rPr>
                <w:sz w:val="2"/>
                <w:szCs w:val="2"/>
              </w:rPr>
            </w:pPr>
          </w:p>
        </w:tc>
        <w:tc>
          <w:tcPr>
            <w:tcW w:w="9959" w:type="dxa"/>
          </w:tcPr>
          <w:p w14:paraId="6C30DE4B" w14:textId="77777777" w:rsidR="008B7368" w:rsidRDefault="008637A8">
            <w:pPr>
              <w:pStyle w:val="TableParagraph"/>
              <w:spacing w:line="292" w:lineRule="exact"/>
              <w:ind w:left="98"/>
              <w:rPr>
                <w:rFonts w:ascii="Calibri" w:hAnsi="Calibri"/>
                <w:sz w:val="24"/>
              </w:rPr>
            </w:pPr>
            <w:r>
              <w:rPr>
                <w:sz w:val="24"/>
              </w:rPr>
              <w:t>2.</w:t>
            </w:r>
            <w:r>
              <w:rPr>
                <w:spacing w:val="-3"/>
                <w:sz w:val="24"/>
              </w:rPr>
              <w:t xml:space="preserve"> </w:t>
            </w:r>
            <w:r>
              <w:rPr>
                <w:sz w:val="24"/>
              </w:rPr>
              <w:t>Технические</w:t>
            </w:r>
            <w:r>
              <w:rPr>
                <w:spacing w:val="-3"/>
                <w:sz w:val="24"/>
              </w:rPr>
              <w:t xml:space="preserve"> </w:t>
            </w:r>
            <w:r>
              <w:rPr>
                <w:sz w:val="24"/>
              </w:rPr>
              <w:t>регламенты</w:t>
            </w:r>
            <w:r>
              <w:rPr>
                <w:rFonts w:ascii="Calibri" w:hAnsi="Calibri"/>
                <w:sz w:val="24"/>
              </w:rPr>
              <w:t>.</w:t>
            </w:r>
          </w:p>
        </w:tc>
        <w:tc>
          <w:tcPr>
            <w:tcW w:w="2175" w:type="dxa"/>
            <w:vMerge/>
            <w:tcBorders>
              <w:top w:val="nil"/>
            </w:tcBorders>
          </w:tcPr>
          <w:p w14:paraId="29CCD510" w14:textId="77777777" w:rsidR="008B7368" w:rsidRDefault="008B7368">
            <w:pPr>
              <w:rPr>
                <w:sz w:val="2"/>
                <w:szCs w:val="2"/>
              </w:rPr>
            </w:pPr>
          </w:p>
        </w:tc>
      </w:tr>
      <w:tr w:rsidR="008B7368" w14:paraId="0C2BA3CE" w14:textId="77777777">
        <w:trPr>
          <w:trHeight w:val="316"/>
        </w:trPr>
        <w:tc>
          <w:tcPr>
            <w:tcW w:w="2801" w:type="dxa"/>
            <w:vMerge/>
            <w:tcBorders>
              <w:top w:val="nil"/>
            </w:tcBorders>
          </w:tcPr>
          <w:p w14:paraId="289F7E08" w14:textId="77777777" w:rsidR="008B7368" w:rsidRDefault="008B7368">
            <w:pPr>
              <w:rPr>
                <w:sz w:val="2"/>
                <w:szCs w:val="2"/>
              </w:rPr>
            </w:pPr>
          </w:p>
        </w:tc>
        <w:tc>
          <w:tcPr>
            <w:tcW w:w="9959" w:type="dxa"/>
          </w:tcPr>
          <w:p w14:paraId="09B2C7CF" w14:textId="77777777" w:rsidR="008B7368" w:rsidRDefault="008637A8">
            <w:pPr>
              <w:pStyle w:val="TableParagraph"/>
              <w:spacing w:line="270" w:lineRule="exact"/>
              <w:ind w:left="98"/>
              <w:rPr>
                <w:sz w:val="24"/>
              </w:rPr>
            </w:pPr>
            <w:r>
              <w:rPr>
                <w:sz w:val="24"/>
              </w:rPr>
              <w:t>3.</w:t>
            </w:r>
            <w:r>
              <w:rPr>
                <w:spacing w:val="-3"/>
                <w:sz w:val="24"/>
              </w:rPr>
              <w:t xml:space="preserve"> </w:t>
            </w:r>
            <w:r>
              <w:rPr>
                <w:sz w:val="24"/>
              </w:rPr>
              <w:t>Стандарты:</w:t>
            </w:r>
            <w:r>
              <w:rPr>
                <w:spacing w:val="-1"/>
                <w:sz w:val="24"/>
              </w:rPr>
              <w:t xml:space="preserve"> </w:t>
            </w:r>
            <w:r>
              <w:rPr>
                <w:sz w:val="24"/>
              </w:rPr>
              <w:t>понятие,</w:t>
            </w:r>
            <w:r>
              <w:rPr>
                <w:spacing w:val="-5"/>
                <w:sz w:val="24"/>
              </w:rPr>
              <w:t xml:space="preserve"> </w:t>
            </w:r>
            <w:r>
              <w:rPr>
                <w:sz w:val="24"/>
              </w:rPr>
              <w:t>категории</w:t>
            </w:r>
            <w:r>
              <w:rPr>
                <w:spacing w:val="-2"/>
                <w:sz w:val="24"/>
              </w:rPr>
              <w:t xml:space="preserve"> </w:t>
            </w:r>
            <w:r>
              <w:rPr>
                <w:sz w:val="24"/>
              </w:rPr>
              <w:t>и</w:t>
            </w:r>
            <w:r>
              <w:rPr>
                <w:spacing w:val="-2"/>
                <w:sz w:val="24"/>
              </w:rPr>
              <w:t xml:space="preserve"> </w:t>
            </w:r>
            <w:r>
              <w:rPr>
                <w:sz w:val="24"/>
              </w:rPr>
              <w:t>виды.</w:t>
            </w:r>
          </w:p>
        </w:tc>
        <w:tc>
          <w:tcPr>
            <w:tcW w:w="2175" w:type="dxa"/>
            <w:vMerge/>
            <w:tcBorders>
              <w:top w:val="nil"/>
            </w:tcBorders>
          </w:tcPr>
          <w:p w14:paraId="2AA80DF1" w14:textId="77777777" w:rsidR="008B7368" w:rsidRDefault="008B7368">
            <w:pPr>
              <w:rPr>
                <w:sz w:val="2"/>
                <w:szCs w:val="2"/>
              </w:rPr>
            </w:pPr>
          </w:p>
        </w:tc>
      </w:tr>
      <w:tr w:rsidR="008B7368" w14:paraId="68EA41CF" w14:textId="77777777">
        <w:trPr>
          <w:trHeight w:val="510"/>
        </w:trPr>
        <w:tc>
          <w:tcPr>
            <w:tcW w:w="2801" w:type="dxa"/>
            <w:vMerge/>
            <w:tcBorders>
              <w:top w:val="nil"/>
            </w:tcBorders>
          </w:tcPr>
          <w:p w14:paraId="0137D3BB" w14:textId="77777777" w:rsidR="008B7368" w:rsidRDefault="008B7368">
            <w:pPr>
              <w:rPr>
                <w:sz w:val="2"/>
                <w:szCs w:val="2"/>
              </w:rPr>
            </w:pPr>
          </w:p>
        </w:tc>
        <w:tc>
          <w:tcPr>
            <w:tcW w:w="9959" w:type="dxa"/>
          </w:tcPr>
          <w:p w14:paraId="55C261C2" w14:textId="77777777" w:rsidR="008B7368" w:rsidRDefault="008637A8">
            <w:pPr>
              <w:pStyle w:val="TableParagraph"/>
              <w:spacing w:line="275" w:lineRule="exact"/>
              <w:ind w:left="9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175" w:type="dxa"/>
          </w:tcPr>
          <w:p w14:paraId="1D2D2B7E" w14:textId="77777777" w:rsidR="008B7368" w:rsidRDefault="008637A8">
            <w:pPr>
              <w:pStyle w:val="TableParagraph"/>
              <w:spacing w:before="15"/>
              <w:ind w:left="15"/>
              <w:jc w:val="center"/>
              <w:rPr>
                <w:b/>
                <w:sz w:val="24"/>
              </w:rPr>
            </w:pPr>
            <w:r>
              <w:rPr>
                <w:b/>
                <w:sz w:val="24"/>
              </w:rPr>
              <w:t>2</w:t>
            </w:r>
          </w:p>
        </w:tc>
      </w:tr>
    </w:tbl>
    <w:p w14:paraId="7DEB9583" w14:textId="77777777" w:rsidR="008B7368" w:rsidRDefault="008B7368">
      <w:pPr>
        <w:jc w:val="center"/>
        <w:rPr>
          <w:sz w:val="24"/>
        </w:rPr>
        <w:sectPr w:rsidR="008B7368">
          <w:pgSz w:w="16850" w:h="11910" w:orient="landscape"/>
          <w:pgMar w:top="1100" w:right="900" w:bottom="96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9969"/>
        <w:gridCol w:w="2175"/>
      </w:tblGrid>
      <w:tr w:rsidR="008B7368" w14:paraId="66AA9EDB" w14:textId="77777777">
        <w:trPr>
          <w:trHeight w:val="1027"/>
        </w:trPr>
        <w:tc>
          <w:tcPr>
            <w:tcW w:w="2792" w:type="dxa"/>
          </w:tcPr>
          <w:p w14:paraId="51D3B155" w14:textId="77777777" w:rsidR="008B7368" w:rsidRDefault="008B7368">
            <w:pPr>
              <w:pStyle w:val="TableParagraph"/>
              <w:rPr>
                <w:sz w:val="24"/>
              </w:rPr>
            </w:pPr>
          </w:p>
        </w:tc>
        <w:tc>
          <w:tcPr>
            <w:tcW w:w="9969" w:type="dxa"/>
          </w:tcPr>
          <w:p w14:paraId="4146F5B3" w14:textId="77777777" w:rsidR="008B7368" w:rsidRDefault="008B7368">
            <w:pPr>
              <w:pStyle w:val="TableParagraph"/>
              <w:spacing w:before="3"/>
              <w:rPr>
                <w:b/>
                <w:sz w:val="23"/>
              </w:rPr>
            </w:pPr>
          </w:p>
          <w:p w14:paraId="5A4CBC7A" w14:textId="77777777" w:rsidR="008B7368" w:rsidRDefault="008637A8">
            <w:pPr>
              <w:pStyle w:val="TableParagraph"/>
              <w:spacing w:line="242" w:lineRule="auto"/>
              <w:ind w:left="107" w:right="343"/>
              <w:rPr>
                <w:sz w:val="24"/>
              </w:rPr>
            </w:pPr>
            <w:r>
              <w:rPr>
                <w:b/>
                <w:sz w:val="24"/>
              </w:rPr>
              <w:t xml:space="preserve">Практическое занятие </w:t>
            </w:r>
            <w:r>
              <w:rPr>
                <w:sz w:val="24"/>
              </w:rPr>
              <w:t>№ 1. Изучение нормативных документов по стандартизации приме-</w:t>
            </w:r>
            <w:r>
              <w:rPr>
                <w:spacing w:val="-57"/>
                <w:sz w:val="24"/>
              </w:rPr>
              <w:t xml:space="preserve"> </w:t>
            </w:r>
            <w:r>
              <w:rPr>
                <w:sz w:val="24"/>
              </w:rPr>
              <w:t>нительно</w:t>
            </w:r>
            <w:r>
              <w:rPr>
                <w:spacing w:val="-1"/>
                <w:sz w:val="24"/>
              </w:rPr>
              <w:t xml:space="preserve"> </w:t>
            </w:r>
            <w:r>
              <w:rPr>
                <w:sz w:val="24"/>
              </w:rPr>
              <w:t>к сфере</w:t>
            </w:r>
            <w:r>
              <w:rPr>
                <w:spacing w:val="-2"/>
                <w:sz w:val="24"/>
              </w:rPr>
              <w:t xml:space="preserve"> </w:t>
            </w:r>
            <w:r>
              <w:rPr>
                <w:sz w:val="24"/>
              </w:rPr>
              <w:t>сервиса</w:t>
            </w:r>
          </w:p>
        </w:tc>
        <w:tc>
          <w:tcPr>
            <w:tcW w:w="2175" w:type="dxa"/>
          </w:tcPr>
          <w:p w14:paraId="4CE7761A" w14:textId="77777777" w:rsidR="008B7368" w:rsidRDefault="008B7368">
            <w:pPr>
              <w:pStyle w:val="TableParagraph"/>
              <w:rPr>
                <w:sz w:val="24"/>
              </w:rPr>
            </w:pPr>
          </w:p>
        </w:tc>
      </w:tr>
      <w:tr w:rsidR="008B7368" w14:paraId="4DE8779E" w14:textId="77777777">
        <w:trPr>
          <w:trHeight w:val="477"/>
        </w:trPr>
        <w:tc>
          <w:tcPr>
            <w:tcW w:w="2792" w:type="dxa"/>
            <w:vMerge w:val="restart"/>
          </w:tcPr>
          <w:p w14:paraId="3A9D287A" w14:textId="77777777" w:rsidR="008B7368" w:rsidRDefault="008637A8">
            <w:pPr>
              <w:pStyle w:val="TableParagraph"/>
              <w:spacing w:line="270" w:lineRule="exact"/>
              <w:ind w:left="107"/>
              <w:rPr>
                <w:b/>
                <w:sz w:val="24"/>
              </w:rPr>
            </w:pPr>
            <w:r>
              <w:rPr>
                <w:b/>
                <w:sz w:val="24"/>
              </w:rPr>
              <w:t>Тема</w:t>
            </w:r>
            <w:r>
              <w:rPr>
                <w:b/>
                <w:spacing w:val="-2"/>
                <w:sz w:val="24"/>
              </w:rPr>
              <w:t xml:space="preserve"> </w:t>
            </w:r>
            <w:r>
              <w:rPr>
                <w:b/>
                <w:sz w:val="24"/>
              </w:rPr>
              <w:t>1.3.</w:t>
            </w:r>
          </w:p>
          <w:p w14:paraId="3A269FE5" w14:textId="77777777" w:rsidR="008B7368" w:rsidRDefault="008637A8">
            <w:pPr>
              <w:pStyle w:val="TableParagraph"/>
              <w:spacing w:line="242" w:lineRule="auto"/>
              <w:ind w:left="107" w:right="244"/>
              <w:rPr>
                <w:sz w:val="24"/>
              </w:rPr>
            </w:pPr>
            <w:r>
              <w:rPr>
                <w:sz w:val="24"/>
              </w:rPr>
              <w:t>Правовые основы стан-</w:t>
            </w:r>
            <w:r>
              <w:rPr>
                <w:spacing w:val="-58"/>
                <w:sz w:val="24"/>
              </w:rPr>
              <w:t xml:space="preserve"> </w:t>
            </w:r>
            <w:r>
              <w:rPr>
                <w:sz w:val="24"/>
              </w:rPr>
              <w:t>дартизации</w:t>
            </w:r>
          </w:p>
        </w:tc>
        <w:tc>
          <w:tcPr>
            <w:tcW w:w="9969" w:type="dxa"/>
          </w:tcPr>
          <w:p w14:paraId="76D0EA48" w14:textId="77777777" w:rsidR="008B7368" w:rsidRDefault="008637A8">
            <w:pPr>
              <w:pStyle w:val="TableParagraph"/>
              <w:spacing w:line="275" w:lineRule="exact"/>
              <w:ind w:left="107"/>
              <w:rPr>
                <w:b/>
                <w:sz w:val="24"/>
              </w:rPr>
            </w:pPr>
            <w:r>
              <w:rPr>
                <w:b/>
                <w:sz w:val="24"/>
              </w:rPr>
              <w:t>Содержание</w:t>
            </w:r>
          </w:p>
        </w:tc>
        <w:tc>
          <w:tcPr>
            <w:tcW w:w="2175" w:type="dxa"/>
            <w:vMerge w:val="restart"/>
          </w:tcPr>
          <w:p w14:paraId="47B8C10B" w14:textId="77777777" w:rsidR="008B7368" w:rsidRDefault="008B7368">
            <w:pPr>
              <w:pStyle w:val="TableParagraph"/>
              <w:rPr>
                <w:b/>
                <w:sz w:val="26"/>
              </w:rPr>
            </w:pPr>
          </w:p>
          <w:p w14:paraId="15D2AAA0" w14:textId="77777777" w:rsidR="008B7368" w:rsidRDefault="008637A8">
            <w:pPr>
              <w:pStyle w:val="TableParagraph"/>
              <w:spacing w:before="187"/>
              <w:ind w:left="13"/>
              <w:jc w:val="center"/>
              <w:rPr>
                <w:b/>
                <w:sz w:val="24"/>
              </w:rPr>
            </w:pPr>
            <w:r>
              <w:rPr>
                <w:b/>
                <w:sz w:val="24"/>
              </w:rPr>
              <w:t>2</w:t>
            </w:r>
          </w:p>
        </w:tc>
      </w:tr>
      <w:tr w:rsidR="008B7368" w14:paraId="357865FC" w14:textId="77777777">
        <w:trPr>
          <w:trHeight w:val="474"/>
        </w:trPr>
        <w:tc>
          <w:tcPr>
            <w:tcW w:w="2792" w:type="dxa"/>
            <w:vMerge/>
            <w:tcBorders>
              <w:top w:val="nil"/>
            </w:tcBorders>
          </w:tcPr>
          <w:p w14:paraId="6A41CAC7" w14:textId="77777777" w:rsidR="008B7368" w:rsidRDefault="008B7368">
            <w:pPr>
              <w:rPr>
                <w:sz w:val="2"/>
                <w:szCs w:val="2"/>
              </w:rPr>
            </w:pPr>
          </w:p>
        </w:tc>
        <w:tc>
          <w:tcPr>
            <w:tcW w:w="9969" w:type="dxa"/>
          </w:tcPr>
          <w:p w14:paraId="790D2116" w14:textId="77777777" w:rsidR="008B7368" w:rsidRDefault="008637A8">
            <w:pPr>
              <w:pStyle w:val="TableParagraph"/>
              <w:spacing w:line="270" w:lineRule="exact"/>
              <w:ind w:left="107"/>
              <w:rPr>
                <w:sz w:val="24"/>
              </w:rPr>
            </w:pPr>
            <w:r>
              <w:rPr>
                <w:sz w:val="24"/>
              </w:rPr>
              <w:t>1.</w:t>
            </w:r>
            <w:r>
              <w:rPr>
                <w:spacing w:val="-2"/>
                <w:sz w:val="24"/>
              </w:rPr>
              <w:t xml:space="preserve"> </w:t>
            </w:r>
            <w:r>
              <w:rPr>
                <w:sz w:val="24"/>
              </w:rPr>
              <w:t>Федеральный</w:t>
            </w:r>
            <w:r>
              <w:rPr>
                <w:spacing w:val="-2"/>
                <w:sz w:val="24"/>
              </w:rPr>
              <w:t xml:space="preserve"> </w:t>
            </w:r>
            <w:r>
              <w:rPr>
                <w:sz w:val="24"/>
              </w:rPr>
              <w:t>закон</w:t>
            </w:r>
            <w:r>
              <w:rPr>
                <w:spacing w:val="2"/>
                <w:sz w:val="24"/>
              </w:rPr>
              <w:t xml:space="preserve"> </w:t>
            </w:r>
            <w:r>
              <w:rPr>
                <w:sz w:val="24"/>
              </w:rPr>
              <w:t>«О</w:t>
            </w:r>
            <w:r>
              <w:rPr>
                <w:spacing w:val="-3"/>
                <w:sz w:val="24"/>
              </w:rPr>
              <w:t xml:space="preserve"> </w:t>
            </w:r>
            <w:r>
              <w:rPr>
                <w:sz w:val="24"/>
              </w:rPr>
              <w:t>техническом</w:t>
            </w:r>
            <w:r>
              <w:rPr>
                <w:spacing w:val="56"/>
                <w:sz w:val="24"/>
              </w:rPr>
              <w:t xml:space="preserve"> </w:t>
            </w:r>
            <w:r>
              <w:rPr>
                <w:sz w:val="24"/>
              </w:rPr>
              <w:t>регулировании»</w:t>
            </w:r>
          </w:p>
        </w:tc>
        <w:tc>
          <w:tcPr>
            <w:tcW w:w="2175" w:type="dxa"/>
            <w:vMerge/>
            <w:tcBorders>
              <w:top w:val="nil"/>
            </w:tcBorders>
          </w:tcPr>
          <w:p w14:paraId="07BB3F4F" w14:textId="77777777" w:rsidR="008B7368" w:rsidRDefault="008B7368">
            <w:pPr>
              <w:rPr>
                <w:sz w:val="2"/>
                <w:szCs w:val="2"/>
              </w:rPr>
            </w:pPr>
          </w:p>
        </w:tc>
      </w:tr>
      <w:tr w:rsidR="008B7368" w14:paraId="3361C803" w14:textId="77777777">
        <w:trPr>
          <w:trHeight w:val="477"/>
        </w:trPr>
        <w:tc>
          <w:tcPr>
            <w:tcW w:w="2792" w:type="dxa"/>
            <w:vMerge/>
            <w:tcBorders>
              <w:top w:val="nil"/>
            </w:tcBorders>
          </w:tcPr>
          <w:p w14:paraId="66ED356F" w14:textId="77777777" w:rsidR="008B7368" w:rsidRDefault="008B7368">
            <w:pPr>
              <w:rPr>
                <w:sz w:val="2"/>
                <w:szCs w:val="2"/>
              </w:rPr>
            </w:pPr>
          </w:p>
        </w:tc>
        <w:tc>
          <w:tcPr>
            <w:tcW w:w="9969" w:type="dxa"/>
          </w:tcPr>
          <w:p w14:paraId="3527C8B4" w14:textId="77777777" w:rsidR="008B7368" w:rsidRDefault="008637A8">
            <w:pPr>
              <w:pStyle w:val="TableParagraph"/>
              <w:spacing w:line="270" w:lineRule="exact"/>
              <w:ind w:left="107"/>
              <w:rPr>
                <w:sz w:val="24"/>
              </w:rPr>
            </w:pPr>
            <w:r>
              <w:rPr>
                <w:sz w:val="24"/>
              </w:rPr>
              <w:t>2.</w:t>
            </w:r>
            <w:r>
              <w:rPr>
                <w:spacing w:val="-3"/>
                <w:sz w:val="24"/>
              </w:rPr>
              <w:t xml:space="preserve"> </w:t>
            </w:r>
            <w:r>
              <w:rPr>
                <w:sz w:val="24"/>
              </w:rPr>
              <w:t>Закон</w:t>
            </w:r>
            <w:r>
              <w:rPr>
                <w:spacing w:val="-3"/>
                <w:sz w:val="24"/>
              </w:rPr>
              <w:t xml:space="preserve"> </w:t>
            </w:r>
            <w:r>
              <w:rPr>
                <w:sz w:val="24"/>
              </w:rPr>
              <w:t>РФ «О</w:t>
            </w:r>
            <w:r>
              <w:rPr>
                <w:spacing w:val="-4"/>
                <w:sz w:val="24"/>
              </w:rPr>
              <w:t xml:space="preserve"> </w:t>
            </w:r>
            <w:r>
              <w:rPr>
                <w:sz w:val="24"/>
              </w:rPr>
              <w:t>защите</w:t>
            </w:r>
            <w:r>
              <w:rPr>
                <w:spacing w:val="-2"/>
                <w:sz w:val="24"/>
              </w:rPr>
              <w:t xml:space="preserve"> </w:t>
            </w:r>
            <w:r>
              <w:rPr>
                <w:sz w:val="24"/>
              </w:rPr>
              <w:t>прав</w:t>
            </w:r>
            <w:r>
              <w:rPr>
                <w:spacing w:val="-3"/>
                <w:sz w:val="24"/>
              </w:rPr>
              <w:t xml:space="preserve"> </w:t>
            </w:r>
            <w:r>
              <w:rPr>
                <w:sz w:val="24"/>
              </w:rPr>
              <w:t>потребителей».</w:t>
            </w:r>
          </w:p>
        </w:tc>
        <w:tc>
          <w:tcPr>
            <w:tcW w:w="2175" w:type="dxa"/>
            <w:vMerge/>
            <w:tcBorders>
              <w:top w:val="nil"/>
            </w:tcBorders>
          </w:tcPr>
          <w:p w14:paraId="524B7203" w14:textId="77777777" w:rsidR="008B7368" w:rsidRDefault="008B7368">
            <w:pPr>
              <w:rPr>
                <w:sz w:val="2"/>
                <w:szCs w:val="2"/>
              </w:rPr>
            </w:pPr>
          </w:p>
        </w:tc>
      </w:tr>
      <w:tr w:rsidR="008B7368" w14:paraId="69F480CB" w14:textId="77777777">
        <w:trPr>
          <w:trHeight w:val="475"/>
        </w:trPr>
        <w:tc>
          <w:tcPr>
            <w:tcW w:w="2792" w:type="dxa"/>
            <w:vMerge w:val="restart"/>
          </w:tcPr>
          <w:p w14:paraId="4942FCA5" w14:textId="77777777" w:rsidR="008B7368" w:rsidRDefault="008637A8">
            <w:pPr>
              <w:pStyle w:val="TableParagraph"/>
              <w:spacing w:line="270" w:lineRule="exact"/>
              <w:ind w:left="107"/>
              <w:rPr>
                <w:b/>
                <w:sz w:val="24"/>
              </w:rPr>
            </w:pPr>
            <w:r>
              <w:rPr>
                <w:b/>
                <w:sz w:val="24"/>
              </w:rPr>
              <w:t>Тема</w:t>
            </w:r>
            <w:r>
              <w:rPr>
                <w:b/>
                <w:spacing w:val="-2"/>
                <w:sz w:val="24"/>
              </w:rPr>
              <w:t xml:space="preserve"> </w:t>
            </w:r>
            <w:r>
              <w:rPr>
                <w:b/>
                <w:sz w:val="24"/>
              </w:rPr>
              <w:t>2.</w:t>
            </w:r>
          </w:p>
          <w:p w14:paraId="29E332D0" w14:textId="77777777" w:rsidR="008B7368" w:rsidRDefault="008637A8">
            <w:pPr>
              <w:pStyle w:val="TableParagraph"/>
              <w:spacing w:line="242" w:lineRule="auto"/>
              <w:ind w:left="107" w:right="120"/>
              <w:rPr>
                <w:sz w:val="24"/>
              </w:rPr>
            </w:pPr>
            <w:r>
              <w:rPr>
                <w:sz w:val="24"/>
              </w:rPr>
              <w:t>Подтверждение соответ-</w:t>
            </w:r>
            <w:r>
              <w:rPr>
                <w:spacing w:val="-57"/>
                <w:sz w:val="24"/>
              </w:rPr>
              <w:t xml:space="preserve"> </w:t>
            </w:r>
            <w:r>
              <w:rPr>
                <w:sz w:val="24"/>
              </w:rPr>
              <w:t>ствия</w:t>
            </w:r>
          </w:p>
          <w:p w14:paraId="0C212C7C" w14:textId="77777777" w:rsidR="008B7368" w:rsidRDefault="008637A8">
            <w:pPr>
              <w:pStyle w:val="TableParagraph"/>
              <w:spacing w:before="196" w:line="274" w:lineRule="exact"/>
              <w:ind w:left="107"/>
              <w:rPr>
                <w:b/>
                <w:sz w:val="24"/>
              </w:rPr>
            </w:pPr>
            <w:r>
              <w:rPr>
                <w:b/>
                <w:sz w:val="24"/>
              </w:rPr>
              <w:t>Тема</w:t>
            </w:r>
            <w:r>
              <w:rPr>
                <w:b/>
                <w:spacing w:val="-2"/>
                <w:sz w:val="24"/>
              </w:rPr>
              <w:t xml:space="preserve"> </w:t>
            </w:r>
            <w:r>
              <w:rPr>
                <w:b/>
                <w:sz w:val="24"/>
              </w:rPr>
              <w:t>2.1.</w:t>
            </w:r>
          </w:p>
          <w:p w14:paraId="6FB43922" w14:textId="77777777" w:rsidR="008B7368" w:rsidRDefault="008637A8">
            <w:pPr>
              <w:pStyle w:val="TableParagraph"/>
              <w:spacing w:line="242" w:lineRule="auto"/>
              <w:ind w:left="107" w:right="147"/>
              <w:rPr>
                <w:sz w:val="24"/>
              </w:rPr>
            </w:pPr>
            <w:r>
              <w:rPr>
                <w:sz w:val="24"/>
              </w:rPr>
              <w:t>Основы оценки соответ-</w:t>
            </w:r>
            <w:r>
              <w:rPr>
                <w:spacing w:val="-57"/>
                <w:sz w:val="24"/>
              </w:rPr>
              <w:t xml:space="preserve"> </w:t>
            </w:r>
            <w:r>
              <w:rPr>
                <w:sz w:val="24"/>
              </w:rPr>
              <w:t>ствия</w:t>
            </w:r>
          </w:p>
        </w:tc>
        <w:tc>
          <w:tcPr>
            <w:tcW w:w="9969" w:type="dxa"/>
          </w:tcPr>
          <w:p w14:paraId="7000AE02" w14:textId="77777777" w:rsidR="008B7368" w:rsidRDefault="008637A8">
            <w:pPr>
              <w:pStyle w:val="TableParagraph"/>
              <w:spacing w:line="275" w:lineRule="exact"/>
              <w:ind w:left="107"/>
              <w:rPr>
                <w:b/>
                <w:sz w:val="24"/>
              </w:rPr>
            </w:pPr>
            <w:r>
              <w:rPr>
                <w:b/>
                <w:sz w:val="24"/>
              </w:rPr>
              <w:t>Содержание</w:t>
            </w:r>
          </w:p>
        </w:tc>
        <w:tc>
          <w:tcPr>
            <w:tcW w:w="2175" w:type="dxa"/>
            <w:vMerge w:val="restart"/>
          </w:tcPr>
          <w:p w14:paraId="652068DA" w14:textId="77777777" w:rsidR="008B7368" w:rsidRDefault="008B7368">
            <w:pPr>
              <w:pStyle w:val="TableParagraph"/>
              <w:rPr>
                <w:b/>
                <w:sz w:val="26"/>
              </w:rPr>
            </w:pPr>
          </w:p>
          <w:p w14:paraId="27636337" w14:textId="77777777" w:rsidR="008B7368" w:rsidRDefault="008B7368">
            <w:pPr>
              <w:pStyle w:val="TableParagraph"/>
              <w:rPr>
                <w:b/>
                <w:sz w:val="26"/>
              </w:rPr>
            </w:pPr>
          </w:p>
          <w:p w14:paraId="2AE1FDAA" w14:textId="77777777" w:rsidR="008B7368" w:rsidRDefault="008B7368">
            <w:pPr>
              <w:pStyle w:val="TableParagraph"/>
              <w:rPr>
                <w:b/>
                <w:sz w:val="26"/>
              </w:rPr>
            </w:pPr>
          </w:p>
          <w:p w14:paraId="3ACD1D94" w14:textId="77777777" w:rsidR="008B7368" w:rsidRDefault="008637A8">
            <w:pPr>
              <w:pStyle w:val="TableParagraph"/>
              <w:spacing w:before="158"/>
              <w:ind w:left="13"/>
              <w:jc w:val="center"/>
              <w:rPr>
                <w:b/>
                <w:sz w:val="24"/>
              </w:rPr>
            </w:pPr>
            <w:r>
              <w:rPr>
                <w:b/>
                <w:sz w:val="24"/>
              </w:rPr>
              <w:t>2</w:t>
            </w:r>
          </w:p>
        </w:tc>
      </w:tr>
      <w:tr w:rsidR="008B7368" w14:paraId="797B3761" w14:textId="77777777">
        <w:trPr>
          <w:trHeight w:val="275"/>
        </w:trPr>
        <w:tc>
          <w:tcPr>
            <w:tcW w:w="2792" w:type="dxa"/>
            <w:vMerge/>
            <w:tcBorders>
              <w:top w:val="nil"/>
            </w:tcBorders>
          </w:tcPr>
          <w:p w14:paraId="63FDD744" w14:textId="77777777" w:rsidR="008B7368" w:rsidRDefault="008B7368">
            <w:pPr>
              <w:rPr>
                <w:sz w:val="2"/>
                <w:szCs w:val="2"/>
              </w:rPr>
            </w:pPr>
          </w:p>
        </w:tc>
        <w:tc>
          <w:tcPr>
            <w:tcW w:w="9969" w:type="dxa"/>
          </w:tcPr>
          <w:p w14:paraId="1C383EA5" w14:textId="77777777" w:rsidR="008B7368" w:rsidRDefault="008637A8">
            <w:pPr>
              <w:pStyle w:val="TableParagraph"/>
              <w:spacing w:line="256" w:lineRule="exact"/>
              <w:ind w:left="107"/>
              <w:rPr>
                <w:sz w:val="24"/>
              </w:rPr>
            </w:pPr>
            <w:r>
              <w:rPr>
                <w:sz w:val="24"/>
              </w:rPr>
              <w:t>1.</w:t>
            </w:r>
            <w:r>
              <w:rPr>
                <w:spacing w:val="-4"/>
                <w:sz w:val="24"/>
              </w:rPr>
              <w:t xml:space="preserve"> </w:t>
            </w:r>
            <w:r>
              <w:rPr>
                <w:sz w:val="24"/>
              </w:rPr>
              <w:t>Оценка</w:t>
            </w:r>
            <w:r>
              <w:rPr>
                <w:spacing w:val="-4"/>
                <w:sz w:val="24"/>
              </w:rPr>
              <w:t xml:space="preserve"> </w:t>
            </w:r>
            <w:r>
              <w:rPr>
                <w:sz w:val="24"/>
              </w:rPr>
              <w:t>соответствия,</w:t>
            </w:r>
            <w:r>
              <w:rPr>
                <w:spacing w:val="-3"/>
                <w:sz w:val="24"/>
              </w:rPr>
              <w:t xml:space="preserve"> </w:t>
            </w:r>
            <w:r>
              <w:rPr>
                <w:sz w:val="24"/>
              </w:rPr>
              <w:t>декларирование</w:t>
            </w:r>
            <w:r>
              <w:rPr>
                <w:spacing w:val="-5"/>
                <w:sz w:val="24"/>
              </w:rPr>
              <w:t xml:space="preserve"> </w:t>
            </w:r>
            <w:r>
              <w:rPr>
                <w:sz w:val="24"/>
              </w:rPr>
              <w:t>соответствия,</w:t>
            </w:r>
            <w:r>
              <w:rPr>
                <w:spacing w:val="-3"/>
                <w:sz w:val="24"/>
              </w:rPr>
              <w:t xml:space="preserve"> </w:t>
            </w:r>
            <w:r>
              <w:rPr>
                <w:sz w:val="24"/>
              </w:rPr>
              <w:t>сертификация</w:t>
            </w:r>
          </w:p>
        </w:tc>
        <w:tc>
          <w:tcPr>
            <w:tcW w:w="2175" w:type="dxa"/>
            <w:vMerge/>
            <w:tcBorders>
              <w:top w:val="nil"/>
            </w:tcBorders>
          </w:tcPr>
          <w:p w14:paraId="34C80BD8" w14:textId="77777777" w:rsidR="008B7368" w:rsidRDefault="008B7368">
            <w:pPr>
              <w:rPr>
                <w:sz w:val="2"/>
                <w:szCs w:val="2"/>
              </w:rPr>
            </w:pPr>
          </w:p>
        </w:tc>
      </w:tr>
      <w:tr w:rsidR="008B7368" w14:paraId="4F74809A" w14:textId="77777777">
        <w:trPr>
          <w:trHeight w:val="275"/>
        </w:trPr>
        <w:tc>
          <w:tcPr>
            <w:tcW w:w="2792" w:type="dxa"/>
            <w:vMerge/>
            <w:tcBorders>
              <w:top w:val="nil"/>
            </w:tcBorders>
          </w:tcPr>
          <w:p w14:paraId="0708833F" w14:textId="77777777" w:rsidR="008B7368" w:rsidRDefault="008B7368">
            <w:pPr>
              <w:rPr>
                <w:sz w:val="2"/>
                <w:szCs w:val="2"/>
              </w:rPr>
            </w:pPr>
          </w:p>
        </w:tc>
        <w:tc>
          <w:tcPr>
            <w:tcW w:w="9969" w:type="dxa"/>
          </w:tcPr>
          <w:p w14:paraId="6C9FB6DD" w14:textId="77777777" w:rsidR="008B7368" w:rsidRDefault="008637A8">
            <w:pPr>
              <w:pStyle w:val="TableParagraph"/>
              <w:spacing w:line="256" w:lineRule="exact"/>
              <w:ind w:left="107"/>
              <w:rPr>
                <w:sz w:val="24"/>
              </w:rPr>
            </w:pPr>
            <w:r>
              <w:rPr>
                <w:sz w:val="24"/>
              </w:rPr>
              <w:t>2.</w:t>
            </w:r>
            <w:r>
              <w:rPr>
                <w:spacing w:val="-3"/>
                <w:sz w:val="24"/>
              </w:rPr>
              <w:t xml:space="preserve"> </w:t>
            </w:r>
            <w:r>
              <w:rPr>
                <w:sz w:val="24"/>
              </w:rPr>
              <w:t>Задачи,</w:t>
            </w:r>
            <w:r>
              <w:rPr>
                <w:spacing w:val="-2"/>
                <w:sz w:val="24"/>
              </w:rPr>
              <w:t xml:space="preserve"> </w:t>
            </w:r>
            <w:r>
              <w:rPr>
                <w:sz w:val="24"/>
              </w:rPr>
              <w:t>объекты</w:t>
            </w:r>
            <w:r>
              <w:rPr>
                <w:spacing w:val="-3"/>
                <w:sz w:val="24"/>
              </w:rPr>
              <w:t xml:space="preserve"> </w:t>
            </w:r>
            <w:r>
              <w:rPr>
                <w:sz w:val="24"/>
              </w:rPr>
              <w:t>и</w:t>
            </w:r>
            <w:r>
              <w:rPr>
                <w:spacing w:val="-2"/>
                <w:sz w:val="24"/>
              </w:rPr>
              <w:t xml:space="preserve"> </w:t>
            </w:r>
            <w:r>
              <w:rPr>
                <w:sz w:val="24"/>
              </w:rPr>
              <w:t>субъекты</w:t>
            </w:r>
            <w:r>
              <w:rPr>
                <w:spacing w:val="-3"/>
                <w:sz w:val="24"/>
              </w:rPr>
              <w:t xml:space="preserve"> </w:t>
            </w:r>
            <w:r>
              <w:rPr>
                <w:sz w:val="24"/>
              </w:rPr>
              <w:t>подтверждения</w:t>
            </w:r>
            <w:r>
              <w:rPr>
                <w:spacing w:val="-5"/>
                <w:sz w:val="24"/>
              </w:rPr>
              <w:t xml:space="preserve"> </w:t>
            </w:r>
            <w:r>
              <w:rPr>
                <w:sz w:val="24"/>
              </w:rPr>
              <w:t>соответствия.</w:t>
            </w:r>
          </w:p>
        </w:tc>
        <w:tc>
          <w:tcPr>
            <w:tcW w:w="2175" w:type="dxa"/>
            <w:vMerge/>
            <w:tcBorders>
              <w:top w:val="nil"/>
            </w:tcBorders>
          </w:tcPr>
          <w:p w14:paraId="46373837" w14:textId="77777777" w:rsidR="008B7368" w:rsidRDefault="008B7368">
            <w:pPr>
              <w:rPr>
                <w:sz w:val="2"/>
                <w:szCs w:val="2"/>
              </w:rPr>
            </w:pPr>
          </w:p>
        </w:tc>
      </w:tr>
      <w:tr w:rsidR="008B7368" w14:paraId="375D89CD" w14:textId="77777777">
        <w:trPr>
          <w:trHeight w:val="477"/>
        </w:trPr>
        <w:tc>
          <w:tcPr>
            <w:tcW w:w="2792" w:type="dxa"/>
            <w:vMerge/>
            <w:tcBorders>
              <w:top w:val="nil"/>
            </w:tcBorders>
          </w:tcPr>
          <w:p w14:paraId="43767FFE" w14:textId="77777777" w:rsidR="008B7368" w:rsidRDefault="008B7368">
            <w:pPr>
              <w:rPr>
                <w:sz w:val="2"/>
                <w:szCs w:val="2"/>
              </w:rPr>
            </w:pPr>
          </w:p>
        </w:tc>
        <w:tc>
          <w:tcPr>
            <w:tcW w:w="9969" w:type="dxa"/>
          </w:tcPr>
          <w:p w14:paraId="34190A44" w14:textId="77777777" w:rsidR="008B7368" w:rsidRDefault="008637A8">
            <w:pPr>
              <w:pStyle w:val="TableParagraph"/>
              <w:spacing w:line="270" w:lineRule="exact"/>
              <w:ind w:left="107"/>
              <w:rPr>
                <w:sz w:val="24"/>
              </w:rPr>
            </w:pPr>
            <w:r>
              <w:rPr>
                <w:sz w:val="24"/>
              </w:rPr>
              <w:t>3.</w:t>
            </w:r>
            <w:r>
              <w:rPr>
                <w:spacing w:val="-3"/>
                <w:sz w:val="24"/>
              </w:rPr>
              <w:t xml:space="preserve"> </w:t>
            </w:r>
            <w:r>
              <w:rPr>
                <w:sz w:val="24"/>
              </w:rPr>
              <w:t>Формы</w:t>
            </w:r>
            <w:r>
              <w:rPr>
                <w:spacing w:val="-4"/>
                <w:sz w:val="24"/>
              </w:rPr>
              <w:t xml:space="preserve"> </w:t>
            </w:r>
            <w:r>
              <w:rPr>
                <w:sz w:val="24"/>
              </w:rPr>
              <w:t>подтверждения</w:t>
            </w:r>
            <w:r>
              <w:rPr>
                <w:spacing w:val="-2"/>
                <w:sz w:val="24"/>
              </w:rPr>
              <w:t xml:space="preserve"> </w:t>
            </w:r>
            <w:r>
              <w:rPr>
                <w:sz w:val="24"/>
              </w:rPr>
              <w:t>соответствия</w:t>
            </w:r>
          </w:p>
        </w:tc>
        <w:tc>
          <w:tcPr>
            <w:tcW w:w="2175" w:type="dxa"/>
            <w:vMerge/>
            <w:tcBorders>
              <w:top w:val="nil"/>
            </w:tcBorders>
          </w:tcPr>
          <w:p w14:paraId="3FABA81F" w14:textId="77777777" w:rsidR="008B7368" w:rsidRDefault="008B7368">
            <w:pPr>
              <w:rPr>
                <w:sz w:val="2"/>
                <w:szCs w:val="2"/>
              </w:rPr>
            </w:pPr>
          </w:p>
        </w:tc>
      </w:tr>
      <w:tr w:rsidR="008B7368" w14:paraId="43E95A35" w14:textId="77777777">
        <w:trPr>
          <w:trHeight w:val="474"/>
        </w:trPr>
        <w:tc>
          <w:tcPr>
            <w:tcW w:w="2792" w:type="dxa"/>
            <w:vMerge/>
            <w:tcBorders>
              <w:top w:val="nil"/>
            </w:tcBorders>
          </w:tcPr>
          <w:p w14:paraId="1A7C3D77" w14:textId="77777777" w:rsidR="008B7368" w:rsidRDefault="008B7368">
            <w:pPr>
              <w:rPr>
                <w:sz w:val="2"/>
                <w:szCs w:val="2"/>
              </w:rPr>
            </w:pPr>
          </w:p>
        </w:tc>
        <w:tc>
          <w:tcPr>
            <w:tcW w:w="9969" w:type="dxa"/>
          </w:tcPr>
          <w:p w14:paraId="2B4EB65A" w14:textId="77777777" w:rsidR="008B7368" w:rsidRDefault="008637A8">
            <w:pPr>
              <w:pStyle w:val="TableParagraph"/>
              <w:spacing w:line="270" w:lineRule="exact"/>
              <w:ind w:left="107"/>
              <w:rPr>
                <w:sz w:val="24"/>
              </w:rPr>
            </w:pPr>
            <w:r>
              <w:rPr>
                <w:sz w:val="24"/>
              </w:rPr>
              <w:t>4.</w:t>
            </w:r>
            <w:r>
              <w:rPr>
                <w:spacing w:val="-4"/>
                <w:sz w:val="24"/>
              </w:rPr>
              <w:t xml:space="preserve"> </w:t>
            </w:r>
            <w:r>
              <w:rPr>
                <w:sz w:val="24"/>
              </w:rPr>
              <w:t>Оценка</w:t>
            </w:r>
            <w:r>
              <w:rPr>
                <w:spacing w:val="-4"/>
                <w:sz w:val="24"/>
              </w:rPr>
              <w:t xml:space="preserve"> </w:t>
            </w:r>
            <w:r>
              <w:rPr>
                <w:sz w:val="24"/>
              </w:rPr>
              <w:t>соответствия,</w:t>
            </w:r>
            <w:r>
              <w:rPr>
                <w:spacing w:val="-3"/>
                <w:sz w:val="24"/>
              </w:rPr>
              <w:t xml:space="preserve"> </w:t>
            </w:r>
            <w:r>
              <w:rPr>
                <w:sz w:val="24"/>
              </w:rPr>
              <w:t>декларирование</w:t>
            </w:r>
            <w:r>
              <w:rPr>
                <w:spacing w:val="-5"/>
                <w:sz w:val="24"/>
              </w:rPr>
              <w:t xml:space="preserve"> </w:t>
            </w:r>
            <w:r>
              <w:rPr>
                <w:sz w:val="24"/>
              </w:rPr>
              <w:t>соответствия,</w:t>
            </w:r>
            <w:r>
              <w:rPr>
                <w:spacing w:val="-3"/>
                <w:sz w:val="24"/>
              </w:rPr>
              <w:t xml:space="preserve"> </w:t>
            </w:r>
            <w:r>
              <w:rPr>
                <w:sz w:val="24"/>
              </w:rPr>
              <w:t>сертификация</w:t>
            </w:r>
          </w:p>
        </w:tc>
        <w:tc>
          <w:tcPr>
            <w:tcW w:w="2175" w:type="dxa"/>
            <w:vMerge/>
            <w:tcBorders>
              <w:top w:val="nil"/>
            </w:tcBorders>
          </w:tcPr>
          <w:p w14:paraId="05B67669" w14:textId="77777777" w:rsidR="008B7368" w:rsidRDefault="008B7368">
            <w:pPr>
              <w:rPr>
                <w:sz w:val="2"/>
                <w:szCs w:val="2"/>
              </w:rPr>
            </w:pPr>
          </w:p>
        </w:tc>
      </w:tr>
      <w:tr w:rsidR="008B7368" w14:paraId="34F4FC80" w14:textId="77777777">
        <w:trPr>
          <w:trHeight w:val="275"/>
        </w:trPr>
        <w:tc>
          <w:tcPr>
            <w:tcW w:w="2792" w:type="dxa"/>
            <w:vMerge/>
            <w:tcBorders>
              <w:top w:val="nil"/>
            </w:tcBorders>
          </w:tcPr>
          <w:p w14:paraId="6A3688B4" w14:textId="77777777" w:rsidR="008B7368" w:rsidRDefault="008B7368">
            <w:pPr>
              <w:rPr>
                <w:sz w:val="2"/>
                <w:szCs w:val="2"/>
              </w:rPr>
            </w:pPr>
          </w:p>
        </w:tc>
        <w:tc>
          <w:tcPr>
            <w:tcW w:w="9969" w:type="dxa"/>
          </w:tcPr>
          <w:p w14:paraId="49275F58" w14:textId="77777777" w:rsidR="008B7368" w:rsidRDefault="008637A8">
            <w:pPr>
              <w:pStyle w:val="TableParagraph"/>
              <w:spacing w:line="256" w:lineRule="exact"/>
              <w:ind w:left="107"/>
              <w:rPr>
                <w:sz w:val="24"/>
              </w:rPr>
            </w:pPr>
            <w:r>
              <w:rPr>
                <w:sz w:val="24"/>
              </w:rPr>
              <w:t>5.</w:t>
            </w:r>
            <w:r>
              <w:rPr>
                <w:spacing w:val="-3"/>
                <w:sz w:val="24"/>
              </w:rPr>
              <w:t xml:space="preserve"> </w:t>
            </w:r>
            <w:r>
              <w:rPr>
                <w:sz w:val="24"/>
              </w:rPr>
              <w:t>Задачи,</w:t>
            </w:r>
            <w:r>
              <w:rPr>
                <w:spacing w:val="-2"/>
                <w:sz w:val="24"/>
              </w:rPr>
              <w:t xml:space="preserve"> </w:t>
            </w:r>
            <w:r>
              <w:rPr>
                <w:sz w:val="24"/>
              </w:rPr>
              <w:t>объекты</w:t>
            </w:r>
            <w:r>
              <w:rPr>
                <w:spacing w:val="-3"/>
                <w:sz w:val="24"/>
              </w:rPr>
              <w:t xml:space="preserve"> </w:t>
            </w:r>
            <w:r>
              <w:rPr>
                <w:sz w:val="24"/>
              </w:rPr>
              <w:t>и</w:t>
            </w:r>
            <w:r>
              <w:rPr>
                <w:spacing w:val="-2"/>
                <w:sz w:val="24"/>
              </w:rPr>
              <w:t xml:space="preserve"> </w:t>
            </w:r>
            <w:r>
              <w:rPr>
                <w:sz w:val="24"/>
              </w:rPr>
              <w:t>субъекты</w:t>
            </w:r>
            <w:r>
              <w:rPr>
                <w:spacing w:val="-3"/>
                <w:sz w:val="24"/>
              </w:rPr>
              <w:t xml:space="preserve"> </w:t>
            </w:r>
            <w:r>
              <w:rPr>
                <w:sz w:val="24"/>
              </w:rPr>
              <w:t>подтверждения</w:t>
            </w:r>
            <w:r>
              <w:rPr>
                <w:spacing w:val="-5"/>
                <w:sz w:val="24"/>
              </w:rPr>
              <w:t xml:space="preserve"> </w:t>
            </w:r>
            <w:r>
              <w:rPr>
                <w:sz w:val="24"/>
              </w:rPr>
              <w:t>соответствия.</w:t>
            </w:r>
          </w:p>
        </w:tc>
        <w:tc>
          <w:tcPr>
            <w:tcW w:w="2175" w:type="dxa"/>
            <w:vMerge/>
            <w:tcBorders>
              <w:top w:val="nil"/>
            </w:tcBorders>
          </w:tcPr>
          <w:p w14:paraId="068199C6" w14:textId="77777777" w:rsidR="008B7368" w:rsidRDefault="008B7368">
            <w:pPr>
              <w:rPr>
                <w:sz w:val="2"/>
                <w:szCs w:val="2"/>
              </w:rPr>
            </w:pPr>
          </w:p>
        </w:tc>
      </w:tr>
      <w:tr w:rsidR="008B7368" w14:paraId="37808B75" w14:textId="77777777">
        <w:trPr>
          <w:trHeight w:val="278"/>
        </w:trPr>
        <w:tc>
          <w:tcPr>
            <w:tcW w:w="2792" w:type="dxa"/>
            <w:vMerge/>
            <w:tcBorders>
              <w:top w:val="nil"/>
            </w:tcBorders>
          </w:tcPr>
          <w:p w14:paraId="35877D7D" w14:textId="77777777" w:rsidR="008B7368" w:rsidRDefault="008B7368">
            <w:pPr>
              <w:rPr>
                <w:sz w:val="2"/>
                <w:szCs w:val="2"/>
              </w:rPr>
            </w:pPr>
          </w:p>
        </w:tc>
        <w:tc>
          <w:tcPr>
            <w:tcW w:w="9969" w:type="dxa"/>
          </w:tcPr>
          <w:p w14:paraId="29E5E6B9" w14:textId="77777777" w:rsidR="008B7368" w:rsidRDefault="008637A8">
            <w:pPr>
              <w:pStyle w:val="TableParagraph"/>
              <w:spacing w:line="258" w:lineRule="exact"/>
              <w:ind w:left="107"/>
              <w:rPr>
                <w:sz w:val="24"/>
              </w:rPr>
            </w:pPr>
            <w:r>
              <w:rPr>
                <w:sz w:val="24"/>
              </w:rPr>
              <w:t>6.</w:t>
            </w:r>
            <w:r>
              <w:rPr>
                <w:spacing w:val="-3"/>
                <w:sz w:val="24"/>
              </w:rPr>
              <w:t xml:space="preserve"> </w:t>
            </w:r>
            <w:r>
              <w:rPr>
                <w:sz w:val="24"/>
              </w:rPr>
              <w:t>Формы</w:t>
            </w:r>
            <w:r>
              <w:rPr>
                <w:spacing w:val="-4"/>
                <w:sz w:val="24"/>
              </w:rPr>
              <w:t xml:space="preserve"> </w:t>
            </w:r>
            <w:r>
              <w:rPr>
                <w:sz w:val="24"/>
              </w:rPr>
              <w:t>подтверждения</w:t>
            </w:r>
            <w:r>
              <w:rPr>
                <w:spacing w:val="-1"/>
                <w:sz w:val="24"/>
              </w:rPr>
              <w:t xml:space="preserve"> </w:t>
            </w:r>
            <w:r>
              <w:rPr>
                <w:sz w:val="24"/>
              </w:rPr>
              <w:t>соответствия.</w:t>
            </w:r>
          </w:p>
        </w:tc>
        <w:tc>
          <w:tcPr>
            <w:tcW w:w="2175" w:type="dxa"/>
            <w:vMerge/>
            <w:tcBorders>
              <w:top w:val="nil"/>
            </w:tcBorders>
          </w:tcPr>
          <w:p w14:paraId="73D11787" w14:textId="77777777" w:rsidR="008B7368" w:rsidRDefault="008B7368">
            <w:pPr>
              <w:rPr>
                <w:sz w:val="2"/>
                <w:szCs w:val="2"/>
              </w:rPr>
            </w:pPr>
          </w:p>
        </w:tc>
      </w:tr>
      <w:tr w:rsidR="008B7368" w14:paraId="18AA862C" w14:textId="77777777">
        <w:trPr>
          <w:trHeight w:val="475"/>
        </w:trPr>
        <w:tc>
          <w:tcPr>
            <w:tcW w:w="2792" w:type="dxa"/>
            <w:vMerge/>
            <w:tcBorders>
              <w:top w:val="nil"/>
            </w:tcBorders>
          </w:tcPr>
          <w:p w14:paraId="5972D341" w14:textId="77777777" w:rsidR="008B7368" w:rsidRDefault="008B7368">
            <w:pPr>
              <w:rPr>
                <w:sz w:val="2"/>
                <w:szCs w:val="2"/>
              </w:rPr>
            </w:pPr>
          </w:p>
        </w:tc>
        <w:tc>
          <w:tcPr>
            <w:tcW w:w="9969" w:type="dxa"/>
          </w:tcPr>
          <w:p w14:paraId="251F56F5" w14:textId="77777777" w:rsidR="008B7368" w:rsidRDefault="008637A8">
            <w:pPr>
              <w:pStyle w:val="TableParagraph"/>
              <w:spacing w:line="27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175" w:type="dxa"/>
            <w:vMerge w:val="restart"/>
          </w:tcPr>
          <w:p w14:paraId="3E57AF86" w14:textId="77777777" w:rsidR="008B7368" w:rsidRDefault="008B7368">
            <w:pPr>
              <w:pStyle w:val="TableParagraph"/>
              <w:rPr>
                <w:b/>
                <w:sz w:val="21"/>
              </w:rPr>
            </w:pPr>
          </w:p>
          <w:p w14:paraId="44F57C33" w14:textId="77777777" w:rsidR="008B7368" w:rsidRDefault="008637A8">
            <w:pPr>
              <w:pStyle w:val="TableParagraph"/>
              <w:ind w:left="13"/>
              <w:jc w:val="center"/>
              <w:rPr>
                <w:b/>
                <w:sz w:val="24"/>
              </w:rPr>
            </w:pPr>
            <w:r>
              <w:rPr>
                <w:b/>
                <w:sz w:val="24"/>
              </w:rPr>
              <w:t>2</w:t>
            </w:r>
          </w:p>
        </w:tc>
      </w:tr>
      <w:tr w:rsidR="008B7368" w14:paraId="38CBFAC7" w14:textId="77777777">
        <w:trPr>
          <w:trHeight w:val="477"/>
        </w:trPr>
        <w:tc>
          <w:tcPr>
            <w:tcW w:w="2792" w:type="dxa"/>
            <w:vMerge/>
            <w:tcBorders>
              <w:top w:val="nil"/>
            </w:tcBorders>
          </w:tcPr>
          <w:p w14:paraId="60EA1110" w14:textId="77777777" w:rsidR="008B7368" w:rsidRDefault="008B7368">
            <w:pPr>
              <w:rPr>
                <w:sz w:val="2"/>
                <w:szCs w:val="2"/>
              </w:rPr>
            </w:pPr>
          </w:p>
        </w:tc>
        <w:tc>
          <w:tcPr>
            <w:tcW w:w="9969" w:type="dxa"/>
          </w:tcPr>
          <w:p w14:paraId="0E9D6CCE" w14:textId="77777777" w:rsidR="008B7368" w:rsidRDefault="008637A8">
            <w:pPr>
              <w:pStyle w:val="TableParagraph"/>
              <w:spacing w:line="270" w:lineRule="exact"/>
              <w:ind w:left="107"/>
              <w:rPr>
                <w:sz w:val="24"/>
              </w:rPr>
            </w:pPr>
            <w:r>
              <w:rPr>
                <w:b/>
                <w:sz w:val="24"/>
              </w:rPr>
              <w:t>Практическое</w:t>
            </w:r>
            <w:r>
              <w:rPr>
                <w:b/>
                <w:spacing w:val="-3"/>
                <w:sz w:val="24"/>
              </w:rPr>
              <w:t xml:space="preserve"> </w:t>
            </w:r>
            <w:r>
              <w:rPr>
                <w:b/>
                <w:sz w:val="24"/>
              </w:rPr>
              <w:t>занятие</w:t>
            </w:r>
            <w:r>
              <w:rPr>
                <w:b/>
                <w:spacing w:val="-4"/>
                <w:sz w:val="24"/>
              </w:rPr>
              <w:t xml:space="preserve"> </w:t>
            </w:r>
            <w:r>
              <w:rPr>
                <w:sz w:val="24"/>
              </w:rPr>
              <w:t>№2.</w:t>
            </w:r>
            <w:r>
              <w:rPr>
                <w:spacing w:val="-2"/>
                <w:sz w:val="24"/>
              </w:rPr>
              <w:t xml:space="preserve"> </w:t>
            </w:r>
            <w:r>
              <w:rPr>
                <w:sz w:val="24"/>
              </w:rPr>
              <w:t>Правила</w:t>
            </w:r>
            <w:r>
              <w:rPr>
                <w:spacing w:val="-3"/>
                <w:sz w:val="24"/>
              </w:rPr>
              <w:t xml:space="preserve"> </w:t>
            </w:r>
            <w:r>
              <w:rPr>
                <w:sz w:val="24"/>
              </w:rPr>
              <w:t>проведения</w:t>
            </w:r>
            <w:r>
              <w:rPr>
                <w:spacing w:val="-2"/>
                <w:sz w:val="24"/>
              </w:rPr>
              <w:t xml:space="preserve"> </w:t>
            </w:r>
            <w:r>
              <w:rPr>
                <w:sz w:val="24"/>
              </w:rPr>
              <w:t>сертификации</w:t>
            </w:r>
          </w:p>
        </w:tc>
        <w:tc>
          <w:tcPr>
            <w:tcW w:w="2175" w:type="dxa"/>
            <w:vMerge/>
            <w:tcBorders>
              <w:top w:val="nil"/>
            </w:tcBorders>
          </w:tcPr>
          <w:p w14:paraId="4863D415" w14:textId="77777777" w:rsidR="008B7368" w:rsidRDefault="008B7368">
            <w:pPr>
              <w:rPr>
                <w:sz w:val="2"/>
                <w:szCs w:val="2"/>
              </w:rPr>
            </w:pPr>
          </w:p>
        </w:tc>
      </w:tr>
      <w:tr w:rsidR="008B7368" w14:paraId="4A0110F4" w14:textId="77777777">
        <w:trPr>
          <w:trHeight w:val="474"/>
        </w:trPr>
        <w:tc>
          <w:tcPr>
            <w:tcW w:w="2792" w:type="dxa"/>
            <w:vMerge w:val="restart"/>
          </w:tcPr>
          <w:p w14:paraId="04607345" w14:textId="77777777" w:rsidR="008B7368" w:rsidRDefault="008637A8">
            <w:pPr>
              <w:pStyle w:val="TableParagraph"/>
              <w:spacing w:line="270" w:lineRule="exact"/>
              <w:ind w:left="107"/>
              <w:rPr>
                <w:b/>
                <w:sz w:val="24"/>
              </w:rPr>
            </w:pPr>
            <w:r>
              <w:rPr>
                <w:b/>
                <w:sz w:val="24"/>
              </w:rPr>
              <w:t>Тема</w:t>
            </w:r>
            <w:r>
              <w:rPr>
                <w:b/>
                <w:spacing w:val="-2"/>
                <w:sz w:val="24"/>
              </w:rPr>
              <w:t xml:space="preserve"> </w:t>
            </w:r>
            <w:r>
              <w:rPr>
                <w:b/>
                <w:sz w:val="24"/>
              </w:rPr>
              <w:t>2.2.</w:t>
            </w:r>
          </w:p>
          <w:p w14:paraId="0332E2C8" w14:textId="77777777" w:rsidR="008B7368" w:rsidRDefault="008637A8">
            <w:pPr>
              <w:pStyle w:val="TableParagraph"/>
              <w:spacing w:line="242" w:lineRule="auto"/>
              <w:ind w:left="107" w:right="355"/>
              <w:rPr>
                <w:sz w:val="24"/>
              </w:rPr>
            </w:pPr>
            <w:r>
              <w:rPr>
                <w:sz w:val="24"/>
              </w:rPr>
              <w:t>Качество продукции и</w:t>
            </w:r>
            <w:r>
              <w:rPr>
                <w:spacing w:val="-58"/>
                <w:sz w:val="24"/>
              </w:rPr>
              <w:t xml:space="preserve"> </w:t>
            </w:r>
            <w:r>
              <w:rPr>
                <w:sz w:val="24"/>
              </w:rPr>
              <w:t>услуг</w:t>
            </w:r>
          </w:p>
        </w:tc>
        <w:tc>
          <w:tcPr>
            <w:tcW w:w="9969" w:type="dxa"/>
          </w:tcPr>
          <w:p w14:paraId="5232B56C" w14:textId="77777777" w:rsidR="008B7368" w:rsidRDefault="008637A8">
            <w:pPr>
              <w:pStyle w:val="TableParagraph"/>
              <w:spacing w:line="275" w:lineRule="exact"/>
              <w:ind w:left="107"/>
              <w:rPr>
                <w:b/>
                <w:sz w:val="24"/>
              </w:rPr>
            </w:pPr>
            <w:r>
              <w:rPr>
                <w:b/>
                <w:sz w:val="24"/>
              </w:rPr>
              <w:t>Содержание</w:t>
            </w:r>
          </w:p>
        </w:tc>
        <w:tc>
          <w:tcPr>
            <w:tcW w:w="2175" w:type="dxa"/>
          </w:tcPr>
          <w:p w14:paraId="7E66D4DD" w14:textId="77777777" w:rsidR="008B7368" w:rsidRDefault="008B7368">
            <w:pPr>
              <w:pStyle w:val="TableParagraph"/>
              <w:rPr>
                <w:sz w:val="24"/>
              </w:rPr>
            </w:pPr>
          </w:p>
        </w:tc>
      </w:tr>
      <w:tr w:rsidR="008B7368" w14:paraId="67ED44CE" w14:textId="77777777">
        <w:trPr>
          <w:trHeight w:val="275"/>
        </w:trPr>
        <w:tc>
          <w:tcPr>
            <w:tcW w:w="2792" w:type="dxa"/>
            <w:vMerge/>
            <w:tcBorders>
              <w:top w:val="nil"/>
            </w:tcBorders>
          </w:tcPr>
          <w:p w14:paraId="25F4456C" w14:textId="77777777" w:rsidR="008B7368" w:rsidRDefault="008B7368">
            <w:pPr>
              <w:rPr>
                <w:sz w:val="2"/>
                <w:szCs w:val="2"/>
              </w:rPr>
            </w:pPr>
          </w:p>
        </w:tc>
        <w:tc>
          <w:tcPr>
            <w:tcW w:w="9969" w:type="dxa"/>
          </w:tcPr>
          <w:p w14:paraId="2717FF7A" w14:textId="77777777" w:rsidR="008B7368" w:rsidRDefault="008637A8">
            <w:pPr>
              <w:pStyle w:val="TableParagraph"/>
              <w:spacing w:line="256" w:lineRule="exact"/>
              <w:ind w:left="107"/>
              <w:rPr>
                <w:sz w:val="24"/>
              </w:rPr>
            </w:pPr>
            <w:r>
              <w:rPr>
                <w:sz w:val="24"/>
              </w:rPr>
              <w:t>1.</w:t>
            </w:r>
            <w:r>
              <w:rPr>
                <w:spacing w:val="-5"/>
                <w:sz w:val="24"/>
              </w:rPr>
              <w:t xml:space="preserve"> </w:t>
            </w:r>
            <w:r>
              <w:rPr>
                <w:sz w:val="24"/>
              </w:rPr>
              <w:t>Показатели</w:t>
            </w:r>
            <w:r>
              <w:rPr>
                <w:spacing w:val="-4"/>
                <w:sz w:val="24"/>
              </w:rPr>
              <w:t xml:space="preserve"> </w:t>
            </w:r>
            <w:r>
              <w:rPr>
                <w:sz w:val="24"/>
              </w:rPr>
              <w:t>качества</w:t>
            </w:r>
            <w:r>
              <w:rPr>
                <w:spacing w:val="-4"/>
                <w:sz w:val="24"/>
              </w:rPr>
              <w:t xml:space="preserve"> </w:t>
            </w:r>
            <w:r>
              <w:rPr>
                <w:sz w:val="24"/>
              </w:rPr>
              <w:t>продукции</w:t>
            </w:r>
            <w:r>
              <w:rPr>
                <w:spacing w:val="-5"/>
                <w:sz w:val="24"/>
              </w:rPr>
              <w:t xml:space="preserve"> </w:t>
            </w:r>
            <w:r>
              <w:rPr>
                <w:sz w:val="24"/>
              </w:rPr>
              <w:t>и</w:t>
            </w:r>
            <w:r>
              <w:rPr>
                <w:spacing w:val="-1"/>
                <w:sz w:val="24"/>
              </w:rPr>
              <w:t xml:space="preserve"> </w:t>
            </w:r>
            <w:r>
              <w:rPr>
                <w:sz w:val="24"/>
              </w:rPr>
              <w:t>услуг.</w:t>
            </w:r>
          </w:p>
        </w:tc>
        <w:tc>
          <w:tcPr>
            <w:tcW w:w="2175" w:type="dxa"/>
            <w:vMerge w:val="restart"/>
          </w:tcPr>
          <w:p w14:paraId="5EB0AA7C" w14:textId="77777777" w:rsidR="008B7368" w:rsidRDefault="008B7368">
            <w:pPr>
              <w:pStyle w:val="TableParagraph"/>
              <w:rPr>
                <w:b/>
                <w:sz w:val="26"/>
              </w:rPr>
            </w:pPr>
          </w:p>
          <w:p w14:paraId="3A89359B" w14:textId="77777777" w:rsidR="008B7368" w:rsidRDefault="008B7368">
            <w:pPr>
              <w:pStyle w:val="TableParagraph"/>
              <w:rPr>
                <w:b/>
                <w:sz w:val="26"/>
              </w:rPr>
            </w:pPr>
          </w:p>
          <w:p w14:paraId="3CDA5DFD" w14:textId="77777777" w:rsidR="008B7368" w:rsidRDefault="008B7368">
            <w:pPr>
              <w:pStyle w:val="TableParagraph"/>
              <w:spacing w:before="6"/>
              <w:rPr>
                <w:b/>
                <w:sz w:val="26"/>
              </w:rPr>
            </w:pPr>
          </w:p>
          <w:p w14:paraId="20549538" w14:textId="77777777" w:rsidR="008B7368" w:rsidRDefault="008637A8">
            <w:pPr>
              <w:pStyle w:val="TableParagraph"/>
              <w:spacing w:before="1"/>
              <w:ind w:left="13"/>
              <w:jc w:val="center"/>
              <w:rPr>
                <w:b/>
                <w:sz w:val="24"/>
              </w:rPr>
            </w:pPr>
            <w:r>
              <w:rPr>
                <w:b/>
                <w:sz w:val="24"/>
              </w:rPr>
              <w:t>2</w:t>
            </w:r>
          </w:p>
        </w:tc>
      </w:tr>
      <w:tr w:rsidR="008B7368" w14:paraId="42A2CB2F" w14:textId="77777777">
        <w:trPr>
          <w:trHeight w:val="477"/>
        </w:trPr>
        <w:tc>
          <w:tcPr>
            <w:tcW w:w="2792" w:type="dxa"/>
            <w:vMerge/>
            <w:tcBorders>
              <w:top w:val="nil"/>
            </w:tcBorders>
          </w:tcPr>
          <w:p w14:paraId="14758D46" w14:textId="77777777" w:rsidR="008B7368" w:rsidRDefault="008B7368">
            <w:pPr>
              <w:rPr>
                <w:sz w:val="2"/>
                <w:szCs w:val="2"/>
              </w:rPr>
            </w:pPr>
          </w:p>
        </w:tc>
        <w:tc>
          <w:tcPr>
            <w:tcW w:w="9969" w:type="dxa"/>
          </w:tcPr>
          <w:p w14:paraId="7CB96242" w14:textId="77777777" w:rsidR="008B7368" w:rsidRDefault="008637A8">
            <w:pPr>
              <w:pStyle w:val="TableParagraph"/>
              <w:spacing w:line="270" w:lineRule="exact"/>
              <w:ind w:left="107"/>
              <w:rPr>
                <w:sz w:val="24"/>
              </w:rPr>
            </w:pPr>
            <w:r>
              <w:rPr>
                <w:sz w:val="24"/>
              </w:rPr>
              <w:t>2.</w:t>
            </w:r>
            <w:r>
              <w:rPr>
                <w:spacing w:val="-3"/>
                <w:sz w:val="24"/>
              </w:rPr>
              <w:t xml:space="preserve"> </w:t>
            </w:r>
            <w:r>
              <w:rPr>
                <w:sz w:val="24"/>
              </w:rPr>
              <w:t>Особенности</w:t>
            </w:r>
            <w:r>
              <w:rPr>
                <w:spacing w:val="-3"/>
                <w:sz w:val="24"/>
              </w:rPr>
              <w:t xml:space="preserve"> </w:t>
            </w:r>
            <w:r>
              <w:rPr>
                <w:sz w:val="24"/>
              </w:rPr>
              <w:t>сферы</w:t>
            </w:r>
            <w:r>
              <w:rPr>
                <w:spacing w:val="-3"/>
                <w:sz w:val="24"/>
              </w:rPr>
              <w:t xml:space="preserve"> </w:t>
            </w:r>
            <w:r>
              <w:rPr>
                <w:sz w:val="24"/>
              </w:rPr>
              <w:t>услуг.</w:t>
            </w:r>
          </w:p>
        </w:tc>
        <w:tc>
          <w:tcPr>
            <w:tcW w:w="2175" w:type="dxa"/>
            <w:vMerge/>
            <w:tcBorders>
              <w:top w:val="nil"/>
            </w:tcBorders>
          </w:tcPr>
          <w:p w14:paraId="6EFB8824" w14:textId="77777777" w:rsidR="008B7368" w:rsidRDefault="008B7368">
            <w:pPr>
              <w:rPr>
                <w:sz w:val="2"/>
                <w:szCs w:val="2"/>
              </w:rPr>
            </w:pPr>
          </w:p>
        </w:tc>
      </w:tr>
      <w:tr w:rsidR="008B7368" w14:paraId="63C33A94" w14:textId="77777777">
        <w:trPr>
          <w:trHeight w:val="1027"/>
        </w:trPr>
        <w:tc>
          <w:tcPr>
            <w:tcW w:w="2792" w:type="dxa"/>
            <w:vMerge/>
            <w:tcBorders>
              <w:top w:val="nil"/>
            </w:tcBorders>
          </w:tcPr>
          <w:p w14:paraId="7A599885" w14:textId="77777777" w:rsidR="008B7368" w:rsidRDefault="008B7368">
            <w:pPr>
              <w:rPr>
                <w:sz w:val="2"/>
                <w:szCs w:val="2"/>
              </w:rPr>
            </w:pPr>
          </w:p>
        </w:tc>
        <w:tc>
          <w:tcPr>
            <w:tcW w:w="9969" w:type="dxa"/>
          </w:tcPr>
          <w:p w14:paraId="5A3D2D56" w14:textId="77777777" w:rsidR="008B7368" w:rsidRDefault="008637A8">
            <w:pPr>
              <w:pStyle w:val="TableParagraph"/>
              <w:ind w:left="107" w:right="153"/>
              <w:rPr>
                <w:sz w:val="24"/>
              </w:rPr>
            </w:pPr>
            <w:r>
              <w:rPr>
                <w:sz w:val="24"/>
              </w:rPr>
              <w:t>3. Условия труда - назначение, виды, средства, методы, нормативно – правовую базу проведе-</w:t>
            </w:r>
            <w:r>
              <w:rPr>
                <w:spacing w:val="-57"/>
                <w:sz w:val="24"/>
              </w:rPr>
              <w:t xml:space="preserve"> </w:t>
            </w:r>
            <w:r>
              <w:rPr>
                <w:sz w:val="24"/>
              </w:rPr>
              <w:t>ния</w:t>
            </w:r>
            <w:r>
              <w:rPr>
                <w:spacing w:val="-1"/>
                <w:sz w:val="24"/>
              </w:rPr>
              <w:t xml:space="preserve"> </w:t>
            </w:r>
            <w:r>
              <w:rPr>
                <w:sz w:val="24"/>
              </w:rPr>
              <w:t>контроля</w:t>
            </w:r>
            <w:r>
              <w:rPr>
                <w:spacing w:val="-3"/>
                <w:sz w:val="24"/>
              </w:rPr>
              <w:t xml:space="preserve"> </w:t>
            </w:r>
            <w:r>
              <w:rPr>
                <w:sz w:val="24"/>
              </w:rPr>
              <w:t>качества продукции</w:t>
            </w:r>
          </w:p>
          <w:p w14:paraId="7801225E" w14:textId="77777777" w:rsidR="008B7368" w:rsidRDefault="008637A8">
            <w:pPr>
              <w:pStyle w:val="TableParagraph"/>
              <w:ind w:left="167"/>
              <w:rPr>
                <w:sz w:val="24"/>
              </w:rPr>
            </w:pPr>
            <w:r>
              <w:rPr>
                <w:sz w:val="24"/>
              </w:rPr>
              <w:t>и</w:t>
            </w:r>
            <w:r>
              <w:rPr>
                <w:spacing w:val="-4"/>
                <w:sz w:val="24"/>
              </w:rPr>
              <w:t xml:space="preserve"> </w:t>
            </w:r>
            <w:r>
              <w:rPr>
                <w:sz w:val="24"/>
              </w:rPr>
              <w:t>эстетических услуг</w:t>
            </w:r>
            <w:r>
              <w:rPr>
                <w:spacing w:val="-5"/>
                <w:sz w:val="24"/>
              </w:rPr>
              <w:t xml:space="preserve"> </w:t>
            </w:r>
            <w:r>
              <w:rPr>
                <w:sz w:val="24"/>
              </w:rPr>
              <w:t>профилактического</w:t>
            </w:r>
            <w:r>
              <w:rPr>
                <w:spacing w:val="-2"/>
                <w:sz w:val="24"/>
              </w:rPr>
              <w:t xml:space="preserve"> </w:t>
            </w:r>
            <w:r>
              <w:rPr>
                <w:sz w:val="24"/>
              </w:rPr>
              <w:t>ухода</w:t>
            </w:r>
            <w:r>
              <w:rPr>
                <w:spacing w:val="-5"/>
                <w:sz w:val="24"/>
              </w:rPr>
              <w:t xml:space="preserve"> </w:t>
            </w:r>
            <w:r>
              <w:rPr>
                <w:sz w:val="24"/>
              </w:rPr>
              <w:t>за</w:t>
            </w:r>
            <w:r>
              <w:rPr>
                <w:spacing w:val="-5"/>
                <w:sz w:val="24"/>
              </w:rPr>
              <w:t xml:space="preserve"> </w:t>
            </w:r>
            <w:r>
              <w:rPr>
                <w:sz w:val="24"/>
              </w:rPr>
              <w:t>внешностью</w:t>
            </w:r>
            <w:r>
              <w:rPr>
                <w:spacing w:val="-3"/>
                <w:sz w:val="24"/>
              </w:rPr>
              <w:t xml:space="preserve"> </w:t>
            </w:r>
            <w:r>
              <w:rPr>
                <w:sz w:val="24"/>
              </w:rPr>
              <w:t>человека.</w:t>
            </w:r>
          </w:p>
        </w:tc>
        <w:tc>
          <w:tcPr>
            <w:tcW w:w="2175" w:type="dxa"/>
            <w:vMerge/>
            <w:tcBorders>
              <w:top w:val="nil"/>
            </w:tcBorders>
          </w:tcPr>
          <w:p w14:paraId="5E906017" w14:textId="77777777" w:rsidR="008B7368" w:rsidRDefault="008B7368">
            <w:pPr>
              <w:rPr>
                <w:sz w:val="2"/>
                <w:szCs w:val="2"/>
              </w:rPr>
            </w:pPr>
          </w:p>
        </w:tc>
      </w:tr>
      <w:tr w:rsidR="008B7368" w14:paraId="6155085D" w14:textId="77777777">
        <w:trPr>
          <w:trHeight w:val="477"/>
        </w:trPr>
        <w:tc>
          <w:tcPr>
            <w:tcW w:w="2792" w:type="dxa"/>
            <w:vMerge/>
            <w:tcBorders>
              <w:top w:val="nil"/>
            </w:tcBorders>
          </w:tcPr>
          <w:p w14:paraId="53AB3301" w14:textId="77777777" w:rsidR="008B7368" w:rsidRDefault="008B7368">
            <w:pPr>
              <w:rPr>
                <w:sz w:val="2"/>
                <w:szCs w:val="2"/>
              </w:rPr>
            </w:pPr>
          </w:p>
        </w:tc>
        <w:tc>
          <w:tcPr>
            <w:tcW w:w="9969" w:type="dxa"/>
          </w:tcPr>
          <w:p w14:paraId="69D09523" w14:textId="77777777" w:rsidR="008B7368" w:rsidRDefault="008637A8">
            <w:pPr>
              <w:pStyle w:val="TableParagraph"/>
              <w:spacing w:line="270" w:lineRule="exact"/>
              <w:ind w:left="107"/>
              <w:rPr>
                <w:sz w:val="24"/>
              </w:rPr>
            </w:pPr>
            <w:r>
              <w:rPr>
                <w:sz w:val="24"/>
              </w:rPr>
              <w:t>4.</w:t>
            </w:r>
            <w:r>
              <w:rPr>
                <w:spacing w:val="-4"/>
                <w:sz w:val="24"/>
              </w:rPr>
              <w:t xml:space="preserve"> </w:t>
            </w:r>
            <w:r>
              <w:rPr>
                <w:sz w:val="24"/>
              </w:rPr>
              <w:t>Критерии</w:t>
            </w:r>
            <w:r>
              <w:rPr>
                <w:spacing w:val="-4"/>
                <w:sz w:val="24"/>
              </w:rPr>
              <w:t xml:space="preserve"> </w:t>
            </w:r>
            <w:r>
              <w:rPr>
                <w:sz w:val="24"/>
              </w:rPr>
              <w:t>и</w:t>
            </w:r>
            <w:r>
              <w:rPr>
                <w:spacing w:val="-4"/>
                <w:sz w:val="24"/>
              </w:rPr>
              <w:t xml:space="preserve"> </w:t>
            </w:r>
            <w:r>
              <w:rPr>
                <w:sz w:val="24"/>
              </w:rPr>
              <w:t>составляющие</w:t>
            </w:r>
            <w:r>
              <w:rPr>
                <w:spacing w:val="-5"/>
                <w:sz w:val="24"/>
              </w:rPr>
              <w:t xml:space="preserve"> </w:t>
            </w:r>
            <w:r>
              <w:rPr>
                <w:sz w:val="24"/>
              </w:rPr>
              <w:t>качества услуг.</w:t>
            </w:r>
          </w:p>
        </w:tc>
        <w:tc>
          <w:tcPr>
            <w:tcW w:w="2175" w:type="dxa"/>
            <w:vMerge/>
            <w:tcBorders>
              <w:top w:val="nil"/>
            </w:tcBorders>
          </w:tcPr>
          <w:p w14:paraId="01F64F83" w14:textId="77777777" w:rsidR="008B7368" w:rsidRDefault="008B7368">
            <w:pPr>
              <w:rPr>
                <w:sz w:val="2"/>
                <w:szCs w:val="2"/>
              </w:rPr>
            </w:pPr>
          </w:p>
        </w:tc>
      </w:tr>
      <w:tr w:rsidR="008B7368" w14:paraId="5FB8E8CE" w14:textId="77777777">
        <w:trPr>
          <w:trHeight w:val="474"/>
        </w:trPr>
        <w:tc>
          <w:tcPr>
            <w:tcW w:w="2792" w:type="dxa"/>
            <w:vMerge w:val="restart"/>
          </w:tcPr>
          <w:p w14:paraId="162EC556" w14:textId="77777777" w:rsidR="008B7368" w:rsidRDefault="008637A8">
            <w:pPr>
              <w:pStyle w:val="TableParagraph"/>
              <w:spacing w:line="270" w:lineRule="exact"/>
              <w:ind w:left="107"/>
              <w:rPr>
                <w:b/>
                <w:sz w:val="24"/>
              </w:rPr>
            </w:pPr>
            <w:r>
              <w:rPr>
                <w:b/>
                <w:sz w:val="24"/>
              </w:rPr>
              <w:t>Тема</w:t>
            </w:r>
            <w:r>
              <w:rPr>
                <w:b/>
                <w:spacing w:val="-1"/>
                <w:sz w:val="24"/>
              </w:rPr>
              <w:t xml:space="preserve"> </w:t>
            </w:r>
            <w:r>
              <w:rPr>
                <w:b/>
                <w:sz w:val="24"/>
              </w:rPr>
              <w:t>2.3.</w:t>
            </w:r>
          </w:p>
          <w:p w14:paraId="1B552DCA" w14:textId="77777777" w:rsidR="008B7368" w:rsidRDefault="008637A8">
            <w:pPr>
              <w:pStyle w:val="TableParagraph"/>
              <w:ind w:left="107" w:right="187"/>
              <w:rPr>
                <w:sz w:val="24"/>
              </w:rPr>
            </w:pPr>
            <w:r>
              <w:rPr>
                <w:sz w:val="24"/>
              </w:rPr>
              <w:t>Идентификация парфю-</w:t>
            </w:r>
            <w:r>
              <w:rPr>
                <w:spacing w:val="-58"/>
                <w:sz w:val="24"/>
              </w:rPr>
              <w:t xml:space="preserve"> </w:t>
            </w:r>
            <w:r>
              <w:rPr>
                <w:sz w:val="24"/>
              </w:rPr>
              <w:t>мерно–</w:t>
            </w:r>
            <w:r>
              <w:rPr>
                <w:spacing w:val="-3"/>
                <w:sz w:val="24"/>
              </w:rPr>
              <w:t xml:space="preserve"> </w:t>
            </w:r>
            <w:r>
              <w:rPr>
                <w:sz w:val="24"/>
              </w:rPr>
              <w:t>косметической</w:t>
            </w:r>
          </w:p>
        </w:tc>
        <w:tc>
          <w:tcPr>
            <w:tcW w:w="9969" w:type="dxa"/>
          </w:tcPr>
          <w:p w14:paraId="2DCA650B" w14:textId="77777777" w:rsidR="008B7368" w:rsidRDefault="008637A8">
            <w:pPr>
              <w:pStyle w:val="TableParagraph"/>
              <w:spacing w:line="275" w:lineRule="exact"/>
              <w:ind w:left="107"/>
              <w:rPr>
                <w:b/>
                <w:sz w:val="24"/>
              </w:rPr>
            </w:pPr>
            <w:r>
              <w:rPr>
                <w:b/>
                <w:sz w:val="24"/>
              </w:rPr>
              <w:t>Содержание</w:t>
            </w:r>
          </w:p>
        </w:tc>
        <w:tc>
          <w:tcPr>
            <w:tcW w:w="2175" w:type="dxa"/>
            <w:vMerge w:val="restart"/>
          </w:tcPr>
          <w:p w14:paraId="4893157C" w14:textId="77777777" w:rsidR="008B7368" w:rsidRDefault="008B7368">
            <w:pPr>
              <w:pStyle w:val="TableParagraph"/>
              <w:spacing w:before="11"/>
              <w:rPr>
                <w:b/>
                <w:sz w:val="20"/>
              </w:rPr>
            </w:pPr>
          </w:p>
          <w:p w14:paraId="4DAC229E" w14:textId="77777777" w:rsidR="008B7368" w:rsidRDefault="008637A8">
            <w:pPr>
              <w:pStyle w:val="TableParagraph"/>
              <w:ind w:left="13"/>
              <w:jc w:val="center"/>
              <w:rPr>
                <w:b/>
                <w:sz w:val="24"/>
              </w:rPr>
            </w:pPr>
            <w:r>
              <w:rPr>
                <w:b/>
                <w:sz w:val="24"/>
              </w:rPr>
              <w:t>4</w:t>
            </w:r>
          </w:p>
        </w:tc>
      </w:tr>
      <w:tr w:rsidR="008B7368" w14:paraId="4478B4C4" w14:textId="77777777">
        <w:trPr>
          <w:trHeight w:val="477"/>
        </w:trPr>
        <w:tc>
          <w:tcPr>
            <w:tcW w:w="2792" w:type="dxa"/>
            <w:vMerge/>
            <w:tcBorders>
              <w:top w:val="nil"/>
            </w:tcBorders>
          </w:tcPr>
          <w:p w14:paraId="53C805C5" w14:textId="77777777" w:rsidR="008B7368" w:rsidRDefault="008B7368">
            <w:pPr>
              <w:rPr>
                <w:sz w:val="2"/>
                <w:szCs w:val="2"/>
              </w:rPr>
            </w:pPr>
          </w:p>
        </w:tc>
        <w:tc>
          <w:tcPr>
            <w:tcW w:w="9969" w:type="dxa"/>
          </w:tcPr>
          <w:p w14:paraId="3B9235BA" w14:textId="77777777" w:rsidR="008B7368" w:rsidRDefault="008637A8">
            <w:pPr>
              <w:pStyle w:val="TableParagraph"/>
              <w:spacing w:line="270" w:lineRule="exact"/>
              <w:ind w:left="107"/>
              <w:rPr>
                <w:sz w:val="24"/>
              </w:rPr>
            </w:pPr>
            <w:r>
              <w:rPr>
                <w:sz w:val="24"/>
              </w:rPr>
              <w:t>1.</w:t>
            </w:r>
            <w:r>
              <w:rPr>
                <w:spacing w:val="-5"/>
                <w:sz w:val="24"/>
              </w:rPr>
              <w:t xml:space="preserve"> </w:t>
            </w:r>
            <w:r>
              <w:rPr>
                <w:sz w:val="24"/>
              </w:rPr>
              <w:t>Понятие,</w:t>
            </w:r>
            <w:r>
              <w:rPr>
                <w:spacing w:val="-5"/>
                <w:sz w:val="24"/>
              </w:rPr>
              <w:t xml:space="preserve"> </w:t>
            </w:r>
            <w:r>
              <w:rPr>
                <w:sz w:val="24"/>
              </w:rPr>
              <w:t>виды,</w:t>
            </w:r>
            <w:r>
              <w:rPr>
                <w:spacing w:val="-5"/>
                <w:sz w:val="24"/>
              </w:rPr>
              <w:t xml:space="preserve"> </w:t>
            </w:r>
            <w:r>
              <w:rPr>
                <w:sz w:val="24"/>
              </w:rPr>
              <w:t>критерии,</w:t>
            </w:r>
            <w:r>
              <w:rPr>
                <w:spacing w:val="-5"/>
                <w:sz w:val="24"/>
              </w:rPr>
              <w:t xml:space="preserve"> </w:t>
            </w:r>
            <w:r>
              <w:rPr>
                <w:sz w:val="24"/>
              </w:rPr>
              <w:t>показатели</w:t>
            </w:r>
            <w:r>
              <w:rPr>
                <w:spacing w:val="-3"/>
                <w:sz w:val="24"/>
              </w:rPr>
              <w:t xml:space="preserve"> </w:t>
            </w:r>
            <w:r>
              <w:rPr>
                <w:sz w:val="24"/>
              </w:rPr>
              <w:t>парфюмерно-косметической</w:t>
            </w:r>
            <w:r>
              <w:rPr>
                <w:spacing w:val="-5"/>
                <w:sz w:val="24"/>
              </w:rPr>
              <w:t xml:space="preserve"> </w:t>
            </w:r>
            <w:r>
              <w:rPr>
                <w:sz w:val="24"/>
              </w:rPr>
              <w:t>продукции.</w:t>
            </w:r>
          </w:p>
        </w:tc>
        <w:tc>
          <w:tcPr>
            <w:tcW w:w="2175" w:type="dxa"/>
            <w:vMerge/>
            <w:tcBorders>
              <w:top w:val="nil"/>
            </w:tcBorders>
          </w:tcPr>
          <w:p w14:paraId="7323EE45" w14:textId="77777777" w:rsidR="008B7368" w:rsidRDefault="008B7368">
            <w:pPr>
              <w:rPr>
                <w:sz w:val="2"/>
                <w:szCs w:val="2"/>
              </w:rPr>
            </w:pPr>
          </w:p>
        </w:tc>
      </w:tr>
    </w:tbl>
    <w:p w14:paraId="65BBAC07"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9969"/>
        <w:gridCol w:w="2175"/>
      </w:tblGrid>
      <w:tr w:rsidR="008B7368" w14:paraId="073A135A" w14:textId="77777777">
        <w:trPr>
          <w:trHeight w:val="475"/>
        </w:trPr>
        <w:tc>
          <w:tcPr>
            <w:tcW w:w="2792" w:type="dxa"/>
            <w:vMerge w:val="restart"/>
          </w:tcPr>
          <w:p w14:paraId="6BC366CD" w14:textId="77777777" w:rsidR="008B7368" w:rsidRDefault="008637A8">
            <w:pPr>
              <w:pStyle w:val="TableParagraph"/>
              <w:spacing w:line="268" w:lineRule="exact"/>
              <w:ind w:left="107"/>
              <w:rPr>
                <w:sz w:val="24"/>
              </w:rPr>
            </w:pPr>
            <w:r>
              <w:rPr>
                <w:sz w:val="24"/>
              </w:rPr>
              <w:lastRenderedPageBreak/>
              <w:t>продукции</w:t>
            </w:r>
          </w:p>
        </w:tc>
        <w:tc>
          <w:tcPr>
            <w:tcW w:w="9969" w:type="dxa"/>
          </w:tcPr>
          <w:p w14:paraId="424BB3A5" w14:textId="77777777" w:rsidR="008B7368" w:rsidRDefault="008637A8">
            <w:pPr>
              <w:pStyle w:val="TableParagraph"/>
              <w:spacing w:line="270" w:lineRule="exact"/>
              <w:ind w:left="107"/>
              <w:rPr>
                <w:sz w:val="24"/>
              </w:rPr>
            </w:pPr>
            <w:r>
              <w:rPr>
                <w:sz w:val="24"/>
              </w:rPr>
              <w:t>2.</w:t>
            </w:r>
            <w:r>
              <w:rPr>
                <w:spacing w:val="-5"/>
                <w:sz w:val="24"/>
              </w:rPr>
              <w:t xml:space="preserve"> </w:t>
            </w:r>
            <w:r>
              <w:rPr>
                <w:sz w:val="24"/>
              </w:rPr>
              <w:t>Методы</w:t>
            </w:r>
            <w:r>
              <w:rPr>
                <w:spacing w:val="-4"/>
                <w:sz w:val="24"/>
              </w:rPr>
              <w:t xml:space="preserve"> </w:t>
            </w:r>
            <w:r>
              <w:rPr>
                <w:sz w:val="24"/>
              </w:rPr>
              <w:t>идентификации</w:t>
            </w:r>
            <w:r>
              <w:rPr>
                <w:spacing w:val="-6"/>
                <w:sz w:val="24"/>
              </w:rPr>
              <w:t xml:space="preserve"> </w:t>
            </w:r>
            <w:r>
              <w:rPr>
                <w:sz w:val="24"/>
              </w:rPr>
              <w:t>парфюмерно-косметической</w:t>
            </w:r>
            <w:r>
              <w:rPr>
                <w:spacing w:val="-4"/>
                <w:sz w:val="24"/>
              </w:rPr>
              <w:t xml:space="preserve"> </w:t>
            </w:r>
            <w:r>
              <w:rPr>
                <w:sz w:val="24"/>
              </w:rPr>
              <w:t>продукции.</w:t>
            </w:r>
          </w:p>
        </w:tc>
        <w:tc>
          <w:tcPr>
            <w:tcW w:w="2175" w:type="dxa"/>
          </w:tcPr>
          <w:p w14:paraId="6D378D71" w14:textId="77777777" w:rsidR="008B7368" w:rsidRDefault="008B7368">
            <w:pPr>
              <w:pStyle w:val="TableParagraph"/>
              <w:rPr>
                <w:sz w:val="24"/>
              </w:rPr>
            </w:pPr>
          </w:p>
        </w:tc>
      </w:tr>
      <w:tr w:rsidR="008B7368" w14:paraId="397E0A49" w14:textId="77777777">
        <w:trPr>
          <w:trHeight w:val="477"/>
        </w:trPr>
        <w:tc>
          <w:tcPr>
            <w:tcW w:w="2792" w:type="dxa"/>
            <w:vMerge/>
            <w:tcBorders>
              <w:top w:val="nil"/>
            </w:tcBorders>
          </w:tcPr>
          <w:p w14:paraId="5A051B5E" w14:textId="77777777" w:rsidR="008B7368" w:rsidRDefault="008B7368">
            <w:pPr>
              <w:rPr>
                <w:sz w:val="2"/>
                <w:szCs w:val="2"/>
              </w:rPr>
            </w:pPr>
          </w:p>
        </w:tc>
        <w:tc>
          <w:tcPr>
            <w:tcW w:w="9969" w:type="dxa"/>
          </w:tcPr>
          <w:p w14:paraId="10F7BD6B" w14:textId="77777777" w:rsidR="008B7368" w:rsidRDefault="008637A8">
            <w:pPr>
              <w:pStyle w:val="TableParagraph"/>
              <w:spacing w:line="275" w:lineRule="exact"/>
              <w:ind w:left="107"/>
              <w:rPr>
                <w:b/>
                <w:sz w:val="24"/>
              </w:rPr>
            </w:pPr>
            <w:r>
              <w:rPr>
                <w:b/>
                <w:sz w:val="24"/>
              </w:rPr>
              <w:t>Тематика</w:t>
            </w:r>
            <w:r>
              <w:rPr>
                <w:b/>
                <w:spacing w:val="-6"/>
                <w:sz w:val="24"/>
              </w:rPr>
              <w:t xml:space="preserve"> </w:t>
            </w:r>
            <w:r>
              <w:rPr>
                <w:b/>
                <w:sz w:val="24"/>
              </w:rPr>
              <w:t>практических</w:t>
            </w:r>
            <w:r>
              <w:rPr>
                <w:b/>
                <w:spacing w:val="-4"/>
                <w:sz w:val="24"/>
              </w:rPr>
              <w:t xml:space="preserve"> </w:t>
            </w:r>
            <w:r>
              <w:rPr>
                <w:b/>
                <w:sz w:val="24"/>
              </w:rPr>
              <w:t>занятий</w:t>
            </w:r>
            <w:r>
              <w:rPr>
                <w:b/>
                <w:spacing w:val="-3"/>
                <w:sz w:val="24"/>
              </w:rPr>
              <w:t xml:space="preserve"> </w:t>
            </w:r>
            <w:r>
              <w:rPr>
                <w:b/>
                <w:sz w:val="24"/>
              </w:rPr>
              <w:t>и</w:t>
            </w:r>
            <w:r>
              <w:rPr>
                <w:b/>
                <w:spacing w:val="1"/>
                <w:sz w:val="24"/>
              </w:rPr>
              <w:t xml:space="preserve"> </w:t>
            </w:r>
            <w:r>
              <w:rPr>
                <w:b/>
                <w:sz w:val="24"/>
              </w:rPr>
              <w:t>лабораторных</w:t>
            </w:r>
            <w:r>
              <w:rPr>
                <w:b/>
                <w:spacing w:val="-3"/>
                <w:sz w:val="24"/>
              </w:rPr>
              <w:t xml:space="preserve"> </w:t>
            </w:r>
            <w:r>
              <w:rPr>
                <w:b/>
                <w:sz w:val="24"/>
              </w:rPr>
              <w:t>работ</w:t>
            </w:r>
          </w:p>
        </w:tc>
        <w:tc>
          <w:tcPr>
            <w:tcW w:w="2175" w:type="dxa"/>
            <w:vMerge w:val="restart"/>
          </w:tcPr>
          <w:p w14:paraId="0B2A644D" w14:textId="77777777" w:rsidR="008B7368" w:rsidRDefault="008B7368">
            <w:pPr>
              <w:pStyle w:val="TableParagraph"/>
              <w:spacing w:before="11"/>
              <w:rPr>
                <w:b/>
                <w:sz w:val="20"/>
              </w:rPr>
            </w:pPr>
          </w:p>
          <w:p w14:paraId="74569AD0" w14:textId="77777777" w:rsidR="008B7368" w:rsidRDefault="008637A8">
            <w:pPr>
              <w:pStyle w:val="TableParagraph"/>
              <w:ind w:left="13"/>
              <w:jc w:val="center"/>
              <w:rPr>
                <w:b/>
                <w:sz w:val="24"/>
              </w:rPr>
            </w:pPr>
            <w:r>
              <w:rPr>
                <w:b/>
                <w:sz w:val="24"/>
              </w:rPr>
              <w:t>2</w:t>
            </w:r>
          </w:p>
        </w:tc>
      </w:tr>
      <w:tr w:rsidR="008B7368" w14:paraId="10B60BFB" w14:textId="77777777">
        <w:trPr>
          <w:trHeight w:val="474"/>
        </w:trPr>
        <w:tc>
          <w:tcPr>
            <w:tcW w:w="2792" w:type="dxa"/>
            <w:vMerge/>
            <w:tcBorders>
              <w:top w:val="nil"/>
            </w:tcBorders>
          </w:tcPr>
          <w:p w14:paraId="335D5B93" w14:textId="77777777" w:rsidR="008B7368" w:rsidRDefault="008B7368">
            <w:pPr>
              <w:rPr>
                <w:sz w:val="2"/>
                <w:szCs w:val="2"/>
              </w:rPr>
            </w:pPr>
          </w:p>
        </w:tc>
        <w:tc>
          <w:tcPr>
            <w:tcW w:w="9969" w:type="dxa"/>
          </w:tcPr>
          <w:p w14:paraId="1F8EF411" w14:textId="77777777" w:rsidR="008B7368" w:rsidRDefault="008637A8">
            <w:pPr>
              <w:pStyle w:val="TableParagraph"/>
              <w:spacing w:line="270" w:lineRule="exact"/>
              <w:ind w:left="107"/>
              <w:rPr>
                <w:sz w:val="24"/>
              </w:rPr>
            </w:pPr>
            <w:r>
              <w:rPr>
                <w:b/>
                <w:sz w:val="24"/>
              </w:rPr>
              <w:t>Практическое</w:t>
            </w:r>
            <w:r>
              <w:rPr>
                <w:b/>
                <w:spacing w:val="-3"/>
                <w:sz w:val="24"/>
              </w:rPr>
              <w:t xml:space="preserve"> </w:t>
            </w:r>
            <w:r>
              <w:rPr>
                <w:b/>
                <w:sz w:val="24"/>
              </w:rPr>
              <w:t>занятие</w:t>
            </w:r>
            <w:r>
              <w:rPr>
                <w:b/>
                <w:spacing w:val="-4"/>
                <w:sz w:val="24"/>
              </w:rPr>
              <w:t xml:space="preserve"> </w:t>
            </w:r>
            <w:r>
              <w:rPr>
                <w:sz w:val="24"/>
              </w:rPr>
              <w:t>№3.</w:t>
            </w:r>
            <w:r>
              <w:rPr>
                <w:spacing w:val="-1"/>
                <w:sz w:val="24"/>
              </w:rPr>
              <w:t xml:space="preserve"> </w:t>
            </w:r>
            <w:r>
              <w:rPr>
                <w:sz w:val="24"/>
              </w:rPr>
              <w:t>Идентификация</w:t>
            </w:r>
            <w:r>
              <w:rPr>
                <w:spacing w:val="-2"/>
                <w:sz w:val="24"/>
              </w:rPr>
              <w:t xml:space="preserve"> </w:t>
            </w:r>
            <w:r>
              <w:rPr>
                <w:sz w:val="24"/>
              </w:rPr>
              <w:t>и</w:t>
            </w:r>
            <w:r>
              <w:rPr>
                <w:spacing w:val="-4"/>
                <w:sz w:val="24"/>
              </w:rPr>
              <w:t xml:space="preserve"> </w:t>
            </w:r>
            <w:r>
              <w:rPr>
                <w:sz w:val="24"/>
              </w:rPr>
              <w:t>штриховое</w:t>
            </w:r>
            <w:r>
              <w:rPr>
                <w:spacing w:val="-3"/>
                <w:sz w:val="24"/>
              </w:rPr>
              <w:t xml:space="preserve"> </w:t>
            </w:r>
            <w:r>
              <w:rPr>
                <w:sz w:val="24"/>
              </w:rPr>
              <w:t>кодирование</w:t>
            </w:r>
          </w:p>
        </w:tc>
        <w:tc>
          <w:tcPr>
            <w:tcW w:w="2175" w:type="dxa"/>
            <w:vMerge/>
            <w:tcBorders>
              <w:top w:val="nil"/>
            </w:tcBorders>
          </w:tcPr>
          <w:p w14:paraId="4A35E599" w14:textId="77777777" w:rsidR="008B7368" w:rsidRDefault="008B7368">
            <w:pPr>
              <w:rPr>
                <w:sz w:val="2"/>
                <w:szCs w:val="2"/>
              </w:rPr>
            </w:pPr>
          </w:p>
        </w:tc>
      </w:tr>
      <w:tr w:rsidR="008B7368" w14:paraId="6191E7D5" w14:textId="77777777">
        <w:trPr>
          <w:trHeight w:val="1581"/>
        </w:trPr>
        <w:tc>
          <w:tcPr>
            <w:tcW w:w="12761" w:type="dxa"/>
            <w:gridSpan w:val="2"/>
          </w:tcPr>
          <w:p w14:paraId="32F65727"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4"/>
                <w:sz w:val="24"/>
              </w:rPr>
              <w:t xml:space="preserve"> </w:t>
            </w:r>
            <w:r>
              <w:rPr>
                <w:b/>
                <w:sz w:val="24"/>
              </w:rPr>
              <w:t>раздела</w:t>
            </w:r>
            <w:r>
              <w:rPr>
                <w:b/>
                <w:spacing w:val="-3"/>
                <w:sz w:val="24"/>
              </w:rPr>
              <w:t xml:space="preserve"> </w:t>
            </w:r>
            <w:r>
              <w:rPr>
                <w:b/>
                <w:sz w:val="24"/>
              </w:rPr>
              <w:t>1</w:t>
            </w:r>
          </w:p>
          <w:p w14:paraId="2F7A4B23" w14:textId="77777777" w:rsidR="008B7368" w:rsidRDefault="008637A8" w:rsidP="00954966">
            <w:pPr>
              <w:pStyle w:val="TableParagraph"/>
              <w:numPr>
                <w:ilvl w:val="0"/>
                <w:numId w:val="153"/>
              </w:numPr>
              <w:tabs>
                <w:tab w:val="left" w:pos="348"/>
              </w:tabs>
              <w:spacing w:before="194"/>
              <w:ind w:hanging="241"/>
              <w:rPr>
                <w:sz w:val="24"/>
              </w:rPr>
            </w:pPr>
            <w:r>
              <w:rPr>
                <w:sz w:val="24"/>
              </w:rPr>
              <w:t>Подготовить</w:t>
            </w:r>
            <w:r>
              <w:rPr>
                <w:spacing w:val="-5"/>
                <w:sz w:val="24"/>
              </w:rPr>
              <w:t xml:space="preserve"> </w:t>
            </w:r>
            <w:r>
              <w:rPr>
                <w:sz w:val="24"/>
              </w:rPr>
              <w:t>доклад</w:t>
            </w:r>
            <w:r>
              <w:rPr>
                <w:spacing w:val="-4"/>
                <w:sz w:val="24"/>
              </w:rPr>
              <w:t xml:space="preserve"> </w:t>
            </w:r>
            <w:r>
              <w:rPr>
                <w:sz w:val="24"/>
              </w:rPr>
              <w:t>"История</w:t>
            </w:r>
            <w:r>
              <w:rPr>
                <w:spacing w:val="-5"/>
                <w:sz w:val="24"/>
              </w:rPr>
              <w:t xml:space="preserve"> </w:t>
            </w:r>
            <w:r>
              <w:rPr>
                <w:sz w:val="24"/>
              </w:rPr>
              <w:t>развития</w:t>
            </w:r>
            <w:r>
              <w:rPr>
                <w:spacing w:val="-4"/>
                <w:sz w:val="24"/>
              </w:rPr>
              <w:t xml:space="preserve"> </w:t>
            </w:r>
            <w:r>
              <w:rPr>
                <w:sz w:val="24"/>
              </w:rPr>
              <w:t>стандартизации"</w:t>
            </w:r>
          </w:p>
          <w:p w14:paraId="01A13AA3" w14:textId="77777777" w:rsidR="008B7368" w:rsidRDefault="008637A8" w:rsidP="00954966">
            <w:pPr>
              <w:pStyle w:val="TableParagraph"/>
              <w:numPr>
                <w:ilvl w:val="0"/>
                <w:numId w:val="153"/>
              </w:numPr>
              <w:tabs>
                <w:tab w:val="left" w:pos="348"/>
              </w:tabs>
              <w:ind w:hanging="241"/>
              <w:rPr>
                <w:sz w:val="24"/>
              </w:rPr>
            </w:pPr>
            <w:r>
              <w:rPr>
                <w:sz w:val="24"/>
              </w:rPr>
              <w:t>Изучение</w:t>
            </w:r>
            <w:r>
              <w:rPr>
                <w:spacing w:val="-5"/>
                <w:sz w:val="24"/>
              </w:rPr>
              <w:t xml:space="preserve"> </w:t>
            </w:r>
            <w:r>
              <w:rPr>
                <w:sz w:val="24"/>
              </w:rPr>
              <w:t>нормативных</w:t>
            </w:r>
            <w:r>
              <w:rPr>
                <w:spacing w:val="-2"/>
                <w:sz w:val="24"/>
              </w:rPr>
              <w:t xml:space="preserve"> </w:t>
            </w:r>
            <w:r>
              <w:rPr>
                <w:sz w:val="24"/>
              </w:rPr>
              <w:t>документов</w:t>
            </w:r>
            <w:r>
              <w:rPr>
                <w:spacing w:val="-3"/>
                <w:sz w:val="24"/>
              </w:rPr>
              <w:t xml:space="preserve"> </w:t>
            </w:r>
            <w:r>
              <w:rPr>
                <w:sz w:val="24"/>
              </w:rPr>
              <w:t>по</w:t>
            </w:r>
            <w:r>
              <w:rPr>
                <w:spacing w:val="-3"/>
                <w:sz w:val="24"/>
              </w:rPr>
              <w:t xml:space="preserve"> </w:t>
            </w:r>
            <w:r>
              <w:rPr>
                <w:sz w:val="24"/>
              </w:rPr>
              <w:t>стандартизации</w:t>
            </w:r>
            <w:r>
              <w:rPr>
                <w:spacing w:val="-6"/>
                <w:sz w:val="24"/>
              </w:rPr>
              <w:t xml:space="preserve"> </w:t>
            </w:r>
            <w:r>
              <w:rPr>
                <w:sz w:val="24"/>
              </w:rPr>
              <w:t>применительно</w:t>
            </w:r>
            <w:r>
              <w:rPr>
                <w:spacing w:val="-3"/>
                <w:sz w:val="24"/>
              </w:rPr>
              <w:t xml:space="preserve"> </w:t>
            </w:r>
            <w:r>
              <w:rPr>
                <w:sz w:val="24"/>
              </w:rPr>
              <w:t>к</w:t>
            </w:r>
            <w:r>
              <w:rPr>
                <w:spacing w:val="-3"/>
                <w:sz w:val="24"/>
              </w:rPr>
              <w:t xml:space="preserve"> </w:t>
            </w:r>
            <w:r>
              <w:rPr>
                <w:sz w:val="24"/>
              </w:rPr>
              <w:t>сфере</w:t>
            </w:r>
            <w:r>
              <w:rPr>
                <w:spacing w:val="-5"/>
                <w:sz w:val="24"/>
              </w:rPr>
              <w:t xml:space="preserve"> </w:t>
            </w:r>
            <w:r>
              <w:rPr>
                <w:sz w:val="24"/>
              </w:rPr>
              <w:t>сервиса</w:t>
            </w:r>
          </w:p>
          <w:p w14:paraId="2153262E" w14:textId="77777777" w:rsidR="008B7368" w:rsidRDefault="008637A8" w:rsidP="00954966">
            <w:pPr>
              <w:pStyle w:val="TableParagraph"/>
              <w:numPr>
                <w:ilvl w:val="0"/>
                <w:numId w:val="153"/>
              </w:numPr>
              <w:tabs>
                <w:tab w:val="left" w:pos="348"/>
              </w:tabs>
              <w:ind w:hanging="241"/>
              <w:rPr>
                <w:sz w:val="24"/>
              </w:rPr>
            </w:pPr>
            <w:r>
              <w:rPr>
                <w:sz w:val="24"/>
              </w:rPr>
              <w:t>Подготовить</w:t>
            </w:r>
            <w:r>
              <w:rPr>
                <w:spacing w:val="-7"/>
                <w:sz w:val="24"/>
              </w:rPr>
              <w:t xml:space="preserve"> </w:t>
            </w:r>
            <w:r>
              <w:rPr>
                <w:sz w:val="24"/>
              </w:rPr>
              <w:t>презентацию</w:t>
            </w:r>
            <w:r>
              <w:rPr>
                <w:spacing w:val="-4"/>
                <w:sz w:val="24"/>
              </w:rPr>
              <w:t xml:space="preserve"> </w:t>
            </w:r>
            <w:r>
              <w:rPr>
                <w:sz w:val="24"/>
              </w:rPr>
              <w:t>"Условия</w:t>
            </w:r>
            <w:r>
              <w:rPr>
                <w:spacing w:val="-4"/>
                <w:sz w:val="24"/>
              </w:rPr>
              <w:t xml:space="preserve"> </w:t>
            </w:r>
            <w:r>
              <w:rPr>
                <w:sz w:val="24"/>
              </w:rPr>
              <w:t>труда</w:t>
            </w:r>
            <w:r>
              <w:rPr>
                <w:spacing w:val="-5"/>
                <w:sz w:val="24"/>
              </w:rPr>
              <w:t xml:space="preserve"> </w:t>
            </w:r>
            <w:r>
              <w:rPr>
                <w:sz w:val="24"/>
              </w:rPr>
              <w:t>в</w:t>
            </w:r>
            <w:r>
              <w:rPr>
                <w:spacing w:val="-3"/>
                <w:sz w:val="24"/>
              </w:rPr>
              <w:t xml:space="preserve"> </w:t>
            </w:r>
            <w:r>
              <w:rPr>
                <w:sz w:val="24"/>
              </w:rPr>
              <w:t>области</w:t>
            </w:r>
            <w:r>
              <w:rPr>
                <w:spacing w:val="-4"/>
                <w:sz w:val="24"/>
              </w:rPr>
              <w:t xml:space="preserve"> </w:t>
            </w:r>
            <w:r>
              <w:rPr>
                <w:sz w:val="24"/>
              </w:rPr>
              <w:t>эстетических</w:t>
            </w:r>
            <w:r>
              <w:rPr>
                <w:spacing w:val="-1"/>
                <w:sz w:val="24"/>
              </w:rPr>
              <w:t xml:space="preserve"> </w:t>
            </w:r>
            <w:r>
              <w:rPr>
                <w:sz w:val="24"/>
              </w:rPr>
              <w:t>услуг"</w:t>
            </w:r>
          </w:p>
        </w:tc>
        <w:tc>
          <w:tcPr>
            <w:tcW w:w="2175" w:type="dxa"/>
          </w:tcPr>
          <w:p w14:paraId="0DEC7793" w14:textId="77777777" w:rsidR="008B7368" w:rsidRDefault="008B7368">
            <w:pPr>
              <w:pStyle w:val="TableParagraph"/>
              <w:rPr>
                <w:b/>
                <w:sz w:val="26"/>
              </w:rPr>
            </w:pPr>
          </w:p>
          <w:p w14:paraId="43B3FE9B" w14:textId="77777777" w:rsidR="008B7368" w:rsidRDefault="008B7368">
            <w:pPr>
              <w:pStyle w:val="TableParagraph"/>
              <w:spacing w:before="10"/>
              <w:rPr>
                <w:b/>
                <w:sz w:val="21"/>
              </w:rPr>
            </w:pPr>
          </w:p>
          <w:p w14:paraId="6B3B6B57" w14:textId="77777777" w:rsidR="008B7368" w:rsidRDefault="008637A8">
            <w:pPr>
              <w:pStyle w:val="TableParagraph"/>
              <w:ind w:left="376" w:right="363"/>
              <w:jc w:val="center"/>
              <w:rPr>
                <w:b/>
                <w:sz w:val="24"/>
              </w:rPr>
            </w:pPr>
            <w:r>
              <w:rPr>
                <w:b/>
                <w:sz w:val="24"/>
              </w:rPr>
              <w:t>10</w:t>
            </w:r>
          </w:p>
        </w:tc>
      </w:tr>
      <w:tr w:rsidR="008B7368" w14:paraId="042AC999" w14:textId="77777777">
        <w:trPr>
          <w:trHeight w:val="1026"/>
        </w:trPr>
        <w:tc>
          <w:tcPr>
            <w:tcW w:w="12761" w:type="dxa"/>
            <w:gridSpan w:val="2"/>
          </w:tcPr>
          <w:p w14:paraId="3577C0B4" w14:textId="77777777" w:rsidR="008B7368" w:rsidRDefault="008B7368">
            <w:pPr>
              <w:pStyle w:val="TableParagraph"/>
              <w:spacing w:before="8"/>
              <w:rPr>
                <w:b/>
                <w:sz w:val="23"/>
              </w:rPr>
            </w:pPr>
          </w:p>
          <w:p w14:paraId="4E288990" w14:textId="77777777" w:rsidR="008B7368" w:rsidRDefault="008637A8">
            <w:pPr>
              <w:pStyle w:val="TableParagraph"/>
              <w:ind w:left="107"/>
              <w:rPr>
                <w:b/>
                <w:sz w:val="24"/>
              </w:rPr>
            </w:pPr>
            <w:r>
              <w:rPr>
                <w:b/>
                <w:sz w:val="24"/>
              </w:rPr>
              <w:t>Раздел</w:t>
            </w:r>
            <w:r>
              <w:rPr>
                <w:b/>
                <w:spacing w:val="-3"/>
                <w:sz w:val="24"/>
              </w:rPr>
              <w:t xml:space="preserve"> </w:t>
            </w:r>
            <w:r>
              <w:rPr>
                <w:b/>
                <w:sz w:val="24"/>
              </w:rPr>
              <w:t>2. МДК.03.02</w:t>
            </w:r>
            <w:r>
              <w:rPr>
                <w:b/>
                <w:spacing w:val="-2"/>
                <w:sz w:val="24"/>
              </w:rPr>
              <w:t xml:space="preserve"> </w:t>
            </w:r>
            <w:r>
              <w:rPr>
                <w:b/>
                <w:sz w:val="24"/>
              </w:rPr>
              <w:t>Основы</w:t>
            </w:r>
            <w:r>
              <w:rPr>
                <w:b/>
                <w:spacing w:val="-2"/>
                <w:sz w:val="24"/>
              </w:rPr>
              <w:t xml:space="preserve"> </w:t>
            </w:r>
            <w:r>
              <w:rPr>
                <w:b/>
                <w:sz w:val="24"/>
              </w:rPr>
              <w:t>маркетинга</w:t>
            </w:r>
            <w:r>
              <w:rPr>
                <w:b/>
                <w:spacing w:val="-1"/>
                <w:sz w:val="24"/>
              </w:rPr>
              <w:t xml:space="preserve"> </w:t>
            </w:r>
            <w:r>
              <w:rPr>
                <w:b/>
                <w:sz w:val="24"/>
              </w:rPr>
              <w:t>сферы</w:t>
            </w:r>
            <w:r>
              <w:rPr>
                <w:b/>
                <w:spacing w:val="-2"/>
                <w:sz w:val="24"/>
              </w:rPr>
              <w:t xml:space="preserve"> </w:t>
            </w:r>
            <w:r>
              <w:rPr>
                <w:b/>
                <w:sz w:val="24"/>
              </w:rPr>
              <w:t>услуг</w:t>
            </w:r>
          </w:p>
        </w:tc>
        <w:tc>
          <w:tcPr>
            <w:tcW w:w="2175" w:type="dxa"/>
          </w:tcPr>
          <w:p w14:paraId="043240CB" w14:textId="77777777" w:rsidR="008B7368" w:rsidRDefault="008B7368">
            <w:pPr>
              <w:pStyle w:val="TableParagraph"/>
              <w:spacing w:before="10"/>
              <w:rPr>
                <w:b/>
                <w:sz w:val="23"/>
              </w:rPr>
            </w:pPr>
          </w:p>
          <w:p w14:paraId="16EC594E" w14:textId="77777777" w:rsidR="008B7368" w:rsidRDefault="008637A8">
            <w:pPr>
              <w:pStyle w:val="TableParagraph"/>
              <w:ind w:left="376" w:right="363"/>
              <w:jc w:val="center"/>
              <w:rPr>
                <w:b/>
                <w:sz w:val="24"/>
              </w:rPr>
            </w:pPr>
            <w:r>
              <w:rPr>
                <w:b/>
                <w:sz w:val="24"/>
              </w:rPr>
              <w:t>38</w:t>
            </w:r>
          </w:p>
        </w:tc>
      </w:tr>
      <w:tr w:rsidR="008B7368" w14:paraId="62E9F963" w14:textId="77777777">
        <w:trPr>
          <w:trHeight w:val="474"/>
        </w:trPr>
        <w:tc>
          <w:tcPr>
            <w:tcW w:w="2792" w:type="dxa"/>
            <w:vMerge w:val="restart"/>
          </w:tcPr>
          <w:p w14:paraId="7884B843" w14:textId="77777777" w:rsidR="008B7368" w:rsidRDefault="008637A8">
            <w:pPr>
              <w:pStyle w:val="TableParagraph"/>
              <w:spacing w:line="271" w:lineRule="exact"/>
              <w:ind w:left="107"/>
              <w:rPr>
                <w:b/>
                <w:sz w:val="24"/>
              </w:rPr>
            </w:pPr>
            <w:r>
              <w:rPr>
                <w:b/>
                <w:sz w:val="24"/>
              </w:rPr>
              <w:t>Тема</w:t>
            </w:r>
            <w:r>
              <w:rPr>
                <w:b/>
                <w:spacing w:val="-1"/>
                <w:sz w:val="24"/>
              </w:rPr>
              <w:t xml:space="preserve"> </w:t>
            </w:r>
            <w:r>
              <w:rPr>
                <w:b/>
                <w:sz w:val="24"/>
              </w:rPr>
              <w:t>1</w:t>
            </w:r>
          </w:p>
          <w:p w14:paraId="169DDFB3" w14:textId="77777777" w:rsidR="008B7368" w:rsidRDefault="008637A8">
            <w:pPr>
              <w:pStyle w:val="TableParagraph"/>
              <w:spacing w:line="275" w:lineRule="exact"/>
              <w:ind w:left="107"/>
              <w:rPr>
                <w:sz w:val="24"/>
              </w:rPr>
            </w:pPr>
            <w:r>
              <w:rPr>
                <w:sz w:val="24"/>
              </w:rPr>
              <w:t>Основы</w:t>
            </w:r>
            <w:r>
              <w:rPr>
                <w:spacing w:val="-4"/>
                <w:sz w:val="24"/>
              </w:rPr>
              <w:t xml:space="preserve"> </w:t>
            </w:r>
            <w:r>
              <w:rPr>
                <w:sz w:val="24"/>
              </w:rPr>
              <w:t>менеджмента.</w:t>
            </w:r>
          </w:p>
        </w:tc>
        <w:tc>
          <w:tcPr>
            <w:tcW w:w="9969" w:type="dxa"/>
          </w:tcPr>
          <w:p w14:paraId="419B8528" w14:textId="77777777" w:rsidR="008B7368" w:rsidRDefault="008637A8">
            <w:pPr>
              <w:pStyle w:val="TableParagraph"/>
              <w:spacing w:line="275" w:lineRule="exact"/>
              <w:ind w:left="467"/>
              <w:rPr>
                <w:b/>
                <w:sz w:val="24"/>
              </w:rPr>
            </w:pPr>
            <w:r>
              <w:rPr>
                <w:b/>
                <w:sz w:val="24"/>
              </w:rPr>
              <w:t>Содержание</w:t>
            </w:r>
          </w:p>
        </w:tc>
        <w:tc>
          <w:tcPr>
            <w:tcW w:w="2175" w:type="dxa"/>
            <w:vMerge w:val="restart"/>
          </w:tcPr>
          <w:p w14:paraId="0650330A" w14:textId="77777777" w:rsidR="008B7368" w:rsidRDefault="008B7368">
            <w:pPr>
              <w:pStyle w:val="TableParagraph"/>
              <w:rPr>
                <w:b/>
                <w:sz w:val="26"/>
              </w:rPr>
            </w:pPr>
          </w:p>
          <w:p w14:paraId="4DC2C280" w14:textId="77777777" w:rsidR="008B7368" w:rsidRDefault="008B7368">
            <w:pPr>
              <w:pStyle w:val="TableParagraph"/>
              <w:rPr>
                <w:b/>
                <w:sz w:val="26"/>
              </w:rPr>
            </w:pPr>
          </w:p>
          <w:p w14:paraId="43AC875C" w14:textId="77777777" w:rsidR="008B7368" w:rsidRDefault="008B7368">
            <w:pPr>
              <w:pStyle w:val="TableParagraph"/>
              <w:rPr>
                <w:b/>
                <w:sz w:val="26"/>
              </w:rPr>
            </w:pPr>
          </w:p>
          <w:p w14:paraId="4CD1AC9D" w14:textId="77777777" w:rsidR="008B7368" w:rsidRDefault="008B7368">
            <w:pPr>
              <w:pStyle w:val="TableParagraph"/>
              <w:rPr>
                <w:b/>
                <w:sz w:val="26"/>
              </w:rPr>
            </w:pPr>
          </w:p>
          <w:p w14:paraId="22D7D4DC" w14:textId="77777777" w:rsidR="008B7368" w:rsidRDefault="008B7368">
            <w:pPr>
              <w:pStyle w:val="TableParagraph"/>
              <w:rPr>
                <w:b/>
                <w:sz w:val="26"/>
              </w:rPr>
            </w:pPr>
          </w:p>
          <w:p w14:paraId="4D0DBCE2" w14:textId="77777777" w:rsidR="008B7368" w:rsidRDefault="008B7368">
            <w:pPr>
              <w:pStyle w:val="TableParagraph"/>
              <w:rPr>
                <w:b/>
                <w:sz w:val="26"/>
              </w:rPr>
            </w:pPr>
          </w:p>
          <w:p w14:paraId="23141673" w14:textId="77777777" w:rsidR="008B7368" w:rsidRDefault="008B7368">
            <w:pPr>
              <w:pStyle w:val="TableParagraph"/>
              <w:rPr>
                <w:b/>
                <w:sz w:val="26"/>
              </w:rPr>
            </w:pPr>
          </w:p>
          <w:p w14:paraId="54AE0647" w14:textId="77777777" w:rsidR="008B7368" w:rsidRDefault="008B7368">
            <w:pPr>
              <w:pStyle w:val="TableParagraph"/>
              <w:rPr>
                <w:b/>
                <w:sz w:val="26"/>
              </w:rPr>
            </w:pPr>
          </w:p>
          <w:p w14:paraId="3333BD17" w14:textId="77777777" w:rsidR="008B7368" w:rsidRDefault="008637A8">
            <w:pPr>
              <w:pStyle w:val="TableParagraph"/>
              <w:spacing w:before="233"/>
              <w:ind w:left="13"/>
              <w:jc w:val="center"/>
              <w:rPr>
                <w:b/>
                <w:sz w:val="24"/>
              </w:rPr>
            </w:pPr>
            <w:r>
              <w:rPr>
                <w:b/>
                <w:sz w:val="24"/>
              </w:rPr>
              <w:t>6</w:t>
            </w:r>
          </w:p>
        </w:tc>
      </w:tr>
      <w:tr w:rsidR="008B7368" w14:paraId="656BB72E" w14:textId="77777777">
        <w:trPr>
          <w:trHeight w:val="477"/>
        </w:trPr>
        <w:tc>
          <w:tcPr>
            <w:tcW w:w="2792" w:type="dxa"/>
            <w:vMerge/>
            <w:tcBorders>
              <w:top w:val="nil"/>
            </w:tcBorders>
          </w:tcPr>
          <w:p w14:paraId="45114998" w14:textId="77777777" w:rsidR="008B7368" w:rsidRDefault="008B7368">
            <w:pPr>
              <w:rPr>
                <w:sz w:val="2"/>
                <w:szCs w:val="2"/>
              </w:rPr>
            </w:pPr>
          </w:p>
        </w:tc>
        <w:tc>
          <w:tcPr>
            <w:tcW w:w="9969" w:type="dxa"/>
          </w:tcPr>
          <w:p w14:paraId="43412502" w14:textId="77777777" w:rsidR="008B7368" w:rsidRDefault="008637A8">
            <w:pPr>
              <w:pStyle w:val="TableParagraph"/>
              <w:spacing w:line="273" w:lineRule="exact"/>
              <w:ind w:left="107"/>
              <w:rPr>
                <w:sz w:val="24"/>
              </w:rPr>
            </w:pPr>
            <w:r>
              <w:rPr>
                <w:b/>
                <w:sz w:val="24"/>
              </w:rPr>
              <w:t>1.</w:t>
            </w:r>
            <w:r>
              <w:rPr>
                <w:b/>
                <w:spacing w:val="52"/>
                <w:sz w:val="24"/>
              </w:rPr>
              <w:t xml:space="preserve"> </w:t>
            </w:r>
            <w:r>
              <w:rPr>
                <w:sz w:val="24"/>
              </w:rPr>
              <w:t>Предмет</w:t>
            </w:r>
            <w:r>
              <w:rPr>
                <w:spacing w:val="-3"/>
                <w:sz w:val="24"/>
              </w:rPr>
              <w:t xml:space="preserve"> </w:t>
            </w:r>
            <w:r>
              <w:rPr>
                <w:sz w:val="24"/>
              </w:rPr>
              <w:t>и</w:t>
            </w:r>
            <w:r>
              <w:rPr>
                <w:spacing w:val="-2"/>
                <w:sz w:val="24"/>
              </w:rPr>
              <w:t xml:space="preserve"> </w:t>
            </w:r>
            <w:r>
              <w:rPr>
                <w:sz w:val="24"/>
              </w:rPr>
              <w:t>сущность</w:t>
            </w:r>
            <w:r>
              <w:rPr>
                <w:spacing w:val="-2"/>
                <w:sz w:val="24"/>
              </w:rPr>
              <w:t xml:space="preserve"> </w:t>
            </w:r>
            <w:r>
              <w:rPr>
                <w:sz w:val="24"/>
              </w:rPr>
              <w:t>менеджмента</w:t>
            </w:r>
            <w:r>
              <w:rPr>
                <w:spacing w:val="-4"/>
                <w:sz w:val="24"/>
              </w:rPr>
              <w:t xml:space="preserve"> </w:t>
            </w:r>
            <w:r>
              <w:rPr>
                <w:sz w:val="24"/>
              </w:rPr>
              <w:t>на</w:t>
            </w:r>
            <w:r>
              <w:rPr>
                <w:spacing w:val="-3"/>
                <w:sz w:val="24"/>
              </w:rPr>
              <w:t xml:space="preserve"> </w:t>
            </w:r>
            <w:r>
              <w:rPr>
                <w:sz w:val="24"/>
              </w:rPr>
              <w:t>современном</w:t>
            </w:r>
            <w:r>
              <w:rPr>
                <w:spacing w:val="-1"/>
                <w:sz w:val="24"/>
              </w:rPr>
              <w:t xml:space="preserve"> </w:t>
            </w:r>
            <w:r>
              <w:rPr>
                <w:sz w:val="24"/>
              </w:rPr>
              <w:t>уровне.</w:t>
            </w:r>
            <w:r>
              <w:rPr>
                <w:spacing w:val="-2"/>
                <w:sz w:val="24"/>
              </w:rPr>
              <w:t xml:space="preserve"> </w:t>
            </w:r>
            <w:r>
              <w:rPr>
                <w:sz w:val="24"/>
              </w:rPr>
              <w:t>Направления</w:t>
            </w:r>
            <w:r>
              <w:rPr>
                <w:spacing w:val="-3"/>
                <w:sz w:val="24"/>
              </w:rPr>
              <w:t xml:space="preserve"> </w:t>
            </w:r>
            <w:r>
              <w:rPr>
                <w:sz w:val="24"/>
              </w:rPr>
              <w:t>менеджмента</w:t>
            </w:r>
          </w:p>
        </w:tc>
        <w:tc>
          <w:tcPr>
            <w:tcW w:w="2175" w:type="dxa"/>
            <w:vMerge/>
            <w:tcBorders>
              <w:top w:val="nil"/>
            </w:tcBorders>
          </w:tcPr>
          <w:p w14:paraId="3535A0EF" w14:textId="77777777" w:rsidR="008B7368" w:rsidRDefault="008B7368">
            <w:pPr>
              <w:rPr>
                <w:sz w:val="2"/>
                <w:szCs w:val="2"/>
              </w:rPr>
            </w:pPr>
          </w:p>
        </w:tc>
      </w:tr>
      <w:tr w:rsidR="008B7368" w14:paraId="2AC74D6C" w14:textId="77777777">
        <w:trPr>
          <w:trHeight w:val="475"/>
        </w:trPr>
        <w:tc>
          <w:tcPr>
            <w:tcW w:w="2792" w:type="dxa"/>
            <w:vMerge/>
            <w:tcBorders>
              <w:top w:val="nil"/>
            </w:tcBorders>
          </w:tcPr>
          <w:p w14:paraId="705F4F0D" w14:textId="77777777" w:rsidR="008B7368" w:rsidRDefault="008B7368">
            <w:pPr>
              <w:rPr>
                <w:sz w:val="2"/>
                <w:szCs w:val="2"/>
              </w:rPr>
            </w:pPr>
          </w:p>
        </w:tc>
        <w:tc>
          <w:tcPr>
            <w:tcW w:w="9969" w:type="dxa"/>
          </w:tcPr>
          <w:p w14:paraId="1368A2C8" w14:textId="77777777" w:rsidR="008B7368" w:rsidRDefault="008637A8">
            <w:pPr>
              <w:pStyle w:val="TableParagraph"/>
              <w:spacing w:line="270" w:lineRule="exact"/>
              <w:ind w:left="107"/>
              <w:rPr>
                <w:sz w:val="24"/>
              </w:rPr>
            </w:pPr>
            <w:r>
              <w:rPr>
                <w:b/>
                <w:sz w:val="24"/>
              </w:rPr>
              <w:t>2.</w:t>
            </w:r>
            <w:r>
              <w:rPr>
                <w:b/>
                <w:spacing w:val="54"/>
                <w:sz w:val="24"/>
              </w:rPr>
              <w:t xml:space="preserve"> </w:t>
            </w:r>
            <w:r>
              <w:rPr>
                <w:sz w:val="24"/>
              </w:rPr>
              <w:t>Задачи</w:t>
            </w:r>
            <w:r>
              <w:rPr>
                <w:spacing w:val="-2"/>
                <w:sz w:val="24"/>
              </w:rPr>
              <w:t xml:space="preserve"> </w:t>
            </w:r>
            <w:r>
              <w:rPr>
                <w:sz w:val="24"/>
              </w:rPr>
              <w:t>менеджмента.</w:t>
            </w:r>
          </w:p>
        </w:tc>
        <w:tc>
          <w:tcPr>
            <w:tcW w:w="2175" w:type="dxa"/>
            <w:vMerge/>
            <w:tcBorders>
              <w:top w:val="nil"/>
            </w:tcBorders>
          </w:tcPr>
          <w:p w14:paraId="30398C47" w14:textId="77777777" w:rsidR="008B7368" w:rsidRDefault="008B7368">
            <w:pPr>
              <w:rPr>
                <w:sz w:val="2"/>
                <w:szCs w:val="2"/>
              </w:rPr>
            </w:pPr>
          </w:p>
        </w:tc>
      </w:tr>
      <w:tr w:rsidR="008B7368" w14:paraId="3EFB88E2" w14:textId="77777777">
        <w:trPr>
          <w:trHeight w:val="477"/>
        </w:trPr>
        <w:tc>
          <w:tcPr>
            <w:tcW w:w="2792" w:type="dxa"/>
            <w:vMerge/>
            <w:tcBorders>
              <w:top w:val="nil"/>
            </w:tcBorders>
          </w:tcPr>
          <w:p w14:paraId="3AF1E29B" w14:textId="77777777" w:rsidR="008B7368" w:rsidRDefault="008B7368">
            <w:pPr>
              <w:rPr>
                <w:sz w:val="2"/>
                <w:szCs w:val="2"/>
              </w:rPr>
            </w:pPr>
          </w:p>
        </w:tc>
        <w:tc>
          <w:tcPr>
            <w:tcW w:w="9969" w:type="dxa"/>
          </w:tcPr>
          <w:p w14:paraId="6C8F1AE3" w14:textId="77777777" w:rsidR="008B7368" w:rsidRDefault="008637A8">
            <w:pPr>
              <w:pStyle w:val="TableParagraph"/>
              <w:spacing w:line="273" w:lineRule="exact"/>
              <w:ind w:left="107"/>
              <w:rPr>
                <w:sz w:val="24"/>
              </w:rPr>
            </w:pPr>
            <w:r>
              <w:rPr>
                <w:b/>
                <w:sz w:val="24"/>
              </w:rPr>
              <w:t>3.</w:t>
            </w:r>
            <w:r>
              <w:rPr>
                <w:b/>
                <w:spacing w:val="50"/>
                <w:sz w:val="24"/>
              </w:rPr>
              <w:t xml:space="preserve"> </w:t>
            </w:r>
            <w:r>
              <w:rPr>
                <w:sz w:val="24"/>
              </w:rPr>
              <w:t>Эффективность</w:t>
            </w:r>
            <w:r>
              <w:rPr>
                <w:spacing w:val="-3"/>
                <w:sz w:val="24"/>
              </w:rPr>
              <w:t xml:space="preserve"> </w:t>
            </w:r>
            <w:r>
              <w:rPr>
                <w:sz w:val="24"/>
              </w:rPr>
              <w:t>менеджмента.</w:t>
            </w:r>
            <w:r>
              <w:rPr>
                <w:spacing w:val="-3"/>
                <w:sz w:val="24"/>
              </w:rPr>
              <w:t xml:space="preserve"> </w:t>
            </w:r>
            <w:r>
              <w:rPr>
                <w:sz w:val="24"/>
              </w:rPr>
              <w:t>Основные</w:t>
            </w:r>
            <w:r>
              <w:rPr>
                <w:spacing w:val="-4"/>
                <w:sz w:val="24"/>
              </w:rPr>
              <w:t xml:space="preserve"> </w:t>
            </w:r>
            <w:r>
              <w:rPr>
                <w:sz w:val="24"/>
              </w:rPr>
              <w:t>подходы</w:t>
            </w:r>
            <w:r>
              <w:rPr>
                <w:spacing w:val="-3"/>
                <w:sz w:val="24"/>
              </w:rPr>
              <w:t xml:space="preserve"> </w:t>
            </w:r>
            <w:r>
              <w:rPr>
                <w:sz w:val="24"/>
              </w:rPr>
              <w:t>менеджмента</w:t>
            </w:r>
          </w:p>
        </w:tc>
        <w:tc>
          <w:tcPr>
            <w:tcW w:w="2175" w:type="dxa"/>
            <w:vMerge/>
            <w:tcBorders>
              <w:top w:val="nil"/>
            </w:tcBorders>
          </w:tcPr>
          <w:p w14:paraId="49077AB7" w14:textId="77777777" w:rsidR="008B7368" w:rsidRDefault="008B7368">
            <w:pPr>
              <w:rPr>
                <w:sz w:val="2"/>
                <w:szCs w:val="2"/>
              </w:rPr>
            </w:pPr>
          </w:p>
        </w:tc>
      </w:tr>
      <w:tr w:rsidR="008B7368" w14:paraId="53D759A1" w14:textId="77777777">
        <w:trPr>
          <w:trHeight w:val="474"/>
        </w:trPr>
        <w:tc>
          <w:tcPr>
            <w:tcW w:w="2792" w:type="dxa"/>
            <w:vMerge/>
            <w:tcBorders>
              <w:top w:val="nil"/>
            </w:tcBorders>
          </w:tcPr>
          <w:p w14:paraId="52BF2E1A" w14:textId="77777777" w:rsidR="008B7368" w:rsidRDefault="008B7368">
            <w:pPr>
              <w:rPr>
                <w:sz w:val="2"/>
                <w:szCs w:val="2"/>
              </w:rPr>
            </w:pPr>
          </w:p>
        </w:tc>
        <w:tc>
          <w:tcPr>
            <w:tcW w:w="9969" w:type="dxa"/>
          </w:tcPr>
          <w:p w14:paraId="0B5879C9" w14:textId="77777777" w:rsidR="008B7368" w:rsidRDefault="008637A8">
            <w:pPr>
              <w:pStyle w:val="TableParagraph"/>
              <w:spacing w:line="270" w:lineRule="exact"/>
              <w:ind w:left="107"/>
              <w:rPr>
                <w:sz w:val="24"/>
              </w:rPr>
            </w:pPr>
            <w:r>
              <w:rPr>
                <w:b/>
                <w:sz w:val="24"/>
              </w:rPr>
              <w:t>4.</w:t>
            </w:r>
            <w:r>
              <w:rPr>
                <w:b/>
                <w:spacing w:val="52"/>
                <w:sz w:val="24"/>
              </w:rPr>
              <w:t xml:space="preserve"> </w:t>
            </w:r>
            <w:r>
              <w:rPr>
                <w:sz w:val="24"/>
              </w:rPr>
              <w:t>Современные</w:t>
            </w:r>
            <w:r>
              <w:rPr>
                <w:spacing w:val="-5"/>
                <w:sz w:val="24"/>
              </w:rPr>
              <w:t xml:space="preserve"> </w:t>
            </w:r>
            <w:r>
              <w:rPr>
                <w:sz w:val="24"/>
              </w:rPr>
              <w:t>направления</w:t>
            </w:r>
            <w:r>
              <w:rPr>
                <w:spacing w:val="-2"/>
                <w:sz w:val="24"/>
              </w:rPr>
              <w:t xml:space="preserve"> </w:t>
            </w:r>
            <w:r>
              <w:rPr>
                <w:sz w:val="24"/>
              </w:rPr>
              <w:t>менеджмента</w:t>
            </w:r>
          </w:p>
        </w:tc>
        <w:tc>
          <w:tcPr>
            <w:tcW w:w="2175" w:type="dxa"/>
            <w:vMerge/>
            <w:tcBorders>
              <w:top w:val="nil"/>
            </w:tcBorders>
          </w:tcPr>
          <w:p w14:paraId="5C44BB6E" w14:textId="77777777" w:rsidR="008B7368" w:rsidRDefault="008B7368">
            <w:pPr>
              <w:rPr>
                <w:sz w:val="2"/>
                <w:szCs w:val="2"/>
              </w:rPr>
            </w:pPr>
          </w:p>
        </w:tc>
      </w:tr>
      <w:tr w:rsidR="008B7368" w14:paraId="1A8BD5A5" w14:textId="77777777">
        <w:trPr>
          <w:trHeight w:val="477"/>
        </w:trPr>
        <w:tc>
          <w:tcPr>
            <w:tcW w:w="2792" w:type="dxa"/>
            <w:vMerge/>
            <w:tcBorders>
              <w:top w:val="nil"/>
            </w:tcBorders>
          </w:tcPr>
          <w:p w14:paraId="07965A32" w14:textId="77777777" w:rsidR="008B7368" w:rsidRDefault="008B7368">
            <w:pPr>
              <w:rPr>
                <w:sz w:val="2"/>
                <w:szCs w:val="2"/>
              </w:rPr>
            </w:pPr>
          </w:p>
        </w:tc>
        <w:tc>
          <w:tcPr>
            <w:tcW w:w="9969" w:type="dxa"/>
          </w:tcPr>
          <w:p w14:paraId="2E0EE870" w14:textId="77777777" w:rsidR="008B7368" w:rsidRDefault="008637A8">
            <w:pPr>
              <w:pStyle w:val="TableParagraph"/>
              <w:spacing w:line="273" w:lineRule="exact"/>
              <w:ind w:left="107"/>
              <w:rPr>
                <w:sz w:val="24"/>
              </w:rPr>
            </w:pPr>
            <w:r>
              <w:rPr>
                <w:b/>
                <w:sz w:val="24"/>
              </w:rPr>
              <w:t>5.</w:t>
            </w:r>
            <w:r>
              <w:rPr>
                <w:b/>
                <w:spacing w:val="54"/>
                <w:sz w:val="24"/>
              </w:rPr>
              <w:t xml:space="preserve"> </w:t>
            </w:r>
            <w:r>
              <w:rPr>
                <w:sz w:val="24"/>
              </w:rPr>
              <w:t>Внутренняя</w:t>
            </w:r>
            <w:r>
              <w:rPr>
                <w:spacing w:val="-2"/>
                <w:sz w:val="24"/>
              </w:rPr>
              <w:t xml:space="preserve"> </w:t>
            </w:r>
            <w:r>
              <w:rPr>
                <w:sz w:val="24"/>
              </w:rPr>
              <w:t>и</w:t>
            </w:r>
            <w:r>
              <w:rPr>
                <w:spacing w:val="-1"/>
                <w:sz w:val="24"/>
              </w:rPr>
              <w:t xml:space="preserve"> </w:t>
            </w:r>
            <w:r>
              <w:rPr>
                <w:sz w:val="24"/>
              </w:rPr>
              <w:t>внешняя</w:t>
            </w:r>
            <w:r>
              <w:rPr>
                <w:spacing w:val="-1"/>
                <w:sz w:val="24"/>
              </w:rPr>
              <w:t xml:space="preserve"> </w:t>
            </w:r>
            <w:r>
              <w:rPr>
                <w:sz w:val="24"/>
              </w:rPr>
              <w:t>среда</w:t>
            </w:r>
            <w:r>
              <w:rPr>
                <w:spacing w:val="-3"/>
                <w:sz w:val="24"/>
              </w:rPr>
              <w:t xml:space="preserve"> </w:t>
            </w:r>
            <w:r>
              <w:rPr>
                <w:sz w:val="24"/>
              </w:rPr>
              <w:t>организации</w:t>
            </w:r>
          </w:p>
        </w:tc>
        <w:tc>
          <w:tcPr>
            <w:tcW w:w="2175" w:type="dxa"/>
            <w:vMerge/>
            <w:tcBorders>
              <w:top w:val="nil"/>
            </w:tcBorders>
          </w:tcPr>
          <w:p w14:paraId="0CF7D3FA" w14:textId="77777777" w:rsidR="008B7368" w:rsidRDefault="008B7368">
            <w:pPr>
              <w:rPr>
                <w:sz w:val="2"/>
                <w:szCs w:val="2"/>
              </w:rPr>
            </w:pPr>
          </w:p>
        </w:tc>
      </w:tr>
      <w:tr w:rsidR="008B7368" w14:paraId="7DA098A5" w14:textId="77777777">
        <w:trPr>
          <w:trHeight w:val="1224"/>
        </w:trPr>
        <w:tc>
          <w:tcPr>
            <w:tcW w:w="2792" w:type="dxa"/>
            <w:vMerge/>
            <w:tcBorders>
              <w:top w:val="nil"/>
            </w:tcBorders>
          </w:tcPr>
          <w:p w14:paraId="018FDAC9" w14:textId="77777777" w:rsidR="008B7368" w:rsidRDefault="008B7368">
            <w:pPr>
              <w:rPr>
                <w:sz w:val="2"/>
                <w:szCs w:val="2"/>
              </w:rPr>
            </w:pPr>
          </w:p>
        </w:tc>
        <w:tc>
          <w:tcPr>
            <w:tcW w:w="9969" w:type="dxa"/>
          </w:tcPr>
          <w:p w14:paraId="06C8FB35" w14:textId="77777777" w:rsidR="008B7368" w:rsidRDefault="008637A8">
            <w:pPr>
              <w:pStyle w:val="TableParagraph"/>
              <w:ind w:left="465" w:right="343" w:hanging="358"/>
              <w:rPr>
                <w:sz w:val="24"/>
              </w:rPr>
            </w:pPr>
            <w:r>
              <w:rPr>
                <w:sz w:val="24"/>
              </w:rPr>
              <w:t>6.</w:t>
            </w:r>
            <w:r>
              <w:rPr>
                <w:spacing w:val="1"/>
                <w:sz w:val="24"/>
              </w:rPr>
              <w:t xml:space="preserve"> </w:t>
            </w:r>
            <w:r>
              <w:rPr>
                <w:sz w:val="24"/>
              </w:rPr>
              <w:t>Функции менеджмента и их специфика в индустрии красоты. Структура планирования.</w:t>
            </w:r>
            <w:r>
              <w:rPr>
                <w:spacing w:val="-57"/>
                <w:sz w:val="24"/>
              </w:rPr>
              <w:t xml:space="preserve"> </w:t>
            </w:r>
            <w:r>
              <w:rPr>
                <w:sz w:val="24"/>
              </w:rPr>
              <w:t>Принципы планирования. Стратегическое и текущее планирование деятельности</w:t>
            </w:r>
            <w:r>
              <w:rPr>
                <w:spacing w:val="1"/>
                <w:sz w:val="24"/>
              </w:rPr>
              <w:t xml:space="preserve"> </w:t>
            </w:r>
            <w:r>
              <w:rPr>
                <w:sz w:val="24"/>
              </w:rPr>
              <w:t>организации.</w:t>
            </w:r>
          </w:p>
        </w:tc>
        <w:tc>
          <w:tcPr>
            <w:tcW w:w="2175" w:type="dxa"/>
            <w:vMerge/>
            <w:tcBorders>
              <w:top w:val="nil"/>
            </w:tcBorders>
          </w:tcPr>
          <w:p w14:paraId="6759DDD8" w14:textId="77777777" w:rsidR="008B7368" w:rsidRDefault="008B7368">
            <w:pPr>
              <w:rPr>
                <w:sz w:val="2"/>
                <w:szCs w:val="2"/>
              </w:rPr>
            </w:pPr>
          </w:p>
        </w:tc>
      </w:tr>
      <w:tr w:rsidR="008B7368" w14:paraId="5020E0BD" w14:textId="77777777">
        <w:trPr>
          <w:trHeight w:val="937"/>
        </w:trPr>
        <w:tc>
          <w:tcPr>
            <w:tcW w:w="2792" w:type="dxa"/>
            <w:vMerge/>
            <w:tcBorders>
              <w:top w:val="nil"/>
            </w:tcBorders>
          </w:tcPr>
          <w:p w14:paraId="150CED20" w14:textId="77777777" w:rsidR="008B7368" w:rsidRDefault="008B7368">
            <w:pPr>
              <w:rPr>
                <w:sz w:val="2"/>
                <w:szCs w:val="2"/>
              </w:rPr>
            </w:pPr>
          </w:p>
        </w:tc>
        <w:tc>
          <w:tcPr>
            <w:tcW w:w="9969" w:type="dxa"/>
          </w:tcPr>
          <w:p w14:paraId="2BF1AFC8" w14:textId="77777777" w:rsidR="008B7368" w:rsidRDefault="008637A8">
            <w:pPr>
              <w:pStyle w:val="TableParagraph"/>
              <w:spacing w:line="242" w:lineRule="auto"/>
              <w:ind w:left="465" w:right="133" w:hanging="358"/>
              <w:rPr>
                <w:sz w:val="24"/>
              </w:rPr>
            </w:pPr>
            <w:r>
              <w:rPr>
                <w:b/>
                <w:sz w:val="24"/>
              </w:rPr>
              <w:t>7.</w:t>
            </w:r>
            <w:r>
              <w:rPr>
                <w:b/>
                <w:spacing w:val="50"/>
                <w:sz w:val="24"/>
              </w:rPr>
              <w:t xml:space="preserve"> </w:t>
            </w:r>
            <w:r>
              <w:rPr>
                <w:sz w:val="24"/>
              </w:rPr>
              <w:t>Миссия</w:t>
            </w:r>
            <w:r>
              <w:rPr>
                <w:spacing w:val="-3"/>
                <w:sz w:val="24"/>
              </w:rPr>
              <w:t xml:space="preserve"> </w:t>
            </w:r>
            <w:r>
              <w:rPr>
                <w:sz w:val="24"/>
              </w:rPr>
              <w:t>организации.</w:t>
            </w:r>
            <w:r>
              <w:rPr>
                <w:spacing w:val="-1"/>
                <w:sz w:val="24"/>
              </w:rPr>
              <w:t xml:space="preserve"> </w:t>
            </w:r>
            <w:r>
              <w:rPr>
                <w:sz w:val="24"/>
              </w:rPr>
              <w:t>Цели</w:t>
            </w:r>
            <w:r>
              <w:rPr>
                <w:spacing w:val="-2"/>
                <w:sz w:val="24"/>
              </w:rPr>
              <w:t xml:space="preserve"> </w:t>
            </w:r>
            <w:r>
              <w:rPr>
                <w:sz w:val="24"/>
              </w:rPr>
              <w:t>организации.</w:t>
            </w:r>
            <w:r>
              <w:rPr>
                <w:spacing w:val="-3"/>
                <w:sz w:val="24"/>
              </w:rPr>
              <w:t xml:space="preserve"> </w:t>
            </w:r>
            <w:r>
              <w:rPr>
                <w:sz w:val="24"/>
              </w:rPr>
              <w:t>Виды</w:t>
            </w:r>
            <w:r>
              <w:rPr>
                <w:spacing w:val="-5"/>
                <w:sz w:val="24"/>
              </w:rPr>
              <w:t xml:space="preserve"> </w:t>
            </w:r>
            <w:r>
              <w:rPr>
                <w:sz w:val="24"/>
              </w:rPr>
              <w:t>организационных</w:t>
            </w:r>
            <w:r>
              <w:rPr>
                <w:spacing w:val="-2"/>
                <w:sz w:val="24"/>
              </w:rPr>
              <w:t xml:space="preserve"> </w:t>
            </w:r>
            <w:r>
              <w:rPr>
                <w:sz w:val="24"/>
              </w:rPr>
              <w:t>структур</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влияние</w:t>
            </w:r>
            <w:r>
              <w:rPr>
                <w:spacing w:val="-4"/>
                <w:sz w:val="24"/>
              </w:rPr>
              <w:t xml:space="preserve"> </w:t>
            </w:r>
            <w:r>
              <w:rPr>
                <w:sz w:val="24"/>
              </w:rPr>
              <w:t>на</w:t>
            </w:r>
            <w:r>
              <w:rPr>
                <w:spacing w:val="-57"/>
                <w:sz w:val="24"/>
              </w:rPr>
              <w:t xml:space="preserve"> </w:t>
            </w:r>
            <w:r>
              <w:rPr>
                <w:sz w:val="24"/>
              </w:rPr>
              <w:t>эффективность</w:t>
            </w:r>
            <w:r>
              <w:rPr>
                <w:spacing w:val="-4"/>
                <w:sz w:val="24"/>
              </w:rPr>
              <w:t xml:space="preserve"> </w:t>
            </w:r>
            <w:r>
              <w:rPr>
                <w:sz w:val="24"/>
              </w:rPr>
              <w:t>деятельности</w:t>
            </w:r>
            <w:r>
              <w:rPr>
                <w:spacing w:val="-3"/>
                <w:sz w:val="24"/>
              </w:rPr>
              <w:t xml:space="preserve"> </w:t>
            </w:r>
            <w:r>
              <w:rPr>
                <w:sz w:val="24"/>
              </w:rPr>
              <w:t>в</w:t>
            </w:r>
            <w:r>
              <w:rPr>
                <w:spacing w:val="-3"/>
                <w:sz w:val="24"/>
              </w:rPr>
              <w:t xml:space="preserve"> </w:t>
            </w:r>
            <w:r>
              <w:rPr>
                <w:sz w:val="24"/>
              </w:rPr>
              <w:t>организации.</w:t>
            </w:r>
            <w:r>
              <w:rPr>
                <w:spacing w:val="53"/>
                <w:sz w:val="24"/>
              </w:rPr>
              <w:t xml:space="preserve"> </w:t>
            </w:r>
            <w:r>
              <w:rPr>
                <w:sz w:val="24"/>
              </w:rPr>
              <w:t>Разновидности</w:t>
            </w:r>
            <w:r>
              <w:rPr>
                <w:spacing w:val="-3"/>
                <w:sz w:val="24"/>
              </w:rPr>
              <w:t xml:space="preserve"> </w:t>
            </w:r>
            <w:r>
              <w:rPr>
                <w:sz w:val="24"/>
              </w:rPr>
              <w:t>организационных</w:t>
            </w:r>
            <w:r>
              <w:rPr>
                <w:spacing w:val="-1"/>
                <w:sz w:val="24"/>
              </w:rPr>
              <w:t xml:space="preserve"> </w:t>
            </w:r>
            <w:r>
              <w:rPr>
                <w:sz w:val="24"/>
              </w:rPr>
              <w:t>структур</w:t>
            </w:r>
          </w:p>
        </w:tc>
        <w:tc>
          <w:tcPr>
            <w:tcW w:w="2175" w:type="dxa"/>
            <w:vMerge/>
            <w:tcBorders>
              <w:top w:val="nil"/>
            </w:tcBorders>
          </w:tcPr>
          <w:p w14:paraId="71F1463F" w14:textId="77777777" w:rsidR="008B7368" w:rsidRDefault="008B7368">
            <w:pPr>
              <w:rPr>
                <w:sz w:val="2"/>
                <w:szCs w:val="2"/>
              </w:rPr>
            </w:pPr>
          </w:p>
        </w:tc>
      </w:tr>
      <w:tr w:rsidR="008B7368" w14:paraId="706B83CB" w14:textId="77777777">
        <w:trPr>
          <w:trHeight w:val="628"/>
        </w:trPr>
        <w:tc>
          <w:tcPr>
            <w:tcW w:w="2792" w:type="dxa"/>
            <w:vMerge/>
            <w:tcBorders>
              <w:top w:val="nil"/>
            </w:tcBorders>
          </w:tcPr>
          <w:p w14:paraId="185A8443" w14:textId="77777777" w:rsidR="008B7368" w:rsidRDefault="008B7368">
            <w:pPr>
              <w:rPr>
                <w:sz w:val="2"/>
                <w:szCs w:val="2"/>
              </w:rPr>
            </w:pPr>
          </w:p>
        </w:tc>
        <w:tc>
          <w:tcPr>
            <w:tcW w:w="9969" w:type="dxa"/>
          </w:tcPr>
          <w:p w14:paraId="6390AA65" w14:textId="77777777" w:rsidR="008B7368" w:rsidRDefault="008637A8">
            <w:pPr>
              <w:pStyle w:val="TableParagraph"/>
              <w:spacing w:line="270" w:lineRule="exact"/>
              <w:ind w:left="107"/>
              <w:rPr>
                <w:sz w:val="24"/>
              </w:rPr>
            </w:pPr>
            <w:r>
              <w:rPr>
                <w:b/>
                <w:sz w:val="24"/>
              </w:rPr>
              <w:t>8.</w:t>
            </w:r>
            <w:r>
              <w:rPr>
                <w:b/>
                <w:spacing w:val="51"/>
                <w:sz w:val="24"/>
              </w:rPr>
              <w:t xml:space="preserve"> </w:t>
            </w:r>
            <w:r>
              <w:rPr>
                <w:sz w:val="24"/>
              </w:rPr>
              <w:t>Важность</w:t>
            </w:r>
            <w:r>
              <w:rPr>
                <w:spacing w:val="-3"/>
                <w:sz w:val="24"/>
              </w:rPr>
              <w:t xml:space="preserve"> </w:t>
            </w:r>
            <w:r>
              <w:rPr>
                <w:sz w:val="24"/>
              </w:rPr>
              <w:t>самоорганизации,</w:t>
            </w:r>
            <w:r>
              <w:rPr>
                <w:spacing w:val="-5"/>
                <w:sz w:val="24"/>
              </w:rPr>
              <w:t xml:space="preserve"> </w:t>
            </w:r>
            <w:r>
              <w:rPr>
                <w:sz w:val="24"/>
              </w:rPr>
              <w:t>таймменеджмента</w:t>
            </w:r>
            <w:r>
              <w:rPr>
                <w:spacing w:val="-4"/>
                <w:sz w:val="24"/>
              </w:rPr>
              <w:t xml:space="preserve"> </w:t>
            </w:r>
            <w:r>
              <w:rPr>
                <w:sz w:val="24"/>
              </w:rPr>
              <w:t>и</w:t>
            </w:r>
            <w:r>
              <w:rPr>
                <w:spacing w:val="-3"/>
                <w:sz w:val="24"/>
              </w:rPr>
              <w:t xml:space="preserve"> </w:t>
            </w:r>
            <w:r>
              <w:rPr>
                <w:sz w:val="24"/>
              </w:rPr>
              <w:t>самопрезентации.</w:t>
            </w:r>
          </w:p>
        </w:tc>
        <w:tc>
          <w:tcPr>
            <w:tcW w:w="2175" w:type="dxa"/>
            <w:vMerge/>
            <w:tcBorders>
              <w:top w:val="nil"/>
            </w:tcBorders>
          </w:tcPr>
          <w:p w14:paraId="3FE5DD67" w14:textId="77777777" w:rsidR="008B7368" w:rsidRDefault="008B7368">
            <w:pPr>
              <w:rPr>
                <w:sz w:val="2"/>
                <w:szCs w:val="2"/>
              </w:rPr>
            </w:pPr>
          </w:p>
        </w:tc>
      </w:tr>
    </w:tbl>
    <w:p w14:paraId="67ABF89B"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9969"/>
        <w:gridCol w:w="2175"/>
      </w:tblGrid>
      <w:tr w:rsidR="008B7368" w14:paraId="35F45D21" w14:textId="77777777">
        <w:trPr>
          <w:trHeight w:val="700"/>
        </w:trPr>
        <w:tc>
          <w:tcPr>
            <w:tcW w:w="2792" w:type="dxa"/>
            <w:vMerge w:val="restart"/>
          </w:tcPr>
          <w:p w14:paraId="4B6D47DF" w14:textId="77777777" w:rsidR="008B7368" w:rsidRDefault="008637A8">
            <w:pPr>
              <w:pStyle w:val="TableParagraph"/>
              <w:tabs>
                <w:tab w:val="left" w:pos="2320"/>
              </w:tabs>
              <w:spacing w:before="56" w:line="274" w:lineRule="exact"/>
              <w:ind w:left="107"/>
              <w:rPr>
                <w:b/>
                <w:sz w:val="24"/>
              </w:rPr>
            </w:pPr>
            <w:r>
              <w:rPr>
                <w:b/>
                <w:sz w:val="24"/>
              </w:rPr>
              <w:lastRenderedPageBreak/>
              <w:t>Тема</w:t>
            </w:r>
            <w:r>
              <w:rPr>
                <w:b/>
                <w:sz w:val="24"/>
              </w:rPr>
              <w:tab/>
              <w:t>1.1.</w:t>
            </w:r>
          </w:p>
          <w:p w14:paraId="3A6B0FA0" w14:textId="77777777" w:rsidR="008B7368" w:rsidRDefault="008637A8">
            <w:pPr>
              <w:pStyle w:val="TableParagraph"/>
              <w:tabs>
                <w:tab w:val="left" w:pos="2553"/>
              </w:tabs>
              <w:ind w:left="107" w:right="98"/>
              <w:rPr>
                <w:sz w:val="24"/>
              </w:rPr>
            </w:pPr>
            <w:r>
              <w:rPr>
                <w:sz w:val="24"/>
              </w:rPr>
              <w:t>Управленческие</w:t>
            </w:r>
            <w:r>
              <w:rPr>
                <w:spacing w:val="1"/>
                <w:sz w:val="24"/>
              </w:rPr>
              <w:t xml:space="preserve"> </w:t>
            </w:r>
            <w:r>
              <w:rPr>
                <w:sz w:val="24"/>
              </w:rPr>
              <w:t>решения</w:t>
            </w:r>
            <w:r>
              <w:rPr>
                <w:sz w:val="24"/>
              </w:rPr>
              <w:tab/>
            </w:r>
            <w:r>
              <w:rPr>
                <w:spacing w:val="-5"/>
                <w:sz w:val="24"/>
              </w:rPr>
              <w:t>и</w:t>
            </w:r>
          </w:p>
          <w:p w14:paraId="38435042" w14:textId="77777777" w:rsidR="008B7368" w:rsidRDefault="008637A8">
            <w:pPr>
              <w:pStyle w:val="TableParagraph"/>
              <w:ind w:left="107"/>
              <w:rPr>
                <w:sz w:val="24"/>
              </w:rPr>
            </w:pPr>
            <w:r>
              <w:rPr>
                <w:sz w:val="24"/>
              </w:rPr>
              <w:t>коммуникации</w:t>
            </w:r>
          </w:p>
        </w:tc>
        <w:tc>
          <w:tcPr>
            <w:tcW w:w="9969" w:type="dxa"/>
          </w:tcPr>
          <w:p w14:paraId="096AB35F" w14:textId="77777777" w:rsidR="008B7368" w:rsidRDefault="008637A8">
            <w:pPr>
              <w:pStyle w:val="TableParagraph"/>
              <w:spacing w:line="275" w:lineRule="exact"/>
              <w:ind w:left="107"/>
              <w:rPr>
                <w:b/>
                <w:sz w:val="24"/>
              </w:rPr>
            </w:pPr>
            <w:r>
              <w:rPr>
                <w:b/>
                <w:sz w:val="24"/>
              </w:rPr>
              <w:t>Содержание</w:t>
            </w:r>
          </w:p>
        </w:tc>
        <w:tc>
          <w:tcPr>
            <w:tcW w:w="2175" w:type="dxa"/>
            <w:vMerge w:val="restart"/>
          </w:tcPr>
          <w:p w14:paraId="5D6FEA40" w14:textId="77777777" w:rsidR="008B7368" w:rsidRDefault="008B7368">
            <w:pPr>
              <w:pStyle w:val="TableParagraph"/>
              <w:rPr>
                <w:b/>
                <w:sz w:val="26"/>
              </w:rPr>
            </w:pPr>
          </w:p>
          <w:p w14:paraId="297A6F92" w14:textId="77777777" w:rsidR="008B7368" w:rsidRDefault="008B7368">
            <w:pPr>
              <w:pStyle w:val="TableParagraph"/>
              <w:rPr>
                <w:b/>
                <w:sz w:val="26"/>
              </w:rPr>
            </w:pPr>
          </w:p>
          <w:p w14:paraId="5916F11B" w14:textId="77777777" w:rsidR="008B7368" w:rsidRDefault="008B7368">
            <w:pPr>
              <w:pStyle w:val="TableParagraph"/>
              <w:rPr>
                <w:b/>
                <w:sz w:val="26"/>
              </w:rPr>
            </w:pPr>
          </w:p>
          <w:p w14:paraId="602C7412" w14:textId="77777777" w:rsidR="008B7368" w:rsidRDefault="008B7368">
            <w:pPr>
              <w:pStyle w:val="TableParagraph"/>
              <w:rPr>
                <w:b/>
                <w:sz w:val="26"/>
              </w:rPr>
            </w:pPr>
          </w:p>
          <w:p w14:paraId="246DB985" w14:textId="77777777" w:rsidR="008B7368" w:rsidRDefault="008B7368">
            <w:pPr>
              <w:pStyle w:val="TableParagraph"/>
              <w:rPr>
                <w:b/>
                <w:sz w:val="26"/>
              </w:rPr>
            </w:pPr>
          </w:p>
          <w:p w14:paraId="2072FB22" w14:textId="77777777" w:rsidR="008B7368" w:rsidRDefault="008B7368">
            <w:pPr>
              <w:pStyle w:val="TableParagraph"/>
              <w:rPr>
                <w:b/>
                <w:sz w:val="26"/>
              </w:rPr>
            </w:pPr>
          </w:p>
          <w:p w14:paraId="76191CB1" w14:textId="77777777" w:rsidR="008B7368" w:rsidRDefault="008B7368">
            <w:pPr>
              <w:pStyle w:val="TableParagraph"/>
              <w:rPr>
                <w:b/>
                <w:sz w:val="26"/>
              </w:rPr>
            </w:pPr>
          </w:p>
          <w:p w14:paraId="3C6EAE3C" w14:textId="77777777" w:rsidR="008B7368" w:rsidRDefault="008B7368">
            <w:pPr>
              <w:pStyle w:val="TableParagraph"/>
              <w:rPr>
                <w:b/>
                <w:sz w:val="26"/>
              </w:rPr>
            </w:pPr>
          </w:p>
          <w:p w14:paraId="7D1EF80E" w14:textId="77777777" w:rsidR="008B7368" w:rsidRDefault="008B7368">
            <w:pPr>
              <w:pStyle w:val="TableParagraph"/>
              <w:rPr>
                <w:b/>
                <w:sz w:val="26"/>
              </w:rPr>
            </w:pPr>
          </w:p>
          <w:p w14:paraId="281F1D22" w14:textId="77777777" w:rsidR="008B7368" w:rsidRDefault="008B7368">
            <w:pPr>
              <w:pStyle w:val="TableParagraph"/>
              <w:rPr>
                <w:b/>
                <w:sz w:val="26"/>
              </w:rPr>
            </w:pPr>
          </w:p>
          <w:p w14:paraId="4CAD787E" w14:textId="77777777" w:rsidR="008B7368" w:rsidRDefault="008637A8">
            <w:pPr>
              <w:pStyle w:val="TableParagraph"/>
              <w:spacing w:before="192"/>
              <w:ind w:left="13"/>
              <w:jc w:val="center"/>
              <w:rPr>
                <w:b/>
                <w:sz w:val="24"/>
              </w:rPr>
            </w:pPr>
            <w:r>
              <w:rPr>
                <w:b/>
                <w:sz w:val="24"/>
              </w:rPr>
              <w:t>6</w:t>
            </w:r>
          </w:p>
        </w:tc>
      </w:tr>
      <w:tr w:rsidR="008B7368" w14:paraId="3E5B94BD" w14:textId="77777777">
        <w:trPr>
          <w:trHeight w:val="750"/>
        </w:trPr>
        <w:tc>
          <w:tcPr>
            <w:tcW w:w="2792" w:type="dxa"/>
            <w:vMerge/>
            <w:tcBorders>
              <w:top w:val="nil"/>
            </w:tcBorders>
          </w:tcPr>
          <w:p w14:paraId="7AA58F48" w14:textId="77777777" w:rsidR="008B7368" w:rsidRDefault="008B7368">
            <w:pPr>
              <w:rPr>
                <w:sz w:val="2"/>
                <w:szCs w:val="2"/>
              </w:rPr>
            </w:pPr>
          </w:p>
        </w:tc>
        <w:tc>
          <w:tcPr>
            <w:tcW w:w="9969" w:type="dxa"/>
          </w:tcPr>
          <w:p w14:paraId="3C76A442" w14:textId="77777777" w:rsidR="008B7368" w:rsidRDefault="008637A8">
            <w:pPr>
              <w:pStyle w:val="TableParagraph"/>
              <w:spacing w:line="242" w:lineRule="auto"/>
              <w:ind w:left="465" w:right="343" w:hanging="358"/>
              <w:rPr>
                <w:sz w:val="24"/>
              </w:rPr>
            </w:pPr>
            <w:r>
              <w:rPr>
                <w:b/>
                <w:sz w:val="24"/>
              </w:rPr>
              <w:t>1.</w:t>
            </w:r>
            <w:r>
              <w:rPr>
                <w:b/>
                <w:spacing w:val="1"/>
                <w:sz w:val="24"/>
              </w:rPr>
              <w:t xml:space="preserve"> </w:t>
            </w:r>
            <w:r>
              <w:rPr>
                <w:sz w:val="24"/>
              </w:rPr>
              <w:t>Понятие управленческих решений Процесс принятия управленческого решения, как ин-</w:t>
            </w:r>
            <w:r>
              <w:rPr>
                <w:spacing w:val="-58"/>
                <w:sz w:val="24"/>
              </w:rPr>
              <w:t xml:space="preserve"> </w:t>
            </w:r>
            <w:r>
              <w:rPr>
                <w:sz w:val="24"/>
              </w:rPr>
              <w:t>теллектуальная</w:t>
            </w:r>
            <w:r>
              <w:rPr>
                <w:spacing w:val="-1"/>
                <w:sz w:val="24"/>
              </w:rPr>
              <w:t xml:space="preserve"> </w:t>
            </w:r>
            <w:r>
              <w:rPr>
                <w:sz w:val="24"/>
              </w:rPr>
              <w:t>деятельность руководителя</w:t>
            </w:r>
          </w:p>
        </w:tc>
        <w:tc>
          <w:tcPr>
            <w:tcW w:w="2175" w:type="dxa"/>
            <w:vMerge/>
            <w:tcBorders>
              <w:top w:val="nil"/>
            </w:tcBorders>
          </w:tcPr>
          <w:p w14:paraId="2E884F6B" w14:textId="77777777" w:rsidR="008B7368" w:rsidRDefault="008B7368">
            <w:pPr>
              <w:rPr>
                <w:sz w:val="2"/>
                <w:szCs w:val="2"/>
              </w:rPr>
            </w:pPr>
          </w:p>
        </w:tc>
      </w:tr>
      <w:tr w:rsidR="008B7368" w14:paraId="2DEAD27D" w14:textId="77777777">
        <w:trPr>
          <w:trHeight w:val="477"/>
        </w:trPr>
        <w:tc>
          <w:tcPr>
            <w:tcW w:w="2792" w:type="dxa"/>
            <w:vMerge/>
            <w:tcBorders>
              <w:top w:val="nil"/>
            </w:tcBorders>
          </w:tcPr>
          <w:p w14:paraId="5A65DA78" w14:textId="77777777" w:rsidR="008B7368" w:rsidRDefault="008B7368">
            <w:pPr>
              <w:rPr>
                <w:sz w:val="2"/>
                <w:szCs w:val="2"/>
              </w:rPr>
            </w:pPr>
          </w:p>
        </w:tc>
        <w:tc>
          <w:tcPr>
            <w:tcW w:w="9969" w:type="dxa"/>
          </w:tcPr>
          <w:p w14:paraId="107B1632" w14:textId="77777777" w:rsidR="008B7368" w:rsidRDefault="008637A8">
            <w:pPr>
              <w:pStyle w:val="TableParagraph"/>
              <w:spacing w:line="270" w:lineRule="exact"/>
              <w:ind w:left="107"/>
              <w:rPr>
                <w:sz w:val="24"/>
              </w:rPr>
            </w:pPr>
            <w:r>
              <w:rPr>
                <w:b/>
                <w:sz w:val="24"/>
              </w:rPr>
              <w:t>2.</w:t>
            </w:r>
            <w:r>
              <w:rPr>
                <w:b/>
                <w:spacing w:val="50"/>
                <w:sz w:val="24"/>
              </w:rPr>
              <w:t xml:space="preserve"> </w:t>
            </w:r>
            <w:r>
              <w:rPr>
                <w:sz w:val="24"/>
              </w:rPr>
              <w:t>Технология</w:t>
            </w:r>
            <w:r>
              <w:rPr>
                <w:spacing w:val="-3"/>
                <w:sz w:val="24"/>
              </w:rPr>
              <w:t xml:space="preserve"> </w:t>
            </w:r>
            <w:r>
              <w:rPr>
                <w:sz w:val="24"/>
              </w:rPr>
              <w:t>разработки</w:t>
            </w:r>
            <w:r>
              <w:rPr>
                <w:spacing w:val="-4"/>
                <w:sz w:val="24"/>
              </w:rPr>
              <w:t xml:space="preserve"> </w:t>
            </w:r>
            <w:r>
              <w:rPr>
                <w:sz w:val="24"/>
              </w:rPr>
              <w:t>управленческих</w:t>
            </w:r>
            <w:r>
              <w:rPr>
                <w:spacing w:val="-1"/>
                <w:sz w:val="24"/>
              </w:rPr>
              <w:t xml:space="preserve"> </w:t>
            </w:r>
            <w:r>
              <w:rPr>
                <w:sz w:val="24"/>
              </w:rPr>
              <w:t>решений.</w:t>
            </w:r>
          </w:p>
        </w:tc>
        <w:tc>
          <w:tcPr>
            <w:tcW w:w="2175" w:type="dxa"/>
            <w:vMerge/>
            <w:tcBorders>
              <w:top w:val="nil"/>
            </w:tcBorders>
          </w:tcPr>
          <w:p w14:paraId="5D0F4584" w14:textId="77777777" w:rsidR="008B7368" w:rsidRDefault="008B7368">
            <w:pPr>
              <w:rPr>
                <w:sz w:val="2"/>
                <w:szCs w:val="2"/>
              </w:rPr>
            </w:pPr>
          </w:p>
        </w:tc>
      </w:tr>
      <w:tr w:rsidR="008B7368" w14:paraId="5FC9AF25" w14:textId="77777777">
        <w:trPr>
          <w:trHeight w:val="1348"/>
        </w:trPr>
        <w:tc>
          <w:tcPr>
            <w:tcW w:w="2792" w:type="dxa"/>
            <w:vMerge/>
            <w:tcBorders>
              <w:top w:val="nil"/>
            </w:tcBorders>
          </w:tcPr>
          <w:p w14:paraId="2499D0B7" w14:textId="77777777" w:rsidR="008B7368" w:rsidRDefault="008B7368">
            <w:pPr>
              <w:rPr>
                <w:sz w:val="2"/>
                <w:szCs w:val="2"/>
              </w:rPr>
            </w:pPr>
          </w:p>
        </w:tc>
        <w:tc>
          <w:tcPr>
            <w:tcW w:w="9969" w:type="dxa"/>
          </w:tcPr>
          <w:p w14:paraId="3BE8C503" w14:textId="77777777" w:rsidR="008B7368" w:rsidRDefault="008637A8" w:rsidP="00954966">
            <w:pPr>
              <w:pStyle w:val="TableParagraph"/>
              <w:numPr>
                <w:ilvl w:val="0"/>
                <w:numId w:val="152"/>
              </w:numPr>
              <w:tabs>
                <w:tab w:val="left" w:pos="1607"/>
                <w:tab w:val="left" w:pos="1608"/>
              </w:tabs>
              <w:spacing w:before="51"/>
              <w:rPr>
                <w:sz w:val="24"/>
              </w:rPr>
            </w:pPr>
            <w:r>
              <w:rPr>
                <w:sz w:val="24"/>
              </w:rPr>
              <w:t>Распределение</w:t>
            </w:r>
            <w:r>
              <w:rPr>
                <w:spacing w:val="-4"/>
                <w:sz w:val="24"/>
              </w:rPr>
              <w:t xml:space="preserve"> </w:t>
            </w:r>
            <w:r>
              <w:rPr>
                <w:sz w:val="24"/>
              </w:rPr>
              <w:t>полномочий</w:t>
            </w:r>
            <w:r>
              <w:rPr>
                <w:spacing w:val="-2"/>
                <w:sz w:val="24"/>
              </w:rPr>
              <w:t xml:space="preserve"> </w:t>
            </w:r>
            <w:r>
              <w:rPr>
                <w:sz w:val="24"/>
              </w:rPr>
              <w:t>на</w:t>
            </w:r>
            <w:r>
              <w:rPr>
                <w:spacing w:val="-4"/>
                <w:sz w:val="24"/>
              </w:rPr>
              <w:t xml:space="preserve"> </w:t>
            </w:r>
            <w:r>
              <w:rPr>
                <w:sz w:val="24"/>
              </w:rPr>
              <w:t>принятие</w:t>
            </w:r>
            <w:r>
              <w:rPr>
                <w:spacing w:val="-3"/>
                <w:sz w:val="24"/>
              </w:rPr>
              <w:t xml:space="preserve"> </w:t>
            </w:r>
            <w:r>
              <w:rPr>
                <w:sz w:val="24"/>
              </w:rPr>
              <w:t>решений.</w:t>
            </w:r>
          </w:p>
          <w:p w14:paraId="6BDAD755" w14:textId="77777777" w:rsidR="008B7368" w:rsidRDefault="008637A8" w:rsidP="00954966">
            <w:pPr>
              <w:pStyle w:val="TableParagraph"/>
              <w:numPr>
                <w:ilvl w:val="0"/>
                <w:numId w:val="152"/>
              </w:numPr>
              <w:tabs>
                <w:tab w:val="left" w:pos="465"/>
              </w:tabs>
              <w:spacing w:before="63"/>
              <w:ind w:left="465" w:hanging="358"/>
              <w:rPr>
                <w:sz w:val="24"/>
              </w:rPr>
            </w:pPr>
            <w:r>
              <w:rPr>
                <w:sz w:val="24"/>
              </w:rPr>
              <w:t>Делегирование</w:t>
            </w:r>
            <w:r>
              <w:rPr>
                <w:spacing w:val="-5"/>
                <w:sz w:val="24"/>
              </w:rPr>
              <w:t xml:space="preserve"> </w:t>
            </w:r>
            <w:r>
              <w:rPr>
                <w:sz w:val="24"/>
              </w:rPr>
              <w:t>полномочий</w:t>
            </w:r>
          </w:p>
          <w:p w14:paraId="4583D083" w14:textId="77777777" w:rsidR="008B7368" w:rsidRDefault="008637A8" w:rsidP="00954966">
            <w:pPr>
              <w:pStyle w:val="TableParagraph"/>
              <w:numPr>
                <w:ilvl w:val="0"/>
                <w:numId w:val="152"/>
              </w:numPr>
              <w:tabs>
                <w:tab w:val="left" w:pos="465"/>
              </w:tabs>
              <w:spacing w:before="200"/>
              <w:ind w:left="465" w:hanging="358"/>
              <w:rPr>
                <w:sz w:val="24"/>
              </w:rPr>
            </w:pPr>
            <w:r>
              <w:rPr>
                <w:sz w:val="24"/>
              </w:rPr>
              <w:t>Коммуникация</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принятия</w:t>
            </w:r>
            <w:r>
              <w:rPr>
                <w:spacing w:val="-2"/>
                <w:sz w:val="24"/>
              </w:rPr>
              <w:t xml:space="preserve"> </w:t>
            </w:r>
            <w:r>
              <w:rPr>
                <w:sz w:val="24"/>
              </w:rPr>
              <w:t>управленческого решения.</w:t>
            </w:r>
          </w:p>
        </w:tc>
        <w:tc>
          <w:tcPr>
            <w:tcW w:w="2175" w:type="dxa"/>
            <w:vMerge/>
            <w:tcBorders>
              <w:top w:val="nil"/>
            </w:tcBorders>
          </w:tcPr>
          <w:p w14:paraId="6CE31C83" w14:textId="77777777" w:rsidR="008B7368" w:rsidRDefault="008B7368">
            <w:pPr>
              <w:rPr>
                <w:sz w:val="2"/>
                <w:szCs w:val="2"/>
              </w:rPr>
            </w:pPr>
          </w:p>
        </w:tc>
      </w:tr>
      <w:tr w:rsidR="008B7368" w14:paraId="1C6288EB" w14:textId="77777777">
        <w:trPr>
          <w:trHeight w:val="474"/>
        </w:trPr>
        <w:tc>
          <w:tcPr>
            <w:tcW w:w="2792" w:type="dxa"/>
            <w:vMerge/>
            <w:tcBorders>
              <w:top w:val="nil"/>
            </w:tcBorders>
          </w:tcPr>
          <w:p w14:paraId="57510B76" w14:textId="77777777" w:rsidR="008B7368" w:rsidRDefault="008B7368">
            <w:pPr>
              <w:rPr>
                <w:sz w:val="2"/>
                <w:szCs w:val="2"/>
              </w:rPr>
            </w:pPr>
          </w:p>
        </w:tc>
        <w:tc>
          <w:tcPr>
            <w:tcW w:w="9969" w:type="dxa"/>
          </w:tcPr>
          <w:p w14:paraId="5B3192B8" w14:textId="77777777" w:rsidR="008B7368" w:rsidRDefault="008637A8">
            <w:pPr>
              <w:pStyle w:val="TableParagraph"/>
              <w:spacing w:line="270" w:lineRule="exact"/>
              <w:ind w:left="107"/>
              <w:rPr>
                <w:sz w:val="24"/>
              </w:rPr>
            </w:pPr>
            <w:r>
              <w:rPr>
                <w:b/>
                <w:sz w:val="24"/>
              </w:rPr>
              <w:t>6.</w:t>
            </w:r>
            <w:r>
              <w:rPr>
                <w:b/>
                <w:spacing w:val="51"/>
                <w:sz w:val="24"/>
              </w:rPr>
              <w:t xml:space="preserve"> </w:t>
            </w:r>
            <w:r>
              <w:rPr>
                <w:sz w:val="24"/>
              </w:rPr>
              <w:t>Классификация</w:t>
            </w:r>
            <w:r>
              <w:rPr>
                <w:spacing w:val="-5"/>
                <w:sz w:val="24"/>
              </w:rPr>
              <w:t xml:space="preserve"> </w:t>
            </w:r>
            <w:r>
              <w:rPr>
                <w:sz w:val="24"/>
              </w:rPr>
              <w:t>коммуникаций.</w:t>
            </w:r>
          </w:p>
        </w:tc>
        <w:tc>
          <w:tcPr>
            <w:tcW w:w="2175" w:type="dxa"/>
            <w:vMerge/>
            <w:tcBorders>
              <w:top w:val="nil"/>
            </w:tcBorders>
          </w:tcPr>
          <w:p w14:paraId="17D6896B" w14:textId="77777777" w:rsidR="008B7368" w:rsidRDefault="008B7368">
            <w:pPr>
              <w:rPr>
                <w:sz w:val="2"/>
                <w:szCs w:val="2"/>
              </w:rPr>
            </w:pPr>
          </w:p>
        </w:tc>
      </w:tr>
      <w:tr w:rsidR="008B7368" w14:paraId="3BDFAFA1" w14:textId="77777777">
        <w:trPr>
          <w:trHeight w:val="753"/>
        </w:trPr>
        <w:tc>
          <w:tcPr>
            <w:tcW w:w="2792" w:type="dxa"/>
            <w:vMerge/>
            <w:tcBorders>
              <w:top w:val="nil"/>
            </w:tcBorders>
          </w:tcPr>
          <w:p w14:paraId="0B2B57F2" w14:textId="77777777" w:rsidR="008B7368" w:rsidRDefault="008B7368">
            <w:pPr>
              <w:rPr>
                <w:sz w:val="2"/>
                <w:szCs w:val="2"/>
              </w:rPr>
            </w:pPr>
          </w:p>
        </w:tc>
        <w:tc>
          <w:tcPr>
            <w:tcW w:w="9969" w:type="dxa"/>
          </w:tcPr>
          <w:p w14:paraId="18D997B6" w14:textId="77777777" w:rsidR="008B7368" w:rsidRDefault="008637A8">
            <w:pPr>
              <w:pStyle w:val="TableParagraph"/>
              <w:spacing w:line="242" w:lineRule="auto"/>
              <w:ind w:left="465" w:right="133" w:hanging="358"/>
              <w:rPr>
                <w:sz w:val="24"/>
              </w:rPr>
            </w:pPr>
            <w:r>
              <w:rPr>
                <w:b/>
                <w:sz w:val="24"/>
              </w:rPr>
              <w:t>7.</w:t>
            </w:r>
            <w:r>
              <w:rPr>
                <w:b/>
                <w:spacing w:val="1"/>
                <w:sz w:val="24"/>
              </w:rPr>
              <w:t xml:space="preserve"> </w:t>
            </w:r>
            <w:r>
              <w:rPr>
                <w:sz w:val="24"/>
              </w:rPr>
              <w:t>Межличностные коммуникации и возможные причины, препятствующие их эффективно-</w:t>
            </w:r>
            <w:r>
              <w:rPr>
                <w:spacing w:val="-57"/>
                <w:sz w:val="24"/>
              </w:rPr>
              <w:t xml:space="preserve"> </w:t>
            </w:r>
            <w:r>
              <w:rPr>
                <w:sz w:val="24"/>
              </w:rPr>
              <w:t>му</w:t>
            </w:r>
            <w:r>
              <w:rPr>
                <w:spacing w:val="-5"/>
                <w:sz w:val="24"/>
              </w:rPr>
              <w:t xml:space="preserve"> </w:t>
            </w:r>
            <w:r>
              <w:rPr>
                <w:sz w:val="24"/>
              </w:rPr>
              <w:t>проведению.</w:t>
            </w:r>
          </w:p>
        </w:tc>
        <w:tc>
          <w:tcPr>
            <w:tcW w:w="2175" w:type="dxa"/>
            <w:vMerge/>
            <w:tcBorders>
              <w:top w:val="nil"/>
            </w:tcBorders>
          </w:tcPr>
          <w:p w14:paraId="6E9DEED1" w14:textId="77777777" w:rsidR="008B7368" w:rsidRDefault="008B7368">
            <w:pPr>
              <w:rPr>
                <w:sz w:val="2"/>
                <w:szCs w:val="2"/>
              </w:rPr>
            </w:pPr>
          </w:p>
        </w:tc>
      </w:tr>
      <w:tr w:rsidR="008B7368" w14:paraId="0F4F0127" w14:textId="77777777">
        <w:trPr>
          <w:trHeight w:val="750"/>
        </w:trPr>
        <w:tc>
          <w:tcPr>
            <w:tcW w:w="2792" w:type="dxa"/>
            <w:vMerge/>
            <w:tcBorders>
              <w:top w:val="nil"/>
            </w:tcBorders>
          </w:tcPr>
          <w:p w14:paraId="0F6175F4" w14:textId="77777777" w:rsidR="008B7368" w:rsidRDefault="008B7368">
            <w:pPr>
              <w:rPr>
                <w:sz w:val="2"/>
                <w:szCs w:val="2"/>
              </w:rPr>
            </w:pPr>
          </w:p>
        </w:tc>
        <w:tc>
          <w:tcPr>
            <w:tcW w:w="9969" w:type="dxa"/>
          </w:tcPr>
          <w:p w14:paraId="28F6C98A" w14:textId="77777777" w:rsidR="008B7368" w:rsidRDefault="008637A8" w:rsidP="00954966">
            <w:pPr>
              <w:pStyle w:val="TableParagraph"/>
              <w:numPr>
                <w:ilvl w:val="0"/>
                <w:numId w:val="151"/>
              </w:numPr>
              <w:tabs>
                <w:tab w:val="left" w:pos="465"/>
              </w:tabs>
              <w:spacing w:line="268" w:lineRule="exact"/>
              <w:rPr>
                <w:sz w:val="24"/>
              </w:rPr>
            </w:pPr>
            <w:r>
              <w:rPr>
                <w:sz w:val="24"/>
              </w:rPr>
              <w:t>Современные</w:t>
            </w:r>
            <w:r>
              <w:rPr>
                <w:spacing w:val="-8"/>
                <w:sz w:val="24"/>
              </w:rPr>
              <w:t xml:space="preserve"> </w:t>
            </w:r>
            <w:r>
              <w:rPr>
                <w:sz w:val="24"/>
              </w:rPr>
              <w:t>технологии</w:t>
            </w:r>
            <w:r>
              <w:rPr>
                <w:spacing w:val="-3"/>
                <w:sz w:val="24"/>
              </w:rPr>
              <w:t xml:space="preserve"> </w:t>
            </w:r>
            <w:r>
              <w:rPr>
                <w:sz w:val="24"/>
              </w:rPr>
              <w:t>управления</w:t>
            </w:r>
            <w:r>
              <w:rPr>
                <w:spacing w:val="-5"/>
                <w:sz w:val="24"/>
              </w:rPr>
              <w:t xml:space="preserve"> </w:t>
            </w:r>
            <w:r>
              <w:rPr>
                <w:sz w:val="24"/>
              </w:rPr>
              <w:t>организацией.</w:t>
            </w:r>
          </w:p>
          <w:p w14:paraId="1E9E79F1" w14:textId="77777777" w:rsidR="008B7368" w:rsidRDefault="008637A8" w:rsidP="00954966">
            <w:pPr>
              <w:pStyle w:val="TableParagraph"/>
              <w:numPr>
                <w:ilvl w:val="0"/>
                <w:numId w:val="151"/>
              </w:numPr>
              <w:tabs>
                <w:tab w:val="left" w:pos="465"/>
              </w:tabs>
              <w:spacing w:before="2"/>
              <w:rPr>
                <w:sz w:val="24"/>
              </w:rPr>
            </w:pPr>
            <w:r>
              <w:rPr>
                <w:sz w:val="24"/>
              </w:rPr>
              <w:t>Эффективное</w:t>
            </w:r>
            <w:r>
              <w:rPr>
                <w:spacing w:val="-7"/>
                <w:sz w:val="24"/>
              </w:rPr>
              <w:t xml:space="preserve"> </w:t>
            </w:r>
            <w:r>
              <w:rPr>
                <w:sz w:val="24"/>
              </w:rPr>
              <w:t>руководство</w:t>
            </w:r>
          </w:p>
        </w:tc>
        <w:tc>
          <w:tcPr>
            <w:tcW w:w="2175" w:type="dxa"/>
            <w:vMerge/>
            <w:tcBorders>
              <w:top w:val="nil"/>
            </w:tcBorders>
          </w:tcPr>
          <w:p w14:paraId="40B8DEFA" w14:textId="77777777" w:rsidR="008B7368" w:rsidRDefault="008B7368">
            <w:pPr>
              <w:rPr>
                <w:sz w:val="2"/>
                <w:szCs w:val="2"/>
              </w:rPr>
            </w:pPr>
          </w:p>
        </w:tc>
      </w:tr>
      <w:tr w:rsidR="008B7368" w14:paraId="069F7555" w14:textId="77777777">
        <w:trPr>
          <w:trHeight w:val="753"/>
        </w:trPr>
        <w:tc>
          <w:tcPr>
            <w:tcW w:w="2792" w:type="dxa"/>
            <w:vMerge/>
            <w:tcBorders>
              <w:top w:val="nil"/>
            </w:tcBorders>
          </w:tcPr>
          <w:p w14:paraId="64EBF0F5" w14:textId="77777777" w:rsidR="008B7368" w:rsidRDefault="008B7368">
            <w:pPr>
              <w:rPr>
                <w:sz w:val="2"/>
                <w:szCs w:val="2"/>
              </w:rPr>
            </w:pPr>
          </w:p>
        </w:tc>
        <w:tc>
          <w:tcPr>
            <w:tcW w:w="9969" w:type="dxa"/>
          </w:tcPr>
          <w:p w14:paraId="4A87E542" w14:textId="77777777" w:rsidR="008B7368" w:rsidRDefault="008637A8">
            <w:pPr>
              <w:pStyle w:val="TableParagraph"/>
              <w:spacing w:line="242" w:lineRule="auto"/>
              <w:ind w:left="465" w:right="133" w:hanging="358"/>
              <w:rPr>
                <w:sz w:val="24"/>
              </w:rPr>
            </w:pPr>
            <w:r>
              <w:rPr>
                <w:b/>
                <w:sz w:val="24"/>
              </w:rPr>
              <w:t>10.</w:t>
            </w:r>
            <w:r>
              <w:rPr>
                <w:b/>
                <w:spacing w:val="-6"/>
                <w:sz w:val="24"/>
              </w:rPr>
              <w:t xml:space="preserve"> </w:t>
            </w:r>
            <w:r>
              <w:rPr>
                <w:sz w:val="24"/>
              </w:rPr>
              <w:t>Управление</w:t>
            </w:r>
            <w:r>
              <w:rPr>
                <w:spacing w:val="-3"/>
                <w:sz w:val="24"/>
              </w:rPr>
              <w:t xml:space="preserve"> </w:t>
            </w:r>
            <w:r>
              <w:rPr>
                <w:sz w:val="24"/>
              </w:rPr>
              <w:t>конфликтами</w:t>
            </w:r>
            <w:r>
              <w:rPr>
                <w:spacing w:val="-2"/>
                <w:sz w:val="24"/>
              </w:rPr>
              <w:t xml:space="preserve"> </w:t>
            </w:r>
            <w:r>
              <w:rPr>
                <w:sz w:val="24"/>
              </w:rPr>
              <w:t>и</w:t>
            </w:r>
            <w:r>
              <w:rPr>
                <w:spacing w:val="-3"/>
                <w:sz w:val="24"/>
              </w:rPr>
              <w:t xml:space="preserve"> </w:t>
            </w:r>
            <w:r>
              <w:rPr>
                <w:sz w:val="24"/>
              </w:rPr>
              <w:t>стрессами</w:t>
            </w:r>
            <w:r>
              <w:rPr>
                <w:spacing w:val="2"/>
                <w:sz w:val="24"/>
              </w:rPr>
              <w:t xml:space="preserve"> </w:t>
            </w:r>
            <w:r>
              <w:rPr>
                <w:sz w:val="24"/>
              </w:rPr>
              <w:t>Коллектив</w:t>
            </w:r>
            <w:r>
              <w:rPr>
                <w:spacing w:val="-4"/>
                <w:sz w:val="24"/>
              </w:rPr>
              <w:t xml:space="preserve"> </w:t>
            </w:r>
            <w:r>
              <w:rPr>
                <w:sz w:val="24"/>
              </w:rPr>
              <w:t>как</w:t>
            </w:r>
            <w:r>
              <w:rPr>
                <w:spacing w:val="-2"/>
                <w:sz w:val="24"/>
              </w:rPr>
              <w:t xml:space="preserve"> </w:t>
            </w:r>
            <w:r>
              <w:rPr>
                <w:sz w:val="24"/>
              </w:rPr>
              <w:t>высшая</w:t>
            </w:r>
            <w:r>
              <w:rPr>
                <w:spacing w:val="-2"/>
                <w:sz w:val="24"/>
              </w:rPr>
              <w:t xml:space="preserve"> </w:t>
            </w:r>
            <w:r>
              <w:rPr>
                <w:sz w:val="24"/>
              </w:rPr>
              <w:t>и</w:t>
            </w:r>
            <w:r>
              <w:rPr>
                <w:spacing w:val="-3"/>
                <w:sz w:val="24"/>
              </w:rPr>
              <w:t xml:space="preserve"> </w:t>
            </w:r>
            <w:r>
              <w:rPr>
                <w:sz w:val="24"/>
              </w:rPr>
              <w:t>оптимальная</w:t>
            </w:r>
            <w:r>
              <w:rPr>
                <w:spacing w:val="-2"/>
                <w:sz w:val="24"/>
              </w:rPr>
              <w:t xml:space="preserve"> </w:t>
            </w:r>
            <w:r>
              <w:rPr>
                <w:sz w:val="24"/>
              </w:rPr>
              <w:t>форма</w:t>
            </w:r>
            <w:r>
              <w:rPr>
                <w:spacing w:val="-4"/>
                <w:sz w:val="24"/>
              </w:rPr>
              <w:t xml:space="preserve"> </w:t>
            </w:r>
            <w:r>
              <w:rPr>
                <w:sz w:val="24"/>
              </w:rPr>
              <w:t>груп-</w:t>
            </w:r>
            <w:r>
              <w:rPr>
                <w:spacing w:val="-57"/>
                <w:sz w:val="24"/>
              </w:rPr>
              <w:t xml:space="preserve"> </w:t>
            </w:r>
            <w:r>
              <w:rPr>
                <w:sz w:val="24"/>
              </w:rPr>
              <w:t>пового</w:t>
            </w:r>
            <w:r>
              <w:rPr>
                <w:spacing w:val="-1"/>
                <w:sz w:val="24"/>
              </w:rPr>
              <w:t xml:space="preserve"> </w:t>
            </w:r>
            <w:r>
              <w:rPr>
                <w:sz w:val="24"/>
              </w:rPr>
              <w:t>взаимодействия.</w:t>
            </w:r>
          </w:p>
        </w:tc>
        <w:tc>
          <w:tcPr>
            <w:tcW w:w="2175" w:type="dxa"/>
            <w:vMerge/>
            <w:tcBorders>
              <w:top w:val="nil"/>
            </w:tcBorders>
          </w:tcPr>
          <w:p w14:paraId="5A72F149" w14:textId="77777777" w:rsidR="008B7368" w:rsidRDefault="008B7368">
            <w:pPr>
              <w:rPr>
                <w:sz w:val="2"/>
                <w:szCs w:val="2"/>
              </w:rPr>
            </w:pPr>
          </w:p>
        </w:tc>
      </w:tr>
      <w:tr w:rsidR="008B7368" w14:paraId="39612868" w14:textId="77777777">
        <w:trPr>
          <w:trHeight w:val="750"/>
        </w:trPr>
        <w:tc>
          <w:tcPr>
            <w:tcW w:w="2792" w:type="dxa"/>
            <w:vMerge/>
            <w:tcBorders>
              <w:top w:val="nil"/>
            </w:tcBorders>
          </w:tcPr>
          <w:p w14:paraId="2E65025D" w14:textId="77777777" w:rsidR="008B7368" w:rsidRDefault="008B7368">
            <w:pPr>
              <w:rPr>
                <w:sz w:val="2"/>
                <w:szCs w:val="2"/>
              </w:rPr>
            </w:pPr>
          </w:p>
        </w:tc>
        <w:tc>
          <w:tcPr>
            <w:tcW w:w="9969" w:type="dxa"/>
          </w:tcPr>
          <w:p w14:paraId="7418845F" w14:textId="77777777" w:rsidR="008B7368" w:rsidRDefault="008637A8">
            <w:pPr>
              <w:pStyle w:val="TableParagraph"/>
              <w:spacing w:line="242" w:lineRule="auto"/>
              <w:ind w:left="465" w:right="343" w:hanging="358"/>
              <w:rPr>
                <w:sz w:val="24"/>
              </w:rPr>
            </w:pPr>
            <w:r>
              <w:rPr>
                <w:b/>
                <w:sz w:val="24"/>
              </w:rPr>
              <w:t>11.</w:t>
            </w:r>
            <w:r>
              <w:rPr>
                <w:b/>
                <w:spacing w:val="-9"/>
                <w:sz w:val="24"/>
              </w:rPr>
              <w:t xml:space="preserve"> </w:t>
            </w:r>
            <w:r>
              <w:rPr>
                <w:sz w:val="24"/>
              </w:rPr>
              <w:t>Стили</w:t>
            </w:r>
            <w:r>
              <w:rPr>
                <w:spacing w:val="-3"/>
                <w:sz w:val="24"/>
              </w:rPr>
              <w:t xml:space="preserve"> </w:t>
            </w:r>
            <w:r>
              <w:rPr>
                <w:sz w:val="24"/>
              </w:rPr>
              <w:t>управления.</w:t>
            </w:r>
            <w:r>
              <w:rPr>
                <w:spacing w:val="-5"/>
                <w:sz w:val="24"/>
              </w:rPr>
              <w:t xml:space="preserve"> </w:t>
            </w:r>
            <w:r>
              <w:rPr>
                <w:sz w:val="24"/>
              </w:rPr>
              <w:t>Современные</w:t>
            </w:r>
            <w:r>
              <w:rPr>
                <w:spacing w:val="-7"/>
                <w:sz w:val="24"/>
              </w:rPr>
              <w:t xml:space="preserve"> </w:t>
            </w:r>
            <w:r>
              <w:rPr>
                <w:sz w:val="24"/>
              </w:rPr>
              <w:t>технологии</w:t>
            </w:r>
            <w:r>
              <w:rPr>
                <w:spacing w:val="-3"/>
                <w:sz w:val="24"/>
              </w:rPr>
              <w:t xml:space="preserve"> </w:t>
            </w:r>
            <w:r>
              <w:rPr>
                <w:sz w:val="24"/>
              </w:rPr>
              <w:t>управления</w:t>
            </w:r>
            <w:r>
              <w:rPr>
                <w:spacing w:val="-6"/>
                <w:sz w:val="24"/>
              </w:rPr>
              <w:t xml:space="preserve"> </w:t>
            </w:r>
            <w:r>
              <w:rPr>
                <w:sz w:val="24"/>
              </w:rPr>
              <w:t>организацией.</w:t>
            </w:r>
            <w:r>
              <w:rPr>
                <w:spacing w:val="-5"/>
                <w:sz w:val="24"/>
              </w:rPr>
              <w:t xml:space="preserve"> </w:t>
            </w:r>
            <w:r>
              <w:rPr>
                <w:sz w:val="24"/>
              </w:rPr>
              <w:t>Особенности</w:t>
            </w:r>
            <w:r>
              <w:rPr>
                <w:spacing w:val="-57"/>
                <w:sz w:val="24"/>
              </w:rPr>
              <w:t xml:space="preserve"> </w:t>
            </w:r>
            <w:r>
              <w:rPr>
                <w:sz w:val="24"/>
              </w:rPr>
              <w:t>управления</w:t>
            </w:r>
            <w:r>
              <w:rPr>
                <w:spacing w:val="-1"/>
                <w:sz w:val="24"/>
              </w:rPr>
              <w:t xml:space="preserve"> </w:t>
            </w:r>
            <w:r>
              <w:rPr>
                <w:sz w:val="24"/>
              </w:rPr>
              <w:t>персоналом</w:t>
            </w:r>
            <w:r>
              <w:rPr>
                <w:spacing w:val="1"/>
                <w:sz w:val="24"/>
              </w:rPr>
              <w:t xml:space="preserve"> </w:t>
            </w:r>
            <w:r>
              <w:rPr>
                <w:sz w:val="24"/>
              </w:rPr>
              <w:t>в</w:t>
            </w:r>
            <w:r>
              <w:rPr>
                <w:spacing w:val="-1"/>
                <w:sz w:val="24"/>
              </w:rPr>
              <w:t xml:space="preserve"> </w:t>
            </w:r>
            <w:r>
              <w:rPr>
                <w:sz w:val="24"/>
              </w:rPr>
              <w:t>салоне</w:t>
            </w:r>
            <w:r>
              <w:rPr>
                <w:spacing w:val="-1"/>
                <w:sz w:val="24"/>
              </w:rPr>
              <w:t xml:space="preserve"> </w:t>
            </w:r>
            <w:r>
              <w:rPr>
                <w:sz w:val="24"/>
              </w:rPr>
              <w:t>красоты</w:t>
            </w:r>
          </w:p>
        </w:tc>
        <w:tc>
          <w:tcPr>
            <w:tcW w:w="2175" w:type="dxa"/>
            <w:vMerge/>
            <w:tcBorders>
              <w:top w:val="nil"/>
            </w:tcBorders>
          </w:tcPr>
          <w:p w14:paraId="6B9B2180" w14:textId="77777777" w:rsidR="008B7368" w:rsidRDefault="008B7368">
            <w:pPr>
              <w:rPr>
                <w:sz w:val="2"/>
                <w:szCs w:val="2"/>
              </w:rPr>
            </w:pPr>
          </w:p>
        </w:tc>
      </w:tr>
      <w:tr w:rsidR="008B7368" w14:paraId="0ED82C52" w14:textId="77777777">
        <w:trPr>
          <w:trHeight w:val="477"/>
        </w:trPr>
        <w:tc>
          <w:tcPr>
            <w:tcW w:w="2792" w:type="dxa"/>
            <w:vMerge w:val="restart"/>
          </w:tcPr>
          <w:p w14:paraId="5F57EFD3" w14:textId="77777777" w:rsidR="008B7368" w:rsidRDefault="008637A8">
            <w:pPr>
              <w:pStyle w:val="TableParagraph"/>
              <w:spacing w:line="271" w:lineRule="exact"/>
              <w:ind w:left="107"/>
              <w:rPr>
                <w:b/>
                <w:sz w:val="24"/>
              </w:rPr>
            </w:pPr>
            <w:r>
              <w:rPr>
                <w:b/>
                <w:sz w:val="24"/>
              </w:rPr>
              <w:t>Тема</w:t>
            </w:r>
            <w:r>
              <w:rPr>
                <w:b/>
                <w:spacing w:val="-2"/>
                <w:sz w:val="24"/>
              </w:rPr>
              <w:t xml:space="preserve"> </w:t>
            </w:r>
            <w:r>
              <w:rPr>
                <w:b/>
                <w:sz w:val="24"/>
              </w:rPr>
              <w:t>2.</w:t>
            </w:r>
          </w:p>
          <w:p w14:paraId="4B986DE2" w14:textId="77777777" w:rsidR="008B7368" w:rsidRDefault="008637A8">
            <w:pPr>
              <w:pStyle w:val="TableParagraph"/>
              <w:spacing w:line="275" w:lineRule="exact"/>
              <w:ind w:left="107"/>
              <w:rPr>
                <w:sz w:val="24"/>
              </w:rPr>
            </w:pPr>
            <w:r>
              <w:rPr>
                <w:sz w:val="24"/>
              </w:rPr>
              <w:t>Основы</w:t>
            </w:r>
            <w:r>
              <w:rPr>
                <w:spacing w:val="-5"/>
                <w:sz w:val="24"/>
              </w:rPr>
              <w:t xml:space="preserve"> </w:t>
            </w:r>
            <w:r>
              <w:rPr>
                <w:sz w:val="24"/>
              </w:rPr>
              <w:t>маркетинга</w:t>
            </w:r>
          </w:p>
          <w:p w14:paraId="31BC5716" w14:textId="77777777" w:rsidR="008B7368" w:rsidRDefault="008637A8">
            <w:pPr>
              <w:pStyle w:val="TableParagraph"/>
              <w:spacing w:before="199"/>
              <w:ind w:left="107" w:right="99"/>
              <w:jc w:val="both"/>
              <w:rPr>
                <w:sz w:val="24"/>
              </w:rPr>
            </w:pPr>
            <w:r>
              <w:rPr>
                <w:b/>
                <w:sz w:val="24"/>
              </w:rPr>
              <w:t>Тема</w:t>
            </w:r>
            <w:r>
              <w:rPr>
                <w:b/>
                <w:spacing w:val="1"/>
                <w:sz w:val="24"/>
              </w:rPr>
              <w:t xml:space="preserve"> </w:t>
            </w:r>
            <w:r>
              <w:rPr>
                <w:b/>
                <w:sz w:val="24"/>
              </w:rPr>
              <w:t>2.1.</w:t>
            </w:r>
            <w:r>
              <w:rPr>
                <w:b/>
                <w:spacing w:val="1"/>
                <w:sz w:val="24"/>
              </w:rPr>
              <w:t xml:space="preserve"> </w:t>
            </w:r>
            <w:r>
              <w:rPr>
                <w:sz w:val="24"/>
              </w:rPr>
              <w:t>Современная</w:t>
            </w:r>
            <w:r>
              <w:rPr>
                <w:spacing w:val="1"/>
                <w:sz w:val="24"/>
              </w:rPr>
              <w:t xml:space="preserve"> </w:t>
            </w:r>
            <w:r>
              <w:rPr>
                <w:sz w:val="24"/>
              </w:rPr>
              <w:t>концепция</w:t>
            </w:r>
            <w:r>
              <w:rPr>
                <w:spacing w:val="1"/>
                <w:sz w:val="24"/>
              </w:rPr>
              <w:t xml:space="preserve"> </w:t>
            </w:r>
            <w:r>
              <w:rPr>
                <w:sz w:val="24"/>
              </w:rPr>
              <w:t>маркетинга</w:t>
            </w:r>
            <w:r>
              <w:rPr>
                <w:spacing w:val="-57"/>
                <w:sz w:val="24"/>
              </w:rPr>
              <w:t xml:space="preserve"> </w:t>
            </w:r>
            <w:r>
              <w:rPr>
                <w:sz w:val="24"/>
              </w:rPr>
              <w:t>услуг</w:t>
            </w:r>
            <w:r>
              <w:rPr>
                <w:spacing w:val="-2"/>
                <w:sz w:val="24"/>
              </w:rPr>
              <w:t xml:space="preserve"> </w:t>
            </w:r>
            <w:r>
              <w:rPr>
                <w:sz w:val="24"/>
              </w:rPr>
              <w:t>и сервиса</w:t>
            </w:r>
          </w:p>
        </w:tc>
        <w:tc>
          <w:tcPr>
            <w:tcW w:w="9969" w:type="dxa"/>
          </w:tcPr>
          <w:p w14:paraId="2165B49F" w14:textId="77777777" w:rsidR="008B7368" w:rsidRDefault="008637A8">
            <w:pPr>
              <w:pStyle w:val="TableParagraph"/>
              <w:spacing w:line="275" w:lineRule="exact"/>
              <w:ind w:left="107"/>
              <w:rPr>
                <w:b/>
                <w:sz w:val="24"/>
              </w:rPr>
            </w:pPr>
            <w:r>
              <w:rPr>
                <w:b/>
                <w:sz w:val="24"/>
              </w:rPr>
              <w:t>Содержание</w:t>
            </w:r>
          </w:p>
        </w:tc>
        <w:tc>
          <w:tcPr>
            <w:tcW w:w="2175" w:type="dxa"/>
            <w:vMerge w:val="restart"/>
          </w:tcPr>
          <w:p w14:paraId="55CEF221" w14:textId="77777777" w:rsidR="008B7368" w:rsidRDefault="008B7368">
            <w:pPr>
              <w:pStyle w:val="TableParagraph"/>
              <w:rPr>
                <w:b/>
                <w:sz w:val="26"/>
              </w:rPr>
            </w:pPr>
          </w:p>
          <w:p w14:paraId="7F2BC8EE" w14:textId="77777777" w:rsidR="008B7368" w:rsidRDefault="008B7368">
            <w:pPr>
              <w:pStyle w:val="TableParagraph"/>
              <w:rPr>
                <w:b/>
                <w:sz w:val="26"/>
              </w:rPr>
            </w:pPr>
          </w:p>
          <w:p w14:paraId="4DC856B5" w14:textId="77777777" w:rsidR="008B7368" w:rsidRDefault="008B7368">
            <w:pPr>
              <w:pStyle w:val="TableParagraph"/>
              <w:spacing w:before="10"/>
              <w:rPr>
                <w:b/>
                <w:sz w:val="23"/>
              </w:rPr>
            </w:pPr>
          </w:p>
          <w:p w14:paraId="19B34E86" w14:textId="77777777" w:rsidR="008B7368" w:rsidRDefault="008637A8">
            <w:pPr>
              <w:pStyle w:val="TableParagraph"/>
              <w:ind w:left="13"/>
              <w:jc w:val="center"/>
              <w:rPr>
                <w:b/>
                <w:sz w:val="24"/>
              </w:rPr>
            </w:pPr>
            <w:r>
              <w:rPr>
                <w:b/>
                <w:sz w:val="24"/>
              </w:rPr>
              <w:t>4</w:t>
            </w:r>
          </w:p>
        </w:tc>
      </w:tr>
      <w:tr w:rsidR="008B7368" w14:paraId="30A60618" w14:textId="77777777">
        <w:trPr>
          <w:trHeight w:val="474"/>
        </w:trPr>
        <w:tc>
          <w:tcPr>
            <w:tcW w:w="2792" w:type="dxa"/>
            <w:vMerge/>
            <w:tcBorders>
              <w:top w:val="nil"/>
            </w:tcBorders>
          </w:tcPr>
          <w:p w14:paraId="1628FDC3" w14:textId="77777777" w:rsidR="008B7368" w:rsidRDefault="008B7368">
            <w:pPr>
              <w:rPr>
                <w:sz w:val="2"/>
                <w:szCs w:val="2"/>
              </w:rPr>
            </w:pPr>
          </w:p>
        </w:tc>
        <w:tc>
          <w:tcPr>
            <w:tcW w:w="9969" w:type="dxa"/>
          </w:tcPr>
          <w:p w14:paraId="3D9BEF9E" w14:textId="77777777" w:rsidR="008B7368" w:rsidRDefault="008637A8">
            <w:pPr>
              <w:pStyle w:val="TableParagraph"/>
              <w:spacing w:line="270" w:lineRule="exact"/>
              <w:ind w:left="107"/>
              <w:rPr>
                <w:sz w:val="24"/>
              </w:rPr>
            </w:pPr>
            <w:r>
              <w:rPr>
                <w:b/>
                <w:sz w:val="24"/>
              </w:rPr>
              <w:t>1.</w:t>
            </w:r>
            <w:r>
              <w:rPr>
                <w:b/>
                <w:spacing w:val="40"/>
                <w:sz w:val="24"/>
              </w:rPr>
              <w:t xml:space="preserve"> </w:t>
            </w:r>
            <w:r>
              <w:rPr>
                <w:sz w:val="24"/>
              </w:rPr>
              <w:t>Понятие</w:t>
            </w:r>
            <w:r>
              <w:rPr>
                <w:spacing w:val="-3"/>
                <w:sz w:val="24"/>
              </w:rPr>
              <w:t xml:space="preserve"> </w:t>
            </w:r>
            <w:r>
              <w:rPr>
                <w:sz w:val="24"/>
              </w:rPr>
              <w:t>маркетинга.</w:t>
            </w:r>
          </w:p>
        </w:tc>
        <w:tc>
          <w:tcPr>
            <w:tcW w:w="2175" w:type="dxa"/>
            <w:vMerge/>
            <w:tcBorders>
              <w:top w:val="nil"/>
            </w:tcBorders>
          </w:tcPr>
          <w:p w14:paraId="224448B5" w14:textId="77777777" w:rsidR="008B7368" w:rsidRDefault="008B7368">
            <w:pPr>
              <w:rPr>
                <w:sz w:val="2"/>
                <w:szCs w:val="2"/>
              </w:rPr>
            </w:pPr>
          </w:p>
        </w:tc>
      </w:tr>
      <w:tr w:rsidR="008B7368" w14:paraId="6DEAE31C" w14:textId="77777777">
        <w:trPr>
          <w:trHeight w:val="475"/>
        </w:trPr>
        <w:tc>
          <w:tcPr>
            <w:tcW w:w="2792" w:type="dxa"/>
            <w:vMerge/>
            <w:tcBorders>
              <w:top w:val="nil"/>
            </w:tcBorders>
          </w:tcPr>
          <w:p w14:paraId="6C44A55A" w14:textId="77777777" w:rsidR="008B7368" w:rsidRDefault="008B7368">
            <w:pPr>
              <w:rPr>
                <w:sz w:val="2"/>
                <w:szCs w:val="2"/>
              </w:rPr>
            </w:pPr>
          </w:p>
        </w:tc>
        <w:tc>
          <w:tcPr>
            <w:tcW w:w="9969" w:type="dxa"/>
          </w:tcPr>
          <w:p w14:paraId="20885759" w14:textId="77777777" w:rsidR="008B7368" w:rsidRDefault="008637A8">
            <w:pPr>
              <w:pStyle w:val="TableParagraph"/>
              <w:spacing w:line="271" w:lineRule="exact"/>
              <w:ind w:left="107"/>
              <w:rPr>
                <w:sz w:val="24"/>
              </w:rPr>
            </w:pPr>
            <w:r>
              <w:rPr>
                <w:b/>
                <w:sz w:val="24"/>
              </w:rPr>
              <w:t>2.</w:t>
            </w:r>
            <w:r>
              <w:rPr>
                <w:b/>
                <w:spacing w:val="38"/>
                <w:sz w:val="24"/>
              </w:rPr>
              <w:t xml:space="preserve"> </w:t>
            </w:r>
            <w:r>
              <w:rPr>
                <w:sz w:val="24"/>
              </w:rPr>
              <w:t>Основные</w:t>
            </w:r>
            <w:r>
              <w:rPr>
                <w:spacing w:val="-4"/>
                <w:sz w:val="24"/>
              </w:rPr>
              <w:t xml:space="preserve"> </w:t>
            </w:r>
            <w:r>
              <w:rPr>
                <w:sz w:val="24"/>
              </w:rPr>
              <w:t>функции</w:t>
            </w:r>
            <w:r>
              <w:rPr>
                <w:spacing w:val="-2"/>
                <w:sz w:val="24"/>
              </w:rPr>
              <w:t xml:space="preserve"> </w:t>
            </w:r>
            <w:r>
              <w:rPr>
                <w:sz w:val="24"/>
              </w:rPr>
              <w:t>маркетинга</w:t>
            </w:r>
            <w:r>
              <w:rPr>
                <w:spacing w:val="-4"/>
                <w:sz w:val="24"/>
              </w:rPr>
              <w:t xml:space="preserve"> </w:t>
            </w:r>
            <w:r>
              <w:rPr>
                <w:sz w:val="24"/>
              </w:rPr>
              <w:t>в</w:t>
            </w:r>
            <w:r>
              <w:rPr>
                <w:spacing w:val="-3"/>
                <w:sz w:val="24"/>
              </w:rPr>
              <w:t xml:space="preserve"> </w:t>
            </w:r>
            <w:r>
              <w:rPr>
                <w:sz w:val="24"/>
              </w:rPr>
              <w:t>сфере</w:t>
            </w:r>
            <w:r>
              <w:rPr>
                <w:spacing w:val="-2"/>
                <w:sz w:val="24"/>
              </w:rPr>
              <w:t xml:space="preserve"> </w:t>
            </w:r>
            <w:r>
              <w:rPr>
                <w:sz w:val="24"/>
              </w:rPr>
              <w:t>услуг.</w:t>
            </w:r>
          </w:p>
        </w:tc>
        <w:tc>
          <w:tcPr>
            <w:tcW w:w="2175" w:type="dxa"/>
            <w:vMerge/>
            <w:tcBorders>
              <w:top w:val="nil"/>
            </w:tcBorders>
          </w:tcPr>
          <w:p w14:paraId="298BA94E" w14:textId="77777777" w:rsidR="008B7368" w:rsidRDefault="008B7368">
            <w:pPr>
              <w:rPr>
                <w:sz w:val="2"/>
                <w:szCs w:val="2"/>
              </w:rPr>
            </w:pPr>
          </w:p>
        </w:tc>
      </w:tr>
      <w:tr w:rsidR="008B7368" w14:paraId="5A9BA4EB" w14:textId="77777777">
        <w:trPr>
          <w:trHeight w:val="278"/>
        </w:trPr>
        <w:tc>
          <w:tcPr>
            <w:tcW w:w="2792" w:type="dxa"/>
            <w:vMerge/>
            <w:tcBorders>
              <w:top w:val="nil"/>
            </w:tcBorders>
          </w:tcPr>
          <w:p w14:paraId="671797D7" w14:textId="77777777" w:rsidR="008B7368" w:rsidRDefault="008B7368">
            <w:pPr>
              <w:rPr>
                <w:sz w:val="2"/>
                <w:szCs w:val="2"/>
              </w:rPr>
            </w:pPr>
          </w:p>
        </w:tc>
        <w:tc>
          <w:tcPr>
            <w:tcW w:w="9969" w:type="dxa"/>
          </w:tcPr>
          <w:p w14:paraId="0F28F7E3" w14:textId="77777777" w:rsidR="008B7368" w:rsidRDefault="008637A8">
            <w:pPr>
              <w:pStyle w:val="TableParagraph"/>
              <w:spacing w:line="258" w:lineRule="exact"/>
              <w:ind w:left="107"/>
              <w:rPr>
                <w:sz w:val="24"/>
              </w:rPr>
            </w:pPr>
            <w:r>
              <w:rPr>
                <w:sz w:val="24"/>
              </w:rPr>
              <w:t>3.Рынок</w:t>
            </w:r>
            <w:r>
              <w:rPr>
                <w:spacing w:val="1"/>
                <w:sz w:val="24"/>
              </w:rPr>
              <w:t xml:space="preserve"> </w:t>
            </w:r>
            <w:r>
              <w:rPr>
                <w:sz w:val="24"/>
              </w:rPr>
              <w:t>услуг</w:t>
            </w:r>
            <w:r>
              <w:rPr>
                <w:spacing w:val="-2"/>
                <w:sz w:val="24"/>
              </w:rPr>
              <w:t xml:space="preserve"> </w:t>
            </w:r>
            <w:r>
              <w:rPr>
                <w:sz w:val="24"/>
              </w:rPr>
              <w:t>в сфере</w:t>
            </w:r>
            <w:r>
              <w:rPr>
                <w:spacing w:val="-2"/>
                <w:sz w:val="24"/>
              </w:rPr>
              <w:t xml:space="preserve"> </w:t>
            </w:r>
            <w:r>
              <w:rPr>
                <w:sz w:val="24"/>
              </w:rPr>
              <w:t>красоты.</w:t>
            </w:r>
          </w:p>
        </w:tc>
        <w:tc>
          <w:tcPr>
            <w:tcW w:w="2175" w:type="dxa"/>
            <w:vMerge/>
            <w:tcBorders>
              <w:top w:val="nil"/>
            </w:tcBorders>
          </w:tcPr>
          <w:p w14:paraId="31BA7EB5" w14:textId="77777777" w:rsidR="008B7368" w:rsidRDefault="008B7368">
            <w:pPr>
              <w:rPr>
                <w:sz w:val="2"/>
                <w:szCs w:val="2"/>
              </w:rPr>
            </w:pPr>
          </w:p>
        </w:tc>
      </w:tr>
      <w:tr w:rsidR="008B7368" w14:paraId="0AE6626F" w14:textId="77777777">
        <w:trPr>
          <w:trHeight w:val="474"/>
        </w:trPr>
        <w:tc>
          <w:tcPr>
            <w:tcW w:w="2792" w:type="dxa"/>
            <w:vMerge/>
            <w:tcBorders>
              <w:top w:val="nil"/>
            </w:tcBorders>
          </w:tcPr>
          <w:p w14:paraId="2012A9EF" w14:textId="77777777" w:rsidR="008B7368" w:rsidRDefault="008B7368">
            <w:pPr>
              <w:rPr>
                <w:sz w:val="2"/>
                <w:szCs w:val="2"/>
              </w:rPr>
            </w:pPr>
          </w:p>
        </w:tc>
        <w:tc>
          <w:tcPr>
            <w:tcW w:w="9969" w:type="dxa"/>
          </w:tcPr>
          <w:p w14:paraId="070DF225" w14:textId="77777777" w:rsidR="008B7368" w:rsidRDefault="008637A8">
            <w:pPr>
              <w:pStyle w:val="TableParagraph"/>
              <w:spacing w:line="270" w:lineRule="exact"/>
              <w:ind w:left="107"/>
              <w:rPr>
                <w:sz w:val="24"/>
              </w:rPr>
            </w:pPr>
            <w:r>
              <w:rPr>
                <w:b/>
                <w:sz w:val="24"/>
              </w:rPr>
              <w:t>4.</w:t>
            </w:r>
            <w:r>
              <w:rPr>
                <w:b/>
                <w:spacing w:val="40"/>
                <w:sz w:val="24"/>
              </w:rPr>
              <w:t xml:space="preserve"> </w:t>
            </w:r>
            <w:r>
              <w:rPr>
                <w:sz w:val="24"/>
              </w:rPr>
              <w:t>Исходные</w:t>
            </w:r>
            <w:r>
              <w:rPr>
                <w:spacing w:val="-3"/>
                <w:sz w:val="24"/>
              </w:rPr>
              <w:t xml:space="preserve"> </w:t>
            </w:r>
            <w:r>
              <w:rPr>
                <w:sz w:val="24"/>
              </w:rPr>
              <w:t>понятия</w:t>
            </w:r>
            <w:r>
              <w:rPr>
                <w:spacing w:val="-2"/>
                <w:sz w:val="24"/>
              </w:rPr>
              <w:t xml:space="preserve"> </w:t>
            </w:r>
            <w:r>
              <w:rPr>
                <w:sz w:val="24"/>
              </w:rPr>
              <w:t>маркетинга:</w:t>
            </w:r>
            <w:r>
              <w:rPr>
                <w:spacing w:val="-3"/>
                <w:sz w:val="24"/>
              </w:rPr>
              <w:t xml:space="preserve"> </w:t>
            </w:r>
            <w:r>
              <w:rPr>
                <w:sz w:val="24"/>
              </w:rPr>
              <w:t>нужды,</w:t>
            </w:r>
            <w:r>
              <w:rPr>
                <w:spacing w:val="-2"/>
                <w:sz w:val="24"/>
              </w:rPr>
              <w:t xml:space="preserve"> </w:t>
            </w:r>
            <w:r>
              <w:rPr>
                <w:sz w:val="24"/>
              </w:rPr>
              <w:t>потребности,</w:t>
            </w:r>
            <w:r>
              <w:rPr>
                <w:spacing w:val="-1"/>
                <w:sz w:val="24"/>
              </w:rPr>
              <w:t xml:space="preserve"> </w:t>
            </w:r>
            <w:r>
              <w:rPr>
                <w:sz w:val="24"/>
              </w:rPr>
              <w:t>запросы,</w:t>
            </w:r>
            <w:r>
              <w:rPr>
                <w:spacing w:val="-2"/>
                <w:sz w:val="24"/>
              </w:rPr>
              <w:t xml:space="preserve"> </w:t>
            </w:r>
            <w:r>
              <w:rPr>
                <w:sz w:val="24"/>
              </w:rPr>
              <w:t>товар</w:t>
            </w:r>
            <w:r>
              <w:rPr>
                <w:spacing w:val="-1"/>
                <w:sz w:val="24"/>
              </w:rPr>
              <w:t xml:space="preserve"> </w:t>
            </w:r>
            <w:r>
              <w:rPr>
                <w:sz w:val="24"/>
              </w:rPr>
              <w:t>и</w:t>
            </w:r>
            <w:r>
              <w:rPr>
                <w:spacing w:val="-4"/>
                <w:sz w:val="24"/>
              </w:rPr>
              <w:t xml:space="preserve"> </w:t>
            </w:r>
            <w:r>
              <w:rPr>
                <w:sz w:val="24"/>
              </w:rPr>
              <w:t>рынок.</w:t>
            </w:r>
          </w:p>
        </w:tc>
        <w:tc>
          <w:tcPr>
            <w:tcW w:w="2175" w:type="dxa"/>
            <w:vMerge/>
            <w:tcBorders>
              <w:top w:val="nil"/>
            </w:tcBorders>
          </w:tcPr>
          <w:p w14:paraId="3D0F3162" w14:textId="77777777" w:rsidR="008B7368" w:rsidRDefault="008B7368">
            <w:pPr>
              <w:rPr>
                <w:sz w:val="2"/>
                <w:szCs w:val="2"/>
              </w:rPr>
            </w:pPr>
          </w:p>
        </w:tc>
      </w:tr>
      <w:tr w:rsidR="008B7368" w14:paraId="764EF2FD" w14:textId="77777777">
        <w:trPr>
          <w:trHeight w:val="477"/>
        </w:trPr>
        <w:tc>
          <w:tcPr>
            <w:tcW w:w="2792" w:type="dxa"/>
            <w:vMerge w:val="restart"/>
          </w:tcPr>
          <w:p w14:paraId="435AEA08" w14:textId="77777777" w:rsidR="008B7368" w:rsidRDefault="008637A8">
            <w:pPr>
              <w:pStyle w:val="TableParagraph"/>
              <w:ind w:left="107" w:right="241"/>
              <w:rPr>
                <w:sz w:val="24"/>
              </w:rPr>
            </w:pPr>
            <w:r>
              <w:rPr>
                <w:b/>
                <w:sz w:val="24"/>
              </w:rPr>
              <w:t xml:space="preserve">Тема 2.2. </w:t>
            </w:r>
            <w:r>
              <w:rPr>
                <w:sz w:val="24"/>
              </w:rPr>
              <w:t>Система мар-</w:t>
            </w:r>
            <w:r>
              <w:rPr>
                <w:spacing w:val="-57"/>
                <w:sz w:val="24"/>
              </w:rPr>
              <w:t xml:space="preserve"> </w:t>
            </w:r>
            <w:r>
              <w:rPr>
                <w:sz w:val="24"/>
              </w:rPr>
              <w:t>кетинговых</w:t>
            </w:r>
            <w:r>
              <w:rPr>
                <w:spacing w:val="-5"/>
                <w:sz w:val="24"/>
              </w:rPr>
              <w:t xml:space="preserve"> </w:t>
            </w:r>
            <w:r>
              <w:rPr>
                <w:sz w:val="24"/>
              </w:rPr>
              <w:t>исследова-</w:t>
            </w:r>
          </w:p>
        </w:tc>
        <w:tc>
          <w:tcPr>
            <w:tcW w:w="9969" w:type="dxa"/>
          </w:tcPr>
          <w:p w14:paraId="11D1071B" w14:textId="77777777" w:rsidR="008B7368" w:rsidRDefault="008637A8">
            <w:pPr>
              <w:pStyle w:val="TableParagraph"/>
              <w:spacing w:line="275" w:lineRule="exact"/>
              <w:ind w:left="107"/>
              <w:rPr>
                <w:b/>
                <w:sz w:val="24"/>
              </w:rPr>
            </w:pPr>
            <w:r>
              <w:rPr>
                <w:b/>
                <w:sz w:val="24"/>
              </w:rPr>
              <w:t>Содержание</w:t>
            </w:r>
          </w:p>
        </w:tc>
        <w:tc>
          <w:tcPr>
            <w:tcW w:w="2175" w:type="dxa"/>
            <w:vMerge w:val="restart"/>
          </w:tcPr>
          <w:p w14:paraId="1B0A5441" w14:textId="77777777" w:rsidR="008B7368" w:rsidRDefault="008637A8">
            <w:pPr>
              <w:pStyle w:val="TableParagraph"/>
              <w:spacing w:before="143"/>
              <w:ind w:left="13"/>
              <w:jc w:val="center"/>
              <w:rPr>
                <w:b/>
                <w:sz w:val="24"/>
              </w:rPr>
            </w:pPr>
            <w:r>
              <w:rPr>
                <w:b/>
                <w:sz w:val="24"/>
              </w:rPr>
              <w:t>2</w:t>
            </w:r>
          </w:p>
        </w:tc>
      </w:tr>
      <w:tr w:rsidR="008B7368" w14:paraId="74BBECEC" w14:textId="77777777">
        <w:trPr>
          <w:trHeight w:val="275"/>
        </w:trPr>
        <w:tc>
          <w:tcPr>
            <w:tcW w:w="2792" w:type="dxa"/>
            <w:vMerge/>
            <w:tcBorders>
              <w:top w:val="nil"/>
            </w:tcBorders>
          </w:tcPr>
          <w:p w14:paraId="4DCCC8A6" w14:textId="77777777" w:rsidR="008B7368" w:rsidRDefault="008B7368">
            <w:pPr>
              <w:rPr>
                <w:sz w:val="2"/>
                <w:szCs w:val="2"/>
              </w:rPr>
            </w:pPr>
          </w:p>
        </w:tc>
        <w:tc>
          <w:tcPr>
            <w:tcW w:w="9969" w:type="dxa"/>
          </w:tcPr>
          <w:p w14:paraId="443A6225" w14:textId="77777777" w:rsidR="008B7368" w:rsidRDefault="008637A8">
            <w:pPr>
              <w:pStyle w:val="TableParagraph"/>
              <w:spacing w:line="256" w:lineRule="exact"/>
              <w:ind w:left="107"/>
              <w:rPr>
                <w:sz w:val="24"/>
              </w:rPr>
            </w:pPr>
            <w:r>
              <w:rPr>
                <w:sz w:val="24"/>
              </w:rPr>
              <w:t>1.Информация</w:t>
            </w:r>
            <w:r>
              <w:rPr>
                <w:spacing w:val="-3"/>
                <w:sz w:val="24"/>
              </w:rPr>
              <w:t xml:space="preserve"> </w:t>
            </w:r>
            <w:r>
              <w:rPr>
                <w:sz w:val="24"/>
              </w:rPr>
              <w:t>как</w:t>
            </w:r>
            <w:r>
              <w:rPr>
                <w:spacing w:val="-2"/>
                <w:sz w:val="24"/>
              </w:rPr>
              <w:t xml:space="preserve"> </w:t>
            </w:r>
            <w:r>
              <w:rPr>
                <w:sz w:val="24"/>
              </w:rPr>
              <w:t>основа</w:t>
            </w:r>
            <w:r>
              <w:rPr>
                <w:spacing w:val="-5"/>
                <w:sz w:val="24"/>
              </w:rPr>
              <w:t xml:space="preserve"> </w:t>
            </w:r>
            <w:r>
              <w:rPr>
                <w:sz w:val="24"/>
              </w:rPr>
              <w:t>для</w:t>
            </w:r>
            <w:r>
              <w:rPr>
                <w:spacing w:val="-2"/>
                <w:sz w:val="24"/>
              </w:rPr>
              <w:t xml:space="preserve"> </w:t>
            </w:r>
            <w:r>
              <w:rPr>
                <w:sz w:val="24"/>
              </w:rPr>
              <w:t>принятия</w:t>
            </w:r>
            <w:r>
              <w:rPr>
                <w:spacing w:val="-3"/>
                <w:sz w:val="24"/>
              </w:rPr>
              <w:t xml:space="preserve"> </w:t>
            </w:r>
            <w:r>
              <w:rPr>
                <w:sz w:val="24"/>
              </w:rPr>
              <w:t>маркетинговых решений.</w:t>
            </w:r>
            <w:r>
              <w:rPr>
                <w:spacing w:val="-2"/>
                <w:sz w:val="24"/>
              </w:rPr>
              <w:t xml:space="preserve"> </w:t>
            </w:r>
            <w:r>
              <w:rPr>
                <w:sz w:val="24"/>
              </w:rPr>
              <w:t>Виды</w:t>
            </w:r>
            <w:r>
              <w:rPr>
                <w:spacing w:val="-3"/>
                <w:sz w:val="24"/>
              </w:rPr>
              <w:t xml:space="preserve"> </w:t>
            </w:r>
            <w:r>
              <w:rPr>
                <w:sz w:val="24"/>
              </w:rPr>
              <w:t>информации:</w:t>
            </w:r>
            <w:r>
              <w:rPr>
                <w:spacing w:val="-2"/>
                <w:sz w:val="24"/>
              </w:rPr>
              <w:t xml:space="preserve"> </w:t>
            </w:r>
            <w:r>
              <w:rPr>
                <w:sz w:val="24"/>
              </w:rPr>
              <w:t>первич-</w:t>
            </w:r>
          </w:p>
        </w:tc>
        <w:tc>
          <w:tcPr>
            <w:tcW w:w="2175" w:type="dxa"/>
            <w:vMerge/>
            <w:tcBorders>
              <w:top w:val="nil"/>
            </w:tcBorders>
          </w:tcPr>
          <w:p w14:paraId="0ED3F71E" w14:textId="77777777" w:rsidR="008B7368" w:rsidRDefault="008B7368">
            <w:pPr>
              <w:rPr>
                <w:sz w:val="2"/>
                <w:szCs w:val="2"/>
              </w:rPr>
            </w:pPr>
          </w:p>
        </w:tc>
      </w:tr>
    </w:tbl>
    <w:p w14:paraId="687D0E52"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9969"/>
        <w:gridCol w:w="2175"/>
      </w:tblGrid>
      <w:tr w:rsidR="008B7368" w14:paraId="7683A570" w14:textId="77777777">
        <w:trPr>
          <w:trHeight w:val="475"/>
        </w:trPr>
        <w:tc>
          <w:tcPr>
            <w:tcW w:w="2792" w:type="dxa"/>
            <w:vMerge w:val="restart"/>
          </w:tcPr>
          <w:p w14:paraId="209B51E8" w14:textId="77777777" w:rsidR="008B7368" w:rsidRDefault="008637A8">
            <w:pPr>
              <w:pStyle w:val="TableParagraph"/>
              <w:spacing w:line="270" w:lineRule="exact"/>
              <w:ind w:left="107"/>
              <w:rPr>
                <w:sz w:val="24"/>
              </w:rPr>
            </w:pPr>
            <w:r>
              <w:rPr>
                <w:sz w:val="24"/>
              </w:rPr>
              <w:lastRenderedPageBreak/>
              <w:t>ний</w:t>
            </w:r>
          </w:p>
        </w:tc>
        <w:tc>
          <w:tcPr>
            <w:tcW w:w="9969" w:type="dxa"/>
          </w:tcPr>
          <w:p w14:paraId="01A1FD43" w14:textId="77777777" w:rsidR="008B7368" w:rsidRDefault="008637A8">
            <w:pPr>
              <w:pStyle w:val="TableParagraph"/>
              <w:spacing w:line="270" w:lineRule="exact"/>
              <w:ind w:left="107"/>
              <w:rPr>
                <w:sz w:val="24"/>
              </w:rPr>
            </w:pPr>
            <w:r>
              <w:rPr>
                <w:sz w:val="24"/>
              </w:rPr>
              <w:t>ная</w:t>
            </w:r>
            <w:r>
              <w:rPr>
                <w:spacing w:val="-2"/>
                <w:sz w:val="24"/>
              </w:rPr>
              <w:t xml:space="preserve"> </w:t>
            </w:r>
            <w:r>
              <w:rPr>
                <w:sz w:val="24"/>
              </w:rPr>
              <w:t>и</w:t>
            </w:r>
            <w:r>
              <w:rPr>
                <w:spacing w:val="-2"/>
                <w:sz w:val="24"/>
              </w:rPr>
              <w:t xml:space="preserve"> </w:t>
            </w:r>
            <w:r>
              <w:rPr>
                <w:sz w:val="24"/>
              </w:rPr>
              <w:t>вторичная</w:t>
            </w:r>
          </w:p>
        </w:tc>
        <w:tc>
          <w:tcPr>
            <w:tcW w:w="2175" w:type="dxa"/>
            <w:vMerge w:val="restart"/>
          </w:tcPr>
          <w:p w14:paraId="3E7DADDC" w14:textId="77777777" w:rsidR="008B7368" w:rsidRDefault="008B7368">
            <w:pPr>
              <w:pStyle w:val="TableParagraph"/>
              <w:rPr>
                <w:sz w:val="24"/>
              </w:rPr>
            </w:pPr>
          </w:p>
        </w:tc>
      </w:tr>
      <w:tr w:rsidR="008B7368" w14:paraId="7F6760B8" w14:textId="77777777">
        <w:trPr>
          <w:trHeight w:val="753"/>
        </w:trPr>
        <w:tc>
          <w:tcPr>
            <w:tcW w:w="2792" w:type="dxa"/>
            <w:vMerge/>
            <w:tcBorders>
              <w:top w:val="nil"/>
            </w:tcBorders>
          </w:tcPr>
          <w:p w14:paraId="336EC129" w14:textId="77777777" w:rsidR="008B7368" w:rsidRDefault="008B7368">
            <w:pPr>
              <w:rPr>
                <w:sz w:val="2"/>
                <w:szCs w:val="2"/>
              </w:rPr>
            </w:pPr>
          </w:p>
        </w:tc>
        <w:tc>
          <w:tcPr>
            <w:tcW w:w="9969" w:type="dxa"/>
          </w:tcPr>
          <w:p w14:paraId="3AF504F5" w14:textId="77777777" w:rsidR="008B7368" w:rsidRDefault="008637A8">
            <w:pPr>
              <w:pStyle w:val="TableParagraph"/>
              <w:spacing w:line="242" w:lineRule="auto"/>
              <w:ind w:left="107" w:right="195"/>
              <w:rPr>
                <w:sz w:val="24"/>
              </w:rPr>
            </w:pPr>
            <w:r>
              <w:rPr>
                <w:sz w:val="24"/>
              </w:rPr>
              <w:t>2.Основные направления маркетинговых исследований: рынок, конкуренты, потребители, то-</w:t>
            </w:r>
            <w:r>
              <w:rPr>
                <w:spacing w:val="-57"/>
                <w:sz w:val="24"/>
              </w:rPr>
              <w:t xml:space="preserve"> </w:t>
            </w:r>
            <w:r>
              <w:rPr>
                <w:sz w:val="24"/>
              </w:rPr>
              <w:t>вары,</w:t>
            </w:r>
            <w:r>
              <w:rPr>
                <w:spacing w:val="-1"/>
                <w:sz w:val="24"/>
              </w:rPr>
              <w:t xml:space="preserve"> </w:t>
            </w:r>
            <w:r>
              <w:rPr>
                <w:sz w:val="24"/>
              </w:rPr>
              <w:t>цены, каналы распределения, маркетинговые</w:t>
            </w:r>
            <w:r>
              <w:rPr>
                <w:spacing w:val="-2"/>
                <w:sz w:val="24"/>
              </w:rPr>
              <w:t xml:space="preserve"> </w:t>
            </w:r>
            <w:r>
              <w:rPr>
                <w:sz w:val="24"/>
              </w:rPr>
              <w:t>коммуникации.</w:t>
            </w:r>
          </w:p>
        </w:tc>
        <w:tc>
          <w:tcPr>
            <w:tcW w:w="2175" w:type="dxa"/>
            <w:vMerge/>
            <w:tcBorders>
              <w:top w:val="nil"/>
            </w:tcBorders>
          </w:tcPr>
          <w:p w14:paraId="64CBF448" w14:textId="77777777" w:rsidR="008B7368" w:rsidRDefault="008B7368">
            <w:pPr>
              <w:rPr>
                <w:sz w:val="2"/>
                <w:szCs w:val="2"/>
              </w:rPr>
            </w:pPr>
          </w:p>
        </w:tc>
      </w:tr>
      <w:tr w:rsidR="008B7368" w14:paraId="24534ECD" w14:textId="77777777">
        <w:trPr>
          <w:trHeight w:val="474"/>
        </w:trPr>
        <w:tc>
          <w:tcPr>
            <w:tcW w:w="2792" w:type="dxa"/>
            <w:vMerge/>
            <w:tcBorders>
              <w:top w:val="nil"/>
            </w:tcBorders>
          </w:tcPr>
          <w:p w14:paraId="3BF668A2" w14:textId="77777777" w:rsidR="008B7368" w:rsidRDefault="008B7368">
            <w:pPr>
              <w:rPr>
                <w:sz w:val="2"/>
                <w:szCs w:val="2"/>
              </w:rPr>
            </w:pPr>
          </w:p>
        </w:tc>
        <w:tc>
          <w:tcPr>
            <w:tcW w:w="9969" w:type="dxa"/>
          </w:tcPr>
          <w:p w14:paraId="7718D701" w14:textId="77777777" w:rsidR="008B7368" w:rsidRDefault="008637A8">
            <w:pPr>
              <w:pStyle w:val="TableParagraph"/>
              <w:spacing w:line="270" w:lineRule="exact"/>
              <w:ind w:left="107"/>
              <w:rPr>
                <w:sz w:val="24"/>
              </w:rPr>
            </w:pPr>
            <w:r>
              <w:rPr>
                <w:sz w:val="24"/>
              </w:rPr>
              <w:t>3.Основные</w:t>
            </w:r>
            <w:r>
              <w:rPr>
                <w:spacing w:val="-5"/>
                <w:sz w:val="24"/>
              </w:rPr>
              <w:t xml:space="preserve"> </w:t>
            </w:r>
            <w:r>
              <w:rPr>
                <w:sz w:val="24"/>
              </w:rPr>
              <w:t>этапы</w:t>
            </w:r>
            <w:r>
              <w:rPr>
                <w:spacing w:val="-2"/>
                <w:sz w:val="24"/>
              </w:rPr>
              <w:t xml:space="preserve"> </w:t>
            </w:r>
            <w:r>
              <w:rPr>
                <w:sz w:val="24"/>
              </w:rPr>
              <w:t>процесса</w:t>
            </w:r>
            <w:r>
              <w:rPr>
                <w:spacing w:val="-3"/>
                <w:sz w:val="24"/>
              </w:rPr>
              <w:t xml:space="preserve"> </w:t>
            </w:r>
            <w:r>
              <w:rPr>
                <w:sz w:val="24"/>
              </w:rPr>
              <w:t>исследования</w:t>
            </w:r>
          </w:p>
        </w:tc>
        <w:tc>
          <w:tcPr>
            <w:tcW w:w="2175" w:type="dxa"/>
            <w:vMerge/>
            <w:tcBorders>
              <w:top w:val="nil"/>
            </w:tcBorders>
          </w:tcPr>
          <w:p w14:paraId="0EFD3E7F" w14:textId="77777777" w:rsidR="008B7368" w:rsidRDefault="008B7368">
            <w:pPr>
              <w:rPr>
                <w:sz w:val="2"/>
                <w:szCs w:val="2"/>
              </w:rPr>
            </w:pPr>
          </w:p>
        </w:tc>
      </w:tr>
      <w:tr w:rsidR="008B7368" w14:paraId="10671BD2" w14:textId="77777777">
        <w:trPr>
          <w:trHeight w:val="753"/>
        </w:trPr>
        <w:tc>
          <w:tcPr>
            <w:tcW w:w="2792" w:type="dxa"/>
            <w:vMerge/>
            <w:tcBorders>
              <w:top w:val="nil"/>
            </w:tcBorders>
          </w:tcPr>
          <w:p w14:paraId="2B02DEF2" w14:textId="77777777" w:rsidR="008B7368" w:rsidRDefault="008B7368">
            <w:pPr>
              <w:rPr>
                <w:sz w:val="2"/>
                <w:szCs w:val="2"/>
              </w:rPr>
            </w:pPr>
          </w:p>
        </w:tc>
        <w:tc>
          <w:tcPr>
            <w:tcW w:w="9969" w:type="dxa"/>
          </w:tcPr>
          <w:p w14:paraId="282FC6E7" w14:textId="77777777" w:rsidR="008B7368" w:rsidRDefault="008637A8">
            <w:pPr>
              <w:pStyle w:val="TableParagraph"/>
              <w:spacing w:line="242" w:lineRule="auto"/>
              <w:ind w:left="107" w:right="230"/>
              <w:rPr>
                <w:sz w:val="24"/>
              </w:rPr>
            </w:pPr>
            <w:r>
              <w:rPr>
                <w:sz w:val="24"/>
              </w:rPr>
              <w:t>4.Сегментирование рынка. Признаки сегментации: географические, демографические, эконо-</w:t>
            </w:r>
            <w:r>
              <w:rPr>
                <w:spacing w:val="-57"/>
                <w:sz w:val="24"/>
              </w:rPr>
              <w:t xml:space="preserve"> </w:t>
            </w:r>
            <w:r>
              <w:rPr>
                <w:sz w:val="24"/>
              </w:rPr>
              <w:t>мические,</w:t>
            </w:r>
            <w:r>
              <w:rPr>
                <w:spacing w:val="-1"/>
                <w:sz w:val="24"/>
              </w:rPr>
              <w:t xml:space="preserve"> </w:t>
            </w:r>
            <w:r>
              <w:rPr>
                <w:sz w:val="24"/>
              </w:rPr>
              <w:t>социальные, психографические</w:t>
            </w:r>
          </w:p>
        </w:tc>
        <w:tc>
          <w:tcPr>
            <w:tcW w:w="2175" w:type="dxa"/>
            <w:vMerge/>
            <w:tcBorders>
              <w:top w:val="nil"/>
            </w:tcBorders>
          </w:tcPr>
          <w:p w14:paraId="4BEE4F5A" w14:textId="77777777" w:rsidR="008B7368" w:rsidRDefault="008B7368">
            <w:pPr>
              <w:rPr>
                <w:sz w:val="2"/>
                <w:szCs w:val="2"/>
              </w:rPr>
            </w:pPr>
          </w:p>
        </w:tc>
      </w:tr>
      <w:tr w:rsidR="008B7368" w14:paraId="18367C95" w14:textId="77777777">
        <w:trPr>
          <w:trHeight w:val="475"/>
        </w:trPr>
        <w:tc>
          <w:tcPr>
            <w:tcW w:w="2792" w:type="dxa"/>
            <w:vMerge/>
            <w:tcBorders>
              <w:top w:val="nil"/>
            </w:tcBorders>
          </w:tcPr>
          <w:p w14:paraId="5EA2FEE2" w14:textId="77777777" w:rsidR="008B7368" w:rsidRDefault="008B7368">
            <w:pPr>
              <w:rPr>
                <w:sz w:val="2"/>
                <w:szCs w:val="2"/>
              </w:rPr>
            </w:pPr>
          </w:p>
        </w:tc>
        <w:tc>
          <w:tcPr>
            <w:tcW w:w="9969" w:type="dxa"/>
          </w:tcPr>
          <w:p w14:paraId="2E191BC3" w14:textId="77777777" w:rsidR="008B7368" w:rsidRDefault="008637A8">
            <w:pPr>
              <w:pStyle w:val="TableParagraph"/>
              <w:spacing w:line="270" w:lineRule="exact"/>
              <w:ind w:left="107"/>
              <w:rPr>
                <w:sz w:val="24"/>
              </w:rPr>
            </w:pPr>
            <w:r>
              <w:rPr>
                <w:sz w:val="24"/>
              </w:rPr>
              <w:t>5.Критерии</w:t>
            </w:r>
            <w:r>
              <w:rPr>
                <w:spacing w:val="-4"/>
                <w:sz w:val="24"/>
              </w:rPr>
              <w:t xml:space="preserve"> </w:t>
            </w:r>
            <w:r>
              <w:rPr>
                <w:sz w:val="24"/>
              </w:rPr>
              <w:t>оценки</w:t>
            </w:r>
            <w:r>
              <w:rPr>
                <w:spacing w:val="-3"/>
                <w:sz w:val="24"/>
              </w:rPr>
              <w:t xml:space="preserve"> </w:t>
            </w:r>
            <w:r>
              <w:rPr>
                <w:sz w:val="24"/>
              </w:rPr>
              <w:t>сегмента.</w:t>
            </w:r>
          </w:p>
        </w:tc>
        <w:tc>
          <w:tcPr>
            <w:tcW w:w="2175" w:type="dxa"/>
            <w:vMerge/>
            <w:tcBorders>
              <w:top w:val="nil"/>
            </w:tcBorders>
          </w:tcPr>
          <w:p w14:paraId="144AE4C1" w14:textId="77777777" w:rsidR="008B7368" w:rsidRDefault="008B7368">
            <w:pPr>
              <w:rPr>
                <w:sz w:val="2"/>
                <w:szCs w:val="2"/>
              </w:rPr>
            </w:pPr>
          </w:p>
        </w:tc>
      </w:tr>
      <w:tr w:rsidR="008B7368" w14:paraId="4F124233" w14:textId="77777777">
        <w:trPr>
          <w:trHeight w:val="750"/>
        </w:trPr>
        <w:tc>
          <w:tcPr>
            <w:tcW w:w="2792" w:type="dxa"/>
            <w:vMerge/>
            <w:tcBorders>
              <w:top w:val="nil"/>
            </w:tcBorders>
          </w:tcPr>
          <w:p w14:paraId="7D562A01" w14:textId="77777777" w:rsidR="008B7368" w:rsidRDefault="008B7368">
            <w:pPr>
              <w:rPr>
                <w:sz w:val="2"/>
                <w:szCs w:val="2"/>
              </w:rPr>
            </w:pPr>
          </w:p>
        </w:tc>
        <w:tc>
          <w:tcPr>
            <w:tcW w:w="9969" w:type="dxa"/>
          </w:tcPr>
          <w:p w14:paraId="6D966C4F" w14:textId="77777777" w:rsidR="008B7368" w:rsidRDefault="008637A8">
            <w:pPr>
              <w:pStyle w:val="TableParagraph"/>
              <w:spacing w:line="242" w:lineRule="auto"/>
              <w:ind w:left="107" w:right="343"/>
              <w:rPr>
                <w:sz w:val="24"/>
              </w:rPr>
            </w:pPr>
            <w:r>
              <w:rPr>
                <w:sz w:val="24"/>
              </w:rPr>
              <w:t>6.Важность</w:t>
            </w:r>
            <w:r>
              <w:rPr>
                <w:spacing w:val="-5"/>
                <w:sz w:val="24"/>
              </w:rPr>
              <w:t xml:space="preserve"> </w:t>
            </w:r>
            <w:r>
              <w:rPr>
                <w:sz w:val="24"/>
              </w:rPr>
              <w:t>изучения</w:t>
            </w:r>
            <w:r>
              <w:rPr>
                <w:spacing w:val="-5"/>
                <w:sz w:val="24"/>
              </w:rPr>
              <w:t xml:space="preserve"> </w:t>
            </w:r>
            <w:r>
              <w:rPr>
                <w:sz w:val="24"/>
              </w:rPr>
              <w:t>пожеланий</w:t>
            </w:r>
            <w:r>
              <w:rPr>
                <w:spacing w:val="-6"/>
                <w:sz w:val="24"/>
              </w:rPr>
              <w:t xml:space="preserve"> </w:t>
            </w:r>
            <w:r>
              <w:rPr>
                <w:sz w:val="24"/>
              </w:rPr>
              <w:t>клиента,</w:t>
            </w:r>
            <w:r>
              <w:rPr>
                <w:spacing w:val="-5"/>
                <w:sz w:val="24"/>
              </w:rPr>
              <w:t xml:space="preserve"> </w:t>
            </w:r>
            <w:r>
              <w:rPr>
                <w:sz w:val="24"/>
              </w:rPr>
              <w:t>проведения</w:t>
            </w:r>
            <w:r>
              <w:rPr>
                <w:spacing w:val="-5"/>
                <w:sz w:val="24"/>
              </w:rPr>
              <w:t xml:space="preserve"> </w:t>
            </w:r>
            <w:r>
              <w:rPr>
                <w:sz w:val="24"/>
              </w:rPr>
              <w:t>предварительного</w:t>
            </w:r>
            <w:r>
              <w:rPr>
                <w:spacing w:val="-5"/>
                <w:sz w:val="24"/>
              </w:rPr>
              <w:t xml:space="preserve"> </w:t>
            </w:r>
            <w:r>
              <w:rPr>
                <w:sz w:val="24"/>
              </w:rPr>
              <w:t>опроса,</w:t>
            </w:r>
            <w:r>
              <w:rPr>
                <w:spacing w:val="-3"/>
                <w:sz w:val="24"/>
              </w:rPr>
              <w:t xml:space="preserve"> </w:t>
            </w:r>
            <w:r>
              <w:rPr>
                <w:sz w:val="24"/>
              </w:rPr>
              <w:t>уточнения</w:t>
            </w:r>
            <w:r>
              <w:rPr>
                <w:spacing w:val="-57"/>
                <w:sz w:val="24"/>
              </w:rPr>
              <w:t xml:space="preserve"> </w:t>
            </w:r>
            <w:r>
              <w:rPr>
                <w:sz w:val="24"/>
              </w:rPr>
              <w:t>непонятных</w:t>
            </w:r>
            <w:r>
              <w:rPr>
                <w:spacing w:val="1"/>
                <w:sz w:val="24"/>
              </w:rPr>
              <w:t xml:space="preserve"> </w:t>
            </w:r>
            <w:r>
              <w:rPr>
                <w:sz w:val="24"/>
              </w:rPr>
              <w:t>моментов;</w:t>
            </w:r>
          </w:p>
        </w:tc>
        <w:tc>
          <w:tcPr>
            <w:tcW w:w="2175" w:type="dxa"/>
            <w:vMerge/>
            <w:tcBorders>
              <w:top w:val="nil"/>
            </w:tcBorders>
          </w:tcPr>
          <w:p w14:paraId="3EC60DF5" w14:textId="77777777" w:rsidR="008B7368" w:rsidRDefault="008B7368">
            <w:pPr>
              <w:rPr>
                <w:sz w:val="2"/>
                <w:szCs w:val="2"/>
              </w:rPr>
            </w:pPr>
          </w:p>
        </w:tc>
      </w:tr>
      <w:tr w:rsidR="008B7368" w14:paraId="4CE2B067" w14:textId="77777777">
        <w:trPr>
          <w:trHeight w:val="753"/>
        </w:trPr>
        <w:tc>
          <w:tcPr>
            <w:tcW w:w="2792" w:type="dxa"/>
            <w:vMerge/>
            <w:tcBorders>
              <w:top w:val="nil"/>
            </w:tcBorders>
          </w:tcPr>
          <w:p w14:paraId="0A828256" w14:textId="77777777" w:rsidR="008B7368" w:rsidRDefault="008B7368">
            <w:pPr>
              <w:rPr>
                <w:sz w:val="2"/>
                <w:szCs w:val="2"/>
              </w:rPr>
            </w:pPr>
          </w:p>
        </w:tc>
        <w:tc>
          <w:tcPr>
            <w:tcW w:w="9969" w:type="dxa"/>
          </w:tcPr>
          <w:p w14:paraId="4BCECE9F" w14:textId="77777777" w:rsidR="008B7368" w:rsidRDefault="008637A8">
            <w:pPr>
              <w:pStyle w:val="TableParagraph"/>
              <w:spacing w:line="242" w:lineRule="auto"/>
              <w:ind w:left="107" w:right="665"/>
              <w:rPr>
                <w:sz w:val="24"/>
              </w:rPr>
            </w:pPr>
            <w:r>
              <w:rPr>
                <w:sz w:val="24"/>
              </w:rPr>
              <w:t>7.Возможные способы и источники получения информации, на основе которой будет по-</w:t>
            </w:r>
            <w:r>
              <w:rPr>
                <w:spacing w:val="-57"/>
                <w:sz w:val="24"/>
              </w:rPr>
              <w:t xml:space="preserve"> </w:t>
            </w:r>
            <w:r>
              <w:rPr>
                <w:sz w:val="24"/>
              </w:rPr>
              <w:t>строено</w:t>
            </w:r>
            <w:r>
              <w:rPr>
                <w:spacing w:val="-1"/>
                <w:sz w:val="24"/>
              </w:rPr>
              <w:t xml:space="preserve"> </w:t>
            </w:r>
            <w:r>
              <w:rPr>
                <w:sz w:val="24"/>
              </w:rPr>
              <w:t>выявление</w:t>
            </w:r>
            <w:r>
              <w:rPr>
                <w:spacing w:val="-1"/>
                <w:sz w:val="24"/>
              </w:rPr>
              <w:t xml:space="preserve"> </w:t>
            </w:r>
            <w:r>
              <w:rPr>
                <w:sz w:val="24"/>
              </w:rPr>
              <w:t>потребностей клиента</w:t>
            </w:r>
          </w:p>
        </w:tc>
        <w:tc>
          <w:tcPr>
            <w:tcW w:w="2175" w:type="dxa"/>
            <w:vMerge/>
            <w:tcBorders>
              <w:top w:val="nil"/>
            </w:tcBorders>
          </w:tcPr>
          <w:p w14:paraId="57D97823" w14:textId="77777777" w:rsidR="008B7368" w:rsidRDefault="008B7368">
            <w:pPr>
              <w:rPr>
                <w:sz w:val="2"/>
                <w:szCs w:val="2"/>
              </w:rPr>
            </w:pPr>
          </w:p>
        </w:tc>
      </w:tr>
      <w:tr w:rsidR="008B7368" w14:paraId="35EDE5E4" w14:textId="77777777">
        <w:trPr>
          <w:trHeight w:val="474"/>
        </w:trPr>
        <w:tc>
          <w:tcPr>
            <w:tcW w:w="2792" w:type="dxa"/>
            <w:vMerge/>
            <w:tcBorders>
              <w:top w:val="nil"/>
            </w:tcBorders>
          </w:tcPr>
          <w:p w14:paraId="2F964985" w14:textId="77777777" w:rsidR="008B7368" w:rsidRDefault="008B7368">
            <w:pPr>
              <w:rPr>
                <w:sz w:val="2"/>
                <w:szCs w:val="2"/>
              </w:rPr>
            </w:pPr>
          </w:p>
        </w:tc>
        <w:tc>
          <w:tcPr>
            <w:tcW w:w="9969" w:type="dxa"/>
          </w:tcPr>
          <w:p w14:paraId="338F2E96" w14:textId="77777777" w:rsidR="008B7368" w:rsidRDefault="008637A8">
            <w:pPr>
              <w:pStyle w:val="TableParagraph"/>
              <w:spacing w:line="270" w:lineRule="exact"/>
              <w:ind w:left="107"/>
              <w:rPr>
                <w:sz w:val="24"/>
              </w:rPr>
            </w:pPr>
            <w:r>
              <w:rPr>
                <w:sz w:val="24"/>
              </w:rPr>
              <w:t>8.Понятие</w:t>
            </w:r>
            <w:r>
              <w:rPr>
                <w:spacing w:val="-6"/>
                <w:sz w:val="24"/>
              </w:rPr>
              <w:t xml:space="preserve"> </w:t>
            </w:r>
            <w:r>
              <w:rPr>
                <w:sz w:val="24"/>
              </w:rPr>
              <w:t>позиционирования.</w:t>
            </w:r>
            <w:r>
              <w:rPr>
                <w:spacing w:val="-4"/>
                <w:sz w:val="24"/>
              </w:rPr>
              <w:t xml:space="preserve"> </w:t>
            </w:r>
            <w:r>
              <w:rPr>
                <w:sz w:val="24"/>
              </w:rPr>
              <w:t>Основания</w:t>
            </w:r>
            <w:r>
              <w:rPr>
                <w:spacing w:val="-5"/>
                <w:sz w:val="24"/>
              </w:rPr>
              <w:t xml:space="preserve"> </w:t>
            </w:r>
            <w:r>
              <w:rPr>
                <w:sz w:val="24"/>
              </w:rPr>
              <w:t>для</w:t>
            </w:r>
            <w:r>
              <w:rPr>
                <w:spacing w:val="-6"/>
                <w:sz w:val="24"/>
              </w:rPr>
              <w:t xml:space="preserve"> </w:t>
            </w:r>
            <w:r>
              <w:rPr>
                <w:sz w:val="24"/>
              </w:rPr>
              <w:t>позиционирования</w:t>
            </w:r>
            <w:r>
              <w:rPr>
                <w:spacing w:val="-4"/>
                <w:sz w:val="24"/>
              </w:rPr>
              <w:t xml:space="preserve"> </w:t>
            </w:r>
            <w:r>
              <w:rPr>
                <w:sz w:val="24"/>
              </w:rPr>
              <w:t>товара,</w:t>
            </w:r>
            <w:r>
              <w:rPr>
                <w:spacing w:val="-3"/>
                <w:sz w:val="24"/>
              </w:rPr>
              <w:t xml:space="preserve"> </w:t>
            </w:r>
            <w:r>
              <w:rPr>
                <w:sz w:val="24"/>
              </w:rPr>
              <w:t>услуги.</w:t>
            </w:r>
          </w:p>
        </w:tc>
        <w:tc>
          <w:tcPr>
            <w:tcW w:w="2175" w:type="dxa"/>
            <w:vMerge/>
            <w:tcBorders>
              <w:top w:val="nil"/>
            </w:tcBorders>
          </w:tcPr>
          <w:p w14:paraId="16FAFDF9" w14:textId="77777777" w:rsidR="008B7368" w:rsidRDefault="008B7368">
            <w:pPr>
              <w:rPr>
                <w:sz w:val="2"/>
                <w:szCs w:val="2"/>
              </w:rPr>
            </w:pPr>
          </w:p>
        </w:tc>
      </w:tr>
      <w:tr w:rsidR="008B7368" w14:paraId="57B9BDE8" w14:textId="77777777">
        <w:trPr>
          <w:trHeight w:val="477"/>
        </w:trPr>
        <w:tc>
          <w:tcPr>
            <w:tcW w:w="2792" w:type="dxa"/>
            <w:vMerge w:val="restart"/>
          </w:tcPr>
          <w:p w14:paraId="02992AA8" w14:textId="77777777" w:rsidR="008B7368" w:rsidRDefault="008637A8">
            <w:pPr>
              <w:pStyle w:val="TableParagraph"/>
              <w:spacing w:line="242" w:lineRule="auto"/>
              <w:ind w:left="107" w:right="236"/>
              <w:rPr>
                <w:sz w:val="24"/>
              </w:rPr>
            </w:pPr>
            <w:r>
              <w:rPr>
                <w:b/>
                <w:sz w:val="24"/>
              </w:rPr>
              <w:t xml:space="preserve">Тема 2.3. </w:t>
            </w:r>
            <w:r>
              <w:rPr>
                <w:sz w:val="24"/>
              </w:rPr>
              <w:t>Покупатель-</w:t>
            </w:r>
            <w:r>
              <w:rPr>
                <w:spacing w:val="1"/>
                <w:sz w:val="24"/>
              </w:rPr>
              <w:t xml:space="preserve"> </w:t>
            </w:r>
            <w:r>
              <w:rPr>
                <w:sz w:val="24"/>
              </w:rPr>
              <w:t>ское поведение и риски</w:t>
            </w:r>
            <w:r>
              <w:rPr>
                <w:spacing w:val="-57"/>
                <w:sz w:val="24"/>
              </w:rPr>
              <w:t xml:space="preserve"> </w:t>
            </w:r>
            <w:r>
              <w:rPr>
                <w:sz w:val="24"/>
              </w:rPr>
              <w:t>в</w:t>
            </w:r>
            <w:r>
              <w:rPr>
                <w:spacing w:val="-2"/>
                <w:sz w:val="24"/>
              </w:rPr>
              <w:t xml:space="preserve"> </w:t>
            </w:r>
            <w:r>
              <w:rPr>
                <w:sz w:val="24"/>
              </w:rPr>
              <w:t>индустрии</w:t>
            </w:r>
            <w:r>
              <w:rPr>
                <w:spacing w:val="-1"/>
                <w:sz w:val="24"/>
              </w:rPr>
              <w:t xml:space="preserve"> </w:t>
            </w:r>
            <w:r>
              <w:rPr>
                <w:sz w:val="24"/>
              </w:rPr>
              <w:t>красоты</w:t>
            </w:r>
          </w:p>
        </w:tc>
        <w:tc>
          <w:tcPr>
            <w:tcW w:w="9969" w:type="dxa"/>
          </w:tcPr>
          <w:p w14:paraId="490625CE" w14:textId="77777777" w:rsidR="008B7368" w:rsidRDefault="008637A8">
            <w:pPr>
              <w:pStyle w:val="TableParagraph"/>
              <w:spacing w:before="1"/>
              <w:ind w:left="107"/>
              <w:rPr>
                <w:b/>
                <w:sz w:val="24"/>
              </w:rPr>
            </w:pPr>
            <w:r>
              <w:rPr>
                <w:b/>
                <w:sz w:val="24"/>
              </w:rPr>
              <w:t>Содержание</w:t>
            </w:r>
          </w:p>
        </w:tc>
        <w:tc>
          <w:tcPr>
            <w:tcW w:w="2175" w:type="dxa"/>
            <w:vMerge w:val="restart"/>
          </w:tcPr>
          <w:p w14:paraId="0BE52137" w14:textId="77777777" w:rsidR="008B7368" w:rsidRDefault="008B7368">
            <w:pPr>
              <w:pStyle w:val="TableParagraph"/>
              <w:rPr>
                <w:b/>
                <w:sz w:val="26"/>
              </w:rPr>
            </w:pPr>
          </w:p>
          <w:p w14:paraId="7037E922" w14:textId="77777777" w:rsidR="008B7368" w:rsidRDefault="008B7368">
            <w:pPr>
              <w:pStyle w:val="TableParagraph"/>
              <w:rPr>
                <w:b/>
                <w:sz w:val="26"/>
              </w:rPr>
            </w:pPr>
          </w:p>
          <w:p w14:paraId="2BF7B95C" w14:textId="77777777" w:rsidR="008B7368" w:rsidRDefault="008B7368">
            <w:pPr>
              <w:pStyle w:val="TableParagraph"/>
              <w:rPr>
                <w:b/>
                <w:sz w:val="26"/>
              </w:rPr>
            </w:pPr>
          </w:p>
          <w:p w14:paraId="598EC993" w14:textId="77777777" w:rsidR="008B7368" w:rsidRDefault="008B7368">
            <w:pPr>
              <w:pStyle w:val="TableParagraph"/>
              <w:rPr>
                <w:b/>
                <w:sz w:val="26"/>
              </w:rPr>
            </w:pPr>
          </w:p>
          <w:p w14:paraId="55D7ED5C" w14:textId="77777777" w:rsidR="008B7368" w:rsidRDefault="008637A8">
            <w:pPr>
              <w:pStyle w:val="TableParagraph"/>
              <w:spacing w:before="183"/>
              <w:ind w:left="13"/>
              <w:jc w:val="center"/>
              <w:rPr>
                <w:b/>
                <w:sz w:val="24"/>
              </w:rPr>
            </w:pPr>
            <w:r>
              <w:rPr>
                <w:b/>
                <w:sz w:val="24"/>
              </w:rPr>
              <w:t>4</w:t>
            </w:r>
          </w:p>
        </w:tc>
      </w:tr>
      <w:tr w:rsidR="008B7368" w14:paraId="7D687883" w14:textId="77777777">
        <w:trPr>
          <w:trHeight w:val="474"/>
        </w:trPr>
        <w:tc>
          <w:tcPr>
            <w:tcW w:w="2792" w:type="dxa"/>
            <w:vMerge/>
            <w:tcBorders>
              <w:top w:val="nil"/>
            </w:tcBorders>
          </w:tcPr>
          <w:p w14:paraId="0BB7652C" w14:textId="77777777" w:rsidR="008B7368" w:rsidRDefault="008B7368">
            <w:pPr>
              <w:rPr>
                <w:sz w:val="2"/>
                <w:szCs w:val="2"/>
              </w:rPr>
            </w:pPr>
          </w:p>
        </w:tc>
        <w:tc>
          <w:tcPr>
            <w:tcW w:w="9969" w:type="dxa"/>
          </w:tcPr>
          <w:p w14:paraId="15B0EE14" w14:textId="77777777" w:rsidR="008B7368" w:rsidRDefault="008637A8">
            <w:pPr>
              <w:pStyle w:val="TableParagraph"/>
              <w:spacing w:line="270" w:lineRule="exact"/>
              <w:ind w:left="107"/>
              <w:rPr>
                <w:sz w:val="24"/>
              </w:rPr>
            </w:pPr>
            <w:r>
              <w:rPr>
                <w:sz w:val="24"/>
              </w:rPr>
              <w:t>1.Понятие</w:t>
            </w:r>
            <w:r>
              <w:rPr>
                <w:spacing w:val="-4"/>
                <w:sz w:val="24"/>
              </w:rPr>
              <w:t xml:space="preserve"> </w:t>
            </w:r>
            <w:r>
              <w:rPr>
                <w:sz w:val="24"/>
              </w:rPr>
              <w:t>качества</w:t>
            </w:r>
            <w:r>
              <w:rPr>
                <w:spacing w:val="-5"/>
                <w:sz w:val="24"/>
              </w:rPr>
              <w:t xml:space="preserve"> </w:t>
            </w:r>
            <w:r>
              <w:rPr>
                <w:sz w:val="24"/>
              </w:rPr>
              <w:t>товара,</w:t>
            </w:r>
            <w:r>
              <w:rPr>
                <w:spacing w:val="2"/>
                <w:sz w:val="24"/>
              </w:rPr>
              <w:t xml:space="preserve"> </w:t>
            </w:r>
            <w:r>
              <w:rPr>
                <w:sz w:val="24"/>
              </w:rPr>
              <w:t>услуги</w:t>
            </w:r>
            <w:r>
              <w:rPr>
                <w:spacing w:val="-3"/>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потребителя</w:t>
            </w:r>
            <w:r>
              <w:rPr>
                <w:spacing w:val="-3"/>
                <w:sz w:val="24"/>
              </w:rPr>
              <w:t xml:space="preserve"> </w:t>
            </w:r>
            <w:r>
              <w:rPr>
                <w:sz w:val="24"/>
              </w:rPr>
              <w:t>и</w:t>
            </w:r>
            <w:r>
              <w:rPr>
                <w:spacing w:val="-5"/>
                <w:sz w:val="24"/>
              </w:rPr>
              <w:t xml:space="preserve"> </w:t>
            </w:r>
            <w:r>
              <w:rPr>
                <w:sz w:val="24"/>
              </w:rPr>
              <w:t>производителя.</w:t>
            </w:r>
          </w:p>
        </w:tc>
        <w:tc>
          <w:tcPr>
            <w:tcW w:w="2175" w:type="dxa"/>
            <w:vMerge/>
            <w:tcBorders>
              <w:top w:val="nil"/>
            </w:tcBorders>
          </w:tcPr>
          <w:p w14:paraId="3FAA255F" w14:textId="77777777" w:rsidR="008B7368" w:rsidRDefault="008B7368">
            <w:pPr>
              <w:rPr>
                <w:sz w:val="2"/>
                <w:szCs w:val="2"/>
              </w:rPr>
            </w:pPr>
          </w:p>
        </w:tc>
      </w:tr>
      <w:tr w:rsidR="008B7368" w14:paraId="78F97243" w14:textId="77777777">
        <w:trPr>
          <w:trHeight w:val="398"/>
        </w:trPr>
        <w:tc>
          <w:tcPr>
            <w:tcW w:w="2792" w:type="dxa"/>
            <w:vMerge/>
            <w:tcBorders>
              <w:top w:val="nil"/>
            </w:tcBorders>
          </w:tcPr>
          <w:p w14:paraId="2BE432FA" w14:textId="77777777" w:rsidR="008B7368" w:rsidRDefault="008B7368">
            <w:pPr>
              <w:rPr>
                <w:sz w:val="2"/>
                <w:szCs w:val="2"/>
              </w:rPr>
            </w:pPr>
          </w:p>
        </w:tc>
        <w:tc>
          <w:tcPr>
            <w:tcW w:w="9969" w:type="dxa"/>
          </w:tcPr>
          <w:p w14:paraId="6C845E2F" w14:textId="77777777" w:rsidR="008B7368" w:rsidRDefault="008637A8">
            <w:pPr>
              <w:pStyle w:val="TableParagraph"/>
              <w:spacing w:before="54"/>
              <w:ind w:left="107"/>
              <w:rPr>
                <w:sz w:val="24"/>
              </w:rPr>
            </w:pPr>
            <w:r>
              <w:rPr>
                <w:sz w:val="24"/>
              </w:rPr>
              <w:t>2.Требования</w:t>
            </w:r>
            <w:r>
              <w:rPr>
                <w:spacing w:val="-4"/>
                <w:sz w:val="24"/>
              </w:rPr>
              <w:t xml:space="preserve"> </w:t>
            </w:r>
            <w:r>
              <w:rPr>
                <w:sz w:val="24"/>
              </w:rPr>
              <w:t>потребителя</w:t>
            </w:r>
            <w:r>
              <w:rPr>
                <w:spacing w:val="-5"/>
                <w:sz w:val="24"/>
              </w:rPr>
              <w:t xml:space="preserve"> </w:t>
            </w:r>
            <w:r>
              <w:rPr>
                <w:sz w:val="24"/>
              </w:rPr>
              <w:t>к</w:t>
            </w:r>
            <w:r>
              <w:rPr>
                <w:spacing w:val="-3"/>
                <w:sz w:val="24"/>
              </w:rPr>
              <w:t xml:space="preserve"> </w:t>
            </w:r>
            <w:r>
              <w:rPr>
                <w:sz w:val="24"/>
              </w:rPr>
              <w:t>товару, услуге.</w:t>
            </w:r>
          </w:p>
        </w:tc>
        <w:tc>
          <w:tcPr>
            <w:tcW w:w="2175" w:type="dxa"/>
            <w:vMerge/>
            <w:tcBorders>
              <w:top w:val="nil"/>
            </w:tcBorders>
          </w:tcPr>
          <w:p w14:paraId="2D1E2836" w14:textId="77777777" w:rsidR="008B7368" w:rsidRDefault="008B7368">
            <w:pPr>
              <w:rPr>
                <w:sz w:val="2"/>
                <w:szCs w:val="2"/>
              </w:rPr>
            </w:pPr>
          </w:p>
        </w:tc>
      </w:tr>
      <w:tr w:rsidR="008B7368" w14:paraId="053A9A94" w14:textId="77777777">
        <w:trPr>
          <w:trHeight w:val="474"/>
        </w:trPr>
        <w:tc>
          <w:tcPr>
            <w:tcW w:w="2792" w:type="dxa"/>
            <w:vMerge/>
            <w:tcBorders>
              <w:top w:val="nil"/>
            </w:tcBorders>
          </w:tcPr>
          <w:p w14:paraId="14A15B98" w14:textId="77777777" w:rsidR="008B7368" w:rsidRDefault="008B7368">
            <w:pPr>
              <w:rPr>
                <w:sz w:val="2"/>
                <w:szCs w:val="2"/>
              </w:rPr>
            </w:pPr>
          </w:p>
        </w:tc>
        <w:tc>
          <w:tcPr>
            <w:tcW w:w="9969" w:type="dxa"/>
          </w:tcPr>
          <w:p w14:paraId="0D439563" w14:textId="77777777" w:rsidR="008B7368" w:rsidRDefault="008637A8">
            <w:pPr>
              <w:pStyle w:val="TableParagraph"/>
              <w:spacing w:line="270" w:lineRule="exact"/>
              <w:ind w:left="107"/>
              <w:rPr>
                <w:sz w:val="24"/>
              </w:rPr>
            </w:pPr>
            <w:r>
              <w:rPr>
                <w:sz w:val="24"/>
              </w:rPr>
              <w:t>3.Конкурентоспособность</w:t>
            </w:r>
            <w:r>
              <w:rPr>
                <w:spacing w:val="-6"/>
                <w:sz w:val="24"/>
              </w:rPr>
              <w:t xml:space="preserve"> </w:t>
            </w:r>
            <w:r>
              <w:rPr>
                <w:sz w:val="24"/>
              </w:rPr>
              <w:t>товара,</w:t>
            </w:r>
            <w:r>
              <w:rPr>
                <w:spacing w:val="-3"/>
                <w:sz w:val="24"/>
              </w:rPr>
              <w:t xml:space="preserve"> </w:t>
            </w:r>
            <w:r>
              <w:rPr>
                <w:sz w:val="24"/>
              </w:rPr>
              <w:t>услуги.</w:t>
            </w:r>
          </w:p>
        </w:tc>
        <w:tc>
          <w:tcPr>
            <w:tcW w:w="2175" w:type="dxa"/>
            <w:vMerge/>
            <w:tcBorders>
              <w:top w:val="nil"/>
            </w:tcBorders>
          </w:tcPr>
          <w:p w14:paraId="74C6AF28" w14:textId="77777777" w:rsidR="008B7368" w:rsidRDefault="008B7368">
            <w:pPr>
              <w:rPr>
                <w:sz w:val="2"/>
                <w:szCs w:val="2"/>
              </w:rPr>
            </w:pPr>
          </w:p>
        </w:tc>
      </w:tr>
      <w:tr w:rsidR="008B7368" w14:paraId="3CB782ED" w14:textId="77777777">
        <w:trPr>
          <w:trHeight w:val="395"/>
        </w:trPr>
        <w:tc>
          <w:tcPr>
            <w:tcW w:w="2792" w:type="dxa"/>
            <w:vMerge/>
            <w:tcBorders>
              <w:top w:val="nil"/>
            </w:tcBorders>
          </w:tcPr>
          <w:p w14:paraId="3448DBC9" w14:textId="77777777" w:rsidR="008B7368" w:rsidRDefault="008B7368">
            <w:pPr>
              <w:rPr>
                <w:sz w:val="2"/>
                <w:szCs w:val="2"/>
              </w:rPr>
            </w:pPr>
          </w:p>
        </w:tc>
        <w:tc>
          <w:tcPr>
            <w:tcW w:w="9969" w:type="dxa"/>
          </w:tcPr>
          <w:p w14:paraId="6A247473" w14:textId="77777777" w:rsidR="008B7368" w:rsidRDefault="008637A8">
            <w:pPr>
              <w:pStyle w:val="TableParagraph"/>
              <w:spacing w:before="51"/>
              <w:ind w:left="107"/>
              <w:rPr>
                <w:sz w:val="24"/>
              </w:rPr>
            </w:pPr>
            <w:r>
              <w:rPr>
                <w:sz w:val="24"/>
              </w:rPr>
              <w:t>4.Маркетинговый</w:t>
            </w:r>
            <w:r>
              <w:rPr>
                <w:spacing w:val="-5"/>
                <w:sz w:val="24"/>
              </w:rPr>
              <w:t xml:space="preserve"> </w:t>
            </w:r>
            <w:r>
              <w:rPr>
                <w:sz w:val="24"/>
              </w:rPr>
              <w:t>подход</w:t>
            </w:r>
            <w:r>
              <w:rPr>
                <w:spacing w:val="-5"/>
                <w:sz w:val="24"/>
              </w:rPr>
              <w:t xml:space="preserve"> </w:t>
            </w:r>
            <w:r>
              <w:rPr>
                <w:sz w:val="24"/>
              </w:rPr>
              <w:t>к</w:t>
            </w:r>
            <w:r>
              <w:rPr>
                <w:spacing w:val="-4"/>
                <w:sz w:val="24"/>
              </w:rPr>
              <w:t xml:space="preserve"> </w:t>
            </w:r>
            <w:r>
              <w:rPr>
                <w:sz w:val="24"/>
              </w:rPr>
              <w:t>классификации</w:t>
            </w:r>
            <w:r>
              <w:rPr>
                <w:spacing w:val="-7"/>
                <w:sz w:val="24"/>
              </w:rPr>
              <w:t xml:space="preserve"> </w:t>
            </w:r>
            <w:r>
              <w:rPr>
                <w:sz w:val="24"/>
              </w:rPr>
              <w:t>товаров,</w:t>
            </w:r>
            <w:r>
              <w:rPr>
                <w:spacing w:val="-1"/>
                <w:sz w:val="24"/>
              </w:rPr>
              <w:t xml:space="preserve"> </w:t>
            </w:r>
            <w:r>
              <w:rPr>
                <w:sz w:val="24"/>
              </w:rPr>
              <w:t>услуг.</w:t>
            </w:r>
          </w:p>
        </w:tc>
        <w:tc>
          <w:tcPr>
            <w:tcW w:w="2175" w:type="dxa"/>
            <w:vMerge/>
            <w:tcBorders>
              <w:top w:val="nil"/>
            </w:tcBorders>
          </w:tcPr>
          <w:p w14:paraId="13945618" w14:textId="77777777" w:rsidR="008B7368" w:rsidRDefault="008B7368">
            <w:pPr>
              <w:rPr>
                <w:sz w:val="2"/>
                <w:szCs w:val="2"/>
              </w:rPr>
            </w:pPr>
          </w:p>
        </w:tc>
      </w:tr>
      <w:tr w:rsidR="008B7368" w14:paraId="1714A4BA" w14:textId="77777777">
        <w:trPr>
          <w:trHeight w:val="477"/>
        </w:trPr>
        <w:tc>
          <w:tcPr>
            <w:tcW w:w="2792" w:type="dxa"/>
            <w:vMerge/>
            <w:tcBorders>
              <w:top w:val="nil"/>
            </w:tcBorders>
          </w:tcPr>
          <w:p w14:paraId="67269E61" w14:textId="77777777" w:rsidR="008B7368" w:rsidRDefault="008B7368">
            <w:pPr>
              <w:rPr>
                <w:sz w:val="2"/>
                <w:szCs w:val="2"/>
              </w:rPr>
            </w:pPr>
          </w:p>
        </w:tc>
        <w:tc>
          <w:tcPr>
            <w:tcW w:w="9969" w:type="dxa"/>
          </w:tcPr>
          <w:p w14:paraId="4F96D8BD" w14:textId="77777777" w:rsidR="008B7368" w:rsidRDefault="008637A8">
            <w:pPr>
              <w:pStyle w:val="TableParagraph"/>
              <w:spacing w:line="270" w:lineRule="exact"/>
              <w:ind w:left="107"/>
              <w:rPr>
                <w:sz w:val="24"/>
              </w:rPr>
            </w:pPr>
            <w:r>
              <w:rPr>
                <w:sz w:val="24"/>
              </w:rPr>
              <w:t>5.Жизненный</w:t>
            </w:r>
            <w:r>
              <w:rPr>
                <w:spacing w:val="-5"/>
                <w:sz w:val="24"/>
              </w:rPr>
              <w:t xml:space="preserve"> </w:t>
            </w:r>
            <w:r>
              <w:rPr>
                <w:sz w:val="24"/>
              </w:rPr>
              <w:t>цикл</w:t>
            </w:r>
            <w:r>
              <w:rPr>
                <w:spacing w:val="-6"/>
                <w:sz w:val="24"/>
              </w:rPr>
              <w:t xml:space="preserve"> </w:t>
            </w:r>
            <w:r>
              <w:rPr>
                <w:sz w:val="24"/>
              </w:rPr>
              <w:t>товара,</w:t>
            </w:r>
            <w:r>
              <w:rPr>
                <w:spacing w:val="-1"/>
                <w:sz w:val="24"/>
              </w:rPr>
              <w:t xml:space="preserve"> </w:t>
            </w:r>
            <w:r>
              <w:rPr>
                <w:sz w:val="24"/>
              </w:rPr>
              <w:t>услуги.</w:t>
            </w:r>
          </w:p>
        </w:tc>
        <w:tc>
          <w:tcPr>
            <w:tcW w:w="2175" w:type="dxa"/>
            <w:vMerge/>
            <w:tcBorders>
              <w:top w:val="nil"/>
            </w:tcBorders>
          </w:tcPr>
          <w:p w14:paraId="69059AE8" w14:textId="77777777" w:rsidR="008B7368" w:rsidRDefault="008B7368">
            <w:pPr>
              <w:rPr>
                <w:sz w:val="2"/>
                <w:szCs w:val="2"/>
              </w:rPr>
            </w:pPr>
          </w:p>
        </w:tc>
      </w:tr>
      <w:tr w:rsidR="008B7368" w14:paraId="5841CB7B" w14:textId="77777777">
        <w:trPr>
          <w:trHeight w:val="475"/>
        </w:trPr>
        <w:tc>
          <w:tcPr>
            <w:tcW w:w="2792" w:type="dxa"/>
            <w:vMerge/>
            <w:tcBorders>
              <w:top w:val="nil"/>
            </w:tcBorders>
          </w:tcPr>
          <w:p w14:paraId="0E00435F" w14:textId="77777777" w:rsidR="008B7368" w:rsidRDefault="008B7368">
            <w:pPr>
              <w:rPr>
                <w:sz w:val="2"/>
                <w:szCs w:val="2"/>
              </w:rPr>
            </w:pPr>
          </w:p>
        </w:tc>
        <w:tc>
          <w:tcPr>
            <w:tcW w:w="9969" w:type="dxa"/>
          </w:tcPr>
          <w:p w14:paraId="3B255826" w14:textId="77777777" w:rsidR="008B7368" w:rsidRDefault="008637A8">
            <w:pPr>
              <w:pStyle w:val="TableParagraph"/>
              <w:spacing w:line="271" w:lineRule="exact"/>
              <w:ind w:left="107"/>
              <w:rPr>
                <w:sz w:val="24"/>
              </w:rPr>
            </w:pPr>
            <w:r>
              <w:rPr>
                <w:sz w:val="24"/>
              </w:rPr>
              <w:t>6.Риски,</w:t>
            </w:r>
            <w:r>
              <w:rPr>
                <w:spacing w:val="-3"/>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разработкой</w:t>
            </w:r>
            <w:r>
              <w:rPr>
                <w:spacing w:val="-4"/>
                <w:sz w:val="24"/>
              </w:rPr>
              <w:t xml:space="preserve"> </w:t>
            </w:r>
            <w:r>
              <w:rPr>
                <w:sz w:val="24"/>
              </w:rPr>
              <w:t>и</w:t>
            </w:r>
            <w:r>
              <w:rPr>
                <w:spacing w:val="-3"/>
                <w:sz w:val="24"/>
              </w:rPr>
              <w:t xml:space="preserve"> </w:t>
            </w:r>
            <w:r>
              <w:rPr>
                <w:sz w:val="24"/>
              </w:rPr>
              <w:t>выводом</w:t>
            </w:r>
            <w:r>
              <w:rPr>
                <w:spacing w:val="-3"/>
                <w:sz w:val="24"/>
              </w:rPr>
              <w:t xml:space="preserve"> </w:t>
            </w:r>
            <w:r>
              <w:rPr>
                <w:sz w:val="24"/>
              </w:rPr>
              <w:t>нового</w:t>
            </w:r>
            <w:r>
              <w:rPr>
                <w:spacing w:val="-2"/>
                <w:sz w:val="24"/>
              </w:rPr>
              <w:t xml:space="preserve"> </w:t>
            </w:r>
            <w:r>
              <w:rPr>
                <w:sz w:val="24"/>
              </w:rPr>
              <w:t>товара,</w:t>
            </w:r>
            <w:r>
              <w:rPr>
                <w:spacing w:val="1"/>
                <w:sz w:val="24"/>
              </w:rPr>
              <w:t xml:space="preserve"> </w:t>
            </w:r>
            <w:r>
              <w:rPr>
                <w:sz w:val="24"/>
              </w:rPr>
              <w:t>услуги</w:t>
            </w:r>
            <w:r>
              <w:rPr>
                <w:spacing w:val="-2"/>
                <w:sz w:val="24"/>
              </w:rPr>
              <w:t xml:space="preserve"> </w:t>
            </w:r>
            <w:r>
              <w:rPr>
                <w:sz w:val="24"/>
              </w:rPr>
              <w:t>на</w:t>
            </w:r>
            <w:r>
              <w:rPr>
                <w:spacing w:val="-1"/>
                <w:sz w:val="24"/>
              </w:rPr>
              <w:t xml:space="preserve"> </w:t>
            </w:r>
            <w:r>
              <w:rPr>
                <w:sz w:val="24"/>
              </w:rPr>
              <w:t>рынок.</w:t>
            </w:r>
          </w:p>
        </w:tc>
        <w:tc>
          <w:tcPr>
            <w:tcW w:w="2175" w:type="dxa"/>
            <w:vMerge/>
            <w:tcBorders>
              <w:top w:val="nil"/>
            </w:tcBorders>
          </w:tcPr>
          <w:p w14:paraId="22B36BF8" w14:textId="77777777" w:rsidR="008B7368" w:rsidRDefault="008B7368">
            <w:pPr>
              <w:rPr>
                <w:sz w:val="2"/>
                <w:szCs w:val="2"/>
              </w:rPr>
            </w:pPr>
          </w:p>
        </w:tc>
      </w:tr>
      <w:tr w:rsidR="008B7368" w14:paraId="1EB6DB22" w14:textId="77777777">
        <w:trPr>
          <w:trHeight w:val="477"/>
        </w:trPr>
        <w:tc>
          <w:tcPr>
            <w:tcW w:w="2792" w:type="dxa"/>
            <w:vMerge w:val="restart"/>
          </w:tcPr>
          <w:p w14:paraId="6F2804F9"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2.4.</w:t>
            </w:r>
          </w:p>
          <w:p w14:paraId="6D53B5BF" w14:textId="77777777" w:rsidR="008B7368" w:rsidRDefault="008637A8">
            <w:pPr>
              <w:pStyle w:val="TableParagraph"/>
              <w:spacing w:before="194"/>
              <w:ind w:left="107" w:right="174" w:firstLine="60"/>
              <w:rPr>
                <w:sz w:val="24"/>
              </w:rPr>
            </w:pPr>
            <w:r>
              <w:rPr>
                <w:sz w:val="24"/>
              </w:rPr>
              <w:t>Цена в комплексе мар-</w:t>
            </w:r>
            <w:r>
              <w:rPr>
                <w:spacing w:val="1"/>
                <w:sz w:val="24"/>
              </w:rPr>
              <w:t xml:space="preserve"> </w:t>
            </w:r>
            <w:r>
              <w:rPr>
                <w:sz w:val="24"/>
              </w:rPr>
              <w:t>кетинга</w:t>
            </w:r>
            <w:r>
              <w:rPr>
                <w:spacing w:val="-6"/>
                <w:sz w:val="24"/>
              </w:rPr>
              <w:t xml:space="preserve"> </w:t>
            </w:r>
            <w:r>
              <w:rPr>
                <w:sz w:val="24"/>
              </w:rPr>
              <w:t>сервисной</w:t>
            </w:r>
            <w:r>
              <w:rPr>
                <w:spacing w:val="-6"/>
                <w:sz w:val="24"/>
              </w:rPr>
              <w:t xml:space="preserve"> </w:t>
            </w:r>
            <w:r>
              <w:rPr>
                <w:sz w:val="24"/>
              </w:rPr>
              <w:t>орга-</w:t>
            </w:r>
          </w:p>
        </w:tc>
        <w:tc>
          <w:tcPr>
            <w:tcW w:w="9969" w:type="dxa"/>
          </w:tcPr>
          <w:p w14:paraId="3F7052CD" w14:textId="77777777" w:rsidR="008B7368" w:rsidRDefault="008637A8">
            <w:pPr>
              <w:pStyle w:val="TableParagraph"/>
              <w:spacing w:line="275" w:lineRule="exact"/>
              <w:ind w:left="107"/>
              <w:rPr>
                <w:b/>
                <w:sz w:val="24"/>
              </w:rPr>
            </w:pPr>
            <w:r>
              <w:rPr>
                <w:b/>
                <w:sz w:val="24"/>
              </w:rPr>
              <w:t>Содержание</w:t>
            </w:r>
          </w:p>
        </w:tc>
        <w:tc>
          <w:tcPr>
            <w:tcW w:w="2175" w:type="dxa"/>
            <w:vMerge w:val="restart"/>
          </w:tcPr>
          <w:p w14:paraId="53256A66" w14:textId="77777777" w:rsidR="008B7368" w:rsidRDefault="008B7368">
            <w:pPr>
              <w:pStyle w:val="TableParagraph"/>
              <w:rPr>
                <w:b/>
                <w:sz w:val="26"/>
              </w:rPr>
            </w:pPr>
          </w:p>
          <w:p w14:paraId="5D6FA26B" w14:textId="77777777" w:rsidR="008B7368" w:rsidRDefault="008637A8">
            <w:pPr>
              <w:pStyle w:val="TableParagraph"/>
              <w:spacing w:before="187"/>
              <w:ind w:left="13"/>
              <w:jc w:val="center"/>
              <w:rPr>
                <w:b/>
                <w:sz w:val="24"/>
              </w:rPr>
            </w:pPr>
            <w:r>
              <w:rPr>
                <w:b/>
                <w:sz w:val="24"/>
              </w:rPr>
              <w:t>2</w:t>
            </w:r>
          </w:p>
        </w:tc>
      </w:tr>
      <w:tr w:rsidR="008B7368" w14:paraId="3E472919" w14:textId="77777777">
        <w:trPr>
          <w:trHeight w:val="474"/>
        </w:trPr>
        <w:tc>
          <w:tcPr>
            <w:tcW w:w="2792" w:type="dxa"/>
            <w:vMerge/>
            <w:tcBorders>
              <w:top w:val="nil"/>
            </w:tcBorders>
          </w:tcPr>
          <w:p w14:paraId="68016F48" w14:textId="77777777" w:rsidR="008B7368" w:rsidRDefault="008B7368">
            <w:pPr>
              <w:rPr>
                <w:sz w:val="2"/>
                <w:szCs w:val="2"/>
              </w:rPr>
            </w:pPr>
          </w:p>
        </w:tc>
        <w:tc>
          <w:tcPr>
            <w:tcW w:w="9969" w:type="dxa"/>
          </w:tcPr>
          <w:p w14:paraId="1A170562" w14:textId="77777777" w:rsidR="008B7368" w:rsidRDefault="008637A8">
            <w:pPr>
              <w:pStyle w:val="TableParagraph"/>
              <w:spacing w:line="270" w:lineRule="exact"/>
              <w:ind w:left="107"/>
              <w:rPr>
                <w:sz w:val="24"/>
              </w:rPr>
            </w:pPr>
            <w:r>
              <w:rPr>
                <w:sz w:val="24"/>
              </w:rPr>
              <w:t>1.Цели</w:t>
            </w:r>
            <w:r>
              <w:rPr>
                <w:spacing w:val="-3"/>
                <w:sz w:val="24"/>
              </w:rPr>
              <w:t xml:space="preserve"> </w:t>
            </w:r>
            <w:r>
              <w:rPr>
                <w:sz w:val="24"/>
              </w:rPr>
              <w:t>ценообразования.</w:t>
            </w:r>
          </w:p>
        </w:tc>
        <w:tc>
          <w:tcPr>
            <w:tcW w:w="2175" w:type="dxa"/>
            <w:vMerge/>
            <w:tcBorders>
              <w:top w:val="nil"/>
            </w:tcBorders>
          </w:tcPr>
          <w:p w14:paraId="00364D7B" w14:textId="77777777" w:rsidR="008B7368" w:rsidRDefault="008B7368">
            <w:pPr>
              <w:rPr>
                <w:sz w:val="2"/>
                <w:szCs w:val="2"/>
              </w:rPr>
            </w:pPr>
          </w:p>
        </w:tc>
      </w:tr>
      <w:tr w:rsidR="008B7368" w14:paraId="6B9ADFCF" w14:textId="77777777">
        <w:trPr>
          <w:trHeight w:val="477"/>
        </w:trPr>
        <w:tc>
          <w:tcPr>
            <w:tcW w:w="2792" w:type="dxa"/>
            <w:vMerge/>
            <w:tcBorders>
              <w:top w:val="nil"/>
            </w:tcBorders>
          </w:tcPr>
          <w:p w14:paraId="4B006D83" w14:textId="77777777" w:rsidR="008B7368" w:rsidRDefault="008B7368">
            <w:pPr>
              <w:rPr>
                <w:sz w:val="2"/>
                <w:szCs w:val="2"/>
              </w:rPr>
            </w:pPr>
          </w:p>
        </w:tc>
        <w:tc>
          <w:tcPr>
            <w:tcW w:w="9969" w:type="dxa"/>
          </w:tcPr>
          <w:p w14:paraId="6A76231D" w14:textId="77777777" w:rsidR="008B7368" w:rsidRDefault="008637A8">
            <w:pPr>
              <w:pStyle w:val="TableParagraph"/>
              <w:spacing w:line="270" w:lineRule="exact"/>
              <w:ind w:left="107"/>
              <w:rPr>
                <w:sz w:val="24"/>
              </w:rPr>
            </w:pPr>
            <w:r>
              <w:rPr>
                <w:sz w:val="24"/>
              </w:rPr>
              <w:t>2.Классификация</w:t>
            </w:r>
            <w:r>
              <w:rPr>
                <w:spacing w:val="-7"/>
                <w:sz w:val="24"/>
              </w:rPr>
              <w:t xml:space="preserve"> </w:t>
            </w:r>
            <w:r>
              <w:rPr>
                <w:sz w:val="24"/>
              </w:rPr>
              <w:t>подходов</w:t>
            </w:r>
            <w:r>
              <w:rPr>
                <w:spacing w:val="-4"/>
                <w:sz w:val="24"/>
              </w:rPr>
              <w:t xml:space="preserve"> </w:t>
            </w:r>
            <w:r>
              <w:rPr>
                <w:sz w:val="24"/>
              </w:rPr>
              <w:t>к</w:t>
            </w:r>
            <w:r>
              <w:rPr>
                <w:spacing w:val="-4"/>
                <w:sz w:val="24"/>
              </w:rPr>
              <w:t xml:space="preserve"> </w:t>
            </w:r>
            <w:r>
              <w:rPr>
                <w:sz w:val="24"/>
              </w:rPr>
              <w:t>ценообразованию.</w:t>
            </w:r>
            <w:r>
              <w:rPr>
                <w:spacing w:val="-4"/>
                <w:sz w:val="24"/>
              </w:rPr>
              <w:t xml:space="preserve"> </w:t>
            </w:r>
            <w:r>
              <w:rPr>
                <w:sz w:val="24"/>
              </w:rPr>
              <w:t>Процедура</w:t>
            </w:r>
            <w:r>
              <w:rPr>
                <w:spacing w:val="-4"/>
                <w:sz w:val="24"/>
              </w:rPr>
              <w:t xml:space="preserve"> </w:t>
            </w:r>
            <w:r>
              <w:rPr>
                <w:sz w:val="24"/>
              </w:rPr>
              <w:t>назначения</w:t>
            </w:r>
            <w:r>
              <w:rPr>
                <w:spacing w:val="-4"/>
                <w:sz w:val="24"/>
              </w:rPr>
              <w:t xml:space="preserve"> </w:t>
            </w:r>
            <w:r>
              <w:rPr>
                <w:sz w:val="24"/>
              </w:rPr>
              <w:t>цены.</w:t>
            </w:r>
          </w:p>
        </w:tc>
        <w:tc>
          <w:tcPr>
            <w:tcW w:w="2175" w:type="dxa"/>
            <w:vMerge/>
            <w:tcBorders>
              <w:top w:val="nil"/>
            </w:tcBorders>
          </w:tcPr>
          <w:p w14:paraId="512DF849" w14:textId="77777777" w:rsidR="008B7368" w:rsidRDefault="008B7368">
            <w:pPr>
              <w:rPr>
                <w:sz w:val="2"/>
                <w:szCs w:val="2"/>
              </w:rPr>
            </w:pPr>
          </w:p>
        </w:tc>
      </w:tr>
    </w:tbl>
    <w:p w14:paraId="2F88F97E"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9969"/>
        <w:gridCol w:w="2175"/>
      </w:tblGrid>
      <w:tr w:rsidR="008B7368" w14:paraId="52EE315B" w14:textId="77777777">
        <w:trPr>
          <w:trHeight w:val="475"/>
        </w:trPr>
        <w:tc>
          <w:tcPr>
            <w:tcW w:w="2792" w:type="dxa"/>
            <w:vMerge w:val="restart"/>
          </w:tcPr>
          <w:p w14:paraId="34D822D4" w14:textId="77777777" w:rsidR="008B7368" w:rsidRDefault="008637A8">
            <w:pPr>
              <w:pStyle w:val="TableParagraph"/>
              <w:spacing w:line="270" w:lineRule="exact"/>
              <w:ind w:left="107"/>
              <w:rPr>
                <w:sz w:val="24"/>
              </w:rPr>
            </w:pPr>
            <w:r>
              <w:rPr>
                <w:sz w:val="24"/>
              </w:rPr>
              <w:lastRenderedPageBreak/>
              <w:t>низации</w:t>
            </w:r>
          </w:p>
        </w:tc>
        <w:tc>
          <w:tcPr>
            <w:tcW w:w="9969" w:type="dxa"/>
          </w:tcPr>
          <w:p w14:paraId="62BCE080" w14:textId="77777777" w:rsidR="008B7368" w:rsidRDefault="008637A8">
            <w:pPr>
              <w:pStyle w:val="TableParagraph"/>
              <w:spacing w:line="270" w:lineRule="exact"/>
              <w:ind w:left="107"/>
              <w:rPr>
                <w:sz w:val="24"/>
              </w:rPr>
            </w:pPr>
            <w:r>
              <w:rPr>
                <w:sz w:val="24"/>
              </w:rPr>
              <w:t>3.Соотношение</w:t>
            </w:r>
            <w:r>
              <w:rPr>
                <w:spacing w:val="-4"/>
                <w:sz w:val="24"/>
              </w:rPr>
              <w:t xml:space="preserve"> </w:t>
            </w:r>
            <w:r>
              <w:rPr>
                <w:sz w:val="24"/>
              </w:rPr>
              <w:t>цена</w:t>
            </w:r>
            <w:r>
              <w:rPr>
                <w:spacing w:val="-4"/>
                <w:sz w:val="24"/>
              </w:rPr>
              <w:t xml:space="preserve"> </w:t>
            </w:r>
            <w:r>
              <w:rPr>
                <w:sz w:val="24"/>
              </w:rPr>
              <w:t>/</w:t>
            </w:r>
            <w:r>
              <w:rPr>
                <w:spacing w:val="-2"/>
                <w:sz w:val="24"/>
              </w:rPr>
              <w:t xml:space="preserve"> </w:t>
            </w:r>
            <w:r>
              <w:rPr>
                <w:sz w:val="24"/>
              </w:rPr>
              <w:t>качество</w:t>
            </w:r>
          </w:p>
        </w:tc>
        <w:tc>
          <w:tcPr>
            <w:tcW w:w="2175" w:type="dxa"/>
            <w:vMerge w:val="restart"/>
          </w:tcPr>
          <w:p w14:paraId="02FD8544" w14:textId="77777777" w:rsidR="008B7368" w:rsidRDefault="008B7368">
            <w:pPr>
              <w:pStyle w:val="TableParagraph"/>
              <w:rPr>
                <w:sz w:val="24"/>
              </w:rPr>
            </w:pPr>
          </w:p>
        </w:tc>
      </w:tr>
      <w:tr w:rsidR="008B7368" w14:paraId="25594FDF" w14:textId="77777777">
        <w:trPr>
          <w:trHeight w:val="395"/>
        </w:trPr>
        <w:tc>
          <w:tcPr>
            <w:tcW w:w="2792" w:type="dxa"/>
            <w:vMerge/>
            <w:tcBorders>
              <w:top w:val="nil"/>
            </w:tcBorders>
          </w:tcPr>
          <w:p w14:paraId="16E85DFC" w14:textId="77777777" w:rsidR="008B7368" w:rsidRDefault="008B7368">
            <w:pPr>
              <w:rPr>
                <w:sz w:val="2"/>
                <w:szCs w:val="2"/>
              </w:rPr>
            </w:pPr>
          </w:p>
        </w:tc>
        <w:tc>
          <w:tcPr>
            <w:tcW w:w="9969" w:type="dxa"/>
          </w:tcPr>
          <w:p w14:paraId="6B6A4291" w14:textId="77777777" w:rsidR="008B7368" w:rsidRDefault="008637A8">
            <w:pPr>
              <w:pStyle w:val="TableParagraph"/>
              <w:spacing w:before="51"/>
              <w:ind w:left="107"/>
              <w:rPr>
                <w:sz w:val="24"/>
              </w:rPr>
            </w:pPr>
            <w:r>
              <w:rPr>
                <w:sz w:val="24"/>
              </w:rPr>
              <w:t>4.Основные</w:t>
            </w:r>
            <w:r>
              <w:rPr>
                <w:spacing w:val="-6"/>
                <w:sz w:val="24"/>
              </w:rPr>
              <w:t xml:space="preserve"> </w:t>
            </w:r>
            <w:r>
              <w:rPr>
                <w:sz w:val="24"/>
              </w:rPr>
              <w:t>стратегии</w:t>
            </w:r>
            <w:r>
              <w:rPr>
                <w:spacing w:val="-5"/>
                <w:sz w:val="24"/>
              </w:rPr>
              <w:t xml:space="preserve"> </w:t>
            </w:r>
            <w:r>
              <w:rPr>
                <w:sz w:val="24"/>
              </w:rPr>
              <w:t>ценообразования,</w:t>
            </w:r>
            <w:r>
              <w:rPr>
                <w:spacing w:val="-2"/>
                <w:sz w:val="24"/>
              </w:rPr>
              <w:t xml:space="preserve"> </w:t>
            </w:r>
            <w:r>
              <w:rPr>
                <w:sz w:val="24"/>
              </w:rPr>
              <w:t>условия</w:t>
            </w:r>
            <w:r>
              <w:rPr>
                <w:spacing w:val="-4"/>
                <w:sz w:val="24"/>
              </w:rPr>
              <w:t xml:space="preserve"> </w:t>
            </w:r>
            <w:r>
              <w:rPr>
                <w:sz w:val="24"/>
              </w:rPr>
              <w:t>их</w:t>
            </w:r>
            <w:r>
              <w:rPr>
                <w:spacing w:val="-2"/>
                <w:sz w:val="24"/>
              </w:rPr>
              <w:t xml:space="preserve"> </w:t>
            </w:r>
            <w:r>
              <w:rPr>
                <w:sz w:val="24"/>
              </w:rPr>
              <w:t>применения.</w:t>
            </w:r>
          </w:p>
        </w:tc>
        <w:tc>
          <w:tcPr>
            <w:tcW w:w="2175" w:type="dxa"/>
            <w:vMerge/>
            <w:tcBorders>
              <w:top w:val="nil"/>
            </w:tcBorders>
          </w:tcPr>
          <w:p w14:paraId="6688B374" w14:textId="77777777" w:rsidR="008B7368" w:rsidRDefault="008B7368">
            <w:pPr>
              <w:rPr>
                <w:sz w:val="2"/>
                <w:szCs w:val="2"/>
              </w:rPr>
            </w:pPr>
          </w:p>
        </w:tc>
      </w:tr>
      <w:tr w:rsidR="008B7368" w14:paraId="611A8DF4" w14:textId="77777777">
        <w:trPr>
          <w:trHeight w:val="395"/>
        </w:trPr>
        <w:tc>
          <w:tcPr>
            <w:tcW w:w="2792" w:type="dxa"/>
            <w:vMerge/>
            <w:tcBorders>
              <w:top w:val="nil"/>
            </w:tcBorders>
          </w:tcPr>
          <w:p w14:paraId="6E59D29C" w14:textId="77777777" w:rsidR="008B7368" w:rsidRDefault="008B7368">
            <w:pPr>
              <w:rPr>
                <w:sz w:val="2"/>
                <w:szCs w:val="2"/>
              </w:rPr>
            </w:pPr>
          </w:p>
        </w:tc>
        <w:tc>
          <w:tcPr>
            <w:tcW w:w="9969" w:type="dxa"/>
          </w:tcPr>
          <w:p w14:paraId="06F19825" w14:textId="77777777" w:rsidR="008B7368" w:rsidRDefault="008637A8">
            <w:pPr>
              <w:pStyle w:val="TableParagraph"/>
              <w:spacing w:before="51"/>
              <w:ind w:left="107"/>
              <w:rPr>
                <w:sz w:val="24"/>
              </w:rPr>
            </w:pPr>
            <w:r>
              <w:rPr>
                <w:sz w:val="24"/>
              </w:rPr>
              <w:t>5.Реакции</w:t>
            </w:r>
            <w:r>
              <w:rPr>
                <w:spacing w:val="-5"/>
                <w:sz w:val="24"/>
              </w:rPr>
              <w:t xml:space="preserve"> </w:t>
            </w:r>
            <w:r>
              <w:rPr>
                <w:sz w:val="24"/>
              </w:rPr>
              <w:t>предприятия</w:t>
            </w:r>
            <w:r>
              <w:rPr>
                <w:spacing w:val="-6"/>
                <w:sz w:val="24"/>
              </w:rPr>
              <w:t xml:space="preserve"> </w:t>
            </w:r>
            <w:r>
              <w:rPr>
                <w:sz w:val="24"/>
              </w:rPr>
              <w:t>на</w:t>
            </w:r>
            <w:r>
              <w:rPr>
                <w:spacing w:val="-4"/>
                <w:sz w:val="24"/>
              </w:rPr>
              <w:t xml:space="preserve"> </w:t>
            </w:r>
            <w:r>
              <w:rPr>
                <w:sz w:val="24"/>
              </w:rPr>
              <w:t>изменение</w:t>
            </w:r>
            <w:r>
              <w:rPr>
                <w:spacing w:val="-7"/>
                <w:sz w:val="24"/>
              </w:rPr>
              <w:t xml:space="preserve"> </w:t>
            </w:r>
            <w:r>
              <w:rPr>
                <w:sz w:val="24"/>
              </w:rPr>
              <w:t>цен</w:t>
            </w:r>
            <w:r>
              <w:rPr>
                <w:spacing w:val="-3"/>
                <w:sz w:val="24"/>
              </w:rPr>
              <w:t xml:space="preserve"> </w:t>
            </w:r>
            <w:r>
              <w:rPr>
                <w:sz w:val="24"/>
              </w:rPr>
              <w:t>конкурентов.</w:t>
            </w:r>
          </w:p>
        </w:tc>
        <w:tc>
          <w:tcPr>
            <w:tcW w:w="2175" w:type="dxa"/>
            <w:vMerge/>
            <w:tcBorders>
              <w:top w:val="nil"/>
            </w:tcBorders>
          </w:tcPr>
          <w:p w14:paraId="7D668573" w14:textId="77777777" w:rsidR="008B7368" w:rsidRDefault="008B7368">
            <w:pPr>
              <w:rPr>
                <w:sz w:val="2"/>
                <w:szCs w:val="2"/>
              </w:rPr>
            </w:pPr>
          </w:p>
        </w:tc>
      </w:tr>
      <w:tr w:rsidR="008B7368" w14:paraId="10C5546A" w14:textId="77777777">
        <w:trPr>
          <w:trHeight w:val="398"/>
        </w:trPr>
        <w:tc>
          <w:tcPr>
            <w:tcW w:w="2792" w:type="dxa"/>
            <w:vMerge/>
            <w:tcBorders>
              <w:top w:val="nil"/>
            </w:tcBorders>
          </w:tcPr>
          <w:p w14:paraId="52C4A92C" w14:textId="77777777" w:rsidR="008B7368" w:rsidRDefault="008B7368">
            <w:pPr>
              <w:rPr>
                <w:sz w:val="2"/>
                <w:szCs w:val="2"/>
              </w:rPr>
            </w:pPr>
          </w:p>
        </w:tc>
        <w:tc>
          <w:tcPr>
            <w:tcW w:w="9969" w:type="dxa"/>
          </w:tcPr>
          <w:p w14:paraId="5D9AED86" w14:textId="77777777" w:rsidR="008B7368" w:rsidRDefault="008637A8">
            <w:pPr>
              <w:pStyle w:val="TableParagraph"/>
              <w:spacing w:before="54"/>
              <w:ind w:left="107"/>
              <w:rPr>
                <w:sz w:val="24"/>
              </w:rPr>
            </w:pPr>
            <w:r>
              <w:rPr>
                <w:sz w:val="24"/>
              </w:rPr>
              <w:t>6.Составление</w:t>
            </w:r>
            <w:r>
              <w:rPr>
                <w:spacing w:val="-4"/>
                <w:sz w:val="24"/>
              </w:rPr>
              <w:t xml:space="preserve"> </w:t>
            </w:r>
            <w:r>
              <w:rPr>
                <w:sz w:val="24"/>
              </w:rPr>
              <w:t>прейскуранта</w:t>
            </w:r>
            <w:r>
              <w:rPr>
                <w:spacing w:val="-4"/>
                <w:sz w:val="24"/>
              </w:rPr>
              <w:t xml:space="preserve"> </w:t>
            </w:r>
            <w:r>
              <w:rPr>
                <w:sz w:val="24"/>
              </w:rPr>
              <w:t>на</w:t>
            </w:r>
            <w:r>
              <w:rPr>
                <w:spacing w:val="-2"/>
                <w:sz w:val="24"/>
              </w:rPr>
              <w:t xml:space="preserve"> </w:t>
            </w:r>
            <w:r>
              <w:rPr>
                <w:sz w:val="24"/>
              </w:rPr>
              <w:t>услуги</w:t>
            </w:r>
            <w:r>
              <w:rPr>
                <w:spacing w:val="-3"/>
                <w:sz w:val="24"/>
              </w:rPr>
              <w:t xml:space="preserve"> </w:t>
            </w:r>
            <w:r>
              <w:rPr>
                <w:sz w:val="24"/>
              </w:rPr>
              <w:t>парикмахерских.</w:t>
            </w:r>
          </w:p>
        </w:tc>
        <w:tc>
          <w:tcPr>
            <w:tcW w:w="2175" w:type="dxa"/>
            <w:vMerge/>
            <w:tcBorders>
              <w:top w:val="nil"/>
            </w:tcBorders>
          </w:tcPr>
          <w:p w14:paraId="1B972724" w14:textId="77777777" w:rsidR="008B7368" w:rsidRDefault="008B7368">
            <w:pPr>
              <w:rPr>
                <w:sz w:val="2"/>
                <w:szCs w:val="2"/>
              </w:rPr>
            </w:pPr>
          </w:p>
        </w:tc>
      </w:tr>
      <w:tr w:rsidR="008B7368" w14:paraId="2F4962CE" w14:textId="77777777">
        <w:trPr>
          <w:trHeight w:val="474"/>
        </w:trPr>
        <w:tc>
          <w:tcPr>
            <w:tcW w:w="2792" w:type="dxa"/>
            <w:vMerge w:val="restart"/>
          </w:tcPr>
          <w:p w14:paraId="7D443328" w14:textId="77777777" w:rsidR="008B7368" w:rsidRDefault="008637A8">
            <w:pPr>
              <w:pStyle w:val="TableParagraph"/>
              <w:spacing w:line="237" w:lineRule="auto"/>
              <w:ind w:left="107" w:right="244"/>
              <w:rPr>
                <w:sz w:val="24"/>
              </w:rPr>
            </w:pPr>
            <w:r>
              <w:rPr>
                <w:b/>
                <w:sz w:val="24"/>
              </w:rPr>
              <w:t>Тема 2.5.</w:t>
            </w:r>
            <w:r>
              <w:rPr>
                <w:b/>
                <w:spacing w:val="1"/>
                <w:sz w:val="24"/>
              </w:rPr>
              <w:t xml:space="preserve"> </w:t>
            </w:r>
            <w:r>
              <w:rPr>
                <w:spacing w:val="-1"/>
                <w:sz w:val="24"/>
              </w:rPr>
              <w:t xml:space="preserve">Маркетинговые </w:t>
            </w:r>
            <w:r>
              <w:rPr>
                <w:sz w:val="24"/>
              </w:rPr>
              <w:t>комму-</w:t>
            </w:r>
            <w:r>
              <w:rPr>
                <w:spacing w:val="-57"/>
                <w:sz w:val="24"/>
              </w:rPr>
              <w:t xml:space="preserve"> </w:t>
            </w:r>
            <w:r>
              <w:rPr>
                <w:sz w:val="24"/>
              </w:rPr>
              <w:t>никации</w:t>
            </w:r>
          </w:p>
        </w:tc>
        <w:tc>
          <w:tcPr>
            <w:tcW w:w="9969" w:type="dxa"/>
          </w:tcPr>
          <w:p w14:paraId="3C6B7EC4" w14:textId="77777777" w:rsidR="008B7368" w:rsidRDefault="008637A8">
            <w:pPr>
              <w:pStyle w:val="TableParagraph"/>
              <w:spacing w:line="275" w:lineRule="exact"/>
              <w:ind w:left="107"/>
              <w:rPr>
                <w:b/>
                <w:sz w:val="24"/>
              </w:rPr>
            </w:pPr>
            <w:r>
              <w:rPr>
                <w:b/>
                <w:sz w:val="24"/>
              </w:rPr>
              <w:t>Содержание</w:t>
            </w:r>
          </w:p>
        </w:tc>
        <w:tc>
          <w:tcPr>
            <w:tcW w:w="2175" w:type="dxa"/>
            <w:vMerge w:val="restart"/>
          </w:tcPr>
          <w:p w14:paraId="02EAFB26" w14:textId="77777777" w:rsidR="008B7368" w:rsidRDefault="008B7368">
            <w:pPr>
              <w:pStyle w:val="TableParagraph"/>
              <w:rPr>
                <w:b/>
                <w:sz w:val="26"/>
              </w:rPr>
            </w:pPr>
          </w:p>
          <w:p w14:paraId="0BB1A165" w14:textId="77777777" w:rsidR="008B7368" w:rsidRDefault="008B7368">
            <w:pPr>
              <w:pStyle w:val="TableParagraph"/>
              <w:rPr>
                <w:b/>
                <w:sz w:val="26"/>
              </w:rPr>
            </w:pPr>
          </w:p>
          <w:p w14:paraId="38896933" w14:textId="77777777" w:rsidR="008B7368" w:rsidRDefault="008B7368">
            <w:pPr>
              <w:pStyle w:val="TableParagraph"/>
              <w:rPr>
                <w:b/>
                <w:sz w:val="26"/>
              </w:rPr>
            </w:pPr>
          </w:p>
          <w:p w14:paraId="0A959B45" w14:textId="77777777" w:rsidR="008B7368" w:rsidRDefault="008B7368">
            <w:pPr>
              <w:pStyle w:val="TableParagraph"/>
              <w:rPr>
                <w:b/>
                <w:sz w:val="26"/>
              </w:rPr>
            </w:pPr>
          </w:p>
          <w:p w14:paraId="287250C7" w14:textId="77777777" w:rsidR="008B7368" w:rsidRDefault="008B7368">
            <w:pPr>
              <w:pStyle w:val="TableParagraph"/>
              <w:rPr>
                <w:b/>
                <w:sz w:val="26"/>
              </w:rPr>
            </w:pPr>
          </w:p>
          <w:p w14:paraId="4491AA4D" w14:textId="77777777" w:rsidR="008B7368" w:rsidRDefault="008B7368">
            <w:pPr>
              <w:pStyle w:val="TableParagraph"/>
              <w:rPr>
                <w:b/>
                <w:sz w:val="26"/>
              </w:rPr>
            </w:pPr>
          </w:p>
          <w:p w14:paraId="233F14CE" w14:textId="77777777" w:rsidR="008B7368" w:rsidRDefault="008B7368">
            <w:pPr>
              <w:pStyle w:val="TableParagraph"/>
              <w:rPr>
                <w:b/>
                <w:sz w:val="26"/>
              </w:rPr>
            </w:pPr>
          </w:p>
          <w:p w14:paraId="460DEB97" w14:textId="77777777" w:rsidR="008B7368" w:rsidRDefault="008B7368">
            <w:pPr>
              <w:pStyle w:val="TableParagraph"/>
              <w:rPr>
                <w:b/>
                <w:sz w:val="26"/>
              </w:rPr>
            </w:pPr>
          </w:p>
          <w:p w14:paraId="1F13E802" w14:textId="77777777" w:rsidR="008B7368" w:rsidRDefault="008B7368">
            <w:pPr>
              <w:pStyle w:val="TableParagraph"/>
              <w:rPr>
                <w:b/>
                <w:sz w:val="26"/>
              </w:rPr>
            </w:pPr>
          </w:p>
          <w:p w14:paraId="59B85AA2" w14:textId="77777777" w:rsidR="008B7368" w:rsidRDefault="008B7368">
            <w:pPr>
              <w:pStyle w:val="TableParagraph"/>
              <w:spacing w:before="2"/>
              <w:rPr>
                <w:b/>
              </w:rPr>
            </w:pPr>
          </w:p>
          <w:p w14:paraId="1079E4C0" w14:textId="77777777" w:rsidR="008B7368" w:rsidRDefault="008637A8">
            <w:pPr>
              <w:pStyle w:val="TableParagraph"/>
              <w:spacing w:before="1"/>
              <w:ind w:left="13"/>
              <w:jc w:val="center"/>
              <w:rPr>
                <w:b/>
                <w:sz w:val="24"/>
              </w:rPr>
            </w:pPr>
            <w:r>
              <w:rPr>
                <w:b/>
                <w:sz w:val="24"/>
              </w:rPr>
              <w:t>2</w:t>
            </w:r>
          </w:p>
        </w:tc>
      </w:tr>
      <w:tr w:rsidR="008B7368" w14:paraId="6270FB51" w14:textId="77777777">
        <w:trPr>
          <w:trHeight w:val="753"/>
        </w:trPr>
        <w:tc>
          <w:tcPr>
            <w:tcW w:w="2792" w:type="dxa"/>
            <w:vMerge/>
            <w:tcBorders>
              <w:top w:val="nil"/>
            </w:tcBorders>
          </w:tcPr>
          <w:p w14:paraId="2D60567F" w14:textId="77777777" w:rsidR="008B7368" w:rsidRDefault="008B7368">
            <w:pPr>
              <w:rPr>
                <w:sz w:val="2"/>
                <w:szCs w:val="2"/>
              </w:rPr>
            </w:pPr>
          </w:p>
        </w:tc>
        <w:tc>
          <w:tcPr>
            <w:tcW w:w="9969" w:type="dxa"/>
          </w:tcPr>
          <w:p w14:paraId="63E321EC" w14:textId="77777777" w:rsidR="008B7368" w:rsidRDefault="008637A8">
            <w:pPr>
              <w:pStyle w:val="TableParagraph"/>
              <w:spacing w:line="242" w:lineRule="auto"/>
              <w:ind w:left="107" w:right="286"/>
              <w:rPr>
                <w:sz w:val="24"/>
              </w:rPr>
            </w:pPr>
            <w:r>
              <w:rPr>
                <w:sz w:val="24"/>
              </w:rPr>
              <w:t>1.Комплекс маркетинговых коммуникаций (реклама, паблик-рилейшнз, ярмарки и выставки,</w:t>
            </w:r>
            <w:r>
              <w:rPr>
                <w:spacing w:val="-57"/>
                <w:sz w:val="24"/>
              </w:rPr>
              <w:t xml:space="preserve"> </w:t>
            </w:r>
            <w:r>
              <w:rPr>
                <w:sz w:val="24"/>
              </w:rPr>
              <w:t>личные</w:t>
            </w:r>
            <w:r>
              <w:rPr>
                <w:spacing w:val="-3"/>
                <w:sz w:val="24"/>
              </w:rPr>
              <w:t xml:space="preserve"> </w:t>
            </w:r>
            <w:r>
              <w:rPr>
                <w:sz w:val="24"/>
              </w:rPr>
              <w:t>продажи, стимулирование</w:t>
            </w:r>
            <w:r>
              <w:rPr>
                <w:spacing w:val="-1"/>
                <w:sz w:val="24"/>
              </w:rPr>
              <w:t xml:space="preserve"> </w:t>
            </w:r>
            <w:r>
              <w:rPr>
                <w:sz w:val="24"/>
              </w:rPr>
              <w:t>сбыта.</w:t>
            </w:r>
          </w:p>
        </w:tc>
        <w:tc>
          <w:tcPr>
            <w:tcW w:w="2175" w:type="dxa"/>
            <w:vMerge/>
            <w:tcBorders>
              <w:top w:val="nil"/>
            </w:tcBorders>
          </w:tcPr>
          <w:p w14:paraId="1B994822" w14:textId="77777777" w:rsidR="008B7368" w:rsidRDefault="008B7368">
            <w:pPr>
              <w:rPr>
                <w:sz w:val="2"/>
                <w:szCs w:val="2"/>
              </w:rPr>
            </w:pPr>
          </w:p>
        </w:tc>
      </w:tr>
      <w:tr w:rsidR="008B7368" w14:paraId="4BF9CBAD" w14:textId="77777777">
        <w:trPr>
          <w:trHeight w:val="474"/>
        </w:trPr>
        <w:tc>
          <w:tcPr>
            <w:tcW w:w="2792" w:type="dxa"/>
            <w:vMerge/>
            <w:tcBorders>
              <w:top w:val="nil"/>
            </w:tcBorders>
          </w:tcPr>
          <w:p w14:paraId="236650C2" w14:textId="77777777" w:rsidR="008B7368" w:rsidRDefault="008B7368">
            <w:pPr>
              <w:rPr>
                <w:sz w:val="2"/>
                <w:szCs w:val="2"/>
              </w:rPr>
            </w:pPr>
          </w:p>
        </w:tc>
        <w:tc>
          <w:tcPr>
            <w:tcW w:w="9969" w:type="dxa"/>
          </w:tcPr>
          <w:p w14:paraId="2734DF65" w14:textId="77777777" w:rsidR="008B7368" w:rsidRDefault="008637A8">
            <w:pPr>
              <w:pStyle w:val="TableParagraph"/>
              <w:spacing w:line="270" w:lineRule="exact"/>
              <w:ind w:left="107"/>
              <w:rPr>
                <w:sz w:val="24"/>
              </w:rPr>
            </w:pPr>
            <w:r>
              <w:rPr>
                <w:sz w:val="24"/>
              </w:rPr>
              <w:t>2.Реклама</w:t>
            </w:r>
            <w:r>
              <w:rPr>
                <w:spacing w:val="-6"/>
                <w:sz w:val="24"/>
              </w:rPr>
              <w:t xml:space="preserve"> </w:t>
            </w:r>
            <w:r>
              <w:rPr>
                <w:sz w:val="24"/>
              </w:rPr>
              <w:t>(товарная,</w:t>
            </w:r>
            <w:r>
              <w:rPr>
                <w:spacing w:val="-5"/>
                <w:sz w:val="24"/>
              </w:rPr>
              <w:t xml:space="preserve"> </w:t>
            </w:r>
            <w:r>
              <w:rPr>
                <w:sz w:val="24"/>
              </w:rPr>
              <w:t>корпоративная,</w:t>
            </w:r>
            <w:r>
              <w:rPr>
                <w:spacing w:val="-4"/>
                <w:sz w:val="24"/>
              </w:rPr>
              <w:t xml:space="preserve"> </w:t>
            </w:r>
            <w:r>
              <w:rPr>
                <w:sz w:val="24"/>
              </w:rPr>
              <w:t>социальная,</w:t>
            </w:r>
            <w:r>
              <w:rPr>
                <w:spacing w:val="-5"/>
                <w:sz w:val="24"/>
              </w:rPr>
              <w:t xml:space="preserve"> </w:t>
            </w:r>
            <w:r>
              <w:rPr>
                <w:sz w:val="24"/>
              </w:rPr>
              <w:t>институциональная,</w:t>
            </w:r>
            <w:r>
              <w:rPr>
                <w:spacing w:val="-7"/>
                <w:sz w:val="24"/>
              </w:rPr>
              <w:t xml:space="preserve"> </w:t>
            </w:r>
            <w:r>
              <w:rPr>
                <w:sz w:val="24"/>
              </w:rPr>
              <w:t>политическая).</w:t>
            </w:r>
          </w:p>
        </w:tc>
        <w:tc>
          <w:tcPr>
            <w:tcW w:w="2175" w:type="dxa"/>
            <w:vMerge/>
            <w:tcBorders>
              <w:top w:val="nil"/>
            </w:tcBorders>
          </w:tcPr>
          <w:p w14:paraId="326AF305" w14:textId="77777777" w:rsidR="008B7368" w:rsidRDefault="008B7368">
            <w:pPr>
              <w:rPr>
                <w:sz w:val="2"/>
                <w:szCs w:val="2"/>
              </w:rPr>
            </w:pPr>
          </w:p>
        </w:tc>
      </w:tr>
      <w:tr w:rsidR="008B7368" w14:paraId="19CCC08A" w14:textId="77777777">
        <w:trPr>
          <w:trHeight w:val="474"/>
        </w:trPr>
        <w:tc>
          <w:tcPr>
            <w:tcW w:w="2792" w:type="dxa"/>
            <w:vMerge/>
            <w:tcBorders>
              <w:top w:val="nil"/>
            </w:tcBorders>
          </w:tcPr>
          <w:p w14:paraId="490782EA" w14:textId="77777777" w:rsidR="008B7368" w:rsidRDefault="008B7368">
            <w:pPr>
              <w:rPr>
                <w:sz w:val="2"/>
                <w:szCs w:val="2"/>
              </w:rPr>
            </w:pPr>
          </w:p>
        </w:tc>
        <w:tc>
          <w:tcPr>
            <w:tcW w:w="9969" w:type="dxa"/>
          </w:tcPr>
          <w:p w14:paraId="40362765" w14:textId="77777777" w:rsidR="008B7368" w:rsidRDefault="008637A8">
            <w:pPr>
              <w:pStyle w:val="TableParagraph"/>
              <w:spacing w:line="270" w:lineRule="exact"/>
              <w:ind w:left="107"/>
              <w:rPr>
                <w:sz w:val="24"/>
              </w:rPr>
            </w:pPr>
            <w:r>
              <w:rPr>
                <w:sz w:val="24"/>
              </w:rPr>
              <w:t>3.Принципы</w:t>
            </w:r>
            <w:r>
              <w:rPr>
                <w:spacing w:val="-3"/>
                <w:sz w:val="24"/>
              </w:rPr>
              <w:t xml:space="preserve"> </w:t>
            </w:r>
            <w:r>
              <w:rPr>
                <w:sz w:val="24"/>
              </w:rPr>
              <w:t>и</w:t>
            </w:r>
            <w:r>
              <w:rPr>
                <w:spacing w:val="-2"/>
                <w:sz w:val="24"/>
              </w:rPr>
              <w:t xml:space="preserve"> </w:t>
            </w:r>
            <w:r>
              <w:rPr>
                <w:sz w:val="24"/>
              </w:rPr>
              <w:t>методы</w:t>
            </w:r>
            <w:r>
              <w:rPr>
                <w:spacing w:val="-5"/>
                <w:sz w:val="24"/>
              </w:rPr>
              <w:t xml:space="preserve"> </w:t>
            </w:r>
            <w:r>
              <w:rPr>
                <w:sz w:val="24"/>
              </w:rPr>
              <w:t>рекламной</w:t>
            </w:r>
            <w:r>
              <w:rPr>
                <w:spacing w:val="-2"/>
                <w:sz w:val="24"/>
              </w:rPr>
              <w:t xml:space="preserve"> </w:t>
            </w:r>
            <w:r>
              <w:rPr>
                <w:sz w:val="24"/>
              </w:rPr>
              <w:t>деятельности</w:t>
            </w:r>
          </w:p>
        </w:tc>
        <w:tc>
          <w:tcPr>
            <w:tcW w:w="2175" w:type="dxa"/>
            <w:vMerge/>
            <w:tcBorders>
              <w:top w:val="nil"/>
            </w:tcBorders>
          </w:tcPr>
          <w:p w14:paraId="7892261B" w14:textId="77777777" w:rsidR="008B7368" w:rsidRDefault="008B7368">
            <w:pPr>
              <w:rPr>
                <w:sz w:val="2"/>
                <w:szCs w:val="2"/>
              </w:rPr>
            </w:pPr>
          </w:p>
        </w:tc>
      </w:tr>
      <w:tr w:rsidR="008B7368" w14:paraId="5BD7C6E4" w14:textId="77777777">
        <w:trPr>
          <w:trHeight w:val="477"/>
        </w:trPr>
        <w:tc>
          <w:tcPr>
            <w:tcW w:w="2792" w:type="dxa"/>
            <w:vMerge/>
            <w:tcBorders>
              <w:top w:val="nil"/>
            </w:tcBorders>
          </w:tcPr>
          <w:p w14:paraId="5F0322CE" w14:textId="77777777" w:rsidR="008B7368" w:rsidRDefault="008B7368">
            <w:pPr>
              <w:rPr>
                <w:sz w:val="2"/>
                <w:szCs w:val="2"/>
              </w:rPr>
            </w:pPr>
          </w:p>
        </w:tc>
        <w:tc>
          <w:tcPr>
            <w:tcW w:w="9969" w:type="dxa"/>
          </w:tcPr>
          <w:p w14:paraId="165B2D47" w14:textId="77777777" w:rsidR="008B7368" w:rsidRDefault="008637A8">
            <w:pPr>
              <w:pStyle w:val="TableParagraph"/>
              <w:spacing w:line="273" w:lineRule="exact"/>
              <w:ind w:left="107"/>
              <w:rPr>
                <w:sz w:val="24"/>
              </w:rPr>
            </w:pPr>
            <w:r>
              <w:rPr>
                <w:sz w:val="24"/>
              </w:rPr>
              <w:t>4.Основные</w:t>
            </w:r>
            <w:r>
              <w:rPr>
                <w:spacing w:val="-4"/>
                <w:sz w:val="24"/>
              </w:rPr>
              <w:t xml:space="preserve"> </w:t>
            </w:r>
            <w:r>
              <w:rPr>
                <w:sz w:val="24"/>
              </w:rPr>
              <w:t>задачи</w:t>
            </w:r>
            <w:r>
              <w:rPr>
                <w:spacing w:val="-3"/>
                <w:sz w:val="24"/>
              </w:rPr>
              <w:t xml:space="preserve"> </w:t>
            </w:r>
            <w:r>
              <w:rPr>
                <w:sz w:val="24"/>
              </w:rPr>
              <w:t>рекламы.</w:t>
            </w:r>
            <w:r>
              <w:rPr>
                <w:spacing w:val="-2"/>
                <w:sz w:val="24"/>
              </w:rPr>
              <w:t xml:space="preserve"> </w:t>
            </w:r>
            <w:r>
              <w:rPr>
                <w:sz w:val="24"/>
              </w:rPr>
              <w:t>Виды,</w:t>
            </w:r>
            <w:r>
              <w:rPr>
                <w:spacing w:val="-2"/>
                <w:sz w:val="24"/>
              </w:rPr>
              <w:t xml:space="preserve"> </w:t>
            </w:r>
            <w:r>
              <w:rPr>
                <w:sz w:val="24"/>
              </w:rPr>
              <w:t>цели</w:t>
            </w:r>
            <w:r>
              <w:rPr>
                <w:spacing w:val="-1"/>
                <w:sz w:val="24"/>
              </w:rPr>
              <w:t xml:space="preserve"> </w:t>
            </w:r>
            <w:r>
              <w:rPr>
                <w:sz w:val="24"/>
              </w:rPr>
              <w:t>и</w:t>
            </w:r>
            <w:r>
              <w:rPr>
                <w:spacing w:val="-2"/>
                <w:sz w:val="24"/>
              </w:rPr>
              <w:t xml:space="preserve"> </w:t>
            </w:r>
            <w:r>
              <w:rPr>
                <w:sz w:val="24"/>
              </w:rPr>
              <w:t>средства</w:t>
            </w:r>
            <w:r>
              <w:rPr>
                <w:spacing w:val="-4"/>
                <w:sz w:val="24"/>
              </w:rPr>
              <w:t xml:space="preserve"> </w:t>
            </w:r>
            <w:r>
              <w:rPr>
                <w:sz w:val="24"/>
              </w:rPr>
              <w:t>рекламы.</w:t>
            </w:r>
          </w:p>
        </w:tc>
        <w:tc>
          <w:tcPr>
            <w:tcW w:w="2175" w:type="dxa"/>
            <w:vMerge/>
            <w:tcBorders>
              <w:top w:val="nil"/>
            </w:tcBorders>
          </w:tcPr>
          <w:p w14:paraId="42E4BA9C" w14:textId="77777777" w:rsidR="008B7368" w:rsidRDefault="008B7368">
            <w:pPr>
              <w:rPr>
                <w:sz w:val="2"/>
                <w:szCs w:val="2"/>
              </w:rPr>
            </w:pPr>
          </w:p>
        </w:tc>
      </w:tr>
      <w:tr w:rsidR="008B7368" w14:paraId="1791A1B7" w14:textId="77777777">
        <w:trPr>
          <w:trHeight w:val="474"/>
        </w:trPr>
        <w:tc>
          <w:tcPr>
            <w:tcW w:w="2792" w:type="dxa"/>
            <w:vMerge/>
            <w:tcBorders>
              <w:top w:val="nil"/>
            </w:tcBorders>
          </w:tcPr>
          <w:p w14:paraId="7FF5F8F5" w14:textId="77777777" w:rsidR="008B7368" w:rsidRDefault="008B7368">
            <w:pPr>
              <w:rPr>
                <w:sz w:val="2"/>
                <w:szCs w:val="2"/>
              </w:rPr>
            </w:pPr>
          </w:p>
        </w:tc>
        <w:tc>
          <w:tcPr>
            <w:tcW w:w="9969" w:type="dxa"/>
          </w:tcPr>
          <w:p w14:paraId="1A5CD0EF" w14:textId="77777777" w:rsidR="008B7368" w:rsidRDefault="008637A8">
            <w:pPr>
              <w:pStyle w:val="TableParagraph"/>
              <w:spacing w:line="270" w:lineRule="exact"/>
              <w:ind w:left="107"/>
              <w:rPr>
                <w:sz w:val="24"/>
              </w:rPr>
            </w:pPr>
            <w:r>
              <w:rPr>
                <w:sz w:val="24"/>
              </w:rPr>
              <w:t>5.Виды</w:t>
            </w:r>
            <w:r>
              <w:rPr>
                <w:spacing w:val="-3"/>
                <w:sz w:val="24"/>
              </w:rPr>
              <w:t xml:space="preserve"> </w:t>
            </w:r>
            <w:r>
              <w:rPr>
                <w:sz w:val="24"/>
              </w:rPr>
              <w:t>деятельности</w:t>
            </w:r>
            <w:r>
              <w:rPr>
                <w:spacing w:val="-3"/>
                <w:sz w:val="24"/>
              </w:rPr>
              <w:t xml:space="preserve"> </w:t>
            </w:r>
            <w:r>
              <w:rPr>
                <w:sz w:val="24"/>
              </w:rPr>
              <w:t>по</w:t>
            </w:r>
            <w:r>
              <w:rPr>
                <w:spacing w:val="-2"/>
                <w:sz w:val="24"/>
              </w:rPr>
              <w:t xml:space="preserve"> </w:t>
            </w:r>
            <w:r>
              <w:rPr>
                <w:sz w:val="24"/>
              </w:rPr>
              <w:t>формированию</w:t>
            </w:r>
            <w:r>
              <w:rPr>
                <w:spacing w:val="-3"/>
                <w:sz w:val="24"/>
              </w:rPr>
              <w:t xml:space="preserve"> </w:t>
            </w:r>
            <w:r>
              <w:rPr>
                <w:sz w:val="24"/>
              </w:rPr>
              <w:t>общественного</w:t>
            </w:r>
            <w:r>
              <w:rPr>
                <w:spacing w:val="-3"/>
                <w:sz w:val="24"/>
              </w:rPr>
              <w:t xml:space="preserve"> </w:t>
            </w:r>
            <w:r>
              <w:rPr>
                <w:sz w:val="24"/>
              </w:rPr>
              <w:t>мнения.</w:t>
            </w:r>
            <w:r>
              <w:rPr>
                <w:spacing w:val="-3"/>
                <w:sz w:val="24"/>
              </w:rPr>
              <w:t xml:space="preserve"> </w:t>
            </w:r>
            <w:r>
              <w:rPr>
                <w:sz w:val="24"/>
              </w:rPr>
              <w:t>Отношения</w:t>
            </w:r>
            <w:r>
              <w:rPr>
                <w:spacing w:val="-3"/>
                <w:sz w:val="24"/>
              </w:rPr>
              <w:t xml:space="preserve"> </w:t>
            </w:r>
            <w:r>
              <w:rPr>
                <w:sz w:val="24"/>
              </w:rPr>
              <w:t>со</w:t>
            </w:r>
            <w:r>
              <w:rPr>
                <w:spacing w:val="-3"/>
                <w:sz w:val="24"/>
              </w:rPr>
              <w:t xml:space="preserve"> </w:t>
            </w:r>
            <w:r>
              <w:rPr>
                <w:sz w:val="24"/>
              </w:rPr>
              <w:t>СМИ.</w:t>
            </w:r>
          </w:p>
        </w:tc>
        <w:tc>
          <w:tcPr>
            <w:tcW w:w="2175" w:type="dxa"/>
            <w:vMerge/>
            <w:tcBorders>
              <w:top w:val="nil"/>
            </w:tcBorders>
          </w:tcPr>
          <w:p w14:paraId="75C81319" w14:textId="77777777" w:rsidR="008B7368" w:rsidRDefault="008B7368">
            <w:pPr>
              <w:rPr>
                <w:sz w:val="2"/>
                <w:szCs w:val="2"/>
              </w:rPr>
            </w:pPr>
          </w:p>
        </w:tc>
      </w:tr>
      <w:tr w:rsidR="008B7368" w14:paraId="3009BE32" w14:textId="77777777">
        <w:trPr>
          <w:trHeight w:val="477"/>
        </w:trPr>
        <w:tc>
          <w:tcPr>
            <w:tcW w:w="2792" w:type="dxa"/>
            <w:vMerge/>
            <w:tcBorders>
              <w:top w:val="nil"/>
            </w:tcBorders>
          </w:tcPr>
          <w:p w14:paraId="48F5B83B" w14:textId="77777777" w:rsidR="008B7368" w:rsidRDefault="008B7368">
            <w:pPr>
              <w:rPr>
                <w:sz w:val="2"/>
                <w:szCs w:val="2"/>
              </w:rPr>
            </w:pPr>
          </w:p>
        </w:tc>
        <w:tc>
          <w:tcPr>
            <w:tcW w:w="9969" w:type="dxa"/>
          </w:tcPr>
          <w:p w14:paraId="15A9859B" w14:textId="77777777" w:rsidR="008B7368" w:rsidRDefault="008637A8">
            <w:pPr>
              <w:pStyle w:val="TableParagraph"/>
              <w:spacing w:line="273" w:lineRule="exact"/>
              <w:ind w:left="107"/>
              <w:rPr>
                <w:sz w:val="24"/>
              </w:rPr>
            </w:pPr>
            <w:r>
              <w:rPr>
                <w:sz w:val="24"/>
              </w:rPr>
              <w:t>6.Стимулирование</w:t>
            </w:r>
            <w:r>
              <w:rPr>
                <w:spacing w:val="-3"/>
                <w:sz w:val="24"/>
              </w:rPr>
              <w:t xml:space="preserve"> </w:t>
            </w:r>
            <w:r>
              <w:rPr>
                <w:sz w:val="24"/>
              </w:rPr>
              <w:t>сбыта</w:t>
            </w:r>
            <w:r>
              <w:rPr>
                <w:spacing w:val="-3"/>
                <w:sz w:val="24"/>
              </w:rPr>
              <w:t xml:space="preserve"> </w:t>
            </w:r>
            <w:r>
              <w:rPr>
                <w:sz w:val="24"/>
              </w:rPr>
              <w:t>и</w:t>
            </w:r>
            <w:r>
              <w:rPr>
                <w:spacing w:val="-2"/>
                <w:sz w:val="24"/>
              </w:rPr>
              <w:t xml:space="preserve"> </w:t>
            </w:r>
            <w:r>
              <w:rPr>
                <w:sz w:val="24"/>
              </w:rPr>
              <w:t>продаж</w:t>
            </w:r>
          </w:p>
        </w:tc>
        <w:tc>
          <w:tcPr>
            <w:tcW w:w="2175" w:type="dxa"/>
            <w:vMerge/>
            <w:tcBorders>
              <w:top w:val="nil"/>
            </w:tcBorders>
          </w:tcPr>
          <w:p w14:paraId="23773A71" w14:textId="77777777" w:rsidR="008B7368" w:rsidRDefault="008B7368">
            <w:pPr>
              <w:rPr>
                <w:sz w:val="2"/>
                <w:szCs w:val="2"/>
              </w:rPr>
            </w:pPr>
          </w:p>
        </w:tc>
      </w:tr>
      <w:tr w:rsidR="008B7368" w14:paraId="134F9405" w14:textId="77777777">
        <w:trPr>
          <w:trHeight w:val="750"/>
        </w:trPr>
        <w:tc>
          <w:tcPr>
            <w:tcW w:w="2792" w:type="dxa"/>
            <w:vMerge/>
            <w:tcBorders>
              <w:top w:val="nil"/>
            </w:tcBorders>
          </w:tcPr>
          <w:p w14:paraId="00D24009" w14:textId="77777777" w:rsidR="008B7368" w:rsidRDefault="008B7368">
            <w:pPr>
              <w:rPr>
                <w:sz w:val="2"/>
                <w:szCs w:val="2"/>
              </w:rPr>
            </w:pPr>
          </w:p>
        </w:tc>
        <w:tc>
          <w:tcPr>
            <w:tcW w:w="9969" w:type="dxa"/>
          </w:tcPr>
          <w:p w14:paraId="1CEF51C5" w14:textId="77777777" w:rsidR="008B7368" w:rsidRDefault="008637A8">
            <w:pPr>
              <w:pStyle w:val="TableParagraph"/>
              <w:spacing w:line="242" w:lineRule="auto"/>
              <w:ind w:left="107" w:right="343"/>
              <w:rPr>
                <w:sz w:val="24"/>
              </w:rPr>
            </w:pPr>
            <w:r>
              <w:rPr>
                <w:sz w:val="24"/>
              </w:rPr>
              <w:t>7.формы</w:t>
            </w:r>
            <w:r>
              <w:rPr>
                <w:spacing w:val="-3"/>
                <w:sz w:val="24"/>
              </w:rPr>
              <w:t xml:space="preserve"> </w:t>
            </w:r>
            <w:r>
              <w:rPr>
                <w:sz w:val="24"/>
              </w:rPr>
              <w:t>и</w:t>
            </w:r>
            <w:r>
              <w:rPr>
                <w:spacing w:val="-4"/>
                <w:sz w:val="24"/>
              </w:rPr>
              <w:t xml:space="preserve"> </w:t>
            </w:r>
            <w:r>
              <w:rPr>
                <w:sz w:val="24"/>
              </w:rPr>
              <w:t>стили</w:t>
            </w:r>
            <w:r>
              <w:rPr>
                <w:spacing w:val="-4"/>
                <w:sz w:val="24"/>
              </w:rPr>
              <w:t xml:space="preserve"> </w:t>
            </w:r>
            <w:r>
              <w:rPr>
                <w:sz w:val="24"/>
              </w:rPr>
              <w:t>коммуникации</w:t>
            </w:r>
            <w:r>
              <w:rPr>
                <w:spacing w:val="-3"/>
                <w:sz w:val="24"/>
              </w:rPr>
              <w:t xml:space="preserve"> </w:t>
            </w:r>
            <w:r>
              <w:rPr>
                <w:sz w:val="24"/>
              </w:rPr>
              <w:t>с</w:t>
            </w:r>
            <w:r>
              <w:rPr>
                <w:spacing w:val="-4"/>
                <w:sz w:val="24"/>
              </w:rPr>
              <w:t xml:space="preserve"> </w:t>
            </w:r>
            <w:r>
              <w:rPr>
                <w:sz w:val="24"/>
              </w:rPr>
              <w:t>клиентами</w:t>
            </w:r>
            <w:r>
              <w:rPr>
                <w:spacing w:val="-2"/>
                <w:sz w:val="24"/>
              </w:rPr>
              <w:t xml:space="preserve"> </w:t>
            </w:r>
            <w:r>
              <w:rPr>
                <w:sz w:val="24"/>
              </w:rPr>
              <w:t>различных</w:t>
            </w:r>
            <w:r>
              <w:rPr>
                <w:spacing w:val="-1"/>
                <w:sz w:val="24"/>
              </w:rPr>
              <w:t xml:space="preserve"> </w:t>
            </w:r>
            <w:r>
              <w:rPr>
                <w:sz w:val="24"/>
              </w:rPr>
              <w:t>культур,</w:t>
            </w:r>
            <w:r>
              <w:rPr>
                <w:spacing w:val="-3"/>
                <w:sz w:val="24"/>
              </w:rPr>
              <w:t xml:space="preserve"> </w:t>
            </w:r>
            <w:r>
              <w:rPr>
                <w:sz w:val="24"/>
              </w:rPr>
              <w:t>возрастов,</w:t>
            </w:r>
            <w:r>
              <w:rPr>
                <w:spacing w:val="-2"/>
                <w:sz w:val="24"/>
              </w:rPr>
              <w:t xml:space="preserve"> </w:t>
            </w:r>
            <w:r>
              <w:rPr>
                <w:sz w:val="24"/>
              </w:rPr>
              <w:t>ожиданий</w:t>
            </w:r>
            <w:r>
              <w:rPr>
                <w:spacing w:val="-3"/>
                <w:sz w:val="24"/>
              </w:rPr>
              <w:t xml:space="preserve"> </w:t>
            </w:r>
            <w:r>
              <w:rPr>
                <w:sz w:val="24"/>
              </w:rPr>
              <w:t>и</w:t>
            </w:r>
            <w:r>
              <w:rPr>
                <w:spacing w:val="-57"/>
                <w:sz w:val="24"/>
              </w:rPr>
              <w:t xml:space="preserve"> </w:t>
            </w:r>
            <w:r>
              <w:rPr>
                <w:sz w:val="24"/>
              </w:rPr>
              <w:t>предпочтений;</w:t>
            </w:r>
          </w:p>
        </w:tc>
        <w:tc>
          <w:tcPr>
            <w:tcW w:w="2175" w:type="dxa"/>
            <w:vMerge/>
            <w:tcBorders>
              <w:top w:val="nil"/>
            </w:tcBorders>
          </w:tcPr>
          <w:p w14:paraId="2420A466" w14:textId="77777777" w:rsidR="008B7368" w:rsidRDefault="008B7368">
            <w:pPr>
              <w:rPr>
                <w:sz w:val="2"/>
                <w:szCs w:val="2"/>
              </w:rPr>
            </w:pPr>
          </w:p>
        </w:tc>
      </w:tr>
      <w:tr w:rsidR="008B7368" w14:paraId="30A89453" w14:textId="77777777">
        <w:trPr>
          <w:trHeight w:val="477"/>
        </w:trPr>
        <w:tc>
          <w:tcPr>
            <w:tcW w:w="2792" w:type="dxa"/>
            <w:vMerge/>
            <w:tcBorders>
              <w:top w:val="nil"/>
            </w:tcBorders>
          </w:tcPr>
          <w:p w14:paraId="6EEE2D10" w14:textId="77777777" w:rsidR="008B7368" w:rsidRDefault="008B7368">
            <w:pPr>
              <w:rPr>
                <w:sz w:val="2"/>
                <w:szCs w:val="2"/>
              </w:rPr>
            </w:pPr>
          </w:p>
        </w:tc>
        <w:tc>
          <w:tcPr>
            <w:tcW w:w="9969" w:type="dxa"/>
          </w:tcPr>
          <w:p w14:paraId="4243AB92" w14:textId="77777777" w:rsidR="008B7368" w:rsidRDefault="008637A8">
            <w:pPr>
              <w:pStyle w:val="TableParagraph"/>
              <w:spacing w:line="273" w:lineRule="exact"/>
              <w:ind w:left="107"/>
              <w:rPr>
                <w:sz w:val="24"/>
              </w:rPr>
            </w:pPr>
            <w:r>
              <w:rPr>
                <w:sz w:val="24"/>
              </w:rPr>
              <w:t>8.Продвижение</w:t>
            </w:r>
            <w:r>
              <w:rPr>
                <w:spacing w:val="-5"/>
                <w:sz w:val="24"/>
              </w:rPr>
              <w:t xml:space="preserve"> </w:t>
            </w:r>
            <w:r>
              <w:rPr>
                <w:sz w:val="24"/>
              </w:rPr>
              <w:t>профессиональных услуг</w:t>
            </w:r>
            <w:r>
              <w:rPr>
                <w:spacing w:val="-5"/>
                <w:sz w:val="24"/>
              </w:rPr>
              <w:t xml:space="preserve"> </w:t>
            </w:r>
            <w:r>
              <w:rPr>
                <w:sz w:val="24"/>
              </w:rPr>
              <w:t>и</w:t>
            </w:r>
            <w:r>
              <w:rPr>
                <w:spacing w:val="-4"/>
                <w:sz w:val="24"/>
              </w:rPr>
              <w:t xml:space="preserve"> </w:t>
            </w:r>
            <w:r>
              <w:rPr>
                <w:sz w:val="24"/>
              </w:rPr>
              <w:t>товаров</w:t>
            </w:r>
          </w:p>
        </w:tc>
        <w:tc>
          <w:tcPr>
            <w:tcW w:w="2175" w:type="dxa"/>
            <w:vMerge/>
            <w:tcBorders>
              <w:top w:val="nil"/>
            </w:tcBorders>
          </w:tcPr>
          <w:p w14:paraId="3919DFB9" w14:textId="77777777" w:rsidR="008B7368" w:rsidRDefault="008B7368">
            <w:pPr>
              <w:rPr>
                <w:sz w:val="2"/>
                <w:szCs w:val="2"/>
              </w:rPr>
            </w:pPr>
          </w:p>
        </w:tc>
      </w:tr>
      <w:tr w:rsidR="008B7368" w14:paraId="7D624901" w14:textId="77777777">
        <w:trPr>
          <w:trHeight w:val="474"/>
        </w:trPr>
        <w:tc>
          <w:tcPr>
            <w:tcW w:w="2792" w:type="dxa"/>
            <w:vMerge/>
            <w:tcBorders>
              <w:top w:val="nil"/>
            </w:tcBorders>
          </w:tcPr>
          <w:p w14:paraId="4E4EFF01" w14:textId="77777777" w:rsidR="008B7368" w:rsidRDefault="008B7368">
            <w:pPr>
              <w:rPr>
                <w:sz w:val="2"/>
                <w:szCs w:val="2"/>
              </w:rPr>
            </w:pPr>
          </w:p>
        </w:tc>
        <w:tc>
          <w:tcPr>
            <w:tcW w:w="9969" w:type="dxa"/>
          </w:tcPr>
          <w:p w14:paraId="4799B4CF" w14:textId="77777777" w:rsidR="008B7368" w:rsidRDefault="008637A8">
            <w:pPr>
              <w:pStyle w:val="TableParagraph"/>
              <w:spacing w:line="270" w:lineRule="exact"/>
              <w:ind w:left="107"/>
              <w:rPr>
                <w:sz w:val="24"/>
              </w:rPr>
            </w:pPr>
            <w:r>
              <w:rPr>
                <w:sz w:val="24"/>
              </w:rPr>
              <w:t>9.Применение</w:t>
            </w:r>
            <w:r>
              <w:rPr>
                <w:spacing w:val="-4"/>
                <w:sz w:val="24"/>
              </w:rPr>
              <w:t xml:space="preserve"> </w:t>
            </w:r>
            <w:r>
              <w:rPr>
                <w:sz w:val="24"/>
              </w:rPr>
              <w:t>стандартов</w:t>
            </w:r>
            <w:r>
              <w:rPr>
                <w:spacing w:val="-4"/>
                <w:sz w:val="24"/>
              </w:rPr>
              <w:t xml:space="preserve"> </w:t>
            </w:r>
            <w:r>
              <w:rPr>
                <w:sz w:val="24"/>
              </w:rPr>
              <w:t>обслуживания;</w:t>
            </w:r>
          </w:p>
        </w:tc>
        <w:tc>
          <w:tcPr>
            <w:tcW w:w="2175" w:type="dxa"/>
            <w:vMerge/>
            <w:tcBorders>
              <w:top w:val="nil"/>
            </w:tcBorders>
          </w:tcPr>
          <w:p w14:paraId="6EBA552B" w14:textId="77777777" w:rsidR="008B7368" w:rsidRDefault="008B7368">
            <w:pPr>
              <w:rPr>
                <w:sz w:val="2"/>
                <w:szCs w:val="2"/>
              </w:rPr>
            </w:pPr>
          </w:p>
        </w:tc>
      </w:tr>
      <w:tr w:rsidR="008B7368" w14:paraId="22C50684" w14:textId="77777777">
        <w:trPr>
          <w:trHeight w:val="477"/>
        </w:trPr>
        <w:tc>
          <w:tcPr>
            <w:tcW w:w="2792" w:type="dxa"/>
            <w:vMerge/>
            <w:tcBorders>
              <w:top w:val="nil"/>
            </w:tcBorders>
          </w:tcPr>
          <w:p w14:paraId="3E97AB44" w14:textId="77777777" w:rsidR="008B7368" w:rsidRDefault="008B7368">
            <w:pPr>
              <w:rPr>
                <w:sz w:val="2"/>
                <w:szCs w:val="2"/>
              </w:rPr>
            </w:pPr>
          </w:p>
        </w:tc>
        <w:tc>
          <w:tcPr>
            <w:tcW w:w="9969" w:type="dxa"/>
          </w:tcPr>
          <w:p w14:paraId="5B922BF0" w14:textId="77777777" w:rsidR="008B7368" w:rsidRDefault="008637A8">
            <w:pPr>
              <w:pStyle w:val="TableParagraph"/>
              <w:spacing w:line="273" w:lineRule="exact"/>
              <w:ind w:left="107"/>
              <w:rPr>
                <w:sz w:val="24"/>
              </w:rPr>
            </w:pPr>
            <w:r>
              <w:rPr>
                <w:sz w:val="24"/>
              </w:rPr>
              <w:t>10.Типовые</w:t>
            </w:r>
            <w:r>
              <w:rPr>
                <w:spacing w:val="-4"/>
                <w:sz w:val="24"/>
              </w:rPr>
              <w:t xml:space="preserve"> </w:t>
            </w:r>
            <w:r>
              <w:rPr>
                <w:sz w:val="24"/>
              </w:rPr>
              <w:t>стратегии</w:t>
            </w:r>
            <w:r>
              <w:rPr>
                <w:spacing w:val="-3"/>
                <w:sz w:val="24"/>
              </w:rPr>
              <w:t xml:space="preserve"> </w:t>
            </w:r>
            <w:r>
              <w:rPr>
                <w:sz w:val="24"/>
              </w:rPr>
              <w:t>стимулирования</w:t>
            </w:r>
            <w:r>
              <w:rPr>
                <w:spacing w:val="-3"/>
                <w:sz w:val="24"/>
              </w:rPr>
              <w:t xml:space="preserve"> </w:t>
            </w:r>
            <w:r>
              <w:rPr>
                <w:sz w:val="24"/>
              </w:rPr>
              <w:t>сбыта.</w:t>
            </w:r>
          </w:p>
        </w:tc>
        <w:tc>
          <w:tcPr>
            <w:tcW w:w="2175" w:type="dxa"/>
            <w:vMerge/>
            <w:tcBorders>
              <w:top w:val="nil"/>
            </w:tcBorders>
          </w:tcPr>
          <w:p w14:paraId="11AC8708" w14:textId="77777777" w:rsidR="008B7368" w:rsidRDefault="008B7368">
            <w:pPr>
              <w:rPr>
                <w:sz w:val="2"/>
                <w:szCs w:val="2"/>
              </w:rPr>
            </w:pPr>
          </w:p>
        </w:tc>
      </w:tr>
      <w:tr w:rsidR="008B7368" w14:paraId="1AABEBA3" w14:textId="77777777">
        <w:trPr>
          <w:trHeight w:val="475"/>
        </w:trPr>
        <w:tc>
          <w:tcPr>
            <w:tcW w:w="2792" w:type="dxa"/>
            <w:vMerge/>
            <w:tcBorders>
              <w:top w:val="nil"/>
            </w:tcBorders>
          </w:tcPr>
          <w:p w14:paraId="7B97A9CD" w14:textId="77777777" w:rsidR="008B7368" w:rsidRDefault="008B7368">
            <w:pPr>
              <w:rPr>
                <w:sz w:val="2"/>
                <w:szCs w:val="2"/>
              </w:rPr>
            </w:pPr>
          </w:p>
        </w:tc>
        <w:tc>
          <w:tcPr>
            <w:tcW w:w="9969" w:type="dxa"/>
          </w:tcPr>
          <w:p w14:paraId="045A11FD" w14:textId="77777777" w:rsidR="008B7368" w:rsidRDefault="008637A8">
            <w:pPr>
              <w:pStyle w:val="TableParagraph"/>
              <w:spacing w:line="270" w:lineRule="exact"/>
              <w:ind w:left="107"/>
              <w:rPr>
                <w:sz w:val="24"/>
              </w:rPr>
            </w:pPr>
            <w:r>
              <w:rPr>
                <w:sz w:val="24"/>
              </w:rPr>
              <w:t>11.Управление</w:t>
            </w:r>
            <w:r>
              <w:rPr>
                <w:spacing w:val="-4"/>
                <w:sz w:val="24"/>
              </w:rPr>
              <w:t xml:space="preserve"> </w:t>
            </w:r>
            <w:r>
              <w:rPr>
                <w:sz w:val="24"/>
              </w:rPr>
              <w:t>процессом</w:t>
            </w:r>
            <w:r>
              <w:rPr>
                <w:spacing w:val="-3"/>
                <w:sz w:val="24"/>
              </w:rPr>
              <w:t xml:space="preserve"> </w:t>
            </w:r>
            <w:r>
              <w:rPr>
                <w:sz w:val="24"/>
              </w:rPr>
              <w:t>продаж.</w:t>
            </w:r>
          </w:p>
        </w:tc>
        <w:tc>
          <w:tcPr>
            <w:tcW w:w="2175" w:type="dxa"/>
            <w:vMerge/>
            <w:tcBorders>
              <w:top w:val="nil"/>
            </w:tcBorders>
          </w:tcPr>
          <w:p w14:paraId="0E70DBC6" w14:textId="77777777" w:rsidR="008B7368" w:rsidRDefault="008B7368">
            <w:pPr>
              <w:rPr>
                <w:sz w:val="2"/>
                <w:szCs w:val="2"/>
              </w:rPr>
            </w:pPr>
          </w:p>
        </w:tc>
      </w:tr>
      <w:tr w:rsidR="008B7368" w14:paraId="3A0E3D50" w14:textId="77777777">
        <w:trPr>
          <w:trHeight w:val="1657"/>
        </w:trPr>
        <w:tc>
          <w:tcPr>
            <w:tcW w:w="12761" w:type="dxa"/>
            <w:gridSpan w:val="2"/>
          </w:tcPr>
          <w:p w14:paraId="507B823D" w14:textId="77777777" w:rsidR="008B7368" w:rsidRDefault="008637A8">
            <w:pPr>
              <w:pStyle w:val="TableParagraph"/>
              <w:spacing w:line="273" w:lineRule="exact"/>
              <w:ind w:left="107"/>
              <w:rPr>
                <w:b/>
                <w:sz w:val="24"/>
              </w:rPr>
            </w:pPr>
            <w:r>
              <w:rPr>
                <w:b/>
                <w:sz w:val="24"/>
              </w:rPr>
              <w:t>Самостоятельная</w:t>
            </w:r>
            <w:r>
              <w:rPr>
                <w:b/>
                <w:spacing w:val="56"/>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4"/>
                <w:sz w:val="24"/>
              </w:rPr>
              <w:t xml:space="preserve"> </w:t>
            </w:r>
            <w:r>
              <w:rPr>
                <w:b/>
                <w:sz w:val="24"/>
              </w:rPr>
              <w:t>раздела</w:t>
            </w:r>
            <w:r>
              <w:rPr>
                <w:b/>
                <w:spacing w:val="-2"/>
                <w:sz w:val="24"/>
              </w:rPr>
              <w:t xml:space="preserve"> </w:t>
            </w:r>
            <w:r>
              <w:rPr>
                <w:b/>
                <w:sz w:val="24"/>
              </w:rPr>
              <w:t>2.</w:t>
            </w:r>
          </w:p>
          <w:p w14:paraId="2D403694" w14:textId="77777777" w:rsidR="008B7368" w:rsidRDefault="008637A8" w:rsidP="00954966">
            <w:pPr>
              <w:pStyle w:val="TableParagraph"/>
              <w:numPr>
                <w:ilvl w:val="0"/>
                <w:numId w:val="150"/>
              </w:numPr>
              <w:tabs>
                <w:tab w:val="left" w:pos="289"/>
              </w:tabs>
              <w:ind w:right="3349" w:firstLine="0"/>
              <w:rPr>
                <w:sz w:val="24"/>
              </w:rPr>
            </w:pPr>
            <w:r>
              <w:rPr>
                <w:sz w:val="24"/>
              </w:rPr>
              <w:t>Выполнить</w:t>
            </w:r>
            <w:r>
              <w:rPr>
                <w:spacing w:val="-4"/>
                <w:sz w:val="24"/>
              </w:rPr>
              <w:t xml:space="preserve"> </w:t>
            </w:r>
            <w:r>
              <w:rPr>
                <w:sz w:val="24"/>
              </w:rPr>
              <w:t>реферат</w:t>
            </w:r>
            <w:r>
              <w:rPr>
                <w:spacing w:val="-3"/>
                <w:sz w:val="24"/>
              </w:rPr>
              <w:t xml:space="preserve"> </w:t>
            </w:r>
            <w:r>
              <w:rPr>
                <w:sz w:val="24"/>
              </w:rPr>
              <w:t>по</w:t>
            </w:r>
            <w:r>
              <w:rPr>
                <w:spacing w:val="-3"/>
                <w:sz w:val="24"/>
              </w:rPr>
              <w:t xml:space="preserve"> </w:t>
            </w:r>
            <w:r>
              <w:rPr>
                <w:sz w:val="24"/>
              </w:rPr>
              <w:t>теме:</w:t>
            </w:r>
            <w:r>
              <w:rPr>
                <w:spacing w:val="-1"/>
                <w:sz w:val="24"/>
              </w:rPr>
              <w:t xml:space="preserve"> </w:t>
            </w:r>
            <w:r>
              <w:rPr>
                <w:sz w:val="24"/>
              </w:rPr>
              <w:t>Мероприятия</w:t>
            </w:r>
            <w:r>
              <w:rPr>
                <w:spacing w:val="-3"/>
                <w:sz w:val="24"/>
              </w:rPr>
              <w:t xml:space="preserve"> </w:t>
            </w:r>
            <w:r>
              <w:rPr>
                <w:sz w:val="24"/>
              </w:rPr>
              <w:t>целевого</w:t>
            </w:r>
            <w:r>
              <w:rPr>
                <w:spacing w:val="-4"/>
                <w:sz w:val="24"/>
              </w:rPr>
              <w:t xml:space="preserve"> </w:t>
            </w:r>
            <w:r>
              <w:rPr>
                <w:sz w:val="24"/>
              </w:rPr>
              <w:t>маркетинга</w:t>
            </w:r>
            <w:r>
              <w:rPr>
                <w:spacing w:val="-5"/>
                <w:sz w:val="24"/>
              </w:rPr>
              <w:t xml:space="preserve"> </w:t>
            </w:r>
            <w:r>
              <w:rPr>
                <w:sz w:val="24"/>
              </w:rPr>
              <w:t>для</w:t>
            </w:r>
            <w:r>
              <w:rPr>
                <w:spacing w:val="-3"/>
                <w:sz w:val="24"/>
              </w:rPr>
              <w:t xml:space="preserve"> </w:t>
            </w:r>
            <w:r>
              <w:rPr>
                <w:sz w:val="24"/>
              </w:rPr>
              <w:t>индустрии</w:t>
            </w:r>
            <w:r>
              <w:rPr>
                <w:spacing w:val="-3"/>
                <w:sz w:val="24"/>
              </w:rPr>
              <w:t xml:space="preserve"> </w:t>
            </w:r>
            <w:r>
              <w:rPr>
                <w:sz w:val="24"/>
              </w:rPr>
              <w:t>красоты.</w:t>
            </w:r>
            <w:r>
              <w:rPr>
                <w:spacing w:val="-57"/>
                <w:sz w:val="24"/>
              </w:rPr>
              <w:t xml:space="preserve"> </w:t>
            </w:r>
            <w:r>
              <w:rPr>
                <w:sz w:val="24"/>
              </w:rPr>
              <w:t>Развитие</w:t>
            </w:r>
            <w:r>
              <w:rPr>
                <w:spacing w:val="-1"/>
                <w:sz w:val="24"/>
              </w:rPr>
              <w:t xml:space="preserve"> </w:t>
            </w:r>
            <w:r>
              <w:rPr>
                <w:sz w:val="24"/>
              </w:rPr>
              <w:t>сферы</w:t>
            </w:r>
            <w:r>
              <w:rPr>
                <w:spacing w:val="-1"/>
                <w:sz w:val="24"/>
              </w:rPr>
              <w:t xml:space="preserve"> </w:t>
            </w:r>
            <w:r>
              <w:rPr>
                <w:sz w:val="24"/>
              </w:rPr>
              <w:t>сервиса</w:t>
            </w:r>
            <w:r>
              <w:rPr>
                <w:spacing w:val="-1"/>
                <w:sz w:val="24"/>
              </w:rPr>
              <w:t xml:space="preserve"> </w:t>
            </w:r>
            <w:r>
              <w:rPr>
                <w:sz w:val="24"/>
              </w:rPr>
              <w:t>в</w:t>
            </w:r>
            <w:r>
              <w:rPr>
                <w:spacing w:val="-1"/>
                <w:sz w:val="24"/>
              </w:rPr>
              <w:t xml:space="preserve"> </w:t>
            </w:r>
            <w:r>
              <w:rPr>
                <w:sz w:val="24"/>
              </w:rPr>
              <w:t>России .</w:t>
            </w:r>
          </w:p>
          <w:p w14:paraId="137A8C22" w14:textId="77777777" w:rsidR="008B7368" w:rsidRDefault="008637A8" w:rsidP="00954966">
            <w:pPr>
              <w:pStyle w:val="TableParagraph"/>
              <w:numPr>
                <w:ilvl w:val="0"/>
                <w:numId w:val="150"/>
              </w:numPr>
              <w:tabs>
                <w:tab w:val="left" w:pos="289"/>
              </w:tabs>
              <w:ind w:left="288" w:hanging="182"/>
              <w:rPr>
                <w:sz w:val="24"/>
              </w:rPr>
            </w:pPr>
            <w:r>
              <w:rPr>
                <w:sz w:val="24"/>
              </w:rPr>
              <w:t>Определить</w:t>
            </w:r>
            <w:r>
              <w:rPr>
                <w:spacing w:val="-3"/>
                <w:sz w:val="24"/>
              </w:rPr>
              <w:t xml:space="preserve"> </w:t>
            </w:r>
            <w:r>
              <w:rPr>
                <w:sz w:val="24"/>
              </w:rPr>
              <w:t>факторы</w:t>
            </w:r>
            <w:r>
              <w:rPr>
                <w:spacing w:val="-5"/>
                <w:sz w:val="24"/>
              </w:rPr>
              <w:t xml:space="preserve"> </w:t>
            </w:r>
            <w:r>
              <w:rPr>
                <w:sz w:val="24"/>
              </w:rPr>
              <w:t>макросреды</w:t>
            </w:r>
            <w:r>
              <w:rPr>
                <w:spacing w:val="-2"/>
                <w:sz w:val="24"/>
              </w:rPr>
              <w:t xml:space="preserve"> </w:t>
            </w:r>
            <w:r>
              <w:rPr>
                <w:sz w:val="24"/>
              </w:rPr>
              <w:t>предприятий,</w:t>
            </w:r>
            <w:r>
              <w:rPr>
                <w:spacing w:val="-3"/>
                <w:sz w:val="24"/>
              </w:rPr>
              <w:t xml:space="preserve"> </w:t>
            </w:r>
            <w:r>
              <w:rPr>
                <w:sz w:val="24"/>
              </w:rPr>
              <w:t>оказывающих</w:t>
            </w:r>
            <w:r>
              <w:rPr>
                <w:spacing w:val="2"/>
                <w:sz w:val="24"/>
              </w:rPr>
              <w:t xml:space="preserve"> </w:t>
            </w:r>
            <w:r>
              <w:rPr>
                <w:sz w:val="24"/>
              </w:rPr>
              <w:t>услуги</w:t>
            </w:r>
            <w:r>
              <w:rPr>
                <w:spacing w:val="-3"/>
                <w:sz w:val="24"/>
              </w:rPr>
              <w:t xml:space="preserve"> </w:t>
            </w:r>
            <w:r>
              <w:rPr>
                <w:sz w:val="24"/>
              </w:rPr>
              <w:t>в</w:t>
            </w:r>
            <w:r>
              <w:rPr>
                <w:spacing w:val="-3"/>
                <w:sz w:val="24"/>
              </w:rPr>
              <w:t xml:space="preserve"> </w:t>
            </w:r>
            <w:r>
              <w:rPr>
                <w:sz w:val="24"/>
              </w:rPr>
              <w:t>сфере</w:t>
            </w:r>
            <w:r>
              <w:rPr>
                <w:spacing w:val="-4"/>
                <w:sz w:val="24"/>
              </w:rPr>
              <w:t xml:space="preserve"> </w:t>
            </w:r>
            <w:r>
              <w:rPr>
                <w:sz w:val="24"/>
              </w:rPr>
              <w:t>красоты.</w:t>
            </w:r>
          </w:p>
          <w:p w14:paraId="5F5EA8F3" w14:textId="77777777" w:rsidR="008B7368" w:rsidRDefault="008637A8" w:rsidP="00954966">
            <w:pPr>
              <w:pStyle w:val="TableParagraph"/>
              <w:numPr>
                <w:ilvl w:val="0"/>
                <w:numId w:val="150"/>
              </w:numPr>
              <w:tabs>
                <w:tab w:val="left" w:pos="289"/>
              </w:tabs>
              <w:spacing w:line="270" w:lineRule="atLeast"/>
              <w:ind w:right="269" w:firstLine="0"/>
              <w:rPr>
                <w:sz w:val="24"/>
              </w:rPr>
            </w:pPr>
            <w:r>
              <w:rPr>
                <w:sz w:val="24"/>
              </w:rPr>
              <w:t>Составить</w:t>
            </w:r>
            <w:r>
              <w:rPr>
                <w:spacing w:val="-3"/>
                <w:sz w:val="24"/>
              </w:rPr>
              <w:t xml:space="preserve"> </w:t>
            </w:r>
            <w:r>
              <w:rPr>
                <w:sz w:val="24"/>
              </w:rPr>
              <w:t>логическую</w:t>
            </w:r>
            <w:r>
              <w:rPr>
                <w:spacing w:val="-2"/>
                <w:sz w:val="24"/>
              </w:rPr>
              <w:t xml:space="preserve"> </w:t>
            </w:r>
            <w:r>
              <w:rPr>
                <w:sz w:val="24"/>
              </w:rPr>
              <w:t>схему</w:t>
            </w:r>
            <w:r>
              <w:rPr>
                <w:spacing w:val="-7"/>
                <w:sz w:val="24"/>
              </w:rPr>
              <w:t xml:space="preserve"> </w:t>
            </w:r>
            <w:r>
              <w:rPr>
                <w:sz w:val="24"/>
              </w:rPr>
              <w:t>темы</w:t>
            </w:r>
            <w:r>
              <w:rPr>
                <w:spacing w:val="1"/>
                <w:sz w:val="24"/>
              </w:rPr>
              <w:t xml:space="preserve"> </w:t>
            </w:r>
            <w:r>
              <w:rPr>
                <w:sz w:val="24"/>
              </w:rPr>
              <w:t>«Поведение</w:t>
            </w:r>
            <w:r>
              <w:rPr>
                <w:spacing w:val="-3"/>
                <w:sz w:val="24"/>
              </w:rPr>
              <w:t xml:space="preserve"> </w:t>
            </w:r>
            <w:r>
              <w:rPr>
                <w:sz w:val="24"/>
              </w:rPr>
              <w:t>покупателей</w:t>
            </w:r>
            <w:r>
              <w:rPr>
                <w:spacing w:val="-2"/>
                <w:sz w:val="24"/>
              </w:rPr>
              <w:t xml:space="preserve"> </w:t>
            </w:r>
            <w:r>
              <w:rPr>
                <w:sz w:val="24"/>
              </w:rPr>
              <w:t>на</w:t>
            </w:r>
            <w:r>
              <w:rPr>
                <w:spacing w:val="-4"/>
                <w:sz w:val="24"/>
              </w:rPr>
              <w:t xml:space="preserve"> </w:t>
            </w:r>
            <w:r>
              <w:rPr>
                <w:sz w:val="24"/>
              </w:rPr>
              <w:t>рынке</w:t>
            </w:r>
            <w:r>
              <w:rPr>
                <w:spacing w:val="-3"/>
                <w:sz w:val="24"/>
              </w:rPr>
              <w:t xml:space="preserve"> </w:t>
            </w:r>
            <w:r>
              <w:rPr>
                <w:sz w:val="24"/>
              </w:rPr>
              <w:t>товаров.</w:t>
            </w:r>
            <w:r>
              <w:rPr>
                <w:spacing w:val="-2"/>
                <w:sz w:val="24"/>
              </w:rPr>
              <w:t xml:space="preserve"> </w:t>
            </w:r>
            <w:r>
              <w:rPr>
                <w:sz w:val="24"/>
              </w:rPr>
              <w:t>Процесс</w:t>
            </w:r>
            <w:r>
              <w:rPr>
                <w:spacing w:val="-3"/>
                <w:sz w:val="24"/>
              </w:rPr>
              <w:t xml:space="preserve"> </w:t>
            </w:r>
            <w:r>
              <w:rPr>
                <w:sz w:val="24"/>
              </w:rPr>
              <w:t>принятия</w:t>
            </w:r>
            <w:r>
              <w:rPr>
                <w:spacing w:val="-3"/>
                <w:sz w:val="24"/>
              </w:rPr>
              <w:t xml:space="preserve"> </w:t>
            </w:r>
            <w:r>
              <w:rPr>
                <w:sz w:val="24"/>
              </w:rPr>
              <w:t>решения</w:t>
            </w:r>
            <w:r>
              <w:rPr>
                <w:spacing w:val="-2"/>
                <w:sz w:val="24"/>
              </w:rPr>
              <w:t xml:space="preserve"> </w:t>
            </w:r>
            <w:r>
              <w:rPr>
                <w:sz w:val="24"/>
              </w:rPr>
              <w:t>о</w:t>
            </w:r>
            <w:r>
              <w:rPr>
                <w:spacing w:val="-2"/>
                <w:sz w:val="24"/>
              </w:rPr>
              <w:t xml:space="preserve"> </w:t>
            </w:r>
            <w:r>
              <w:rPr>
                <w:sz w:val="24"/>
              </w:rPr>
              <w:t>покупке»</w:t>
            </w:r>
            <w:r>
              <w:rPr>
                <w:spacing w:val="-57"/>
                <w:sz w:val="24"/>
              </w:rPr>
              <w:t xml:space="preserve"> </w:t>
            </w:r>
            <w:r>
              <w:rPr>
                <w:sz w:val="24"/>
              </w:rPr>
              <w:t>и/или</w:t>
            </w:r>
            <w:r>
              <w:rPr>
                <w:spacing w:val="-1"/>
                <w:sz w:val="24"/>
              </w:rPr>
              <w:t xml:space="preserve"> </w:t>
            </w:r>
            <w:r>
              <w:rPr>
                <w:sz w:val="24"/>
              </w:rPr>
              <w:t>ее</w:t>
            </w:r>
            <w:r>
              <w:rPr>
                <w:spacing w:val="-1"/>
                <w:sz w:val="24"/>
              </w:rPr>
              <w:t xml:space="preserve"> </w:t>
            </w:r>
            <w:r>
              <w:rPr>
                <w:sz w:val="24"/>
              </w:rPr>
              <w:t>отдельных</w:t>
            </w:r>
            <w:r>
              <w:rPr>
                <w:spacing w:val="2"/>
                <w:sz w:val="24"/>
              </w:rPr>
              <w:t xml:space="preserve"> </w:t>
            </w:r>
            <w:r>
              <w:rPr>
                <w:sz w:val="24"/>
              </w:rPr>
              <w:t>элементов.</w:t>
            </w:r>
          </w:p>
        </w:tc>
        <w:tc>
          <w:tcPr>
            <w:tcW w:w="2175" w:type="dxa"/>
          </w:tcPr>
          <w:p w14:paraId="4D845FBF" w14:textId="77777777" w:rsidR="008B7368" w:rsidRDefault="008B7368">
            <w:pPr>
              <w:pStyle w:val="TableParagraph"/>
              <w:rPr>
                <w:b/>
                <w:sz w:val="26"/>
              </w:rPr>
            </w:pPr>
          </w:p>
          <w:p w14:paraId="6A5A0AAF" w14:textId="77777777" w:rsidR="008B7368" w:rsidRDefault="008B7368">
            <w:pPr>
              <w:pStyle w:val="TableParagraph"/>
              <w:spacing w:before="9"/>
              <w:rPr>
                <w:b/>
                <w:sz w:val="33"/>
              </w:rPr>
            </w:pPr>
          </w:p>
          <w:p w14:paraId="1B58D5C9" w14:textId="77777777" w:rsidR="008B7368" w:rsidRDefault="008637A8">
            <w:pPr>
              <w:pStyle w:val="TableParagraph"/>
              <w:ind w:left="376" w:right="363"/>
              <w:jc w:val="center"/>
              <w:rPr>
                <w:b/>
                <w:sz w:val="24"/>
              </w:rPr>
            </w:pPr>
            <w:r>
              <w:rPr>
                <w:b/>
                <w:sz w:val="24"/>
              </w:rPr>
              <w:t>12</w:t>
            </w:r>
          </w:p>
        </w:tc>
      </w:tr>
    </w:tbl>
    <w:p w14:paraId="4F52EFDE" w14:textId="77777777" w:rsidR="008B7368" w:rsidRDefault="008B7368">
      <w:pPr>
        <w:jc w:val="cente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7504"/>
        <w:gridCol w:w="2446"/>
        <w:gridCol w:w="2175"/>
      </w:tblGrid>
      <w:tr w:rsidR="008B7368" w14:paraId="51A693E2" w14:textId="77777777">
        <w:trPr>
          <w:trHeight w:val="1656"/>
        </w:trPr>
        <w:tc>
          <w:tcPr>
            <w:tcW w:w="12761" w:type="dxa"/>
            <w:gridSpan w:val="3"/>
          </w:tcPr>
          <w:p w14:paraId="3BC8EE44" w14:textId="77777777" w:rsidR="008B7368" w:rsidRDefault="008637A8" w:rsidP="00954966">
            <w:pPr>
              <w:pStyle w:val="TableParagraph"/>
              <w:numPr>
                <w:ilvl w:val="0"/>
                <w:numId w:val="149"/>
              </w:numPr>
              <w:tabs>
                <w:tab w:val="left" w:pos="348"/>
              </w:tabs>
              <w:ind w:right="496" w:firstLine="0"/>
              <w:rPr>
                <w:sz w:val="24"/>
              </w:rPr>
            </w:pPr>
            <w:r>
              <w:rPr>
                <w:sz w:val="24"/>
              </w:rPr>
              <w:lastRenderedPageBreak/>
              <w:t>Соотнести</w:t>
            </w:r>
            <w:r>
              <w:rPr>
                <w:spacing w:val="-3"/>
                <w:sz w:val="24"/>
              </w:rPr>
              <w:t xml:space="preserve"> </w:t>
            </w:r>
            <w:r>
              <w:rPr>
                <w:sz w:val="24"/>
              </w:rPr>
              <w:t>этапы</w:t>
            </w:r>
            <w:r>
              <w:rPr>
                <w:spacing w:val="-3"/>
                <w:sz w:val="24"/>
              </w:rPr>
              <w:t xml:space="preserve"> </w:t>
            </w:r>
            <w:r>
              <w:rPr>
                <w:sz w:val="24"/>
              </w:rPr>
              <w:t>процесса</w:t>
            </w:r>
            <w:r>
              <w:rPr>
                <w:spacing w:val="-3"/>
                <w:sz w:val="24"/>
              </w:rPr>
              <w:t xml:space="preserve"> </w:t>
            </w:r>
            <w:r>
              <w:rPr>
                <w:sz w:val="24"/>
              </w:rPr>
              <w:t>принятия</w:t>
            </w:r>
            <w:r>
              <w:rPr>
                <w:spacing w:val="-3"/>
                <w:sz w:val="24"/>
              </w:rPr>
              <w:t xml:space="preserve"> </w:t>
            </w:r>
            <w:r>
              <w:rPr>
                <w:sz w:val="24"/>
              </w:rPr>
              <w:t>решения</w:t>
            </w:r>
            <w:r>
              <w:rPr>
                <w:spacing w:val="-3"/>
                <w:sz w:val="24"/>
              </w:rPr>
              <w:t xml:space="preserve"> </w:t>
            </w:r>
            <w:r>
              <w:rPr>
                <w:sz w:val="24"/>
              </w:rPr>
              <w:t>о</w:t>
            </w:r>
            <w:r>
              <w:rPr>
                <w:spacing w:val="-3"/>
                <w:sz w:val="24"/>
              </w:rPr>
              <w:t xml:space="preserve"> </w:t>
            </w:r>
            <w:r>
              <w:rPr>
                <w:sz w:val="24"/>
              </w:rPr>
              <w:t>покупке</w:t>
            </w:r>
            <w:r>
              <w:rPr>
                <w:spacing w:val="-3"/>
                <w:sz w:val="24"/>
              </w:rPr>
              <w:t xml:space="preserve"> </w:t>
            </w:r>
            <w:r>
              <w:rPr>
                <w:sz w:val="24"/>
              </w:rPr>
              <w:t>с</w:t>
            </w:r>
            <w:r>
              <w:rPr>
                <w:spacing w:val="-4"/>
                <w:sz w:val="24"/>
              </w:rPr>
              <w:t xml:space="preserve"> </w:t>
            </w:r>
            <w:r>
              <w:rPr>
                <w:sz w:val="24"/>
              </w:rPr>
              <w:t>вашей</w:t>
            </w:r>
            <w:r>
              <w:rPr>
                <w:spacing w:val="-2"/>
                <w:sz w:val="24"/>
              </w:rPr>
              <w:t xml:space="preserve"> </w:t>
            </w:r>
            <w:r>
              <w:rPr>
                <w:sz w:val="24"/>
              </w:rPr>
              <w:t>недавней</w:t>
            </w:r>
            <w:r>
              <w:rPr>
                <w:spacing w:val="-3"/>
                <w:sz w:val="24"/>
              </w:rPr>
              <w:t xml:space="preserve"> </w:t>
            </w:r>
            <w:r>
              <w:rPr>
                <w:sz w:val="24"/>
              </w:rPr>
              <w:t>покупкой</w:t>
            </w:r>
            <w:r>
              <w:rPr>
                <w:spacing w:val="-3"/>
                <w:sz w:val="24"/>
              </w:rPr>
              <w:t xml:space="preserve"> </w:t>
            </w:r>
            <w:r>
              <w:rPr>
                <w:sz w:val="24"/>
              </w:rPr>
              <w:t>товара</w:t>
            </w:r>
            <w:r>
              <w:rPr>
                <w:spacing w:val="-3"/>
                <w:sz w:val="24"/>
              </w:rPr>
              <w:t xml:space="preserve"> </w:t>
            </w:r>
            <w:r>
              <w:rPr>
                <w:sz w:val="24"/>
              </w:rPr>
              <w:t>повседневного</w:t>
            </w:r>
            <w:r>
              <w:rPr>
                <w:spacing w:val="-3"/>
                <w:sz w:val="24"/>
              </w:rPr>
              <w:t xml:space="preserve"> </w:t>
            </w:r>
            <w:r>
              <w:rPr>
                <w:sz w:val="24"/>
              </w:rPr>
              <w:t>спроса</w:t>
            </w:r>
            <w:r>
              <w:rPr>
                <w:spacing w:val="-2"/>
                <w:sz w:val="24"/>
              </w:rPr>
              <w:t xml:space="preserve"> </w:t>
            </w:r>
            <w:r>
              <w:rPr>
                <w:sz w:val="24"/>
              </w:rPr>
              <w:t>и</w:t>
            </w:r>
            <w:r>
              <w:rPr>
                <w:spacing w:val="-57"/>
                <w:sz w:val="24"/>
              </w:rPr>
              <w:t xml:space="preserve"> </w:t>
            </w:r>
            <w:r>
              <w:rPr>
                <w:sz w:val="24"/>
              </w:rPr>
              <w:t>описать</w:t>
            </w:r>
            <w:r>
              <w:rPr>
                <w:spacing w:val="-1"/>
                <w:sz w:val="24"/>
              </w:rPr>
              <w:t xml:space="preserve"> </w:t>
            </w:r>
            <w:r>
              <w:rPr>
                <w:sz w:val="24"/>
              </w:rPr>
              <w:t>его.</w:t>
            </w:r>
          </w:p>
          <w:p w14:paraId="26697FA5" w14:textId="77777777" w:rsidR="008B7368" w:rsidRDefault="008637A8" w:rsidP="00954966">
            <w:pPr>
              <w:pStyle w:val="TableParagraph"/>
              <w:numPr>
                <w:ilvl w:val="0"/>
                <w:numId w:val="149"/>
              </w:numPr>
              <w:tabs>
                <w:tab w:val="left" w:pos="289"/>
              </w:tabs>
              <w:ind w:left="288" w:hanging="182"/>
              <w:rPr>
                <w:sz w:val="24"/>
              </w:rPr>
            </w:pPr>
            <w:r>
              <w:rPr>
                <w:sz w:val="24"/>
              </w:rPr>
              <w:t>Выполнить</w:t>
            </w:r>
            <w:r>
              <w:rPr>
                <w:spacing w:val="-3"/>
                <w:sz w:val="24"/>
              </w:rPr>
              <w:t xml:space="preserve"> </w:t>
            </w:r>
            <w:r>
              <w:rPr>
                <w:sz w:val="24"/>
              </w:rPr>
              <w:t>реферат</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Методы</w:t>
            </w:r>
            <w:r>
              <w:rPr>
                <w:spacing w:val="-3"/>
                <w:sz w:val="24"/>
              </w:rPr>
              <w:t xml:space="preserve"> </w:t>
            </w:r>
            <w:r>
              <w:rPr>
                <w:sz w:val="24"/>
              </w:rPr>
              <w:t>и</w:t>
            </w:r>
            <w:r>
              <w:rPr>
                <w:spacing w:val="-2"/>
                <w:sz w:val="24"/>
              </w:rPr>
              <w:t xml:space="preserve"> </w:t>
            </w:r>
            <w:r>
              <w:rPr>
                <w:sz w:val="24"/>
              </w:rPr>
              <w:t>стратегии</w:t>
            </w:r>
            <w:r>
              <w:rPr>
                <w:spacing w:val="-3"/>
                <w:sz w:val="24"/>
              </w:rPr>
              <w:t xml:space="preserve"> </w:t>
            </w:r>
            <w:r>
              <w:rPr>
                <w:sz w:val="24"/>
              </w:rPr>
              <w:t>ценообразования</w:t>
            </w:r>
            <w:r>
              <w:rPr>
                <w:spacing w:val="-2"/>
                <w:sz w:val="24"/>
              </w:rPr>
              <w:t xml:space="preserve"> </w:t>
            </w:r>
            <w:r>
              <w:rPr>
                <w:sz w:val="24"/>
              </w:rPr>
              <w:t>в</w:t>
            </w:r>
            <w:r>
              <w:rPr>
                <w:spacing w:val="-4"/>
                <w:sz w:val="24"/>
              </w:rPr>
              <w:t xml:space="preserve"> </w:t>
            </w:r>
            <w:r>
              <w:rPr>
                <w:sz w:val="24"/>
              </w:rPr>
              <w:t>сфере</w:t>
            </w:r>
            <w:r>
              <w:rPr>
                <w:spacing w:val="-4"/>
                <w:sz w:val="24"/>
              </w:rPr>
              <w:t xml:space="preserve"> </w:t>
            </w:r>
            <w:r>
              <w:rPr>
                <w:sz w:val="24"/>
              </w:rPr>
              <w:t>индустрии</w:t>
            </w:r>
            <w:r>
              <w:rPr>
                <w:spacing w:val="-3"/>
                <w:sz w:val="24"/>
              </w:rPr>
              <w:t xml:space="preserve"> </w:t>
            </w:r>
            <w:r>
              <w:rPr>
                <w:sz w:val="24"/>
              </w:rPr>
              <w:t>красоты.</w:t>
            </w:r>
          </w:p>
          <w:p w14:paraId="3852A7B8" w14:textId="77777777" w:rsidR="008B7368" w:rsidRDefault="008637A8" w:rsidP="00954966">
            <w:pPr>
              <w:pStyle w:val="TableParagraph"/>
              <w:numPr>
                <w:ilvl w:val="0"/>
                <w:numId w:val="149"/>
              </w:numPr>
              <w:tabs>
                <w:tab w:val="left" w:pos="289"/>
              </w:tabs>
              <w:ind w:right="334" w:firstLine="0"/>
              <w:rPr>
                <w:sz w:val="24"/>
              </w:rPr>
            </w:pPr>
            <w:r>
              <w:rPr>
                <w:sz w:val="24"/>
              </w:rPr>
              <w:t>Определить и объяснить, какие факторы необходимо учитывать, разрабатывая ценовую политику, если фирма плани-</w:t>
            </w:r>
            <w:r>
              <w:rPr>
                <w:spacing w:val="-57"/>
                <w:sz w:val="24"/>
              </w:rPr>
              <w:t xml:space="preserve"> </w:t>
            </w:r>
            <w:r>
              <w:rPr>
                <w:sz w:val="24"/>
              </w:rPr>
              <w:t>рует</w:t>
            </w:r>
            <w:r>
              <w:rPr>
                <w:spacing w:val="4"/>
                <w:sz w:val="24"/>
              </w:rPr>
              <w:t xml:space="preserve"> </w:t>
            </w:r>
            <w:r>
              <w:rPr>
                <w:sz w:val="24"/>
              </w:rPr>
              <w:t>увеличить</w:t>
            </w:r>
            <w:r>
              <w:rPr>
                <w:spacing w:val="-1"/>
                <w:sz w:val="24"/>
              </w:rPr>
              <w:t xml:space="preserve"> </w:t>
            </w:r>
            <w:r>
              <w:rPr>
                <w:sz w:val="24"/>
              </w:rPr>
              <w:t>долю</w:t>
            </w:r>
            <w:r>
              <w:rPr>
                <w:spacing w:val="1"/>
                <w:sz w:val="24"/>
              </w:rPr>
              <w:t xml:space="preserve"> </w:t>
            </w:r>
            <w:r>
              <w:rPr>
                <w:sz w:val="24"/>
              </w:rPr>
              <w:t>рынка</w:t>
            </w:r>
            <w:r>
              <w:rPr>
                <w:spacing w:val="-1"/>
                <w:sz w:val="24"/>
              </w:rPr>
              <w:t xml:space="preserve"> </w:t>
            </w:r>
            <w:r>
              <w:rPr>
                <w:sz w:val="24"/>
              </w:rPr>
              <w:t>и</w:t>
            </w:r>
            <w:r>
              <w:rPr>
                <w:spacing w:val="-1"/>
                <w:sz w:val="24"/>
              </w:rPr>
              <w:t xml:space="preserve"> </w:t>
            </w:r>
            <w:r>
              <w:rPr>
                <w:sz w:val="24"/>
              </w:rPr>
              <w:t>ориентируется на</w:t>
            </w:r>
            <w:r>
              <w:rPr>
                <w:spacing w:val="-2"/>
                <w:sz w:val="24"/>
              </w:rPr>
              <w:t xml:space="preserve"> </w:t>
            </w:r>
            <w:r>
              <w:rPr>
                <w:sz w:val="24"/>
              </w:rPr>
              <w:t>покупателей со</w:t>
            </w:r>
            <w:r>
              <w:rPr>
                <w:spacing w:val="-1"/>
                <w:sz w:val="24"/>
              </w:rPr>
              <w:t xml:space="preserve"> </w:t>
            </w:r>
            <w:r>
              <w:rPr>
                <w:sz w:val="24"/>
              </w:rPr>
              <w:t>средним</w:t>
            </w:r>
            <w:r>
              <w:rPr>
                <w:spacing w:val="1"/>
                <w:sz w:val="24"/>
              </w:rPr>
              <w:t xml:space="preserve"> </w:t>
            </w:r>
            <w:r>
              <w:rPr>
                <w:sz w:val="24"/>
              </w:rPr>
              <w:t>уровнем</w:t>
            </w:r>
            <w:r>
              <w:rPr>
                <w:spacing w:val="-2"/>
                <w:sz w:val="24"/>
              </w:rPr>
              <w:t xml:space="preserve"> </w:t>
            </w:r>
            <w:r>
              <w:rPr>
                <w:sz w:val="24"/>
              </w:rPr>
              <w:t>дохода.</w:t>
            </w:r>
          </w:p>
        </w:tc>
        <w:tc>
          <w:tcPr>
            <w:tcW w:w="2175" w:type="dxa"/>
          </w:tcPr>
          <w:p w14:paraId="55F92252" w14:textId="77777777" w:rsidR="008B7368" w:rsidRDefault="008B7368">
            <w:pPr>
              <w:pStyle w:val="TableParagraph"/>
              <w:rPr>
                <w:sz w:val="24"/>
              </w:rPr>
            </w:pPr>
          </w:p>
        </w:tc>
      </w:tr>
      <w:tr w:rsidR="008B7368" w14:paraId="6BCF841D" w14:textId="77777777">
        <w:trPr>
          <w:trHeight w:val="474"/>
        </w:trPr>
        <w:tc>
          <w:tcPr>
            <w:tcW w:w="12761" w:type="dxa"/>
            <w:gridSpan w:val="3"/>
          </w:tcPr>
          <w:p w14:paraId="7E8414BF" w14:textId="77777777" w:rsidR="008B7368" w:rsidRDefault="008637A8">
            <w:pPr>
              <w:pStyle w:val="TableParagraph"/>
              <w:spacing w:line="275" w:lineRule="exact"/>
              <w:ind w:left="107"/>
              <w:rPr>
                <w:b/>
                <w:sz w:val="24"/>
              </w:rPr>
            </w:pPr>
            <w:r>
              <w:rPr>
                <w:b/>
                <w:sz w:val="24"/>
              </w:rPr>
              <w:t>МДК.</w:t>
            </w:r>
            <w:r>
              <w:rPr>
                <w:b/>
                <w:spacing w:val="-2"/>
                <w:sz w:val="24"/>
              </w:rPr>
              <w:t xml:space="preserve"> </w:t>
            </w:r>
            <w:r>
              <w:rPr>
                <w:b/>
                <w:sz w:val="24"/>
              </w:rPr>
              <w:t>03.03</w:t>
            </w:r>
            <w:r>
              <w:rPr>
                <w:b/>
                <w:spacing w:val="-2"/>
                <w:sz w:val="24"/>
              </w:rPr>
              <w:t xml:space="preserve"> </w:t>
            </w:r>
            <w:r>
              <w:rPr>
                <w:b/>
                <w:sz w:val="24"/>
              </w:rPr>
              <w:t>Стилистика</w:t>
            </w:r>
            <w:r>
              <w:rPr>
                <w:b/>
                <w:spacing w:val="-2"/>
                <w:sz w:val="24"/>
              </w:rPr>
              <w:t xml:space="preserve"> </w:t>
            </w:r>
            <w:r>
              <w:rPr>
                <w:b/>
                <w:sz w:val="24"/>
              </w:rPr>
              <w:t>и</w:t>
            </w:r>
            <w:r>
              <w:rPr>
                <w:b/>
                <w:spacing w:val="-2"/>
                <w:sz w:val="24"/>
              </w:rPr>
              <w:t xml:space="preserve"> </w:t>
            </w:r>
            <w:r>
              <w:rPr>
                <w:b/>
                <w:sz w:val="24"/>
              </w:rPr>
              <w:t>создание</w:t>
            </w:r>
            <w:r>
              <w:rPr>
                <w:b/>
                <w:spacing w:val="-3"/>
                <w:sz w:val="24"/>
              </w:rPr>
              <w:t xml:space="preserve"> </w:t>
            </w:r>
            <w:r>
              <w:rPr>
                <w:b/>
                <w:sz w:val="24"/>
              </w:rPr>
              <w:t>имиджа</w:t>
            </w:r>
          </w:p>
        </w:tc>
        <w:tc>
          <w:tcPr>
            <w:tcW w:w="2175" w:type="dxa"/>
          </w:tcPr>
          <w:p w14:paraId="2C1CE6D0" w14:textId="77777777" w:rsidR="008B7368" w:rsidRDefault="008637A8">
            <w:pPr>
              <w:pStyle w:val="TableParagraph"/>
              <w:spacing w:line="275" w:lineRule="exact"/>
              <w:ind w:left="376" w:right="363"/>
              <w:jc w:val="center"/>
              <w:rPr>
                <w:b/>
                <w:sz w:val="24"/>
              </w:rPr>
            </w:pPr>
            <w:r>
              <w:rPr>
                <w:b/>
                <w:sz w:val="24"/>
              </w:rPr>
              <w:t>72</w:t>
            </w:r>
          </w:p>
        </w:tc>
      </w:tr>
      <w:tr w:rsidR="008B7368" w14:paraId="48E45EDA" w14:textId="77777777">
        <w:trPr>
          <w:trHeight w:val="477"/>
        </w:trPr>
        <w:tc>
          <w:tcPr>
            <w:tcW w:w="2811" w:type="dxa"/>
            <w:tcBorders>
              <w:bottom w:val="nil"/>
            </w:tcBorders>
          </w:tcPr>
          <w:p w14:paraId="130C427A"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1.1.</w:t>
            </w:r>
          </w:p>
        </w:tc>
        <w:tc>
          <w:tcPr>
            <w:tcW w:w="7504" w:type="dxa"/>
          </w:tcPr>
          <w:p w14:paraId="585EF233" w14:textId="77777777" w:rsidR="008B7368" w:rsidRDefault="008637A8">
            <w:pPr>
              <w:pStyle w:val="TableParagraph"/>
              <w:spacing w:line="275" w:lineRule="exact"/>
              <w:ind w:left="109"/>
              <w:rPr>
                <w:b/>
                <w:sz w:val="24"/>
              </w:rPr>
            </w:pPr>
            <w:r>
              <w:rPr>
                <w:b/>
                <w:sz w:val="24"/>
              </w:rPr>
              <w:t>Содержание</w:t>
            </w:r>
          </w:p>
        </w:tc>
        <w:tc>
          <w:tcPr>
            <w:tcW w:w="2446" w:type="dxa"/>
          </w:tcPr>
          <w:p w14:paraId="4D7E6AFD" w14:textId="77777777" w:rsidR="008B7368" w:rsidRDefault="008637A8">
            <w:pPr>
              <w:pStyle w:val="TableParagraph"/>
              <w:spacing w:line="275" w:lineRule="exact"/>
              <w:ind w:left="107"/>
              <w:rPr>
                <w:b/>
                <w:sz w:val="24"/>
              </w:rPr>
            </w:pPr>
            <w:r>
              <w:rPr>
                <w:b/>
                <w:sz w:val="24"/>
              </w:rPr>
              <w:t>Уровень</w:t>
            </w:r>
            <w:r>
              <w:rPr>
                <w:b/>
                <w:spacing w:val="-2"/>
                <w:sz w:val="24"/>
              </w:rPr>
              <w:t xml:space="preserve"> </w:t>
            </w:r>
            <w:r>
              <w:rPr>
                <w:b/>
                <w:sz w:val="24"/>
              </w:rPr>
              <w:t>освоения</w:t>
            </w:r>
          </w:p>
        </w:tc>
        <w:tc>
          <w:tcPr>
            <w:tcW w:w="2175" w:type="dxa"/>
            <w:tcBorders>
              <w:bottom w:val="nil"/>
            </w:tcBorders>
          </w:tcPr>
          <w:p w14:paraId="05DB4B4C" w14:textId="77777777" w:rsidR="008B7368" w:rsidRDefault="008B7368">
            <w:pPr>
              <w:pStyle w:val="TableParagraph"/>
              <w:rPr>
                <w:sz w:val="24"/>
              </w:rPr>
            </w:pPr>
          </w:p>
        </w:tc>
      </w:tr>
      <w:tr w:rsidR="008B7368" w14:paraId="57A8836C" w14:textId="77777777">
        <w:trPr>
          <w:trHeight w:val="475"/>
        </w:trPr>
        <w:tc>
          <w:tcPr>
            <w:tcW w:w="2811" w:type="dxa"/>
            <w:vMerge w:val="restart"/>
            <w:tcBorders>
              <w:top w:val="nil"/>
              <w:bottom w:val="nil"/>
            </w:tcBorders>
          </w:tcPr>
          <w:p w14:paraId="7C17AC88" w14:textId="77777777" w:rsidR="008B7368" w:rsidRDefault="008637A8">
            <w:pPr>
              <w:pStyle w:val="TableParagraph"/>
              <w:spacing w:line="259" w:lineRule="exact"/>
              <w:ind w:left="107"/>
              <w:rPr>
                <w:sz w:val="24"/>
              </w:rPr>
            </w:pPr>
            <w:r>
              <w:rPr>
                <w:sz w:val="24"/>
              </w:rPr>
              <w:t>Основы</w:t>
            </w:r>
            <w:r>
              <w:rPr>
                <w:spacing w:val="-3"/>
                <w:sz w:val="24"/>
              </w:rPr>
              <w:t xml:space="preserve"> </w:t>
            </w:r>
            <w:r>
              <w:rPr>
                <w:sz w:val="24"/>
              </w:rPr>
              <w:t>создания</w:t>
            </w:r>
            <w:r>
              <w:rPr>
                <w:spacing w:val="-1"/>
                <w:sz w:val="24"/>
              </w:rPr>
              <w:t xml:space="preserve"> </w:t>
            </w:r>
            <w:r>
              <w:rPr>
                <w:sz w:val="24"/>
              </w:rPr>
              <w:t>имид-</w:t>
            </w:r>
          </w:p>
          <w:p w14:paraId="3342C75B" w14:textId="77777777" w:rsidR="008B7368" w:rsidRDefault="008637A8">
            <w:pPr>
              <w:pStyle w:val="TableParagraph"/>
              <w:ind w:left="107" w:right="86"/>
              <w:rPr>
                <w:sz w:val="24"/>
              </w:rPr>
            </w:pPr>
            <w:r>
              <w:rPr>
                <w:sz w:val="24"/>
              </w:rPr>
              <w:t>жа клиента на основе</w:t>
            </w:r>
            <w:r>
              <w:rPr>
                <w:spacing w:val="1"/>
                <w:sz w:val="24"/>
              </w:rPr>
              <w:t xml:space="preserve"> </w:t>
            </w:r>
            <w:r>
              <w:rPr>
                <w:sz w:val="24"/>
              </w:rPr>
              <w:t>анализа индивидуальных</w:t>
            </w:r>
            <w:r>
              <w:rPr>
                <w:spacing w:val="-58"/>
                <w:sz w:val="24"/>
              </w:rPr>
              <w:t xml:space="preserve"> </w:t>
            </w:r>
            <w:r>
              <w:rPr>
                <w:sz w:val="24"/>
              </w:rPr>
              <w:t>особенностей и потреб-</w:t>
            </w:r>
            <w:r>
              <w:rPr>
                <w:spacing w:val="1"/>
                <w:sz w:val="24"/>
              </w:rPr>
              <w:t xml:space="preserve"> </w:t>
            </w:r>
            <w:r>
              <w:rPr>
                <w:sz w:val="24"/>
              </w:rPr>
              <w:t>ностей</w:t>
            </w:r>
          </w:p>
        </w:tc>
        <w:tc>
          <w:tcPr>
            <w:tcW w:w="7504" w:type="dxa"/>
          </w:tcPr>
          <w:p w14:paraId="23E6C1E8" w14:textId="77777777" w:rsidR="008B7368" w:rsidRDefault="008637A8">
            <w:pPr>
              <w:pStyle w:val="TableParagraph"/>
              <w:spacing w:line="270" w:lineRule="exact"/>
              <w:ind w:left="109"/>
              <w:rPr>
                <w:sz w:val="24"/>
              </w:rPr>
            </w:pPr>
            <w:r>
              <w:rPr>
                <w:sz w:val="24"/>
              </w:rPr>
              <w:t>1</w:t>
            </w:r>
            <w:r>
              <w:rPr>
                <w:b/>
                <w:sz w:val="24"/>
              </w:rPr>
              <w:t>.</w:t>
            </w:r>
            <w:r>
              <w:rPr>
                <w:b/>
                <w:spacing w:val="-3"/>
                <w:sz w:val="24"/>
              </w:rPr>
              <w:t xml:space="preserve"> </w:t>
            </w:r>
            <w:r>
              <w:rPr>
                <w:sz w:val="24"/>
              </w:rPr>
              <w:t>Система</w:t>
            </w:r>
            <w:r>
              <w:rPr>
                <w:spacing w:val="-3"/>
                <w:sz w:val="24"/>
              </w:rPr>
              <w:t xml:space="preserve"> </w:t>
            </w:r>
            <w:r>
              <w:rPr>
                <w:sz w:val="24"/>
              </w:rPr>
              <w:t>развития</w:t>
            </w:r>
            <w:r>
              <w:rPr>
                <w:spacing w:val="-2"/>
                <w:sz w:val="24"/>
              </w:rPr>
              <w:t xml:space="preserve"> </w:t>
            </w:r>
            <w:r>
              <w:rPr>
                <w:sz w:val="24"/>
              </w:rPr>
              <w:t>стилей.</w:t>
            </w:r>
          </w:p>
        </w:tc>
        <w:tc>
          <w:tcPr>
            <w:tcW w:w="2446" w:type="dxa"/>
          </w:tcPr>
          <w:p w14:paraId="66A99E92" w14:textId="77777777" w:rsidR="008B7368" w:rsidRDefault="008637A8">
            <w:pPr>
              <w:pStyle w:val="TableParagraph"/>
              <w:spacing w:line="275" w:lineRule="exact"/>
              <w:ind w:left="6"/>
              <w:jc w:val="center"/>
              <w:rPr>
                <w:b/>
                <w:sz w:val="24"/>
              </w:rPr>
            </w:pPr>
            <w:r>
              <w:rPr>
                <w:b/>
                <w:sz w:val="24"/>
              </w:rPr>
              <w:t>1</w:t>
            </w:r>
          </w:p>
        </w:tc>
        <w:tc>
          <w:tcPr>
            <w:tcW w:w="2175" w:type="dxa"/>
            <w:vMerge w:val="restart"/>
            <w:tcBorders>
              <w:top w:val="nil"/>
              <w:bottom w:val="nil"/>
            </w:tcBorders>
          </w:tcPr>
          <w:p w14:paraId="14353736" w14:textId="77777777" w:rsidR="008B7368" w:rsidRDefault="008B7368">
            <w:pPr>
              <w:pStyle w:val="TableParagraph"/>
              <w:rPr>
                <w:b/>
                <w:sz w:val="26"/>
              </w:rPr>
            </w:pPr>
          </w:p>
          <w:p w14:paraId="5893C2DF" w14:textId="77777777" w:rsidR="008B7368" w:rsidRDefault="008B7368">
            <w:pPr>
              <w:pStyle w:val="TableParagraph"/>
              <w:rPr>
                <w:b/>
                <w:sz w:val="26"/>
              </w:rPr>
            </w:pPr>
          </w:p>
          <w:p w14:paraId="37A7BDF4" w14:textId="77777777" w:rsidR="008B7368" w:rsidRDefault="008B7368">
            <w:pPr>
              <w:pStyle w:val="TableParagraph"/>
              <w:rPr>
                <w:b/>
                <w:sz w:val="26"/>
              </w:rPr>
            </w:pPr>
          </w:p>
          <w:p w14:paraId="392F046B" w14:textId="77777777" w:rsidR="008B7368" w:rsidRDefault="008B7368">
            <w:pPr>
              <w:pStyle w:val="TableParagraph"/>
              <w:spacing w:before="3"/>
              <w:rPr>
                <w:b/>
                <w:sz w:val="32"/>
              </w:rPr>
            </w:pPr>
          </w:p>
          <w:p w14:paraId="5BC96159" w14:textId="77777777" w:rsidR="008B7368" w:rsidRDefault="008637A8">
            <w:pPr>
              <w:pStyle w:val="TableParagraph"/>
              <w:ind w:left="13"/>
              <w:jc w:val="center"/>
              <w:rPr>
                <w:b/>
                <w:sz w:val="24"/>
              </w:rPr>
            </w:pPr>
            <w:r>
              <w:rPr>
                <w:b/>
                <w:sz w:val="24"/>
              </w:rPr>
              <w:t>4</w:t>
            </w:r>
          </w:p>
        </w:tc>
      </w:tr>
      <w:tr w:rsidR="008B7368" w14:paraId="6F8DC9BB" w14:textId="77777777">
        <w:trPr>
          <w:trHeight w:val="477"/>
        </w:trPr>
        <w:tc>
          <w:tcPr>
            <w:tcW w:w="2811" w:type="dxa"/>
            <w:vMerge/>
            <w:tcBorders>
              <w:top w:val="nil"/>
              <w:bottom w:val="nil"/>
            </w:tcBorders>
          </w:tcPr>
          <w:p w14:paraId="76C6BC3E" w14:textId="77777777" w:rsidR="008B7368" w:rsidRDefault="008B7368">
            <w:pPr>
              <w:rPr>
                <w:sz w:val="2"/>
                <w:szCs w:val="2"/>
              </w:rPr>
            </w:pPr>
          </w:p>
        </w:tc>
        <w:tc>
          <w:tcPr>
            <w:tcW w:w="7504" w:type="dxa"/>
          </w:tcPr>
          <w:p w14:paraId="413099F3" w14:textId="77777777" w:rsidR="008B7368" w:rsidRDefault="008637A8">
            <w:pPr>
              <w:pStyle w:val="TableParagraph"/>
              <w:spacing w:line="270" w:lineRule="exact"/>
              <w:ind w:left="109"/>
              <w:rPr>
                <w:sz w:val="24"/>
              </w:rPr>
            </w:pPr>
            <w:r>
              <w:rPr>
                <w:sz w:val="24"/>
              </w:rPr>
              <w:t>2.Особенности</w:t>
            </w:r>
            <w:r>
              <w:rPr>
                <w:spacing w:val="-3"/>
                <w:sz w:val="24"/>
              </w:rPr>
              <w:t xml:space="preserve"> </w:t>
            </w:r>
            <w:r>
              <w:rPr>
                <w:sz w:val="24"/>
              </w:rPr>
              <w:t>развития</w:t>
            </w:r>
            <w:r>
              <w:rPr>
                <w:spacing w:val="-2"/>
                <w:sz w:val="24"/>
              </w:rPr>
              <w:t xml:space="preserve"> </w:t>
            </w:r>
            <w:r>
              <w:rPr>
                <w:sz w:val="24"/>
              </w:rPr>
              <w:t>стиля</w:t>
            </w:r>
            <w:r>
              <w:rPr>
                <w:spacing w:val="-4"/>
                <w:sz w:val="24"/>
              </w:rPr>
              <w:t xml:space="preserve"> </w:t>
            </w:r>
            <w:r>
              <w:rPr>
                <w:sz w:val="24"/>
              </w:rPr>
              <w:t>и</w:t>
            </w:r>
            <w:r>
              <w:rPr>
                <w:spacing w:val="-1"/>
                <w:sz w:val="24"/>
              </w:rPr>
              <w:t xml:space="preserve"> </w:t>
            </w:r>
            <w:r>
              <w:rPr>
                <w:sz w:val="24"/>
              </w:rPr>
              <w:t>моды.</w:t>
            </w:r>
          </w:p>
        </w:tc>
        <w:tc>
          <w:tcPr>
            <w:tcW w:w="2446" w:type="dxa"/>
          </w:tcPr>
          <w:p w14:paraId="008EC9D6" w14:textId="77777777" w:rsidR="008B7368" w:rsidRDefault="008637A8">
            <w:pPr>
              <w:pStyle w:val="TableParagraph"/>
              <w:spacing w:line="275" w:lineRule="exact"/>
              <w:ind w:left="6"/>
              <w:jc w:val="center"/>
              <w:rPr>
                <w:b/>
                <w:sz w:val="24"/>
              </w:rPr>
            </w:pPr>
            <w:r>
              <w:rPr>
                <w:b/>
                <w:sz w:val="24"/>
              </w:rPr>
              <w:t>1</w:t>
            </w:r>
          </w:p>
        </w:tc>
        <w:tc>
          <w:tcPr>
            <w:tcW w:w="2175" w:type="dxa"/>
            <w:vMerge/>
            <w:tcBorders>
              <w:top w:val="nil"/>
              <w:bottom w:val="nil"/>
            </w:tcBorders>
          </w:tcPr>
          <w:p w14:paraId="00E1BFF5" w14:textId="77777777" w:rsidR="008B7368" w:rsidRDefault="008B7368">
            <w:pPr>
              <w:rPr>
                <w:sz w:val="2"/>
                <w:szCs w:val="2"/>
              </w:rPr>
            </w:pPr>
          </w:p>
        </w:tc>
      </w:tr>
      <w:tr w:rsidR="008B7368" w14:paraId="5109DFC0" w14:textId="77777777">
        <w:trPr>
          <w:trHeight w:val="551"/>
        </w:trPr>
        <w:tc>
          <w:tcPr>
            <w:tcW w:w="2811" w:type="dxa"/>
            <w:vMerge/>
            <w:tcBorders>
              <w:top w:val="nil"/>
              <w:bottom w:val="nil"/>
            </w:tcBorders>
          </w:tcPr>
          <w:p w14:paraId="2D810B53" w14:textId="77777777" w:rsidR="008B7368" w:rsidRDefault="008B7368">
            <w:pPr>
              <w:rPr>
                <w:sz w:val="2"/>
                <w:szCs w:val="2"/>
              </w:rPr>
            </w:pPr>
          </w:p>
        </w:tc>
        <w:tc>
          <w:tcPr>
            <w:tcW w:w="7504" w:type="dxa"/>
          </w:tcPr>
          <w:p w14:paraId="4A9C282C" w14:textId="77777777" w:rsidR="008B7368" w:rsidRDefault="008637A8">
            <w:pPr>
              <w:pStyle w:val="TableParagraph"/>
              <w:spacing w:line="268" w:lineRule="exact"/>
              <w:ind w:left="109"/>
              <w:rPr>
                <w:sz w:val="24"/>
              </w:rPr>
            </w:pPr>
            <w:r>
              <w:rPr>
                <w:sz w:val="24"/>
              </w:rPr>
              <w:t>3.</w:t>
            </w:r>
            <w:r>
              <w:rPr>
                <w:spacing w:val="-3"/>
                <w:sz w:val="24"/>
              </w:rPr>
              <w:t xml:space="preserve"> </w:t>
            </w:r>
            <w:r>
              <w:rPr>
                <w:sz w:val="24"/>
              </w:rPr>
              <w:t>Художественная</w:t>
            </w:r>
            <w:r>
              <w:rPr>
                <w:spacing w:val="-3"/>
                <w:sz w:val="24"/>
              </w:rPr>
              <w:t xml:space="preserve"> </w:t>
            </w:r>
            <w:r>
              <w:rPr>
                <w:sz w:val="24"/>
              </w:rPr>
              <w:t>система</w:t>
            </w:r>
            <w:r>
              <w:rPr>
                <w:spacing w:val="-3"/>
                <w:sz w:val="24"/>
              </w:rPr>
              <w:t xml:space="preserve"> </w:t>
            </w:r>
            <w:r>
              <w:rPr>
                <w:sz w:val="24"/>
              </w:rPr>
              <w:t>моделирования</w:t>
            </w:r>
            <w:r>
              <w:rPr>
                <w:spacing w:val="-3"/>
                <w:sz w:val="24"/>
              </w:rPr>
              <w:t xml:space="preserve"> </w:t>
            </w:r>
            <w:r>
              <w:rPr>
                <w:sz w:val="24"/>
              </w:rPr>
              <w:t>причесок</w:t>
            </w:r>
            <w:r>
              <w:rPr>
                <w:spacing w:val="-2"/>
                <w:sz w:val="24"/>
              </w:rPr>
              <w:t xml:space="preserve"> </w:t>
            </w:r>
            <w:r>
              <w:rPr>
                <w:sz w:val="24"/>
              </w:rPr>
              <w:t>и</w:t>
            </w:r>
            <w:r>
              <w:rPr>
                <w:spacing w:val="-3"/>
                <w:sz w:val="24"/>
              </w:rPr>
              <w:t xml:space="preserve"> </w:t>
            </w:r>
            <w:r>
              <w:rPr>
                <w:sz w:val="24"/>
              </w:rPr>
              <w:t>стрижек;</w:t>
            </w:r>
          </w:p>
        </w:tc>
        <w:tc>
          <w:tcPr>
            <w:tcW w:w="2446" w:type="dxa"/>
          </w:tcPr>
          <w:p w14:paraId="63BE0297" w14:textId="77777777" w:rsidR="008B7368" w:rsidRDefault="008637A8">
            <w:pPr>
              <w:pStyle w:val="TableParagraph"/>
              <w:spacing w:line="275" w:lineRule="exact"/>
              <w:ind w:left="6"/>
              <w:jc w:val="center"/>
              <w:rPr>
                <w:b/>
                <w:sz w:val="24"/>
              </w:rPr>
            </w:pPr>
            <w:r>
              <w:rPr>
                <w:b/>
                <w:sz w:val="24"/>
              </w:rPr>
              <w:t>2</w:t>
            </w:r>
          </w:p>
        </w:tc>
        <w:tc>
          <w:tcPr>
            <w:tcW w:w="2175" w:type="dxa"/>
            <w:vMerge/>
            <w:tcBorders>
              <w:top w:val="nil"/>
              <w:bottom w:val="nil"/>
            </w:tcBorders>
          </w:tcPr>
          <w:p w14:paraId="0B763632" w14:textId="77777777" w:rsidR="008B7368" w:rsidRDefault="008B7368">
            <w:pPr>
              <w:rPr>
                <w:sz w:val="2"/>
                <w:szCs w:val="2"/>
              </w:rPr>
            </w:pPr>
          </w:p>
        </w:tc>
      </w:tr>
      <w:tr w:rsidR="008B7368" w14:paraId="2EBA4904" w14:textId="77777777">
        <w:trPr>
          <w:trHeight w:val="474"/>
        </w:trPr>
        <w:tc>
          <w:tcPr>
            <w:tcW w:w="2811" w:type="dxa"/>
            <w:vMerge/>
            <w:tcBorders>
              <w:top w:val="nil"/>
              <w:bottom w:val="nil"/>
            </w:tcBorders>
          </w:tcPr>
          <w:p w14:paraId="02D99C73" w14:textId="77777777" w:rsidR="008B7368" w:rsidRDefault="008B7368">
            <w:pPr>
              <w:rPr>
                <w:sz w:val="2"/>
                <w:szCs w:val="2"/>
              </w:rPr>
            </w:pPr>
          </w:p>
        </w:tc>
        <w:tc>
          <w:tcPr>
            <w:tcW w:w="7504" w:type="dxa"/>
          </w:tcPr>
          <w:p w14:paraId="71539721" w14:textId="77777777" w:rsidR="008B7368" w:rsidRDefault="008637A8">
            <w:pPr>
              <w:pStyle w:val="TableParagraph"/>
              <w:spacing w:line="268" w:lineRule="exact"/>
              <w:ind w:left="109"/>
              <w:rPr>
                <w:sz w:val="24"/>
              </w:rPr>
            </w:pPr>
            <w:r>
              <w:rPr>
                <w:sz w:val="24"/>
              </w:rPr>
              <w:t>4.</w:t>
            </w:r>
            <w:r>
              <w:rPr>
                <w:spacing w:val="-2"/>
                <w:sz w:val="24"/>
              </w:rPr>
              <w:t xml:space="preserve"> </w:t>
            </w:r>
            <w:r>
              <w:rPr>
                <w:sz w:val="24"/>
              </w:rPr>
              <w:t>Факторы</w:t>
            </w:r>
            <w:r>
              <w:rPr>
                <w:spacing w:val="-1"/>
                <w:sz w:val="24"/>
              </w:rPr>
              <w:t xml:space="preserve"> </w:t>
            </w:r>
            <w:r>
              <w:rPr>
                <w:sz w:val="24"/>
              </w:rPr>
              <w:t>формирования</w:t>
            </w:r>
            <w:r>
              <w:rPr>
                <w:spacing w:val="-1"/>
                <w:sz w:val="24"/>
              </w:rPr>
              <w:t xml:space="preserve"> </w:t>
            </w:r>
            <w:r>
              <w:rPr>
                <w:sz w:val="24"/>
              </w:rPr>
              <w:t>стиля</w:t>
            </w:r>
            <w:r>
              <w:rPr>
                <w:spacing w:val="-4"/>
                <w:sz w:val="24"/>
              </w:rPr>
              <w:t xml:space="preserve"> </w:t>
            </w:r>
            <w:r>
              <w:rPr>
                <w:sz w:val="24"/>
              </w:rPr>
              <w:t>и</w:t>
            </w:r>
            <w:r>
              <w:rPr>
                <w:spacing w:val="-1"/>
                <w:sz w:val="24"/>
              </w:rPr>
              <w:t xml:space="preserve"> </w:t>
            </w:r>
            <w:r>
              <w:rPr>
                <w:sz w:val="24"/>
              </w:rPr>
              <w:t>моды.</w:t>
            </w:r>
          </w:p>
        </w:tc>
        <w:tc>
          <w:tcPr>
            <w:tcW w:w="2446" w:type="dxa"/>
          </w:tcPr>
          <w:p w14:paraId="2ED9C567" w14:textId="77777777" w:rsidR="008B7368" w:rsidRDefault="008637A8">
            <w:pPr>
              <w:pStyle w:val="TableParagraph"/>
              <w:spacing w:line="275" w:lineRule="exact"/>
              <w:ind w:left="6"/>
              <w:jc w:val="center"/>
              <w:rPr>
                <w:b/>
                <w:sz w:val="24"/>
              </w:rPr>
            </w:pPr>
            <w:r>
              <w:rPr>
                <w:b/>
                <w:sz w:val="24"/>
              </w:rPr>
              <w:t>2</w:t>
            </w:r>
          </w:p>
        </w:tc>
        <w:tc>
          <w:tcPr>
            <w:tcW w:w="2175" w:type="dxa"/>
            <w:vMerge/>
            <w:tcBorders>
              <w:top w:val="nil"/>
              <w:bottom w:val="nil"/>
            </w:tcBorders>
          </w:tcPr>
          <w:p w14:paraId="7376C6EC" w14:textId="77777777" w:rsidR="008B7368" w:rsidRDefault="008B7368">
            <w:pPr>
              <w:rPr>
                <w:sz w:val="2"/>
                <w:szCs w:val="2"/>
              </w:rPr>
            </w:pPr>
          </w:p>
        </w:tc>
      </w:tr>
      <w:tr w:rsidR="008B7368" w14:paraId="0D3E2CAA" w14:textId="77777777">
        <w:trPr>
          <w:trHeight w:val="551"/>
        </w:trPr>
        <w:tc>
          <w:tcPr>
            <w:tcW w:w="2811" w:type="dxa"/>
            <w:tcBorders>
              <w:top w:val="nil"/>
              <w:bottom w:val="nil"/>
            </w:tcBorders>
          </w:tcPr>
          <w:p w14:paraId="3B8FECE7" w14:textId="77777777" w:rsidR="008B7368" w:rsidRDefault="008B7368">
            <w:pPr>
              <w:pStyle w:val="TableParagraph"/>
              <w:rPr>
                <w:sz w:val="24"/>
              </w:rPr>
            </w:pPr>
          </w:p>
        </w:tc>
        <w:tc>
          <w:tcPr>
            <w:tcW w:w="7504" w:type="dxa"/>
          </w:tcPr>
          <w:p w14:paraId="1B803A94" w14:textId="77777777" w:rsidR="008B7368" w:rsidRDefault="008637A8">
            <w:pPr>
              <w:pStyle w:val="TableParagraph"/>
              <w:spacing w:line="268" w:lineRule="exact"/>
              <w:ind w:left="109"/>
              <w:rPr>
                <w:sz w:val="24"/>
              </w:rPr>
            </w:pPr>
            <w:r>
              <w:rPr>
                <w:sz w:val="24"/>
              </w:rPr>
              <w:t>5.</w:t>
            </w:r>
            <w:r>
              <w:rPr>
                <w:spacing w:val="-3"/>
                <w:sz w:val="24"/>
              </w:rPr>
              <w:t xml:space="preserve"> </w:t>
            </w:r>
            <w:r>
              <w:rPr>
                <w:sz w:val="24"/>
              </w:rPr>
              <w:t>Тенденции</w:t>
            </w:r>
            <w:r>
              <w:rPr>
                <w:spacing w:val="-3"/>
                <w:sz w:val="24"/>
              </w:rPr>
              <w:t xml:space="preserve"> </w:t>
            </w:r>
            <w:r>
              <w:rPr>
                <w:sz w:val="24"/>
              </w:rPr>
              <w:t>моды</w:t>
            </w:r>
            <w:r>
              <w:rPr>
                <w:spacing w:val="-3"/>
                <w:sz w:val="24"/>
              </w:rPr>
              <w:t xml:space="preserve"> </w:t>
            </w:r>
            <w:r>
              <w:rPr>
                <w:sz w:val="24"/>
              </w:rPr>
              <w:t>в</w:t>
            </w:r>
            <w:r>
              <w:rPr>
                <w:spacing w:val="-4"/>
                <w:sz w:val="24"/>
              </w:rPr>
              <w:t xml:space="preserve"> </w:t>
            </w:r>
            <w:r>
              <w:rPr>
                <w:sz w:val="24"/>
              </w:rPr>
              <w:t>стилистике</w:t>
            </w:r>
            <w:r>
              <w:rPr>
                <w:spacing w:val="-4"/>
                <w:sz w:val="24"/>
              </w:rPr>
              <w:t xml:space="preserve"> </w:t>
            </w:r>
            <w:r>
              <w:rPr>
                <w:sz w:val="24"/>
              </w:rPr>
              <w:t>и</w:t>
            </w:r>
            <w:r>
              <w:rPr>
                <w:spacing w:val="-3"/>
                <w:sz w:val="24"/>
              </w:rPr>
              <w:t xml:space="preserve"> </w:t>
            </w:r>
            <w:r>
              <w:rPr>
                <w:sz w:val="24"/>
              </w:rPr>
              <w:t>технологиях</w:t>
            </w:r>
            <w:r>
              <w:rPr>
                <w:spacing w:val="-1"/>
                <w:sz w:val="24"/>
              </w:rPr>
              <w:t xml:space="preserve"> </w:t>
            </w:r>
            <w:r>
              <w:rPr>
                <w:sz w:val="24"/>
              </w:rPr>
              <w:t>парикмахерских ус-</w:t>
            </w:r>
          </w:p>
          <w:p w14:paraId="2153FF62" w14:textId="77777777" w:rsidR="008B7368" w:rsidRDefault="008637A8">
            <w:pPr>
              <w:pStyle w:val="TableParagraph"/>
              <w:spacing w:line="264" w:lineRule="exact"/>
              <w:ind w:left="109"/>
              <w:rPr>
                <w:sz w:val="24"/>
              </w:rPr>
            </w:pPr>
            <w:r>
              <w:rPr>
                <w:sz w:val="24"/>
              </w:rPr>
              <w:t>луг,</w:t>
            </w:r>
            <w:r>
              <w:rPr>
                <w:spacing w:val="-4"/>
                <w:sz w:val="24"/>
              </w:rPr>
              <w:t xml:space="preserve"> </w:t>
            </w:r>
            <w:r>
              <w:rPr>
                <w:sz w:val="24"/>
              </w:rPr>
              <w:t>в</w:t>
            </w:r>
            <w:r>
              <w:rPr>
                <w:spacing w:val="-4"/>
                <w:sz w:val="24"/>
              </w:rPr>
              <w:t xml:space="preserve"> </w:t>
            </w:r>
            <w:r>
              <w:rPr>
                <w:sz w:val="24"/>
              </w:rPr>
              <w:t>художественной</w:t>
            </w:r>
            <w:r>
              <w:rPr>
                <w:spacing w:val="-2"/>
                <w:sz w:val="24"/>
              </w:rPr>
              <w:t xml:space="preserve"> </w:t>
            </w:r>
            <w:r>
              <w:rPr>
                <w:sz w:val="24"/>
              </w:rPr>
              <w:t>творческой</w:t>
            </w:r>
            <w:r>
              <w:rPr>
                <w:spacing w:val="-3"/>
                <w:sz w:val="24"/>
              </w:rPr>
              <w:t xml:space="preserve"> </w:t>
            </w:r>
            <w:r>
              <w:rPr>
                <w:sz w:val="24"/>
              </w:rPr>
              <w:t>деятельности;</w:t>
            </w:r>
          </w:p>
        </w:tc>
        <w:tc>
          <w:tcPr>
            <w:tcW w:w="2446" w:type="dxa"/>
          </w:tcPr>
          <w:p w14:paraId="2E790E3F" w14:textId="77777777" w:rsidR="008B7368" w:rsidRDefault="008637A8">
            <w:pPr>
              <w:pStyle w:val="TableParagraph"/>
              <w:spacing w:line="275" w:lineRule="exact"/>
              <w:ind w:left="6"/>
              <w:jc w:val="center"/>
              <w:rPr>
                <w:b/>
                <w:sz w:val="24"/>
              </w:rPr>
            </w:pPr>
            <w:r>
              <w:rPr>
                <w:b/>
                <w:sz w:val="24"/>
              </w:rPr>
              <w:t>2</w:t>
            </w:r>
          </w:p>
        </w:tc>
        <w:tc>
          <w:tcPr>
            <w:tcW w:w="2175" w:type="dxa"/>
            <w:tcBorders>
              <w:top w:val="nil"/>
              <w:bottom w:val="nil"/>
            </w:tcBorders>
          </w:tcPr>
          <w:p w14:paraId="752450D7" w14:textId="77777777" w:rsidR="008B7368" w:rsidRDefault="008B7368">
            <w:pPr>
              <w:pStyle w:val="TableParagraph"/>
              <w:rPr>
                <w:sz w:val="24"/>
              </w:rPr>
            </w:pPr>
          </w:p>
        </w:tc>
      </w:tr>
      <w:tr w:rsidR="008B7368" w14:paraId="43AC2867" w14:textId="77777777">
        <w:trPr>
          <w:trHeight w:val="830"/>
        </w:trPr>
        <w:tc>
          <w:tcPr>
            <w:tcW w:w="2811" w:type="dxa"/>
            <w:tcBorders>
              <w:top w:val="nil"/>
              <w:bottom w:val="nil"/>
            </w:tcBorders>
          </w:tcPr>
          <w:p w14:paraId="2544203E" w14:textId="77777777" w:rsidR="008B7368" w:rsidRDefault="008B7368">
            <w:pPr>
              <w:pStyle w:val="TableParagraph"/>
              <w:rPr>
                <w:sz w:val="24"/>
              </w:rPr>
            </w:pPr>
          </w:p>
        </w:tc>
        <w:tc>
          <w:tcPr>
            <w:tcW w:w="7504" w:type="dxa"/>
          </w:tcPr>
          <w:p w14:paraId="4195C3FD" w14:textId="77777777" w:rsidR="008B7368" w:rsidRDefault="008637A8">
            <w:pPr>
              <w:pStyle w:val="TableParagraph"/>
              <w:ind w:left="109" w:right="192"/>
              <w:rPr>
                <w:sz w:val="24"/>
              </w:rPr>
            </w:pPr>
            <w:r>
              <w:rPr>
                <w:sz w:val="24"/>
              </w:rPr>
              <w:t>6. Принципы индивидуальной особенности и потребности потребите-</w:t>
            </w:r>
            <w:r>
              <w:rPr>
                <w:spacing w:val="-57"/>
                <w:sz w:val="24"/>
              </w:rPr>
              <w:t xml:space="preserve"> </w:t>
            </w:r>
            <w:r>
              <w:rPr>
                <w:sz w:val="24"/>
              </w:rPr>
              <w:t>ля,</w:t>
            </w:r>
            <w:r>
              <w:rPr>
                <w:spacing w:val="-2"/>
                <w:sz w:val="24"/>
              </w:rPr>
              <w:t xml:space="preserve"> </w:t>
            </w:r>
            <w:r>
              <w:rPr>
                <w:sz w:val="24"/>
              </w:rPr>
              <w:t>имиджа</w:t>
            </w:r>
            <w:r>
              <w:rPr>
                <w:spacing w:val="-1"/>
                <w:sz w:val="24"/>
              </w:rPr>
              <w:t xml:space="preserve"> </w:t>
            </w:r>
            <w:r>
              <w:rPr>
                <w:sz w:val="24"/>
              </w:rPr>
              <w:t>клиента;</w:t>
            </w:r>
          </w:p>
        </w:tc>
        <w:tc>
          <w:tcPr>
            <w:tcW w:w="2446" w:type="dxa"/>
          </w:tcPr>
          <w:p w14:paraId="298C961B" w14:textId="77777777" w:rsidR="008B7368" w:rsidRDefault="008637A8">
            <w:pPr>
              <w:pStyle w:val="TableParagraph"/>
              <w:spacing w:before="1"/>
              <w:ind w:left="6"/>
              <w:jc w:val="center"/>
              <w:rPr>
                <w:b/>
                <w:sz w:val="24"/>
              </w:rPr>
            </w:pPr>
            <w:r>
              <w:rPr>
                <w:b/>
                <w:sz w:val="24"/>
              </w:rPr>
              <w:t>2</w:t>
            </w:r>
          </w:p>
        </w:tc>
        <w:tc>
          <w:tcPr>
            <w:tcW w:w="2175" w:type="dxa"/>
            <w:tcBorders>
              <w:top w:val="nil"/>
              <w:bottom w:val="nil"/>
            </w:tcBorders>
          </w:tcPr>
          <w:p w14:paraId="11675171" w14:textId="77777777" w:rsidR="008B7368" w:rsidRDefault="008B7368">
            <w:pPr>
              <w:pStyle w:val="TableParagraph"/>
              <w:rPr>
                <w:sz w:val="24"/>
              </w:rPr>
            </w:pPr>
          </w:p>
        </w:tc>
      </w:tr>
      <w:tr w:rsidR="008B7368" w14:paraId="584D4F94" w14:textId="77777777">
        <w:trPr>
          <w:trHeight w:val="551"/>
        </w:trPr>
        <w:tc>
          <w:tcPr>
            <w:tcW w:w="2811" w:type="dxa"/>
            <w:tcBorders>
              <w:top w:val="nil"/>
              <w:bottom w:val="nil"/>
            </w:tcBorders>
          </w:tcPr>
          <w:p w14:paraId="3E96D4C7" w14:textId="77777777" w:rsidR="008B7368" w:rsidRDefault="008B7368">
            <w:pPr>
              <w:pStyle w:val="TableParagraph"/>
              <w:rPr>
                <w:sz w:val="24"/>
              </w:rPr>
            </w:pPr>
          </w:p>
        </w:tc>
        <w:tc>
          <w:tcPr>
            <w:tcW w:w="7504" w:type="dxa"/>
          </w:tcPr>
          <w:p w14:paraId="3B6DBC92" w14:textId="77777777" w:rsidR="008B7368" w:rsidRDefault="008637A8">
            <w:pPr>
              <w:pStyle w:val="TableParagraph"/>
              <w:spacing w:line="268" w:lineRule="exact"/>
              <w:ind w:left="109"/>
              <w:rPr>
                <w:sz w:val="24"/>
              </w:rPr>
            </w:pPr>
            <w:r>
              <w:rPr>
                <w:sz w:val="24"/>
              </w:rPr>
              <w:t>7.</w:t>
            </w:r>
            <w:r>
              <w:rPr>
                <w:spacing w:val="-3"/>
                <w:sz w:val="24"/>
              </w:rPr>
              <w:t xml:space="preserve"> </w:t>
            </w:r>
            <w:r>
              <w:rPr>
                <w:sz w:val="24"/>
              </w:rPr>
              <w:t>Художественная</w:t>
            </w:r>
            <w:r>
              <w:rPr>
                <w:spacing w:val="-3"/>
                <w:sz w:val="24"/>
              </w:rPr>
              <w:t xml:space="preserve"> </w:t>
            </w:r>
            <w:r>
              <w:rPr>
                <w:sz w:val="24"/>
              </w:rPr>
              <w:t>система</w:t>
            </w:r>
            <w:r>
              <w:rPr>
                <w:spacing w:val="-3"/>
                <w:sz w:val="24"/>
              </w:rPr>
              <w:t xml:space="preserve"> </w:t>
            </w:r>
            <w:r>
              <w:rPr>
                <w:sz w:val="24"/>
              </w:rPr>
              <w:t>–</w:t>
            </w:r>
            <w:r>
              <w:rPr>
                <w:spacing w:val="-2"/>
                <w:sz w:val="24"/>
              </w:rPr>
              <w:t xml:space="preserve"> </w:t>
            </w:r>
            <w:r>
              <w:rPr>
                <w:sz w:val="24"/>
              </w:rPr>
              <w:t>выбор</w:t>
            </w:r>
            <w:r>
              <w:rPr>
                <w:spacing w:val="-3"/>
                <w:sz w:val="24"/>
              </w:rPr>
              <w:t xml:space="preserve"> </w:t>
            </w:r>
            <w:r>
              <w:rPr>
                <w:sz w:val="24"/>
              </w:rPr>
              <w:t>типажа,</w:t>
            </w:r>
            <w:r>
              <w:rPr>
                <w:spacing w:val="-3"/>
                <w:sz w:val="24"/>
              </w:rPr>
              <w:t xml:space="preserve"> </w:t>
            </w:r>
            <w:r>
              <w:rPr>
                <w:sz w:val="24"/>
              </w:rPr>
              <w:t>стилевая</w:t>
            </w:r>
            <w:r>
              <w:rPr>
                <w:spacing w:val="-3"/>
                <w:sz w:val="24"/>
              </w:rPr>
              <w:t xml:space="preserve"> </w:t>
            </w:r>
            <w:r>
              <w:rPr>
                <w:sz w:val="24"/>
              </w:rPr>
              <w:t>направленность,</w:t>
            </w:r>
          </w:p>
          <w:p w14:paraId="7BE8048D" w14:textId="77777777" w:rsidR="008B7368" w:rsidRDefault="008637A8">
            <w:pPr>
              <w:pStyle w:val="TableParagraph"/>
              <w:spacing w:line="264" w:lineRule="exact"/>
              <w:ind w:left="109"/>
              <w:rPr>
                <w:sz w:val="24"/>
              </w:rPr>
            </w:pPr>
            <w:r>
              <w:rPr>
                <w:sz w:val="24"/>
              </w:rPr>
              <w:t>одежда,</w:t>
            </w:r>
            <w:r>
              <w:rPr>
                <w:spacing w:val="-2"/>
                <w:sz w:val="24"/>
              </w:rPr>
              <w:t xml:space="preserve"> </w:t>
            </w:r>
            <w:r>
              <w:rPr>
                <w:sz w:val="24"/>
              </w:rPr>
              <w:t>прическа,</w:t>
            </w:r>
            <w:r>
              <w:rPr>
                <w:spacing w:val="-1"/>
                <w:sz w:val="24"/>
              </w:rPr>
              <w:t xml:space="preserve"> </w:t>
            </w:r>
            <w:r>
              <w:rPr>
                <w:sz w:val="24"/>
              </w:rPr>
              <w:t>макияж</w:t>
            </w:r>
          </w:p>
        </w:tc>
        <w:tc>
          <w:tcPr>
            <w:tcW w:w="2446" w:type="dxa"/>
          </w:tcPr>
          <w:p w14:paraId="0F039B6C" w14:textId="77777777" w:rsidR="008B7368" w:rsidRDefault="008637A8">
            <w:pPr>
              <w:pStyle w:val="TableParagraph"/>
              <w:spacing w:line="275" w:lineRule="exact"/>
              <w:ind w:left="6"/>
              <w:jc w:val="center"/>
              <w:rPr>
                <w:b/>
                <w:sz w:val="24"/>
              </w:rPr>
            </w:pPr>
            <w:r>
              <w:rPr>
                <w:b/>
                <w:sz w:val="24"/>
              </w:rPr>
              <w:t>2</w:t>
            </w:r>
          </w:p>
        </w:tc>
        <w:tc>
          <w:tcPr>
            <w:tcW w:w="2175" w:type="dxa"/>
            <w:tcBorders>
              <w:top w:val="nil"/>
            </w:tcBorders>
          </w:tcPr>
          <w:p w14:paraId="186E3E00" w14:textId="77777777" w:rsidR="008B7368" w:rsidRDefault="008B7368">
            <w:pPr>
              <w:pStyle w:val="TableParagraph"/>
              <w:rPr>
                <w:sz w:val="24"/>
              </w:rPr>
            </w:pPr>
          </w:p>
        </w:tc>
      </w:tr>
      <w:tr w:rsidR="008B7368" w14:paraId="49187F27" w14:textId="77777777">
        <w:trPr>
          <w:trHeight w:val="474"/>
        </w:trPr>
        <w:tc>
          <w:tcPr>
            <w:tcW w:w="2811" w:type="dxa"/>
            <w:tcBorders>
              <w:top w:val="nil"/>
              <w:bottom w:val="nil"/>
            </w:tcBorders>
          </w:tcPr>
          <w:p w14:paraId="28F2C8D8" w14:textId="77777777" w:rsidR="008B7368" w:rsidRDefault="008B7368">
            <w:pPr>
              <w:pStyle w:val="TableParagraph"/>
              <w:rPr>
                <w:sz w:val="24"/>
              </w:rPr>
            </w:pPr>
          </w:p>
        </w:tc>
        <w:tc>
          <w:tcPr>
            <w:tcW w:w="9950" w:type="dxa"/>
            <w:gridSpan w:val="2"/>
          </w:tcPr>
          <w:p w14:paraId="050FC56A" w14:textId="77777777" w:rsidR="008B7368" w:rsidRDefault="008637A8">
            <w:pPr>
              <w:pStyle w:val="TableParagraph"/>
              <w:spacing w:line="275" w:lineRule="exact"/>
              <w:ind w:left="109"/>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175" w:type="dxa"/>
            <w:tcBorders>
              <w:bottom w:val="nil"/>
            </w:tcBorders>
          </w:tcPr>
          <w:p w14:paraId="491516CC" w14:textId="77777777" w:rsidR="008B7368" w:rsidRDefault="008B7368">
            <w:pPr>
              <w:pStyle w:val="TableParagraph"/>
              <w:rPr>
                <w:sz w:val="24"/>
              </w:rPr>
            </w:pPr>
          </w:p>
        </w:tc>
      </w:tr>
      <w:tr w:rsidR="008B7368" w14:paraId="7391A895" w14:textId="77777777">
        <w:trPr>
          <w:trHeight w:val="753"/>
        </w:trPr>
        <w:tc>
          <w:tcPr>
            <w:tcW w:w="2811" w:type="dxa"/>
            <w:tcBorders>
              <w:top w:val="nil"/>
              <w:bottom w:val="nil"/>
            </w:tcBorders>
          </w:tcPr>
          <w:p w14:paraId="4BD2DC59" w14:textId="77777777" w:rsidR="008B7368" w:rsidRDefault="008B7368">
            <w:pPr>
              <w:pStyle w:val="TableParagraph"/>
              <w:rPr>
                <w:sz w:val="24"/>
              </w:rPr>
            </w:pPr>
          </w:p>
        </w:tc>
        <w:tc>
          <w:tcPr>
            <w:tcW w:w="9950" w:type="dxa"/>
            <w:gridSpan w:val="2"/>
          </w:tcPr>
          <w:p w14:paraId="735C32B9" w14:textId="77777777" w:rsidR="008B7368" w:rsidRDefault="008637A8">
            <w:pPr>
              <w:pStyle w:val="TableParagraph"/>
              <w:spacing w:line="242" w:lineRule="auto"/>
              <w:ind w:left="109"/>
              <w:rPr>
                <w:sz w:val="24"/>
              </w:rPr>
            </w:pPr>
            <w:r>
              <w:rPr>
                <w:b/>
                <w:sz w:val="24"/>
              </w:rPr>
              <w:t>1.</w:t>
            </w:r>
            <w:r>
              <w:rPr>
                <w:b/>
                <w:spacing w:val="-3"/>
                <w:sz w:val="24"/>
              </w:rPr>
              <w:t xml:space="preserve"> </w:t>
            </w:r>
            <w:r>
              <w:rPr>
                <w:b/>
                <w:sz w:val="24"/>
              </w:rPr>
              <w:t>Лабораторная</w:t>
            </w:r>
            <w:r>
              <w:rPr>
                <w:b/>
                <w:spacing w:val="-6"/>
                <w:sz w:val="24"/>
              </w:rPr>
              <w:t xml:space="preserve"> </w:t>
            </w:r>
            <w:r>
              <w:rPr>
                <w:b/>
                <w:sz w:val="24"/>
              </w:rPr>
              <w:t>работа</w:t>
            </w:r>
            <w:r>
              <w:rPr>
                <w:b/>
                <w:spacing w:val="57"/>
                <w:sz w:val="24"/>
              </w:rPr>
              <w:t xml:space="preserve"> </w:t>
            </w:r>
            <w:r>
              <w:rPr>
                <w:sz w:val="24"/>
              </w:rPr>
              <w:t>Определение</w:t>
            </w:r>
            <w:r>
              <w:rPr>
                <w:spacing w:val="-4"/>
                <w:sz w:val="24"/>
              </w:rPr>
              <w:t xml:space="preserve"> </w:t>
            </w:r>
            <w:r>
              <w:rPr>
                <w:sz w:val="24"/>
              </w:rPr>
              <w:t>принадлежность</w:t>
            </w:r>
            <w:r>
              <w:rPr>
                <w:spacing w:val="-3"/>
                <w:sz w:val="24"/>
              </w:rPr>
              <w:t xml:space="preserve"> </w:t>
            </w:r>
            <w:r>
              <w:rPr>
                <w:sz w:val="24"/>
              </w:rPr>
              <w:t>причесок</w:t>
            </w:r>
            <w:r>
              <w:rPr>
                <w:spacing w:val="-3"/>
                <w:sz w:val="24"/>
              </w:rPr>
              <w:t xml:space="preserve"> </w:t>
            </w:r>
            <w:r>
              <w:rPr>
                <w:sz w:val="24"/>
              </w:rPr>
              <w:t>к</w:t>
            </w:r>
            <w:r>
              <w:rPr>
                <w:spacing w:val="-4"/>
                <w:sz w:val="24"/>
              </w:rPr>
              <w:t xml:space="preserve"> </w:t>
            </w:r>
            <w:r>
              <w:rPr>
                <w:sz w:val="24"/>
              </w:rPr>
              <w:t>историческим</w:t>
            </w:r>
            <w:r>
              <w:rPr>
                <w:spacing w:val="-4"/>
                <w:sz w:val="24"/>
              </w:rPr>
              <w:t xml:space="preserve"> </w:t>
            </w:r>
            <w:r>
              <w:rPr>
                <w:sz w:val="24"/>
              </w:rPr>
              <w:t>эпохам,</w:t>
            </w:r>
            <w:r>
              <w:rPr>
                <w:spacing w:val="-57"/>
                <w:sz w:val="24"/>
              </w:rPr>
              <w:t xml:space="preserve"> </w:t>
            </w:r>
            <w:r>
              <w:rPr>
                <w:sz w:val="24"/>
              </w:rPr>
              <w:t>выполнение</w:t>
            </w:r>
            <w:r>
              <w:rPr>
                <w:spacing w:val="-2"/>
                <w:sz w:val="24"/>
              </w:rPr>
              <w:t xml:space="preserve"> </w:t>
            </w:r>
            <w:r>
              <w:rPr>
                <w:sz w:val="24"/>
              </w:rPr>
              <w:t>их</w:t>
            </w:r>
            <w:r>
              <w:rPr>
                <w:spacing w:val="2"/>
                <w:sz w:val="24"/>
              </w:rPr>
              <w:t xml:space="preserve"> </w:t>
            </w:r>
            <w:r>
              <w:rPr>
                <w:sz w:val="24"/>
              </w:rPr>
              <w:t>стилизации.</w:t>
            </w:r>
          </w:p>
        </w:tc>
        <w:tc>
          <w:tcPr>
            <w:tcW w:w="2175" w:type="dxa"/>
            <w:tcBorders>
              <w:top w:val="nil"/>
              <w:bottom w:val="nil"/>
            </w:tcBorders>
          </w:tcPr>
          <w:p w14:paraId="3312CEBB" w14:textId="77777777" w:rsidR="008B7368" w:rsidRDefault="008B7368">
            <w:pPr>
              <w:pStyle w:val="TableParagraph"/>
              <w:rPr>
                <w:sz w:val="24"/>
              </w:rPr>
            </w:pPr>
          </w:p>
        </w:tc>
      </w:tr>
      <w:tr w:rsidR="008B7368" w14:paraId="14252230" w14:textId="77777777">
        <w:trPr>
          <w:trHeight w:val="750"/>
        </w:trPr>
        <w:tc>
          <w:tcPr>
            <w:tcW w:w="2811" w:type="dxa"/>
            <w:tcBorders>
              <w:top w:val="nil"/>
              <w:bottom w:val="nil"/>
            </w:tcBorders>
          </w:tcPr>
          <w:p w14:paraId="35FD555D" w14:textId="77777777" w:rsidR="008B7368" w:rsidRDefault="008B7368">
            <w:pPr>
              <w:pStyle w:val="TableParagraph"/>
              <w:rPr>
                <w:sz w:val="24"/>
              </w:rPr>
            </w:pPr>
          </w:p>
        </w:tc>
        <w:tc>
          <w:tcPr>
            <w:tcW w:w="9950" w:type="dxa"/>
            <w:gridSpan w:val="2"/>
          </w:tcPr>
          <w:p w14:paraId="52C0A6BA" w14:textId="77777777" w:rsidR="008B7368" w:rsidRDefault="008637A8">
            <w:pPr>
              <w:pStyle w:val="TableParagraph"/>
              <w:spacing w:line="242" w:lineRule="auto"/>
              <w:ind w:left="109"/>
              <w:rPr>
                <w:sz w:val="24"/>
              </w:rPr>
            </w:pPr>
            <w:r>
              <w:rPr>
                <w:b/>
                <w:sz w:val="24"/>
              </w:rPr>
              <w:t>2.</w:t>
            </w:r>
            <w:r>
              <w:rPr>
                <w:b/>
                <w:spacing w:val="11"/>
                <w:sz w:val="24"/>
              </w:rPr>
              <w:t xml:space="preserve"> </w:t>
            </w:r>
            <w:r>
              <w:rPr>
                <w:b/>
                <w:sz w:val="24"/>
              </w:rPr>
              <w:t>Лабораторная</w:t>
            </w:r>
            <w:r>
              <w:rPr>
                <w:b/>
                <w:spacing w:val="11"/>
                <w:sz w:val="24"/>
              </w:rPr>
              <w:t xml:space="preserve"> </w:t>
            </w:r>
            <w:r>
              <w:rPr>
                <w:b/>
                <w:sz w:val="24"/>
              </w:rPr>
              <w:t>работа</w:t>
            </w:r>
            <w:r>
              <w:rPr>
                <w:b/>
                <w:spacing w:val="27"/>
                <w:sz w:val="24"/>
              </w:rPr>
              <w:t xml:space="preserve"> </w:t>
            </w:r>
            <w:r>
              <w:rPr>
                <w:sz w:val="24"/>
              </w:rPr>
              <w:t>Разработка</w:t>
            </w:r>
            <w:r>
              <w:rPr>
                <w:spacing w:val="10"/>
                <w:sz w:val="24"/>
              </w:rPr>
              <w:t xml:space="preserve"> </w:t>
            </w:r>
            <w:r>
              <w:rPr>
                <w:sz w:val="24"/>
              </w:rPr>
              <w:t>и</w:t>
            </w:r>
            <w:r>
              <w:rPr>
                <w:spacing w:val="15"/>
                <w:sz w:val="24"/>
              </w:rPr>
              <w:t xml:space="preserve"> </w:t>
            </w:r>
            <w:r>
              <w:rPr>
                <w:sz w:val="24"/>
              </w:rPr>
              <w:t>выполнение</w:t>
            </w:r>
            <w:r>
              <w:rPr>
                <w:spacing w:val="10"/>
                <w:sz w:val="24"/>
              </w:rPr>
              <w:t xml:space="preserve"> </w:t>
            </w:r>
            <w:r>
              <w:rPr>
                <w:sz w:val="24"/>
              </w:rPr>
              <w:t>причесок</w:t>
            </w:r>
            <w:r>
              <w:rPr>
                <w:spacing w:val="12"/>
                <w:sz w:val="24"/>
              </w:rPr>
              <w:t xml:space="preserve"> </w:t>
            </w:r>
            <w:r>
              <w:rPr>
                <w:sz w:val="24"/>
              </w:rPr>
              <w:t>различных</w:t>
            </w:r>
            <w:r>
              <w:rPr>
                <w:spacing w:val="12"/>
                <w:sz w:val="24"/>
              </w:rPr>
              <w:t xml:space="preserve"> </w:t>
            </w:r>
            <w:r>
              <w:rPr>
                <w:sz w:val="24"/>
              </w:rPr>
              <w:t>стилевых</w:t>
            </w:r>
            <w:r>
              <w:rPr>
                <w:spacing w:val="14"/>
                <w:sz w:val="24"/>
              </w:rPr>
              <w:t xml:space="preserve"> </w:t>
            </w:r>
            <w:r>
              <w:rPr>
                <w:sz w:val="24"/>
              </w:rPr>
              <w:t>направле-</w:t>
            </w:r>
            <w:r>
              <w:rPr>
                <w:spacing w:val="-57"/>
                <w:sz w:val="24"/>
              </w:rPr>
              <w:t xml:space="preserve"> </w:t>
            </w:r>
            <w:r>
              <w:rPr>
                <w:sz w:val="24"/>
              </w:rPr>
              <w:t>ний</w:t>
            </w:r>
            <w:r>
              <w:rPr>
                <w:spacing w:val="-1"/>
                <w:sz w:val="24"/>
              </w:rPr>
              <w:t xml:space="preserve"> </w:t>
            </w:r>
            <w:r>
              <w:rPr>
                <w:sz w:val="24"/>
              </w:rPr>
              <w:t>ХХ-ХХI</w:t>
            </w:r>
            <w:r>
              <w:rPr>
                <w:spacing w:val="-6"/>
                <w:sz w:val="24"/>
              </w:rPr>
              <w:t xml:space="preserve"> </w:t>
            </w:r>
            <w:r>
              <w:rPr>
                <w:sz w:val="24"/>
              </w:rPr>
              <w:t>в.в.</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журналов мод.</w:t>
            </w:r>
          </w:p>
        </w:tc>
        <w:tc>
          <w:tcPr>
            <w:tcW w:w="2175" w:type="dxa"/>
            <w:tcBorders>
              <w:top w:val="nil"/>
              <w:bottom w:val="nil"/>
            </w:tcBorders>
          </w:tcPr>
          <w:p w14:paraId="43C91486" w14:textId="77777777" w:rsidR="008B7368" w:rsidRDefault="008637A8">
            <w:pPr>
              <w:pStyle w:val="TableParagraph"/>
              <w:spacing w:before="37"/>
              <w:ind w:left="13"/>
              <w:jc w:val="center"/>
              <w:rPr>
                <w:b/>
                <w:sz w:val="24"/>
              </w:rPr>
            </w:pPr>
            <w:r>
              <w:rPr>
                <w:b/>
                <w:sz w:val="24"/>
              </w:rPr>
              <w:t>6</w:t>
            </w:r>
          </w:p>
        </w:tc>
      </w:tr>
      <w:tr w:rsidR="008B7368" w14:paraId="703189C8" w14:textId="77777777">
        <w:trPr>
          <w:trHeight w:val="753"/>
        </w:trPr>
        <w:tc>
          <w:tcPr>
            <w:tcW w:w="2811" w:type="dxa"/>
            <w:tcBorders>
              <w:top w:val="nil"/>
              <w:bottom w:val="nil"/>
            </w:tcBorders>
          </w:tcPr>
          <w:p w14:paraId="6F9D462E" w14:textId="77777777" w:rsidR="008B7368" w:rsidRDefault="008B7368">
            <w:pPr>
              <w:pStyle w:val="TableParagraph"/>
              <w:rPr>
                <w:sz w:val="24"/>
              </w:rPr>
            </w:pPr>
          </w:p>
        </w:tc>
        <w:tc>
          <w:tcPr>
            <w:tcW w:w="9950" w:type="dxa"/>
            <w:gridSpan w:val="2"/>
          </w:tcPr>
          <w:p w14:paraId="7F9A3C22" w14:textId="77777777" w:rsidR="008B7368" w:rsidRDefault="008637A8">
            <w:pPr>
              <w:pStyle w:val="TableParagraph"/>
              <w:spacing w:line="242" w:lineRule="auto"/>
              <w:ind w:left="109"/>
              <w:rPr>
                <w:sz w:val="24"/>
              </w:rPr>
            </w:pPr>
            <w:r>
              <w:rPr>
                <w:b/>
                <w:sz w:val="24"/>
              </w:rPr>
              <w:t>3.</w:t>
            </w:r>
            <w:r>
              <w:rPr>
                <w:b/>
                <w:spacing w:val="27"/>
                <w:sz w:val="24"/>
              </w:rPr>
              <w:t xml:space="preserve"> </w:t>
            </w:r>
            <w:r>
              <w:rPr>
                <w:b/>
                <w:sz w:val="24"/>
              </w:rPr>
              <w:t>Лабораторная</w:t>
            </w:r>
            <w:r>
              <w:rPr>
                <w:b/>
                <w:spacing w:val="27"/>
                <w:sz w:val="24"/>
              </w:rPr>
              <w:t xml:space="preserve"> </w:t>
            </w:r>
            <w:r>
              <w:rPr>
                <w:b/>
                <w:sz w:val="24"/>
              </w:rPr>
              <w:t>работа</w:t>
            </w:r>
            <w:r>
              <w:rPr>
                <w:b/>
                <w:spacing w:val="59"/>
                <w:sz w:val="24"/>
              </w:rPr>
              <w:t xml:space="preserve"> </w:t>
            </w:r>
            <w:r>
              <w:rPr>
                <w:sz w:val="24"/>
              </w:rPr>
              <w:t>Подбор</w:t>
            </w:r>
            <w:r>
              <w:rPr>
                <w:spacing w:val="28"/>
                <w:sz w:val="24"/>
              </w:rPr>
              <w:t xml:space="preserve"> </w:t>
            </w:r>
            <w:r>
              <w:rPr>
                <w:sz w:val="24"/>
              </w:rPr>
              <w:t>материалов,</w:t>
            </w:r>
            <w:r>
              <w:rPr>
                <w:spacing w:val="27"/>
                <w:sz w:val="24"/>
              </w:rPr>
              <w:t xml:space="preserve"> </w:t>
            </w:r>
            <w:r>
              <w:rPr>
                <w:sz w:val="24"/>
              </w:rPr>
              <w:t>анализ</w:t>
            </w:r>
            <w:r>
              <w:rPr>
                <w:spacing w:val="29"/>
                <w:sz w:val="24"/>
              </w:rPr>
              <w:t xml:space="preserve"> </w:t>
            </w:r>
            <w:r>
              <w:rPr>
                <w:sz w:val="24"/>
              </w:rPr>
              <w:t>современных</w:t>
            </w:r>
            <w:r>
              <w:rPr>
                <w:spacing w:val="27"/>
                <w:sz w:val="24"/>
              </w:rPr>
              <w:t xml:space="preserve"> </w:t>
            </w:r>
            <w:r>
              <w:rPr>
                <w:sz w:val="24"/>
              </w:rPr>
              <w:t>стилевых</w:t>
            </w:r>
            <w:r>
              <w:rPr>
                <w:spacing w:val="28"/>
                <w:sz w:val="24"/>
              </w:rPr>
              <w:t xml:space="preserve"> </w:t>
            </w:r>
            <w:r>
              <w:rPr>
                <w:sz w:val="24"/>
              </w:rPr>
              <w:t>и</w:t>
            </w:r>
            <w:r>
              <w:rPr>
                <w:spacing w:val="28"/>
                <w:sz w:val="24"/>
              </w:rPr>
              <w:t xml:space="preserve"> </w:t>
            </w:r>
            <w:r>
              <w:rPr>
                <w:sz w:val="24"/>
              </w:rPr>
              <w:t>модных</w:t>
            </w:r>
            <w:r>
              <w:rPr>
                <w:spacing w:val="31"/>
                <w:sz w:val="24"/>
              </w:rPr>
              <w:t xml:space="preserve"> </w:t>
            </w:r>
            <w:r>
              <w:rPr>
                <w:sz w:val="24"/>
              </w:rPr>
              <w:t>на-</w:t>
            </w:r>
            <w:r>
              <w:rPr>
                <w:spacing w:val="-57"/>
                <w:sz w:val="24"/>
              </w:rPr>
              <w:t xml:space="preserve"> </w:t>
            </w:r>
            <w:r>
              <w:rPr>
                <w:sz w:val="24"/>
              </w:rPr>
              <w:t>правлений.</w:t>
            </w:r>
          </w:p>
        </w:tc>
        <w:tc>
          <w:tcPr>
            <w:tcW w:w="2175" w:type="dxa"/>
            <w:tcBorders>
              <w:top w:val="nil"/>
              <w:bottom w:val="nil"/>
            </w:tcBorders>
          </w:tcPr>
          <w:p w14:paraId="5B01D411" w14:textId="77777777" w:rsidR="008B7368" w:rsidRDefault="008B7368">
            <w:pPr>
              <w:pStyle w:val="TableParagraph"/>
              <w:rPr>
                <w:sz w:val="24"/>
              </w:rPr>
            </w:pPr>
          </w:p>
        </w:tc>
      </w:tr>
      <w:tr w:rsidR="008B7368" w14:paraId="13C50034" w14:textId="77777777">
        <w:trPr>
          <w:trHeight w:val="275"/>
        </w:trPr>
        <w:tc>
          <w:tcPr>
            <w:tcW w:w="2811" w:type="dxa"/>
            <w:tcBorders>
              <w:top w:val="nil"/>
            </w:tcBorders>
          </w:tcPr>
          <w:p w14:paraId="377FB64B" w14:textId="77777777" w:rsidR="008B7368" w:rsidRDefault="008B7368">
            <w:pPr>
              <w:pStyle w:val="TableParagraph"/>
              <w:rPr>
                <w:sz w:val="20"/>
              </w:rPr>
            </w:pPr>
          </w:p>
        </w:tc>
        <w:tc>
          <w:tcPr>
            <w:tcW w:w="9950" w:type="dxa"/>
            <w:gridSpan w:val="2"/>
          </w:tcPr>
          <w:p w14:paraId="39811FCE" w14:textId="77777777" w:rsidR="008B7368" w:rsidRDefault="008637A8">
            <w:pPr>
              <w:pStyle w:val="TableParagraph"/>
              <w:spacing w:line="256" w:lineRule="exact"/>
              <w:ind w:left="109"/>
              <w:rPr>
                <w:sz w:val="24"/>
              </w:rPr>
            </w:pPr>
            <w:r>
              <w:rPr>
                <w:b/>
                <w:sz w:val="24"/>
              </w:rPr>
              <w:t>4.</w:t>
            </w:r>
            <w:r>
              <w:rPr>
                <w:b/>
                <w:spacing w:val="4"/>
                <w:sz w:val="24"/>
              </w:rPr>
              <w:t xml:space="preserve"> </w:t>
            </w:r>
            <w:r>
              <w:rPr>
                <w:b/>
                <w:sz w:val="24"/>
              </w:rPr>
              <w:t>Лабораторная</w:t>
            </w:r>
            <w:r>
              <w:rPr>
                <w:b/>
                <w:spacing w:val="5"/>
                <w:sz w:val="24"/>
              </w:rPr>
              <w:t xml:space="preserve"> </w:t>
            </w:r>
            <w:r>
              <w:rPr>
                <w:b/>
                <w:sz w:val="24"/>
              </w:rPr>
              <w:t>работа</w:t>
            </w:r>
            <w:r>
              <w:rPr>
                <w:b/>
                <w:spacing w:val="15"/>
                <w:sz w:val="24"/>
              </w:rPr>
              <w:t xml:space="preserve"> </w:t>
            </w:r>
            <w:r>
              <w:rPr>
                <w:sz w:val="24"/>
              </w:rPr>
              <w:t>Разработка</w:t>
            </w:r>
            <w:r>
              <w:rPr>
                <w:spacing w:val="4"/>
                <w:sz w:val="24"/>
              </w:rPr>
              <w:t xml:space="preserve"> </w:t>
            </w:r>
            <w:r>
              <w:rPr>
                <w:sz w:val="24"/>
              </w:rPr>
              <w:t>эскизов</w:t>
            </w:r>
            <w:r>
              <w:rPr>
                <w:spacing w:val="5"/>
                <w:sz w:val="24"/>
              </w:rPr>
              <w:t xml:space="preserve"> </w:t>
            </w:r>
            <w:r>
              <w:rPr>
                <w:sz w:val="24"/>
              </w:rPr>
              <w:t>и</w:t>
            </w:r>
            <w:r>
              <w:rPr>
                <w:spacing w:val="5"/>
                <w:sz w:val="24"/>
              </w:rPr>
              <w:t xml:space="preserve"> </w:t>
            </w:r>
            <w:r>
              <w:rPr>
                <w:sz w:val="24"/>
              </w:rPr>
              <w:t>схем</w:t>
            </w:r>
            <w:r>
              <w:rPr>
                <w:spacing w:val="5"/>
                <w:sz w:val="24"/>
              </w:rPr>
              <w:t xml:space="preserve"> </w:t>
            </w:r>
            <w:r>
              <w:rPr>
                <w:sz w:val="24"/>
              </w:rPr>
              <w:t>причесок</w:t>
            </w:r>
            <w:r>
              <w:rPr>
                <w:spacing w:val="5"/>
                <w:sz w:val="24"/>
              </w:rPr>
              <w:t xml:space="preserve"> </w:t>
            </w:r>
            <w:r>
              <w:rPr>
                <w:sz w:val="24"/>
              </w:rPr>
              <w:t>и</w:t>
            </w:r>
            <w:r>
              <w:rPr>
                <w:spacing w:val="5"/>
                <w:sz w:val="24"/>
              </w:rPr>
              <w:t xml:space="preserve"> </w:t>
            </w:r>
            <w:r>
              <w:rPr>
                <w:sz w:val="24"/>
              </w:rPr>
              <w:t>стрижек</w:t>
            </w:r>
            <w:r>
              <w:rPr>
                <w:spacing w:val="6"/>
                <w:sz w:val="24"/>
              </w:rPr>
              <w:t xml:space="preserve"> </w:t>
            </w:r>
            <w:r>
              <w:rPr>
                <w:sz w:val="24"/>
              </w:rPr>
              <w:t>актуальных</w:t>
            </w:r>
            <w:r>
              <w:rPr>
                <w:spacing w:val="6"/>
                <w:sz w:val="24"/>
              </w:rPr>
              <w:t xml:space="preserve"> </w:t>
            </w:r>
            <w:r>
              <w:rPr>
                <w:sz w:val="24"/>
              </w:rPr>
              <w:t>модных</w:t>
            </w:r>
          </w:p>
        </w:tc>
        <w:tc>
          <w:tcPr>
            <w:tcW w:w="2175" w:type="dxa"/>
            <w:tcBorders>
              <w:top w:val="nil"/>
            </w:tcBorders>
          </w:tcPr>
          <w:p w14:paraId="29AE0365" w14:textId="77777777" w:rsidR="008B7368" w:rsidRDefault="008B7368">
            <w:pPr>
              <w:pStyle w:val="TableParagraph"/>
              <w:rPr>
                <w:sz w:val="20"/>
              </w:rPr>
            </w:pPr>
          </w:p>
        </w:tc>
      </w:tr>
    </w:tbl>
    <w:p w14:paraId="07A57B73" w14:textId="77777777" w:rsidR="008B7368" w:rsidRDefault="008B7368">
      <w:pPr>
        <w:rPr>
          <w:sz w:val="20"/>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9950"/>
        <w:gridCol w:w="2175"/>
      </w:tblGrid>
      <w:tr w:rsidR="008B7368" w14:paraId="3C8D3BCB" w14:textId="77777777">
        <w:trPr>
          <w:trHeight w:val="475"/>
        </w:trPr>
        <w:tc>
          <w:tcPr>
            <w:tcW w:w="2811" w:type="dxa"/>
            <w:vMerge w:val="restart"/>
          </w:tcPr>
          <w:p w14:paraId="727D92DC" w14:textId="77777777" w:rsidR="008B7368" w:rsidRDefault="008B7368">
            <w:pPr>
              <w:pStyle w:val="TableParagraph"/>
              <w:rPr>
                <w:sz w:val="24"/>
              </w:rPr>
            </w:pPr>
          </w:p>
        </w:tc>
        <w:tc>
          <w:tcPr>
            <w:tcW w:w="9950" w:type="dxa"/>
          </w:tcPr>
          <w:p w14:paraId="567808F1" w14:textId="77777777" w:rsidR="008B7368" w:rsidRDefault="008637A8">
            <w:pPr>
              <w:pStyle w:val="TableParagraph"/>
              <w:spacing w:line="270" w:lineRule="exact"/>
              <w:ind w:left="109"/>
              <w:rPr>
                <w:sz w:val="24"/>
              </w:rPr>
            </w:pPr>
            <w:r>
              <w:rPr>
                <w:sz w:val="24"/>
              </w:rPr>
              <w:t>направлений.</w:t>
            </w:r>
          </w:p>
        </w:tc>
        <w:tc>
          <w:tcPr>
            <w:tcW w:w="2175" w:type="dxa"/>
            <w:vMerge w:val="restart"/>
          </w:tcPr>
          <w:p w14:paraId="55FBEBAD" w14:textId="77777777" w:rsidR="008B7368" w:rsidRDefault="008B7368">
            <w:pPr>
              <w:pStyle w:val="TableParagraph"/>
              <w:rPr>
                <w:sz w:val="24"/>
              </w:rPr>
            </w:pPr>
          </w:p>
        </w:tc>
      </w:tr>
      <w:tr w:rsidR="008B7368" w14:paraId="0B12113E" w14:textId="77777777">
        <w:trPr>
          <w:trHeight w:val="275"/>
        </w:trPr>
        <w:tc>
          <w:tcPr>
            <w:tcW w:w="2811" w:type="dxa"/>
            <w:vMerge/>
            <w:tcBorders>
              <w:top w:val="nil"/>
            </w:tcBorders>
          </w:tcPr>
          <w:p w14:paraId="113B9C76" w14:textId="77777777" w:rsidR="008B7368" w:rsidRDefault="008B7368">
            <w:pPr>
              <w:rPr>
                <w:sz w:val="2"/>
                <w:szCs w:val="2"/>
              </w:rPr>
            </w:pPr>
          </w:p>
        </w:tc>
        <w:tc>
          <w:tcPr>
            <w:tcW w:w="9950" w:type="dxa"/>
          </w:tcPr>
          <w:p w14:paraId="36EE19CF" w14:textId="77777777" w:rsidR="008B7368" w:rsidRDefault="008637A8">
            <w:pPr>
              <w:pStyle w:val="TableParagraph"/>
              <w:spacing w:line="256" w:lineRule="exact"/>
              <w:ind w:left="109"/>
              <w:rPr>
                <w:sz w:val="24"/>
              </w:rPr>
            </w:pPr>
            <w:r>
              <w:rPr>
                <w:b/>
                <w:sz w:val="24"/>
              </w:rPr>
              <w:t>5.</w:t>
            </w:r>
            <w:r>
              <w:rPr>
                <w:b/>
                <w:spacing w:val="-3"/>
                <w:sz w:val="24"/>
              </w:rPr>
              <w:t xml:space="preserve"> </w:t>
            </w:r>
            <w:r>
              <w:rPr>
                <w:b/>
                <w:sz w:val="24"/>
              </w:rPr>
              <w:t>Лабораторная</w:t>
            </w:r>
            <w:r>
              <w:rPr>
                <w:b/>
                <w:spacing w:val="-5"/>
                <w:sz w:val="24"/>
              </w:rPr>
              <w:t xml:space="preserve"> </w:t>
            </w:r>
            <w:r>
              <w:rPr>
                <w:b/>
                <w:sz w:val="24"/>
              </w:rPr>
              <w:t>работа</w:t>
            </w:r>
            <w:r>
              <w:rPr>
                <w:b/>
                <w:spacing w:val="57"/>
                <w:sz w:val="24"/>
              </w:rPr>
              <w:t xml:space="preserve"> </w:t>
            </w:r>
            <w:r>
              <w:rPr>
                <w:sz w:val="24"/>
              </w:rPr>
              <w:t>Разработка</w:t>
            </w:r>
            <w:r>
              <w:rPr>
                <w:spacing w:val="-3"/>
                <w:sz w:val="24"/>
              </w:rPr>
              <w:t xml:space="preserve"> </w:t>
            </w:r>
            <w:r>
              <w:rPr>
                <w:sz w:val="24"/>
              </w:rPr>
              <w:t>концепции</w:t>
            </w:r>
            <w:r>
              <w:rPr>
                <w:spacing w:val="-3"/>
                <w:sz w:val="24"/>
              </w:rPr>
              <w:t xml:space="preserve"> </w:t>
            </w:r>
            <w:r>
              <w:rPr>
                <w:sz w:val="24"/>
              </w:rPr>
              <w:t>имиджа</w:t>
            </w:r>
            <w:r>
              <w:rPr>
                <w:spacing w:val="-3"/>
                <w:sz w:val="24"/>
              </w:rPr>
              <w:t xml:space="preserve"> </w:t>
            </w:r>
            <w:r>
              <w:rPr>
                <w:sz w:val="24"/>
              </w:rPr>
              <w:t>клиента;</w:t>
            </w:r>
          </w:p>
        </w:tc>
        <w:tc>
          <w:tcPr>
            <w:tcW w:w="2175" w:type="dxa"/>
            <w:vMerge/>
            <w:tcBorders>
              <w:top w:val="nil"/>
            </w:tcBorders>
          </w:tcPr>
          <w:p w14:paraId="6760E3DA" w14:textId="77777777" w:rsidR="008B7368" w:rsidRDefault="008B7368">
            <w:pPr>
              <w:rPr>
                <w:sz w:val="2"/>
                <w:szCs w:val="2"/>
              </w:rPr>
            </w:pPr>
          </w:p>
        </w:tc>
      </w:tr>
      <w:tr w:rsidR="008B7368" w14:paraId="17D8C68D" w14:textId="77777777">
        <w:trPr>
          <w:trHeight w:val="753"/>
        </w:trPr>
        <w:tc>
          <w:tcPr>
            <w:tcW w:w="2811" w:type="dxa"/>
            <w:vMerge/>
            <w:tcBorders>
              <w:top w:val="nil"/>
            </w:tcBorders>
          </w:tcPr>
          <w:p w14:paraId="4F2C3257" w14:textId="77777777" w:rsidR="008B7368" w:rsidRDefault="008B7368">
            <w:pPr>
              <w:rPr>
                <w:sz w:val="2"/>
                <w:szCs w:val="2"/>
              </w:rPr>
            </w:pPr>
          </w:p>
        </w:tc>
        <w:tc>
          <w:tcPr>
            <w:tcW w:w="9950" w:type="dxa"/>
          </w:tcPr>
          <w:p w14:paraId="6D9423FF" w14:textId="77777777" w:rsidR="008B7368" w:rsidRDefault="008637A8">
            <w:pPr>
              <w:pStyle w:val="TableParagraph"/>
              <w:spacing w:line="242" w:lineRule="auto"/>
              <w:ind w:left="109"/>
              <w:rPr>
                <w:sz w:val="24"/>
              </w:rPr>
            </w:pPr>
            <w:r>
              <w:rPr>
                <w:b/>
                <w:sz w:val="24"/>
              </w:rPr>
              <w:t>6. Лабораторная работа</w:t>
            </w:r>
            <w:r>
              <w:rPr>
                <w:b/>
                <w:spacing w:val="1"/>
                <w:sz w:val="24"/>
              </w:rPr>
              <w:t xml:space="preserve"> </w:t>
            </w:r>
            <w:r>
              <w:rPr>
                <w:sz w:val="24"/>
              </w:rPr>
              <w:t>Создание имиджа клиента на основе анализа индивидуальных осо-</w:t>
            </w:r>
            <w:r>
              <w:rPr>
                <w:spacing w:val="-57"/>
                <w:sz w:val="24"/>
              </w:rPr>
              <w:t xml:space="preserve"> </w:t>
            </w:r>
            <w:r>
              <w:rPr>
                <w:sz w:val="24"/>
              </w:rPr>
              <w:t>бенностей</w:t>
            </w:r>
            <w:r>
              <w:rPr>
                <w:spacing w:val="-1"/>
                <w:sz w:val="24"/>
              </w:rPr>
              <w:t xml:space="preserve"> </w:t>
            </w:r>
            <w:r>
              <w:rPr>
                <w:sz w:val="24"/>
              </w:rPr>
              <w:t>и</w:t>
            </w:r>
            <w:r>
              <w:rPr>
                <w:spacing w:val="-2"/>
                <w:sz w:val="24"/>
              </w:rPr>
              <w:t xml:space="preserve"> </w:t>
            </w:r>
            <w:r>
              <w:rPr>
                <w:sz w:val="24"/>
              </w:rPr>
              <w:t>потребностей;</w:t>
            </w:r>
          </w:p>
        </w:tc>
        <w:tc>
          <w:tcPr>
            <w:tcW w:w="2175" w:type="dxa"/>
            <w:vMerge/>
            <w:tcBorders>
              <w:top w:val="nil"/>
            </w:tcBorders>
          </w:tcPr>
          <w:p w14:paraId="6735D928" w14:textId="77777777" w:rsidR="008B7368" w:rsidRDefault="008B7368">
            <w:pPr>
              <w:rPr>
                <w:sz w:val="2"/>
                <w:szCs w:val="2"/>
              </w:rPr>
            </w:pPr>
          </w:p>
        </w:tc>
      </w:tr>
      <w:tr w:rsidR="008B7368" w14:paraId="3C789E2F" w14:textId="77777777">
        <w:trPr>
          <w:trHeight w:val="376"/>
        </w:trPr>
        <w:tc>
          <w:tcPr>
            <w:tcW w:w="2811" w:type="dxa"/>
            <w:tcBorders>
              <w:bottom w:val="nil"/>
            </w:tcBorders>
          </w:tcPr>
          <w:p w14:paraId="7245BBBA"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1.2.</w:t>
            </w:r>
          </w:p>
        </w:tc>
        <w:tc>
          <w:tcPr>
            <w:tcW w:w="9950" w:type="dxa"/>
            <w:tcBorders>
              <w:bottom w:val="nil"/>
            </w:tcBorders>
          </w:tcPr>
          <w:p w14:paraId="783FCAB9" w14:textId="77777777" w:rsidR="008B7368" w:rsidRDefault="008637A8">
            <w:pPr>
              <w:pStyle w:val="TableParagraph"/>
              <w:spacing w:line="275" w:lineRule="exact"/>
              <w:ind w:left="109"/>
              <w:rPr>
                <w:b/>
                <w:sz w:val="24"/>
              </w:rPr>
            </w:pPr>
            <w:r>
              <w:rPr>
                <w:b/>
                <w:sz w:val="24"/>
              </w:rPr>
              <w:t>Содержание</w:t>
            </w:r>
          </w:p>
        </w:tc>
        <w:tc>
          <w:tcPr>
            <w:tcW w:w="2175" w:type="dxa"/>
            <w:tcBorders>
              <w:bottom w:val="nil"/>
            </w:tcBorders>
          </w:tcPr>
          <w:p w14:paraId="42511AA9" w14:textId="77777777" w:rsidR="008B7368" w:rsidRDefault="008B7368">
            <w:pPr>
              <w:pStyle w:val="TableParagraph"/>
              <w:rPr>
                <w:sz w:val="24"/>
              </w:rPr>
            </w:pPr>
          </w:p>
        </w:tc>
      </w:tr>
      <w:tr w:rsidR="008B7368" w14:paraId="4F968B63" w14:textId="77777777">
        <w:trPr>
          <w:trHeight w:val="223"/>
        </w:trPr>
        <w:tc>
          <w:tcPr>
            <w:tcW w:w="2811" w:type="dxa"/>
            <w:vMerge w:val="restart"/>
            <w:tcBorders>
              <w:top w:val="nil"/>
              <w:bottom w:val="nil"/>
            </w:tcBorders>
          </w:tcPr>
          <w:p w14:paraId="7A595447" w14:textId="77777777" w:rsidR="008B7368" w:rsidRDefault="008637A8">
            <w:pPr>
              <w:pStyle w:val="TableParagraph"/>
              <w:spacing w:before="91"/>
              <w:ind w:left="107" w:right="152"/>
              <w:rPr>
                <w:sz w:val="24"/>
              </w:rPr>
            </w:pPr>
            <w:r>
              <w:rPr>
                <w:sz w:val="24"/>
              </w:rPr>
              <w:t>Художественные сред-</w:t>
            </w:r>
            <w:r>
              <w:rPr>
                <w:spacing w:val="1"/>
                <w:sz w:val="24"/>
              </w:rPr>
              <w:t xml:space="preserve"> </w:t>
            </w:r>
            <w:r>
              <w:rPr>
                <w:sz w:val="24"/>
              </w:rPr>
              <w:t>ства и способы создания</w:t>
            </w:r>
            <w:r>
              <w:rPr>
                <w:spacing w:val="-58"/>
                <w:sz w:val="24"/>
              </w:rPr>
              <w:t xml:space="preserve"> </w:t>
            </w:r>
            <w:r>
              <w:rPr>
                <w:sz w:val="24"/>
              </w:rPr>
              <w:t>имиджа</w:t>
            </w:r>
            <w:r>
              <w:rPr>
                <w:spacing w:val="-2"/>
                <w:sz w:val="24"/>
              </w:rPr>
              <w:t xml:space="preserve"> </w:t>
            </w:r>
            <w:r>
              <w:rPr>
                <w:sz w:val="24"/>
              </w:rPr>
              <w:t>клиента</w:t>
            </w:r>
          </w:p>
        </w:tc>
        <w:tc>
          <w:tcPr>
            <w:tcW w:w="9950" w:type="dxa"/>
            <w:tcBorders>
              <w:top w:val="nil"/>
            </w:tcBorders>
          </w:tcPr>
          <w:p w14:paraId="50031483" w14:textId="77777777" w:rsidR="008B7368" w:rsidRDefault="008B7368">
            <w:pPr>
              <w:pStyle w:val="TableParagraph"/>
              <w:rPr>
                <w:sz w:val="14"/>
              </w:rPr>
            </w:pPr>
          </w:p>
        </w:tc>
        <w:tc>
          <w:tcPr>
            <w:tcW w:w="2175" w:type="dxa"/>
            <w:vMerge w:val="restart"/>
            <w:tcBorders>
              <w:top w:val="nil"/>
              <w:bottom w:val="nil"/>
            </w:tcBorders>
          </w:tcPr>
          <w:p w14:paraId="2136D503" w14:textId="77777777" w:rsidR="008B7368" w:rsidRDefault="008B7368">
            <w:pPr>
              <w:pStyle w:val="TableParagraph"/>
              <w:rPr>
                <w:sz w:val="24"/>
              </w:rPr>
            </w:pPr>
          </w:p>
        </w:tc>
      </w:tr>
      <w:tr w:rsidR="008B7368" w14:paraId="4F6F3AE5" w14:textId="77777777">
        <w:trPr>
          <w:trHeight w:val="474"/>
        </w:trPr>
        <w:tc>
          <w:tcPr>
            <w:tcW w:w="2811" w:type="dxa"/>
            <w:vMerge/>
            <w:tcBorders>
              <w:top w:val="nil"/>
              <w:bottom w:val="nil"/>
            </w:tcBorders>
          </w:tcPr>
          <w:p w14:paraId="5D6E30C0" w14:textId="77777777" w:rsidR="008B7368" w:rsidRDefault="008B7368">
            <w:pPr>
              <w:rPr>
                <w:sz w:val="2"/>
                <w:szCs w:val="2"/>
              </w:rPr>
            </w:pPr>
          </w:p>
        </w:tc>
        <w:tc>
          <w:tcPr>
            <w:tcW w:w="9950" w:type="dxa"/>
          </w:tcPr>
          <w:p w14:paraId="67512325" w14:textId="77777777" w:rsidR="008B7368" w:rsidRDefault="008637A8">
            <w:pPr>
              <w:pStyle w:val="TableParagraph"/>
              <w:spacing w:line="275" w:lineRule="exact"/>
              <w:ind w:left="109"/>
              <w:rPr>
                <w:b/>
                <w:sz w:val="24"/>
              </w:rPr>
            </w:pPr>
            <w:r>
              <w:rPr>
                <w:b/>
                <w:sz w:val="24"/>
              </w:rPr>
              <w:t>Составляющие</w:t>
            </w:r>
            <w:r>
              <w:rPr>
                <w:b/>
                <w:spacing w:val="-4"/>
                <w:sz w:val="24"/>
              </w:rPr>
              <w:t xml:space="preserve"> </w:t>
            </w:r>
            <w:r>
              <w:rPr>
                <w:b/>
                <w:sz w:val="24"/>
              </w:rPr>
              <w:t>облика.</w:t>
            </w:r>
          </w:p>
        </w:tc>
        <w:tc>
          <w:tcPr>
            <w:tcW w:w="2175" w:type="dxa"/>
            <w:vMerge/>
            <w:tcBorders>
              <w:top w:val="nil"/>
              <w:bottom w:val="nil"/>
            </w:tcBorders>
          </w:tcPr>
          <w:p w14:paraId="2EBE23C6" w14:textId="77777777" w:rsidR="008B7368" w:rsidRDefault="008B7368">
            <w:pPr>
              <w:rPr>
                <w:sz w:val="2"/>
                <w:szCs w:val="2"/>
              </w:rPr>
            </w:pPr>
          </w:p>
        </w:tc>
      </w:tr>
      <w:tr w:rsidR="008B7368" w14:paraId="0903264F" w14:textId="77777777">
        <w:trPr>
          <w:trHeight w:val="477"/>
        </w:trPr>
        <w:tc>
          <w:tcPr>
            <w:tcW w:w="2811" w:type="dxa"/>
            <w:vMerge/>
            <w:tcBorders>
              <w:top w:val="nil"/>
              <w:bottom w:val="nil"/>
            </w:tcBorders>
          </w:tcPr>
          <w:p w14:paraId="79334678" w14:textId="77777777" w:rsidR="008B7368" w:rsidRDefault="008B7368">
            <w:pPr>
              <w:rPr>
                <w:sz w:val="2"/>
                <w:szCs w:val="2"/>
              </w:rPr>
            </w:pPr>
          </w:p>
        </w:tc>
        <w:tc>
          <w:tcPr>
            <w:tcW w:w="9950" w:type="dxa"/>
          </w:tcPr>
          <w:p w14:paraId="3F235D49" w14:textId="77777777" w:rsidR="008B7368" w:rsidRDefault="008637A8">
            <w:pPr>
              <w:pStyle w:val="TableParagraph"/>
              <w:spacing w:line="273" w:lineRule="exact"/>
              <w:ind w:left="109"/>
              <w:rPr>
                <w:sz w:val="24"/>
              </w:rPr>
            </w:pPr>
            <w:r>
              <w:rPr>
                <w:sz w:val="24"/>
              </w:rPr>
              <w:t>1.</w:t>
            </w:r>
            <w:r>
              <w:rPr>
                <w:spacing w:val="-2"/>
                <w:sz w:val="24"/>
              </w:rPr>
              <w:t xml:space="preserve"> </w:t>
            </w:r>
            <w:r>
              <w:rPr>
                <w:sz w:val="24"/>
              </w:rPr>
              <w:t>Элементы</w:t>
            </w:r>
            <w:r>
              <w:rPr>
                <w:spacing w:val="-1"/>
                <w:sz w:val="24"/>
              </w:rPr>
              <w:t xml:space="preserve"> </w:t>
            </w:r>
            <w:r>
              <w:rPr>
                <w:sz w:val="24"/>
              </w:rPr>
              <w:t>облика</w:t>
            </w:r>
          </w:p>
        </w:tc>
        <w:tc>
          <w:tcPr>
            <w:tcW w:w="2175" w:type="dxa"/>
            <w:vMerge/>
            <w:tcBorders>
              <w:top w:val="nil"/>
              <w:bottom w:val="nil"/>
            </w:tcBorders>
          </w:tcPr>
          <w:p w14:paraId="4ABE7E61" w14:textId="77777777" w:rsidR="008B7368" w:rsidRDefault="008B7368">
            <w:pPr>
              <w:rPr>
                <w:sz w:val="2"/>
                <w:szCs w:val="2"/>
              </w:rPr>
            </w:pPr>
          </w:p>
        </w:tc>
      </w:tr>
      <w:tr w:rsidR="008B7368" w14:paraId="58B0C35F" w14:textId="77777777">
        <w:trPr>
          <w:trHeight w:val="474"/>
        </w:trPr>
        <w:tc>
          <w:tcPr>
            <w:tcW w:w="2811" w:type="dxa"/>
            <w:tcBorders>
              <w:top w:val="nil"/>
              <w:bottom w:val="nil"/>
            </w:tcBorders>
          </w:tcPr>
          <w:p w14:paraId="58E15AB9" w14:textId="77777777" w:rsidR="008B7368" w:rsidRDefault="008B7368">
            <w:pPr>
              <w:pStyle w:val="TableParagraph"/>
              <w:rPr>
                <w:sz w:val="24"/>
              </w:rPr>
            </w:pPr>
          </w:p>
        </w:tc>
        <w:tc>
          <w:tcPr>
            <w:tcW w:w="9950" w:type="dxa"/>
          </w:tcPr>
          <w:p w14:paraId="5862439F" w14:textId="77777777" w:rsidR="008B7368" w:rsidRDefault="008637A8">
            <w:pPr>
              <w:pStyle w:val="TableParagraph"/>
              <w:spacing w:line="270" w:lineRule="exact"/>
              <w:ind w:left="109"/>
              <w:rPr>
                <w:sz w:val="24"/>
              </w:rPr>
            </w:pPr>
            <w:r>
              <w:rPr>
                <w:sz w:val="24"/>
              </w:rPr>
              <w:t>2.</w:t>
            </w:r>
            <w:r>
              <w:rPr>
                <w:spacing w:val="54"/>
                <w:sz w:val="24"/>
              </w:rPr>
              <w:t xml:space="preserve"> </w:t>
            </w:r>
            <w:r>
              <w:rPr>
                <w:sz w:val="24"/>
              </w:rPr>
              <w:t>Индивидуальность</w:t>
            </w:r>
            <w:r>
              <w:rPr>
                <w:spacing w:val="-3"/>
                <w:sz w:val="24"/>
              </w:rPr>
              <w:t xml:space="preserve"> </w:t>
            </w:r>
            <w:r>
              <w:rPr>
                <w:sz w:val="24"/>
              </w:rPr>
              <w:t>и</w:t>
            </w:r>
            <w:r>
              <w:rPr>
                <w:spacing w:val="-3"/>
                <w:sz w:val="24"/>
              </w:rPr>
              <w:t xml:space="preserve"> </w:t>
            </w:r>
            <w:r>
              <w:rPr>
                <w:sz w:val="24"/>
              </w:rPr>
              <w:t>уникальность.</w:t>
            </w:r>
          </w:p>
        </w:tc>
        <w:tc>
          <w:tcPr>
            <w:tcW w:w="2175" w:type="dxa"/>
            <w:tcBorders>
              <w:top w:val="nil"/>
              <w:bottom w:val="nil"/>
            </w:tcBorders>
          </w:tcPr>
          <w:p w14:paraId="4CC9117D" w14:textId="77777777" w:rsidR="008B7368" w:rsidRDefault="008B7368">
            <w:pPr>
              <w:pStyle w:val="TableParagraph"/>
              <w:rPr>
                <w:sz w:val="24"/>
              </w:rPr>
            </w:pPr>
          </w:p>
        </w:tc>
      </w:tr>
      <w:tr w:rsidR="008B7368" w14:paraId="7237437B" w14:textId="77777777">
        <w:trPr>
          <w:trHeight w:val="477"/>
        </w:trPr>
        <w:tc>
          <w:tcPr>
            <w:tcW w:w="2811" w:type="dxa"/>
            <w:tcBorders>
              <w:top w:val="nil"/>
              <w:bottom w:val="nil"/>
            </w:tcBorders>
          </w:tcPr>
          <w:p w14:paraId="104400FC" w14:textId="77777777" w:rsidR="008B7368" w:rsidRDefault="008B7368">
            <w:pPr>
              <w:pStyle w:val="TableParagraph"/>
              <w:rPr>
                <w:sz w:val="24"/>
              </w:rPr>
            </w:pPr>
          </w:p>
        </w:tc>
        <w:tc>
          <w:tcPr>
            <w:tcW w:w="9950" w:type="dxa"/>
          </w:tcPr>
          <w:p w14:paraId="1BE6857C" w14:textId="77777777" w:rsidR="008B7368" w:rsidRDefault="008637A8">
            <w:pPr>
              <w:pStyle w:val="TableParagraph"/>
              <w:spacing w:line="273" w:lineRule="exact"/>
              <w:ind w:left="109"/>
              <w:rPr>
                <w:sz w:val="24"/>
              </w:rPr>
            </w:pPr>
            <w:r>
              <w:rPr>
                <w:sz w:val="24"/>
              </w:rPr>
              <w:t>3.</w:t>
            </w:r>
            <w:r>
              <w:rPr>
                <w:spacing w:val="-3"/>
                <w:sz w:val="24"/>
              </w:rPr>
              <w:t xml:space="preserve"> </w:t>
            </w:r>
            <w:r>
              <w:rPr>
                <w:sz w:val="24"/>
              </w:rPr>
              <w:t>Критические</w:t>
            </w:r>
            <w:r>
              <w:rPr>
                <w:spacing w:val="-4"/>
                <w:sz w:val="24"/>
              </w:rPr>
              <w:t xml:space="preserve"> </w:t>
            </w:r>
            <w:r>
              <w:rPr>
                <w:sz w:val="24"/>
              </w:rPr>
              <w:t>точки</w:t>
            </w:r>
            <w:r>
              <w:rPr>
                <w:spacing w:val="-2"/>
                <w:sz w:val="24"/>
              </w:rPr>
              <w:t xml:space="preserve"> </w:t>
            </w:r>
            <w:r>
              <w:rPr>
                <w:sz w:val="24"/>
              </w:rPr>
              <w:t>внешности.</w:t>
            </w:r>
          </w:p>
        </w:tc>
        <w:tc>
          <w:tcPr>
            <w:tcW w:w="2175" w:type="dxa"/>
            <w:tcBorders>
              <w:top w:val="nil"/>
              <w:bottom w:val="nil"/>
            </w:tcBorders>
          </w:tcPr>
          <w:p w14:paraId="759BB9E4" w14:textId="77777777" w:rsidR="008B7368" w:rsidRDefault="008637A8">
            <w:pPr>
              <w:pStyle w:val="TableParagraph"/>
              <w:spacing w:before="186" w:line="271" w:lineRule="exact"/>
              <w:ind w:left="1029"/>
              <w:rPr>
                <w:b/>
                <w:sz w:val="24"/>
              </w:rPr>
            </w:pPr>
            <w:r>
              <w:rPr>
                <w:b/>
                <w:sz w:val="24"/>
              </w:rPr>
              <w:t>2</w:t>
            </w:r>
          </w:p>
        </w:tc>
      </w:tr>
      <w:tr w:rsidR="008B7368" w14:paraId="03AB6FF1" w14:textId="77777777">
        <w:trPr>
          <w:trHeight w:val="474"/>
        </w:trPr>
        <w:tc>
          <w:tcPr>
            <w:tcW w:w="2811" w:type="dxa"/>
            <w:tcBorders>
              <w:top w:val="nil"/>
              <w:bottom w:val="nil"/>
            </w:tcBorders>
          </w:tcPr>
          <w:p w14:paraId="4D24B600" w14:textId="77777777" w:rsidR="008B7368" w:rsidRDefault="008B7368">
            <w:pPr>
              <w:pStyle w:val="TableParagraph"/>
              <w:rPr>
                <w:sz w:val="24"/>
              </w:rPr>
            </w:pPr>
          </w:p>
        </w:tc>
        <w:tc>
          <w:tcPr>
            <w:tcW w:w="9950" w:type="dxa"/>
          </w:tcPr>
          <w:p w14:paraId="146702A2" w14:textId="77777777" w:rsidR="008B7368" w:rsidRDefault="008637A8">
            <w:pPr>
              <w:pStyle w:val="TableParagraph"/>
              <w:spacing w:line="270" w:lineRule="exact"/>
              <w:ind w:left="109"/>
              <w:rPr>
                <w:sz w:val="24"/>
              </w:rPr>
            </w:pPr>
            <w:r>
              <w:rPr>
                <w:sz w:val="24"/>
              </w:rPr>
              <w:t>4.</w:t>
            </w:r>
            <w:r>
              <w:rPr>
                <w:spacing w:val="-2"/>
                <w:sz w:val="24"/>
              </w:rPr>
              <w:t xml:space="preserve"> </w:t>
            </w:r>
            <w:r>
              <w:rPr>
                <w:sz w:val="24"/>
              </w:rPr>
              <w:t>Психология</w:t>
            </w:r>
            <w:r>
              <w:rPr>
                <w:spacing w:val="-1"/>
                <w:sz w:val="24"/>
              </w:rPr>
              <w:t xml:space="preserve"> </w:t>
            </w:r>
            <w:r>
              <w:rPr>
                <w:sz w:val="24"/>
              </w:rPr>
              <w:t>образа.</w:t>
            </w:r>
          </w:p>
        </w:tc>
        <w:tc>
          <w:tcPr>
            <w:tcW w:w="2175" w:type="dxa"/>
            <w:tcBorders>
              <w:top w:val="nil"/>
              <w:bottom w:val="nil"/>
            </w:tcBorders>
          </w:tcPr>
          <w:p w14:paraId="4EDCB227" w14:textId="77777777" w:rsidR="008B7368" w:rsidRDefault="008B7368">
            <w:pPr>
              <w:pStyle w:val="TableParagraph"/>
              <w:rPr>
                <w:sz w:val="24"/>
              </w:rPr>
            </w:pPr>
          </w:p>
        </w:tc>
      </w:tr>
      <w:tr w:rsidR="008B7368" w14:paraId="259F02A3" w14:textId="77777777">
        <w:trPr>
          <w:trHeight w:val="477"/>
        </w:trPr>
        <w:tc>
          <w:tcPr>
            <w:tcW w:w="2811" w:type="dxa"/>
            <w:tcBorders>
              <w:top w:val="nil"/>
              <w:bottom w:val="nil"/>
            </w:tcBorders>
          </w:tcPr>
          <w:p w14:paraId="62F227FF" w14:textId="77777777" w:rsidR="008B7368" w:rsidRDefault="008B7368">
            <w:pPr>
              <w:pStyle w:val="TableParagraph"/>
              <w:rPr>
                <w:sz w:val="24"/>
              </w:rPr>
            </w:pPr>
          </w:p>
        </w:tc>
        <w:tc>
          <w:tcPr>
            <w:tcW w:w="9950" w:type="dxa"/>
          </w:tcPr>
          <w:p w14:paraId="7EF54B5B" w14:textId="77777777" w:rsidR="008B7368" w:rsidRDefault="008637A8">
            <w:pPr>
              <w:pStyle w:val="TableParagraph"/>
              <w:spacing w:line="270" w:lineRule="exact"/>
              <w:ind w:left="109"/>
              <w:rPr>
                <w:sz w:val="24"/>
              </w:rPr>
            </w:pPr>
            <w:r>
              <w:rPr>
                <w:sz w:val="24"/>
              </w:rPr>
              <w:t>5.</w:t>
            </w:r>
            <w:r>
              <w:rPr>
                <w:spacing w:val="-3"/>
                <w:sz w:val="24"/>
              </w:rPr>
              <w:t xml:space="preserve"> </w:t>
            </w:r>
            <w:r>
              <w:rPr>
                <w:sz w:val="24"/>
              </w:rPr>
              <w:t>Символика</w:t>
            </w:r>
            <w:r>
              <w:rPr>
                <w:spacing w:val="-3"/>
                <w:sz w:val="24"/>
              </w:rPr>
              <w:t xml:space="preserve"> </w:t>
            </w:r>
            <w:r>
              <w:rPr>
                <w:sz w:val="24"/>
              </w:rPr>
              <w:t>цвета.</w:t>
            </w:r>
            <w:r>
              <w:rPr>
                <w:spacing w:val="-1"/>
                <w:sz w:val="24"/>
              </w:rPr>
              <w:t xml:space="preserve"> </w:t>
            </w:r>
            <w:r>
              <w:rPr>
                <w:sz w:val="24"/>
              </w:rPr>
              <w:t>Цвет,</w:t>
            </w:r>
            <w:r>
              <w:rPr>
                <w:spacing w:val="-3"/>
                <w:sz w:val="24"/>
              </w:rPr>
              <w:t xml:space="preserve"> </w:t>
            </w:r>
            <w:r>
              <w:rPr>
                <w:sz w:val="24"/>
              </w:rPr>
              <w:t>характер,</w:t>
            </w:r>
            <w:r>
              <w:rPr>
                <w:spacing w:val="-2"/>
                <w:sz w:val="24"/>
              </w:rPr>
              <w:t xml:space="preserve"> </w:t>
            </w:r>
            <w:r>
              <w:rPr>
                <w:sz w:val="24"/>
              </w:rPr>
              <w:t>настроение.</w:t>
            </w:r>
            <w:r>
              <w:rPr>
                <w:spacing w:val="-2"/>
                <w:sz w:val="24"/>
              </w:rPr>
              <w:t xml:space="preserve"> </w:t>
            </w:r>
            <w:r>
              <w:rPr>
                <w:sz w:val="24"/>
              </w:rPr>
              <w:t>Цветовые</w:t>
            </w:r>
            <w:r>
              <w:rPr>
                <w:spacing w:val="-3"/>
                <w:sz w:val="24"/>
              </w:rPr>
              <w:t xml:space="preserve"> </w:t>
            </w:r>
            <w:r>
              <w:rPr>
                <w:sz w:val="24"/>
              </w:rPr>
              <w:t>типажи.</w:t>
            </w:r>
          </w:p>
        </w:tc>
        <w:tc>
          <w:tcPr>
            <w:tcW w:w="2175" w:type="dxa"/>
            <w:tcBorders>
              <w:top w:val="nil"/>
              <w:bottom w:val="nil"/>
            </w:tcBorders>
          </w:tcPr>
          <w:p w14:paraId="2358ED94" w14:textId="77777777" w:rsidR="008B7368" w:rsidRDefault="008B7368">
            <w:pPr>
              <w:pStyle w:val="TableParagraph"/>
              <w:rPr>
                <w:sz w:val="24"/>
              </w:rPr>
            </w:pPr>
          </w:p>
        </w:tc>
      </w:tr>
      <w:tr w:rsidR="008B7368" w14:paraId="6AEBC6A4" w14:textId="77777777">
        <w:trPr>
          <w:trHeight w:val="475"/>
        </w:trPr>
        <w:tc>
          <w:tcPr>
            <w:tcW w:w="2811" w:type="dxa"/>
            <w:tcBorders>
              <w:top w:val="nil"/>
              <w:bottom w:val="nil"/>
            </w:tcBorders>
          </w:tcPr>
          <w:p w14:paraId="6034DFB6" w14:textId="77777777" w:rsidR="008B7368" w:rsidRDefault="008B7368">
            <w:pPr>
              <w:pStyle w:val="TableParagraph"/>
              <w:rPr>
                <w:sz w:val="24"/>
              </w:rPr>
            </w:pPr>
          </w:p>
        </w:tc>
        <w:tc>
          <w:tcPr>
            <w:tcW w:w="9950" w:type="dxa"/>
          </w:tcPr>
          <w:p w14:paraId="6777214E" w14:textId="77777777" w:rsidR="008B7368" w:rsidRDefault="008637A8">
            <w:pPr>
              <w:pStyle w:val="TableParagraph"/>
              <w:spacing w:line="270" w:lineRule="exact"/>
              <w:ind w:left="109"/>
              <w:rPr>
                <w:sz w:val="24"/>
              </w:rPr>
            </w:pPr>
            <w:r>
              <w:rPr>
                <w:sz w:val="24"/>
              </w:rPr>
              <w:t>6.</w:t>
            </w:r>
            <w:r>
              <w:rPr>
                <w:spacing w:val="-2"/>
                <w:sz w:val="24"/>
              </w:rPr>
              <w:t xml:space="preserve"> </w:t>
            </w:r>
            <w:r>
              <w:rPr>
                <w:sz w:val="24"/>
              </w:rPr>
              <w:t>Психология</w:t>
            </w:r>
            <w:r>
              <w:rPr>
                <w:spacing w:val="-4"/>
                <w:sz w:val="24"/>
              </w:rPr>
              <w:t xml:space="preserve"> </w:t>
            </w:r>
            <w:r>
              <w:rPr>
                <w:sz w:val="24"/>
              </w:rPr>
              <w:t>цвета,</w:t>
            </w:r>
            <w:r>
              <w:rPr>
                <w:spacing w:val="-1"/>
                <w:sz w:val="24"/>
              </w:rPr>
              <w:t xml:space="preserve"> </w:t>
            </w:r>
            <w:r>
              <w:rPr>
                <w:sz w:val="24"/>
              </w:rPr>
              <w:t>его</w:t>
            </w:r>
            <w:r>
              <w:rPr>
                <w:spacing w:val="-2"/>
                <w:sz w:val="24"/>
              </w:rPr>
              <w:t xml:space="preserve"> </w:t>
            </w:r>
            <w:r>
              <w:rPr>
                <w:sz w:val="24"/>
              </w:rPr>
              <w:t>влияние</w:t>
            </w:r>
            <w:r>
              <w:rPr>
                <w:spacing w:val="-3"/>
                <w:sz w:val="24"/>
              </w:rPr>
              <w:t xml:space="preserve"> </w:t>
            </w:r>
            <w:r>
              <w:rPr>
                <w:sz w:val="24"/>
              </w:rPr>
              <w:t>на</w:t>
            </w:r>
            <w:r>
              <w:rPr>
                <w:spacing w:val="-2"/>
                <w:sz w:val="24"/>
              </w:rPr>
              <w:t xml:space="preserve"> </w:t>
            </w:r>
            <w:r>
              <w:rPr>
                <w:sz w:val="24"/>
              </w:rPr>
              <w:t>образ.</w:t>
            </w:r>
          </w:p>
        </w:tc>
        <w:tc>
          <w:tcPr>
            <w:tcW w:w="2175" w:type="dxa"/>
            <w:tcBorders>
              <w:top w:val="nil"/>
              <w:bottom w:val="nil"/>
            </w:tcBorders>
          </w:tcPr>
          <w:p w14:paraId="6045A585" w14:textId="77777777" w:rsidR="008B7368" w:rsidRDefault="008B7368">
            <w:pPr>
              <w:pStyle w:val="TableParagraph"/>
              <w:rPr>
                <w:sz w:val="24"/>
              </w:rPr>
            </w:pPr>
          </w:p>
        </w:tc>
      </w:tr>
      <w:tr w:rsidR="008B7368" w14:paraId="40ECB26D" w14:textId="77777777">
        <w:trPr>
          <w:trHeight w:val="477"/>
        </w:trPr>
        <w:tc>
          <w:tcPr>
            <w:tcW w:w="2811" w:type="dxa"/>
            <w:tcBorders>
              <w:top w:val="nil"/>
              <w:bottom w:val="nil"/>
            </w:tcBorders>
          </w:tcPr>
          <w:p w14:paraId="72306DEC" w14:textId="77777777" w:rsidR="008B7368" w:rsidRDefault="008B7368">
            <w:pPr>
              <w:pStyle w:val="TableParagraph"/>
              <w:rPr>
                <w:sz w:val="24"/>
              </w:rPr>
            </w:pPr>
          </w:p>
        </w:tc>
        <w:tc>
          <w:tcPr>
            <w:tcW w:w="9950" w:type="dxa"/>
          </w:tcPr>
          <w:p w14:paraId="46F5E9C0" w14:textId="77777777" w:rsidR="008B7368" w:rsidRDefault="008637A8">
            <w:pPr>
              <w:pStyle w:val="TableParagraph"/>
              <w:spacing w:line="270" w:lineRule="exact"/>
              <w:ind w:left="109"/>
              <w:rPr>
                <w:sz w:val="24"/>
              </w:rPr>
            </w:pPr>
            <w:r>
              <w:rPr>
                <w:sz w:val="24"/>
              </w:rPr>
              <w:t>7.</w:t>
            </w:r>
            <w:r>
              <w:rPr>
                <w:spacing w:val="-3"/>
                <w:sz w:val="24"/>
              </w:rPr>
              <w:t xml:space="preserve"> </w:t>
            </w:r>
            <w:r>
              <w:rPr>
                <w:sz w:val="24"/>
              </w:rPr>
              <w:t>Стилевая</w:t>
            </w:r>
            <w:r>
              <w:rPr>
                <w:spacing w:val="-2"/>
                <w:sz w:val="24"/>
              </w:rPr>
              <w:t xml:space="preserve"> </w:t>
            </w:r>
            <w:r>
              <w:rPr>
                <w:sz w:val="24"/>
              </w:rPr>
              <w:t>и</w:t>
            </w:r>
            <w:r>
              <w:rPr>
                <w:spacing w:val="-2"/>
                <w:sz w:val="24"/>
              </w:rPr>
              <w:t xml:space="preserve"> </w:t>
            </w:r>
            <w:r>
              <w:rPr>
                <w:sz w:val="24"/>
              </w:rPr>
              <w:t>модная</w:t>
            </w:r>
            <w:r>
              <w:rPr>
                <w:spacing w:val="-2"/>
                <w:sz w:val="24"/>
              </w:rPr>
              <w:t xml:space="preserve"> </w:t>
            </w:r>
            <w:r>
              <w:rPr>
                <w:sz w:val="24"/>
              </w:rPr>
              <w:t>символика</w:t>
            </w:r>
            <w:r>
              <w:rPr>
                <w:spacing w:val="-4"/>
                <w:sz w:val="24"/>
              </w:rPr>
              <w:t xml:space="preserve"> </w:t>
            </w:r>
            <w:r>
              <w:rPr>
                <w:sz w:val="24"/>
              </w:rPr>
              <w:t>цвета</w:t>
            </w:r>
            <w:r>
              <w:rPr>
                <w:spacing w:val="-3"/>
                <w:sz w:val="24"/>
              </w:rPr>
              <w:t xml:space="preserve"> </w:t>
            </w:r>
            <w:r>
              <w:rPr>
                <w:sz w:val="24"/>
              </w:rPr>
              <w:t>в</w:t>
            </w:r>
            <w:r>
              <w:rPr>
                <w:spacing w:val="-3"/>
                <w:sz w:val="24"/>
              </w:rPr>
              <w:t xml:space="preserve"> </w:t>
            </w:r>
            <w:r>
              <w:rPr>
                <w:sz w:val="24"/>
              </w:rPr>
              <w:t>моде,</w:t>
            </w:r>
            <w:r>
              <w:rPr>
                <w:spacing w:val="-2"/>
                <w:sz w:val="24"/>
              </w:rPr>
              <w:t xml:space="preserve"> </w:t>
            </w:r>
            <w:r>
              <w:rPr>
                <w:sz w:val="24"/>
              </w:rPr>
              <w:t>прическе,</w:t>
            </w:r>
            <w:r>
              <w:rPr>
                <w:spacing w:val="-2"/>
                <w:sz w:val="24"/>
              </w:rPr>
              <w:t xml:space="preserve"> </w:t>
            </w:r>
            <w:r>
              <w:rPr>
                <w:sz w:val="24"/>
              </w:rPr>
              <w:t>макияже,</w:t>
            </w:r>
            <w:r>
              <w:rPr>
                <w:spacing w:val="-3"/>
                <w:sz w:val="24"/>
              </w:rPr>
              <w:t xml:space="preserve"> </w:t>
            </w:r>
            <w:r>
              <w:rPr>
                <w:sz w:val="24"/>
              </w:rPr>
              <w:t>одежде.</w:t>
            </w:r>
          </w:p>
        </w:tc>
        <w:tc>
          <w:tcPr>
            <w:tcW w:w="2175" w:type="dxa"/>
            <w:tcBorders>
              <w:top w:val="nil"/>
              <w:bottom w:val="nil"/>
            </w:tcBorders>
          </w:tcPr>
          <w:p w14:paraId="63153DB2" w14:textId="77777777" w:rsidR="008B7368" w:rsidRDefault="008B7368">
            <w:pPr>
              <w:pStyle w:val="TableParagraph"/>
              <w:rPr>
                <w:sz w:val="24"/>
              </w:rPr>
            </w:pPr>
          </w:p>
        </w:tc>
      </w:tr>
      <w:tr w:rsidR="008B7368" w14:paraId="274D4D68" w14:textId="77777777">
        <w:trPr>
          <w:trHeight w:val="474"/>
        </w:trPr>
        <w:tc>
          <w:tcPr>
            <w:tcW w:w="2811" w:type="dxa"/>
            <w:tcBorders>
              <w:top w:val="nil"/>
              <w:bottom w:val="nil"/>
            </w:tcBorders>
          </w:tcPr>
          <w:p w14:paraId="5385D47E" w14:textId="77777777" w:rsidR="008B7368" w:rsidRDefault="008B7368">
            <w:pPr>
              <w:pStyle w:val="TableParagraph"/>
              <w:rPr>
                <w:sz w:val="24"/>
              </w:rPr>
            </w:pPr>
          </w:p>
        </w:tc>
        <w:tc>
          <w:tcPr>
            <w:tcW w:w="9950" w:type="dxa"/>
          </w:tcPr>
          <w:p w14:paraId="5035B7E5" w14:textId="77777777" w:rsidR="008B7368" w:rsidRDefault="008637A8">
            <w:pPr>
              <w:pStyle w:val="TableParagraph"/>
              <w:spacing w:line="270" w:lineRule="exact"/>
              <w:ind w:left="109"/>
              <w:rPr>
                <w:sz w:val="24"/>
              </w:rPr>
            </w:pPr>
            <w:r>
              <w:rPr>
                <w:sz w:val="24"/>
              </w:rPr>
              <w:t>8.</w:t>
            </w:r>
            <w:r>
              <w:rPr>
                <w:spacing w:val="-3"/>
                <w:sz w:val="24"/>
              </w:rPr>
              <w:t xml:space="preserve"> </w:t>
            </w:r>
            <w:r>
              <w:rPr>
                <w:sz w:val="24"/>
              </w:rPr>
              <w:t>Понятие</w:t>
            </w:r>
            <w:r>
              <w:rPr>
                <w:spacing w:val="-3"/>
                <w:sz w:val="24"/>
              </w:rPr>
              <w:t xml:space="preserve"> </w:t>
            </w:r>
            <w:r>
              <w:rPr>
                <w:sz w:val="24"/>
              </w:rPr>
              <w:t>стиля</w:t>
            </w:r>
            <w:r>
              <w:rPr>
                <w:spacing w:val="-5"/>
                <w:sz w:val="24"/>
              </w:rPr>
              <w:t xml:space="preserve"> </w:t>
            </w:r>
            <w:r>
              <w:rPr>
                <w:sz w:val="24"/>
              </w:rPr>
              <w:t>и</w:t>
            </w:r>
            <w:r>
              <w:rPr>
                <w:spacing w:val="-3"/>
                <w:sz w:val="24"/>
              </w:rPr>
              <w:t xml:space="preserve"> </w:t>
            </w:r>
            <w:r>
              <w:rPr>
                <w:sz w:val="24"/>
              </w:rPr>
              <w:t>имиджа</w:t>
            </w:r>
            <w:r>
              <w:rPr>
                <w:spacing w:val="-3"/>
                <w:sz w:val="24"/>
              </w:rPr>
              <w:t xml:space="preserve"> </w:t>
            </w:r>
            <w:r>
              <w:rPr>
                <w:sz w:val="24"/>
              </w:rPr>
              <w:t>человека.</w:t>
            </w:r>
            <w:r>
              <w:rPr>
                <w:spacing w:val="-3"/>
                <w:sz w:val="24"/>
              </w:rPr>
              <w:t xml:space="preserve"> </w:t>
            </w:r>
            <w:r>
              <w:rPr>
                <w:sz w:val="24"/>
              </w:rPr>
              <w:t>Основные</w:t>
            </w:r>
            <w:r>
              <w:rPr>
                <w:spacing w:val="-3"/>
                <w:sz w:val="24"/>
              </w:rPr>
              <w:t xml:space="preserve"> </w:t>
            </w:r>
            <w:r>
              <w:rPr>
                <w:sz w:val="24"/>
              </w:rPr>
              <w:t>составляющие</w:t>
            </w:r>
            <w:r>
              <w:rPr>
                <w:spacing w:val="-3"/>
                <w:sz w:val="24"/>
              </w:rPr>
              <w:t xml:space="preserve"> </w:t>
            </w:r>
            <w:r>
              <w:rPr>
                <w:sz w:val="24"/>
              </w:rPr>
              <w:t>имиджа.</w:t>
            </w:r>
          </w:p>
        </w:tc>
        <w:tc>
          <w:tcPr>
            <w:tcW w:w="2175" w:type="dxa"/>
            <w:vMerge w:val="restart"/>
            <w:tcBorders>
              <w:top w:val="nil"/>
            </w:tcBorders>
          </w:tcPr>
          <w:p w14:paraId="37DCA907" w14:textId="77777777" w:rsidR="008B7368" w:rsidRDefault="008B7368">
            <w:pPr>
              <w:pStyle w:val="TableParagraph"/>
              <w:rPr>
                <w:sz w:val="24"/>
              </w:rPr>
            </w:pPr>
          </w:p>
        </w:tc>
      </w:tr>
      <w:tr w:rsidR="008B7368" w14:paraId="4FF9FEAB" w14:textId="77777777">
        <w:trPr>
          <w:trHeight w:val="477"/>
        </w:trPr>
        <w:tc>
          <w:tcPr>
            <w:tcW w:w="2811" w:type="dxa"/>
            <w:vMerge w:val="restart"/>
            <w:tcBorders>
              <w:top w:val="nil"/>
              <w:bottom w:val="nil"/>
            </w:tcBorders>
          </w:tcPr>
          <w:p w14:paraId="5B9F5CC8" w14:textId="77777777" w:rsidR="008B7368" w:rsidRDefault="008B7368">
            <w:pPr>
              <w:pStyle w:val="TableParagraph"/>
              <w:rPr>
                <w:sz w:val="24"/>
              </w:rPr>
            </w:pPr>
          </w:p>
        </w:tc>
        <w:tc>
          <w:tcPr>
            <w:tcW w:w="9950" w:type="dxa"/>
          </w:tcPr>
          <w:p w14:paraId="0BB741DF" w14:textId="77777777" w:rsidR="008B7368" w:rsidRDefault="008637A8">
            <w:pPr>
              <w:pStyle w:val="TableParagraph"/>
              <w:spacing w:line="270" w:lineRule="exact"/>
              <w:ind w:left="109"/>
              <w:rPr>
                <w:sz w:val="24"/>
              </w:rPr>
            </w:pPr>
            <w:r>
              <w:rPr>
                <w:sz w:val="24"/>
              </w:rPr>
              <w:t>9.</w:t>
            </w:r>
            <w:r>
              <w:rPr>
                <w:spacing w:val="-2"/>
                <w:sz w:val="24"/>
              </w:rPr>
              <w:t xml:space="preserve"> </w:t>
            </w:r>
            <w:r>
              <w:rPr>
                <w:sz w:val="24"/>
              </w:rPr>
              <w:t>Система</w:t>
            </w:r>
            <w:r>
              <w:rPr>
                <w:spacing w:val="-2"/>
                <w:sz w:val="24"/>
              </w:rPr>
              <w:t xml:space="preserve"> </w:t>
            </w:r>
            <w:r>
              <w:rPr>
                <w:sz w:val="24"/>
              </w:rPr>
              <w:t>построения</w:t>
            </w:r>
            <w:r>
              <w:rPr>
                <w:spacing w:val="-5"/>
                <w:sz w:val="24"/>
              </w:rPr>
              <w:t xml:space="preserve"> </w:t>
            </w:r>
            <w:r>
              <w:rPr>
                <w:sz w:val="24"/>
              </w:rPr>
              <w:t>стиля</w:t>
            </w:r>
            <w:r>
              <w:rPr>
                <w:spacing w:val="-3"/>
                <w:sz w:val="24"/>
              </w:rPr>
              <w:t xml:space="preserve"> </w:t>
            </w:r>
            <w:r>
              <w:rPr>
                <w:sz w:val="24"/>
              </w:rPr>
              <w:t>и</w:t>
            </w:r>
            <w:r>
              <w:rPr>
                <w:spacing w:val="-1"/>
                <w:sz w:val="24"/>
              </w:rPr>
              <w:t xml:space="preserve"> </w:t>
            </w:r>
            <w:r>
              <w:rPr>
                <w:sz w:val="24"/>
              </w:rPr>
              <w:t>имиджа</w:t>
            </w:r>
            <w:r>
              <w:rPr>
                <w:spacing w:val="-3"/>
                <w:sz w:val="24"/>
              </w:rPr>
              <w:t xml:space="preserve"> </w:t>
            </w:r>
            <w:r>
              <w:rPr>
                <w:sz w:val="24"/>
              </w:rPr>
              <w:t>по</w:t>
            </w:r>
            <w:r>
              <w:rPr>
                <w:spacing w:val="-2"/>
                <w:sz w:val="24"/>
              </w:rPr>
              <w:t xml:space="preserve"> </w:t>
            </w:r>
            <w:r>
              <w:rPr>
                <w:sz w:val="24"/>
              </w:rPr>
              <w:t>профессии.</w:t>
            </w:r>
          </w:p>
        </w:tc>
        <w:tc>
          <w:tcPr>
            <w:tcW w:w="2175" w:type="dxa"/>
            <w:vMerge/>
            <w:tcBorders>
              <w:top w:val="nil"/>
            </w:tcBorders>
          </w:tcPr>
          <w:p w14:paraId="1066B9FE" w14:textId="77777777" w:rsidR="008B7368" w:rsidRDefault="008B7368">
            <w:pPr>
              <w:rPr>
                <w:sz w:val="2"/>
                <w:szCs w:val="2"/>
              </w:rPr>
            </w:pPr>
          </w:p>
        </w:tc>
      </w:tr>
      <w:tr w:rsidR="008B7368" w14:paraId="0220199A" w14:textId="77777777">
        <w:trPr>
          <w:trHeight w:val="494"/>
        </w:trPr>
        <w:tc>
          <w:tcPr>
            <w:tcW w:w="2811" w:type="dxa"/>
            <w:vMerge/>
            <w:tcBorders>
              <w:top w:val="nil"/>
              <w:bottom w:val="nil"/>
            </w:tcBorders>
          </w:tcPr>
          <w:p w14:paraId="44ABC535" w14:textId="77777777" w:rsidR="008B7368" w:rsidRDefault="008B7368">
            <w:pPr>
              <w:rPr>
                <w:sz w:val="2"/>
                <w:szCs w:val="2"/>
              </w:rPr>
            </w:pPr>
          </w:p>
        </w:tc>
        <w:tc>
          <w:tcPr>
            <w:tcW w:w="9950" w:type="dxa"/>
          </w:tcPr>
          <w:p w14:paraId="0CB948FD" w14:textId="77777777" w:rsidR="008B7368" w:rsidRDefault="008637A8">
            <w:pPr>
              <w:pStyle w:val="TableParagraph"/>
              <w:spacing w:line="275" w:lineRule="exact"/>
              <w:ind w:left="109"/>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175" w:type="dxa"/>
            <w:tcBorders>
              <w:bottom w:val="nil"/>
            </w:tcBorders>
          </w:tcPr>
          <w:p w14:paraId="3B31D75F" w14:textId="77777777" w:rsidR="008B7368" w:rsidRDefault="008B7368">
            <w:pPr>
              <w:pStyle w:val="TableParagraph"/>
              <w:rPr>
                <w:sz w:val="24"/>
              </w:rPr>
            </w:pPr>
          </w:p>
        </w:tc>
      </w:tr>
      <w:tr w:rsidR="008B7368" w14:paraId="7663E06A" w14:textId="77777777">
        <w:trPr>
          <w:trHeight w:val="753"/>
        </w:trPr>
        <w:tc>
          <w:tcPr>
            <w:tcW w:w="2811" w:type="dxa"/>
            <w:tcBorders>
              <w:top w:val="nil"/>
              <w:bottom w:val="nil"/>
            </w:tcBorders>
          </w:tcPr>
          <w:p w14:paraId="2482E45E" w14:textId="77777777" w:rsidR="008B7368" w:rsidRDefault="008B7368">
            <w:pPr>
              <w:pStyle w:val="TableParagraph"/>
              <w:rPr>
                <w:sz w:val="24"/>
              </w:rPr>
            </w:pPr>
          </w:p>
        </w:tc>
        <w:tc>
          <w:tcPr>
            <w:tcW w:w="9950" w:type="dxa"/>
          </w:tcPr>
          <w:p w14:paraId="4C7F9F33" w14:textId="77777777" w:rsidR="008B7368" w:rsidRDefault="008637A8">
            <w:pPr>
              <w:pStyle w:val="TableParagraph"/>
              <w:spacing w:line="242" w:lineRule="auto"/>
              <w:ind w:left="109"/>
              <w:rPr>
                <w:sz w:val="24"/>
              </w:rPr>
            </w:pPr>
            <w:r>
              <w:rPr>
                <w:b/>
                <w:sz w:val="24"/>
              </w:rPr>
              <w:t>7. Лабораторная работа</w:t>
            </w:r>
            <w:r>
              <w:rPr>
                <w:b/>
                <w:spacing w:val="1"/>
                <w:sz w:val="24"/>
              </w:rPr>
              <w:t xml:space="preserve"> </w:t>
            </w:r>
            <w:r>
              <w:rPr>
                <w:sz w:val="24"/>
              </w:rPr>
              <w:t>Подбор форм причесок и стрижек, с учетом индивидуальных осо-</w:t>
            </w:r>
            <w:r>
              <w:rPr>
                <w:spacing w:val="-57"/>
                <w:sz w:val="24"/>
              </w:rPr>
              <w:t xml:space="preserve"> </w:t>
            </w:r>
            <w:r>
              <w:rPr>
                <w:sz w:val="24"/>
              </w:rPr>
              <w:t>бенностей</w:t>
            </w:r>
            <w:r>
              <w:rPr>
                <w:spacing w:val="-1"/>
                <w:sz w:val="24"/>
              </w:rPr>
              <w:t xml:space="preserve"> </w:t>
            </w:r>
            <w:r>
              <w:rPr>
                <w:sz w:val="24"/>
              </w:rPr>
              <w:t>клиента</w:t>
            </w:r>
          </w:p>
        </w:tc>
        <w:tc>
          <w:tcPr>
            <w:tcW w:w="2175" w:type="dxa"/>
            <w:tcBorders>
              <w:top w:val="nil"/>
              <w:bottom w:val="nil"/>
            </w:tcBorders>
          </w:tcPr>
          <w:p w14:paraId="570B4915" w14:textId="77777777" w:rsidR="008B7368" w:rsidRDefault="008B7368">
            <w:pPr>
              <w:pStyle w:val="TableParagraph"/>
              <w:spacing w:before="1"/>
              <w:rPr>
                <w:b/>
                <w:sz w:val="23"/>
              </w:rPr>
            </w:pPr>
          </w:p>
          <w:p w14:paraId="66FF977F" w14:textId="77777777" w:rsidR="008B7368" w:rsidRDefault="008637A8">
            <w:pPr>
              <w:pStyle w:val="TableParagraph"/>
              <w:ind w:left="1029"/>
              <w:rPr>
                <w:b/>
                <w:sz w:val="24"/>
              </w:rPr>
            </w:pPr>
            <w:r>
              <w:rPr>
                <w:b/>
                <w:sz w:val="24"/>
              </w:rPr>
              <w:t>2</w:t>
            </w:r>
          </w:p>
        </w:tc>
      </w:tr>
      <w:tr w:rsidR="008B7368" w14:paraId="22816419" w14:textId="77777777">
        <w:trPr>
          <w:trHeight w:val="750"/>
        </w:trPr>
        <w:tc>
          <w:tcPr>
            <w:tcW w:w="2811" w:type="dxa"/>
            <w:tcBorders>
              <w:top w:val="nil"/>
            </w:tcBorders>
          </w:tcPr>
          <w:p w14:paraId="70A53752" w14:textId="77777777" w:rsidR="008B7368" w:rsidRDefault="008B7368">
            <w:pPr>
              <w:pStyle w:val="TableParagraph"/>
              <w:rPr>
                <w:sz w:val="24"/>
              </w:rPr>
            </w:pPr>
          </w:p>
        </w:tc>
        <w:tc>
          <w:tcPr>
            <w:tcW w:w="9950" w:type="dxa"/>
          </w:tcPr>
          <w:p w14:paraId="0D482586" w14:textId="77777777" w:rsidR="008B7368" w:rsidRDefault="008637A8">
            <w:pPr>
              <w:pStyle w:val="TableParagraph"/>
              <w:spacing w:line="242" w:lineRule="auto"/>
              <w:ind w:left="109"/>
              <w:rPr>
                <w:sz w:val="24"/>
              </w:rPr>
            </w:pPr>
            <w:r>
              <w:rPr>
                <w:b/>
                <w:sz w:val="24"/>
              </w:rPr>
              <w:t>8.</w:t>
            </w:r>
            <w:r>
              <w:rPr>
                <w:b/>
                <w:spacing w:val="7"/>
                <w:sz w:val="24"/>
              </w:rPr>
              <w:t xml:space="preserve"> </w:t>
            </w:r>
            <w:r>
              <w:rPr>
                <w:b/>
                <w:sz w:val="24"/>
              </w:rPr>
              <w:t>Лабораторная</w:t>
            </w:r>
            <w:r>
              <w:rPr>
                <w:b/>
                <w:spacing w:val="8"/>
                <w:sz w:val="24"/>
              </w:rPr>
              <w:t xml:space="preserve"> </w:t>
            </w:r>
            <w:r>
              <w:rPr>
                <w:b/>
                <w:sz w:val="24"/>
              </w:rPr>
              <w:t>работа</w:t>
            </w:r>
            <w:r>
              <w:rPr>
                <w:b/>
                <w:spacing w:val="21"/>
                <w:sz w:val="24"/>
              </w:rPr>
              <w:t xml:space="preserve"> </w:t>
            </w:r>
            <w:r>
              <w:rPr>
                <w:sz w:val="24"/>
              </w:rPr>
              <w:t>Определение</w:t>
            </w:r>
            <w:r>
              <w:rPr>
                <w:spacing w:val="7"/>
                <w:sz w:val="24"/>
              </w:rPr>
              <w:t xml:space="preserve"> </w:t>
            </w:r>
            <w:r>
              <w:rPr>
                <w:sz w:val="24"/>
              </w:rPr>
              <w:t>цветового</w:t>
            </w:r>
            <w:r>
              <w:rPr>
                <w:spacing w:val="8"/>
                <w:sz w:val="24"/>
              </w:rPr>
              <w:t xml:space="preserve"> </w:t>
            </w:r>
            <w:r>
              <w:rPr>
                <w:sz w:val="24"/>
              </w:rPr>
              <w:t>решения</w:t>
            </w:r>
            <w:r>
              <w:rPr>
                <w:spacing w:val="8"/>
                <w:sz w:val="24"/>
              </w:rPr>
              <w:t xml:space="preserve"> </w:t>
            </w:r>
            <w:r>
              <w:rPr>
                <w:sz w:val="24"/>
              </w:rPr>
              <w:t>внешнего</w:t>
            </w:r>
            <w:r>
              <w:rPr>
                <w:spacing w:val="8"/>
                <w:sz w:val="24"/>
              </w:rPr>
              <w:t xml:space="preserve"> </w:t>
            </w:r>
            <w:r>
              <w:rPr>
                <w:sz w:val="24"/>
              </w:rPr>
              <w:t>облика.</w:t>
            </w:r>
            <w:r>
              <w:rPr>
                <w:spacing w:val="8"/>
                <w:sz w:val="24"/>
              </w:rPr>
              <w:t xml:space="preserve"> </w:t>
            </w:r>
            <w:r>
              <w:rPr>
                <w:sz w:val="24"/>
              </w:rPr>
              <w:t>Подбор</w:t>
            </w:r>
            <w:r>
              <w:rPr>
                <w:spacing w:val="6"/>
                <w:sz w:val="24"/>
              </w:rPr>
              <w:t xml:space="preserve"> </w:t>
            </w:r>
            <w:r>
              <w:rPr>
                <w:sz w:val="24"/>
              </w:rPr>
              <w:t>цвета</w:t>
            </w:r>
            <w:r>
              <w:rPr>
                <w:spacing w:val="7"/>
                <w:sz w:val="24"/>
              </w:rPr>
              <w:t xml:space="preserve"> </w:t>
            </w:r>
            <w:r>
              <w:rPr>
                <w:sz w:val="24"/>
              </w:rPr>
              <w:t>и</w:t>
            </w:r>
            <w:r>
              <w:rPr>
                <w:spacing w:val="-57"/>
                <w:sz w:val="24"/>
              </w:rPr>
              <w:t xml:space="preserve"> </w:t>
            </w:r>
            <w:r>
              <w:rPr>
                <w:sz w:val="24"/>
              </w:rPr>
              <w:t>выполнение</w:t>
            </w:r>
            <w:r>
              <w:rPr>
                <w:spacing w:val="-2"/>
                <w:sz w:val="24"/>
              </w:rPr>
              <w:t xml:space="preserve"> </w:t>
            </w:r>
            <w:r>
              <w:rPr>
                <w:sz w:val="24"/>
              </w:rPr>
              <w:t>на</w:t>
            </w:r>
            <w:r>
              <w:rPr>
                <w:spacing w:val="-1"/>
                <w:sz w:val="24"/>
              </w:rPr>
              <w:t xml:space="preserve"> </w:t>
            </w:r>
            <w:r>
              <w:rPr>
                <w:sz w:val="24"/>
              </w:rPr>
              <w:t>модели.</w:t>
            </w:r>
          </w:p>
        </w:tc>
        <w:tc>
          <w:tcPr>
            <w:tcW w:w="2175" w:type="dxa"/>
            <w:tcBorders>
              <w:top w:val="nil"/>
            </w:tcBorders>
          </w:tcPr>
          <w:p w14:paraId="23D44C57" w14:textId="77777777" w:rsidR="008B7368" w:rsidRDefault="008B7368">
            <w:pPr>
              <w:pStyle w:val="TableParagraph"/>
              <w:rPr>
                <w:sz w:val="24"/>
              </w:rPr>
            </w:pPr>
          </w:p>
        </w:tc>
      </w:tr>
    </w:tbl>
    <w:p w14:paraId="58E9D94A" w14:textId="77777777" w:rsidR="008B7368" w:rsidRDefault="008B7368">
      <w:pP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7504"/>
        <w:gridCol w:w="2446"/>
        <w:gridCol w:w="2175"/>
      </w:tblGrid>
      <w:tr w:rsidR="008B7368" w14:paraId="408544B1" w14:textId="77777777">
        <w:trPr>
          <w:trHeight w:val="945"/>
        </w:trPr>
        <w:tc>
          <w:tcPr>
            <w:tcW w:w="2811" w:type="dxa"/>
          </w:tcPr>
          <w:p w14:paraId="1E41CD4B" w14:textId="77777777" w:rsidR="008B7368" w:rsidRDefault="008B7368">
            <w:pPr>
              <w:pStyle w:val="TableParagraph"/>
              <w:rPr>
                <w:sz w:val="24"/>
              </w:rPr>
            </w:pPr>
          </w:p>
        </w:tc>
        <w:tc>
          <w:tcPr>
            <w:tcW w:w="9950" w:type="dxa"/>
            <w:gridSpan w:val="2"/>
          </w:tcPr>
          <w:p w14:paraId="5D6D6ED1" w14:textId="77777777" w:rsidR="008B7368" w:rsidRDefault="008637A8">
            <w:pPr>
              <w:pStyle w:val="TableParagraph"/>
              <w:spacing w:before="184" w:line="242" w:lineRule="auto"/>
              <w:ind w:left="109"/>
              <w:rPr>
                <w:sz w:val="24"/>
              </w:rPr>
            </w:pPr>
            <w:r>
              <w:rPr>
                <w:b/>
                <w:sz w:val="24"/>
              </w:rPr>
              <w:t>9.</w:t>
            </w:r>
            <w:r>
              <w:rPr>
                <w:b/>
                <w:spacing w:val="-3"/>
                <w:sz w:val="24"/>
              </w:rPr>
              <w:t xml:space="preserve"> </w:t>
            </w:r>
            <w:r>
              <w:rPr>
                <w:b/>
                <w:sz w:val="24"/>
              </w:rPr>
              <w:t>Лабораторная</w:t>
            </w:r>
            <w:r>
              <w:rPr>
                <w:b/>
                <w:spacing w:val="-5"/>
                <w:sz w:val="24"/>
              </w:rPr>
              <w:t xml:space="preserve"> </w:t>
            </w:r>
            <w:r>
              <w:rPr>
                <w:b/>
                <w:sz w:val="24"/>
              </w:rPr>
              <w:t>работа</w:t>
            </w:r>
            <w:r>
              <w:rPr>
                <w:b/>
                <w:spacing w:val="58"/>
                <w:sz w:val="24"/>
              </w:rPr>
              <w:t xml:space="preserve"> </w:t>
            </w:r>
            <w:r>
              <w:rPr>
                <w:sz w:val="24"/>
              </w:rPr>
              <w:t>Выбор</w:t>
            </w:r>
            <w:r>
              <w:rPr>
                <w:spacing w:val="-2"/>
                <w:sz w:val="24"/>
              </w:rPr>
              <w:t xml:space="preserve"> </w:t>
            </w:r>
            <w:r>
              <w:rPr>
                <w:sz w:val="24"/>
              </w:rPr>
              <w:t>стиля</w:t>
            </w:r>
            <w:r>
              <w:rPr>
                <w:spacing w:val="-3"/>
                <w:sz w:val="24"/>
              </w:rPr>
              <w:t xml:space="preserve"> </w:t>
            </w:r>
            <w:r>
              <w:rPr>
                <w:sz w:val="24"/>
              </w:rPr>
              <w:t>и</w:t>
            </w:r>
            <w:r>
              <w:rPr>
                <w:spacing w:val="-1"/>
                <w:sz w:val="24"/>
              </w:rPr>
              <w:t xml:space="preserve"> </w:t>
            </w:r>
            <w:r>
              <w:rPr>
                <w:sz w:val="24"/>
              </w:rPr>
              <w:t>типа</w:t>
            </w:r>
            <w:r>
              <w:rPr>
                <w:spacing w:val="-6"/>
                <w:sz w:val="24"/>
              </w:rPr>
              <w:t xml:space="preserve"> </w:t>
            </w:r>
            <w:r>
              <w:rPr>
                <w:sz w:val="24"/>
              </w:rPr>
              <w:t>имиджа</w:t>
            </w:r>
            <w:r>
              <w:rPr>
                <w:spacing w:val="-3"/>
                <w:sz w:val="24"/>
              </w:rPr>
              <w:t xml:space="preserve"> </w:t>
            </w:r>
            <w:r>
              <w:rPr>
                <w:sz w:val="24"/>
              </w:rPr>
              <w:t>для</w:t>
            </w:r>
            <w:r>
              <w:rPr>
                <w:spacing w:val="-2"/>
                <w:sz w:val="24"/>
              </w:rPr>
              <w:t xml:space="preserve"> </w:t>
            </w:r>
            <w:r>
              <w:rPr>
                <w:sz w:val="24"/>
              </w:rPr>
              <w:t>конкретного</w:t>
            </w:r>
            <w:r>
              <w:rPr>
                <w:spacing w:val="-2"/>
                <w:sz w:val="24"/>
              </w:rPr>
              <w:t xml:space="preserve"> </w:t>
            </w:r>
            <w:r>
              <w:rPr>
                <w:sz w:val="24"/>
              </w:rPr>
              <w:t>человека</w:t>
            </w:r>
            <w:r>
              <w:rPr>
                <w:spacing w:val="-3"/>
                <w:sz w:val="24"/>
              </w:rPr>
              <w:t xml:space="preserve"> </w:t>
            </w:r>
            <w:r>
              <w:rPr>
                <w:sz w:val="24"/>
              </w:rPr>
              <w:t>Графическое</w:t>
            </w:r>
            <w:r>
              <w:rPr>
                <w:spacing w:val="-57"/>
                <w:sz w:val="24"/>
              </w:rPr>
              <w:t xml:space="preserve"> </w:t>
            </w:r>
            <w:r>
              <w:rPr>
                <w:sz w:val="24"/>
              </w:rPr>
              <w:t>подтверждение</w:t>
            </w:r>
            <w:r>
              <w:rPr>
                <w:spacing w:val="-2"/>
                <w:sz w:val="24"/>
              </w:rPr>
              <w:t xml:space="preserve"> </w:t>
            </w:r>
            <w:r>
              <w:rPr>
                <w:sz w:val="24"/>
              </w:rPr>
              <w:t>выбора</w:t>
            </w:r>
            <w:r>
              <w:rPr>
                <w:spacing w:val="-1"/>
                <w:sz w:val="24"/>
              </w:rPr>
              <w:t xml:space="preserve"> </w:t>
            </w:r>
            <w:r>
              <w:rPr>
                <w:sz w:val="24"/>
              </w:rPr>
              <w:t>имиджа.</w:t>
            </w:r>
          </w:p>
        </w:tc>
        <w:tc>
          <w:tcPr>
            <w:tcW w:w="2175" w:type="dxa"/>
          </w:tcPr>
          <w:p w14:paraId="4A412716" w14:textId="77777777" w:rsidR="008B7368" w:rsidRDefault="008B7368">
            <w:pPr>
              <w:pStyle w:val="TableParagraph"/>
              <w:rPr>
                <w:sz w:val="24"/>
              </w:rPr>
            </w:pPr>
          </w:p>
        </w:tc>
      </w:tr>
      <w:tr w:rsidR="008B7368" w14:paraId="52054E34" w14:textId="77777777">
        <w:trPr>
          <w:trHeight w:val="474"/>
        </w:trPr>
        <w:tc>
          <w:tcPr>
            <w:tcW w:w="2811" w:type="dxa"/>
            <w:vMerge w:val="restart"/>
          </w:tcPr>
          <w:p w14:paraId="53A92200" w14:textId="77777777" w:rsidR="008B7368" w:rsidRDefault="008637A8">
            <w:pPr>
              <w:pStyle w:val="TableParagraph"/>
              <w:ind w:left="107" w:right="101"/>
              <w:rPr>
                <w:sz w:val="24"/>
              </w:rPr>
            </w:pPr>
            <w:r>
              <w:rPr>
                <w:b/>
                <w:sz w:val="24"/>
              </w:rPr>
              <w:t xml:space="preserve">Тема 1.3. </w:t>
            </w:r>
            <w:r>
              <w:rPr>
                <w:sz w:val="24"/>
              </w:rPr>
              <w:t>Художествен-</w:t>
            </w:r>
            <w:r>
              <w:rPr>
                <w:spacing w:val="1"/>
                <w:sz w:val="24"/>
              </w:rPr>
              <w:t xml:space="preserve"> </w:t>
            </w:r>
            <w:r>
              <w:rPr>
                <w:sz w:val="24"/>
              </w:rPr>
              <w:t>ные средства и способы</w:t>
            </w:r>
            <w:r>
              <w:rPr>
                <w:spacing w:val="1"/>
                <w:sz w:val="24"/>
              </w:rPr>
              <w:t xml:space="preserve"> </w:t>
            </w:r>
            <w:r>
              <w:rPr>
                <w:sz w:val="24"/>
              </w:rPr>
              <w:t>построения причесок и</w:t>
            </w:r>
            <w:r>
              <w:rPr>
                <w:spacing w:val="1"/>
                <w:sz w:val="24"/>
              </w:rPr>
              <w:t xml:space="preserve"> </w:t>
            </w:r>
            <w:r>
              <w:rPr>
                <w:sz w:val="24"/>
              </w:rPr>
              <w:t>стрижек с учетом облика</w:t>
            </w:r>
            <w:r>
              <w:rPr>
                <w:spacing w:val="-58"/>
                <w:sz w:val="24"/>
              </w:rPr>
              <w:t xml:space="preserve"> </w:t>
            </w:r>
            <w:r>
              <w:rPr>
                <w:sz w:val="24"/>
              </w:rPr>
              <w:t>человека</w:t>
            </w:r>
          </w:p>
        </w:tc>
        <w:tc>
          <w:tcPr>
            <w:tcW w:w="9950" w:type="dxa"/>
            <w:gridSpan w:val="2"/>
          </w:tcPr>
          <w:p w14:paraId="1A8A42D4" w14:textId="77777777" w:rsidR="008B7368" w:rsidRDefault="008637A8">
            <w:pPr>
              <w:pStyle w:val="TableParagraph"/>
              <w:spacing w:line="275" w:lineRule="exact"/>
              <w:ind w:left="109"/>
              <w:rPr>
                <w:b/>
                <w:sz w:val="24"/>
              </w:rPr>
            </w:pPr>
            <w:r>
              <w:rPr>
                <w:b/>
                <w:sz w:val="24"/>
              </w:rPr>
              <w:t>Содержание</w:t>
            </w:r>
          </w:p>
        </w:tc>
        <w:tc>
          <w:tcPr>
            <w:tcW w:w="2175" w:type="dxa"/>
            <w:vMerge w:val="restart"/>
          </w:tcPr>
          <w:p w14:paraId="453276EA" w14:textId="77777777" w:rsidR="008B7368" w:rsidRDefault="008B7368">
            <w:pPr>
              <w:pStyle w:val="TableParagraph"/>
              <w:rPr>
                <w:b/>
                <w:sz w:val="26"/>
              </w:rPr>
            </w:pPr>
          </w:p>
          <w:p w14:paraId="3C08B5D1" w14:textId="77777777" w:rsidR="008B7368" w:rsidRDefault="008B7368">
            <w:pPr>
              <w:pStyle w:val="TableParagraph"/>
              <w:rPr>
                <w:b/>
                <w:sz w:val="26"/>
              </w:rPr>
            </w:pPr>
          </w:p>
          <w:p w14:paraId="3533DF5B" w14:textId="77777777" w:rsidR="008B7368" w:rsidRDefault="008B7368">
            <w:pPr>
              <w:pStyle w:val="TableParagraph"/>
              <w:rPr>
                <w:b/>
                <w:sz w:val="26"/>
              </w:rPr>
            </w:pPr>
          </w:p>
          <w:p w14:paraId="220C6407" w14:textId="77777777" w:rsidR="008B7368" w:rsidRDefault="008B7368">
            <w:pPr>
              <w:pStyle w:val="TableParagraph"/>
              <w:rPr>
                <w:b/>
                <w:sz w:val="26"/>
              </w:rPr>
            </w:pPr>
          </w:p>
          <w:p w14:paraId="50661C56" w14:textId="77777777" w:rsidR="008B7368" w:rsidRDefault="008B7368">
            <w:pPr>
              <w:pStyle w:val="TableParagraph"/>
              <w:rPr>
                <w:b/>
                <w:sz w:val="26"/>
              </w:rPr>
            </w:pPr>
          </w:p>
          <w:p w14:paraId="7859E721" w14:textId="77777777" w:rsidR="008B7368" w:rsidRDefault="008B7368">
            <w:pPr>
              <w:pStyle w:val="TableParagraph"/>
              <w:spacing w:before="8"/>
              <w:rPr>
                <w:b/>
                <w:sz w:val="36"/>
              </w:rPr>
            </w:pPr>
          </w:p>
          <w:p w14:paraId="2C04DFAA" w14:textId="77777777" w:rsidR="008B7368" w:rsidRDefault="008637A8">
            <w:pPr>
              <w:pStyle w:val="TableParagraph"/>
              <w:ind w:left="13"/>
              <w:jc w:val="center"/>
              <w:rPr>
                <w:b/>
                <w:sz w:val="24"/>
              </w:rPr>
            </w:pPr>
            <w:r>
              <w:rPr>
                <w:b/>
                <w:sz w:val="24"/>
              </w:rPr>
              <w:t>2</w:t>
            </w:r>
          </w:p>
        </w:tc>
      </w:tr>
      <w:tr w:rsidR="008B7368" w14:paraId="4DC95748" w14:textId="77777777">
        <w:trPr>
          <w:trHeight w:val="474"/>
        </w:trPr>
        <w:tc>
          <w:tcPr>
            <w:tcW w:w="2811" w:type="dxa"/>
            <w:vMerge/>
            <w:tcBorders>
              <w:top w:val="nil"/>
            </w:tcBorders>
          </w:tcPr>
          <w:p w14:paraId="30960BBD" w14:textId="77777777" w:rsidR="008B7368" w:rsidRDefault="008B7368">
            <w:pPr>
              <w:rPr>
                <w:sz w:val="2"/>
                <w:szCs w:val="2"/>
              </w:rPr>
            </w:pPr>
          </w:p>
        </w:tc>
        <w:tc>
          <w:tcPr>
            <w:tcW w:w="9950" w:type="dxa"/>
            <w:gridSpan w:val="2"/>
          </w:tcPr>
          <w:p w14:paraId="074D2C41" w14:textId="77777777" w:rsidR="008B7368" w:rsidRDefault="008637A8">
            <w:pPr>
              <w:pStyle w:val="TableParagraph"/>
              <w:spacing w:line="270" w:lineRule="exact"/>
              <w:ind w:left="109"/>
              <w:rPr>
                <w:sz w:val="24"/>
              </w:rPr>
            </w:pPr>
            <w:r>
              <w:rPr>
                <w:sz w:val="24"/>
              </w:rPr>
              <w:t>Соответствие</w:t>
            </w:r>
            <w:r>
              <w:rPr>
                <w:spacing w:val="-4"/>
                <w:sz w:val="24"/>
              </w:rPr>
              <w:t xml:space="preserve"> </w:t>
            </w:r>
            <w:r>
              <w:rPr>
                <w:sz w:val="24"/>
              </w:rPr>
              <w:t>прически</w:t>
            </w:r>
            <w:r>
              <w:rPr>
                <w:spacing w:val="-4"/>
                <w:sz w:val="24"/>
              </w:rPr>
              <w:t xml:space="preserve"> </w:t>
            </w:r>
            <w:r>
              <w:rPr>
                <w:sz w:val="24"/>
              </w:rPr>
              <w:t>и</w:t>
            </w:r>
            <w:r>
              <w:rPr>
                <w:spacing w:val="-3"/>
                <w:sz w:val="24"/>
              </w:rPr>
              <w:t xml:space="preserve"> </w:t>
            </w:r>
            <w:r>
              <w:rPr>
                <w:sz w:val="24"/>
              </w:rPr>
              <w:t>стрижки</w:t>
            </w:r>
            <w:r>
              <w:rPr>
                <w:spacing w:val="-2"/>
                <w:sz w:val="24"/>
              </w:rPr>
              <w:t xml:space="preserve"> </w:t>
            </w:r>
            <w:r>
              <w:rPr>
                <w:sz w:val="24"/>
              </w:rPr>
              <w:t>внешнему</w:t>
            </w:r>
            <w:r>
              <w:rPr>
                <w:spacing w:val="-7"/>
                <w:sz w:val="24"/>
              </w:rPr>
              <w:t xml:space="preserve"> </w:t>
            </w:r>
            <w:r>
              <w:rPr>
                <w:sz w:val="24"/>
              </w:rPr>
              <w:t>облику,</w:t>
            </w:r>
            <w:r>
              <w:rPr>
                <w:spacing w:val="-3"/>
                <w:sz w:val="24"/>
              </w:rPr>
              <w:t xml:space="preserve"> </w:t>
            </w:r>
            <w:r>
              <w:rPr>
                <w:sz w:val="24"/>
              </w:rPr>
              <w:t>стилю,</w:t>
            </w:r>
            <w:r>
              <w:rPr>
                <w:spacing w:val="-2"/>
                <w:sz w:val="24"/>
              </w:rPr>
              <w:t xml:space="preserve"> </w:t>
            </w:r>
            <w:r>
              <w:rPr>
                <w:sz w:val="24"/>
              </w:rPr>
              <w:t>моде,</w:t>
            </w:r>
            <w:r>
              <w:rPr>
                <w:spacing w:val="-2"/>
                <w:sz w:val="24"/>
              </w:rPr>
              <w:t xml:space="preserve"> </w:t>
            </w:r>
            <w:r>
              <w:rPr>
                <w:sz w:val="24"/>
              </w:rPr>
              <w:t>назначению</w:t>
            </w:r>
          </w:p>
        </w:tc>
        <w:tc>
          <w:tcPr>
            <w:tcW w:w="2175" w:type="dxa"/>
            <w:vMerge/>
            <w:tcBorders>
              <w:top w:val="nil"/>
            </w:tcBorders>
          </w:tcPr>
          <w:p w14:paraId="36A75DE1" w14:textId="77777777" w:rsidR="008B7368" w:rsidRDefault="008B7368">
            <w:pPr>
              <w:rPr>
                <w:sz w:val="2"/>
                <w:szCs w:val="2"/>
              </w:rPr>
            </w:pPr>
          </w:p>
        </w:tc>
      </w:tr>
      <w:tr w:rsidR="008B7368" w14:paraId="7E03C949" w14:textId="77777777">
        <w:trPr>
          <w:trHeight w:val="477"/>
        </w:trPr>
        <w:tc>
          <w:tcPr>
            <w:tcW w:w="2811" w:type="dxa"/>
            <w:vMerge/>
            <w:tcBorders>
              <w:top w:val="nil"/>
            </w:tcBorders>
          </w:tcPr>
          <w:p w14:paraId="40263721" w14:textId="77777777" w:rsidR="008B7368" w:rsidRDefault="008B7368">
            <w:pPr>
              <w:rPr>
                <w:sz w:val="2"/>
                <w:szCs w:val="2"/>
              </w:rPr>
            </w:pPr>
          </w:p>
        </w:tc>
        <w:tc>
          <w:tcPr>
            <w:tcW w:w="9950" w:type="dxa"/>
            <w:gridSpan w:val="2"/>
          </w:tcPr>
          <w:p w14:paraId="151DBBE4" w14:textId="77777777" w:rsidR="008B7368" w:rsidRDefault="008637A8">
            <w:pPr>
              <w:pStyle w:val="TableParagraph"/>
              <w:spacing w:line="273" w:lineRule="exact"/>
              <w:ind w:left="109"/>
              <w:rPr>
                <w:sz w:val="24"/>
              </w:rPr>
            </w:pPr>
            <w:r>
              <w:rPr>
                <w:sz w:val="24"/>
              </w:rPr>
              <w:t>Художественные</w:t>
            </w:r>
            <w:r>
              <w:rPr>
                <w:spacing w:val="-6"/>
                <w:sz w:val="24"/>
              </w:rPr>
              <w:t xml:space="preserve"> </w:t>
            </w:r>
            <w:r>
              <w:rPr>
                <w:sz w:val="24"/>
              </w:rPr>
              <w:t>средства</w:t>
            </w:r>
            <w:r>
              <w:rPr>
                <w:spacing w:val="-5"/>
                <w:sz w:val="24"/>
              </w:rPr>
              <w:t xml:space="preserve"> </w:t>
            </w:r>
            <w:r>
              <w:rPr>
                <w:sz w:val="24"/>
              </w:rPr>
              <w:t>построения.</w:t>
            </w:r>
            <w:r>
              <w:rPr>
                <w:spacing w:val="-4"/>
                <w:sz w:val="24"/>
              </w:rPr>
              <w:t xml:space="preserve"> </w:t>
            </w:r>
            <w:r>
              <w:rPr>
                <w:sz w:val="24"/>
              </w:rPr>
              <w:t>Композиция.</w:t>
            </w:r>
          </w:p>
        </w:tc>
        <w:tc>
          <w:tcPr>
            <w:tcW w:w="2175" w:type="dxa"/>
            <w:vMerge/>
            <w:tcBorders>
              <w:top w:val="nil"/>
            </w:tcBorders>
          </w:tcPr>
          <w:p w14:paraId="30BDD792" w14:textId="77777777" w:rsidR="008B7368" w:rsidRDefault="008B7368">
            <w:pPr>
              <w:rPr>
                <w:sz w:val="2"/>
                <w:szCs w:val="2"/>
              </w:rPr>
            </w:pPr>
          </w:p>
        </w:tc>
      </w:tr>
      <w:tr w:rsidR="008B7368" w14:paraId="5425D00D" w14:textId="77777777">
        <w:trPr>
          <w:trHeight w:val="475"/>
        </w:trPr>
        <w:tc>
          <w:tcPr>
            <w:tcW w:w="2811" w:type="dxa"/>
            <w:vMerge/>
            <w:tcBorders>
              <w:top w:val="nil"/>
            </w:tcBorders>
          </w:tcPr>
          <w:p w14:paraId="724E0022" w14:textId="77777777" w:rsidR="008B7368" w:rsidRDefault="008B7368">
            <w:pPr>
              <w:rPr>
                <w:sz w:val="2"/>
                <w:szCs w:val="2"/>
              </w:rPr>
            </w:pPr>
          </w:p>
        </w:tc>
        <w:tc>
          <w:tcPr>
            <w:tcW w:w="9950" w:type="dxa"/>
            <w:gridSpan w:val="2"/>
          </w:tcPr>
          <w:p w14:paraId="35681A0E" w14:textId="77777777" w:rsidR="008B7368" w:rsidRDefault="008637A8">
            <w:pPr>
              <w:pStyle w:val="TableParagraph"/>
              <w:spacing w:line="270" w:lineRule="exact"/>
              <w:ind w:left="109"/>
              <w:rPr>
                <w:sz w:val="24"/>
              </w:rPr>
            </w:pPr>
            <w:r>
              <w:rPr>
                <w:sz w:val="24"/>
              </w:rPr>
              <w:t>Технологические</w:t>
            </w:r>
            <w:r>
              <w:rPr>
                <w:spacing w:val="-5"/>
                <w:sz w:val="24"/>
              </w:rPr>
              <w:t xml:space="preserve"> </w:t>
            </w:r>
            <w:r>
              <w:rPr>
                <w:sz w:val="24"/>
              </w:rPr>
              <w:t>средства</w:t>
            </w:r>
            <w:r>
              <w:rPr>
                <w:spacing w:val="-5"/>
                <w:sz w:val="24"/>
              </w:rPr>
              <w:t xml:space="preserve"> </w:t>
            </w:r>
            <w:r>
              <w:rPr>
                <w:sz w:val="24"/>
              </w:rPr>
              <w:t>моделирования.</w:t>
            </w:r>
          </w:p>
        </w:tc>
        <w:tc>
          <w:tcPr>
            <w:tcW w:w="2175" w:type="dxa"/>
            <w:vMerge/>
            <w:tcBorders>
              <w:top w:val="nil"/>
            </w:tcBorders>
          </w:tcPr>
          <w:p w14:paraId="75BC4EBE" w14:textId="77777777" w:rsidR="008B7368" w:rsidRDefault="008B7368">
            <w:pPr>
              <w:rPr>
                <w:sz w:val="2"/>
                <w:szCs w:val="2"/>
              </w:rPr>
            </w:pPr>
          </w:p>
        </w:tc>
      </w:tr>
      <w:tr w:rsidR="008B7368" w14:paraId="4D54B483" w14:textId="77777777">
        <w:trPr>
          <w:trHeight w:val="645"/>
        </w:trPr>
        <w:tc>
          <w:tcPr>
            <w:tcW w:w="2811" w:type="dxa"/>
            <w:vMerge/>
            <w:tcBorders>
              <w:top w:val="nil"/>
            </w:tcBorders>
          </w:tcPr>
          <w:p w14:paraId="49AB5478" w14:textId="77777777" w:rsidR="008B7368" w:rsidRDefault="008B7368">
            <w:pPr>
              <w:rPr>
                <w:sz w:val="2"/>
                <w:szCs w:val="2"/>
              </w:rPr>
            </w:pPr>
          </w:p>
        </w:tc>
        <w:tc>
          <w:tcPr>
            <w:tcW w:w="9950" w:type="dxa"/>
            <w:gridSpan w:val="2"/>
          </w:tcPr>
          <w:p w14:paraId="4CD45FF3" w14:textId="77777777" w:rsidR="008B7368" w:rsidRDefault="008637A8">
            <w:pPr>
              <w:pStyle w:val="TableParagraph"/>
              <w:spacing w:before="164"/>
              <w:ind w:left="109"/>
              <w:rPr>
                <w:sz w:val="24"/>
              </w:rPr>
            </w:pPr>
            <w:r>
              <w:rPr>
                <w:sz w:val="24"/>
              </w:rPr>
              <w:t>Роль</w:t>
            </w:r>
            <w:r>
              <w:rPr>
                <w:spacing w:val="-3"/>
                <w:sz w:val="24"/>
              </w:rPr>
              <w:t xml:space="preserve"> </w:t>
            </w:r>
            <w:r>
              <w:rPr>
                <w:sz w:val="24"/>
              </w:rPr>
              <w:t>прически и</w:t>
            </w:r>
            <w:r>
              <w:rPr>
                <w:spacing w:val="-2"/>
                <w:sz w:val="24"/>
              </w:rPr>
              <w:t xml:space="preserve"> </w:t>
            </w:r>
            <w:r>
              <w:rPr>
                <w:sz w:val="24"/>
              </w:rPr>
              <w:t>макияжа</w:t>
            </w:r>
            <w:r>
              <w:rPr>
                <w:spacing w:val="-4"/>
                <w:sz w:val="24"/>
              </w:rPr>
              <w:t xml:space="preserve"> </w:t>
            </w:r>
            <w:r>
              <w:rPr>
                <w:sz w:val="24"/>
              </w:rPr>
              <w:t>в</w:t>
            </w:r>
            <w:r>
              <w:rPr>
                <w:spacing w:val="-3"/>
                <w:sz w:val="24"/>
              </w:rPr>
              <w:t xml:space="preserve"> </w:t>
            </w:r>
            <w:r>
              <w:rPr>
                <w:sz w:val="24"/>
              </w:rPr>
              <w:t>создании</w:t>
            </w:r>
            <w:r>
              <w:rPr>
                <w:spacing w:val="-3"/>
                <w:sz w:val="24"/>
              </w:rPr>
              <w:t xml:space="preserve"> </w:t>
            </w:r>
            <w:r>
              <w:rPr>
                <w:sz w:val="24"/>
              </w:rPr>
              <w:t>имиджа.</w:t>
            </w:r>
          </w:p>
        </w:tc>
        <w:tc>
          <w:tcPr>
            <w:tcW w:w="2175" w:type="dxa"/>
            <w:vMerge/>
            <w:tcBorders>
              <w:top w:val="nil"/>
            </w:tcBorders>
          </w:tcPr>
          <w:p w14:paraId="0A71DDC0" w14:textId="77777777" w:rsidR="008B7368" w:rsidRDefault="008B7368">
            <w:pPr>
              <w:rPr>
                <w:sz w:val="2"/>
                <w:szCs w:val="2"/>
              </w:rPr>
            </w:pPr>
          </w:p>
        </w:tc>
      </w:tr>
      <w:tr w:rsidR="008B7368" w14:paraId="73F24185" w14:textId="77777777">
        <w:trPr>
          <w:trHeight w:val="753"/>
        </w:trPr>
        <w:tc>
          <w:tcPr>
            <w:tcW w:w="2811" w:type="dxa"/>
            <w:vMerge/>
            <w:tcBorders>
              <w:top w:val="nil"/>
            </w:tcBorders>
          </w:tcPr>
          <w:p w14:paraId="459DF469" w14:textId="77777777" w:rsidR="008B7368" w:rsidRDefault="008B7368">
            <w:pPr>
              <w:rPr>
                <w:sz w:val="2"/>
                <w:szCs w:val="2"/>
              </w:rPr>
            </w:pPr>
          </w:p>
        </w:tc>
        <w:tc>
          <w:tcPr>
            <w:tcW w:w="9950" w:type="dxa"/>
            <w:gridSpan w:val="2"/>
          </w:tcPr>
          <w:p w14:paraId="57B62C6C" w14:textId="77777777" w:rsidR="008B7368" w:rsidRDefault="008637A8">
            <w:pPr>
              <w:pStyle w:val="TableParagraph"/>
              <w:spacing w:line="242" w:lineRule="auto"/>
              <w:ind w:left="109" w:right="225"/>
              <w:rPr>
                <w:sz w:val="24"/>
              </w:rPr>
            </w:pPr>
            <w:r>
              <w:rPr>
                <w:sz w:val="24"/>
              </w:rPr>
              <w:t>Художественная система – выбор типажа, стилевая направленность, одежда, прическа, маки-</w:t>
            </w:r>
            <w:r>
              <w:rPr>
                <w:spacing w:val="-57"/>
                <w:sz w:val="24"/>
              </w:rPr>
              <w:t xml:space="preserve"> </w:t>
            </w:r>
            <w:r>
              <w:rPr>
                <w:sz w:val="24"/>
              </w:rPr>
              <w:t>яж</w:t>
            </w:r>
          </w:p>
        </w:tc>
        <w:tc>
          <w:tcPr>
            <w:tcW w:w="2175" w:type="dxa"/>
            <w:vMerge/>
            <w:tcBorders>
              <w:top w:val="nil"/>
            </w:tcBorders>
          </w:tcPr>
          <w:p w14:paraId="02D301A1" w14:textId="77777777" w:rsidR="008B7368" w:rsidRDefault="008B7368">
            <w:pPr>
              <w:rPr>
                <w:sz w:val="2"/>
                <w:szCs w:val="2"/>
              </w:rPr>
            </w:pPr>
          </w:p>
        </w:tc>
      </w:tr>
      <w:tr w:rsidR="008B7368" w14:paraId="746C9254" w14:textId="77777777">
        <w:trPr>
          <w:trHeight w:val="474"/>
        </w:trPr>
        <w:tc>
          <w:tcPr>
            <w:tcW w:w="2811" w:type="dxa"/>
            <w:vMerge/>
            <w:tcBorders>
              <w:top w:val="nil"/>
            </w:tcBorders>
          </w:tcPr>
          <w:p w14:paraId="2FC888D3" w14:textId="77777777" w:rsidR="008B7368" w:rsidRDefault="008B7368">
            <w:pPr>
              <w:rPr>
                <w:sz w:val="2"/>
                <w:szCs w:val="2"/>
              </w:rPr>
            </w:pPr>
          </w:p>
        </w:tc>
        <w:tc>
          <w:tcPr>
            <w:tcW w:w="9950" w:type="dxa"/>
            <w:gridSpan w:val="2"/>
          </w:tcPr>
          <w:p w14:paraId="3B35DAA6" w14:textId="77777777" w:rsidR="008B7368" w:rsidRDefault="008637A8">
            <w:pPr>
              <w:pStyle w:val="TableParagraph"/>
              <w:spacing w:line="275" w:lineRule="exact"/>
              <w:ind w:left="109"/>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175" w:type="dxa"/>
            <w:vMerge/>
            <w:tcBorders>
              <w:top w:val="nil"/>
            </w:tcBorders>
          </w:tcPr>
          <w:p w14:paraId="1C11DD89" w14:textId="77777777" w:rsidR="008B7368" w:rsidRDefault="008B7368">
            <w:pPr>
              <w:rPr>
                <w:sz w:val="2"/>
                <w:szCs w:val="2"/>
              </w:rPr>
            </w:pPr>
          </w:p>
        </w:tc>
      </w:tr>
      <w:tr w:rsidR="008B7368" w14:paraId="6A746A25" w14:textId="77777777">
        <w:trPr>
          <w:trHeight w:val="753"/>
        </w:trPr>
        <w:tc>
          <w:tcPr>
            <w:tcW w:w="2811" w:type="dxa"/>
            <w:vMerge/>
            <w:tcBorders>
              <w:top w:val="nil"/>
            </w:tcBorders>
          </w:tcPr>
          <w:p w14:paraId="04369E40" w14:textId="77777777" w:rsidR="008B7368" w:rsidRDefault="008B7368">
            <w:pPr>
              <w:rPr>
                <w:sz w:val="2"/>
                <w:szCs w:val="2"/>
              </w:rPr>
            </w:pPr>
          </w:p>
        </w:tc>
        <w:tc>
          <w:tcPr>
            <w:tcW w:w="9950" w:type="dxa"/>
            <w:gridSpan w:val="2"/>
          </w:tcPr>
          <w:p w14:paraId="3E61A8EF" w14:textId="77777777" w:rsidR="008B7368" w:rsidRDefault="008637A8">
            <w:pPr>
              <w:pStyle w:val="TableParagraph"/>
              <w:spacing w:line="242" w:lineRule="auto"/>
              <w:ind w:left="109"/>
              <w:rPr>
                <w:sz w:val="24"/>
              </w:rPr>
            </w:pPr>
            <w:r>
              <w:rPr>
                <w:b/>
                <w:sz w:val="24"/>
              </w:rPr>
              <w:t>10.</w:t>
            </w:r>
            <w:r>
              <w:rPr>
                <w:b/>
                <w:spacing w:val="-3"/>
                <w:sz w:val="24"/>
              </w:rPr>
              <w:t xml:space="preserve"> </w:t>
            </w:r>
            <w:r>
              <w:rPr>
                <w:b/>
                <w:sz w:val="24"/>
              </w:rPr>
              <w:t>Лабораторная</w:t>
            </w:r>
            <w:r>
              <w:rPr>
                <w:b/>
                <w:spacing w:val="-5"/>
                <w:sz w:val="24"/>
              </w:rPr>
              <w:t xml:space="preserve"> </w:t>
            </w:r>
            <w:r>
              <w:rPr>
                <w:b/>
                <w:sz w:val="24"/>
              </w:rPr>
              <w:t>работа</w:t>
            </w:r>
            <w:r>
              <w:rPr>
                <w:b/>
                <w:spacing w:val="57"/>
                <w:sz w:val="24"/>
              </w:rPr>
              <w:t xml:space="preserve"> </w:t>
            </w:r>
            <w:r>
              <w:rPr>
                <w:sz w:val="24"/>
              </w:rPr>
              <w:t>Выполнение</w:t>
            </w:r>
            <w:r>
              <w:rPr>
                <w:spacing w:val="54"/>
                <w:sz w:val="24"/>
              </w:rPr>
              <w:t xml:space="preserve"> </w:t>
            </w:r>
            <w:r>
              <w:rPr>
                <w:sz w:val="24"/>
              </w:rPr>
              <w:t>повседневных</w:t>
            </w:r>
            <w:r>
              <w:rPr>
                <w:spacing w:val="-2"/>
                <w:sz w:val="24"/>
              </w:rPr>
              <w:t xml:space="preserve"> </w:t>
            </w:r>
            <w:r>
              <w:rPr>
                <w:sz w:val="24"/>
              </w:rPr>
              <w:t>нарядных</w:t>
            </w:r>
            <w:r>
              <w:rPr>
                <w:spacing w:val="-3"/>
                <w:sz w:val="24"/>
              </w:rPr>
              <w:t xml:space="preserve"> </w:t>
            </w:r>
            <w:r>
              <w:rPr>
                <w:sz w:val="24"/>
              </w:rPr>
              <w:t>причесок</w:t>
            </w:r>
            <w:r>
              <w:rPr>
                <w:spacing w:val="-2"/>
                <w:sz w:val="24"/>
              </w:rPr>
              <w:t xml:space="preserve"> </w:t>
            </w:r>
            <w:r>
              <w:rPr>
                <w:sz w:val="24"/>
              </w:rPr>
              <w:t>с учетом</w:t>
            </w:r>
            <w:r>
              <w:rPr>
                <w:spacing w:val="-3"/>
                <w:sz w:val="24"/>
              </w:rPr>
              <w:t xml:space="preserve"> </w:t>
            </w:r>
            <w:r>
              <w:rPr>
                <w:sz w:val="24"/>
              </w:rPr>
              <w:t>имиджа</w:t>
            </w:r>
            <w:r>
              <w:rPr>
                <w:spacing w:val="-57"/>
                <w:sz w:val="24"/>
              </w:rPr>
              <w:t xml:space="preserve"> </w:t>
            </w:r>
            <w:r>
              <w:rPr>
                <w:sz w:val="24"/>
              </w:rPr>
              <w:t>клиента</w:t>
            </w:r>
          </w:p>
        </w:tc>
        <w:tc>
          <w:tcPr>
            <w:tcW w:w="2175" w:type="dxa"/>
            <w:vMerge w:val="restart"/>
          </w:tcPr>
          <w:p w14:paraId="439AAEB1" w14:textId="77777777" w:rsidR="008B7368" w:rsidRDefault="008B7368">
            <w:pPr>
              <w:pStyle w:val="TableParagraph"/>
              <w:spacing w:before="1"/>
              <w:rPr>
                <w:b/>
                <w:sz w:val="33"/>
              </w:rPr>
            </w:pPr>
          </w:p>
          <w:p w14:paraId="202C9C49" w14:textId="77777777" w:rsidR="008B7368" w:rsidRDefault="008637A8">
            <w:pPr>
              <w:pStyle w:val="TableParagraph"/>
              <w:ind w:left="13"/>
              <w:jc w:val="center"/>
              <w:rPr>
                <w:b/>
                <w:sz w:val="24"/>
              </w:rPr>
            </w:pPr>
            <w:r>
              <w:rPr>
                <w:b/>
                <w:sz w:val="24"/>
              </w:rPr>
              <w:t>4</w:t>
            </w:r>
          </w:p>
        </w:tc>
      </w:tr>
      <w:tr w:rsidR="008B7368" w14:paraId="461ED2A9" w14:textId="77777777">
        <w:trPr>
          <w:trHeight w:val="474"/>
        </w:trPr>
        <w:tc>
          <w:tcPr>
            <w:tcW w:w="2811" w:type="dxa"/>
            <w:vMerge/>
            <w:tcBorders>
              <w:top w:val="nil"/>
            </w:tcBorders>
          </w:tcPr>
          <w:p w14:paraId="0F18EE2D" w14:textId="77777777" w:rsidR="008B7368" w:rsidRDefault="008B7368">
            <w:pPr>
              <w:rPr>
                <w:sz w:val="2"/>
                <w:szCs w:val="2"/>
              </w:rPr>
            </w:pPr>
          </w:p>
        </w:tc>
        <w:tc>
          <w:tcPr>
            <w:tcW w:w="9950" w:type="dxa"/>
            <w:gridSpan w:val="2"/>
          </w:tcPr>
          <w:p w14:paraId="4A75FAEE" w14:textId="77777777" w:rsidR="008B7368" w:rsidRDefault="008637A8">
            <w:pPr>
              <w:pStyle w:val="TableParagraph"/>
              <w:spacing w:line="270" w:lineRule="exact"/>
              <w:ind w:left="109"/>
              <w:rPr>
                <w:sz w:val="24"/>
              </w:rPr>
            </w:pPr>
            <w:r>
              <w:rPr>
                <w:b/>
                <w:sz w:val="24"/>
              </w:rPr>
              <w:t>11.</w:t>
            </w:r>
            <w:r>
              <w:rPr>
                <w:b/>
                <w:spacing w:val="-3"/>
                <w:sz w:val="24"/>
              </w:rPr>
              <w:t xml:space="preserve"> </w:t>
            </w:r>
            <w:r>
              <w:rPr>
                <w:b/>
                <w:sz w:val="24"/>
              </w:rPr>
              <w:t>Лабораторная</w:t>
            </w:r>
            <w:r>
              <w:rPr>
                <w:b/>
                <w:spacing w:val="-5"/>
                <w:sz w:val="24"/>
              </w:rPr>
              <w:t xml:space="preserve"> </w:t>
            </w:r>
            <w:r>
              <w:rPr>
                <w:b/>
                <w:sz w:val="24"/>
              </w:rPr>
              <w:t>работа</w:t>
            </w:r>
            <w:r>
              <w:rPr>
                <w:b/>
                <w:spacing w:val="58"/>
                <w:sz w:val="24"/>
              </w:rPr>
              <w:t xml:space="preserve"> </w:t>
            </w:r>
            <w:r>
              <w:rPr>
                <w:sz w:val="24"/>
              </w:rPr>
              <w:t>Выполнение</w:t>
            </w:r>
            <w:r>
              <w:rPr>
                <w:spacing w:val="-3"/>
                <w:sz w:val="24"/>
              </w:rPr>
              <w:t xml:space="preserve"> </w:t>
            </w:r>
            <w:r>
              <w:rPr>
                <w:sz w:val="24"/>
              </w:rPr>
              <w:t>причесок</w:t>
            </w:r>
            <w:r>
              <w:rPr>
                <w:spacing w:val="-3"/>
                <w:sz w:val="24"/>
              </w:rPr>
              <w:t xml:space="preserve"> </w:t>
            </w:r>
            <w:r>
              <w:rPr>
                <w:sz w:val="24"/>
              </w:rPr>
              <w:t>зрелищного</w:t>
            </w:r>
            <w:r>
              <w:rPr>
                <w:spacing w:val="-5"/>
                <w:sz w:val="24"/>
              </w:rPr>
              <w:t xml:space="preserve"> </w:t>
            </w:r>
            <w:r>
              <w:rPr>
                <w:sz w:val="24"/>
              </w:rPr>
              <w:t>назначения</w:t>
            </w:r>
          </w:p>
        </w:tc>
        <w:tc>
          <w:tcPr>
            <w:tcW w:w="2175" w:type="dxa"/>
            <w:vMerge/>
            <w:tcBorders>
              <w:top w:val="nil"/>
            </w:tcBorders>
          </w:tcPr>
          <w:p w14:paraId="2B285A59" w14:textId="77777777" w:rsidR="008B7368" w:rsidRDefault="008B7368">
            <w:pPr>
              <w:rPr>
                <w:sz w:val="2"/>
                <w:szCs w:val="2"/>
              </w:rPr>
            </w:pPr>
          </w:p>
        </w:tc>
      </w:tr>
      <w:tr w:rsidR="008B7368" w14:paraId="0239B1FC" w14:textId="77777777">
        <w:trPr>
          <w:trHeight w:val="477"/>
        </w:trPr>
        <w:tc>
          <w:tcPr>
            <w:tcW w:w="2811" w:type="dxa"/>
            <w:vMerge w:val="restart"/>
          </w:tcPr>
          <w:p w14:paraId="27847E6E" w14:textId="77777777" w:rsidR="008B7368" w:rsidRDefault="008637A8">
            <w:pPr>
              <w:pStyle w:val="TableParagraph"/>
              <w:spacing w:line="275" w:lineRule="exact"/>
              <w:ind w:left="107"/>
              <w:rPr>
                <w:b/>
                <w:sz w:val="24"/>
              </w:rPr>
            </w:pPr>
            <w:r>
              <w:rPr>
                <w:b/>
                <w:sz w:val="24"/>
              </w:rPr>
              <w:t>Тема</w:t>
            </w:r>
            <w:r>
              <w:rPr>
                <w:b/>
                <w:spacing w:val="-3"/>
                <w:sz w:val="24"/>
              </w:rPr>
              <w:t xml:space="preserve"> </w:t>
            </w:r>
            <w:r>
              <w:rPr>
                <w:b/>
                <w:sz w:val="24"/>
              </w:rPr>
              <w:t>1.4.</w:t>
            </w:r>
          </w:p>
          <w:p w14:paraId="20F2FE0E" w14:textId="77777777" w:rsidR="008B7368" w:rsidRDefault="008637A8">
            <w:pPr>
              <w:pStyle w:val="TableParagraph"/>
              <w:spacing w:before="194"/>
              <w:ind w:left="107" w:right="98"/>
              <w:rPr>
                <w:sz w:val="24"/>
              </w:rPr>
            </w:pPr>
            <w:r>
              <w:rPr>
                <w:sz w:val="24"/>
              </w:rPr>
              <w:t>Особенности конкурс-</w:t>
            </w:r>
            <w:r>
              <w:rPr>
                <w:spacing w:val="1"/>
                <w:sz w:val="24"/>
              </w:rPr>
              <w:t xml:space="preserve"> </w:t>
            </w:r>
            <w:r>
              <w:rPr>
                <w:sz w:val="24"/>
              </w:rPr>
              <w:t>ных</w:t>
            </w:r>
            <w:r>
              <w:rPr>
                <w:spacing w:val="2"/>
                <w:sz w:val="24"/>
              </w:rPr>
              <w:t xml:space="preserve"> </w:t>
            </w:r>
            <w:r>
              <w:rPr>
                <w:sz w:val="24"/>
              </w:rPr>
              <w:t>и</w:t>
            </w:r>
            <w:r>
              <w:rPr>
                <w:spacing w:val="4"/>
                <w:sz w:val="24"/>
              </w:rPr>
              <w:t xml:space="preserve"> </w:t>
            </w:r>
            <w:r>
              <w:rPr>
                <w:sz w:val="24"/>
              </w:rPr>
              <w:t>подиумных</w:t>
            </w:r>
            <w:r>
              <w:rPr>
                <w:spacing w:val="4"/>
                <w:sz w:val="24"/>
              </w:rPr>
              <w:t xml:space="preserve"> </w:t>
            </w:r>
            <w:r>
              <w:rPr>
                <w:sz w:val="24"/>
              </w:rPr>
              <w:t>работ</w:t>
            </w:r>
            <w:r>
              <w:rPr>
                <w:spacing w:val="1"/>
                <w:sz w:val="24"/>
              </w:rPr>
              <w:t xml:space="preserve"> </w:t>
            </w:r>
            <w:r>
              <w:rPr>
                <w:sz w:val="24"/>
              </w:rPr>
              <w:t>в</w:t>
            </w:r>
            <w:r>
              <w:rPr>
                <w:spacing w:val="-8"/>
                <w:sz w:val="24"/>
              </w:rPr>
              <w:t xml:space="preserve"> </w:t>
            </w:r>
            <w:r>
              <w:rPr>
                <w:sz w:val="24"/>
              </w:rPr>
              <w:t>сфере</w:t>
            </w:r>
            <w:r>
              <w:rPr>
                <w:spacing w:val="-9"/>
                <w:sz w:val="24"/>
              </w:rPr>
              <w:t xml:space="preserve"> </w:t>
            </w:r>
            <w:r>
              <w:rPr>
                <w:sz w:val="24"/>
              </w:rPr>
              <w:t>парикмахерского</w:t>
            </w:r>
            <w:r>
              <w:rPr>
                <w:spacing w:val="-57"/>
                <w:sz w:val="24"/>
              </w:rPr>
              <w:t xml:space="preserve"> </w:t>
            </w:r>
            <w:r>
              <w:rPr>
                <w:sz w:val="24"/>
              </w:rPr>
              <w:t>искусства</w:t>
            </w:r>
          </w:p>
        </w:tc>
        <w:tc>
          <w:tcPr>
            <w:tcW w:w="7504" w:type="dxa"/>
          </w:tcPr>
          <w:p w14:paraId="25092C7D" w14:textId="77777777" w:rsidR="008B7368" w:rsidRDefault="008637A8">
            <w:pPr>
              <w:pStyle w:val="TableParagraph"/>
              <w:spacing w:line="275" w:lineRule="exact"/>
              <w:ind w:left="109"/>
              <w:rPr>
                <w:b/>
                <w:sz w:val="24"/>
              </w:rPr>
            </w:pPr>
            <w:r>
              <w:rPr>
                <w:b/>
                <w:sz w:val="24"/>
              </w:rPr>
              <w:t>Содержание</w:t>
            </w:r>
          </w:p>
        </w:tc>
        <w:tc>
          <w:tcPr>
            <w:tcW w:w="2446" w:type="dxa"/>
          </w:tcPr>
          <w:p w14:paraId="6BFC833C" w14:textId="77777777" w:rsidR="008B7368" w:rsidRDefault="008637A8">
            <w:pPr>
              <w:pStyle w:val="TableParagraph"/>
              <w:spacing w:line="275" w:lineRule="exact"/>
              <w:ind w:left="107"/>
              <w:rPr>
                <w:b/>
                <w:sz w:val="24"/>
              </w:rPr>
            </w:pPr>
            <w:r>
              <w:rPr>
                <w:b/>
                <w:sz w:val="24"/>
              </w:rPr>
              <w:t>Уровень</w:t>
            </w:r>
            <w:r>
              <w:rPr>
                <w:b/>
                <w:spacing w:val="-2"/>
                <w:sz w:val="24"/>
              </w:rPr>
              <w:t xml:space="preserve"> </w:t>
            </w:r>
            <w:r>
              <w:rPr>
                <w:b/>
                <w:sz w:val="24"/>
              </w:rPr>
              <w:t>освоения</w:t>
            </w:r>
          </w:p>
        </w:tc>
        <w:tc>
          <w:tcPr>
            <w:tcW w:w="2175" w:type="dxa"/>
            <w:vMerge w:val="restart"/>
          </w:tcPr>
          <w:p w14:paraId="51438E1B" w14:textId="77777777" w:rsidR="008B7368" w:rsidRDefault="008B7368">
            <w:pPr>
              <w:pStyle w:val="TableParagraph"/>
              <w:rPr>
                <w:b/>
                <w:sz w:val="26"/>
              </w:rPr>
            </w:pPr>
          </w:p>
          <w:p w14:paraId="27AF7EA6" w14:textId="77777777" w:rsidR="008B7368" w:rsidRDefault="008B7368">
            <w:pPr>
              <w:pStyle w:val="TableParagraph"/>
              <w:rPr>
                <w:b/>
                <w:sz w:val="26"/>
              </w:rPr>
            </w:pPr>
          </w:p>
          <w:p w14:paraId="129A5BCE" w14:textId="77777777" w:rsidR="008B7368" w:rsidRDefault="008B7368">
            <w:pPr>
              <w:pStyle w:val="TableParagraph"/>
              <w:rPr>
                <w:b/>
                <w:sz w:val="26"/>
              </w:rPr>
            </w:pPr>
          </w:p>
          <w:p w14:paraId="46C0BBD6" w14:textId="77777777" w:rsidR="008B7368" w:rsidRDefault="008B7368">
            <w:pPr>
              <w:pStyle w:val="TableParagraph"/>
              <w:rPr>
                <w:b/>
                <w:sz w:val="26"/>
              </w:rPr>
            </w:pPr>
          </w:p>
          <w:p w14:paraId="6AF2DDF3" w14:textId="77777777" w:rsidR="008B7368" w:rsidRDefault="008637A8">
            <w:pPr>
              <w:pStyle w:val="TableParagraph"/>
              <w:spacing w:before="171"/>
              <w:ind w:left="13"/>
              <w:jc w:val="center"/>
              <w:rPr>
                <w:b/>
                <w:sz w:val="24"/>
              </w:rPr>
            </w:pPr>
            <w:r>
              <w:rPr>
                <w:b/>
                <w:sz w:val="24"/>
              </w:rPr>
              <w:t>2</w:t>
            </w:r>
          </w:p>
        </w:tc>
      </w:tr>
      <w:tr w:rsidR="008B7368" w14:paraId="2AC83D87" w14:textId="77777777">
        <w:trPr>
          <w:trHeight w:val="551"/>
        </w:trPr>
        <w:tc>
          <w:tcPr>
            <w:tcW w:w="2811" w:type="dxa"/>
            <w:vMerge/>
            <w:tcBorders>
              <w:top w:val="nil"/>
            </w:tcBorders>
          </w:tcPr>
          <w:p w14:paraId="7A6DCA03" w14:textId="77777777" w:rsidR="008B7368" w:rsidRDefault="008B7368">
            <w:pPr>
              <w:rPr>
                <w:sz w:val="2"/>
                <w:szCs w:val="2"/>
              </w:rPr>
            </w:pPr>
          </w:p>
        </w:tc>
        <w:tc>
          <w:tcPr>
            <w:tcW w:w="7504" w:type="dxa"/>
          </w:tcPr>
          <w:p w14:paraId="60EBE182" w14:textId="77777777" w:rsidR="008B7368" w:rsidRDefault="008637A8">
            <w:pPr>
              <w:pStyle w:val="TableParagraph"/>
              <w:spacing w:line="268" w:lineRule="exact"/>
              <w:ind w:left="109"/>
              <w:rPr>
                <w:sz w:val="24"/>
              </w:rPr>
            </w:pPr>
            <w:r>
              <w:rPr>
                <w:sz w:val="24"/>
              </w:rPr>
              <w:t>1.</w:t>
            </w:r>
            <w:r>
              <w:rPr>
                <w:spacing w:val="-2"/>
                <w:sz w:val="24"/>
              </w:rPr>
              <w:t xml:space="preserve"> </w:t>
            </w:r>
            <w:r>
              <w:rPr>
                <w:sz w:val="24"/>
              </w:rPr>
              <w:t>Значение</w:t>
            </w:r>
            <w:r>
              <w:rPr>
                <w:spacing w:val="-3"/>
                <w:sz w:val="24"/>
              </w:rPr>
              <w:t xml:space="preserve"> </w:t>
            </w:r>
            <w:r>
              <w:rPr>
                <w:sz w:val="24"/>
              </w:rPr>
              <w:t>художественного</w:t>
            </w:r>
            <w:r>
              <w:rPr>
                <w:spacing w:val="-2"/>
                <w:sz w:val="24"/>
              </w:rPr>
              <w:t xml:space="preserve"> </w:t>
            </w:r>
            <w:r>
              <w:rPr>
                <w:sz w:val="24"/>
              </w:rPr>
              <w:t>образа</w:t>
            </w:r>
            <w:r>
              <w:rPr>
                <w:spacing w:val="-2"/>
                <w:sz w:val="24"/>
              </w:rPr>
              <w:t xml:space="preserve"> </w:t>
            </w:r>
            <w:r>
              <w:rPr>
                <w:sz w:val="24"/>
              </w:rPr>
              <w:t>в</w:t>
            </w:r>
            <w:r>
              <w:rPr>
                <w:spacing w:val="-3"/>
                <w:sz w:val="24"/>
              </w:rPr>
              <w:t xml:space="preserve"> </w:t>
            </w:r>
            <w:r>
              <w:rPr>
                <w:sz w:val="24"/>
              </w:rPr>
              <w:t>развитии</w:t>
            </w:r>
            <w:r>
              <w:rPr>
                <w:spacing w:val="-2"/>
                <w:sz w:val="24"/>
              </w:rPr>
              <w:t xml:space="preserve"> </w:t>
            </w:r>
            <w:r>
              <w:rPr>
                <w:sz w:val="24"/>
              </w:rPr>
              <w:t>парикмахерского</w:t>
            </w:r>
            <w:r>
              <w:rPr>
                <w:spacing w:val="-2"/>
                <w:sz w:val="24"/>
              </w:rPr>
              <w:t xml:space="preserve"> </w:t>
            </w:r>
            <w:r>
              <w:rPr>
                <w:sz w:val="24"/>
              </w:rPr>
              <w:t>ис-</w:t>
            </w:r>
          </w:p>
          <w:p w14:paraId="543711EA" w14:textId="77777777" w:rsidR="008B7368" w:rsidRDefault="008637A8">
            <w:pPr>
              <w:pStyle w:val="TableParagraph"/>
              <w:spacing w:line="264" w:lineRule="exact"/>
              <w:ind w:left="109"/>
              <w:rPr>
                <w:sz w:val="24"/>
              </w:rPr>
            </w:pPr>
            <w:r>
              <w:rPr>
                <w:sz w:val="24"/>
              </w:rPr>
              <w:t>кусства;</w:t>
            </w:r>
          </w:p>
        </w:tc>
        <w:tc>
          <w:tcPr>
            <w:tcW w:w="2446" w:type="dxa"/>
          </w:tcPr>
          <w:p w14:paraId="5FB7281B" w14:textId="77777777" w:rsidR="008B7368" w:rsidRDefault="008637A8">
            <w:pPr>
              <w:pStyle w:val="TableParagraph"/>
              <w:spacing w:line="275" w:lineRule="exact"/>
              <w:ind w:left="6"/>
              <w:jc w:val="center"/>
              <w:rPr>
                <w:b/>
                <w:sz w:val="24"/>
              </w:rPr>
            </w:pPr>
            <w:r>
              <w:rPr>
                <w:b/>
                <w:sz w:val="24"/>
              </w:rPr>
              <w:t>2</w:t>
            </w:r>
          </w:p>
        </w:tc>
        <w:tc>
          <w:tcPr>
            <w:tcW w:w="2175" w:type="dxa"/>
            <w:vMerge/>
            <w:tcBorders>
              <w:top w:val="nil"/>
            </w:tcBorders>
          </w:tcPr>
          <w:p w14:paraId="108A7572" w14:textId="77777777" w:rsidR="008B7368" w:rsidRDefault="008B7368">
            <w:pPr>
              <w:rPr>
                <w:sz w:val="2"/>
                <w:szCs w:val="2"/>
              </w:rPr>
            </w:pPr>
          </w:p>
        </w:tc>
      </w:tr>
      <w:tr w:rsidR="008B7368" w14:paraId="021AAD86" w14:textId="77777777">
        <w:trPr>
          <w:trHeight w:val="551"/>
        </w:trPr>
        <w:tc>
          <w:tcPr>
            <w:tcW w:w="2811" w:type="dxa"/>
            <w:vMerge/>
            <w:tcBorders>
              <w:top w:val="nil"/>
            </w:tcBorders>
          </w:tcPr>
          <w:p w14:paraId="5EED36D6" w14:textId="77777777" w:rsidR="008B7368" w:rsidRDefault="008B7368">
            <w:pPr>
              <w:rPr>
                <w:sz w:val="2"/>
                <w:szCs w:val="2"/>
              </w:rPr>
            </w:pPr>
          </w:p>
        </w:tc>
        <w:tc>
          <w:tcPr>
            <w:tcW w:w="7504" w:type="dxa"/>
          </w:tcPr>
          <w:p w14:paraId="4D5DA4EE" w14:textId="77777777" w:rsidR="008B7368" w:rsidRDefault="008637A8">
            <w:pPr>
              <w:pStyle w:val="TableParagraph"/>
              <w:spacing w:line="268" w:lineRule="exact"/>
              <w:ind w:left="109"/>
              <w:rPr>
                <w:sz w:val="24"/>
              </w:rPr>
            </w:pPr>
            <w:r>
              <w:rPr>
                <w:sz w:val="24"/>
              </w:rPr>
              <w:t>2.</w:t>
            </w:r>
            <w:r>
              <w:rPr>
                <w:spacing w:val="-3"/>
                <w:sz w:val="24"/>
              </w:rPr>
              <w:t xml:space="preserve"> </w:t>
            </w:r>
            <w:r>
              <w:rPr>
                <w:sz w:val="24"/>
              </w:rPr>
              <w:t>Особенности</w:t>
            </w:r>
            <w:r>
              <w:rPr>
                <w:spacing w:val="-3"/>
                <w:sz w:val="24"/>
              </w:rPr>
              <w:t xml:space="preserve"> </w:t>
            </w:r>
            <w:r>
              <w:rPr>
                <w:sz w:val="24"/>
              </w:rPr>
              <w:t>создания</w:t>
            </w:r>
            <w:r>
              <w:rPr>
                <w:spacing w:val="-2"/>
                <w:sz w:val="24"/>
              </w:rPr>
              <w:t xml:space="preserve"> </w:t>
            </w:r>
            <w:r>
              <w:rPr>
                <w:sz w:val="24"/>
              </w:rPr>
              <w:t>коллекции,</w:t>
            </w:r>
            <w:r>
              <w:rPr>
                <w:spacing w:val="-6"/>
                <w:sz w:val="24"/>
              </w:rPr>
              <w:t xml:space="preserve"> </w:t>
            </w:r>
            <w:r>
              <w:rPr>
                <w:sz w:val="24"/>
              </w:rPr>
              <w:t>подиумных</w:t>
            </w:r>
            <w:r>
              <w:rPr>
                <w:spacing w:val="-1"/>
                <w:sz w:val="24"/>
              </w:rPr>
              <w:t xml:space="preserve"> </w:t>
            </w:r>
            <w:r>
              <w:rPr>
                <w:sz w:val="24"/>
              </w:rPr>
              <w:t>и</w:t>
            </w:r>
            <w:r>
              <w:rPr>
                <w:spacing w:val="-4"/>
                <w:sz w:val="24"/>
              </w:rPr>
              <w:t xml:space="preserve"> </w:t>
            </w:r>
            <w:r>
              <w:rPr>
                <w:sz w:val="24"/>
              </w:rPr>
              <w:t>конкурсных</w:t>
            </w:r>
            <w:r>
              <w:rPr>
                <w:spacing w:val="-2"/>
                <w:sz w:val="24"/>
              </w:rPr>
              <w:t xml:space="preserve"> </w:t>
            </w:r>
            <w:r>
              <w:rPr>
                <w:sz w:val="24"/>
              </w:rPr>
              <w:t>работ;</w:t>
            </w:r>
          </w:p>
        </w:tc>
        <w:tc>
          <w:tcPr>
            <w:tcW w:w="2446" w:type="dxa"/>
          </w:tcPr>
          <w:p w14:paraId="1C8D1B99" w14:textId="77777777" w:rsidR="008B7368" w:rsidRDefault="008637A8">
            <w:pPr>
              <w:pStyle w:val="TableParagraph"/>
              <w:spacing w:line="275" w:lineRule="exact"/>
              <w:ind w:left="6"/>
              <w:jc w:val="center"/>
              <w:rPr>
                <w:b/>
                <w:sz w:val="24"/>
              </w:rPr>
            </w:pPr>
            <w:r>
              <w:rPr>
                <w:b/>
                <w:sz w:val="24"/>
              </w:rPr>
              <w:t>2</w:t>
            </w:r>
          </w:p>
        </w:tc>
        <w:tc>
          <w:tcPr>
            <w:tcW w:w="2175" w:type="dxa"/>
            <w:vMerge/>
            <w:tcBorders>
              <w:top w:val="nil"/>
            </w:tcBorders>
          </w:tcPr>
          <w:p w14:paraId="6C688DF4" w14:textId="77777777" w:rsidR="008B7368" w:rsidRDefault="008B7368">
            <w:pPr>
              <w:rPr>
                <w:sz w:val="2"/>
                <w:szCs w:val="2"/>
              </w:rPr>
            </w:pPr>
          </w:p>
        </w:tc>
      </w:tr>
      <w:tr w:rsidR="008B7368" w14:paraId="63467B24" w14:textId="77777777">
        <w:trPr>
          <w:trHeight w:val="552"/>
        </w:trPr>
        <w:tc>
          <w:tcPr>
            <w:tcW w:w="2811" w:type="dxa"/>
            <w:vMerge/>
            <w:tcBorders>
              <w:top w:val="nil"/>
            </w:tcBorders>
          </w:tcPr>
          <w:p w14:paraId="547FA61A" w14:textId="77777777" w:rsidR="008B7368" w:rsidRDefault="008B7368">
            <w:pPr>
              <w:rPr>
                <w:sz w:val="2"/>
                <w:szCs w:val="2"/>
              </w:rPr>
            </w:pPr>
          </w:p>
        </w:tc>
        <w:tc>
          <w:tcPr>
            <w:tcW w:w="7504" w:type="dxa"/>
          </w:tcPr>
          <w:p w14:paraId="401404AC" w14:textId="77777777" w:rsidR="008B7368" w:rsidRDefault="008637A8">
            <w:pPr>
              <w:pStyle w:val="TableParagraph"/>
              <w:spacing w:line="268" w:lineRule="exact"/>
              <w:ind w:left="109"/>
              <w:rPr>
                <w:sz w:val="24"/>
              </w:rPr>
            </w:pPr>
            <w:r>
              <w:rPr>
                <w:sz w:val="24"/>
              </w:rPr>
              <w:t>3.</w:t>
            </w:r>
            <w:r>
              <w:rPr>
                <w:spacing w:val="-5"/>
                <w:sz w:val="24"/>
              </w:rPr>
              <w:t xml:space="preserve"> </w:t>
            </w:r>
            <w:r>
              <w:rPr>
                <w:sz w:val="24"/>
              </w:rPr>
              <w:t>Общие</w:t>
            </w:r>
            <w:r>
              <w:rPr>
                <w:spacing w:val="-5"/>
                <w:sz w:val="24"/>
              </w:rPr>
              <w:t xml:space="preserve"> </w:t>
            </w:r>
            <w:r>
              <w:rPr>
                <w:sz w:val="24"/>
              </w:rPr>
              <w:t>принципы</w:t>
            </w:r>
            <w:r>
              <w:rPr>
                <w:spacing w:val="-4"/>
                <w:sz w:val="24"/>
              </w:rPr>
              <w:t xml:space="preserve"> </w:t>
            </w:r>
            <w:r>
              <w:rPr>
                <w:sz w:val="24"/>
              </w:rPr>
              <w:t>разработки</w:t>
            </w:r>
            <w:r>
              <w:rPr>
                <w:spacing w:val="-4"/>
                <w:sz w:val="24"/>
              </w:rPr>
              <w:t xml:space="preserve"> </w:t>
            </w:r>
            <w:r>
              <w:rPr>
                <w:sz w:val="24"/>
              </w:rPr>
              <w:t>коллекции</w:t>
            </w:r>
            <w:r>
              <w:rPr>
                <w:spacing w:val="-4"/>
                <w:sz w:val="24"/>
              </w:rPr>
              <w:t xml:space="preserve"> </w:t>
            </w:r>
            <w:r>
              <w:rPr>
                <w:sz w:val="24"/>
              </w:rPr>
              <w:t>причесок;</w:t>
            </w:r>
          </w:p>
        </w:tc>
        <w:tc>
          <w:tcPr>
            <w:tcW w:w="2446" w:type="dxa"/>
          </w:tcPr>
          <w:p w14:paraId="5B040111" w14:textId="77777777" w:rsidR="008B7368" w:rsidRDefault="008637A8">
            <w:pPr>
              <w:pStyle w:val="TableParagraph"/>
              <w:spacing w:line="276" w:lineRule="exact"/>
              <w:ind w:left="6"/>
              <w:jc w:val="center"/>
              <w:rPr>
                <w:b/>
                <w:sz w:val="24"/>
              </w:rPr>
            </w:pPr>
            <w:r>
              <w:rPr>
                <w:b/>
                <w:sz w:val="24"/>
              </w:rPr>
              <w:t>2</w:t>
            </w:r>
          </w:p>
        </w:tc>
        <w:tc>
          <w:tcPr>
            <w:tcW w:w="2175" w:type="dxa"/>
            <w:vMerge/>
            <w:tcBorders>
              <w:top w:val="nil"/>
            </w:tcBorders>
          </w:tcPr>
          <w:p w14:paraId="43A9C710" w14:textId="77777777" w:rsidR="008B7368" w:rsidRDefault="008B7368">
            <w:pPr>
              <w:rPr>
                <w:sz w:val="2"/>
                <w:szCs w:val="2"/>
              </w:rPr>
            </w:pPr>
          </w:p>
        </w:tc>
      </w:tr>
      <w:tr w:rsidR="008B7368" w14:paraId="4559E295" w14:textId="77777777">
        <w:trPr>
          <w:trHeight w:val="551"/>
        </w:trPr>
        <w:tc>
          <w:tcPr>
            <w:tcW w:w="2811" w:type="dxa"/>
            <w:vMerge/>
            <w:tcBorders>
              <w:top w:val="nil"/>
            </w:tcBorders>
          </w:tcPr>
          <w:p w14:paraId="21EEF51D" w14:textId="77777777" w:rsidR="008B7368" w:rsidRDefault="008B7368">
            <w:pPr>
              <w:rPr>
                <w:sz w:val="2"/>
                <w:szCs w:val="2"/>
              </w:rPr>
            </w:pPr>
          </w:p>
        </w:tc>
        <w:tc>
          <w:tcPr>
            <w:tcW w:w="7504" w:type="dxa"/>
          </w:tcPr>
          <w:p w14:paraId="673E15A0" w14:textId="77777777" w:rsidR="008B7368" w:rsidRDefault="008637A8">
            <w:pPr>
              <w:pStyle w:val="TableParagraph"/>
              <w:spacing w:line="268" w:lineRule="exact"/>
              <w:ind w:left="109"/>
              <w:rPr>
                <w:sz w:val="24"/>
              </w:rPr>
            </w:pPr>
            <w:r>
              <w:rPr>
                <w:sz w:val="24"/>
              </w:rPr>
              <w:t>4.</w:t>
            </w:r>
            <w:r>
              <w:rPr>
                <w:spacing w:val="-2"/>
                <w:sz w:val="24"/>
              </w:rPr>
              <w:t xml:space="preserve"> </w:t>
            </w:r>
            <w:r>
              <w:rPr>
                <w:sz w:val="24"/>
              </w:rPr>
              <w:t>Виды</w:t>
            </w:r>
            <w:r>
              <w:rPr>
                <w:spacing w:val="-2"/>
                <w:sz w:val="24"/>
              </w:rPr>
              <w:t xml:space="preserve"> </w:t>
            </w:r>
            <w:r>
              <w:rPr>
                <w:sz w:val="24"/>
              </w:rPr>
              <w:t>и</w:t>
            </w:r>
            <w:r>
              <w:rPr>
                <w:spacing w:val="-2"/>
                <w:sz w:val="24"/>
              </w:rPr>
              <w:t xml:space="preserve"> </w:t>
            </w:r>
            <w:r>
              <w:rPr>
                <w:sz w:val="24"/>
              </w:rPr>
              <w:t>технологические</w:t>
            </w:r>
            <w:r>
              <w:rPr>
                <w:spacing w:val="-3"/>
                <w:sz w:val="24"/>
              </w:rPr>
              <w:t xml:space="preserve"> </w:t>
            </w:r>
            <w:r>
              <w:rPr>
                <w:sz w:val="24"/>
              </w:rPr>
              <w:t>аспекты</w:t>
            </w:r>
            <w:r>
              <w:rPr>
                <w:spacing w:val="-2"/>
                <w:sz w:val="24"/>
              </w:rPr>
              <w:t xml:space="preserve"> </w:t>
            </w:r>
            <w:r>
              <w:rPr>
                <w:sz w:val="24"/>
              </w:rPr>
              <w:t>конкурсных и подиумных</w:t>
            </w:r>
            <w:r>
              <w:rPr>
                <w:spacing w:val="-1"/>
                <w:sz w:val="24"/>
              </w:rPr>
              <w:t xml:space="preserve"> </w:t>
            </w:r>
            <w:r>
              <w:rPr>
                <w:sz w:val="24"/>
              </w:rPr>
              <w:t>работ</w:t>
            </w:r>
            <w:r>
              <w:rPr>
                <w:spacing w:val="-2"/>
                <w:sz w:val="24"/>
              </w:rPr>
              <w:t xml:space="preserve"> </w:t>
            </w:r>
            <w:r>
              <w:rPr>
                <w:sz w:val="24"/>
              </w:rPr>
              <w:t>в</w:t>
            </w:r>
          </w:p>
          <w:p w14:paraId="53D08EE3" w14:textId="77777777" w:rsidR="008B7368" w:rsidRDefault="008637A8">
            <w:pPr>
              <w:pStyle w:val="TableParagraph"/>
              <w:spacing w:line="264" w:lineRule="exact"/>
              <w:ind w:left="109"/>
              <w:rPr>
                <w:sz w:val="24"/>
              </w:rPr>
            </w:pPr>
            <w:r>
              <w:rPr>
                <w:sz w:val="24"/>
              </w:rPr>
              <w:t>сфере</w:t>
            </w:r>
            <w:r>
              <w:rPr>
                <w:spacing w:val="-5"/>
                <w:sz w:val="24"/>
              </w:rPr>
              <w:t xml:space="preserve"> </w:t>
            </w:r>
            <w:r>
              <w:rPr>
                <w:sz w:val="24"/>
              </w:rPr>
              <w:t>парикмахерского</w:t>
            </w:r>
            <w:r>
              <w:rPr>
                <w:spacing w:val="-3"/>
                <w:sz w:val="24"/>
              </w:rPr>
              <w:t xml:space="preserve"> </w:t>
            </w:r>
            <w:r>
              <w:rPr>
                <w:sz w:val="24"/>
              </w:rPr>
              <w:t>искусства;</w:t>
            </w:r>
          </w:p>
        </w:tc>
        <w:tc>
          <w:tcPr>
            <w:tcW w:w="2446" w:type="dxa"/>
          </w:tcPr>
          <w:p w14:paraId="03068CA9" w14:textId="77777777" w:rsidR="008B7368" w:rsidRDefault="008637A8">
            <w:pPr>
              <w:pStyle w:val="TableParagraph"/>
              <w:spacing w:line="275" w:lineRule="exact"/>
              <w:ind w:left="6"/>
              <w:jc w:val="center"/>
              <w:rPr>
                <w:b/>
                <w:sz w:val="24"/>
              </w:rPr>
            </w:pPr>
            <w:r>
              <w:rPr>
                <w:b/>
                <w:sz w:val="24"/>
              </w:rPr>
              <w:t>2</w:t>
            </w:r>
          </w:p>
        </w:tc>
        <w:tc>
          <w:tcPr>
            <w:tcW w:w="2175" w:type="dxa"/>
            <w:vMerge/>
            <w:tcBorders>
              <w:top w:val="nil"/>
            </w:tcBorders>
          </w:tcPr>
          <w:p w14:paraId="2D4EDBFA" w14:textId="77777777" w:rsidR="008B7368" w:rsidRDefault="008B7368">
            <w:pPr>
              <w:rPr>
                <w:sz w:val="2"/>
                <w:szCs w:val="2"/>
              </w:rPr>
            </w:pPr>
          </w:p>
        </w:tc>
      </w:tr>
      <w:tr w:rsidR="008B7368" w14:paraId="7A24982B" w14:textId="77777777">
        <w:trPr>
          <w:trHeight w:val="477"/>
        </w:trPr>
        <w:tc>
          <w:tcPr>
            <w:tcW w:w="2811" w:type="dxa"/>
            <w:vMerge/>
            <w:tcBorders>
              <w:top w:val="nil"/>
            </w:tcBorders>
          </w:tcPr>
          <w:p w14:paraId="24565A07" w14:textId="77777777" w:rsidR="008B7368" w:rsidRDefault="008B7368">
            <w:pPr>
              <w:rPr>
                <w:sz w:val="2"/>
                <w:szCs w:val="2"/>
              </w:rPr>
            </w:pPr>
          </w:p>
        </w:tc>
        <w:tc>
          <w:tcPr>
            <w:tcW w:w="7504" w:type="dxa"/>
          </w:tcPr>
          <w:p w14:paraId="1FC8879A" w14:textId="77777777" w:rsidR="008B7368" w:rsidRDefault="008637A8">
            <w:pPr>
              <w:pStyle w:val="TableParagraph"/>
              <w:spacing w:line="270" w:lineRule="exact"/>
              <w:ind w:left="109"/>
              <w:rPr>
                <w:sz w:val="24"/>
              </w:rPr>
            </w:pPr>
            <w:r>
              <w:rPr>
                <w:sz w:val="24"/>
              </w:rPr>
              <w:t>5.</w:t>
            </w:r>
            <w:r>
              <w:rPr>
                <w:spacing w:val="-3"/>
                <w:sz w:val="24"/>
              </w:rPr>
              <w:t xml:space="preserve"> </w:t>
            </w:r>
            <w:r>
              <w:rPr>
                <w:sz w:val="24"/>
              </w:rPr>
              <w:t>Разработка</w:t>
            </w:r>
            <w:r>
              <w:rPr>
                <w:spacing w:val="-3"/>
                <w:sz w:val="24"/>
              </w:rPr>
              <w:t xml:space="preserve"> </w:t>
            </w:r>
            <w:r>
              <w:rPr>
                <w:sz w:val="24"/>
              </w:rPr>
              <w:t>эскизов,</w:t>
            </w:r>
            <w:r>
              <w:rPr>
                <w:spacing w:val="-2"/>
                <w:sz w:val="24"/>
              </w:rPr>
              <w:t xml:space="preserve"> </w:t>
            </w:r>
            <w:r>
              <w:rPr>
                <w:sz w:val="24"/>
              </w:rPr>
              <w:t>схем,</w:t>
            </w:r>
            <w:r>
              <w:rPr>
                <w:spacing w:val="-2"/>
                <w:sz w:val="24"/>
              </w:rPr>
              <w:t xml:space="preserve"> </w:t>
            </w:r>
            <w:r>
              <w:rPr>
                <w:sz w:val="24"/>
              </w:rPr>
              <w:t>обоснование</w:t>
            </w:r>
            <w:r>
              <w:rPr>
                <w:spacing w:val="-3"/>
                <w:sz w:val="24"/>
              </w:rPr>
              <w:t xml:space="preserve"> </w:t>
            </w:r>
            <w:r>
              <w:rPr>
                <w:sz w:val="24"/>
              </w:rPr>
              <w:t>технологии.</w:t>
            </w:r>
          </w:p>
        </w:tc>
        <w:tc>
          <w:tcPr>
            <w:tcW w:w="2446" w:type="dxa"/>
          </w:tcPr>
          <w:p w14:paraId="6B06D63D" w14:textId="77777777" w:rsidR="008B7368" w:rsidRDefault="008637A8">
            <w:pPr>
              <w:pStyle w:val="TableParagraph"/>
              <w:spacing w:before="1"/>
              <w:ind w:left="6"/>
              <w:jc w:val="center"/>
              <w:rPr>
                <w:b/>
                <w:sz w:val="24"/>
              </w:rPr>
            </w:pPr>
            <w:r>
              <w:rPr>
                <w:b/>
                <w:sz w:val="24"/>
              </w:rPr>
              <w:t>2</w:t>
            </w:r>
          </w:p>
        </w:tc>
        <w:tc>
          <w:tcPr>
            <w:tcW w:w="2175" w:type="dxa"/>
            <w:vMerge/>
            <w:tcBorders>
              <w:top w:val="nil"/>
            </w:tcBorders>
          </w:tcPr>
          <w:p w14:paraId="0055E451" w14:textId="77777777" w:rsidR="008B7368" w:rsidRDefault="008B7368">
            <w:pPr>
              <w:rPr>
                <w:sz w:val="2"/>
                <w:szCs w:val="2"/>
              </w:rPr>
            </w:pPr>
          </w:p>
        </w:tc>
      </w:tr>
      <w:tr w:rsidR="008B7368" w14:paraId="4D23DF0C" w14:textId="77777777">
        <w:trPr>
          <w:trHeight w:val="275"/>
        </w:trPr>
        <w:tc>
          <w:tcPr>
            <w:tcW w:w="2811" w:type="dxa"/>
            <w:vMerge/>
            <w:tcBorders>
              <w:top w:val="nil"/>
            </w:tcBorders>
          </w:tcPr>
          <w:p w14:paraId="68EE91EC" w14:textId="77777777" w:rsidR="008B7368" w:rsidRDefault="008B7368">
            <w:pPr>
              <w:rPr>
                <w:sz w:val="2"/>
                <w:szCs w:val="2"/>
              </w:rPr>
            </w:pPr>
          </w:p>
        </w:tc>
        <w:tc>
          <w:tcPr>
            <w:tcW w:w="9950" w:type="dxa"/>
            <w:gridSpan w:val="2"/>
          </w:tcPr>
          <w:p w14:paraId="2360ECF8" w14:textId="77777777" w:rsidR="008B7368" w:rsidRDefault="008637A8">
            <w:pPr>
              <w:pStyle w:val="TableParagraph"/>
              <w:spacing w:line="256" w:lineRule="exact"/>
              <w:ind w:left="109"/>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2175" w:type="dxa"/>
            <w:vMerge w:val="restart"/>
          </w:tcPr>
          <w:p w14:paraId="586F9E97" w14:textId="77777777" w:rsidR="008B7368" w:rsidRDefault="008637A8">
            <w:pPr>
              <w:pStyle w:val="TableParagraph"/>
              <w:spacing w:before="42"/>
              <w:ind w:left="13"/>
              <w:jc w:val="center"/>
              <w:rPr>
                <w:b/>
                <w:sz w:val="24"/>
              </w:rPr>
            </w:pPr>
            <w:r>
              <w:rPr>
                <w:b/>
                <w:sz w:val="24"/>
              </w:rPr>
              <w:t>4</w:t>
            </w:r>
          </w:p>
        </w:tc>
      </w:tr>
      <w:tr w:rsidR="008B7368" w14:paraId="1776BBC6" w14:textId="77777777">
        <w:trPr>
          <w:trHeight w:val="275"/>
        </w:trPr>
        <w:tc>
          <w:tcPr>
            <w:tcW w:w="2811" w:type="dxa"/>
            <w:vMerge/>
            <w:tcBorders>
              <w:top w:val="nil"/>
            </w:tcBorders>
          </w:tcPr>
          <w:p w14:paraId="7430A12E" w14:textId="77777777" w:rsidR="008B7368" w:rsidRDefault="008B7368">
            <w:pPr>
              <w:rPr>
                <w:sz w:val="2"/>
                <w:szCs w:val="2"/>
              </w:rPr>
            </w:pPr>
          </w:p>
        </w:tc>
        <w:tc>
          <w:tcPr>
            <w:tcW w:w="9950" w:type="dxa"/>
            <w:gridSpan w:val="2"/>
          </w:tcPr>
          <w:p w14:paraId="08A4490A" w14:textId="77777777" w:rsidR="008B7368" w:rsidRDefault="008637A8">
            <w:pPr>
              <w:pStyle w:val="TableParagraph"/>
              <w:spacing w:line="256" w:lineRule="exact"/>
              <w:ind w:left="109"/>
              <w:rPr>
                <w:sz w:val="24"/>
              </w:rPr>
            </w:pPr>
            <w:r>
              <w:rPr>
                <w:b/>
                <w:sz w:val="24"/>
              </w:rPr>
              <w:t>3.</w:t>
            </w:r>
            <w:r>
              <w:rPr>
                <w:b/>
                <w:spacing w:val="-4"/>
                <w:sz w:val="24"/>
              </w:rPr>
              <w:t xml:space="preserve"> </w:t>
            </w:r>
            <w:r>
              <w:rPr>
                <w:b/>
                <w:sz w:val="24"/>
              </w:rPr>
              <w:t>Лабораторная</w:t>
            </w:r>
            <w:r>
              <w:rPr>
                <w:b/>
                <w:spacing w:val="-6"/>
                <w:sz w:val="24"/>
              </w:rPr>
              <w:t xml:space="preserve"> </w:t>
            </w:r>
            <w:r>
              <w:rPr>
                <w:b/>
                <w:sz w:val="24"/>
              </w:rPr>
              <w:t>работа</w:t>
            </w:r>
            <w:r>
              <w:rPr>
                <w:b/>
                <w:spacing w:val="56"/>
                <w:sz w:val="24"/>
              </w:rPr>
              <w:t xml:space="preserve"> </w:t>
            </w:r>
            <w:r>
              <w:rPr>
                <w:sz w:val="24"/>
              </w:rPr>
              <w:t>Разработка</w:t>
            </w:r>
            <w:r>
              <w:rPr>
                <w:spacing w:val="-4"/>
                <w:sz w:val="24"/>
              </w:rPr>
              <w:t xml:space="preserve"> </w:t>
            </w:r>
            <w:r>
              <w:rPr>
                <w:sz w:val="24"/>
              </w:rPr>
              <w:t>и</w:t>
            </w:r>
            <w:r>
              <w:rPr>
                <w:spacing w:val="-3"/>
                <w:sz w:val="24"/>
              </w:rPr>
              <w:t xml:space="preserve"> </w:t>
            </w:r>
            <w:r>
              <w:rPr>
                <w:sz w:val="24"/>
              </w:rPr>
              <w:t>выполнение</w:t>
            </w:r>
            <w:r>
              <w:rPr>
                <w:spacing w:val="-4"/>
                <w:sz w:val="24"/>
              </w:rPr>
              <w:t xml:space="preserve"> </w:t>
            </w:r>
            <w:r>
              <w:rPr>
                <w:sz w:val="24"/>
              </w:rPr>
              <w:t>конкурсных</w:t>
            </w:r>
            <w:r>
              <w:rPr>
                <w:spacing w:val="-2"/>
                <w:sz w:val="24"/>
              </w:rPr>
              <w:t xml:space="preserve"> </w:t>
            </w:r>
            <w:r>
              <w:rPr>
                <w:sz w:val="24"/>
              </w:rPr>
              <w:t>причесок</w:t>
            </w:r>
          </w:p>
        </w:tc>
        <w:tc>
          <w:tcPr>
            <w:tcW w:w="2175" w:type="dxa"/>
            <w:vMerge/>
            <w:tcBorders>
              <w:top w:val="nil"/>
            </w:tcBorders>
          </w:tcPr>
          <w:p w14:paraId="2192CAB1" w14:textId="77777777" w:rsidR="008B7368" w:rsidRDefault="008B7368">
            <w:pPr>
              <w:rPr>
                <w:sz w:val="2"/>
                <w:szCs w:val="2"/>
              </w:rPr>
            </w:pPr>
          </w:p>
        </w:tc>
      </w:tr>
    </w:tbl>
    <w:p w14:paraId="410E5BBE"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9950"/>
        <w:gridCol w:w="2175"/>
      </w:tblGrid>
      <w:tr w:rsidR="008B7368" w14:paraId="22F970A2" w14:textId="77777777">
        <w:trPr>
          <w:trHeight w:val="552"/>
        </w:trPr>
        <w:tc>
          <w:tcPr>
            <w:tcW w:w="2811" w:type="dxa"/>
            <w:vMerge w:val="restart"/>
          </w:tcPr>
          <w:p w14:paraId="5EE2666E" w14:textId="77777777" w:rsidR="008B7368" w:rsidRDefault="008B7368">
            <w:pPr>
              <w:pStyle w:val="TableParagraph"/>
              <w:rPr>
                <w:sz w:val="24"/>
              </w:rPr>
            </w:pPr>
          </w:p>
        </w:tc>
        <w:tc>
          <w:tcPr>
            <w:tcW w:w="9950" w:type="dxa"/>
          </w:tcPr>
          <w:p w14:paraId="2E808512" w14:textId="77777777" w:rsidR="008B7368" w:rsidRDefault="008637A8">
            <w:pPr>
              <w:pStyle w:val="TableParagraph"/>
              <w:spacing w:line="268" w:lineRule="exact"/>
              <w:ind w:left="109"/>
              <w:rPr>
                <w:sz w:val="24"/>
              </w:rPr>
            </w:pPr>
            <w:r>
              <w:rPr>
                <w:b/>
                <w:sz w:val="24"/>
              </w:rPr>
              <w:t>4.</w:t>
            </w:r>
            <w:r>
              <w:rPr>
                <w:b/>
                <w:spacing w:val="31"/>
                <w:sz w:val="24"/>
              </w:rPr>
              <w:t xml:space="preserve"> </w:t>
            </w:r>
            <w:r>
              <w:rPr>
                <w:b/>
                <w:sz w:val="24"/>
              </w:rPr>
              <w:t>Лабораторная</w:t>
            </w:r>
            <w:r>
              <w:rPr>
                <w:b/>
                <w:spacing w:val="31"/>
                <w:sz w:val="24"/>
              </w:rPr>
              <w:t xml:space="preserve"> </w:t>
            </w:r>
            <w:r>
              <w:rPr>
                <w:b/>
                <w:sz w:val="24"/>
              </w:rPr>
              <w:t>работа</w:t>
            </w:r>
            <w:r>
              <w:rPr>
                <w:b/>
                <w:spacing w:val="64"/>
                <w:sz w:val="24"/>
              </w:rPr>
              <w:t xml:space="preserve"> </w:t>
            </w:r>
            <w:r>
              <w:rPr>
                <w:sz w:val="24"/>
              </w:rPr>
              <w:t>Разработка</w:t>
            </w:r>
            <w:r>
              <w:rPr>
                <w:spacing w:val="28"/>
                <w:sz w:val="24"/>
              </w:rPr>
              <w:t xml:space="preserve"> </w:t>
            </w:r>
            <w:r>
              <w:rPr>
                <w:sz w:val="24"/>
              </w:rPr>
              <w:t>и</w:t>
            </w:r>
            <w:r>
              <w:rPr>
                <w:spacing w:val="32"/>
                <w:sz w:val="24"/>
              </w:rPr>
              <w:t xml:space="preserve"> </w:t>
            </w:r>
            <w:r>
              <w:rPr>
                <w:sz w:val="24"/>
              </w:rPr>
              <w:t>выполнение</w:t>
            </w:r>
            <w:r>
              <w:rPr>
                <w:spacing w:val="28"/>
                <w:sz w:val="24"/>
              </w:rPr>
              <w:t xml:space="preserve"> </w:t>
            </w:r>
            <w:r>
              <w:rPr>
                <w:sz w:val="24"/>
              </w:rPr>
              <w:t>подиумных</w:t>
            </w:r>
            <w:r>
              <w:rPr>
                <w:spacing w:val="33"/>
                <w:sz w:val="24"/>
              </w:rPr>
              <w:t xml:space="preserve"> </w:t>
            </w:r>
            <w:r>
              <w:rPr>
                <w:sz w:val="24"/>
              </w:rPr>
              <w:t>работ</w:t>
            </w:r>
            <w:r>
              <w:rPr>
                <w:spacing w:val="33"/>
                <w:sz w:val="24"/>
              </w:rPr>
              <w:t xml:space="preserve"> </w:t>
            </w:r>
            <w:r>
              <w:rPr>
                <w:sz w:val="24"/>
              </w:rPr>
              <w:t>в</w:t>
            </w:r>
            <w:r>
              <w:rPr>
                <w:spacing w:val="30"/>
                <w:sz w:val="24"/>
              </w:rPr>
              <w:t xml:space="preserve"> </w:t>
            </w:r>
            <w:r>
              <w:rPr>
                <w:sz w:val="24"/>
              </w:rPr>
              <w:t>сфере</w:t>
            </w:r>
            <w:r>
              <w:rPr>
                <w:spacing w:val="29"/>
                <w:sz w:val="24"/>
              </w:rPr>
              <w:t xml:space="preserve"> </w:t>
            </w:r>
            <w:r>
              <w:rPr>
                <w:sz w:val="24"/>
              </w:rPr>
              <w:t>парикмахер-</w:t>
            </w:r>
          </w:p>
          <w:p w14:paraId="137DC7BA" w14:textId="77777777" w:rsidR="008B7368" w:rsidRDefault="008637A8">
            <w:pPr>
              <w:pStyle w:val="TableParagraph"/>
              <w:spacing w:line="264" w:lineRule="exact"/>
              <w:ind w:left="109"/>
              <w:rPr>
                <w:sz w:val="24"/>
              </w:rPr>
            </w:pPr>
            <w:r>
              <w:rPr>
                <w:sz w:val="24"/>
              </w:rPr>
              <w:t>ского</w:t>
            </w:r>
            <w:r>
              <w:rPr>
                <w:spacing w:val="-3"/>
                <w:sz w:val="24"/>
              </w:rPr>
              <w:t xml:space="preserve"> </w:t>
            </w:r>
            <w:r>
              <w:rPr>
                <w:sz w:val="24"/>
              </w:rPr>
              <w:t>искусства;</w:t>
            </w:r>
          </w:p>
        </w:tc>
        <w:tc>
          <w:tcPr>
            <w:tcW w:w="2175" w:type="dxa"/>
            <w:vMerge w:val="restart"/>
          </w:tcPr>
          <w:p w14:paraId="5B63E949" w14:textId="77777777" w:rsidR="008B7368" w:rsidRDefault="008B7368">
            <w:pPr>
              <w:pStyle w:val="TableParagraph"/>
              <w:rPr>
                <w:sz w:val="24"/>
              </w:rPr>
            </w:pPr>
          </w:p>
        </w:tc>
      </w:tr>
      <w:tr w:rsidR="008B7368" w14:paraId="33F48A15" w14:textId="77777777">
        <w:trPr>
          <w:trHeight w:val="275"/>
        </w:trPr>
        <w:tc>
          <w:tcPr>
            <w:tcW w:w="2811" w:type="dxa"/>
            <w:vMerge/>
            <w:tcBorders>
              <w:top w:val="nil"/>
            </w:tcBorders>
          </w:tcPr>
          <w:p w14:paraId="5662CBE5" w14:textId="77777777" w:rsidR="008B7368" w:rsidRDefault="008B7368">
            <w:pPr>
              <w:rPr>
                <w:sz w:val="2"/>
                <w:szCs w:val="2"/>
              </w:rPr>
            </w:pPr>
          </w:p>
        </w:tc>
        <w:tc>
          <w:tcPr>
            <w:tcW w:w="9950" w:type="dxa"/>
          </w:tcPr>
          <w:p w14:paraId="2734F040" w14:textId="77777777" w:rsidR="008B7368" w:rsidRDefault="008637A8">
            <w:pPr>
              <w:pStyle w:val="TableParagraph"/>
              <w:spacing w:line="256" w:lineRule="exact"/>
              <w:ind w:left="109"/>
              <w:rPr>
                <w:sz w:val="24"/>
              </w:rPr>
            </w:pPr>
            <w:r>
              <w:rPr>
                <w:b/>
                <w:sz w:val="24"/>
              </w:rPr>
              <w:t>5.</w:t>
            </w:r>
            <w:r>
              <w:rPr>
                <w:b/>
                <w:spacing w:val="-3"/>
                <w:sz w:val="24"/>
              </w:rPr>
              <w:t xml:space="preserve"> </w:t>
            </w:r>
            <w:r>
              <w:rPr>
                <w:b/>
                <w:sz w:val="24"/>
              </w:rPr>
              <w:t>Лабораторная</w:t>
            </w:r>
            <w:r>
              <w:rPr>
                <w:b/>
                <w:spacing w:val="-6"/>
                <w:sz w:val="24"/>
              </w:rPr>
              <w:t xml:space="preserve"> </w:t>
            </w:r>
            <w:r>
              <w:rPr>
                <w:b/>
                <w:sz w:val="24"/>
              </w:rPr>
              <w:t>работа</w:t>
            </w:r>
            <w:r>
              <w:rPr>
                <w:b/>
                <w:spacing w:val="56"/>
                <w:sz w:val="24"/>
              </w:rPr>
              <w:t xml:space="preserve"> </w:t>
            </w:r>
            <w:r>
              <w:rPr>
                <w:sz w:val="24"/>
              </w:rPr>
              <w:t>Разработка</w:t>
            </w:r>
            <w:r>
              <w:rPr>
                <w:spacing w:val="-4"/>
                <w:sz w:val="24"/>
              </w:rPr>
              <w:t xml:space="preserve"> </w:t>
            </w:r>
            <w:r>
              <w:rPr>
                <w:sz w:val="24"/>
              </w:rPr>
              <w:t>концепции</w:t>
            </w:r>
            <w:r>
              <w:rPr>
                <w:spacing w:val="-5"/>
                <w:sz w:val="24"/>
              </w:rPr>
              <w:t xml:space="preserve"> </w:t>
            </w:r>
            <w:r>
              <w:rPr>
                <w:sz w:val="24"/>
              </w:rPr>
              <w:t>художественных</w:t>
            </w:r>
            <w:r>
              <w:rPr>
                <w:spacing w:val="-2"/>
                <w:sz w:val="24"/>
              </w:rPr>
              <w:t xml:space="preserve"> </w:t>
            </w:r>
            <w:r>
              <w:rPr>
                <w:sz w:val="24"/>
              </w:rPr>
              <w:t>образов</w:t>
            </w:r>
          </w:p>
        </w:tc>
        <w:tc>
          <w:tcPr>
            <w:tcW w:w="2175" w:type="dxa"/>
            <w:vMerge/>
            <w:tcBorders>
              <w:top w:val="nil"/>
            </w:tcBorders>
          </w:tcPr>
          <w:p w14:paraId="34F19BD8" w14:textId="77777777" w:rsidR="008B7368" w:rsidRDefault="008B7368">
            <w:pPr>
              <w:rPr>
                <w:sz w:val="2"/>
                <w:szCs w:val="2"/>
              </w:rPr>
            </w:pPr>
          </w:p>
        </w:tc>
      </w:tr>
      <w:tr w:rsidR="008B7368" w14:paraId="0794E8AF" w14:textId="77777777">
        <w:trPr>
          <w:trHeight w:val="551"/>
        </w:trPr>
        <w:tc>
          <w:tcPr>
            <w:tcW w:w="2811" w:type="dxa"/>
            <w:vMerge/>
            <w:tcBorders>
              <w:top w:val="nil"/>
            </w:tcBorders>
          </w:tcPr>
          <w:p w14:paraId="47620E96" w14:textId="77777777" w:rsidR="008B7368" w:rsidRDefault="008B7368">
            <w:pPr>
              <w:rPr>
                <w:sz w:val="2"/>
                <w:szCs w:val="2"/>
              </w:rPr>
            </w:pPr>
          </w:p>
        </w:tc>
        <w:tc>
          <w:tcPr>
            <w:tcW w:w="9950" w:type="dxa"/>
          </w:tcPr>
          <w:p w14:paraId="17D66ADC" w14:textId="77777777" w:rsidR="008B7368" w:rsidRDefault="008637A8">
            <w:pPr>
              <w:pStyle w:val="TableParagraph"/>
              <w:spacing w:line="268" w:lineRule="exact"/>
              <w:ind w:left="109"/>
              <w:rPr>
                <w:sz w:val="24"/>
              </w:rPr>
            </w:pPr>
            <w:r>
              <w:rPr>
                <w:b/>
                <w:sz w:val="24"/>
              </w:rPr>
              <w:t>6.</w:t>
            </w:r>
            <w:r>
              <w:rPr>
                <w:b/>
                <w:spacing w:val="16"/>
                <w:sz w:val="24"/>
              </w:rPr>
              <w:t xml:space="preserve"> </w:t>
            </w:r>
            <w:r>
              <w:rPr>
                <w:b/>
                <w:sz w:val="24"/>
              </w:rPr>
              <w:t>Лабораторная</w:t>
            </w:r>
            <w:r>
              <w:rPr>
                <w:b/>
                <w:spacing w:val="17"/>
                <w:sz w:val="24"/>
              </w:rPr>
              <w:t xml:space="preserve"> </w:t>
            </w:r>
            <w:r>
              <w:rPr>
                <w:b/>
                <w:sz w:val="24"/>
              </w:rPr>
              <w:t>работа</w:t>
            </w:r>
            <w:r>
              <w:rPr>
                <w:b/>
                <w:spacing w:val="39"/>
                <w:sz w:val="24"/>
              </w:rPr>
              <w:t xml:space="preserve"> </w:t>
            </w:r>
            <w:r>
              <w:rPr>
                <w:sz w:val="24"/>
              </w:rPr>
              <w:t>Выполнение</w:t>
            </w:r>
            <w:r>
              <w:rPr>
                <w:spacing w:val="95"/>
                <w:sz w:val="24"/>
              </w:rPr>
              <w:t xml:space="preserve"> </w:t>
            </w:r>
            <w:r>
              <w:rPr>
                <w:sz w:val="24"/>
              </w:rPr>
              <w:t>работы</w:t>
            </w:r>
            <w:r>
              <w:rPr>
                <w:spacing w:val="17"/>
                <w:sz w:val="24"/>
              </w:rPr>
              <w:t xml:space="preserve"> </w:t>
            </w:r>
            <w:r>
              <w:rPr>
                <w:sz w:val="24"/>
              </w:rPr>
              <w:t>на</w:t>
            </w:r>
            <w:r>
              <w:rPr>
                <w:spacing w:val="17"/>
                <w:sz w:val="24"/>
              </w:rPr>
              <w:t xml:space="preserve"> </w:t>
            </w:r>
            <w:r>
              <w:rPr>
                <w:sz w:val="24"/>
              </w:rPr>
              <w:t>основе</w:t>
            </w:r>
            <w:r>
              <w:rPr>
                <w:spacing w:val="16"/>
                <w:sz w:val="24"/>
              </w:rPr>
              <w:t xml:space="preserve"> </w:t>
            </w:r>
            <w:r>
              <w:rPr>
                <w:sz w:val="24"/>
              </w:rPr>
              <w:t>разработанной</w:t>
            </w:r>
            <w:r>
              <w:rPr>
                <w:spacing w:val="15"/>
                <w:sz w:val="24"/>
              </w:rPr>
              <w:t xml:space="preserve"> </w:t>
            </w:r>
            <w:r>
              <w:rPr>
                <w:sz w:val="24"/>
              </w:rPr>
              <w:t>концепции</w:t>
            </w:r>
            <w:r>
              <w:rPr>
                <w:spacing w:val="16"/>
                <w:sz w:val="24"/>
              </w:rPr>
              <w:t xml:space="preserve"> </w:t>
            </w:r>
            <w:r>
              <w:rPr>
                <w:sz w:val="24"/>
              </w:rPr>
              <w:t>и</w:t>
            </w:r>
            <w:r>
              <w:rPr>
                <w:spacing w:val="16"/>
                <w:sz w:val="24"/>
              </w:rPr>
              <w:t xml:space="preserve"> </w:t>
            </w:r>
            <w:r>
              <w:rPr>
                <w:sz w:val="24"/>
              </w:rPr>
              <w:t>на</w:t>
            </w:r>
            <w:r>
              <w:rPr>
                <w:spacing w:val="17"/>
                <w:sz w:val="24"/>
              </w:rPr>
              <w:t xml:space="preserve"> </w:t>
            </w:r>
            <w:r>
              <w:rPr>
                <w:sz w:val="24"/>
              </w:rPr>
              <w:t>ос-</w:t>
            </w:r>
          </w:p>
          <w:p w14:paraId="17CE2FA6" w14:textId="77777777" w:rsidR="008B7368" w:rsidRDefault="008637A8">
            <w:pPr>
              <w:pStyle w:val="TableParagraph"/>
              <w:spacing w:line="264" w:lineRule="exact"/>
              <w:ind w:left="109"/>
              <w:rPr>
                <w:sz w:val="24"/>
              </w:rPr>
            </w:pPr>
            <w:r>
              <w:rPr>
                <w:sz w:val="24"/>
              </w:rPr>
              <w:t>нове</w:t>
            </w:r>
            <w:r>
              <w:rPr>
                <w:spacing w:val="-5"/>
                <w:sz w:val="24"/>
              </w:rPr>
              <w:t xml:space="preserve"> </w:t>
            </w:r>
            <w:r>
              <w:rPr>
                <w:sz w:val="24"/>
              </w:rPr>
              <w:t>анализа</w:t>
            </w:r>
            <w:r>
              <w:rPr>
                <w:spacing w:val="-4"/>
                <w:sz w:val="24"/>
              </w:rPr>
              <w:t xml:space="preserve"> </w:t>
            </w:r>
            <w:r>
              <w:rPr>
                <w:sz w:val="24"/>
              </w:rPr>
              <w:t>индивидуальных</w:t>
            </w:r>
            <w:r>
              <w:rPr>
                <w:spacing w:val="-2"/>
                <w:sz w:val="24"/>
              </w:rPr>
              <w:t xml:space="preserve"> </w:t>
            </w:r>
            <w:r>
              <w:rPr>
                <w:sz w:val="24"/>
              </w:rPr>
              <w:t>особенностей</w:t>
            </w:r>
            <w:r>
              <w:rPr>
                <w:spacing w:val="-3"/>
                <w:sz w:val="24"/>
              </w:rPr>
              <w:t xml:space="preserve"> </w:t>
            </w:r>
            <w:r>
              <w:rPr>
                <w:sz w:val="24"/>
              </w:rPr>
              <w:t>и</w:t>
            </w:r>
            <w:r>
              <w:rPr>
                <w:spacing w:val="-5"/>
                <w:sz w:val="24"/>
              </w:rPr>
              <w:t xml:space="preserve"> </w:t>
            </w:r>
            <w:r>
              <w:rPr>
                <w:sz w:val="24"/>
              </w:rPr>
              <w:t>потребностей</w:t>
            </w:r>
            <w:r>
              <w:rPr>
                <w:spacing w:val="-3"/>
                <w:sz w:val="24"/>
              </w:rPr>
              <w:t xml:space="preserve"> </w:t>
            </w:r>
            <w:r>
              <w:rPr>
                <w:sz w:val="24"/>
              </w:rPr>
              <w:t>клиента</w:t>
            </w:r>
          </w:p>
        </w:tc>
        <w:tc>
          <w:tcPr>
            <w:tcW w:w="2175" w:type="dxa"/>
            <w:vMerge/>
            <w:tcBorders>
              <w:top w:val="nil"/>
            </w:tcBorders>
          </w:tcPr>
          <w:p w14:paraId="5C06AFD8" w14:textId="77777777" w:rsidR="008B7368" w:rsidRDefault="008B7368">
            <w:pPr>
              <w:rPr>
                <w:sz w:val="2"/>
                <w:szCs w:val="2"/>
              </w:rPr>
            </w:pPr>
          </w:p>
        </w:tc>
      </w:tr>
      <w:tr w:rsidR="008B7368" w14:paraId="30F90E5C" w14:textId="77777777">
        <w:trPr>
          <w:trHeight w:val="551"/>
        </w:trPr>
        <w:tc>
          <w:tcPr>
            <w:tcW w:w="2811" w:type="dxa"/>
            <w:vMerge/>
            <w:tcBorders>
              <w:top w:val="nil"/>
            </w:tcBorders>
          </w:tcPr>
          <w:p w14:paraId="76AF34AC" w14:textId="77777777" w:rsidR="008B7368" w:rsidRDefault="008B7368">
            <w:pPr>
              <w:rPr>
                <w:sz w:val="2"/>
                <w:szCs w:val="2"/>
              </w:rPr>
            </w:pPr>
          </w:p>
        </w:tc>
        <w:tc>
          <w:tcPr>
            <w:tcW w:w="9950" w:type="dxa"/>
          </w:tcPr>
          <w:p w14:paraId="3A84A60B" w14:textId="77777777" w:rsidR="008B7368" w:rsidRDefault="008637A8">
            <w:pPr>
              <w:pStyle w:val="TableParagraph"/>
              <w:tabs>
                <w:tab w:val="left" w:pos="2976"/>
              </w:tabs>
              <w:spacing w:line="268" w:lineRule="exact"/>
              <w:ind w:left="109"/>
              <w:rPr>
                <w:sz w:val="24"/>
              </w:rPr>
            </w:pPr>
            <w:r>
              <w:rPr>
                <w:b/>
                <w:sz w:val="24"/>
              </w:rPr>
              <w:t>7.</w:t>
            </w:r>
            <w:r>
              <w:rPr>
                <w:b/>
                <w:spacing w:val="38"/>
                <w:sz w:val="24"/>
              </w:rPr>
              <w:t xml:space="preserve"> </w:t>
            </w:r>
            <w:r>
              <w:rPr>
                <w:b/>
                <w:sz w:val="24"/>
              </w:rPr>
              <w:t>Лабораторная</w:t>
            </w:r>
            <w:r>
              <w:rPr>
                <w:b/>
                <w:spacing w:val="38"/>
                <w:sz w:val="24"/>
              </w:rPr>
              <w:t xml:space="preserve"> </w:t>
            </w:r>
            <w:r>
              <w:rPr>
                <w:b/>
                <w:sz w:val="24"/>
              </w:rPr>
              <w:t>работа</w:t>
            </w:r>
            <w:r>
              <w:rPr>
                <w:b/>
                <w:sz w:val="24"/>
              </w:rPr>
              <w:tab/>
            </w:r>
            <w:r>
              <w:rPr>
                <w:sz w:val="24"/>
              </w:rPr>
              <w:t>Разработка</w:t>
            </w:r>
            <w:r>
              <w:rPr>
                <w:spacing w:val="34"/>
                <w:sz w:val="24"/>
              </w:rPr>
              <w:t xml:space="preserve"> </w:t>
            </w:r>
            <w:r>
              <w:rPr>
                <w:sz w:val="24"/>
              </w:rPr>
              <w:t>и</w:t>
            </w:r>
            <w:r>
              <w:rPr>
                <w:spacing w:val="38"/>
                <w:sz w:val="24"/>
              </w:rPr>
              <w:t xml:space="preserve"> </w:t>
            </w:r>
            <w:r>
              <w:rPr>
                <w:sz w:val="24"/>
              </w:rPr>
              <w:t>выполнение</w:t>
            </w:r>
            <w:r>
              <w:rPr>
                <w:spacing w:val="34"/>
                <w:sz w:val="24"/>
              </w:rPr>
              <w:t xml:space="preserve"> </w:t>
            </w:r>
            <w:r>
              <w:rPr>
                <w:sz w:val="24"/>
              </w:rPr>
              <w:t>художественного</w:t>
            </w:r>
            <w:r>
              <w:rPr>
                <w:spacing w:val="37"/>
                <w:sz w:val="24"/>
              </w:rPr>
              <w:t xml:space="preserve"> </w:t>
            </w:r>
            <w:r>
              <w:rPr>
                <w:sz w:val="24"/>
              </w:rPr>
              <w:t>образа</w:t>
            </w:r>
            <w:r>
              <w:rPr>
                <w:spacing w:val="36"/>
                <w:sz w:val="24"/>
              </w:rPr>
              <w:t xml:space="preserve"> </w:t>
            </w:r>
            <w:r>
              <w:rPr>
                <w:sz w:val="24"/>
              </w:rPr>
              <w:t>на</w:t>
            </w:r>
            <w:r>
              <w:rPr>
                <w:spacing w:val="36"/>
                <w:sz w:val="24"/>
              </w:rPr>
              <w:t xml:space="preserve"> </w:t>
            </w:r>
            <w:r>
              <w:rPr>
                <w:sz w:val="24"/>
              </w:rPr>
              <w:t>основании</w:t>
            </w:r>
          </w:p>
          <w:p w14:paraId="0DE2BBB5" w14:textId="77777777" w:rsidR="008B7368" w:rsidRDefault="008637A8">
            <w:pPr>
              <w:pStyle w:val="TableParagraph"/>
              <w:spacing w:line="264" w:lineRule="exact"/>
              <w:ind w:left="109"/>
              <w:rPr>
                <w:sz w:val="24"/>
              </w:rPr>
            </w:pPr>
            <w:r>
              <w:rPr>
                <w:sz w:val="24"/>
              </w:rPr>
              <w:t>заказа.</w:t>
            </w:r>
          </w:p>
        </w:tc>
        <w:tc>
          <w:tcPr>
            <w:tcW w:w="2175" w:type="dxa"/>
            <w:vMerge/>
            <w:tcBorders>
              <w:top w:val="nil"/>
            </w:tcBorders>
          </w:tcPr>
          <w:p w14:paraId="4E47BBB6" w14:textId="77777777" w:rsidR="008B7368" w:rsidRDefault="008B7368">
            <w:pPr>
              <w:rPr>
                <w:sz w:val="2"/>
                <w:szCs w:val="2"/>
              </w:rPr>
            </w:pPr>
          </w:p>
        </w:tc>
      </w:tr>
      <w:tr w:rsidR="008B7368" w14:paraId="27BEE6F2" w14:textId="77777777">
        <w:trPr>
          <w:trHeight w:val="3514"/>
        </w:trPr>
        <w:tc>
          <w:tcPr>
            <w:tcW w:w="12761" w:type="dxa"/>
            <w:gridSpan w:val="2"/>
          </w:tcPr>
          <w:p w14:paraId="5DA89FB5"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4"/>
                <w:sz w:val="24"/>
              </w:rPr>
              <w:t xml:space="preserve"> </w:t>
            </w:r>
            <w:r>
              <w:rPr>
                <w:b/>
                <w:sz w:val="24"/>
              </w:rPr>
              <w:t>раздела</w:t>
            </w:r>
            <w:r>
              <w:rPr>
                <w:b/>
                <w:spacing w:val="-3"/>
                <w:sz w:val="24"/>
              </w:rPr>
              <w:t xml:space="preserve"> </w:t>
            </w:r>
            <w:r>
              <w:rPr>
                <w:b/>
                <w:sz w:val="24"/>
              </w:rPr>
              <w:t>3</w:t>
            </w:r>
          </w:p>
          <w:p w14:paraId="2903DD1D" w14:textId="77777777" w:rsidR="008B7368" w:rsidRDefault="008637A8" w:rsidP="00954966">
            <w:pPr>
              <w:pStyle w:val="TableParagraph"/>
              <w:numPr>
                <w:ilvl w:val="0"/>
                <w:numId w:val="148"/>
              </w:numPr>
              <w:tabs>
                <w:tab w:val="left" w:pos="348"/>
              </w:tabs>
              <w:spacing w:before="194"/>
              <w:ind w:hanging="241"/>
              <w:rPr>
                <w:sz w:val="24"/>
              </w:rPr>
            </w:pPr>
            <w:r>
              <w:rPr>
                <w:sz w:val="24"/>
              </w:rPr>
              <w:t>Работа</w:t>
            </w:r>
            <w:r>
              <w:rPr>
                <w:spacing w:val="-3"/>
                <w:sz w:val="24"/>
              </w:rPr>
              <w:t xml:space="preserve"> </w:t>
            </w:r>
            <w:r>
              <w:rPr>
                <w:sz w:val="24"/>
              </w:rPr>
              <w:t>с</w:t>
            </w:r>
            <w:r>
              <w:rPr>
                <w:spacing w:val="-3"/>
                <w:sz w:val="24"/>
              </w:rPr>
              <w:t xml:space="preserve"> </w:t>
            </w:r>
            <w:r>
              <w:rPr>
                <w:sz w:val="24"/>
              </w:rPr>
              <w:t>информационными</w:t>
            </w:r>
            <w:r>
              <w:rPr>
                <w:spacing w:val="-2"/>
                <w:sz w:val="24"/>
              </w:rPr>
              <w:t xml:space="preserve"> </w:t>
            </w:r>
            <w:r>
              <w:rPr>
                <w:sz w:val="24"/>
              </w:rPr>
              <w:t>материалами</w:t>
            </w:r>
            <w:r>
              <w:rPr>
                <w:spacing w:val="2"/>
                <w:sz w:val="24"/>
              </w:rPr>
              <w:t xml:space="preserve"> </w:t>
            </w:r>
            <w:r>
              <w:rPr>
                <w:sz w:val="24"/>
              </w:rPr>
              <w:t>по</w:t>
            </w:r>
            <w:r>
              <w:rPr>
                <w:spacing w:val="-4"/>
                <w:sz w:val="24"/>
              </w:rPr>
              <w:t xml:space="preserve"> </w:t>
            </w:r>
            <w:r>
              <w:rPr>
                <w:sz w:val="24"/>
              </w:rPr>
              <w:t>подбору</w:t>
            </w:r>
            <w:r>
              <w:rPr>
                <w:spacing w:val="-10"/>
                <w:sz w:val="24"/>
              </w:rPr>
              <w:t xml:space="preserve"> </w:t>
            </w:r>
            <w:r>
              <w:rPr>
                <w:sz w:val="24"/>
              </w:rPr>
              <w:t>причесок</w:t>
            </w:r>
            <w:r>
              <w:rPr>
                <w:spacing w:val="-1"/>
                <w:sz w:val="24"/>
              </w:rPr>
              <w:t xml:space="preserve"> </w:t>
            </w:r>
            <w:r>
              <w:rPr>
                <w:sz w:val="24"/>
              </w:rPr>
              <w:t>и</w:t>
            </w:r>
            <w:r>
              <w:rPr>
                <w:spacing w:val="-2"/>
                <w:sz w:val="24"/>
              </w:rPr>
              <w:t xml:space="preserve"> </w:t>
            </w:r>
            <w:r>
              <w:rPr>
                <w:sz w:val="24"/>
              </w:rPr>
              <w:t>стрижек.</w:t>
            </w:r>
          </w:p>
          <w:p w14:paraId="14466CC4" w14:textId="77777777" w:rsidR="008B7368" w:rsidRDefault="008637A8" w:rsidP="00954966">
            <w:pPr>
              <w:pStyle w:val="TableParagraph"/>
              <w:numPr>
                <w:ilvl w:val="0"/>
                <w:numId w:val="148"/>
              </w:numPr>
              <w:tabs>
                <w:tab w:val="left" w:pos="408"/>
              </w:tabs>
              <w:spacing w:before="1"/>
              <w:ind w:left="407" w:hanging="301"/>
              <w:rPr>
                <w:sz w:val="24"/>
              </w:rPr>
            </w:pPr>
            <w:r>
              <w:rPr>
                <w:sz w:val="24"/>
              </w:rPr>
              <w:t>Выполнить</w:t>
            </w:r>
            <w:r>
              <w:rPr>
                <w:spacing w:val="-5"/>
                <w:sz w:val="24"/>
              </w:rPr>
              <w:t xml:space="preserve"> </w:t>
            </w:r>
            <w:r>
              <w:rPr>
                <w:sz w:val="24"/>
              </w:rPr>
              <w:t>презентации</w:t>
            </w:r>
            <w:r>
              <w:rPr>
                <w:spacing w:val="-3"/>
                <w:sz w:val="24"/>
              </w:rPr>
              <w:t xml:space="preserve"> </w:t>
            </w:r>
            <w:r>
              <w:rPr>
                <w:sz w:val="24"/>
              </w:rPr>
              <w:t>"Исторические</w:t>
            </w:r>
            <w:r>
              <w:rPr>
                <w:spacing w:val="-4"/>
                <w:sz w:val="24"/>
              </w:rPr>
              <w:t xml:space="preserve"> </w:t>
            </w:r>
            <w:r>
              <w:rPr>
                <w:sz w:val="24"/>
              </w:rPr>
              <w:t>стили</w:t>
            </w:r>
            <w:r>
              <w:rPr>
                <w:spacing w:val="-1"/>
                <w:sz w:val="24"/>
              </w:rPr>
              <w:t xml:space="preserve"> </w:t>
            </w:r>
            <w:r>
              <w:rPr>
                <w:sz w:val="24"/>
              </w:rPr>
              <w:t>в</w:t>
            </w:r>
            <w:r>
              <w:rPr>
                <w:spacing w:val="-4"/>
                <w:sz w:val="24"/>
              </w:rPr>
              <w:t xml:space="preserve"> </w:t>
            </w:r>
            <w:r>
              <w:rPr>
                <w:sz w:val="24"/>
              </w:rPr>
              <w:t>прическах"</w:t>
            </w:r>
            <w:r>
              <w:rPr>
                <w:spacing w:val="-5"/>
                <w:sz w:val="24"/>
              </w:rPr>
              <w:t xml:space="preserve"> </w:t>
            </w:r>
            <w:r>
              <w:rPr>
                <w:sz w:val="24"/>
              </w:rPr>
              <w:t>.</w:t>
            </w:r>
          </w:p>
          <w:p w14:paraId="6CC75CC3" w14:textId="77777777" w:rsidR="008B7368" w:rsidRDefault="008637A8" w:rsidP="00954966">
            <w:pPr>
              <w:pStyle w:val="TableParagraph"/>
              <w:numPr>
                <w:ilvl w:val="0"/>
                <w:numId w:val="148"/>
              </w:numPr>
              <w:tabs>
                <w:tab w:val="left" w:pos="348"/>
              </w:tabs>
              <w:ind w:left="107" w:right="633" w:firstLine="0"/>
              <w:rPr>
                <w:sz w:val="24"/>
              </w:rPr>
            </w:pPr>
            <w:r>
              <w:rPr>
                <w:sz w:val="24"/>
              </w:rPr>
              <w:t>Работа</w:t>
            </w:r>
            <w:r>
              <w:rPr>
                <w:spacing w:val="-4"/>
                <w:sz w:val="24"/>
              </w:rPr>
              <w:t xml:space="preserve"> </w:t>
            </w:r>
            <w:r>
              <w:rPr>
                <w:sz w:val="24"/>
              </w:rPr>
              <w:t>с</w:t>
            </w:r>
            <w:r>
              <w:rPr>
                <w:spacing w:val="-4"/>
                <w:sz w:val="24"/>
              </w:rPr>
              <w:t xml:space="preserve"> </w:t>
            </w:r>
            <w:r>
              <w:rPr>
                <w:sz w:val="24"/>
              </w:rPr>
              <w:t>полиграфическими</w:t>
            </w:r>
            <w:r>
              <w:rPr>
                <w:spacing w:val="-3"/>
                <w:sz w:val="24"/>
              </w:rPr>
              <w:t xml:space="preserve"> </w:t>
            </w:r>
            <w:r>
              <w:rPr>
                <w:sz w:val="24"/>
              </w:rPr>
              <w:t>материалами</w:t>
            </w:r>
            <w:r>
              <w:rPr>
                <w:spacing w:val="2"/>
                <w:sz w:val="24"/>
              </w:rPr>
              <w:t xml:space="preserve"> </w:t>
            </w:r>
            <w:r>
              <w:rPr>
                <w:sz w:val="24"/>
              </w:rPr>
              <w:t>–</w:t>
            </w:r>
            <w:r>
              <w:rPr>
                <w:spacing w:val="-3"/>
                <w:sz w:val="24"/>
              </w:rPr>
              <w:t xml:space="preserve"> </w:t>
            </w:r>
            <w:r>
              <w:rPr>
                <w:sz w:val="24"/>
              </w:rPr>
              <w:t>современные</w:t>
            </w:r>
            <w:r>
              <w:rPr>
                <w:spacing w:val="-5"/>
                <w:sz w:val="24"/>
              </w:rPr>
              <w:t xml:space="preserve"> </w:t>
            </w:r>
            <w:r>
              <w:rPr>
                <w:sz w:val="24"/>
              </w:rPr>
              <w:t>модные</w:t>
            </w:r>
            <w:r>
              <w:rPr>
                <w:spacing w:val="-4"/>
                <w:sz w:val="24"/>
              </w:rPr>
              <w:t xml:space="preserve"> </w:t>
            </w:r>
            <w:r>
              <w:rPr>
                <w:sz w:val="24"/>
              </w:rPr>
              <w:t>и</w:t>
            </w:r>
            <w:r>
              <w:rPr>
                <w:spacing w:val="-3"/>
                <w:sz w:val="24"/>
              </w:rPr>
              <w:t xml:space="preserve"> </w:t>
            </w:r>
            <w:r>
              <w:rPr>
                <w:sz w:val="24"/>
              </w:rPr>
              <w:t>стилевые</w:t>
            </w:r>
            <w:r>
              <w:rPr>
                <w:spacing w:val="-4"/>
                <w:sz w:val="24"/>
              </w:rPr>
              <w:t xml:space="preserve"> </w:t>
            </w:r>
            <w:r>
              <w:rPr>
                <w:sz w:val="24"/>
              </w:rPr>
              <w:t>направления</w:t>
            </w:r>
            <w:r>
              <w:rPr>
                <w:spacing w:val="-3"/>
                <w:sz w:val="24"/>
              </w:rPr>
              <w:t xml:space="preserve"> </w:t>
            </w:r>
            <w:r>
              <w:rPr>
                <w:sz w:val="24"/>
              </w:rPr>
              <w:t>в</w:t>
            </w:r>
            <w:r>
              <w:rPr>
                <w:spacing w:val="-3"/>
                <w:sz w:val="24"/>
              </w:rPr>
              <w:t xml:space="preserve"> </w:t>
            </w:r>
            <w:r>
              <w:rPr>
                <w:sz w:val="24"/>
              </w:rPr>
              <w:t>прическах</w:t>
            </w:r>
            <w:r>
              <w:rPr>
                <w:spacing w:val="-1"/>
                <w:sz w:val="24"/>
              </w:rPr>
              <w:t xml:space="preserve"> </w:t>
            </w:r>
            <w:r>
              <w:rPr>
                <w:sz w:val="24"/>
              </w:rPr>
              <w:t>и</w:t>
            </w:r>
            <w:r>
              <w:rPr>
                <w:spacing w:val="-3"/>
                <w:sz w:val="24"/>
              </w:rPr>
              <w:t xml:space="preserve"> </w:t>
            </w:r>
            <w:r>
              <w:rPr>
                <w:sz w:val="24"/>
              </w:rPr>
              <w:t>стрижках</w:t>
            </w:r>
            <w:r>
              <w:rPr>
                <w:spacing w:val="-57"/>
                <w:sz w:val="24"/>
              </w:rPr>
              <w:t xml:space="preserve"> </w:t>
            </w:r>
            <w:r>
              <w:rPr>
                <w:sz w:val="24"/>
              </w:rPr>
              <w:t>(доклад,</w:t>
            </w:r>
            <w:r>
              <w:rPr>
                <w:spacing w:val="-1"/>
                <w:sz w:val="24"/>
              </w:rPr>
              <w:t xml:space="preserve"> </w:t>
            </w:r>
            <w:r>
              <w:rPr>
                <w:sz w:val="24"/>
              </w:rPr>
              <w:t>реферат)</w:t>
            </w:r>
          </w:p>
          <w:p w14:paraId="373EA292" w14:textId="77777777" w:rsidR="008B7368" w:rsidRDefault="008637A8" w:rsidP="00954966">
            <w:pPr>
              <w:pStyle w:val="TableParagraph"/>
              <w:numPr>
                <w:ilvl w:val="0"/>
                <w:numId w:val="148"/>
              </w:numPr>
              <w:tabs>
                <w:tab w:val="left" w:pos="348"/>
              </w:tabs>
              <w:ind w:left="107" w:right="300" w:firstLine="0"/>
              <w:rPr>
                <w:sz w:val="24"/>
              </w:rPr>
            </w:pPr>
            <w:r>
              <w:rPr>
                <w:sz w:val="24"/>
              </w:rPr>
              <w:t>Работа</w:t>
            </w:r>
            <w:r>
              <w:rPr>
                <w:spacing w:val="-4"/>
                <w:sz w:val="24"/>
              </w:rPr>
              <w:t xml:space="preserve"> </w:t>
            </w:r>
            <w:r>
              <w:rPr>
                <w:sz w:val="24"/>
              </w:rPr>
              <w:t>над</w:t>
            </w:r>
            <w:r>
              <w:rPr>
                <w:spacing w:val="-2"/>
                <w:sz w:val="24"/>
              </w:rPr>
              <w:t xml:space="preserve"> </w:t>
            </w:r>
            <w:r>
              <w:rPr>
                <w:sz w:val="24"/>
              </w:rPr>
              <w:t>обликом:</w:t>
            </w:r>
            <w:r>
              <w:rPr>
                <w:spacing w:val="-4"/>
                <w:sz w:val="24"/>
              </w:rPr>
              <w:t xml:space="preserve"> </w:t>
            </w:r>
            <w:r>
              <w:rPr>
                <w:sz w:val="24"/>
              </w:rPr>
              <w:t>составление личного</w:t>
            </w:r>
            <w:r>
              <w:rPr>
                <w:spacing w:val="-3"/>
                <w:sz w:val="24"/>
              </w:rPr>
              <w:t xml:space="preserve"> </w:t>
            </w:r>
            <w:r>
              <w:rPr>
                <w:sz w:val="24"/>
              </w:rPr>
              <w:t>типажа</w:t>
            </w:r>
            <w:r>
              <w:rPr>
                <w:spacing w:val="-4"/>
                <w:sz w:val="24"/>
              </w:rPr>
              <w:t xml:space="preserve"> </w:t>
            </w:r>
            <w:r>
              <w:rPr>
                <w:sz w:val="24"/>
              </w:rPr>
              <w:t>телосложения,</w:t>
            </w:r>
            <w:r>
              <w:rPr>
                <w:spacing w:val="-2"/>
                <w:sz w:val="24"/>
              </w:rPr>
              <w:t xml:space="preserve"> </w:t>
            </w:r>
            <w:r>
              <w:rPr>
                <w:sz w:val="24"/>
              </w:rPr>
              <w:t>цветового</w:t>
            </w:r>
            <w:r>
              <w:rPr>
                <w:spacing w:val="-2"/>
                <w:sz w:val="24"/>
              </w:rPr>
              <w:t xml:space="preserve"> </w:t>
            </w:r>
            <w:r>
              <w:rPr>
                <w:sz w:val="24"/>
              </w:rPr>
              <w:t>решения</w:t>
            </w:r>
            <w:r>
              <w:rPr>
                <w:spacing w:val="-2"/>
                <w:sz w:val="24"/>
              </w:rPr>
              <w:t xml:space="preserve"> </w:t>
            </w:r>
            <w:r>
              <w:rPr>
                <w:sz w:val="24"/>
              </w:rPr>
              <w:t>с учетом</w:t>
            </w:r>
            <w:r>
              <w:rPr>
                <w:spacing w:val="55"/>
                <w:sz w:val="24"/>
              </w:rPr>
              <w:t xml:space="preserve"> </w:t>
            </w:r>
            <w:r>
              <w:rPr>
                <w:sz w:val="24"/>
              </w:rPr>
              <w:t>психологии,</w:t>
            </w:r>
            <w:r>
              <w:rPr>
                <w:spacing w:val="-5"/>
                <w:sz w:val="24"/>
              </w:rPr>
              <w:t xml:space="preserve"> </w:t>
            </w:r>
            <w:r>
              <w:rPr>
                <w:sz w:val="24"/>
              </w:rPr>
              <w:t>характера</w:t>
            </w:r>
            <w:r>
              <w:rPr>
                <w:spacing w:val="-57"/>
                <w:sz w:val="24"/>
              </w:rPr>
              <w:t xml:space="preserve"> </w:t>
            </w:r>
            <w:r>
              <w:rPr>
                <w:sz w:val="24"/>
              </w:rPr>
              <w:t>(Выполнить</w:t>
            </w:r>
            <w:r>
              <w:rPr>
                <w:spacing w:val="-1"/>
                <w:sz w:val="24"/>
              </w:rPr>
              <w:t xml:space="preserve"> </w:t>
            </w:r>
            <w:r>
              <w:rPr>
                <w:sz w:val="24"/>
              </w:rPr>
              <w:t>презентацию)</w:t>
            </w:r>
          </w:p>
          <w:p w14:paraId="78EF8D15" w14:textId="77777777" w:rsidR="008B7368" w:rsidRDefault="008637A8" w:rsidP="00954966">
            <w:pPr>
              <w:pStyle w:val="TableParagraph"/>
              <w:numPr>
                <w:ilvl w:val="0"/>
                <w:numId w:val="148"/>
              </w:numPr>
              <w:tabs>
                <w:tab w:val="left" w:pos="348"/>
              </w:tabs>
              <w:ind w:left="107" w:right="365" w:firstLine="0"/>
              <w:rPr>
                <w:sz w:val="24"/>
              </w:rPr>
            </w:pPr>
            <w:r>
              <w:rPr>
                <w:sz w:val="24"/>
              </w:rPr>
              <w:t>Работа с дополнительной литературой по теме : основные составляющие облика – стиль, имидж ( доклад и презента-</w:t>
            </w:r>
            <w:r>
              <w:rPr>
                <w:spacing w:val="-57"/>
                <w:sz w:val="24"/>
              </w:rPr>
              <w:t xml:space="preserve"> </w:t>
            </w:r>
            <w:r>
              <w:rPr>
                <w:sz w:val="24"/>
              </w:rPr>
              <w:t>ция)</w:t>
            </w:r>
          </w:p>
          <w:p w14:paraId="19045ADD" w14:textId="77777777" w:rsidR="008B7368" w:rsidRDefault="008637A8" w:rsidP="00954966">
            <w:pPr>
              <w:pStyle w:val="TableParagraph"/>
              <w:numPr>
                <w:ilvl w:val="0"/>
                <w:numId w:val="148"/>
              </w:numPr>
              <w:tabs>
                <w:tab w:val="left" w:pos="348"/>
              </w:tabs>
              <w:ind w:left="107" w:right="313" w:firstLine="0"/>
              <w:rPr>
                <w:sz w:val="24"/>
              </w:rPr>
            </w:pPr>
            <w:r>
              <w:rPr>
                <w:sz w:val="24"/>
              </w:rPr>
              <w:t>Подбор материалов и графическое моделирование причесок различного назначения (портфолио в рисунках, фотогра-</w:t>
            </w:r>
            <w:r>
              <w:rPr>
                <w:spacing w:val="-57"/>
                <w:sz w:val="24"/>
              </w:rPr>
              <w:t xml:space="preserve"> </w:t>
            </w:r>
            <w:r>
              <w:rPr>
                <w:sz w:val="24"/>
              </w:rPr>
              <w:t>фиях, схемах)</w:t>
            </w:r>
          </w:p>
          <w:p w14:paraId="571E8A0E" w14:textId="77777777" w:rsidR="008B7368" w:rsidRDefault="008637A8" w:rsidP="00954966">
            <w:pPr>
              <w:pStyle w:val="TableParagraph"/>
              <w:numPr>
                <w:ilvl w:val="0"/>
                <w:numId w:val="148"/>
              </w:numPr>
              <w:tabs>
                <w:tab w:val="left" w:pos="408"/>
              </w:tabs>
              <w:spacing w:line="264" w:lineRule="exact"/>
              <w:ind w:left="407" w:hanging="301"/>
              <w:rPr>
                <w:sz w:val="24"/>
              </w:rPr>
            </w:pPr>
            <w:r>
              <w:rPr>
                <w:sz w:val="24"/>
              </w:rPr>
              <w:t>Посещение</w:t>
            </w:r>
            <w:r>
              <w:rPr>
                <w:spacing w:val="-5"/>
                <w:sz w:val="24"/>
              </w:rPr>
              <w:t xml:space="preserve"> </w:t>
            </w:r>
            <w:r>
              <w:rPr>
                <w:sz w:val="24"/>
              </w:rPr>
              <w:t>семинаров</w:t>
            </w:r>
            <w:r>
              <w:rPr>
                <w:spacing w:val="-4"/>
                <w:sz w:val="24"/>
              </w:rPr>
              <w:t xml:space="preserve"> </w:t>
            </w:r>
            <w:r>
              <w:rPr>
                <w:sz w:val="24"/>
              </w:rPr>
              <w:t>и</w:t>
            </w:r>
            <w:r>
              <w:rPr>
                <w:spacing w:val="-3"/>
                <w:sz w:val="24"/>
              </w:rPr>
              <w:t xml:space="preserve"> </w:t>
            </w:r>
            <w:r>
              <w:rPr>
                <w:sz w:val="24"/>
              </w:rPr>
              <w:t>конкурсов</w:t>
            </w:r>
            <w:r>
              <w:rPr>
                <w:spacing w:val="-4"/>
                <w:sz w:val="24"/>
              </w:rPr>
              <w:t xml:space="preserve"> </w:t>
            </w:r>
            <w:r>
              <w:rPr>
                <w:sz w:val="24"/>
              </w:rPr>
              <w:t>профессионального</w:t>
            </w:r>
            <w:r>
              <w:rPr>
                <w:spacing w:val="-4"/>
                <w:sz w:val="24"/>
              </w:rPr>
              <w:t xml:space="preserve"> </w:t>
            </w:r>
            <w:r>
              <w:rPr>
                <w:sz w:val="24"/>
              </w:rPr>
              <w:t>мастерства</w:t>
            </w:r>
          </w:p>
        </w:tc>
        <w:tc>
          <w:tcPr>
            <w:tcW w:w="2175" w:type="dxa"/>
          </w:tcPr>
          <w:p w14:paraId="49A316A6" w14:textId="77777777" w:rsidR="008B7368" w:rsidRDefault="008B7368">
            <w:pPr>
              <w:pStyle w:val="TableParagraph"/>
              <w:rPr>
                <w:b/>
                <w:sz w:val="26"/>
              </w:rPr>
            </w:pPr>
          </w:p>
          <w:p w14:paraId="10A8B6CC" w14:textId="77777777" w:rsidR="008B7368" w:rsidRDefault="008B7368">
            <w:pPr>
              <w:pStyle w:val="TableParagraph"/>
              <w:rPr>
                <w:b/>
                <w:sz w:val="26"/>
              </w:rPr>
            </w:pPr>
          </w:p>
          <w:p w14:paraId="33797771" w14:textId="77777777" w:rsidR="008B7368" w:rsidRDefault="008B7368">
            <w:pPr>
              <w:pStyle w:val="TableParagraph"/>
              <w:rPr>
                <w:b/>
                <w:sz w:val="26"/>
              </w:rPr>
            </w:pPr>
          </w:p>
          <w:p w14:paraId="55E800E4" w14:textId="77777777" w:rsidR="008B7368" w:rsidRDefault="008B7368">
            <w:pPr>
              <w:pStyle w:val="TableParagraph"/>
              <w:rPr>
                <w:b/>
                <w:sz w:val="26"/>
              </w:rPr>
            </w:pPr>
          </w:p>
          <w:p w14:paraId="407718AC" w14:textId="77777777" w:rsidR="008B7368" w:rsidRDefault="008B7368">
            <w:pPr>
              <w:pStyle w:val="TableParagraph"/>
              <w:rPr>
                <w:b/>
                <w:sz w:val="28"/>
              </w:rPr>
            </w:pPr>
          </w:p>
          <w:p w14:paraId="33FA6344" w14:textId="77777777" w:rsidR="008B7368" w:rsidRDefault="008637A8">
            <w:pPr>
              <w:pStyle w:val="TableParagraph"/>
              <w:spacing w:before="1"/>
              <w:ind w:left="13"/>
              <w:jc w:val="center"/>
              <w:rPr>
                <w:b/>
                <w:sz w:val="24"/>
              </w:rPr>
            </w:pPr>
            <w:r>
              <w:rPr>
                <w:b/>
                <w:sz w:val="24"/>
              </w:rPr>
              <w:t>6</w:t>
            </w:r>
          </w:p>
        </w:tc>
      </w:tr>
      <w:tr w:rsidR="008B7368" w14:paraId="19A482FA" w14:textId="77777777">
        <w:trPr>
          <w:trHeight w:val="4284"/>
        </w:trPr>
        <w:tc>
          <w:tcPr>
            <w:tcW w:w="12761" w:type="dxa"/>
            <w:gridSpan w:val="2"/>
          </w:tcPr>
          <w:p w14:paraId="61AE9114" w14:textId="77777777" w:rsidR="008B7368" w:rsidRDefault="008637A8">
            <w:pPr>
              <w:pStyle w:val="TableParagraph"/>
              <w:spacing w:line="275" w:lineRule="exact"/>
              <w:ind w:left="107"/>
              <w:rPr>
                <w:b/>
                <w:sz w:val="24"/>
              </w:rPr>
            </w:pPr>
            <w:r>
              <w:rPr>
                <w:b/>
                <w:sz w:val="24"/>
              </w:rPr>
              <w:t>Курсовой</w:t>
            </w:r>
            <w:r>
              <w:rPr>
                <w:b/>
                <w:spacing w:val="-3"/>
                <w:sz w:val="24"/>
              </w:rPr>
              <w:t xml:space="preserve"> </w:t>
            </w:r>
            <w:r>
              <w:rPr>
                <w:b/>
                <w:sz w:val="24"/>
              </w:rPr>
              <w:t>проект</w:t>
            </w:r>
            <w:r>
              <w:rPr>
                <w:b/>
                <w:spacing w:val="-3"/>
                <w:sz w:val="24"/>
              </w:rPr>
              <w:t xml:space="preserve"> </w:t>
            </w:r>
            <w:r>
              <w:rPr>
                <w:b/>
                <w:sz w:val="24"/>
              </w:rPr>
              <w:t>(работа)</w:t>
            </w:r>
          </w:p>
          <w:p w14:paraId="01008AD4" w14:textId="77777777" w:rsidR="008B7368" w:rsidRDefault="008637A8">
            <w:pPr>
              <w:pStyle w:val="TableParagraph"/>
              <w:spacing w:before="199"/>
              <w:ind w:left="107"/>
              <w:rPr>
                <w:b/>
                <w:sz w:val="24"/>
              </w:rPr>
            </w:pPr>
            <w:r>
              <w:rPr>
                <w:b/>
                <w:sz w:val="24"/>
              </w:rPr>
              <w:t>Тематика</w:t>
            </w:r>
            <w:r>
              <w:rPr>
                <w:b/>
                <w:spacing w:val="-5"/>
                <w:sz w:val="24"/>
              </w:rPr>
              <w:t xml:space="preserve"> </w:t>
            </w:r>
            <w:r>
              <w:rPr>
                <w:b/>
                <w:sz w:val="24"/>
              </w:rPr>
              <w:t>курсовых</w:t>
            </w:r>
            <w:r>
              <w:rPr>
                <w:b/>
                <w:spacing w:val="-2"/>
                <w:sz w:val="24"/>
              </w:rPr>
              <w:t xml:space="preserve"> </w:t>
            </w:r>
            <w:r>
              <w:rPr>
                <w:b/>
                <w:sz w:val="24"/>
              </w:rPr>
              <w:t>проектов</w:t>
            </w:r>
            <w:r>
              <w:rPr>
                <w:b/>
                <w:spacing w:val="-1"/>
                <w:sz w:val="24"/>
              </w:rPr>
              <w:t xml:space="preserve"> </w:t>
            </w:r>
            <w:r>
              <w:rPr>
                <w:b/>
                <w:sz w:val="24"/>
              </w:rPr>
              <w:t>(работ):</w:t>
            </w:r>
          </w:p>
          <w:p w14:paraId="0CDAA356" w14:textId="77777777" w:rsidR="008B7368" w:rsidRDefault="008637A8" w:rsidP="00954966">
            <w:pPr>
              <w:pStyle w:val="TableParagraph"/>
              <w:numPr>
                <w:ilvl w:val="0"/>
                <w:numId w:val="147"/>
              </w:numPr>
              <w:tabs>
                <w:tab w:val="left" w:pos="408"/>
              </w:tabs>
              <w:spacing w:before="194"/>
              <w:ind w:hanging="301"/>
              <w:rPr>
                <w:sz w:val="24"/>
              </w:rPr>
            </w:pPr>
            <w:r>
              <w:rPr>
                <w:sz w:val="24"/>
              </w:rPr>
              <w:t>Разработать</w:t>
            </w:r>
            <w:r>
              <w:rPr>
                <w:spacing w:val="-5"/>
                <w:sz w:val="24"/>
              </w:rPr>
              <w:t xml:space="preserve"> </w:t>
            </w:r>
            <w:r>
              <w:rPr>
                <w:sz w:val="24"/>
              </w:rPr>
              <w:t>и</w:t>
            </w:r>
            <w:r>
              <w:rPr>
                <w:spacing w:val="-4"/>
                <w:sz w:val="24"/>
              </w:rPr>
              <w:t xml:space="preserve"> </w:t>
            </w:r>
            <w:r>
              <w:rPr>
                <w:sz w:val="24"/>
              </w:rPr>
              <w:t>выполнить</w:t>
            </w:r>
            <w:r>
              <w:rPr>
                <w:spacing w:val="-4"/>
                <w:sz w:val="24"/>
              </w:rPr>
              <w:t xml:space="preserve"> </w:t>
            </w:r>
            <w:r>
              <w:rPr>
                <w:sz w:val="24"/>
              </w:rPr>
              <w:t>стилизацию</w:t>
            </w:r>
            <w:r>
              <w:rPr>
                <w:spacing w:val="1"/>
                <w:sz w:val="24"/>
              </w:rPr>
              <w:t xml:space="preserve"> </w:t>
            </w:r>
            <w:r>
              <w:rPr>
                <w:sz w:val="24"/>
              </w:rPr>
              <w:t>причесок</w:t>
            </w:r>
            <w:r>
              <w:rPr>
                <w:spacing w:val="-5"/>
                <w:sz w:val="24"/>
              </w:rPr>
              <w:t xml:space="preserve"> </w:t>
            </w:r>
            <w:r>
              <w:rPr>
                <w:sz w:val="24"/>
              </w:rPr>
              <w:t>эпохи</w:t>
            </w:r>
            <w:r>
              <w:rPr>
                <w:spacing w:val="-1"/>
                <w:sz w:val="24"/>
              </w:rPr>
              <w:t xml:space="preserve"> </w:t>
            </w:r>
            <w:r>
              <w:rPr>
                <w:sz w:val="24"/>
              </w:rPr>
              <w:t>«Греция»</w:t>
            </w:r>
          </w:p>
          <w:p w14:paraId="3AB8D630" w14:textId="77777777" w:rsidR="008B7368" w:rsidRDefault="008637A8" w:rsidP="00954966">
            <w:pPr>
              <w:pStyle w:val="TableParagraph"/>
              <w:numPr>
                <w:ilvl w:val="0"/>
                <w:numId w:val="147"/>
              </w:numPr>
              <w:tabs>
                <w:tab w:val="left" w:pos="348"/>
              </w:tabs>
              <w:spacing w:before="202"/>
              <w:ind w:left="347" w:hanging="241"/>
              <w:rPr>
                <w:sz w:val="24"/>
              </w:rPr>
            </w:pPr>
            <w:r>
              <w:rPr>
                <w:sz w:val="24"/>
              </w:rPr>
              <w:t>Разработать</w:t>
            </w:r>
            <w:r>
              <w:rPr>
                <w:spacing w:val="-5"/>
                <w:sz w:val="24"/>
              </w:rPr>
              <w:t xml:space="preserve"> </w:t>
            </w:r>
            <w:r>
              <w:rPr>
                <w:sz w:val="24"/>
              </w:rPr>
              <w:t>и</w:t>
            </w:r>
            <w:r>
              <w:rPr>
                <w:spacing w:val="-5"/>
                <w:sz w:val="24"/>
              </w:rPr>
              <w:t xml:space="preserve"> </w:t>
            </w:r>
            <w:r>
              <w:rPr>
                <w:sz w:val="24"/>
              </w:rPr>
              <w:t>выполнить</w:t>
            </w:r>
            <w:r>
              <w:rPr>
                <w:spacing w:val="-4"/>
                <w:sz w:val="24"/>
              </w:rPr>
              <w:t xml:space="preserve"> </w:t>
            </w:r>
            <w:r>
              <w:rPr>
                <w:sz w:val="24"/>
              </w:rPr>
              <w:t>стилизацию</w:t>
            </w:r>
            <w:r>
              <w:rPr>
                <w:spacing w:val="-5"/>
                <w:sz w:val="24"/>
              </w:rPr>
              <w:t xml:space="preserve"> </w:t>
            </w:r>
            <w:r>
              <w:rPr>
                <w:sz w:val="24"/>
              </w:rPr>
              <w:t>причесок</w:t>
            </w:r>
            <w:r>
              <w:rPr>
                <w:spacing w:val="-4"/>
                <w:sz w:val="24"/>
              </w:rPr>
              <w:t xml:space="preserve"> </w:t>
            </w:r>
            <w:r>
              <w:rPr>
                <w:sz w:val="24"/>
              </w:rPr>
              <w:t>стиля</w:t>
            </w:r>
            <w:r>
              <w:rPr>
                <w:spacing w:val="-1"/>
                <w:sz w:val="24"/>
              </w:rPr>
              <w:t xml:space="preserve"> </w:t>
            </w:r>
            <w:r>
              <w:rPr>
                <w:sz w:val="24"/>
              </w:rPr>
              <w:t>«Футуризм»</w:t>
            </w:r>
          </w:p>
          <w:p w14:paraId="5FFDBA67" w14:textId="77777777" w:rsidR="008B7368" w:rsidRDefault="008637A8" w:rsidP="00954966">
            <w:pPr>
              <w:pStyle w:val="TableParagraph"/>
              <w:numPr>
                <w:ilvl w:val="0"/>
                <w:numId w:val="147"/>
              </w:numPr>
              <w:tabs>
                <w:tab w:val="left" w:pos="348"/>
              </w:tabs>
              <w:spacing w:before="199"/>
              <w:ind w:left="347" w:hanging="241"/>
              <w:rPr>
                <w:sz w:val="24"/>
              </w:rPr>
            </w:pPr>
            <w:r>
              <w:rPr>
                <w:sz w:val="24"/>
              </w:rPr>
              <w:t>Разработать</w:t>
            </w:r>
            <w:r>
              <w:rPr>
                <w:spacing w:val="-4"/>
                <w:sz w:val="24"/>
              </w:rPr>
              <w:t xml:space="preserve"> </w:t>
            </w:r>
            <w:r>
              <w:rPr>
                <w:sz w:val="24"/>
              </w:rPr>
              <w:t>и</w:t>
            </w:r>
            <w:r>
              <w:rPr>
                <w:spacing w:val="-4"/>
                <w:sz w:val="24"/>
              </w:rPr>
              <w:t xml:space="preserve"> </w:t>
            </w:r>
            <w:r>
              <w:rPr>
                <w:sz w:val="24"/>
              </w:rPr>
              <w:t>выполнить</w:t>
            </w:r>
            <w:r>
              <w:rPr>
                <w:spacing w:val="-4"/>
                <w:sz w:val="24"/>
              </w:rPr>
              <w:t xml:space="preserve"> </w:t>
            </w:r>
            <w:r>
              <w:rPr>
                <w:sz w:val="24"/>
              </w:rPr>
              <w:t>стилизацию</w:t>
            </w:r>
            <w:r>
              <w:rPr>
                <w:spacing w:val="-4"/>
                <w:sz w:val="24"/>
              </w:rPr>
              <w:t xml:space="preserve"> </w:t>
            </w:r>
            <w:r>
              <w:rPr>
                <w:sz w:val="24"/>
              </w:rPr>
              <w:t>этнических</w:t>
            </w:r>
            <w:r>
              <w:rPr>
                <w:spacing w:val="51"/>
                <w:sz w:val="24"/>
              </w:rPr>
              <w:t xml:space="preserve"> </w:t>
            </w:r>
            <w:r>
              <w:rPr>
                <w:sz w:val="24"/>
              </w:rPr>
              <w:t>причесок</w:t>
            </w:r>
          </w:p>
          <w:p w14:paraId="23E4E42D" w14:textId="77777777" w:rsidR="008B7368" w:rsidRDefault="008637A8" w:rsidP="00954966">
            <w:pPr>
              <w:pStyle w:val="TableParagraph"/>
              <w:numPr>
                <w:ilvl w:val="0"/>
                <w:numId w:val="147"/>
              </w:numPr>
              <w:tabs>
                <w:tab w:val="left" w:pos="348"/>
              </w:tabs>
              <w:spacing w:before="200"/>
              <w:ind w:left="347" w:hanging="241"/>
              <w:rPr>
                <w:sz w:val="24"/>
              </w:rPr>
            </w:pPr>
            <w:r>
              <w:rPr>
                <w:sz w:val="24"/>
              </w:rPr>
              <w:t>Разработать</w:t>
            </w:r>
            <w:r>
              <w:rPr>
                <w:spacing w:val="-4"/>
                <w:sz w:val="24"/>
              </w:rPr>
              <w:t xml:space="preserve"> </w:t>
            </w:r>
            <w:r>
              <w:rPr>
                <w:sz w:val="24"/>
              </w:rPr>
              <w:t>и</w:t>
            </w:r>
            <w:r>
              <w:rPr>
                <w:spacing w:val="-4"/>
                <w:sz w:val="24"/>
              </w:rPr>
              <w:t xml:space="preserve"> </w:t>
            </w:r>
            <w:r>
              <w:rPr>
                <w:sz w:val="24"/>
              </w:rPr>
              <w:t>выполнить</w:t>
            </w:r>
            <w:r>
              <w:rPr>
                <w:spacing w:val="-3"/>
                <w:sz w:val="24"/>
              </w:rPr>
              <w:t xml:space="preserve"> </w:t>
            </w:r>
            <w:r>
              <w:rPr>
                <w:sz w:val="24"/>
              </w:rPr>
              <w:t>стилизацию</w:t>
            </w:r>
            <w:r>
              <w:rPr>
                <w:spacing w:val="-4"/>
                <w:sz w:val="24"/>
              </w:rPr>
              <w:t xml:space="preserve"> </w:t>
            </w:r>
            <w:r>
              <w:rPr>
                <w:sz w:val="24"/>
              </w:rPr>
              <w:t>причесок</w:t>
            </w:r>
            <w:r>
              <w:rPr>
                <w:spacing w:val="-3"/>
                <w:sz w:val="24"/>
              </w:rPr>
              <w:t xml:space="preserve"> </w:t>
            </w:r>
            <w:r>
              <w:rPr>
                <w:sz w:val="24"/>
              </w:rPr>
              <w:t>эпохи</w:t>
            </w:r>
            <w:r>
              <w:rPr>
                <w:spacing w:val="-1"/>
                <w:sz w:val="24"/>
              </w:rPr>
              <w:t xml:space="preserve"> </w:t>
            </w:r>
            <w:r>
              <w:rPr>
                <w:sz w:val="24"/>
              </w:rPr>
              <w:t>«Малое</w:t>
            </w:r>
            <w:r>
              <w:rPr>
                <w:spacing w:val="-5"/>
                <w:sz w:val="24"/>
              </w:rPr>
              <w:t xml:space="preserve"> </w:t>
            </w:r>
            <w:r>
              <w:rPr>
                <w:sz w:val="24"/>
              </w:rPr>
              <w:t>Рококо»</w:t>
            </w:r>
          </w:p>
          <w:p w14:paraId="1F125543" w14:textId="77777777" w:rsidR="008B7368" w:rsidRDefault="008637A8" w:rsidP="00954966">
            <w:pPr>
              <w:pStyle w:val="TableParagraph"/>
              <w:numPr>
                <w:ilvl w:val="0"/>
                <w:numId w:val="147"/>
              </w:numPr>
              <w:tabs>
                <w:tab w:val="left" w:pos="348"/>
              </w:tabs>
              <w:spacing w:before="202"/>
              <w:ind w:left="347" w:hanging="241"/>
              <w:rPr>
                <w:sz w:val="24"/>
              </w:rPr>
            </w:pPr>
            <w:r>
              <w:rPr>
                <w:sz w:val="24"/>
              </w:rPr>
              <w:t>Разработать</w:t>
            </w:r>
            <w:r>
              <w:rPr>
                <w:spacing w:val="-5"/>
                <w:sz w:val="24"/>
              </w:rPr>
              <w:t xml:space="preserve"> </w:t>
            </w:r>
            <w:r>
              <w:rPr>
                <w:sz w:val="24"/>
              </w:rPr>
              <w:t>и</w:t>
            </w:r>
            <w:r>
              <w:rPr>
                <w:spacing w:val="-5"/>
                <w:sz w:val="24"/>
              </w:rPr>
              <w:t xml:space="preserve"> </w:t>
            </w:r>
            <w:r>
              <w:rPr>
                <w:sz w:val="24"/>
              </w:rPr>
              <w:t>выполнить</w:t>
            </w:r>
            <w:r>
              <w:rPr>
                <w:spacing w:val="-4"/>
                <w:sz w:val="24"/>
              </w:rPr>
              <w:t xml:space="preserve"> </w:t>
            </w:r>
            <w:r>
              <w:rPr>
                <w:sz w:val="24"/>
              </w:rPr>
              <w:t>стилизацию причесок</w:t>
            </w:r>
            <w:r>
              <w:rPr>
                <w:spacing w:val="-5"/>
                <w:sz w:val="24"/>
              </w:rPr>
              <w:t xml:space="preserve"> </w:t>
            </w:r>
            <w:r>
              <w:rPr>
                <w:sz w:val="24"/>
              </w:rPr>
              <w:t>эпохи</w:t>
            </w:r>
            <w:r>
              <w:rPr>
                <w:spacing w:val="-2"/>
                <w:sz w:val="24"/>
              </w:rPr>
              <w:t xml:space="preserve"> </w:t>
            </w:r>
            <w:r>
              <w:rPr>
                <w:sz w:val="24"/>
              </w:rPr>
              <w:t>«Итальянского</w:t>
            </w:r>
            <w:r>
              <w:rPr>
                <w:spacing w:val="-4"/>
                <w:sz w:val="24"/>
              </w:rPr>
              <w:t xml:space="preserve"> </w:t>
            </w:r>
            <w:r>
              <w:rPr>
                <w:sz w:val="24"/>
              </w:rPr>
              <w:t>возрождения»</w:t>
            </w:r>
          </w:p>
          <w:p w14:paraId="1D5DA6AF" w14:textId="77777777" w:rsidR="008B7368" w:rsidRDefault="008637A8" w:rsidP="00954966">
            <w:pPr>
              <w:pStyle w:val="TableParagraph"/>
              <w:numPr>
                <w:ilvl w:val="0"/>
                <w:numId w:val="147"/>
              </w:numPr>
              <w:tabs>
                <w:tab w:val="left" w:pos="348"/>
              </w:tabs>
              <w:spacing w:before="199"/>
              <w:ind w:left="347" w:hanging="241"/>
              <w:rPr>
                <w:sz w:val="24"/>
              </w:rPr>
            </w:pPr>
            <w:r>
              <w:rPr>
                <w:sz w:val="24"/>
              </w:rPr>
              <w:t>Разработать</w:t>
            </w:r>
            <w:r>
              <w:rPr>
                <w:spacing w:val="-4"/>
                <w:sz w:val="24"/>
              </w:rPr>
              <w:t xml:space="preserve"> </w:t>
            </w:r>
            <w:r>
              <w:rPr>
                <w:sz w:val="24"/>
              </w:rPr>
              <w:t>и</w:t>
            </w:r>
            <w:r>
              <w:rPr>
                <w:spacing w:val="-4"/>
                <w:sz w:val="24"/>
              </w:rPr>
              <w:t xml:space="preserve"> </w:t>
            </w:r>
            <w:r>
              <w:rPr>
                <w:sz w:val="24"/>
              </w:rPr>
              <w:t>выполнить</w:t>
            </w:r>
            <w:r>
              <w:rPr>
                <w:spacing w:val="-4"/>
                <w:sz w:val="24"/>
              </w:rPr>
              <w:t xml:space="preserve"> </w:t>
            </w:r>
            <w:r>
              <w:rPr>
                <w:sz w:val="24"/>
              </w:rPr>
              <w:t>стилизацию</w:t>
            </w:r>
            <w:r>
              <w:rPr>
                <w:spacing w:val="-4"/>
                <w:sz w:val="24"/>
              </w:rPr>
              <w:t xml:space="preserve"> </w:t>
            </w:r>
            <w:r>
              <w:rPr>
                <w:sz w:val="24"/>
              </w:rPr>
              <w:t>причесок</w:t>
            </w:r>
            <w:r>
              <w:rPr>
                <w:spacing w:val="-3"/>
                <w:sz w:val="24"/>
              </w:rPr>
              <w:t xml:space="preserve"> </w:t>
            </w:r>
            <w:r>
              <w:rPr>
                <w:sz w:val="24"/>
              </w:rPr>
              <w:t>эпохи</w:t>
            </w:r>
            <w:r>
              <w:rPr>
                <w:spacing w:val="-1"/>
                <w:sz w:val="24"/>
              </w:rPr>
              <w:t xml:space="preserve"> </w:t>
            </w:r>
            <w:r>
              <w:rPr>
                <w:sz w:val="24"/>
              </w:rPr>
              <w:t>«Барокко»</w:t>
            </w:r>
          </w:p>
          <w:p w14:paraId="2CD05C05" w14:textId="77777777" w:rsidR="008B7368" w:rsidRDefault="008637A8" w:rsidP="00954966">
            <w:pPr>
              <w:pStyle w:val="TableParagraph"/>
              <w:numPr>
                <w:ilvl w:val="0"/>
                <w:numId w:val="147"/>
              </w:numPr>
              <w:tabs>
                <w:tab w:val="left" w:pos="348"/>
              </w:tabs>
              <w:spacing w:before="199"/>
              <w:ind w:left="347" w:hanging="241"/>
              <w:rPr>
                <w:sz w:val="24"/>
              </w:rPr>
            </w:pPr>
            <w:r>
              <w:rPr>
                <w:sz w:val="24"/>
              </w:rPr>
              <w:t>Разработать</w:t>
            </w:r>
            <w:r>
              <w:rPr>
                <w:spacing w:val="-4"/>
                <w:sz w:val="24"/>
              </w:rPr>
              <w:t xml:space="preserve"> </w:t>
            </w:r>
            <w:r>
              <w:rPr>
                <w:sz w:val="24"/>
              </w:rPr>
              <w:t>и</w:t>
            </w:r>
            <w:r>
              <w:rPr>
                <w:spacing w:val="-4"/>
                <w:sz w:val="24"/>
              </w:rPr>
              <w:t xml:space="preserve"> </w:t>
            </w:r>
            <w:r>
              <w:rPr>
                <w:sz w:val="24"/>
              </w:rPr>
              <w:t>выполнить</w:t>
            </w:r>
            <w:r>
              <w:rPr>
                <w:spacing w:val="-4"/>
                <w:sz w:val="24"/>
              </w:rPr>
              <w:t xml:space="preserve"> </w:t>
            </w:r>
            <w:r>
              <w:rPr>
                <w:sz w:val="24"/>
              </w:rPr>
              <w:t>стилизацию</w:t>
            </w:r>
            <w:r>
              <w:rPr>
                <w:spacing w:val="-4"/>
                <w:sz w:val="24"/>
              </w:rPr>
              <w:t xml:space="preserve"> </w:t>
            </w:r>
            <w:r>
              <w:rPr>
                <w:sz w:val="24"/>
              </w:rPr>
              <w:t>причесок</w:t>
            </w:r>
            <w:r>
              <w:rPr>
                <w:spacing w:val="-4"/>
                <w:sz w:val="24"/>
              </w:rPr>
              <w:t xml:space="preserve"> </w:t>
            </w:r>
            <w:r>
              <w:rPr>
                <w:sz w:val="24"/>
              </w:rPr>
              <w:t>эпохи</w:t>
            </w:r>
            <w:r>
              <w:rPr>
                <w:spacing w:val="-1"/>
                <w:sz w:val="24"/>
              </w:rPr>
              <w:t xml:space="preserve"> </w:t>
            </w:r>
            <w:r>
              <w:rPr>
                <w:sz w:val="24"/>
              </w:rPr>
              <w:t>«французское</w:t>
            </w:r>
            <w:r>
              <w:rPr>
                <w:spacing w:val="-5"/>
                <w:sz w:val="24"/>
              </w:rPr>
              <w:t xml:space="preserve"> </w:t>
            </w:r>
            <w:r>
              <w:rPr>
                <w:sz w:val="24"/>
              </w:rPr>
              <w:t>возрождение»</w:t>
            </w:r>
          </w:p>
        </w:tc>
        <w:tc>
          <w:tcPr>
            <w:tcW w:w="2175" w:type="dxa"/>
          </w:tcPr>
          <w:p w14:paraId="5066FA7E" w14:textId="77777777" w:rsidR="008B7368" w:rsidRDefault="008B7368">
            <w:pPr>
              <w:pStyle w:val="TableParagraph"/>
              <w:rPr>
                <w:sz w:val="24"/>
              </w:rPr>
            </w:pPr>
          </w:p>
        </w:tc>
      </w:tr>
    </w:tbl>
    <w:p w14:paraId="57416412" w14:textId="77777777" w:rsidR="008B7368" w:rsidRDefault="008B7368">
      <w:pP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0"/>
        <w:gridCol w:w="2174"/>
      </w:tblGrid>
      <w:tr w:rsidR="008B7368" w14:paraId="15960320" w14:textId="77777777">
        <w:trPr>
          <w:trHeight w:val="2378"/>
        </w:trPr>
        <w:tc>
          <w:tcPr>
            <w:tcW w:w="12760" w:type="dxa"/>
          </w:tcPr>
          <w:p w14:paraId="02A8E9AC" w14:textId="77777777" w:rsidR="008B7368" w:rsidRDefault="008637A8" w:rsidP="00954966">
            <w:pPr>
              <w:pStyle w:val="TableParagraph"/>
              <w:numPr>
                <w:ilvl w:val="0"/>
                <w:numId w:val="146"/>
              </w:numPr>
              <w:tabs>
                <w:tab w:val="left" w:pos="348"/>
              </w:tabs>
              <w:spacing w:line="270" w:lineRule="exact"/>
              <w:ind w:hanging="241"/>
              <w:rPr>
                <w:sz w:val="24"/>
              </w:rPr>
            </w:pPr>
            <w:r>
              <w:rPr>
                <w:sz w:val="24"/>
              </w:rPr>
              <w:lastRenderedPageBreak/>
              <w:t>Разработать</w:t>
            </w:r>
            <w:r>
              <w:rPr>
                <w:spacing w:val="-5"/>
                <w:sz w:val="24"/>
              </w:rPr>
              <w:t xml:space="preserve"> </w:t>
            </w:r>
            <w:r>
              <w:rPr>
                <w:sz w:val="24"/>
              </w:rPr>
              <w:t>и</w:t>
            </w:r>
            <w:r>
              <w:rPr>
                <w:spacing w:val="-4"/>
                <w:sz w:val="24"/>
              </w:rPr>
              <w:t xml:space="preserve"> </w:t>
            </w:r>
            <w:r>
              <w:rPr>
                <w:sz w:val="24"/>
              </w:rPr>
              <w:t>выполнить</w:t>
            </w:r>
            <w:r>
              <w:rPr>
                <w:spacing w:val="-4"/>
                <w:sz w:val="24"/>
              </w:rPr>
              <w:t xml:space="preserve"> </w:t>
            </w:r>
            <w:r>
              <w:rPr>
                <w:sz w:val="24"/>
              </w:rPr>
              <w:t>стилизацию</w:t>
            </w:r>
            <w:r>
              <w:rPr>
                <w:spacing w:val="-4"/>
                <w:sz w:val="24"/>
              </w:rPr>
              <w:t xml:space="preserve"> </w:t>
            </w:r>
            <w:r>
              <w:rPr>
                <w:sz w:val="24"/>
              </w:rPr>
              <w:t>причесок</w:t>
            </w:r>
            <w:r>
              <w:rPr>
                <w:spacing w:val="-4"/>
                <w:sz w:val="24"/>
              </w:rPr>
              <w:t xml:space="preserve"> </w:t>
            </w:r>
            <w:r>
              <w:rPr>
                <w:sz w:val="24"/>
              </w:rPr>
              <w:t>эпохи</w:t>
            </w:r>
            <w:r>
              <w:rPr>
                <w:spacing w:val="-2"/>
                <w:sz w:val="24"/>
              </w:rPr>
              <w:t xml:space="preserve"> </w:t>
            </w:r>
            <w:r>
              <w:rPr>
                <w:sz w:val="24"/>
              </w:rPr>
              <w:t>«Ампир»</w:t>
            </w:r>
          </w:p>
          <w:p w14:paraId="25192AE0" w14:textId="77777777" w:rsidR="008B7368" w:rsidRDefault="008637A8" w:rsidP="00954966">
            <w:pPr>
              <w:pStyle w:val="TableParagraph"/>
              <w:numPr>
                <w:ilvl w:val="0"/>
                <w:numId w:val="146"/>
              </w:numPr>
              <w:tabs>
                <w:tab w:val="left" w:pos="348"/>
              </w:tabs>
              <w:spacing w:before="199"/>
              <w:ind w:hanging="241"/>
              <w:rPr>
                <w:sz w:val="24"/>
              </w:rPr>
            </w:pPr>
            <w:r>
              <w:rPr>
                <w:sz w:val="24"/>
              </w:rPr>
              <w:t>Разработать</w:t>
            </w:r>
            <w:r>
              <w:rPr>
                <w:spacing w:val="-3"/>
                <w:sz w:val="24"/>
              </w:rPr>
              <w:t xml:space="preserve"> </w:t>
            </w:r>
            <w:r>
              <w:rPr>
                <w:sz w:val="24"/>
              </w:rPr>
              <w:t>и</w:t>
            </w:r>
            <w:r>
              <w:rPr>
                <w:spacing w:val="-2"/>
                <w:sz w:val="24"/>
              </w:rPr>
              <w:t xml:space="preserve"> </w:t>
            </w:r>
            <w:r>
              <w:rPr>
                <w:sz w:val="24"/>
              </w:rPr>
              <w:t>выполнить</w:t>
            </w:r>
            <w:r>
              <w:rPr>
                <w:spacing w:val="-2"/>
                <w:sz w:val="24"/>
              </w:rPr>
              <w:t xml:space="preserve"> </w:t>
            </w:r>
            <w:r>
              <w:rPr>
                <w:sz w:val="24"/>
              </w:rPr>
              <w:t>стилизацию</w:t>
            </w:r>
            <w:r>
              <w:rPr>
                <w:spacing w:val="-3"/>
                <w:sz w:val="24"/>
              </w:rPr>
              <w:t xml:space="preserve"> </w:t>
            </w:r>
            <w:r>
              <w:rPr>
                <w:sz w:val="24"/>
              </w:rPr>
              <w:t>причесок</w:t>
            </w:r>
            <w:r>
              <w:rPr>
                <w:spacing w:val="-2"/>
                <w:sz w:val="24"/>
              </w:rPr>
              <w:t xml:space="preserve"> </w:t>
            </w:r>
            <w:r>
              <w:rPr>
                <w:sz w:val="24"/>
              </w:rPr>
              <w:t>периода</w:t>
            </w:r>
            <w:r>
              <w:rPr>
                <w:spacing w:val="-3"/>
                <w:sz w:val="24"/>
              </w:rPr>
              <w:t xml:space="preserve"> </w:t>
            </w:r>
            <w:r>
              <w:rPr>
                <w:sz w:val="24"/>
              </w:rPr>
              <w:t>20-х</w:t>
            </w:r>
            <w:r>
              <w:rPr>
                <w:spacing w:val="-1"/>
                <w:sz w:val="24"/>
              </w:rPr>
              <w:t xml:space="preserve"> </w:t>
            </w:r>
            <w:r>
              <w:rPr>
                <w:sz w:val="24"/>
              </w:rPr>
              <w:t>годов</w:t>
            </w:r>
            <w:r>
              <w:rPr>
                <w:spacing w:val="53"/>
                <w:sz w:val="24"/>
              </w:rPr>
              <w:t xml:space="preserve"> </w:t>
            </w:r>
            <w:r>
              <w:rPr>
                <w:sz w:val="24"/>
              </w:rPr>
              <w:t>20</w:t>
            </w:r>
            <w:r>
              <w:rPr>
                <w:spacing w:val="-2"/>
                <w:sz w:val="24"/>
              </w:rPr>
              <w:t xml:space="preserve"> </w:t>
            </w:r>
            <w:r>
              <w:rPr>
                <w:sz w:val="24"/>
              </w:rPr>
              <w:t>века</w:t>
            </w:r>
          </w:p>
          <w:p w14:paraId="518EA07A" w14:textId="77777777" w:rsidR="008B7368" w:rsidRDefault="008637A8" w:rsidP="00954966">
            <w:pPr>
              <w:pStyle w:val="TableParagraph"/>
              <w:numPr>
                <w:ilvl w:val="0"/>
                <w:numId w:val="146"/>
              </w:numPr>
              <w:tabs>
                <w:tab w:val="left" w:pos="468"/>
              </w:tabs>
              <w:spacing w:before="200"/>
              <w:ind w:left="467" w:hanging="361"/>
              <w:rPr>
                <w:sz w:val="24"/>
              </w:rPr>
            </w:pPr>
            <w:r>
              <w:rPr>
                <w:sz w:val="24"/>
              </w:rPr>
              <w:t>Разработать</w:t>
            </w:r>
            <w:r>
              <w:rPr>
                <w:spacing w:val="-3"/>
                <w:sz w:val="24"/>
              </w:rPr>
              <w:t xml:space="preserve"> </w:t>
            </w:r>
            <w:r>
              <w:rPr>
                <w:sz w:val="24"/>
              </w:rPr>
              <w:t>и</w:t>
            </w:r>
            <w:r>
              <w:rPr>
                <w:spacing w:val="-3"/>
                <w:sz w:val="24"/>
              </w:rPr>
              <w:t xml:space="preserve"> </w:t>
            </w:r>
            <w:r>
              <w:rPr>
                <w:sz w:val="24"/>
              </w:rPr>
              <w:t>выполнить</w:t>
            </w:r>
            <w:r>
              <w:rPr>
                <w:spacing w:val="-3"/>
                <w:sz w:val="24"/>
              </w:rPr>
              <w:t xml:space="preserve"> </w:t>
            </w:r>
            <w:r>
              <w:rPr>
                <w:sz w:val="24"/>
              </w:rPr>
              <w:t>стилизацию</w:t>
            </w:r>
            <w:r>
              <w:rPr>
                <w:spacing w:val="-5"/>
                <w:sz w:val="24"/>
              </w:rPr>
              <w:t xml:space="preserve"> </w:t>
            </w:r>
            <w:r>
              <w:rPr>
                <w:sz w:val="24"/>
              </w:rPr>
              <w:t>причесок</w:t>
            </w:r>
            <w:r>
              <w:rPr>
                <w:spacing w:val="-3"/>
                <w:sz w:val="24"/>
              </w:rPr>
              <w:t xml:space="preserve"> </w:t>
            </w:r>
            <w:r>
              <w:rPr>
                <w:sz w:val="24"/>
              </w:rPr>
              <w:t>периода</w:t>
            </w:r>
            <w:r>
              <w:rPr>
                <w:spacing w:val="-4"/>
                <w:sz w:val="24"/>
              </w:rPr>
              <w:t xml:space="preserve"> </w:t>
            </w:r>
            <w:r>
              <w:rPr>
                <w:sz w:val="24"/>
              </w:rPr>
              <w:t>30-х</w:t>
            </w:r>
            <w:r>
              <w:rPr>
                <w:spacing w:val="-1"/>
                <w:sz w:val="24"/>
              </w:rPr>
              <w:t xml:space="preserve"> </w:t>
            </w:r>
            <w:r>
              <w:rPr>
                <w:sz w:val="24"/>
              </w:rPr>
              <w:t>годов</w:t>
            </w:r>
            <w:r>
              <w:rPr>
                <w:spacing w:val="-4"/>
                <w:sz w:val="24"/>
              </w:rPr>
              <w:t xml:space="preserve"> </w:t>
            </w:r>
            <w:r>
              <w:rPr>
                <w:sz w:val="24"/>
              </w:rPr>
              <w:t>20</w:t>
            </w:r>
            <w:r>
              <w:rPr>
                <w:spacing w:val="-2"/>
                <w:sz w:val="24"/>
              </w:rPr>
              <w:t xml:space="preserve"> </w:t>
            </w:r>
            <w:r>
              <w:rPr>
                <w:sz w:val="24"/>
              </w:rPr>
              <w:t>века</w:t>
            </w:r>
          </w:p>
          <w:p w14:paraId="67AF55A3" w14:textId="77777777" w:rsidR="008B7368" w:rsidRDefault="008637A8" w:rsidP="00954966">
            <w:pPr>
              <w:pStyle w:val="TableParagraph"/>
              <w:numPr>
                <w:ilvl w:val="0"/>
                <w:numId w:val="146"/>
              </w:numPr>
              <w:tabs>
                <w:tab w:val="left" w:pos="468"/>
              </w:tabs>
              <w:spacing w:before="201"/>
              <w:ind w:left="467" w:hanging="361"/>
              <w:rPr>
                <w:sz w:val="24"/>
              </w:rPr>
            </w:pPr>
            <w:r>
              <w:rPr>
                <w:sz w:val="24"/>
              </w:rPr>
              <w:t>Разработать</w:t>
            </w:r>
            <w:r>
              <w:rPr>
                <w:spacing w:val="-3"/>
                <w:sz w:val="24"/>
              </w:rPr>
              <w:t xml:space="preserve"> </w:t>
            </w:r>
            <w:r>
              <w:rPr>
                <w:sz w:val="24"/>
              </w:rPr>
              <w:t>и</w:t>
            </w:r>
            <w:r>
              <w:rPr>
                <w:spacing w:val="-3"/>
                <w:sz w:val="24"/>
              </w:rPr>
              <w:t xml:space="preserve"> </w:t>
            </w:r>
            <w:r>
              <w:rPr>
                <w:sz w:val="24"/>
              </w:rPr>
              <w:t>выполнить</w:t>
            </w:r>
            <w:r>
              <w:rPr>
                <w:spacing w:val="-3"/>
                <w:sz w:val="24"/>
              </w:rPr>
              <w:t xml:space="preserve"> </w:t>
            </w:r>
            <w:r>
              <w:rPr>
                <w:sz w:val="24"/>
              </w:rPr>
              <w:t>стилизацию</w:t>
            </w:r>
            <w:r>
              <w:rPr>
                <w:spacing w:val="-5"/>
                <w:sz w:val="24"/>
              </w:rPr>
              <w:t xml:space="preserve"> </w:t>
            </w:r>
            <w:r>
              <w:rPr>
                <w:sz w:val="24"/>
              </w:rPr>
              <w:t>причесок</w:t>
            </w:r>
            <w:r>
              <w:rPr>
                <w:spacing w:val="-3"/>
                <w:sz w:val="24"/>
              </w:rPr>
              <w:t xml:space="preserve"> </w:t>
            </w:r>
            <w:r>
              <w:rPr>
                <w:sz w:val="24"/>
              </w:rPr>
              <w:t>периода</w:t>
            </w:r>
            <w:r>
              <w:rPr>
                <w:spacing w:val="-4"/>
                <w:sz w:val="24"/>
              </w:rPr>
              <w:t xml:space="preserve"> </w:t>
            </w:r>
            <w:r>
              <w:rPr>
                <w:sz w:val="24"/>
              </w:rPr>
              <w:t>40-х</w:t>
            </w:r>
            <w:r>
              <w:rPr>
                <w:spacing w:val="-1"/>
                <w:sz w:val="24"/>
              </w:rPr>
              <w:t xml:space="preserve"> </w:t>
            </w:r>
            <w:r>
              <w:rPr>
                <w:sz w:val="24"/>
              </w:rPr>
              <w:t>годов</w:t>
            </w:r>
            <w:r>
              <w:rPr>
                <w:spacing w:val="-4"/>
                <w:sz w:val="24"/>
              </w:rPr>
              <w:t xml:space="preserve"> </w:t>
            </w:r>
            <w:r>
              <w:rPr>
                <w:sz w:val="24"/>
              </w:rPr>
              <w:t>20</w:t>
            </w:r>
            <w:r>
              <w:rPr>
                <w:spacing w:val="-2"/>
                <w:sz w:val="24"/>
              </w:rPr>
              <w:t xml:space="preserve"> </w:t>
            </w:r>
            <w:r>
              <w:rPr>
                <w:sz w:val="24"/>
              </w:rPr>
              <w:t>века</w:t>
            </w:r>
          </w:p>
          <w:p w14:paraId="4C754EF1" w14:textId="77777777" w:rsidR="008B7368" w:rsidRDefault="008637A8" w:rsidP="00954966">
            <w:pPr>
              <w:pStyle w:val="TableParagraph"/>
              <w:numPr>
                <w:ilvl w:val="0"/>
                <w:numId w:val="146"/>
              </w:numPr>
              <w:tabs>
                <w:tab w:val="left" w:pos="468"/>
              </w:tabs>
              <w:spacing w:before="199"/>
              <w:ind w:left="467" w:hanging="361"/>
              <w:rPr>
                <w:sz w:val="24"/>
              </w:rPr>
            </w:pPr>
            <w:r>
              <w:rPr>
                <w:sz w:val="24"/>
              </w:rPr>
              <w:t>Разработать</w:t>
            </w:r>
            <w:r>
              <w:rPr>
                <w:spacing w:val="-2"/>
                <w:sz w:val="24"/>
              </w:rPr>
              <w:t xml:space="preserve"> </w:t>
            </w:r>
            <w:r>
              <w:rPr>
                <w:sz w:val="24"/>
              </w:rPr>
              <w:t>и</w:t>
            </w:r>
            <w:r>
              <w:rPr>
                <w:spacing w:val="-2"/>
                <w:sz w:val="24"/>
              </w:rPr>
              <w:t xml:space="preserve"> </w:t>
            </w:r>
            <w:r>
              <w:rPr>
                <w:sz w:val="24"/>
              </w:rPr>
              <w:t>выполнить</w:t>
            </w:r>
            <w:r>
              <w:rPr>
                <w:spacing w:val="-2"/>
                <w:sz w:val="24"/>
              </w:rPr>
              <w:t xml:space="preserve"> </w:t>
            </w:r>
            <w:r>
              <w:rPr>
                <w:sz w:val="24"/>
              </w:rPr>
              <w:t>стилизацию</w:t>
            </w:r>
            <w:r>
              <w:rPr>
                <w:spacing w:val="-4"/>
                <w:sz w:val="24"/>
              </w:rPr>
              <w:t xml:space="preserve"> </w:t>
            </w:r>
            <w:r>
              <w:rPr>
                <w:sz w:val="24"/>
              </w:rPr>
              <w:t>причесок</w:t>
            </w:r>
            <w:r>
              <w:rPr>
                <w:spacing w:val="56"/>
                <w:sz w:val="24"/>
              </w:rPr>
              <w:t xml:space="preserve"> </w:t>
            </w:r>
            <w:r>
              <w:rPr>
                <w:sz w:val="24"/>
              </w:rPr>
              <w:t>периода</w:t>
            </w:r>
            <w:r>
              <w:rPr>
                <w:spacing w:val="-2"/>
                <w:sz w:val="24"/>
              </w:rPr>
              <w:t xml:space="preserve"> </w:t>
            </w:r>
            <w:r>
              <w:rPr>
                <w:sz w:val="24"/>
              </w:rPr>
              <w:t>70-80</w:t>
            </w:r>
            <w:r>
              <w:rPr>
                <w:spacing w:val="-2"/>
                <w:sz w:val="24"/>
              </w:rPr>
              <w:t xml:space="preserve"> </w:t>
            </w:r>
            <w:r>
              <w:rPr>
                <w:sz w:val="24"/>
              </w:rPr>
              <w:t>г</w:t>
            </w:r>
            <w:r>
              <w:rPr>
                <w:spacing w:val="-3"/>
                <w:sz w:val="24"/>
              </w:rPr>
              <w:t xml:space="preserve"> </w:t>
            </w:r>
            <w:r>
              <w:rPr>
                <w:sz w:val="24"/>
              </w:rPr>
              <w:t>20</w:t>
            </w:r>
            <w:r>
              <w:rPr>
                <w:spacing w:val="-2"/>
                <w:sz w:val="24"/>
              </w:rPr>
              <w:t xml:space="preserve"> </w:t>
            </w:r>
            <w:r>
              <w:rPr>
                <w:sz w:val="24"/>
              </w:rPr>
              <w:t>века</w:t>
            </w:r>
          </w:p>
        </w:tc>
        <w:tc>
          <w:tcPr>
            <w:tcW w:w="2174" w:type="dxa"/>
          </w:tcPr>
          <w:p w14:paraId="4B624FA3" w14:textId="77777777" w:rsidR="008B7368" w:rsidRDefault="008B7368">
            <w:pPr>
              <w:pStyle w:val="TableParagraph"/>
              <w:rPr>
                <w:sz w:val="24"/>
              </w:rPr>
            </w:pPr>
          </w:p>
        </w:tc>
      </w:tr>
      <w:tr w:rsidR="008B7368" w14:paraId="4EAAA3C5" w14:textId="77777777">
        <w:trPr>
          <w:trHeight w:val="3312"/>
        </w:trPr>
        <w:tc>
          <w:tcPr>
            <w:tcW w:w="12760" w:type="dxa"/>
          </w:tcPr>
          <w:p w14:paraId="37028D1C" w14:textId="77777777" w:rsidR="008B7368" w:rsidRDefault="008637A8">
            <w:pPr>
              <w:pStyle w:val="TableParagraph"/>
              <w:spacing w:line="273" w:lineRule="exact"/>
              <w:ind w:left="107"/>
              <w:rPr>
                <w:b/>
                <w:sz w:val="24"/>
              </w:rPr>
            </w:pPr>
            <w:r>
              <w:rPr>
                <w:b/>
                <w:sz w:val="24"/>
              </w:rPr>
              <w:t>Обязательные</w:t>
            </w:r>
            <w:r>
              <w:rPr>
                <w:b/>
                <w:spacing w:val="-4"/>
                <w:sz w:val="24"/>
              </w:rPr>
              <w:t xml:space="preserve"> </w:t>
            </w:r>
            <w:r>
              <w:rPr>
                <w:b/>
                <w:sz w:val="24"/>
              </w:rPr>
              <w:t>аудиторные</w:t>
            </w:r>
            <w:r>
              <w:rPr>
                <w:b/>
                <w:spacing w:val="-3"/>
                <w:sz w:val="24"/>
              </w:rPr>
              <w:t xml:space="preserve"> </w:t>
            </w:r>
            <w:r>
              <w:rPr>
                <w:b/>
                <w:sz w:val="24"/>
              </w:rPr>
              <w:t>учебные</w:t>
            </w:r>
            <w:r>
              <w:rPr>
                <w:b/>
                <w:spacing w:val="-4"/>
                <w:sz w:val="24"/>
              </w:rPr>
              <w:t xml:space="preserve"> </w:t>
            </w:r>
            <w:r>
              <w:rPr>
                <w:b/>
                <w:sz w:val="24"/>
              </w:rPr>
              <w:t>занятия</w:t>
            </w:r>
            <w:r>
              <w:rPr>
                <w:b/>
                <w:spacing w:val="1"/>
                <w:sz w:val="24"/>
              </w:rPr>
              <w:t xml:space="preserve"> </w:t>
            </w:r>
            <w:r>
              <w:rPr>
                <w:b/>
                <w:sz w:val="24"/>
              </w:rPr>
              <w:t>по</w:t>
            </w:r>
            <w:r>
              <w:rPr>
                <w:b/>
                <w:spacing w:val="-2"/>
                <w:sz w:val="24"/>
              </w:rPr>
              <w:t xml:space="preserve"> </w:t>
            </w:r>
            <w:r>
              <w:rPr>
                <w:b/>
                <w:sz w:val="24"/>
              </w:rPr>
              <w:t>курсовому</w:t>
            </w:r>
            <w:r>
              <w:rPr>
                <w:b/>
                <w:spacing w:val="-1"/>
                <w:sz w:val="24"/>
              </w:rPr>
              <w:t xml:space="preserve"> </w:t>
            </w:r>
            <w:r>
              <w:rPr>
                <w:b/>
                <w:sz w:val="24"/>
              </w:rPr>
              <w:t>проекту</w:t>
            </w:r>
            <w:r>
              <w:rPr>
                <w:b/>
                <w:spacing w:val="-2"/>
                <w:sz w:val="24"/>
              </w:rPr>
              <w:t xml:space="preserve"> </w:t>
            </w:r>
            <w:r>
              <w:rPr>
                <w:b/>
                <w:sz w:val="24"/>
              </w:rPr>
              <w:t>(работе):</w:t>
            </w:r>
          </w:p>
          <w:p w14:paraId="77EC44A2" w14:textId="77777777" w:rsidR="008B7368" w:rsidRDefault="008637A8" w:rsidP="00954966">
            <w:pPr>
              <w:pStyle w:val="TableParagraph"/>
              <w:numPr>
                <w:ilvl w:val="0"/>
                <w:numId w:val="145"/>
              </w:numPr>
              <w:tabs>
                <w:tab w:val="left" w:pos="408"/>
              </w:tabs>
              <w:spacing w:line="274" w:lineRule="exact"/>
              <w:ind w:hanging="301"/>
              <w:rPr>
                <w:sz w:val="24"/>
              </w:rPr>
            </w:pPr>
            <w:r>
              <w:rPr>
                <w:sz w:val="24"/>
              </w:rPr>
              <w:t>Введение.</w:t>
            </w:r>
            <w:r>
              <w:rPr>
                <w:spacing w:val="-3"/>
                <w:sz w:val="24"/>
              </w:rPr>
              <w:t xml:space="preserve"> </w:t>
            </w:r>
            <w:r>
              <w:rPr>
                <w:sz w:val="24"/>
              </w:rPr>
              <w:t>Цели</w:t>
            </w:r>
            <w:r>
              <w:rPr>
                <w:spacing w:val="-2"/>
                <w:sz w:val="24"/>
              </w:rPr>
              <w:t xml:space="preserve"> </w:t>
            </w:r>
            <w:r>
              <w:rPr>
                <w:sz w:val="24"/>
              </w:rPr>
              <w:t>и</w:t>
            </w:r>
            <w:r>
              <w:rPr>
                <w:spacing w:val="-3"/>
                <w:sz w:val="24"/>
              </w:rPr>
              <w:t xml:space="preserve"> </w:t>
            </w:r>
            <w:r>
              <w:rPr>
                <w:sz w:val="24"/>
              </w:rPr>
              <w:t>задачи</w:t>
            </w:r>
            <w:r>
              <w:rPr>
                <w:spacing w:val="-3"/>
                <w:sz w:val="24"/>
              </w:rPr>
              <w:t xml:space="preserve"> </w:t>
            </w:r>
            <w:r>
              <w:rPr>
                <w:sz w:val="24"/>
              </w:rPr>
              <w:t>курсового</w:t>
            </w:r>
            <w:r>
              <w:rPr>
                <w:spacing w:val="-3"/>
                <w:sz w:val="24"/>
              </w:rPr>
              <w:t xml:space="preserve"> </w:t>
            </w:r>
            <w:r>
              <w:rPr>
                <w:sz w:val="24"/>
              </w:rPr>
              <w:t>проектирования.</w:t>
            </w:r>
          </w:p>
          <w:p w14:paraId="3E11F669" w14:textId="77777777" w:rsidR="008B7368" w:rsidRDefault="008637A8" w:rsidP="00954966">
            <w:pPr>
              <w:pStyle w:val="TableParagraph"/>
              <w:numPr>
                <w:ilvl w:val="0"/>
                <w:numId w:val="145"/>
              </w:numPr>
              <w:tabs>
                <w:tab w:val="left" w:pos="348"/>
              </w:tabs>
              <w:ind w:left="347" w:hanging="241"/>
              <w:rPr>
                <w:sz w:val="24"/>
              </w:rPr>
            </w:pPr>
            <w:r>
              <w:rPr>
                <w:sz w:val="24"/>
              </w:rPr>
              <w:t>Историческая</w:t>
            </w:r>
            <w:r>
              <w:rPr>
                <w:spacing w:val="-4"/>
                <w:sz w:val="24"/>
              </w:rPr>
              <w:t xml:space="preserve"> </w:t>
            </w:r>
            <w:r>
              <w:rPr>
                <w:sz w:val="24"/>
              </w:rPr>
              <w:t>справка.</w:t>
            </w:r>
          </w:p>
          <w:p w14:paraId="5226E1DA" w14:textId="77777777" w:rsidR="008B7368" w:rsidRDefault="008637A8" w:rsidP="00954966">
            <w:pPr>
              <w:pStyle w:val="TableParagraph"/>
              <w:numPr>
                <w:ilvl w:val="0"/>
                <w:numId w:val="145"/>
              </w:numPr>
              <w:tabs>
                <w:tab w:val="left" w:pos="348"/>
              </w:tabs>
              <w:spacing w:line="275" w:lineRule="exact"/>
              <w:ind w:left="347" w:hanging="241"/>
              <w:rPr>
                <w:sz w:val="24"/>
              </w:rPr>
            </w:pPr>
            <w:r>
              <w:rPr>
                <w:sz w:val="24"/>
              </w:rPr>
              <w:t>Творческая</w:t>
            </w:r>
            <w:r>
              <w:rPr>
                <w:spacing w:val="-1"/>
                <w:sz w:val="24"/>
              </w:rPr>
              <w:t xml:space="preserve"> </w:t>
            </w:r>
            <w:r>
              <w:rPr>
                <w:sz w:val="24"/>
              </w:rPr>
              <w:t>часть.</w:t>
            </w:r>
            <w:r>
              <w:rPr>
                <w:spacing w:val="-2"/>
                <w:sz w:val="24"/>
              </w:rPr>
              <w:t xml:space="preserve"> </w:t>
            </w:r>
            <w:r>
              <w:rPr>
                <w:sz w:val="24"/>
              </w:rPr>
              <w:t>Тренды</w:t>
            </w:r>
            <w:r>
              <w:rPr>
                <w:spacing w:val="-3"/>
                <w:sz w:val="24"/>
              </w:rPr>
              <w:t xml:space="preserve"> </w:t>
            </w:r>
            <w:r>
              <w:rPr>
                <w:sz w:val="24"/>
              </w:rPr>
              <w:t>сезона</w:t>
            </w:r>
            <w:r>
              <w:rPr>
                <w:spacing w:val="-3"/>
                <w:sz w:val="24"/>
              </w:rPr>
              <w:t xml:space="preserve"> </w:t>
            </w:r>
            <w:r>
              <w:rPr>
                <w:sz w:val="24"/>
              </w:rPr>
              <w:t>в</w:t>
            </w:r>
            <w:r>
              <w:rPr>
                <w:spacing w:val="-3"/>
                <w:sz w:val="24"/>
              </w:rPr>
              <w:t xml:space="preserve"> </w:t>
            </w:r>
            <w:r>
              <w:rPr>
                <w:sz w:val="24"/>
              </w:rPr>
              <w:t>модном</w:t>
            </w:r>
            <w:r>
              <w:rPr>
                <w:spacing w:val="-3"/>
                <w:sz w:val="24"/>
              </w:rPr>
              <w:t xml:space="preserve"> </w:t>
            </w:r>
            <w:r>
              <w:rPr>
                <w:sz w:val="24"/>
              </w:rPr>
              <w:t>образе.</w:t>
            </w:r>
          </w:p>
          <w:p w14:paraId="38B33B84" w14:textId="77777777" w:rsidR="008B7368" w:rsidRDefault="008637A8" w:rsidP="00954966">
            <w:pPr>
              <w:pStyle w:val="TableParagraph"/>
              <w:numPr>
                <w:ilvl w:val="0"/>
                <w:numId w:val="145"/>
              </w:numPr>
              <w:tabs>
                <w:tab w:val="left" w:pos="348"/>
              </w:tabs>
              <w:spacing w:line="275" w:lineRule="exact"/>
              <w:ind w:left="347" w:hanging="241"/>
              <w:rPr>
                <w:sz w:val="24"/>
              </w:rPr>
            </w:pPr>
            <w:r>
              <w:rPr>
                <w:sz w:val="24"/>
              </w:rPr>
              <w:t>Выбор</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модного</w:t>
            </w:r>
            <w:r>
              <w:rPr>
                <w:spacing w:val="-1"/>
                <w:sz w:val="24"/>
              </w:rPr>
              <w:t xml:space="preserve"> </w:t>
            </w:r>
            <w:r>
              <w:rPr>
                <w:sz w:val="24"/>
              </w:rPr>
              <w:t>образа.</w:t>
            </w:r>
            <w:r>
              <w:rPr>
                <w:spacing w:val="-1"/>
                <w:sz w:val="24"/>
              </w:rPr>
              <w:t xml:space="preserve"> </w:t>
            </w:r>
            <w:r>
              <w:rPr>
                <w:sz w:val="24"/>
              </w:rPr>
              <w:t>Выбор</w:t>
            </w:r>
            <w:r>
              <w:rPr>
                <w:spacing w:val="-1"/>
                <w:sz w:val="24"/>
              </w:rPr>
              <w:t xml:space="preserve"> </w:t>
            </w:r>
            <w:r>
              <w:rPr>
                <w:sz w:val="24"/>
              </w:rPr>
              <w:t>модели.</w:t>
            </w:r>
          </w:p>
          <w:p w14:paraId="4EFF1031" w14:textId="77777777" w:rsidR="008B7368" w:rsidRDefault="008637A8" w:rsidP="00954966">
            <w:pPr>
              <w:pStyle w:val="TableParagraph"/>
              <w:numPr>
                <w:ilvl w:val="0"/>
                <w:numId w:val="145"/>
              </w:numPr>
              <w:tabs>
                <w:tab w:val="left" w:pos="348"/>
              </w:tabs>
              <w:ind w:left="347" w:hanging="241"/>
              <w:rPr>
                <w:sz w:val="24"/>
              </w:rPr>
            </w:pPr>
            <w:r>
              <w:rPr>
                <w:sz w:val="24"/>
              </w:rPr>
              <w:t>Выбор</w:t>
            </w:r>
            <w:r>
              <w:rPr>
                <w:spacing w:val="-3"/>
                <w:sz w:val="24"/>
              </w:rPr>
              <w:t xml:space="preserve"> </w:t>
            </w:r>
            <w:r>
              <w:rPr>
                <w:sz w:val="24"/>
              </w:rPr>
              <w:t>и</w:t>
            </w:r>
            <w:r>
              <w:rPr>
                <w:spacing w:val="-2"/>
                <w:sz w:val="24"/>
              </w:rPr>
              <w:t xml:space="preserve"> </w:t>
            </w:r>
            <w:r>
              <w:rPr>
                <w:sz w:val="24"/>
              </w:rPr>
              <w:t>обоснование</w:t>
            </w:r>
            <w:r>
              <w:rPr>
                <w:spacing w:val="-3"/>
                <w:sz w:val="24"/>
              </w:rPr>
              <w:t xml:space="preserve"> </w:t>
            </w:r>
            <w:r>
              <w:rPr>
                <w:sz w:val="24"/>
              </w:rPr>
              <w:t>стрижки,</w:t>
            </w:r>
            <w:r>
              <w:rPr>
                <w:spacing w:val="-3"/>
                <w:sz w:val="24"/>
              </w:rPr>
              <w:t xml:space="preserve"> </w:t>
            </w:r>
            <w:r>
              <w:rPr>
                <w:sz w:val="24"/>
              </w:rPr>
              <w:t>цветового</w:t>
            </w:r>
            <w:r>
              <w:rPr>
                <w:spacing w:val="-2"/>
                <w:sz w:val="24"/>
              </w:rPr>
              <w:t xml:space="preserve"> </w:t>
            </w:r>
            <w:r>
              <w:rPr>
                <w:sz w:val="24"/>
              </w:rPr>
              <w:t>решения,</w:t>
            </w:r>
            <w:r>
              <w:rPr>
                <w:spacing w:val="-2"/>
                <w:sz w:val="24"/>
              </w:rPr>
              <w:t xml:space="preserve"> </w:t>
            </w:r>
            <w:r>
              <w:rPr>
                <w:sz w:val="24"/>
              </w:rPr>
              <w:t>прически.</w:t>
            </w:r>
          </w:p>
          <w:p w14:paraId="2A1D0E74" w14:textId="77777777" w:rsidR="008B7368" w:rsidRDefault="008637A8" w:rsidP="00954966">
            <w:pPr>
              <w:pStyle w:val="TableParagraph"/>
              <w:numPr>
                <w:ilvl w:val="0"/>
                <w:numId w:val="145"/>
              </w:numPr>
              <w:tabs>
                <w:tab w:val="left" w:pos="348"/>
              </w:tabs>
              <w:ind w:left="347" w:hanging="241"/>
              <w:rPr>
                <w:sz w:val="24"/>
              </w:rPr>
            </w:pPr>
            <w:r>
              <w:rPr>
                <w:sz w:val="24"/>
              </w:rPr>
              <w:t>Выбор</w:t>
            </w:r>
            <w:r>
              <w:rPr>
                <w:spacing w:val="-2"/>
                <w:sz w:val="24"/>
              </w:rPr>
              <w:t xml:space="preserve"> </w:t>
            </w:r>
            <w:r>
              <w:rPr>
                <w:sz w:val="24"/>
              </w:rPr>
              <w:t>технологий</w:t>
            </w:r>
            <w:r>
              <w:rPr>
                <w:spacing w:val="-1"/>
                <w:sz w:val="24"/>
              </w:rPr>
              <w:t xml:space="preserve"> </w:t>
            </w:r>
            <w:r>
              <w:rPr>
                <w:sz w:val="24"/>
              </w:rPr>
              <w:t>выполнения</w:t>
            </w:r>
            <w:r>
              <w:rPr>
                <w:spacing w:val="-1"/>
                <w:sz w:val="24"/>
              </w:rPr>
              <w:t xml:space="preserve"> </w:t>
            </w:r>
            <w:r>
              <w:rPr>
                <w:sz w:val="24"/>
              </w:rPr>
              <w:t>работы.</w:t>
            </w:r>
          </w:p>
          <w:p w14:paraId="37C04C23" w14:textId="77777777" w:rsidR="008B7368" w:rsidRDefault="008637A8" w:rsidP="00954966">
            <w:pPr>
              <w:pStyle w:val="TableParagraph"/>
              <w:numPr>
                <w:ilvl w:val="0"/>
                <w:numId w:val="145"/>
              </w:numPr>
              <w:tabs>
                <w:tab w:val="left" w:pos="348"/>
              </w:tabs>
              <w:ind w:left="347" w:hanging="241"/>
              <w:rPr>
                <w:sz w:val="24"/>
              </w:rPr>
            </w:pPr>
            <w:r>
              <w:rPr>
                <w:sz w:val="24"/>
              </w:rPr>
              <w:t>Составление</w:t>
            </w:r>
            <w:r>
              <w:rPr>
                <w:spacing w:val="-5"/>
                <w:sz w:val="24"/>
              </w:rPr>
              <w:t xml:space="preserve"> </w:t>
            </w:r>
            <w:r>
              <w:rPr>
                <w:sz w:val="24"/>
              </w:rPr>
              <w:t>технологических</w:t>
            </w:r>
            <w:r>
              <w:rPr>
                <w:spacing w:val="-5"/>
                <w:sz w:val="24"/>
              </w:rPr>
              <w:t xml:space="preserve"> </w:t>
            </w:r>
            <w:r>
              <w:rPr>
                <w:sz w:val="24"/>
              </w:rPr>
              <w:t>карт.</w:t>
            </w:r>
          </w:p>
          <w:p w14:paraId="6735A5F1" w14:textId="77777777" w:rsidR="008B7368" w:rsidRDefault="008637A8" w:rsidP="00954966">
            <w:pPr>
              <w:pStyle w:val="TableParagraph"/>
              <w:numPr>
                <w:ilvl w:val="0"/>
                <w:numId w:val="145"/>
              </w:numPr>
              <w:tabs>
                <w:tab w:val="left" w:pos="348"/>
              </w:tabs>
              <w:ind w:left="347" w:hanging="241"/>
              <w:rPr>
                <w:sz w:val="24"/>
              </w:rPr>
            </w:pPr>
            <w:r>
              <w:rPr>
                <w:sz w:val="24"/>
              </w:rPr>
              <w:t>Графическая</w:t>
            </w:r>
            <w:r>
              <w:rPr>
                <w:spacing w:val="-5"/>
                <w:sz w:val="24"/>
              </w:rPr>
              <w:t xml:space="preserve"> </w:t>
            </w:r>
            <w:r>
              <w:rPr>
                <w:sz w:val="24"/>
              </w:rPr>
              <w:t>часть.</w:t>
            </w:r>
            <w:r>
              <w:rPr>
                <w:spacing w:val="-5"/>
                <w:sz w:val="24"/>
              </w:rPr>
              <w:t xml:space="preserve"> </w:t>
            </w:r>
            <w:r>
              <w:rPr>
                <w:sz w:val="24"/>
              </w:rPr>
              <w:t>Оформление</w:t>
            </w:r>
            <w:r>
              <w:rPr>
                <w:spacing w:val="-5"/>
                <w:sz w:val="24"/>
              </w:rPr>
              <w:t xml:space="preserve"> </w:t>
            </w:r>
            <w:r>
              <w:rPr>
                <w:sz w:val="24"/>
              </w:rPr>
              <w:t>эскизов</w:t>
            </w:r>
            <w:r>
              <w:rPr>
                <w:spacing w:val="-4"/>
                <w:sz w:val="24"/>
              </w:rPr>
              <w:t xml:space="preserve"> </w:t>
            </w:r>
            <w:r>
              <w:rPr>
                <w:sz w:val="24"/>
              </w:rPr>
              <w:t>образа.</w:t>
            </w:r>
          </w:p>
          <w:p w14:paraId="102BF67B" w14:textId="77777777" w:rsidR="008B7368" w:rsidRDefault="008637A8" w:rsidP="00954966">
            <w:pPr>
              <w:pStyle w:val="TableParagraph"/>
              <w:numPr>
                <w:ilvl w:val="0"/>
                <w:numId w:val="145"/>
              </w:numPr>
              <w:tabs>
                <w:tab w:val="left" w:pos="348"/>
              </w:tabs>
              <w:ind w:left="347" w:hanging="241"/>
              <w:rPr>
                <w:sz w:val="24"/>
              </w:rPr>
            </w:pPr>
            <w:r>
              <w:rPr>
                <w:sz w:val="24"/>
              </w:rPr>
              <w:t>Оформление</w:t>
            </w:r>
            <w:r>
              <w:rPr>
                <w:spacing w:val="-4"/>
                <w:sz w:val="24"/>
              </w:rPr>
              <w:t xml:space="preserve"> </w:t>
            </w:r>
            <w:r>
              <w:rPr>
                <w:sz w:val="24"/>
              </w:rPr>
              <w:t>таблиц,</w:t>
            </w:r>
            <w:r>
              <w:rPr>
                <w:spacing w:val="-5"/>
                <w:sz w:val="24"/>
              </w:rPr>
              <w:t xml:space="preserve"> </w:t>
            </w:r>
            <w:r>
              <w:rPr>
                <w:sz w:val="24"/>
              </w:rPr>
              <w:t>схем,</w:t>
            </w:r>
            <w:r>
              <w:rPr>
                <w:spacing w:val="-2"/>
                <w:sz w:val="24"/>
              </w:rPr>
              <w:t xml:space="preserve"> </w:t>
            </w:r>
            <w:r>
              <w:rPr>
                <w:sz w:val="24"/>
              </w:rPr>
              <w:t>рисунок,</w:t>
            </w:r>
            <w:r>
              <w:rPr>
                <w:spacing w:val="1"/>
                <w:sz w:val="24"/>
              </w:rPr>
              <w:t xml:space="preserve"> </w:t>
            </w:r>
            <w:r>
              <w:rPr>
                <w:sz w:val="24"/>
              </w:rPr>
              <w:t>эскизов,</w:t>
            </w:r>
            <w:r>
              <w:rPr>
                <w:spacing w:val="-5"/>
                <w:sz w:val="24"/>
              </w:rPr>
              <w:t xml:space="preserve"> </w:t>
            </w:r>
            <w:r>
              <w:rPr>
                <w:sz w:val="24"/>
              </w:rPr>
              <w:t>фото,</w:t>
            </w:r>
            <w:r>
              <w:rPr>
                <w:spacing w:val="-3"/>
                <w:sz w:val="24"/>
              </w:rPr>
              <w:t xml:space="preserve"> </w:t>
            </w:r>
            <w:r>
              <w:rPr>
                <w:sz w:val="24"/>
              </w:rPr>
              <w:t>коллажей.</w:t>
            </w:r>
          </w:p>
          <w:p w14:paraId="019B7DB1" w14:textId="77777777" w:rsidR="008B7368" w:rsidRDefault="008637A8" w:rsidP="00954966">
            <w:pPr>
              <w:pStyle w:val="TableParagraph"/>
              <w:numPr>
                <w:ilvl w:val="0"/>
                <w:numId w:val="145"/>
              </w:numPr>
              <w:tabs>
                <w:tab w:val="left" w:pos="468"/>
              </w:tabs>
              <w:ind w:left="467" w:hanging="361"/>
              <w:rPr>
                <w:sz w:val="24"/>
              </w:rPr>
            </w:pPr>
            <w:r>
              <w:rPr>
                <w:sz w:val="24"/>
              </w:rPr>
              <w:t>Практическое</w:t>
            </w:r>
            <w:r>
              <w:rPr>
                <w:spacing w:val="-4"/>
                <w:sz w:val="24"/>
              </w:rPr>
              <w:t xml:space="preserve"> </w:t>
            </w:r>
            <w:r>
              <w:rPr>
                <w:sz w:val="24"/>
              </w:rPr>
              <w:t>выполнение</w:t>
            </w:r>
            <w:r>
              <w:rPr>
                <w:spacing w:val="-3"/>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модели.</w:t>
            </w:r>
          </w:p>
          <w:p w14:paraId="45319AD6" w14:textId="77777777" w:rsidR="008B7368" w:rsidRDefault="008637A8" w:rsidP="00954966">
            <w:pPr>
              <w:pStyle w:val="TableParagraph"/>
              <w:numPr>
                <w:ilvl w:val="0"/>
                <w:numId w:val="145"/>
              </w:numPr>
              <w:tabs>
                <w:tab w:val="left" w:pos="468"/>
              </w:tabs>
              <w:spacing w:line="264" w:lineRule="exact"/>
              <w:ind w:left="467" w:hanging="361"/>
              <w:rPr>
                <w:sz w:val="24"/>
              </w:rPr>
            </w:pPr>
            <w:r>
              <w:rPr>
                <w:sz w:val="24"/>
              </w:rPr>
              <w:t>Защита</w:t>
            </w:r>
            <w:r>
              <w:rPr>
                <w:spacing w:val="-3"/>
                <w:sz w:val="24"/>
              </w:rPr>
              <w:t xml:space="preserve"> </w:t>
            </w:r>
            <w:r>
              <w:rPr>
                <w:sz w:val="24"/>
              </w:rPr>
              <w:t>курсовой</w:t>
            </w:r>
            <w:r>
              <w:rPr>
                <w:spacing w:val="-1"/>
                <w:sz w:val="24"/>
              </w:rPr>
              <w:t xml:space="preserve"> </w:t>
            </w:r>
            <w:r>
              <w:rPr>
                <w:sz w:val="24"/>
              </w:rPr>
              <w:t>работы.</w:t>
            </w:r>
          </w:p>
        </w:tc>
        <w:tc>
          <w:tcPr>
            <w:tcW w:w="2174" w:type="dxa"/>
          </w:tcPr>
          <w:p w14:paraId="1B0DCBAD" w14:textId="77777777" w:rsidR="008B7368" w:rsidRDefault="008B7368">
            <w:pPr>
              <w:pStyle w:val="TableParagraph"/>
              <w:rPr>
                <w:b/>
                <w:sz w:val="26"/>
              </w:rPr>
            </w:pPr>
          </w:p>
          <w:p w14:paraId="7B4B792C" w14:textId="77777777" w:rsidR="008B7368" w:rsidRDefault="008B7368">
            <w:pPr>
              <w:pStyle w:val="TableParagraph"/>
              <w:rPr>
                <w:b/>
                <w:sz w:val="26"/>
              </w:rPr>
            </w:pPr>
          </w:p>
          <w:p w14:paraId="19747836" w14:textId="77777777" w:rsidR="008B7368" w:rsidRDefault="008B7368">
            <w:pPr>
              <w:pStyle w:val="TableParagraph"/>
              <w:rPr>
                <w:b/>
                <w:sz w:val="26"/>
              </w:rPr>
            </w:pPr>
          </w:p>
          <w:p w14:paraId="24346066" w14:textId="77777777" w:rsidR="008B7368" w:rsidRDefault="008B7368">
            <w:pPr>
              <w:pStyle w:val="TableParagraph"/>
              <w:rPr>
                <w:b/>
                <w:sz w:val="26"/>
              </w:rPr>
            </w:pPr>
          </w:p>
          <w:p w14:paraId="0862E60D" w14:textId="77777777" w:rsidR="008B7368" w:rsidRDefault="008B7368">
            <w:pPr>
              <w:pStyle w:val="TableParagraph"/>
              <w:spacing w:before="9"/>
              <w:rPr>
                <w:b/>
                <w:sz w:val="27"/>
              </w:rPr>
            </w:pPr>
          </w:p>
          <w:p w14:paraId="55202EA7" w14:textId="77777777" w:rsidR="008B7368" w:rsidRDefault="008637A8">
            <w:pPr>
              <w:pStyle w:val="TableParagraph"/>
              <w:spacing w:before="1"/>
              <w:ind w:left="950" w:right="934"/>
              <w:jc w:val="center"/>
              <w:rPr>
                <w:b/>
                <w:sz w:val="24"/>
              </w:rPr>
            </w:pPr>
            <w:r>
              <w:rPr>
                <w:b/>
                <w:sz w:val="24"/>
              </w:rPr>
              <w:t>36</w:t>
            </w:r>
          </w:p>
        </w:tc>
      </w:tr>
      <w:tr w:rsidR="008B7368" w14:paraId="7328F63E" w14:textId="77777777">
        <w:trPr>
          <w:trHeight w:val="2380"/>
        </w:trPr>
        <w:tc>
          <w:tcPr>
            <w:tcW w:w="12760" w:type="dxa"/>
          </w:tcPr>
          <w:p w14:paraId="03599403" w14:textId="77777777" w:rsidR="008B7368" w:rsidRDefault="008637A8">
            <w:pPr>
              <w:pStyle w:val="TableParagraph"/>
              <w:spacing w:before="1"/>
              <w:ind w:left="167"/>
              <w:rPr>
                <w:b/>
                <w:sz w:val="24"/>
              </w:rPr>
            </w:pPr>
            <w:r>
              <w:rPr>
                <w:b/>
                <w:sz w:val="24"/>
              </w:rPr>
              <w:t>Внеаудиторная</w:t>
            </w:r>
            <w:r>
              <w:rPr>
                <w:b/>
                <w:spacing w:val="-3"/>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над</w:t>
            </w:r>
            <w:r>
              <w:rPr>
                <w:b/>
                <w:spacing w:val="-3"/>
                <w:sz w:val="24"/>
              </w:rPr>
              <w:t xml:space="preserve"> </w:t>
            </w:r>
            <w:r>
              <w:rPr>
                <w:b/>
                <w:sz w:val="24"/>
              </w:rPr>
              <w:t>курсовым</w:t>
            </w:r>
            <w:r>
              <w:rPr>
                <w:b/>
                <w:spacing w:val="-3"/>
                <w:sz w:val="24"/>
              </w:rPr>
              <w:t xml:space="preserve"> </w:t>
            </w:r>
            <w:r>
              <w:rPr>
                <w:b/>
                <w:sz w:val="24"/>
              </w:rPr>
              <w:t>проектом</w:t>
            </w:r>
            <w:r>
              <w:rPr>
                <w:b/>
                <w:spacing w:val="-3"/>
                <w:sz w:val="24"/>
              </w:rPr>
              <w:t xml:space="preserve"> </w:t>
            </w:r>
            <w:r>
              <w:rPr>
                <w:b/>
                <w:sz w:val="24"/>
              </w:rPr>
              <w:t>(работой)</w:t>
            </w:r>
          </w:p>
          <w:p w14:paraId="1E8FE998" w14:textId="77777777" w:rsidR="008B7368" w:rsidRDefault="008637A8" w:rsidP="00954966">
            <w:pPr>
              <w:pStyle w:val="TableParagraph"/>
              <w:numPr>
                <w:ilvl w:val="0"/>
                <w:numId w:val="144"/>
              </w:numPr>
              <w:tabs>
                <w:tab w:val="left" w:pos="348"/>
              </w:tabs>
              <w:spacing w:before="194"/>
              <w:ind w:hanging="241"/>
              <w:rPr>
                <w:sz w:val="24"/>
              </w:rPr>
            </w:pPr>
            <w:r>
              <w:rPr>
                <w:sz w:val="24"/>
              </w:rPr>
              <w:t>Изучение</w:t>
            </w:r>
            <w:r>
              <w:rPr>
                <w:spacing w:val="-5"/>
                <w:sz w:val="24"/>
              </w:rPr>
              <w:t xml:space="preserve"> </w:t>
            </w:r>
            <w:r>
              <w:rPr>
                <w:sz w:val="24"/>
              </w:rPr>
              <w:t>литературных</w:t>
            </w:r>
            <w:r>
              <w:rPr>
                <w:spacing w:val="-2"/>
                <w:sz w:val="24"/>
              </w:rPr>
              <w:t xml:space="preserve"> </w:t>
            </w:r>
            <w:r>
              <w:rPr>
                <w:sz w:val="24"/>
              </w:rPr>
              <w:t>источников.</w:t>
            </w:r>
          </w:p>
          <w:p w14:paraId="12013008" w14:textId="77777777" w:rsidR="008B7368" w:rsidRDefault="008637A8" w:rsidP="00954966">
            <w:pPr>
              <w:pStyle w:val="TableParagraph"/>
              <w:numPr>
                <w:ilvl w:val="0"/>
                <w:numId w:val="144"/>
              </w:numPr>
              <w:tabs>
                <w:tab w:val="left" w:pos="348"/>
              </w:tabs>
              <w:spacing w:before="200"/>
              <w:ind w:hanging="241"/>
              <w:rPr>
                <w:sz w:val="24"/>
              </w:rPr>
            </w:pPr>
            <w:r>
              <w:rPr>
                <w:sz w:val="24"/>
              </w:rPr>
              <w:t>Выполнение</w:t>
            </w:r>
            <w:r>
              <w:rPr>
                <w:spacing w:val="-3"/>
                <w:sz w:val="24"/>
              </w:rPr>
              <w:t xml:space="preserve"> </w:t>
            </w:r>
            <w:r>
              <w:rPr>
                <w:sz w:val="24"/>
              </w:rPr>
              <w:t>эскизов</w:t>
            </w:r>
            <w:r>
              <w:rPr>
                <w:spacing w:val="-3"/>
                <w:sz w:val="24"/>
              </w:rPr>
              <w:t xml:space="preserve"> </w:t>
            </w:r>
            <w:r>
              <w:rPr>
                <w:sz w:val="24"/>
              </w:rPr>
              <w:t>разработки.</w:t>
            </w:r>
          </w:p>
          <w:p w14:paraId="529C6524" w14:textId="77777777" w:rsidR="008B7368" w:rsidRDefault="008637A8" w:rsidP="00954966">
            <w:pPr>
              <w:pStyle w:val="TableParagraph"/>
              <w:numPr>
                <w:ilvl w:val="0"/>
                <w:numId w:val="144"/>
              </w:numPr>
              <w:tabs>
                <w:tab w:val="left" w:pos="348"/>
              </w:tabs>
              <w:spacing w:before="201"/>
              <w:ind w:hanging="241"/>
              <w:rPr>
                <w:sz w:val="24"/>
              </w:rPr>
            </w:pPr>
            <w:r>
              <w:rPr>
                <w:sz w:val="24"/>
              </w:rPr>
              <w:t>Практическое</w:t>
            </w:r>
            <w:r>
              <w:rPr>
                <w:spacing w:val="-4"/>
                <w:sz w:val="24"/>
              </w:rPr>
              <w:t xml:space="preserve"> </w:t>
            </w:r>
            <w:r>
              <w:rPr>
                <w:sz w:val="24"/>
              </w:rPr>
              <w:t>выполнение</w:t>
            </w:r>
            <w:r>
              <w:rPr>
                <w:spacing w:val="-3"/>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модели.</w:t>
            </w:r>
          </w:p>
          <w:p w14:paraId="54E105CC" w14:textId="77777777" w:rsidR="008B7368" w:rsidRDefault="008637A8" w:rsidP="00954966">
            <w:pPr>
              <w:pStyle w:val="TableParagraph"/>
              <w:numPr>
                <w:ilvl w:val="0"/>
                <w:numId w:val="144"/>
              </w:numPr>
              <w:tabs>
                <w:tab w:val="left" w:pos="348"/>
              </w:tabs>
              <w:spacing w:before="200"/>
              <w:ind w:hanging="241"/>
              <w:rPr>
                <w:sz w:val="24"/>
              </w:rPr>
            </w:pPr>
            <w:r>
              <w:rPr>
                <w:sz w:val="24"/>
              </w:rPr>
              <w:t>Оформление</w:t>
            </w:r>
            <w:r>
              <w:rPr>
                <w:spacing w:val="-5"/>
                <w:sz w:val="24"/>
              </w:rPr>
              <w:t xml:space="preserve"> </w:t>
            </w:r>
            <w:r>
              <w:rPr>
                <w:sz w:val="24"/>
              </w:rPr>
              <w:t>курсовой</w:t>
            </w:r>
            <w:r>
              <w:rPr>
                <w:spacing w:val="-3"/>
                <w:sz w:val="24"/>
              </w:rPr>
              <w:t xml:space="preserve"> </w:t>
            </w:r>
            <w:r>
              <w:rPr>
                <w:sz w:val="24"/>
              </w:rPr>
              <w:t>работы.</w:t>
            </w:r>
          </w:p>
        </w:tc>
        <w:tc>
          <w:tcPr>
            <w:tcW w:w="2174" w:type="dxa"/>
          </w:tcPr>
          <w:p w14:paraId="57A83647" w14:textId="77777777" w:rsidR="008B7368" w:rsidRDefault="008B7368">
            <w:pPr>
              <w:pStyle w:val="TableParagraph"/>
              <w:rPr>
                <w:b/>
                <w:sz w:val="26"/>
              </w:rPr>
            </w:pPr>
          </w:p>
          <w:p w14:paraId="6B373375" w14:textId="77777777" w:rsidR="008B7368" w:rsidRDefault="008B7368">
            <w:pPr>
              <w:pStyle w:val="TableParagraph"/>
              <w:rPr>
                <w:b/>
                <w:sz w:val="26"/>
              </w:rPr>
            </w:pPr>
          </w:p>
          <w:p w14:paraId="3FBDFE66" w14:textId="77777777" w:rsidR="008B7368" w:rsidRDefault="008B7368">
            <w:pPr>
              <w:pStyle w:val="TableParagraph"/>
              <w:spacing w:before="8"/>
              <w:rPr>
                <w:b/>
                <w:sz w:val="30"/>
              </w:rPr>
            </w:pPr>
          </w:p>
          <w:p w14:paraId="76D5624C" w14:textId="77777777" w:rsidR="008B7368" w:rsidRDefault="008637A8">
            <w:pPr>
              <w:pStyle w:val="TableParagraph"/>
              <w:spacing w:before="1"/>
              <w:ind w:left="16"/>
              <w:jc w:val="center"/>
              <w:rPr>
                <w:b/>
                <w:sz w:val="24"/>
              </w:rPr>
            </w:pPr>
            <w:r>
              <w:rPr>
                <w:b/>
                <w:sz w:val="24"/>
              </w:rPr>
              <w:t>4</w:t>
            </w:r>
          </w:p>
        </w:tc>
      </w:tr>
      <w:tr w:rsidR="008B7368" w14:paraId="60190365" w14:textId="77777777">
        <w:trPr>
          <w:trHeight w:val="1780"/>
        </w:trPr>
        <w:tc>
          <w:tcPr>
            <w:tcW w:w="12760" w:type="dxa"/>
          </w:tcPr>
          <w:p w14:paraId="057B9373" w14:textId="77777777" w:rsidR="008B7368" w:rsidRDefault="008637A8">
            <w:pPr>
              <w:pStyle w:val="TableParagraph"/>
              <w:spacing w:line="415" w:lineRule="auto"/>
              <w:ind w:left="107" w:right="9529"/>
              <w:rPr>
                <w:b/>
                <w:sz w:val="24"/>
              </w:rPr>
            </w:pPr>
            <w:r>
              <w:rPr>
                <w:b/>
                <w:sz w:val="24"/>
              </w:rPr>
              <w:t>Учебная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3</w:t>
            </w:r>
            <w:r>
              <w:rPr>
                <w:b/>
                <w:spacing w:val="-57"/>
                <w:sz w:val="24"/>
              </w:rPr>
              <w:t xml:space="preserve"> </w:t>
            </w:r>
            <w:r>
              <w:rPr>
                <w:b/>
                <w:sz w:val="24"/>
              </w:rPr>
              <w:t>Виды</w:t>
            </w:r>
            <w:r>
              <w:rPr>
                <w:b/>
                <w:spacing w:val="-1"/>
                <w:sz w:val="24"/>
              </w:rPr>
              <w:t xml:space="preserve"> </w:t>
            </w:r>
            <w:r>
              <w:rPr>
                <w:b/>
                <w:sz w:val="24"/>
              </w:rPr>
              <w:t>работ</w:t>
            </w:r>
          </w:p>
          <w:p w14:paraId="70D45E0B" w14:textId="77777777" w:rsidR="008B7368" w:rsidRDefault="008637A8" w:rsidP="00954966">
            <w:pPr>
              <w:pStyle w:val="TableParagraph"/>
              <w:numPr>
                <w:ilvl w:val="0"/>
                <w:numId w:val="143"/>
              </w:numPr>
              <w:tabs>
                <w:tab w:val="left" w:pos="348"/>
              </w:tabs>
              <w:spacing w:line="267" w:lineRule="exact"/>
              <w:ind w:hanging="241"/>
              <w:rPr>
                <w:sz w:val="24"/>
              </w:rPr>
            </w:pPr>
            <w:r>
              <w:rPr>
                <w:sz w:val="24"/>
              </w:rPr>
              <w:t>Создание</w:t>
            </w:r>
            <w:r>
              <w:rPr>
                <w:spacing w:val="-7"/>
                <w:sz w:val="24"/>
              </w:rPr>
              <w:t xml:space="preserve"> </w:t>
            </w:r>
            <w:r>
              <w:rPr>
                <w:sz w:val="24"/>
              </w:rPr>
              <w:t>имиджа</w:t>
            </w:r>
            <w:r>
              <w:rPr>
                <w:spacing w:val="-4"/>
                <w:sz w:val="24"/>
              </w:rPr>
              <w:t xml:space="preserve"> </w:t>
            </w:r>
            <w:r>
              <w:rPr>
                <w:sz w:val="24"/>
              </w:rPr>
              <w:t>клиента</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индивидуальных</w:t>
            </w:r>
            <w:r>
              <w:rPr>
                <w:spacing w:val="-1"/>
                <w:sz w:val="24"/>
              </w:rPr>
              <w:t xml:space="preserve"> </w:t>
            </w:r>
            <w:r>
              <w:rPr>
                <w:sz w:val="24"/>
              </w:rPr>
              <w:t>особенностей</w:t>
            </w:r>
            <w:r>
              <w:rPr>
                <w:spacing w:val="-3"/>
                <w:sz w:val="24"/>
              </w:rPr>
              <w:t xml:space="preserve"> </w:t>
            </w:r>
            <w:r>
              <w:rPr>
                <w:sz w:val="24"/>
              </w:rPr>
              <w:t>и</w:t>
            </w:r>
            <w:r>
              <w:rPr>
                <w:spacing w:val="-5"/>
                <w:sz w:val="24"/>
              </w:rPr>
              <w:t xml:space="preserve"> </w:t>
            </w:r>
            <w:r>
              <w:rPr>
                <w:sz w:val="24"/>
              </w:rPr>
              <w:t>потребностей;</w:t>
            </w:r>
          </w:p>
          <w:p w14:paraId="1E28BFD6" w14:textId="77777777" w:rsidR="008B7368" w:rsidRDefault="008637A8" w:rsidP="00954966">
            <w:pPr>
              <w:pStyle w:val="TableParagraph"/>
              <w:numPr>
                <w:ilvl w:val="0"/>
                <w:numId w:val="143"/>
              </w:numPr>
              <w:tabs>
                <w:tab w:val="left" w:pos="348"/>
              </w:tabs>
              <w:ind w:hanging="241"/>
              <w:rPr>
                <w:sz w:val="24"/>
              </w:rPr>
            </w:pPr>
            <w:r>
              <w:rPr>
                <w:sz w:val="24"/>
              </w:rPr>
              <w:t>Выполнение</w:t>
            </w:r>
            <w:r>
              <w:rPr>
                <w:spacing w:val="-4"/>
                <w:sz w:val="24"/>
              </w:rPr>
              <w:t xml:space="preserve"> </w:t>
            </w:r>
            <w:r>
              <w:rPr>
                <w:sz w:val="24"/>
              </w:rPr>
              <w:t>конкурсных</w:t>
            </w:r>
            <w:r>
              <w:rPr>
                <w:spacing w:val="-4"/>
                <w:sz w:val="24"/>
              </w:rPr>
              <w:t xml:space="preserve"> </w:t>
            </w:r>
            <w:r>
              <w:rPr>
                <w:sz w:val="24"/>
              </w:rPr>
              <w:t>причесок;</w:t>
            </w:r>
          </w:p>
          <w:p w14:paraId="1C5447B1" w14:textId="77777777" w:rsidR="008B7368" w:rsidRDefault="008637A8" w:rsidP="00954966">
            <w:pPr>
              <w:pStyle w:val="TableParagraph"/>
              <w:numPr>
                <w:ilvl w:val="0"/>
                <w:numId w:val="143"/>
              </w:numPr>
              <w:tabs>
                <w:tab w:val="left" w:pos="348"/>
              </w:tabs>
              <w:spacing w:line="264" w:lineRule="exact"/>
              <w:ind w:hanging="241"/>
              <w:rPr>
                <w:sz w:val="24"/>
              </w:rPr>
            </w:pPr>
            <w:r>
              <w:rPr>
                <w:sz w:val="24"/>
              </w:rPr>
              <w:t>Выполнение</w:t>
            </w:r>
            <w:r>
              <w:rPr>
                <w:spacing w:val="-4"/>
                <w:sz w:val="24"/>
              </w:rPr>
              <w:t xml:space="preserve"> </w:t>
            </w:r>
            <w:r>
              <w:rPr>
                <w:sz w:val="24"/>
              </w:rPr>
              <w:t>подиумных</w:t>
            </w:r>
            <w:r>
              <w:rPr>
                <w:spacing w:val="-3"/>
                <w:sz w:val="24"/>
              </w:rPr>
              <w:t xml:space="preserve"> </w:t>
            </w:r>
            <w:r>
              <w:rPr>
                <w:sz w:val="24"/>
              </w:rPr>
              <w:t>работ</w:t>
            </w:r>
            <w:r>
              <w:rPr>
                <w:spacing w:val="-3"/>
                <w:sz w:val="24"/>
              </w:rPr>
              <w:t xml:space="preserve"> </w:t>
            </w:r>
            <w:r>
              <w:rPr>
                <w:sz w:val="24"/>
              </w:rPr>
              <w:t>в</w:t>
            </w:r>
            <w:r>
              <w:rPr>
                <w:spacing w:val="-4"/>
                <w:sz w:val="24"/>
              </w:rPr>
              <w:t xml:space="preserve"> </w:t>
            </w:r>
            <w:r>
              <w:rPr>
                <w:sz w:val="24"/>
              </w:rPr>
              <w:t>сфере</w:t>
            </w:r>
            <w:r>
              <w:rPr>
                <w:spacing w:val="-4"/>
                <w:sz w:val="24"/>
              </w:rPr>
              <w:t xml:space="preserve"> </w:t>
            </w:r>
            <w:r>
              <w:rPr>
                <w:sz w:val="24"/>
              </w:rPr>
              <w:t>парикмахерского</w:t>
            </w:r>
            <w:r>
              <w:rPr>
                <w:spacing w:val="-3"/>
                <w:sz w:val="24"/>
              </w:rPr>
              <w:t xml:space="preserve"> </w:t>
            </w:r>
            <w:r>
              <w:rPr>
                <w:sz w:val="24"/>
              </w:rPr>
              <w:t>искусства;</w:t>
            </w:r>
          </w:p>
        </w:tc>
        <w:tc>
          <w:tcPr>
            <w:tcW w:w="2174" w:type="dxa"/>
          </w:tcPr>
          <w:p w14:paraId="684F07B2" w14:textId="77777777" w:rsidR="008B7368" w:rsidRDefault="008B7368">
            <w:pPr>
              <w:pStyle w:val="TableParagraph"/>
              <w:rPr>
                <w:b/>
                <w:sz w:val="26"/>
              </w:rPr>
            </w:pPr>
          </w:p>
          <w:p w14:paraId="3AE732EC" w14:textId="77777777" w:rsidR="008B7368" w:rsidRDefault="008B7368">
            <w:pPr>
              <w:pStyle w:val="TableParagraph"/>
              <w:spacing w:before="7"/>
              <w:rPr>
                <w:b/>
                <w:sz w:val="30"/>
              </w:rPr>
            </w:pPr>
          </w:p>
          <w:p w14:paraId="529959DB" w14:textId="77777777" w:rsidR="008B7368" w:rsidRDefault="008637A8">
            <w:pPr>
              <w:pStyle w:val="TableParagraph"/>
              <w:ind w:left="950" w:right="934"/>
              <w:jc w:val="center"/>
              <w:rPr>
                <w:b/>
                <w:sz w:val="24"/>
              </w:rPr>
            </w:pPr>
            <w:r>
              <w:rPr>
                <w:b/>
                <w:sz w:val="24"/>
              </w:rPr>
              <w:t>72</w:t>
            </w:r>
          </w:p>
        </w:tc>
      </w:tr>
    </w:tbl>
    <w:p w14:paraId="3AA4158E" w14:textId="77777777" w:rsidR="008B7368" w:rsidRDefault="008B7368">
      <w:pPr>
        <w:jc w:val="center"/>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0"/>
        <w:gridCol w:w="2174"/>
      </w:tblGrid>
      <w:tr w:rsidR="008B7368" w14:paraId="2C1AAFB2" w14:textId="77777777">
        <w:trPr>
          <w:trHeight w:val="1103"/>
        </w:trPr>
        <w:tc>
          <w:tcPr>
            <w:tcW w:w="12760" w:type="dxa"/>
          </w:tcPr>
          <w:p w14:paraId="43DBB696" w14:textId="77777777" w:rsidR="008B7368" w:rsidRDefault="008637A8" w:rsidP="00954966">
            <w:pPr>
              <w:pStyle w:val="TableParagraph"/>
              <w:numPr>
                <w:ilvl w:val="0"/>
                <w:numId w:val="142"/>
              </w:numPr>
              <w:tabs>
                <w:tab w:val="left" w:pos="348"/>
              </w:tabs>
              <w:ind w:right="541" w:firstLine="0"/>
              <w:rPr>
                <w:sz w:val="24"/>
              </w:rPr>
            </w:pPr>
            <w:r>
              <w:rPr>
                <w:sz w:val="24"/>
              </w:rPr>
              <w:lastRenderedPageBreak/>
              <w:t>Выполнение</w:t>
            </w:r>
            <w:r>
              <w:rPr>
                <w:spacing w:val="1"/>
                <w:sz w:val="24"/>
              </w:rPr>
              <w:t xml:space="preserve"> </w:t>
            </w:r>
            <w:r>
              <w:rPr>
                <w:sz w:val="24"/>
              </w:rPr>
              <w:t>работы на основе разработанной концепции и на основе анализа индивидуальных особенностей и по-</w:t>
            </w:r>
            <w:r>
              <w:rPr>
                <w:spacing w:val="-57"/>
                <w:sz w:val="24"/>
              </w:rPr>
              <w:t xml:space="preserve"> </w:t>
            </w:r>
            <w:r>
              <w:rPr>
                <w:sz w:val="24"/>
              </w:rPr>
              <w:t>требностей</w:t>
            </w:r>
            <w:r>
              <w:rPr>
                <w:spacing w:val="-1"/>
                <w:sz w:val="24"/>
              </w:rPr>
              <w:t xml:space="preserve"> </w:t>
            </w:r>
            <w:r>
              <w:rPr>
                <w:sz w:val="24"/>
              </w:rPr>
              <w:t>клиента;</w:t>
            </w:r>
          </w:p>
          <w:p w14:paraId="5EF875B4" w14:textId="77777777" w:rsidR="008B7368" w:rsidRDefault="008637A8" w:rsidP="00954966">
            <w:pPr>
              <w:pStyle w:val="TableParagraph"/>
              <w:numPr>
                <w:ilvl w:val="0"/>
                <w:numId w:val="142"/>
              </w:numPr>
              <w:tabs>
                <w:tab w:val="left" w:pos="348"/>
              </w:tabs>
              <w:ind w:left="347" w:hanging="241"/>
              <w:rPr>
                <w:sz w:val="24"/>
              </w:rPr>
            </w:pPr>
            <w:r>
              <w:rPr>
                <w:sz w:val="24"/>
              </w:rPr>
              <w:t>Разработка</w:t>
            </w:r>
            <w:r>
              <w:rPr>
                <w:spacing w:val="-4"/>
                <w:sz w:val="24"/>
              </w:rPr>
              <w:t xml:space="preserve"> </w:t>
            </w:r>
            <w:r>
              <w:rPr>
                <w:sz w:val="24"/>
              </w:rPr>
              <w:t>и</w:t>
            </w:r>
            <w:r>
              <w:rPr>
                <w:spacing w:val="-2"/>
                <w:sz w:val="24"/>
              </w:rPr>
              <w:t xml:space="preserve"> </w:t>
            </w:r>
            <w:r>
              <w:rPr>
                <w:sz w:val="24"/>
              </w:rPr>
              <w:t>выполнение</w:t>
            </w:r>
            <w:r>
              <w:rPr>
                <w:spacing w:val="-4"/>
                <w:sz w:val="24"/>
              </w:rPr>
              <w:t xml:space="preserve"> </w:t>
            </w:r>
            <w:r>
              <w:rPr>
                <w:sz w:val="24"/>
              </w:rPr>
              <w:t>художественного</w:t>
            </w:r>
            <w:r>
              <w:rPr>
                <w:spacing w:val="-2"/>
                <w:sz w:val="24"/>
              </w:rPr>
              <w:t xml:space="preserve"> </w:t>
            </w:r>
            <w:r>
              <w:rPr>
                <w:sz w:val="24"/>
              </w:rPr>
              <w:t>образа</w:t>
            </w:r>
            <w:r>
              <w:rPr>
                <w:spacing w:val="-2"/>
                <w:sz w:val="24"/>
              </w:rPr>
              <w:t xml:space="preserve"> </w:t>
            </w:r>
            <w:r>
              <w:rPr>
                <w:sz w:val="24"/>
              </w:rPr>
              <w:t>на</w:t>
            </w:r>
            <w:r>
              <w:rPr>
                <w:spacing w:val="-4"/>
                <w:sz w:val="24"/>
              </w:rPr>
              <w:t xml:space="preserve"> </w:t>
            </w:r>
            <w:r>
              <w:rPr>
                <w:sz w:val="24"/>
              </w:rPr>
              <w:t>основании</w:t>
            </w:r>
            <w:r>
              <w:rPr>
                <w:spacing w:val="-2"/>
                <w:sz w:val="24"/>
              </w:rPr>
              <w:t xml:space="preserve"> </w:t>
            </w:r>
            <w:r>
              <w:rPr>
                <w:sz w:val="24"/>
              </w:rPr>
              <w:t>заказа.</w:t>
            </w:r>
          </w:p>
        </w:tc>
        <w:tc>
          <w:tcPr>
            <w:tcW w:w="2174" w:type="dxa"/>
          </w:tcPr>
          <w:p w14:paraId="7CC852BA" w14:textId="77777777" w:rsidR="008B7368" w:rsidRDefault="008B7368">
            <w:pPr>
              <w:pStyle w:val="TableParagraph"/>
              <w:rPr>
                <w:sz w:val="24"/>
              </w:rPr>
            </w:pPr>
          </w:p>
        </w:tc>
      </w:tr>
      <w:tr w:rsidR="008B7368" w14:paraId="4A2A4279" w14:textId="77777777">
        <w:trPr>
          <w:trHeight w:val="2808"/>
        </w:trPr>
        <w:tc>
          <w:tcPr>
            <w:tcW w:w="12760" w:type="dxa"/>
          </w:tcPr>
          <w:p w14:paraId="16D2F88A" w14:textId="77777777" w:rsidR="008B7368" w:rsidRDefault="008637A8">
            <w:pPr>
              <w:pStyle w:val="TableParagraph"/>
              <w:spacing w:line="412" w:lineRule="auto"/>
              <w:ind w:left="107" w:right="1431"/>
              <w:rPr>
                <w:b/>
                <w:sz w:val="24"/>
              </w:rPr>
            </w:pPr>
            <w:r>
              <w:rPr>
                <w:b/>
                <w:sz w:val="24"/>
              </w:rPr>
              <w:t>Производственная практика раздела 3 (если предусмотрено рассредоточенное прохождение практики)</w:t>
            </w:r>
            <w:r>
              <w:rPr>
                <w:b/>
                <w:spacing w:val="-57"/>
                <w:sz w:val="24"/>
              </w:rPr>
              <w:t xml:space="preserve"> </w:t>
            </w:r>
            <w:r>
              <w:rPr>
                <w:b/>
                <w:sz w:val="24"/>
              </w:rPr>
              <w:t>Виды</w:t>
            </w:r>
            <w:r>
              <w:rPr>
                <w:b/>
                <w:spacing w:val="-1"/>
                <w:sz w:val="24"/>
              </w:rPr>
              <w:t xml:space="preserve"> </w:t>
            </w:r>
            <w:r>
              <w:rPr>
                <w:b/>
                <w:sz w:val="24"/>
              </w:rPr>
              <w:t>работ</w:t>
            </w:r>
          </w:p>
          <w:p w14:paraId="36957470" w14:textId="77777777" w:rsidR="008B7368" w:rsidRDefault="008637A8" w:rsidP="00954966">
            <w:pPr>
              <w:pStyle w:val="TableParagraph"/>
              <w:numPr>
                <w:ilvl w:val="0"/>
                <w:numId w:val="141"/>
              </w:numPr>
              <w:tabs>
                <w:tab w:val="left" w:pos="348"/>
              </w:tabs>
              <w:spacing w:line="272" w:lineRule="exact"/>
              <w:ind w:hanging="241"/>
              <w:rPr>
                <w:sz w:val="24"/>
              </w:rPr>
            </w:pPr>
            <w:r>
              <w:rPr>
                <w:sz w:val="24"/>
              </w:rPr>
              <w:t>Создание</w:t>
            </w:r>
            <w:r>
              <w:rPr>
                <w:spacing w:val="-7"/>
                <w:sz w:val="24"/>
              </w:rPr>
              <w:t xml:space="preserve"> </w:t>
            </w:r>
            <w:r>
              <w:rPr>
                <w:sz w:val="24"/>
              </w:rPr>
              <w:t>имиджа</w:t>
            </w:r>
            <w:r>
              <w:rPr>
                <w:spacing w:val="-4"/>
                <w:sz w:val="24"/>
              </w:rPr>
              <w:t xml:space="preserve"> </w:t>
            </w:r>
            <w:r>
              <w:rPr>
                <w:sz w:val="24"/>
              </w:rPr>
              <w:t>клиента</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индивидуальных</w:t>
            </w:r>
            <w:r>
              <w:rPr>
                <w:spacing w:val="-1"/>
                <w:sz w:val="24"/>
              </w:rPr>
              <w:t xml:space="preserve"> </w:t>
            </w:r>
            <w:r>
              <w:rPr>
                <w:sz w:val="24"/>
              </w:rPr>
              <w:t>особенностей</w:t>
            </w:r>
            <w:r>
              <w:rPr>
                <w:spacing w:val="-3"/>
                <w:sz w:val="24"/>
              </w:rPr>
              <w:t xml:space="preserve"> </w:t>
            </w:r>
            <w:r>
              <w:rPr>
                <w:sz w:val="24"/>
              </w:rPr>
              <w:t>и</w:t>
            </w:r>
            <w:r>
              <w:rPr>
                <w:spacing w:val="-5"/>
                <w:sz w:val="24"/>
              </w:rPr>
              <w:t xml:space="preserve"> </w:t>
            </w:r>
            <w:r>
              <w:rPr>
                <w:sz w:val="24"/>
              </w:rPr>
              <w:t>потребностей;</w:t>
            </w:r>
          </w:p>
          <w:p w14:paraId="1EA0D045" w14:textId="77777777" w:rsidR="008B7368" w:rsidRDefault="008637A8" w:rsidP="00954966">
            <w:pPr>
              <w:pStyle w:val="TableParagraph"/>
              <w:numPr>
                <w:ilvl w:val="0"/>
                <w:numId w:val="141"/>
              </w:numPr>
              <w:tabs>
                <w:tab w:val="left" w:pos="348"/>
              </w:tabs>
              <w:ind w:hanging="241"/>
              <w:rPr>
                <w:sz w:val="24"/>
              </w:rPr>
            </w:pPr>
            <w:r>
              <w:rPr>
                <w:sz w:val="24"/>
              </w:rPr>
              <w:t>Выполнение</w:t>
            </w:r>
            <w:r>
              <w:rPr>
                <w:spacing w:val="-4"/>
                <w:sz w:val="24"/>
              </w:rPr>
              <w:t xml:space="preserve"> </w:t>
            </w:r>
            <w:r>
              <w:rPr>
                <w:sz w:val="24"/>
              </w:rPr>
              <w:t>конкурсных</w:t>
            </w:r>
            <w:r>
              <w:rPr>
                <w:spacing w:val="-4"/>
                <w:sz w:val="24"/>
              </w:rPr>
              <w:t xml:space="preserve"> </w:t>
            </w:r>
            <w:r>
              <w:rPr>
                <w:sz w:val="24"/>
              </w:rPr>
              <w:t>причесок;</w:t>
            </w:r>
          </w:p>
          <w:p w14:paraId="1A62A9E8" w14:textId="77777777" w:rsidR="008B7368" w:rsidRDefault="008637A8" w:rsidP="00954966">
            <w:pPr>
              <w:pStyle w:val="TableParagraph"/>
              <w:numPr>
                <w:ilvl w:val="0"/>
                <w:numId w:val="141"/>
              </w:numPr>
              <w:tabs>
                <w:tab w:val="left" w:pos="348"/>
              </w:tabs>
              <w:spacing w:line="275" w:lineRule="exact"/>
              <w:ind w:hanging="241"/>
              <w:rPr>
                <w:sz w:val="24"/>
              </w:rPr>
            </w:pPr>
            <w:r>
              <w:rPr>
                <w:sz w:val="24"/>
              </w:rPr>
              <w:t>Выполнение</w:t>
            </w:r>
            <w:r>
              <w:rPr>
                <w:spacing w:val="-4"/>
                <w:sz w:val="24"/>
              </w:rPr>
              <w:t xml:space="preserve"> </w:t>
            </w:r>
            <w:r>
              <w:rPr>
                <w:sz w:val="24"/>
              </w:rPr>
              <w:t>подиумных</w:t>
            </w:r>
            <w:r>
              <w:rPr>
                <w:spacing w:val="-2"/>
                <w:sz w:val="24"/>
              </w:rPr>
              <w:t xml:space="preserve"> </w:t>
            </w:r>
            <w:r>
              <w:rPr>
                <w:sz w:val="24"/>
              </w:rPr>
              <w:t>работ</w:t>
            </w:r>
            <w:r>
              <w:rPr>
                <w:spacing w:val="-3"/>
                <w:sz w:val="24"/>
              </w:rPr>
              <w:t xml:space="preserve"> </w:t>
            </w:r>
            <w:r>
              <w:rPr>
                <w:sz w:val="24"/>
              </w:rPr>
              <w:t>в</w:t>
            </w:r>
            <w:r>
              <w:rPr>
                <w:spacing w:val="-4"/>
                <w:sz w:val="24"/>
              </w:rPr>
              <w:t xml:space="preserve"> </w:t>
            </w:r>
            <w:r>
              <w:rPr>
                <w:sz w:val="24"/>
              </w:rPr>
              <w:t>сфере</w:t>
            </w:r>
            <w:r>
              <w:rPr>
                <w:spacing w:val="-4"/>
                <w:sz w:val="24"/>
              </w:rPr>
              <w:t xml:space="preserve"> </w:t>
            </w:r>
            <w:r>
              <w:rPr>
                <w:sz w:val="24"/>
              </w:rPr>
              <w:t>парикмахерского</w:t>
            </w:r>
            <w:r>
              <w:rPr>
                <w:spacing w:val="-3"/>
                <w:sz w:val="24"/>
              </w:rPr>
              <w:t xml:space="preserve"> </w:t>
            </w:r>
            <w:r>
              <w:rPr>
                <w:sz w:val="24"/>
              </w:rPr>
              <w:t>искусства;</w:t>
            </w:r>
          </w:p>
          <w:p w14:paraId="561CDDA8" w14:textId="77777777" w:rsidR="008B7368" w:rsidRDefault="008637A8" w:rsidP="00954966">
            <w:pPr>
              <w:pStyle w:val="TableParagraph"/>
              <w:numPr>
                <w:ilvl w:val="0"/>
                <w:numId w:val="141"/>
              </w:numPr>
              <w:tabs>
                <w:tab w:val="left" w:pos="348"/>
              </w:tabs>
              <w:ind w:left="107" w:right="541" w:firstLine="0"/>
              <w:rPr>
                <w:sz w:val="24"/>
              </w:rPr>
            </w:pPr>
            <w:r>
              <w:rPr>
                <w:sz w:val="24"/>
              </w:rPr>
              <w:t>Выполнение</w:t>
            </w:r>
            <w:r>
              <w:rPr>
                <w:spacing w:val="1"/>
                <w:sz w:val="24"/>
              </w:rPr>
              <w:t xml:space="preserve"> </w:t>
            </w:r>
            <w:r>
              <w:rPr>
                <w:sz w:val="24"/>
              </w:rPr>
              <w:t>работы на основе разработанной концепции и на основе анализа индивидуальных особенностей и по-</w:t>
            </w:r>
            <w:r>
              <w:rPr>
                <w:spacing w:val="-57"/>
                <w:sz w:val="24"/>
              </w:rPr>
              <w:t xml:space="preserve"> </w:t>
            </w:r>
            <w:r>
              <w:rPr>
                <w:sz w:val="24"/>
              </w:rPr>
              <w:t>требностей</w:t>
            </w:r>
            <w:r>
              <w:rPr>
                <w:spacing w:val="-1"/>
                <w:sz w:val="24"/>
              </w:rPr>
              <w:t xml:space="preserve"> </w:t>
            </w:r>
            <w:r>
              <w:rPr>
                <w:sz w:val="24"/>
              </w:rPr>
              <w:t>клиента;</w:t>
            </w:r>
          </w:p>
          <w:p w14:paraId="2C704E99" w14:textId="77777777" w:rsidR="008B7368" w:rsidRDefault="008637A8" w:rsidP="00954966">
            <w:pPr>
              <w:pStyle w:val="TableParagraph"/>
              <w:numPr>
                <w:ilvl w:val="0"/>
                <w:numId w:val="141"/>
              </w:numPr>
              <w:tabs>
                <w:tab w:val="left" w:pos="348"/>
              </w:tabs>
              <w:ind w:hanging="241"/>
              <w:rPr>
                <w:sz w:val="24"/>
              </w:rPr>
            </w:pPr>
            <w:r>
              <w:rPr>
                <w:sz w:val="24"/>
              </w:rPr>
              <w:t>Разработка</w:t>
            </w:r>
            <w:r>
              <w:rPr>
                <w:spacing w:val="-5"/>
                <w:sz w:val="24"/>
              </w:rPr>
              <w:t xml:space="preserve"> </w:t>
            </w:r>
            <w:r>
              <w:rPr>
                <w:sz w:val="24"/>
              </w:rPr>
              <w:t>и</w:t>
            </w:r>
            <w:r>
              <w:rPr>
                <w:spacing w:val="-3"/>
                <w:sz w:val="24"/>
              </w:rPr>
              <w:t xml:space="preserve"> </w:t>
            </w:r>
            <w:r>
              <w:rPr>
                <w:sz w:val="24"/>
              </w:rPr>
              <w:t>выполнение</w:t>
            </w:r>
            <w:r>
              <w:rPr>
                <w:spacing w:val="-4"/>
                <w:sz w:val="24"/>
              </w:rPr>
              <w:t xml:space="preserve"> </w:t>
            </w:r>
            <w:r>
              <w:rPr>
                <w:sz w:val="24"/>
              </w:rPr>
              <w:t>художественного</w:t>
            </w:r>
            <w:r>
              <w:rPr>
                <w:spacing w:val="-3"/>
                <w:sz w:val="24"/>
              </w:rPr>
              <w:t xml:space="preserve"> </w:t>
            </w:r>
            <w:r>
              <w:rPr>
                <w:sz w:val="24"/>
              </w:rPr>
              <w:t>образа</w:t>
            </w:r>
            <w:r>
              <w:rPr>
                <w:spacing w:val="-3"/>
                <w:sz w:val="24"/>
              </w:rPr>
              <w:t xml:space="preserve"> </w:t>
            </w:r>
            <w:r>
              <w:rPr>
                <w:sz w:val="24"/>
              </w:rPr>
              <w:t>на</w:t>
            </w:r>
            <w:r>
              <w:rPr>
                <w:spacing w:val="-4"/>
                <w:sz w:val="24"/>
              </w:rPr>
              <w:t xml:space="preserve"> </w:t>
            </w:r>
            <w:r>
              <w:rPr>
                <w:sz w:val="24"/>
              </w:rPr>
              <w:t>основании</w:t>
            </w:r>
            <w:r>
              <w:rPr>
                <w:spacing w:val="-3"/>
                <w:sz w:val="24"/>
              </w:rPr>
              <w:t xml:space="preserve"> </w:t>
            </w:r>
            <w:r>
              <w:rPr>
                <w:sz w:val="24"/>
              </w:rPr>
              <w:t>заказа.</w:t>
            </w:r>
          </w:p>
        </w:tc>
        <w:tc>
          <w:tcPr>
            <w:tcW w:w="2174" w:type="dxa"/>
          </w:tcPr>
          <w:p w14:paraId="6B8411E1" w14:textId="77777777" w:rsidR="008B7368" w:rsidRDefault="008B7368">
            <w:pPr>
              <w:pStyle w:val="TableParagraph"/>
              <w:rPr>
                <w:b/>
                <w:sz w:val="26"/>
              </w:rPr>
            </w:pPr>
          </w:p>
          <w:p w14:paraId="44AEDDD3" w14:textId="77777777" w:rsidR="008B7368" w:rsidRDefault="008B7368">
            <w:pPr>
              <w:pStyle w:val="TableParagraph"/>
              <w:rPr>
                <w:b/>
                <w:sz w:val="26"/>
              </w:rPr>
            </w:pPr>
          </w:p>
          <w:p w14:paraId="0380AF83" w14:textId="77777777" w:rsidR="008B7368" w:rsidRDefault="008B7368">
            <w:pPr>
              <w:pStyle w:val="TableParagraph"/>
              <w:rPr>
                <w:b/>
                <w:sz w:val="26"/>
              </w:rPr>
            </w:pPr>
          </w:p>
          <w:p w14:paraId="7AD9EF7B" w14:textId="77777777" w:rsidR="008B7368" w:rsidRDefault="008B7368">
            <w:pPr>
              <w:pStyle w:val="TableParagraph"/>
              <w:spacing w:before="3"/>
              <w:rPr>
                <w:b/>
                <w:sz w:val="23"/>
              </w:rPr>
            </w:pPr>
          </w:p>
          <w:p w14:paraId="15C5390C" w14:textId="77777777" w:rsidR="008B7368" w:rsidRDefault="008637A8">
            <w:pPr>
              <w:pStyle w:val="TableParagraph"/>
              <w:spacing w:before="1"/>
              <w:ind w:left="910"/>
              <w:rPr>
                <w:b/>
                <w:sz w:val="24"/>
              </w:rPr>
            </w:pPr>
            <w:r>
              <w:rPr>
                <w:b/>
                <w:sz w:val="24"/>
              </w:rPr>
              <w:t>144</w:t>
            </w:r>
          </w:p>
        </w:tc>
      </w:tr>
      <w:tr w:rsidR="008B7368" w14:paraId="2EEA78AF" w14:textId="77777777">
        <w:trPr>
          <w:trHeight w:val="474"/>
        </w:trPr>
        <w:tc>
          <w:tcPr>
            <w:tcW w:w="12760" w:type="dxa"/>
          </w:tcPr>
          <w:p w14:paraId="5244EFE0" w14:textId="77777777" w:rsidR="008B7368" w:rsidRDefault="008637A8">
            <w:pPr>
              <w:pStyle w:val="TableParagraph"/>
              <w:spacing w:line="275" w:lineRule="exact"/>
              <w:ind w:left="107"/>
              <w:rPr>
                <w:b/>
                <w:sz w:val="24"/>
              </w:rPr>
            </w:pPr>
            <w:r>
              <w:rPr>
                <w:b/>
                <w:sz w:val="24"/>
              </w:rPr>
              <w:t>Всего</w:t>
            </w:r>
          </w:p>
        </w:tc>
        <w:tc>
          <w:tcPr>
            <w:tcW w:w="2174" w:type="dxa"/>
          </w:tcPr>
          <w:p w14:paraId="39B34F00" w14:textId="77777777" w:rsidR="008B7368" w:rsidRDefault="008637A8">
            <w:pPr>
              <w:pStyle w:val="TableParagraph"/>
              <w:spacing w:line="275" w:lineRule="exact"/>
              <w:ind w:left="910"/>
              <w:rPr>
                <w:b/>
                <w:sz w:val="24"/>
              </w:rPr>
            </w:pPr>
            <w:r>
              <w:rPr>
                <w:b/>
                <w:sz w:val="24"/>
              </w:rPr>
              <w:t>360</w:t>
            </w:r>
          </w:p>
        </w:tc>
      </w:tr>
    </w:tbl>
    <w:p w14:paraId="7424A890" w14:textId="77777777" w:rsidR="008B7368" w:rsidRDefault="008637A8">
      <w:pPr>
        <w:pStyle w:val="a3"/>
        <w:ind w:left="231" w:right="411"/>
      </w:pPr>
      <w:r>
        <w:t>По каждому разделу указываются междисциплинарные курсы</w:t>
      </w:r>
      <w:r>
        <w:rPr>
          <w:spacing w:val="1"/>
        </w:rPr>
        <w:t xml:space="preserve"> </w:t>
      </w:r>
      <w:r>
        <w:t>и соответствующие темы. По каждой теме описывается содержание учебного</w:t>
      </w:r>
      <w:r>
        <w:rPr>
          <w:spacing w:val="-57"/>
        </w:rPr>
        <w:t xml:space="preserve"> </w:t>
      </w:r>
      <w:r>
        <w:t>материала (в дидактических единицах), наименования необходимых лабораторных работ, практических и иных занятий. Уровень освоения</w:t>
      </w:r>
      <w:r>
        <w:rPr>
          <w:spacing w:val="1"/>
        </w:rPr>
        <w:t xml:space="preserve"> </w:t>
      </w:r>
      <w:r>
        <w:t>проставляется напротив дидактических единиц (отмечено двумя звездочками). Тематика самостоятельной работы может приводиться по вы-</w:t>
      </w:r>
      <w:r>
        <w:rPr>
          <w:spacing w:val="-57"/>
        </w:rPr>
        <w:t xml:space="preserve"> </w:t>
      </w:r>
      <w:r>
        <w:t>бору разработчиков по разделу или по каждой теме. Подробно перечисляются виды работ учебной и (или) производственной практики. Если</w:t>
      </w:r>
      <w:r>
        <w:rPr>
          <w:spacing w:val="-57"/>
        </w:rPr>
        <w:t xml:space="preserve"> </w:t>
      </w:r>
      <w:r>
        <w:t>по профессиональному модулю предусмотрены курсовые проекты (работы), приводятся их темы, указывается содержание обязательных</w:t>
      </w:r>
      <w:r>
        <w:rPr>
          <w:spacing w:val="1"/>
        </w:rPr>
        <w:t xml:space="preserve"> </w:t>
      </w:r>
      <w:r>
        <w:t>учебных занятий и самостоятельной работы студентов.</w:t>
      </w:r>
    </w:p>
    <w:p w14:paraId="3D639818" w14:textId="77777777" w:rsidR="008B7368" w:rsidRDefault="008B7368">
      <w:pPr>
        <w:sectPr w:rsidR="008B7368">
          <w:pgSz w:w="16850" w:h="11910" w:orient="landscape"/>
          <w:pgMar w:top="840" w:right="900" w:bottom="880" w:left="760" w:header="0" w:footer="700" w:gutter="0"/>
          <w:cols w:space="720"/>
        </w:sectPr>
      </w:pPr>
    </w:p>
    <w:p w14:paraId="30CEAD42" w14:textId="77777777" w:rsidR="008B7368" w:rsidRDefault="008637A8" w:rsidP="00954966">
      <w:pPr>
        <w:pStyle w:val="1"/>
        <w:numPr>
          <w:ilvl w:val="0"/>
          <w:numId w:val="154"/>
        </w:numPr>
        <w:tabs>
          <w:tab w:val="left" w:pos="1422"/>
        </w:tabs>
        <w:spacing w:before="73" w:line="278" w:lineRule="auto"/>
        <w:ind w:left="522" w:right="881" w:firstLine="659"/>
        <w:jc w:val="left"/>
      </w:pPr>
      <w:r>
        <w:lastRenderedPageBreak/>
        <w:t>УСЛОВИЯ РЕАЛИЗАЦИИ ПРОГРАММЫ ПРОФЕССИОНАЛЬНОГО</w:t>
      </w:r>
      <w:r>
        <w:rPr>
          <w:spacing w:val="-57"/>
        </w:rPr>
        <w:t xml:space="preserve"> </w:t>
      </w:r>
      <w:r>
        <w:t>МОДУЛЯ</w:t>
      </w:r>
    </w:p>
    <w:p w14:paraId="03D97CF8" w14:textId="77777777" w:rsidR="008B7368" w:rsidRDefault="008637A8" w:rsidP="00954966">
      <w:pPr>
        <w:pStyle w:val="a5"/>
        <w:numPr>
          <w:ilvl w:val="1"/>
          <w:numId w:val="154"/>
        </w:numPr>
        <w:tabs>
          <w:tab w:val="left" w:pos="1602"/>
        </w:tabs>
        <w:spacing w:before="196" w:line="278" w:lineRule="auto"/>
        <w:ind w:left="522" w:right="322" w:firstLine="659"/>
        <w:rPr>
          <w:b/>
          <w:sz w:val="24"/>
        </w:rPr>
      </w:pPr>
      <w:r>
        <w:rPr>
          <w:b/>
          <w:sz w:val="24"/>
        </w:rPr>
        <w:t>Для реализации программы профессионального модуля должны быть пре-</w:t>
      </w:r>
      <w:r>
        <w:rPr>
          <w:b/>
          <w:spacing w:val="-57"/>
          <w:sz w:val="24"/>
        </w:rPr>
        <w:t xml:space="preserve"> </w:t>
      </w:r>
      <w:r>
        <w:rPr>
          <w:b/>
          <w:sz w:val="24"/>
        </w:rPr>
        <w:t>дусмотрены</w:t>
      </w:r>
      <w:r>
        <w:rPr>
          <w:b/>
          <w:spacing w:val="-1"/>
          <w:sz w:val="24"/>
        </w:rPr>
        <w:t xml:space="preserve"> </w:t>
      </w:r>
      <w:r>
        <w:rPr>
          <w:b/>
          <w:sz w:val="24"/>
        </w:rPr>
        <w:t>следующие</w:t>
      </w:r>
      <w:r>
        <w:rPr>
          <w:b/>
          <w:spacing w:val="-1"/>
          <w:sz w:val="24"/>
        </w:rPr>
        <w:t xml:space="preserve"> </w:t>
      </w:r>
      <w:r>
        <w:rPr>
          <w:b/>
          <w:sz w:val="24"/>
        </w:rPr>
        <w:t>специальные</w:t>
      </w:r>
      <w:r>
        <w:rPr>
          <w:b/>
          <w:spacing w:val="-2"/>
          <w:sz w:val="24"/>
        </w:rPr>
        <w:t xml:space="preserve"> </w:t>
      </w:r>
      <w:r>
        <w:rPr>
          <w:b/>
          <w:sz w:val="24"/>
        </w:rPr>
        <w:t>помещения:</w:t>
      </w:r>
    </w:p>
    <w:p w14:paraId="499BEE37" w14:textId="77777777" w:rsidR="008B7368" w:rsidRDefault="008637A8">
      <w:pPr>
        <w:pStyle w:val="a3"/>
        <w:spacing w:before="190" w:line="276" w:lineRule="auto"/>
        <w:ind w:left="522" w:right="417" w:firstLine="659"/>
        <w:jc w:val="both"/>
      </w:pPr>
      <w:r>
        <w:t>Кабинет: гуманитарных и социально-экономических дисциплин, оснащенный обо-</w:t>
      </w:r>
      <w:r>
        <w:rPr>
          <w:spacing w:val="-57"/>
        </w:rPr>
        <w:t xml:space="preserve"> </w:t>
      </w:r>
      <w:r>
        <w:rPr>
          <w:position w:val="3"/>
        </w:rPr>
        <w:t xml:space="preserve">рудованием, техническими средствами: </w:t>
      </w:r>
      <w:r>
        <w:t>проектор; сканер; принтер; программное обеспе-</w:t>
      </w:r>
      <w:r>
        <w:rPr>
          <w:spacing w:val="-57"/>
        </w:rPr>
        <w:t xml:space="preserve"> </w:t>
      </w:r>
      <w:r>
        <w:t>чение общего и профессионального назначения; персональный компьютер</w:t>
      </w:r>
      <w:r>
        <w:rPr>
          <w:spacing w:val="1"/>
        </w:rPr>
        <w:t xml:space="preserve"> </w:t>
      </w:r>
      <w:r>
        <w:t>для препода-</w:t>
      </w:r>
      <w:r>
        <w:rPr>
          <w:spacing w:val="1"/>
        </w:rPr>
        <w:t xml:space="preserve"> </w:t>
      </w:r>
      <w:r>
        <w:t>вателя;</w:t>
      </w:r>
      <w:r>
        <w:rPr>
          <w:spacing w:val="-1"/>
        </w:rPr>
        <w:t xml:space="preserve"> </w:t>
      </w:r>
      <w:r>
        <w:t>экран;</w:t>
      </w:r>
      <w:r>
        <w:rPr>
          <w:spacing w:val="-1"/>
        </w:rPr>
        <w:t xml:space="preserve"> </w:t>
      </w:r>
      <w:r>
        <w:t>мультимедийный</w:t>
      </w:r>
      <w:r>
        <w:rPr>
          <w:spacing w:val="-3"/>
        </w:rPr>
        <w:t xml:space="preserve"> </w:t>
      </w:r>
      <w:r>
        <w:t>проектор;</w:t>
      </w:r>
      <w:r>
        <w:rPr>
          <w:spacing w:val="-3"/>
        </w:rPr>
        <w:t xml:space="preserve"> </w:t>
      </w:r>
      <w:r>
        <w:t>телевизор;</w:t>
      </w:r>
      <w:r>
        <w:rPr>
          <w:spacing w:val="-1"/>
        </w:rPr>
        <w:t xml:space="preserve"> </w:t>
      </w:r>
      <w:r>
        <w:t>DVD(проигрыватель).</w:t>
      </w:r>
    </w:p>
    <w:p w14:paraId="7E0E8FB0" w14:textId="77777777" w:rsidR="008B7368" w:rsidRDefault="008637A8">
      <w:pPr>
        <w:pStyle w:val="a3"/>
        <w:spacing w:before="200" w:line="360" w:lineRule="auto"/>
        <w:ind w:left="522" w:right="249" w:firstLine="659"/>
        <w:jc w:val="both"/>
      </w:pPr>
      <w:r>
        <w:t>Лаборатории:</w:t>
      </w:r>
      <w:r>
        <w:rPr>
          <w:spacing w:val="1"/>
        </w:rPr>
        <w:t xml:space="preserve"> </w:t>
      </w:r>
      <w:r>
        <w:t>постижерных работ и исторической прически, моделирования и ху-</w:t>
      </w:r>
      <w:r>
        <w:rPr>
          <w:spacing w:val="1"/>
        </w:rPr>
        <w:t xml:space="preserve"> </w:t>
      </w:r>
      <w:r>
        <w:t>дожественного оформления прически, оснащенные в соответствии с п. 6.2.1. Примерной</w:t>
      </w:r>
      <w:r>
        <w:rPr>
          <w:spacing w:val="1"/>
        </w:rPr>
        <w:t xml:space="preserve"> </w:t>
      </w:r>
      <w:r>
        <w:t>программы</w:t>
      </w:r>
      <w:r>
        <w:rPr>
          <w:spacing w:val="-1"/>
        </w:rPr>
        <w:t xml:space="preserve"> </w:t>
      </w:r>
      <w:r>
        <w:t>по специальности.</w:t>
      </w:r>
    </w:p>
    <w:p w14:paraId="0FAB5FBB" w14:textId="77777777" w:rsidR="008B7368" w:rsidRDefault="008637A8">
      <w:pPr>
        <w:pStyle w:val="a3"/>
        <w:spacing w:line="360" w:lineRule="auto"/>
        <w:ind w:left="522" w:right="247" w:firstLine="659"/>
        <w:jc w:val="both"/>
      </w:pPr>
      <w:r>
        <w:t>Мастерские: салон-парикмахерская, оснащенные в соответствии с п. 6.2.2. Пример-</w:t>
      </w:r>
      <w:r>
        <w:rPr>
          <w:spacing w:val="1"/>
        </w:rPr>
        <w:t xml:space="preserve"> </w:t>
      </w:r>
      <w:r>
        <w:t>ной</w:t>
      </w:r>
      <w:r>
        <w:rPr>
          <w:spacing w:val="-1"/>
        </w:rPr>
        <w:t xml:space="preserve"> </w:t>
      </w:r>
      <w:r>
        <w:t>программы по специальности.</w:t>
      </w:r>
    </w:p>
    <w:p w14:paraId="3C844819" w14:textId="77777777" w:rsidR="008B7368" w:rsidRPr="007E6614" w:rsidRDefault="008637A8" w:rsidP="007E6614">
      <w:pPr>
        <w:pStyle w:val="a3"/>
        <w:spacing w:line="278" w:lineRule="auto"/>
        <w:ind w:left="522" w:right="251" w:firstLine="659"/>
        <w:jc w:val="both"/>
      </w:pPr>
      <w:r>
        <w:t>Оснащенные</w:t>
      </w:r>
      <w:r>
        <w:rPr>
          <w:spacing w:val="1"/>
        </w:rPr>
        <w:t xml:space="preserve"> </w:t>
      </w:r>
      <w:r>
        <w:t>базы практики,</w:t>
      </w:r>
      <w:r>
        <w:rPr>
          <w:spacing w:val="1"/>
        </w:rPr>
        <w:t xml:space="preserve"> </w:t>
      </w:r>
      <w:r>
        <w:t>в соответствии с п.</w:t>
      </w:r>
      <w:r>
        <w:rPr>
          <w:spacing w:val="1"/>
        </w:rPr>
        <w:t xml:space="preserve"> </w:t>
      </w:r>
      <w:r>
        <w:t>6.2.3</w:t>
      </w:r>
      <w:r>
        <w:rPr>
          <w:spacing w:val="1"/>
        </w:rPr>
        <w:t xml:space="preserve"> </w:t>
      </w:r>
      <w:r>
        <w:t>Примерной программы по</w:t>
      </w:r>
      <w:r>
        <w:rPr>
          <w:spacing w:val="1"/>
        </w:rPr>
        <w:t xml:space="preserve"> </w:t>
      </w:r>
      <w:r>
        <w:t>специальности.</w:t>
      </w:r>
    </w:p>
    <w:p w14:paraId="39CEC5A4" w14:textId="77777777" w:rsidR="008B7368" w:rsidRDefault="008637A8" w:rsidP="00954966">
      <w:pPr>
        <w:pStyle w:val="1"/>
        <w:numPr>
          <w:ilvl w:val="1"/>
          <w:numId w:val="154"/>
        </w:numPr>
        <w:tabs>
          <w:tab w:val="left" w:pos="1602"/>
        </w:tabs>
        <w:ind w:left="160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4C810742" w14:textId="77777777" w:rsidR="008B7368" w:rsidRDefault="008B7368">
      <w:pPr>
        <w:pStyle w:val="a3"/>
        <w:spacing w:before="6"/>
        <w:rPr>
          <w:b/>
          <w:sz w:val="20"/>
        </w:rPr>
      </w:pPr>
    </w:p>
    <w:p w14:paraId="0D005149" w14:textId="77777777" w:rsidR="008B7368" w:rsidRDefault="008637A8">
      <w:pPr>
        <w:pStyle w:val="a3"/>
        <w:spacing w:line="276" w:lineRule="auto"/>
        <w:ind w:left="522" w:right="250" w:firstLine="659"/>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рекомендуемые</w:t>
      </w:r>
      <w:r>
        <w:rPr>
          <w:spacing w:val="-3"/>
        </w:rPr>
        <w:t xml:space="preserve"> </w:t>
      </w:r>
      <w:r>
        <w:t>для использования в</w:t>
      </w:r>
      <w:r>
        <w:rPr>
          <w:spacing w:val="-2"/>
        </w:rPr>
        <w:t xml:space="preserve"> </w:t>
      </w:r>
      <w:r>
        <w:t>образовательном</w:t>
      </w:r>
      <w:r>
        <w:rPr>
          <w:spacing w:val="-1"/>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3B1CFB" w14:textId="77777777" w:rsidR="008B7368" w:rsidRDefault="007E6614" w:rsidP="00954966">
      <w:pPr>
        <w:pStyle w:val="1"/>
        <w:numPr>
          <w:ilvl w:val="2"/>
          <w:numId w:val="154"/>
        </w:numPr>
        <w:tabs>
          <w:tab w:val="left" w:pos="1782"/>
        </w:tabs>
        <w:spacing w:before="205"/>
        <w:ind w:hanging="601"/>
        <w:jc w:val="left"/>
      </w:pPr>
      <w:r>
        <w:t>Основные п</w:t>
      </w:r>
      <w:r w:rsidR="008637A8">
        <w:t>ечатные</w:t>
      </w:r>
      <w:r w:rsidR="008637A8">
        <w:rPr>
          <w:spacing w:val="-3"/>
        </w:rPr>
        <w:t xml:space="preserve"> </w:t>
      </w:r>
      <w:r w:rsidR="008637A8">
        <w:t>издания</w:t>
      </w:r>
    </w:p>
    <w:p w14:paraId="56D3C39E" w14:textId="77777777" w:rsidR="008B7368" w:rsidRDefault="008637A8" w:rsidP="00954966">
      <w:pPr>
        <w:pStyle w:val="a5"/>
        <w:numPr>
          <w:ilvl w:val="0"/>
          <w:numId w:val="140"/>
        </w:numPr>
        <w:tabs>
          <w:tab w:val="left" w:pos="1937"/>
          <w:tab w:val="left" w:pos="1938"/>
        </w:tabs>
        <w:spacing w:before="132"/>
        <w:ind w:right="282" w:firstLine="659"/>
        <w:rPr>
          <w:sz w:val="24"/>
        </w:rPr>
      </w:pPr>
      <w:r>
        <w:rPr>
          <w:sz w:val="24"/>
        </w:rPr>
        <w:t>Технология парикмахерских работ. Учебное пособие. Т.А.Черниченко, И.Ю.</w:t>
      </w:r>
      <w:r>
        <w:rPr>
          <w:spacing w:val="-57"/>
          <w:sz w:val="24"/>
        </w:rPr>
        <w:t xml:space="preserve"> </w:t>
      </w:r>
      <w:r>
        <w:rPr>
          <w:sz w:val="24"/>
        </w:rPr>
        <w:t>Одинокова.-</w:t>
      </w:r>
      <w:r>
        <w:rPr>
          <w:spacing w:val="-2"/>
          <w:sz w:val="24"/>
        </w:rPr>
        <w:t xml:space="preserve"> </w:t>
      </w:r>
      <w:r>
        <w:rPr>
          <w:sz w:val="24"/>
        </w:rPr>
        <w:t>Москва. Академия, 2015;</w:t>
      </w:r>
    </w:p>
    <w:p w14:paraId="15045699" w14:textId="77777777" w:rsidR="008B7368" w:rsidRDefault="008637A8" w:rsidP="00954966">
      <w:pPr>
        <w:pStyle w:val="a5"/>
        <w:numPr>
          <w:ilvl w:val="0"/>
          <w:numId w:val="140"/>
        </w:numPr>
        <w:tabs>
          <w:tab w:val="left" w:pos="1937"/>
          <w:tab w:val="left" w:pos="1938"/>
        </w:tabs>
        <w:ind w:left="1938" w:hanging="757"/>
        <w:rPr>
          <w:sz w:val="24"/>
        </w:rPr>
      </w:pPr>
      <w:r>
        <w:rPr>
          <w:sz w:val="24"/>
        </w:rPr>
        <w:t>Основы</w:t>
      </w:r>
      <w:r>
        <w:rPr>
          <w:spacing w:val="-5"/>
          <w:sz w:val="24"/>
        </w:rPr>
        <w:t xml:space="preserve"> </w:t>
      </w:r>
      <w:r>
        <w:rPr>
          <w:sz w:val="24"/>
        </w:rPr>
        <w:t>парикмахерского</w:t>
      </w:r>
      <w:r>
        <w:rPr>
          <w:spacing w:val="-3"/>
          <w:sz w:val="24"/>
        </w:rPr>
        <w:t xml:space="preserve"> </w:t>
      </w:r>
      <w:r>
        <w:rPr>
          <w:sz w:val="24"/>
        </w:rPr>
        <w:t>дела.</w:t>
      </w:r>
      <w:r>
        <w:rPr>
          <w:spacing w:val="54"/>
          <w:sz w:val="24"/>
        </w:rPr>
        <w:t xml:space="preserve"> </w:t>
      </w:r>
      <w:r>
        <w:rPr>
          <w:sz w:val="24"/>
        </w:rPr>
        <w:t>Н.И.Панина</w:t>
      </w:r>
      <w:r>
        <w:rPr>
          <w:spacing w:val="-1"/>
          <w:sz w:val="24"/>
        </w:rPr>
        <w:t xml:space="preserve"> </w:t>
      </w:r>
      <w:r>
        <w:rPr>
          <w:sz w:val="24"/>
        </w:rPr>
        <w:t>-</w:t>
      </w:r>
      <w:r>
        <w:rPr>
          <w:spacing w:val="-5"/>
          <w:sz w:val="24"/>
        </w:rPr>
        <w:t xml:space="preserve"> </w:t>
      </w:r>
      <w:r>
        <w:rPr>
          <w:sz w:val="24"/>
        </w:rPr>
        <w:t>Москва,</w:t>
      </w:r>
      <w:r>
        <w:rPr>
          <w:spacing w:val="1"/>
          <w:sz w:val="24"/>
        </w:rPr>
        <w:t xml:space="preserve"> </w:t>
      </w:r>
      <w:r>
        <w:rPr>
          <w:sz w:val="24"/>
        </w:rPr>
        <w:t>«Академия»,</w:t>
      </w:r>
      <w:r>
        <w:rPr>
          <w:spacing w:val="-1"/>
          <w:sz w:val="24"/>
        </w:rPr>
        <w:t xml:space="preserve"> </w:t>
      </w:r>
      <w:r>
        <w:rPr>
          <w:sz w:val="24"/>
        </w:rPr>
        <w:t>2014;</w:t>
      </w:r>
    </w:p>
    <w:p w14:paraId="627AE905" w14:textId="77777777" w:rsidR="008B7368" w:rsidRDefault="008637A8" w:rsidP="00954966">
      <w:pPr>
        <w:pStyle w:val="a5"/>
        <w:numPr>
          <w:ilvl w:val="0"/>
          <w:numId w:val="140"/>
        </w:numPr>
        <w:tabs>
          <w:tab w:val="left" w:pos="1937"/>
          <w:tab w:val="left" w:pos="1938"/>
        </w:tabs>
        <w:ind w:left="1938" w:hanging="757"/>
        <w:rPr>
          <w:sz w:val="24"/>
        </w:rPr>
      </w:pPr>
      <w:r>
        <w:rPr>
          <w:sz w:val="24"/>
        </w:rPr>
        <w:t>История</w:t>
      </w:r>
      <w:r>
        <w:rPr>
          <w:spacing w:val="-3"/>
          <w:sz w:val="24"/>
        </w:rPr>
        <w:t xml:space="preserve"> </w:t>
      </w:r>
      <w:r>
        <w:rPr>
          <w:sz w:val="24"/>
        </w:rPr>
        <w:t>прически.</w:t>
      </w:r>
      <w:r>
        <w:rPr>
          <w:spacing w:val="56"/>
          <w:sz w:val="24"/>
        </w:rPr>
        <w:t xml:space="preserve"> </w:t>
      </w:r>
      <w:r>
        <w:rPr>
          <w:sz w:val="24"/>
        </w:rPr>
        <w:t>Сыромятникова</w:t>
      </w:r>
      <w:r>
        <w:rPr>
          <w:spacing w:val="-4"/>
          <w:sz w:val="24"/>
        </w:rPr>
        <w:t xml:space="preserve"> </w:t>
      </w:r>
      <w:r>
        <w:rPr>
          <w:sz w:val="24"/>
        </w:rPr>
        <w:t>И.С.</w:t>
      </w:r>
      <w:r>
        <w:rPr>
          <w:spacing w:val="1"/>
          <w:sz w:val="24"/>
        </w:rPr>
        <w:t xml:space="preserve"> </w:t>
      </w:r>
      <w:r>
        <w:rPr>
          <w:sz w:val="24"/>
        </w:rPr>
        <w:t>-</w:t>
      </w:r>
      <w:r>
        <w:rPr>
          <w:spacing w:val="55"/>
          <w:sz w:val="24"/>
        </w:rPr>
        <w:t xml:space="preserve"> </w:t>
      </w:r>
      <w:r>
        <w:rPr>
          <w:sz w:val="24"/>
        </w:rPr>
        <w:t>М.:</w:t>
      </w:r>
      <w:r>
        <w:rPr>
          <w:spacing w:val="-5"/>
          <w:sz w:val="24"/>
        </w:rPr>
        <w:t xml:space="preserve"> </w:t>
      </w:r>
      <w:r>
        <w:rPr>
          <w:sz w:val="24"/>
        </w:rPr>
        <w:t>Искусство,</w:t>
      </w:r>
      <w:r>
        <w:rPr>
          <w:spacing w:val="-3"/>
          <w:sz w:val="24"/>
        </w:rPr>
        <w:t xml:space="preserve"> </w:t>
      </w:r>
      <w:r>
        <w:rPr>
          <w:sz w:val="24"/>
        </w:rPr>
        <w:t>2012;</w:t>
      </w:r>
    </w:p>
    <w:p w14:paraId="204A62EC" w14:textId="77777777" w:rsidR="008B7368" w:rsidRDefault="008637A8" w:rsidP="00954966">
      <w:pPr>
        <w:pStyle w:val="a5"/>
        <w:numPr>
          <w:ilvl w:val="0"/>
          <w:numId w:val="140"/>
        </w:numPr>
        <w:tabs>
          <w:tab w:val="left" w:pos="1937"/>
          <w:tab w:val="left" w:pos="1938"/>
        </w:tabs>
        <w:ind w:right="243" w:firstLine="659"/>
        <w:rPr>
          <w:sz w:val="24"/>
        </w:rPr>
      </w:pPr>
      <w:r>
        <w:rPr>
          <w:sz w:val="24"/>
        </w:rPr>
        <w:t>Технология</w:t>
      </w:r>
      <w:r>
        <w:rPr>
          <w:spacing w:val="3"/>
          <w:sz w:val="24"/>
        </w:rPr>
        <w:t xml:space="preserve"> </w:t>
      </w:r>
      <w:r>
        <w:rPr>
          <w:sz w:val="24"/>
        </w:rPr>
        <w:t>парикмахерских</w:t>
      </w:r>
      <w:r>
        <w:rPr>
          <w:spacing w:val="5"/>
          <w:sz w:val="24"/>
        </w:rPr>
        <w:t xml:space="preserve"> </w:t>
      </w:r>
      <w:r>
        <w:rPr>
          <w:sz w:val="24"/>
        </w:rPr>
        <w:t>работ</w:t>
      </w:r>
      <w:r>
        <w:rPr>
          <w:spacing w:val="4"/>
          <w:sz w:val="24"/>
        </w:rPr>
        <w:t xml:space="preserve"> </w:t>
      </w:r>
      <w:r>
        <w:rPr>
          <w:sz w:val="24"/>
        </w:rPr>
        <w:t>:</w:t>
      </w:r>
      <w:r>
        <w:rPr>
          <w:spacing w:val="6"/>
          <w:sz w:val="24"/>
        </w:rPr>
        <w:t xml:space="preserve"> </w:t>
      </w:r>
      <w:r>
        <w:rPr>
          <w:sz w:val="24"/>
        </w:rPr>
        <w:t>учеб.пособие</w:t>
      </w:r>
      <w:r>
        <w:rPr>
          <w:spacing w:val="2"/>
          <w:sz w:val="24"/>
        </w:rPr>
        <w:t xml:space="preserve"> </w:t>
      </w:r>
      <w:r>
        <w:rPr>
          <w:sz w:val="24"/>
        </w:rPr>
        <w:t>2-е</w:t>
      </w:r>
      <w:r>
        <w:rPr>
          <w:spacing w:val="4"/>
          <w:sz w:val="24"/>
        </w:rPr>
        <w:t xml:space="preserve"> </w:t>
      </w:r>
      <w:r>
        <w:rPr>
          <w:sz w:val="24"/>
        </w:rPr>
        <w:t>изд.</w:t>
      </w:r>
      <w:r>
        <w:rPr>
          <w:spacing w:val="4"/>
          <w:sz w:val="24"/>
        </w:rPr>
        <w:t xml:space="preserve"> </w:t>
      </w:r>
      <w:r>
        <w:rPr>
          <w:sz w:val="24"/>
        </w:rPr>
        <w:t>–</w:t>
      </w:r>
      <w:r>
        <w:rPr>
          <w:spacing w:val="3"/>
          <w:sz w:val="24"/>
        </w:rPr>
        <w:t xml:space="preserve"> </w:t>
      </w:r>
      <w:r>
        <w:rPr>
          <w:sz w:val="24"/>
        </w:rPr>
        <w:t>Морщакина</w:t>
      </w:r>
      <w:r>
        <w:rPr>
          <w:spacing w:val="-57"/>
          <w:sz w:val="24"/>
        </w:rPr>
        <w:t xml:space="preserve"> </w:t>
      </w:r>
      <w:r>
        <w:rPr>
          <w:sz w:val="24"/>
        </w:rPr>
        <w:t>Н.А.,</w:t>
      </w:r>
      <w:r>
        <w:rPr>
          <w:spacing w:val="-1"/>
          <w:sz w:val="24"/>
        </w:rPr>
        <w:t xml:space="preserve"> </w:t>
      </w:r>
      <w:r>
        <w:rPr>
          <w:sz w:val="24"/>
        </w:rPr>
        <w:t>Минск: Высшая</w:t>
      </w:r>
      <w:r>
        <w:rPr>
          <w:spacing w:val="2"/>
          <w:sz w:val="24"/>
        </w:rPr>
        <w:t xml:space="preserve"> </w:t>
      </w:r>
      <w:r>
        <w:rPr>
          <w:sz w:val="24"/>
        </w:rPr>
        <w:t>школа, 2012;</w:t>
      </w:r>
    </w:p>
    <w:p w14:paraId="60C1C61C" w14:textId="77777777" w:rsidR="008B7368" w:rsidRDefault="008637A8" w:rsidP="00954966">
      <w:pPr>
        <w:pStyle w:val="a5"/>
        <w:numPr>
          <w:ilvl w:val="0"/>
          <w:numId w:val="140"/>
        </w:numPr>
        <w:tabs>
          <w:tab w:val="left" w:pos="1937"/>
          <w:tab w:val="left" w:pos="1938"/>
        </w:tabs>
        <w:ind w:right="249" w:firstLine="659"/>
        <w:rPr>
          <w:sz w:val="24"/>
        </w:rPr>
      </w:pPr>
      <w:r>
        <w:rPr>
          <w:sz w:val="24"/>
        </w:rPr>
        <w:t>Технология</w:t>
      </w:r>
      <w:r>
        <w:rPr>
          <w:spacing w:val="14"/>
          <w:sz w:val="24"/>
        </w:rPr>
        <w:t xml:space="preserve"> </w:t>
      </w:r>
      <w:r>
        <w:rPr>
          <w:sz w:val="24"/>
        </w:rPr>
        <w:t>парикмахерских</w:t>
      </w:r>
      <w:r>
        <w:rPr>
          <w:spacing w:val="14"/>
          <w:sz w:val="24"/>
        </w:rPr>
        <w:t xml:space="preserve"> </w:t>
      </w:r>
      <w:r>
        <w:rPr>
          <w:sz w:val="24"/>
        </w:rPr>
        <w:t>работ.</w:t>
      </w:r>
      <w:r>
        <w:rPr>
          <w:spacing w:val="14"/>
          <w:sz w:val="24"/>
        </w:rPr>
        <w:t xml:space="preserve"> </w:t>
      </w:r>
      <w:r>
        <w:rPr>
          <w:sz w:val="24"/>
        </w:rPr>
        <w:t>Н.А.</w:t>
      </w:r>
      <w:r>
        <w:rPr>
          <w:spacing w:val="14"/>
          <w:sz w:val="24"/>
        </w:rPr>
        <w:t xml:space="preserve"> </w:t>
      </w:r>
      <w:r>
        <w:rPr>
          <w:sz w:val="24"/>
        </w:rPr>
        <w:t>Марщакина</w:t>
      </w:r>
      <w:r>
        <w:rPr>
          <w:spacing w:val="19"/>
          <w:sz w:val="24"/>
        </w:rPr>
        <w:t xml:space="preserve"> </w:t>
      </w:r>
      <w:r>
        <w:rPr>
          <w:sz w:val="24"/>
        </w:rPr>
        <w:t>-</w:t>
      </w:r>
      <w:r>
        <w:rPr>
          <w:spacing w:val="14"/>
          <w:sz w:val="24"/>
        </w:rPr>
        <w:t xml:space="preserve"> </w:t>
      </w:r>
      <w:r>
        <w:rPr>
          <w:sz w:val="24"/>
        </w:rPr>
        <w:t>Минск,</w:t>
      </w:r>
      <w:r>
        <w:rPr>
          <w:spacing w:val="17"/>
          <w:sz w:val="24"/>
        </w:rPr>
        <w:t xml:space="preserve"> </w:t>
      </w:r>
      <w:r>
        <w:rPr>
          <w:sz w:val="24"/>
        </w:rPr>
        <w:t>«Высшая</w:t>
      </w:r>
      <w:r>
        <w:rPr>
          <w:spacing w:val="-57"/>
          <w:sz w:val="24"/>
        </w:rPr>
        <w:t xml:space="preserve"> </w:t>
      </w:r>
      <w:r>
        <w:rPr>
          <w:sz w:val="24"/>
        </w:rPr>
        <w:t>школа»,</w:t>
      </w:r>
      <w:r>
        <w:rPr>
          <w:spacing w:val="-1"/>
          <w:sz w:val="24"/>
        </w:rPr>
        <w:t xml:space="preserve"> </w:t>
      </w:r>
      <w:r>
        <w:rPr>
          <w:sz w:val="24"/>
        </w:rPr>
        <w:t>2013;</w:t>
      </w:r>
    </w:p>
    <w:p w14:paraId="04D9F9DD" w14:textId="77777777" w:rsidR="008B7368" w:rsidRDefault="008637A8" w:rsidP="00954966">
      <w:pPr>
        <w:pStyle w:val="a5"/>
        <w:numPr>
          <w:ilvl w:val="0"/>
          <w:numId w:val="140"/>
        </w:numPr>
        <w:tabs>
          <w:tab w:val="left" w:pos="1937"/>
          <w:tab w:val="left" w:pos="1938"/>
        </w:tabs>
        <w:ind w:left="1938" w:hanging="757"/>
        <w:rPr>
          <w:sz w:val="24"/>
        </w:rPr>
      </w:pPr>
      <w:r>
        <w:rPr>
          <w:sz w:val="24"/>
        </w:rPr>
        <w:t>Справочник</w:t>
      </w:r>
      <w:r>
        <w:rPr>
          <w:spacing w:val="-6"/>
          <w:sz w:val="24"/>
        </w:rPr>
        <w:t xml:space="preserve"> </w:t>
      </w:r>
      <w:r>
        <w:rPr>
          <w:sz w:val="24"/>
        </w:rPr>
        <w:t>парикмахера</w:t>
      </w:r>
      <w:r>
        <w:rPr>
          <w:spacing w:val="-5"/>
          <w:sz w:val="24"/>
        </w:rPr>
        <w:t xml:space="preserve"> </w:t>
      </w:r>
      <w:r>
        <w:rPr>
          <w:sz w:val="24"/>
        </w:rPr>
        <w:t>О.А.Панченко -</w:t>
      </w:r>
      <w:r>
        <w:rPr>
          <w:spacing w:val="52"/>
          <w:sz w:val="24"/>
        </w:rPr>
        <w:t xml:space="preserve"> </w:t>
      </w:r>
      <w:r>
        <w:rPr>
          <w:sz w:val="24"/>
        </w:rPr>
        <w:t>Ростов-на</w:t>
      </w:r>
      <w:r>
        <w:rPr>
          <w:spacing w:val="-5"/>
          <w:sz w:val="24"/>
        </w:rPr>
        <w:t xml:space="preserve"> </w:t>
      </w:r>
      <w:r>
        <w:rPr>
          <w:sz w:val="24"/>
        </w:rPr>
        <w:t>–Дону, «Феникс»,</w:t>
      </w:r>
      <w:r>
        <w:rPr>
          <w:spacing w:val="-2"/>
          <w:sz w:val="24"/>
        </w:rPr>
        <w:t xml:space="preserve"> </w:t>
      </w:r>
      <w:r>
        <w:rPr>
          <w:sz w:val="24"/>
        </w:rPr>
        <w:t>2013;</w:t>
      </w:r>
    </w:p>
    <w:p w14:paraId="39535705" w14:textId="77777777" w:rsidR="008B7368" w:rsidRDefault="008637A8" w:rsidP="00954966">
      <w:pPr>
        <w:pStyle w:val="a5"/>
        <w:numPr>
          <w:ilvl w:val="0"/>
          <w:numId w:val="140"/>
        </w:numPr>
        <w:tabs>
          <w:tab w:val="left" w:pos="1937"/>
          <w:tab w:val="left" w:pos="1938"/>
          <w:tab w:val="left" w:pos="4357"/>
        </w:tabs>
        <w:ind w:right="247" w:firstLine="659"/>
        <w:rPr>
          <w:sz w:val="24"/>
        </w:rPr>
      </w:pPr>
      <w:r>
        <w:rPr>
          <w:sz w:val="24"/>
        </w:rPr>
        <w:t>Парикмахер</w:t>
      </w:r>
      <w:r>
        <w:rPr>
          <w:spacing w:val="39"/>
          <w:sz w:val="24"/>
        </w:rPr>
        <w:t xml:space="preserve"> </w:t>
      </w:r>
      <w:r>
        <w:rPr>
          <w:sz w:val="24"/>
        </w:rPr>
        <w:t>стилист.</w:t>
      </w:r>
      <w:r>
        <w:rPr>
          <w:sz w:val="24"/>
        </w:rPr>
        <w:tab/>
        <w:t>Н.Б.</w:t>
      </w:r>
      <w:r>
        <w:rPr>
          <w:spacing w:val="39"/>
          <w:sz w:val="24"/>
        </w:rPr>
        <w:t xml:space="preserve"> </w:t>
      </w:r>
      <w:r>
        <w:rPr>
          <w:sz w:val="24"/>
        </w:rPr>
        <w:t>Шешко,</w:t>
      </w:r>
      <w:r>
        <w:rPr>
          <w:spacing w:val="39"/>
          <w:sz w:val="24"/>
        </w:rPr>
        <w:t xml:space="preserve"> </w:t>
      </w:r>
      <w:r>
        <w:rPr>
          <w:sz w:val="24"/>
        </w:rPr>
        <w:t>Н.В.Левинова</w:t>
      </w:r>
      <w:r>
        <w:rPr>
          <w:spacing w:val="43"/>
          <w:sz w:val="24"/>
        </w:rPr>
        <w:t xml:space="preserve"> </w:t>
      </w:r>
      <w:r>
        <w:rPr>
          <w:sz w:val="24"/>
        </w:rPr>
        <w:t>-</w:t>
      </w:r>
      <w:r>
        <w:rPr>
          <w:spacing w:val="39"/>
          <w:sz w:val="24"/>
        </w:rPr>
        <w:t xml:space="preserve"> </w:t>
      </w:r>
      <w:r>
        <w:rPr>
          <w:sz w:val="24"/>
        </w:rPr>
        <w:t>Минск,</w:t>
      </w:r>
      <w:r>
        <w:rPr>
          <w:spacing w:val="44"/>
          <w:sz w:val="24"/>
        </w:rPr>
        <w:t xml:space="preserve"> </w:t>
      </w:r>
      <w:r>
        <w:rPr>
          <w:sz w:val="24"/>
        </w:rPr>
        <w:t>«Современная</w:t>
      </w:r>
      <w:r>
        <w:rPr>
          <w:spacing w:val="-57"/>
          <w:sz w:val="24"/>
        </w:rPr>
        <w:t xml:space="preserve"> </w:t>
      </w:r>
      <w:r>
        <w:rPr>
          <w:sz w:val="24"/>
        </w:rPr>
        <w:t>школа»,</w:t>
      </w:r>
      <w:r>
        <w:rPr>
          <w:spacing w:val="-1"/>
          <w:sz w:val="24"/>
        </w:rPr>
        <w:t xml:space="preserve"> </w:t>
      </w:r>
      <w:r>
        <w:rPr>
          <w:sz w:val="24"/>
        </w:rPr>
        <w:t>2012;</w:t>
      </w:r>
    </w:p>
    <w:p w14:paraId="4D3E3C73" w14:textId="77777777" w:rsidR="008B7368" w:rsidRDefault="008637A8" w:rsidP="00954966">
      <w:pPr>
        <w:pStyle w:val="a5"/>
        <w:numPr>
          <w:ilvl w:val="0"/>
          <w:numId w:val="140"/>
        </w:numPr>
        <w:tabs>
          <w:tab w:val="left" w:pos="1937"/>
          <w:tab w:val="left" w:pos="1938"/>
        </w:tabs>
        <w:ind w:left="1938" w:hanging="757"/>
        <w:rPr>
          <w:sz w:val="24"/>
        </w:rPr>
      </w:pPr>
      <w:r>
        <w:rPr>
          <w:sz w:val="24"/>
        </w:rPr>
        <w:t>Лечение</w:t>
      </w:r>
      <w:r>
        <w:rPr>
          <w:spacing w:val="-5"/>
          <w:sz w:val="24"/>
        </w:rPr>
        <w:t xml:space="preserve"> </w:t>
      </w:r>
      <w:r>
        <w:rPr>
          <w:sz w:val="24"/>
        </w:rPr>
        <w:t>волос</w:t>
      </w:r>
      <w:r>
        <w:rPr>
          <w:spacing w:val="-6"/>
          <w:sz w:val="24"/>
        </w:rPr>
        <w:t xml:space="preserve"> </w:t>
      </w:r>
      <w:r>
        <w:rPr>
          <w:sz w:val="24"/>
        </w:rPr>
        <w:t>и</w:t>
      </w:r>
      <w:r>
        <w:rPr>
          <w:spacing w:val="-4"/>
          <w:sz w:val="24"/>
        </w:rPr>
        <w:t xml:space="preserve"> </w:t>
      </w:r>
      <w:r>
        <w:rPr>
          <w:sz w:val="24"/>
        </w:rPr>
        <w:t>восстановление</w:t>
      </w:r>
      <w:r>
        <w:rPr>
          <w:spacing w:val="-5"/>
          <w:sz w:val="24"/>
        </w:rPr>
        <w:t xml:space="preserve"> </w:t>
      </w:r>
      <w:r>
        <w:rPr>
          <w:sz w:val="24"/>
        </w:rPr>
        <w:t>волос.</w:t>
      </w:r>
      <w:r>
        <w:rPr>
          <w:spacing w:val="53"/>
          <w:sz w:val="24"/>
        </w:rPr>
        <w:t xml:space="preserve"> </w:t>
      </w:r>
      <w:r>
        <w:rPr>
          <w:sz w:val="24"/>
        </w:rPr>
        <w:t>О.В.Ларина</w:t>
      </w:r>
      <w:r>
        <w:rPr>
          <w:spacing w:val="-1"/>
          <w:sz w:val="24"/>
        </w:rPr>
        <w:t xml:space="preserve"> </w:t>
      </w:r>
      <w:r>
        <w:rPr>
          <w:sz w:val="24"/>
        </w:rPr>
        <w:t>- «Этерна»,</w:t>
      </w:r>
      <w:r>
        <w:rPr>
          <w:spacing w:val="-2"/>
          <w:sz w:val="24"/>
        </w:rPr>
        <w:t xml:space="preserve"> </w:t>
      </w:r>
      <w:r>
        <w:rPr>
          <w:sz w:val="24"/>
        </w:rPr>
        <w:t>2013;</w:t>
      </w:r>
    </w:p>
    <w:p w14:paraId="67A1D540" w14:textId="77777777" w:rsidR="008B7368" w:rsidRDefault="008637A8" w:rsidP="00954966">
      <w:pPr>
        <w:pStyle w:val="a5"/>
        <w:numPr>
          <w:ilvl w:val="0"/>
          <w:numId w:val="140"/>
        </w:numPr>
        <w:tabs>
          <w:tab w:val="left" w:pos="1937"/>
          <w:tab w:val="left" w:pos="1938"/>
        </w:tabs>
        <w:spacing w:before="1"/>
        <w:ind w:right="247" w:firstLine="659"/>
        <w:rPr>
          <w:sz w:val="24"/>
        </w:rPr>
      </w:pPr>
      <w:r>
        <w:rPr>
          <w:sz w:val="24"/>
        </w:rPr>
        <w:t>Здоровье</w:t>
      </w:r>
      <w:r>
        <w:rPr>
          <w:spacing w:val="6"/>
          <w:sz w:val="24"/>
        </w:rPr>
        <w:t xml:space="preserve"> </w:t>
      </w:r>
      <w:r>
        <w:rPr>
          <w:sz w:val="24"/>
        </w:rPr>
        <w:t>и</w:t>
      </w:r>
      <w:r>
        <w:rPr>
          <w:spacing w:val="5"/>
          <w:sz w:val="24"/>
        </w:rPr>
        <w:t xml:space="preserve"> </w:t>
      </w:r>
      <w:r>
        <w:rPr>
          <w:sz w:val="24"/>
        </w:rPr>
        <w:t>красивые</w:t>
      </w:r>
      <w:r>
        <w:rPr>
          <w:spacing w:val="8"/>
          <w:sz w:val="24"/>
        </w:rPr>
        <w:t xml:space="preserve"> </w:t>
      </w:r>
      <w:r>
        <w:rPr>
          <w:sz w:val="24"/>
        </w:rPr>
        <w:t>волосы</w:t>
      </w:r>
      <w:r>
        <w:rPr>
          <w:spacing w:val="6"/>
          <w:sz w:val="24"/>
        </w:rPr>
        <w:t xml:space="preserve"> </w:t>
      </w:r>
      <w:r>
        <w:rPr>
          <w:sz w:val="24"/>
        </w:rPr>
        <w:t>(медицина).</w:t>
      </w:r>
      <w:r>
        <w:rPr>
          <w:spacing w:val="4"/>
          <w:sz w:val="24"/>
        </w:rPr>
        <w:t xml:space="preserve"> </w:t>
      </w:r>
      <w:r>
        <w:rPr>
          <w:sz w:val="24"/>
        </w:rPr>
        <w:t>Ю.Ю.</w:t>
      </w:r>
      <w:r>
        <w:rPr>
          <w:spacing w:val="7"/>
          <w:sz w:val="24"/>
        </w:rPr>
        <w:t xml:space="preserve"> </w:t>
      </w:r>
      <w:r>
        <w:rPr>
          <w:sz w:val="24"/>
        </w:rPr>
        <w:t>Дрибноход</w:t>
      </w:r>
      <w:r>
        <w:rPr>
          <w:spacing w:val="10"/>
          <w:sz w:val="24"/>
        </w:rPr>
        <w:t xml:space="preserve"> </w:t>
      </w:r>
      <w:r>
        <w:rPr>
          <w:sz w:val="24"/>
        </w:rPr>
        <w:t>-</w:t>
      </w:r>
      <w:r>
        <w:rPr>
          <w:spacing w:val="4"/>
          <w:sz w:val="24"/>
        </w:rPr>
        <w:t xml:space="preserve"> </w:t>
      </w:r>
      <w:r>
        <w:rPr>
          <w:sz w:val="24"/>
        </w:rPr>
        <w:t>Ростов-на-</w:t>
      </w:r>
      <w:r>
        <w:rPr>
          <w:spacing w:val="-57"/>
          <w:sz w:val="24"/>
        </w:rPr>
        <w:t xml:space="preserve"> </w:t>
      </w:r>
      <w:r>
        <w:rPr>
          <w:sz w:val="24"/>
        </w:rPr>
        <w:t>Дону,</w:t>
      </w:r>
      <w:r>
        <w:rPr>
          <w:spacing w:val="3"/>
          <w:sz w:val="24"/>
        </w:rPr>
        <w:t xml:space="preserve"> </w:t>
      </w:r>
      <w:r>
        <w:rPr>
          <w:sz w:val="24"/>
        </w:rPr>
        <w:t>«Феникс», 2013;</w:t>
      </w:r>
    </w:p>
    <w:p w14:paraId="467EF169" w14:textId="77777777" w:rsidR="008B7368" w:rsidRDefault="008637A8" w:rsidP="00954966">
      <w:pPr>
        <w:pStyle w:val="a5"/>
        <w:numPr>
          <w:ilvl w:val="0"/>
          <w:numId w:val="140"/>
        </w:numPr>
        <w:tabs>
          <w:tab w:val="left" w:pos="1937"/>
          <w:tab w:val="left" w:pos="1938"/>
        </w:tabs>
        <w:ind w:right="242" w:firstLine="659"/>
        <w:rPr>
          <w:sz w:val="24"/>
        </w:rPr>
      </w:pPr>
      <w:r>
        <w:rPr>
          <w:sz w:val="24"/>
        </w:rPr>
        <w:t>Мужские</w:t>
      </w:r>
      <w:r>
        <w:rPr>
          <w:spacing w:val="15"/>
          <w:sz w:val="24"/>
        </w:rPr>
        <w:t xml:space="preserve"> </w:t>
      </w:r>
      <w:r>
        <w:rPr>
          <w:sz w:val="24"/>
        </w:rPr>
        <w:t>стрижки</w:t>
      </w:r>
      <w:r>
        <w:rPr>
          <w:spacing w:val="19"/>
          <w:sz w:val="24"/>
        </w:rPr>
        <w:t xml:space="preserve"> </w:t>
      </w:r>
      <w:r>
        <w:rPr>
          <w:sz w:val="24"/>
        </w:rPr>
        <w:t>–</w:t>
      </w:r>
      <w:r>
        <w:rPr>
          <w:spacing w:val="16"/>
          <w:sz w:val="24"/>
        </w:rPr>
        <w:t xml:space="preserve"> </w:t>
      </w:r>
      <w:r>
        <w:rPr>
          <w:sz w:val="24"/>
        </w:rPr>
        <w:t>советы</w:t>
      </w:r>
      <w:r>
        <w:rPr>
          <w:spacing w:val="15"/>
          <w:sz w:val="24"/>
        </w:rPr>
        <w:t xml:space="preserve"> </w:t>
      </w:r>
      <w:r>
        <w:rPr>
          <w:sz w:val="24"/>
        </w:rPr>
        <w:t>профессионалов.</w:t>
      </w:r>
      <w:r>
        <w:rPr>
          <w:spacing w:val="16"/>
          <w:sz w:val="24"/>
        </w:rPr>
        <w:t xml:space="preserve"> </w:t>
      </w:r>
      <w:r>
        <w:rPr>
          <w:sz w:val="24"/>
        </w:rPr>
        <w:t>Гот</w:t>
      </w:r>
      <w:r>
        <w:rPr>
          <w:spacing w:val="16"/>
          <w:sz w:val="24"/>
        </w:rPr>
        <w:t xml:space="preserve"> </w:t>
      </w:r>
      <w:r>
        <w:rPr>
          <w:sz w:val="24"/>
        </w:rPr>
        <w:t>Кремер,</w:t>
      </w:r>
      <w:r>
        <w:rPr>
          <w:spacing w:val="15"/>
          <w:sz w:val="24"/>
        </w:rPr>
        <w:t xml:space="preserve"> </w:t>
      </w:r>
      <w:r>
        <w:rPr>
          <w:sz w:val="24"/>
        </w:rPr>
        <w:t>Джеки</w:t>
      </w:r>
      <w:r>
        <w:rPr>
          <w:spacing w:val="17"/>
          <w:sz w:val="24"/>
        </w:rPr>
        <w:t xml:space="preserve"> </w:t>
      </w:r>
      <w:r>
        <w:rPr>
          <w:sz w:val="24"/>
        </w:rPr>
        <w:t>Уэйдсон</w:t>
      </w:r>
      <w:r>
        <w:rPr>
          <w:spacing w:val="22"/>
          <w:sz w:val="24"/>
        </w:rPr>
        <w:t xml:space="preserve"> </w:t>
      </w:r>
      <w:r>
        <w:rPr>
          <w:sz w:val="24"/>
        </w:rPr>
        <w:t>-</w:t>
      </w:r>
      <w:r>
        <w:rPr>
          <w:spacing w:val="-57"/>
          <w:sz w:val="24"/>
        </w:rPr>
        <w:t xml:space="preserve"> </w:t>
      </w:r>
      <w:r>
        <w:rPr>
          <w:sz w:val="24"/>
        </w:rPr>
        <w:t>Перевод с</w:t>
      </w:r>
      <w:r>
        <w:rPr>
          <w:spacing w:val="-1"/>
          <w:sz w:val="24"/>
        </w:rPr>
        <w:t xml:space="preserve"> </w:t>
      </w:r>
      <w:r>
        <w:rPr>
          <w:sz w:val="24"/>
        </w:rPr>
        <w:t>английского,</w:t>
      </w:r>
      <w:r>
        <w:rPr>
          <w:spacing w:val="-4"/>
          <w:sz w:val="24"/>
        </w:rPr>
        <w:t xml:space="preserve"> </w:t>
      </w:r>
      <w:r>
        <w:rPr>
          <w:sz w:val="24"/>
        </w:rPr>
        <w:t>Издательская группа</w:t>
      </w:r>
      <w:r>
        <w:rPr>
          <w:spacing w:val="2"/>
          <w:sz w:val="24"/>
        </w:rPr>
        <w:t xml:space="preserve"> </w:t>
      </w:r>
      <w:r>
        <w:rPr>
          <w:sz w:val="24"/>
        </w:rPr>
        <w:t>«Контент</w:t>
      </w:r>
      <w:r>
        <w:rPr>
          <w:sz w:val="24"/>
          <w:vertAlign w:val="superscript"/>
        </w:rPr>
        <w:t>о</w:t>
      </w:r>
      <w:r>
        <w:rPr>
          <w:sz w:val="24"/>
        </w:rPr>
        <w:t>», 2015;</w:t>
      </w:r>
    </w:p>
    <w:p w14:paraId="0F0017F9" w14:textId="77777777" w:rsidR="008B7368" w:rsidRDefault="008637A8" w:rsidP="00954966">
      <w:pPr>
        <w:pStyle w:val="a5"/>
        <w:numPr>
          <w:ilvl w:val="0"/>
          <w:numId w:val="140"/>
        </w:numPr>
        <w:tabs>
          <w:tab w:val="left" w:pos="1937"/>
          <w:tab w:val="left" w:pos="1938"/>
        </w:tabs>
        <w:ind w:left="1938" w:hanging="757"/>
        <w:rPr>
          <w:sz w:val="24"/>
        </w:rPr>
      </w:pPr>
      <w:r>
        <w:rPr>
          <w:sz w:val="24"/>
        </w:rPr>
        <w:t>Парикмахерское</w:t>
      </w:r>
      <w:r>
        <w:rPr>
          <w:spacing w:val="-6"/>
          <w:sz w:val="24"/>
        </w:rPr>
        <w:t xml:space="preserve"> </w:t>
      </w:r>
      <w:r>
        <w:rPr>
          <w:sz w:val="24"/>
        </w:rPr>
        <w:t>искусство.</w:t>
      </w:r>
      <w:r>
        <w:rPr>
          <w:spacing w:val="-5"/>
          <w:sz w:val="24"/>
        </w:rPr>
        <w:t xml:space="preserve"> </w:t>
      </w:r>
      <w:r>
        <w:rPr>
          <w:sz w:val="24"/>
        </w:rPr>
        <w:t>В.А.Петровская</w:t>
      </w:r>
      <w:r>
        <w:rPr>
          <w:spacing w:val="-1"/>
          <w:sz w:val="24"/>
        </w:rPr>
        <w:t xml:space="preserve"> </w:t>
      </w:r>
      <w:r>
        <w:rPr>
          <w:sz w:val="24"/>
        </w:rPr>
        <w:t>-</w:t>
      </w:r>
      <w:r>
        <w:rPr>
          <w:spacing w:val="-3"/>
          <w:sz w:val="24"/>
        </w:rPr>
        <w:t xml:space="preserve"> </w:t>
      </w:r>
      <w:r>
        <w:rPr>
          <w:sz w:val="24"/>
        </w:rPr>
        <w:t>Москва,</w:t>
      </w:r>
      <w:r>
        <w:rPr>
          <w:spacing w:val="-1"/>
          <w:sz w:val="24"/>
        </w:rPr>
        <w:t xml:space="preserve"> </w:t>
      </w:r>
      <w:r>
        <w:rPr>
          <w:sz w:val="24"/>
        </w:rPr>
        <w:t>«Аделант»,</w:t>
      </w:r>
      <w:r>
        <w:rPr>
          <w:spacing w:val="-2"/>
          <w:sz w:val="24"/>
        </w:rPr>
        <w:t xml:space="preserve"> </w:t>
      </w:r>
      <w:r>
        <w:rPr>
          <w:sz w:val="24"/>
        </w:rPr>
        <w:t>2012;</w:t>
      </w:r>
    </w:p>
    <w:p w14:paraId="11A4623C" w14:textId="77777777" w:rsidR="008B7368" w:rsidRDefault="008637A8" w:rsidP="00954966">
      <w:pPr>
        <w:pStyle w:val="a5"/>
        <w:numPr>
          <w:ilvl w:val="0"/>
          <w:numId w:val="140"/>
        </w:numPr>
        <w:tabs>
          <w:tab w:val="left" w:pos="1937"/>
          <w:tab w:val="left" w:pos="1938"/>
        </w:tabs>
        <w:ind w:left="1938" w:hanging="757"/>
        <w:rPr>
          <w:sz w:val="24"/>
        </w:rPr>
      </w:pPr>
      <w:r>
        <w:rPr>
          <w:sz w:val="24"/>
        </w:rPr>
        <w:t>Учебные</w:t>
      </w:r>
      <w:r>
        <w:rPr>
          <w:spacing w:val="-5"/>
          <w:sz w:val="24"/>
        </w:rPr>
        <w:t xml:space="preserve"> </w:t>
      </w:r>
      <w:r>
        <w:rPr>
          <w:sz w:val="24"/>
        </w:rPr>
        <w:t>и</w:t>
      </w:r>
      <w:r>
        <w:rPr>
          <w:spacing w:val="-2"/>
          <w:sz w:val="24"/>
        </w:rPr>
        <w:t xml:space="preserve"> </w:t>
      </w:r>
      <w:r>
        <w:rPr>
          <w:sz w:val="24"/>
        </w:rPr>
        <w:t>справочные</w:t>
      </w:r>
      <w:r>
        <w:rPr>
          <w:spacing w:val="-2"/>
          <w:sz w:val="24"/>
        </w:rPr>
        <w:t xml:space="preserve"> </w:t>
      </w:r>
      <w:r>
        <w:rPr>
          <w:sz w:val="24"/>
        </w:rPr>
        <w:t>пособия</w:t>
      </w:r>
      <w:r>
        <w:rPr>
          <w:spacing w:val="-3"/>
          <w:sz w:val="24"/>
        </w:rPr>
        <w:t xml:space="preserve"> </w:t>
      </w:r>
      <w:r>
        <w:rPr>
          <w:sz w:val="24"/>
        </w:rPr>
        <w:t>фирм</w:t>
      </w:r>
      <w:r>
        <w:rPr>
          <w:spacing w:val="-6"/>
          <w:sz w:val="24"/>
        </w:rPr>
        <w:t xml:space="preserve"> </w:t>
      </w:r>
      <w:r>
        <w:rPr>
          <w:sz w:val="24"/>
        </w:rPr>
        <w:t>профессиональной</w:t>
      </w:r>
      <w:r>
        <w:rPr>
          <w:spacing w:val="-2"/>
          <w:sz w:val="24"/>
        </w:rPr>
        <w:t xml:space="preserve"> </w:t>
      </w:r>
      <w:r>
        <w:rPr>
          <w:sz w:val="24"/>
        </w:rPr>
        <w:t>косметики.</w:t>
      </w:r>
    </w:p>
    <w:p w14:paraId="6A5942CE" w14:textId="77777777" w:rsidR="008B7368" w:rsidRDefault="008B7368">
      <w:pPr>
        <w:rPr>
          <w:sz w:val="24"/>
        </w:rPr>
        <w:sectPr w:rsidR="008B7368">
          <w:footerReference w:type="default" r:id="rId31"/>
          <w:pgSz w:w="11910" w:h="16840"/>
          <w:pgMar w:top="1040" w:right="600" w:bottom="880" w:left="1180" w:header="0" w:footer="699" w:gutter="0"/>
          <w:cols w:space="720"/>
        </w:sectPr>
      </w:pPr>
    </w:p>
    <w:p w14:paraId="7D64BCB6" w14:textId="77777777" w:rsidR="008B7368" w:rsidRDefault="008B7368">
      <w:pPr>
        <w:pStyle w:val="a3"/>
        <w:rPr>
          <w:sz w:val="26"/>
        </w:rPr>
      </w:pPr>
    </w:p>
    <w:p w14:paraId="1CA89731" w14:textId="77777777" w:rsidR="008B7368" w:rsidRDefault="008B7368">
      <w:pPr>
        <w:pStyle w:val="a3"/>
        <w:rPr>
          <w:sz w:val="26"/>
        </w:rPr>
      </w:pPr>
    </w:p>
    <w:p w14:paraId="0ABCFD0F" w14:textId="77777777" w:rsidR="008B7368" w:rsidRDefault="008B7368">
      <w:pPr>
        <w:pStyle w:val="a3"/>
        <w:spacing w:before="3"/>
        <w:rPr>
          <w:sz w:val="33"/>
        </w:rPr>
      </w:pPr>
    </w:p>
    <w:p w14:paraId="0F44DC27" w14:textId="77777777" w:rsidR="008B7368" w:rsidRDefault="00F867D2">
      <w:pPr>
        <w:pStyle w:val="a3"/>
        <w:ind w:left="522"/>
      </w:pPr>
      <w:hyperlink r:id="rId32">
        <w:r w:rsidR="008637A8">
          <w:t>p.ru/</w:t>
        </w:r>
      </w:hyperlink>
      <w:r w:rsidR="008637A8">
        <w:t>;</w:t>
      </w:r>
    </w:p>
    <w:p w14:paraId="5FBE8461" w14:textId="77777777" w:rsidR="008B7368" w:rsidRDefault="008637A8" w:rsidP="00954966">
      <w:pPr>
        <w:pStyle w:val="1"/>
        <w:numPr>
          <w:ilvl w:val="2"/>
          <w:numId w:val="154"/>
        </w:numPr>
        <w:tabs>
          <w:tab w:val="left" w:pos="707"/>
        </w:tabs>
        <w:spacing w:before="71" w:line="275" w:lineRule="exact"/>
        <w:ind w:left="706" w:hanging="601"/>
        <w:jc w:val="left"/>
      </w:pPr>
      <w:r>
        <w:rPr>
          <w:spacing w:val="-1"/>
        </w:rPr>
        <w:br w:type="column"/>
      </w:r>
      <w:r>
        <w:t>Основные электронные издания</w:t>
      </w:r>
      <w:r>
        <w:rPr>
          <w:spacing w:val="-4"/>
        </w:rPr>
        <w:t xml:space="preserve"> </w:t>
      </w:r>
      <w:r>
        <w:t>(электронные</w:t>
      </w:r>
      <w:r>
        <w:rPr>
          <w:spacing w:val="-6"/>
        </w:rPr>
        <w:t xml:space="preserve"> </w:t>
      </w:r>
      <w:r>
        <w:t>ресурсы)</w:t>
      </w:r>
    </w:p>
    <w:p w14:paraId="2AE970A1" w14:textId="77777777" w:rsidR="008B7368" w:rsidRDefault="008637A8" w:rsidP="00954966">
      <w:pPr>
        <w:pStyle w:val="a5"/>
        <w:numPr>
          <w:ilvl w:val="0"/>
          <w:numId w:val="139"/>
        </w:numPr>
        <w:tabs>
          <w:tab w:val="left" w:pos="862"/>
          <w:tab w:val="left" w:pos="863"/>
        </w:tabs>
        <w:spacing w:line="275" w:lineRule="exact"/>
        <w:ind w:hanging="757"/>
        <w:rPr>
          <w:sz w:val="24"/>
        </w:rPr>
      </w:pPr>
      <w:r>
        <w:rPr>
          <w:sz w:val="24"/>
        </w:rPr>
        <w:t>Форум</w:t>
      </w:r>
      <w:r>
        <w:rPr>
          <w:spacing w:val="-4"/>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3"/>
          <w:sz w:val="24"/>
        </w:rPr>
        <w:t xml:space="preserve"> </w:t>
      </w:r>
      <w:r>
        <w:rPr>
          <w:sz w:val="24"/>
        </w:rPr>
        <w:t>доступа:</w:t>
      </w:r>
      <w:r>
        <w:rPr>
          <w:spacing w:val="-2"/>
          <w:sz w:val="24"/>
        </w:rPr>
        <w:t xml:space="preserve"> </w:t>
      </w:r>
      <w:hyperlink r:id="rId33">
        <w:r>
          <w:rPr>
            <w:sz w:val="24"/>
          </w:rPr>
          <w:t>www.parikmaher.net.ru</w:t>
        </w:r>
      </w:hyperlink>
      <w:r>
        <w:rPr>
          <w:sz w:val="24"/>
        </w:rPr>
        <w:t>;</w:t>
      </w:r>
    </w:p>
    <w:p w14:paraId="58929FD6" w14:textId="77777777" w:rsidR="008B7368" w:rsidRDefault="008637A8" w:rsidP="00954966">
      <w:pPr>
        <w:pStyle w:val="a5"/>
        <w:numPr>
          <w:ilvl w:val="0"/>
          <w:numId w:val="139"/>
        </w:numPr>
        <w:tabs>
          <w:tab w:val="left" w:pos="862"/>
          <w:tab w:val="left" w:pos="863"/>
          <w:tab w:val="left" w:pos="7536"/>
        </w:tabs>
        <w:spacing w:before="43"/>
        <w:ind w:hanging="757"/>
        <w:rPr>
          <w:sz w:val="24"/>
        </w:rPr>
      </w:pPr>
      <w:r>
        <w:rPr>
          <w:sz w:val="24"/>
        </w:rPr>
        <w:t>Профессиональная</w:t>
      </w:r>
      <w:r>
        <w:rPr>
          <w:spacing w:val="42"/>
          <w:sz w:val="24"/>
        </w:rPr>
        <w:t xml:space="preserve"> </w:t>
      </w:r>
      <w:r>
        <w:rPr>
          <w:sz w:val="24"/>
        </w:rPr>
        <w:t>Парикмахерская</w:t>
      </w:r>
      <w:r>
        <w:rPr>
          <w:spacing w:val="43"/>
          <w:sz w:val="24"/>
        </w:rPr>
        <w:t xml:space="preserve"> </w:t>
      </w:r>
      <w:r>
        <w:rPr>
          <w:sz w:val="24"/>
        </w:rPr>
        <w:t>Газета</w:t>
      </w:r>
      <w:r>
        <w:rPr>
          <w:spacing w:val="47"/>
          <w:sz w:val="24"/>
        </w:rPr>
        <w:t xml:space="preserve"> </w:t>
      </w:r>
      <w:r>
        <w:rPr>
          <w:sz w:val="24"/>
        </w:rPr>
        <w:t>-</w:t>
      </w:r>
      <w:r>
        <w:rPr>
          <w:spacing w:val="40"/>
          <w:sz w:val="24"/>
        </w:rPr>
        <w:t xml:space="preserve"> </w:t>
      </w:r>
      <w:r>
        <w:rPr>
          <w:sz w:val="24"/>
        </w:rPr>
        <w:t>режим</w:t>
      </w:r>
      <w:r>
        <w:rPr>
          <w:spacing w:val="43"/>
          <w:sz w:val="24"/>
        </w:rPr>
        <w:t xml:space="preserve"> </w:t>
      </w:r>
      <w:r>
        <w:rPr>
          <w:sz w:val="24"/>
        </w:rPr>
        <w:t>доступа:</w:t>
      </w:r>
      <w:r>
        <w:rPr>
          <w:sz w:val="24"/>
        </w:rPr>
        <w:tab/>
      </w:r>
      <w:hyperlink r:id="rId34">
        <w:r>
          <w:rPr>
            <w:sz w:val="24"/>
          </w:rPr>
          <w:t>http://gazeta-</w:t>
        </w:r>
      </w:hyperlink>
    </w:p>
    <w:p w14:paraId="0C0ABC4C" w14:textId="77777777" w:rsidR="008B7368" w:rsidRDefault="008B7368">
      <w:pPr>
        <w:pStyle w:val="a3"/>
        <w:spacing w:before="1"/>
        <w:rPr>
          <w:sz w:val="31"/>
        </w:rPr>
      </w:pPr>
    </w:p>
    <w:p w14:paraId="12E66423" w14:textId="77777777" w:rsidR="008B7368" w:rsidRDefault="00F867D2" w:rsidP="00954966">
      <w:pPr>
        <w:pStyle w:val="a5"/>
        <w:numPr>
          <w:ilvl w:val="0"/>
          <w:numId w:val="139"/>
        </w:numPr>
        <w:tabs>
          <w:tab w:val="left" w:pos="922"/>
          <w:tab w:val="left" w:pos="923"/>
        </w:tabs>
        <w:ind w:left="922" w:hanging="817"/>
        <w:rPr>
          <w:sz w:val="24"/>
        </w:rPr>
      </w:pPr>
      <w:hyperlink r:id="rId35">
        <w:r w:rsidR="008637A8">
          <w:rPr>
            <w:sz w:val="24"/>
          </w:rPr>
          <w:t>Форум</w:t>
        </w:r>
        <w:r w:rsidR="008637A8">
          <w:rPr>
            <w:spacing w:val="-2"/>
            <w:sz w:val="24"/>
          </w:rPr>
          <w:t xml:space="preserve"> </w:t>
        </w:r>
        <w:r w:rsidR="008637A8">
          <w:rPr>
            <w:sz w:val="24"/>
          </w:rPr>
          <w:t>Парикмахеров</w:t>
        </w:r>
        <w:r w:rsidR="008637A8">
          <w:rPr>
            <w:spacing w:val="-1"/>
            <w:sz w:val="24"/>
          </w:rPr>
          <w:t xml:space="preserve"> </w:t>
        </w:r>
      </w:hyperlink>
      <w:r w:rsidR="008637A8">
        <w:rPr>
          <w:sz w:val="24"/>
        </w:rPr>
        <w:t>-</w:t>
      </w:r>
      <w:r w:rsidR="008637A8">
        <w:rPr>
          <w:spacing w:val="-2"/>
          <w:sz w:val="24"/>
        </w:rPr>
        <w:t xml:space="preserve"> </w:t>
      </w:r>
      <w:r w:rsidR="008637A8">
        <w:rPr>
          <w:sz w:val="24"/>
        </w:rPr>
        <w:t>режим</w:t>
      </w:r>
      <w:r w:rsidR="008637A8">
        <w:rPr>
          <w:spacing w:val="-3"/>
          <w:sz w:val="24"/>
        </w:rPr>
        <w:t xml:space="preserve"> </w:t>
      </w:r>
      <w:r w:rsidR="008637A8">
        <w:rPr>
          <w:sz w:val="24"/>
        </w:rPr>
        <w:t>доступа:</w:t>
      </w:r>
      <w:r w:rsidR="008637A8">
        <w:rPr>
          <w:spacing w:val="-1"/>
          <w:sz w:val="24"/>
        </w:rPr>
        <w:t xml:space="preserve"> </w:t>
      </w:r>
      <w:hyperlink r:id="rId36">
        <w:r w:rsidR="008637A8">
          <w:rPr>
            <w:sz w:val="24"/>
          </w:rPr>
          <w:t>http://parikmaher.net.ru/</w:t>
        </w:r>
      </w:hyperlink>
      <w:r w:rsidR="008637A8">
        <w:rPr>
          <w:sz w:val="24"/>
        </w:rPr>
        <w:t>;</w:t>
      </w:r>
    </w:p>
    <w:p w14:paraId="2B9C52DB" w14:textId="77777777" w:rsidR="008B7368" w:rsidRDefault="008637A8" w:rsidP="00954966">
      <w:pPr>
        <w:pStyle w:val="a5"/>
        <w:numPr>
          <w:ilvl w:val="0"/>
          <w:numId w:val="139"/>
        </w:numPr>
        <w:tabs>
          <w:tab w:val="left" w:pos="862"/>
          <w:tab w:val="left" w:pos="863"/>
        </w:tabs>
        <w:spacing w:before="41"/>
        <w:ind w:hanging="757"/>
        <w:rPr>
          <w:sz w:val="24"/>
        </w:rPr>
      </w:pPr>
      <w:r>
        <w:rPr>
          <w:sz w:val="24"/>
        </w:rPr>
        <w:t>Форум</w:t>
      </w:r>
      <w:r>
        <w:rPr>
          <w:spacing w:val="-3"/>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2"/>
          <w:sz w:val="24"/>
        </w:rPr>
        <w:t xml:space="preserve"> </w:t>
      </w:r>
      <w:r>
        <w:rPr>
          <w:sz w:val="24"/>
        </w:rPr>
        <w:t>доступа:</w:t>
      </w:r>
      <w:r>
        <w:rPr>
          <w:spacing w:val="-1"/>
          <w:sz w:val="24"/>
        </w:rPr>
        <w:t xml:space="preserve"> </w:t>
      </w:r>
      <w:hyperlink r:id="rId37">
        <w:r>
          <w:rPr>
            <w:sz w:val="24"/>
          </w:rPr>
          <w:t>http://www.hairforum.ru/</w:t>
        </w:r>
      </w:hyperlink>
      <w:r>
        <w:rPr>
          <w:sz w:val="24"/>
        </w:rPr>
        <w:t>;</w:t>
      </w:r>
    </w:p>
    <w:p w14:paraId="2723619E" w14:textId="77777777" w:rsidR="008B7368" w:rsidRDefault="008637A8" w:rsidP="00954966">
      <w:pPr>
        <w:pStyle w:val="a5"/>
        <w:numPr>
          <w:ilvl w:val="0"/>
          <w:numId w:val="139"/>
        </w:numPr>
        <w:tabs>
          <w:tab w:val="left" w:pos="862"/>
          <w:tab w:val="left" w:pos="863"/>
        </w:tabs>
        <w:spacing w:before="43"/>
        <w:ind w:hanging="757"/>
        <w:rPr>
          <w:sz w:val="24"/>
        </w:rPr>
      </w:pPr>
      <w:r>
        <w:rPr>
          <w:sz w:val="24"/>
        </w:rPr>
        <w:t>Портал</w:t>
      </w:r>
      <w:r>
        <w:rPr>
          <w:spacing w:val="-4"/>
          <w:sz w:val="24"/>
        </w:rPr>
        <w:t xml:space="preserve"> </w:t>
      </w:r>
      <w:r>
        <w:rPr>
          <w:sz w:val="24"/>
        </w:rPr>
        <w:t>индустрии</w:t>
      </w:r>
      <w:r>
        <w:rPr>
          <w:spacing w:val="-3"/>
          <w:sz w:val="24"/>
        </w:rPr>
        <w:t xml:space="preserve"> </w:t>
      </w:r>
      <w:r>
        <w:rPr>
          <w:sz w:val="24"/>
        </w:rPr>
        <w:t>красоты -</w:t>
      </w:r>
      <w:r>
        <w:rPr>
          <w:spacing w:val="-4"/>
          <w:sz w:val="24"/>
        </w:rPr>
        <w:t xml:space="preserve"> </w:t>
      </w:r>
      <w:r>
        <w:rPr>
          <w:sz w:val="24"/>
        </w:rPr>
        <w:t>режим</w:t>
      </w:r>
      <w:r>
        <w:rPr>
          <w:spacing w:val="-3"/>
          <w:sz w:val="24"/>
        </w:rPr>
        <w:t xml:space="preserve"> </w:t>
      </w:r>
      <w:r>
        <w:rPr>
          <w:sz w:val="24"/>
        </w:rPr>
        <w:t>доступа:</w:t>
      </w:r>
      <w:r>
        <w:rPr>
          <w:spacing w:val="-2"/>
          <w:sz w:val="24"/>
        </w:rPr>
        <w:t xml:space="preserve"> </w:t>
      </w:r>
      <w:hyperlink r:id="rId38">
        <w:r>
          <w:rPr>
            <w:sz w:val="24"/>
          </w:rPr>
          <w:t>http://www.hairlife.ru.</w:t>
        </w:r>
      </w:hyperlink>
    </w:p>
    <w:p w14:paraId="1364BDDF" w14:textId="77777777" w:rsidR="008B7368" w:rsidRDefault="008B7368">
      <w:pPr>
        <w:pStyle w:val="a3"/>
        <w:rPr>
          <w:sz w:val="28"/>
        </w:rPr>
      </w:pPr>
    </w:p>
    <w:p w14:paraId="1AD4D4D4" w14:textId="77777777" w:rsidR="008B7368" w:rsidRDefault="008637A8" w:rsidP="00954966">
      <w:pPr>
        <w:pStyle w:val="1"/>
        <w:numPr>
          <w:ilvl w:val="2"/>
          <w:numId w:val="154"/>
        </w:numPr>
        <w:tabs>
          <w:tab w:val="left" w:pos="767"/>
        </w:tabs>
        <w:ind w:left="766" w:hanging="601"/>
        <w:jc w:val="left"/>
      </w:pPr>
      <w:r>
        <w:t>Дополнительные</w:t>
      </w:r>
      <w:r>
        <w:rPr>
          <w:spacing w:val="-4"/>
        </w:rPr>
        <w:t xml:space="preserve"> </w:t>
      </w:r>
      <w:r>
        <w:t>источники</w:t>
      </w:r>
    </w:p>
    <w:p w14:paraId="71F5810F" w14:textId="77777777" w:rsidR="008B7368" w:rsidRDefault="008637A8">
      <w:pPr>
        <w:pStyle w:val="a3"/>
        <w:spacing w:before="36"/>
        <w:ind w:left="106"/>
      </w:pPr>
      <w:r>
        <w:t>Периодические</w:t>
      </w:r>
      <w:r>
        <w:rPr>
          <w:spacing w:val="-6"/>
        </w:rPr>
        <w:t xml:space="preserve"> </w:t>
      </w:r>
      <w:r>
        <w:t>издания:</w:t>
      </w:r>
    </w:p>
    <w:p w14:paraId="7265178E" w14:textId="77777777" w:rsidR="008B7368" w:rsidRDefault="008B7368">
      <w:pPr>
        <w:pStyle w:val="a3"/>
        <w:spacing w:before="10"/>
        <w:rPr>
          <w:sz w:val="20"/>
        </w:rPr>
      </w:pPr>
    </w:p>
    <w:p w14:paraId="2B458D36" w14:textId="77777777" w:rsidR="008B7368" w:rsidRDefault="008637A8" w:rsidP="00954966">
      <w:pPr>
        <w:pStyle w:val="a5"/>
        <w:numPr>
          <w:ilvl w:val="0"/>
          <w:numId w:val="138"/>
        </w:numPr>
        <w:tabs>
          <w:tab w:val="left" w:pos="862"/>
          <w:tab w:val="left" w:pos="863"/>
        </w:tabs>
        <w:ind w:hanging="757"/>
        <w:rPr>
          <w:sz w:val="24"/>
        </w:rPr>
      </w:pPr>
      <w:r>
        <w:rPr>
          <w:sz w:val="24"/>
        </w:rPr>
        <w:t>Журналы</w:t>
      </w:r>
      <w:r>
        <w:rPr>
          <w:spacing w:val="-2"/>
          <w:sz w:val="24"/>
        </w:rPr>
        <w:t xml:space="preserve"> </w:t>
      </w:r>
      <w:r>
        <w:rPr>
          <w:sz w:val="24"/>
        </w:rPr>
        <w:t>Hair</w:t>
      </w:r>
      <w:r>
        <w:rPr>
          <w:sz w:val="24"/>
          <w:vertAlign w:val="superscript"/>
        </w:rPr>
        <w:t>,</w:t>
      </w:r>
      <w:r>
        <w:rPr>
          <w:sz w:val="24"/>
        </w:rPr>
        <w:t>s</w:t>
      </w:r>
      <w:r>
        <w:rPr>
          <w:spacing w:val="-2"/>
          <w:sz w:val="24"/>
        </w:rPr>
        <w:t xml:space="preserve"> </w:t>
      </w:r>
      <w:r>
        <w:rPr>
          <w:sz w:val="24"/>
        </w:rPr>
        <w:t>how;</w:t>
      </w:r>
    </w:p>
    <w:p w14:paraId="26471661" w14:textId="77777777" w:rsidR="008B7368" w:rsidRDefault="008637A8" w:rsidP="00954966">
      <w:pPr>
        <w:pStyle w:val="a5"/>
        <w:numPr>
          <w:ilvl w:val="0"/>
          <w:numId w:val="138"/>
        </w:numPr>
        <w:tabs>
          <w:tab w:val="left" w:pos="862"/>
          <w:tab w:val="left" w:pos="863"/>
        </w:tabs>
        <w:spacing w:before="1"/>
        <w:ind w:hanging="757"/>
        <w:rPr>
          <w:sz w:val="24"/>
        </w:rPr>
      </w:pPr>
      <w:r>
        <w:rPr>
          <w:sz w:val="24"/>
        </w:rPr>
        <w:t>Журналы</w:t>
      </w:r>
      <w:r>
        <w:rPr>
          <w:spacing w:val="-2"/>
          <w:sz w:val="24"/>
        </w:rPr>
        <w:t xml:space="preserve"> </w:t>
      </w:r>
      <w:r>
        <w:rPr>
          <w:sz w:val="24"/>
        </w:rPr>
        <w:t>Coitture;</w:t>
      </w:r>
    </w:p>
    <w:p w14:paraId="10323ED7" w14:textId="77777777" w:rsidR="008B7368" w:rsidRDefault="008637A8" w:rsidP="00954966">
      <w:pPr>
        <w:pStyle w:val="a5"/>
        <w:numPr>
          <w:ilvl w:val="0"/>
          <w:numId w:val="138"/>
        </w:numPr>
        <w:tabs>
          <w:tab w:val="left" w:pos="862"/>
          <w:tab w:val="left" w:pos="863"/>
        </w:tabs>
        <w:ind w:hanging="757"/>
        <w:rPr>
          <w:sz w:val="24"/>
        </w:rPr>
      </w:pPr>
      <w:r>
        <w:rPr>
          <w:sz w:val="24"/>
        </w:rPr>
        <w:t>Журналы</w:t>
      </w:r>
      <w:r>
        <w:rPr>
          <w:spacing w:val="-2"/>
          <w:sz w:val="24"/>
        </w:rPr>
        <w:t xml:space="preserve"> </w:t>
      </w:r>
      <w:r>
        <w:rPr>
          <w:sz w:val="24"/>
        </w:rPr>
        <w:t>You</w:t>
      </w:r>
      <w:r>
        <w:rPr>
          <w:spacing w:val="-3"/>
          <w:sz w:val="24"/>
        </w:rPr>
        <w:t xml:space="preserve"> </w:t>
      </w:r>
      <w:r>
        <w:rPr>
          <w:sz w:val="24"/>
        </w:rPr>
        <w:t>Professioal;</w:t>
      </w:r>
    </w:p>
    <w:p w14:paraId="72A16909" w14:textId="77777777" w:rsidR="008B7368" w:rsidRDefault="008637A8" w:rsidP="00954966">
      <w:pPr>
        <w:pStyle w:val="a5"/>
        <w:numPr>
          <w:ilvl w:val="0"/>
          <w:numId w:val="138"/>
        </w:numPr>
        <w:tabs>
          <w:tab w:val="left" w:pos="862"/>
          <w:tab w:val="left" w:pos="863"/>
        </w:tabs>
        <w:ind w:hanging="757"/>
        <w:rPr>
          <w:sz w:val="24"/>
        </w:rPr>
      </w:pPr>
      <w:r>
        <w:rPr>
          <w:sz w:val="24"/>
        </w:rPr>
        <w:t>Журналы</w:t>
      </w:r>
      <w:r>
        <w:rPr>
          <w:spacing w:val="-3"/>
          <w:sz w:val="24"/>
        </w:rPr>
        <w:t xml:space="preserve"> </w:t>
      </w:r>
      <w:r>
        <w:rPr>
          <w:sz w:val="24"/>
        </w:rPr>
        <w:t>«Долорес».</w:t>
      </w:r>
    </w:p>
    <w:p w14:paraId="3547818B" w14:textId="77777777" w:rsidR="008B7368" w:rsidRDefault="008B7368">
      <w:pPr>
        <w:rPr>
          <w:sz w:val="24"/>
        </w:rPr>
        <w:sectPr w:rsidR="008B7368">
          <w:pgSz w:w="11910" w:h="16840"/>
          <w:pgMar w:top="1040" w:right="600" w:bottom="960" w:left="1180" w:header="0" w:footer="699" w:gutter="0"/>
          <w:cols w:num="2" w:space="720" w:equalWidth="0">
            <w:col w:w="1036" w:space="40"/>
            <w:col w:w="9054"/>
          </w:cols>
        </w:sectPr>
      </w:pPr>
    </w:p>
    <w:p w14:paraId="13419454" w14:textId="77777777" w:rsidR="008B7368" w:rsidRDefault="008B7368">
      <w:pPr>
        <w:pStyle w:val="a3"/>
        <w:rPr>
          <w:sz w:val="20"/>
        </w:rPr>
      </w:pPr>
    </w:p>
    <w:p w14:paraId="55E42465" w14:textId="77777777" w:rsidR="008B7368" w:rsidRDefault="008B7368">
      <w:pPr>
        <w:pStyle w:val="a3"/>
        <w:spacing w:before="7"/>
        <w:rPr>
          <w:sz w:val="17"/>
        </w:rPr>
      </w:pPr>
    </w:p>
    <w:p w14:paraId="2C551447" w14:textId="77777777" w:rsidR="008B7368" w:rsidRDefault="008637A8">
      <w:pPr>
        <w:pStyle w:val="1"/>
        <w:spacing w:before="90" w:line="276" w:lineRule="auto"/>
        <w:ind w:left="522" w:right="869" w:firstLine="659"/>
      </w:pPr>
      <w:r>
        <w:t>4. КОНТРОЛЬ И ОЦЕНКА РЕЗУЛЬТАТОВ ОСВОЕНИЯ ПРОФЕССИО-</w:t>
      </w:r>
      <w:r>
        <w:rPr>
          <w:spacing w:val="-57"/>
        </w:rPr>
        <w:t xml:space="preserve"> </w:t>
      </w:r>
      <w:r>
        <w:t>НАЛЬНОГО</w:t>
      </w:r>
      <w:r>
        <w:rPr>
          <w:spacing w:val="-1"/>
        </w:rPr>
        <w:t xml:space="preserve"> </w:t>
      </w:r>
      <w:r>
        <w:t>МОДУЛЯ</w:t>
      </w:r>
    </w:p>
    <w:p w14:paraId="56F7BC9C" w14:textId="77777777" w:rsidR="008B7368" w:rsidRDefault="008B7368">
      <w:pPr>
        <w:pStyle w:val="a3"/>
        <w:spacing w:before="6"/>
        <w:rPr>
          <w:b/>
          <w:sz w:val="17"/>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835"/>
        <w:gridCol w:w="2943"/>
      </w:tblGrid>
      <w:tr w:rsidR="008B7368" w14:paraId="78B2A6DC" w14:textId="77777777">
        <w:trPr>
          <w:trHeight w:val="1471"/>
        </w:trPr>
        <w:tc>
          <w:tcPr>
            <w:tcW w:w="3404" w:type="dxa"/>
          </w:tcPr>
          <w:p w14:paraId="790B9E2F" w14:textId="77777777" w:rsidR="008B7368" w:rsidRDefault="008637A8">
            <w:pPr>
              <w:pStyle w:val="TableParagraph"/>
              <w:spacing w:line="276" w:lineRule="auto"/>
              <w:ind w:left="150" w:right="144" w:firstLine="1"/>
              <w:jc w:val="center"/>
              <w:rPr>
                <w:sz w:val="24"/>
              </w:rPr>
            </w:pPr>
            <w:r>
              <w:rPr>
                <w:sz w:val="24"/>
              </w:rPr>
              <w:t>Код</w:t>
            </w:r>
            <w:r>
              <w:rPr>
                <w:spacing w:val="-1"/>
                <w:sz w:val="24"/>
              </w:rPr>
              <w:t xml:space="preserve"> </w:t>
            </w:r>
            <w:r>
              <w:rPr>
                <w:sz w:val="24"/>
              </w:rPr>
              <w:t>и</w:t>
            </w:r>
            <w:r>
              <w:rPr>
                <w:spacing w:val="1"/>
                <w:sz w:val="24"/>
              </w:rPr>
              <w:t xml:space="preserve"> </w:t>
            </w:r>
            <w:r>
              <w:rPr>
                <w:sz w:val="24"/>
              </w:rPr>
              <w:t>наименование</w:t>
            </w:r>
            <w:r>
              <w:rPr>
                <w:spacing w:val="1"/>
                <w:sz w:val="24"/>
              </w:rPr>
              <w:t xml:space="preserve"> </w:t>
            </w:r>
            <w:r>
              <w:rPr>
                <w:sz w:val="24"/>
              </w:rPr>
              <w:t>профессиональных и общих</w:t>
            </w:r>
            <w:r>
              <w:rPr>
                <w:spacing w:val="1"/>
                <w:sz w:val="24"/>
              </w:rPr>
              <w:t xml:space="preserve"> </w:t>
            </w:r>
            <w:r>
              <w:rPr>
                <w:sz w:val="24"/>
              </w:rPr>
              <w:t>компетенций, формируемых в</w:t>
            </w:r>
            <w:r>
              <w:rPr>
                <w:spacing w:val="-58"/>
                <w:sz w:val="24"/>
              </w:rPr>
              <w:t xml:space="preserve"> </w:t>
            </w:r>
            <w:r>
              <w:rPr>
                <w:sz w:val="24"/>
              </w:rPr>
              <w:t>рамках</w:t>
            </w:r>
            <w:r>
              <w:rPr>
                <w:spacing w:val="1"/>
                <w:sz w:val="24"/>
              </w:rPr>
              <w:t xml:space="preserve"> </w:t>
            </w:r>
            <w:r>
              <w:rPr>
                <w:sz w:val="24"/>
              </w:rPr>
              <w:t>модуля</w:t>
            </w:r>
          </w:p>
        </w:tc>
        <w:tc>
          <w:tcPr>
            <w:tcW w:w="2835" w:type="dxa"/>
          </w:tcPr>
          <w:p w14:paraId="4DC07865" w14:textId="77777777" w:rsidR="008B7368" w:rsidRDefault="008B7368">
            <w:pPr>
              <w:pStyle w:val="TableParagraph"/>
              <w:rPr>
                <w:b/>
                <w:sz w:val="26"/>
              </w:rPr>
            </w:pPr>
          </w:p>
          <w:p w14:paraId="6BD79654" w14:textId="77777777" w:rsidR="008B7368" w:rsidRDefault="008637A8">
            <w:pPr>
              <w:pStyle w:val="TableParagraph"/>
              <w:spacing w:before="213"/>
              <w:ind w:left="522"/>
              <w:rPr>
                <w:sz w:val="24"/>
              </w:rPr>
            </w:pPr>
            <w:r>
              <w:rPr>
                <w:sz w:val="24"/>
              </w:rPr>
              <w:t>Критерии</w:t>
            </w:r>
            <w:r>
              <w:rPr>
                <w:spacing w:val="-3"/>
                <w:sz w:val="24"/>
              </w:rPr>
              <w:t xml:space="preserve"> </w:t>
            </w:r>
            <w:r>
              <w:rPr>
                <w:sz w:val="24"/>
              </w:rPr>
              <w:t>оценки</w:t>
            </w:r>
          </w:p>
        </w:tc>
        <w:tc>
          <w:tcPr>
            <w:tcW w:w="2943" w:type="dxa"/>
          </w:tcPr>
          <w:p w14:paraId="48AEF3F9" w14:textId="77777777" w:rsidR="008B7368" w:rsidRDefault="008B7368">
            <w:pPr>
              <w:pStyle w:val="TableParagraph"/>
              <w:rPr>
                <w:b/>
                <w:sz w:val="26"/>
              </w:rPr>
            </w:pPr>
          </w:p>
          <w:p w14:paraId="7AD2812D" w14:textId="77777777" w:rsidR="008B7368" w:rsidRDefault="008637A8">
            <w:pPr>
              <w:pStyle w:val="TableParagraph"/>
              <w:spacing w:before="213"/>
              <w:ind w:left="662"/>
              <w:rPr>
                <w:sz w:val="24"/>
              </w:rPr>
            </w:pPr>
            <w:r>
              <w:rPr>
                <w:sz w:val="24"/>
              </w:rPr>
              <w:t>Методы</w:t>
            </w:r>
            <w:r>
              <w:rPr>
                <w:spacing w:val="-3"/>
                <w:sz w:val="24"/>
              </w:rPr>
              <w:t xml:space="preserve"> </w:t>
            </w:r>
            <w:r>
              <w:rPr>
                <w:sz w:val="24"/>
              </w:rPr>
              <w:t>оценки</w:t>
            </w:r>
          </w:p>
        </w:tc>
      </w:tr>
      <w:tr w:rsidR="008B7368" w14:paraId="21B7CE71" w14:textId="77777777">
        <w:trPr>
          <w:trHeight w:val="7299"/>
        </w:trPr>
        <w:tc>
          <w:tcPr>
            <w:tcW w:w="3404" w:type="dxa"/>
          </w:tcPr>
          <w:p w14:paraId="78B84E83" w14:textId="77777777" w:rsidR="008B7368" w:rsidRDefault="008637A8">
            <w:pPr>
              <w:pStyle w:val="TableParagraph"/>
              <w:spacing w:line="276" w:lineRule="auto"/>
              <w:ind w:left="107" w:right="154"/>
              <w:rPr>
                <w:sz w:val="24"/>
              </w:rPr>
            </w:pPr>
            <w:r>
              <w:rPr>
                <w:sz w:val="24"/>
              </w:rPr>
              <w:t>ПК 3.1. Создавать имидж кли-</w:t>
            </w:r>
            <w:r>
              <w:rPr>
                <w:spacing w:val="-57"/>
                <w:sz w:val="24"/>
              </w:rPr>
              <w:t xml:space="preserve"> </w:t>
            </w:r>
            <w:r>
              <w:rPr>
                <w:sz w:val="24"/>
              </w:rPr>
              <w:t>ента на основе анализа инди-</w:t>
            </w:r>
            <w:r>
              <w:rPr>
                <w:spacing w:val="1"/>
                <w:sz w:val="24"/>
              </w:rPr>
              <w:t xml:space="preserve"> </w:t>
            </w:r>
            <w:r>
              <w:rPr>
                <w:sz w:val="24"/>
              </w:rPr>
              <w:t>видуальных особенностей и</w:t>
            </w:r>
            <w:r>
              <w:rPr>
                <w:spacing w:val="1"/>
                <w:sz w:val="24"/>
              </w:rPr>
              <w:t xml:space="preserve"> </w:t>
            </w:r>
            <w:r>
              <w:rPr>
                <w:sz w:val="24"/>
              </w:rPr>
              <w:t>его</w:t>
            </w:r>
            <w:r>
              <w:rPr>
                <w:spacing w:val="-2"/>
                <w:sz w:val="24"/>
              </w:rPr>
              <w:t xml:space="preserve"> </w:t>
            </w:r>
            <w:r>
              <w:rPr>
                <w:sz w:val="24"/>
              </w:rPr>
              <w:t>потребностей.</w:t>
            </w:r>
          </w:p>
          <w:p w14:paraId="51A8FCE3" w14:textId="77777777" w:rsidR="008B7368" w:rsidRDefault="008637A8">
            <w:pPr>
              <w:pStyle w:val="TableParagraph"/>
              <w:spacing w:line="276" w:lineRule="auto"/>
              <w:ind w:left="107" w:right="94"/>
              <w:jc w:val="both"/>
              <w:rPr>
                <w:sz w:val="24"/>
              </w:rPr>
            </w:pPr>
            <w:r>
              <w:rPr>
                <w:sz w:val="24"/>
              </w:rPr>
              <w:t>ПК</w:t>
            </w:r>
            <w:r>
              <w:rPr>
                <w:spacing w:val="1"/>
                <w:sz w:val="24"/>
              </w:rPr>
              <w:t xml:space="preserve"> </w:t>
            </w:r>
            <w:r>
              <w:rPr>
                <w:sz w:val="24"/>
              </w:rPr>
              <w:t>3.2.</w:t>
            </w:r>
            <w:r>
              <w:rPr>
                <w:spacing w:val="1"/>
                <w:sz w:val="24"/>
              </w:rPr>
              <w:t xml:space="preserve"> </w:t>
            </w:r>
            <w:r>
              <w:rPr>
                <w:sz w:val="24"/>
              </w:rPr>
              <w:t>Разрабатывать</w:t>
            </w:r>
            <w:r>
              <w:rPr>
                <w:spacing w:val="1"/>
                <w:sz w:val="24"/>
              </w:rPr>
              <w:t xml:space="preserve"> </w:t>
            </w:r>
            <w:r>
              <w:rPr>
                <w:sz w:val="24"/>
              </w:rPr>
              <w:t>кон-</w:t>
            </w:r>
            <w:r>
              <w:rPr>
                <w:spacing w:val="-57"/>
                <w:sz w:val="24"/>
              </w:rPr>
              <w:t xml:space="preserve"> </w:t>
            </w:r>
            <w:r>
              <w:rPr>
                <w:sz w:val="24"/>
              </w:rPr>
              <w:t>цепцию</w:t>
            </w:r>
            <w:r>
              <w:rPr>
                <w:spacing w:val="1"/>
                <w:sz w:val="24"/>
              </w:rPr>
              <w:t xml:space="preserve"> </w:t>
            </w:r>
            <w:r>
              <w:rPr>
                <w:sz w:val="24"/>
              </w:rPr>
              <w:t>художественного</w:t>
            </w:r>
            <w:r>
              <w:rPr>
                <w:spacing w:val="1"/>
                <w:sz w:val="24"/>
              </w:rPr>
              <w:t xml:space="preserve"> </w:t>
            </w:r>
            <w:r>
              <w:rPr>
                <w:sz w:val="24"/>
              </w:rPr>
              <w:t>об-</w:t>
            </w:r>
            <w:r>
              <w:rPr>
                <w:spacing w:val="-57"/>
                <w:sz w:val="24"/>
              </w:rPr>
              <w:t xml:space="preserve"> </w:t>
            </w:r>
            <w:r>
              <w:rPr>
                <w:sz w:val="24"/>
              </w:rPr>
              <w:t>раза</w:t>
            </w:r>
            <w:r>
              <w:rPr>
                <w:spacing w:val="-2"/>
                <w:sz w:val="24"/>
              </w:rPr>
              <w:t xml:space="preserve"> </w:t>
            </w:r>
            <w:r>
              <w:rPr>
                <w:sz w:val="24"/>
              </w:rPr>
              <w:t>на</w:t>
            </w:r>
            <w:r>
              <w:rPr>
                <w:spacing w:val="-2"/>
                <w:sz w:val="24"/>
              </w:rPr>
              <w:t xml:space="preserve"> </w:t>
            </w:r>
            <w:r>
              <w:rPr>
                <w:sz w:val="24"/>
              </w:rPr>
              <w:t>основании</w:t>
            </w:r>
            <w:r>
              <w:rPr>
                <w:spacing w:val="-1"/>
                <w:sz w:val="24"/>
              </w:rPr>
              <w:t xml:space="preserve"> </w:t>
            </w:r>
            <w:r>
              <w:rPr>
                <w:sz w:val="24"/>
              </w:rPr>
              <w:t>заказа.</w:t>
            </w:r>
          </w:p>
          <w:p w14:paraId="5AFA6FB3" w14:textId="77777777" w:rsidR="008B7368" w:rsidRDefault="008637A8">
            <w:pPr>
              <w:pStyle w:val="TableParagraph"/>
              <w:spacing w:line="276" w:lineRule="auto"/>
              <w:ind w:left="107" w:right="222"/>
              <w:jc w:val="both"/>
              <w:rPr>
                <w:sz w:val="24"/>
              </w:rPr>
            </w:pPr>
            <w:r>
              <w:rPr>
                <w:sz w:val="24"/>
              </w:rPr>
              <w:t>ПК 3.3. Выполнять художест-</w:t>
            </w:r>
            <w:r>
              <w:rPr>
                <w:spacing w:val="-57"/>
                <w:sz w:val="24"/>
              </w:rPr>
              <w:t xml:space="preserve"> </w:t>
            </w:r>
            <w:r>
              <w:rPr>
                <w:sz w:val="24"/>
              </w:rPr>
              <w:t>венные образы на основе раз-</w:t>
            </w:r>
            <w:r>
              <w:rPr>
                <w:spacing w:val="-57"/>
                <w:sz w:val="24"/>
              </w:rPr>
              <w:t xml:space="preserve"> </w:t>
            </w:r>
            <w:r>
              <w:rPr>
                <w:sz w:val="24"/>
              </w:rPr>
              <w:t>работанной концепции.</w:t>
            </w:r>
          </w:p>
          <w:p w14:paraId="549BFAB2" w14:textId="77777777" w:rsidR="008B7368" w:rsidRDefault="008637A8">
            <w:pPr>
              <w:pStyle w:val="TableParagraph"/>
              <w:spacing w:line="276" w:lineRule="auto"/>
              <w:ind w:left="107" w:right="188"/>
              <w:rPr>
                <w:sz w:val="24"/>
              </w:rPr>
            </w:pPr>
            <w:r>
              <w:rPr>
                <w:sz w:val="24"/>
              </w:rPr>
              <w:t>ПК 3.4. Разрабатывать пред-</w:t>
            </w:r>
            <w:r>
              <w:rPr>
                <w:spacing w:val="1"/>
                <w:sz w:val="24"/>
              </w:rPr>
              <w:t xml:space="preserve"> </w:t>
            </w:r>
            <w:r>
              <w:rPr>
                <w:sz w:val="24"/>
              </w:rPr>
              <w:t>ложения</w:t>
            </w:r>
            <w:r>
              <w:rPr>
                <w:spacing w:val="-3"/>
                <w:sz w:val="24"/>
              </w:rPr>
              <w:t xml:space="preserve"> </w:t>
            </w:r>
            <w:r>
              <w:rPr>
                <w:sz w:val="24"/>
              </w:rPr>
              <w:t>по</w:t>
            </w:r>
            <w:r>
              <w:rPr>
                <w:spacing w:val="-5"/>
                <w:sz w:val="24"/>
              </w:rPr>
              <w:t xml:space="preserve"> </w:t>
            </w:r>
            <w:r>
              <w:rPr>
                <w:sz w:val="24"/>
              </w:rPr>
              <w:t>повышению</w:t>
            </w:r>
            <w:r>
              <w:rPr>
                <w:spacing w:val="-2"/>
                <w:sz w:val="24"/>
              </w:rPr>
              <w:t xml:space="preserve"> </w:t>
            </w:r>
            <w:r>
              <w:rPr>
                <w:sz w:val="24"/>
              </w:rPr>
              <w:t>каче-</w:t>
            </w:r>
            <w:r>
              <w:rPr>
                <w:spacing w:val="-57"/>
                <w:sz w:val="24"/>
              </w:rPr>
              <w:t xml:space="preserve"> </w:t>
            </w:r>
            <w:r>
              <w:rPr>
                <w:sz w:val="24"/>
              </w:rPr>
              <w:t>ства обслуживания клиентов.</w:t>
            </w:r>
            <w:r>
              <w:rPr>
                <w:spacing w:val="1"/>
                <w:sz w:val="24"/>
              </w:rPr>
              <w:t xml:space="preserve"> </w:t>
            </w:r>
            <w:r>
              <w:rPr>
                <w:sz w:val="24"/>
              </w:rPr>
              <w:t>ОК 01. Выбирать способы ре-</w:t>
            </w:r>
            <w:r>
              <w:rPr>
                <w:spacing w:val="-57"/>
                <w:sz w:val="24"/>
              </w:rPr>
              <w:t xml:space="preserve"> </w:t>
            </w:r>
            <w:r>
              <w:rPr>
                <w:sz w:val="24"/>
              </w:rPr>
              <w:t>шения задач профессиональ-</w:t>
            </w:r>
            <w:r>
              <w:rPr>
                <w:spacing w:val="1"/>
                <w:sz w:val="24"/>
              </w:rPr>
              <w:t xml:space="preserve"> </w:t>
            </w:r>
            <w:r>
              <w:rPr>
                <w:sz w:val="24"/>
              </w:rPr>
              <w:t>ной деятельности, примени-</w:t>
            </w:r>
            <w:r>
              <w:rPr>
                <w:spacing w:val="1"/>
                <w:sz w:val="24"/>
              </w:rPr>
              <w:t xml:space="preserve"> </w:t>
            </w:r>
            <w:r>
              <w:rPr>
                <w:sz w:val="24"/>
              </w:rPr>
              <w:t>тельно к различным контек-</w:t>
            </w:r>
            <w:r>
              <w:rPr>
                <w:spacing w:val="1"/>
                <w:sz w:val="24"/>
              </w:rPr>
              <w:t xml:space="preserve"> </w:t>
            </w:r>
            <w:r>
              <w:rPr>
                <w:sz w:val="24"/>
              </w:rPr>
              <w:t>стам</w:t>
            </w:r>
          </w:p>
          <w:p w14:paraId="7EED623E" w14:textId="77777777" w:rsidR="008B7368" w:rsidRDefault="008637A8">
            <w:pPr>
              <w:pStyle w:val="TableParagraph"/>
              <w:spacing w:line="276" w:lineRule="auto"/>
              <w:ind w:left="107" w:right="187"/>
              <w:rPr>
                <w:sz w:val="24"/>
              </w:rPr>
            </w:pPr>
            <w:r>
              <w:rPr>
                <w:sz w:val="24"/>
              </w:rPr>
              <w:t>ОК 02. Осуществлять поиск,</w:t>
            </w:r>
            <w:r>
              <w:rPr>
                <w:spacing w:val="1"/>
                <w:sz w:val="24"/>
              </w:rPr>
              <w:t xml:space="preserve"> </w:t>
            </w:r>
            <w:r>
              <w:rPr>
                <w:sz w:val="24"/>
              </w:rPr>
              <w:t>анализ и интерпретацию ин-</w:t>
            </w:r>
            <w:r>
              <w:rPr>
                <w:spacing w:val="1"/>
                <w:sz w:val="24"/>
              </w:rPr>
              <w:t xml:space="preserve"> </w:t>
            </w:r>
            <w:r>
              <w:rPr>
                <w:sz w:val="24"/>
              </w:rPr>
              <w:t>формации, необходимой для</w:t>
            </w:r>
            <w:r>
              <w:rPr>
                <w:spacing w:val="1"/>
                <w:sz w:val="24"/>
              </w:rPr>
              <w:t xml:space="preserve"> </w:t>
            </w:r>
            <w:r>
              <w:rPr>
                <w:sz w:val="24"/>
              </w:rPr>
              <w:t>выполнения</w:t>
            </w:r>
            <w:r>
              <w:rPr>
                <w:spacing w:val="-5"/>
                <w:sz w:val="24"/>
              </w:rPr>
              <w:t xml:space="preserve"> </w:t>
            </w:r>
            <w:r>
              <w:rPr>
                <w:sz w:val="24"/>
              </w:rPr>
              <w:t>задач</w:t>
            </w:r>
            <w:r>
              <w:rPr>
                <w:spacing w:val="-3"/>
                <w:sz w:val="24"/>
              </w:rPr>
              <w:t xml:space="preserve"> </w:t>
            </w:r>
            <w:r>
              <w:rPr>
                <w:sz w:val="24"/>
              </w:rPr>
              <w:t>профессио-</w:t>
            </w:r>
          </w:p>
          <w:p w14:paraId="73DECDB8" w14:textId="77777777" w:rsidR="008B7368" w:rsidRDefault="008637A8">
            <w:pPr>
              <w:pStyle w:val="TableParagraph"/>
              <w:ind w:left="107"/>
              <w:rPr>
                <w:sz w:val="24"/>
              </w:rPr>
            </w:pPr>
            <w:r>
              <w:rPr>
                <w:sz w:val="24"/>
              </w:rPr>
              <w:t>нальной</w:t>
            </w:r>
            <w:r>
              <w:rPr>
                <w:spacing w:val="-4"/>
                <w:sz w:val="24"/>
              </w:rPr>
              <w:t xml:space="preserve"> </w:t>
            </w:r>
            <w:r>
              <w:rPr>
                <w:sz w:val="24"/>
              </w:rPr>
              <w:t>деятельности.</w:t>
            </w:r>
          </w:p>
        </w:tc>
        <w:tc>
          <w:tcPr>
            <w:tcW w:w="2835" w:type="dxa"/>
          </w:tcPr>
          <w:p w14:paraId="45870CF2" w14:textId="77777777" w:rsidR="008B7368" w:rsidRDefault="008637A8">
            <w:pPr>
              <w:pStyle w:val="TableParagraph"/>
              <w:spacing w:line="275" w:lineRule="exact"/>
              <w:ind w:left="107"/>
              <w:rPr>
                <w:b/>
                <w:sz w:val="24"/>
              </w:rPr>
            </w:pPr>
            <w:r>
              <w:rPr>
                <w:b/>
                <w:sz w:val="24"/>
              </w:rPr>
              <w:t>Практический</w:t>
            </w:r>
            <w:r>
              <w:rPr>
                <w:b/>
                <w:spacing w:val="-3"/>
                <w:sz w:val="24"/>
              </w:rPr>
              <w:t xml:space="preserve"> </w:t>
            </w:r>
            <w:r>
              <w:rPr>
                <w:b/>
                <w:sz w:val="24"/>
              </w:rPr>
              <w:t>опыт</w:t>
            </w:r>
          </w:p>
          <w:p w14:paraId="6908788D" w14:textId="77777777" w:rsidR="008B7368" w:rsidRDefault="008B7368">
            <w:pPr>
              <w:pStyle w:val="TableParagraph"/>
              <w:spacing w:before="5"/>
              <w:rPr>
                <w:b/>
                <w:sz w:val="20"/>
              </w:rPr>
            </w:pPr>
          </w:p>
          <w:p w14:paraId="0505B4DC" w14:textId="77777777" w:rsidR="008B7368" w:rsidRDefault="008637A8" w:rsidP="00954966">
            <w:pPr>
              <w:pStyle w:val="TableParagraph"/>
              <w:numPr>
                <w:ilvl w:val="0"/>
                <w:numId w:val="137"/>
              </w:numPr>
              <w:tabs>
                <w:tab w:val="left" w:pos="247"/>
              </w:tabs>
              <w:spacing w:line="451" w:lineRule="auto"/>
              <w:ind w:right="679" w:firstLine="0"/>
              <w:rPr>
                <w:sz w:val="24"/>
              </w:rPr>
            </w:pPr>
            <w:r>
              <w:rPr>
                <w:sz w:val="24"/>
              </w:rPr>
              <w:t>Оценка процесса</w:t>
            </w:r>
            <w:r>
              <w:rPr>
                <w:spacing w:val="1"/>
                <w:sz w:val="24"/>
              </w:rPr>
              <w:t xml:space="preserve"> </w:t>
            </w:r>
            <w:r>
              <w:rPr>
                <w:spacing w:val="-1"/>
                <w:sz w:val="24"/>
              </w:rPr>
              <w:t>Оценка</w:t>
            </w:r>
            <w:r>
              <w:rPr>
                <w:spacing w:val="-12"/>
                <w:sz w:val="24"/>
              </w:rPr>
              <w:t xml:space="preserve"> </w:t>
            </w:r>
            <w:r>
              <w:rPr>
                <w:sz w:val="24"/>
              </w:rPr>
              <w:t>результатов</w:t>
            </w:r>
          </w:p>
          <w:p w14:paraId="46F80429" w14:textId="77777777" w:rsidR="008B7368" w:rsidRDefault="008B7368">
            <w:pPr>
              <w:pStyle w:val="TableParagraph"/>
              <w:rPr>
                <w:b/>
                <w:sz w:val="26"/>
              </w:rPr>
            </w:pPr>
          </w:p>
          <w:p w14:paraId="33C46120" w14:textId="77777777" w:rsidR="008B7368" w:rsidRDefault="008637A8">
            <w:pPr>
              <w:pStyle w:val="TableParagraph"/>
              <w:spacing w:before="221"/>
              <w:ind w:left="107"/>
              <w:rPr>
                <w:b/>
                <w:sz w:val="24"/>
              </w:rPr>
            </w:pPr>
            <w:r>
              <w:rPr>
                <w:b/>
                <w:sz w:val="24"/>
              </w:rPr>
              <w:t>Умения</w:t>
            </w:r>
          </w:p>
          <w:p w14:paraId="0FCEE65D" w14:textId="77777777" w:rsidR="008B7368" w:rsidRDefault="008B7368">
            <w:pPr>
              <w:pStyle w:val="TableParagraph"/>
              <w:spacing w:before="7"/>
              <w:rPr>
                <w:b/>
                <w:sz w:val="20"/>
              </w:rPr>
            </w:pPr>
          </w:p>
          <w:p w14:paraId="0F683A2E" w14:textId="77777777" w:rsidR="008B7368" w:rsidRDefault="008637A8" w:rsidP="00954966">
            <w:pPr>
              <w:pStyle w:val="TableParagraph"/>
              <w:numPr>
                <w:ilvl w:val="0"/>
                <w:numId w:val="137"/>
              </w:numPr>
              <w:tabs>
                <w:tab w:val="left" w:pos="247"/>
              </w:tabs>
              <w:spacing w:before="1" w:line="448" w:lineRule="auto"/>
              <w:ind w:right="679" w:firstLine="0"/>
              <w:rPr>
                <w:sz w:val="24"/>
              </w:rPr>
            </w:pPr>
            <w:r>
              <w:rPr>
                <w:sz w:val="24"/>
              </w:rPr>
              <w:t>Оценка процесса</w:t>
            </w:r>
            <w:r>
              <w:rPr>
                <w:spacing w:val="1"/>
                <w:sz w:val="24"/>
              </w:rPr>
              <w:t xml:space="preserve"> </w:t>
            </w:r>
            <w:r>
              <w:rPr>
                <w:spacing w:val="-1"/>
                <w:sz w:val="24"/>
              </w:rPr>
              <w:t>Оценка</w:t>
            </w:r>
            <w:r>
              <w:rPr>
                <w:spacing w:val="-12"/>
                <w:sz w:val="24"/>
              </w:rPr>
              <w:t xml:space="preserve"> </w:t>
            </w:r>
            <w:r>
              <w:rPr>
                <w:sz w:val="24"/>
              </w:rPr>
              <w:t>результатов</w:t>
            </w:r>
          </w:p>
          <w:p w14:paraId="2C8CB9A0" w14:textId="77777777" w:rsidR="008B7368" w:rsidRDefault="008B7368">
            <w:pPr>
              <w:pStyle w:val="TableParagraph"/>
              <w:rPr>
                <w:b/>
                <w:sz w:val="26"/>
              </w:rPr>
            </w:pPr>
          </w:p>
          <w:p w14:paraId="2DB9EA78" w14:textId="77777777" w:rsidR="008B7368" w:rsidRDefault="008637A8">
            <w:pPr>
              <w:pStyle w:val="TableParagraph"/>
              <w:spacing w:before="224"/>
              <w:ind w:left="107"/>
              <w:rPr>
                <w:b/>
                <w:sz w:val="24"/>
              </w:rPr>
            </w:pPr>
            <w:r>
              <w:rPr>
                <w:b/>
                <w:sz w:val="24"/>
              </w:rPr>
              <w:t>Знания</w:t>
            </w:r>
          </w:p>
          <w:p w14:paraId="5064D20A" w14:textId="77777777" w:rsidR="008B7368" w:rsidRDefault="008B7368">
            <w:pPr>
              <w:pStyle w:val="TableParagraph"/>
              <w:spacing w:before="8"/>
              <w:rPr>
                <w:b/>
                <w:sz w:val="20"/>
              </w:rPr>
            </w:pPr>
          </w:p>
          <w:p w14:paraId="46DA984F" w14:textId="77777777" w:rsidR="008B7368" w:rsidRDefault="008637A8">
            <w:pPr>
              <w:pStyle w:val="TableParagraph"/>
              <w:tabs>
                <w:tab w:val="left" w:pos="618"/>
                <w:tab w:val="left" w:pos="1489"/>
              </w:tabs>
              <w:spacing w:line="276" w:lineRule="auto"/>
              <w:ind w:left="107" w:right="97"/>
              <w:rPr>
                <w:sz w:val="24"/>
              </w:rPr>
            </w:pPr>
            <w:r>
              <w:rPr>
                <w:sz w:val="24"/>
              </w:rPr>
              <w:t>-</w:t>
            </w:r>
            <w:r>
              <w:rPr>
                <w:sz w:val="24"/>
              </w:rPr>
              <w:tab/>
              <w:t>75%</w:t>
            </w:r>
            <w:r>
              <w:rPr>
                <w:sz w:val="24"/>
              </w:rPr>
              <w:tab/>
            </w:r>
            <w:r>
              <w:rPr>
                <w:spacing w:val="-1"/>
                <w:sz w:val="24"/>
              </w:rPr>
              <w:t>правильных</w:t>
            </w:r>
            <w:r>
              <w:rPr>
                <w:spacing w:val="-57"/>
                <w:sz w:val="24"/>
              </w:rPr>
              <w:t xml:space="preserve"> </w:t>
            </w:r>
            <w:r>
              <w:rPr>
                <w:sz w:val="24"/>
              </w:rPr>
              <w:t>ответов</w:t>
            </w:r>
          </w:p>
        </w:tc>
        <w:tc>
          <w:tcPr>
            <w:tcW w:w="2943" w:type="dxa"/>
          </w:tcPr>
          <w:p w14:paraId="4B11DDE6" w14:textId="77777777" w:rsidR="008B7368" w:rsidRDefault="008B7368">
            <w:pPr>
              <w:pStyle w:val="TableParagraph"/>
              <w:rPr>
                <w:b/>
                <w:sz w:val="26"/>
              </w:rPr>
            </w:pPr>
          </w:p>
          <w:p w14:paraId="077A9A2C" w14:textId="77777777" w:rsidR="008B7368" w:rsidRDefault="008637A8">
            <w:pPr>
              <w:pStyle w:val="TableParagraph"/>
              <w:spacing w:before="211" w:line="451" w:lineRule="auto"/>
              <w:ind w:left="107" w:right="645"/>
              <w:rPr>
                <w:sz w:val="24"/>
              </w:rPr>
            </w:pPr>
            <w:r>
              <w:rPr>
                <w:sz w:val="24"/>
              </w:rPr>
              <w:t>Лабораторная</w:t>
            </w:r>
            <w:r>
              <w:rPr>
                <w:spacing w:val="-8"/>
                <w:sz w:val="24"/>
              </w:rPr>
              <w:t xml:space="preserve"> </w:t>
            </w:r>
            <w:r>
              <w:rPr>
                <w:sz w:val="24"/>
              </w:rPr>
              <w:t>работа</w:t>
            </w:r>
            <w:r>
              <w:rPr>
                <w:spacing w:val="-57"/>
                <w:sz w:val="24"/>
              </w:rPr>
              <w:t xml:space="preserve"> </w:t>
            </w:r>
            <w:r>
              <w:rPr>
                <w:sz w:val="24"/>
              </w:rPr>
              <w:t>курсовая</w:t>
            </w:r>
            <w:r>
              <w:rPr>
                <w:spacing w:val="-1"/>
                <w:sz w:val="24"/>
              </w:rPr>
              <w:t xml:space="preserve"> </w:t>
            </w:r>
            <w:r>
              <w:rPr>
                <w:sz w:val="24"/>
              </w:rPr>
              <w:t>работа</w:t>
            </w:r>
          </w:p>
          <w:p w14:paraId="057946C1" w14:textId="77777777" w:rsidR="008B7368" w:rsidRDefault="008B7368">
            <w:pPr>
              <w:pStyle w:val="TableParagraph"/>
              <w:rPr>
                <w:b/>
                <w:sz w:val="26"/>
              </w:rPr>
            </w:pPr>
          </w:p>
          <w:p w14:paraId="189C1981" w14:textId="77777777" w:rsidR="008B7368" w:rsidRDefault="008637A8">
            <w:pPr>
              <w:pStyle w:val="TableParagraph"/>
              <w:spacing w:before="216"/>
              <w:ind w:left="107"/>
              <w:rPr>
                <w:sz w:val="24"/>
              </w:rPr>
            </w:pPr>
            <w:r>
              <w:rPr>
                <w:sz w:val="24"/>
              </w:rPr>
              <w:t>Экзамен</w:t>
            </w:r>
          </w:p>
          <w:p w14:paraId="378B36F7" w14:textId="77777777" w:rsidR="008B7368" w:rsidRDefault="008B7368">
            <w:pPr>
              <w:pStyle w:val="TableParagraph"/>
              <w:spacing w:before="1"/>
              <w:rPr>
                <w:b/>
                <w:sz w:val="21"/>
              </w:rPr>
            </w:pPr>
          </w:p>
          <w:p w14:paraId="72C8780C" w14:textId="77777777" w:rsidR="008B7368" w:rsidRDefault="008637A8">
            <w:pPr>
              <w:pStyle w:val="TableParagraph"/>
              <w:spacing w:line="276" w:lineRule="auto"/>
              <w:ind w:left="107" w:right="107"/>
              <w:rPr>
                <w:sz w:val="24"/>
              </w:rPr>
            </w:pPr>
            <w:r>
              <w:rPr>
                <w:sz w:val="24"/>
              </w:rPr>
              <w:t>Экспертное наблюдение</w:t>
            </w:r>
            <w:r>
              <w:rPr>
                <w:spacing w:val="1"/>
                <w:sz w:val="24"/>
              </w:rPr>
              <w:t xml:space="preserve"> </w:t>
            </w:r>
            <w:r>
              <w:rPr>
                <w:sz w:val="24"/>
              </w:rPr>
              <w:t>выполнения</w:t>
            </w:r>
            <w:r>
              <w:rPr>
                <w:spacing w:val="-10"/>
                <w:sz w:val="24"/>
              </w:rPr>
              <w:t xml:space="preserve"> </w:t>
            </w:r>
            <w:r>
              <w:rPr>
                <w:sz w:val="24"/>
              </w:rPr>
              <w:t>практических</w:t>
            </w:r>
            <w:r>
              <w:rPr>
                <w:spacing w:val="-57"/>
                <w:sz w:val="24"/>
              </w:rPr>
              <w:t xml:space="preserve"> </w:t>
            </w:r>
            <w:r>
              <w:rPr>
                <w:sz w:val="24"/>
              </w:rPr>
              <w:t>работ</w:t>
            </w:r>
          </w:p>
          <w:p w14:paraId="0FB247CB" w14:textId="77777777" w:rsidR="008B7368" w:rsidRDefault="008B7368">
            <w:pPr>
              <w:pStyle w:val="TableParagraph"/>
              <w:rPr>
                <w:b/>
                <w:sz w:val="26"/>
              </w:rPr>
            </w:pPr>
          </w:p>
          <w:p w14:paraId="4578EBB8" w14:textId="77777777" w:rsidR="008B7368" w:rsidRDefault="008B7368">
            <w:pPr>
              <w:pStyle w:val="TableParagraph"/>
              <w:spacing w:before="3"/>
              <w:rPr>
                <w:b/>
                <w:sz w:val="36"/>
              </w:rPr>
            </w:pPr>
          </w:p>
          <w:p w14:paraId="4AF7DBCB" w14:textId="77777777" w:rsidR="008B7368" w:rsidRDefault="008637A8">
            <w:pPr>
              <w:pStyle w:val="TableParagraph"/>
              <w:spacing w:before="1" w:line="451" w:lineRule="auto"/>
              <w:ind w:left="107" w:right="556"/>
              <w:rPr>
                <w:sz w:val="24"/>
              </w:rPr>
            </w:pPr>
            <w:r>
              <w:rPr>
                <w:sz w:val="24"/>
              </w:rPr>
              <w:t>Тестирование</w:t>
            </w:r>
            <w:r>
              <w:rPr>
                <w:spacing w:val="1"/>
                <w:sz w:val="24"/>
              </w:rPr>
              <w:t xml:space="preserve"> </w:t>
            </w:r>
            <w:r>
              <w:rPr>
                <w:sz w:val="24"/>
              </w:rPr>
              <w:t>Ситуационные</w:t>
            </w:r>
            <w:r>
              <w:rPr>
                <w:spacing w:val="-11"/>
                <w:sz w:val="24"/>
              </w:rPr>
              <w:t xml:space="preserve"> </w:t>
            </w:r>
            <w:r>
              <w:rPr>
                <w:sz w:val="24"/>
              </w:rPr>
              <w:t>задачи</w:t>
            </w:r>
          </w:p>
        </w:tc>
      </w:tr>
    </w:tbl>
    <w:p w14:paraId="23779AC5" w14:textId="77777777" w:rsidR="008B7368" w:rsidRDefault="008B7368">
      <w:pPr>
        <w:spacing w:line="451" w:lineRule="auto"/>
        <w:rPr>
          <w:sz w:val="24"/>
        </w:rPr>
        <w:sectPr w:rsidR="008B7368">
          <w:type w:val="continuous"/>
          <w:pgSz w:w="11910" w:h="16840"/>
          <w:pgMar w:top="0" w:right="600" w:bottom="960" w:left="1180" w:header="720" w:footer="720" w:gutter="0"/>
          <w:cols w:space="720"/>
        </w:sect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835"/>
        <w:gridCol w:w="2943"/>
      </w:tblGrid>
      <w:tr w:rsidR="008B7368" w14:paraId="7CCA82F8" w14:textId="77777777">
        <w:trPr>
          <w:trHeight w:val="13334"/>
        </w:trPr>
        <w:tc>
          <w:tcPr>
            <w:tcW w:w="3404" w:type="dxa"/>
          </w:tcPr>
          <w:p w14:paraId="3E79499D" w14:textId="77777777" w:rsidR="008B7368" w:rsidRDefault="008637A8">
            <w:pPr>
              <w:pStyle w:val="TableParagraph"/>
              <w:spacing w:line="276" w:lineRule="auto"/>
              <w:ind w:left="107" w:right="143"/>
              <w:rPr>
                <w:sz w:val="24"/>
              </w:rPr>
            </w:pPr>
            <w:r>
              <w:rPr>
                <w:sz w:val="24"/>
              </w:rPr>
              <w:lastRenderedPageBreak/>
              <w:t>ОК 03. Планировать и реали-</w:t>
            </w:r>
            <w:r>
              <w:rPr>
                <w:spacing w:val="1"/>
                <w:sz w:val="24"/>
              </w:rPr>
              <w:t xml:space="preserve"> </w:t>
            </w:r>
            <w:r>
              <w:rPr>
                <w:sz w:val="24"/>
              </w:rPr>
              <w:t>зовывать собственное профес-</w:t>
            </w:r>
            <w:r>
              <w:rPr>
                <w:spacing w:val="-58"/>
                <w:sz w:val="24"/>
              </w:rPr>
              <w:t xml:space="preserve"> </w:t>
            </w:r>
            <w:r>
              <w:rPr>
                <w:sz w:val="24"/>
              </w:rPr>
              <w:t>сиональное и личностное раз-</w:t>
            </w:r>
            <w:r>
              <w:rPr>
                <w:spacing w:val="-57"/>
                <w:sz w:val="24"/>
              </w:rPr>
              <w:t xml:space="preserve"> </w:t>
            </w:r>
            <w:r>
              <w:rPr>
                <w:sz w:val="24"/>
              </w:rPr>
              <w:t>витие.</w:t>
            </w:r>
          </w:p>
          <w:p w14:paraId="4E09E1E7" w14:textId="77777777" w:rsidR="008B7368" w:rsidRDefault="008637A8">
            <w:pPr>
              <w:pStyle w:val="TableParagraph"/>
              <w:spacing w:line="276" w:lineRule="auto"/>
              <w:ind w:left="107" w:right="220"/>
              <w:rPr>
                <w:sz w:val="24"/>
              </w:rPr>
            </w:pPr>
            <w:r>
              <w:rPr>
                <w:sz w:val="24"/>
              </w:rPr>
              <w:t>ОК 04. Работать в коллективе</w:t>
            </w:r>
            <w:r>
              <w:rPr>
                <w:spacing w:val="-57"/>
                <w:sz w:val="24"/>
              </w:rPr>
              <w:t xml:space="preserve"> </w:t>
            </w:r>
            <w:r>
              <w:rPr>
                <w:sz w:val="24"/>
              </w:rPr>
              <w:t>и команде, эффективно взаи-</w:t>
            </w:r>
            <w:r>
              <w:rPr>
                <w:spacing w:val="1"/>
                <w:sz w:val="24"/>
              </w:rPr>
              <w:t xml:space="preserve"> </w:t>
            </w:r>
            <w:r>
              <w:rPr>
                <w:sz w:val="24"/>
              </w:rPr>
              <w:t>модействовать с коллегами,</w:t>
            </w:r>
            <w:r>
              <w:rPr>
                <w:spacing w:val="1"/>
                <w:sz w:val="24"/>
              </w:rPr>
              <w:t xml:space="preserve"> </w:t>
            </w:r>
            <w:r>
              <w:rPr>
                <w:sz w:val="24"/>
              </w:rPr>
              <w:t>руководством,</w:t>
            </w:r>
            <w:r>
              <w:rPr>
                <w:spacing w:val="-2"/>
                <w:sz w:val="24"/>
              </w:rPr>
              <w:t xml:space="preserve"> </w:t>
            </w:r>
            <w:r>
              <w:rPr>
                <w:sz w:val="24"/>
              </w:rPr>
              <w:t>клиентами.</w:t>
            </w:r>
          </w:p>
          <w:p w14:paraId="6C2C3AE6" w14:textId="77777777" w:rsidR="008B7368" w:rsidRDefault="008637A8">
            <w:pPr>
              <w:pStyle w:val="TableParagraph"/>
              <w:spacing w:line="276" w:lineRule="auto"/>
              <w:ind w:left="107" w:right="154"/>
              <w:rPr>
                <w:sz w:val="24"/>
              </w:rPr>
            </w:pPr>
            <w:r>
              <w:rPr>
                <w:sz w:val="24"/>
              </w:rPr>
              <w:t>ОК 05. Осуществлять устную</w:t>
            </w:r>
            <w:r>
              <w:rPr>
                <w:spacing w:val="1"/>
                <w:sz w:val="24"/>
              </w:rPr>
              <w:t xml:space="preserve"> </w:t>
            </w:r>
            <w:r>
              <w:rPr>
                <w:sz w:val="24"/>
              </w:rPr>
              <w:t>и письменную коммуникацию</w:t>
            </w:r>
            <w:r>
              <w:rPr>
                <w:spacing w:val="-58"/>
                <w:sz w:val="24"/>
              </w:rPr>
              <w:t xml:space="preserve"> </w:t>
            </w:r>
            <w:r>
              <w:rPr>
                <w:sz w:val="24"/>
              </w:rPr>
              <w:t>на государственном языке с</w:t>
            </w:r>
            <w:r>
              <w:rPr>
                <w:spacing w:val="1"/>
                <w:sz w:val="24"/>
              </w:rPr>
              <w:t xml:space="preserve"> </w:t>
            </w:r>
            <w:r>
              <w:rPr>
                <w:sz w:val="24"/>
              </w:rPr>
              <w:t>учетом особенностей соци-</w:t>
            </w:r>
            <w:r>
              <w:rPr>
                <w:spacing w:val="1"/>
                <w:sz w:val="24"/>
              </w:rPr>
              <w:t xml:space="preserve"> </w:t>
            </w:r>
            <w:r>
              <w:rPr>
                <w:sz w:val="24"/>
              </w:rPr>
              <w:t>ального и культурного кон-</w:t>
            </w:r>
            <w:r>
              <w:rPr>
                <w:spacing w:val="1"/>
                <w:sz w:val="24"/>
              </w:rPr>
              <w:t xml:space="preserve"> </w:t>
            </w:r>
            <w:r>
              <w:rPr>
                <w:sz w:val="24"/>
              </w:rPr>
              <w:t>текста.</w:t>
            </w:r>
          </w:p>
          <w:p w14:paraId="77DC7D8A" w14:textId="77777777" w:rsidR="008B7368" w:rsidRDefault="008637A8">
            <w:pPr>
              <w:pStyle w:val="TableParagraph"/>
              <w:spacing w:line="276" w:lineRule="auto"/>
              <w:ind w:left="107" w:right="101"/>
              <w:rPr>
                <w:sz w:val="24"/>
              </w:rPr>
            </w:pPr>
            <w:r>
              <w:rPr>
                <w:sz w:val="24"/>
              </w:rPr>
              <w:t>ОК 06. Проявлять гражданско-</w:t>
            </w:r>
            <w:r>
              <w:rPr>
                <w:spacing w:val="-57"/>
                <w:sz w:val="24"/>
              </w:rPr>
              <w:t xml:space="preserve"> </w:t>
            </w:r>
            <w:r>
              <w:rPr>
                <w:sz w:val="24"/>
              </w:rPr>
              <w:t>патриотическую позицию, де-</w:t>
            </w:r>
            <w:r>
              <w:rPr>
                <w:spacing w:val="1"/>
                <w:sz w:val="24"/>
              </w:rPr>
              <w:t xml:space="preserve"> </w:t>
            </w:r>
            <w:r>
              <w:rPr>
                <w:sz w:val="24"/>
              </w:rPr>
              <w:t>монстрировать осознанное по-</w:t>
            </w:r>
            <w:r>
              <w:rPr>
                <w:spacing w:val="-57"/>
                <w:sz w:val="24"/>
              </w:rPr>
              <w:t xml:space="preserve"> </w:t>
            </w:r>
            <w:r>
              <w:rPr>
                <w:sz w:val="24"/>
              </w:rPr>
              <w:t>ведение на основе общечело-</w:t>
            </w:r>
            <w:r>
              <w:rPr>
                <w:spacing w:val="1"/>
                <w:sz w:val="24"/>
              </w:rPr>
              <w:t xml:space="preserve"> </w:t>
            </w:r>
            <w:r>
              <w:rPr>
                <w:sz w:val="24"/>
              </w:rPr>
              <w:t>веческих</w:t>
            </w:r>
            <w:r>
              <w:rPr>
                <w:spacing w:val="-2"/>
                <w:sz w:val="24"/>
              </w:rPr>
              <w:t xml:space="preserve"> </w:t>
            </w:r>
            <w:r>
              <w:rPr>
                <w:sz w:val="24"/>
              </w:rPr>
              <w:t>ценностей.</w:t>
            </w:r>
          </w:p>
          <w:p w14:paraId="60C91E3A" w14:textId="77777777" w:rsidR="008B7368" w:rsidRDefault="008637A8">
            <w:pPr>
              <w:pStyle w:val="TableParagraph"/>
              <w:spacing w:line="276" w:lineRule="auto"/>
              <w:ind w:left="107" w:right="284"/>
              <w:rPr>
                <w:sz w:val="24"/>
              </w:rPr>
            </w:pPr>
            <w:r>
              <w:rPr>
                <w:sz w:val="24"/>
              </w:rPr>
              <w:t>ОК 07. Содействовать сохра-</w:t>
            </w:r>
            <w:r>
              <w:rPr>
                <w:spacing w:val="-57"/>
                <w:sz w:val="24"/>
              </w:rPr>
              <w:t xml:space="preserve"> </w:t>
            </w:r>
            <w:r>
              <w:rPr>
                <w:sz w:val="24"/>
              </w:rPr>
              <w:t>нению окружающей среды,</w:t>
            </w:r>
            <w:r>
              <w:rPr>
                <w:spacing w:val="1"/>
                <w:sz w:val="24"/>
              </w:rPr>
              <w:t xml:space="preserve"> </w:t>
            </w:r>
            <w:r>
              <w:rPr>
                <w:sz w:val="24"/>
              </w:rPr>
              <w:t>ресурсосбережению, эффек-</w:t>
            </w:r>
            <w:r>
              <w:rPr>
                <w:spacing w:val="1"/>
                <w:sz w:val="24"/>
              </w:rPr>
              <w:t xml:space="preserve"> </w:t>
            </w:r>
            <w:r>
              <w:rPr>
                <w:sz w:val="24"/>
              </w:rPr>
              <w:t>тивно действовать в чрезвы-</w:t>
            </w:r>
            <w:r>
              <w:rPr>
                <w:spacing w:val="1"/>
                <w:sz w:val="24"/>
              </w:rPr>
              <w:t xml:space="preserve"> </w:t>
            </w:r>
            <w:r>
              <w:rPr>
                <w:sz w:val="24"/>
              </w:rPr>
              <w:t>чайных ситуациях.</w:t>
            </w:r>
          </w:p>
          <w:p w14:paraId="1E998418" w14:textId="77777777" w:rsidR="008B7368" w:rsidRDefault="008637A8">
            <w:pPr>
              <w:pStyle w:val="TableParagraph"/>
              <w:spacing w:line="276" w:lineRule="auto"/>
              <w:ind w:left="107" w:right="151"/>
              <w:rPr>
                <w:sz w:val="24"/>
              </w:rPr>
            </w:pPr>
            <w:r>
              <w:rPr>
                <w:sz w:val="24"/>
              </w:rPr>
              <w:t>ОК 08. Использовать средства</w:t>
            </w:r>
            <w:r>
              <w:rPr>
                <w:spacing w:val="-57"/>
                <w:sz w:val="24"/>
              </w:rPr>
              <w:t xml:space="preserve"> </w:t>
            </w:r>
            <w:r>
              <w:rPr>
                <w:sz w:val="24"/>
              </w:rPr>
              <w:t>физической культуры для со-</w:t>
            </w:r>
            <w:r>
              <w:rPr>
                <w:spacing w:val="1"/>
                <w:sz w:val="24"/>
              </w:rPr>
              <w:t xml:space="preserve"> </w:t>
            </w:r>
            <w:r>
              <w:rPr>
                <w:sz w:val="24"/>
              </w:rPr>
              <w:t>хранения и укрепления здоро-</w:t>
            </w:r>
            <w:r>
              <w:rPr>
                <w:spacing w:val="-57"/>
                <w:sz w:val="24"/>
              </w:rPr>
              <w:t xml:space="preserve"> </w:t>
            </w:r>
            <w:r>
              <w:rPr>
                <w:sz w:val="24"/>
              </w:rPr>
              <w:t>вья в процессе профессио-</w:t>
            </w:r>
            <w:r>
              <w:rPr>
                <w:spacing w:val="1"/>
                <w:sz w:val="24"/>
              </w:rPr>
              <w:t xml:space="preserve"> </w:t>
            </w:r>
            <w:r>
              <w:rPr>
                <w:sz w:val="24"/>
              </w:rPr>
              <w:t>нальной деятельности и под-</w:t>
            </w:r>
            <w:r>
              <w:rPr>
                <w:spacing w:val="1"/>
                <w:sz w:val="24"/>
              </w:rPr>
              <w:t xml:space="preserve"> </w:t>
            </w:r>
            <w:r>
              <w:rPr>
                <w:sz w:val="24"/>
              </w:rPr>
              <w:t>держание необходимого уров-</w:t>
            </w:r>
            <w:r>
              <w:rPr>
                <w:spacing w:val="-57"/>
                <w:sz w:val="24"/>
              </w:rPr>
              <w:t xml:space="preserve"> </w:t>
            </w:r>
            <w:r>
              <w:rPr>
                <w:sz w:val="24"/>
              </w:rPr>
              <w:t>ня физической подготовлен-</w:t>
            </w:r>
            <w:r>
              <w:rPr>
                <w:spacing w:val="1"/>
                <w:sz w:val="24"/>
              </w:rPr>
              <w:t xml:space="preserve"> </w:t>
            </w:r>
            <w:r>
              <w:rPr>
                <w:sz w:val="24"/>
              </w:rPr>
              <w:t>ности.</w:t>
            </w:r>
          </w:p>
          <w:p w14:paraId="026D4B37" w14:textId="77777777" w:rsidR="008B7368" w:rsidRDefault="008637A8">
            <w:pPr>
              <w:pStyle w:val="TableParagraph"/>
              <w:spacing w:line="276" w:lineRule="auto"/>
              <w:ind w:left="107" w:right="160"/>
              <w:rPr>
                <w:sz w:val="24"/>
              </w:rPr>
            </w:pPr>
            <w:r>
              <w:rPr>
                <w:sz w:val="24"/>
              </w:rPr>
              <w:t>ОК 09. Использовать инфор-</w:t>
            </w:r>
            <w:r>
              <w:rPr>
                <w:spacing w:val="1"/>
                <w:sz w:val="24"/>
              </w:rPr>
              <w:t xml:space="preserve"> </w:t>
            </w:r>
            <w:r>
              <w:rPr>
                <w:sz w:val="24"/>
              </w:rPr>
              <w:t>мационные технологии в про-</w:t>
            </w:r>
            <w:r>
              <w:rPr>
                <w:spacing w:val="-57"/>
                <w:sz w:val="24"/>
              </w:rPr>
              <w:t xml:space="preserve"> </w:t>
            </w:r>
            <w:r>
              <w:rPr>
                <w:sz w:val="24"/>
              </w:rPr>
              <w:t>фессиональной деятельности.</w:t>
            </w:r>
            <w:r>
              <w:rPr>
                <w:spacing w:val="1"/>
                <w:sz w:val="24"/>
              </w:rPr>
              <w:t xml:space="preserve"> </w:t>
            </w:r>
            <w:r>
              <w:rPr>
                <w:sz w:val="24"/>
              </w:rPr>
              <w:t>ОК 10. Пользоваться профес-</w:t>
            </w:r>
            <w:r>
              <w:rPr>
                <w:spacing w:val="1"/>
                <w:sz w:val="24"/>
              </w:rPr>
              <w:t xml:space="preserve"> </w:t>
            </w:r>
            <w:r>
              <w:rPr>
                <w:sz w:val="24"/>
              </w:rPr>
              <w:t>сиональной</w:t>
            </w:r>
            <w:r>
              <w:rPr>
                <w:spacing w:val="-6"/>
                <w:sz w:val="24"/>
              </w:rPr>
              <w:t xml:space="preserve"> </w:t>
            </w:r>
            <w:r>
              <w:rPr>
                <w:sz w:val="24"/>
              </w:rPr>
              <w:t>документацией</w:t>
            </w:r>
            <w:r>
              <w:rPr>
                <w:spacing w:val="-7"/>
                <w:sz w:val="24"/>
              </w:rPr>
              <w:t xml:space="preserve"> </w:t>
            </w:r>
            <w:r>
              <w:rPr>
                <w:sz w:val="24"/>
              </w:rPr>
              <w:t>на</w:t>
            </w:r>
            <w:r>
              <w:rPr>
                <w:spacing w:val="-57"/>
                <w:sz w:val="24"/>
              </w:rPr>
              <w:t xml:space="preserve"> </w:t>
            </w:r>
            <w:r>
              <w:rPr>
                <w:sz w:val="24"/>
              </w:rPr>
              <w:t>государственном и иностран-</w:t>
            </w:r>
            <w:r>
              <w:rPr>
                <w:spacing w:val="1"/>
                <w:sz w:val="24"/>
              </w:rPr>
              <w:t xml:space="preserve"> </w:t>
            </w:r>
            <w:r>
              <w:rPr>
                <w:sz w:val="24"/>
              </w:rPr>
              <w:t>ном</w:t>
            </w:r>
            <w:r>
              <w:rPr>
                <w:spacing w:val="-1"/>
                <w:sz w:val="24"/>
              </w:rPr>
              <w:t xml:space="preserve"> </w:t>
            </w:r>
            <w:r>
              <w:rPr>
                <w:sz w:val="24"/>
              </w:rPr>
              <w:t>языке.</w:t>
            </w:r>
          </w:p>
          <w:p w14:paraId="35EB1CD3" w14:textId="77777777" w:rsidR="008B7368" w:rsidRDefault="008637A8">
            <w:pPr>
              <w:pStyle w:val="TableParagraph"/>
              <w:ind w:left="107"/>
              <w:rPr>
                <w:sz w:val="24"/>
              </w:rPr>
            </w:pPr>
            <w:r>
              <w:rPr>
                <w:sz w:val="24"/>
              </w:rPr>
              <w:t>ОК</w:t>
            </w:r>
            <w:r>
              <w:rPr>
                <w:spacing w:val="-3"/>
                <w:sz w:val="24"/>
              </w:rPr>
              <w:t xml:space="preserve"> </w:t>
            </w:r>
            <w:r>
              <w:rPr>
                <w:sz w:val="24"/>
              </w:rPr>
              <w:t>11.</w:t>
            </w:r>
            <w:r>
              <w:rPr>
                <w:spacing w:val="-2"/>
                <w:sz w:val="24"/>
              </w:rPr>
              <w:t xml:space="preserve"> </w:t>
            </w:r>
            <w:r>
              <w:rPr>
                <w:sz w:val="24"/>
              </w:rPr>
              <w:t>Планировать</w:t>
            </w:r>
            <w:r>
              <w:rPr>
                <w:spacing w:val="-2"/>
                <w:sz w:val="24"/>
              </w:rPr>
              <w:t xml:space="preserve"> </w:t>
            </w:r>
            <w:r>
              <w:rPr>
                <w:sz w:val="24"/>
              </w:rPr>
              <w:t>предпри-</w:t>
            </w:r>
          </w:p>
          <w:p w14:paraId="17BDAC10" w14:textId="77777777" w:rsidR="008B7368" w:rsidRDefault="008637A8">
            <w:pPr>
              <w:pStyle w:val="TableParagraph"/>
              <w:spacing w:line="310" w:lineRule="atLeast"/>
              <w:ind w:left="107" w:right="217"/>
              <w:rPr>
                <w:sz w:val="24"/>
              </w:rPr>
            </w:pPr>
            <w:r>
              <w:rPr>
                <w:sz w:val="24"/>
              </w:rPr>
              <w:t>нимательскую</w:t>
            </w:r>
            <w:r>
              <w:rPr>
                <w:spacing w:val="-6"/>
                <w:sz w:val="24"/>
              </w:rPr>
              <w:t xml:space="preserve"> </w:t>
            </w:r>
            <w:r>
              <w:rPr>
                <w:sz w:val="24"/>
              </w:rPr>
              <w:t>деятельность</w:t>
            </w:r>
            <w:r>
              <w:rPr>
                <w:spacing w:val="-5"/>
                <w:sz w:val="24"/>
              </w:rPr>
              <w:t xml:space="preserve"> </w:t>
            </w:r>
            <w:r>
              <w:rPr>
                <w:sz w:val="24"/>
              </w:rPr>
              <w:t>в</w:t>
            </w:r>
            <w:r>
              <w:rPr>
                <w:spacing w:val="-57"/>
                <w:sz w:val="24"/>
              </w:rPr>
              <w:t xml:space="preserve"> </w:t>
            </w:r>
            <w:r>
              <w:rPr>
                <w:sz w:val="24"/>
              </w:rPr>
              <w:t>профессиональной</w:t>
            </w:r>
            <w:r>
              <w:rPr>
                <w:spacing w:val="-1"/>
                <w:sz w:val="24"/>
              </w:rPr>
              <w:t xml:space="preserve"> </w:t>
            </w:r>
            <w:r>
              <w:rPr>
                <w:sz w:val="24"/>
              </w:rPr>
              <w:t>сфере</w:t>
            </w:r>
          </w:p>
        </w:tc>
        <w:tc>
          <w:tcPr>
            <w:tcW w:w="2835" w:type="dxa"/>
          </w:tcPr>
          <w:p w14:paraId="627EB162" w14:textId="77777777" w:rsidR="008B7368" w:rsidRDefault="008B7368">
            <w:pPr>
              <w:pStyle w:val="TableParagraph"/>
              <w:rPr>
                <w:sz w:val="24"/>
              </w:rPr>
            </w:pPr>
          </w:p>
        </w:tc>
        <w:tc>
          <w:tcPr>
            <w:tcW w:w="2943" w:type="dxa"/>
          </w:tcPr>
          <w:p w14:paraId="3167F90F" w14:textId="77777777" w:rsidR="008B7368" w:rsidRDefault="008B7368">
            <w:pPr>
              <w:pStyle w:val="TableParagraph"/>
              <w:rPr>
                <w:sz w:val="24"/>
              </w:rPr>
            </w:pPr>
          </w:p>
        </w:tc>
      </w:tr>
    </w:tbl>
    <w:p w14:paraId="000F7216" w14:textId="77777777" w:rsidR="008B7368" w:rsidRDefault="008B7368">
      <w:pPr>
        <w:rPr>
          <w:sz w:val="24"/>
        </w:rPr>
        <w:sectPr w:rsidR="008B7368">
          <w:pgSz w:w="11910" w:h="16840"/>
          <w:pgMar w:top="1120" w:right="600" w:bottom="960" w:left="1180" w:header="0" w:footer="699" w:gutter="0"/>
          <w:cols w:space="720"/>
        </w:sectPr>
      </w:pPr>
    </w:p>
    <w:p w14:paraId="6B98718F" w14:textId="77777777" w:rsidR="008B7368" w:rsidRDefault="008637A8">
      <w:pPr>
        <w:spacing w:before="73"/>
        <w:ind w:right="248"/>
        <w:jc w:val="right"/>
        <w:rPr>
          <w:b/>
          <w:sz w:val="24"/>
        </w:rPr>
      </w:pPr>
      <w:r>
        <w:rPr>
          <w:b/>
          <w:sz w:val="24"/>
        </w:rPr>
        <w:lastRenderedPageBreak/>
        <w:t>Приложение 1</w:t>
      </w:r>
      <w:r>
        <w:rPr>
          <w:b/>
          <w:spacing w:val="-2"/>
          <w:sz w:val="24"/>
        </w:rPr>
        <w:t xml:space="preserve"> </w:t>
      </w:r>
      <w:r>
        <w:rPr>
          <w:b/>
          <w:sz w:val="24"/>
        </w:rPr>
        <w:t>.4</w:t>
      </w:r>
    </w:p>
    <w:p w14:paraId="5249644D" w14:textId="77777777" w:rsidR="008B7368" w:rsidRDefault="008B7368">
      <w:pPr>
        <w:pStyle w:val="a3"/>
        <w:spacing w:before="10"/>
        <w:rPr>
          <w:b/>
          <w:sz w:val="20"/>
        </w:rPr>
      </w:pPr>
    </w:p>
    <w:p w14:paraId="6499AE12" w14:textId="77777777" w:rsidR="008B7368" w:rsidRDefault="008637A8">
      <w:pPr>
        <w:pStyle w:val="1"/>
        <w:ind w:left="63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76B7C90B" w14:textId="77777777" w:rsidR="008B7368" w:rsidRDefault="008637A8">
      <w:pPr>
        <w:spacing w:before="43"/>
        <w:ind w:left="45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03A8A967" w14:textId="77777777" w:rsidR="008B7368" w:rsidRDefault="008B7368">
      <w:pPr>
        <w:pStyle w:val="a3"/>
        <w:rPr>
          <w:b/>
          <w:sz w:val="26"/>
        </w:rPr>
      </w:pPr>
    </w:p>
    <w:p w14:paraId="78779860" w14:textId="77777777" w:rsidR="008B7368" w:rsidRDefault="008B7368">
      <w:pPr>
        <w:pStyle w:val="a3"/>
        <w:rPr>
          <w:b/>
          <w:sz w:val="26"/>
        </w:rPr>
      </w:pPr>
    </w:p>
    <w:p w14:paraId="1F1D916A" w14:textId="77777777" w:rsidR="008B7368" w:rsidRDefault="008B7368">
      <w:pPr>
        <w:pStyle w:val="a3"/>
        <w:rPr>
          <w:b/>
          <w:sz w:val="26"/>
        </w:rPr>
      </w:pPr>
    </w:p>
    <w:p w14:paraId="4C6050C5" w14:textId="77777777" w:rsidR="008B7368" w:rsidRDefault="008B7368">
      <w:pPr>
        <w:pStyle w:val="a3"/>
        <w:rPr>
          <w:b/>
          <w:sz w:val="26"/>
        </w:rPr>
      </w:pPr>
    </w:p>
    <w:p w14:paraId="2607776D" w14:textId="77777777" w:rsidR="008B7368" w:rsidRDefault="008B7368">
      <w:pPr>
        <w:pStyle w:val="a3"/>
        <w:rPr>
          <w:b/>
          <w:sz w:val="26"/>
        </w:rPr>
      </w:pPr>
    </w:p>
    <w:p w14:paraId="077D4C9E" w14:textId="77777777" w:rsidR="008B7368" w:rsidRDefault="008B7368">
      <w:pPr>
        <w:pStyle w:val="a3"/>
        <w:rPr>
          <w:b/>
          <w:sz w:val="26"/>
        </w:rPr>
      </w:pPr>
    </w:p>
    <w:p w14:paraId="6CF10FD4" w14:textId="77777777" w:rsidR="008B7368" w:rsidRDefault="008B7368">
      <w:pPr>
        <w:pStyle w:val="a3"/>
        <w:rPr>
          <w:b/>
          <w:sz w:val="26"/>
        </w:rPr>
      </w:pPr>
    </w:p>
    <w:p w14:paraId="76F92E53" w14:textId="77777777" w:rsidR="008B7368" w:rsidRDefault="008B7368">
      <w:pPr>
        <w:pStyle w:val="a3"/>
        <w:rPr>
          <w:b/>
          <w:sz w:val="26"/>
        </w:rPr>
      </w:pPr>
    </w:p>
    <w:p w14:paraId="50731F29" w14:textId="77777777" w:rsidR="008B7368" w:rsidRDefault="008B7368">
      <w:pPr>
        <w:pStyle w:val="a3"/>
        <w:rPr>
          <w:b/>
          <w:sz w:val="26"/>
        </w:rPr>
      </w:pPr>
    </w:p>
    <w:p w14:paraId="6B7F4F38" w14:textId="77777777" w:rsidR="008B7368" w:rsidRDefault="008B7368">
      <w:pPr>
        <w:pStyle w:val="a3"/>
        <w:rPr>
          <w:b/>
          <w:sz w:val="26"/>
        </w:rPr>
      </w:pPr>
    </w:p>
    <w:p w14:paraId="0E0F03B2" w14:textId="77777777" w:rsidR="008B7368" w:rsidRDefault="008B7368">
      <w:pPr>
        <w:pStyle w:val="a3"/>
        <w:rPr>
          <w:b/>
          <w:sz w:val="26"/>
        </w:rPr>
      </w:pPr>
    </w:p>
    <w:p w14:paraId="710D69F3" w14:textId="77777777" w:rsidR="008B7368" w:rsidRDefault="008B7368">
      <w:pPr>
        <w:pStyle w:val="a3"/>
        <w:rPr>
          <w:b/>
          <w:sz w:val="26"/>
        </w:rPr>
      </w:pPr>
    </w:p>
    <w:p w14:paraId="2AA68883" w14:textId="77777777" w:rsidR="008B7368" w:rsidRDefault="008B7368">
      <w:pPr>
        <w:pStyle w:val="a3"/>
        <w:rPr>
          <w:b/>
          <w:sz w:val="26"/>
        </w:rPr>
      </w:pPr>
    </w:p>
    <w:p w14:paraId="51CFDF88" w14:textId="77777777" w:rsidR="008B7368" w:rsidRDefault="008B7368">
      <w:pPr>
        <w:pStyle w:val="a3"/>
        <w:rPr>
          <w:b/>
          <w:sz w:val="26"/>
        </w:rPr>
      </w:pPr>
    </w:p>
    <w:p w14:paraId="2EBF4B5C" w14:textId="77777777" w:rsidR="008B7368" w:rsidRDefault="008B7368">
      <w:pPr>
        <w:pStyle w:val="a3"/>
        <w:rPr>
          <w:b/>
          <w:sz w:val="26"/>
        </w:rPr>
      </w:pPr>
    </w:p>
    <w:p w14:paraId="7BBAD1EC" w14:textId="77777777" w:rsidR="008B7368" w:rsidRDefault="008637A8">
      <w:pPr>
        <w:pStyle w:val="1"/>
        <w:spacing w:before="213"/>
        <w:ind w:left="593" w:right="325"/>
        <w:jc w:val="center"/>
      </w:pPr>
      <w:r>
        <w:t>ПРИМЕРНАЯ</w:t>
      </w:r>
      <w:r>
        <w:rPr>
          <w:spacing w:val="-3"/>
        </w:rPr>
        <w:t xml:space="preserve"> </w:t>
      </w:r>
      <w:r>
        <w:t>ПРОГРАММА</w:t>
      </w:r>
      <w:r>
        <w:rPr>
          <w:spacing w:val="-4"/>
        </w:rPr>
        <w:t xml:space="preserve"> </w:t>
      </w:r>
      <w:r>
        <w:t>ПРОФЕССИОНАЛЬНОГО</w:t>
      </w:r>
      <w:r>
        <w:rPr>
          <w:spacing w:val="-3"/>
        </w:rPr>
        <w:t xml:space="preserve"> </w:t>
      </w:r>
      <w:r>
        <w:t>МОДУЛЯ</w:t>
      </w:r>
    </w:p>
    <w:p w14:paraId="49145234" w14:textId="77777777" w:rsidR="008B7368" w:rsidRDefault="008B7368">
      <w:pPr>
        <w:pStyle w:val="a3"/>
        <w:spacing w:before="1"/>
        <w:rPr>
          <w:b/>
          <w:sz w:val="21"/>
        </w:rPr>
      </w:pPr>
    </w:p>
    <w:p w14:paraId="2BA27E51" w14:textId="77777777" w:rsidR="008B7368" w:rsidRDefault="008637A8">
      <w:pPr>
        <w:ind w:left="2532" w:right="2263"/>
        <w:jc w:val="center"/>
        <w:rPr>
          <w:b/>
          <w:sz w:val="24"/>
        </w:rPr>
      </w:pPr>
      <w:r>
        <w:rPr>
          <w:b/>
          <w:sz w:val="24"/>
        </w:rPr>
        <w:t>Выполнение</w:t>
      </w:r>
      <w:r>
        <w:rPr>
          <w:b/>
          <w:spacing w:val="-3"/>
          <w:sz w:val="24"/>
        </w:rPr>
        <w:t xml:space="preserve"> </w:t>
      </w:r>
      <w:r>
        <w:rPr>
          <w:b/>
          <w:sz w:val="24"/>
        </w:rPr>
        <w:t>работ</w:t>
      </w:r>
      <w:r>
        <w:rPr>
          <w:b/>
          <w:spacing w:val="-1"/>
          <w:sz w:val="24"/>
        </w:rPr>
        <w:t xml:space="preserve"> </w:t>
      </w:r>
      <w:r>
        <w:rPr>
          <w:b/>
          <w:sz w:val="24"/>
        </w:rPr>
        <w:t>по</w:t>
      </w:r>
      <w:r>
        <w:rPr>
          <w:b/>
          <w:spacing w:val="55"/>
          <w:sz w:val="24"/>
        </w:rPr>
        <w:t xml:space="preserve"> </w:t>
      </w:r>
      <w:r>
        <w:rPr>
          <w:b/>
          <w:sz w:val="24"/>
        </w:rPr>
        <w:t>профессии</w:t>
      </w:r>
      <w:r>
        <w:rPr>
          <w:b/>
          <w:spacing w:val="57"/>
          <w:sz w:val="24"/>
        </w:rPr>
        <w:t xml:space="preserve"> </w:t>
      </w:r>
      <w:r>
        <w:rPr>
          <w:b/>
          <w:sz w:val="24"/>
        </w:rPr>
        <w:t>Парикмахер</w:t>
      </w:r>
    </w:p>
    <w:p w14:paraId="13D4B2B5" w14:textId="77777777" w:rsidR="008B7368" w:rsidRDefault="008B7368">
      <w:pPr>
        <w:pStyle w:val="a3"/>
        <w:rPr>
          <w:b/>
          <w:sz w:val="26"/>
        </w:rPr>
      </w:pPr>
    </w:p>
    <w:p w14:paraId="61D895F4" w14:textId="77777777" w:rsidR="008B7368" w:rsidRDefault="008B7368">
      <w:pPr>
        <w:pStyle w:val="a3"/>
        <w:rPr>
          <w:b/>
          <w:sz w:val="26"/>
        </w:rPr>
      </w:pPr>
    </w:p>
    <w:p w14:paraId="4CFDA76D" w14:textId="77777777" w:rsidR="008B7368" w:rsidRDefault="008B7368">
      <w:pPr>
        <w:pStyle w:val="a3"/>
        <w:rPr>
          <w:b/>
          <w:sz w:val="26"/>
        </w:rPr>
      </w:pPr>
    </w:p>
    <w:p w14:paraId="3A0CEF1E" w14:textId="77777777" w:rsidR="008B7368" w:rsidRDefault="008B7368">
      <w:pPr>
        <w:pStyle w:val="a3"/>
        <w:rPr>
          <w:b/>
          <w:sz w:val="26"/>
        </w:rPr>
      </w:pPr>
    </w:p>
    <w:p w14:paraId="1D3E28AB" w14:textId="77777777" w:rsidR="008B7368" w:rsidRDefault="008B7368">
      <w:pPr>
        <w:pStyle w:val="a3"/>
        <w:rPr>
          <w:b/>
          <w:sz w:val="26"/>
        </w:rPr>
      </w:pPr>
    </w:p>
    <w:p w14:paraId="74AAE8A2" w14:textId="77777777" w:rsidR="008B7368" w:rsidRDefault="008B7368">
      <w:pPr>
        <w:pStyle w:val="a3"/>
        <w:rPr>
          <w:b/>
          <w:sz w:val="26"/>
        </w:rPr>
      </w:pPr>
    </w:p>
    <w:p w14:paraId="5BAB77C0" w14:textId="77777777" w:rsidR="008B7368" w:rsidRDefault="008B7368">
      <w:pPr>
        <w:pStyle w:val="a3"/>
        <w:rPr>
          <w:b/>
          <w:sz w:val="26"/>
        </w:rPr>
      </w:pPr>
    </w:p>
    <w:p w14:paraId="5C1DE5FA" w14:textId="77777777" w:rsidR="008B7368" w:rsidRDefault="008B7368">
      <w:pPr>
        <w:pStyle w:val="a3"/>
        <w:rPr>
          <w:b/>
          <w:sz w:val="26"/>
        </w:rPr>
      </w:pPr>
    </w:p>
    <w:p w14:paraId="020C90E0" w14:textId="77777777" w:rsidR="008B7368" w:rsidRDefault="008B7368">
      <w:pPr>
        <w:pStyle w:val="a3"/>
        <w:rPr>
          <w:b/>
          <w:sz w:val="26"/>
        </w:rPr>
      </w:pPr>
    </w:p>
    <w:p w14:paraId="371E87D0" w14:textId="77777777" w:rsidR="008B7368" w:rsidRDefault="008B7368">
      <w:pPr>
        <w:pStyle w:val="a3"/>
        <w:rPr>
          <w:b/>
          <w:sz w:val="26"/>
        </w:rPr>
      </w:pPr>
    </w:p>
    <w:p w14:paraId="294D1760" w14:textId="77777777" w:rsidR="008B7368" w:rsidRDefault="008B7368">
      <w:pPr>
        <w:pStyle w:val="a3"/>
        <w:rPr>
          <w:b/>
          <w:sz w:val="26"/>
        </w:rPr>
      </w:pPr>
    </w:p>
    <w:p w14:paraId="0D867C12" w14:textId="77777777" w:rsidR="008B7368" w:rsidRDefault="008B7368">
      <w:pPr>
        <w:pStyle w:val="a3"/>
        <w:rPr>
          <w:b/>
          <w:sz w:val="26"/>
        </w:rPr>
      </w:pPr>
    </w:p>
    <w:p w14:paraId="7B5268DF" w14:textId="77777777" w:rsidR="008B7368" w:rsidRDefault="008B7368">
      <w:pPr>
        <w:pStyle w:val="a3"/>
        <w:rPr>
          <w:b/>
          <w:sz w:val="26"/>
        </w:rPr>
      </w:pPr>
    </w:p>
    <w:p w14:paraId="238E24E8" w14:textId="77777777" w:rsidR="008B7368" w:rsidRDefault="008B7368">
      <w:pPr>
        <w:pStyle w:val="a3"/>
        <w:rPr>
          <w:b/>
          <w:sz w:val="26"/>
        </w:rPr>
      </w:pPr>
    </w:p>
    <w:p w14:paraId="1F2A8F5B" w14:textId="77777777" w:rsidR="008B7368" w:rsidRDefault="008B7368">
      <w:pPr>
        <w:pStyle w:val="a3"/>
        <w:rPr>
          <w:b/>
          <w:sz w:val="26"/>
        </w:rPr>
      </w:pPr>
    </w:p>
    <w:p w14:paraId="3ECA5CF1" w14:textId="77777777" w:rsidR="008B7368" w:rsidRDefault="008B7368">
      <w:pPr>
        <w:pStyle w:val="a3"/>
        <w:rPr>
          <w:b/>
          <w:sz w:val="26"/>
        </w:rPr>
      </w:pPr>
    </w:p>
    <w:p w14:paraId="745C5CF1" w14:textId="77777777" w:rsidR="008B7368" w:rsidRDefault="008B7368">
      <w:pPr>
        <w:pStyle w:val="a3"/>
        <w:rPr>
          <w:b/>
          <w:sz w:val="26"/>
        </w:rPr>
      </w:pPr>
    </w:p>
    <w:p w14:paraId="16669020" w14:textId="77777777" w:rsidR="008B7368" w:rsidRDefault="008B7368">
      <w:pPr>
        <w:pStyle w:val="a3"/>
        <w:spacing w:before="11"/>
        <w:rPr>
          <w:b/>
          <w:sz w:val="28"/>
        </w:rPr>
      </w:pPr>
    </w:p>
    <w:p w14:paraId="77B3D7CA" w14:textId="77777777" w:rsidR="008B7368" w:rsidRDefault="008637A8">
      <w:pPr>
        <w:pStyle w:val="1"/>
        <w:ind w:left="2532" w:right="2261"/>
        <w:jc w:val="center"/>
      </w:pPr>
      <w:r>
        <w:t>2021 г.</w:t>
      </w:r>
    </w:p>
    <w:p w14:paraId="496A5B1D" w14:textId="77777777" w:rsidR="008B7368" w:rsidRDefault="008B7368">
      <w:pPr>
        <w:jc w:val="center"/>
        <w:sectPr w:rsidR="008B7368">
          <w:pgSz w:w="11910" w:h="16840"/>
          <w:pgMar w:top="1360" w:right="600" w:bottom="960" w:left="1180" w:header="0" w:footer="699" w:gutter="0"/>
          <w:cols w:space="720"/>
        </w:sectPr>
      </w:pPr>
    </w:p>
    <w:p w14:paraId="103655C2" w14:textId="77777777" w:rsidR="008B7368" w:rsidRDefault="008637A8">
      <w:pPr>
        <w:spacing w:before="72"/>
        <w:ind w:left="2532" w:right="2258"/>
        <w:jc w:val="center"/>
        <w:rPr>
          <w:b/>
          <w:sz w:val="24"/>
        </w:rPr>
      </w:pPr>
      <w:r>
        <w:rPr>
          <w:b/>
          <w:sz w:val="24"/>
        </w:rPr>
        <w:lastRenderedPageBreak/>
        <w:t>СОДЕРЖАНИЕ</w:t>
      </w:r>
    </w:p>
    <w:p w14:paraId="0F84AE60" w14:textId="77777777" w:rsidR="008B7368" w:rsidRDefault="008B7368">
      <w:pPr>
        <w:pStyle w:val="a3"/>
        <w:rPr>
          <w:b/>
          <w:sz w:val="20"/>
        </w:rPr>
      </w:pPr>
    </w:p>
    <w:p w14:paraId="70224382" w14:textId="77777777" w:rsidR="008B7368" w:rsidRDefault="008B7368">
      <w:pPr>
        <w:pStyle w:val="a3"/>
        <w:rPr>
          <w:b/>
          <w:sz w:val="20"/>
        </w:rPr>
      </w:pPr>
    </w:p>
    <w:p w14:paraId="6D84B9A0" w14:textId="77777777" w:rsidR="008B7368" w:rsidRDefault="008B7368">
      <w:pPr>
        <w:pStyle w:val="a3"/>
        <w:spacing w:before="10"/>
        <w:rPr>
          <w:b/>
          <w:sz w:val="26"/>
        </w:rPr>
      </w:pPr>
    </w:p>
    <w:tbl>
      <w:tblPr>
        <w:tblStyle w:val="TableNormal"/>
        <w:tblW w:w="0" w:type="auto"/>
        <w:tblInd w:w="329" w:type="dxa"/>
        <w:tblLayout w:type="fixed"/>
        <w:tblLook w:val="01E0" w:firstRow="1" w:lastRow="1" w:firstColumn="1" w:lastColumn="1" w:noHBand="0" w:noVBand="0"/>
      </w:tblPr>
      <w:tblGrid>
        <w:gridCol w:w="8842"/>
        <w:gridCol w:w="626"/>
      </w:tblGrid>
      <w:tr w:rsidR="008B7368" w14:paraId="132C7482" w14:textId="77777777">
        <w:trPr>
          <w:trHeight w:val="968"/>
        </w:trPr>
        <w:tc>
          <w:tcPr>
            <w:tcW w:w="8842" w:type="dxa"/>
          </w:tcPr>
          <w:p w14:paraId="17D22271" w14:textId="77777777" w:rsidR="008B7368" w:rsidRDefault="008637A8">
            <w:pPr>
              <w:pStyle w:val="TableParagraph"/>
              <w:spacing w:line="276" w:lineRule="auto"/>
              <w:ind w:left="200" w:right="362"/>
              <w:rPr>
                <w:b/>
                <w:sz w:val="24"/>
              </w:rPr>
            </w:pPr>
            <w:r>
              <w:rPr>
                <w:b/>
                <w:sz w:val="24"/>
              </w:rPr>
              <w:t>1.</w:t>
            </w:r>
            <w:r>
              <w:rPr>
                <w:b/>
                <w:spacing w:val="-4"/>
                <w:sz w:val="24"/>
              </w:rPr>
              <w:t xml:space="preserve"> </w:t>
            </w:r>
            <w:r>
              <w:rPr>
                <w:b/>
                <w:sz w:val="24"/>
              </w:rPr>
              <w:t>ОБЩАЯ</w:t>
            </w:r>
            <w:r>
              <w:rPr>
                <w:b/>
                <w:spacing w:val="-5"/>
                <w:sz w:val="24"/>
              </w:rPr>
              <w:t xml:space="preserve"> </w:t>
            </w:r>
            <w:r>
              <w:rPr>
                <w:b/>
                <w:sz w:val="24"/>
              </w:rPr>
              <w:t>ХАРАКТЕРИСТИКА</w:t>
            </w:r>
            <w:r>
              <w:rPr>
                <w:b/>
                <w:spacing w:val="-4"/>
                <w:sz w:val="24"/>
              </w:rPr>
              <w:t xml:space="preserve"> </w:t>
            </w:r>
            <w:r>
              <w:rPr>
                <w:b/>
                <w:sz w:val="24"/>
              </w:rPr>
              <w:t>ПРИМЕРНОЙ</w:t>
            </w:r>
            <w:r>
              <w:rPr>
                <w:b/>
                <w:spacing w:val="-4"/>
                <w:sz w:val="24"/>
              </w:rPr>
              <w:t xml:space="preserve"> </w:t>
            </w:r>
            <w:r>
              <w:rPr>
                <w:b/>
                <w:sz w:val="24"/>
              </w:rPr>
              <w:t>РАБОЧЕЙ</w:t>
            </w:r>
            <w:r>
              <w:rPr>
                <w:b/>
                <w:spacing w:val="-3"/>
                <w:sz w:val="24"/>
              </w:rPr>
              <w:t xml:space="preserve"> </w:t>
            </w:r>
            <w:r>
              <w:rPr>
                <w:b/>
                <w:sz w:val="24"/>
              </w:rPr>
              <w:t>ПРОГРАММЫ</w:t>
            </w:r>
            <w:r>
              <w:rPr>
                <w:b/>
                <w:spacing w:val="-57"/>
                <w:sz w:val="24"/>
              </w:rPr>
              <w:t xml:space="preserve"> </w:t>
            </w:r>
            <w:r>
              <w:rPr>
                <w:b/>
                <w:sz w:val="24"/>
              </w:rPr>
              <w:t>ПРОФЕССИОНАЛЬНОГО</w:t>
            </w:r>
            <w:r>
              <w:rPr>
                <w:b/>
                <w:spacing w:val="-1"/>
                <w:sz w:val="24"/>
              </w:rPr>
              <w:t xml:space="preserve"> </w:t>
            </w:r>
            <w:r>
              <w:rPr>
                <w:b/>
                <w:sz w:val="24"/>
              </w:rPr>
              <w:t>МОДУЛЯ</w:t>
            </w:r>
          </w:p>
        </w:tc>
        <w:tc>
          <w:tcPr>
            <w:tcW w:w="626" w:type="dxa"/>
          </w:tcPr>
          <w:p w14:paraId="73801181" w14:textId="77777777" w:rsidR="008B7368" w:rsidRDefault="008637A8">
            <w:pPr>
              <w:pStyle w:val="TableParagraph"/>
              <w:spacing w:line="266" w:lineRule="exact"/>
              <w:ind w:left="366"/>
              <w:rPr>
                <w:b/>
                <w:sz w:val="24"/>
              </w:rPr>
            </w:pPr>
            <w:r>
              <w:rPr>
                <w:b/>
                <w:sz w:val="24"/>
              </w:rPr>
              <w:t>.</w:t>
            </w:r>
          </w:p>
        </w:tc>
      </w:tr>
      <w:tr w:rsidR="008B7368" w14:paraId="697FB031" w14:textId="77777777">
        <w:trPr>
          <w:trHeight w:val="1035"/>
        </w:trPr>
        <w:tc>
          <w:tcPr>
            <w:tcW w:w="8842" w:type="dxa"/>
          </w:tcPr>
          <w:p w14:paraId="2B7E4F68" w14:textId="77777777" w:rsidR="008B7368" w:rsidRDefault="008B7368">
            <w:pPr>
              <w:pStyle w:val="TableParagraph"/>
              <w:spacing w:before="7"/>
              <w:rPr>
                <w:b/>
                <w:sz w:val="32"/>
              </w:rPr>
            </w:pPr>
          </w:p>
          <w:p w14:paraId="27B91AC1" w14:textId="77777777" w:rsidR="008B7368" w:rsidRDefault="008637A8">
            <w:pPr>
              <w:pStyle w:val="TableParagraph"/>
              <w:ind w:left="200"/>
              <w:rPr>
                <w:b/>
                <w:sz w:val="24"/>
              </w:rPr>
            </w:pPr>
            <w:r>
              <w:rPr>
                <w:b/>
                <w:sz w:val="24"/>
              </w:rPr>
              <w:t>2.</w:t>
            </w:r>
            <w:r>
              <w:rPr>
                <w:b/>
                <w:spacing w:val="-4"/>
                <w:sz w:val="24"/>
              </w:rPr>
              <w:t xml:space="preserve"> </w:t>
            </w:r>
            <w:r>
              <w:rPr>
                <w:b/>
                <w:sz w:val="24"/>
              </w:rPr>
              <w:t>СТРУКТУРА</w:t>
            </w:r>
            <w:r>
              <w:rPr>
                <w:b/>
                <w:spacing w:val="-4"/>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ПРОФЕССИОНАЛЬНОГО</w:t>
            </w:r>
            <w:r>
              <w:rPr>
                <w:b/>
                <w:spacing w:val="-4"/>
                <w:sz w:val="24"/>
              </w:rPr>
              <w:t xml:space="preserve"> </w:t>
            </w:r>
            <w:r>
              <w:rPr>
                <w:b/>
                <w:sz w:val="24"/>
              </w:rPr>
              <w:t>МОДУЛЯ</w:t>
            </w:r>
          </w:p>
        </w:tc>
        <w:tc>
          <w:tcPr>
            <w:tcW w:w="626" w:type="dxa"/>
          </w:tcPr>
          <w:p w14:paraId="03442D04" w14:textId="77777777" w:rsidR="008B7368" w:rsidRDefault="008B7368">
            <w:pPr>
              <w:pStyle w:val="TableParagraph"/>
              <w:rPr>
                <w:sz w:val="24"/>
              </w:rPr>
            </w:pPr>
          </w:p>
        </w:tc>
      </w:tr>
      <w:tr w:rsidR="008B7368" w14:paraId="51C0CD53" w14:textId="77777777">
        <w:trPr>
          <w:trHeight w:val="1351"/>
        </w:trPr>
        <w:tc>
          <w:tcPr>
            <w:tcW w:w="9468" w:type="dxa"/>
            <w:gridSpan w:val="2"/>
          </w:tcPr>
          <w:p w14:paraId="62973B6A" w14:textId="77777777" w:rsidR="008B7368" w:rsidRDefault="008B7368">
            <w:pPr>
              <w:pStyle w:val="TableParagraph"/>
              <w:spacing w:before="6"/>
              <w:rPr>
                <w:b/>
                <w:sz w:val="32"/>
              </w:rPr>
            </w:pPr>
          </w:p>
          <w:p w14:paraId="5ECF4CC3" w14:textId="77777777" w:rsidR="008B7368" w:rsidRDefault="008637A8">
            <w:pPr>
              <w:pStyle w:val="TableParagraph"/>
              <w:tabs>
                <w:tab w:val="left" w:pos="667"/>
                <w:tab w:val="left" w:pos="2131"/>
                <w:tab w:val="left" w:pos="4066"/>
                <w:tab w:val="left" w:pos="5969"/>
              </w:tabs>
              <w:spacing w:line="276" w:lineRule="auto"/>
              <w:ind w:left="200" w:right="477"/>
              <w:rPr>
                <w:b/>
                <w:sz w:val="24"/>
              </w:rPr>
            </w:pPr>
            <w:r>
              <w:rPr>
                <w:b/>
                <w:sz w:val="24"/>
              </w:rPr>
              <w:t>3.</w:t>
            </w:r>
            <w:r>
              <w:rPr>
                <w:b/>
                <w:sz w:val="24"/>
              </w:rPr>
              <w:tab/>
              <w:t>УСЛОВИЯ</w:t>
            </w:r>
            <w:r>
              <w:rPr>
                <w:b/>
                <w:sz w:val="24"/>
              </w:rPr>
              <w:tab/>
              <w:t>РЕАЛИЗАЦИИ</w:t>
            </w:r>
            <w:r>
              <w:rPr>
                <w:b/>
                <w:sz w:val="24"/>
              </w:rPr>
              <w:tab/>
              <w:t>ПРОГРАММЫ</w:t>
            </w:r>
            <w:r>
              <w:rPr>
                <w:b/>
                <w:sz w:val="24"/>
              </w:rPr>
              <w:tab/>
            </w:r>
            <w:r>
              <w:rPr>
                <w:b/>
                <w:spacing w:val="-1"/>
                <w:sz w:val="24"/>
              </w:rPr>
              <w:t>ПРОФЕССИОНАЛЬНОГО</w:t>
            </w:r>
            <w:r>
              <w:rPr>
                <w:b/>
                <w:spacing w:val="-57"/>
                <w:sz w:val="24"/>
              </w:rPr>
              <w:t xml:space="preserve"> </w:t>
            </w:r>
            <w:r>
              <w:rPr>
                <w:b/>
                <w:sz w:val="24"/>
              </w:rPr>
              <w:t>МОДУЛЯ</w:t>
            </w:r>
          </w:p>
        </w:tc>
      </w:tr>
      <w:tr w:rsidR="008B7368" w14:paraId="78A8C269" w14:textId="77777777">
        <w:trPr>
          <w:trHeight w:val="966"/>
        </w:trPr>
        <w:tc>
          <w:tcPr>
            <w:tcW w:w="8842" w:type="dxa"/>
          </w:tcPr>
          <w:p w14:paraId="6C91C5FC" w14:textId="77777777" w:rsidR="008B7368" w:rsidRDefault="008B7368">
            <w:pPr>
              <w:pStyle w:val="TableParagraph"/>
              <w:spacing w:before="4"/>
              <w:rPr>
                <w:b/>
                <w:sz w:val="28"/>
              </w:rPr>
            </w:pPr>
          </w:p>
          <w:p w14:paraId="2F6556C6" w14:textId="77777777" w:rsidR="008B7368" w:rsidRDefault="008637A8">
            <w:pPr>
              <w:pStyle w:val="TableParagraph"/>
              <w:spacing w:before="1" w:line="310" w:lineRule="atLeast"/>
              <w:ind w:left="200" w:right="562"/>
              <w:rPr>
                <w:b/>
                <w:sz w:val="24"/>
              </w:rPr>
            </w:pPr>
            <w:r>
              <w:rPr>
                <w:b/>
                <w:sz w:val="24"/>
              </w:rPr>
              <w:t>4. КОНТРОЛЬ И ОЦЕНКА РЕЗУЛЬТАТОВ ОСВОЕНИЯ ПРОФЕССИО-</w:t>
            </w:r>
            <w:r>
              <w:rPr>
                <w:b/>
                <w:spacing w:val="-57"/>
                <w:sz w:val="24"/>
              </w:rPr>
              <w:t xml:space="preserve"> </w:t>
            </w:r>
            <w:r>
              <w:rPr>
                <w:b/>
                <w:sz w:val="24"/>
              </w:rPr>
              <w:t>НАЛЬНОГО</w:t>
            </w:r>
            <w:r>
              <w:rPr>
                <w:b/>
                <w:spacing w:val="-1"/>
                <w:sz w:val="24"/>
              </w:rPr>
              <w:t xml:space="preserve"> </w:t>
            </w:r>
            <w:r>
              <w:rPr>
                <w:b/>
                <w:sz w:val="24"/>
              </w:rPr>
              <w:t>МОДУЛЯ</w:t>
            </w:r>
          </w:p>
        </w:tc>
        <w:tc>
          <w:tcPr>
            <w:tcW w:w="626" w:type="dxa"/>
          </w:tcPr>
          <w:p w14:paraId="5DBEB814" w14:textId="77777777" w:rsidR="008B7368" w:rsidRDefault="008B7368">
            <w:pPr>
              <w:pStyle w:val="TableParagraph"/>
              <w:rPr>
                <w:sz w:val="24"/>
              </w:rPr>
            </w:pPr>
          </w:p>
        </w:tc>
      </w:tr>
    </w:tbl>
    <w:p w14:paraId="7D372C9A" w14:textId="77777777" w:rsidR="008B7368" w:rsidRDefault="008B7368">
      <w:pPr>
        <w:rPr>
          <w:sz w:val="24"/>
        </w:rPr>
        <w:sectPr w:rsidR="008B7368">
          <w:pgSz w:w="11910" w:h="16840"/>
          <w:pgMar w:top="1560" w:right="600" w:bottom="960" w:left="1180" w:header="0" w:footer="699" w:gutter="0"/>
          <w:cols w:space="720"/>
        </w:sectPr>
      </w:pPr>
    </w:p>
    <w:p w14:paraId="48B716E4" w14:textId="77777777" w:rsidR="008B7368" w:rsidRDefault="008637A8" w:rsidP="00954966">
      <w:pPr>
        <w:pStyle w:val="1"/>
        <w:numPr>
          <w:ilvl w:val="0"/>
          <w:numId w:val="136"/>
        </w:numPr>
        <w:tabs>
          <w:tab w:val="left" w:pos="1487"/>
        </w:tabs>
        <w:spacing w:before="71" w:line="278" w:lineRule="auto"/>
        <w:ind w:right="602" w:hanging="2051"/>
        <w:jc w:val="left"/>
      </w:pPr>
      <w:r>
        <w:lastRenderedPageBreak/>
        <w:t>ОБЩАЯ</w:t>
      </w:r>
      <w:r>
        <w:rPr>
          <w:spacing w:val="-6"/>
        </w:rPr>
        <w:t xml:space="preserve"> </w:t>
      </w:r>
      <w:r>
        <w:t>ХАРАКТЕРИСТИКА</w:t>
      </w:r>
      <w:r>
        <w:rPr>
          <w:spacing w:val="-5"/>
        </w:rPr>
        <w:t xml:space="preserve"> </w:t>
      </w:r>
      <w:r>
        <w:t>ПРИМЕРНОЙ</w:t>
      </w:r>
      <w:r>
        <w:rPr>
          <w:spacing w:val="-4"/>
        </w:rPr>
        <w:t xml:space="preserve"> </w:t>
      </w:r>
      <w:r>
        <w:t>РАБОЧЕЙ</w:t>
      </w:r>
      <w:r>
        <w:rPr>
          <w:spacing w:val="-5"/>
        </w:rPr>
        <w:t xml:space="preserve"> </w:t>
      </w:r>
      <w:r>
        <w:t>ПРОГРАММЫ</w:t>
      </w:r>
      <w:r>
        <w:rPr>
          <w:spacing w:val="-57"/>
        </w:rPr>
        <w:t xml:space="preserve"> </w:t>
      </w:r>
      <w:r>
        <w:t>ПРОФЕССИОНАЛЬНОГО</w:t>
      </w:r>
      <w:r>
        <w:rPr>
          <w:spacing w:val="-1"/>
        </w:rPr>
        <w:t xml:space="preserve"> </w:t>
      </w:r>
      <w:r>
        <w:t>МОДУЛЯ</w:t>
      </w:r>
    </w:p>
    <w:p w14:paraId="32F607EA" w14:textId="77777777" w:rsidR="008B7368" w:rsidRPr="00890143" w:rsidRDefault="008637A8" w:rsidP="00890143">
      <w:pPr>
        <w:spacing w:line="267" w:lineRule="exact"/>
        <w:ind w:left="2401"/>
        <w:rPr>
          <w:b/>
          <w:sz w:val="24"/>
        </w:rPr>
      </w:pPr>
      <w:r>
        <w:rPr>
          <w:sz w:val="24"/>
        </w:rPr>
        <w:t>ПМ</w:t>
      </w:r>
      <w:r>
        <w:rPr>
          <w:spacing w:val="-3"/>
          <w:sz w:val="24"/>
        </w:rPr>
        <w:t xml:space="preserve"> </w:t>
      </w:r>
      <w:r>
        <w:rPr>
          <w:sz w:val="24"/>
        </w:rPr>
        <w:t>04.</w:t>
      </w:r>
      <w:r>
        <w:rPr>
          <w:spacing w:val="-2"/>
          <w:sz w:val="24"/>
        </w:rPr>
        <w:t xml:space="preserve"> </w:t>
      </w:r>
      <w:r>
        <w:rPr>
          <w:sz w:val="24"/>
        </w:rPr>
        <w:t>"Выполнение</w:t>
      </w:r>
      <w:r>
        <w:rPr>
          <w:spacing w:val="-2"/>
          <w:sz w:val="24"/>
        </w:rPr>
        <w:t xml:space="preserve"> </w:t>
      </w:r>
      <w:r>
        <w:rPr>
          <w:sz w:val="24"/>
        </w:rPr>
        <w:t>работ</w:t>
      </w:r>
      <w:r>
        <w:rPr>
          <w:spacing w:val="-2"/>
          <w:sz w:val="24"/>
        </w:rPr>
        <w:t xml:space="preserve"> </w:t>
      </w:r>
      <w:r>
        <w:rPr>
          <w:sz w:val="24"/>
        </w:rPr>
        <w:t>по</w:t>
      </w:r>
      <w:r>
        <w:rPr>
          <w:spacing w:val="57"/>
          <w:sz w:val="24"/>
        </w:rPr>
        <w:t xml:space="preserve"> </w:t>
      </w:r>
      <w:r>
        <w:rPr>
          <w:sz w:val="24"/>
        </w:rPr>
        <w:t>профессии</w:t>
      </w:r>
      <w:r>
        <w:rPr>
          <w:spacing w:val="2"/>
          <w:sz w:val="24"/>
        </w:rPr>
        <w:t xml:space="preserve"> </w:t>
      </w:r>
      <w:r>
        <w:rPr>
          <w:b/>
          <w:sz w:val="24"/>
        </w:rPr>
        <w:t>Парикмахер"</w:t>
      </w:r>
    </w:p>
    <w:p w14:paraId="239A62BE" w14:textId="77777777" w:rsidR="008B7368" w:rsidRDefault="008637A8" w:rsidP="00954966">
      <w:pPr>
        <w:pStyle w:val="1"/>
        <w:numPr>
          <w:ilvl w:val="1"/>
          <w:numId w:val="135"/>
        </w:numPr>
        <w:tabs>
          <w:tab w:val="left" w:pos="1319"/>
        </w:tabs>
        <w:spacing w:before="1"/>
        <w:ind w:hanging="421"/>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3"/>
        </w:rPr>
        <w:t xml:space="preserve"> </w:t>
      </w:r>
      <w:r>
        <w:t>освоения</w:t>
      </w:r>
      <w:r>
        <w:rPr>
          <w:spacing w:val="-2"/>
        </w:rPr>
        <w:t xml:space="preserve"> </w:t>
      </w:r>
      <w:r>
        <w:t>профессионального</w:t>
      </w:r>
      <w:r>
        <w:rPr>
          <w:spacing w:val="-2"/>
        </w:rPr>
        <w:t xml:space="preserve"> </w:t>
      </w:r>
      <w:r>
        <w:t>модуля</w:t>
      </w:r>
    </w:p>
    <w:p w14:paraId="74CAD87B" w14:textId="77777777" w:rsidR="008B7368" w:rsidRDefault="008637A8">
      <w:pPr>
        <w:pStyle w:val="a3"/>
        <w:spacing w:before="36" w:line="276" w:lineRule="auto"/>
        <w:ind w:left="238" w:right="543" w:firstLine="659"/>
        <w:rPr>
          <w:b/>
        </w:rPr>
      </w:pPr>
      <w:r>
        <w:t>В результате изучения профессионального модуля студент должен освоить вид про-</w:t>
      </w:r>
      <w:r>
        <w:rPr>
          <w:spacing w:val="-57"/>
        </w:rPr>
        <w:t xml:space="preserve"> </w:t>
      </w:r>
      <w:r>
        <w:t>фессиональной</w:t>
      </w:r>
      <w:r>
        <w:rPr>
          <w:spacing w:val="-1"/>
        </w:rPr>
        <w:t xml:space="preserve"> </w:t>
      </w:r>
      <w:r>
        <w:t>деятельности</w:t>
      </w:r>
      <w:r>
        <w:rPr>
          <w:spacing w:val="58"/>
        </w:rPr>
        <w:t xml:space="preserve"> </w:t>
      </w:r>
      <w:r>
        <w:t>Выполнение</w:t>
      </w:r>
      <w:r>
        <w:rPr>
          <w:spacing w:val="-2"/>
        </w:rPr>
        <w:t xml:space="preserve"> </w:t>
      </w:r>
      <w:r>
        <w:t>работ</w:t>
      </w:r>
      <w:r>
        <w:rPr>
          <w:spacing w:val="-1"/>
        </w:rPr>
        <w:t xml:space="preserve"> </w:t>
      </w:r>
      <w:r>
        <w:t>по</w:t>
      </w:r>
      <w:r>
        <w:rPr>
          <w:spacing w:val="-1"/>
        </w:rPr>
        <w:t xml:space="preserve"> </w:t>
      </w:r>
      <w:r>
        <w:t>профессии</w:t>
      </w:r>
      <w:r>
        <w:rPr>
          <w:spacing w:val="5"/>
        </w:rPr>
        <w:t xml:space="preserve"> </w:t>
      </w:r>
      <w:r>
        <w:rPr>
          <w:b/>
        </w:rPr>
        <w:t>Парикмахер</w:t>
      </w:r>
    </w:p>
    <w:p w14:paraId="24DFCF23" w14:textId="77777777" w:rsidR="008B7368" w:rsidRDefault="008B7368">
      <w:pPr>
        <w:pStyle w:val="a3"/>
        <w:spacing w:before="8"/>
        <w:rPr>
          <w:b/>
          <w:sz w:val="27"/>
        </w:rPr>
      </w:pPr>
    </w:p>
    <w:p w14:paraId="391A2D49" w14:textId="77777777" w:rsidR="008B7368" w:rsidRDefault="008637A8" w:rsidP="00954966">
      <w:pPr>
        <w:pStyle w:val="a5"/>
        <w:numPr>
          <w:ilvl w:val="2"/>
          <w:numId w:val="135"/>
        </w:numPr>
        <w:tabs>
          <w:tab w:val="left" w:pos="1499"/>
        </w:tabs>
        <w:spacing w:after="47"/>
        <w:ind w:hanging="601"/>
        <w:rPr>
          <w:sz w:val="24"/>
        </w:rPr>
      </w:pPr>
      <w:r>
        <w:rPr>
          <w:sz w:val="24"/>
        </w:rPr>
        <w:t>Перечень</w:t>
      </w:r>
      <w:r>
        <w:rPr>
          <w:spacing w:val="-4"/>
          <w:sz w:val="24"/>
        </w:rPr>
        <w:t xml:space="preserve"> </w:t>
      </w:r>
      <w:r>
        <w:rPr>
          <w:sz w:val="24"/>
        </w:rPr>
        <w:t>общих</w:t>
      </w:r>
      <w:r>
        <w:rPr>
          <w:spacing w:val="-3"/>
          <w:sz w:val="24"/>
        </w:rPr>
        <w:t xml:space="preserve"> </w:t>
      </w:r>
      <w:r>
        <w:rPr>
          <w:sz w:val="24"/>
        </w:rPr>
        <w:t>компетенций</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85"/>
        <w:gridCol w:w="8472"/>
      </w:tblGrid>
      <w:tr w:rsidR="008B7368" w14:paraId="38531375" w14:textId="77777777">
        <w:trPr>
          <w:trHeight w:val="517"/>
        </w:trPr>
        <w:tc>
          <w:tcPr>
            <w:tcW w:w="1385" w:type="dxa"/>
            <w:tcBorders>
              <w:bottom w:val="single" w:sz="4" w:space="0" w:color="000000"/>
              <w:right w:val="single" w:sz="4" w:space="0" w:color="000000"/>
            </w:tcBorders>
          </w:tcPr>
          <w:p w14:paraId="3C480C82" w14:textId="77777777" w:rsidR="008B7368" w:rsidRDefault="008637A8">
            <w:pPr>
              <w:pStyle w:val="TableParagraph"/>
              <w:spacing w:line="275" w:lineRule="exact"/>
              <w:ind w:left="107"/>
              <w:rPr>
                <w:b/>
                <w:sz w:val="24"/>
              </w:rPr>
            </w:pPr>
            <w:r>
              <w:rPr>
                <w:b/>
                <w:sz w:val="24"/>
              </w:rPr>
              <w:t>Код</w:t>
            </w:r>
          </w:p>
        </w:tc>
        <w:tc>
          <w:tcPr>
            <w:tcW w:w="8472" w:type="dxa"/>
            <w:tcBorders>
              <w:left w:val="single" w:sz="4" w:space="0" w:color="000000"/>
              <w:bottom w:val="single" w:sz="4" w:space="0" w:color="000000"/>
            </w:tcBorders>
          </w:tcPr>
          <w:p w14:paraId="3314998A" w14:textId="77777777" w:rsidR="008B7368" w:rsidRDefault="008637A8">
            <w:pPr>
              <w:pStyle w:val="TableParagraph"/>
              <w:spacing w:line="275" w:lineRule="exact"/>
              <w:ind w:left="114"/>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8B7368" w14:paraId="48CE8AB6" w14:textId="77777777">
        <w:trPr>
          <w:trHeight w:val="834"/>
        </w:trPr>
        <w:tc>
          <w:tcPr>
            <w:tcW w:w="1385" w:type="dxa"/>
            <w:tcBorders>
              <w:top w:val="single" w:sz="4" w:space="0" w:color="000000"/>
              <w:bottom w:val="single" w:sz="4" w:space="0" w:color="000000"/>
              <w:right w:val="single" w:sz="4" w:space="0" w:color="000000"/>
            </w:tcBorders>
          </w:tcPr>
          <w:p w14:paraId="661E3E8D"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01.</w:t>
            </w:r>
          </w:p>
        </w:tc>
        <w:tc>
          <w:tcPr>
            <w:tcW w:w="8472" w:type="dxa"/>
            <w:tcBorders>
              <w:top w:val="single" w:sz="4" w:space="0" w:color="000000"/>
              <w:left w:val="single" w:sz="4" w:space="0" w:color="000000"/>
              <w:bottom w:val="single" w:sz="4" w:space="0" w:color="000000"/>
            </w:tcBorders>
          </w:tcPr>
          <w:p w14:paraId="31529944" w14:textId="77777777" w:rsidR="008B7368" w:rsidRDefault="008637A8">
            <w:pPr>
              <w:pStyle w:val="TableParagraph"/>
              <w:spacing w:line="276" w:lineRule="auto"/>
              <w:ind w:left="114"/>
              <w:rPr>
                <w:sz w:val="24"/>
              </w:rPr>
            </w:pPr>
            <w:r>
              <w:rPr>
                <w:sz w:val="24"/>
              </w:rPr>
              <w:t>Выбирать</w:t>
            </w:r>
            <w:r>
              <w:rPr>
                <w:spacing w:val="39"/>
                <w:sz w:val="24"/>
              </w:rPr>
              <w:t xml:space="preserve"> </w:t>
            </w:r>
            <w:r>
              <w:rPr>
                <w:sz w:val="24"/>
              </w:rPr>
              <w:t>способы</w:t>
            </w:r>
            <w:r>
              <w:rPr>
                <w:spacing w:val="38"/>
                <w:sz w:val="24"/>
              </w:rPr>
              <w:t xml:space="preserve"> </w:t>
            </w:r>
            <w:r>
              <w:rPr>
                <w:sz w:val="24"/>
              </w:rPr>
              <w:t>решения</w:t>
            </w:r>
            <w:r>
              <w:rPr>
                <w:spacing w:val="39"/>
                <w:sz w:val="24"/>
              </w:rPr>
              <w:t xml:space="preserve"> </w:t>
            </w:r>
            <w:r>
              <w:rPr>
                <w:sz w:val="24"/>
              </w:rPr>
              <w:t>задач</w:t>
            </w:r>
            <w:r>
              <w:rPr>
                <w:spacing w:val="37"/>
                <w:sz w:val="24"/>
              </w:rPr>
              <w:t xml:space="preserve"> </w:t>
            </w:r>
            <w:r>
              <w:rPr>
                <w:sz w:val="24"/>
              </w:rPr>
              <w:t>профессиональной</w:t>
            </w:r>
            <w:r>
              <w:rPr>
                <w:spacing w:val="40"/>
                <w:sz w:val="24"/>
              </w:rPr>
              <w:t xml:space="preserve"> </w:t>
            </w:r>
            <w:r>
              <w:rPr>
                <w:sz w:val="24"/>
              </w:rPr>
              <w:t>деятельности,</w:t>
            </w:r>
            <w:r>
              <w:rPr>
                <w:spacing w:val="38"/>
                <w:sz w:val="24"/>
              </w:rPr>
              <w:t xml:space="preserve"> </w:t>
            </w:r>
            <w:r>
              <w:rPr>
                <w:sz w:val="24"/>
              </w:rPr>
              <w:t>примени-</w:t>
            </w:r>
            <w:r>
              <w:rPr>
                <w:spacing w:val="-57"/>
                <w:sz w:val="24"/>
              </w:rPr>
              <w:t xml:space="preserve"> </w:t>
            </w:r>
            <w:r>
              <w:rPr>
                <w:sz w:val="24"/>
              </w:rPr>
              <w:t>тельно</w:t>
            </w:r>
            <w:r>
              <w:rPr>
                <w:spacing w:val="-1"/>
                <w:sz w:val="24"/>
              </w:rPr>
              <w:t xml:space="preserve"> </w:t>
            </w:r>
            <w:r>
              <w:rPr>
                <w:sz w:val="24"/>
              </w:rPr>
              <w:t>к различным</w:t>
            </w:r>
            <w:r>
              <w:rPr>
                <w:spacing w:val="-2"/>
                <w:sz w:val="24"/>
              </w:rPr>
              <w:t xml:space="preserve"> </w:t>
            </w:r>
            <w:r>
              <w:rPr>
                <w:sz w:val="24"/>
              </w:rPr>
              <w:t>контекстам.</w:t>
            </w:r>
          </w:p>
        </w:tc>
      </w:tr>
      <w:tr w:rsidR="008B7368" w14:paraId="1D8CD8F3" w14:textId="77777777">
        <w:trPr>
          <w:trHeight w:val="835"/>
        </w:trPr>
        <w:tc>
          <w:tcPr>
            <w:tcW w:w="1385" w:type="dxa"/>
            <w:tcBorders>
              <w:top w:val="single" w:sz="4" w:space="0" w:color="000000"/>
              <w:bottom w:val="single" w:sz="4" w:space="0" w:color="000000"/>
              <w:right w:val="single" w:sz="4" w:space="0" w:color="000000"/>
            </w:tcBorders>
          </w:tcPr>
          <w:p w14:paraId="36AC4D1F"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02.</w:t>
            </w:r>
          </w:p>
        </w:tc>
        <w:tc>
          <w:tcPr>
            <w:tcW w:w="8472" w:type="dxa"/>
            <w:tcBorders>
              <w:top w:val="single" w:sz="4" w:space="0" w:color="000000"/>
              <w:left w:val="single" w:sz="4" w:space="0" w:color="000000"/>
              <w:bottom w:val="single" w:sz="4" w:space="0" w:color="000000"/>
            </w:tcBorders>
          </w:tcPr>
          <w:p w14:paraId="0B177269" w14:textId="77777777" w:rsidR="008B7368" w:rsidRDefault="008637A8">
            <w:pPr>
              <w:pStyle w:val="TableParagraph"/>
              <w:spacing w:line="276" w:lineRule="auto"/>
              <w:ind w:left="114"/>
              <w:rPr>
                <w:sz w:val="24"/>
              </w:rPr>
            </w:pPr>
            <w:r>
              <w:rPr>
                <w:sz w:val="24"/>
              </w:rPr>
              <w:t>Осуществлять</w:t>
            </w:r>
            <w:r>
              <w:rPr>
                <w:spacing w:val="29"/>
                <w:sz w:val="24"/>
              </w:rPr>
              <w:t xml:space="preserve"> </w:t>
            </w:r>
            <w:r>
              <w:rPr>
                <w:sz w:val="24"/>
              </w:rPr>
              <w:t>поиск,</w:t>
            </w:r>
            <w:r>
              <w:rPr>
                <w:spacing w:val="30"/>
                <w:sz w:val="24"/>
              </w:rPr>
              <w:t xml:space="preserve"> </w:t>
            </w:r>
            <w:r>
              <w:rPr>
                <w:sz w:val="24"/>
              </w:rPr>
              <w:t>анализ</w:t>
            </w:r>
            <w:r>
              <w:rPr>
                <w:spacing w:val="27"/>
                <w:sz w:val="24"/>
              </w:rPr>
              <w:t xml:space="preserve"> </w:t>
            </w:r>
            <w:r>
              <w:rPr>
                <w:sz w:val="24"/>
              </w:rPr>
              <w:t>и</w:t>
            </w:r>
            <w:r>
              <w:rPr>
                <w:spacing w:val="30"/>
                <w:sz w:val="24"/>
              </w:rPr>
              <w:t xml:space="preserve"> </w:t>
            </w:r>
            <w:r>
              <w:rPr>
                <w:sz w:val="24"/>
              </w:rPr>
              <w:t>интерпретацию</w:t>
            </w:r>
            <w:r>
              <w:rPr>
                <w:spacing w:val="29"/>
                <w:sz w:val="24"/>
              </w:rPr>
              <w:t xml:space="preserve"> </w:t>
            </w:r>
            <w:r>
              <w:rPr>
                <w:sz w:val="24"/>
              </w:rPr>
              <w:t>информации,</w:t>
            </w:r>
            <w:r>
              <w:rPr>
                <w:spacing w:val="26"/>
                <w:sz w:val="24"/>
              </w:rPr>
              <w:t xml:space="preserve"> </w:t>
            </w:r>
            <w:r>
              <w:rPr>
                <w:sz w:val="24"/>
              </w:rPr>
              <w:t>необходимой</w:t>
            </w:r>
            <w:r>
              <w:rPr>
                <w:spacing w:val="30"/>
                <w:sz w:val="24"/>
              </w:rPr>
              <w:t xml:space="preserve"> </w:t>
            </w:r>
            <w:r>
              <w:rPr>
                <w:sz w:val="24"/>
              </w:rPr>
              <w:t>для</w:t>
            </w:r>
            <w:r>
              <w:rPr>
                <w:spacing w:val="-57"/>
                <w:sz w:val="24"/>
              </w:rPr>
              <w:t xml:space="preserve"> </w:t>
            </w:r>
            <w:r>
              <w:rPr>
                <w:sz w:val="24"/>
              </w:rPr>
              <w:t>выполнения</w:t>
            </w:r>
            <w:r>
              <w:rPr>
                <w:spacing w:val="-4"/>
                <w:sz w:val="24"/>
              </w:rPr>
              <w:t xml:space="preserve"> </w:t>
            </w:r>
            <w:r>
              <w:rPr>
                <w:sz w:val="24"/>
              </w:rPr>
              <w:t>задач</w:t>
            </w:r>
            <w:r>
              <w:rPr>
                <w:spacing w:val="-1"/>
                <w:sz w:val="24"/>
              </w:rPr>
              <w:t xml:space="preserve"> </w:t>
            </w:r>
            <w:r>
              <w:rPr>
                <w:sz w:val="24"/>
              </w:rPr>
              <w:t>профессиональной</w:t>
            </w:r>
            <w:r>
              <w:rPr>
                <w:spacing w:val="4"/>
                <w:sz w:val="24"/>
              </w:rPr>
              <w:t xml:space="preserve"> </w:t>
            </w:r>
            <w:r>
              <w:rPr>
                <w:sz w:val="24"/>
              </w:rPr>
              <w:t>деятельности.</w:t>
            </w:r>
          </w:p>
        </w:tc>
      </w:tr>
      <w:tr w:rsidR="008B7368" w14:paraId="284FE1E2" w14:textId="77777777">
        <w:trPr>
          <w:trHeight w:val="834"/>
        </w:trPr>
        <w:tc>
          <w:tcPr>
            <w:tcW w:w="1385" w:type="dxa"/>
            <w:tcBorders>
              <w:top w:val="single" w:sz="4" w:space="0" w:color="000000"/>
              <w:bottom w:val="single" w:sz="4" w:space="0" w:color="000000"/>
              <w:right w:val="single" w:sz="4" w:space="0" w:color="000000"/>
            </w:tcBorders>
          </w:tcPr>
          <w:p w14:paraId="3F6B9B99"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04.</w:t>
            </w:r>
          </w:p>
        </w:tc>
        <w:tc>
          <w:tcPr>
            <w:tcW w:w="8472" w:type="dxa"/>
            <w:tcBorders>
              <w:top w:val="single" w:sz="4" w:space="0" w:color="000000"/>
              <w:left w:val="single" w:sz="4" w:space="0" w:color="000000"/>
              <w:bottom w:val="single" w:sz="4" w:space="0" w:color="000000"/>
            </w:tcBorders>
          </w:tcPr>
          <w:p w14:paraId="1E3D14B3" w14:textId="77777777" w:rsidR="008B7368" w:rsidRDefault="008637A8">
            <w:pPr>
              <w:pStyle w:val="TableParagraph"/>
              <w:spacing w:line="276" w:lineRule="auto"/>
              <w:ind w:left="114"/>
              <w:rPr>
                <w:sz w:val="24"/>
              </w:rPr>
            </w:pPr>
            <w:r>
              <w:rPr>
                <w:sz w:val="24"/>
              </w:rPr>
              <w:t>Работать</w:t>
            </w:r>
            <w:r>
              <w:rPr>
                <w:spacing w:val="14"/>
                <w:sz w:val="24"/>
              </w:rPr>
              <w:t xml:space="preserve"> </w:t>
            </w:r>
            <w:r>
              <w:rPr>
                <w:sz w:val="24"/>
              </w:rPr>
              <w:t>в</w:t>
            </w:r>
            <w:r>
              <w:rPr>
                <w:spacing w:val="14"/>
                <w:sz w:val="24"/>
              </w:rPr>
              <w:t xml:space="preserve"> </w:t>
            </w:r>
            <w:r>
              <w:rPr>
                <w:sz w:val="24"/>
              </w:rPr>
              <w:t>коллективе</w:t>
            </w:r>
            <w:r>
              <w:rPr>
                <w:spacing w:val="12"/>
                <w:sz w:val="24"/>
              </w:rPr>
              <w:t xml:space="preserve"> </w:t>
            </w:r>
            <w:r>
              <w:rPr>
                <w:sz w:val="24"/>
              </w:rPr>
              <w:t>и</w:t>
            </w:r>
            <w:r>
              <w:rPr>
                <w:spacing w:val="15"/>
                <w:sz w:val="24"/>
              </w:rPr>
              <w:t xml:space="preserve"> </w:t>
            </w:r>
            <w:r>
              <w:rPr>
                <w:sz w:val="24"/>
              </w:rPr>
              <w:t>команде,</w:t>
            </w:r>
            <w:r>
              <w:rPr>
                <w:spacing w:val="14"/>
                <w:sz w:val="24"/>
              </w:rPr>
              <w:t xml:space="preserve"> </w:t>
            </w:r>
            <w:r>
              <w:rPr>
                <w:sz w:val="24"/>
              </w:rPr>
              <w:t>эффективно</w:t>
            </w:r>
            <w:r>
              <w:rPr>
                <w:spacing w:val="11"/>
                <w:sz w:val="24"/>
              </w:rPr>
              <w:t xml:space="preserve"> </w:t>
            </w:r>
            <w:r>
              <w:rPr>
                <w:sz w:val="24"/>
              </w:rPr>
              <w:t>взаимодействовать</w:t>
            </w:r>
            <w:r>
              <w:rPr>
                <w:spacing w:val="15"/>
                <w:sz w:val="24"/>
              </w:rPr>
              <w:t xml:space="preserve"> </w:t>
            </w:r>
            <w:r>
              <w:rPr>
                <w:sz w:val="24"/>
              </w:rPr>
              <w:t>с</w:t>
            </w:r>
            <w:r>
              <w:rPr>
                <w:spacing w:val="14"/>
                <w:sz w:val="24"/>
              </w:rPr>
              <w:t xml:space="preserve"> </w:t>
            </w:r>
            <w:r>
              <w:rPr>
                <w:sz w:val="24"/>
              </w:rPr>
              <w:t>коллегами,</w:t>
            </w:r>
            <w:r>
              <w:rPr>
                <w:spacing w:val="-57"/>
                <w:sz w:val="24"/>
              </w:rPr>
              <w:t xml:space="preserve"> </w:t>
            </w:r>
            <w:r>
              <w:rPr>
                <w:sz w:val="24"/>
              </w:rPr>
              <w:t>руководством,</w:t>
            </w:r>
            <w:r>
              <w:rPr>
                <w:spacing w:val="-1"/>
                <w:sz w:val="24"/>
              </w:rPr>
              <w:t xml:space="preserve"> </w:t>
            </w:r>
            <w:r>
              <w:rPr>
                <w:sz w:val="24"/>
              </w:rPr>
              <w:t>клиентами.</w:t>
            </w:r>
          </w:p>
        </w:tc>
      </w:tr>
      <w:tr w:rsidR="008B7368" w14:paraId="6F45B761" w14:textId="77777777">
        <w:trPr>
          <w:trHeight w:val="834"/>
        </w:trPr>
        <w:tc>
          <w:tcPr>
            <w:tcW w:w="1385" w:type="dxa"/>
            <w:tcBorders>
              <w:top w:val="single" w:sz="4" w:space="0" w:color="000000"/>
              <w:bottom w:val="single" w:sz="4" w:space="0" w:color="000000"/>
              <w:right w:val="single" w:sz="4" w:space="0" w:color="000000"/>
            </w:tcBorders>
          </w:tcPr>
          <w:p w14:paraId="1B996030"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05.</w:t>
            </w:r>
          </w:p>
        </w:tc>
        <w:tc>
          <w:tcPr>
            <w:tcW w:w="8472" w:type="dxa"/>
            <w:tcBorders>
              <w:top w:val="single" w:sz="4" w:space="0" w:color="000000"/>
              <w:left w:val="single" w:sz="4" w:space="0" w:color="000000"/>
              <w:bottom w:val="single" w:sz="4" w:space="0" w:color="000000"/>
            </w:tcBorders>
          </w:tcPr>
          <w:p w14:paraId="660BD70B" w14:textId="77777777" w:rsidR="008B7368" w:rsidRDefault="008637A8">
            <w:pPr>
              <w:pStyle w:val="TableParagraph"/>
              <w:spacing w:line="276" w:lineRule="auto"/>
              <w:ind w:left="114" w:right="31"/>
              <w:rPr>
                <w:sz w:val="24"/>
              </w:rPr>
            </w:pPr>
            <w:r>
              <w:rPr>
                <w:sz w:val="24"/>
              </w:rPr>
              <w:t>Осуществлять</w:t>
            </w:r>
            <w:r>
              <w:rPr>
                <w:spacing w:val="4"/>
                <w:sz w:val="24"/>
              </w:rPr>
              <w:t xml:space="preserve"> </w:t>
            </w:r>
            <w:r>
              <w:rPr>
                <w:sz w:val="24"/>
              </w:rPr>
              <w:t>устную</w:t>
            </w:r>
            <w:r>
              <w:rPr>
                <w:spacing w:val="3"/>
                <w:sz w:val="24"/>
              </w:rPr>
              <w:t xml:space="preserve"> </w:t>
            </w:r>
            <w:r>
              <w:rPr>
                <w:sz w:val="24"/>
              </w:rPr>
              <w:t>и</w:t>
            </w:r>
            <w:r>
              <w:rPr>
                <w:spacing w:val="1"/>
                <w:sz w:val="24"/>
              </w:rPr>
              <w:t xml:space="preserve"> </w:t>
            </w:r>
            <w:r>
              <w:rPr>
                <w:sz w:val="24"/>
              </w:rPr>
              <w:t>письменную</w:t>
            </w:r>
            <w:r>
              <w:rPr>
                <w:spacing w:val="2"/>
                <w:sz w:val="24"/>
              </w:rPr>
              <w:t xml:space="preserve"> </w:t>
            </w:r>
            <w:r>
              <w:rPr>
                <w:sz w:val="24"/>
              </w:rPr>
              <w:t>коммуникацию</w:t>
            </w:r>
            <w:r>
              <w:rPr>
                <w:spacing w:val="-1"/>
                <w:sz w:val="24"/>
              </w:rPr>
              <w:t xml:space="preserve"> </w:t>
            </w:r>
            <w:r>
              <w:rPr>
                <w:sz w:val="24"/>
              </w:rPr>
              <w:t>на</w:t>
            </w:r>
            <w:r>
              <w:rPr>
                <w:spacing w:val="1"/>
                <w:sz w:val="24"/>
              </w:rPr>
              <w:t xml:space="preserve"> </w:t>
            </w:r>
            <w:r>
              <w:rPr>
                <w:sz w:val="24"/>
              </w:rPr>
              <w:t>государственном языке</w:t>
            </w:r>
            <w:r>
              <w:rPr>
                <w:spacing w:val="-57"/>
                <w:sz w:val="24"/>
              </w:rPr>
              <w:t xml:space="preserve"> </w:t>
            </w:r>
            <w:r>
              <w:rPr>
                <w:sz w:val="24"/>
              </w:rPr>
              <w:t>с учетом</w:t>
            </w:r>
            <w:r>
              <w:rPr>
                <w:spacing w:val="-2"/>
                <w:sz w:val="24"/>
              </w:rPr>
              <w:t xml:space="preserve"> </w:t>
            </w:r>
            <w:r>
              <w:rPr>
                <w:sz w:val="24"/>
              </w:rPr>
              <w:t>особенностей социального</w:t>
            </w:r>
            <w:r>
              <w:rPr>
                <w:spacing w:val="-4"/>
                <w:sz w:val="24"/>
              </w:rPr>
              <w:t xml:space="preserve"> </w:t>
            </w:r>
            <w:r>
              <w:rPr>
                <w:sz w:val="24"/>
              </w:rPr>
              <w:t>и культурного</w:t>
            </w:r>
            <w:r>
              <w:rPr>
                <w:spacing w:val="4"/>
                <w:sz w:val="24"/>
              </w:rPr>
              <w:t xml:space="preserve"> </w:t>
            </w:r>
            <w:r>
              <w:rPr>
                <w:sz w:val="24"/>
              </w:rPr>
              <w:t>контекста.</w:t>
            </w:r>
          </w:p>
        </w:tc>
      </w:tr>
      <w:tr w:rsidR="008B7368" w14:paraId="7278AEE7" w14:textId="77777777">
        <w:trPr>
          <w:trHeight w:val="834"/>
        </w:trPr>
        <w:tc>
          <w:tcPr>
            <w:tcW w:w="1385" w:type="dxa"/>
            <w:tcBorders>
              <w:top w:val="single" w:sz="4" w:space="0" w:color="000000"/>
              <w:bottom w:val="single" w:sz="4" w:space="0" w:color="000000"/>
              <w:right w:val="single" w:sz="4" w:space="0" w:color="000000"/>
            </w:tcBorders>
          </w:tcPr>
          <w:p w14:paraId="60990424"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06.</w:t>
            </w:r>
          </w:p>
        </w:tc>
        <w:tc>
          <w:tcPr>
            <w:tcW w:w="8472" w:type="dxa"/>
            <w:tcBorders>
              <w:top w:val="single" w:sz="4" w:space="0" w:color="000000"/>
              <w:left w:val="single" w:sz="4" w:space="0" w:color="000000"/>
              <w:bottom w:val="single" w:sz="4" w:space="0" w:color="000000"/>
            </w:tcBorders>
          </w:tcPr>
          <w:p w14:paraId="6940B550" w14:textId="77777777" w:rsidR="008B7368" w:rsidRDefault="008637A8">
            <w:pPr>
              <w:pStyle w:val="TableParagraph"/>
              <w:spacing w:line="276" w:lineRule="auto"/>
              <w:ind w:left="114"/>
              <w:rPr>
                <w:sz w:val="24"/>
              </w:rPr>
            </w:pPr>
            <w:r>
              <w:rPr>
                <w:sz w:val="24"/>
              </w:rPr>
              <w:t>Проявлять</w:t>
            </w:r>
            <w:r>
              <w:rPr>
                <w:spacing w:val="12"/>
                <w:sz w:val="24"/>
              </w:rPr>
              <w:t xml:space="preserve"> </w:t>
            </w:r>
            <w:r>
              <w:rPr>
                <w:sz w:val="24"/>
              </w:rPr>
              <w:t>гражданско-патриотическую</w:t>
            </w:r>
            <w:r>
              <w:rPr>
                <w:spacing w:val="13"/>
                <w:sz w:val="24"/>
              </w:rPr>
              <w:t xml:space="preserve"> </w:t>
            </w:r>
            <w:r>
              <w:rPr>
                <w:sz w:val="24"/>
              </w:rPr>
              <w:t>позицию,</w:t>
            </w:r>
            <w:r>
              <w:rPr>
                <w:spacing w:val="12"/>
                <w:sz w:val="24"/>
              </w:rPr>
              <w:t xml:space="preserve"> </w:t>
            </w:r>
            <w:r>
              <w:rPr>
                <w:sz w:val="24"/>
              </w:rPr>
              <w:t>демонстрировать</w:t>
            </w:r>
            <w:r>
              <w:rPr>
                <w:spacing w:val="13"/>
                <w:sz w:val="24"/>
              </w:rPr>
              <w:t xml:space="preserve"> </w:t>
            </w:r>
            <w:r>
              <w:rPr>
                <w:sz w:val="24"/>
              </w:rPr>
              <w:t>осознанное</w:t>
            </w:r>
            <w:r>
              <w:rPr>
                <w:spacing w:val="-57"/>
                <w:sz w:val="24"/>
              </w:rPr>
              <w:t xml:space="preserve"> </w:t>
            </w:r>
            <w:r>
              <w:rPr>
                <w:sz w:val="24"/>
              </w:rPr>
              <w:t>поведение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общечеловеческих</w:t>
            </w:r>
            <w:r>
              <w:rPr>
                <w:spacing w:val="-2"/>
                <w:sz w:val="24"/>
              </w:rPr>
              <w:t xml:space="preserve"> </w:t>
            </w:r>
            <w:r>
              <w:rPr>
                <w:sz w:val="24"/>
              </w:rPr>
              <w:t>ценностей.</w:t>
            </w:r>
          </w:p>
        </w:tc>
      </w:tr>
      <w:tr w:rsidR="008B7368" w14:paraId="4520B93B" w14:textId="77777777">
        <w:trPr>
          <w:trHeight w:val="835"/>
        </w:trPr>
        <w:tc>
          <w:tcPr>
            <w:tcW w:w="1385" w:type="dxa"/>
            <w:tcBorders>
              <w:top w:val="single" w:sz="4" w:space="0" w:color="000000"/>
              <w:bottom w:val="single" w:sz="4" w:space="0" w:color="000000"/>
              <w:right w:val="single" w:sz="4" w:space="0" w:color="000000"/>
            </w:tcBorders>
          </w:tcPr>
          <w:p w14:paraId="1ADAC2E4"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07.</w:t>
            </w:r>
          </w:p>
        </w:tc>
        <w:tc>
          <w:tcPr>
            <w:tcW w:w="8472" w:type="dxa"/>
            <w:tcBorders>
              <w:top w:val="single" w:sz="4" w:space="0" w:color="000000"/>
              <w:left w:val="single" w:sz="4" w:space="0" w:color="000000"/>
              <w:bottom w:val="single" w:sz="4" w:space="0" w:color="000000"/>
            </w:tcBorders>
          </w:tcPr>
          <w:p w14:paraId="557358C1" w14:textId="77777777" w:rsidR="008B7368" w:rsidRDefault="008637A8">
            <w:pPr>
              <w:pStyle w:val="TableParagraph"/>
              <w:spacing w:line="276" w:lineRule="auto"/>
              <w:ind w:left="114"/>
              <w:rPr>
                <w:sz w:val="24"/>
              </w:rPr>
            </w:pPr>
            <w:r>
              <w:rPr>
                <w:sz w:val="24"/>
              </w:rPr>
              <w:t>Содействовать</w:t>
            </w:r>
            <w:r>
              <w:rPr>
                <w:spacing w:val="2"/>
                <w:sz w:val="24"/>
              </w:rPr>
              <w:t xml:space="preserve"> </w:t>
            </w:r>
            <w:r>
              <w:rPr>
                <w:sz w:val="24"/>
              </w:rPr>
              <w:t>сохранению</w:t>
            </w:r>
            <w:r>
              <w:rPr>
                <w:spacing w:val="2"/>
                <w:sz w:val="24"/>
              </w:rPr>
              <w:t xml:space="preserve"> </w:t>
            </w:r>
            <w:r>
              <w:rPr>
                <w:sz w:val="24"/>
              </w:rPr>
              <w:t>окружающей</w:t>
            </w:r>
            <w:r>
              <w:rPr>
                <w:spacing w:val="2"/>
                <w:sz w:val="24"/>
              </w:rPr>
              <w:t xml:space="preserve"> </w:t>
            </w:r>
            <w:r>
              <w:rPr>
                <w:sz w:val="24"/>
              </w:rPr>
              <w:t>среды,</w:t>
            </w:r>
            <w:r>
              <w:rPr>
                <w:spacing w:val="1"/>
                <w:sz w:val="24"/>
              </w:rPr>
              <w:t xml:space="preserve"> </w:t>
            </w:r>
            <w:r>
              <w:rPr>
                <w:sz w:val="24"/>
              </w:rPr>
              <w:t>ресурсосбережению,</w:t>
            </w:r>
            <w:r>
              <w:rPr>
                <w:spacing w:val="1"/>
                <w:sz w:val="24"/>
              </w:rPr>
              <w:t xml:space="preserve"> </w:t>
            </w:r>
            <w:r>
              <w:rPr>
                <w:sz w:val="24"/>
              </w:rPr>
              <w:t>эффек-</w:t>
            </w:r>
            <w:r>
              <w:rPr>
                <w:spacing w:val="-57"/>
                <w:sz w:val="24"/>
              </w:rPr>
              <w:t xml:space="preserve"> </w:t>
            </w:r>
            <w:r>
              <w:rPr>
                <w:sz w:val="24"/>
              </w:rPr>
              <w:t>тивно</w:t>
            </w:r>
            <w:r>
              <w:rPr>
                <w:spacing w:val="-1"/>
                <w:sz w:val="24"/>
              </w:rPr>
              <w:t xml:space="preserve"> </w:t>
            </w:r>
            <w:r>
              <w:rPr>
                <w:sz w:val="24"/>
              </w:rPr>
              <w:t>действовать в</w:t>
            </w:r>
            <w:r>
              <w:rPr>
                <w:spacing w:val="-1"/>
                <w:sz w:val="24"/>
              </w:rPr>
              <w:t xml:space="preserve"> </w:t>
            </w:r>
            <w:r>
              <w:rPr>
                <w:sz w:val="24"/>
              </w:rPr>
              <w:t>чрезвычайных</w:t>
            </w:r>
            <w:r>
              <w:rPr>
                <w:spacing w:val="4"/>
                <w:sz w:val="24"/>
              </w:rPr>
              <w:t xml:space="preserve"> </w:t>
            </w:r>
            <w:r>
              <w:rPr>
                <w:sz w:val="24"/>
              </w:rPr>
              <w:t>ситуациях.</w:t>
            </w:r>
          </w:p>
        </w:tc>
      </w:tr>
      <w:tr w:rsidR="008B7368" w14:paraId="748BD497" w14:textId="77777777">
        <w:trPr>
          <w:trHeight w:val="1151"/>
        </w:trPr>
        <w:tc>
          <w:tcPr>
            <w:tcW w:w="1385" w:type="dxa"/>
            <w:tcBorders>
              <w:top w:val="single" w:sz="4" w:space="0" w:color="000000"/>
              <w:bottom w:val="single" w:sz="4" w:space="0" w:color="000000"/>
              <w:right w:val="single" w:sz="4" w:space="0" w:color="000000"/>
            </w:tcBorders>
          </w:tcPr>
          <w:p w14:paraId="136EF377"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08.</w:t>
            </w:r>
          </w:p>
        </w:tc>
        <w:tc>
          <w:tcPr>
            <w:tcW w:w="8472" w:type="dxa"/>
            <w:tcBorders>
              <w:top w:val="single" w:sz="4" w:space="0" w:color="000000"/>
              <w:left w:val="single" w:sz="4" w:space="0" w:color="000000"/>
              <w:bottom w:val="single" w:sz="4" w:space="0" w:color="000000"/>
            </w:tcBorders>
          </w:tcPr>
          <w:p w14:paraId="227EC658" w14:textId="77777777" w:rsidR="008B7368" w:rsidRDefault="008637A8">
            <w:pPr>
              <w:pStyle w:val="TableParagraph"/>
              <w:spacing w:line="276" w:lineRule="auto"/>
              <w:ind w:left="114" w:right="76"/>
              <w:jc w:val="both"/>
              <w:rPr>
                <w:sz w:val="24"/>
              </w:rPr>
            </w:pPr>
            <w:r>
              <w:rPr>
                <w:sz w:val="24"/>
              </w:rPr>
              <w:t>Использовать средства физической культуры для сохранения и укрепления здо-</w:t>
            </w:r>
            <w:r>
              <w:rPr>
                <w:spacing w:val="-57"/>
                <w:sz w:val="24"/>
              </w:rPr>
              <w:t xml:space="preserve"> </w:t>
            </w:r>
            <w:r>
              <w:rPr>
                <w:sz w:val="24"/>
              </w:rPr>
              <w:t>ровья в процессе профессиональной деятельности и поддержание необходимо-</w:t>
            </w:r>
            <w:r>
              <w:rPr>
                <w:spacing w:val="1"/>
                <w:sz w:val="24"/>
              </w:rPr>
              <w:t xml:space="preserve"> </w:t>
            </w:r>
            <w:r>
              <w:rPr>
                <w:sz w:val="24"/>
              </w:rPr>
              <w:t>го</w:t>
            </w:r>
            <w:r>
              <w:rPr>
                <w:spacing w:val="1"/>
                <w:sz w:val="24"/>
              </w:rPr>
              <w:t xml:space="preserve"> </w:t>
            </w:r>
            <w:r>
              <w:rPr>
                <w:sz w:val="24"/>
              </w:rPr>
              <w:t>уровня физической подготовленности.</w:t>
            </w:r>
          </w:p>
        </w:tc>
      </w:tr>
      <w:tr w:rsidR="008B7368" w14:paraId="5C048B57" w14:textId="77777777">
        <w:trPr>
          <w:trHeight w:val="573"/>
        </w:trPr>
        <w:tc>
          <w:tcPr>
            <w:tcW w:w="1385" w:type="dxa"/>
            <w:tcBorders>
              <w:top w:val="single" w:sz="4" w:space="0" w:color="000000"/>
              <w:bottom w:val="single" w:sz="4" w:space="0" w:color="000000"/>
              <w:right w:val="single" w:sz="4" w:space="0" w:color="000000"/>
            </w:tcBorders>
          </w:tcPr>
          <w:p w14:paraId="33678EA8"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09.</w:t>
            </w:r>
          </w:p>
        </w:tc>
        <w:tc>
          <w:tcPr>
            <w:tcW w:w="8472" w:type="dxa"/>
            <w:tcBorders>
              <w:top w:val="single" w:sz="4" w:space="0" w:color="000000"/>
              <w:left w:val="single" w:sz="4" w:space="0" w:color="000000"/>
              <w:bottom w:val="single" w:sz="4" w:space="0" w:color="000000"/>
            </w:tcBorders>
          </w:tcPr>
          <w:p w14:paraId="26D888CB" w14:textId="77777777" w:rsidR="008B7368" w:rsidRDefault="008637A8">
            <w:pPr>
              <w:pStyle w:val="TableParagraph"/>
              <w:spacing w:line="270" w:lineRule="exact"/>
              <w:ind w:left="114"/>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tc>
      </w:tr>
      <w:tr w:rsidR="008B7368" w14:paraId="0148A2DF" w14:textId="77777777">
        <w:trPr>
          <w:trHeight w:val="835"/>
        </w:trPr>
        <w:tc>
          <w:tcPr>
            <w:tcW w:w="1385" w:type="dxa"/>
            <w:tcBorders>
              <w:top w:val="single" w:sz="4" w:space="0" w:color="000000"/>
              <w:bottom w:val="single" w:sz="4" w:space="0" w:color="000000"/>
              <w:right w:val="single" w:sz="4" w:space="0" w:color="000000"/>
            </w:tcBorders>
          </w:tcPr>
          <w:p w14:paraId="35628044"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10.</w:t>
            </w:r>
          </w:p>
        </w:tc>
        <w:tc>
          <w:tcPr>
            <w:tcW w:w="8472" w:type="dxa"/>
            <w:tcBorders>
              <w:top w:val="single" w:sz="4" w:space="0" w:color="000000"/>
              <w:left w:val="single" w:sz="4" w:space="0" w:color="000000"/>
              <w:bottom w:val="single" w:sz="4" w:space="0" w:color="000000"/>
            </w:tcBorders>
          </w:tcPr>
          <w:p w14:paraId="1EDF8D9E" w14:textId="77777777" w:rsidR="008B7368" w:rsidRDefault="008637A8">
            <w:pPr>
              <w:pStyle w:val="TableParagraph"/>
              <w:spacing w:line="276" w:lineRule="auto"/>
              <w:ind w:left="114"/>
              <w:rPr>
                <w:sz w:val="24"/>
              </w:rPr>
            </w:pPr>
            <w:r>
              <w:rPr>
                <w:sz w:val="24"/>
              </w:rPr>
              <w:t>Пользоваться</w:t>
            </w:r>
            <w:r>
              <w:rPr>
                <w:spacing w:val="8"/>
                <w:sz w:val="24"/>
              </w:rPr>
              <w:t xml:space="preserve"> </w:t>
            </w:r>
            <w:r>
              <w:rPr>
                <w:sz w:val="24"/>
              </w:rPr>
              <w:t>профессиональной</w:t>
            </w:r>
            <w:r>
              <w:rPr>
                <w:spacing w:val="9"/>
                <w:sz w:val="24"/>
              </w:rPr>
              <w:t xml:space="preserve"> </w:t>
            </w:r>
            <w:r>
              <w:rPr>
                <w:sz w:val="24"/>
              </w:rPr>
              <w:t>документацией</w:t>
            </w:r>
            <w:r>
              <w:rPr>
                <w:spacing w:val="9"/>
                <w:sz w:val="24"/>
              </w:rPr>
              <w:t xml:space="preserve"> </w:t>
            </w:r>
            <w:r>
              <w:rPr>
                <w:sz w:val="24"/>
              </w:rPr>
              <w:t>на</w:t>
            </w:r>
            <w:r>
              <w:rPr>
                <w:spacing w:val="7"/>
                <w:sz w:val="24"/>
              </w:rPr>
              <w:t xml:space="preserve"> </w:t>
            </w:r>
            <w:r>
              <w:rPr>
                <w:sz w:val="24"/>
              </w:rPr>
              <w:t>государственном</w:t>
            </w:r>
            <w:r>
              <w:rPr>
                <w:spacing w:val="8"/>
                <w:sz w:val="24"/>
              </w:rPr>
              <w:t xml:space="preserve"> </w:t>
            </w:r>
            <w:r>
              <w:rPr>
                <w:sz w:val="24"/>
              </w:rPr>
              <w:t>и</w:t>
            </w:r>
            <w:r>
              <w:rPr>
                <w:spacing w:val="9"/>
                <w:sz w:val="24"/>
              </w:rPr>
              <w:t xml:space="preserve"> </w:t>
            </w:r>
            <w:r>
              <w:rPr>
                <w:sz w:val="24"/>
              </w:rPr>
              <w:t>ино-</w:t>
            </w:r>
            <w:r>
              <w:rPr>
                <w:spacing w:val="-57"/>
                <w:sz w:val="24"/>
              </w:rPr>
              <w:t xml:space="preserve"> </w:t>
            </w:r>
            <w:r>
              <w:rPr>
                <w:sz w:val="24"/>
              </w:rPr>
              <w:t>странном</w:t>
            </w:r>
            <w:r>
              <w:rPr>
                <w:spacing w:val="-2"/>
                <w:sz w:val="24"/>
              </w:rPr>
              <w:t xml:space="preserve"> </w:t>
            </w:r>
            <w:r>
              <w:rPr>
                <w:sz w:val="24"/>
              </w:rPr>
              <w:t>языке.</w:t>
            </w:r>
          </w:p>
        </w:tc>
      </w:tr>
    </w:tbl>
    <w:p w14:paraId="5A9CE887" w14:textId="77777777" w:rsidR="008B7368" w:rsidRDefault="008B7368">
      <w:pPr>
        <w:spacing w:line="276" w:lineRule="auto"/>
        <w:rPr>
          <w:sz w:val="24"/>
        </w:rPr>
        <w:sectPr w:rsidR="008B7368">
          <w:pgSz w:w="11910" w:h="16850"/>
          <w:pgMar w:top="1060" w:right="600" w:bottom="960" w:left="1180" w:header="0" w:footer="699" w:gutter="0"/>
          <w:cols w:space="720"/>
        </w:sectPr>
      </w:pPr>
    </w:p>
    <w:p w14:paraId="509160A1" w14:textId="77777777" w:rsidR="008B7368" w:rsidRDefault="008637A8" w:rsidP="00954966">
      <w:pPr>
        <w:pStyle w:val="a5"/>
        <w:numPr>
          <w:ilvl w:val="2"/>
          <w:numId w:val="135"/>
        </w:numPr>
        <w:tabs>
          <w:tab w:val="left" w:pos="1521"/>
        </w:tabs>
        <w:spacing w:before="66"/>
        <w:ind w:left="1520" w:hanging="623"/>
        <w:rPr>
          <w:rFonts w:ascii="Microsoft Sans Serif" w:hAnsi="Microsoft Sans Serif"/>
          <w:sz w:val="24"/>
        </w:rPr>
      </w:pPr>
      <w:r>
        <w:rPr>
          <w:sz w:val="24"/>
        </w:rPr>
        <w:lastRenderedPageBreak/>
        <w:t>Перечень</w:t>
      </w:r>
      <w:r>
        <w:rPr>
          <w:spacing w:val="-7"/>
          <w:sz w:val="24"/>
        </w:rPr>
        <w:t xml:space="preserve"> </w:t>
      </w:r>
      <w:r>
        <w:rPr>
          <w:sz w:val="24"/>
        </w:rPr>
        <w:t>профессиональных</w:t>
      </w:r>
      <w:r>
        <w:rPr>
          <w:spacing w:val="-4"/>
          <w:sz w:val="24"/>
        </w:rPr>
        <w:t xml:space="preserve"> </w:t>
      </w:r>
      <w:r>
        <w:rPr>
          <w:sz w:val="24"/>
        </w:rPr>
        <w:t>компетенций</w:t>
      </w:r>
    </w:p>
    <w:p w14:paraId="7434E0C5" w14:textId="77777777" w:rsidR="008B7368" w:rsidRDefault="008B7368">
      <w:pPr>
        <w:pStyle w:val="a3"/>
        <w:rPr>
          <w:sz w:val="20"/>
        </w:rPr>
      </w:pPr>
    </w:p>
    <w:p w14:paraId="2B9FCF11" w14:textId="77777777" w:rsidR="008B7368" w:rsidRDefault="008B7368">
      <w:pPr>
        <w:pStyle w:val="a3"/>
        <w:spacing w:before="9"/>
        <w:rPr>
          <w:sz w:val="25"/>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8B7368" w14:paraId="51DAB302" w14:textId="77777777">
        <w:trPr>
          <w:trHeight w:val="316"/>
        </w:trPr>
        <w:tc>
          <w:tcPr>
            <w:tcW w:w="1205" w:type="dxa"/>
          </w:tcPr>
          <w:p w14:paraId="2CD78F6D" w14:textId="77777777" w:rsidR="008B7368" w:rsidRDefault="008637A8">
            <w:pPr>
              <w:pStyle w:val="TableParagraph"/>
              <w:spacing w:line="275" w:lineRule="exact"/>
              <w:ind w:left="107"/>
              <w:rPr>
                <w:b/>
                <w:sz w:val="24"/>
              </w:rPr>
            </w:pPr>
            <w:r>
              <w:rPr>
                <w:b/>
                <w:sz w:val="24"/>
              </w:rPr>
              <w:t>Код</w:t>
            </w:r>
          </w:p>
        </w:tc>
        <w:tc>
          <w:tcPr>
            <w:tcW w:w="8368" w:type="dxa"/>
          </w:tcPr>
          <w:p w14:paraId="64A610AD" w14:textId="77777777" w:rsidR="008B7368" w:rsidRDefault="008637A8">
            <w:pPr>
              <w:pStyle w:val="TableParagraph"/>
              <w:spacing w:line="275" w:lineRule="exact"/>
              <w:ind w:left="105"/>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8B7368" w14:paraId="06EA19B0" w14:textId="77777777">
        <w:trPr>
          <w:trHeight w:val="517"/>
        </w:trPr>
        <w:tc>
          <w:tcPr>
            <w:tcW w:w="1205" w:type="dxa"/>
          </w:tcPr>
          <w:p w14:paraId="4E123EB9" w14:textId="77777777" w:rsidR="008B7368" w:rsidRDefault="008637A8">
            <w:pPr>
              <w:pStyle w:val="TableParagraph"/>
              <w:spacing w:line="275" w:lineRule="exact"/>
              <w:ind w:left="107"/>
              <w:rPr>
                <w:b/>
                <w:sz w:val="24"/>
              </w:rPr>
            </w:pPr>
            <w:r>
              <w:rPr>
                <w:b/>
                <w:sz w:val="24"/>
              </w:rPr>
              <w:t>ВД 4</w:t>
            </w:r>
          </w:p>
        </w:tc>
        <w:tc>
          <w:tcPr>
            <w:tcW w:w="8368" w:type="dxa"/>
          </w:tcPr>
          <w:p w14:paraId="2CFD27BC" w14:textId="77777777" w:rsidR="008B7368" w:rsidRDefault="008637A8">
            <w:pPr>
              <w:pStyle w:val="TableParagraph"/>
              <w:spacing w:line="275" w:lineRule="exact"/>
              <w:ind w:left="105"/>
              <w:rPr>
                <w:b/>
                <w:sz w:val="24"/>
              </w:rPr>
            </w:pPr>
            <w:r>
              <w:rPr>
                <w:b/>
                <w:sz w:val="24"/>
              </w:rPr>
              <w:t>Предоставление</w:t>
            </w:r>
            <w:r>
              <w:rPr>
                <w:b/>
                <w:spacing w:val="-8"/>
                <w:sz w:val="24"/>
              </w:rPr>
              <w:t xml:space="preserve"> </w:t>
            </w:r>
            <w:r>
              <w:rPr>
                <w:b/>
                <w:sz w:val="24"/>
              </w:rPr>
              <w:t>типовых</w:t>
            </w:r>
            <w:r>
              <w:rPr>
                <w:b/>
                <w:spacing w:val="-6"/>
                <w:sz w:val="24"/>
              </w:rPr>
              <w:t xml:space="preserve"> </w:t>
            </w:r>
            <w:r>
              <w:rPr>
                <w:b/>
                <w:sz w:val="24"/>
              </w:rPr>
              <w:t>парикмахерских</w:t>
            </w:r>
            <w:r>
              <w:rPr>
                <w:b/>
                <w:spacing w:val="-7"/>
                <w:sz w:val="24"/>
              </w:rPr>
              <w:t xml:space="preserve"> </w:t>
            </w:r>
            <w:r>
              <w:rPr>
                <w:b/>
                <w:sz w:val="24"/>
              </w:rPr>
              <w:t>услуг</w:t>
            </w:r>
          </w:p>
        </w:tc>
      </w:tr>
      <w:tr w:rsidR="008B7368" w14:paraId="0AAE79D2" w14:textId="77777777">
        <w:trPr>
          <w:trHeight w:val="834"/>
        </w:trPr>
        <w:tc>
          <w:tcPr>
            <w:tcW w:w="1205" w:type="dxa"/>
          </w:tcPr>
          <w:p w14:paraId="5DE825DD" w14:textId="77777777" w:rsidR="008B7368" w:rsidRDefault="008B7368">
            <w:pPr>
              <w:pStyle w:val="TableParagraph"/>
              <w:rPr>
                <w:sz w:val="24"/>
              </w:rPr>
            </w:pPr>
          </w:p>
        </w:tc>
        <w:tc>
          <w:tcPr>
            <w:tcW w:w="8368" w:type="dxa"/>
          </w:tcPr>
          <w:p w14:paraId="2E018094" w14:textId="77777777" w:rsidR="008B7368" w:rsidRDefault="008637A8">
            <w:pPr>
              <w:pStyle w:val="TableParagraph"/>
              <w:spacing w:line="276" w:lineRule="auto"/>
              <w:ind w:left="105"/>
              <w:rPr>
                <w:sz w:val="24"/>
              </w:rPr>
            </w:pPr>
            <w:r>
              <w:rPr>
                <w:sz w:val="24"/>
              </w:rPr>
              <w:t>Подбор</w:t>
            </w:r>
            <w:r>
              <w:rPr>
                <w:spacing w:val="16"/>
                <w:sz w:val="24"/>
              </w:rPr>
              <w:t xml:space="preserve"> </w:t>
            </w:r>
            <w:r>
              <w:rPr>
                <w:sz w:val="24"/>
              </w:rPr>
              <w:t>профессиональных</w:t>
            </w:r>
            <w:r>
              <w:rPr>
                <w:spacing w:val="18"/>
                <w:sz w:val="24"/>
              </w:rPr>
              <w:t xml:space="preserve"> </w:t>
            </w:r>
            <w:r>
              <w:rPr>
                <w:sz w:val="24"/>
              </w:rPr>
              <w:t>средств</w:t>
            </w:r>
            <w:r>
              <w:rPr>
                <w:spacing w:val="16"/>
                <w:sz w:val="24"/>
              </w:rPr>
              <w:t xml:space="preserve"> </w:t>
            </w:r>
            <w:r>
              <w:rPr>
                <w:sz w:val="24"/>
              </w:rPr>
              <w:t>для</w:t>
            </w:r>
            <w:r>
              <w:rPr>
                <w:spacing w:val="18"/>
                <w:sz w:val="24"/>
              </w:rPr>
              <w:t xml:space="preserve"> </w:t>
            </w:r>
            <w:r>
              <w:rPr>
                <w:sz w:val="24"/>
              </w:rPr>
              <w:t>мытья</w:t>
            </w:r>
            <w:r>
              <w:rPr>
                <w:spacing w:val="14"/>
                <w:sz w:val="24"/>
              </w:rPr>
              <w:t xml:space="preserve"> </w:t>
            </w:r>
            <w:r>
              <w:rPr>
                <w:sz w:val="24"/>
              </w:rPr>
              <w:t>головы</w:t>
            </w:r>
            <w:r>
              <w:rPr>
                <w:spacing w:val="16"/>
                <w:sz w:val="24"/>
              </w:rPr>
              <w:t xml:space="preserve"> </w:t>
            </w:r>
            <w:r>
              <w:rPr>
                <w:sz w:val="24"/>
              </w:rPr>
              <w:t>с</w:t>
            </w:r>
            <w:r>
              <w:rPr>
                <w:spacing w:val="18"/>
                <w:sz w:val="24"/>
              </w:rPr>
              <w:t xml:space="preserve"> </w:t>
            </w:r>
            <w:r>
              <w:rPr>
                <w:sz w:val="24"/>
              </w:rPr>
              <w:t>учетом</w:t>
            </w:r>
            <w:r>
              <w:rPr>
                <w:spacing w:val="17"/>
                <w:sz w:val="24"/>
              </w:rPr>
              <w:t xml:space="preserve"> </w:t>
            </w:r>
            <w:r>
              <w:rPr>
                <w:sz w:val="24"/>
              </w:rPr>
              <w:t>состояния</w:t>
            </w:r>
            <w:r>
              <w:rPr>
                <w:spacing w:val="14"/>
                <w:sz w:val="24"/>
              </w:rPr>
              <w:t xml:space="preserve"> </w:t>
            </w:r>
            <w:r>
              <w:rPr>
                <w:sz w:val="24"/>
              </w:rPr>
              <w:t>по-</w:t>
            </w:r>
            <w:r>
              <w:rPr>
                <w:spacing w:val="-57"/>
                <w:sz w:val="24"/>
              </w:rPr>
              <w:t xml:space="preserve"> </w:t>
            </w:r>
            <w:r>
              <w:rPr>
                <w:sz w:val="24"/>
              </w:rPr>
              <w:t>верхности</w:t>
            </w:r>
            <w:r>
              <w:rPr>
                <w:spacing w:val="-3"/>
                <w:sz w:val="24"/>
              </w:rPr>
              <w:t xml:space="preserve"> </w:t>
            </w:r>
            <w:r>
              <w:rPr>
                <w:sz w:val="24"/>
              </w:rPr>
              <w:t>кожи</w:t>
            </w:r>
            <w:r>
              <w:rPr>
                <w:spacing w:val="-2"/>
                <w:sz w:val="24"/>
              </w:rPr>
              <w:t xml:space="preserve"> </w:t>
            </w:r>
            <w:r>
              <w:rPr>
                <w:sz w:val="24"/>
              </w:rPr>
              <w:t>и волос</w:t>
            </w:r>
            <w:r>
              <w:rPr>
                <w:spacing w:val="-2"/>
                <w:sz w:val="24"/>
              </w:rPr>
              <w:t xml:space="preserve"> </w:t>
            </w:r>
            <w:r>
              <w:rPr>
                <w:sz w:val="24"/>
              </w:rPr>
              <w:t>клиента</w:t>
            </w:r>
          </w:p>
        </w:tc>
      </w:tr>
      <w:tr w:rsidR="008B7368" w14:paraId="0F6E5452" w14:textId="77777777">
        <w:trPr>
          <w:trHeight w:val="515"/>
        </w:trPr>
        <w:tc>
          <w:tcPr>
            <w:tcW w:w="1205" w:type="dxa"/>
          </w:tcPr>
          <w:p w14:paraId="62842EC6" w14:textId="77777777" w:rsidR="008B7368" w:rsidRDefault="008B7368">
            <w:pPr>
              <w:pStyle w:val="TableParagraph"/>
              <w:rPr>
                <w:sz w:val="24"/>
              </w:rPr>
            </w:pPr>
          </w:p>
        </w:tc>
        <w:tc>
          <w:tcPr>
            <w:tcW w:w="8368" w:type="dxa"/>
          </w:tcPr>
          <w:p w14:paraId="040358B2" w14:textId="77777777" w:rsidR="008B7368" w:rsidRDefault="008637A8">
            <w:pPr>
              <w:pStyle w:val="TableParagraph"/>
              <w:spacing w:line="270" w:lineRule="exact"/>
              <w:ind w:left="105"/>
              <w:rPr>
                <w:sz w:val="24"/>
              </w:rPr>
            </w:pPr>
            <w:r>
              <w:rPr>
                <w:sz w:val="24"/>
              </w:rPr>
              <w:t>Выполнение</w:t>
            </w:r>
            <w:r>
              <w:rPr>
                <w:spacing w:val="-4"/>
                <w:sz w:val="24"/>
              </w:rPr>
              <w:t xml:space="preserve"> </w:t>
            </w:r>
            <w:r>
              <w:rPr>
                <w:sz w:val="24"/>
              </w:rPr>
              <w:t>мытья</w:t>
            </w:r>
            <w:r>
              <w:rPr>
                <w:spacing w:val="-3"/>
                <w:sz w:val="24"/>
              </w:rPr>
              <w:t xml:space="preserve"> </w:t>
            </w:r>
            <w:r>
              <w:rPr>
                <w:sz w:val="24"/>
              </w:rPr>
              <w:t>и</w:t>
            </w:r>
            <w:r>
              <w:rPr>
                <w:spacing w:val="-2"/>
                <w:sz w:val="24"/>
              </w:rPr>
              <w:t xml:space="preserve"> </w:t>
            </w:r>
            <w:r>
              <w:rPr>
                <w:sz w:val="24"/>
              </w:rPr>
              <w:t>массажа</w:t>
            </w:r>
            <w:r>
              <w:rPr>
                <w:spacing w:val="-5"/>
                <w:sz w:val="24"/>
              </w:rPr>
              <w:t xml:space="preserve"> </w:t>
            </w:r>
            <w:r>
              <w:rPr>
                <w:sz w:val="24"/>
              </w:rPr>
              <w:t>головы</w:t>
            </w:r>
            <w:r>
              <w:rPr>
                <w:spacing w:val="-3"/>
                <w:sz w:val="24"/>
              </w:rPr>
              <w:t xml:space="preserve"> </w:t>
            </w:r>
            <w:r>
              <w:rPr>
                <w:sz w:val="24"/>
              </w:rPr>
              <w:t>различными</w:t>
            </w:r>
            <w:r>
              <w:rPr>
                <w:spacing w:val="-3"/>
                <w:sz w:val="24"/>
              </w:rPr>
              <w:t xml:space="preserve"> </w:t>
            </w:r>
            <w:r>
              <w:rPr>
                <w:sz w:val="24"/>
              </w:rPr>
              <w:t>способами</w:t>
            </w:r>
          </w:p>
        </w:tc>
      </w:tr>
      <w:tr w:rsidR="008B7368" w14:paraId="05A919F7" w14:textId="77777777">
        <w:trPr>
          <w:trHeight w:val="835"/>
        </w:trPr>
        <w:tc>
          <w:tcPr>
            <w:tcW w:w="1205" w:type="dxa"/>
          </w:tcPr>
          <w:p w14:paraId="16A59559" w14:textId="77777777" w:rsidR="008B7368" w:rsidRDefault="008B7368">
            <w:pPr>
              <w:pStyle w:val="TableParagraph"/>
              <w:rPr>
                <w:sz w:val="24"/>
              </w:rPr>
            </w:pPr>
          </w:p>
        </w:tc>
        <w:tc>
          <w:tcPr>
            <w:tcW w:w="8368" w:type="dxa"/>
          </w:tcPr>
          <w:p w14:paraId="695F3CB7" w14:textId="77777777" w:rsidR="008B7368" w:rsidRDefault="008637A8">
            <w:pPr>
              <w:pStyle w:val="TableParagraph"/>
              <w:spacing w:line="276" w:lineRule="auto"/>
              <w:ind w:left="105" w:right="416"/>
              <w:rPr>
                <w:sz w:val="24"/>
              </w:rPr>
            </w:pPr>
            <w:r>
              <w:rPr>
                <w:sz w:val="24"/>
              </w:rPr>
              <w:t>Выполнение классических мужских, женских и детских стрижек на волосах</w:t>
            </w:r>
            <w:r>
              <w:rPr>
                <w:spacing w:val="-58"/>
                <w:sz w:val="24"/>
              </w:rPr>
              <w:t xml:space="preserve"> </w:t>
            </w:r>
            <w:r>
              <w:rPr>
                <w:sz w:val="24"/>
              </w:rPr>
              <w:t>разной</w:t>
            </w:r>
            <w:r>
              <w:rPr>
                <w:spacing w:val="-1"/>
                <w:sz w:val="24"/>
              </w:rPr>
              <w:t xml:space="preserve"> </w:t>
            </w:r>
            <w:r>
              <w:rPr>
                <w:sz w:val="24"/>
              </w:rPr>
              <w:t>длины</w:t>
            </w:r>
          </w:p>
        </w:tc>
      </w:tr>
      <w:tr w:rsidR="008B7368" w14:paraId="4AC89BE2" w14:textId="77777777">
        <w:trPr>
          <w:trHeight w:val="517"/>
        </w:trPr>
        <w:tc>
          <w:tcPr>
            <w:tcW w:w="1205" w:type="dxa"/>
          </w:tcPr>
          <w:p w14:paraId="4355D845" w14:textId="77777777" w:rsidR="008B7368" w:rsidRDefault="008B7368">
            <w:pPr>
              <w:pStyle w:val="TableParagraph"/>
              <w:rPr>
                <w:sz w:val="24"/>
              </w:rPr>
            </w:pPr>
          </w:p>
        </w:tc>
        <w:tc>
          <w:tcPr>
            <w:tcW w:w="8368" w:type="dxa"/>
          </w:tcPr>
          <w:p w14:paraId="4F56AA1B" w14:textId="77777777" w:rsidR="008B7368" w:rsidRDefault="008637A8">
            <w:pPr>
              <w:pStyle w:val="TableParagraph"/>
              <w:spacing w:line="273" w:lineRule="exact"/>
              <w:ind w:left="105"/>
              <w:rPr>
                <w:sz w:val="24"/>
              </w:rPr>
            </w:pPr>
            <w:r>
              <w:rPr>
                <w:sz w:val="24"/>
              </w:rPr>
              <w:t>Выполнение</w:t>
            </w:r>
            <w:r>
              <w:rPr>
                <w:spacing w:val="-3"/>
                <w:sz w:val="24"/>
              </w:rPr>
              <w:t xml:space="preserve"> </w:t>
            </w:r>
            <w:r>
              <w:rPr>
                <w:sz w:val="24"/>
              </w:rPr>
              <w:t>укладок</w:t>
            </w:r>
            <w:r>
              <w:rPr>
                <w:spacing w:val="-3"/>
                <w:sz w:val="24"/>
              </w:rPr>
              <w:t xml:space="preserve"> </w:t>
            </w:r>
            <w:r>
              <w:rPr>
                <w:sz w:val="24"/>
              </w:rPr>
              <w:t>волос</w:t>
            </w:r>
            <w:r>
              <w:rPr>
                <w:spacing w:val="-6"/>
                <w:sz w:val="24"/>
              </w:rPr>
              <w:t xml:space="preserve"> </w:t>
            </w:r>
            <w:r>
              <w:rPr>
                <w:sz w:val="24"/>
              </w:rPr>
              <w:t>различными</w:t>
            </w:r>
            <w:r>
              <w:rPr>
                <w:spacing w:val="-4"/>
                <w:sz w:val="24"/>
              </w:rPr>
              <w:t xml:space="preserve"> </w:t>
            </w:r>
            <w:r>
              <w:rPr>
                <w:sz w:val="24"/>
              </w:rPr>
              <w:t>инструментами</w:t>
            </w:r>
            <w:r>
              <w:rPr>
                <w:spacing w:val="-4"/>
                <w:sz w:val="24"/>
              </w:rPr>
              <w:t xml:space="preserve"> </w:t>
            </w:r>
            <w:r>
              <w:rPr>
                <w:sz w:val="24"/>
              </w:rPr>
              <w:t>и</w:t>
            </w:r>
            <w:r>
              <w:rPr>
                <w:spacing w:val="-3"/>
                <w:sz w:val="24"/>
              </w:rPr>
              <w:t xml:space="preserve"> </w:t>
            </w:r>
            <w:r>
              <w:rPr>
                <w:sz w:val="24"/>
              </w:rPr>
              <w:t>способами;</w:t>
            </w:r>
          </w:p>
        </w:tc>
      </w:tr>
      <w:tr w:rsidR="008B7368" w14:paraId="7F170201" w14:textId="77777777">
        <w:trPr>
          <w:trHeight w:val="518"/>
        </w:trPr>
        <w:tc>
          <w:tcPr>
            <w:tcW w:w="1205" w:type="dxa"/>
          </w:tcPr>
          <w:p w14:paraId="0D111149" w14:textId="77777777" w:rsidR="008B7368" w:rsidRDefault="008B7368">
            <w:pPr>
              <w:pStyle w:val="TableParagraph"/>
              <w:rPr>
                <w:sz w:val="24"/>
              </w:rPr>
            </w:pPr>
          </w:p>
        </w:tc>
        <w:tc>
          <w:tcPr>
            <w:tcW w:w="8368" w:type="dxa"/>
          </w:tcPr>
          <w:p w14:paraId="62D0CB60" w14:textId="77777777" w:rsidR="008B7368" w:rsidRDefault="008637A8">
            <w:pPr>
              <w:pStyle w:val="TableParagraph"/>
              <w:spacing w:line="270" w:lineRule="exact"/>
              <w:ind w:left="105"/>
              <w:rPr>
                <w:sz w:val="24"/>
              </w:rPr>
            </w:pPr>
            <w:r>
              <w:rPr>
                <w:sz w:val="24"/>
              </w:rPr>
              <w:t>Выполнение</w:t>
            </w:r>
            <w:r>
              <w:rPr>
                <w:spacing w:val="-4"/>
                <w:sz w:val="24"/>
              </w:rPr>
              <w:t xml:space="preserve"> </w:t>
            </w:r>
            <w:r>
              <w:rPr>
                <w:sz w:val="24"/>
              </w:rPr>
              <w:t>окрашивания</w:t>
            </w:r>
            <w:r>
              <w:rPr>
                <w:spacing w:val="-2"/>
                <w:sz w:val="24"/>
              </w:rPr>
              <w:t xml:space="preserve"> </w:t>
            </w:r>
            <w:r>
              <w:rPr>
                <w:sz w:val="24"/>
              </w:rPr>
              <w:t>волос</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базовых</w:t>
            </w:r>
            <w:r>
              <w:rPr>
                <w:spacing w:val="-1"/>
                <w:sz w:val="24"/>
              </w:rPr>
              <w:t xml:space="preserve"> </w:t>
            </w:r>
            <w:r>
              <w:rPr>
                <w:sz w:val="24"/>
              </w:rPr>
              <w:t>технологий</w:t>
            </w:r>
          </w:p>
        </w:tc>
      </w:tr>
      <w:tr w:rsidR="008B7368" w14:paraId="672C2EF2" w14:textId="77777777">
        <w:trPr>
          <w:trHeight w:val="834"/>
        </w:trPr>
        <w:tc>
          <w:tcPr>
            <w:tcW w:w="1205" w:type="dxa"/>
          </w:tcPr>
          <w:p w14:paraId="30B4E24A" w14:textId="77777777" w:rsidR="008B7368" w:rsidRDefault="008B7368">
            <w:pPr>
              <w:pStyle w:val="TableParagraph"/>
              <w:rPr>
                <w:sz w:val="24"/>
              </w:rPr>
            </w:pPr>
          </w:p>
        </w:tc>
        <w:tc>
          <w:tcPr>
            <w:tcW w:w="8368" w:type="dxa"/>
          </w:tcPr>
          <w:p w14:paraId="265A0986" w14:textId="77777777" w:rsidR="008B7368" w:rsidRDefault="008637A8">
            <w:pPr>
              <w:pStyle w:val="TableParagraph"/>
              <w:spacing w:line="276" w:lineRule="auto"/>
              <w:ind w:left="105" w:right="379"/>
              <w:rPr>
                <w:sz w:val="24"/>
              </w:rPr>
            </w:pPr>
            <w:r>
              <w:rPr>
                <w:sz w:val="24"/>
              </w:rPr>
              <w:t>Выполнение химической (перманентной) завивки волос классическим мето-</w:t>
            </w:r>
            <w:r>
              <w:rPr>
                <w:spacing w:val="-57"/>
                <w:sz w:val="24"/>
              </w:rPr>
              <w:t xml:space="preserve"> </w:t>
            </w:r>
            <w:r>
              <w:rPr>
                <w:sz w:val="24"/>
              </w:rPr>
              <w:t>дом</w:t>
            </w:r>
          </w:p>
        </w:tc>
      </w:tr>
    </w:tbl>
    <w:p w14:paraId="2511EEE1" w14:textId="77777777" w:rsidR="008B7368" w:rsidRDefault="008B7368">
      <w:pPr>
        <w:pStyle w:val="a3"/>
        <w:rPr>
          <w:sz w:val="20"/>
        </w:rPr>
      </w:pPr>
    </w:p>
    <w:p w14:paraId="3C05F5F8" w14:textId="77777777" w:rsidR="008B7368" w:rsidRDefault="008B7368">
      <w:pPr>
        <w:pStyle w:val="a3"/>
        <w:spacing w:before="9"/>
        <w:rPr>
          <w:sz w:val="16"/>
        </w:rPr>
      </w:pPr>
    </w:p>
    <w:p w14:paraId="4BBA08D4" w14:textId="77777777" w:rsidR="008B7368" w:rsidRDefault="00890143">
      <w:pPr>
        <w:pStyle w:val="a3"/>
        <w:spacing w:before="90"/>
        <w:ind w:left="1009"/>
      </w:pPr>
      <w:r>
        <w:t xml:space="preserve">1.1.3 </w:t>
      </w:r>
      <w:r w:rsidR="008637A8">
        <w:t>В</w:t>
      </w:r>
      <w:r w:rsidR="008637A8">
        <w:rPr>
          <w:spacing w:val="-5"/>
        </w:rPr>
        <w:t xml:space="preserve"> </w:t>
      </w:r>
      <w:r w:rsidR="008637A8">
        <w:t>результате</w:t>
      </w:r>
      <w:r w:rsidR="008637A8">
        <w:rPr>
          <w:spacing w:val="-4"/>
        </w:rPr>
        <w:t xml:space="preserve"> </w:t>
      </w:r>
      <w:r w:rsidR="008637A8">
        <w:t>освоения</w:t>
      </w:r>
      <w:r w:rsidR="008637A8">
        <w:rPr>
          <w:spacing w:val="-1"/>
        </w:rPr>
        <w:t xml:space="preserve"> </w:t>
      </w:r>
      <w:r w:rsidR="008637A8">
        <w:t>профессионального</w:t>
      </w:r>
      <w:r w:rsidR="008637A8">
        <w:rPr>
          <w:spacing w:val="-3"/>
        </w:rPr>
        <w:t xml:space="preserve"> </w:t>
      </w:r>
      <w:r w:rsidR="008637A8">
        <w:t>модуля</w:t>
      </w:r>
      <w:r w:rsidR="008637A8">
        <w:rPr>
          <w:spacing w:val="-4"/>
        </w:rPr>
        <w:t xml:space="preserve"> </w:t>
      </w:r>
      <w:r w:rsidR="008637A8">
        <w:t>студент</w:t>
      </w:r>
      <w:r w:rsidR="008637A8">
        <w:rPr>
          <w:spacing w:val="-3"/>
        </w:rPr>
        <w:t xml:space="preserve"> </w:t>
      </w:r>
      <w:r w:rsidR="008637A8">
        <w:t>должен:</w:t>
      </w:r>
    </w:p>
    <w:p w14:paraId="3AF18FC6" w14:textId="77777777" w:rsidR="008B7368" w:rsidRDefault="008B7368">
      <w:pPr>
        <w:pStyle w:val="a3"/>
        <w:spacing w:before="4"/>
        <w:rPr>
          <w:sz w:val="21"/>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80"/>
      </w:tblGrid>
      <w:tr w:rsidR="008B7368" w14:paraId="4012A78D" w14:textId="77777777">
        <w:trPr>
          <w:trHeight w:val="6900"/>
        </w:trPr>
        <w:tc>
          <w:tcPr>
            <w:tcW w:w="3029" w:type="dxa"/>
          </w:tcPr>
          <w:p w14:paraId="602561D7" w14:textId="77777777" w:rsidR="008B7368" w:rsidRDefault="008637A8">
            <w:pPr>
              <w:pStyle w:val="TableParagraph"/>
              <w:spacing w:line="268" w:lineRule="exact"/>
              <w:ind w:left="107"/>
              <w:rPr>
                <w:sz w:val="24"/>
              </w:rPr>
            </w:pPr>
            <w:r>
              <w:rPr>
                <w:sz w:val="24"/>
              </w:rPr>
              <w:t>Иметь</w:t>
            </w:r>
            <w:r>
              <w:rPr>
                <w:spacing w:val="-4"/>
                <w:sz w:val="24"/>
              </w:rPr>
              <w:t xml:space="preserve"> </w:t>
            </w:r>
            <w:r>
              <w:rPr>
                <w:sz w:val="24"/>
              </w:rPr>
              <w:t>практический</w:t>
            </w:r>
            <w:r>
              <w:rPr>
                <w:spacing w:val="-4"/>
                <w:sz w:val="24"/>
              </w:rPr>
              <w:t xml:space="preserve"> </w:t>
            </w:r>
            <w:r>
              <w:rPr>
                <w:sz w:val="24"/>
              </w:rPr>
              <w:t>опыт</w:t>
            </w:r>
          </w:p>
        </w:tc>
        <w:tc>
          <w:tcPr>
            <w:tcW w:w="6380" w:type="dxa"/>
          </w:tcPr>
          <w:p w14:paraId="152756D1" w14:textId="77777777" w:rsidR="008B7368" w:rsidRDefault="008637A8">
            <w:pPr>
              <w:pStyle w:val="TableParagraph"/>
              <w:ind w:left="108" w:right="99"/>
              <w:rPr>
                <w:sz w:val="24"/>
              </w:rPr>
            </w:pPr>
            <w:r>
              <w:rPr>
                <w:sz w:val="24"/>
              </w:rPr>
              <w:t>Выполнение</w:t>
            </w:r>
            <w:r>
              <w:rPr>
                <w:spacing w:val="-4"/>
                <w:sz w:val="24"/>
              </w:rPr>
              <w:t xml:space="preserve"> </w:t>
            </w:r>
            <w:r>
              <w:rPr>
                <w:sz w:val="24"/>
              </w:rPr>
              <w:t>подготовительных</w:t>
            </w:r>
            <w:r>
              <w:rPr>
                <w:spacing w:val="-2"/>
                <w:sz w:val="24"/>
              </w:rPr>
              <w:t xml:space="preserve"> </w:t>
            </w:r>
            <w:r>
              <w:rPr>
                <w:sz w:val="24"/>
              </w:rPr>
              <w:t>и</w:t>
            </w:r>
            <w:r>
              <w:rPr>
                <w:spacing w:val="-5"/>
                <w:sz w:val="24"/>
              </w:rPr>
              <w:t xml:space="preserve"> </w:t>
            </w:r>
            <w:r>
              <w:rPr>
                <w:sz w:val="24"/>
              </w:rPr>
              <w:t>заключительных</w:t>
            </w:r>
            <w:r>
              <w:rPr>
                <w:spacing w:val="-2"/>
                <w:sz w:val="24"/>
              </w:rPr>
              <w:t xml:space="preserve"> </w:t>
            </w:r>
            <w:r>
              <w:rPr>
                <w:sz w:val="24"/>
              </w:rPr>
              <w:t>работ</w:t>
            </w:r>
            <w:r>
              <w:rPr>
                <w:spacing w:val="-5"/>
                <w:sz w:val="24"/>
              </w:rPr>
              <w:t xml:space="preserve"> </w:t>
            </w:r>
            <w:r>
              <w:rPr>
                <w:sz w:val="24"/>
              </w:rPr>
              <w:t>по</w:t>
            </w:r>
            <w:r>
              <w:rPr>
                <w:spacing w:val="-57"/>
                <w:sz w:val="24"/>
              </w:rPr>
              <w:t xml:space="preserve"> </w:t>
            </w:r>
            <w:r>
              <w:rPr>
                <w:sz w:val="24"/>
              </w:rPr>
              <w:t>обслуживанию</w:t>
            </w:r>
            <w:r>
              <w:rPr>
                <w:spacing w:val="-1"/>
                <w:sz w:val="24"/>
              </w:rPr>
              <w:t xml:space="preserve"> </w:t>
            </w:r>
            <w:r>
              <w:rPr>
                <w:sz w:val="24"/>
              </w:rPr>
              <w:t>клиентов;</w:t>
            </w:r>
          </w:p>
          <w:p w14:paraId="213A3E02" w14:textId="77777777" w:rsidR="008B7368" w:rsidRDefault="008637A8">
            <w:pPr>
              <w:pStyle w:val="TableParagraph"/>
              <w:ind w:left="108" w:right="99"/>
              <w:rPr>
                <w:sz w:val="24"/>
              </w:rPr>
            </w:pPr>
            <w:r>
              <w:rPr>
                <w:sz w:val="24"/>
              </w:rPr>
              <w:t>Соблюдение</w:t>
            </w:r>
            <w:r>
              <w:rPr>
                <w:spacing w:val="-8"/>
                <w:sz w:val="24"/>
              </w:rPr>
              <w:t xml:space="preserve"> </w:t>
            </w:r>
            <w:r>
              <w:rPr>
                <w:sz w:val="24"/>
              </w:rPr>
              <w:t>правил</w:t>
            </w:r>
            <w:r>
              <w:rPr>
                <w:spacing w:val="-4"/>
                <w:sz w:val="24"/>
              </w:rPr>
              <w:t xml:space="preserve"> </w:t>
            </w:r>
            <w:r>
              <w:rPr>
                <w:sz w:val="24"/>
              </w:rPr>
              <w:t>санитарии</w:t>
            </w:r>
            <w:r>
              <w:rPr>
                <w:spacing w:val="-4"/>
                <w:sz w:val="24"/>
              </w:rPr>
              <w:t xml:space="preserve"> </w:t>
            </w:r>
            <w:r>
              <w:rPr>
                <w:sz w:val="24"/>
              </w:rPr>
              <w:t>и</w:t>
            </w:r>
            <w:r>
              <w:rPr>
                <w:spacing w:val="-3"/>
                <w:sz w:val="24"/>
              </w:rPr>
              <w:t xml:space="preserve"> </w:t>
            </w:r>
            <w:r>
              <w:rPr>
                <w:sz w:val="24"/>
              </w:rPr>
              <w:t>гигиены,</w:t>
            </w:r>
            <w:r>
              <w:rPr>
                <w:spacing w:val="-4"/>
                <w:sz w:val="24"/>
              </w:rPr>
              <w:t xml:space="preserve"> </w:t>
            </w:r>
            <w:r>
              <w:rPr>
                <w:sz w:val="24"/>
              </w:rPr>
              <w:t>требования</w:t>
            </w:r>
            <w:r>
              <w:rPr>
                <w:spacing w:val="-57"/>
                <w:sz w:val="24"/>
              </w:rPr>
              <w:t xml:space="preserve"> </w:t>
            </w:r>
            <w:r>
              <w:rPr>
                <w:sz w:val="24"/>
              </w:rPr>
              <w:t>безопасности;</w:t>
            </w:r>
          </w:p>
          <w:p w14:paraId="5269A167" w14:textId="77777777" w:rsidR="008B7368" w:rsidRDefault="008637A8">
            <w:pPr>
              <w:pStyle w:val="TableParagraph"/>
              <w:ind w:left="108" w:right="143"/>
              <w:rPr>
                <w:sz w:val="24"/>
              </w:rPr>
            </w:pPr>
            <w:r>
              <w:rPr>
                <w:sz w:val="24"/>
              </w:rPr>
              <w:t>Визуальный осмотр, оценка состояния поверхности кожи и</w:t>
            </w:r>
            <w:r>
              <w:rPr>
                <w:spacing w:val="-57"/>
                <w:sz w:val="24"/>
              </w:rPr>
              <w:t xml:space="preserve"> </w:t>
            </w:r>
            <w:r>
              <w:rPr>
                <w:sz w:val="24"/>
              </w:rPr>
              <w:t>волос</w:t>
            </w:r>
            <w:r>
              <w:rPr>
                <w:spacing w:val="-4"/>
                <w:sz w:val="24"/>
              </w:rPr>
              <w:t xml:space="preserve"> </w:t>
            </w:r>
            <w:r>
              <w:rPr>
                <w:sz w:val="24"/>
              </w:rPr>
              <w:t>клиента,</w:t>
            </w:r>
            <w:r>
              <w:rPr>
                <w:spacing w:val="-1"/>
                <w:sz w:val="24"/>
              </w:rPr>
              <w:t xml:space="preserve"> </w:t>
            </w:r>
            <w:r>
              <w:rPr>
                <w:sz w:val="24"/>
              </w:rPr>
              <w:t>определение</w:t>
            </w:r>
            <w:r>
              <w:rPr>
                <w:spacing w:val="-2"/>
                <w:sz w:val="24"/>
              </w:rPr>
              <w:t xml:space="preserve"> </w:t>
            </w:r>
            <w:r>
              <w:rPr>
                <w:sz w:val="24"/>
              </w:rPr>
              <w:t>типа</w:t>
            </w:r>
            <w:r>
              <w:rPr>
                <w:spacing w:val="-5"/>
                <w:sz w:val="24"/>
              </w:rPr>
              <w:t xml:space="preserve"> </w:t>
            </w:r>
            <w:r>
              <w:rPr>
                <w:sz w:val="24"/>
              </w:rPr>
              <w:t>и</w:t>
            </w:r>
            <w:r>
              <w:rPr>
                <w:spacing w:val="-1"/>
                <w:sz w:val="24"/>
              </w:rPr>
              <w:t xml:space="preserve"> </w:t>
            </w:r>
            <w:r>
              <w:rPr>
                <w:sz w:val="24"/>
              </w:rPr>
              <w:t>структуры волос;</w:t>
            </w:r>
          </w:p>
          <w:p w14:paraId="3961BB9E" w14:textId="77777777" w:rsidR="008B7368" w:rsidRDefault="008637A8">
            <w:pPr>
              <w:pStyle w:val="TableParagraph"/>
              <w:ind w:left="108" w:right="234"/>
              <w:rPr>
                <w:sz w:val="24"/>
              </w:rPr>
            </w:pPr>
            <w:r>
              <w:rPr>
                <w:sz w:val="24"/>
              </w:rPr>
              <w:t>Заполнения диагностических карт при выполнении парик-</w:t>
            </w:r>
            <w:r>
              <w:rPr>
                <w:spacing w:val="-57"/>
                <w:sz w:val="24"/>
              </w:rPr>
              <w:t xml:space="preserve"> </w:t>
            </w:r>
            <w:r>
              <w:rPr>
                <w:sz w:val="24"/>
              </w:rPr>
              <w:t>махерских</w:t>
            </w:r>
            <w:r>
              <w:rPr>
                <w:spacing w:val="3"/>
                <w:sz w:val="24"/>
              </w:rPr>
              <w:t xml:space="preserve"> </w:t>
            </w:r>
            <w:r>
              <w:rPr>
                <w:sz w:val="24"/>
              </w:rPr>
              <w:t>услуг;</w:t>
            </w:r>
          </w:p>
          <w:p w14:paraId="75677602" w14:textId="77777777" w:rsidR="008B7368" w:rsidRDefault="008637A8">
            <w:pPr>
              <w:pStyle w:val="TableParagraph"/>
              <w:ind w:left="108" w:right="187"/>
              <w:rPr>
                <w:sz w:val="24"/>
              </w:rPr>
            </w:pPr>
            <w:r>
              <w:rPr>
                <w:sz w:val="24"/>
              </w:rPr>
              <w:t>Определение и подбор по согласованию с клиентом спосо-</w:t>
            </w:r>
            <w:r>
              <w:rPr>
                <w:spacing w:val="-57"/>
                <w:sz w:val="24"/>
              </w:rPr>
              <w:t xml:space="preserve"> </w:t>
            </w:r>
            <w:r>
              <w:rPr>
                <w:sz w:val="24"/>
              </w:rPr>
              <w:t>ба</w:t>
            </w:r>
            <w:r>
              <w:rPr>
                <w:spacing w:val="-2"/>
                <w:sz w:val="24"/>
              </w:rPr>
              <w:t xml:space="preserve"> </w:t>
            </w:r>
            <w:r>
              <w:rPr>
                <w:sz w:val="24"/>
              </w:rPr>
              <w:t>выполнения</w:t>
            </w:r>
            <w:r>
              <w:rPr>
                <w:spacing w:val="1"/>
                <w:sz w:val="24"/>
              </w:rPr>
              <w:t xml:space="preserve"> </w:t>
            </w:r>
            <w:r>
              <w:rPr>
                <w:sz w:val="24"/>
              </w:rPr>
              <w:t>услуг</w:t>
            </w:r>
            <w:r>
              <w:rPr>
                <w:spacing w:val="-1"/>
                <w:sz w:val="24"/>
              </w:rPr>
              <w:t xml:space="preserve"> </w:t>
            </w:r>
            <w:r>
              <w:rPr>
                <w:sz w:val="24"/>
              </w:rPr>
              <w:t>по</w:t>
            </w:r>
            <w:r>
              <w:rPr>
                <w:spacing w:val="1"/>
                <w:sz w:val="24"/>
              </w:rPr>
              <w:t xml:space="preserve"> </w:t>
            </w:r>
            <w:r>
              <w:rPr>
                <w:sz w:val="24"/>
              </w:rPr>
              <w:t>уходу</w:t>
            </w:r>
            <w:r>
              <w:rPr>
                <w:spacing w:val="-5"/>
                <w:sz w:val="24"/>
              </w:rPr>
              <w:t xml:space="preserve"> </w:t>
            </w:r>
            <w:r>
              <w:rPr>
                <w:sz w:val="24"/>
              </w:rPr>
              <w:t>за</w:t>
            </w:r>
            <w:r>
              <w:rPr>
                <w:spacing w:val="-2"/>
                <w:sz w:val="24"/>
              </w:rPr>
              <w:t xml:space="preserve"> </w:t>
            </w:r>
            <w:r>
              <w:rPr>
                <w:sz w:val="24"/>
              </w:rPr>
              <w:t>волосами;</w:t>
            </w:r>
          </w:p>
          <w:p w14:paraId="1D273439" w14:textId="77777777" w:rsidR="008B7368" w:rsidRDefault="008637A8">
            <w:pPr>
              <w:pStyle w:val="TableParagraph"/>
              <w:ind w:left="108" w:right="99"/>
              <w:rPr>
                <w:sz w:val="24"/>
              </w:rPr>
            </w:pPr>
            <w:r>
              <w:rPr>
                <w:sz w:val="24"/>
              </w:rPr>
              <w:t>Подбор</w:t>
            </w:r>
            <w:r>
              <w:rPr>
                <w:spacing w:val="-4"/>
                <w:sz w:val="24"/>
              </w:rPr>
              <w:t xml:space="preserve"> </w:t>
            </w:r>
            <w:r>
              <w:rPr>
                <w:sz w:val="24"/>
              </w:rPr>
              <w:t>профессиональных</w:t>
            </w:r>
            <w:r>
              <w:rPr>
                <w:spacing w:val="-3"/>
                <w:sz w:val="24"/>
              </w:rPr>
              <w:t xml:space="preserve"> </w:t>
            </w:r>
            <w:r>
              <w:rPr>
                <w:sz w:val="24"/>
              </w:rPr>
              <w:t>средств</w:t>
            </w:r>
            <w:r>
              <w:rPr>
                <w:spacing w:val="-3"/>
                <w:sz w:val="24"/>
              </w:rPr>
              <w:t xml:space="preserve"> </w:t>
            </w:r>
            <w:r>
              <w:rPr>
                <w:sz w:val="24"/>
              </w:rPr>
              <w:t>для</w:t>
            </w:r>
            <w:r>
              <w:rPr>
                <w:spacing w:val="-2"/>
                <w:sz w:val="24"/>
              </w:rPr>
              <w:t xml:space="preserve"> </w:t>
            </w:r>
            <w:r>
              <w:rPr>
                <w:sz w:val="24"/>
              </w:rPr>
              <w:t>мытья</w:t>
            </w:r>
            <w:r>
              <w:rPr>
                <w:spacing w:val="-5"/>
                <w:sz w:val="24"/>
              </w:rPr>
              <w:t xml:space="preserve"> </w:t>
            </w:r>
            <w:r>
              <w:rPr>
                <w:sz w:val="24"/>
              </w:rPr>
              <w:t>головы</w:t>
            </w:r>
            <w:r>
              <w:rPr>
                <w:spacing w:val="-4"/>
                <w:sz w:val="24"/>
              </w:rPr>
              <w:t xml:space="preserve"> </w:t>
            </w:r>
            <w:r>
              <w:rPr>
                <w:sz w:val="24"/>
              </w:rPr>
              <w:t>с</w:t>
            </w:r>
            <w:r>
              <w:rPr>
                <w:spacing w:val="-57"/>
                <w:sz w:val="24"/>
              </w:rPr>
              <w:t xml:space="preserve"> </w:t>
            </w:r>
            <w:r>
              <w:rPr>
                <w:sz w:val="24"/>
              </w:rPr>
              <w:t>учетом</w:t>
            </w:r>
            <w:r>
              <w:rPr>
                <w:spacing w:val="-3"/>
                <w:sz w:val="24"/>
              </w:rPr>
              <w:t xml:space="preserve"> </w:t>
            </w:r>
            <w:r>
              <w:rPr>
                <w:sz w:val="24"/>
              </w:rPr>
              <w:t>состояния</w:t>
            </w:r>
            <w:r>
              <w:rPr>
                <w:spacing w:val="-2"/>
                <w:sz w:val="24"/>
              </w:rPr>
              <w:t xml:space="preserve"> </w:t>
            </w:r>
            <w:r>
              <w:rPr>
                <w:sz w:val="24"/>
              </w:rPr>
              <w:t>поверхности</w:t>
            </w:r>
            <w:r>
              <w:rPr>
                <w:spacing w:val="-2"/>
                <w:sz w:val="24"/>
              </w:rPr>
              <w:t xml:space="preserve"> </w:t>
            </w:r>
            <w:r>
              <w:rPr>
                <w:sz w:val="24"/>
              </w:rPr>
              <w:t>кожи</w:t>
            </w:r>
            <w:r>
              <w:rPr>
                <w:spacing w:val="-2"/>
                <w:sz w:val="24"/>
              </w:rPr>
              <w:t xml:space="preserve"> </w:t>
            </w:r>
            <w:r>
              <w:rPr>
                <w:sz w:val="24"/>
              </w:rPr>
              <w:t>и</w:t>
            </w:r>
            <w:r>
              <w:rPr>
                <w:spacing w:val="-2"/>
                <w:sz w:val="24"/>
              </w:rPr>
              <w:t xml:space="preserve"> </w:t>
            </w:r>
            <w:r>
              <w:rPr>
                <w:sz w:val="24"/>
              </w:rPr>
              <w:t>волос</w:t>
            </w:r>
            <w:r>
              <w:rPr>
                <w:spacing w:val="-4"/>
                <w:sz w:val="24"/>
              </w:rPr>
              <w:t xml:space="preserve"> </w:t>
            </w:r>
            <w:r>
              <w:rPr>
                <w:sz w:val="24"/>
              </w:rPr>
              <w:t>клиента;</w:t>
            </w:r>
          </w:p>
          <w:p w14:paraId="040B2E2D" w14:textId="77777777" w:rsidR="008B7368" w:rsidRDefault="008637A8">
            <w:pPr>
              <w:pStyle w:val="TableParagraph"/>
              <w:ind w:left="108" w:right="323"/>
              <w:rPr>
                <w:sz w:val="24"/>
              </w:rPr>
            </w:pPr>
            <w:r>
              <w:rPr>
                <w:sz w:val="24"/>
              </w:rPr>
              <w:t>Выполнение мытья и массажа головы различными спосо-</w:t>
            </w:r>
            <w:r>
              <w:rPr>
                <w:spacing w:val="-57"/>
                <w:sz w:val="24"/>
              </w:rPr>
              <w:t xml:space="preserve"> </w:t>
            </w:r>
            <w:r>
              <w:rPr>
                <w:sz w:val="24"/>
              </w:rPr>
              <w:t>бами;</w:t>
            </w:r>
          </w:p>
          <w:p w14:paraId="3BF7220E" w14:textId="77777777" w:rsidR="008B7368" w:rsidRDefault="008637A8">
            <w:pPr>
              <w:pStyle w:val="TableParagraph"/>
              <w:ind w:left="108" w:right="515"/>
              <w:rPr>
                <w:sz w:val="24"/>
              </w:rPr>
            </w:pPr>
            <w:r>
              <w:rPr>
                <w:sz w:val="24"/>
              </w:rPr>
              <w:t>Выполнение</w:t>
            </w:r>
            <w:r>
              <w:rPr>
                <w:spacing w:val="-5"/>
                <w:sz w:val="24"/>
              </w:rPr>
              <w:t xml:space="preserve"> </w:t>
            </w:r>
            <w:r>
              <w:rPr>
                <w:sz w:val="24"/>
              </w:rPr>
              <w:t>классических</w:t>
            </w:r>
            <w:r>
              <w:rPr>
                <w:spacing w:val="-2"/>
                <w:sz w:val="24"/>
              </w:rPr>
              <w:t xml:space="preserve"> </w:t>
            </w:r>
            <w:r>
              <w:rPr>
                <w:sz w:val="24"/>
              </w:rPr>
              <w:t>мужских,</w:t>
            </w:r>
            <w:r>
              <w:rPr>
                <w:spacing w:val="-4"/>
                <w:sz w:val="24"/>
              </w:rPr>
              <w:t xml:space="preserve"> </w:t>
            </w:r>
            <w:r>
              <w:rPr>
                <w:sz w:val="24"/>
              </w:rPr>
              <w:t>женских</w:t>
            </w:r>
            <w:r>
              <w:rPr>
                <w:spacing w:val="-5"/>
                <w:sz w:val="24"/>
              </w:rPr>
              <w:t xml:space="preserve"> </w:t>
            </w:r>
            <w:r>
              <w:rPr>
                <w:sz w:val="24"/>
              </w:rPr>
              <w:t>и</w:t>
            </w:r>
            <w:r>
              <w:rPr>
                <w:spacing w:val="-4"/>
                <w:sz w:val="24"/>
              </w:rPr>
              <w:t xml:space="preserve"> </w:t>
            </w:r>
            <w:r>
              <w:rPr>
                <w:sz w:val="24"/>
              </w:rPr>
              <w:t>детских</w:t>
            </w:r>
            <w:r>
              <w:rPr>
                <w:spacing w:val="-57"/>
                <w:sz w:val="24"/>
              </w:rPr>
              <w:t xml:space="preserve"> </w:t>
            </w:r>
            <w:r>
              <w:rPr>
                <w:sz w:val="24"/>
              </w:rPr>
              <w:t>стрижек</w:t>
            </w:r>
            <w:r>
              <w:rPr>
                <w:spacing w:val="-1"/>
                <w:sz w:val="24"/>
              </w:rPr>
              <w:t xml:space="preserve"> </w:t>
            </w:r>
            <w:r>
              <w:rPr>
                <w:sz w:val="24"/>
              </w:rPr>
              <w:t>на</w:t>
            </w:r>
            <w:r>
              <w:rPr>
                <w:spacing w:val="-1"/>
                <w:sz w:val="24"/>
              </w:rPr>
              <w:t xml:space="preserve"> </w:t>
            </w:r>
            <w:r>
              <w:rPr>
                <w:sz w:val="24"/>
              </w:rPr>
              <w:t>волосах</w:t>
            </w:r>
            <w:r>
              <w:rPr>
                <w:spacing w:val="1"/>
                <w:sz w:val="24"/>
              </w:rPr>
              <w:t xml:space="preserve"> </w:t>
            </w:r>
            <w:r>
              <w:rPr>
                <w:sz w:val="24"/>
              </w:rPr>
              <w:t>разной длины;</w:t>
            </w:r>
          </w:p>
          <w:p w14:paraId="12E24549" w14:textId="77777777" w:rsidR="008B7368" w:rsidRDefault="008637A8">
            <w:pPr>
              <w:pStyle w:val="TableParagraph"/>
              <w:ind w:left="108" w:right="277"/>
              <w:rPr>
                <w:sz w:val="24"/>
              </w:rPr>
            </w:pPr>
            <w:r>
              <w:rPr>
                <w:sz w:val="24"/>
              </w:rPr>
              <w:t>Выполнение укладок волос различными инструментами и</w:t>
            </w:r>
            <w:r>
              <w:rPr>
                <w:spacing w:val="-57"/>
                <w:sz w:val="24"/>
              </w:rPr>
              <w:t xml:space="preserve"> </w:t>
            </w:r>
            <w:r>
              <w:rPr>
                <w:sz w:val="24"/>
              </w:rPr>
              <w:t>способами;</w:t>
            </w:r>
          </w:p>
          <w:p w14:paraId="0D88BEF7" w14:textId="77777777" w:rsidR="008B7368" w:rsidRDefault="008637A8">
            <w:pPr>
              <w:pStyle w:val="TableParagraph"/>
              <w:ind w:left="108" w:right="223"/>
              <w:rPr>
                <w:sz w:val="24"/>
              </w:rPr>
            </w:pPr>
            <w:r>
              <w:rPr>
                <w:sz w:val="24"/>
              </w:rPr>
              <w:t>Выполнение окрашивания волос на основе базовых техно-</w:t>
            </w:r>
            <w:r>
              <w:rPr>
                <w:spacing w:val="-57"/>
                <w:sz w:val="24"/>
              </w:rPr>
              <w:t xml:space="preserve"> </w:t>
            </w:r>
            <w:r>
              <w:rPr>
                <w:sz w:val="24"/>
              </w:rPr>
              <w:t>логий;</w:t>
            </w:r>
          </w:p>
          <w:p w14:paraId="5212BB1C" w14:textId="77777777" w:rsidR="008B7368" w:rsidRDefault="008637A8">
            <w:pPr>
              <w:pStyle w:val="TableParagraph"/>
              <w:ind w:left="108" w:right="487"/>
              <w:rPr>
                <w:sz w:val="24"/>
              </w:rPr>
            </w:pPr>
            <w:r>
              <w:rPr>
                <w:sz w:val="24"/>
              </w:rPr>
              <w:t>Выполнение химической (перманентной) завивки волос</w:t>
            </w:r>
            <w:r>
              <w:rPr>
                <w:spacing w:val="-58"/>
                <w:sz w:val="24"/>
              </w:rPr>
              <w:t xml:space="preserve"> </w:t>
            </w:r>
            <w:r>
              <w:rPr>
                <w:sz w:val="24"/>
              </w:rPr>
              <w:t>классическим</w:t>
            </w:r>
            <w:r>
              <w:rPr>
                <w:spacing w:val="-2"/>
                <w:sz w:val="24"/>
              </w:rPr>
              <w:t xml:space="preserve"> </w:t>
            </w:r>
            <w:r>
              <w:rPr>
                <w:sz w:val="24"/>
              </w:rPr>
              <w:t>методом;</w:t>
            </w:r>
          </w:p>
          <w:p w14:paraId="33A0EF8C" w14:textId="77777777" w:rsidR="008B7368" w:rsidRDefault="008637A8">
            <w:pPr>
              <w:pStyle w:val="TableParagraph"/>
              <w:spacing w:line="270" w:lineRule="atLeast"/>
              <w:ind w:left="108" w:right="254"/>
              <w:rPr>
                <w:sz w:val="24"/>
              </w:rPr>
            </w:pPr>
            <w:r>
              <w:rPr>
                <w:sz w:val="24"/>
              </w:rPr>
              <w:t>Консультирование</w:t>
            </w:r>
            <w:r>
              <w:rPr>
                <w:spacing w:val="-5"/>
                <w:sz w:val="24"/>
              </w:rPr>
              <w:t xml:space="preserve"> </w:t>
            </w:r>
            <w:r>
              <w:rPr>
                <w:sz w:val="24"/>
              </w:rPr>
              <w:t>по</w:t>
            </w:r>
            <w:r>
              <w:rPr>
                <w:spacing w:val="-5"/>
                <w:sz w:val="24"/>
              </w:rPr>
              <w:t xml:space="preserve"> </w:t>
            </w:r>
            <w:r>
              <w:rPr>
                <w:sz w:val="24"/>
              </w:rPr>
              <w:t>подбору</w:t>
            </w:r>
            <w:r>
              <w:rPr>
                <w:spacing w:val="-8"/>
                <w:sz w:val="24"/>
              </w:rPr>
              <w:t xml:space="preserve"> </w:t>
            </w:r>
            <w:r>
              <w:rPr>
                <w:sz w:val="24"/>
              </w:rPr>
              <w:t>профессиональных</w:t>
            </w:r>
            <w:r>
              <w:rPr>
                <w:spacing w:val="-2"/>
                <w:sz w:val="24"/>
              </w:rPr>
              <w:t xml:space="preserve"> </w:t>
            </w:r>
            <w:r>
              <w:rPr>
                <w:sz w:val="24"/>
              </w:rPr>
              <w:t>средств</w:t>
            </w:r>
            <w:r>
              <w:rPr>
                <w:spacing w:val="-57"/>
                <w:sz w:val="24"/>
              </w:rPr>
              <w:t xml:space="preserve"> </w:t>
            </w:r>
            <w:r>
              <w:rPr>
                <w:sz w:val="24"/>
              </w:rPr>
              <w:t>для ухода за волосами и по выполнению укладки волос</w:t>
            </w:r>
            <w:r>
              <w:rPr>
                <w:spacing w:val="1"/>
                <w:sz w:val="24"/>
              </w:rPr>
              <w:t xml:space="preserve"> </w:t>
            </w:r>
            <w:r>
              <w:rPr>
                <w:sz w:val="24"/>
              </w:rPr>
              <w:t>в</w:t>
            </w:r>
            <w:r>
              <w:rPr>
                <w:spacing w:val="1"/>
                <w:sz w:val="24"/>
              </w:rPr>
              <w:t xml:space="preserve"> </w:t>
            </w:r>
            <w:r>
              <w:rPr>
                <w:sz w:val="24"/>
              </w:rPr>
              <w:t>домашних</w:t>
            </w:r>
            <w:r>
              <w:rPr>
                <w:spacing w:val="3"/>
                <w:sz w:val="24"/>
              </w:rPr>
              <w:t xml:space="preserve"> </w:t>
            </w:r>
            <w:r>
              <w:rPr>
                <w:sz w:val="24"/>
              </w:rPr>
              <w:t>условиях.</w:t>
            </w:r>
          </w:p>
        </w:tc>
      </w:tr>
      <w:tr w:rsidR="008B7368" w14:paraId="7BA68E18" w14:textId="77777777">
        <w:trPr>
          <w:trHeight w:val="827"/>
        </w:trPr>
        <w:tc>
          <w:tcPr>
            <w:tcW w:w="3029" w:type="dxa"/>
          </w:tcPr>
          <w:p w14:paraId="26B28FF6" w14:textId="77777777" w:rsidR="008B7368" w:rsidRDefault="008637A8">
            <w:pPr>
              <w:pStyle w:val="TableParagraph"/>
              <w:spacing w:line="268" w:lineRule="exact"/>
              <w:ind w:left="107"/>
              <w:rPr>
                <w:sz w:val="24"/>
              </w:rPr>
            </w:pPr>
            <w:r>
              <w:rPr>
                <w:sz w:val="24"/>
              </w:rPr>
              <w:t>уметь</w:t>
            </w:r>
          </w:p>
        </w:tc>
        <w:tc>
          <w:tcPr>
            <w:tcW w:w="6380" w:type="dxa"/>
          </w:tcPr>
          <w:p w14:paraId="2B498BA3" w14:textId="77777777" w:rsidR="008B7368" w:rsidRDefault="008637A8">
            <w:pPr>
              <w:pStyle w:val="TableParagraph"/>
              <w:ind w:left="108" w:right="446"/>
              <w:rPr>
                <w:sz w:val="24"/>
              </w:rPr>
            </w:pPr>
            <w:r>
              <w:rPr>
                <w:sz w:val="24"/>
              </w:rPr>
              <w:t>Выполнять все технологические процессы в целом и по-</w:t>
            </w:r>
            <w:r>
              <w:rPr>
                <w:spacing w:val="-57"/>
                <w:sz w:val="24"/>
              </w:rPr>
              <w:t xml:space="preserve"> </w:t>
            </w:r>
            <w:r>
              <w:rPr>
                <w:sz w:val="24"/>
              </w:rPr>
              <w:t>этапно;</w:t>
            </w:r>
          </w:p>
          <w:p w14:paraId="3F7EB9B1" w14:textId="77777777" w:rsidR="008B7368" w:rsidRDefault="008637A8">
            <w:pPr>
              <w:pStyle w:val="TableParagraph"/>
              <w:spacing w:line="264" w:lineRule="exact"/>
              <w:ind w:left="108"/>
              <w:rPr>
                <w:sz w:val="24"/>
              </w:rPr>
            </w:pPr>
            <w:r>
              <w:rPr>
                <w:sz w:val="24"/>
              </w:rPr>
              <w:t>Рационально</w:t>
            </w:r>
            <w:r>
              <w:rPr>
                <w:spacing w:val="-4"/>
                <w:sz w:val="24"/>
              </w:rPr>
              <w:t xml:space="preserve"> </w:t>
            </w:r>
            <w:r>
              <w:rPr>
                <w:sz w:val="24"/>
              </w:rPr>
              <w:t>организовывать</w:t>
            </w:r>
            <w:r>
              <w:rPr>
                <w:spacing w:val="-4"/>
                <w:sz w:val="24"/>
              </w:rPr>
              <w:t xml:space="preserve"> </w:t>
            </w:r>
            <w:r>
              <w:rPr>
                <w:sz w:val="24"/>
              </w:rPr>
              <w:t>рабочее</w:t>
            </w:r>
            <w:r>
              <w:rPr>
                <w:spacing w:val="-3"/>
                <w:sz w:val="24"/>
              </w:rPr>
              <w:t xml:space="preserve"> </w:t>
            </w:r>
            <w:r>
              <w:rPr>
                <w:sz w:val="24"/>
              </w:rPr>
              <w:t>место,</w:t>
            </w:r>
          </w:p>
        </w:tc>
      </w:tr>
    </w:tbl>
    <w:p w14:paraId="3FA623E8" w14:textId="77777777" w:rsidR="008B7368" w:rsidRDefault="008B7368">
      <w:pPr>
        <w:spacing w:line="264" w:lineRule="exact"/>
        <w:rPr>
          <w:sz w:val="24"/>
        </w:rPr>
        <w:sectPr w:rsidR="008B7368">
          <w:pgSz w:w="11910" w:h="16850"/>
          <w:pgMar w:top="1060" w:right="600" w:bottom="960" w:left="1180" w:header="0" w:footer="699"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80"/>
      </w:tblGrid>
      <w:tr w:rsidR="008B7368" w14:paraId="7006B3AD" w14:textId="77777777">
        <w:trPr>
          <w:trHeight w:val="8004"/>
        </w:trPr>
        <w:tc>
          <w:tcPr>
            <w:tcW w:w="3029" w:type="dxa"/>
          </w:tcPr>
          <w:p w14:paraId="63BC586A" w14:textId="77777777" w:rsidR="008B7368" w:rsidRDefault="008B7368">
            <w:pPr>
              <w:pStyle w:val="TableParagraph"/>
              <w:rPr>
                <w:sz w:val="24"/>
              </w:rPr>
            </w:pPr>
          </w:p>
        </w:tc>
        <w:tc>
          <w:tcPr>
            <w:tcW w:w="6380" w:type="dxa"/>
          </w:tcPr>
          <w:p w14:paraId="4B98D23E" w14:textId="77777777" w:rsidR="008B7368" w:rsidRDefault="008637A8">
            <w:pPr>
              <w:pStyle w:val="TableParagraph"/>
              <w:ind w:left="108" w:right="104"/>
              <w:rPr>
                <w:sz w:val="24"/>
              </w:rPr>
            </w:pPr>
            <w:r>
              <w:rPr>
                <w:sz w:val="24"/>
              </w:rPr>
              <w:t>организовывать подготовительные и заключительные рабо-</w:t>
            </w:r>
            <w:r>
              <w:rPr>
                <w:spacing w:val="-57"/>
                <w:sz w:val="24"/>
              </w:rPr>
              <w:t xml:space="preserve"> </w:t>
            </w:r>
            <w:r>
              <w:rPr>
                <w:sz w:val="24"/>
              </w:rPr>
              <w:t>ты</w:t>
            </w:r>
            <w:r>
              <w:rPr>
                <w:spacing w:val="-1"/>
                <w:sz w:val="24"/>
              </w:rPr>
              <w:t xml:space="preserve"> </w:t>
            </w:r>
            <w:r>
              <w:rPr>
                <w:sz w:val="24"/>
              </w:rPr>
              <w:t>по обслуживанию клиентов;</w:t>
            </w:r>
          </w:p>
          <w:p w14:paraId="40C67867" w14:textId="77777777" w:rsidR="008B7368" w:rsidRDefault="008637A8">
            <w:pPr>
              <w:pStyle w:val="TableParagraph"/>
              <w:ind w:left="108"/>
              <w:rPr>
                <w:sz w:val="24"/>
              </w:rPr>
            </w:pPr>
            <w:r>
              <w:rPr>
                <w:sz w:val="24"/>
              </w:rPr>
              <w:t>Выполнять</w:t>
            </w:r>
            <w:r>
              <w:rPr>
                <w:spacing w:val="-3"/>
                <w:sz w:val="24"/>
              </w:rPr>
              <w:t xml:space="preserve"> </w:t>
            </w:r>
            <w:r>
              <w:rPr>
                <w:sz w:val="24"/>
              </w:rPr>
              <w:t>текущую</w:t>
            </w:r>
            <w:r>
              <w:rPr>
                <w:spacing w:val="2"/>
                <w:sz w:val="24"/>
              </w:rPr>
              <w:t xml:space="preserve"> </w:t>
            </w:r>
            <w:r>
              <w:rPr>
                <w:sz w:val="24"/>
              </w:rPr>
              <w:t>уборку</w:t>
            </w:r>
            <w:r>
              <w:rPr>
                <w:spacing w:val="-8"/>
                <w:sz w:val="24"/>
              </w:rPr>
              <w:t xml:space="preserve"> </w:t>
            </w:r>
            <w:r>
              <w:rPr>
                <w:sz w:val="24"/>
              </w:rPr>
              <w:t>рабочего</w:t>
            </w:r>
            <w:r>
              <w:rPr>
                <w:spacing w:val="-4"/>
                <w:sz w:val="24"/>
              </w:rPr>
              <w:t xml:space="preserve"> </w:t>
            </w:r>
            <w:r>
              <w:rPr>
                <w:sz w:val="24"/>
              </w:rPr>
              <w:t>места;</w:t>
            </w:r>
          </w:p>
          <w:p w14:paraId="1905E621" w14:textId="77777777" w:rsidR="008B7368" w:rsidRDefault="008637A8">
            <w:pPr>
              <w:pStyle w:val="TableParagraph"/>
              <w:ind w:left="108" w:right="187"/>
              <w:rPr>
                <w:sz w:val="24"/>
              </w:rPr>
            </w:pPr>
            <w:r>
              <w:rPr>
                <w:sz w:val="24"/>
              </w:rPr>
              <w:t>соблюдать правила санитарии и гигиены, требования безо-</w:t>
            </w:r>
            <w:r>
              <w:rPr>
                <w:spacing w:val="-57"/>
                <w:sz w:val="24"/>
              </w:rPr>
              <w:t xml:space="preserve"> </w:t>
            </w:r>
            <w:r>
              <w:rPr>
                <w:sz w:val="24"/>
              </w:rPr>
              <w:t>пасности, проводить дезинфекцию и стерилизацию инст-</w:t>
            </w:r>
            <w:r>
              <w:rPr>
                <w:spacing w:val="1"/>
                <w:sz w:val="24"/>
              </w:rPr>
              <w:t xml:space="preserve"> </w:t>
            </w:r>
            <w:r>
              <w:rPr>
                <w:sz w:val="24"/>
              </w:rPr>
              <w:t>рументов</w:t>
            </w:r>
            <w:r>
              <w:rPr>
                <w:spacing w:val="-1"/>
                <w:sz w:val="24"/>
              </w:rPr>
              <w:t xml:space="preserve"> </w:t>
            </w:r>
            <w:r>
              <w:rPr>
                <w:sz w:val="24"/>
              </w:rPr>
              <w:t>и расходных</w:t>
            </w:r>
            <w:r>
              <w:rPr>
                <w:spacing w:val="-1"/>
                <w:sz w:val="24"/>
              </w:rPr>
              <w:t xml:space="preserve"> </w:t>
            </w:r>
            <w:r>
              <w:rPr>
                <w:sz w:val="24"/>
              </w:rPr>
              <w:t>материалов;</w:t>
            </w:r>
          </w:p>
          <w:p w14:paraId="125A4A3F" w14:textId="77777777" w:rsidR="008B7368" w:rsidRDefault="008637A8">
            <w:pPr>
              <w:pStyle w:val="TableParagraph"/>
              <w:ind w:left="108" w:right="244"/>
              <w:rPr>
                <w:sz w:val="24"/>
              </w:rPr>
            </w:pPr>
            <w:r>
              <w:rPr>
                <w:sz w:val="24"/>
              </w:rPr>
              <w:t>проводить диагностику состояния кожи головы и волос,</w:t>
            </w:r>
            <w:r>
              <w:rPr>
                <w:spacing w:val="1"/>
                <w:sz w:val="24"/>
              </w:rPr>
              <w:t xml:space="preserve"> </w:t>
            </w:r>
            <w:r>
              <w:rPr>
                <w:sz w:val="24"/>
              </w:rPr>
              <w:t>выявлять</w:t>
            </w:r>
            <w:r>
              <w:rPr>
                <w:spacing w:val="-4"/>
                <w:sz w:val="24"/>
              </w:rPr>
              <w:t xml:space="preserve"> </w:t>
            </w:r>
            <w:r>
              <w:rPr>
                <w:sz w:val="24"/>
              </w:rPr>
              <w:t>потребности</w:t>
            </w:r>
            <w:r>
              <w:rPr>
                <w:spacing w:val="-6"/>
                <w:sz w:val="24"/>
              </w:rPr>
              <w:t xml:space="preserve"> </w:t>
            </w:r>
            <w:r>
              <w:rPr>
                <w:sz w:val="24"/>
              </w:rPr>
              <w:t>клиента,</w:t>
            </w:r>
            <w:r>
              <w:rPr>
                <w:spacing w:val="-4"/>
                <w:sz w:val="24"/>
              </w:rPr>
              <w:t xml:space="preserve"> </w:t>
            </w:r>
            <w:r>
              <w:rPr>
                <w:sz w:val="24"/>
              </w:rPr>
              <w:t>применять</w:t>
            </w:r>
            <w:r>
              <w:rPr>
                <w:spacing w:val="-7"/>
                <w:sz w:val="24"/>
              </w:rPr>
              <w:t xml:space="preserve"> </w:t>
            </w:r>
            <w:r>
              <w:rPr>
                <w:sz w:val="24"/>
              </w:rPr>
              <w:t>нормативную</w:t>
            </w:r>
            <w:r>
              <w:rPr>
                <w:spacing w:val="-4"/>
                <w:sz w:val="24"/>
              </w:rPr>
              <w:t xml:space="preserve"> </w:t>
            </w:r>
            <w:r>
              <w:rPr>
                <w:sz w:val="24"/>
              </w:rPr>
              <w:t>и</w:t>
            </w:r>
            <w:r>
              <w:rPr>
                <w:spacing w:val="-57"/>
                <w:sz w:val="24"/>
              </w:rPr>
              <w:t xml:space="preserve"> </w:t>
            </w:r>
            <w:r>
              <w:rPr>
                <w:sz w:val="24"/>
              </w:rPr>
              <w:t>справочную</w:t>
            </w:r>
            <w:r>
              <w:rPr>
                <w:spacing w:val="-1"/>
                <w:sz w:val="24"/>
              </w:rPr>
              <w:t xml:space="preserve"> </w:t>
            </w:r>
            <w:r>
              <w:rPr>
                <w:sz w:val="24"/>
              </w:rPr>
              <w:t>литературу;</w:t>
            </w:r>
          </w:p>
          <w:p w14:paraId="2CDF0697" w14:textId="77777777" w:rsidR="008B7368" w:rsidRDefault="008637A8">
            <w:pPr>
              <w:pStyle w:val="TableParagraph"/>
              <w:ind w:left="108" w:right="1400"/>
              <w:rPr>
                <w:sz w:val="24"/>
              </w:rPr>
            </w:pPr>
            <w:r>
              <w:rPr>
                <w:sz w:val="24"/>
              </w:rPr>
              <w:t>заполнять диагностическую карточку клиента;</w:t>
            </w:r>
            <w:r>
              <w:rPr>
                <w:spacing w:val="-57"/>
                <w:sz w:val="24"/>
              </w:rPr>
              <w:t xml:space="preserve"> </w:t>
            </w:r>
            <w:r>
              <w:rPr>
                <w:sz w:val="24"/>
              </w:rPr>
              <w:t>предлагать</w:t>
            </w:r>
            <w:r>
              <w:rPr>
                <w:spacing w:val="-4"/>
                <w:sz w:val="24"/>
              </w:rPr>
              <w:t xml:space="preserve"> </w:t>
            </w:r>
            <w:r>
              <w:rPr>
                <w:sz w:val="24"/>
              </w:rPr>
              <w:t>спектр</w:t>
            </w:r>
            <w:r>
              <w:rPr>
                <w:spacing w:val="-4"/>
                <w:sz w:val="24"/>
              </w:rPr>
              <w:t xml:space="preserve"> </w:t>
            </w:r>
            <w:r>
              <w:rPr>
                <w:sz w:val="24"/>
              </w:rPr>
              <w:t>имеющихся</w:t>
            </w:r>
            <w:r>
              <w:rPr>
                <w:spacing w:val="-3"/>
                <w:sz w:val="24"/>
              </w:rPr>
              <w:t xml:space="preserve"> </w:t>
            </w:r>
            <w:r>
              <w:rPr>
                <w:sz w:val="24"/>
              </w:rPr>
              <w:t>услуг</w:t>
            </w:r>
            <w:r>
              <w:rPr>
                <w:spacing w:val="-4"/>
                <w:sz w:val="24"/>
              </w:rPr>
              <w:t xml:space="preserve"> </w:t>
            </w:r>
            <w:r>
              <w:rPr>
                <w:sz w:val="24"/>
              </w:rPr>
              <w:t>клиентам;</w:t>
            </w:r>
          </w:p>
          <w:p w14:paraId="030C8F13" w14:textId="77777777" w:rsidR="008B7368" w:rsidRDefault="008637A8">
            <w:pPr>
              <w:pStyle w:val="TableParagraph"/>
              <w:ind w:left="108" w:right="572"/>
              <w:rPr>
                <w:sz w:val="24"/>
              </w:rPr>
            </w:pPr>
            <w:r>
              <w:rPr>
                <w:sz w:val="24"/>
              </w:rPr>
              <w:t>объяснять</w:t>
            </w:r>
            <w:r>
              <w:rPr>
                <w:spacing w:val="-8"/>
                <w:sz w:val="24"/>
              </w:rPr>
              <w:t xml:space="preserve"> </w:t>
            </w:r>
            <w:r>
              <w:rPr>
                <w:sz w:val="24"/>
              </w:rPr>
              <w:t>клиентам</w:t>
            </w:r>
            <w:r>
              <w:rPr>
                <w:spacing w:val="-6"/>
                <w:sz w:val="24"/>
              </w:rPr>
              <w:t xml:space="preserve"> </w:t>
            </w:r>
            <w:r>
              <w:rPr>
                <w:sz w:val="24"/>
              </w:rPr>
              <w:t>целесообразность</w:t>
            </w:r>
            <w:r>
              <w:rPr>
                <w:spacing w:val="-5"/>
                <w:sz w:val="24"/>
              </w:rPr>
              <w:t xml:space="preserve"> </w:t>
            </w:r>
            <w:r>
              <w:rPr>
                <w:sz w:val="24"/>
              </w:rPr>
              <w:t>рекомендуемого</w:t>
            </w:r>
            <w:r>
              <w:rPr>
                <w:spacing w:val="-57"/>
                <w:sz w:val="24"/>
              </w:rPr>
              <w:t xml:space="preserve"> </w:t>
            </w:r>
            <w:r>
              <w:rPr>
                <w:sz w:val="24"/>
              </w:rPr>
              <w:t>комплекса услуг,</w:t>
            </w:r>
            <w:r>
              <w:rPr>
                <w:spacing w:val="-2"/>
                <w:sz w:val="24"/>
              </w:rPr>
              <w:t xml:space="preserve"> </w:t>
            </w:r>
            <w:r>
              <w:rPr>
                <w:sz w:val="24"/>
              </w:rPr>
              <w:t>прогнозируя</w:t>
            </w:r>
            <w:r>
              <w:rPr>
                <w:spacing w:val="-1"/>
                <w:sz w:val="24"/>
              </w:rPr>
              <w:t xml:space="preserve"> </w:t>
            </w:r>
            <w:r>
              <w:rPr>
                <w:sz w:val="24"/>
              </w:rPr>
              <w:t>результат;</w:t>
            </w:r>
          </w:p>
          <w:p w14:paraId="13D97292" w14:textId="77777777" w:rsidR="008B7368" w:rsidRDefault="008637A8">
            <w:pPr>
              <w:pStyle w:val="TableParagraph"/>
              <w:ind w:left="108" w:right="383"/>
              <w:rPr>
                <w:sz w:val="24"/>
              </w:rPr>
            </w:pPr>
            <w:r>
              <w:rPr>
                <w:sz w:val="24"/>
              </w:rPr>
              <w:t>применять материалы: шампуни, маски, средства профи-</w:t>
            </w:r>
            <w:r>
              <w:rPr>
                <w:spacing w:val="-57"/>
                <w:sz w:val="24"/>
              </w:rPr>
              <w:t xml:space="preserve"> </w:t>
            </w:r>
            <w:r>
              <w:rPr>
                <w:sz w:val="24"/>
              </w:rPr>
              <w:t>лактического</w:t>
            </w:r>
            <w:r>
              <w:rPr>
                <w:spacing w:val="1"/>
                <w:sz w:val="24"/>
              </w:rPr>
              <w:t xml:space="preserve"> </w:t>
            </w:r>
            <w:r>
              <w:rPr>
                <w:sz w:val="24"/>
              </w:rPr>
              <w:t>ухода с</w:t>
            </w:r>
            <w:r>
              <w:rPr>
                <w:spacing w:val="3"/>
                <w:sz w:val="24"/>
              </w:rPr>
              <w:t xml:space="preserve"> </w:t>
            </w:r>
            <w:r>
              <w:rPr>
                <w:sz w:val="24"/>
              </w:rPr>
              <w:t>учетом</w:t>
            </w:r>
            <w:r>
              <w:rPr>
                <w:spacing w:val="-2"/>
                <w:sz w:val="24"/>
              </w:rPr>
              <w:t xml:space="preserve"> </w:t>
            </w:r>
            <w:r>
              <w:rPr>
                <w:sz w:val="24"/>
              </w:rPr>
              <w:t>норм</w:t>
            </w:r>
            <w:r>
              <w:rPr>
                <w:spacing w:val="-1"/>
                <w:sz w:val="24"/>
              </w:rPr>
              <w:t xml:space="preserve"> </w:t>
            </w:r>
            <w:r>
              <w:rPr>
                <w:sz w:val="24"/>
              </w:rPr>
              <w:t>расходов;</w:t>
            </w:r>
          </w:p>
          <w:p w14:paraId="180CF408" w14:textId="77777777" w:rsidR="008B7368" w:rsidRDefault="008637A8">
            <w:pPr>
              <w:pStyle w:val="TableParagraph"/>
              <w:ind w:left="108" w:right="166"/>
              <w:rPr>
                <w:sz w:val="24"/>
              </w:rPr>
            </w:pPr>
            <w:r>
              <w:rPr>
                <w:sz w:val="24"/>
              </w:rPr>
              <w:t>выполнять все технологические процессы в целом и по-</w:t>
            </w:r>
            <w:r>
              <w:rPr>
                <w:spacing w:val="1"/>
                <w:sz w:val="24"/>
              </w:rPr>
              <w:t xml:space="preserve"> </w:t>
            </w:r>
            <w:r>
              <w:rPr>
                <w:sz w:val="24"/>
              </w:rPr>
              <w:t>этапно:</w:t>
            </w:r>
            <w:r>
              <w:rPr>
                <w:spacing w:val="-4"/>
                <w:sz w:val="24"/>
              </w:rPr>
              <w:t xml:space="preserve"> </w:t>
            </w:r>
            <w:r>
              <w:rPr>
                <w:sz w:val="24"/>
              </w:rPr>
              <w:t>мытье</w:t>
            </w:r>
            <w:r>
              <w:rPr>
                <w:spacing w:val="-4"/>
                <w:sz w:val="24"/>
              </w:rPr>
              <w:t xml:space="preserve"> </w:t>
            </w:r>
            <w:r>
              <w:rPr>
                <w:sz w:val="24"/>
              </w:rPr>
              <w:t>и</w:t>
            </w:r>
            <w:r>
              <w:rPr>
                <w:spacing w:val="-3"/>
                <w:sz w:val="24"/>
              </w:rPr>
              <w:t xml:space="preserve"> </w:t>
            </w:r>
            <w:r>
              <w:rPr>
                <w:sz w:val="24"/>
              </w:rPr>
              <w:t>массаж</w:t>
            </w:r>
            <w:r>
              <w:rPr>
                <w:spacing w:val="-3"/>
                <w:sz w:val="24"/>
              </w:rPr>
              <w:t xml:space="preserve"> </w:t>
            </w:r>
            <w:r>
              <w:rPr>
                <w:sz w:val="24"/>
              </w:rPr>
              <w:t>головы,</w:t>
            </w:r>
            <w:r>
              <w:rPr>
                <w:spacing w:val="-4"/>
                <w:sz w:val="24"/>
              </w:rPr>
              <w:t xml:space="preserve"> </w:t>
            </w:r>
            <w:r>
              <w:rPr>
                <w:sz w:val="24"/>
              </w:rPr>
              <w:t>профилактический уход</w:t>
            </w:r>
            <w:r>
              <w:rPr>
                <w:spacing w:val="-3"/>
                <w:sz w:val="24"/>
              </w:rPr>
              <w:t xml:space="preserve"> </w:t>
            </w:r>
            <w:r>
              <w:rPr>
                <w:sz w:val="24"/>
              </w:rPr>
              <w:t>за</w:t>
            </w:r>
            <w:r>
              <w:rPr>
                <w:spacing w:val="-57"/>
                <w:sz w:val="24"/>
              </w:rPr>
              <w:t xml:space="preserve"> </w:t>
            </w:r>
            <w:r>
              <w:rPr>
                <w:sz w:val="24"/>
              </w:rPr>
              <w:t>волосами</w:t>
            </w:r>
            <w:r>
              <w:rPr>
                <w:spacing w:val="-1"/>
                <w:sz w:val="24"/>
              </w:rPr>
              <w:t xml:space="preserve"> </w:t>
            </w:r>
            <w:r>
              <w:rPr>
                <w:sz w:val="24"/>
              </w:rPr>
              <w:t>и кожей головы;</w:t>
            </w:r>
          </w:p>
          <w:p w14:paraId="43FA88BC" w14:textId="77777777" w:rsidR="008B7368" w:rsidRDefault="008637A8">
            <w:pPr>
              <w:pStyle w:val="TableParagraph"/>
              <w:ind w:left="108" w:right="888"/>
              <w:rPr>
                <w:sz w:val="24"/>
              </w:rPr>
            </w:pPr>
            <w:r>
              <w:rPr>
                <w:sz w:val="24"/>
              </w:rPr>
              <w:t>выполнять</w:t>
            </w:r>
            <w:r>
              <w:rPr>
                <w:spacing w:val="-6"/>
                <w:sz w:val="24"/>
              </w:rPr>
              <w:t xml:space="preserve"> </w:t>
            </w:r>
            <w:r>
              <w:rPr>
                <w:sz w:val="24"/>
              </w:rPr>
              <w:t>классические</w:t>
            </w:r>
            <w:r>
              <w:rPr>
                <w:spacing w:val="-5"/>
                <w:sz w:val="24"/>
              </w:rPr>
              <w:t xml:space="preserve"> </w:t>
            </w:r>
            <w:r>
              <w:rPr>
                <w:sz w:val="24"/>
              </w:rPr>
              <w:t>женские,</w:t>
            </w:r>
            <w:r>
              <w:rPr>
                <w:spacing w:val="-4"/>
                <w:sz w:val="24"/>
              </w:rPr>
              <w:t xml:space="preserve"> </w:t>
            </w:r>
            <w:r>
              <w:rPr>
                <w:sz w:val="24"/>
              </w:rPr>
              <w:t>мужские,</w:t>
            </w:r>
            <w:r>
              <w:rPr>
                <w:spacing w:val="-3"/>
                <w:sz w:val="24"/>
              </w:rPr>
              <w:t xml:space="preserve"> </w:t>
            </w:r>
            <w:r>
              <w:rPr>
                <w:sz w:val="24"/>
              </w:rPr>
              <w:t>детские</w:t>
            </w:r>
            <w:r>
              <w:rPr>
                <w:spacing w:val="-57"/>
                <w:sz w:val="24"/>
              </w:rPr>
              <w:t xml:space="preserve"> </w:t>
            </w:r>
            <w:r>
              <w:rPr>
                <w:sz w:val="24"/>
              </w:rPr>
              <w:t>стрижки</w:t>
            </w:r>
            <w:r>
              <w:rPr>
                <w:spacing w:val="-3"/>
                <w:sz w:val="24"/>
              </w:rPr>
              <w:t xml:space="preserve"> </w:t>
            </w:r>
            <w:r>
              <w:rPr>
                <w:sz w:val="24"/>
              </w:rPr>
              <w:t>на</w:t>
            </w:r>
            <w:r>
              <w:rPr>
                <w:spacing w:val="-1"/>
                <w:sz w:val="24"/>
              </w:rPr>
              <w:t xml:space="preserve"> </w:t>
            </w:r>
            <w:r>
              <w:rPr>
                <w:sz w:val="24"/>
              </w:rPr>
              <w:t>волосах</w:t>
            </w:r>
            <w:r>
              <w:rPr>
                <w:spacing w:val="2"/>
                <w:sz w:val="24"/>
              </w:rPr>
              <w:t xml:space="preserve"> </w:t>
            </w:r>
            <w:r>
              <w:rPr>
                <w:sz w:val="24"/>
              </w:rPr>
              <w:t>разной</w:t>
            </w:r>
            <w:r>
              <w:rPr>
                <w:spacing w:val="-1"/>
                <w:sz w:val="24"/>
              </w:rPr>
              <w:t xml:space="preserve"> </w:t>
            </w:r>
            <w:r>
              <w:rPr>
                <w:sz w:val="24"/>
              </w:rPr>
              <w:t>длины;</w:t>
            </w:r>
          </w:p>
          <w:p w14:paraId="7D5C661D" w14:textId="77777777" w:rsidR="008B7368" w:rsidRDefault="008637A8">
            <w:pPr>
              <w:pStyle w:val="TableParagraph"/>
              <w:ind w:left="108" w:right="99"/>
              <w:rPr>
                <w:sz w:val="24"/>
              </w:rPr>
            </w:pPr>
            <w:r>
              <w:rPr>
                <w:sz w:val="24"/>
              </w:rPr>
              <w:t>выполнять</w:t>
            </w:r>
            <w:r>
              <w:rPr>
                <w:spacing w:val="1"/>
                <w:sz w:val="24"/>
              </w:rPr>
              <w:t xml:space="preserve"> </w:t>
            </w:r>
            <w:r>
              <w:rPr>
                <w:sz w:val="24"/>
              </w:rPr>
              <w:t>укладки</w:t>
            </w:r>
            <w:r>
              <w:rPr>
                <w:spacing w:val="1"/>
                <w:sz w:val="24"/>
              </w:rPr>
              <w:t xml:space="preserve"> </w:t>
            </w:r>
            <w:r>
              <w:rPr>
                <w:sz w:val="24"/>
              </w:rPr>
              <w:t>феном, укладки горячим и холодным</w:t>
            </w:r>
            <w:r>
              <w:rPr>
                <w:spacing w:val="-58"/>
                <w:sz w:val="24"/>
              </w:rPr>
              <w:t xml:space="preserve"> </w:t>
            </w:r>
            <w:r>
              <w:rPr>
                <w:sz w:val="24"/>
              </w:rPr>
              <w:t>способом,</w:t>
            </w:r>
            <w:r>
              <w:rPr>
                <w:spacing w:val="-1"/>
                <w:sz w:val="24"/>
              </w:rPr>
              <w:t xml:space="preserve"> </w:t>
            </w:r>
            <w:r>
              <w:rPr>
                <w:sz w:val="24"/>
              </w:rPr>
              <w:t>при</w:t>
            </w:r>
            <w:r>
              <w:rPr>
                <w:spacing w:val="1"/>
                <w:sz w:val="24"/>
              </w:rPr>
              <w:t xml:space="preserve"> </w:t>
            </w:r>
            <w:r>
              <w:rPr>
                <w:sz w:val="24"/>
              </w:rPr>
              <w:t>помощи</w:t>
            </w:r>
            <w:r>
              <w:rPr>
                <w:spacing w:val="-3"/>
                <w:sz w:val="24"/>
              </w:rPr>
              <w:t xml:space="preserve"> </w:t>
            </w:r>
            <w:r>
              <w:rPr>
                <w:sz w:val="24"/>
              </w:rPr>
              <w:t>бигуди</w:t>
            </w:r>
            <w:r>
              <w:rPr>
                <w:spacing w:val="1"/>
                <w:sz w:val="24"/>
              </w:rPr>
              <w:t xml:space="preserve"> </w:t>
            </w:r>
            <w:r>
              <w:rPr>
                <w:sz w:val="24"/>
              </w:rPr>
              <w:t>и зажимов;</w:t>
            </w:r>
          </w:p>
          <w:p w14:paraId="5CC67439" w14:textId="77777777" w:rsidR="008B7368" w:rsidRDefault="008637A8">
            <w:pPr>
              <w:pStyle w:val="TableParagraph"/>
              <w:ind w:left="108" w:right="179"/>
              <w:rPr>
                <w:sz w:val="24"/>
              </w:rPr>
            </w:pPr>
            <w:r>
              <w:rPr>
                <w:sz w:val="24"/>
              </w:rPr>
              <w:t>выполнять окрашивание волос на основе базовых техноло-</w:t>
            </w:r>
            <w:r>
              <w:rPr>
                <w:spacing w:val="-57"/>
                <w:sz w:val="24"/>
              </w:rPr>
              <w:t xml:space="preserve"> </w:t>
            </w:r>
            <w:r>
              <w:rPr>
                <w:sz w:val="24"/>
              </w:rPr>
              <w:t>гий;</w:t>
            </w:r>
          </w:p>
          <w:p w14:paraId="44659B21" w14:textId="77777777" w:rsidR="008B7368" w:rsidRDefault="008637A8">
            <w:pPr>
              <w:pStyle w:val="TableParagraph"/>
              <w:ind w:left="108" w:right="99"/>
              <w:rPr>
                <w:sz w:val="24"/>
              </w:rPr>
            </w:pPr>
            <w:r>
              <w:rPr>
                <w:sz w:val="24"/>
              </w:rPr>
              <w:t>выполнять</w:t>
            </w:r>
            <w:r>
              <w:rPr>
                <w:spacing w:val="-7"/>
                <w:sz w:val="24"/>
              </w:rPr>
              <w:t xml:space="preserve"> </w:t>
            </w:r>
            <w:r>
              <w:rPr>
                <w:sz w:val="24"/>
              </w:rPr>
              <w:t>химическую</w:t>
            </w:r>
            <w:r>
              <w:rPr>
                <w:spacing w:val="-2"/>
                <w:sz w:val="24"/>
              </w:rPr>
              <w:t xml:space="preserve"> </w:t>
            </w:r>
            <w:r>
              <w:rPr>
                <w:sz w:val="24"/>
              </w:rPr>
              <w:t>(перманентную)</w:t>
            </w:r>
            <w:r>
              <w:rPr>
                <w:spacing w:val="51"/>
                <w:sz w:val="24"/>
              </w:rPr>
              <w:t xml:space="preserve"> </w:t>
            </w:r>
            <w:r>
              <w:rPr>
                <w:sz w:val="24"/>
              </w:rPr>
              <w:t>завивку</w:t>
            </w:r>
            <w:r>
              <w:rPr>
                <w:spacing w:val="-9"/>
                <w:sz w:val="24"/>
              </w:rPr>
              <w:t xml:space="preserve"> </w:t>
            </w:r>
            <w:r>
              <w:rPr>
                <w:sz w:val="24"/>
              </w:rPr>
              <w:t>волос</w:t>
            </w:r>
            <w:r>
              <w:rPr>
                <w:spacing w:val="-57"/>
                <w:sz w:val="24"/>
              </w:rPr>
              <w:t xml:space="preserve"> </w:t>
            </w:r>
            <w:r>
              <w:rPr>
                <w:sz w:val="24"/>
              </w:rPr>
              <w:t>классическим</w:t>
            </w:r>
            <w:r>
              <w:rPr>
                <w:spacing w:val="-2"/>
                <w:sz w:val="24"/>
              </w:rPr>
              <w:t xml:space="preserve"> </w:t>
            </w:r>
            <w:r>
              <w:rPr>
                <w:sz w:val="24"/>
              </w:rPr>
              <w:t>методом;</w:t>
            </w:r>
          </w:p>
          <w:p w14:paraId="08FD1476" w14:textId="77777777" w:rsidR="008B7368" w:rsidRDefault="008637A8">
            <w:pPr>
              <w:pStyle w:val="TableParagraph"/>
              <w:spacing w:line="270" w:lineRule="atLeast"/>
              <w:ind w:left="108" w:right="256"/>
              <w:jc w:val="both"/>
              <w:rPr>
                <w:sz w:val="24"/>
              </w:rPr>
            </w:pPr>
            <w:r>
              <w:rPr>
                <w:sz w:val="24"/>
              </w:rPr>
              <w:t>профессионально и доступно давать рекомендации по до-</w:t>
            </w:r>
            <w:r>
              <w:rPr>
                <w:spacing w:val="1"/>
                <w:sz w:val="24"/>
              </w:rPr>
              <w:t xml:space="preserve"> </w:t>
            </w:r>
            <w:r>
              <w:rPr>
                <w:sz w:val="24"/>
              </w:rPr>
              <w:t>машнему профилактическому уходу за волосами и</w:t>
            </w:r>
            <w:r>
              <w:rPr>
                <w:spacing w:val="1"/>
                <w:sz w:val="24"/>
              </w:rPr>
              <w:t xml:space="preserve"> </w:t>
            </w:r>
            <w:r>
              <w:rPr>
                <w:sz w:val="24"/>
              </w:rPr>
              <w:t>по вы-</w:t>
            </w:r>
            <w:r>
              <w:rPr>
                <w:spacing w:val="-57"/>
                <w:sz w:val="24"/>
              </w:rPr>
              <w:t xml:space="preserve"> </w:t>
            </w:r>
            <w:r>
              <w:rPr>
                <w:sz w:val="24"/>
              </w:rPr>
              <w:t>полнению</w:t>
            </w:r>
            <w:r>
              <w:rPr>
                <w:spacing w:val="1"/>
                <w:sz w:val="24"/>
              </w:rPr>
              <w:t xml:space="preserve"> </w:t>
            </w:r>
            <w:r>
              <w:rPr>
                <w:sz w:val="24"/>
              </w:rPr>
              <w:t>укладки</w:t>
            </w:r>
            <w:r>
              <w:rPr>
                <w:spacing w:val="-1"/>
                <w:sz w:val="24"/>
              </w:rPr>
              <w:t xml:space="preserve"> </w:t>
            </w:r>
            <w:r>
              <w:rPr>
                <w:sz w:val="24"/>
              </w:rPr>
              <w:t>волос</w:t>
            </w:r>
            <w:r>
              <w:rPr>
                <w:spacing w:val="56"/>
                <w:sz w:val="24"/>
              </w:rPr>
              <w:t xml:space="preserve"> </w:t>
            </w:r>
            <w:r>
              <w:rPr>
                <w:sz w:val="24"/>
              </w:rPr>
              <w:t>в</w:t>
            </w:r>
            <w:r>
              <w:rPr>
                <w:spacing w:val="-2"/>
                <w:sz w:val="24"/>
              </w:rPr>
              <w:t xml:space="preserve"> </w:t>
            </w:r>
            <w:r>
              <w:rPr>
                <w:sz w:val="24"/>
              </w:rPr>
              <w:t>домашних</w:t>
            </w:r>
            <w:r>
              <w:rPr>
                <w:spacing w:val="3"/>
                <w:sz w:val="24"/>
              </w:rPr>
              <w:t xml:space="preserve"> </w:t>
            </w:r>
            <w:r>
              <w:rPr>
                <w:sz w:val="24"/>
              </w:rPr>
              <w:t>условиях.</w:t>
            </w:r>
          </w:p>
        </w:tc>
      </w:tr>
      <w:tr w:rsidR="008B7368" w14:paraId="78F2E094" w14:textId="77777777">
        <w:trPr>
          <w:trHeight w:val="6348"/>
        </w:trPr>
        <w:tc>
          <w:tcPr>
            <w:tcW w:w="3029" w:type="dxa"/>
          </w:tcPr>
          <w:p w14:paraId="4C27F89F" w14:textId="77777777" w:rsidR="008B7368" w:rsidRDefault="008637A8">
            <w:pPr>
              <w:pStyle w:val="TableParagraph"/>
              <w:spacing w:line="262" w:lineRule="exact"/>
              <w:ind w:left="107"/>
              <w:rPr>
                <w:sz w:val="24"/>
              </w:rPr>
            </w:pPr>
            <w:r>
              <w:rPr>
                <w:sz w:val="24"/>
              </w:rPr>
              <w:t>знать</w:t>
            </w:r>
          </w:p>
        </w:tc>
        <w:tc>
          <w:tcPr>
            <w:tcW w:w="6380" w:type="dxa"/>
          </w:tcPr>
          <w:p w14:paraId="3479C082" w14:textId="77777777" w:rsidR="008B7368" w:rsidRDefault="008637A8">
            <w:pPr>
              <w:pStyle w:val="TableParagraph"/>
              <w:spacing w:line="262" w:lineRule="exact"/>
              <w:ind w:left="108"/>
              <w:rPr>
                <w:sz w:val="24"/>
              </w:rPr>
            </w:pPr>
            <w:r>
              <w:rPr>
                <w:sz w:val="24"/>
              </w:rPr>
              <w:t>Виды</w:t>
            </w:r>
            <w:r>
              <w:rPr>
                <w:spacing w:val="-3"/>
                <w:sz w:val="24"/>
              </w:rPr>
              <w:t xml:space="preserve"> </w:t>
            </w:r>
            <w:r>
              <w:rPr>
                <w:sz w:val="24"/>
              </w:rPr>
              <w:t>парикмахерских</w:t>
            </w:r>
            <w:r>
              <w:rPr>
                <w:spacing w:val="-3"/>
                <w:sz w:val="24"/>
              </w:rPr>
              <w:t xml:space="preserve"> </w:t>
            </w:r>
            <w:r>
              <w:rPr>
                <w:sz w:val="24"/>
              </w:rPr>
              <w:t>работ;</w:t>
            </w:r>
          </w:p>
          <w:p w14:paraId="3DDAFF69" w14:textId="77777777" w:rsidR="008B7368" w:rsidRDefault="008637A8">
            <w:pPr>
              <w:pStyle w:val="TableParagraph"/>
              <w:tabs>
                <w:tab w:val="left" w:pos="3612"/>
              </w:tabs>
              <w:ind w:left="108" w:right="275"/>
              <w:rPr>
                <w:sz w:val="24"/>
              </w:rPr>
            </w:pPr>
            <w:r>
              <w:rPr>
                <w:sz w:val="24"/>
              </w:rPr>
              <w:t>технологии</w:t>
            </w:r>
            <w:r>
              <w:rPr>
                <w:spacing w:val="3"/>
                <w:sz w:val="24"/>
              </w:rPr>
              <w:t xml:space="preserve"> </w:t>
            </w:r>
            <w:r>
              <w:rPr>
                <w:sz w:val="24"/>
              </w:rPr>
              <w:t>различных</w:t>
            </w:r>
            <w:r>
              <w:rPr>
                <w:spacing w:val="2"/>
                <w:sz w:val="24"/>
              </w:rPr>
              <w:t xml:space="preserve"> </w:t>
            </w:r>
            <w:r>
              <w:rPr>
                <w:sz w:val="24"/>
              </w:rPr>
              <w:t>парикмахерских</w:t>
            </w:r>
            <w:r>
              <w:rPr>
                <w:spacing w:val="5"/>
                <w:sz w:val="24"/>
              </w:rPr>
              <w:t xml:space="preserve"> </w:t>
            </w:r>
            <w:r>
              <w:rPr>
                <w:sz w:val="24"/>
              </w:rPr>
              <w:t>работ;</w:t>
            </w:r>
            <w:r>
              <w:rPr>
                <w:spacing w:val="1"/>
                <w:sz w:val="24"/>
              </w:rPr>
              <w:t xml:space="preserve"> </w:t>
            </w:r>
            <w:r>
              <w:rPr>
                <w:sz w:val="24"/>
              </w:rPr>
              <w:t>устройство, правила эксплуатации при выполнении всех</w:t>
            </w:r>
            <w:r>
              <w:rPr>
                <w:spacing w:val="1"/>
                <w:sz w:val="24"/>
              </w:rPr>
              <w:t xml:space="preserve"> </w:t>
            </w:r>
            <w:r>
              <w:rPr>
                <w:sz w:val="24"/>
              </w:rPr>
              <w:t>видов</w:t>
            </w:r>
            <w:r>
              <w:rPr>
                <w:spacing w:val="-3"/>
                <w:sz w:val="24"/>
              </w:rPr>
              <w:t xml:space="preserve"> </w:t>
            </w:r>
            <w:r>
              <w:rPr>
                <w:sz w:val="24"/>
              </w:rPr>
              <w:t>парикмахерских</w:t>
            </w:r>
            <w:r>
              <w:rPr>
                <w:spacing w:val="-3"/>
                <w:sz w:val="24"/>
              </w:rPr>
              <w:t xml:space="preserve"> </w:t>
            </w:r>
            <w:r>
              <w:rPr>
                <w:sz w:val="24"/>
              </w:rPr>
              <w:t>услуг</w:t>
            </w:r>
            <w:r>
              <w:rPr>
                <w:spacing w:val="-1"/>
                <w:sz w:val="24"/>
              </w:rPr>
              <w:t xml:space="preserve"> </w:t>
            </w:r>
            <w:r>
              <w:rPr>
                <w:sz w:val="24"/>
              </w:rPr>
              <w:t>и</w:t>
            </w:r>
            <w:r>
              <w:rPr>
                <w:sz w:val="24"/>
              </w:rPr>
              <w:tab/>
              <w:t>хранения</w:t>
            </w:r>
            <w:r>
              <w:rPr>
                <w:spacing w:val="-6"/>
                <w:sz w:val="24"/>
              </w:rPr>
              <w:t xml:space="preserve"> </w:t>
            </w:r>
            <w:r>
              <w:rPr>
                <w:sz w:val="24"/>
              </w:rPr>
              <w:t>применяемого</w:t>
            </w:r>
          </w:p>
          <w:p w14:paraId="1585443A" w14:textId="77777777" w:rsidR="008B7368" w:rsidRDefault="008637A8">
            <w:pPr>
              <w:pStyle w:val="TableParagraph"/>
              <w:ind w:left="108" w:right="164"/>
              <w:rPr>
                <w:sz w:val="24"/>
              </w:rPr>
            </w:pPr>
            <w:r>
              <w:rPr>
                <w:sz w:val="24"/>
              </w:rPr>
              <w:t>оборудования, инструментов; формы и методы обслужива-</w:t>
            </w:r>
            <w:r>
              <w:rPr>
                <w:spacing w:val="-57"/>
                <w:sz w:val="24"/>
              </w:rPr>
              <w:t xml:space="preserve"> </w:t>
            </w:r>
            <w:r>
              <w:rPr>
                <w:sz w:val="24"/>
              </w:rPr>
              <w:t>ния</w:t>
            </w:r>
            <w:r>
              <w:rPr>
                <w:spacing w:val="-1"/>
                <w:sz w:val="24"/>
              </w:rPr>
              <w:t xml:space="preserve"> </w:t>
            </w:r>
            <w:r>
              <w:rPr>
                <w:sz w:val="24"/>
              </w:rPr>
              <w:t>потребителя;</w:t>
            </w:r>
          </w:p>
          <w:p w14:paraId="349719D2" w14:textId="77777777" w:rsidR="008B7368" w:rsidRDefault="008637A8">
            <w:pPr>
              <w:pStyle w:val="TableParagraph"/>
              <w:tabs>
                <w:tab w:val="left" w:pos="2865"/>
              </w:tabs>
              <w:ind w:left="108" w:right="98"/>
              <w:rPr>
                <w:sz w:val="24"/>
              </w:rPr>
            </w:pPr>
            <w:r>
              <w:rPr>
                <w:sz w:val="24"/>
              </w:rPr>
              <w:t>организация</w:t>
            </w:r>
            <w:r>
              <w:rPr>
                <w:spacing w:val="41"/>
                <w:sz w:val="24"/>
              </w:rPr>
              <w:t xml:space="preserve"> </w:t>
            </w:r>
            <w:r>
              <w:rPr>
                <w:sz w:val="24"/>
              </w:rPr>
              <w:t>подготовки</w:t>
            </w:r>
            <w:r>
              <w:rPr>
                <w:sz w:val="24"/>
              </w:rPr>
              <w:tab/>
              <w:t>рабочего</w:t>
            </w:r>
            <w:r>
              <w:rPr>
                <w:spacing w:val="42"/>
                <w:sz w:val="24"/>
              </w:rPr>
              <w:t xml:space="preserve"> </w:t>
            </w:r>
            <w:r>
              <w:rPr>
                <w:sz w:val="24"/>
              </w:rPr>
              <w:t>места</w:t>
            </w:r>
            <w:r>
              <w:rPr>
                <w:spacing w:val="41"/>
                <w:sz w:val="24"/>
              </w:rPr>
              <w:t xml:space="preserve"> </w:t>
            </w:r>
            <w:r>
              <w:rPr>
                <w:sz w:val="24"/>
              </w:rPr>
              <w:t>для</w:t>
            </w:r>
            <w:r>
              <w:rPr>
                <w:spacing w:val="45"/>
                <w:sz w:val="24"/>
              </w:rPr>
              <w:t xml:space="preserve"> </w:t>
            </w:r>
            <w:r>
              <w:rPr>
                <w:sz w:val="24"/>
              </w:rPr>
              <w:t>выполнения</w:t>
            </w:r>
            <w:r>
              <w:rPr>
                <w:spacing w:val="-57"/>
                <w:sz w:val="24"/>
              </w:rPr>
              <w:t xml:space="preserve"> </w:t>
            </w:r>
            <w:r>
              <w:rPr>
                <w:sz w:val="24"/>
              </w:rPr>
              <w:t>парикмахерских</w:t>
            </w:r>
            <w:r>
              <w:rPr>
                <w:spacing w:val="3"/>
                <w:sz w:val="24"/>
              </w:rPr>
              <w:t xml:space="preserve"> </w:t>
            </w:r>
            <w:r>
              <w:rPr>
                <w:sz w:val="24"/>
              </w:rPr>
              <w:t>услуг;</w:t>
            </w:r>
          </w:p>
          <w:p w14:paraId="23C66256" w14:textId="77777777" w:rsidR="008B7368" w:rsidRDefault="008637A8">
            <w:pPr>
              <w:pStyle w:val="TableParagraph"/>
              <w:ind w:left="108" w:right="99"/>
              <w:rPr>
                <w:sz w:val="24"/>
              </w:rPr>
            </w:pPr>
            <w:r>
              <w:rPr>
                <w:sz w:val="24"/>
              </w:rPr>
              <w:t>признаки неисправностей оборудования, инструмента;</w:t>
            </w:r>
            <w:r>
              <w:rPr>
                <w:spacing w:val="1"/>
                <w:sz w:val="24"/>
              </w:rPr>
              <w:t xml:space="preserve"> </w:t>
            </w:r>
            <w:r>
              <w:rPr>
                <w:sz w:val="24"/>
              </w:rPr>
              <w:t>способы проверки функциональности</w:t>
            </w:r>
            <w:r>
              <w:rPr>
                <w:spacing w:val="1"/>
                <w:sz w:val="24"/>
              </w:rPr>
              <w:t xml:space="preserve"> </w:t>
            </w:r>
            <w:r>
              <w:rPr>
                <w:sz w:val="24"/>
              </w:rPr>
              <w:t>оборудования, инст-</w:t>
            </w:r>
            <w:r>
              <w:rPr>
                <w:spacing w:val="-57"/>
                <w:sz w:val="24"/>
              </w:rPr>
              <w:t xml:space="preserve"> </w:t>
            </w:r>
            <w:r>
              <w:rPr>
                <w:sz w:val="24"/>
              </w:rPr>
              <w:t>румента;</w:t>
            </w:r>
          </w:p>
          <w:p w14:paraId="0CB736F1" w14:textId="77777777" w:rsidR="008B7368" w:rsidRDefault="008637A8">
            <w:pPr>
              <w:pStyle w:val="TableParagraph"/>
              <w:ind w:left="108" w:right="99"/>
              <w:rPr>
                <w:sz w:val="24"/>
              </w:rPr>
            </w:pPr>
            <w:r>
              <w:rPr>
                <w:sz w:val="24"/>
              </w:rPr>
              <w:t>Санитарные</w:t>
            </w:r>
            <w:r>
              <w:rPr>
                <w:spacing w:val="21"/>
                <w:sz w:val="24"/>
              </w:rPr>
              <w:t xml:space="preserve"> </w:t>
            </w:r>
            <w:r>
              <w:rPr>
                <w:sz w:val="24"/>
              </w:rPr>
              <w:t>нормы</w:t>
            </w:r>
            <w:r>
              <w:rPr>
                <w:spacing w:val="22"/>
                <w:sz w:val="24"/>
              </w:rPr>
              <w:t xml:space="preserve"> </w:t>
            </w:r>
            <w:r>
              <w:rPr>
                <w:sz w:val="24"/>
              </w:rPr>
              <w:t>и</w:t>
            </w:r>
            <w:r>
              <w:rPr>
                <w:spacing w:val="22"/>
                <w:sz w:val="24"/>
              </w:rPr>
              <w:t xml:space="preserve"> </w:t>
            </w:r>
            <w:r>
              <w:rPr>
                <w:sz w:val="24"/>
              </w:rPr>
              <w:t>правила,</w:t>
            </w:r>
            <w:r>
              <w:rPr>
                <w:spacing w:val="47"/>
                <w:sz w:val="24"/>
              </w:rPr>
              <w:t xml:space="preserve"> </w:t>
            </w:r>
            <w:r>
              <w:rPr>
                <w:sz w:val="24"/>
              </w:rPr>
              <w:t>требования</w:t>
            </w:r>
            <w:r>
              <w:rPr>
                <w:spacing w:val="22"/>
                <w:sz w:val="24"/>
              </w:rPr>
              <w:t xml:space="preserve"> </w:t>
            </w:r>
            <w:r>
              <w:rPr>
                <w:sz w:val="24"/>
              </w:rPr>
              <w:t>в</w:t>
            </w:r>
            <w:r>
              <w:rPr>
                <w:spacing w:val="22"/>
                <w:sz w:val="24"/>
              </w:rPr>
              <w:t xml:space="preserve"> </w:t>
            </w:r>
            <w:r>
              <w:rPr>
                <w:sz w:val="24"/>
              </w:rPr>
              <w:t>сфере</w:t>
            </w:r>
            <w:r>
              <w:rPr>
                <w:spacing w:val="22"/>
                <w:sz w:val="24"/>
              </w:rPr>
              <w:t xml:space="preserve"> </w:t>
            </w:r>
            <w:r>
              <w:rPr>
                <w:sz w:val="24"/>
              </w:rPr>
              <w:t>парик-</w:t>
            </w:r>
            <w:r>
              <w:rPr>
                <w:spacing w:val="-57"/>
                <w:sz w:val="24"/>
              </w:rPr>
              <w:t xml:space="preserve"> </w:t>
            </w:r>
            <w:r>
              <w:rPr>
                <w:sz w:val="24"/>
              </w:rPr>
              <w:t>махерских</w:t>
            </w:r>
            <w:r>
              <w:rPr>
                <w:spacing w:val="3"/>
                <w:sz w:val="24"/>
              </w:rPr>
              <w:t xml:space="preserve"> </w:t>
            </w:r>
            <w:r>
              <w:rPr>
                <w:sz w:val="24"/>
              </w:rPr>
              <w:t>услуг;</w:t>
            </w:r>
            <w:r>
              <w:rPr>
                <w:spacing w:val="-2"/>
                <w:sz w:val="24"/>
              </w:rPr>
              <w:t xml:space="preserve"> </w:t>
            </w:r>
            <w:r>
              <w:rPr>
                <w:sz w:val="24"/>
              </w:rPr>
              <w:t>требования охраны</w:t>
            </w:r>
            <w:r>
              <w:rPr>
                <w:spacing w:val="-4"/>
                <w:sz w:val="24"/>
              </w:rPr>
              <w:t xml:space="preserve"> </w:t>
            </w:r>
            <w:r>
              <w:rPr>
                <w:sz w:val="24"/>
              </w:rPr>
              <w:t>труда;</w:t>
            </w:r>
          </w:p>
          <w:p w14:paraId="6BC369C7" w14:textId="77777777" w:rsidR="008B7368" w:rsidRDefault="008637A8">
            <w:pPr>
              <w:pStyle w:val="TableParagraph"/>
              <w:ind w:left="108" w:right="888"/>
              <w:rPr>
                <w:sz w:val="24"/>
              </w:rPr>
            </w:pPr>
            <w:r>
              <w:rPr>
                <w:sz w:val="24"/>
              </w:rPr>
              <w:t>анатомические особенности головы и лица;</w:t>
            </w:r>
            <w:r>
              <w:rPr>
                <w:spacing w:val="1"/>
                <w:sz w:val="24"/>
              </w:rPr>
              <w:t xml:space="preserve"> </w:t>
            </w:r>
            <w:r>
              <w:rPr>
                <w:sz w:val="24"/>
              </w:rPr>
              <w:t>структуру,</w:t>
            </w:r>
            <w:r>
              <w:rPr>
                <w:spacing w:val="-3"/>
                <w:sz w:val="24"/>
              </w:rPr>
              <w:t xml:space="preserve"> </w:t>
            </w:r>
            <w:r>
              <w:rPr>
                <w:sz w:val="24"/>
              </w:rPr>
              <w:t>состав</w:t>
            </w:r>
            <w:r>
              <w:rPr>
                <w:spacing w:val="-5"/>
                <w:sz w:val="24"/>
              </w:rPr>
              <w:t xml:space="preserve"> </w:t>
            </w:r>
            <w:r>
              <w:rPr>
                <w:sz w:val="24"/>
              </w:rPr>
              <w:t>и</w:t>
            </w:r>
            <w:r>
              <w:rPr>
                <w:spacing w:val="-4"/>
                <w:sz w:val="24"/>
              </w:rPr>
              <w:t xml:space="preserve"> </w:t>
            </w:r>
            <w:r>
              <w:rPr>
                <w:sz w:val="24"/>
              </w:rPr>
              <w:t>физические</w:t>
            </w:r>
            <w:r>
              <w:rPr>
                <w:spacing w:val="-5"/>
                <w:sz w:val="24"/>
              </w:rPr>
              <w:t xml:space="preserve"> </w:t>
            </w:r>
            <w:r>
              <w:rPr>
                <w:sz w:val="24"/>
              </w:rPr>
              <w:t>свойства</w:t>
            </w:r>
            <w:r>
              <w:rPr>
                <w:spacing w:val="-6"/>
                <w:sz w:val="24"/>
              </w:rPr>
              <w:t xml:space="preserve"> </w:t>
            </w:r>
            <w:r>
              <w:rPr>
                <w:sz w:val="24"/>
              </w:rPr>
              <w:t>волос;</w:t>
            </w:r>
            <w:r>
              <w:rPr>
                <w:spacing w:val="-57"/>
                <w:sz w:val="24"/>
              </w:rPr>
              <w:t xml:space="preserve"> </w:t>
            </w:r>
            <w:r>
              <w:rPr>
                <w:sz w:val="24"/>
              </w:rPr>
              <w:t>Виды</w:t>
            </w:r>
            <w:r>
              <w:rPr>
                <w:spacing w:val="-1"/>
                <w:sz w:val="24"/>
              </w:rPr>
              <w:t xml:space="preserve"> </w:t>
            </w:r>
            <w:r>
              <w:rPr>
                <w:sz w:val="24"/>
              </w:rPr>
              <w:t>парикмахерских</w:t>
            </w:r>
            <w:r>
              <w:rPr>
                <w:spacing w:val="-1"/>
                <w:sz w:val="24"/>
              </w:rPr>
              <w:t xml:space="preserve"> </w:t>
            </w:r>
            <w:r>
              <w:rPr>
                <w:sz w:val="24"/>
              </w:rPr>
              <w:t>услуг;</w:t>
            </w:r>
          </w:p>
          <w:p w14:paraId="42BDFA45" w14:textId="77777777" w:rsidR="008B7368" w:rsidRDefault="008637A8">
            <w:pPr>
              <w:pStyle w:val="TableParagraph"/>
              <w:ind w:left="108"/>
              <w:rPr>
                <w:sz w:val="24"/>
              </w:rPr>
            </w:pPr>
            <w:r>
              <w:rPr>
                <w:sz w:val="24"/>
              </w:rPr>
              <w:t>формы</w:t>
            </w:r>
            <w:r>
              <w:rPr>
                <w:spacing w:val="-3"/>
                <w:sz w:val="24"/>
              </w:rPr>
              <w:t xml:space="preserve"> </w:t>
            </w:r>
            <w:r>
              <w:rPr>
                <w:sz w:val="24"/>
              </w:rPr>
              <w:t>и</w:t>
            </w:r>
            <w:r>
              <w:rPr>
                <w:spacing w:val="-3"/>
                <w:sz w:val="24"/>
              </w:rPr>
              <w:t xml:space="preserve"> </w:t>
            </w:r>
            <w:r>
              <w:rPr>
                <w:sz w:val="24"/>
              </w:rPr>
              <w:t>методы</w:t>
            </w:r>
            <w:r>
              <w:rPr>
                <w:spacing w:val="-2"/>
                <w:sz w:val="24"/>
              </w:rPr>
              <w:t xml:space="preserve"> </w:t>
            </w:r>
            <w:r>
              <w:rPr>
                <w:sz w:val="24"/>
              </w:rPr>
              <w:t>обслуживания</w:t>
            </w:r>
            <w:r>
              <w:rPr>
                <w:spacing w:val="-2"/>
                <w:sz w:val="24"/>
              </w:rPr>
              <w:t xml:space="preserve"> </w:t>
            </w:r>
            <w:r>
              <w:rPr>
                <w:sz w:val="24"/>
              </w:rPr>
              <w:t>потребителя;</w:t>
            </w:r>
          </w:p>
          <w:p w14:paraId="0D36F007" w14:textId="77777777" w:rsidR="008B7368" w:rsidRDefault="008637A8">
            <w:pPr>
              <w:pStyle w:val="TableParagraph"/>
              <w:ind w:left="108" w:right="99"/>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 при-</w:t>
            </w:r>
            <w:r>
              <w:rPr>
                <w:spacing w:val="-57"/>
                <w:sz w:val="24"/>
              </w:rPr>
              <w:t xml:space="preserve"> </w:t>
            </w:r>
            <w:r>
              <w:rPr>
                <w:sz w:val="24"/>
              </w:rPr>
              <w:t>меняемых при выполнении парикмахерских услуг;</w:t>
            </w:r>
            <w:r>
              <w:rPr>
                <w:spacing w:val="1"/>
                <w:sz w:val="24"/>
              </w:rPr>
              <w:t xml:space="preserve"> </w:t>
            </w:r>
            <w:r>
              <w:rPr>
                <w:sz w:val="24"/>
              </w:rPr>
              <w:t>показатели качества</w:t>
            </w:r>
            <w:r>
              <w:rPr>
                <w:spacing w:val="-3"/>
                <w:sz w:val="24"/>
              </w:rPr>
              <w:t xml:space="preserve"> </w:t>
            </w:r>
            <w:r>
              <w:rPr>
                <w:sz w:val="24"/>
              </w:rPr>
              <w:t>продукции (услуги);</w:t>
            </w:r>
          </w:p>
          <w:p w14:paraId="0FA2F08C" w14:textId="77777777" w:rsidR="008B7368" w:rsidRDefault="008637A8">
            <w:pPr>
              <w:pStyle w:val="TableParagraph"/>
              <w:spacing w:line="270" w:lineRule="atLeast"/>
              <w:ind w:left="108" w:right="88"/>
              <w:rPr>
                <w:sz w:val="24"/>
              </w:rPr>
            </w:pPr>
            <w:r>
              <w:rPr>
                <w:sz w:val="24"/>
              </w:rPr>
              <w:t>технологии мытья головы, приёмы массажа головы;</w:t>
            </w:r>
            <w:r>
              <w:rPr>
                <w:spacing w:val="1"/>
                <w:sz w:val="24"/>
              </w:rPr>
              <w:t xml:space="preserve"> </w:t>
            </w:r>
            <w:r>
              <w:rPr>
                <w:sz w:val="24"/>
              </w:rPr>
              <w:t>принципы воздействия технологических процессов на кожу</w:t>
            </w:r>
            <w:r>
              <w:rPr>
                <w:spacing w:val="-57"/>
                <w:sz w:val="24"/>
              </w:rPr>
              <w:t xml:space="preserve"> </w:t>
            </w:r>
            <w:r>
              <w:rPr>
                <w:sz w:val="24"/>
              </w:rPr>
              <w:t>головы</w:t>
            </w:r>
            <w:r>
              <w:rPr>
                <w:spacing w:val="-2"/>
                <w:sz w:val="24"/>
              </w:rPr>
              <w:t xml:space="preserve"> </w:t>
            </w:r>
            <w:r>
              <w:rPr>
                <w:sz w:val="24"/>
              </w:rPr>
              <w:t>и волосы;</w:t>
            </w:r>
          </w:p>
        </w:tc>
      </w:tr>
    </w:tbl>
    <w:p w14:paraId="189E9709" w14:textId="77777777" w:rsidR="008B7368" w:rsidRDefault="008B7368">
      <w:pPr>
        <w:spacing w:line="270" w:lineRule="atLeast"/>
        <w:rPr>
          <w:sz w:val="24"/>
        </w:rPr>
        <w:sectPr w:rsidR="008B7368">
          <w:pgSz w:w="11910" w:h="16850"/>
          <w:pgMar w:top="1140" w:right="600" w:bottom="880" w:left="1180" w:header="0" w:footer="699"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80"/>
      </w:tblGrid>
      <w:tr w:rsidR="008B7368" w14:paraId="2A4C7F67" w14:textId="77777777">
        <w:trPr>
          <w:trHeight w:val="6627"/>
        </w:trPr>
        <w:tc>
          <w:tcPr>
            <w:tcW w:w="3029" w:type="dxa"/>
          </w:tcPr>
          <w:p w14:paraId="1715051F" w14:textId="77777777" w:rsidR="008B7368" w:rsidRDefault="008B7368">
            <w:pPr>
              <w:pStyle w:val="TableParagraph"/>
              <w:rPr>
                <w:sz w:val="24"/>
              </w:rPr>
            </w:pPr>
          </w:p>
        </w:tc>
        <w:tc>
          <w:tcPr>
            <w:tcW w:w="6380" w:type="dxa"/>
          </w:tcPr>
          <w:p w14:paraId="1C72295E" w14:textId="77777777" w:rsidR="008B7368" w:rsidRDefault="008637A8">
            <w:pPr>
              <w:pStyle w:val="TableParagraph"/>
              <w:ind w:left="108" w:right="136"/>
              <w:rPr>
                <w:sz w:val="24"/>
              </w:rPr>
            </w:pPr>
            <w:r>
              <w:rPr>
                <w:sz w:val="24"/>
              </w:rPr>
              <w:t>нормы</w:t>
            </w:r>
            <w:r>
              <w:rPr>
                <w:spacing w:val="-2"/>
                <w:sz w:val="24"/>
              </w:rPr>
              <w:t xml:space="preserve"> </w:t>
            </w:r>
            <w:r>
              <w:rPr>
                <w:sz w:val="24"/>
              </w:rPr>
              <w:t>расхода</w:t>
            </w:r>
            <w:r>
              <w:rPr>
                <w:spacing w:val="-3"/>
                <w:sz w:val="24"/>
              </w:rPr>
              <w:t xml:space="preserve"> </w:t>
            </w:r>
            <w:r>
              <w:rPr>
                <w:sz w:val="24"/>
              </w:rPr>
              <w:t>препаратов</w:t>
            </w:r>
            <w:r>
              <w:rPr>
                <w:spacing w:val="57"/>
                <w:sz w:val="24"/>
              </w:rPr>
              <w:t xml:space="preserve"> </w:t>
            </w:r>
            <w:r>
              <w:rPr>
                <w:sz w:val="24"/>
              </w:rPr>
              <w:t>и</w:t>
            </w:r>
            <w:r>
              <w:rPr>
                <w:spacing w:val="57"/>
                <w:sz w:val="24"/>
              </w:rPr>
              <w:t xml:space="preserve"> </w:t>
            </w:r>
            <w:r>
              <w:rPr>
                <w:sz w:val="24"/>
              </w:rPr>
              <w:t>материалов</w:t>
            </w:r>
            <w:r>
              <w:rPr>
                <w:spacing w:val="56"/>
                <w:sz w:val="24"/>
              </w:rPr>
              <w:t xml:space="preserve"> </w:t>
            </w:r>
            <w:r>
              <w:rPr>
                <w:sz w:val="24"/>
              </w:rPr>
              <w:t>при</w:t>
            </w:r>
            <w:r>
              <w:rPr>
                <w:spacing w:val="-4"/>
                <w:sz w:val="24"/>
              </w:rPr>
              <w:t xml:space="preserve"> </w:t>
            </w:r>
            <w:r>
              <w:rPr>
                <w:sz w:val="24"/>
              </w:rPr>
              <w:t>выполнении</w:t>
            </w:r>
            <w:r>
              <w:rPr>
                <w:spacing w:val="-57"/>
                <w:sz w:val="24"/>
              </w:rPr>
              <w:t xml:space="preserve"> </w:t>
            </w:r>
            <w:r>
              <w:rPr>
                <w:sz w:val="24"/>
              </w:rPr>
              <w:t>всех</w:t>
            </w:r>
            <w:r>
              <w:rPr>
                <w:spacing w:val="1"/>
                <w:sz w:val="24"/>
              </w:rPr>
              <w:t xml:space="preserve"> </w:t>
            </w:r>
            <w:r>
              <w:rPr>
                <w:sz w:val="24"/>
              </w:rPr>
              <w:t>видов парикмахерских</w:t>
            </w:r>
            <w:r>
              <w:rPr>
                <w:spacing w:val="3"/>
                <w:sz w:val="24"/>
              </w:rPr>
              <w:t xml:space="preserve"> </w:t>
            </w:r>
            <w:r>
              <w:rPr>
                <w:sz w:val="24"/>
              </w:rPr>
              <w:t>услуг;</w:t>
            </w:r>
          </w:p>
          <w:p w14:paraId="62A9A9FA" w14:textId="77777777" w:rsidR="008B7368" w:rsidRDefault="008637A8">
            <w:pPr>
              <w:pStyle w:val="TableParagraph"/>
              <w:ind w:left="108" w:right="99"/>
              <w:rPr>
                <w:sz w:val="24"/>
              </w:rPr>
            </w:pPr>
            <w:r>
              <w:rPr>
                <w:sz w:val="24"/>
              </w:rPr>
              <w:t>технологии</w:t>
            </w:r>
            <w:r>
              <w:rPr>
                <w:spacing w:val="-5"/>
                <w:sz w:val="24"/>
              </w:rPr>
              <w:t xml:space="preserve"> </w:t>
            </w:r>
            <w:r>
              <w:rPr>
                <w:sz w:val="24"/>
              </w:rPr>
              <w:t>выполнения</w:t>
            </w:r>
            <w:r>
              <w:rPr>
                <w:spacing w:val="-5"/>
                <w:sz w:val="24"/>
              </w:rPr>
              <w:t xml:space="preserve"> </w:t>
            </w:r>
            <w:r>
              <w:rPr>
                <w:sz w:val="24"/>
              </w:rPr>
              <w:t>классических</w:t>
            </w:r>
            <w:r>
              <w:rPr>
                <w:spacing w:val="-3"/>
                <w:sz w:val="24"/>
              </w:rPr>
              <w:t xml:space="preserve"> </w:t>
            </w:r>
            <w:r>
              <w:rPr>
                <w:sz w:val="24"/>
              </w:rPr>
              <w:t>мужских,</w:t>
            </w:r>
            <w:r>
              <w:rPr>
                <w:spacing w:val="-5"/>
                <w:sz w:val="24"/>
              </w:rPr>
              <w:t xml:space="preserve"> </w:t>
            </w:r>
            <w:r>
              <w:rPr>
                <w:sz w:val="24"/>
              </w:rPr>
              <w:t>женских</w:t>
            </w:r>
            <w:r>
              <w:rPr>
                <w:spacing w:val="-6"/>
                <w:sz w:val="24"/>
              </w:rPr>
              <w:t xml:space="preserve"> </w:t>
            </w:r>
            <w:r>
              <w:rPr>
                <w:sz w:val="24"/>
              </w:rPr>
              <w:t>и</w:t>
            </w:r>
            <w:r>
              <w:rPr>
                <w:spacing w:val="-57"/>
                <w:sz w:val="24"/>
              </w:rPr>
              <w:t xml:space="preserve"> </w:t>
            </w:r>
            <w:r>
              <w:rPr>
                <w:sz w:val="24"/>
              </w:rPr>
              <w:t>детских</w:t>
            </w:r>
            <w:r>
              <w:rPr>
                <w:spacing w:val="1"/>
                <w:sz w:val="24"/>
              </w:rPr>
              <w:t xml:space="preserve"> </w:t>
            </w:r>
            <w:r>
              <w:rPr>
                <w:sz w:val="24"/>
              </w:rPr>
              <w:t>стрижек</w:t>
            </w:r>
            <w:r>
              <w:rPr>
                <w:spacing w:val="-1"/>
                <w:sz w:val="24"/>
              </w:rPr>
              <w:t xml:space="preserve"> </w:t>
            </w:r>
            <w:r>
              <w:rPr>
                <w:sz w:val="24"/>
              </w:rPr>
              <w:t>на</w:t>
            </w:r>
            <w:r>
              <w:rPr>
                <w:spacing w:val="-1"/>
                <w:sz w:val="24"/>
              </w:rPr>
              <w:t xml:space="preserve"> </w:t>
            </w:r>
            <w:r>
              <w:rPr>
                <w:sz w:val="24"/>
              </w:rPr>
              <w:t>волосах</w:t>
            </w:r>
            <w:r>
              <w:rPr>
                <w:spacing w:val="1"/>
                <w:sz w:val="24"/>
              </w:rPr>
              <w:t xml:space="preserve"> </w:t>
            </w:r>
            <w:r>
              <w:rPr>
                <w:sz w:val="24"/>
              </w:rPr>
              <w:t>разной длины;</w:t>
            </w:r>
          </w:p>
          <w:p w14:paraId="21EAC9D1" w14:textId="77777777" w:rsidR="008B7368" w:rsidRDefault="008637A8">
            <w:pPr>
              <w:pStyle w:val="TableParagraph"/>
              <w:ind w:left="108" w:right="99"/>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 для ук-</w:t>
            </w:r>
            <w:r>
              <w:rPr>
                <w:spacing w:val="-58"/>
                <w:sz w:val="24"/>
              </w:rPr>
              <w:t xml:space="preserve"> </w:t>
            </w:r>
            <w:r>
              <w:rPr>
                <w:sz w:val="24"/>
              </w:rPr>
              <w:t>ладки</w:t>
            </w:r>
            <w:r>
              <w:rPr>
                <w:spacing w:val="-1"/>
                <w:sz w:val="24"/>
              </w:rPr>
              <w:t xml:space="preserve"> </w:t>
            </w:r>
            <w:r>
              <w:rPr>
                <w:sz w:val="24"/>
              </w:rPr>
              <w:t>волос;</w:t>
            </w:r>
          </w:p>
          <w:p w14:paraId="474D2347" w14:textId="77777777" w:rsidR="008B7368" w:rsidRDefault="008637A8">
            <w:pPr>
              <w:pStyle w:val="TableParagraph"/>
              <w:ind w:left="108" w:right="99"/>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красителей, их ос-</w:t>
            </w:r>
            <w:r>
              <w:rPr>
                <w:spacing w:val="-57"/>
                <w:sz w:val="24"/>
              </w:rPr>
              <w:t xml:space="preserve"> </w:t>
            </w:r>
            <w:r>
              <w:rPr>
                <w:sz w:val="24"/>
              </w:rPr>
              <w:t>новные</w:t>
            </w:r>
            <w:r>
              <w:rPr>
                <w:spacing w:val="-3"/>
                <w:sz w:val="24"/>
              </w:rPr>
              <w:t xml:space="preserve"> </w:t>
            </w:r>
            <w:r>
              <w:rPr>
                <w:sz w:val="24"/>
              </w:rPr>
              <w:t>группы;</w:t>
            </w:r>
          </w:p>
          <w:p w14:paraId="754F3827" w14:textId="77777777" w:rsidR="008B7368" w:rsidRDefault="008637A8">
            <w:pPr>
              <w:pStyle w:val="TableParagraph"/>
              <w:ind w:left="108"/>
              <w:rPr>
                <w:sz w:val="24"/>
              </w:rPr>
            </w:pPr>
            <w:r>
              <w:rPr>
                <w:sz w:val="24"/>
              </w:rPr>
              <w:t>законы</w:t>
            </w:r>
            <w:r>
              <w:rPr>
                <w:spacing w:val="-3"/>
                <w:sz w:val="24"/>
              </w:rPr>
              <w:t xml:space="preserve"> </w:t>
            </w:r>
            <w:r>
              <w:rPr>
                <w:sz w:val="24"/>
              </w:rPr>
              <w:t>колористики;</w:t>
            </w:r>
          </w:p>
          <w:p w14:paraId="7B2A1671" w14:textId="77777777" w:rsidR="008B7368" w:rsidRDefault="008637A8">
            <w:pPr>
              <w:pStyle w:val="TableParagraph"/>
              <w:ind w:left="108"/>
              <w:rPr>
                <w:sz w:val="24"/>
              </w:rPr>
            </w:pPr>
            <w:r>
              <w:rPr>
                <w:sz w:val="24"/>
              </w:rPr>
              <w:t>технологии</w:t>
            </w:r>
            <w:r>
              <w:rPr>
                <w:spacing w:val="-5"/>
                <w:sz w:val="24"/>
              </w:rPr>
              <w:t xml:space="preserve"> </w:t>
            </w:r>
            <w:r>
              <w:rPr>
                <w:sz w:val="24"/>
              </w:rPr>
              <w:t>и</w:t>
            </w:r>
            <w:r>
              <w:rPr>
                <w:spacing w:val="-3"/>
                <w:sz w:val="24"/>
              </w:rPr>
              <w:t xml:space="preserve"> </w:t>
            </w:r>
            <w:r>
              <w:rPr>
                <w:sz w:val="24"/>
              </w:rPr>
              <w:t>виды</w:t>
            </w:r>
            <w:r>
              <w:rPr>
                <w:spacing w:val="-3"/>
                <w:sz w:val="24"/>
              </w:rPr>
              <w:t xml:space="preserve"> </w:t>
            </w:r>
            <w:r>
              <w:rPr>
                <w:sz w:val="24"/>
              </w:rPr>
              <w:t>окрашивания</w:t>
            </w:r>
            <w:r>
              <w:rPr>
                <w:spacing w:val="-3"/>
                <w:sz w:val="24"/>
              </w:rPr>
              <w:t xml:space="preserve"> </w:t>
            </w:r>
            <w:r>
              <w:rPr>
                <w:sz w:val="24"/>
              </w:rPr>
              <w:t>волос;</w:t>
            </w:r>
          </w:p>
          <w:p w14:paraId="18ABEB02" w14:textId="77777777" w:rsidR="008B7368" w:rsidRDefault="008637A8">
            <w:pPr>
              <w:pStyle w:val="TableParagraph"/>
              <w:ind w:left="108" w:right="88"/>
              <w:rPr>
                <w:sz w:val="24"/>
              </w:rPr>
            </w:pPr>
            <w:r>
              <w:rPr>
                <w:sz w:val="24"/>
              </w:rPr>
              <w:t>принципы воздействия технологических процессов на кожу</w:t>
            </w:r>
            <w:r>
              <w:rPr>
                <w:spacing w:val="-57"/>
                <w:sz w:val="24"/>
              </w:rPr>
              <w:t xml:space="preserve"> </w:t>
            </w:r>
            <w:r>
              <w:rPr>
                <w:sz w:val="24"/>
              </w:rPr>
              <w:t>головы</w:t>
            </w:r>
            <w:r>
              <w:rPr>
                <w:spacing w:val="-2"/>
                <w:sz w:val="24"/>
              </w:rPr>
              <w:t xml:space="preserve"> </w:t>
            </w:r>
            <w:r>
              <w:rPr>
                <w:sz w:val="24"/>
              </w:rPr>
              <w:t>и волосы;</w:t>
            </w:r>
          </w:p>
          <w:p w14:paraId="16636C3E" w14:textId="77777777" w:rsidR="008B7368" w:rsidRDefault="008637A8">
            <w:pPr>
              <w:pStyle w:val="TableParagraph"/>
              <w:ind w:left="108" w:right="135"/>
              <w:rPr>
                <w:sz w:val="24"/>
              </w:rPr>
            </w:pPr>
            <w:r>
              <w:rPr>
                <w:sz w:val="24"/>
              </w:rPr>
              <w:t>нормы</w:t>
            </w:r>
            <w:r>
              <w:rPr>
                <w:spacing w:val="-2"/>
                <w:sz w:val="24"/>
              </w:rPr>
              <w:t xml:space="preserve"> </w:t>
            </w:r>
            <w:r>
              <w:rPr>
                <w:sz w:val="24"/>
              </w:rPr>
              <w:t>расхода</w:t>
            </w:r>
            <w:r>
              <w:rPr>
                <w:spacing w:val="-3"/>
                <w:sz w:val="24"/>
              </w:rPr>
              <w:t xml:space="preserve"> </w:t>
            </w:r>
            <w:r>
              <w:rPr>
                <w:sz w:val="24"/>
              </w:rPr>
              <w:t>препаратов</w:t>
            </w:r>
            <w:r>
              <w:rPr>
                <w:spacing w:val="58"/>
                <w:sz w:val="24"/>
              </w:rPr>
              <w:t xml:space="preserve"> </w:t>
            </w:r>
            <w:r>
              <w:rPr>
                <w:sz w:val="24"/>
              </w:rPr>
              <w:t>и</w:t>
            </w:r>
            <w:r>
              <w:rPr>
                <w:spacing w:val="57"/>
                <w:sz w:val="24"/>
              </w:rPr>
              <w:t xml:space="preserve"> </w:t>
            </w:r>
            <w:r>
              <w:rPr>
                <w:sz w:val="24"/>
              </w:rPr>
              <w:t>материалов</w:t>
            </w:r>
            <w:r>
              <w:rPr>
                <w:spacing w:val="56"/>
                <w:sz w:val="24"/>
              </w:rPr>
              <w:t xml:space="preserve"> </w:t>
            </w:r>
            <w:r>
              <w:rPr>
                <w:sz w:val="24"/>
              </w:rPr>
              <w:t>при</w:t>
            </w:r>
            <w:r>
              <w:rPr>
                <w:spacing w:val="-4"/>
                <w:sz w:val="24"/>
              </w:rPr>
              <w:t xml:space="preserve"> </w:t>
            </w:r>
            <w:r>
              <w:rPr>
                <w:sz w:val="24"/>
              </w:rPr>
              <w:t>выполнении</w:t>
            </w:r>
            <w:r>
              <w:rPr>
                <w:spacing w:val="-57"/>
                <w:sz w:val="24"/>
              </w:rPr>
              <w:t xml:space="preserve"> </w:t>
            </w:r>
            <w:r>
              <w:rPr>
                <w:sz w:val="24"/>
              </w:rPr>
              <w:t>всех</w:t>
            </w:r>
            <w:r>
              <w:rPr>
                <w:spacing w:val="1"/>
                <w:sz w:val="24"/>
              </w:rPr>
              <w:t xml:space="preserve"> </w:t>
            </w:r>
            <w:r>
              <w:rPr>
                <w:sz w:val="24"/>
              </w:rPr>
              <w:t>видов парикмахерских</w:t>
            </w:r>
            <w:r>
              <w:rPr>
                <w:spacing w:val="3"/>
                <w:sz w:val="24"/>
              </w:rPr>
              <w:t xml:space="preserve"> </w:t>
            </w:r>
            <w:r>
              <w:rPr>
                <w:sz w:val="24"/>
              </w:rPr>
              <w:t>услуг;</w:t>
            </w:r>
          </w:p>
          <w:p w14:paraId="7F3C490E" w14:textId="77777777" w:rsidR="008B7368" w:rsidRDefault="008637A8">
            <w:pPr>
              <w:pStyle w:val="TableParagraph"/>
              <w:ind w:left="108" w:right="99"/>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 для хи-</w:t>
            </w:r>
            <w:r>
              <w:rPr>
                <w:spacing w:val="-57"/>
                <w:sz w:val="24"/>
              </w:rPr>
              <w:t xml:space="preserve"> </w:t>
            </w:r>
            <w:r>
              <w:rPr>
                <w:sz w:val="24"/>
              </w:rPr>
              <w:t>мической</w:t>
            </w:r>
            <w:r>
              <w:rPr>
                <w:spacing w:val="-1"/>
                <w:sz w:val="24"/>
              </w:rPr>
              <w:t xml:space="preserve"> </w:t>
            </w:r>
            <w:r>
              <w:rPr>
                <w:sz w:val="24"/>
              </w:rPr>
              <w:t>(перманентной) завивки;</w:t>
            </w:r>
          </w:p>
          <w:p w14:paraId="46CBA9AD" w14:textId="77777777" w:rsidR="008B7368" w:rsidRDefault="008637A8">
            <w:pPr>
              <w:pStyle w:val="TableParagraph"/>
              <w:ind w:left="108" w:right="88"/>
              <w:rPr>
                <w:sz w:val="24"/>
              </w:rPr>
            </w:pPr>
            <w:r>
              <w:rPr>
                <w:sz w:val="24"/>
              </w:rPr>
              <w:t>принципы воздействия технологических процессов на кожу</w:t>
            </w:r>
            <w:r>
              <w:rPr>
                <w:spacing w:val="-57"/>
                <w:sz w:val="24"/>
              </w:rPr>
              <w:t xml:space="preserve"> </w:t>
            </w:r>
            <w:r>
              <w:rPr>
                <w:sz w:val="24"/>
              </w:rPr>
              <w:t>головы</w:t>
            </w:r>
            <w:r>
              <w:rPr>
                <w:spacing w:val="-2"/>
                <w:sz w:val="24"/>
              </w:rPr>
              <w:t xml:space="preserve"> </w:t>
            </w:r>
            <w:r>
              <w:rPr>
                <w:sz w:val="24"/>
              </w:rPr>
              <w:t>и волосы;</w:t>
            </w:r>
          </w:p>
          <w:p w14:paraId="0E393AFA" w14:textId="77777777" w:rsidR="008B7368" w:rsidRDefault="008637A8">
            <w:pPr>
              <w:pStyle w:val="TableParagraph"/>
              <w:ind w:left="108" w:right="454"/>
              <w:rPr>
                <w:sz w:val="24"/>
              </w:rPr>
            </w:pPr>
            <w:r>
              <w:rPr>
                <w:sz w:val="24"/>
              </w:rPr>
              <w:t>технологии выполнения химической (перманентной) за-</w:t>
            </w:r>
            <w:r>
              <w:rPr>
                <w:spacing w:val="-58"/>
                <w:sz w:val="24"/>
              </w:rPr>
              <w:t xml:space="preserve"> </w:t>
            </w:r>
            <w:r>
              <w:rPr>
                <w:sz w:val="24"/>
              </w:rPr>
              <w:t>вивки;</w:t>
            </w:r>
          </w:p>
          <w:p w14:paraId="4498363A" w14:textId="77777777" w:rsidR="008B7368" w:rsidRDefault="008637A8">
            <w:pPr>
              <w:pStyle w:val="TableParagraph"/>
              <w:ind w:left="108" w:right="136"/>
              <w:rPr>
                <w:sz w:val="24"/>
              </w:rPr>
            </w:pPr>
            <w:r>
              <w:rPr>
                <w:sz w:val="24"/>
              </w:rPr>
              <w:t>нормы</w:t>
            </w:r>
            <w:r>
              <w:rPr>
                <w:spacing w:val="-2"/>
                <w:sz w:val="24"/>
              </w:rPr>
              <w:t xml:space="preserve"> </w:t>
            </w:r>
            <w:r>
              <w:rPr>
                <w:sz w:val="24"/>
              </w:rPr>
              <w:t>расхода</w:t>
            </w:r>
            <w:r>
              <w:rPr>
                <w:spacing w:val="-3"/>
                <w:sz w:val="24"/>
              </w:rPr>
              <w:t xml:space="preserve"> </w:t>
            </w:r>
            <w:r>
              <w:rPr>
                <w:sz w:val="24"/>
              </w:rPr>
              <w:t>препаратов</w:t>
            </w:r>
            <w:r>
              <w:rPr>
                <w:spacing w:val="57"/>
                <w:sz w:val="24"/>
              </w:rPr>
              <w:t xml:space="preserve"> </w:t>
            </w:r>
            <w:r>
              <w:rPr>
                <w:sz w:val="24"/>
              </w:rPr>
              <w:t>и</w:t>
            </w:r>
            <w:r>
              <w:rPr>
                <w:spacing w:val="57"/>
                <w:sz w:val="24"/>
              </w:rPr>
              <w:t xml:space="preserve"> </w:t>
            </w:r>
            <w:r>
              <w:rPr>
                <w:sz w:val="24"/>
              </w:rPr>
              <w:t>материалов</w:t>
            </w:r>
            <w:r>
              <w:rPr>
                <w:spacing w:val="56"/>
                <w:sz w:val="24"/>
              </w:rPr>
              <w:t xml:space="preserve"> </w:t>
            </w:r>
            <w:r>
              <w:rPr>
                <w:sz w:val="24"/>
              </w:rPr>
              <w:t>при</w:t>
            </w:r>
            <w:r>
              <w:rPr>
                <w:spacing w:val="-4"/>
                <w:sz w:val="24"/>
              </w:rPr>
              <w:t xml:space="preserve"> </w:t>
            </w:r>
            <w:r>
              <w:rPr>
                <w:sz w:val="24"/>
              </w:rPr>
              <w:t>выполнении</w:t>
            </w:r>
            <w:r>
              <w:rPr>
                <w:spacing w:val="-57"/>
                <w:sz w:val="24"/>
              </w:rPr>
              <w:t xml:space="preserve"> </w:t>
            </w:r>
            <w:r>
              <w:rPr>
                <w:sz w:val="24"/>
              </w:rPr>
              <w:t>всех</w:t>
            </w:r>
            <w:r>
              <w:rPr>
                <w:spacing w:val="1"/>
                <w:sz w:val="24"/>
              </w:rPr>
              <w:t xml:space="preserve"> </w:t>
            </w:r>
            <w:r>
              <w:rPr>
                <w:sz w:val="24"/>
              </w:rPr>
              <w:t>видов парикмахерских</w:t>
            </w:r>
            <w:r>
              <w:rPr>
                <w:spacing w:val="3"/>
                <w:sz w:val="24"/>
              </w:rPr>
              <w:t xml:space="preserve"> </w:t>
            </w:r>
            <w:r>
              <w:rPr>
                <w:sz w:val="24"/>
              </w:rPr>
              <w:t>услуг;</w:t>
            </w:r>
          </w:p>
          <w:p w14:paraId="1E652BC2" w14:textId="77777777" w:rsidR="008B7368" w:rsidRDefault="008637A8">
            <w:pPr>
              <w:pStyle w:val="TableParagraph"/>
              <w:ind w:left="108" w:right="591"/>
              <w:rPr>
                <w:sz w:val="24"/>
              </w:rPr>
            </w:pPr>
            <w:r>
              <w:rPr>
                <w:sz w:val="24"/>
              </w:rPr>
              <w:t>психология общения и профессиональная этика парик-</w:t>
            </w:r>
            <w:r>
              <w:rPr>
                <w:spacing w:val="-57"/>
                <w:sz w:val="24"/>
              </w:rPr>
              <w:t xml:space="preserve"> </w:t>
            </w:r>
            <w:r>
              <w:rPr>
                <w:sz w:val="24"/>
              </w:rPr>
              <w:t>махера.</w:t>
            </w:r>
          </w:p>
        </w:tc>
      </w:tr>
    </w:tbl>
    <w:p w14:paraId="53C068A9" w14:textId="77777777" w:rsidR="008B7368" w:rsidRDefault="008B7368">
      <w:pPr>
        <w:pStyle w:val="a3"/>
        <w:rPr>
          <w:sz w:val="20"/>
        </w:rPr>
      </w:pPr>
    </w:p>
    <w:p w14:paraId="177BF7DC" w14:textId="77777777" w:rsidR="008B7368" w:rsidRDefault="008B7368">
      <w:pPr>
        <w:pStyle w:val="a3"/>
        <w:spacing w:before="3"/>
        <w:rPr>
          <w:sz w:val="16"/>
        </w:rPr>
      </w:pPr>
    </w:p>
    <w:p w14:paraId="09E06BF2" w14:textId="77777777" w:rsidR="008B7368" w:rsidRDefault="008637A8" w:rsidP="00954966">
      <w:pPr>
        <w:pStyle w:val="1"/>
        <w:numPr>
          <w:ilvl w:val="1"/>
          <w:numId w:val="135"/>
        </w:numPr>
        <w:tabs>
          <w:tab w:val="left" w:pos="1319"/>
        </w:tabs>
        <w:spacing w:before="90"/>
        <w:ind w:hanging="421"/>
      </w:pPr>
      <w:r>
        <w:t>Количество</w:t>
      </w:r>
      <w:r>
        <w:rPr>
          <w:spacing w:val="-4"/>
        </w:rPr>
        <w:t xml:space="preserve"> </w:t>
      </w:r>
      <w:r>
        <w:t>часов,</w:t>
      </w:r>
      <w:r>
        <w:rPr>
          <w:spacing w:val="-2"/>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2"/>
        </w:rPr>
        <w:t xml:space="preserve"> </w:t>
      </w:r>
      <w:r>
        <w:t>модуля</w:t>
      </w:r>
    </w:p>
    <w:p w14:paraId="0199DF29" w14:textId="77777777" w:rsidR="008B7368" w:rsidRDefault="008B7368">
      <w:pPr>
        <w:pStyle w:val="a3"/>
        <w:spacing w:before="7"/>
        <w:rPr>
          <w:b/>
          <w:sz w:val="20"/>
        </w:rPr>
      </w:pPr>
    </w:p>
    <w:p w14:paraId="0712DCDF" w14:textId="77777777" w:rsidR="008B7368" w:rsidRDefault="008637A8">
      <w:pPr>
        <w:pStyle w:val="a3"/>
        <w:tabs>
          <w:tab w:val="left" w:pos="3552"/>
        </w:tabs>
        <w:spacing w:before="1"/>
        <w:ind w:left="898"/>
      </w:pPr>
      <w:r>
        <w:t>Всего</w:t>
      </w:r>
      <w:r>
        <w:rPr>
          <w:spacing w:val="-3"/>
        </w:rPr>
        <w:t xml:space="preserve"> </w:t>
      </w:r>
      <w:r>
        <w:t>часов</w:t>
      </w:r>
      <w:r>
        <w:rPr>
          <w:u w:val="single"/>
        </w:rPr>
        <w:t xml:space="preserve">   </w:t>
      </w:r>
      <w:r>
        <w:rPr>
          <w:spacing w:val="59"/>
          <w:u w:val="single"/>
        </w:rPr>
        <w:t xml:space="preserve"> </w:t>
      </w:r>
      <w:r>
        <w:t>432</w:t>
      </w:r>
      <w:r>
        <w:rPr>
          <w:u w:val="single"/>
        </w:rPr>
        <w:t xml:space="preserve"> </w:t>
      </w:r>
      <w:r>
        <w:rPr>
          <w:u w:val="single"/>
        </w:rPr>
        <w:tab/>
      </w:r>
    </w:p>
    <w:p w14:paraId="79B01A98" w14:textId="77777777" w:rsidR="008B7368" w:rsidRDefault="008B7368">
      <w:pPr>
        <w:pStyle w:val="a3"/>
        <w:spacing w:before="9"/>
        <w:rPr>
          <w:sz w:val="20"/>
        </w:rPr>
      </w:pPr>
    </w:p>
    <w:p w14:paraId="73F93EC7" w14:textId="77777777" w:rsidR="008B7368" w:rsidRDefault="008637A8">
      <w:pPr>
        <w:pStyle w:val="a3"/>
        <w:tabs>
          <w:tab w:val="left" w:pos="3795"/>
          <w:tab w:val="left" w:pos="4378"/>
          <w:tab w:val="left" w:pos="8731"/>
        </w:tabs>
        <w:spacing w:before="1" w:line="451" w:lineRule="auto"/>
        <w:ind w:left="898" w:right="1392"/>
      </w:pPr>
      <w:r>
        <w:t>Из</w:t>
      </w:r>
      <w:r>
        <w:rPr>
          <w:spacing w:val="-2"/>
        </w:rPr>
        <w:t xml:space="preserve"> </w:t>
      </w:r>
      <w:r>
        <w:t>них</w:t>
      </w:r>
      <w:r>
        <w:rPr>
          <w:spacing w:val="113"/>
        </w:rPr>
        <w:t xml:space="preserve"> </w:t>
      </w:r>
      <w:r>
        <w:t>на</w:t>
      </w:r>
      <w:r>
        <w:rPr>
          <w:spacing w:val="-3"/>
        </w:rPr>
        <w:t xml:space="preserve"> </w:t>
      </w:r>
      <w:r>
        <w:t>освоение</w:t>
      </w:r>
      <w:r>
        <w:rPr>
          <w:spacing w:val="-2"/>
        </w:rPr>
        <w:t xml:space="preserve"> </w:t>
      </w:r>
      <w:r>
        <w:t>МДК_180</w:t>
      </w:r>
      <w:r>
        <w:rPr>
          <w:u w:val="single"/>
        </w:rPr>
        <w:tab/>
      </w:r>
      <w:r>
        <w:t>на</w:t>
      </w:r>
      <w:r>
        <w:rPr>
          <w:spacing w:val="-3"/>
        </w:rPr>
        <w:t xml:space="preserve"> </w:t>
      </w:r>
      <w:r>
        <w:t>практики,</w:t>
      </w:r>
      <w:r>
        <w:rPr>
          <w:spacing w:val="-4"/>
        </w:rPr>
        <w:t xml:space="preserve"> </w:t>
      </w:r>
      <w:r>
        <w:t>в</w:t>
      </w:r>
      <w:r>
        <w:rPr>
          <w:spacing w:val="-3"/>
        </w:rPr>
        <w:t xml:space="preserve"> </w:t>
      </w:r>
      <w:r>
        <w:t>том</w:t>
      </w:r>
      <w:r>
        <w:rPr>
          <w:spacing w:val="-1"/>
        </w:rPr>
        <w:t xml:space="preserve"> </w:t>
      </w:r>
      <w:r>
        <w:t>числе</w:t>
      </w:r>
      <w:r>
        <w:rPr>
          <w:spacing w:val="1"/>
        </w:rPr>
        <w:t xml:space="preserve"> </w:t>
      </w:r>
      <w:r>
        <w:t>учебную</w:t>
      </w:r>
      <w:r>
        <w:rPr>
          <w:spacing w:val="-1"/>
        </w:rPr>
        <w:t xml:space="preserve"> </w:t>
      </w:r>
      <w:r>
        <w:t>_144</w:t>
      </w:r>
      <w:r>
        <w:rPr>
          <w:u w:val="single"/>
        </w:rPr>
        <w:t xml:space="preserve"> </w:t>
      </w:r>
      <w:r>
        <w:rPr>
          <w:u w:val="single"/>
        </w:rPr>
        <w:tab/>
      </w:r>
      <w:r>
        <w:t xml:space="preserve"> и</w:t>
      </w:r>
      <w:r>
        <w:rPr>
          <w:spacing w:val="-13"/>
        </w:rPr>
        <w:t xml:space="preserve"> </w:t>
      </w:r>
      <w:r>
        <w:t>производственную_108</w:t>
      </w:r>
      <w:r>
        <w:rPr>
          <w:u w:val="single"/>
        </w:rPr>
        <w:t xml:space="preserve"> </w:t>
      </w:r>
      <w:r>
        <w:rPr>
          <w:u w:val="single"/>
        </w:rPr>
        <w:tab/>
      </w:r>
    </w:p>
    <w:p w14:paraId="3BEA3CC6" w14:textId="77777777" w:rsidR="008B7368" w:rsidRDefault="008637A8">
      <w:pPr>
        <w:pStyle w:val="a3"/>
        <w:tabs>
          <w:tab w:val="left" w:pos="4305"/>
        </w:tabs>
        <w:spacing w:line="273" w:lineRule="exact"/>
        <w:ind w:left="898"/>
      </w:pPr>
      <w:r>
        <w:t>самостоятельная</w:t>
      </w:r>
      <w:r>
        <w:rPr>
          <w:spacing w:val="-6"/>
        </w:rPr>
        <w:t xml:space="preserve"> </w:t>
      </w:r>
      <w:r>
        <w:t xml:space="preserve">работа </w:t>
      </w:r>
      <w:r>
        <w:rPr>
          <w:u w:val="single"/>
        </w:rPr>
        <w:t xml:space="preserve">   </w:t>
      </w:r>
      <w:r>
        <w:rPr>
          <w:spacing w:val="1"/>
          <w:u w:val="single"/>
        </w:rPr>
        <w:t xml:space="preserve"> </w:t>
      </w:r>
      <w:r>
        <w:t>130</w:t>
      </w:r>
      <w:r>
        <w:rPr>
          <w:u w:val="single"/>
        </w:rPr>
        <w:t xml:space="preserve"> </w:t>
      </w:r>
      <w:r>
        <w:rPr>
          <w:u w:val="single"/>
        </w:rPr>
        <w:tab/>
      </w:r>
    </w:p>
    <w:p w14:paraId="242A41BC" w14:textId="77777777" w:rsidR="008B7368" w:rsidRDefault="008B7368">
      <w:pPr>
        <w:spacing w:line="273" w:lineRule="exact"/>
        <w:sectPr w:rsidR="008B7368">
          <w:pgSz w:w="11910" w:h="16850"/>
          <w:pgMar w:top="1140" w:right="600" w:bottom="880" w:left="1180" w:header="0" w:footer="699" w:gutter="0"/>
          <w:cols w:space="720"/>
        </w:sectPr>
      </w:pPr>
    </w:p>
    <w:p w14:paraId="04289FEB" w14:textId="77777777" w:rsidR="008B7368" w:rsidRDefault="008637A8" w:rsidP="00954966">
      <w:pPr>
        <w:pStyle w:val="1"/>
        <w:numPr>
          <w:ilvl w:val="0"/>
          <w:numId w:val="136"/>
        </w:numPr>
        <w:tabs>
          <w:tab w:val="left" w:pos="472"/>
        </w:tabs>
        <w:spacing w:before="64"/>
        <w:ind w:left="471" w:hanging="241"/>
        <w:jc w:val="left"/>
      </w:pPr>
      <w:r>
        <w:lastRenderedPageBreak/>
        <w:t>Структура</w:t>
      </w:r>
      <w:r>
        <w:rPr>
          <w:spacing w:val="-4"/>
        </w:rPr>
        <w:t xml:space="preserve"> </w:t>
      </w:r>
      <w:r>
        <w:t>и</w:t>
      </w:r>
      <w:r>
        <w:rPr>
          <w:spacing w:val="-4"/>
        </w:rPr>
        <w:t xml:space="preserve"> </w:t>
      </w:r>
      <w:r>
        <w:t>содержание</w:t>
      </w:r>
      <w:r>
        <w:rPr>
          <w:spacing w:val="-4"/>
        </w:rPr>
        <w:t xml:space="preserve"> </w:t>
      </w:r>
      <w:r>
        <w:t>профессионального</w:t>
      </w:r>
      <w:r>
        <w:rPr>
          <w:spacing w:val="-4"/>
        </w:rPr>
        <w:t xml:space="preserve"> </w:t>
      </w:r>
      <w:r>
        <w:t>модуля</w:t>
      </w:r>
    </w:p>
    <w:p w14:paraId="258BACF3" w14:textId="77777777" w:rsidR="008B7368" w:rsidRDefault="008B7368">
      <w:pPr>
        <w:pStyle w:val="a3"/>
        <w:spacing w:before="6"/>
        <w:rPr>
          <w:b/>
          <w:sz w:val="20"/>
        </w:rPr>
      </w:pPr>
    </w:p>
    <w:p w14:paraId="7A76B10D" w14:textId="77777777" w:rsidR="008B7368" w:rsidRDefault="008637A8" w:rsidP="00954966">
      <w:pPr>
        <w:pStyle w:val="a5"/>
        <w:numPr>
          <w:ilvl w:val="1"/>
          <w:numId w:val="136"/>
        </w:numPr>
        <w:tabs>
          <w:tab w:val="left" w:pos="652"/>
        </w:tabs>
        <w:ind w:hanging="421"/>
        <w:rPr>
          <w:b/>
          <w:sz w:val="24"/>
        </w:rPr>
      </w:pPr>
      <w:r>
        <w:rPr>
          <w:b/>
          <w:sz w:val="24"/>
        </w:rPr>
        <w:t>Структура</w:t>
      </w:r>
      <w:r>
        <w:rPr>
          <w:b/>
          <w:spacing w:val="-4"/>
          <w:sz w:val="24"/>
        </w:rPr>
        <w:t xml:space="preserve"> </w:t>
      </w:r>
      <w:r>
        <w:rPr>
          <w:b/>
          <w:sz w:val="24"/>
        </w:rPr>
        <w:t>профессионального</w:t>
      </w:r>
      <w:r>
        <w:rPr>
          <w:b/>
          <w:spacing w:val="-3"/>
          <w:sz w:val="24"/>
        </w:rPr>
        <w:t xml:space="preserve"> </w:t>
      </w:r>
      <w:r>
        <w:rPr>
          <w:b/>
          <w:sz w:val="24"/>
        </w:rPr>
        <w:t>модуля</w:t>
      </w:r>
      <w:r>
        <w:rPr>
          <w:b/>
          <w:spacing w:val="-1"/>
          <w:sz w:val="24"/>
        </w:rPr>
        <w:t xml:space="preserve"> </w:t>
      </w:r>
      <w:r>
        <w:rPr>
          <w:sz w:val="24"/>
        </w:rPr>
        <w:t>ПМ.04</w:t>
      </w:r>
      <w:r>
        <w:rPr>
          <w:spacing w:val="-4"/>
          <w:sz w:val="24"/>
        </w:rPr>
        <w:t xml:space="preserve"> </w:t>
      </w:r>
      <w:r>
        <w:rPr>
          <w:sz w:val="24"/>
        </w:rPr>
        <w:t>"Выполнение</w:t>
      </w:r>
      <w:r>
        <w:rPr>
          <w:spacing w:val="-4"/>
          <w:sz w:val="24"/>
        </w:rPr>
        <w:t xml:space="preserve"> </w:t>
      </w:r>
      <w:r>
        <w:rPr>
          <w:sz w:val="24"/>
        </w:rPr>
        <w:t>работ</w:t>
      </w:r>
      <w:r>
        <w:rPr>
          <w:spacing w:val="-4"/>
          <w:sz w:val="24"/>
        </w:rPr>
        <w:t xml:space="preserve"> </w:t>
      </w:r>
      <w:r>
        <w:rPr>
          <w:sz w:val="24"/>
        </w:rPr>
        <w:t xml:space="preserve">профессии </w:t>
      </w:r>
      <w:r>
        <w:rPr>
          <w:b/>
          <w:sz w:val="24"/>
        </w:rPr>
        <w:t>Парикмахер"</w:t>
      </w:r>
    </w:p>
    <w:p w14:paraId="36734A91" w14:textId="77777777" w:rsidR="008B7368" w:rsidRDefault="008B7368">
      <w:pPr>
        <w:pStyle w:val="a3"/>
        <w:spacing w:before="6" w:after="1"/>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2355"/>
        <w:gridCol w:w="1426"/>
        <w:gridCol w:w="797"/>
        <w:gridCol w:w="1687"/>
        <w:gridCol w:w="1414"/>
        <w:gridCol w:w="1065"/>
        <w:gridCol w:w="2085"/>
        <w:gridCol w:w="1953"/>
      </w:tblGrid>
      <w:tr w:rsidR="008B7368" w14:paraId="66AAF512" w14:textId="77777777">
        <w:trPr>
          <w:trHeight w:val="352"/>
        </w:trPr>
        <w:tc>
          <w:tcPr>
            <w:tcW w:w="2148" w:type="dxa"/>
            <w:vMerge w:val="restart"/>
          </w:tcPr>
          <w:p w14:paraId="0000667C" w14:textId="77777777" w:rsidR="008B7368" w:rsidRDefault="008B7368">
            <w:pPr>
              <w:pStyle w:val="TableParagraph"/>
              <w:rPr>
                <w:b/>
                <w:sz w:val="26"/>
              </w:rPr>
            </w:pPr>
          </w:p>
          <w:p w14:paraId="2A68534D" w14:textId="77777777" w:rsidR="008B7368" w:rsidRDefault="008637A8">
            <w:pPr>
              <w:pStyle w:val="TableParagraph"/>
              <w:spacing w:before="213" w:line="276" w:lineRule="auto"/>
              <w:ind w:left="150" w:right="137" w:hanging="1"/>
              <w:jc w:val="center"/>
              <w:rPr>
                <w:sz w:val="24"/>
              </w:rPr>
            </w:pPr>
            <w:r>
              <w:rPr>
                <w:sz w:val="24"/>
              </w:rPr>
              <w:t>Коды</w:t>
            </w:r>
            <w:r>
              <w:rPr>
                <w:spacing w:val="1"/>
                <w:sz w:val="24"/>
              </w:rPr>
              <w:t xml:space="preserve"> </w:t>
            </w:r>
            <w:r>
              <w:rPr>
                <w:sz w:val="24"/>
              </w:rPr>
              <w:t>профессиональны</w:t>
            </w:r>
            <w:r>
              <w:rPr>
                <w:spacing w:val="-57"/>
                <w:sz w:val="24"/>
              </w:rPr>
              <w:t xml:space="preserve"> </w:t>
            </w:r>
            <w:r>
              <w:rPr>
                <w:sz w:val="24"/>
              </w:rPr>
              <w:t>х</w:t>
            </w:r>
            <w:r>
              <w:rPr>
                <w:spacing w:val="1"/>
                <w:sz w:val="24"/>
              </w:rPr>
              <w:t xml:space="preserve"> </w:t>
            </w:r>
            <w:r>
              <w:rPr>
                <w:sz w:val="24"/>
              </w:rPr>
              <w:t>общих</w:t>
            </w:r>
            <w:r>
              <w:rPr>
                <w:spacing w:val="1"/>
                <w:sz w:val="24"/>
              </w:rPr>
              <w:t xml:space="preserve"> </w:t>
            </w:r>
            <w:r>
              <w:rPr>
                <w:sz w:val="24"/>
              </w:rPr>
              <w:t>компетенций</w:t>
            </w:r>
          </w:p>
        </w:tc>
        <w:tc>
          <w:tcPr>
            <w:tcW w:w="2355" w:type="dxa"/>
            <w:vMerge w:val="restart"/>
          </w:tcPr>
          <w:p w14:paraId="7F5089E9" w14:textId="77777777" w:rsidR="008B7368" w:rsidRDefault="008B7368">
            <w:pPr>
              <w:pStyle w:val="TableParagraph"/>
              <w:rPr>
                <w:b/>
                <w:sz w:val="26"/>
              </w:rPr>
            </w:pPr>
          </w:p>
          <w:p w14:paraId="4FC7AE93" w14:textId="77777777" w:rsidR="008B7368" w:rsidRDefault="008637A8">
            <w:pPr>
              <w:pStyle w:val="TableParagraph"/>
              <w:spacing w:before="213" w:line="276" w:lineRule="auto"/>
              <w:ind w:left="163" w:right="154"/>
              <w:jc w:val="center"/>
              <w:rPr>
                <w:sz w:val="24"/>
              </w:rPr>
            </w:pPr>
            <w:r>
              <w:rPr>
                <w:spacing w:val="-1"/>
                <w:sz w:val="24"/>
              </w:rPr>
              <w:t>Наименования</w:t>
            </w:r>
            <w:r>
              <w:rPr>
                <w:spacing w:val="-57"/>
                <w:sz w:val="24"/>
              </w:rPr>
              <w:t xml:space="preserve"> </w:t>
            </w:r>
            <w:r>
              <w:rPr>
                <w:sz w:val="24"/>
              </w:rPr>
              <w:t>разделов</w:t>
            </w:r>
          </w:p>
          <w:p w14:paraId="3A810BDA" w14:textId="77777777" w:rsidR="008B7368" w:rsidRDefault="008637A8">
            <w:pPr>
              <w:pStyle w:val="TableParagraph"/>
              <w:spacing w:line="276" w:lineRule="auto"/>
              <w:ind w:left="163" w:right="155"/>
              <w:jc w:val="center"/>
              <w:rPr>
                <w:sz w:val="24"/>
              </w:rPr>
            </w:pPr>
            <w:r>
              <w:rPr>
                <w:sz w:val="24"/>
              </w:rPr>
              <w:t>профессионального</w:t>
            </w:r>
            <w:r>
              <w:rPr>
                <w:spacing w:val="-57"/>
                <w:sz w:val="24"/>
              </w:rPr>
              <w:t xml:space="preserve"> </w:t>
            </w:r>
            <w:r>
              <w:rPr>
                <w:sz w:val="24"/>
              </w:rPr>
              <w:t>модуля</w:t>
            </w:r>
            <w:r>
              <w:rPr>
                <w:sz w:val="24"/>
                <w:vertAlign w:val="superscript"/>
              </w:rPr>
              <w:t>**</w:t>
            </w:r>
          </w:p>
        </w:tc>
        <w:tc>
          <w:tcPr>
            <w:tcW w:w="1426" w:type="dxa"/>
            <w:vMerge w:val="restart"/>
          </w:tcPr>
          <w:p w14:paraId="03B08ADB" w14:textId="77777777" w:rsidR="008B7368" w:rsidRDefault="008B7368">
            <w:pPr>
              <w:pStyle w:val="TableParagraph"/>
              <w:rPr>
                <w:b/>
                <w:sz w:val="26"/>
              </w:rPr>
            </w:pPr>
          </w:p>
          <w:p w14:paraId="26CBB32D" w14:textId="77777777" w:rsidR="008B7368" w:rsidRDefault="008637A8">
            <w:pPr>
              <w:pStyle w:val="TableParagraph"/>
              <w:spacing w:before="213" w:line="276" w:lineRule="auto"/>
              <w:ind w:left="163" w:right="151"/>
              <w:jc w:val="center"/>
              <w:rPr>
                <w:sz w:val="24"/>
              </w:rPr>
            </w:pPr>
            <w:r>
              <w:rPr>
                <w:spacing w:val="-1"/>
                <w:sz w:val="24"/>
              </w:rPr>
              <w:t>Суммарны</w:t>
            </w:r>
            <w:r>
              <w:rPr>
                <w:spacing w:val="-57"/>
                <w:sz w:val="24"/>
              </w:rPr>
              <w:t xml:space="preserve"> </w:t>
            </w:r>
            <w:r>
              <w:rPr>
                <w:sz w:val="24"/>
              </w:rPr>
              <w:t>й объем</w:t>
            </w:r>
            <w:r>
              <w:rPr>
                <w:spacing w:val="1"/>
                <w:sz w:val="24"/>
              </w:rPr>
              <w:t xml:space="preserve"> </w:t>
            </w:r>
            <w:r>
              <w:rPr>
                <w:sz w:val="24"/>
              </w:rPr>
              <w:t>нагрузки,</w:t>
            </w:r>
            <w:r>
              <w:rPr>
                <w:spacing w:val="1"/>
                <w:sz w:val="24"/>
              </w:rPr>
              <w:t xml:space="preserve"> </w:t>
            </w:r>
            <w:r>
              <w:rPr>
                <w:sz w:val="24"/>
              </w:rPr>
              <w:t>час.</w:t>
            </w:r>
          </w:p>
        </w:tc>
        <w:tc>
          <w:tcPr>
            <w:tcW w:w="7048" w:type="dxa"/>
            <w:gridSpan w:val="5"/>
          </w:tcPr>
          <w:p w14:paraId="6FA580FD" w14:textId="77777777" w:rsidR="008B7368" w:rsidRDefault="008637A8">
            <w:pPr>
              <w:pStyle w:val="TableParagraph"/>
              <w:spacing w:before="11"/>
              <w:ind w:left="940" w:right="934"/>
              <w:jc w:val="center"/>
              <w:rPr>
                <w:sz w:val="24"/>
              </w:rPr>
            </w:pPr>
            <w:r>
              <w:rPr>
                <w:sz w:val="24"/>
              </w:rPr>
              <w:t>Занятия</w:t>
            </w:r>
            <w:r>
              <w:rPr>
                <w:spacing w:val="-4"/>
                <w:sz w:val="24"/>
              </w:rPr>
              <w:t xml:space="preserve"> </w:t>
            </w:r>
            <w:r>
              <w:rPr>
                <w:sz w:val="24"/>
              </w:rPr>
              <w:t>во</w:t>
            </w:r>
            <w:r>
              <w:rPr>
                <w:spacing w:val="-4"/>
                <w:sz w:val="24"/>
              </w:rPr>
              <w:t xml:space="preserve"> </w:t>
            </w:r>
            <w:r>
              <w:rPr>
                <w:sz w:val="24"/>
              </w:rPr>
              <w:t>взаимодействии</w:t>
            </w:r>
            <w:r>
              <w:rPr>
                <w:spacing w:val="-3"/>
                <w:sz w:val="24"/>
              </w:rPr>
              <w:t xml:space="preserve"> </w:t>
            </w:r>
            <w:r>
              <w:rPr>
                <w:sz w:val="24"/>
              </w:rPr>
              <w:t>с</w:t>
            </w:r>
            <w:r>
              <w:rPr>
                <w:spacing w:val="-5"/>
                <w:sz w:val="24"/>
              </w:rPr>
              <w:t xml:space="preserve"> </w:t>
            </w:r>
            <w:r>
              <w:rPr>
                <w:sz w:val="24"/>
              </w:rPr>
              <w:t>преподавателем,</w:t>
            </w:r>
            <w:r>
              <w:rPr>
                <w:spacing w:val="-1"/>
                <w:sz w:val="24"/>
              </w:rPr>
              <w:t xml:space="preserve"> </w:t>
            </w:r>
            <w:r>
              <w:rPr>
                <w:sz w:val="24"/>
              </w:rPr>
              <w:t>час</w:t>
            </w:r>
          </w:p>
        </w:tc>
        <w:tc>
          <w:tcPr>
            <w:tcW w:w="1953" w:type="dxa"/>
            <w:vMerge w:val="restart"/>
          </w:tcPr>
          <w:p w14:paraId="3B525A3A" w14:textId="77777777" w:rsidR="008B7368" w:rsidRDefault="008B7368">
            <w:pPr>
              <w:pStyle w:val="TableParagraph"/>
              <w:rPr>
                <w:b/>
                <w:sz w:val="26"/>
              </w:rPr>
            </w:pPr>
          </w:p>
          <w:p w14:paraId="615C47B3" w14:textId="77777777" w:rsidR="008B7368" w:rsidRDefault="008B7368">
            <w:pPr>
              <w:pStyle w:val="TableParagraph"/>
              <w:rPr>
                <w:b/>
                <w:sz w:val="26"/>
              </w:rPr>
            </w:pPr>
          </w:p>
          <w:p w14:paraId="2C3775B2" w14:textId="77777777" w:rsidR="008B7368" w:rsidRDefault="008637A8">
            <w:pPr>
              <w:pStyle w:val="TableParagraph"/>
              <w:spacing w:before="231" w:line="276" w:lineRule="auto"/>
              <w:ind w:left="553" w:right="118" w:hanging="404"/>
              <w:rPr>
                <w:sz w:val="24"/>
              </w:rPr>
            </w:pPr>
            <w:r>
              <w:rPr>
                <w:sz w:val="24"/>
              </w:rPr>
              <w:t>Самостоятельна</w:t>
            </w:r>
            <w:r>
              <w:rPr>
                <w:spacing w:val="-57"/>
                <w:sz w:val="24"/>
              </w:rPr>
              <w:t xml:space="preserve"> </w:t>
            </w:r>
            <w:r>
              <w:rPr>
                <w:sz w:val="24"/>
              </w:rPr>
              <w:t>я</w:t>
            </w:r>
            <w:r>
              <w:rPr>
                <w:spacing w:val="-1"/>
                <w:sz w:val="24"/>
              </w:rPr>
              <w:t xml:space="preserve"> </w:t>
            </w:r>
            <w:r>
              <w:rPr>
                <w:sz w:val="24"/>
              </w:rPr>
              <w:t>работа</w:t>
            </w:r>
          </w:p>
        </w:tc>
      </w:tr>
      <w:tr w:rsidR="008B7368" w14:paraId="55B86EE7" w14:textId="77777777">
        <w:trPr>
          <w:trHeight w:val="275"/>
        </w:trPr>
        <w:tc>
          <w:tcPr>
            <w:tcW w:w="2148" w:type="dxa"/>
            <w:vMerge/>
            <w:tcBorders>
              <w:top w:val="nil"/>
            </w:tcBorders>
          </w:tcPr>
          <w:p w14:paraId="47889159" w14:textId="77777777" w:rsidR="008B7368" w:rsidRDefault="008B7368">
            <w:pPr>
              <w:rPr>
                <w:sz w:val="2"/>
                <w:szCs w:val="2"/>
              </w:rPr>
            </w:pPr>
          </w:p>
        </w:tc>
        <w:tc>
          <w:tcPr>
            <w:tcW w:w="2355" w:type="dxa"/>
            <w:vMerge/>
            <w:tcBorders>
              <w:top w:val="nil"/>
            </w:tcBorders>
          </w:tcPr>
          <w:p w14:paraId="5D3CED0E" w14:textId="77777777" w:rsidR="008B7368" w:rsidRDefault="008B7368">
            <w:pPr>
              <w:rPr>
                <w:sz w:val="2"/>
                <w:szCs w:val="2"/>
              </w:rPr>
            </w:pPr>
          </w:p>
        </w:tc>
        <w:tc>
          <w:tcPr>
            <w:tcW w:w="1426" w:type="dxa"/>
            <w:vMerge/>
            <w:tcBorders>
              <w:top w:val="nil"/>
            </w:tcBorders>
          </w:tcPr>
          <w:p w14:paraId="055F173E" w14:textId="77777777" w:rsidR="008B7368" w:rsidRDefault="008B7368">
            <w:pPr>
              <w:rPr>
                <w:sz w:val="2"/>
                <w:szCs w:val="2"/>
              </w:rPr>
            </w:pPr>
          </w:p>
        </w:tc>
        <w:tc>
          <w:tcPr>
            <w:tcW w:w="3898" w:type="dxa"/>
            <w:gridSpan w:val="3"/>
          </w:tcPr>
          <w:p w14:paraId="2C0B613E" w14:textId="77777777" w:rsidR="008B7368" w:rsidRDefault="008637A8">
            <w:pPr>
              <w:pStyle w:val="TableParagraph"/>
              <w:spacing w:line="256" w:lineRule="exact"/>
              <w:ind w:left="991"/>
              <w:rPr>
                <w:sz w:val="24"/>
              </w:rPr>
            </w:pPr>
            <w:r>
              <w:rPr>
                <w:sz w:val="24"/>
              </w:rPr>
              <w:t>Обучение</w:t>
            </w:r>
            <w:r>
              <w:rPr>
                <w:spacing w:val="-4"/>
                <w:sz w:val="24"/>
              </w:rPr>
              <w:t xml:space="preserve"> </w:t>
            </w:r>
            <w:r>
              <w:rPr>
                <w:sz w:val="24"/>
              </w:rPr>
              <w:t>по</w:t>
            </w:r>
            <w:r>
              <w:rPr>
                <w:spacing w:val="-1"/>
                <w:sz w:val="24"/>
              </w:rPr>
              <w:t xml:space="preserve"> </w:t>
            </w:r>
            <w:r>
              <w:rPr>
                <w:sz w:val="24"/>
              </w:rPr>
              <w:t>МДК</w:t>
            </w:r>
          </w:p>
        </w:tc>
        <w:tc>
          <w:tcPr>
            <w:tcW w:w="3150" w:type="dxa"/>
            <w:gridSpan w:val="2"/>
          </w:tcPr>
          <w:p w14:paraId="4B9E5872" w14:textId="77777777" w:rsidR="008B7368" w:rsidRDefault="008637A8">
            <w:pPr>
              <w:pStyle w:val="TableParagraph"/>
              <w:spacing w:line="256" w:lineRule="exact"/>
              <w:ind w:left="1058" w:right="1046"/>
              <w:jc w:val="center"/>
              <w:rPr>
                <w:sz w:val="24"/>
              </w:rPr>
            </w:pPr>
            <w:r>
              <w:rPr>
                <w:sz w:val="24"/>
              </w:rPr>
              <w:t>Практики</w:t>
            </w:r>
          </w:p>
        </w:tc>
        <w:tc>
          <w:tcPr>
            <w:tcW w:w="1953" w:type="dxa"/>
            <w:vMerge/>
            <w:tcBorders>
              <w:top w:val="nil"/>
            </w:tcBorders>
          </w:tcPr>
          <w:p w14:paraId="14B3EDDA" w14:textId="77777777" w:rsidR="008B7368" w:rsidRDefault="008B7368">
            <w:pPr>
              <w:rPr>
                <w:sz w:val="2"/>
                <w:szCs w:val="2"/>
              </w:rPr>
            </w:pPr>
          </w:p>
        </w:tc>
      </w:tr>
      <w:tr w:rsidR="008B7368" w14:paraId="5E8FBFA2" w14:textId="77777777">
        <w:trPr>
          <w:trHeight w:val="1656"/>
        </w:trPr>
        <w:tc>
          <w:tcPr>
            <w:tcW w:w="2148" w:type="dxa"/>
            <w:vMerge/>
            <w:tcBorders>
              <w:top w:val="nil"/>
            </w:tcBorders>
          </w:tcPr>
          <w:p w14:paraId="1F83824A" w14:textId="77777777" w:rsidR="008B7368" w:rsidRDefault="008B7368">
            <w:pPr>
              <w:rPr>
                <w:sz w:val="2"/>
                <w:szCs w:val="2"/>
              </w:rPr>
            </w:pPr>
          </w:p>
        </w:tc>
        <w:tc>
          <w:tcPr>
            <w:tcW w:w="2355" w:type="dxa"/>
            <w:vMerge/>
            <w:tcBorders>
              <w:top w:val="nil"/>
            </w:tcBorders>
          </w:tcPr>
          <w:p w14:paraId="132A19B7" w14:textId="77777777" w:rsidR="008B7368" w:rsidRDefault="008B7368">
            <w:pPr>
              <w:rPr>
                <w:sz w:val="2"/>
                <w:szCs w:val="2"/>
              </w:rPr>
            </w:pPr>
          </w:p>
        </w:tc>
        <w:tc>
          <w:tcPr>
            <w:tcW w:w="1426" w:type="dxa"/>
            <w:vMerge/>
            <w:tcBorders>
              <w:top w:val="nil"/>
            </w:tcBorders>
          </w:tcPr>
          <w:p w14:paraId="51294A3C" w14:textId="77777777" w:rsidR="008B7368" w:rsidRDefault="008B7368">
            <w:pPr>
              <w:rPr>
                <w:sz w:val="2"/>
                <w:szCs w:val="2"/>
              </w:rPr>
            </w:pPr>
          </w:p>
        </w:tc>
        <w:tc>
          <w:tcPr>
            <w:tcW w:w="797" w:type="dxa"/>
            <w:tcBorders>
              <w:right w:val="single" w:sz="6" w:space="0" w:color="000000"/>
            </w:tcBorders>
          </w:tcPr>
          <w:p w14:paraId="3811C7F3" w14:textId="77777777" w:rsidR="008B7368" w:rsidRDefault="008B7368">
            <w:pPr>
              <w:pStyle w:val="TableParagraph"/>
              <w:spacing w:before="1"/>
              <w:rPr>
                <w:b/>
                <w:sz w:val="30"/>
              </w:rPr>
            </w:pPr>
          </w:p>
          <w:p w14:paraId="1D307B30" w14:textId="77777777" w:rsidR="008B7368" w:rsidRDefault="008637A8">
            <w:pPr>
              <w:pStyle w:val="TableParagraph"/>
              <w:spacing w:before="1" w:line="276" w:lineRule="auto"/>
              <w:ind w:left="338" w:right="134" w:hanging="176"/>
              <w:rPr>
                <w:sz w:val="24"/>
              </w:rPr>
            </w:pPr>
            <w:r>
              <w:rPr>
                <w:spacing w:val="-1"/>
                <w:sz w:val="24"/>
              </w:rPr>
              <w:t>Всег</w:t>
            </w:r>
            <w:r>
              <w:rPr>
                <w:spacing w:val="-57"/>
                <w:sz w:val="24"/>
              </w:rPr>
              <w:t xml:space="preserve"> </w:t>
            </w:r>
            <w:r>
              <w:rPr>
                <w:sz w:val="24"/>
              </w:rPr>
              <w:t>о</w:t>
            </w:r>
          </w:p>
        </w:tc>
        <w:tc>
          <w:tcPr>
            <w:tcW w:w="1687" w:type="dxa"/>
            <w:tcBorders>
              <w:left w:val="single" w:sz="6" w:space="0" w:color="000000"/>
            </w:tcBorders>
          </w:tcPr>
          <w:p w14:paraId="67F2A5F8" w14:textId="77777777" w:rsidR="008B7368" w:rsidRDefault="008B7368">
            <w:pPr>
              <w:pStyle w:val="TableParagraph"/>
              <w:spacing w:before="3"/>
              <w:rPr>
                <w:b/>
                <w:sz w:val="23"/>
              </w:rPr>
            </w:pPr>
          </w:p>
          <w:p w14:paraId="62D60A83" w14:textId="77777777" w:rsidR="008B7368" w:rsidRDefault="008637A8">
            <w:pPr>
              <w:pStyle w:val="TableParagraph"/>
              <w:ind w:left="136" w:right="133" w:firstLine="3"/>
              <w:jc w:val="center"/>
              <w:rPr>
                <w:sz w:val="24"/>
              </w:rPr>
            </w:pPr>
            <w:r>
              <w:rPr>
                <w:sz w:val="24"/>
              </w:rPr>
              <w:t>Лабораторны</w:t>
            </w:r>
            <w:r>
              <w:rPr>
                <w:spacing w:val="-57"/>
                <w:sz w:val="24"/>
              </w:rPr>
              <w:t xml:space="preserve"> </w:t>
            </w:r>
            <w:r>
              <w:rPr>
                <w:sz w:val="24"/>
              </w:rPr>
              <w:t>х</w:t>
            </w:r>
            <w:r>
              <w:rPr>
                <w:spacing w:val="2"/>
                <w:sz w:val="24"/>
              </w:rPr>
              <w:t xml:space="preserve"> </w:t>
            </w:r>
            <w:r>
              <w:rPr>
                <w:sz w:val="24"/>
              </w:rPr>
              <w:t>и</w:t>
            </w:r>
            <w:r>
              <w:rPr>
                <w:spacing w:val="1"/>
                <w:sz w:val="24"/>
              </w:rPr>
              <w:t xml:space="preserve"> </w:t>
            </w:r>
            <w:r>
              <w:rPr>
                <w:spacing w:val="-1"/>
                <w:sz w:val="24"/>
              </w:rPr>
              <w:t>практических</w:t>
            </w:r>
            <w:r>
              <w:rPr>
                <w:spacing w:val="-57"/>
                <w:sz w:val="24"/>
              </w:rPr>
              <w:t xml:space="preserve"> </w:t>
            </w:r>
            <w:r>
              <w:rPr>
                <w:sz w:val="24"/>
              </w:rPr>
              <w:t>занятий</w:t>
            </w:r>
          </w:p>
        </w:tc>
        <w:tc>
          <w:tcPr>
            <w:tcW w:w="1414" w:type="dxa"/>
          </w:tcPr>
          <w:p w14:paraId="485E2140" w14:textId="77777777" w:rsidR="008B7368" w:rsidRDefault="008B7368">
            <w:pPr>
              <w:pStyle w:val="TableParagraph"/>
              <w:spacing w:before="3"/>
              <w:rPr>
                <w:b/>
                <w:sz w:val="23"/>
              </w:rPr>
            </w:pPr>
          </w:p>
          <w:p w14:paraId="5E2E7009" w14:textId="77777777" w:rsidR="008B7368" w:rsidRDefault="008637A8">
            <w:pPr>
              <w:pStyle w:val="TableParagraph"/>
              <w:ind w:left="160" w:right="150" w:hanging="4"/>
              <w:jc w:val="center"/>
              <w:rPr>
                <w:sz w:val="24"/>
              </w:rPr>
            </w:pPr>
            <w:r>
              <w:rPr>
                <w:sz w:val="24"/>
              </w:rPr>
              <w:t>Курсовых</w:t>
            </w:r>
            <w:r>
              <w:rPr>
                <w:spacing w:val="1"/>
                <w:sz w:val="24"/>
              </w:rPr>
              <w:t xml:space="preserve"> </w:t>
            </w:r>
            <w:r>
              <w:rPr>
                <w:sz w:val="24"/>
              </w:rPr>
              <w:t>работ</w:t>
            </w:r>
            <w:r>
              <w:rPr>
                <w:spacing w:val="1"/>
                <w:sz w:val="24"/>
              </w:rPr>
              <w:t xml:space="preserve"> </w:t>
            </w:r>
            <w:r>
              <w:rPr>
                <w:sz w:val="24"/>
              </w:rPr>
              <w:t>(проектов)</w:t>
            </w:r>
          </w:p>
          <w:p w14:paraId="368CF6AA" w14:textId="77777777" w:rsidR="008B7368" w:rsidRDefault="008637A8">
            <w:pPr>
              <w:pStyle w:val="TableParagraph"/>
              <w:spacing w:before="1"/>
              <w:ind w:left="7"/>
              <w:jc w:val="center"/>
              <w:rPr>
                <w:sz w:val="24"/>
              </w:rPr>
            </w:pPr>
            <w:r>
              <w:rPr>
                <w:sz w:val="24"/>
              </w:rPr>
              <w:t>*</w:t>
            </w:r>
          </w:p>
        </w:tc>
        <w:tc>
          <w:tcPr>
            <w:tcW w:w="1065" w:type="dxa"/>
          </w:tcPr>
          <w:p w14:paraId="58DFB917" w14:textId="77777777" w:rsidR="008B7368" w:rsidRDefault="008B7368">
            <w:pPr>
              <w:pStyle w:val="TableParagraph"/>
              <w:spacing w:before="4"/>
              <w:rPr>
                <w:b/>
                <w:sz w:val="35"/>
              </w:rPr>
            </w:pPr>
          </w:p>
          <w:p w14:paraId="19CC7F53" w14:textId="77777777" w:rsidR="008B7368" w:rsidRDefault="008637A8">
            <w:pPr>
              <w:pStyle w:val="TableParagraph"/>
              <w:ind w:left="477" w:right="125" w:hanging="322"/>
              <w:rPr>
                <w:sz w:val="24"/>
              </w:rPr>
            </w:pPr>
            <w:r>
              <w:rPr>
                <w:sz w:val="24"/>
              </w:rPr>
              <w:t>Учебна</w:t>
            </w:r>
            <w:r>
              <w:rPr>
                <w:spacing w:val="-57"/>
                <w:sz w:val="24"/>
              </w:rPr>
              <w:t xml:space="preserve"> </w:t>
            </w:r>
            <w:r>
              <w:rPr>
                <w:sz w:val="24"/>
              </w:rPr>
              <w:t>я</w:t>
            </w:r>
          </w:p>
        </w:tc>
        <w:tc>
          <w:tcPr>
            <w:tcW w:w="2085" w:type="dxa"/>
          </w:tcPr>
          <w:p w14:paraId="553D5011" w14:textId="77777777" w:rsidR="008B7368" w:rsidRDefault="008637A8">
            <w:pPr>
              <w:pStyle w:val="TableParagraph"/>
              <w:ind w:left="126" w:right="112"/>
              <w:jc w:val="center"/>
              <w:rPr>
                <w:sz w:val="24"/>
              </w:rPr>
            </w:pPr>
            <w:r>
              <w:rPr>
                <w:spacing w:val="-1"/>
                <w:sz w:val="24"/>
              </w:rPr>
              <w:t>Производственна</w:t>
            </w:r>
            <w:r>
              <w:rPr>
                <w:spacing w:val="-57"/>
                <w:sz w:val="24"/>
              </w:rPr>
              <w:t xml:space="preserve"> </w:t>
            </w:r>
            <w:r>
              <w:rPr>
                <w:sz w:val="24"/>
              </w:rPr>
              <w:t>я</w:t>
            </w:r>
          </w:p>
          <w:p w14:paraId="2C358FDE" w14:textId="77777777" w:rsidR="008B7368" w:rsidRDefault="008637A8">
            <w:pPr>
              <w:pStyle w:val="TableParagraph"/>
              <w:ind w:left="125" w:right="114" w:firstLine="59"/>
              <w:jc w:val="center"/>
              <w:rPr>
                <w:sz w:val="24"/>
              </w:rPr>
            </w:pPr>
            <w:r>
              <w:rPr>
                <w:sz w:val="24"/>
              </w:rPr>
              <w:t>(если</w:t>
            </w:r>
            <w:r>
              <w:rPr>
                <w:spacing w:val="1"/>
                <w:sz w:val="24"/>
              </w:rPr>
              <w:t xml:space="preserve"> </w:t>
            </w:r>
            <w:r>
              <w:rPr>
                <w:sz w:val="24"/>
              </w:rPr>
              <w:t>предусмотрена</w:t>
            </w:r>
            <w:r>
              <w:rPr>
                <w:spacing w:val="1"/>
                <w:sz w:val="24"/>
              </w:rPr>
              <w:t xml:space="preserve"> </w:t>
            </w:r>
            <w:r>
              <w:rPr>
                <w:spacing w:val="-1"/>
                <w:sz w:val="24"/>
              </w:rPr>
              <w:t>рассредоточенная</w:t>
            </w:r>
          </w:p>
          <w:p w14:paraId="1DDCFC83" w14:textId="77777777" w:rsidR="008B7368" w:rsidRDefault="008637A8">
            <w:pPr>
              <w:pStyle w:val="TableParagraph"/>
              <w:spacing w:line="264" w:lineRule="exact"/>
              <w:ind w:left="121" w:right="112"/>
              <w:jc w:val="center"/>
              <w:rPr>
                <w:sz w:val="24"/>
              </w:rPr>
            </w:pPr>
            <w:r>
              <w:rPr>
                <w:sz w:val="24"/>
              </w:rPr>
              <w:t>практика)</w:t>
            </w:r>
          </w:p>
        </w:tc>
        <w:tc>
          <w:tcPr>
            <w:tcW w:w="1953" w:type="dxa"/>
            <w:vMerge/>
            <w:tcBorders>
              <w:top w:val="nil"/>
            </w:tcBorders>
          </w:tcPr>
          <w:p w14:paraId="41CFDE4B" w14:textId="77777777" w:rsidR="008B7368" w:rsidRDefault="008B7368">
            <w:pPr>
              <w:rPr>
                <w:sz w:val="2"/>
                <w:szCs w:val="2"/>
              </w:rPr>
            </w:pPr>
          </w:p>
        </w:tc>
      </w:tr>
      <w:tr w:rsidR="008B7368" w14:paraId="49F59B74" w14:textId="77777777">
        <w:trPr>
          <w:trHeight w:val="318"/>
        </w:trPr>
        <w:tc>
          <w:tcPr>
            <w:tcW w:w="2148" w:type="dxa"/>
          </w:tcPr>
          <w:p w14:paraId="4BB78244" w14:textId="77777777" w:rsidR="008B7368" w:rsidRDefault="008637A8">
            <w:pPr>
              <w:pStyle w:val="TableParagraph"/>
              <w:spacing w:line="270" w:lineRule="exact"/>
              <w:ind w:left="8"/>
              <w:jc w:val="center"/>
              <w:rPr>
                <w:sz w:val="24"/>
              </w:rPr>
            </w:pPr>
            <w:r>
              <w:rPr>
                <w:sz w:val="24"/>
              </w:rPr>
              <w:t>1</w:t>
            </w:r>
          </w:p>
        </w:tc>
        <w:tc>
          <w:tcPr>
            <w:tcW w:w="2355" w:type="dxa"/>
          </w:tcPr>
          <w:p w14:paraId="5A0D516E" w14:textId="77777777" w:rsidR="008B7368" w:rsidRDefault="008637A8">
            <w:pPr>
              <w:pStyle w:val="TableParagraph"/>
              <w:spacing w:line="270" w:lineRule="exact"/>
              <w:ind w:left="7"/>
              <w:jc w:val="center"/>
              <w:rPr>
                <w:sz w:val="24"/>
              </w:rPr>
            </w:pPr>
            <w:r>
              <w:rPr>
                <w:sz w:val="24"/>
              </w:rPr>
              <w:t>2</w:t>
            </w:r>
          </w:p>
        </w:tc>
        <w:tc>
          <w:tcPr>
            <w:tcW w:w="1426" w:type="dxa"/>
          </w:tcPr>
          <w:p w14:paraId="4BF9C3EC" w14:textId="77777777" w:rsidR="008B7368" w:rsidRDefault="008637A8">
            <w:pPr>
              <w:pStyle w:val="TableParagraph"/>
              <w:spacing w:line="270" w:lineRule="exact"/>
              <w:ind w:left="10"/>
              <w:jc w:val="center"/>
              <w:rPr>
                <w:sz w:val="24"/>
              </w:rPr>
            </w:pPr>
            <w:r>
              <w:rPr>
                <w:sz w:val="24"/>
              </w:rPr>
              <w:t>3</w:t>
            </w:r>
          </w:p>
        </w:tc>
        <w:tc>
          <w:tcPr>
            <w:tcW w:w="797" w:type="dxa"/>
            <w:tcBorders>
              <w:right w:val="single" w:sz="6" w:space="0" w:color="000000"/>
            </w:tcBorders>
          </w:tcPr>
          <w:p w14:paraId="47DE2234" w14:textId="77777777" w:rsidR="008B7368" w:rsidRDefault="008637A8">
            <w:pPr>
              <w:pStyle w:val="TableParagraph"/>
              <w:spacing w:line="270" w:lineRule="exact"/>
              <w:ind w:left="338"/>
              <w:rPr>
                <w:sz w:val="24"/>
              </w:rPr>
            </w:pPr>
            <w:r>
              <w:rPr>
                <w:sz w:val="24"/>
              </w:rPr>
              <w:t>4</w:t>
            </w:r>
          </w:p>
        </w:tc>
        <w:tc>
          <w:tcPr>
            <w:tcW w:w="1687" w:type="dxa"/>
            <w:tcBorders>
              <w:left w:val="single" w:sz="6" w:space="0" w:color="000000"/>
            </w:tcBorders>
          </w:tcPr>
          <w:p w14:paraId="2FD30D31" w14:textId="77777777" w:rsidR="008B7368" w:rsidRDefault="008637A8">
            <w:pPr>
              <w:pStyle w:val="TableParagraph"/>
              <w:spacing w:line="270" w:lineRule="exact"/>
              <w:ind w:left="5"/>
              <w:jc w:val="center"/>
              <w:rPr>
                <w:sz w:val="24"/>
              </w:rPr>
            </w:pPr>
            <w:r>
              <w:rPr>
                <w:sz w:val="24"/>
              </w:rPr>
              <w:t>5</w:t>
            </w:r>
          </w:p>
        </w:tc>
        <w:tc>
          <w:tcPr>
            <w:tcW w:w="1414" w:type="dxa"/>
          </w:tcPr>
          <w:p w14:paraId="4EADE4A5" w14:textId="77777777" w:rsidR="008B7368" w:rsidRDefault="008637A8">
            <w:pPr>
              <w:pStyle w:val="TableParagraph"/>
              <w:spacing w:line="270" w:lineRule="exact"/>
              <w:ind w:left="7"/>
              <w:jc w:val="center"/>
              <w:rPr>
                <w:sz w:val="24"/>
              </w:rPr>
            </w:pPr>
            <w:r>
              <w:rPr>
                <w:sz w:val="24"/>
              </w:rPr>
              <w:t>6</w:t>
            </w:r>
          </w:p>
        </w:tc>
        <w:tc>
          <w:tcPr>
            <w:tcW w:w="1065" w:type="dxa"/>
          </w:tcPr>
          <w:p w14:paraId="0029719A" w14:textId="77777777" w:rsidR="008B7368" w:rsidRDefault="008637A8">
            <w:pPr>
              <w:pStyle w:val="TableParagraph"/>
              <w:spacing w:line="270" w:lineRule="exact"/>
              <w:ind w:left="11"/>
              <w:jc w:val="center"/>
              <w:rPr>
                <w:sz w:val="24"/>
              </w:rPr>
            </w:pPr>
            <w:r>
              <w:rPr>
                <w:sz w:val="24"/>
              </w:rPr>
              <w:t>7</w:t>
            </w:r>
          </w:p>
        </w:tc>
        <w:tc>
          <w:tcPr>
            <w:tcW w:w="2085" w:type="dxa"/>
          </w:tcPr>
          <w:p w14:paraId="50F7C463" w14:textId="77777777" w:rsidR="008B7368" w:rsidRDefault="008637A8">
            <w:pPr>
              <w:pStyle w:val="TableParagraph"/>
              <w:spacing w:line="270" w:lineRule="exact"/>
              <w:ind w:left="982"/>
              <w:rPr>
                <w:sz w:val="24"/>
              </w:rPr>
            </w:pPr>
            <w:r>
              <w:rPr>
                <w:sz w:val="24"/>
              </w:rPr>
              <w:t>8</w:t>
            </w:r>
          </w:p>
        </w:tc>
        <w:tc>
          <w:tcPr>
            <w:tcW w:w="1953" w:type="dxa"/>
          </w:tcPr>
          <w:p w14:paraId="4C35E095" w14:textId="77777777" w:rsidR="008B7368" w:rsidRDefault="008637A8">
            <w:pPr>
              <w:pStyle w:val="TableParagraph"/>
              <w:spacing w:line="270" w:lineRule="exact"/>
              <w:ind w:left="14"/>
              <w:jc w:val="center"/>
              <w:rPr>
                <w:sz w:val="24"/>
              </w:rPr>
            </w:pPr>
            <w:r>
              <w:rPr>
                <w:sz w:val="24"/>
              </w:rPr>
              <w:t>9</w:t>
            </w:r>
          </w:p>
        </w:tc>
      </w:tr>
      <w:tr w:rsidR="008B7368" w14:paraId="34E84004" w14:textId="77777777">
        <w:trPr>
          <w:trHeight w:val="633"/>
        </w:trPr>
        <w:tc>
          <w:tcPr>
            <w:tcW w:w="4503" w:type="dxa"/>
            <w:gridSpan w:val="2"/>
          </w:tcPr>
          <w:p w14:paraId="6E599D7C" w14:textId="77777777" w:rsidR="008B7368" w:rsidRDefault="008637A8">
            <w:pPr>
              <w:pStyle w:val="TableParagraph"/>
              <w:spacing w:line="275" w:lineRule="exact"/>
              <w:ind w:left="107"/>
              <w:rPr>
                <w:b/>
                <w:sz w:val="24"/>
              </w:rPr>
            </w:pPr>
            <w:r>
              <w:rPr>
                <w:b/>
                <w:sz w:val="24"/>
              </w:rPr>
              <w:t>МДК.04.01. Выполнение</w:t>
            </w:r>
            <w:r>
              <w:rPr>
                <w:b/>
                <w:spacing w:val="-1"/>
                <w:sz w:val="24"/>
              </w:rPr>
              <w:t xml:space="preserve"> </w:t>
            </w:r>
            <w:r>
              <w:rPr>
                <w:b/>
                <w:sz w:val="24"/>
              </w:rPr>
              <w:t>работ</w:t>
            </w:r>
            <w:r>
              <w:rPr>
                <w:b/>
                <w:spacing w:val="-1"/>
                <w:sz w:val="24"/>
              </w:rPr>
              <w:t xml:space="preserve"> </w:t>
            </w:r>
            <w:r>
              <w:rPr>
                <w:b/>
                <w:sz w:val="24"/>
              </w:rPr>
              <w:t>по про-</w:t>
            </w:r>
          </w:p>
          <w:p w14:paraId="7EFB90E9" w14:textId="77777777" w:rsidR="008B7368" w:rsidRDefault="008637A8">
            <w:pPr>
              <w:pStyle w:val="TableParagraph"/>
              <w:spacing w:before="41"/>
              <w:ind w:left="107"/>
              <w:rPr>
                <w:b/>
                <w:sz w:val="24"/>
              </w:rPr>
            </w:pPr>
            <w:r>
              <w:rPr>
                <w:b/>
                <w:sz w:val="24"/>
              </w:rPr>
              <w:t>фессии</w:t>
            </w:r>
            <w:r>
              <w:rPr>
                <w:b/>
                <w:spacing w:val="-4"/>
                <w:sz w:val="24"/>
              </w:rPr>
              <w:t xml:space="preserve"> </w:t>
            </w:r>
            <w:r>
              <w:rPr>
                <w:b/>
                <w:sz w:val="24"/>
              </w:rPr>
              <w:t>Парикмахер</w:t>
            </w:r>
          </w:p>
        </w:tc>
        <w:tc>
          <w:tcPr>
            <w:tcW w:w="1426" w:type="dxa"/>
          </w:tcPr>
          <w:p w14:paraId="13F32605" w14:textId="77777777" w:rsidR="008B7368" w:rsidRDefault="008B7368">
            <w:pPr>
              <w:pStyle w:val="TableParagraph"/>
            </w:pPr>
          </w:p>
        </w:tc>
        <w:tc>
          <w:tcPr>
            <w:tcW w:w="797" w:type="dxa"/>
            <w:tcBorders>
              <w:right w:val="single" w:sz="6" w:space="0" w:color="000000"/>
            </w:tcBorders>
          </w:tcPr>
          <w:p w14:paraId="72064C87" w14:textId="77777777" w:rsidR="008B7368" w:rsidRDefault="008B7368">
            <w:pPr>
              <w:pStyle w:val="TableParagraph"/>
            </w:pPr>
          </w:p>
        </w:tc>
        <w:tc>
          <w:tcPr>
            <w:tcW w:w="1687" w:type="dxa"/>
            <w:tcBorders>
              <w:left w:val="single" w:sz="6" w:space="0" w:color="000000"/>
            </w:tcBorders>
          </w:tcPr>
          <w:p w14:paraId="76B2D884" w14:textId="77777777" w:rsidR="008B7368" w:rsidRDefault="008B7368">
            <w:pPr>
              <w:pStyle w:val="TableParagraph"/>
            </w:pPr>
          </w:p>
        </w:tc>
        <w:tc>
          <w:tcPr>
            <w:tcW w:w="1414" w:type="dxa"/>
          </w:tcPr>
          <w:p w14:paraId="46293B5C" w14:textId="77777777" w:rsidR="008B7368" w:rsidRDefault="008B7368">
            <w:pPr>
              <w:pStyle w:val="TableParagraph"/>
            </w:pPr>
          </w:p>
        </w:tc>
        <w:tc>
          <w:tcPr>
            <w:tcW w:w="1065" w:type="dxa"/>
          </w:tcPr>
          <w:p w14:paraId="36D7188E" w14:textId="77777777" w:rsidR="008B7368" w:rsidRDefault="008B7368">
            <w:pPr>
              <w:pStyle w:val="TableParagraph"/>
            </w:pPr>
          </w:p>
        </w:tc>
        <w:tc>
          <w:tcPr>
            <w:tcW w:w="2085" w:type="dxa"/>
          </w:tcPr>
          <w:p w14:paraId="74D5DB25" w14:textId="77777777" w:rsidR="008B7368" w:rsidRDefault="008B7368">
            <w:pPr>
              <w:pStyle w:val="TableParagraph"/>
            </w:pPr>
          </w:p>
        </w:tc>
        <w:tc>
          <w:tcPr>
            <w:tcW w:w="1953" w:type="dxa"/>
          </w:tcPr>
          <w:p w14:paraId="4B45194B" w14:textId="77777777" w:rsidR="008B7368" w:rsidRDefault="008B7368">
            <w:pPr>
              <w:pStyle w:val="TableParagraph"/>
            </w:pPr>
          </w:p>
        </w:tc>
      </w:tr>
      <w:tr w:rsidR="008B7368" w14:paraId="7AEA06FD" w14:textId="77777777">
        <w:trPr>
          <w:trHeight w:val="1269"/>
        </w:trPr>
        <w:tc>
          <w:tcPr>
            <w:tcW w:w="2148" w:type="dxa"/>
          </w:tcPr>
          <w:p w14:paraId="4CECB743" w14:textId="77777777" w:rsidR="008B7368" w:rsidRDefault="008B7368">
            <w:pPr>
              <w:pStyle w:val="TableParagraph"/>
            </w:pPr>
          </w:p>
        </w:tc>
        <w:tc>
          <w:tcPr>
            <w:tcW w:w="2355" w:type="dxa"/>
          </w:tcPr>
          <w:p w14:paraId="303F6F11" w14:textId="77777777" w:rsidR="008B7368" w:rsidRDefault="008637A8">
            <w:pPr>
              <w:pStyle w:val="TableParagraph"/>
              <w:spacing w:line="276" w:lineRule="auto"/>
              <w:ind w:left="108" w:right="286"/>
              <w:rPr>
                <w:sz w:val="24"/>
              </w:rPr>
            </w:pPr>
            <w:r>
              <w:rPr>
                <w:sz w:val="24"/>
              </w:rPr>
              <w:t>Раздел 1. Техноло-</w:t>
            </w:r>
            <w:r>
              <w:rPr>
                <w:spacing w:val="-57"/>
                <w:sz w:val="24"/>
              </w:rPr>
              <w:t xml:space="preserve"> </w:t>
            </w:r>
            <w:r>
              <w:rPr>
                <w:sz w:val="24"/>
              </w:rPr>
              <w:t>гия</w:t>
            </w:r>
            <w:r>
              <w:rPr>
                <w:spacing w:val="1"/>
                <w:sz w:val="24"/>
              </w:rPr>
              <w:t xml:space="preserve"> </w:t>
            </w:r>
            <w:r>
              <w:rPr>
                <w:sz w:val="24"/>
              </w:rPr>
              <w:t>выполнения</w:t>
            </w:r>
            <w:r>
              <w:rPr>
                <w:spacing w:val="1"/>
                <w:sz w:val="24"/>
              </w:rPr>
              <w:t xml:space="preserve"> </w:t>
            </w:r>
            <w:r>
              <w:rPr>
                <w:sz w:val="24"/>
              </w:rPr>
              <w:t>стрижки</w:t>
            </w:r>
            <w:r>
              <w:rPr>
                <w:spacing w:val="-12"/>
                <w:sz w:val="24"/>
              </w:rPr>
              <w:t xml:space="preserve"> </w:t>
            </w:r>
            <w:r>
              <w:rPr>
                <w:sz w:val="24"/>
              </w:rPr>
              <w:t>и</w:t>
            </w:r>
            <w:r>
              <w:rPr>
                <w:spacing w:val="-7"/>
                <w:sz w:val="24"/>
              </w:rPr>
              <w:t xml:space="preserve"> </w:t>
            </w:r>
            <w:r>
              <w:rPr>
                <w:sz w:val="24"/>
              </w:rPr>
              <w:t>укладки</w:t>
            </w:r>
          </w:p>
          <w:p w14:paraId="0C949DF8" w14:textId="77777777" w:rsidR="008B7368" w:rsidRDefault="008637A8">
            <w:pPr>
              <w:pStyle w:val="TableParagraph"/>
              <w:ind w:left="108"/>
              <w:rPr>
                <w:sz w:val="24"/>
              </w:rPr>
            </w:pPr>
            <w:r>
              <w:rPr>
                <w:sz w:val="24"/>
              </w:rPr>
              <w:t>волос</w:t>
            </w:r>
          </w:p>
        </w:tc>
        <w:tc>
          <w:tcPr>
            <w:tcW w:w="1426" w:type="dxa"/>
          </w:tcPr>
          <w:p w14:paraId="3C7CEED0" w14:textId="77777777" w:rsidR="008B7368" w:rsidRDefault="008B7368">
            <w:pPr>
              <w:pStyle w:val="TableParagraph"/>
            </w:pPr>
          </w:p>
        </w:tc>
        <w:tc>
          <w:tcPr>
            <w:tcW w:w="797" w:type="dxa"/>
            <w:tcBorders>
              <w:right w:val="single" w:sz="6" w:space="0" w:color="000000"/>
            </w:tcBorders>
          </w:tcPr>
          <w:p w14:paraId="1FE2727D" w14:textId="77777777" w:rsidR="008B7368" w:rsidRDefault="008B7368">
            <w:pPr>
              <w:pStyle w:val="TableParagraph"/>
              <w:rPr>
                <w:b/>
                <w:sz w:val="26"/>
              </w:rPr>
            </w:pPr>
          </w:p>
          <w:p w14:paraId="4D4EDF7B" w14:textId="77777777" w:rsidR="008B7368" w:rsidRDefault="008637A8">
            <w:pPr>
              <w:pStyle w:val="TableParagraph"/>
              <w:spacing w:before="172"/>
              <w:ind w:left="278"/>
              <w:rPr>
                <w:sz w:val="24"/>
              </w:rPr>
            </w:pPr>
            <w:r>
              <w:rPr>
                <w:sz w:val="24"/>
              </w:rPr>
              <w:t>48</w:t>
            </w:r>
          </w:p>
        </w:tc>
        <w:tc>
          <w:tcPr>
            <w:tcW w:w="1687" w:type="dxa"/>
            <w:tcBorders>
              <w:left w:val="single" w:sz="6" w:space="0" w:color="000000"/>
            </w:tcBorders>
          </w:tcPr>
          <w:p w14:paraId="65E042C1" w14:textId="77777777" w:rsidR="008B7368" w:rsidRDefault="008B7368">
            <w:pPr>
              <w:pStyle w:val="TableParagraph"/>
              <w:rPr>
                <w:b/>
                <w:sz w:val="26"/>
              </w:rPr>
            </w:pPr>
          </w:p>
          <w:p w14:paraId="676DD47B" w14:textId="77777777" w:rsidR="008B7368" w:rsidRDefault="008637A8">
            <w:pPr>
              <w:pStyle w:val="TableParagraph"/>
              <w:spacing w:before="172"/>
              <w:ind w:left="699" w:right="694"/>
              <w:jc w:val="center"/>
              <w:rPr>
                <w:sz w:val="24"/>
              </w:rPr>
            </w:pPr>
            <w:r>
              <w:rPr>
                <w:sz w:val="24"/>
              </w:rPr>
              <w:t>40</w:t>
            </w:r>
          </w:p>
        </w:tc>
        <w:tc>
          <w:tcPr>
            <w:tcW w:w="1414" w:type="dxa"/>
            <w:vMerge w:val="restart"/>
          </w:tcPr>
          <w:p w14:paraId="7B7D61E0" w14:textId="77777777" w:rsidR="008B7368" w:rsidRDefault="008B7368">
            <w:pPr>
              <w:pStyle w:val="TableParagraph"/>
              <w:rPr>
                <w:b/>
                <w:sz w:val="26"/>
              </w:rPr>
            </w:pPr>
          </w:p>
          <w:p w14:paraId="1420BD7F" w14:textId="77777777" w:rsidR="008B7368" w:rsidRDefault="008B7368">
            <w:pPr>
              <w:pStyle w:val="TableParagraph"/>
              <w:rPr>
                <w:b/>
                <w:sz w:val="26"/>
              </w:rPr>
            </w:pPr>
          </w:p>
          <w:p w14:paraId="47127300" w14:textId="77777777" w:rsidR="008B7368" w:rsidRDefault="008B7368">
            <w:pPr>
              <w:pStyle w:val="TableParagraph"/>
              <w:rPr>
                <w:b/>
                <w:sz w:val="26"/>
              </w:rPr>
            </w:pPr>
          </w:p>
          <w:p w14:paraId="29D293E1" w14:textId="77777777" w:rsidR="008B7368" w:rsidRDefault="008B7368">
            <w:pPr>
              <w:pStyle w:val="TableParagraph"/>
              <w:rPr>
                <w:b/>
                <w:sz w:val="26"/>
              </w:rPr>
            </w:pPr>
          </w:p>
          <w:p w14:paraId="0E7FE027" w14:textId="77777777" w:rsidR="008B7368" w:rsidRDefault="008B7368">
            <w:pPr>
              <w:pStyle w:val="TableParagraph"/>
              <w:spacing w:before="6"/>
              <w:rPr>
                <w:b/>
                <w:sz w:val="34"/>
              </w:rPr>
            </w:pPr>
          </w:p>
          <w:p w14:paraId="5AC70199" w14:textId="77777777" w:rsidR="008B7368" w:rsidRDefault="008637A8">
            <w:pPr>
              <w:pStyle w:val="TableParagraph"/>
              <w:ind w:left="10"/>
              <w:jc w:val="center"/>
              <w:rPr>
                <w:sz w:val="24"/>
              </w:rPr>
            </w:pPr>
            <w:r>
              <w:rPr>
                <w:w w:val="99"/>
                <w:sz w:val="24"/>
              </w:rPr>
              <w:t>-</w:t>
            </w:r>
          </w:p>
        </w:tc>
        <w:tc>
          <w:tcPr>
            <w:tcW w:w="1065" w:type="dxa"/>
            <w:vMerge w:val="restart"/>
          </w:tcPr>
          <w:p w14:paraId="1F9524B9" w14:textId="77777777" w:rsidR="008B7368" w:rsidRDefault="008B7368">
            <w:pPr>
              <w:pStyle w:val="TableParagraph"/>
              <w:rPr>
                <w:b/>
                <w:sz w:val="26"/>
              </w:rPr>
            </w:pPr>
          </w:p>
          <w:p w14:paraId="37AE9464" w14:textId="77777777" w:rsidR="008B7368" w:rsidRDefault="008B7368">
            <w:pPr>
              <w:pStyle w:val="TableParagraph"/>
              <w:rPr>
                <w:b/>
                <w:sz w:val="26"/>
              </w:rPr>
            </w:pPr>
          </w:p>
          <w:p w14:paraId="3F7F893C" w14:textId="77777777" w:rsidR="008B7368" w:rsidRDefault="008B7368">
            <w:pPr>
              <w:pStyle w:val="TableParagraph"/>
              <w:rPr>
                <w:b/>
                <w:sz w:val="26"/>
              </w:rPr>
            </w:pPr>
          </w:p>
          <w:p w14:paraId="1AC09286" w14:textId="77777777" w:rsidR="008B7368" w:rsidRDefault="008B7368">
            <w:pPr>
              <w:pStyle w:val="TableParagraph"/>
              <w:spacing w:before="11"/>
              <w:rPr>
                <w:b/>
                <w:sz w:val="37"/>
              </w:rPr>
            </w:pPr>
          </w:p>
          <w:p w14:paraId="68C1DC58" w14:textId="77777777" w:rsidR="008B7368" w:rsidRDefault="008637A8">
            <w:pPr>
              <w:pStyle w:val="TableParagraph"/>
              <w:ind w:left="353"/>
              <w:rPr>
                <w:sz w:val="24"/>
              </w:rPr>
            </w:pPr>
            <w:r>
              <w:rPr>
                <w:sz w:val="24"/>
              </w:rPr>
              <w:t>100</w:t>
            </w:r>
          </w:p>
        </w:tc>
        <w:tc>
          <w:tcPr>
            <w:tcW w:w="2085" w:type="dxa"/>
          </w:tcPr>
          <w:p w14:paraId="702F089D" w14:textId="77777777" w:rsidR="008B7368" w:rsidRDefault="008B7368">
            <w:pPr>
              <w:pStyle w:val="TableParagraph"/>
            </w:pPr>
          </w:p>
        </w:tc>
        <w:tc>
          <w:tcPr>
            <w:tcW w:w="1953" w:type="dxa"/>
            <w:vMerge w:val="restart"/>
          </w:tcPr>
          <w:p w14:paraId="576A5769" w14:textId="77777777" w:rsidR="008B7368" w:rsidRDefault="008B7368">
            <w:pPr>
              <w:pStyle w:val="TableParagraph"/>
              <w:rPr>
                <w:b/>
                <w:sz w:val="26"/>
              </w:rPr>
            </w:pPr>
          </w:p>
          <w:p w14:paraId="25A83209" w14:textId="77777777" w:rsidR="008B7368" w:rsidRDefault="008B7368">
            <w:pPr>
              <w:pStyle w:val="TableParagraph"/>
              <w:rPr>
                <w:b/>
                <w:sz w:val="26"/>
              </w:rPr>
            </w:pPr>
          </w:p>
          <w:p w14:paraId="40944369" w14:textId="77777777" w:rsidR="008B7368" w:rsidRDefault="008B7368">
            <w:pPr>
              <w:pStyle w:val="TableParagraph"/>
              <w:rPr>
                <w:b/>
                <w:sz w:val="26"/>
              </w:rPr>
            </w:pPr>
          </w:p>
          <w:p w14:paraId="12EAD935" w14:textId="77777777" w:rsidR="008B7368" w:rsidRDefault="008B7368">
            <w:pPr>
              <w:pStyle w:val="TableParagraph"/>
              <w:rPr>
                <w:b/>
                <w:sz w:val="26"/>
              </w:rPr>
            </w:pPr>
          </w:p>
          <w:p w14:paraId="569B735C" w14:textId="77777777" w:rsidR="008B7368" w:rsidRDefault="008B7368">
            <w:pPr>
              <w:pStyle w:val="TableParagraph"/>
              <w:spacing w:before="6"/>
              <w:rPr>
                <w:b/>
                <w:sz w:val="34"/>
              </w:rPr>
            </w:pPr>
          </w:p>
          <w:p w14:paraId="24A5779A" w14:textId="77777777" w:rsidR="008B7368" w:rsidRDefault="008637A8">
            <w:pPr>
              <w:pStyle w:val="TableParagraph"/>
              <w:ind w:left="650" w:right="636"/>
              <w:jc w:val="center"/>
              <w:rPr>
                <w:sz w:val="24"/>
              </w:rPr>
            </w:pPr>
            <w:r>
              <w:rPr>
                <w:sz w:val="24"/>
              </w:rPr>
              <w:t>54+44</w:t>
            </w:r>
          </w:p>
        </w:tc>
      </w:tr>
      <w:tr w:rsidR="008B7368" w14:paraId="18BD13DE" w14:textId="77777777">
        <w:trPr>
          <w:trHeight w:val="952"/>
        </w:trPr>
        <w:tc>
          <w:tcPr>
            <w:tcW w:w="2148" w:type="dxa"/>
          </w:tcPr>
          <w:p w14:paraId="7F1B1304" w14:textId="77777777" w:rsidR="008B7368" w:rsidRDefault="008B7368">
            <w:pPr>
              <w:pStyle w:val="TableParagraph"/>
            </w:pPr>
          </w:p>
        </w:tc>
        <w:tc>
          <w:tcPr>
            <w:tcW w:w="2355" w:type="dxa"/>
          </w:tcPr>
          <w:p w14:paraId="4CB56B13" w14:textId="77777777" w:rsidR="008B7368" w:rsidRDefault="008637A8">
            <w:pPr>
              <w:pStyle w:val="TableParagraph"/>
              <w:spacing w:line="273" w:lineRule="exact"/>
              <w:ind w:left="108"/>
              <w:rPr>
                <w:sz w:val="24"/>
              </w:rPr>
            </w:pPr>
            <w:r>
              <w:rPr>
                <w:sz w:val="24"/>
              </w:rPr>
              <w:t>Раздел</w:t>
            </w:r>
            <w:r>
              <w:rPr>
                <w:spacing w:val="-2"/>
                <w:sz w:val="24"/>
              </w:rPr>
              <w:t xml:space="preserve"> </w:t>
            </w:r>
            <w:r>
              <w:rPr>
                <w:sz w:val="24"/>
              </w:rPr>
              <w:t>2. Техноло-</w:t>
            </w:r>
          </w:p>
          <w:p w14:paraId="66D9A406" w14:textId="77777777" w:rsidR="008B7368" w:rsidRDefault="008637A8">
            <w:pPr>
              <w:pStyle w:val="TableParagraph"/>
              <w:spacing w:before="7" w:line="310" w:lineRule="atLeast"/>
              <w:ind w:left="108" w:right="198"/>
              <w:rPr>
                <w:sz w:val="24"/>
              </w:rPr>
            </w:pPr>
            <w:r>
              <w:rPr>
                <w:sz w:val="24"/>
              </w:rPr>
              <w:t>гия выполнения ок-</w:t>
            </w:r>
            <w:r>
              <w:rPr>
                <w:spacing w:val="-57"/>
                <w:sz w:val="24"/>
              </w:rPr>
              <w:t xml:space="preserve"> </w:t>
            </w:r>
            <w:r>
              <w:rPr>
                <w:sz w:val="24"/>
              </w:rPr>
              <w:t>рашивания</w:t>
            </w:r>
            <w:r>
              <w:rPr>
                <w:spacing w:val="-3"/>
                <w:sz w:val="24"/>
              </w:rPr>
              <w:t xml:space="preserve"> </w:t>
            </w:r>
            <w:r>
              <w:rPr>
                <w:sz w:val="24"/>
              </w:rPr>
              <w:t>волос.</w:t>
            </w:r>
          </w:p>
        </w:tc>
        <w:tc>
          <w:tcPr>
            <w:tcW w:w="1426" w:type="dxa"/>
          </w:tcPr>
          <w:p w14:paraId="46765824" w14:textId="77777777" w:rsidR="008B7368" w:rsidRDefault="008B7368">
            <w:pPr>
              <w:pStyle w:val="TableParagraph"/>
            </w:pPr>
          </w:p>
        </w:tc>
        <w:tc>
          <w:tcPr>
            <w:tcW w:w="797" w:type="dxa"/>
            <w:tcBorders>
              <w:right w:val="single" w:sz="6" w:space="0" w:color="000000"/>
            </w:tcBorders>
          </w:tcPr>
          <w:p w14:paraId="45202E60" w14:textId="77777777" w:rsidR="008B7368" w:rsidRDefault="008637A8">
            <w:pPr>
              <w:pStyle w:val="TableParagraph"/>
              <w:spacing w:line="273" w:lineRule="exact"/>
              <w:ind w:left="278"/>
              <w:rPr>
                <w:sz w:val="24"/>
              </w:rPr>
            </w:pPr>
            <w:r>
              <w:rPr>
                <w:sz w:val="24"/>
              </w:rPr>
              <w:t>68</w:t>
            </w:r>
          </w:p>
        </w:tc>
        <w:tc>
          <w:tcPr>
            <w:tcW w:w="1687" w:type="dxa"/>
            <w:tcBorders>
              <w:left w:val="single" w:sz="6" w:space="0" w:color="000000"/>
            </w:tcBorders>
          </w:tcPr>
          <w:p w14:paraId="7E9FF5C8" w14:textId="77777777" w:rsidR="008B7368" w:rsidRDefault="008637A8">
            <w:pPr>
              <w:pStyle w:val="TableParagraph"/>
              <w:spacing w:line="273" w:lineRule="exact"/>
              <w:ind w:left="699" w:right="694"/>
              <w:jc w:val="center"/>
              <w:rPr>
                <w:sz w:val="24"/>
              </w:rPr>
            </w:pPr>
            <w:r>
              <w:rPr>
                <w:sz w:val="24"/>
              </w:rPr>
              <w:t>52</w:t>
            </w:r>
          </w:p>
        </w:tc>
        <w:tc>
          <w:tcPr>
            <w:tcW w:w="1414" w:type="dxa"/>
            <w:vMerge/>
            <w:tcBorders>
              <w:top w:val="nil"/>
            </w:tcBorders>
          </w:tcPr>
          <w:p w14:paraId="59A502D9" w14:textId="77777777" w:rsidR="008B7368" w:rsidRDefault="008B7368">
            <w:pPr>
              <w:rPr>
                <w:sz w:val="2"/>
                <w:szCs w:val="2"/>
              </w:rPr>
            </w:pPr>
          </w:p>
        </w:tc>
        <w:tc>
          <w:tcPr>
            <w:tcW w:w="1065" w:type="dxa"/>
            <w:vMerge/>
            <w:tcBorders>
              <w:top w:val="nil"/>
            </w:tcBorders>
          </w:tcPr>
          <w:p w14:paraId="2A6B2F27" w14:textId="77777777" w:rsidR="008B7368" w:rsidRDefault="008B7368">
            <w:pPr>
              <w:rPr>
                <w:sz w:val="2"/>
                <w:szCs w:val="2"/>
              </w:rPr>
            </w:pPr>
          </w:p>
        </w:tc>
        <w:tc>
          <w:tcPr>
            <w:tcW w:w="2085" w:type="dxa"/>
          </w:tcPr>
          <w:p w14:paraId="6CFCA95B" w14:textId="77777777" w:rsidR="008B7368" w:rsidRDefault="008B7368">
            <w:pPr>
              <w:pStyle w:val="TableParagraph"/>
            </w:pPr>
          </w:p>
        </w:tc>
        <w:tc>
          <w:tcPr>
            <w:tcW w:w="1953" w:type="dxa"/>
            <w:vMerge/>
            <w:tcBorders>
              <w:top w:val="nil"/>
            </w:tcBorders>
          </w:tcPr>
          <w:p w14:paraId="33F9FF1F" w14:textId="77777777" w:rsidR="008B7368" w:rsidRDefault="008B7368">
            <w:pPr>
              <w:rPr>
                <w:sz w:val="2"/>
                <w:szCs w:val="2"/>
              </w:rPr>
            </w:pPr>
          </w:p>
        </w:tc>
      </w:tr>
      <w:tr w:rsidR="008B7368" w14:paraId="010D4ED5" w14:textId="77777777">
        <w:trPr>
          <w:trHeight w:val="1269"/>
        </w:trPr>
        <w:tc>
          <w:tcPr>
            <w:tcW w:w="2148" w:type="dxa"/>
          </w:tcPr>
          <w:p w14:paraId="28AFE9B1" w14:textId="77777777" w:rsidR="008B7368" w:rsidRDefault="008B7368">
            <w:pPr>
              <w:pStyle w:val="TableParagraph"/>
            </w:pPr>
          </w:p>
        </w:tc>
        <w:tc>
          <w:tcPr>
            <w:tcW w:w="2355" w:type="dxa"/>
          </w:tcPr>
          <w:p w14:paraId="7FA4EE0F" w14:textId="77777777" w:rsidR="008B7368" w:rsidRDefault="008637A8">
            <w:pPr>
              <w:pStyle w:val="TableParagraph"/>
              <w:spacing w:line="276" w:lineRule="auto"/>
              <w:ind w:left="108" w:right="269"/>
              <w:rPr>
                <w:sz w:val="24"/>
              </w:rPr>
            </w:pPr>
            <w:r>
              <w:rPr>
                <w:sz w:val="24"/>
              </w:rPr>
              <w:t>Раздел 3. Техноло-</w:t>
            </w:r>
            <w:r>
              <w:rPr>
                <w:spacing w:val="-57"/>
                <w:sz w:val="24"/>
              </w:rPr>
              <w:t xml:space="preserve"> </w:t>
            </w:r>
            <w:r>
              <w:rPr>
                <w:sz w:val="24"/>
              </w:rPr>
              <w:t>гия химической</w:t>
            </w:r>
            <w:r>
              <w:rPr>
                <w:spacing w:val="1"/>
                <w:sz w:val="24"/>
              </w:rPr>
              <w:t xml:space="preserve"> </w:t>
            </w:r>
            <w:r>
              <w:rPr>
                <w:sz w:val="24"/>
              </w:rPr>
              <w:t>(перманентной)</w:t>
            </w:r>
            <w:r>
              <w:rPr>
                <w:spacing w:val="-12"/>
                <w:sz w:val="24"/>
              </w:rPr>
              <w:t xml:space="preserve"> </w:t>
            </w:r>
            <w:r>
              <w:rPr>
                <w:sz w:val="24"/>
              </w:rPr>
              <w:t>за-</w:t>
            </w:r>
          </w:p>
          <w:p w14:paraId="754DAF94" w14:textId="77777777" w:rsidR="008B7368" w:rsidRDefault="008637A8">
            <w:pPr>
              <w:pStyle w:val="TableParagraph"/>
              <w:ind w:left="108"/>
              <w:rPr>
                <w:sz w:val="24"/>
              </w:rPr>
            </w:pPr>
            <w:r>
              <w:rPr>
                <w:sz w:val="24"/>
              </w:rPr>
              <w:t>вивки.</w:t>
            </w:r>
          </w:p>
        </w:tc>
        <w:tc>
          <w:tcPr>
            <w:tcW w:w="1426" w:type="dxa"/>
          </w:tcPr>
          <w:p w14:paraId="4055C3F7" w14:textId="77777777" w:rsidR="008B7368" w:rsidRDefault="008B7368">
            <w:pPr>
              <w:pStyle w:val="TableParagraph"/>
            </w:pPr>
          </w:p>
        </w:tc>
        <w:tc>
          <w:tcPr>
            <w:tcW w:w="797" w:type="dxa"/>
            <w:tcBorders>
              <w:right w:val="single" w:sz="6" w:space="0" w:color="000000"/>
            </w:tcBorders>
          </w:tcPr>
          <w:p w14:paraId="354BB6AB" w14:textId="77777777" w:rsidR="008B7368" w:rsidRDefault="008637A8">
            <w:pPr>
              <w:pStyle w:val="TableParagraph"/>
              <w:spacing w:line="270" w:lineRule="exact"/>
              <w:ind w:left="278"/>
              <w:rPr>
                <w:sz w:val="24"/>
              </w:rPr>
            </w:pPr>
            <w:r>
              <w:rPr>
                <w:sz w:val="24"/>
              </w:rPr>
              <w:t>10</w:t>
            </w:r>
          </w:p>
        </w:tc>
        <w:tc>
          <w:tcPr>
            <w:tcW w:w="1687" w:type="dxa"/>
            <w:tcBorders>
              <w:left w:val="single" w:sz="6" w:space="0" w:color="000000"/>
            </w:tcBorders>
          </w:tcPr>
          <w:p w14:paraId="34AB9317" w14:textId="77777777" w:rsidR="008B7368" w:rsidRDefault="008637A8">
            <w:pPr>
              <w:pStyle w:val="TableParagraph"/>
              <w:spacing w:line="270" w:lineRule="exact"/>
              <w:ind w:left="5"/>
              <w:jc w:val="center"/>
              <w:rPr>
                <w:sz w:val="24"/>
              </w:rPr>
            </w:pPr>
            <w:r>
              <w:rPr>
                <w:sz w:val="24"/>
              </w:rPr>
              <w:t>8</w:t>
            </w:r>
          </w:p>
        </w:tc>
        <w:tc>
          <w:tcPr>
            <w:tcW w:w="1414" w:type="dxa"/>
            <w:vMerge/>
            <w:tcBorders>
              <w:top w:val="nil"/>
            </w:tcBorders>
          </w:tcPr>
          <w:p w14:paraId="3536B272" w14:textId="77777777" w:rsidR="008B7368" w:rsidRDefault="008B7368">
            <w:pPr>
              <w:rPr>
                <w:sz w:val="2"/>
                <w:szCs w:val="2"/>
              </w:rPr>
            </w:pPr>
          </w:p>
        </w:tc>
        <w:tc>
          <w:tcPr>
            <w:tcW w:w="1065" w:type="dxa"/>
            <w:vMerge/>
            <w:tcBorders>
              <w:top w:val="nil"/>
            </w:tcBorders>
          </w:tcPr>
          <w:p w14:paraId="0E689822" w14:textId="77777777" w:rsidR="008B7368" w:rsidRDefault="008B7368">
            <w:pPr>
              <w:rPr>
                <w:sz w:val="2"/>
                <w:szCs w:val="2"/>
              </w:rPr>
            </w:pPr>
          </w:p>
        </w:tc>
        <w:tc>
          <w:tcPr>
            <w:tcW w:w="2085" w:type="dxa"/>
          </w:tcPr>
          <w:p w14:paraId="5DA10639" w14:textId="77777777" w:rsidR="008B7368" w:rsidRDefault="008B7368">
            <w:pPr>
              <w:pStyle w:val="TableParagraph"/>
            </w:pPr>
          </w:p>
        </w:tc>
        <w:tc>
          <w:tcPr>
            <w:tcW w:w="1953" w:type="dxa"/>
            <w:vMerge/>
            <w:tcBorders>
              <w:top w:val="nil"/>
            </w:tcBorders>
          </w:tcPr>
          <w:p w14:paraId="0578A98E" w14:textId="77777777" w:rsidR="008B7368" w:rsidRDefault="008B7368">
            <w:pPr>
              <w:rPr>
                <w:sz w:val="2"/>
                <w:szCs w:val="2"/>
              </w:rPr>
            </w:pPr>
          </w:p>
        </w:tc>
      </w:tr>
      <w:tr w:rsidR="008B7368" w14:paraId="2F2692DB" w14:textId="77777777">
        <w:trPr>
          <w:trHeight w:val="635"/>
        </w:trPr>
        <w:tc>
          <w:tcPr>
            <w:tcW w:w="2148" w:type="dxa"/>
          </w:tcPr>
          <w:p w14:paraId="7695F53A" w14:textId="77777777" w:rsidR="008B7368" w:rsidRDefault="008B7368">
            <w:pPr>
              <w:pStyle w:val="TableParagraph"/>
            </w:pPr>
          </w:p>
        </w:tc>
        <w:tc>
          <w:tcPr>
            <w:tcW w:w="2355" w:type="dxa"/>
          </w:tcPr>
          <w:p w14:paraId="71EDA695" w14:textId="77777777" w:rsidR="008B7368" w:rsidRDefault="008637A8">
            <w:pPr>
              <w:pStyle w:val="TableParagraph"/>
              <w:spacing w:line="273" w:lineRule="exact"/>
              <w:ind w:left="108"/>
              <w:rPr>
                <w:sz w:val="24"/>
              </w:rPr>
            </w:pPr>
            <w:r>
              <w:rPr>
                <w:sz w:val="24"/>
              </w:rPr>
              <w:t>Производственная</w:t>
            </w:r>
          </w:p>
          <w:p w14:paraId="451C98E4" w14:textId="77777777" w:rsidR="008B7368" w:rsidRDefault="008637A8">
            <w:pPr>
              <w:pStyle w:val="TableParagraph"/>
              <w:spacing w:before="41"/>
              <w:ind w:left="108"/>
              <w:rPr>
                <w:sz w:val="24"/>
              </w:rPr>
            </w:pPr>
            <w:r>
              <w:rPr>
                <w:sz w:val="24"/>
              </w:rPr>
              <w:t>практика</w:t>
            </w:r>
            <w:r>
              <w:rPr>
                <w:spacing w:val="-3"/>
                <w:sz w:val="24"/>
              </w:rPr>
              <w:t xml:space="preserve"> </w:t>
            </w:r>
            <w:r>
              <w:rPr>
                <w:sz w:val="24"/>
              </w:rPr>
              <w:t>(по</w:t>
            </w:r>
          </w:p>
        </w:tc>
        <w:tc>
          <w:tcPr>
            <w:tcW w:w="1426" w:type="dxa"/>
          </w:tcPr>
          <w:p w14:paraId="752238EB" w14:textId="77777777" w:rsidR="008B7368" w:rsidRDefault="008637A8">
            <w:pPr>
              <w:pStyle w:val="TableParagraph"/>
              <w:spacing w:line="273" w:lineRule="exact"/>
              <w:ind w:left="513" w:right="503"/>
              <w:jc w:val="center"/>
              <w:rPr>
                <w:sz w:val="24"/>
              </w:rPr>
            </w:pPr>
            <w:r>
              <w:rPr>
                <w:sz w:val="24"/>
              </w:rPr>
              <w:t>108</w:t>
            </w:r>
          </w:p>
        </w:tc>
        <w:tc>
          <w:tcPr>
            <w:tcW w:w="4963" w:type="dxa"/>
            <w:gridSpan w:val="4"/>
            <w:shd w:val="clear" w:color="auto" w:fill="C0C0C0"/>
          </w:tcPr>
          <w:p w14:paraId="3CEE8442" w14:textId="77777777" w:rsidR="008B7368" w:rsidRDefault="008B7368">
            <w:pPr>
              <w:pStyle w:val="TableParagraph"/>
            </w:pPr>
          </w:p>
        </w:tc>
        <w:tc>
          <w:tcPr>
            <w:tcW w:w="2085" w:type="dxa"/>
          </w:tcPr>
          <w:p w14:paraId="2554BF9B" w14:textId="77777777" w:rsidR="008B7368" w:rsidRDefault="008637A8">
            <w:pPr>
              <w:pStyle w:val="TableParagraph"/>
              <w:spacing w:line="273" w:lineRule="exact"/>
              <w:ind w:left="929"/>
              <w:rPr>
                <w:sz w:val="24"/>
              </w:rPr>
            </w:pPr>
            <w:r>
              <w:rPr>
                <w:sz w:val="24"/>
              </w:rPr>
              <w:t>76</w:t>
            </w:r>
          </w:p>
        </w:tc>
        <w:tc>
          <w:tcPr>
            <w:tcW w:w="1953" w:type="dxa"/>
          </w:tcPr>
          <w:p w14:paraId="3F4758CD" w14:textId="77777777" w:rsidR="008B7368" w:rsidRDefault="008637A8">
            <w:pPr>
              <w:pStyle w:val="TableParagraph"/>
              <w:spacing w:line="273" w:lineRule="exact"/>
              <w:ind w:left="109"/>
              <w:rPr>
                <w:sz w:val="24"/>
              </w:rPr>
            </w:pPr>
            <w:r>
              <w:rPr>
                <w:sz w:val="24"/>
              </w:rPr>
              <w:t>32</w:t>
            </w:r>
          </w:p>
        </w:tc>
      </w:tr>
    </w:tbl>
    <w:p w14:paraId="75DCA1FD" w14:textId="4C8151DB" w:rsidR="008B7368" w:rsidRDefault="003D3FC9">
      <w:pPr>
        <w:pStyle w:val="a3"/>
        <w:spacing w:before="9"/>
        <w:rPr>
          <w:b/>
          <w:sz w:val="25"/>
        </w:rPr>
      </w:pPr>
      <w:r>
        <w:rPr>
          <w:noProof/>
        </w:rPr>
        <mc:AlternateContent>
          <mc:Choice Requires="wps">
            <w:drawing>
              <wp:anchor distT="0" distB="0" distL="0" distR="0" simplePos="0" relativeHeight="487589888" behindDoc="1" locked="0" layoutInCell="1" allowOverlap="1" wp14:anchorId="731AB54B" wp14:editId="55DE4EC9">
                <wp:simplePos x="0" y="0"/>
                <wp:positionH relativeFrom="page">
                  <wp:posOffset>629285</wp:posOffset>
                </wp:positionH>
                <wp:positionV relativeFrom="paragraph">
                  <wp:posOffset>213360</wp:posOffset>
                </wp:positionV>
                <wp:extent cx="1828800" cy="8890"/>
                <wp:effectExtent l="0" t="0" r="0" b="0"/>
                <wp:wrapTopAndBottom/>
                <wp:docPr id="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ECAD" id="Rectangle 9" o:spid="_x0000_s1026" style="position:absolute;margin-left:49.55pt;margin-top:16.8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" fillcolor="black" stroked="f">
                <w10:wrap type="topAndBottom" anchorx="page"/>
              </v:rect>
            </w:pict>
          </mc:Fallback>
        </mc:AlternateContent>
      </w:r>
    </w:p>
    <w:p w14:paraId="2C3F5D39" w14:textId="77777777" w:rsidR="008B7368" w:rsidRDefault="008637A8">
      <w:pPr>
        <w:spacing w:before="48" w:line="216" w:lineRule="exact"/>
        <w:ind w:left="231"/>
        <w:jc w:val="both"/>
        <w:rPr>
          <w:i/>
          <w:sz w:val="20"/>
        </w:rPr>
      </w:pPr>
      <w:r>
        <w:rPr>
          <w:i/>
          <w:sz w:val="20"/>
        </w:rPr>
        <w:t>*</w:t>
      </w:r>
      <w:r>
        <w:rPr>
          <w:i/>
          <w:spacing w:val="-3"/>
          <w:sz w:val="20"/>
        </w:rPr>
        <w:t xml:space="preserve"> </w:t>
      </w:r>
      <w:r>
        <w:rPr>
          <w:i/>
          <w:sz w:val="20"/>
        </w:rPr>
        <w:t>Колонка</w:t>
      </w:r>
      <w:r>
        <w:rPr>
          <w:i/>
          <w:spacing w:val="-3"/>
          <w:sz w:val="20"/>
        </w:rPr>
        <w:t xml:space="preserve"> </w:t>
      </w:r>
      <w:r>
        <w:rPr>
          <w:i/>
          <w:sz w:val="20"/>
        </w:rPr>
        <w:t>указывается</w:t>
      </w:r>
      <w:r>
        <w:rPr>
          <w:i/>
          <w:spacing w:val="-2"/>
          <w:sz w:val="20"/>
        </w:rPr>
        <w:t xml:space="preserve"> </w:t>
      </w:r>
      <w:r>
        <w:rPr>
          <w:i/>
          <w:sz w:val="20"/>
        </w:rPr>
        <w:t>только</w:t>
      </w:r>
      <w:r>
        <w:rPr>
          <w:i/>
          <w:spacing w:val="-3"/>
          <w:sz w:val="20"/>
        </w:rPr>
        <w:t xml:space="preserve"> </w:t>
      </w:r>
      <w:r>
        <w:rPr>
          <w:i/>
          <w:sz w:val="20"/>
        </w:rPr>
        <w:t>для</w:t>
      </w:r>
      <w:r>
        <w:rPr>
          <w:i/>
          <w:spacing w:val="-3"/>
          <w:sz w:val="20"/>
        </w:rPr>
        <w:t xml:space="preserve"> </w:t>
      </w:r>
      <w:r>
        <w:rPr>
          <w:i/>
          <w:sz w:val="20"/>
        </w:rPr>
        <w:t>программы</w:t>
      </w:r>
      <w:r>
        <w:rPr>
          <w:i/>
          <w:spacing w:val="-5"/>
          <w:sz w:val="20"/>
        </w:rPr>
        <w:t xml:space="preserve"> </w:t>
      </w:r>
      <w:r>
        <w:rPr>
          <w:i/>
          <w:sz w:val="20"/>
        </w:rPr>
        <w:t>подготовки</w:t>
      </w:r>
      <w:r>
        <w:rPr>
          <w:i/>
          <w:spacing w:val="-2"/>
          <w:sz w:val="20"/>
        </w:rPr>
        <w:t xml:space="preserve"> </w:t>
      </w:r>
      <w:r>
        <w:rPr>
          <w:i/>
          <w:sz w:val="20"/>
        </w:rPr>
        <w:t>специалистов</w:t>
      </w:r>
      <w:r>
        <w:rPr>
          <w:i/>
          <w:spacing w:val="-5"/>
          <w:sz w:val="20"/>
        </w:rPr>
        <w:t xml:space="preserve"> </w:t>
      </w:r>
      <w:r>
        <w:rPr>
          <w:i/>
          <w:sz w:val="20"/>
        </w:rPr>
        <w:t>среднего</w:t>
      </w:r>
      <w:r>
        <w:rPr>
          <w:i/>
          <w:spacing w:val="-3"/>
          <w:sz w:val="20"/>
        </w:rPr>
        <w:t xml:space="preserve"> </w:t>
      </w:r>
      <w:r>
        <w:rPr>
          <w:i/>
          <w:sz w:val="20"/>
        </w:rPr>
        <w:t>звена</w:t>
      </w:r>
    </w:p>
    <w:p w14:paraId="15E8265B" w14:textId="77777777" w:rsidR="008B7368" w:rsidRDefault="008637A8">
      <w:pPr>
        <w:spacing w:before="10" w:line="208" w:lineRule="auto"/>
        <w:ind w:left="231" w:right="251"/>
        <w:jc w:val="both"/>
        <w:rPr>
          <w:i/>
          <w:sz w:val="20"/>
        </w:rPr>
      </w:pPr>
      <w:r>
        <w:rPr>
          <w:i/>
          <w:sz w:val="20"/>
        </w:rPr>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w:t>
      </w:r>
      <w:r>
        <w:rPr>
          <w:i/>
          <w:spacing w:val="1"/>
          <w:sz w:val="20"/>
        </w:rPr>
        <w:t xml:space="preserve"> </w:t>
      </w:r>
      <w:r>
        <w:rPr>
          <w:i/>
          <w:sz w:val="20"/>
        </w:rPr>
        <w:t>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w:t>
      </w:r>
      <w:r>
        <w:rPr>
          <w:i/>
          <w:spacing w:val="1"/>
          <w:sz w:val="20"/>
        </w:rPr>
        <w:t xml:space="preserve"> </w:t>
      </w:r>
      <w:r>
        <w:rPr>
          <w:i/>
          <w:sz w:val="20"/>
        </w:rPr>
        <w:t>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w:t>
      </w:r>
      <w:r>
        <w:rPr>
          <w:i/>
          <w:spacing w:val="1"/>
          <w:sz w:val="20"/>
        </w:rPr>
        <w:t xml:space="preserve"> </w:t>
      </w:r>
      <w:r>
        <w:rPr>
          <w:i/>
          <w:sz w:val="20"/>
        </w:rPr>
        <w:t>ражать</w:t>
      </w:r>
      <w:r>
        <w:rPr>
          <w:i/>
          <w:spacing w:val="-1"/>
          <w:sz w:val="20"/>
        </w:rPr>
        <w:t xml:space="preserve"> </w:t>
      </w:r>
      <w:r>
        <w:rPr>
          <w:i/>
          <w:sz w:val="20"/>
        </w:rPr>
        <w:t>совокупность</w:t>
      </w:r>
      <w:r>
        <w:rPr>
          <w:i/>
          <w:spacing w:val="-1"/>
          <w:sz w:val="20"/>
        </w:rPr>
        <w:t xml:space="preserve"> </w:t>
      </w:r>
      <w:r>
        <w:rPr>
          <w:i/>
          <w:sz w:val="20"/>
        </w:rPr>
        <w:t>осваиваемых компетенций</w:t>
      </w:r>
    </w:p>
    <w:p w14:paraId="061431F3" w14:textId="77777777" w:rsidR="008B7368" w:rsidRDefault="008B7368">
      <w:pPr>
        <w:spacing w:line="208" w:lineRule="auto"/>
        <w:jc w:val="both"/>
        <w:rPr>
          <w:sz w:val="20"/>
        </w:rPr>
        <w:sectPr w:rsidR="008B7368">
          <w:footerReference w:type="default" r:id="rId39"/>
          <w:pgSz w:w="16850" w:h="11910" w:orient="landscape"/>
          <w:pgMar w:top="78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2355"/>
        <w:gridCol w:w="1426"/>
        <w:gridCol w:w="894"/>
        <w:gridCol w:w="1664"/>
        <w:gridCol w:w="1305"/>
        <w:gridCol w:w="1120"/>
        <w:gridCol w:w="2073"/>
        <w:gridCol w:w="1955"/>
      </w:tblGrid>
      <w:tr w:rsidR="008B7368" w14:paraId="14D81294" w14:textId="77777777">
        <w:trPr>
          <w:trHeight w:val="2220"/>
        </w:trPr>
        <w:tc>
          <w:tcPr>
            <w:tcW w:w="2148" w:type="dxa"/>
          </w:tcPr>
          <w:p w14:paraId="4FCCF64B" w14:textId="77777777" w:rsidR="008B7368" w:rsidRDefault="008B7368">
            <w:pPr>
              <w:pStyle w:val="TableParagraph"/>
              <w:rPr>
                <w:sz w:val="24"/>
              </w:rPr>
            </w:pPr>
          </w:p>
        </w:tc>
        <w:tc>
          <w:tcPr>
            <w:tcW w:w="2355" w:type="dxa"/>
          </w:tcPr>
          <w:p w14:paraId="05116BDF" w14:textId="77777777" w:rsidR="008B7368" w:rsidRDefault="008637A8">
            <w:pPr>
              <w:pStyle w:val="TableParagraph"/>
              <w:spacing w:line="276" w:lineRule="auto"/>
              <w:ind w:left="108" w:right="121"/>
              <w:rPr>
                <w:sz w:val="24"/>
              </w:rPr>
            </w:pPr>
            <w:r>
              <w:rPr>
                <w:sz w:val="24"/>
              </w:rPr>
              <w:t>профилю</w:t>
            </w:r>
            <w:r>
              <w:rPr>
                <w:spacing w:val="1"/>
                <w:sz w:val="24"/>
              </w:rPr>
              <w:t xml:space="preserve"> </w:t>
            </w:r>
            <w:r>
              <w:rPr>
                <w:sz w:val="24"/>
              </w:rPr>
              <w:t>специальности),</w:t>
            </w:r>
            <w:r>
              <w:rPr>
                <w:spacing w:val="1"/>
                <w:sz w:val="24"/>
              </w:rPr>
              <w:t xml:space="preserve"> </w:t>
            </w:r>
            <w:r>
              <w:rPr>
                <w:sz w:val="24"/>
              </w:rPr>
              <w:t>часов (если</w:t>
            </w:r>
            <w:r>
              <w:rPr>
                <w:spacing w:val="1"/>
                <w:sz w:val="24"/>
              </w:rPr>
              <w:t xml:space="preserve"> </w:t>
            </w:r>
            <w:r>
              <w:rPr>
                <w:sz w:val="24"/>
              </w:rPr>
              <w:t>предусмотрена</w:t>
            </w:r>
            <w:r>
              <w:rPr>
                <w:spacing w:val="1"/>
                <w:sz w:val="24"/>
              </w:rPr>
              <w:t xml:space="preserve"> </w:t>
            </w:r>
            <w:r>
              <w:rPr>
                <w:sz w:val="24"/>
              </w:rPr>
              <w:t>итоговая</w:t>
            </w:r>
            <w:r>
              <w:rPr>
                <w:spacing w:val="1"/>
                <w:sz w:val="24"/>
              </w:rPr>
              <w:t xml:space="preserve"> </w:t>
            </w:r>
            <w:r>
              <w:rPr>
                <w:sz w:val="24"/>
              </w:rPr>
              <w:t>(концентрированная</w:t>
            </w:r>
          </w:p>
          <w:p w14:paraId="08640E93" w14:textId="77777777" w:rsidR="008B7368" w:rsidRDefault="008637A8">
            <w:pPr>
              <w:pStyle w:val="TableParagraph"/>
              <w:spacing w:line="275" w:lineRule="exact"/>
              <w:ind w:left="108"/>
              <w:rPr>
                <w:sz w:val="24"/>
              </w:rPr>
            </w:pPr>
            <w:r>
              <w:rPr>
                <w:sz w:val="24"/>
              </w:rPr>
              <w:t>)</w:t>
            </w:r>
            <w:r>
              <w:rPr>
                <w:spacing w:val="-3"/>
                <w:sz w:val="24"/>
              </w:rPr>
              <w:t xml:space="preserve"> </w:t>
            </w:r>
            <w:r>
              <w:rPr>
                <w:sz w:val="24"/>
              </w:rPr>
              <w:t>практика)</w:t>
            </w:r>
          </w:p>
        </w:tc>
        <w:tc>
          <w:tcPr>
            <w:tcW w:w="1426" w:type="dxa"/>
          </w:tcPr>
          <w:p w14:paraId="018FD89A" w14:textId="77777777" w:rsidR="008B7368" w:rsidRDefault="008B7368">
            <w:pPr>
              <w:pStyle w:val="TableParagraph"/>
              <w:rPr>
                <w:sz w:val="24"/>
              </w:rPr>
            </w:pPr>
          </w:p>
        </w:tc>
        <w:tc>
          <w:tcPr>
            <w:tcW w:w="4983" w:type="dxa"/>
            <w:gridSpan w:val="4"/>
            <w:shd w:val="clear" w:color="auto" w:fill="C0C0C0"/>
          </w:tcPr>
          <w:p w14:paraId="06752C18" w14:textId="77777777" w:rsidR="008B7368" w:rsidRDefault="008B7368">
            <w:pPr>
              <w:pStyle w:val="TableParagraph"/>
              <w:rPr>
                <w:sz w:val="24"/>
              </w:rPr>
            </w:pPr>
          </w:p>
        </w:tc>
        <w:tc>
          <w:tcPr>
            <w:tcW w:w="2073" w:type="dxa"/>
          </w:tcPr>
          <w:p w14:paraId="58294546" w14:textId="77777777" w:rsidR="008B7368" w:rsidRDefault="008B7368">
            <w:pPr>
              <w:pStyle w:val="TableParagraph"/>
              <w:rPr>
                <w:sz w:val="24"/>
              </w:rPr>
            </w:pPr>
          </w:p>
        </w:tc>
        <w:tc>
          <w:tcPr>
            <w:tcW w:w="1955" w:type="dxa"/>
          </w:tcPr>
          <w:p w14:paraId="42536860" w14:textId="77777777" w:rsidR="008B7368" w:rsidRDefault="008B7368">
            <w:pPr>
              <w:pStyle w:val="TableParagraph"/>
              <w:rPr>
                <w:sz w:val="24"/>
              </w:rPr>
            </w:pPr>
          </w:p>
        </w:tc>
      </w:tr>
      <w:tr w:rsidR="008B7368" w14:paraId="628F012F" w14:textId="77777777">
        <w:trPr>
          <w:trHeight w:val="517"/>
        </w:trPr>
        <w:tc>
          <w:tcPr>
            <w:tcW w:w="2148" w:type="dxa"/>
          </w:tcPr>
          <w:p w14:paraId="404D7A3A" w14:textId="77777777" w:rsidR="008B7368" w:rsidRDefault="008B7368">
            <w:pPr>
              <w:pStyle w:val="TableParagraph"/>
              <w:rPr>
                <w:sz w:val="24"/>
              </w:rPr>
            </w:pPr>
          </w:p>
        </w:tc>
        <w:tc>
          <w:tcPr>
            <w:tcW w:w="2355" w:type="dxa"/>
          </w:tcPr>
          <w:p w14:paraId="7756E154" w14:textId="77777777" w:rsidR="008B7368" w:rsidRDefault="008637A8">
            <w:pPr>
              <w:pStyle w:val="TableParagraph"/>
              <w:spacing w:before="1"/>
              <w:ind w:left="108"/>
              <w:rPr>
                <w:b/>
                <w:sz w:val="24"/>
              </w:rPr>
            </w:pPr>
            <w:r>
              <w:rPr>
                <w:b/>
                <w:sz w:val="24"/>
              </w:rPr>
              <w:t>Всего:</w:t>
            </w:r>
          </w:p>
        </w:tc>
        <w:tc>
          <w:tcPr>
            <w:tcW w:w="1426" w:type="dxa"/>
          </w:tcPr>
          <w:p w14:paraId="5B0F40AF" w14:textId="77777777" w:rsidR="008B7368" w:rsidRDefault="008637A8">
            <w:pPr>
              <w:pStyle w:val="TableParagraph"/>
              <w:spacing w:before="1"/>
              <w:ind w:left="513" w:right="503"/>
              <w:jc w:val="center"/>
              <w:rPr>
                <w:b/>
                <w:sz w:val="24"/>
              </w:rPr>
            </w:pPr>
            <w:r>
              <w:rPr>
                <w:b/>
                <w:sz w:val="24"/>
              </w:rPr>
              <w:t>432</w:t>
            </w:r>
          </w:p>
        </w:tc>
        <w:tc>
          <w:tcPr>
            <w:tcW w:w="894" w:type="dxa"/>
          </w:tcPr>
          <w:p w14:paraId="73316C70" w14:textId="77777777" w:rsidR="008B7368" w:rsidRDefault="008637A8">
            <w:pPr>
              <w:pStyle w:val="TableParagraph"/>
              <w:spacing w:before="1"/>
              <w:ind w:left="266"/>
              <w:rPr>
                <w:b/>
                <w:sz w:val="24"/>
              </w:rPr>
            </w:pPr>
            <w:r>
              <w:rPr>
                <w:b/>
                <w:sz w:val="24"/>
              </w:rPr>
              <w:t>126</w:t>
            </w:r>
          </w:p>
        </w:tc>
        <w:tc>
          <w:tcPr>
            <w:tcW w:w="1664" w:type="dxa"/>
          </w:tcPr>
          <w:p w14:paraId="4A19EFFC" w14:textId="77777777" w:rsidR="008B7368" w:rsidRDefault="008637A8">
            <w:pPr>
              <w:pStyle w:val="TableParagraph"/>
              <w:spacing w:before="1"/>
              <w:ind w:left="88" w:right="84"/>
              <w:jc w:val="center"/>
              <w:rPr>
                <w:b/>
                <w:sz w:val="24"/>
              </w:rPr>
            </w:pPr>
            <w:r>
              <w:rPr>
                <w:b/>
                <w:sz w:val="24"/>
              </w:rPr>
              <w:t>100</w:t>
            </w:r>
          </w:p>
        </w:tc>
        <w:tc>
          <w:tcPr>
            <w:tcW w:w="1305" w:type="dxa"/>
          </w:tcPr>
          <w:p w14:paraId="60187495" w14:textId="77777777" w:rsidR="008B7368" w:rsidRDefault="008637A8">
            <w:pPr>
              <w:pStyle w:val="TableParagraph"/>
              <w:spacing w:before="1"/>
              <w:ind w:left="5"/>
              <w:jc w:val="center"/>
              <w:rPr>
                <w:b/>
                <w:sz w:val="24"/>
              </w:rPr>
            </w:pPr>
            <w:r>
              <w:rPr>
                <w:b/>
                <w:w w:val="99"/>
                <w:sz w:val="24"/>
              </w:rPr>
              <w:t>-</w:t>
            </w:r>
          </w:p>
        </w:tc>
        <w:tc>
          <w:tcPr>
            <w:tcW w:w="1120" w:type="dxa"/>
          </w:tcPr>
          <w:p w14:paraId="253D5065" w14:textId="77777777" w:rsidR="008B7368" w:rsidRDefault="008637A8">
            <w:pPr>
              <w:pStyle w:val="TableParagraph"/>
              <w:spacing w:before="1"/>
              <w:ind w:left="369"/>
              <w:rPr>
                <w:b/>
                <w:sz w:val="24"/>
              </w:rPr>
            </w:pPr>
            <w:r>
              <w:rPr>
                <w:b/>
                <w:sz w:val="24"/>
              </w:rPr>
              <w:t>100</w:t>
            </w:r>
          </w:p>
        </w:tc>
        <w:tc>
          <w:tcPr>
            <w:tcW w:w="2073" w:type="dxa"/>
          </w:tcPr>
          <w:p w14:paraId="3C420B7B" w14:textId="77777777" w:rsidR="008B7368" w:rsidRDefault="008637A8">
            <w:pPr>
              <w:pStyle w:val="TableParagraph"/>
              <w:spacing w:before="1"/>
              <w:ind w:left="884" w:right="899"/>
              <w:jc w:val="center"/>
              <w:rPr>
                <w:b/>
                <w:sz w:val="24"/>
              </w:rPr>
            </w:pPr>
            <w:r>
              <w:rPr>
                <w:b/>
                <w:sz w:val="24"/>
              </w:rPr>
              <w:t>76</w:t>
            </w:r>
          </w:p>
        </w:tc>
        <w:tc>
          <w:tcPr>
            <w:tcW w:w="1955" w:type="dxa"/>
          </w:tcPr>
          <w:p w14:paraId="4CBF50E3" w14:textId="77777777" w:rsidR="008B7368" w:rsidRDefault="008637A8">
            <w:pPr>
              <w:pStyle w:val="TableParagraph"/>
              <w:spacing w:line="273" w:lineRule="exact"/>
              <w:ind w:left="772" w:right="773"/>
              <w:jc w:val="center"/>
              <w:rPr>
                <w:sz w:val="24"/>
              </w:rPr>
            </w:pPr>
            <w:r>
              <w:rPr>
                <w:sz w:val="24"/>
              </w:rPr>
              <w:t>130</w:t>
            </w:r>
          </w:p>
        </w:tc>
      </w:tr>
    </w:tbl>
    <w:p w14:paraId="232D576B" w14:textId="77777777" w:rsidR="008B7368" w:rsidRDefault="008637A8">
      <w:pPr>
        <w:pStyle w:val="a3"/>
        <w:spacing w:line="276" w:lineRule="auto"/>
        <w:ind w:left="231" w:right="250"/>
        <w:jc w:val="both"/>
      </w:pPr>
      <w:r>
        <w:t>Ячейки в столбцах 3, 4, 7, 8, 9, заполняются жирным шрифтом, в 5, 6 - обычным. Если какой-либо вид учебной работы не предусмотрен,</w:t>
      </w:r>
      <w:r>
        <w:rPr>
          <w:spacing w:val="1"/>
        </w:rPr>
        <w:t xml:space="preserve"> </w:t>
      </w:r>
      <w:r>
        <w:t>необходимо в соответствующей ячейке поставить прочерк. Количество часов, указанное в ячейках столбца 3, должно быть равно сумме чисел</w:t>
      </w:r>
      <w:r>
        <w:rPr>
          <w:spacing w:val="1"/>
        </w:rPr>
        <w:t xml:space="preserve"> </w:t>
      </w:r>
      <w:r>
        <w:t>в соответствующих ячейках столбцов 4, 7, 8, 9 (жирный шрифт) по горизонтали. Количество часов, указанное в ячейках строки «Всего»,</w:t>
      </w:r>
      <w:r>
        <w:rPr>
          <w:spacing w:val="1"/>
        </w:rPr>
        <w:t xml:space="preserve"> </w:t>
      </w:r>
      <w:r>
        <w:t>должно быть равно сумме чисел соответствующих столбцов 3, 4, 5, 6, 7, 8, 9, 10 по вертикали. Количество часов, указанное в ячейке столбца 3</w:t>
      </w:r>
      <w:r>
        <w:rPr>
          <w:spacing w:val="1"/>
        </w:rPr>
        <w:t xml:space="preserve"> </w:t>
      </w:r>
      <w:r>
        <w:t>строки «Всего», должно соответствовать количеству часов на освоение программы профессионального модуля в пункте 1.3 общих положений</w:t>
      </w:r>
      <w:r>
        <w:rPr>
          <w:spacing w:val="-57"/>
        </w:rPr>
        <w:t xml:space="preserve"> </w:t>
      </w:r>
      <w:r>
        <w:t>программы. Количество часов на самостоятельную работу обучающегося должно соответствовать указанному в пункте 1.3 общих положений</w:t>
      </w:r>
      <w:r>
        <w:rPr>
          <w:spacing w:val="1"/>
        </w:rPr>
        <w:t xml:space="preserve"> </w:t>
      </w:r>
      <w:r>
        <w:t>программы. Сумма количества часов на учебную и производственную практику (в строке «Всего» в столбцах 8 и 9) должна соответствовать</w:t>
      </w:r>
      <w:r>
        <w:rPr>
          <w:spacing w:val="1"/>
        </w:rPr>
        <w:t xml:space="preserve"> </w:t>
      </w:r>
      <w:r>
        <w:t>указанному</w:t>
      </w:r>
      <w:r>
        <w:rPr>
          <w:spacing w:val="1"/>
        </w:rPr>
        <w:t xml:space="preserve"> </w:t>
      </w:r>
      <w:r>
        <w:t>в</w:t>
      </w:r>
      <w:r>
        <w:rPr>
          <w:spacing w:val="1"/>
        </w:rPr>
        <w:t xml:space="preserve"> </w:t>
      </w:r>
      <w:r>
        <w:t>пункте</w:t>
      </w:r>
      <w:r>
        <w:rPr>
          <w:spacing w:val="1"/>
        </w:rPr>
        <w:t xml:space="preserve"> </w:t>
      </w:r>
      <w:r>
        <w:t>1.3</w:t>
      </w:r>
      <w:r>
        <w:rPr>
          <w:spacing w:val="1"/>
        </w:rPr>
        <w:t xml:space="preserve"> </w:t>
      </w:r>
      <w:r>
        <w:t>общих</w:t>
      </w:r>
      <w:r>
        <w:rPr>
          <w:spacing w:val="1"/>
        </w:rPr>
        <w:t xml:space="preserve"> </w:t>
      </w:r>
      <w:r>
        <w:t>положений</w:t>
      </w:r>
      <w:r>
        <w:rPr>
          <w:spacing w:val="1"/>
        </w:rPr>
        <w:t xml:space="preserve"> </w:t>
      </w:r>
      <w:r>
        <w:t>программы.</w:t>
      </w:r>
      <w:r>
        <w:rPr>
          <w:spacing w:val="1"/>
        </w:rPr>
        <w:t xml:space="preserve"> </w:t>
      </w:r>
      <w:r>
        <w:t>Для</w:t>
      </w:r>
      <w:r>
        <w:rPr>
          <w:spacing w:val="1"/>
        </w:rPr>
        <w:t xml:space="preserve"> </w:t>
      </w:r>
      <w:r>
        <w:t>соответствия</w:t>
      </w:r>
      <w:r>
        <w:rPr>
          <w:spacing w:val="1"/>
        </w:rPr>
        <w:t xml:space="preserve"> </w:t>
      </w:r>
      <w:r>
        <w:t>сумм</w:t>
      </w:r>
      <w:r>
        <w:rPr>
          <w:spacing w:val="1"/>
        </w:rPr>
        <w:t xml:space="preserve"> </w:t>
      </w:r>
      <w:r>
        <w:t>значений</w:t>
      </w:r>
      <w:r>
        <w:rPr>
          <w:spacing w:val="1"/>
        </w:rPr>
        <w:t xml:space="preserve"> </w:t>
      </w:r>
      <w:r>
        <w:t>следует</w:t>
      </w:r>
      <w:r>
        <w:rPr>
          <w:spacing w:val="1"/>
        </w:rPr>
        <w:t xml:space="preserve"> </w:t>
      </w:r>
      <w:r>
        <w:t>повторить</w:t>
      </w:r>
      <w:r>
        <w:rPr>
          <w:spacing w:val="1"/>
        </w:rPr>
        <w:t xml:space="preserve"> </w:t>
      </w:r>
      <w:r>
        <w:t>объем</w:t>
      </w:r>
      <w:r>
        <w:rPr>
          <w:spacing w:val="61"/>
        </w:rPr>
        <w:t xml:space="preserve"> </w:t>
      </w:r>
      <w:r>
        <w:t>часов</w:t>
      </w:r>
      <w:r>
        <w:rPr>
          <w:spacing w:val="61"/>
        </w:rPr>
        <w:t xml:space="preserve"> </w:t>
      </w:r>
      <w:r>
        <w:t>на</w:t>
      </w:r>
      <w:r>
        <w:rPr>
          <w:spacing w:val="-57"/>
        </w:rPr>
        <w:t xml:space="preserve"> </w:t>
      </w:r>
      <w:r>
        <w:t>производственную</w:t>
      </w:r>
      <w:r>
        <w:rPr>
          <w:spacing w:val="57"/>
        </w:rPr>
        <w:t xml:space="preserve"> </w:t>
      </w:r>
      <w:r>
        <w:t>практику,</w:t>
      </w:r>
      <w:r>
        <w:rPr>
          <w:spacing w:val="57"/>
        </w:rPr>
        <w:t xml:space="preserve"> </w:t>
      </w:r>
      <w:r>
        <w:t>проводимую</w:t>
      </w:r>
      <w:r>
        <w:rPr>
          <w:spacing w:val="59"/>
        </w:rPr>
        <w:t xml:space="preserve"> </w:t>
      </w:r>
      <w:r>
        <w:t>концентрированно,</w:t>
      </w:r>
      <w:r>
        <w:rPr>
          <w:spacing w:val="55"/>
        </w:rPr>
        <w:t xml:space="preserve"> </w:t>
      </w:r>
      <w:r>
        <w:t>в</w:t>
      </w:r>
      <w:r>
        <w:rPr>
          <w:spacing w:val="57"/>
        </w:rPr>
        <w:t xml:space="preserve"> </w:t>
      </w:r>
      <w:r>
        <w:t>колонке</w:t>
      </w:r>
      <w:r>
        <w:rPr>
          <w:spacing w:val="60"/>
        </w:rPr>
        <w:t xml:space="preserve"> </w:t>
      </w:r>
      <w:r>
        <w:t>«Всего</w:t>
      </w:r>
      <w:r>
        <w:rPr>
          <w:spacing w:val="58"/>
        </w:rPr>
        <w:t xml:space="preserve"> </w:t>
      </w:r>
      <w:r>
        <w:t>часов»</w:t>
      </w:r>
      <w:r>
        <w:rPr>
          <w:spacing w:val="50"/>
        </w:rPr>
        <w:t xml:space="preserve"> </w:t>
      </w:r>
      <w:r>
        <w:t>и</w:t>
      </w:r>
      <w:r>
        <w:rPr>
          <w:spacing w:val="60"/>
        </w:rPr>
        <w:t xml:space="preserve"> </w:t>
      </w:r>
      <w:r>
        <w:t>в</w:t>
      </w:r>
      <w:r>
        <w:rPr>
          <w:spacing w:val="57"/>
        </w:rPr>
        <w:t xml:space="preserve"> </w:t>
      </w:r>
      <w:r>
        <w:t>предпоследней</w:t>
      </w:r>
      <w:r>
        <w:rPr>
          <w:spacing w:val="57"/>
        </w:rPr>
        <w:t xml:space="preserve"> </w:t>
      </w:r>
      <w:r>
        <w:t>строке</w:t>
      </w:r>
      <w:r>
        <w:rPr>
          <w:spacing w:val="56"/>
        </w:rPr>
        <w:t xml:space="preserve"> </w:t>
      </w:r>
      <w:r>
        <w:t>столбца</w:t>
      </w:r>
    </w:p>
    <w:p w14:paraId="1D7F7A91" w14:textId="77777777" w:rsidR="008B7368" w:rsidRDefault="008637A8">
      <w:pPr>
        <w:pStyle w:val="a3"/>
        <w:ind w:left="231"/>
      </w:pPr>
      <w:r>
        <w:t>«Производственная».</w:t>
      </w:r>
    </w:p>
    <w:p w14:paraId="3E8DC639" w14:textId="77777777" w:rsidR="008B7368" w:rsidRDefault="008B7368">
      <w:pPr>
        <w:sectPr w:rsidR="008B7368">
          <w:pgSz w:w="16850" w:h="11910" w:orient="landscape"/>
          <w:pgMar w:top="840" w:right="880" w:bottom="960" w:left="760" w:header="0" w:footer="700" w:gutter="0"/>
          <w:cols w:space="720"/>
        </w:sectPr>
      </w:pPr>
    </w:p>
    <w:p w14:paraId="5FFA3F5D" w14:textId="77777777" w:rsidR="008B7368" w:rsidRDefault="008B7368">
      <w:pPr>
        <w:pStyle w:val="a3"/>
        <w:rPr>
          <w:sz w:val="20"/>
        </w:rPr>
      </w:pPr>
    </w:p>
    <w:p w14:paraId="1E5DB7A4" w14:textId="77777777" w:rsidR="008B7368" w:rsidRDefault="008B7368">
      <w:pPr>
        <w:pStyle w:val="a3"/>
        <w:rPr>
          <w:sz w:val="20"/>
        </w:rPr>
      </w:pPr>
    </w:p>
    <w:p w14:paraId="0C5AD4CA" w14:textId="77777777" w:rsidR="008B7368" w:rsidRDefault="008B7368">
      <w:pPr>
        <w:pStyle w:val="a3"/>
        <w:spacing w:before="11"/>
        <w:rPr>
          <w:sz w:val="19"/>
        </w:rPr>
      </w:pPr>
    </w:p>
    <w:p w14:paraId="13A2046E" w14:textId="77777777" w:rsidR="008B7368" w:rsidRDefault="008637A8" w:rsidP="00954966">
      <w:pPr>
        <w:pStyle w:val="1"/>
        <w:numPr>
          <w:ilvl w:val="1"/>
          <w:numId w:val="136"/>
        </w:numPr>
        <w:tabs>
          <w:tab w:val="left" w:pos="652"/>
        </w:tabs>
        <w:spacing w:before="90"/>
        <w:ind w:hanging="421"/>
      </w:pPr>
      <w:r>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профессионального</w:t>
      </w:r>
      <w:r>
        <w:rPr>
          <w:spacing w:val="-3"/>
        </w:rPr>
        <w:t xml:space="preserve"> </w:t>
      </w:r>
      <w:r>
        <w:t>модуля</w:t>
      </w:r>
      <w:r>
        <w:rPr>
          <w:spacing w:val="-2"/>
        </w:rPr>
        <w:t xml:space="preserve"> </w:t>
      </w:r>
      <w:r>
        <w:t>ПМ.04.</w:t>
      </w:r>
      <w:r>
        <w:rPr>
          <w:spacing w:val="-3"/>
        </w:rPr>
        <w:t xml:space="preserve"> </w:t>
      </w:r>
      <w:r>
        <w:t>Выполнение</w:t>
      </w:r>
      <w:r>
        <w:rPr>
          <w:spacing w:val="-4"/>
        </w:rPr>
        <w:t xml:space="preserve"> </w:t>
      </w:r>
      <w:r>
        <w:t>работ</w:t>
      </w:r>
      <w:r>
        <w:rPr>
          <w:spacing w:val="-2"/>
        </w:rPr>
        <w:t xml:space="preserve"> </w:t>
      </w:r>
      <w:r>
        <w:t>по</w:t>
      </w:r>
      <w:r>
        <w:rPr>
          <w:spacing w:val="2"/>
        </w:rPr>
        <w:t xml:space="preserve"> </w:t>
      </w:r>
      <w:r>
        <w:t>профессии</w:t>
      </w:r>
      <w:r>
        <w:rPr>
          <w:spacing w:val="-3"/>
        </w:rPr>
        <w:t xml:space="preserve"> </w:t>
      </w:r>
      <w:r>
        <w:t>Парикмахер</w:t>
      </w:r>
    </w:p>
    <w:p w14:paraId="4990A888" w14:textId="77777777" w:rsidR="008B7368" w:rsidRDefault="008B7368">
      <w:pPr>
        <w:pStyle w:val="a3"/>
        <w:spacing w:before="11"/>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3A7108B0" w14:textId="77777777">
        <w:trPr>
          <w:trHeight w:val="1788"/>
        </w:trPr>
        <w:tc>
          <w:tcPr>
            <w:tcW w:w="2813" w:type="dxa"/>
          </w:tcPr>
          <w:p w14:paraId="4D9E4891" w14:textId="77777777" w:rsidR="008B7368" w:rsidRDefault="008637A8">
            <w:pPr>
              <w:pStyle w:val="TableParagraph"/>
              <w:spacing w:line="276" w:lineRule="auto"/>
              <w:ind w:left="107" w:right="142"/>
              <w:rPr>
                <w:b/>
                <w:sz w:val="24"/>
              </w:rPr>
            </w:pPr>
            <w:r>
              <w:rPr>
                <w:b/>
                <w:sz w:val="24"/>
              </w:rPr>
              <w:t>Наименование разде-</w:t>
            </w:r>
            <w:r>
              <w:rPr>
                <w:b/>
                <w:spacing w:val="1"/>
                <w:sz w:val="24"/>
              </w:rPr>
              <w:t xml:space="preserve"> </w:t>
            </w:r>
            <w:r>
              <w:rPr>
                <w:b/>
                <w:sz w:val="24"/>
              </w:rPr>
              <w:t>лов и тем профессио-</w:t>
            </w:r>
            <w:r>
              <w:rPr>
                <w:b/>
                <w:spacing w:val="1"/>
                <w:sz w:val="24"/>
              </w:rPr>
              <w:t xml:space="preserve"> </w:t>
            </w:r>
            <w:r>
              <w:rPr>
                <w:b/>
                <w:sz w:val="24"/>
              </w:rPr>
              <w:t>нального</w:t>
            </w:r>
            <w:r>
              <w:rPr>
                <w:b/>
                <w:spacing w:val="-8"/>
                <w:sz w:val="24"/>
              </w:rPr>
              <w:t xml:space="preserve"> </w:t>
            </w:r>
            <w:r>
              <w:rPr>
                <w:b/>
                <w:sz w:val="24"/>
              </w:rPr>
              <w:t>модуля</w:t>
            </w:r>
            <w:r>
              <w:rPr>
                <w:b/>
                <w:spacing w:val="-8"/>
                <w:sz w:val="24"/>
              </w:rPr>
              <w:t xml:space="preserve"> </w:t>
            </w:r>
            <w:r>
              <w:rPr>
                <w:b/>
                <w:sz w:val="24"/>
              </w:rPr>
              <w:t>(ПМ),</w:t>
            </w:r>
            <w:r>
              <w:rPr>
                <w:b/>
                <w:spacing w:val="-57"/>
                <w:sz w:val="24"/>
              </w:rPr>
              <w:t xml:space="preserve"> </w:t>
            </w:r>
            <w:r>
              <w:rPr>
                <w:b/>
                <w:sz w:val="24"/>
              </w:rPr>
              <w:t>междисциплинарных</w:t>
            </w:r>
            <w:r>
              <w:rPr>
                <w:b/>
                <w:spacing w:val="1"/>
                <w:sz w:val="24"/>
              </w:rPr>
              <w:t xml:space="preserve"> </w:t>
            </w:r>
            <w:r>
              <w:rPr>
                <w:b/>
                <w:sz w:val="24"/>
              </w:rPr>
              <w:t>курсов</w:t>
            </w:r>
            <w:r>
              <w:rPr>
                <w:b/>
                <w:spacing w:val="-1"/>
                <w:sz w:val="24"/>
              </w:rPr>
              <w:t xml:space="preserve"> </w:t>
            </w:r>
            <w:r>
              <w:rPr>
                <w:b/>
                <w:sz w:val="24"/>
              </w:rPr>
              <w:t>(МДК)</w:t>
            </w:r>
          </w:p>
        </w:tc>
        <w:tc>
          <w:tcPr>
            <w:tcW w:w="10276" w:type="dxa"/>
          </w:tcPr>
          <w:p w14:paraId="4C52B060" w14:textId="77777777" w:rsidR="008B7368" w:rsidRDefault="008637A8">
            <w:pPr>
              <w:pStyle w:val="TableParagraph"/>
              <w:spacing w:line="276" w:lineRule="auto"/>
              <w:ind w:left="108" w:right="251"/>
              <w:rPr>
                <w:b/>
                <w:sz w:val="24"/>
              </w:rPr>
            </w:pPr>
            <w:r>
              <w:rPr>
                <w:b/>
                <w:sz w:val="24"/>
              </w:rPr>
              <w:t>Содержание учебного материала, лабораторные работы и практические занятия, внеауди-</w:t>
            </w:r>
            <w:r>
              <w:rPr>
                <w:b/>
                <w:spacing w:val="-57"/>
                <w:sz w:val="24"/>
              </w:rPr>
              <w:t xml:space="preserve"> </w:t>
            </w:r>
            <w:r>
              <w:rPr>
                <w:b/>
                <w:sz w:val="24"/>
              </w:rPr>
              <w:t>торная (самостоятельная) учебная работа обучающихся, курсовая работа (проект) (если</w:t>
            </w:r>
            <w:r>
              <w:rPr>
                <w:b/>
                <w:spacing w:val="1"/>
                <w:sz w:val="24"/>
              </w:rPr>
              <w:t xml:space="preserve"> </w:t>
            </w:r>
            <w:r>
              <w:rPr>
                <w:b/>
                <w:sz w:val="24"/>
              </w:rPr>
              <w:t>предусмотрены)</w:t>
            </w:r>
          </w:p>
        </w:tc>
        <w:tc>
          <w:tcPr>
            <w:tcW w:w="1876" w:type="dxa"/>
          </w:tcPr>
          <w:p w14:paraId="1B453A94" w14:textId="77777777" w:rsidR="008B7368" w:rsidRDefault="008B7368">
            <w:pPr>
              <w:pStyle w:val="TableParagraph"/>
              <w:rPr>
                <w:b/>
                <w:sz w:val="26"/>
              </w:rPr>
            </w:pPr>
          </w:p>
          <w:p w14:paraId="49E5023A" w14:textId="77777777" w:rsidR="008B7368" w:rsidRDefault="008B7368">
            <w:pPr>
              <w:pStyle w:val="TableParagraph"/>
              <w:spacing w:before="2"/>
              <w:rPr>
                <w:b/>
                <w:sz w:val="29"/>
              </w:rPr>
            </w:pPr>
          </w:p>
          <w:p w14:paraId="71934954" w14:textId="77777777" w:rsidR="008B7368" w:rsidRDefault="008637A8">
            <w:pPr>
              <w:pStyle w:val="TableParagraph"/>
              <w:ind w:left="108"/>
              <w:rPr>
                <w:b/>
                <w:sz w:val="24"/>
              </w:rPr>
            </w:pPr>
            <w:r>
              <w:rPr>
                <w:b/>
                <w:sz w:val="24"/>
              </w:rPr>
              <w:t>Объем</w:t>
            </w:r>
            <w:r>
              <w:rPr>
                <w:b/>
                <w:spacing w:val="-4"/>
                <w:sz w:val="24"/>
              </w:rPr>
              <w:t xml:space="preserve"> </w:t>
            </w:r>
            <w:r>
              <w:rPr>
                <w:b/>
                <w:sz w:val="24"/>
              </w:rPr>
              <w:t>часов</w:t>
            </w:r>
          </w:p>
        </w:tc>
      </w:tr>
      <w:tr w:rsidR="008B7368" w14:paraId="5B899865" w14:textId="77777777">
        <w:trPr>
          <w:trHeight w:val="517"/>
        </w:trPr>
        <w:tc>
          <w:tcPr>
            <w:tcW w:w="2813" w:type="dxa"/>
          </w:tcPr>
          <w:p w14:paraId="1D671471" w14:textId="77777777" w:rsidR="008B7368" w:rsidRDefault="008637A8">
            <w:pPr>
              <w:pStyle w:val="TableParagraph"/>
              <w:spacing w:line="275" w:lineRule="exact"/>
              <w:ind w:left="10"/>
              <w:jc w:val="center"/>
              <w:rPr>
                <w:b/>
                <w:sz w:val="24"/>
              </w:rPr>
            </w:pPr>
            <w:r>
              <w:rPr>
                <w:b/>
                <w:sz w:val="24"/>
              </w:rPr>
              <w:t>1</w:t>
            </w:r>
          </w:p>
        </w:tc>
        <w:tc>
          <w:tcPr>
            <w:tcW w:w="10276" w:type="dxa"/>
          </w:tcPr>
          <w:p w14:paraId="1687F7FD" w14:textId="77777777" w:rsidR="008B7368" w:rsidRDefault="008637A8">
            <w:pPr>
              <w:pStyle w:val="TableParagraph"/>
              <w:spacing w:line="275" w:lineRule="exact"/>
              <w:ind w:left="8"/>
              <w:jc w:val="center"/>
              <w:rPr>
                <w:b/>
                <w:sz w:val="24"/>
              </w:rPr>
            </w:pPr>
            <w:r>
              <w:rPr>
                <w:b/>
                <w:sz w:val="24"/>
              </w:rPr>
              <w:t>2</w:t>
            </w:r>
          </w:p>
        </w:tc>
        <w:tc>
          <w:tcPr>
            <w:tcW w:w="1876" w:type="dxa"/>
          </w:tcPr>
          <w:p w14:paraId="79415C94" w14:textId="77777777" w:rsidR="008B7368" w:rsidRDefault="008637A8">
            <w:pPr>
              <w:pStyle w:val="TableParagraph"/>
              <w:spacing w:line="275" w:lineRule="exact"/>
              <w:ind w:left="11"/>
              <w:jc w:val="center"/>
              <w:rPr>
                <w:b/>
                <w:sz w:val="24"/>
              </w:rPr>
            </w:pPr>
            <w:r>
              <w:rPr>
                <w:b/>
                <w:sz w:val="24"/>
              </w:rPr>
              <w:t>3</w:t>
            </w:r>
          </w:p>
        </w:tc>
      </w:tr>
      <w:tr w:rsidR="008B7368" w14:paraId="3ED93CF8" w14:textId="77777777">
        <w:trPr>
          <w:trHeight w:val="515"/>
        </w:trPr>
        <w:tc>
          <w:tcPr>
            <w:tcW w:w="13089" w:type="dxa"/>
            <w:gridSpan w:val="2"/>
          </w:tcPr>
          <w:p w14:paraId="48A833A2" w14:textId="77777777" w:rsidR="008B7368" w:rsidRDefault="008637A8">
            <w:pPr>
              <w:pStyle w:val="TableParagraph"/>
              <w:spacing w:line="275" w:lineRule="exact"/>
              <w:ind w:left="107"/>
              <w:rPr>
                <w:b/>
                <w:sz w:val="24"/>
              </w:rPr>
            </w:pPr>
            <w:r>
              <w:rPr>
                <w:b/>
                <w:sz w:val="24"/>
              </w:rPr>
              <w:t>МДК.</w:t>
            </w:r>
            <w:r>
              <w:rPr>
                <w:b/>
                <w:spacing w:val="-3"/>
                <w:sz w:val="24"/>
              </w:rPr>
              <w:t xml:space="preserve"> </w:t>
            </w:r>
            <w:r>
              <w:rPr>
                <w:b/>
                <w:sz w:val="24"/>
              </w:rPr>
              <w:t>04.01</w:t>
            </w:r>
            <w:r>
              <w:rPr>
                <w:b/>
                <w:spacing w:val="-2"/>
                <w:sz w:val="24"/>
              </w:rPr>
              <w:t xml:space="preserve"> </w:t>
            </w:r>
            <w:r>
              <w:rPr>
                <w:b/>
                <w:sz w:val="24"/>
              </w:rPr>
              <w:t>Технология</w:t>
            </w:r>
            <w:r>
              <w:rPr>
                <w:b/>
                <w:spacing w:val="-2"/>
                <w:sz w:val="24"/>
              </w:rPr>
              <w:t xml:space="preserve"> </w:t>
            </w:r>
            <w:r>
              <w:rPr>
                <w:b/>
                <w:sz w:val="24"/>
              </w:rPr>
              <w:t>выполнения</w:t>
            </w:r>
            <w:r>
              <w:rPr>
                <w:b/>
                <w:spacing w:val="-5"/>
                <w:sz w:val="24"/>
              </w:rPr>
              <w:t xml:space="preserve"> </w:t>
            </w:r>
            <w:r>
              <w:rPr>
                <w:b/>
                <w:sz w:val="24"/>
              </w:rPr>
              <w:t>типовых</w:t>
            </w:r>
            <w:r>
              <w:rPr>
                <w:b/>
                <w:spacing w:val="-2"/>
                <w:sz w:val="24"/>
              </w:rPr>
              <w:t xml:space="preserve"> </w:t>
            </w:r>
            <w:r>
              <w:rPr>
                <w:b/>
                <w:sz w:val="24"/>
              </w:rPr>
              <w:t>парикмахерских</w:t>
            </w:r>
            <w:r>
              <w:rPr>
                <w:b/>
                <w:spacing w:val="-2"/>
                <w:sz w:val="24"/>
              </w:rPr>
              <w:t xml:space="preserve"> </w:t>
            </w:r>
            <w:r>
              <w:rPr>
                <w:b/>
                <w:sz w:val="24"/>
              </w:rPr>
              <w:t>услуг</w:t>
            </w:r>
          </w:p>
        </w:tc>
        <w:tc>
          <w:tcPr>
            <w:tcW w:w="1876" w:type="dxa"/>
          </w:tcPr>
          <w:p w14:paraId="77D198A0" w14:textId="77777777" w:rsidR="008B7368" w:rsidRDefault="008637A8">
            <w:pPr>
              <w:pStyle w:val="TableParagraph"/>
              <w:spacing w:line="275" w:lineRule="exact"/>
              <w:ind w:left="738" w:right="727"/>
              <w:jc w:val="center"/>
              <w:rPr>
                <w:b/>
                <w:sz w:val="24"/>
              </w:rPr>
            </w:pPr>
            <w:r>
              <w:rPr>
                <w:b/>
                <w:sz w:val="24"/>
              </w:rPr>
              <w:t>180</w:t>
            </w:r>
          </w:p>
        </w:tc>
      </w:tr>
      <w:tr w:rsidR="008B7368" w14:paraId="6D93BDEC" w14:textId="77777777">
        <w:trPr>
          <w:trHeight w:val="518"/>
        </w:trPr>
        <w:tc>
          <w:tcPr>
            <w:tcW w:w="13089" w:type="dxa"/>
            <w:gridSpan w:val="2"/>
          </w:tcPr>
          <w:p w14:paraId="2F04BFE6" w14:textId="77777777" w:rsidR="008B7368" w:rsidRDefault="008637A8">
            <w:pPr>
              <w:pStyle w:val="TableParagraph"/>
              <w:spacing w:before="1"/>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Технология</w:t>
            </w:r>
            <w:r>
              <w:rPr>
                <w:b/>
                <w:spacing w:val="57"/>
                <w:sz w:val="24"/>
              </w:rPr>
              <w:t xml:space="preserve"> </w:t>
            </w:r>
            <w:r>
              <w:rPr>
                <w:b/>
                <w:sz w:val="24"/>
              </w:rPr>
              <w:t>выполнения</w:t>
            </w:r>
            <w:r>
              <w:rPr>
                <w:b/>
                <w:spacing w:val="-1"/>
                <w:sz w:val="24"/>
              </w:rPr>
              <w:t xml:space="preserve"> </w:t>
            </w:r>
            <w:r>
              <w:rPr>
                <w:b/>
                <w:sz w:val="24"/>
              </w:rPr>
              <w:t>стрижки</w:t>
            </w:r>
            <w:r>
              <w:rPr>
                <w:b/>
                <w:spacing w:val="-1"/>
                <w:sz w:val="24"/>
              </w:rPr>
              <w:t xml:space="preserve"> </w:t>
            </w:r>
            <w:r>
              <w:rPr>
                <w:b/>
                <w:sz w:val="24"/>
              </w:rPr>
              <w:t>и</w:t>
            </w:r>
            <w:r>
              <w:rPr>
                <w:b/>
                <w:spacing w:val="-1"/>
                <w:sz w:val="24"/>
              </w:rPr>
              <w:t xml:space="preserve"> </w:t>
            </w:r>
            <w:r>
              <w:rPr>
                <w:b/>
                <w:sz w:val="24"/>
              </w:rPr>
              <w:t>укладки</w:t>
            </w:r>
            <w:r>
              <w:rPr>
                <w:b/>
                <w:spacing w:val="-2"/>
                <w:sz w:val="24"/>
              </w:rPr>
              <w:t xml:space="preserve"> </w:t>
            </w:r>
            <w:r>
              <w:rPr>
                <w:b/>
                <w:sz w:val="24"/>
              </w:rPr>
              <w:t>волос</w:t>
            </w:r>
          </w:p>
        </w:tc>
        <w:tc>
          <w:tcPr>
            <w:tcW w:w="1876" w:type="dxa"/>
          </w:tcPr>
          <w:p w14:paraId="6442B12B" w14:textId="77777777" w:rsidR="008B7368" w:rsidRDefault="008637A8">
            <w:pPr>
              <w:pStyle w:val="TableParagraph"/>
              <w:spacing w:before="1"/>
              <w:ind w:left="738" w:right="727"/>
              <w:jc w:val="center"/>
              <w:rPr>
                <w:b/>
                <w:sz w:val="24"/>
              </w:rPr>
            </w:pPr>
            <w:r>
              <w:rPr>
                <w:b/>
                <w:sz w:val="24"/>
              </w:rPr>
              <w:t>48</w:t>
            </w:r>
          </w:p>
        </w:tc>
      </w:tr>
      <w:tr w:rsidR="008B7368" w14:paraId="209CB951" w14:textId="77777777">
        <w:trPr>
          <w:trHeight w:val="518"/>
        </w:trPr>
        <w:tc>
          <w:tcPr>
            <w:tcW w:w="2813" w:type="dxa"/>
            <w:tcBorders>
              <w:bottom w:val="nil"/>
            </w:tcBorders>
          </w:tcPr>
          <w:p w14:paraId="57E9F7E0"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w:t>
            </w:r>
          </w:p>
        </w:tc>
        <w:tc>
          <w:tcPr>
            <w:tcW w:w="10276" w:type="dxa"/>
          </w:tcPr>
          <w:p w14:paraId="45D73101" w14:textId="77777777" w:rsidR="008B7368" w:rsidRDefault="008637A8">
            <w:pPr>
              <w:pStyle w:val="TableParagraph"/>
              <w:spacing w:line="275" w:lineRule="exact"/>
              <w:ind w:left="108"/>
              <w:rPr>
                <w:b/>
                <w:sz w:val="24"/>
              </w:rPr>
            </w:pPr>
            <w:r>
              <w:rPr>
                <w:b/>
                <w:sz w:val="24"/>
              </w:rPr>
              <w:t>Содержание</w:t>
            </w:r>
          </w:p>
        </w:tc>
        <w:tc>
          <w:tcPr>
            <w:tcW w:w="1876" w:type="dxa"/>
            <w:tcBorders>
              <w:bottom w:val="nil"/>
            </w:tcBorders>
          </w:tcPr>
          <w:p w14:paraId="6B7FCB07" w14:textId="77777777" w:rsidR="008B7368" w:rsidRDefault="008B7368">
            <w:pPr>
              <w:pStyle w:val="TableParagraph"/>
              <w:rPr>
                <w:sz w:val="24"/>
              </w:rPr>
            </w:pPr>
          </w:p>
        </w:tc>
      </w:tr>
      <w:tr w:rsidR="008B7368" w14:paraId="23564516" w14:textId="77777777">
        <w:trPr>
          <w:trHeight w:val="638"/>
        </w:trPr>
        <w:tc>
          <w:tcPr>
            <w:tcW w:w="2813" w:type="dxa"/>
            <w:vMerge w:val="restart"/>
            <w:tcBorders>
              <w:top w:val="nil"/>
              <w:bottom w:val="nil"/>
            </w:tcBorders>
          </w:tcPr>
          <w:p w14:paraId="377E0FF3" w14:textId="77777777" w:rsidR="008B7368" w:rsidRDefault="008637A8">
            <w:pPr>
              <w:pStyle w:val="TableParagraph"/>
              <w:spacing w:line="261" w:lineRule="exact"/>
              <w:ind w:left="107"/>
              <w:rPr>
                <w:sz w:val="24"/>
              </w:rPr>
            </w:pPr>
            <w:r>
              <w:rPr>
                <w:sz w:val="24"/>
              </w:rPr>
              <w:t>Организация</w:t>
            </w:r>
            <w:r>
              <w:rPr>
                <w:spacing w:val="-7"/>
                <w:sz w:val="24"/>
              </w:rPr>
              <w:t xml:space="preserve"> </w:t>
            </w:r>
            <w:r>
              <w:rPr>
                <w:sz w:val="24"/>
              </w:rPr>
              <w:t>предостав-</w:t>
            </w:r>
          </w:p>
          <w:p w14:paraId="7A36A79A" w14:textId="77777777" w:rsidR="008B7368" w:rsidRDefault="008637A8">
            <w:pPr>
              <w:pStyle w:val="TableParagraph"/>
              <w:spacing w:before="41" w:line="276" w:lineRule="auto"/>
              <w:ind w:left="107" w:right="406"/>
              <w:rPr>
                <w:sz w:val="24"/>
              </w:rPr>
            </w:pPr>
            <w:r>
              <w:rPr>
                <w:sz w:val="24"/>
              </w:rPr>
              <w:t>ления типовых парик-</w:t>
            </w:r>
            <w:r>
              <w:rPr>
                <w:spacing w:val="-57"/>
                <w:sz w:val="24"/>
              </w:rPr>
              <w:t xml:space="preserve"> </w:t>
            </w:r>
            <w:r>
              <w:rPr>
                <w:sz w:val="24"/>
              </w:rPr>
              <w:t>махерских</w:t>
            </w:r>
            <w:r>
              <w:rPr>
                <w:spacing w:val="2"/>
                <w:sz w:val="24"/>
              </w:rPr>
              <w:t xml:space="preserve"> </w:t>
            </w:r>
            <w:r>
              <w:rPr>
                <w:sz w:val="24"/>
              </w:rPr>
              <w:t>услуг</w:t>
            </w:r>
          </w:p>
        </w:tc>
        <w:tc>
          <w:tcPr>
            <w:tcW w:w="10276" w:type="dxa"/>
          </w:tcPr>
          <w:p w14:paraId="1DC8C658" w14:textId="77777777" w:rsidR="008B7368" w:rsidRDefault="008637A8">
            <w:pPr>
              <w:pStyle w:val="TableParagraph"/>
              <w:spacing w:line="270" w:lineRule="exact"/>
              <w:ind w:left="108"/>
              <w:rPr>
                <w:sz w:val="24"/>
              </w:rPr>
            </w:pPr>
            <w:r>
              <w:rPr>
                <w:sz w:val="24"/>
              </w:rPr>
              <w:t>1</w:t>
            </w:r>
            <w:r>
              <w:rPr>
                <w:b/>
                <w:sz w:val="24"/>
              </w:rPr>
              <w:t>.</w:t>
            </w:r>
            <w:r>
              <w:rPr>
                <w:b/>
                <w:spacing w:val="-2"/>
                <w:sz w:val="24"/>
              </w:rPr>
              <w:t xml:space="preserve"> </w:t>
            </w:r>
            <w:r>
              <w:rPr>
                <w:sz w:val="24"/>
              </w:rPr>
              <w:t>Виды</w:t>
            </w:r>
            <w:r>
              <w:rPr>
                <w:spacing w:val="-2"/>
                <w:sz w:val="24"/>
              </w:rPr>
              <w:t xml:space="preserve"> </w:t>
            </w:r>
            <w:r>
              <w:rPr>
                <w:sz w:val="24"/>
              </w:rPr>
              <w:t>парикмахерских работ;</w:t>
            </w:r>
          </w:p>
        </w:tc>
        <w:tc>
          <w:tcPr>
            <w:tcW w:w="1876" w:type="dxa"/>
            <w:vMerge w:val="restart"/>
            <w:tcBorders>
              <w:top w:val="nil"/>
              <w:bottom w:val="nil"/>
            </w:tcBorders>
          </w:tcPr>
          <w:p w14:paraId="3A6DDA23" w14:textId="77777777" w:rsidR="008B7368" w:rsidRDefault="008B7368">
            <w:pPr>
              <w:pStyle w:val="TableParagraph"/>
              <w:rPr>
                <w:sz w:val="24"/>
              </w:rPr>
            </w:pPr>
          </w:p>
        </w:tc>
      </w:tr>
      <w:tr w:rsidR="008B7368" w14:paraId="36A8E4B1" w14:textId="77777777">
        <w:trPr>
          <w:trHeight w:val="834"/>
        </w:trPr>
        <w:tc>
          <w:tcPr>
            <w:tcW w:w="2813" w:type="dxa"/>
            <w:vMerge/>
            <w:tcBorders>
              <w:top w:val="nil"/>
              <w:bottom w:val="nil"/>
            </w:tcBorders>
          </w:tcPr>
          <w:p w14:paraId="3FA524B3" w14:textId="77777777" w:rsidR="008B7368" w:rsidRDefault="008B7368">
            <w:pPr>
              <w:rPr>
                <w:sz w:val="2"/>
                <w:szCs w:val="2"/>
              </w:rPr>
            </w:pPr>
          </w:p>
        </w:tc>
        <w:tc>
          <w:tcPr>
            <w:tcW w:w="10276" w:type="dxa"/>
          </w:tcPr>
          <w:p w14:paraId="3D7DBA59" w14:textId="77777777" w:rsidR="008B7368" w:rsidRDefault="008637A8">
            <w:pPr>
              <w:pStyle w:val="TableParagraph"/>
              <w:spacing w:line="276" w:lineRule="auto"/>
              <w:ind w:left="108" w:right="251"/>
              <w:rPr>
                <w:sz w:val="24"/>
              </w:rPr>
            </w:pPr>
            <w:r>
              <w:rPr>
                <w:sz w:val="24"/>
              </w:rPr>
              <w:t>2.Типы</w:t>
            </w:r>
            <w:r>
              <w:rPr>
                <w:spacing w:val="-5"/>
                <w:sz w:val="24"/>
              </w:rPr>
              <w:t xml:space="preserve"> </w:t>
            </w:r>
            <w:r>
              <w:rPr>
                <w:sz w:val="24"/>
              </w:rPr>
              <w:t>парикмахерского</w:t>
            </w:r>
            <w:r>
              <w:rPr>
                <w:spacing w:val="-4"/>
                <w:sz w:val="24"/>
              </w:rPr>
              <w:t xml:space="preserve"> </w:t>
            </w:r>
            <w:r>
              <w:rPr>
                <w:sz w:val="24"/>
              </w:rPr>
              <w:t>оборудования,</w:t>
            </w:r>
            <w:r>
              <w:rPr>
                <w:spacing w:val="-4"/>
                <w:sz w:val="24"/>
              </w:rPr>
              <w:t xml:space="preserve"> </w:t>
            </w:r>
            <w:r>
              <w:rPr>
                <w:sz w:val="24"/>
              </w:rPr>
              <w:t>парикмахерские</w:t>
            </w:r>
            <w:r>
              <w:rPr>
                <w:spacing w:val="-6"/>
                <w:sz w:val="24"/>
              </w:rPr>
              <w:t xml:space="preserve"> </w:t>
            </w:r>
            <w:r>
              <w:rPr>
                <w:sz w:val="24"/>
              </w:rPr>
              <w:t>инструменты</w:t>
            </w:r>
            <w:r>
              <w:rPr>
                <w:spacing w:val="-4"/>
                <w:sz w:val="24"/>
              </w:rPr>
              <w:t xml:space="preserve"> </w:t>
            </w:r>
            <w:r>
              <w:rPr>
                <w:sz w:val="24"/>
              </w:rPr>
              <w:t>и</w:t>
            </w:r>
            <w:r>
              <w:rPr>
                <w:spacing w:val="-4"/>
                <w:sz w:val="24"/>
              </w:rPr>
              <w:t xml:space="preserve"> </w:t>
            </w:r>
            <w:r>
              <w:rPr>
                <w:sz w:val="24"/>
              </w:rPr>
              <w:t>приспособления:</w:t>
            </w:r>
            <w:r>
              <w:rPr>
                <w:spacing w:val="-4"/>
                <w:sz w:val="24"/>
              </w:rPr>
              <w:t xml:space="preserve"> </w:t>
            </w:r>
            <w:r>
              <w:rPr>
                <w:sz w:val="24"/>
              </w:rPr>
              <w:t>виды,</w:t>
            </w:r>
            <w:r>
              <w:rPr>
                <w:spacing w:val="-57"/>
                <w:sz w:val="24"/>
              </w:rPr>
              <w:t xml:space="preserve"> </w:t>
            </w:r>
            <w:r>
              <w:rPr>
                <w:sz w:val="24"/>
              </w:rPr>
              <w:t>назначение,</w:t>
            </w:r>
            <w:r>
              <w:rPr>
                <w:spacing w:val="1"/>
                <w:sz w:val="24"/>
              </w:rPr>
              <w:t xml:space="preserve"> </w:t>
            </w:r>
            <w:r>
              <w:rPr>
                <w:sz w:val="24"/>
              </w:rPr>
              <w:t>устройство,</w:t>
            </w:r>
            <w:r>
              <w:rPr>
                <w:spacing w:val="-1"/>
                <w:sz w:val="24"/>
              </w:rPr>
              <w:t xml:space="preserve"> </w:t>
            </w:r>
            <w:r>
              <w:rPr>
                <w:sz w:val="24"/>
              </w:rPr>
              <w:t>приёмы</w:t>
            </w:r>
            <w:r>
              <w:rPr>
                <w:spacing w:val="-1"/>
                <w:sz w:val="24"/>
              </w:rPr>
              <w:t xml:space="preserve"> </w:t>
            </w:r>
            <w:r>
              <w:rPr>
                <w:sz w:val="24"/>
              </w:rPr>
              <w:t>держания, приёмы работы</w:t>
            </w:r>
          </w:p>
        </w:tc>
        <w:tc>
          <w:tcPr>
            <w:tcW w:w="1876" w:type="dxa"/>
            <w:vMerge/>
            <w:tcBorders>
              <w:top w:val="nil"/>
              <w:bottom w:val="nil"/>
            </w:tcBorders>
          </w:tcPr>
          <w:p w14:paraId="1B62C193" w14:textId="77777777" w:rsidR="008B7368" w:rsidRDefault="008B7368">
            <w:pPr>
              <w:rPr>
                <w:sz w:val="2"/>
                <w:szCs w:val="2"/>
              </w:rPr>
            </w:pPr>
          </w:p>
        </w:tc>
      </w:tr>
      <w:tr w:rsidR="008B7368" w14:paraId="2117F07D" w14:textId="77777777">
        <w:trPr>
          <w:trHeight w:val="518"/>
        </w:trPr>
        <w:tc>
          <w:tcPr>
            <w:tcW w:w="2813" w:type="dxa"/>
            <w:tcBorders>
              <w:top w:val="nil"/>
              <w:bottom w:val="nil"/>
            </w:tcBorders>
          </w:tcPr>
          <w:p w14:paraId="085A2E4D" w14:textId="77777777" w:rsidR="008B7368" w:rsidRDefault="008B7368">
            <w:pPr>
              <w:pStyle w:val="TableParagraph"/>
              <w:rPr>
                <w:sz w:val="24"/>
              </w:rPr>
            </w:pPr>
          </w:p>
        </w:tc>
        <w:tc>
          <w:tcPr>
            <w:tcW w:w="10276" w:type="dxa"/>
          </w:tcPr>
          <w:p w14:paraId="06AEE4D7" w14:textId="77777777" w:rsidR="008B7368" w:rsidRDefault="008637A8">
            <w:pPr>
              <w:pStyle w:val="TableParagraph"/>
              <w:spacing w:line="273" w:lineRule="exact"/>
              <w:ind w:left="108"/>
              <w:rPr>
                <w:sz w:val="24"/>
              </w:rPr>
            </w:pPr>
            <w:r>
              <w:rPr>
                <w:sz w:val="24"/>
              </w:rPr>
              <w:t>3.</w:t>
            </w:r>
            <w:r>
              <w:rPr>
                <w:spacing w:val="-4"/>
                <w:sz w:val="24"/>
              </w:rPr>
              <w:t xml:space="preserve"> </w:t>
            </w:r>
            <w:r>
              <w:rPr>
                <w:sz w:val="24"/>
              </w:rPr>
              <w:t>Организация</w:t>
            </w:r>
            <w:r>
              <w:rPr>
                <w:spacing w:val="-6"/>
                <w:sz w:val="24"/>
              </w:rPr>
              <w:t xml:space="preserve"> </w:t>
            </w:r>
            <w:r>
              <w:rPr>
                <w:sz w:val="24"/>
              </w:rPr>
              <w:t>подготовки</w:t>
            </w:r>
            <w:r>
              <w:rPr>
                <w:spacing w:val="54"/>
                <w:sz w:val="24"/>
              </w:rPr>
              <w:t xml:space="preserve"> </w:t>
            </w:r>
            <w:r>
              <w:rPr>
                <w:sz w:val="24"/>
              </w:rPr>
              <w:t>рабочего</w:t>
            </w:r>
            <w:r>
              <w:rPr>
                <w:spacing w:val="-5"/>
                <w:sz w:val="24"/>
              </w:rPr>
              <w:t xml:space="preserve"> </w:t>
            </w:r>
            <w:r>
              <w:rPr>
                <w:sz w:val="24"/>
              </w:rPr>
              <w:t>места</w:t>
            </w:r>
            <w:r>
              <w:rPr>
                <w:spacing w:val="-4"/>
                <w:sz w:val="24"/>
              </w:rPr>
              <w:t xml:space="preserve"> </w:t>
            </w:r>
            <w:r>
              <w:rPr>
                <w:sz w:val="24"/>
              </w:rPr>
              <w:t>для</w:t>
            </w:r>
            <w:r>
              <w:rPr>
                <w:spacing w:val="-2"/>
                <w:sz w:val="24"/>
              </w:rPr>
              <w:t xml:space="preserve"> </w:t>
            </w:r>
            <w:r>
              <w:rPr>
                <w:sz w:val="24"/>
              </w:rPr>
              <w:t>выполнения</w:t>
            </w:r>
            <w:r>
              <w:rPr>
                <w:spacing w:val="-1"/>
                <w:sz w:val="24"/>
              </w:rPr>
              <w:t xml:space="preserve"> </w:t>
            </w:r>
            <w:r>
              <w:rPr>
                <w:sz w:val="24"/>
              </w:rPr>
              <w:t>парикмахерских услуг</w:t>
            </w:r>
          </w:p>
        </w:tc>
        <w:tc>
          <w:tcPr>
            <w:tcW w:w="1876" w:type="dxa"/>
            <w:tcBorders>
              <w:top w:val="nil"/>
              <w:bottom w:val="nil"/>
            </w:tcBorders>
          </w:tcPr>
          <w:p w14:paraId="7E8DCDAA" w14:textId="77777777" w:rsidR="008B7368" w:rsidRDefault="008637A8">
            <w:pPr>
              <w:pStyle w:val="TableParagraph"/>
              <w:spacing w:before="203"/>
              <w:ind w:left="11"/>
              <w:jc w:val="center"/>
              <w:rPr>
                <w:b/>
                <w:sz w:val="24"/>
              </w:rPr>
            </w:pPr>
            <w:r>
              <w:rPr>
                <w:b/>
                <w:sz w:val="24"/>
              </w:rPr>
              <w:t>1</w:t>
            </w:r>
          </w:p>
        </w:tc>
      </w:tr>
      <w:tr w:rsidR="008B7368" w14:paraId="5D3F80C3" w14:textId="77777777">
        <w:trPr>
          <w:trHeight w:val="518"/>
        </w:trPr>
        <w:tc>
          <w:tcPr>
            <w:tcW w:w="2813" w:type="dxa"/>
            <w:tcBorders>
              <w:top w:val="nil"/>
              <w:bottom w:val="nil"/>
            </w:tcBorders>
          </w:tcPr>
          <w:p w14:paraId="2E71BD75" w14:textId="77777777" w:rsidR="008B7368" w:rsidRDefault="008B7368">
            <w:pPr>
              <w:pStyle w:val="TableParagraph"/>
              <w:rPr>
                <w:sz w:val="24"/>
              </w:rPr>
            </w:pPr>
          </w:p>
        </w:tc>
        <w:tc>
          <w:tcPr>
            <w:tcW w:w="10276" w:type="dxa"/>
          </w:tcPr>
          <w:p w14:paraId="5C7E075F" w14:textId="77777777" w:rsidR="008B7368" w:rsidRDefault="008637A8">
            <w:pPr>
              <w:pStyle w:val="TableParagraph"/>
              <w:spacing w:line="270" w:lineRule="exact"/>
              <w:ind w:left="108"/>
              <w:rPr>
                <w:sz w:val="24"/>
              </w:rPr>
            </w:pPr>
            <w:r>
              <w:rPr>
                <w:sz w:val="24"/>
              </w:rPr>
              <w:t>4.</w:t>
            </w:r>
            <w:r>
              <w:rPr>
                <w:spacing w:val="-5"/>
                <w:sz w:val="24"/>
              </w:rPr>
              <w:t xml:space="preserve"> </w:t>
            </w:r>
            <w:r>
              <w:rPr>
                <w:sz w:val="24"/>
              </w:rPr>
              <w:t>Признаки</w:t>
            </w:r>
            <w:r>
              <w:rPr>
                <w:spacing w:val="-5"/>
                <w:sz w:val="24"/>
              </w:rPr>
              <w:t xml:space="preserve"> </w:t>
            </w:r>
            <w:r>
              <w:rPr>
                <w:sz w:val="24"/>
              </w:rPr>
              <w:t>неисправностей</w:t>
            </w:r>
            <w:r>
              <w:rPr>
                <w:spacing w:val="-5"/>
                <w:sz w:val="24"/>
              </w:rPr>
              <w:t xml:space="preserve"> </w:t>
            </w:r>
            <w:r>
              <w:rPr>
                <w:sz w:val="24"/>
              </w:rPr>
              <w:t>оборудования,</w:t>
            </w:r>
            <w:r>
              <w:rPr>
                <w:spacing w:val="-4"/>
                <w:sz w:val="24"/>
              </w:rPr>
              <w:t xml:space="preserve"> </w:t>
            </w:r>
            <w:r>
              <w:rPr>
                <w:sz w:val="24"/>
              </w:rPr>
              <w:t>инструмента;</w:t>
            </w:r>
          </w:p>
        </w:tc>
        <w:tc>
          <w:tcPr>
            <w:tcW w:w="1876" w:type="dxa"/>
            <w:tcBorders>
              <w:top w:val="nil"/>
              <w:bottom w:val="nil"/>
            </w:tcBorders>
          </w:tcPr>
          <w:p w14:paraId="69EDA77E" w14:textId="77777777" w:rsidR="008B7368" w:rsidRDefault="008B7368">
            <w:pPr>
              <w:pStyle w:val="TableParagraph"/>
              <w:rPr>
                <w:sz w:val="24"/>
              </w:rPr>
            </w:pPr>
          </w:p>
        </w:tc>
      </w:tr>
      <w:tr w:rsidR="008B7368" w14:paraId="26C5DBA8" w14:textId="77777777">
        <w:trPr>
          <w:trHeight w:val="518"/>
        </w:trPr>
        <w:tc>
          <w:tcPr>
            <w:tcW w:w="2813" w:type="dxa"/>
            <w:tcBorders>
              <w:top w:val="nil"/>
              <w:bottom w:val="nil"/>
            </w:tcBorders>
          </w:tcPr>
          <w:p w14:paraId="683B9992" w14:textId="77777777" w:rsidR="008B7368" w:rsidRDefault="008B7368">
            <w:pPr>
              <w:pStyle w:val="TableParagraph"/>
              <w:rPr>
                <w:sz w:val="24"/>
              </w:rPr>
            </w:pPr>
          </w:p>
        </w:tc>
        <w:tc>
          <w:tcPr>
            <w:tcW w:w="10276" w:type="dxa"/>
          </w:tcPr>
          <w:p w14:paraId="517F62FC" w14:textId="77777777" w:rsidR="008B7368" w:rsidRDefault="008637A8">
            <w:pPr>
              <w:pStyle w:val="TableParagraph"/>
              <w:spacing w:line="270" w:lineRule="exact"/>
              <w:ind w:left="108"/>
              <w:rPr>
                <w:sz w:val="24"/>
              </w:rPr>
            </w:pPr>
            <w:r>
              <w:rPr>
                <w:sz w:val="24"/>
              </w:rPr>
              <w:t>5.</w:t>
            </w:r>
            <w:r>
              <w:rPr>
                <w:spacing w:val="-4"/>
                <w:sz w:val="24"/>
              </w:rPr>
              <w:t xml:space="preserve"> </w:t>
            </w:r>
            <w:r>
              <w:rPr>
                <w:sz w:val="24"/>
              </w:rPr>
              <w:t>Способы</w:t>
            </w:r>
            <w:r>
              <w:rPr>
                <w:spacing w:val="-4"/>
                <w:sz w:val="24"/>
              </w:rPr>
              <w:t xml:space="preserve"> </w:t>
            </w:r>
            <w:r>
              <w:rPr>
                <w:sz w:val="24"/>
              </w:rPr>
              <w:t>проверки</w:t>
            </w:r>
            <w:r>
              <w:rPr>
                <w:spacing w:val="-3"/>
                <w:sz w:val="24"/>
              </w:rPr>
              <w:t xml:space="preserve"> </w:t>
            </w:r>
            <w:r>
              <w:rPr>
                <w:sz w:val="24"/>
              </w:rPr>
              <w:t>функциональности</w:t>
            </w:r>
            <w:r>
              <w:rPr>
                <w:spacing w:val="53"/>
                <w:sz w:val="24"/>
              </w:rPr>
              <w:t xml:space="preserve"> </w:t>
            </w:r>
            <w:r>
              <w:rPr>
                <w:sz w:val="24"/>
              </w:rPr>
              <w:t>оборудования,</w:t>
            </w:r>
            <w:r>
              <w:rPr>
                <w:spacing w:val="-4"/>
                <w:sz w:val="24"/>
              </w:rPr>
              <w:t xml:space="preserve"> </w:t>
            </w:r>
            <w:r>
              <w:rPr>
                <w:sz w:val="24"/>
              </w:rPr>
              <w:t>инструмента;</w:t>
            </w:r>
          </w:p>
        </w:tc>
        <w:tc>
          <w:tcPr>
            <w:tcW w:w="1876" w:type="dxa"/>
            <w:tcBorders>
              <w:top w:val="nil"/>
              <w:bottom w:val="nil"/>
            </w:tcBorders>
          </w:tcPr>
          <w:p w14:paraId="1F053B6F" w14:textId="77777777" w:rsidR="008B7368" w:rsidRDefault="008B7368">
            <w:pPr>
              <w:pStyle w:val="TableParagraph"/>
              <w:rPr>
                <w:sz w:val="24"/>
              </w:rPr>
            </w:pPr>
          </w:p>
        </w:tc>
      </w:tr>
      <w:tr w:rsidR="008B7368" w14:paraId="77B90C9A" w14:textId="77777777">
        <w:trPr>
          <w:trHeight w:val="515"/>
        </w:trPr>
        <w:tc>
          <w:tcPr>
            <w:tcW w:w="2813" w:type="dxa"/>
            <w:tcBorders>
              <w:top w:val="nil"/>
              <w:bottom w:val="nil"/>
            </w:tcBorders>
          </w:tcPr>
          <w:p w14:paraId="0F8876B4" w14:textId="77777777" w:rsidR="008B7368" w:rsidRDefault="008B7368">
            <w:pPr>
              <w:pStyle w:val="TableParagraph"/>
              <w:rPr>
                <w:sz w:val="24"/>
              </w:rPr>
            </w:pPr>
          </w:p>
        </w:tc>
        <w:tc>
          <w:tcPr>
            <w:tcW w:w="10276" w:type="dxa"/>
          </w:tcPr>
          <w:p w14:paraId="013E937D" w14:textId="77777777" w:rsidR="008B7368" w:rsidRDefault="008637A8">
            <w:pPr>
              <w:pStyle w:val="TableParagraph"/>
              <w:spacing w:line="270" w:lineRule="exact"/>
              <w:ind w:left="108"/>
              <w:rPr>
                <w:sz w:val="24"/>
              </w:rPr>
            </w:pPr>
            <w:r>
              <w:rPr>
                <w:sz w:val="24"/>
              </w:rPr>
              <w:t>6.</w:t>
            </w:r>
            <w:r>
              <w:rPr>
                <w:spacing w:val="-2"/>
                <w:sz w:val="24"/>
              </w:rPr>
              <w:t xml:space="preserve"> </w:t>
            </w:r>
            <w:r>
              <w:rPr>
                <w:sz w:val="24"/>
              </w:rPr>
              <w:t>Формы</w:t>
            </w:r>
            <w:r>
              <w:rPr>
                <w:spacing w:val="-3"/>
                <w:sz w:val="24"/>
              </w:rPr>
              <w:t xml:space="preserve"> </w:t>
            </w:r>
            <w:r>
              <w:rPr>
                <w:sz w:val="24"/>
              </w:rPr>
              <w:t>и</w:t>
            </w:r>
            <w:r>
              <w:rPr>
                <w:spacing w:val="-2"/>
                <w:sz w:val="24"/>
              </w:rPr>
              <w:t xml:space="preserve"> </w:t>
            </w:r>
            <w:r>
              <w:rPr>
                <w:sz w:val="24"/>
              </w:rPr>
              <w:t>методы</w:t>
            </w:r>
            <w:r>
              <w:rPr>
                <w:spacing w:val="-1"/>
                <w:sz w:val="24"/>
              </w:rPr>
              <w:t xml:space="preserve"> </w:t>
            </w:r>
            <w:r>
              <w:rPr>
                <w:sz w:val="24"/>
              </w:rPr>
              <w:t>обслуживания</w:t>
            </w:r>
            <w:r>
              <w:rPr>
                <w:spacing w:val="-2"/>
                <w:sz w:val="24"/>
              </w:rPr>
              <w:t xml:space="preserve"> </w:t>
            </w:r>
            <w:r>
              <w:rPr>
                <w:sz w:val="24"/>
              </w:rPr>
              <w:t>потребителей</w:t>
            </w:r>
          </w:p>
        </w:tc>
        <w:tc>
          <w:tcPr>
            <w:tcW w:w="1876" w:type="dxa"/>
            <w:tcBorders>
              <w:top w:val="nil"/>
              <w:bottom w:val="nil"/>
            </w:tcBorders>
          </w:tcPr>
          <w:p w14:paraId="58ACC972" w14:textId="77777777" w:rsidR="008B7368" w:rsidRDefault="008B7368">
            <w:pPr>
              <w:pStyle w:val="TableParagraph"/>
              <w:rPr>
                <w:sz w:val="24"/>
              </w:rPr>
            </w:pPr>
          </w:p>
        </w:tc>
      </w:tr>
      <w:tr w:rsidR="008B7368" w14:paraId="6C0738B5" w14:textId="77777777">
        <w:trPr>
          <w:trHeight w:val="834"/>
        </w:trPr>
        <w:tc>
          <w:tcPr>
            <w:tcW w:w="2813" w:type="dxa"/>
            <w:tcBorders>
              <w:top w:val="nil"/>
            </w:tcBorders>
          </w:tcPr>
          <w:p w14:paraId="112574B9" w14:textId="77777777" w:rsidR="008B7368" w:rsidRDefault="008B7368">
            <w:pPr>
              <w:pStyle w:val="TableParagraph"/>
              <w:rPr>
                <w:sz w:val="24"/>
              </w:rPr>
            </w:pPr>
          </w:p>
        </w:tc>
        <w:tc>
          <w:tcPr>
            <w:tcW w:w="10276" w:type="dxa"/>
          </w:tcPr>
          <w:p w14:paraId="64FB8B96" w14:textId="77777777" w:rsidR="008B7368" w:rsidRDefault="008637A8">
            <w:pPr>
              <w:pStyle w:val="TableParagraph"/>
              <w:spacing w:line="278" w:lineRule="auto"/>
              <w:ind w:left="108"/>
              <w:rPr>
                <w:sz w:val="24"/>
              </w:rPr>
            </w:pPr>
            <w:r>
              <w:rPr>
                <w:sz w:val="24"/>
              </w:rPr>
              <w:t>7. Санитарные нормы и правила,</w:t>
            </w:r>
            <w:r>
              <w:rPr>
                <w:spacing w:val="1"/>
                <w:sz w:val="24"/>
              </w:rPr>
              <w:t xml:space="preserve"> </w:t>
            </w:r>
            <w:r>
              <w:rPr>
                <w:sz w:val="24"/>
              </w:rPr>
              <w:t>требования в сфере парикмахерских услуг, требования охраны</w:t>
            </w:r>
            <w:r>
              <w:rPr>
                <w:spacing w:val="-58"/>
                <w:sz w:val="24"/>
              </w:rPr>
              <w:t xml:space="preserve"> </w:t>
            </w:r>
            <w:r>
              <w:rPr>
                <w:sz w:val="24"/>
              </w:rPr>
              <w:t>труда</w:t>
            </w:r>
          </w:p>
        </w:tc>
        <w:tc>
          <w:tcPr>
            <w:tcW w:w="1876" w:type="dxa"/>
            <w:tcBorders>
              <w:top w:val="nil"/>
            </w:tcBorders>
          </w:tcPr>
          <w:p w14:paraId="2126E40B" w14:textId="77777777" w:rsidR="008B7368" w:rsidRDefault="008B7368">
            <w:pPr>
              <w:pStyle w:val="TableParagraph"/>
              <w:rPr>
                <w:sz w:val="24"/>
              </w:rPr>
            </w:pPr>
          </w:p>
        </w:tc>
      </w:tr>
    </w:tbl>
    <w:p w14:paraId="6C17793A" w14:textId="77777777" w:rsidR="008B7368" w:rsidRDefault="008B7368">
      <w:pPr>
        <w:rPr>
          <w:sz w:val="24"/>
        </w:rPr>
        <w:sectPr w:rsidR="008B7368">
          <w:pgSz w:w="16850" w:h="11910" w:orient="landscape"/>
          <w:pgMar w:top="1100" w:right="880" w:bottom="96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6767025F" w14:textId="77777777">
        <w:trPr>
          <w:trHeight w:val="515"/>
        </w:trPr>
        <w:tc>
          <w:tcPr>
            <w:tcW w:w="2813" w:type="dxa"/>
            <w:vMerge w:val="restart"/>
          </w:tcPr>
          <w:p w14:paraId="5B92A17A" w14:textId="77777777" w:rsidR="008B7368" w:rsidRDefault="008637A8">
            <w:pPr>
              <w:pStyle w:val="TableParagraph"/>
              <w:spacing w:line="275" w:lineRule="exact"/>
              <w:ind w:left="107"/>
              <w:rPr>
                <w:b/>
                <w:sz w:val="24"/>
              </w:rPr>
            </w:pPr>
            <w:r>
              <w:rPr>
                <w:b/>
                <w:sz w:val="24"/>
              </w:rPr>
              <w:lastRenderedPageBreak/>
              <w:t>Тема</w:t>
            </w:r>
            <w:r>
              <w:rPr>
                <w:b/>
                <w:spacing w:val="-2"/>
                <w:sz w:val="24"/>
              </w:rPr>
              <w:t xml:space="preserve"> </w:t>
            </w:r>
            <w:r>
              <w:rPr>
                <w:b/>
                <w:sz w:val="24"/>
              </w:rPr>
              <w:t>2.</w:t>
            </w:r>
          </w:p>
          <w:p w14:paraId="2349A575" w14:textId="77777777" w:rsidR="008B7368" w:rsidRDefault="008B7368">
            <w:pPr>
              <w:pStyle w:val="TableParagraph"/>
              <w:spacing w:before="5"/>
              <w:rPr>
                <w:b/>
                <w:sz w:val="20"/>
              </w:rPr>
            </w:pPr>
          </w:p>
          <w:p w14:paraId="5B5D2EB4" w14:textId="77777777" w:rsidR="008B7368" w:rsidRDefault="008637A8">
            <w:pPr>
              <w:pStyle w:val="TableParagraph"/>
              <w:spacing w:line="276" w:lineRule="auto"/>
              <w:ind w:left="107" w:right="130"/>
              <w:rPr>
                <w:sz w:val="24"/>
              </w:rPr>
            </w:pPr>
            <w:r>
              <w:rPr>
                <w:sz w:val="24"/>
              </w:rPr>
              <w:t>Гигиенический и профи-</w:t>
            </w:r>
            <w:r>
              <w:rPr>
                <w:spacing w:val="-57"/>
                <w:sz w:val="24"/>
              </w:rPr>
              <w:t xml:space="preserve"> </w:t>
            </w:r>
            <w:r>
              <w:rPr>
                <w:sz w:val="24"/>
              </w:rPr>
              <w:t>лактический уход за во-</w:t>
            </w:r>
            <w:r>
              <w:rPr>
                <w:spacing w:val="1"/>
                <w:sz w:val="24"/>
              </w:rPr>
              <w:t xml:space="preserve"> </w:t>
            </w:r>
            <w:r>
              <w:rPr>
                <w:sz w:val="24"/>
              </w:rPr>
              <w:t>лосами</w:t>
            </w:r>
            <w:r>
              <w:rPr>
                <w:spacing w:val="-2"/>
                <w:sz w:val="24"/>
              </w:rPr>
              <w:t xml:space="preserve"> </w:t>
            </w:r>
            <w:r>
              <w:rPr>
                <w:sz w:val="24"/>
              </w:rPr>
              <w:t>и</w:t>
            </w:r>
            <w:r>
              <w:rPr>
                <w:spacing w:val="-2"/>
                <w:sz w:val="24"/>
              </w:rPr>
              <w:t xml:space="preserve"> </w:t>
            </w:r>
            <w:r>
              <w:rPr>
                <w:sz w:val="24"/>
              </w:rPr>
              <w:t>кожей</w:t>
            </w:r>
            <w:r>
              <w:rPr>
                <w:spacing w:val="-2"/>
                <w:sz w:val="24"/>
              </w:rPr>
              <w:t xml:space="preserve"> </w:t>
            </w:r>
            <w:r>
              <w:rPr>
                <w:sz w:val="24"/>
              </w:rPr>
              <w:t>головы</w:t>
            </w:r>
          </w:p>
        </w:tc>
        <w:tc>
          <w:tcPr>
            <w:tcW w:w="10276" w:type="dxa"/>
          </w:tcPr>
          <w:p w14:paraId="20D587E2"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3ACAB06F" w14:textId="77777777" w:rsidR="008B7368" w:rsidRDefault="008B7368">
            <w:pPr>
              <w:pStyle w:val="TableParagraph"/>
              <w:rPr>
                <w:b/>
                <w:sz w:val="26"/>
              </w:rPr>
            </w:pPr>
          </w:p>
          <w:p w14:paraId="0CDF692B" w14:textId="77777777" w:rsidR="008B7368" w:rsidRDefault="008B7368">
            <w:pPr>
              <w:pStyle w:val="TableParagraph"/>
              <w:rPr>
                <w:b/>
                <w:sz w:val="26"/>
              </w:rPr>
            </w:pPr>
          </w:p>
          <w:p w14:paraId="71D25E1A" w14:textId="77777777" w:rsidR="008B7368" w:rsidRDefault="008B7368">
            <w:pPr>
              <w:pStyle w:val="TableParagraph"/>
              <w:rPr>
                <w:b/>
                <w:sz w:val="26"/>
              </w:rPr>
            </w:pPr>
          </w:p>
          <w:p w14:paraId="2E70F03A" w14:textId="77777777" w:rsidR="008B7368" w:rsidRDefault="008B7368">
            <w:pPr>
              <w:pStyle w:val="TableParagraph"/>
              <w:rPr>
                <w:b/>
                <w:sz w:val="26"/>
              </w:rPr>
            </w:pPr>
          </w:p>
          <w:p w14:paraId="3DBCA063" w14:textId="77777777" w:rsidR="008B7368" w:rsidRDefault="008B7368">
            <w:pPr>
              <w:pStyle w:val="TableParagraph"/>
              <w:rPr>
                <w:b/>
                <w:sz w:val="26"/>
              </w:rPr>
            </w:pPr>
          </w:p>
          <w:p w14:paraId="0861BC1A" w14:textId="77777777" w:rsidR="008B7368" w:rsidRDefault="008B7368">
            <w:pPr>
              <w:pStyle w:val="TableParagraph"/>
              <w:spacing w:before="5"/>
              <w:rPr>
                <w:b/>
                <w:sz w:val="30"/>
              </w:rPr>
            </w:pPr>
          </w:p>
          <w:p w14:paraId="2879E586" w14:textId="77777777" w:rsidR="008B7368" w:rsidRDefault="008637A8">
            <w:pPr>
              <w:pStyle w:val="TableParagraph"/>
              <w:ind w:left="11"/>
              <w:jc w:val="center"/>
              <w:rPr>
                <w:b/>
                <w:sz w:val="24"/>
              </w:rPr>
            </w:pPr>
            <w:r>
              <w:rPr>
                <w:b/>
                <w:sz w:val="24"/>
              </w:rPr>
              <w:t>1</w:t>
            </w:r>
          </w:p>
        </w:tc>
      </w:tr>
      <w:tr w:rsidR="008B7368" w14:paraId="21EC4ABE" w14:textId="77777777">
        <w:trPr>
          <w:trHeight w:val="518"/>
        </w:trPr>
        <w:tc>
          <w:tcPr>
            <w:tcW w:w="2813" w:type="dxa"/>
            <w:vMerge/>
            <w:tcBorders>
              <w:top w:val="nil"/>
            </w:tcBorders>
          </w:tcPr>
          <w:p w14:paraId="75D2D54B" w14:textId="77777777" w:rsidR="008B7368" w:rsidRDefault="008B7368">
            <w:pPr>
              <w:rPr>
                <w:sz w:val="2"/>
                <w:szCs w:val="2"/>
              </w:rPr>
            </w:pPr>
          </w:p>
        </w:tc>
        <w:tc>
          <w:tcPr>
            <w:tcW w:w="10276" w:type="dxa"/>
          </w:tcPr>
          <w:p w14:paraId="344D95D5" w14:textId="77777777" w:rsidR="008B7368" w:rsidRDefault="008637A8">
            <w:pPr>
              <w:pStyle w:val="TableParagraph"/>
              <w:spacing w:line="270" w:lineRule="exact"/>
              <w:ind w:left="108"/>
              <w:rPr>
                <w:sz w:val="24"/>
              </w:rPr>
            </w:pPr>
            <w:r>
              <w:rPr>
                <w:sz w:val="24"/>
              </w:rPr>
              <w:t>1.</w:t>
            </w:r>
            <w:r>
              <w:rPr>
                <w:spacing w:val="-4"/>
                <w:sz w:val="24"/>
              </w:rPr>
              <w:t xml:space="preserve"> </w:t>
            </w:r>
            <w:r>
              <w:rPr>
                <w:sz w:val="24"/>
              </w:rPr>
              <w:t>Мытье</w:t>
            </w:r>
            <w:r>
              <w:rPr>
                <w:spacing w:val="-4"/>
                <w:sz w:val="24"/>
              </w:rPr>
              <w:t xml:space="preserve"> </w:t>
            </w:r>
            <w:r>
              <w:rPr>
                <w:sz w:val="24"/>
              </w:rPr>
              <w:t>головы,</w:t>
            </w:r>
            <w:r>
              <w:rPr>
                <w:spacing w:val="-4"/>
                <w:sz w:val="24"/>
              </w:rPr>
              <w:t xml:space="preserve"> </w:t>
            </w:r>
            <w:r>
              <w:rPr>
                <w:sz w:val="24"/>
              </w:rPr>
              <w:t>как</w:t>
            </w:r>
            <w:r>
              <w:rPr>
                <w:spacing w:val="-3"/>
                <w:sz w:val="24"/>
              </w:rPr>
              <w:t xml:space="preserve"> </w:t>
            </w:r>
            <w:r>
              <w:rPr>
                <w:sz w:val="24"/>
              </w:rPr>
              <w:t>гигиеническая</w:t>
            </w:r>
            <w:r>
              <w:rPr>
                <w:spacing w:val="-3"/>
                <w:sz w:val="24"/>
              </w:rPr>
              <w:t xml:space="preserve"> </w:t>
            </w:r>
            <w:r>
              <w:rPr>
                <w:sz w:val="24"/>
              </w:rPr>
              <w:t>и</w:t>
            </w:r>
            <w:r>
              <w:rPr>
                <w:spacing w:val="-3"/>
                <w:sz w:val="24"/>
              </w:rPr>
              <w:t xml:space="preserve"> </w:t>
            </w:r>
            <w:r>
              <w:rPr>
                <w:sz w:val="24"/>
              </w:rPr>
              <w:t>лечебно-профилактическая</w:t>
            </w:r>
            <w:r>
              <w:rPr>
                <w:spacing w:val="-3"/>
                <w:sz w:val="24"/>
              </w:rPr>
              <w:t xml:space="preserve"> </w:t>
            </w:r>
            <w:r>
              <w:rPr>
                <w:sz w:val="24"/>
              </w:rPr>
              <w:t>процедура</w:t>
            </w:r>
          </w:p>
        </w:tc>
        <w:tc>
          <w:tcPr>
            <w:tcW w:w="1876" w:type="dxa"/>
            <w:vMerge/>
            <w:tcBorders>
              <w:top w:val="nil"/>
            </w:tcBorders>
          </w:tcPr>
          <w:p w14:paraId="1F79E253" w14:textId="77777777" w:rsidR="008B7368" w:rsidRDefault="008B7368">
            <w:pPr>
              <w:rPr>
                <w:sz w:val="2"/>
                <w:szCs w:val="2"/>
              </w:rPr>
            </w:pPr>
          </w:p>
        </w:tc>
      </w:tr>
      <w:tr w:rsidR="008B7368" w14:paraId="0391AB2E" w14:textId="77777777">
        <w:trPr>
          <w:trHeight w:val="518"/>
        </w:trPr>
        <w:tc>
          <w:tcPr>
            <w:tcW w:w="2813" w:type="dxa"/>
            <w:vMerge/>
            <w:tcBorders>
              <w:top w:val="nil"/>
            </w:tcBorders>
          </w:tcPr>
          <w:p w14:paraId="00FC2488" w14:textId="77777777" w:rsidR="008B7368" w:rsidRDefault="008B7368">
            <w:pPr>
              <w:rPr>
                <w:sz w:val="2"/>
                <w:szCs w:val="2"/>
              </w:rPr>
            </w:pPr>
          </w:p>
        </w:tc>
        <w:tc>
          <w:tcPr>
            <w:tcW w:w="10276" w:type="dxa"/>
          </w:tcPr>
          <w:p w14:paraId="64123026" w14:textId="77777777" w:rsidR="008B7368" w:rsidRDefault="008637A8">
            <w:pPr>
              <w:pStyle w:val="TableParagraph"/>
              <w:spacing w:line="270" w:lineRule="exact"/>
              <w:ind w:left="108"/>
              <w:rPr>
                <w:sz w:val="24"/>
              </w:rPr>
            </w:pPr>
            <w:r>
              <w:rPr>
                <w:sz w:val="24"/>
              </w:rPr>
              <w:t>2.</w:t>
            </w:r>
            <w:r>
              <w:rPr>
                <w:spacing w:val="-2"/>
                <w:sz w:val="24"/>
              </w:rPr>
              <w:t xml:space="preserve"> </w:t>
            </w:r>
            <w:r>
              <w:rPr>
                <w:sz w:val="24"/>
              </w:rPr>
              <w:t>Анализ</w:t>
            </w:r>
            <w:r>
              <w:rPr>
                <w:spacing w:val="-2"/>
                <w:sz w:val="24"/>
              </w:rPr>
              <w:t xml:space="preserve"> </w:t>
            </w:r>
            <w:r>
              <w:rPr>
                <w:sz w:val="24"/>
              </w:rPr>
              <w:t>состояния</w:t>
            </w:r>
            <w:r>
              <w:rPr>
                <w:spacing w:val="-2"/>
                <w:sz w:val="24"/>
              </w:rPr>
              <w:t xml:space="preserve"> </w:t>
            </w:r>
            <w:r>
              <w:rPr>
                <w:sz w:val="24"/>
              </w:rPr>
              <w:t>волос</w:t>
            </w:r>
            <w:r>
              <w:rPr>
                <w:spacing w:val="-3"/>
                <w:sz w:val="24"/>
              </w:rPr>
              <w:t xml:space="preserve"> </w:t>
            </w:r>
            <w:r>
              <w:rPr>
                <w:sz w:val="24"/>
              </w:rPr>
              <w:t>и</w:t>
            </w:r>
            <w:r>
              <w:rPr>
                <w:spacing w:val="-1"/>
                <w:sz w:val="24"/>
              </w:rPr>
              <w:t xml:space="preserve"> </w:t>
            </w:r>
            <w:r>
              <w:rPr>
                <w:sz w:val="24"/>
              </w:rPr>
              <w:t>кожи</w:t>
            </w:r>
            <w:r>
              <w:rPr>
                <w:spacing w:val="-2"/>
                <w:sz w:val="24"/>
              </w:rPr>
              <w:t xml:space="preserve"> </w:t>
            </w:r>
            <w:r>
              <w:rPr>
                <w:sz w:val="24"/>
              </w:rPr>
              <w:t>головы потребителя</w:t>
            </w:r>
          </w:p>
        </w:tc>
        <w:tc>
          <w:tcPr>
            <w:tcW w:w="1876" w:type="dxa"/>
            <w:vMerge/>
            <w:tcBorders>
              <w:top w:val="nil"/>
            </w:tcBorders>
          </w:tcPr>
          <w:p w14:paraId="28CE0B3B" w14:textId="77777777" w:rsidR="008B7368" w:rsidRDefault="008B7368">
            <w:pPr>
              <w:rPr>
                <w:sz w:val="2"/>
                <w:szCs w:val="2"/>
              </w:rPr>
            </w:pPr>
          </w:p>
        </w:tc>
      </w:tr>
      <w:tr w:rsidR="008B7368" w14:paraId="21382CC2" w14:textId="77777777">
        <w:trPr>
          <w:trHeight w:val="517"/>
        </w:trPr>
        <w:tc>
          <w:tcPr>
            <w:tcW w:w="2813" w:type="dxa"/>
            <w:vMerge/>
            <w:tcBorders>
              <w:top w:val="nil"/>
            </w:tcBorders>
          </w:tcPr>
          <w:p w14:paraId="0660C7E6" w14:textId="77777777" w:rsidR="008B7368" w:rsidRDefault="008B7368">
            <w:pPr>
              <w:rPr>
                <w:sz w:val="2"/>
                <w:szCs w:val="2"/>
              </w:rPr>
            </w:pPr>
          </w:p>
        </w:tc>
        <w:tc>
          <w:tcPr>
            <w:tcW w:w="10276" w:type="dxa"/>
          </w:tcPr>
          <w:p w14:paraId="49E18145"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Средства</w:t>
            </w:r>
            <w:r>
              <w:rPr>
                <w:spacing w:val="-4"/>
                <w:sz w:val="24"/>
              </w:rPr>
              <w:t xml:space="preserve"> </w:t>
            </w:r>
            <w:r>
              <w:rPr>
                <w:sz w:val="24"/>
              </w:rPr>
              <w:t>для</w:t>
            </w:r>
            <w:r>
              <w:rPr>
                <w:spacing w:val="-2"/>
                <w:sz w:val="24"/>
              </w:rPr>
              <w:t xml:space="preserve"> </w:t>
            </w:r>
            <w:r>
              <w:rPr>
                <w:sz w:val="24"/>
              </w:rPr>
              <w:t>мытья</w:t>
            </w:r>
            <w:r>
              <w:rPr>
                <w:spacing w:val="-2"/>
                <w:sz w:val="24"/>
              </w:rPr>
              <w:t xml:space="preserve"> </w:t>
            </w:r>
            <w:r>
              <w:rPr>
                <w:sz w:val="24"/>
              </w:rPr>
              <w:t>головы,</w:t>
            </w:r>
            <w:r>
              <w:rPr>
                <w:spacing w:val="-2"/>
                <w:sz w:val="24"/>
              </w:rPr>
              <w:t xml:space="preserve"> </w:t>
            </w:r>
            <w:r>
              <w:rPr>
                <w:sz w:val="24"/>
              </w:rPr>
              <w:t>их воздействие</w:t>
            </w:r>
            <w:r>
              <w:rPr>
                <w:spacing w:val="-3"/>
                <w:sz w:val="24"/>
              </w:rPr>
              <w:t xml:space="preserve"> </w:t>
            </w:r>
            <w:r>
              <w:rPr>
                <w:sz w:val="24"/>
              </w:rPr>
              <w:t>на</w:t>
            </w:r>
            <w:r>
              <w:rPr>
                <w:spacing w:val="-3"/>
                <w:sz w:val="24"/>
              </w:rPr>
              <w:t xml:space="preserve"> </w:t>
            </w:r>
            <w:r>
              <w:rPr>
                <w:sz w:val="24"/>
              </w:rPr>
              <w:t>кожу</w:t>
            </w:r>
            <w:r>
              <w:rPr>
                <w:spacing w:val="-7"/>
                <w:sz w:val="24"/>
              </w:rPr>
              <w:t xml:space="preserve"> </w:t>
            </w:r>
            <w:r>
              <w:rPr>
                <w:sz w:val="24"/>
              </w:rPr>
              <w:t>и</w:t>
            </w:r>
            <w:r>
              <w:rPr>
                <w:spacing w:val="-2"/>
                <w:sz w:val="24"/>
              </w:rPr>
              <w:t xml:space="preserve"> </w:t>
            </w:r>
            <w:r>
              <w:rPr>
                <w:sz w:val="24"/>
              </w:rPr>
              <w:t>волосы,</w:t>
            </w:r>
            <w:r>
              <w:rPr>
                <w:spacing w:val="-3"/>
                <w:sz w:val="24"/>
              </w:rPr>
              <w:t xml:space="preserve"> </w:t>
            </w:r>
            <w:r>
              <w:rPr>
                <w:sz w:val="24"/>
              </w:rPr>
              <w:t>индивидуальный</w:t>
            </w:r>
            <w:r>
              <w:rPr>
                <w:spacing w:val="-2"/>
                <w:sz w:val="24"/>
              </w:rPr>
              <w:t xml:space="preserve"> </w:t>
            </w:r>
            <w:r>
              <w:rPr>
                <w:sz w:val="24"/>
              </w:rPr>
              <w:t>подбор</w:t>
            </w:r>
          </w:p>
        </w:tc>
        <w:tc>
          <w:tcPr>
            <w:tcW w:w="1876" w:type="dxa"/>
            <w:vMerge/>
            <w:tcBorders>
              <w:top w:val="nil"/>
            </w:tcBorders>
          </w:tcPr>
          <w:p w14:paraId="6B290F2D" w14:textId="77777777" w:rsidR="008B7368" w:rsidRDefault="008B7368">
            <w:pPr>
              <w:rPr>
                <w:sz w:val="2"/>
                <w:szCs w:val="2"/>
              </w:rPr>
            </w:pPr>
          </w:p>
        </w:tc>
      </w:tr>
      <w:tr w:rsidR="008B7368" w14:paraId="665B0D66" w14:textId="77777777">
        <w:trPr>
          <w:trHeight w:val="515"/>
        </w:trPr>
        <w:tc>
          <w:tcPr>
            <w:tcW w:w="2813" w:type="dxa"/>
            <w:vMerge/>
            <w:tcBorders>
              <w:top w:val="nil"/>
            </w:tcBorders>
          </w:tcPr>
          <w:p w14:paraId="0319C840" w14:textId="77777777" w:rsidR="008B7368" w:rsidRDefault="008B7368">
            <w:pPr>
              <w:rPr>
                <w:sz w:val="2"/>
                <w:szCs w:val="2"/>
              </w:rPr>
            </w:pPr>
          </w:p>
        </w:tc>
        <w:tc>
          <w:tcPr>
            <w:tcW w:w="10276" w:type="dxa"/>
          </w:tcPr>
          <w:p w14:paraId="0F23F474" w14:textId="77777777" w:rsidR="008B7368" w:rsidRDefault="008637A8">
            <w:pPr>
              <w:pStyle w:val="TableParagraph"/>
              <w:spacing w:line="270" w:lineRule="exact"/>
              <w:ind w:left="108"/>
              <w:rPr>
                <w:sz w:val="24"/>
              </w:rPr>
            </w:pPr>
            <w:r>
              <w:rPr>
                <w:sz w:val="24"/>
              </w:rPr>
              <w:t>4.</w:t>
            </w:r>
            <w:r>
              <w:rPr>
                <w:spacing w:val="-3"/>
                <w:sz w:val="24"/>
              </w:rPr>
              <w:t xml:space="preserve"> </w:t>
            </w:r>
            <w:r>
              <w:rPr>
                <w:sz w:val="24"/>
              </w:rPr>
              <w:t>Заполнение</w:t>
            </w:r>
            <w:r>
              <w:rPr>
                <w:spacing w:val="-3"/>
                <w:sz w:val="24"/>
              </w:rPr>
              <w:t xml:space="preserve"> </w:t>
            </w:r>
            <w:r>
              <w:rPr>
                <w:sz w:val="24"/>
              </w:rPr>
              <w:t>диагностической</w:t>
            </w:r>
            <w:r>
              <w:rPr>
                <w:spacing w:val="-2"/>
                <w:sz w:val="24"/>
              </w:rPr>
              <w:t xml:space="preserve"> </w:t>
            </w:r>
            <w:r>
              <w:rPr>
                <w:sz w:val="24"/>
              </w:rPr>
              <w:t>карты</w:t>
            </w:r>
            <w:r>
              <w:rPr>
                <w:spacing w:val="-2"/>
                <w:sz w:val="24"/>
              </w:rPr>
              <w:t xml:space="preserve"> </w:t>
            </w:r>
            <w:r>
              <w:rPr>
                <w:sz w:val="24"/>
              </w:rPr>
              <w:t>потребителя.</w:t>
            </w:r>
          </w:p>
        </w:tc>
        <w:tc>
          <w:tcPr>
            <w:tcW w:w="1876" w:type="dxa"/>
            <w:vMerge/>
            <w:tcBorders>
              <w:top w:val="nil"/>
            </w:tcBorders>
          </w:tcPr>
          <w:p w14:paraId="7165B844" w14:textId="77777777" w:rsidR="008B7368" w:rsidRDefault="008B7368">
            <w:pPr>
              <w:rPr>
                <w:sz w:val="2"/>
                <w:szCs w:val="2"/>
              </w:rPr>
            </w:pPr>
          </w:p>
        </w:tc>
      </w:tr>
      <w:tr w:rsidR="008B7368" w14:paraId="333AB686" w14:textId="77777777">
        <w:trPr>
          <w:trHeight w:val="518"/>
        </w:trPr>
        <w:tc>
          <w:tcPr>
            <w:tcW w:w="2813" w:type="dxa"/>
            <w:vMerge/>
            <w:tcBorders>
              <w:top w:val="nil"/>
            </w:tcBorders>
          </w:tcPr>
          <w:p w14:paraId="4E1DF645" w14:textId="77777777" w:rsidR="008B7368" w:rsidRDefault="008B7368">
            <w:pPr>
              <w:rPr>
                <w:sz w:val="2"/>
                <w:szCs w:val="2"/>
              </w:rPr>
            </w:pPr>
          </w:p>
        </w:tc>
        <w:tc>
          <w:tcPr>
            <w:tcW w:w="10276" w:type="dxa"/>
          </w:tcPr>
          <w:p w14:paraId="6E7D8457" w14:textId="77777777" w:rsidR="008B7368" w:rsidRDefault="008637A8">
            <w:pPr>
              <w:pStyle w:val="TableParagraph"/>
              <w:spacing w:line="270" w:lineRule="exact"/>
              <w:ind w:left="108"/>
              <w:rPr>
                <w:sz w:val="24"/>
              </w:rPr>
            </w:pPr>
            <w:r>
              <w:rPr>
                <w:sz w:val="24"/>
              </w:rPr>
              <w:t>5.</w:t>
            </w:r>
            <w:r>
              <w:rPr>
                <w:spacing w:val="-3"/>
                <w:sz w:val="24"/>
              </w:rPr>
              <w:t xml:space="preserve"> </w:t>
            </w:r>
            <w:r>
              <w:rPr>
                <w:sz w:val="24"/>
              </w:rPr>
              <w:t>Препараты</w:t>
            </w:r>
            <w:r>
              <w:rPr>
                <w:spacing w:val="-3"/>
                <w:sz w:val="24"/>
              </w:rPr>
              <w:t xml:space="preserve"> </w:t>
            </w:r>
            <w:r>
              <w:rPr>
                <w:sz w:val="24"/>
              </w:rPr>
              <w:t>по уходу</w:t>
            </w:r>
            <w:r>
              <w:rPr>
                <w:spacing w:val="-6"/>
                <w:sz w:val="24"/>
              </w:rPr>
              <w:t xml:space="preserve"> </w:t>
            </w:r>
            <w:r>
              <w:rPr>
                <w:sz w:val="24"/>
              </w:rPr>
              <w:t>за</w:t>
            </w:r>
            <w:r>
              <w:rPr>
                <w:spacing w:val="-3"/>
                <w:sz w:val="24"/>
              </w:rPr>
              <w:t xml:space="preserve"> </w:t>
            </w:r>
            <w:r>
              <w:rPr>
                <w:sz w:val="24"/>
              </w:rPr>
              <w:t>волосами</w:t>
            </w:r>
          </w:p>
        </w:tc>
        <w:tc>
          <w:tcPr>
            <w:tcW w:w="1876" w:type="dxa"/>
            <w:vMerge/>
            <w:tcBorders>
              <w:top w:val="nil"/>
            </w:tcBorders>
          </w:tcPr>
          <w:p w14:paraId="604ADE30" w14:textId="77777777" w:rsidR="008B7368" w:rsidRDefault="008B7368">
            <w:pPr>
              <w:rPr>
                <w:sz w:val="2"/>
                <w:szCs w:val="2"/>
              </w:rPr>
            </w:pPr>
          </w:p>
        </w:tc>
      </w:tr>
      <w:tr w:rsidR="008B7368" w14:paraId="54F05E5D" w14:textId="77777777">
        <w:trPr>
          <w:trHeight w:val="517"/>
        </w:trPr>
        <w:tc>
          <w:tcPr>
            <w:tcW w:w="2813" w:type="dxa"/>
            <w:vMerge/>
            <w:tcBorders>
              <w:top w:val="nil"/>
            </w:tcBorders>
          </w:tcPr>
          <w:p w14:paraId="6E78F969" w14:textId="77777777" w:rsidR="008B7368" w:rsidRDefault="008B7368">
            <w:pPr>
              <w:rPr>
                <w:sz w:val="2"/>
                <w:szCs w:val="2"/>
              </w:rPr>
            </w:pPr>
          </w:p>
        </w:tc>
        <w:tc>
          <w:tcPr>
            <w:tcW w:w="10276" w:type="dxa"/>
          </w:tcPr>
          <w:p w14:paraId="32051CF8" w14:textId="77777777" w:rsidR="008B7368" w:rsidRDefault="008637A8">
            <w:pPr>
              <w:pStyle w:val="TableParagraph"/>
              <w:spacing w:line="270" w:lineRule="exact"/>
              <w:ind w:left="108"/>
              <w:rPr>
                <w:sz w:val="24"/>
              </w:rPr>
            </w:pPr>
            <w:r>
              <w:rPr>
                <w:sz w:val="24"/>
              </w:rPr>
              <w:t>6.</w:t>
            </w:r>
            <w:r>
              <w:rPr>
                <w:spacing w:val="-2"/>
                <w:sz w:val="24"/>
              </w:rPr>
              <w:t xml:space="preserve"> </w:t>
            </w:r>
            <w:r>
              <w:rPr>
                <w:sz w:val="24"/>
              </w:rPr>
              <w:t>Уход</w:t>
            </w:r>
            <w:r>
              <w:rPr>
                <w:spacing w:val="-5"/>
                <w:sz w:val="24"/>
              </w:rPr>
              <w:t xml:space="preserve"> </w:t>
            </w:r>
            <w:r>
              <w:rPr>
                <w:sz w:val="24"/>
              </w:rPr>
              <w:t>за</w:t>
            </w:r>
            <w:r>
              <w:rPr>
                <w:spacing w:val="-3"/>
                <w:sz w:val="24"/>
              </w:rPr>
              <w:t xml:space="preserve"> </w:t>
            </w:r>
            <w:r>
              <w:rPr>
                <w:sz w:val="24"/>
              </w:rPr>
              <w:t>волосами:</w:t>
            </w:r>
            <w:r>
              <w:rPr>
                <w:spacing w:val="-2"/>
                <w:sz w:val="24"/>
              </w:rPr>
              <w:t xml:space="preserve"> </w:t>
            </w:r>
            <w:r>
              <w:rPr>
                <w:sz w:val="24"/>
              </w:rPr>
              <w:t>лечение</w:t>
            </w:r>
            <w:r>
              <w:rPr>
                <w:spacing w:val="-3"/>
                <w:sz w:val="24"/>
              </w:rPr>
              <w:t xml:space="preserve"> </w:t>
            </w:r>
            <w:r>
              <w:rPr>
                <w:sz w:val="24"/>
              </w:rPr>
              <w:t>волос,</w:t>
            </w:r>
            <w:r>
              <w:rPr>
                <w:spacing w:val="-2"/>
                <w:sz w:val="24"/>
              </w:rPr>
              <w:t xml:space="preserve"> </w:t>
            </w:r>
            <w:r>
              <w:rPr>
                <w:sz w:val="24"/>
              </w:rPr>
              <w:t>массаж</w:t>
            </w:r>
            <w:r>
              <w:rPr>
                <w:spacing w:val="-2"/>
                <w:sz w:val="24"/>
              </w:rPr>
              <w:t xml:space="preserve"> </w:t>
            </w:r>
            <w:r>
              <w:rPr>
                <w:sz w:val="24"/>
              </w:rPr>
              <w:t>головы.</w:t>
            </w:r>
          </w:p>
        </w:tc>
        <w:tc>
          <w:tcPr>
            <w:tcW w:w="1876" w:type="dxa"/>
            <w:vMerge/>
            <w:tcBorders>
              <w:top w:val="nil"/>
            </w:tcBorders>
          </w:tcPr>
          <w:p w14:paraId="09351842" w14:textId="77777777" w:rsidR="008B7368" w:rsidRDefault="008B7368">
            <w:pPr>
              <w:rPr>
                <w:sz w:val="2"/>
                <w:szCs w:val="2"/>
              </w:rPr>
            </w:pPr>
          </w:p>
        </w:tc>
      </w:tr>
      <w:tr w:rsidR="008B7368" w14:paraId="580442D4" w14:textId="77777777">
        <w:trPr>
          <w:trHeight w:val="515"/>
        </w:trPr>
        <w:tc>
          <w:tcPr>
            <w:tcW w:w="2813" w:type="dxa"/>
            <w:vMerge/>
            <w:tcBorders>
              <w:top w:val="nil"/>
            </w:tcBorders>
          </w:tcPr>
          <w:p w14:paraId="2460ED14" w14:textId="77777777" w:rsidR="008B7368" w:rsidRDefault="008B7368">
            <w:pPr>
              <w:rPr>
                <w:sz w:val="2"/>
                <w:szCs w:val="2"/>
              </w:rPr>
            </w:pPr>
          </w:p>
        </w:tc>
        <w:tc>
          <w:tcPr>
            <w:tcW w:w="10276" w:type="dxa"/>
          </w:tcPr>
          <w:p w14:paraId="3573E332" w14:textId="77777777" w:rsidR="008B7368" w:rsidRDefault="008637A8">
            <w:pPr>
              <w:pStyle w:val="TableParagraph"/>
              <w:spacing w:line="270" w:lineRule="exact"/>
              <w:ind w:left="108"/>
              <w:rPr>
                <w:sz w:val="24"/>
              </w:rPr>
            </w:pPr>
            <w:r>
              <w:rPr>
                <w:sz w:val="24"/>
              </w:rPr>
              <w:t>7.</w:t>
            </w:r>
            <w:r>
              <w:rPr>
                <w:spacing w:val="54"/>
                <w:sz w:val="24"/>
              </w:rPr>
              <w:t xml:space="preserve"> </w:t>
            </w:r>
            <w:r>
              <w:rPr>
                <w:sz w:val="24"/>
              </w:rPr>
              <w:t>Консультация</w:t>
            </w:r>
            <w:r>
              <w:rPr>
                <w:spacing w:val="-3"/>
                <w:sz w:val="24"/>
              </w:rPr>
              <w:t xml:space="preserve"> </w:t>
            </w:r>
            <w:r>
              <w:rPr>
                <w:sz w:val="24"/>
              </w:rPr>
              <w:t>клиентов</w:t>
            </w:r>
            <w:r>
              <w:rPr>
                <w:spacing w:val="-2"/>
                <w:sz w:val="24"/>
              </w:rPr>
              <w:t xml:space="preserve"> </w:t>
            </w:r>
            <w:r>
              <w:rPr>
                <w:sz w:val="24"/>
              </w:rPr>
              <w:t>по</w:t>
            </w:r>
            <w:r>
              <w:rPr>
                <w:spacing w:val="-3"/>
                <w:sz w:val="24"/>
              </w:rPr>
              <w:t xml:space="preserve"> </w:t>
            </w:r>
            <w:r>
              <w:rPr>
                <w:sz w:val="24"/>
              </w:rPr>
              <w:t>домашнему</w:t>
            </w:r>
            <w:r>
              <w:rPr>
                <w:spacing w:val="-7"/>
                <w:sz w:val="24"/>
              </w:rPr>
              <w:t xml:space="preserve"> </w:t>
            </w:r>
            <w:r>
              <w:rPr>
                <w:sz w:val="24"/>
              </w:rPr>
              <w:t>профилактическому</w:t>
            </w:r>
            <w:r>
              <w:rPr>
                <w:spacing w:val="-4"/>
                <w:sz w:val="24"/>
              </w:rPr>
              <w:t xml:space="preserve"> </w:t>
            </w:r>
            <w:r>
              <w:rPr>
                <w:sz w:val="24"/>
              </w:rPr>
              <w:t>уходу.</w:t>
            </w:r>
          </w:p>
        </w:tc>
        <w:tc>
          <w:tcPr>
            <w:tcW w:w="1876" w:type="dxa"/>
            <w:vMerge/>
            <w:tcBorders>
              <w:top w:val="nil"/>
            </w:tcBorders>
          </w:tcPr>
          <w:p w14:paraId="39DFC138" w14:textId="77777777" w:rsidR="008B7368" w:rsidRDefault="008B7368">
            <w:pPr>
              <w:rPr>
                <w:sz w:val="2"/>
                <w:szCs w:val="2"/>
              </w:rPr>
            </w:pPr>
          </w:p>
        </w:tc>
      </w:tr>
      <w:tr w:rsidR="008B7368" w14:paraId="0B79F2ED" w14:textId="77777777">
        <w:trPr>
          <w:trHeight w:val="517"/>
        </w:trPr>
        <w:tc>
          <w:tcPr>
            <w:tcW w:w="2813" w:type="dxa"/>
            <w:vMerge/>
            <w:tcBorders>
              <w:top w:val="nil"/>
            </w:tcBorders>
          </w:tcPr>
          <w:p w14:paraId="3684B5C7" w14:textId="77777777" w:rsidR="008B7368" w:rsidRDefault="008B7368">
            <w:pPr>
              <w:rPr>
                <w:sz w:val="2"/>
                <w:szCs w:val="2"/>
              </w:rPr>
            </w:pPr>
          </w:p>
        </w:tc>
        <w:tc>
          <w:tcPr>
            <w:tcW w:w="10276" w:type="dxa"/>
          </w:tcPr>
          <w:p w14:paraId="1C3E6950" w14:textId="77777777" w:rsidR="008B7368" w:rsidRDefault="008637A8">
            <w:pPr>
              <w:pStyle w:val="TableParagraph"/>
              <w:spacing w:before="1"/>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215AE99F" w14:textId="77777777" w:rsidR="008B7368" w:rsidRDefault="008B7368">
            <w:pPr>
              <w:pStyle w:val="TableParagraph"/>
              <w:rPr>
                <w:b/>
                <w:sz w:val="28"/>
              </w:rPr>
            </w:pPr>
          </w:p>
          <w:p w14:paraId="37C13E25" w14:textId="77777777" w:rsidR="008B7368" w:rsidRDefault="008637A8">
            <w:pPr>
              <w:pStyle w:val="TableParagraph"/>
              <w:spacing w:before="1"/>
              <w:ind w:left="11"/>
              <w:jc w:val="center"/>
              <w:rPr>
                <w:b/>
                <w:sz w:val="24"/>
              </w:rPr>
            </w:pPr>
            <w:r>
              <w:rPr>
                <w:b/>
                <w:sz w:val="24"/>
              </w:rPr>
              <w:t>4</w:t>
            </w:r>
          </w:p>
        </w:tc>
      </w:tr>
      <w:tr w:rsidR="008B7368" w14:paraId="7D9D2C1D" w14:textId="77777777">
        <w:trPr>
          <w:trHeight w:val="633"/>
        </w:trPr>
        <w:tc>
          <w:tcPr>
            <w:tcW w:w="2813" w:type="dxa"/>
            <w:vMerge/>
            <w:tcBorders>
              <w:top w:val="nil"/>
            </w:tcBorders>
          </w:tcPr>
          <w:p w14:paraId="60692DA3" w14:textId="77777777" w:rsidR="008B7368" w:rsidRDefault="008B7368">
            <w:pPr>
              <w:rPr>
                <w:sz w:val="2"/>
                <w:szCs w:val="2"/>
              </w:rPr>
            </w:pPr>
          </w:p>
        </w:tc>
        <w:tc>
          <w:tcPr>
            <w:tcW w:w="10276" w:type="dxa"/>
          </w:tcPr>
          <w:p w14:paraId="3E08A141" w14:textId="77777777" w:rsidR="008B7368" w:rsidRDefault="008637A8">
            <w:pPr>
              <w:pStyle w:val="TableParagraph"/>
              <w:spacing w:line="270" w:lineRule="exact"/>
              <w:ind w:left="108"/>
              <w:rPr>
                <w:sz w:val="24"/>
              </w:rPr>
            </w:pPr>
            <w:r>
              <w:rPr>
                <w:b/>
                <w:sz w:val="24"/>
              </w:rPr>
              <w:t>1.</w:t>
            </w:r>
            <w:r>
              <w:rPr>
                <w:b/>
                <w:spacing w:val="-3"/>
                <w:sz w:val="24"/>
              </w:rPr>
              <w:t xml:space="preserve"> </w:t>
            </w:r>
            <w:r>
              <w:rPr>
                <w:b/>
                <w:sz w:val="24"/>
              </w:rPr>
              <w:t>Лабораторная</w:t>
            </w:r>
            <w:r>
              <w:rPr>
                <w:b/>
                <w:spacing w:val="-5"/>
                <w:sz w:val="24"/>
              </w:rPr>
              <w:t xml:space="preserve"> </w:t>
            </w:r>
            <w:r>
              <w:rPr>
                <w:b/>
                <w:sz w:val="24"/>
              </w:rPr>
              <w:t xml:space="preserve">работа </w:t>
            </w:r>
            <w:r>
              <w:rPr>
                <w:sz w:val="24"/>
              </w:rPr>
              <w:t>Очищение</w:t>
            </w:r>
            <w:r>
              <w:rPr>
                <w:spacing w:val="-3"/>
                <w:sz w:val="24"/>
              </w:rPr>
              <w:t xml:space="preserve"> </w:t>
            </w:r>
            <w:r>
              <w:rPr>
                <w:sz w:val="24"/>
              </w:rPr>
              <w:t>волос</w:t>
            </w:r>
            <w:r>
              <w:rPr>
                <w:spacing w:val="-5"/>
                <w:sz w:val="24"/>
              </w:rPr>
              <w:t xml:space="preserve"> </w:t>
            </w:r>
            <w:r>
              <w:rPr>
                <w:sz w:val="24"/>
              </w:rPr>
              <w:t>и</w:t>
            </w:r>
            <w:r>
              <w:rPr>
                <w:spacing w:val="1"/>
                <w:sz w:val="24"/>
              </w:rPr>
              <w:t xml:space="preserve"> </w:t>
            </w:r>
            <w:r>
              <w:rPr>
                <w:sz w:val="24"/>
              </w:rPr>
              <w:t>уход</w:t>
            </w:r>
            <w:r>
              <w:rPr>
                <w:spacing w:val="-5"/>
                <w:sz w:val="24"/>
              </w:rPr>
              <w:t xml:space="preserve"> </w:t>
            </w:r>
            <w:r>
              <w:rPr>
                <w:sz w:val="24"/>
              </w:rPr>
              <w:t>за</w:t>
            </w:r>
            <w:r>
              <w:rPr>
                <w:spacing w:val="-3"/>
                <w:sz w:val="24"/>
              </w:rPr>
              <w:t xml:space="preserve"> </w:t>
            </w:r>
            <w:r>
              <w:rPr>
                <w:sz w:val="24"/>
              </w:rPr>
              <w:t>волос.</w:t>
            </w:r>
          </w:p>
        </w:tc>
        <w:tc>
          <w:tcPr>
            <w:tcW w:w="1876" w:type="dxa"/>
            <w:vMerge/>
            <w:tcBorders>
              <w:top w:val="nil"/>
            </w:tcBorders>
          </w:tcPr>
          <w:p w14:paraId="6C1F08B0" w14:textId="77777777" w:rsidR="008B7368" w:rsidRDefault="008B7368">
            <w:pPr>
              <w:rPr>
                <w:sz w:val="2"/>
                <w:szCs w:val="2"/>
              </w:rPr>
            </w:pPr>
          </w:p>
        </w:tc>
      </w:tr>
      <w:tr w:rsidR="008B7368" w14:paraId="2EDAC62E" w14:textId="77777777">
        <w:trPr>
          <w:trHeight w:val="518"/>
        </w:trPr>
        <w:tc>
          <w:tcPr>
            <w:tcW w:w="2813" w:type="dxa"/>
            <w:tcBorders>
              <w:bottom w:val="nil"/>
            </w:tcBorders>
          </w:tcPr>
          <w:p w14:paraId="11B24F32" w14:textId="77777777" w:rsidR="008B7368" w:rsidRDefault="008637A8">
            <w:pPr>
              <w:pStyle w:val="TableParagraph"/>
              <w:spacing w:line="268" w:lineRule="exact"/>
              <w:ind w:left="107"/>
              <w:rPr>
                <w:sz w:val="24"/>
              </w:rPr>
            </w:pPr>
            <w:r>
              <w:rPr>
                <w:b/>
                <w:sz w:val="24"/>
              </w:rPr>
              <w:t>Тема</w:t>
            </w:r>
            <w:r>
              <w:rPr>
                <w:b/>
                <w:spacing w:val="-3"/>
                <w:sz w:val="24"/>
              </w:rPr>
              <w:t xml:space="preserve"> </w:t>
            </w:r>
            <w:r>
              <w:rPr>
                <w:b/>
                <w:sz w:val="24"/>
              </w:rPr>
              <w:t>3.</w:t>
            </w:r>
            <w:r>
              <w:rPr>
                <w:b/>
                <w:spacing w:val="-2"/>
                <w:sz w:val="24"/>
              </w:rPr>
              <w:t xml:space="preserve"> </w:t>
            </w:r>
            <w:r>
              <w:rPr>
                <w:sz w:val="24"/>
              </w:rPr>
              <w:t>Стрижка</w:t>
            </w:r>
            <w:r>
              <w:rPr>
                <w:spacing w:val="-2"/>
                <w:sz w:val="24"/>
              </w:rPr>
              <w:t xml:space="preserve"> </w:t>
            </w:r>
            <w:r>
              <w:rPr>
                <w:sz w:val="24"/>
              </w:rPr>
              <w:t>волос</w:t>
            </w:r>
          </w:p>
        </w:tc>
        <w:tc>
          <w:tcPr>
            <w:tcW w:w="10276" w:type="dxa"/>
          </w:tcPr>
          <w:p w14:paraId="0094F1FB" w14:textId="77777777" w:rsidR="008B7368" w:rsidRDefault="008637A8">
            <w:pPr>
              <w:pStyle w:val="TableParagraph"/>
              <w:spacing w:line="275" w:lineRule="exact"/>
              <w:ind w:left="108"/>
              <w:rPr>
                <w:b/>
                <w:sz w:val="24"/>
              </w:rPr>
            </w:pPr>
            <w:r>
              <w:rPr>
                <w:b/>
                <w:sz w:val="24"/>
              </w:rPr>
              <w:t>Содержание</w:t>
            </w:r>
          </w:p>
        </w:tc>
        <w:tc>
          <w:tcPr>
            <w:tcW w:w="1876" w:type="dxa"/>
            <w:tcBorders>
              <w:bottom w:val="nil"/>
            </w:tcBorders>
          </w:tcPr>
          <w:p w14:paraId="6D13E23A" w14:textId="77777777" w:rsidR="008B7368" w:rsidRDefault="008B7368">
            <w:pPr>
              <w:pStyle w:val="TableParagraph"/>
              <w:rPr>
                <w:sz w:val="24"/>
              </w:rPr>
            </w:pPr>
          </w:p>
        </w:tc>
      </w:tr>
      <w:tr w:rsidR="008B7368" w14:paraId="40F8C72F" w14:textId="77777777">
        <w:trPr>
          <w:trHeight w:val="834"/>
        </w:trPr>
        <w:tc>
          <w:tcPr>
            <w:tcW w:w="2813" w:type="dxa"/>
            <w:vMerge w:val="restart"/>
            <w:tcBorders>
              <w:top w:val="nil"/>
              <w:bottom w:val="nil"/>
            </w:tcBorders>
          </w:tcPr>
          <w:p w14:paraId="19F1A283" w14:textId="77777777" w:rsidR="008B7368" w:rsidRDefault="008637A8">
            <w:pPr>
              <w:pStyle w:val="TableParagraph"/>
              <w:spacing w:before="18" w:line="276" w:lineRule="auto"/>
              <w:ind w:left="107" w:right="182"/>
              <w:rPr>
                <w:sz w:val="24"/>
              </w:rPr>
            </w:pPr>
            <w:r>
              <w:rPr>
                <w:b/>
                <w:sz w:val="24"/>
              </w:rPr>
              <w:t xml:space="preserve">Тема 3.1. </w:t>
            </w:r>
            <w:r>
              <w:rPr>
                <w:sz w:val="24"/>
              </w:rPr>
              <w:t>Технологиче-</w:t>
            </w:r>
            <w:r>
              <w:rPr>
                <w:spacing w:val="1"/>
                <w:sz w:val="24"/>
              </w:rPr>
              <w:t xml:space="preserve"> </w:t>
            </w:r>
            <w:r>
              <w:rPr>
                <w:sz w:val="24"/>
              </w:rPr>
              <w:t>ские</w:t>
            </w:r>
            <w:r>
              <w:rPr>
                <w:spacing w:val="-5"/>
                <w:sz w:val="24"/>
              </w:rPr>
              <w:t xml:space="preserve"> </w:t>
            </w:r>
            <w:r>
              <w:rPr>
                <w:sz w:val="24"/>
              </w:rPr>
              <w:t>методы</w:t>
            </w:r>
            <w:r>
              <w:rPr>
                <w:spacing w:val="-3"/>
                <w:sz w:val="24"/>
              </w:rPr>
              <w:t xml:space="preserve"> </w:t>
            </w:r>
            <w:r>
              <w:rPr>
                <w:sz w:val="24"/>
              </w:rPr>
              <w:t>при</w:t>
            </w:r>
            <w:r>
              <w:rPr>
                <w:spacing w:val="-3"/>
                <w:sz w:val="24"/>
              </w:rPr>
              <w:t xml:space="preserve"> </w:t>
            </w:r>
            <w:r>
              <w:rPr>
                <w:sz w:val="24"/>
              </w:rPr>
              <w:t>выпол-</w:t>
            </w:r>
            <w:r>
              <w:rPr>
                <w:spacing w:val="-57"/>
                <w:sz w:val="24"/>
              </w:rPr>
              <w:t xml:space="preserve"> </w:t>
            </w:r>
            <w:r>
              <w:rPr>
                <w:sz w:val="24"/>
              </w:rPr>
              <w:t>нении</w:t>
            </w:r>
            <w:r>
              <w:rPr>
                <w:spacing w:val="-2"/>
                <w:sz w:val="24"/>
              </w:rPr>
              <w:t xml:space="preserve"> </w:t>
            </w:r>
            <w:r>
              <w:rPr>
                <w:sz w:val="24"/>
              </w:rPr>
              <w:t>стрижки волос</w:t>
            </w:r>
          </w:p>
        </w:tc>
        <w:tc>
          <w:tcPr>
            <w:tcW w:w="10276" w:type="dxa"/>
          </w:tcPr>
          <w:p w14:paraId="65F44039" w14:textId="77777777" w:rsidR="008B7368" w:rsidRDefault="008637A8">
            <w:pPr>
              <w:pStyle w:val="TableParagraph"/>
              <w:spacing w:line="276" w:lineRule="auto"/>
              <w:ind w:left="108" w:right="251"/>
              <w:rPr>
                <w:sz w:val="24"/>
              </w:rPr>
            </w:pPr>
            <w:r>
              <w:rPr>
                <w:sz w:val="24"/>
              </w:rPr>
              <w:t>1.</w:t>
            </w:r>
            <w:r>
              <w:rPr>
                <w:spacing w:val="-5"/>
                <w:sz w:val="24"/>
              </w:rPr>
              <w:t xml:space="preserve"> </w:t>
            </w:r>
            <w:r>
              <w:rPr>
                <w:sz w:val="24"/>
              </w:rPr>
              <w:t>Технологические</w:t>
            </w:r>
            <w:r>
              <w:rPr>
                <w:spacing w:val="-5"/>
                <w:sz w:val="24"/>
              </w:rPr>
              <w:t xml:space="preserve"> </w:t>
            </w:r>
            <w:r>
              <w:rPr>
                <w:sz w:val="24"/>
              </w:rPr>
              <w:t>методы</w:t>
            </w:r>
            <w:r>
              <w:rPr>
                <w:spacing w:val="-5"/>
                <w:sz w:val="24"/>
              </w:rPr>
              <w:t xml:space="preserve"> </w:t>
            </w:r>
            <w:r>
              <w:rPr>
                <w:sz w:val="24"/>
              </w:rPr>
              <w:t>работы</w:t>
            </w:r>
            <w:r>
              <w:rPr>
                <w:spacing w:val="-5"/>
                <w:sz w:val="24"/>
              </w:rPr>
              <w:t xml:space="preserve"> </w:t>
            </w:r>
            <w:r>
              <w:rPr>
                <w:sz w:val="24"/>
              </w:rPr>
              <w:t>парикмахерскими</w:t>
            </w:r>
            <w:r>
              <w:rPr>
                <w:spacing w:val="-4"/>
                <w:sz w:val="24"/>
              </w:rPr>
              <w:t xml:space="preserve"> </w:t>
            </w:r>
            <w:r>
              <w:rPr>
                <w:sz w:val="24"/>
              </w:rPr>
              <w:t>инструментами</w:t>
            </w:r>
            <w:r>
              <w:rPr>
                <w:spacing w:val="-2"/>
                <w:sz w:val="24"/>
              </w:rPr>
              <w:t xml:space="preserve"> </w:t>
            </w:r>
            <w:r>
              <w:rPr>
                <w:sz w:val="24"/>
              </w:rPr>
              <w:t>при</w:t>
            </w:r>
            <w:r>
              <w:rPr>
                <w:spacing w:val="-4"/>
                <w:sz w:val="24"/>
              </w:rPr>
              <w:t xml:space="preserve"> </w:t>
            </w:r>
            <w:r>
              <w:rPr>
                <w:sz w:val="24"/>
              </w:rPr>
              <w:t>выполнении</w:t>
            </w:r>
            <w:r>
              <w:rPr>
                <w:spacing w:val="-5"/>
                <w:sz w:val="24"/>
              </w:rPr>
              <w:t xml:space="preserve"> </w:t>
            </w:r>
            <w:r>
              <w:rPr>
                <w:sz w:val="24"/>
              </w:rPr>
              <w:t>стрижки</w:t>
            </w:r>
            <w:r>
              <w:rPr>
                <w:spacing w:val="-57"/>
                <w:sz w:val="24"/>
              </w:rPr>
              <w:t xml:space="preserve"> </w:t>
            </w:r>
            <w:r>
              <w:rPr>
                <w:sz w:val="24"/>
              </w:rPr>
              <w:t>волос.</w:t>
            </w:r>
            <w:r>
              <w:rPr>
                <w:spacing w:val="-1"/>
                <w:sz w:val="24"/>
              </w:rPr>
              <w:t xml:space="preserve"> </w:t>
            </w:r>
            <w:r>
              <w:rPr>
                <w:sz w:val="24"/>
              </w:rPr>
              <w:t>Техника</w:t>
            </w:r>
            <w:r>
              <w:rPr>
                <w:spacing w:val="-1"/>
                <w:sz w:val="24"/>
              </w:rPr>
              <w:t xml:space="preserve"> </w:t>
            </w:r>
            <w:r>
              <w:rPr>
                <w:sz w:val="24"/>
              </w:rPr>
              <w:t>безопасности.</w:t>
            </w:r>
          </w:p>
        </w:tc>
        <w:tc>
          <w:tcPr>
            <w:tcW w:w="1876" w:type="dxa"/>
            <w:vMerge w:val="restart"/>
            <w:tcBorders>
              <w:top w:val="nil"/>
              <w:bottom w:val="nil"/>
            </w:tcBorders>
          </w:tcPr>
          <w:p w14:paraId="6650B33B" w14:textId="77777777" w:rsidR="008B7368" w:rsidRDefault="008B7368">
            <w:pPr>
              <w:pStyle w:val="TableParagraph"/>
              <w:rPr>
                <w:sz w:val="24"/>
              </w:rPr>
            </w:pPr>
          </w:p>
        </w:tc>
      </w:tr>
      <w:tr w:rsidR="008B7368" w14:paraId="204E5447" w14:textId="77777777">
        <w:trPr>
          <w:trHeight w:val="518"/>
        </w:trPr>
        <w:tc>
          <w:tcPr>
            <w:tcW w:w="2813" w:type="dxa"/>
            <w:vMerge/>
            <w:tcBorders>
              <w:top w:val="nil"/>
              <w:bottom w:val="nil"/>
            </w:tcBorders>
          </w:tcPr>
          <w:p w14:paraId="22FE2D5E" w14:textId="77777777" w:rsidR="008B7368" w:rsidRDefault="008B7368">
            <w:pPr>
              <w:rPr>
                <w:sz w:val="2"/>
                <w:szCs w:val="2"/>
              </w:rPr>
            </w:pPr>
          </w:p>
        </w:tc>
        <w:tc>
          <w:tcPr>
            <w:tcW w:w="10276" w:type="dxa"/>
          </w:tcPr>
          <w:p w14:paraId="0C1F3A15" w14:textId="77777777" w:rsidR="008B7368" w:rsidRDefault="008637A8">
            <w:pPr>
              <w:pStyle w:val="TableParagraph"/>
              <w:spacing w:line="270" w:lineRule="exact"/>
              <w:ind w:left="108"/>
              <w:rPr>
                <w:sz w:val="24"/>
              </w:rPr>
            </w:pPr>
            <w:r>
              <w:rPr>
                <w:sz w:val="24"/>
              </w:rPr>
              <w:t>2.</w:t>
            </w:r>
            <w:r>
              <w:rPr>
                <w:spacing w:val="-4"/>
                <w:sz w:val="24"/>
              </w:rPr>
              <w:t xml:space="preserve"> </w:t>
            </w:r>
            <w:r>
              <w:rPr>
                <w:sz w:val="24"/>
              </w:rPr>
              <w:t>Методика</w:t>
            </w:r>
            <w:r>
              <w:rPr>
                <w:spacing w:val="-4"/>
                <w:sz w:val="24"/>
              </w:rPr>
              <w:t xml:space="preserve"> </w:t>
            </w:r>
            <w:r>
              <w:rPr>
                <w:sz w:val="24"/>
              </w:rPr>
              <w:t>стрижки:</w:t>
            </w:r>
            <w:r>
              <w:rPr>
                <w:spacing w:val="-3"/>
                <w:sz w:val="24"/>
              </w:rPr>
              <w:t xml:space="preserve"> </w:t>
            </w:r>
            <w:r>
              <w:rPr>
                <w:sz w:val="24"/>
              </w:rPr>
              <w:t>классические</w:t>
            </w:r>
            <w:r>
              <w:rPr>
                <w:spacing w:val="-4"/>
                <w:sz w:val="24"/>
              </w:rPr>
              <w:t xml:space="preserve"> </w:t>
            </w:r>
            <w:r>
              <w:rPr>
                <w:sz w:val="24"/>
              </w:rPr>
              <w:t>формы</w:t>
            </w:r>
            <w:r>
              <w:rPr>
                <w:spacing w:val="-3"/>
                <w:sz w:val="24"/>
              </w:rPr>
              <w:t xml:space="preserve"> </w:t>
            </w:r>
            <w:r>
              <w:rPr>
                <w:sz w:val="24"/>
              </w:rPr>
              <w:t>стрижек,</w:t>
            </w:r>
            <w:r>
              <w:rPr>
                <w:spacing w:val="-3"/>
                <w:sz w:val="24"/>
              </w:rPr>
              <w:t xml:space="preserve"> </w:t>
            </w:r>
            <w:r>
              <w:rPr>
                <w:sz w:val="24"/>
              </w:rPr>
              <w:t>пропорции,</w:t>
            </w:r>
            <w:r>
              <w:rPr>
                <w:spacing w:val="-1"/>
                <w:sz w:val="24"/>
              </w:rPr>
              <w:t xml:space="preserve"> </w:t>
            </w:r>
            <w:r>
              <w:rPr>
                <w:sz w:val="24"/>
              </w:rPr>
              <w:t>угол,</w:t>
            </w:r>
            <w:r>
              <w:rPr>
                <w:spacing w:val="-1"/>
                <w:sz w:val="24"/>
              </w:rPr>
              <w:t xml:space="preserve"> </w:t>
            </w:r>
            <w:r>
              <w:rPr>
                <w:sz w:val="24"/>
              </w:rPr>
              <w:t>разделительные</w:t>
            </w:r>
            <w:r>
              <w:rPr>
                <w:spacing w:val="-5"/>
                <w:sz w:val="24"/>
              </w:rPr>
              <w:t xml:space="preserve"> </w:t>
            </w:r>
            <w:r>
              <w:rPr>
                <w:sz w:val="24"/>
              </w:rPr>
              <w:t>проборы.</w:t>
            </w:r>
          </w:p>
        </w:tc>
        <w:tc>
          <w:tcPr>
            <w:tcW w:w="1876" w:type="dxa"/>
            <w:vMerge/>
            <w:tcBorders>
              <w:top w:val="nil"/>
              <w:bottom w:val="nil"/>
            </w:tcBorders>
          </w:tcPr>
          <w:p w14:paraId="2503DD52" w14:textId="77777777" w:rsidR="008B7368" w:rsidRDefault="008B7368">
            <w:pPr>
              <w:rPr>
                <w:sz w:val="2"/>
                <w:szCs w:val="2"/>
              </w:rPr>
            </w:pPr>
          </w:p>
        </w:tc>
      </w:tr>
      <w:tr w:rsidR="008B7368" w14:paraId="207E5A38" w14:textId="77777777">
        <w:trPr>
          <w:trHeight w:val="835"/>
        </w:trPr>
        <w:tc>
          <w:tcPr>
            <w:tcW w:w="2813" w:type="dxa"/>
            <w:tcBorders>
              <w:top w:val="nil"/>
              <w:bottom w:val="nil"/>
            </w:tcBorders>
          </w:tcPr>
          <w:p w14:paraId="7803F830" w14:textId="77777777" w:rsidR="008B7368" w:rsidRDefault="008B7368">
            <w:pPr>
              <w:pStyle w:val="TableParagraph"/>
              <w:rPr>
                <w:sz w:val="24"/>
              </w:rPr>
            </w:pPr>
          </w:p>
        </w:tc>
        <w:tc>
          <w:tcPr>
            <w:tcW w:w="10276" w:type="dxa"/>
          </w:tcPr>
          <w:p w14:paraId="4B5545D1" w14:textId="77777777" w:rsidR="008B7368" w:rsidRDefault="008637A8">
            <w:pPr>
              <w:pStyle w:val="TableParagraph"/>
              <w:spacing w:line="276" w:lineRule="auto"/>
              <w:ind w:left="108"/>
              <w:rPr>
                <w:sz w:val="24"/>
              </w:rPr>
            </w:pPr>
            <w:r>
              <w:rPr>
                <w:sz w:val="24"/>
              </w:rPr>
              <w:t>3.</w:t>
            </w:r>
            <w:r>
              <w:rPr>
                <w:spacing w:val="-3"/>
                <w:sz w:val="24"/>
              </w:rPr>
              <w:t xml:space="preserve"> </w:t>
            </w:r>
            <w:r>
              <w:rPr>
                <w:sz w:val="24"/>
              </w:rPr>
              <w:t>Технология</w:t>
            </w:r>
            <w:r>
              <w:rPr>
                <w:spacing w:val="-2"/>
                <w:sz w:val="24"/>
              </w:rPr>
              <w:t xml:space="preserve"> </w:t>
            </w:r>
            <w:r>
              <w:rPr>
                <w:sz w:val="24"/>
              </w:rPr>
              <w:t>стрижки</w:t>
            </w:r>
            <w:r>
              <w:rPr>
                <w:spacing w:val="-3"/>
                <w:sz w:val="24"/>
              </w:rPr>
              <w:t xml:space="preserve"> </w:t>
            </w:r>
            <w:r>
              <w:rPr>
                <w:sz w:val="24"/>
              </w:rPr>
              <w:t>волос</w:t>
            </w:r>
            <w:r>
              <w:rPr>
                <w:spacing w:val="-4"/>
                <w:sz w:val="24"/>
              </w:rPr>
              <w:t xml:space="preserve"> </w:t>
            </w:r>
            <w:r>
              <w:rPr>
                <w:sz w:val="24"/>
              </w:rPr>
              <w:t>на</w:t>
            </w:r>
            <w:r>
              <w:rPr>
                <w:spacing w:val="-3"/>
                <w:sz w:val="24"/>
              </w:rPr>
              <w:t xml:space="preserve"> </w:t>
            </w:r>
            <w:r>
              <w:rPr>
                <w:sz w:val="24"/>
              </w:rPr>
              <w:t>пальцах,</w:t>
            </w:r>
            <w:r>
              <w:rPr>
                <w:spacing w:val="-6"/>
                <w:sz w:val="24"/>
              </w:rPr>
              <w:t xml:space="preserve"> </w:t>
            </w:r>
            <w:r>
              <w:rPr>
                <w:sz w:val="24"/>
              </w:rPr>
              <w:t>технология</w:t>
            </w:r>
            <w:r>
              <w:rPr>
                <w:spacing w:val="-2"/>
                <w:sz w:val="24"/>
              </w:rPr>
              <w:t xml:space="preserve"> </w:t>
            </w:r>
            <w:r>
              <w:rPr>
                <w:sz w:val="24"/>
              </w:rPr>
              <w:t>сведения</w:t>
            </w:r>
            <w:r>
              <w:rPr>
                <w:spacing w:val="-3"/>
                <w:sz w:val="24"/>
              </w:rPr>
              <w:t xml:space="preserve"> </w:t>
            </w:r>
            <w:r>
              <w:rPr>
                <w:sz w:val="24"/>
              </w:rPr>
              <w:t>волос</w:t>
            </w:r>
            <w:r>
              <w:rPr>
                <w:spacing w:val="-4"/>
                <w:sz w:val="24"/>
              </w:rPr>
              <w:t xml:space="preserve"> </w:t>
            </w:r>
            <w:r>
              <w:rPr>
                <w:sz w:val="24"/>
              </w:rPr>
              <w:t>на</w:t>
            </w:r>
            <w:r>
              <w:rPr>
                <w:spacing w:val="-3"/>
                <w:sz w:val="24"/>
              </w:rPr>
              <w:t xml:space="preserve"> </w:t>
            </w:r>
            <w:r>
              <w:rPr>
                <w:sz w:val="24"/>
              </w:rPr>
              <w:t>нет,</w:t>
            </w:r>
            <w:r>
              <w:rPr>
                <w:spacing w:val="-3"/>
                <w:sz w:val="24"/>
              </w:rPr>
              <w:t xml:space="preserve"> </w:t>
            </w:r>
            <w:r>
              <w:rPr>
                <w:sz w:val="24"/>
              </w:rPr>
              <w:t>тушевка,</w:t>
            </w:r>
            <w:r>
              <w:rPr>
                <w:spacing w:val="-3"/>
                <w:sz w:val="24"/>
              </w:rPr>
              <w:t xml:space="preserve"> </w:t>
            </w:r>
            <w:r>
              <w:rPr>
                <w:sz w:val="24"/>
              </w:rPr>
              <w:t>окантовка,</w:t>
            </w:r>
            <w:r>
              <w:rPr>
                <w:spacing w:val="-57"/>
                <w:sz w:val="24"/>
              </w:rPr>
              <w:t xml:space="preserve"> </w:t>
            </w:r>
            <w:r>
              <w:rPr>
                <w:sz w:val="24"/>
              </w:rPr>
              <w:t>градуировка.</w:t>
            </w:r>
          </w:p>
        </w:tc>
        <w:tc>
          <w:tcPr>
            <w:tcW w:w="1876" w:type="dxa"/>
            <w:tcBorders>
              <w:top w:val="nil"/>
              <w:bottom w:val="nil"/>
            </w:tcBorders>
          </w:tcPr>
          <w:p w14:paraId="216450D9" w14:textId="77777777" w:rsidR="008B7368" w:rsidRDefault="008637A8">
            <w:pPr>
              <w:pStyle w:val="TableParagraph"/>
              <w:spacing w:line="275" w:lineRule="exact"/>
              <w:ind w:left="11"/>
              <w:jc w:val="center"/>
              <w:rPr>
                <w:b/>
                <w:sz w:val="24"/>
              </w:rPr>
            </w:pPr>
            <w:r>
              <w:rPr>
                <w:b/>
                <w:sz w:val="24"/>
              </w:rPr>
              <w:t>2</w:t>
            </w:r>
          </w:p>
        </w:tc>
      </w:tr>
      <w:tr w:rsidR="008B7368" w14:paraId="400E3162" w14:textId="77777777">
        <w:trPr>
          <w:trHeight w:val="515"/>
        </w:trPr>
        <w:tc>
          <w:tcPr>
            <w:tcW w:w="2813" w:type="dxa"/>
            <w:tcBorders>
              <w:top w:val="nil"/>
              <w:bottom w:val="nil"/>
            </w:tcBorders>
          </w:tcPr>
          <w:p w14:paraId="2A57D177" w14:textId="77777777" w:rsidR="008B7368" w:rsidRDefault="008B7368">
            <w:pPr>
              <w:pStyle w:val="TableParagraph"/>
              <w:rPr>
                <w:sz w:val="24"/>
              </w:rPr>
            </w:pPr>
          </w:p>
        </w:tc>
        <w:tc>
          <w:tcPr>
            <w:tcW w:w="10276" w:type="dxa"/>
          </w:tcPr>
          <w:p w14:paraId="060B81C6" w14:textId="77777777" w:rsidR="008B7368" w:rsidRDefault="008637A8">
            <w:pPr>
              <w:pStyle w:val="TableParagraph"/>
              <w:spacing w:line="270" w:lineRule="exact"/>
              <w:ind w:left="108"/>
              <w:rPr>
                <w:sz w:val="24"/>
              </w:rPr>
            </w:pPr>
            <w:r>
              <w:rPr>
                <w:sz w:val="24"/>
              </w:rPr>
              <w:t>4.</w:t>
            </w:r>
            <w:r>
              <w:rPr>
                <w:spacing w:val="-3"/>
                <w:sz w:val="24"/>
              </w:rPr>
              <w:t xml:space="preserve"> </w:t>
            </w:r>
            <w:r>
              <w:rPr>
                <w:sz w:val="24"/>
              </w:rPr>
              <w:t>Классические</w:t>
            </w:r>
            <w:r>
              <w:rPr>
                <w:spacing w:val="-3"/>
                <w:sz w:val="24"/>
              </w:rPr>
              <w:t xml:space="preserve"> </w:t>
            </w:r>
            <w:r>
              <w:rPr>
                <w:sz w:val="24"/>
              </w:rPr>
              <w:t>формы</w:t>
            </w:r>
            <w:r>
              <w:rPr>
                <w:spacing w:val="-1"/>
                <w:sz w:val="24"/>
              </w:rPr>
              <w:t xml:space="preserve"> </w:t>
            </w:r>
            <w:r>
              <w:rPr>
                <w:sz w:val="24"/>
              </w:rPr>
              <w:t>стрижек</w:t>
            </w:r>
            <w:r>
              <w:rPr>
                <w:spacing w:val="-2"/>
                <w:sz w:val="24"/>
              </w:rPr>
              <w:t xml:space="preserve"> </w:t>
            </w:r>
            <w:r>
              <w:rPr>
                <w:sz w:val="24"/>
              </w:rPr>
              <w:t>и</w:t>
            </w:r>
            <w:r>
              <w:rPr>
                <w:spacing w:val="-2"/>
                <w:sz w:val="24"/>
              </w:rPr>
              <w:t xml:space="preserve"> </w:t>
            </w:r>
            <w:r>
              <w:rPr>
                <w:sz w:val="24"/>
              </w:rPr>
              <w:t>оформление</w:t>
            </w:r>
            <w:r>
              <w:rPr>
                <w:spacing w:val="-6"/>
                <w:sz w:val="24"/>
              </w:rPr>
              <w:t xml:space="preserve"> </w:t>
            </w:r>
            <w:r>
              <w:rPr>
                <w:sz w:val="24"/>
              </w:rPr>
              <w:t>волос</w:t>
            </w:r>
            <w:r>
              <w:rPr>
                <w:spacing w:val="-4"/>
                <w:sz w:val="24"/>
              </w:rPr>
              <w:t xml:space="preserve"> </w:t>
            </w:r>
            <w:r>
              <w:rPr>
                <w:sz w:val="24"/>
              </w:rPr>
              <w:t>в</w:t>
            </w:r>
            <w:r>
              <w:rPr>
                <w:spacing w:val="-3"/>
                <w:sz w:val="24"/>
              </w:rPr>
              <w:t xml:space="preserve"> </w:t>
            </w:r>
            <w:r>
              <w:rPr>
                <w:sz w:val="24"/>
              </w:rPr>
              <w:t>прическу.</w:t>
            </w:r>
          </w:p>
        </w:tc>
        <w:tc>
          <w:tcPr>
            <w:tcW w:w="1876" w:type="dxa"/>
            <w:tcBorders>
              <w:top w:val="nil"/>
              <w:bottom w:val="nil"/>
            </w:tcBorders>
          </w:tcPr>
          <w:p w14:paraId="027E3D9C" w14:textId="77777777" w:rsidR="008B7368" w:rsidRDefault="008B7368">
            <w:pPr>
              <w:pStyle w:val="TableParagraph"/>
              <w:rPr>
                <w:sz w:val="24"/>
              </w:rPr>
            </w:pPr>
          </w:p>
        </w:tc>
      </w:tr>
      <w:tr w:rsidR="008B7368" w14:paraId="1C1E4C19" w14:textId="77777777">
        <w:trPr>
          <w:trHeight w:val="517"/>
        </w:trPr>
        <w:tc>
          <w:tcPr>
            <w:tcW w:w="2813" w:type="dxa"/>
            <w:vMerge w:val="restart"/>
            <w:tcBorders>
              <w:top w:val="nil"/>
            </w:tcBorders>
          </w:tcPr>
          <w:p w14:paraId="7B8960C8" w14:textId="77777777" w:rsidR="008B7368" w:rsidRDefault="008B7368">
            <w:pPr>
              <w:pStyle w:val="TableParagraph"/>
              <w:rPr>
                <w:sz w:val="24"/>
              </w:rPr>
            </w:pPr>
          </w:p>
        </w:tc>
        <w:tc>
          <w:tcPr>
            <w:tcW w:w="10276" w:type="dxa"/>
          </w:tcPr>
          <w:p w14:paraId="6052C3E1" w14:textId="77777777" w:rsidR="008B7368" w:rsidRDefault="008637A8">
            <w:pPr>
              <w:pStyle w:val="TableParagraph"/>
              <w:spacing w:line="270" w:lineRule="exact"/>
              <w:ind w:left="108"/>
              <w:rPr>
                <w:sz w:val="24"/>
              </w:rPr>
            </w:pPr>
            <w:r>
              <w:rPr>
                <w:sz w:val="24"/>
              </w:rPr>
              <w:t>5.</w:t>
            </w:r>
            <w:r>
              <w:rPr>
                <w:spacing w:val="-4"/>
                <w:sz w:val="24"/>
              </w:rPr>
              <w:t xml:space="preserve"> </w:t>
            </w:r>
            <w:r>
              <w:rPr>
                <w:sz w:val="24"/>
              </w:rPr>
              <w:t>Стрижка</w:t>
            </w:r>
            <w:r>
              <w:rPr>
                <w:spacing w:val="-3"/>
                <w:sz w:val="24"/>
              </w:rPr>
              <w:t xml:space="preserve"> </w:t>
            </w:r>
            <w:r>
              <w:rPr>
                <w:sz w:val="24"/>
              </w:rPr>
              <w:t>волос</w:t>
            </w:r>
            <w:r>
              <w:rPr>
                <w:spacing w:val="-5"/>
                <w:sz w:val="24"/>
              </w:rPr>
              <w:t xml:space="preserve"> </w:t>
            </w:r>
            <w:r>
              <w:rPr>
                <w:sz w:val="24"/>
              </w:rPr>
              <w:t>ножницами,</w:t>
            </w:r>
            <w:r>
              <w:rPr>
                <w:spacing w:val="-3"/>
                <w:sz w:val="24"/>
              </w:rPr>
              <w:t xml:space="preserve"> </w:t>
            </w:r>
            <w:r>
              <w:rPr>
                <w:sz w:val="24"/>
              </w:rPr>
              <w:t>машинкой,</w:t>
            </w:r>
            <w:r>
              <w:rPr>
                <w:spacing w:val="-3"/>
                <w:sz w:val="24"/>
              </w:rPr>
              <w:t xml:space="preserve"> </w:t>
            </w:r>
            <w:r>
              <w:rPr>
                <w:sz w:val="24"/>
              </w:rPr>
              <w:t>бритвой.</w:t>
            </w:r>
          </w:p>
        </w:tc>
        <w:tc>
          <w:tcPr>
            <w:tcW w:w="1876" w:type="dxa"/>
            <w:vMerge w:val="restart"/>
            <w:tcBorders>
              <w:top w:val="nil"/>
            </w:tcBorders>
          </w:tcPr>
          <w:p w14:paraId="623165E1" w14:textId="77777777" w:rsidR="008B7368" w:rsidRDefault="008B7368">
            <w:pPr>
              <w:pStyle w:val="TableParagraph"/>
              <w:rPr>
                <w:sz w:val="24"/>
              </w:rPr>
            </w:pPr>
          </w:p>
        </w:tc>
      </w:tr>
      <w:tr w:rsidR="008B7368" w14:paraId="081D0D64" w14:textId="77777777">
        <w:trPr>
          <w:trHeight w:val="518"/>
        </w:trPr>
        <w:tc>
          <w:tcPr>
            <w:tcW w:w="2813" w:type="dxa"/>
            <w:vMerge/>
            <w:tcBorders>
              <w:top w:val="nil"/>
            </w:tcBorders>
          </w:tcPr>
          <w:p w14:paraId="515A0903" w14:textId="77777777" w:rsidR="008B7368" w:rsidRDefault="008B7368">
            <w:pPr>
              <w:rPr>
                <w:sz w:val="2"/>
                <w:szCs w:val="2"/>
              </w:rPr>
            </w:pPr>
          </w:p>
        </w:tc>
        <w:tc>
          <w:tcPr>
            <w:tcW w:w="10276" w:type="dxa"/>
          </w:tcPr>
          <w:p w14:paraId="06189F32" w14:textId="77777777" w:rsidR="008B7368" w:rsidRDefault="008637A8">
            <w:pPr>
              <w:pStyle w:val="TableParagraph"/>
              <w:spacing w:line="270" w:lineRule="exact"/>
              <w:ind w:left="108"/>
              <w:rPr>
                <w:sz w:val="24"/>
              </w:rPr>
            </w:pPr>
            <w:r>
              <w:rPr>
                <w:sz w:val="24"/>
              </w:rPr>
              <w:t>6.</w:t>
            </w:r>
            <w:r>
              <w:rPr>
                <w:spacing w:val="-3"/>
                <w:sz w:val="24"/>
              </w:rPr>
              <w:t xml:space="preserve"> </w:t>
            </w:r>
            <w:r>
              <w:rPr>
                <w:sz w:val="24"/>
              </w:rPr>
              <w:t>Анатомические</w:t>
            </w:r>
            <w:r>
              <w:rPr>
                <w:spacing w:val="-3"/>
                <w:sz w:val="24"/>
              </w:rPr>
              <w:t xml:space="preserve"> </w:t>
            </w:r>
            <w:r>
              <w:rPr>
                <w:sz w:val="24"/>
              </w:rPr>
              <w:t>особенности</w:t>
            </w:r>
            <w:r>
              <w:rPr>
                <w:spacing w:val="-3"/>
                <w:sz w:val="24"/>
              </w:rPr>
              <w:t xml:space="preserve"> </w:t>
            </w:r>
            <w:r>
              <w:rPr>
                <w:sz w:val="24"/>
              </w:rPr>
              <w:t>головы</w:t>
            </w:r>
            <w:r>
              <w:rPr>
                <w:spacing w:val="-3"/>
                <w:sz w:val="24"/>
              </w:rPr>
              <w:t xml:space="preserve"> </w:t>
            </w:r>
            <w:r>
              <w:rPr>
                <w:sz w:val="24"/>
              </w:rPr>
              <w:t>и</w:t>
            </w:r>
            <w:r>
              <w:rPr>
                <w:spacing w:val="-3"/>
                <w:sz w:val="24"/>
              </w:rPr>
              <w:t xml:space="preserve"> </w:t>
            </w:r>
            <w:r>
              <w:rPr>
                <w:sz w:val="24"/>
              </w:rPr>
              <w:t>лица.</w:t>
            </w:r>
          </w:p>
        </w:tc>
        <w:tc>
          <w:tcPr>
            <w:tcW w:w="1876" w:type="dxa"/>
            <w:vMerge/>
            <w:tcBorders>
              <w:top w:val="nil"/>
            </w:tcBorders>
          </w:tcPr>
          <w:p w14:paraId="799FF23D" w14:textId="77777777" w:rsidR="008B7368" w:rsidRDefault="008B7368">
            <w:pPr>
              <w:rPr>
                <w:sz w:val="2"/>
                <w:szCs w:val="2"/>
              </w:rPr>
            </w:pPr>
          </w:p>
        </w:tc>
      </w:tr>
    </w:tbl>
    <w:p w14:paraId="5D977949" w14:textId="77777777" w:rsidR="008B7368" w:rsidRDefault="008B7368">
      <w:pPr>
        <w:rPr>
          <w:sz w:val="2"/>
          <w:szCs w:val="2"/>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7714D60E" w14:textId="77777777">
        <w:trPr>
          <w:trHeight w:val="515"/>
        </w:trPr>
        <w:tc>
          <w:tcPr>
            <w:tcW w:w="2813" w:type="dxa"/>
          </w:tcPr>
          <w:p w14:paraId="1714DC0F" w14:textId="77777777" w:rsidR="008B7368" w:rsidRDefault="008B7368">
            <w:pPr>
              <w:pStyle w:val="TableParagraph"/>
              <w:rPr>
                <w:sz w:val="24"/>
              </w:rPr>
            </w:pPr>
          </w:p>
        </w:tc>
        <w:tc>
          <w:tcPr>
            <w:tcW w:w="10276" w:type="dxa"/>
          </w:tcPr>
          <w:p w14:paraId="164AEC91" w14:textId="77777777" w:rsidR="008B7368" w:rsidRDefault="008637A8">
            <w:pPr>
              <w:pStyle w:val="TableParagraph"/>
              <w:spacing w:line="270" w:lineRule="exact"/>
              <w:ind w:left="108"/>
              <w:rPr>
                <w:sz w:val="24"/>
              </w:rPr>
            </w:pPr>
            <w:r>
              <w:rPr>
                <w:sz w:val="24"/>
              </w:rPr>
              <w:t>7.</w:t>
            </w:r>
            <w:r>
              <w:rPr>
                <w:spacing w:val="-4"/>
                <w:sz w:val="24"/>
              </w:rPr>
              <w:t xml:space="preserve"> </w:t>
            </w:r>
            <w:r>
              <w:rPr>
                <w:sz w:val="24"/>
              </w:rPr>
              <w:t>Структуру,</w:t>
            </w:r>
            <w:r>
              <w:rPr>
                <w:spacing w:val="-4"/>
                <w:sz w:val="24"/>
              </w:rPr>
              <w:t xml:space="preserve"> </w:t>
            </w:r>
            <w:r>
              <w:rPr>
                <w:sz w:val="24"/>
              </w:rPr>
              <w:t>физические</w:t>
            </w:r>
            <w:r>
              <w:rPr>
                <w:spacing w:val="-5"/>
                <w:sz w:val="24"/>
              </w:rPr>
              <w:t xml:space="preserve"> </w:t>
            </w:r>
            <w:r>
              <w:rPr>
                <w:sz w:val="24"/>
              </w:rPr>
              <w:t>свойства</w:t>
            </w:r>
            <w:r>
              <w:rPr>
                <w:spacing w:val="-5"/>
                <w:sz w:val="24"/>
              </w:rPr>
              <w:t xml:space="preserve"> </w:t>
            </w:r>
            <w:r>
              <w:rPr>
                <w:sz w:val="24"/>
              </w:rPr>
              <w:t>волос, направления</w:t>
            </w:r>
            <w:r>
              <w:rPr>
                <w:spacing w:val="-4"/>
                <w:sz w:val="24"/>
              </w:rPr>
              <w:t xml:space="preserve"> </w:t>
            </w:r>
            <w:r>
              <w:rPr>
                <w:sz w:val="24"/>
              </w:rPr>
              <w:t>роста</w:t>
            </w:r>
            <w:r>
              <w:rPr>
                <w:spacing w:val="-5"/>
                <w:sz w:val="24"/>
              </w:rPr>
              <w:t xml:space="preserve"> </w:t>
            </w:r>
            <w:r>
              <w:rPr>
                <w:sz w:val="24"/>
              </w:rPr>
              <w:t>волос.</w:t>
            </w:r>
          </w:p>
        </w:tc>
        <w:tc>
          <w:tcPr>
            <w:tcW w:w="1876" w:type="dxa"/>
          </w:tcPr>
          <w:p w14:paraId="5362243B" w14:textId="77777777" w:rsidR="008B7368" w:rsidRDefault="008B7368">
            <w:pPr>
              <w:pStyle w:val="TableParagraph"/>
              <w:rPr>
                <w:sz w:val="24"/>
              </w:rPr>
            </w:pPr>
          </w:p>
        </w:tc>
      </w:tr>
      <w:tr w:rsidR="008B7368" w14:paraId="1EBF0515" w14:textId="77777777">
        <w:trPr>
          <w:trHeight w:val="518"/>
        </w:trPr>
        <w:tc>
          <w:tcPr>
            <w:tcW w:w="2813" w:type="dxa"/>
            <w:vMerge w:val="restart"/>
          </w:tcPr>
          <w:p w14:paraId="7564C321" w14:textId="77777777" w:rsidR="008B7368" w:rsidRDefault="008637A8">
            <w:pPr>
              <w:pStyle w:val="TableParagraph"/>
              <w:spacing w:line="270" w:lineRule="exact"/>
              <w:ind w:left="107"/>
              <w:rPr>
                <w:b/>
                <w:sz w:val="24"/>
              </w:rPr>
            </w:pPr>
            <w:r>
              <w:rPr>
                <w:b/>
                <w:sz w:val="24"/>
              </w:rPr>
              <w:t>Тема</w:t>
            </w:r>
            <w:r>
              <w:rPr>
                <w:b/>
                <w:spacing w:val="-2"/>
                <w:sz w:val="24"/>
              </w:rPr>
              <w:t xml:space="preserve"> </w:t>
            </w:r>
            <w:r>
              <w:rPr>
                <w:b/>
                <w:sz w:val="24"/>
              </w:rPr>
              <w:t>3.2.</w:t>
            </w:r>
          </w:p>
          <w:p w14:paraId="359EC67E" w14:textId="77777777" w:rsidR="008B7368" w:rsidRDefault="008637A8">
            <w:pPr>
              <w:pStyle w:val="TableParagraph"/>
              <w:ind w:left="107" w:right="142"/>
              <w:rPr>
                <w:sz w:val="24"/>
              </w:rPr>
            </w:pPr>
            <w:r>
              <w:rPr>
                <w:sz w:val="24"/>
              </w:rPr>
              <w:t>Классические формы</w:t>
            </w:r>
            <w:r>
              <w:rPr>
                <w:spacing w:val="1"/>
                <w:sz w:val="24"/>
              </w:rPr>
              <w:t xml:space="preserve"> </w:t>
            </w:r>
            <w:r>
              <w:rPr>
                <w:sz w:val="24"/>
              </w:rPr>
              <w:t>стрижек</w:t>
            </w:r>
            <w:r>
              <w:rPr>
                <w:spacing w:val="-5"/>
                <w:sz w:val="24"/>
              </w:rPr>
              <w:t xml:space="preserve"> </w:t>
            </w:r>
            <w:r>
              <w:rPr>
                <w:sz w:val="24"/>
              </w:rPr>
              <w:t>и</w:t>
            </w:r>
            <w:r>
              <w:rPr>
                <w:spacing w:val="-1"/>
                <w:sz w:val="24"/>
              </w:rPr>
              <w:t xml:space="preserve"> </w:t>
            </w:r>
            <w:r>
              <w:rPr>
                <w:sz w:val="24"/>
              </w:rPr>
              <w:t>укладка</w:t>
            </w:r>
            <w:r>
              <w:rPr>
                <w:spacing w:val="-5"/>
                <w:sz w:val="24"/>
              </w:rPr>
              <w:t xml:space="preserve"> </w:t>
            </w:r>
            <w:r>
              <w:rPr>
                <w:sz w:val="24"/>
              </w:rPr>
              <w:t>волос</w:t>
            </w:r>
          </w:p>
        </w:tc>
        <w:tc>
          <w:tcPr>
            <w:tcW w:w="10276" w:type="dxa"/>
          </w:tcPr>
          <w:p w14:paraId="2731B335"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38B4AD27" w14:textId="77777777" w:rsidR="008B7368" w:rsidRDefault="008B7368">
            <w:pPr>
              <w:pStyle w:val="TableParagraph"/>
              <w:rPr>
                <w:b/>
                <w:sz w:val="26"/>
              </w:rPr>
            </w:pPr>
          </w:p>
          <w:p w14:paraId="06639427" w14:textId="77777777" w:rsidR="008B7368" w:rsidRDefault="008B7368">
            <w:pPr>
              <w:pStyle w:val="TableParagraph"/>
              <w:rPr>
                <w:b/>
                <w:sz w:val="26"/>
              </w:rPr>
            </w:pPr>
          </w:p>
          <w:p w14:paraId="35374D9F" w14:textId="77777777" w:rsidR="008B7368" w:rsidRDefault="008B7368">
            <w:pPr>
              <w:pStyle w:val="TableParagraph"/>
              <w:rPr>
                <w:b/>
                <w:sz w:val="26"/>
              </w:rPr>
            </w:pPr>
          </w:p>
          <w:p w14:paraId="25A9A21B" w14:textId="77777777" w:rsidR="008B7368" w:rsidRDefault="008B7368">
            <w:pPr>
              <w:pStyle w:val="TableParagraph"/>
              <w:rPr>
                <w:b/>
                <w:sz w:val="26"/>
              </w:rPr>
            </w:pPr>
          </w:p>
          <w:p w14:paraId="77BCBB60" w14:textId="77777777" w:rsidR="008B7368" w:rsidRDefault="008B7368">
            <w:pPr>
              <w:pStyle w:val="TableParagraph"/>
              <w:rPr>
                <w:b/>
                <w:sz w:val="26"/>
              </w:rPr>
            </w:pPr>
          </w:p>
          <w:p w14:paraId="1E6D3C5A" w14:textId="77777777" w:rsidR="008B7368" w:rsidRDefault="008B7368">
            <w:pPr>
              <w:pStyle w:val="TableParagraph"/>
              <w:rPr>
                <w:b/>
                <w:sz w:val="26"/>
              </w:rPr>
            </w:pPr>
          </w:p>
          <w:p w14:paraId="5FB10084" w14:textId="77777777" w:rsidR="008B7368" w:rsidRDefault="008B7368">
            <w:pPr>
              <w:pStyle w:val="TableParagraph"/>
              <w:rPr>
                <w:b/>
                <w:sz w:val="26"/>
              </w:rPr>
            </w:pPr>
          </w:p>
          <w:p w14:paraId="246DAE28" w14:textId="77777777" w:rsidR="008B7368" w:rsidRDefault="008637A8">
            <w:pPr>
              <w:pStyle w:val="TableParagraph"/>
              <w:spacing w:before="196"/>
              <w:ind w:left="11"/>
              <w:jc w:val="center"/>
              <w:rPr>
                <w:b/>
                <w:sz w:val="24"/>
              </w:rPr>
            </w:pPr>
            <w:r>
              <w:rPr>
                <w:b/>
                <w:sz w:val="24"/>
              </w:rPr>
              <w:t>1</w:t>
            </w:r>
          </w:p>
        </w:tc>
      </w:tr>
      <w:tr w:rsidR="008B7368" w14:paraId="468EF180" w14:textId="77777777">
        <w:trPr>
          <w:trHeight w:val="518"/>
        </w:trPr>
        <w:tc>
          <w:tcPr>
            <w:tcW w:w="2813" w:type="dxa"/>
            <w:vMerge/>
            <w:tcBorders>
              <w:top w:val="nil"/>
            </w:tcBorders>
          </w:tcPr>
          <w:p w14:paraId="2132B439" w14:textId="77777777" w:rsidR="008B7368" w:rsidRDefault="008B7368">
            <w:pPr>
              <w:rPr>
                <w:sz w:val="2"/>
                <w:szCs w:val="2"/>
              </w:rPr>
            </w:pPr>
          </w:p>
        </w:tc>
        <w:tc>
          <w:tcPr>
            <w:tcW w:w="10276" w:type="dxa"/>
          </w:tcPr>
          <w:p w14:paraId="3138AE06"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Коррекция</w:t>
            </w:r>
            <w:r>
              <w:rPr>
                <w:spacing w:val="-2"/>
                <w:sz w:val="24"/>
              </w:rPr>
              <w:t xml:space="preserve"> </w:t>
            </w:r>
            <w:r>
              <w:rPr>
                <w:sz w:val="24"/>
              </w:rPr>
              <w:t>лица</w:t>
            </w:r>
            <w:r>
              <w:rPr>
                <w:spacing w:val="-3"/>
                <w:sz w:val="24"/>
              </w:rPr>
              <w:t xml:space="preserve"> </w:t>
            </w:r>
            <w:r>
              <w:rPr>
                <w:sz w:val="24"/>
              </w:rPr>
              <w:t>и</w:t>
            </w:r>
            <w:r>
              <w:rPr>
                <w:spacing w:val="-4"/>
                <w:sz w:val="24"/>
              </w:rPr>
              <w:t xml:space="preserve"> </w:t>
            </w:r>
            <w:r>
              <w:rPr>
                <w:sz w:val="24"/>
              </w:rPr>
              <w:t>формы</w:t>
            </w:r>
            <w:r>
              <w:rPr>
                <w:spacing w:val="-2"/>
                <w:sz w:val="24"/>
              </w:rPr>
              <w:t xml:space="preserve"> </w:t>
            </w:r>
            <w:r>
              <w:rPr>
                <w:sz w:val="24"/>
              </w:rPr>
              <w:t>головы</w:t>
            </w:r>
            <w:r>
              <w:rPr>
                <w:spacing w:val="-2"/>
                <w:sz w:val="24"/>
              </w:rPr>
              <w:t xml:space="preserve"> </w:t>
            </w:r>
            <w:r>
              <w:rPr>
                <w:sz w:val="24"/>
              </w:rPr>
              <w:t>клиента,</w:t>
            </w:r>
            <w:r>
              <w:rPr>
                <w:spacing w:val="-3"/>
                <w:sz w:val="24"/>
              </w:rPr>
              <w:t xml:space="preserve"> </w:t>
            </w:r>
            <w:r>
              <w:rPr>
                <w:sz w:val="24"/>
              </w:rPr>
              <w:t>пропорции.</w:t>
            </w:r>
          </w:p>
        </w:tc>
        <w:tc>
          <w:tcPr>
            <w:tcW w:w="1876" w:type="dxa"/>
            <w:vMerge/>
            <w:tcBorders>
              <w:top w:val="nil"/>
            </w:tcBorders>
          </w:tcPr>
          <w:p w14:paraId="6678E250" w14:textId="77777777" w:rsidR="008B7368" w:rsidRDefault="008B7368">
            <w:pPr>
              <w:rPr>
                <w:sz w:val="2"/>
                <w:szCs w:val="2"/>
              </w:rPr>
            </w:pPr>
          </w:p>
        </w:tc>
      </w:tr>
      <w:tr w:rsidR="008B7368" w14:paraId="2B5D8730" w14:textId="77777777">
        <w:trPr>
          <w:trHeight w:val="517"/>
        </w:trPr>
        <w:tc>
          <w:tcPr>
            <w:tcW w:w="2813" w:type="dxa"/>
            <w:vMerge/>
            <w:tcBorders>
              <w:top w:val="nil"/>
            </w:tcBorders>
          </w:tcPr>
          <w:p w14:paraId="74D39E8D" w14:textId="77777777" w:rsidR="008B7368" w:rsidRDefault="008B7368">
            <w:pPr>
              <w:rPr>
                <w:sz w:val="2"/>
                <w:szCs w:val="2"/>
              </w:rPr>
            </w:pPr>
          </w:p>
        </w:tc>
        <w:tc>
          <w:tcPr>
            <w:tcW w:w="10276" w:type="dxa"/>
          </w:tcPr>
          <w:p w14:paraId="75768C5E" w14:textId="77777777" w:rsidR="008B7368" w:rsidRDefault="008637A8">
            <w:pPr>
              <w:pStyle w:val="TableParagraph"/>
              <w:spacing w:line="270" w:lineRule="exact"/>
              <w:ind w:left="108"/>
              <w:rPr>
                <w:sz w:val="24"/>
              </w:rPr>
            </w:pPr>
            <w:r>
              <w:rPr>
                <w:sz w:val="24"/>
              </w:rPr>
              <w:t>2.</w:t>
            </w:r>
            <w:r>
              <w:rPr>
                <w:spacing w:val="-4"/>
                <w:sz w:val="24"/>
              </w:rPr>
              <w:t xml:space="preserve"> </w:t>
            </w:r>
            <w:r>
              <w:rPr>
                <w:sz w:val="24"/>
              </w:rPr>
              <w:t>Применяемые</w:t>
            </w:r>
            <w:r>
              <w:rPr>
                <w:spacing w:val="-5"/>
                <w:sz w:val="24"/>
              </w:rPr>
              <w:t xml:space="preserve"> </w:t>
            </w:r>
            <w:r>
              <w:rPr>
                <w:sz w:val="24"/>
              </w:rPr>
              <w:t>инструменты,</w:t>
            </w:r>
            <w:r>
              <w:rPr>
                <w:spacing w:val="-3"/>
                <w:sz w:val="24"/>
              </w:rPr>
              <w:t xml:space="preserve"> </w:t>
            </w:r>
            <w:r>
              <w:rPr>
                <w:sz w:val="24"/>
              </w:rPr>
              <w:t>технологические</w:t>
            </w:r>
            <w:r>
              <w:rPr>
                <w:spacing w:val="-4"/>
                <w:sz w:val="24"/>
              </w:rPr>
              <w:t xml:space="preserve"> </w:t>
            </w:r>
            <w:r>
              <w:rPr>
                <w:sz w:val="24"/>
              </w:rPr>
              <w:t>операции,</w:t>
            </w:r>
            <w:r>
              <w:rPr>
                <w:spacing w:val="-4"/>
                <w:sz w:val="24"/>
              </w:rPr>
              <w:t xml:space="preserve"> </w:t>
            </w:r>
            <w:r>
              <w:rPr>
                <w:sz w:val="24"/>
              </w:rPr>
              <w:t>приёмы</w:t>
            </w:r>
            <w:r>
              <w:rPr>
                <w:spacing w:val="2"/>
                <w:sz w:val="24"/>
              </w:rPr>
              <w:t xml:space="preserve"> </w:t>
            </w:r>
            <w:r>
              <w:rPr>
                <w:sz w:val="24"/>
              </w:rPr>
              <w:t>работ.</w:t>
            </w:r>
          </w:p>
        </w:tc>
        <w:tc>
          <w:tcPr>
            <w:tcW w:w="1876" w:type="dxa"/>
            <w:vMerge/>
            <w:tcBorders>
              <w:top w:val="nil"/>
            </w:tcBorders>
          </w:tcPr>
          <w:p w14:paraId="5FF3E9CF" w14:textId="77777777" w:rsidR="008B7368" w:rsidRDefault="008B7368">
            <w:pPr>
              <w:rPr>
                <w:sz w:val="2"/>
                <w:szCs w:val="2"/>
              </w:rPr>
            </w:pPr>
          </w:p>
        </w:tc>
      </w:tr>
      <w:tr w:rsidR="008B7368" w14:paraId="3470765C" w14:textId="77777777">
        <w:trPr>
          <w:trHeight w:val="515"/>
        </w:trPr>
        <w:tc>
          <w:tcPr>
            <w:tcW w:w="2813" w:type="dxa"/>
            <w:vMerge/>
            <w:tcBorders>
              <w:top w:val="nil"/>
            </w:tcBorders>
          </w:tcPr>
          <w:p w14:paraId="3E17FFE0" w14:textId="77777777" w:rsidR="008B7368" w:rsidRDefault="008B7368">
            <w:pPr>
              <w:rPr>
                <w:sz w:val="2"/>
                <w:szCs w:val="2"/>
              </w:rPr>
            </w:pPr>
          </w:p>
        </w:tc>
        <w:tc>
          <w:tcPr>
            <w:tcW w:w="10276" w:type="dxa"/>
          </w:tcPr>
          <w:p w14:paraId="39BFFA22" w14:textId="77777777" w:rsidR="008B7368" w:rsidRDefault="008637A8">
            <w:pPr>
              <w:pStyle w:val="TableParagraph"/>
              <w:spacing w:line="270" w:lineRule="exact"/>
              <w:ind w:left="108"/>
              <w:rPr>
                <w:sz w:val="24"/>
              </w:rPr>
            </w:pPr>
            <w:r>
              <w:rPr>
                <w:sz w:val="24"/>
              </w:rPr>
              <w:t>3.</w:t>
            </w:r>
            <w:r>
              <w:rPr>
                <w:spacing w:val="-4"/>
                <w:sz w:val="24"/>
              </w:rPr>
              <w:t xml:space="preserve"> </w:t>
            </w:r>
            <w:r>
              <w:rPr>
                <w:sz w:val="24"/>
              </w:rPr>
              <w:t>Технология</w:t>
            </w:r>
            <w:r>
              <w:rPr>
                <w:spacing w:val="-3"/>
                <w:sz w:val="24"/>
              </w:rPr>
              <w:t xml:space="preserve"> </w:t>
            </w:r>
            <w:r>
              <w:rPr>
                <w:sz w:val="24"/>
              </w:rPr>
              <w:t>выполнения</w:t>
            </w:r>
            <w:r>
              <w:rPr>
                <w:spacing w:val="-4"/>
                <w:sz w:val="24"/>
              </w:rPr>
              <w:t xml:space="preserve"> </w:t>
            </w:r>
            <w:r>
              <w:rPr>
                <w:sz w:val="24"/>
              </w:rPr>
              <w:t>стрижки</w:t>
            </w:r>
            <w:r>
              <w:rPr>
                <w:spacing w:val="-3"/>
                <w:sz w:val="24"/>
              </w:rPr>
              <w:t xml:space="preserve"> </w:t>
            </w:r>
            <w:r>
              <w:rPr>
                <w:sz w:val="24"/>
              </w:rPr>
              <w:t>волос.</w:t>
            </w:r>
          </w:p>
        </w:tc>
        <w:tc>
          <w:tcPr>
            <w:tcW w:w="1876" w:type="dxa"/>
            <w:vMerge/>
            <w:tcBorders>
              <w:top w:val="nil"/>
            </w:tcBorders>
          </w:tcPr>
          <w:p w14:paraId="14EBC851" w14:textId="77777777" w:rsidR="008B7368" w:rsidRDefault="008B7368">
            <w:pPr>
              <w:rPr>
                <w:sz w:val="2"/>
                <w:szCs w:val="2"/>
              </w:rPr>
            </w:pPr>
          </w:p>
        </w:tc>
      </w:tr>
      <w:tr w:rsidR="008B7368" w14:paraId="37FAF239" w14:textId="77777777">
        <w:trPr>
          <w:trHeight w:val="835"/>
        </w:trPr>
        <w:tc>
          <w:tcPr>
            <w:tcW w:w="2813" w:type="dxa"/>
            <w:vMerge/>
            <w:tcBorders>
              <w:top w:val="nil"/>
            </w:tcBorders>
          </w:tcPr>
          <w:p w14:paraId="59798455" w14:textId="77777777" w:rsidR="008B7368" w:rsidRDefault="008B7368">
            <w:pPr>
              <w:rPr>
                <w:sz w:val="2"/>
                <w:szCs w:val="2"/>
              </w:rPr>
            </w:pPr>
          </w:p>
        </w:tc>
        <w:tc>
          <w:tcPr>
            <w:tcW w:w="10276" w:type="dxa"/>
          </w:tcPr>
          <w:p w14:paraId="25D693B6" w14:textId="77777777" w:rsidR="008B7368" w:rsidRDefault="008637A8">
            <w:pPr>
              <w:pStyle w:val="TableParagraph"/>
              <w:spacing w:line="278" w:lineRule="auto"/>
              <w:ind w:left="108" w:right="251"/>
              <w:rPr>
                <w:sz w:val="24"/>
              </w:rPr>
            </w:pPr>
            <w:r>
              <w:rPr>
                <w:sz w:val="24"/>
              </w:rPr>
              <w:t>4.</w:t>
            </w:r>
            <w:r>
              <w:rPr>
                <w:spacing w:val="-4"/>
                <w:sz w:val="24"/>
              </w:rPr>
              <w:t xml:space="preserve"> </w:t>
            </w:r>
            <w:r>
              <w:rPr>
                <w:sz w:val="24"/>
              </w:rPr>
              <w:t>Структура</w:t>
            </w:r>
            <w:r>
              <w:rPr>
                <w:spacing w:val="-2"/>
                <w:sz w:val="24"/>
              </w:rPr>
              <w:t xml:space="preserve"> </w:t>
            </w:r>
            <w:r>
              <w:rPr>
                <w:sz w:val="24"/>
              </w:rPr>
              <w:t>стрижки,</w:t>
            </w:r>
            <w:r>
              <w:rPr>
                <w:spacing w:val="-7"/>
                <w:sz w:val="24"/>
              </w:rPr>
              <w:t xml:space="preserve"> </w:t>
            </w:r>
            <w:r>
              <w:rPr>
                <w:sz w:val="24"/>
              </w:rPr>
              <w:t>применяемые</w:t>
            </w:r>
            <w:r>
              <w:rPr>
                <w:spacing w:val="-5"/>
                <w:sz w:val="24"/>
              </w:rPr>
              <w:t xml:space="preserve"> </w:t>
            </w:r>
            <w:r>
              <w:rPr>
                <w:sz w:val="24"/>
              </w:rPr>
              <w:t>инструменты,</w:t>
            </w:r>
            <w:r>
              <w:rPr>
                <w:spacing w:val="-3"/>
                <w:sz w:val="24"/>
              </w:rPr>
              <w:t xml:space="preserve"> </w:t>
            </w:r>
            <w:r>
              <w:rPr>
                <w:sz w:val="24"/>
              </w:rPr>
              <w:t>разделение</w:t>
            </w:r>
            <w:r>
              <w:rPr>
                <w:spacing w:val="-5"/>
                <w:sz w:val="24"/>
              </w:rPr>
              <w:t xml:space="preserve"> </w:t>
            </w:r>
            <w:r>
              <w:rPr>
                <w:sz w:val="24"/>
              </w:rPr>
              <w:t>волос,</w:t>
            </w:r>
            <w:r>
              <w:rPr>
                <w:spacing w:val="-3"/>
                <w:sz w:val="24"/>
              </w:rPr>
              <w:t xml:space="preserve"> </w:t>
            </w:r>
            <w:r>
              <w:rPr>
                <w:sz w:val="24"/>
              </w:rPr>
              <w:t>разделительные</w:t>
            </w:r>
            <w:r>
              <w:rPr>
                <w:spacing w:val="-6"/>
                <w:sz w:val="24"/>
              </w:rPr>
              <w:t xml:space="preserve"> </w:t>
            </w:r>
            <w:r>
              <w:rPr>
                <w:sz w:val="24"/>
              </w:rPr>
              <w:t>проборы,</w:t>
            </w:r>
            <w:r>
              <w:rPr>
                <w:spacing w:val="-57"/>
                <w:sz w:val="24"/>
              </w:rPr>
              <w:t xml:space="preserve"> </w:t>
            </w:r>
            <w:r>
              <w:rPr>
                <w:sz w:val="24"/>
              </w:rPr>
              <w:t>технологическая</w:t>
            </w:r>
            <w:r>
              <w:rPr>
                <w:spacing w:val="-1"/>
                <w:sz w:val="24"/>
              </w:rPr>
              <w:t xml:space="preserve"> </w:t>
            </w:r>
            <w:r>
              <w:rPr>
                <w:sz w:val="24"/>
              </w:rPr>
              <w:t>последовательность операций.</w:t>
            </w:r>
          </w:p>
        </w:tc>
        <w:tc>
          <w:tcPr>
            <w:tcW w:w="1876" w:type="dxa"/>
            <w:vMerge/>
            <w:tcBorders>
              <w:top w:val="nil"/>
            </w:tcBorders>
          </w:tcPr>
          <w:p w14:paraId="33ED76FF" w14:textId="77777777" w:rsidR="008B7368" w:rsidRDefault="008B7368">
            <w:pPr>
              <w:rPr>
                <w:sz w:val="2"/>
                <w:szCs w:val="2"/>
              </w:rPr>
            </w:pPr>
          </w:p>
        </w:tc>
      </w:tr>
      <w:tr w:rsidR="008B7368" w14:paraId="11CE26C1" w14:textId="77777777">
        <w:trPr>
          <w:trHeight w:val="518"/>
        </w:trPr>
        <w:tc>
          <w:tcPr>
            <w:tcW w:w="2813" w:type="dxa"/>
            <w:vMerge/>
            <w:tcBorders>
              <w:top w:val="nil"/>
            </w:tcBorders>
          </w:tcPr>
          <w:p w14:paraId="312B4987" w14:textId="77777777" w:rsidR="008B7368" w:rsidRDefault="008B7368">
            <w:pPr>
              <w:rPr>
                <w:sz w:val="2"/>
                <w:szCs w:val="2"/>
              </w:rPr>
            </w:pPr>
          </w:p>
        </w:tc>
        <w:tc>
          <w:tcPr>
            <w:tcW w:w="10276" w:type="dxa"/>
          </w:tcPr>
          <w:p w14:paraId="64B08B32" w14:textId="77777777" w:rsidR="008B7368" w:rsidRDefault="008637A8">
            <w:pPr>
              <w:pStyle w:val="TableParagraph"/>
              <w:spacing w:line="270" w:lineRule="exact"/>
              <w:ind w:left="168"/>
              <w:rPr>
                <w:sz w:val="24"/>
              </w:rPr>
            </w:pPr>
            <w:r>
              <w:rPr>
                <w:sz w:val="24"/>
              </w:rPr>
              <w:t>5.</w:t>
            </w:r>
            <w:r>
              <w:rPr>
                <w:spacing w:val="-3"/>
                <w:sz w:val="24"/>
              </w:rPr>
              <w:t xml:space="preserve"> </w:t>
            </w:r>
            <w:r>
              <w:rPr>
                <w:sz w:val="24"/>
              </w:rPr>
              <w:t>Соблюдение</w:t>
            </w:r>
            <w:r>
              <w:rPr>
                <w:spacing w:val="-7"/>
                <w:sz w:val="24"/>
              </w:rPr>
              <w:t xml:space="preserve"> </w:t>
            </w:r>
            <w:r>
              <w:rPr>
                <w:sz w:val="24"/>
              </w:rPr>
              <w:t>правил</w:t>
            </w:r>
            <w:r>
              <w:rPr>
                <w:spacing w:val="-5"/>
                <w:sz w:val="24"/>
              </w:rPr>
              <w:t xml:space="preserve"> </w:t>
            </w:r>
            <w:r>
              <w:rPr>
                <w:sz w:val="24"/>
              </w:rPr>
              <w:t>безопасности</w:t>
            </w:r>
            <w:r>
              <w:rPr>
                <w:spacing w:val="-3"/>
                <w:sz w:val="24"/>
              </w:rPr>
              <w:t xml:space="preserve"> </w:t>
            </w:r>
            <w:r>
              <w:rPr>
                <w:sz w:val="24"/>
              </w:rPr>
              <w:t>труда,</w:t>
            </w:r>
            <w:r>
              <w:rPr>
                <w:spacing w:val="-1"/>
                <w:sz w:val="24"/>
              </w:rPr>
              <w:t xml:space="preserve"> </w:t>
            </w:r>
            <w:r>
              <w:rPr>
                <w:sz w:val="24"/>
              </w:rPr>
              <w:t>санитарии</w:t>
            </w:r>
            <w:r>
              <w:rPr>
                <w:spacing w:val="-2"/>
                <w:sz w:val="24"/>
              </w:rPr>
              <w:t xml:space="preserve"> </w:t>
            </w:r>
            <w:r>
              <w:rPr>
                <w:sz w:val="24"/>
              </w:rPr>
              <w:t>и</w:t>
            </w:r>
            <w:r>
              <w:rPr>
                <w:spacing w:val="-3"/>
                <w:sz w:val="24"/>
              </w:rPr>
              <w:t xml:space="preserve"> </w:t>
            </w:r>
            <w:r>
              <w:rPr>
                <w:sz w:val="24"/>
              </w:rPr>
              <w:t>гигиены.</w:t>
            </w:r>
          </w:p>
        </w:tc>
        <w:tc>
          <w:tcPr>
            <w:tcW w:w="1876" w:type="dxa"/>
            <w:vMerge/>
            <w:tcBorders>
              <w:top w:val="nil"/>
            </w:tcBorders>
          </w:tcPr>
          <w:p w14:paraId="63D8DE1F" w14:textId="77777777" w:rsidR="008B7368" w:rsidRDefault="008B7368">
            <w:pPr>
              <w:rPr>
                <w:sz w:val="2"/>
                <w:szCs w:val="2"/>
              </w:rPr>
            </w:pPr>
          </w:p>
        </w:tc>
      </w:tr>
      <w:tr w:rsidR="008B7368" w14:paraId="4CA0910B" w14:textId="77777777">
        <w:trPr>
          <w:trHeight w:val="517"/>
        </w:trPr>
        <w:tc>
          <w:tcPr>
            <w:tcW w:w="2813" w:type="dxa"/>
            <w:vMerge/>
            <w:tcBorders>
              <w:top w:val="nil"/>
            </w:tcBorders>
          </w:tcPr>
          <w:p w14:paraId="2CB16546" w14:textId="77777777" w:rsidR="008B7368" w:rsidRDefault="008B7368">
            <w:pPr>
              <w:rPr>
                <w:sz w:val="2"/>
                <w:szCs w:val="2"/>
              </w:rPr>
            </w:pPr>
          </w:p>
        </w:tc>
        <w:tc>
          <w:tcPr>
            <w:tcW w:w="10276" w:type="dxa"/>
          </w:tcPr>
          <w:p w14:paraId="2C86F9E2" w14:textId="77777777" w:rsidR="008B7368" w:rsidRDefault="008637A8">
            <w:pPr>
              <w:pStyle w:val="TableParagraph"/>
              <w:spacing w:line="270" w:lineRule="exact"/>
              <w:ind w:left="108"/>
              <w:rPr>
                <w:sz w:val="24"/>
              </w:rPr>
            </w:pPr>
            <w:r>
              <w:rPr>
                <w:sz w:val="24"/>
              </w:rPr>
              <w:t>6.</w:t>
            </w:r>
            <w:r>
              <w:rPr>
                <w:spacing w:val="-3"/>
                <w:sz w:val="24"/>
              </w:rPr>
              <w:t xml:space="preserve"> </w:t>
            </w:r>
            <w:r>
              <w:rPr>
                <w:sz w:val="24"/>
              </w:rPr>
              <w:t>Классические</w:t>
            </w:r>
            <w:r>
              <w:rPr>
                <w:spacing w:val="-4"/>
                <w:sz w:val="24"/>
              </w:rPr>
              <w:t xml:space="preserve"> </w:t>
            </w:r>
            <w:r>
              <w:rPr>
                <w:sz w:val="24"/>
              </w:rPr>
              <w:t>женские</w:t>
            </w:r>
            <w:r>
              <w:rPr>
                <w:spacing w:val="-4"/>
                <w:sz w:val="24"/>
              </w:rPr>
              <w:t xml:space="preserve"> </w:t>
            </w:r>
            <w:r>
              <w:rPr>
                <w:sz w:val="24"/>
              </w:rPr>
              <w:t>стрижки,</w:t>
            </w:r>
            <w:r>
              <w:rPr>
                <w:spacing w:val="-5"/>
                <w:sz w:val="24"/>
              </w:rPr>
              <w:t xml:space="preserve"> </w:t>
            </w:r>
            <w:r>
              <w:rPr>
                <w:sz w:val="24"/>
              </w:rPr>
              <w:t>их</w:t>
            </w:r>
            <w:r>
              <w:rPr>
                <w:spacing w:val="-1"/>
                <w:sz w:val="24"/>
              </w:rPr>
              <w:t xml:space="preserve"> </w:t>
            </w:r>
            <w:r>
              <w:rPr>
                <w:sz w:val="24"/>
              </w:rPr>
              <w:t>основные</w:t>
            </w:r>
            <w:r>
              <w:rPr>
                <w:spacing w:val="-5"/>
                <w:sz w:val="24"/>
              </w:rPr>
              <w:t xml:space="preserve"> </w:t>
            </w:r>
            <w:r>
              <w:rPr>
                <w:sz w:val="24"/>
              </w:rPr>
              <w:t>характеристики</w:t>
            </w:r>
            <w:r>
              <w:rPr>
                <w:spacing w:val="3"/>
                <w:sz w:val="24"/>
              </w:rPr>
              <w:t xml:space="preserve"> </w:t>
            </w:r>
            <w:r>
              <w:rPr>
                <w:sz w:val="24"/>
              </w:rPr>
              <w:t>-</w:t>
            </w:r>
            <w:r>
              <w:rPr>
                <w:spacing w:val="-3"/>
                <w:sz w:val="24"/>
              </w:rPr>
              <w:t xml:space="preserve"> </w:t>
            </w:r>
            <w:r>
              <w:rPr>
                <w:sz w:val="24"/>
              </w:rPr>
              <w:t>форма,</w:t>
            </w:r>
            <w:r>
              <w:rPr>
                <w:spacing w:val="-3"/>
                <w:sz w:val="24"/>
              </w:rPr>
              <w:t xml:space="preserve"> </w:t>
            </w:r>
            <w:r>
              <w:rPr>
                <w:sz w:val="24"/>
              </w:rPr>
              <w:t>силуэт,</w:t>
            </w:r>
            <w:r>
              <w:rPr>
                <w:spacing w:val="-1"/>
                <w:sz w:val="24"/>
              </w:rPr>
              <w:t xml:space="preserve"> </w:t>
            </w:r>
            <w:r>
              <w:rPr>
                <w:sz w:val="24"/>
              </w:rPr>
              <w:t>структура.</w:t>
            </w:r>
          </w:p>
        </w:tc>
        <w:tc>
          <w:tcPr>
            <w:tcW w:w="1876" w:type="dxa"/>
            <w:vMerge/>
            <w:tcBorders>
              <w:top w:val="nil"/>
            </w:tcBorders>
          </w:tcPr>
          <w:p w14:paraId="512D2991" w14:textId="77777777" w:rsidR="008B7368" w:rsidRDefault="008B7368">
            <w:pPr>
              <w:rPr>
                <w:sz w:val="2"/>
                <w:szCs w:val="2"/>
              </w:rPr>
            </w:pPr>
          </w:p>
        </w:tc>
      </w:tr>
      <w:tr w:rsidR="008B7368" w14:paraId="3403C97B" w14:textId="77777777">
        <w:trPr>
          <w:trHeight w:val="558"/>
        </w:trPr>
        <w:tc>
          <w:tcPr>
            <w:tcW w:w="2813" w:type="dxa"/>
            <w:vMerge/>
            <w:tcBorders>
              <w:top w:val="nil"/>
            </w:tcBorders>
          </w:tcPr>
          <w:p w14:paraId="46E92604" w14:textId="77777777" w:rsidR="008B7368" w:rsidRDefault="008B7368">
            <w:pPr>
              <w:rPr>
                <w:sz w:val="2"/>
                <w:szCs w:val="2"/>
              </w:rPr>
            </w:pPr>
          </w:p>
        </w:tc>
        <w:tc>
          <w:tcPr>
            <w:tcW w:w="10276" w:type="dxa"/>
          </w:tcPr>
          <w:p w14:paraId="79644B2E" w14:textId="77777777" w:rsidR="008B7368" w:rsidRDefault="008637A8">
            <w:pPr>
              <w:pStyle w:val="TableParagraph"/>
              <w:spacing w:line="270" w:lineRule="exact"/>
              <w:ind w:left="108"/>
              <w:rPr>
                <w:sz w:val="24"/>
              </w:rPr>
            </w:pPr>
            <w:r>
              <w:rPr>
                <w:sz w:val="24"/>
              </w:rPr>
              <w:t>7.</w:t>
            </w:r>
            <w:r>
              <w:rPr>
                <w:spacing w:val="-3"/>
                <w:sz w:val="24"/>
              </w:rPr>
              <w:t xml:space="preserve"> </w:t>
            </w:r>
            <w:r>
              <w:rPr>
                <w:sz w:val="24"/>
              </w:rPr>
              <w:t>Классические</w:t>
            </w:r>
            <w:r>
              <w:rPr>
                <w:spacing w:val="-4"/>
                <w:sz w:val="24"/>
              </w:rPr>
              <w:t xml:space="preserve"> </w:t>
            </w:r>
            <w:r>
              <w:rPr>
                <w:sz w:val="24"/>
              </w:rPr>
              <w:t>мужские</w:t>
            </w:r>
            <w:r>
              <w:rPr>
                <w:spacing w:val="-4"/>
                <w:sz w:val="24"/>
              </w:rPr>
              <w:t xml:space="preserve"> </w:t>
            </w:r>
            <w:r>
              <w:rPr>
                <w:sz w:val="24"/>
              </w:rPr>
              <w:t>стрижки,</w:t>
            </w:r>
            <w:r>
              <w:rPr>
                <w:spacing w:val="-6"/>
                <w:sz w:val="24"/>
              </w:rPr>
              <w:t xml:space="preserve"> </w:t>
            </w:r>
            <w:r>
              <w:rPr>
                <w:sz w:val="24"/>
              </w:rPr>
              <w:t>их</w:t>
            </w:r>
            <w:r>
              <w:rPr>
                <w:spacing w:val="-1"/>
                <w:sz w:val="24"/>
              </w:rPr>
              <w:t xml:space="preserve"> </w:t>
            </w:r>
            <w:r>
              <w:rPr>
                <w:sz w:val="24"/>
              </w:rPr>
              <w:t>основные</w:t>
            </w:r>
            <w:r>
              <w:rPr>
                <w:spacing w:val="-5"/>
                <w:sz w:val="24"/>
              </w:rPr>
              <w:t xml:space="preserve"> </w:t>
            </w:r>
            <w:r>
              <w:rPr>
                <w:sz w:val="24"/>
              </w:rPr>
              <w:t>характеристики</w:t>
            </w:r>
            <w:r>
              <w:rPr>
                <w:spacing w:val="3"/>
                <w:sz w:val="24"/>
              </w:rPr>
              <w:t xml:space="preserve"> </w:t>
            </w:r>
            <w:r>
              <w:rPr>
                <w:sz w:val="24"/>
              </w:rPr>
              <w:t>-</w:t>
            </w:r>
            <w:r>
              <w:rPr>
                <w:spacing w:val="-4"/>
                <w:sz w:val="24"/>
              </w:rPr>
              <w:t xml:space="preserve"> </w:t>
            </w:r>
            <w:r>
              <w:rPr>
                <w:sz w:val="24"/>
              </w:rPr>
              <w:t>форма,</w:t>
            </w:r>
            <w:r>
              <w:rPr>
                <w:spacing w:val="-3"/>
                <w:sz w:val="24"/>
              </w:rPr>
              <w:t xml:space="preserve"> </w:t>
            </w:r>
            <w:r>
              <w:rPr>
                <w:sz w:val="24"/>
              </w:rPr>
              <w:t>силуэт,</w:t>
            </w:r>
            <w:r>
              <w:rPr>
                <w:spacing w:val="-1"/>
                <w:sz w:val="24"/>
              </w:rPr>
              <w:t xml:space="preserve"> </w:t>
            </w:r>
            <w:r>
              <w:rPr>
                <w:sz w:val="24"/>
              </w:rPr>
              <w:t>структура.</w:t>
            </w:r>
          </w:p>
        </w:tc>
        <w:tc>
          <w:tcPr>
            <w:tcW w:w="1876" w:type="dxa"/>
            <w:vMerge/>
            <w:tcBorders>
              <w:top w:val="nil"/>
            </w:tcBorders>
          </w:tcPr>
          <w:p w14:paraId="17A51ADA" w14:textId="77777777" w:rsidR="008B7368" w:rsidRDefault="008B7368">
            <w:pPr>
              <w:rPr>
                <w:sz w:val="2"/>
                <w:szCs w:val="2"/>
              </w:rPr>
            </w:pPr>
          </w:p>
        </w:tc>
      </w:tr>
      <w:tr w:rsidR="008B7368" w14:paraId="2F961BB3" w14:textId="77777777">
        <w:trPr>
          <w:trHeight w:val="518"/>
        </w:trPr>
        <w:tc>
          <w:tcPr>
            <w:tcW w:w="2813" w:type="dxa"/>
            <w:vMerge/>
            <w:tcBorders>
              <w:top w:val="nil"/>
            </w:tcBorders>
          </w:tcPr>
          <w:p w14:paraId="10553493" w14:textId="77777777" w:rsidR="008B7368" w:rsidRDefault="008B7368">
            <w:pPr>
              <w:rPr>
                <w:sz w:val="2"/>
                <w:szCs w:val="2"/>
              </w:rPr>
            </w:pPr>
          </w:p>
        </w:tc>
        <w:tc>
          <w:tcPr>
            <w:tcW w:w="10276" w:type="dxa"/>
          </w:tcPr>
          <w:p w14:paraId="2FCEAA6B" w14:textId="77777777" w:rsidR="008B7368" w:rsidRDefault="008637A8">
            <w:pPr>
              <w:pStyle w:val="TableParagraph"/>
              <w:spacing w:line="270" w:lineRule="exact"/>
              <w:ind w:left="108"/>
              <w:rPr>
                <w:sz w:val="24"/>
              </w:rPr>
            </w:pPr>
            <w:r>
              <w:rPr>
                <w:sz w:val="24"/>
              </w:rPr>
              <w:t>8.</w:t>
            </w:r>
            <w:r>
              <w:rPr>
                <w:spacing w:val="-3"/>
                <w:sz w:val="24"/>
              </w:rPr>
              <w:t xml:space="preserve"> </w:t>
            </w:r>
            <w:r>
              <w:rPr>
                <w:sz w:val="24"/>
              </w:rPr>
              <w:t>Особенности</w:t>
            </w:r>
            <w:r>
              <w:rPr>
                <w:spacing w:val="-3"/>
                <w:sz w:val="24"/>
              </w:rPr>
              <w:t xml:space="preserve"> </w:t>
            </w:r>
            <w:r>
              <w:rPr>
                <w:sz w:val="24"/>
              </w:rPr>
              <w:t>выполнения</w:t>
            </w:r>
            <w:r>
              <w:rPr>
                <w:spacing w:val="-3"/>
                <w:sz w:val="24"/>
              </w:rPr>
              <w:t xml:space="preserve"> </w:t>
            </w:r>
            <w:r>
              <w:rPr>
                <w:sz w:val="24"/>
              </w:rPr>
              <w:t>детских</w:t>
            </w:r>
            <w:r>
              <w:rPr>
                <w:spacing w:val="-2"/>
                <w:sz w:val="24"/>
              </w:rPr>
              <w:t xml:space="preserve"> </w:t>
            </w:r>
            <w:r>
              <w:rPr>
                <w:sz w:val="24"/>
              </w:rPr>
              <w:t>стрижек.</w:t>
            </w:r>
          </w:p>
        </w:tc>
        <w:tc>
          <w:tcPr>
            <w:tcW w:w="1876" w:type="dxa"/>
            <w:vMerge/>
            <w:tcBorders>
              <w:top w:val="nil"/>
            </w:tcBorders>
          </w:tcPr>
          <w:p w14:paraId="266C9B7F" w14:textId="77777777" w:rsidR="008B7368" w:rsidRDefault="008B7368">
            <w:pPr>
              <w:rPr>
                <w:sz w:val="2"/>
                <w:szCs w:val="2"/>
              </w:rPr>
            </w:pPr>
          </w:p>
        </w:tc>
      </w:tr>
      <w:tr w:rsidR="008B7368" w14:paraId="3F33F1A2" w14:textId="77777777">
        <w:trPr>
          <w:trHeight w:val="517"/>
        </w:trPr>
        <w:tc>
          <w:tcPr>
            <w:tcW w:w="2813" w:type="dxa"/>
            <w:vMerge/>
            <w:tcBorders>
              <w:top w:val="nil"/>
            </w:tcBorders>
          </w:tcPr>
          <w:p w14:paraId="2CB15D39" w14:textId="77777777" w:rsidR="008B7368" w:rsidRDefault="008B7368">
            <w:pPr>
              <w:rPr>
                <w:sz w:val="2"/>
                <w:szCs w:val="2"/>
              </w:rPr>
            </w:pPr>
          </w:p>
        </w:tc>
        <w:tc>
          <w:tcPr>
            <w:tcW w:w="10276" w:type="dxa"/>
          </w:tcPr>
          <w:p w14:paraId="2B521A37" w14:textId="77777777" w:rsidR="008B7368" w:rsidRDefault="008637A8">
            <w:pPr>
              <w:pStyle w:val="TableParagraph"/>
              <w:spacing w:line="275" w:lineRule="exact"/>
              <w:ind w:left="108"/>
              <w:rPr>
                <w:b/>
                <w:sz w:val="24"/>
              </w:rPr>
            </w:pPr>
            <w:r>
              <w:rPr>
                <w:b/>
                <w:sz w:val="24"/>
              </w:rPr>
              <w:t>Тематика</w:t>
            </w:r>
            <w:r>
              <w:rPr>
                <w:b/>
                <w:spacing w:val="-6"/>
                <w:sz w:val="24"/>
              </w:rPr>
              <w:t xml:space="preserve"> </w:t>
            </w:r>
            <w:r>
              <w:rPr>
                <w:b/>
                <w:sz w:val="24"/>
              </w:rPr>
              <w:t>практических</w:t>
            </w:r>
            <w:r>
              <w:rPr>
                <w:b/>
                <w:spacing w:val="-1"/>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07C486E7" w14:textId="77777777" w:rsidR="008B7368" w:rsidRDefault="008B7368">
            <w:pPr>
              <w:pStyle w:val="TableParagraph"/>
              <w:rPr>
                <w:b/>
                <w:sz w:val="26"/>
              </w:rPr>
            </w:pPr>
          </w:p>
          <w:p w14:paraId="1977F402" w14:textId="77777777" w:rsidR="008B7368" w:rsidRDefault="008B7368">
            <w:pPr>
              <w:pStyle w:val="TableParagraph"/>
              <w:rPr>
                <w:b/>
                <w:sz w:val="26"/>
              </w:rPr>
            </w:pPr>
          </w:p>
          <w:p w14:paraId="29D8AB06" w14:textId="77777777" w:rsidR="008B7368" w:rsidRDefault="008B7368">
            <w:pPr>
              <w:pStyle w:val="TableParagraph"/>
              <w:rPr>
                <w:b/>
                <w:sz w:val="26"/>
              </w:rPr>
            </w:pPr>
          </w:p>
          <w:p w14:paraId="7825C4CA" w14:textId="77777777" w:rsidR="008B7368" w:rsidRDefault="008B7368">
            <w:pPr>
              <w:pStyle w:val="TableParagraph"/>
              <w:rPr>
                <w:b/>
                <w:sz w:val="26"/>
              </w:rPr>
            </w:pPr>
          </w:p>
          <w:p w14:paraId="5BFB81C0" w14:textId="77777777" w:rsidR="008B7368" w:rsidRDefault="008B7368">
            <w:pPr>
              <w:pStyle w:val="TableParagraph"/>
              <w:rPr>
                <w:b/>
                <w:sz w:val="26"/>
              </w:rPr>
            </w:pPr>
          </w:p>
          <w:p w14:paraId="5AAD9311" w14:textId="77777777" w:rsidR="008B7368" w:rsidRDefault="008B7368">
            <w:pPr>
              <w:pStyle w:val="TableParagraph"/>
              <w:spacing w:before="3"/>
              <w:rPr>
                <w:b/>
                <w:sz w:val="23"/>
              </w:rPr>
            </w:pPr>
          </w:p>
          <w:p w14:paraId="4FEFD7BB" w14:textId="77777777" w:rsidR="008B7368" w:rsidRDefault="008637A8">
            <w:pPr>
              <w:pStyle w:val="TableParagraph"/>
              <w:ind w:left="798" w:right="787"/>
              <w:jc w:val="center"/>
              <w:rPr>
                <w:b/>
                <w:sz w:val="24"/>
              </w:rPr>
            </w:pPr>
            <w:r>
              <w:rPr>
                <w:b/>
                <w:sz w:val="24"/>
              </w:rPr>
              <w:t>20</w:t>
            </w:r>
          </w:p>
        </w:tc>
      </w:tr>
      <w:tr w:rsidR="008B7368" w14:paraId="46C31154" w14:textId="77777777">
        <w:trPr>
          <w:trHeight w:val="515"/>
        </w:trPr>
        <w:tc>
          <w:tcPr>
            <w:tcW w:w="2813" w:type="dxa"/>
            <w:vMerge/>
            <w:tcBorders>
              <w:top w:val="nil"/>
            </w:tcBorders>
          </w:tcPr>
          <w:p w14:paraId="46C99F61" w14:textId="77777777" w:rsidR="008B7368" w:rsidRDefault="008B7368">
            <w:pPr>
              <w:rPr>
                <w:sz w:val="2"/>
                <w:szCs w:val="2"/>
              </w:rPr>
            </w:pPr>
          </w:p>
        </w:tc>
        <w:tc>
          <w:tcPr>
            <w:tcW w:w="10276" w:type="dxa"/>
          </w:tcPr>
          <w:p w14:paraId="3FF429AD" w14:textId="77777777" w:rsidR="008B7368" w:rsidRDefault="008637A8">
            <w:pPr>
              <w:pStyle w:val="TableParagraph"/>
              <w:tabs>
                <w:tab w:val="left" w:pos="2940"/>
              </w:tabs>
              <w:spacing w:line="270" w:lineRule="exact"/>
              <w:ind w:left="108"/>
              <w:rPr>
                <w:sz w:val="24"/>
              </w:rPr>
            </w:pPr>
            <w:r>
              <w:rPr>
                <w:b/>
                <w:sz w:val="24"/>
              </w:rPr>
              <w:t>2.</w:t>
            </w:r>
            <w:r>
              <w:rPr>
                <w:b/>
                <w:spacing w:val="-1"/>
                <w:sz w:val="24"/>
              </w:rPr>
              <w:t xml:space="preserve"> </w:t>
            </w:r>
            <w:r>
              <w:rPr>
                <w:b/>
                <w:sz w:val="24"/>
              </w:rPr>
              <w:t>Лабораторная</w:t>
            </w:r>
            <w:r>
              <w:rPr>
                <w:b/>
                <w:spacing w:val="-4"/>
                <w:sz w:val="24"/>
              </w:rPr>
              <w:t xml:space="preserve"> </w:t>
            </w:r>
            <w:r>
              <w:rPr>
                <w:b/>
                <w:sz w:val="24"/>
              </w:rPr>
              <w:t>работа</w:t>
            </w:r>
            <w:r>
              <w:rPr>
                <w:b/>
                <w:sz w:val="24"/>
              </w:rPr>
              <w:tab/>
            </w:r>
            <w:r>
              <w:rPr>
                <w:sz w:val="24"/>
              </w:rPr>
              <w:t>Отработка</w:t>
            </w:r>
            <w:r>
              <w:rPr>
                <w:spacing w:val="-3"/>
                <w:sz w:val="24"/>
              </w:rPr>
              <w:t xml:space="preserve"> </w:t>
            </w:r>
            <w:r>
              <w:rPr>
                <w:sz w:val="24"/>
              </w:rPr>
              <w:t>стрижки</w:t>
            </w:r>
            <w:r>
              <w:rPr>
                <w:spacing w:val="-2"/>
                <w:sz w:val="24"/>
              </w:rPr>
              <w:t xml:space="preserve"> </w:t>
            </w:r>
            <w:r>
              <w:rPr>
                <w:sz w:val="24"/>
              </w:rPr>
              <w:t>массивной</w:t>
            </w:r>
            <w:r>
              <w:rPr>
                <w:spacing w:val="-3"/>
                <w:sz w:val="24"/>
              </w:rPr>
              <w:t xml:space="preserve"> </w:t>
            </w:r>
            <w:r>
              <w:rPr>
                <w:sz w:val="24"/>
              </w:rPr>
              <w:t>формы</w:t>
            </w:r>
            <w:r>
              <w:rPr>
                <w:spacing w:val="-2"/>
                <w:sz w:val="24"/>
              </w:rPr>
              <w:t xml:space="preserve"> </w:t>
            </w:r>
            <w:r>
              <w:rPr>
                <w:sz w:val="24"/>
              </w:rPr>
              <w:t>с</w:t>
            </w:r>
            <w:r>
              <w:rPr>
                <w:spacing w:val="-3"/>
                <w:sz w:val="24"/>
              </w:rPr>
              <w:t xml:space="preserve"> </w:t>
            </w:r>
            <w:r>
              <w:rPr>
                <w:sz w:val="24"/>
              </w:rPr>
              <w:t>укладкой</w:t>
            </w:r>
            <w:r>
              <w:rPr>
                <w:spacing w:val="-2"/>
                <w:sz w:val="24"/>
              </w:rPr>
              <w:t xml:space="preserve"> </w:t>
            </w:r>
            <w:r>
              <w:rPr>
                <w:sz w:val="24"/>
              </w:rPr>
              <w:t>волос</w:t>
            </w:r>
            <w:r>
              <w:rPr>
                <w:spacing w:val="-5"/>
                <w:sz w:val="24"/>
              </w:rPr>
              <w:t xml:space="preserve"> </w:t>
            </w:r>
            <w:r>
              <w:rPr>
                <w:sz w:val="24"/>
              </w:rPr>
              <w:t>феном.</w:t>
            </w:r>
          </w:p>
        </w:tc>
        <w:tc>
          <w:tcPr>
            <w:tcW w:w="1876" w:type="dxa"/>
            <w:vMerge/>
            <w:tcBorders>
              <w:top w:val="nil"/>
            </w:tcBorders>
          </w:tcPr>
          <w:p w14:paraId="14EF98BC" w14:textId="77777777" w:rsidR="008B7368" w:rsidRDefault="008B7368">
            <w:pPr>
              <w:rPr>
                <w:sz w:val="2"/>
                <w:szCs w:val="2"/>
              </w:rPr>
            </w:pPr>
          </w:p>
        </w:tc>
      </w:tr>
      <w:tr w:rsidR="008B7368" w14:paraId="15E307C4" w14:textId="77777777">
        <w:trPr>
          <w:trHeight w:val="834"/>
        </w:trPr>
        <w:tc>
          <w:tcPr>
            <w:tcW w:w="2813" w:type="dxa"/>
            <w:vMerge/>
            <w:tcBorders>
              <w:top w:val="nil"/>
            </w:tcBorders>
          </w:tcPr>
          <w:p w14:paraId="447CA3B9" w14:textId="77777777" w:rsidR="008B7368" w:rsidRDefault="008B7368">
            <w:pPr>
              <w:rPr>
                <w:sz w:val="2"/>
                <w:szCs w:val="2"/>
              </w:rPr>
            </w:pPr>
          </w:p>
        </w:tc>
        <w:tc>
          <w:tcPr>
            <w:tcW w:w="10276" w:type="dxa"/>
          </w:tcPr>
          <w:p w14:paraId="7CA1D2BC" w14:textId="77777777" w:rsidR="008B7368" w:rsidRDefault="008637A8">
            <w:pPr>
              <w:pStyle w:val="TableParagraph"/>
              <w:spacing w:line="276" w:lineRule="auto"/>
              <w:ind w:left="108" w:right="114"/>
              <w:rPr>
                <w:sz w:val="24"/>
              </w:rPr>
            </w:pPr>
            <w:r>
              <w:rPr>
                <w:b/>
                <w:sz w:val="24"/>
              </w:rPr>
              <w:t xml:space="preserve">3. Лабораторная работа </w:t>
            </w:r>
            <w:r>
              <w:rPr>
                <w:sz w:val="24"/>
              </w:rPr>
              <w:t>Отработка различных форм градуированных стрижек на длинных воло-</w:t>
            </w:r>
            <w:r>
              <w:rPr>
                <w:spacing w:val="-57"/>
                <w:sz w:val="24"/>
              </w:rPr>
              <w:t xml:space="preserve"> </w:t>
            </w:r>
            <w:r>
              <w:rPr>
                <w:sz w:val="24"/>
              </w:rPr>
              <w:t>сах.</w:t>
            </w:r>
          </w:p>
        </w:tc>
        <w:tc>
          <w:tcPr>
            <w:tcW w:w="1876" w:type="dxa"/>
            <w:vMerge/>
            <w:tcBorders>
              <w:top w:val="nil"/>
            </w:tcBorders>
          </w:tcPr>
          <w:p w14:paraId="671E7107" w14:textId="77777777" w:rsidR="008B7368" w:rsidRDefault="008B7368">
            <w:pPr>
              <w:rPr>
                <w:sz w:val="2"/>
                <w:szCs w:val="2"/>
              </w:rPr>
            </w:pPr>
          </w:p>
        </w:tc>
      </w:tr>
      <w:tr w:rsidR="008B7368" w14:paraId="26AE4413" w14:textId="77777777">
        <w:trPr>
          <w:trHeight w:val="835"/>
        </w:trPr>
        <w:tc>
          <w:tcPr>
            <w:tcW w:w="2813" w:type="dxa"/>
            <w:vMerge/>
            <w:tcBorders>
              <w:top w:val="nil"/>
            </w:tcBorders>
          </w:tcPr>
          <w:p w14:paraId="41ADA519" w14:textId="77777777" w:rsidR="008B7368" w:rsidRDefault="008B7368">
            <w:pPr>
              <w:rPr>
                <w:sz w:val="2"/>
                <w:szCs w:val="2"/>
              </w:rPr>
            </w:pPr>
          </w:p>
        </w:tc>
        <w:tc>
          <w:tcPr>
            <w:tcW w:w="10276" w:type="dxa"/>
          </w:tcPr>
          <w:p w14:paraId="3DA38114" w14:textId="77777777" w:rsidR="008B7368" w:rsidRDefault="008637A8">
            <w:pPr>
              <w:pStyle w:val="TableParagraph"/>
              <w:spacing w:line="276" w:lineRule="auto"/>
              <w:ind w:left="108" w:right="315"/>
              <w:rPr>
                <w:sz w:val="24"/>
              </w:rPr>
            </w:pPr>
            <w:r>
              <w:rPr>
                <w:b/>
                <w:sz w:val="24"/>
              </w:rPr>
              <w:t xml:space="preserve">4. Лабораторная работа </w:t>
            </w:r>
            <w:r>
              <w:rPr>
                <w:sz w:val="24"/>
              </w:rPr>
              <w:t>Отработка различных форм градуированных стрижек на коротких во-</w:t>
            </w:r>
            <w:r>
              <w:rPr>
                <w:spacing w:val="-57"/>
                <w:sz w:val="24"/>
              </w:rPr>
              <w:t xml:space="preserve"> </w:t>
            </w:r>
            <w:r>
              <w:rPr>
                <w:sz w:val="24"/>
              </w:rPr>
              <w:t>лосах</w:t>
            </w:r>
            <w:r>
              <w:rPr>
                <w:spacing w:val="1"/>
                <w:sz w:val="24"/>
              </w:rPr>
              <w:t xml:space="preserve"> </w:t>
            </w:r>
            <w:r>
              <w:rPr>
                <w:sz w:val="24"/>
              </w:rPr>
              <w:t>и волосах</w:t>
            </w:r>
            <w:r>
              <w:rPr>
                <w:spacing w:val="2"/>
                <w:sz w:val="24"/>
              </w:rPr>
              <w:t xml:space="preserve"> </w:t>
            </w:r>
            <w:r>
              <w:rPr>
                <w:sz w:val="24"/>
              </w:rPr>
              <w:t>средней длинны.</w:t>
            </w:r>
          </w:p>
        </w:tc>
        <w:tc>
          <w:tcPr>
            <w:tcW w:w="1876" w:type="dxa"/>
            <w:vMerge/>
            <w:tcBorders>
              <w:top w:val="nil"/>
            </w:tcBorders>
          </w:tcPr>
          <w:p w14:paraId="449BC3AB" w14:textId="77777777" w:rsidR="008B7368" w:rsidRDefault="008B7368">
            <w:pPr>
              <w:rPr>
                <w:sz w:val="2"/>
                <w:szCs w:val="2"/>
              </w:rPr>
            </w:pPr>
          </w:p>
        </w:tc>
      </w:tr>
      <w:tr w:rsidR="008B7368" w14:paraId="0CE6AE12" w14:textId="77777777">
        <w:trPr>
          <w:trHeight w:val="645"/>
        </w:trPr>
        <w:tc>
          <w:tcPr>
            <w:tcW w:w="2813" w:type="dxa"/>
            <w:vMerge/>
            <w:tcBorders>
              <w:top w:val="nil"/>
            </w:tcBorders>
          </w:tcPr>
          <w:p w14:paraId="06765549" w14:textId="77777777" w:rsidR="008B7368" w:rsidRDefault="008B7368">
            <w:pPr>
              <w:rPr>
                <w:sz w:val="2"/>
                <w:szCs w:val="2"/>
              </w:rPr>
            </w:pPr>
          </w:p>
        </w:tc>
        <w:tc>
          <w:tcPr>
            <w:tcW w:w="10276" w:type="dxa"/>
          </w:tcPr>
          <w:p w14:paraId="04B296D5" w14:textId="77777777" w:rsidR="008B7368" w:rsidRDefault="008637A8">
            <w:pPr>
              <w:pStyle w:val="TableParagraph"/>
              <w:spacing w:line="273" w:lineRule="exact"/>
              <w:ind w:left="108"/>
              <w:rPr>
                <w:sz w:val="24"/>
              </w:rPr>
            </w:pPr>
            <w:r>
              <w:rPr>
                <w:b/>
                <w:sz w:val="24"/>
              </w:rPr>
              <w:t>5.</w:t>
            </w:r>
            <w:r>
              <w:rPr>
                <w:b/>
                <w:spacing w:val="-3"/>
                <w:sz w:val="24"/>
              </w:rPr>
              <w:t xml:space="preserve"> </w:t>
            </w:r>
            <w:r>
              <w:rPr>
                <w:b/>
                <w:sz w:val="24"/>
              </w:rPr>
              <w:t>Лабораторная</w:t>
            </w:r>
            <w:r>
              <w:rPr>
                <w:b/>
                <w:spacing w:val="-5"/>
                <w:sz w:val="24"/>
              </w:rPr>
              <w:t xml:space="preserve"> </w:t>
            </w:r>
            <w:r>
              <w:rPr>
                <w:b/>
                <w:sz w:val="24"/>
              </w:rPr>
              <w:t>работа</w:t>
            </w:r>
            <w:r>
              <w:rPr>
                <w:b/>
                <w:spacing w:val="-1"/>
                <w:sz w:val="24"/>
              </w:rPr>
              <w:t xml:space="preserve"> </w:t>
            </w:r>
            <w:r>
              <w:rPr>
                <w:sz w:val="24"/>
              </w:rPr>
              <w:t>Отработка</w:t>
            </w:r>
            <w:r>
              <w:rPr>
                <w:spacing w:val="-3"/>
                <w:sz w:val="24"/>
              </w:rPr>
              <w:t xml:space="preserve"> </w:t>
            </w:r>
            <w:r>
              <w:rPr>
                <w:sz w:val="24"/>
              </w:rPr>
              <w:t>прогрессивных форм</w:t>
            </w:r>
            <w:r>
              <w:rPr>
                <w:spacing w:val="-3"/>
                <w:sz w:val="24"/>
              </w:rPr>
              <w:t xml:space="preserve"> </w:t>
            </w:r>
            <w:r>
              <w:rPr>
                <w:sz w:val="24"/>
              </w:rPr>
              <w:t>стрижек</w:t>
            </w:r>
            <w:r>
              <w:rPr>
                <w:spacing w:val="-2"/>
                <w:sz w:val="24"/>
              </w:rPr>
              <w:t xml:space="preserve"> </w:t>
            </w:r>
            <w:r>
              <w:rPr>
                <w:sz w:val="24"/>
              </w:rPr>
              <w:t>с</w:t>
            </w:r>
            <w:r>
              <w:rPr>
                <w:spacing w:val="-4"/>
                <w:sz w:val="24"/>
              </w:rPr>
              <w:t xml:space="preserve"> </w:t>
            </w:r>
            <w:r>
              <w:rPr>
                <w:sz w:val="24"/>
              </w:rPr>
              <w:t>укладкой</w:t>
            </w:r>
            <w:r>
              <w:rPr>
                <w:spacing w:val="-2"/>
                <w:sz w:val="24"/>
              </w:rPr>
              <w:t xml:space="preserve"> </w:t>
            </w:r>
            <w:r>
              <w:rPr>
                <w:sz w:val="24"/>
              </w:rPr>
              <w:t>волос</w:t>
            </w:r>
            <w:r>
              <w:rPr>
                <w:spacing w:val="-4"/>
                <w:sz w:val="24"/>
              </w:rPr>
              <w:t xml:space="preserve"> </w:t>
            </w:r>
            <w:r>
              <w:rPr>
                <w:sz w:val="24"/>
              </w:rPr>
              <w:t>феном..</w:t>
            </w:r>
          </w:p>
        </w:tc>
        <w:tc>
          <w:tcPr>
            <w:tcW w:w="1876" w:type="dxa"/>
            <w:vMerge/>
            <w:tcBorders>
              <w:top w:val="nil"/>
            </w:tcBorders>
          </w:tcPr>
          <w:p w14:paraId="52511D87" w14:textId="77777777" w:rsidR="008B7368" w:rsidRDefault="008B7368">
            <w:pPr>
              <w:rPr>
                <w:sz w:val="2"/>
                <w:szCs w:val="2"/>
              </w:rPr>
            </w:pPr>
          </w:p>
        </w:tc>
      </w:tr>
      <w:tr w:rsidR="008B7368" w14:paraId="6716D9E8" w14:textId="77777777">
        <w:trPr>
          <w:trHeight w:val="645"/>
        </w:trPr>
        <w:tc>
          <w:tcPr>
            <w:tcW w:w="2813" w:type="dxa"/>
            <w:vMerge/>
            <w:tcBorders>
              <w:top w:val="nil"/>
            </w:tcBorders>
          </w:tcPr>
          <w:p w14:paraId="08B09CD8" w14:textId="77777777" w:rsidR="008B7368" w:rsidRDefault="008B7368">
            <w:pPr>
              <w:rPr>
                <w:sz w:val="2"/>
                <w:szCs w:val="2"/>
              </w:rPr>
            </w:pPr>
          </w:p>
        </w:tc>
        <w:tc>
          <w:tcPr>
            <w:tcW w:w="10276" w:type="dxa"/>
          </w:tcPr>
          <w:p w14:paraId="7A7DB5B3" w14:textId="77777777" w:rsidR="008B7368" w:rsidRDefault="008637A8">
            <w:pPr>
              <w:pStyle w:val="TableParagraph"/>
              <w:spacing w:line="270" w:lineRule="exact"/>
              <w:ind w:left="108"/>
              <w:rPr>
                <w:sz w:val="24"/>
              </w:rPr>
            </w:pPr>
            <w:r>
              <w:rPr>
                <w:b/>
                <w:sz w:val="24"/>
              </w:rPr>
              <w:t>6.</w:t>
            </w:r>
            <w:r>
              <w:rPr>
                <w:b/>
                <w:spacing w:val="-2"/>
                <w:sz w:val="24"/>
              </w:rPr>
              <w:t xml:space="preserve"> </w:t>
            </w:r>
            <w:r>
              <w:rPr>
                <w:b/>
                <w:sz w:val="24"/>
              </w:rPr>
              <w:t>Лабораторная</w:t>
            </w:r>
            <w:r>
              <w:rPr>
                <w:b/>
                <w:spacing w:val="-5"/>
                <w:sz w:val="24"/>
              </w:rPr>
              <w:t xml:space="preserve"> </w:t>
            </w:r>
            <w:r>
              <w:rPr>
                <w:b/>
                <w:sz w:val="24"/>
              </w:rPr>
              <w:t>работа</w:t>
            </w:r>
            <w:r>
              <w:rPr>
                <w:b/>
                <w:spacing w:val="58"/>
                <w:sz w:val="24"/>
              </w:rPr>
              <w:t xml:space="preserve"> </w:t>
            </w:r>
            <w:r>
              <w:rPr>
                <w:sz w:val="24"/>
              </w:rPr>
              <w:t>Отработка</w:t>
            </w:r>
            <w:r>
              <w:rPr>
                <w:spacing w:val="-3"/>
                <w:sz w:val="24"/>
              </w:rPr>
              <w:t xml:space="preserve"> </w:t>
            </w:r>
            <w:r>
              <w:rPr>
                <w:sz w:val="24"/>
              </w:rPr>
              <w:t>равномерной</w:t>
            </w:r>
            <w:r>
              <w:rPr>
                <w:spacing w:val="-2"/>
                <w:sz w:val="24"/>
              </w:rPr>
              <w:t xml:space="preserve"> </w:t>
            </w:r>
            <w:r>
              <w:rPr>
                <w:sz w:val="24"/>
              </w:rPr>
              <w:t>формы</w:t>
            </w:r>
            <w:r>
              <w:rPr>
                <w:spacing w:val="-2"/>
                <w:sz w:val="24"/>
              </w:rPr>
              <w:t xml:space="preserve"> </w:t>
            </w:r>
            <w:r>
              <w:rPr>
                <w:sz w:val="24"/>
              </w:rPr>
              <w:t>стрижки</w:t>
            </w:r>
            <w:r>
              <w:rPr>
                <w:spacing w:val="-2"/>
                <w:sz w:val="24"/>
              </w:rPr>
              <w:t xml:space="preserve"> </w:t>
            </w:r>
            <w:r>
              <w:rPr>
                <w:sz w:val="24"/>
              </w:rPr>
              <w:t>с</w:t>
            </w:r>
            <w:r>
              <w:rPr>
                <w:spacing w:val="-3"/>
                <w:sz w:val="24"/>
              </w:rPr>
              <w:t xml:space="preserve"> </w:t>
            </w:r>
            <w:r>
              <w:rPr>
                <w:sz w:val="24"/>
              </w:rPr>
              <w:t>укладкой</w:t>
            </w:r>
            <w:r>
              <w:rPr>
                <w:spacing w:val="-2"/>
                <w:sz w:val="24"/>
              </w:rPr>
              <w:t xml:space="preserve"> </w:t>
            </w:r>
            <w:r>
              <w:rPr>
                <w:sz w:val="24"/>
              </w:rPr>
              <w:t>волос</w:t>
            </w:r>
            <w:r>
              <w:rPr>
                <w:spacing w:val="-4"/>
                <w:sz w:val="24"/>
              </w:rPr>
              <w:t xml:space="preserve"> </w:t>
            </w:r>
            <w:r>
              <w:rPr>
                <w:sz w:val="24"/>
              </w:rPr>
              <w:t>феном.</w:t>
            </w:r>
          </w:p>
        </w:tc>
        <w:tc>
          <w:tcPr>
            <w:tcW w:w="1876" w:type="dxa"/>
            <w:vMerge/>
            <w:tcBorders>
              <w:top w:val="nil"/>
            </w:tcBorders>
          </w:tcPr>
          <w:p w14:paraId="43B08CD0" w14:textId="77777777" w:rsidR="008B7368" w:rsidRDefault="008B7368">
            <w:pPr>
              <w:rPr>
                <w:sz w:val="2"/>
                <w:szCs w:val="2"/>
              </w:rPr>
            </w:pPr>
          </w:p>
        </w:tc>
      </w:tr>
    </w:tbl>
    <w:p w14:paraId="72B28B05" w14:textId="77777777" w:rsidR="008B7368" w:rsidRDefault="008B7368">
      <w:pPr>
        <w:rPr>
          <w:sz w:val="2"/>
          <w:szCs w:val="2"/>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1C688C9C" w14:textId="77777777">
        <w:trPr>
          <w:trHeight w:val="645"/>
        </w:trPr>
        <w:tc>
          <w:tcPr>
            <w:tcW w:w="2813" w:type="dxa"/>
            <w:vMerge w:val="restart"/>
          </w:tcPr>
          <w:p w14:paraId="468C34AE" w14:textId="77777777" w:rsidR="008B7368" w:rsidRDefault="008B7368">
            <w:pPr>
              <w:pStyle w:val="TableParagraph"/>
              <w:rPr>
                <w:sz w:val="24"/>
              </w:rPr>
            </w:pPr>
          </w:p>
        </w:tc>
        <w:tc>
          <w:tcPr>
            <w:tcW w:w="10276" w:type="dxa"/>
          </w:tcPr>
          <w:p w14:paraId="0BCDC66A" w14:textId="77777777" w:rsidR="008B7368" w:rsidRDefault="008637A8">
            <w:pPr>
              <w:pStyle w:val="TableParagraph"/>
              <w:spacing w:line="270" w:lineRule="exact"/>
              <w:ind w:left="108"/>
              <w:rPr>
                <w:sz w:val="24"/>
              </w:rPr>
            </w:pPr>
            <w:r>
              <w:rPr>
                <w:b/>
                <w:sz w:val="24"/>
              </w:rPr>
              <w:t>7.</w:t>
            </w:r>
            <w:r>
              <w:rPr>
                <w:b/>
                <w:spacing w:val="-3"/>
                <w:sz w:val="24"/>
              </w:rPr>
              <w:t xml:space="preserve"> </w:t>
            </w:r>
            <w:r>
              <w:rPr>
                <w:b/>
                <w:sz w:val="24"/>
              </w:rPr>
              <w:t>Лабораторная</w:t>
            </w:r>
            <w:r>
              <w:rPr>
                <w:b/>
                <w:spacing w:val="-5"/>
                <w:sz w:val="24"/>
              </w:rPr>
              <w:t xml:space="preserve"> </w:t>
            </w:r>
            <w:r>
              <w:rPr>
                <w:b/>
                <w:sz w:val="24"/>
              </w:rPr>
              <w:t>работа</w:t>
            </w:r>
            <w:r>
              <w:rPr>
                <w:b/>
                <w:spacing w:val="57"/>
                <w:sz w:val="24"/>
              </w:rPr>
              <w:t xml:space="preserve"> </w:t>
            </w:r>
            <w:r>
              <w:rPr>
                <w:sz w:val="24"/>
              </w:rPr>
              <w:t>Классические</w:t>
            </w:r>
            <w:r>
              <w:rPr>
                <w:spacing w:val="-3"/>
                <w:sz w:val="24"/>
              </w:rPr>
              <w:t xml:space="preserve"> </w:t>
            </w:r>
            <w:r>
              <w:rPr>
                <w:sz w:val="24"/>
              </w:rPr>
              <w:t>мужские</w:t>
            </w:r>
            <w:r>
              <w:rPr>
                <w:spacing w:val="-3"/>
                <w:sz w:val="24"/>
              </w:rPr>
              <w:t xml:space="preserve"> </w:t>
            </w:r>
            <w:r>
              <w:rPr>
                <w:sz w:val="24"/>
              </w:rPr>
              <w:t>стрижки</w:t>
            </w:r>
            <w:r>
              <w:rPr>
                <w:spacing w:val="-3"/>
                <w:sz w:val="24"/>
              </w:rPr>
              <w:t xml:space="preserve"> </w:t>
            </w:r>
            <w:r>
              <w:rPr>
                <w:sz w:val="24"/>
              </w:rPr>
              <w:t>с</w:t>
            </w:r>
            <w:r>
              <w:rPr>
                <w:spacing w:val="-1"/>
                <w:sz w:val="24"/>
              </w:rPr>
              <w:t xml:space="preserve"> </w:t>
            </w:r>
            <w:r>
              <w:rPr>
                <w:sz w:val="24"/>
              </w:rPr>
              <w:t>укладкой</w:t>
            </w:r>
            <w:r>
              <w:rPr>
                <w:spacing w:val="-2"/>
                <w:sz w:val="24"/>
              </w:rPr>
              <w:t xml:space="preserve"> </w:t>
            </w:r>
            <w:r>
              <w:rPr>
                <w:sz w:val="24"/>
              </w:rPr>
              <w:t>волос</w:t>
            </w:r>
            <w:r>
              <w:rPr>
                <w:spacing w:val="-4"/>
                <w:sz w:val="24"/>
              </w:rPr>
              <w:t xml:space="preserve"> </w:t>
            </w:r>
            <w:r>
              <w:rPr>
                <w:sz w:val="24"/>
              </w:rPr>
              <w:t>феном.</w:t>
            </w:r>
          </w:p>
        </w:tc>
        <w:tc>
          <w:tcPr>
            <w:tcW w:w="1876" w:type="dxa"/>
            <w:vMerge w:val="restart"/>
          </w:tcPr>
          <w:p w14:paraId="704183C2" w14:textId="77777777" w:rsidR="008B7368" w:rsidRDefault="008B7368">
            <w:pPr>
              <w:pStyle w:val="TableParagraph"/>
              <w:rPr>
                <w:sz w:val="24"/>
              </w:rPr>
            </w:pPr>
          </w:p>
        </w:tc>
      </w:tr>
      <w:tr w:rsidR="008B7368" w14:paraId="42577C87" w14:textId="77777777">
        <w:trPr>
          <w:trHeight w:val="832"/>
        </w:trPr>
        <w:tc>
          <w:tcPr>
            <w:tcW w:w="2813" w:type="dxa"/>
            <w:vMerge/>
            <w:tcBorders>
              <w:top w:val="nil"/>
            </w:tcBorders>
          </w:tcPr>
          <w:p w14:paraId="71E6FC22" w14:textId="77777777" w:rsidR="008B7368" w:rsidRDefault="008B7368">
            <w:pPr>
              <w:rPr>
                <w:sz w:val="2"/>
                <w:szCs w:val="2"/>
              </w:rPr>
            </w:pPr>
          </w:p>
        </w:tc>
        <w:tc>
          <w:tcPr>
            <w:tcW w:w="10276" w:type="dxa"/>
          </w:tcPr>
          <w:p w14:paraId="45639EC9" w14:textId="77777777" w:rsidR="008B7368" w:rsidRDefault="008637A8">
            <w:pPr>
              <w:pStyle w:val="TableParagraph"/>
              <w:spacing w:line="276" w:lineRule="auto"/>
              <w:ind w:left="108" w:right="251"/>
              <w:rPr>
                <w:sz w:val="24"/>
              </w:rPr>
            </w:pPr>
            <w:r>
              <w:rPr>
                <w:b/>
                <w:sz w:val="24"/>
              </w:rPr>
              <w:t>8.</w:t>
            </w:r>
            <w:r>
              <w:rPr>
                <w:b/>
                <w:spacing w:val="-3"/>
                <w:sz w:val="24"/>
              </w:rPr>
              <w:t xml:space="preserve"> </w:t>
            </w:r>
            <w:r>
              <w:rPr>
                <w:b/>
                <w:sz w:val="24"/>
              </w:rPr>
              <w:t>Лабораторная</w:t>
            </w:r>
            <w:r>
              <w:rPr>
                <w:b/>
                <w:spacing w:val="-6"/>
                <w:sz w:val="24"/>
              </w:rPr>
              <w:t xml:space="preserve"> </w:t>
            </w:r>
            <w:r>
              <w:rPr>
                <w:b/>
                <w:sz w:val="24"/>
              </w:rPr>
              <w:t>работа</w:t>
            </w:r>
            <w:r>
              <w:rPr>
                <w:b/>
                <w:spacing w:val="57"/>
                <w:sz w:val="24"/>
              </w:rPr>
              <w:t xml:space="preserve"> </w:t>
            </w:r>
            <w:r>
              <w:rPr>
                <w:sz w:val="24"/>
              </w:rPr>
              <w:t>Отработка</w:t>
            </w:r>
            <w:r>
              <w:rPr>
                <w:spacing w:val="-4"/>
                <w:sz w:val="24"/>
              </w:rPr>
              <w:t xml:space="preserve"> </w:t>
            </w:r>
            <w:r>
              <w:rPr>
                <w:sz w:val="24"/>
              </w:rPr>
              <w:t>мужских</w:t>
            </w:r>
            <w:r>
              <w:rPr>
                <w:spacing w:val="-2"/>
                <w:sz w:val="24"/>
              </w:rPr>
              <w:t xml:space="preserve"> </w:t>
            </w:r>
            <w:r>
              <w:rPr>
                <w:sz w:val="24"/>
              </w:rPr>
              <w:t>и</w:t>
            </w:r>
            <w:r>
              <w:rPr>
                <w:spacing w:val="-3"/>
                <w:sz w:val="24"/>
              </w:rPr>
              <w:t xml:space="preserve"> </w:t>
            </w:r>
            <w:r>
              <w:rPr>
                <w:sz w:val="24"/>
              </w:rPr>
              <w:t>женских</w:t>
            </w:r>
            <w:r>
              <w:rPr>
                <w:spacing w:val="-1"/>
                <w:sz w:val="24"/>
              </w:rPr>
              <w:t xml:space="preserve"> </w:t>
            </w:r>
            <w:r>
              <w:rPr>
                <w:sz w:val="24"/>
              </w:rPr>
              <w:t>стрижек</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простой</w:t>
            </w:r>
            <w:r>
              <w:rPr>
                <w:spacing w:val="-5"/>
                <w:sz w:val="24"/>
              </w:rPr>
              <w:t xml:space="preserve"> </w:t>
            </w:r>
            <w:r>
              <w:rPr>
                <w:sz w:val="24"/>
              </w:rPr>
              <w:t>и</w:t>
            </w:r>
            <w:r>
              <w:rPr>
                <w:spacing w:val="-57"/>
                <w:sz w:val="24"/>
              </w:rPr>
              <w:t xml:space="preserve"> </w:t>
            </w:r>
            <w:r>
              <w:rPr>
                <w:sz w:val="24"/>
              </w:rPr>
              <w:t>филировочной</w:t>
            </w:r>
            <w:r>
              <w:rPr>
                <w:spacing w:val="-1"/>
                <w:sz w:val="24"/>
              </w:rPr>
              <w:t xml:space="preserve"> </w:t>
            </w:r>
            <w:r>
              <w:rPr>
                <w:sz w:val="24"/>
              </w:rPr>
              <w:t>бритвы.</w:t>
            </w:r>
          </w:p>
        </w:tc>
        <w:tc>
          <w:tcPr>
            <w:tcW w:w="1876" w:type="dxa"/>
            <w:vMerge/>
            <w:tcBorders>
              <w:top w:val="nil"/>
            </w:tcBorders>
          </w:tcPr>
          <w:p w14:paraId="19CF575E" w14:textId="77777777" w:rsidR="008B7368" w:rsidRDefault="008B7368">
            <w:pPr>
              <w:rPr>
                <w:sz w:val="2"/>
                <w:szCs w:val="2"/>
              </w:rPr>
            </w:pPr>
          </w:p>
        </w:tc>
      </w:tr>
      <w:tr w:rsidR="008B7368" w14:paraId="19963409" w14:textId="77777777">
        <w:trPr>
          <w:trHeight w:val="834"/>
        </w:trPr>
        <w:tc>
          <w:tcPr>
            <w:tcW w:w="2813" w:type="dxa"/>
            <w:vMerge/>
            <w:tcBorders>
              <w:top w:val="nil"/>
            </w:tcBorders>
          </w:tcPr>
          <w:p w14:paraId="3151168B" w14:textId="77777777" w:rsidR="008B7368" w:rsidRDefault="008B7368">
            <w:pPr>
              <w:rPr>
                <w:sz w:val="2"/>
                <w:szCs w:val="2"/>
              </w:rPr>
            </w:pPr>
          </w:p>
        </w:tc>
        <w:tc>
          <w:tcPr>
            <w:tcW w:w="10276" w:type="dxa"/>
          </w:tcPr>
          <w:p w14:paraId="0EDAA1A0" w14:textId="77777777" w:rsidR="008B7368" w:rsidRDefault="008637A8">
            <w:pPr>
              <w:pStyle w:val="TableParagraph"/>
              <w:spacing w:line="276" w:lineRule="auto"/>
              <w:ind w:left="108" w:right="251"/>
              <w:rPr>
                <w:sz w:val="24"/>
              </w:rPr>
            </w:pPr>
            <w:r>
              <w:rPr>
                <w:b/>
                <w:sz w:val="24"/>
              </w:rPr>
              <w:t>9. Лабораторная работа</w:t>
            </w:r>
            <w:r>
              <w:rPr>
                <w:b/>
                <w:spacing w:val="1"/>
                <w:sz w:val="24"/>
              </w:rPr>
              <w:t xml:space="preserve"> </w:t>
            </w:r>
            <w:r>
              <w:rPr>
                <w:sz w:val="24"/>
              </w:rPr>
              <w:t>Выполнение стрижки и укладки волос с учётом индивидуальных осо-</w:t>
            </w:r>
            <w:r>
              <w:rPr>
                <w:spacing w:val="-57"/>
                <w:sz w:val="24"/>
              </w:rPr>
              <w:t xml:space="preserve"> </w:t>
            </w:r>
            <w:r>
              <w:rPr>
                <w:sz w:val="24"/>
              </w:rPr>
              <w:t>бенностей</w:t>
            </w:r>
            <w:r>
              <w:rPr>
                <w:spacing w:val="-1"/>
                <w:sz w:val="24"/>
              </w:rPr>
              <w:t xml:space="preserve"> </w:t>
            </w:r>
            <w:r>
              <w:rPr>
                <w:sz w:val="24"/>
              </w:rPr>
              <w:t>потребителя.</w:t>
            </w:r>
          </w:p>
        </w:tc>
        <w:tc>
          <w:tcPr>
            <w:tcW w:w="1876" w:type="dxa"/>
            <w:vMerge/>
            <w:tcBorders>
              <w:top w:val="nil"/>
            </w:tcBorders>
          </w:tcPr>
          <w:p w14:paraId="74772368" w14:textId="77777777" w:rsidR="008B7368" w:rsidRDefault="008B7368">
            <w:pPr>
              <w:rPr>
                <w:sz w:val="2"/>
                <w:szCs w:val="2"/>
              </w:rPr>
            </w:pPr>
          </w:p>
        </w:tc>
      </w:tr>
      <w:tr w:rsidR="008B7368" w14:paraId="036A3E15" w14:textId="77777777">
        <w:trPr>
          <w:trHeight w:val="515"/>
        </w:trPr>
        <w:tc>
          <w:tcPr>
            <w:tcW w:w="2813" w:type="dxa"/>
            <w:vMerge w:val="restart"/>
          </w:tcPr>
          <w:p w14:paraId="3256FC6F" w14:textId="77777777" w:rsidR="008B7368" w:rsidRDefault="008637A8">
            <w:pPr>
              <w:pStyle w:val="TableParagraph"/>
              <w:spacing w:line="276" w:lineRule="auto"/>
              <w:ind w:left="107" w:right="148"/>
              <w:rPr>
                <w:sz w:val="24"/>
              </w:rPr>
            </w:pPr>
            <w:r>
              <w:rPr>
                <w:b/>
                <w:sz w:val="24"/>
              </w:rPr>
              <w:t xml:space="preserve">Тема 4. </w:t>
            </w:r>
            <w:r>
              <w:rPr>
                <w:sz w:val="24"/>
              </w:rPr>
              <w:t>Укладка волос</w:t>
            </w:r>
            <w:r>
              <w:rPr>
                <w:spacing w:val="1"/>
                <w:sz w:val="24"/>
              </w:rPr>
              <w:t xml:space="preserve"> </w:t>
            </w:r>
            <w:r>
              <w:rPr>
                <w:b/>
                <w:sz w:val="24"/>
              </w:rPr>
              <w:t xml:space="preserve">Тема 4.1. </w:t>
            </w:r>
            <w:r>
              <w:rPr>
                <w:sz w:val="24"/>
              </w:rPr>
              <w:t>Укладка волос</w:t>
            </w:r>
            <w:r>
              <w:rPr>
                <w:spacing w:val="-57"/>
                <w:sz w:val="24"/>
              </w:rPr>
              <w:t xml:space="preserve"> </w:t>
            </w:r>
            <w:r>
              <w:rPr>
                <w:sz w:val="24"/>
              </w:rPr>
              <w:t>феном</w:t>
            </w:r>
          </w:p>
        </w:tc>
        <w:tc>
          <w:tcPr>
            <w:tcW w:w="10276" w:type="dxa"/>
            <w:tcBorders>
              <w:bottom w:val="single" w:sz="6" w:space="0" w:color="000000"/>
            </w:tcBorders>
          </w:tcPr>
          <w:p w14:paraId="4E1F0CE2" w14:textId="77777777" w:rsidR="008B7368" w:rsidRDefault="008637A8">
            <w:pPr>
              <w:pStyle w:val="TableParagraph"/>
              <w:spacing w:before="1"/>
              <w:ind w:left="108"/>
              <w:rPr>
                <w:b/>
                <w:sz w:val="24"/>
              </w:rPr>
            </w:pPr>
            <w:r>
              <w:rPr>
                <w:b/>
                <w:sz w:val="24"/>
              </w:rPr>
              <w:t>Содержание</w:t>
            </w:r>
          </w:p>
        </w:tc>
        <w:tc>
          <w:tcPr>
            <w:tcW w:w="1876" w:type="dxa"/>
            <w:vMerge w:val="restart"/>
          </w:tcPr>
          <w:p w14:paraId="183E1CC9" w14:textId="77777777" w:rsidR="008B7368" w:rsidRDefault="008B7368">
            <w:pPr>
              <w:pStyle w:val="TableParagraph"/>
              <w:rPr>
                <w:b/>
                <w:sz w:val="26"/>
              </w:rPr>
            </w:pPr>
          </w:p>
          <w:p w14:paraId="21E306F7" w14:textId="77777777" w:rsidR="008B7368" w:rsidRDefault="008B7368">
            <w:pPr>
              <w:pStyle w:val="TableParagraph"/>
              <w:rPr>
                <w:b/>
                <w:sz w:val="26"/>
              </w:rPr>
            </w:pPr>
          </w:p>
          <w:p w14:paraId="1D8EF132" w14:textId="77777777" w:rsidR="008B7368" w:rsidRDefault="008B7368">
            <w:pPr>
              <w:pStyle w:val="TableParagraph"/>
              <w:rPr>
                <w:b/>
                <w:sz w:val="26"/>
              </w:rPr>
            </w:pPr>
          </w:p>
          <w:p w14:paraId="0FC7DF3D" w14:textId="77777777" w:rsidR="008B7368" w:rsidRDefault="008B7368">
            <w:pPr>
              <w:pStyle w:val="TableParagraph"/>
              <w:rPr>
                <w:b/>
                <w:sz w:val="26"/>
              </w:rPr>
            </w:pPr>
          </w:p>
          <w:p w14:paraId="01CBD2FF" w14:textId="77777777" w:rsidR="008B7368" w:rsidRDefault="008637A8">
            <w:pPr>
              <w:pStyle w:val="TableParagraph"/>
              <w:spacing w:before="188"/>
              <w:ind w:left="11"/>
              <w:jc w:val="center"/>
              <w:rPr>
                <w:b/>
                <w:sz w:val="24"/>
              </w:rPr>
            </w:pPr>
            <w:r>
              <w:rPr>
                <w:b/>
                <w:sz w:val="24"/>
              </w:rPr>
              <w:t>1</w:t>
            </w:r>
          </w:p>
        </w:tc>
      </w:tr>
      <w:tr w:rsidR="008B7368" w14:paraId="1158F4A2" w14:textId="77777777">
        <w:trPr>
          <w:trHeight w:val="515"/>
        </w:trPr>
        <w:tc>
          <w:tcPr>
            <w:tcW w:w="2813" w:type="dxa"/>
            <w:vMerge/>
            <w:tcBorders>
              <w:top w:val="nil"/>
            </w:tcBorders>
          </w:tcPr>
          <w:p w14:paraId="1DDC5D03" w14:textId="77777777" w:rsidR="008B7368" w:rsidRDefault="008B7368">
            <w:pPr>
              <w:rPr>
                <w:sz w:val="2"/>
                <w:szCs w:val="2"/>
              </w:rPr>
            </w:pPr>
          </w:p>
        </w:tc>
        <w:tc>
          <w:tcPr>
            <w:tcW w:w="10276" w:type="dxa"/>
            <w:tcBorders>
              <w:top w:val="single" w:sz="6" w:space="0" w:color="000000"/>
            </w:tcBorders>
          </w:tcPr>
          <w:p w14:paraId="29E8FB19" w14:textId="77777777" w:rsidR="008B7368" w:rsidRDefault="008637A8">
            <w:pPr>
              <w:pStyle w:val="TableParagraph"/>
              <w:spacing w:line="268" w:lineRule="exact"/>
              <w:ind w:left="108"/>
              <w:rPr>
                <w:sz w:val="24"/>
              </w:rPr>
            </w:pPr>
            <w:r>
              <w:rPr>
                <w:sz w:val="24"/>
              </w:rPr>
              <w:t>1.</w:t>
            </w:r>
            <w:r>
              <w:rPr>
                <w:spacing w:val="-3"/>
                <w:sz w:val="24"/>
              </w:rPr>
              <w:t xml:space="preserve"> </w:t>
            </w:r>
            <w:r>
              <w:rPr>
                <w:sz w:val="24"/>
              </w:rPr>
              <w:t>Виды укладки</w:t>
            </w:r>
            <w:r>
              <w:rPr>
                <w:spacing w:val="-2"/>
                <w:sz w:val="24"/>
              </w:rPr>
              <w:t xml:space="preserve"> </w:t>
            </w:r>
            <w:r>
              <w:rPr>
                <w:sz w:val="24"/>
              </w:rPr>
              <w:t>волос</w:t>
            </w:r>
            <w:r>
              <w:rPr>
                <w:spacing w:val="-2"/>
                <w:sz w:val="24"/>
              </w:rPr>
              <w:t xml:space="preserve"> </w:t>
            </w:r>
            <w:r>
              <w:rPr>
                <w:sz w:val="24"/>
              </w:rPr>
              <w:t>феном</w:t>
            </w:r>
          </w:p>
        </w:tc>
        <w:tc>
          <w:tcPr>
            <w:tcW w:w="1876" w:type="dxa"/>
            <w:vMerge/>
            <w:tcBorders>
              <w:top w:val="nil"/>
            </w:tcBorders>
          </w:tcPr>
          <w:p w14:paraId="69F5AF74" w14:textId="77777777" w:rsidR="008B7368" w:rsidRDefault="008B7368">
            <w:pPr>
              <w:rPr>
                <w:sz w:val="2"/>
                <w:szCs w:val="2"/>
              </w:rPr>
            </w:pPr>
          </w:p>
        </w:tc>
      </w:tr>
      <w:tr w:rsidR="008B7368" w14:paraId="2B0CDD70" w14:textId="77777777">
        <w:trPr>
          <w:trHeight w:val="517"/>
        </w:trPr>
        <w:tc>
          <w:tcPr>
            <w:tcW w:w="2813" w:type="dxa"/>
            <w:vMerge/>
            <w:tcBorders>
              <w:top w:val="nil"/>
            </w:tcBorders>
          </w:tcPr>
          <w:p w14:paraId="1CADB3D6" w14:textId="77777777" w:rsidR="008B7368" w:rsidRDefault="008B7368">
            <w:pPr>
              <w:rPr>
                <w:sz w:val="2"/>
                <w:szCs w:val="2"/>
              </w:rPr>
            </w:pPr>
          </w:p>
        </w:tc>
        <w:tc>
          <w:tcPr>
            <w:tcW w:w="10276" w:type="dxa"/>
          </w:tcPr>
          <w:p w14:paraId="4ED8C912" w14:textId="77777777" w:rsidR="008B7368" w:rsidRDefault="008637A8">
            <w:pPr>
              <w:pStyle w:val="TableParagraph"/>
              <w:spacing w:line="270" w:lineRule="exact"/>
              <w:ind w:left="108"/>
              <w:rPr>
                <w:sz w:val="24"/>
              </w:rPr>
            </w:pPr>
            <w:r>
              <w:rPr>
                <w:sz w:val="24"/>
              </w:rPr>
              <w:t>2.</w:t>
            </w:r>
            <w:r>
              <w:rPr>
                <w:spacing w:val="-3"/>
                <w:sz w:val="24"/>
              </w:rPr>
              <w:t xml:space="preserve"> </w:t>
            </w:r>
            <w:r>
              <w:rPr>
                <w:sz w:val="24"/>
              </w:rPr>
              <w:t>Способы</w:t>
            </w:r>
            <w:r>
              <w:rPr>
                <w:spacing w:val="-1"/>
                <w:sz w:val="24"/>
              </w:rPr>
              <w:t xml:space="preserve"> </w:t>
            </w:r>
            <w:r>
              <w:rPr>
                <w:sz w:val="24"/>
              </w:rPr>
              <w:t>укладки</w:t>
            </w:r>
            <w:r>
              <w:rPr>
                <w:spacing w:val="-3"/>
                <w:sz w:val="24"/>
              </w:rPr>
              <w:t xml:space="preserve"> </w:t>
            </w:r>
            <w:r>
              <w:rPr>
                <w:sz w:val="24"/>
              </w:rPr>
              <w:t>волос</w:t>
            </w:r>
            <w:r>
              <w:rPr>
                <w:spacing w:val="-4"/>
                <w:sz w:val="24"/>
              </w:rPr>
              <w:t xml:space="preserve"> </w:t>
            </w:r>
            <w:r>
              <w:rPr>
                <w:sz w:val="24"/>
              </w:rPr>
              <w:t>в</w:t>
            </w:r>
            <w:r>
              <w:rPr>
                <w:spacing w:val="-4"/>
                <w:sz w:val="24"/>
              </w:rPr>
              <w:t xml:space="preserve"> </w:t>
            </w:r>
            <w:r>
              <w:rPr>
                <w:sz w:val="24"/>
              </w:rPr>
              <w:t>прическу,</w:t>
            </w:r>
            <w:r>
              <w:rPr>
                <w:spacing w:val="-2"/>
                <w:sz w:val="24"/>
              </w:rPr>
              <w:t xml:space="preserve"> </w:t>
            </w:r>
            <w:r>
              <w:rPr>
                <w:sz w:val="24"/>
              </w:rPr>
              <w:t>элементы</w:t>
            </w:r>
            <w:r>
              <w:rPr>
                <w:spacing w:val="-2"/>
                <w:sz w:val="24"/>
              </w:rPr>
              <w:t xml:space="preserve"> </w:t>
            </w:r>
            <w:r>
              <w:rPr>
                <w:sz w:val="24"/>
              </w:rPr>
              <w:t>прически,</w:t>
            </w:r>
            <w:r>
              <w:rPr>
                <w:spacing w:val="-3"/>
                <w:sz w:val="24"/>
              </w:rPr>
              <w:t xml:space="preserve"> </w:t>
            </w:r>
            <w:r>
              <w:rPr>
                <w:sz w:val="24"/>
              </w:rPr>
              <w:t>их</w:t>
            </w:r>
            <w:r>
              <w:rPr>
                <w:spacing w:val="-3"/>
                <w:sz w:val="24"/>
              </w:rPr>
              <w:t xml:space="preserve"> </w:t>
            </w:r>
            <w:r>
              <w:rPr>
                <w:sz w:val="24"/>
              </w:rPr>
              <w:t>характеристика.</w:t>
            </w:r>
          </w:p>
        </w:tc>
        <w:tc>
          <w:tcPr>
            <w:tcW w:w="1876" w:type="dxa"/>
            <w:vMerge/>
            <w:tcBorders>
              <w:top w:val="nil"/>
            </w:tcBorders>
          </w:tcPr>
          <w:p w14:paraId="6DA69772" w14:textId="77777777" w:rsidR="008B7368" w:rsidRDefault="008B7368">
            <w:pPr>
              <w:rPr>
                <w:sz w:val="2"/>
                <w:szCs w:val="2"/>
              </w:rPr>
            </w:pPr>
          </w:p>
        </w:tc>
      </w:tr>
      <w:tr w:rsidR="008B7368" w14:paraId="0FE9436F" w14:textId="77777777">
        <w:trPr>
          <w:trHeight w:val="515"/>
        </w:trPr>
        <w:tc>
          <w:tcPr>
            <w:tcW w:w="2813" w:type="dxa"/>
            <w:vMerge/>
            <w:tcBorders>
              <w:top w:val="nil"/>
            </w:tcBorders>
          </w:tcPr>
          <w:p w14:paraId="2797D041" w14:textId="77777777" w:rsidR="008B7368" w:rsidRDefault="008B7368">
            <w:pPr>
              <w:rPr>
                <w:sz w:val="2"/>
                <w:szCs w:val="2"/>
              </w:rPr>
            </w:pPr>
          </w:p>
        </w:tc>
        <w:tc>
          <w:tcPr>
            <w:tcW w:w="10276" w:type="dxa"/>
          </w:tcPr>
          <w:p w14:paraId="061D1ACB"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Средства</w:t>
            </w:r>
            <w:r>
              <w:rPr>
                <w:spacing w:val="-4"/>
                <w:sz w:val="24"/>
              </w:rPr>
              <w:t xml:space="preserve"> </w:t>
            </w:r>
            <w:r>
              <w:rPr>
                <w:sz w:val="24"/>
              </w:rPr>
              <w:t>и</w:t>
            </w:r>
            <w:r>
              <w:rPr>
                <w:spacing w:val="-2"/>
                <w:sz w:val="24"/>
              </w:rPr>
              <w:t xml:space="preserve"> </w:t>
            </w:r>
            <w:r>
              <w:rPr>
                <w:sz w:val="24"/>
              </w:rPr>
              <w:t>инструменты,</w:t>
            </w:r>
            <w:r>
              <w:rPr>
                <w:spacing w:val="-1"/>
                <w:sz w:val="24"/>
              </w:rPr>
              <w:t xml:space="preserve"> </w:t>
            </w:r>
            <w:r>
              <w:rPr>
                <w:sz w:val="24"/>
              </w:rPr>
              <w:t>применяемые</w:t>
            </w:r>
            <w:r>
              <w:rPr>
                <w:spacing w:val="-4"/>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работы.</w:t>
            </w:r>
          </w:p>
        </w:tc>
        <w:tc>
          <w:tcPr>
            <w:tcW w:w="1876" w:type="dxa"/>
            <w:vMerge/>
            <w:tcBorders>
              <w:top w:val="nil"/>
            </w:tcBorders>
          </w:tcPr>
          <w:p w14:paraId="259994AC" w14:textId="77777777" w:rsidR="008B7368" w:rsidRDefault="008B7368">
            <w:pPr>
              <w:rPr>
                <w:sz w:val="2"/>
                <w:szCs w:val="2"/>
              </w:rPr>
            </w:pPr>
          </w:p>
        </w:tc>
      </w:tr>
      <w:tr w:rsidR="008B7368" w14:paraId="234B5F78" w14:textId="77777777">
        <w:trPr>
          <w:trHeight w:val="517"/>
        </w:trPr>
        <w:tc>
          <w:tcPr>
            <w:tcW w:w="2813" w:type="dxa"/>
            <w:vMerge/>
            <w:tcBorders>
              <w:top w:val="nil"/>
            </w:tcBorders>
          </w:tcPr>
          <w:p w14:paraId="02CCAE9A" w14:textId="77777777" w:rsidR="008B7368" w:rsidRDefault="008B7368">
            <w:pPr>
              <w:rPr>
                <w:sz w:val="2"/>
                <w:szCs w:val="2"/>
              </w:rPr>
            </w:pPr>
          </w:p>
        </w:tc>
        <w:tc>
          <w:tcPr>
            <w:tcW w:w="10276" w:type="dxa"/>
          </w:tcPr>
          <w:p w14:paraId="0153030B" w14:textId="77777777" w:rsidR="008B7368" w:rsidRDefault="008637A8">
            <w:pPr>
              <w:pStyle w:val="TableParagraph"/>
              <w:spacing w:line="273" w:lineRule="exact"/>
              <w:ind w:left="108"/>
              <w:rPr>
                <w:sz w:val="24"/>
              </w:rPr>
            </w:pPr>
            <w:r>
              <w:rPr>
                <w:sz w:val="24"/>
              </w:rPr>
              <w:t>4.</w:t>
            </w:r>
            <w:r>
              <w:rPr>
                <w:spacing w:val="-4"/>
                <w:sz w:val="24"/>
              </w:rPr>
              <w:t xml:space="preserve"> </w:t>
            </w:r>
            <w:r>
              <w:rPr>
                <w:sz w:val="24"/>
              </w:rPr>
              <w:t>Технологический</w:t>
            </w:r>
            <w:r>
              <w:rPr>
                <w:spacing w:val="-4"/>
                <w:sz w:val="24"/>
              </w:rPr>
              <w:t xml:space="preserve"> </w:t>
            </w:r>
            <w:r>
              <w:rPr>
                <w:sz w:val="24"/>
              </w:rPr>
              <w:t>процесс</w:t>
            </w:r>
            <w:r>
              <w:rPr>
                <w:spacing w:val="-4"/>
                <w:sz w:val="24"/>
              </w:rPr>
              <w:t xml:space="preserve"> </w:t>
            </w:r>
            <w:r>
              <w:rPr>
                <w:sz w:val="24"/>
              </w:rPr>
              <w:t>выполнения</w:t>
            </w:r>
            <w:r>
              <w:rPr>
                <w:spacing w:val="-4"/>
                <w:sz w:val="24"/>
              </w:rPr>
              <w:t xml:space="preserve"> </w:t>
            </w:r>
            <w:r>
              <w:rPr>
                <w:sz w:val="24"/>
              </w:rPr>
              <w:t>волос</w:t>
            </w:r>
            <w:r>
              <w:rPr>
                <w:spacing w:val="-5"/>
                <w:sz w:val="24"/>
              </w:rPr>
              <w:t xml:space="preserve"> </w:t>
            </w:r>
            <w:r>
              <w:rPr>
                <w:sz w:val="24"/>
              </w:rPr>
              <w:t>феном</w:t>
            </w:r>
            <w:r>
              <w:rPr>
                <w:spacing w:val="-5"/>
                <w:sz w:val="24"/>
              </w:rPr>
              <w:t xml:space="preserve"> </w:t>
            </w:r>
            <w:r>
              <w:rPr>
                <w:sz w:val="24"/>
              </w:rPr>
              <w:t>методами</w:t>
            </w:r>
            <w:r>
              <w:rPr>
                <w:spacing w:val="-1"/>
                <w:sz w:val="24"/>
              </w:rPr>
              <w:t xml:space="preserve"> </w:t>
            </w:r>
            <w:r>
              <w:rPr>
                <w:sz w:val="24"/>
              </w:rPr>
              <w:t>"брашинг"и"бомбаж".</w:t>
            </w:r>
          </w:p>
        </w:tc>
        <w:tc>
          <w:tcPr>
            <w:tcW w:w="1876" w:type="dxa"/>
            <w:vMerge/>
            <w:tcBorders>
              <w:top w:val="nil"/>
            </w:tcBorders>
          </w:tcPr>
          <w:p w14:paraId="68A88035" w14:textId="77777777" w:rsidR="008B7368" w:rsidRDefault="008B7368">
            <w:pPr>
              <w:rPr>
                <w:sz w:val="2"/>
                <w:szCs w:val="2"/>
              </w:rPr>
            </w:pPr>
          </w:p>
        </w:tc>
      </w:tr>
      <w:tr w:rsidR="008B7368" w14:paraId="1443CE24" w14:textId="77777777">
        <w:trPr>
          <w:trHeight w:val="645"/>
        </w:trPr>
        <w:tc>
          <w:tcPr>
            <w:tcW w:w="2813" w:type="dxa"/>
            <w:vMerge/>
            <w:tcBorders>
              <w:top w:val="nil"/>
            </w:tcBorders>
          </w:tcPr>
          <w:p w14:paraId="1D9A4CBF" w14:textId="77777777" w:rsidR="008B7368" w:rsidRDefault="008B7368">
            <w:pPr>
              <w:rPr>
                <w:sz w:val="2"/>
                <w:szCs w:val="2"/>
              </w:rPr>
            </w:pPr>
          </w:p>
        </w:tc>
        <w:tc>
          <w:tcPr>
            <w:tcW w:w="10276" w:type="dxa"/>
          </w:tcPr>
          <w:p w14:paraId="437F002C" w14:textId="77777777" w:rsidR="008B7368" w:rsidRDefault="008637A8">
            <w:pPr>
              <w:pStyle w:val="TableParagraph"/>
              <w:spacing w:line="270" w:lineRule="exact"/>
              <w:ind w:left="108"/>
              <w:rPr>
                <w:sz w:val="24"/>
              </w:rPr>
            </w:pPr>
            <w:r>
              <w:rPr>
                <w:sz w:val="24"/>
              </w:rPr>
              <w:t>5.</w:t>
            </w:r>
            <w:r>
              <w:rPr>
                <w:spacing w:val="-4"/>
                <w:sz w:val="24"/>
              </w:rPr>
              <w:t xml:space="preserve"> </w:t>
            </w:r>
            <w:r>
              <w:rPr>
                <w:sz w:val="24"/>
              </w:rPr>
              <w:t>Оформление</w:t>
            </w:r>
            <w:r>
              <w:rPr>
                <w:spacing w:val="-3"/>
                <w:sz w:val="24"/>
              </w:rPr>
              <w:t xml:space="preserve"> </w:t>
            </w:r>
            <w:r>
              <w:rPr>
                <w:sz w:val="24"/>
              </w:rPr>
              <w:t>волос</w:t>
            </w:r>
            <w:r>
              <w:rPr>
                <w:spacing w:val="-5"/>
                <w:sz w:val="24"/>
              </w:rPr>
              <w:t xml:space="preserve"> </w:t>
            </w:r>
            <w:r>
              <w:rPr>
                <w:sz w:val="24"/>
              </w:rPr>
              <w:t>в</w:t>
            </w:r>
            <w:r>
              <w:rPr>
                <w:spacing w:val="-2"/>
                <w:sz w:val="24"/>
              </w:rPr>
              <w:t xml:space="preserve"> </w:t>
            </w:r>
            <w:r>
              <w:rPr>
                <w:sz w:val="24"/>
              </w:rPr>
              <w:t>прическу,</w:t>
            </w:r>
            <w:r>
              <w:rPr>
                <w:spacing w:val="-3"/>
                <w:sz w:val="24"/>
              </w:rPr>
              <w:t xml:space="preserve"> </w:t>
            </w:r>
            <w:r>
              <w:rPr>
                <w:sz w:val="24"/>
              </w:rPr>
              <w:t>применение</w:t>
            </w:r>
            <w:r>
              <w:rPr>
                <w:spacing w:val="-4"/>
                <w:sz w:val="24"/>
              </w:rPr>
              <w:t xml:space="preserve"> </w:t>
            </w:r>
            <w:r>
              <w:rPr>
                <w:sz w:val="24"/>
              </w:rPr>
              <w:t>препаратов</w:t>
            </w:r>
            <w:r>
              <w:rPr>
                <w:spacing w:val="-3"/>
                <w:sz w:val="24"/>
              </w:rPr>
              <w:t xml:space="preserve"> </w:t>
            </w:r>
            <w:r>
              <w:rPr>
                <w:sz w:val="24"/>
              </w:rPr>
              <w:t>для</w:t>
            </w:r>
            <w:r>
              <w:rPr>
                <w:spacing w:val="-3"/>
                <w:sz w:val="24"/>
              </w:rPr>
              <w:t xml:space="preserve"> </w:t>
            </w:r>
            <w:r>
              <w:rPr>
                <w:sz w:val="24"/>
              </w:rPr>
              <w:t>стайлинга.</w:t>
            </w:r>
          </w:p>
        </w:tc>
        <w:tc>
          <w:tcPr>
            <w:tcW w:w="1876" w:type="dxa"/>
            <w:vMerge/>
            <w:tcBorders>
              <w:top w:val="nil"/>
            </w:tcBorders>
          </w:tcPr>
          <w:p w14:paraId="7A366814" w14:textId="77777777" w:rsidR="008B7368" w:rsidRDefault="008B7368">
            <w:pPr>
              <w:rPr>
                <w:sz w:val="2"/>
                <w:szCs w:val="2"/>
              </w:rPr>
            </w:pPr>
          </w:p>
        </w:tc>
      </w:tr>
      <w:tr w:rsidR="008B7368" w14:paraId="1DB501C6" w14:textId="77777777">
        <w:trPr>
          <w:trHeight w:val="645"/>
        </w:trPr>
        <w:tc>
          <w:tcPr>
            <w:tcW w:w="2813" w:type="dxa"/>
            <w:vMerge/>
            <w:tcBorders>
              <w:top w:val="nil"/>
            </w:tcBorders>
          </w:tcPr>
          <w:p w14:paraId="0847ECC2" w14:textId="77777777" w:rsidR="008B7368" w:rsidRDefault="008B7368">
            <w:pPr>
              <w:rPr>
                <w:sz w:val="2"/>
                <w:szCs w:val="2"/>
              </w:rPr>
            </w:pPr>
          </w:p>
        </w:tc>
        <w:tc>
          <w:tcPr>
            <w:tcW w:w="10276" w:type="dxa"/>
          </w:tcPr>
          <w:p w14:paraId="4A52925C" w14:textId="77777777" w:rsidR="008B7368" w:rsidRDefault="008637A8">
            <w:pPr>
              <w:pStyle w:val="TableParagraph"/>
              <w:spacing w:line="275"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5CC5C2FD" w14:textId="77777777" w:rsidR="008B7368" w:rsidRDefault="008B7368">
            <w:pPr>
              <w:pStyle w:val="TableParagraph"/>
              <w:spacing w:before="10"/>
              <w:rPr>
                <w:b/>
                <w:sz w:val="33"/>
              </w:rPr>
            </w:pPr>
          </w:p>
          <w:p w14:paraId="29D64F82" w14:textId="77777777" w:rsidR="008B7368" w:rsidRDefault="008637A8">
            <w:pPr>
              <w:pStyle w:val="TableParagraph"/>
              <w:ind w:left="11"/>
              <w:jc w:val="center"/>
              <w:rPr>
                <w:b/>
                <w:sz w:val="24"/>
              </w:rPr>
            </w:pPr>
            <w:r>
              <w:rPr>
                <w:b/>
                <w:sz w:val="24"/>
              </w:rPr>
              <w:t>4</w:t>
            </w:r>
          </w:p>
        </w:tc>
      </w:tr>
      <w:tr w:rsidR="008B7368" w14:paraId="2D381095" w14:textId="77777777">
        <w:trPr>
          <w:trHeight w:val="645"/>
        </w:trPr>
        <w:tc>
          <w:tcPr>
            <w:tcW w:w="2813" w:type="dxa"/>
            <w:vMerge/>
            <w:tcBorders>
              <w:top w:val="nil"/>
            </w:tcBorders>
          </w:tcPr>
          <w:p w14:paraId="4411D0B6" w14:textId="77777777" w:rsidR="008B7368" w:rsidRDefault="008B7368">
            <w:pPr>
              <w:rPr>
                <w:sz w:val="2"/>
                <w:szCs w:val="2"/>
              </w:rPr>
            </w:pPr>
          </w:p>
        </w:tc>
        <w:tc>
          <w:tcPr>
            <w:tcW w:w="10276" w:type="dxa"/>
          </w:tcPr>
          <w:p w14:paraId="7A80B067" w14:textId="77777777" w:rsidR="008B7368" w:rsidRDefault="008637A8">
            <w:pPr>
              <w:pStyle w:val="TableParagraph"/>
              <w:spacing w:line="270" w:lineRule="exact"/>
              <w:ind w:left="108"/>
              <w:rPr>
                <w:sz w:val="24"/>
              </w:rPr>
            </w:pPr>
            <w:r>
              <w:rPr>
                <w:b/>
                <w:sz w:val="24"/>
              </w:rPr>
              <w:t>10.</w:t>
            </w:r>
            <w:r>
              <w:rPr>
                <w:b/>
                <w:spacing w:val="-3"/>
                <w:sz w:val="24"/>
              </w:rPr>
              <w:t xml:space="preserve"> </w:t>
            </w:r>
            <w:r>
              <w:rPr>
                <w:b/>
                <w:sz w:val="24"/>
              </w:rPr>
              <w:t>Лабораторная</w:t>
            </w:r>
            <w:r>
              <w:rPr>
                <w:b/>
                <w:spacing w:val="-4"/>
                <w:sz w:val="24"/>
              </w:rPr>
              <w:t xml:space="preserve"> </w:t>
            </w:r>
            <w:r>
              <w:rPr>
                <w:b/>
                <w:sz w:val="24"/>
              </w:rPr>
              <w:t>работа</w:t>
            </w:r>
            <w:r>
              <w:rPr>
                <w:b/>
                <w:spacing w:val="57"/>
                <w:sz w:val="24"/>
              </w:rPr>
              <w:t xml:space="preserve"> </w:t>
            </w:r>
            <w:r>
              <w:rPr>
                <w:sz w:val="24"/>
              </w:rPr>
              <w:t>Выполнение</w:t>
            </w:r>
            <w:r>
              <w:rPr>
                <w:spacing w:val="-1"/>
                <w:sz w:val="24"/>
              </w:rPr>
              <w:t xml:space="preserve"> </w:t>
            </w:r>
            <w:r>
              <w:rPr>
                <w:sz w:val="24"/>
              </w:rPr>
              <w:t>укладки</w:t>
            </w:r>
            <w:r>
              <w:rPr>
                <w:spacing w:val="-2"/>
                <w:sz w:val="24"/>
              </w:rPr>
              <w:t xml:space="preserve"> </w:t>
            </w:r>
            <w:r>
              <w:rPr>
                <w:sz w:val="24"/>
              </w:rPr>
              <w:t>волос</w:t>
            </w:r>
            <w:r>
              <w:rPr>
                <w:spacing w:val="-4"/>
                <w:sz w:val="24"/>
              </w:rPr>
              <w:t xml:space="preserve"> </w:t>
            </w:r>
            <w:r>
              <w:rPr>
                <w:sz w:val="24"/>
              </w:rPr>
              <w:t>феном</w:t>
            </w:r>
            <w:r>
              <w:rPr>
                <w:spacing w:val="-3"/>
                <w:sz w:val="24"/>
              </w:rPr>
              <w:t xml:space="preserve"> </w:t>
            </w:r>
            <w:r>
              <w:rPr>
                <w:sz w:val="24"/>
              </w:rPr>
              <w:t>с</w:t>
            </w:r>
            <w:r>
              <w:rPr>
                <w:spacing w:val="-1"/>
                <w:sz w:val="24"/>
              </w:rPr>
              <w:t xml:space="preserve"> </w:t>
            </w:r>
            <w:r>
              <w:rPr>
                <w:sz w:val="24"/>
              </w:rPr>
              <w:t>учетом</w:t>
            </w:r>
            <w:r>
              <w:rPr>
                <w:spacing w:val="-3"/>
                <w:sz w:val="24"/>
              </w:rPr>
              <w:t xml:space="preserve"> </w:t>
            </w:r>
            <w:r>
              <w:rPr>
                <w:sz w:val="24"/>
              </w:rPr>
              <w:t>стрижки</w:t>
            </w:r>
          </w:p>
        </w:tc>
        <w:tc>
          <w:tcPr>
            <w:tcW w:w="1876" w:type="dxa"/>
            <w:vMerge/>
            <w:tcBorders>
              <w:top w:val="nil"/>
            </w:tcBorders>
          </w:tcPr>
          <w:p w14:paraId="35FC5AE7" w14:textId="77777777" w:rsidR="008B7368" w:rsidRDefault="008B7368">
            <w:pPr>
              <w:rPr>
                <w:sz w:val="2"/>
                <w:szCs w:val="2"/>
              </w:rPr>
            </w:pPr>
          </w:p>
        </w:tc>
      </w:tr>
      <w:tr w:rsidR="008B7368" w14:paraId="7A3D0096" w14:textId="77777777">
        <w:trPr>
          <w:trHeight w:val="645"/>
        </w:trPr>
        <w:tc>
          <w:tcPr>
            <w:tcW w:w="2813" w:type="dxa"/>
            <w:vMerge w:val="restart"/>
          </w:tcPr>
          <w:p w14:paraId="5AE0F49A" w14:textId="77777777" w:rsidR="008B7368" w:rsidRDefault="008637A8">
            <w:pPr>
              <w:pStyle w:val="TableParagraph"/>
              <w:spacing w:line="270" w:lineRule="exact"/>
              <w:ind w:left="107"/>
              <w:rPr>
                <w:b/>
                <w:sz w:val="24"/>
              </w:rPr>
            </w:pPr>
            <w:r>
              <w:rPr>
                <w:b/>
                <w:sz w:val="24"/>
              </w:rPr>
              <w:t>Тема</w:t>
            </w:r>
            <w:r>
              <w:rPr>
                <w:b/>
                <w:spacing w:val="-2"/>
                <w:sz w:val="24"/>
              </w:rPr>
              <w:t xml:space="preserve"> </w:t>
            </w:r>
            <w:r>
              <w:rPr>
                <w:b/>
                <w:sz w:val="24"/>
              </w:rPr>
              <w:t>4.2.</w:t>
            </w:r>
          </w:p>
          <w:p w14:paraId="031494EF" w14:textId="77777777" w:rsidR="008B7368" w:rsidRDefault="008637A8">
            <w:pPr>
              <w:pStyle w:val="TableParagraph"/>
              <w:ind w:left="107" w:right="436"/>
              <w:rPr>
                <w:sz w:val="24"/>
              </w:rPr>
            </w:pPr>
            <w:r>
              <w:rPr>
                <w:sz w:val="24"/>
              </w:rPr>
              <w:t>Укладка волос холод-</w:t>
            </w:r>
            <w:r>
              <w:rPr>
                <w:spacing w:val="-57"/>
                <w:sz w:val="24"/>
              </w:rPr>
              <w:t xml:space="preserve"> </w:t>
            </w:r>
            <w:r>
              <w:rPr>
                <w:sz w:val="24"/>
              </w:rPr>
              <w:t>ным</w:t>
            </w:r>
            <w:r>
              <w:rPr>
                <w:spacing w:val="-3"/>
                <w:sz w:val="24"/>
              </w:rPr>
              <w:t xml:space="preserve"> </w:t>
            </w:r>
            <w:r>
              <w:rPr>
                <w:sz w:val="24"/>
              </w:rPr>
              <w:t>способом</w:t>
            </w:r>
          </w:p>
        </w:tc>
        <w:tc>
          <w:tcPr>
            <w:tcW w:w="10276" w:type="dxa"/>
          </w:tcPr>
          <w:p w14:paraId="47A25842"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3A20C81A" w14:textId="77777777" w:rsidR="008B7368" w:rsidRDefault="008B7368">
            <w:pPr>
              <w:pStyle w:val="TableParagraph"/>
              <w:rPr>
                <w:b/>
                <w:sz w:val="26"/>
              </w:rPr>
            </w:pPr>
          </w:p>
          <w:p w14:paraId="16A95C0C" w14:textId="77777777" w:rsidR="008B7368" w:rsidRDefault="008637A8">
            <w:pPr>
              <w:pStyle w:val="TableParagraph"/>
              <w:spacing w:before="228"/>
              <w:ind w:left="11"/>
              <w:jc w:val="center"/>
              <w:rPr>
                <w:b/>
                <w:sz w:val="24"/>
              </w:rPr>
            </w:pPr>
            <w:r>
              <w:rPr>
                <w:b/>
                <w:sz w:val="24"/>
              </w:rPr>
              <w:t>1</w:t>
            </w:r>
          </w:p>
        </w:tc>
      </w:tr>
      <w:tr w:rsidR="008B7368" w14:paraId="7F036582" w14:textId="77777777">
        <w:trPr>
          <w:trHeight w:val="645"/>
        </w:trPr>
        <w:tc>
          <w:tcPr>
            <w:tcW w:w="2813" w:type="dxa"/>
            <w:vMerge/>
            <w:tcBorders>
              <w:top w:val="nil"/>
            </w:tcBorders>
          </w:tcPr>
          <w:p w14:paraId="114C7E98" w14:textId="77777777" w:rsidR="008B7368" w:rsidRDefault="008B7368">
            <w:pPr>
              <w:rPr>
                <w:sz w:val="2"/>
                <w:szCs w:val="2"/>
              </w:rPr>
            </w:pPr>
          </w:p>
        </w:tc>
        <w:tc>
          <w:tcPr>
            <w:tcW w:w="10276" w:type="dxa"/>
          </w:tcPr>
          <w:p w14:paraId="3EA149B0"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Виды</w:t>
            </w:r>
            <w:r>
              <w:rPr>
                <w:spacing w:val="-3"/>
                <w:sz w:val="24"/>
              </w:rPr>
              <w:t xml:space="preserve"> </w:t>
            </w:r>
            <w:r>
              <w:rPr>
                <w:sz w:val="24"/>
              </w:rPr>
              <w:t>холодной</w:t>
            </w:r>
            <w:r>
              <w:rPr>
                <w:spacing w:val="1"/>
                <w:sz w:val="24"/>
              </w:rPr>
              <w:t xml:space="preserve"> </w:t>
            </w:r>
            <w:r>
              <w:rPr>
                <w:sz w:val="24"/>
              </w:rPr>
              <w:t>укладки</w:t>
            </w:r>
            <w:r>
              <w:rPr>
                <w:spacing w:val="-3"/>
                <w:sz w:val="24"/>
              </w:rPr>
              <w:t xml:space="preserve"> </w:t>
            </w:r>
            <w:r>
              <w:rPr>
                <w:sz w:val="24"/>
              </w:rPr>
              <w:t>волос</w:t>
            </w:r>
          </w:p>
        </w:tc>
        <w:tc>
          <w:tcPr>
            <w:tcW w:w="1876" w:type="dxa"/>
            <w:vMerge/>
            <w:tcBorders>
              <w:top w:val="nil"/>
            </w:tcBorders>
          </w:tcPr>
          <w:p w14:paraId="4C94AED1" w14:textId="77777777" w:rsidR="008B7368" w:rsidRDefault="008B7368">
            <w:pPr>
              <w:rPr>
                <w:sz w:val="2"/>
                <w:szCs w:val="2"/>
              </w:rPr>
            </w:pPr>
          </w:p>
        </w:tc>
      </w:tr>
      <w:tr w:rsidR="008B7368" w14:paraId="74570C29" w14:textId="77777777">
        <w:trPr>
          <w:trHeight w:val="645"/>
        </w:trPr>
        <w:tc>
          <w:tcPr>
            <w:tcW w:w="2813" w:type="dxa"/>
            <w:vMerge/>
            <w:tcBorders>
              <w:top w:val="nil"/>
            </w:tcBorders>
          </w:tcPr>
          <w:p w14:paraId="405A2769" w14:textId="77777777" w:rsidR="008B7368" w:rsidRDefault="008B7368">
            <w:pPr>
              <w:rPr>
                <w:sz w:val="2"/>
                <w:szCs w:val="2"/>
              </w:rPr>
            </w:pPr>
          </w:p>
        </w:tc>
        <w:tc>
          <w:tcPr>
            <w:tcW w:w="10276" w:type="dxa"/>
          </w:tcPr>
          <w:p w14:paraId="5DA6B24C" w14:textId="77777777" w:rsidR="008B7368" w:rsidRDefault="008637A8">
            <w:pPr>
              <w:pStyle w:val="TableParagraph"/>
              <w:spacing w:line="270" w:lineRule="exact"/>
              <w:ind w:left="108"/>
              <w:rPr>
                <w:sz w:val="24"/>
              </w:rPr>
            </w:pPr>
            <w:r>
              <w:rPr>
                <w:sz w:val="24"/>
              </w:rPr>
              <w:t>2.</w:t>
            </w:r>
            <w:r>
              <w:rPr>
                <w:spacing w:val="-3"/>
                <w:sz w:val="24"/>
              </w:rPr>
              <w:t xml:space="preserve"> </w:t>
            </w:r>
            <w:r>
              <w:rPr>
                <w:sz w:val="24"/>
              </w:rPr>
              <w:t>Способы</w:t>
            </w:r>
            <w:r>
              <w:rPr>
                <w:spacing w:val="-1"/>
                <w:sz w:val="24"/>
              </w:rPr>
              <w:t xml:space="preserve"> </w:t>
            </w:r>
            <w:r>
              <w:rPr>
                <w:sz w:val="24"/>
              </w:rPr>
              <w:t>укладки</w:t>
            </w:r>
            <w:r>
              <w:rPr>
                <w:spacing w:val="-3"/>
                <w:sz w:val="24"/>
              </w:rPr>
              <w:t xml:space="preserve"> </w:t>
            </w:r>
            <w:r>
              <w:rPr>
                <w:sz w:val="24"/>
              </w:rPr>
              <w:t>волос</w:t>
            </w:r>
            <w:r>
              <w:rPr>
                <w:spacing w:val="-4"/>
                <w:sz w:val="24"/>
              </w:rPr>
              <w:t xml:space="preserve"> </w:t>
            </w:r>
            <w:r>
              <w:rPr>
                <w:sz w:val="24"/>
              </w:rPr>
              <w:t>в</w:t>
            </w:r>
            <w:r>
              <w:rPr>
                <w:spacing w:val="-3"/>
                <w:sz w:val="24"/>
              </w:rPr>
              <w:t xml:space="preserve"> </w:t>
            </w:r>
            <w:r>
              <w:rPr>
                <w:sz w:val="24"/>
              </w:rPr>
              <w:t>прическу,</w:t>
            </w:r>
            <w:r>
              <w:rPr>
                <w:spacing w:val="-2"/>
                <w:sz w:val="24"/>
              </w:rPr>
              <w:t xml:space="preserve"> </w:t>
            </w:r>
            <w:r>
              <w:rPr>
                <w:sz w:val="24"/>
              </w:rPr>
              <w:t>элементы</w:t>
            </w:r>
            <w:r>
              <w:rPr>
                <w:spacing w:val="-3"/>
                <w:sz w:val="24"/>
              </w:rPr>
              <w:t xml:space="preserve"> </w:t>
            </w:r>
            <w:r>
              <w:rPr>
                <w:sz w:val="24"/>
              </w:rPr>
              <w:t>прически,</w:t>
            </w:r>
            <w:r>
              <w:rPr>
                <w:spacing w:val="-2"/>
                <w:sz w:val="24"/>
              </w:rPr>
              <w:t xml:space="preserve"> </w:t>
            </w:r>
            <w:r>
              <w:rPr>
                <w:sz w:val="24"/>
              </w:rPr>
              <w:t>их</w:t>
            </w:r>
            <w:r>
              <w:rPr>
                <w:spacing w:val="-3"/>
                <w:sz w:val="24"/>
              </w:rPr>
              <w:t xml:space="preserve"> </w:t>
            </w:r>
            <w:r>
              <w:rPr>
                <w:sz w:val="24"/>
              </w:rPr>
              <w:t>характеристика</w:t>
            </w:r>
          </w:p>
        </w:tc>
        <w:tc>
          <w:tcPr>
            <w:tcW w:w="1876" w:type="dxa"/>
            <w:vMerge/>
            <w:tcBorders>
              <w:top w:val="nil"/>
            </w:tcBorders>
          </w:tcPr>
          <w:p w14:paraId="5F12EE91" w14:textId="77777777" w:rsidR="008B7368" w:rsidRDefault="008B7368">
            <w:pPr>
              <w:rPr>
                <w:sz w:val="2"/>
                <w:szCs w:val="2"/>
              </w:rPr>
            </w:pPr>
          </w:p>
        </w:tc>
      </w:tr>
      <w:tr w:rsidR="008B7368" w14:paraId="24F18295" w14:textId="77777777">
        <w:trPr>
          <w:trHeight w:val="645"/>
        </w:trPr>
        <w:tc>
          <w:tcPr>
            <w:tcW w:w="2813" w:type="dxa"/>
            <w:vMerge/>
            <w:tcBorders>
              <w:top w:val="nil"/>
            </w:tcBorders>
          </w:tcPr>
          <w:p w14:paraId="4A7A78C8" w14:textId="77777777" w:rsidR="008B7368" w:rsidRDefault="008B7368">
            <w:pPr>
              <w:rPr>
                <w:sz w:val="2"/>
                <w:szCs w:val="2"/>
              </w:rPr>
            </w:pPr>
          </w:p>
        </w:tc>
        <w:tc>
          <w:tcPr>
            <w:tcW w:w="10276" w:type="dxa"/>
          </w:tcPr>
          <w:p w14:paraId="57785C1C"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Средства</w:t>
            </w:r>
            <w:r>
              <w:rPr>
                <w:spacing w:val="-4"/>
                <w:sz w:val="24"/>
              </w:rPr>
              <w:t xml:space="preserve"> </w:t>
            </w:r>
            <w:r>
              <w:rPr>
                <w:sz w:val="24"/>
              </w:rPr>
              <w:t>и инструменты,</w:t>
            </w:r>
            <w:r>
              <w:rPr>
                <w:spacing w:val="-3"/>
                <w:sz w:val="24"/>
              </w:rPr>
              <w:t xml:space="preserve"> </w:t>
            </w:r>
            <w:r>
              <w:rPr>
                <w:sz w:val="24"/>
              </w:rPr>
              <w:t>применяемые</w:t>
            </w:r>
            <w:r>
              <w:rPr>
                <w:spacing w:val="-4"/>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работы.</w:t>
            </w:r>
          </w:p>
        </w:tc>
        <w:tc>
          <w:tcPr>
            <w:tcW w:w="1876" w:type="dxa"/>
            <w:vMerge/>
            <w:tcBorders>
              <w:top w:val="nil"/>
            </w:tcBorders>
          </w:tcPr>
          <w:p w14:paraId="3F7274A4" w14:textId="77777777" w:rsidR="008B7368" w:rsidRDefault="008B7368">
            <w:pPr>
              <w:rPr>
                <w:sz w:val="2"/>
                <w:szCs w:val="2"/>
              </w:rPr>
            </w:pPr>
          </w:p>
        </w:tc>
      </w:tr>
    </w:tbl>
    <w:p w14:paraId="602B6126" w14:textId="77777777" w:rsidR="008B7368" w:rsidRDefault="008B7368">
      <w:pPr>
        <w:rPr>
          <w:sz w:val="2"/>
          <w:szCs w:val="2"/>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08A860E6" w14:textId="77777777">
        <w:trPr>
          <w:trHeight w:val="645"/>
        </w:trPr>
        <w:tc>
          <w:tcPr>
            <w:tcW w:w="2813" w:type="dxa"/>
            <w:vMerge w:val="restart"/>
          </w:tcPr>
          <w:p w14:paraId="7B3AD288" w14:textId="77777777" w:rsidR="008B7368" w:rsidRDefault="008B7368">
            <w:pPr>
              <w:pStyle w:val="TableParagraph"/>
              <w:rPr>
                <w:sz w:val="24"/>
              </w:rPr>
            </w:pPr>
          </w:p>
        </w:tc>
        <w:tc>
          <w:tcPr>
            <w:tcW w:w="10276" w:type="dxa"/>
          </w:tcPr>
          <w:p w14:paraId="1AABA28B" w14:textId="77777777" w:rsidR="008B7368" w:rsidRDefault="008637A8">
            <w:pPr>
              <w:pStyle w:val="TableParagraph"/>
              <w:spacing w:line="270" w:lineRule="exact"/>
              <w:ind w:left="108"/>
              <w:rPr>
                <w:sz w:val="24"/>
              </w:rPr>
            </w:pPr>
            <w:r>
              <w:rPr>
                <w:sz w:val="24"/>
              </w:rPr>
              <w:t>4.</w:t>
            </w:r>
            <w:r>
              <w:rPr>
                <w:spacing w:val="-4"/>
                <w:sz w:val="24"/>
              </w:rPr>
              <w:t xml:space="preserve"> </w:t>
            </w:r>
            <w:r>
              <w:rPr>
                <w:sz w:val="24"/>
              </w:rPr>
              <w:t>Технологический</w:t>
            </w:r>
            <w:r>
              <w:rPr>
                <w:spacing w:val="-3"/>
                <w:sz w:val="24"/>
              </w:rPr>
              <w:t xml:space="preserve"> </w:t>
            </w:r>
            <w:r>
              <w:rPr>
                <w:sz w:val="24"/>
              </w:rPr>
              <w:t>процесс</w:t>
            </w:r>
            <w:r>
              <w:rPr>
                <w:spacing w:val="-4"/>
                <w:sz w:val="24"/>
              </w:rPr>
              <w:t xml:space="preserve"> </w:t>
            </w:r>
            <w:r>
              <w:rPr>
                <w:sz w:val="24"/>
              </w:rPr>
              <w:t>выполнения</w:t>
            </w:r>
            <w:r>
              <w:rPr>
                <w:spacing w:val="-6"/>
                <w:sz w:val="24"/>
              </w:rPr>
              <w:t xml:space="preserve"> </w:t>
            </w:r>
            <w:r>
              <w:rPr>
                <w:sz w:val="24"/>
              </w:rPr>
              <w:t>холодной укладки</w:t>
            </w:r>
            <w:r>
              <w:rPr>
                <w:spacing w:val="-4"/>
                <w:sz w:val="24"/>
              </w:rPr>
              <w:t xml:space="preserve"> </w:t>
            </w:r>
            <w:r>
              <w:rPr>
                <w:sz w:val="24"/>
              </w:rPr>
              <w:t>волос:</w:t>
            </w:r>
            <w:r>
              <w:rPr>
                <w:spacing w:val="-3"/>
                <w:sz w:val="24"/>
              </w:rPr>
              <w:t xml:space="preserve"> </w:t>
            </w:r>
            <w:r>
              <w:rPr>
                <w:sz w:val="24"/>
              </w:rPr>
              <w:t>выполнение</w:t>
            </w:r>
            <w:r>
              <w:rPr>
                <w:spacing w:val="-4"/>
                <w:sz w:val="24"/>
              </w:rPr>
              <w:t xml:space="preserve"> </w:t>
            </w:r>
            <w:r>
              <w:rPr>
                <w:sz w:val="24"/>
              </w:rPr>
              <w:t>и</w:t>
            </w:r>
            <w:r>
              <w:rPr>
                <w:spacing w:val="-3"/>
                <w:sz w:val="24"/>
              </w:rPr>
              <w:t xml:space="preserve"> </w:t>
            </w:r>
            <w:r>
              <w:rPr>
                <w:sz w:val="24"/>
              </w:rPr>
              <w:t>подсоединение</w:t>
            </w:r>
          </w:p>
          <w:p w14:paraId="45878124" w14:textId="77777777" w:rsidR="008B7368" w:rsidRDefault="008637A8">
            <w:pPr>
              <w:pStyle w:val="TableParagraph"/>
              <w:spacing w:before="41"/>
              <w:ind w:left="108"/>
              <w:rPr>
                <w:sz w:val="24"/>
              </w:rPr>
            </w:pPr>
            <w:r>
              <w:rPr>
                <w:sz w:val="24"/>
              </w:rPr>
              <w:t>волн.</w:t>
            </w:r>
          </w:p>
        </w:tc>
        <w:tc>
          <w:tcPr>
            <w:tcW w:w="1876" w:type="dxa"/>
            <w:vMerge w:val="restart"/>
          </w:tcPr>
          <w:p w14:paraId="7A722953" w14:textId="77777777" w:rsidR="008B7368" w:rsidRDefault="008B7368">
            <w:pPr>
              <w:pStyle w:val="TableParagraph"/>
              <w:rPr>
                <w:sz w:val="24"/>
              </w:rPr>
            </w:pPr>
          </w:p>
        </w:tc>
      </w:tr>
      <w:tr w:rsidR="008B7368" w14:paraId="32E0E536" w14:textId="77777777">
        <w:trPr>
          <w:trHeight w:val="642"/>
        </w:trPr>
        <w:tc>
          <w:tcPr>
            <w:tcW w:w="2813" w:type="dxa"/>
            <w:vMerge/>
            <w:tcBorders>
              <w:top w:val="nil"/>
            </w:tcBorders>
          </w:tcPr>
          <w:p w14:paraId="3E9A01E4" w14:textId="77777777" w:rsidR="008B7368" w:rsidRDefault="008B7368">
            <w:pPr>
              <w:rPr>
                <w:sz w:val="2"/>
                <w:szCs w:val="2"/>
              </w:rPr>
            </w:pPr>
          </w:p>
        </w:tc>
        <w:tc>
          <w:tcPr>
            <w:tcW w:w="10276" w:type="dxa"/>
          </w:tcPr>
          <w:p w14:paraId="3547535B" w14:textId="77777777" w:rsidR="008B7368" w:rsidRDefault="008637A8">
            <w:pPr>
              <w:pStyle w:val="TableParagraph"/>
              <w:spacing w:line="270" w:lineRule="exact"/>
              <w:ind w:left="108"/>
              <w:rPr>
                <w:sz w:val="24"/>
              </w:rPr>
            </w:pPr>
            <w:r>
              <w:rPr>
                <w:sz w:val="24"/>
              </w:rPr>
              <w:t>5.</w:t>
            </w:r>
            <w:r>
              <w:rPr>
                <w:spacing w:val="-3"/>
                <w:sz w:val="24"/>
              </w:rPr>
              <w:t xml:space="preserve"> </w:t>
            </w:r>
            <w:r>
              <w:rPr>
                <w:sz w:val="24"/>
              </w:rPr>
              <w:t>Особенности</w:t>
            </w:r>
            <w:r>
              <w:rPr>
                <w:spacing w:val="-2"/>
                <w:sz w:val="24"/>
              </w:rPr>
              <w:t xml:space="preserve"> </w:t>
            </w:r>
            <w:r>
              <w:rPr>
                <w:sz w:val="24"/>
              </w:rPr>
              <w:t>выполнения</w:t>
            </w:r>
            <w:r>
              <w:rPr>
                <w:spacing w:val="-5"/>
                <w:sz w:val="24"/>
              </w:rPr>
              <w:t xml:space="preserve"> </w:t>
            </w:r>
            <w:r>
              <w:rPr>
                <w:sz w:val="24"/>
              </w:rPr>
              <w:t>холодной</w:t>
            </w:r>
            <w:r>
              <w:rPr>
                <w:spacing w:val="1"/>
                <w:sz w:val="24"/>
              </w:rPr>
              <w:t xml:space="preserve"> </w:t>
            </w:r>
            <w:r>
              <w:rPr>
                <w:sz w:val="24"/>
              </w:rPr>
              <w:t>укладки</w:t>
            </w:r>
            <w:r>
              <w:rPr>
                <w:spacing w:val="-2"/>
                <w:sz w:val="24"/>
              </w:rPr>
              <w:t xml:space="preserve"> </w:t>
            </w:r>
            <w:r>
              <w:rPr>
                <w:sz w:val="24"/>
              </w:rPr>
              <w:t>волос</w:t>
            </w:r>
            <w:r>
              <w:rPr>
                <w:spacing w:val="-4"/>
                <w:sz w:val="24"/>
              </w:rPr>
              <w:t xml:space="preserve"> </w:t>
            </w:r>
            <w:r>
              <w:rPr>
                <w:sz w:val="24"/>
              </w:rPr>
              <w:t>кольцевыми</w:t>
            </w:r>
            <w:r>
              <w:rPr>
                <w:spacing w:val="-2"/>
                <w:sz w:val="24"/>
              </w:rPr>
              <w:t xml:space="preserve"> </w:t>
            </w:r>
            <w:r>
              <w:rPr>
                <w:sz w:val="24"/>
              </w:rPr>
              <w:t>локонами</w:t>
            </w:r>
            <w:r>
              <w:rPr>
                <w:spacing w:val="-2"/>
                <w:sz w:val="24"/>
              </w:rPr>
              <w:t xml:space="preserve"> </w:t>
            </w:r>
            <w:r>
              <w:rPr>
                <w:sz w:val="24"/>
              </w:rPr>
              <w:t>при</w:t>
            </w:r>
            <w:r>
              <w:rPr>
                <w:spacing w:val="-5"/>
                <w:sz w:val="24"/>
              </w:rPr>
              <w:t xml:space="preserve"> </w:t>
            </w:r>
            <w:r>
              <w:rPr>
                <w:sz w:val="24"/>
              </w:rPr>
              <w:t>помощи</w:t>
            </w:r>
            <w:r>
              <w:rPr>
                <w:spacing w:val="-2"/>
                <w:sz w:val="24"/>
              </w:rPr>
              <w:t xml:space="preserve"> </w:t>
            </w:r>
            <w:r>
              <w:rPr>
                <w:sz w:val="24"/>
              </w:rPr>
              <w:t>зажи-</w:t>
            </w:r>
          </w:p>
          <w:p w14:paraId="0C55A77F" w14:textId="77777777" w:rsidR="008B7368" w:rsidRDefault="008637A8">
            <w:pPr>
              <w:pStyle w:val="TableParagraph"/>
              <w:spacing w:before="41"/>
              <w:ind w:left="108"/>
              <w:rPr>
                <w:sz w:val="24"/>
              </w:rPr>
            </w:pPr>
            <w:r>
              <w:rPr>
                <w:sz w:val="24"/>
              </w:rPr>
              <w:t>мов</w:t>
            </w:r>
          </w:p>
        </w:tc>
        <w:tc>
          <w:tcPr>
            <w:tcW w:w="1876" w:type="dxa"/>
            <w:vMerge/>
            <w:tcBorders>
              <w:top w:val="nil"/>
            </w:tcBorders>
          </w:tcPr>
          <w:p w14:paraId="4D077A05" w14:textId="77777777" w:rsidR="008B7368" w:rsidRDefault="008B7368">
            <w:pPr>
              <w:rPr>
                <w:sz w:val="2"/>
                <w:szCs w:val="2"/>
              </w:rPr>
            </w:pPr>
          </w:p>
        </w:tc>
      </w:tr>
      <w:tr w:rsidR="008B7368" w14:paraId="77BFD0FD" w14:textId="77777777">
        <w:trPr>
          <w:trHeight w:val="520"/>
        </w:trPr>
        <w:tc>
          <w:tcPr>
            <w:tcW w:w="2813" w:type="dxa"/>
            <w:vMerge/>
            <w:tcBorders>
              <w:top w:val="nil"/>
            </w:tcBorders>
          </w:tcPr>
          <w:p w14:paraId="78C628D2" w14:textId="77777777" w:rsidR="008B7368" w:rsidRDefault="008B7368">
            <w:pPr>
              <w:rPr>
                <w:sz w:val="2"/>
                <w:szCs w:val="2"/>
              </w:rPr>
            </w:pPr>
          </w:p>
        </w:tc>
        <w:tc>
          <w:tcPr>
            <w:tcW w:w="10276" w:type="dxa"/>
          </w:tcPr>
          <w:p w14:paraId="6519092E" w14:textId="77777777" w:rsidR="008B7368" w:rsidRDefault="008637A8">
            <w:pPr>
              <w:pStyle w:val="TableParagraph"/>
              <w:spacing w:line="273" w:lineRule="exact"/>
              <w:ind w:left="108"/>
              <w:rPr>
                <w:sz w:val="24"/>
              </w:rPr>
            </w:pPr>
            <w:r>
              <w:rPr>
                <w:sz w:val="24"/>
              </w:rPr>
              <w:t>6.</w:t>
            </w:r>
            <w:r>
              <w:rPr>
                <w:spacing w:val="-4"/>
                <w:sz w:val="24"/>
              </w:rPr>
              <w:t xml:space="preserve"> </w:t>
            </w:r>
            <w:r>
              <w:rPr>
                <w:sz w:val="24"/>
              </w:rPr>
              <w:t>Оформление</w:t>
            </w:r>
            <w:r>
              <w:rPr>
                <w:spacing w:val="-3"/>
                <w:sz w:val="24"/>
              </w:rPr>
              <w:t xml:space="preserve"> </w:t>
            </w:r>
            <w:r>
              <w:rPr>
                <w:sz w:val="24"/>
              </w:rPr>
              <w:t>волос</w:t>
            </w:r>
            <w:r>
              <w:rPr>
                <w:spacing w:val="-4"/>
                <w:sz w:val="24"/>
              </w:rPr>
              <w:t xml:space="preserve"> </w:t>
            </w:r>
            <w:r>
              <w:rPr>
                <w:sz w:val="24"/>
              </w:rPr>
              <w:t>в</w:t>
            </w:r>
            <w:r>
              <w:rPr>
                <w:spacing w:val="-2"/>
                <w:sz w:val="24"/>
              </w:rPr>
              <w:t xml:space="preserve"> </w:t>
            </w:r>
            <w:r>
              <w:rPr>
                <w:sz w:val="24"/>
              </w:rPr>
              <w:t>прическу,</w:t>
            </w:r>
            <w:r>
              <w:rPr>
                <w:spacing w:val="-3"/>
                <w:sz w:val="24"/>
              </w:rPr>
              <w:t xml:space="preserve"> </w:t>
            </w:r>
            <w:r>
              <w:rPr>
                <w:sz w:val="24"/>
              </w:rPr>
              <w:t>применение</w:t>
            </w:r>
            <w:r>
              <w:rPr>
                <w:spacing w:val="-4"/>
                <w:sz w:val="24"/>
              </w:rPr>
              <w:t xml:space="preserve"> </w:t>
            </w:r>
            <w:r>
              <w:rPr>
                <w:sz w:val="24"/>
              </w:rPr>
              <w:t>препаратов</w:t>
            </w:r>
            <w:r>
              <w:rPr>
                <w:spacing w:val="-3"/>
                <w:sz w:val="24"/>
              </w:rPr>
              <w:t xml:space="preserve"> </w:t>
            </w:r>
            <w:r>
              <w:rPr>
                <w:sz w:val="24"/>
              </w:rPr>
              <w:t>для</w:t>
            </w:r>
            <w:r>
              <w:rPr>
                <w:spacing w:val="-3"/>
                <w:sz w:val="24"/>
              </w:rPr>
              <w:t xml:space="preserve"> </w:t>
            </w:r>
            <w:r>
              <w:rPr>
                <w:sz w:val="24"/>
              </w:rPr>
              <w:t>стайлинга.</w:t>
            </w:r>
          </w:p>
        </w:tc>
        <w:tc>
          <w:tcPr>
            <w:tcW w:w="1876" w:type="dxa"/>
            <w:vMerge/>
            <w:tcBorders>
              <w:top w:val="nil"/>
            </w:tcBorders>
          </w:tcPr>
          <w:p w14:paraId="0C822486" w14:textId="77777777" w:rsidR="008B7368" w:rsidRDefault="008B7368">
            <w:pPr>
              <w:rPr>
                <w:sz w:val="2"/>
                <w:szCs w:val="2"/>
              </w:rPr>
            </w:pPr>
          </w:p>
        </w:tc>
      </w:tr>
      <w:tr w:rsidR="008B7368" w14:paraId="01343345" w14:textId="77777777">
        <w:trPr>
          <w:trHeight w:val="443"/>
        </w:trPr>
        <w:tc>
          <w:tcPr>
            <w:tcW w:w="2813" w:type="dxa"/>
            <w:vMerge/>
            <w:tcBorders>
              <w:top w:val="nil"/>
            </w:tcBorders>
          </w:tcPr>
          <w:p w14:paraId="14C16F7A" w14:textId="77777777" w:rsidR="008B7368" w:rsidRDefault="008B7368">
            <w:pPr>
              <w:rPr>
                <w:sz w:val="2"/>
                <w:szCs w:val="2"/>
              </w:rPr>
            </w:pPr>
          </w:p>
        </w:tc>
        <w:tc>
          <w:tcPr>
            <w:tcW w:w="10276" w:type="dxa"/>
          </w:tcPr>
          <w:p w14:paraId="5BDE4EA5" w14:textId="77777777" w:rsidR="008B7368" w:rsidRDefault="008637A8">
            <w:pPr>
              <w:pStyle w:val="TableParagraph"/>
              <w:spacing w:line="270" w:lineRule="exact"/>
              <w:ind w:left="108"/>
              <w:rPr>
                <w:sz w:val="24"/>
              </w:rPr>
            </w:pPr>
            <w:r>
              <w:rPr>
                <w:sz w:val="24"/>
              </w:rPr>
              <w:t>7.</w:t>
            </w:r>
            <w:r>
              <w:rPr>
                <w:spacing w:val="-4"/>
                <w:sz w:val="24"/>
              </w:rPr>
              <w:t xml:space="preserve"> </w:t>
            </w:r>
            <w:r>
              <w:rPr>
                <w:sz w:val="24"/>
              </w:rPr>
              <w:t>Технология</w:t>
            </w:r>
            <w:r>
              <w:rPr>
                <w:spacing w:val="-3"/>
                <w:sz w:val="24"/>
              </w:rPr>
              <w:t xml:space="preserve"> </w:t>
            </w:r>
            <w:r>
              <w:rPr>
                <w:sz w:val="24"/>
              </w:rPr>
              <w:t>выполнения</w:t>
            </w:r>
            <w:r>
              <w:rPr>
                <w:spacing w:val="-2"/>
                <w:sz w:val="24"/>
              </w:rPr>
              <w:t xml:space="preserve"> </w:t>
            </w:r>
            <w:r>
              <w:rPr>
                <w:sz w:val="24"/>
              </w:rPr>
              <w:t>укладки</w:t>
            </w:r>
            <w:r>
              <w:rPr>
                <w:spacing w:val="-4"/>
                <w:sz w:val="24"/>
              </w:rPr>
              <w:t xml:space="preserve"> </w:t>
            </w:r>
            <w:r>
              <w:rPr>
                <w:sz w:val="24"/>
              </w:rPr>
              <w:t>волос</w:t>
            </w:r>
            <w:r>
              <w:rPr>
                <w:spacing w:val="-5"/>
                <w:sz w:val="24"/>
              </w:rPr>
              <w:t xml:space="preserve"> </w:t>
            </w:r>
            <w:r>
              <w:rPr>
                <w:sz w:val="24"/>
              </w:rPr>
              <w:t>на</w:t>
            </w:r>
            <w:r>
              <w:rPr>
                <w:spacing w:val="-4"/>
                <w:sz w:val="24"/>
              </w:rPr>
              <w:t xml:space="preserve"> </w:t>
            </w:r>
            <w:r>
              <w:rPr>
                <w:sz w:val="24"/>
              </w:rPr>
              <w:t>бигуди.</w:t>
            </w:r>
            <w:r>
              <w:rPr>
                <w:spacing w:val="-4"/>
                <w:sz w:val="24"/>
              </w:rPr>
              <w:t xml:space="preserve"> </w:t>
            </w:r>
            <w:r>
              <w:rPr>
                <w:sz w:val="24"/>
              </w:rPr>
              <w:t>Приёмы</w:t>
            </w:r>
            <w:r>
              <w:rPr>
                <w:spacing w:val="-3"/>
                <w:sz w:val="24"/>
              </w:rPr>
              <w:t xml:space="preserve"> </w:t>
            </w:r>
            <w:r>
              <w:rPr>
                <w:sz w:val="24"/>
              </w:rPr>
              <w:t>накрутки</w:t>
            </w:r>
            <w:r>
              <w:rPr>
                <w:spacing w:val="-4"/>
                <w:sz w:val="24"/>
              </w:rPr>
              <w:t xml:space="preserve"> </w:t>
            </w:r>
            <w:r>
              <w:rPr>
                <w:sz w:val="24"/>
              </w:rPr>
              <w:t>волос.</w:t>
            </w:r>
          </w:p>
        </w:tc>
        <w:tc>
          <w:tcPr>
            <w:tcW w:w="1876" w:type="dxa"/>
            <w:vMerge/>
            <w:tcBorders>
              <w:top w:val="nil"/>
            </w:tcBorders>
          </w:tcPr>
          <w:p w14:paraId="7A7BFA09" w14:textId="77777777" w:rsidR="008B7368" w:rsidRDefault="008B7368">
            <w:pPr>
              <w:rPr>
                <w:sz w:val="2"/>
                <w:szCs w:val="2"/>
              </w:rPr>
            </w:pPr>
          </w:p>
        </w:tc>
      </w:tr>
      <w:tr w:rsidR="008B7368" w14:paraId="53651646" w14:textId="77777777">
        <w:trPr>
          <w:trHeight w:val="498"/>
        </w:trPr>
        <w:tc>
          <w:tcPr>
            <w:tcW w:w="2813" w:type="dxa"/>
            <w:vMerge/>
            <w:tcBorders>
              <w:top w:val="nil"/>
            </w:tcBorders>
          </w:tcPr>
          <w:p w14:paraId="4A9F8541" w14:textId="77777777" w:rsidR="008B7368" w:rsidRDefault="008B7368">
            <w:pPr>
              <w:rPr>
                <w:sz w:val="2"/>
                <w:szCs w:val="2"/>
              </w:rPr>
            </w:pPr>
          </w:p>
        </w:tc>
        <w:tc>
          <w:tcPr>
            <w:tcW w:w="10276" w:type="dxa"/>
          </w:tcPr>
          <w:p w14:paraId="64C7E860" w14:textId="77777777" w:rsidR="008B7368" w:rsidRDefault="008637A8">
            <w:pPr>
              <w:pStyle w:val="TableParagraph"/>
              <w:spacing w:line="273" w:lineRule="exact"/>
              <w:ind w:left="108"/>
              <w:rPr>
                <w:sz w:val="24"/>
              </w:rPr>
            </w:pPr>
            <w:r>
              <w:rPr>
                <w:sz w:val="24"/>
              </w:rPr>
              <w:t>8.</w:t>
            </w:r>
            <w:r>
              <w:rPr>
                <w:spacing w:val="-4"/>
                <w:sz w:val="24"/>
              </w:rPr>
              <w:t xml:space="preserve"> </w:t>
            </w:r>
            <w:r>
              <w:rPr>
                <w:sz w:val="24"/>
              </w:rPr>
              <w:t>Технологическая</w:t>
            </w:r>
            <w:r>
              <w:rPr>
                <w:spacing w:val="-4"/>
                <w:sz w:val="24"/>
              </w:rPr>
              <w:t xml:space="preserve"> </w:t>
            </w:r>
            <w:r>
              <w:rPr>
                <w:sz w:val="24"/>
              </w:rPr>
              <w:t>последовательность</w:t>
            </w:r>
            <w:r>
              <w:rPr>
                <w:spacing w:val="-4"/>
                <w:sz w:val="24"/>
              </w:rPr>
              <w:t xml:space="preserve"> </w:t>
            </w:r>
            <w:r>
              <w:rPr>
                <w:sz w:val="24"/>
              </w:rPr>
              <w:t>выполнения</w:t>
            </w:r>
            <w:r>
              <w:rPr>
                <w:spacing w:val="-4"/>
                <w:sz w:val="24"/>
              </w:rPr>
              <w:t xml:space="preserve"> </w:t>
            </w:r>
            <w:r>
              <w:rPr>
                <w:sz w:val="24"/>
              </w:rPr>
              <w:t>классической</w:t>
            </w:r>
            <w:r>
              <w:rPr>
                <w:spacing w:val="-2"/>
                <w:sz w:val="24"/>
              </w:rPr>
              <w:t xml:space="preserve"> </w:t>
            </w:r>
            <w:r>
              <w:rPr>
                <w:sz w:val="24"/>
              </w:rPr>
              <w:t>укладки</w:t>
            </w:r>
            <w:r>
              <w:rPr>
                <w:spacing w:val="-3"/>
                <w:sz w:val="24"/>
              </w:rPr>
              <w:t xml:space="preserve"> </w:t>
            </w:r>
            <w:r>
              <w:rPr>
                <w:sz w:val="24"/>
              </w:rPr>
              <w:t>волос</w:t>
            </w:r>
            <w:r>
              <w:rPr>
                <w:spacing w:val="-6"/>
                <w:sz w:val="24"/>
              </w:rPr>
              <w:t xml:space="preserve"> </w:t>
            </w:r>
            <w:r>
              <w:rPr>
                <w:sz w:val="24"/>
              </w:rPr>
              <w:t>на</w:t>
            </w:r>
            <w:r>
              <w:rPr>
                <w:spacing w:val="-5"/>
                <w:sz w:val="24"/>
              </w:rPr>
              <w:t xml:space="preserve"> </w:t>
            </w:r>
            <w:r>
              <w:rPr>
                <w:sz w:val="24"/>
              </w:rPr>
              <w:t>бигуди.</w:t>
            </w:r>
          </w:p>
        </w:tc>
        <w:tc>
          <w:tcPr>
            <w:tcW w:w="1876" w:type="dxa"/>
            <w:vMerge/>
            <w:tcBorders>
              <w:top w:val="nil"/>
            </w:tcBorders>
          </w:tcPr>
          <w:p w14:paraId="642AA767" w14:textId="77777777" w:rsidR="008B7368" w:rsidRDefault="008B7368">
            <w:pPr>
              <w:rPr>
                <w:sz w:val="2"/>
                <w:szCs w:val="2"/>
              </w:rPr>
            </w:pPr>
          </w:p>
        </w:tc>
      </w:tr>
      <w:tr w:rsidR="008B7368" w14:paraId="6E843841" w14:textId="77777777">
        <w:trPr>
          <w:trHeight w:val="405"/>
        </w:trPr>
        <w:tc>
          <w:tcPr>
            <w:tcW w:w="2813" w:type="dxa"/>
            <w:vMerge/>
            <w:tcBorders>
              <w:top w:val="nil"/>
            </w:tcBorders>
          </w:tcPr>
          <w:p w14:paraId="68145EEF" w14:textId="77777777" w:rsidR="008B7368" w:rsidRDefault="008B7368">
            <w:pPr>
              <w:rPr>
                <w:sz w:val="2"/>
                <w:szCs w:val="2"/>
              </w:rPr>
            </w:pPr>
          </w:p>
        </w:tc>
        <w:tc>
          <w:tcPr>
            <w:tcW w:w="10276" w:type="dxa"/>
          </w:tcPr>
          <w:p w14:paraId="708AD90D" w14:textId="77777777" w:rsidR="008B7368" w:rsidRDefault="008637A8">
            <w:pPr>
              <w:pStyle w:val="TableParagraph"/>
              <w:spacing w:line="271" w:lineRule="exact"/>
              <w:ind w:left="108"/>
              <w:rPr>
                <w:sz w:val="24"/>
              </w:rPr>
            </w:pPr>
            <w:r>
              <w:rPr>
                <w:sz w:val="24"/>
              </w:rPr>
              <w:t>9.</w:t>
            </w:r>
            <w:r>
              <w:rPr>
                <w:spacing w:val="-3"/>
                <w:sz w:val="24"/>
              </w:rPr>
              <w:t xml:space="preserve"> </w:t>
            </w:r>
            <w:r>
              <w:rPr>
                <w:sz w:val="24"/>
              </w:rPr>
              <w:t>Оформление</w:t>
            </w:r>
            <w:r>
              <w:rPr>
                <w:spacing w:val="-4"/>
                <w:sz w:val="24"/>
              </w:rPr>
              <w:t xml:space="preserve"> </w:t>
            </w:r>
            <w:r>
              <w:rPr>
                <w:sz w:val="24"/>
              </w:rPr>
              <w:t>волос</w:t>
            </w:r>
            <w:r>
              <w:rPr>
                <w:spacing w:val="-5"/>
                <w:sz w:val="24"/>
              </w:rPr>
              <w:t xml:space="preserve"> </w:t>
            </w:r>
            <w:r>
              <w:rPr>
                <w:sz w:val="24"/>
              </w:rPr>
              <w:t>в</w:t>
            </w:r>
            <w:r>
              <w:rPr>
                <w:spacing w:val="-2"/>
                <w:sz w:val="24"/>
              </w:rPr>
              <w:t xml:space="preserve"> </w:t>
            </w:r>
            <w:r>
              <w:rPr>
                <w:sz w:val="24"/>
              </w:rPr>
              <w:t>причесок</w:t>
            </w:r>
          </w:p>
        </w:tc>
        <w:tc>
          <w:tcPr>
            <w:tcW w:w="1876" w:type="dxa"/>
            <w:vMerge/>
            <w:tcBorders>
              <w:top w:val="nil"/>
            </w:tcBorders>
          </w:tcPr>
          <w:p w14:paraId="19B5CCF3" w14:textId="77777777" w:rsidR="008B7368" w:rsidRDefault="008B7368">
            <w:pPr>
              <w:rPr>
                <w:sz w:val="2"/>
                <w:szCs w:val="2"/>
              </w:rPr>
            </w:pPr>
          </w:p>
        </w:tc>
      </w:tr>
      <w:tr w:rsidR="008B7368" w14:paraId="16201CD2" w14:textId="77777777">
        <w:trPr>
          <w:trHeight w:val="285"/>
        </w:trPr>
        <w:tc>
          <w:tcPr>
            <w:tcW w:w="2813" w:type="dxa"/>
            <w:vMerge/>
            <w:tcBorders>
              <w:top w:val="nil"/>
            </w:tcBorders>
          </w:tcPr>
          <w:p w14:paraId="616EF55F" w14:textId="77777777" w:rsidR="008B7368" w:rsidRDefault="008B7368">
            <w:pPr>
              <w:rPr>
                <w:sz w:val="2"/>
                <w:szCs w:val="2"/>
              </w:rPr>
            </w:pPr>
          </w:p>
        </w:tc>
        <w:tc>
          <w:tcPr>
            <w:tcW w:w="10276" w:type="dxa"/>
          </w:tcPr>
          <w:p w14:paraId="78C81CBE" w14:textId="77777777" w:rsidR="008B7368" w:rsidRDefault="008637A8">
            <w:pPr>
              <w:pStyle w:val="TableParagraph"/>
              <w:spacing w:line="265" w:lineRule="exact"/>
              <w:ind w:left="108"/>
              <w:rPr>
                <w:sz w:val="24"/>
              </w:rPr>
            </w:pPr>
            <w:r>
              <w:rPr>
                <w:sz w:val="24"/>
              </w:rPr>
              <w:t>10.</w:t>
            </w:r>
            <w:r>
              <w:rPr>
                <w:spacing w:val="-3"/>
                <w:sz w:val="24"/>
              </w:rPr>
              <w:t xml:space="preserve"> </w:t>
            </w:r>
            <w:r>
              <w:rPr>
                <w:sz w:val="24"/>
              </w:rPr>
              <w:t>Использование</w:t>
            </w:r>
            <w:r>
              <w:rPr>
                <w:spacing w:val="-4"/>
                <w:sz w:val="24"/>
              </w:rPr>
              <w:t xml:space="preserve"> </w:t>
            </w:r>
            <w:r>
              <w:rPr>
                <w:sz w:val="24"/>
              </w:rPr>
              <w:t>препаратов</w:t>
            </w:r>
            <w:r>
              <w:rPr>
                <w:spacing w:val="-3"/>
                <w:sz w:val="24"/>
              </w:rPr>
              <w:t xml:space="preserve"> </w:t>
            </w:r>
            <w:r>
              <w:rPr>
                <w:sz w:val="24"/>
              </w:rPr>
              <w:t>для</w:t>
            </w:r>
            <w:r>
              <w:rPr>
                <w:spacing w:val="-3"/>
                <w:sz w:val="24"/>
              </w:rPr>
              <w:t xml:space="preserve"> </w:t>
            </w:r>
            <w:r>
              <w:rPr>
                <w:sz w:val="24"/>
              </w:rPr>
              <w:t>стайлинга,</w:t>
            </w:r>
            <w:r>
              <w:rPr>
                <w:spacing w:val="-5"/>
                <w:sz w:val="24"/>
              </w:rPr>
              <w:t xml:space="preserve"> </w:t>
            </w:r>
            <w:r>
              <w:rPr>
                <w:sz w:val="24"/>
              </w:rPr>
              <w:t>средства</w:t>
            </w:r>
            <w:r>
              <w:rPr>
                <w:spacing w:val="-5"/>
                <w:sz w:val="24"/>
              </w:rPr>
              <w:t xml:space="preserve"> </w:t>
            </w:r>
            <w:r>
              <w:rPr>
                <w:sz w:val="24"/>
              </w:rPr>
              <w:t>декоративного</w:t>
            </w:r>
            <w:r>
              <w:rPr>
                <w:spacing w:val="-3"/>
                <w:sz w:val="24"/>
              </w:rPr>
              <w:t xml:space="preserve"> </w:t>
            </w:r>
            <w:r>
              <w:rPr>
                <w:sz w:val="24"/>
              </w:rPr>
              <w:t>оформления</w:t>
            </w:r>
            <w:r>
              <w:rPr>
                <w:spacing w:val="-3"/>
                <w:sz w:val="24"/>
              </w:rPr>
              <w:t xml:space="preserve"> </w:t>
            </w:r>
            <w:r>
              <w:rPr>
                <w:sz w:val="24"/>
              </w:rPr>
              <w:t>прически.</w:t>
            </w:r>
          </w:p>
        </w:tc>
        <w:tc>
          <w:tcPr>
            <w:tcW w:w="1876" w:type="dxa"/>
            <w:vMerge/>
            <w:tcBorders>
              <w:top w:val="nil"/>
            </w:tcBorders>
          </w:tcPr>
          <w:p w14:paraId="3003A00F" w14:textId="77777777" w:rsidR="008B7368" w:rsidRDefault="008B7368">
            <w:pPr>
              <w:rPr>
                <w:sz w:val="2"/>
                <w:szCs w:val="2"/>
              </w:rPr>
            </w:pPr>
          </w:p>
        </w:tc>
      </w:tr>
      <w:tr w:rsidR="008B7368" w14:paraId="0C2985C8" w14:textId="77777777">
        <w:trPr>
          <w:trHeight w:val="630"/>
        </w:trPr>
        <w:tc>
          <w:tcPr>
            <w:tcW w:w="2813" w:type="dxa"/>
            <w:vMerge/>
            <w:tcBorders>
              <w:top w:val="nil"/>
            </w:tcBorders>
          </w:tcPr>
          <w:p w14:paraId="68FE4EB2" w14:textId="77777777" w:rsidR="008B7368" w:rsidRDefault="008B7368">
            <w:pPr>
              <w:rPr>
                <w:sz w:val="2"/>
                <w:szCs w:val="2"/>
              </w:rPr>
            </w:pPr>
          </w:p>
        </w:tc>
        <w:tc>
          <w:tcPr>
            <w:tcW w:w="10276" w:type="dxa"/>
          </w:tcPr>
          <w:p w14:paraId="7F1DFB85" w14:textId="77777777" w:rsidR="008B7368" w:rsidRDefault="008637A8">
            <w:pPr>
              <w:pStyle w:val="TableParagraph"/>
              <w:spacing w:before="1"/>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3C471CFF" w14:textId="77777777" w:rsidR="008B7368" w:rsidRDefault="008B7368">
            <w:pPr>
              <w:pStyle w:val="TableParagraph"/>
              <w:rPr>
                <w:b/>
                <w:sz w:val="26"/>
              </w:rPr>
            </w:pPr>
          </w:p>
          <w:p w14:paraId="0F3029E6" w14:textId="77777777" w:rsidR="008B7368" w:rsidRDefault="008B7368">
            <w:pPr>
              <w:pStyle w:val="TableParagraph"/>
              <w:spacing w:before="7"/>
              <w:rPr>
                <w:b/>
                <w:sz w:val="20"/>
              </w:rPr>
            </w:pPr>
          </w:p>
          <w:p w14:paraId="45C40611" w14:textId="77777777" w:rsidR="008B7368" w:rsidRDefault="008637A8">
            <w:pPr>
              <w:pStyle w:val="TableParagraph"/>
              <w:ind w:left="11"/>
              <w:jc w:val="center"/>
              <w:rPr>
                <w:b/>
                <w:sz w:val="24"/>
              </w:rPr>
            </w:pPr>
            <w:r>
              <w:rPr>
                <w:b/>
                <w:sz w:val="24"/>
              </w:rPr>
              <w:t>8</w:t>
            </w:r>
          </w:p>
        </w:tc>
      </w:tr>
      <w:tr w:rsidR="008B7368" w14:paraId="60D31F4A" w14:textId="77777777">
        <w:trPr>
          <w:trHeight w:val="952"/>
        </w:trPr>
        <w:tc>
          <w:tcPr>
            <w:tcW w:w="2813" w:type="dxa"/>
            <w:vMerge/>
            <w:tcBorders>
              <w:top w:val="nil"/>
            </w:tcBorders>
          </w:tcPr>
          <w:p w14:paraId="2FFE07B3" w14:textId="77777777" w:rsidR="008B7368" w:rsidRDefault="008B7368">
            <w:pPr>
              <w:rPr>
                <w:sz w:val="2"/>
                <w:szCs w:val="2"/>
              </w:rPr>
            </w:pPr>
          </w:p>
        </w:tc>
        <w:tc>
          <w:tcPr>
            <w:tcW w:w="10276" w:type="dxa"/>
          </w:tcPr>
          <w:p w14:paraId="3F7A20CA" w14:textId="77777777" w:rsidR="008B7368" w:rsidRDefault="008637A8" w:rsidP="00954966">
            <w:pPr>
              <w:pStyle w:val="TableParagraph"/>
              <w:numPr>
                <w:ilvl w:val="0"/>
                <w:numId w:val="134"/>
              </w:numPr>
              <w:tabs>
                <w:tab w:val="left" w:pos="468"/>
              </w:tabs>
              <w:spacing w:line="270" w:lineRule="exact"/>
              <w:rPr>
                <w:sz w:val="24"/>
              </w:rPr>
            </w:pPr>
            <w:r>
              <w:rPr>
                <w:b/>
                <w:sz w:val="24"/>
              </w:rPr>
              <w:t>Лабораторная</w:t>
            </w:r>
            <w:r>
              <w:rPr>
                <w:b/>
                <w:spacing w:val="-7"/>
                <w:sz w:val="24"/>
              </w:rPr>
              <w:t xml:space="preserve"> </w:t>
            </w:r>
            <w:r>
              <w:rPr>
                <w:b/>
                <w:sz w:val="24"/>
              </w:rPr>
              <w:t>работа</w:t>
            </w:r>
            <w:r>
              <w:rPr>
                <w:b/>
                <w:spacing w:val="55"/>
                <w:sz w:val="24"/>
              </w:rPr>
              <w:t xml:space="preserve"> </w:t>
            </w:r>
            <w:r>
              <w:rPr>
                <w:sz w:val="24"/>
              </w:rPr>
              <w:t>Холодная</w:t>
            </w:r>
            <w:r>
              <w:rPr>
                <w:spacing w:val="-1"/>
                <w:sz w:val="24"/>
              </w:rPr>
              <w:t xml:space="preserve"> </w:t>
            </w:r>
            <w:r>
              <w:rPr>
                <w:sz w:val="24"/>
              </w:rPr>
              <w:t>укладка</w:t>
            </w:r>
            <w:r>
              <w:rPr>
                <w:spacing w:val="-3"/>
                <w:sz w:val="24"/>
              </w:rPr>
              <w:t xml:space="preserve"> </w:t>
            </w:r>
            <w:r>
              <w:rPr>
                <w:sz w:val="24"/>
              </w:rPr>
              <w:t>волос,</w:t>
            </w:r>
            <w:r>
              <w:rPr>
                <w:spacing w:val="-3"/>
                <w:sz w:val="24"/>
              </w:rPr>
              <w:t xml:space="preserve"> </w:t>
            </w:r>
            <w:r>
              <w:rPr>
                <w:sz w:val="24"/>
              </w:rPr>
              <w:t>выполнение</w:t>
            </w:r>
            <w:r>
              <w:rPr>
                <w:spacing w:val="-5"/>
                <w:sz w:val="24"/>
              </w:rPr>
              <w:t xml:space="preserve"> </w:t>
            </w:r>
            <w:r>
              <w:rPr>
                <w:sz w:val="24"/>
              </w:rPr>
              <w:t>волн.</w:t>
            </w:r>
          </w:p>
          <w:p w14:paraId="4B48B927" w14:textId="77777777" w:rsidR="008B7368" w:rsidRDefault="008637A8" w:rsidP="00954966">
            <w:pPr>
              <w:pStyle w:val="TableParagraph"/>
              <w:numPr>
                <w:ilvl w:val="0"/>
                <w:numId w:val="134"/>
              </w:numPr>
              <w:tabs>
                <w:tab w:val="left" w:pos="468"/>
              </w:tabs>
              <w:spacing w:before="41"/>
              <w:rPr>
                <w:sz w:val="24"/>
              </w:rPr>
            </w:pPr>
            <w:r>
              <w:rPr>
                <w:b/>
                <w:sz w:val="24"/>
              </w:rPr>
              <w:t>Лабораторная</w:t>
            </w:r>
            <w:r>
              <w:rPr>
                <w:b/>
                <w:spacing w:val="-6"/>
                <w:sz w:val="24"/>
              </w:rPr>
              <w:t xml:space="preserve"> </w:t>
            </w:r>
            <w:r>
              <w:rPr>
                <w:b/>
                <w:sz w:val="24"/>
              </w:rPr>
              <w:t>работа</w:t>
            </w:r>
            <w:r>
              <w:rPr>
                <w:b/>
                <w:spacing w:val="56"/>
                <w:sz w:val="24"/>
              </w:rPr>
              <w:t xml:space="preserve"> </w:t>
            </w:r>
            <w:r>
              <w:rPr>
                <w:sz w:val="24"/>
              </w:rPr>
              <w:t>Выполнение</w:t>
            </w:r>
            <w:r>
              <w:rPr>
                <w:spacing w:val="-4"/>
                <w:sz w:val="24"/>
              </w:rPr>
              <w:t xml:space="preserve"> </w:t>
            </w:r>
            <w:r>
              <w:rPr>
                <w:sz w:val="24"/>
              </w:rPr>
              <w:t>холодной</w:t>
            </w:r>
            <w:r>
              <w:rPr>
                <w:spacing w:val="1"/>
                <w:sz w:val="24"/>
              </w:rPr>
              <w:t xml:space="preserve"> </w:t>
            </w:r>
            <w:r>
              <w:rPr>
                <w:sz w:val="24"/>
              </w:rPr>
              <w:t>укладки</w:t>
            </w:r>
            <w:r>
              <w:rPr>
                <w:spacing w:val="-3"/>
                <w:sz w:val="24"/>
              </w:rPr>
              <w:t xml:space="preserve"> </w:t>
            </w:r>
            <w:r>
              <w:rPr>
                <w:sz w:val="24"/>
              </w:rPr>
              <w:t>волос</w:t>
            </w:r>
            <w:r>
              <w:rPr>
                <w:spacing w:val="-5"/>
                <w:sz w:val="24"/>
              </w:rPr>
              <w:t xml:space="preserve"> </w:t>
            </w:r>
            <w:r>
              <w:rPr>
                <w:sz w:val="24"/>
              </w:rPr>
              <w:t>кольцевыми</w:t>
            </w:r>
            <w:r>
              <w:rPr>
                <w:spacing w:val="-3"/>
                <w:sz w:val="24"/>
              </w:rPr>
              <w:t xml:space="preserve"> </w:t>
            </w:r>
            <w:r>
              <w:rPr>
                <w:sz w:val="24"/>
              </w:rPr>
              <w:t>локонами</w:t>
            </w:r>
          </w:p>
          <w:p w14:paraId="3FF3E9DB" w14:textId="77777777" w:rsidR="008B7368" w:rsidRDefault="008637A8" w:rsidP="00954966">
            <w:pPr>
              <w:pStyle w:val="TableParagraph"/>
              <w:numPr>
                <w:ilvl w:val="0"/>
                <w:numId w:val="134"/>
              </w:numPr>
              <w:tabs>
                <w:tab w:val="left" w:pos="468"/>
              </w:tabs>
              <w:spacing w:before="43"/>
              <w:rPr>
                <w:sz w:val="24"/>
              </w:rPr>
            </w:pPr>
            <w:r>
              <w:rPr>
                <w:b/>
                <w:sz w:val="24"/>
              </w:rPr>
              <w:t>Лабораторная</w:t>
            </w:r>
            <w:r>
              <w:rPr>
                <w:b/>
                <w:spacing w:val="-6"/>
                <w:sz w:val="24"/>
              </w:rPr>
              <w:t xml:space="preserve"> </w:t>
            </w:r>
            <w:r>
              <w:rPr>
                <w:b/>
                <w:sz w:val="24"/>
              </w:rPr>
              <w:t>работа</w:t>
            </w:r>
            <w:r>
              <w:rPr>
                <w:b/>
                <w:spacing w:val="56"/>
                <w:sz w:val="24"/>
              </w:rPr>
              <w:t xml:space="preserve"> </w:t>
            </w:r>
            <w:r>
              <w:rPr>
                <w:sz w:val="24"/>
              </w:rPr>
              <w:t>Отработка</w:t>
            </w:r>
            <w:r>
              <w:rPr>
                <w:spacing w:val="-2"/>
                <w:sz w:val="24"/>
              </w:rPr>
              <w:t xml:space="preserve"> </w:t>
            </w:r>
            <w:r>
              <w:rPr>
                <w:sz w:val="24"/>
              </w:rPr>
              <w:t>укладки</w:t>
            </w:r>
            <w:r>
              <w:rPr>
                <w:spacing w:val="-2"/>
                <w:sz w:val="24"/>
              </w:rPr>
              <w:t xml:space="preserve"> </w:t>
            </w:r>
            <w:r>
              <w:rPr>
                <w:sz w:val="24"/>
              </w:rPr>
              <w:t>волос</w:t>
            </w:r>
            <w:r>
              <w:rPr>
                <w:spacing w:val="-5"/>
                <w:sz w:val="24"/>
              </w:rPr>
              <w:t xml:space="preserve"> </w:t>
            </w:r>
            <w:r>
              <w:rPr>
                <w:sz w:val="24"/>
              </w:rPr>
              <w:t>на</w:t>
            </w:r>
            <w:r>
              <w:rPr>
                <w:spacing w:val="-4"/>
                <w:sz w:val="24"/>
              </w:rPr>
              <w:t xml:space="preserve"> </w:t>
            </w:r>
            <w:r>
              <w:rPr>
                <w:sz w:val="24"/>
              </w:rPr>
              <w:t>бигуди,</w:t>
            </w:r>
            <w:r>
              <w:rPr>
                <w:spacing w:val="-3"/>
                <w:sz w:val="24"/>
              </w:rPr>
              <w:t xml:space="preserve"> </w:t>
            </w:r>
            <w:r>
              <w:rPr>
                <w:sz w:val="24"/>
              </w:rPr>
              <w:t>оформление</w:t>
            </w:r>
            <w:r>
              <w:rPr>
                <w:spacing w:val="-3"/>
                <w:sz w:val="24"/>
              </w:rPr>
              <w:t xml:space="preserve"> </w:t>
            </w:r>
            <w:r>
              <w:rPr>
                <w:sz w:val="24"/>
              </w:rPr>
              <w:t>волос</w:t>
            </w:r>
            <w:r>
              <w:rPr>
                <w:spacing w:val="-5"/>
                <w:sz w:val="24"/>
              </w:rPr>
              <w:t xml:space="preserve"> </w:t>
            </w:r>
            <w:r>
              <w:rPr>
                <w:sz w:val="24"/>
              </w:rPr>
              <w:t>в</w:t>
            </w:r>
            <w:r>
              <w:rPr>
                <w:spacing w:val="-4"/>
                <w:sz w:val="24"/>
              </w:rPr>
              <w:t xml:space="preserve"> </w:t>
            </w:r>
            <w:r>
              <w:rPr>
                <w:sz w:val="24"/>
              </w:rPr>
              <w:t>прическу.</w:t>
            </w:r>
          </w:p>
        </w:tc>
        <w:tc>
          <w:tcPr>
            <w:tcW w:w="1876" w:type="dxa"/>
            <w:vMerge/>
            <w:tcBorders>
              <w:top w:val="nil"/>
            </w:tcBorders>
          </w:tcPr>
          <w:p w14:paraId="0B5F447D" w14:textId="77777777" w:rsidR="008B7368" w:rsidRDefault="008B7368">
            <w:pPr>
              <w:rPr>
                <w:sz w:val="2"/>
                <w:szCs w:val="2"/>
              </w:rPr>
            </w:pPr>
          </w:p>
        </w:tc>
      </w:tr>
      <w:tr w:rsidR="008B7368" w14:paraId="6E887CEC" w14:textId="77777777">
        <w:trPr>
          <w:trHeight w:val="518"/>
        </w:trPr>
        <w:tc>
          <w:tcPr>
            <w:tcW w:w="2813" w:type="dxa"/>
            <w:vMerge w:val="restart"/>
          </w:tcPr>
          <w:p w14:paraId="1E643659" w14:textId="77777777" w:rsidR="008B7368" w:rsidRDefault="008637A8">
            <w:pPr>
              <w:pStyle w:val="TableParagraph"/>
              <w:spacing w:line="270" w:lineRule="exact"/>
              <w:ind w:left="107"/>
              <w:rPr>
                <w:b/>
                <w:sz w:val="24"/>
              </w:rPr>
            </w:pPr>
            <w:r>
              <w:rPr>
                <w:b/>
                <w:sz w:val="24"/>
              </w:rPr>
              <w:t>Тема</w:t>
            </w:r>
            <w:r>
              <w:rPr>
                <w:b/>
                <w:spacing w:val="-3"/>
                <w:sz w:val="24"/>
              </w:rPr>
              <w:t xml:space="preserve"> </w:t>
            </w:r>
            <w:r>
              <w:rPr>
                <w:b/>
                <w:sz w:val="24"/>
              </w:rPr>
              <w:t>4.3.</w:t>
            </w:r>
          </w:p>
          <w:p w14:paraId="0585AD5B" w14:textId="77777777" w:rsidR="008B7368" w:rsidRDefault="008637A8">
            <w:pPr>
              <w:pStyle w:val="TableParagraph"/>
              <w:ind w:left="107" w:right="354"/>
              <w:rPr>
                <w:sz w:val="24"/>
              </w:rPr>
            </w:pPr>
            <w:r>
              <w:rPr>
                <w:sz w:val="24"/>
              </w:rPr>
              <w:t>Горячая</w:t>
            </w:r>
            <w:r>
              <w:rPr>
                <w:spacing w:val="-4"/>
                <w:sz w:val="24"/>
              </w:rPr>
              <w:t xml:space="preserve"> </w:t>
            </w:r>
            <w:r>
              <w:rPr>
                <w:sz w:val="24"/>
              </w:rPr>
              <w:t>укладка</w:t>
            </w:r>
            <w:r>
              <w:rPr>
                <w:spacing w:val="-9"/>
                <w:sz w:val="24"/>
              </w:rPr>
              <w:t xml:space="preserve"> </w:t>
            </w:r>
            <w:r>
              <w:rPr>
                <w:sz w:val="24"/>
              </w:rPr>
              <w:t>волос</w:t>
            </w:r>
            <w:r>
              <w:rPr>
                <w:spacing w:val="-57"/>
                <w:sz w:val="24"/>
              </w:rPr>
              <w:t xml:space="preserve"> </w:t>
            </w:r>
            <w:r>
              <w:rPr>
                <w:sz w:val="24"/>
              </w:rPr>
              <w:t>щипцами</w:t>
            </w:r>
          </w:p>
        </w:tc>
        <w:tc>
          <w:tcPr>
            <w:tcW w:w="10276" w:type="dxa"/>
          </w:tcPr>
          <w:p w14:paraId="7458384C"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7774BD4F" w14:textId="77777777" w:rsidR="008B7368" w:rsidRDefault="008B7368">
            <w:pPr>
              <w:pStyle w:val="TableParagraph"/>
              <w:rPr>
                <w:b/>
                <w:sz w:val="26"/>
              </w:rPr>
            </w:pPr>
          </w:p>
          <w:p w14:paraId="548F69B9" w14:textId="77777777" w:rsidR="008B7368" w:rsidRDefault="008B7368">
            <w:pPr>
              <w:pStyle w:val="TableParagraph"/>
              <w:rPr>
                <w:b/>
                <w:sz w:val="26"/>
              </w:rPr>
            </w:pPr>
          </w:p>
          <w:p w14:paraId="1CD7B8F3" w14:textId="77777777" w:rsidR="008B7368" w:rsidRDefault="008B7368">
            <w:pPr>
              <w:pStyle w:val="TableParagraph"/>
              <w:rPr>
                <w:b/>
                <w:sz w:val="26"/>
              </w:rPr>
            </w:pPr>
          </w:p>
          <w:p w14:paraId="1ADEF47B" w14:textId="77777777" w:rsidR="008B7368" w:rsidRDefault="008B7368">
            <w:pPr>
              <w:pStyle w:val="TableParagraph"/>
              <w:rPr>
                <w:b/>
                <w:sz w:val="26"/>
              </w:rPr>
            </w:pPr>
          </w:p>
          <w:p w14:paraId="7655E0FB" w14:textId="77777777" w:rsidR="008B7368" w:rsidRDefault="008B7368">
            <w:pPr>
              <w:pStyle w:val="TableParagraph"/>
              <w:rPr>
                <w:b/>
                <w:sz w:val="33"/>
              </w:rPr>
            </w:pPr>
          </w:p>
          <w:p w14:paraId="57A4F644" w14:textId="77777777" w:rsidR="008B7368" w:rsidRDefault="008637A8">
            <w:pPr>
              <w:pStyle w:val="TableParagraph"/>
              <w:ind w:left="11"/>
              <w:jc w:val="center"/>
              <w:rPr>
                <w:b/>
                <w:sz w:val="24"/>
              </w:rPr>
            </w:pPr>
            <w:r>
              <w:rPr>
                <w:b/>
                <w:sz w:val="24"/>
              </w:rPr>
              <w:t>1</w:t>
            </w:r>
          </w:p>
        </w:tc>
      </w:tr>
      <w:tr w:rsidR="008B7368" w14:paraId="06133D55" w14:textId="77777777">
        <w:trPr>
          <w:trHeight w:val="515"/>
        </w:trPr>
        <w:tc>
          <w:tcPr>
            <w:tcW w:w="2813" w:type="dxa"/>
            <w:vMerge/>
            <w:tcBorders>
              <w:top w:val="nil"/>
            </w:tcBorders>
          </w:tcPr>
          <w:p w14:paraId="052D4AFF" w14:textId="77777777" w:rsidR="008B7368" w:rsidRDefault="008B7368">
            <w:pPr>
              <w:rPr>
                <w:sz w:val="2"/>
                <w:szCs w:val="2"/>
              </w:rPr>
            </w:pPr>
          </w:p>
        </w:tc>
        <w:tc>
          <w:tcPr>
            <w:tcW w:w="10276" w:type="dxa"/>
          </w:tcPr>
          <w:p w14:paraId="35A2C36C"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Историческая</w:t>
            </w:r>
            <w:r>
              <w:rPr>
                <w:spacing w:val="-2"/>
                <w:sz w:val="24"/>
              </w:rPr>
              <w:t xml:space="preserve"> </w:t>
            </w:r>
            <w:r>
              <w:rPr>
                <w:sz w:val="24"/>
              </w:rPr>
              <w:t>справка</w:t>
            </w:r>
            <w:r>
              <w:rPr>
                <w:spacing w:val="-3"/>
                <w:sz w:val="24"/>
              </w:rPr>
              <w:t xml:space="preserve"> </w:t>
            </w:r>
            <w:r>
              <w:rPr>
                <w:sz w:val="24"/>
              </w:rPr>
              <w:t>о</w:t>
            </w:r>
            <w:r>
              <w:rPr>
                <w:spacing w:val="-3"/>
                <w:sz w:val="24"/>
              </w:rPr>
              <w:t xml:space="preserve"> </w:t>
            </w:r>
            <w:r>
              <w:rPr>
                <w:sz w:val="24"/>
              </w:rPr>
              <w:t>горячей</w:t>
            </w:r>
            <w:r>
              <w:rPr>
                <w:spacing w:val="-2"/>
                <w:sz w:val="24"/>
              </w:rPr>
              <w:t xml:space="preserve"> </w:t>
            </w:r>
            <w:r>
              <w:rPr>
                <w:sz w:val="24"/>
              </w:rPr>
              <w:t>завивке</w:t>
            </w:r>
            <w:r>
              <w:rPr>
                <w:spacing w:val="-3"/>
                <w:sz w:val="24"/>
              </w:rPr>
              <w:t xml:space="preserve"> </w:t>
            </w:r>
            <w:r>
              <w:rPr>
                <w:sz w:val="24"/>
              </w:rPr>
              <w:t>волос щипцами</w:t>
            </w:r>
          </w:p>
        </w:tc>
        <w:tc>
          <w:tcPr>
            <w:tcW w:w="1876" w:type="dxa"/>
            <w:vMerge/>
            <w:tcBorders>
              <w:top w:val="nil"/>
            </w:tcBorders>
          </w:tcPr>
          <w:p w14:paraId="402FD536" w14:textId="77777777" w:rsidR="008B7368" w:rsidRDefault="008B7368">
            <w:pPr>
              <w:rPr>
                <w:sz w:val="2"/>
                <w:szCs w:val="2"/>
              </w:rPr>
            </w:pPr>
          </w:p>
        </w:tc>
      </w:tr>
      <w:tr w:rsidR="008B7368" w14:paraId="103A752A" w14:textId="77777777">
        <w:trPr>
          <w:trHeight w:val="518"/>
        </w:trPr>
        <w:tc>
          <w:tcPr>
            <w:tcW w:w="2813" w:type="dxa"/>
            <w:vMerge/>
            <w:tcBorders>
              <w:top w:val="nil"/>
            </w:tcBorders>
          </w:tcPr>
          <w:p w14:paraId="2B2488A6" w14:textId="77777777" w:rsidR="008B7368" w:rsidRDefault="008B7368">
            <w:pPr>
              <w:rPr>
                <w:sz w:val="2"/>
                <w:szCs w:val="2"/>
              </w:rPr>
            </w:pPr>
          </w:p>
        </w:tc>
        <w:tc>
          <w:tcPr>
            <w:tcW w:w="10276" w:type="dxa"/>
          </w:tcPr>
          <w:p w14:paraId="339B0692" w14:textId="77777777" w:rsidR="008B7368" w:rsidRDefault="008637A8">
            <w:pPr>
              <w:pStyle w:val="TableParagraph"/>
              <w:spacing w:line="273" w:lineRule="exact"/>
              <w:ind w:left="108"/>
              <w:rPr>
                <w:sz w:val="24"/>
              </w:rPr>
            </w:pPr>
            <w:r>
              <w:rPr>
                <w:sz w:val="24"/>
              </w:rPr>
              <w:t>2.</w:t>
            </w:r>
            <w:r>
              <w:rPr>
                <w:spacing w:val="-2"/>
                <w:sz w:val="24"/>
              </w:rPr>
              <w:t xml:space="preserve"> </w:t>
            </w:r>
            <w:r>
              <w:rPr>
                <w:sz w:val="24"/>
              </w:rPr>
              <w:t>Типы</w:t>
            </w:r>
            <w:r>
              <w:rPr>
                <w:spacing w:val="-1"/>
                <w:sz w:val="24"/>
              </w:rPr>
              <w:t xml:space="preserve"> </w:t>
            </w:r>
            <w:r>
              <w:rPr>
                <w:sz w:val="24"/>
              </w:rPr>
              <w:t>и</w:t>
            </w:r>
            <w:r>
              <w:rPr>
                <w:spacing w:val="-2"/>
                <w:sz w:val="24"/>
              </w:rPr>
              <w:t xml:space="preserve"> </w:t>
            </w:r>
            <w:r>
              <w:rPr>
                <w:sz w:val="24"/>
              </w:rPr>
              <w:t>виды</w:t>
            </w:r>
            <w:r>
              <w:rPr>
                <w:spacing w:val="-1"/>
                <w:sz w:val="24"/>
              </w:rPr>
              <w:t xml:space="preserve"> </w:t>
            </w:r>
            <w:r>
              <w:rPr>
                <w:sz w:val="24"/>
              </w:rPr>
              <w:t>щипцов.</w:t>
            </w:r>
          </w:p>
        </w:tc>
        <w:tc>
          <w:tcPr>
            <w:tcW w:w="1876" w:type="dxa"/>
            <w:vMerge/>
            <w:tcBorders>
              <w:top w:val="nil"/>
            </w:tcBorders>
          </w:tcPr>
          <w:p w14:paraId="5D57E6B4" w14:textId="77777777" w:rsidR="008B7368" w:rsidRDefault="008B7368">
            <w:pPr>
              <w:rPr>
                <w:sz w:val="2"/>
                <w:szCs w:val="2"/>
              </w:rPr>
            </w:pPr>
          </w:p>
        </w:tc>
      </w:tr>
      <w:tr w:rsidR="008B7368" w14:paraId="0D1C352C" w14:textId="77777777">
        <w:trPr>
          <w:trHeight w:val="518"/>
        </w:trPr>
        <w:tc>
          <w:tcPr>
            <w:tcW w:w="2813" w:type="dxa"/>
            <w:vMerge/>
            <w:tcBorders>
              <w:top w:val="nil"/>
            </w:tcBorders>
          </w:tcPr>
          <w:p w14:paraId="2DAD83B5" w14:textId="77777777" w:rsidR="008B7368" w:rsidRDefault="008B7368">
            <w:pPr>
              <w:rPr>
                <w:sz w:val="2"/>
                <w:szCs w:val="2"/>
              </w:rPr>
            </w:pPr>
          </w:p>
        </w:tc>
        <w:tc>
          <w:tcPr>
            <w:tcW w:w="10276" w:type="dxa"/>
          </w:tcPr>
          <w:p w14:paraId="74A27A1D"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Приёмы</w:t>
            </w:r>
            <w:r>
              <w:rPr>
                <w:spacing w:val="-2"/>
                <w:sz w:val="24"/>
              </w:rPr>
              <w:t xml:space="preserve"> </w:t>
            </w:r>
            <w:r>
              <w:rPr>
                <w:sz w:val="24"/>
              </w:rPr>
              <w:t>работы</w:t>
            </w:r>
            <w:r>
              <w:rPr>
                <w:spacing w:val="-2"/>
                <w:sz w:val="24"/>
              </w:rPr>
              <w:t xml:space="preserve"> </w:t>
            </w:r>
            <w:r>
              <w:rPr>
                <w:sz w:val="24"/>
              </w:rPr>
              <w:t>щипцами</w:t>
            </w:r>
          </w:p>
        </w:tc>
        <w:tc>
          <w:tcPr>
            <w:tcW w:w="1876" w:type="dxa"/>
            <w:vMerge/>
            <w:tcBorders>
              <w:top w:val="nil"/>
            </w:tcBorders>
          </w:tcPr>
          <w:p w14:paraId="18338FB1" w14:textId="77777777" w:rsidR="008B7368" w:rsidRDefault="008B7368">
            <w:pPr>
              <w:rPr>
                <w:sz w:val="2"/>
                <w:szCs w:val="2"/>
              </w:rPr>
            </w:pPr>
          </w:p>
        </w:tc>
      </w:tr>
      <w:tr w:rsidR="008B7368" w14:paraId="3517277E" w14:textId="77777777">
        <w:trPr>
          <w:trHeight w:val="517"/>
        </w:trPr>
        <w:tc>
          <w:tcPr>
            <w:tcW w:w="2813" w:type="dxa"/>
            <w:vMerge/>
            <w:tcBorders>
              <w:top w:val="nil"/>
            </w:tcBorders>
          </w:tcPr>
          <w:p w14:paraId="0E30917C" w14:textId="77777777" w:rsidR="008B7368" w:rsidRDefault="008B7368">
            <w:pPr>
              <w:rPr>
                <w:sz w:val="2"/>
                <w:szCs w:val="2"/>
              </w:rPr>
            </w:pPr>
          </w:p>
        </w:tc>
        <w:tc>
          <w:tcPr>
            <w:tcW w:w="10276" w:type="dxa"/>
          </w:tcPr>
          <w:p w14:paraId="7849F3DF" w14:textId="77777777" w:rsidR="008B7368" w:rsidRDefault="008637A8">
            <w:pPr>
              <w:pStyle w:val="TableParagraph"/>
              <w:spacing w:line="270" w:lineRule="exact"/>
              <w:ind w:left="108"/>
              <w:rPr>
                <w:sz w:val="24"/>
              </w:rPr>
            </w:pPr>
            <w:r>
              <w:rPr>
                <w:sz w:val="24"/>
              </w:rPr>
              <w:t>4.</w:t>
            </w:r>
            <w:r>
              <w:rPr>
                <w:spacing w:val="-2"/>
                <w:sz w:val="24"/>
              </w:rPr>
              <w:t xml:space="preserve"> </w:t>
            </w:r>
            <w:r>
              <w:rPr>
                <w:sz w:val="24"/>
              </w:rPr>
              <w:t>Способы</w:t>
            </w:r>
            <w:r>
              <w:rPr>
                <w:spacing w:val="-1"/>
                <w:sz w:val="24"/>
              </w:rPr>
              <w:t xml:space="preserve"> </w:t>
            </w:r>
            <w:r>
              <w:rPr>
                <w:sz w:val="24"/>
              </w:rPr>
              <w:t>укладки</w:t>
            </w:r>
            <w:r>
              <w:rPr>
                <w:spacing w:val="-1"/>
                <w:sz w:val="24"/>
              </w:rPr>
              <w:t xml:space="preserve"> </w:t>
            </w:r>
            <w:r>
              <w:rPr>
                <w:sz w:val="24"/>
              </w:rPr>
              <w:t>волос</w:t>
            </w:r>
            <w:r>
              <w:rPr>
                <w:spacing w:val="-4"/>
                <w:sz w:val="24"/>
              </w:rPr>
              <w:t xml:space="preserve"> </w:t>
            </w:r>
            <w:r>
              <w:rPr>
                <w:sz w:val="24"/>
              </w:rPr>
              <w:t>в</w:t>
            </w:r>
            <w:r>
              <w:rPr>
                <w:spacing w:val="-2"/>
                <w:sz w:val="24"/>
              </w:rPr>
              <w:t xml:space="preserve"> </w:t>
            </w:r>
            <w:r>
              <w:rPr>
                <w:sz w:val="24"/>
              </w:rPr>
              <w:t>локоны</w:t>
            </w:r>
            <w:r>
              <w:rPr>
                <w:spacing w:val="-2"/>
                <w:sz w:val="24"/>
              </w:rPr>
              <w:t xml:space="preserve"> </w:t>
            </w:r>
            <w:r>
              <w:rPr>
                <w:sz w:val="24"/>
              </w:rPr>
              <w:t>и</w:t>
            </w:r>
            <w:r>
              <w:rPr>
                <w:spacing w:val="-1"/>
                <w:sz w:val="24"/>
              </w:rPr>
              <w:t xml:space="preserve"> </w:t>
            </w:r>
            <w:r>
              <w:rPr>
                <w:sz w:val="24"/>
              </w:rPr>
              <w:t>волны.</w:t>
            </w:r>
          </w:p>
        </w:tc>
        <w:tc>
          <w:tcPr>
            <w:tcW w:w="1876" w:type="dxa"/>
            <w:vMerge/>
            <w:tcBorders>
              <w:top w:val="nil"/>
            </w:tcBorders>
          </w:tcPr>
          <w:p w14:paraId="481DAA32" w14:textId="77777777" w:rsidR="008B7368" w:rsidRDefault="008B7368">
            <w:pPr>
              <w:rPr>
                <w:sz w:val="2"/>
                <w:szCs w:val="2"/>
              </w:rPr>
            </w:pPr>
          </w:p>
        </w:tc>
      </w:tr>
      <w:tr w:rsidR="008B7368" w14:paraId="79517E24" w14:textId="77777777">
        <w:trPr>
          <w:trHeight w:val="1034"/>
        </w:trPr>
        <w:tc>
          <w:tcPr>
            <w:tcW w:w="2813" w:type="dxa"/>
            <w:vMerge/>
            <w:tcBorders>
              <w:top w:val="nil"/>
            </w:tcBorders>
          </w:tcPr>
          <w:p w14:paraId="5452D2C1" w14:textId="77777777" w:rsidR="008B7368" w:rsidRDefault="008B7368">
            <w:pPr>
              <w:rPr>
                <w:sz w:val="2"/>
                <w:szCs w:val="2"/>
              </w:rPr>
            </w:pPr>
          </w:p>
        </w:tc>
        <w:tc>
          <w:tcPr>
            <w:tcW w:w="10276" w:type="dxa"/>
          </w:tcPr>
          <w:p w14:paraId="086C28FB" w14:textId="77777777" w:rsidR="008B7368" w:rsidRDefault="008637A8">
            <w:pPr>
              <w:pStyle w:val="TableParagraph"/>
              <w:spacing w:line="271" w:lineRule="exact"/>
              <w:ind w:left="108"/>
              <w:rPr>
                <w:sz w:val="24"/>
              </w:rPr>
            </w:pPr>
            <w:r>
              <w:rPr>
                <w:sz w:val="24"/>
              </w:rPr>
              <w:t>5.</w:t>
            </w:r>
            <w:r>
              <w:rPr>
                <w:spacing w:val="-5"/>
                <w:sz w:val="24"/>
              </w:rPr>
              <w:t xml:space="preserve"> </w:t>
            </w:r>
            <w:r>
              <w:rPr>
                <w:sz w:val="24"/>
              </w:rPr>
              <w:t>Технологическая</w:t>
            </w:r>
            <w:r>
              <w:rPr>
                <w:spacing w:val="-5"/>
                <w:sz w:val="24"/>
              </w:rPr>
              <w:t xml:space="preserve"> </w:t>
            </w:r>
            <w:r>
              <w:rPr>
                <w:sz w:val="24"/>
              </w:rPr>
              <w:t>последовательность</w:t>
            </w:r>
            <w:r>
              <w:rPr>
                <w:spacing w:val="-5"/>
                <w:sz w:val="24"/>
              </w:rPr>
              <w:t xml:space="preserve"> </w:t>
            </w:r>
            <w:r>
              <w:rPr>
                <w:sz w:val="24"/>
              </w:rPr>
              <w:t>выполнения</w:t>
            </w:r>
            <w:r>
              <w:rPr>
                <w:spacing w:val="-4"/>
                <w:sz w:val="24"/>
              </w:rPr>
              <w:t xml:space="preserve"> </w:t>
            </w:r>
            <w:r>
              <w:rPr>
                <w:sz w:val="24"/>
              </w:rPr>
              <w:t>горячей</w:t>
            </w:r>
            <w:r>
              <w:rPr>
                <w:spacing w:val="-5"/>
                <w:sz w:val="24"/>
              </w:rPr>
              <w:t xml:space="preserve"> </w:t>
            </w:r>
            <w:r>
              <w:rPr>
                <w:sz w:val="24"/>
              </w:rPr>
              <w:t>завивки</w:t>
            </w:r>
          </w:p>
          <w:p w14:paraId="386CEA1E" w14:textId="77777777" w:rsidR="008B7368" w:rsidRDefault="008B7368">
            <w:pPr>
              <w:pStyle w:val="TableParagraph"/>
              <w:spacing w:before="10"/>
              <w:rPr>
                <w:b/>
                <w:sz w:val="20"/>
              </w:rPr>
            </w:pPr>
          </w:p>
          <w:p w14:paraId="455E5EEF" w14:textId="77777777" w:rsidR="008B7368" w:rsidRDefault="008637A8">
            <w:pPr>
              <w:pStyle w:val="TableParagraph"/>
              <w:ind w:left="108"/>
              <w:rPr>
                <w:sz w:val="24"/>
              </w:rPr>
            </w:pPr>
            <w:r>
              <w:rPr>
                <w:sz w:val="24"/>
              </w:rPr>
              <w:t>волос:</w:t>
            </w:r>
            <w:r>
              <w:rPr>
                <w:spacing w:val="-4"/>
                <w:sz w:val="24"/>
              </w:rPr>
              <w:t xml:space="preserve"> </w:t>
            </w:r>
            <w:r>
              <w:rPr>
                <w:sz w:val="24"/>
              </w:rPr>
              <w:t>классической</w:t>
            </w:r>
            <w:r>
              <w:rPr>
                <w:spacing w:val="-3"/>
                <w:sz w:val="24"/>
              </w:rPr>
              <w:t xml:space="preserve"> </w:t>
            </w:r>
            <w:r>
              <w:rPr>
                <w:sz w:val="24"/>
              </w:rPr>
              <w:t>и</w:t>
            </w:r>
            <w:r>
              <w:rPr>
                <w:spacing w:val="-3"/>
                <w:sz w:val="24"/>
              </w:rPr>
              <w:t xml:space="preserve"> </w:t>
            </w:r>
            <w:r>
              <w:rPr>
                <w:sz w:val="24"/>
              </w:rPr>
              <w:t>современной.</w:t>
            </w:r>
          </w:p>
        </w:tc>
        <w:tc>
          <w:tcPr>
            <w:tcW w:w="1876" w:type="dxa"/>
            <w:vMerge/>
            <w:tcBorders>
              <w:top w:val="nil"/>
            </w:tcBorders>
          </w:tcPr>
          <w:p w14:paraId="506CCF17" w14:textId="77777777" w:rsidR="008B7368" w:rsidRDefault="008B7368">
            <w:pPr>
              <w:rPr>
                <w:sz w:val="2"/>
                <w:szCs w:val="2"/>
              </w:rPr>
            </w:pPr>
          </w:p>
        </w:tc>
      </w:tr>
      <w:tr w:rsidR="008B7368" w14:paraId="487E7D5A" w14:textId="77777777">
        <w:trPr>
          <w:trHeight w:val="517"/>
        </w:trPr>
        <w:tc>
          <w:tcPr>
            <w:tcW w:w="2813" w:type="dxa"/>
            <w:vMerge/>
            <w:tcBorders>
              <w:top w:val="nil"/>
            </w:tcBorders>
          </w:tcPr>
          <w:p w14:paraId="466134A5" w14:textId="77777777" w:rsidR="008B7368" w:rsidRDefault="008B7368">
            <w:pPr>
              <w:rPr>
                <w:sz w:val="2"/>
                <w:szCs w:val="2"/>
              </w:rPr>
            </w:pPr>
          </w:p>
        </w:tc>
        <w:tc>
          <w:tcPr>
            <w:tcW w:w="10276" w:type="dxa"/>
          </w:tcPr>
          <w:p w14:paraId="1A2D8AAA" w14:textId="77777777" w:rsidR="008B7368" w:rsidRDefault="008637A8">
            <w:pPr>
              <w:pStyle w:val="TableParagraph"/>
              <w:spacing w:line="275" w:lineRule="exact"/>
              <w:ind w:left="108"/>
              <w:rPr>
                <w:b/>
                <w:sz w:val="24"/>
              </w:rPr>
            </w:pPr>
            <w:r>
              <w:rPr>
                <w:b/>
                <w:sz w:val="24"/>
              </w:rPr>
              <w:t>Тематика</w:t>
            </w:r>
            <w:r>
              <w:rPr>
                <w:b/>
                <w:spacing w:val="-6"/>
                <w:sz w:val="24"/>
              </w:rPr>
              <w:t xml:space="preserve"> </w:t>
            </w:r>
            <w:r>
              <w:rPr>
                <w:b/>
                <w:sz w:val="24"/>
              </w:rPr>
              <w:t>практических</w:t>
            </w:r>
            <w:r>
              <w:rPr>
                <w:b/>
                <w:spacing w:val="-4"/>
                <w:sz w:val="24"/>
              </w:rPr>
              <w:t xml:space="preserve"> </w:t>
            </w:r>
            <w:r>
              <w:rPr>
                <w:b/>
                <w:sz w:val="24"/>
              </w:rPr>
              <w:t>занятий</w:t>
            </w:r>
            <w:r>
              <w:rPr>
                <w:b/>
                <w:spacing w:val="-3"/>
                <w:sz w:val="24"/>
              </w:rPr>
              <w:t xml:space="preserve"> </w:t>
            </w:r>
            <w:r>
              <w:rPr>
                <w:b/>
                <w:sz w:val="24"/>
              </w:rPr>
              <w:t>и</w:t>
            </w:r>
            <w:r>
              <w:rPr>
                <w:b/>
                <w:spacing w:val="1"/>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602D64BD" w14:textId="77777777" w:rsidR="008B7368" w:rsidRDefault="008637A8">
            <w:pPr>
              <w:pStyle w:val="TableParagraph"/>
              <w:spacing w:before="3"/>
              <w:ind w:left="11"/>
              <w:jc w:val="center"/>
              <w:rPr>
                <w:b/>
                <w:sz w:val="24"/>
              </w:rPr>
            </w:pPr>
            <w:r>
              <w:rPr>
                <w:b/>
                <w:sz w:val="24"/>
              </w:rPr>
              <w:t>4</w:t>
            </w:r>
          </w:p>
        </w:tc>
      </w:tr>
      <w:tr w:rsidR="008B7368" w14:paraId="6EEB61D9" w14:textId="77777777">
        <w:trPr>
          <w:trHeight w:val="518"/>
        </w:trPr>
        <w:tc>
          <w:tcPr>
            <w:tcW w:w="2813" w:type="dxa"/>
            <w:vMerge/>
            <w:tcBorders>
              <w:top w:val="nil"/>
            </w:tcBorders>
          </w:tcPr>
          <w:p w14:paraId="379BC59B" w14:textId="77777777" w:rsidR="008B7368" w:rsidRDefault="008B7368">
            <w:pPr>
              <w:rPr>
                <w:sz w:val="2"/>
                <w:szCs w:val="2"/>
              </w:rPr>
            </w:pPr>
          </w:p>
        </w:tc>
        <w:tc>
          <w:tcPr>
            <w:tcW w:w="10276" w:type="dxa"/>
          </w:tcPr>
          <w:p w14:paraId="6DF891F7" w14:textId="77777777" w:rsidR="008B7368" w:rsidRDefault="008637A8">
            <w:pPr>
              <w:pStyle w:val="TableParagraph"/>
              <w:spacing w:line="270" w:lineRule="exact"/>
              <w:ind w:left="108"/>
              <w:rPr>
                <w:sz w:val="24"/>
              </w:rPr>
            </w:pPr>
            <w:r>
              <w:rPr>
                <w:b/>
                <w:sz w:val="24"/>
              </w:rPr>
              <w:t>16.</w:t>
            </w:r>
            <w:r>
              <w:rPr>
                <w:b/>
                <w:spacing w:val="-3"/>
                <w:sz w:val="24"/>
              </w:rPr>
              <w:t xml:space="preserve"> </w:t>
            </w:r>
            <w:r>
              <w:rPr>
                <w:b/>
                <w:sz w:val="24"/>
              </w:rPr>
              <w:t>Лабораторная</w:t>
            </w:r>
            <w:r>
              <w:rPr>
                <w:b/>
                <w:spacing w:val="-6"/>
                <w:sz w:val="24"/>
              </w:rPr>
              <w:t xml:space="preserve"> </w:t>
            </w:r>
            <w:r>
              <w:rPr>
                <w:b/>
                <w:sz w:val="24"/>
              </w:rPr>
              <w:t>работа</w:t>
            </w:r>
            <w:r>
              <w:rPr>
                <w:b/>
                <w:spacing w:val="57"/>
                <w:sz w:val="24"/>
              </w:rPr>
              <w:t xml:space="preserve"> </w:t>
            </w:r>
            <w:r>
              <w:rPr>
                <w:sz w:val="24"/>
              </w:rPr>
              <w:t>Выполнение</w:t>
            </w:r>
            <w:r>
              <w:rPr>
                <w:spacing w:val="-4"/>
                <w:sz w:val="24"/>
              </w:rPr>
              <w:t xml:space="preserve"> </w:t>
            </w:r>
            <w:r>
              <w:rPr>
                <w:sz w:val="24"/>
              </w:rPr>
              <w:t>горячей</w:t>
            </w:r>
            <w:r>
              <w:rPr>
                <w:spacing w:val="-3"/>
                <w:sz w:val="24"/>
              </w:rPr>
              <w:t xml:space="preserve"> </w:t>
            </w:r>
            <w:r>
              <w:rPr>
                <w:sz w:val="24"/>
              </w:rPr>
              <w:t>завивки</w:t>
            </w:r>
            <w:r>
              <w:rPr>
                <w:spacing w:val="-2"/>
                <w:sz w:val="24"/>
              </w:rPr>
              <w:t xml:space="preserve"> </w:t>
            </w:r>
            <w:r>
              <w:rPr>
                <w:sz w:val="24"/>
              </w:rPr>
              <w:t>волос:</w:t>
            </w:r>
            <w:r>
              <w:rPr>
                <w:spacing w:val="-2"/>
                <w:sz w:val="24"/>
              </w:rPr>
              <w:t xml:space="preserve"> </w:t>
            </w:r>
            <w:r>
              <w:rPr>
                <w:sz w:val="24"/>
              </w:rPr>
              <w:t>локоны</w:t>
            </w:r>
            <w:r>
              <w:rPr>
                <w:spacing w:val="-3"/>
                <w:sz w:val="24"/>
              </w:rPr>
              <w:t xml:space="preserve"> </w:t>
            </w:r>
            <w:r>
              <w:rPr>
                <w:sz w:val="24"/>
              </w:rPr>
              <w:t>и</w:t>
            </w:r>
            <w:r>
              <w:rPr>
                <w:spacing w:val="-3"/>
                <w:sz w:val="24"/>
              </w:rPr>
              <w:t xml:space="preserve"> </w:t>
            </w:r>
            <w:r>
              <w:rPr>
                <w:sz w:val="24"/>
              </w:rPr>
              <w:t>волны.</w:t>
            </w:r>
          </w:p>
        </w:tc>
        <w:tc>
          <w:tcPr>
            <w:tcW w:w="1876" w:type="dxa"/>
            <w:vMerge/>
            <w:tcBorders>
              <w:top w:val="nil"/>
            </w:tcBorders>
          </w:tcPr>
          <w:p w14:paraId="74049595" w14:textId="77777777" w:rsidR="008B7368" w:rsidRDefault="008B7368">
            <w:pPr>
              <w:rPr>
                <w:sz w:val="2"/>
                <w:szCs w:val="2"/>
              </w:rPr>
            </w:pPr>
          </w:p>
        </w:tc>
      </w:tr>
    </w:tbl>
    <w:p w14:paraId="5715B140" w14:textId="77777777" w:rsidR="008B7368" w:rsidRDefault="008B7368">
      <w:pPr>
        <w:rPr>
          <w:sz w:val="2"/>
          <w:szCs w:val="2"/>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6E1C4A65" w14:textId="77777777">
        <w:trPr>
          <w:trHeight w:val="515"/>
        </w:trPr>
        <w:tc>
          <w:tcPr>
            <w:tcW w:w="13089" w:type="dxa"/>
            <w:gridSpan w:val="2"/>
          </w:tcPr>
          <w:p w14:paraId="763DC1FB" w14:textId="77777777" w:rsidR="008B7368" w:rsidRDefault="008637A8">
            <w:pPr>
              <w:pStyle w:val="TableParagraph"/>
              <w:spacing w:line="275" w:lineRule="exact"/>
              <w:ind w:left="107"/>
              <w:rPr>
                <w:b/>
                <w:sz w:val="24"/>
              </w:rPr>
            </w:pPr>
            <w:r>
              <w:rPr>
                <w:b/>
                <w:sz w:val="24"/>
              </w:rPr>
              <w:lastRenderedPageBreak/>
              <w:t>Раздел</w:t>
            </w:r>
            <w:r>
              <w:rPr>
                <w:b/>
                <w:spacing w:val="-3"/>
                <w:sz w:val="24"/>
              </w:rPr>
              <w:t xml:space="preserve"> </w:t>
            </w:r>
            <w:r>
              <w:rPr>
                <w:b/>
                <w:sz w:val="24"/>
              </w:rPr>
              <w:t>2.</w:t>
            </w:r>
            <w:r>
              <w:rPr>
                <w:b/>
                <w:spacing w:val="-2"/>
                <w:sz w:val="24"/>
              </w:rPr>
              <w:t xml:space="preserve"> </w:t>
            </w:r>
            <w:r>
              <w:rPr>
                <w:b/>
                <w:sz w:val="24"/>
              </w:rPr>
              <w:t>Технология</w:t>
            </w:r>
            <w:r>
              <w:rPr>
                <w:b/>
                <w:spacing w:val="-2"/>
                <w:sz w:val="24"/>
              </w:rPr>
              <w:t xml:space="preserve"> </w:t>
            </w:r>
            <w:r>
              <w:rPr>
                <w:b/>
                <w:sz w:val="24"/>
              </w:rPr>
              <w:t>выполнения</w:t>
            </w:r>
            <w:r>
              <w:rPr>
                <w:b/>
                <w:spacing w:val="-1"/>
                <w:sz w:val="24"/>
              </w:rPr>
              <w:t xml:space="preserve"> </w:t>
            </w:r>
            <w:r>
              <w:rPr>
                <w:b/>
                <w:sz w:val="24"/>
              </w:rPr>
              <w:t>окрашивания</w:t>
            </w:r>
            <w:r>
              <w:rPr>
                <w:b/>
                <w:spacing w:val="-2"/>
                <w:sz w:val="24"/>
              </w:rPr>
              <w:t xml:space="preserve"> </w:t>
            </w:r>
            <w:r>
              <w:rPr>
                <w:b/>
                <w:sz w:val="24"/>
              </w:rPr>
              <w:t>волос.</w:t>
            </w:r>
          </w:p>
        </w:tc>
        <w:tc>
          <w:tcPr>
            <w:tcW w:w="1876" w:type="dxa"/>
          </w:tcPr>
          <w:p w14:paraId="3A47C34E" w14:textId="77777777" w:rsidR="008B7368" w:rsidRDefault="008637A8">
            <w:pPr>
              <w:pStyle w:val="TableParagraph"/>
              <w:spacing w:line="275" w:lineRule="exact"/>
              <w:ind w:left="738" w:right="727"/>
              <w:jc w:val="center"/>
              <w:rPr>
                <w:b/>
                <w:sz w:val="24"/>
              </w:rPr>
            </w:pPr>
            <w:r>
              <w:rPr>
                <w:b/>
                <w:sz w:val="24"/>
              </w:rPr>
              <w:t>88</w:t>
            </w:r>
          </w:p>
        </w:tc>
      </w:tr>
      <w:tr w:rsidR="008B7368" w14:paraId="2EF664E8" w14:textId="77777777">
        <w:trPr>
          <w:trHeight w:val="518"/>
        </w:trPr>
        <w:tc>
          <w:tcPr>
            <w:tcW w:w="2813" w:type="dxa"/>
            <w:vMerge w:val="restart"/>
          </w:tcPr>
          <w:p w14:paraId="4E5EF456"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w:t>
            </w:r>
          </w:p>
          <w:p w14:paraId="2BD05398" w14:textId="77777777" w:rsidR="008B7368" w:rsidRDefault="008B7368">
            <w:pPr>
              <w:pStyle w:val="TableParagraph"/>
              <w:rPr>
                <w:b/>
                <w:sz w:val="21"/>
              </w:rPr>
            </w:pPr>
          </w:p>
          <w:p w14:paraId="7223CB94" w14:textId="77777777" w:rsidR="008B7368" w:rsidRDefault="008637A8">
            <w:pPr>
              <w:pStyle w:val="TableParagraph"/>
              <w:spacing w:before="1" w:line="276" w:lineRule="auto"/>
              <w:ind w:left="107" w:right="454"/>
              <w:rPr>
                <w:b/>
                <w:sz w:val="24"/>
              </w:rPr>
            </w:pPr>
            <w:r>
              <w:rPr>
                <w:b/>
                <w:sz w:val="24"/>
              </w:rPr>
              <w:t>Базовые технологии</w:t>
            </w:r>
            <w:r>
              <w:rPr>
                <w:b/>
                <w:spacing w:val="-57"/>
                <w:sz w:val="24"/>
              </w:rPr>
              <w:t xml:space="preserve"> </w:t>
            </w:r>
            <w:r>
              <w:rPr>
                <w:b/>
                <w:sz w:val="24"/>
              </w:rPr>
              <w:t>окрашивания</w:t>
            </w:r>
            <w:r>
              <w:rPr>
                <w:b/>
                <w:spacing w:val="-3"/>
                <w:sz w:val="24"/>
              </w:rPr>
              <w:t xml:space="preserve"> </w:t>
            </w:r>
            <w:r>
              <w:rPr>
                <w:b/>
                <w:sz w:val="24"/>
              </w:rPr>
              <w:t>волос</w:t>
            </w:r>
          </w:p>
        </w:tc>
        <w:tc>
          <w:tcPr>
            <w:tcW w:w="10276" w:type="dxa"/>
          </w:tcPr>
          <w:p w14:paraId="6245D30A"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2BBE2497" w14:textId="77777777" w:rsidR="008B7368" w:rsidRDefault="008B7368">
            <w:pPr>
              <w:pStyle w:val="TableParagraph"/>
              <w:rPr>
                <w:b/>
                <w:sz w:val="26"/>
              </w:rPr>
            </w:pPr>
          </w:p>
          <w:p w14:paraId="388E754B" w14:textId="77777777" w:rsidR="008B7368" w:rsidRDefault="008B7368">
            <w:pPr>
              <w:pStyle w:val="TableParagraph"/>
              <w:rPr>
                <w:b/>
                <w:sz w:val="26"/>
              </w:rPr>
            </w:pPr>
          </w:p>
          <w:p w14:paraId="4C36A02D" w14:textId="77777777" w:rsidR="008B7368" w:rsidRDefault="008B7368">
            <w:pPr>
              <w:pStyle w:val="TableParagraph"/>
              <w:rPr>
                <w:b/>
                <w:sz w:val="26"/>
              </w:rPr>
            </w:pPr>
          </w:p>
          <w:p w14:paraId="66ABC7B2" w14:textId="77777777" w:rsidR="008B7368" w:rsidRDefault="008B7368">
            <w:pPr>
              <w:pStyle w:val="TableParagraph"/>
              <w:rPr>
                <w:b/>
                <w:sz w:val="26"/>
              </w:rPr>
            </w:pPr>
          </w:p>
          <w:p w14:paraId="6718E056" w14:textId="77777777" w:rsidR="008B7368" w:rsidRDefault="008B7368">
            <w:pPr>
              <w:pStyle w:val="TableParagraph"/>
              <w:rPr>
                <w:b/>
                <w:sz w:val="26"/>
              </w:rPr>
            </w:pPr>
          </w:p>
          <w:p w14:paraId="406339EE" w14:textId="77777777" w:rsidR="008B7368" w:rsidRDefault="008B7368">
            <w:pPr>
              <w:pStyle w:val="TableParagraph"/>
              <w:rPr>
                <w:b/>
                <w:sz w:val="26"/>
              </w:rPr>
            </w:pPr>
          </w:p>
          <w:p w14:paraId="39B22E83" w14:textId="77777777" w:rsidR="008B7368" w:rsidRDefault="008B7368">
            <w:pPr>
              <w:pStyle w:val="TableParagraph"/>
              <w:rPr>
                <w:b/>
                <w:sz w:val="26"/>
              </w:rPr>
            </w:pPr>
          </w:p>
          <w:p w14:paraId="03AF2345" w14:textId="77777777" w:rsidR="008B7368" w:rsidRDefault="008B7368">
            <w:pPr>
              <w:pStyle w:val="TableParagraph"/>
              <w:spacing w:before="6"/>
              <w:rPr>
                <w:b/>
                <w:sz w:val="23"/>
              </w:rPr>
            </w:pPr>
          </w:p>
          <w:p w14:paraId="70E8D313" w14:textId="77777777" w:rsidR="008B7368" w:rsidRDefault="008637A8">
            <w:pPr>
              <w:pStyle w:val="TableParagraph"/>
              <w:ind w:left="11"/>
              <w:jc w:val="center"/>
              <w:rPr>
                <w:b/>
                <w:sz w:val="24"/>
              </w:rPr>
            </w:pPr>
            <w:r>
              <w:rPr>
                <w:b/>
                <w:sz w:val="24"/>
              </w:rPr>
              <w:t>6</w:t>
            </w:r>
          </w:p>
        </w:tc>
      </w:tr>
      <w:tr w:rsidR="008B7368" w14:paraId="57EC5EDF" w14:textId="77777777">
        <w:trPr>
          <w:trHeight w:val="390"/>
        </w:trPr>
        <w:tc>
          <w:tcPr>
            <w:tcW w:w="2813" w:type="dxa"/>
            <w:vMerge/>
            <w:tcBorders>
              <w:top w:val="nil"/>
            </w:tcBorders>
          </w:tcPr>
          <w:p w14:paraId="3D89EC6D" w14:textId="77777777" w:rsidR="008B7368" w:rsidRDefault="008B7368">
            <w:pPr>
              <w:rPr>
                <w:sz w:val="2"/>
                <w:szCs w:val="2"/>
              </w:rPr>
            </w:pPr>
          </w:p>
        </w:tc>
        <w:tc>
          <w:tcPr>
            <w:tcW w:w="10276" w:type="dxa"/>
          </w:tcPr>
          <w:p w14:paraId="6F3FEAC3" w14:textId="77777777" w:rsidR="008B7368" w:rsidRDefault="008637A8">
            <w:pPr>
              <w:pStyle w:val="TableParagraph"/>
              <w:spacing w:line="268" w:lineRule="exact"/>
              <w:ind w:left="108"/>
              <w:rPr>
                <w:sz w:val="24"/>
              </w:rPr>
            </w:pPr>
            <w:r>
              <w:rPr>
                <w:sz w:val="24"/>
              </w:rPr>
              <w:t>1</w:t>
            </w:r>
            <w:r>
              <w:rPr>
                <w:b/>
                <w:sz w:val="24"/>
              </w:rPr>
              <w:t>.</w:t>
            </w:r>
            <w:r>
              <w:rPr>
                <w:b/>
                <w:spacing w:val="-3"/>
                <w:sz w:val="24"/>
              </w:rPr>
              <w:t xml:space="preserve"> </w:t>
            </w:r>
            <w:r>
              <w:rPr>
                <w:sz w:val="24"/>
              </w:rPr>
              <w:t>Общие</w:t>
            </w:r>
            <w:r>
              <w:rPr>
                <w:spacing w:val="-4"/>
                <w:sz w:val="24"/>
              </w:rPr>
              <w:t xml:space="preserve"> </w:t>
            </w:r>
            <w:r>
              <w:rPr>
                <w:sz w:val="24"/>
              </w:rPr>
              <w:t>сведения</w:t>
            </w:r>
            <w:r>
              <w:rPr>
                <w:spacing w:val="-3"/>
                <w:sz w:val="24"/>
              </w:rPr>
              <w:t xml:space="preserve"> </w:t>
            </w:r>
            <w:r>
              <w:rPr>
                <w:sz w:val="24"/>
              </w:rPr>
              <w:t>по</w:t>
            </w:r>
            <w:r>
              <w:rPr>
                <w:spacing w:val="-3"/>
                <w:sz w:val="24"/>
              </w:rPr>
              <w:t xml:space="preserve"> </w:t>
            </w:r>
            <w:r>
              <w:rPr>
                <w:sz w:val="24"/>
              </w:rPr>
              <w:t>окрашиванию</w:t>
            </w:r>
            <w:r>
              <w:rPr>
                <w:spacing w:val="-3"/>
                <w:sz w:val="24"/>
              </w:rPr>
              <w:t xml:space="preserve"> </w:t>
            </w:r>
            <w:r>
              <w:rPr>
                <w:sz w:val="24"/>
              </w:rPr>
              <w:t>волос.</w:t>
            </w:r>
          </w:p>
        </w:tc>
        <w:tc>
          <w:tcPr>
            <w:tcW w:w="1876" w:type="dxa"/>
            <w:vMerge/>
            <w:tcBorders>
              <w:top w:val="nil"/>
            </w:tcBorders>
          </w:tcPr>
          <w:p w14:paraId="021E1A87" w14:textId="77777777" w:rsidR="008B7368" w:rsidRDefault="008B7368">
            <w:pPr>
              <w:rPr>
                <w:sz w:val="2"/>
                <w:szCs w:val="2"/>
              </w:rPr>
            </w:pPr>
          </w:p>
        </w:tc>
      </w:tr>
      <w:tr w:rsidR="008B7368" w14:paraId="7AE31898" w14:textId="77777777">
        <w:trPr>
          <w:trHeight w:val="834"/>
        </w:trPr>
        <w:tc>
          <w:tcPr>
            <w:tcW w:w="2813" w:type="dxa"/>
            <w:vMerge/>
            <w:tcBorders>
              <w:top w:val="nil"/>
            </w:tcBorders>
          </w:tcPr>
          <w:p w14:paraId="220062D7" w14:textId="77777777" w:rsidR="008B7368" w:rsidRDefault="008B7368">
            <w:pPr>
              <w:rPr>
                <w:sz w:val="2"/>
                <w:szCs w:val="2"/>
              </w:rPr>
            </w:pPr>
          </w:p>
        </w:tc>
        <w:tc>
          <w:tcPr>
            <w:tcW w:w="10276" w:type="dxa"/>
          </w:tcPr>
          <w:p w14:paraId="03DC83B6" w14:textId="77777777" w:rsidR="008B7368" w:rsidRDefault="008637A8">
            <w:pPr>
              <w:pStyle w:val="TableParagraph"/>
              <w:spacing w:line="278" w:lineRule="auto"/>
              <w:ind w:left="108"/>
              <w:rPr>
                <w:sz w:val="24"/>
              </w:rPr>
            </w:pPr>
            <w:r>
              <w:rPr>
                <w:sz w:val="24"/>
              </w:rPr>
              <w:t>2.Классификация красителей. Красители 1,2,3,4 групп -</w:t>
            </w:r>
            <w:r>
              <w:rPr>
                <w:spacing w:val="1"/>
                <w:sz w:val="24"/>
              </w:rPr>
              <w:t xml:space="preserve"> </w:t>
            </w:r>
            <w:r>
              <w:rPr>
                <w:sz w:val="24"/>
              </w:rPr>
              <w:t>их возможности, состав, принцип дейст-</w:t>
            </w:r>
            <w:r>
              <w:rPr>
                <w:spacing w:val="-57"/>
                <w:sz w:val="24"/>
              </w:rPr>
              <w:t xml:space="preserve"> </w:t>
            </w:r>
            <w:r>
              <w:rPr>
                <w:sz w:val="24"/>
              </w:rPr>
              <w:t>вия.</w:t>
            </w:r>
          </w:p>
        </w:tc>
        <w:tc>
          <w:tcPr>
            <w:tcW w:w="1876" w:type="dxa"/>
            <w:vMerge/>
            <w:tcBorders>
              <w:top w:val="nil"/>
            </w:tcBorders>
          </w:tcPr>
          <w:p w14:paraId="3DB59A09" w14:textId="77777777" w:rsidR="008B7368" w:rsidRDefault="008B7368">
            <w:pPr>
              <w:rPr>
                <w:sz w:val="2"/>
                <w:szCs w:val="2"/>
              </w:rPr>
            </w:pPr>
          </w:p>
        </w:tc>
      </w:tr>
      <w:tr w:rsidR="008B7368" w14:paraId="4490A9B2" w14:textId="77777777">
        <w:trPr>
          <w:trHeight w:val="517"/>
        </w:trPr>
        <w:tc>
          <w:tcPr>
            <w:tcW w:w="2813" w:type="dxa"/>
            <w:vMerge/>
            <w:tcBorders>
              <w:top w:val="nil"/>
            </w:tcBorders>
          </w:tcPr>
          <w:p w14:paraId="75336A70" w14:textId="77777777" w:rsidR="008B7368" w:rsidRDefault="008B7368">
            <w:pPr>
              <w:rPr>
                <w:sz w:val="2"/>
                <w:szCs w:val="2"/>
              </w:rPr>
            </w:pPr>
          </w:p>
        </w:tc>
        <w:tc>
          <w:tcPr>
            <w:tcW w:w="10276" w:type="dxa"/>
          </w:tcPr>
          <w:p w14:paraId="50874831" w14:textId="77777777" w:rsidR="008B7368" w:rsidRDefault="008637A8">
            <w:pPr>
              <w:pStyle w:val="TableParagraph"/>
              <w:spacing w:line="270" w:lineRule="exact"/>
              <w:ind w:left="108"/>
              <w:rPr>
                <w:sz w:val="24"/>
              </w:rPr>
            </w:pPr>
            <w:r>
              <w:rPr>
                <w:sz w:val="24"/>
              </w:rPr>
              <w:t>3.Цветовой</w:t>
            </w:r>
            <w:r>
              <w:rPr>
                <w:spacing w:val="-2"/>
                <w:sz w:val="24"/>
              </w:rPr>
              <w:t xml:space="preserve"> </w:t>
            </w:r>
            <w:r>
              <w:rPr>
                <w:sz w:val="24"/>
              </w:rPr>
              <w:t>круг</w:t>
            </w:r>
            <w:r>
              <w:rPr>
                <w:spacing w:val="-3"/>
                <w:sz w:val="24"/>
              </w:rPr>
              <w:t xml:space="preserve"> </w:t>
            </w:r>
            <w:r>
              <w:rPr>
                <w:sz w:val="24"/>
              </w:rPr>
              <w:t>и</w:t>
            </w:r>
            <w:r>
              <w:rPr>
                <w:spacing w:val="-2"/>
                <w:sz w:val="24"/>
              </w:rPr>
              <w:t xml:space="preserve"> </w:t>
            </w:r>
            <w:r>
              <w:rPr>
                <w:sz w:val="24"/>
              </w:rPr>
              <w:t>законы</w:t>
            </w:r>
            <w:r>
              <w:rPr>
                <w:spacing w:val="-2"/>
                <w:sz w:val="24"/>
              </w:rPr>
              <w:t xml:space="preserve"> </w:t>
            </w:r>
            <w:r>
              <w:rPr>
                <w:sz w:val="24"/>
              </w:rPr>
              <w:t>колориметрии.</w:t>
            </w:r>
          </w:p>
        </w:tc>
        <w:tc>
          <w:tcPr>
            <w:tcW w:w="1876" w:type="dxa"/>
            <w:vMerge/>
            <w:tcBorders>
              <w:top w:val="nil"/>
            </w:tcBorders>
          </w:tcPr>
          <w:p w14:paraId="70E9633A" w14:textId="77777777" w:rsidR="008B7368" w:rsidRDefault="008B7368">
            <w:pPr>
              <w:rPr>
                <w:sz w:val="2"/>
                <w:szCs w:val="2"/>
              </w:rPr>
            </w:pPr>
          </w:p>
        </w:tc>
      </w:tr>
      <w:tr w:rsidR="008B7368" w14:paraId="0E703602" w14:textId="77777777">
        <w:trPr>
          <w:trHeight w:val="518"/>
        </w:trPr>
        <w:tc>
          <w:tcPr>
            <w:tcW w:w="2813" w:type="dxa"/>
            <w:vMerge/>
            <w:tcBorders>
              <w:top w:val="nil"/>
            </w:tcBorders>
          </w:tcPr>
          <w:p w14:paraId="7CCAF4CA" w14:textId="77777777" w:rsidR="008B7368" w:rsidRDefault="008B7368">
            <w:pPr>
              <w:rPr>
                <w:sz w:val="2"/>
                <w:szCs w:val="2"/>
              </w:rPr>
            </w:pPr>
          </w:p>
        </w:tc>
        <w:tc>
          <w:tcPr>
            <w:tcW w:w="10276" w:type="dxa"/>
          </w:tcPr>
          <w:p w14:paraId="111DF580" w14:textId="77777777" w:rsidR="008B7368" w:rsidRDefault="008637A8">
            <w:pPr>
              <w:pStyle w:val="TableParagraph"/>
              <w:spacing w:line="271" w:lineRule="exact"/>
              <w:ind w:left="108"/>
              <w:rPr>
                <w:sz w:val="24"/>
              </w:rPr>
            </w:pPr>
            <w:r>
              <w:rPr>
                <w:sz w:val="24"/>
              </w:rPr>
              <w:t>4.Система</w:t>
            </w:r>
            <w:r>
              <w:rPr>
                <w:spacing w:val="-3"/>
                <w:sz w:val="24"/>
              </w:rPr>
              <w:t xml:space="preserve"> </w:t>
            </w:r>
            <w:r>
              <w:rPr>
                <w:sz w:val="24"/>
              </w:rPr>
              <w:t>кодирования</w:t>
            </w:r>
            <w:r>
              <w:rPr>
                <w:spacing w:val="-5"/>
                <w:sz w:val="24"/>
              </w:rPr>
              <w:t xml:space="preserve"> </w:t>
            </w:r>
            <w:r>
              <w:rPr>
                <w:sz w:val="24"/>
              </w:rPr>
              <w:t>цвета</w:t>
            </w:r>
            <w:r>
              <w:rPr>
                <w:spacing w:val="-3"/>
                <w:sz w:val="24"/>
              </w:rPr>
              <w:t xml:space="preserve"> </w:t>
            </w:r>
            <w:r>
              <w:rPr>
                <w:sz w:val="24"/>
              </w:rPr>
              <w:t>в</w:t>
            </w:r>
            <w:r>
              <w:rPr>
                <w:spacing w:val="-3"/>
                <w:sz w:val="24"/>
              </w:rPr>
              <w:t xml:space="preserve"> </w:t>
            </w:r>
            <w:r>
              <w:rPr>
                <w:sz w:val="24"/>
              </w:rPr>
              <w:t>красителях для</w:t>
            </w:r>
            <w:r>
              <w:rPr>
                <w:spacing w:val="-4"/>
                <w:sz w:val="24"/>
              </w:rPr>
              <w:t xml:space="preserve"> </w:t>
            </w:r>
            <w:r>
              <w:rPr>
                <w:sz w:val="24"/>
              </w:rPr>
              <w:t>волос</w:t>
            </w:r>
          </w:p>
        </w:tc>
        <w:tc>
          <w:tcPr>
            <w:tcW w:w="1876" w:type="dxa"/>
            <w:vMerge/>
            <w:tcBorders>
              <w:top w:val="nil"/>
            </w:tcBorders>
          </w:tcPr>
          <w:p w14:paraId="455FFCC0" w14:textId="77777777" w:rsidR="008B7368" w:rsidRDefault="008B7368">
            <w:pPr>
              <w:rPr>
                <w:sz w:val="2"/>
                <w:szCs w:val="2"/>
              </w:rPr>
            </w:pPr>
          </w:p>
        </w:tc>
      </w:tr>
      <w:tr w:rsidR="008B7368" w14:paraId="0B26AD46" w14:textId="77777777">
        <w:trPr>
          <w:trHeight w:val="834"/>
        </w:trPr>
        <w:tc>
          <w:tcPr>
            <w:tcW w:w="2813" w:type="dxa"/>
            <w:vMerge/>
            <w:tcBorders>
              <w:top w:val="nil"/>
            </w:tcBorders>
          </w:tcPr>
          <w:p w14:paraId="01D49F8E" w14:textId="77777777" w:rsidR="008B7368" w:rsidRDefault="008B7368">
            <w:pPr>
              <w:rPr>
                <w:sz w:val="2"/>
                <w:szCs w:val="2"/>
              </w:rPr>
            </w:pPr>
          </w:p>
        </w:tc>
        <w:tc>
          <w:tcPr>
            <w:tcW w:w="10276" w:type="dxa"/>
          </w:tcPr>
          <w:p w14:paraId="54F9C03C" w14:textId="77777777" w:rsidR="008B7368" w:rsidRDefault="008637A8">
            <w:pPr>
              <w:pStyle w:val="TableParagraph"/>
              <w:spacing w:line="276" w:lineRule="auto"/>
              <w:ind w:left="108" w:right="251"/>
              <w:rPr>
                <w:sz w:val="24"/>
              </w:rPr>
            </w:pPr>
            <w:r>
              <w:rPr>
                <w:sz w:val="24"/>
              </w:rPr>
              <w:t>5.Диагностика волос, определение уровня тона натуральных волос</w:t>
            </w:r>
            <w:r>
              <w:rPr>
                <w:spacing w:val="1"/>
                <w:sz w:val="24"/>
              </w:rPr>
              <w:t xml:space="preserve"> </w:t>
            </w:r>
            <w:r>
              <w:rPr>
                <w:sz w:val="24"/>
              </w:rPr>
              <w:t>и оттенка на длине. Выбор</w:t>
            </w:r>
            <w:r>
              <w:rPr>
                <w:spacing w:val="-58"/>
                <w:sz w:val="24"/>
              </w:rPr>
              <w:t xml:space="preserve"> </w:t>
            </w:r>
            <w:r>
              <w:rPr>
                <w:sz w:val="24"/>
              </w:rPr>
              <w:t>красителя</w:t>
            </w:r>
            <w:r>
              <w:rPr>
                <w:spacing w:val="-2"/>
                <w:sz w:val="24"/>
              </w:rPr>
              <w:t xml:space="preserve"> </w:t>
            </w:r>
            <w:r>
              <w:rPr>
                <w:sz w:val="24"/>
              </w:rPr>
              <w:t>и</w:t>
            </w:r>
            <w:r>
              <w:rPr>
                <w:spacing w:val="1"/>
                <w:sz w:val="24"/>
              </w:rPr>
              <w:t xml:space="preserve"> </w:t>
            </w:r>
            <w:r>
              <w:rPr>
                <w:sz w:val="24"/>
              </w:rPr>
              <w:t>заполнение</w:t>
            </w:r>
            <w:r>
              <w:rPr>
                <w:spacing w:val="-4"/>
                <w:sz w:val="24"/>
              </w:rPr>
              <w:t xml:space="preserve"> </w:t>
            </w:r>
            <w:r>
              <w:rPr>
                <w:sz w:val="24"/>
              </w:rPr>
              <w:t>карты диагностики</w:t>
            </w:r>
            <w:r>
              <w:rPr>
                <w:spacing w:val="-1"/>
                <w:sz w:val="24"/>
              </w:rPr>
              <w:t xml:space="preserve"> </w:t>
            </w:r>
            <w:r>
              <w:rPr>
                <w:sz w:val="24"/>
              </w:rPr>
              <w:t>клиента</w:t>
            </w:r>
          </w:p>
        </w:tc>
        <w:tc>
          <w:tcPr>
            <w:tcW w:w="1876" w:type="dxa"/>
            <w:vMerge/>
            <w:tcBorders>
              <w:top w:val="nil"/>
            </w:tcBorders>
          </w:tcPr>
          <w:p w14:paraId="0C5099BD" w14:textId="77777777" w:rsidR="008B7368" w:rsidRDefault="008B7368">
            <w:pPr>
              <w:rPr>
                <w:sz w:val="2"/>
                <w:szCs w:val="2"/>
              </w:rPr>
            </w:pPr>
          </w:p>
        </w:tc>
      </w:tr>
      <w:tr w:rsidR="008B7368" w14:paraId="452FA292" w14:textId="77777777">
        <w:trPr>
          <w:trHeight w:val="515"/>
        </w:trPr>
        <w:tc>
          <w:tcPr>
            <w:tcW w:w="2813" w:type="dxa"/>
            <w:vMerge/>
            <w:tcBorders>
              <w:top w:val="nil"/>
            </w:tcBorders>
          </w:tcPr>
          <w:p w14:paraId="65D20016" w14:textId="77777777" w:rsidR="008B7368" w:rsidRDefault="008B7368">
            <w:pPr>
              <w:rPr>
                <w:sz w:val="2"/>
                <w:szCs w:val="2"/>
              </w:rPr>
            </w:pPr>
          </w:p>
        </w:tc>
        <w:tc>
          <w:tcPr>
            <w:tcW w:w="10276" w:type="dxa"/>
          </w:tcPr>
          <w:p w14:paraId="445A4BE5" w14:textId="77777777" w:rsidR="008B7368" w:rsidRDefault="008637A8">
            <w:pPr>
              <w:pStyle w:val="TableParagraph"/>
              <w:spacing w:line="270" w:lineRule="exact"/>
              <w:ind w:left="108"/>
              <w:rPr>
                <w:sz w:val="24"/>
              </w:rPr>
            </w:pPr>
            <w:r>
              <w:rPr>
                <w:sz w:val="24"/>
              </w:rPr>
              <w:t>6.Окрашивание</w:t>
            </w:r>
            <w:r>
              <w:rPr>
                <w:spacing w:val="-8"/>
                <w:sz w:val="24"/>
              </w:rPr>
              <w:t xml:space="preserve"> </w:t>
            </w:r>
            <w:r>
              <w:rPr>
                <w:sz w:val="24"/>
              </w:rPr>
              <w:t>непигментированных</w:t>
            </w:r>
            <w:r>
              <w:rPr>
                <w:spacing w:val="-4"/>
                <w:sz w:val="24"/>
              </w:rPr>
              <w:t xml:space="preserve"> </w:t>
            </w:r>
            <w:r>
              <w:rPr>
                <w:sz w:val="24"/>
              </w:rPr>
              <w:t>волос.</w:t>
            </w:r>
          </w:p>
        </w:tc>
        <w:tc>
          <w:tcPr>
            <w:tcW w:w="1876" w:type="dxa"/>
            <w:vMerge/>
            <w:tcBorders>
              <w:top w:val="nil"/>
            </w:tcBorders>
          </w:tcPr>
          <w:p w14:paraId="571E6C5A" w14:textId="77777777" w:rsidR="008B7368" w:rsidRDefault="008B7368">
            <w:pPr>
              <w:rPr>
                <w:sz w:val="2"/>
                <w:szCs w:val="2"/>
              </w:rPr>
            </w:pPr>
          </w:p>
        </w:tc>
      </w:tr>
      <w:tr w:rsidR="008B7368" w14:paraId="383418A9" w14:textId="77777777">
        <w:trPr>
          <w:trHeight w:val="517"/>
        </w:trPr>
        <w:tc>
          <w:tcPr>
            <w:tcW w:w="2813" w:type="dxa"/>
            <w:vMerge/>
            <w:tcBorders>
              <w:top w:val="nil"/>
            </w:tcBorders>
          </w:tcPr>
          <w:p w14:paraId="4F7C87C4" w14:textId="77777777" w:rsidR="008B7368" w:rsidRDefault="008B7368">
            <w:pPr>
              <w:rPr>
                <w:sz w:val="2"/>
                <w:szCs w:val="2"/>
              </w:rPr>
            </w:pPr>
          </w:p>
        </w:tc>
        <w:tc>
          <w:tcPr>
            <w:tcW w:w="10276" w:type="dxa"/>
          </w:tcPr>
          <w:p w14:paraId="7771440A" w14:textId="77777777" w:rsidR="008B7368" w:rsidRDefault="008637A8">
            <w:pPr>
              <w:pStyle w:val="TableParagraph"/>
              <w:spacing w:line="270" w:lineRule="exact"/>
              <w:ind w:left="108"/>
              <w:rPr>
                <w:sz w:val="24"/>
              </w:rPr>
            </w:pPr>
            <w:r>
              <w:rPr>
                <w:sz w:val="24"/>
              </w:rPr>
              <w:t>7.Технология</w:t>
            </w:r>
            <w:r>
              <w:rPr>
                <w:spacing w:val="54"/>
                <w:sz w:val="24"/>
              </w:rPr>
              <w:t xml:space="preserve"> </w:t>
            </w:r>
            <w:r>
              <w:rPr>
                <w:sz w:val="24"/>
              </w:rPr>
              <w:t>приготовления</w:t>
            </w:r>
            <w:r>
              <w:rPr>
                <w:spacing w:val="-3"/>
                <w:sz w:val="24"/>
              </w:rPr>
              <w:t xml:space="preserve"> </w:t>
            </w:r>
            <w:r>
              <w:rPr>
                <w:sz w:val="24"/>
              </w:rPr>
              <w:t>и</w:t>
            </w:r>
            <w:r>
              <w:rPr>
                <w:spacing w:val="-5"/>
                <w:sz w:val="24"/>
              </w:rPr>
              <w:t xml:space="preserve"> </w:t>
            </w:r>
            <w:r>
              <w:rPr>
                <w:sz w:val="24"/>
              </w:rPr>
              <w:t>нанесения</w:t>
            </w:r>
            <w:r>
              <w:rPr>
                <w:spacing w:val="-3"/>
                <w:sz w:val="24"/>
              </w:rPr>
              <w:t xml:space="preserve"> </w:t>
            </w:r>
            <w:r>
              <w:rPr>
                <w:sz w:val="24"/>
              </w:rPr>
              <w:t>красителя</w:t>
            </w:r>
            <w:r>
              <w:rPr>
                <w:spacing w:val="-4"/>
                <w:sz w:val="24"/>
              </w:rPr>
              <w:t xml:space="preserve"> </w:t>
            </w:r>
            <w:r>
              <w:rPr>
                <w:sz w:val="24"/>
              </w:rPr>
              <w:t>на</w:t>
            </w:r>
            <w:r>
              <w:rPr>
                <w:spacing w:val="-4"/>
                <w:sz w:val="24"/>
              </w:rPr>
              <w:t xml:space="preserve"> </w:t>
            </w:r>
            <w:r>
              <w:rPr>
                <w:sz w:val="24"/>
              </w:rPr>
              <w:t>волосы</w:t>
            </w:r>
            <w:r>
              <w:rPr>
                <w:spacing w:val="-3"/>
                <w:sz w:val="24"/>
              </w:rPr>
              <w:t xml:space="preserve"> </w:t>
            </w:r>
            <w:r>
              <w:rPr>
                <w:sz w:val="24"/>
              </w:rPr>
              <w:t>при</w:t>
            </w:r>
            <w:r>
              <w:rPr>
                <w:spacing w:val="-3"/>
                <w:sz w:val="24"/>
              </w:rPr>
              <w:t xml:space="preserve"> </w:t>
            </w:r>
            <w:r>
              <w:rPr>
                <w:sz w:val="24"/>
              </w:rPr>
              <w:t>первичном</w:t>
            </w:r>
            <w:r>
              <w:rPr>
                <w:spacing w:val="-4"/>
                <w:sz w:val="24"/>
              </w:rPr>
              <w:t xml:space="preserve"> </w:t>
            </w:r>
            <w:r>
              <w:rPr>
                <w:sz w:val="24"/>
              </w:rPr>
              <w:t>окрашивании.</w:t>
            </w:r>
          </w:p>
        </w:tc>
        <w:tc>
          <w:tcPr>
            <w:tcW w:w="1876" w:type="dxa"/>
            <w:vMerge/>
            <w:tcBorders>
              <w:top w:val="nil"/>
            </w:tcBorders>
          </w:tcPr>
          <w:p w14:paraId="4F4C2BAB" w14:textId="77777777" w:rsidR="008B7368" w:rsidRDefault="008B7368">
            <w:pPr>
              <w:rPr>
                <w:sz w:val="2"/>
                <w:szCs w:val="2"/>
              </w:rPr>
            </w:pPr>
          </w:p>
        </w:tc>
      </w:tr>
      <w:tr w:rsidR="008B7368" w14:paraId="08244C10" w14:textId="77777777">
        <w:trPr>
          <w:trHeight w:val="518"/>
        </w:trPr>
        <w:tc>
          <w:tcPr>
            <w:tcW w:w="2813" w:type="dxa"/>
            <w:vMerge/>
            <w:tcBorders>
              <w:top w:val="nil"/>
            </w:tcBorders>
          </w:tcPr>
          <w:p w14:paraId="41A2E78E" w14:textId="77777777" w:rsidR="008B7368" w:rsidRDefault="008B7368">
            <w:pPr>
              <w:rPr>
                <w:sz w:val="2"/>
                <w:szCs w:val="2"/>
              </w:rPr>
            </w:pPr>
          </w:p>
        </w:tc>
        <w:tc>
          <w:tcPr>
            <w:tcW w:w="10276" w:type="dxa"/>
          </w:tcPr>
          <w:p w14:paraId="219A1C76" w14:textId="77777777" w:rsidR="008B7368" w:rsidRDefault="008637A8">
            <w:pPr>
              <w:pStyle w:val="TableParagraph"/>
              <w:spacing w:line="271" w:lineRule="exact"/>
              <w:ind w:left="108"/>
              <w:rPr>
                <w:sz w:val="24"/>
              </w:rPr>
            </w:pPr>
            <w:r>
              <w:rPr>
                <w:sz w:val="24"/>
              </w:rPr>
              <w:t>8.Окрашивание</w:t>
            </w:r>
            <w:r>
              <w:rPr>
                <w:spacing w:val="-3"/>
                <w:sz w:val="24"/>
              </w:rPr>
              <w:t xml:space="preserve"> </w:t>
            </w:r>
            <w:r>
              <w:rPr>
                <w:sz w:val="24"/>
              </w:rPr>
              <w:t>отросших</w:t>
            </w:r>
            <w:r>
              <w:rPr>
                <w:spacing w:val="-1"/>
                <w:sz w:val="24"/>
              </w:rPr>
              <w:t xml:space="preserve"> </w:t>
            </w:r>
            <w:r>
              <w:rPr>
                <w:sz w:val="24"/>
              </w:rPr>
              <w:t>корней</w:t>
            </w:r>
            <w:r>
              <w:rPr>
                <w:spacing w:val="-4"/>
                <w:sz w:val="24"/>
              </w:rPr>
              <w:t xml:space="preserve"> </w:t>
            </w:r>
            <w:r>
              <w:rPr>
                <w:sz w:val="24"/>
              </w:rPr>
              <w:t>и</w:t>
            </w:r>
            <w:r>
              <w:rPr>
                <w:spacing w:val="-2"/>
                <w:sz w:val="24"/>
              </w:rPr>
              <w:t xml:space="preserve"> </w:t>
            </w:r>
            <w:r>
              <w:rPr>
                <w:sz w:val="24"/>
              </w:rPr>
              <w:t>колорирование</w:t>
            </w:r>
            <w:r>
              <w:rPr>
                <w:spacing w:val="-2"/>
                <w:sz w:val="24"/>
              </w:rPr>
              <w:t xml:space="preserve"> </w:t>
            </w:r>
            <w:r>
              <w:rPr>
                <w:sz w:val="24"/>
              </w:rPr>
              <w:t>по</w:t>
            </w:r>
            <w:r>
              <w:rPr>
                <w:spacing w:val="-2"/>
                <w:sz w:val="24"/>
              </w:rPr>
              <w:t xml:space="preserve"> </w:t>
            </w:r>
            <w:r>
              <w:rPr>
                <w:sz w:val="24"/>
              </w:rPr>
              <w:t>длине</w:t>
            </w:r>
          </w:p>
        </w:tc>
        <w:tc>
          <w:tcPr>
            <w:tcW w:w="1876" w:type="dxa"/>
            <w:vMerge/>
            <w:tcBorders>
              <w:top w:val="nil"/>
            </w:tcBorders>
          </w:tcPr>
          <w:p w14:paraId="3042A798" w14:textId="77777777" w:rsidR="008B7368" w:rsidRDefault="008B7368">
            <w:pPr>
              <w:rPr>
                <w:sz w:val="2"/>
                <w:szCs w:val="2"/>
              </w:rPr>
            </w:pPr>
          </w:p>
        </w:tc>
      </w:tr>
      <w:tr w:rsidR="008B7368" w14:paraId="7041F5E9" w14:textId="77777777">
        <w:trPr>
          <w:trHeight w:val="517"/>
        </w:trPr>
        <w:tc>
          <w:tcPr>
            <w:tcW w:w="2813" w:type="dxa"/>
            <w:vMerge/>
            <w:tcBorders>
              <w:top w:val="nil"/>
            </w:tcBorders>
          </w:tcPr>
          <w:p w14:paraId="7386AD1E" w14:textId="77777777" w:rsidR="008B7368" w:rsidRDefault="008B7368">
            <w:pPr>
              <w:rPr>
                <w:sz w:val="2"/>
                <w:szCs w:val="2"/>
              </w:rPr>
            </w:pPr>
          </w:p>
        </w:tc>
        <w:tc>
          <w:tcPr>
            <w:tcW w:w="10276" w:type="dxa"/>
          </w:tcPr>
          <w:p w14:paraId="10AC57A8" w14:textId="77777777" w:rsidR="008B7368" w:rsidRDefault="008637A8">
            <w:pPr>
              <w:pStyle w:val="TableParagraph"/>
              <w:spacing w:line="275"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3EAB6FF8" w14:textId="77777777" w:rsidR="008B7368" w:rsidRDefault="008B7368">
            <w:pPr>
              <w:pStyle w:val="TableParagraph"/>
              <w:rPr>
                <w:b/>
                <w:sz w:val="26"/>
              </w:rPr>
            </w:pPr>
          </w:p>
          <w:p w14:paraId="51F34FD0" w14:textId="77777777" w:rsidR="008B7368" w:rsidRDefault="008B7368">
            <w:pPr>
              <w:pStyle w:val="TableParagraph"/>
              <w:spacing w:before="7"/>
              <w:rPr>
                <w:b/>
                <w:sz w:val="29"/>
              </w:rPr>
            </w:pPr>
          </w:p>
          <w:p w14:paraId="7E49CCC7" w14:textId="77777777" w:rsidR="008B7368" w:rsidRDefault="008637A8">
            <w:pPr>
              <w:pStyle w:val="TableParagraph"/>
              <w:ind w:left="11"/>
              <w:jc w:val="center"/>
              <w:rPr>
                <w:b/>
                <w:sz w:val="24"/>
              </w:rPr>
            </w:pPr>
            <w:r>
              <w:rPr>
                <w:b/>
                <w:sz w:val="24"/>
              </w:rPr>
              <w:t>8</w:t>
            </w:r>
          </w:p>
        </w:tc>
      </w:tr>
      <w:tr w:rsidR="008B7368" w14:paraId="00792F20" w14:textId="77777777">
        <w:trPr>
          <w:trHeight w:val="1269"/>
        </w:trPr>
        <w:tc>
          <w:tcPr>
            <w:tcW w:w="2813" w:type="dxa"/>
            <w:vMerge/>
            <w:tcBorders>
              <w:top w:val="nil"/>
            </w:tcBorders>
          </w:tcPr>
          <w:p w14:paraId="2D83E328" w14:textId="77777777" w:rsidR="008B7368" w:rsidRDefault="008B7368">
            <w:pPr>
              <w:rPr>
                <w:sz w:val="2"/>
                <w:szCs w:val="2"/>
              </w:rPr>
            </w:pPr>
          </w:p>
        </w:tc>
        <w:tc>
          <w:tcPr>
            <w:tcW w:w="10276" w:type="dxa"/>
          </w:tcPr>
          <w:p w14:paraId="37AE4495" w14:textId="77777777" w:rsidR="008B7368" w:rsidRDefault="008637A8" w:rsidP="00954966">
            <w:pPr>
              <w:pStyle w:val="TableParagraph"/>
              <w:numPr>
                <w:ilvl w:val="0"/>
                <w:numId w:val="133"/>
              </w:numPr>
              <w:tabs>
                <w:tab w:val="left" w:pos="557"/>
              </w:tabs>
              <w:spacing w:line="276" w:lineRule="auto"/>
              <w:ind w:left="131" w:right="579" w:firstLine="0"/>
              <w:rPr>
                <w:sz w:val="24"/>
              </w:rPr>
            </w:pPr>
            <w:r>
              <w:rPr>
                <w:b/>
                <w:sz w:val="24"/>
              </w:rPr>
              <w:t>Лабораторная</w:t>
            </w:r>
            <w:r>
              <w:rPr>
                <w:b/>
                <w:spacing w:val="-6"/>
                <w:sz w:val="24"/>
              </w:rPr>
              <w:t xml:space="preserve"> </w:t>
            </w:r>
            <w:r>
              <w:rPr>
                <w:b/>
                <w:sz w:val="24"/>
              </w:rPr>
              <w:t>работа</w:t>
            </w:r>
            <w:r>
              <w:rPr>
                <w:b/>
                <w:spacing w:val="53"/>
                <w:sz w:val="24"/>
              </w:rPr>
              <w:t xml:space="preserve"> </w:t>
            </w:r>
            <w:r>
              <w:rPr>
                <w:sz w:val="24"/>
              </w:rPr>
              <w:t>Первичное</w:t>
            </w:r>
            <w:r>
              <w:rPr>
                <w:spacing w:val="-4"/>
                <w:sz w:val="24"/>
              </w:rPr>
              <w:t xml:space="preserve"> </w:t>
            </w:r>
            <w:r>
              <w:rPr>
                <w:sz w:val="24"/>
              </w:rPr>
              <w:t>окрашивание</w:t>
            </w:r>
            <w:r>
              <w:rPr>
                <w:spacing w:val="-4"/>
                <w:sz w:val="24"/>
              </w:rPr>
              <w:t xml:space="preserve"> </w:t>
            </w:r>
            <w:r>
              <w:rPr>
                <w:sz w:val="24"/>
              </w:rPr>
              <w:t>перманентными</w:t>
            </w:r>
            <w:r>
              <w:rPr>
                <w:spacing w:val="-4"/>
                <w:sz w:val="24"/>
              </w:rPr>
              <w:t xml:space="preserve"> </w:t>
            </w:r>
            <w:r>
              <w:rPr>
                <w:sz w:val="24"/>
              </w:rPr>
              <w:t>красителями</w:t>
            </w:r>
            <w:r>
              <w:rPr>
                <w:spacing w:val="-4"/>
                <w:sz w:val="24"/>
              </w:rPr>
              <w:t xml:space="preserve"> </w:t>
            </w:r>
            <w:r>
              <w:rPr>
                <w:sz w:val="24"/>
              </w:rPr>
              <w:t>тон</w:t>
            </w:r>
            <w:r>
              <w:rPr>
                <w:spacing w:val="-3"/>
                <w:sz w:val="24"/>
              </w:rPr>
              <w:t xml:space="preserve"> </w:t>
            </w:r>
            <w:r>
              <w:rPr>
                <w:sz w:val="24"/>
              </w:rPr>
              <w:t>в</w:t>
            </w:r>
            <w:r>
              <w:rPr>
                <w:spacing w:val="-4"/>
                <w:sz w:val="24"/>
              </w:rPr>
              <w:t xml:space="preserve"> </w:t>
            </w:r>
            <w:r>
              <w:rPr>
                <w:sz w:val="24"/>
              </w:rPr>
              <w:t>тон,</w:t>
            </w:r>
            <w:r>
              <w:rPr>
                <w:spacing w:val="-57"/>
                <w:sz w:val="24"/>
              </w:rPr>
              <w:t xml:space="preserve"> </w:t>
            </w:r>
            <w:r>
              <w:rPr>
                <w:sz w:val="24"/>
              </w:rPr>
              <w:t>темнее.</w:t>
            </w:r>
          </w:p>
          <w:p w14:paraId="3389D3CF" w14:textId="77777777" w:rsidR="008B7368" w:rsidRDefault="008637A8" w:rsidP="00954966">
            <w:pPr>
              <w:pStyle w:val="TableParagraph"/>
              <w:numPr>
                <w:ilvl w:val="0"/>
                <w:numId w:val="133"/>
              </w:numPr>
              <w:tabs>
                <w:tab w:val="left" w:pos="557"/>
              </w:tabs>
              <w:spacing w:line="275" w:lineRule="exact"/>
              <w:ind w:left="556" w:hanging="426"/>
              <w:rPr>
                <w:sz w:val="24"/>
              </w:rPr>
            </w:pPr>
            <w:r>
              <w:rPr>
                <w:b/>
                <w:sz w:val="24"/>
              </w:rPr>
              <w:t>Лабораторная</w:t>
            </w:r>
            <w:r>
              <w:rPr>
                <w:b/>
                <w:spacing w:val="-6"/>
                <w:sz w:val="24"/>
              </w:rPr>
              <w:t xml:space="preserve"> </w:t>
            </w:r>
            <w:r>
              <w:rPr>
                <w:b/>
                <w:sz w:val="24"/>
              </w:rPr>
              <w:t>работа</w:t>
            </w:r>
            <w:r>
              <w:rPr>
                <w:b/>
                <w:spacing w:val="55"/>
                <w:sz w:val="24"/>
              </w:rPr>
              <w:t xml:space="preserve"> </w:t>
            </w:r>
            <w:r>
              <w:rPr>
                <w:sz w:val="24"/>
              </w:rPr>
              <w:t>Первичное</w:t>
            </w:r>
            <w:r>
              <w:rPr>
                <w:spacing w:val="-3"/>
                <w:sz w:val="24"/>
              </w:rPr>
              <w:t xml:space="preserve"> </w:t>
            </w:r>
            <w:r>
              <w:rPr>
                <w:sz w:val="24"/>
              </w:rPr>
              <w:t>окрашивание</w:t>
            </w:r>
            <w:r>
              <w:rPr>
                <w:spacing w:val="-3"/>
                <w:sz w:val="24"/>
              </w:rPr>
              <w:t xml:space="preserve"> </w:t>
            </w:r>
            <w:r>
              <w:rPr>
                <w:sz w:val="24"/>
              </w:rPr>
              <w:t>перманентными</w:t>
            </w:r>
            <w:r>
              <w:rPr>
                <w:spacing w:val="-2"/>
                <w:sz w:val="24"/>
              </w:rPr>
              <w:t xml:space="preserve"> </w:t>
            </w:r>
            <w:r>
              <w:rPr>
                <w:sz w:val="24"/>
              </w:rPr>
              <w:t>красителями</w:t>
            </w:r>
            <w:r>
              <w:rPr>
                <w:spacing w:val="-3"/>
                <w:sz w:val="24"/>
              </w:rPr>
              <w:t xml:space="preserve"> </w:t>
            </w:r>
            <w:r>
              <w:rPr>
                <w:sz w:val="24"/>
              </w:rPr>
              <w:t>на</w:t>
            </w:r>
            <w:r>
              <w:rPr>
                <w:spacing w:val="-3"/>
                <w:sz w:val="24"/>
              </w:rPr>
              <w:t xml:space="preserve"> </w:t>
            </w:r>
            <w:r>
              <w:rPr>
                <w:sz w:val="24"/>
              </w:rPr>
              <w:t>1-2</w:t>
            </w:r>
            <w:r>
              <w:rPr>
                <w:spacing w:val="-3"/>
                <w:sz w:val="24"/>
              </w:rPr>
              <w:t xml:space="preserve"> </w:t>
            </w:r>
            <w:r>
              <w:rPr>
                <w:sz w:val="24"/>
              </w:rPr>
              <w:t>тона</w:t>
            </w:r>
          </w:p>
          <w:p w14:paraId="498F7135" w14:textId="77777777" w:rsidR="008B7368" w:rsidRDefault="008637A8">
            <w:pPr>
              <w:pStyle w:val="TableParagraph"/>
              <w:spacing w:before="35"/>
              <w:ind w:left="131"/>
              <w:rPr>
                <w:sz w:val="24"/>
              </w:rPr>
            </w:pPr>
            <w:r>
              <w:rPr>
                <w:sz w:val="24"/>
              </w:rPr>
              <w:t>светлее.</w:t>
            </w:r>
          </w:p>
        </w:tc>
        <w:tc>
          <w:tcPr>
            <w:tcW w:w="1876" w:type="dxa"/>
            <w:vMerge/>
            <w:tcBorders>
              <w:top w:val="nil"/>
            </w:tcBorders>
          </w:tcPr>
          <w:p w14:paraId="1EF6E342" w14:textId="77777777" w:rsidR="008B7368" w:rsidRDefault="008B7368">
            <w:pPr>
              <w:rPr>
                <w:sz w:val="2"/>
                <w:szCs w:val="2"/>
              </w:rPr>
            </w:pPr>
          </w:p>
        </w:tc>
      </w:tr>
      <w:tr w:rsidR="008B7368" w14:paraId="3AA8EF49" w14:textId="77777777">
        <w:trPr>
          <w:trHeight w:val="516"/>
        </w:trPr>
        <w:tc>
          <w:tcPr>
            <w:tcW w:w="2813" w:type="dxa"/>
            <w:vMerge w:val="restart"/>
          </w:tcPr>
          <w:p w14:paraId="4411916D" w14:textId="77777777" w:rsidR="008B7368" w:rsidRDefault="008637A8">
            <w:pPr>
              <w:pStyle w:val="TableParagraph"/>
              <w:spacing w:line="275" w:lineRule="exact"/>
              <w:ind w:left="107"/>
              <w:rPr>
                <w:b/>
                <w:sz w:val="24"/>
              </w:rPr>
            </w:pPr>
            <w:r>
              <w:rPr>
                <w:b/>
                <w:sz w:val="24"/>
              </w:rPr>
              <w:t>Тема</w:t>
            </w:r>
            <w:r>
              <w:rPr>
                <w:b/>
                <w:spacing w:val="-3"/>
                <w:sz w:val="24"/>
              </w:rPr>
              <w:t xml:space="preserve"> </w:t>
            </w:r>
            <w:r>
              <w:rPr>
                <w:b/>
                <w:sz w:val="24"/>
              </w:rPr>
              <w:t>2.</w:t>
            </w:r>
          </w:p>
          <w:p w14:paraId="7104E248" w14:textId="77777777" w:rsidR="008B7368" w:rsidRDefault="008B7368">
            <w:pPr>
              <w:pStyle w:val="TableParagraph"/>
              <w:spacing w:before="5"/>
              <w:rPr>
                <w:b/>
                <w:sz w:val="20"/>
              </w:rPr>
            </w:pPr>
          </w:p>
          <w:p w14:paraId="6369C7BC" w14:textId="77777777" w:rsidR="008B7368" w:rsidRDefault="008637A8">
            <w:pPr>
              <w:pStyle w:val="TableParagraph"/>
              <w:spacing w:before="1" w:line="276" w:lineRule="auto"/>
              <w:ind w:left="107" w:right="306"/>
              <w:rPr>
                <w:sz w:val="24"/>
              </w:rPr>
            </w:pPr>
            <w:r>
              <w:rPr>
                <w:sz w:val="24"/>
              </w:rPr>
              <w:t>Окрашивание волос</w:t>
            </w:r>
            <w:r>
              <w:rPr>
                <w:spacing w:val="1"/>
                <w:sz w:val="24"/>
              </w:rPr>
              <w:t xml:space="preserve"> </w:t>
            </w:r>
            <w:r>
              <w:rPr>
                <w:sz w:val="24"/>
              </w:rPr>
              <w:t>перманентными краси-</w:t>
            </w:r>
            <w:r>
              <w:rPr>
                <w:spacing w:val="-57"/>
                <w:sz w:val="24"/>
              </w:rPr>
              <w:t xml:space="preserve"> </w:t>
            </w:r>
            <w:r>
              <w:rPr>
                <w:sz w:val="24"/>
              </w:rPr>
              <w:t>телями.</w:t>
            </w:r>
          </w:p>
        </w:tc>
        <w:tc>
          <w:tcPr>
            <w:tcW w:w="10276" w:type="dxa"/>
          </w:tcPr>
          <w:p w14:paraId="6C206092"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3125A2BF" w14:textId="77777777" w:rsidR="008B7368" w:rsidRDefault="008B7368">
            <w:pPr>
              <w:pStyle w:val="TableParagraph"/>
              <w:rPr>
                <w:b/>
                <w:sz w:val="26"/>
              </w:rPr>
            </w:pPr>
          </w:p>
          <w:p w14:paraId="0BE14DD6" w14:textId="77777777" w:rsidR="008B7368" w:rsidRDefault="008B7368">
            <w:pPr>
              <w:pStyle w:val="TableParagraph"/>
              <w:rPr>
                <w:b/>
                <w:sz w:val="34"/>
              </w:rPr>
            </w:pPr>
          </w:p>
          <w:p w14:paraId="5D73B30D" w14:textId="77777777" w:rsidR="008B7368" w:rsidRDefault="008637A8">
            <w:pPr>
              <w:pStyle w:val="TableParagraph"/>
              <w:ind w:left="11"/>
              <w:jc w:val="center"/>
              <w:rPr>
                <w:b/>
                <w:sz w:val="24"/>
              </w:rPr>
            </w:pPr>
            <w:r>
              <w:rPr>
                <w:b/>
                <w:sz w:val="24"/>
              </w:rPr>
              <w:t>8</w:t>
            </w:r>
          </w:p>
        </w:tc>
      </w:tr>
      <w:tr w:rsidR="008B7368" w14:paraId="3FC21DA9" w14:textId="77777777">
        <w:trPr>
          <w:trHeight w:val="518"/>
        </w:trPr>
        <w:tc>
          <w:tcPr>
            <w:tcW w:w="2813" w:type="dxa"/>
            <w:vMerge/>
            <w:tcBorders>
              <w:top w:val="nil"/>
            </w:tcBorders>
          </w:tcPr>
          <w:p w14:paraId="7DF09D21" w14:textId="77777777" w:rsidR="008B7368" w:rsidRDefault="008B7368">
            <w:pPr>
              <w:rPr>
                <w:sz w:val="2"/>
                <w:szCs w:val="2"/>
              </w:rPr>
            </w:pPr>
          </w:p>
        </w:tc>
        <w:tc>
          <w:tcPr>
            <w:tcW w:w="10276" w:type="dxa"/>
          </w:tcPr>
          <w:p w14:paraId="12C9047C" w14:textId="77777777" w:rsidR="008B7368" w:rsidRDefault="008637A8">
            <w:pPr>
              <w:pStyle w:val="TableParagraph"/>
              <w:spacing w:line="273" w:lineRule="exact"/>
              <w:ind w:left="108"/>
              <w:rPr>
                <w:sz w:val="24"/>
              </w:rPr>
            </w:pPr>
            <w:r>
              <w:rPr>
                <w:sz w:val="24"/>
              </w:rPr>
              <w:t>1.</w:t>
            </w:r>
            <w:r>
              <w:rPr>
                <w:spacing w:val="-4"/>
                <w:sz w:val="24"/>
              </w:rPr>
              <w:t xml:space="preserve"> </w:t>
            </w:r>
            <w:r>
              <w:rPr>
                <w:sz w:val="24"/>
              </w:rPr>
              <w:t>Особенности</w:t>
            </w:r>
            <w:r>
              <w:rPr>
                <w:spacing w:val="-3"/>
                <w:sz w:val="24"/>
              </w:rPr>
              <w:t xml:space="preserve"> </w:t>
            </w:r>
            <w:r>
              <w:rPr>
                <w:sz w:val="24"/>
              </w:rPr>
              <w:t>работы</w:t>
            </w:r>
            <w:r>
              <w:rPr>
                <w:spacing w:val="-3"/>
                <w:sz w:val="24"/>
              </w:rPr>
              <w:t xml:space="preserve"> </w:t>
            </w:r>
            <w:r>
              <w:rPr>
                <w:sz w:val="24"/>
              </w:rPr>
              <w:t>перманентными</w:t>
            </w:r>
            <w:r>
              <w:rPr>
                <w:spacing w:val="-3"/>
                <w:sz w:val="24"/>
              </w:rPr>
              <w:t xml:space="preserve"> </w:t>
            </w:r>
            <w:r>
              <w:rPr>
                <w:sz w:val="24"/>
              </w:rPr>
              <w:t>красителями.</w:t>
            </w:r>
          </w:p>
        </w:tc>
        <w:tc>
          <w:tcPr>
            <w:tcW w:w="1876" w:type="dxa"/>
            <w:vMerge/>
            <w:tcBorders>
              <w:top w:val="nil"/>
            </w:tcBorders>
          </w:tcPr>
          <w:p w14:paraId="44BDC883" w14:textId="77777777" w:rsidR="008B7368" w:rsidRDefault="008B7368">
            <w:pPr>
              <w:rPr>
                <w:sz w:val="2"/>
                <w:szCs w:val="2"/>
              </w:rPr>
            </w:pPr>
          </w:p>
        </w:tc>
      </w:tr>
      <w:tr w:rsidR="008B7368" w14:paraId="4073B617" w14:textId="77777777">
        <w:trPr>
          <w:trHeight w:val="517"/>
        </w:trPr>
        <w:tc>
          <w:tcPr>
            <w:tcW w:w="2813" w:type="dxa"/>
            <w:vMerge/>
            <w:tcBorders>
              <w:top w:val="nil"/>
            </w:tcBorders>
          </w:tcPr>
          <w:p w14:paraId="14F8AE98" w14:textId="77777777" w:rsidR="008B7368" w:rsidRDefault="008B7368">
            <w:pPr>
              <w:rPr>
                <w:sz w:val="2"/>
                <w:szCs w:val="2"/>
              </w:rPr>
            </w:pPr>
          </w:p>
        </w:tc>
        <w:tc>
          <w:tcPr>
            <w:tcW w:w="10276" w:type="dxa"/>
          </w:tcPr>
          <w:p w14:paraId="234EBAA9" w14:textId="77777777" w:rsidR="008B7368" w:rsidRDefault="008637A8">
            <w:pPr>
              <w:pStyle w:val="TableParagraph"/>
              <w:spacing w:line="270" w:lineRule="exact"/>
              <w:ind w:left="108"/>
              <w:rPr>
                <w:sz w:val="24"/>
              </w:rPr>
            </w:pPr>
            <w:r>
              <w:rPr>
                <w:sz w:val="24"/>
              </w:rPr>
              <w:t>2.</w:t>
            </w:r>
            <w:r>
              <w:rPr>
                <w:spacing w:val="-4"/>
                <w:sz w:val="24"/>
              </w:rPr>
              <w:t xml:space="preserve"> </w:t>
            </w:r>
            <w:r>
              <w:rPr>
                <w:sz w:val="24"/>
              </w:rPr>
              <w:t>Особенности</w:t>
            </w:r>
            <w:r>
              <w:rPr>
                <w:spacing w:val="-3"/>
                <w:sz w:val="24"/>
              </w:rPr>
              <w:t xml:space="preserve"> </w:t>
            </w:r>
            <w:r>
              <w:rPr>
                <w:sz w:val="24"/>
              </w:rPr>
              <w:t>окрашивания</w:t>
            </w:r>
            <w:r>
              <w:rPr>
                <w:spacing w:val="-3"/>
                <w:sz w:val="24"/>
              </w:rPr>
              <w:t xml:space="preserve"> </w:t>
            </w:r>
            <w:r>
              <w:rPr>
                <w:sz w:val="24"/>
              </w:rPr>
              <w:t>непигментированных</w:t>
            </w:r>
            <w:r>
              <w:rPr>
                <w:spacing w:val="-3"/>
                <w:sz w:val="24"/>
              </w:rPr>
              <w:t xml:space="preserve"> </w:t>
            </w:r>
            <w:r>
              <w:rPr>
                <w:sz w:val="24"/>
              </w:rPr>
              <w:t>волос</w:t>
            </w:r>
            <w:r>
              <w:rPr>
                <w:spacing w:val="-5"/>
                <w:sz w:val="24"/>
              </w:rPr>
              <w:t xml:space="preserve"> </w:t>
            </w:r>
            <w:r>
              <w:rPr>
                <w:sz w:val="24"/>
              </w:rPr>
              <w:t>в</w:t>
            </w:r>
            <w:r>
              <w:rPr>
                <w:spacing w:val="-4"/>
                <w:sz w:val="24"/>
              </w:rPr>
              <w:t xml:space="preserve"> </w:t>
            </w:r>
            <w:r>
              <w:rPr>
                <w:sz w:val="24"/>
              </w:rPr>
              <w:t>яркие</w:t>
            </w:r>
            <w:r>
              <w:rPr>
                <w:spacing w:val="-4"/>
                <w:sz w:val="24"/>
              </w:rPr>
              <w:t xml:space="preserve"> </w:t>
            </w:r>
            <w:r>
              <w:rPr>
                <w:sz w:val="24"/>
              </w:rPr>
              <w:t>тона.</w:t>
            </w:r>
          </w:p>
        </w:tc>
        <w:tc>
          <w:tcPr>
            <w:tcW w:w="1876" w:type="dxa"/>
            <w:vMerge/>
            <w:tcBorders>
              <w:top w:val="nil"/>
            </w:tcBorders>
          </w:tcPr>
          <w:p w14:paraId="1E5BBD23" w14:textId="77777777" w:rsidR="008B7368" w:rsidRDefault="008B7368">
            <w:pPr>
              <w:rPr>
                <w:sz w:val="2"/>
                <w:szCs w:val="2"/>
              </w:rPr>
            </w:pPr>
          </w:p>
        </w:tc>
      </w:tr>
      <w:tr w:rsidR="008B7368" w14:paraId="2454BE2C" w14:textId="77777777">
        <w:trPr>
          <w:trHeight w:val="316"/>
        </w:trPr>
        <w:tc>
          <w:tcPr>
            <w:tcW w:w="2813" w:type="dxa"/>
            <w:vMerge/>
            <w:tcBorders>
              <w:top w:val="nil"/>
            </w:tcBorders>
          </w:tcPr>
          <w:p w14:paraId="321D6A0C" w14:textId="77777777" w:rsidR="008B7368" w:rsidRDefault="008B7368">
            <w:pPr>
              <w:rPr>
                <w:sz w:val="2"/>
                <w:szCs w:val="2"/>
              </w:rPr>
            </w:pPr>
          </w:p>
        </w:tc>
        <w:tc>
          <w:tcPr>
            <w:tcW w:w="10276" w:type="dxa"/>
          </w:tcPr>
          <w:p w14:paraId="2D7A1219"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Микс-тона</w:t>
            </w:r>
            <w:r>
              <w:rPr>
                <w:spacing w:val="-4"/>
                <w:sz w:val="24"/>
              </w:rPr>
              <w:t xml:space="preserve"> </w:t>
            </w:r>
            <w:r>
              <w:rPr>
                <w:sz w:val="24"/>
              </w:rPr>
              <w:t>–</w:t>
            </w:r>
            <w:r>
              <w:rPr>
                <w:spacing w:val="-3"/>
                <w:sz w:val="24"/>
              </w:rPr>
              <w:t xml:space="preserve"> </w:t>
            </w:r>
            <w:r>
              <w:rPr>
                <w:sz w:val="24"/>
              </w:rPr>
              <w:t>назначение</w:t>
            </w:r>
            <w:r>
              <w:rPr>
                <w:spacing w:val="-4"/>
                <w:sz w:val="24"/>
              </w:rPr>
              <w:t xml:space="preserve"> </w:t>
            </w:r>
            <w:r>
              <w:rPr>
                <w:sz w:val="24"/>
              </w:rPr>
              <w:t>и</w:t>
            </w:r>
            <w:r>
              <w:rPr>
                <w:spacing w:val="-3"/>
                <w:sz w:val="24"/>
              </w:rPr>
              <w:t xml:space="preserve"> </w:t>
            </w:r>
            <w:r>
              <w:rPr>
                <w:sz w:val="24"/>
              </w:rPr>
              <w:t>особенности использования</w:t>
            </w:r>
            <w:r>
              <w:rPr>
                <w:spacing w:val="-2"/>
                <w:sz w:val="24"/>
              </w:rPr>
              <w:t xml:space="preserve"> </w:t>
            </w:r>
            <w:r>
              <w:rPr>
                <w:sz w:val="24"/>
              </w:rPr>
              <w:t>для</w:t>
            </w:r>
            <w:r>
              <w:rPr>
                <w:spacing w:val="-4"/>
                <w:sz w:val="24"/>
              </w:rPr>
              <w:t xml:space="preserve"> </w:t>
            </w:r>
            <w:r>
              <w:rPr>
                <w:sz w:val="24"/>
              </w:rPr>
              <w:t>нейтрализации</w:t>
            </w:r>
            <w:r>
              <w:rPr>
                <w:spacing w:val="-3"/>
                <w:sz w:val="24"/>
              </w:rPr>
              <w:t xml:space="preserve"> </w:t>
            </w:r>
            <w:r>
              <w:rPr>
                <w:sz w:val="24"/>
              </w:rPr>
              <w:t>нежелательного</w:t>
            </w:r>
            <w:r>
              <w:rPr>
                <w:spacing w:val="-6"/>
                <w:sz w:val="24"/>
              </w:rPr>
              <w:t xml:space="preserve"> </w:t>
            </w:r>
            <w:r>
              <w:rPr>
                <w:sz w:val="24"/>
              </w:rPr>
              <w:t>от-</w:t>
            </w:r>
          </w:p>
        </w:tc>
        <w:tc>
          <w:tcPr>
            <w:tcW w:w="1876" w:type="dxa"/>
            <w:vMerge/>
            <w:tcBorders>
              <w:top w:val="nil"/>
            </w:tcBorders>
          </w:tcPr>
          <w:p w14:paraId="3F15045A" w14:textId="77777777" w:rsidR="008B7368" w:rsidRDefault="008B7368">
            <w:pPr>
              <w:rPr>
                <w:sz w:val="2"/>
                <w:szCs w:val="2"/>
              </w:rPr>
            </w:pPr>
          </w:p>
        </w:tc>
      </w:tr>
    </w:tbl>
    <w:p w14:paraId="621070C7" w14:textId="77777777" w:rsidR="008B7368" w:rsidRDefault="008B7368">
      <w:pPr>
        <w:rPr>
          <w:sz w:val="2"/>
          <w:szCs w:val="2"/>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0CCCF247" w14:textId="77777777">
        <w:trPr>
          <w:trHeight w:val="515"/>
        </w:trPr>
        <w:tc>
          <w:tcPr>
            <w:tcW w:w="2813" w:type="dxa"/>
            <w:vMerge w:val="restart"/>
          </w:tcPr>
          <w:p w14:paraId="2BC3777B" w14:textId="77777777" w:rsidR="008B7368" w:rsidRDefault="008B7368">
            <w:pPr>
              <w:pStyle w:val="TableParagraph"/>
              <w:rPr>
                <w:sz w:val="24"/>
              </w:rPr>
            </w:pPr>
          </w:p>
        </w:tc>
        <w:tc>
          <w:tcPr>
            <w:tcW w:w="10276" w:type="dxa"/>
          </w:tcPr>
          <w:p w14:paraId="04CB86D3" w14:textId="77777777" w:rsidR="008B7368" w:rsidRDefault="008637A8">
            <w:pPr>
              <w:pStyle w:val="TableParagraph"/>
              <w:spacing w:line="270" w:lineRule="exact"/>
              <w:ind w:left="108"/>
              <w:rPr>
                <w:sz w:val="24"/>
              </w:rPr>
            </w:pPr>
            <w:r>
              <w:rPr>
                <w:sz w:val="24"/>
              </w:rPr>
              <w:t>тенка,</w:t>
            </w:r>
            <w:r>
              <w:rPr>
                <w:spacing w:val="-3"/>
                <w:sz w:val="24"/>
              </w:rPr>
              <w:t xml:space="preserve"> </w:t>
            </w:r>
            <w:r>
              <w:rPr>
                <w:sz w:val="24"/>
              </w:rPr>
              <w:t>коррекции</w:t>
            </w:r>
            <w:r>
              <w:rPr>
                <w:spacing w:val="-5"/>
                <w:sz w:val="24"/>
              </w:rPr>
              <w:t xml:space="preserve"> </w:t>
            </w:r>
            <w:r>
              <w:rPr>
                <w:sz w:val="24"/>
              </w:rPr>
              <w:t>и</w:t>
            </w:r>
            <w:r>
              <w:rPr>
                <w:spacing w:val="-1"/>
                <w:sz w:val="24"/>
              </w:rPr>
              <w:t xml:space="preserve"> </w:t>
            </w:r>
            <w:r>
              <w:rPr>
                <w:sz w:val="24"/>
              </w:rPr>
              <w:t>усиления</w:t>
            </w:r>
            <w:r>
              <w:rPr>
                <w:spacing w:val="-3"/>
                <w:sz w:val="24"/>
              </w:rPr>
              <w:t xml:space="preserve"> </w:t>
            </w:r>
            <w:r>
              <w:rPr>
                <w:sz w:val="24"/>
              </w:rPr>
              <w:t>цвета.</w:t>
            </w:r>
          </w:p>
        </w:tc>
        <w:tc>
          <w:tcPr>
            <w:tcW w:w="1876" w:type="dxa"/>
            <w:vMerge w:val="restart"/>
          </w:tcPr>
          <w:p w14:paraId="0EFFF7AA" w14:textId="77777777" w:rsidR="008B7368" w:rsidRDefault="008B7368">
            <w:pPr>
              <w:pStyle w:val="TableParagraph"/>
              <w:rPr>
                <w:sz w:val="24"/>
              </w:rPr>
            </w:pPr>
          </w:p>
        </w:tc>
      </w:tr>
      <w:tr w:rsidR="008B7368" w14:paraId="42BEC721" w14:textId="77777777">
        <w:trPr>
          <w:trHeight w:val="518"/>
        </w:trPr>
        <w:tc>
          <w:tcPr>
            <w:tcW w:w="2813" w:type="dxa"/>
            <w:vMerge/>
            <w:tcBorders>
              <w:top w:val="nil"/>
            </w:tcBorders>
          </w:tcPr>
          <w:p w14:paraId="2D774624" w14:textId="77777777" w:rsidR="008B7368" w:rsidRDefault="008B7368">
            <w:pPr>
              <w:rPr>
                <w:sz w:val="2"/>
                <w:szCs w:val="2"/>
              </w:rPr>
            </w:pPr>
          </w:p>
        </w:tc>
        <w:tc>
          <w:tcPr>
            <w:tcW w:w="10276" w:type="dxa"/>
          </w:tcPr>
          <w:p w14:paraId="53CA9D55" w14:textId="77777777" w:rsidR="008B7368" w:rsidRDefault="008637A8">
            <w:pPr>
              <w:pStyle w:val="TableParagraph"/>
              <w:spacing w:line="270" w:lineRule="exact"/>
              <w:ind w:left="108"/>
              <w:rPr>
                <w:sz w:val="24"/>
              </w:rPr>
            </w:pPr>
            <w:r>
              <w:rPr>
                <w:sz w:val="24"/>
              </w:rPr>
              <w:t>4.</w:t>
            </w:r>
            <w:r>
              <w:rPr>
                <w:spacing w:val="-2"/>
                <w:sz w:val="24"/>
              </w:rPr>
              <w:t xml:space="preserve"> </w:t>
            </w:r>
            <w:r>
              <w:rPr>
                <w:sz w:val="24"/>
              </w:rPr>
              <w:t>Виды</w:t>
            </w:r>
            <w:r>
              <w:rPr>
                <w:spacing w:val="-2"/>
                <w:sz w:val="24"/>
              </w:rPr>
              <w:t xml:space="preserve"> </w:t>
            </w:r>
            <w:r>
              <w:rPr>
                <w:sz w:val="24"/>
              </w:rPr>
              <w:t>седины.</w:t>
            </w:r>
            <w:r>
              <w:rPr>
                <w:spacing w:val="-1"/>
                <w:sz w:val="24"/>
              </w:rPr>
              <w:t xml:space="preserve"> </w:t>
            </w:r>
            <w:r>
              <w:rPr>
                <w:sz w:val="24"/>
              </w:rPr>
              <w:t>Особенности</w:t>
            </w:r>
            <w:r>
              <w:rPr>
                <w:spacing w:val="-2"/>
                <w:sz w:val="24"/>
              </w:rPr>
              <w:t xml:space="preserve"> </w:t>
            </w:r>
            <w:r>
              <w:rPr>
                <w:sz w:val="24"/>
              </w:rPr>
              <w:t>работы</w:t>
            </w:r>
            <w:r>
              <w:rPr>
                <w:spacing w:val="-5"/>
                <w:sz w:val="24"/>
              </w:rPr>
              <w:t xml:space="preserve"> </w:t>
            </w:r>
            <w:r>
              <w:rPr>
                <w:sz w:val="24"/>
              </w:rPr>
              <w:t>при</w:t>
            </w:r>
            <w:r>
              <w:rPr>
                <w:spacing w:val="-3"/>
                <w:sz w:val="24"/>
              </w:rPr>
              <w:t xml:space="preserve"> </w:t>
            </w:r>
            <w:r>
              <w:rPr>
                <w:sz w:val="24"/>
              </w:rPr>
              <w:t>наличии</w:t>
            </w:r>
            <w:r>
              <w:rPr>
                <w:spacing w:val="-2"/>
                <w:sz w:val="24"/>
              </w:rPr>
              <w:t xml:space="preserve"> </w:t>
            </w:r>
            <w:r>
              <w:rPr>
                <w:sz w:val="24"/>
              </w:rPr>
              <w:t>очаговой</w:t>
            </w:r>
            <w:r>
              <w:rPr>
                <w:spacing w:val="-1"/>
                <w:sz w:val="24"/>
              </w:rPr>
              <w:t xml:space="preserve"> </w:t>
            </w:r>
            <w:r>
              <w:rPr>
                <w:sz w:val="24"/>
              </w:rPr>
              <w:t>седины.</w:t>
            </w:r>
          </w:p>
        </w:tc>
        <w:tc>
          <w:tcPr>
            <w:tcW w:w="1876" w:type="dxa"/>
            <w:vMerge/>
            <w:tcBorders>
              <w:top w:val="nil"/>
            </w:tcBorders>
          </w:tcPr>
          <w:p w14:paraId="1F029FF2" w14:textId="77777777" w:rsidR="008B7368" w:rsidRDefault="008B7368">
            <w:pPr>
              <w:rPr>
                <w:sz w:val="2"/>
                <w:szCs w:val="2"/>
              </w:rPr>
            </w:pPr>
          </w:p>
        </w:tc>
      </w:tr>
      <w:tr w:rsidR="008B7368" w14:paraId="2057BB12" w14:textId="77777777">
        <w:trPr>
          <w:trHeight w:val="518"/>
        </w:trPr>
        <w:tc>
          <w:tcPr>
            <w:tcW w:w="2813" w:type="dxa"/>
            <w:vMerge/>
            <w:tcBorders>
              <w:top w:val="nil"/>
            </w:tcBorders>
          </w:tcPr>
          <w:p w14:paraId="2BEA0A04" w14:textId="77777777" w:rsidR="008B7368" w:rsidRDefault="008B7368">
            <w:pPr>
              <w:rPr>
                <w:sz w:val="2"/>
                <w:szCs w:val="2"/>
              </w:rPr>
            </w:pPr>
          </w:p>
        </w:tc>
        <w:tc>
          <w:tcPr>
            <w:tcW w:w="10276" w:type="dxa"/>
          </w:tcPr>
          <w:p w14:paraId="4C8F0ACD" w14:textId="77777777" w:rsidR="008B7368" w:rsidRDefault="008637A8">
            <w:pPr>
              <w:pStyle w:val="TableParagraph"/>
              <w:spacing w:line="270" w:lineRule="exact"/>
              <w:ind w:left="108"/>
              <w:rPr>
                <w:sz w:val="24"/>
              </w:rPr>
            </w:pPr>
            <w:r>
              <w:rPr>
                <w:sz w:val="24"/>
              </w:rPr>
              <w:t>5.</w:t>
            </w:r>
            <w:r>
              <w:rPr>
                <w:spacing w:val="-5"/>
                <w:sz w:val="24"/>
              </w:rPr>
              <w:t xml:space="preserve"> </w:t>
            </w:r>
            <w:r>
              <w:rPr>
                <w:sz w:val="24"/>
              </w:rPr>
              <w:t>Предварительная</w:t>
            </w:r>
            <w:r>
              <w:rPr>
                <w:spacing w:val="-4"/>
                <w:sz w:val="24"/>
              </w:rPr>
              <w:t xml:space="preserve"> </w:t>
            </w:r>
            <w:r>
              <w:rPr>
                <w:sz w:val="24"/>
              </w:rPr>
              <w:t>пигментация.</w:t>
            </w:r>
            <w:r>
              <w:rPr>
                <w:spacing w:val="-5"/>
                <w:sz w:val="24"/>
              </w:rPr>
              <w:t xml:space="preserve"> </w:t>
            </w:r>
            <w:r>
              <w:rPr>
                <w:sz w:val="24"/>
              </w:rPr>
              <w:t>Использование</w:t>
            </w:r>
            <w:r>
              <w:rPr>
                <w:spacing w:val="-5"/>
                <w:sz w:val="24"/>
              </w:rPr>
              <w:t xml:space="preserve"> </w:t>
            </w:r>
            <w:r>
              <w:rPr>
                <w:sz w:val="24"/>
              </w:rPr>
              <w:t>натуральных</w:t>
            </w:r>
            <w:r>
              <w:rPr>
                <w:spacing w:val="-4"/>
                <w:sz w:val="24"/>
              </w:rPr>
              <w:t xml:space="preserve"> </w:t>
            </w:r>
            <w:r>
              <w:rPr>
                <w:sz w:val="24"/>
              </w:rPr>
              <w:t>тонов.</w:t>
            </w:r>
          </w:p>
        </w:tc>
        <w:tc>
          <w:tcPr>
            <w:tcW w:w="1876" w:type="dxa"/>
            <w:vMerge/>
            <w:tcBorders>
              <w:top w:val="nil"/>
            </w:tcBorders>
          </w:tcPr>
          <w:p w14:paraId="269E4207" w14:textId="77777777" w:rsidR="008B7368" w:rsidRDefault="008B7368">
            <w:pPr>
              <w:rPr>
                <w:sz w:val="2"/>
                <w:szCs w:val="2"/>
              </w:rPr>
            </w:pPr>
          </w:p>
        </w:tc>
      </w:tr>
      <w:tr w:rsidR="008B7368" w14:paraId="6BB6F6F2" w14:textId="77777777">
        <w:trPr>
          <w:trHeight w:val="517"/>
        </w:trPr>
        <w:tc>
          <w:tcPr>
            <w:tcW w:w="2813" w:type="dxa"/>
            <w:vMerge/>
            <w:tcBorders>
              <w:top w:val="nil"/>
            </w:tcBorders>
          </w:tcPr>
          <w:p w14:paraId="60B061AD" w14:textId="77777777" w:rsidR="008B7368" w:rsidRDefault="008B7368">
            <w:pPr>
              <w:rPr>
                <w:sz w:val="2"/>
                <w:szCs w:val="2"/>
              </w:rPr>
            </w:pPr>
          </w:p>
        </w:tc>
        <w:tc>
          <w:tcPr>
            <w:tcW w:w="10276" w:type="dxa"/>
          </w:tcPr>
          <w:p w14:paraId="69A01644" w14:textId="77777777" w:rsidR="008B7368" w:rsidRDefault="008637A8">
            <w:pPr>
              <w:pStyle w:val="TableParagraph"/>
              <w:spacing w:line="270" w:lineRule="exact"/>
              <w:ind w:left="108"/>
              <w:rPr>
                <w:sz w:val="24"/>
              </w:rPr>
            </w:pPr>
            <w:r>
              <w:rPr>
                <w:sz w:val="24"/>
              </w:rPr>
              <w:t>6.</w:t>
            </w:r>
            <w:r>
              <w:rPr>
                <w:spacing w:val="-2"/>
                <w:sz w:val="24"/>
              </w:rPr>
              <w:t xml:space="preserve"> </w:t>
            </w:r>
            <w:r>
              <w:rPr>
                <w:sz w:val="24"/>
              </w:rPr>
              <w:t>Особенности</w:t>
            </w:r>
            <w:r>
              <w:rPr>
                <w:spacing w:val="-2"/>
                <w:sz w:val="24"/>
              </w:rPr>
              <w:t xml:space="preserve"> </w:t>
            </w:r>
            <w:r>
              <w:rPr>
                <w:sz w:val="24"/>
              </w:rPr>
              <w:t>работы</w:t>
            </w:r>
            <w:r>
              <w:rPr>
                <w:spacing w:val="-1"/>
                <w:sz w:val="24"/>
              </w:rPr>
              <w:t xml:space="preserve"> </w:t>
            </w:r>
            <w:r>
              <w:rPr>
                <w:sz w:val="24"/>
              </w:rPr>
              <w:t>перманентными</w:t>
            </w:r>
            <w:r>
              <w:rPr>
                <w:spacing w:val="-2"/>
                <w:sz w:val="24"/>
              </w:rPr>
              <w:t xml:space="preserve"> </w:t>
            </w:r>
            <w:r>
              <w:rPr>
                <w:sz w:val="24"/>
              </w:rPr>
              <w:t>красителями</w:t>
            </w:r>
            <w:r>
              <w:rPr>
                <w:spacing w:val="-2"/>
                <w:sz w:val="24"/>
              </w:rPr>
              <w:t xml:space="preserve"> </w:t>
            </w:r>
            <w:r>
              <w:rPr>
                <w:sz w:val="24"/>
              </w:rPr>
              <w:t>при</w:t>
            </w:r>
            <w:r>
              <w:rPr>
                <w:spacing w:val="-2"/>
                <w:sz w:val="24"/>
              </w:rPr>
              <w:t xml:space="preserve"> </w:t>
            </w:r>
            <w:r>
              <w:rPr>
                <w:sz w:val="24"/>
              </w:rPr>
              <w:t>окраске</w:t>
            </w:r>
            <w:r>
              <w:rPr>
                <w:spacing w:val="-3"/>
                <w:sz w:val="24"/>
              </w:rPr>
              <w:t xml:space="preserve"> </w:t>
            </w:r>
            <w:r>
              <w:rPr>
                <w:sz w:val="24"/>
              </w:rPr>
              <w:t>в</w:t>
            </w:r>
            <w:r>
              <w:rPr>
                <w:spacing w:val="-3"/>
                <w:sz w:val="24"/>
              </w:rPr>
              <w:t xml:space="preserve"> </w:t>
            </w:r>
            <w:r>
              <w:rPr>
                <w:sz w:val="24"/>
              </w:rPr>
              <w:t>яркие</w:t>
            </w:r>
            <w:r>
              <w:rPr>
                <w:spacing w:val="-3"/>
                <w:sz w:val="24"/>
              </w:rPr>
              <w:t xml:space="preserve"> </w:t>
            </w:r>
            <w:r>
              <w:rPr>
                <w:sz w:val="24"/>
              </w:rPr>
              <w:t>и</w:t>
            </w:r>
            <w:r>
              <w:rPr>
                <w:spacing w:val="-1"/>
                <w:sz w:val="24"/>
              </w:rPr>
              <w:t xml:space="preserve"> </w:t>
            </w:r>
            <w:r>
              <w:rPr>
                <w:sz w:val="24"/>
              </w:rPr>
              <w:t>красные</w:t>
            </w:r>
            <w:r>
              <w:rPr>
                <w:spacing w:val="-4"/>
                <w:sz w:val="24"/>
              </w:rPr>
              <w:t xml:space="preserve"> </w:t>
            </w:r>
            <w:r>
              <w:rPr>
                <w:sz w:val="24"/>
              </w:rPr>
              <w:t>тона</w:t>
            </w:r>
          </w:p>
        </w:tc>
        <w:tc>
          <w:tcPr>
            <w:tcW w:w="1876" w:type="dxa"/>
            <w:vMerge/>
            <w:tcBorders>
              <w:top w:val="nil"/>
            </w:tcBorders>
          </w:tcPr>
          <w:p w14:paraId="3D832889" w14:textId="77777777" w:rsidR="008B7368" w:rsidRDefault="008B7368">
            <w:pPr>
              <w:rPr>
                <w:sz w:val="2"/>
                <w:szCs w:val="2"/>
              </w:rPr>
            </w:pPr>
          </w:p>
        </w:tc>
      </w:tr>
      <w:tr w:rsidR="008B7368" w14:paraId="24690F97" w14:textId="77777777">
        <w:trPr>
          <w:trHeight w:val="515"/>
        </w:trPr>
        <w:tc>
          <w:tcPr>
            <w:tcW w:w="2813" w:type="dxa"/>
            <w:vMerge/>
            <w:tcBorders>
              <w:top w:val="nil"/>
            </w:tcBorders>
          </w:tcPr>
          <w:p w14:paraId="652C8052" w14:textId="77777777" w:rsidR="008B7368" w:rsidRDefault="008B7368">
            <w:pPr>
              <w:rPr>
                <w:sz w:val="2"/>
                <w:szCs w:val="2"/>
              </w:rPr>
            </w:pPr>
          </w:p>
        </w:tc>
        <w:tc>
          <w:tcPr>
            <w:tcW w:w="10276" w:type="dxa"/>
          </w:tcPr>
          <w:p w14:paraId="7743C4E5" w14:textId="77777777" w:rsidR="008B7368" w:rsidRDefault="008637A8">
            <w:pPr>
              <w:pStyle w:val="TableParagraph"/>
              <w:spacing w:line="275"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7DE56FBC" w14:textId="77777777" w:rsidR="008B7368" w:rsidRDefault="008B7368">
            <w:pPr>
              <w:pStyle w:val="TableParagraph"/>
              <w:spacing w:before="9"/>
              <w:rPr>
                <w:b/>
              </w:rPr>
            </w:pPr>
          </w:p>
          <w:p w14:paraId="65FC8AE3" w14:textId="77777777" w:rsidR="008B7368" w:rsidRDefault="008637A8">
            <w:pPr>
              <w:pStyle w:val="TableParagraph"/>
              <w:spacing w:before="1"/>
              <w:ind w:left="11"/>
              <w:jc w:val="center"/>
              <w:rPr>
                <w:b/>
                <w:sz w:val="24"/>
              </w:rPr>
            </w:pPr>
            <w:r>
              <w:rPr>
                <w:b/>
                <w:sz w:val="24"/>
              </w:rPr>
              <w:t>8</w:t>
            </w:r>
          </w:p>
        </w:tc>
      </w:tr>
      <w:tr w:rsidR="008B7368" w14:paraId="621B6F86" w14:textId="77777777">
        <w:trPr>
          <w:trHeight w:val="518"/>
        </w:trPr>
        <w:tc>
          <w:tcPr>
            <w:tcW w:w="2813" w:type="dxa"/>
            <w:vMerge/>
            <w:tcBorders>
              <w:top w:val="nil"/>
            </w:tcBorders>
          </w:tcPr>
          <w:p w14:paraId="6D87E79F" w14:textId="77777777" w:rsidR="008B7368" w:rsidRDefault="008B7368">
            <w:pPr>
              <w:rPr>
                <w:sz w:val="2"/>
                <w:szCs w:val="2"/>
              </w:rPr>
            </w:pPr>
          </w:p>
        </w:tc>
        <w:tc>
          <w:tcPr>
            <w:tcW w:w="10276" w:type="dxa"/>
          </w:tcPr>
          <w:p w14:paraId="11CDC1D0" w14:textId="77777777" w:rsidR="008B7368" w:rsidRDefault="008637A8">
            <w:pPr>
              <w:pStyle w:val="TableParagraph"/>
              <w:tabs>
                <w:tab w:val="left" w:pos="3173"/>
              </w:tabs>
              <w:spacing w:line="270" w:lineRule="exact"/>
              <w:ind w:left="168"/>
              <w:rPr>
                <w:sz w:val="24"/>
              </w:rPr>
            </w:pPr>
            <w:r>
              <w:rPr>
                <w:b/>
                <w:sz w:val="24"/>
              </w:rPr>
              <w:t>19.</w:t>
            </w:r>
            <w:r>
              <w:rPr>
                <w:b/>
                <w:spacing w:val="58"/>
                <w:sz w:val="24"/>
              </w:rPr>
              <w:t xml:space="preserve"> </w:t>
            </w:r>
            <w:r>
              <w:rPr>
                <w:b/>
                <w:sz w:val="24"/>
              </w:rPr>
              <w:t>Лабораторная</w:t>
            </w:r>
            <w:r>
              <w:rPr>
                <w:b/>
                <w:spacing w:val="-4"/>
                <w:sz w:val="24"/>
              </w:rPr>
              <w:t xml:space="preserve"> </w:t>
            </w:r>
            <w:r>
              <w:rPr>
                <w:b/>
                <w:sz w:val="24"/>
              </w:rPr>
              <w:t>работа</w:t>
            </w:r>
            <w:r>
              <w:rPr>
                <w:b/>
                <w:sz w:val="24"/>
              </w:rPr>
              <w:tab/>
            </w:r>
            <w:r>
              <w:rPr>
                <w:sz w:val="24"/>
              </w:rPr>
              <w:t>Окрашивание</w:t>
            </w:r>
            <w:r>
              <w:rPr>
                <w:spacing w:val="-11"/>
                <w:sz w:val="24"/>
              </w:rPr>
              <w:t xml:space="preserve"> </w:t>
            </w:r>
            <w:r>
              <w:rPr>
                <w:sz w:val="24"/>
              </w:rPr>
              <w:t>непигментированных</w:t>
            </w:r>
            <w:r>
              <w:rPr>
                <w:spacing w:val="-6"/>
                <w:sz w:val="24"/>
              </w:rPr>
              <w:t xml:space="preserve"> </w:t>
            </w:r>
            <w:r>
              <w:rPr>
                <w:sz w:val="24"/>
              </w:rPr>
              <w:t>волос.</w:t>
            </w:r>
          </w:p>
        </w:tc>
        <w:tc>
          <w:tcPr>
            <w:tcW w:w="1876" w:type="dxa"/>
            <w:vMerge/>
            <w:tcBorders>
              <w:top w:val="nil"/>
            </w:tcBorders>
          </w:tcPr>
          <w:p w14:paraId="1D911691" w14:textId="77777777" w:rsidR="008B7368" w:rsidRDefault="008B7368">
            <w:pPr>
              <w:rPr>
                <w:sz w:val="2"/>
                <w:szCs w:val="2"/>
              </w:rPr>
            </w:pPr>
          </w:p>
        </w:tc>
      </w:tr>
      <w:tr w:rsidR="008B7368" w14:paraId="53F5E9E9" w14:textId="77777777">
        <w:trPr>
          <w:trHeight w:val="517"/>
        </w:trPr>
        <w:tc>
          <w:tcPr>
            <w:tcW w:w="2813" w:type="dxa"/>
            <w:vMerge w:val="restart"/>
          </w:tcPr>
          <w:p w14:paraId="51924005"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3.</w:t>
            </w:r>
          </w:p>
          <w:p w14:paraId="72AEDF92" w14:textId="77777777" w:rsidR="008B7368" w:rsidRDefault="008B7368">
            <w:pPr>
              <w:pStyle w:val="TableParagraph"/>
              <w:spacing w:before="7"/>
              <w:rPr>
                <w:b/>
                <w:sz w:val="20"/>
              </w:rPr>
            </w:pPr>
          </w:p>
          <w:p w14:paraId="39C3E97D" w14:textId="77777777" w:rsidR="008B7368" w:rsidRDefault="008637A8">
            <w:pPr>
              <w:pStyle w:val="TableParagraph"/>
              <w:spacing w:line="276" w:lineRule="auto"/>
              <w:ind w:left="107" w:right="470"/>
              <w:rPr>
                <w:sz w:val="24"/>
              </w:rPr>
            </w:pPr>
            <w:r>
              <w:rPr>
                <w:sz w:val="24"/>
              </w:rPr>
              <w:t>Окрашивание</w:t>
            </w:r>
            <w:r>
              <w:rPr>
                <w:spacing w:val="-7"/>
                <w:sz w:val="24"/>
              </w:rPr>
              <w:t xml:space="preserve"> </w:t>
            </w:r>
            <w:r>
              <w:rPr>
                <w:sz w:val="24"/>
              </w:rPr>
              <w:t>волос</w:t>
            </w:r>
            <w:r>
              <w:rPr>
                <w:spacing w:val="-7"/>
                <w:sz w:val="24"/>
              </w:rPr>
              <w:t xml:space="preserve"> </w:t>
            </w:r>
            <w:r>
              <w:rPr>
                <w:sz w:val="24"/>
              </w:rPr>
              <w:t>с</w:t>
            </w:r>
            <w:r>
              <w:rPr>
                <w:spacing w:val="-57"/>
                <w:sz w:val="24"/>
              </w:rPr>
              <w:t xml:space="preserve"> </w:t>
            </w:r>
            <w:r>
              <w:rPr>
                <w:sz w:val="24"/>
              </w:rPr>
              <w:t>осветлением</w:t>
            </w:r>
          </w:p>
        </w:tc>
        <w:tc>
          <w:tcPr>
            <w:tcW w:w="10276" w:type="dxa"/>
          </w:tcPr>
          <w:p w14:paraId="2BE12738"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77AA5BC4" w14:textId="77777777" w:rsidR="008B7368" w:rsidRDefault="008B7368">
            <w:pPr>
              <w:pStyle w:val="TableParagraph"/>
              <w:rPr>
                <w:b/>
                <w:sz w:val="26"/>
              </w:rPr>
            </w:pPr>
          </w:p>
          <w:p w14:paraId="5D8F78E5" w14:textId="77777777" w:rsidR="008B7368" w:rsidRDefault="008B7368">
            <w:pPr>
              <w:pStyle w:val="TableParagraph"/>
              <w:rPr>
                <w:b/>
                <w:sz w:val="26"/>
              </w:rPr>
            </w:pPr>
          </w:p>
          <w:p w14:paraId="641DCB6C" w14:textId="77777777" w:rsidR="008B7368" w:rsidRDefault="008B7368">
            <w:pPr>
              <w:pStyle w:val="TableParagraph"/>
              <w:spacing w:before="6"/>
              <w:rPr>
                <w:b/>
                <w:sz w:val="31"/>
              </w:rPr>
            </w:pPr>
          </w:p>
          <w:p w14:paraId="6611CD17" w14:textId="77777777" w:rsidR="008B7368" w:rsidRDefault="008637A8">
            <w:pPr>
              <w:pStyle w:val="TableParagraph"/>
              <w:spacing w:before="1"/>
              <w:ind w:left="11"/>
              <w:jc w:val="center"/>
              <w:rPr>
                <w:b/>
                <w:sz w:val="24"/>
              </w:rPr>
            </w:pPr>
            <w:r>
              <w:rPr>
                <w:b/>
                <w:sz w:val="24"/>
              </w:rPr>
              <w:t>6</w:t>
            </w:r>
          </w:p>
        </w:tc>
      </w:tr>
      <w:tr w:rsidR="008B7368" w14:paraId="2D6DA554" w14:textId="77777777">
        <w:trPr>
          <w:trHeight w:val="316"/>
        </w:trPr>
        <w:tc>
          <w:tcPr>
            <w:tcW w:w="2813" w:type="dxa"/>
            <w:vMerge/>
            <w:tcBorders>
              <w:top w:val="nil"/>
            </w:tcBorders>
          </w:tcPr>
          <w:p w14:paraId="1C1B6178" w14:textId="77777777" w:rsidR="008B7368" w:rsidRDefault="008B7368">
            <w:pPr>
              <w:rPr>
                <w:sz w:val="2"/>
                <w:szCs w:val="2"/>
              </w:rPr>
            </w:pPr>
          </w:p>
        </w:tc>
        <w:tc>
          <w:tcPr>
            <w:tcW w:w="10276" w:type="dxa"/>
          </w:tcPr>
          <w:p w14:paraId="6176F98E" w14:textId="77777777" w:rsidR="008B7368" w:rsidRDefault="008637A8">
            <w:pPr>
              <w:pStyle w:val="TableParagraph"/>
              <w:tabs>
                <w:tab w:val="left" w:pos="815"/>
              </w:tabs>
              <w:spacing w:line="270" w:lineRule="exact"/>
              <w:ind w:left="108"/>
              <w:rPr>
                <w:sz w:val="24"/>
              </w:rPr>
            </w:pPr>
            <w:r>
              <w:rPr>
                <w:b/>
                <w:sz w:val="24"/>
              </w:rPr>
              <w:t>1.</w:t>
            </w:r>
            <w:r>
              <w:rPr>
                <w:b/>
                <w:sz w:val="24"/>
              </w:rPr>
              <w:tab/>
            </w:r>
            <w:r>
              <w:rPr>
                <w:sz w:val="24"/>
              </w:rPr>
              <w:t>Осветление</w:t>
            </w:r>
            <w:r>
              <w:rPr>
                <w:spacing w:val="-2"/>
                <w:sz w:val="24"/>
              </w:rPr>
              <w:t xml:space="preserve"> </w:t>
            </w:r>
            <w:r>
              <w:rPr>
                <w:sz w:val="24"/>
              </w:rPr>
              <w:t>красителями</w:t>
            </w:r>
            <w:r>
              <w:rPr>
                <w:spacing w:val="-1"/>
                <w:sz w:val="24"/>
              </w:rPr>
              <w:t xml:space="preserve"> </w:t>
            </w:r>
            <w:r>
              <w:rPr>
                <w:sz w:val="24"/>
              </w:rPr>
              <w:t>9</w:t>
            </w:r>
            <w:r>
              <w:rPr>
                <w:spacing w:val="-1"/>
                <w:sz w:val="24"/>
              </w:rPr>
              <w:t xml:space="preserve"> </w:t>
            </w:r>
            <w:r>
              <w:rPr>
                <w:sz w:val="24"/>
              </w:rPr>
              <w:t>-11ряда,</w:t>
            </w:r>
            <w:r>
              <w:rPr>
                <w:spacing w:val="-1"/>
                <w:sz w:val="24"/>
              </w:rPr>
              <w:t xml:space="preserve"> </w:t>
            </w:r>
            <w:r>
              <w:rPr>
                <w:sz w:val="24"/>
              </w:rPr>
              <w:t>12</w:t>
            </w:r>
            <w:r>
              <w:rPr>
                <w:spacing w:val="-2"/>
                <w:sz w:val="24"/>
              </w:rPr>
              <w:t xml:space="preserve"> </w:t>
            </w:r>
            <w:r>
              <w:rPr>
                <w:sz w:val="24"/>
              </w:rPr>
              <w:t>ряд</w:t>
            </w:r>
            <w:r>
              <w:rPr>
                <w:spacing w:val="-1"/>
                <w:sz w:val="24"/>
              </w:rPr>
              <w:t xml:space="preserve"> </w:t>
            </w:r>
            <w:r>
              <w:rPr>
                <w:sz w:val="24"/>
              </w:rPr>
              <w:t>-</w:t>
            </w:r>
            <w:r>
              <w:rPr>
                <w:spacing w:val="-2"/>
                <w:sz w:val="24"/>
              </w:rPr>
              <w:t xml:space="preserve"> </w:t>
            </w:r>
            <w:r>
              <w:rPr>
                <w:sz w:val="24"/>
              </w:rPr>
              <w:t>специальный</w:t>
            </w:r>
            <w:r>
              <w:rPr>
                <w:spacing w:val="-4"/>
                <w:sz w:val="24"/>
              </w:rPr>
              <w:t xml:space="preserve"> </w:t>
            </w:r>
            <w:r>
              <w:rPr>
                <w:sz w:val="24"/>
              </w:rPr>
              <w:t>блонд.</w:t>
            </w:r>
          </w:p>
        </w:tc>
        <w:tc>
          <w:tcPr>
            <w:tcW w:w="1876" w:type="dxa"/>
            <w:vMerge/>
            <w:tcBorders>
              <w:top w:val="nil"/>
            </w:tcBorders>
          </w:tcPr>
          <w:p w14:paraId="2C50A8EF" w14:textId="77777777" w:rsidR="008B7368" w:rsidRDefault="008B7368">
            <w:pPr>
              <w:rPr>
                <w:sz w:val="2"/>
                <w:szCs w:val="2"/>
              </w:rPr>
            </w:pPr>
          </w:p>
        </w:tc>
      </w:tr>
      <w:tr w:rsidR="008B7368" w14:paraId="582FD1F4" w14:textId="77777777">
        <w:trPr>
          <w:trHeight w:val="318"/>
        </w:trPr>
        <w:tc>
          <w:tcPr>
            <w:tcW w:w="2813" w:type="dxa"/>
            <w:vMerge/>
            <w:tcBorders>
              <w:top w:val="nil"/>
            </w:tcBorders>
          </w:tcPr>
          <w:p w14:paraId="626C4C73" w14:textId="77777777" w:rsidR="008B7368" w:rsidRDefault="008B7368">
            <w:pPr>
              <w:rPr>
                <w:sz w:val="2"/>
                <w:szCs w:val="2"/>
              </w:rPr>
            </w:pPr>
          </w:p>
        </w:tc>
        <w:tc>
          <w:tcPr>
            <w:tcW w:w="10276" w:type="dxa"/>
          </w:tcPr>
          <w:p w14:paraId="6FBDB5CF" w14:textId="77777777" w:rsidR="008B7368" w:rsidRDefault="008637A8">
            <w:pPr>
              <w:pStyle w:val="TableParagraph"/>
              <w:tabs>
                <w:tab w:val="left" w:pos="815"/>
              </w:tabs>
              <w:spacing w:line="270" w:lineRule="exact"/>
              <w:ind w:left="108"/>
              <w:rPr>
                <w:sz w:val="24"/>
              </w:rPr>
            </w:pPr>
            <w:r>
              <w:rPr>
                <w:b/>
                <w:sz w:val="24"/>
              </w:rPr>
              <w:t>2.</w:t>
            </w:r>
            <w:r>
              <w:rPr>
                <w:b/>
                <w:sz w:val="24"/>
              </w:rPr>
              <w:tab/>
            </w:r>
            <w:r>
              <w:rPr>
                <w:sz w:val="24"/>
              </w:rPr>
              <w:t>Особенности</w:t>
            </w:r>
            <w:r>
              <w:rPr>
                <w:spacing w:val="-5"/>
                <w:sz w:val="24"/>
              </w:rPr>
              <w:t xml:space="preserve"> </w:t>
            </w:r>
            <w:r>
              <w:rPr>
                <w:sz w:val="24"/>
              </w:rPr>
              <w:t>первичного</w:t>
            </w:r>
            <w:r>
              <w:rPr>
                <w:spacing w:val="-5"/>
                <w:sz w:val="24"/>
              </w:rPr>
              <w:t xml:space="preserve"> </w:t>
            </w:r>
            <w:r>
              <w:rPr>
                <w:sz w:val="24"/>
              </w:rPr>
              <w:t>и</w:t>
            </w:r>
            <w:r>
              <w:rPr>
                <w:spacing w:val="-4"/>
                <w:sz w:val="24"/>
              </w:rPr>
              <w:t xml:space="preserve"> </w:t>
            </w:r>
            <w:r>
              <w:rPr>
                <w:sz w:val="24"/>
              </w:rPr>
              <w:t>прикорневого</w:t>
            </w:r>
            <w:r>
              <w:rPr>
                <w:spacing w:val="-6"/>
                <w:sz w:val="24"/>
              </w:rPr>
              <w:t xml:space="preserve"> </w:t>
            </w:r>
            <w:r>
              <w:rPr>
                <w:sz w:val="24"/>
              </w:rPr>
              <w:t>окрашивания.</w:t>
            </w:r>
          </w:p>
        </w:tc>
        <w:tc>
          <w:tcPr>
            <w:tcW w:w="1876" w:type="dxa"/>
            <w:vMerge/>
            <w:tcBorders>
              <w:top w:val="nil"/>
            </w:tcBorders>
          </w:tcPr>
          <w:p w14:paraId="5BF4C4D4" w14:textId="77777777" w:rsidR="008B7368" w:rsidRDefault="008B7368">
            <w:pPr>
              <w:rPr>
                <w:sz w:val="2"/>
                <w:szCs w:val="2"/>
              </w:rPr>
            </w:pPr>
          </w:p>
        </w:tc>
      </w:tr>
      <w:tr w:rsidR="008B7368" w14:paraId="5E8B7810" w14:textId="77777777">
        <w:trPr>
          <w:trHeight w:val="316"/>
        </w:trPr>
        <w:tc>
          <w:tcPr>
            <w:tcW w:w="2813" w:type="dxa"/>
            <w:vMerge/>
            <w:tcBorders>
              <w:top w:val="nil"/>
            </w:tcBorders>
          </w:tcPr>
          <w:p w14:paraId="3D966EC8" w14:textId="77777777" w:rsidR="008B7368" w:rsidRDefault="008B7368">
            <w:pPr>
              <w:rPr>
                <w:sz w:val="2"/>
                <w:szCs w:val="2"/>
              </w:rPr>
            </w:pPr>
          </w:p>
        </w:tc>
        <w:tc>
          <w:tcPr>
            <w:tcW w:w="10276" w:type="dxa"/>
          </w:tcPr>
          <w:p w14:paraId="4F24D322" w14:textId="77777777" w:rsidR="008B7368" w:rsidRDefault="008637A8">
            <w:pPr>
              <w:pStyle w:val="TableParagraph"/>
              <w:tabs>
                <w:tab w:val="left" w:pos="815"/>
              </w:tabs>
              <w:spacing w:line="270" w:lineRule="exact"/>
              <w:ind w:left="108"/>
              <w:rPr>
                <w:sz w:val="24"/>
              </w:rPr>
            </w:pPr>
            <w:r>
              <w:rPr>
                <w:b/>
                <w:sz w:val="24"/>
              </w:rPr>
              <w:t>3.</w:t>
            </w:r>
            <w:r>
              <w:rPr>
                <w:b/>
                <w:sz w:val="24"/>
              </w:rPr>
              <w:tab/>
            </w:r>
            <w:r>
              <w:rPr>
                <w:sz w:val="24"/>
              </w:rPr>
              <w:t>Колорирование</w:t>
            </w:r>
            <w:r>
              <w:rPr>
                <w:spacing w:val="55"/>
                <w:sz w:val="24"/>
              </w:rPr>
              <w:t xml:space="preserve"> </w:t>
            </w:r>
            <w:r>
              <w:rPr>
                <w:sz w:val="24"/>
              </w:rPr>
              <w:t>осветленных ранее</w:t>
            </w:r>
            <w:r>
              <w:rPr>
                <w:spacing w:val="55"/>
                <w:sz w:val="24"/>
              </w:rPr>
              <w:t xml:space="preserve"> </w:t>
            </w:r>
            <w:r>
              <w:rPr>
                <w:sz w:val="24"/>
              </w:rPr>
              <w:t>волос</w:t>
            </w:r>
            <w:r>
              <w:rPr>
                <w:spacing w:val="-3"/>
                <w:sz w:val="24"/>
              </w:rPr>
              <w:t xml:space="preserve"> </w:t>
            </w:r>
            <w:r>
              <w:rPr>
                <w:sz w:val="24"/>
              </w:rPr>
              <w:t>по</w:t>
            </w:r>
            <w:r>
              <w:rPr>
                <w:spacing w:val="-5"/>
                <w:sz w:val="24"/>
              </w:rPr>
              <w:t xml:space="preserve"> </w:t>
            </w:r>
            <w:r>
              <w:rPr>
                <w:sz w:val="24"/>
              </w:rPr>
              <w:t>длине</w:t>
            </w:r>
            <w:r>
              <w:rPr>
                <w:spacing w:val="56"/>
                <w:sz w:val="24"/>
              </w:rPr>
              <w:t xml:space="preserve"> </w:t>
            </w:r>
            <w:r>
              <w:rPr>
                <w:sz w:val="24"/>
              </w:rPr>
              <w:t>при</w:t>
            </w:r>
            <w:r>
              <w:rPr>
                <w:spacing w:val="-2"/>
                <w:sz w:val="24"/>
              </w:rPr>
              <w:t xml:space="preserve"> </w:t>
            </w:r>
            <w:r>
              <w:rPr>
                <w:sz w:val="24"/>
              </w:rPr>
              <w:t>окраске</w:t>
            </w:r>
            <w:r>
              <w:rPr>
                <w:spacing w:val="-2"/>
                <w:sz w:val="24"/>
              </w:rPr>
              <w:t xml:space="preserve"> </w:t>
            </w:r>
            <w:r>
              <w:rPr>
                <w:sz w:val="24"/>
              </w:rPr>
              <w:t>корней</w:t>
            </w:r>
          </w:p>
        </w:tc>
        <w:tc>
          <w:tcPr>
            <w:tcW w:w="1876" w:type="dxa"/>
            <w:vMerge/>
            <w:tcBorders>
              <w:top w:val="nil"/>
            </w:tcBorders>
          </w:tcPr>
          <w:p w14:paraId="52C4AF72" w14:textId="77777777" w:rsidR="008B7368" w:rsidRDefault="008B7368">
            <w:pPr>
              <w:rPr>
                <w:sz w:val="2"/>
                <w:szCs w:val="2"/>
              </w:rPr>
            </w:pPr>
          </w:p>
        </w:tc>
      </w:tr>
      <w:tr w:rsidR="008B7368" w14:paraId="6CCF6294" w14:textId="77777777">
        <w:trPr>
          <w:trHeight w:val="316"/>
        </w:trPr>
        <w:tc>
          <w:tcPr>
            <w:tcW w:w="2813" w:type="dxa"/>
            <w:vMerge/>
            <w:tcBorders>
              <w:top w:val="nil"/>
            </w:tcBorders>
          </w:tcPr>
          <w:p w14:paraId="2789DAE0" w14:textId="77777777" w:rsidR="008B7368" w:rsidRDefault="008B7368">
            <w:pPr>
              <w:rPr>
                <w:sz w:val="2"/>
                <w:szCs w:val="2"/>
              </w:rPr>
            </w:pPr>
          </w:p>
        </w:tc>
        <w:tc>
          <w:tcPr>
            <w:tcW w:w="10276" w:type="dxa"/>
          </w:tcPr>
          <w:p w14:paraId="6E9E8DC7" w14:textId="77777777" w:rsidR="008B7368" w:rsidRDefault="008637A8">
            <w:pPr>
              <w:pStyle w:val="TableParagraph"/>
              <w:tabs>
                <w:tab w:val="left" w:pos="815"/>
              </w:tabs>
              <w:spacing w:line="270" w:lineRule="exact"/>
              <w:ind w:left="108"/>
              <w:rPr>
                <w:sz w:val="24"/>
              </w:rPr>
            </w:pPr>
            <w:r>
              <w:rPr>
                <w:b/>
                <w:sz w:val="24"/>
              </w:rPr>
              <w:t>4.</w:t>
            </w:r>
            <w:r>
              <w:rPr>
                <w:b/>
                <w:sz w:val="24"/>
              </w:rPr>
              <w:tab/>
            </w:r>
            <w:r>
              <w:rPr>
                <w:sz w:val="24"/>
              </w:rPr>
              <w:t>Коррекция</w:t>
            </w:r>
            <w:r>
              <w:rPr>
                <w:spacing w:val="-6"/>
                <w:sz w:val="24"/>
              </w:rPr>
              <w:t xml:space="preserve"> </w:t>
            </w:r>
            <w:r>
              <w:rPr>
                <w:sz w:val="24"/>
              </w:rPr>
              <w:t>нежелательного</w:t>
            </w:r>
            <w:r>
              <w:rPr>
                <w:spacing w:val="-3"/>
                <w:sz w:val="24"/>
              </w:rPr>
              <w:t xml:space="preserve"> </w:t>
            </w:r>
            <w:r>
              <w:rPr>
                <w:sz w:val="24"/>
              </w:rPr>
              <w:t>оттенка.</w:t>
            </w:r>
          </w:p>
        </w:tc>
        <w:tc>
          <w:tcPr>
            <w:tcW w:w="1876" w:type="dxa"/>
            <w:vMerge/>
            <w:tcBorders>
              <w:top w:val="nil"/>
            </w:tcBorders>
          </w:tcPr>
          <w:p w14:paraId="53B1F34B" w14:textId="77777777" w:rsidR="008B7368" w:rsidRDefault="008B7368">
            <w:pPr>
              <w:rPr>
                <w:sz w:val="2"/>
                <w:szCs w:val="2"/>
              </w:rPr>
            </w:pPr>
          </w:p>
        </w:tc>
      </w:tr>
      <w:tr w:rsidR="008B7368" w14:paraId="2C7D2674" w14:textId="77777777">
        <w:trPr>
          <w:trHeight w:val="278"/>
        </w:trPr>
        <w:tc>
          <w:tcPr>
            <w:tcW w:w="2813" w:type="dxa"/>
            <w:vMerge/>
            <w:tcBorders>
              <w:top w:val="nil"/>
            </w:tcBorders>
          </w:tcPr>
          <w:p w14:paraId="6B05BBE7" w14:textId="77777777" w:rsidR="008B7368" w:rsidRDefault="008B7368">
            <w:pPr>
              <w:rPr>
                <w:sz w:val="2"/>
                <w:szCs w:val="2"/>
              </w:rPr>
            </w:pPr>
          </w:p>
        </w:tc>
        <w:tc>
          <w:tcPr>
            <w:tcW w:w="10276" w:type="dxa"/>
          </w:tcPr>
          <w:p w14:paraId="56067BBC" w14:textId="77777777" w:rsidR="008B7368" w:rsidRDefault="008637A8">
            <w:pPr>
              <w:pStyle w:val="TableParagraph"/>
              <w:tabs>
                <w:tab w:val="left" w:pos="815"/>
              </w:tabs>
              <w:spacing w:line="258" w:lineRule="exact"/>
              <w:ind w:left="108"/>
              <w:rPr>
                <w:sz w:val="24"/>
              </w:rPr>
            </w:pPr>
            <w:r>
              <w:rPr>
                <w:b/>
                <w:sz w:val="24"/>
              </w:rPr>
              <w:t>5.</w:t>
            </w:r>
            <w:r>
              <w:rPr>
                <w:b/>
                <w:sz w:val="24"/>
              </w:rPr>
              <w:tab/>
            </w:r>
            <w:r>
              <w:rPr>
                <w:sz w:val="24"/>
              </w:rPr>
              <w:t>Окрашивание</w:t>
            </w:r>
            <w:r>
              <w:rPr>
                <w:spacing w:val="-5"/>
                <w:sz w:val="24"/>
              </w:rPr>
              <w:t xml:space="preserve"> </w:t>
            </w:r>
            <w:r>
              <w:rPr>
                <w:sz w:val="24"/>
              </w:rPr>
              <w:t>седых</w:t>
            </w:r>
            <w:r>
              <w:rPr>
                <w:spacing w:val="-2"/>
                <w:sz w:val="24"/>
              </w:rPr>
              <w:t xml:space="preserve"> </w:t>
            </w:r>
            <w:r>
              <w:rPr>
                <w:sz w:val="24"/>
              </w:rPr>
              <w:t>волос</w:t>
            </w:r>
            <w:r>
              <w:rPr>
                <w:spacing w:val="-6"/>
                <w:sz w:val="24"/>
              </w:rPr>
              <w:t xml:space="preserve"> </w:t>
            </w:r>
            <w:r>
              <w:rPr>
                <w:sz w:val="24"/>
              </w:rPr>
              <w:t>с</w:t>
            </w:r>
            <w:r>
              <w:rPr>
                <w:spacing w:val="-4"/>
                <w:sz w:val="24"/>
              </w:rPr>
              <w:t xml:space="preserve"> </w:t>
            </w:r>
            <w:r>
              <w:rPr>
                <w:sz w:val="24"/>
              </w:rPr>
              <w:t>осветлением.</w:t>
            </w:r>
          </w:p>
        </w:tc>
        <w:tc>
          <w:tcPr>
            <w:tcW w:w="1876" w:type="dxa"/>
            <w:vMerge/>
            <w:tcBorders>
              <w:top w:val="nil"/>
            </w:tcBorders>
          </w:tcPr>
          <w:p w14:paraId="51C5CE03" w14:textId="77777777" w:rsidR="008B7368" w:rsidRDefault="008B7368">
            <w:pPr>
              <w:rPr>
                <w:sz w:val="2"/>
                <w:szCs w:val="2"/>
              </w:rPr>
            </w:pPr>
          </w:p>
        </w:tc>
      </w:tr>
      <w:tr w:rsidR="008B7368" w14:paraId="27D31F59" w14:textId="77777777">
        <w:trPr>
          <w:trHeight w:val="316"/>
        </w:trPr>
        <w:tc>
          <w:tcPr>
            <w:tcW w:w="2813" w:type="dxa"/>
            <w:vMerge/>
            <w:tcBorders>
              <w:top w:val="nil"/>
            </w:tcBorders>
          </w:tcPr>
          <w:p w14:paraId="5838F00E" w14:textId="77777777" w:rsidR="008B7368" w:rsidRDefault="008B7368">
            <w:pPr>
              <w:rPr>
                <w:sz w:val="2"/>
                <w:szCs w:val="2"/>
              </w:rPr>
            </w:pPr>
          </w:p>
        </w:tc>
        <w:tc>
          <w:tcPr>
            <w:tcW w:w="10276" w:type="dxa"/>
          </w:tcPr>
          <w:p w14:paraId="1B5E209B" w14:textId="77777777" w:rsidR="008B7368" w:rsidRDefault="008637A8">
            <w:pPr>
              <w:pStyle w:val="TableParagraph"/>
              <w:tabs>
                <w:tab w:val="left" w:pos="815"/>
              </w:tabs>
              <w:spacing w:line="271" w:lineRule="exact"/>
              <w:ind w:left="108"/>
              <w:rPr>
                <w:sz w:val="24"/>
              </w:rPr>
            </w:pPr>
            <w:r>
              <w:rPr>
                <w:b/>
                <w:sz w:val="24"/>
              </w:rPr>
              <w:t>6.</w:t>
            </w:r>
            <w:r>
              <w:rPr>
                <w:b/>
                <w:sz w:val="24"/>
              </w:rPr>
              <w:tab/>
            </w:r>
            <w:r>
              <w:rPr>
                <w:sz w:val="24"/>
              </w:rPr>
              <w:t>Причины</w:t>
            </w:r>
            <w:r>
              <w:rPr>
                <w:spacing w:val="54"/>
                <w:sz w:val="24"/>
              </w:rPr>
              <w:t xml:space="preserve"> </w:t>
            </w:r>
            <w:r>
              <w:rPr>
                <w:sz w:val="24"/>
              </w:rPr>
              <w:t>некачественной</w:t>
            </w:r>
            <w:r>
              <w:rPr>
                <w:spacing w:val="54"/>
                <w:sz w:val="24"/>
              </w:rPr>
              <w:t xml:space="preserve"> </w:t>
            </w:r>
            <w:r>
              <w:rPr>
                <w:sz w:val="24"/>
              </w:rPr>
              <w:t>окрашивания.</w:t>
            </w:r>
          </w:p>
        </w:tc>
        <w:tc>
          <w:tcPr>
            <w:tcW w:w="1876" w:type="dxa"/>
            <w:vMerge/>
            <w:tcBorders>
              <w:top w:val="nil"/>
            </w:tcBorders>
          </w:tcPr>
          <w:p w14:paraId="051593C8" w14:textId="77777777" w:rsidR="008B7368" w:rsidRDefault="008B7368">
            <w:pPr>
              <w:rPr>
                <w:sz w:val="2"/>
                <w:szCs w:val="2"/>
              </w:rPr>
            </w:pPr>
          </w:p>
        </w:tc>
      </w:tr>
      <w:tr w:rsidR="008B7368" w14:paraId="75E19F8E" w14:textId="77777777">
        <w:trPr>
          <w:trHeight w:val="518"/>
        </w:trPr>
        <w:tc>
          <w:tcPr>
            <w:tcW w:w="2813" w:type="dxa"/>
            <w:vMerge/>
            <w:tcBorders>
              <w:top w:val="nil"/>
            </w:tcBorders>
          </w:tcPr>
          <w:p w14:paraId="69665BF1" w14:textId="77777777" w:rsidR="008B7368" w:rsidRDefault="008B7368">
            <w:pPr>
              <w:rPr>
                <w:sz w:val="2"/>
                <w:szCs w:val="2"/>
              </w:rPr>
            </w:pPr>
          </w:p>
        </w:tc>
        <w:tc>
          <w:tcPr>
            <w:tcW w:w="10276" w:type="dxa"/>
          </w:tcPr>
          <w:p w14:paraId="16E218C0" w14:textId="77777777" w:rsidR="008B7368" w:rsidRDefault="008637A8">
            <w:pPr>
              <w:pStyle w:val="TableParagraph"/>
              <w:spacing w:line="275" w:lineRule="exact"/>
              <w:ind w:left="108"/>
              <w:rPr>
                <w:b/>
                <w:sz w:val="24"/>
              </w:rPr>
            </w:pPr>
            <w:r>
              <w:rPr>
                <w:b/>
                <w:sz w:val="24"/>
              </w:rPr>
              <w:t>Тематика</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7ADC3C50" w14:textId="77777777" w:rsidR="008B7368" w:rsidRDefault="008B7368">
            <w:pPr>
              <w:pStyle w:val="TableParagraph"/>
              <w:rPr>
                <w:b/>
                <w:sz w:val="26"/>
              </w:rPr>
            </w:pPr>
          </w:p>
          <w:p w14:paraId="6E02BC99" w14:textId="77777777" w:rsidR="008B7368" w:rsidRDefault="008B7368">
            <w:pPr>
              <w:pStyle w:val="TableParagraph"/>
              <w:spacing w:before="7"/>
              <w:rPr>
                <w:b/>
                <w:sz w:val="29"/>
              </w:rPr>
            </w:pPr>
          </w:p>
          <w:p w14:paraId="7A0A3D61" w14:textId="77777777" w:rsidR="008B7368" w:rsidRDefault="008637A8">
            <w:pPr>
              <w:pStyle w:val="TableParagraph"/>
              <w:ind w:left="798" w:right="787"/>
              <w:jc w:val="center"/>
              <w:rPr>
                <w:b/>
                <w:sz w:val="24"/>
              </w:rPr>
            </w:pPr>
            <w:r>
              <w:rPr>
                <w:b/>
                <w:sz w:val="24"/>
              </w:rPr>
              <w:t>12</w:t>
            </w:r>
          </w:p>
        </w:tc>
      </w:tr>
      <w:tr w:rsidR="008B7368" w14:paraId="7A7488D5" w14:textId="77777777">
        <w:trPr>
          <w:trHeight w:val="1269"/>
        </w:trPr>
        <w:tc>
          <w:tcPr>
            <w:tcW w:w="2813" w:type="dxa"/>
            <w:vMerge/>
            <w:tcBorders>
              <w:top w:val="nil"/>
            </w:tcBorders>
          </w:tcPr>
          <w:p w14:paraId="6BB30B63" w14:textId="77777777" w:rsidR="008B7368" w:rsidRDefault="008B7368">
            <w:pPr>
              <w:rPr>
                <w:sz w:val="2"/>
                <w:szCs w:val="2"/>
              </w:rPr>
            </w:pPr>
          </w:p>
        </w:tc>
        <w:tc>
          <w:tcPr>
            <w:tcW w:w="10276" w:type="dxa"/>
          </w:tcPr>
          <w:p w14:paraId="4EC8B818" w14:textId="77777777" w:rsidR="008B7368" w:rsidRDefault="008637A8" w:rsidP="00954966">
            <w:pPr>
              <w:pStyle w:val="TableParagraph"/>
              <w:numPr>
                <w:ilvl w:val="0"/>
                <w:numId w:val="132"/>
              </w:numPr>
              <w:tabs>
                <w:tab w:val="left" w:pos="468"/>
                <w:tab w:val="left" w:pos="3053"/>
              </w:tabs>
              <w:spacing w:line="270" w:lineRule="exact"/>
              <w:rPr>
                <w:sz w:val="24"/>
              </w:rPr>
            </w:pPr>
            <w:r>
              <w:rPr>
                <w:b/>
                <w:sz w:val="24"/>
              </w:rPr>
              <w:t>Лабораторная</w:t>
            </w:r>
            <w:r>
              <w:rPr>
                <w:b/>
                <w:spacing w:val="-5"/>
                <w:sz w:val="24"/>
              </w:rPr>
              <w:t xml:space="preserve"> </w:t>
            </w:r>
            <w:r>
              <w:rPr>
                <w:b/>
                <w:sz w:val="24"/>
              </w:rPr>
              <w:t>работа</w:t>
            </w:r>
            <w:r>
              <w:rPr>
                <w:b/>
                <w:sz w:val="24"/>
              </w:rPr>
              <w:tab/>
            </w:r>
            <w:r>
              <w:rPr>
                <w:sz w:val="24"/>
              </w:rPr>
              <w:t>Окрашивание</w:t>
            </w:r>
            <w:r>
              <w:rPr>
                <w:spacing w:val="-3"/>
                <w:sz w:val="24"/>
              </w:rPr>
              <w:t xml:space="preserve"> </w:t>
            </w:r>
            <w:r>
              <w:rPr>
                <w:sz w:val="24"/>
              </w:rPr>
              <w:t>волос</w:t>
            </w:r>
            <w:r>
              <w:rPr>
                <w:spacing w:val="-5"/>
                <w:sz w:val="24"/>
              </w:rPr>
              <w:t xml:space="preserve"> </w:t>
            </w:r>
            <w:r>
              <w:rPr>
                <w:sz w:val="24"/>
              </w:rPr>
              <w:t>красителями</w:t>
            </w:r>
            <w:r>
              <w:rPr>
                <w:spacing w:val="-5"/>
                <w:sz w:val="24"/>
              </w:rPr>
              <w:t xml:space="preserve"> </w:t>
            </w:r>
            <w:r>
              <w:rPr>
                <w:sz w:val="24"/>
              </w:rPr>
              <w:t>9-11</w:t>
            </w:r>
            <w:r>
              <w:rPr>
                <w:spacing w:val="-4"/>
                <w:sz w:val="24"/>
              </w:rPr>
              <w:t xml:space="preserve"> </w:t>
            </w:r>
            <w:r>
              <w:rPr>
                <w:sz w:val="24"/>
              </w:rPr>
              <w:t>ряда.</w:t>
            </w:r>
          </w:p>
          <w:p w14:paraId="054B568D" w14:textId="77777777" w:rsidR="008B7368" w:rsidRDefault="008637A8" w:rsidP="00954966">
            <w:pPr>
              <w:pStyle w:val="TableParagraph"/>
              <w:numPr>
                <w:ilvl w:val="0"/>
                <w:numId w:val="132"/>
              </w:numPr>
              <w:tabs>
                <w:tab w:val="left" w:pos="468"/>
                <w:tab w:val="left" w:pos="3053"/>
              </w:tabs>
              <w:spacing w:before="41"/>
              <w:rPr>
                <w:sz w:val="24"/>
              </w:rPr>
            </w:pPr>
            <w:r>
              <w:rPr>
                <w:b/>
                <w:sz w:val="24"/>
              </w:rPr>
              <w:t>Лабораторная</w:t>
            </w:r>
            <w:r>
              <w:rPr>
                <w:b/>
                <w:spacing w:val="-5"/>
                <w:sz w:val="24"/>
              </w:rPr>
              <w:t xml:space="preserve"> </w:t>
            </w:r>
            <w:r>
              <w:rPr>
                <w:b/>
                <w:sz w:val="24"/>
              </w:rPr>
              <w:t>работа</w:t>
            </w:r>
            <w:r>
              <w:rPr>
                <w:b/>
                <w:sz w:val="24"/>
              </w:rPr>
              <w:tab/>
            </w:r>
            <w:r>
              <w:rPr>
                <w:sz w:val="24"/>
              </w:rPr>
              <w:t>Окрашивание</w:t>
            </w:r>
            <w:r>
              <w:rPr>
                <w:spacing w:val="-3"/>
                <w:sz w:val="24"/>
              </w:rPr>
              <w:t xml:space="preserve"> </w:t>
            </w:r>
            <w:r>
              <w:rPr>
                <w:sz w:val="24"/>
              </w:rPr>
              <w:t>волос</w:t>
            </w:r>
            <w:r>
              <w:rPr>
                <w:spacing w:val="-4"/>
                <w:sz w:val="24"/>
              </w:rPr>
              <w:t xml:space="preserve"> </w:t>
            </w:r>
            <w:r>
              <w:rPr>
                <w:sz w:val="24"/>
              </w:rPr>
              <w:t>красителями</w:t>
            </w:r>
            <w:r>
              <w:rPr>
                <w:spacing w:val="-5"/>
                <w:sz w:val="24"/>
              </w:rPr>
              <w:t xml:space="preserve"> </w:t>
            </w:r>
            <w:r>
              <w:rPr>
                <w:sz w:val="24"/>
              </w:rPr>
              <w:t>12</w:t>
            </w:r>
            <w:r>
              <w:rPr>
                <w:spacing w:val="-3"/>
                <w:sz w:val="24"/>
              </w:rPr>
              <w:t xml:space="preserve"> </w:t>
            </w:r>
            <w:r>
              <w:rPr>
                <w:sz w:val="24"/>
              </w:rPr>
              <w:t>ряда,</w:t>
            </w:r>
            <w:r>
              <w:rPr>
                <w:spacing w:val="-4"/>
                <w:sz w:val="24"/>
              </w:rPr>
              <w:t xml:space="preserve"> </w:t>
            </w:r>
            <w:r>
              <w:rPr>
                <w:sz w:val="24"/>
              </w:rPr>
              <w:t>специальный</w:t>
            </w:r>
            <w:r>
              <w:rPr>
                <w:spacing w:val="-3"/>
                <w:sz w:val="24"/>
              </w:rPr>
              <w:t xml:space="preserve"> </w:t>
            </w:r>
            <w:r>
              <w:rPr>
                <w:sz w:val="24"/>
              </w:rPr>
              <w:t>блонд.</w:t>
            </w:r>
          </w:p>
          <w:p w14:paraId="36440CEE" w14:textId="77777777" w:rsidR="008B7368" w:rsidRDefault="008637A8" w:rsidP="00954966">
            <w:pPr>
              <w:pStyle w:val="TableParagraph"/>
              <w:numPr>
                <w:ilvl w:val="0"/>
                <w:numId w:val="132"/>
              </w:numPr>
              <w:tabs>
                <w:tab w:val="left" w:pos="468"/>
                <w:tab w:val="left" w:pos="3053"/>
              </w:tabs>
              <w:spacing w:before="8" w:line="320" w:lineRule="exact"/>
              <w:ind w:left="108" w:right="312" w:firstLine="0"/>
              <w:rPr>
                <w:sz w:val="24"/>
              </w:rPr>
            </w:pPr>
            <w:r>
              <w:rPr>
                <w:b/>
                <w:sz w:val="24"/>
              </w:rPr>
              <w:t>Лабораторная</w:t>
            </w:r>
            <w:r>
              <w:rPr>
                <w:b/>
                <w:spacing w:val="-5"/>
                <w:sz w:val="24"/>
              </w:rPr>
              <w:t xml:space="preserve"> </w:t>
            </w:r>
            <w:r>
              <w:rPr>
                <w:b/>
                <w:sz w:val="24"/>
              </w:rPr>
              <w:t>работа</w:t>
            </w:r>
            <w:r>
              <w:rPr>
                <w:b/>
                <w:sz w:val="24"/>
              </w:rPr>
              <w:tab/>
            </w:r>
            <w:r>
              <w:rPr>
                <w:sz w:val="24"/>
              </w:rPr>
              <w:t>Окрашивание</w:t>
            </w:r>
            <w:r>
              <w:rPr>
                <w:spacing w:val="-2"/>
                <w:sz w:val="24"/>
              </w:rPr>
              <w:t xml:space="preserve"> </w:t>
            </w:r>
            <w:r>
              <w:rPr>
                <w:sz w:val="24"/>
              </w:rPr>
              <w:t>волос</w:t>
            </w:r>
            <w:r>
              <w:rPr>
                <w:spacing w:val="-4"/>
                <w:sz w:val="24"/>
              </w:rPr>
              <w:t xml:space="preserve"> </w:t>
            </w:r>
            <w:r>
              <w:rPr>
                <w:sz w:val="24"/>
              </w:rPr>
              <w:t>в</w:t>
            </w:r>
            <w:r>
              <w:rPr>
                <w:spacing w:val="-3"/>
                <w:sz w:val="24"/>
              </w:rPr>
              <w:t xml:space="preserve"> </w:t>
            </w:r>
            <w:r>
              <w:rPr>
                <w:sz w:val="24"/>
              </w:rPr>
              <w:t>яркие</w:t>
            </w:r>
            <w:r>
              <w:rPr>
                <w:spacing w:val="-4"/>
                <w:sz w:val="24"/>
              </w:rPr>
              <w:t xml:space="preserve"> </w:t>
            </w:r>
            <w:r>
              <w:rPr>
                <w:sz w:val="24"/>
              </w:rPr>
              <w:t>красные</w:t>
            </w:r>
            <w:r>
              <w:rPr>
                <w:spacing w:val="-4"/>
                <w:sz w:val="24"/>
              </w:rPr>
              <w:t xml:space="preserve"> </w:t>
            </w:r>
            <w:r>
              <w:rPr>
                <w:sz w:val="24"/>
              </w:rPr>
              <w:t>и</w:t>
            </w:r>
            <w:r>
              <w:rPr>
                <w:spacing w:val="-2"/>
                <w:sz w:val="24"/>
              </w:rPr>
              <w:t xml:space="preserve"> </w:t>
            </w:r>
            <w:r>
              <w:rPr>
                <w:sz w:val="24"/>
              </w:rPr>
              <w:t>рыжие</w:t>
            </w:r>
            <w:r>
              <w:rPr>
                <w:spacing w:val="-4"/>
                <w:sz w:val="24"/>
              </w:rPr>
              <w:t xml:space="preserve"> </w:t>
            </w:r>
            <w:r>
              <w:rPr>
                <w:sz w:val="24"/>
              </w:rPr>
              <w:t>тона.</w:t>
            </w:r>
            <w:r>
              <w:rPr>
                <w:spacing w:val="-2"/>
                <w:sz w:val="24"/>
              </w:rPr>
              <w:t xml:space="preserve"> </w:t>
            </w:r>
            <w:r>
              <w:rPr>
                <w:sz w:val="24"/>
              </w:rPr>
              <w:t>Использование</w:t>
            </w:r>
            <w:r>
              <w:rPr>
                <w:spacing w:val="-57"/>
                <w:sz w:val="24"/>
              </w:rPr>
              <w:t xml:space="preserve"> </w:t>
            </w:r>
            <w:r>
              <w:rPr>
                <w:sz w:val="24"/>
              </w:rPr>
              <w:t>микс-тонов</w:t>
            </w:r>
          </w:p>
        </w:tc>
        <w:tc>
          <w:tcPr>
            <w:tcW w:w="1876" w:type="dxa"/>
            <w:vMerge/>
            <w:tcBorders>
              <w:top w:val="nil"/>
            </w:tcBorders>
          </w:tcPr>
          <w:p w14:paraId="6BB0D8A8" w14:textId="77777777" w:rsidR="008B7368" w:rsidRDefault="008B7368">
            <w:pPr>
              <w:rPr>
                <w:sz w:val="2"/>
                <w:szCs w:val="2"/>
              </w:rPr>
            </w:pPr>
          </w:p>
        </w:tc>
      </w:tr>
      <w:tr w:rsidR="008B7368" w14:paraId="7F862A23" w14:textId="77777777">
        <w:trPr>
          <w:trHeight w:val="518"/>
        </w:trPr>
        <w:tc>
          <w:tcPr>
            <w:tcW w:w="2813" w:type="dxa"/>
            <w:vMerge w:val="restart"/>
          </w:tcPr>
          <w:p w14:paraId="63B2517B" w14:textId="77777777" w:rsidR="008B7368" w:rsidRDefault="008637A8">
            <w:pPr>
              <w:pStyle w:val="TableParagraph"/>
              <w:spacing w:line="275" w:lineRule="exact"/>
              <w:ind w:left="107"/>
              <w:jc w:val="both"/>
              <w:rPr>
                <w:b/>
                <w:sz w:val="24"/>
              </w:rPr>
            </w:pPr>
            <w:r>
              <w:rPr>
                <w:b/>
                <w:sz w:val="24"/>
              </w:rPr>
              <w:t>Тема</w:t>
            </w:r>
            <w:r>
              <w:rPr>
                <w:b/>
                <w:spacing w:val="-2"/>
                <w:sz w:val="24"/>
              </w:rPr>
              <w:t xml:space="preserve"> </w:t>
            </w:r>
            <w:r>
              <w:rPr>
                <w:b/>
                <w:sz w:val="24"/>
              </w:rPr>
              <w:t>4.</w:t>
            </w:r>
          </w:p>
          <w:p w14:paraId="4AECD07F" w14:textId="77777777" w:rsidR="008B7368" w:rsidRDefault="008637A8">
            <w:pPr>
              <w:pStyle w:val="TableParagraph"/>
              <w:spacing w:before="36" w:line="276" w:lineRule="auto"/>
              <w:ind w:left="107" w:right="237"/>
              <w:jc w:val="both"/>
              <w:rPr>
                <w:b/>
                <w:sz w:val="24"/>
              </w:rPr>
            </w:pPr>
            <w:r>
              <w:rPr>
                <w:sz w:val="24"/>
              </w:rPr>
              <w:t>Окрашивание волос по-</w:t>
            </w:r>
            <w:r>
              <w:rPr>
                <w:spacing w:val="-57"/>
                <w:sz w:val="24"/>
              </w:rPr>
              <w:t xml:space="preserve"> </w:t>
            </w:r>
            <w:r>
              <w:rPr>
                <w:sz w:val="24"/>
              </w:rPr>
              <w:t>лу-перманентными кра-</w:t>
            </w:r>
            <w:r>
              <w:rPr>
                <w:spacing w:val="-57"/>
                <w:sz w:val="24"/>
              </w:rPr>
              <w:t xml:space="preserve"> </w:t>
            </w:r>
            <w:r>
              <w:rPr>
                <w:sz w:val="24"/>
              </w:rPr>
              <w:t>сителями</w:t>
            </w:r>
            <w:r>
              <w:rPr>
                <w:b/>
                <w:sz w:val="24"/>
              </w:rPr>
              <w:t>.</w:t>
            </w:r>
          </w:p>
        </w:tc>
        <w:tc>
          <w:tcPr>
            <w:tcW w:w="10276" w:type="dxa"/>
          </w:tcPr>
          <w:p w14:paraId="7A0778CA"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0BB1E9BA" w14:textId="77777777" w:rsidR="008B7368" w:rsidRDefault="008B7368">
            <w:pPr>
              <w:pStyle w:val="TableParagraph"/>
              <w:rPr>
                <w:b/>
                <w:sz w:val="26"/>
              </w:rPr>
            </w:pPr>
          </w:p>
          <w:p w14:paraId="4360404A" w14:textId="77777777" w:rsidR="008B7368" w:rsidRDefault="008B7368">
            <w:pPr>
              <w:pStyle w:val="TableParagraph"/>
              <w:rPr>
                <w:b/>
                <w:sz w:val="26"/>
              </w:rPr>
            </w:pPr>
          </w:p>
          <w:p w14:paraId="5E8F27CE" w14:textId="77777777" w:rsidR="008B7368" w:rsidRDefault="008B7368">
            <w:pPr>
              <w:pStyle w:val="TableParagraph"/>
              <w:spacing w:before="4"/>
              <w:rPr>
                <w:b/>
                <w:sz w:val="21"/>
              </w:rPr>
            </w:pPr>
          </w:p>
          <w:p w14:paraId="34F6EA45" w14:textId="77777777" w:rsidR="008B7368" w:rsidRDefault="008637A8">
            <w:pPr>
              <w:pStyle w:val="TableParagraph"/>
              <w:spacing w:before="1"/>
              <w:ind w:left="11"/>
              <w:jc w:val="center"/>
              <w:rPr>
                <w:b/>
                <w:sz w:val="24"/>
              </w:rPr>
            </w:pPr>
            <w:r>
              <w:rPr>
                <w:b/>
                <w:sz w:val="24"/>
              </w:rPr>
              <w:t>6</w:t>
            </w:r>
          </w:p>
        </w:tc>
      </w:tr>
      <w:tr w:rsidR="008B7368" w14:paraId="332331D3" w14:textId="77777777">
        <w:trPr>
          <w:trHeight w:val="834"/>
        </w:trPr>
        <w:tc>
          <w:tcPr>
            <w:tcW w:w="2813" w:type="dxa"/>
            <w:vMerge/>
            <w:tcBorders>
              <w:top w:val="nil"/>
            </w:tcBorders>
          </w:tcPr>
          <w:p w14:paraId="590B6F15" w14:textId="77777777" w:rsidR="008B7368" w:rsidRDefault="008B7368">
            <w:pPr>
              <w:rPr>
                <w:sz w:val="2"/>
                <w:szCs w:val="2"/>
              </w:rPr>
            </w:pPr>
          </w:p>
        </w:tc>
        <w:tc>
          <w:tcPr>
            <w:tcW w:w="10276" w:type="dxa"/>
          </w:tcPr>
          <w:p w14:paraId="26B167E6" w14:textId="77777777" w:rsidR="008B7368" w:rsidRDefault="008637A8">
            <w:pPr>
              <w:pStyle w:val="TableParagraph"/>
              <w:spacing w:line="276" w:lineRule="auto"/>
              <w:ind w:left="108" w:right="251"/>
              <w:rPr>
                <w:sz w:val="24"/>
              </w:rPr>
            </w:pPr>
            <w:r>
              <w:rPr>
                <w:sz w:val="24"/>
              </w:rPr>
              <w:t>1. Общая характеристика</w:t>
            </w:r>
            <w:r>
              <w:rPr>
                <w:spacing w:val="1"/>
                <w:sz w:val="24"/>
              </w:rPr>
              <w:t xml:space="preserve"> </w:t>
            </w:r>
            <w:r>
              <w:rPr>
                <w:sz w:val="24"/>
              </w:rPr>
              <w:t>препаратов для полу-перманентного</w:t>
            </w:r>
            <w:r>
              <w:rPr>
                <w:spacing w:val="1"/>
                <w:sz w:val="24"/>
              </w:rPr>
              <w:t xml:space="preserve"> </w:t>
            </w:r>
            <w:r>
              <w:rPr>
                <w:sz w:val="24"/>
              </w:rPr>
              <w:t>и прямо-проникающего тониро-</w:t>
            </w:r>
            <w:r>
              <w:rPr>
                <w:spacing w:val="-57"/>
                <w:sz w:val="24"/>
              </w:rPr>
              <w:t xml:space="preserve"> </w:t>
            </w:r>
            <w:r>
              <w:rPr>
                <w:sz w:val="24"/>
              </w:rPr>
              <w:t>вания..</w:t>
            </w:r>
          </w:p>
        </w:tc>
        <w:tc>
          <w:tcPr>
            <w:tcW w:w="1876" w:type="dxa"/>
            <w:vMerge/>
            <w:tcBorders>
              <w:top w:val="nil"/>
            </w:tcBorders>
          </w:tcPr>
          <w:p w14:paraId="7EEBB246" w14:textId="77777777" w:rsidR="008B7368" w:rsidRDefault="008B7368">
            <w:pPr>
              <w:rPr>
                <w:sz w:val="2"/>
                <w:szCs w:val="2"/>
              </w:rPr>
            </w:pPr>
          </w:p>
        </w:tc>
      </w:tr>
      <w:tr w:rsidR="008B7368" w14:paraId="02F89259" w14:textId="77777777">
        <w:trPr>
          <w:trHeight w:val="834"/>
        </w:trPr>
        <w:tc>
          <w:tcPr>
            <w:tcW w:w="2813" w:type="dxa"/>
            <w:vMerge/>
            <w:tcBorders>
              <w:top w:val="nil"/>
            </w:tcBorders>
          </w:tcPr>
          <w:p w14:paraId="683B3202" w14:textId="77777777" w:rsidR="008B7368" w:rsidRDefault="008B7368">
            <w:pPr>
              <w:rPr>
                <w:sz w:val="2"/>
                <w:szCs w:val="2"/>
              </w:rPr>
            </w:pPr>
          </w:p>
        </w:tc>
        <w:tc>
          <w:tcPr>
            <w:tcW w:w="10276" w:type="dxa"/>
          </w:tcPr>
          <w:p w14:paraId="41FA6612" w14:textId="77777777" w:rsidR="008B7368" w:rsidRDefault="008637A8">
            <w:pPr>
              <w:pStyle w:val="TableParagraph"/>
              <w:spacing w:line="276" w:lineRule="auto"/>
              <w:ind w:left="108" w:right="320"/>
              <w:rPr>
                <w:sz w:val="24"/>
              </w:rPr>
            </w:pPr>
            <w:r>
              <w:rPr>
                <w:sz w:val="24"/>
              </w:rPr>
              <w:t>2.Окислительное и интенсивное тонирование, осветляющее тонирование, тонирование мелиро-</w:t>
            </w:r>
            <w:r>
              <w:rPr>
                <w:spacing w:val="-57"/>
                <w:sz w:val="24"/>
              </w:rPr>
              <w:t xml:space="preserve"> </w:t>
            </w:r>
            <w:r>
              <w:rPr>
                <w:sz w:val="24"/>
              </w:rPr>
              <w:t>ванных</w:t>
            </w:r>
            <w:r>
              <w:rPr>
                <w:spacing w:val="-2"/>
                <w:sz w:val="24"/>
              </w:rPr>
              <w:t xml:space="preserve"> </w:t>
            </w:r>
            <w:r>
              <w:rPr>
                <w:sz w:val="24"/>
              </w:rPr>
              <w:t>прядей, прямопроникающее</w:t>
            </w:r>
            <w:r>
              <w:rPr>
                <w:spacing w:val="-1"/>
                <w:sz w:val="24"/>
              </w:rPr>
              <w:t xml:space="preserve"> </w:t>
            </w:r>
            <w:r>
              <w:rPr>
                <w:sz w:val="24"/>
              </w:rPr>
              <w:t>тонирование</w:t>
            </w:r>
          </w:p>
        </w:tc>
        <w:tc>
          <w:tcPr>
            <w:tcW w:w="1876" w:type="dxa"/>
            <w:vMerge/>
            <w:tcBorders>
              <w:top w:val="nil"/>
            </w:tcBorders>
          </w:tcPr>
          <w:p w14:paraId="3E2A973B" w14:textId="77777777" w:rsidR="008B7368" w:rsidRDefault="008B7368">
            <w:pPr>
              <w:rPr>
                <w:sz w:val="2"/>
                <w:szCs w:val="2"/>
              </w:rPr>
            </w:pPr>
          </w:p>
        </w:tc>
      </w:tr>
    </w:tbl>
    <w:p w14:paraId="151300A1" w14:textId="77777777" w:rsidR="008B7368" w:rsidRDefault="008B7368">
      <w:pPr>
        <w:rPr>
          <w:sz w:val="2"/>
          <w:szCs w:val="2"/>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57754633" w14:textId="77777777">
        <w:trPr>
          <w:trHeight w:val="515"/>
        </w:trPr>
        <w:tc>
          <w:tcPr>
            <w:tcW w:w="2813" w:type="dxa"/>
            <w:vMerge w:val="restart"/>
          </w:tcPr>
          <w:p w14:paraId="150BDEFC" w14:textId="77777777" w:rsidR="008B7368" w:rsidRDefault="008B7368">
            <w:pPr>
              <w:pStyle w:val="TableParagraph"/>
              <w:rPr>
                <w:sz w:val="24"/>
              </w:rPr>
            </w:pPr>
          </w:p>
        </w:tc>
        <w:tc>
          <w:tcPr>
            <w:tcW w:w="10276" w:type="dxa"/>
          </w:tcPr>
          <w:p w14:paraId="03762066" w14:textId="77777777" w:rsidR="008B7368" w:rsidRDefault="008637A8">
            <w:pPr>
              <w:pStyle w:val="TableParagraph"/>
              <w:spacing w:line="275"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65C59B08" w14:textId="77777777" w:rsidR="008B7368" w:rsidRDefault="008B7368">
            <w:pPr>
              <w:pStyle w:val="TableParagraph"/>
              <w:rPr>
                <w:b/>
                <w:sz w:val="26"/>
              </w:rPr>
            </w:pPr>
          </w:p>
          <w:p w14:paraId="68D961AA" w14:textId="77777777" w:rsidR="008B7368" w:rsidRDefault="008B7368">
            <w:pPr>
              <w:pStyle w:val="TableParagraph"/>
              <w:spacing w:before="2"/>
              <w:rPr>
                <w:b/>
                <w:sz w:val="33"/>
              </w:rPr>
            </w:pPr>
          </w:p>
          <w:p w14:paraId="768495D7" w14:textId="77777777" w:rsidR="008B7368" w:rsidRDefault="008637A8">
            <w:pPr>
              <w:pStyle w:val="TableParagraph"/>
              <w:ind w:left="11"/>
              <w:jc w:val="center"/>
              <w:rPr>
                <w:b/>
                <w:sz w:val="24"/>
              </w:rPr>
            </w:pPr>
            <w:r>
              <w:rPr>
                <w:b/>
                <w:sz w:val="24"/>
              </w:rPr>
              <w:t>8</w:t>
            </w:r>
          </w:p>
        </w:tc>
      </w:tr>
      <w:tr w:rsidR="008B7368" w14:paraId="276DE1DF" w14:textId="77777777">
        <w:trPr>
          <w:trHeight w:val="1353"/>
        </w:trPr>
        <w:tc>
          <w:tcPr>
            <w:tcW w:w="2813" w:type="dxa"/>
            <w:vMerge/>
            <w:tcBorders>
              <w:top w:val="nil"/>
            </w:tcBorders>
          </w:tcPr>
          <w:p w14:paraId="4912FE59" w14:textId="77777777" w:rsidR="008B7368" w:rsidRDefault="008B7368">
            <w:pPr>
              <w:rPr>
                <w:sz w:val="2"/>
                <w:szCs w:val="2"/>
              </w:rPr>
            </w:pPr>
          </w:p>
        </w:tc>
        <w:tc>
          <w:tcPr>
            <w:tcW w:w="10276" w:type="dxa"/>
          </w:tcPr>
          <w:p w14:paraId="78B484C7" w14:textId="77777777" w:rsidR="008B7368" w:rsidRDefault="008637A8" w:rsidP="00954966">
            <w:pPr>
              <w:pStyle w:val="TableParagraph"/>
              <w:numPr>
                <w:ilvl w:val="0"/>
                <w:numId w:val="131"/>
              </w:numPr>
              <w:tabs>
                <w:tab w:val="left" w:pos="468"/>
                <w:tab w:val="left" w:pos="3053"/>
              </w:tabs>
              <w:spacing w:line="278" w:lineRule="auto"/>
              <w:ind w:right="359" w:firstLine="0"/>
              <w:rPr>
                <w:sz w:val="24"/>
              </w:rPr>
            </w:pPr>
            <w:r>
              <w:rPr>
                <w:b/>
                <w:sz w:val="24"/>
              </w:rPr>
              <w:t>Лабораторная</w:t>
            </w:r>
            <w:r>
              <w:rPr>
                <w:b/>
                <w:spacing w:val="-5"/>
                <w:sz w:val="24"/>
              </w:rPr>
              <w:t xml:space="preserve"> </w:t>
            </w:r>
            <w:r>
              <w:rPr>
                <w:b/>
                <w:sz w:val="24"/>
              </w:rPr>
              <w:t>работа</w:t>
            </w:r>
            <w:r>
              <w:rPr>
                <w:b/>
                <w:sz w:val="24"/>
              </w:rPr>
              <w:tab/>
            </w:r>
            <w:r>
              <w:rPr>
                <w:sz w:val="24"/>
              </w:rPr>
              <w:t>Окраска</w:t>
            </w:r>
            <w:r>
              <w:rPr>
                <w:spacing w:val="-6"/>
                <w:sz w:val="24"/>
              </w:rPr>
              <w:t xml:space="preserve"> </w:t>
            </w:r>
            <w:r>
              <w:rPr>
                <w:sz w:val="24"/>
              </w:rPr>
              <w:t>волос</w:t>
            </w:r>
            <w:r>
              <w:rPr>
                <w:spacing w:val="-7"/>
                <w:sz w:val="24"/>
              </w:rPr>
              <w:t xml:space="preserve"> </w:t>
            </w:r>
            <w:r>
              <w:rPr>
                <w:sz w:val="24"/>
              </w:rPr>
              <w:t>полу-перманентными</w:t>
            </w:r>
            <w:r>
              <w:rPr>
                <w:spacing w:val="-3"/>
                <w:sz w:val="24"/>
              </w:rPr>
              <w:t xml:space="preserve"> </w:t>
            </w:r>
            <w:r>
              <w:rPr>
                <w:sz w:val="24"/>
              </w:rPr>
              <w:t>красителями</w:t>
            </w:r>
            <w:r>
              <w:rPr>
                <w:spacing w:val="-3"/>
                <w:sz w:val="24"/>
              </w:rPr>
              <w:t xml:space="preserve"> </w:t>
            </w:r>
            <w:r>
              <w:rPr>
                <w:sz w:val="24"/>
              </w:rPr>
              <w:t>–</w:t>
            </w:r>
            <w:r>
              <w:rPr>
                <w:spacing w:val="-6"/>
                <w:sz w:val="24"/>
              </w:rPr>
              <w:t xml:space="preserve"> </w:t>
            </w:r>
            <w:r>
              <w:rPr>
                <w:sz w:val="24"/>
              </w:rPr>
              <w:t>интенсивное</w:t>
            </w:r>
            <w:r>
              <w:rPr>
                <w:spacing w:val="-6"/>
                <w:sz w:val="24"/>
              </w:rPr>
              <w:t xml:space="preserve"> </w:t>
            </w:r>
            <w:r>
              <w:rPr>
                <w:sz w:val="24"/>
              </w:rPr>
              <w:t>и</w:t>
            </w:r>
            <w:r>
              <w:rPr>
                <w:spacing w:val="-57"/>
                <w:sz w:val="24"/>
              </w:rPr>
              <w:t xml:space="preserve"> </w:t>
            </w:r>
            <w:r>
              <w:rPr>
                <w:sz w:val="24"/>
              </w:rPr>
              <w:t>окислительное</w:t>
            </w:r>
            <w:r>
              <w:rPr>
                <w:spacing w:val="-2"/>
                <w:sz w:val="24"/>
              </w:rPr>
              <w:t xml:space="preserve"> </w:t>
            </w:r>
            <w:r>
              <w:rPr>
                <w:sz w:val="24"/>
              </w:rPr>
              <w:t>тонирование</w:t>
            </w:r>
          </w:p>
          <w:p w14:paraId="4056CE70" w14:textId="77777777" w:rsidR="008B7368" w:rsidRDefault="008637A8" w:rsidP="00954966">
            <w:pPr>
              <w:pStyle w:val="TableParagraph"/>
              <w:numPr>
                <w:ilvl w:val="0"/>
                <w:numId w:val="131"/>
              </w:numPr>
              <w:tabs>
                <w:tab w:val="left" w:pos="409"/>
                <w:tab w:val="left" w:pos="2993"/>
              </w:tabs>
              <w:spacing w:before="189"/>
              <w:ind w:left="409" w:hanging="301"/>
              <w:rPr>
                <w:sz w:val="24"/>
              </w:rPr>
            </w:pPr>
            <w:r>
              <w:rPr>
                <w:b/>
                <w:sz w:val="24"/>
              </w:rPr>
              <w:t>Лабораторная</w:t>
            </w:r>
            <w:r>
              <w:rPr>
                <w:b/>
                <w:spacing w:val="-5"/>
                <w:sz w:val="24"/>
              </w:rPr>
              <w:t xml:space="preserve"> </w:t>
            </w:r>
            <w:r>
              <w:rPr>
                <w:b/>
                <w:sz w:val="24"/>
              </w:rPr>
              <w:t>работа</w:t>
            </w:r>
            <w:r>
              <w:rPr>
                <w:b/>
                <w:sz w:val="24"/>
              </w:rPr>
              <w:tab/>
            </w:r>
            <w:r>
              <w:rPr>
                <w:sz w:val="24"/>
              </w:rPr>
              <w:t>Осветляющее</w:t>
            </w:r>
            <w:r>
              <w:rPr>
                <w:spacing w:val="-4"/>
                <w:sz w:val="24"/>
              </w:rPr>
              <w:t xml:space="preserve"> </w:t>
            </w:r>
            <w:r>
              <w:rPr>
                <w:sz w:val="24"/>
              </w:rPr>
              <w:t>тонирование,</w:t>
            </w:r>
            <w:r>
              <w:rPr>
                <w:spacing w:val="-4"/>
                <w:sz w:val="24"/>
              </w:rPr>
              <w:t xml:space="preserve"> </w:t>
            </w:r>
            <w:r>
              <w:rPr>
                <w:sz w:val="24"/>
              </w:rPr>
              <w:t>тонирование</w:t>
            </w:r>
            <w:r>
              <w:rPr>
                <w:spacing w:val="-5"/>
                <w:sz w:val="24"/>
              </w:rPr>
              <w:t xml:space="preserve"> </w:t>
            </w:r>
            <w:r>
              <w:rPr>
                <w:sz w:val="24"/>
              </w:rPr>
              <w:t>мелированных</w:t>
            </w:r>
            <w:r>
              <w:rPr>
                <w:spacing w:val="-5"/>
                <w:sz w:val="24"/>
              </w:rPr>
              <w:t xml:space="preserve"> </w:t>
            </w:r>
            <w:r>
              <w:rPr>
                <w:sz w:val="24"/>
              </w:rPr>
              <w:t>прядей</w:t>
            </w:r>
          </w:p>
        </w:tc>
        <w:tc>
          <w:tcPr>
            <w:tcW w:w="1876" w:type="dxa"/>
            <w:vMerge/>
            <w:tcBorders>
              <w:top w:val="nil"/>
            </w:tcBorders>
          </w:tcPr>
          <w:p w14:paraId="5D3A7A2C" w14:textId="77777777" w:rsidR="008B7368" w:rsidRDefault="008B7368">
            <w:pPr>
              <w:rPr>
                <w:sz w:val="2"/>
                <w:szCs w:val="2"/>
              </w:rPr>
            </w:pPr>
          </w:p>
        </w:tc>
      </w:tr>
      <w:tr w:rsidR="008B7368" w14:paraId="09988559" w14:textId="77777777">
        <w:trPr>
          <w:trHeight w:val="518"/>
        </w:trPr>
        <w:tc>
          <w:tcPr>
            <w:tcW w:w="2813" w:type="dxa"/>
            <w:vMerge w:val="restart"/>
          </w:tcPr>
          <w:p w14:paraId="3D7EF377"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5.</w:t>
            </w:r>
          </w:p>
          <w:p w14:paraId="4A4EF2B3" w14:textId="77777777" w:rsidR="008B7368" w:rsidRDefault="008637A8">
            <w:pPr>
              <w:pStyle w:val="TableParagraph"/>
              <w:spacing w:before="36"/>
              <w:ind w:left="107"/>
              <w:rPr>
                <w:sz w:val="24"/>
              </w:rPr>
            </w:pPr>
            <w:r>
              <w:rPr>
                <w:sz w:val="24"/>
              </w:rPr>
              <w:t>Окрашивание</w:t>
            </w:r>
            <w:r>
              <w:rPr>
                <w:spacing w:val="51"/>
                <w:sz w:val="24"/>
              </w:rPr>
              <w:t xml:space="preserve"> </w:t>
            </w:r>
            <w:r>
              <w:rPr>
                <w:sz w:val="24"/>
              </w:rPr>
              <w:t>волос</w:t>
            </w:r>
          </w:p>
          <w:p w14:paraId="51C18808" w14:textId="77777777" w:rsidR="008B7368" w:rsidRDefault="008637A8">
            <w:pPr>
              <w:pStyle w:val="TableParagraph"/>
              <w:spacing w:before="43" w:line="276" w:lineRule="auto"/>
              <w:ind w:left="107" w:right="204"/>
              <w:rPr>
                <w:sz w:val="24"/>
              </w:rPr>
            </w:pPr>
            <w:r>
              <w:rPr>
                <w:sz w:val="24"/>
              </w:rPr>
              <w:t>блондирующими краси-</w:t>
            </w:r>
            <w:r>
              <w:rPr>
                <w:spacing w:val="-57"/>
                <w:sz w:val="24"/>
              </w:rPr>
              <w:t xml:space="preserve"> </w:t>
            </w:r>
            <w:r>
              <w:rPr>
                <w:sz w:val="24"/>
              </w:rPr>
              <w:t>телями</w:t>
            </w:r>
          </w:p>
        </w:tc>
        <w:tc>
          <w:tcPr>
            <w:tcW w:w="10276" w:type="dxa"/>
          </w:tcPr>
          <w:p w14:paraId="088C6DEE"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0E6200D5" w14:textId="77777777" w:rsidR="008B7368" w:rsidRDefault="008B7368">
            <w:pPr>
              <w:pStyle w:val="TableParagraph"/>
              <w:rPr>
                <w:b/>
                <w:sz w:val="26"/>
              </w:rPr>
            </w:pPr>
          </w:p>
          <w:p w14:paraId="60C695C9" w14:textId="77777777" w:rsidR="008B7368" w:rsidRDefault="008B7368">
            <w:pPr>
              <w:pStyle w:val="TableParagraph"/>
              <w:rPr>
                <w:b/>
                <w:sz w:val="26"/>
              </w:rPr>
            </w:pPr>
          </w:p>
          <w:p w14:paraId="3D6D38E1" w14:textId="77777777" w:rsidR="008B7368" w:rsidRDefault="008B7368">
            <w:pPr>
              <w:pStyle w:val="TableParagraph"/>
              <w:spacing w:before="7"/>
              <w:rPr>
                <w:b/>
                <w:sz w:val="35"/>
              </w:rPr>
            </w:pPr>
          </w:p>
          <w:p w14:paraId="222BE90E" w14:textId="77777777" w:rsidR="008B7368" w:rsidRDefault="008637A8">
            <w:pPr>
              <w:pStyle w:val="TableParagraph"/>
              <w:ind w:left="11"/>
              <w:jc w:val="center"/>
              <w:rPr>
                <w:b/>
                <w:sz w:val="24"/>
              </w:rPr>
            </w:pPr>
            <w:r>
              <w:rPr>
                <w:b/>
                <w:sz w:val="24"/>
              </w:rPr>
              <w:t>6</w:t>
            </w:r>
          </w:p>
        </w:tc>
      </w:tr>
      <w:tr w:rsidR="008B7368" w14:paraId="1B580EAE" w14:textId="77777777">
        <w:trPr>
          <w:trHeight w:val="835"/>
        </w:trPr>
        <w:tc>
          <w:tcPr>
            <w:tcW w:w="2813" w:type="dxa"/>
            <w:vMerge/>
            <w:tcBorders>
              <w:top w:val="nil"/>
            </w:tcBorders>
          </w:tcPr>
          <w:p w14:paraId="3B4050D8" w14:textId="77777777" w:rsidR="008B7368" w:rsidRDefault="008B7368">
            <w:pPr>
              <w:rPr>
                <w:sz w:val="2"/>
                <w:szCs w:val="2"/>
              </w:rPr>
            </w:pPr>
          </w:p>
        </w:tc>
        <w:tc>
          <w:tcPr>
            <w:tcW w:w="10276" w:type="dxa"/>
          </w:tcPr>
          <w:p w14:paraId="2D6A3A13" w14:textId="77777777" w:rsidR="008B7368" w:rsidRDefault="008637A8">
            <w:pPr>
              <w:pStyle w:val="TableParagraph"/>
              <w:spacing w:line="276" w:lineRule="auto"/>
              <w:ind w:left="108" w:right="251"/>
              <w:rPr>
                <w:sz w:val="24"/>
              </w:rPr>
            </w:pPr>
            <w:r>
              <w:rPr>
                <w:sz w:val="24"/>
              </w:rPr>
              <w:t>1.Линейка профессиональных блондирующих препаратов ,</w:t>
            </w:r>
            <w:r>
              <w:rPr>
                <w:spacing w:val="1"/>
                <w:sz w:val="24"/>
              </w:rPr>
              <w:t xml:space="preserve"> </w:t>
            </w:r>
            <w:r>
              <w:rPr>
                <w:sz w:val="24"/>
              </w:rPr>
              <w:t>возможности работы, техника нане-</w:t>
            </w:r>
            <w:r>
              <w:rPr>
                <w:spacing w:val="-57"/>
                <w:sz w:val="24"/>
              </w:rPr>
              <w:t xml:space="preserve"> </w:t>
            </w:r>
            <w:r>
              <w:rPr>
                <w:sz w:val="24"/>
              </w:rPr>
              <w:t>сения</w:t>
            </w:r>
            <w:r>
              <w:rPr>
                <w:spacing w:val="-1"/>
                <w:sz w:val="24"/>
              </w:rPr>
              <w:t xml:space="preserve"> </w:t>
            </w:r>
            <w:r>
              <w:rPr>
                <w:sz w:val="24"/>
              </w:rPr>
              <w:t>красителей при</w:t>
            </w:r>
            <w:r>
              <w:rPr>
                <w:spacing w:val="-3"/>
                <w:sz w:val="24"/>
              </w:rPr>
              <w:t xml:space="preserve"> </w:t>
            </w:r>
            <w:r>
              <w:rPr>
                <w:sz w:val="24"/>
              </w:rPr>
              <w:t>первичном</w:t>
            </w:r>
            <w:r>
              <w:rPr>
                <w:spacing w:val="-1"/>
                <w:sz w:val="24"/>
              </w:rPr>
              <w:t xml:space="preserve"> </w:t>
            </w:r>
            <w:r>
              <w:rPr>
                <w:sz w:val="24"/>
              </w:rPr>
              <w:t>и</w:t>
            </w:r>
            <w:r>
              <w:rPr>
                <w:spacing w:val="-1"/>
                <w:sz w:val="24"/>
              </w:rPr>
              <w:t xml:space="preserve"> </w:t>
            </w:r>
            <w:r>
              <w:rPr>
                <w:sz w:val="24"/>
              </w:rPr>
              <w:t>прикорневом</w:t>
            </w:r>
            <w:r>
              <w:rPr>
                <w:spacing w:val="-2"/>
                <w:sz w:val="24"/>
              </w:rPr>
              <w:t xml:space="preserve"> </w:t>
            </w:r>
            <w:r>
              <w:rPr>
                <w:sz w:val="24"/>
              </w:rPr>
              <w:t>блондировании</w:t>
            </w:r>
            <w:r>
              <w:rPr>
                <w:spacing w:val="-1"/>
                <w:sz w:val="24"/>
              </w:rPr>
              <w:t xml:space="preserve"> </w:t>
            </w:r>
            <w:r>
              <w:rPr>
                <w:sz w:val="24"/>
              </w:rPr>
              <w:t>волос.</w:t>
            </w:r>
          </w:p>
        </w:tc>
        <w:tc>
          <w:tcPr>
            <w:tcW w:w="1876" w:type="dxa"/>
            <w:vMerge/>
            <w:tcBorders>
              <w:top w:val="nil"/>
            </w:tcBorders>
          </w:tcPr>
          <w:p w14:paraId="5F42A8F1" w14:textId="77777777" w:rsidR="008B7368" w:rsidRDefault="008B7368">
            <w:pPr>
              <w:rPr>
                <w:sz w:val="2"/>
                <w:szCs w:val="2"/>
              </w:rPr>
            </w:pPr>
          </w:p>
        </w:tc>
      </w:tr>
      <w:tr w:rsidR="008B7368" w14:paraId="2198AA9E" w14:textId="77777777">
        <w:trPr>
          <w:trHeight w:val="834"/>
        </w:trPr>
        <w:tc>
          <w:tcPr>
            <w:tcW w:w="2813" w:type="dxa"/>
            <w:vMerge/>
            <w:tcBorders>
              <w:top w:val="nil"/>
            </w:tcBorders>
          </w:tcPr>
          <w:p w14:paraId="1C37D69F" w14:textId="77777777" w:rsidR="008B7368" w:rsidRDefault="008B7368">
            <w:pPr>
              <w:rPr>
                <w:sz w:val="2"/>
                <w:szCs w:val="2"/>
              </w:rPr>
            </w:pPr>
          </w:p>
        </w:tc>
        <w:tc>
          <w:tcPr>
            <w:tcW w:w="10276" w:type="dxa"/>
          </w:tcPr>
          <w:p w14:paraId="25314816" w14:textId="77777777" w:rsidR="008B7368" w:rsidRDefault="008637A8">
            <w:pPr>
              <w:pStyle w:val="TableParagraph"/>
              <w:spacing w:line="276" w:lineRule="auto"/>
              <w:ind w:left="108" w:right="251"/>
              <w:rPr>
                <w:sz w:val="24"/>
              </w:rPr>
            </w:pPr>
            <w:r>
              <w:rPr>
                <w:sz w:val="24"/>
              </w:rPr>
              <w:t>2.Понятие</w:t>
            </w:r>
            <w:r>
              <w:rPr>
                <w:spacing w:val="-5"/>
                <w:sz w:val="24"/>
              </w:rPr>
              <w:t xml:space="preserve"> </w:t>
            </w:r>
            <w:r>
              <w:rPr>
                <w:sz w:val="24"/>
              </w:rPr>
              <w:t>фона</w:t>
            </w:r>
            <w:r>
              <w:rPr>
                <w:spacing w:val="-5"/>
                <w:sz w:val="24"/>
              </w:rPr>
              <w:t xml:space="preserve"> </w:t>
            </w:r>
            <w:r>
              <w:rPr>
                <w:sz w:val="24"/>
              </w:rPr>
              <w:t>осветления.</w:t>
            </w:r>
            <w:r>
              <w:rPr>
                <w:spacing w:val="-3"/>
                <w:sz w:val="24"/>
              </w:rPr>
              <w:t xml:space="preserve"> </w:t>
            </w:r>
            <w:r>
              <w:rPr>
                <w:sz w:val="24"/>
              </w:rPr>
              <w:t>Пастельное</w:t>
            </w:r>
            <w:r>
              <w:rPr>
                <w:spacing w:val="-5"/>
                <w:sz w:val="24"/>
              </w:rPr>
              <w:t xml:space="preserve"> </w:t>
            </w:r>
            <w:r>
              <w:rPr>
                <w:sz w:val="24"/>
              </w:rPr>
              <w:t>тонирование</w:t>
            </w:r>
            <w:r>
              <w:rPr>
                <w:spacing w:val="-5"/>
                <w:sz w:val="24"/>
              </w:rPr>
              <w:t xml:space="preserve"> </w:t>
            </w:r>
            <w:r>
              <w:rPr>
                <w:sz w:val="24"/>
              </w:rPr>
              <w:t>различными</w:t>
            </w:r>
            <w:r>
              <w:rPr>
                <w:spacing w:val="-3"/>
                <w:sz w:val="24"/>
              </w:rPr>
              <w:t xml:space="preserve"> </w:t>
            </w:r>
            <w:r>
              <w:rPr>
                <w:sz w:val="24"/>
              </w:rPr>
              <w:t>красителями</w:t>
            </w:r>
            <w:r>
              <w:rPr>
                <w:spacing w:val="-5"/>
                <w:sz w:val="24"/>
              </w:rPr>
              <w:t xml:space="preserve"> </w:t>
            </w:r>
            <w:r>
              <w:rPr>
                <w:sz w:val="24"/>
              </w:rPr>
              <w:t>для</w:t>
            </w:r>
            <w:r>
              <w:rPr>
                <w:spacing w:val="-4"/>
                <w:sz w:val="24"/>
              </w:rPr>
              <w:t xml:space="preserve"> </w:t>
            </w:r>
            <w:r>
              <w:rPr>
                <w:sz w:val="24"/>
              </w:rPr>
              <w:t>коррекции</w:t>
            </w:r>
            <w:r>
              <w:rPr>
                <w:spacing w:val="-57"/>
                <w:sz w:val="24"/>
              </w:rPr>
              <w:t xml:space="preserve"> </w:t>
            </w:r>
            <w:r>
              <w:rPr>
                <w:sz w:val="24"/>
              </w:rPr>
              <w:t>фона</w:t>
            </w:r>
            <w:r>
              <w:rPr>
                <w:spacing w:val="-2"/>
                <w:sz w:val="24"/>
              </w:rPr>
              <w:t xml:space="preserve"> </w:t>
            </w:r>
            <w:r>
              <w:rPr>
                <w:sz w:val="24"/>
              </w:rPr>
              <w:t>осветления.</w:t>
            </w:r>
          </w:p>
        </w:tc>
        <w:tc>
          <w:tcPr>
            <w:tcW w:w="1876" w:type="dxa"/>
            <w:vMerge/>
            <w:tcBorders>
              <w:top w:val="nil"/>
            </w:tcBorders>
          </w:tcPr>
          <w:p w14:paraId="6EA741EA" w14:textId="77777777" w:rsidR="008B7368" w:rsidRDefault="008B7368">
            <w:pPr>
              <w:rPr>
                <w:sz w:val="2"/>
                <w:szCs w:val="2"/>
              </w:rPr>
            </w:pPr>
          </w:p>
        </w:tc>
      </w:tr>
      <w:tr w:rsidR="008B7368" w14:paraId="32FBF104" w14:textId="77777777">
        <w:trPr>
          <w:trHeight w:val="834"/>
        </w:trPr>
        <w:tc>
          <w:tcPr>
            <w:tcW w:w="2813" w:type="dxa"/>
            <w:vMerge/>
            <w:tcBorders>
              <w:top w:val="nil"/>
            </w:tcBorders>
          </w:tcPr>
          <w:p w14:paraId="78D62592" w14:textId="77777777" w:rsidR="008B7368" w:rsidRDefault="008B7368">
            <w:pPr>
              <w:rPr>
                <w:sz w:val="2"/>
                <w:szCs w:val="2"/>
              </w:rPr>
            </w:pPr>
          </w:p>
        </w:tc>
        <w:tc>
          <w:tcPr>
            <w:tcW w:w="10276" w:type="dxa"/>
          </w:tcPr>
          <w:p w14:paraId="4A6C3864" w14:textId="77777777" w:rsidR="008B7368" w:rsidRDefault="008637A8">
            <w:pPr>
              <w:pStyle w:val="TableParagraph"/>
              <w:spacing w:line="276" w:lineRule="auto"/>
              <w:ind w:left="108" w:right="251"/>
              <w:rPr>
                <w:sz w:val="24"/>
              </w:rPr>
            </w:pPr>
            <w:r>
              <w:rPr>
                <w:sz w:val="24"/>
              </w:rPr>
              <w:t>3.Ультра-мягкое</w:t>
            </w:r>
            <w:r>
              <w:rPr>
                <w:spacing w:val="-6"/>
                <w:sz w:val="24"/>
              </w:rPr>
              <w:t xml:space="preserve"> </w:t>
            </w:r>
            <w:r>
              <w:rPr>
                <w:sz w:val="24"/>
              </w:rPr>
              <w:t>блондирование,</w:t>
            </w:r>
            <w:r>
              <w:rPr>
                <w:spacing w:val="-3"/>
                <w:sz w:val="24"/>
              </w:rPr>
              <w:t xml:space="preserve"> </w:t>
            </w:r>
            <w:r>
              <w:rPr>
                <w:sz w:val="24"/>
              </w:rPr>
              <w:t>блондирующие</w:t>
            </w:r>
            <w:r>
              <w:rPr>
                <w:spacing w:val="-5"/>
                <w:sz w:val="24"/>
              </w:rPr>
              <w:t xml:space="preserve"> </w:t>
            </w:r>
            <w:r>
              <w:rPr>
                <w:sz w:val="24"/>
              </w:rPr>
              <w:t>смывки,</w:t>
            </w:r>
            <w:r>
              <w:rPr>
                <w:spacing w:val="-4"/>
                <w:sz w:val="24"/>
              </w:rPr>
              <w:t xml:space="preserve"> </w:t>
            </w:r>
            <w:r>
              <w:rPr>
                <w:sz w:val="24"/>
              </w:rPr>
              <w:t>коррекция</w:t>
            </w:r>
            <w:r>
              <w:rPr>
                <w:spacing w:val="-7"/>
                <w:sz w:val="24"/>
              </w:rPr>
              <w:t xml:space="preserve"> </w:t>
            </w:r>
            <w:r>
              <w:rPr>
                <w:sz w:val="24"/>
              </w:rPr>
              <w:t>нежелательных</w:t>
            </w:r>
            <w:r>
              <w:rPr>
                <w:spacing w:val="-3"/>
                <w:sz w:val="24"/>
              </w:rPr>
              <w:t xml:space="preserve"> </w:t>
            </w:r>
            <w:r>
              <w:rPr>
                <w:sz w:val="24"/>
              </w:rPr>
              <w:t>оттенков</w:t>
            </w:r>
            <w:r>
              <w:rPr>
                <w:spacing w:val="-57"/>
                <w:sz w:val="24"/>
              </w:rPr>
              <w:t xml:space="preserve"> </w:t>
            </w:r>
            <w:r>
              <w:rPr>
                <w:sz w:val="24"/>
              </w:rPr>
              <w:t>при</w:t>
            </w:r>
            <w:r>
              <w:rPr>
                <w:spacing w:val="-1"/>
                <w:sz w:val="24"/>
              </w:rPr>
              <w:t xml:space="preserve"> </w:t>
            </w:r>
            <w:r>
              <w:rPr>
                <w:sz w:val="24"/>
              </w:rPr>
              <w:t>окрашивании.</w:t>
            </w:r>
          </w:p>
        </w:tc>
        <w:tc>
          <w:tcPr>
            <w:tcW w:w="1876" w:type="dxa"/>
            <w:vMerge/>
            <w:tcBorders>
              <w:top w:val="nil"/>
            </w:tcBorders>
          </w:tcPr>
          <w:p w14:paraId="34BC32F7" w14:textId="77777777" w:rsidR="008B7368" w:rsidRDefault="008B7368">
            <w:pPr>
              <w:rPr>
                <w:sz w:val="2"/>
                <w:szCs w:val="2"/>
              </w:rPr>
            </w:pPr>
          </w:p>
        </w:tc>
      </w:tr>
      <w:tr w:rsidR="008B7368" w14:paraId="7C1036C0" w14:textId="77777777">
        <w:trPr>
          <w:trHeight w:val="515"/>
        </w:trPr>
        <w:tc>
          <w:tcPr>
            <w:tcW w:w="2813" w:type="dxa"/>
            <w:vMerge/>
            <w:tcBorders>
              <w:top w:val="nil"/>
            </w:tcBorders>
          </w:tcPr>
          <w:p w14:paraId="065A04A4" w14:textId="77777777" w:rsidR="008B7368" w:rsidRDefault="008B7368">
            <w:pPr>
              <w:rPr>
                <w:sz w:val="2"/>
                <w:szCs w:val="2"/>
              </w:rPr>
            </w:pPr>
          </w:p>
        </w:tc>
        <w:tc>
          <w:tcPr>
            <w:tcW w:w="10276" w:type="dxa"/>
          </w:tcPr>
          <w:p w14:paraId="4670C76B" w14:textId="77777777" w:rsidR="008B7368" w:rsidRDefault="008637A8">
            <w:pPr>
              <w:pStyle w:val="TableParagraph"/>
              <w:spacing w:line="275"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6F9F246B" w14:textId="77777777" w:rsidR="008B7368" w:rsidRDefault="008B7368">
            <w:pPr>
              <w:pStyle w:val="TableParagraph"/>
              <w:rPr>
                <w:b/>
                <w:sz w:val="26"/>
              </w:rPr>
            </w:pPr>
          </w:p>
          <w:p w14:paraId="474500D3" w14:textId="77777777" w:rsidR="008B7368" w:rsidRDefault="008B7368">
            <w:pPr>
              <w:pStyle w:val="TableParagraph"/>
              <w:spacing w:before="2"/>
              <w:rPr>
                <w:b/>
                <w:sz w:val="38"/>
              </w:rPr>
            </w:pPr>
          </w:p>
          <w:p w14:paraId="3D3D847B" w14:textId="77777777" w:rsidR="008B7368" w:rsidRDefault="008637A8">
            <w:pPr>
              <w:pStyle w:val="TableParagraph"/>
              <w:ind w:left="798" w:right="787"/>
              <w:jc w:val="center"/>
              <w:rPr>
                <w:b/>
                <w:sz w:val="24"/>
              </w:rPr>
            </w:pPr>
            <w:r>
              <w:rPr>
                <w:b/>
                <w:sz w:val="24"/>
              </w:rPr>
              <w:t>12</w:t>
            </w:r>
          </w:p>
        </w:tc>
      </w:tr>
      <w:tr w:rsidR="008B7368" w14:paraId="3596DCCF" w14:textId="77777777">
        <w:trPr>
          <w:trHeight w:val="1470"/>
        </w:trPr>
        <w:tc>
          <w:tcPr>
            <w:tcW w:w="2813" w:type="dxa"/>
            <w:vMerge/>
            <w:tcBorders>
              <w:top w:val="nil"/>
            </w:tcBorders>
          </w:tcPr>
          <w:p w14:paraId="15115C50" w14:textId="77777777" w:rsidR="008B7368" w:rsidRDefault="008B7368">
            <w:pPr>
              <w:rPr>
                <w:sz w:val="2"/>
                <w:szCs w:val="2"/>
              </w:rPr>
            </w:pPr>
          </w:p>
        </w:tc>
        <w:tc>
          <w:tcPr>
            <w:tcW w:w="10276" w:type="dxa"/>
          </w:tcPr>
          <w:p w14:paraId="560F2694" w14:textId="77777777" w:rsidR="008B7368" w:rsidRDefault="008637A8" w:rsidP="00954966">
            <w:pPr>
              <w:pStyle w:val="TableParagraph"/>
              <w:numPr>
                <w:ilvl w:val="0"/>
                <w:numId w:val="130"/>
              </w:numPr>
              <w:tabs>
                <w:tab w:val="left" w:pos="468"/>
              </w:tabs>
              <w:spacing w:line="270" w:lineRule="exact"/>
              <w:rPr>
                <w:sz w:val="24"/>
              </w:rPr>
            </w:pPr>
            <w:r>
              <w:rPr>
                <w:b/>
                <w:sz w:val="24"/>
              </w:rPr>
              <w:t>Лабораторная</w:t>
            </w:r>
            <w:r>
              <w:rPr>
                <w:b/>
                <w:spacing w:val="-6"/>
                <w:sz w:val="24"/>
              </w:rPr>
              <w:t xml:space="preserve"> </w:t>
            </w:r>
            <w:r>
              <w:rPr>
                <w:b/>
                <w:sz w:val="24"/>
              </w:rPr>
              <w:t xml:space="preserve">работа </w:t>
            </w:r>
            <w:r>
              <w:rPr>
                <w:sz w:val="24"/>
              </w:rPr>
              <w:t>Блондирование</w:t>
            </w:r>
            <w:r>
              <w:rPr>
                <w:spacing w:val="-4"/>
                <w:sz w:val="24"/>
              </w:rPr>
              <w:t xml:space="preserve"> </w:t>
            </w:r>
            <w:r>
              <w:rPr>
                <w:sz w:val="24"/>
              </w:rPr>
              <w:t>волос</w:t>
            </w:r>
            <w:r>
              <w:rPr>
                <w:spacing w:val="-4"/>
                <w:sz w:val="24"/>
              </w:rPr>
              <w:t xml:space="preserve"> </w:t>
            </w:r>
            <w:r>
              <w:rPr>
                <w:sz w:val="24"/>
              </w:rPr>
              <w:t>по</w:t>
            </w:r>
            <w:r>
              <w:rPr>
                <w:spacing w:val="-3"/>
                <w:sz w:val="24"/>
              </w:rPr>
              <w:t xml:space="preserve"> </w:t>
            </w:r>
            <w:r>
              <w:rPr>
                <w:sz w:val="24"/>
              </w:rPr>
              <w:t>всей</w:t>
            </w:r>
            <w:r>
              <w:rPr>
                <w:spacing w:val="-2"/>
                <w:sz w:val="24"/>
              </w:rPr>
              <w:t xml:space="preserve"> </w:t>
            </w:r>
            <w:r>
              <w:rPr>
                <w:sz w:val="24"/>
              </w:rPr>
              <w:t>длине.</w:t>
            </w:r>
          </w:p>
          <w:p w14:paraId="1E47DA7A" w14:textId="77777777" w:rsidR="008B7368" w:rsidRDefault="008637A8" w:rsidP="00954966">
            <w:pPr>
              <w:pStyle w:val="TableParagraph"/>
              <w:numPr>
                <w:ilvl w:val="0"/>
                <w:numId w:val="130"/>
              </w:numPr>
              <w:tabs>
                <w:tab w:val="left" w:pos="468"/>
              </w:tabs>
              <w:spacing w:before="43"/>
              <w:rPr>
                <w:sz w:val="24"/>
              </w:rPr>
            </w:pPr>
            <w:r>
              <w:rPr>
                <w:b/>
                <w:sz w:val="24"/>
              </w:rPr>
              <w:t>Лабораторная</w:t>
            </w:r>
            <w:r>
              <w:rPr>
                <w:b/>
                <w:spacing w:val="-7"/>
                <w:sz w:val="24"/>
              </w:rPr>
              <w:t xml:space="preserve"> </w:t>
            </w:r>
            <w:r>
              <w:rPr>
                <w:b/>
                <w:sz w:val="24"/>
              </w:rPr>
              <w:t>работа</w:t>
            </w:r>
            <w:r>
              <w:rPr>
                <w:b/>
                <w:spacing w:val="-1"/>
                <w:sz w:val="24"/>
              </w:rPr>
              <w:t xml:space="preserve"> </w:t>
            </w:r>
            <w:r>
              <w:rPr>
                <w:sz w:val="24"/>
              </w:rPr>
              <w:t>Прикорневое</w:t>
            </w:r>
            <w:r>
              <w:rPr>
                <w:spacing w:val="-5"/>
                <w:sz w:val="24"/>
              </w:rPr>
              <w:t xml:space="preserve"> </w:t>
            </w:r>
            <w:r>
              <w:rPr>
                <w:sz w:val="24"/>
              </w:rPr>
              <w:t>блондирование</w:t>
            </w:r>
            <w:r>
              <w:rPr>
                <w:spacing w:val="-4"/>
                <w:sz w:val="24"/>
              </w:rPr>
              <w:t xml:space="preserve"> </w:t>
            </w:r>
            <w:r>
              <w:rPr>
                <w:sz w:val="24"/>
              </w:rPr>
              <w:t>волос</w:t>
            </w:r>
            <w:r>
              <w:rPr>
                <w:spacing w:val="-5"/>
                <w:sz w:val="24"/>
              </w:rPr>
              <w:t xml:space="preserve"> </w:t>
            </w:r>
            <w:r>
              <w:rPr>
                <w:sz w:val="24"/>
              </w:rPr>
              <w:t>и</w:t>
            </w:r>
            <w:r>
              <w:rPr>
                <w:spacing w:val="-1"/>
                <w:sz w:val="24"/>
              </w:rPr>
              <w:t xml:space="preserve"> </w:t>
            </w:r>
            <w:r>
              <w:rPr>
                <w:sz w:val="24"/>
              </w:rPr>
              <w:t>пастельное</w:t>
            </w:r>
            <w:r>
              <w:rPr>
                <w:spacing w:val="-4"/>
                <w:sz w:val="24"/>
              </w:rPr>
              <w:t xml:space="preserve"> </w:t>
            </w:r>
            <w:r>
              <w:rPr>
                <w:sz w:val="24"/>
              </w:rPr>
              <w:t>тонирование.</w:t>
            </w:r>
          </w:p>
          <w:p w14:paraId="45954493" w14:textId="77777777" w:rsidR="008B7368" w:rsidRDefault="008637A8" w:rsidP="00954966">
            <w:pPr>
              <w:pStyle w:val="TableParagraph"/>
              <w:numPr>
                <w:ilvl w:val="0"/>
                <w:numId w:val="130"/>
              </w:numPr>
              <w:tabs>
                <w:tab w:val="left" w:pos="468"/>
              </w:tabs>
              <w:spacing w:before="41" w:line="276" w:lineRule="auto"/>
              <w:ind w:left="108" w:right="608" w:firstLine="0"/>
              <w:rPr>
                <w:sz w:val="24"/>
              </w:rPr>
            </w:pPr>
            <w:r>
              <w:rPr>
                <w:b/>
                <w:sz w:val="24"/>
              </w:rPr>
              <w:t xml:space="preserve">Лабораторная работа </w:t>
            </w:r>
            <w:r>
              <w:rPr>
                <w:sz w:val="24"/>
              </w:rPr>
              <w:t>Коррекция нежелательного оттенка по длине при помощи ультра-</w:t>
            </w:r>
            <w:r>
              <w:rPr>
                <w:spacing w:val="-58"/>
                <w:sz w:val="24"/>
              </w:rPr>
              <w:t xml:space="preserve"> </w:t>
            </w:r>
            <w:r>
              <w:rPr>
                <w:sz w:val="24"/>
              </w:rPr>
              <w:t>мягкого</w:t>
            </w:r>
            <w:r>
              <w:rPr>
                <w:spacing w:val="-1"/>
                <w:sz w:val="24"/>
              </w:rPr>
              <w:t xml:space="preserve"> </w:t>
            </w:r>
            <w:r>
              <w:rPr>
                <w:sz w:val="24"/>
              </w:rPr>
              <w:t>блондирования</w:t>
            </w:r>
            <w:r>
              <w:rPr>
                <w:spacing w:val="-3"/>
                <w:sz w:val="24"/>
              </w:rPr>
              <w:t xml:space="preserve"> </w:t>
            </w:r>
            <w:r>
              <w:rPr>
                <w:sz w:val="24"/>
              </w:rPr>
              <w:t>или</w:t>
            </w:r>
            <w:r>
              <w:rPr>
                <w:spacing w:val="1"/>
                <w:sz w:val="24"/>
              </w:rPr>
              <w:t xml:space="preserve"> </w:t>
            </w:r>
            <w:r>
              <w:rPr>
                <w:sz w:val="24"/>
              </w:rPr>
              <w:t>блондирующей смывки.</w:t>
            </w:r>
          </w:p>
        </w:tc>
        <w:tc>
          <w:tcPr>
            <w:tcW w:w="1876" w:type="dxa"/>
            <w:vMerge/>
            <w:tcBorders>
              <w:top w:val="nil"/>
            </w:tcBorders>
          </w:tcPr>
          <w:p w14:paraId="0A749578" w14:textId="77777777" w:rsidR="008B7368" w:rsidRDefault="008B7368">
            <w:pPr>
              <w:rPr>
                <w:sz w:val="2"/>
                <w:szCs w:val="2"/>
              </w:rPr>
            </w:pPr>
          </w:p>
        </w:tc>
      </w:tr>
      <w:tr w:rsidR="008B7368" w14:paraId="138E792F" w14:textId="77777777">
        <w:trPr>
          <w:trHeight w:val="515"/>
        </w:trPr>
        <w:tc>
          <w:tcPr>
            <w:tcW w:w="2813" w:type="dxa"/>
            <w:vMerge w:val="restart"/>
          </w:tcPr>
          <w:p w14:paraId="77A1BE39"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6.</w:t>
            </w:r>
          </w:p>
          <w:p w14:paraId="130B866C" w14:textId="77777777" w:rsidR="008B7368" w:rsidRDefault="008637A8">
            <w:pPr>
              <w:pStyle w:val="TableParagraph"/>
              <w:spacing w:before="36" w:line="276" w:lineRule="auto"/>
              <w:ind w:left="107" w:right="142"/>
              <w:rPr>
                <w:sz w:val="24"/>
              </w:rPr>
            </w:pPr>
            <w:r>
              <w:rPr>
                <w:sz w:val="24"/>
              </w:rPr>
              <w:t>Классическое</w:t>
            </w:r>
            <w:r>
              <w:rPr>
                <w:spacing w:val="1"/>
                <w:sz w:val="24"/>
              </w:rPr>
              <w:t xml:space="preserve"> </w:t>
            </w:r>
            <w:r>
              <w:rPr>
                <w:sz w:val="24"/>
              </w:rPr>
              <w:t>мелиро-</w:t>
            </w:r>
            <w:r>
              <w:rPr>
                <w:spacing w:val="-58"/>
                <w:sz w:val="24"/>
              </w:rPr>
              <w:t xml:space="preserve"> </w:t>
            </w:r>
            <w:r>
              <w:rPr>
                <w:sz w:val="24"/>
              </w:rPr>
              <w:t>вание</w:t>
            </w:r>
            <w:r>
              <w:rPr>
                <w:spacing w:val="-2"/>
                <w:sz w:val="24"/>
              </w:rPr>
              <w:t xml:space="preserve"> </w:t>
            </w:r>
            <w:r>
              <w:rPr>
                <w:sz w:val="24"/>
              </w:rPr>
              <w:t>волос</w:t>
            </w:r>
          </w:p>
        </w:tc>
        <w:tc>
          <w:tcPr>
            <w:tcW w:w="10276" w:type="dxa"/>
          </w:tcPr>
          <w:p w14:paraId="3C309E7F"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303D4FFF" w14:textId="77777777" w:rsidR="008B7368" w:rsidRDefault="008B7368">
            <w:pPr>
              <w:pStyle w:val="TableParagraph"/>
              <w:rPr>
                <w:b/>
                <w:sz w:val="26"/>
              </w:rPr>
            </w:pPr>
          </w:p>
          <w:p w14:paraId="3B32A5A8" w14:textId="77777777" w:rsidR="008B7368" w:rsidRDefault="008B7368">
            <w:pPr>
              <w:pStyle w:val="TableParagraph"/>
              <w:rPr>
                <w:b/>
                <w:sz w:val="26"/>
              </w:rPr>
            </w:pPr>
          </w:p>
          <w:p w14:paraId="2109E477" w14:textId="77777777" w:rsidR="008B7368" w:rsidRDefault="008637A8">
            <w:pPr>
              <w:pStyle w:val="TableParagraph"/>
              <w:spacing w:before="193"/>
              <w:ind w:left="11"/>
              <w:jc w:val="center"/>
              <w:rPr>
                <w:b/>
                <w:sz w:val="24"/>
              </w:rPr>
            </w:pPr>
            <w:r>
              <w:rPr>
                <w:b/>
                <w:sz w:val="24"/>
              </w:rPr>
              <w:t>4</w:t>
            </w:r>
          </w:p>
        </w:tc>
      </w:tr>
      <w:tr w:rsidR="008B7368" w14:paraId="1EBA81B0" w14:textId="77777777">
        <w:trPr>
          <w:trHeight w:val="518"/>
        </w:trPr>
        <w:tc>
          <w:tcPr>
            <w:tcW w:w="2813" w:type="dxa"/>
            <w:vMerge/>
            <w:tcBorders>
              <w:top w:val="nil"/>
            </w:tcBorders>
          </w:tcPr>
          <w:p w14:paraId="5BCBAC48" w14:textId="77777777" w:rsidR="008B7368" w:rsidRDefault="008B7368">
            <w:pPr>
              <w:rPr>
                <w:sz w:val="2"/>
                <w:szCs w:val="2"/>
              </w:rPr>
            </w:pPr>
          </w:p>
        </w:tc>
        <w:tc>
          <w:tcPr>
            <w:tcW w:w="10276" w:type="dxa"/>
          </w:tcPr>
          <w:p w14:paraId="2F9D2671" w14:textId="77777777" w:rsidR="008B7368" w:rsidRDefault="008637A8">
            <w:pPr>
              <w:pStyle w:val="TableParagraph"/>
              <w:spacing w:line="273" w:lineRule="exact"/>
              <w:ind w:left="108"/>
              <w:rPr>
                <w:sz w:val="24"/>
              </w:rPr>
            </w:pPr>
            <w:r>
              <w:rPr>
                <w:sz w:val="24"/>
              </w:rPr>
              <w:t>1.Технология</w:t>
            </w:r>
            <w:r>
              <w:rPr>
                <w:spacing w:val="-4"/>
                <w:sz w:val="24"/>
              </w:rPr>
              <w:t xml:space="preserve"> </w:t>
            </w:r>
            <w:r>
              <w:rPr>
                <w:sz w:val="24"/>
              </w:rPr>
              <w:t>выполнения</w:t>
            </w:r>
            <w:r>
              <w:rPr>
                <w:spacing w:val="-3"/>
                <w:sz w:val="24"/>
              </w:rPr>
              <w:t xml:space="preserve"> </w:t>
            </w:r>
            <w:r>
              <w:rPr>
                <w:sz w:val="24"/>
              </w:rPr>
              <w:t>мелирования</w:t>
            </w:r>
            <w:r>
              <w:rPr>
                <w:spacing w:val="-4"/>
                <w:sz w:val="24"/>
              </w:rPr>
              <w:t xml:space="preserve"> </w:t>
            </w:r>
            <w:r>
              <w:rPr>
                <w:sz w:val="24"/>
              </w:rPr>
              <w:t>волос</w:t>
            </w:r>
          </w:p>
        </w:tc>
        <w:tc>
          <w:tcPr>
            <w:tcW w:w="1876" w:type="dxa"/>
            <w:vMerge/>
            <w:tcBorders>
              <w:top w:val="nil"/>
            </w:tcBorders>
          </w:tcPr>
          <w:p w14:paraId="3AD88030" w14:textId="77777777" w:rsidR="008B7368" w:rsidRDefault="008B7368">
            <w:pPr>
              <w:rPr>
                <w:sz w:val="2"/>
                <w:szCs w:val="2"/>
              </w:rPr>
            </w:pPr>
          </w:p>
        </w:tc>
      </w:tr>
      <w:tr w:rsidR="008B7368" w14:paraId="28A0C54E" w14:textId="77777777">
        <w:trPr>
          <w:trHeight w:val="517"/>
        </w:trPr>
        <w:tc>
          <w:tcPr>
            <w:tcW w:w="2813" w:type="dxa"/>
            <w:vMerge/>
            <w:tcBorders>
              <w:top w:val="nil"/>
            </w:tcBorders>
          </w:tcPr>
          <w:p w14:paraId="740E0504" w14:textId="77777777" w:rsidR="008B7368" w:rsidRDefault="008B7368">
            <w:pPr>
              <w:rPr>
                <w:sz w:val="2"/>
                <w:szCs w:val="2"/>
              </w:rPr>
            </w:pPr>
          </w:p>
        </w:tc>
        <w:tc>
          <w:tcPr>
            <w:tcW w:w="10276" w:type="dxa"/>
          </w:tcPr>
          <w:p w14:paraId="58E3609D" w14:textId="77777777" w:rsidR="008B7368" w:rsidRDefault="008637A8">
            <w:pPr>
              <w:pStyle w:val="TableParagraph"/>
              <w:spacing w:line="270" w:lineRule="exact"/>
              <w:ind w:left="108"/>
              <w:rPr>
                <w:sz w:val="24"/>
              </w:rPr>
            </w:pPr>
            <w:r>
              <w:rPr>
                <w:sz w:val="24"/>
              </w:rPr>
              <w:t>2.Виды</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классического</w:t>
            </w:r>
            <w:r>
              <w:rPr>
                <w:spacing w:val="-2"/>
                <w:sz w:val="24"/>
              </w:rPr>
              <w:t xml:space="preserve"> </w:t>
            </w:r>
            <w:r>
              <w:rPr>
                <w:sz w:val="24"/>
              </w:rPr>
              <w:t>мелирования.</w:t>
            </w:r>
          </w:p>
        </w:tc>
        <w:tc>
          <w:tcPr>
            <w:tcW w:w="1876" w:type="dxa"/>
            <w:vMerge/>
            <w:tcBorders>
              <w:top w:val="nil"/>
            </w:tcBorders>
          </w:tcPr>
          <w:p w14:paraId="25FE521C" w14:textId="77777777" w:rsidR="008B7368" w:rsidRDefault="008B7368">
            <w:pPr>
              <w:rPr>
                <w:sz w:val="2"/>
                <w:szCs w:val="2"/>
              </w:rPr>
            </w:pPr>
          </w:p>
        </w:tc>
      </w:tr>
      <w:tr w:rsidR="008B7368" w14:paraId="4582A0DC" w14:textId="77777777">
        <w:trPr>
          <w:trHeight w:val="517"/>
        </w:trPr>
        <w:tc>
          <w:tcPr>
            <w:tcW w:w="2813" w:type="dxa"/>
            <w:vMerge/>
            <w:tcBorders>
              <w:top w:val="nil"/>
            </w:tcBorders>
          </w:tcPr>
          <w:p w14:paraId="3ABDFF9A" w14:textId="77777777" w:rsidR="008B7368" w:rsidRDefault="008B7368">
            <w:pPr>
              <w:rPr>
                <w:sz w:val="2"/>
                <w:szCs w:val="2"/>
              </w:rPr>
            </w:pPr>
          </w:p>
        </w:tc>
        <w:tc>
          <w:tcPr>
            <w:tcW w:w="10276" w:type="dxa"/>
          </w:tcPr>
          <w:p w14:paraId="26038E9D" w14:textId="77777777" w:rsidR="008B7368" w:rsidRDefault="008637A8">
            <w:pPr>
              <w:pStyle w:val="TableParagraph"/>
              <w:spacing w:line="270" w:lineRule="exact"/>
              <w:ind w:left="108"/>
              <w:rPr>
                <w:sz w:val="24"/>
              </w:rPr>
            </w:pPr>
            <w:r>
              <w:rPr>
                <w:sz w:val="24"/>
              </w:rPr>
              <w:t>3.Коррекция</w:t>
            </w:r>
            <w:r>
              <w:rPr>
                <w:spacing w:val="-6"/>
                <w:sz w:val="24"/>
              </w:rPr>
              <w:t xml:space="preserve"> </w:t>
            </w:r>
            <w:r>
              <w:rPr>
                <w:sz w:val="24"/>
              </w:rPr>
              <w:t>цвета</w:t>
            </w:r>
            <w:r>
              <w:rPr>
                <w:spacing w:val="-3"/>
                <w:sz w:val="24"/>
              </w:rPr>
              <w:t xml:space="preserve"> </w:t>
            </w:r>
            <w:r>
              <w:rPr>
                <w:sz w:val="24"/>
              </w:rPr>
              <w:t>мелированных прядей.</w:t>
            </w:r>
          </w:p>
        </w:tc>
        <w:tc>
          <w:tcPr>
            <w:tcW w:w="1876" w:type="dxa"/>
            <w:vMerge/>
            <w:tcBorders>
              <w:top w:val="nil"/>
            </w:tcBorders>
          </w:tcPr>
          <w:p w14:paraId="7182E470" w14:textId="77777777" w:rsidR="008B7368" w:rsidRDefault="008B7368">
            <w:pPr>
              <w:rPr>
                <w:sz w:val="2"/>
                <w:szCs w:val="2"/>
              </w:rPr>
            </w:pPr>
          </w:p>
        </w:tc>
      </w:tr>
      <w:tr w:rsidR="008B7368" w14:paraId="3AE2B765" w14:textId="77777777">
        <w:trPr>
          <w:trHeight w:val="518"/>
        </w:trPr>
        <w:tc>
          <w:tcPr>
            <w:tcW w:w="2813" w:type="dxa"/>
            <w:vMerge/>
            <w:tcBorders>
              <w:top w:val="nil"/>
            </w:tcBorders>
          </w:tcPr>
          <w:p w14:paraId="3F6201A5" w14:textId="77777777" w:rsidR="008B7368" w:rsidRDefault="008B7368">
            <w:pPr>
              <w:rPr>
                <w:sz w:val="2"/>
                <w:szCs w:val="2"/>
              </w:rPr>
            </w:pPr>
          </w:p>
        </w:tc>
        <w:tc>
          <w:tcPr>
            <w:tcW w:w="10276" w:type="dxa"/>
          </w:tcPr>
          <w:p w14:paraId="2DE5FC19" w14:textId="77777777" w:rsidR="008B7368" w:rsidRDefault="008637A8">
            <w:pPr>
              <w:pStyle w:val="TableParagraph"/>
              <w:spacing w:line="275"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tcPr>
          <w:p w14:paraId="6B0506CC" w14:textId="77777777" w:rsidR="008B7368" w:rsidRDefault="008637A8">
            <w:pPr>
              <w:pStyle w:val="TableParagraph"/>
              <w:spacing w:line="275" w:lineRule="exact"/>
              <w:ind w:left="11"/>
              <w:jc w:val="center"/>
              <w:rPr>
                <w:b/>
                <w:sz w:val="24"/>
              </w:rPr>
            </w:pPr>
            <w:r>
              <w:rPr>
                <w:b/>
                <w:sz w:val="24"/>
              </w:rPr>
              <w:t>4</w:t>
            </w:r>
          </w:p>
        </w:tc>
      </w:tr>
    </w:tbl>
    <w:p w14:paraId="26A27E20" w14:textId="77777777" w:rsidR="008B7368" w:rsidRDefault="008B7368">
      <w:pPr>
        <w:spacing w:line="275" w:lineRule="exact"/>
        <w:jc w:val="center"/>
        <w:rPr>
          <w:sz w:val="24"/>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6"/>
        <w:gridCol w:w="1876"/>
      </w:tblGrid>
      <w:tr w:rsidR="008B7368" w14:paraId="4559A533" w14:textId="77777777">
        <w:trPr>
          <w:trHeight w:val="515"/>
        </w:trPr>
        <w:tc>
          <w:tcPr>
            <w:tcW w:w="2813" w:type="dxa"/>
          </w:tcPr>
          <w:p w14:paraId="42CD62B3" w14:textId="77777777" w:rsidR="008B7368" w:rsidRDefault="008B7368">
            <w:pPr>
              <w:pStyle w:val="TableParagraph"/>
              <w:rPr>
                <w:sz w:val="24"/>
              </w:rPr>
            </w:pPr>
          </w:p>
        </w:tc>
        <w:tc>
          <w:tcPr>
            <w:tcW w:w="10276" w:type="dxa"/>
          </w:tcPr>
          <w:p w14:paraId="5C503508" w14:textId="77777777" w:rsidR="008B7368" w:rsidRDefault="008637A8">
            <w:pPr>
              <w:pStyle w:val="TableParagraph"/>
              <w:spacing w:line="270" w:lineRule="exact"/>
              <w:ind w:left="108"/>
              <w:rPr>
                <w:sz w:val="24"/>
              </w:rPr>
            </w:pPr>
            <w:r>
              <w:rPr>
                <w:b/>
                <w:sz w:val="24"/>
              </w:rPr>
              <w:t>29.</w:t>
            </w:r>
            <w:r>
              <w:rPr>
                <w:b/>
                <w:spacing w:val="-3"/>
                <w:sz w:val="24"/>
              </w:rPr>
              <w:t xml:space="preserve"> </w:t>
            </w:r>
            <w:r>
              <w:rPr>
                <w:b/>
                <w:sz w:val="24"/>
              </w:rPr>
              <w:t>Лабораторная</w:t>
            </w:r>
            <w:r>
              <w:rPr>
                <w:b/>
                <w:spacing w:val="-6"/>
                <w:sz w:val="24"/>
              </w:rPr>
              <w:t xml:space="preserve"> </w:t>
            </w:r>
            <w:r>
              <w:rPr>
                <w:b/>
                <w:sz w:val="24"/>
              </w:rPr>
              <w:t xml:space="preserve">работа </w:t>
            </w:r>
            <w:r>
              <w:rPr>
                <w:sz w:val="24"/>
              </w:rPr>
              <w:t>Мелирование</w:t>
            </w:r>
            <w:r>
              <w:rPr>
                <w:spacing w:val="-4"/>
                <w:sz w:val="24"/>
              </w:rPr>
              <w:t xml:space="preserve"> </w:t>
            </w:r>
            <w:r>
              <w:rPr>
                <w:sz w:val="24"/>
              </w:rPr>
              <w:t>волос</w:t>
            </w:r>
            <w:r>
              <w:rPr>
                <w:spacing w:val="-7"/>
                <w:sz w:val="24"/>
              </w:rPr>
              <w:t xml:space="preserve"> </w:t>
            </w:r>
            <w:r>
              <w:rPr>
                <w:sz w:val="24"/>
              </w:rPr>
              <w:t>с</w:t>
            </w:r>
            <w:r>
              <w:rPr>
                <w:spacing w:val="-3"/>
                <w:sz w:val="24"/>
              </w:rPr>
              <w:t xml:space="preserve"> </w:t>
            </w:r>
            <w:r>
              <w:rPr>
                <w:sz w:val="24"/>
              </w:rPr>
              <w:t>последующим</w:t>
            </w:r>
            <w:r>
              <w:rPr>
                <w:spacing w:val="-4"/>
                <w:sz w:val="24"/>
              </w:rPr>
              <w:t xml:space="preserve"> </w:t>
            </w:r>
            <w:r>
              <w:rPr>
                <w:sz w:val="24"/>
              </w:rPr>
              <w:t>тонированием.</w:t>
            </w:r>
          </w:p>
        </w:tc>
        <w:tc>
          <w:tcPr>
            <w:tcW w:w="1876" w:type="dxa"/>
          </w:tcPr>
          <w:p w14:paraId="0C0F631A" w14:textId="77777777" w:rsidR="008B7368" w:rsidRDefault="008B7368">
            <w:pPr>
              <w:pStyle w:val="TableParagraph"/>
              <w:rPr>
                <w:sz w:val="24"/>
              </w:rPr>
            </w:pPr>
          </w:p>
        </w:tc>
      </w:tr>
      <w:tr w:rsidR="008B7368" w14:paraId="018A64CD" w14:textId="77777777">
        <w:trPr>
          <w:trHeight w:val="518"/>
        </w:trPr>
        <w:tc>
          <w:tcPr>
            <w:tcW w:w="13089" w:type="dxa"/>
            <w:gridSpan w:val="2"/>
          </w:tcPr>
          <w:p w14:paraId="1B237DAE"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3.</w:t>
            </w:r>
            <w:r>
              <w:rPr>
                <w:b/>
                <w:spacing w:val="-2"/>
                <w:sz w:val="24"/>
              </w:rPr>
              <w:t xml:space="preserve"> </w:t>
            </w:r>
            <w:r>
              <w:rPr>
                <w:b/>
                <w:sz w:val="24"/>
              </w:rPr>
              <w:t>Технология</w:t>
            </w:r>
            <w:r>
              <w:rPr>
                <w:b/>
                <w:spacing w:val="-2"/>
                <w:sz w:val="24"/>
              </w:rPr>
              <w:t xml:space="preserve"> </w:t>
            </w:r>
            <w:r>
              <w:rPr>
                <w:b/>
                <w:sz w:val="24"/>
              </w:rPr>
              <w:t>химической</w:t>
            </w:r>
            <w:r>
              <w:rPr>
                <w:b/>
                <w:spacing w:val="1"/>
                <w:sz w:val="24"/>
              </w:rPr>
              <w:t xml:space="preserve"> </w:t>
            </w:r>
            <w:r>
              <w:rPr>
                <w:b/>
                <w:sz w:val="24"/>
              </w:rPr>
              <w:t>(перманентной)</w:t>
            </w:r>
            <w:r>
              <w:rPr>
                <w:b/>
                <w:spacing w:val="-2"/>
                <w:sz w:val="24"/>
              </w:rPr>
              <w:t xml:space="preserve"> </w:t>
            </w:r>
            <w:r>
              <w:rPr>
                <w:b/>
                <w:sz w:val="24"/>
              </w:rPr>
              <w:t>завивки.</w:t>
            </w:r>
          </w:p>
        </w:tc>
        <w:tc>
          <w:tcPr>
            <w:tcW w:w="1876" w:type="dxa"/>
          </w:tcPr>
          <w:p w14:paraId="3B99421F" w14:textId="77777777" w:rsidR="008B7368" w:rsidRDefault="008637A8">
            <w:pPr>
              <w:pStyle w:val="TableParagraph"/>
              <w:spacing w:line="275" w:lineRule="exact"/>
              <w:ind w:left="738" w:right="727"/>
              <w:jc w:val="center"/>
              <w:rPr>
                <w:b/>
                <w:sz w:val="24"/>
              </w:rPr>
            </w:pPr>
            <w:r>
              <w:rPr>
                <w:b/>
                <w:sz w:val="24"/>
              </w:rPr>
              <w:t>10</w:t>
            </w:r>
          </w:p>
        </w:tc>
      </w:tr>
      <w:tr w:rsidR="008B7368" w14:paraId="63F99118" w14:textId="77777777">
        <w:trPr>
          <w:trHeight w:val="518"/>
        </w:trPr>
        <w:tc>
          <w:tcPr>
            <w:tcW w:w="2813" w:type="dxa"/>
            <w:vMerge w:val="restart"/>
          </w:tcPr>
          <w:p w14:paraId="3549AF2A"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w:t>
            </w:r>
          </w:p>
          <w:p w14:paraId="66D1BBEB" w14:textId="77777777" w:rsidR="008B7368" w:rsidRDefault="008B7368">
            <w:pPr>
              <w:pStyle w:val="TableParagraph"/>
              <w:spacing w:before="7"/>
              <w:rPr>
                <w:b/>
                <w:sz w:val="20"/>
              </w:rPr>
            </w:pPr>
          </w:p>
          <w:p w14:paraId="17230DAA" w14:textId="77777777" w:rsidR="008B7368" w:rsidRDefault="008637A8">
            <w:pPr>
              <w:pStyle w:val="TableParagraph"/>
              <w:spacing w:line="276" w:lineRule="auto"/>
              <w:ind w:left="107" w:right="452"/>
              <w:rPr>
                <w:sz w:val="24"/>
              </w:rPr>
            </w:pPr>
            <w:r>
              <w:rPr>
                <w:sz w:val="24"/>
              </w:rPr>
              <w:t>Классическая</w:t>
            </w:r>
            <w:r>
              <w:rPr>
                <w:spacing w:val="-11"/>
                <w:sz w:val="24"/>
              </w:rPr>
              <w:t xml:space="preserve"> </w:t>
            </w:r>
            <w:r>
              <w:rPr>
                <w:sz w:val="24"/>
              </w:rPr>
              <w:t>завивка</w:t>
            </w:r>
            <w:r>
              <w:rPr>
                <w:spacing w:val="-57"/>
                <w:sz w:val="24"/>
              </w:rPr>
              <w:t xml:space="preserve"> </w:t>
            </w:r>
            <w:r>
              <w:rPr>
                <w:sz w:val="24"/>
              </w:rPr>
              <w:t>волос</w:t>
            </w:r>
          </w:p>
        </w:tc>
        <w:tc>
          <w:tcPr>
            <w:tcW w:w="10276" w:type="dxa"/>
          </w:tcPr>
          <w:p w14:paraId="36CFE21D" w14:textId="77777777" w:rsidR="008B7368" w:rsidRDefault="008637A8">
            <w:pPr>
              <w:pStyle w:val="TableParagraph"/>
              <w:spacing w:line="275" w:lineRule="exact"/>
              <w:ind w:left="108"/>
              <w:rPr>
                <w:b/>
                <w:sz w:val="24"/>
              </w:rPr>
            </w:pPr>
            <w:r>
              <w:rPr>
                <w:b/>
                <w:sz w:val="24"/>
              </w:rPr>
              <w:t>Содержание</w:t>
            </w:r>
          </w:p>
        </w:tc>
        <w:tc>
          <w:tcPr>
            <w:tcW w:w="1876" w:type="dxa"/>
            <w:vMerge w:val="restart"/>
          </w:tcPr>
          <w:p w14:paraId="60224494" w14:textId="77777777" w:rsidR="008B7368" w:rsidRDefault="008B7368">
            <w:pPr>
              <w:pStyle w:val="TableParagraph"/>
              <w:rPr>
                <w:b/>
                <w:sz w:val="26"/>
              </w:rPr>
            </w:pPr>
          </w:p>
          <w:p w14:paraId="1DADDE00" w14:textId="77777777" w:rsidR="008B7368" w:rsidRDefault="008B7368">
            <w:pPr>
              <w:pStyle w:val="TableParagraph"/>
              <w:rPr>
                <w:b/>
                <w:sz w:val="26"/>
              </w:rPr>
            </w:pPr>
          </w:p>
          <w:p w14:paraId="322A5F9F" w14:textId="77777777" w:rsidR="008B7368" w:rsidRDefault="008B7368">
            <w:pPr>
              <w:pStyle w:val="TableParagraph"/>
              <w:rPr>
                <w:b/>
                <w:sz w:val="26"/>
              </w:rPr>
            </w:pPr>
          </w:p>
          <w:p w14:paraId="1EA32464" w14:textId="77777777" w:rsidR="008B7368" w:rsidRDefault="008B7368">
            <w:pPr>
              <w:pStyle w:val="TableParagraph"/>
              <w:rPr>
                <w:b/>
                <w:sz w:val="26"/>
              </w:rPr>
            </w:pPr>
          </w:p>
          <w:p w14:paraId="73B7CAB2" w14:textId="77777777" w:rsidR="008B7368" w:rsidRDefault="008B7368">
            <w:pPr>
              <w:pStyle w:val="TableParagraph"/>
              <w:rPr>
                <w:b/>
                <w:sz w:val="26"/>
              </w:rPr>
            </w:pPr>
          </w:p>
          <w:p w14:paraId="6CE7FB9B" w14:textId="77777777" w:rsidR="008B7368" w:rsidRDefault="008B7368">
            <w:pPr>
              <w:pStyle w:val="TableParagraph"/>
              <w:spacing w:before="3"/>
              <w:rPr>
                <w:b/>
                <w:sz w:val="35"/>
              </w:rPr>
            </w:pPr>
          </w:p>
          <w:p w14:paraId="1AAC6DB6" w14:textId="77777777" w:rsidR="008B7368" w:rsidRDefault="008637A8">
            <w:pPr>
              <w:pStyle w:val="TableParagraph"/>
              <w:ind w:left="11"/>
              <w:jc w:val="center"/>
              <w:rPr>
                <w:b/>
                <w:sz w:val="24"/>
              </w:rPr>
            </w:pPr>
            <w:r>
              <w:rPr>
                <w:b/>
                <w:sz w:val="24"/>
              </w:rPr>
              <w:t>2</w:t>
            </w:r>
          </w:p>
        </w:tc>
      </w:tr>
      <w:tr w:rsidR="008B7368" w14:paraId="03823149" w14:textId="77777777">
        <w:trPr>
          <w:trHeight w:val="834"/>
        </w:trPr>
        <w:tc>
          <w:tcPr>
            <w:tcW w:w="2813" w:type="dxa"/>
            <w:vMerge/>
            <w:tcBorders>
              <w:top w:val="nil"/>
            </w:tcBorders>
          </w:tcPr>
          <w:p w14:paraId="78402579" w14:textId="77777777" w:rsidR="008B7368" w:rsidRDefault="008B7368">
            <w:pPr>
              <w:rPr>
                <w:sz w:val="2"/>
                <w:szCs w:val="2"/>
              </w:rPr>
            </w:pPr>
          </w:p>
        </w:tc>
        <w:tc>
          <w:tcPr>
            <w:tcW w:w="10276" w:type="dxa"/>
          </w:tcPr>
          <w:p w14:paraId="4FEA9867" w14:textId="77777777" w:rsidR="008B7368" w:rsidRDefault="008637A8">
            <w:pPr>
              <w:pStyle w:val="TableParagraph"/>
              <w:spacing w:line="276" w:lineRule="auto"/>
              <w:ind w:left="108" w:right="251"/>
              <w:rPr>
                <w:sz w:val="24"/>
              </w:rPr>
            </w:pPr>
            <w:r>
              <w:rPr>
                <w:sz w:val="24"/>
              </w:rPr>
              <w:t>1.Современные отечественные и импортные профессиональные</w:t>
            </w:r>
            <w:r>
              <w:rPr>
                <w:spacing w:val="1"/>
                <w:sz w:val="24"/>
              </w:rPr>
              <w:t xml:space="preserve"> </w:t>
            </w:r>
            <w:r>
              <w:rPr>
                <w:sz w:val="24"/>
              </w:rPr>
              <w:t>препараты для завивки и вы-</w:t>
            </w:r>
            <w:r>
              <w:rPr>
                <w:spacing w:val="-57"/>
                <w:sz w:val="24"/>
              </w:rPr>
              <w:t xml:space="preserve"> </w:t>
            </w:r>
            <w:r>
              <w:rPr>
                <w:sz w:val="24"/>
              </w:rPr>
              <w:t>прямления</w:t>
            </w:r>
            <w:r>
              <w:rPr>
                <w:spacing w:val="-1"/>
                <w:sz w:val="24"/>
              </w:rPr>
              <w:t xml:space="preserve"> </w:t>
            </w:r>
            <w:r>
              <w:rPr>
                <w:sz w:val="24"/>
              </w:rPr>
              <w:t>волос,</w:t>
            </w:r>
            <w:r>
              <w:rPr>
                <w:spacing w:val="-1"/>
                <w:sz w:val="24"/>
              </w:rPr>
              <w:t xml:space="preserve"> </w:t>
            </w:r>
            <w:r>
              <w:rPr>
                <w:sz w:val="24"/>
              </w:rPr>
              <w:t>для</w:t>
            </w:r>
            <w:r>
              <w:rPr>
                <w:spacing w:val="1"/>
                <w:sz w:val="24"/>
              </w:rPr>
              <w:t xml:space="preserve"> </w:t>
            </w:r>
            <w:r>
              <w:rPr>
                <w:sz w:val="24"/>
              </w:rPr>
              <w:t>ухода</w:t>
            </w:r>
            <w:r>
              <w:rPr>
                <w:spacing w:val="-1"/>
                <w:sz w:val="24"/>
              </w:rPr>
              <w:t xml:space="preserve"> </w:t>
            </w:r>
            <w:r>
              <w:rPr>
                <w:sz w:val="24"/>
              </w:rPr>
              <w:t>за</w:t>
            </w:r>
            <w:r>
              <w:rPr>
                <w:spacing w:val="57"/>
                <w:sz w:val="24"/>
              </w:rPr>
              <w:t xml:space="preserve"> </w:t>
            </w:r>
            <w:r>
              <w:rPr>
                <w:sz w:val="24"/>
              </w:rPr>
              <w:t>завитыми</w:t>
            </w:r>
            <w:r>
              <w:rPr>
                <w:spacing w:val="-2"/>
                <w:sz w:val="24"/>
              </w:rPr>
              <w:t xml:space="preserve"> </w:t>
            </w:r>
            <w:r>
              <w:rPr>
                <w:sz w:val="24"/>
              </w:rPr>
              <w:t>и</w:t>
            </w:r>
            <w:r>
              <w:rPr>
                <w:spacing w:val="-1"/>
                <w:sz w:val="24"/>
              </w:rPr>
              <w:t xml:space="preserve"> </w:t>
            </w:r>
            <w:r>
              <w:rPr>
                <w:sz w:val="24"/>
              </w:rPr>
              <w:t>выпрямленными</w:t>
            </w:r>
            <w:r>
              <w:rPr>
                <w:spacing w:val="59"/>
                <w:sz w:val="24"/>
              </w:rPr>
              <w:t xml:space="preserve"> </w:t>
            </w:r>
            <w:r>
              <w:rPr>
                <w:sz w:val="24"/>
              </w:rPr>
              <w:t>волосами.</w:t>
            </w:r>
          </w:p>
        </w:tc>
        <w:tc>
          <w:tcPr>
            <w:tcW w:w="1876" w:type="dxa"/>
            <w:vMerge/>
            <w:tcBorders>
              <w:top w:val="nil"/>
            </w:tcBorders>
          </w:tcPr>
          <w:p w14:paraId="75E59496" w14:textId="77777777" w:rsidR="008B7368" w:rsidRDefault="008B7368">
            <w:pPr>
              <w:rPr>
                <w:sz w:val="2"/>
                <w:szCs w:val="2"/>
              </w:rPr>
            </w:pPr>
          </w:p>
        </w:tc>
      </w:tr>
      <w:tr w:rsidR="008B7368" w14:paraId="21AC84F8" w14:textId="77777777">
        <w:trPr>
          <w:trHeight w:val="518"/>
        </w:trPr>
        <w:tc>
          <w:tcPr>
            <w:tcW w:w="2813" w:type="dxa"/>
            <w:vMerge/>
            <w:tcBorders>
              <w:top w:val="nil"/>
            </w:tcBorders>
          </w:tcPr>
          <w:p w14:paraId="34A97B7C" w14:textId="77777777" w:rsidR="008B7368" w:rsidRDefault="008B7368">
            <w:pPr>
              <w:rPr>
                <w:sz w:val="2"/>
                <w:szCs w:val="2"/>
              </w:rPr>
            </w:pPr>
          </w:p>
        </w:tc>
        <w:tc>
          <w:tcPr>
            <w:tcW w:w="10276" w:type="dxa"/>
          </w:tcPr>
          <w:p w14:paraId="64F32633" w14:textId="77777777" w:rsidR="008B7368" w:rsidRDefault="008637A8">
            <w:pPr>
              <w:pStyle w:val="TableParagraph"/>
              <w:spacing w:line="270" w:lineRule="exact"/>
              <w:ind w:left="108"/>
              <w:rPr>
                <w:sz w:val="24"/>
              </w:rPr>
            </w:pPr>
            <w:r>
              <w:rPr>
                <w:sz w:val="24"/>
              </w:rPr>
              <w:t>2.</w:t>
            </w:r>
            <w:r>
              <w:rPr>
                <w:spacing w:val="-5"/>
                <w:sz w:val="24"/>
              </w:rPr>
              <w:t xml:space="preserve"> </w:t>
            </w:r>
            <w:r>
              <w:rPr>
                <w:sz w:val="24"/>
              </w:rPr>
              <w:t>Оборудование,</w:t>
            </w:r>
            <w:r>
              <w:rPr>
                <w:spacing w:val="-4"/>
                <w:sz w:val="24"/>
              </w:rPr>
              <w:t xml:space="preserve"> </w:t>
            </w:r>
            <w:r>
              <w:rPr>
                <w:sz w:val="24"/>
              </w:rPr>
              <w:t>инструменты,</w:t>
            </w:r>
            <w:r>
              <w:rPr>
                <w:spacing w:val="-5"/>
                <w:sz w:val="24"/>
              </w:rPr>
              <w:t xml:space="preserve"> </w:t>
            </w:r>
            <w:r>
              <w:rPr>
                <w:sz w:val="24"/>
              </w:rPr>
              <w:t>приспособления,</w:t>
            </w:r>
            <w:r>
              <w:rPr>
                <w:spacing w:val="-5"/>
                <w:sz w:val="24"/>
              </w:rPr>
              <w:t xml:space="preserve"> </w:t>
            </w:r>
            <w:r>
              <w:rPr>
                <w:sz w:val="24"/>
              </w:rPr>
              <w:t>аппаратура.</w:t>
            </w:r>
          </w:p>
        </w:tc>
        <w:tc>
          <w:tcPr>
            <w:tcW w:w="1876" w:type="dxa"/>
            <w:vMerge/>
            <w:tcBorders>
              <w:top w:val="nil"/>
            </w:tcBorders>
          </w:tcPr>
          <w:p w14:paraId="5F0D70C8" w14:textId="77777777" w:rsidR="008B7368" w:rsidRDefault="008B7368">
            <w:pPr>
              <w:rPr>
                <w:sz w:val="2"/>
                <w:szCs w:val="2"/>
              </w:rPr>
            </w:pPr>
          </w:p>
        </w:tc>
      </w:tr>
      <w:tr w:rsidR="008B7368" w14:paraId="58CD744C" w14:textId="77777777">
        <w:trPr>
          <w:trHeight w:val="832"/>
        </w:trPr>
        <w:tc>
          <w:tcPr>
            <w:tcW w:w="2813" w:type="dxa"/>
            <w:vMerge/>
            <w:tcBorders>
              <w:top w:val="nil"/>
            </w:tcBorders>
          </w:tcPr>
          <w:p w14:paraId="7275EF8A" w14:textId="77777777" w:rsidR="008B7368" w:rsidRDefault="008B7368">
            <w:pPr>
              <w:rPr>
                <w:sz w:val="2"/>
                <w:szCs w:val="2"/>
              </w:rPr>
            </w:pPr>
          </w:p>
        </w:tc>
        <w:tc>
          <w:tcPr>
            <w:tcW w:w="10276" w:type="dxa"/>
          </w:tcPr>
          <w:p w14:paraId="31736BFB" w14:textId="77777777" w:rsidR="008B7368" w:rsidRDefault="008637A8">
            <w:pPr>
              <w:pStyle w:val="TableParagraph"/>
              <w:spacing w:line="276" w:lineRule="auto"/>
              <w:ind w:left="108" w:right="205"/>
              <w:rPr>
                <w:sz w:val="24"/>
              </w:rPr>
            </w:pPr>
            <w:r>
              <w:rPr>
                <w:sz w:val="24"/>
              </w:rPr>
              <w:t>3. Консультация клиента, диагностика состояния волос, критерии выбора технологии и препара-</w:t>
            </w:r>
            <w:r>
              <w:rPr>
                <w:spacing w:val="-58"/>
                <w:sz w:val="24"/>
              </w:rPr>
              <w:t xml:space="preserve"> </w:t>
            </w:r>
            <w:r>
              <w:rPr>
                <w:sz w:val="24"/>
              </w:rPr>
              <w:t>та.</w:t>
            </w:r>
          </w:p>
        </w:tc>
        <w:tc>
          <w:tcPr>
            <w:tcW w:w="1876" w:type="dxa"/>
            <w:vMerge/>
            <w:tcBorders>
              <w:top w:val="nil"/>
            </w:tcBorders>
          </w:tcPr>
          <w:p w14:paraId="340256EC" w14:textId="77777777" w:rsidR="008B7368" w:rsidRDefault="008B7368">
            <w:pPr>
              <w:rPr>
                <w:sz w:val="2"/>
                <w:szCs w:val="2"/>
              </w:rPr>
            </w:pPr>
          </w:p>
        </w:tc>
      </w:tr>
      <w:tr w:rsidR="008B7368" w14:paraId="1D912370" w14:textId="77777777">
        <w:trPr>
          <w:trHeight w:val="517"/>
        </w:trPr>
        <w:tc>
          <w:tcPr>
            <w:tcW w:w="2813" w:type="dxa"/>
            <w:vMerge/>
            <w:tcBorders>
              <w:top w:val="nil"/>
            </w:tcBorders>
          </w:tcPr>
          <w:p w14:paraId="5CF37C45" w14:textId="77777777" w:rsidR="008B7368" w:rsidRDefault="008B7368">
            <w:pPr>
              <w:rPr>
                <w:sz w:val="2"/>
                <w:szCs w:val="2"/>
              </w:rPr>
            </w:pPr>
          </w:p>
        </w:tc>
        <w:tc>
          <w:tcPr>
            <w:tcW w:w="10276" w:type="dxa"/>
          </w:tcPr>
          <w:p w14:paraId="03F35C28" w14:textId="77777777" w:rsidR="008B7368" w:rsidRDefault="008637A8">
            <w:pPr>
              <w:pStyle w:val="TableParagraph"/>
              <w:spacing w:line="273" w:lineRule="exact"/>
              <w:ind w:left="108"/>
              <w:rPr>
                <w:sz w:val="24"/>
              </w:rPr>
            </w:pPr>
            <w:r>
              <w:rPr>
                <w:sz w:val="24"/>
              </w:rPr>
              <w:t>4.</w:t>
            </w:r>
            <w:r>
              <w:rPr>
                <w:spacing w:val="-3"/>
                <w:sz w:val="24"/>
              </w:rPr>
              <w:t xml:space="preserve"> </w:t>
            </w:r>
            <w:r>
              <w:rPr>
                <w:sz w:val="24"/>
              </w:rPr>
              <w:t>Общие</w:t>
            </w:r>
            <w:r>
              <w:rPr>
                <w:spacing w:val="-3"/>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возможности</w:t>
            </w:r>
            <w:r>
              <w:rPr>
                <w:spacing w:val="-2"/>
                <w:sz w:val="24"/>
              </w:rPr>
              <w:t xml:space="preserve"> </w:t>
            </w:r>
            <w:r>
              <w:rPr>
                <w:sz w:val="24"/>
              </w:rPr>
              <w:t>изменения</w:t>
            </w:r>
            <w:r>
              <w:rPr>
                <w:spacing w:val="-5"/>
                <w:sz w:val="24"/>
              </w:rPr>
              <w:t xml:space="preserve"> </w:t>
            </w:r>
            <w:r>
              <w:rPr>
                <w:sz w:val="24"/>
              </w:rPr>
              <w:t>текстуры</w:t>
            </w:r>
            <w:r>
              <w:rPr>
                <w:spacing w:val="-3"/>
                <w:sz w:val="24"/>
              </w:rPr>
              <w:t xml:space="preserve"> </w:t>
            </w:r>
            <w:r>
              <w:rPr>
                <w:sz w:val="24"/>
              </w:rPr>
              <w:t>волос</w:t>
            </w:r>
            <w:r>
              <w:rPr>
                <w:spacing w:val="-3"/>
                <w:sz w:val="24"/>
              </w:rPr>
              <w:t xml:space="preserve"> </w:t>
            </w:r>
            <w:r>
              <w:rPr>
                <w:sz w:val="24"/>
              </w:rPr>
              <w:t>на</w:t>
            </w:r>
            <w:r>
              <w:rPr>
                <w:spacing w:val="-3"/>
                <w:sz w:val="24"/>
              </w:rPr>
              <w:t xml:space="preserve"> </w:t>
            </w:r>
            <w:r>
              <w:rPr>
                <w:sz w:val="24"/>
              </w:rPr>
              <w:t>продолжительное</w:t>
            </w:r>
            <w:r>
              <w:rPr>
                <w:spacing w:val="-3"/>
                <w:sz w:val="24"/>
              </w:rPr>
              <w:t xml:space="preserve"> </w:t>
            </w:r>
            <w:r>
              <w:rPr>
                <w:sz w:val="24"/>
              </w:rPr>
              <w:t>время.</w:t>
            </w:r>
          </w:p>
        </w:tc>
        <w:tc>
          <w:tcPr>
            <w:tcW w:w="1876" w:type="dxa"/>
            <w:vMerge/>
            <w:tcBorders>
              <w:top w:val="nil"/>
            </w:tcBorders>
          </w:tcPr>
          <w:p w14:paraId="2A230C07" w14:textId="77777777" w:rsidR="008B7368" w:rsidRDefault="008B7368">
            <w:pPr>
              <w:rPr>
                <w:sz w:val="2"/>
                <w:szCs w:val="2"/>
              </w:rPr>
            </w:pPr>
          </w:p>
        </w:tc>
      </w:tr>
      <w:tr w:rsidR="008B7368" w14:paraId="31657B50" w14:textId="77777777">
        <w:trPr>
          <w:trHeight w:val="517"/>
        </w:trPr>
        <w:tc>
          <w:tcPr>
            <w:tcW w:w="2813" w:type="dxa"/>
            <w:vMerge/>
            <w:tcBorders>
              <w:top w:val="nil"/>
            </w:tcBorders>
          </w:tcPr>
          <w:p w14:paraId="640950AF" w14:textId="77777777" w:rsidR="008B7368" w:rsidRDefault="008B7368">
            <w:pPr>
              <w:rPr>
                <w:sz w:val="2"/>
                <w:szCs w:val="2"/>
              </w:rPr>
            </w:pPr>
          </w:p>
        </w:tc>
        <w:tc>
          <w:tcPr>
            <w:tcW w:w="10276" w:type="dxa"/>
          </w:tcPr>
          <w:p w14:paraId="546930F9" w14:textId="77777777" w:rsidR="008B7368" w:rsidRDefault="008637A8">
            <w:pPr>
              <w:pStyle w:val="TableParagraph"/>
              <w:spacing w:line="270" w:lineRule="exact"/>
              <w:ind w:left="108"/>
              <w:rPr>
                <w:sz w:val="24"/>
              </w:rPr>
            </w:pPr>
            <w:r>
              <w:rPr>
                <w:sz w:val="24"/>
              </w:rPr>
              <w:t>5.Технология</w:t>
            </w:r>
            <w:r>
              <w:rPr>
                <w:spacing w:val="53"/>
                <w:sz w:val="24"/>
              </w:rPr>
              <w:t xml:space="preserve"> </w:t>
            </w:r>
            <w:r>
              <w:rPr>
                <w:sz w:val="24"/>
              </w:rPr>
              <w:t>выполнения</w:t>
            </w:r>
            <w:r>
              <w:rPr>
                <w:spacing w:val="-4"/>
                <w:sz w:val="24"/>
              </w:rPr>
              <w:t xml:space="preserve"> </w:t>
            </w:r>
            <w:r>
              <w:rPr>
                <w:sz w:val="24"/>
              </w:rPr>
              <w:t>классической</w:t>
            </w:r>
            <w:r>
              <w:rPr>
                <w:spacing w:val="-3"/>
                <w:sz w:val="24"/>
              </w:rPr>
              <w:t xml:space="preserve"> </w:t>
            </w:r>
            <w:r>
              <w:rPr>
                <w:sz w:val="24"/>
              </w:rPr>
              <w:t>завивки</w:t>
            </w:r>
            <w:r>
              <w:rPr>
                <w:spacing w:val="-4"/>
                <w:sz w:val="24"/>
              </w:rPr>
              <w:t xml:space="preserve"> </w:t>
            </w:r>
            <w:r>
              <w:rPr>
                <w:sz w:val="24"/>
              </w:rPr>
              <w:t>волос</w:t>
            </w:r>
          </w:p>
        </w:tc>
        <w:tc>
          <w:tcPr>
            <w:tcW w:w="1876" w:type="dxa"/>
            <w:vMerge/>
            <w:tcBorders>
              <w:top w:val="nil"/>
            </w:tcBorders>
          </w:tcPr>
          <w:p w14:paraId="6288B3C5" w14:textId="77777777" w:rsidR="008B7368" w:rsidRDefault="008B7368">
            <w:pPr>
              <w:rPr>
                <w:sz w:val="2"/>
                <w:szCs w:val="2"/>
              </w:rPr>
            </w:pPr>
          </w:p>
        </w:tc>
      </w:tr>
      <w:tr w:rsidR="008B7368" w14:paraId="3A9B798E" w14:textId="77777777">
        <w:trPr>
          <w:trHeight w:val="518"/>
        </w:trPr>
        <w:tc>
          <w:tcPr>
            <w:tcW w:w="2813" w:type="dxa"/>
            <w:vMerge/>
            <w:tcBorders>
              <w:top w:val="nil"/>
            </w:tcBorders>
          </w:tcPr>
          <w:p w14:paraId="1D387160" w14:textId="77777777" w:rsidR="008B7368" w:rsidRDefault="008B7368">
            <w:pPr>
              <w:rPr>
                <w:sz w:val="2"/>
                <w:szCs w:val="2"/>
              </w:rPr>
            </w:pPr>
          </w:p>
        </w:tc>
        <w:tc>
          <w:tcPr>
            <w:tcW w:w="10276" w:type="dxa"/>
          </w:tcPr>
          <w:p w14:paraId="19622407" w14:textId="77777777" w:rsidR="008B7368" w:rsidRDefault="008637A8">
            <w:pPr>
              <w:pStyle w:val="TableParagraph"/>
              <w:spacing w:line="270" w:lineRule="exact"/>
              <w:ind w:left="108"/>
              <w:rPr>
                <w:sz w:val="24"/>
              </w:rPr>
            </w:pPr>
            <w:r>
              <w:rPr>
                <w:sz w:val="24"/>
              </w:rPr>
              <w:t>6.Взаимосвязь</w:t>
            </w:r>
            <w:r>
              <w:rPr>
                <w:spacing w:val="-2"/>
                <w:sz w:val="24"/>
              </w:rPr>
              <w:t xml:space="preserve"> </w:t>
            </w:r>
            <w:r>
              <w:rPr>
                <w:sz w:val="24"/>
              </w:rPr>
              <w:t>между</w:t>
            </w:r>
            <w:r>
              <w:rPr>
                <w:spacing w:val="-7"/>
                <w:sz w:val="24"/>
              </w:rPr>
              <w:t xml:space="preserve"> </w:t>
            </w:r>
            <w:r>
              <w:rPr>
                <w:sz w:val="24"/>
              </w:rPr>
              <w:t>формой</w:t>
            </w:r>
            <w:r>
              <w:rPr>
                <w:spacing w:val="-2"/>
                <w:sz w:val="24"/>
              </w:rPr>
              <w:t xml:space="preserve"> </w:t>
            </w:r>
            <w:r>
              <w:rPr>
                <w:sz w:val="24"/>
              </w:rPr>
              <w:t>завивки</w:t>
            </w:r>
            <w:r>
              <w:rPr>
                <w:spacing w:val="-3"/>
                <w:sz w:val="24"/>
              </w:rPr>
              <w:t xml:space="preserve"> </w:t>
            </w:r>
            <w:r>
              <w:rPr>
                <w:sz w:val="24"/>
              </w:rPr>
              <w:t>и</w:t>
            </w:r>
            <w:r>
              <w:rPr>
                <w:spacing w:val="-2"/>
                <w:sz w:val="24"/>
              </w:rPr>
              <w:t xml:space="preserve"> </w:t>
            </w:r>
            <w:r>
              <w:rPr>
                <w:sz w:val="24"/>
              </w:rPr>
              <w:t>формой</w:t>
            </w:r>
            <w:r>
              <w:rPr>
                <w:spacing w:val="-2"/>
                <w:sz w:val="24"/>
              </w:rPr>
              <w:t xml:space="preserve"> </w:t>
            </w:r>
            <w:r>
              <w:rPr>
                <w:sz w:val="24"/>
              </w:rPr>
              <w:t>стрижки.</w:t>
            </w:r>
          </w:p>
        </w:tc>
        <w:tc>
          <w:tcPr>
            <w:tcW w:w="1876" w:type="dxa"/>
            <w:vMerge/>
            <w:tcBorders>
              <w:top w:val="nil"/>
            </w:tcBorders>
          </w:tcPr>
          <w:p w14:paraId="650CE434" w14:textId="77777777" w:rsidR="008B7368" w:rsidRDefault="008B7368">
            <w:pPr>
              <w:rPr>
                <w:sz w:val="2"/>
                <w:szCs w:val="2"/>
              </w:rPr>
            </w:pPr>
          </w:p>
        </w:tc>
      </w:tr>
      <w:tr w:rsidR="008B7368" w14:paraId="7272EE18" w14:textId="77777777">
        <w:trPr>
          <w:trHeight w:val="515"/>
        </w:trPr>
        <w:tc>
          <w:tcPr>
            <w:tcW w:w="2813" w:type="dxa"/>
            <w:vMerge/>
            <w:tcBorders>
              <w:top w:val="nil"/>
            </w:tcBorders>
          </w:tcPr>
          <w:p w14:paraId="79930E2E" w14:textId="77777777" w:rsidR="008B7368" w:rsidRDefault="008B7368">
            <w:pPr>
              <w:rPr>
                <w:sz w:val="2"/>
                <w:szCs w:val="2"/>
              </w:rPr>
            </w:pPr>
          </w:p>
        </w:tc>
        <w:tc>
          <w:tcPr>
            <w:tcW w:w="10276" w:type="dxa"/>
          </w:tcPr>
          <w:p w14:paraId="1993F37F" w14:textId="77777777" w:rsidR="008B7368" w:rsidRDefault="008637A8">
            <w:pPr>
              <w:pStyle w:val="TableParagraph"/>
              <w:spacing w:line="275"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14:paraId="5BF1217B" w14:textId="77777777" w:rsidR="008B7368" w:rsidRDefault="008B7368">
            <w:pPr>
              <w:pStyle w:val="TableParagraph"/>
              <w:spacing w:before="9"/>
              <w:rPr>
                <w:b/>
              </w:rPr>
            </w:pPr>
          </w:p>
          <w:p w14:paraId="4C9E5D6D" w14:textId="77777777" w:rsidR="008B7368" w:rsidRDefault="008637A8">
            <w:pPr>
              <w:pStyle w:val="TableParagraph"/>
              <w:spacing w:before="1"/>
              <w:ind w:left="11"/>
              <w:jc w:val="center"/>
              <w:rPr>
                <w:b/>
                <w:sz w:val="24"/>
              </w:rPr>
            </w:pPr>
            <w:r>
              <w:rPr>
                <w:b/>
                <w:sz w:val="24"/>
              </w:rPr>
              <w:t>8</w:t>
            </w:r>
          </w:p>
        </w:tc>
      </w:tr>
      <w:tr w:rsidR="008B7368" w14:paraId="05721938" w14:textId="77777777">
        <w:trPr>
          <w:trHeight w:val="518"/>
        </w:trPr>
        <w:tc>
          <w:tcPr>
            <w:tcW w:w="2813" w:type="dxa"/>
            <w:vMerge/>
            <w:tcBorders>
              <w:top w:val="nil"/>
            </w:tcBorders>
          </w:tcPr>
          <w:p w14:paraId="3E250435" w14:textId="77777777" w:rsidR="008B7368" w:rsidRDefault="008B7368">
            <w:pPr>
              <w:rPr>
                <w:sz w:val="2"/>
                <w:szCs w:val="2"/>
              </w:rPr>
            </w:pPr>
          </w:p>
        </w:tc>
        <w:tc>
          <w:tcPr>
            <w:tcW w:w="10276" w:type="dxa"/>
          </w:tcPr>
          <w:p w14:paraId="2D1F37E7" w14:textId="77777777" w:rsidR="008B7368" w:rsidRDefault="008637A8">
            <w:pPr>
              <w:pStyle w:val="TableParagraph"/>
              <w:spacing w:line="273" w:lineRule="exact"/>
              <w:ind w:left="108"/>
              <w:rPr>
                <w:sz w:val="24"/>
              </w:rPr>
            </w:pPr>
            <w:r>
              <w:rPr>
                <w:b/>
                <w:sz w:val="24"/>
              </w:rPr>
              <w:t>30.</w:t>
            </w:r>
            <w:r>
              <w:rPr>
                <w:b/>
                <w:spacing w:val="-2"/>
                <w:sz w:val="24"/>
              </w:rPr>
              <w:t xml:space="preserve"> </w:t>
            </w:r>
            <w:r>
              <w:rPr>
                <w:b/>
                <w:sz w:val="24"/>
              </w:rPr>
              <w:t>Лабораторная</w:t>
            </w:r>
            <w:r>
              <w:rPr>
                <w:b/>
                <w:spacing w:val="-5"/>
                <w:sz w:val="24"/>
              </w:rPr>
              <w:t xml:space="preserve"> </w:t>
            </w:r>
            <w:r>
              <w:rPr>
                <w:b/>
                <w:sz w:val="24"/>
              </w:rPr>
              <w:t>работа</w:t>
            </w:r>
            <w:r>
              <w:rPr>
                <w:b/>
                <w:spacing w:val="58"/>
                <w:sz w:val="24"/>
              </w:rPr>
              <w:t xml:space="preserve"> </w:t>
            </w:r>
            <w:r>
              <w:rPr>
                <w:sz w:val="24"/>
              </w:rPr>
              <w:t>Выполнение</w:t>
            </w:r>
            <w:r>
              <w:rPr>
                <w:spacing w:val="55"/>
                <w:sz w:val="24"/>
              </w:rPr>
              <w:t xml:space="preserve"> </w:t>
            </w:r>
            <w:r>
              <w:rPr>
                <w:sz w:val="24"/>
              </w:rPr>
              <w:t>классической</w:t>
            </w:r>
            <w:r>
              <w:rPr>
                <w:spacing w:val="-2"/>
                <w:sz w:val="24"/>
              </w:rPr>
              <w:t xml:space="preserve"> </w:t>
            </w:r>
            <w:r>
              <w:rPr>
                <w:sz w:val="24"/>
              </w:rPr>
              <w:t>завивки</w:t>
            </w:r>
            <w:r>
              <w:rPr>
                <w:spacing w:val="-1"/>
                <w:sz w:val="24"/>
              </w:rPr>
              <w:t xml:space="preserve"> </w:t>
            </w:r>
            <w:r>
              <w:rPr>
                <w:sz w:val="24"/>
              </w:rPr>
              <w:t>.</w:t>
            </w:r>
          </w:p>
        </w:tc>
        <w:tc>
          <w:tcPr>
            <w:tcW w:w="1876" w:type="dxa"/>
            <w:vMerge/>
            <w:tcBorders>
              <w:top w:val="nil"/>
            </w:tcBorders>
          </w:tcPr>
          <w:p w14:paraId="21B059CF" w14:textId="77777777" w:rsidR="008B7368" w:rsidRDefault="008B7368">
            <w:pPr>
              <w:rPr>
                <w:sz w:val="2"/>
                <w:szCs w:val="2"/>
              </w:rPr>
            </w:pPr>
          </w:p>
        </w:tc>
      </w:tr>
      <w:tr w:rsidR="008B7368" w14:paraId="2147BEAA" w14:textId="77777777">
        <w:trPr>
          <w:trHeight w:val="3446"/>
        </w:trPr>
        <w:tc>
          <w:tcPr>
            <w:tcW w:w="13089" w:type="dxa"/>
            <w:gridSpan w:val="2"/>
          </w:tcPr>
          <w:p w14:paraId="053E239B"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3"/>
                <w:sz w:val="24"/>
              </w:rPr>
              <w:t xml:space="preserve"> </w:t>
            </w:r>
            <w:r>
              <w:rPr>
                <w:b/>
                <w:sz w:val="24"/>
              </w:rPr>
              <w:t>работа</w:t>
            </w:r>
          </w:p>
          <w:p w14:paraId="3BE8B5DE" w14:textId="77777777" w:rsidR="008B7368" w:rsidRDefault="008B7368">
            <w:pPr>
              <w:pStyle w:val="TableParagraph"/>
              <w:spacing w:before="5"/>
              <w:rPr>
                <w:b/>
                <w:sz w:val="20"/>
              </w:rPr>
            </w:pPr>
          </w:p>
          <w:p w14:paraId="6995E734" w14:textId="77777777" w:rsidR="008B7368" w:rsidRDefault="008637A8" w:rsidP="00954966">
            <w:pPr>
              <w:pStyle w:val="TableParagraph"/>
              <w:numPr>
                <w:ilvl w:val="0"/>
                <w:numId w:val="129"/>
              </w:numPr>
              <w:tabs>
                <w:tab w:val="left" w:pos="817"/>
              </w:tabs>
              <w:ind w:hanging="350"/>
              <w:rPr>
                <w:sz w:val="24"/>
              </w:rPr>
            </w:pPr>
            <w:r>
              <w:rPr>
                <w:sz w:val="24"/>
              </w:rPr>
              <w:t>Подобрать</w:t>
            </w:r>
            <w:r>
              <w:rPr>
                <w:spacing w:val="-4"/>
                <w:sz w:val="24"/>
              </w:rPr>
              <w:t xml:space="preserve"> </w:t>
            </w:r>
            <w:r>
              <w:rPr>
                <w:sz w:val="24"/>
              </w:rPr>
              <w:t>информационный</w:t>
            </w:r>
            <w:r>
              <w:rPr>
                <w:spacing w:val="-1"/>
                <w:sz w:val="24"/>
              </w:rPr>
              <w:t xml:space="preserve"> </w:t>
            </w:r>
            <w:r>
              <w:rPr>
                <w:sz w:val="24"/>
              </w:rPr>
              <w:t>материал</w:t>
            </w:r>
            <w:r>
              <w:rPr>
                <w:spacing w:val="-5"/>
                <w:sz w:val="24"/>
              </w:rPr>
              <w:t xml:space="preserve"> </w:t>
            </w:r>
            <w:r>
              <w:rPr>
                <w:sz w:val="24"/>
              </w:rPr>
              <w:t>по</w:t>
            </w:r>
            <w:r>
              <w:rPr>
                <w:spacing w:val="-3"/>
                <w:sz w:val="24"/>
              </w:rPr>
              <w:t xml:space="preserve"> </w:t>
            </w:r>
            <w:r>
              <w:rPr>
                <w:sz w:val="24"/>
              </w:rPr>
              <w:t>современным</w:t>
            </w:r>
            <w:r>
              <w:rPr>
                <w:spacing w:val="-6"/>
                <w:sz w:val="24"/>
              </w:rPr>
              <w:t xml:space="preserve"> </w:t>
            </w:r>
            <w:r>
              <w:rPr>
                <w:sz w:val="24"/>
              </w:rPr>
              <w:t>препаратам</w:t>
            </w:r>
            <w:r>
              <w:rPr>
                <w:spacing w:val="-5"/>
                <w:sz w:val="24"/>
              </w:rPr>
              <w:t xml:space="preserve"> </w:t>
            </w:r>
            <w:r>
              <w:rPr>
                <w:sz w:val="24"/>
              </w:rPr>
              <w:t>для</w:t>
            </w:r>
            <w:r>
              <w:rPr>
                <w:spacing w:val="-1"/>
                <w:sz w:val="24"/>
              </w:rPr>
              <w:t xml:space="preserve"> </w:t>
            </w:r>
            <w:r>
              <w:rPr>
                <w:sz w:val="24"/>
              </w:rPr>
              <w:t>ухода</w:t>
            </w:r>
            <w:r>
              <w:rPr>
                <w:spacing w:val="-5"/>
                <w:sz w:val="24"/>
              </w:rPr>
              <w:t xml:space="preserve"> </w:t>
            </w:r>
            <w:r>
              <w:rPr>
                <w:sz w:val="24"/>
              </w:rPr>
              <w:t>за</w:t>
            </w:r>
            <w:r>
              <w:rPr>
                <w:spacing w:val="-5"/>
                <w:sz w:val="24"/>
              </w:rPr>
              <w:t xml:space="preserve"> </w:t>
            </w:r>
            <w:r>
              <w:rPr>
                <w:sz w:val="24"/>
              </w:rPr>
              <w:t>волосами.</w:t>
            </w:r>
          </w:p>
          <w:p w14:paraId="36D3A2C3" w14:textId="77777777" w:rsidR="008B7368" w:rsidRDefault="008637A8" w:rsidP="00954966">
            <w:pPr>
              <w:pStyle w:val="TableParagraph"/>
              <w:numPr>
                <w:ilvl w:val="0"/>
                <w:numId w:val="129"/>
              </w:numPr>
              <w:tabs>
                <w:tab w:val="left" w:pos="817"/>
              </w:tabs>
              <w:spacing w:before="120"/>
              <w:ind w:hanging="350"/>
              <w:rPr>
                <w:sz w:val="24"/>
              </w:rPr>
            </w:pPr>
            <w:r>
              <w:rPr>
                <w:sz w:val="24"/>
              </w:rPr>
              <w:t>Оформить</w:t>
            </w:r>
            <w:r>
              <w:rPr>
                <w:spacing w:val="-4"/>
                <w:sz w:val="24"/>
              </w:rPr>
              <w:t xml:space="preserve"> </w:t>
            </w:r>
            <w:r>
              <w:rPr>
                <w:sz w:val="24"/>
              </w:rPr>
              <w:t>презентации</w:t>
            </w:r>
            <w:r>
              <w:rPr>
                <w:spacing w:val="50"/>
                <w:sz w:val="24"/>
              </w:rPr>
              <w:t xml:space="preserve"> </w:t>
            </w:r>
            <w:r>
              <w:rPr>
                <w:sz w:val="24"/>
              </w:rPr>
              <w:t>"Применение</w:t>
            </w:r>
            <w:r>
              <w:rPr>
                <w:spacing w:val="-5"/>
                <w:sz w:val="24"/>
              </w:rPr>
              <w:t xml:space="preserve"> </w:t>
            </w:r>
            <w:r>
              <w:rPr>
                <w:sz w:val="24"/>
              </w:rPr>
              <w:t>холодной</w:t>
            </w:r>
            <w:r>
              <w:rPr>
                <w:spacing w:val="-1"/>
                <w:sz w:val="24"/>
              </w:rPr>
              <w:t xml:space="preserve"> </w:t>
            </w:r>
            <w:r>
              <w:rPr>
                <w:sz w:val="24"/>
              </w:rPr>
              <w:t>укладки</w:t>
            </w:r>
            <w:r>
              <w:rPr>
                <w:spacing w:val="-4"/>
                <w:sz w:val="24"/>
              </w:rPr>
              <w:t xml:space="preserve"> </w:t>
            </w:r>
            <w:r>
              <w:rPr>
                <w:sz w:val="24"/>
              </w:rPr>
              <w:t>в</w:t>
            </w:r>
            <w:r>
              <w:rPr>
                <w:spacing w:val="-5"/>
                <w:sz w:val="24"/>
              </w:rPr>
              <w:t xml:space="preserve"> </w:t>
            </w:r>
            <w:r>
              <w:rPr>
                <w:sz w:val="24"/>
              </w:rPr>
              <w:t>прическах".</w:t>
            </w:r>
          </w:p>
          <w:p w14:paraId="7017E9C1" w14:textId="77777777" w:rsidR="008B7368" w:rsidRDefault="008637A8" w:rsidP="00954966">
            <w:pPr>
              <w:pStyle w:val="TableParagraph"/>
              <w:numPr>
                <w:ilvl w:val="0"/>
                <w:numId w:val="129"/>
              </w:numPr>
              <w:tabs>
                <w:tab w:val="left" w:pos="817"/>
                <w:tab w:val="left" w:pos="11788"/>
              </w:tabs>
              <w:spacing w:before="121"/>
              <w:ind w:left="828" w:right="95" w:hanging="361"/>
              <w:rPr>
                <w:sz w:val="24"/>
              </w:rPr>
            </w:pPr>
            <w:r>
              <w:rPr>
                <w:sz w:val="24"/>
              </w:rPr>
              <w:t>Подобрать</w:t>
            </w:r>
            <w:r>
              <w:rPr>
                <w:spacing w:val="37"/>
                <w:sz w:val="24"/>
              </w:rPr>
              <w:t xml:space="preserve"> </w:t>
            </w:r>
            <w:r>
              <w:rPr>
                <w:sz w:val="24"/>
              </w:rPr>
              <w:t>иллюстративный</w:t>
            </w:r>
            <w:r>
              <w:rPr>
                <w:spacing w:val="38"/>
                <w:sz w:val="24"/>
              </w:rPr>
              <w:t xml:space="preserve"> </w:t>
            </w:r>
            <w:r>
              <w:rPr>
                <w:sz w:val="24"/>
              </w:rPr>
              <w:t>материал</w:t>
            </w:r>
            <w:r>
              <w:rPr>
                <w:spacing w:val="37"/>
                <w:sz w:val="24"/>
              </w:rPr>
              <w:t xml:space="preserve"> </w:t>
            </w:r>
            <w:r>
              <w:rPr>
                <w:sz w:val="24"/>
              </w:rPr>
              <w:t>по</w:t>
            </w:r>
            <w:r>
              <w:rPr>
                <w:spacing w:val="35"/>
                <w:sz w:val="24"/>
              </w:rPr>
              <w:t xml:space="preserve"> </w:t>
            </w:r>
            <w:r>
              <w:rPr>
                <w:sz w:val="24"/>
              </w:rPr>
              <w:t>теме</w:t>
            </w:r>
            <w:r>
              <w:rPr>
                <w:spacing w:val="41"/>
                <w:sz w:val="24"/>
              </w:rPr>
              <w:t xml:space="preserve"> </w:t>
            </w:r>
            <w:r>
              <w:rPr>
                <w:b/>
                <w:sz w:val="24"/>
              </w:rPr>
              <w:t>«</w:t>
            </w:r>
            <w:r>
              <w:rPr>
                <w:sz w:val="24"/>
              </w:rPr>
              <w:t>Классические</w:t>
            </w:r>
            <w:r>
              <w:rPr>
                <w:spacing w:val="35"/>
                <w:sz w:val="24"/>
              </w:rPr>
              <w:t xml:space="preserve"> </w:t>
            </w:r>
            <w:r>
              <w:rPr>
                <w:sz w:val="24"/>
              </w:rPr>
              <w:t>женские,</w:t>
            </w:r>
            <w:r>
              <w:rPr>
                <w:spacing w:val="37"/>
                <w:sz w:val="24"/>
              </w:rPr>
              <w:t xml:space="preserve"> </w:t>
            </w:r>
            <w:r>
              <w:rPr>
                <w:sz w:val="24"/>
              </w:rPr>
              <w:t>мужские</w:t>
            </w:r>
            <w:r>
              <w:rPr>
                <w:spacing w:val="36"/>
                <w:sz w:val="24"/>
              </w:rPr>
              <w:t xml:space="preserve"> </w:t>
            </w:r>
            <w:r>
              <w:rPr>
                <w:sz w:val="24"/>
              </w:rPr>
              <w:t>и</w:t>
            </w:r>
            <w:r>
              <w:rPr>
                <w:spacing w:val="38"/>
                <w:sz w:val="24"/>
              </w:rPr>
              <w:t xml:space="preserve"> </w:t>
            </w:r>
            <w:r>
              <w:rPr>
                <w:sz w:val="24"/>
              </w:rPr>
              <w:t>детские</w:t>
            </w:r>
            <w:r>
              <w:rPr>
                <w:spacing w:val="36"/>
                <w:sz w:val="24"/>
              </w:rPr>
              <w:t xml:space="preserve"> </w:t>
            </w:r>
            <w:r>
              <w:rPr>
                <w:sz w:val="24"/>
              </w:rPr>
              <w:t>стрижки»</w:t>
            </w:r>
            <w:r>
              <w:rPr>
                <w:sz w:val="24"/>
              </w:rPr>
              <w:tab/>
            </w:r>
            <w:r>
              <w:rPr>
                <w:b/>
                <w:spacing w:val="-1"/>
                <w:sz w:val="24"/>
              </w:rPr>
              <w:t>-</w:t>
            </w:r>
            <w:r>
              <w:rPr>
                <w:spacing w:val="-1"/>
                <w:sz w:val="24"/>
              </w:rPr>
              <w:t>выполнить</w:t>
            </w:r>
            <w:r>
              <w:rPr>
                <w:spacing w:val="-57"/>
                <w:sz w:val="24"/>
              </w:rPr>
              <w:t xml:space="preserve"> </w:t>
            </w:r>
            <w:r>
              <w:rPr>
                <w:sz w:val="24"/>
              </w:rPr>
              <w:t>коллаж.</w:t>
            </w:r>
          </w:p>
          <w:p w14:paraId="606F85ED" w14:textId="77777777" w:rsidR="008B7368" w:rsidRDefault="008637A8" w:rsidP="00954966">
            <w:pPr>
              <w:pStyle w:val="TableParagraph"/>
              <w:numPr>
                <w:ilvl w:val="0"/>
                <w:numId w:val="129"/>
              </w:numPr>
              <w:tabs>
                <w:tab w:val="left" w:pos="817"/>
              </w:tabs>
              <w:spacing w:before="120"/>
              <w:ind w:hanging="350"/>
              <w:rPr>
                <w:sz w:val="24"/>
              </w:rPr>
            </w:pPr>
            <w:r>
              <w:rPr>
                <w:sz w:val="24"/>
              </w:rPr>
              <w:t>Оформить</w:t>
            </w:r>
            <w:r>
              <w:rPr>
                <w:spacing w:val="-4"/>
                <w:sz w:val="24"/>
              </w:rPr>
              <w:t xml:space="preserve"> </w:t>
            </w:r>
            <w:r>
              <w:rPr>
                <w:sz w:val="24"/>
              </w:rPr>
              <w:t>презентации</w:t>
            </w:r>
            <w:r>
              <w:rPr>
                <w:spacing w:val="-4"/>
                <w:sz w:val="24"/>
              </w:rPr>
              <w:t xml:space="preserve"> </w:t>
            </w:r>
            <w:r>
              <w:rPr>
                <w:sz w:val="24"/>
              </w:rPr>
              <w:t>"Локоны</w:t>
            </w:r>
            <w:r>
              <w:rPr>
                <w:spacing w:val="-4"/>
                <w:sz w:val="24"/>
              </w:rPr>
              <w:t xml:space="preserve"> </w:t>
            </w:r>
            <w:r>
              <w:rPr>
                <w:sz w:val="24"/>
              </w:rPr>
              <w:t>и</w:t>
            </w:r>
            <w:r>
              <w:rPr>
                <w:spacing w:val="-4"/>
                <w:sz w:val="24"/>
              </w:rPr>
              <w:t xml:space="preserve"> </w:t>
            </w:r>
            <w:r>
              <w:rPr>
                <w:sz w:val="24"/>
              </w:rPr>
              <w:t>волны</w:t>
            </w:r>
            <w:r>
              <w:rPr>
                <w:spacing w:val="-4"/>
                <w:sz w:val="24"/>
              </w:rPr>
              <w:t xml:space="preserve"> </w:t>
            </w:r>
            <w:r>
              <w:rPr>
                <w:sz w:val="24"/>
              </w:rPr>
              <w:t>в</w:t>
            </w:r>
            <w:r>
              <w:rPr>
                <w:spacing w:val="-4"/>
                <w:sz w:val="24"/>
              </w:rPr>
              <w:t xml:space="preserve"> </w:t>
            </w:r>
            <w:r>
              <w:rPr>
                <w:sz w:val="24"/>
              </w:rPr>
              <w:t>современных</w:t>
            </w:r>
            <w:r>
              <w:rPr>
                <w:spacing w:val="-3"/>
                <w:sz w:val="24"/>
              </w:rPr>
              <w:t xml:space="preserve"> </w:t>
            </w:r>
            <w:r>
              <w:rPr>
                <w:sz w:val="24"/>
              </w:rPr>
              <w:t>прическах".</w:t>
            </w:r>
          </w:p>
          <w:p w14:paraId="3171B5D5" w14:textId="77777777" w:rsidR="008B7368" w:rsidRDefault="008637A8" w:rsidP="00954966">
            <w:pPr>
              <w:pStyle w:val="TableParagraph"/>
              <w:numPr>
                <w:ilvl w:val="0"/>
                <w:numId w:val="129"/>
              </w:numPr>
              <w:tabs>
                <w:tab w:val="left" w:pos="817"/>
              </w:tabs>
              <w:spacing w:before="120"/>
              <w:ind w:hanging="350"/>
              <w:rPr>
                <w:sz w:val="24"/>
              </w:rPr>
            </w:pPr>
            <w:r>
              <w:rPr>
                <w:sz w:val="24"/>
              </w:rPr>
              <w:t>Подготовить</w:t>
            </w:r>
            <w:r>
              <w:rPr>
                <w:spacing w:val="-5"/>
                <w:sz w:val="24"/>
              </w:rPr>
              <w:t xml:space="preserve"> </w:t>
            </w:r>
            <w:r>
              <w:rPr>
                <w:sz w:val="24"/>
              </w:rPr>
              <w:t>доклад</w:t>
            </w:r>
            <w:r>
              <w:rPr>
                <w:spacing w:val="51"/>
                <w:sz w:val="24"/>
              </w:rPr>
              <w:t xml:space="preserve"> </w:t>
            </w:r>
            <w:r>
              <w:rPr>
                <w:sz w:val="24"/>
              </w:rPr>
              <w:t>"Современные</w:t>
            </w:r>
            <w:r>
              <w:rPr>
                <w:spacing w:val="-6"/>
                <w:sz w:val="24"/>
              </w:rPr>
              <w:t xml:space="preserve"> </w:t>
            </w:r>
            <w:r>
              <w:rPr>
                <w:sz w:val="24"/>
              </w:rPr>
              <w:t>инструменты</w:t>
            </w:r>
            <w:r>
              <w:rPr>
                <w:spacing w:val="-4"/>
                <w:sz w:val="24"/>
              </w:rPr>
              <w:t xml:space="preserve"> </w:t>
            </w:r>
            <w:r>
              <w:rPr>
                <w:sz w:val="24"/>
              </w:rPr>
              <w:t>для</w:t>
            </w:r>
            <w:r>
              <w:rPr>
                <w:spacing w:val="-5"/>
                <w:sz w:val="24"/>
              </w:rPr>
              <w:t xml:space="preserve"> </w:t>
            </w:r>
            <w:r>
              <w:rPr>
                <w:sz w:val="24"/>
              </w:rPr>
              <w:t>горячей</w:t>
            </w:r>
            <w:r>
              <w:rPr>
                <w:spacing w:val="-4"/>
                <w:sz w:val="24"/>
              </w:rPr>
              <w:t xml:space="preserve"> </w:t>
            </w:r>
            <w:r>
              <w:rPr>
                <w:sz w:val="24"/>
              </w:rPr>
              <w:t>завивки</w:t>
            </w:r>
            <w:r>
              <w:rPr>
                <w:spacing w:val="-5"/>
                <w:sz w:val="24"/>
              </w:rPr>
              <w:t xml:space="preserve"> </w:t>
            </w:r>
            <w:r>
              <w:rPr>
                <w:sz w:val="24"/>
              </w:rPr>
              <w:t>волос".</w:t>
            </w:r>
          </w:p>
          <w:p w14:paraId="725972F5" w14:textId="77777777" w:rsidR="008B7368" w:rsidRDefault="008637A8" w:rsidP="00954966">
            <w:pPr>
              <w:pStyle w:val="TableParagraph"/>
              <w:numPr>
                <w:ilvl w:val="0"/>
                <w:numId w:val="129"/>
              </w:numPr>
              <w:tabs>
                <w:tab w:val="left" w:pos="817"/>
              </w:tabs>
              <w:spacing w:before="120"/>
              <w:ind w:hanging="350"/>
              <w:rPr>
                <w:sz w:val="24"/>
              </w:rPr>
            </w:pPr>
            <w:r>
              <w:rPr>
                <w:sz w:val="24"/>
              </w:rPr>
              <w:t>Составить</w:t>
            </w:r>
            <w:r>
              <w:rPr>
                <w:spacing w:val="-4"/>
                <w:sz w:val="24"/>
              </w:rPr>
              <w:t xml:space="preserve"> </w:t>
            </w:r>
            <w:r>
              <w:rPr>
                <w:sz w:val="24"/>
              </w:rPr>
              <w:t>сравнительную</w:t>
            </w:r>
            <w:r>
              <w:rPr>
                <w:spacing w:val="-2"/>
                <w:sz w:val="24"/>
              </w:rPr>
              <w:t xml:space="preserve"> </w:t>
            </w:r>
            <w:r>
              <w:rPr>
                <w:sz w:val="24"/>
              </w:rPr>
              <w:t>таблицу</w:t>
            </w:r>
            <w:r>
              <w:rPr>
                <w:spacing w:val="-9"/>
                <w:sz w:val="24"/>
              </w:rPr>
              <w:t xml:space="preserve"> </w:t>
            </w:r>
            <w:r>
              <w:rPr>
                <w:sz w:val="24"/>
              </w:rPr>
              <w:t>красителей.</w:t>
            </w:r>
          </w:p>
          <w:p w14:paraId="6C9C2540" w14:textId="77777777" w:rsidR="008B7368" w:rsidRDefault="008637A8" w:rsidP="00954966">
            <w:pPr>
              <w:pStyle w:val="TableParagraph"/>
              <w:numPr>
                <w:ilvl w:val="0"/>
                <w:numId w:val="129"/>
              </w:numPr>
              <w:tabs>
                <w:tab w:val="left" w:pos="817"/>
              </w:tabs>
              <w:spacing w:before="120" w:line="264" w:lineRule="exact"/>
              <w:ind w:hanging="350"/>
              <w:rPr>
                <w:sz w:val="24"/>
              </w:rPr>
            </w:pPr>
            <w:r>
              <w:rPr>
                <w:sz w:val="24"/>
              </w:rPr>
              <w:t>Подготовить</w:t>
            </w:r>
            <w:r>
              <w:rPr>
                <w:spacing w:val="3"/>
                <w:sz w:val="24"/>
              </w:rPr>
              <w:t xml:space="preserve"> </w:t>
            </w:r>
            <w:r>
              <w:rPr>
                <w:sz w:val="24"/>
              </w:rPr>
              <w:t>доклад</w:t>
            </w:r>
            <w:r>
              <w:rPr>
                <w:spacing w:val="2"/>
                <w:sz w:val="24"/>
              </w:rPr>
              <w:t xml:space="preserve"> </w:t>
            </w:r>
            <w:r>
              <w:rPr>
                <w:sz w:val="24"/>
              </w:rPr>
              <w:t>или</w:t>
            </w:r>
            <w:r>
              <w:rPr>
                <w:spacing w:val="10"/>
                <w:sz w:val="24"/>
              </w:rPr>
              <w:t xml:space="preserve"> </w:t>
            </w:r>
            <w:r>
              <w:rPr>
                <w:sz w:val="24"/>
              </w:rPr>
              <w:t>презентацию</w:t>
            </w:r>
            <w:r>
              <w:rPr>
                <w:spacing w:val="5"/>
                <w:sz w:val="24"/>
              </w:rPr>
              <w:t xml:space="preserve"> </w:t>
            </w:r>
            <w:r>
              <w:rPr>
                <w:sz w:val="24"/>
              </w:rPr>
              <w:t>"</w:t>
            </w:r>
            <w:r>
              <w:rPr>
                <w:spacing w:val="9"/>
                <w:sz w:val="24"/>
              </w:rPr>
              <w:t xml:space="preserve"> </w:t>
            </w:r>
            <w:r>
              <w:rPr>
                <w:sz w:val="24"/>
              </w:rPr>
              <w:t>Консультация</w:t>
            </w:r>
            <w:r>
              <w:rPr>
                <w:spacing w:val="4"/>
                <w:sz w:val="24"/>
              </w:rPr>
              <w:t xml:space="preserve"> </w:t>
            </w:r>
            <w:r>
              <w:rPr>
                <w:sz w:val="24"/>
              </w:rPr>
              <w:t>потребителей</w:t>
            </w:r>
            <w:r>
              <w:rPr>
                <w:spacing w:val="3"/>
                <w:sz w:val="24"/>
              </w:rPr>
              <w:t xml:space="preserve"> </w:t>
            </w:r>
            <w:r>
              <w:rPr>
                <w:sz w:val="24"/>
              </w:rPr>
              <w:t>по</w:t>
            </w:r>
            <w:r>
              <w:rPr>
                <w:spacing w:val="4"/>
                <w:sz w:val="24"/>
              </w:rPr>
              <w:t xml:space="preserve"> </w:t>
            </w:r>
            <w:r>
              <w:rPr>
                <w:sz w:val="24"/>
              </w:rPr>
              <w:t>домашнему</w:t>
            </w:r>
            <w:r>
              <w:rPr>
                <w:spacing w:val="-2"/>
                <w:sz w:val="24"/>
              </w:rPr>
              <w:t xml:space="preserve"> </w:t>
            </w:r>
            <w:r>
              <w:rPr>
                <w:sz w:val="24"/>
              </w:rPr>
              <w:t>профилактическому</w:t>
            </w:r>
            <w:r>
              <w:rPr>
                <w:spacing w:val="4"/>
                <w:sz w:val="24"/>
              </w:rPr>
              <w:t xml:space="preserve"> </w:t>
            </w:r>
            <w:r>
              <w:rPr>
                <w:sz w:val="24"/>
              </w:rPr>
              <w:t>уходу</w:t>
            </w:r>
            <w:r>
              <w:rPr>
                <w:spacing w:val="-2"/>
                <w:sz w:val="24"/>
              </w:rPr>
              <w:t xml:space="preserve"> </w:t>
            </w:r>
            <w:r>
              <w:rPr>
                <w:sz w:val="24"/>
              </w:rPr>
              <w:t>за</w:t>
            </w:r>
            <w:r>
              <w:rPr>
                <w:spacing w:val="4"/>
                <w:sz w:val="24"/>
              </w:rPr>
              <w:t xml:space="preserve"> </w:t>
            </w:r>
            <w:r>
              <w:rPr>
                <w:sz w:val="24"/>
              </w:rPr>
              <w:t>ок-</w:t>
            </w:r>
          </w:p>
        </w:tc>
        <w:tc>
          <w:tcPr>
            <w:tcW w:w="1876" w:type="dxa"/>
          </w:tcPr>
          <w:p w14:paraId="3D4DF904" w14:textId="77777777" w:rsidR="008B7368" w:rsidRDefault="008B7368">
            <w:pPr>
              <w:pStyle w:val="TableParagraph"/>
              <w:rPr>
                <w:b/>
                <w:sz w:val="26"/>
              </w:rPr>
            </w:pPr>
          </w:p>
          <w:p w14:paraId="7356F687" w14:textId="77777777" w:rsidR="008B7368" w:rsidRDefault="008B7368">
            <w:pPr>
              <w:pStyle w:val="TableParagraph"/>
              <w:rPr>
                <w:b/>
                <w:sz w:val="26"/>
              </w:rPr>
            </w:pPr>
          </w:p>
          <w:p w14:paraId="6A3C7E58" w14:textId="77777777" w:rsidR="008B7368" w:rsidRDefault="008B7368">
            <w:pPr>
              <w:pStyle w:val="TableParagraph"/>
              <w:rPr>
                <w:b/>
                <w:sz w:val="26"/>
              </w:rPr>
            </w:pPr>
          </w:p>
          <w:p w14:paraId="2DC7E5FD" w14:textId="77777777" w:rsidR="008B7368" w:rsidRDefault="008B7368">
            <w:pPr>
              <w:pStyle w:val="TableParagraph"/>
              <w:rPr>
                <w:b/>
                <w:sz w:val="26"/>
              </w:rPr>
            </w:pPr>
          </w:p>
          <w:p w14:paraId="68CEE397" w14:textId="77777777" w:rsidR="008B7368" w:rsidRDefault="008B7368">
            <w:pPr>
              <w:pStyle w:val="TableParagraph"/>
              <w:spacing w:before="3"/>
              <w:rPr>
                <w:b/>
                <w:sz w:val="23"/>
              </w:rPr>
            </w:pPr>
          </w:p>
          <w:p w14:paraId="63FDF909" w14:textId="77777777" w:rsidR="008B7368" w:rsidRDefault="008637A8">
            <w:pPr>
              <w:pStyle w:val="TableParagraph"/>
              <w:ind w:left="738" w:right="727"/>
              <w:jc w:val="center"/>
              <w:rPr>
                <w:b/>
                <w:sz w:val="24"/>
              </w:rPr>
            </w:pPr>
            <w:r>
              <w:rPr>
                <w:b/>
                <w:sz w:val="24"/>
              </w:rPr>
              <w:t>54</w:t>
            </w:r>
          </w:p>
        </w:tc>
      </w:tr>
    </w:tbl>
    <w:p w14:paraId="586A44EA" w14:textId="77777777" w:rsidR="008B7368" w:rsidRDefault="008B7368">
      <w:pPr>
        <w:jc w:val="center"/>
        <w:rPr>
          <w:sz w:val="24"/>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90"/>
        <w:gridCol w:w="1877"/>
      </w:tblGrid>
      <w:tr w:rsidR="008B7368" w14:paraId="4B6EB1A3" w14:textId="77777777">
        <w:trPr>
          <w:trHeight w:val="672"/>
        </w:trPr>
        <w:tc>
          <w:tcPr>
            <w:tcW w:w="13090" w:type="dxa"/>
          </w:tcPr>
          <w:p w14:paraId="7FE2B7F2" w14:textId="77777777" w:rsidR="008B7368" w:rsidRDefault="008637A8">
            <w:pPr>
              <w:pStyle w:val="TableParagraph"/>
              <w:spacing w:line="268" w:lineRule="exact"/>
              <w:ind w:left="828"/>
              <w:rPr>
                <w:sz w:val="24"/>
              </w:rPr>
            </w:pPr>
            <w:r>
              <w:rPr>
                <w:sz w:val="24"/>
              </w:rPr>
              <w:lastRenderedPageBreak/>
              <w:t>рашенными</w:t>
            </w:r>
            <w:r>
              <w:rPr>
                <w:spacing w:val="-6"/>
                <w:sz w:val="24"/>
              </w:rPr>
              <w:t xml:space="preserve"> </w:t>
            </w:r>
            <w:r>
              <w:rPr>
                <w:sz w:val="24"/>
              </w:rPr>
              <w:t>волосами"</w:t>
            </w:r>
          </w:p>
          <w:p w14:paraId="37B7B12E" w14:textId="77777777" w:rsidR="008B7368" w:rsidRDefault="008637A8">
            <w:pPr>
              <w:pStyle w:val="TableParagraph"/>
              <w:spacing w:before="120" w:line="264" w:lineRule="exact"/>
              <w:ind w:left="467"/>
              <w:rPr>
                <w:sz w:val="24"/>
              </w:rPr>
            </w:pPr>
            <w:r>
              <w:rPr>
                <w:sz w:val="24"/>
              </w:rPr>
              <w:t>8.</w:t>
            </w:r>
            <w:r>
              <w:rPr>
                <w:spacing w:val="43"/>
                <w:sz w:val="24"/>
              </w:rPr>
              <w:t xml:space="preserve"> </w:t>
            </w:r>
            <w:r>
              <w:rPr>
                <w:sz w:val="24"/>
              </w:rPr>
              <w:t>Составить</w:t>
            </w:r>
            <w:r>
              <w:rPr>
                <w:spacing w:val="-3"/>
                <w:sz w:val="24"/>
              </w:rPr>
              <w:t xml:space="preserve"> </w:t>
            </w:r>
            <w:r>
              <w:rPr>
                <w:sz w:val="24"/>
              </w:rPr>
              <w:t>сравнительную таблицу</w:t>
            </w:r>
            <w:r>
              <w:rPr>
                <w:spacing w:val="-7"/>
                <w:sz w:val="24"/>
              </w:rPr>
              <w:t xml:space="preserve"> </w:t>
            </w:r>
            <w:r>
              <w:rPr>
                <w:sz w:val="24"/>
              </w:rPr>
              <w:t>составов</w:t>
            </w:r>
            <w:r>
              <w:rPr>
                <w:spacing w:val="-3"/>
                <w:sz w:val="24"/>
              </w:rPr>
              <w:t xml:space="preserve"> </w:t>
            </w:r>
            <w:r>
              <w:rPr>
                <w:sz w:val="24"/>
              </w:rPr>
              <w:t>для</w:t>
            </w:r>
            <w:r>
              <w:rPr>
                <w:spacing w:val="-3"/>
                <w:sz w:val="24"/>
              </w:rPr>
              <w:t xml:space="preserve"> </w:t>
            </w:r>
            <w:r>
              <w:rPr>
                <w:sz w:val="24"/>
              </w:rPr>
              <w:t>химической</w:t>
            </w:r>
            <w:r>
              <w:rPr>
                <w:spacing w:val="-2"/>
                <w:sz w:val="24"/>
              </w:rPr>
              <w:t xml:space="preserve"> </w:t>
            </w:r>
            <w:r>
              <w:rPr>
                <w:sz w:val="24"/>
              </w:rPr>
              <w:t>завивки.</w:t>
            </w:r>
          </w:p>
        </w:tc>
        <w:tc>
          <w:tcPr>
            <w:tcW w:w="1877" w:type="dxa"/>
          </w:tcPr>
          <w:p w14:paraId="1D150BB4" w14:textId="77777777" w:rsidR="008B7368" w:rsidRDefault="008B7368">
            <w:pPr>
              <w:pStyle w:val="TableParagraph"/>
              <w:rPr>
                <w:sz w:val="24"/>
              </w:rPr>
            </w:pPr>
          </w:p>
        </w:tc>
      </w:tr>
      <w:tr w:rsidR="008B7368" w14:paraId="6AA2A7CE" w14:textId="77777777">
        <w:trPr>
          <w:trHeight w:val="6279"/>
        </w:trPr>
        <w:tc>
          <w:tcPr>
            <w:tcW w:w="13090" w:type="dxa"/>
          </w:tcPr>
          <w:p w14:paraId="70A18B5C" w14:textId="77777777" w:rsidR="008B7368" w:rsidRDefault="008637A8">
            <w:pPr>
              <w:pStyle w:val="TableParagraph"/>
              <w:spacing w:line="448" w:lineRule="auto"/>
              <w:ind w:left="107" w:right="10922"/>
              <w:rPr>
                <w:b/>
                <w:sz w:val="24"/>
              </w:rPr>
            </w:pPr>
            <w:r>
              <w:rPr>
                <w:b/>
                <w:sz w:val="24"/>
              </w:rPr>
              <w:t>Учебная практика</w:t>
            </w:r>
            <w:r>
              <w:rPr>
                <w:b/>
                <w:spacing w:val="-57"/>
                <w:sz w:val="24"/>
              </w:rPr>
              <w:t xml:space="preserve"> </w:t>
            </w:r>
            <w:r>
              <w:rPr>
                <w:b/>
                <w:sz w:val="24"/>
              </w:rPr>
              <w:t>Виды</w:t>
            </w:r>
            <w:r>
              <w:rPr>
                <w:b/>
                <w:spacing w:val="-1"/>
                <w:sz w:val="24"/>
              </w:rPr>
              <w:t xml:space="preserve"> </w:t>
            </w:r>
            <w:r>
              <w:rPr>
                <w:b/>
                <w:sz w:val="24"/>
              </w:rPr>
              <w:t>работ</w:t>
            </w:r>
          </w:p>
          <w:p w14:paraId="006C3DC4" w14:textId="77777777" w:rsidR="008B7368" w:rsidRDefault="008637A8" w:rsidP="00954966">
            <w:pPr>
              <w:pStyle w:val="TableParagraph"/>
              <w:numPr>
                <w:ilvl w:val="0"/>
                <w:numId w:val="128"/>
              </w:numPr>
              <w:tabs>
                <w:tab w:val="left" w:pos="466"/>
              </w:tabs>
              <w:spacing w:line="271" w:lineRule="exact"/>
              <w:ind w:hanging="359"/>
              <w:rPr>
                <w:sz w:val="24"/>
              </w:rPr>
            </w:pPr>
            <w:r>
              <w:rPr>
                <w:sz w:val="24"/>
              </w:rPr>
              <w:t>Отработка</w:t>
            </w:r>
            <w:r>
              <w:rPr>
                <w:spacing w:val="-5"/>
                <w:sz w:val="24"/>
              </w:rPr>
              <w:t xml:space="preserve"> </w:t>
            </w:r>
            <w:r>
              <w:rPr>
                <w:sz w:val="24"/>
              </w:rPr>
              <w:t>приемов</w:t>
            </w:r>
            <w:r>
              <w:rPr>
                <w:spacing w:val="-5"/>
                <w:sz w:val="24"/>
              </w:rPr>
              <w:t xml:space="preserve"> </w:t>
            </w:r>
            <w:r>
              <w:rPr>
                <w:sz w:val="24"/>
              </w:rPr>
              <w:t>выполнения</w:t>
            </w:r>
            <w:r>
              <w:rPr>
                <w:spacing w:val="-4"/>
                <w:sz w:val="24"/>
              </w:rPr>
              <w:t xml:space="preserve"> </w:t>
            </w:r>
            <w:r>
              <w:rPr>
                <w:sz w:val="24"/>
              </w:rPr>
              <w:t>подготовительных</w:t>
            </w:r>
            <w:r>
              <w:rPr>
                <w:spacing w:val="-2"/>
                <w:sz w:val="24"/>
              </w:rPr>
              <w:t xml:space="preserve"> </w:t>
            </w:r>
            <w:r>
              <w:rPr>
                <w:sz w:val="24"/>
              </w:rPr>
              <w:t>и</w:t>
            </w:r>
            <w:r>
              <w:rPr>
                <w:spacing w:val="-6"/>
                <w:sz w:val="24"/>
              </w:rPr>
              <w:t xml:space="preserve"> </w:t>
            </w:r>
            <w:r>
              <w:rPr>
                <w:sz w:val="24"/>
              </w:rPr>
              <w:t>заключительных</w:t>
            </w:r>
            <w:r>
              <w:rPr>
                <w:spacing w:val="-2"/>
                <w:sz w:val="24"/>
              </w:rPr>
              <w:t xml:space="preserve"> </w:t>
            </w:r>
            <w:r>
              <w:rPr>
                <w:sz w:val="24"/>
              </w:rPr>
              <w:t>работ</w:t>
            </w:r>
            <w:r>
              <w:rPr>
                <w:spacing w:val="-4"/>
                <w:sz w:val="24"/>
              </w:rPr>
              <w:t xml:space="preserve"> </w:t>
            </w:r>
            <w:r>
              <w:rPr>
                <w:sz w:val="24"/>
              </w:rPr>
              <w:t>по</w:t>
            </w:r>
            <w:r>
              <w:rPr>
                <w:spacing w:val="-4"/>
                <w:sz w:val="24"/>
              </w:rPr>
              <w:t xml:space="preserve"> </w:t>
            </w:r>
            <w:r>
              <w:rPr>
                <w:sz w:val="24"/>
              </w:rPr>
              <w:t>обслуживанию</w:t>
            </w:r>
            <w:r>
              <w:rPr>
                <w:spacing w:val="-4"/>
                <w:sz w:val="24"/>
              </w:rPr>
              <w:t xml:space="preserve"> </w:t>
            </w:r>
            <w:r>
              <w:rPr>
                <w:sz w:val="24"/>
              </w:rPr>
              <w:t>населения.</w:t>
            </w:r>
          </w:p>
          <w:p w14:paraId="538A26B3" w14:textId="77777777" w:rsidR="008B7368" w:rsidRDefault="008637A8" w:rsidP="00954966">
            <w:pPr>
              <w:pStyle w:val="TableParagraph"/>
              <w:numPr>
                <w:ilvl w:val="0"/>
                <w:numId w:val="128"/>
              </w:numPr>
              <w:tabs>
                <w:tab w:val="left" w:pos="466"/>
              </w:tabs>
              <w:ind w:right="94"/>
              <w:rPr>
                <w:sz w:val="24"/>
              </w:rPr>
            </w:pPr>
            <w:r>
              <w:rPr>
                <w:sz w:val="24"/>
              </w:rPr>
              <w:t>Отработка</w:t>
            </w:r>
            <w:r>
              <w:rPr>
                <w:spacing w:val="24"/>
                <w:sz w:val="24"/>
              </w:rPr>
              <w:t xml:space="preserve"> </w:t>
            </w:r>
            <w:r>
              <w:rPr>
                <w:sz w:val="24"/>
              </w:rPr>
              <w:t>приемов</w:t>
            </w:r>
            <w:r>
              <w:rPr>
                <w:spacing w:val="25"/>
                <w:sz w:val="24"/>
              </w:rPr>
              <w:t xml:space="preserve"> </w:t>
            </w:r>
            <w:r>
              <w:rPr>
                <w:sz w:val="24"/>
              </w:rPr>
              <w:t>работ</w:t>
            </w:r>
            <w:r>
              <w:rPr>
                <w:spacing w:val="28"/>
                <w:sz w:val="24"/>
              </w:rPr>
              <w:t xml:space="preserve"> </w:t>
            </w:r>
            <w:r>
              <w:rPr>
                <w:sz w:val="24"/>
              </w:rPr>
              <w:t>различными</w:t>
            </w:r>
            <w:r>
              <w:rPr>
                <w:spacing w:val="25"/>
                <w:sz w:val="24"/>
              </w:rPr>
              <w:t xml:space="preserve"> </w:t>
            </w:r>
            <w:r>
              <w:rPr>
                <w:sz w:val="24"/>
              </w:rPr>
              <w:t>парикмахерскими</w:t>
            </w:r>
            <w:r>
              <w:rPr>
                <w:spacing w:val="26"/>
                <w:sz w:val="24"/>
              </w:rPr>
              <w:t xml:space="preserve"> </w:t>
            </w:r>
            <w:r>
              <w:rPr>
                <w:sz w:val="24"/>
              </w:rPr>
              <w:t>инструментами</w:t>
            </w:r>
            <w:r>
              <w:rPr>
                <w:spacing w:val="26"/>
                <w:sz w:val="24"/>
              </w:rPr>
              <w:t xml:space="preserve"> </w:t>
            </w:r>
            <w:r>
              <w:rPr>
                <w:sz w:val="24"/>
              </w:rPr>
              <w:t>отработка</w:t>
            </w:r>
            <w:r>
              <w:rPr>
                <w:spacing w:val="25"/>
                <w:sz w:val="24"/>
              </w:rPr>
              <w:t xml:space="preserve"> </w:t>
            </w:r>
            <w:r>
              <w:rPr>
                <w:sz w:val="24"/>
              </w:rPr>
              <w:t>приемов</w:t>
            </w:r>
            <w:r>
              <w:rPr>
                <w:spacing w:val="25"/>
                <w:sz w:val="24"/>
              </w:rPr>
              <w:t xml:space="preserve"> </w:t>
            </w:r>
            <w:r>
              <w:rPr>
                <w:sz w:val="24"/>
              </w:rPr>
              <w:t>и</w:t>
            </w:r>
            <w:r>
              <w:rPr>
                <w:spacing w:val="26"/>
                <w:sz w:val="24"/>
              </w:rPr>
              <w:t xml:space="preserve"> </w:t>
            </w:r>
            <w:r>
              <w:rPr>
                <w:sz w:val="24"/>
              </w:rPr>
              <w:t>последовательность</w:t>
            </w:r>
            <w:r>
              <w:rPr>
                <w:spacing w:val="27"/>
                <w:sz w:val="24"/>
              </w:rPr>
              <w:t xml:space="preserve"> </w:t>
            </w:r>
            <w:r>
              <w:rPr>
                <w:sz w:val="24"/>
              </w:rPr>
              <w:t>вы-</w:t>
            </w:r>
            <w:r>
              <w:rPr>
                <w:spacing w:val="-57"/>
                <w:sz w:val="24"/>
              </w:rPr>
              <w:t xml:space="preserve"> </w:t>
            </w:r>
            <w:r>
              <w:rPr>
                <w:sz w:val="24"/>
              </w:rPr>
              <w:t>полнения</w:t>
            </w:r>
            <w:r>
              <w:rPr>
                <w:spacing w:val="-1"/>
                <w:sz w:val="24"/>
              </w:rPr>
              <w:t xml:space="preserve"> </w:t>
            </w:r>
            <w:r>
              <w:rPr>
                <w:sz w:val="24"/>
              </w:rPr>
              <w:t>гигиенического мытья головы.</w:t>
            </w:r>
          </w:p>
          <w:p w14:paraId="75FB7818" w14:textId="77777777" w:rsidR="008B7368" w:rsidRDefault="008637A8" w:rsidP="00954966">
            <w:pPr>
              <w:pStyle w:val="TableParagraph"/>
              <w:numPr>
                <w:ilvl w:val="0"/>
                <w:numId w:val="128"/>
              </w:numPr>
              <w:tabs>
                <w:tab w:val="left" w:pos="466"/>
              </w:tabs>
              <w:ind w:hanging="359"/>
              <w:rPr>
                <w:sz w:val="24"/>
              </w:rPr>
            </w:pPr>
            <w:r>
              <w:rPr>
                <w:sz w:val="24"/>
              </w:rPr>
              <w:t>Отработка</w:t>
            </w:r>
            <w:r>
              <w:rPr>
                <w:spacing w:val="-5"/>
                <w:sz w:val="24"/>
              </w:rPr>
              <w:t xml:space="preserve"> </w:t>
            </w:r>
            <w:r>
              <w:rPr>
                <w:sz w:val="24"/>
              </w:rPr>
              <w:t>приемов</w:t>
            </w:r>
            <w:r>
              <w:rPr>
                <w:spacing w:val="-4"/>
                <w:sz w:val="24"/>
              </w:rPr>
              <w:t xml:space="preserve"> </w:t>
            </w:r>
            <w:r>
              <w:rPr>
                <w:sz w:val="24"/>
              </w:rPr>
              <w:t>выполнения</w:t>
            </w:r>
            <w:r>
              <w:rPr>
                <w:spacing w:val="-4"/>
                <w:sz w:val="24"/>
              </w:rPr>
              <w:t xml:space="preserve"> </w:t>
            </w:r>
            <w:r>
              <w:rPr>
                <w:sz w:val="24"/>
              </w:rPr>
              <w:t>массажа</w:t>
            </w:r>
            <w:r>
              <w:rPr>
                <w:spacing w:val="-4"/>
                <w:sz w:val="24"/>
              </w:rPr>
              <w:t xml:space="preserve"> </w:t>
            </w:r>
            <w:r>
              <w:rPr>
                <w:sz w:val="24"/>
              </w:rPr>
              <w:t>волосистой</w:t>
            </w:r>
            <w:r>
              <w:rPr>
                <w:spacing w:val="-4"/>
                <w:sz w:val="24"/>
              </w:rPr>
              <w:t xml:space="preserve"> </w:t>
            </w:r>
            <w:r>
              <w:rPr>
                <w:sz w:val="24"/>
              </w:rPr>
              <w:t>части</w:t>
            </w:r>
            <w:r>
              <w:rPr>
                <w:spacing w:val="-4"/>
                <w:sz w:val="24"/>
              </w:rPr>
              <w:t xml:space="preserve"> </w:t>
            </w:r>
            <w:r>
              <w:rPr>
                <w:sz w:val="24"/>
              </w:rPr>
              <w:t>головы.</w:t>
            </w:r>
          </w:p>
          <w:p w14:paraId="4B3B1892" w14:textId="77777777" w:rsidR="008B7368" w:rsidRDefault="008637A8" w:rsidP="00954966">
            <w:pPr>
              <w:pStyle w:val="TableParagraph"/>
              <w:numPr>
                <w:ilvl w:val="0"/>
                <w:numId w:val="128"/>
              </w:numPr>
              <w:tabs>
                <w:tab w:val="left" w:pos="466"/>
              </w:tabs>
              <w:ind w:right="90"/>
              <w:rPr>
                <w:sz w:val="24"/>
              </w:rPr>
            </w:pPr>
            <w:r>
              <w:rPr>
                <w:sz w:val="24"/>
              </w:rPr>
              <w:t>Выполнение</w:t>
            </w:r>
            <w:r>
              <w:rPr>
                <w:spacing w:val="5"/>
                <w:sz w:val="24"/>
              </w:rPr>
              <w:t xml:space="preserve"> </w:t>
            </w:r>
            <w:r>
              <w:rPr>
                <w:sz w:val="24"/>
              </w:rPr>
              <w:t>женских</w:t>
            </w:r>
            <w:r>
              <w:rPr>
                <w:spacing w:val="7"/>
                <w:sz w:val="24"/>
              </w:rPr>
              <w:t xml:space="preserve"> </w:t>
            </w:r>
            <w:r>
              <w:rPr>
                <w:sz w:val="24"/>
              </w:rPr>
              <w:t>и</w:t>
            </w:r>
            <w:r>
              <w:rPr>
                <w:spacing w:val="5"/>
                <w:sz w:val="24"/>
              </w:rPr>
              <w:t xml:space="preserve"> </w:t>
            </w:r>
            <w:r>
              <w:rPr>
                <w:sz w:val="24"/>
              </w:rPr>
              <w:t>мужских</w:t>
            </w:r>
            <w:r>
              <w:rPr>
                <w:spacing w:val="9"/>
                <w:sz w:val="24"/>
              </w:rPr>
              <w:t xml:space="preserve"> </w:t>
            </w:r>
            <w:r>
              <w:rPr>
                <w:sz w:val="24"/>
              </w:rPr>
              <w:t>стрижек</w:t>
            </w:r>
            <w:r>
              <w:rPr>
                <w:spacing w:val="7"/>
                <w:sz w:val="24"/>
              </w:rPr>
              <w:t xml:space="preserve"> </w:t>
            </w:r>
            <w:r>
              <w:rPr>
                <w:sz w:val="24"/>
              </w:rPr>
              <w:t>классических</w:t>
            </w:r>
            <w:r>
              <w:rPr>
                <w:spacing w:val="9"/>
                <w:sz w:val="24"/>
              </w:rPr>
              <w:t xml:space="preserve"> </w:t>
            </w:r>
            <w:r>
              <w:rPr>
                <w:sz w:val="24"/>
              </w:rPr>
              <w:t>форм</w:t>
            </w:r>
            <w:r>
              <w:rPr>
                <w:spacing w:val="6"/>
                <w:sz w:val="24"/>
              </w:rPr>
              <w:t xml:space="preserve"> </w:t>
            </w:r>
            <w:r>
              <w:rPr>
                <w:sz w:val="24"/>
              </w:rPr>
              <w:t>современными</w:t>
            </w:r>
            <w:r>
              <w:rPr>
                <w:spacing w:val="8"/>
                <w:sz w:val="24"/>
              </w:rPr>
              <w:t xml:space="preserve"> </w:t>
            </w:r>
            <w:r>
              <w:rPr>
                <w:sz w:val="24"/>
              </w:rPr>
              <w:t>методами</w:t>
            </w:r>
            <w:r>
              <w:rPr>
                <w:spacing w:val="7"/>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различных</w:t>
            </w:r>
            <w:r>
              <w:rPr>
                <w:spacing w:val="9"/>
                <w:sz w:val="24"/>
              </w:rPr>
              <w:t xml:space="preserve"> </w:t>
            </w:r>
            <w:r>
              <w:rPr>
                <w:sz w:val="24"/>
              </w:rPr>
              <w:t>ви-</w:t>
            </w:r>
            <w:r>
              <w:rPr>
                <w:spacing w:val="-57"/>
                <w:sz w:val="24"/>
              </w:rPr>
              <w:t xml:space="preserve"> </w:t>
            </w:r>
            <w:r>
              <w:rPr>
                <w:sz w:val="24"/>
              </w:rPr>
              <w:t>дов</w:t>
            </w:r>
            <w:r>
              <w:rPr>
                <w:spacing w:val="-1"/>
                <w:sz w:val="24"/>
              </w:rPr>
              <w:t xml:space="preserve"> </w:t>
            </w:r>
            <w:r>
              <w:rPr>
                <w:sz w:val="24"/>
              </w:rPr>
              <w:t>инструментов.</w:t>
            </w:r>
          </w:p>
          <w:p w14:paraId="352A6997" w14:textId="77777777" w:rsidR="008B7368" w:rsidRDefault="008637A8" w:rsidP="00954966">
            <w:pPr>
              <w:pStyle w:val="TableParagraph"/>
              <w:numPr>
                <w:ilvl w:val="0"/>
                <w:numId w:val="128"/>
              </w:numPr>
              <w:tabs>
                <w:tab w:val="left" w:pos="466"/>
              </w:tabs>
              <w:ind w:right="108"/>
              <w:rPr>
                <w:sz w:val="24"/>
              </w:rPr>
            </w:pPr>
            <w:r>
              <w:rPr>
                <w:sz w:val="24"/>
              </w:rPr>
              <w:t>Выполнение</w:t>
            </w:r>
            <w:r>
              <w:rPr>
                <w:spacing w:val="7"/>
                <w:sz w:val="24"/>
              </w:rPr>
              <w:t xml:space="preserve"> </w:t>
            </w:r>
            <w:r>
              <w:rPr>
                <w:sz w:val="24"/>
              </w:rPr>
              <w:t>укладок</w:t>
            </w:r>
            <w:r>
              <w:rPr>
                <w:spacing w:val="8"/>
                <w:sz w:val="24"/>
              </w:rPr>
              <w:t xml:space="preserve"> </w:t>
            </w:r>
            <w:r>
              <w:rPr>
                <w:sz w:val="24"/>
              </w:rPr>
              <w:t>волос</w:t>
            </w:r>
            <w:r>
              <w:rPr>
                <w:spacing w:val="6"/>
                <w:sz w:val="24"/>
              </w:rPr>
              <w:t xml:space="preserve"> </w:t>
            </w:r>
            <w:r>
              <w:rPr>
                <w:sz w:val="24"/>
              </w:rPr>
              <w:t>холодным</w:t>
            </w:r>
            <w:r>
              <w:rPr>
                <w:spacing w:val="5"/>
                <w:sz w:val="24"/>
              </w:rPr>
              <w:t xml:space="preserve"> </w:t>
            </w:r>
            <w:r>
              <w:rPr>
                <w:sz w:val="24"/>
              </w:rPr>
              <w:t>способом</w:t>
            </w:r>
            <w:r>
              <w:rPr>
                <w:spacing w:val="6"/>
                <w:sz w:val="24"/>
              </w:rPr>
              <w:t xml:space="preserve"> </w:t>
            </w:r>
            <w:r>
              <w:rPr>
                <w:sz w:val="24"/>
              </w:rPr>
              <w:t>на</w:t>
            </w:r>
            <w:r>
              <w:rPr>
                <w:spacing w:val="6"/>
                <w:sz w:val="24"/>
              </w:rPr>
              <w:t xml:space="preserve"> </w:t>
            </w:r>
            <w:r>
              <w:rPr>
                <w:sz w:val="24"/>
              </w:rPr>
              <w:t>коротких</w:t>
            </w:r>
            <w:r>
              <w:rPr>
                <w:spacing w:val="8"/>
                <w:sz w:val="24"/>
              </w:rPr>
              <w:t xml:space="preserve"> </w:t>
            </w:r>
            <w:r>
              <w:rPr>
                <w:sz w:val="24"/>
              </w:rPr>
              <w:t>и</w:t>
            </w:r>
            <w:r>
              <w:rPr>
                <w:spacing w:val="8"/>
                <w:sz w:val="24"/>
              </w:rPr>
              <w:t xml:space="preserve"> </w:t>
            </w:r>
            <w:r>
              <w:rPr>
                <w:sz w:val="24"/>
              </w:rPr>
              <w:t>длинных</w:t>
            </w:r>
            <w:r>
              <w:rPr>
                <w:spacing w:val="9"/>
                <w:sz w:val="24"/>
              </w:rPr>
              <w:t xml:space="preserve"> </w:t>
            </w:r>
            <w:r>
              <w:rPr>
                <w:sz w:val="24"/>
              </w:rPr>
              <w:t>волосах:</w:t>
            </w:r>
            <w:r>
              <w:rPr>
                <w:spacing w:val="6"/>
                <w:sz w:val="24"/>
              </w:rPr>
              <w:t xml:space="preserve"> </w:t>
            </w:r>
            <w:r>
              <w:rPr>
                <w:sz w:val="24"/>
              </w:rPr>
              <w:t>различных</w:t>
            </w:r>
            <w:r>
              <w:rPr>
                <w:spacing w:val="9"/>
                <w:sz w:val="24"/>
              </w:rPr>
              <w:t xml:space="preserve"> </w:t>
            </w:r>
            <w:r>
              <w:rPr>
                <w:sz w:val="24"/>
              </w:rPr>
              <w:t>видов</w:t>
            </w:r>
            <w:r>
              <w:rPr>
                <w:spacing w:val="7"/>
                <w:sz w:val="24"/>
              </w:rPr>
              <w:t xml:space="preserve"> </w:t>
            </w:r>
            <w:r>
              <w:rPr>
                <w:sz w:val="24"/>
              </w:rPr>
              <w:t>волн,</w:t>
            </w:r>
            <w:r>
              <w:rPr>
                <w:spacing w:val="6"/>
                <w:sz w:val="24"/>
              </w:rPr>
              <w:t xml:space="preserve"> </w:t>
            </w:r>
            <w:r>
              <w:rPr>
                <w:sz w:val="24"/>
              </w:rPr>
              <w:t>с</w:t>
            </w:r>
            <w:r>
              <w:rPr>
                <w:spacing w:val="6"/>
                <w:sz w:val="24"/>
              </w:rPr>
              <w:t xml:space="preserve"> </w:t>
            </w:r>
            <w:r>
              <w:rPr>
                <w:sz w:val="24"/>
              </w:rPr>
              <w:t>применением</w:t>
            </w:r>
            <w:r>
              <w:rPr>
                <w:spacing w:val="-57"/>
                <w:sz w:val="24"/>
              </w:rPr>
              <w:t xml:space="preserve"> </w:t>
            </w:r>
            <w:r>
              <w:rPr>
                <w:sz w:val="24"/>
              </w:rPr>
              <w:t>кольцевых</w:t>
            </w:r>
            <w:r>
              <w:rPr>
                <w:spacing w:val="1"/>
                <w:sz w:val="24"/>
              </w:rPr>
              <w:t xml:space="preserve"> </w:t>
            </w:r>
            <w:r>
              <w:rPr>
                <w:sz w:val="24"/>
              </w:rPr>
              <w:t>локонов,</w:t>
            </w:r>
            <w:r>
              <w:rPr>
                <w:spacing w:val="-1"/>
                <w:sz w:val="24"/>
              </w:rPr>
              <w:t xml:space="preserve"> </w:t>
            </w:r>
            <w:r>
              <w:rPr>
                <w:sz w:val="24"/>
              </w:rPr>
              <w:t>выполнение укладок волос</w:t>
            </w:r>
            <w:r>
              <w:rPr>
                <w:spacing w:val="-3"/>
                <w:sz w:val="24"/>
              </w:rPr>
              <w:t xml:space="preserve"> </w:t>
            </w:r>
            <w:r>
              <w:rPr>
                <w:sz w:val="24"/>
              </w:rPr>
              <w:t>с</w:t>
            </w:r>
            <w:r>
              <w:rPr>
                <w:spacing w:val="-2"/>
                <w:sz w:val="24"/>
              </w:rPr>
              <w:t xml:space="preserve"> </w:t>
            </w:r>
            <w:r>
              <w:rPr>
                <w:sz w:val="24"/>
              </w:rPr>
              <w:t>применением</w:t>
            </w:r>
            <w:r>
              <w:rPr>
                <w:spacing w:val="-1"/>
                <w:sz w:val="24"/>
              </w:rPr>
              <w:t xml:space="preserve"> </w:t>
            </w:r>
            <w:r>
              <w:rPr>
                <w:sz w:val="24"/>
              </w:rPr>
              <w:t>бигуди</w:t>
            </w:r>
            <w:r>
              <w:rPr>
                <w:spacing w:val="-1"/>
                <w:sz w:val="24"/>
              </w:rPr>
              <w:t xml:space="preserve"> </w:t>
            </w:r>
            <w:r>
              <w:rPr>
                <w:sz w:val="24"/>
              </w:rPr>
              <w:t>на</w:t>
            </w:r>
            <w:r>
              <w:rPr>
                <w:spacing w:val="-2"/>
                <w:sz w:val="24"/>
              </w:rPr>
              <w:t xml:space="preserve"> </w:t>
            </w:r>
            <w:r>
              <w:rPr>
                <w:sz w:val="24"/>
              </w:rPr>
              <w:t>волосах</w:t>
            </w:r>
            <w:r>
              <w:rPr>
                <w:spacing w:val="1"/>
                <w:sz w:val="24"/>
              </w:rPr>
              <w:t xml:space="preserve"> </w:t>
            </w:r>
            <w:r>
              <w:rPr>
                <w:sz w:val="24"/>
              </w:rPr>
              <w:t>различной</w:t>
            </w:r>
            <w:r>
              <w:rPr>
                <w:spacing w:val="-3"/>
                <w:sz w:val="24"/>
              </w:rPr>
              <w:t xml:space="preserve"> </w:t>
            </w:r>
            <w:r>
              <w:rPr>
                <w:sz w:val="24"/>
              </w:rPr>
              <w:t>длины.</w:t>
            </w:r>
          </w:p>
          <w:p w14:paraId="37218373" w14:textId="77777777" w:rsidR="008B7368" w:rsidRDefault="008637A8" w:rsidP="00954966">
            <w:pPr>
              <w:pStyle w:val="TableParagraph"/>
              <w:numPr>
                <w:ilvl w:val="0"/>
                <w:numId w:val="128"/>
              </w:numPr>
              <w:tabs>
                <w:tab w:val="left" w:pos="466"/>
              </w:tabs>
              <w:ind w:right="95"/>
              <w:rPr>
                <w:sz w:val="24"/>
              </w:rPr>
            </w:pPr>
            <w:r>
              <w:rPr>
                <w:sz w:val="24"/>
              </w:rPr>
              <w:t>Выполнение классических укладок волос феном в женском и мужском зале с учетом индивидуальных особенностей кли-</w:t>
            </w:r>
            <w:r>
              <w:rPr>
                <w:spacing w:val="-57"/>
                <w:sz w:val="24"/>
              </w:rPr>
              <w:t xml:space="preserve"> </w:t>
            </w:r>
            <w:r>
              <w:rPr>
                <w:sz w:val="24"/>
              </w:rPr>
              <w:t>ента.</w:t>
            </w:r>
          </w:p>
          <w:p w14:paraId="1BBC9218" w14:textId="77777777" w:rsidR="008B7368" w:rsidRDefault="008637A8" w:rsidP="00954966">
            <w:pPr>
              <w:pStyle w:val="TableParagraph"/>
              <w:numPr>
                <w:ilvl w:val="0"/>
                <w:numId w:val="128"/>
              </w:numPr>
              <w:tabs>
                <w:tab w:val="left" w:pos="466"/>
              </w:tabs>
              <w:ind w:hanging="359"/>
              <w:rPr>
                <w:sz w:val="24"/>
              </w:rPr>
            </w:pPr>
            <w:r>
              <w:rPr>
                <w:sz w:val="24"/>
              </w:rPr>
              <w:t>Выполнение</w:t>
            </w:r>
            <w:r>
              <w:rPr>
                <w:spacing w:val="-5"/>
                <w:sz w:val="24"/>
              </w:rPr>
              <w:t xml:space="preserve"> </w:t>
            </w:r>
            <w:r>
              <w:rPr>
                <w:sz w:val="24"/>
              </w:rPr>
              <w:t>классической укладки</w:t>
            </w:r>
            <w:r>
              <w:rPr>
                <w:spacing w:val="-3"/>
                <w:sz w:val="24"/>
              </w:rPr>
              <w:t xml:space="preserve"> </w:t>
            </w:r>
            <w:r>
              <w:rPr>
                <w:sz w:val="24"/>
              </w:rPr>
              <w:t>волос</w:t>
            </w:r>
            <w:r>
              <w:rPr>
                <w:spacing w:val="-5"/>
                <w:sz w:val="24"/>
              </w:rPr>
              <w:t xml:space="preserve"> </w:t>
            </w:r>
            <w:r>
              <w:rPr>
                <w:sz w:val="24"/>
              </w:rPr>
              <w:t>горячим</w:t>
            </w:r>
            <w:r>
              <w:rPr>
                <w:spacing w:val="-4"/>
                <w:sz w:val="24"/>
              </w:rPr>
              <w:t xml:space="preserve"> </w:t>
            </w:r>
            <w:r>
              <w:rPr>
                <w:sz w:val="24"/>
              </w:rPr>
              <w:t>способом</w:t>
            </w:r>
            <w:r>
              <w:rPr>
                <w:spacing w:val="-3"/>
                <w:sz w:val="24"/>
              </w:rPr>
              <w:t xml:space="preserve"> </w:t>
            </w:r>
            <w:r>
              <w:rPr>
                <w:sz w:val="24"/>
              </w:rPr>
              <w:t>(локоны</w:t>
            </w:r>
            <w:r>
              <w:rPr>
                <w:spacing w:val="-3"/>
                <w:sz w:val="24"/>
              </w:rPr>
              <w:t xml:space="preserve"> </w:t>
            </w:r>
            <w:r>
              <w:rPr>
                <w:sz w:val="24"/>
              </w:rPr>
              <w:t>и</w:t>
            </w:r>
            <w:r>
              <w:rPr>
                <w:spacing w:val="-3"/>
                <w:sz w:val="24"/>
              </w:rPr>
              <w:t xml:space="preserve"> </w:t>
            </w:r>
            <w:r>
              <w:rPr>
                <w:sz w:val="24"/>
              </w:rPr>
              <w:t>волны).</w:t>
            </w:r>
          </w:p>
          <w:p w14:paraId="2C3D68DA" w14:textId="77777777" w:rsidR="008B7368" w:rsidRDefault="008637A8" w:rsidP="00954966">
            <w:pPr>
              <w:pStyle w:val="TableParagraph"/>
              <w:numPr>
                <w:ilvl w:val="0"/>
                <w:numId w:val="128"/>
              </w:numPr>
              <w:tabs>
                <w:tab w:val="left" w:pos="466"/>
              </w:tabs>
              <w:ind w:hanging="359"/>
              <w:rPr>
                <w:sz w:val="24"/>
              </w:rPr>
            </w:pPr>
            <w:r>
              <w:rPr>
                <w:sz w:val="24"/>
              </w:rPr>
              <w:t>Первичное</w:t>
            </w:r>
            <w:r>
              <w:rPr>
                <w:spacing w:val="-5"/>
                <w:sz w:val="24"/>
              </w:rPr>
              <w:t xml:space="preserve"> </w:t>
            </w:r>
            <w:r>
              <w:rPr>
                <w:sz w:val="24"/>
              </w:rPr>
              <w:t>окрашивание</w:t>
            </w:r>
            <w:r>
              <w:rPr>
                <w:spacing w:val="-5"/>
                <w:sz w:val="24"/>
              </w:rPr>
              <w:t xml:space="preserve"> </w:t>
            </w:r>
            <w:r>
              <w:rPr>
                <w:sz w:val="24"/>
              </w:rPr>
              <w:t>перманентными</w:t>
            </w:r>
            <w:r>
              <w:rPr>
                <w:spacing w:val="-4"/>
                <w:sz w:val="24"/>
              </w:rPr>
              <w:t xml:space="preserve"> </w:t>
            </w:r>
            <w:r>
              <w:rPr>
                <w:sz w:val="24"/>
              </w:rPr>
              <w:t>красителями.</w:t>
            </w:r>
          </w:p>
          <w:p w14:paraId="4AEC4DA2" w14:textId="77777777" w:rsidR="008B7368" w:rsidRDefault="008637A8" w:rsidP="00954966">
            <w:pPr>
              <w:pStyle w:val="TableParagraph"/>
              <w:numPr>
                <w:ilvl w:val="0"/>
                <w:numId w:val="128"/>
              </w:numPr>
              <w:tabs>
                <w:tab w:val="left" w:pos="466"/>
              </w:tabs>
              <w:ind w:hanging="359"/>
              <w:rPr>
                <w:sz w:val="24"/>
              </w:rPr>
            </w:pPr>
            <w:r>
              <w:rPr>
                <w:sz w:val="24"/>
              </w:rPr>
              <w:t>Окрашивание</w:t>
            </w:r>
            <w:r>
              <w:rPr>
                <w:spacing w:val="-8"/>
                <w:sz w:val="24"/>
              </w:rPr>
              <w:t xml:space="preserve"> </w:t>
            </w:r>
            <w:r>
              <w:rPr>
                <w:sz w:val="24"/>
              </w:rPr>
              <w:t>непигментированных</w:t>
            </w:r>
            <w:r>
              <w:rPr>
                <w:spacing w:val="-6"/>
                <w:sz w:val="24"/>
              </w:rPr>
              <w:t xml:space="preserve"> </w:t>
            </w:r>
            <w:r>
              <w:rPr>
                <w:sz w:val="24"/>
              </w:rPr>
              <w:t>волос.</w:t>
            </w:r>
          </w:p>
          <w:p w14:paraId="666B22E8" w14:textId="77777777" w:rsidR="008B7368" w:rsidRDefault="008637A8" w:rsidP="00954966">
            <w:pPr>
              <w:pStyle w:val="TableParagraph"/>
              <w:numPr>
                <w:ilvl w:val="0"/>
                <w:numId w:val="128"/>
              </w:numPr>
              <w:tabs>
                <w:tab w:val="left" w:pos="466"/>
              </w:tabs>
              <w:ind w:hanging="359"/>
              <w:rPr>
                <w:sz w:val="24"/>
              </w:rPr>
            </w:pPr>
            <w:r>
              <w:rPr>
                <w:sz w:val="24"/>
              </w:rPr>
              <w:t>Окрашивание</w:t>
            </w:r>
            <w:r>
              <w:rPr>
                <w:spacing w:val="-6"/>
                <w:sz w:val="24"/>
              </w:rPr>
              <w:t xml:space="preserve"> </w:t>
            </w:r>
            <w:r>
              <w:rPr>
                <w:sz w:val="24"/>
              </w:rPr>
              <w:t>волос</w:t>
            </w:r>
            <w:r>
              <w:rPr>
                <w:spacing w:val="-7"/>
                <w:sz w:val="24"/>
              </w:rPr>
              <w:t xml:space="preserve"> </w:t>
            </w:r>
            <w:r>
              <w:rPr>
                <w:sz w:val="24"/>
              </w:rPr>
              <w:t>красителями</w:t>
            </w:r>
            <w:r>
              <w:rPr>
                <w:spacing w:val="-6"/>
                <w:sz w:val="24"/>
              </w:rPr>
              <w:t xml:space="preserve"> </w:t>
            </w:r>
            <w:r>
              <w:rPr>
                <w:sz w:val="24"/>
              </w:rPr>
              <w:t>специальных</w:t>
            </w:r>
            <w:r>
              <w:rPr>
                <w:spacing w:val="-6"/>
                <w:sz w:val="24"/>
              </w:rPr>
              <w:t xml:space="preserve"> </w:t>
            </w:r>
            <w:r>
              <w:rPr>
                <w:sz w:val="24"/>
              </w:rPr>
              <w:t>групп.</w:t>
            </w:r>
          </w:p>
          <w:p w14:paraId="3726FD11" w14:textId="77777777" w:rsidR="008B7368" w:rsidRDefault="008637A8" w:rsidP="00954966">
            <w:pPr>
              <w:pStyle w:val="TableParagraph"/>
              <w:numPr>
                <w:ilvl w:val="0"/>
                <w:numId w:val="128"/>
              </w:numPr>
              <w:tabs>
                <w:tab w:val="left" w:pos="466"/>
              </w:tabs>
              <w:ind w:hanging="359"/>
              <w:rPr>
                <w:sz w:val="24"/>
              </w:rPr>
            </w:pPr>
            <w:r>
              <w:rPr>
                <w:sz w:val="24"/>
              </w:rPr>
              <w:t>Блондирование</w:t>
            </w:r>
            <w:r>
              <w:rPr>
                <w:spacing w:val="-4"/>
                <w:sz w:val="24"/>
              </w:rPr>
              <w:t xml:space="preserve"> </w:t>
            </w:r>
            <w:r>
              <w:rPr>
                <w:sz w:val="24"/>
              </w:rPr>
              <w:t>волос</w:t>
            </w:r>
            <w:r>
              <w:rPr>
                <w:spacing w:val="-4"/>
                <w:sz w:val="24"/>
              </w:rPr>
              <w:t xml:space="preserve"> </w:t>
            </w:r>
            <w:r>
              <w:rPr>
                <w:sz w:val="24"/>
              </w:rPr>
              <w:t>по</w:t>
            </w:r>
            <w:r>
              <w:rPr>
                <w:spacing w:val="-2"/>
                <w:sz w:val="24"/>
              </w:rPr>
              <w:t xml:space="preserve"> </w:t>
            </w:r>
            <w:r>
              <w:rPr>
                <w:sz w:val="24"/>
              </w:rPr>
              <w:t>всей</w:t>
            </w:r>
            <w:r>
              <w:rPr>
                <w:spacing w:val="-2"/>
                <w:sz w:val="24"/>
              </w:rPr>
              <w:t xml:space="preserve"> </w:t>
            </w:r>
            <w:r>
              <w:rPr>
                <w:sz w:val="24"/>
              </w:rPr>
              <w:t>длине.</w:t>
            </w:r>
          </w:p>
          <w:p w14:paraId="6DC74665" w14:textId="77777777" w:rsidR="008B7368" w:rsidRDefault="008637A8" w:rsidP="00954966">
            <w:pPr>
              <w:pStyle w:val="TableParagraph"/>
              <w:numPr>
                <w:ilvl w:val="0"/>
                <w:numId w:val="128"/>
              </w:numPr>
              <w:tabs>
                <w:tab w:val="left" w:pos="466"/>
              </w:tabs>
              <w:ind w:hanging="359"/>
              <w:rPr>
                <w:sz w:val="24"/>
              </w:rPr>
            </w:pPr>
            <w:r>
              <w:rPr>
                <w:sz w:val="24"/>
              </w:rPr>
              <w:t>Прикорневое</w:t>
            </w:r>
            <w:r>
              <w:rPr>
                <w:spacing w:val="-5"/>
                <w:sz w:val="24"/>
              </w:rPr>
              <w:t xml:space="preserve"> </w:t>
            </w:r>
            <w:r>
              <w:rPr>
                <w:sz w:val="24"/>
              </w:rPr>
              <w:t>блондирование</w:t>
            </w:r>
            <w:r>
              <w:rPr>
                <w:spacing w:val="-4"/>
                <w:sz w:val="24"/>
              </w:rPr>
              <w:t xml:space="preserve"> </w:t>
            </w:r>
            <w:r>
              <w:rPr>
                <w:sz w:val="24"/>
              </w:rPr>
              <w:t>волос</w:t>
            </w:r>
            <w:r>
              <w:rPr>
                <w:spacing w:val="-5"/>
                <w:sz w:val="24"/>
              </w:rPr>
              <w:t xml:space="preserve"> </w:t>
            </w:r>
            <w:r>
              <w:rPr>
                <w:sz w:val="24"/>
              </w:rPr>
              <w:t>и</w:t>
            </w:r>
            <w:r>
              <w:rPr>
                <w:spacing w:val="-3"/>
                <w:sz w:val="24"/>
              </w:rPr>
              <w:t xml:space="preserve"> </w:t>
            </w:r>
            <w:r>
              <w:rPr>
                <w:sz w:val="24"/>
              </w:rPr>
              <w:t>пастельное</w:t>
            </w:r>
            <w:r>
              <w:rPr>
                <w:spacing w:val="-4"/>
                <w:sz w:val="24"/>
              </w:rPr>
              <w:t xml:space="preserve"> </w:t>
            </w:r>
            <w:r>
              <w:rPr>
                <w:sz w:val="24"/>
              </w:rPr>
              <w:t>тонирование.</w:t>
            </w:r>
          </w:p>
          <w:p w14:paraId="10E48D00" w14:textId="77777777" w:rsidR="008B7368" w:rsidRDefault="008637A8" w:rsidP="00954966">
            <w:pPr>
              <w:pStyle w:val="TableParagraph"/>
              <w:numPr>
                <w:ilvl w:val="0"/>
                <w:numId w:val="128"/>
              </w:numPr>
              <w:tabs>
                <w:tab w:val="left" w:pos="466"/>
              </w:tabs>
              <w:ind w:hanging="359"/>
              <w:rPr>
                <w:sz w:val="24"/>
              </w:rPr>
            </w:pPr>
            <w:r>
              <w:rPr>
                <w:sz w:val="24"/>
              </w:rPr>
              <w:t>Коррекция</w:t>
            </w:r>
            <w:r>
              <w:rPr>
                <w:spacing w:val="-6"/>
                <w:sz w:val="24"/>
              </w:rPr>
              <w:t xml:space="preserve"> </w:t>
            </w:r>
            <w:r>
              <w:rPr>
                <w:sz w:val="24"/>
              </w:rPr>
              <w:t>нежелательного</w:t>
            </w:r>
            <w:r>
              <w:rPr>
                <w:spacing w:val="-2"/>
                <w:sz w:val="24"/>
              </w:rPr>
              <w:t xml:space="preserve"> </w:t>
            </w:r>
            <w:r>
              <w:rPr>
                <w:sz w:val="24"/>
              </w:rPr>
              <w:t>оттенка</w:t>
            </w:r>
            <w:r>
              <w:rPr>
                <w:spacing w:val="-4"/>
                <w:sz w:val="24"/>
              </w:rPr>
              <w:t xml:space="preserve"> </w:t>
            </w:r>
            <w:r>
              <w:rPr>
                <w:sz w:val="24"/>
              </w:rPr>
              <w:t>по</w:t>
            </w:r>
            <w:r>
              <w:rPr>
                <w:spacing w:val="-2"/>
                <w:sz w:val="24"/>
              </w:rPr>
              <w:t xml:space="preserve"> </w:t>
            </w:r>
            <w:r>
              <w:rPr>
                <w:sz w:val="24"/>
              </w:rPr>
              <w:t>длине</w:t>
            </w:r>
            <w:r>
              <w:rPr>
                <w:spacing w:val="-4"/>
                <w:sz w:val="24"/>
              </w:rPr>
              <w:t xml:space="preserve"> </w:t>
            </w:r>
            <w:r>
              <w:rPr>
                <w:sz w:val="24"/>
              </w:rPr>
              <w:t>при</w:t>
            </w:r>
            <w:r>
              <w:rPr>
                <w:spacing w:val="-2"/>
                <w:sz w:val="24"/>
              </w:rPr>
              <w:t xml:space="preserve"> </w:t>
            </w:r>
            <w:r>
              <w:rPr>
                <w:sz w:val="24"/>
              </w:rPr>
              <w:t>помощи ультра-мягкого</w:t>
            </w:r>
            <w:r>
              <w:rPr>
                <w:spacing w:val="-3"/>
                <w:sz w:val="24"/>
              </w:rPr>
              <w:t xml:space="preserve"> </w:t>
            </w:r>
            <w:r>
              <w:rPr>
                <w:sz w:val="24"/>
              </w:rPr>
              <w:t>блондирования</w:t>
            </w:r>
            <w:r>
              <w:rPr>
                <w:spacing w:val="-2"/>
                <w:sz w:val="24"/>
              </w:rPr>
              <w:t xml:space="preserve"> </w:t>
            </w:r>
            <w:r>
              <w:rPr>
                <w:sz w:val="24"/>
              </w:rPr>
              <w:t>или</w:t>
            </w:r>
            <w:r>
              <w:rPr>
                <w:spacing w:val="-3"/>
                <w:sz w:val="24"/>
              </w:rPr>
              <w:t xml:space="preserve"> </w:t>
            </w:r>
            <w:r>
              <w:rPr>
                <w:sz w:val="24"/>
              </w:rPr>
              <w:t>блондирующей</w:t>
            </w:r>
            <w:r>
              <w:rPr>
                <w:spacing w:val="-2"/>
                <w:sz w:val="24"/>
              </w:rPr>
              <w:t xml:space="preserve"> </w:t>
            </w:r>
            <w:r>
              <w:rPr>
                <w:sz w:val="24"/>
              </w:rPr>
              <w:t>смывки.</w:t>
            </w:r>
          </w:p>
          <w:p w14:paraId="2B01F9AA" w14:textId="77777777" w:rsidR="008B7368" w:rsidRDefault="008637A8" w:rsidP="00954966">
            <w:pPr>
              <w:pStyle w:val="TableParagraph"/>
              <w:numPr>
                <w:ilvl w:val="0"/>
                <w:numId w:val="128"/>
              </w:numPr>
              <w:tabs>
                <w:tab w:val="left" w:pos="466"/>
              </w:tabs>
              <w:ind w:hanging="359"/>
              <w:rPr>
                <w:sz w:val="24"/>
              </w:rPr>
            </w:pPr>
            <w:r>
              <w:rPr>
                <w:sz w:val="24"/>
              </w:rPr>
              <w:t>Мелирование</w:t>
            </w:r>
            <w:r>
              <w:rPr>
                <w:spacing w:val="-5"/>
                <w:sz w:val="24"/>
              </w:rPr>
              <w:t xml:space="preserve"> </w:t>
            </w:r>
            <w:r>
              <w:rPr>
                <w:sz w:val="24"/>
              </w:rPr>
              <w:t>волос</w:t>
            </w:r>
            <w:r>
              <w:rPr>
                <w:spacing w:val="-6"/>
                <w:sz w:val="24"/>
              </w:rPr>
              <w:t xml:space="preserve"> </w:t>
            </w:r>
            <w:r>
              <w:rPr>
                <w:sz w:val="24"/>
              </w:rPr>
              <w:t>с</w:t>
            </w:r>
            <w:r>
              <w:rPr>
                <w:spacing w:val="-4"/>
                <w:sz w:val="24"/>
              </w:rPr>
              <w:t xml:space="preserve"> </w:t>
            </w:r>
            <w:r>
              <w:rPr>
                <w:sz w:val="24"/>
              </w:rPr>
              <w:t>последующим</w:t>
            </w:r>
            <w:r>
              <w:rPr>
                <w:spacing w:val="-5"/>
                <w:sz w:val="24"/>
              </w:rPr>
              <w:t xml:space="preserve"> </w:t>
            </w:r>
            <w:r>
              <w:rPr>
                <w:sz w:val="24"/>
              </w:rPr>
              <w:t>тонированием.</w:t>
            </w:r>
          </w:p>
          <w:p w14:paraId="05D3BF3C" w14:textId="77777777" w:rsidR="008B7368" w:rsidRDefault="008637A8" w:rsidP="00954966">
            <w:pPr>
              <w:pStyle w:val="TableParagraph"/>
              <w:numPr>
                <w:ilvl w:val="0"/>
                <w:numId w:val="128"/>
              </w:numPr>
              <w:tabs>
                <w:tab w:val="left" w:pos="466"/>
              </w:tabs>
              <w:spacing w:line="264" w:lineRule="exact"/>
              <w:ind w:hanging="359"/>
              <w:rPr>
                <w:sz w:val="24"/>
              </w:rPr>
            </w:pPr>
            <w:r>
              <w:rPr>
                <w:sz w:val="24"/>
              </w:rPr>
              <w:t>Выполнение</w:t>
            </w:r>
            <w:r>
              <w:rPr>
                <w:spacing w:val="52"/>
                <w:sz w:val="24"/>
              </w:rPr>
              <w:t xml:space="preserve"> </w:t>
            </w:r>
            <w:r>
              <w:rPr>
                <w:sz w:val="24"/>
              </w:rPr>
              <w:t>классической</w:t>
            </w:r>
            <w:r>
              <w:rPr>
                <w:spacing w:val="-3"/>
                <w:sz w:val="24"/>
              </w:rPr>
              <w:t xml:space="preserve"> </w:t>
            </w:r>
            <w:r>
              <w:rPr>
                <w:sz w:val="24"/>
              </w:rPr>
              <w:t>завивки</w:t>
            </w:r>
            <w:r>
              <w:rPr>
                <w:spacing w:val="-3"/>
                <w:sz w:val="24"/>
              </w:rPr>
              <w:t xml:space="preserve"> </w:t>
            </w:r>
            <w:r>
              <w:rPr>
                <w:sz w:val="24"/>
              </w:rPr>
              <w:t>волос.</w:t>
            </w:r>
          </w:p>
        </w:tc>
        <w:tc>
          <w:tcPr>
            <w:tcW w:w="1877" w:type="dxa"/>
          </w:tcPr>
          <w:p w14:paraId="275C176C" w14:textId="77777777" w:rsidR="008B7368" w:rsidRDefault="008B7368">
            <w:pPr>
              <w:pStyle w:val="TableParagraph"/>
              <w:rPr>
                <w:b/>
                <w:sz w:val="26"/>
              </w:rPr>
            </w:pPr>
          </w:p>
          <w:p w14:paraId="12FB4DAC" w14:textId="77777777" w:rsidR="008B7368" w:rsidRDefault="008B7368">
            <w:pPr>
              <w:pStyle w:val="TableParagraph"/>
              <w:rPr>
                <w:b/>
                <w:sz w:val="26"/>
              </w:rPr>
            </w:pPr>
          </w:p>
          <w:p w14:paraId="4DDF853E" w14:textId="77777777" w:rsidR="008B7368" w:rsidRDefault="008B7368">
            <w:pPr>
              <w:pStyle w:val="TableParagraph"/>
              <w:rPr>
                <w:b/>
                <w:sz w:val="26"/>
              </w:rPr>
            </w:pPr>
          </w:p>
          <w:p w14:paraId="1307797D" w14:textId="77777777" w:rsidR="008B7368" w:rsidRDefault="008B7368">
            <w:pPr>
              <w:pStyle w:val="TableParagraph"/>
              <w:rPr>
                <w:b/>
                <w:sz w:val="26"/>
              </w:rPr>
            </w:pPr>
          </w:p>
          <w:p w14:paraId="20CC5B59" w14:textId="77777777" w:rsidR="008B7368" w:rsidRDefault="008B7368">
            <w:pPr>
              <w:pStyle w:val="TableParagraph"/>
              <w:rPr>
                <w:b/>
                <w:sz w:val="26"/>
              </w:rPr>
            </w:pPr>
          </w:p>
          <w:p w14:paraId="5AD91BE1" w14:textId="77777777" w:rsidR="008B7368" w:rsidRDefault="008B7368">
            <w:pPr>
              <w:pStyle w:val="TableParagraph"/>
              <w:rPr>
                <w:b/>
                <w:sz w:val="26"/>
              </w:rPr>
            </w:pPr>
          </w:p>
          <w:p w14:paraId="560F6991" w14:textId="77777777" w:rsidR="008B7368" w:rsidRDefault="008B7368">
            <w:pPr>
              <w:pStyle w:val="TableParagraph"/>
              <w:rPr>
                <w:b/>
                <w:sz w:val="26"/>
              </w:rPr>
            </w:pPr>
          </w:p>
          <w:p w14:paraId="2851CFEC" w14:textId="77777777" w:rsidR="008B7368" w:rsidRDefault="008B7368">
            <w:pPr>
              <w:pStyle w:val="TableParagraph"/>
              <w:rPr>
                <w:b/>
                <w:sz w:val="26"/>
              </w:rPr>
            </w:pPr>
          </w:p>
          <w:p w14:paraId="65A247F4" w14:textId="77777777" w:rsidR="008B7368" w:rsidRDefault="008B7368">
            <w:pPr>
              <w:pStyle w:val="TableParagraph"/>
              <w:rPr>
                <w:b/>
                <w:sz w:val="26"/>
              </w:rPr>
            </w:pPr>
          </w:p>
          <w:p w14:paraId="1DAF56D3" w14:textId="77777777" w:rsidR="008B7368" w:rsidRDefault="008637A8">
            <w:pPr>
              <w:pStyle w:val="TableParagraph"/>
              <w:spacing w:before="188"/>
              <w:ind w:left="737" w:right="729"/>
              <w:jc w:val="center"/>
              <w:rPr>
                <w:b/>
                <w:sz w:val="24"/>
              </w:rPr>
            </w:pPr>
            <w:r>
              <w:rPr>
                <w:b/>
                <w:sz w:val="24"/>
              </w:rPr>
              <w:t>100</w:t>
            </w:r>
          </w:p>
        </w:tc>
      </w:tr>
      <w:tr w:rsidR="008B7368" w14:paraId="47CA1D9B" w14:textId="77777777">
        <w:trPr>
          <w:trHeight w:val="1788"/>
        </w:trPr>
        <w:tc>
          <w:tcPr>
            <w:tcW w:w="13090" w:type="dxa"/>
          </w:tcPr>
          <w:p w14:paraId="7D0C6ACA"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3"/>
                <w:sz w:val="24"/>
              </w:rPr>
              <w:t xml:space="preserve"> </w:t>
            </w:r>
            <w:r>
              <w:rPr>
                <w:b/>
                <w:sz w:val="24"/>
              </w:rPr>
              <w:t>работа</w:t>
            </w:r>
          </w:p>
          <w:p w14:paraId="6069C93B" w14:textId="77777777" w:rsidR="008B7368" w:rsidRDefault="008B7368">
            <w:pPr>
              <w:pStyle w:val="TableParagraph"/>
              <w:spacing w:before="7"/>
              <w:rPr>
                <w:b/>
                <w:sz w:val="20"/>
              </w:rPr>
            </w:pPr>
          </w:p>
          <w:p w14:paraId="5559D465" w14:textId="77777777" w:rsidR="008B7368" w:rsidRDefault="008637A8" w:rsidP="00954966">
            <w:pPr>
              <w:pStyle w:val="TableParagraph"/>
              <w:numPr>
                <w:ilvl w:val="0"/>
                <w:numId w:val="127"/>
              </w:numPr>
              <w:tabs>
                <w:tab w:val="left" w:pos="348"/>
              </w:tabs>
              <w:ind w:hanging="241"/>
              <w:rPr>
                <w:sz w:val="24"/>
              </w:rPr>
            </w:pPr>
            <w:r>
              <w:rPr>
                <w:sz w:val="24"/>
              </w:rPr>
              <w:t>Зарисовать</w:t>
            </w:r>
            <w:r>
              <w:rPr>
                <w:spacing w:val="-3"/>
                <w:sz w:val="24"/>
              </w:rPr>
              <w:t xml:space="preserve"> </w:t>
            </w:r>
            <w:r>
              <w:rPr>
                <w:sz w:val="24"/>
              </w:rPr>
              <w:t>технологические</w:t>
            </w:r>
            <w:r>
              <w:rPr>
                <w:spacing w:val="-3"/>
                <w:sz w:val="24"/>
              </w:rPr>
              <w:t xml:space="preserve"> </w:t>
            </w:r>
            <w:r>
              <w:rPr>
                <w:sz w:val="24"/>
              </w:rPr>
              <w:t>схемы</w:t>
            </w:r>
            <w:r>
              <w:rPr>
                <w:spacing w:val="-3"/>
                <w:sz w:val="24"/>
              </w:rPr>
              <w:t xml:space="preserve"> </w:t>
            </w:r>
            <w:r>
              <w:rPr>
                <w:sz w:val="24"/>
              </w:rPr>
              <w:t>выполнения</w:t>
            </w:r>
            <w:r>
              <w:rPr>
                <w:spacing w:val="-2"/>
                <w:sz w:val="24"/>
              </w:rPr>
              <w:t xml:space="preserve"> </w:t>
            </w:r>
            <w:r>
              <w:rPr>
                <w:sz w:val="24"/>
              </w:rPr>
              <w:t>работ</w:t>
            </w:r>
          </w:p>
          <w:p w14:paraId="7235F91C" w14:textId="77777777" w:rsidR="008B7368" w:rsidRDefault="008637A8" w:rsidP="00954966">
            <w:pPr>
              <w:pStyle w:val="TableParagraph"/>
              <w:numPr>
                <w:ilvl w:val="0"/>
                <w:numId w:val="127"/>
              </w:numPr>
              <w:tabs>
                <w:tab w:val="left" w:pos="348"/>
              </w:tabs>
              <w:spacing w:before="42"/>
              <w:ind w:hanging="241"/>
              <w:rPr>
                <w:sz w:val="24"/>
              </w:rPr>
            </w:pPr>
            <w:r>
              <w:rPr>
                <w:sz w:val="24"/>
              </w:rPr>
              <w:t>Отработка</w:t>
            </w:r>
            <w:r>
              <w:rPr>
                <w:spacing w:val="-5"/>
                <w:sz w:val="24"/>
              </w:rPr>
              <w:t xml:space="preserve"> </w:t>
            </w:r>
            <w:r>
              <w:rPr>
                <w:sz w:val="24"/>
              </w:rPr>
              <w:t>приемов</w:t>
            </w:r>
            <w:r>
              <w:rPr>
                <w:spacing w:val="-4"/>
                <w:sz w:val="24"/>
              </w:rPr>
              <w:t xml:space="preserve"> </w:t>
            </w:r>
            <w:r>
              <w:rPr>
                <w:sz w:val="24"/>
              </w:rPr>
              <w:t>стрижки.</w:t>
            </w:r>
          </w:p>
          <w:p w14:paraId="1BA29FE2" w14:textId="77777777" w:rsidR="008B7368" w:rsidRDefault="008637A8" w:rsidP="00954966">
            <w:pPr>
              <w:pStyle w:val="TableParagraph"/>
              <w:numPr>
                <w:ilvl w:val="0"/>
                <w:numId w:val="127"/>
              </w:numPr>
              <w:tabs>
                <w:tab w:val="left" w:pos="348"/>
              </w:tabs>
              <w:spacing w:before="41"/>
              <w:ind w:hanging="241"/>
              <w:rPr>
                <w:sz w:val="24"/>
              </w:rPr>
            </w:pPr>
            <w:r>
              <w:rPr>
                <w:sz w:val="24"/>
              </w:rPr>
              <w:t>Отработка</w:t>
            </w:r>
            <w:r>
              <w:rPr>
                <w:spacing w:val="-6"/>
                <w:sz w:val="24"/>
              </w:rPr>
              <w:t xml:space="preserve"> </w:t>
            </w:r>
            <w:r>
              <w:rPr>
                <w:sz w:val="24"/>
              </w:rPr>
              <w:t>приемов</w:t>
            </w:r>
            <w:r>
              <w:rPr>
                <w:spacing w:val="-3"/>
                <w:sz w:val="24"/>
              </w:rPr>
              <w:t xml:space="preserve"> </w:t>
            </w:r>
            <w:r>
              <w:rPr>
                <w:sz w:val="24"/>
              </w:rPr>
              <w:t>укладки</w:t>
            </w:r>
            <w:r>
              <w:rPr>
                <w:spacing w:val="-1"/>
                <w:sz w:val="24"/>
              </w:rPr>
              <w:t xml:space="preserve"> </w:t>
            </w:r>
            <w:r>
              <w:rPr>
                <w:sz w:val="24"/>
              </w:rPr>
              <w:t>волос.</w:t>
            </w:r>
          </w:p>
          <w:p w14:paraId="48DC6C8E" w14:textId="77777777" w:rsidR="008B7368" w:rsidRDefault="008637A8" w:rsidP="00954966">
            <w:pPr>
              <w:pStyle w:val="TableParagraph"/>
              <w:numPr>
                <w:ilvl w:val="0"/>
                <w:numId w:val="127"/>
              </w:numPr>
              <w:tabs>
                <w:tab w:val="left" w:pos="348"/>
              </w:tabs>
              <w:spacing w:before="40"/>
              <w:ind w:hanging="241"/>
              <w:rPr>
                <w:sz w:val="24"/>
              </w:rPr>
            </w:pPr>
            <w:r>
              <w:rPr>
                <w:sz w:val="24"/>
              </w:rPr>
              <w:t>Подобрать</w:t>
            </w:r>
            <w:r>
              <w:rPr>
                <w:spacing w:val="-4"/>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по</w:t>
            </w:r>
            <w:r>
              <w:rPr>
                <w:spacing w:val="-5"/>
                <w:sz w:val="24"/>
              </w:rPr>
              <w:t xml:space="preserve"> </w:t>
            </w:r>
            <w:r>
              <w:rPr>
                <w:sz w:val="24"/>
              </w:rPr>
              <w:t>каждой</w:t>
            </w:r>
            <w:r>
              <w:rPr>
                <w:spacing w:val="-3"/>
                <w:sz w:val="24"/>
              </w:rPr>
              <w:t xml:space="preserve"> </w:t>
            </w:r>
            <w:r>
              <w:rPr>
                <w:sz w:val="24"/>
              </w:rPr>
              <w:t>теме.</w:t>
            </w:r>
          </w:p>
        </w:tc>
        <w:tc>
          <w:tcPr>
            <w:tcW w:w="1877" w:type="dxa"/>
          </w:tcPr>
          <w:p w14:paraId="4B3D5A0E" w14:textId="77777777" w:rsidR="008B7368" w:rsidRDefault="008B7368">
            <w:pPr>
              <w:pStyle w:val="TableParagraph"/>
              <w:rPr>
                <w:b/>
                <w:sz w:val="26"/>
              </w:rPr>
            </w:pPr>
          </w:p>
          <w:p w14:paraId="0BB49618" w14:textId="77777777" w:rsidR="008B7368" w:rsidRDefault="008B7368">
            <w:pPr>
              <w:pStyle w:val="TableParagraph"/>
              <w:spacing w:before="2"/>
              <w:rPr>
                <w:b/>
                <w:sz w:val="29"/>
              </w:rPr>
            </w:pPr>
          </w:p>
          <w:p w14:paraId="29EEC361" w14:textId="77777777" w:rsidR="008B7368" w:rsidRDefault="008637A8">
            <w:pPr>
              <w:pStyle w:val="TableParagraph"/>
              <w:ind w:left="737" w:right="729"/>
              <w:jc w:val="center"/>
              <w:rPr>
                <w:b/>
                <w:sz w:val="24"/>
              </w:rPr>
            </w:pPr>
            <w:r>
              <w:rPr>
                <w:b/>
                <w:sz w:val="24"/>
              </w:rPr>
              <w:t>44</w:t>
            </w:r>
          </w:p>
        </w:tc>
      </w:tr>
      <w:tr w:rsidR="008B7368" w14:paraId="6759B9A7" w14:textId="77777777">
        <w:trPr>
          <w:trHeight w:val="1033"/>
        </w:trPr>
        <w:tc>
          <w:tcPr>
            <w:tcW w:w="13090" w:type="dxa"/>
          </w:tcPr>
          <w:p w14:paraId="2FDE9415" w14:textId="77777777" w:rsidR="008B7368" w:rsidRDefault="008637A8">
            <w:pPr>
              <w:pStyle w:val="TableParagraph"/>
              <w:spacing w:line="275" w:lineRule="exact"/>
              <w:ind w:left="107"/>
              <w:rPr>
                <w:b/>
                <w:sz w:val="24"/>
              </w:rPr>
            </w:pPr>
            <w:r>
              <w:rPr>
                <w:b/>
                <w:sz w:val="24"/>
              </w:rPr>
              <w:t>Производственная</w:t>
            </w:r>
            <w:r>
              <w:rPr>
                <w:b/>
                <w:spacing w:val="-3"/>
                <w:sz w:val="24"/>
              </w:rPr>
              <w:t xml:space="preserve"> </w:t>
            </w:r>
            <w:r>
              <w:rPr>
                <w:b/>
                <w:sz w:val="24"/>
              </w:rPr>
              <w:t>практика</w:t>
            </w:r>
          </w:p>
          <w:p w14:paraId="08E3BC21" w14:textId="77777777" w:rsidR="008B7368" w:rsidRDefault="008B7368">
            <w:pPr>
              <w:pStyle w:val="TableParagraph"/>
              <w:spacing w:before="9"/>
              <w:rPr>
                <w:b/>
                <w:sz w:val="20"/>
              </w:rPr>
            </w:pPr>
          </w:p>
          <w:p w14:paraId="23B4F0F1" w14:textId="77777777" w:rsidR="008B7368" w:rsidRDefault="008637A8">
            <w:pPr>
              <w:pStyle w:val="TableParagraph"/>
              <w:spacing w:before="1"/>
              <w:ind w:left="107"/>
              <w:rPr>
                <w:b/>
                <w:sz w:val="24"/>
              </w:rPr>
            </w:pPr>
            <w:r>
              <w:rPr>
                <w:b/>
                <w:sz w:val="24"/>
              </w:rPr>
              <w:t>Виды</w:t>
            </w:r>
            <w:r>
              <w:rPr>
                <w:b/>
                <w:spacing w:val="-2"/>
                <w:sz w:val="24"/>
              </w:rPr>
              <w:t xml:space="preserve"> </w:t>
            </w:r>
            <w:r>
              <w:rPr>
                <w:b/>
                <w:sz w:val="24"/>
              </w:rPr>
              <w:t>работ</w:t>
            </w:r>
          </w:p>
        </w:tc>
        <w:tc>
          <w:tcPr>
            <w:tcW w:w="1877" w:type="dxa"/>
          </w:tcPr>
          <w:p w14:paraId="6F8C14CE" w14:textId="77777777" w:rsidR="008B7368" w:rsidRDefault="008B7368">
            <w:pPr>
              <w:pStyle w:val="TableParagraph"/>
              <w:spacing w:before="5"/>
              <w:rPr>
                <w:b/>
              </w:rPr>
            </w:pPr>
          </w:p>
          <w:p w14:paraId="6C071912" w14:textId="77777777" w:rsidR="008B7368" w:rsidRDefault="008637A8">
            <w:pPr>
              <w:pStyle w:val="TableParagraph"/>
              <w:ind w:left="737" w:right="729"/>
              <w:jc w:val="center"/>
              <w:rPr>
                <w:b/>
                <w:sz w:val="24"/>
              </w:rPr>
            </w:pPr>
            <w:r>
              <w:rPr>
                <w:b/>
                <w:sz w:val="24"/>
              </w:rPr>
              <w:t>76</w:t>
            </w:r>
          </w:p>
        </w:tc>
      </w:tr>
    </w:tbl>
    <w:p w14:paraId="78342E15" w14:textId="77777777" w:rsidR="008B7368" w:rsidRDefault="008B7368">
      <w:pPr>
        <w:jc w:val="center"/>
        <w:rPr>
          <w:sz w:val="24"/>
        </w:rPr>
        <w:sectPr w:rsidR="008B7368">
          <w:pgSz w:w="16850" w:h="11910" w:orient="landscape"/>
          <w:pgMar w:top="840" w:right="8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90"/>
        <w:gridCol w:w="1877"/>
      </w:tblGrid>
      <w:tr w:rsidR="008B7368" w14:paraId="46FABD1A" w14:textId="77777777">
        <w:trPr>
          <w:trHeight w:val="5078"/>
        </w:trPr>
        <w:tc>
          <w:tcPr>
            <w:tcW w:w="13090" w:type="dxa"/>
          </w:tcPr>
          <w:p w14:paraId="04D8C37C" w14:textId="77777777" w:rsidR="008B7368" w:rsidRDefault="008637A8" w:rsidP="00954966">
            <w:pPr>
              <w:pStyle w:val="TableParagraph"/>
              <w:numPr>
                <w:ilvl w:val="0"/>
                <w:numId w:val="126"/>
              </w:numPr>
              <w:tabs>
                <w:tab w:val="left" w:pos="466"/>
              </w:tabs>
              <w:spacing w:line="270" w:lineRule="exact"/>
              <w:ind w:hanging="359"/>
              <w:rPr>
                <w:sz w:val="24"/>
              </w:rPr>
            </w:pPr>
            <w:r>
              <w:rPr>
                <w:sz w:val="24"/>
              </w:rPr>
              <w:lastRenderedPageBreak/>
              <w:t>Выполнение</w:t>
            </w:r>
            <w:r>
              <w:rPr>
                <w:spacing w:val="-5"/>
                <w:sz w:val="24"/>
              </w:rPr>
              <w:t xml:space="preserve"> </w:t>
            </w:r>
            <w:r>
              <w:rPr>
                <w:sz w:val="24"/>
              </w:rPr>
              <w:t>гигиенического</w:t>
            </w:r>
            <w:r>
              <w:rPr>
                <w:spacing w:val="-4"/>
                <w:sz w:val="24"/>
              </w:rPr>
              <w:t xml:space="preserve"> </w:t>
            </w:r>
            <w:r>
              <w:rPr>
                <w:sz w:val="24"/>
              </w:rPr>
              <w:t>мытья</w:t>
            </w:r>
            <w:r>
              <w:rPr>
                <w:spacing w:val="-4"/>
                <w:sz w:val="24"/>
              </w:rPr>
              <w:t xml:space="preserve"> </w:t>
            </w:r>
            <w:r>
              <w:rPr>
                <w:sz w:val="24"/>
              </w:rPr>
              <w:t>головы.</w:t>
            </w:r>
          </w:p>
          <w:p w14:paraId="0AD0163C" w14:textId="77777777" w:rsidR="008B7368" w:rsidRDefault="008637A8" w:rsidP="00954966">
            <w:pPr>
              <w:pStyle w:val="TableParagraph"/>
              <w:numPr>
                <w:ilvl w:val="0"/>
                <w:numId w:val="126"/>
              </w:numPr>
              <w:tabs>
                <w:tab w:val="left" w:pos="466"/>
              </w:tabs>
              <w:spacing w:before="41"/>
              <w:ind w:hanging="359"/>
              <w:rPr>
                <w:sz w:val="24"/>
              </w:rPr>
            </w:pPr>
            <w:r>
              <w:rPr>
                <w:sz w:val="24"/>
              </w:rPr>
              <w:t>Выполнения</w:t>
            </w:r>
            <w:r>
              <w:rPr>
                <w:spacing w:val="-4"/>
                <w:sz w:val="24"/>
              </w:rPr>
              <w:t xml:space="preserve"> </w:t>
            </w:r>
            <w:r>
              <w:rPr>
                <w:sz w:val="24"/>
              </w:rPr>
              <w:t>массажа</w:t>
            </w:r>
            <w:r>
              <w:rPr>
                <w:spacing w:val="-4"/>
                <w:sz w:val="24"/>
              </w:rPr>
              <w:t xml:space="preserve"> </w:t>
            </w:r>
            <w:r>
              <w:rPr>
                <w:sz w:val="24"/>
              </w:rPr>
              <w:t>волосистой</w:t>
            </w:r>
            <w:r>
              <w:rPr>
                <w:spacing w:val="-3"/>
                <w:sz w:val="24"/>
              </w:rPr>
              <w:t xml:space="preserve"> </w:t>
            </w:r>
            <w:r>
              <w:rPr>
                <w:sz w:val="24"/>
              </w:rPr>
              <w:t>части</w:t>
            </w:r>
            <w:r>
              <w:rPr>
                <w:spacing w:val="-3"/>
                <w:sz w:val="24"/>
              </w:rPr>
              <w:t xml:space="preserve"> </w:t>
            </w:r>
            <w:r>
              <w:rPr>
                <w:sz w:val="24"/>
              </w:rPr>
              <w:t>головы.</w:t>
            </w:r>
          </w:p>
          <w:p w14:paraId="6BF1B963" w14:textId="77777777" w:rsidR="008B7368" w:rsidRDefault="008637A8" w:rsidP="00954966">
            <w:pPr>
              <w:pStyle w:val="TableParagraph"/>
              <w:numPr>
                <w:ilvl w:val="0"/>
                <w:numId w:val="126"/>
              </w:numPr>
              <w:tabs>
                <w:tab w:val="left" w:pos="466"/>
              </w:tabs>
              <w:spacing w:before="41" w:line="276" w:lineRule="auto"/>
              <w:ind w:right="95"/>
              <w:rPr>
                <w:sz w:val="24"/>
              </w:rPr>
            </w:pPr>
            <w:r>
              <w:rPr>
                <w:sz w:val="24"/>
              </w:rPr>
              <w:t>Выполнение</w:t>
            </w:r>
            <w:r>
              <w:rPr>
                <w:spacing w:val="15"/>
                <w:sz w:val="24"/>
              </w:rPr>
              <w:t xml:space="preserve"> </w:t>
            </w:r>
            <w:r>
              <w:rPr>
                <w:sz w:val="24"/>
              </w:rPr>
              <w:t>женских,</w:t>
            </w:r>
            <w:r>
              <w:rPr>
                <w:spacing w:val="31"/>
                <w:sz w:val="24"/>
              </w:rPr>
              <w:t xml:space="preserve"> </w:t>
            </w:r>
            <w:r>
              <w:rPr>
                <w:sz w:val="24"/>
              </w:rPr>
              <w:t>мужских</w:t>
            </w:r>
            <w:r>
              <w:rPr>
                <w:spacing w:val="15"/>
                <w:sz w:val="24"/>
              </w:rPr>
              <w:t xml:space="preserve"> </w:t>
            </w:r>
            <w:r>
              <w:rPr>
                <w:sz w:val="24"/>
              </w:rPr>
              <w:t>и</w:t>
            </w:r>
            <w:r>
              <w:rPr>
                <w:spacing w:val="16"/>
                <w:sz w:val="24"/>
              </w:rPr>
              <w:t xml:space="preserve"> </w:t>
            </w:r>
            <w:r>
              <w:rPr>
                <w:sz w:val="24"/>
              </w:rPr>
              <w:t>детских</w:t>
            </w:r>
            <w:r>
              <w:rPr>
                <w:spacing w:val="19"/>
                <w:sz w:val="24"/>
              </w:rPr>
              <w:t xml:space="preserve"> </w:t>
            </w:r>
            <w:r>
              <w:rPr>
                <w:sz w:val="24"/>
              </w:rPr>
              <w:t>стрижек</w:t>
            </w:r>
            <w:r>
              <w:rPr>
                <w:spacing w:val="16"/>
                <w:sz w:val="24"/>
              </w:rPr>
              <w:t xml:space="preserve"> </w:t>
            </w:r>
            <w:r>
              <w:rPr>
                <w:sz w:val="24"/>
              </w:rPr>
              <w:t>классических</w:t>
            </w:r>
            <w:r>
              <w:rPr>
                <w:spacing w:val="18"/>
                <w:sz w:val="24"/>
              </w:rPr>
              <w:t xml:space="preserve"> </w:t>
            </w:r>
            <w:r>
              <w:rPr>
                <w:sz w:val="24"/>
              </w:rPr>
              <w:t>форм</w:t>
            </w:r>
            <w:r>
              <w:rPr>
                <w:spacing w:val="15"/>
                <w:sz w:val="24"/>
              </w:rPr>
              <w:t xml:space="preserve"> </w:t>
            </w:r>
            <w:r>
              <w:rPr>
                <w:sz w:val="24"/>
              </w:rPr>
              <w:t>с</w:t>
            </w:r>
            <w:r>
              <w:rPr>
                <w:spacing w:val="24"/>
                <w:sz w:val="24"/>
              </w:rPr>
              <w:t xml:space="preserve"> </w:t>
            </w:r>
            <w:r>
              <w:rPr>
                <w:sz w:val="24"/>
              </w:rPr>
              <w:t>использованием</w:t>
            </w:r>
            <w:r>
              <w:rPr>
                <w:spacing w:val="16"/>
                <w:sz w:val="24"/>
              </w:rPr>
              <w:t xml:space="preserve"> </w:t>
            </w:r>
            <w:r>
              <w:rPr>
                <w:sz w:val="24"/>
              </w:rPr>
              <w:t>различных</w:t>
            </w:r>
            <w:r>
              <w:rPr>
                <w:spacing w:val="18"/>
                <w:sz w:val="24"/>
              </w:rPr>
              <w:t xml:space="preserve"> </w:t>
            </w:r>
            <w:r>
              <w:rPr>
                <w:sz w:val="24"/>
              </w:rPr>
              <w:t>видов</w:t>
            </w:r>
            <w:r>
              <w:rPr>
                <w:spacing w:val="15"/>
                <w:sz w:val="24"/>
              </w:rPr>
              <w:t xml:space="preserve"> </w:t>
            </w:r>
            <w:r>
              <w:rPr>
                <w:sz w:val="24"/>
              </w:rPr>
              <w:t>инструмен-</w:t>
            </w:r>
            <w:r>
              <w:rPr>
                <w:spacing w:val="-57"/>
                <w:sz w:val="24"/>
              </w:rPr>
              <w:t xml:space="preserve"> </w:t>
            </w:r>
            <w:r>
              <w:rPr>
                <w:sz w:val="24"/>
              </w:rPr>
              <w:t>тов.</w:t>
            </w:r>
          </w:p>
          <w:p w14:paraId="3361F0A5" w14:textId="77777777" w:rsidR="008B7368" w:rsidRDefault="008637A8" w:rsidP="00954966">
            <w:pPr>
              <w:pStyle w:val="TableParagraph"/>
              <w:numPr>
                <w:ilvl w:val="0"/>
                <w:numId w:val="126"/>
              </w:numPr>
              <w:tabs>
                <w:tab w:val="left" w:pos="466"/>
              </w:tabs>
              <w:spacing w:before="1" w:line="276" w:lineRule="auto"/>
              <w:ind w:right="108"/>
              <w:rPr>
                <w:sz w:val="24"/>
              </w:rPr>
            </w:pPr>
            <w:r>
              <w:rPr>
                <w:sz w:val="24"/>
              </w:rPr>
              <w:t>Выполнение</w:t>
            </w:r>
            <w:r>
              <w:rPr>
                <w:spacing w:val="7"/>
                <w:sz w:val="24"/>
              </w:rPr>
              <w:t xml:space="preserve"> </w:t>
            </w:r>
            <w:r>
              <w:rPr>
                <w:sz w:val="24"/>
              </w:rPr>
              <w:t>укладок</w:t>
            </w:r>
            <w:r>
              <w:rPr>
                <w:spacing w:val="8"/>
                <w:sz w:val="24"/>
              </w:rPr>
              <w:t xml:space="preserve"> </w:t>
            </w:r>
            <w:r>
              <w:rPr>
                <w:sz w:val="24"/>
              </w:rPr>
              <w:t>волос</w:t>
            </w:r>
            <w:r>
              <w:rPr>
                <w:spacing w:val="6"/>
                <w:sz w:val="24"/>
              </w:rPr>
              <w:t xml:space="preserve"> </w:t>
            </w:r>
            <w:r>
              <w:rPr>
                <w:sz w:val="24"/>
              </w:rPr>
              <w:t>холодным</w:t>
            </w:r>
            <w:r>
              <w:rPr>
                <w:spacing w:val="5"/>
                <w:sz w:val="24"/>
              </w:rPr>
              <w:t xml:space="preserve"> </w:t>
            </w:r>
            <w:r>
              <w:rPr>
                <w:sz w:val="24"/>
              </w:rPr>
              <w:t>способом</w:t>
            </w:r>
            <w:r>
              <w:rPr>
                <w:spacing w:val="6"/>
                <w:sz w:val="24"/>
              </w:rPr>
              <w:t xml:space="preserve"> </w:t>
            </w:r>
            <w:r>
              <w:rPr>
                <w:sz w:val="24"/>
              </w:rPr>
              <w:t>на</w:t>
            </w:r>
            <w:r>
              <w:rPr>
                <w:spacing w:val="6"/>
                <w:sz w:val="24"/>
              </w:rPr>
              <w:t xml:space="preserve"> </w:t>
            </w:r>
            <w:r>
              <w:rPr>
                <w:sz w:val="24"/>
              </w:rPr>
              <w:t>коротких</w:t>
            </w:r>
            <w:r>
              <w:rPr>
                <w:spacing w:val="8"/>
                <w:sz w:val="24"/>
              </w:rPr>
              <w:t xml:space="preserve"> </w:t>
            </w:r>
            <w:r>
              <w:rPr>
                <w:sz w:val="24"/>
              </w:rPr>
              <w:t>и</w:t>
            </w:r>
            <w:r>
              <w:rPr>
                <w:spacing w:val="8"/>
                <w:sz w:val="24"/>
              </w:rPr>
              <w:t xml:space="preserve"> </w:t>
            </w:r>
            <w:r>
              <w:rPr>
                <w:sz w:val="24"/>
              </w:rPr>
              <w:t>длинных</w:t>
            </w:r>
            <w:r>
              <w:rPr>
                <w:spacing w:val="9"/>
                <w:sz w:val="24"/>
              </w:rPr>
              <w:t xml:space="preserve"> </w:t>
            </w:r>
            <w:r>
              <w:rPr>
                <w:sz w:val="24"/>
              </w:rPr>
              <w:t>волосах:</w:t>
            </w:r>
            <w:r>
              <w:rPr>
                <w:spacing w:val="6"/>
                <w:sz w:val="24"/>
              </w:rPr>
              <w:t xml:space="preserve"> </w:t>
            </w:r>
            <w:r>
              <w:rPr>
                <w:sz w:val="24"/>
              </w:rPr>
              <w:t>различных</w:t>
            </w:r>
            <w:r>
              <w:rPr>
                <w:spacing w:val="9"/>
                <w:sz w:val="24"/>
              </w:rPr>
              <w:t xml:space="preserve"> </w:t>
            </w:r>
            <w:r>
              <w:rPr>
                <w:sz w:val="24"/>
              </w:rPr>
              <w:t>видов</w:t>
            </w:r>
            <w:r>
              <w:rPr>
                <w:spacing w:val="7"/>
                <w:sz w:val="24"/>
              </w:rPr>
              <w:t xml:space="preserve"> </w:t>
            </w:r>
            <w:r>
              <w:rPr>
                <w:sz w:val="24"/>
              </w:rPr>
              <w:t>волн,</w:t>
            </w:r>
            <w:r>
              <w:rPr>
                <w:spacing w:val="6"/>
                <w:sz w:val="24"/>
              </w:rPr>
              <w:t xml:space="preserve"> </w:t>
            </w:r>
            <w:r>
              <w:rPr>
                <w:sz w:val="24"/>
              </w:rPr>
              <w:t>с</w:t>
            </w:r>
            <w:r>
              <w:rPr>
                <w:spacing w:val="6"/>
                <w:sz w:val="24"/>
              </w:rPr>
              <w:t xml:space="preserve"> </w:t>
            </w:r>
            <w:r>
              <w:rPr>
                <w:sz w:val="24"/>
              </w:rPr>
              <w:t>применением</w:t>
            </w:r>
            <w:r>
              <w:rPr>
                <w:spacing w:val="-57"/>
                <w:sz w:val="24"/>
              </w:rPr>
              <w:t xml:space="preserve"> </w:t>
            </w:r>
            <w:r>
              <w:rPr>
                <w:sz w:val="24"/>
              </w:rPr>
              <w:t>кольцевых</w:t>
            </w:r>
            <w:r>
              <w:rPr>
                <w:spacing w:val="1"/>
                <w:sz w:val="24"/>
              </w:rPr>
              <w:t xml:space="preserve"> </w:t>
            </w:r>
            <w:r>
              <w:rPr>
                <w:sz w:val="24"/>
              </w:rPr>
              <w:t>локонов,</w:t>
            </w:r>
            <w:r>
              <w:rPr>
                <w:spacing w:val="-1"/>
                <w:sz w:val="24"/>
              </w:rPr>
              <w:t xml:space="preserve"> </w:t>
            </w:r>
            <w:r>
              <w:rPr>
                <w:sz w:val="24"/>
              </w:rPr>
              <w:t>выполнение укладок волос</w:t>
            </w:r>
            <w:r>
              <w:rPr>
                <w:spacing w:val="-3"/>
                <w:sz w:val="24"/>
              </w:rPr>
              <w:t xml:space="preserve"> </w:t>
            </w:r>
            <w:r>
              <w:rPr>
                <w:sz w:val="24"/>
              </w:rPr>
              <w:t>с</w:t>
            </w:r>
            <w:r>
              <w:rPr>
                <w:spacing w:val="-2"/>
                <w:sz w:val="24"/>
              </w:rPr>
              <w:t xml:space="preserve"> </w:t>
            </w:r>
            <w:r>
              <w:rPr>
                <w:sz w:val="24"/>
              </w:rPr>
              <w:t>применением</w:t>
            </w:r>
            <w:r>
              <w:rPr>
                <w:spacing w:val="-1"/>
                <w:sz w:val="24"/>
              </w:rPr>
              <w:t xml:space="preserve"> </w:t>
            </w:r>
            <w:r>
              <w:rPr>
                <w:sz w:val="24"/>
              </w:rPr>
              <w:t>бигуди</w:t>
            </w:r>
            <w:r>
              <w:rPr>
                <w:spacing w:val="-1"/>
                <w:sz w:val="24"/>
              </w:rPr>
              <w:t xml:space="preserve"> </w:t>
            </w:r>
            <w:r>
              <w:rPr>
                <w:sz w:val="24"/>
              </w:rPr>
              <w:t>на</w:t>
            </w:r>
            <w:r>
              <w:rPr>
                <w:spacing w:val="-2"/>
                <w:sz w:val="24"/>
              </w:rPr>
              <w:t xml:space="preserve"> </w:t>
            </w:r>
            <w:r>
              <w:rPr>
                <w:sz w:val="24"/>
              </w:rPr>
              <w:t>волосах</w:t>
            </w:r>
            <w:r>
              <w:rPr>
                <w:spacing w:val="1"/>
                <w:sz w:val="24"/>
              </w:rPr>
              <w:t xml:space="preserve"> </w:t>
            </w:r>
            <w:r>
              <w:rPr>
                <w:sz w:val="24"/>
              </w:rPr>
              <w:t>различной</w:t>
            </w:r>
            <w:r>
              <w:rPr>
                <w:spacing w:val="-3"/>
                <w:sz w:val="24"/>
              </w:rPr>
              <w:t xml:space="preserve"> </w:t>
            </w:r>
            <w:r>
              <w:rPr>
                <w:sz w:val="24"/>
              </w:rPr>
              <w:t>длины.</w:t>
            </w:r>
          </w:p>
          <w:p w14:paraId="4F59B026" w14:textId="77777777" w:rsidR="008B7368" w:rsidRDefault="008637A8" w:rsidP="00954966">
            <w:pPr>
              <w:pStyle w:val="TableParagraph"/>
              <w:numPr>
                <w:ilvl w:val="0"/>
                <w:numId w:val="126"/>
              </w:numPr>
              <w:tabs>
                <w:tab w:val="left" w:pos="466"/>
              </w:tabs>
              <w:spacing w:line="275" w:lineRule="exact"/>
              <w:ind w:hanging="359"/>
              <w:rPr>
                <w:sz w:val="24"/>
              </w:rPr>
            </w:pPr>
            <w:r>
              <w:rPr>
                <w:sz w:val="24"/>
              </w:rPr>
              <w:t>Выполнение</w:t>
            </w:r>
            <w:r>
              <w:rPr>
                <w:spacing w:val="-4"/>
                <w:sz w:val="24"/>
              </w:rPr>
              <w:t xml:space="preserve"> </w:t>
            </w:r>
            <w:r>
              <w:rPr>
                <w:sz w:val="24"/>
              </w:rPr>
              <w:t>классических</w:t>
            </w:r>
            <w:r>
              <w:rPr>
                <w:spacing w:val="2"/>
                <w:sz w:val="24"/>
              </w:rPr>
              <w:t xml:space="preserve"> </w:t>
            </w:r>
            <w:r>
              <w:rPr>
                <w:sz w:val="24"/>
              </w:rPr>
              <w:t>укладок</w:t>
            </w:r>
            <w:r>
              <w:rPr>
                <w:spacing w:val="-1"/>
                <w:sz w:val="24"/>
              </w:rPr>
              <w:t xml:space="preserve"> </w:t>
            </w:r>
            <w:r>
              <w:rPr>
                <w:sz w:val="24"/>
              </w:rPr>
              <w:t>волос</w:t>
            </w:r>
            <w:r>
              <w:rPr>
                <w:spacing w:val="-4"/>
                <w:sz w:val="24"/>
              </w:rPr>
              <w:t xml:space="preserve"> </w:t>
            </w:r>
            <w:r>
              <w:rPr>
                <w:sz w:val="24"/>
              </w:rPr>
              <w:t>феном</w:t>
            </w:r>
            <w:r>
              <w:rPr>
                <w:spacing w:val="-3"/>
                <w:sz w:val="24"/>
              </w:rPr>
              <w:t xml:space="preserve"> </w:t>
            </w:r>
            <w:r>
              <w:rPr>
                <w:sz w:val="24"/>
              </w:rPr>
              <w:t>в</w:t>
            </w:r>
            <w:r>
              <w:rPr>
                <w:spacing w:val="-3"/>
                <w:sz w:val="24"/>
              </w:rPr>
              <w:t xml:space="preserve"> </w:t>
            </w:r>
            <w:r>
              <w:rPr>
                <w:sz w:val="24"/>
              </w:rPr>
              <w:t>женском</w:t>
            </w:r>
            <w:r>
              <w:rPr>
                <w:spacing w:val="-4"/>
                <w:sz w:val="24"/>
              </w:rPr>
              <w:t xml:space="preserve"> </w:t>
            </w:r>
            <w:r>
              <w:rPr>
                <w:sz w:val="24"/>
              </w:rPr>
              <w:t>и</w:t>
            </w:r>
            <w:r>
              <w:rPr>
                <w:spacing w:val="-2"/>
                <w:sz w:val="24"/>
              </w:rPr>
              <w:t xml:space="preserve"> </w:t>
            </w:r>
            <w:r>
              <w:rPr>
                <w:sz w:val="24"/>
              </w:rPr>
              <w:t>мужском</w:t>
            </w:r>
            <w:r>
              <w:rPr>
                <w:spacing w:val="-3"/>
                <w:sz w:val="24"/>
              </w:rPr>
              <w:t xml:space="preserve"> </w:t>
            </w:r>
            <w:r>
              <w:rPr>
                <w:sz w:val="24"/>
              </w:rPr>
              <w:t>зале</w:t>
            </w:r>
            <w:r>
              <w:rPr>
                <w:spacing w:val="-3"/>
                <w:sz w:val="24"/>
              </w:rPr>
              <w:t xml:space="preserve"> </w:t>
            </w:r>
            <w:r>
              <w:rPr>
                <w:sz w:val="24"/>
              </w:rPr>
              <w:t>с</w:t>
            </w:r>
            <w:r>
              <w:rPr>
                <w:spacing w:val="1"/>
                <w:sz w:val="24"/>
              </w:rPr>
              <w:t xml:space="preserve"> </w:t>
            </w:r>
            <w:r>
              <w:rPr>
                <w:sz w:val="24"/>
              </w:rPr>
              <w:t>учетом</w:t>
            </w:r>
            <w:r>
              <w:rPr>
                <w:spacing w:val="-3"/>
                <w:sz w:val="24"/>
              </w:rPr>
              <w:t xml:space="preserve"> </w:t>
            </w:r>
            <w:r>
              <w:rPr>
                <w:sz w:val="24"/>
              </w:rPr>
              <w:t>норм</w:t>
            </w:r>
            <w:r>
              <w:rPr>
                <w:spacing w:val="-4"/>
                <w:sz w:val="24"/>
              </w:rPr>
              <w:t xml:space="preserve"> </w:t>
            </w:r>
            <w:r>
              <w:rPr>
                <w:sz w:val="24"/>
              </w:rPr>
              <w:t>времени.</w:t>
            </w:r>
          </w:p>
          <w:p w14:paraId="3EC78336" w14:textId="77777777" w:rsidR="008B7368" w:rsidRDefault="008637A8" w:rsidP="00954966">
            <w:pPr>
              <w:pStyle w:val="TableParagraph"/>
              <w:numPr>
                <w:ilvl w:val="0"/>
                <w:numId w:val="126"/>
              </w:numPr>
              <w:tabs>
                <w:tab w:val="left" w:pos="466"/>
              </w:tabs>
              <w:spacing w:before="41"/>
              <w:ind w:hanging="359"/>
              <w:rPr>
                <w:sz w:val="24"/>
              </w:rPr>
            </w:pPr>
            <w:r>
              <w:rPr>
                <w:sz w:val="24"/>
              </w:rPr>
              <w:t>Выполнение</w:t>
            </w:r>
            <w:r>
              <w:rPr>
                <w:spacing w:val="-5"/>
                <w:sz w:val="24"/>
              </w:rPr>
              <w:t xml:space="preserve"> </w:t>
            </w:r>
            <w:r>
              <w:rPr>
                <w:sz w:val="24"/>
              </w:rPr>
              <w:t>классической укладки</w:t>
            </w:r>
            <w:r>
              <w:rPr>
                <w:spacing w:val="-3"/>
                <w:sz w:val="24"/>
              </w:rPr>
              <w:t xml:space="preserve"> </w:t>
            </w:r>
            <w:r>
              <w:rPr>
                <w:sz w:val="24"/>
              </w:rPr>
              <w:t>волос</w:t>
            </w:r>
            <w:r>
              <w:rPr>
                <w:spacing w:val="-5"/>
                <w:sz w:val="24"/>
              </w:rPr>
              <w:t xml:space="preserve"> </w:t>
            </w:r>
            <w:r>
              <w:rPr>
                <w:sz w:val="24"/>
              </w:rPr>
              <w:t>горячим</w:t>
            </w:r>
            <w:r>
              <w:rPr>
                <w:spacing w:val="-4"/>
                <w:sz w:val="24"/>
              </w:rPr>
              <w:t xml:space="preserve"> </w:t>
            </w:r>
            <w:r>
              <w:rPr>
                <w:sz w:val="24"/>
              </w:rPr>
              <w:t>способом</w:t>
            </w:r>
            <w:r>
              <w:rPr>
                <w:spacing w:val="-3"/>
                <w:sz w:val="24"/>
              </w:rPr>
              <w:t xml:space="preserve"> </w:t>
            </w:r>
            <w:r>
              <w:rPr>
                <w:sz w:val="24"/>
              </w:rPr>
              <w:t>(локоны</w:t>
            </w:r>
            <w:r>
              <w:rPr>
                <w:spacing w:val="-3"/>
                <w:sz w:val="24"/>
              </w:rPr>
              <w:t xml:space="preserve"> </w:t>
            </w:r>
            <w:r>
              <w:rPr>
                <w:sz w:val="24"/>
              </w:rPr>
              <w:t>и</w:t>
            </w:r>
            <w:r>
              <w:rPr>
                <w:spacing w:val="-3"/>
                <w:sz w:val="24"/>
              </w:rPr>
              <w:t xml:space="preserve"> </w:t>
            </w:r>
            <w:r>
              <w:rPr>
                <w:sz w:val="24"/>
              </w:rPr>
              <w:t>волны).</w:t>
            </w:r>
          </w:p>
          <w:p w14:paraId="07018D8E" w14:textId="77777777" w:rsidR="008B7368" w:rsidRDefault="008637A8" w:rsidP="00954966">
            <w:pPr>
              <w:pStyle w:val="TableParagraph"/>
              <w:numPr>
                <w:ilvl w:val="0"/>
                <w:numId w:val="126"/>
              </w:numPr>
              <w:tabs>
                <w:tab w:val="left" w:pos="542"/>
                <w:tab w:val="left" w:pos="543"/>
              </w:tabs>
              <w:spacing w:before="43"/>
              <w:ind w:left="542" w:hanging="436"/>
              <w:rPr>
                <w:sz w:val="24"/>
              </w:rPr>
            </w:pPr>
            <w:r>
              <w:rPr>
                <w:sz w:val="24"/>
              </w:rPr>
              <w:t>Первичное</w:t>
            </w:r>
            <w:r>
              <w:rPr>
                <w:spacing w:val="-5"/>
                <w:sz w:val="24"/>
              </w:rPr>
              <w:t xml:space="preserve"> </w:t>
            </w:r>
            <w:r>
              <w:rPr>
                <w:sz w:val="24"/>
              </w:rPr>
              <w:t>окрашивание</w:t>
            </w:r>
            <w:r>
              <w:rPr>
                <w:spacing w:val="-5"/>
                <w:sz w:val="24"/>
              </w:rPr>
              <w:t xml:space="preserve"> </w:t>
            </w:r>
            <w:r>
              <w:rPr>
                <w:sz w:val="24"/>
              </w:rPr>
              <w:t>перманентными</w:t>
            </w:r>
            <w:r>
              <w:rPr>
                <w:spacing w:val="-4"/>
                <w:sz w:val="24"/>
              </w:rPr>
              <w:t xml:space="preserve"> </w:t>
            </w:r>
            <w:r>
              <w:rPr>
                <w:sz w:val="24"/>
              </w:rPr>
              <w:t>красителями.</w:t>
            </w:r>
          </w:p>
          <w:p w14:paraId="61A03961" w14:textId="77777777" w:rsidR="008B7368" w:rsidRDefault="008637A8" w:rsidP="00954966">
            <w:pPr>
              <w:pStyle w:val="TableParagraph"/>
              <w:numPr>
                <w:ilvl w:val="0"/>
                <w:numId w:val="126"/>
              </w:numPr>
              <w:tabs>
                <w:tab w:val="left" w:pos="542"/>
                <w:tab w:val="left" w:pos="543"/>
              </w:tabs>
              <w:spacing w:before="41"/>
              <w:ind w:left="542" w:hanging="436"/>
              <w:rPr>
                <w:sz w:val="24"/>
              </w:rPr>
            </w:pPr>
            <w:r>
              <w:rPr>
                <w:sz w:val="24"/>
              </w:rPr>
              <w:t>Окрашивание</w:t>
            </w:r>
            <w:r>
              <w:rPr>
                <w:spacing w:val="-9"/>
                <w:sz w:val="24"/>
              </w:rPr>
              <w:t xml:space="preserve"> </w:t>
            </w:r>
            <w:r>
              <w:rPr>
                <w:sz w:val="24"/>
              </w:rPr>
              <w:t>непигментированных</w:t>
            </w:r>
            <w:r>
              <w:rPr>
                <w:spacing w:val="-6"/>
                <w:sz w:val="24"/>
              </w:rPr>
              <w:t xml:space="preserve"> </w:t>
            </w:r>
            <w:r>
              <w:rPr>
                <w:sz w:val="24"/>
              </w:rPr>
              <w:t>волос.</w:t>
            </w:r>
          </w:p>
          <w:p w14:paraId="5AC6324D" w14:textId="77777777" w:rsidR="008B7368" w:rsidRDefault="008637A8" w:rsidP="00954966">
            <w:pPr>
              <w:pStyle w:val="TableParagraph"/>
              <w:numPr>
                <w:ilvl w:val="0"/>
                <w:numId w:val="126"/>
              </w:numPr>
              <w:tabs>
                <w:tab w:val="left" w:pos="542"/>
                <w:tab w:val="left" w:pos="543"/>
              </w:tabs>
              <w:spacing w:before="41"/>
              <w:ind w:left="542" w:hanging="436"/>
              <w:rPr>
                <w:sz w:val="24"/>
              </w:rPr>
            </w:pPr>
            <w:r>
              <w:rPr>
                <w:sz w:val="24"/>
              </w:rPr>
              <w:t>Окрашивание</w:t>
            </w:r>
            <w:r>
              <w:rPr>
                <w:spacing w:val="-5"/>
                <w:sz w:val="24"/>
              </w:rPr>
              <w:t xml:space="preserve"> </w:t>
            </w:r>
            <w:r>
              <w:rPr>
                <w:sz w:val="24"/>
              </w:rPr>
              <w:t>волос</w:t>
            </w:r>
            <w:r>
              <w:rPr>
                <w:spacing w:val="-7"/>
                <w:sz w:val="24"/>
              </w:rPr>
              <w:t xml:space="preserve"> </w:t>
            </w:r>
            <w:r>
              <w:rPr>
                <w:sz w:val="24"/>
              </w:rPr>
              <w:t>красителями</w:t>
            </w:r>
            <w:r>
              <w:rPr>
                <w:spacing w:val="-6"/>
                <w:sz w:val="24"/>
              </w:rPr>
              <w:t xml:space="preserve"> </w:t>
            </w:r>
            <w:r>
              <w:rPr>
                <w:sz w:val="24"/>
              </w:rPr>
              <w:t>специальных</w:t>
            </w:r>
            <w:r>
              <w:rPr>
                <w:spacing w:val="-6"/>
                <w:sz w:val="24"/>
              </w:rPr>
              <w:t xml:space="preserve"> </w:t>
            </w:r>
            <w:r>
              <w:rPr>
                <w:sz w:val="24"/>
              </w:rPr>
              <w:t>групп.</w:t>
            </w:r>
          </w:p>
          <w:p w14:paraId="00849BAD" w14:textId="77777777" w:rsidR="008B7368" w:rsidRDefault="008637A8" w:rsidP="00954966">
            <w:pPr>
              <w:pStyle w:val="TableParagraph"/>
              <w:numPr>
                <w:ilvl w:val="0"/>
                <w:numId w:val="126"/>
              </w:numPr>
              <w:tabs>
                <w:tab w:val="left" w:pos="543"/>
              </w:tabs>
              <w:spacing w:before="41"/>
              <w:ind w:left="542" w:hanging="436"/>
              <w:rPr>
                <w:sz w:val="24"/>
              </w:rPr>
            </w:pPr>
            <w:r>
              <w:rPr>
                <w:sz w:val="24"/>
              </w:rPr>
              <w:t>Блондирование</w:t>
            </w:r>
            <w:r>
              <w:rPr>
                <w:spacing w:val="-4"/>
                <w:sz w:val="24"/>
              </w:rPr>
              <w:t xml:space="preserve"> </w:t>
            </w:r>
            <w:r>
              <w:rPr>
                <w:sz w:val="24"/>
              </w:rPr>
              <w:t>волос</w:t>
            </w:r>
            <w:r>
              <w:rPr>
                <w:spacing w:val="-4"/>
                <w:sz w:val="24"/>
              </w:rPr>
              <w:t xml:space="preserve"> </w:t>
            </w:r>
            <w:r>
              <w:rPr>
                <w:sz w:val="24"/>
              </w:rPr>
              <w:t>по</w:t>
            </w:r>
            <w:r>
              <w:rPr>
                <w:spacing w:val="-2"/>
                <w:sz w:val="24"/>
              </w:rPr>
              <w:t xml:space="preserve"> </w:t>
            </w:r>
            <w:r>
              <w:rPr>
                <w:sz w:val="24"/>
              </w:rPr>
              <w:t>всей</w:t>
            </w:r>
            <w:r>
              <w:rPr>
                <w:spacing w:val="-2"/>
                <w:sz w:val="24"/>
              </w:rPr>
              <w:t xml:space="preserve"> </w:t>
            </w:r>
            <w:r>
              <w:rPr>
                <w:sz w:val="24"/>
              </w:rPr>
              <w:t>длине.</w:t>
            </w:r>
          </w:p>
          <w:p w14:paraId="7A54FE4E" w14:textId="77777777" w:rsidR="008B7368" w:rsidRDefault="008637A8" w:rsidP="00954966">
            <w:pPr>
              <w:pStyle w:val="TableParagraph"/>
              <w:numPr>
                <w:ilvl w:val="0"/>
                <w:numId w:val="126"/>
              </w:numPr>
              <w:tabs>
                <w:tab w:val="left" w:pos="543"/>
              </w:tabs>
              <w:spacing w:before="43"/>
              <w:ind w:left="542" w:hanging="436"/>
              <w:rPr>
                <w:sz w:val="24"/>
              </w:rPr>
            </w:pPr>
            <w:r>
              <w:rPr>
                <w:sz w:val="24"/>
              </w:rPr>
              <w:t>Прикорневое</w:t>
            </w:r>
            <w:r>
              <w:rPr>
                <w:spacing w:val="-5"/>
                <w:sz w:val="24"/>
              </w:rPr>
              <w:t xml:space="preserve"> </w:t>
            </w:r>
            <w:r>
              <w:rPr>
                <w:sz w:val="24"/>
              </w:rPr>
              <w:t>блондирование</w:t>
            </w:r>
            <w:r>
              <w:rPr>
                <w:spacing w:val="-4"/>
                <w:sz w:val="24"/>
              </w:rPr>
              <w:t xml:space="preserve"> </w:t>
            </w:r>
            <w:r>
              <w:rPr>
                <w:sz w:val="24"/>
              </w:rPr>
              <w:t>волос</w:t>
            </w:r>
            <w:r>
              <w:rPr>
                <w:spacing w:val="-5"/>
                <w:sz w:val="24"/>
              </w:rPr>
              <w:t xml:space="preserve"> </w:t>
            </w:r>
            <w:r>
              <w:rPr>
                <w:sz w:val="24"/>
              </w:rPr>
              <w:t>и</w:t>
            </w:r>
            <w:r>
              <w:rPr>
                <w:spacing w:val="-3"/>
                <w:sz w:val="24"/>
              </w:rPr>
              <w:t xml:space="preserve"> </w:t>
            </w:r>
            <w:r>
              <w:rPr>
                <w:sz w:val="24"/>
              </w:rPr>
              <w:t>пастельное</w:t>
            </w:r>
            <w:r>
              <w:rPr>
                <w:spacing w:val="-4"/>
                <w:sz w:val="24"/>
              </w:rPr>
              <w:t xml:space="preserve"> </w:t>
            </w:r>
            <w:r>
              <w:rPr>
                <w:sz w:val="24"/>
              </w:rPr>
              <w:t>тонирование.</w:t>
            </w:r>
          </w:p>
          <w:p w14:paraId="29ACFAF6" w14:textId="77777777" w:rsidR="008B7368" w:rsidRDefault="008637A8" w:rsidP="00954966">
            <w:pPr>
              <w:pStyle w:val="TableParagraph"/>
              <w:numPr>
                <w:ilvl w:val="0"/>
                <w:numId w:val="126"/>
              </w:numPr>
              <w:tabs>
                <w:tab w:val="left" w:pos="543"/>
              </w:tabs>
              <w:spacing w:before="41"/>
              <w:ind w:left="542" w:hanging="436"/>
              <w:rPr>
                <w:sz w:val="24"/>
              </w:rPr>
            </w:pPr>
            <w:r>
              <w:rPr>
                <w:sz w:val="24"/>
              </w:rPr>
              <w:t>Коррекция</w:t>
            </w:r>
            <w:r>
              <w:rPr>
                <w:spacing w:val="-6"/>
                <w:sz w:val="24"/>
              </w:rPr>
              <w:t xml:space="preserve"> </w:t>
            </w:r>
            <w:r>
              <w:rPr>
                <w:sz w:val="24"/>
              </w:rPr>
              <w:t>нежелательного</w:t>
            </w:r>
            <w:r>
              <w:rPr>
                <w:spacing w:val="-3"/>
                <w:sz w:val="24"/>
              </w:rPr>
              <w:t xml:space="preserve"> </w:t>
            </w:r>
            <w:r>
              <w:rPr>
                <w:sz w:val="24"/>
              </w:rPr>
              <w:t>оттенка</w:t>
            </w:r>
            <w:r>
              <w:rPr>
                <w:spacing w:val="-3"/>
                <w:sz w:val="24"/>
              </w:rPr>
              <w:t xml:space="preserve"> </w:t>
            </w:r>
            <w:r>
              <w:rPr>
                <w:sz w:val="24"/>
              </w:rPr>
              <w:t>по</w:t>
            </w:r>
            <w:r>
              <w:rPr>
                <w:spacing w:val="-3"/>
                <w:sz w:val="24"/>
              </w:rPr>
              <w:t xml:space="preserve"> </w:t>
            </w:r>
            <w:r>
              <w:rPr>
                <w:sz w:val="24"/>
              </w:rPr>
              <w:t>длине</w:t>
            </w:r>
            <w:r>
              <w:rPr>
                <w:spacing w:val="-3"/>
                <w:sz w:val="24"/>
              </w:rPr>
              <w:t xml:space="preserve"> </w:t>
            </w:r>
            <w:r>
              <w:rPr>
                <w:sz w:val="24"/>
              </w:rPr>
              <w:t>при</w:t>
            </w:r>
            <w:r>
              <w:rPr>
                <w:spacing w:val="-3"/>
                <w:sz w:val="24"/>
              </w:rPr>
              <w:t xml:space="preserve"> </w:t>
            </w:r>
            <w:r>
              <w:rPr>
                <w:sz w:val="24"/>
              </w:rPr>
              <w:t>помощи ультра-мягкого</w:t>
            </w:r>
            <w:r>
              <w:rPr>
                <w:spacing w:val="-2"/>
                <w:sz w:val="24"/>
              </w:rPr>
              <w:t xml:space="preserve"> </w:t>
            </w:r>
            <w:r>
              <w:rPr>
                <w:sz w:val="24"/>
              </w:rPr>
              <w:t>блондирования</w:t>
            </w:r>
            <w:r>
              <w:rPr>
                <w:spacing w:val="-3"/>
                <w:sz w:val="24"/>
              </w:rPr>
              <w:t xml:space="preserve"> </w:t>
            </w:r>
            <w:r>
              <w:rPr>
                <w:sz w:val="24"/>
              </w:rPr>
              <w:t>или</w:t>
            </w:r>
            <w:r>
              <w:rPr>
                <w:spacing w:val="-2"/>
                <w:sz w:val="24"/>
              </w:rPr>
              <w:t xml:space="preserve"> </w:t>
            </w:r>
            <w:r>
              <w:rPr>
                <w:sz w:val="24"/>
              </w:rPr>
              <w:t>блондирующей</w:t>
            </w:r>
            <w:r>
              <w:rPr>
                <w:spacing w:val="-3"/>
                <w:sz w:val="24"/>
              </w:rPr>
              <w:t xml:space="preserve"> </w:t>
            </w:r>
            <w:r>
              <w:rPr>
                <w:sz w:val="24"/>
              </w:rPr>
              <w:t>смывки.</w:t>
            </w:r>
          </w:p>
          <w:p w14:paraId="6C2481B6" w14:textId="77777777" w:rsidR="008B7368" w:rsidRDefault="008637A8" w:rsidP="00954966">
            <w:pPr>
              <w:pStyle w:val="TableParagraph"/>
              <w:numPr>
                <w:ilvl w:val="0"/>
                <w:numId w:val="126"/>
              </w:numPr>
              <w:tabs>
                <w:tab w:val="left" w:pos="466"/>
              </w:tabs>
              <w:spacing w:before="41"/>
              <w:ind w:hanging="359"/>
              <w:rPr>
                <w:sz w:val="24"/>
              </w:rPr>
            </w:pPr>
            <w:r>
              <w:rPr>
                <w:sz w:val="24"/>
              </w:rPr>
              <w:t>Мелирование</w:t>
            </w:r>
            <w:r>
              <w:rPr>
                <w:spacing w:val="-5"/>
                <w:sz w:val="24"/>
              </w:rPr>
              <w:t xml:space="preserve"> </w:t>
            </w:r>
            <w:r>
              <w:rPr>
                <w:sz w:val="24"/>
              </w:rPr>
              <w:t>волос</w:t>
            </w:r>
            <w:r>
              <w:rPr>
                <w:spacing w:val="-5"/>
                <w:sz w:val="24"/>
              </w:rPr>
              <w:t xml:space="preserve"> </w:t>
            </w:r>
            <w:r>
              <w:rPr>
                <w:sz w:val="24"/>
              </w:rPr>
              <w:t>с</w:t>
            </w:r>
            <w:r>
              <w:rPr>
                <w:spacing w:val="-4"/>
                <w:sz w:val="24"/>
              </w:rPr>
              <w:t xml:space="preserve"> </w:t>
            </w:r>
            <w:r>
              <w:rPr>
                <w:sz w:val="24"/>
              </w:rPr>
              <w:t>последующим</w:t>
            </w:r>
            <w:r>
              <w:rPr>
                <w:spacing w:val="-4"/>
                <w:sz w:val="24"/>
              </w:rPr>
              <w:t xml:space="preserve"> </w:t>
            </w:r>
            <w:r>
              <w:rPr>
                <w:sz w:val="24"/>
              </w:rPr>
              <w:t>тонированием</w:t>
            </w:r>
          </w:p>
          <w:p w14:paraId="4F9114DC" w14:textId="77777777" w:rsidR="008B7368" w:rsidRDefault="008637A8" w:rsidP="00954966">
            <w:pPr>
              <w:pStyle w:val="TableParagraph"/>
              <w:numPr>
                <w:ilvl w:val="0"/>
                <w:numId w:val="126"/>
              </w:numPr>
              <w:tabs>
                <w:tab w:val="left" w:pos="466"/>
              </w:tabs>
              <w:spacing w:before="41"/>
              <w:ind w:hanging="359"/>
              <w:rPr>
                <w:sz w:val="24"/>
              </w:rPr>
            </w:pPr>
            <w:r>
              <w:rPr>
                <w:sz w:val="24"/>
              </w:rPr>
              <w:t>Выполнение</w:t>
            </w:r>
            <w:r>
              <w:rPr>
                <w:spacing w:val="52"/>
                <w:sz w:val="24"/>
              </w:rPr>
              <w:t xml:space="preserve"> </w:t>
            </w:r>
            <w:r>
              <w:rPr>
                <w:sz w:val="24"/>
              </w:rPr>
              <w:t>классической</w:t>
            </w:r>
            <w:r>
              <w:rPr>
                <w:spacing w:val="-3"/>
                <w:sz w:val="24"/>
              </w:rPr>
              <w:t xml:space="preserve"> </w:t>
            </w:r>
            <w:r>
              <w:rPr>
                <w:sz w:val="24"/>
              </w:rPr>
              <w:t>завивки</w:t>
            </w:r>
            <w:r>
              <w:rPr>
                <w:spacing w:val="-3"/>
                <w:sz w:val="24"/>
              </w:rPr>
              <w:t xml:space="preserve"> </w:t>
            </w:r>
            <w:r>
              <w:rPr>
                <w:sz w:val="24"/>
              </w:rPr>
              <w:t>волос.</w:t>
            </w:r>
          </w:p>
        </w:tc>
        <w:tc>
          <w:tcPr>
            <w:tcW w:w="1877" w:type="dxa"/>
          </w:tcPr>
          <w:p w14:paraId="0BDA0B93" w14:textId="77777777" w:rsidR="008B7368" w:rsidRDefault="008B7368">
            <w:pPr>
              <w:pStyle w:val="TableParagraph"/>
              <w:rPr>
                <w:sz w:val="24"/>
              </w:rPr>
            </w:pPr>
          </w:p>
        </w:tc>
      </w:tr>
      <w:tr w:rsidR="008B7368" w14:paraId="42220E63" w14:textId="77777777">
        <w:trPr>
          <w:trHeight w:val="1987"/>
        </w:trPr>
        <w:tc>
          <w:tcPr>
            <w:tcW w:w="13090" w:type="dxa"/>
          </w:tcPr>
          <w:p w14:paraId="1C3558DA"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3"/>
                <w:sz w:val="24"/>
              </w:rPr>
              <w:t xml:space="preserve"> </w:t>
            </w:r>
            <w:r>
              <w:rPr>
                <w:b/>
                <w:sz w:val="24"/>
              </w:rPr>
              <w:t>работа</w:t>
            </w:r>
          </w:p>
          <w:p w14:paraId="459E64D5" w14:textId="77777777" w:rsidR="008B7368" w:rsidRDefault="008B7368">
            <w:pPr>
              <w:pStyle w:val="TableParagraph"/>
              <w:spacing w:before="5"/>
              <w:rPr>
                <w:b/>
                <w:sz w:val="20"/>
              </w:rPr>
            </w:pPr>
          </w:p>
          <w:p w14:paraId="688F1DB6" w14:textId="77777777" w:rsidR="008B7368" w:rsidRDefault="008637A8" w:rsidP="00954966">
            <w:pPr>
              <w:pStyle w:val="TableParagraph"/>
              <w:numPr>
                <w:ilvl w:val="0"/>
                <w:numId w:val="125"/>
              </w:numPr>
              <w:tabs>
                <w:tab w:val="left" w:pos="348"/>
              </w:tabs>
              <w:ind w:hanging="241"/>
              <w:rPr>
                <w:sz w:val="24"/>
              </w:rPr>
            </w:pPr>
            <w:r>
              <w:rPr>
                <w:sz w:val="24"/>
              </w:rPr>
              <w:t>Зарисовать</w:t>
            </w:r>
            <w:r>
              <w:rPr>
                <w:spacing w:val="-3"/>
                <w:sz w:val="24"/>
              </w:rPr>
              <w:t xml:space="preserve"> </w:t>
            </w:r>
            <w:r>
              <w:rPr>
                <w:sz w:val="24"/>
              </w:rPr>
              <w:t>технологические</w:t>
            </w:r>
            <w:r>
              <w:rPr>
                <w:spacing w:val="-3"/>
                <w:sz w:val="24"/>
              </w:rPr>
              <w:t xml:space="preserve"> </w:t>
            </w:r>
            <w:r>
              <w:rPr>
                <w:sz w:val="24"/>
              </w:rPr>
              <w:t>схемы</w:t>
            </w:r>
            <w:r>
              <w:rPr>
                <w:spacing w:val="-3"/>
                <w:sz w:val="24"/>
              </w:rPr>
              <w:t xml:space="preserve"> </w:t>
            </w:r>
            <w:r>
              <w:rPr>
                <w:sz w:val="24"/>
              </w:rPr>
              <w:t>выполнения</w:t>
            </w:r>
            <w:r>
              <w:rPr>
                <w:spacing w:val="-2"/>
                <w:sz w:val="24"/>
              </w:rPr>
              <w:t xml:space="preserve"> </w:t>
            </w:r>
            <w:r>
              <w:rPr>
                <w:sz w:val="24"/>
              </w:rPr>
              <w:t>работ</w:t>
            </w:r>
          </w:p>
          <w:p w14:paraId="5573C341" w14:textId="77777777" w:rsidR="008B7368" w:rsidRDefault="008637A8" w:rsidP="00954966">
            <w:pPr>
              <w:pStyle w:val="TableParagraph"/>
              <w:numPr>
                <w:ilvl w:val="0"/>
                <w:numId w:val="125"/>
              </w:numPr>
              <w:tabs>
                <w:tab w:val="left" w:pos="348"/>
              </w:tabs>
              <w:spacing w:before="44"/>
              <w:ind w:hanging="241"/>
              <w:rPr>
                <w:sz w:val="24"/>
              </w:rPr>
            </w:pPr>
            <w:r>
              <w:rPr>
                <w:sz w:val="24"/>
              </w:rPr>
              <w:t>Отработка</w:t>
            </w:r>
            <w:r>
              <w:rPr>
                <w:spacing w:val="-5"/>
                <w:sz w:val="24"/>
              </w:rPr>
              <w:t xml:space="preserve"> </w:t>
            </w:r>
            <w:r>
              <w:rPr>
                <w:sz w:val="24"/>
              </w:rPr>
              <w:t>приемов</w:t>
            </w:r>
            <w:r>
              <w:rPr>
                <w:spacing w:val="-4"/>
                <w:sz w:val="24"/>
              </w:rPr>
              <w:t xml:space="preserve"> </w:t>
            </w:r>
            <w:r>
              <w:rPr>
                <w:sz w:val="24"/>
              </w:rPr>
              <w:t>стрижки.</w:t>
            </w:r>
          </w:p>
          <w:p w14:paraId="55168348" w14:textId="77777777" w:rsidR="008B7368" w:rsidRDefault="008637A8" w:rsidP="00954966">
            <w:pPr>
              <w:pStyle w:val="TableParagraph"/>
              <w:numPr>
                <w:ilvl w:val="0"/>
                <w:numId w:val="125"/>
              </w:numPr>
              <w:tabs>
                <w:tab w:val="left" w:pos="348"/>
              </w:tabs>
              <w:spacing w:before="40"/>
              <w:ind w:hanging="241"/>
              <w:rPr>
                <w:sz w:val="24"/>
              </w:rPr>
            </w:pPr>
            <w:r>
              <w:rPr>
                <w:sz w:val="24"/>
              </w:rPr>
              <w:t>Отработка</w:t>
            </w:r>
            <w:r>
              <w:rPr>
                <w:spacing w:val="-6"/>
                <w:sz w:val="24"/>
              </w:rPr>
              <w:t xml:space="preserve"> </w:t>
            </w:r>
            <w:r>
              <w:rPr>
                <w:sz w:val="24"/>
              </w:rPr>
              <w:t>приемов</w:t>
            </w:r>
            <w:r>
              <w:rPr>
                <w:spacing w:val="-3"/>
                <w:sz w:val="24"/>
              </w:rPr>
              <w:t xml:space="preserve"> </w:t>
            </w:r>
            <w:r>
              <w:rPr>
                <w:sz w:val="24"/>
              </w:rPr>
              <w:t>укладки</w:t>
            </w:r>
            <w:r>
              <w:rPr>
                <w:spacing w:val="-4"/>
                <w:sz w:val="24"/>
              </w:rPr>
              <w:t xml:space="preserve"> </w:t>
            </w:r>
            <w:r>
              <w:rPr>
                <w:sz w:val="24"/>
              </w:rPr>
              <w:t>волос.</w:t>
            </w:r>
          </w:p>
          <w:p w14:paraId="5BB745DC" w14:textId="77777777" w:rsidR="008B7368" w:rsidRDefault="008637A8" w:rsidP="00954966">
            <w:pPr>
              <w:pStyle w:val="TableParagraph"/>
              <w:numPr>
                <w:ilvl w:val="0"/>
                <w:numId w:val="125"/>
              </w:numPr>
              <w:tabs>
                <w:tab w:val="left" w:pos="348"/>
              </w:tabs>
              <w:spacing w:before="41"/>
              <w:ind w:hanging="241"/>
              <w:rPr>
                <w:sz w:val="24"/>
              </w:rPr>
            </w:pPr>
            <w:r>
              <w:rPr>
                <w:sz w:val="24"/>
              </w:rPr>
              <w:t>Подобрать</w:t>
            </w:r>
            <w:r>
              <w:rPr>
                <w:spacing w:val="-3"/>
                <w:sz w:val="24"/>
              </w:rPr>
              <w:t xml:space="preserve"> </w:t>
            </w:r>
            <w:r>
              <w:rPr>
                <w:sz w:val="24"/>
              </w:rPr>
              <w:t>иллюстративный</w:t>
            </w:r>
            <w:r>
              <w:rPr>
                <w:spacing w:val="-1"/>
                <w:sz w:val="24"/>
              </w:rPr>
              <w:t xml:space="preserve"> </w:t>
            </w:r>
            <w:r>
              <w:rPr>
                <w:sz w:val="24"/>
              </w:rPr>
              <w:t>материал</w:t>
            </w:r>
            <w:r>
              <w:rPr>
                <w:spacing w:val="-4"/>
                <w:sz w:val="24"/>
              </w:rPr>
              <w:t xml:space="preserve"> </w:t>
            </w:r>
            <w:r>
              <w:rPr>
                <w:sz w:val="24"/>
              </w:rPr>
              <w:t>по</w:t>
            </w:r>
            <w:r>
              <w:rPr>
                <w:spacing w:val="-5"/>
                <w:sz w:val="24"/>
              </w:rPr>
              <w:t xml:space="preserve"> </w:t>
            </w:r>
            <w:r>
              <w:rPr>
                <w:sz w:val="24"/>
              </w:rPr>
              <w:t>каждой</w:t>
            </w:r>
            <w:r>
              <w:rPr>
                <w:spacing w:val="-3"/>
                <w:sz w:val="24"/>
              </w:rPr>
              <w:t xml:space="preserve"> </w:t>
            </w:r>
            <w:r>
              <w:rPr>
                <w:sz w:val="24"/>
              </w:rPr>
              <w:t>теме.</w:t>
            </w:r>
          </w:p>
        </w:tc>
        <w:tc>
          <w:tcPr>
            <w:tcW w:w="1877" w:type="dxa"/>
          </w:tcPr>
          <w:p w14:paraId="20FFE78F" w14:textId="77777777" w:rsidR="008B7368" w:rsidRDefault="008B7368">
            <w:pPr>
              <w:pStyle w:val="TableParagraph"/>
              <w:rPr>
                <w:b/>
                <w:sz w:val="26"/>
              </w:rPr>
            </w:pPr>
          </w:p>
          <w:p w14:paraId="14631C3D" w14:textId="77777777" w:rsidR="008B7368" w:rsidRDefault="008B7368">
            <w:pPr>
              <w:pStyle w:val="TableParagraph"/>
              <w:spacing w:before="9"/>
              <w:rPr>
                <w:b/>
                <w:sz w:val="37"/>
              </w:rPr>
            </w:pPr>
          </w:p>
          <w:p w14:paraId="393F07FC" w14:textId="77777777" w:rsidR="008B7368" w:rsidRDefault="008637A8">
            <w:pPr>
              <w:pStyle w:val="TableParagraph"/>
              <w:ind w:left="737" w:right="729"/>
              <w:jc w:val="center"/>
              <w:rPr>
                <w:b/>
                <w:sz w:val="24"/>
              </w:rPr>
            </w:pPr>
            <w:r>
              <w:rPr>
                <w:b/>
                <w:sz w:val="24"/>
              </w:rPr>
              <w:t>32</w:t>
            </w:r>
          </w:p>
        </w:tc>
      </w:tr>
      <w:tr w:rsidR="008B7368" w14:paraId="458DA72C" w14:textId="77777777">
        <w:trPr>
          <w:trHeight w:val="518"/>
        </w:trPr>
        <w:tc>
          <w:tcPr>
            <w:tcW w:w="13090" w:type="dxa"/>
          </w:tcPr>
          <w:p w14:paraId="2F8EBC84" w14:textId="77777777" w:rsidR="008B7368" w:rsidRDefault="008637A8">
            <w:pPr>
              <w:pStyle w:val="TableParagraph"/>
              <w:spacing w:line="275" w:lineRule="exact"/>
              <w:ind w:left="107"/>
              <w:rPr>
                <w:b/>
                <w:sz w:val="24"/>
              </w:rPr>
            </w:pPr>
            <w:r>
              <w:rPr>
                <w:b/>
                <w:sz w:val="24"/>
              </w:rPr>
              <w:t>Всего</w:t>
            </w:r>
          </w:p>
        </w:tc>
        <w:tc>
          <w:tcPr>
            <w:tcW w:w="1877" w:type="dxa"/>
          </w:tcPr>
          <w:p w14:paraId="11E2D18C" w14:textId="77777777" w:rsidR="008B7368" w:rsidRDefault="008637A8">
            <w:pPr>
              <w:pStyle w:val="TableParagraph"/>
              <w:spacing w:line="275" w:lineRule="exact"/>
              <w:ind w:left="737" w:right="729"/>
              <w:jc w:val="center"/>
              <w:rPr>
                <w:b/>
                <w:sz w:val="24"/>
              </w:rPr>
            </w:pPr>
            <w:r>
              <w:rPr>
                <w:b/>
                <w:sz w:val="24"/>
              </w:rPr>
              <w:t>432</w:t>
            </w:r>
          </w:p>
        </w:tc>
      </w:tr>
    </w:tbl>
    <w:p w14:paraId="66532F7B" w14:textId="77777777" w:rsidR="008B7368" w:rsidRDefault="008637A8">
      <w:pPr>
        <w:pStyle w:val="a3"/>
        <w:ind w:left="231" w:right="251"/>
        <w:jc w:val="both"/>
      </w:pPr>
      <w:r>
        <w:t>По каждому разделу указываются междисциплинарные курсы и соответствующие темы. По каждой теме описывается содержание учебного</w:t>
      </w:r>
      <w:r>
        <w:rPr>
          <w:spacing w:val="1"/>
        </w:rPr>
        <w:t xml:space="preserve"> </w:t>
      </w:r>
      <w:r>
        <w:t>материала</w:t>
      </w:r>
      <w:r>
        <w:rPr>
          <w:spacing w:val="1"/>
        </w:rPr>
        <w:t xml:space="preserve"> </w:t>
      </w:r>
      <w:r>
        <w:t>(в</w:t>
      </w:r>
      <w:r>
        <w:rPr>
          <w:spacing w:val="1"/>
        </w:rPr>
        <w:t xml:space="preserve"> </w:t>
      </w:r>
      <w:r>
        <w:t>дидактических</w:t>
      </w:r>
      <w:r>
        <w:rPr>
          <w:spacing w:val="1"/>
        </w:rPr>
        <w:t xml:space="preserve"> </w:t>
      </w:r>
      <w:r>
        <w:t>единицах),</w:t>
      </w:r>
      <w:r>
        <w:rPr>
          <w:spacing w:val="1"/>
        </w:rPr>
        <w:t xml:space="preserve"> </w:t>
      </w:r>
      <w:r>
        <w:t>наименования</w:t>
      </w:r>
      <w:r>
        <w:rPr>
          <w:spacing w:val="1"/>
        </w:rPr>
        <w:t xml:space="preserve"> </w:t>
      </w:r>
      <w:r>
        <w:t>необходимых</w:t>
      </w:r>
      <w:r>
        <w:rPr>
          <w:spacing w:val="1"/>
        </w:rPr>
        <w:t xml:space="preserve"> </w:t>
      </w:r>
      <w:r>
        <w:t>лабораторных</w:t>
      </w:r>
      <w:r>
        <w:rPr>
          <w:spacing w:val="1"/>
        </w:rPr>
        <w:t xml:space="preserve"> </w:t>
      </w:r>
      <w:r>
        <w:t>работ,</w:t>
      </w:r>
      <w:r>
        <w:rPr>
          <w:spacing w:val="1"/>
        </w:rPr>
        <w:t xml:space="preserve"> </w:t>
      </w:r>
      <w:r>
        <w:t>практических</w:t>
      </w:r>
      <w:r>
        <w:rPr>
          <w:spacing w:val="1"/>
        </w:rPr>
        <w:t xml:space="preserve"> </w:t>
      </w:r>
      <w:r>
        <w:t>и</w:t>
      </w:r>
      <w:r>
        <w:rPr>
          <w:spacing w:val="1"/>
        </w:rPr>
        <w:t xml:space="preserve"> </w:t>
      </w:r>
      <w:r>
        <w:t>иных</w:t>
      </w:r>
      <w:r>
        <w:rPr>
          <w:spacing w:val="1"/>
        </w:rPr>
        <w:t xml:space="preserve"> </w:t>
      </w:r>
      <w:r>
        <w:t>занятий.</w:t>
      </w:r>
      <w:r>
        <w:rPr>
          <w:spacing w:val="1"/>
        </w:rPr>
        <w:t xml:space="preserve"> </w:t>
      </w:r>
      <w:r>
        <w:t>Тематика</w:t>
      </w:r>
      <w:r>
        <w:rPr>
          <w:spacing w:val="1"/>
        </w:rPr>
        <w:t xml:space="preserve"> </w:t>
      </w:r>
      <w:r>
        <w:t>самостоятельной работы может приводиться по выбору разработчиков по разделу или по каждой теме. Подробно перечисляются виды работ</w:t>
      </w:r>
      <w:r>
        <w:rPr>
          <w:spacing w:val="1"/>
        </w:rPr>
        <w:t xml:space="preserve"> </w:t>
      </w:r>
      <w:r>
        <w:t>учебной и (или) производственной практики. Если по профессиональному модулю предусмотрены курсовые проекты (работы), приводятся их</w:t>
      </w:r>
      <w:r>
        <w:rPr>
          <w:spacing w:val="-57"/>
        </w:rPr>
        <w:t xml:space="preserve"> </w:t>
      </w:r>
      <w:r>
        <w:t>темы,</w:t>
      </w:r>
      <w:r>
        <w:rPr>
          <w:spacing w:val="3"/>
        </w:rPr>
        <w:t xml:space="preserve"> </w:t>
      </w:r>
      <w:r>
        <w:t>указывается</w:t>
      </w:r>
      <w:r>
        <w:rPr>
          <w:spacing w:val="1"/>
        </w:rPr>
        <w:t xml:space="preserve"> </w:t>
      </w:r>
      <w:r>
        <w:t>содержание</w:t>
      </w:r>
      <w:r>
        <w:rPr>
          <w:spacing w:val="-1"/>
        </w:rPr>
        <w:t xml:space="preserve"> </w:t>
      </w:r>
      <w:r>
        <w:t>обязательных</w:t>
      </w:r>
      <w:r>
        <w:rPr>
          <w:spacing w:val="3"/>
        </w:rPr>
        <w:t xml:space="preserve"> </w:t>
      </w:r>
      <w:r>
        <w:t>учебных</w:t>
      </w:r>
      <w:r>
        <w:rPr>
          <w:spacing w:val="1"/>
        </w:rPr>
        <w:t xml:space="preserve"> </w:t>
      </w:r>
      <w:r>
        <w:t>занятий</w:t>
      </w:r>
      <w:r>
        <w:rPr>
          <w:spacing w:val="-1"/>
        </w:rPr>
        <w:t xml:space="preserve"> </w:t>
      </w:r>
      <w:r>
        <w:t>и самостоятельной</w:t>
      </w:r>
      <w:r>
        <w:rPr>
          <w:spacing w:val="-1"/>
        </w:rPr>
        <w:t xml:space="preserve"> </w:t>
      </w:r>
      <w:r>
        <w:t>работы студентов.</w:t>
      </w:r>
    </w:p>
    <w:p w14:paraId="20515C20" w14:textId="77777777" w:rsidR="008B7368" w:rsidRDefault="008B7368">
      <w:pPr>
        <w:jc w:val="both"/>
        <w:sectPr w:rsidR="008B7368">
          <w:pgSz w:w="16850" w:h="11910" w:orient="landscape"/>
          <w:pgMar w:top="840" w:right="880" w:bottom="880" w:left="760" w:header="0" w:footer="700" w:gutter="0"/>
          <w:cols w:space="720"/>
        </w:sectPr>
      </w:pPr>
    </w:p>
    <w:p w14:paraId="6C47F451" w14:textId="77777777" w:rsidR="008B7368" w:rsidRDefault="008637A8" w:rsidP="00954966">
      <w:pPr>
        <w:pStyle w:val="1"/>
        <w:numPr>
          <w:ilvl w:val="0"/>
          <w:numId w:val="136"/>
        </w:numPr>
        <w:tabs>
          <w:tab w:val="left" w:pos="1230"/>
        </w:tabs>
        <w:spacing w:before="73" w:line="278" w:lineRule="auto"/>
        <w:ind w:left="222" w:right="796" w:firstLine="707"/>
        <w:jc w:val="left"/>
      </w:pPr>
      <w:r>
        <w:lastRenderedPageBreak/>
        <w:t>УСЛОВИЯ РЕАЛИЗАЦИИ ПРОГРАММЫ ПРОФЕССИОНАЛЬНОГО</w:t>
      </w:r>
      <w:r>
        <w:rPr>
          <w:spacing w:val="-57"/>
        </w:rPr>
        <w:t xml:space="preserve"> </w:t>
      </w:r>
      <w:r>
        <w:t>МОДУЛЯ</w:t>
      </w:r>
    </w:p>
    <w:p w14:paraId="1F74A636" w14:textId="77777777" w:rsidR="008B7368" w:rsidRDefault="008637A8" w:rsidP="00954966">
      <w:pPr>
        <w:pStyle w:val="a5"/>
        <w:numPr>
          <w:ilvl w:val="1"/>
          <w:numId w:val="136"/>
        </w:numPr>
        <w:tabs>
          <w:tab w:val="left" w:pos="1350"/>
        </w:tabs>
        <w:spacing w:line="278" w:lineRule="auto"/>
        <w:ind w:left="222" w:right="817" w:firstLine="707"/>
        <w:rPr>
          <w:b/>
          <w:sz w:val="24"/>
        </w:rPr>
      </w:pPr>
      <w:r>
        <w:rPr>
          <w:b/>
          <w:sz w:val="24"/>
        </w:rPr>
        <w:t>Для</w:t>
      </w:r>
      <w:r>
        <w:rPr>
          <w:b/>
          <w:spacing w:val="-3"/>
          <w:sz w:val="24"/>
        </w:rPr>
        <w:t xml:space="preserve"> </w:t>
      </w:r>
      <w:r>
        <w:rPr>
          <w:b/>
          <w:sz w:val="24"/>
        </w:rPr>
        <w:t>реализации</w:t>
      </w:r>
      <w:r>
        <w:rPr>
          <w:b/>
          <w:spacing w:val="-5"/>
          <w:sz w:val="24"/>
        </w:rPr>
        <w:t xml:space="preserve"> </w:t>
      </w:r>
      <w:r>
        <w:rPr>
          <w:b/>
          <w:sz w:val="24"/>
        </w:rPr>
        <w:t>программы</w:t>
      </w:r>
      <w:r>
        <w:rPr>
          <w:b/>
          <w:spacing w:val="-3"/>
          <w:sz w:val="24"/>
        </w:rPr>
        <w:t xml:space="preserve"> </w:t>
      </w:r>
      <w:r>
        <w:rPr>
          <w:b/>
          <w:sz w:val="24"/>
        </w:rPr>
        <w:t>профессионального</w:t>
      </w:r>
      <w:r>
        <w:rPr>
          <w:b/>
          <w:spacing w:val="-3"/>
          <w:sz w:val="24"/>
        </w:rPr>
        <w:t xml:space="preserve"> </w:t>
      </w:r>
      <w:r>
        <w:rPr>
          <w:b/>
          <w:sz w:val="24"/>
        </w:rPr>
        <w:t>модуля</w:t>
      </w:r>
      <w:r>
        <w:rPr>
          <w:b/>
          <w:spacing w:val="-2"/>
          <w:sz w:val="24"/>
        </w:rPr>
        <w:t xml:space="preserve"> </w:t>
      </w:r>
      <w:r>
        <w:rPr>
          <w:b/>
          <w:sz w:val="24"/>
        </w:rPr>
        <w:t>должны</w:t>
      </w:r>
      <w:r>
        <w:rPr>
          <w:b/>
          <w:spacing w:val="-3"/>
          <w:sz w:val="24"/>
        </w:rPr>
        <w:t xml:space="preserve"> </w:t>
      </w:r>
      <w:r>
        <w:rPr>
          <w:b/>
          <w:sz w:val="24"/>
        </w:rPr>
        <w:t>быть</w:t>
      </w:r>
      <w:r>
        <w:rPr>
          <w:b/>
          <w:spacing w:val="-57"/>
          <w:sz w:val="24"/>
        </w:rPr>
        <w:t xml:space="preserve"> </w:t>
      </w:r>
      <w:r>
        <w:rPr>
          <w:b/>
          <w:sz w:val="24"/>
        </w:rPr>
        <w:t>предусмотрены</w:t>
      </w:r>
      <w:r>
        <w:rPr>
          <w:b/>
          <w:spacing w:val="-2"/>
          <w:sz w:val="24"/>
        </w:rPr>
        <w:t xml:space="preserve"> </w:t>
      </w:r>
      <w:r>
        <w:rPr>
          <w:b/>
          <w:sz w:val="24"/>
        </w:rPr>
        <w:t>следующие</w:t>
      </w:r>
      <w:r>
        <w:rPr>
          <w:b/>
          <w:spacing w:val="-1"/>
          <w:sz w:val="24"/>
        </w:rPr>
        <w:t xml:space="preserve"> </w:t>
      </w:r>
      <w:r>
        <w:rPr>
          <w:b/>
          <w:sz w:val="24"/>
        </w:rPr>
        <w:t>специальные</w:t>
      </w:r>
      <w:r>
        <w:rPr>
          <w:b/>
          <w:spacing w:val="-2"/>
          <w:sz w:val="24"/>
        </w:rPr>
        <w:t xml:space="preserve"> </w:t>
      </w:r>
      <w:r>
        <w:rPr>
          <w:b/>
          <w:sz w:val="24"/>
        </w:rPr>
        <w:t>помещения:</w:t>
      </w:r>
    </w:p>
    <w:p w14:paraId="591936EA" w14:textId="77777777" w:rsidR="008B7368" w:rsidRDefault="008637A8" w:rsidP="00890143">
      <w:pPr>
        <w:pStyle w:val="a3"/>
        <w:spacing w:line="276" w:lineRule="auto"/>
        <w:ind w:left="222" w:right="379" w:firstLine="707"/>
      </w:pPr>
      <w:r>
        <w:t>Кабинет: гуманитарных и социально-экономических дисциплин, оснащенный обо-</w:t>
      </w:r>
      <w:r>
        <w:rPr>
          <w:spacing w:val="-57"/>
        </w:rPr>
        <w:t xml:space="preserve"> </w:t>
      </w:r>
      <w:r>
        <w:rPr>
          <w:position w:val="3"/>
        </w:rPr>
        <w:t xml:space="preserve">рудованием, техническими средствами: </w:t>
      </w:r>
      <w:r>
        <w:t>проектор; сканер; принтер; программное обеспе-</w:t>
      </w:r>
      <w:r>
        <w:rPr>
          <w:spacing w:val="1"/>
        </w:rPr>
        <w:t xml:space="preserve"> </w:t>
      </w:r>
      <w:r>
        <w:t>чение общего и профессионального назначения; персональный компьютер</w:t>
      </w:r>
      <w:r>
        <w:rPr>
          <w:spacing w:val="1"/>
        </w:rPr>
        <w:t xml:space="preserve"> </w:t>
      </w:r>
      <w:r>
        <w:t>для препода-</w:t>
      </w:r>
      <w:r>
        <w:rPr>
          <w:spacing w:val="1"/>
        </w:rPr>
        <w:t xml:space="preserve"> </w:t>
      </w:r>
      <w:r>
        <w:t>вателя;</w:t>
      </w:r>
      <w:r>
        <w:rPr>
          <w:spacing w:val="-1"/>
        </w:rPr>
        <w:t xml:space="preserve"> </w:t>
      </w:r>
      <w:r>
        <w:t>экран;</w:t>
      </w:r>
      <w:r>
        <w:rPr>
          <w:spacing w:val="-1"/>
        </w:rPr>
        <w:t xml:space="preserve"> </w:t>
      </w:r>
      <w:r>
        <w:t>мультимедийный</w:t>
      </w:r>
      <w:r>
        <w:rPr>
          <w:spacing w:val="-3"/>
        </w:rPr>
        <w:t xml:space="preserve"> </w:t>
      </w:r>
      <w:r>
        <w:t>проектор;</w:t>
      </w:r>
      <w:r>
        <w:rPr>
          <w:spacing w:val="-3"/>
        </w:rPr>
        <w:t xml:space="preserve"> </w:t>
      </w:r>
      <w:r>
        <w:t>телевизор; DVD(проигрыватель).</w:t>
      </w:r>
    </w:p>
    <w:p w14:paraId="375C8BEB" w14:textId="77777777" w:rsidR="008B7368" w:rsidRDefault="008637A8" w:rsidP="00890143">
      <w:pPr>
        <w:pStyle w:val="a3"/>
        <w:spacing w:line="276" w:lineRule="auto"/>
        <w:ind w:left="222" w:right="269" w:firstLine="707"/>
        <w:jc w:val="both"/>
      </w:pPr>
      <w:r>
        <w:t>Лаборатории:</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технологий</w:t>
      </w:r>
      <w:r>
        <w:rPr>
          <w:spacing w:val="-57"/>
        </w:rPr>
        <w:t xml:space="preserve"> </w:t>
      </w:r>
      <w:r>
        <w:t>парикмахерских услуг, оснащенные в соответствии с п. 6.2.1. Примерной программы по</w:t>
      </w:r>
      <w:r>
        <w:rPr>
          <w:spacing w:val="1"/>
        </w:rPr>
        <w:t xml:space="preserve"> </w:t>
      </w:r>
      <w:r>
        <w:t>специальности.</w:t>
      </w:r>
    </w:p>
    <w:p w14:paraId="74709933" w14:textId="77777777" w:rsidR="008B7368" w:rsidRDefault="008637A8" w:rsidP="00890143">
      <w:pPr>
        <w:pStyle w:val="a3"/>
        <w:spacing w:line="276" w:lineRule="auto"/>
        <w:ind w:left="222" w:right="270" w:firstLine="707"/>
        <w:jc w:val="both"/>
      </w:pPr>
      <w:r>
        <w:t>Мастерские:</w:t>
      </w:r>
      <w:r>
        <w:rPr>
          <w:spacing w:val="1"/>
        </w:rPr>
        <w:t xml:space="preserve"> </w:t>
      </w:r>
      <w:r>
        <w:t>салон-парикмахерская, оснащенные</w:t>
      </w:r>
      <w:r>
        <w:rPr>
          <w:spacing w:val="60"/>
        </w:rPr>
        <w:t xml:space="preserve"> </w:t>
      </w:r>
      <w:r>
        <w:t>базы практики,</w:t>
      </w:r>
      <w:r>
        <w:rPr>
          <w:spacing w:val="60"/>
        </w:rPr>
        <w:t xml:space="preserve"> </w:t>
      </w:r>
      <w:r>
        <w:t>в соответствии с</w:t>
      </w:r>
      <w:r>
        <w:rPr>
          <w:spacing w:val="-57"/>
        </w:rPr>
        <w:t xml:space="preserve"> </w:t>
      </w:r>
      <w:r>
        <w:t>п</w:t>
      </w:r>
      <w:r>
        <w:rPr>
          <w:spacing w:val="59"/>
        </w:rPr>
        <w:t xml:space="preserve"> </w:t>
      </w:r>
      <w:r>
        <w:t>6.2.3  Примерной</w:t>
      </w:r>
      <w:r>
        <w:rPr>
          <w:spacing w:val="-1"/>
        </w:rPr>
        <w:t xml:space="preserve"> </w:t>
      </w:r>
      <w:r>
        <w:t>программы по специальности.</w:t>
      </w:r>
    </w:p>
    <w:p w14:paraId="1EB229C6" w14:textId="77777777" w:rsidR="008B7368" w:rsidRDefault="008637A8" w:rsidP="00890143">
      <w:pPr>
        <w:pStyle w:val="a3"/>
        <w:spacing w:line="276" w:lineRule="auto"/>
        <w:ind w:left="222" w:right="278" w:firstLine="707"/>
        <w:jc w:val="both"/>
      </w:pPr>
      <w:r>
        <w:t>Оснащенные</w:t>
      </w:r>
      <w:r>
        <w:rPr>
          <w:spacing w:val="1"/>
        </w:rPr>
        <w:t xml:space="preserve"> </w:t>
      </w:r>
      <w:r>
        <w:t>базы практики,</w:t>
      </w:r>
      <w:r>
        <w:rPr>
          <w:spacing w:val="1"/>
        </w:rPr>
        <w:t xml:space="preserve"> </w:t>
      </w:r>
      <w:r>
        <w:t>в соответствии с п.</w:t>
      </w:r>
      <w:r>
        <w:rPr>
          <w:spacing w:val="1"/>
        </w:rPr>
        <w:t xml:space="preserve"> </w:t>
      </w:r>
      <w:r>
        <w:t>6.2.3</w:t>
      </w:r>
      <w:r>
        <w:rPr>
          <w:spacing w:val="1"/>
        </w:rPr>
        <w:t xml:space="preserve"> </w:t>
      </w:r>
      <w:r>
        <w:t>Примерной программы по</w:t>
      </w:r>
      <w:r>
        <w:rPr>
          <w:spacing w:val="1"/>
        </w:rPr>
        <w:t xml:space="preserve"> </w:t>
      </w:r>
      <w:r>
        <w:t>специальности.</w:t>
      </w:r>
    </w:p>
    <w:p w14:paraId="33F9484E" w14:textId="77777777" w:rsidR="008B7368" w:rsidRDefault="008637A8" w:rsidP="00954966">
      <w:pPr>
        <w:pStyle w:val="1"/>
        <w:numPr>
          <w:ilvl w:val="1"/>
          <w:numId w:val="136"/>
        </w:numPr>
        <w:tabs>
          <w:tab w:val="left" w:pos="1350"/>
        </w:tabs>
        <w:ind w:left="1350"/>
      </w:pPr>
      <w:r>
        <w:t>Информационное</w:t>
      </w:r>
      <w:r>
        <w:rPr>
          <w:spacing w:val="-6"/>
        </w:rPr>
        <w:t xml:space="preserve"> </w:t>
      </w:r>
      <w:r>
        <w:t>обеспечение</w:t>
      </w:r>
      <w:r>
        <w:rPr>
          <w:spacing w:val="-2"/>
        </w:rPr>
        <w:t xml:space="preserve"> </w:t>
      </w:r>
      <w:r>
        <w:t>реализации</w:t>
      </w:r>
      <w:r>
        <w:rPr>
          <w:spacing w:val="-1"/>
        </w:rPr>
        <w:t xml:space="preserve"> </w:t>
      </w:r>
      <w:r>
        <w:t>программы</w:t>
      </w:r>
    </w:p>
    <w:p w14:paraId="7D5794BA" w14:textId="77777777" w:rsidR="008B7368" w:rsidRDefault="008B7368" w:rsidP="00890143">
      <w:pPr>
        <w:pStyle w:val="a3"/>
        <w:rPr>
          <w:b/>
          <w:sz w:val="20"/>
        </w:rPr>
      </w:pPr>
    </w:p>
    <w:p w14:paraId="23F18CD9" w14:textId="77777777" w:rsidR="008B7368" w:rsidRDefault="008637A8" w:rsidP="00890143">
      <w:pPr>
        <w:pStyle w:val="a3"/>
        <w:spacing w:line="276" w:lineRule="auto"/>
        <w:ind w:left="222" w:right="27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рекомендуемые</w:t>
      </w:r>
      <w:r>
        <w:rPr>
          <w:spacing w:val="-3"/>
        </w:rPr>
        <w:t xml:space="preserve"> </w:t>
      </w:r>
      <w:r>
        <w:t>для использования в</w:t>
      </w:r>
      <w:r>
        <w:rPr>
          <w:spacing w:val="-2"/>
        </w:rPr>
        <w:t xml:space="preserve"> </w:t>
      </w:r>
      <w:r>
        <w:t>образовательном</w:t>
      </w:r>
      <w:r>
        <w:rPr>
          <w:spacing w:val="-1"/>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4B51C41" w14:textId="77777777" w:rsidR="008B7368" w:rsidRDefault="00890143" w:rsidP="00954966">
      <w:pPr>
        <w:pStyle w:val="1"/>
        <w:numPr>
          <w:ilvl w:val="2"/>
          <w:numId w:val="136"/>
        </w:numPr>
        <w:tabs>
          <w:tab w:val="left" w:pos="1530"/>
        </w:tabs>
        <w:jc w:val="left"/>
      </w:pPr>
      <w:r>
        <w:t>Основные п</w:t>
      </w:r>
      <w:r w:rsidR="008637A8">
        <w:t>ечатные</w:t>
      </w:r>
      <w:r w:rsidR="008637A8">
        <w:rPr>
          <w:spacing w:val="-3"/>
        </w:rPr>
        <w:t xml:space="preserve"> </w:t>
      </w:r>
      <w:r w:rsidR="008637A8">
        <w:t>издания</w:t>
      </w:r>
    </w:p>
    <w:p w14:paraId="33099EAA" w14:textId="77777777" w:rsidR="008B7368" w:rsidRDefault="008B7368" w:rsidP="00890143">
      <w:pPr>
        <w:pStyle w:val="a3"/>
        <w:rPr>
          <w:b/>
          <w:sz w:val="20"/>
        </w:rPr>
      </w:pPr>
    </w:p>
    <w:p w14:paraId="1318AA51" w14:textId="77777777" w:rsidR="008B7368" w:rsidRDefault="008637A8" w:rsidP="00954966">
      <w:pPr>
        <w:pStyle w:val="a5"/>
        <w:numPr>
          <w:ilvl w:val="0"/>
          <w:numId w:val="124"/>
        </w:numPr>
        <w:tabs>
          <w:tab w:val="left" w:pos="1637"/>
          <w:tab w:val="left" w:pos="1638"/>
        </w:tabs>
        <w:spacing w:line="276" w:lineRule="auto"/>
        <w:ind w:right="300" w:firstLine="707"/>
        <w:rPr>
          <w:sz w:val="24"/>
        </w:rPr>
      </w:pPr>
      <w:r>
        <w:rPr>
          <w:sz w:val="24"/>
        </w:rPr>
        <w:t>Технология парикмахерских работ. Учебное пособие. Т.А.Черниченко, И.Ю.</w:t>
      </w:r>
      <w:r>
        <w:rPr>
          <w:spacing w:val="-57"/>
          <w:sz w:val="24"/>
        </w:rPr>
        <w:t xml:space="preserve"> </w:t>
      </w:r>
      <w:r>
        <w:rPr>
          <w:sz w:val="24"/>
        </w:rPr>
        <w:t>Одинокова.-</w:t>
      </w:r>
      <w:r>
        <w:rPr>
          <w:spacing w:val="-2"/>
          <w:sz w:val="24"/>
        </w:rPr>
        <w:t xml:space="preserve"> </w:t>
      </w:r>
      <w:r>
        <w:rPr>
          <w:sz w:val="24"/>
        </w:rPr>
        <w:t>Москва. Академия, 2015;</w:t>
      </w:r>
    </w:p>
    <w:p w14:paraId="344A8EA3" w14:textId="77777777" w:rsidR="008B7368" w:rsidRDefault="008637A8" w:rsidP="00954966">
      <w:pPr>
        <w:pStyle w:val="a5"/>
        <w:numPr>
          <w:ilvl w:val="0"/>
          <w:numId w:val="124"/>
        </w:numPr>
        <w:tabs>
          <w:tab w:val="left" w:pos="1637"/>
          <w:tab w:val="left" w:pos="1638"/>
        </w:tabs>
        <w:spacing w:line="275" w:lineRule="exact"/>
        <w:ind w:left="1638"/>
        <w:rPr>
          <w:sz w:val="24"/>
        </w:rPr>
      </w:pPr>
      <w:r>
        <w:rPr>
          <w:sz w:val="24"/>
        </w:rPr>
        <w:t>Основы</w:t>
      </w:r>
      <w:r>
        <w:rPr>
          <w:spacing w:val="-5"/>
          <w:sz w:val="24"/>
        </w:rPr>
        <w:t xml:space="preserve"> </w:t>
      </w:r>
      <w:r>
        <w:rPr>
          <w:sz w:val="24"/>
        </w:rPr>
        <w:t>парикмахерского</w:t>
      </w:r>
      <w:r>
        <w:rPr>
          <w:spacing w:val="-3"/>
          <w:sz w:val="24"/>
        </w:rPr>
        <w:t xml:space="preserve"> </w:t>
      </w:r>
      <w:r>
        <w:rPr>
          <w:sz w:val="24"/>
        </w:rPr>
        <w:t>дела.</w:t>
      </w:r>
      <w:r>
        <w:rPr>
          <w:spacing w:val="54"/>
          <w:sz w:val="24"/>
        </w:rPr>
        <w:t xml:space="preserve"> </w:t>
      </w:r>
      <w:r>
        <w:rPr>
          <w:sz w:val="24"/>
        </w:rPr>
        <w:t>Н.И.Панина</w:t>
      </w:r>
      <w:r>
        <w:rPr>
          <w:spacing w:val="-1"/>
          <w:sz w:val="24"/>
        </w:rPr>
        <w:t xml:space="preserve"> </w:t>
      </w:r>
      <w:r>
        <w:rPr>
          <w:sz w:val="24"/>
        </w:rPr>
        <w:t>-</w:t>
      </w:r>
      <w:r>
        <w:rPr>
          <w:spacing w:val="-5"/>
          <w:sz w:val="24"/>
        </w:rPr>
        <w:t xml:space="preserve"> </w:t>
      </w:r>
      <w:r>
        <w:rPr>
          <w:sz w:val="24"/>
        </w:rPr>
        <w:t>Москва,</w:t>
      </w:r>
      <w:r>
        <w:rPr>
          <w:spacing w:val="1"/>
          <w:sz w:val="24"/>
        </w:rPr>
        <w:t xml:space="preserve"> </w:t>
      </w:r>
      <w:r>
        <w:rPr>
          <w:sz w:val="24"/>
        </w:rPr>
        <w:t>«Академия»,</w:t>
      </w:r>
      <w:r>
        <w:rPr>
          <w:spacing w:val="-1"/>
          <w:sz w:val="24"/>
        </w:rPr>
        <w:t xml:space="preserve"> </w:t>
      </w:r>
      <w:r>
        <w:rPr>
          <w:sz w:val="24"/>
        </w:rPr>
        <w:t>2014;</w:t>
      </w:r>
    </w:p>
    <w:p w14:paraId="2B4ED94F" w14:textId="77777777" w:rsidR="008B7368" w:rsidRDefault="008637A8" w:rsidP="00954966">
      <w:pPr>
        <w:pStyle w:val="a5"/>
        <w:numPr>
          <w:ilvl w:val="0"/>
          <w:numId w:val="124"/>
        </w:numPr>
        <w:tabs>
          <w:tab w:val="left" w:pos="1637"/>
          <w:tab w:val="left" w:pos="1638"/>
        </w:tabs>
        <w:spacing w:line="278" w:lineRule="auto"/>
        <w:ind w:right="263" w:firstLine="707"/>
        <w:rPr>
          <w:sz w:val="24"/>
        </w:rPr>
      </w:pPr>
      <w:r>
        <w:rPr>
          <w:sz w:val="24"/>
        </w:rPr>
        <w:t>Технология</w:t>
      </w:r>
      <w:r>
        <w:rPr>
          <w:spacing w:val="3"/>
          <w:sz w:val="24"/>
        </w:rPr>
        <w:t xml:space="preserve"> </w:t>
      </w:r>
      <w:r>
        <w:rPr>
          <w:sz w:val="24"/>
        </w:rPr>
        <w:t>парикмахерских</w:t>
      </w:r>
      <w:r>
        <w:rPr>
          <w:spacing w:val="5"/>
          <w:sz w:val="24"/>
        </w:rPr>
        <w:t xml:space="preserve"> </w:t>
      </w:r>
      <w:r>
        <w:rPr>
          <w:sz w:val="24"/>
        </w:rPr>
        <w:t>работ</w:t>
      </w:r>
      <w:r>
        <w:rPr>
          <w:spacing w:val="4"/>
          <w:sz w:val="24"/>
        </w:rPr>
        <w:t xml:space="preserve"> </w:t>
      </w:r>
      <w:r>
        <w:rPr>
          <w:sz w:val="24"/>
        </w:rPr>
        <w:t>:</w:t>
      </w:r>
      <w:r>
        <w:rPr>
          <w:spacing w:val="6"/>
          <w:sz w:val="24"/>
        </w:rPr>
        <w:t xml:space="preserve"> </w:t>
      </w:r>
      <w:r>
        <w:rPr>
          <w:sz w:val="24"/>
        </w:rPr>
        <w:t>учеб.пособие</w:t>
      </w:r>
      <w:r>
        <w:rPr>
          <w:spacing w:val="2"/>
          <w:sz w:val="24"/>
        </w:rPr>
        <w:t xml:space="preserve"> </w:t>
      </w:r>
      <w:r>
        <w:rPr>
          <w:sz w:val="24"/>
        </w:rPr>
        <w:t>2-е</w:t>
      </w:r>
      <w:r>
        <w:rPr>
          <w:spacing w:val="4"/>
          <w:sz w:val="24"/>
        </w:rPr>
        <w:t xml:space="preserve"> </w:t>
      </w:r>
      <w:r>
        <w:rPr>
          <w:sz w:val="24"/>
        </w:rPr>
        <w:t>изд.</w:t>
      </w:r>
      <w:r>
        <w:rPr>
          <w:spacing w:val="4"/>
          <w:sz w:val="24"/>
        </w:rPr>
        <w:t xml:space="preserve"> </w:t>
      </w:r>
      <w:r>
        <w:rPr>
          <w:sz w:val="24"/>
        </w:rPr>
        <w:t>–</w:t>
      </w:r>
      <w:r>
        <w:rPr>
          <w:spacing w:val="3"/>
          <w:sz w:val="24"/>
        </w:rPr>
        <w:t xml:space="preserve"> </w:t>
      </w:r>
      <w:r>
        <w:rPr>
          <w:sz w:val="24"/>
        </w:rPr>
        <w:t>Морщакина</w:t>
      </w:r>
      <w:r>
        <w:rPr>
          <w:spacing w:val="-57"/>
          <w:sz w:val="24"/>
        </w:rPr>
        <w:t xml:space="preserve"> </w:t>
      </w:r>
      <w:r>
        <w:rPr>
          <w:sz w:val="24"/>
        </w:rPr>
        <w:t>Н.А.,</w:t>
      </w:r>
      <w:r>
        <w:rPr>
          <w:spacing w:val="-1"/>
          <w:sz w:val="24"/>
        </w:rPr>
        <w:t xml:space="preserve"> </w:t>
      </w:r>
      <w:r>
        <w:rPr>
          <w:sz w:val="24"/>
        </w:rPr>
        <w:t>Минск: Высшая</w:t>
      </w:r>
      <w:r>
        <w:rPr>
          <w:spacing w:val="2"/>
          <w:sz w:val="24"/>
        </w:rPr>
        <w:t xml:space="preserve"> </w:t>
      </w:r>
      <w:r>
        <w:rPr>
          <w:sz w:val="24"/>
        </w:rPr>
        <w:t>школа, 2012;</w:t>
      </w:r>
    </w:p>
    <w:p w14:paraId="0AF37A3A" w14:textId="77777777" w:rsidR="008B7368" w:rsidRDefault="008637A8" w:rsidP="00954966">
      <w:pPr>
        <w:pStyle w:val="a5"/>
        <w:numPr>
          <w:ilvl w:val="0"/>
          <w:numId w:val="124"/>
        </w:numPr>
        <w:tabs>
          <w:tab w:val="left" w:pos="1637"/>
          <w:tab w:val="left" w:pos="1638"/>
        </w:tabs>
        <w:spacing w:line="276" w:lineRule="auto"/>
        <w:ind w:right="269" w:firstLine="707"/>
        <w:rPr>
          <w:sz w:val="24"/>
        </w:rPr>
      </w:pPr>
      <w:r>
        <w:rPr>
          <w:sz w:val="24"/>
        </w:rPr>
        <w:t>Технология</w:t>
      </w:r>
      <w:r>
        <w:rPr>
          <w:spacing w:val="14"/>
          <w:sz w:val="24"/>
        </w:rPr>
        <w:t xml:space="preserve"> </w:t>
      </w:r>
      <w:r>
        <w:rPr>
          <w:sz w:val="24"/>
        </w:rPr>
        <w:t>парикмахерских</w:t>
      </w:r>
      <w:r>
        <w:rPr>
          <w:spacing w:val="14"/>
          <w:sz w:val="24"/>
        </w:rPr>
        <w:t xml:space="preserve"> </w:t>
      </w:r>
      <w:r>
        <w:rPr>
          <w:sz w:val="24"/>
        </w:rPr>
        <w:t>работ.</w:t>
      </w:r>
      <w:r>
        <w:rPr>
          <w:spacing w:val="14"/>
          <w:sz w:val="24"/>
        </w:rPr>
        <w:t xml:space="preserve"> </w:t>
      </w:r>
      <w:r>
        <w:rPr>
          <w:sz w:val="24"/>
        </w:rPr>
        <w:t>Н.А.</w:t>
      </w:r>
      <w:r>
        <w:rPr>
          <w:spacing w:val="14"/>
          <w:sz w:val="24"/>
        </w:rPr>
        <w:t xml:space="preserve"> </w:t>
      </w:r>
      <w:r>
        <w:rPr>
          <w:sz w:val="24"/>
        </w:rPr>
        <w:t>Марщакина</w:t>
      </w:r>
      <w:r>
        <w:rPr>
          <w:spacing w:val="19"/>
          <w:sz w:val="24"/>
        </w:rPr>
        <w:t xml:space="preserve"> </w:t>
      </w:r>
      <w:r>
        <w:rPr>
          <w:sz w:val="24"/>
        </w:rPr>
        <w:t>-</w:t>
      </w:r>
      <w:r>
        <w:rPr>
          <w:spacing w:val="14"/>
          <w:sz w:val="24"/>
        </w:rPr>
        <w:t xml:space="preserve"> </w:t>
      </w:r>
      <w:r>
        <w:rPr>
          <w:sz w:val="24"/>
        </w:rPr>
        <w:t>Минск,</w:t>
      </w:r>
      <w:r>
        <w:rPr>
          <w:spacing w:val="17"/>
          <w:sz w:val="24"/>
        </w:rPr>
        <w:t xml:space="preserve"> </w:t>
      </w:r>
      <w:r>
        <w:rPr>
          <w:sz w:val="24"/>
        </w:rPr>
        <w:t>«Высшая</w:t>
      </w:r>
      <w:r>
        <w:rPr>
          <w:spacing w:val="-57"/>
          <w:sz w:val="24"/>
        </w:rPr>
        <w:t xml:space="preserve"> </w:t>
      </w:r>
      <w:r>
        <w:rPr>
          <w:sz w:val="24"/>
        </w:rPr>
        <w:t>школа»,</w:t>
      </w:r>
      <w:r>
        <w:rPr>
          <w:spacing w:val="-1"/>
          <w:sz w:val="24"/>
        </w:rPr>
        <w:t xml:space="preserve"> </w:t>
      </w:r>
      <w:r>
        <w:rPr>
          <w:sz w:val="24"/>
        </w:rPr>
        <w:t>2013;</w:t>
      </w:r>
    </w:p>
    <w:p w14:paraId="39A4C455" w14:textId="77777777" w:rsidR="008B7368" w:rsidRDefault="008637A8" w:rsidP="00954966">
      <w:pPr>
        <w:pStyle w:val="a5"/>
        <w:numPr>
          <w:ilvl w:val="0"/>
          <w:numId w:val="124"/>
        </w:numPr>
        <w:tabs>
          <w:tab w:val="left" w:pos="1637"/>
          <w:tab w:val="left" w:pos="1638"/>
        </w:tabs>
        <w:spacing w:line="275" w:lineRule="exact"/>
        <w:ind w:left="1638"/>
        <w:rPr>
          <w:sz w:val="24"/>
        </w:rPr>
      </w:pPr>
      <w:r>
        <w:rPr>
          <w:sz w:val="24"/>
        </w:rPr>
        <w:t>Парикмахерское</w:t>
      </w:r>
      <w:r>
        <w:rPr>
          <w:spacing w:val="-6"/>
          <w:sz w:val="24"/>
        </w:rPr>
        <w:t xml:space="preserve"> </w:t>
      </w:r>
      <w:r>
        <w:rPr>
          <w:sz w:val="24"/>
        </w:rPr>
        <w:t>искусство.</w:t>
      </w:r>
      <w:r>
        <w:rPr>
          <w:spacing w:val="-5"/>
          <w:sz w:val="24"/>
        </w:rPr>
        <w:t xml:space="preserve"> </w:t>
      </w:r>
      <w:r>
        <w:rPr>
          <w:sz w:val="24"/>
        </w:rPr>
        <w:t>В.А.Петровская</w:t>
      </w:r>
      <w:r>
        <w:rPr>
          <w:spacing w:val="-2"/>
          <w:sz w:val="24"/>
        </w:rPr>
        <w:t xml:space="preserve"> </w:t>
      </w:r>
      <w:r>
        <w:rPr>
          <w:sz w:val="24"/>
        </w:rPr>
        <w:t>-</w:t>
      </w:r>
      <w:r>
        <w:rPr>
          <w:spacing w:val="-3"/>
          <w:sz w:val="24"/>
        </w:rPr>
        <w:t xml:space="preserve"> </w:t>
      </w:r>
      <w:r>
        <w:rPr>
          <w:sz w:val="24"/>
        </w:rPr>
        <w:t>Москва,</w:t>
      </w:r>
      <w:r>
        <w:rPr>
          <w:spacing w:val="-1"/>
          <w:sz w:val="24"/>
        </w:rPr>
        <w:t xml:space="preserve"> </w:t>
      </w:r>
      <w:r>
        <w:rPr>
          <w:sz w:val="24"/>
        </w:rPr>
        <w:t>«Аделант»,</w:t>
      </w:r>
      <w:r>
        <w:rPr>
          <w:spacing w:val="-3"/>
          <w:sz w:val="24"/>
        </w:rPr>
        <w:t xml:space="preserve"> </w:t>
      </w:r>
      <w:r>
        <w:rPr>
          <w:sz w:val="24"/>
        </w:rPr>
        <w:t>2012.</w:t>
      </w:r>
    </w:p>
    <w:p w14:paraId="010CD2BD" w14:textId="77777777" w:rsidR="008B7368" w:rsidRDefault="008B7368" w:rsidP="00890143">
      <w:pPr>
        <w:pStyle w:val="a3"/>
        <w:rPr>
          <w:sz w:val="23"/>
        </w:rPr>
      </w:pPr>
    </w:p>
    <w:p w14:paraId="63FD58AD" w14:textId="77777777" w:rsidR="008B7368" w:rsidRDefault="008B7368" w:rsidP="00890143">
      <w:pPr>
        <w:rPr>
          <w:sz w:val="23"/>
        </w:rPr>
        <w:sectPr w:rsidR="008B7368">
          <w:footerReference w:type="default" r:id="rId40"/>
          <w:pgSz w:w="11910" w:h="16840"/>
          <w:pgMar w:top="1040" w:right="580" w:bottom="960" w:left="1480" w:header="0" w:footer="779" w:gutter="0"/>
          <w:cols w:space="720"/>
        </w:sectPr>
      </w:pPr>
    </w:p>
    <w:p w14:paraId="093FD1A6" w14:textId="77777777" w:rsidR="008B7368" w:rsidRDefault="008B7368" w:rsidP="00890143">
      <w:pPr>
        <w:pStyle w:val="a3"/>
        <w:rPr>
          <w:sz w:val="26"/>
        </w:rPr>
      </w:pPr>
    </w:p>
    <w:p w14:paraId="705A825A" w14:textId="77777777" w:rsidR="008B7368" w:rsidRDefault="008B7368" w:rsidP="00890143">
      <w:pPr>
        <w:pStyle w:val="a3"/>
        <w:rPr>
          <w:sz w:val="26"/>
        </w:rPr>
      </w:pPr>
    </w:p>
    <w:p w14:paraId="5B47A79C" w14:textId="77777777" w:rsidR="008B7368" w:rsidRDefault="008B7368" w:rsidP="00890143">
      <w:pPr>
        <w:pStyle w:val="a3"/>
        <w:rPr>
          <w:sz w:val="26"/>
        </w:rPr>
      </w:pPr>
    </w:p>
    <w:p w14:paraId="66F601AF" w14:textId="77777777" w:rsidR="008B7368" w:rsidRDefault="008B7368" w:rsidP="00890143">
      <w:pPr>
        <w:pStyle w:val="a3"/>
        <w:rPr>
          <w:sz w:val="29"/>
        </w:rPr>
      </w:pPr>
    </w:p>
    <w:p w14:paraId="06AB73A4" w14:textId="77777777" w:rsidR="008B7368" w:rsidRDefault="00F867D2" w:rsidP="00890143">
      <w:pPr>
        <w:pStyle w:val="a3"/>
        <w:ind w:left="222"/>
      </w:pPr>
      <w:hyperlink r:id="rId41">
        <w:r w:rsidR="008637A8">
          <w:t>p.ru/</w:t>
        </w:r>
      </w:hyperlink>
      <w:r w:rsidR="008637A8">
        <w:t>;</w:t>
      </w:r>
    </w:p>
    <w:p w14:paraId="7A7FFE9E" w14:textId="77777777" w:rsidR="008B7368" w:rsidRDefault="008637A8" w:rsidP="00954966">
      <w:pPr>
        <w:pStyle w:val="1"/>
        <w:numPr>
          <w:ilvl w:val="2"/>
          <w:numId w:val="136"/>
        </w:numPr>
        <w:tabs>
          <w:tab w:val="left" w:pos="755"/>
        </w:tabs>
        <w:ind w:left="754" w:hanging="601"/>
        <w:jc w:val="left"/>
      </w:pPr>
      <w:r>
        <w:rPr>
          <w:spacing w:val="-1"/>
        </w:rPr>
        <w:br w:type="column"/>
      </w:r>
      <w:r>
        <w:t>Основные электронные издания</w:t>
      </w:r>
      <w:r>
        <w:rPr>
          <w:spacing w:val="-4"/>
        </w:rPr>
        <w:t xml:space="preserve"> </w:t>
      </w:r>
      <w:r>
        <w:t>(электронные</w:t>
      </w:r>
      <w:r>
        <w:rPr>
          <w:spacing w:val="-6"/>
        </w:rPr>
        <w:t xml:space="preserve"> </w:t>
      </w:r>
      <w:r>
        <w:t>ресурсы)</w:t>
      </w:r>
    </w:p>
    <w:p w14:paraId="1B57DB67" w14:textId="77777777" w:rsidR="008B7368" w:rsidRDefault="008B7368" w:rsidP="00890143">
      <w:pPr>
        <w:pStyle w:val="a3"/>
        <w:rPr>
          <w:b/>
          <w:sz w:val="20"/>
        </w:rPr>
      </w:pPr>
    </w:p>
    <w:p w14:paraId="1488B664" w14:textId="77777777" w:rsidR="008B7368" w:rsidRDefault="008637A8" w:rsidP="00954966">
      <w:pPr>
        <w:pStyle w:val="a5"/>
        <w:numPr>
          <w:ilvl w:val="0"/>
          <w:numId w:val="123"/>
        </w:numPr>
        <w:tabs>
          <w:tab w:val="left" w:pos="862"/>
          <w:tab w:val="left" w:pos="863"/>
        </w:tabs>
        <w:ind w:hanging="709"/>
        <w:rPr>
          <w:sz w:val="24"/>
        </w:rPr>
      </w:pPr>
      <w:r>
        <w:rPr>
          <w:sz w:val="24"/>
        </w:rPr>
        <w:t>Форум</w:t>
      </w:r>
      <w:r>
        <w:rPr>
          <w:spacing w:val="-4"/>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3"/>
          <w:sz w:val="24"/>
        </w:rPr>
        <w:t xml:space="preserve"> </w:t>
      </w:r>
      <w:r>
        <w:rPr>
          <w:sz w:val="24"/>
        </w:rPr>
        <w:t>доступа:</w:t>
      </w:r>
      <w:r>
        <w:rPr>
          <w:spacing w:val="-2"/>
          <w:sz w:val="24"/>
        </w:rPr>
        <w:t xml:space="preserve"> </w:t>
      </w:r>
      <w:hyperlink r:id="rId42">
        <w:r>
          <w:rPr>
            <w:sz w:val="24"/>
          </w:rPr>
          <w:t>www.parikmaher.net.ru</w:t>
        </w:r>
      </w:hyperlink>
      <w:r>
        <w:rPr>
          <w:sz w:val="24"/>
        </w:rPr>
        <w:t>;</w:t>
      </w:r>
    </w:p>
    <w:p w14:paraId="5BC9E81A" w14:textId="77777777" w:rsidR="008B7368" w:rsidRDefault="008637A8" w:rsidP="00954966">
      <w:pPr>
        <w:pStyle w:val="a5"/>
        <w:numPr>
          <w:ilvl w:val="0"/>
          <w:numId w:val="123"/>
        </w:numPr>
        <w:tabs>
          <w:tab w:val="left" w:pos="862"/>
          <w:tab w:val="left" w:pos="863"/>
          <w:tab w:val="left" w:pos="7536"/>
        </w:tabs>
        <w:ind w:hanging="709"/>
        <w:rPr>
          <w:sz w:val="24"/>
        </w:rPr>
      </w:pPr>
      <w:r>
        <w:rPr>
          <w:sz w:val="24"/>
        </w:rPr>
        <w:t>Профессиональная</w:t>
      </w:r>
      <w:r>
        <w:rPr>
          <w:spacing w:val="42"/>
          <w:sz w:val="24"/>
        </w:rPr>
        <w:t xml:space="preserve"> </w:t>
      </w:r>
      <w:r>
        <w:rPr>
          <w:sz w:val="24"/>
        </w:rPr>
        <w:t>Парикмахерская</w:t>
      </w:r>
      <w:r>
        <w:rPr>
          <w:spacing w:val="43"/>
          <w:sz w:val="24"/>
        </w:rPr>
        <w:t xml:space="preserve"> </w:t>
      </w:r>
      <w:r>
        <w:rPr>
          <w:sz w:val="24"/>
        </w:rPr>
        <w:t>Газета</w:t>
      </w:r>
      <w:r>
        <w:rPr>
          <w:spacing w:val="47"/>
          <w:sz w:val="24"/>
        </w:rPr>
        <w:t xml:space="preserve"> </w:t>
      </w:r>
      <w:r>
        <w:rPr>
          <w:sz w:val="24"/>
        </w:rPr>
        <w:t>-</w:t>
      </w:r>
      <w:r>
        <w:rPr>
          <w:spacing w:val="40"/>
          <w:sz w:val="24"/>
        </w:rPr>
        <w:t xml:space="preserve"> </w:t>
      </w:r>
      <w:r>
        <w:rPr>
          <w:sz w:val="24"/>
        </w:rPr>
        <w:t>режим</w:t>
      </w:r>
      <w:r>
        <w:rPr>
          <w:spacing w:val="43"/>
          <w:sz w:val="24"/>
        </w:rPr>
        <w:t xml:space="preserve"> </w:t>
      </w:r>
      <w:r>
        <w:rPr>
          <w:sz w:val="24"/>
        </w:rPr>
        <w:t>доступа:</w:t>
      </w:r>
      <w:r>
        <w:rPr>
          <w:sz w:val="24"/>
        </w:rPr>
        <w:tab/>
      </w:r>
      <w:hyperlink r:id="rId43">
        <w:r>
          <w:rPr>
            <w:sz w:val="24"/>
          </w:rPr>
          <w:t>http://gazeta-</w:t>
        </w:r>
      </w:hyperlink>
    </w:p>
    <w:p w14:paraId="6BDA1C1D" w14:textId="77777777" w:rsidR="008B7368" w:rsidRDefault="008B7368" w:rsidP="00890143">
      <w:pPr>
        <w:pStyle w:val="a3"/>
        <w:rPr>
          <w:sz w:val="31"/>
        </w:rPr>
      </w:pPr>
    </w:p>
    <w:p w14:paraId="2975693E" w14:textId="77777777" w:rsidR="008B7368" w:rsidRDefault="00F867D2" w:rsidP="00954966">
      <w:pPr>
        <w:pStyle w:val="a5"/>
        <w:numPr>
          <w:ilvl w:val="0"/>
          <w:numId w:val="123"/>
        </w:numPr>
        <w:tabs>
          <w:tab w:val="left" w:pos="922"/>
          <w:tab w:val="left" w:pos="923"/>
        </w:tabs>
        <w:ind w:left="922" w:hanging="769"/>
        <w:rPr>
          <w:sz w:val="24"/>
        </w:rPr>
      </w:pPr>
      <w:hyperlink r:id="rId44">
        <w:r w:rsidR="008637A8">
          <w:rPr>
            <w:sz w:val="24"/>
          </w:rPr>
          <w:t>Форум</w:t>
        </w:r>
        <w:r w:rsidR="008637A8">
          <w:rPr>
            <w:spacing w:val="-1"/>
            <w:sz w:val="24"/>
          </w:rPr>
          <w:t xml:space="preserve"> </w:t>
        </w:r>
        <w:r w:rsidR="008637A8">
          <w:rPr>
            <w:sz w:val="24"/>
          </w:rPr>
          <w:t>Парикмахеров</w:t>
        </w:r>
        <w:r w:rsidR="008637A8">
          <w:rPr>
            <w:spacing w:val="-2"/>
            <w:sz w:val="24"/>
          </w:rPr>
          <w:t xml:space="preserve"> </w:t>
        </w:r>
      </w:hyperlink>
      <w:r w:rsidR="008637A8">
        <w:rPr>
          <w:sz w:val="24"/>
        </w:rPr>
        <w:t>-</w:t>
      </w:r>
      <w:r w:rsidR="008637A8">
        <w:rPr>
          <w:spacing w:val="-2"/>
          <w:sz w:val="24"/>
        </w:rPr>
        <w:t xml:space="preserve"> </w:t>
      </w:r>
      <w:r w:rsidR="008637A8">
        <w:rPr>
          <w:sz w:val="24"/>
        </w:rPr>
        <w:t>режим</w:t>
      </w:r>
      <w:r w:rsidR="008637A8">
        <w:rPr>
          <w:spacing w:val="-3"/>
          <w:sz w:val="24"/>
        </w:rPr>
        <w:t xml:space="preserve"> </w:t>
      </w:r>
      <w:r w:rsidR="008637A8">
        <w:rPr>
          <w:sz w:val="24"/>
        </w:rPr>
        <w:t>доступа:</w:t>
      </w:r>
      <w:r w:rsidR="008637A8">
        <w:rPr>
          <w:spacing w:val="-1"/>
          <w:sz w:val="24"/>
        </w:rPr>
        <w:t xml:space="preserve"> </w:t>
      </w:r>
      <w:hyperlink r:id="rId45">
        <w:r w:rsidR="008637A8">
          <w:rPr>
            <w:sz w:val="24"/>
          </w:rPr>
          <w:t>http://parikmaher.net.ru/</w:t>
        </w:r>
      </w:hyperlink>
      <w:r w:rsidR="008637A8">
        <w:rPr>
          <w:sz w:val="24"/>
        </w:rPr>
        <w:t>;</w:t>
      </w:r>
    </w:p>
    <w:p w14:paraId="185327CC" w14:textId="77777777" w:rsidR="008B7368" w:rsidRDefault="008637A8" w:rsidP="00954966">
      <w:pPr>
        <w:pStyle w:val="a5"/>
        <w:numPr>
          <w:ilvl w:val="0"/>
          <w:numId w:val="123"/>
        </w:numPr>
        <w:tabs>
          <w:tab w:val="left" w:pos="862"/>
          <w:tab w:val="left" w:pos="863"/>
        </w:tabs>
        <w:ind w:hanging="709"/>
        <w:rPr>
          <w:sz w:val="24"/>
        </w:rPr>
      </w:pPr>
      <w:r>
        <w:rPr>
          <w:sz w:val="24"/>
        </w:rPr>
        <w:t>Форум</w:t>
      </w:r>
      <w:r>
        <w:rPr>
          <w:spacing w:val="-3"/>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2"/>
          <w:sz w:val="24"/>
        </w:rPr>
        <w:t xml:space="preserve"> </w:t>
      </w:r>
      <w:r>
        <w:rPr>
          <w:sz w:val="24"/>
        </w:rPr>
        <w:t>доступа:</w:t>
      </w:r>
      <w:r>
        <w:rPr>
          <w:spacing w:val="-1"/>
          <w:sz w:val="24"/>
        </w:rPr>
        <w:t xml:space="preserve"> </w:t>
      </w:r>
      <w:hyperlink r:id="rId46">
        <w:r>
          <w:rPr>
            <w:sz w:val="24"/>
          </w:rPr>
          <w:t>http://www.hairforum.ru/</w:t>
        </w:r>
      </w:hyperlink>
      <w:r>
        <w:rPr>
          <w:sz w:val="24"/>
        </w:rPr>
        <w:t>;</w:t>
      </w:r>
    </w:p>
    <w:p w14:paraId="492A8065" w14:textId="77777777" w:rsidR="008B7368" w:rsidRDefault="008637A8" w:rsidP="00954966">
      <w:pPr>
        <w:pStyle w:val="a5"/>
        <w:numPr>
          <w:ilvl w:val="0"/>
          <w:numId w:val="123"/>
        </w:numPr>
        <w:tabs>
          <w:tab w:val="left" w:pos="862"/>
          <w:tab w:val="left" w:pos="863"/>
        </w:tabs>
        <w:ind w:hanging="709"/>
        <w:rPr>
          <w:sz w:val="24"/>
        </w:rPr>
      </w:pPr>
      <w:r>
        <w:rPr>
          <w:sz w:val="24"/>
        </w:rPr>
        <w:t>Портал</w:t>
      </w:r>
      <w:r>
        <w:rPr>
          <w:spacing w:val="-4"/>
          <w:sz w:val="24"/>
        </w:rPr>
        <w:t xml:space="preserve"> </w:t>
      </w:r>
      <w:r>
        <w:rPr>
          <w:sz w:val="24"/>
        </w:rPr>
        <w:t>индустрии</w:t>
      </w:r>
      <w:r>
        <w:rPr>
          <w:spacing w:val="-3"/>
          <w:sz w:val="24"/>
        </w:rPr>
        <w:t xml:space="preserve"> </w:t>
      </w:r>
      <w:r>
        <w:rPr>
          <w:sz w:val="24"/>
        </w:rPr>
        <w:t>красоты -</w:t>
      </w:r>
      <w:r>
        <w:rPr>
          <w:spacing w:val="-4"/>
          <w:sz w:val="24"/>
        </w:rPr>
        <w:t xml:space="preserve"> </w:t>
      </w:r>
      <w:r>
        <w:rPr>
          <w:sz w:val="24"/>
        </w:rPr>
        <w:t>режим</w:t>
      </w:r>
      <w:r>
        <w:rPr>
          <w:spacing w:val="-3"/>
          <w:sz w:val="24"/>
        </w:rPr>
        <w:t xml:space="preserve"> </w:t>
      </w:r>
      <w:r>
        <w:rPr>
          <w:sz w:val="24"/>
        </w:rPr>
        <w:t>доступа:</w:t>
      </w:r>
      <w:r>
        <w:rPr>
          <w:spacing w:val="-2"/>
          <w:sz w:val="24"/>
        </w:rPr>
        <w:t xml:space="preserve"> </w:t>
      </w:r>
      <w:hyperlink r:id="rId47">
        <w:r>
          <w:rPr>
            <w:sz w:val="24"/>
          </w:rPr>
          <w:t>http://www.hairlife.ru.</w:t>
        </w:r>
      </w:hyperlink>
    </w:p>
    <w:p w14:paraId="7E8C80DF" w14:textId="77777777" w:rsidR="008B7368" w:rsidRDefault="008B7368">
      <w:pPr>
        <w:pStyle w:val="a3"/>
        <w:spacing w:before="6"/>
        <w:rPr>
          <w:sz w:val="31"/>
        </w:rPr>
      </w:pPr>
    </w:p>
    <w:p w14:paraId="6F38F793" w14:textId="77777777" w:rsidR="008B7368" w:rsidRDefault="008637A8" w:rsidP="00954966">
      <w:pPr>
        <w:pStyle w:val="1"/>
        <w:numPr>
          <w:ilvl w:val="2"/>
          <w:numId w:val="136"/>
        </w:numPr>
        <w:tabs>
          <w:tab w:val="left" w:pos="755"/>
        </w:tabs>
        <w:ind w:left="754" w:hanging="601"/>
        <w:jc w:val="left"/>
      </w:pPr>
      <w:r>
        <w:t>Дополнительные</w:t>
      </w:r>
      <w:r>
        <w:rPr>
          <w:spacing w:val="-4"/>
        </w:rPr>
        <w:t xml:space="preserve"> </w:t>
      </w:r>
      <w:r>
        <w:t>источники</w:t>
      </w:r>
    </w:p>
    <w:p w14:paraId="777EB94F" w14:textId="77777777" w:rsidR="008B7368" w:rsidRDefault="008637A8">
      <w:pPr>
        <w:pStyle w:val="a3"/>
        <w:spacing w:before="36"/>
        <w:ind w:left="154"/>
      </w:pPr>
      <w:r>
        <w:t>Периодические</w:t>
      </w:r>
      <w:r>
        <w:rPr>
          <w:spacing w:val="-6"/>
        </w:rPr>
        <w:t xml:space="preserve"> </w:t>
      </w:r>
      <w:r>
        <w:t>издания:</w:t>
      </w:r>
    </w:p>
    <w:p w14:paraId="53981617" w14:textId="77777777" w:rsidR="008B7368" w:rsidRDefault="008B7368">
      <w:pPr>
        <w:sectPr w:rsidR="008B7368">
          <w:type w:val="continuous"/>
          <w:pgSz w:w="11910" w:h="16840"/>
          <w:pgMar w:top="0" w:right="580" w:bottom="960" w:left="1480" w:header="720" w:footer="720" w:gutter="0"/>
          <w:cols w:num="2" w:space="720" w:equalWidth="0">
            <w:col w:w="736" w:space="40"/>
            <w:col w:w="9074"/>
          </w:cols>
        </w:sectPr>
      </w:pPr>
    </w:p>
    <w:p w14:paraId="0C945D14" w14:textId="77777777" w:rsidR="008B7368" w:rsidRDefault="008637A8" w:rsidP="00954966">
      <w:pPr>
        <w:pStyle w:val="a5"/>
        <w:numPr>
          <w:ilvl w:val="3"/>
          <w:numId w:val="136"/>
        </w:numPr>
        <w:tabs>
          <w:tab w:val="left" w:pos="1637"/>
          <w:tab w:val="left" w:pos="1638"/>
        </w:tabs>
        <w:spacing w:before="108"/>
        <w:rPr>
          <w:sz w:val="24"/>
        </w:rPr>
      </w:pPr>
      <w:r>
        <w:rPr>
          <w:sz w:val="24"/>
        </w:rPr>
        <w:lastRenderedPageBreak/>
        <w:t>Журналы</w:t>
      </w:r>
      <w:r>
        <w:rPr>
          <w:spacing w:val="-2"/>
          <w:sz w:val="24"/>
        </w:rPr>
        <w:t xml:space="preserve"> </w:t>
      </w:r>
      <w:r>
        <w:rPr>
          <w:sz w:val="24"/>
        </w:rPr>
        <w:t>Hair</w:t>
      </w:r>
      <w:r>
        <w:rPr>
          <w:sz w:val="24"/>
          <w:vertAlign w:val="superscript"/>
        </w:rPr>
        <w:t>,</w:t>
      </w:r>
      <w:r>
        <w:rPr>
          <w:sz w:val="24"/>
        </w:rPr>
        <w:t>s</w:t>
      </w:r>
      <w:r>
        <w:rPr>
          <w:spacing w:val="-2"/>
          <w:sz w:val="24"/>
        </w:rPr>
        <w:t xml:space="preserve"> </w:t>
      </w:r>
      <w:r>
        <w:rPr>
          <w:sz w:val="24"/>
        </w:rPr>
        <w:t>how;</w:t>
      </w:r>
    </w:p>
    <w:p w14:paraId="32C3913F" w14:textId="77777777" w:rsidR="008B7368" w:rsidRDefault="008637A8" w:rsidP="00954966">
      <w:pPr>
        <w:pStyle w:val="a5"/>
        <w:numPr>
          <w:ilvl w:val="3"/>
          <w:numId w:val="136"/>
        </w:numPr>
        <w:tabs>
          <w:tab w:val="left" w:pos="1637"/>
          <w:tab w:val="left" w:pos="1638"/>
        </w:tabs>
        <w:spacing w:before="44"/>
        <w:rPr>
          <w:sz w:val="24"/>
        </w:rPr>
      </w:pPr>
      <w:r>
        <w:rPr>
          <w:sz w:val="24"/>
        </w:rPr>
        <w:t>Журналы</w:t>
      </w:r>
      <w:r>
        <w:rPr>
          <w:spacing w:val="-2"/>
          <w:sz w:val="24"/>
        </w:rPr>
        <w:t xml:space="preserve"> </w:t>
      </w:r>
      <w:r>
        <w:rPr>
          <w:sz w:val="24"/>
        </w:rPr>
        <w:t>Coitture;</w:t>
      </w:r>
    </w:p>
    <w:p w14:paraId="13A7F495" w14:textId="77777777" w:rsidR="008B7368" w:rsidRDefault="008637A8" w:rsidP="00954966">
      <w:pPr>
        <w:pStyle w:val="a5"/>
        <w:numPr>
          <w:ilvl w:val="3"/>
          <w:numId w:val="136"/>
        </w:numPr>
        <w:tabs>
          <w:tab w:val="left" w:pos="1637"/>
          <w:tab w:val="left" w:pos="1638"/>
        </w:tabs>
        <w:spacing w:before="41"/>
        <w:rPr>
          <w:sz w:val="24"/>
        </w:rPr>
      </w:pPr>
      <w:r>
        <w:rPr>
          <w:sz w:val="24"/>
        </w:rPr>
        <w:t>Журналы</w:t>
      </w:r>
      <w:r>
        <w:rPr>
          <w:spacing w:val="-2"/>
          <w:sz w:val="24"/>
        </w:rPr>
        <w:t xml:space="preserve"> </w:t>
      </w:r>
      <w:r>
        <w:rPr>
          <w:sz w:val="24"/>
        </w:rPr>
        <w:t>You</w:t>
      </w:r>
      <w:r>
        <w:rPr>
          <w:spacing w:val="-3"/>
          <w:sz w:val="24"/>
        </w:rPr>
        <w:t xml:space="preserve"> </w:t>
      </w:r>
      <w:r>
        <w:rPr>
          <w:sz w:val="24"/>
        </w:rPr>
        <w:t>Professioal;</w:t>
      </w:r>
    </w:p>
    <w:p w14:paraId="2D5EB1AD" w14:textId="77777777" w:rsidR="008B7368" w:rsidRDefault="008637A8" w:rsidP="00954966">
      <w:pPr>
        <w:pStyle w:val="a5"/>
        <w:numPr>
          <w:ilvl w:val="3"/>
          <w:numId w:val="136"/>
        </w:numPr>
        <w:tabs>
          <w:tab w:val="left" w:pos="1637"/>
          <w:tab w:val="left" w:pos="1638"/>
        </w:tabs>
        <w:spacing w:before="41"/>
        <w:rPr>
          <w:sz w:val="24"/>
        </w:rPr>
      </w:pPr>
      <w:r>
        <w:rPr>
          <w:sz w:val="24"/>
        </w:rPr>
        <w:t>Журналы</w:t>
      </w:r>
      <w:r>
        <w:rPr>
          <w:spacing w:val="-3"/>
          <w:sz w:val="24"/>
        </w:rPr>
        <w:t xml:space="preserve"> </w:t>
      </w:r>
      <w:r>
        <w:rPr>
          <w:sz w:val="24"/>
        </w:rPr>
        <w:t>«Долорес».</w:t>
      </w:r>
    </w:p>
    <w:p w14:paraId="24D30082" w14:textId="77777777" w:rsidR="008B7368" w:rsidRDefault="008B7368">
      <w:pPr>
        <w:pStyle w:val="a3"/>
        <w:rPr>
          <w:sz w:val="26"/>
        </w:rPr>
      </w:pPr>
    </w:p>
    <w:p w14:paraId="4DC739B7" w14:textId="77777777" w:rsidR="008B7368" w:rsidRDefault="008B7368">
      <w:pPr>
        <w:pStyle w:val="a3"/>
        <w:rPr>
          <w:sz w:val="23"/>
        </w:rPr>
      </w:pPr>
    </w:p>
    <w:p w14:paraId="6EFE0E0D" w14:textId="77777777" w:rsidR="008B7368" w:rsidRDefault="008637A8">
      <w:pPr>
        <w:pStyle w:val="1"/>
        <w:spacing w:line="276" w:lineRule="auto"/>
        <w:ind w:right="841" w:firstLine="707"/>
      </w:pPr>
      <w:r>
        <w:t>4. КОНТРОЛЬ И ОЦЕНКА РЕЗУЛЬТАТОВ ОСВОЕНИЯ ПРОФЕССИО-</w:t>
      </w:r>
      <w:r>
        <w:rPr>
          <w:spacing w:val="-57"/>
        </w:rPr>
        <w:t xml:space="preserve"> </w:t>
      </w:r>
      <w:r>
        <w:t>НАЛЬНОГО</w:t>
      </w:r>
      <w:r>
        <w:rPr>
          <w:spacing w:val="-1"/>
        </w:rPr>
        <w:t xml:space="preserve"> </w:t>
      </w:r>
      <w:r>
        <w:t>МОДУЛЯ</w:t>
      </w:r>
    </w:p>
    <w:p w14:paraId="236DEA22" w14:textId="77777777" w:rsidR="008B7368" w:rsidRDefault="008B7368">
      <w:pPr>
        <w:pStyle w:val="a3"/>
        <w:spacing w:before="6"/>
        <w:rPr>
          <w:b/>
          <w:sz w:val="17"/>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552"/>
        <w:gridCol w:w="3510"/>
      </w:tblGrid>
      <w:tr w:rsidR="008B7368" w14:paraId="20104C66" w14:textId="77777777">
        <w:trPr>
          <w:trHeight w:val="1788"/>
        </w:trPr>
        <w:tc>
          <w:tcPr>
            <w:tcW w:w="3121" w:type="dxa"/>
          </w:tcPr>
          <w:p w14:paraId="4ABBD2EC" w14:textId="77777777" w:rsidR="008B7368" w:rsidRDefault="008637A8">
            <w:pPr>
              <w:pStyle w:val="TableParagraph"/>
              <w:spacing w:line="276" w:lineRule="auto"/>
              <w:ind w:left="112" w:right="106" w:firstLine="1"/>
              <w:jc w:val="center"/>
              <w:rPr>
                <w:sz w:val="24"/>
              </w:rPr>
            </w:pPr>
            <w:r>
              <w:rPr>
                <w:sz w:val="24"/>
              </w:rPr>
              <w:t>Код</w:t>
            </w:r>
            <w:r>
              <w:rPr>
                <w:spacing w:val="-1"/>
                <w:sz w:val="24"/>
              </w:rPr>
              <w:t xml:space="preserve"> </w:t>
            </w:r>
            <w:r>
              <w:rPr>
                <w:sz w:val="24"/>
              </w:rPr>
              <w:t>и</w:t>
            </w:r>
            <w:r>
              <w:rPr>
                <w:spacing w:val="1"/>
                <w:sz w:val="24"/>
              </w:rPr>
              <w:t xml:space="preserve"> </w:t>
            </w:r>
            <w:r>
              <w:rPr>
                <w:sz w:val="24"/>
              </w:rPr>
              <w:t>наименование</w:t>
            </w:r>
            <w:r>
              <w:rPr>
                <w:spacing w:val="1"/>
                <w:sz w:val="24"/>
              </w:rPr>
              <w:t xml:space="preserve"> </w:t>
            </w:r>
            <w:r>
              <w:rPr>
                <w:sz w:val="24"/>
              </w:rPr>
              <w:t>профессиональных и общих</w:t>
            </w:r>
            <w:r>
              <w:rPr>
                <w:spacing w:val="-57"/>
                <w:sz w:val="24"/>
              </w:rPr>
              <w:t xml:space="preserve"> </w:t>
            </w:r>
            <w:r>
              <w:rPr>
                <w:sz w:val="24"/>
              </w:rPr>
              <w:t>компетенций,</w:t>
            </w:r>
          </w:p>
          <w:p w14:paraId="229786E5" w14:textId="77777777" w:rsidR="008B7368" w:rsidRDefault="008637A8">
            <w:pPr>
              <w:pStyle w:val="TableParagraph"/>
              <w:spacing w:line="276" w:lineRule="auto"/>
              <w:ind w:left="352" w:right="350"/>
              <w:jc w:val="center"/>
              <w:rPr>
                <w:sz w:val="24"/>
              </w:rPr>
            </w:pPr>
            <w:r>
              <w:rPr>
                <w:sz w:val="24"/>
              </w:rPr>
              <w:t>формируемых</w:t>
            </w:r>
            <w:r>
              <w:rPr>
                <w:spacing w:val="-9"/>
                <w:sz w:val="24"/>
              </w:rPr>
              <w:t xml:space="preserve"> </w:t>
            </w:r>
            <w:r>
              <w:rPr>
                <w:sz w:val="24"/>
              </w:rPr>
              <w:t>в</w:t>
            </w:r>
            <w:r>
              <w:rPr>
                <w:spacing w:val="-10"/>
                <w:sz w:val="24"/>
              </w:rPr>
              <w:t xml:space="preserve"> </w:t>
            </w:r>
            <w:r>
              <w:rPr>
                <w:sz w:val="24"/>
              </w:rPr>
              <w:t>рамках</w:t>
            </w:r>
            <w:r>
              <w:rPr>
                <w:spacing w:val="-57"/>
                <w:sz w:val="24"/>
              </w:rPr>
              <w:t xml:space="preserve"> </w:t>
            </w:r>
            <w:r>
              <w:rPr>
                <w:sz w:val="24"/>
              </w:rPr>
              <w:t>модуля</w:t>
            </w:r>
          </w:p>
        </w:tc>
        <w:tc>
          <w:tcPr>
            <w:tcW w:w="2552" w:type="dxa"/>
          </w:tcPr>
          <w:p w14:paraId="2A1ECCE5" w14:textId="77777777" w:rsidR="008B7368" w:rsidRDefault="008B7368">
            <w:pPr>
              <w:pStyle w:val="TableParagraph"/>
              <w:rPr>
                <w:b/>
                <w:sz w:val="26"/>
              </w:rPr>
            </w:pPr>
          </w:p>
          <w:p w14:paraId="7AA72E87" w14:textId="77777777" w:rsidR="008B7368" w:rsidRDefault="008637A8">
            <w:pPr>
              <w:pStyle w:val="TableParagraph"/>
              <w:spacing w:before="213"/>
              <w:ind w:left="378"/>
              <w:rPr>
                <w:sz w:val="24"/>
              </w:rPr>
            </w:pPr>
            <w:r>
              <w:rPr>
                <w:sz w:val="24"/>
              </w:rPr>
              <w:t>Критерии</w:t>
            </w:r>
            <w:r>
              <w:rPr>
                <w:spacing w:val="-3"/>
                <w:sz w:val="24"/>
              </w:rPr>
              <w:t xml:space="preserve"> </w:t>
            </w:r>
            <w:r>
              <w:rPr>
                <w:sz w:val="24"/>
              </w:rPr>
              <w:t>оценки</w:t>
            </w:r>
          </w:p>
        </w:tc>
        <w:tc>
          <w:tcPr>
            <w:tcW w:w="3510" w:type="dxa"/>
          </w:tcPr>
          <w:p w14:paraId="7AB0D9DD" w14:textId="77777777" w:rsidR="008B7368" w:rsidRDefault="008B7368">
            <w:pPr>
              <w:pStyle w:val="TableParagraph"/>
              <w:rPr>
                <w:b/>
                <w:sz w:val="26"/>
              </w:rPr>
            </w:pPr>
          </w:p>
          <w:p w14:paraId="6DA2F7FB" w14:textId="77777777" w:rsidR="008B7368" w:rsidRDefault="008637A8">
            <w:pPr>
              <w:pStyle w:val="TableParagraph"/>
              <w:spacing w:before="213"/>
              <w:ind w:left="944"/>
              <w:rPr>
                <w:sz w:val="24"/>
              </w:rPr>
            </w:pPr>
            <w:r>
              <w:rPr>
                <w:sz w:val="24"/>
              </w:rPr>
              <w:t>Методы</w:t>
            </w:r>
            <w:r>
              <w:rPr>
                <w:spacing w:val="-4"/>
                <w:sz w:val="24"/>
              </w:rPr>
              <w:t xml:space="preserve"> </w:t>
            </w:r>
            <w:r>
              <w:rPr>
                <w:sz w:val="24"/>
              </w:rPr>
              <w:t>оценки</w:t>
            </w:r>
          </w:p>
        </w:tc>
      </w:tr>
      <w:tr w:rsidR="008B7368" w14:paraId="66AB07EC" w14:textId="77777777">
        <w:trPr>
          <w:trHeight w:val="1785"/>
        </w:trPr>
        <w:tc>
          <w:tcPr>
            <w:tcW w:w="3121" w:type="dxa"/>
          </w:tcPr>
          <w:p w14:paraId="2C4FB468" w14:textId="77777777" w:rsidR="008B7368" w:rsidRDefault="008637A8">
            <w:pPr>
              <w:pStyle w:val="TableParagraph"/>
              <w:spacing w:line="276" w:lineRule="auto"/>
              <w:ind w:left="107" w:right="178"/>
              <w:rPr>
                <w:sz w:val="24"/>
              </w:rPr>
            </w:pPr>
            <w:r>
              <w:rPr>
                <w:sz w:val="24"/>
              </w:rPr>
              <w:t>1. Подбор</w:t>
            </w:r>
            <w:r>
              <w:rPr>
                <w:spacing w:val="1"/>
                <w:sz w:val="24"/>
              </w:rPr>
              <w:t xml:space="preserve"> </w:t>
            </w:r>
            <w:r>
              <w:rPr>
                <w:sz w:val="24"/>
              </w:rPr>
              <w:t>профессиональных средств</w:t>
            </w:r>
            <w:r>
              <w:rPr>
                <w:spacing w:val="-58"/>
                <w:sz w:val="24"/>
              </w:rPr>
              <w:t xml:space="preserve"> </w:t>
            </w:r>
            <w:r>
              <w:rPr>
                <w:sz w:val="24"/>
              </w:rPr>
              <w:t>для мытья головы с учетом</w:t>
            </w:r>
            <w:r>
              <w:rPr>
                <w:spacing w:val="-57"/>
                <w:sz w:val="24"/>
              </w:rPr>
              <w:t xml:space="preserve"> </w:t>
            </w:r>
            <w:r>
              <w:rPr>
                <w:sz w:val="24"/>
              </w:rPr>
              <w:t>состояния поверхности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2"/>
                <w:sz w:val="24"/>
              </w:rPr>
              <w:t xml:space="preserve"> </w:t>
            </w:r>
            <w:r>
              <w:rPr>
                <w:sz w:val="24"/>
              </w:rPr>
              <w:t>клиента</w:t>
            </w:r>
          </w:p>
        </w:tc>
        <w:tc>
          <w:tcPr>
            <w:tcW w:w="2552" w:type="dxa"/>
            <w:vMerge w:val="restart"/>
          </w:tcPr>
          <w:p w14:paraId="08C8BAF9" w14:textId="77777777" w:rsidR="008B7368" w:rsidRDefault="008B7368">
            <w:pPr>
              <w:pStyle w:val="TableParagraph"/>
              <w:rPr>
                <w:b/>
                <w:sz w:val="26"/>
              </w:rPr>
            </w:pPr>
          </w:p>
          <w:p w14:paraId="17B996FC" w14:textId="77777777" w:rsidR="008B7368" w:rsidRDefault="008637A8">
            <w:pPr>
              <w:pStyle w:val="TableParagraph"/>
              <w:spacing w:before="216"/>
              <w:ind w:left="104"/>
              <w:rPr>
                <w:b/>
                <w:sz w:val="24"/>
              </w:rPr>
            </w:pPr>
            <w:r>
              <w:rPr>
                <w:b/>
                <w:sz w:val="24"/>
              </w:rPr>
              <w:t>Практический</w:t>
            </w:r>
            <w:r>
              <w:rPr>
                <w:b/>
                <w:spacing w:val="-3"/>
                <w:sz w:val="24"/>
              </w:rPr>
              <w:t xml:space="preserve"> </w:t>
            </w:r>
            <w:r>
              <w:rPr>
                <w:b/>
                <w:sz w:val="24"/>
              </w:rPr>
              <w:t>опыт</w:t>
            </w:r>
          </w:p>
          <w:p w14:paraId="45E201AF" w14:textId="77777777" w:rsidR="008B7368" w:rsidRDefault="008B7368">
            <w:pPr>
              <w:pStyle w:val="TableParagraph"/>
              <w:spacing w:before="7"/>
              <w:rPr>
                <w:b/>
                <w:sz w:val="20"/>
              </w:rPr>
            </w:pPr>
          </w:p>
          <w:p w14:paraId="0A678300" w14:textId="77777777" w:rsidR="008B7368" w:rsidRDefault="008637A8" w:rsidP="00954966">
            <w:pPr>
              <w:pStyle w:val="TableParagraph"/>
              <w:numPr>
                <w:ilvl w:val="0"/>
                <w:numId w:val="122"/>
              </w:numPr>
              <w:tabs>
                <w:tab w:val="left" w:pos="245"/>
              </w:tabs>
              <w:spacing w:line="451" w:lineRule="auto"/>
              <w:ind w:right="398" w:firstLine="0"/>
              <w:rPr>
                <w:b/>
                <w:sz w:val="24"/>
              </w:rPr>
            </w:pPr>
            <w:r>
              <w:rPr>
                <w:sz w:val="24"/>
              </w:rPr>
              <w:t>Оценка процесса</w:t>
            </w:r>
            <w:r>
              <w:rPr>
                <w:spacing w:val="1"/>
                <w:sz w:val="24"/>
              </w:rPr>
              <w:t xml:space="preserve"> </w:t>
            </w:r>
            <w:r>
              <w:rPr>
                <w:sz w:val="24"/>
              </w:rPr>
              <w:t>Оценка</w:t>
            </w:r>
            <w:r>
              <w:rPr>
                <w:spacing w:val="-9"/>
                <w:sz w:val="24"/>
              </w:rPr>
              <w:t xml:space="preserve"> </w:t>
            </w:r>
            <w:r>
              <w:rPr>
                <w:sz w:val="24"/>
              </w:rPr>
              <w:t>результатов</w:t>
            </w:r>
            <w:r>
              <w:rPr>
                <w:spacing w:val="-57"/>
                <w:sz w:val="24"/>
              </w:rPr>
              <w:t xml:space="preserve"> </w:t>
            </w:r>
            <w:r>
              <w:rPr>
                <w:b/>
                <w:sz w:val="24"/>
              </w:rPr>
              <w:t>Умения</w:t>
            </w:r>
          </w:p>
          <w:p w14:paraId="4019441B" w14:textId="77777777" w:rsidR="008B7368" w:rsidRDefault="008637A8" w:rsidP="00954966">
            <w:pPr>
              <w:pStyle w:val="TableParagraph"/>
              <w:numPr>
                <w:ilvl w:val="0"/>
                <w:numId w:val="122"/>
              </w:numPr>
              <w:tabs>
                <w:tab w:val="left" w:pos="245"/>
              </w:tabs>
              <w:spacing w:line="451" w:lineRule="auto"/>
              <w:ind w:right="398" w:firstLine="0"/>
              <w:rPr>
                <w:b/>
                <w:sz w:val="24"/>
              </w:rPr>
            </w:pPr>
            <w:r>
              <w:rPr>
                <w:sz w:val="24"/>
              </w:rPr>
              <w:t>Оценка процесса</w:t>
            </w:r>
            <w:r>
              <w:rPr>
                <w:spacing w:val="1"/>
                <w:sz w:val="24"/>
              </w:rPr>
              <w:t xml:space="preserve"> </w:t>
            </w:r>
            <w:r>
              <w:rPr>
                <w:sz w:val="24"/>
              </w:rPr>
              <w:t>Оценка</w:t>
            </w:r>
            <w:r>
              <w:rPr>
                <w:spacing w:val="-9"/>
                <w:sz w:val="24"/>
              </w:rPr>
              <w:t xml:space="preserve"> </w:t>
            </w:r>
            <w:r>
              <w:rPr>
                <w:sz w:val="24"/>
              </w:rPr>
              <w:t>результатов</w:t>
            </w:r>
            <w:r>
              <w:rPr>
                <w:spacing w:val="-57"/>
                <w:sz w:val="24"/>
              </w:rPr>
              <w:t xml:space="preserve"> </w:t>
            </w:r>
            <w:r>
              <w:rPr>
                <w:b/>
                <w:sz w:val="24"/>
              </w:rPr>
              <w:t>Знания</w:t>
            </w:r>
          </w:p>
          <w:p w14:paraId="2456A6FD" w14:textId="77777777" w:rsidR="008B7368" w:rsidRDefault="008637A8">
            <w:pPr>
              <w:pStyle w:val="TableParagraph"/>
              <w:tabs>
                <w:tab w:val="left" w:pos="474"/>
                <w:tab w:val="left" w:pos="1203"/>
              </w:tabs>
              <w:spacing w:line="278" w:lineRule="auto"/>
              <w:ind w:left="104" w:right="101"/>
              <w:rPr>
                <w:sz w:val="24"/>
              </w:rPr>
            </w:pPr>
            <w:r>
              <w:rPr>
                <w:sz w:val="24"/>
              </w:rPr>
              <w:t>-</w:t>
            </w:r>
            <w:r>
              <w:rPr>
                <w:sz w:val="24"/>
              </w:rPr>
              <w:tab/>
              <w:t>75%</w:t>
            </w:r>
            <w:r>
              <w:rPr>
                <w:sz w:val="24"/>
              </w:rPr>
              <w:tab/>
            </w:r>
            <w:r>
              <w:rPr>
                <w:spacing w:val="-1"/>
                <w:sz w:val="24"/>
              </w:rPr>
              <w:t>правильных</w:t>
            </w:r>
            <w:r>
              <w:rPr>
                <w:spacing w:val="-57"/>
                <w:sz w:val="24"/>
              </w:rPr>
              <w:t xml:space="preserve"> </w:t>
            </w:r>
            <w:r>
              <w:rPr>
                <w:sz w:val="24"/>
              </w:rPr>
              <w:t>ответов</w:t>
            </w:r>
          </w:p>
        </w:tc>
        <w:tc>
          <w:tcPr>
            <w:tcW w:w="3510" w:type="dxa"/>
            <w:vMerge w:val="restart"/>
          </w:tcPr>
          <w:p w14:paraId="2B50EFF5" w14:textId="77777777" w:rsidR="008B7368" w:rsidRDefault="008B7368">
            <w:pPr>
              <w:pStyle w:val="TableParagraph"/>
              <w:rPr>
                <w:b/>
                <w:sz w:val="26"/>
              </w:rPr>
            </w:pPr>
          </w:p>
          <w:p w14:paraId="5B125EBF" w14:textId="77777777" w:rsidR="008B7368" w:rsidRDefault="008637A8">
            <w:pPr>
              <w:pStyle w:val="TableParagraph"/>
              <w:spacing w:before="211" w:line="278" w:lineRule="auto"/>
              <w:ind w:left="106" w:right="317"/>
              <w:rPr>
                <w:sz w:val="24"/>
              </w:rPr>
            </w:pPr>
            <w:r>
              <w:rPr>
                <w:sz w:val="24"/>
              </w:rPr>
              <w:t>Экспертное наблюдение вы-</w:t>
            </w:r>
            <w:r>
              <w:rPr>
                <w:spacing w:val="1"/>
                <w:sz w:val="24"/>
              </w:rPr>
              <w:t xml:space="preserve"> </w:t>
            </w:r>
            <w:r>
              <w:rPr>
                <w:sz w:val="24"/>
              </w:rPr>
              <w:t>полнения</w:t>
            </w:r>
            <w:r>
              <w:rPr>
                <w:spacing w:val="-6"/>
                <w:sz w:val="24"/>
              </w:rPr>
              <w:t xml:space="preserve"> </w:t>
            </w:r>
            <w:r>
              <w:rPr>
                <w:sz w:val="24"/>
              </w:rPr>
              <w:t>практических</w:t>
            </w:r>
            <w:r>
              <w:rPr>
                <w:spacing w:val="-5"/>
                <w:sz w:val="24"/>
              </w:rPr>
              <w:t xml:space="preserve"> </w:t>
            </w:r>
            <w:r>
              <w:rPr>
                <w:sz w:val="24"/>
              </w:rPr>
              <w:t>работ</w:t>
            </w:r>
          </w:p>
          <w:p w14:paraId="6AC9AFEF" w14:textId="77777777" w:rsidR="008B7368" w:rsidRDefault="008637A8">
            <w:pPr>
              <w:pStyle w:val="TableParagraph"/>
              <w:spacing w:before="195" w:line="451" w:lineRule="auto"/>
              <w:ind w:left="106" w:right="1205"/>
              <w:rPr>
                <w:sz w:val="24"/>
              </w:rPr>
            </w:pPr>
            <w:r>
              <w:rPr>
                <w:sz w:val="24"/>
              </w:rPr>
              <w:t>Лабораторная работа</w:t>
            </w:r>
            <w:r>
              <w:rPr>
                <w:spacing w:val="-58"/>
                <w:sz w:val="24"/>
              </w:rPr>
              <w:t xml:space="preserve"> </w:t>
            </w:r>
            <w:r>
              <w:rPr>
                <w:sz w:val="24"/>
              </w:rPr>
              <w:t>Экзамен</w:t>
            </w:r>
          </w:p>
          <w:p w14:paraId="566F48E7" w14:textId="77777777" w:rsidR="008B7368" w:rsidRDefault="008B7368">
            <w:pPr>
              <w:pStyle w:val="TableParagraph"/>
              <w:rPr>
                <w:b/>
                <w:sz w:val="26"/>
              </w:rPr>
            </w:pPr>
          </w:p>
          <w:p w14:paraId="064CA11C" w14:textId="77777777" w:rsidR="008B7368" w:rsidRDefault="008B7368">
            <w:pPr>
              <w:pStyle w:val="TableParagraph"/>
              <w:rPr>
                <w:b/>
                <w:sz w:val="26"/>
              </w:rPr>
            </w:pPr>
          </w:p>
          <w:p w14:paraId="44CD64D2" w14:textId="77777777" w:rsidR="008B7368" w:rsidRDefault="008B7368">
            <w:pPr>
              <w:pStyle w:val="TableParagraph"/>
              <w:rPr>
                <w:b/>
                <w:sz w:val="26"/>
              </w:rPr>
            </w:pPr>
          </w:p>
          <w:p w14:paraId="16A1A83B" w14:textId="77777777" w:rsidR="008B7368" w:rsidRDefault="008B7368">
            <w:pPr>
              <w:pStyle w:val="TableParagraph"/>
              <w:rPr>
                <w:b/>
                <w:sz w:val="26"/>
              </w:rPr>
            </w:pPr>
          </w:p>
          <w:p w14:paraId="52BF8E0A" w14:textId="77777777" w:rsidR="008B7368" w:rsidRDefault="008B7368">
            <w:pPr>
              <w:pStyle w:val="TableParagraph"/>
              <w:spacing w:before="9"/>
              <w:rPr>
                <w:b/>
                <w:sz w:val="30"/>
              </w:rPr>
            </w:pPr>
          </w:p>
          <w:p w14:paraId="19B8EEBA" w14:textId="77777777" w:rsidR="008B7368" w:rsidRDefault="008637A8">
            <w:pPr>
              <w:pStyle w:val="TableParagraph"/>
              <w:spacing w:line="451" w:lineRule="auto"/>
              <w:ind w:left="106" w:right="1196"/>
              <w:rPr>
                <w:sz w:val="24"/>
              </w:rPr>
            </w:pPr>
            <w:r>
              <w:rPr>
                <w:sz w:val="24"/>
              </w:rPr>
              <w:t>Тестирование</w:t>
            </w:r>
            <w:r>
              <w:rPr>
                <w:spacing w:val="1"/>
                <w:sz w:val="24"/>
              </w:rPr>
              <w:t xml:space="preserve"> </w:t>
            </w:r>
            <w:r>
              <w:rPr>
                <w:sz w:val="24"/>
              </w:rPr>
              <w:t>Ситуационная</w:t>
            </w:r>
            <w:r>
              <w:rPr>
                <w:spacing w:val="-10"/>
                <w:sz w:val="24"/>
              </w:rPr>
              <w:t xml:space="preserve"> </w:t>
            </w:r>
            <w:r>
              <w:rPr>
                <w:sz w:val="24"/>
              </w:rPr>
              <w:t>задача</w:t>
            </w:r>
          </w:p>
        </w:tc>
      </w:tr>
      <w:tr w:rsidR="008B7368" w14:paraId="26ADE6F6" w14:textId="77777777">
        <w:trPr>
          <w:trHeight w:val="1152"/>
        </w:trPr>
        <w:tc>
          <w:tcPr>
            <w:tcW w:w="3121" w:type="dxa"/>
          </w:tcPr>
          <w:p w14:paraId="4A5BC4F9" w14:textId="77777777" w:rsidR="008B7368" w:rsidRDefault="008637A8">
            <w:pPr>
              <w:pStyle w:val="TableParagraph"/>
              <w:spacing w:line="276" w:lineRule="auto"/>
              <w:ind w:left="107" w:right="142"/>
              <w:rPr>
                <w:sz w:val="24"/>
              </w:rPr>
            </w:pPr>
            <w:r>
              <w:rPr>
                <w:sz w:val="24"/>
              </w:rPr>
              <w:t>2.Выполнение</w:t>
            </w:r>
            <w:r>
              <w:rPr>
                <w:spacing w:val="-6"/>
                <w:sz w:val="24"/>
              </w:rPr>
              <w:t xml:space="preserve"> </w:t>
            </w:r>
            <w:r>
              <w:rPr>
                <w:sz w:val="24"/>
              </w:rPr>
              <w:t>мытья</w:t>
            </w:r>
            <w:r>
              <w:rPr>
                <w:spacing w:val="-5"/>
                <w:sz w:val="24"/>
              </w:rPr>
              <w:t xml:space="preserve"> </w:t>
            </w:r>
            <w:r>
              <w:rPr>
                <w:sz w:val="24"/>
              </w:rPr>
              <w:t>и</w:t>
            </w:r>
            <w:r>
              <w:rPr>
                <w:spacing w:val="-7"/>
                <w:sz w:val="24"/>
              </w:rPr>
              <w:t xml:space="preserve"> </w:t>
            </w:r>
            <w:r>
              <w:rPr>
                <w:sz w:val="24"/>
              </w:rPr>
              <w:t>мас-</w:t>
            </w:r>
            <w:r>
              <w:rPr>
                <w:spacing w:val="-57"/>
                <w:sz w:val="24"/>
              </w:rPr>
              <w:t xml:space="preserve"> </w:t>
            </w:r>
            <w:r>
              <w:rPr>
                <w:sz w:val="24"/>
              </w:rPr>
              <w:t>сажа головы различными</w:t>
            </w:r>
            <w:r>
              <w:rPr>
                <w:spacing w:val="1"/>
                <w:sz w:val="24"/>
              </w:rPr>
              <w:t xml:space="preserve"> </w:t>
            </w:r>
            <w:r>
              <w:rPr>
                <w:sz w:val="24"/>
              </w:rPr>
              <w:t>способами</w:t>
            </w:r>
          </w:p>
        </w:tc>
        <w:tc>
          <w:tcPr>
            <w:tcW w:w="2552" w:type="dxa"/>
            <w:vMerge/>
            <w:tcBorders>
              <w:top w:val="nil"/>
            </w:tcBorders>
          </w:tcPr>
          <w:p w14:paraId="3DA04EF0" w14:textId="77777777" w:rsidR="008B7368" w:rsidRDefault="008B7368">
            <w:pPr>
              <w:rPr>
                <w:sz w:val="2"/>
                <w:szCs w:val="2"/>
              </w:rPr>
            </w:pPr>
          </w:p>
        </w:tc>
        <w:tc>
          <w:tcPr>
            <w:tcW w:w="3510" w:type="dxa"/>
            <w:vMerge/>
            <w:tcBorders>
              <w:top w:val="nil"/>
            </w:tcBorders>
          </w:tcPr>
          <w:p w14:paraId="4A0115CB" w14:textId="77777777" w:rsidR="008B7368" w:rsidRDefault="008B7368">
            <w:pPr>
              <w:rPr>
                <w:sz w:val="2"/>
                <w:szCs w:val="2"/>
              </w:rPr>
            </w:pPr>
          </w:p>
        </w:tc>
      </w:tr>
      <w:tr w:rsidR="008B7368" w14:paraId="7830B82F" w14:textId="77777777">
        <w:trPr>
          <w:trHeight w:val="1470"/>
        </w:trPr>
        <w:tc>
          <w:tcPr>
            <w:tcW w:w="3121" w:type="dxa"/>
          </w:tcPr>
          <w:p w14:paraId="78823984" w14:textId="77777777" w:rsidR="008B7368" w:rsidRDefault="008637A8">
            <w:pPr>
              <w:pStyle w:val="TableParagraph"/>
              <w:spacing w:line="276" w:lineRule="auto"/>
              <w:ind w:left="107" w:right="372"/>
              <w:rPr>
                <w:sz w:val="24"/>
              </w:rPr>
            </w:pPr>
            <w:r>
              <w:rPr>
                <w:sz w:val="24"/>
              </w:rPr>
              <w:t>3. Выполнение классиче-</w:t>
            </w:r>
            <w:r>
              <w:rPr>
                <w:spacing w:val="-57"/>
                <w:sz w:val="24"/>
              </w:rPr>
              <w:t xml:space="preserve"> </w:t>
            </w:r>
            <w:r>
              <w:rPr>
                <w:sz w:val="24"/>
              </w:rPr>
              <w:t>ских</w:t>
            </w:r>
            <w:r>
              <w:rPr>
                <w:spacing w:val="-2"/>
                <w:sz w:val="24"/>
              </w:rPr>
              <w:t xml:space="preserve"> </w:t>
            </w:r>
            <w:r>
              <w:rPr>
                <w:sz w:val="24"/>
              </w:rPr>
              <w:t>мужских,</w:t>
            </w:r>
            <w:r>
              <w:rPr>
                <w:spacing w:val="-4"/>
                <w:sz w:val="24"/>
              </w:rPr>
              <w:t xml:space="preserve"> </w:t>
            </w:r>
            <w:r>
              <w:rPr>
                <w:sz w:val="24"/>
              </w:rPr>
              <w:t>женских</w:t>
            </w:r>
            <w:r>
              <w:rPr>
                <w:spacing w:val="-4"/>
                <w:sz w:val="24"/>
              </w:rPr>
              <w:t xml:space="preserve"> </w:t>
            </w:r>
            <w:r>
              <w:rPr>
                <w:sz w:val="24"/>
              </w:rPr>
              <w:t>и</w:t>
            </w:r>
          </w:p>
          <w:p w14:paraId="36E5681A" w14:textId="77777777" w:rsidR="008B7368" w:rsidRDefault="008637A8">
            <w:pPr>
              <w:pStyle w:val="TableParagraph"/>
              <w:spacing w:line="276" w:lineRule="auto"/>
              <w:ind w:left="107" w:right="122"/>
              <w:rPr>
                <w:sz w:val="24"/>
              </w:rPr>
            </w:pPr>
            <w:r>
              <w:rPr>
                <w:sz w:val="24"/>
              </w:rPr>
              <w:t>детских</w:t>
            </w:r>
            <w:r>
              <w:rPr>
                <w:spacing w:val="-3"/>
                <w:sz w:val="24"/>
              </w:rPr>
              <w:t xml:space="preserve"> </w:t>
            </w:r>
            <w:r>
              <w:rPr>
                <w:sz w:val="24"/>
              </w:rPr>
              <w:t>стрижек</w:t>
            </w:r>
            <w:r>
              <w:rPr>
                <w:spacing w:val="-4"/>
                <w:sz w:val="24"/>
              </w:rPr>
              <w:t xml:space="preserve"> </w:t>
            </w:r>
            <w:r>
              <w:rPr>
                <w:sz w:val="24"/>
              </w:rPr>
              <w:t>на</w:t>
            </w:r>
            <w:r>
              <w:rPr>
                <w:spacing w:val="-6"/>
                <w:sz w:val="24"/>
              </w:rPr>
              <w:t xml:space="preserve"> </w:t>
            </w:r>
            <w:r>
              <w:rPr>
                <w:sz w:val="24"/>
              </w:rPr>
              <w:t>волосах</w:t>
            </w:r>
            <w:r>
              <w:rPr>
                <w:spacing w:val="-57"/>
                <w:sz w:val="24"/>
              </w:rPr>
              <w:t xml:space="preserve"> </w:t>
            </w:r>
            <w:r>
              <w:rPr>
                <w:sz w:val="24"/>
              </w:rPr>
              <w:t>разной</w:t>
            </w:r>
            <w:r>
              <w:rPr>
                <w:spacing w:val="-1"/>
                <w:sz w:val="24"/>
              </w:rPr>
              <w:t xml:space="preserve"> </w:t>
            </w:r>
            <w:r>
              <w:rPr>
                <w:sz w:val="24"/>
              </w:rPr>
              <w:t>длины</w:t>
            </w:r>
          </w:p>
        </w:tc>
        <w:tc>
          <w:tcPr>
            <w:tcW w:w="2552" w:type="dxa"/>
            <w:vMerge/>
            <w:tcBorders>
              <w:top w:val="nil"/>
            </w:tcBorders>
          </w:tcPr>
          <w:p w14:paraId="19D77DB2" w14:textId="77777777" w:rsidR="008B7368" w:rsidRDefault="008B7368">
            <w:pPr>
              <w:rPr>
                <w:sz w:val="2"/>
                <w:szCs w:val="2"/>
              </w:rPr>
            </w:pPr>
          </w:p>
        </w:tc>
        <w:tc>
          <w:tcPr>
            <w:tcW w:w="3510" w:type="dxa"/>
            <w:vMerge/>
            <w:tcBorders>
              <w:top w:val="nil"/>
            </w:tcBorders>
          </w:tcPr>
          <w:p w14:paraId="7AFDDDBE" w14:textId="77777777" w:rsidR="008B7368" w:rsidRDefault="008B7368">
            <w:pPr>
              <w:rPr>
                <w:sz w:val="2"/>
                <w:szCs w:val="2"/>
              </w:rPr>
            </w:pPr>
          </w:p>
        </w:tc>
      </w:tr>
      <w:tr w:rsidR="008B7368" w14:paraId="2BEA425B" w14:textId="77777777">
        <w:trPr>
          <w:trHeight w:val="1151"/>
        </w:trPr>
        <w:tc>
          <w:tcPr>
            <w:tcW w:w="3121" w:type="dxa"/>
          </w:tcPr>
          <w:p w14:paraId="0016CE27" w14:textId="77777777" w:rsidR="008B7368" w:rsidRDefault="008637A8">
            <w:pPr>
              <w:pStyle w:val="TableParagraph"/>
              <w:spacing w:line="276" w:lineRule="auto"/>
              <w:ind w:left="107" w:right="261"/>
              <w:rPr>
                <w:sz w:val="24"/>
              </w:rPr>
            </w:pPr>
            <w:r>
              <w:rPr>
                <w:sz w:val="24"/>
              </w:rPr>
              <w:t>4.Выполнение укладок во-</w:t>
            </w:r>
            <w:r>
              <w:rPr>
                <w:spacing w:val="-57"/>
                <w:sz w:val="24"/>
              </w:rPr>
              <w:t xml:space="preserve"> </w:t>
            </w:r>
            <w:r>
              <w:rPr>
                <w:sz w:val="24"/>
              </w:rPr>
              <w:t>лос различными инстру-</w:t>
            </w:r>
            <w:r>
              <w:rPr>
                <w:spacing w:val="1"/>
                <w:sz w:val="24"/>
              </w:rPr>
              <w:t xml:space="preserve"> </w:t>
            </w:r>
            <w:r>
              <w:rPr>
                <w:sz w:val="24"/>
              </w:rPr>
              <w:t>ментами</w:t>
            </w:r>
            <w:r>
              <w:rPr>
                <w:spacing w:val="-1"/>
                <w:sz w:val="24"/>
              </w:rPr>
              <w:t xml:space="preserve"> </w:t>
            </w:r>
            <w:r>
              <w:rPr>
                <w:sz w:val="24"/>
              </w:rPr>
              <w:t>и</w:t>
            </w:r>
            <w:r>
              <w:rPr>
                <w:spacing w:val="-1"/>
                <w:sz w:val="24"/>
              </w:rPr>
              <w:t xml:space="preserve"> </w:t>
            </w:r>
            <w:r>
              <w:rPr>
                <w:sz w:val="24"/>
              </w:rPr>
              <w:t>способами</w:t>
            </w:r>
          </w:p>
        </w:tc>
        <w:tc>
          <w:tcPr>
            <w:tcW w:w="2552" w:type="dxa"/>
            <w:vMerge/>
            <w:tcBorders>
              <w:top w:val="nil"/>
            </w:tcBorders>
          </w:tcPr>
          <w:p w14:paraId="05EF5103" w14:textId="77777777" w:rsidR="008B7368" w:rsidRDefault="008B7368">
            <w:pPr>
              <w:rPr>
                <w:sz w:val="2"/>
                <w:szCs w:val="2"/>
              </w:rPr>
            </w:pPr>
          </w:p>
        </w:tc>
        <w:tc>
          <w:tcPr>
            <w:tcW w:w="3510" w:type="dxa"/>
            <w:vMerge/>
            <w:tcBorders>
              <w:top w:val="nil"/>
            </w:tcBorders>
          </w:tcPr>
          <w:p w14:paraId="4903A553" w14:textId="77777777" w:rsidR="008B7368" w:rsidRDefault="008B7368">
            <w:pPr>
              <w:rPr>
                <w:sz w:val="2"/>
                <w:szCs w:val="2"/>
              </w:rPr>
            </w:pPr>
          </w:p>
        </w:tc>
      </w:tr>
      <w:tr w:rsidR="008B7368" w14:paraId="11723E05" w14:textId="77777777">
        <w:trPr>
          <w:trHeight w:val="1152"/>
        </w:trPr>
        <w:tc>
          <w:tcPr>
            <w:tcW w:w="3121" w:type="dxa"/>
          </w:tcPr>
          <w:p w14:paraId="55005F38" w14:textId="77777777" w:rsidR="008B7368" w:rsidRDefault="008637A8">
            <w:pPr>
              <w:pStyle w:val="TableParagraph"/>
              <w:spacing w:line="276" w:lineRule="auto"/>
              <w:ind w:left="107" w:right="106"/>
              <w:rPr>
                <w:sz w:val="24"/>
              </w:rPr>
            </w:pPr>
            <w:r>
              <w:rPr>
                <w:sz w:val="24"/>
              </w:rPr>
              <w:t>5.Выполнение</w:t>
            </w:r>
            <w:r>
              <w:rPr>
                <w:spacing w:val="-14"/>
                <w:sz w:val="24"/>
              </w:rPr>
              <w:t xml:space="preserve"> </w:t>
            </w:r>
            <w:r>
              <w:rPr>
                <w:sz w:val="24"/>
              </w:rPr>
              <w:t>окрашивания</w:t>
            </w:r>
            <w:r>
              <w:rPr>
                <w:spacing w:val="-57"/>
                <w:sz w:val="24"/>
              </w:rPr>
              <w:t xml:space="preserve"> </w:t>
            </w:r>
            <w:r>
              <w:rPr>
                <w:sz w:val="24"/>
              </w:rPr>
              <w:t>волос на основе базовых</w:t>
            </w:r>
            <w:r>
              <w:rPr>
                <w:spacing w:val="1"/>
                <w:sz w:val="24"/>
              </w:rPr>
              <w:t xml:space="preserve"> </w:t>
            </w:r>
            <w:r>
              <w:rPr>
                <w:sz w:val="24"/>
              </w:rPr>
              <w:t>технологий</w:t>
            </w:r>
          </w:p>
        </w:tc>
        <w:tc>
          <w:tcPr>
            <w:tcW w:w="2552" w:type="dxa"/>
            <w:vMerge/>
            <w:tcBorders>
              <w:top w:val="nil"/>
            </w:tcBorders>
          </w:tcPr>
          <w:p w14:paraId="0A51D019" w14:textId="77777777" w:rsidR="008B7368" w:rsidRDefault="008B7368">
            <w:pPr>
              <w:rPr>
                <w:sz w:val="2"/>
                <w:szCs w:val="2"/>
              </w:rPr>
            </w:pPr>
          </w:p>
        </w:tc>
        <w:tc>
          <w:tcPr>
            <w:tcW w:w="3510" w:type="dxa"/>
            <w:vMerge/>
            <w:tcBorders>
              <w:top w:val="nil"/>
            </w:tcBorders>
          </w:tcPr>
          <w:p w14:paraId="7FA90002" w14:textId="77777777" w:rsidR="008B7368" w:rsidRDefault="008B7368">
            <w:pPr>
              <w:rPr>
                <w:sz w:val="2"/>
                <w:szCs w:val="2"/>
              </w:rPr>
            </w:pPr>
          </w:p>
        </w:tc>
      </w:tr>
      <w:tr w:rsidR="008B7368" w14:paraId="19517493" w14:textId="77777777">
        <w:trPr>
          <w:trHeight w:val="1154"/>
        </w:trPr>
        <w:tc>
          <w:tcPr>
            <w:tcW w:w="3121" w:type="dxa"/>
          </w:tcPr>
          <w:p w14:paraId="66C211DE" w14:textId="77777777" w:rsidR="008B7368" w:rsidRDefault="008637A8">
            <w:pPr>
              <w:pStyle w:val="TableParagraph"/>
              <w:spacing w:line="276" w:lineRule="auto"/>
              <w:ind w:left="107" w:right="130"/>
              <w:rPr>
                <w:sz w:val="24"/>
              </w:rPr>
            </w:pPr>
            <w:r>
              <w:rPr>
                <w:sz w:val="24"/>
              </w:rPr>
              <w:t>6.Выполнение химической</w:t>
            </w:r>
            <w:r>
              <w:rPr>
                <w:spacing w:val="1"/>
                <w:sz w:val="24"/>
              </w:rPr>
              <w:t xml:space="preserve"> </w:t>
            </w:r>
            <w:r>
              <w:rPr>
                <w:sz w:val="24"/>
              </w:rPr>
              <w:t>(перманентной) завивки во-</w:t>
            </w:r>
            <w:r>
              <w:rPr>
                <w:spacing w:val="-57"/>
                <w:sz w:val="24"/>
              </w:rPr>
              <w:t xml:space="preserve"> </w:t>
            </w:r>
            <w:r>
              <w:rPr>
                <w:sz w:val="24"/>
              </w:rPr>
              <w:t>лос</w:t>
            </w:r>
            <w:r>
              <w:rPr>
                <w:spacing w:val="-3"/>
                <w:sz w:val="24"/>
              </w:rPr>
              <w:t xml:space="preserve"> </w:t>
            </w:r>
            <w:r>
              <w:rPr>
                <w:sz w:val="24"/>
              </w:rPr>
              <w:t>классическим</w:t>
            </w:r>
            <w:r>
              <w:rPr>
                <w:spacing w:val="-3"/>
                <w:sz w:val="24"/>
              </w:rPr>
              <w:t xml:space="preserve"> </w:t>
            </w:r>
            <w:r>
              <w:rPr>
                <w:sz w:val="24"/>
              </w:rPr>
              <w:t>методом</w:t>
            </w:r>
          </w:p>
        </w:tc>
        <w:tc>
          <w:tcPr>
            <w:tcW w:w="2552" w:type="dxa"/>
            <w:vMerge/>
            <w:tcBorders>
              <w:top w:val="nil"/>
            </w:tcBorders>
          </w:tcPr>
          <w:p w14:paraId="3E345980" w14:textId="77777777" w:rsidR="008B7368" w:rsidRDefault="008B7368">
            <w:pPr>
              <w:rPr>
                <w:sz w:val="2"/>
                <w:szCs w:val="2"/>
              </w:rPr>
            </w:pPr>
          </w:p>
        </w:tc>
        <w:tc>
          <w:tcPr>
            <w:tcW w:w="3510" w:type="dxa"/>
            <w:vMerge/>
            <w:tcBorders>
              <w:top w:val="nil"/>
            </w:tcBorders>
          </w:tcPr>
          <w:p w14:paraId="795A53E5" w14:textId="77777777" w:rsidR="008B7368" w:rsidRDefault="008B7368">
            <w:pPr>
              <w:rPr>
                <w:sz w:val="2"/>
                <w:szCs w:val="2"/>
              </w:rPr>
            </w:pPr>
          </w:p>
        </w:tc>
      </w:tr>
    </w:tbl>
    <w:p w14:paraId="64F1F2F5" w14:textId="77777777" w:rsidR="008B7368" w:rsidRDefault="008B7368">
      <w:pPr>
        <w:rPr>
          <w:sz w:val="2"/>
          <w:szCs w:val="2"/>
        </w:rPr>
        <w:sectPr w:rsidR="008B7368">
          <w:pgSz w:w="11910" w:h="16840"/>
          <w:pgMar w:top="1000" w:right="580" w:bottom="960" w:left="1480" w:header="0" w:footer="779" w:gutter="0"/>
          <w:cols w:space="720"/>
        </w:sectPr>
      </w:pPr>
    </w:p>
    <w:p w14:paraId="31028CC1" w14:textId="77777777" w:rsidR="008B7368" w:rsidRDefault="008637A8">
      <w:pPr>
        <w:spacing w:before="73" w:line="276" w:lineRule="auto"/>
        <w:ind w:left="7774" w:right="268" w:firstLine="247"/>
        <w:jc w:val="right"/>
        <w:rPr>
          <w:b/>
          <w:sz w:val="24"/>
        </w:rPr>
      </w:pPr>
      <w:r>
        <w:rPr>
          <w:b/>
          <w:sz w:val="24"/>
        </w:rPr>
        <w:lastRenderedPageBreak/>
        <w:t>Приложение 2</w:t>
      </w:r>
      <w:r>
        <w:rPr>
          <w:b/>
          <w:spacing w:val="-57"/>
          <w:sz w:val="24"/>
        </w:rPr>
        <w:t xml:space="preserve"> </w:t>
      </w:r>
      <w:r>
        <w:rPr>
          <w:b/>
          <w:spacing w:val="-1"/>
          <w:sz w:val="24"/>
        </w:rPr>
        <w:t>Приложение</w:t>
      </w:r>
      <w:r>
        <w:rPr>
          <w:b/>
          <w:spacing w:val="-10"/>
          <w:sz w:val="24"/>
        </w:rPr>
        <w:t xml:space="preserve"> </w:t>
      </w:r>
      <w:r w:rsidR="00876AE0">
        <w:rPr>
          <w:b/>
          <w:sz w:val="24"/>
        </w:rPr>
        <w:t>2</w:t>
      </w:r>
      <w:r>
        <w:rPr>
          <w:b/>
          <w:sz w:val="24"/>
        </w:rPr>
        <w:t>.1</w:t>
      </w:r>
    </w:p>
    <w:p w14:paraId="49DE833B" w14:textId="77777777" w:rsidR="008B7368" w:rsidRDefault="008637A8">
      <w:pPr>
        <w:pStyle w:val="1"/>
        <w:spacing w:line="275" w:lineRule="exact"/>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785D5455" w14:textId="77777777" w:rsidR="008B7368" w:rsidRDefault="008637A8">
      <w:pPr>
        <w:spacing w:before="41"/>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2F794248" w14:textId="77777777" w:rsidR="008B7368" w:rsidRDefault="008B7368">
      <w:pPr>
        <w:pStyle w:val="a3"/>
        <w:rPr>
          <w:b/>
          <w:sz w:val="26"/>
        </w:rPr>
      </w:pPr>
    </w:p>
    <w:p w14:paraId="59F0924E" w14:textId="77777777" w:rsidR="008B7368" w:rsidRDefault="008B7368">
      <w:pPr>
        <w:pStyle w:val="a3"/>
        <w:rPr>
          <w:b/>
          <w:sz w:val="26"/>
        </w:rPr>
      </w:pPr>
    </w:p>
    <w:p w14:paraId="7D29A57B" w14:textId="77777777" w:rsidR="008B7368" w:rsidRDefault="008B7368">
      <w:pPr>
        <w:pStyle w:val="a3"/>
        <w:rPr>
          <w:b/>
          <w:sz w:val="26"/>
        </w:rPr>
      </w:pPr>
    </w:p>
    <w:p w14:paraId="41BE5625" w14:textId="77777777" w:rsidR="008B7368" w:rsidRDefault="008B7368">
      <w:pPr>
        <w:pStyle w:val="a3"/>
        <w:rPr>
          <w:b/>
          <w:sz w:val="26"/>
        </w:rPr>
      </w:pPr>
    </w:p>
    <w:p w14:paraId="3DFBAA06" w14:textId="77777777" w:rsidR="008B7368" w:rsidRDefault="008B7368">
      <w:pPr>
        <w:pStyle w:val="a3"/>
        <w:rPr>
          <w:b/>
          <w:sz w:val="26"/>
        </w:rPr>
      </w:pPr>
    </w:p>
    <w:p w14:paraId="7AB6872F" w14:textId="77777777" w:rsidR="008B7368" w:rsidRDefault="008B7368">
      <w:pPr>
        <w:pStyle w:val="a3"/>
        <w:rPr>
          <w:b/>
          <w:sz w:val="26"/>
        </w:rPr>
      </w:pPr>
    </w:p>
    <w:p w14:paraId="476D2291" w14:textId="77777777" w:rsidR="008B7368" w:rsidRDefault="008B7368">
      <w:pPr>
        <w:pStyle w:val="a3"/>
        <w:rPr>
          <w:b/>
          <w:sz w:val="26"/>
        </w:rPr>
      </w:pPr>
    </w:p>
    <w:p w14:paraId="40D3DE55" w14:textId="77777777" w:rsidR="008B7368" w:rsidRDefault="008B7368">
      <w:pPr>
        <w:pStyle w:val="a3"/>
        <w:rPr>
          <w:b/>
          <w:sz w:val="26"/>
        </w:rPr>
      </w:pPr>
    </w:p>
    <w:p w14:paraId="1B052B90" w14:textId="77777777" w:rsidR="008B7368" w:rsidRDefault="008B7368">
      <w:pPr>
        <w:pStyle w:val="a3"/>
        <w:rPr>
          <w:b/>
          <w:sz w:val="26"/>
        </w:rPr>
      </w:pPr>
    </w:p>
    <w:p w14:paraId="3064EE22" w14:textId="77777777" w:rsidR="008B7368" w:rsidRDefault="008B7368">
      <w:pPr>
        <w:pStyle w:val="a3"/>
        <w:rPr>
          <w:b/>
          <w:sz w:val="26"/>
        </w:rPr>
      </w:pPr>
    </w:p>
    <w:p w14:paraId="2B105862" w14:textId="77777777" w:rsidR="008B7368" w:rsidRDefault="008637A8">
      <w:pPr>
        <w:pStyle w:val="1"/>
        <w:spacing w:before="157"/>
        <w:ind w:left="1642" w:right="1689"/>
        <w:jc w:val="center"/>
      </w:pPr>
      <w:r>
        <w:t>ПРИМЕРНАЯ</w:t>
      </w:r>
      <w:r>
        <w:rPr>
          <w:spacing w:val="-4"/>
        </w:rPr>
        <w:t xml:space="preserve"> </w:t>
      </w:r>
      <w:r>
        <w:t>ПРОГРАММА</w:t>
      </w:r>
      <w:r>
        <w:rPr>
          <w:spacing w:val="-2"/>
        </w:rPr>
        <w:t xml:space="preserve"> </w:t>
      </w:r>
      <w:r>
        <w:t>УЧЕБНОЙ</w:t>
      </w:r>
      <w:r>
        <w:rPr>
          <w:spacing w:val="-5"/>
        </w:rPr>
        <w:t xml:space="preserve"> </w:t>
      </w:r>
      <w:r>
        <w:t>ДИСЦИПЛИНЫ</w:t>
      </w:r>
    </w:p>
    <w:p w14:paraId="2D1B6CC3" w14:textId="77777777" w:rsidR="008B7368" w:rsidRDefault="008B7368">
      <w:pPr>
        <w:pStyle w:val="a3"/>
        <w:rPr>
          <w:b/>
          <w:sz w:val="26"/>
        </w:rPr>
      </w:pPr>
    </w:p>
    <w:p w14:paraId="1028416B" w14:textId="77777777" w:rsidR="008B7368" w:rsidRDefault="008B7368">
      <w:pPr>
        <w:pStyle w:val="a3"/>
        <w:rPr>
          <w:b/>
          <w:sz w:val="26"/>
        </w:rPr>
      </w:pPr>
    </w:p>
    <w:p w14:paraId="736271C5" w14:textId="77777777" w:rsidR="008B7368" w:rsidRDefault="008637A8">
      <w:pPr>
        <w:spacing w:before="160"/>
        <w:ind w:left="1642" w:right="1687"/>
        <w:jc w:val="center"/>
        <w:rPr>
          <w:b/>
          <w:sz w:val="24"/>
        </w:rPr>
      </w:pPr>
      <w:r>
        <w:rPr>
          <w:b/>
          <w:sz w:val="24"/>
        </w:rPr>
        <w:t>ОСНОВЫ</w:t>
      </w:r>
      <w:r>
        <w:rPr>
          <w:b/>
          <w:spacing w:val="-1"/>
          <w:sz w:val="24"/>
        </w:rPr>
        <w:t xml:space="preserve"> </w:t>
      </w:r>
      <w:r>
        <w:rPr>
          <w:b/>
          <w:sz w:val="24"/>
        </w:rPr>
        <w:t>ФИЛОСОФИИ</w:t>
      </w:r>
    </w:p>
    <w:p w14:paraId="22B392D9" w14:textId="77777777" w:rsidR="008B7368" w:rsidRDefault="008B7368">
      <w:pPr>
        <w:pStyle w:val="a3"/>
        <w:rPr>
          <w:b/>
          <w:sz w:val="26"/>
        </w:rPr>
      </w:pPr>
    </w:p>
    <w:p w14:paraId="5E15411B" w14:textId="77777777" w:rsidR="008B7368" w:rsidRDefault="008B7368">
      <w:pPr>
        <w:pStyle w:val="a3"/>
        <w:rPr>
          <w:b/>
          <w:sz w:val="26"/>
        </w:rPr>
      </w:pPr>
    </w:p>
    <w:p w14:paraId="706FA470" w14:textId="77777777" w:rsidR="008B7368" w:rsidRDefault="008B7368">
      <w:pPr>
        <w:pStyle w:val="a3"/>
        <w:rPr>
          <w:b/>
          <w:sz w:val="26"/>
        </w:rPr>
      </w:pPr>
    </w:p>
    <w:p w14:paraId="060451A8" w14:textId="77777777" w:rsidR="008B7368" w:rsidRDefault="008B7368">
      <w:pPr>
        <w:pStyle w:val="a3"/>
        <w:rPr>
          <w:b/>
          <w:sz w:val="26"/>
        </w:rPr>
      </w:pPr>
    </w:p>
    <w:p w14:paraId="6EBD3BF9" w14:textId="77777777" w:rsidR="008B7368" w:rsidRDefault="008B7368">
      <w:pPr>
        <w:pStyle w:val="a3"/>
        <w:rPr>
          <w:b/>
          <w:sz w:val="26"/>
        </w:rPr>
      </w:pPr>
    </w:p>
    <w:p w14:paraId="6CB2A429" w14:textId="77777777" w:rsidR="008B7368" w:rsidRDefault="008B7368">
      <w:pPr>
        <w:pStyle w:val="a3"/>
        <w:rPr>
          <w:b/>
          <w:sz w:val="26"/>
        </w:rPr>
      </w:pPr>
    </w:p>
    <w:p w14:paraId="1C509788" w14:textId="77777777" w:rsidR="008B7368" w:rsidRDefault="008B7368">
      <w:pPr>
        <w:pStyle w:val="a3"/>
        <w:rPr>
          <w:b/>
          <w:sz w:val="26"/>
        </w:rPr>
      </w:pPr>
    </w:p>
    <w:p w14:paraId="5AD1FFC4" w14:textId="77777777" w:rsidR="008B7368" w:rsidRDefault="008B7368">
      <w:pPr>
        <w:pStyle w:val="a3"/>
        <w:rPr>
          <w:b/>
          <w:sz w:val="26"/>
        </w:rPr>
      </w:pPr>
    </w:p>
    <w:p w14:paraId="454DE75B" w14:textId="77777777" w:rsidR="008B7368" w:rsidRDefault="008B7368">
      <w:pPr>
        <w:pStyle w:val="a3"/>
        <w:rPr>
          <w:b/>
          <w:sz w:val="26"/>
        </w:rPr>
      </w:pPr>
    </w:p>
    <w:p w14:paraId="58B17023" w14:textId="77777777" w:rsidR="008B7368" w:rsidRDefault="008B7368">
      <w:pPr>
        <w:pStyle w:val="a3"/>
        <w:rPr>
          <w:b/>
          <w:sz w:val="26"/>
        </w:rPr>
      </w:pPr>
    </w:p>
    <w:p w14:paraId="2A27E601" w14:textId="77777777" w:rsidR="008B7368" w:rsidRDefault="008B7368">
      <w:pPr>
        <w:pStyle w:val="a3"/>
        <w:rPr>
          <w:b/>
          <w:sz w:val="26"/>
        </w:rPr>
      </w:pPr>
    </w:p>
    <w:p w14:paraId="57AF6E6E" w14:textId="77777777" w:rsidR="008B7368" w:rsidRDefault="008B7368">
      <w:pPr>
        <w:pStyle w:val="a3"/>
        <w:rPr>
          <w:b/>
          <w:sz w:val="26"/>
        </w:rPr>
      </w:pPr>
    </w:p>
    <w:p w14:paraId="002C6967" w14:textId="77777777" w:rsidR="008B7368" w:rsidRDefault="008B7368">
      <w:pPr>
        <w:pStyle w:val="a3"/>
        <w:rPr>
          <w:b/>
          <w:sz w:val="26"/>
        </w:rPr>
      </w:pPr>
    </w:p>
    <w:p w14:paraId="42D43610" w14:textId="77777777" w:rsidR="008B7368" w:rsidRDefault="008B7368">
      <w:pPr>
        <w:pStyle w:val="a3"/>
        <w:rPr>
          <w:b/>
          <w:sz w:val="26"/>
        </w:rPr>
      </w:pPr>
    </w:p>
    <w:p w14:paraId="622ACCA4" w14:textId="77777777" w:rsidR="008B7368" w:rsidRDefault="008B7368">
      <w:pPr>
        <w:pStyle w:val="a3"/>
        <w:rPr>
          <w:b/>
          <w:sz w:val="26"/>
        </w:rPr>
      </w:pPr>
    </w:p>
    <w:p w14:paraId="1EF9AD16" w14:textId="77777777" w:rsidR="008B7368" w:rsidRDefault="008B7368">
      <w:pPr>
        <w:pStyle w:val="a3"/>
        <w:rPr>
          <w:b/>
          <w:sz w:val="26"/>
        </w:rPr>
      </w:pPr>
    </w:p>
    <w:p w14:paraId="6B71E1FB" w14:textId="77777777" w:rsidR="008B7368" w:rsidRDefault="008B7368">
      <w:pPr>
        <w:pStyle w:val="a3"/>
        <w:rPr>
          <w:b/>
          <w:sz w:val="26"/>
        </w:rPr>
      </w:pPr>
    </w:p>
    <w:p w14:paraId="0AF754D8" w14:textId="77777777" w:rsidR="008B7368" w:rsidRDefault="008B7368">
      <w:pPr>
        <w:pStyle w:val="a3"/>
        <w:rPr>
          <w:b/>
          <w:sz w:val="26"/>
        </w:rPr>
      </w:pPr>
    </w:p>
    <w:p w14:paraId="4D7EA348" w14:textId="77777777" w:rsidR="008B7368" w:rsidRDefault="008B7368">
      <w:pPr>
        <w:pStyle w:val="a3"/>
        <w:rPr>
          <w:b/>
          <w:sz w:val="26"/>
        </w:rPr>
      </w:pPr>
    </w:p>
    <w:p w14:paraId="0E4ADF92" w14:textId="77777777" w:rsidR="008B7368" w:rsidRDefault="008B7368">
      <w:pPr>
        <w:pStyle w:val="a3"/>
        <w:rPr>
          <w:b/>
          <w:sz w:val="26"/>
        </w:rPr>
      </w:pPr>
    </w:p>
    <w:p w14:paraId="696F926B" w14:textId="77777777" w:rsidR="008B7368" w:rsidRDefault="008B7368">
      <w:pPr>
        <w:pStyle w:val="a3"/>
        <w:rPr>
          <w:b/>
          <w:sz w:val="26"/>
        </w:rPr>
      </w:pPr>
    </w:p>
    <w:p w14:paraId="7850FD6A" w14:textId="77777777" w:rsidR="008B7368" w:rsidRDefault="008B7368">
      <w:pPr>
        <w:pStyle w:val="a3"/>
        <w:rPr>
          <w:b/>
          <w:sz w:val="26"/>
        </w:rPr>
      </w:pPr>
    </w:p>
    <w:p w14:paraId="5616D6F3" w14:textId="77777777" w:rsidR="008B7368" w:rsidRDefault="008B7368">
      <w:pPr>
        <w:pStyle w:val="a3"/>
        <w:rPr>
          <w:b/>
          <w:sz w:val="26"/>
        </w:rPr>
      </w:pPr>
    </w:p>
    <w:p w14:paraId="45410377" w14:textId="77777777" w:rsidR="008B7368" w:rsidRDefault="008B7368">
      <w:pPr>
        <w:pStyle w:val="a3"/>
        <w:rPr>
          <w:b/>
          <w:sz w:val="26"/>
        </w:rPr>
      </w:pPr>
    </w:p>
    <w:p w14:paraId="6A2EC83D" w14:textId="77777777" w:rsidR="008B7368" w:rsidRDefault="008B7368">
      <w:pPr>
        <w:pStyle w:val="a3"/>
        <w:rPr>
          <w:b/>
          <w:sz w:val="26"/>
        </w:rPr>
      </w:pPr>
    </w:p>
    <w:p w14:paraId="1FC4CE76" w14:textId="77777777" w:rsidR="008B7368" w:rsidRDefault="008B7368">
      <w:pPr>
        <w:pStyle w:val="a3"/>
        <w:rPr>
          <w:b/>
          <w:sz w:val="26"/>
        </w:rPr>
      </w:pPr>
    </w:p>
    <w:p w14:paraId="5C3159D6" w14:textId="77777777" w:rsidR="008B7368" w:rsidRDefault="008637A8">
      <w:pPr>
        <w:pStyle w:val="1"/>
        <w:spacing w:before="230"/>
        <w:ind w:left="1642" w:right="1688"/>
        <w:jc w:val="center"/>
      </w:pPr>
      <w:r>
        <w:t>2021 г.</w:t>
      </w:r>
    </w:p>
    <w:p w14:paraId="6C503FD4" w14:textId="77777777" w:rsidR="008B7368" w:rsidRDefault="008B7368">
      <w:pPr>
        <w:jc w:val="center"/>
        <w:sectPr w:rsidR="008B7368">
          <w:pgSz w:w="11910" w:h="16840"/>
          <w:pgMar w:top="1360" w:right="580" w:bottom="960" w:left="1480" w:header="0" w:footer="779" w:gutter="0"/>
          <w:cols w:space="720"/>
        </w:sectPr>
      </w:pPr>
    </w:p>
    <w:p w14:paraId="5DADA718" w14:textId="77777777" w:rsidR="008B7368" w:rsidRDefault="008637A8">
      <w:pPr>
        <w:spacing w:before="73"/>
        <w:ind w:left="1642" w:right="1685"/>
        <w:jc w:val="center"/>
        <w:rPr>
          <w:b/>
          <w:sz w:val="24"/>
        </w:rPr>
      </w:pPr>
      <w:r>
        <w:rPr>
          <w:b/>
          <w:sz w:val="24"/>
        </w:rPr>
        <w:lastRenderedPageBreak/>
        <w:t>СОДЕРЖАНИЕ</w:t>
      </w:r>
    </w:p>
    <w:p w14:paraId="69F01FF4" w14:textId="77777777" w:rsidR="008B7368" w:rsidRDefault="008B7368">
      <w:pPr>
        <w:pStyle w:val="a3"/>
        <w:rPr>
          <w:b/>
          <w:sz w:val="20"/>
        </w:rPr>
      </w:pPr>
    </w:p>
    <w:p w14:paraId="3C06C47C" w14:textId="77777777" w:rsidR="008B7368" w:rsidRDefault="008B7368">
      <w:pPr>
        <w:pStyle w:val="a3"/>
        <w:rPr>
          <w:b/>
          <w:sz w:val="20"/>
        </w:rPr>
      </w:pPr>
    </w:p>
    <w:p w14:paraId="6AAC91A6" w14:textId="77777777" w:rsidR="008B7368" w:rsidRDefault="008B7368">
      <w:pPr>
        <w:pStyle w:val="a3"/>
        <w:spacing w:before="10"/>
        <w:rPr>
          <w:b/>
          <w:sz w:val="26"/>
        </w:rPr>
      </w:pPr>
    </w:p>
    <w:tbl>
      <w:tblPr>
        <w:tblStyle w:val="TableNormal"/>
        <w:tblW w:w="0" w:type="auto"/>
        <w:tblInd w:w="312" w:type="dxa"/>
        <w:tblLayout w:type="fixed"/>
        <w:tblLook w:val="01E0" w:firstRow="1" w:lastRow="1" w:firstColumn="1" w:lastColumn="1" w:noHBand="0" w:noVBand="0"/>
      </w:tblPr>
      <w:tblGrid>
        <w:gridCol w:w="7239"/>
      </w:tblGrid>
      <w:tr w:rsidR="008B7368" w14:paraId="6EBBE540" w14:textId="77777777">
        <w:trPr>
          <w:trHeight w:val="695"/>
        </w:trPr>
        <w:tc>
          <w:tcPr>
            <w:tcW w:w="7239" w:type="dxa"/>
          </w:tcPr>
          <w:p w14:paraId="795C8DE1" w14:textId="77777777" w:rsidR="008B7368" w:rsidRDefault="008637A8">
            <w:pPr>
              <w:pStyle w:val="TableParagraph"/>
              <w:ind w:left="559" w:right="198" w:hanging="360"/>
              <w:rPr>
                <w:b/>
                <w:sz w:val="24"/>
              </w:rPr>
            </w:pPr>
            <w:r>
              <w:rPr>
                <w:b/>
                <w:sz w:val="24"/>
              </w:rPr>
              <w:t>1.</w:t>
            </w:r>
            <w:r>
              <w:rPr>
                <w:b/>
                <w:spacing w:val="1"/>
                <w:sz w:val="24"/>
              </w:rPr>
              <w:t xml:space="preserve"> </w:t>
            </w:r>
            <w:r>
              <w:rPr>
                <w:b/>
                <w:sz w:val="24"/>
              </w:rPr>
              <w:t>ОБЩАЯ</w:t>
            </w:r>
            <w:r>
              <w:rPr>
                <w:b/>
                <w:spacing w:val="1"/>
                <w:sz w:val="24"/>
              </w:rPr>
              <w:t xml:space="preserve"> </w:t>
            </w:r>
            <w:r>
              <w:rPr>
                <w:b/>
                <w:sz w:val="24"/>
              </w:rPr>
              <w:t>ХАРАКТЕРИСТИКА</w:t>
            </w:r>
            <w:r>
              <w:rPr>
                <w:b/>
                <w:spacing w:val="1"/>
                <w:sz w:val="24"/>
              </w:rPr>
              <w:t xml:space="preserve"> </w:t>
            </w:r>
            <w:r>
              <w:rPr>
                <w:b/>
                <w:sz w:val="24"/>
              </w:rPr>
              <w:t>ПРИМЕРНОЙ</w:t>
            </w:r>
            <w:r>
              <w:rPr>
                <w:b/>
                <w:spacing w:val="1"/>
                <w:sz w:val="24"/>
              </w:rPr>
              <w:t xml:space="preserve"> </w:t>
            </w:r>
            <w:r>
              <w:rPr>
                <w:b/>
                <w:sz w:val="24"/>
              </w:rPr>
              <w:t>РАБОЧЕЙ</w:t>
            </w:r>
            <w:r>
              <w:rPr>
                <w:b/>
                <w:spacing w:val="-58"/>
                <w:sz w:val="24"/>
              </w:rPr>
              <w:t xml:space="preserve"> </w:t>
            </w:r>
            <w:r>
              <w:rPr>
                <w:b/>
                <w:sz w:val="24"/>
              </w:rPr>
              <w:t>ПРОГРАММЫ</w:t>
            </w:r>
            <w:r>
              <w:rPr>
                <w:b/>
                <w:spacing w:val="-1"/>
                <w:sz w:val="24"/>
              </w:rPr>
              <w:t xml:space="preserve"> </w:t>
            </w:r>
            <w:r>
              <w:rPr>
                <w:b/>
                <w:sz w:val="24"/>
              </w:rPr>
              <w:t>УЧЕБНОЙ ДИСЦИПЛИНЫ</w:t>
            </w:r>
          </w:p>
        </w:tc>
      </w:tr>
      <w:tr w:rsidR="008B7368" w14:paraId="4E300019" w14:textId="77777777">
        <w:trPr>
          <w:trHeight w:val="1055"/>
        </w:trPr>
        <w:tc>
          <w:tcPr>
            <w:tcW w:w="7239" w:type="dxa"/>
          </w:tcPr>
          <w:p w14:paraId="3956B379" w14:textId="77777777" w:rsidR="008B7368" w:rsidRDefault="008637A8">
            <w:pPr>
              <w:pStyle w:val="TableParagraph"/>
              <w:tabs>
                <w:tab w:val="left" w:pos="2641"/>
                <w:tab w:val="left" w:pos="3431"/>
                <w:tab w:val="left" w:pos="5805"/>
              </w:tabs>
              <w:spacing w:before="143"/>
              <w:ind w:left="559" w:right="198" w:hanging="360"/>
              <w:rPr>
                <w:b/>
                <w:sz w:val="24"/>
              </w:rPr>
            </w:pPr>
            <w:r>
              <w:rPr>
                <w:b/>
                <w:sz w:val="24"/>
              </w:rPr>
              <w:t>2.</w:t>
            </w:r>
            <w:r>
              <w:rPr>
                <w:b/>
                <w:spacing w:val="114"/>
                <w:sz w:val="24"/>
              </w:rPr>
              <w:t xml:space="preserve"> </w:t>
            </w:r>
            <w:r>
              <w:rPr>
                <w:b/>
                <w:sz w:val="24"/>
              </w:rPr>
              <w:t>СТРУКТУРА</w:t>
            </w:r>
            <w:r>
              <w:rPr>
                <w:b/>
                <w:sz w:val="24"/>
              </w:rPr>
              <w:tab/>
              <w:t>И</w:t>
            </w:r>
            <w:r>
              <w:rPr>
                <w:b/>
                <w:sz w:val="24"/>
              </w:rPr>
              <w:tab/>
              <w:t>СОДЕРЖАНИЕ</w:t>
            </w:r>
            <w:r>
              <w:rPr>
                <w:b/>
                <w:sz w:val="24"/>
              </w:rPr>
              <w:tab/>
            </w:r>
            <w:r>
              <w:rPr>
                <w:b/>
                <w:spacing w:val="-1"/>
                <w:sz w:val="24"/>
              </w:rPr>
              <w:t>УЧЕБНОЙ</w:t>
            </w:r>
            <w:r>
              <w:rPr>
                <w:b/>
                <w:spacing w:val="-57"/>
                <w:sz w:val="24"/>
              </w:rPr>
              <w:t xml:space="preserve"> </w:t>
            </w:r>
            <w:r>
              <w:rPr>
                <w:b/>
                <w:sz w:val="24"/>
              </w:rPr>
              <w:t>ДИСЦИПЛИНЫ</w:t>
            </w:r>
          </w:p>
        </w:tc>
      </w:tr>
      <w:tr w:rsidR="008B7368" w14:paraId="46B56249" w14:textId="77777777">
        <w:trPr>
          <w:trHeight w:val="956"/>
        </w:trPr>
        <w:tc>
          <w:tcPr>
            <w:tcW w:w="7239" w:type="dxa"/>
          </w:tcPr>
          <w:p w14:paraId="2280A270" w14:textId="77777777" w:rsidR="008B7368" w:rsidRDefault="008B7368">
            <w:pPr>
              <w:pStyle w:val="TableParagraph"/>
              <w:spacing w:before="5"/>
              <w:rPr>
                <w:b/>
                <w:sz w:val="30"/>
              </w:rPr>
            </w:pPr>
          </w:p>
          <w:p w14:paraId="3BE476FB" w14:textId="77777777" w:rsidR="008B7368" w:rsidRDefault="008637A8">
            <w:pPr>
              <w:pStyle w:val="TableParagraph"/>
              <w:ind w:left="200"/>
              <w:rPr>
                <w:b/>
                <w:sz w:val="24"/>
              </w:rPr>
            </w:pPr>
            <w:r>
              <w:rPr>
                <w:b/>
                <w:sz w:val="24"/>
              </w:rPr>
              <w:t>3.</w:t>
            </w:r>
            <w:r>
              <w:rPr>
                <w:b/>
                <w:spacing w:val="54"/>
                <w:sz w:val="24"/>
              </w:rPr>
              <w:t xml:space="preserve"> </w:t>
            </w:r>
            <w:r>
              <w:rPr>
                <w:b/>
                <w:sz w:val="24"/>
              </w:rPr>
              <w:t>УСЛОВИЯ</w:t>
            </w:r>
            <w:r>
              <w:rPr>
                <w:b/>
                <w:spacing w:val="-3"/>
                <w:sz w:val="24"/>
              </w:rPr>
              <w:t xml:space="preserve"> </w:t>
            </w:r>
            <w:r>
              <w:rPr>
                <w:b/>
                <w:sz w:val="24"/>
              </w:rPr>
              <w:t>РЕАЛИЗАЦИИ</w:t>
            </w:r>
            <w:r>
              <w:rPr>
                <w:b/>
                <w:spacing w:val="-2"/>
                <w:sz w:val="24"/>
              </w:rPr>
              <w:t xml:space="preserve"> </w:t>
            </w:r>
            <w:r>
              <w:rPr>
                <w:b/>
                <w:sz w:val="24"/>
              </w:rPr>
              <w:t>УЧЕБНОЙ</w:t>
            </w:r>
            <w:r>
              <w:rPr>
                <w:b/>
                <w:spacing w:val="-2"/>
                <w:sz w:val="24"/>
              </w:rPr>
              <w:t xml:space="preserve"> </w:t>
            </w:r>
            <w:r>
              <w:rPr>
                <w:b/>
                <w:sz w:val="24"/>
              </w:rPr>
              <w:t>ДИСЦИПЛИНЫ</w:t>
            </w:r>
          </w:p>
        </w:tc>
      </w:tr>
      <w:tr w:rsidR="008B7368" w14:paraId="05DA089C" w14:textId="77777777">
        <w:trPr>
          <w:trHeight w:val="872"/>
        </w:trPr>
        <w:tc>
          <w:tcPr>
            <w:tcW w:w="7239" w:type="dxa"/>
          </w:tcPr>
          <w:p w14:paraId="378861F6" w14:textId="77777777" w:rsidR="008B7368" w:rsidRDefault="008B7368">
            <w:pPr>
              <w:pStyle w:val="TableParagraph"/>
              <w:spacing w:before="1"/>
              <w:rPr>
                <w:b/>
                <w:sz w:val="26"/>
              </w:rPr>
            </w:pPr>
          </w:p>
          <w:p w14:paraId="0622F33C" w14:textId="77777777" w:rsidR="008B7368" w:rsidRDefault="008637A8">
            <w:pPr>
              <w:pStyle w:val="TableParagraph"/>
              <w:spacing w:line="270" w:lineRule="atLeast"/>
              <w:ind w:left="559" w:right="198" w:hanging="360"/>
              <w:rPr>
                <w:b/>
                <w:sz w:val="24"/>
              </w:rPr>
            </w:pPr>
            <w:r>
              <w:rPr>
                <w:b/>
                <w:sz w:val="24"/>
              </w:rPr>
              <w:t>4.</w:t>
            </w:r>
            <w:r>
              <w:rPr>
                <w:b/>
                <w:spacing w:val="57"/>
                <w:sz w:val="24"/>
              </w:rPr>
              <w:t xml:space="preserve"> </w:t>
            </w:r>
            <w:r>
              <w:rPr>
                <w:b/>
                <w:sz w:val="24"/>
              </w:rPr>
              <w:t>КОНТРОЛЬ</w:t>
            </w:r>
            <w:r>
              <w:rPr>
                <w:b/>
                <w:spacing w:val="41"/>
                <w:sz w:val="24"/>
              </w:rPr>
              <w:t xml:space="preserve"> </w:t>
            </w:r>
            <w:r>
              <w:rPr>
                <w:b/>
                <w:sz w:val="24"/>
              </w:rPr>
              <w:t>И</w:t>
            </w:r>
            <w:r>
              <w:rPr>
                <w:b/>
                <w:spacing w:val="40"/>
                <w:sz w:val="24"/>
              </w:rPr>
              <w:t xml:space="preserve"> </w:t>
            </w:r>
            <w:r>
              <w:rPr>
                <w:b/>
                <w:sz w:val="24"/>
              </w:rPr>
              <w:t>ОЦЕНКА</w:t>
            </w:r>
            <w:r>
              <w:rPr>
                <w:b/>
                <w:spacing w:val="39"/>
                <w:sz w:val="24"/>
              </w:rPr>
              <w:t xml:space="preserve"> </w:t>
            </w:r>
            <w:r>
              <w:rPr>
                <w:b/>
                <w:sz w:val="24"/>
              </w:rPr>
              <w:t>РЕЗУЛЬТАТОВ</w:t>
            </w:r>
            <w:r>
              <w:rPr>
                <w:b/>
                <w:spacing w:val="40"/>
                <w:sz w:val="24"/>
              </w:rPr>
              <w:t xml:space="preserve"> </w:t>
            </w:r>
            <w:r>
              <w:rPr>
                <w:b/>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14:paraId="18890AE9" w14:textId="77777777" w:rsidR="008B7368" w:rsidRDefault="008B7368">
      <w:pPr>
        <w:spacing w:line="270" w:lineRule="atLeast"/>
        <w:rPr>
          <w:sz w:val="24"/>
        </w:rPr>
        <w:sectPr w:rsidR="008B7368">
          <w:pgSz w:w="11910" w:h="16840"/>
          <w:pgMar w:top="1040" w:right="580" w:bottom="960" w:left="1480" w:header="0" w:footer="779" w:gutter="0"/>
          <w:cols w:space="720"/>
        </w:sectPr>
      </w:pPr>
    </w:p>
    <w:p w14:paraId="5C7455FF" w14:textId="77777777" w:rsidR="008B7368" w:rsidRDefault="008637A8" w:rsidP="00954966">
      <w:pPr>
        <w:pStyle w:val="1"/>
        <w:numPr>
          <w:ilvl w:val="0"/>
          <w:numId w:val="121"/>
        </w:numPr>
        <w:tabs>
          <w:tab w:val="left" w:pos="1233"/>
        </w:tabs>
        <w:spacing w:before="73" w:line="278" w:lineRule="auto"/>
        <w:ind w:right="574" w:firstLine="770"/>
        <w:jc w:val="left"/>
      </w:pPr>
      <w:r>
        <w:lastRenderedPageBreak/>
        <w:t>ОБЩАЯ ХАРАКТЕРИСТИКА ПРИМЕРНОЙ РАБОЧЕЙ ПРОГРАММЫ</w:t>
      </w:r>
      <w:r>
        <w:rPr>
          <w:spacing w:val="-57"/>
        </w:rPr>
        <w:t xml:space="preserve"> </w:t>
      </w:r>
      <w:r>
        <w:t>УЧЕБНОЙ</w:t>
      </w:r>
      <w:r>
        <w:rPr>
          <w:spacing w:val="-1"/>
        </w:rPr>
        <w:t xml:space="preserve"> </w:t>
      </w:r>
      <w:r>
        <w:t>ДИСЦИПЛИНЫ «ОГСЭ</w:t>
      </w:r>
      <w:r>
        <w:rPr>
          <w:spacing w:val="-2"/>
        </w:rPr>
        <w:t xml:space="preserve"> </w:t>
      </w:r>
      <w:r>
        <w:t>01. Основы философии»</w:t>
      </w:r>
    </w:p>
    <w:p w14:paraId="7614112B" w14:textId="77777777" w:rsidR="008B7368" w:rsidRDefault="008B7368">
      <w:pPr>
        <w:pStyle w:val="a3"/>
        <w:rPr>
          <w:b/>
          <w:sz w:val="26"/>
        </w:rPr>
      </w:pPr>
    </w:p>
    <w:p w14:paraId="7AE39049"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07232F7E"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«Основы философии»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p>
    <w:p w14:paraId="6BE1A8B2"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Особое значение дисциплина имеет при формировании и развитии ОК 2,3,5.6,9.</w:t>
      </w:r>
    </w:p>
    <w:p w14:paraId="4B11B025"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009F6279" w14:textId="77777777" w:rsidR="00890143" w:rsidRDefault="00890143" w:rsidP="00890143">
      <w:pPr>
        <w:ind w:firstLine="709"/>
        <w:rPr>
          <w:b/>
          <w:sz w:val="24"/>
          <w:szCs w:val="24"/>
        </w:rPr>
      </w:pPr>
      <w:r>
        <w:rPr>
          <w:b/>
          <w:sz w:val="24"/>
          <w:szCs w:val="24"/>
        </w:rPr>
        <w:t xml:space="preserve">1.2. Цель и планируемые результаты освоения дисциплины:   </w:t>
      </w:r>
    </w:p>
    <w:p w14:paraId="7D916610" w14:textId="77777777" w:rsidR="00890143" w:rsidRDefault="00890143" w:rsidP="00890143">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4E05772A" w14:textId="77777777" w:rsidR="008B7368" w:rsidRDefault="008B7368">
      <w:pPr>
        <w:pStyle w:val="a3"/>
        <w:spacing w:before="4"/>
        <w:rPr>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525"/>
        <w:gridCol w:w="5955"/>
      </w:tblGrid>
      <w:tr w:rsidR="008B7368" w14:paraId="7C8D86E3" w14:textId="77777777">
        <w:trPr>
          <w:trHeight w:val="650"/>
        </w:trPr>
        <w:tc>
          <w:tcPr>
            <w:tcW w:w="1128" w:type="dxa"/>
          </w:tcPr>
          <w:p w14:paraId="42B9554F"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2525" w:type="dxa"/>
          </w:tcPr>
          <w:p w14:paraId="5B0A8360" w14:textId="77777777" w:rsidR="008B7368" w:rsidRDefault="008637A8">
            <w:pPr>
              <w:pStyle w:val="TableParagraph"/>
              <w:spacing w:line="268" w:lineRule="exact"/>
              <w:ind w:left="841" w:right="838"/>
              <w:jc w:val="center"/>
              <w:rPr>
                <w:sz w:val="24"/>
              </w:rPr>
            </w:pPr>
            <w:r>
              <w:rPr>
                <w:sz w:val="24"/>
              </w:rPr>
              <w:t>Умения</w:t>
            </w:r>
          </w:p>
        </w:tc>
        <w:tc>
          <w:tcPr>
            <w:tcW w:w="5955" w:type="dxa"/>
          </w:tcPr>
          <w:p w14:paraId="3D5EE53F" w14:textId="77777777" w:rsidR="008B7368" w:rsidRDefault="008637A8">
            <w:pPr>
              <w:pStyle w:val="TableParagraph"/>
              <w:spacing w:line="268" w:lineRule="exact"/>
              <w:ind w:left="2594" w:right="2587"/>
              <w:jc w:val="center"/>
              <w:rPr>
                <w:sz w:val="24"/>
              </w:rPr>
            </w:pPr>
            <w:r>
              <w:rPr>
                <w:sz w:val="24"/>
              </w:rPr>
              <w:t>Знания</w:t>
            </w:r>
          </w:p>
        </w:tc>
      </w:tr>
      <w:tr w:rsidR="008B7368" w14:paraId="3EC85E94" w14:textId="77777777">
        <w:trPr>
          <w:trHeight w:val="4126"/>
        </w:trPr>
        <w:tc>
          <w:tcPr>
            <w:tcW w:w="1128" w:type="dxa"/>
          </w:tcPr>
          <w:p w14:paraId="5C7CACF9" w14:textId="77777777" w:rsidR="008B7368" w:rsidRDefault="008637A8">
            <w:pPr>
              <w:pStyle w:val="TableParagraph"/>
              <w:spacing w:line="273" w:lineRule="exact"/>
              <w:ind w:left="263"/>
              <w:rPr>
                <w:b/>
                <w:sz w:val="24"/>
              </w:rPr>
            </w:pPr>
            <w:r>
              <w:rPr>
                <w:b/>
                <w:sz w:val="24"/>
              </w:rPr>
              <w:t>ОК.2,</w:t>
            </w:r>
          </w:p>
          <w:p w14:paraId="3604A5B3" w14:textId="77777777" w:rsidR="008B7368" w:rsidRDefault="008637A8">
            <w:pPr>
              <w:pStyle w:val="TableParagraph"/>
              <w:ind w:left="261"/>
              <w:rPr>
                <w:b/>
                <w:sz w:val="24"/>
              </w:rPr>
            </w:pPr>
            <w:r>
              <w:rPr>
                <w:b/>
                <w:sz w:val="24"/>
              </w:rPr>
              <w:t>ОК.3,</w:t>
            </w:r>
          </w:p>
          <w:p w14:paraId="6B558450" w14:textId="77777777" w:rsidR="008B7368" w:rsidRDefault="008637A8">
            <w:pPr>
              <w:pStyle w:val="TableParagraph"/>
              <w:ind w:left="261"/>
              <w:rPr>
                <w:b/>
                <w:sz w:val="24"/>
              </w:rPr>
            </w:pPr>
            <w:r>
              <w:rPr>
                <w:b/>
                <w:sz w:val="24"/>
              </w:rPr>
              <w:t>ОК.5,</w:t>
            </w:r>
          </w:p>
          <w:p w14:paraId="4AC1EB6C" w14:textId="77777777" w:rsidR="008B7368" w:rsidRDefault="008637A8">
            <w:pPr>
              <w:pStyle w:val="TableParagraph"/>
              <w:ind w:left="292" w:right="234" w:hanging="29"/>
              <w:rPr>
                <w:b/>
                <w:sz w:val="24"/>
              </w:rPr>
            </w:pPr>
            <w:r>
              <w:rPr>
                <w:b/>
                <w:sz w:val="24"/>
              </w:rPr>
              <w:t>ОК.6,</w:t>
            </w:r>
            <w:r>
              <w:rPr>
                <w:b/>
                <w:spacing w:val="-57"/>
                <w:sz w:val="24"/>
              </w:rPr>
              <w:t xml:space="preserve"> </w:t>
            </w:r>
            <w:r>
              <w:rPr>
                <w:b/>
                <w:sz w:val="24"/>
              </w:rPr>
              <w:t>ОК.9</w:t>
            </w:r>
          </w:p>
        </w:tc>
        <w:tc>
          <w:tcPr>
            <w:tcW w:w="2525" w:type="dxa"/>
          </w:tcPr>
          <w:p w14:paraId="0C71598A" w14:textId="77777777" w:rsidR="008B7368" w:rsidRDefault="008637A8">
            <w:pPr>
              <w:pStyle w:val="TableParagraph"/>
              <w:spacing w:line="276" w:lineRule="auto"/>
              <w:ind w:left="107" w:right="95"/>
              <w:jc w:val="both"/>
              <w:rPr>
                <w:sz w:val="24"/>
              </w:rPr>
            </w:pPr>
            <w:r>
              <w:rPr>
                <w:sz w:val="24"/>
              </w:rPr>
              <w:t>Ориентироваться</w:t>
            </w:r>
            <w:r>
              <w:rPr>
                <w:spacing w:val="1"/>
                <w:sz w:val="24"/>
              </w:rPr>
              <w:t xml:space="preserve"> </w:t>
            </w:r>
            <w:r>
              <w:rPr>
                <w:sz w:val="24"/>
              </w:rPr>
              <w:t>в</w:t>
            </w:r>
            <w:r>
              <w:rPr>
                <w:spacing w:val="-57"/>
                <w:sz w:val="24"/>
              </w:rPr>
              <w:t xml:space="preserve"> </w:t>
            </w:r>
            <w:r>
              <w:rPr>
                <w:sz w:val="24"/>
              </w:rPr>
              <w:t>наиболее</w:t>
            </w:r>
            <w:r>
              <w:rPr>
                <w:spacing w:val="1"/>
                <w:sz w:val="24"/>
              </w:rPr>
              <w:t xml:space="preserve"> </w:t>
            </w:r>
            <w:r>
              <w:rPr>
                <w:sz w:val="24"/>
              </w:rPr>
              <w:t>общих</w:t>
            </w:r>
            <w:r>
              <w:rPr>
                <w:spacing w:val="1"/>
                <w:sz w:val="24"/>
              </w:rPr>
              <w:t xml:space="preserve"> </w:t>
            </w:r>
            <w:r>
              <w:rPr>
                <w:sz w:val="24"/>
              </w:rPr>
              <w:t>фи-</w:t>
            </w:r>
            <w:r>
              <w:rPr>
                <w:spacing w:val="1"/>
                <w:sz w:val="24"/>
              </w:rPr>
              <w:t xml:space="preserve"> </w:t>
            </w:r>
            <w:r>
              <w:rPr>
                <w:sz w:val="24"/>
              </w:rPr>
              <w:t>лософских проблемах</w:t>
            </w:r>
            <w:r>
              <w:rPr>
                <w:spacing w:val="1"/>
                <w:sz w:val="24"/>
              </w:rPr>
              <w:t xml:space="preserve"> </w:t>
            </w:r>
            <w:r>
              <w:rPr>
                <w:sz w:val="24"/>
              </w:rPr>
              <w:t>бытия, познания, цен-</w:t>
            </w:r>
            <w:r>
              <w:rPr>
                <w:spacing w:val="-57"/>
                <w:sz w:val="24"/>
              </w:rPr>
              <w:t xml:space="preserve"> </w:t>
            </w:r>
            <w:r>
              <w:rPr>
                <w:sz w:val="24"/>
              </w:rPr>
              <w:t>ностей,</w:t>
            </w:r>
            <w:r>
              <w:rPr>
                <w:spacing w:val="1"/>
                <w:sz w:val="24"/>
              </w:rPr>
              <w:t xml:space="preserve"> </w:t>
            </w:r>
            <w:r>
              <w:rPr>
                <w:sz w:val="24"/>
              </w:rPr>
              <w:t>свободы</w:t>
            </w:r>
            <w:r>
              <w:rPr>
                <w:spacing w:val="1"/>
                <w:sz w:val="24"/>
              </w:rPr>
              <w:t xml:space="preserve"> </w:t>
            </w:r>
            <w:r>
              <w:rPr>
                <w:sz w:val="24"/>
              </w:rPr>
              <w:t>и</w:t>
            </w:r>
            <w:r>
              <w:rPr>
                <w:spacing w:val="1"/>
                <w:sz w:val="24"/>
              </w:rPr>
              <w:t xml:space="preserve"> </w:t>
            </w:r>
            <w:r>
              <w:rPr>
                <w:sz w:val="24"/>
              </w:rPr>
              <w:t>смысла жизни как ос-</w:t>
            </w:r>
            <w:r>
              <w:rPr>
                <w:spacing w:val="1"/>
                <w:sz w:val="24"/>
              </w:rPr>
              <w:t xml:space="preserve"> </w:t>
            </w:r>
            <w:r>
              <w:rPr>
                <w:sz w:val="24"/>
              </w:rPr>
              <w:t>новах</w:t>
            </w:r>
            <w:r>
              <w:rPr>
                <w:spacing w:val="1"/>
                <w:sz w:val="24"/>
              </w:rPr>
              <w:t xml:space="preserve"> </w:t>
            </w:r>
            <w:r>
              <w:rPr>
                <w:sz w:val="24"/>
              </w:rPr>
              <w:t>формирования</w:t>
            </w:r>
            <w:r>
              <w:rPr>
                <w:spacing w:val="-57"/>
                <w:sz w:val="24"/>
              </w:rPr>
              <w:t xml:space="preserve"> </w:t>
            </w:r>
            <w:r>
              <w:rPr>
                <w:sz w:val="24"/>
              </w:rPr>
              <w:t>культуры</w:t>
            </w:r>
            <w:r>
              <w:rPr>
                <w:spacing w:val="1"/>
                <w:sz w:val="24"/>
              </w:rPr>
              <w:t xml:space="preserve"> </w:t>
            </w:r>
            <w:r>
              <w:rPr>
                <w:sz w:val="24"/>
              </w:rPr>
              <w:t>гражданина</w:t>
            </w:r>
            <w:r>
              <w:rPr>
                <w:spacing w:val="-57"/>
                <w:sz w:val="24"/>
              </w:rPr>
              <w:t xml:space="preserve"> </w:t>
            </w:r>
            <w:r>
              <w:rPr>
                <w:sz w:val="24"/>
              </w:rPr>
              <w:t>и будущего специали-</w:t>
            </w:r>
            <w:r>
              <w:rPr>
                <w:spacing w:val="-57"/>
                <w:sz w:val="24"/>
              </w:rPr>
              <w:t xml:space="preserve"> </w:t>
            </w:r>
            <w:r>
              <w:rPr>
                <w:sz w:val="24"/>
              </w:rPr>
              <w:t>ста;</w:t>
            </w:r>
          </w:p>
          <w:p w14:paraId="7384CBA9" w14:textId="77777777" w:rsidR="008B7368" w:rsidRDefault="008637A8">
            <w:pPr>
              <w:pStyle w:val="TableParagraph"/>
              <w:spacing w:line="276" w:lineRule="auto"/>
              <w:ind w:left="107" w:right="99"/>
              <w:jc w:val="both"/>
              <w:rPr>
                <w:sz w:val="24"/>
              </w:rPr>
            </w:pPr>
            <w:r>
              <w:rPr>
                <w:sz w:val="24"/>
              </w:rPr>
              <w:t>выстраивать</w:t>
            </w:r>
            <w:r>
              <w:rPr>
                <w:spacing w:val="1"/>
                <w:sz w:val="24"/>
              </w:rPr>
              <w:t xml:space="preserve"> </w:t>
            </w:r>
            <w:r>
              <w:rPr>
                <w:sz w:val="24"/>
              </w:rPr>
              <w:t>общение</w:t>
            </w:r>
            <w:r>
              <w:rPr>
                <w:spacing w:val="-57"/>
                <w:sz w:val="24"/>
              </w:rPr>
              <w:t xml:space="preserve"> </w:t>
            </w:r>
            <w:r>
              <w:rPr>
                <w:sz w:val="24"/>
              </w:rPr>
              <w:t>на</w:t>
            </w:r>
            <w:r>
              <w:rPr>
                <w:spacing w:val="20"/>
                <w:sz w:val="24"/>
              </w:rPr>
              <w:t xml:space="preserve"> </w:t>
            </w:r>
            <w:r>
              <w:rPr>
                <w:sz w:val="24"/>
              </w:rPr>
              <w:t>основе</w:t>
            </w:r>
            <w:r>
              <w:rPr>
                <w:spacing w:val="20"/>
                <w:sz w:val="24"/>
              </w:rPr>
              <w:t xml:space="preserve"> </w:t>
            </w:r>
            <w:r>
              <w:rPr>
                <w:sz w:val="24"/>
              </w:rPr>
              <w:t>общечело-</w:t>
            </w:r>
          </w:p>
          <w:p w14:paraId="48860C01" w14:textId="77777777" w:rsidR="008B7368" w:rsidRDefault="008637A8">
            <w:pPr>
              <w:pStyle w:val="TableParagraph"/>
              <w:ind w:left="107"/>
              <w:jc w:val="both"/>
              <w:rPr>
                <w:sz w:val="24"/>
              </w:rPr>
            </w:pPr>
            <w:r>
              <w:rPr>
                <w:sz w:val="24"/>
              </w:rPr>
              <w:t>веческих</w:t>
            </w:r>
            <w:r>
              <w:rPr>
                <w:spacing w:val="-4"/>
                <w:sz w:val="24"/>
              </w:rPr>
              <w:t xml:space="preserve"> </w:t>
            </w:r>
            <w:r>
              <w:rPr>
                <w:sz w:val="24"/>
              </w:rPr>
              <w:t>ценностей.</w:t>
            </w:r>
          </w:p>
        </w:tc>
        <w:tc>
          <w:tcPr>
            <w:tcW w:w="5955" w:type="dxa"/>
          </w:tcPr>
          <w:p w14:paraId="598754B5" w14:textId="77777777" w:rsidR="008B7368" w:rsidRDefault="008637A8">
            <w:pPr>
              <w:pStyle w:val="TableParagraph"/>
              <w:spacing w:line="276" w:lineRule="auto"/>
              <w:ind w:left="105" w:right="1017"/>
              <w:rPr>
                <w:sz w:val="24"/>
              </w:rPr>
            </w:pPr>
            <w:r>
              <w:rPr>
                <w:sz w:val="24"/>
              </w:rPr>
              <w:t>основные категории и понятия философии;</w:t>
            </w:r>
            <w:r>
              <w:rPr>
                <w:spacing w:val="1"/>
                <w:sz w:val="24"/>
              </w:rPr>
              <w:t xml:space="preserve"> </w:t>
            </w:r>
            <w:r>
              <w:rPr>
                <w:sz w:val="24"/>
              </w:rPr>
              <w:t>роль</w:t>
            </w:r>
            <w:r>
              <w:rPr>
                <w:spacing w:val="-3"/>
                <w:sz w:val="24"/>
              </w:rPr>
              <w:t xml:space="preserve"> </w:t>
            </w:r>
            <w:r>
              <w:rPr>
                <w:sz w:val="24"/>
              </w:rPr>
              <w:t>философии</w:t>
            </w:r>
            <w:r>
              <w:rPr>
                <w:spacing w:val="-3"/>
                <w:sz w:val="24"/>
              </w:rPr>
              <w:t xml:space="preserve"> </w:t>
            </w:r>
            <w:r>
              <w:rPr>
                <w:sz w:val="24"/>
              </w:rPr>
              <w:t>в</w:t>
            </w:r>
            <w:r>
              <w:rPr>
                <w:spacing w:val="-3"/>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и</w:t>
            </w:r>
            <w:r>
              <w:rPr>
                <w:spacing w:val="-3"/>
                <w:sz w:val="24"/>
              </w:rPr>
              <w:t xml:space="preserve"> </w:t>
            </w:r>
            <w:r>
              <w:rPr>
                <w:sz w:val="24"/>
              </w:rPr>
              <w:t>общества;</w:t>
            </w:r>
            <w:r>
              <w:rPr>
                <w:spacing w:val="-57"/>
                <w:sz w:val="24"/>
              </w:rPr>
              <w:t xml:space="preserve"> </w:t>
            </w:r>
            <w:r>
              <w:rPr>
                <w:sz w:val="24"/>
              </w:rPr>
              <w:t>основы философского учения о бытии;</w:t>
            </w:r>
            <w:r>
              <w:rPr>
                <w:spacing w:val="1"/>
                <w:sz w:val="24"/>
              </w:rPr>
              <w:t xml:space="preserve"> </w:t>
            </w:r>
            <w:r>
              <w:rPr>
                <w:sz w:val="24"/>
              </w:rPr>
              <w:t>сущность</w:t>
            </w:r>
            <w:r>
              <w:rPr>
                <w:spacing w:val="-1"/>
                <w:sz w:val="24"/>
              </w:rPr>
              <w:t xml:space="preserve"> </w:t>
            </w:r>
            <w:r>
              <w:rPr>
                <w:sz w:val="24"/>
              </w:rPr>
              <w:t>процесса</w:t>
            </w:r>
            <w:r>
              <w:rPr>
                <w:spacing w:val="-1"/>
                <w:sz w:val="24"/>
              </w:rPr>
              <w:t xml:space="preserve"> </w:t>
            </w:r>
            <w:r>
              <w:rPr>
                <w:sz w:val="24"/>
              </w:rPr>
              <w:t>познания;</w:t>
            </w:r>
          </w:p>
          <w:p w14:paraId="37C9957F" w14:textId="77777777" w:rsidR="008B7368" w:rsidRDefault="008637A8">
            <w:pPr>
              <w:pStyle w:val="TableParagraph"/>
              <w:spacing w:line="276" w:lineRule="auto"/>
              <w:ind w:left="105"/>
              <w:rPr>
                <w:sz w:val="24"/>
              </w:rPr>
            </w:pPr>
            <w:r>
              <w:rPr>
                <w:sz w:val="24"/>
              </w:rPr>
              <w:t>основы</w:t>
            </w:r>
            <w:r>
              <w:rPr>
                <w:spacing w:val="49"/>
                <w:sz w:val="24"/>
              </w:rPr>
              <w:t xml:space="preserve"> </w:t>
            </w:r>
            <w:r>
              <w:rPr>
                <w:sz w:val="24"/>
              </w:rPr>
              <w:t>научной,</w:t>
            </w:r>
            <w:r>
              <w:rPr>
                <w:spacing w:val="50"/>
                <w:sz w:val="24"/>
              </w:rPr>
              <w:t xml:space="preserve"> </w:t>
            </w:r>
            <w:r>
              <w:rPr>
                <w:sz w:val="24"/>
              </w:rPr>
              <w:t>философской</w:t>
            </w:r>
            <w:r>
              <w:rPr>
                <w:spacing w:val="51"/>
                <w:sz w:val="24"/>
              </w:rPr>
              <w:t xml:space="preserve"> </w:t>
            </w:r>
            <w:r>
              <w:rPr>
                <w:sz w:val="24"/>
              </w:rPr>
              <w:t>и</w:t>
            </w:r>
            <w:r>
              <w:rPr>
                <w:spacing w:val="51"/>
                <w:sz w:val="24"/>
              </w:rPr>
              <w:t xml:space="preserve"> </w:t>
            </w:r>
            <w:r>
              <w:rPr>
                <w:sz w:val="24"/>
              </w:rPr>
              <w:t>религиозной</w:t>
            </w:r>
            <w:r>
              <w:rPr>
                <w:spacing w:val="50"/>
                <w:sz w:val="24"/>
              </w:rPr>
              <w:t xml:space="preserve"> </w:t>
            </w:r>
            <w:r>
              <w:rPr>
                <w:sz w:val="24"/>
              </w:rPr>
              <w:t>картин</w:t>
            </w:r>
            <w:r>
              <w:rPr>
                <w:spacing w:val="-57"/>
                <w:sz w:val="24"/>
              </w:rPr>
              <w:t xml:space="preserve"> </w:t>
            </w:r>
            <w:r>
              <w:rPr>
                <w:sz w:val="24"/>
              </w:rPr>
              <w:t>мира;</w:t>
            </w:r>
          </w:p>
          <w:p w14:paraId="4B78F8A3" w14:textId="77777777" w:rsidR="008B7368" w:rsidRDefault="008637A8">
            <w:pPr>
              <w:pStyle w:val="TableParagraph"/>
              <w:spacing w:line="276" w:lineRule="auto"/>
              <w:ind w:left="105" w:right="94"/>
              <w:jc w:val="both"/>
              <w:rPr>
                <w:sz w:val="24"/>
              </w:rPr>
            </w:pPr>
            <w:r>
              <w:rPr>
                <w:sz w:val="24"/>
              </w:rPr>
              <w:t>об условиях формирования личности, свободе и ответ-</w:t>
            </w:r>
            <w:r>
              <w:rPr>
                <w:spacing w:val="1"/>
                <w:sz w:val="24"/>
              </w:rPr>
              <w:t xml:space="preserve"> </w:t>
            </w:r>
            <w:r>
              <w:rPr>
                <w:sz w:val="24"/>
              </w:rPr>
              <w:t>ственности за сохранение жизни, культуры, окружаю-</w:t>
            </w:r>
            <w:r>
              <w:rPr>
                <w:spacing w:val="1"/>
                <w:sz w:val="24"/>
              </w:rPr>
              <w:t xml:space="preserve"> </w:t>
            </w:r>
            <w:r>
              <w:rPr>
                <w:sz w:val="24"/>
              </w:rPr>
              <w:t>щей</w:t>
            </w:r>
            <w:r>
              <w:rPr>
                <w:spacing w:val="-1"/>
                <w:sz w:val="24"/>
              </w:rPr>
              <w:t xml:space="preserve"> </w:t>
            </w:r>
            <w:r>
              <w:rPr>
                <w:sz w:val="24"/>
              </w:rPr>
              <w:t>среды;</w:t>
            </w:r>
          </w:p>
          <w:p w14:paraId="7AE75456" w14:textId="77777777" w:rsidR="008B7368" w:rsidRDefault="008637A8">
            <w:pPr>
              <w:pStyle w:val="TableParagraph"/>
              <w:spacing w:line="276" w:lineRule="auto"/>
              <w:ind w:left="105" w:right="95"/>
              <w:jc w:val="both"/>
              <w:rPr>
                <w:sz w:val="24"/>
              </w:rPr>
            </w:pPr>
            <w:r>
              <w:rPr>
                <w:sz w:val="24"/>
              </w:rPr>
              <w:t>о социальных и этических проблемах, связанных с раз-</w:t>
            </w:r>
            <w:r>
              <w:rPr>
                <w:spacing w:val="1"/>
                <w:sz w:val="24"/>
              </w:rPr>
              <w:t xml:space="preserve"> </w:t>
            </w:r>
            <w:r>
              <w:rPr>
                <w:sz w:val="24"/>
              </w:rPr>
              <w:t>витием</w:t>
            </w:r>
            <w:r>
              <w:rPr>
                <w:spacing w:val="31"/>
                <w:sz w:val="24"/>
              </w:rPr>
              <w:t xml:space="preserve"> </w:t>
            </w:r>
            <w:r>
              <w:rPr>
                <w:sz w:val="24"/>
              </w:rPr>
              <w:t>и</w:t>
            </w:r>
            <w:r>
              <w:rPr>
                <w:spacing w:val="32"/>
                <w:sz w:val="24"/>
              </w:rPr>
              <w:t xml:space="preserve"> </w:t>
            </w:r>
            <w:r>
              <w:rPr>
                <w:sz w:val="24"/>
              </w:rPr>
              <w:t>использованием</w:t>
            </w:r>
            <w:r>
              <w:rPr>
                <w:spacing w:val="31"/>
                <w:sz w:val="24"/>
              </w:rPr>
              <w:t xml:space="preserve"> </w:t>
            </w:r>
            <w:r>
              <w:rPr>
                <w:sz w:val="24"/>
              </w:rPr>
              <w:t>достижений</w:t>
            </w:r>
            <w:r>
              <w:rPr>
                <w:spacing w:val="30"/>
                <w:sz w:val="24"/>
              </w:rPr>
              <w:t xml:space="preserve"> </w:t>
            </w:r>
            <w:r>
              <w:rPr>
                <w:sz w:val="24"/>
              </w:rPr>
              <w:t>науки,</w:t>
            </w:r>
            <w:r>
              <w:rPr>
                <w:spacing w:val="31"/>
                <w:sz w:val="24"/>
              </w:rPr>
              <w:t xml:space="preserve"> </w:t>
            </w:r>
            <w:r>
              <w:rPr>
                <w:sz w:val="24"/>
              </w:rPr>
              <w:t>техники</w:t>
            </w:r>
            <w:r>
              <w:rPr>
                <w:spacing w:val="-58"/>
                <w:sz w:val="24"/>
              </w:rPr>
              <w:t xml:space="preserve"> </w:t>
            </w:r>
            <w:r>
              <w:rPr>
                <w:sz w:val="24"/>
              </w:rPr>
              <w:t>и</w:t>
            </w:r>
            <w:r>
              <w:rPr>
                <w:spacing w:val="39"/>
                <w:sz w:val="24"/>
              </w:rPr>
              <w:t xml:space="preserve"> </w:t>
            </w:r>
            <w:r>
              <w:rPr>
                <w:sz w:val="24"/>
              </w:rPr>
              <w:t>технологий</w:t>
            </w:r>
            <w:r>
              <w:rPr>
                <w:spacing w:val="36"/>
                <w:sz w:val="24"/>
              </w:rPr>
              <w:t xml:space="preserve"> </w:t>
            </w:r>
            <w:r>
              <w:rPr>
                <w:sz w:val="24"/>
              </w:rPr>
              <w:t>по</w:t>
            </w:r>
            <w:r>
              <w:rPr>
                <w:spacing w:val="38"/>
                <w:sz w:val="24"/>
              </w:rPr>
              <w:t xml:space="preserve"> </w:t>
            </w:r>
            <w:r>
              <w:rPr>
                <w:sz w:val="24"/>
              </w:rPr>
              <w:t>выбранному</w:t>
            </w:r>
            <w:r>
              <w:rPr>
                <w:spacing w:val="33"/>
                <w:sz w:val="24"/>
              </w:rPr>
              <w:t xml:space="preserve"> </w:t>
            </w:r>
            <w:r>
              <w:rPr>
                <w:sz w:val="24"/>
              </w:rPr>
              <w:t>профилю</w:t>
            </w:r>
            <w:r>
              <w:rPr>
                <w:spacing w:val="38"/>
                <w:sz w:val="24"/>
              </w:rPr>
              <w:t xml:space="preserve"> </w:t>
            </w:r>
            <w:r>
              <w:rPr>
                <w:sz w:val="24"/>
              </w:rPr>
              <w:t>профессио-</w:t>
            </w:r>
          </w:p>
          <w:p w14:paraId="179B6041" w14:textId="77777777" w:rsidR="008B7368" w:rsidRDefault="008637A8">
            <w:pPr>
              <w:pStyle w:val="TableParagraph"/>
              <w:ind w:left="105"/>
              <w:jc w:val="both"/>
              <w:rPr>
                <w:sz w:val="24"/>
              </w:rPr>
            </w:pPr>
            <w:r>
              <w:rPr>
                <w:sz w:val="24"/>
              </w:rPr>
              <w:t>нальной</w:t>
            </w:r>
            <w:r>
              <w:rPr>
                <w:spacing w:val="-4"/>
                <w:sz w:val="24"/>
              </w:rPr>
              <w:t xml:space="preserve"> </w:t>
            </w:r>
            <w:r>
              <w:rPr>
                <w:sz w:val="24"/>
              </w:rPr>
              <w:t>деятельности</w:t>
            </w:r>
          </w:p>
        </w:tc>
      </w:tr>
    </w:tbl>
    <w:p w14:paraId="27E119C0" w14:textId="77777777" w:rsidR="008B7368" w:rsidRDefault="008B7368">
      <w:pPr>
        <w:pStyle w:val="a3"/>
        <w:rPr>
          <w:sz w:val="26"/>
        </w:rPr>
      </w:pPr>
    </w:p>
    <w:p w14:paraId="01A5A742" w14:textId="77777777" w:rsidR="008B7368" w:rsidRDefault="008637A8" w:rsidP="00954966">
      <w:pPr>
        <w:pStyle w:val="1"/>
        <w:numPr>
          <w:ilvl w:val="0"/>
          <w:numId w:val="121"/>
        </w:numPr>
        <w:tabs>
          <w:tab w:val="left" w:pos="1122"/>
        </w:tabs>
        <w:spacing w:before="218"/>
        <w:ind w:left="1122" w:hanging="241"/>
        <w:jc w:val="left"/>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14:paraId="4B0E2D8C" w14:textId="77777777" w:rsidR="008B7368" w:rsidRDefault="008B7368">
      <w:pPr>
        <w:pStyle w:val="a3"/>
        <w:spacing w:before="10"/>
        <w:rPr>
          <w:b/>
          <w:sz w:val="20"/>
        </w:rPr>
      </w:pPr>
    </w:p>
    <w:p w14:paraId="79F631E4" w14:textId="77777777" w:rsidR="008B7368" w:rsidRDefault="008637A8" w:rsidP="00954966">
      <w:pPr>
        <w:pStyle w:val="a5"/>
        <w:numPr>
          <w:ilvl w:val="1"/>
          <w:numId w:val="121"/>
        </w:numPr>
        <w:tabs>
          <w:tab w:val="left" w:pos="1302"/>
        </w:tabs>
        <w:ind w:hanging="421"/>
        <w:jc w:val="left"/>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14:paraId="74E501EB" w14:textId="77777777" w:rsidR="008B7368" w:rsidRDefault="008B7368">
      <w:pPr>
        <w:pStyle w:val="a3"/>
        <w:spacing w:before="2"/>
        <w:rPr>
          <w:b/>
          <w:sz w:val="2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70A6F848" w14:textId="77777777">
        <w:trPr>
          <w:trHeight w:val="405"/>
        </w:trPr>
        <w:tc>
          <w:tcPr>
            <w:tcW w:w="7799" w:type="dxa"/>
          </w:tcPr>
          <w:p w14:paraId="10878B96" w14:textId="77777777" w:rsidR="008B7368" w:rsidRDefault="008637A8">
            <w:pPr>
              <w:pStyle w:val="TableParagraph"/>
              <w:spacing w:before="56"/>
              <w:ind w:left="676"/>
              <w:rPr>
                <w:sz w:val="24"/>
              </w:rPr>
            </w:pPr>
            <w:r>
              <w:rPr>
                <w:sz w:val="24"/>
              </w:rPr>
              <w:t>Вид</w:t>
            </w:r>
            <w:r>
              <w:rPr>
                <w:spacing w:val="-1"/>
                <w:sz w:val="24"/>
              </w:rPr>
              <w:t xml:space="preserve"> </w:t>
            </w:r>
            <w:r>
              <w:rPr>
                <w:sz w:val="24"/>
              </w:rPr>
              <w:t>учебной</w:t>
            </w:r>
            <w:r>
              <w:rPr>
                <w:spacing w:val="-2"/>
                <w:sz w:val="24"/>
              </w:rPr>
              <w:t xml:space="preserve"> </w:t>
            </w:r>
            <w:r>
              <w:rPr>
                <w:sz w:val="24"/>
              </w:rPr>
              <w:t>работы</w:t>
            </w:r>
          </w:p>
        </w:tc>
        <w:tc>
          <w:tcPr>
            <w:tcW w:w="1773" w:type="dxa"/>
          </w:tcPr>
          <w:p w14:paraId="3B02ACAB" w14:textId="77777777" w:rsidR="008B7368" w:rsidRDefault="008637A8">
            <w:pPr>
              <w:pStyle w:val="TableParagraph"/>
              <w:spacing w:before="56"/>
              <w:ind w:left="171" w:right="161"/>
              <w:jc w:val="center"/>
              <w:rPr>
                <w:sz w:val="24"/>
              </w:rPr>
            </w:pPr>
            <w:r>
              <w:rPr>
                <w:sz w:val="24"/>
              </w:rPr>
              <w:t>Объем</w:t>
            </w:r>
            <w:r>
              <w:rPr>
                <w:spacing w:val="-5"/>
                <w:sz w:val="24"/>
              </w:rPr>
              <w:t xml:space="preserve"> </w:t>
            </w:r>
            <w:r>
              <w:rPr>
                <w:sz w:val="24"/>
              </w:rPr>
              <w:t>часов</w:t>
            </w:r>
          </w:p>
        </w:tc>
      </w:tr>
      <w:tr w:rsidR="008B7368" w14:paraId="219ACF90" w14:textId="77777777">
        <w:trPr>
          <w:trHeight w:val="556"/>
        </w:trPr>
        <w:tc>
          <w:tcPr>
            <w:tcW w:w="7799" w:type="dxa"/>
          </w:tcPr>
          <w:p w14:paraId="508FCC07" w14:textId="77777777" w:rsidR="008B7368" w:rsidRDefault="008637A8">
            <w:pPr>
              <w:pStyle w:val="TableParagraph"/>
              <w:spacing w:before="138"/>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37931BB5" w14:textId="77777777" w:rsidR="008B7368" w:rsidRDefault="008637A8">
            <w:pPr>
              <w:pStyle w:val="TableParagraph"/>
              <w:spacing w:before="134"/>
              <w:ind w:left="171" w:right="159"/>
              <w:jc w:val="center"/>
              <w:rPr>
                <w:sz w:val="24"/>
              </w:rPr>
            </w:pPr>
            <w:r>
              <w:rPr>
                <w:sz w:val="24"/>
              </w:rPr>
              <w:t>36</w:t>
            </w:r>
          </w:p>
        </w:tc>
      </w:tr>
      <w:tr w:rsidR="008B7368" w14:paraId="12EB096E" w14:textId="77777777">
        <w:trPr>
          <w:trHeight w:val="556"/>
        </w:trPr>
        <w:tc>
          <w:tcPr>
            <w:tcW w:w="7799" w:type="dxa"/>
          </w:tcPr>
          <w:p w14:paraId="4B1994DD" w14:textId="77777777" w:rsidR="008B7368" w:rsidRDefault="008637A8">
            <w:pPr>
              <w:pStyle w:val="TableParagraph"/>
              <w:spacing w:before="138"/>
              <w:ind w:left="107"/>
              <w:rPr>
                <w:b/>
                <w:sz w:val="24"/>
              </w:rPr>
            </w:pPr>
            <w:r>
              <w:rPr>
                <w:b/>
                <w:sz w:val="24"/>
              </w:rPr>
              <w:t>Объем</w:t>
            </w:r>
            <w:r>
              <w:rPr>
                <w:b/>
                <w:spacing w:val="-4"/>
                <w:sz w:val="24"/>
              </w:rPr>
              <w:t xml:space="preserve"> </w:t>
            </w:r>
            <w:r>
              <w:rPr>
                <w:b/>
                <w:sz w:val="24"/>
              </w:rPr>
              <w:t>работы</w:t>
            </w:r>
            <w:r>
              <w:rPr>
                <w:b/>
                <w:spacing w:val="-2"/>
                <w:sz w:val="24"/>
              </w:rPr>
              <w:t xml:space="preserve"> </w:t>
            </w:r>
            <w:r>
              <w:rPr>
                <w:b/>
                <w:sz w:val="24"/>
              </w:rPr>
              <w:t>обучающихся</w:t>
            </w:r>
            <w:r>
              <w:rPr>
                <w:b/>
                <w:spacing w:val="-3"/>
                <w:sz w:val="24"/>
              </w:rPr>
              <w:t xml:space="preserve"> </w:t>
            </w:r>
            <w:r>
              <w:rPr>
                <w:b/>
                <w:sz w:val="24"/>
              </w:rPr>
              <w:t>во</w:t>
            </w:r>
            <w:r>
              <w:rPr>
                <w:b/>
                <w:spacing w:val="-3"/>
                <w:sz w:val="24"/>
              </w:rPr>
              <w:t xml:space="preserve"> </w:t>
            </w:r>
            <w:r>
              <w:rPr>
                <w:b/>
                <w:sz w:val="24"/>
              </w:rPr>
              <w:t>взаимодействии</w:t>
            </w:r>
            <w:r>
              <w:rPr>
                <w:b/>
                <w:spacing w:val="-3"/>
                <w:sz w:val="24"/>
              </w:rPr>
              <w:t xml:space="preserve"> </w:t>
            </w:r>
            <w:r>
              <w:rPr>
                <w:b/>
                <w:sz w:val="24"/>
              </w:rPr>
              <w:t>с</w:t>
            </w:r>
            <w:r>
              <w:rPr>
                <w:b/>
                <w:spacing w:val="-3"/>
                <w:sz w:val="24"/>
              </w:rPr>
              <w:t xml:space="preserve"> </w:t>
            </w:r>
            <w:r>
              <w:rPr>
                <w:b/>
                <w:sz w:val="24"/>
              </w:rPr>
              <w:t>преподавателем</w:t>
            </w:r>
          </w:p>
        </w:tc>
        <w:tc>
          <w:tcPr>
            <w:tcW w:w="1773" w:type="dxa"/>
          </w:tcPr>
          <w:p w14:paraId="2F70BC0D" w14:textId="77777777" w:rsidR="008B7368" w:rsidRDefault="008637A8">
            <w:pPr>
              <w:pStyle w:val="TableParagraph"/>
              <w:spacing w:before="133"/>
              <w:ind w:left="171" w:right="159"/>
              <w:jc w:val="center"/>
              <w:rPr>
                <w:sz w:val="24"/>
              </w:rPr>
            </w:pPr>
            <w:r>
              <w:rPr>
                <w:sz w:val="24"/>
              </w:rPr>
              <w:t>24</w:t>
            </w:r>
          </w:p>
        </w:tc>
      </w:tr>
      <w:tr w:rsidR="008B7368" w14:paraId="616D9805" w14:textId="77777777">
        <w:trPr>
          <w:trHeight w:val="275"/>
        </w:trPr>
        <w:tc>
          <w:tcPr>
            <w:tcW w:w="9572" w:type="dxa"/>
            <w:gridSpan w:val="2"/>
          </w:tcPr>
          <w:p w14:paraId="5DD5781B" w14:textId="77777777" w:rsidR="008B7368" w:rsidRDefault="008637A8">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283AA738" w14:textId="77777777">
        <w:trPr>
          <w:trHeight w:val="277"/>
        </w:trPr>
        <w:tc>
          <w:tcPr>
            <w:tcW w:w="7799" w:type="dxa"/>
          </w:tcPr>
          <w:p w14:paraId="446DED74" w14:textId="77777777" w:rsidR="008B7368" w:rsidRDefault="008637A8">
            <w:pPr>
              <w:pStyle w:val="TableParagraph"/>
              <w:spacing w:line="258" w:lineRule="exact"/>
              <w:ind w:left="107"/>
              <w:rPr>
                <w:sz w:val="24"/>
              </w:rPr>
            </w:pPr>
            <w:r>
              <w:rPr>
                <w:sz w:val="24"/>
              </w:rPr>
              <w:t>теоретическое</w:t>
            </w:r>
            <w:r>
              <w:rPr>
                <w:spacing w:val="-5"/>
                <w:sz w:val="24"/>
              </w:rPr>
              <w:t xml:space="preserve"> </w:t>
            </w:r>
            <w:r>
              <w:rPr>
                <w:sz w:val="24"/>
              </w:rPr>
              <w:t>обучение</w:t>
            </w:r>
          </w:p>
        </w:tc>
        <w:tc>
          <w:tcPr>
            <w:tcW w:w="1773" w:type="dxa"/>
          </w:tcPr>
          <w:p w14:paraId="483B5BB9" w14:textId="77777777" w:rsidR="008B7368" w:rsidRDefault="008637A8">
            <w:pPr>
              <w:pStyle w:val="TableParagraph"/>
              <w:spacing w:line="258" w:lineRule="exact"/>
              <w:ind w:left="171" w:right="159"/>
              <w:jc w:val="center"/>
              <w:rPr>
                <w:sz w:val="24"/>
              </w:rPr>
            </w:pPr>
            <w:r>
              <w:rPr>
                <w:sz w:val="24"/>
              </w:rPr>
              <w:t>24</w:t>
            </w:r>
          </w:p>
        </w:tc>
      </w:tr>
      <w:tr w:rsidR="008B7368" w14:paraId="716163F9" w14:textId="77777777">
        <w:trPr>
          <w:trHeight w:val="489"/>
        </w:trPr>
        <w:tc>
          <w:tcPr>
            <w:tcW w:w="7799" w:type="dxa"/>
          </w:tcPr>
          <w:p w14:paraId="6D2DCF1B" w14:textId="77777777" w:rsidR="008B7368" w:rsidRDefault="008637A8">
            <w:pPr>
              <w:pStyle w:val="TableParagraph"/>
              <w:spacing w:before="97"/>
              <w:ind w:left="107"/>
              <w:rPr>
                <w:rFonts w:ascii="Calibri" w:hAnsi="Calibri"/>
                <w:sz w:val="24"/>
              </w:rPr>
            </w:pPr>
            <w:r>
              <w:rPr>
                <w:sz w:val="24"/>
              </w:rPr>
              <w:t>Самостоятельная</w:t>
            </w:r>
            <w:r>
              <w:rPr>
                <w:spacing w:val="-2"/>
                <w:sz w:val="24"/>
              </w:rPr>
              <w:t xml:space="preserve"> </w:t>
            </w:r>
            <w:r>
              <w:rPr>
                <w:sz w:val="24"/>
              </w:rPr>
              <w:t>работа</w:t>
            </w:r>
            <w:r>
              <w:rPr>
                <w:spacing w:val="-1"/>
                <w:sz w:val="24"/>
              </w:rPr>
              <w:t xml:space="preserve"> </w:t>
            </w:r>
            <w:r>
              <w:rPr>
                <w:rFonts w:ascii="Calibri" w:hAnsi="Calibri"/>
                <w:sz w:val="24"/>
                <w:vertAlign w:val="superscript"/>
              </w:rPr>
              <w:t>1</w:t>
            </w:r>
          </w:p>
        </w:tc>
        <w:tc>
          <w:tcPr>
            <w:tcW w:w="1773" w:type="dxa"/>
          </w:tcPr>
          <w:p w14:paraId="116F2EC1" w14:textId="77777777" w:rsidR="008B7368" w:rsidRDefault="008637A8">
            <w:pPr>
              <w:pStyle w:val="TableParagraph"/>
              <w:spacing w:before="97"/>
              <w:ind w:left="171" w:right="159"/>
              <w:jc w:val="center"/>
              <w:rPr>
                <w:sz w:val="24"/>
              </w:rPr>
            </w:pPr>
            <w:r>
              <w:rPr>
                <w:sz w:val="24"/>
              </w:rPr>
              <w:t>12</w:t>
            </w:r>
          </w:p>
        </w:tc>
      </w:tr>
      <w:tr w:rsidR="008B7368" w14:paraId="30A8C639" w14:textId="77777777">
        <w:trPr>
          <w:trHeight w:val="491"/>
        </w:trPr>
        <w:tc>
          <w:tcPr>
            <w:tcW w:w="7799" w:type="dxa"/>
          </w:tcPr>
          <w:p w14:paraId="40453AB2" w14:textId="77777777" w:rsidR="008B7368" w:rsidRDefault="008637A8">
            <w:pPr>
              <w:pStyle w:val="TableParagraph"/>
              <w:spacing w:before="97"/>
              <w:ind w:left="107"/>
              <w:rPr>
                <w:rFonts w:ascii="Calibri" w:hAnsi="Calibri"/>
                <w:b/>
                <w:sz w:val="24"/>
              </w:rPr>
            </w:pPr>
            <w:r>
              <w:rPr>
                <w:b/>
                <w:sz w:val="24"/>
              </w:rPr>
              <w:t>Промежуточная</w:t>
            </w:r>
            <w:r>
              <w:rPr>
                <w:b/>
                <w:spacing w:val="-3"/>
                <w:sz w:val="24"/>
              </w:rPr>
              <w:t xml:space="preserve"> </w:t>
            </w:r>
            <w:r>
              <w:rPr>
                <w:b/>
                <w:sz w:val="24"/>
              </w:rPr>
              <w:t>аттестация</w:t>
            </w:r>
            <w:r>
              <w:rPr>
                <w:rFonts w:ascii="Calibri" w:hAnsi="Calibri"/>
                <w:b/>
                <w:sz w:val="24"/>
                <w:vertAlign w:val="superscript"/>
              </w:rPr>
              <w:t>2</w:t>
            </w:r>
          </w:p>
        </w:tc>
        <w:tc>
          <w:tcPr>
            <w:tcW w:w="1773" w:type="dxa"/>
          </w:tcPr>
          <w:p w14:paraId="3AE9A697" w14:textId="77777777" w:rsidR="008B7368" w:rsidRDefault="008637A8">
            <w:pPr>
              <w:pStyle w:val="TableParagraph"/>
              <w:spacing w:before="99"/>
              <w:ind w:left="171" w:right="159"/>
              <w:jc w:val="center"/>
              <w:rPr>
                <w:sz w:val="24"/>
              </w:rPr>
            </w:pPr>
            <w:r>
              <w:rPr>
                <w:sz w:val="24"/>
              </w:rPr>
              <w:t>Зачет</w:t>
            </w:r>
          </w:p>
        </w:tc>
      </w:tr>
    </w:tbl>
    <w:p w14:paraId="55C94A9A" w14:textId="5CA4EF63" w:rsidR="008B7368" w:rsidRDefault="003D3FC9">
      <w:pPr>
        <w:pStyle w:val="a3"/>
        <w:spacing w:before="10"/>
        <w:rPr>
          <w:b/>
          <w:sz w:val="11"/>
        </w:rPr>
      </w:pPr>
      <w:r>
        <w:rPr>
          <w:noProof/>
        </w:rPr>
        <mc:AlternateContent>
          <mc:Choice Requires="wps">
            <w:drawing>
              <wp:anchor distT="0" distB="0" distL="0" distR="0" simplePos="0" relativeHeight="487590400" behindDoc="1" locked="0" layoutInCell="1" allowOverlap="1" wp14:anchorId="62A9F920" wp14:editId="6BB367E0">
                <wp:simplePos x="0" y="0"/>
                <wp:positionH relativeFrom="page">
                  <wp:posOffset>1080770</wp:posOffset>
                </wp:positionH>
                <wp:positionV relativeFrom="paragraph">
                  <wp:posOffset>111760</wp:posOffset>
                </wp:positionV>
                <wp:extent cx="1828800" cy="8890"/>
                <wp:effectExtent l="0" t="0" r="0" b="0"/>
                <wp:wrapTopAndBottom/>
                <wp:docPr id="6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CFAA1" id="Rectangle 8" o:spid="_x0000_s1026" style="position:absolute;margin-left:85.1pt;margin-top:8.8pt;width:2in;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" fillcolor="black" stroked="f">
                <w10:wrap type="topAndBottom" anchorx="page"/>
              </v:rect>
            </w:pict>
          </mc:Fallback>
        </mc:AlternateContent>
      </w:r>
    </w:p>
    <w:p w14:paraId="263FE43E" w14:textId="77777777" w:rsidR="008B7368" w:rsidRDefault="008637A8">
      <w:pPr>
        <w:spacing w:before="68"/>
        <w:ind w:left="222" w:right="316"/>
        <w:rPr>
          <w:sz w:val="20"/>
        </w:rPr>
      </w:pPr>
      <w:r>
        <w:rPr>
          <w:sz w:val="20"/>
          <w:vertAlign w:val="superscript"/>
        </w:rPr>
        <w:t>1</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обучающихся</w:t>
      </w:r>
      <w:r>
        <w:rPr>
          <w:spacing w:val="-6"/>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14:paraId="7C23E062" w14:textId="77777777" w:rsidR="008B7368" w:rsidRDefault="008637A8">
      <w:pPr>
        <w:spacing w:line="229" w:lineRule="exact"/>
        <w:ind w:left="222"/>
        <w:rPr>
          <w:sz w:val="20"/>
        </w:rPr>
      </w:pPr>
      <w:r>
        <w:rPr>
          <w:sz w:val="20"/>
          <w:vertAlign w:val="superscript"/>
        </w:rPr>
        <w:t>2</w:t>
      </w:r>
      <w:r>
        <w:rPr>
          <w:sz w:val="20"/>
        </w:rPr>
        <w:t>Проводится</w:t>
      </w:r>
      <w:r>
        <w:rPr>
          <w:spacing w:val="-5"/>
          <w:sz w:val="20"/>
        </w:rPr>
        <w:t xml:space="preserve"> </w:t>
      </w:r>
      <w:r>
        <w:rPr>
          <w:sz w:val="20"/>
        </w:rPr>
        <w:t>в</w:t>
      </w:r>
      <w:r>
        <w:rPr>
          <w:spacing w:val="-4"/>
          <w:sz w:val="20"/>
        </w:rPr>
        <w:t xml:space="preserve"> </w:t>
      </w:r>
      <w:r>
        <w:rPr>
          <w:sz w:val="20"/>
        </w:rPr>
        <w:t>форме</w:t>
      </w:r>
      <w:r>
        <w:rPr>
          <w:spacing w:val="-4"/>
          <w:sz w:val="20"/>
        </w:rPr>
        <w:t xml:space="preserve"> </w:t>
      </w:r>
      <w:r>
        <w:rPr>
          <w:sz w:val="20"/>
        </w:rPr>
        <w:t>дифференцированного</w:t>
      </w:r>
      <w:r>
        <w:rPr>
          <w:spacing w:val="-3"/>
          <w:sz w:val="20"/>
        </w:rPr>
        <w:t xml:space="preserve"> </w:t>
      </w:r>
      <w:r>
        <w:rPr>
          <w:sz w:val="20"/>
        </w:rPr>
        <w:t>зачета</w:t>
      </w:r>
    </w:p>
    <w:p w14:paraId="076402D8" w14:textId="77777777" w:rsidR="008B7368" w:rsidRDefault="008B7368">
      <w:pPr>
        <w:spacing w:line="229" w:lineRule="exact"/>
        <w:rPr>
          <w:sz w:val="20"/>
        </w:rPr>
        <w:sectPr w:rsidR="008B7368">
          <w:pgSz w:w="11910" w:h="16840"/>
          <w:pgMar w:top="1040" w:right="580" w:bottom="960" w:left="1480" w:header="0" w:footer="779" w:gutter="0"/>
          <w:cols w:space="720"/>
        </w:sectPr>
      </w:pPr>
    </w:p>
    <w:p w14:paraId="22CDDA08" w14:textId="77777777" w:rsidR="008B7368" w:rsidRDefault="008637A8" w:rsidP="00954966">
      <w:pPr>
        <w:pStyle w:val="1"/>
        <w:numPr>
          <w:ilvl w:val="1"/>
          <w:numId w:val="121"/>
        </w:numPr>
        <w:tabs>
          <w:tab w:val="left" w:pos="652"/>
        </w:tabs>
        <w:spacing w:before="64"/>
        <w:ind w:left="651" w:hanging="421"/>
        <w:jc w:val="left"/>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p w14:paraId="4E323C46" w14:textId="77777777" w:rsidR="008B7368" w:rsidRDefault="008B7368">
      <w:pPr>
        <w:pStyle w:val="a3"/>
        <w:rPr>
          <w:b/>
          <w:sz w:val="20"/>
        </w:rPr>
      </w:pPr>
    </w:p>
    <w:p w14:paraId="783F1B53" w14:textId="77777777" w:rsidR="008B7368" w:rsidRDefault="008B7368">
      <w:pPr>
        <w:pStyle w:val="a3"/>
        <w:rPr>
          <w:b/>
          <w:sz w:val="20"/>
        </w:rPr>
      </w:pPr>
    </w:p>
    <w:p w14:paraId="28082D73" w14:textId="77777777" w:rsidR="008B7368" w:rsidRDefault="008B7368">
      <w:pPr>
        <w:pStyle w:val="a3"/>
        <w:spacing w:before="1"/>
        <w:rPr>
          <w:b/>
          <w:sz w:val="26"/>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9830"/>
        <w:gridCol w:w="1105"/>
        <w:gridCol w:w="1952"/>
      </w:tblGrid>
      <w:tr w:rsidR="008B7368" w14:paraId="3C4C0CFB" w14:textId="77777777">
        <w:trPr>
          <w:trHeight w:val="1932"/>
        </w:trPr>
        <w:tc>
          <w:tcPr>
            <w:tcW w:w="2048" w:type="dxa"/>
          </w:tcPr>
          <w:p w14:paraId="5CC456A3" w14:textId="77777777" w:rsidR="008B7368" w:rsidRDefault="008637A8">
            <w:pPr>
              <w:pStyle w:val="TableParagraph"/>
              <w:ind w:left="107" w:right="305"/>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9830" w:type="dxa"/>
          </w:tcPr>
          <w:p w14:paraId="733C9E74" w14:textId="77777777" w:rsidR="008B7368" w:rsidRDefault="008637A8">
            <w:pPr>
              <w:pStyle w:val="TableParagraph"/>
              <w:spacing w:line="273" w:lineRule="exact"/>
              <w:ind w:left="109"/>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формы</w:t>
            </w:r>
            <w:r>
              <w:rPr>
                <w:b/>
                <w:spacing w:val="-3"/>
                <w:sz w:val="24"/>
              </w:rPr>
              <w:t xml:space="preserve"> </w:t>
            </w:r>
            <w:r>
              <w:rPr>
                <w:b/>
                <w:sz w:val="24"/>
              </w:rPr>
              <w:t>организации</w:t>
            </w:r>
            <w:r>
              <w:rPr>
                <w:b/>
                <w:spacing w:val="-3"/>
                <w:sz w:val="24"/>
              </w:rPr>
              <w:t xml:space="preserve"> </w:t>
            </w:r>
            <w:r>
              <w:rPr>
                <w:b/>
                <w:sz w:val="24"/>
              </w:rPr>
              <w:t>деятельности</w:t>
            </w:r>
            <w:r>
              <w:rPr>
                <w:b/>
                <w:spacing w:val="-3"/>
                <w:sz w:val="24"/>
              </w:rPr>
              <w:t xml:space="preserve"> </w:t>
            </w:r>
            <w:r>
              <w:rPr>
                <w:b/>
                <w:sz w:val="24"/>
              </w:rPr>
              <w:t>обучающихся</w:t>
            </w:r>
          </w:p>
        </w:tc>
        <w:tc>
          <w:tcPr>
            <w:tcW w:w="1105" w:type="dxa"/>
          </w:tcPr>
          <w:p w14:paraId="7797AFEA" w14:textId="77777777" w:rsidR="008B7368" w:rsidRDefault="008637A8">
            <w:pPr>
              <w:pStyle w:val="TableParagraph"/>
              <w:ind w:left="107" w:right="251"/>
              <w:rPr>
                <w:b/>
                <w:sz w:val="24"/>
              </w:rPr>
            </w:pPr>
            <w:r>
              <w:rPr>
                <w:b/>
                <w:sz w:val="24"/>
              </w:rPr>
              <w:t>Объем часов</w:t>
            </w:r>
          </w:p>
        </w:tc>
        <w:tc>
          <w:tcPr>
            <w:tcW w:w="1952" w:type="dxa"/>
          </w:tcPr>
          <w:p w14:paraId="114493E1" w14:textId="77777777" w:rsidR="008B7368" w:rsidRDefault="008637A8">
            <w:pPr>
              <w:pStyle w:val="TableParagraph"/>
              <w:ind w:left="108" w:right="129"/>
              <w:rPr>
                <w:b/>
                <w:sz w:val="24"/>
              </w:rPr>
            </w:pPr>
            <w:r>
              <w:rPr>
                <w:b/>
                <w:sz w:val="24"/>
              </w:rPr>
              <w:t>Коды</w:t>
            </w:r>
            <w:r>
              <w:rPr>
                <w:b/>
                <w:spacing w:val="1"/>
                <w:sz w:val="24"/>
              </w:rPr>
              <w:t xml:space="preserve"> </w:t>
            </w:r>
            <w:r>
              <w:rPr>
                <w:b/>
                <w:sz w:val="24"/>
              </w:rPr>
              <w:t>компетенций,</w:t>
            </w:r>
            <w:r>
              <w:rPr>
                <w:b/>
                <w:spacing w:val="1"/>
                <w:sz w:val="24"/>
              </w:rPr>
              <w:t xml:space="preserve"> </w:t>
            </w:r>
            <w:r>
              <w:rPr>
                <w:b/>
                <w:sz w:val="24"/>
              </w:rPr>
              <w:t>формированию</w:t>
            </w:r>
            <w:r>
              <w:rPr>
                <w:b/>
                <w:spacing w:val="-57"/>
                <w:sz w:val="24"/>
              </w:rPr>
              <w:t xml:space="preserve"> </w:t>
            </w:r>
            <w:r>
              <w:rPr>
                <w:b/>
                <w:sz w:val="24"/>
              </w:rPr>
              <w:t>которых</w:t>
            </w:r>
            <w:r>
              <w:rPr>
                <w:b/>
                <w:spacing w:val="1"/>
                <w:sz w:val="24"/>
              </w:rPr>
              <w:t xml:space="preserve"> </w:t>
            </w:r>
            <w:r>
              <w:rPr>
                <w:b/>
                <w:sz w:val="24"/>
              </w:rPr>
              <w:t>способствует</w:t>
            </w:r>
            <w:r>
              <w:rPr>
                <w:b/>
                <w:spacing w:val="1"/>
                <w:sz w:val="24"/>
              </w:rPr>
              <w:t xml:space="preserve"> </w:t>
            </w:r>
            <w:r>
              <w:rPr>
                <w:b/>
                <w:sz w:val="24"/>
              </w:rPr>
              <w:t>элемент</w:t>
            </w:r>
          </w:p>
          <w:p w14:paraId="0EE9D98F" w14:textId="77777777" w:rsidR="008B7368" w:rsidRDefault="008637A8">
            <w:pPr>
              <w:pStyle w:val="TableParagraph"/>
              <w:spacing w:line="259" w:lineRule="exact"/>
              <w:ind w:left="108"/>
              <w:rPr>
                <w:b/>
                <w:sz w:val="24"/>
              </w:rPr>
            </w:pPr>
            <w:r>
              <w:rPr>
                <w:b/>
                <w:sz w:val="24"/>
              </w:rPr>
              <w:t>программы</w:t>
            </w:r>
          </w:p>
        </w:tc>
      </w:tr>
      <w:tr w:rsidR="008B7368" w14:paraId="43F9CEC1" w14:textId="77777777">
        <w:trPr>
          <w:trHeight w:val="275"/>
        </w:trPr>
        <w:tc>
          <w:tcPr>
            <w:tcW w:w="2048" w:type="dxa"/>
          </w:tcPr>
          <w:p w14:paraId="4C9ABE58" w14:textId="77777777" w:rsidR="008B7368" w:rsidRDefault="008637A8">
            <w:pPr>
              <w:pStyle w:val="TableParagraph"/>
              <w:spacing w:line="256" w:lineRule="exact"/>
              <w:ind w:left="7"/>
              <w:jc w:val="center"/>
              <w:rPr>
                <w:b/>
                <w:sz w:val="24"/>
              </w:rPr>
            </w:pPr>
            <w:r>
              <w:rPr>
                <w:b/>
                <w:sz w:val="24"/>
              </w:rPr>
              <w:t>1</w:t>
            </w:r>
          </w:p>
        </w:tc>
        <w:tc>
          <w:tcPr>
            <w:tcW w:w="9830" w:type="dxa"/>
          </w:tcPr>
          <w:p w14:paraId="6785028B" w14:textId="77777777" w:rsidR="008B7368" w:rsidRDefault="008637A8">
            <w:pPr>
              <w:pStyle w:val="TableParagraph"/>
              <w:spacing w:line="256" w:lineRule="exact"/>
              <w:ind w:left="11"/>
              <w:jc w:val="center"/>
              <w:rPr>
                <w:b/>
                <w:sz w:val="24"/>
              </w:rPr>
            </w:pPr>
            <w:r>
              <w:rPr>
                <w:b/>
                <w:sz w:val="24"/>
              </w:rPr>
              <w:t>2</w:t>
            </w:r>
          </w:p>
        </w:tc>
        <w:tc>
          <w:tcPr>
            <w:tcW w:w="1105" w:type="dxa"/>
          </w:tcPr>
          <w:p w14:paraId="74BF80C2" w14:textId="77777777" w:rsidR="008B7368" w:rsidRDefault="008637A8">
            <w:pPr>
              <w:pStyle w:val="TableParagraph"/>
              <w:spacing w:line="256" w:lineRule="exact"/>
              <w:ind w:left="7"/>
              <w:jc w:val="center"/>
              <w:rPr>
                <w:b/>
                <w:sz w:val="24"/>
              </w:rPr>
            </w:pPr>
            <w:r>
              <w:rPr>
                <w:b/>
                <w:sz w:val="24"/>
              </w:rPr>
              <w:t>3</w:t>
            </w:r>
          </w:p>
        </w:tc>
        <w:tc>
          <w:tcPr>
            <w:tcW w:w="1952" w:type="dxa"/>
          </w:tcPr>
          <w:p w14:paraId="71BB92C0" w14:textId="77777777" w:rsidR="008B7368" w:rsidRDefault="008637A8">
            <w:pPr>
              <w:pStyle w:val="TableParagraph"/>
              <w:spacing w:line="256" w:lineRule="exact"/>
              <w:ind w:left="8"/>
              <w:jc w:val="center"/>
              <w:rPr>
                <w:b/>
                <w:sz w:val="24"/>
              </w:rPr>
            </w:pPr>
            <w:r>
              <w:rPr>
                <w:b/>
                <w:sz w:val="24"/>
              </w:rPr>
              <w:t>4</w:t>
            </w:r>
          </w:p>
        </w:tc>
      </w:tr>
      <w:tr w:rsidR="008B7368" w14:paraId="13B11B34" w14:textId="77777777">
        <w:trPr>
          <w:trHeight w:val="275"/>
        </w:trPr>
        <w:tc>
          <w:tcPr>
            <w:tcW w:w="11878" w:type="dxa"/>
            <w:gridSpan w:val="2"/>
          </w:tcPr>
          <w:p w14:paraId="617D9774" w14:textId="77777777" w:rsidR="008B7368" w:rsidRDefault="008637A8">
            <w:pPr>
              <w:pStyle w:val="TableParagraph"/>
              <w:spacing w:line="256" w:lineRule="exact"/>
              <w:ind w:left="107"/>
              <w:rPr>
                <w:b/>
                <w:sz w:val="24"/>
              </w:rPr>
            </w:pPr>
            <w:r>
              <w:rPr>
                <w:b/>
                <w:sz w:val="24"/>
              </w:rPr>
              <w:t>Раздел</w:t>
            </w:r>
            <w:r>
              <w:rPr>
                <w:b/>
                <w:spacing w:val="-3"/>
                <w:sz w:val="24"/>
              </w:rPr>
              <w:t xml:space="preserve"> </w:t>
            </w:r>
            <w:r>
              <w:rPr>
                <w:b/>
                <w:sz w:val="24"/>
              </w:rPr>
              <w:t>1.</w:t>
            </w:r>
            <w:r>
              <w:rPr>
                <w:b/>
                <w:spacing w:val="-2"/>
                <w:sz w:val="24"/>
              </w:rPr>
              <w:t xml:space="preserve"> </w:t>
            </w:r>
            <w:r>
              <w:rPr>
                <w:b/>
                <w:sz w:val="24"/>
              </w:rPr>
              <w:t>Предмет</w:t>
            </w:r>
            <w:r>
              <w:rPr>
                <w:b/>
                <w:spacing w:val="2"/>
                <w:sz w:val="24"/>
              </w:rPr>
              <w:t xml:space="preserve"> </w:t>
            </w:r>
            <w:r>
              <w:rPr>
                <w:b/>
                <w:sz w:val="24"/>
              </w:rPr>
              <w:t>философии</w:t>
            </w:r>
            <w:r>
              <w:rPr>
                <w:b/>
                <w:spacing w:val="-2"/>
                <w:sz w:val="24"/>
              </w:rPr>
              <w:t xml:space="preserve"> </w:t>
            </w:r>
            <w:r>
              <w:rPr>
                <w:b/>
                <w:sz w:val="24"/>
              </w:rPr>
              <w:t>и</w:t>
            </w:r>
            <w:r>
              <w:rPr>
                <w:b/>
                <w:spacing w:val="-1"/>
                <w:sz w:val="24"/>
              </w:rPr>
              <w:t xml:space="preserve"> </w:t>
            </w:r>
            <w:r>
              <w:rPr>
                <w:b/>
                <w:sz w:val="24"/>
              </w:rPr>
              <w:t>ее</w:t>
            </w:r>
            <w:r>
              <w:rPr>
                <w:b/>
                <w:spacing w:val="-3"/>
                <w:sz w:val="24"/>
              </w:rPr>
              <w:t xml:space="preserve"> </w:t>
            </w:r>
            <w:r>
              <w:rPr>
                <w:b/>
                <w:sz w:val="24"/>
              </w:rPr>
              <w:t>история</w:t>
            </w:r>
          </w:p>
        </w:tc>
        <w:tc>
          <w:tcPr>
            <w:tcW w:w="1105" w:type="dxa"/>
          </w:tcPr>
          <w:p w14:paraId="2A283913" w14:textId="77777777" w:rsidR="008B7368" w:rsidRDefault="008637A8">
            <w:pPr>
              <w:pStyle w:val="TableParagraph"/>
              <w:spacing w:line="256" w:lineRule="exact"/>
              <w:ind w:left="107"/>
              <w:rPr>
                <w:b/>
                <w:sz w:val="24"/>
              </w:rPr>
            </w:pPr>
            <w:r>
              <w:rPr>
                <w:b/>
                <w:sz w:val="24"/>
              </w:rPr>
              <w:t>17</w:t>
            </w:r>
          </w:p>
        </w:tc>
        <w:tc>
          <w:tcPr>
            <w:tcW w:w="1952" w:type="dxa"/>
          </w:tcPr>
          <w:p w14:paraId="64225203" w14:textId="77777777" w:rsidR="008B7368" w:rsidRDefault="008B7368">
            <w:pPr>
              <w:pStyle w:val="TableParagraph"/>
              <w:rPr>
                <w:sz w:val="20"/>
              </w:rPr>
            </w:pPr>
          </w:p>
        </w:tc>
      </w:tr>
      <w:tr w:rsidR="008B7368" w14:paraId="73302AA7" w14:textId="77777777">
        <w:trPr>
          <w:trHeight w:val="275"/>
        </w:trPr>
        <w:tc>
          <w:tcPr>
            <w:tcW w:w="2048" w:type="dxa"/>
            <w:vMerge w:val="restart"/>
          </w:tcPr>
          <w:p w14:paraId="0C6D52C4"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1.1</w:t>
            </w:r>
          </w:p>
          <w:p w14:paraId="590CD782" w14:textId="77777777" w:rsidR="008B7368" w:rsidRDefault="008637A8">
            <w:pPr>
              <w:pStyle w:val="TableParagraph"/>
              <w:ind w:left="107" w:right="93"/>
              <w:jc w:val="both"/>
              <w:rPr>
                <w:b/>
                <w:sz w:val="24"/>
              </w:rPr>
            </w:pPr>
            <w:r>
              <w:rPr>
                <w:b/>
                <w:sz w:val="24"/>
              </w:rPr>
              <w:t>Основные поня-</w:t>
            </w:r>
            <w:r>
              <w:rPr>
                <w:b/>
                <w:spacing w:val="-57"/>
                <w:sz w:val="24"/>
              </w:rPr>
              <w:t xml:space="preserve"> </w:t>
            </w:r>
            <w:r>
              <w:rPr>
                <w:b/>
                <w:sz w:val="24"/>
              </w:rPr>
              <w:t>тия</w:t>
            </w:r>
            <w:r>
              <w:rPr>
                <w:b/>
                <w:spacing w:val="1"/>
                <w:sz w:val="24"/>
              </w:rPr>
              <w:t xml:space="preserve"> </w:t>
            </w:r>
            <w:r>
              <w:rPr>
                <w:b/>
                <w:sz w:val="24"/>
              </w:rPr>
              <w:t>и</w:t>
            </w:r>
            <w:r>
              <w:rPr>
                <w:b/>
                <w:spacing w:val="1"/>
                <w:sz w:val="24"/>
              </w:rPr>
              <w:t xml:space="preserve"> </w:t>
            </w:r>
            <w:r>
              <w:rPr>
                <w:b/>
                <w:sz w:val="24"/>
              </w:rPr>
              <w:t>предмет</w:t>
            </w:r>
            <w:r>
              <w:rPr>
                <w:b/>
                <w:spacing w:val="1"/>
                <w:sz w:val="24"/>
              </w:rPr>
              <w:t xml:space="preserve"> </w:t>
            </w:r>
            <w:r>
              <w:rPr>
                <w:b/>
                <w:sz w:val="24"/>
              </w:rPr>
              <w:t>философии</w:t>
            </w:r>
          </w:p>
        </w:tc>
        <w:tc>
          <w:tcPr>
            <w:tcW w:w="9830" w:type="dxa"/>
          </w:tcPr>
          <w:p w14:paraId="5CB479CE"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05" w:type="dxa"/>
            <w:vMerge w:val="restart"/>
          </w:tcPr>
          <w:p w14:paraId="12B1BD0A" w14:textId="77777777" w:rsidR="008B7368" w:rsidRDefault="008B7368">
            <w:pPr>
              <w:pStyle w:val="TableParagraph"/>
              <w:spacing w:before="7"/>
              <w:rPr>
                <w:b/>
                <w:sz w:val="36"/>
              </w:rPr>
            </w:pPr>
          </w:p>
          <w:p w14:paraId="47ADDD02" w14:textId="77777777" w:rsidR="008B7368" w:rsidRDefault="008637A8">
            <w:pPr>
              <w:pStyle w:val="TableParagraph"/>
              <w:ind w:left="107"/>
              <w:rPr>
                <w:b/>
                <w:sz w:val="24"/>
              </w:rPr>
            </w:pPr>
            <w:r>
              <w:rPr>
                <w:b/>
                <w:sz w:val="24"/>
              </w:rPr>
              <w:t>4</w:t>
            </w:r>
          </w:p>
        </w:tc>
        <w:tc>
          <w:tcPr>
            <w:tcW w:w="1952" w:type="dxa"/>
            <w:vMerge w:val="restart"/>
          </w:tcPr>
          <w:p w14:paraId="74046E4A" w14:textId="77777777" w:rsidR="008B7368" w:rsidRDefault="008637A8">
            <w:pPr>
              <w:pStyle w:val="TableParagraph"/>
              <w:spacing w:line="273" w:lineRule="exact"/>
              <w:ind w:left="108"/>
              <w:rPr>
                <w:b/>
                <w:sz w:val="24"/>
              </w:rPr>
            </w:pPr>
            <w:r>
              <w:rPr>
                <w:b/>
                <w:sz w:val="24"/>
              </w:rPr>
              <w:t>ОК.2, ОК.</w:t>
            </w:r>
            <w:r>
              <w:rPr>
                <w:b/>
                <w:spacing w:val="1"/>
                <w:sz w:val="24"/>
              </w:rPr>
              <w:t xml:space="preserve"> </w:t>
            </w:r>
            <w:r>
              <w:rPr>
                <w:b/>
                <w:sz w:val="24"/>
              </w:rPr>
              <w:t>3,</w:t>
            </w:r>
          </w:p>
          <w:p w14:paraId="6908018B" w14:textId="77777777" w:rsidR="008B7368" w:rsidRDefault="008637A8">
            <w:pPr>
              <w:pStyle w:val="TableParagraph"/>
              <w:ind w:left="108" w:right="552"/>
              <w:rPr>
                <w:b/>
                <w:sz w:val="24"/>
              </w:rPr>
            </w:pPr>
            <w:r>
              <w:rPr>
                <w:b/>
                <w:sz w:val="24"/>
              </w:rPr>
              <w:t>ОК.5, ОК.6,</w:t>
            </w:r>
            <w:r>
              <w:rPr>
                <w:b/>
                <w:spacing w:val="-57"/>
                <w:sz w:val="24"/>
              </w:rPr>
              <w:t xml:space="preserve"> </w:t>
            </w:r>
            <w:r>
              <w:rPr>
                <w:b/>
                <w:sz w:val="24"/>
              </w:rPr>
              <w:t>ОК.9</w:t>
            </w:r>
          </w:p>
        </w:tc>
      </w:tr>
      <w:tr w:rsidR="008B7368" w14:paraId="34D69824" w14:textId="77777777">
        <w:trPr>
          <w:trHeight w:val="551"/>
        </w:trPr>
        <w:tc>
          <w:tcPr>
            <w:tcW w:w="2048" w:type="dxa"/>
            <w:vMerge/>
            <w:tcBorders>
              <w:top w:val="nil"/>
            </w:tcBorders>
          </w:tcPr>
          <w:p w14:paraId="19E13DDC" w14:textId="77777777" w:rsidR="008B7368" w:rsidRDefault="008B7368">
            <w:pPr>
              <w:rPr>
                <w:sz w:val="2"/>
                <w:szCs w:val="2"/>
              </w:rPr>
            </w:pPr>
          </w:p>
        </w:tc>
        <w:tc>
          <w:tcPr>
            <w:tcW w:w="9830" w:type="dxa"/>
          </w:tcPr>
          <w:p w14:paraId="710ED7B1" w14:textId="77777777" w:rsidR="008B7368" w:rsidRDefault="008637A8">
            <w:pPr>
              <w:pStyle w:val="TableParagraph"/>
              <w:spacing w:line="268" w:lineRule="exact"/>
              <w:ind w:left="109"/>
              <w:rPr>
                <w:sz w:val="24"/>
              </w:rPr>
            </w:pPr>
            <w:r>
              <w:rPr>
                <w:sz w:val="24"/>
              </w:rPr>
              <w:t>1.</w:t>
            </w:r>
            <w:r>
              <w:rPr>
                <w:spacing w:val="42"/>
                <w:sz w:val="24"/>
              </w:rPr>
              <w:t xml:space="preserve"> </w:t>
            </w:r>
            <w:r>
              <w:rPr>
                <w:sz w:val="24"/>
              </w:rPr>
              <w:t>Становление</w:t>
            </w:r>
            <w:r>
              <w:rPr>
                <w:spacing w:val="41"/>
                <w:sz w:val="24"/>
              </w:rPr>
              <w:t xml:space="preserve"> </w:t>
            </w:r>
            <w:r>
              <w:rPr>
                <w:sz w:val="24"/>
              </w:rPr>
              <w:t>философии</w:t>
            </w:r>
            <w:r>
              <w:rPr>
                <w:spacing w:val="40"/>
                <w:sz w:val="24"/>
              </w:rPr>
              <w:t xml:space="preserve"> </w:t>
            </w:r>
            <w:r>
              <w:rPr>
                <w:sz w:val="24"/>
              </w:rPr>
              <w:t>из</w:t>
            </w:r>
            <w:r>
              <w:rPr>
                <w:spacing w:val="42"/>
                <w:sz w:val="24"/>
              </w:rPr>
              <w:t xml:space="preserve"> </w:t>
            </w:r>
            <w:r>
              <w:rPr>
                <w:sz w:val="24"/>
              </w:rPr>
              <w:t>мифологии.</w:t>
            </w:r>
            <w:r>
              <w:rPr>
                <w:spacing w:val="42"/>
                <w:sz w:val="24"/>
              </w:rPr>
              <w:t xml:space="preserve"> </w:t>
            </w:r>
            <w:r>
              <w:rPr>
                <w:sz w:val="24"/>
              </w:rPr>
              <w:t>Характерные</w:t>
            </w:r>
            <w:r>
              <w:rPr>
                <w:spacing w:val="40"/>
                <w:sz w:val="24"/>
              </w:rPr>
              <w:t xml:space="preserve"> </w:t>
            </w:r>
            <w:r>
              <w:rPr>
                <w:sz w:val="24"/>
              </w:rPr>
              <w:t>черты</w:t>
            </w:r>
            <w:r>
              <w:rPr>
                <w:spacing w:val="42"/>
                <w:sz w:val="24"/>
              </w:rPr>
              <w:t xml:space="preserve"> </w:t>
            </w:r>
            <w:r>
              <w:rPr>
                <w:sz w:val="24"/>
              </w:rPr>
              <w:t>философии:</w:t>
            </w:r>
            <w:r>
              <w:rPr>
                <w:spacing w:val="41"/>
                <w:sz w:val="24"/>
              </w:rPr>
              <w:t xml:space="preserve"> </w:t>
            </w:r>
            <w:r>
              <w:rPr>
                <w:sz w:val="24"/>
              </w:rPr>
              <w:t>понятийность,</w:t>
            </w:r>
          </w:p>
          <w:p w14:paraId="61759909" w14:textId="77777777" w:rsidR="008B7368" w:rsidRDefault="008637A8">
            <w:pPr>
              <w:pStyle w:val="TableParagraph"/>
              <w:spacing w:line="264" w:lineRule="exact"/>
              <w:ind w:left="109"/>
              <w:rPr>
                <w:sz w:val="24"/>
              </w:rPr>
            </w:pPr>
            <w:r>
              <w:rPr>
                <w:sz w:val="24"/>
              </w:rPr>
              <w:t>логичность,</w:t>
            </w:r>
            <w:r>
              <w:rPr>
                <w:spacing w:val="-4"/>
                <w:sz w:val="24"/>
              </w:rPr>
              <w:t xml:space="preserve"> </w:t>
            </w:r>
            <w:r>
              <w:rPr>
                <w:sz w:val="24"/>
              </w:rPr>
              <w:t>рефлективность.</w:t>
            </w:r>
          </w:p>
        </w:tc>
        <w:tc>
          <w:tcPr>
            <w:tcW w:w="1105" w:type="dxa"/>
            <w:vMerge/>
            <w:tcBorders>
              <w:top w:val="nil"/>
            </w:tcBorders>
          </w:tcPr>
          <w:p w14:paraId="777CD24C" w14:textId="77777777" w:rsidR="008B7368" w:rsidRDefault="008B7368">
            <w:pPr>
              <w:rPr>
                <w:sz w:val="2"/>
                <w:szCs w:val="2"/>
              </w:rPr>
            </w:pPr>
          </w:p>
        </w:tc>
        <w:tc>
          <w:tcPr>
            <w:tcW w:w="1952" w:type="dxa"/>
            <w:vMerge/>
            <w:tcBorders>
              <w:top w:val="nil"/>
            </w:tcBorders>
          </w:tcPr>
          <w:p w14:paraId="0A9C9A42" w14:textId="77777777" w:rsidR="008B7368" w:rsidRDefault="008B7368">
            <w:pPr>
              <w:rPr>
                <w:sz w:val="2"/>
                <w:szCs w:val="2"/>
              </w:rPr>
            </w:pPr>
          </w:p>
        </w:tc>
      </w:tr>
      <w:tr w:rsidR="008B7368" w14:paraId="240D9F0F" w14:textId="77777777">
        <w:trPr>
          <w:trHeight w:val="277"/>
        </w:trPr>
        <w:tc>
          <w:tcPr>
            <w:tcW w:w="2048" w:type="dxa"/>
            <w:vMerge/>
            <w:tcBorders>
              <w:top w:val="nil"/>
            </w:tcBorders>
          </w:tcPr>
          <w:p w14:paraId="27975F77" w14:textId="77777777" w:rsidR="008B7368" w:rsidRDefault="008B7368">
            <w:pPr>
              <w:rPr>
                <w:sz w:val="2"/>
                <w:szCs w:val="2"/>
              </w:rPr>
            </w:pPr>
          </w:p>
        </w:tc>
        <w:tc>
          <w:tcPr>
            <w:tcW w:w="9830" w:type="dxa"/>
          </w:tcPr>
          <w:p w14:paraId="75362F85" w14:textId="77777777" w:rsidR="008B7368" w:rsidRDefault="008637A8">
            <w:pPr>
              <w:pStyle w:val="TableParagraph"/>
              <w:spacing w:line="258" w:lineRule="exact"/>
              <w:ind w:left="109"/>
              <w:rPr>
                <w:sz w:val="24"/>
              </w:rPr>
            </w:pPr>
            <w:r>
              <w:rPr>
                <w:sz w:val="24"/>
              </w:rPr>
              <w:t>2.</w:t>
            </w:r>
            <w:r>
              <w:rPr>
                <w:spacing w:val="-2"/>
                <w:sz w:val="24"/>
              </w:rPr>
              <w:t xml:space="preserve"> </w:t>
            </w:r>
            <w:r>
              <w:rPr>
                <w:sz w:val="24"/>
              </w:rPr>
              <w:t>Предмет</w:t>
            </w:r>
            <w:r>
              <w:rPr>
                <w:spacing w:val="-2"/>
                <w:sz w:val="24"/>
              </w:rPr>
              <w:t xml:space="preserve"> </w:t>
            </w:r>
            <w:r>
              <w:rPr>
                <w:sz w:val="24"/>
              </w:rPr>
              <w:t>и</w:t>
            </w:r>
            <w:r>
              <w:rPr>
                <w:spacing w:val="-2"/>
                <w:sz w:val="24"/>
              </w:rPr>
              <w:t xml:space="preserve"> </w:t>
            </w:r>
            <w:r>
              <w:rPr>
                <w:sz w:val="24"/>
              </w:rPr>
              <w:t>определение</w:t>
            </w:r>
            <w:r>
              <w:rPr>
                <w:spacing w:val="-3"/>
                <w:sz w:val="24"/>
              </w:rPr>
              <w:t xml:space="preserve"> </w:t>
            </w:r>
            <w:r>
              <w:rPr>
                <w:sz w:val="24"/>
              </w:rPr>
              <w:t>философии.</w:t>
            </w:r>
          </w:p>
        </w:tc>
        <w:tc>
          <w:tcPr>
            <w:tcW w:w="1105" w:type="dxa"/>
            <w:vMerge/>
            <w:tcBorders>
              <w:top w:val="nil"/>
            </w:tcBorders>
          </w:tcPr>
          <w:p w14:paraId="3AC9F29C" w14:textId="77777777" w:rsidR="008B7368" w:rsidRDefault="008B7368">
            <w:pPr>
              <w:rPr>
                <w:sz w:val="2"/>
                <w:szCs w:val="2"/>
              </w:rPr>
            </w:pPr>
          </w:p>
        </w:tc>
        <w:tc>
          <w:tcPr>
            <w:tcW w:w="1952" w:type="dxa"/>
            <w:vMerge/>
            <w:tcBorders>
              <w:top w:val="nil"/>
            </w:tcBorders>
          </w:tcPr>
          <w:p w14:paraId="706D16B9" w14:textId="77777777" w:rsidR="008B7368" w:rsidRDefault="008B7368">
            <w:pPr>
              <w:rPr>
                <w:sz w:val="2"/>
                <w:szCs w:val="2"/>
              </w:rPr>
            </w:pPr>
          </w:p>
        </w:tc>
      </w:tr>
      <w:tr w:rsidR="008B7368" w14:paraId="243BC9DC" w14:textId="77777777">
        <w:trPr>
          <w:trHeight w:val="275"/>
        </w:trPr>
        <w:tc>
          <w:tcPr>
            <w:tcW w:w="2048" w:type="dxa"/>
            <w:vMerge w:val="restart"/>
          </w:tcPr>
          <w:p w14:paraId="399BD2FF" w14:textId="77777777" w:rsidR="008B7368" w:rsidRDefault="008637A8">
            <w:pPr>
              <w:pStyle w:val="TableParagraph"/>
              <w:spacing w:before="11"/>
              <w:ind w:left="107"/>
              <w:rPr>
                <w:b/>
                <w:sz w:val="24"/>
              </w:rPr>
            </w:pPr>
            <w:r>
              <w:rPr>
                <w:b/>
                <w:sz w:val="24"/>
              </w:rPr>
              <w:t>Тема</w:t>
            </w:r>
            <w:r>
              <w:rPr>
                <w:b/>
                <w:spacing w:val="-2"/>
                <w:sz w:val="24"/>
              </w:rPr>
              <w:t xml:space="preserve"> </w:t>
            </w:r>
            <w:r>
              <w:rPr>
                <w:b/>
                <w:sz w:val="24"/>
              </w:rPr>
              <w:t>1.2</w:t>
            </w:r>
          </w:p>
          <w:p w14:paraId="29FA6498" w14:textId="77777777" w:rsidR="008B7368" w:rsidRDefault="008637A8">
            <w:pPr>
              <w:pStyle w:val="TableParagraph"/>
              <w:ind w:left="107"/>
              <w:rPr>
                <w:b/>
                <w:sz w:val="24"/>
              </w:rPr>
            </w:pPr>
            <w:r>
              <w:rPr>
                <w:b/>
                <w:sz w:val="24"/>
              </w:rPr>
              <w:t>Философия</w:t>
            </w:r>
          </w:p>
          <w:p w14:paraId="05F1DA89" w14:textId="77777777" w:rsidR="008B7368" w:rsidRDefault="008637A8">
            <w:pPr>
              <w:pStyle w:val="TableParagraph"/>
              <w:spacing w:line="270" w:lineRule="atLeast"/>
              <w:ind w:left="107" w:right="88"/>
              <w:rPr>
                <w:b/>
                <w:sz w:val="24"/>
              </w:rPr>
            </w:pPr>
            <w:r>
              <w:rPr>
                <w:b/>
                <w:sz w:val="24"/>
              </w:rPr>
              <w:t>Древнего мира и</w:t>
            </w:r>
            <w:r>
              <w:rPr>
                <w:b/>
                <w:spacing w:val="-57"/>
                <w:sz w:val="24"/>
              </w:rPr>
              <w:t xml:space="preserve"> </w:t>
            </w:r>
            <w:r>
              <w:rPr>
                <w:b/>
                <w:sz w:val="24"/>
              </w:rPr>
              <w:t>средневековая</w:t>
            </w:r>
            <w:r>
              <w:rPr>
                <w:b/>
                <w:spacing w:val="1"/>
                <w:sz w:val="24"/>
              </w:rPr>
              <w:t xml:space="preserve"> </w:t>
            </w:r>
            <w:r>
              <w:rPr>
                <w:b/>
                <w:sz w:val="24"/>
              </w:rPr>
              <w:t>философия</w:t>
            </w:r>
          </w:p>
        </w:tc>
        <w:tc>
          <w:tcPr>
            <w:tcW w:w="9830" w:type="dxa"/>
          </w:tcPr>
          <w:p w14:paraId="2A597FE7"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05" w:type="dxa"/>
            <w:vMerge w:val="restart"/>
          </w:tcPr>
          <w:p w14:paraId="468C9B5B" w14:textId="77777777" w:rsidR="008B7368" w:rsidRDefault="008B7368">
            <w:pPr>
              <w:pStyle w:val="TableParagraph"/>
              <w:rPr>
                <w:b/>
                <w:sz w:val="26"/>
              </w:rPr>
            </w:pPr>
          </w:p>
          <w:p w14:paraId="1B30D51E" w14:textId="77777777" w:rsidR="008B7368" w:rsidRDefault="008B7368">
            <w:pPr>
              <w:pStyle w:val="TableParagraph"/>
              <w:spacing w:before="11"/>
              <w:rPr>
                <w:b/>
              </w:rPr>
            </w:pPr>
          </w:p>
          <w:p w14:paraId="3B6C9852" w14:textId="77777777" w:rsidR="008B7368" w:rsidRDefault="008637A8">
            <w:pPr>
              <w:pStyle w:val="TableParagraph"/>
              <w:ind w:left="107"/>
              <w:rPr>
                <w:b/>
                <w:sz w:val="24"/>
              </w:rPr>
            </w:pPr>
            <w:r>
              <w:rPr>
                <w:b/>
                <w:sz w:val="24"/>
              </w:rPr>
              <w:t>4</w:t>
            </w:r>
          </w:p>
        </w:tc>
        <w:tc>
          <w:tcPr>
            <w:tcW w:w="1952" w:type="dxa"/>
            <w:vMerge w:val="restart"/>
          </w:tcPr>
          <w:p w14:paraId="501C5303" w14:textId="77777777" w:rsidR="008B7368" w:rsidRDefault="008637A8">
            <w:pPr>
              <w:pStyle w:val="TableParagraph"/>
              <w:spacing w:line="275" w:lineRule="exact"/>
              <w:ind w:left="108"/>
              <w:rPr>
                <w:b/>
                <w:sz w:val="24"/>
              </w:rPr>
            </w:pPr>
            <w:r>
              <w:rPr>
                <w:b/>
                <w:sz w:val="24"/>
              </w:rPr>
              <w:t>ОК.2, ОК.</w:t>
            </w:r>
            <w:r>
              <w:rPr>
                <w:b/>
                <w:spacing w:val="1"/>
                <w:sz w:val="24"/>
              </w:rPr>
              <w:t xml:space="preserve"> </w:t>
            </w:r>
            <w:r>
              <w:rPr>
                <w:b/>
                <w:sz w:val="24"/>
              </w:rPr>
              <w:t>3,</w:t>
            </w:r>
          </w:p>
          <w:p w14:paraId="69A97008" w14:textId="77777777" w:rsidR="008B7368" w:rsidRDefault="008637A8">
            <w:pPr>
              <w:pStyle w:val="TableParagraph"/>
              <w:spacing w:before="41" w:line="276" w:lineRule="auto"/>
              <w:ind w:left="108" w:right="552"/>
              <w:rPr>
                <w:b/>
                <w:sz w:val="24"/>
              </w:rPr>
            </w:pPr>
            <w:r>
              <w:rPr>
                <w:b/>
                <w:sz w:val="24"/>
              </w:rPr>
              <w:t>ОК.5, ОК.6,</w:t>
            </w:r>
            <w:r>
              <w:rPr>
                <w:b/>
                <w:spacing w:val="-57"/>
                <w:sz w:val="24"/>
              </w:rPr>
              <w:t xml:space="preserve"> </w:t>
            </w:r>
            <w:r>
              <w:rPr>
                <w:b/>
                <w:sz w:val="24"/>
              </w:rPr>
              <w:t>ОК.9</w:t>
            </w:r>
          </w:p>
        </w:tc>
      </w:tr>
      <w:tr w:rsidR="008B7368" w14:paraId="0DFFB29C" w14:textId="77777777">
        <w:trPr>
          <w:trHeight w:val="275"/>
        </w:trPr>
        <w:tc>
          <w:tcPr>
            <w:tcW w:w="2048" w:type="dxa"/>
            <w:vMerge/>
            <w:tcBorders>
              <w:top w:val="nil"/>
            </w:tcBorders>
          </w:tcPr>
          <w:p w14:paraId="24BBC66E" w14:textId="77777777" w:rsidR="008B7368" w:rsidRDefault="008B7368">
            <w:pPr>
              <w:rPr>
                <w:sz w:val="2"/>
                <w:szCs w:val="2"/>
              </w:rPr>
            </w:pPr>
          </w:p>
        </w:tc>
        <w:tc>
          <w:tcPr>
            <w:tcW w:w="9830" w:type="dxa"/>
          </w:tcPr>
          <w:p w14:paraId="52B824B4" w14:textId="77777777" w:rsidR="008B7368" w:rsidRDefault="008637A8">
            <w:pPr>
              <w:pStyle w:val="TableParagraph"/>
              <w:spacing w:line="256" w:lineRule="exact"/>
              <w:ind w:left="109"/>
              <w:rPr>
                <w:sz w:val="24"/>
              </w:rPr>
            </w:pPr>
            <w:r>
              <w:rPr>
                <w:sz w:val="24"/>
              </w:rPr>
              <w:t>1.</w:t>
            </w:r>
            <w:r>
              <w:rPr>
                <w:spacing w:val="-2"/>
                <w:sz w:val="24"/>
              </w:rPr>
              <w:t xml:space="preserve"> </w:t>
            </w:r>
            <w:r>
              <w:rPr>
                <w:sz w:val="24"/>
              </w:rPr>
              <w:t>Предпосылки</w:t>
            </w:r>
            <w:r>
              <w:rPr>
                <w:spacing w:val="-2"/>
                <w:sz w:val="24"/>
              </w:rPr>
              <w:t xml:space="preserve"> </w:t>
            </w:r>
            <w:r>
              <w:rPr>
                <w:sz w:val="24"/>
              </w:rPr>
              <w:t>философии</w:t>
            </w:r>
            <w:r>
              <w:rPr>
                <w:spacing w:val="-1"/>
                <w:sz w:val="24"/>
              </w:rPr>
              <w:t xml:space="preserve"> </w:t>
            </w:r>
            <w:r>
              <w:rPr>
                <w:sz w:val="24"/>
              </w:rPr>
              <w:t>в</w:t>
            </w:r>
            <w:r>
              <w:rPr>
                <w:spacing w:val="-3"/>
                <w:sz w:val="24"/>
              </w:rPr>
              <w:t xml:space="preserve"> </w:t>
            </w:r>
            <w:r>
              <w:rPr>
                <w:sz w:val="24"/>
              </w:rPr>
              <w:t>Древнем</w:t>
            </w:r>
            <w:r>
              <w:rPr>
                <w:spacing w:val="-3"/>
                <w:sz w:val="24"/>
              </w:rPr>
              <w:t xml:space="preserve"> </w:t>
            </w:r>
            <w:r>
              <w:rPr>
                <w:sz w:val="24"/>
              </w:rPr>
              <w:t>мире</w:t>
            </w:r>
            <w:r>
              <w:rPr>
                <w:spacing w:val="-2"/>
                <w:sz w:val="24"/>
              </w:rPr>
              <w:t xml:space="preserve"> </w:t>
            </w:r>
            <w:r>
              <w:rPr>
                <w:sz w:val="24"/>
              </w:rPr>
              <w:t>(Китай</w:t>
            </w:r>
            <w:r>
              <w:rPr>
                <w:spacing w:val="-2"/>
                <w:sz w:val="24"/>
              </w:rPr>
              <w:t xml:space="preserve"> </w:t>
            </w:r>
            <w:r>
              <w:rPr>
                <w:sz w:val="24"/>
              </w:rPr>
              <w:t>и</w:t>
            </w:r>
            <w:r>
              <w:rPr>
                <w:spacing w:val="-1"/>
                <w:sz w:val="24"/>
              </w:rPr>
              <w:t xml:space="preserve"> </w:t>
            </w:r>
            <w:r>
              <w:rPr>
                <w:sz w:val="24"/>
              </w:rPr>
              <w:t>Индия).</w:t>
            </w:r>
          </w:p>
        </w:tc>
        <w:tc>
          <w:tcPr>
            <w:tcW w:w="1105" w:type="dxa"/>
            <w:vMerge/>
            <w:tcBorders>
              <w:top w:val="nil"/>
            </w:tcBorders>
          </w:tcPr>
          <w:p w14:paraId="7D64F6D0" w14:textId="77777777" w:rsidR="008B7368" w:rsidRDefault="008B7368">
            <w:pPr>
              <w:rPr>
                <w:sz w:val="2"/>
                <w:szCs w:val="2"/>
              </w:rPr>
            </w:pPr>
          </w:p>
        </w:tc>
        <w:tc>
          <w:tcPr>
            <w:tcW w:w="1952" w:type="dxa"/>
            <w:vMerge/>
            <w:tcBorders>
              <w:top w:val="nil"/>
            </w:tcBorders>
          </w:tcPr>
          <w:p w14:paraId="255D7935" w14:textId="77777777" w:rsidR="008B7368" w:rsidRDefault="008B7368">
            <w:pPr>
              <w:rPr>
                <w:sz w:val="2"/>
                <w:szCs w:val="2"/>
              </w:rPr>
            </w:pPr>
          </w:p>
        </w:tc>
      </w:tr>
      <w:tr w:rsidR="008B7368" w14:paraId="37C12ECA" w14:textId="77777777">
        <w:trPr>
          <w:trHeight w:val="551"/>
        </w:trPr>
        <w:tc>
          <w:tcPr>
            <w:tcW w:w="2048" w:type="dxa"/>
            <w:vMerge/>
            <w:tcBorders>
              <w:top w:val="nil"/>
            </w:tcBorders>
          </w:tcPr>
          <w:p w14:paraId="2573C1AC" w14:textId="77777777" w:rsidR="008B7368" w:rsidRDefault="008B7368">
            <w:pPr>
              <w:rPr>
                <w:sz w:val="2"/>
                <w:szCs w:val="2"/>
              </w:rPr>
            </w:pPr>
          </w:p>
        </w:tc>
        <w:tc>
          <w:tcPr>
            <w:tcW w:w="9830" w:type="dxa"/>
          </w:tcPr>
          <w:p w14:paraId="64D9A365" w14:textId="77777777" w:rsidR="008B7368" w:rsidRDefault="008637A8">
            <w:pPr>
              <w:pStyle w:val="TableParagraph"/>
              <w:spacing w:line="268" w:lineRule="exact"/>
              <w:ind w:left="109"/>
              <w:rPr>
                <w:sz w:val="24"/>
              </w:rPr>
            </w:pPr>
            <w:r>
              <w:rPr>
                <w:sz w:val="24"/>
              </w:rPr>
              <w:t>2.</w:t>
            </w:r>
            <w:r>
              <w:rPr>
                <w:spacing w:val="26"/>
                <w:sz w:val="24"/>
              </w:rPr>
              <w:t xml:space="preserve"> </w:t>
            </w:r>
            <w:r>
              <w:rPr>
                <w:sz w:val="24"/>
              </w:rPr>
              <w:t>Становление</w:t>
            </w:r>
            <w:r>
              <w:rPr>
                <w:spacing w:val="26"/>
                <w:sz w:val="24"/>
              </w:rPr>
              <w:t xml:space="preserve"> </w:t>
            </w:r>
            <w:r>
              <w:rPr>
                <w:sz w:val="24"/>
              </w:rPr>
              <w:t>философии</w:t>
            </w:r>
            <w:r>
              <w:rPr>
                <w:spacing w:val="28"/>
                <w:sz w:val="24"/>
              </w:rPr>
              <w:t xml:space="preserve"> </w:t>
            </w:r>
            <w:r>
              <w:rPr>
                <w:sz w:val="24"/>
              </w:rPr>
              <w:t>в</w:t>
            </w:r>
            <w:r>
              <w:rPr>
                <w:spacing w:val="27"/>
                <w:sz w:val="24"/>
              </w:rPr>
              <w:t xml:space="preserve"> </w:t>
            </w:r>
            <w:r>
              <w:rPr>
                <w:sz w:val="24"/>
              </w:rPr>
              <w:t>Древней</w:t>
            </w:r>
            <w:r>
              <w:rPr>
                <w:spacing w:val="28"/>
                <w:sz w:val="24"/>
              </w:rPr>
              <w:t xml:space="preserve"> </w:t>
            </w:r>
            <w:r>
              <w:rPr>
                <w:sz w:val="24"/>
              </w:rPr>
              <w:t>Греции.</w:t>
            </w:r>
            <w:r>
              <w:rPr>
                <w:spacing w:val="27"/>
                <w:sz w:val="24"/>
              </w:rPr>
              <w:t xml:space="preserve"> </w:t>
            </w:r>
            <w:r>
              <w:rPr>
                <w:sz w:val="24"/>
              </w:rPr>
              <w:t>Философские</w:t>
            </w:r>
            <w:r>
              <w:rPr>
                <w:spacing w:val="26"/>
                <w:sz w:val="24"/>
              </w:rPr>
              <w:t xml:space="preserve"> </w:t>
            </w:r>
            <w:r>
              <w:rPr>
                <w:sz w:val="24"/>
              </w:rPr>
              <w:t>школы.</w:t>
            </w:r>
            <w:r>
              <w:rPr>
                <w:spacing w:val="27"/>
                <w:sz w:val="24"/>
              </w:rPr>
              <w:t xml:space="preserve"> </w:t>
            </w:r>
            <w:r>
              <w:rPr>
                <w:sz w:val="24"/>
              </w:rPr>
              <w:t>Сократ.</w:t>
            </w:r>
            <w:r>
              <w:rPr>
                <w:spacing w:val="27"/>
                <w:sz w:val="24"/>
              </w:rPr>
              <w:t xml:space="preserve"> </w:t>
            </w:r>
            <w:r>
              <w:rPr>
                <w:sz w:val="24"/>
              </w:rPr>
              <w:t>Платон.</w:t>
            </w:r>
            <w:r>
              <w:rPr>
                <w:spacing w:val="27"/>
                <w:sz w:val="24"/>
              </w:rPr>
              <w:t xml:space="preserve"> </w:t>
            </w:r>
            <w:r>
              <w:rPr>
                <w:sz w:val="24"/>
              </w:rPr>
              <w:t>Ари-</w:t>
            </w:r>
          </w:p>
          <w:p w14:paraId="0C5E5793" w14:textId="77777777" w:rsidR="008B7368" w:rsidRDefault="008637A8">
            <w:pPr>
              <w:pStyle w:val="TableParagraph"/>
              <w:spacing w:line="264" w:lineRule="exact"/>
              <w:ind w:left="109"/>
              <w:rPr>
                <w:sz w:val="24"/>
              </w:rPr>
            </w:pPr>
            <w:r>
              <w:rPr>
                <w:sz w:val="24"/>
              </w:rPr>
              <w:t>стотель.</w:t>
            </w:r>
          </w:p>
        </w:tc>
        <w:tc>
          <w:tcPr>
            <w:tcW w:w="1105" w:type="dxa"/>
            <w:vMerge/>
            <w:tcBorders>
              <w:top w:val="nil"/>
            </w:tcBorders>
          </w:tcPr>
          <w:p w14:paraId="1A525BE0" w14:textId="77777777" w:rsidR="008B7368" w:rsidRDefault="008B7368">
            <w:pPr>
              <w:rPr>
                <w:sz w:val="2"/>
                <w:szCs w:val="2"/>
              </w:rPr>
            </w:pPr>
          </w:p>
        </w:tc>
        <w:tc>
          <w:tcPr>
            <w:tcW w:w="1952" w:type="dxa"/>
            <w:vMerge/>
            <w:tcBorders>
              <w:top w:val="nil"/>
            </w:tcBorders>
          </w:tcPr>
          <w:p w14:paraId="649B6010" w14:textId="77777777" w:rsidR="008B7368" w:rsidRDefault="008B7368">
            <w:pPr>
              <w:rPr>
                <w:sz w:val="2"/>
                <w:szCs w:val="2"/>
              </w:rPr>
            </w:pPr>
          </w:p>
        </w:tc>
      </w:tr>
      <w:tr w:rsidR="008B7368" w14:paraId="5997B1B6" w14:textId="77777777">
        <w:trPr>
          <w:trHeight w:val="275"/>
        </w:trPr>
        <w:tc>
          <w:tcPr>
            <w:tcW w:w="2048" w:type="dxa"/>
            <w:vMerge/>
            <w:tcBorders>
              <w:top w:val="nil"/>
            </w:tcBorders>
          </w:tcPr>
          <w:p w14:paraId="092CC138" w14:textId="77777777" w:rsidR="008B7368" w:rsidRDefault="008B7368">
            <w:pPr>
              <w:rPr>
                <w:sz w:val="2"/>
                <w:szCs w:val="2"/>
              </w:rPr>
            </w:pPr>
          </w:p>
        </w:tc>
        <w:tc>
          <w:tcPr>
            <w:tcW w:w="9830" w:type="dxa"/>
          </w:tcPr>
          <w:p w14:paraId="14FD3FE9" w14:textId="77777777" w:rsidR="008B7368" w:rsidRDefault="008637A8">
            <w:pPr>
              <w:pStyle w:val="TableParagraph"/>
              <w:spacing w:line="256" w:lineRule="exact"/>
              <w:ind w:left="109"/>
              <w:rPr>
                <w:sz w:val="24"/>
              </w:rPr>
            </w:pPr>
            <w:r>
              <w:rPr>
                <w:sz w:val="24"/>
              </w:rPr>
              <w:t>3.</w:t>
            </w:r>
            <w:r>
              <w:rPr>
                <w:spacing w:val="-3"/>
                <w:sz w:val="24"/>
              </w:rPr>
              <w:t xml:space="preserve"> </w:t>
            </w:r>
            <w:r>
              <w:rPr>
                <w:sz w:val="24"/>
              </w:rPr>
              <w:t>Философия</w:t>
            </w:r>
            <w:r>
              <w:rPr>
                <w:spacing w:val="-2"/>
                <w:sz w:val="24"/>
              </w:rPr>
              <w:t xml:space="preserve"> </w:t>
            </w:r>
            <w:r>
              <w:rPr>
                <w:sz w:val="24"/>
              </w:rPr>
              <w:t>Древнего</w:t>
            </w:r>
            <w:r>
              <w:rPr>
                <w:spacing w:val="-3"/>
                <w:sz w:val="24"/>
              </w:rPr>
              <w:t xml:space="preserve"> </w:t>
            </w:r>
            <w:r>
              <w:rPr>
                <w:sz w:val="24"/>
              </w:rPr>
              <w:t>Рима.</w:t>
            </w:r>
            <w:r>
              <w:rPr>
                <w:spacing w:val="-2"/>
                <w:sz w:val="24"/>
              </w:rPr>
              <w:t xml:space="preserve"> </w:t>
            </w:r>
            <w:r>
              <w:rPr>
                <w:sz w:val="24"/>
              </w:rPr>
              <w:t>Средневековая</w:t>
            </w:r>
            <w:r>
              <w:rPr>
                <w:spacing w:val="-2"/>
                <w:sz w:val="24"/>
              </w:rPr>
              <w:t xml:space="preserve"> </w:t>
            </w:r>
            <w:r>
              <w:rPr>
                <w:sz w:val="24"/>
              </w:rPr>
              <w:t>философия:</w:t>
            </w:r>
            <w:r>
              <w:rPr>
                <w:spacing w:val="-4"/>
                <w:sz w:val="24"/>
              </w:rPr>
              <w:t xml:space="preserve"> </w:t>
            </w:r>
            <w:r>
              <w:rPr>
                <w:sz w:val="24"/>
              </w:rPr>
              <w:t>патристика</w:t>
            </w:r>
            <w:r>
              <w:rPr>
                <w:spacing w:val="-3"/>
                <w:sz w:val="24"/>
              </w:rPr>
              <w:t xml:space="preserve"> </w:t>
            </w:r>
            <w:r>
              <w:rPr>
                <w:sz w:val="24"/>
              </w:rPr>
              <w:t>и</w:t>
            </w:r>
            <w:r>
              <w:rPr>
                <w:spacing w:val="-4"/>
                <w:sz w:val="24"/>
              </w:rPr>
              <w:t xml:space="preserve"> </w:t>
            </w:r>
            <w:r>
              <w:rPr>
                <w:sz w:val="24"/>
              </w:rPr>
              <w:t>схоластика</w:t>
            </w:r>
          </w:p>
        </w:tc>
        <w:tc>
          <w:tcPr>
            <w:tcW w:w="1105" w:type="dxa"/>
            <w:vMerge/>
            <w:tcBorders>
              <w:top w:val="nil"/>
            </w:tcBorders>
          </w:tcPr>
          <w:p w14:paraId="52899AD2" w14:textId="77777777" w:rsidR="008B7368" w:rsidRDefault="008B7368">
            <w:pPr>
              <w:rPr>
                <w:sz w:val="2"/>
                <w:szCs w:val="2"/>
              </w:rPr>
            </w:pPr>
          </w:p>
        </w:tc>
        <w:tc>
          <w:tcPr>
            <w:tcW w:w="1952" w:type="dxa"/>
            <w:vMerge/>
            <w:tcBorders>
              <w:top w:val="nil"/>
            </w:tcBorders>
          </w:tcPr>
          <w:p w14:paraId="04054794" w14:textId="77777777" w:rsidR="008B7368" w:rsidRDefault="008B7368">
            <w:pPr>
              <w:rPr>
                <w:sz w:val="2"/>
                <w:szCs w:val="2"/>
              </w:rPr>
            </w:pPr>
          </w:p>
        </w:tc>
      </w:tr>
      <w:tr w:rsidR="008B7368" w14:paraId="15CDEEA9" w14:textId="77777777">
        <w:trPr>
          <w:trHeight w:val="275"/>
        </w:trPr>
        <w:tc>
          <w:tcPr>
            <w:tcW w:w="2048" w:type="dxa"/>
            <w:vMerge w:val="restart"/>
          </w:tcPr>
          <w:p w14:paraId="2B896EC2"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1.3</w:t>
            </w:r>
          </w:p>
          <w:p w14:paraId="526AC192" w14:textId="77777777" w:rsidR="008B7368" w:rsidRDefault="008637A8">
            <w:pPr>
              <w:pStyle w:val="TableParagraph"/>
              <w:ind w:left="107" w:right="95"/>
              <w:jc w:val="both"/>
              <w:rPr>
                <w:b/>
                <w:sz w:val="24"/>
              </w:rPr>
            </w:pPr>
            <w:r>
              <w:rPr>
                <w:b/>
                <w:sz w:val="24"/>
              </w:rPr>
              <w:t>Философия Воз-</w:t>
            </w:r>
            <w:r>
              <w:rPr>
                <w:b/>
                <w:spacing w:val="-57"/>
                <w:sz w:val="24"/>
              </w:rPr>
              <w:t xml:space="preserve"> </w:t>
            </w:r>
            <w:r>
              <w:rPr>
                <w:b/>
                <w:sz w:val="24"/>
              </w:rPr>
              <w:t>рождения и Но-</w:t>
            </w:r>
            <w:r>
              <w:rPr>
                <w:b/>
                <w:spacing w:val="1"/>
                <w:sz w:val="24"/>
              </w:rPr>
              <w:t xml:space="preserve"> </w:t>
            </w:r>
            <w:r>
              <w:rPr>
                <w:b/>
                <w:sz w:val="24"/>
              </w:rPr>
              <w:t>вого</w:t>
            </w:r>
            <w:r>
              <w:rPr>
                <w:b/>
                <w:spacing w:val="-1"/>
                <w:sz w:val="24"/>
              </w:rPr>
              <w:t xml:space="preserve"> </w:t>
            </w:r>
            <w:r>
              <w:rPr>
                <w:b/>
                <w:sz w:val="24"/>
              </w:rPr>
              <w:t>времени</w:t>
            </w:r>
          </w:p>
        </w:tc>
        <w:tc>
          <w:tcPr>
            <w:tcW w:w="9830" w:type="dxa"/>
          </w:tcPr>
          <w:p w14:paraId="6490E79C"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05" w:type="dxa"/>
            <w:vMerge w:val="restart"/>
          </w:tcPr>
          <w:p w14:paraId="26124941" w14:textId="77777777" w:rsidR="008B7368" w:rsidRDefault="008B7368">
            <w:pPr>
              <w:pStyle w:val="TableParagraph"/>
              <w:spacing w:before="10"/>
              <w:rPr>
                <w:b/>
                <w:sz w:val="37"/>
              </w:rPr>
            </w:pPr>
          </w:p>
          <w:p w14:paraId="26910693" w14:textId="77777777" w:rsidR="008B7368" w:rsidRDefault="008637A8">
            <w:pPr>
              <w:pStyle w:val="TableParagraph"/>
              <w:ind w:left="107"/>
              <w:rPr>
                <w:b/>
                <w:sz w:val="24"/>
              </w:rPr>
            </w:pPr>
            <w:r>
              <w:rPr>
                <w:b/>
                <w:sz w:val="24"/>
              </w:rPr>
              <w:t>4</w:t>
            </w:r>
          </w:p>
        </w:tc>
        <w:tc>
          <w:tcPr>
            <w:tcW w:w="1952" w:type="dxa"/>
            <w:vMerge w:val="restart"/>
          </w:tcPr>
          <w:p w14:paraId="24B60594" w14:textId="77777777" w:rsidR="008B7368" w:rsidRDefault="008637A8">
            <w:pPr>
              <w:pStyle w:val="TableParagraph"/>
              <w:spacing w:line="275" w:lineRule="exact"/>
              <w:ind w:left="108"/>
              <w:rPr>
                <w:b/>
                <w:sz w:val="24"/>
              </w:rPr>
            </w:pPr>
            <w:r>
              <w:rPr>
                <w:b/>
                <w:sz w:val="24"/>
              </w:rPr>
              <w:t>ОК.2, ОК.</w:t>
            </w:r>
            <w:r>
              <w:rPr>
                <w:b/>
                <w:spacing w:val="1"/>
                <w:sz w:val="24"/>
              </w:rPr>
              <w:t xml:space="preserve"> </w:t>
            </w:r>
            <w:r>
              <w:rPr>
                <w:b/>
                <w:sz w:val="24"/>
              </w:rPr>
              <w:t>3,</w:t>
            </w:r>
          </w:p>
          <w:p w14:paraId="7600BFE0" w14:textId="77777777" w:rsidR="008B7368" w:rsidRDefault="008637A8">
            <w:pPr>
              <w:pStyle w:val="TableParagraph"/>
              <w:spacing w:before="43" w:line="276" w:lineRule="auto"/>
              <w:ind w:left="108" w:right="552"/>
              <w:rPr>
                <w:b/>
                <w:sz w:val="24"/>
              </w:rPr>
            </w:pPr>
            <w:r>
              <w:rPr>
                <w:b/>
                <w:sz w:val="24"/>
              </w:rPr>
              <w:t>ОК.5, ОК.6,</w:t>
            </w:r>
            <w:r>
              <w:rPr>
                <w:b/>
                <w:spacing w:val="-57"/>
                <w:sz w:val="24"/>
              </w:rPr>
              <w:t xml:space="preserve"> </w:t>
            </w:r>
            <w:r>
              <w:rPr>
                <w:b/>
                <w:sz w:val="24"/>
              </w:rPr>
              <w:t>ОК.9</w:t>
            </w:r>
          </w:p>
        </w:tc>
      </w:tr>
      <w:tr w:rsidR="008B7368" w14:paraId="2924DE93" w14:textId="77777777">
        <w:trPr>
          <w:trHeight w:val="554"/>
        </w:trPr>
        <w:tc>
          <w:tcPr>
            <w:tcW w:w="2048" w:type="dxa"/>
            <w:vMerge/>
            <w:tcBorders>
              <w:top w:val="nil"/>
            </w:tcBorders>
          </w:tcPr>
          <w:p w14:paraId="18498DA8" w14:textId="77777777" w:rsidR="008B7368" w:rsidRDefault="008B7368">
            <w:pPr>
              <w:rPr>
                <w:sz w:val="2"/>
                <w:szCs w:val="2"/>
              </w:rPr>
            </w:pPr>
          </w:p>
        </w:tc>
        <w:tc>
          <w:tcPr>
            <w:tcW w:w="9830" w:type="dxa"/>
          </w:tcPr>
          <w:p w14:paraId="58CC2BB7" w14:textId="77777777" w:rsidR="008B7368" w:rsidRDefault="008637A8">
            <w:pPr>
              <w:pStyle w:val="TableParagraph"/>
              <w:spacing w:line="270" w:lineRule="exact"/>
              <w:ind w:left="109"/>
              <w:rPr>
                <w:sz w:val="24"/>
              </w:rPr>
            </w:pPr>
            <w:r>
              <w:rPr>
                <w:sz w:val="24"/>
              </w:rPr>
              <w:t>1.</w:t>
            </w:r>
            <w:r>
              <w:rPr>
                <w:spacing w:val="24"/>
                <w:sz w:val="24"/>
              </w:rPr>
              <w:t xml:space="preserve"> </w:t>
            </w:r>
            <w:r>
              <w:rPr>
                <w:sz w:val="24"/>
              </w:rPr>
              <w:t>Гуманизм</w:t>
            </w:r>
            <w:r>
              <w:rPr>
                <w:spacing w:val="23"/>
                <w:sz w:val="24"/>
              </w:rPr>
              <w:t xml:space="preserve"> </w:t>
            </w:r>
            <w:r>
              <w:rPr>
                <w:sz w:val="24"/>
              </w:rPr>
              <w:t>и</w:t>
            </w:r>
            <w:r>
              <w:rPr>
                <w:spacing w:val="25"/>
                <w:sz w:val="24"/>
              </w:rPr>
              <w:t xml:space="preserve"> </w:t>
            </w:r>
            <w:r>
              <w:rPr>
                <w:sz w:val="24"/>
              </w:rPr>
              <w:t>антропоцентризм</w:t>
            </w:r>
            <w:r>
              <w:rPr>
                <w:spacing w:val="23"/>
                <w:sz w:val="24"/>
              </w:rPr>
              <w:t xml:space="preserve"> </w:t>
            </w:r>
            <w:r>
              <w:rPr>
                <w:sz w:val="24"/>
              </w:rPr>
              <w:t>эпохи</w:t>
            </w:r>
            <w:r>
              <w:rPr>
                <w:spacing w:val="25"/>
                <w:sz w:val="24"/>
              </w:rPr>
              <w:t xml:space="preserve"> </w:t>
            </w:r>
            <w:r>
              <w:rPr>
                <w:sz w:val="24"/>
              </w:rPr>
              <w:t>Возрождения.</w:t>
            </w:r>
            <w:r>
              <w:rPr>
                <w:spacing w:val="24"/>
                <w:sz w:val="24"/>
              </w:rPr>
              <w:t xml:space="preserve"> </w:t>
            </w:r>
            <w:r>
              <w:rPr>
                <w:sz w:val="24"/>
              </w:rPr>
              <w:t>Особенности</w:t>
            </w:r>
            <w:r>
              <w:rPr>
                <w:spacing w:val="22"/>
                <w:sz w:val="24"/>
              </w:rPr>
              <w:t xml:space="preserve"> </w:t>
            </w:r>
            <w:r>
              <w:rPr>
                <w:sz w:val="24"/>
              </w:rPr>
              <w:t>философии</w:t>
            </w:r>
            <w:r>
              <w:rPr>
                <w:spacing w:val="25"/>
                <w:sz w:val="24"/>
              </w:rPr>
              <w:t xml:space="preserve"> </w:t>
            </w:r>
            <w:r>
              <w:rPr>
                <w:sz w:val="24"/>
              </w:rPr>
              <w:t>Нового</w:t>
            </w:r>
            <w:r>
              <w:rPr>
                <w:spacing w:val="24"/>
                <w:sz w:val="24"/>
              </w:rPr>
              <w:t xml:space="preserve"> </w:t>
            </w:r>
            <w:r>
              <w:rPr>
                <w:sz w:val="24"/>
              </w:rPr>
              <w:t>вре-</w:t>
            </w:r>
          </w:p>
          <w:p w14:paraId="2BB5E279" w14:textId="77777777" w:rsidR="008B7368" w:rsidRDefault="008637A8">
            <w:pPr>
              <w:pStyle w:val="TableParagraph"/>
              <w:spacing w:line="264" w:lineRule="exact"/>
              <w:ind w:left="109"/>
              <w:rPr>
                <w:sz w:val="24"/>
              </w:rPr>
            </w:pPr>
            <w:r>
              <w:rPr>
                <w:sz w:val="24"/>
              </w:rPr>
              <w:t>мени:</w:t>
            </w:r>
            <w:r>
              <w:rPr>
                <w:spacing w:val="-2"/>
                <w:sz w:val="24"/>
              </w:rPr>
              <w:t xml:space="preserve"> </w:t>
            </w:r>
            <w:r>
              <w:rPr>
                <w:sz w:val="24"/>
              </w:rPr>
              <w:t>рационализм</w:t>
            </w:r>
            <w:r>
              <w:rPr>
                <w:spacing w:val="55"/>
                <w:sz w:val="24"/>
              </w:rPr>
              <w:t xml:space="preserve"> </w:t>
            </w:r>
            <w:r>
              <w:rPr>
                <w:sz w:val="24"/>
              </w:rPr>
              <w:t>и</w:t>
            </w:r>
            <w:r>
              <w:rPr>
                <w:spacing w:val="-2"/>
                <w:sz w:val="24"/>
              </w:rPr>
              <w:t xml:space="preserve"> </w:t>
            </w:r>
            <w:r>
              <w:rPr>
                <w:sz w:val="24"/>
              </w:rPr>
              <w:t>эмпиризм</w:t>
            </w:r>
            <w:r>
              <w:rPr>
                <w:spacing w:val="55"/>
                <w:sz w:val="24"/>
              </w:rPr>
              <w:t xml:space="preserve"> </w:t>
            </w:r>
            <w:r>
              <w:rPr>
                <w:sz w:val="24"/>
              </w:rPr>
              <w:t>в</w:t>
            </w:r>
            <w:r>
              <w:rPr>
                <w:spacing w:val="-3"/>
                <w:sz w:val="24"/>
              </w:rPr>
              <w:t xml:space="preserve"> </w:t>
            </w:r>
            <w:r>
              <w:rPr>
                <w:sz w:val="24"/>
              </w:rPr>
              <w:t>теории</w:t>
            </w:r>
            <w:r>
              <w:rPr>
                <w:spacing w:val="-2"/>
                <w:sz w:val="24"/>
              </w:rPr>
              <w:t xml:space="preserve"> </w:t>
            </w:r>
            <w:r>
              <w:rPr>
                <w:sz w:val="24"/>
              </w:rPr>
              <w:t>познания.</w:t>
            </w:r>
          </w:p>
        </w:tc>
        <w:tc>
          <w:tcPr>
            <w:tcW w:w="1105" w:type="dxa"/>
            <w:vMerge/>
            <w:tcBorders>
              <w:top w:val="nil"/>
            </w:tcBorders>
          </w:tcPr>
          <w:p w14:paraId="7BBE115F" w14:textId="77777777" w:rsidR="008B7368" w:rsidRDefault="008B7368">
            <w:pPr>
              <w:rPr>
                <w:sz w:val="2"/>
                <w:szCs w:val="2"/>
              </w:rPr>
            </w:pPr>
          </w:p>
        </w:tc>
        <w:tc>
          <w:tcPr>
            <w:tcW w:w="1952" w:type="dxa"/>
            <w:vMerge/>
            <w:tcBorders>
              <w:top w:val="nil"/>
            </w:tcBorders>
          </w:tcPr>
          <w:p w14:paraId="45AD6C69" w14:textId="77777777" w:rsidR="008B7368" w:rsidRDefault="008B7368">
            <w:pPr>
              <w:rPr>
                <w:sz w:val="2"/>
                <w:szCs w:val="2"/>
              </w:rPr>
            </w:pPr>
          </w:p>
        </w:tc>
      </w:tr>
      <w:tr w:rsidR="008B7368" w14:paraId="370B53A9" w14:textId="77777777">
        <w:trPr>
          <w:trHeight w:val="301"/>
        </w:trPr>
        <w:tc>
          <w:tcPr>
            <w:tcW w:w="2048" w:type="dxa"/>
            <w:vMerge/>
            <w:tcBorders>
              <w:top w:val="nil"/>
            </w:tcBorders>
          </w:tcPr>
          <w:p w14:paraId="067B6C7F" w14:textId="77777777" w:rsidR="008B7368" w:rsidRDefault="008B7368">
            <w:pPr>
              <w:rPr>
                <w:sz w:val="2"/>
                <w:szCs w:val="2"/>
              </w:rPr>
            </w:pPr>
          </w:p>
        </w:tc>
        <w:tc>
          <w:tcPr>
            <w:tcW w:w="9830" w:type="dxa"/>
          </w:tcPr>
          <w:p w14:paraId="47FDF55D" w14:textId="77777777" w:rsidR="008B7368" w:rsidRDefault="008637A8">
            <w:pPr>
              <w:pStyle w:val="TableParagraph"/>
              <w:spacing w:line="268" w:lineRule="exact"/>
              <w:ind w:left="109"/>
              <w:rPr>
                <w:sz w:val="24"/>
              </w:rPr>
            </w:pPr>
            <w:r>
              <w:rPr>
                <w:sz w:val="24"/>
              </w:rPr>
              <w:t>2.</w:t>
            </w:r>
            <w:r>
              <w:rPr>
                <w:spacing w:val="-4"/>
                <w:sz w:val="24"/>
              </w:rPr>
              <w:t xml:space="preserve"> </w:t>
            </w:r>
            <w:r>
              <w:rPr>
                <w:sz w:val="24"/>
              </w:rPr>
              <w:t>Немецкая</w:t>
            </w:r>
            <w:r>
              <w:rPr>
                <w:spacing w:val="-4"/>
                <w:sz w:val="24"/>
              </w:rPr>
              <w:t xml:space="preserve"> </w:t>
            </w:r>
            <w:r>
              <w:rPr>
                <w:sz w:val="24"/>
              </w:rPr>
              <w:t>классическая</w:t>
            </w:r>
            <w:r>
              <w:rPr>
                <w:spacing w:val="-3"/>
                <w:sz w:val="24"/>
              </w:rPr>
              <w:t xml:space="preserve"> </w:t>
            </w:r>
            <w:r>
              <w:rPr>
                <w:sz w:val="24"/>
              </w:rPr>
              <w:t>философия.</w:t>
            </w:r>
            <w:r>
              <w:rPr>
                <w:spacing w:val="-4"/>
                <w:sz w:val="24"/>
              </w:rPr>
              <w:t xml:space="preserve"> </w:t>
            </w:r>
            <w:r>
              <w:rPr>
                <w:sz w:val="24"/>
              </w:rPr>
              <w:t>Философия</w:t>
            </w:r>
            <w:r>
              <w:rPr>
                <w:spacing w:val="-4"/>
                <w:sz w:val="24"/>
              </w:rPr>
              <w:t xml:space="preserve"> </w:t>
            </w:r>
            <w:r>
              <w:rPr>
                <w:sz w:val="24"/>
              </w:rPr>
              <w:t>позитивизма</w:t>
            </w:r>
            <w:r>
              <w:rPr>
                <w:spacing w:val="-4"/>
                <w:sz w:val="24"/>
              </w:rPr>
              <w:t xml:space="preserve"> </w:t>
            </w:r>
            <w:r>
              <w:rPr>
                <w:sz w:val="24"/>
              </w:rPr>
              <w:t>и</w:t>
            </w:r>
            <w:r>
              <w:rPr>
                <w:spacing w:val="-4"/>
                <w:sz w:val="24"/>
              </w:rPr>
              <w:t xml:space="preserve"> </w:t>
            </w:r>
            <w:r>
              <w:rPr>
                <w:sz w:val="24"/>
              </w:rPr>
              <w:t>эволюционизма.</w:t>
            </w:r>
          </w:p>
        </w:tc>
        <w:tc>
          <w:tcPr>
            <w:tcW w:w="1105" w:type="dxa"/>
            <w:vMerge/>
            <w:tcBorders>
              <w:top w:val="nil"/>
            </w:tcBorders>
          </w:tcPr>
          <w:p w14:paraId="74BAD795" w14:textId="77777777" w:rsidR="008B7368" w:rsidRDefault="008B7368">
            <w:pPr>
              <w:rPr>
                <w:sz w:val="2"/>
                <w:szCs w:val="2"/>
              </w:rPr>
            </w:pPr>
          </w:p>
        </w:tc>
        <w:tc>
          <w:tcPr>
            <w:tcW w:w="1952" w:type="dxa"/>
            <w:vMerge/>
            <w:tcBorders>
              <w:top w:val="nil"/>
            </w:tcBorders>
          </w:tcPr>
          <w:p w14:paraId="3EED776D" w14:textId="77777777" w:rsidR="008B7368" w:rsidRDefault="008B7368">
            <w:pPr>
              <w:rPr>
                <w:sz w:val="2"/>
                <w:szCs w:val="2"/>
              </w:rPr>
            </w:pPr>
          </w:p>
        </w:tc>
      </w:tr>
      <w:tr w:rsidR="008B7368" w14:paraId="691B1FF8" w14:textId="77777777">
        <w:trPr>
          <w:trHeight w:val="278"/>
        </w:trPr>
        <w:tc>
          <w:tcPr>
            <w:tcW w:w="2048" w:type="dxa"/>
            <w:vMerge w:val="restart"/>
          </w:tcPr>
          <w:p w14:paraId="489543AD" w14:textId="77777777" w:rsidR="008B7368" w:rsidRDefault="008637A8">
            <w:pPr>
              <w:pStyle w:val="TableParagraph"/>
              <w:spacing w:before="159"/>
              <w:ind w:left="107" w:right="462"/>
              <w:rPr>
                <w:b/>
                <w:sz w:val="24"/>
              </w:rPr>
            </w:pPr>
            <w:r>
              <w:rPr>
                <w:b/>
                <w:sz w:val="24"/>
              </w:rPr>
              <w:t>Тема 1.4</w:t>
            </w:r>
            <w:r>
              <w:rPr>
                <w:b/>
                <w:spacing w:val="1"/>
                <w:sz w:val="24"/>
              </w:rPr>
              <w:t xml:space="preserve"> </w:t>
            </w:r>
            <w:r>
              <w:rPr>
                <w:b/>
                <w:spacing w:val="-1"/>
                <w:sz w:val="24"/>
              </w:rPr>
              <w:t>Современная</w:t>
            </w:r>
            <w:r>
              <w:rPr>
                <w:b/>
                <w:spacing w:val="-57"/>
                <w:sz w:val="24"/>
              </w:rPr>
              <w:t xml:space="preserve"> </w:t>
            </w:r>
            <w:r>
              <w:rPr>
                <w:b/>
                <w:sz w:val="24"/>
              </w:rPr>
              <w:t>философия</w:t>
            </w:r>
          </w:p>
        </w:tc>
        <w:tc>
          <w:tcPr>
            <w:tcW w:w="9830" w:type="dxa"/>
          </w:tcPr>
          <w:p w14:paraId="2152100D" w14:textId="77777777" w:rsidR="008B7368" w:rsidRDefault="008637A8">
            <w:pPr>
              <w:pStyle w:val="TableParagraph"/>
              <w:spacing w:line="258"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05" w:type="dxa"/>
            <w:vMerge w:val="restart"/>
          </w:tcPr>
          <w:p w14:paraId="643E9225" w14:textId="77777777" w:rsidR="008B7368" w:rsidRDefault="008B7368">
            <w:pPr>
              <w:pStyle w:val="TableParagraph"/>
              <w:spacing w:before="10"/>
              <w:rPr>
                <w:b/>
                <w:sz w:val="37"/>
              </w:rPr>
            </w:pPr>
          </w:p>
          <w:p w14:paraId="4F7983F6" w14:textId="77777777" w:rsidR="008B7368" w:rsidRDefault="008637A8">
            <w:pPr>
              <w:pStyle w:val="TableParagraph"/>
              <w:spacing w:before="1"/>
              <w:ind w:left="107"/>
              <w:rPr>
                <w:b/>
                <w:sz w:val="24"/>
              </w:rPr>
            </w:pPr>
            <w:r>
              <w:rPr>
                <w:b/>
                <w:sz w:val="24"/>
              </w:rPr>
              <w:t>5</w:t>
            </w:r>
          </w:p>
        </w:tc>
        <w:tc>
          <w:tcPr>
            <w:tcW w:w="1952" w:type="dxa"/>
            <w:vMerge w:val="restart"/>
          </w:tcPr>
          <w:p w14:paraId="03C84B23" w14:textId="77777777" w:rsidR="008B7368" w:rsidRDefault="008637A8">
            <w:pPr>
              <w:pStyle w:val="TableParagraph"/>
              <w:spacing w:before="1"/>
              <w:ind w:left="108"/>
              <w:rPr>
                <w:b/>
                <w:sz w:val="24"/>
              </w:rPr>
            </w:pPr>
            <w:r>
              <w:rPr>
                <w:b/>
                <w:sz w:val="24"/>
              </w:rPr>
              <w:t>ОК.2, ОК.</w:t>
            </w:r>
            <w:r>
              <w:rPr>
                <w:b/>
                <w:spacing w:val="1"/>
                <w:sz w:val="24"/>
              </w:rPr>
              <w:t xml:space="preserve"> </w:t>
            </w:r>
            <w:r>
              <w:rPr>
                <w:b/>
                <w:sz w:val="24"/>
              </w:rPr>
              <w:t>3,</w:t>
            </w:r>
          </w:p>
          <w:p w14:paraId="35F73E3B" w14:textId="77777777" w:rsidR="008B7368" w:rsidRDefault="008637A8">
            <w:pPr>
              <w:pStyle w:val="TableParagraph"/>
              <w:spacing w:before="41" w:line="276" w:lineRule="auto"/>
              <w:ind w:left="108" w:right="552"/>
              <w:rPr>
                <w:b/>
                <w:sz w:val="24"/>
              </w:rPr>
            </w:pPr>
            <w:r>
              <w:rPr>
                <w:b/>
                <w:sz w:val="24"/>
              </w:rPr>
              <w:t>ОК.5, ОК.6,</w:t>
            </w:r>
            <w:r>
              <w:rPr>
                <w:b/>
                <w:spacing w:val="-57"/>
                <w:sz w:val="24"/>
              </w:rPr>
              <w:t xml:space="preserve"> </w:t>
            </w:r>
            <w:r>
              <w:rPr>
                <w:b/>
                <w:sz w:val="24"/>
              </w:rPr>
              <w:t>ОК.9</w:t>
            </w:r>
          </w:p>
        </w:tc>
      </w:tr>
      <w:tr w:rsidR="008B7368" w14:paraId="058CDE20" w14:textId="77777777">
        <w:trPr>
          <w:trHeight w:val="552"/>
        </w:trPr>
        <w:tc>
          <w:tcPr>
            <w:tcW w:w="2048" w:type="dxa"/>
            <w:vMerge/>
            <w:tcBorders>
              <w:top w:val="nil"/>
            </w:tcBorders>
          </w:tcPr>
          <w:p w14:paraId="50A65252" w14:textId="77777777" w:rsidR="008B7368" w:rsidRDefault="008B7368">
            <w:pPr>
              <w:rPr>
                <w:sz w:val="2"/>
                <w:szCs w:val="2"/>
              </w:rPr>
            </w:pPr>
          </w:p>
        </w:tc>
        <w:tc>
          <w:tcPr>
            <w:tcW w:w="9830" w:type="dxa"/>
          </w:tcPr>
          <w:p w14:paraId="17B0FCD7" w14:textId="77777777" w:rsidR="008B7368" w:rsidRDefault="008637A8">
            <w:pPr>
              <w:pStyle w:val="TableParagraph"/>
              <w:spacing w:line="268" w:lineRule="exact"/>
              <w:ind w:left="109"/>
              <w:rPr>
                <w:sz w:val="24"/>
              </w:rPr>
            </w:pPr>
            <w:r>
              <w:rPr>
                <w:sz w:val="24"/>
              </w:rPr>
              <w:t>1.</w:t>
            </w:r>
            <w:r>
              <w:rPr>
                <w:spacing w:val="26"/>
                <w:sz w:val="24"/>
              </w:rPr>
              <w:t xml:space="preserve"> </w:t>
            </w:r>
            <w:r>
              <w:rPr>
                <w:sz w:val="24"/>
              </w:rPr>
              <w:t>Основные</w:t>
            </w:r>
            <w:r>
              <w:rPr>
                <w:spacing w:val="25"/>
                <w:sz w:val="24"/>
              </w:rPr>
              <w:t xml:space="preserve"> </w:t>
            </w:r>
            <w:r>
              <w:rPr>
                <w:sz w:val="24"/>
              </w:rPr>
              <w:t>направления</w:t>
            </w:r>
            <w:r>
              <w:rPr>
                <w:spacing w:val="27"/>
                <w:sz w:val="24"/>
              </w:rPr>
              <w:t xml:space="preserve"> </w:t>
            </w:r>
            <w:r>
              <w:rPr>
                <w:sz w:val="24"/>
              </w:rPr>
              <w:t>философии</w:t>
            </w:r>
            <w:r>
              <w:rPr>
                <w:spacing w:val="27"/>
                <w:sz w:val="24"/>
              </w:rPr>
              <w:t xml:space="preserve"> </w:t>
            </w:r>
            <w:r>
              <w:rPr>
                <w:sz w:val="24"/>
              </w:rPr>
              <w:t>ХХ</w:t>
            </w:r>
            <w:r>
              <w:rPr>
                <w:spacing w:val="25"/>
                <w:sz w:val="24"/>
              </w:rPr>
              <w:t xml:space="preserve"> </w:t>
            </w:r>
            <w:r>
              <w:rPr>
                <w:sz w:val="24"/>
              </w:rPr>
              <w:t>века:</w:t>
            </w:r>
            <w:r>
              <w:rPr>
                <w:spacing w:val="28"/>
                <w:sz w:val="24"/>
              </w:rPr>
              <w:t xml:space="preserve"> </w:t>
            </w:r>
            <w:r>
              <w:rPr>
                <w:sz w:val="24"/>
              </w:rPr>
              <w:t>неопозитивизм,</w:t>
            </w:r>
            <w:r>
              <w:rPr>
                <w:spacing w:val="26"/>
                <w:sz w:val="24"/>
              </w:rPr>
              <w:t xml:space="preserve"> </w:t>
            </w:r>
            <w:r>
              <w:rPr>
                <w:sz w:val="24"/>
              </w:rPr>
              <w:t>прагматизм</w:t>
            </w:r>
            <w:r>
              <w:rPr>
                <w:spacing w:val="26"/>
                <w:sz w:val="24"/>
              </w:rPr>
              <w:t xml:space="preserve"> </w:t>
            </w:r>
            <w:r>
              <w:rPr>
                <w:sz w:val="24"/>
              </w:rPr>
              <w:t>и</w:t>
            </w:r>
            <w:r>
              <w:rPr>
                <w:spacing w:val="28"/>
                <w:sz w:val="24"/>
              </w:rPr>
              <w:t xml:space="preserve"> </w:t>
            </w:r>
            <w:r>
              <w:rPr>
                <w:sz w:val="24"/>
              </w:rPr>
              <w:t>экзистенциа-</w:t>
            </w:r>
          </w:p>
          <w:p w14:paraId="7BE090E7" w14:textId="77777777" w:rsidR="008B7368" w:rsidRDefault="008637A8">
            <w:pPr>
              <w:pStyle w:val="TableParagraph"/>
              <w:spacing w:line="264" w:lineRule="exact"/>
              <w:ind w:left="109"/>
              <w:rPr>
                <w:sz w:val="24"/>
              </w:rPr>
            </w:pPr>
            <w:r>
              <w:rPr>
                <w:sz w:val="24"/>
              </w:rPr>
              <w:t>лизм.</w:t>
            </w:r>
            <w:r>
              <w:rPr>
                <w:spacing w:val="-3"/>
                <w:sz w:val="24"/>
              </w:rPr>
              <w:t xml:space="preserve"> </w:t>
            </w:r>
            <w:r>
              <w:rPr>
                <w:sz w:val="24"/>
              </w:rPr>
              <w:t>Философия</w:t>
            </w:r>
            <w:r>
              <w:rPr>
                <w:spacing w:val="-2"/>
                <w:sz w:val="24"/>
              </w:rPr>
              <w:t xml:space="preserve"> </w:t>
            </w:r>
            <w:r>
              <w:rPr>
                <w:sz w:val="24"/>
              </w:rPr>
              <w:t>бессознательного.</w:t>
            </w:r>
          </w:p>
        </w:tc>
        <w:tc>
          <w:tcPr>
            <w:tcW w:w="1105" w:type="dxa"/>
            <w:vMerge/>
            <w:tcBorders>
              <w:top w:val="nil"/>
            </w:tcBorders>
          </w:tcPr>
          <w:p w14:paraId="7123F516" w14:textId="77777777" w:rsidR="008B7368" w:rsidRDefault="008B7368">
            <w:pPr>
              <w:rPr>
                <w:sz w:val="2"/>
                <w:szCs w:val="2"/>
              </w:rPr>
            </w:pPr>
          </w:p>
        </w:tc>
        <w:tc>
          <w:tcPr>
            <w:tcW w:w="1952" w:type="dxa"/>
            <w:vMerge/>
            <w:tcBorders>
              <w:top w:val="nil"/>
            </w:tcBorders>
          </w:tcPr>
          <w:p w14:paraId="0B7E40E9" w14:textId="77777777" w:rsidR="008B7368" w:rsidRDefault="008B7368">
            <w:pPr>
              <w:rPr>
                <w:sz w:val="2"/>
                <w:szCs w:val="2"/>
              </w:rPr>
            </w:pPr>
          </w:p>
        </w:tc>
      </w:tr>
      <w:tr w:rsidR="008B7368" w14:paraId="4BF65BB4" w14:textId="77777777">
        <w:trPr>
          <w:trHeight w:val="304"/>
        </w:trPr>
        <w:tc>
          <w:tcPr>
            <w:tcW w:w="2048" w:type="dxa"/>
            <w:vMerge/>
            <w:tcBorders>
              <w:top w:val="nil"/>
            </w:tcBorders>
          </w:tcPr>
          <w:p w14:paraId="08321CF0" w14:textId="77777777" w:rsidR="008B7368" w:rsidRDefault="008B7368">
            <w:pPr>
              <w:rPr>
                <w:sz w:val="2"/>
                <w:szCs w:val="2"/>
              </w:rPr>
            </w:pPr>
          </w:p>
        </w:tc>
        <w:tc>
          <w:tcPr>
            <w:tcW w:w="9830" w:type="dxa"/>
          </w:tcPr>
          <w:p w14:paraId="058CD638" w14:textId="77777777" w:rsidR="008B7368" w:rsidRDefault="008637A8">
            <w:pPr>
              <w:pStyle w:val="TableParagraph"/>
              <w:spacing w:line="268" w:lineRule="exact"/>
              <w:ind w:left="109"/>
              <w:rPr>
                <w:sz w:val="24"/>
              </w:rPr>
            </w:pPr>
            <w:r>
              <w:rPr>
                <w:sz w:val="24"/>
              </w:rPr>
              <w:t>2.</w:t>
            </w:r>
            <w:r>
              <w:rPr>
                <w:spacing w:val="-3"/>
                <w:sz w:val="24"/>
              </w:rPr>
              <w:t xml:space="preserve"> </w:t>
            </w:r>
            <w:r>
              <w:rPr>
                <w:sz w:val="24"/>
              </w:rPr>
              <w:t>Особенности</w:t>
            </w:r>
            <w:r>
              <w:rPr>
                <w:spacing w:val="-3"/>
                <w:sz w:val="24"/>
              </w:rPr>
              <w:t xml:space="preserve"> </w:t>
            </w:r>
            <w:r>
              <w:rPr>
                <w:sz w:val="24"/>
              </w:rPr>
              <w:t>русской</w:t>
            </w:r>
            <w:r>
              <w:rPr>
                <w:spacing w:val="-3"/>
                <w:sz w:val="24"/>
              </w:rPr>
              <w:t xml:space="preserve"> </w:t>
            </w:r>
            <w:r>
              <w:rPr>
                <w:sz w:val="24"/>
              </w:rPr>
              <w:t>философии.</w:t>
            </w:r>
            <w:r>
              <w:rPr>
                <w:spacing w:val="-3"/>
                <w:sz w:val="24"/>
              </w:rPr>
              <w:t xml:space="preserve"> </w:t>
            </w:r>
            <w:r>
              <w:rPr>
                <w:sz w:val="24"/>
              </w:rPr>
              <w:t>Русская</w:t>
            </w:r>
            <w:r>
              <w:rPr>
                <w:spacing w:val="-2"/>
                <w:sz w:val="24"/>
              </w:rPr>
              <w:t xml:space="preserve"> </w:t>
            </w:r>
            <w:r>
              <w:rPr>
                <w:sz w:val="24"/>
              </w:rPr>
              <w:t>идея.</w:t>
            </w:r>
          </w:p>
        </w:tc>
        <w:tc>
          <w:tcPr>
            <w:tcW w:w="1105" w:type="dxa"/>
            <w:vMerge/>
            <w:tcBorders>
              <w:top w:val="nil"/>
            </w:tcBorders>
          </w:tcPr>
          <w:p w14:paraId="0702CA36" w14:textId="77777777" w:rsidR="008B7368" w:rsidRDefault="008B7368">
            <w:pPr>
              <w:rPr>
                <w:sz w:val="2"/>
                <w:szCs w:val="2"/>
              </w:rPr>
            </w:pPr>
          </w:p>
        </w:tc>
        <w:tc>
          <w:tcPr>
            <w:tcW w:w="1952" w:type="dxa"/>
            <w:vMerge/>
            <w:tcBorders>
              <w:top w:val="nil"/>
            </w:tcBorders>
          </w:tcPr>
          <w:p w14:paraId="11141F02" w14:textId="77777777" w:rsidR="008B7368" w:rsidRDefault="008B7368">
            <w:pPr>
              <w:rPr>
                <w:sz w:val="2"/>
                <w:szCs w:val="2"/>
              </w:rPr>
            </w:pPr>
          </w:p>
        </w:tc>
      </w:tr>
      <w:tr w:rsidR="008B7368" w14:paraId="115E31D1" w14:textId="77777777">
        <w:trPr>
          <w:trHeight w:val="515"/>
        </w:trPr>
        <w:tc>
          <w:tcPr>
            <w:tcW w:w="11878" w:type="dxa"/>
            <w:gridSpan w:val="2"/>
          </w:tcPr>
          <w:p w14:paraId="4528E946" w14:textId="77777777" w:rsidR="008B7368" w:rsidRDefault="008637A8">
            <w:pPr>
              <w:pStyle w:val="TableParagraph"/>
              <w:spacing w:line="273" w:lineRule="exact"/>
              <w:ind w:left="107"/>
              <w:rPr>
                <w:b/>
                <w:sz w:val="24"/>
              </w:rPr>
            </w:pPr>
            <w:r>
              <w:rPr>
                <w:b/>
                <w:sz w:val="24"/>
              </w:rPr>
              <w:t>Раздел</w:t>
            </w:r>
            <w:r>
              <w:rPr>
                <w:b/>
                <w:spacing w:val="-4"/>
                <w:sz w:val="24"/>
              </w:rPr>
              <w:t xml:space="preserve"> </w:t>
            </w:r>
            <w:r>
              <w:rPr>
                <w:b/>
                <w:sz w:val="24"/>
              </w:rPr>
              <w:t>2. Структура</w:t>
            </w:r>
            <w:r>
              <w:rPr>
                <w:b/>
                <w:spacing w:val="-5"/>
                <w:sz w:val="24"/>
              </w:rPr>
              <w:t xml:space="preserve"> </w:t>
            </w:r>
            <w:r>
              <w:rPr>
                <w:b/>
                <w:sz w:val="24"/>
              </w:rPr>
              <w:t>и</w:t>
            </w:r>
            <w:r>
              <w:rPr>
                <w:b/>
                <w:spacing w:val="-4"/>
                <w:sz w:val="24"/>
              </w:rPr>
              <w:t xml:space="preserve"> </w:t>
            </w:r>
            <w:r>
              <w:rPr>
                <w:b/>
                <w:sz w:val="24"/>
              </w:rPr>
              <w:t>основные</w:t>
            </w:r>
            <w:r>
              <w:rPr>
                <w:b/>
                <w:spacing w:val="-4"/>
                <w:sz w:val="24"/>
              </w:rPr>
              <w:t xml:space="preserve"> </w:t>
            </w:r>
            <w:r>
              <w:rPr>
                <w:b/>
                <w:sz w:val="24"/>
              </w:rPr>
              <w:t>направления</w:t>
            </w:r>
            <w:r>
              <w:rPr>
                <w:b/>
                <w:spacing w:val="-3"/>
                <w:sz w:val="24"/>
              </w:rPr>
              <w:t xml:space="preserve"> </w:t>
            </w:r>
            <w:r>
              <w:rPr>
                <w:b/>
                <w:sz w:val="24"/>
              </w:rPr>
              <w:t>философии</w:t>
            </w:r>
          </w:p>
        </w:tc>
        <w:tc>
          <w:tcPr>
            <w:tcW w:w="1105" w:type="dxa"/>
          </w:tcPr>
          <w:p w14:paraId="4D89F6F3" w14:textId="77777777" w:rsidR="008B7368" w:rsidRDefault="008637A8">
            <w:pPr>
              <w:pStyle w:val="TableParagraph"/>
              <w:spacing w:before="116"/>
              <w:ind w:left="107"/>
              <w:rPr>
                <w:b/>
                <w:sz w:val="24"/>
              </w:rPr>
            </w:pPr>
            <w:r>
              <w:rPr>
                <w:b/>
                <w:sz w:val="24"/>
              </w:rPr>
              <w:t>17</w:t>
            </w:r>
          </w:p>
        </w:tc>
        <w:tc>
          <w:tcPr>
            <w:tcW w:w="1952" w:type="dxa"/>
          </w:tcPr>
          <w:p w14:paraId="40D39DEC" w14:textId="77777777" w:rsidR="008B7368" w:rsidRDefault="008B7368">
            <w:pPr>
              <w:pStyle w:val="TableParagraph"/>
              <w:rPr>
                <w:sz w:val="24"/>
              </w:rPr>
            </w:pPr>
          </w:p>
        </w:tc>
      </w:tr>
      <w:tr w:rsidR="008B7368" w14:paraId="6E08C49C" w14:textId="77777777">
        <w:trPr>
          <w:trHeight w:val="277"/>
        </w:trPr>
        <w:tc>
          <w:tcPr>
            <w:tcW w:w="2048" w:type="dxa"/>
            <w:vMerge w:val="restart"/>
          </w:tcPr>
          <w:p w14:paraId="65A9D28D" w14:textId="77777777" w:rsidR="008B7368" w:rsidRDefault="008637A8">
            <w:pPr>
              <w:pStyle w:val="TableParagraph"/>
              <w:tabs>
                <w:tab w:val="left" w:pos="1181"/>
                <w:tab w:val="left" w:pos="1302"/>
                <w:tab w:val="left" w:pos="1726"/>
              </w:tabs>
              <w:spacing w:line="276" w:lineRule="exact"/>
              <w:ind w:left="107" w:right="95"/>
              <w:rPr>
                <w:b/>
                <w:sz w:val="24"/>
              </w:rPr>
            </w:pPr>
            <w:r>
              <w:rPr>
                <w:b/>
                <w:sz w:val="24"/>
              </w:rPr>
              <w:t>Тема</w:t>
            </w:r>
            <w:r>
              <w:rPr>
                <w:b/>
                <w:spacing w:val="60"/>
                <w:sz w:val="24"/>
              </w:rPr>
              <w:t xml:space="preserve"> </w:t>
            </w:r>
            <w:r>
              <w:rPr>
                <w:b/>
                <w:sz w:val="24"/>
              </w:rPr>
              <w:t>2.1</w:t>
            </w:r>
            <w:r>
              <w:rPr>
                <w:b/>
                <w:spacing w:val="1"/>
                <w:sz w:val="24"/>
              </w:rPr>
              <w:t xml:space="preserve"> </w:t>
            </w:r>
            <w:r>
              <w:rPr>
                <w:b/>
                <w:sz w:val="24"/>
              </w:rPr>
              <w:t>Методы</w:t>
            </w:r>
            <w:r>
              <w:rPr>
                <w:b/>
                <w:sz w:val="24"/>
              </w:rPr>
              <w:tab/>
            </w:r>
            <w:r>
              <w:rPr>
                <w:b/>
                <w:sz w:val="24"/>
              </w:rPr>
              <w:tab/>
            </w:r>
            <w:r>
              <w:rPr>
                <w:b/>
                <w:spacing w:val="-1"/>
                <w:sz w:val="24"/>
              </w:rPr>
              <w:t>фило-</w:t>
            </w:r>
            <w:r>
              <w:rPr>
                <w:b/>
                <w:spacing w:val="-57"/>
                <w:sz w:val="24"/>
              </w:rPr>
              <w:t xml:space="preserve"> </w:t>
            </w:r>
            <w:r>
              <w:rPr>
                <w:b/>
                <w:sz w:val="24"/>
              </w:rPr>
              <w:t>софии</w:t>
            </w:r>
            <w:r>
              <w:rPr>
                <w:b/>
                <w:sz w:val="24"/>
              </w:rPr>
              <w:tab/>
              <w:t>и</w:t>
            </w:r>
            <w:r>
              <w:rPr>
                <w:b/>
                <w:sz w:val="24"/>
              </w:rPr>
              <w:tab/>
            </w:r>
            <w:r>
              <w:rPr>
                <w:b/>
                <w:spacing w:val="-2"/>
                <w:sz w:val="24"/>
              </w:rPr>
              <w:t>ее</w:t>
            </w:r>
          </w:p>
        </w:tc>
        <w:tc>
          <w:tcPr>
            <w:tcW w:w="9830" w:type="dxa"/>
          </w:tcPr>
          <w:p w14:paraId="3EFF4AD5" w14:textId="77777777" w:rsidR="008B7368" w:rsidRDefault="008637A8">
            <w:pPr>
              <w:pStyle w:val="TableParagraph"/>
              <w:spacing w:line="258"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05" w:type="dxa"/>
            <w:vMerge w:val="restart"/>
          </w:tcPr>
          <w:p w14:paraId="62E69E86" w14:textId="77777777" w:rsidR="008B7368" w:rsidRDefault="008B7368">
            <w:pPr>
              <w:pStyle w:val="TableParagraph"/>
              <w:spacing w:before="3"/>
              <w:rPr>
                <w:b/>
                <w:sz w:val="24"/>
              </w:rPr>
            </w:pPr>
          </w:p>
          <w:p w14:paraId="445C7004" w14:textId="77777777" w:rsidR="008B7368" w:rsidRDefault="008637A8">
            <w:pPr>
              <w:pStyle w:val="TableParagraph"/>
              <w:ind w:left="107"/>
              <w:rPr>
                <w:b/>
                <w:sz w:val="24"/>
              </w:rPr>
            </w:pPr>
            <w:r>
              <w:rPr>
                <w:b/>
                <w:sz w:val="24"/>
              </w:rPr>
              <w:t>5</w:t>
            </w:r>
          </w:p>
        </w:tc>
        <w:tc>
          <w:tcPr>
            <w:tcW w:w="1952" w:type="dxa"/>
            <w:vMerge w:val="restart"/>
          </w:tcPr>
          <w:p w14:paraId="29423487" w14:textId="77777777" w:rsidR="008B7368" w:rsidRDefault="008637A8">
            <w:pPr>
              <w:pStyle w:val="TableParagraph"/>
              <w:spacing w:before="1"/>
              <w:ind w:left="108"/>
              <w:rPr>
                <w:b/>
                <w:sz w:val="24"/>
              </w:rPr>
            </w:pPr>
            <w:r>
              <w:rPr>
                <w:b/>
                <w:sz w:val="24"/>
              </w:rPr>
              <w:t>ОК.2, ОК.</w:t>
            </w:r>
            <w:r>
              <w:rPr>
                <w:b/>
                <w:spacing w:val="1"/>
                <w:sz w:val="24"/>
              </w:rPr>
              <w:t xml:space="preserve"> </w:t>
            </w:r>
            <w:r>
              <w:rPr>
                <w:b/>
                <w:sz w:val="24"/>
              </w:rPr>
              <w:t>3,</w:t>
            </w:r>
          </w:p>
          <w:p w14:paraId="6BE5E82C" w14:textId="77777777" w:rsidR="008B7368" w:rsidRDefault="008637A8">
            <w:pPr>
              <w:pStyle w:val="TableParagraph"/>
              <w:spacing w:before="41"/>
              <w:ind w:left="108"/>
              <w:rPr>
                <w:b/>
                <w:sz w:val="24"/>
              </w:rPr>
            </w:pPr>
            <w:r>
              <w:rPr>
                <w:b/>
                <w:sz w:val="24"/>
              </w:rPr>
              <w:t>ОК.5, ОК.6,</w:t>
            </w:r>
          </w:p>
        </w:tc>
      </w:tr>
      <w:tr w:rsidR="008B7368" w14:paraId="1787A227" w14:textId="77777777">
        <w:trPr>
          <w:trHeight w:val="551"/>
        </w:trPr>
        <w:tc>
          <w:tcPr>
            <w:tcW w:w="2048" w:type="dxa"/>
            <w:vMerge/>
            <w:tcBorders>
              <w:top w:val="nil"/>
            </w:tcBorders>
          </w:tcPr>
          <w:p w14:paraId="616B92C6" w14:textId="77777777" w:rsidR="008B7368" w:rsidRDefault="008B7368">
            <w:pPr>
              <w:rPr>
                <w:sz w:val="2"/>
                <w:szCs w:val="2"/>
              </w:rPr>
            </w:pPr>
          </w:p>
        </w:tc>
        <w:tc>
          <w:tcPr>
            <w:tcW w:w="9830" w:type="dxa"/>
          </w:tcPr>
          <w:p w14:paraId="76EAAABD" w14:textId="77777777" w:rsidR="008B7368" w:rsidRDefault="008637A8">
            <w:pPr>
              <w:pStyle w:val="TableParagraph"/>
              <w:spacing w:line="268" w:lineRule="exact"/>
              <w:ind w:left="109"/>
              <w:rPr>
                <w:sz w:val="24"/>
              </w:rPr>
            </w:pPr>
            <w:r>
              <w:rPr>
                <w:sz w:val="24"/>
              </w:rPr>
              <w:t>1.</w:t>
            </w:r>
            <w:r>
              <w:rPr>
                <w:spacing w:val="3"/>
                <w:sz w:val="24"/>
              </w:rPr>
              <w:t xml:space="preserve"> </w:t>
            </w:r>
            <w:r>
              <w:rPr>
                <w:sz w:val="24"/>
              </w:rPr>
              <w:t>Этапы</w:t>
            </w:r>
            <w:r>
              <w:rPr>
                <w:spacing w:val="3"/>
                <w:sz w:val="24"/>
              </w:rPr>
              <w:t xml:space="preserve"> </w:t>
            </w:r>
            <w:r>
              <w:rPr>
                <w:sz w:val="24"/>
              </w:rPr>
              <w:t>философии:</w:t>
            </w:r>
            <w:r>
              <w:rPr>
                <w:spacing w:val="4"/>
                <w:sz w:val="24"/>
              </w:rPr>
              <w:t xml:space="preserve"> </w:t>
            </w:r>
            <w:r>
              <w:rPr>
                <w:sz w:val="24"/>
              </w:rPr>
              <w:t>античный,</w:t>
            </w:r>
            <w:r>
              <w:rPr>
                <w:spacing w:val="4"/>
                <w:sz w:val="24"/>
              </w:rPr>
              <w:t xml:space="preserve"> </w:t>
            </w:r>
            <w:r>
              <w:rPr>
                <w:sz w:val="24"/>
              </w:rPr>
              <w:t>средневековый,</w:t>
            </w:r>
            <w:r>
              <w:rPr>
                <w:spacing w:val="3"/>
                <w:sz w:val="24"/>
              </w:rPr>
              <w:t xml:space="preserve"> </w:t>
            </w:r>
            <w:r>
              <w:rPr>
                <w:sz w:val="24"/>
              </w:rPr>
              <w:t>Нового</w:t>
            </w:r>
            <w:r>
              <w:rPr>
                <w:spacing w:val="3"/>
                <w:sz w:val="24"/>
              </w:rPr>
              <w:t xml:space="preserve"> </w:t>
            </w:r>
            <w:r>
              <w:rPr>
                <w:sz w:val="24"/>
              </w:rPr>
              <w:t>времени,</w:t>
            </w:r>
            <w:r>
              <w:rPr>
                <w:spacing w:val="3"/>
                <w:sz w:val="24"/>
              </w:rPr>
              <w:t xml:space="preserve"> </w:t>
            </w:r>
            <w:r>
              <w:rPr>
                <w:sz w:val="24"/>
              </w:rPr>
              <w:t>ХХ</w:t>
            </w:r>
            <w:r>
              <w:rPr>
                <w:spacing w:val="1"/>
                <w:sz w:val="24"/>
              </w:rPr>
              <w:t xml:space="preserve"> </w:t>
            </w:r>
            <w:r>
              <w:rPr>
                <w:sz w:val="24"/>
              </w:rPr>
              <w:t>века.</w:t>
            </w:r>
            <w:r>
              <w:rPr>
                <w:spacing w:val="3"/>
                <w:sz w:val="24"/>
              </w:rPr>
              <w:t xml:space="preserve"> </w:t>
            </w:r>
            <w:r>
              <w:rPr>
                <w:sz w:val="24"/>
              </w:rPr>
              <w:t>Основные</w:t>
            </w:r>
            <w:r>
              <w:rPr>
                <w:spacing w:val="3"/>
                <w:sz w:val="24"/>
              </w:rPr>
              <w:t xml:space="preserve"> </w:t>
            </w:r>
            <w:r>
              <w:rPr>
                <w:sz w:val="24"/>
              </w:rPr>
              <w:t>карти-</w:t>
            </w:r>
          </w:p>
          <w:p w14:paraId="23A51BAF" w14:textId="77777777" w:rsidR="008B7368" w:rsidRDefault="008637A8">
            <w:pPr>
              <w:pStyle w:val="TableParagraph"/>
              <w:spacing w:line="264" w:lineRule="exact"/>
              <w:ind w:left="109"/>
              <w:rPr>
                <w:sz w:val="24"/>
              </w:rPr>
            </w:pPr>
            <w:r>
              <w:rPr>
                <w:sz w:val="24"/>
              </w:rPr>
              <w:t>ны</w:t>
            </w:r>
            <w:r>
              <w:rPr>
                <w:spacing w:val="20"/>
                <w:sz w:val="24"/>
              </w:rPr>
              <w:t xml:space="preserve"> </w:t>
            </w:r>
            <w:r>
              <w:rPr>
                <w:sz w:val="24"/>
              </w:rPr>
              <w:t>мира</w:t>
            </w:r>
            <w:r>
              <w:rPr>
                <w:spacing w:val="20"/>
                <w:sz w:val="24"/>
              </w:rPr>
              <w:t xml:space="preserve"> </w:t>
            </w:r>
            <w:r>
              <w:rPr>
                <w:sz w:val="24"/>
              </w:rPr>
              <w:t>–</w:t>
            </w:r>
            <w:r>
              <w:rPr>
                <w:spacing w:val="21"/>
                <w:sz w:val="24"/>
              </w:rPr>
              <w:t xml:space="preserve"> </w:t>
            </w:r>
            <w:r>
              <w:rPr>
                <w:sz w:val="24"/>
              </w:rPr>
              <w:t>философская</w:t>
            </w:r>
            <w:r>
              <w:rPr>
                <w:spacing w:val="20"/>
                <w:sz w:val="24"/>
              </w:rPr>
              <w:t xml:space="preserve"> </w:t>
            </w:r>
            <w:r>
              <w:rPr>
                <w:sz w:val="24"/>
              </w:rPr>
              <w:t>(античность),</w:t>
            </w:r>
            <w:r>
              <w:rPr>
                <w:spacing w:val="20"/>
                <w:sz w:val="24"/>
              </w:rPr>
              <w:t xml:space="preserve"> </w:t>
            </w:r>
            <w:r>
              <w:rPr>
                <w:sz w:val="24"/>
              </w:rPr>
              <w:t>религиозная</w:t>
            </w:r>
            <w:r>
              <w:rPr>
                <w:spacing w:val="20"/>
                <w:sz w:val="24"/>
              </w:rPr>
              <w:t xml:space="preserve"> </w:t>
            </w:r>
            <w:r>
              <w:rPr>
                <w:sz w:val="24"/>
              </w:rPr>
              <w:t>(Средневековье),</w:t>
            </w:r>
            <w:r>
              <w:rPr>
                <w:spacing w:val="22"/>
                <w:sz w:val="24"/>
              </w:rPr>
              <w:t xml:space="preserve"> </w:t>
            </w:r>
            <w:r>
              <w:rPr>
                <w:sz w:val="24"/>
              </w:rPr>
              <w:t>научная</w:t>
            </w:r>
            <w:r>
              <w:rPr>
                <w:spacing w:val="22"/>
                <w:sz w:val="24"/>
              </w:rPr>
              <w:t xml:space="preserve"> </w:t>
            </w:r>
            <w:r>
              <w:rPr>
                <w:sz w:val="24"/>
              </w:rPr>
              <w:t>(Новое</w:t>
            </w:r>
            <w:r>
              <w:rPr>
                <w:spacing w:val="21"/>
                <w:sz w:val="24"/>
              </w:rPr>
              <w:t xml:space="preserve"> </w:t>
            </w:r>
            <w:r>
              <w:rPr>
                <w:sz w:val="24"/>
              </w:rPr>
              <w:t>время,</w:t>
            </w:r>
          </w:p>
        </w:tc>
        <w:tc>
          <w:tcPr>
            <w:tcW w:w="1105" w:type="dxa"/>
            <w:vMerge/>
            <w:tcBorders>
              <w:top w:val="nil"/>
            </w:tcBorders>
          </w:tcPr>
          <w:p w14:paraId="1023C857" w14:textId="77777777" w:rsidR="008B7368" w:rsidRDefault="008B7368">
            <w:pPr>
              <w:rPr>
                <w:sz w:val="2"/>
                <w:szCs w:val="2"/>
              </w:rPr>
            </w:pPr>
          </w:p>
        </w:tc>
        <w:tc>
          <w:tcPr>
            <w:tcW w:w="1952" w:type="dxa"/>
            <w:vMerge/>
            <w:tcBorders>
              <w:top w:val="nil"/>
            </w:tcBorders>
          </w:tcPr>
          <w:p w14:paraId="47C97B2F" w14:textId="77777777" w:rsidR="008B7368" w:rsidRDefault="008B7368">
            <w:pPr>
              <w:rPr>
                <w:sz w:val="2"/>
                <w:szCs w:val="2"/>
              </w:rPr>
            </w:pPr>
          </w:p>
        </w:tc>
      </w:tr>
    </w:tbl>
    <w:p w14:paraId="4964711C" w14:textId="77777777" w:rsidR="008B7368" w:rsidRDefault="008B7368">
      <w:pPr>
        <w:rPr>
          <w:sz w:val="2"/>
          <w:szCs w:val="2"/>
        </w:rPr>
        <w:sectPr w:rsidR="008B7368">
          <w:footerReference w:type="default" r:id="rId48"/>
          <w:pgSz w:w="16850" w:h="11910" w:orient="landscape"/>
          <w:pgMar w:top="780" w:right="900" w:bottom="960" w:left="760" w:header="0"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9830"/>
        <w:gridCol w:w="1105"/>
        <w:gridCol w:w="1952"/>
      </w:tblGrid>
      <w:tr w:rsidR="008B7368" w14:paraId="4A373772" w14:textId="77777777">
        <w:trPr>
          <w:trHeight w:val="275"/>
        </w:trPr>
        <w:tc>
          <w:tcPr>
            <w:tcW w:w="2048" w:type="dxa"/>
            <w:vMerge w:val="restart"/>
          </w:tcPr>
          <w:p w14:paraId="2D5408D4" w14:textId="77777777" w:rsidR="008B7368" w:rsidRDefault="008637A8">
            <w:pPr>
              <w:pStyle w:val="TableParagraph"/>
              <w:ind w:left="107" w:right="675"/>
              <w:rPr>
                <w:b/>
                <w:sz w:val="24"/>
              </w:rPr>
            </w:pPr>
            <w:r>
              <w:rPr>
                <w:b/>
                <w:sz w:val="24"/>
              </w:rPr>
              <w:lastRenderedPageBreak/>
              <w:t>внутреннее</w:t>
            </w:r>
            <w:r>
              <w:rPr>
                <w:b/>
                <w:spacing w:val="-57"/>
                <w:sz w:val="24"/>
              </w:rPr>
              <w:t xml:space="preserve"> </w:t>
            </w:r>
            <w:r>
              <w:rPr>
                <w:b/>
                <w:sz w:val="24"/>
              </w:rPr>
              <w:t>строение</w:t>
            </w:r>
          </w:p>
        </w:tc>
        <w:tc>
          <w:tcPr>
            <w:tcW w:w="9830" w:type="dxa"/>
          </w:tcPr>
          <w:p w14:paraId="0BE375B3" w14:textId="77777777" w:rsidR="008B7368" w:rsidRDefault="008637A8">
            <w:pPr>
              <w:pStyle w:val="TableParagraph"/>
              <w:spacing w:line="256" w:lineRule="exact"/>
              <w:ind w:left="109"/>
              <w:rPr>
                <w:sz w:val="24"/>
              </w:rPr>
            </w:pPr>
            <w:r>
              <w:rPr>
                <w:sz w:val="24"/>
              </w:rPr>
              <w:t>ХХ</w:t>
            </w:r>
            <w:r>
              <w:rPr>
                <w:spacing w:val="-3"/>
                <w:sz w:val="24"/>
              </w:rPr>
              <w:t xml:space="preserve"> </w:t>
            </w:r>
            <w:r>
              <w:rPr>
                <w:sz w:val="24"/>
              </w:rPr>
              <w:t>век).</w:t>
            </w:r>
          </w:p>
        </w:tc>
        <w:tc>
          <w:tcPr>
            <w:tcW w:w="1105" w:type="dxa"/>
            <w:vMerge w:val="restart"/>
          </w:tcPr>
          <w:p w14:paraId="30270ED9" w14:textId="77777777" w:rsidR="008B7368" w:rsidRDefault="008B7368">
            <w:pPr>
              <w:pStyle w:val="TableParagraph"/>
              <w:rPr>
                <w:sz w:val="24"/>
              </w:rPr>
            </w:pPr>
          </w:p>
        </w:tc>
        <w:tc>
          <w:tcPr>
            <w:tcW w:w="1952" w:type="dxa"/>
            <w:vMerge w:val="restart"/>
          </w:tcPr>
          <w:p w14:paraId="657164DC" w14:textId="77777777" w:rsidR="008B7368" w:rsidRDefault="008637A8">
            <w:pPr>
              <w:pStyle w:val="TableParagraph"/>
              <w:spacing w:line="275" w:lineRule="exact"/>
              <w:ind w:left="108"/>
              <w:rPr>
                <w:b/>
                <w:sz w:val="24"/>
              </w:rPr>
            </w:pPr>
            <w:r>
              <w:rPr>
                <w:b/>
                <w:sz w:val="24"/>
              </w:rPr>
              <w:t>ОК.9</w:t>
            </w:r>
          </w:p>
        </w:tc>
      </w:tr>
      <w:tr w:rsidR="008B7368" w14:paraId="33544CBE" w14:textId="77777777">
        <w:trPr>
          <w:trHeight w:val="552"/>
        </w:trPr>
        <w:tc>
          <w:tcPr>
            <w:tcW w:w="2048" w:type="dxa"/>
            <w:vMerge/>
            <w:tcBorders>
              <w:top w:val="nil"/>
            </w:tcBorders>
          </w:tcPr>
          <w:p w14:paraId="4356DCFE" w14:textId="77777777" w:rsidR="008B7368" w:rsidRDefault="008B7368">
            <w:pPr>
              <w:rPr>
                <w:sz w:val="2"/>
                <w:szCs w:val="2"/>
              </w:rPr>
            </w:pPr>
          </w:p>
        </w:tc>
        <w:tc>
          <w:tcPr>
            <w:tcW w:w="9830" w:type="dxa"/>
          </w:tcPr>
          <w:p w14:paraId="7668C82C" w14:textId="77777777" w:rsidR="008B7368" w:rsidRDefault="008637A8">
            <w:pPr>
              <w:pStyle w:val="TableParagraph"/>
              <w:spacing w:line="268" w:lineRule="exact"/>
              <w:ind w:left="109"/>
              <w:rPr>
                <w:sz w:val="24"/>
              </w:rPr>
            </w:pPr>
            <w:r>
              <w:rPr>
                <w:sz w:val="24"/>
              </w:rPr>
              <w:t>2.</w:t>
            </w:r>
            <w:r>
              <w:rPr>
                <w:spacing w:val="57"/>
                <w:sz w:val="24"/>
              </w:rPr>
              <w:t xml:space="preserve"> </w:t>
            </w:r>
            <w:r>
              <w:rPr>
                <w:sz w:val="24"/>
              </w:rPr>
              <w:t>Методы</w:t>
            </w:r>
            <w:r>
              <w:rPr>
                <w:spacing w:val="56"/>
                <w:sz w:val="24"/>
              </w:rPr>
              <w:t xml:space="preserve"> </w:t>
            </w:r>
            <w:r>
              <w:rPr>
                <w:sz w:val="24"/>
              </w:rPr>
              <w:t>философии:</w:t>
            </w:r>
            <w:r>
              <w:rPr>
                <w:spacing w:val="57"/>
                <w:sz w:val="24"/>
              </w:rPr>
              <w:t xml:space="preserve"> </w:t>
            </w:r>
            <w:r>
              <w:rPr>
                <w:sz w:val="24"/>
              </w:rPr>
              <w:t>формально-логический,</w:t>
            </w:r>
            <w:r>
              <w:rPr>
                <w:spacing w:val="57"/>
                <w:sz w:val="24"/>
              </w:rPr>
              <w:t xml:space="preserve"> </w:t>
            </w:r>
            <w:r>
              <w:rPr>
                <w:sz w:val="24"/>
              </w:rPr>
              <w:t>диалектический,</w:t>
            </w:r>
            <w:r>
              <w:rPr>
                <w:spacing w:val="57"/>
                <w:sz w:val="24"/>
              </w:rPr>
              <w:t xml:space="preserve"> </w:t>
            </w:r>
            <w:r>
              <w:rPr>
                <w:sz w:val="24"/>
              </w:rPr>
              <w:t>прагматический,</w:t>
            </w:r>
            <w:r>
              <w:rPr>
                <w:spacing w:val="58"/>
                <w:sz w:val="24"/>
              </w:rPr>
              <w:t xml:space="preserve"> </w:t>
            </w:r>
            <w:r>
              <w:rPr>
                <w:sz w:val="24"/>
              </w:rPr>
              <w:t>систем-</w:t>
            </w:r>
          </w:p>
          <w:p w14:paraId="2CD44043" w14:textId="77777777" w:rsidR="008B7368" w:rsidRDefault="008637A8">
            <w:pPr>
              <w:pStyle w:val="TableParagraph"/>
              <w:spacing w:line="264" w:lineRule="exact"/>
              <w:ind w:left="109"/>
              <w:rPr>
                <w:sz w:val="24"/>
              </w:rPr>
            </w:pPr>
            <w:r>
              <w:rPr>
                <w:sz w:val="24"/>
              </w:rPr>
              <w:t>ный,</w:t>
            </w:r>
            <w:r>
              <w:rPr>
                <w:spacing w:val="-2"/>
                <w:sz w:val="24"/>
              </w:rPr>
              <w:t xml:space="preserve"> </w:t>
            </w:r>
            <w:r>
              <w:rPr>
                <w:sz w:val="24"/>
              </w:rPr>
              <w:t>и</w:t>
            </w:r>
            <w:r>
              <w:rPr>
                <w:spacing w:val="-1"/>
                <w:sz w:val="24"/>
              </w:rPr>
              <w:t xml:space="preserve"> </w:t>
            </w:r>
            <w:r>
              <w:rPr>
                <w:sz w:val="24"/>
              </w:rPr>
              <w:t>др.</w:t>
            </w:r>
            <w:r>
              <w:rPr>
                <w:spacing w:val="-4"/>
                <w:sz w:val="24"/>
              </w:rPr>
              <w:t xml:space="preserve"> </w:t>
            </w:r>
            <w:r>
              <w:rPr>
                <w:sz w:val="24"/>
              </w:rPr>
              <w:t>Строение</w:t>
            </w:r>
            <w:r>
              <w:rPr>
                <w:spacing w:val="-3"/>
                <w:sz w:val="24"/>
              </w:rPr>
              <w:t xml:space="preserve"> </w:t>
            </w:r>
            <w:r>
              <w:rPr>
                <w:sz w:val="24"/>
              </w:rPr>
              <w:t>философии</w:t>
            </w:r>
            <w:r>
              <w:rPr>
                <w:spacing w:val="-1"/>
                <w:sz w:val="24"/>
              </w:rPr>
              <w:t xml:space="preserve"> </w:t>
            </w:r>
            <w:r>
              <w:rPr>
                <w:sz w:val="24"/>
              </w:rPr>
              <w:t>и</w:t>
            </w:r>
            <w:r>
              <w:rPr>
                <w:spacing w:val="-1"/>
                <w:sz w:val="24"/>
              </w:rPr>
              <w:t xml:space="preserve"> </w:t>
            </w:r>
            <w:r>
              <w:rPr>
                <w:sz w:val="24"/>
              </w:rPr>
              <w:t>ее</w:t>
            </w:r>
            <w:r>
              <w:rPr>
                <w:spacing w:val="-2"/>
                <w:sz w:val="24"/>
              </w:rPr>
              <w:t xml:space="preserve"> </w:t>
            </w:r>
            <w:r>
              <w:rPr>
                <w:sz w:val="24"/>
              </w:rPr>
              <w:t>основные</w:t>
            </w:r>
            <w:r>
              <w:rPr>
                <w:spacing w:val="-4"/>
                <w:sz w:val="24"/>
              </w:rPr>
              <w:t xml:space="preserve"> </w:t>
            </w:r>
            <w:r>
              <w:rPr>
                <w:sz w:val="24"/>
              </w:rPr>
              <w:t>направления</w:t>
            </w:r>
          </w:p>
        </w:tc>
        <w:tc>
          <w:tcPr>
            <w:tcW w:w="1105" w:type="dxa"/>
            <w:vMerge/>
            <w:tcBorders>
              <w:top w:val="nil"/>
            </w:tcBorders>
          </w:tcPr>
          <w:p w14:paraId="65B222FA" w14:textId="77777777" w:rsidR="008B7368" w:rsidRDefault="008B7368">
            <w:pPr>
              <w:rPr>
                <w:sz w:val="2"/>
                <w:szCs w:val="2"/>
              </w:rPr>
            </w:pPr>
          </w:p>
        </w:tc>
        <w:tc>
          <w:tcPr>
            <w:tcW w:w="1952" w:type="dxa"/>
            <w:vMerge/>
            <w:tcBorders>
              <w:top w:val="nil"/>
            </w:tcBorders>
          </w:tcPr>
          <w:p w14:paraId="7DF4CC73" w14:textId="77777777" w:rsidR="008B7368" w:rsidRDefault="008B7368">
            <w:pPr>
              <w:rPr>
                <w:sz w:val="2"/>
                <w:szCs w:val="2"/>
              </w:rPr>
            </w:pPr>
          </w:p>
        </w:tc>
      </w:tr>
      <w:tr w:rsidR="008B7368" w14:paraId="71F100DC" w14:textId="77777777">
        <w:trPr>
          <w:trHeight w:val="275"/>
        </w:trPr>
        <w:tc>
          <w:tcPr>
            <w:tcW w:w="2048" w:type="dxa"/>
            <w:vMerge w:val="restart"/>
          </w:tcPr>
          <w:p w14:paraId="4410DD54"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2.2</w:t>
            </w:r>
          </w:p>
          <w:p w14:paraId="5607C438" w14:textId="77777777" w:rsidR="008B7368" w:rsidRDefault="008637A8">
            <w:pPr>
              <w:pStyle w:val="TableParagraph"/>
              <w:ind w:left="107" w:right="93"/>
              <w:jc w:val="both"/>
              <w:rPr>
                <w:b/>
                <w:sz w:val="24"/>
              </w:rPr>
            </w:pPr>
            <w:r>
              <w:rPr>
                <w:b/>
                <w:sz w:val="24"/>
              </w:rPr>
              <w:t>Учение о бытии</w:t>
            </w:r>
            <w:r>
              <w:rPr>
                <w:b/>
                <w:spacing w:val="1"/>
                <w:sz w:val="24"/>
              </w:rPr>
              <w:t xml:space="preserve"> </w:t>
            </w:r>
            <w:r>
              <w:rPr>
                <w:b/>
                <w:sz w:val="24"/>
              </w:rPr>
              <w:t>и</w:t>
            </w:r>
            <w:r>
              <w:rPr>
                <w:b/>
                <w:spacing w:val="1"/>
                <w:sz w:val="24"/>
              </w:rPr>
              <w:t xml:space="preserve"> </w:t>
            </w:r>
            <w:r>
              <w:rPr>
                <w:b/>
                <w:sz w:val="24"/>
              </w:rPr>
              <w:t>теория</w:t>
            </w:r>
            <w:r>
              <w:rPr>
                <w:b/>
                <w:spacing w:val="1"/>
                <w:sz w:val="24"/>
              </w:rPr>
              <w:t xml:space="preserve"> </w:t>
            </w:r>
            <w:r>
              <w:rPr>
                <w:b/>
                <w:sz w:val="24"/>
              </w:rPr>
              <w:t>позна-</w:t>
            </w:r>
            <w:r>
              <w:rPr>
                <w:b/>
                <w:spacing w:val="-57"/>
                <w:sz w:val="24"/>
              </w:rPr>
              <w:t xml:space="preserve"> </w:t>
            </w:r>
            <w:r>
              <w:rPr>
                <w:b/>
                <w:sz w:val="24"/>
              </w:rPr>
              <w:t>ния</w:t>
            </w:r>
          </w:p>
        </w:tc>
        <w:tc>
          <w:tcPr>
            <w:tcW w:w="9830" w:type="dxa"/>
          </w:tcPr>
          <w:p w14:paraId="02FF76FB"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05" w:type="dxa"/>
            <w:vMerge w:val="restart"/>
          </w:tcPr>
          <w:p w14:paraId="1D843E79" w14:textId="77777777" w:rsidR="008B7368" w:rsidRDefault="008B7368">
            <w:pPr>
              <w:pStyle w:val="TableParagraph"/>
              <w:rPr>
                <w:b/>
                <w:sz w:val="26"/>
              </w:rPr>
            </w:pPr>
          </w:p>
          <w:p w14:paraId="755D5FC7" w14:textId="77777777" w:rsidR="008B7368" w:rsidRDefault="008B7368">
            <w:pPr>
              <w:pStyle w:val="TableParagraph"/>
              <w:spacing w:before="6"/>
              <w:rPr>
                <w:b/>
              </w:rPr>
            </w:pPr>
          </w:p>
          <w:p w14:paraId="1A305280" w14:textId="77777777" w:rsidR="008B7368" w:rsidRDefault="008637A8">
            <w:pPr>
              <w:pStyle w:val="TableParagraph"/>
              <w:ind w:left="107"/>
              <w:rPr>
                <w:b/>
                <w:sz w:val="24"/>
              </w:rPr>
            </w:pPr>
            <w:r>
              <w:rPr>
                <w:b/>
                <w:sz w:val="24"/>
              </w:rPr>
              <w:t>5</w:t>
            </w:r>
          </w:p>
        </w:tc>
        <w:tc>
          <w:tcPr>
            <w:tcW w:w="1952" w:type="dxa"/>
            <w:vMerge w:val="restart"/>
          </w:tcPr>
          <w:p w14:paraId="4AD9C00E" w14:textId="77777777" w:rsidR="008B7368" w:rsidRDefault="008637A8">
            <w:pPr>
              <w:pStyle w:val="TableParagraph"/>
              <w:spacing w:line="275" w:lineRule="exact"/>
              <w:ind w:left="108"/>
              <w:rPr>
                <w:b/>
                <w:sz w:val="24"/>
              </w:rPr>
            </w:pPr>
            <w:r>
              <w:rPr>
                <w:b/>
                <w:sz w:val="24"/>
              </w:rPr>
              <w:t>ОК.2, ОК.</w:t>
            </w:r>
            <w:r>
              <w:rPr>
                <w:b/>
                <w:spacing w:val="1"/>
                <w:sz w:val="24"/>
              </w:rPr>
              <w:t xml:space="preserve"> </w:t>
            </w:r>
            <w:r>
              <w:rPr>
                <w:b/>
                <w:sz w:val="24"/>
              </w:rPr>
              <w:t>3,</w:t>
            </w:r>
          </w:p>
          <w:p w14:paraId="1EA9C4D6" w14:textId="77777777" w:rsidR="008B7368" w:rsidRDefault="008637A8">
            <w:pPr>
              <w:pStyle w:val="TableParagraph"/>
              <w:spacing w:before="41" w:line="278" w:lineRule="auto"/>
              <w:ind w:left="108" w:right="552"/>
              <w:rPr>
                <w:b/>
                <w:sz w:val="24"/>
              </w:rPr>
            </w:pPr>
            <w:r>
              <w:rPr>
                <w:b/>
                <w:sz w:val="24"/>
              </w:rPr>
              <w:t>ОК.5, ОК.6,</w:t>
            </w:r>
            <w:r>
              <w:rPr>
                <w:b/>
                <w:spacing w:val="-57"/>
                <w:sz w:val="24"/>
              </w:rPr>
              <w:t xml:space="preserve"> </w:t>
            </w:r>
            <w:r>
              <w:rPr>
                <w:b/>
                <w:sz w:val="24"/>
              </w:rPr>
              <w:t>ОК.9</w:t>
            </w:r>
          </w:p>
        </w:tc>
      </w:tr>
      <w:tr w:rsidR="008B7368" w14:paraId="3B356E78" w14:textId="77777777">
        <w:trPr>
          <w:trHeight w:val="551"/>
        </w:trPr>
        <w:tc>
          <w:tcPr>
            <w:tcW w:w="2048" w:type="dxa"/>
            <w:vMerge/>
            <w:tcBorders>
              <w:top w:val="nil"/>
            </w:tcBorders>
          </w:tcPr>
          <w:p w14:paraId="45BADDD3" w14:textId="77777777" w:rsidR="008B7368" w:rsidRDefault="008B7368">
            <w:pPr>
              <w:rPr>
                <w:sz w:val="2"/>
                <w:szCs w:val="2"/>
              </w:rPr>
            </w:pPr>
          </w:p>
        </w:tc>
        <w:tc>
          <w:tcPr>
            <w:tcW w:w="9830" w:type="dxa"/>
          </w:tcPr>
          <w:p w14:paraId="2CDCC2B1" w14:textId="77777777" w:rsidR="008B7368" w:rsidRDefault="008637A8">
            <w:pPr>
              <w:pStyle w:val="TableParagraph"/>
              <w:spacing w:line="268" w:lineRule="exact"/>
              <w:ind w:left="109"/>
              <w:rPr>
                <w:sz w:val="24"/>
              </w:rPr>
            </w:pPr>
            <w:r>
              <w:rPr>
                <w:sz w:val="24"/>
              </w:rPr>
              <w:t>1.</w:t>
            </w:r>
            <w:r>
              <w:rPr>
                <w:spacing w:val="6"/>
                <w:sz w:val="24"/>
              </w:rPr>
              <w:t xml:space="preserve"> </w:t>
            </w:r>
            <w:r>
              <w:rPr>
                <w:sz w:val="24"/>
              </w:rPr>
              <w:t>Онтология</w:t>
            </w:r>
            <w:r>
              <w:rPr>
                <w:spacing w:val="7"/>
                <w:sz w:val="24"/>
              </w:rPr>
              <w:t xml:space="preserve"> </w:t>
            </w:r>
            <w:r>
              <w:rPr>
                <w:sz w:val="24"/>
              </w:rPr>
              <w:t>–</w:t>
            </w:r>
            <w:r>
              <w:rPr>
                <w:spacing w:val="10"/>
                <w:sz w:val="24"/>
              </w:rPr>
              <w:t xml:space="preserve"> </w:t>
            </w:r>
            <w:r>
              <w:rPr>
                <w:sz w:val="24"/>
              </w:rPr>
              <w:t>учение</w:t>
            </w:r>
            <w:r>
              <w:rPr>
                <w:spacing w:val="7"/>
                <w:sz w:val="24"/>
              </w:rPr>
              <w:t xml:space="preserve"> </w:t>
            </w:r>
            <w:r>
              <w:rPr>
                <w:sz w:val="24"/>
              </w:rPr>
              <w:t>о</w:t>
            </w:r>
            <w:r>
              <w:rPr>
                <w:spacing w:val="6"/>
                <w:sz w:val="24"/>
              </w:rPr>
              <w:t xml:space="preserve"> </w:t>
            </w:r>
            <w:r>
              <w:rPr>
                <w:sz w:val="24"/>
              </w:rPr>
              <w:t>бытии.</w:t>
            </w:r>
            <w:r>
              <w:rPr>
                <w:spacing w:val="7"/>
                <w:sz w:val="24"/>
              </w:rPr>
              <w:t xml:space="preserve"> </w:t>
            </w:r>
            <w:r>
              <w:rPr>
                <w:sz w:val="24"/>
              </w:rPr>
              <w:t>Происхождение</w:t>
            </w:r>
            <w:r>
              <w:rPr>
                <w:spacing w:val="5"/>
                <w:sz w:val="24"/>
              </w:rPr>
              <w:t xml:space="preserve"> </w:t>
            </w:r>
            <w:r>
              <w:rPr>
                <w:sz w:val="24"/>
              </w:rPr>
              <w:t>и</w:t>
            </w:r>
            <w:r>
              <w:rPr>
                <w:spacing w:val="9"/>
                <w:sz w:val="24"/>
              </w:rPr>
              <w:t xml:space="preserve"> </w:t>
            </w:r>
            <w:r>
              <w:rPr>
                <w:sz w:val="24"/>
              </w:rPr>
              <w:t>устройство</w:t>
            </w:r>
            <w:r>
              <w:rPr>
                <w:spacing w:val="6"/>
                <w:sz w:val="24"/>
              </w:rPr>
              <w:t xml:space="preserve"> </w:t>
            </w:r>
            <w:r>
              <w:rPr>
                <w:sz w:val="24"/>
              </w:rPr>
              <w:t>мира.</w:t>
            </w:r>
            <w:r>
              <w:rPr>
                <w:spacing w:val="11"/>
                <w:sz w:val="24"/>
              </w:rPr>
              <w:t xml:space="preserve"> </w:t>
            </w:r>
            <w:r>
              <w:rPr>
                <w:sz w:val="24"/>
              </w:rPr>
              <w:t>Современные</w:t>
            </w:r>
            <w:r>
              <w:rPr>
                <w:spacing w:val="5"/>
                <w:sz w:val="24"/>
              </w:rPr>
              <w:t xml:space="preserve"> </w:t>
            </w:r>
            <w:r>
              <w:rPr>
                <w:sz w:val="24"/>
              </w:rPr>
              <w:t>онтологи-</w:t>
            </w:r>
          </w:p>
          <w:p w14:paraId="2C25CE61" w14:textId="77777777" w:rsidR="008B7368" w:rsidRDefault="008637A8">
            <w:pPr>
              <w:pStyle w:val="TableParagraph"/>
              <w:spacing w:line="264" w:lineRule="exact"/>
              <w:ind w:left="109"/>
              <w:rPr>
                <w:sz w:val="24"/>
              </w:rPr>
            </w:pPr>
            <w:r>
              <w:rPr>
                <w:sz w:val="24"/>
              </w:rPr>
              <w:t>ческие</w:t>
            </w:r>
            <w:r>
              <w:rPr>
                <w:spacing w:val="-6"/>
                <w:sz w:val="24"/>
              </w:rPr>
              <w:t xml:space="preserve"> </w:t>
            </w:r>
            <w:r>
              <w:rPr>
                <w:sz w:val="24"/>
              </w:rPr>
              <w:t>представления.</w:t>
            </w:r>
            <w:r>
              <w:rPr>
                <w:spacing w:val="-4"/>
                <w:sz w:val="24"/>
              </w:rPr>
              <w:t xml:space="preserve"> </w:t>
            </w:r>
            <w:r>
              <w:rPr>
                <w:sz w:val="24"/>
              </w:rPr>
              <w:t>Пространство,</w:t>
            </w:r>
            <w:r>
              <w:rPr>
                <w:spacing w:val="-6"/>
                <w:sz w:val="24"/>
              </w:rPr>
              <w:t xml:space="preserve"> </w:t>
            </w:r>
            <w:r>
              <w:rPr>
                <w:sz w:val="24"/>
              </w:rPr>
              <w:t>время,</w:t>
            </w:r>
            <w:r>
              <w:rPr>
                <w:spacing w:val="-4"/>
                <w:sz w:val="24"/>
              </w:rPr>
              <w:t xml:space="preserve"> </w:t>
            </w:r>
            <w:r>
              <w:rPr>
                <w:sz w:val="24"/>
              </w:rPr>
              <w:t>причинность,</w:t>
            </w:r>
            <w:r>
              <w:rPr>
                <w:spacing w:val="-5"/>
                <w:sz w:val="24"/>
              </w:rPr>
              <w:t xml:space="preserve"> </w:t>
            </w:r>
            <w:r>
              <w:rPr>
                <w:sz w:val="24"/>
              </w:rPr>
              <w:t>целесообразность.</w:t>
            </w:r>
          </w:p>
        </w:tc>
        <w:tc>
          <w:tcPr>
            <w:tcW w:w="1105" w:type="dxa"/>
            <w:vMerge/>
            <w:tcBorders>
              <w:top w:val="nil"/>
            </w:tcBorders>
          </w:tcPr>
          <w:p w14:paraId="416B1D0E" w14:textId="77777777" w:rsidR="008B7368" w:rsidRDefault="008B7368">
            <w:pPr>
              <w:rPr>
                <w:sz w:val="2"/>
                <w:szCs w:val="2"/>
              </w:rPr>
            </w:pPr>
          </w:p>
        </w:tc>
        <w:tc>
          <w:tcPr>
            <w:tcW w:w="1952" w:type="dxa"/>
            <w:vMerge/>
            <w:tcBorders>
              <w:top w:val="nil"/>
            </w:tcBorders>
          </w:tcPr>
          <w:p w14:paraId="4546764E" w14:textId="77777777" w:rsidR="008B7368" w:rsidRDefault="008B7368">
            <w:pPr>
              <w:rPr>
                <w:sz w:val="2"/>
                <w:szCs w:val="2"/>
              </w:rPr>
            </w:pPr>
          </w:p>
        </w:tc>
      </w:tr>
      <w:tr w:rsidR="008B7368" w14:paraId="36DED1C4" w14:textId="77777777">
        <w:trPr>
          <w:trHeight w:val="551"/>
        </w:trPr>
        <w:tc>
          <w:tcPr>
            <w:tcW w:w="2048" w:type="dxa"/>
            <w:vMerge/>
            <w:tcBorders>
              <w:top w:val="nil"/>
            </w:tcBorders>
          </w:tcPr>
          <w:p w14:paraId="0BDBCD29" w14:textId="77777777" w:rsidR="008B7368" w:rsidRDefault="008B7368">
            <w:pPr>
              <w:rPr>
                <w:sz w:val="2"/>
                <w:szCs w:val="2"/>
              </w:rPr>
            </w:pPr>
          </w:p>
        </w:tc>
        <w:tc>
          <w:tcPr>
            <w:tcW w:w="9830" w:type="dxa"/>
          </w:tcPr>
          <w:p w14:paraId="0A5A5006" w14:textId="77777777" w:rsidR="008B7368" w:rsidRDefault="008637A8">
            <w:pPr>
              <w:pStyle w:val="TableParagraph"/>
              <w:spacing w:line="268" w:lineRule="exact"/>
              <w:ind w:left="109"/>
              <w:rPr>
                <w:sz w:val="24"/>
              </w:rPr>
            </w:pPr>
            <w:r>
              <w:rPr>
                <w:sz w:val="24"/>
              </w:rPr>
              <w:t>2.</w:t>
            </w:r>
            <w:r>
              <w:rPr>
                <w:spacing w:val="40"/>
                <w:sz w:val="24"/>
              </w:rPr>
              <w:t xml:space="preserve"> </w:t>
            </w:r>
            <w:r>
              <w:rPr>
                <w:sz w:val="24"/>
              </w:rPr>
              <w:t>Гносеология</w:t>
            </w:r>
            <w:r>
              <w:rPr>
                <w:spacing w:val="42"/>
                <w:sz w:val="24"/>
              </w:rPr>
              <w:t xml:space="preserve"> </w:t>
            </w:r>
            <w:r>
              <w:rPr>
                <w:sz w:val="24"/>
              </w:rPr>
              <w:t>–</w:t>
            </w:r>
            <w:r>
              <w:rPr>
                <w:spacing w:val="46"/>
                <w:sz w:val="24"/>
              </w:rPr>
              <w:t xml:space="preserve"> </w:t>
            </w:r>
            <w:r>
              <w:rPr>
                <w:sz w:val="24"/>
              </w:rPr>
              <w:t>учение</w:t>
            </w:r>
            <w:r>
              <w:rPr>
                <w:spacing w:val="40"/>
                <w:sz w:val="24"/>
              </w:rPr>
              <w:t xml:space="preserve"> </w:t>
            </w:r>
            <w:r>
              <w:rPr>
                <w:sz w:val="24"/>
              </w:rPr>
              <w:t>о</w:t>
            </w:r>
            <w:r>
              <w:rPr>
                <w:spacing w:val="40"/>
                <w:sz w:val="24"/>
              </w:rPr>
              <w:t xml:space="preserve"> </w:t>
            </w:r>
            <w:r>
              <w:rPr>
                <w:sz w:val="24"/>
              </w:rPr>
              <w:t>познании.</w:t>
            </w:r>
            <w:r>
              <w:rPr>
                <w:spacing w:val="40"/>
                <w:sz w:val="24"/>
              </w:rPr>
              <w:t xml:space="preserve"> </w:t>
            </w:r>
            <w:r>
              <w:rPr>
                <w:sz w:val="24"/>
              </w:rPr>
              <w:t>Соотношение</w:t>
            </w:r>
            <w:r>
              <w:rPr>
                <w:spacing w:val="40"/>
                <w:sz w:val="24"/>
              </w:rPr>
              <w:t xml:space="preserve"> </w:t>
            </w:r>
            <w:r>
              <w:rPr>
                <w:sz w:val="24"/>
              </w:rPr>
              <w:t>абсолютной</w:t>
            </w:r>
            <w:r>
              <w:rPr>
                <w:spacing w:val="41"/>
                <w:sz w:val="24"/>
              </w:rPr>
              <w:t xml:space="preserve"> </w:t>
            </w:r>
            <w:r>
              <w:rPr>
                <w:sz w:val="24"/>
              </w:rPr>
              <w:t>и</w:t>
            </w:r>
            <w:r>
              <w:rPr>
                <w:spacing w:val="41"/>
                <w:sz w:val="24"/>
              </w:rPr>
              <w:t xml:space="preserve"> </w:t>
            </w:r>
            <w:r>
              <w:rPr>
                <w:sz w:val="24"/>
              </w:rPr>
              <w:t>относительной</w:t>
            </w:r>
            <w:r>
              <w:rPr>
                <w:spacing w:val="41"/>
                <w:sz w:val="24"/>
              </w:rPr>
              <w:t xml:space="preserve"> </w:t>
            </w:r>
            <w:r>
              <w:rPr>
                <w:sz w:val="24"/>
              </w:rPr>
              <w:t>истины.</w:t>
            </w:r>
          </w:p>
          <w:p w14:paraId="45BCBD83" w14:textId="77777777" w:rsidR="008B7368" w:rsidRDefault="008637A8">
            <w:pPr>
              <w:pStyle w:val="TableParagraph"/>
              <w:spacing w:line="264" w:lineRule="exact"/>
              <w:ind w:left="109"/>
              <w:rPr>
                <w:sz w:val="24"/>
              </w:rPr>
            </w:pPr>
            <w:r>
              <w:rPr>
                <w:sz w:val="24"/>
              </w:rPr>
              <w:t>Соотношение</w:t>
            </w:r>
            <w:r>
              <w:rPr>
                <w:spacing w:val="-5"/>
                <w:sz w:val="24"/>
              </w:rPr>
              <w:t xml:space="preserve"> </w:t>
            </w:r>
            <w:r>
              <w:rPr>
                <w:sz w:val="24"/>
              </w:rPr>
              <w:t>философской,</w:t>
            </w:r>
            <w:r>
              <w:rPr>
                <w:spacing w:val="-4"/>
                <w:sz w:val="24"/>
              </w:rPr>
              <w:t xml:space="preserve"> </w:t>
            </w:r>
            <w:r>
              <w:rPr>
                <w:sz w:val="24"/>
              </w:rPr>
              <w:t>религиозной</w:t>
            </w:r>
            <w:r>
              <w:rPr>
                <w:spacing w:val="-4"/>
                <w:sz w:val="24"/>
              </w:rPr>
              <w:t xml:space="preserve"> </w:t>
            </w:r>
            <w:r>
              <w:rPr>
                <w:sz w:val="24"/>
              </w:rPr>
              <w:t>и</w:t>
            </w:r>
            <w:r>
              <w:rPr>
                <w:spacing w:val="-6"/>
                <w:sz w:val="24"/>
              </w:rPr>
              <w:t xml:space="preserve"> </w:t>
            </w:r>
            <w:r>
              <w:rPr>
                <w:sz w:val="24"/>
              </w:rPr>
              <w:t>научной</w:t>
            </w:r>
            <w:r>
              <w:rPr>
                <w:spacing w:val="-4"/>
                <w:sz w:val="24"/>
              </w:rPr>
              <w:t xml:space="preserve"> </w:t>
            </w:r>
            <w:r>
              <w:rPr>
                <w:sz w:val="24"/>
              </w:rPr>
              <w:t>истин.</w:t>
            </w:r>
            <w:r>
              <w:rPr>
                <w:spacing w:val="-4"/>
                <w:sz w:val="24"/>
              </w:rPr>
              <w:t xml:space="preserve"> </w:t>
            </w:r>
            <w:r>
              <w:rPr>
                <w:sz w:val="24"/>
              </w:rPr>
              <w:t>Методология</w:t>
            </w:r>
            <w:r>
              <w:rPr>
                <w:spacing w:val="-4"/>
                <w:sz w:val="24"/>
              </w:rPr>
              <w:t xml:space="preserve"> </w:t>
            </w:r>
            <w:r>
              <w:rPr>
                <w:sz w:val="24"/>
              </w:rPr>
              <w:t>научного</w:t>
            </w:r>
            <w:r>
              <w:rPr>
                <w:spacing w:val="3"/>
                <w:sz w:val="24"/>
              </w:rPr>
              <w:t xml:space="preserve"> </w:t>
            </w:r>
            <w:r>
              <w:rPr>
                <w:sz w:val="24"/>
              </w:rPr>
              <w:t>познания.</w:t>
            </w:r>
          </w:p>
        </w:tc>
        <w:tc>
          <w:tcPr>
            <w:tcW w:w="1105" w:type="dxa"/>
            <w:vMerge/>
            <w:tcBorders>
              <w:top w:val="nil"/>
            </w:tcBorders>
          </w:tcPr>
          <w:p w14:paraId="74BF216E" w14:textId="77777777" w:rsidR="008B7368" w:rsidRDefault="008B7368">
            <w:pPr>
              <w:rPr>
                <w:sz w:val="2"/>
                <w:szCs w:val="2"/>
              </w:rPr>
            </w:pPr>
          </w:p>
        </w:tc>
        <w:tc>
          <w:tcPr>
            <w:tcW w:w="1952" w:type="dxa"/>
            <w:vMerge/>
            <w:tcBorders>
              <w:top w:val="nil"/>
            </w:tcBorders>
          </w:tcPr>
          <w:p w14:paraId="637266CE" w14:textId="77777777" w:rsidR="008B7368" w:rsidRDefault="008B7368">
            <w:pPr>
              <w:rPr>
                <w:sz w:val="2"/>
                <w:szCs w:val="2"/>
              </w:rPr>
            </w:pPr>
          </w:p>
        </w:tc>
      </w:tr>
      <w:tr w:rsidR="008B7368" w14:paraId="200073B5" w14:textId="77777777">
        <w:trPr>
          <w:trHeight w:val="275"/>
        </w:trPr>
        <w:tc>
          <w:tcPr>
            <w:tcW w:w="2048" w:type="dxa"/>
            <w:vMerge w:val="restart"/>
          </w:tcPr>
          <w:p w14:paraId="1D221962" w14:textId="77777777" w:rsidR="008B7368" w:rsidRDefault="008637A8">
            <w:pPr>
              <w:pStyle w:val="TableParagraph"/>
              <w:spacing w:line="274" w:lineRule="exact"/>
              <w:ind w:left="107"/>
              <w:jc w:val="both"/>
              <w:rPr>
                <w:b/>
                <w:sz w:val="24"/>
              </w:rPr>
            </w:pPr>
            <w:r>
              <w:rPr>
                <w:b/>
                <w:sz w:val="24"/>
              </w:rPr>
              <w:t>Тема</w:t>
            </w:r>
            <w:r>
              <w:rPr>
                <w:b/>
                <w:spacing w:val="-2"/>
                <w:sz w:val="24"/>
              </w:rPr>
              <w:t xml:space="preserve"> </w:t>
            </w:r>
            <w:r>
              <w:rPr>
                <w:b/>
                <w:sz w:val="24"/>
              </w:rPr>
              <w:t>2.3</w:t>
            </w:r>
          </w:p>
          <w:p w14:paraId="40347B86" w14:textId="77777777" w:rsidR="008B7368" w:rsidRDefault="008637A8">
            <w:pPr>
              <w:pStyle w:val="TableParagraph"/>
              <w:ind w:left="107" w:right="92"/>
              <w:jc w:val="both"/>
              <w:rPr>
                <w:b/>
                <w:sz w:val="24"/>
              </w:rPr>
            </w:pPr>
            <w:r>
              <w:rPr>
                <w:b/>
                <w:sz w:val="24"/>
              </w:rPr>
              <w:t>Этика</w:t>
            </w:r>
            <w:r>
              <w:rPr>
                <w:b/>
                <w:spacing w:val="1"/>
                <w:sz w:val="24"/>
              </w:rPr>
              <w:t xml:space="preserve"> </w:t>
            </w:r>
            <w:r>
              <w:rPr>
                <w:b/>
                <w:sz w:val="24"/>
              </w:rPr>
              <w:t>и</w:t>
            </w:r>
            <w:r>
              <w:rPr>
                <w:b/>
                <w:spacing w:val="1"/>
                <w:sz w:val="24"/>
              </w:rPr>
              <w:t xml:space="preserve"> </w:t>
            </w:r>
            <w:r>
              <w:rPr>
                <w:b/>
                <w:sz w:val="24"/>
              </w:rPr>
              <w:t>соци-</w:t>
            </w:r>
            <w:r>
              <w:rPr>
                <w:b/>
                <w:spacing w:val="1"/>
                <w:sz w:val="24"/>
              </w:rPr>
              <w:t xml:space="preserve"> </w:t>
            </w:r>
            <w:r>
              <w:rPr>
                <w:b/>
                <w:sz w:val="24"/>
              </w:rPr>
              <w:t>альная</w:t>
            </w:r>
            <w:r>
              <w:rPr>
                <w:b/>
                <w:spacing w:val="1"/>
                <w:sz w:val="24"/>
              </w:rPr>
              <w:t xml:space="preserve"> </w:t>
            </w:r>
            <w:r>
              <w:rPr>
                <w:b/>
                <w:sz w:val="24"/>
              </w:rPr>
              <w:t>филосо-</w:t>
            </w:r>
            <w:r>
              <w:rPr>
                <w:b/>
                <w:spacing w:val="-57"/>
                <w:sz w:val="24"/>
              </w:rPr>
              <w:t xml:space="preserve"> </w:t>
            </w:r>
            <w:r>
              <w:rPr>
                <w:b/>
                <w:sz w:val="24"/>
              </w:rPr>
              <w:t>фия</w:t>
            </w:r>
          </w:p>
        </w:tc>
        <w:tc>
          <w:tcPr>
            <w:tcW w:w="9830" w:type="dxa"/>
          </w:tcPr>
          <w:p w14:paraId="3873A2FD"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05" w:type="dxa"/>
            <w:vMerge w:val="restart"/>
          </w:tcPr>
          <w:p w14:paraId="47409F8C" w14:textId="77777777" w:rsidR="008B7368" w:rsidRDefault="008B7368">
            <w:pPr>
              <w:pStyle w:val="TableParagraph"/>
              <w:rPr>
                <w:b/>
                <w:sz w:val="26"/>
              </w:rPr>
            </w:pPr>
          </w:p>
          <w:p w14:paraId="15359D52" w14:textId="77777777" w:rsidR="008B7368" w:rsidRDefault="008B7368">
            <w:pPr>
              <w:pStyle w:val="TableParagraph"/>
              <w:rPr>
                <w:b/>
                <w:sz w:val="26"/>
              </w:rPr>
            </w:pPr>
          </w:p>
          <w:p w14:paraId="44E11600" w14:textId="77777777" w:rsidR="008B7368" w:rsidRDefault="008B7368">
            <w:pPr>
              <w:pStyle w:val="TableParagraph"/>
              <w:spacing w:before="8"/>
              <w:rPr>
                <w:b/>
                <w:sz w:val="32"/>
              </w:rPr>
            </w:pPr>
          </w:p>
          <w:p w14:paraId="0A15D538" w14:textId="77777777" w:rsidR="008B7368" w:rsidRDefault="008637A8">
            <w:pPr>
              <w:pStyle w:val="TableParagraph"/>
              <w:ind w:left="107"/>
              <w:rPr>
                <w:b/>
                <w:sz w:val="24"/>
              </w:rPr>
            </w:pPr>
            <w:r>
              <w:rPr>
                <w:b/>
                <w:sz w:val="24"/>
              </w:rPr>
              <w:t>4</w:t>
            </w:r>
          </w:p>
        </w:tc>
        <w:tc>
          <w:tcPr>
            <w:tcW w:w="1952" w:type="dxa"/>
            <w:vMerge w:val="restart"/>
          </w:tcPr>
          <w:p w14:paraId="02A1894F" w14:textId="77777777" w:rsidR="008B7368" w:rsidRDefault="008637A8">
            <w:pPr>
              <w:pStyle w:val="TableParagraph"/>
              <w:spacing w:before="1"/>
              <w:ind w:left="108"/>
              <w:rPr>
                <w:b/>
                <w:sz w:val="24"/>
              </w:rPr>
            </w:pPr>
            <w:r>
              <w:rPr>
                <w:b/>
                <w:sz w:val="24"/>
              </w:rPr>
              <w:t>ОК.2, ОК.</w:t>
            </w:r>
            <w:r>
              <w:rPr>
                <w:b/>
                <w:spacing w:val="1"/>
                <w:sz w:val="24"/>
              </w:rPr>
              <w:t xml:space="preserve"> </w:t>
            </w:r>
            <w:r>
              <w:rPr>
                <w:b/>
                <w:sz w:val="24"/>
              </w:rPr>
              <w:t>3,</w:t>
            </w:r>
          </w:p>
          <w:p w14:paraId="0A1D4583" w14:textId="77777777" w:rsidR="008B7368" w:rsidRDefault="008637A8">
            <w:pPr>
              <w:pStyle w:val="TableParagraph"/>
              <w:spacing w:before="41" w:line="276" w:lineRule="auto"/>
              <w:ind w:left="108" w:right="552"/>
              <w:rPr>
                <w:b/>
                <w:sz w:val="24"/>
              </w:rPr>
            </w:pPr>
            <w:r>
              <w:rPr>
                <w:b/>
                <w:sz w:val="24"/>
              </w:rPr>
              <w:t>ОК.5, ОК.6,</w:t>
            </w:r>
            <w:r>
              <w:rPr>
                <w:b/>
                <w:spacing w:val="-57"/>
                <w:sz w:val="24"/>
              </w:rPr>
              <w:t xml:space="preserve"> </w:t>
            </w:r>
            <w:r>
              <w:rPr>
                <w:b/>
                <w:sz w:val="24"/>
              </w:rPr>
              <w:t>ОК.9</w:t>
            </w:r>
          </w:p>
        </w:tc>
      </w:tr>
      <w:tr w:rsidR="008B7368" w14:paraId="7E7022F3" w14:textId="77777777">
        <w:trPr>
          <w:trHeight w:val="1106"/>
        </w:trPr>
        <w:tc>
          <w:tcPr>
            <w:tcW w:w="2048" w:type="dxa"/>
            <w:vMerge/>
            <w:tcBorders>
              <w:top w:val="nil"/>
            </w:tcBorders>
          </w:tcPr>
          <w:p w14:paraId="4C63AB4E" w14:textId="77777777" w:rsidR="008B7368" w:rsidRDefault="008B7368">
            <w:pPr>
              <w:rPr>
                <w:sz w:val="2"/>
                <w:szCs w:val="2"/>
              </w:rPr>
            </w:pPr>
          </w:p>
        </w:tc>
        <w:tc>
          <w:tcPr>
            <w:tcW w:w="9830" w:type="dxa"/>
          </w:tcPr>
          <w:p w14:paraId="26AFA1A6" w14:textId="77777777" w:rsidR="008B7368" w:rsidRDefault="008637A8">
            <w:pPr>
              <w:pStyle w:val="TableParagraph"/>
              <w:ind w:left="109"/>
              <w:rPr>
                <w:sz w:val="24"/>
              </w:rPr>
            </w:pPr>
            <w:r>
              <w:rPr>
                <w:sz w:val="24"/>
              </w:rPr>
              <w:t>1.</w:t>
            </w:r>
            <w:r>
              <w:rPr>
                <w:spacing w:val="17"/>
                <w:sz w:val="24"/>
              </w:rPr>
              <w:t xml:space="preserve"> </w:t>
            </w:r>
            <w:r>
              <w:rPr>
                <w:sz w:val="24"/>
              </w:rPr>
              <w:t>Общезначимость</w:t>
            </w:r>
            <w:r>
              <w:rPr>
                <w:spacing w:val="19"/>
                <w:sz w:val="24"/>
              </w:rPr>
              <w:t xml:space="preserve"> </w:t>
            </w:r>
            <w:r>
              <w:rPr>
                <w:sz w:val="24"/>
              </w:rPr>
              <w:t>этики.</w:t>
            </w:r>
            <w:r>
              <w:rPr>
                <w:spacing w:val="18"/>
                <w:sz w:val="24"/>
              </w:rPr>
              <w:t xml:space="preserve"> </w:t>
            </w:r>
            <w:r>
              <w:rPr>
                <w:sz w:val="24"/>
              </w:rPr>
              <w:t>Добродетель,</w:t>
            </w:r>
            <w:r>
              <w:rPr>
                <w:spacing w:val="20"/>
                <w:sz w:val="24"/>
              </w:rPr>
              <w:t xml:space="preserve"> </w:t>
            </w:r>
            <w:r>
              <w:rPr>
                <w:sz w:val="24"/>
              </w:rPr>
              <w:t>удовольствие</w:t>
            </w:r>
            <w:r>
              <w:rPr>
                <w:spacing w:val="17"/>
                <w:sz w:val="24"/>
              </w:rPr>
              <w:t xml:space="preserve"> </w:t>
            </w:r>
            <w:r>
              <w:rPr>
                <w:sz w:val="24"/>
              </w:rPr>
              <w:t>или</w:t>
            </w:r>
            <w:r>
              <w:rPr>
                <w:spacing w:val="17"/>
                <w:sz w:val="24"/>
              </w:rPr>
              <w:t xml:space="preserve"> </w:t>
            </w:r>
            <w:r>
              <w:rPr>
                <w:sz w:val="24"/>
              </w:rPr>
              <w:t>преодоление</w:t>
            </w:r>
            <w:r>
              <w:rPr>
                <w:spacing w:val="16"/>
                <w:sz w:val="24"/>
              </w:rPr>
              <w:t xml:space="preserve"> </w:t>
            </w:r>
            <w:r>
              <w:rPr>
                <w:sz w:val="24"/>
              </w:rPr>
              <w:t>страданий</w:t>
            </w:r>
            <w:r>
              <w:rPr>
                <w:spacing w:val="19"/>
                <w:sz w:val="24"/>
              </w:rPr>
              <w:t xml:space="preserve"> </w:t>
            </w:r>
            <w:r>
              <w:rPr>
                <w:sz w:val="24"/>
              </w:rPr>
              <w:t>как</w:t>
            </w:r>
            <w:r>
              <w:rPr>
                <w:spacing w:val="19"/>
                <w:sz w:val="24"/>
              </w:rPr>
              <w:t xml:space="preserve"> </w:t>
            </w:r>
            <w:r>
              <w:rPr>
                <w:sz w:val="24"/>
              </w:rPr>
              <w:t>выс-</w:t>
            </w:r>
            <w:r>
              <w:rPr>
                <w:spacing w:val="-57"/>
                <w:sz w:val="24"/>
              </w:rPr>
              <w:t xml:space="preserve"> </w:t>
            </w:r>
            <w:r>
              <w:rPr>
                <w:sz w:val="24"/>
              </w:rPr>
              <w:t>шая</w:t>
            </w:r>
            <w:r>
              <w:rPr>
                <w:spacing w:val="24"/>
                <w:sz w:val="24"/>
              </w:rPr>
              <w:t xml:space="preserve"> </w:t>
            </w:r>
            <w:r>
              <w:rPr>
                <w:sz w:val="24"/>
              </w:rPr>
              <w:t>цель.</w:t>
            </w:r>
            <w:r>
              <w:rPr>
                <w:spacing w:val="24"/>
                <w:sz w:val="24"/>
              </w:rPr>
              <w:t xml:space="preserve"> </w:t>
            </w:r>
            <w:r>
              <w:rPr>
                <w:sz w:val="24"/>
              </w:rPr>
              <w:t>Религиозная</w:t>
            </w:r>
            <w:r>
              <w:rPr>
                <w:spacing w:val="24"/>
                <w:sz w:val="24"/>
              </w:rPr>
              <w:t xml:space="preserve"> </w:t>
            </w:r>
            <w:r>
              <w:rPr>
                <w:sz w:val="24"/>
              </w:rPr>
              <w:t>этика.</w:t>
            </w:r>
            <w:r>
              <w:rPr>
                <w:spacing w:val="24"/>
                <w:sz w:val="24"/>
              </w:rPr>
              <w:t xml:space="preserve"> </w:t>
            </w:r>
            <w:r>
              <w:rPr>
                <w:sz w:val="24"/>
              </w:rPr>
              <w:t>Свобода</w:t>
            </w:r>
            <w:r>
              <w:rPr>
                <w:spacing w:val="23"/>
                <w:sz w:val="24"/>
              </w:rPr>
              <w:t xml:space="preserve"> </w:t>
            </w:r>
            <w:r>
              <w:rPr>
                <w:sz w:val="24"/>
              </w:rPr>
              <w:t>и</w:t>
            </w:r>
            <w:r>
              <w:rPr>
                <w:spacing w:val="24"/>
                <w:sz w:val="24"/>
              </w:rPr>
              <w:t xml:space="preserve"> </w:t>
            </w:r>
            <w:r>
              <w:rPr>
                <w:sz w:val="24"/>
              </w:rPr>
              <w:t>ответственность.</w:t>
            </w:r>
            <w:r>
              <w:rPr>
                <w:spacing w:val="31"/>
                <w:sz w:val="24"/>
              </w:rPr>
              <w:t xml:space="preserve"> </w:t>
            </w:r>
            <w:r>
              <w:rPr>
                <w:sz w:val="24"/>
              </w:rPr>
              <w:t>Насилие</w:t>
            </w:r>
            <w:r>
              <w:rPr>
                <w:spacing w:val="21"/>
                <w:sz w:val="24"/>
              </w:rPr>
              <w:t xml:space="preserve"> </w:t>
            </w:r>
            <w:r>
              <w:rPr>
                <w:sz w:val="24"/>
              </w:rPr>
              <w:t>и</w:t>
            </w:r>
            <w:r>
              <w:rPr>
                <w:spacing w:val="25"/>
                <w:sz w:val="24"/>
              </w:rPr>
              <w:t xml:space="preserve"> </w:t>
            </w:r>
            <w:r>
              <w:rPr>
                <w:sz w:val="24"/>
              </w:rPr>
              <w:t>активное</w:t>
            </w:r>
            <w:r>
              <w:rPr>
                <w:spacing w:val="23"/>
                <w:sz w:val="24"/>
              </w:rPr>
              <w:t xml:space="preserve"> </w:t>
            </w:r>
            <w:r>
              <w:rPr>
                <w:sz w:val="24"/>
              </w:rPr>
              <w:t>непротивле-</w:t>
            </w:r>
          </w:p>
          <w:p w14:paraId="3AD9120E" w14:textId="77777777" w:rsidR="008B7368" w:rsidRDefault="008637A8">
            <w:pPr>
              <w:pStyle w:val="TableParagraph"/>
              <w:spacing w:line="270" w:lineRule="atLeast"/>
              <w:ind w:left="109"/>
              <w:rPr>
                <w:sz w:val="24"/>
              </w:rPr>
            </w:pPr>
            <w:r>
              <w:rPr>
                <w:sz w:val="24"/>
              </w:rPr>
              <w:t>ние</w:t>
            </w:r>
            <w:r>
              <w:rPr>
                <w:spacing w:val="12"/>
                <w:sz w:val="24"/>
              </w:rPr>
              <w:t xml:space="preserve"> </w:t>
            </w:r>
            <w:r>
              <w:rPr>
                <w:sz w:val="24"/>
              </w:rPr>
              <w:t>злу.</w:t>
            </w:r>
            <w:r>
              <w:rPr>
                <w:spacing w:val="15"/>
                <w:sz w:val="24"/>
              </w:rPr>
              <w:t xml:space="preserve"> </w:t>
            </w:r>
            <w:r>
              <w:rPr>
                <w:sz w:val="24"/>
              </w:rPr>
              <w:t>Этические</w:t>
            </w:r>
            <w:r>
              <w:rPr>
                <w:spacing w:val="12"/>
                <w:sz w:val="24"/>
              </w:rPr>
              <w:t xml:space="preserve"> </w:t>
            </w:r>
            <w:r>
              <w:rPr>
                <w:sz w:val="24"/>
              </w:rPr>
              <w:t>проблемы,</w:t>
            </w:r>
            <w:r>
              <w:rPr>
                <w:spacing w:val="13"/>
                <w:sz w:val="24"/>
              </w:rPr>
              <w:t xml:space="preserve"> </w:t>
            </w:r>
            <w:r>
              <w:rPr>
                <w:sz w:val="24"/>
              </w:rPr>
              <w:t>связанные</w:t>
            </w:r>
            <w:r>
              <w:rPr>
                <w:spacing w:val="12"/>
                <w:sz w:val="24"/>
              </w:rPr>
              <w:t xml:space="preserve"> </w:t>
            </w:r>
            <w:r>
              <w:rPr>
                <w:sz w:val="24"/>
              </w:rPr>
              <w:t>с</w:t>
            </w:r>
            <w:r>
              <w:rPr>
                <w:spacing w:val="12"/>
                <w:sz w:val="24"/>
              </w:rPr>
              <w:t xml:space="preserve"> </w:t>
            </w:r>
            <w:r>
              <w:rPr>
                <w:sz w:val="24"/>
              </w:rPr>
              <w:t>развитием</w:t>
            </w:r>
            <w:r>
              <w:rPr>
                <w:spacing w:val="13"/>
                <w:sz w:val="24"/>
              </w:rPr>
              <w:t xml:space="preserve"> </w:t>
            </w:r>
            <w:r>
              <w:rPr>
                <w:sz w:val="24"/>
              </w:rPr>
              <w:t>и</w:t>
            </w:r>
            <w:r>
              <w:rPr>
                <w:spacing w:val="14"/>
                <w:sz w:val="24"/>
              </w:rPr>
              <w:t xml:space="preserve"> </w:t>
            </w:r>
            <w:r>
              <w:rPr>
                <w:sz w:val="24"/>
              </w:rPr>
              <w:t>использованием</w:t>
            </w:r>
            <w:r>
              <w:rPr>
                <w:spacing w:val="12"/>
                <w:sz w:val="24"/>
              </w:rPr>
              <w:t xml:space="preserve"> </w:t>
            </w:r>
            <w:r>
              <w:rPr>
                <w:sz w:val="24"/>
              </w:rPr>
              <w:t>достижений</w:t>
            </w:r>
            <w:r>
              <w:rPr>
                <w:spacing w:val="14"/>
                <w:sz w:val="24"/>
              </w:rPr>
              <w:t xml:space="preserve"> </w:t>
            </w:r>
            <w:r>
              <w:rPr>
                <w:sz w:val="24"/>
              </w:rPr>
              <w:t>науки,</w:t>
            </w:r>
            <w:r>
              <w:rPr>
                <w:spacing w:val="-57"/>
                <w:sz w:val="24"/>
              </w:rPr>
              <w:t xml:space="preserve"> </w:t>
            </w:r>
            <w:r>
              <w:rPr>
                <w:sz w:val="24"/>
              </w:rPr>
              <w:t>техники</w:t>
            </w:r>
            <w:r>
              <w:rPr>
                <w:spacing w:val="-1"/>
                <w:sz w:val="24"/>
              </w:rPr>
              <w:t xml:space="preserve"> </w:t>
            </w:r>
            <w:r>
              <w:rPr>
                <w:sz w:val="24"/>
              </w:rPr>
              <w:t>и</w:t>
            </w:r>
            <w:r>
              <w:rPr>
                <w:spacing w:val="-2"/>
                <w:sz w:val="24"/>
              </w:rPr>
              <w:t xml:space="preserve"> </w:t>
            </w:r>
            <w:r>
              <w:rPr>
                <w:sz w:val="24"/>
              </w:rPr>
              <w:t>технологий.</w:t>
            </w:r>
            <w:r>
              <w:rPr>
                <w:spacing w:val="-3"/>
                <w:sz w:val="24"/>
              </w:rPr>
              <w:t xml:space="preserve"> </w:t>
            </w:r>
            <w:r>
              <w:rPr>
                <w:sz w:val="24"/>
              </w:rPr>
              <w:t>Влияние</w:t>
            </w:r>
            <w:r>
              <w:rPr>
                <w:spacing w:val="-1"/>
                <w:sz w:val="24"/>
              </w:rPr>
              <w:t xml:space="preserve"> </w:t>
            </w:r>
            <w:r>
              <w:rPr>
                <w:sz w:val="24"/>
              </w:rPr>
              <w:t>природы</w:t>
            </w:r>
            <w:r>
              <w:rPr>
                <w:spacing w:val="-1"/>
                <w:sz w:val="24"/>
              </w:rPr>
              <w:t xml:space="preserve"> </w:t>
            </w:r>
            <w:r>
              <w:rPr>
                <w:sz w:val="24"/>
              </w:rPr>
              <w:t>на</w:t>
            </w:r>
            <w:r>
              <w:rPr>
                <w:spacing w:val="-1"/>
                <w:sz w:val="24"/>
              </w:rPr>
              <w:t xml:space="preserve"> </w:t>
            </w:r>
            <w:r>
              <w:rPr>
                <w:sz w:val="24"/>
              </w:rPr>
              <w:t>общество.</w:t>
            </w:r>
          </w:p>
        </w:tc>
        <w:tc>
          <w:tcPr>
            <w:tcW w:w="1105" w:type="dxa"/>
            <w:vMerge/>
            <w:tcBorders>
              <w:top w:val="nil"/>
            </w:tcBorders>
          </w:tcPr>
          <w:p w14:paraId="34967821" w14:textId="77777777" w:rsidR="008B7368" w:rsidRDefault="008B7368">
            <w:pPr>
              <w:rPr>
                <w:sz w:val="2"/>
                <w:szCs w:val="2"/>
              </w:rPr>
            </w:pPr>
          </w:p>
        </w:tc>
        <w:tc>
          <w:tcPr>
            <w:tcW w:w="1952" w:type="dxa"/>
            <w:vMerge/>
            <w:tcBorders>
              <w:top w:val="nil"/>
            </w:tcBorders>
          </w:tcPr>
          <w:p w14:paraId="0B8B6A0D" w14:textId="77777777" w:rsidR="008B7368" w:rsidRDefault="008B7368">
            <w:pPr>
              <w:rPr>
                <w:sz w:val="2"/>
                <w:szCs w:val="2"/>
              </w:rPr>
            </w:pPr>
          </w:p>
        </w:tc>
      </w:tr>
      <w:tr w:rsidR="008B7368" w14:paraId="0442DA6B" w14:textId="77777777">
        <w:trPr>
          <w:trHeight w:val="827"/>
        </w:trPr>
        <w:tc>
          <w:tcPr>
            <w:tcW w:w="2048" w:type="dxa"/>
            <w:vMerge/>
            <w:tcBorders>
              <w:top w:val="nil"/>
            </w:tcBorders>
          </w:tcPr>
          <w:p w14:paraId="2EF9C741" w14:textId="77777777" w:rsidR="008B7368" w:rsidRDefault="008B7368">
            <w:pPr>
              <w:rPr>
                <w:sz w:val="2"/>
                <w:szCs w:val="2"/>
              </w:rPr>
            </w:pPr>
          </w:p>
        </w:tc>
        <w:tc>
          <w:tcPr>
            <w:tcW w:w="9830" w:type="dxa"/>
          </w:tcPr>
          <w:p w14:paraId="3F5DCF92" w14:textId="77777777" w:rsidR="008B7368" w:rsidRDefault="008637A8">
            <w:pPr>
              <w:pStyle w:val="TableParagraph"/>
              <w:spacing w:line="268" w:lineRule="exact"/>
              <w:ind w:left="109"/>
              <w:rPr>
                <w:sz w:val="24"/>
              </w:rPr>
            </w:pPr>
            <w:r>
              <w:rPr>
                <w:sz w:val="24"/>
              </w:rPr>
              <w:t>2.</w:t>
            </w:r>
            <w:r>
              <w:rPr>
                <w:spacing w:val="36"/>
                <w:sz w:val="24"/>
              </w:rPr>
              <w:t xml:space="preserve"> </w:t>
            </w:r>
            <w:r>
              <w:rPr>
                <w:sz w:val="24"/>
              </w:rPr>
              <w:t>Социальная</w:t>
            </w:r>
            <w:r>
              <w:rPr>
                <w:spacing w:val="36"/>
                <w:sz w:val="24"/>
              </w:rPr>
              <w:t xml:space="preserve"> </w:t>
            </w:r>
            <w:r>
              <w:rPr>
                <w:sz w:val="24"/>
              </w:rPr>
              <w:t>структура</w:t>
            </w:r>
            <w:r>
              <w:rPr>
                <w:spacing w:val="35"/>
                <w:sz w:val="24"/>
              </w:rPr>
              <w:t xml:space="preserve"> </w:t>
            </w:r>
            <w:r>
              <w:rPr>
                <w:sz w:val="24"/>
              </w:rPr>
              <w:t>общества.</w:t>
            </w:r>
            <w:r>
              <w:rPr>
                <w:spacing w:val="37"/>
                <w:sz w:val="24"/>
              </w:rPr>
              <w:t xml:space="preserve"> </w:t>
            </w:r>
            <w:r>
              <w:rPr>
                <w:sz w:val="24"/>
              </w:rPr>
              <w:t>Типы</w:t>
            </w:r>
            <w:r>
              <w:rPr>
                <w:spacing w:val="35"/>
                <w:sz w:val="24"/>
              </w:rPr>
              <w:t xml:space="preserve"> </w:t>
            </w:r>
            <w:r>
              <w:rPr>
                <w:sz w:val="24"/>
              </w:rPr>
              <w:t>общества.</w:t>
            </w:r>
            <w:r>
              <w:rPr>
                <w:spacing w:val="36"/>
                <w:sz w:val="24"/>
              </w:rPr>
              <w:t xml:space="preserve"> </w:t>
            </w:r>
            <w:r>
              <w:rPr>
                <w:sz w:val="24"/>
              </w:rPr>
              <w:t>Формы</w:t>
            </w:r>
            <w:r>
              <w:rPr>
                <w:spacing w:val="35"/>
                <w:sz w:val="24"/>
              </w:rPr>
              <w:t xml:space="preserve"> </w:t>
            </w:r>
            <w:r>
              <w:rPr>
                <w:sz w:val="24"/>
              </w:rPr>
              <w:t>развитие</w:t>
            </w:r>
            <w:r>
              <w:rPr>
                <w:spacing w:val="36"/>
                <w:sz w:val="24"/>
              </w:rPr>
              <w:t xml:space="preserve"> </w:t>
            </w:r>
            <w:r>
              <w:rPr>
                <w:sz w:val="24"/>
              </w:rPr>
              <w:t>общества:</w:t>
            </w:r>
            <w:r>
              <w:rPr>
                <w:spacing w:val="36"/>
                <w:sz w:val="24"/>
              </w:rPr>
              <w:t xml:space="preserve"> </w:t>
            </w:r>
            <w:r>
              <w:rPr>
                <w:sz w:val="24"/>
              </w:rPr>
              <w:t>ненаправ-</w:t>
            </w:r>
          </w:p>
          <w:p w14:paraId="0CF0EE68" w14:textId="77777777" w:rsidR="008B7368" w:rsidRDefault="008637A8">
            <w:pPr>
              <w:pStyle w:val="TableParagraph"/>
              <w:spacing w:line="270" w:lineRule="atLeast"/>
              <w:ind w:left="109"/>
              <w:rPr>
                <w:sz w:val="24"/>
              </w:rPr>
            </w:pPr>
            <w:r>
              <w:rPr>
                <w:sz w:val="24"/>
              </w:rPr>
              <w:t>ленная</w:t>
            </w:r>
            <w:r>
              <w:rPr>
                <w:spacing w:val="40"/>
                <w:sz w:val="24"/>
              </w:rPr>
              <w:t xml:space="preserve"> </w:t>
            </w:r>
            <w:r>
              <w:rPr>
                <w:sz w:val="24"/>
              </w:rPr>
              <w:t>динамика,</w:t>
            </w:r>
            <w:r>
              <w:rPr>
                <w:spacing w:val="40"/>
                <w:sz w:val="24"/>
              </w:rPr>
              <w:t xml:space="preserve"> </w:t>
            </w:r>
            <w:r>
              <w:rPr>
                <w:sz w:val="24"/>
              </w:rPr>
              <w:t>цикличное</w:t>
            </w:r>
            <w:r>
              <w:rPr>
                <w:spacing w:val="40"/>
                <w:sz w:val="24"/>
              </w:rPr>
              <w:t xml:space="preserve"> </w:t>
            </w:r>
            <w:r>
              <w:rPr>
                <w:sz w:val="24"/>
              </w:rPr>
              <w:t>развитие,</w:t>
            </w:r>
            <w:r>
              <w:rPr>
                <w:spacing w:val="40"/>
                <w:sz w:val="24"/>
              </w:rPr>
              <w:t xml:space="preserve"> </w:t>
            </w:r>
            <w:r>
              <w:rPr>
                <w:sz w:val="24"/>
              </w:rPr>
              <w:t>эволюционное</w:t>
            </w:r>
            <w:r>
              <w:rPr>
                <w:spacing w:val="40"/>
                <w:sz w:val="24"/>
              </w:rPr>
              <w:t xml:space="preserve"> </w:t>
            </w:r>
            <w:r>
              <w:rPr>
                <w:sz w:val="24"/>
              </w:rPr>
              <w:t>развитие.</w:t>
            </w:r>
            <w:r>
              <w:rPr>
                <w:spacing w:val="40"/>
                <w:sz w:val="24"/>
              </w:rPr>
              <w:t xml:space="preserve"> </w:t>
            </w:r>
            <w:r>
              <w:rPr>
                <w:sz w:val="24"/>
              </w:rPr>
              <w:t>Философия</w:t>
            </w:r>
            <w:r>
              <w:rPr>
                <w:spacing w:val="41"/>
                <w:sz w:val="24"/>
              </w:rPr>
              <w:t xml:space="preserve"> </w:t>
            </w:r>
            <w:r>
              <w:rPr>
                <w:sz w:val="24"/>
              </w:rPr>
              <w:t>и</w:t>
            </w:r>
            <w:r>
              <w:rPr>
                <w:spacing w:val="41"/>
                <w:sz w:val="24"/>
              </w:rPr>
              <w:t xml:space="preserve"> </w:t>
            </w:r>
            <w:r>
              <w:rPr>
                <w:sz w:val="24"/>
              </w:rPr>
              <w:t>глобальные</w:t>
            </w:r>
            <w:r>
              <w:rPr>
                <w:spacing w:val="-57"/>
                <w:sz w:val="24"/>
              </w:rPr>
              <w:t xml:space="preserve"> </w:t>
            </w:r>
            <w:r>
              <w:rPr>
                <w:sz w:val="24"/>
              </w:rPr>
              <w:t>проблемы</w:t>
            </w:r>
            <w:r>
              <w:rPr>
                <w:spacing w:val="-1"/>
                <w:sz w:val="24"/>
              </w:rPr>
              <w:t xml:space="preserve"> </w:t>
            </w:r>
            <w:r>
              <w:rPr>
                <w:sz w:val="24"/>
              </w:rPr>
              <w:t>современности</w:t>
            </w:r>
          </w:p>
        </w:tc>
        <w:tc>
          <w:tcPr>
            <w:tcW w:w="1105" w:type="dxa"/>
            <w:vMerge/>
            <w:tcBorders>
              <w:top w:val="nil"/>
            </w:tcBorders>
          </w:tcPr>
          <w:p w14:paraId="11F6C182" w14:textId="77777777" w:rsidR="008B7368" w:rsidRDefault="008B7368">
            <w:pPr>
              <w:rPr>
                <w:sz w:val="2"/>
                <w:szCs w:val="2"/>
              </w:rPr>
            </w:pPr>
          </w:p>
        </w:tc>
        <w:tc>
          <w:tcPr>
            <w:tcW w:w="1952" w:type="dxa"/>
            <w:vMerge/>
            <w:tcBorders>
              <w:top w:val="nil"/>
            </w:tcBorders>
          </w:tcPr>
          <w:p w14:paraId="426A54C5" w14:textId="77777777" w:rsidR="008B7368" w:rsidRDefault="008B7368">
            <w:pPr>
              <w:rPr>
                <w:sz w:val="2"/>
                <w:szCs w:val="2"/>
              </w:rPr>
            </w:pPr>
          </w:p>
        </w:tc>
      </w:tr>
      <w:tr w:rsidR="008B7368" w14:paraId="096AF0B6" w14:textId="77777777">
        <w:trPr>
          <w:trHeight w:val="275"/>
        </w:trPr>
        <w:tc>
          <w:tcPr>
            <w:tcW w:w="2048" w:type="dxa"/>
            <w:vMerge w:val="restart"/>
          </w:tcPr>
          <w:p w14:paraId="13C1EDFA"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2.4</w:t>
            </w:r>
          </w:p>
          <w:p w14:paraId="11D33EA7" w14:textId="77777777" w:rsidR="008B7368" w:rsidRDefault="008637A8">
            <w:pPr>
              <w:pStyle w:val="TableParagraph"/>
              <w:ind w:left="107" w:right="95"/>
              <w:jc w:val="both"/>
              <w:rPr>
                <w:b/>
                <w:sz w:val="24"/>
              </w:rPr>
            </w:pPr>
            <w:r>
              <w:rPr>
                <w:b/>
                <w:sz w:val="24"/>
              </w:rPr>
              <w:t>Место</w:t>
            </w:r>
            <w:r>
              <w:rPr>
                <w:b/>
                <w:spacing w:val="1"/>
                <w:sz w:val="24"/>
              </w:rPr>
              <w:t xml:space="preserve"> </w:t>
            </w:r>
            <w:r>
              <w:rPr>
                <w:b/>
                <w:sz w:val="24"/>
              </w:rPr>
              <w:t>филосо-</w:t>
            </w:r>
            <w:r>
              <w:rPr>
                <w:b/>
                <w:spacing w:val="-57"/>
                <w:sz w:val="24"/>
              </w:rPr>
              <w:t xml:space="preserve"> </w:t>
            </w:r>
            <w:r>
              <w:rPr>
                <w:b/>
                <w:sz w:val="24"/>
              </w:rPr>
              <w:t>фии</w:t>
            </w:r>
            <w:r>
              <w:rPr>
                <w:b/>
                <w:spacing w:val="1"/>
                <w:sz w:val="24"/>
              </w:rPr>
              <w:t xml:space="preserve"> </w:t>
            </w:r>
            <w:r>
              <w:rPr>
                <w:b/>
                <w:sz w:val="24"/>
              </w:rPr>
              <w:t>в</w:t>
            </w:r>
            <w:r>
              <w:rPr>
                <w:b/>
                <w:spacing w:val="1"/>
                <w:sz w:val="24"/>
              </w:rPr>
              <w:t xml:space="preserve"> </w:t>
            </w:r>
            <w:r>
              <w:rPr>
                <w:b/>
                <w:sz w:val="24"/>
              </w:rPr>
              <w:t>духовной</w:t>
            </w:r>
            <w:r>
              <w:rPr>
                <w:b/>
                <w:spacing w:val="-57"/>
                <w:sz w:val="24"/>
              </w:rPr>
              <w:t xml:space="preserve"> </w:t>
            </w:r>
            <w:r>
              <w:rPr>
                <w:b/>
                <w:sz w:val="24"/>
              </w:rPr>
              <w:t>культуре</w:t>
            </w:r>
            <w:r>
              <w:rPr>
                <w:b/>
                <w:spacing w:val="1"/>
                <w:sz w:val="24"/>
              </w:rPr>
              <w:t xml:space="preserve"> </w:t>
            </w:r>
            <w:r>
              <w:rPr>
                <w:b/>
                <w:sz w:val="24"/>
              </w:rPr>
              <w:t>и</w:t>
            </w:r>
            <w:r>
              <w:rPr>
                <w:b/>
                <w:spacing w:val="1"/>
                <w:sz w:val="24"/>
              </w:rPr>
              <w:t xml:space="preserve"> </w:t>
            </w:r>
            <w:r>
              <w:rPr>
                <w:b/>
                <w:sz w:val="24"/>
              </w:rPr>
              <w:t>ее</w:t>
            </w:r>
            <w:r>
              <w:rPr>
                <w:b/>
                <w:spacing w:val="1"/>
                <w:sz w:val="24"/>
              </w:rPr>
              <w:t xml:space="preserve"> </w:t>
            </w:r>
            <w:r>
              <w:rPr>
                <w:b/>
                <w:sz w:val="24"/>
              </w:rPr>
              <w:t>значение</w:t>
            </w:r>
          </w:p>
        </w:tc>
        <w:tc>
          <w:tcPr>
            <w:tcW w:w="9830" w:type="dxa"/>
          </w:tcPr>
          <w:p w14:paraId="7017544C"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05" w:type="dxa"/>
            <w:vMerge w:val="restart"/>
          </w:tcPr>
          <w:p w14:paraId="4A09DA53" w14:textId="77777777" w:rsidR="008B7368" w:rsidRDefault="008B7368">
            <w:pPr>
              <w:pStyle w:val="TableParagraph"/>
              <w:rPr>
                <w:b/>
                <w:sz w:val="26"/>
              </w:rPr>
            </w:pPr>
          </w:p>
          <w:p w14:paraId="77097F96" w14:textId="77777777" w:rsidR="008B7368" w:rsidRDefault="008B7368">
            <w:pPr>
              <w:pStyle w:val="TableParagraph"/>
              <w:spacing w:before="7"/>
              <w:rPr>
                <w:b/>
                <w:sz w:val="34"/>
              </w:rPr>
            </w:pPr>
          </w:p>
          <w:p w14:paraId="42708ABD" w14:textId="77777777" w:rsidR="008B7368" w:rsidRDefault="008637A8">
            <w:pPr>
              <w:pStyle w:val="TableParagraph"/>
              <w:ind w:left="107"/>
              <w:rPr>
                <w:b/>
                <w:sz w:val="24"/>
              </w:rPr>
            </w:pPr>
            <w:r>
              <w:rPr>
                <w:b/>
                <w:sz w:val="24"/>
              </w:rPr>
              <w:t>3</w:t>
            </w:r>
          </w:p>
        </w:tc>
        <w:tc>
          <w:tcPr>
            <w:tcW w:w="1952" w:type="dxa"/>
            <w:vMerge w:val="restart"/>
          </w:tcPr>
          <w:p w14:paraId="72874834" w14:textId="77777777" w:rsidR="008B7368" w:rsidRDefault="008637A8">
            <w:pPr>
              <w:pStyle w:val="TableParagraph"/>
              <w:spacing w:line="275" w:lineRule="exact"/>
              <w:ind w:left="108"/>
              <w:rPr>
                <w:b/>
                <w:sz w:val="24"/>
              </w:rPr>
            </w:pPr>
            <w:r>
              <w:rPr>
                <w:b/>
                <w:sz w:val="24"/>
              </w:rPr>
              <w:t>ОК.2, ОК.</w:t>
            </w:r>
            <w:r>
              <w:rPr>
                <w:b/>
                <w:spacing w:val="1"/>
                <w:sz w:val="24"/>
              </w:rPr>
              <w:t xml:space="preserve"> </w:t>
            </w:r>
            <w:r>
              <w:rPr>
                <w:b/>
                <w:sz w:val="24"/>
              </w:rPr>
              <w:t>3,</w:t>
            </w:r>
          </w:p>
          <w:p w14:paraId="4AE9E109" w14:textId="77777777" w:rsidR="008B7368" w:rsidRDefault="008637A8">
            <w:pPr>
              <w:pStyle w:val="TableParagraph"/>
              <w:spacing w:before="41" w:line="276" w:lineRule="auto"/>
              <w:ind w:left="108" w:right="552"/>
              <w:rPr>
                <w:b/>
                <w:sz w:val="24"/>
              </w:rPr>
            </w:pPr>
            <w:r>
              <w:rPr>
                <w:b/>
                <w:sz w:val="24"/>
              </w:rPr>
              <w:t>ОК.5, ОК.6,</w:t>
            </w:r>
            <w:r>
              <w:rPr>
                <w:b/>
                <w:spacing w:val="-57"/>
                <w:sz w:val="24"/>
              </w:rPr>
              <w:t xml:space="preserve"> </w:t>
            </w:r>
            <w:r>
              <w:rPr>
                <w:b/>
                <w:sz w:val="24"/>
              </w:rPr>
              <w:t>ОК.9</w:t>
            </w:r>
          </w:p>
        </w:tc>
      </w:tr>
      <w:tr w:rsidR="008B7368" w14:paraId="618D3C37" w14:textId="77777777">
        <w:trPr>
          <w:trHeight w:val="551"/>
        </w:trPr>
        <w:tc>
          <w:tcPr>
            <w:tcW w:w="2048" w:type="dxa"/>
            <w:vMerge/>
            <w:tcBorders>
              <w:top w:val="nil"/>
            </w:tcBorders>
          </w:tcPr>
          <w:p w14:paraId="66A132CF" w14:textId="77777777" w:rsidR="008B7368" w:rsidRDefault="008B7368">
            <w:pPr>
              <w:rPr>
                <w:sz w:val="2"/>
                <w:szCs w:val="2"/>
              </w:rPr>
            </w:pPr>
          </w:p>
        </w:tc>
        <w:tc>
          <w:tcPr>
            <w:tcW w:w="9830" w:type="dxa"/>
          </w:tcPr>
          <w:p w14:paraId="51270DFC" w14:textId="77777777" w:rsidR="008B7368" w:rsidRDefault="008637A8">
            <w:pPr>
              <w:pStyle w:val="TableParagraph"/>
              <w:spacing w:line="268" w:lineRule="exact"/>
              <w:ind w:left="109"/>
              <w:rPr>
                <w:sz w:val="24"/>
              </w:rPr>
            </w:pPr>
            <w:r>
              <w:rPr>
                <w:sz w:val="24"/>
              </w:rPr>
              <w:t>1.</w:t>
            </w:r>
            <w:r>
              <w:rPr>
                <w:spacing w:val="-1"/>
                <w:sz w:val="24"/>
              </w:rPr>
              <w:t xml:space="preserve"> </w:t>
            </w:r>
            <w:r>
              <w:rPr>
                <w:sz w:val="24"/>
              </w:rPr>
              <w:t>Философия как рациональная отрасль</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Сходство</w:t>
            </w:r>
            <w:r>
              <w:rPr>
                <w:spacing w:val="-1"/>
                <w:sz w:val="24"/>
              </w:rPr>
              <w:t xml:space="preserve"> </w:t>
            </w:r>
            <w:r>
              <w:rPr>
                <w:sz w:val="24"/>
              </w:rPr>
              <w:t>и отличие</w:t>
            </w:r>
            <w:r>
              <w:rPr>
                <w:spacing w:val="-1"/>
                <w:sz w:val="24"/>
              </w:rPr>
              <w:t xml:space="preserve"> </w:t>
            </w:r>
            <w:r>
              <w:rPr>
                <w:sz w:val="24"/>
              </w:rPr>
              <w:t>философии</w:t>
            </w:r>
          </w:p>
          <w:p w14:paraId="62504DC4" w14:textId="77777777" w:rsidR="008B7368" w:rsidRDefault="008637A8">
            <w:pPr>
              <w:pStyle w:val="TableParagraph"/>
              <w:spacing w:line="264" w:lineRule="exact"/>
              <w:ind w:left="109"/>
              <w:rPr>
                <w:sz w:val="24"/>
              </w:rPr>
            </w:pPr>
            <w:r>
              <w:rPr>
                <w:sz w:val="24"/>
              </w:rPr>
              <w:t>от</w:t>
            </w:r>
            <w:r>
              <w:rPr>
                <w:spacing w:val="-3"/>
                <w:sz w:val="24"/>
              </w:rPr>
              <w:t xml:space="preserve"> </w:t>
            </w:r>
            <w:r>
              <w:rPr>
                <w:sz w:val="24"/>
              </w:rPr>
              <w:t>искусства,</w:t>
            </w:r>
            <w:r>
              <w:rPr>
                <w:spacing w:val="-2"/>
                <w:sz w:val="24"/>
              </w:rPr>
              <w:t xml:space="preserve"> </w:t>
            </w:r>
            <w:r>
              <w:rPr>
                <w:sz w:val="24"/>
              </w:rPr>
              <w:t>религии,</w:t>
            </w:r>
            <w:r>
              <w:rPr>
                <w:spacing w:val="-5"/>
                <w:sz w:val="24"/>
              </w:rPr>
              <w:t xml:space="preserve"> </w:t>
            </w:r>
            <w:r>
              <w:rPr>
                <w:sz w:val="24"/>
              </w:rPr>
              <w:t>науки</w:t>
            </w:r>
            <w:r>
              <w:rPr>
                <w:spacing w:val="-2"/>
                <w:sz w:val="24"/>
              </w:rPr>
              <w:t xml:space="preserve"> </w:t>
            </w:r>
            <w:r>
              <w:rPr>
                <w:sz w:val="24"/>
              </w:rPr>
              <w:t>и</w:t>
            </w:r>
            <w:r>
              <w:rPr>
                <w:spacing w:val="-3"/>
                <w:sz w:val="24"/>
              </w:rPr>
              <w:t xml:space="preserve"> </w:t>
            </w:r>
            <w:r>
              <w:rPr>
                <w:sz w:val="24"/>
              </w:rPr>
              <w:t>идеологии.</w:t>
            </w:r>
          </w:p>
        </w:tc>
        <w:tc>
          <w:tcPr>
            <w:tcW w:w="1105" w:type="dxa"/>
            <w:vMerge/>
            <w:tcBorders>
              <w:top w:val="nil"/>
            </w:tcBorders>
          </w:tcPr>
          <w:p w14:paraId="3DC45482" w14:textId="77777777" w:rsidR="008B7368" w:rsidRDefault="008B7368">
            <w:pPr>
              <w:rPr>
                <w:sz w:val="2"/>
                <w:szCs w:val="2"/>
              </w:rPr>
            </w:pPr>
          </w:p>
        </w:tc>
        <w:tc>
          <w:tcPr>
            <w:tcW w:w="1952" w:type="dxa"/>
            <w:vMerge/>
            <w:tcBorders>
              <w:top w:val="nil"/>
            </w:tcBorders>
          </w:tcPr>
          <w:p w14:paraId="2FEAE62E" w14:textId="77777777" w:rsidR="008B7368" w:rsidRDefault="008B7368">
            <w:pPr>
              <w:rPr>
                <w:sz w:val="2"/>
                <w:szCs w:val="2"/>
              </w:rPr>
            </w:pPr>
          </w:p>
        </w:tc>
      </w:tr>
      <w:tr w:rsidR="008B7368" w14:paraId="10D86CC8" w14:textId="77777777">
        <w:trPr>
          <w:trHeight w:val="828"/>
        </w:trPr>
        <w:tc>
          <w:tcPr>
            <w:tcW w:w="2048" w:type="dxa"/>
            <w:vMerge/>
            <w:tcBorders>
              <w:top w:val="nil"/>
            </w:tcBorders>
          </w:tcPr>
          <w:p w14:paraId="024BEB17" w14:textId="77777777" w:rsidR="008B7368" w:rsidRDefault="008B7368">
            <w:pPr>
              <w:rPr>
                <w:sz w:val="2"/>
                <w:szCs w:val="2"/>
              </w:rPr>
            </w:pPr>
          </w:p>
        </w:tc>
        <w:tc>
          <w:tcPr>
            <w:tcW w:w="9830" w:type="dxa"/>
          </w:tcPr>
          <w:p w14:paraId="3586946B" w14:textId="77777777" w:rsidR="008B7368" w:rsidRDefault="008637A8">
            <w:pPr>
              <w:pStyle w:val="TableParagraph"/>
              <w:ind w:left="109"/>
              <w:rPr>
                <w:sz w:val="24"/>
              </w:rPr>
            </w:pPr>
            <w:r>
              <w:rPr>
                <w:sz w:val="24"/>
              </w:rPr>
              <w:t>2.</w:t>
            </w:r>
            <w:r>
              <w:rPr>
                <w:spacing w:val="12"/>
                <w:sz w:val="24"/>
              </w:rPr>
              <w:t xml:space="preserve"> </w:t>
            </w:r>
            <w:r>
              <w:rPr>
                <w:sz w:val="24"/>
              </w:rPr>
              <w:t>Структура</w:t>
            </w:r>
            <w:r>
              <w:rPr>
                <w:spacing w:val="11"/>
                <w:sz w:val="24"/>
              </w:rPr>
              <w:t xml:space="preserve"> </w:t>
            </w:r>
            <w:r>
              <w:rPr>
                <w:sz w:val="24"/>
              </w:rPr>
              <w:t>философского</w:t>
            </w:r>
            <w:r>
              <w:rPr>
                <w:spacing w:val="12"/>
                <w:sz w:val="24"/>
              </w:rPr>
              <w:t xml:space="preserve"> </w:t>
            </w:r>
            <w:r>
              <w:rPr>
                <w:sz w:val="24"/>
              </w:rPr>
              <w:t>творчества.</w:t>
            </w:r>
            <w:r>
              <w:rPr>
                <w:spacing w:val="12"/>
                <w:sz w:val="24"/>
              </w:rPr>
              <w:t xml:space="preserve"> </w:t>
            </w:r>
            <w:r>
              <w:rPr>
                <w:sz w:val="24"/>
              </w:rPr>
              <w:t>Типы</w:t>
            </w:r>
            <w:r>
              <w:rPr>
                <w:spacing w:val="11"/>
                <w:sz w:val="24"/>
              </w:rPr>
              <w:t xml:space="preserve"> </w:t>
            </w:r>
            <w:r>
              <w:rPr>
                <w:sz w:val="24"/>
              </w:rPr>
              <w:t>философствования.</w:t>
            </w:r>
            <w:r>
              <w:rPr>
                <w:spacing w:val="12"/>
                <w:sz w:val="24"/>
              </w:rPr>
              <w:t xml:space="preserve"> </w:t>
            </w:r>
            <w:r>
              <w:rPr>
                <w:sz w:val="24"/>
              </w:rPr>
              <w:t>Философия</w:t>
            </w:r>
            <w:r>
              <w:rPr>
                <w:spacing w:val="12"/>
                <w:sz w:val="24"/>
              </w:rPr>
              <w:t xml:space="preserve"> </w:t>
            </w:r>
            <w:r>
              <w:rPr>
                <w:sz w:val="24"/>
              </w:rPr>
              <w:t>и</w:t>
            </w:r>
            <w:r>
              <w:rPr>
                <w:spacing w:val="13"/>
                <w:sz w:val="24"/>
              </w:rPr>
              <w:t xml:space="preserve"> </w:t>
            </w:r>
            <w:r>
              <w:rPr>
                <w:sz w:val="24"/>
              </w:rPr>
              <w:t>мировоззре-</w:t>
            </w:r>
            <w:r>
              <w:rPr>
                <w:spacing w:val="-57"/>
                <w:sz w:val="24"/>
              </w:rPr>
              <w:t xml:space="preserve"> </w:t>
            </w:r>
            <w:r>
              <w:rPr>
                <w:sz w:val="24"/>
              </w:rPr>
              <w:t>ние.</w:t>
            </w:r>
            <w:r>
              <w:rPr>
                <w:spacing w:val="22"/>
                <w:sz w:val="24"/>
              </w:rPr>
              <w:t xml:space="preserve"> </w:t>
            </w:r>
            <w:r>
              <w:rPr>
                <w:sz w:val="24"/>
              </w:rPr>
              <w:t>Философия</w:t>
            </w:r>
            <w:r>
              <w:rPr>
                <w:spacing w:val="20"/>
                <w:sz w:val="24"/>
              </w:rPr>
              <w:t xml:space="preserve"> </w:t>
            </w:r>
            <w:r>
              <w:rPr>
                <w:sz w:val="24"/>
              </w:rPr>
              <w:t>и</w:t>
            </w:r>
            <w:r>
              <w:rPr>
                <w:spacing w:val="23"/>
                <w:sz w:val="24"/>
              </w:rPr>
              <w:t xml:space="preserve"> </w:t>
            </w:r>
            <w:r>
              <w:rPr>
                <w:sz w:val="24"/>
              </w:rPr>
              <w:t>смысл</w:t>
            </w:r>
            <w:r>
              <w:rPr>
                <w:spacing w:val="22"/>
                <w:sz w:val="24"/>
              </w:rPr>
              <w:t xml:space="preserve"> </w:t>
            </w:r>
            <w:r>
              <w:rPr>
                <w:sz w:val="24"/>
              </w:rPr>
              <w:t>жизни.</w:t>
            </w:r>
            <w:r>
              <w:rPr>
                <w:spacing w:val="22"/>
                <w:sz w:val="24"/>
              </w:rPr>
              <w:t xml:space="preserve"> </w:t>
            </w:r>
            <w:r>
              <w:rPr>
                <w:sz w:val="24"/>
              </w:rPr>
              <w:t>Философия</w:t>
            </w:r>
            <w:r>
              <w:rPr>
                <w:spacing w:val="20"/>
                <w:sz w:val="24"/>
              </w:rPr>
              <w:t xml:space="preserve"> </w:t>
            </w:r>
            <w:r>
              <w:rPr>
                <w:sz w:val="24"/>
              </w:rPr>
              <w:t>как</w:t>
            </w:r>
            <w:r>
              <w:rPr>
                <w:spacing w:val="25"/>
                <w:sz w:val="24"/>
              </w:rPr>
              <w:t xml:space="preserve"> </w:t>
            </w:r>
            <w:r>
              <w:rPr>
                <w:sz w:val="24"/>
              </w:rPr>
              <w:t>учение</w:t>
            </w:r>
            <w:r>
              <w:rPr>
                <w:spacing w:val="21"/>
                <w:sz w:val="24"/>
              </w:rPr>
              <w:t xml:space="preserve"> </w:t>
            </w:r>
            <w:r>
              <w:rPr>
                <w:sz w:val="24"/>
              </w:rPr>
              <w:t>о</w:t>
            </w:r>
            <w:r>
              <w:rPr>
                <w:spacing w:val="22"/>
                <w:sz w:val="24"/>
              </w:rPr>
              <w:t xml:space="preserve"> </w:t>
            </w:r>
            <w:r>
              <w:rPr>
                <w:sz w:val="24"/>
              </w:rPr>
              <w:t>целостной</w:t>
            </w:r>
            <w:r>
              <w:rPr>
                <w:spacing w:val="23"/>
                <w:sz w:val="24"/>
              </w:rPr>
              <w:t xml:space="preserve"> </w:t>
            </w:r>
            <w:r>
              <w:rPr>
                <w:sz w:val="24"/>
              </w:rPr>
              <w:t>личности.</w:t>
            </w:r>
            <w:r>
              <w:rPr>
                <w:spacing w:val="20"/>
                <w:sz w:val="24"/>
              </w:rPr>
              <w:t xml:space="preserve"> </w:t>
            </w:r>
            <w:r>
              <w:rPr>
                <w:sz w:val="24"/>
              </w:rPr>
              <w:t>Роль</w:t>
            </w:r>
            <w:r>
              <w:rPr>
                <w:spacing w:val="23"/>
                <w:sz w:val="24"/>
              </w:rPr>
              <w:t xml:space="preserve"> </w:t>
            </w:r>
            <w:r>
              <w:rPr>
                <w:sz w:val="24"/>
              </w:rPr>
              <w:t>фило-</w:t>
            </w:r>
          </w:p>
          <w:p w14:paraId="06F89628" w14:textId="77777777" w:rsidR="008B7368" w:rsidRDefault="008637A8">
            <w:pPr>
              <w:pStyle w:val="TableParagraph"/>
              <w:spacing w:line="264" w:lineRule="exact"/>
              <w:ind w:left="109"/>
              <w:rPr>
                <w:sz w:val="24"/>
              </w:rPr>
            </w:pPr>
            <w:r>
              <w:rPr>
                <w:sz w:val="24"/>
              </w:rPr>
              <w:t>софии</w:t>
            </w:r>
            <w:r>
              <w:rPr>
                <w:spacing w:val="-2"/>
                <w:sz w:val="24"/>
              </w:rPr>
              <w:t xml:space="preserve"> </w:t>
            </w:r>
            <w:r>
              <w:rPr>
                <w:sz w:val="24"/>
              </w:rPr>
              <w:t>в</w:t>
            </w:r>
            <w:r>
              <w:rPr>
                <w:spacing w:val="-2"/>
                <w:sz w:val="24"/>
              </w:rPr>
              <w:t xml:space="preserve"> </w:t>
            </w:r>
            <w:r>
              <w:rPr>
                <w:sz w:val="24"/>
              </w:rPr>
              <w:t>современном</w:t>
            </w:r>
            <w:r>
              <w:rPr>
                <w:spacing w:val="-3"/>
                <w:sz w:val="24"/>
              </w:rPr>
              <w:t xml:space="preserve"> </w:t>
            </w:r>
            <w:r>
              <w:rPr>
                <w:sz w:val="24"/>
              </w:rPr>
              <w:t>мире.</w:t>
            </w:r>
            <w:r>
              <w:rPr>
                <w:spacing w:val="-1"/>
                <w:sz w:val="24"/>
              </w:rPr>
              <w:t xml:space="preserve"> </w:t>
            </w:r>
            <w:r>
              <w:rPr>
                <w:sz w:val="24"/>
              </w:rPr>
              <w:t>Будущее</w:t>
            </w:r>
            <w:r>
              <w:rPr>
                <w:spacing w:val="-3"/>
                <w:sz w:val="24"/>
              </w:rPr>
              <w:t xml:space="preserve"> </w:t>
            </w:r>
            <w:r>
              <w:rPr>
                <w:sz w:val="24"/>
              </w:rPr>
              <w:t>философии.</w:t>
            </w:r>
          </w:p>
        </w:tc>
        <w:tc>
          <w:tcPr>
            <w:tcW w:w="1105" w:type="dxa"/>
            <w:vMerge/>
            <w:tcBorders>
              <w:top w:val="nil"/>
            </w:tcBorders>
          </w:tcPr>
          <w:p w14:paraId="09A53960" w14:textId="77777777" w:rsidR="008B7368" w:rsidRDefault="008B7368">
            <w:pPr>
              <w:rPr>
                <w:sz w:val="2"/>
                <w:szCs w:val="2"/>
              </w:rPr>
            </w:pPr>
          </w:p>
        </w:tc>
        <w:tc>
          <w:tcPr>
            <w:tcW w:w="1952" w:type="dxa"/>
            <w:vMerge/>
            <w:tcBorders>
              <w:top w:val="nil"/>
            </w:tcBorders>
          </w:tcPr>
          <w:p w14:paraId="2296DE3C" w14:textId="77777777" w:rsidR="008B7368" w:rsidRDefault="008B7368">
            <w:pPr>
              <w:rPr>
                <w:sz w:val="2"/>
                <w:szCs w:val="2"/>
              </w:rPr>
            </w:pPr>
          </w:p>
        </w:tc>
      </w:tr>
      <w:tr w:rsidR="008B7368" w14:paraId="76222BBF" w14:textId="77777777">
        <w:trPr>
          <w:trHeight w:val="328"/>
        </w:trPr>
        <w:tc>
          <w:tcPr>
            <w:tcW w:w="11878" w:type="dxa"/>
            <w:gridSpan w:val="2"/>
          </w:tcPr>
          <w:p w14:paraId="59D1E4FC"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05" w:type="dxa"/>
          </w:tcPr>
          <w:p w14:paraId="644A7774" w14:textId="77777777" w:rsidR="008B7368" w:rsidRDefault="008637A8">
            <w:pPr>
              <w:pStyle w:val="TableParagraph"/>
              <w:spacing w:before="23"/>
              <w:ind w:left="107"/>
              <w:rPr>
                <w:b/>
                <w:sz w:val="24"/>
              </w:rPr>
            </w:pPr>
            <w:r>
              <w:rPr>
                <w:b/>
                <w:sz w:val="24"/>
              </w:rPr>
              <w:t>12</w:t>
            </w:r>
          </w:p>
        </w:tc>
        <w:tc>
          <w:tcPr>
            <w:tcW w:w="1952" w:type="dxa"/>
          </w:tcPr>
          <w:p w14:paraId="17D58A2A" w14:textId="77777777" w:rsidR="008B7368" w:rsidRDefault="008B7368">
            <w:pPr>
              <w:pStyle w:val="TableParagraph"/>
              <w:rPr>
                <w:sz w:val="24"/>
              </w:rPr>
            </w:pPr>
          </w:p>
        </w:tc>
      </w:tr>
      <w:tr w:rsidR="008B7368" w14:paraId="1F7EC151" w14:textId="77777777">
        <w:trPr>
          <w:trHeight w:val="325"/>
        </w:trPr>
        <w:tc>
          <w:tcPr>
            <w:tcW w:w="11878" w:type="dxa"/>
            <w:gridSpan w:val="2"/>
          </w:tcPr>
          <w:p w14:paraId="17F52AF6" w14:textId="77777777" w:rsidR="008B7368" w:rsidRDefault="008637A8">
            <w:pPr>
              <w:pStyle w:val="TableParagraph"/>
              <w:spacing w:before="20"/>
              <w:ind w:left="107"/>
              <w:rPr>
                <w:b/>
                <w:sz w:val="24"/>
              </w:rPr>
            </w:pPr>
            <w:r>
              <w:rPr>
                <w:b/>
                <w:sz w:val="24"/>
              </w:rPr>
              <w:t>Промежуточная</w:t>
            </w:r>
            <w:r>
              <w:rPr>
                <w:b/>
                <w:spacing w:val="-3"/>
                <w:sz w:val="24"/>
              </w:rPr>
              <w:t xml:space="preserve"> </w:t>
            </w:r>
            <w:r>
              <w:rPr>
                <w:b/>
                <w:sz w:val="24"/>
              </w:rPr>
              <w:t>аттестация</w:t>
            </w:r>
          </w:p>
        </w:tc>
        <w:tc>
          <w:tcPr>
            <w:tcW w:w="1105" w:type="dxa"/>
          </w:tcPr>
          <w:p w14:paraId="337DDA7D" w14:textId="77777777" w:rsidR="008B7368" w:rsidRDefault="008637A8">
            <w:pPr>
              <w:pStyle w:val="TableParagraph"/>
              <w:spacing w:before="20"/>
              <w:ind w:left="107"/>
              <w:rPr>
                <w:b/>
                <w:sz w:val="24"/>
              </w:rPr>
            </w:pPr>
            <w:r>
              <w:rPr>
                <w:b/>
                <w:sz w:val="24"/>
              </w:rPr>
              <w:t>2</w:t>
            </w:r>
          </w:p>
        </w:tc>
        <w:tc>
          <w:tcPr>
            <w:tcW w:w="1952" w:type="dxa"/>
          </w:tcPr>
          <w:p w14:paraId="7E33ACF2" w14:textId="77777777" w:rsidR="008B7368" w:rsidRDefault="008B7368">
            <w:pPr>
              <w:pStyle w:val="TableParagraph"/>
              <w:rPr>
                <w:sz w:val="24"/>
              </w:rPr>
            </w:pPr>
          </w:p>
        </w:tc>
      </w:tr>
      <w:tr w:rsidR="008B7368" w14:paraId="2634FF60" w14:textId="77777777">
        <w:trPr>
          <w:trHeight w:val="275"/>
        </w:trPr>
        <w:tc>
          <w:tcPr>
            <w:tcW w:w="11878" w:type="dxa"/>
            <w:gridSpan w:val="2"/>
          </w:tcPr>
          <w:p w14:paraId="5CCB0E93" w14:textId="77777777" w:rsidR="008B7368" w:rsidRDefault="008637A8">
            <w:pPr>
              <w:pStyle w:val="TableParagraph"/>
              <w:spacing w:line="256" w:lineRule="exact"/>
              <w:ind w:left="107"/>
              <w:rPr>
                <w:b/>
                <w:sz w:val="24"/>
              </w:rPr>
            </w:pPr>
            <w:r>
              <w:rPr>
                <w:b/>
                <w:sz w:val="24"/>
              </w:rPr>
              <w:t>Всего:</w:t>
            </w:r>
          </w:p>
        </w:tc>
        <w:tc>
          <w:tcPr>
            <w:tcW w:w="1105" w:type="dxa"/>
          </w:tcPr>
          <w:p w14:paraId="74FB088C" w14:textId="77777777" w:rsidR="008B7368" w:rsidRDefault="008637A8">
            <w:pPr>
              <w:pStyle w:val="TableParagraph"/>
              <w:spacing w:line="256" w:lineRule="exact"/>
              <w:ind w:left="107"/>
              <w:rPr>
                <w:b/>
                <w:sz w:val="24"/>
              </w:rPr>
            </w:pPr>
            <w:r>
              <w:rPr>
                <w:b/>
                <w:sz w:val="24"/>
              </w:rPr>
              <w:t>36</w:t>
            </w:r>
          </w:p>
        </w:tc>
        <w:tc>
          <w:tcPr>
            <w:tcW w:w="1952" w:type="dxa"/>
          </w:tcPr>
          <w:p w14:paraId="5D83D952" w14:textId="77777777" w:rsidR="008B7368" w:rsidRDefault="008B7368">
            <w:pPr>
              <w:pStyle w:val="TableParagraph"/>
              <w:rPr>
                <w:sz w:val="20"/>
              </w:rPr>
            </w:pPr>
          </w:p>
        </w:tc>
      </w:tr>
    </w:tbl>
    <w:p w14:paraId="5A35BE85" w14:textId="77777777" w:rsidR="008B7368" w:rsidRDefault="008B7368">
      <w:pPr>
        <w:pStyle w:val="a3"/>
        <w:rPr>
          <w:b/>
          <w:sz w:val="20"/>
        </w:rPr>
      </w:pPr>
    </w:p>
    <w:p w14:paraId="5ADADA71" w14:textId="77777777" w:rsidR="008B7368" w:rsidRDefault="008B7368">
      <w:pPr>
        <w:pStyle w:val="a3"/>
        <w:spacing w:before="1"/>
        <w:rPr>
          <w:b/>
          <w:sz w:val="17"/>
        </w:rPr>
      </w:pPr>
    </w:p>
    <w:p w14:paraId="18FB10FF" w14:textId="77777777" w:rsidR="008B7368" w:rsidRDefault="008637A8">
      <w:pPr>
        <w:pStyle w:val="a3"/>
        <w:spacing w:before="90"/>
        <w:ind w:left="939"/>
      </w:pPr>
      <w:r>
        <w:t>.</w:t>
      </w:r>
    </w:p>
    <w:p w14:paraId="72C7C859" w14:textId="77777777" w:rsidR="008B7368" w:rsidRDefault="008B7368">
      <w:pPr>
        <w:sectPr w:rsidR="008B7368">
          <w:pgSz w:w="16850" w:h="11910" w:orient="landscape"/>
          <w:pgMar w:top="840" w:right="900" w:bottom="960" w:left="760" w:header="0" w:footer="780" w:gutter="0"/>
          <w:cols w:space="720"/>
        </w:sectPr>
      </w:pPr>
    </w:p>
    <w:p w14:paraId="755DE3A2" w14:textId="77777777" w:rsidR="008B7368" w:rsidRDefault="008637A8" w:rsidP="00954966">
      <w:pPr>
        <w:pStyle w:val="1"/>
        <w:numPr>
          <w:ilvl w:val="0"/>
          <w:numId w:val="121"/>
        </w:numPr>
        <w:tabs>
          <w:tab w:val="left" w:pos="1122"/>
        </w:tabs>
        <w:spacing w:before="73"/>
        <w:ind w:left="1122" w:hanging="241"/>
        <w:jc w:val="both"/>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2DF2ADDF" w14:textId="77777777" w:rsidR="008B7368" w:rsidRDefault="008B7368">
      <w:pPr>
        <w:pStyle w:val="a3"/>
        <w:spacing w:before="4"/>
        <w:rPr>
          <w:b/>
          <w:sz w:val="31"/>
        </w:rPr>
      </w:pPr>
    </w:p>
    <w:p w14:paraId="52050CC4" w14:textId="77777777" w:rsidR="008B7368" w:rsidRDefault="008637A8" w:rsidP="00954966">
      <w:pPr>
        <w:pStyle w:val="a5"/>
        <w:numPr>
          <w:ilvl w:val="1"/>
          <w:numId w:val="121"/>
        </w:numPr>
        <w:tabs>
          <w:tab w:val="left" w:pos="1453"/>
        </w:tabs>
        <w:spacing w:line="276" w:lineRule="auto"/>
        <w:ind w:left="222" w:right="228" w:firstLine="659"/>
        <w:jc w:val="both"/>
        <w:rPr>
          <w:b/>
          <w:sz w:val="24"/>
        </w:rPr>
      </w:pPr>
      <w:r>
        <w:rPr>
          <w:b/>
          <w:sz w:val="24"/>
        </w:rPr>
        <w:t>Для</w:t>
      </w:r>
      <w:r>
        <w:rPr>
          <w:b/>
          <w:spacing w:val="1"/>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b/>
          <w:sz w:val="24"/>
        </w:rPr>
        <w:t>учебной</w:t>
      </w:r>
      <w:r>
        <w:rPr>
          <w:b/>
          <w:spacing w:val="1"/>
          <w:sz w:val="24"/>
        </w:rPr>
        <w:t xml:space="preserve"> </w:t>
      </w:r>
      <w:r>
        <w:rPr>
          <w:b/>
          <w:sz w:val="24"/>
        </w:rPr>
        <w:t>дисциплины</w:t>
      </w:r>
      <w:r>
        <w:rPr>
          <w:b/>
          <w:spacing w:val="1"/>
          <w:sz w:val="24"/>
        </w:rPr>
        <w:t xml:space="preserve"> </w:t>
      </w:r>
      <w:r>
        <w:rPr>
          <w:b/>
          <w:sz w:val="24"/>
        </w:rPr>
        <w:t>должны</w:t>
      </w:r>
      <w:r>
        <w:rPr>
          <w:b/>
          <w:spacing w:val="1"/>
          <w:sz w:val="24"/>
        </w:rPr>
        <w:t xml:space="preserve"> </w:t>
      </w:r>
      <w:r>
        <w:rPr>
          <w:b/>
          <w:sz w:val="24"/>
        </w:rPr>
        <w:t>быть</w:t>
      </w:r>
      <w:r>
        <w:rPr>
          <w:b/>
          <w:spacing w:val="1"/>
          <w:sz w:val="24"/>
        </w:rPr>
        <w:t xml:space="preserve"> </w:t>
      </w:r>
      <w:r>
        <w:rPr>
          <w:b/>
          <w:sz w:val="24"/>
        </w:rPr>
        <w:t>предусмотрены</w:t>
      </w:r>
      <w:r>
        <w:rPr>
          <w:b/>
          <w:spacing w:val="-2"/>
          <w:sz w:val="24"/>
        </w:rPr>
        <w:t xml:space="preserve"> </w:t>
      </w:r>
      <w:r>
        <w:rPr>
          <w:b/>
          <w:sz w:val="24"/>
        </w:rPr>
        <w:t>следующие</w:t>
      </w:r>
      <w:r>
        <w:rPr>
          <w:b/>
          <w:spacing w:val="-1"/>
          <w:sz w:val="24"/>
        </w:rPr>
        <w:t xml:space="preserve"> </w:t>
      </w:r>
      <w:r>
        <w:rPr>
          <w:b/>
          <w:sz w:val="24"/>
        </w:rPr>
        <w:t>специальные</w:t>
      </w:r>
      <w:r>
        <w:rPr>
          <w:b/>
          <w:spacing w:val="-2"/>
          <w:sz w:val="24"/>
        </w:rPr>
        <w:t xml:space="preserve"> </w:t>
      </w:r>
      <w:r>
        <w:rPr>
          <w:b/>
          <w:sz w:val="24"/>
        </w:rPr>
        <w:t>помещения:</w:t>
      </w:r>
    </w:p>
    <w:p w14:paraId="26C7A35B" w14:textId="77777777" w:rsidR="008B7368" w:rsidRDefault="008B7368">
      <w:pPr>
        <w:pStyle w:val="a3"/>
        <w:spacing w:before="3"/>
        <w:rPr>
          <w:b/>
          <w:sz w:val="27"/>
        </w:rPr>
      </w:pPr>
    </w:p>
    <w:p w14:paraId="53D29FF7" w14:textId="77777777" w:rsidR="008B7368" w:rsidRDefault="008637A8">
      <w:pPr>
        <w:pStyle w:val="a3"/>
        <w:spacing w:line="276" w:lineRule="auto"/>
        <w:ind w:left="222" w:right="541" w:firstLine="659"/>
      </w:pPr>
      <w:r>
        <w:t>Кабинет «Гуманитарные и социально-экономические дисциплины», оснащенный</w:t>
      </w:r>
      <w:r>
        <w:rPr>
          <w:spacing w:val="-57"/>
        </w:rPr>
        <w:t xml:space="preserve"> </w:t>
      </w:r>
      <w:r>
        <w:t>оборудованием:</w:t>
      </w:r>
    </w:p>
    <w:p w14:paraId="524FB2A0" w14:textId="77777777" w:rsidR="008B7368" w:rsidRDefault="008637A8" w:rsidP="00954966">
      <w:pPr>
        <w:pStyle w:val="a5"/>
        <w:numPr>
          <w:ilvl w:val="0"/>
          <w:numId w:val="120"/>
        </w:numPr>
        <w:tabs>
          <w:tab w:val="left" w:pos="929"/>
          <w:tab w:val="left" w:pos="930"/>
        </w:tabs>
        <w:spacing w:line="275" w:lineRule="exact"/>
        <w:ind w:hanging="409"/>
        <w:rPr>
          <w:color w:val="221F1F"/>
          <w:sz w:val="24"/>
        </w:rPr>
      </w:pPr>
      <w:r>
        <w:rPr>
          <w:sz w:val="24"/>
        </w:rPr>
        <w:t>рабочие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14:paraId="5684938B" w14:textId="77777777" w:rsidR="008B7368" w:rsidRDefault="008637A8" w:rsidP="00954966">
      <w:pPr>
        <w:pStyle w:val="a5"/>
        <w:numPr>
          <w:ilvl w:val="0"/>
          <w:numId w:val="120"/>
        </w:numPr>
        <w:tabs>
          <w:tab w:val="left" w:pos="929"/>
          <w:tab w:val="left" w:pos="930"/>
        </w:tabs>
        <w:spacing w:before="41"/>
        <w:ind w:hanging="409"/>
        <w:rPr>
          <w:color w:val="221F1F"/>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14:paraId="371D1928" w14:textId="77777777" w:rsidR="008B7368" w:rsidRDefault="008637A8" w:rsidP="00954966">
      <w:pPr>
        <w:pStyle w:val="a5"/>
        <w:numPr>
          <w:ilvl w:val="0"/>
          <w:numId w:val="120"/>
        </w:numPr>
        <w:tabs>
          <w:tab w:val="left" w:pos="929"/>
          <w:tab w:val="left" w:pos="930"/>
        </w:tabs>
        <w:spacing w:before="43"/>
        <w:ind w:hanging="409"/>
        <w:rPr>
          <w:color w:val="221F1F"/>
          <w:sz w:val="24"/>
        </w:rPr>
      </w:pPr>
      <w:r>
        <w:rPr>
          <w:sz w:val="24"/>
        </w:rPr>
        <w:t>комплект</w:t>
      </w:r>
      <w:r>
        <w:rPr>
          <w:spacing w:val="54"/>
          <w:sz w:val="24"/>
        </w:rPr>
        <w:t xml:space="preserve"> </w:t>
      </w:r>
      <w:r>
        <w:rPr>
          <w:sz w:val="24"/>
        </w:rPr>
        <w:t>учебно-методической</w:t>
      </w:r>
      <w:r>
        <w:rPr>
          <w:spacing w:val="-5"/>
          <w:sz w:val="24"/>
        </w:rPr>
        <w:t xml:space="preserve"> </w:t>
      </w:r>
      <w:r>
        <w:rPr>
          <w:sz w:val="24"/>
        </w:rPr>
        <w:t>документации;</w:t>
      </w:r>
    </w:p>
    <w:p w14:paraId="725AEF51" w14:textId="77777777" w:rsidR="008B7368" w:rsidRDefault="008637A8" w:rsidP="00954966">
      <w:pPr>
        <w:pStyle w:val="a5"/>
        <w:numPr>
          <w:ilvl w:val="0"/>
          <w:numId w:val="120"/>
        </w:numPr>
        <w:tabs>
          <w:tab w:val="left" w:pos="929"/>
          <w:tab w:val="left" w:pos="930"/>
        </w:tabs>
        <w:spacing w:before="41"/>
        <w:ind w:hanging="409"/>
        <w:rPr>
          <w:color w:val="221F1F"/>
          <w:sz w:val="24"/>
        </w:rPr>
      </w:pPr>
      <w:r>
        <w:rPr>
          <w:sz w:val="24"/>
        </w:rPr>
        <w:t>раздаточный</w:t>
      </w:r>
      <w:r>
        <w:rPr>
          <w:spacing w:val="55"/>
          <w:sz w:val="24"/>
        </w:rPr>
        <w:t xml:space="preserve"> </w:t>
      </w:r>
      <w:r>
        <w:rPr>
          <w:sz w:val="24"/>
        </w:rPr>
        <w:t>материал.</w:t>
      </w:r>
    </w:p>
    <w:p w14:paraId="259BE3D3" w14:textId="77777777" w:rsidR="008B7368" w:rsidRDefault="008637A8">
      <w:pPr>
        <w:pStyle w:val="a3"/>
        <w:spacing w:before="41"/>
        <w:ind w:left="521"/>
      </w:pPr>
      <w:r>
        <w:t>Технические</w:t>
      </w:r>
      <w:r>
        <w:rPr>
          <w:spacing w:val="-4"/>
        </w:rPr>
        <w:t xml:space="preserve"> </w:t>
      </w:r>
      <w:r>
        <w:t>средства</w:t>
      </w:r>
      <w:r>
        <w:rPr>
          <w:spacing w:val="-5"/>
        </w:rPr>
        <w:t xml:space="preserve"> </w:t>
      </w:r>
      <w:r>
        <w:t>обучения:</w:t>
      </w:r>
    </w:p>
    <w:p w14:paraId="687FD09E" w14:textId="77777777" w:rsidR="008B7368" w:rsidRDefault="008637A8" w:rsidP="00954966">
      <w:pPr>
        <w:pStyle w:val="a5"/>
        <w:numPr>
          <w:ilvl w:val="0"/>
          <w:numId w:val="120"/>
        </w:numPr>
        <w:tabs>
          <w:tab w:val="left" w:pos="666"/>
        </w:tabs>
        <w:spacing w:before="41"/>
        <w:ind w:left="665" w:hanging="145"/>
        <w:rPr>
          <w:sz w:val="24"/>
        </w:rPr>
      </w:pPr>
      <w:r>
        <w:rPr>
          <w:sz w:val="24"/>
        </w:rPr>
        <w:t>персональный</w:t>
      </w:r>
      <w:r>
        <w:rPr>
          <w:spacing w:val="-3"/>
          <w:sz w:val="24"/>
        </w:rPr>
        <w:t xml:space="preserve"> </w:t>
      </w:r>
      <w:r>
        <w:rPr>
          <w:sz w:val="24"/>
        </w:rPr>
        <w:t>компьютер</w:t>
      </w:r>
      <w:r>
        <w:rPr>
          <w:spacing w:val="54"/>
          <w:sz w:val="24"/>
        </w:rPr>
        <w:t xml:space="preserve"> </w:t>
      </w:r>
      <w:r>
        <w:rPr>
          <w:sz w:val="24"/>
        </w:rPr>
        <w:t>с</w:t>
      </w:r>
      <w:r>
        <w:rPr>
          <w:spacing w:val="-3"/>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14:paraId="0A733BBB" w14:textId="77777777" w:rsidR="008B7368" w:rsidRDefault="008637A8" w:rsidP="00954966">
      <w:pPr>
        <w:pStyle w:val="a5"/>
        <w:numPr>
          <w:ilvl w:val="0"/>
          <w:numId w:val="120"/>
        </w:numPr>
        <w:tabs>
          <w:tab w:val="left" w:pos="666"/>
        </w:tabs>
        <w:spacing w:before="43"/>
        <w:ind w:left="665" w:hanging="145"/>
        <w:rPr>
          <w:sz w:val="24"/>
        </w:rPr>
      </w:pPr>
      <w:r>
        <w:rPr>
          <w:sz w:val="24"/>
        </w:rPr>
        <w:t>мультимедийный</w:t>
      </w:r>
      <w:r>
        <w:rPr>
          <w:spacing w:val="-6"/>
          <w:sz w:val="24"/>
        </w:rPr>
        <w:t xml:space="preserve"> </w:t>
      </w:r>
      <w:r>
        <w:rPr>
          <w:sz w:val="24"/>
        </w:rPr>
        <w:t>проектор.</w:t>
      </w:r>
    </w:p>
    <w:p w14:paraId="01C731DB" w14:textId="77777777" w:rsidR="008B7368" w:rsidRDefault="008B7368">
      <w:pPr>
        <w:pStyle w:val="a3"/>
        <w:spacing w:before="6"/>
        <w:rPr>
          <w:sz w:val="31"/>
        </w:rPr>
      </w:pPr>
    </w:p>
    <w:p w14:paraId="51D04585" w14:textId="77777777" w:rsidR="008B7368" w:rsidRDefault="008637A8" w:rsidP="00954966">
      <w:pPr>
        <w:pStyle w:val="1"/>
        <w:numPr>
          <w:ilvl w:val="1"/>
          <w:numId w:val="121"/>
        </w:numPr>
        <w:tabs>
          <w:tab w:val="left" w:pos="1413"/>
        </w:tabs>
        <w:ind w:left="1412" w:hanging="421"/>
        <w:jc w:val="both"/>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3E07EA8B" w14:textId="77777777" w:rsidR="008B7368" w:rsidRDefault="008637A8">
      <w:pPr>
        <w:pStyle w:val="a3"/>
        <w:spacing w:before="36" w:line="276" w:lineRule="auto"/>
        <w:ind w:left="222" w:right="229" w:firstLine="770"/>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рекомендуемые</w:t>
      </w:r>
      <w:r>
        <w:rPr>
          <w:spacing w:val="-3"/>
        </w:rPr>
        <w:t xml:space="preserve"> </w:t>
      </w:r>
      <w:r>
        <w:t>для использования в</w:t>
      </w:r>
      <w:r>
        <w:rPr>
          <w:spacing w:val="-2"/>
        </w:rPr>
        <w:t xml:space="preserve"> </w:t>
      </w:r>
      <w:r>
        <w:t>образовательном</w:t>
      </w:r>
      <w:r>
        <w:rPr>
          <w:spacing w:val="-1"/>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0BD9E34" w14:textId="77777777" w:rsidR="008B7368" w:rsidRDefault="00890143" w:rsidP="00954966">
      <w:pPr>
        <w:pStyle w:val="1"/>
        <w:numPr>
          <w:ilvl w:val="2"/>
          <w:numId w:val="121"/>
        </w:numPr>
        <w:tabs>
          <w:tab w:val="left" w:pos="1593"/>
        </w:tabs>
        <w:spacing w:before="6"/>
        <w:ind w:hanging="601"/>
      </w:pPr>
      <w:r>
        <w:t>Обязательные п</w:t>
      </w:r>
      <w:r w:rsidR="008637A8">
        <w:t>ечатные</w:t>
      </w:r>
      <w:r w:rsidR="008637A8">
        <w:rPr>
          <w:spacing w:val="-4"/>
        </w:rPr>
        <w:t xml:space="preserve"> </w:t>
      </w:r>
      <w:r w:rsidR="008637A8">
        <w:t>издания</w:t>
      </w:r>
    </w:p>
    <w:p w14:paraId="156B0437" w14:textId="77777777" w:rsidR="008B7368" w:rsidRDefault="008637A8" w:rsidP="00954966">
      <w:pPr>
        <w:pStyle w:val="a5"/>
        <w:numPr>
          <w:ilvl w:val="0"/>
          <w:numId w:val="119"/>
        </w:numPr>
        <w:tabs>
          <w:tab w:val="left" w:pos="1264"/>
        </w:tabs>
        <w:spacing w:before="33"/>
        <w:ind w:right="231" w:firstLine="770"/>
        <w:rPr>
          <w:sz w:val="24"/>
        </w:rPr>
      </w:pPr>
      <w:r>
        <w:rPr>
          <w:sz w:val="24"/>
        </w:rPr>
        <w:t>Горелов</w:t>
      </w:r>
      <w:r>
        <w:rPr>
          <w:spacing w:val="27"/>
          <w:sz w:val="24"/>
        </w:rPr>
        <w:t xml:space="preserve"> </w:t>
      </w:r>
      <w:r>
        <w:rPr>
          <w:sz w:val="24"/>
        </w:rPr>
        <w:t>А.А.</w:t>
      </w:r>
      <w:r>
        <w:rPr>
          <w:spacing w:val="30"/>
          <w:sz w:val="24"/>
        </w:rPr>
        <w:t xml:space="preserve"> </w:t>
      </w:r>
      <w:r>
        <w:rPr>
          <w:sz w:val="24"/>
        </w:rPr>
        <w:t>Основы</w:t>
      </w:r>
      <w:r>
        <w:rPr>
          <w:spacing w:val="27"/>
          <w:sz w:val="24"/>
        </w:rPr>
        <w:t xml:space="preserve"> </w:t>
      </w:r>
      <w:r>
        <w:rPr>
          <w:sz w:val="24"/>
        </w:rPr>
        <w:t>философии:</w:t>
      </w:r>
      <w:r>
        <w:rPr>
          <w:spacing w:val="34"/>
          <w:sz w:val="24"/>
        </w:rPr>
        <w:t xml:space="preserve"> </w:t>
      </w:r>
      <w:r>
        <w:rPr>
          <w:sz w:val="24"/>
        </w:rPr>
        <w:t>учебное</w:t>
      </w:r>
      <w:r>
        <w:rPr>
          <w:spacing w:val="27"/>
          <w:sz w:val="24"/>
        </w:rPr>
        <w:t xml:space="preserve"> </w:t>
      </w:r>
      <w:r>
        <w:rPr>
          <w:sz w:val="24"/>
        </w:rPr>
        <w:t>пособие</w:t>
      </w:r>
      <w:r>
        <w:rPr>
          <w:spacing w:val="27"/>
          <w:sz w:val="24"/>
        </w:rPr>
        <w:t xml:space="preserve"> </w:t>
      </w:r>
      <w:r>
        <w:rPr>
          <w:sz w:val="24"/>
        </w:rPr>
        <w:t>для</w:t>
      </w:r>
      <w:r>
        <w:rPr>
          <w:spacing w:val="28"/>
          <w:sz w:val="24"/>
        </w:rPr>
        <w:t xml:space="preserve"> </w:t>
      </w:r>
      <w:r>
        <w:rPr>
          <w:sz w:val="24"/>
        </w:rPr>
        <w:t>студ.</w:t>
      </w:r>
      <w:r>
        <w:rPr>
          <w:spacing w:val="30"/>
          <w:sz w:val="24"/>
        </w:rPr>
        <w:t xml:space="preserve"> </w:t>
      </w:r>
      <w:r>
        <w:rPr>
          <w:sz w:val="24"/>
        </w:rPr>
        <w:t>сред.проф.</w:t>
      </w:r>
      <w:r>
        <w:rPr>
          <w:spacing w:val="30"/>
          <w:sz w:val="24"/>
        </w:rPr>
        <w:t xml:space="preserve"> </w:t>
      </w:r>
      <w:r>
        <w:rPr>
          <w:sz w:val="24"/>
        </w:rPr>
        <w:t>учеб.</w:t>
      </w:r>
      <w:r>
        <w:rPr>
          <w:spacing w:val="-57"/>
          <w:sz w:val="24"/>
        </w:rPr>
        <w:t xml:space="preserve"> </w:t>
      </w:r>
      <w:r>
        <w:rPr>
          <w:sz w:val="24"/>
        </w:rPr>
        <w:t>заведений.</w:t>
      </w:r>
      <w:r>
        <w:rPr>
          <w:spacing w:val="-1"/>
          <w:sz w:val="24"/>
        </w:rPr>
        <w:t xml:space="preserve"> </w:t>
      </w:r>
      <w:r>
        <w:rPr>
          <w:sz w:val="24"/>
        </w:rPr>
        <w:t>-</w:t>
      </w:r>
      <w:r>
        <w:rPr>
          <w:spacing w:val="-2"/>
          <w:sz w:val="24"/>
        </w:rPr>
        <w:t xml:space="preserve"> </w:t>
      </w:r>
      <w:r>
        <w:rPr>
          <w:sz w:val="24"/>
        </w:rPr>
        <w:t>М.: Издательский</w:t>
      </w:r>
      <w:r>
        <w:rPr>
          <w:spacing w:val="-3"/>
          <w:sz w:val="24"/>
        </w:rPr>
        <w:t xml:space="preserve"> </w:t>
      </w:r>
      <w:r>
        <w:rPr>
          <w:sz w:val="24"/>
        </w:rPr>
        <w:t>центр</w:t>
      </w:r>
      <w:r>
        <w:rPr>
          <w:spacing w:val="2"/>
          <w:sz w:val="24"/>
        </w:rPr>
        <w:t xml:space="preserve"> </w:t>
      </w:r>
      <w:r>
        <w:rPr>
          <w:sz w:val="24"/>
        </w:rPr>
        <w:t>«Академия», 2015.</w:t>
      </w:r>
      <w:r>
        <w:rPr>
          <w:spacing w:val="3"/>
          <w:sz w:val="24"/>
        </w:rPr>
        <w:t xml:space="preserve"> </w:t>
      </w:r>
      <w:r>
        <w:rPr>
          <w:sz w:val="24"/>
        </w:rPr>
        <w:t>–</w:t>
      </w:r>
      <w:r>
        <w:rPr>
          <w:spacing w:val="-1"/>
          <w:sz w:val="24"/>
        </w:rPr>
        <w:t xml:space="preserve"> </w:t>
      </w:r>
      <w:r>
        <w:rPr>
          <w:sz w:val="24"/>
        </w:rPr>
        <w:t>300 с.</w:t>
      </w:r>
      <w:r>
        <w:rPr>
          <w:spacing w:val="-1"/>
          <w:sz w:val="24"/>
        </w:rPr>
        <w:t xml:space="preserve"> </w:t>
      </w:r>
      <w:r>
        <w:rPr>
          <w:sz w:val="24"/>
        </w:rPr>
        <w:t>;</w:t>
      </w:r>
    </w:p>
    <w:p w14:paraId="458D64DB" w14:textId="77777777" w:rsidR="008B7368" w:rsidRDefault="008637A8" w:rsidP="00954966">
      <w:pPr>
        <w:pStyle w:val="a5"/>
        <w:numPr>
          <w:ilvl w:val="0"/>
          <w:numId w:val="119"/>
        </w:numPr>
        <w:tabs>
          <w:tab w:val="left" w:pos="1273"/>
        </w:tabs>
        <w:spacing w:before="1"/>
        <w:ind w:right="225" w:firstLine="770"/>
        <w:rPr>
          <w:sz w:val="24"/>
        </w:rPr>
      </w:pPr>
      <w:r>
        <w:rPr>
          <w:sz w:val="24"/>
        </w:rPr>
        <w:t>Губин</w:t>
      </w:r>
      <w:r>
        <w:rPr>
          <w:spacing w:val="38"/>
          <w:sz w:val="24"/>
        </w:rPr>
        <w:t xml:space="preserve"> </w:t>
      </w:r>
      <w:r>
        <w:rPr>
          <w:sz w:val="24"/>
        </w:rPr>
        <w:t>В.Д.</w:t>
      </w:r>
      <w:r>
        <w:rPr>
          <w:spacing w:val="38"/>
          <w:sz w:val="24"/>
        </w:rPr>
        <w:t xml:space="preserve"> </w:t>
      </w:r>
      <w:r>
        <w:rPr>
          <w:sz w:val="24"/>
        </w:rPr>
        <w:t>Основы</w:t>
      </w:r>
      <w:r>
        <w:rPr>
          <w:spacing w:val="39"/>
          <w:sz w:val="24"/>
        </w:rPr>
        <w:t xml:space="preserve"> </w:t>
      </w:r>
      <w:r>
        <w:rPr>
          <w:sz w:val="24"/>
        </w:rPr>
        <w:t>философии:</w:t>
      </w:r>
      <w:r>
        <w:rPr>
          <w:spacing w:val="41"/>
          <w:sz w:val="24"/>
        </w:rPr>
        <w:t xml:space="preserve"> </w:t>
      </w:r>
      <w:r>
        <w:rPr>
          <w:sz w:val="24"/>
        </w:rPr>
        <w:t>учебное</w:t>
      </w:r>
      <w:r>
        <w:rPr>
          <w:spacing w:val="40"/>
          <w:sz w:val="24"/>
        </w:rPr>
        <w:t xml:space="preserve"> </w:t>
      </w:r>
      <w:r>
        <w:rPr>
          <w:sz w:val="24"/>
        </w:rPr>
        <w:t>пособие.</w:t>
      </w:r>
      <w:r>
        <w:rPr>
          <w:spacing w:val="43"/>
          <w:sz w:val="24"/>
        </w:rPr>
        <w:t xml:space="preserve"> </w:t>
      </w:r>
      <w:r>
        <w:rPr>
          <w:sz w:val="24"/>
        </w:rPr>
        <w:t>-</w:t>
      </w:r>
      <w:r>
        <w:rPr>
          <w:spacing w:val="38"/>
          <w:sz w:val="24"/>
        </w:rPr>
        <w:t xml:space="preserve"> </w:t>
      </w:r>
      <w:r>
        <w:rPr>
          <w:sz w:val="24"/>
        </w:rPr>
        <w:t>М.:</w:t>
      </w:r>
      <w:r>
        <w:rPr>
          <w:spacing w:val="39"/>
          <w:sz w:val="24"/>
        </w:rPr>
        <w:t xml:space="preserve"> </w:t>
      </w:r>
      <w:r>
        <w:rPr>
          <w:sz w:val="24"/>
        </w:rPr>
        <w:t>ФОРУМ:</w:t>
      </w:r>
      <w:r>
        <w:rPr>
          <w:spacing w:val="39"/>
          <w:sz w:val="24"/>
        </w:rPr>
        <w:t xml:space="preserve"> </w:t>
      </w:r>
      <w:r>
        <w:rPr>
          <w:sz w:val="24"/>
        </w:rPr>
        <w:t>ИНФРА-М,</w:t>
      </w:r>
      <w:r>
        <w:rPr>
          <w:spacing w:val="-57"/>
          <w:sz w:val="24"/>
        </w:rPr>
        <w:t xml:space="preserve"> </w:t>
      </w:r>
      <w:r>
        <w:rPr>
          <w:sz w:val="24"/>
        </w:rPr>
        <w:t>2016.</w:t>
      </w:r>
      <w:r>
        <w:rPr>
          <w:spacing w:val="-2"/>
          <w:sz w:val="24"/>
        </w:rPr>
        <w:t xml:space="preserve"> </w:t>
      </w:r>
      <w:r>
        <w:rPr>
          <w:sz w:val="24"/>
        </w:rPr>
        <w:t>-</w:t>
      </w:r>
      <w:r>
        <w:rPr>
          <w:spacing w:val="-1"/>
          <w:sz w:val="24"/>
        </w:rPr>
        <w:t xml:space="preserve"> </w:t>
      </w:r>
      <w:r>
        <w:rPr>
          <w:sz w:val="24"/>
        </w:rPr>
        <w:t>288 с. (Профессиональное</w:t>
      </w:r>
      <w:r>
        <w:rPr>
          <w:spacing w:val="-1"/>
          <w:sz w:val="24"/>
        </w:rPr>
        <w:t xml:space="preserve"> </w:t>
      </w:r>
      <w:r>
        <w:rPr>
          <w:sz w:val="24"/>
        </w:rPr>
        <w:t>образование).</w:t>
      </w:r>
    </w:p>
    <w:p w14:paraId="5C630C35" w14:textId="77777777" w:rsidR="008B7368" w:rsidRDefault="008B7368">
      <w:pPr>
        <w:pStyle w:val="a3"/>
        <w:spacing w:before="11"/>
        <w:rPr>
          <w:sz w:val="27"/>
        </w:rPr>
      </w:pPr>
    </w:p>
    <w:p w14:paraId="5ED8479C" w14:textId="77777777" w:rsidR="008B7368" w:rsidRDefault="008637A8" w:rsidP="00954966">
      <w:pPr>
        <w:pStyle w:val="1"/>
        <w:numPr>
          <w:ilvl w:val="2"/>
          <w:numId w:val="121"/>
        </w:numPr>
        <w:tabs>
          <w:tab w:val="left" w:pos="1638"/>
        </w:tabs>
        <w:spacing w:line="275" w:lineRule="exact"/>
        <w:ind w:left="1638" w:hanging="646"/>
        <w:jc w:val="both"/>
      </w:pPr>
      <w:r>
        <w:t>Электронные</w:t>
      </w:r>
      <w:r>
        <w:rPr>
          <w:spacing w:val="-5"/>
        </w:rPr>
        <w:t xml:space="preserve"> </w:t>
      </w:r>
      <w:r>
        <w:t>издания</w:t>
      </w:r>
      <w:r>
        <w:rPr>
          <w:spacing w:val="-5"/>
        </w:rPr>
        <w:t xml:space="preserve"> </w:t>
      </w:r>
      <w:r>
        <w:t>(электронные</w:t>
      </w:r>
      <w:r>
        <w:rPr>
          <w:spacing w:val="-4"/>
        </w:rPr>
        <w:t xml:space="preserve"> </w:t>
      </w:r>
      <w:r>
        <w:t>ресурсы)</w:t>
      </w:r>
    </w:p>
    <w:p w14:paraId="2A401D44" w14:textId="77777777" w:rsidR="008B7368" w:rsidRDefault="008637A8" w:rsidP="00954966">
      <w:pPr>
        <w:pStyle w:val="a5"/>
        <w:numPr>
          <w:ilvl w:val="0"/>
          <w:numId w:val="118"/>
        </w:numPr>
        <w:tabs>
          <w:tab w:val="left" w:pos="1262"/>
        </w:tabs>
        <w:spacing w:line="276" w:lineRule="auto"/>
        <w:ind w:right="222" w:firstLine="770"/>
        <w:jc w:val="both"/>
        <w:rPr>
          <w:sz w:val="24"/>
        </w:rPr>
      </w:pPr>
      <w:r>
        <w:rPr>
          <w:b/>
          <w:sz w:val="24"/>
        </w:rPr>
        <w:t xml:space="preserve">Основы философии </w:t>
      </w:r>
      <w:r>
        <w:rPr>
          <w:sz w:val="24"/>
        </w:rPr>
        <w:t>[Электронный ресурс] : учебное пособие / Т.Г. Тальниш-</w:t>
      </w:r>
      <w:r>
        <w:rPr>
          <w:spacing w:val="1"/>
          <w:sz w:val="24"/>
        </w:rPr>
        <w:t xml:space="preserve"> </w:t>
      </w:r>
      <w:r>
        <w:rPr>
          <w:sz w:val="24"/>
        </w:rPr>
        <w:t>них. - М. : НИЦ ИНФРА-М: Академцентр, 2014. - 312 с. - (Среднее профессиональное об-</w:t>
      </w:r>
      <w:r>
        <w:rPr>
          <w:spacing w:val="1"/>
          <w:sz w:val="24"/>
        </w:rPr>
        <w:t xml:space="preserve"> </w:t>
      </w:r>
      <w:r>
        <w:rPr>
          <w:sz w:val="24"/>
        </w:rPr>
        <w:t>разование).</w:t>
      </w:r>
      <w:r>
        <w:rPr>
          <w:spacing w:val="-2"/>
          <w:sz w:val="24"/>
        </w:rPr>
        <w:t xml:space="preserve"> </w:t>
      </w:r>
      <w:r>
        <w:rPr>
          <w:sz w:val="24"/>
        </w:rPr>
        <w:t>-</w:t>
      </w:r>
      <w:r>
        <w:rPr>
          <w:spacing w:val="-1"/>
          <w:sz w:val="24"/>
        </w:rPr>
        <w:t xml:space="preserve"> </w:t>
      </w:r>
      <w:r>
        <w:rPr>
          <w:sz w:val="24"/>
        </w:rPr>
        <w:t>URL. -</w:t>
      </w:r>
      <w:r>
        <w:rPr>
          <w:spacing w:val="2"/>
          <w:sz w:val="24"/>
        </w:rPr>
        <w:t xml:space="preserve"> </w:t>
      </w:r>
      <w:r>
        <w:rPr>
          <w:sz w:val="24"/>
        </w:rPr>
        <w:t>ISBN 978-5-16-009885-2;</w:t>
      </w:r>
    </w:p>
    <w:p w14:paraId="78AF7B43" w14:textId="77777777" w:rsidR="008B7368" w:rsidRDefault="00F867D2">
      <w:pPr>
        <w:pStyle w:val="a3"/>
        <w:ind w:left="992"/>
      </w:pPr>
      <w:hyperlink r:id="rId49">
        <w:r w:rsidR="008637A8">
          <w:t>http://www.znanium.com/catalog.php?bookinfo=460750</w:t>
        </w:r>
      </w:hyperlink>
    </w:p>
    <w:p w14:paraId="7F18B711" w14:textId="77777777" w:rsidR="008B7368" w:rsidRDefault="008637A8" w:rsidP="00954966">
      <w:pPr>
        <w:pStyle w:val="a5"/>
        <w:numPr>
          <w:ilvl w:val="0"/>
          <w:numId w:val="118"/>
        </w:numPr>
        <w:tabs>
          <w:tab w:val="left" w:pos="1237"/>
        </w:tabs>
        <w:spacing w:before="40" w:line="278" w:lineRule="auto"/>
        <w:ind w:right="223" w:firstLine="770"/>
        <w:jc w:val="left"/>
        <w:rPr>
          <w:sz w:val="24"/>
        </w:rPr>
      </w:pPr>
      <w:r>
        <w:rPr>
          <w:sz w:val="24"/>
        </w:rPr>
        <w:t>Основы</w:t>
      </w:r>
      <w:r>
        <w:rPr>
          <w:spacing w:val="1"/>
          <w:sz w:val="24"/>
        </w:rPr>
        <w:t xml:space="preserve"> </w:t>
      </w:r>
      <w:r>
        <w:rPr>
          <w:sz w:val="24"/>
        </w:rPr>
        <w:t>философии:</w:t>
      </w:r>
      <w:r>
        <w:rPr>
          <w:spacing w:val="-2"/>
          <w:sz w:val="24"/>
        </w:rPr>
        <w:t xml:space="preserve"> </w:t>
      </w:r>
      <w:r>
        <w:rPr>
          <w:sz w:val="24"/>
        </w:rPr>
        <w:t>Учебник</w:t>
      </w:r>
      <w:r>
        <w:rPr>
          <w:spacing w:val="1"/>
          <w:sz w:val="24"/>
        </w:rPr>
        <w:t xml:space="preserve"> </w:t>
      </w:r>
      <w:r>
        <w:rPr>
          <w:sz w:val="24"/>
        </w:rPr>
        <w:t>/</w:t>
      </w:r>
      <w:r>
        <w:rPr>
          <w:spacing w:val="3"/>
          <w:sz w:val="24"/>
        </w:rPr>
        <w:t xml:space="preserve"> </w:t>
      </w:r>
      <w:r>
        <w:rPr>
          <w:sz w:val="24"/>
        </w:rPr>
        <w:t>Волкогонова</w:t>
      </w:r>
      <w:r>
        <w:rPr>
          <w:spacing w:val="-2"/>
          <w:sz w:val="24"/>
        </w:rPr>
        <w:t xml:space="preserve"> </w:t>
      </w:r>
      <w:r>
        <w:rPr>
          <w:sz w:val="24"/>
        </w:rPr>
        <w:t>О.Д.,</w:t>
      </w:r>
      <w:r>
        <w:rPr>
          <w:spacing w:val="3"/>
          <w:sz w:val="24"/>
        </w:rPr>
        <w:t xml:space="preserve"> </w:t>
      </w:r>
      <w:r>
        <w:rPr>
          <w:sz w:val="24"/>
        </w:rPr>
        <w:t>Н.</w:t>
      </w:r>
      <w:r>
        <w:rPr>
          <w:spacing w:val="2"/>
          <w:sz w:val="24"/>
        </w:rPr>
        <w:t xml:space="preserve"> </w:t>
      </w:r>
      <w:r>
        <w:rPr>
          <w:sz w:val="24"/>
        </w:rPr>
        <w:t>Мартэновна.</w:t>
      </w:r>
      <w:r>
        <w:rPr>
          <w:spacing w:val="6"/>
          <w:sz w:val="24"/>
        </w:rPr>
        <w:t xml:space="preserve"> </w:t>
      </w:r>
      <w:r>
        <w:rPr>
          <w:sz w:val="24"/>
        </w:rPr>
        <w:t>- Москва</w:t>
      </w:r>
      <w:r>
        <w:rPr>
          <w:spacing w:val="1"/>
          <w:sz w:val="24"/>
        </w:rPr>
        <w:t xml:space="preserve"> </w:t>
      </w:r>
      <w:r>
        <w:rPr>
          <w:sz w:val="24"/>
        </w:rPr>
        <w:t>:</w:t>
      </w:r>
      <w:r>
        <w:rPr>
          <w:spacing w:val="3"/>
          <w:sz w:val="24"/>
        </w:rPr>
        <w:t xml:space="preserve"> </w:t>
      </w:r>
      <w:r>
        <w:rPr>
          <w:sz w:val="24"/>
        </w:rPr>
        <w:t>Из-</w:t>
      </w:r>
      <w:r>
        <w:rPr>
          <w:spacing w:val="-57"/>
          <w:sz w:val="24"/>
        </w:rPr>
        <w:t xml:space="preserve"> </w:t>
      </w:r>
      <w:r>
        <w:rPr>
          <w:sz w:val="24"/>
        </w:rPr>
        <w:t>дательский</w:t>
      </w:r>
      <w:r>
        <w:rPr>
          <w:spacing w:val="7"/>
          <w:sz w:val="24"/>
        </w:rPr>
        <w:t xml:space="preserve"> </w:t>
      </w:r>
      <w:r>
        <w:rPr>
          <w:sz w:val="24"/>
        </w:rPr>
        <w:t>Дом</w:t>
      </w:r>
      <w:r>
        <w:rPr>
          <w:spacing w:val="7"/>
          <w:sz w:val="24"/>
        </w:rPr>
        <w:t xml:space="preserve"> </w:t>
      </w:r>
      <w:r>
        <w:rPr>
          <w:sz w:val="24"/>
        </w:rPr>
        <w:t>"ФОРУМ"</w:t>
      </w:r>
      <w:r>
        <w:rPr>
          <w:spacing w:val="5"/>
          <w:sz w:val="24"/>
        </w:rPr>
        <w:t xml:space="preserve"> </w:t>
      </w:r>
      <w:r>
        <w:rPr>
          <w:sz w:val="24"/>
        </w:rPr>
        <w:t>:</w:t>
      </w:r>
      <w:r>
        <w:rPr>
          <w:spacing w:val="7"/>
          <w:sz w:val="24"/>
        </w:rPr>
        <w:t xml:space="preserve"> </w:t>
      </w:r>
      <w:r>
        <w:rPr>
          <w:sz w:val="24"/>
        </w:rPr>
        <w:t>ООО</w:t>
      </w:r>
      <w:r>
        <w:rPr>
          <w:spacing w:val="6"/>
          <w:sz w:val="24"/>
        </w:rPr>
        <w:t xml:space="preserve"> </w:t>
      </w:r>
      <w:r>
        <w:rPr>
          <w:sz w:val="24"/>
        </w:rPr>
        <w:t>"Научно-издательский</w:t>
      </w:r>
      <w:r>
        <w:rPr>
          <w:spacing w:val="5"/>
          <w:sz w:val="24"/>
        </w:rPr>
        <w:t xml:space="preserve"> </w:t>
      </w:r>
      <w:r>
        <w:rPr>
          <w:sz w:val="24"/>
        </w:rPr>
        <w:t>центр</w:t>
      </w:r>
      <w:r>
        <w:rPr>
          <w:spacing w:val="7"/>
          <w:sz w:val="24"/>
        </w:rPr>
        <w:t xml:space="preserve"> </w:t>
      </w:r>
      <w:r>
        <w:rPr>
          <w:sz w:val="24"/>
        </w:rPr>
        <w:t>ИНФРА-М",</w:t>
      </w:r>
      <w:r>
        <w:rPr>
          <w:spacing w:val="7"/>
          <w:sz w:val="24"/>
        </w:rPr>
        <w:t xml:space="preserve"> </w:t>
      </w:r>
      <w:r>
        <w:rPr>
          <w:sz w:val="24"/>
        </w:rPr>
        <w:t>2014.</w:t>
      </w:r>
      <w:r>
        <w:rPr>
          <w:spacing w:val="7"/>
          <w:sz w:val="24"/>
        </w:rPr>
        <w:t xml:space="preserve"> </w:t>
      </w:r>
      <w:r>
        <w:rPr>
          <w:sz w:val="24"/>
        </w:rPr>
        <w:t>-</w:t>
      </w:r>
      <w:r>
        <w:rPr>
          <w:spacing w:val="6"/>
          <w:sz w:val="24"/>
        </w:rPr>
        <w:t xml:space="preserve"> </w:t>
      </w:r>
      <w:r>
        <w:rPr>
          <w:sz w:val="24"/>
        </w:rPr>
        <w:t>480</w:t>
      </w:r>
      <w:r>
        <w:rPr>
          <w:spacing w:val="7"/>
          <w:sz w:val="24"/>
        </w:rPr>
        <w:t xml:space="preserve"> </w:t>
      </w:r>
      <w:r>
        <w:rPr>
          <w:sz w:val="24"/>
        </w:rPr>
        <w:t>с.</w:t>
      </w:r>
    </w:p>
    <w:p w14:paraId="7233FF95" w14:textId="77777777" w:rsidR="008B7368" w:rsidRDefault="008637A8">
      <w:pPr>
        <w:pStyle w:val="a3"/>
        <w:spacing w:line="276" w:lineRule="auto"/>
        <w:ind w:left="222" w:right="227"/>
        <w:jc w:val="both"/>
      </w:pPr>
      <w:r>
        <w:t>- ДЛЯ УЧАЩИХСЯ ПТУ И СТУДЕНТОВ СРЕДНИХ СПЕЦИАЛЬНЫХ УЧЕБНЫХ ЗА-</w:t>
      </w:r>
      <w:r>
        <w:rPr>
          <w:spacing w:val="1"/>
        </w:rPr>
        <w:t xml:space="preserve"> </w:t>
      </w:r>
      <w:r>
        <w:t>ВЕДЕНИЙ.</w:t>
      </w:r>
      <w:r>
        <w:rPr>
          <w:spacing w:val="-1"/>
        </w:rPr>
        <w:t xml:space="preserve"> </w:t>
      </w:r>
      <w:r>
        <w:t>-</w:t>
      </w:r>
      <w:r>
        <w:rPr>
          <w:spacing w:val="1"/>
        </w:rPr>
        <w:t xml:space="preserve"> </w:t>
      </w:r>
      <w:r>
        <w:t>ISBN</w:t>
      </w:r>
      <w:r>
        <w:rPr>
          <w:spacing w:val="-1"/>
        </w:rPr>
        <w:t xml:space="preserve"> </w:t>
      </w:r>
      <w:r>
        <w:t xml:space="preserve">978-5-8199-0258-5. </w:t>
      </w:r>
      <w:hyperlink r:id="rId50">
        <w:r>
          <w:t>http://znanium.com/go.php?id=444308</w:t>
        </w:r>
      </w:hyperlink>
      <w:r>
        <w:t>.</w:t>
      </w:r>
    </w:p>
    <w:p w14:paraId="4FE0F36F" w14:textId="77777777" w:rsidR="008B7368" w:rsidRDefault="008637A8" w:rsidP="00954966">
      <w:pPr>
        <w:pStyle w:val="a5"/>
        <w:numPr>
          <w:ilvl w:val="0"/>
          <w:numId w:val="118"/>
        </w:numPr>
        <w:tabs>
          <w:tab w:val="left" w:pos="1125"/>
        </w:tabs>
        <w:spacing w:line="276" w:lineRule="auto"/>
        <w:ind w:right="225" w:firstLine="659"/>
        <w:jc w:val="both"/>
        <w:rPr>
          <w:sz w:val="24"/>
        </w:rPr>
      </w:pPr>
      <w:r>
        <w:rPr>
          <w:sz w:val="24"/>
        </w:rPr>
        <w:t>Кочеров, С. Н. Основы философии : учебное пособие для СПО / С. Н. Кочеров, Л.</w:t>
      </w:r>
      <w:r>
        <w:rPr>
          <w:spacing w:val="-57"/>
          <w:sz w:val="24"/>
        </w:rPr>
        <w:t xml:space="preserve"> </w:t>
      </w:r>
      <w:r>
        <w:rPr>
          <w:sz w:val="24"/>
        </w:rPr>
        <w:t>П.</w:t>
      </w:r>
      <w:r>
        <w:rPr>
          <w:spacing w:val="1"/>
          <w:sz w:val="24"/>
        </w:rPr>
        <w:t xml:space="preserve"> </w:t>
      </w:r>
      <w:r>
        <w:rPr>
          <w:sz w:val="24"/>
        </w:rPr>
        <w:t>Сидорова.</w:t>
      </w:r>
      <w:r>
        <w:rPr>
          <w:spacing w:val="1"/>
          <w:sz w:val="24"/>
        </w:rPr>
        <w:t xml:space="preserve"> </w:t>
      </w:r>
      <w:r>
        <w:rPr>
          <w:sz w:val="24"/>
        </w:rPr>
        <w:t>—</w:t>
      </w:r>
      <w:r>
        <w:rPr>
          <w:spacing w:val="1"/>
          <w:sz w:val="24"/>
        </w:rPr>
        <w:t xml:space="preserve"> </w:t>
      </w:r>
      <w:r>
        <w:rPr>
          <w:sz w:val="24"/>
        </w:rPr>
        <w:t>2-е</w:t>
      </w:r>
      <w:r>
        <w:rPr>
          <w:spacing w:val="1"/>
          <w:sz w:val="24"/>
        </w:rPr>
        <w:t xml:space="preserve"> </w:t>
      </w:r>
      <w:r>
        <w:rPr>
          <w:sz w:val="24"/>
        </w:rPr>
        <w:t>изд.,</w:t>
      </w:r>
      <w:r>
        <w:rPr>
          <w:spacing w:val="1"/>
          <w:sz w:val="24"/>
        </w:rPr>
        <w:t xml:space="preserve"> </w:t>
      </w:r>
      <w:r>
        <w:rPr>
          <w:sz w:val="24"/>
        </w:rPr>
        <w:t>испр.</w:t>
      </w:r>
      <w:r>
        <w:rPr>
          <w:spacing w:val="1"/>
          <w:sz w:val="24"/>
        </w:rPr>
        <w:t xml:space="preserve"> </w:t>
      </w:r>
      <w:r>
        <w:rPr>
          <w:sz w:val="24"/>
        </w:rPr>
        <w:t>и</w:t>
      </w:r>
      <w:r>
        <w:rPr>
          <w:spacing w:val="1"/>
          <w:sz w:val="24"/>
        </w:rPr>
        <w:t xml:space="preserve"> </w:t>
      </w:r>
      <w:r>
        <w:rPr>
          <w:sz w:val="24"/>
        </w:rPr>
        <w:t>доп.</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w:t>
      </w:r>
      <w:r>
        <w:rPr>
          <w:spacing w:val="1"/>
          <w:sz w:val="24"/>
        </w:rPr>
        <w:t xml:space="preserve"> </w:t>
      </w:r>
      <w:r>
        <w:rPr>
          <w:sz w:val="24"/>
        </w:rPr>
        <w:t>Издательство</w:t>
      </w:r>
      <w:r>
        <w:rPr>
          <w:spacing w:val="1"/>
          <w:sz w:val="24"/>
        </w:rPr>
        <w:t xml:space="preserve"> </w:t>
      </w:r>
      <w:r>
        <w:rPr>
          <w:sz w:val="24"/>
        </w:rPr>
        <w:t>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151</w:t>
      </w:r>
      <w:r>
        <w:rPr>
          <w:spacing w:val="1"/>
          <w:sz w:val="24"/>
        </w:rPr>
        <w:t xml:space="preserve"> </w:t>
      </w:r>
      <w:r>
        <w:rPr>
          <w:sz w:val="24"/>
        </w:rPr>
        <w:t>с.</w:t>
      </w:r>
      <w:r>
        <w:rPr>
          <w:spacing w:val="-57"/>
          <w:sz w:val="24"/>
        </w:rPr>
        <w:t xml:space="preserve"> </w:t>
      </w:r>
      <w:hyperlink r:id="rId51">
        <w:r>
          <w:rPr>
            <w:sz w:val="24"/>
          </w:rPr>
          <w:t>https://www.biblio-online.ru/viewer/3AFFB197-B187-46A5-9D4F-E7E8061A6CDB#page/1</w:t>
        </w:r>
      </w:hyperlink>
    </w:p>
    <w:p w14:paraId="03E7D05B" w14:textId="77777777" w:rsidR="008B7368" w:rsidRPr="00876AE0" w:rsidRDefault="008637A8" w:rsidP="00954966">
      <w:pPr>
        <w:pStyle w:val="a5"/>
        <w:numPr>
          <w:ilvl w:val="0"/>
          <w:numId w:val="118"/>
        </w:numPr>
        <w:tabs>
          <w:tab w:val="left" w:pos="1158"/>
        </w:tabs>
        <w:spacing w:line="276" w:lineRule="auto"/>
        <w:ind w:right="223" w:firstLine="659"/>
        <w:jc w:val="both"/>
        <w:rPr>
          <w:sz w:val="24"/>
          <w:lang w:val="en-US"/>
        </w:rPr>
      </w:pPr>
      <w:r>
        <w:rPr>
          <w:sz w:val="24"/>
        </w:rPr>
        <w:t>Лавриненко, В. Н. Основы философии : учебник и практикум для СПО / В. Н.</w:t>
      </w:r>
      <w:r>
        <w:rPr>
          <w:spacing w:val="1"/>
          <w:sz w:val="24"/>
        </w:rPr>
        <w:t xml:space="preserve"> </w:t>
      </w:r>
      <w:r>
        <w:rPr>
          <w:sz w:val="24"/>
        </w:rPr>
        <w:t>Лавриненко, В. В. Кафтан, Л. И. Чернышова. — 8-е изд., перераб. и доп. — М. : Издатель-</w:t>
      </w:r>
      <w:r>
        <w:rPr>
          <w:spacing w:val="1"/>
          <w:sz w:val="24"/>
        </w:rPr>
        <w:t xml:space="preserve"> </w:t>
      </w:r>
      <w:r>
        <w:rPr>
          <w:sz w:val="24"/>
        </w:rPr>
        <w:t>ство</w:t>
      </w:r>
      <w:r>
        <w:rPr>
          <w:spacing w:val="1"/>
          <w:sz w:val="24"/>
        </w:rPr>
        <w:t xml:space="preserve"> </w:t>
      </w:r>
      <w:r>
        <w:rPr>
          <w:sz w:val="24"/>
        </w:rPr>
        <w:t>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374</w:t>
      </w:r>
      <w:r>
        <w:rPr>
          <w:spacing w:val="1"/>
          <w:sz w:val="24"/>
        </w:rPr>
        <w:t xml:space="preserve"> </w:t>
      </w:r>
      <w:r>
        <w:rPr>
          <w:sz w:val="24"/>
        </w:rPr>
        <w:t>с.</w:t>
      </w:r>
      <w:r>
        <w:rPr>
          <w:spacing w:val="1"/>
          <w:sz w:val="24"/>
        </w:rPr>
        <w:t xml:space="preserve"> </w:t>
      </w:r>
      <w:hyperlink r:id="rId52">
        <w:r w:rsidRPr="00876AE0">
          <w:rPr>
            <w:sz w:val="24"/>
            <w:lang w:val="en-US"/>
          </w:rPr>
          <w:t>https://www.biblio-online.ru/viewer/50CBD562-3B7E-4673-</w:t>
        </w:r>
      </w:hyperlink>
      <w:r w:rsidRPr="00876AE0">
        <w:rPr>
          <w:spacing w:val="1"/>
          <w:sz w:val="24"/>
          <w:lang w:val="en-US"/>
        </w:rPr>
        <w:t xml:space="preserve"> </w:t>
      </w:r>
      <w:hyperlink r:id="rId53">
        <w:r w:rsidRPr="00876AE0">
          <w:rPr>
            <w:sz w:val="24"/>
            <w:lang w:val="en-US"/>
          </w:rPr>
          <w:t>AB77-B0E2200DCB03#page/1</w:t>
        </w:r>
      </w:hyperlink>
    </w:p>
    <w:p w14:paraId="6F30DD2A" w14:textId="77777777" w:rsidR="008B7368" w:rsidRPr="00876AE0" w:rsidRDefault="008637A8" w:rsidP="00954966">
      <w:pPr>
        <w:pStyle w:val="a5"/>
        <w:numPr>
          <w:ilvl w:val="0"/>
          <w:numId w:val="118"/>
        </w:numPr>
        <w:tabs>
          <w:tab w:val="left" w:pos="1146"/>
        </w:tabs>
        <w:spacing w:line="276" w:lineRule="auto"/>
        <w:ind w:right="224" w:firstLine="659"/>
        <w:jc w:val="both"/>
        <w:rPr>
          <w:sz w:val="24"/>
          <w:lang w:val="en-US"/>
        </w:rPr>
      </w:pPr>
      <w:r>
        <w:rPr>
          <w:sz w:val="24"/>
        </w:rPr>
        <w:t>Спиркин, А. Г. Основы философии : учебник для СПО / А. Г. Спиркин. — М. :</w:t>
      </w:r>
      <w:r>
        <w:rPr>
          <w:spacing w:val="1"/>
          <w:sz w:val="24"/>
        </w:rPr>
        <w:t xml:space="preserve"> </w:t>
      </w:r>
      <w:r>
        <w:rPr>
          <w:sz w:val="24"/>
        </w:rPr>
        <w:t xml:space="preserve">Издательство Юрайт, 2017. — 392 с. </w:t>
      </w:r>
      <w:hyperlink r:id="rId54">
        <w:r w:rsidRPr="00876AE0">
          <w:rPr>
            <w:sz w:val="24"/>
            <w:lang w:val="en-US"/>
          </w:rPr>
          <w:t>https://www.biblio-online.ru/viewer/481AFB51-3B57-</w:t>
        </w:r>
      </w:hyperlink>
      <w:r w:rsidRPr="00876AE0">
        <w:rPr>
          <w:spacing w:val="1"/>
          <w:sz w:val="24"/>
          <w:lang w:val="en-US"/>
        </w:rPr>
        <w:t xml:space="preserve"> </w:t>
      </w:r>
      <w:hyperlink r:id="rId55">
        <w:r w:rsidRPr="00876AE0">
          <w:rPr>
            <w:sz w:val="24"/>
            <w:lang w:val="en-US"/>
          </w:rPr>
          <w:t>4AA4-8B81-3458B2A8FD99#page/1</w:t>
        </w:r>
      </w:hyperlink>
    </w:p>
    <w:p w14:paraId="40A1979B" w14:textId="77777777" w:rsidR="008B7368" w:rsidRPr="00876AE0" w:rsidRDefault="008B7368">
      <w:pPr>
        <w:spacing w:line="276" w:lineRule="auto"/>
        <w:jc w:val="both"/>
        <w:rPr>
          <w:sz w:val="24"/>
          <w:lang w:val="en-US"/>
        </w:rPr>
        <w:sectPr w:rsidR="008B7368" w:rsidRPr="00876AE0">
          <w:footerReference w:type="default" r:id="rId56"/>
          <w:pgSz w:w="11910" w:h="16840"/>
          <w:pgMar w:top="1040" w:right="620" w:bottom="880" w:left="1480" w:header="0" w:footer="699" w:gutter="0"/>
          <w:cols w:space="720"/>
        </w:sectPr>
      </w:pPr>
    </w:p>
    <w:p w14:paraId="1241FF2F" w14:textId="77777777" w:rsidR="008B7368" w:rsidRDefault="008637A8" w:rsidP="00954966">
      <w:pPr>
        <w:pStyle w:val="a5"/>
        <w:numPr>
          <w:ilvl w:val="0"/>
          <w:numId w:val="118"/>
        </w:numPr>
        <w:tabs>
          <w:tab w:val="left" w:pos="1127"/>
        </w:tabs>
        <w:spacing w:before="68"/>
        <w:ind w:left="1126" w:hanging="246"/>
        <w:jc w:val="both"/>
        <w:rPr>
          <w:sz w:val="24"/>
        </w:rPr>
      </w:pPr>
      <w:r>
        <w:rPr>
          <w:sz w:val="24"/>
        </w:rPr>
        <w:lastRenderedPageBreak/>
        <w:t>Ивин,</w:t>
      </w:r>
      <w:r>
        <w:rPr>
          <w:spacing w:val="2"/>
          <w:sz w:val="24"/>
        </w:rPr>
        <w:t xml:space="preserve"> </w:t>
      </w:r>
      <w:r>
        <w:rPr>
          <w:sz w:val="24"/>
        </w:rPr>
        <w:t>А.</w:t>
      </w:r>
      <w:r>
        <w:rPr>
          <w:spacing w:val="2"/>
          <w:sz w:val="24"/>
        </w:rPr>
        <w:t xml:space="preserve"> </w:t>
      </w:r>
      <w:r>
        <w:rPr>
          <w:sz w:val="24"/>
        </w:rPr>
        <w:t>А.</w:t>
      </w:r>
      <w:r>
        <w:rPr>
          <w:spacing w:val="-1"/>
          <w:sz w:val="24"/>
        </w:rPr>
        <w:t xml:space="preserve"> </w:t>
      </w:r>
      <w:r>
        <w:rPr>
          <w:sz w:val="24"/>
        </w:rPr>
        <w:t>Основы</w:t>
      </w:r>
      <w:r>
        <w:rPr>
          <w:spacing w:val="4"/>
          <w:sz w:val="24"/>
        </w:rPr>
        <w:t xml:space="preserve"> </w:t>
      </w:r>
      <w:r>
        <w:rPr>
          <w:sz w:val="24"/>
        </w:rPr>
        <w:t>философии</w:t>
      </w:r>
      <w:r>
        <w:rPr>
          <w:spacing w:val="4"/>
          <w:sz w:val="24"/>
        </w:rPr>
        <w:t xml:space="preserve"> </w:t>
      </w:r>
      <w:r>
        <w:rPr>
          <w:sz w:val="24"/>
        </w:rPr>
        <w:t>:</w:t>
      </w:r>
      <w:r>
        <w:rPr>
          <w:spacing w:val="5"/>
          <w:sz w:val="24"/>
        </w:rPr>
        <w:t xml:space="preserve"> </w:t>
      </w:r>
      <w:r>
        <w:rPr>
          <w:sz w:val="24"/>
        </w:rPr>
        <w:t>учебник</w:t>
      </w:r>
      <w:r>
        <w:rPr>
          <w:spacing w:val="3"/>
          <w:sz w:val="24"/>
        </w:rPr>
        <w:t xml:space="preserve"> </w:t>
      </w:r>
      <w:r>
        <w:rPr>
          <w:sz w:val="24"/>
        </w:rPr>
        <w:t>для</w:t>
      </w:r>
      <w:r>
        <w:rPr>
          <w:spacing w:val="2"/>
          <w:sz w:val="24"/>
        </w:rPr>
        <w:t xml:space="preserve"> </w:t>
      </w:r>
      <w:r>
        <w:rPr>
          <w:sz w:val="24"/>
        </w:rPr>
        <w:t>СПО</w:t>
      </w:r>
      <w:r>
        <w:rPr>
          <w:spacing w:val="1"/>
          <w:sz w:val="24"/>
        </w:rPr>
        <w:t xml:space="preserve"> </w:t>
      </w:r>
      <w:r>
        <w:rPr>
          <w:sz w:val="24"/>
        </w:rPr>
        <w:t>/</w:t>
      </w:r>
      <w:r>
        <w:rPr>
          <w:spacing w:val="4"/>
          <w:sz w:val="24"/>
        </w:rPr>
        <w:t xml:space="preserve"> </w:t>
      </w:r>
      <w:r>
        <w:rPr>
          <w:sz w:val="24"/>
        </w:rPr>
        <w:t>А.</w:t>
      </w:r>
      <w:r>
        <w:rPr>
          <w:spacing w:val="2"/>
          <w:sz w:val="24"/>
        </w:rPr>
        <w:t xml:space="preserve"> </w:t>
      </w:r>
      <w:r>
        <w:rPr>
          <w:sz w:val="24"/>
        </w:rPr>
        <w:t>А.</w:t>
      </w:r>
      <w:r>
        <w:rPr>
          <w:spacing w:val="2"/>
          <w:sz w:val="24"/>
        </w:rPr>
        <w:t xml:space="preserve"> </w:t>
      </w:r>
      <w:r>
        <w:rPr>
          <w:sz w:val="24"/>
        </w:rPr>
        <w:t>Ивин,</w:t>
      </w:r>
      <w:r>
        <w:rPr>
          <w:spacing w:val="2"/>
          <w:sz w:val="24"/>
        </w:rPr>
        <w:t xml:space="preserve"> </w:t>
      </w:r>
      <w:r>
        <w:rPr>
          <w:sz w:val="24"/>
        </w:rPr>
        <w:t>И.</w:t>
      </w:r>
      <w:r>
        <w:rPr>
          <w:spacing w:val="3"/>
          <w:sz w:val="24"/>
        </w:rPr>
        <w:t xml:space="preserve"> </w:t>
      </w:r>
      <w:r>
        <w:rPr>
          <w:sz w:val="24"/>
        </w:rPr>
        <w:t>П.</w:t>
      </w:r>
      <w:r>
        <w:rPr>
          <w:spacing w:val="2"/>
          <w:sz w:val="24"/>
        </w:rPr>
        <w:t xml:space="preserve"> </w:t>
      </w:r>
      <w:r>
        <w:rPr>
          <w:sz w:val="24"/>
        </w:rPr>
        <w:t>Никитина.</w:t>
      </w:r>
    </w:p>
    <w:p w14:paraId="08E77ACE" w14:textId="77777777" w:rsidR="008B7368" w:rsidRDefault="008637A8" w:rsidP="00954966">
      <w:pPr>
        <w:pStyle w:val="a5"/>
        <w:numPr>
          <w:ilvl w:val="0"/>
          <w:numId w:val="117"/>
        </w:numPr>
        <w:tabs>
          <w:tab w:val="left" w:pos="527"/>
        </w:tabs>
        <w:spacing w:before="44" w:line="276" w:lineRule="auto"/>
        <w:ind w:right="227" w:firstLine="0"/>
        <w:jc w:val="both"/>
        <w:rPr>
          <w:sz w:val="24"/>
        </w:rPr>
      </w:pPr>
      <w:r>
        <w:rPr>
          <w:sz w:val="24"/>
        </w:rPr>
        <w:t xml:space="preserve">М. : Издательство Юрайт, 2017. — 478 с. </w:t>
      </w:r>
      <w:hyperlink r:id="rId57">
        <w:r>
          <w:rPr>
            <w:sz w:val="24"/>
          </w:rPr>
          <w:t>https://www.biblio-online.ru/viewer/89AD78FC-</w:t>
        </w:r>
      </w:hyperlink>
      <w:r>
        <w:rPr>
          <w:spacing w:val="-57"/>
          <w:sz w:val="24"/>
        </w:rPr>
        <w:t xml:space="preserve"> </w:t>
      </w:r>
      <w:hyperlink r:id="rId58">
        <w:r>
          <w:rPr>
            <w:sz w:val="24"/>
          </w:rPr>
          <w:t>5E94-4E36-9684-4ABE1DD93B28#page/1</w:t>
        </w:r>
      </w:hyperlink>
    </w:p>
    <w:p w14:paraId="335EE450" w14:textId="77777777" w:rsidR="008B7368" w:rsidRDefault="008637A8" w:rsidP="00954966">
      <w:pPr>
        <w:pStyle w:val="a5"/>
        <w:numPr>
          <w:ilvl w:val="0"/>
          <w:numId w:val="118"/>
        </w:numPr>
        <w:tabs>
          <w:tab w:val="left" w:pos="1127"/>
        </w:tabs>
        <w:spacing w:line="275" w:lineRule="exact"/>
        <w:ind w:left="1126" w:hanging="246"/>
        <w:jc w:val="both"/>
        <w:rPr>
          <w:sz w:val="24"/>
        </w:rPr>
      </w:pPr>
      <w:r>
        <w:rPr>
          <w:sz w:val="24"/>
        </w:rPr>
        <w:t>Стрельник, О.</w:t>
      </w:r>
      <w:r>
        <w:rPr>
          <w:spacing w:val="3"/>
          <w:sz w:val="24"/>
        </w:rPr>
        <w:t xml:space="preserve"> </w:t>
      </w:r>
      <w:r>
        <w:rPr>
          <w:sz w:val="24"/>
        </w:rPr>
        <w:t>Н.</w:t>
      </w:r>
      <w:r>
        <w:rPr>
          <w:spacing w:val="-1"/>
          <w:sz w:val="24"/>
        </w:rPr>
        <w:t xml:space="preserve"> </w:t>
      </w:r>
      <w:r>
        <w:rPr>
          <w:sz w:val="24"/>
        </w:rPr>
        <w:t>Основы</w:t>
      </w:r>
      <w:r>
        <w:rPr>
          <w:spacing w:val="2"/>
          <w:sz w:val="24"/>
        </w:rPr>
        <w:t xml:space="preserve"> </w:t>
      </w:r>
      <w:r>
        <w:rPr>
          <w:sz w:val="24"/>
        </w:rPr>
        <w:t>философии</w:t>
      </w:r>
      <w:r>
        <w:rPr>
          <w:spacing w:val="3"/>
          <w:sz w:val="24"/>
        </w:rPr>
        <w:t xml:space="preserve"> </w:t>
      </w:r>
      <w:r>
        <w:rPr>
          <w:sz w:val="24"/>
        </w:rPr>
        <w:t>:</w:t>
      </w:r>
      <w:r>
        <w:rPr>
          <w:spacing w:val="4"/>
          <w:sz w:val="24"/>
        </w:rPr>
        <w:t xml:space="preserve"> </w:t>
      </w:r>
      <w:r>
        <w:rPr>
          <w:sz w:val="24"/>
        </w:rPr>
        <w:t>учебник</w:t>
      </w:r>
      <w:r>
        <w:rPr>
          <w:spacing w:val="1"/>
          <w:sz w:val="24"/>
        </w:rPr>
        <w:t xml:space="preserve"> </w:t>
      </w:r>
      <w:r>
        <w:rPr>
          <w:sz w:val="24"/>
        </w:rPr>
        <w:t>для</w:t>
      </w:r>
      <w:r>
        <w:rPr>
          <w:spacing w:val="4"/>
          <w:sz w:val="24"/>
        </w:rPr>
        <w:t xml:space="preserve"> </w:t>
      </w:r>
      <w:r>
        <w:rPr>
          <w:sz w:val="24"/>
        </w:rPr>
        <w:t>СПО</w:t>
      </w:r>
      <w:r>
        <w:rPr>
          <w:spacing w:val="2"/>
          <w:sz w:val="24"/>
        </w:rPr>
        <w:t xml:space="preserve"> </w:t>
      </w:r>
      <w:r>
        <w:rPr>
          <w:sz w:val="24"/>
        </w:rPr>
        <w:t>/ О.</w:t>
      </w:r>
      <w:r>
        <w:rPr>
          <w:spacing w:val="3"/>
          <w:sz w:val="24"/>
        </w:rPr>
        <w:t xml:space="preserve"> </w:t>
      </w:r>
      <w:r>
        <w:rPr>
          <w:sz w:val="24"/>
        </w:rPr>
        <w:t>Н.</w:t>
      </w:r>
      <w:r>
        <w:rPr>
          <w:spacing w:val="2"/>
          <w:sz w:val="24"/>
        </w:rPr>
        <w:t xml:space="preserve"> </w:t>
      </w:r>
      <w:r>
        <w:rPr>
          <w:sz w:val="24"/>
        </w:rPr>
        <w:t>Стрельник.</w:t>
      </w:r>
      <w:r>
        <w:rPr>
          <w:spacing w:val="7"/>
          <w:sz w:val="24"/>
        </w:rPr>
        <w:t xml:space="preserve"> </w:t>
      </w:r>
      <w:r>
        <w:rPr>
          <w:sz w:val="24"/>
        </w:rPr>
        <w:t>—</w:t>
      </w:r>
      <w:r>
        <w:rPr>
          <w:spacing w:val="2"/>
          <w:sz w:val="24"/>
        </w:rPr>
        <w:t xml:space="preserve"> </w:t>
      </w:r>
      <w:r>
        <w:rPr>
          <w:sz w:val="24"/>
        </w:rPr>
        <w:t>М.</w:t>
      </w:r>
    </w:p>
    <w:p w14:paraId="5A69A2BC" w14:textId="77777777" w:rsidR="008B7368" w:rsidRDefault="008637A8">
      <w:pPr>
        <w:pStyle w:val="a3"/>
        <w:spacing w:before="41" w:line="278" w:lineRule="auto"/>
        <w:ind w:left="222" w:right="227"/>
        <w:jc w:val="both"/>
      </w:pPr>
      <w:r>
        <w:t>: Издательство Юрайт, 2016. — 312 с.</w:t>
      </w:r>
      <w:r>
        <w:rPr>
          <w:spacing w:val="1"/>
        </w:rPr>
        <w:t xml:space="preserve"> </w:t>
      </w:r>
      <w:hyperlink r:id="rId59">
        <w:r>
          <w:t>https://www.biblio-online.ru/viewer/72D0F529-6B59-</w:t>
        </w:r>
      </w:hyperlink>
      <w:r>
        <w:rPr>
          <w:spacing w:val="1"/>
        </w:rPr>
        <w:t xml:space="preserve"> </w:t>
      </w:r>
      <w:hyperlink r:id="rId60">
        <w:r>
          <w:t>4E43-A1FD-8835C632FE75#page/1</w:t>
        </w:r>
      </w:hyperlink>
    </w:p>
    <w:p w14:paraId="2194DFB0" w14:textId="77777777" w:rsidR="008B7368" w:rsidRPr="00876AE0" w:rsidRDefault="008637A8" w:rsidP="00954966">
      <w:pPr>
        <w:pStyle w:val="a5"/>
        <w:numPr>
          <w:ilvl w:val="0"/>
          <w:numId w:val="118"/>
        </w:numPr>
        <w:tabs>
          <w:tab w:val="left" w:pos="1142"/>
        </w:tabs>
        <w:spacing w:line="276" w:lineRule="auto"/>
        <w:ind w:right="224" w:firstLine="659"/>
        <w:jc w:val="both"/>
        <w:rPr>
          <w:sz w:val="24"/>
          <w:lang w:val="en-US"/>
        </w:rPr>
      </w:pPr>
      <w:r>
        <w:rPr>
          <w:sz w:val="24"/>
        </w:rPr>
        <w:t>Тюгашев, Е. А. Основы философии : учебник для СПО / Е. А. Тюгашев. — М. :</w:t>
      </w:r>
      <w:r>
        <w:rPr>
          <w:spacing w:val="1"/>
          <w:sz w:val="24"/>
        </w:rPr>
        <w:t xml:space="preserve"> </w:t>
      </w:r>
      <w:r>
        <w:rPr>
          <w:sz w:val="24"/>
        </w:rPr>
        <w:t>Издательство Юрайт, 2017. — 252 с.</w:t>
      </w:r>
      <w:r>
        <w:rPr>
          <w:spacing w:val="1"/>
          <w:sz w:val="24"/>
        </w:rPr>
        <w:t xml:space="preserve"> </w:t>
      </w:r>
      <w:hyperlink r:id="rId61">
        <w:r w:rsidRPr="00876AE0">
          <w:rPr>
            <w:sz w:val="24"/>
            <w:lang w:val="en-US"/>
          </w:rPr>
          <w:t>https://www.biblio-online.ru/viewer/249AAAAC-3035-</w:t>
        </w:r>
      </w:hyperlink>
      <w:r w:rsidRPr="00876AE0">
        <w:rPr>
          <w:spacing w:val="1"/>
          <w:sz w:val="24"/>
          <w:lang w:val="en-US"/>
        </w:rPr>
        <w:t xml:space="preserve"> </w:t>
      </w:r>
      <w:hyperlink r:id="rId62">
        <w:r w:rsidRPr="00876AE0">
          <w:rPr>
            <w:sz w:val="24"/>
            <w:lang w:val="en-US"/>
          </w:rPr>
          <w:t>4AE9-B6A0-D9651A77977F#page/1</w:t>
        </w:r>
      </w:hyperlink>
    </w:p>
    <w:p w14:paraId="67563129" w14:textId="77777777" w:rsidR="008B7368" w:rsidRPr="00876AE0" w:rsidRDefault="008B7368">
      <w:pPr>
        <w:pStyle w:val="a3"/>
        <w:spacing w:before="7"/>
        <w:rPr>
          <w:sz w:val="27"/>
          <w:lang w:val="en-US"/>
        </w:rPr>
      </w:pPr>
    </w:p>
    <w:p w14:paraId="70A8E402" w14:textId="77777777" w:rsidR="008B7368" w:rsidRDefault="008637A8" w:rsidP="00954966">
      <w:pPr>
        <w:pStyle w:val="1"/>
        <w:numPr>
          <w:ilvl w:val="2"/>
          <w:numId w:val="121"/>
        </w:numPr>
        <w:tabs>
          <w:tab w:val="left" w:pos="1593"/>
        </w:tabs>
        <w:ind w:hanging="601"/>
        <w:jc w:val="both"/>
      </w:pPr>
      <w:r>
        <w:t>Дополнительные</w:t>
      </w:r>
      <w:r>
        <w:rPr>
          <w:spacing w:val="-4"/>
        </w:rPr>
        <w:t xml:space="preserve"> </w:t>
      </w:r>
      <w:r>
        <w:t>источники</w:t>
      </w:r>
    </w:p>
    <w:p w14:paraId="1A401312" w14:textId="77777777" w:rsidR="008B7368" w:rsidRDefault="008637A8" w:rsidP="00954966">
      <w:pPr>
        <w:pStyle w:val="a5"/>
        <w:numPr>
          <w:ilvl w:val="0"/>
          <w:numId w:val="116"/>
        </w:numPr>
        <w:tabs>
          <w:tab w:val="left" w:pos="1245"/>
        </w:tabs>
        <w:spacing w:before="37"/>
        <w:ind w:hanging="253"/>
        <w:jc w:val="both"/>
        <w:rPr>
          <w:sz w:val="24"/>
        </w:rPr>
      </w:pPr>
      <w:r>
        <w:rPr>
          <w:sz w:val="24"/>
        </w:rPr>
        <w:t>Краткий</w:t>
      </w:r>
      <w:r>
        <w:rPr>
          <w:spacing w:val="9"/>
          <w:sz w:val="24"/>
        </w:rPr>
        <w:t xml:space="preserve"> </w:t>
      </w:r>
      <w:r>
        <w:rPr>
          <w:sz w:val="24"/>
        </w:rPr>
        <w:t>философский</w:t>
      </w:r>
      <w:r>
        <w:rPr>
          <w:spacing w:val="9"/>
          <w:sz w:val="24"/>
        </w:rPr>
        <w:t xml:space="preserve"> </w:t>
      </w:r>
      <w:r>
        <w:rPr>
          <w:sz w:val="24"/>
        </w:rPr>
        <w:t>словарь</w:t>
      </w:r>
      <w:r>
        <w:rPr>
          <w:spacing w:val="10"/>
          <w:sz w:val="24"/>
        </w:rPr>
        <w:t xml:space="preserve"> </w:t>
      </w:r>
      <w:r>
        <w:rPr>
          <w:sz w:val="24"/>
        </w:rPr>
        <w:t>/</w:t>
      </w:r>
      <w:r>
        <w:rPr>
          <w:spacing w:val="9"/>
          <w:sz w:val="24"/>
        </w:rPr>
        <w:t xml:space="preserve"> </w:t>
      </w:r>
      <w:r>
        <w:rPr>
          <w:sz w:val="24"/>
        </w:rPr>
        <w:t>Под</w:t>
      </w:r>
      <w:r>
        <w:rPr>
          <w:spacing w:val="9"/>
          <w:sz w:val="24"/>
        </w:rPr>
        <w:t xml:space="preserve"> </w:t>
      </w:r>
      <w:r>
        <w:rPr>
          <w:sz w:val="24"/>
        </w:rPr>
        <w:t>ред.</w:t>
      </w:r>
      <w:r>
        <w:rPr>
          <w:spacing w:val="9"/>
          <w:sz w:val="24"/>
        </w:rPr>
        <w:t xml:space="preserve"> </w:t>
      </w:r>
      <w:r>
        <w:rPr>
          <w:sz w:val="24"/>
        </w:rPr>
        <w:t>А.П.</w:t>
      </w:r>
      <w:r>
        <w:rPr>
          <w:spacing w:val="9"/>
          <w:sz w:val="24"/>
        </w:rPr>
        <w:t xml:space="preserve"> </w:t>
      </w:r>
      <w:r>
        <w:rPr>
          <w:sz w:val="24"/>
        </w:rPr>
        <w:t>Алексеева.</w:t>
      </w:r>
      <w:r>
        <w:rPr>
          <w:spacing w:val="14"/>
          <w:sz w:val="24"/>
        </w:rPr>
        <w:t xml:space="preserve"> </w:t>
      </w:r>
      <w:r>
        <w:rPr>
          <w:sz w:val="24"/>
        </w:rPr>
        <w:t>–</w:t>
      </w:r>
      <w:r>
        <w:rPr>
          <w:spacing w:val="9"/>
          <w:sz w:val="24"/>
        </w:rPr>
        <w:t xml:space="preserve"> </w:t>
      </w:r>
      <w:r>
        <w:rPr>
          <w:sz w:val="24"/>
        </w:rPr>
        <w:t>М.:</w:t>
      </w:r>
      <w:r>
        <w:rPr>
          <w:spacing w:val="10"/>
          <w:sz w:val="24"/>
        </w:rPr>
        <w:t xml:space="preserve"> </w:t>
      </w:r>
      <w:r>
        <w:rPr>
          <w:sz w:val="24"/>
        </w:rPr>
        <w:t>РГ-Пресс.</w:t>
      </w:r>
      <w:r>
        <w:rPr>
          <w:spacing w:val="8"/>
          <w:sz w:val="24"/>
        </w:rPr>
        <w:t xml:space="preserve"> </w:t>
      </w:r>
      <w:r>
        <w:rPr>
          <w:sz w:val="24"/>
        </w:rPr>
        <w:t>2010.</w:t>
      </w:r>
    </w:p>
    <w:p w14:paraId="27285436" w14:textId="77777777" w:rsidR="008B7368" w:rsidRDefault="008637A8">
      <w:pPr>
        <w:pStyle w:val="a3"/>
        <w:spacing w:before="41"/>
        <w:ind w:left="222"/>
        <w:jc w:val="both"/>
      </w:pPr>
      <w:r>
        <w:t>–</w:t>
      </w:r>
      <w:r>
        <w:rPr>
          <w:spacing w:val="-1"/>
        </w:rPr>
        <w:t xml:space="preserve"> </w:t>
      </w:r>
      <w:r>
        <w:t>496 с. ;</w:t>
      </w:r>
    </w:p>
    <w:p w14:paraId="513357B5" w14:textId="77777777" w:rsidR="008B7368" w:rsidRDefault="008637A8" w:rsidP="00954966">
      <w:pPr>
        <w:pStyle w:val="a5"/>
        <w:numPr>
          <w:ilvl w:val="0"/>
          <w:numId w:val="116"/>
        </w:numPr>
        <w:tabs>
          <w:tab w:val="left" w:pos="1240"/>
        </w:tabs>
        <w:spacing w:before="43" w:line="276" w:lineRule="auto"/>
        <w:ind w:left="222" w:right="227" w:firstLine="770"/>
        <w:jc w:val="both"/>
        <w:rPr>
          <w:sz w:val="24"/>
        </w:rPr>
      </w:pPr>
      <w:r>
        <w:rPr>
          <w:sz w:val="24"/>
        </w:rPr>
        <w:t>Основы философии: Учебник / О.Д. Волкогонова, Н.М. Сидорова. - М.: ИД ФО-</w:t>
      </w:r>
      <w:r>
        <w:rPr>
          <w:spacing w:val="1"/>
          <w:sz w:val="24"/>
        </w:rPr>
        <w:t xml:space="preserve"> </w:t>
      </w:r>
      <w:r>
        <w:rPr>
          <w:sz w:val="24"/>
        </w:rPr>
        <w:t>РУМ: НИЦ ИНФРА-М, 2014. - 480 с.: 60x90 1/16. - (Профессиональное образование). (пе-</w:t>
      </w:r>
      <w:r>
        <w:rPr>
          <w:spacing w:val="1"/>
          <w:sz w:val="24"/>
        </w:rPr>
        <w:t xml:space="preserve"> </w:t>
      </w:r>
      <w:r>
        <w:rPr>
          <w:sz w:val="24"/>
        </w:rPr>
        <w:t>реплет) ISBN</w:t>
      </w:r>
      <w:r>
        <w:rPr>
          <w:spacing w:val="-1"/>
          <w:sz w:val="24"/>
        </w:rPr>
        <w:t xml:space="preserve"> </w:t>
      </w:r>
      <w:r>
        <w:rPr>
          <w:sz w:val="24"/>
        </w:rPr>
        <w:t>978-5-8199-0258-5;</w:t>
      </w:r>
    </w:p>
    <w:p w14:paraId="39B8AE85" w14:textId="77777777" w:rsidR="008B7368" w:rsidRDefault="008637A8" w:rsidP="00954966">
      <w:pPr>
        <w:pStyle w:val="a5"/>
        <w:numPr>
          <w:ilvl w:val="0"/>
          <w:numId w:val="116"/>
        </w:numPr>
        <w:tabs>
          <w:tab w:val="left" w:pos="1297"/>
        </w:tabs>
        <w:spacing w:line="278" w:lineRule="auto"/>
        <w:ind w:left="222" w:right="225" w:firstLine="801"/>
        <w:jc w:val="both"/>
        <w:rPr>
          <w:sz w:val="24"/>
        </w:rPr>
      </w:pPr>
      <w:r>
        <w:rPr>
          <w:sz w:val="24"/>
        </w:rPr>
        <w:t>Диоген Лаэртский. О жизни, учениях и изречениях знаменитых философов. –</w:t>
      </w:r>
      <w:r>
        <w:rPr>
          <w:spacing w:val="1"/>
          <w:sz w:val="24"/>
        </w:rPr>
        <w:t xml:space="preserve"> </w:t>
      </w:r>
      <w:r>
        <w:rPr>
          <w:sz w:val="24"/>
        </w:rPr>
        <w:t>М.:</w:t>
      </w:r>
      <w:r>
        <w:rPr>
          <w:spacing w:val="-1"/>
          <w:sz w:val="24"/>
        </w:rPr>
        <w:t xml:space="preserve"> </w:t>
      </w:r>
      <w:r>
        <w:rPr>
          <w:sz w:val="24"/>
        </w:rPr>
        <w:t>Мысль. 1986. – 574 с. ;</w:t>
      </w:r>
    </w:p>
    <w:p w14:paraId="7D0BF024" w14:textId="77777777" w:rsidR="008B7368" w:rsidRDefault="008637A8" w:rsidP="00954966">
      <w:pPr>
        <w:pStyle w:val="a5"/>
        <w:numPr>
          <w:ilvl w:val="0"/>
          <w:numId w:val="116"/>
        </w:numPr>
        <w:tabs>
          <w:tab w:val="left" w:pos="1264"/>
        </w:tabs>
        <w:spacing w:line="272" w:lineRule="exact"/>
        <w:ind w:left="1263" w:hanging="241"/>
        <w:jc w:val="both"/>
        <w:rPr>
          <w:sz w:val="24"/>
        </w:rPr>
      </w:pPr>
      <w:r>
        <w:rPr>
          <w:sz w:val="24"/>
        </w:rPr>
        <w:t>Древнеиндийская</w:t>
      </w:r>
      <w:r>
        <w:rPr>
          <w:spacing w:val="-2"/>
          <w:sz w:val="24"/>
        </w:rPr>
        <w:t xml:space="preserve"> </w:t>
      </w:r>
      <w:r>
        <w:rPr>
          <w:sz w:val="24"/>
        </w:rPr>
        <w:t>философия</w:t>
      </w:r>
      <w:r>
        <w:rPr>
          <w:spacing w:val="-2"/>
          <w:sz w:val="24"/>
        </w:rPr>
        <w:t xml:space="preserve"> </w:t>
      </w:r>
      <w:r>
        <w:rPr>
          <w:sz w:val="24"/>
        </w:rPr>
        <w:t>/Сост.</w:t>
      </w:r>
      <w:r>
        <w:rPr>
          <w:spacing w:val="-1"/>
          <w:sz w:val="24"/>
        </w:rPr>
        <w:t xml:space="preserve"> </w:t>
      </w:r>
      <w:r>
        <w:rPr>
          <w:sz w:val="24"/>
        </w:rPr>
        <w:t>В.В.</w:t>
      </w:r>
      <w:r>
        <w:rPr>
          <w:spacing w:val="-2"/>
          <w:sz w:val="24"/>
        </w:rPr>
        <w:t xml:space="preserve"> </w:t>
      </w:r>
      <w:r>
        <w:rPr>
          <w:sz w:val="24"/>
        </w:rPr>
        <w:t>Бродов.</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Мысль.</w:t>
      </w:r>
      <w:r>
        <w:rPr>
          <w:spacing w:val="-2"/>
          <w:sz w:val="24"/>
        </w:rPr>
        <w:t xml:space="preserve"> </w:t>
      </w:r>
      <w:r>
        <w:rPr>
          <w:sz w:val="24"/>
        </w:rPr>
        <w:t>1972. –</w:t>
      </w:r>
      <w:r>
        <w:rPr>
          <w:spacing w:val="-2"/>
          <w:sz w:val="24"/>
        </w:rPr>
        <w:t xml:space="preserve"> </w:t>
      </w:r>
      <w:r>
        <w:rPr>
          <w:sz w:val="24"/>
        </w:rPr>
        <w:t>343</w:t>
      </w:r>
      <w:r>
        <w:rPr>
          <w:spacing w:val="-2"/>
          <w:sz w:val="24"/>
        </w:rPr>
        <w:t xml:space="preserve"> </w:t>
      </w:r>
      <w:r>
        <w:rPr>
          <w:sz w:val="24"/>
        </w:rPr>
        <w:t>с.</w:t>
      </w:r>
      <w:r>
        <w:rPr>
          <w:spacing w:val="-1"/>
          <w:sz w:val="24"/>
        </w:rPr>
        <w:t xml:space="preserve"> </w:t>
      </w:r>
      <w:r>
        <w:rPr>
          <w:sz w:val="24"/>
        </w:rPr>
        <w:t>;</w:t>
      </w:r>
    </w:p>
    <w:p w14:paraId="4E088E63" w14:textId="77777777" w:rsidR="008B7368" w:rsidRDefault="008637A8" w:rsidP="00954966">
      <w:pPr>
        <w:pStyle w:val="a5"/>
        <w:numPr>
          <w:ilvl w:val="0"/>
          <w:numId w:val="116"/>
        </w:numPr>
        <w:tabs>
          <w:tab w:val="left" w:pos="1264"/>
        </w:tabs>
        <w:spacing w:before="39"/>
        <w:ind w:left="1263" w:hanging="241"/>
        <w:jc w:val="both"/>
        <w:rPr>
          <w:sz w:val="24"/>
        </w:rPr>
      </w:pPr>
      <w:r>
        <w:rPr>
          <w:sz w:val="24"/>
        </w:rPr>
        <w:t>Древнекитайская</w:t>
      </w:r>
      <w:r>
        <w:rPr>
          <w:spacing w:val="-2"/>
          <w:sz w:val="24"/>
        </w:rPr>
        <w:t xml:space="preserve"> </w:t>
      </w:r>
      <w:r>
        <w:rPr>
          <w:sz w:val="24"/>
        </w:rPr>
        <w:t>философия:</w:t>
      </w:r>
      <w:r>
        <w:rPr>
          <w:spacing w:val="-2"/>
          <w:sz w:val="24"/>
        </w:rPr>
        <w:t xml:space="preserve"> </w:t>
      </w:r>
      <w:r>
        <w:rPr>
          <w:sz w:val="24"/>
        </w:rPr>
        <w:t>В</w:t>
      </w:r>
      <w:r>
        <w:rPr>
          <w:spacing w:val="-3"/>
          <w:sz w:val="24"/>
        </w:rPr>
        <w:t xml:space="preserve"> </w:t>
      </w:r>
      <w:r>
        <w:rPr>
          <w:sz w:val="24"/>
        </w:rPr>
        <w:t>2-х т.</w:t>
      </w:r>
      <w:r>
        <w:rPr>
          <w:spacing w:val="-2"/>
          <w:sz w:val="24"/>
        </w:rPr>
        <w:t xml:space="preserve"> </w:t>
      </w:r>
      <w:r>
        <w:rPr>
          <w:sz w:val="24"/>
        </w:rPr>
        <w:t>–</w:t>
      </w:r>
      <w:r>
        <w:rPr>
          <w:spacing w:val="-1"/>
          <w:sz w:val="24"/>
        </w:rPr>
        <w:t xml:space="preserve"> </w:t>
      </w:r>
      <w:r>
        <w:rPr>
          <w:sz w:val="24"/>
        </w:rPr>
        <w:t>М.:</w:t>
      </w:r>
      <w:r>
        <w:rPr>
          <w:spacing w:val="-4"/>
          <w:sz w:val="24"/>
        </w:rPr>
        <w:t xml:space="preserve"> </w:t>
      </w:r>
      <w:r>
        <w:rPr>
          <w:sz w:val="24"/>
        </w:rPr>
        <w:t>Мысль.</w:t>
      </w:r>
      <w:r>
        <w:rPr>
          <w:spacing w:val="-1"/>
          <w:sz w:val="24"/>
        </w:rPr>
        <w:t xml:space="preserve"> </w:t>
      </w:r>
      <w:r>
        <w:rPr>
          <w:sz w:val="24"/>
        </w:rPr>
        <w:t>1972;</w:t>
      </w:r>
    </w:p>
    <w:p w14:paraId="394B48CD" w14:textId="77777777" w:rsidR="008B7368" w:rsidRDefault="008637A8" w:rsidP="00954966">
      <w:pPr>
        <w:pStyle w:val="a5"/>
        <w:numPr>
          <w:ilvl w:val="0"/>
          <w:numId w:val="116"/>
        </w:numPr>
        <w:tabs>
          <w:tab w:val="left" w:pos="1305"/>
        </w:tabs>
        <w:spacing w:before="41"/>
        <w:ind w:left="1304" w:hanging="282"/>
        <w:jc w:val="both"/>
        <w:rPr>
          <w:sz w:val="24"/>
        </w:rPr>
      </w:pPr>
      <w:r>
        <w:rPr>
          <w:sz w:val="24"/>
        </w:rPr>
        <w:t>Лосский</w:t>
      </w:r>
      <w:r>
        <w:rPr>
          <w:spacing w:val="35"/>
          <w:sz w:val="24"/>
        </w:rPr>
        <w:t xml:space="preserve"> </w:t>
      </w:r>
      <w:r>
        <w:rPr>
          <w:sz w:val="24"/>
        </w:rPr>
        <w:t>Н.О.</w:t>
      </w:r>
      <w:r>
        <w:rPr>
          <w:spacing w:val="37"/>
          <w:sz w:val="24"/>
        </w:rPr>
        <w:t xml:space="preserve"> </w:t>
      </w:r>
      <w:r>
        <w:rPr>
          <w:sz w:val="24"/>
        </w:rPr>
        <w:t>История</w:t>
      </w:r>
      <w:r>
        <w:rPr>
          <w:spacing w:val="36"/>
          <w:sz w:val="24"/>
        </w:rPr>
        <w:t xml:space="preserve"> </w:t>
      </w:r>
      <w:r>
        <w:rPr>
          <w:sz w:val="24"/>
        </w:rPr>
        <w:t>русской</w:t>
      </w:r>
      <w:r>
        <w:rPr>
          <w:spacing w:val="38"/>
          <w:sz w:val="24"/>
        </w:rPr>
        <w:t xml:space="preserve"> </w:t>
      </w:r>
      <w:r>
        <w:rPr>
          <w:sz w:val="24"/>
        </w:rPr>
        <w:t>философии.</w:t>
      </w:r>
      <w:r>
        <w:rPr>
          <w:spacing w:val="42"/>
          <w:sz w:val="24"/>
        </w:rPr>
        <w:t xml:space="preserve"> </w:t>
      </w:r>
      <w:r>
        <w:rPr>
          <w:sz w:val="24"/>
        </w:rPr>
        <w:t>–</w:t>
      </w:r>
      <w:r>
        <w:rPr>
          <w:spacing w:val="36"/>
          <w:sz w:val="24"/>
        </w:rPr>
        <w:t xml:space="preserve"> </w:t>
      </w:r>
      <w:r>
        <w:rPr>
          <w:sz w:val="24"/>
        </w:rPr>
        <w:t>М.:</w:t>
      </w:r>
      <w:r>
        <w:rPr>
          <w:spacing w:val="35"/>
          <w:sz w:val="24"/>
        </w:rPr>
        <w:t xml:space="preserve"> </w:t>
      </w:r>
      <w:r>
        <w:rPr>
          <w:sz w:val="24"/>
        </w:rPr>
        <w:t>Советский</w:t>
      </w:r>
      <w:r>
        <w:rPr>
          <w:spacing w:val="38"/>
          <w:sz w:val="24"/>
        </w:rPr>
        <w:t xml:space="preserve"> </w:t>
      </w:r>
      <w:r>
        <w:rPr>
          <w:sz w:val="24"/>
        </w:rPr>
        <w:t>писатель.</w:t>
      </w:r>
      <w:r>
        <w:rPr>
          <w:spacing w:val="36"/>
          <w:sz w:val="24"/>
        </w:rPr>
        <w:t xml:space="preserve"> </w:t>
      </w:r>
      <w:r>
        <w:rPr>
          <w:sz w:val="24"/>
        </w:rPr>
        <w:t>1991.-</w:t>
      </w:r>
    </w:p>
    <w:p w14:paraId="1834BC56" w14:textId="77777777" w:rsidR="008B7368" w:rsidRDefault="008B7368">
      <w:pPr>
        <w:jc w:val="both"/>
        <w:rPr>
          <w:sz w:val="24"/>
        </w:rPr>
        <w:sectPr w:rsidR="008B7368">
          <w:pgSz w:w="11910" w:h="16840"/>
          <w:pgMar w:top="1040" w:right="620" w:bottom="960" w:left="1480" w:header="0" w:footer="699" w:gutter="0"/>
          <w:cols w:space="720"/>
        </w:sectPr>
      </w:pPr>
    </w:p>
    <w:p w14:paraId="3A29FD3E" w14:textId="77777777" w:rsidR="008B7368" w:rsidRDefault="008637A8">
      <w:pPr>
        <w:pStyle w:val="a3"/>
        <w:spacing w:before="44"/>
        <w:ind w:left="222"/>
      </w:pPr>
      <w:r>
        <w:t>480</w:t>
      </w:r>
      <w:r>
        <w:rPr>
          <w:spacing w:val="-9"/>
        </w:rPr>
        <w:t xml:space="preserve"> </w:t>
      </w:r>
      <w:r>
        <w:t>с.</w:t>
      </w:r>
      <w:r>
        <w:rPr>
          <w:spacing w:val="-9"/>
        </w:rPr>
        <w:t xml:space="preserve"> </w:t>
      </w:r>
      <w:r>
        <w:t>;</w:t>
      </w:r>
    </w:p>
    <w:p w14:paraId="77E510BB" w14:textId="77777777" w:rsidR="008B7368" w:rsidRDefault="008637A8">
      <w:pPr>
        <w:pStyle w:val="a3"/>
        <w:spacing w:before="4"/>
        <w:rPr>
          <w:sz w:val="31"/>
        </w:rPr>
      </w:pPr>
      <w:r>
        <w:br w:type="column"/>
      </w:r>
    </w:p>
    <w:p w14:paraId="29BFD4A4" w14:textId="77777777" w:rsidR="008B7368" w:rsidRDefault="008637A8" w:rsidP="00954966">
      <w:pPr>
        <w:pStyle w:val="a5"/>
        <w:numPr>
          <w:ilvl w:val="0"/>
          <w:numId w:val="116"/>
        </w:numPr>
        <w:tabs>
          <w:tab w:val="left" w:pos="290"/>
        </w:tabs>
        <w:ind w:left="289" w:hanging="241"/>
        <w:jc w:val="left"/>
        <w:rPr>
          <w:sz w:val="24"/>
        </w:rPr>
      </w:pPr>
      <w:r>
        <w:rPr>
          <w:sz w:val="24"/>
        </w:rPr>
        <w:t>Сенека</w:t>
      </w:r>
      <w:r>
        <w:rPr>
          <w:spacing w:val="-3"/>
          <w:sz w:val="24"/>
        </w:rPr>
        <w:t xml:space="preserve"> </w:t>
      </w:r>
      <w:r>
        <w:rPr>
          <w:sz w:val="24"/>
        </w:rPr>
        <w:t>Л.А.</w:t>
      </w:r>
      <w:r>
        <w:rPr>
          <w:spacing w:val="-3"/>
          <w:sz w:val="24"/>
        </w:rPr>
        <w:t xml:space="preserve"> </w:t>
      </w:r>
      <w:r>
        <w:rPr>
          <w:sz w:val="24"/>
        </w:rPr>
        <w:t>Нравственные</w:t>
      </w:r>
      <w:r>
        <w:rPr>
          <w:spacing w:val="-4"/>
          <w:sz w:val="24"/>
        </w:rPr>
        <w:t xml:space="preserve"> </w:t>
      </w:r>
      <w:r>
        <w:rPr>
          <w:sz w:val="24"/>
        </w:rPr>
        <w:t>письма</w:t>
      </w:r>
      <w:r>
        <w:rPr>
          <w:spacing w:val="-3"/>
          <w:sz w:val="24"/>
        </w:rPr>
        <w:t xml:space="preserve"> </w:t>
      </w:r>
      <w:r>
        <w:rPr>
          <w:sz w:val="24"/>
        </w:rPr>
        <w:t>к</w:t>
      </w:r>
      <w:r>
        <w:rPr>
          <w:spacing w:val="-2"/>
          <w:sz w:val="24"/>
        </w:rPr>
        <w:t xml:space="preserve"> </w:t>
      </w:r>
      <w:r>
        <w:rPr>
          <w:sz w:val="24"/>
        </w:rPr>
        <w:t>Луцилию.</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Наука.</w:t>
      </w:r>
      <w:r>
        <w:rPr>
          <w:spacing w:val="-2"/>
          <w:sz w:val="24"/>
        </w:rPr>
        <w:t xml:space="preserve"> </w:t>
      </w:r>
      <w:r>
        <w:rPr>
          <w:sz w:val="24"/>
        </w:rPr>
        <w:t>1977.</w:t>
      </w:r>
      <w:r>
        <w:rPr>
          <w:spacing w:val="-1"/>
          <w:sz w:val="24"/>
        </w:rPr>
        <w:t xml:space="preserve"> </w:t>
      </w:r>
      <w:r>
        <w:rPr>
          <w:sz w:val="24"/>
        </w:rPr>
        <w:t>– 383</w:t>
      </w:r>
      <w:r>
        <w:rPr>
          <w:spacing w:val="-2"/>
          <w:sz w:val="24"/>
        </w:rPr>
        <w:t xml:space="preserve"> </w:t>
      </w:r>
      <w:r>
        <w:rPr>
          <w:sz w:val="24"/>
        </w:rPr>
        <w:t>с.;</w:t>
      </w:r>
    </w:p>
    <w:p w14:paraId="3F4D510C" w14:textId="77777777" w:rsidR="008B7368" w:rsidRDefault="008637A8" w:rsidP="00954966">
      <w:pPr>
        <w:pStyle w:val="a5"/>
        <w:numPr>
          <w:ilvl w:val="0"/>
          <w:numId w:val="116"/>
        </w:numPr>
        <w:tabs>
          <w:tab w:val="left" w:pos="290"/>
        </w:tabs>
        <w:spacing w:before="41"/>
        <w:ind w:left="289" w:hanging="241"/>
        <w:jc w:val="left"/>
        <w:rPr>
          <w:sz w:val="24"/>
        </w:rPr>
      </w:pPr>
      <w:r>
        <w:rPr>
          <w:sz w:val="24"/>
        </w:rPr>
        <w:t>Фромм</w:t>
      </w:r>
      <w:r>
        <w:rPr>
          <w:spacing w:val="-4"/>
          <w:sz w:val="24"/>
        </w:rPr>
        <w:t xml:space="preserve"> </w:t>
      </w:r>
      <w:r>
        <w:rPr>
          <w:sz w:val="24"/>
        </w:rPr>
        <w:t>Э.</w:t>
      </w:r>
      <w:r>
        <w:rPr>
          <w:spacing w:val="-2"/>
          <w:sz w:val="24"/>
        </w:rPr>
        <w:t xml:space="preserve"> </w:t>
      </w:r>
      <w:r>
        <w:rPr>
          <w:sz w:val="24"/>
        </w:rPr>
        <w:t>Душа человека. –</w:t>
      </w:r>
      <w:r>
        <w:rPr>
          <w:spacing w:val="-1"/>
          <w:sz w:val="24"/>
        </w:rPr>
        <w:t xml:space="preserve"> </w:t>
      </w:r>
      <w:r>
        <w:rPr>
          <w:sz w:val="24"/>
        </w:rPr>
        <w:t>М.:</w:t>
      </w:r>
      <w:r>
        <w:rPr>
          <w:spacing w:val="-1"/>
          <w:sz w:val="24"/>
        </w:rPr>
        <w:t xml:space="preserve"> </w:t>
      </w:r>
      <w:r>
        <w:rPr>
          <w:sz w:val="24"/>
        </w:rPr>
        <w:t>Республика. 1992. –</w:t>
      </w:r>
      <w:r>
        <w:rPr>
          <w:spacing w:val="-1"/>
          <w:sz w:val="24"/>
        </w:rPr>
        <w:t xml:space="preserve"> </w:t>
      </w:r>
      <w:r>
        <w:rPr>
          <w:sz w:val="24"/>
        </w:rPr>
        <w:t>430</w:t>
      </w:r>
      <w:r>
        <w:rPr>
          <w:spacing w:val="-1"/>
          <w:sz w:val="24"/>
        </w:rPr>
        <w:t xml:space="preserve"> </w:t>
      </w:r>
      <w:r>
        <w:rPr>
          <w:sz w:val="24"/>
        </w:rPr>
        <w:t>с.</w:t>
      </w:r>
    </w:p>
    <w:p w14:paraId="142B1F6A" w14:textId="77777777" w:rsidR="008B7368" w:rsidRDefault="008B7368">
      <w:pPr>
        <w:rPr>
          <w:sz w:val="24"/>
        </w:rPr>
        <w:sectPr w:rsidR="008B7368">
          <w:type w:val="continuous"/>
          <w:pgSz w:w="11910" w:h="16840"/>
          <w:pgMar w:top="0" w:right="620" w:bottom="960" w:left="1480" w:header="720" w:footer="720" w:gutter="0"/>
          <w:cols w:num="2" w:space="720" w:equalWidth="0">
            <w:col w:w="935" w:space="40"/>
            <w:col w:w="8835"/>
          </w:cols>
        </w:sectPr>
      </w:pPr>
    </w:p>
    <w:p w14:paraId="5560E81E" w14:textId="77777777" w:rsidR="008B7368" w:rsidRDefault="008B7368">
      <w:pPr>
        <w:pStyle w:val="a3"/>
        <w:spacing w:before="8"/>
        <w:rPr>
          <w:sz w:val="23"/>
        </w:rPr>
      </w:pPr>
    </w:p>
    <w:p w14:paraId="01B5B319" w14:textId="77777777" w:rsidR="008B7368" w:rsidRDefault="008637A8">
      <w:pPr>
        <w:pStyle w:val="1"/>
        <w:spacing w:before="90" w:line="278" w:lineRule="auto"/>
        <w:ind w:left="505" w:right="455"/>
      </w:pPr>
      <w:r>
        <w:t>4. КОНТРОЛЬ И ОЦЕНКА РЕЗУЛЬТАТОВ ОСВОЕНИЯ УЧЕБНОЙ ДИСЦИП-</w:t>
      </w:r>
      <w:r>
        <w:rPr>
          <w:spacing w:val="-57"/>
        </w:rPr>
        <w:t xml:space="preserve"> </w:t>
      </w:r>
      <w:r>
        <w:t>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8"/>
        <w:gridCol w:w="2837"/>
        <w:gridCol w:w="2888"/>
      </w:tblGrid>
      <w:tr w:rsidR="008B7368" w14:paraId="22C929B4" w14:textId="77777777">
        <w:trPr>
          <w:trHeight w:val="474"/>
        </w:trPr>
        <w:tc>
          <w:tcPr>
            <w:tcW w:w="3848" w:type="dxa"/>
          </w:tcPr>
          <w:p w14:paraId="32A484A6" w14:textId="77777777" w:rsidR="008B7368" w:rsidRDefault="008637A8">
            <w:pPr>
              <w:pStyle w:val="TableParagraph"/>
              <w:spacing w:line="272" w:lineRule="exact"/>
              <w:ind w:left="750"/>
              <w:rPr>
                <w:b/>
                <w:sz w:val="24"/>
              </w:rPr>
            </w:pPr>
            <w:r>
              <w:rPr>
                <w:b/>
                <w:sz w:val="24"/>
              </w:rPr>
              <w:t>Результаты</w:t>
            </w:r>
            <w:r>
              <w:rPr>
                <w:b/>
                <w:spacing w:val="-2"/>
                <w:sz w:val="24"/>
              </w:rPr>
              <w:t xml:space="preserve"> </w:t>
            </w:r>
            <w:r>
              <w:rPr>
                <w:b/>
                <w:sz w:val="24"/>
              </w:rPr>
              <w:t>обучения</w:t>
            </w:r>
          </w:p>
        </w:tc>
        <w:tc>
          <w:tcPr>
            <w:tcW w:w="2837" w:type="dxa"/>
          </w:tcPr>
          <w:p w14:paraId="6C81A17B" w14:textId="77777777" w:rsidR="008B7368" w:rsidRDefault="008637A8">
            <w:pPr>
              <w:pStyle w:val="TableParagraph"/>
              <w:spacing w:line="272" w:lineRule="exact"/>
              <w:ind w:left="457"/>
              <w:rPr>
                <w:b/>
                <w:sz w:val="24"/>
              </w:rPr>
            </w:pPr>
            <w:r>
              <w:rPr>
                <w:b/>
                <w:sz w:val="24"/>
              </w:rPr>
              <w:t>Критерии</w:t>
            </w:r>
            <w:r>
              <w:rPr>
                <w:b/>
                <w:spacing w:val="-3"/>
                <w:sz w:val="24"/>
              </w:rPr>
              <w:t xml:space="preserve"> </w:t>
            </w:r>
            <w:r>
              <w:rPr>
                <w:b/>
                <w:sz w:val="24"/>
              </w:rPr>
              <w:t>оценки</w:t>
            </w:r>
          </w:p>
        </w:tc>
        <w:tc>
          <w:tcPr>
            <w:tcW w:w="2888" w:type="dxa"/>
          </w:tcPr>
          <w:p w14:paraId="441CDFF9" w14:textId="77777777" w:rsidR="008B7368" w:rsidRDefault="008637A8">
            <w:pPr>
              <w:pStyle w:val="TableParagraph"/>
              <w:spacing w:line="272" w:lineRule="exact"/>
              <w:ind w:left="605"/>
              <w:rPr>
                <w:b/>
                <w:sz w:val="24"/>
              </w:rPr>
            </w:pPr>
            <w:r>
              <w:rPr>
                <w:b/>
                <w:sz w:val="24"/>
              </w:rPr>
              <w:t>Методы</w:t>
            </w:r>
            <w:r>
              <w:rPr>
                <w:b/>
                <w:spacing w:val="-2"/>
                <w:sz w:val="24"/>
              </w:rPr>
              <w:t xml:space="preserve"> </w:t>
            </w:r>
            <w:r>
              <w:rPr>
                <w:b/>
                <w:sz w:val="24"/>
              </w:rPr>
              <w:t>оценки</w:t>
            </w:r>
          </w:p>
        </w:tc>
      </w:tr>
      <w:tr w:rsidR="008B7368" w14:paraId="447871DF" w14:textId="77777777">
        <w:trPr>
          <w:trHeight w:val="5515"/>
        </w:trPr>
        <w:tc>
          <w:tcPr>
            <w:tcW w:w="3848" w:type="dxa"/>
          </w:tcPr>
          <w:p w14:paraId="1A51947E" w14:textId="77777777" w:rsidR="008B7368" w:rsidRDefault="008637A8">
            <w:pPr>
              <w:pStyle w:val="TableParagraph"/>
              <w:spacing w:line="242" w:lineRule="auto"/>
              <w:ind w:left="107" w:right="351"/>
              <w:rPr>
                <w:sz w:val="24"/>
              </w:rPr>
            </w:pPr>
            <w:r>
              <w:rPr>
                <w:sz w:val="24"/>
              </w:rPr>
              <w:t>Перечень</w:t>
            </w:r>
            <w:r>
              <w:rPr>
                <w:spacing w:val="-6"/>
                <w:sz w:val="24"/>
              </w:rPr>
              <w:t xml:space="preserve"> </w:t>
            </w:r>
            <w:r>
              <w:rPr>
                <w:sz w:val="24"/>
              </w:rPr>
              <w:t>знаний,</w:t>
            </w:r>
            <w:r>
              <w:rPr>
                <w:spacing w:val="-4"/>
                <w:sz w:val="24"/>
              </w:rPr>
              <w:t xml:space="preserve"> </w:t>
            </w:r>
            <w:r>
              <w:rPr>
                <w:sz w:val="24"/>
              </w:rPr>
              <w:t>осваиваемых</w:t>
            </w:r>
            <w:r>
              <w:rPr>
                <w:spacing w:val="-5"/>
                <w:sz w:val="24"/>
              </w:rPr>
              <w:t xml:space="preserve"> </w:t>
            </w:r>
            <w:r>
              <w:rPr>
                <w:sz w:val="24"/>
              </w:rPr>
              <w:t>в</w:t>
            </w:r>
            <w:r>
              <w:rPr>
                <w:spacing w:val="-57"/>
                <w:sz w:val="24"/>
              </w:rPr>
              <w:t xml:space="preserve"> </w:t>
            </w:r>
            <w:r>
              <w:rPr>
                <w:sz w:val="24"/>
              </w:rPr>
              <w:t>рамках</w:t>
            </w:r>
            <w:r>
              <w:rPr>
                <w:spacing w:val="1"/>
                <w:sz w:val="24"/>
              </w:rPr>
              <w:t xml:space="preserve"> </w:t>
            </w:r>
            <w:r>
              <w:rPr>
                <w:sz w:val="24"/>
              </w:rPr>
              <w:t>дисциплины</w:t>
            </w:r>
          </w:p>
          <w:p w14:paraId="46BA5ECB" w14:textId="77777777" w:rsidR="008B7368" w:rsidRDefault="008637A8">
            <w:pPr>
              <w:pStyle w:val="TableParagraph"/>
              <w:spacing w:before="187" w:line="276" w:lineRule="auto"/>
              <w:ind w:left="107" w:right="88"/>
              <w:rPr>
                <w:sz w:val="24"/>
              </w:rPr>
            </w:pPr>
            <w:r>
              <w:rPr>
                <w:sz w:val="24"/>
              </w:rPr>
              <w:t>основные</w:t>
            </w:r>
            <w:r>
              <w:rPr>
                <w:spacing w:val="10"/>
                <w:sz w:val="24"/>
              </w:rPr>
              <w:t xml:space="preserve"> </w:t>
            </w:r>
            <w:r>
              <w:rPr>
                <w:sz w:val="24"/>
              </w:rPr>
              <w:t>категории</w:t>
            </w:r>
            <w:r>
              <w:rPr>
                <w:spacing w:val="11"/>
                <w:sz w:val="24"/>
              </w:rPr>
              <w:t xml:space="preserve"> </w:t>
            </w:r>
            <w:r>
              <w:rPr>
                <w:sz w:val="24"/>
              </w:rPr>
              <w:t>и</w:t>
            </w:r>
            <w:r>
              <w:rPr>
                <w:spacing w:val="11"/>
                <w:sz w:val="24"/>
              </w:rPr>
              <w:t xml:space="preserve"> </w:t>
            </w:r>
            <w:r>
              <w:rPr>
                <w:sz w:val="24"/>
              </w:rPr>
              <w:t>понятия</w:t>
            </w:r>
            <w:r>
              <w:rPr>
                <w:spacing w:val="13"/>
                <w:sz w:val="24"/>
              </w:rPr>
              <w:t xml:space="preserve"> </w:t>
            </w:r>
            <w:r>
              <w:rPr>
                <w:sz w:val="24"/>
              </w:rPr>
              <w:t>фи-</w:t>
            </w:r>
            <w:r>
              <w:rPr>
                <w:spacing w:val="-57"/>
                <w:sz w:val="24"/>
              </w:rPr>
              <w:t xml:space="preserve"> </w:t>
            </w:r>
            <w:r>
              <w:rPr>
                <w:sz w:val="24"/>
              </w:rPr>
              <w:t>лософии;</w:t>
            </w:r>
          </w:p>
          <w:p w14:paraId="76D37459" w14:textId="77777777" w:rsidR="008B7368" w:rsidRDefault="008637A8">
            <w:pPr>
              <w:pStyle w:val="TableParagraph"/>
              <w:spacing w:line="278" w:lineRule="auto"/>
              <w:ind w:left="107" w:right="100"/>
              <w:rPr>
                <w:sz w:val="24"/>
              </w:rPr>
            </w:pPr>
            <w:r>
              <w:rPr>
                <w:sz w:val="24"/>
              </w:rPr>
              <w:t>роль</w:t>
            </w:r>
            <w:r>
              <w:rPr>
                <w:spacing w:val="17"/>
                <w:sz w:val="24"/>
              </w:rPr>
              <w:t xml:space="preserve"> </w:t>
            </w:r>
            <w:r>
              <w:rPr>
                <w:sz w:val="24"/>
              </w:rPr>
              <w:t>философии</w:t>
            </w:r>
            <w:r>
              <w:rPr>
                <w:spacing w:val="18"/>
                <w:sz w:val="24"/>
              </w:rPr>
              <w:t xml:space="preserve"> </w:t>
            </w:r>
            <w:r>
              <w:rPr>
                <w:sz w:val="24"/>
              </w:rPr>
              <w:t>в</w:t>
            </w:r>
            <w:r>
              <w:rPr>
                <w:spacing w:val="16"/>
                <w:sz w:val="24"/>
              </w:rPr>
              <w:t xml:space="preserve"> </w:t>
            </w:r>
            <w:r>
              <w:rPr>
                <w:sz w:val="24"/>
              </w:rPr>
              <w:t>жизни</w:t>
            </w:r>
            <w:r>
              <w:rPr>
                <w:spacing w:val="18"/>
                <w:sz w:val="24"/>
              </w:rPr>
              <w:t xml:space="preserve"> </w:t>
            </w:r>
            <w:r>
              <w:rPr>
                <w:sz w:val="24"/>
              </w:rPr>
              <w:t>человека</w:t>
            </w:r>
            <w:r>
              <w:rPr>
                <w:spacing w:val="-57"/>
                <w:sz w:val="24"/>
              </w:rPr>
              <w:t xml:space="preserve"> </w:t>
            </w:r>
            <w:r>
              <w:rPr>
                <w:sz w:val="24"/>
              </w:rPr>
              <w:t>и</w:t>
            </w:r>
            <w:r>
              <w:rPr>
                <w:spacing w:val="-1"/>
                <w:sz w:val="24"/>
              </w:rPr>
              <w:t xml:space="preserve"> </w:t>
            </w:r>
            <w:r>
              <w:rPr>
                <w:sz w:val="24"/>
              </w:rPr>
              <w:t>общества;</w:t>
            </w:r>
          </w:p>
          <w:p w14:paraId="29237C09" w14:textId="77777777" w:rsidR="008B7368" w:rsidRDefault="008637A8">
            <w:pPr>
              <w:pStyle w:val="TableParagraph"/>
              <w:spacing w:line="276" w:lineRule="auto"/>
              <w:ind w:left="107"/>
              <w:rPr>
                <w:sz w:val="24"/>
              </w:rPr>
            </w:pPr>
            <w:r>
              <w:rPr>
                <w:sz w:val="24"/>
              </w:rPr>
              <w:t>основы</w:t>
            </w:r>
            <w:r>
              <w:rPr>
                <w:spacing w:val="7"/>
                <w:sz w:val="24"/>
              </w:rPr>
              <w:t xml:space="preserve"> </w:t>
            </w:r>
            <w:r>
              <w:rPr>
                <w:sz w:val="24"/>
              </w:rPr>
              <w:t>философского</w:t>
            </w:r>
            <w:r>
              <w:rPr>
                <w:spacing w:val="8"/>
                <w:sz w:val="24"/>
              </w:rPr>
              <w:t xml:space="preserve"> </w:t>
            </w:r>
            <w:r>
              <w:rPr>
                <w:sz w:val="24"/>
              </w:rPr>
              <w:t>учения</w:t>
            </w:r>
            <w:r>
              <w:rPr>
                <w:spacing w:val="8"/>
                <w:sz w:val="24"/>
              </w:rPr>
              <w:t xml:space="preserve"> </w:t>
            </w:r>
            <w:r>
              <w:rPr>
                <w:sz w:val="24"/>
              </w:rPr>
              <w:t>о</w:t>
            </w:r>
            <w:r>
              <w:rPr>
                <w:spacing w:val="-57"/>
                <w:sz w:val="24"/>
              </w:rPr>
              <w:t xml:space="preserve"> </w:t>
            </w:r>
            <w:r>
              <w:rPr>
                <w:sz w:val="24"/>
              </w:rPr>
              <w:t>бытии;</w:t>
            </w:r>
          </w:p>
          <w:p w14:paraId="515A28EE" w14:textId="77777777" w:rsidR="008B7368" w:rsidRDefault="008637A8">
            <w:pPr>
              <w:pStyle w:val="TableParagraph"/>
              <w:spacing w:line="276" w:lineRule="auto"/>
              <w:ind w:left="107"/>
              <w:rPr>
                <w:sz w:val="24"/>
              </w:rPr>
            </w:pPr>
            <w:r>
              <w:rPr>
                <w:sz w:val="24"/>
              </w:rPr>
              <w:t>сущность процесса познания;</w:t>
            </w:r>
            <w:r>
              <w:rPr>
                <w:spacing w:val="1"/>
                <w:sz w:val="24"/>
              </w:rPr>
              <w:t xml:space="preserve"> </w:t>
            </w:r>
            <w:r>
              <w:rPr>
                <w:sz w:val="24"/>
              </w:rPr>
              <w:t>основы</w:t>
            </w:r>
            <w:r>
              <w:rPr>
                <w:spacing w:val="30"/>
                <w:sz w:val="24"/>
              </w:rPr>
              <w:t xml:space="preserve"> </w:t>
            </w:r>
            <w:r>
              <w:rPr>
                <w:sz w:val="24"/>
              </w:rPr>
              <w:t>научной,</w:t>
            </w:r>
            <w:r>
              <w:rPr>
                <w:spacing w:val="31"/>
                <w:sz w:val="24"/>
              </w:rPr>
              <w:t xml:space="preserve"> </w:t>
            </w:r>
            <w:r>
              <w:rPr>
                <w:sz w:val="24"/>
              </w:rPr>
              <w:t>философской</w:t>
            </w:r>
            <w:r>
              <w:rPr>
                <w:spacing w:val="32"/>
                <w:sz w:val="24"/>
              </w:rPr>
              <w:t xml:space="preserve"> </w:t>
            </w:r>
            <w:r>
              <w:rPr>
                <w:sz w:val="24"/>
              </w:rPr>
              <w:t>и</w:t>
            </w:r>
            <w:r>
              <w:rPr>
                <w:spacing w:val="-57"/>
                <w:sz w:val="24"/>
              </w:rPr>
              <w:t xml:space="preserve"> </w:t>
            </w:r>
            <w:r>
              <w:rPr>
                <w:sz w:val="24"/>
              </w:rPr>
              <w:t>религиозной</w:t>
            </w:r>
            <w:r>
              <w:rPr>
                <w:spacing w:val="-3"/>
                <w:sz w:val="24"/>
              </w:rPr>
              <w:t xml:space="preserve"> </w:t>
            </w:r>
            <w:r>
              <w:rPr>
                <w:sz w:val="24"/>
              </w:rPr>
              <w:t>картин</w:t>
            </w:r>
            <w:r>
              <w:rPr>
                <w:spacing w:val="-1"/>
                <w:sz w:val="24"/>
              </w:rPr>
              <w:t xml:space="preserve"> </w:t>
            </w:r>
            <w:r>
              <w:rPr>
                <w:sz w:val="24"/>
              </w:rPr>
              <w:t>мира;</w:t>
            </w:r>
          </w:p>
          <w:p w14:paraId="0AE10D21" w14:textId="77777777" w:rsidR="008B7368" w:rsidRDefault="008637A8">
            <w:pPr>
              <w:pStyle w:val="TableParagraph"/>
              <w:spacing w:line="276" w:lineRule="auto"/>
              <w:ind w:left="107" w:right="95"/>
              <w:jc w:val="both"/>
              <w:rPr>
                <w:sz w:val="24"/>
              </w:rPr>
            </w:pPr>
            <w:r>
              <w:rPr>
                <w:sz w:val="24"/>
              </w:rPr>
              <w:t>об условиях формирования лично-</w:t>
            </w:r>
            <w:r>
              <w:rPr>
                <w:spacing w:val="1"/>
                <w:sz w:val="24"/>
              </w:rPr>
              <w:t xml:space="preserve"> </w:t>
            </w:r>
            <w:r>
              <w:rPr>
                <w:sz w:val="24"/>
              </w:rPr>
              <w:t>сти, свободе и ответственности за</w:t>
            </w:r>
            <w:r>
              <w:rPr>
                <w:spacing w:val="1"/>
                <w:sz w:val="24"/>
              </w:rPr>
              <w:t xml:space="preserve"> </w:t>
            </w:r>
            <w:r>
              <w:rPr>
                <w:sz w:val="24"/>
              </w:rPr>
              <w:t>сохранение</w:t>
            </w:r>
            <w:r>
              <w:rPr>
                <w:spacing w:val="1"/>
                <w:sz w:val="24"/>
              </w:rPr>
              <w:t xml:space="preserve"> </w:t>
            </w:r>
            <w:r>
              <w:rPr>
                <w:sz w:val="24"/>
              </w:rPr>
              <w:t>жизни,</w:t>
            </w:r>
            <w:r>
              <w:rPr>
                <w:spacing w:val="1"/>
                <w:sz w:val="24"/>
              </w:rPr>
              <w:t xml:space="preserve"> </w:t>
            </w:r>
            <w:r>
              <w:rPr>
                <w:sz w:val="24"/>
              </w:rPr>
              <w:t>культуры,</w:t>
            </w:r>
            <w:r>
              <w:rPr>
                <w:spacing w:val="1"/>
                <w:sz w:val="24"/>
              </w:rPr>
              <w:t xml:space="preserve"> </w:t>
            </w:r>
            <w:r>
              <w:rPr>
                <w:sz w:val="24"/>
              </w:rPr>
              <w:t>ок-</w:t>
            </w:r>
            <w:r>
              <w:rPr>
                <w:spacing w:val="-57"/>
                <w:sz w:val="24"/>
              </w:rPr>
              <w:t xml:space="preserve"> </w:t>
            </w:r>
            <w:r>
              <w:rPr>
                <w:sz w:val="24"/>
              </w:rPr>
              <w:t>ружающей</w:t>
            </w:r>
            <w:r>
              <w:rPr>
                <w:spacing w:val="-1"/>
                <w:sz w:val="24"/>
              </w:rPr>
              <w:t xml:space="preserve"> </w:t>
            </w:r>
            <w:r>
              <w:rPr>
                <w:sz w:val="24"/>
              </w:rPr>
              <w:t>среды;</w:t>
            </w:r>
          </w:p>
          <w:p w14:paraId="76C15638" w14:textId="77777777" w:rsidR="008B7368" w:rsidRDefault="008637A8">
            <w:pPr>
              <w:pStyle w:val="TableParagraph"/>
              <w:ind w:left="107"/>
              <w:jc w:val="both"/>
              <w:rPr>
                <w:sz w:val="24"/>
              </w:rPr>
            </w:pPr>
            <w:r>
              <w:rPr>
                <w:sz w:val="24"/>
              </w:rPr>
              <w:t>о</w:t>
            </w:r>
            <w:r>
              <w:rPr>
                <w:spacing w:val="18"/>
                <w:sz w:val="24"/>
              </w:rPr>
              <w:t xml:space="preserve"> </w:t>
            </w:r>
            <w:r>
              <w:rPr>
                <w:sz w:val="24"/>
              </w:rPr>
              <w:t>социальных</w:t>
            </w:r>
            <w:r>
              <w:rPr>
                <w:spacing w:val="17"/>
                <w:sz w:val="24"/>
              </w:rPr>
              <w:t xml:space="preserve"> </w:t>
            </w:r>
            <w:r>
              <w:rPr>
                <w:sz w:val="24"/>
              </w:rPr>
              <w:t>и</w:t>
            </w:r>
            <w:r>
              <w:rPr>
                <w:spacing w:val="17"/>
                <w:sz w:val="24"/>
              </w:rPr>
              <w:t xml:space="preserve"> </w:t>
            </w:r>
            <w:r>
              <w:rPr>
                <w:sz w:val="24"/>
              </w:rPr>
              <w:t>этических</w:t>
            </w:r>
            <w:r>
              <w:rPr>
                <w:spacing w:val="19"/>
                <w:sz w:val="24"/>
              </w:rPr>
              <w:t xml:space="preserve"> </w:t>
            </w:r>
            <w:r>
              <w:rPr>
                <w:sz w:val="24"/>
              </w:rPr>
              <w:t>пробле-</w:t>
            </w:r>
          </w:p>
          <w:p w14:paraId="72159B20" w14:textId="77777777" w:rsidR="008B7368" w:rsidRDefault="008637A8">
            <w:pPr>
              <w:pStyle w:val="TableParagraph"/>
              <w:spacing w:before="36"/>
              <w:ind w:left="107"/>
              <w:jc w:val="both"/>
              <w:rPr>
                <w:sz w:val="24"/>
              </w:rPr>
            </w:pPr>
            <w:r>
              <w:rPr>
                <w:sz w:val="24"/>
              </w:rPr>
              <w:t>мах,</w:t>
            </w:r>
            <w:r>
              <w:rPr>
                <w:spacing w:val="41"/>
                <w:sz w:val="24"/>
              </w:rPr>
              <w:t xml:space="preserve"> </w:t>
            </w:r>
            <w:r>
              <w:rPr>
                <w:sz w:val="24"/>
              </w:rPr>
              <w:t>связанных</w:t>
            </w:r>
            <w:r>
              <w:rPr>
                <w:spacing w:val="43"/>
                <w:sz w:val="24"/>
              </w:rPr>
              <w:t xml:space="preserve"> </w:t>
            </w:r>
            <w:r>
              <w:rPr>
                <w:sz w:val="24"/>
              </w:rPr>
              <w:t>с</w:t>
            </w:r>
            <w:r>
              <w:rPr>
                <w:spacing w:val="41"/>
                <w:sz w:val="24"/>
              </w:rPr>
              <w:t xml:space="preserve"> </w:t>
            </w:r>
            <w:r>
              <w:rPr>
                <w:sz w:val="24"/>
              </w:rPr>
              <w:t>развитием</w:t>
            </w:r>
            <w:r>
              <w:rPr>
                <w:spacing w:val="41"/>
                <w:sz w:val="24"/>
              </w:rPr>
              <w:t xml:space="preserve"> </w:t>
            </w:r>
            <w:r>
              <w:rPr>
                <w:sz w:val="24"/>
              </w:rPr>
              <w:t>и</w:t>
            </w:r>
            <w:r>
              <w:rPr>
                <w:spacing w:val="43"/>
                <w:sz w:val="24"/>
              </w:rPr>
              <w:t xml:space="preserve"> </w:t>
            </w:r>
            <w:r>
              <w:rPr>
                <w:sz w:val="24"/>
              </w:rPr>
              <w:t>ис-</w:t>
            </w:r>
          </w:p>
        </w:tc>
        <w:tc>
          <w:tcPr>
            <w:tcW w:w="2837" w:type="dxa"/>
          </w:tcPr>
          <w:p w14:paraId="41ED1356" w14:textId="77777777" w:rsidR="008B7368" w:rsidRDefault="008637A8">
            <w:pPr>
              <w:pStyle w:val="TableParagraph"/>
              <w:ind w:left="107" w:right="227"/>
              <w:rPr>
                <w:sz w:val="24"/>
              </w:rPr>
            </w:pPr>
            <w:r>
              <w:rPr>
                <w:sz w:val="24"/>
              </w:rPr>
              <w:t>Полнота ответов, точ-</w:t>
            </w:r>
            <w:r>
              <w:rPr>
                <w:spacing w:val="1"/>
                <w:sz w:val="24"/>
              </w:rPr>
              <w:t xml:space="preserve"> </w:t>
            </w:r>
            <w:r>
              <w:rPr>
                <w:sz w:val="24"/>
              </w:rPr>
              <w:t>ность</w:t>
            </w:r>
            <w:r>
              <w:rPr>
                <w:spacing w:val="-9"/>
                <w:sz w:val="24"/>
              </w:rPr>
              <w:t xml:space="preserve"> </w:t>
            </w:r>
            <w:r>
              <w:rPr>
                <w:sz w:val="24"/>
              </w:rPr>
              <w:t>формулировок,</w:t>
            </w:r>
            <w:r>
              <w:rPr>
                <w:spacing w:val="-8"/>
                <w:sz w:val="24"/>
              </w:rPr>
              <w:t xml:space="preserve"> </w:t>
            </w:r>
            <w:r>
              <w:rPr>
                <w:sz w:val="24"/>
              </w:rPr>
              <w:t>не</w:t>
            </w:r>
            <w:r>
              <w:rPr>
                <w:spacing w:val="-57"/>
                <w:sz w:val="24"/>
              </w:rPr>
              <w:t xml:space="preserve"> </w:t>
            </w:r>
            <w:r>
              <w:rPr>
                <w:sz w:val="24"/>
              </w:rPr>
              <w:t>менее 75% правильных</w:t>
            </w:r>
            <w:r>
              <w:rPr>
                <w:spacing w:val="1"/>
                <w:sz w:val="24"/>
              </w:rPr>
              <w:t xml:space="preserve"> </w:t>
            </w:r>
            <w:r>
              <w:rPr>
                <w:sz w:val="24"/>
              </w:rPr>
              <w:t>ответов.</w:t>
            </w:r>
          </w:p>
          <w:p w14:paraId="3F0B95B2" w14:textId="77777777" w:rsidR="008B7368" w:rsidRDefault="008637A8">
            <w:pPr>
              <w:pStyle w:val="TableParagraph"/>
              <w:ind w:left="107" w:right="294"/>
              <w:rPr>
                <w:sz w:val="24"/>
              </w:rPr>
            </w:pPr>
            <w:r>
              <w:rPr>
                <w:sz w:val="24"/>
              </w:rPr>
              <w:t>Не менее 75% правиль-</w:t>
            </w:r>
            <w:r>
              <w:rPr>
                <w:spacing w:val="-57"/>
                <w:sz w:val="24"/>
              </w:rPr>
              <w:t xml:space="preserve"> </w:t>
            </w:r>
            <w:r>
              <w:rPr>
                <w:sz w:val="24"/>
              </w:rPr>
              <w:t>ных ответов.</w:t>
            </w:r>
          </w:p>
          <w:p w14:paraId="3A7AA422" w14:textId="77777777" w:rsidR="008B7368" w:rsidRDefault="008B7368">
            <w:pPr>
              <w:pStyle w:val="TableParagraph"/>
              <w:spacing w:before="3"/>
              <w:rPr>
                <w:b/>
                <w:sz w:val="23"/>
              </w:rPr>
            </w:pPr>
          </w:p>
          <w:p w14:paraId="0DF7775C" w14:textId="77777777" w:rsidR="008B7368" w:rsidRDefault="008637A8">
            <w:pPr>
              <w:pStyle w:val="TableParagraph"/>
              <w:ind w:left="107" w:right="177"/>
              <w:rPr>
                <w:sz w:val="24"/>
              </w:rPr>
            </w:pPr>
            <w:r>
              <w:rPr>
                <w:sz w:val="24"/>
              </w:rPr>
              <w:t>Актуальность</w:t>
            </w:r>
            <w:r>
              <w:rPr>
                <w:spacing w:val="-9"/>
                <w:sz w:val="24"/>
              </w:rPr>
              <w:t xml:space="preserve"> </w:t>
            </w:r>
            <w:r>
              <w:rPr>
                <w:sz w:val="24"/>
              </w:rPr>
              <w:t>темы,</w:t>
            </w:r>
            <w:r>
              <w:rPr>
                <w:spacing w:val="-8"/>
                <w:sz w:val="24"/>
              </w:rPr>
              <w:t xml:space="preserve"> </w:t>
            </w:r>
            <w:r>
              <w:rPr>
                <w:sz w:val="24"/>
              </w:rPr>
              <w:t>аде-</w:t>
            </w:r>
            <w:r>
              <w:rPr>
                <w:spacing w:val="-57"/>
                <w:sz w:val="24"/>
              </w:rPr>
              <w:t xml:space="preserve"> </w:t>
            </w:r>
            <w:r>
              <w:rPr>
                <w:sz w:val="24"/>
              </w:rPr>
              <w:t>кватность результатов</w:t>
            </w:r>
            <w:r>
              <w:rPr>
                <w:spacing w:val="1"/>
                <w:sz w:val="24"/>
              </w:rPr>
              <w:t xml:space="preserve"> </w:t>
            </w:r>
            <w:r>
              <w:rPr>
                <w:sz w:val="24"/>
              </w:rPr>
              <w:t>поставленным целям,</w:t>
            </w:r>
            <w:r>
              <w:rPr>
                <w:spacing w:val="1"/>
                <w:sz w:val="24"/>
              </w:rPr>
              <w:t xml:space="preserve"> </w:t>
            </w:r>
            <w:r>
              <w:rPr>
                <w:sz w:val="24"/>
              </w:rPr>
              <w:t>полнота ответов, точ-</w:t>
            </w:r>
            <w:r>
              <w:rPr>
                <w:spacing w:val="1"/>
                <w:sz w:val="24"/>
              </w:rPr>
              <w:t xml:space="preserve"> </w:t>
            </w:r>
            <w:r>
              <w:rPr>
                <w:sz w:val="24"/>
              </w:rPr>
              <w:t>ность</w:t>
            </w:r>
            <w:r>
              <w:rPr>
                <w:spacing w:val="-2"/>
                <w:sz w:val="24"/>
              </w:rPr>
              <w:t xml:space="preserve"> </w:t>
            </w:r>
            <w:r>
              <w:rPr>
                <w:sz w:val="24"/>
              </w:rPr>
              <w:t>формулировок,</w:t>
            </w:r>
          </w:p>
          <w:p w14:paraId="69AAB114" w14:textId="77777777" w:rsidR="008B7368" w:rsidRDefault="008637A8">
            <w:pPr>
              <w:pStyle w:val="TableParagraph"/>
              <w:ind w:left="107" w:right="344"/>
              <w:rPr>
                <w:sz w:val="24"/>
              </w:rPr>
            </w:pPr>
            <w:r>
              <w:rPr>
                <w:sz w:val="24"/>
              </w:rPr>
              <w:t>адекватность примене-</w:t>
            </w:r>
            <w:r>
              <w:rPr>
                <w:spacing w:val="-57"/>
                <w:sz w:val="24"/>
              </w:rPr>
              <w:t xml:space="preserve"> </w:t>
            </w:r>
            <w:r>
              <w:rPr>
                <w:sz w:val="24"/>
              </w:rPr>
              <w:t>ния</w:t>
            </w:r>
            <w:r>
              <w:rPr>
                <w:spacing w:val="-1"/>
                <w:sz w:val="24"/>
              </w:rPr>
              <w:t xml:space="preserve"> </w:t>
            </w:r>
            <w:r>
              <w:rPr>
                <w:sz w:val="24"/>
              </w:rPr>
              <w:t>терминологии</w:t>
            </w:r>
          </w:p>
        </w:tc>
        <w:tc>
          <w:tcPr>
            <w:tcW w:w="2888" w:type="dxa"/>
          </w:tcPr>
          <w:p w14:paraId="54582FFF" w14:textId="77777777" w:rsidR="008B7368" w:rsidRDefault="008637A8">
            <w:pPr>
              <w:pStyle w:val="TableParagraph"/>
              <w:ind w:left="107" w:right="657"/>
              <w:rPr>
                <w:b/>
                <w:sz w:val="24"/>
              </w:rPr>
            </w:pPr>
            <w:r>
              <w:rPr>
                <w:b/>
                <w:sz w:val="24"/>
              </w:rPr>
              <w:t>Текущий контроль</w:t>
            </w:r>
            <w:r>
              <w:rPr>
                <w:b/>
                <w:spacing w:val="-58"/>
                <w:sz w:val="24"/>
              </w:rPr>
              <w:t xml:space="preserve"> </w:t>
            </w:r>
            <w:r>
              <w:rPr>
                <w:b/>
                <w:sz w:val="24"/>
              </w:rPr>
              <w:t>при</w:t>
            </w:r>
            <w:r>
              <w:rPr>
                <w:b/>
                <w:spacing w:val="-3"/>
                <w:sz w:val="24"/>
              </w:rPr>
              <w:t xml:space="preserve"> </w:t>
            </w:r>
            <w:r>
              <w:rPr>
                <w:b/>
                <w:sz w:val="24"/>
              </w:rPr>
              <w:t>проведении:</w:t>
            </w:r>
          </w:p>
          <w:p w14:paraId="56361A69" w14:textId="77777777" w:rsidR="008B7368" w:rsidRDefault="008637A8">
            <w:pPr>
              <w:pStyle w:val="TableParagraph"/>
              <w:ind w:left="107"/>
              <w:rPr>
                <w:sz w:val="24"/>
              </w:rPr>
            </w:pPr>
            <w:r>
              <w:rPr>
                <w:spacing w:val="-1"/>
                <w:sz w:val="24"/>
              </w:rPr>
              <w:t>-письменного/устного</w:t>
            </w:r>
            <w:r>
              <w:rPr>
                <w:spacing w:val="-57"/>
                <w:sz w:val="24"/>
              </w:rPr>
              <w:t xml:space="preserve"> </w:t>
            </w:r>
            <w:r>
              <w:rPr>
                <w:sz w:val="24"/>
              </w:rPr>
              <w:t>опроса;</w:t>
            </w:r>
          </w:p>
          <w:p w14:paraId="74A000A3" w14:textId="77777777" w:rsidR="008B7368" w:rsidRDefault="008B7368">
            <w:pPr>
              <w:pStyle w:val="TableParagraph"/>
              <w:spacing w:before="3"/>
              <w:rPr>
                <w:b/>
                <w:sz w:val="23"/>
              </w:rPr>
            </w:pPr>
          </w:p>
          <w:p w14:paraId="39456CE5" w14:textId="77777777" w:rsidR="008B7368" w:rsidRDefault="008637A8">
            <w:pPr>
              <w:pStyle w:val="TableParagraph"/>
              <w:ind w:left="107"/>
              <w:rPr>
                <w:sz w:val="24"/>
              </w:rPr>
            </w:pPr>
            <w:r>
              <w:rPr>
                <w:sz w:val="24"/>
              </w:rPr>
              <w:t>-тестирования;</w:t>
            </w:r>
          </w:p>
          <w:p w14:paraId="376F5473" w14:textId="77777777" w:rsidR="008B7368" w:rsidRDefault="008B7368">
            <w:pPr>
              <w:pStyle w:val="TableParagraph"/>
              <w:rPr>
                <w:b/>
                <w:sz w:val="24"/>
              </w:rPr>
            </w:pPr>
          </w:p>
          <w:p w14:paraId="45078FA7" w14:textId="77777777" w:rsidR="008B7368" w:rsidRDefault="008637A8">
            <w:pPr>
              <w:pStyle w:val="TableParagraph"/>
              <w:ind w:left="107" w:right="125"/>
              <w:rPr>
                <w:sz w:val="24"/>
              </w:rPr>
            </w:pPr>
            <w:r>
              <w:rPr>
                <w:sz w:val="24"/>
              </w:rPr>
              <w:t>-оценки результатов са-</w:t>
            </w:r>
            <w:r>
              <w:rPr>
                <w:spacing w:val="1"/>
                <w:sz w:val="24"/>
              </w:rPr>
              <w:t xml:space="preserve"> </w:t>
            </w:r>
            <w:r>
              <w:rPr>
                <w:sz w:val="24"/>
              </w:rPr>
              <w:t>мостоятельной работы</w:t>
            </w:r>
            <w:r>
              <w:rPr>
                <w:spacing w:val="1"/>
                <w:sz w:val="24"/>
              </w:rPr>
              <w:t xml:space="preserve"> </w:t>
            </w:r>
            <w:r>
              <w:rPr>
                <w:sz w:val="24"/>
              </w:rPr>
              <w:t>(докладов, рефератов,</w:t>
            </w:r>
            <w:r>
              <w:rPr>
                <w:spacing w:val="1"/>
                <w:sz w:val="24"/>
              </w:rPr>
              <w:t xml:space="preserve"> </w:t>
            </w:r>
            <w:r>
              <w:rPr>
                <w:sz w:val="24"/>
              </w:rPr>
              <w:t>теоретической части про-</w:t>
            </w:r>
            <w:r>
              <w:rPr>
                <w:spacing w:val="-57"/>
                <w:sz w:val="24"/>
              </w:rPr>
              <w:t xml:space="preserve"> </w:t>
            </w:r>
            <w:r>
              <w:rPr>
                <w:sz w:val="24"/>
              </w:rPr>
              <w:t>ектов, учебных исследо-</w:t>
            </w:r>
            <w:r>
              <w:rPr>
                <w:spacing w:val="1"/>
                <w:sz w:val="24"/>
              </w:rPr>
              <w:t xml:space="preserve"> </w:t>
            </w:r>
            <w:r>
              <w:rPr>
                <w:sz w:val="24"/>
              </w:rPr>
              <w:t>ваний</w:t>
            </w:r>
            <w:r>
              <w:rPr>
                <w:spacing w:val="-1"/>
                <w:sz w:val="24"/>
              </w:rPr>
              <w:t xml:space="preserve"> </w:t>
            </w:r>
            <w:r>
              <w:rPr>
                <w:sz w:val="24"/>
              </w:rPr>
              <w:t>и</w:t>
            </w:r>
            <w:r>
              <w:rPr>
                <w:spacing w:val="-2"/>
                <w:sz w:val="24"/>
              </w:rPr>
              <w:t xml:space="preserve"> </w:t>
            </w:r>
            <w:r>
              <w:rPr>
                <w:sz w:val="24"/>
              </w:rPr>
              <w:t>т.д.)</w:t>
            </w:r>
          </w:p>
          <w:p w14:paraId="4E1EC545" w14:textId="77777777" w:rsidR="008B7368" w:rsidRDefault="008B7368">
            <w:pPr>
              <w:pStyle w:val="TableParagraph"/>
              <w:rPr>
                <w:b/>
                <w:sz w:val="26"/>
              </w:rPr>
            </w:pPr>
          </w:p>
          <w:p w14:paraId="0D82CC79" w14:textId="77777777" w:rsidR="008B7368" w:rsidRDefault="008B7368">
            <w:pPr>
              <w:pStyle w:val="TableParagraph"/>
              <w:spacing w:before="3"/>
              <w:rPr>
                <w:b/>
              </w:rPr>
            </w:pPr>
          </w:p>
          <w:p w14:paraId="6DEB00B7" w14:textId="77777777" w:rsidR="008B7368" w:rsidRDefault="008637A8">
            <w:pPr>
              <w:pStyle w:val="TableParagraph"/>
              <w:ind w:left="107" w:right="383"/>
              <w:rPr>
                <w:b/>
                <w:sz w:val="24"/>
              </w:rPr>
            </w:pPr>
            <w:r>
              <w:rPr>
                <w:b/>
                <w:sz w:val="24"/>
              </w:rPr>
              <w:t>Промежуточная атте-</w:t>
            </w:r>
            <w:r>
              <w:rPr>
                <w:b/>
                <w:spacing w:val="-57"/>
                <w:sz w:val="24"/>
              </w:rPr>
              <w:t xml:space="preserve"> </w:t>
            </w:r>
            <w:r>
              <w:rPr>
                <w:b/>
                <w:sz w:val="24"/>
              </w:rPr>
              <w:t>стация</w:t>
            </w:r>
          </w:p>
          <w:p w14:paraId="6B87669C" w14:textId="77777777" w:rsidR="008B7368" w:rsidRDefault="008637A8">
            <w:pPr>
              <w:pStyle w:val="TableParagraph"/>
              <w:ind w:left="107" w:right="272"/>
              <w:rPr>
                <w:sz w:val="24"/>
              </w:rPr>
            </w:pPr>
            <w:r>
              <w:rPr>
                <w:sz w:val="24"/>
              </w:rPr>
              <w:t>в</w:t>
            </w:r>
            <w:r>
              <w:rPr>
                <w:spacing w:val="-4"/>
                <w:sz w:val="24"/>
              </w:rPr>
              <w:t xml:space="preserve"> </w:t>
            </w:r>
            <w:r>
              <w:rPr>
                <w:sz w:val="24"/>
              </w:rPr>
              <w:t>форме</w:t>
            </w:r>
            <w:r>
              <w:rPr>
                <w:spacing w:val="-5"/>
                <w:sz w:val="24"/>
              </w:rPr>
              <w:t xml:space="preserve"> </w:t>
            </w:r>
            <w:r>
              <w:rPr>
                <w:sz w:val="24"/>
              </w:rPr>
              <w:t>дифференциро-</w:t>
            </w:r>
            <w:r>
              <w:rPr>
                <w:spacing w:val="-57"/>
                <w:sz w:val="24"/>
              </w:rPr>
              <w:t xml:space="preserve"> </w:t>
            </w:r>
            <w:r>
              <w:rPr>
                <w:sz w:val="24"/>
              </w:rPr>
              <w:t>ванного</w:t>
            </w:r>
            <w:r>
              <w:rPr>
                <w:spacing w:val="-2"/>
                <w:sz w:val="24"/>
              </w:rPr>
              <w:t xml:space="preserve"> </w:t>
            </w:r>
            <w:r>
              <w:rPr>
                <w:sz w:val="24"/>
              </w:rPr>
              <w:t>зачета</w:t>
            </w:r>
            <w:r>
              <w:rPr>
                <w:spacing w:val="-2"/>
                <w:sz w:val="24"/>
              </w:rPr>
              <w:t xml:space="preserve"> </w:t>
            </w:r>
            <w:r>
              <w:rPr>
                <w:sz w:val="24"/>
              </w:rPr>
              <w:t>в</w:t>
            </w:r>
            <w:r>
              <w:rPr>
                <w:spacing w:val="-2"/>
                <w:sz w:val="24"/>
              </w:rPr>
              <w:t xml:space="preserve"> </w:t>
            </w:r>
            <w:r>
              <w:rPr>
                <w:sz w:val="24"/>
              </w:rPr>
              <w:t>виде:</w:t>
            </w:r>
          </w:p>
        </w:tc>
      </w:tr>
    </w:tbl>
    <w:p w14:paraId="5BB553F3" w14:textId="77777777" w:rsidR="008B7368" w:rsidRDefault="008B7368">
      <w:pPr>
        <w:rPr>
          <w:sz w:val="24"/>
        </w:rPr>
        <w:sectPr w:rsidR="008B7368">
          <w:type w:val="continuous"/>
          <w:pgSz w:w="11910" w:h="16840"/>
          <w:pgMar w:top="0" w:right="620" w:bottom="96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8"/>
        <w:gridCol w:w="2837"/>
        <w:gridCol w:w="2888"/>
      </w:tblGrid>
      <w:tr w:rsidR="008B7368" w14:paraId="27902ADC" w14:textId="77777777">
        <w:trPr>
          <w:trHeight w:val="2299"/>
        </w:trPr>
        <w:tc>
          <w:tcPr>
            <w:tcW w:w="3848" w:type="dxa"/>
          </w:tcPr>
          <w:p w14:paraId="5662663F" w14:textId="77777777" w:rsidR="008B7368" w:rsidRDefault="008637A8">
            <w:pPr>
              <w:pStyle w:val="TableParagraph"/>
              <w:spacing w:line="276" w:lineRule="auto"/>
              <w:ind w:left="107" w:right="94"/>
              <w:jc w:val="both"/>
              <w:rPr>
                <w:sz w:val="24"/>
              </w:rPr>
            </w:pPr>
            <w:r>
              <w:rPr>
                <w:sz w:val="24"/>
              </w:rPr>
              <w:lastRenderedPageBreak/>
              <w:t>пользованием</w:t>
            </w:r>
            <w:r>
              <w:rPr>
                <w:spacing w:val="1"/>
                <w:sz w:val="24"/>
              </w:rPr>
              <w:t xml:space="preserve"> </w:t>
            </w:r>
            <w:r>
              <w:rPr>
                <w:sz w:val="24"/>
              </w:rPr>
              <w:t>достижений</w:t>
            </w:r>
            <w:r>
              <w:rPr>
                <w:spacing w:val="1"/>
                <w:sz w:val="24"/>
              </w:rPr>
              <w:t xml:space="preserve"> </w:t>
            </w:r>
            <w:r>
              <w:rPr>
                <w:sz w:val="24"/>
              </w:rPr>
              <w:t>науки,</w:t>
            </w:r>
            <w:r>
              <w:rPr>
                <w:spacing w:val="1"/>
                <w:sz w:val="24"/>
              </w:rPr>
              <w:t xml:space="preserve"> </w:t>
            </w:r>
            <w:r>
              <w:rPr>
                <w:sz w:val="24"/>
              </w:rPr>
              <w:t>техники и технологий по выбран-</w:t>
            </w:r>
            <w:r>
              <w:rPr>
                <w:spacing w:val="1"/>
                <w:sz w:val="24"/>
              </w:rPr>
              <w:t xml:space="preserve"> </w:t>
            </w:r>
            <w:r>
              <w:rPr>
                <w:sz w:val="24"/>
              </w:rPr>
              <w:t>ному профилю профессиональной</w:t>
            </w:r>
            <w:r>
              <w:rPr>
                <w:spacing w:val="1"/>
                <w:sz w:val="24"/>
              </w:rPr>
              <w:t xml:space="preserve"> </w:t>
            </w:r>
            <w:r>
              <w:rPr>
                <w:sz w:val="24"/>
              </w:rPr>
              <w:t>деятельности;</w:t>
            </w:r>
          </w:p>
          <w:p w14:paraId="17F957FB" w14:textId="77777777" w:rsidR="008B7368" w:rsidRDefault="008637A8">
            <w:pPr>
              <w:pStyle w:val="TableParagraph"/>
              <w:ind w:left="107" w:right="334"/>
              <w:rPr>
                <w:sz w:val="24"/>
              </w:rPr>
            </w:pPr>
            <w:r>
              <w:rPr>
                <w:sz w:val="24"/>
              </w:rPr>
              <w:t>общечеловеческие ценности, как</w:t>
            </w:r>
            <w:r>
              <w:rPr>
                <w:spacing w:val="-58"/>
                <w:sz w:val="24"/>
              </w:rPr>
              <w:t xml:space="preserve"> </w:t>
            </w:r>
            <w:r>
              <w:rPr>
                <w:sz w:val="24"/>
              </w:rPr>
              <w:t>основа поведения в коллективе,</w:t>
            </w:r>
            <w:r>
              <w:rPr>
                <w:spacing w:val="1"/>
                <w:sz w:val="24"/>
              </w:rPr>
              <w:t xml:space="preserve"> </w:t>
            </w:r>
            <w:r>
              <w:rPr>
                <w:sz w:val="24"/>
              </w:rPr>
              <w:t>команде.</w:t>
            </w:r>
          </w:p>
        </w:tc>
        <w:tc>
          <w:tcPr>
            <w:tcW w:w="2837" w:type="dxa"/>
            <w:vMerge w:val="restart"/>
          </w:tcPr>
          <w:p w14:paraId="53B0EA89" w14:textId="77777777" w:rsidR="008B7368" w:rsidRDefault="008B7368">
            <w:pPr>
              <w:pStyle w:val="TableParagraph"/>
              <w:rPr>
                <w:sz w:val="24"/>
              </w:rPr>
            </w:pPr>
          </w:p>
        </w:tc>
        <w:tc>
          <w:tcPr>
            <w:tcW w:w="2888" w:type="dxa"/>
            <w:vMerge w:val="restart"/>
          </w:tcPr>
          <w:p w14:paraId="45226602" w14:textId="77777777" w:rsidR="008B7368" w:rsidRDefault="008637A8">
            <w:pPr>
              <w:pStyle w:val="TableParagraph"/>
              <w:ind w:left="107" w:right="169"/>
              <w:rPr>
                <w:sz w:val="24"/>
              </w:rPr>
            </w:pPr>
            <w:r>
              <w:rPr>
                <w:sz w:val="24"/>
              </w:rPr>
              <w:t>-письменных/ устных от-</w:t>
            </w:r>
            <w:r>
              <w:rPr>
                <w:spacing w:val="-57"/>
                <w:sz w:val="24"/>
              </w:rPr>
              <w:t xml:space="preserve"> </w:t>
            </w:r>
            <w:r>
              <w:rPr>
                <w:sz w:val="24"/>
              </w:rPr>
              <w:t>ветов,</w:t>
            </w:r>
          </w:p>
          <w:p w14:paraId="53B02534" w14:textId="77777777" w:rsidR="008B7368" w:rsidRDefault="008637A8">
            <w:pPr>
              <w:pStyle w:val="TableParagraph"/>
              <w:ind w:left="107"/>
              <w:rPr>
                <w:sz w:val="24"/>
              </w:rPr>
            </w:pPr>
            <w:r>
              <w:rPr>
                <w:sz w:val="24"/>
              </w:rPr>
              <w:t>-тестирования</w:t>
            </w:r>
            <w:r>
              <w:rPr>
                <w:spacing w:val="-2"/>
                <w:sz w:val="24"/>
              </w:rPr>
              <w:t xml:space="preserve"> </w:t>
            </w:r>
            <w:r>
              <w:rPr>
                <w:sz w:val="24"/>
              </w:rPr>
              <w:t>и</w:t>
            </w:r>
            <w:r>
              <w:rPr>
                <w:spacing w:val="-2"/>
                <w:sz w:val="24"/>
              </w:rPr>
              <w:t xml:space="preserve"> </w:t>
            </w:r>
            <w:r>
              <w:rPr>
                <w:sz w:val="24"/>
              </w:rPr>
              <w:t>т.д.</w:t>
            </w:r>
          </w:p>
        </w:tc>
      </w:tr>
      <w:tr w:rsidR="008B7368" w14:paraId="7D92A2EE" w14:textId="77777777">
        <w:trPr>
          <w:trHeight w:val="3727"/>
        </w:trPr>
        <w:tc>
          <w:tcPr>
            <w:tcW w:w="3848" w:type="dxa"/>
          </w:tcPr>
          <w:p w14:paraId="60C91422" w14:textId="77777777" w:rsidR="008B7368" w:rsidRDefault="008637A8">
            <w:pPr>
              <w:pStyle w:val="TableParagraph"/>
              <w:spacing w:line="242" w:lineRule="auto"/>
              <w:ind w:left="107" w:right="302"/>
              <w:rPr>
                <w:sz w:val="24"/>
              </w:rPr>
            </w:pPr>
            <w:r>
              <w:rPr>
                <w:sz w:val="24"/>
              </w:rPr>
              <w:t>Перечень</w:t>
            </w:r>
            <w:r>
              <w:rPr>
                <w:spacing w:val="-4"/>
                <w:sz w:val="24"/>
              </w:rPr>
              <w:t xml:space="preserve"> </w:t>
            </w:r>
            <w:r>
              <w:rPr>
                <w:sz w:val="24"/>
              </w:rPr>
              <w:t>умений,</w:t>
            </w:r>
            <w:r>
              <w:rPr>
                <w:spacing w:val="-6"/>
                <w:sz w:val="24"/>
              </w:rPr>
              <w:t xml:space="preserve"> </w:t>
            </w:r>
            <w:r>
              <w:rPr>
                <w:sz w:val="24"/>
              </w:rPr>
              <w:t>осваиваемых</w:t>
            </w:r>
            <w:r>
              <w:rPr>
                <w:spacing w:val="-4"/>
                <w:sz w:val="24"/>
              </w:rPr>
              <w:t xml:space="preserve"> </w:t>
            </w:r>
            <w:r>
              <w:rPr>
                <w:sz w:val="24"/>
              </w:rPr>
              <w:t>в</w:t>
            </w:r>
            <w:r>
              <w:rPr>
                <w:spacing w:val="-57"/>
                <w:sz w:val="24"/>
              </w:rPr>
              <w:t xml:space="preserve"> </w:t>
            </w:r>
            <w:r>
              <w:rPr>
                <w:sz w:val="24"/>
              </w:rPr>
              <w:t>рамках</w:t>
            </w:r>
            <w:r>
              <w:rPr>
                <w:spacing w:val="1"/>
                <w:sz w:val="24"/>
              </w:rPr>
              <w:t xml:space="preserve"> </w:t>
            </w:r>
            <w:r>
              <w:rPr>
                <w:sz w:val="24"/>
              </w:rPr>
              <w:t>дисциплины</w:t>
            </w:r>
          </w:p>
          <w:p w14:paraId="1D1650DE" w14:textId="77777777" w:rsidR="008B7368" w:rsidRDefault="008637A8">
            <w:pPr>
              <w:pStyle w:val="TableParagraph"/>
              <w:spacing w:before="182" w:line="276" w:lineRule="auto"/>
              <w:ind w:left="107" w:right="93"/>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наиболее</w:t>
            </w:r>
            <w:r>
              <w:rPr>
                <w:spacing w:val="1"/>
                <w:sz w:val="24"/>
              </w:rPr>
              <w:t xml:space="preserve"> </w:t>
            </w:r>
            <w:r>
              <w:rPr>
                <w:sz w:val="24"/>
              </w:rPr>
              <w:t>об-</w:t>
            </w:r>
            <w:r>
              <w:rPr>
                <w:spacing w:val="1"/>
                <w:sz w:val="24"/>
              </w:rPr>
              <w:t xml:space="preserve"> </w:t>
            </w:r>
            <w:r>
              <w:rPr>
                <w:sz w:val="24"/>
              </w:rPr>
              <w:t>щих</w:t>
            </w:r>
            <w:r>
              <w:rPr>
                <w:spacing w:val="1"/>
                <w:sz w:val="24"/>
              </w:rPr>
              <w:t xml:space="preserve"> </w:t>
            </w:r>
            <w:r>
              <w:rPr>
                <w:sz w:val="24"/>
              </w:rPr>
              <w:t>философских</w:t>
            </w:r>
            <w:r>
              <w:rPr>
                <w:spacing w:val="1"/>
                <w:sz w:val="24"/>
              </w:rPr>
              <w:t xml:space="preserve"> </w:t>
            </w:r>
            <w:r>
              <w:rPr>
                <w:sz w:val="24"/>
              </w:rPr>
              <w:t>проблемах</w:t>
            </w:r>
            <w:r>
              <w:rPr>
                <w:spacing w:val="1"/>
                <w:sz w:val="24"/>
              </w:rPr>
              <w:t xml:space="preserve"> </w:t>
            </w:r>
            <w:r>
              <w:rPr>
                <w:sz w:val="24"/>
              </w:rPr>
              <w:t>бы-</w:t>
            </w:r>
            <w:r>
              <w:rPr>
                <w:spacing w:val="-57"/>
                <w:sz w:val="24"/>
              </w:rPr>
              <w:t xml:space="preserve"> </w:t>
            </w:r>
            <w:r>
              <w:rPr>
                <w:sz w:val="24"/>
              </w:rPr>
              <w:t>тия, познания, ценностей, свободы</w:t>
            </w:r>
            <w:r>
              <w:rPr>
                <w:spacing w:val="1"/>
                <w:sz w:val="24"/>
              </w:rPr>
              <w:t xml:space="preserve"> </w:t>
            </w:r>
            <w:r>
              <w:rPr>
                <w:sz w:val="24"/>
              </w:rPr>
              <w:t>и смысла жизни как основах фор-</w:t>
            </w:r>
            <w:r>
              <w:rPr>
                <w:spacing w:val="1"/>
                <w:sz w:val="24"/>
              </w:rPr>
              <w:t xml:space="preserve"> </w:t>
            </w:r>
            <w:r>
              <w:rPr>
                <w:sz w:val="24"/>
              </w:rPr>
              <w:t>мирования культуры гражданина и</w:t>
            </w:r>
            <w:r>
              <w:rPr>
                <w:spacing w:val="-57"/>
                <w:sz w:val="24"/>
              </w:rPr>
              <w:t xml:space="preserve"> </w:t>
            </w:r>
            <w:r>
              <w:rPr>
                <w:sz w:val="24"/>
              </w:rPr>
              <w:t>будущего специалиста, социокуль-</w:t>
            </w:r>
            <w:r>
              <w:rPr>
                <w:spacing w:val="-57"/>
                <w:sz w:val="24"/>
              </w:rPr>
              <w:t xml:space="preserve"> </w:t>
            </w:r>
            <w:r>
              <w:rPr>
                <w:sz w:val="24"/>
              </w:rPr>
              <w:t>турный</w:t>
            </w:r>
            <w:r>
              <w:rPr>
                <w:spacing w:val="-1"/>
                <w:sz w:val="24"/>
              </w:rPr>
              <w:t xml:space="preserve"> </w:t>
            </w:r>
            <w:r>
              <w:rPr>
                <w:sz w:val="24"/>
              </w:rPr>
              <w:t>контекст;</w:t>
            </w:r>
          </w:p>
          <w:p w14:paraId="7C29196E" w14:textId="77777777" w:rsidR="008B7368" w:rsidRDefault="008637A8">
            <w:pPr>
              <w:pStyle w:val="TableParagraph"/>
              <w:spacing w:line="242" w:lineRule="auto"/>
              <w:ind w:left="107" w:right="448"/>
              <w:jc w:val="both"/>
              <w:rPr>
                <w:sz w:val="24"/>
              </w:rPr>
            </w:pPr>
            <w:r>
              <w:rPr>
                <w:sz w:val="24"/>
              </w:rPr>
              <w:t>выстраивать общение на основе</w:t>
            </w:r>
            <w:r>
              <w:rPr>
                <w:spacing w:val="-58"/>
                <w:sz w:val="24"/>
              </w:rPr>
              <w:t xml:space="preserve"> </w:t>
            </w:r>
            <w:r>
              <w:rPr>
                <w:sz w:val="24"/>
              </w:rPr>
              <w:t>общечеловеческих</w:t>
            </w:r>
            <w:r>
              <w:rPr>
                <w:spacing w:val="-4"/>
                <w:sz w:val="24"/>
              </w:rPr>
              <w:t xml:space="preserve"> </w:t>
            </w:r>
            <w:r>
              <w:rPr>
                <w:sz w:val="24"/>
              </w:rPr>
              <w:t>ценностей.</w:t>
            </w:r>
          </w:p>
        </w:tc>
        <w:tc>
          <w:tcPr>
            <w:tcW w:w="2837" w:type="dxa"/>
            <w:vMerge/>
            <w:tcBorders>
              <w:top w:val="nil"/>
            </w:tcBorders>
          </w:tcPr>
          <w:p w14:paraId="4FC1876C" w14:textId="77777777" w:rsidR="008B7368" w:rsidRDefault="008B7368">
            <w:pPr>
              <w:rPr>
                <w:sz w:val="2"/>
                <w:szCs w:val="2"/>
              </w:rPr>
            </w:pPr>
          </w:p>
        </w:tc>
        <w:tc>
          <w:tcPr>
            <w:tcW w:w="2888" w:type="dxa"/>
            <w:vMerge/>
            <w:tcBorders>
              <w:top w:val="nil"/>
            </w:tcBorders>
          </w:tcPr>
          <w:p w14:paraId="4E751AD1" w14:textId="77777777" w:rsidR="008B7368" w:rsidRDefault="008B7368">
            <w:pPr>
              <w:rPr>
                <w:sz w:val="2"/>
                <w:szCs w:val="2"/>
              </w:rPr>
            </w:pPr>
          </w:p>
        </w:tc>
      </w:tr>
    </w:tbl>
    <w:p w14:paraId="7D8190F3" w14:textId="77777777" w:rsidR="008B7368" w:rsidRDefault="008B7368">
      <w:pPr>
        <w:rPr>
          <w:sz w:val="2"/>
          <w:szCs w:val="2"/>
        </w:rPr>
        <w:sectPr w:rsidR="008B7368">
          <w:pgSz w:w="11910" w:h="16840"/>
          <w:pgMar w:top="1120" w:right="620" w:bottom="880" w:left="1480" w:header="0" w:footer="699" w:gutter="0"/>
          <w:cols w:space="720"/>
        </w:sectPr>
      </w:pPr>
    </w:p>
    <w:p w14:paraId="6EA2AA4B" w14:textId="77777777" w:rsidR="008B7368" w:rsidRDefault="008637A8">
      <w:pPr>
        <w:spacing w:before="72" w:line="276" w:lineRule="auto"/>
        <w:ind w:left="6016" w:right="213" w:firstLine="1757"/>
        <w:rPr>
          <w:b/>
          <w:sz w:val="24"/>
        </w:rPr>
      </w:pPr>
      <w:r>
        <w:rPr>
          <w:b/>
          <w:sz w:val="24"/>
        </w:rPr>
        <w:lastRenderedPageBreak/>
        <w:t xml:space="preserve">Приложение </w:t>
      </w:r>
      <w:r w:rsidR="00876AE0">
        <w:rPr>
          <w:b/>
          <w:sz w:val="24"/>
        </w:rPr>
        <w:t>2</w:t>
      </w:r>
      <w:r>
        <w:rPr>
          <w:b/>
          <w:sz w:val="24"/>
        </w:rPr>
        <w:t>.2</w:t>
      </w:r>
      <w:r>
        <w:rPr>
          <w:b/>
          <w:spacing w:val="-57"/>
          <w:sz w:val="24"/>
        </w:rPr>
        <w:t xml:space="preserve"> </w:t>
      </w:r>
      <w:r>
        <w:rPr>
          <w:b/>
          <w:sz w:val="24"/>
        </w:rPr>
        <w:t>к</w:t>
      </w:r>
      <w:r>
        <w:rPr>
          <w:b/>
          <w:spacing w:val="-3"/>
          <w:sz w:val="24"/>
        </w:rPr>
        <w:t xml:space="preserve"> </w:t>
      </w:r>
      <w:r>
        <w:rPr>
          <w:b/>
          <w:sz w:val="24"/>
        </w:rPr>
        <w:t>ПООП</w:t>
      </w:r>
      <w:r>
        <w:rPr>
          <w:b/>
          <w:spacing w:val="-2"/>
          <w:sz w:val="24"/>
        </w:rPr>
        <w:t xml:space="preserve"> </w:t>
      </w:r>
      <w:r>
        <w:rPr>
          <w:b/>
          <w:sz w:val="24"/>
        </w:rPr>
        <w:t>СПО</w:t>
      </w:r>
      <w:r>
        <w:rPr>
          <w:b/>
          <w:spacing w:val="-4"/>
          <w:sz w:val="24"/>
        </w:rPr>
        <w:t xml:space="preserve"> </w:t>
      </w:r>
      <w:r>
        <w:rPr>
          <w:b/>
          <w:sz w:val="24"/>
        </w:rPr>
        <w:t>по</w:t>
      </w:r>
      <w:r>
        <w:rPr>
          <w:b/>
          <w:spacing w:val="-2"/>
          <w:sz w:val="24"/>
        </w:rPr>
        <w:t xml:space="preserve"> </w:t>
      </w:r>
      <w:r>
        <w:rPr>
          <w:b/>
          <w:sz w:val="24"/>
        </w:rPr>
        <w:t>специальности</w:t>
      </w:r>
    </w:p>
    <w:p w14:paraId="716BEE5D" w14:textId="77777777" w:rsidR="008B7368" w:rsidRDefault="008637A8">
      <w:pPr>
        <w:pStyle w:val="1"/>
        <w:spacing w:before="1"/>
        <w:ind w:left="4290"/>
      </w:pPr>
      <w:r>
        <w:t>43.02.13</w:t>
      </w:r>
      <w:r>
        <w:rPr>
          <w:spacing w:val="-5"/>
        </w:rPr>
        <w:t xml:space="preserve"> </w:t>
      </w:r>
      <w:r>
        <w:t>Технология</w:t>
      </w:r>
      <w:r>
        <w:rPr>
          <w:spacing w:val="-5"/>
        </w:rPr>
        <w:t xml:space="preserve"> </w:t>
      </w:r>
      <w:r>
        <w:t>парикмахерского</w:t>
      </w:r>
      <w:r>
        <w:rPr>
          <w:spacing w:val="-5"/>
        </w:rPr>
        <w:t xml:space="preserve"> </w:t>
      </w:r>
      <w:r>
        <w:t>искусства</w:t>
      </w:r>
    </w:p>
    <w:p w14:paraId="54A44E02" w14:textId="77777777" w:rsidR="008B7368" w:rsidRDefault="008B7368">
      <w:pPr>
        <w:pStyle w:val="a3"/>
        <w:rPr>
          <w:b/>
          <w:sz w:val="26"/>
        </w:rPr>
      </w:pPr>
    </w:p>
    <w:p w14:paraId="3E51960B" w14:textId="77777777" w:rsidR="008B7368" w:rsidRDefault="008B7368">
      <w:pPr>
        <w:pStyle w:val="a3"/>
        <w:rPr>
          <w:b/>
          <w:sz w:val="26"/>
        </w:rPr>
      </w:pPr>
    </w:p>
    <w:p w14:paraId="5AF5EC60" w14:textId="77777777" w:rsidR="008B7368" w:rsidRDefault="008B7368">
      <w:pPr>
        <w:pStyle w:val="a3"/>
        <w:rPr>
          <w:b/>
          <w:sz w:val="26"/>
        </w:rPr>
      </w:pPr>
    </w:p>
    <w:p w14:paraId="277A0A8C" w14:textId="77777777" w:rsidR="008B7368" w:rsidRDefault="008B7368">
      <w:pPr>
        <w:pStyle w:val="a3"/>
        <w:rPr>
          <w:b/>
          <w:sz w:val="26"/>
        </w:rPr>
      </w:pPr>
    </w:p>
    <w:p w14:paraId="0FF37760" w14:textId="77777777" w:rsidR="008B7368" w:rsidRDefault="008B7368">
      <w:pPr>
        <w:pStyle w:val="a3"/>
        <w:rPr>
          <w:b/>
          <w:sz w:val="26"/>
        </w:rPr>
      </w:pPr>
    </w:p>
    <w:p w14:paraId="0A37618A" w14:textId="77777777" w:rsidR="008B7368" w:rsidRDefault="008B7368">
      <w:pPr>
        <w:pStyle w:val="a3"/>
        <w:rPr>
          <w:b/>
          <w:sz w:val="26"/>
        </w:rPr>
      </w:pPr>
    </w:p>
    <w:p w14:paraId="09A59F70" w14:textId="77777777" w:rsidR="008B7368" w:rsidRDefault="008B7368">
      <w:pPr>
        <w:pStyle w:val="a3"/>
        <w:rPr>
          <w:b/>
          <w:sz w:val="26"/>
        </w:rPr>
      </w:pPr>
    </w:p>
    <w:p w14:paraId="31E236EC" w14:textId="77777777" w:rsidR="008B7368" w:rsidRDefault="008B7368">
      <w:pPr>
        <w:pStyle w:val="a3"/>
        <w:rPr>
          <w:b/>
          <w:sz w:val="26"/>
        </w:rPr>
      </w:pPr>
    </w:p>
    <w:p w14:paraId="4E61CE28" w14:textId="77777777" w:rsidR="008B7368" w:rsidRDefault="008B7368">
      <w:pPr>
        <w:pStyle w:val="a3"/>
        <w:rPr>
          <w:b/>
          <w:sz w:val="26"/>
        </w:rPr>
      </w:pPr>
    </w:p>
    <w:p w14:paraId="192EA6E1" w14:textId="77777777" w:rsidR="008B7368" w:rsidRDefault="008B7368">
      <w:pPr>
        <w:pStyle w:val="a3"/>
        <w:rPr>
          <w:b/>
          <w:sz w:val="26"/>
        </w:rPr>
      </w:pPr>
    </w:p>
    <w:p w14:paraId="2DC4D11E" w14:textId="77777777" w:rsidR="008B7368" w:rsidRDefault="008B7368">
      <w:pPr>
        <w:pStyle w:val="a3"/>
        <w:rPr>
          <w:b/>
          <w:sz w:val="26"/>
        </w:rPr>
      </w:pPr>
    </w:p>
    <w:p w14:paraId="72973B65" w14:textId="77777777" w:rsidR="008B7368" w:rsidRDefault="008B7368">
      <w:pPr>
        <w:pStyle w:val="a3"/>
        <w:rPr>
          <w:b/>
          <w:sz w:val="26"/>
        </w:rPr>
      </w:pPr>
    </w:p>
    <w:p w14:paraId="2ECE872E" w14:textId="77777777" w:rsidR="008B7368" w:rsidRDefault="008B7368">
      <w:pPr>
        <w:pStyle w:val="a3"/>
        <w:rPr>
          <w:b/>
          <w:sz w:val="26"/>
        </w:rPr>
      </w:pPr>
    </w:p>
    <w:p w14:paraId="4424C25B" w14:textId="77777777" w:rsidR="008B7368" w:rsidRDefault="008B7368">
      <w:pPr>
        <w:pStyle w:val="a3"/>
        <w:rPr>
          <w:b/>
          <w:sz w:val="26"/>
        </w:rPr>
      </w:pPr>
    </w:p>
    <w:p w14:paraId="5141044F" w14:textId="77777777" w:rsidR="008B7368" w:rsidRDefault="008B7368">
      <w:pPr>
        <w:pStyle w:val="a3"/>
        <w:rPr>
          <w:b/>
          <w:sz w:val="26"/>
        </w:rPr>
      </w:pPr>
    </w:p>
    <w:p w14:paraId="464F3014" w14:textId="77777777" w:rsidR="008B7368" w:rsidRDefault="008B7368">
      <w:pPr>
        <w:pStyle w:val="a3"/>
        <w:rPr>
          <w:b/>
          <w:sz w:val="26"/>
        </w:rPr>
      </w:pPr>
    </w:p>
    <w:p w14:paraId="66F43FE3" w14:textId="77777777" w:rsidR="008B7368" w:rsidRDefault="008B7368">
      <w:pPr>
        <w:pStyle w:val="a3"/>
        <w:rPr>
          <w:b/>
          <w:sz w:val="26"/>
        </w:rPr>
      </w:pPr>
    </w:p>
    <w:p w14:paraId="4343D263" w14:textId="77777777" w:rsidR="008B7368" w:rsidRDefault="008B7368">
      <w:pPr>
        <w:pStyle w:val="a3"/>
        <w:spacing w:before="10"/>
        <w:rPr>
          <w:b/>
          <w:sz w:val="30"/>
        </w:rPr>
      </w:pPr>
    </w:p>
    <w:p w14:paraId="1BEB0186" w14:textId="77777777" w:rsidR="008B7368" w:rsidRDefault="008637A8">
      <w:pPr>
        <w:spacing w:line="552" w:lineRule="auto"/>
        <w:ind w:left="1510" w:right="1518"/>
        <w:jc w:val="center"/>
        <w:rPr>
          <w:b/>
          <w:sz w:val="24"/>
        </w:rPr>
      </w:pPr>
      <w:r>
        <w:rPr>
          <w:b/>
          <w:sz w:val="24"/>
        </w:rPr>
        <w:t>ПРИМЕРНАЯ ПРОГРАММА УЧЕБНОЙ ДИСЦИПЛИНЫ</w:t>
      </w:r>
      <w:r>
        <w:rPr>
          <w:b/>
          <w:spacing w:val="-57"/>
          <w:sz w:val="24"/>
        </w:rPr>
        <w:t xml:space="preserve"> </w:t>
      </w:r>
      <w:r>
        <w:rPr>
          <w:b/>
          <w:sz w:val="24"/>
        </w:rPr>
        <w:t>ИСТОРИЯ</w:t>
      </w:r>
    </w:p>
    <w:p w14:paraId="21A63830" w14:textId="77777777" w:rsidR="008B7368" w:rsidRDefault="008B7368">
      <w:pPr>
        <w:pStyle w:val="a3"/>
        <w:rPr>
          <w:b/>
          <w:sz w:val="26"/>
        </w:rPr>
      </w:pPr>
    </w:p>
    <w:p w14:paraId="00C6605C" w14:textId="77777777" w:rsidR="008B7368" w:rsidRDefault="008B7368">
      <w:pPr>
        <w:pStyle w:val="a3"/>
        <w:rPr>
          <w:b/>
          <w:sz w:val="26"/>
        </w:rPr>
      </w:pPr>
    </w:p>
    <w:p w14:paraId="556B5182" w14:textId="77777777" w:rsidR="008B7368" w:rsidRDefault="008B7368">
      <w:pPr>
        <w:pStyle w:val="a3"/>
        <w:rPr>
          <w:b/>
          <w:sz w:val="26"/>
        </w:rPr>
      </w:pPr>
    </w:p>
    <w:p w14:paraId="1122C8E3" w14:textId="77777777" w:rsidR="008B7368" w:rsidRDefault="008B7368">
      <w:pPr>
        <w:pStyle w:val="a3"/>
        <w:rPr>
          <w:b/>
          <w:sz w:val="26"/>
        </w:rPr>
      </w:pPr>
    </w:p>
    <w:p w14:paraId="7E81778A" w14:textId="77777777" w:rsidR="008B7368" w:rsidRDefault="008B7368">
      <w:pPr>
        <w:pStyle w:val="a3"/>
        <w:rPr>
          <w:b/>
          <w:sz w:val="26"/>
        </w:rPr>
      </w:pPr>
    </w:p>
    <w:p w14:paraId="47D3E97C" w14:textId="77777777" w:rsidR="008B7368" w:rsidRDefault="008B7368">
      <w:pPr>
        <w:pStyle w:val="a3"/>
        <w:rPr>
          <w:b/>
          <w:sz w:val="26"/>
        </w:rPr>
      </w:pPr>
    </w:p>
    <w:p w14:paraId="27B119BB" w14:textId="77777777" w:rsidR="008B7368" w:rsidRDefault="008B7368">
      <w:pPr>
        <w:pStyle w:val="a3"/>
        <w:rPr>
          <w:b/>
          <w:sz w:val="26"/>
        </w:rPr>
      </w:pPr>
    </w:p>
    <w:p w14:paraId="5034F30C" w14:textId="77777777" w:rsidR="008B7368" w:rsidRDefault="008B7368">
      <w:pPr>
        <w:pStyle w:val="a3"/>
        <w:rPr>
          <w:b/>
          <w:sz w:val="26"/>
        </w:rPr>
      </w:pPr>
    </w:p>
    <w:p w14:paraId="1A5D0494" w14:textId="77777777" w:rsidR="008B7368" w:rsidRDefault="008B7368">
      <w:pPr>
        <w:pStyle w:val="a3"/>
        <w:rPr>
          <w:b/>
          <w:sz w:val="26"/>
        </w:rPr>
      </w:pPr>
    </w:p>
    <w:p w14:paraId="7D8566D9" w14:textId="77777777" w:rsidR="008B7368" w:rsidRDefault="008B7368">
      <w:pPr>
        <w:pStyle w:val="a3"/>
        <w:rPr>
          <w:b/>
          <w:sz w:val="26"/>
        </w:rPr>
      </w:pPr>
    </w:p>
    <w:p w14:paraId="01C77ECF" w14:textId="77777777" w:rsidR="008B7368" w:rsidRDefault="008B7368">
      <w:pPr>
        <w:pStyle w:val="a3"/>
        <w:rPr>
          <w:b/>
          <w:sz w:val="26"/>
        </w:rPr>
      </w:pPr>
    </w:p>
    <w:p w14:paraId="5D5874EF" w14:textId="77777777" w:rsidR="008B7368" w:rsidRDefault="008B7368">
      <w:pPr>
        <w:pStyle w:val="a3"/>
        <w:rPr>
          <w:b/>
          <w:sz w:val="26"/>
        </w:rPr>
      </w:pPr>
    </w:p>
    <w:p w14:paraId="258AD556" w14:textId="77777777" w:rsidR="008B7368" w:rsidRDefault="008B7368">
      <w:pPr>
        <w:pStyle w:val="a3"/>
        <w:rPr>
          <w:b/>
          <w:sz w:val="26"/>
        </w:rPr>
      </w:pPr>
    </w:p>
    <w:p w14:paraId="5A270CEC" w14:textId="77777777" w:rsidR="008B7368" w:rsidRDefault="008B7368">
      <w:pPr>
        <w:pStyle w:val="a3"/>
        <w:rPr>
          <w:b/>
          <w:sz w:val="26"/>
        </w:rPr>
      </w:pPr>
    </w:p>
    <w:p w14:paraId="27279AEB" w14:textId="77777777" w:rsidR="008B7368" w:rsidRDefault="008B7368">
      <w:pPr>
        <w:pStyle w:val="a3"/>
        <w:rPr>
          <w:b/>
          <w:sz w:val="26"/>
        </w:rPr>
      </w:pPr>
    </w:p>
    <w:p w14:paraId="356EF367" w14:textId="77777777" w:rsidR="008B7368" w:rsidRDefault="008B7368">
      <w:pPr>
        <w:pStyle w:val="a3"/>
        <w:rPr>
          <w:b/>
          <w:sz w:val="26"/>
        </w:rPr>
      </w:pPr>
    </w:p>
    <w:p w14:paraId="7C7C7B93" w14:textId="77777777" w:rsidR="008B7368" w:rsidRDefault="008B7368">
      <w:pPr>
        <w:pStyle w:val="a3"/>
        <w:rPr>
          <w:b/>
          <w:sz w:val="26"/>
        </w:rPr>
      </w:pPr>
    </w:p>
    <w:p w14:paraId="4E9DA957" w14:textId="77777777" w:rsidR="008B7368" w:rsidRDefault="008B7368">
      <w:pPr>
        <w:pStyle w:val="a3"/>
        <w:rPr>
          <w:b/>
          <w:sz w:val="26"/>
        </w:rPr>
      </w:pPr>
    </w:p>
    <w:p w14:paraId="11766106" w14:textId="77777777" w:rsidR="008B7368" w:rsidRDefault="008B7368">
      <w:pPr>
        <w:pStyle w:val="a3"/>
        <w:rPr>
          <w:b/>
          <w:sz w:val="26"/>
        </w:rPr>
      </w:pPr>
    </w:p>
    <w:p w14:paraId="0574E4AC" w14:textId="77777777" w:rsidR="008B7368" w:rsidRDefault="008B7368">
      <w:pPr>
        <w:pStyle w:val="a3"/>
        <w:spacing w:before="4"/>
        <w:rPr>
          <w:b/>
          <w:sz w:val="30"/>
        </w:rPr>
      </w:pPr>
    </w:p>
    <w:p w14:paraId="70754484" w14:textId="77777777" w:rsidR="008B7368" w:rsidRDefault="008637A8">
      <w:pPr>
        <w:pStyle w:val="1"/>
        <w:ind w:left="1510" w:right="1516"/>
        <w:jc w:val="center"/>
      </w:pPr>
      <w:r>
        <w:t>2021 г.</w:t>
      </w:r>
    </w:p>
    <w:p w14:paraId="5DD27855" w14:textId="77777777" w:rsidR="008B7368" w:rsidRDefault="008B7368">
      <w:pPr>
        <w:jc w:val="center"/>
        <w:sectPr w:rsidR="008B7368">
          <w:pgSz w:w="11910" w:h="16840"/>
          <w:pgMar w:top="1560" w:right="620" w:bottom="880" w:left="1480" w:header="0" w:footer="699" w:gutter="0"/>
          <w:cols w:space="720"/>
        </w:sectPr>
      </w:pPr>
    </w:p>
    <w:p w14:paraId="6E5F42CC" w14:textId="77777777" w:rsidR="008B7368" w:rsidRDefault="008B7368">
      <w:pPr>
        <w:pStyle w:val="a3"/>
        <w:rPr>
          <w:b/>
          <w:sz w:val="20"/>
        </w:rPr>
      </w:pPr>
    </w:p>
    <w:p w14:paraId="579277DB" w14:textId="77777777" w:rsidR="008B7368" w:rsidRDefault="008B7368">
      <w:pPr>
        <w:pStyle w:val="a3"/>
        <w:spacing w:before="3"/>
        <w:rPr>
          <w:b/>
          <w:sz w:val="22"/>
        </w:rPr>
      </w:pPr>
    </w:p>
    <w:p w14:paraId="290CEE31" w14:textId="77777777" w:rsidR="008B7368" w:rsidRDefault="008637A8">
      <w:pPr>
        <w:ind w:left="1510" w:right="1513"/>
        <w:jc w:val="center"/>
        <w:rPr>
          <w:b/>
          <w:sz w:val="24"/>
        </w:rPr>
      </w:pPr>
      <w:r>
        <w:rPr>
          <w:b/>
          <w:sz w:val="24"/>
        </w:rPr>
        <w:t>СОДЕРЖАНИЕ</w:t>
      </w:r>
    </w:p>
    <w:p w14:paraId="701A9B46" w14:textId="77777777" w:rsidR="008B7368" w:rsidRDefault="008B7368">
      <w:pPr>
        <w:pStyle w:val="a3"/>
        <w:spacing w:before="4"/>
        <w:rPr>
          <w:b/>
          <w:sz w:val="31"/>
        </w:rPr>
      </w:pPr>
    </w:p>
    <w:p w14:paraId="47C3C597" w14:textId="77777777" w:rsidR="008B7368" w:rsidRDefault="008637A8" w:rsidP="00954966">
      <w:pPr>
        <w:pStyle w:val="1"/>
        <w:numPr>
          <w:ilvl w:val="1"/>
          <w:numId w:val="116"/>
        </w:numPr>
        <w:tabs>
          <w:tab w:val="left" w:pos="929"/>
          <w:tab w:val="left" w:pos="930"/>
        </w:tabs>
        <w:spacing w:line="276" w:lineRule="auto"/>
        <w:ind w:left="941" w:right="2577" w:hanging="720"/>
      </w:pPr>
      <w:r>
        <w:t>ОБЩАЯ ХАРАКТЕРИСТИКА ПРИМЕРНОЙ РАБОЧЕЙ</w:t>
      </w:r>
      <w:r>
        <w:rPr>
          <w:spacing w:val="-57"/>
        </w:rPr>
        <w:t xml:space="preserve"> </w:t>
      </w:r>
      <w:r>
        <w:t>ПРОГРАММЫ УЧЕБНОЙ ДИСЦИПЛИНЫ</w:t>
      </w:r>
    </w:p>
    <w:p w14:paraId="3C8000C1" w14:textId="77777777" w:rsidR="008B7368" w:rsidRDefault="008637A8" w:rsidP="00954966">
      <w:pPr>
        <w:pStyle w:val="a5"/>
        <w:numPr>
          <w:ilvl w:val="1"/>
          <w:numId w:val="116"/>
        </w:numPr>
        <w:tabs>
          <w:tab w:val="left" w:pos="929"/>
          <w:tab w:val="left" w:pos="930"/>
        </w:tabs>
        <w:spacing w:line="275" w:lineRule="exact"/>
        <w:ind w:left="930"/>
        <w:rPr>
          <w:b/>
          <w:sz w:val="24"/>
        </w:rPr>
      </w:pPr>
      <w:r>
        <w:rPr>
          <w:b/>
          <w:sz w:val="24"/>
        </w:rPr>
        <w:t>СТРУКТУРА</w:t>
      </w:r>
      <w:r>
        <w:rPr>
          <w:b/>
          <w:spacing w:val="-5"/>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УЧЕБНОЙ</w:t>
      </w:r>
      <w:r>
        <w:rPr>
          <w:b/>
          <w:spacing w:val="-4"/>
          <w:sz w:val="24"/>
        </w:rPr>
        <w:t xml:space="preserve"> </w:t>
      </w:r>
      <w:r>
        <w:rPr>
          <w:b/>
          <w:sz w:val="24"/>
        </w:rPr>
        <w:t>ДИСЦИПЛИНЫ</w:t>
      </w:r>
    </w:p>
    <w:p w14:paraId="15A9D038" w14:textId="77777777" w:rsidR="008B7368" w:rsidRDefault="008637A8" w:rsidP="00954966">
      <w:pPr>
        <w:pStyle w:val="1"/>
        <w:numPr>
          <w:ilvl w:val="1"/>
          <w:numId w:val="116"/>
        </w:numPr>
        <w:tabs>
          <w:tab w:val="left" w:pos="929"/>
          <w:tab w:val="left" w:pos="930"/>
        </w:tabs>
        <w:spacing w:before="41"/>
        <w:ind w:left="930"/>
      </w:pPr>
      <w:r>
        <w:t>УСЛОВИЯ</w:t>
      </w:r>
      <w:r>
        <w:rPr>
          <w:spacing w:val="-4"/>
        </w:rPr>
        <w:t xml:space="preserve"> </w:t>
      </w:r>
      <w:r>
        <w:t>РЕАЛИЗАЦИИ</w:t>
      </w:r>
      <w:r>
        <w:rPr>
          <w:spacing w:val="-3"/>
        </w:rPr>
        <w:t xml:space="preserve"> </w:t>
      </w:r>
      <w:r>
        <w:t>УЧЕБНОЙ</w:t>
      </w:r>
      <w:r>
        <w:rPr>
          <w:spacing w:val="-4"/>
        </w:rPr>
        <w:t xml:space="preserve"> </w:t>
      </w:r>
      <w:r>
        <w:t>ДИСЦИПЛИНЫ</w:t>
      </w:r>
    </w:p>
    <w:p w14:paraId="2EA5C199" w14:textId="77777777" w:rsidR="008B7368" w:rsidRDefault="008637A8" w:rsidP="00954966">
      <w:pPr>
        <w:pStyle w:val="a5"/>
        <w:numPr>
          <w:ilvl w:val="1"/>
          <w:numId w:val="116"/>
        </w:numPr>
        <w:tabs>
          <w:tab w:val="left" w:pos="929"/>
          <w:tab w:val="left" w:pos="930"/>
        </w:tabs>
        <w:spacing w:before="43" w:line="276" w:lineRule="auto"/>
        <w:ind w:left="941" w:right="2803" w:hanging="720"/>
        <w:rPr>
          <w:b/>
          <w:sz w:val="24"/>
        </w:rPr>
      </w:pPr>
      <w:r>
        <w:rPr>
          <w:b/>
          <w:sz w:val="24"/>
        </w:rPr>
        <w:t>КОНТРОЛЬ И ОЦЕНКА РЕЗУЛЬТАТОВ ОСВОЕНИЯ</w:t>
      </w:r>
      <w:r>
        <w:rPr>
          <w:b/>
          <w:spacing w:val="-57"/>
          <w:sz w:val="24"/>
        </w:rPr>
        <w:t xml:space="preserve"> </w:t>
      </w:r>
      <w:r>
        <w:rPr>
          <w:b/>
          <w:sz w:val="24"/>
        </w:rPr>
        <w:t>УЧЕБНОЙ</w:t>
      </w:r>
      <w:r>
        <w:rPr>
          <w:b/>
          <w:spacing w:val="-1"/>
          <w:sz w:val="24"/>
        </w:rPr>
        <w:t xml:space="preserve"> </w:t>
      </w:r>
      <w:r>
        <w:rPr>
          <w:b/>
          <w:sz w:val="24"/>
        </w:rPr>
        <w:t>ДИСЦИПЛИНЫ</w:t>
      </w:r>
    </w:p>
    <w:p w14:paraId="2800C879" w14:textId="77777777" w:rsidR="008B7368" w:rsidRDefault="008B7368">
      <w:pPr>
        <w:spacing w:line="276" w:lineRule="auto"/>
        <w:rPr>
          <w:sz w:val="24"/>
        </w:rPr>
        <w:sectPr w:rsidR="008B7368">
          <w:pgSz w:w="11910" w:h="16840"/>
          <w:pgMar w:top="1580" w:right="620" w:bottom="960" w:left="1480" w:header="0" w:footer="699" w:gutter="0"/>
          <w:cols w:space="720"/>
        </w:sectPr>
      </w:pPr>
    </w:p>
    <w:p w14:paraId="4117A525" w14:textId="77777777" w:rsidR="008B7368" w:rsidRDefault="008637A8" w:rsidP="00954966">
      <w:pPr>
        <w:pStyle w:val="1"/>
        <w:numPr>
          <w:ilvl w:val="2"/>
          <w:numId w:val="116"/>
        </w:numPr>
        <w:tabs>
          <w:tab w:val="left" w:pos="1122"/>
        </w:tabs>
        <w:spacing w:before="73" w:line="276" w:lineRule="auto"/>
        <w:ind w:right="643" w:firstLine="659"/>
      </w:pPr>
      <w:r>
        <w:lastRenderedPageBreak/>
        <w:t>ОБЩАЯ ХАРАКТЕРИСТИКА ПРИМЕРНОЙ РАБОЧЕЙ ПРОГРАММЫ</w:t>
      </w:r>
      <w:r>
        <w:rPr>
          <w:spacing w:val="-57"/>
        </w:rPr>
        <w:t xml:space="preserve"> </w:t>
      </w:r>
      <w:r>
        <w:t>УЧЕБНОЙ</w:t>
      </w:r>
      <w:r>
        <w:rPr>
          <w:spacing w:val="-1"/>
        </w:rPr>
        <w:t xml:space="preserve"> </w:t>
      </w:r>
      <w:r>
        <w:t>ДИСЦИПЛИНЫ ОГСЭ</w:t>
      </w:r>
      <w:r>
        <w:rPr>
          <w:spacing w:val="-1"/>
        </w:rPr>
        <w:t xml:space="preserve"> </w:t>
      </w:r>
      <w:r>
        <w:t>02. История</w:t>
      </w:r>
    </w:p>
    <w:p w14:paraId="43275874" w14:textId="77777777" w:rsidR="008B7368" w:rsidRDefault="008B7368">
      <w:pPr>
        <w:pStyle w:val="a3"/>
        <w:rPr>
          <w:b/>
          <w:sz w:val="26"/>
        </w:rPr>
      </w:pPr>
    </w:p>
    <w:p w14:paraId="57793614"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601C723C"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«История»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p>
    <w:p w14:paraId="3E5740E3"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Особое значение дисциплина имеет при формировании и развитии ОК 2,3,5.6,9.</w:t>
      </w:r>
    </w:p>
    <w:p w14:paraId="34611D2E"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0CA949F3" w14:textId="77777777" w:rsidR="00890143" w:rsidRDefault="00890143" w:rsidP="00890143">
      <w:pPr>
        <w:ind w:firstLine="709"/>
        <w:rPr>
          <w:b/>
          <w:sz w:val="24"/>
          <w:szCs w:val="24"/>
        </w:rPr>
      </w:pPr>
      <w:r>
        <w:rPr>
          <w:b/>
          <w:sz w:val="24"/>
          <w:szCs w:val="24"/>
        </w:rPr>
        <w:t xml:space="preserve">1.2. Цель и планируемые результаты освоения дисциплины:   </w:t>
      </w:r>
    </w:p>
    <w:p w14:paraId="5586B9C1" w14:textId="77777777" w:rsidR="00890143" w:rsidRDefault="00890143" w:rsidP="00890143">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2C911015" w14:textId="77777777" w:rsidR="00890143" w:rsidRDefault="00890143" w:rsidP="00890143">
      <w:pPr>
        <w:pStyle w:val="a3"/>
        <w:spacing w:before="4"/>
        <w:rPr>
          <w:sz w:val="21"/>
        </w:rPr>
      </w:pPr>
    </w:p>
    <w:p w14:paraId="5422CFD7" w14:textId="77777777" w:rsidR="008B7368" w:rsidRDefault="008B7368">
      <w:pPr>
        <w:pStyle w:val="a3"/>
        <w:spacing w:before="2"/>
        <w:rPr>
          <w:b/>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262"/>
        <w:gridCol w:w="4858"/>
      </w:tblGrid>
      <w:tr w:rsidR="008B7368" w14:paraId="5E5D2C83" w14:textId="77777777">
        <w:trPr>
          <w:trHeight w:val="647"/>
        </w:trPr>
        <w:tc>
          <w:tcPr>
            <w:tcW w:w="1128" w:type="dxa"/>
          </w:tcPr>
          <w:p w14:paraId="568C5F9E"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262" w:type="dxa"/>
          </w:tcPr>
          <w:p w14:paraId="623D1B8B" w14:textId="77777777" w:rsidR="008B7368" w:rsidRDefault="008637A8">
            <w:pPr>
              <w:pStyle w:val="TableParagraph"/>
              <w:spacing w:line="268" w:lineRule="exact"/>
              <w:ind w:left="1182" w:right="1175"/>
              <w:jc w:val="center"/>
              <w:rPr>
                <w:sz w:val="24"/>
              </w:rPr>
            </w:pPr>
            <w:r>
              <w:rPr>
                <w:sz w:val="24"/>
              </w:rPr>
              <w:t>Умения</w:t>
            </w:r>
          </w:p>
        </w:tc>
        <w:tc>
          <w:tcPr>
            <w:tcW w:w="4858" w:type="dxa"/>
          </w:tcPr>
          <w:p w14:paraId="5D5699F5" w14:textId="77777777" w:rsidR="008B7368" w:rsidRDefault="008637A8">
            <w:pPr>
              <w:pStyle w:val="TableParagraph"/>
              <w:spacing w:line="268" w:lineRule="exact"/>
              <w:ind w:left="2011" w:right="2002"/>
              <w:jc w:val="center"/>
              <w:rPr>
                <w:sz w:val="24"/>
              </w:rPr>
            </w:pPr>
            <w:r>
              <w:rPr>
                <w:sz w:val="24"/>
              </w:rPr>
              <w:t>Знания</w:t>
            </w:r>
          </w:p>
        </w:tc>
      </w:tr>
      <w:tr w:rsidR="008B7368" w14:paraId="5D0D33EB" w14:textId="77777777">
        <w:trPr>
          <w:trHeight w:val="6031"/>
        </w:trPr>
        <w:tc>
          <w:tcPr>
            <w:tcW w:w="1128" w:type="dxa"/>
          </w:tcPr>
          <w:p w14:paraId="378175A2" w14:textId="77777777" w:rsidR="008B7368" w:rsidRDefault="008637A8">
            <w:pPr>
              <w:pStyle w:val="TableParagraph"/>
              <w:spacing w:line="275" w:lineRule="exact"/>
              <w:ind w:left="263"/>
              <w:rPr>
                <w:b/>
                <w:sz w:val="24"/>
              </w:rPr>
            </w:pPr>
            <w:r>
              <w:rPr>
                <w:b/>
                <w:sz w:val="24"/>
              </w:rPr>
              <w:t>ОК.2,</w:t>
            </w:r>
          </w:p>
          <w:p w14:paraId="7C8A8BBC" w14:textId="77777777" w:rsidR="008B7368" w:rsidRDefault="008637A8">
            <w:pPr>
              <w:pStyle w:val="TableParagraph"/>
              <w:ind w:left="261"/>
              <w:rPr>
                <w:b/>
                <w:sz w:val="24"/>
              </w:rPr>
            </w:pPr>
            <w:r>
              <w:rPr>
                <w:b/>
                <w:sz w:val="24"/>
              </w:rPr>
              <w:t>ОК.3,</w:t>
            </w:r>
          </w:p>
          <w:p w14:paraId="6A1F9ADD" w14:textId="77777777" w:rsidR="008B7368" w:rsidRDefault="008637A8">
            <w:pPr>
              <w:pStyle w:val="TableParagraph"/>
              <w:ind w:left="261"/>
              <w:rPr>
                <w:b/>
                <w:sz w:val="24"/>
              </w:rPr>
            </w:pPr>
            <w:r>
              <w:rPr>
                <w:b/>
                <w:sz w:val="24"/>
              </w:rPr>
              <w:t>ОК.5,</w:t>
            </w:r>
          </w:p>
          <w:p w14:paraId="5984FBF5" w14:textId="77777777" w:rsidR="008B7368" w:rsidRDefault="008637A8">
            <w:pPr>
              <w:pStyle w:val="TableParagraph"/>
              <w:ind w:left="292" w:right="234" w:hanging="29"/>
              <w:rPr>
                <w:b/>
                <w:sz w:val="24"/>
              </w:rPr>
            </w:pPr>
            <w:r>
              <w:rPr>
                <w:b/>
                <w:sz w:val="24"/>
              </w:rPr>
              <w:t>ОК.6,</w:t>
            </w:r>
            <w:r>
              <w:rPr>
                <w:b/>
                <w:spacing w:val="-57"/>
                <w:sz w:val="24"/>
              </w:rPr>
              <w:t xml:space="preserve"> </w:t>
            </w:r>
            <w:r>
              <w:rPr>
                <w:b/>
                <w:sz w:val="24"/>
              </w:rPr>
              <w:t>ОК.9</w:t>
            </w:r>
          </w:p>
        </w:tc>
        <w:tc>
          <w:tcPr>
            <w:tcW w:w="3262" w:type="dxa"/>
          </w:tcPr>
          <w:p w14:paraId="5DC2C084" w14:textId="77777777" w:rsidR="008B7368" w:rsidRDefault="008637A8">
            <w:pPr>
              <w:pStyle w:val="TableParagraph"/>
              <w:spacing w:line="276" w:lineRule="auto"/>
              <w:ind w:left="107" w:right="91"/>
              <w:jc w:val="both"/>
              <w:rPr>
                <w:sz w:val="24"/>
              </w:rPr>
            </w:pPr>
            <w:r>
              <w:rPr>
                <w:sz w:val="24"/>
              </w:rPr>
              <w:t>ориентироваться в современ-</w:t>
            </w:r>
            <w:r>
              <w:rPr>
                <w:spacing w:val="-57"/>
                <w:sz w:val="24"/>
              </w:rPr>
              <w:t xml:space="preserve"> </w:t>
            </w:r>
            <w:r>
              <w:rPr>
                <w:sz w:val="24"/>
              </w:rPr>
              <w:t>ной экономической, полити-</w:t>
            </w:r>
            <w:r>
              <w:rPr>
                <w:spacing w:val="1"/>
                <w:sz w:val="24"/>
              </w:rPr>
              <w:t xml:space="preserve"> </w:t>
            </w:r>
            <w:r>
              <w:rPr>
                <w:sz w:val="24"/>
              </w:rPr>
              <w:t>ческой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ситуа-</w:t>
            </w:r>
            <w:r>
              <w:rPr>
                <w:spacing w:val="-57"/>
                <w:sz w:val="24"/>
              </w:rPr>
              <w:t xml:space="preserve"> </w:t>
            </w:r>
            <w:r>
              <w:rPr>
                <w:sz w:val="24"/>
              </w:rPr>
              <w:t>ции</w:t>
            </w:r>
            <w:r>
              <w:rPr>
                <w:spacing w:val="-1"/>
                <w:sz w:val="24"/>
              </w:rPr>
              <w:t xml:space="preserve"> </w:t>
            </w:r>
            <w:r>
              <w:rPr>
                <w:sz w:val="24"/>
              </w:rPr>
              <w:t>в</w:t>
            </w:r>
            <w:r>
              <w:rPr>
                <w:spacing w:val="-3"/>
                <w:sz w:val="24"/>
              </w:rPr>
              <w:t xml:space="preserve"> </w:t>
            </w:r>
            <w:r>
              <w:rPr>
                <w:sz w:val="24"/>
              </w:rPr>
              <w:t>России и мире;</w:t>
            </w:r>
          </w:p>
          <w:p w14:paraId="136071FB" w14:textId="77777777" w:rsidR="008B7368" w:rsidRDefault="008637A8">
            <w:pPr>
              <w:pStyle w:val="TableParagraph"/>
              <w:tabs>
                <w:tab w:val="left" w:pos="1647"/>
                <w:tab w:val="left" w:pos="2005"/>
                <w:tab w:val="left" w:pos="2114"/>
              </w:tabs>
              <w:spacing w:line="276" w:lineRule="auto"/>
              <w:ind w:left="107" w:right="92"/>
              <w:rPr>
                <w:sz w:val="24"/>
              </w:rPr>
            </w:pPr>
            <w:r>
              <w:rPr>
                <w:sz w:val="24"/>
              </w:rPr>
              <w:t>выявлять</w:t>
            </w:r>
            <w:r>
              <w:rPr>
                <w:spacing w:val="45"/>
                <w:sz w:val="24"/>
              </w:rPr>
              <w:t xml:space="preserve"> </w:t>
            </w:r>
            <w:r>
              <w:rPr>
                <w:sz w:val="24"/>
              </w:rPr>
              <w:t>взаимосвязь</w:t>
            </w:r>
            <w:r>
              <w:rPr>
                <w:spacing w:val="41"/>
                <w:sz w:val="24"/>
              </w:rPr>
              <w:t xml:space="preserve"> </w:t>
            </w:r>
            <w:r>
              <w:rPr>
                <w:sz w:val="24"/>
              </w:rPr>
              <w:t>отече-</w:t>
            </w:r>
            <w:r>
              <w:rPr>
                <w:spacing w:val="-57"/>
                <w:sz w:val="24"/>
              </w:rPr>
              <w:t xml:space="preserve"> </w:t>
            </w:r>
            <w:r>
              <w:rPr>
                <w:sz w:val="24"/>
              </w:rPr>
              <w:t>ственных,</w:t>
            </w:r>
            <w:r>
              <w:rPr>
                <w:sz w:val="24"/>
              </w:rPr>
              <w:tab/>
              <w:t>региональных,</w:t>
            </w:r>
            <w:r>
              <w:rPr>
                <w:spacing w:val="-57"/>
                <w:sz w:val="24"/>
              </w:rPr>
              <w:t xml:space="preserve"> </w:t>
            </w:r>
            <w:r>
              <w:rPr>
                <w:sz w:val="24"/>
              </w:rPr>
              <w:t>мировых</w:t>
            </w:r>
            <w:r>
              <w:rPr>
                <w:sz w:val="24"/>
              </w:rPr>
              <w:tab/>
            </w:r>
            <w:r>
              <w:rPr>
                <w:sz w:val="24"/>
              </w:rPr>
              <w:tab/>
              <w:t>социально-</w:t>
            </w:r>
            <w:r>
              <w:rPr>
                <w:spacing w:val="-57"/>
                <w:sz w:val="24"/>
              </w:rPr>
              <w:t xml:space="preserve"> </w:t>
            </w:r>
            <w:r>
              <w:rPr>
                <w:sz w:val="24"/>
              </w:rPr>
              <w:t>экономических,</w:t>
            </w:r>
            <w:r>
              <w:rPr>
                <w:sz w:val="24"/>
              </w:rPr>
              <w:tab/>
            </w:r>
            <w:r>
              <w:rPr>
                <w:sz w:val="24"/>
              </w:rPr>
              <w:tab/>
              <w:t>политиче-</w:t>
            </w:r>
            <w:r>
              <w:rPr>
                <w:spacing w:val="-57"/>
                <w:sz w:val="24"/>
              </w:rPr>
              <w:t xml:space="preserve"> </w:t>
            </w:r>
            <w:r>
              <w:rPr>
                <w:sz w:val="24"/>
              </w:rPr>
              <w:t>ских и культурных проблем;</w:t>
            </w:r>
            <w:r>
              <w:rPr>
                <w:spacing w:val="1"/>
                <w:sz w:val="24"/>
              </w:rPr>
              <w:t xml:space="preserve"> </w:t>
            </w:r>
            <w:r>
              <w:rPr>
                <w:sz w:val="24"/>
              </w:rPr>
              <w:t>определять</w:t>
            </w:r>
            <w:r>
              <w:rPr>
                <w:spacing w:val="17"/>
                <w:sz w:val="24"/>
              </w:rPr>
              <w:t xml:space="preserve"> </w:t>
            </w:r>
            <w:r>
              <w:rPr>
                <w:sz w:val="24"/>
              </w:rPr>
              <w:t>значимость</w:t>
            </w:r>
            <w:r>
              <w:rPr>
                <w:spacing w:val="17"/>
                <w:sz w:val="24"/>
              </w:rPr>
              <w:t xml:space="preserve"> </w:t>
            </w:r>
            <w:r>
              <w:rPr>
                <w:sz w:val="24"/>
              </w:rPr>
              <w:t>про-</w:t>
            </w:r>
            <w:r>
              <w:rPr>
                <w:spacing w:val="-57"/>
                <w:sz w:val="24"/>
              </w:rPr>
              <w:t xml:space="preserve"> </w:t>
            </w:r>
            <w:r>
              <w:rPr>
                <w:sz w:val="24"/>
              </w:rPr>
              <w:t>фессиональной</w:t>
            </w:r>
            <w:r>
              <w:rPr>
                <w:spacing w:val="44"/>
                <w:sz w:val="24"/>
              </w:rPr>
              <w:t xml:space="preserve"> </w:t>
            </w:r>
            <w:r>
              <w:rPr>
                <w:sz w:val="24"/>
              </w:rPr>
              <w:t>деятельности</w:t>
            </w:r>
            <w:r>
              <w:rPr>
                <w:spacing w:val="-57"/>
                <w:sz w:val="24"/>
              </w:rPr>
              <w:t xml:space="preserve"> </w:t>
            </w:r>
            <w:r>
              <w:rPr>
                <w:sz w:val="24"/>
              </w:rPr>
              <w:t>по</w:t>
            </w:r>
            <w:r>
              <w:rPr>
                <w:spacing w:val="12"/>
                <w:sz w:val="24"/>
              </w:rPr>
              <w:t xml:space="preserve"> </w:t>
            </w:r>
            <w:r>
              <w:rPr>
                <w:sz w:val="24"/>
              </w:rPr>
              <w:t>осваиваемой</w:t>
            </w:r>
            <w:r>
              <w:rPr>
                <w:spacing w:val="13"/>
                <w:sz w:val="24"/>
              </w:rPr>
              <w:t xml:space="preserve"> </w:t>
            </w:r>
            <w:r>
              <w:rPr>
                <w:sz w:val="24"/>
              </w:rPr>
              <w:t>профессии</w:t>
            </w:r>
            <w:r>
              <w:rPr>
                <w:spacing w:val="-57"/>
                <w:sz w:val="24"/>
              </w:rPr>
              <w:t xml:space="preserve"> </w:t>
            </w:r>
            <w:r>
              <w:rPr>
                <w:sz w:val="24"/>
              </w:rPr>
              <w:t>(специальности)</w:t>
            </w:r>
            <w:r>
              <w:rPr>
                <w:spacing w:val="1"/>
                <w:sz w:val="24"/>
              </w:rPr>
              <w:t xml:space="preserve"> </w:t>
            </w:r>
            <w:r>
              <w:rPr>
                <w:sz w:val="24"/>
              </w:rPr>
              <w:t>для</w:t>
            </w:r>
            <w:r>
              <w:rPr>
                <w:spacing w:val="2"/>
                <w:sz w:val="24"/>
              </w:rPr>
              <w:t xml:space="preserve"> </w:t>
            </w:r>
            <w:r>
              <w:rPr>
                <w:sz w:val="24"/>
              </w:rPr>
              <w:t>разви-</w:t>
            </w:r>
            <w:r>
              <w:rPr>
                <w:spacing w:val="-57"/>
                <w:sz w:val="24"/>
              </w:rPr>
              <w:t xml:space="preserve"> </w:t>
            </w:r>
            <w:r>
              <w:rPr>
                <w:sz w:val="24"/>
              </w:rPr>
              <w:t>тия</w:t>
            </w:r>
            <w:r>
              <w:rPr>
                <w:spacing w:val="30"/>
                <w:sz w:val="24"/>
              </w:rPr>
              <w:t xml:space="preserve"> </w:t>
            </w:r>
            <w:r>
              <w:rPr>
                <w:sz w:val="24"/>
              </w:rPr>
              <w:t>экономики</w:t>
            </w:r>
            <w:r>
              <w:rPr>
                <w:spacing w:val="31"/>
                <w:sz w:val="24"/>
              </w:rPr>
              <w:t xml:space="preserve"> </w:t>
            </w:r>
            <w:r>
              <w:rPr>
                <w:sz w:val="24"/>
              </w:rPr>
              <w:t>в</w:t>
            </w:r>
            <w:r>
              <w:rPr>
                <w:spacing w:val="27"/>
                <w:sz w:val="24"/>
              </w:rPr>
              <w:t xml:space="preserve"> </w:t>
            </w:r>
            <w:r>
              <w:rPr>
                <w:sz w:val="24"/>
              </w:rPr>
              <w:t>историче-</w:t>
            </w:r>
            <w:r>
              <w:rPr>
                <w:spacing w:val="-57"/>
                <w:sz w:val="24"/>
              </w:rPr>
              <w:t xml:space="preserve"> </w:t>
            </w:r>
            <w:r>
              <w:rPr>
                <w:sz w:val="24"/>
              </w:rPr>
              <w:t>ском</w:t>
            </w:r>
            <w:r>
              <w:rPr>
                <w:spacing w:val="-2"/>
                <w:sz w:val="24"/>
              </w:rPr>
              <w:t xml:space="preserve"> </w:t>
            </w:r>
            <w:r>
              <w:rPr>
                <w:sz w:val="24"/>
              </w:rPr>
              <w:t>контексте;</w:t>
            </w:r>
          </w:p>
          <w:p w14:paraId="76015E7B" w14:textId="77777777" w:rsidR="008B7368" w:rsidRDefault="008637A8">
            <w:pPr>
              <w:pStyle w:val="TableParagraph"/>
              <w:spacing w:line="276" w:lineRule="auto"/>
              <w:ind w:left="107" w:right="91"/>
              <w:jc w:val="both"/>
              <w:rPr>
                <w:sz w:val="24"/>
              </w:rPr>
            </w:pPr>
            <w:r>
              <w:rPr>
                <w:sz w:val="24"/>
              </w:rPr>
              <w:t>демонстрировать</w:t>
            </w:r>
            <w:r>
              <w:rPr>
                <w:spacing w:val="1"/>
                <w:sz w:val="24"/>
              </w:rPr>
              <w:t xml:space="preserve"> </w:t>
            </w:r>
            <w:r>
              <w:rPr>
                <w:sz w:val="24"/>
              </w:rPr>
              <w:t>граждан-</w:t>
            </w:r>
            <w:r>
              <w:rPr>
                <w:spacing w:val="1"/>
                <w:sz w:val="24"/>
              </w:rPr>
              <w:t xml:space="preserve"> </w:t>
            </w:r>
            <w:r>
              <w:rPr>
                <w:sz w:val="24"/>
              </w:rPr>
              <w:t>ско-патриотическую</w:t>
            </w:r>
            <w:r>
              <w:rPr>
                <w:spacing w:val="1"/>
                <w:sz w:val="24"/>
              </w:rPr>
              <w:t xml:space="preserve"> </w:t>
            </w:r>
            <w:r>
              <w:rPr>
                <w:sz w:val="24"/>
              </w:rPr>
              <w:t>пози-</w:t>
            </w:r>
            <w:r>
              <w:rPr>
                <w:spacing w:val="-57"/>
                <w:sz w:val="24"/>
              </w:rPr>
              <w:t xml:space="preserve"> </w:t>
            </w:r>
            <w:r>
              <w:rPr>
                <w:sz w:val="24"/>
              </w:rPr>
              <w:t>цию.</w:t>
            </w:r>
          </w:p>
        </w:tc>
        <w:tc>
          <w:tcPr>
            <w:tcW w:w="4858" w:type="dxa"/>
          </w:tcPr>
          <w:p w14:paraId="2D928CA5" w14:textId="77777777" w:rsidR="008B7368" w:rsidRDefault="008637A8">
            <w:pPr>
              <w:pStyle w:val="TableParagraph"/>
              <w:spacing w:line="276" w:lineRule="auto"/>
              <w:ind w:left="107" w:right="99"/>
              <w:jc w:val="both"/>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развития</w:t>
            </w:r>
            <w:r>
              <w:rPr>
                <w:spacing w:val="1"/>
                <w:sz w:val="24"/>
              </w:rPr>
              <w:t xml:space="preserve"> </w:t>
            </w:r>
            <w:r>
              <w:rPr>
                <w:sz w:val="24"/>
              </w:rPr>
              <w:t>ключевых</w:t>
            </w:r>
            <w:r>
              <w:rPr>
                <w:spacing w:val="-57"/>
                <w:sz w:val="24"/>
              </w:rPr>
              <w:t xml:space="preserve"> </w:t>
            </w:r>
            <w:r>
              <w:rPr>
                <w:sz w:val="24"/>
              </w:rPr>
              <w:t>регионов мира на рубеже веков (XX и XXI</w:t>
            </w:r>
            <w:r>
              <w:rPr>
                <w:spacing w:val="1"/>
                <w:sz w:val="24"/>
              </w:rPr>
              <w:t xml:space="preserve"> </w:t>
            </w:r>
            <w:r>
              <w:rPr>
                <w:sz w:val="24"/>
              </w:rPr>
              <w:t>вв.).</w:t>
            </w:r>
          </w:p>
          <w:p w14:paraId="6A2A686F" w14:textId="77777777" w:rsidR="008B7368" w:rsidRDefault="008637A8">
            <w:pPr>
              <w:pStyle w:val="TableParagraph"/>
              <w:spacing w:line="276" w:lineRule="auto"/>
              <w:ind w:left="107" w:right="91"/>
              <w:jc w:val="both"/>
              <w:rPr>
                <w:sz w:val="24"/>
              </w:rPr>
            </w:pPr>
            <w:r>
              <w:rPr>
                <w:sz w:val="24"/>
              </w:rPr>
              <w:t>сущность и причины локальных, региональ-</w:t>
            </w:r>
            <w:r>
              <w:rPr>
                <w:spacing w:val="1"/>
                <w:sz w:val="24"/>
              </w:rPr>
              <w:t xml:space="preserve"> </w:t>
            </w:r>
            <w:r>
              <w:rPr>
                <w:sz w:val="24"/>
              </w:rPr>
              <w:t>ных,</w:t>
            </w:r>
            <w:r>
              <w:rPr>
                <w:spacing w:val="1"/>
                <w:sz w:val="24"/>
              </w:rPr>
              <w:t xml:space="preserve"> </w:t>
            </w:r>
            <w:r>
              <w:rPr>
                <w:sz w:val="24"/>
              </w:rPr>
              <w:t>межгосударственных</w:t>
            </w:r>
            <w:r>
              <w:rPr>
                <w:spacing w:val="1"/>
                <w:sz w:val="24"/>
              </w:rPr>
              <w:t xml:space="preserve"> </w:t>
            </w:r>
            <w:r>
              <w:rPr>
                <w:sz w:val="24"/>
              </w:rPr>
              <w:t>конфликтов</w:t>
            </w:r>
            <w:r>
              <w:rPr>
                <w:spacing w:val="1"/>
                <w:sz w:val="24"/>
              </w:rPr>
              <w:t xml:space="preserve"> </w:t>
            </w:r>
            <w:r>
              <w:rPr>
                <w:sz w:val="24"/>
              </w:rPr>
              <w:t>в</w:t>
            </w:r>
            <w:r>
              <w:rPr>
                <w:spacing w:val="1"/>
                <w:sz w:val="24"/>
              </w:rPr>
              <w:t xml:space="preserve"> </w:t>
            </w:r>
            <w:r>
              <w:rPr>
                <w:sz w:val="24"/>
              </w:rPr>
              <w:t>конце</w:t>
            </w:r>
            <w:r>
              <w:rPr>
                <w:spacing w:val="-2"/>
                <w:sz w:val="24"/>
              </w:rPr>
              <w:t xml:space="preserve"> </w:t>
            </w:r>
            <w:r>
              <w:rPr>
                <w:sz w:val="24"/>
              </w:rPr>
              <w:t>XX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вв.;</w:t>
            </w:r>
          </w:p>
          <w:p w14:paraId="77F56A00" w14:textId="77777777" w:rsidR="008B7368" w:rsidRDefault="008637A8">
            <w:pPr>
              <w:pStyle w:val="TableParagraph"/>
              <w:spacing w:line="276" w:lineRule="auto"/>
              <w:ind w:left="107" w:right="91"/>
              <w:jc w:val="both"/>
              <w:rPr>
                <w:sz w:val="24"/>
              </w:rPr>
            </w:pPr>
            <w:r>
              <w:rPr>
                <w:sz w:val="24"/>
              </w:rPr>
              <w:t>основные процессы (интеграционные, поли-</w:t>
            </w:r>
            <w:r>
              <w:rPr>
                <w:spacing w:val="1"/>
                <w:sz w:val="24"/>
              </w:rPr>
              <w:t xml:space="preserve"> </w:t>
            </w:r>
            <w:r>
              <w:rPr>
                <w:sz w:val="24"/>
              </w:rPr>
              <w:t>культурные, миграционные и иные) полити-</w:t>
            </w:r>
            <w:r>
              <w:rPr>
                <w:spacing w:val="1"/>
                <w:sz w:val="24"/>
              </w:rPr>
              <w:t xml:space="preserve"> </w:t>
            </w:r>
            <w:r>
              <w:rPr>
                <w:sz w:val="24"/>
              </w:rPr>
              <w:t>ческого и экономического развития ведущих</w:t>
            </w:r>
            <w:r>
              <w:rPr>
                <w:spacing w:val="-57"/>
                <w:sz w:val="24"/>
              </w:rPr>
              <w:t xml:space="preserve"> </w:t>
            </w:r>
            <w:r>
              <w:rPr>
                <w:sz w:val="24"/>
              </w:rPr>
              <w:t>государств</w:t>
            </w:r>
            <w:r>
              <w:rPr>
                <w:spacing w:val="-2"/>
                <w:sz w:val="24"/>
              </w:rPr>
              <w:t xml:space="preserve"> </w:t>
            </w:r>
            <w:r>
              <w:rPr>
                <w:sz w:val="24"/>
              </w:rPr>
              <w:t>и регионов</w:t>
            </w:r>
            <w:r>
              <w:rPr>
                <w:spacing w:val="-1"/>
                <w:sz w:val="24"/>
              </w:rPr>
              <w:t xml:space="preserve"> </w:t>
            </w:r>
            <w:r>
              <w:rPr>
                <w:sz w:val="24"/>
              </w:rPr>
              <w:t>мира;</w:t>
            </w:r>
          </w:p>
          <w:p w14:paraId="1CF06F9F" w14:textId="77777777" w:rsidR="008B7368" w:rsidRDefault="008637A8">
            <w:pPr>
              <w:pStyle w:val="TableParagraph"/>
              <w:spacing w:line="276" w:lineRule="auto"/>
              <w:ind w:left="107" w:right="99"/>
              <w:jc w:val="both"/>
              <w:rPr>
                <w:sz w:val="24"/>
              </w:rPr>
            </w:pPr>
            <w:r>
              <w:rPr>
                <w:sz w:val="24"/>
              </w:rPr>
              <w:t>назначение</w:t>
            </w:r>
            <w:r>
              <w:rPr>
                <w:spacing w:val="1"/>
                <w:sz w:val="24"/>
              </w:rPr>
              <w:t xml:space="preserve"> </w:t>
            </w:r>
            <w:r>
              <w:rPr>
                <w:sz w:val="24"/>
              </w:rPr>
              <w:t>международных</w:t>
            </w:r>
            <w:r>
              <w:rPr>
                <w:spacing w:val="1"/>
                <w:sz w:val="24"/>
              </w:rPr>
              <w:t xml:space="preserve"> </w:t>
            </w:r>
            <w:r>
              <w:rPr>
                <w:sz w:val="24"/>
              </w:rPr>
              <w:t>организаций</w:t>
            </w:r>
            <w:r>
              <w:rPr>
                <w:spacing w:val="1"/>
                <w:sz w:val="24"/>
              </w:rPr>
              <w:t xml:space="preserve"> </w:t>
            </w:r>
            <w:r>
              <w:rPr>
                <w:sz w:val="24"/>
              </w:rPr>
              <w:t>и</w:t>
            </w:r>
            <w:r>
              <w:rPr>
                <w:spacing w:val="-57"/>
                <w:sz w:val="24"/>
              </w:rPr>
              <w:t xml:space="preserve"> </w:t>
            </w:r>
            <w:r>
              <w:rPr>
                <w:sz w:val="24"/>
              </w:rPr>
              <w:t>основные</w:t>
            </w:r>
            <w:r>
              <w:rPr>
                <w:spacing w:val="-3"/>
                <w:sz w:val="24"/>
              </w:rPr>
              <w:t xml:space="preserve"> </w:t>
            </w:r>
            <w:r>
              <w:rPr>
                <w:sz w:val="24"/>
              </w:rPr>
              <w:t>направления</w:t>
            </w:r>
            <w:r>
              <w:rPr>
                <w:spacing w:val="-2"/>
                <w:sz w:val="24"/>
              </w:rPr>
              <w:t xml:space="preserve"> </w:t>
            </w:r>
            <w:r>
              <w:rPr>
                <w:sz w:val="24"/>
              </w:rPr>
              <w:t>их</w:t>
            </w:r>
            <w:r>
              <w:rPr>
                <w:spacing w:val="-2"/>
                <w:sz w:val="24"/>
              </w:rPr>
              <w:t xml:space="preserve"> </w:t>
            </w:r>
            <w:r>
              <w:rPr>
                <w:sz w:val="24"/>
              </w:rPr>
              <w:t>деятельности;</w:t>
            </w:r>
          </w:p>
          <w:p w14:paraId="4EF6F6B6" w14:textId="77777777" w:rsidR="008B7368" w:rsidRDefault="008637A8">
            <w:pPr>
              <w:pStyle w:val="TableParagraph"/>
              <w:spacing w:line="276" w:lineRule="auto"/>
              <w:ind w:left="107" w:right="95"/>
              <w:jc w:val="both"/>
              <w:rPr>
                <w:sz w:val="24"/>
              </w:rPr>
            </w:pPr>
            <w:r>
              <w:rPr>
                <w:sz w:val="24"/>
              </w:rPr>
              <w:t>о роли науки, культуры и религии в сохра-</w:t>
            </w:r>
            <w:r>
              <w:rPr>
                <w:spacing w:val="1"/>
                <w:sz w:val="24"/>
              </w:rPr>
              <w:t xml:space="preserve"> </w:t>
            </w:r>
            <w:r>
              <w:rPr>
                <w:sz w:val="24"/>
              </w:rPr>
              <w:t>нении и укреплении национальных и госу-</w:t>
            </w:r>
            <w:r>
              <w:rPr>
                <w:spacing w:val="1"/>
                <w:sz w:val="24"/>
              </w:rPr>
              <w:t xml:space="preserve"> </w:t>
            </w:r>
            <w:r>
              <w:rPr>
                <w:sz w:val="24"/>
              </w:rPr>
              <w:t>дарственных традиций;</w:t>
            </w:r>
          </w:p>
          <w:p w14:paraId="736376AF" w14:textId="77777777" w:rsidR="008B7368" w:rsidRDefault="008637A8">
            <w:pPr>
              <w:pStyle w:val="TableParagraph"/>
              <w:spacing w:line="276" w:lineRule="auto"/>
              <w:ind w:left="107" w:right="94"/>
              <w:jc w:val="both"/>
              <w:rPr>
                <w:sz w:val="24"/>
              </w:rPr>
            </w:pPr>
            <w:r>
              <w:rPr>
                <w:sz w:val="24"/>
              </w:rPr>
              <w:t>содержание и назначение важнейших право-</w:t>
            </w:r>
            <w:r>
              <w:rPr>
                <w:spacing w:val="1"/>
                <w:sz w:val="24"/>
              </w:rPr>
              <w:t xml:space="preserve"> </w:t>
            </w:r>
            <w:r>
              <w:rPr>
                <w:sz w:val="24"/>
              </w:rPr>
              <w:t>вых</w:t>
            </w:r>
            <w:r>
              <w:rPr>
                <w:spacing w:val="1"/>
                <w:sz w:val="24"/>
              </w:rPr>
              <w:t xml:space="preserve"> </w:t>
            </w:r>
            <w:r>
              <w:rPr>
                <w:sz w:val="24"/>
              </w:rPr>
              <w:t>и</w:t>
            </w:r>
            <w:r>
              <w:rPr>
                <w:spacing w:val="1"/>
                <w:sz w:val="24"/>
              </w:rPr>
              <w:t xml:space="preserve"> </w:t>
            </w:r>
            <w:r>
              <w:rPr>
                <w:sz w:val="24"/>
              </w:rPr>
              <w:t>законодательных</w:t>
            </w:r>
            <w:r>
              <w:rPr>
                <w:spacing w:val="1"/>
                <w:sz w:val="24"/>
              </w:rPr>
              <w:t xml:space="preserve"> </w:t>
            </w:r>
            <w:r>
              <w:rPr>
                <w:sz w:val="24"/>
              </w:rPr>
              <w:t>актов</w:t>
            </w:r>
            <w:r>
              <w:rPr>
                <w:spacing w:val="1"/>
                <w:sz w:val="24"/>
              </w:rPr>
              <w:t xml:space="preserve"> </w:t>
            </w:r>
            <w:r>
              <w:rPr>
                <w:sz w:val="24"/>
              </w:rPr>
              <w:t>мирового</w:t>
            </w:r>
            <w:r>
              <w:rPr>
                <w:spacing w:val="1"/>
                <w:sz w:val="24"/>
              </w:rPr>
              <w:t xml:space="preserve"> </w:t>
            </w:r>
            <w:r>
              <w:rPr>
                <w:sz w:val="24"/>
              </w:rPr>
              <w:t>и</w:t>
            </w:r>
            <w:r>
              <w:rPr>
                <w:spacing w:val="1"/>
                <w:sz w:val="24"/>
              </w:rPr>
              <w:t xml:space="preserve"> </w:t>
            </w:r>
            <w:r>
              <w:rPr>
                <w:sz w:val="24"/>
              </w:rPr>
              <w:t>регионального</w:t>
            </w:r>
            <w:r>
              <w:rPr>
                <w:spacing w:val="-4"/>
                <w:sz w:val="24"/>
              </w:rPr>
              <w:t xml:space="preserve"> </w:t>
            </w:r>
            <w:r>
              <w:rPr>
                <w:sz w:val="24"/>
              </w:rPr>
              <w:t>значения.</w:t>
            </w:r>
          </w:p>
          <w:p w14:paraId="49CD1E38" w14:textId="77777777" w:rsidR="008B7368" w:rsidRDefault="008637A8">
            <w:pPr>
              <w:pStyle w:val="TableParagraph"/>
              <w:ind w:left="107"/>
              <w:jc w:val="both"/>
              <w:rPr>
                <w:sz w:val="24"/>
              </w:rPr>
            </w:pPr>
            <w:r>
              <w:rPr>
                <w:sz w:val="24"/>
              </w:rPr>
              <w:t>ретроспективный</w:t>
            </w:r>
            <w:r>
              <w:rPr>
                <w:spacing w:val="-4"/>
                <w:sz w:val="24"/>
              </w:rPr>
              <w:t xml:space="preserve"> </w:t>
            </w:r>
            <w:r>
              <w:rPr>
                <w:sz w:val="24"/>
              </w:rPr>
              <w:t>анализ</w:t>
            </w:r>
            <w:r>
              <w:rPr>
                <w:spacing w:val="-4"/>
                <w:sz w:val="24"/>
              </w:rPr>
              <w:t xml:space="preserve"> </w:t>
            </w:r>
            <w:r>
              <w:rPr>
                <w:sz w:val="24"/>
              </w:rPr>
              <w:t>развития</w:t>
            </w:r>
            <w:r>
              <w:rPr>
                <w:spacing w:val="-4"/>
                <w:sz w:val="24"/>
              </w:rPr>
              <w:t xml:space="preserve"> </w:t>
            </w:r>
            <w:r>
              <w:rPr>
                <w:sz w:val="24"/>
              </w:rPr>
              <w:t>отрасли.</w:t>
            </w:r>
          </w:p>
        </w:tc>
      </w:tr>
    </w:tbl>
    <w:p w14:paraId="5E8D9596" w14:textId="77777777" w:rsidR="008B7368" w:rsidRDefault="008B7368">
      <w:pPr>
        <w:jc w:val="both"/>
        <w:rPr>
          <w:sz w:val="24"/>
        </w:rPr>
        <w:sectPr w:rsidR="008B7368">
          <w:pgSz w:w="11910" w:h="16840"/>
          <w:pgMar w:top="1360" w:right="620" w:bottom="960" w:left="1480" w:header="0" w:footer="699" w:gutter="0"/>
          <w:cols w:space="720"/>
        </w:sectPr>
      </w:pPr>
    </w:p>
    <w:p w14:paraId="78B085D0" w14:textId="77777777" w:rsidR="008B7368" w:rsidRDefault="008637A8" w:rsidP="00954966">
      <w:pPr>
        <w:pStyle w:val="a5"/>
        <w:numPr>
          <w:ilvl w:val="2"/>
          <w:numId w:val="116"/>
        </w:numPr>
        <w:tabs>
          <w:tab w:val="left" w:pos="1122"/>
        </w:tabs>
        <w:spacing w:before="72"/>
        <w:ind w:left="1122" w:hanging="241"/>
        <w:rPr>
          <w:b/>
          <w:sz w:val="24"/>
        </w:rPr>
      </w:pPr>
      <w:r>
        <w:rPr>
          <w:b/>
          <w:sz w:val="24"/>
        </w:rPr>
        <w:lastRenderedPageBreak/>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270A731A" w14:textId="77777777" w:rsidR="008B7368" w:rsidRDefault="008B7368">
      <w:pPr>
        <w:pStyle w:val="a3"/>
        <w:spacing w:before="1"/>
        <w:rPr>
          <w:b/>
          <w:sz w:val="21"/>
        </w:rPr>
      </w:pPr>
    </w:p>
    <w:p w14:paraId="56EE6DB5" w14:textId="77777777" w:rsidR="008B7368" w:rsidRDefault="008637A8" w:rsidP="00954966">
      <w:pPr>
        <w:pStyle w:val="1"/>
        <w:numPr>
          <w:ilvl w:val="3"/>
          <w:numId w:val="116"/>
        </w:numPr>
        <w:tabs>
          <w:tab w:val="left" w:pos="1302"/>
        </w:tabs>
        <w:ind w:left="130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1"/>
        </w:rPr>
        <w:t xml:space="preserve"> </w:t>
      </w:r>
      <w:r>
        <w:t>учебной</w:t>
      </w:r>
      <w:r>
        <w:rPr>
          <w:spacing w:val="-2"/>
        </w:rPr>
        <w:t xml:space="preserve"> </w:t>
      </w:r>
      <w:r>
        <w:t>работы</w:t>
      </w:r>
    </w:p>
    <w:p w14:paraId="13F39A9D" w14:textId="77777777" w:rsidR="008B7368" w:rsidRDefault="008B7368">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58A35E44" w14:textId="77777777">
        <w:trPr>
          <w:trHeight w:val="517"/>
        </w:trPr>
        <w:tc>
          <w:tcPr>
            <w:tcW w:w="7799" w:type="dxa"/>
          </w:tcPr>
          <w:p w14:paraId="037F350F" w14:textId="77777777" w:rsidR="008B7368" w:rsidRDefault="008637A8">
            <w:pPr>
              <w:pStyle w:val="TableParagraph"/>
              <w:spacing w:line="275" w:lineRule="exact"/>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42232085" w14:textId="77777777" w:rsidR="008B7368" w:rsidRDefault="008637A8">
            <w:pPr>
              <w:pStyle w:val="TableParagraph"/>
              <w:spacing w:line="275" w:lineRule="exact"/>
              <w:ind w:left="107"/>
              <w:rPr>
                <w:b/>
                <w:sz w:val="24"/>
              </w:rPr>
            </w:pPr>
            <w:r>
              <w:rPr>
                <w:b/>
                <w:sz w:val="24"/>
              </w:rPr>
              <w:t>Объем</w:t>
            </w:r>
            <w:r>
              <w:rPr>
                <w:b/>
                <w:spacing w:val="-4"/>
                <w:sz w:val="24"/>
              </w:rPr>
              <w:t xml:space="preserve"> </w:t>
            </w:r>
            <w:r>
              <w:rPr>
                <w:b/>
                <w:sz w:val="24"/>
              </w:rPr>
              <w:t>часов</w:t>
            </w:r>
          </w:p>
        </w:tc>
      </w:tr>
      <w:tr w:rsidR="008B7368" w14:paraId="405C299E" w14:textId="77777777">
        <w:trPr>
          <w:trHeight w:val="517"/>
        </w:trPr>
        <w:tc>
          <w:tcPr>
            <w:tcW w:w="7799" w:type="dxa"/>
          </w:tcPr>
          <w:p w14:paraId="0E642947" w14:textId="77777777" w:rsidR="008B7368" w:rsidRDefault="008637A8">
            <w:pPr>
              <w:pStyle w:val="TableParagraph"/>
              <w:spacing w:line="275" w:lineRule="exact"/>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339042B7" w14:textId="77777777" w:rsidR="008B7368" w:rsidRDefault="008637A8">
            <w:pPr>
              <w:pStyle w:val="TableParagraph"/>
              <w:spacing w:line="270" w:lineRule="exact"/>
              <w:ind w:left="107"/>
              <w:rPr>
                <w:sz w:val="24"/>
              </w:rPr>
            </w:pPr>
            <w:r>
              <w:rPr>
                <w:sz w:val="24"/>
              </w:rPr>
              <w:t>34</w:t>
            </w:r>
          </w:p>
        </w:tc>
      </w:tr>
      <w:tr w:rsidR="008B7368" w14:paraId="1E7D9FC4" w14:textId="77777777">
        <w:trPr>
          <w:trHeight w:val="517"/>
        </w:trPr>
        <w:tc>
          <w:tcPr>
            <w:tcW w:w="7799" w:type="dxa"/>
          </w:tcPr>
          <w:p w14:paraId="2AB562A6" w14:textId="77777777" w:rsidR="008B7368" w:rsidRDefault="008637A8">
            <w:pPr>
              <w:pStyle w:val="TableParagraph"/>
              <w:spacing w:line="275" w:lineRule="exact"/>
              <w:ind w:left="107"/>
              <w:rPr>
                <w:b/>
                <w:sz w:val="24"/>
              </w:rPr>
            </w:pPr>
            <w:r>
              <w:rPr>
                <w:b/>
                <w:sz w:val="24"/>
              </w:rPr>
              <w:t>Объем</w:t>
            </w:r>
            <w:r>
              <w:rPr>
                <w:b/>
                <w:spacing w:val="-4"/>
                <w:sz w:val="24"/>
              </w:rPr>
              <w:t xml:space="preserve"> </w:t>
            </w:r>
            <w:r>
              <w:rPr>
                <w:b/>
                <w:sz w:val="24"/>
              </w:rPr>
              <w:t>работы</w:t>
            </w:r>
            <w:r>
              <w:rPr>
                <w:b/>
                <w:spacing w:val="-2"/>
                <w:sz w:val="24"/>
              </w:rPr>
              <w:t xml:space="preserve"> </w:t>
            </w:r>
            <w:r>
              <w:rPr>
                <w:b/>
                <w:sz w:val="24"/>
              </w:rPr>
              <w:t>обучающихся</w:t>
            </w:r>
            <w:r>
              <w:rPr>
                <w:b/>
                <w:spacing w:val="-3"/>
                <w:sz w:val="24"/>
              </w:rPr>
              <w:t xml:space="preserve"> </w:t>
            </w:r>
            <w:r>
              <w:rPr>
                <w:b/>
                <w:sz w:val="24"/>
              </w:rPr>
              <w:t>во</w:t>
            </w:r>
            <w:r>
              <w:rPr>
                <w:b/>
                <w:spacing w:val="-3"/>
                <w:sz w:val="24"/>
              </w:rPr>
              <w:t xml:space="preserve"> </w:t>
            </w:r>
            <w:r>
              <w:rPr>
                <w:b/>
                <w:sz w:val="24"/>
              </w:rPr>
              <w:t>взаимодействии</w:t>
            </w:r>
            <w:r>
              <w:rPr>
                <w:b/>
                <w:spacing w:val="-3"/>
                <w:sz w:val="24"/>
              </w:rPr>
              <w:t xml:space="preserve"> </w:t>
            </w:r>
            <w:r>
              <w:rPr>
                <w:b/>
                <w:sz w:val="24"/>
              </w:rPr>
              <w:t>с</w:t>
            </w:r>
            <w:r>
              <w:rPr>
                <w:b/>
                <w:spacing w:val="-3"/>
                <w:sz w:val="24"/>
              </w:rPr>
              <w:t xml:space="preserve"> </w:t>
            </w:r>
            <w:r>
              <w:rPr>
                <w:b/>
                <w:sz w:val="24"/>
              </w:rPr>
              <w:t>преподавателем</w:t>
            </w:r>
          </w:p>
        </w:tc>
        <w:tc>
          <w:tcPr>
            <w:tcW w:w="1773" w:type="dxa"/>
          </w:tcPr>
          <w:p w14:paraId="0B964264" w14:textId="77777777" w:rsidR="008B7368" w:rsidRDefault="008637A8">
            <w:pPr>
              <w:pStyle w:val="TableParagraph"/>
              <w:spacing w:line="270" w:lineRule="exact"/>
              <w:ind w:left="107"/>
              <w:rPr>
                <w:sz w:val="24"/>
              </w:rPr>
            </w:pPr>
            <w:r>
              <w:rPr>
                <w:sz w:val="24"/>
              </w:rPr>
              <w:t>24</w:t>
            </w:r>
          </w:p>
        </w:tc>
      </w:tr>
      <w:tr w:rsidR="008B7368" w14:paraId="0AB28845" w14:textId="77777777">
        <w:trPr>
          <w:trHeight w:val="518"/>
        </w:trPr>
        <w:tc>
          <w:tcPr>
            <w:tcW w:w="9572" w:type="dxa"/>
            <w:gridSpan w:val="2"/>
          </w:tcPr>
          <w:p w14:paraId="5466E6D6" w14:textId="77777777" w:rsidR="008B7368" w:rsidRDefault="008637A8">
            <w:pPr>
              <w:pStyle w:val="TableParagraph"/>
              <w:spacing w:line="270"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32E26B54" w14:textId="77777777">
        <w:trPr>
          <w:trHeight w:val="515"/>
        </w:trPr>
        <w:tc>
          <w:tcPr>
            <w:tcW w:w="7799" w:type="dxa"/>
          </w:tcPr>
          <w:p w14:paraId="7E228173" w14:textId="77777777" w:rsidR="008B7368" w:rsidRDefault="008637A8">
            <w:pPr>
              <w:pStyle w:val="TableParagraph"/>
              <w:spacing w:line="270" w:lineRule="exact"/>
              <w:ind w:left="107"/>
              <w:rPr>
                <w:sz w:val="24"/>
              </w:rPr>
            </w:pPr>
            <w:r>
              <w:rPr>
                <w:sz w:val="24"/>
              </w:rPr>
              <w:t>теоретическое</w:t>
            </w:r>
            <w:r>
              <w:rPr>
                <w:spacing w:val="-5"/>
                <w:sz w:val="24"/>
              </w:rPr>
              <w:t xml:space="preserve"> </w:t>
            </w:r>
            <w:r>
              <w:rPr>
                <w:sz w:val="24"/>
              </w:rPr>
              <w:t>обучение</w:t>
            </w:r>
          </w:p>
        </w:tc>
        <w:tc>
          <w:tcPr>
            <w:tcW w:w="1773" w:type="dxa"/>
          </w:tcPr>
          <w:p w14:paraId="0CCD166F" w14:textId="77777777" w:rsidR="008B7368" w:rsidRDefault="008637A8">
            <w:pPr>
              <w:pStyle w:val="TableParagraph"/>
              <w:spacing w:line="270" w:lineRule="exact"/>
              <w:ind w:left="107"/>
              <w:rPr>
                <w:sz w:val="24"/>
              </w:rPr>
            </w:pPr>
            <w:r>
              <w:rPr>
                <w:sz w:val="24"/>
              </w:rPr>
              <w:t>24</w:t>
            </w:r>
          </w:p>
        </w:tc>
      </w:tr>
      <w:tr w:rsidR="008B7368" w14:paraId="5FA26645" w14:textId="77777777">
        <w:trPr>
          <w:trHeight w:val="517"/>
        </w:trPr>
        <w:tc>
          <w:tcPr>
            <w:tcW w:w="7799" w:type="dxa"/>
          </w:tcPr>
          <w:p w14:paraId="333C488A" w14:textId="77777777" w:rsidR="008B7368" w:rsidRDefault="008637A8">
            <w:pPr>
              <w:pStyle w:val="TableParagraph"/>
              <w:spacing w:line="272" w:lineRule="exact"/>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2AB79380" w14:textId="77777777" w:rsidR="008B7368" w:rsidRDefault="008637A8">
            <w:pPr>
              <w:pStyle w:val="TableParagraph"/>
              <w:spacing w:line="272" w:lineRule="exact"/>
              <w:ind w:left="107"/>
              <w:rPr>
                <w:sz w:val="24"/>
              </w:rPr>
            </w:pPr>
            <w:r>
              <w:rPr>
                <w:w w:val="99"/>
                <w:sz w:val="24"/>
              </w:rPr>
              <w:t>-</w:t>
            </w:r>
          </w:p>
        </w:tc>
      </w:tr>
      <w:tr w:rsidR="008B7368" w14:paraId="64F877C3" w14:textId="77777777">
        <w:trPr>
          <w:trHeight w:val="517"/>
        </w:trPr>
        <w:tc>
          <w:tcPr>
            <w:tcW w:w="7799" w:type="dxa"/>
          </w:tcPr>
          <w:p w14:paraId="743A5DEC" w14:textId="77777777" w:rsidR="008B7368" w:rsidRDefault="008637A8">
            <w:pPr>
              <w:pStyle w:val="TableParagraph"/>
              <w:spacing w:line="270" w:lineRule="exact"/>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773" w:type="dxa"/>
          </w:tcPr>
          <w:p w14:paraId="7E322669" w14:textId="77777777" w:rsidR="008B7368" w:rsidRDefault="008637A8">
            <w:pPr>
              <w:pStyle w:val="TableParagraph"/>
              <w:spacing w:line="270" w:lineRule="exact"/>
              <w:ind w:left="107"/>
              <w:rPr>
                <w:sz w:val="24"/>
              </w:rPr>
            </w:pPr>
            <w:r>
              <w:rPr>
                <w:w w:val="99"/>
                <w:sz w:val="24"/>
              </w:rPr>
              <w:t>-</w:t>
            </w:r>
          </w:p>
        </w:tc>
      </w:tr>
      <w:tr w:rsidR="008B7368" w14:paraId="6AD12EF1" w14:textId="77777777">
        <w:trPr>
          <w:trHeight w:val="517"/>
        </w:trPr>
        <w:tc>
          <w:tcPr>
            <w:tcW w:w="7799" w:type="dxa"/>
          </w:tcPr>
          <w:p w14:paraId="2B176A27" w14:textId="77777777" w:rsidR="008B7368" w:rsidRDefault="008637A8">
            <w:pPr>
              <w:pStyle w:val="TableParagraph"/>
              <w:spacing w:line="270" w:lineRule="exact"/>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3C502CBD" w14:textId="77777777" w:rsidR="008B7368" w:rsidRDefault="008637A8">
            <w:pPr>
              <w:pStyle w:val="TableParagraph"/>
              <w:spacing w:line="270" w:lineRule="exact"/>
              <w:ind w:left="107"/>
              <w:rPr>
                <w:sz w:val="24"/>
              </w:rPr>
            </w:pPr>
            <w:r>
              <w:rPr>
                <w:w w:val="99"/>
                <w:sz w:val="24"/>
              </w:rPr>
              <w:t>-</w:t>
            </w:r>
          </w:p>
        </w:tc>
      </w:tr>
      <w:tr w:rsidR="008B7368" w14:paraId="5109F79D" w14:textId="77777777">
        <w:trPr>
          <w:trHeight w:val="517"/>
        </w:trPr>
        <w:tc>
          <w:tcPr>
            <w:tcW w:w="7799" w:type="dxa"/>
          </w:tcPr>
          <w:p w14:paraId="7602BD0C" w14:textId="77777777" w:rsidR="008B7368" w:rsidRDefault="008637A8">
            <w:pPr>
              <w:pStyle w:val="TableParagraph"/>
              <w:spacing w:line="270" w:lineRule="exact"/>
              <w:ind w:left="107"/>
              <w:rPr>
                <w:sz w:val="24"/>
              </w:rPr>
            </w:pPr>
            <w:r>
              <w:rPr>
                <w:sz w:val="24"/>
              </w:rPr>
              <w:t>контрольная</w:t>
            </w:r>
            <w:r>
              <w:rPr>
                <w:spacing w:val="-3"/>
                <w:sz w:val="24"/>
              </w:rPr>
              <w:t xml:space="preserve"> </w:t>
            </w:r>
            <w:r>
              <w:rPr>
                <w:sz w:val="24"/>
              </w:rPr>
              <w:t>работа</w:t>
            </w:r>
          </w:p>
        </w:tc>
        <w:tc>
          <w:tcPr>
            <w:tcW w:w="1773" w:type="dxa"/>
          </w:tcPr>
          <w:p w14:paraId="621B6BF8" w14:textId="77777777" w:rsidR="008B7368" w:rsidRDefault="008637A8">
            <w:pPr>
              <w:pStyle w:val="TableParagraph"/>
              <w:spacing w:line="270" w:lineRule="exact"/>
              <w:ind w:left="107"/>
              <w:rPr>
                <w:sz w:val="24"/>
              </w:rPr>
            </w:pPr>
            <w:r>
              <w:rPr>
                <w:w w:val="99"/>
                <w:sz w:val="24"/>
              </w:rPr>
              <w:t>-</w:t>
            </w:r>
          </w:p>
        </w:tc>
      </w:tr>
      <w:tr w:rsidR="008B7368" w14:paraId="71ECDA3B" w14:textId="77777777">
        <w:trPr>
          <w:trHeight w:val="534"/>
        </w:trPr>
        <w:tc>
          <w:tcPr>
            <w:tcW w:w="7799" w:type="dxa"/>
            <w:tcBorders>
              <w:right w:val="single" w:sz="4" w:space="0" w:color="000000"/>
            </w:tcBorders>
          </w:tcPr>
          <w:p w14:paraId="066D18CE" w14:textId="77777777" w:rsidR="008B7368" w:rsidRDefault="008637A8">
            <w:pPr>
              <w:pStyle w:val="TableParagraph"/>
              <w:spacing w:line="292" w:lineRule="exact"/>
              <w:ind w:left="107"/>
              <w:rPr>
                <w:rFonts w:ascii="Calibri" w:hAnsi="Calibri"/>
                <w:sz w:val="24"/>
              </w:rPr>
            </w:pPr>
            <w:r>
              <w:rPr>
                <w:sz w:val="24"/>
              </w:rPr>
              <w:t>Самостоятельная</w:t>
            </w:r>
            <w:r>
              <w:rPr>
                <w:spacing w:val="-2"/>
                <w:sz w:val="24"/>
              </w:rPr>
              <w:t xml:space="preserve"> </w:t>
            </w:r>
            <w:r>
              <w:rPr>
                <w:sz w:val="24"/>
              </w:rPr>
              <w:t>работа</w:t>
            </w:r>
            <w:r>
              <w:rPr>
                <w:spacing w:val="-1"/>
                <w:sz w:val="24"/>
              </w:rPr>
              <w:t xml:space="preserve"> </w:t>
            </w:r>
            <w:r>
              <w:rPr>
                <w:rFonts w:ascii="Calibri" w:hAnsi="Calibri"/>
                <w:sz w:val="24"/>
                <w:vertAlign w:val="superscript"/>
              </w:rPr>
              <w:t>3</w:t>
            </w:r>
          </w:p>
        </w:tc>
        <w:tc>
          <w:tcPr>
            <w:tcW w:w="1773" w:type="dxa"/>
            <w:tcBorders>
              <w:left w:val="single" w:sz="4" w:space="0" w:color="000000"/>
            </w:tcBorders>
          </w:tcPr>
          <w:p w14:paraId="225D575A" w14:textId="77777777" w:rsidR="008B7368" w:rsidRDefault="008637A8">
            <w:pPr>
              <w:pStyle w:val="TableParagraph"/>
              <w:spacing w:before="1"/>
              <w:ind w:left="107"/>
              <w:rPr>
                <w:sz w:val="24"/>
              </w:rPr>
            </w:pPr>
            <w:r>
              <w:rPr>
                <w:sz w:val="24"/>
              </w:rPr>
              <w:t>10</w:t>
            </w:r>
          </w:p>
        </w:tc>
      </w:tr>
      <w:tr w:rsidR="008B7368" w14:paraId="2AB96C16" w14:textId="77777777">
        <w:trPr>
          <w:trHeight w:val="534"/>
        </w:trPr>
        <w:tc>
          <w:tcPr>
            <w:tcW w:w="7799" w:type="dxa"/>
            <w:tcBorders>
              <w:right w:val="single" w:sz="4" w:space="0" w:color="000000"/>
            </w:tcBorders>
          </w:tcPr>
          <w:p w14:paraId="267CEEAA" w14:textId="77777777" w:rsidR="008B7368" w:rsidRDefault="008637A8">
            <w:pPr>
              <w:pStyle w:val="TableParagraph"/>
              <w:spacing w:line="292" w:lineRule="exact"/>
              <w:ind w:left="107"/>
              <w:rPr>
                <w:rFonts w:ascii="Calibri" w:hAnsi="Calibri"/>
                <w:b/>
                <w:sz w:val="24"/>
              </w:rPr>
            </w:pPr>
            <w:r>
              <w:rPr>
                <w:b/>
                <w:sz w:val="24"/>
              </w:rPr>
              <w:t>Промежуточная</w:t>
            </w:r>
            <w:r>
              <w:rPr>
                <w:b/>
                <w:spacing w:val="-3"/>
                <w:sz w:val="24"/>
              </w:rPr>
              <w:t xml:space="preserve"> </w:t>
            </w:r>
            <w:r>
              <w:rPr>
                <w:b/>
                <w:sz w:val="24"/>
              </w:rPr>
              <w:t>аттестация</w:t>
            </w:r>
            <w:r>
              <w:rPr>
                <w:rFonts w:ascii="Calibri" w:hAnsi="Calibri"/>
                <w:b/>
                <w:sz w:val="24"/>
                <w:vertAlign w:val="superscript"/>
              </w:rPr>
              <w:t>4</w:t>
            </w:r>
          </w:p>
        </w:tc>
        <w:tc>
          <w:tcPr>
            <w:tcW w:w="1773" w:type="dxa"/>
            <w:tcBorders>
              <w:left w:val="single" w:sz="4" w:space="0" w:color="000000"/>
            </w:tcBorders>
          </w:tcPr>
          <w:p w14:paraId="21DCB285" w14:textId="77777777" w:rsidR="008B7368" w:rsidRDefault="008637A8">
            <w:pPr>
              <w:pStyle w:val="TableParagraph"/>
              <w:spacing w:before="1"/>
              <w:ind w:left="107"/>
              <w:rPr>
                <w:sz w:val="24"/>
              </w:rPr>
            </w:pPr>
            <w:r>
              <w:rPr>
                <w:sz w:val="24"/>
              </w:rPr>
              <w:t>Зачет</w:t>
            </w:r>
          </w:p>
        </w:tc>
      </w:tr>
    </w:tbl>
    <w:p w14:paraId="267464AE" w14:textId="77777777" w:rsidR="008B7368" w:rsidRDefault="008B7368">
      <w:pPr>
        <w:pStyle w:val="a3"/>
        <w:rPr>
          <w:b/>
          <w:sz w:val="20"/>
        </w:rPr>
      </w:pPr>
    </w:p>
    <w:p w14:paraId="5A473523" w14:textId="77777777" w:rsidR="008B7368" w:rsidRDefault="008B7368">
      <w:pPr>
        <w:pStyle w:val="a3"/>
        <w:rPr>
          <w:b/>
          <w:sz w:val="20"/>
        </w:rPr>
      </w:pPr>
    </w:p>
    <w:p w14:paraId="78CE55F4" w14:textId="77777777" w:rsidR="008B7368" w:rsidRDefault="008B7368">
      <w:pPr>
        <w:pStyle w:val="a3"/>
        <w:rPr>
          <w:b/>
          <w:sz w:val="20"/>
        </w:rPr>
      </w:pPr>
    </w:p>
    <w:p w14:paraId="1EC47478" w14:textId="77777777" w:rsidR="008B7368" w:rsidRDefault="008B7368">
      <w:pPr>
        <w:pStyle w:val="a3"/>
        <w:rPr>
          <w:b/>
          <w:sz w:val="20"/>
        </w:rPr>
      </w:pPr>
    </w:p>
    <w:p w14:paraId="71B4D8C3" w14:textId="77777777" w:rsidR="008B7368" w:rsidRDefault="008B7368">
      <w:pPr>
        <w:pStyle w:val="a3"/>
        <w:rPr>
          <w:b/>
          <w:sz w:val="20"/>
        </w:rPr>
      </w:pPr>
    </w:p>
    <w:p w14:paraId="41ECA162" w14:textId="77777777" w:rsidR="008B7368" w:rsidRDefault="008B7368">
      <w:pPr>
        <w:pStyle w:val="a3"/>
        <w:rPr>
          <w:b/>
          <w:sz w:val="20"/>
        </w:rPr>
      </w:pPr>
    </w:p>
    <w:p w14:paraId="2DF7FFD9" w14:textId="77777777" w:rsidR="008B7368" w:rsidRDefault="008B7368">
      <w:pPr>
        <w:pStyle w:val="a3"/>
        <w:rPr>
          <w:b/>
          <w:sz w:val="20"/>
        </w:rPr>
      </w:pPr>
    </w:p>
    <w:p w14:paraId="1E1EFA1B" w14:textId="77777777" w:rsidR="008B7368" w:rsidRDefault="008B7368">
      <w:pPr>
        <w:pStyle w:val="a3"/>
        <w:rPr>
          <w:b/>
          <w:sz w:val="20"/>
        </w:rPr>
      </w:pPr>
    </w:p>
    <w:p w14:paraId="256DA238" w14:textId="77777777" w:rsidR="008B7368" w:rsidRDefault="008B7368">
      <w:pPr>
        <w:pStyle w:val="a3"/>
        <w:rPr>
          <w:b/>
          <w:sz w:val="20"/>
        </w:rPr>
      </w:pPr>
    </w:p>
    <w:p w14:paraId="79F511F6" w14:textId="77777777" w:rsidR="008B7368" w:rsidRDefault="008B7368">
      <w:pPr>
        <w:pStyle w:val="a3"/>
        <w:rPr>
          <w:b/>
          <w:sz w:val="20"/>
        </w:rPr>
      </w:pPr>
    </w:p>
    <w:p w14:paraId="49BEFF7B" w14:textId="77777777" w:rsidR="008B7368" w:rsidRDefault="008B7368">
      <w:pPr>
        <w:pStyle w:val="a3"/>
        <w:rPr>
          <w:b/>
          <w:sz w:val="20"/>
        </w:rPr>
      </w:pPr>
    </w:p>
    <w:p w14:paraId="3F5BE7ED" w14:textId="77777777" w:rsidR="008B7368" w:rsidRDefault="008B7368">
      <w:pPr>
        <w:pStyle w:val="a3"/>
        <w:rPr>
          <w:b/>
          <w:sz w:val="20"/>
        </w:rPr>
      </w:pPr>
    </w:p>
    <w:p w14:paraId="43DD4B8F" w14:textId="77777777" w:rsidR="008B7368" w:rsidRDefault="008B7368">
      <w:pPr>
        <w:pStyle w:val="a3"/>
        <w:rPr>
          <w:b/>
          <w:sz w:val="20"/>
        </w:rPr>
      </w:pPr>
    </w:p>
    <w:p w14:paraId="1BA88C56" w14:textId="77777777" w:rsidR="008B7368" w:rsidRDefault="008B7368">
      <w:pPr>
        <w:pStyle w:val="a3"/>
        <w:rPr>
          <w:b/>
          <w:sz w:val="20"/>
        </w:rPr>
      </w:pPr>
    </w:p>
    <w:p w14:paraId="2C1C7B7C" w14:textId="77777777" w:rsidR="008B7368" w:rsidRDefault="008B7368">
      <w:pPr>
        <w:pStyle w:val="a3"/>
        <w:rPr>
          <w:b/>
          <w:sz w:val="20"/>
        </w:rPr>
      </w:pPr>
    </w:p>
    <w:p w14:paraId="5BBA1F62" w14:textId="77777777" w:rsidR="008B7368" w:rsidRDefault="008B7368">
      <w:pPr>
        <w:pStyle w:val="a3"/>
        <w:rPr>
          <w:b/>
          <w:sz w:val="20"/>
        </w:rPr>
      </w:pPr>
    </w:p>
    <w:p w14:paraId="0E52DC8E" w14:textId="77777777" w:rsidR="008B7368" w:rsidRDefault="008B7368">
      <w:pPr>
        <w:pStyle w:val="a3"/>
        <w:rPr>
          <w:b/>
          <w:sz w:val="20"/>
        </w:rPr>
      </w:pPr>
    </w:p>
    <w:p w14:paraId="1BE3E0EC" w14:textId="77777777" w:rsidR="008B7368" w:rsidRDefault="008B7368">
      <w:pPr>
        <w:pStyle w:val="a3"/>
        <w:rPr>
          <w:b/>
          <w:sz w:val="20"/>
        </w:rPr>
      </w:pPr>
    </w:p>
    <w:p w14:paraId="10386D18" w14:textId="77777777" w:rsidR="008B7368" w:rsidRDefault="008B7368">
      <w:pPr>
        <w:pStyle w:val="a3"/>
        <w:rPr>
          <w:b/>
          <w:sz w:val="20"/>
        </w:rPr>
      </w:pPr>
    </w:p>
    <w:p w14:paraId="5FBDDD66" w14:textId="77777777" w:rsidR="008B7368" w:rsidRDefault="008B7368">
      <w:pPr>
        <w:pStyle w:val="a3"/>
        <w:rPr>
          <w:b/>
          <w:sz w:val="20"/>
        </w:rPr>
      </w:pPr>
    </w:p>
    <w:p w14:paraId="11E38E4A" w14:textId="77777777" w:rsidR="008B7368" w:rsidRDefault="008B7368">
      <w:pPr>
        <w:pStyle w:val="a3"/>
        <w:rPr>
          <w:b/>
          <w:sz w:val="20"/>
        </w:rPr>
      </w:pPr>
    </w:p>
    <w:p w14:paraId="61D66680" w14:textId="77777777" w:rsidR="008B7368" w:rsidRDefault="008B7368">
      <w:pPr>
        <w:pStyle w:val="a3"/>
        <w:rPr>
          <w:b/>
          <w:sz w:val="20"/>
        </w:rPr>
      </w:pPr>
    </w:p>
    <w:p w14:paraId="7927307C" w14:textId="4E39EEBB" w:rsidR="008B7368" w:rsidRDefault="003D3FC9">
      <w:pPr>
        <w:pStyle w:val="a3"/>
        <w:spacing w:before="5"/>
        <w:rPr>
          <w:b/>
          <w:sz w:val="27"/>
        </w:rPr>
      </w:pPr>
      <w:r>
        <w:rPr>
          <w:noProof/>
        </w:rPr>
        <mc:AlternateContent>
          <mc:Choice Requires="wps">
            <w:drawing>
              <wp:anchor distT="0" distB="0" distL="0" distR="0" simplePos="0" relativeHeight="487590912" behindDoc="1" locked="0" layoutInCell="1" allowOverlap="1" wp14:anchorId="2DC73CA2" wp14:editId="73B6FDF7">
                <wp:simplePos x="0" y="0"/>
                <wp:positionH relativeFrom="page">
                  <wp:posOffset>1080770</wp:posOffset>
                </wp:positionH>
                <wp:positionV relativeFrom="paragraph">
                  <wp:posOffset>225425</wp:posOffset>
                </wp:positionV>
                <wp:extent cx="1828800" cy="8890"/>
                <wp:effectExtent l="0" t="0" r="0" b="0"/>
                <wp:wrapTopAndBottom/>
                <wp:docPr id="6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5164D" id="Rectangle 7" o:spid="_x0000_s1026" style="position:absolute;margin-left:85.1pt;margin-top:17.75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" fillcolor="black" stroked="f">
                <w10:wrap type="topAndBottom" anchorx="page"/>
              </v:rect>
            </w:pict>
          </mc:Fallback>
        </mc:AlternateContent>
      </w:r>
    </w:p>
    <w:p w14:paraId="6F7C0C24" w14:textId="77777777" w:rsidR="008B7368" w:rsidRDefault="008637A8">
      <w:pPr>
        <w:spacing w:before="67"/>
        <w:ind w:left="222" w:right="275"/>
        <w:rPr>
          <w:sz w:val="20"/>
        </w:rPr>
      </w:pPr>
      <w:r>
        <w:rPr>
          <w:sz w:val="20"/>
          <w:vertAlign w:val="superscript"/>
        </w:rPr>
        <w:t>3</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14:paraId="04EAAE1A" w14:textId="77777777" w:rsidR="008B7368" w:rsidRDefault="008B7368">
      <w:pPr>
        <w:pStyle w:val="a3"/>
        <w:rPr>
          <w:sz w:val="20"/>
        </w:rPr>
      </w:pPr>
    </w:p>
    <w:p w14:paraId="3A25DA03" w14:textId="77777777" w:rsidR="008B7368" w:rsidRDefault="008637A8">
      <w:pPr>
        <w:ind w:left="222"/>
        <w:rPr>
          <w:sz w:val="20"/>
        </w:rPr>
      </w:pPr>
      <w:r>
        <w:rPr>
          <w:sz w:val="20"/>
          <w:vertAlign w:val="superscript"/>
        </w:rPr>
        <w:t>4</w:t>
      </w:r>
      <w:r>
        <w:rPr>
          <w:sz w:val="20"/>
        </w:rPr>
        <w:t>Проводится</w:t>
      </w:r>
      <w:r>
        <w:rPr>
          <w:spacing w:val="-5"/>
          <w:sz w:val="20"/>
        </w:rPr>
        <w:t xml:space="preserve"> </w:t>
      </w:r>
      <w:r>
        <w:rPr>
          <w:sz w:val="20"/>
        </w:rPr>
        <w:t>в</w:t>
      </w:r>
      <w:r>
        <w:rPr>
          <w:spacing w:val="-4"/>
          <w:sz w:val="20"/>
        </w:rPr>
        <w:t xml:space="preserve"> </w:t>
      </w:r>
      <w:r>
        <w:rPr>
          <w:sz w:val="20"/>
        </w:rPr>
        <w:t>форме</w:t>
      </w:r>
      <w:r>
        <w:rPr>
          <w:spacing w:val="-4"/>
          <w:sz w:val="20"/>
        </w:rPr>
        <w:t xml:space="preserve"> </w:t>
      </w:r>
      <w:r>
        <w:rPr>
          <w:sz w:val="20"/>
        </w:rPr>
        <w:t>дифференцированного</w:t>
      </w:r>
      <w:r>
        <w:rPr>
          <w:spacing w:val="-3"/>
          <w:sz w:val="20"/>
        </w:rPr>
        <w:t xml:space="preserve"> </w:t>
      </w:r>
      <w:r>
        <w:rPr>
          <w:sz w:val="20"/>
        </w:rPr>
        <w:t>зачета</w:t>
      </w:r>
    </w:p>
    <w:p w14:paraId="59297244" w14:textId="77777777" w:rsidR="008B7368" w:rsidRDefault="008B7368">
      <w:pPr>
        <w:rPr>
          <w:sz w:val="20"/>
        </w:rPr>
        <w:sectPr w:rsidR="008B7368">
          <w:pgSz w:w="11910" w:h="16840"/>
          <w:pgMar w:top="1560" w:right="620" w:bottom="960" w:left="1480" w:header="0" w:footer="699" w:gutter="0"/>
          <w:cols w:space="720"/>
        </w:sectPr>
      </w:pPr>
    </w:p>
    <w:p w14:paraId="261177FE" w14:textId="77777777" w:rsidR="008B7368" w:rsidRDefault="008637A8" w:rsidP="00954966">
      <w:pPr>
        <w:pStyle w:val="1"/>
        <w:numPr>
          <w:ilvl w:val="3"/>
          <w:numId w:val="116"/>
        </w:numPr>
        <w:tabs>
          <w:tab w:val="left" w:pos="652"/>
        </w:tabs>
        <w:spacing w:before="64"/>
        <w:ind w:left="651"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p w14:paraId="07350439" w14:textId="77777777" w:rsidR="008B7368" w:rsidRDefault="008B7368">
      <w:pPr>
        <w:pStyle w:val="a3"/>
        <w:rPr>
          <w:b/>
          <w:sz w:val="20"/>
        </w:rPr>
      </w:pPr>
    </w:p>
    <w:p w14:paraId="17EFB3FC" w14:textId="77777777" w:rsidR="008B7368" w:rsidRDefault="008B7368">
      <w:pPr>
        <w:pStyle w:val="a3"/>
        <w:rPr>
          <w:b/>
          <w:sz w:val="20"/>
        </w:rPr>
      </w:pPr>
    </w:p>
    <w:p w14:paraId="61D883A4" w14:textId="77777777" w:rsidR="008B7368" w:rsidRDefault="008B7368">
      <w:pPr>
        <w:pStyle w:val="a3"/>
        <w:spacing w:before="1"/>
        <w:rPr>
          <w:b/>
          <w:sz w:val="26"/>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8570"/>
        <w:gridCol w:w="1743"/>
        <w:gridCol w:w="2694"/>
      </w:tblGrid>
      <w:tr w:rsidR="008B7368" w14:paraId="5361826A" w14:textId="77777777">
        <w:trPr>
          <w:trHeight w:val="1103"/>
        </w:trPr>
        <w:tc>
          <w:tcPr>
            <w:tcW w:w="2415" w:type="dxa"/>
          </w:tcPr>
          <w:p w14:paraId="4A3F1427" w14:textId="77777777" w:rsidR="008B7368" w:rsidRDefault="008637A8">
            <w:pPr>
              <w:pStyle w:val="TableParagraph"/>
              <w:ind w:left="107" w:right="672"/>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8570" w:type="dxa"/>
          </w:tcPr>
          <w:p w14:paraId="70F4F362" w14:textId="77777777" w:rsidR="008B7368" w:rsidRDefault="008637A8">
            <w:pPr>
              <w:pStyle w:val="TableParagraph"/>
              <w:ind w:left="109"/>
              <w:rPr>
                <w:b/>
                <w:sz w:val="24"/>
              </w:rPr>
            </w:pPr>
            <w:r>
              <w:rPr>
                <w:b/>
                <w:sz w:val="24"/>
              </w:rPr>
              <w:t>Содержание</w:t>
            </w:r>
            <w:r>
              <w:rPr>
                <w:b/>
                <w:spacing w:val="4"/>
                <w:sz w:val="24"/>
              </w:rPr>
              <w:t xml:space="preserve"> </w:t>
            </w:r>
            <w:r>
              <w:rPr>
                <w:b/>
                <w:sz w:val="24"/>
              </w:rPr>
              <w:t>учебного</w:t>
            </w:r>
            <w:r>
              <w:rPr>
                <w:b/>
                <w:spacing w:val="5"/>
                <w:sz w:val="24"/>
              </w:rPr>
              <w:t xml:space="preserve"> </w:t>
            </w:r>
            <w:r>
              <w:rPr>
                <w:b/>
                <w:sz w:val="24"/>
              </w:rPr>
              <w:t>материала</w:t>
            </w:r>
            <w:r>
              <w:rPr>
                <w:b/>
                <w:spacing w:val="2"/>
                <w:sz w:val="24"/>
              </w:rPr>
              <w:t xml:space="preserve"> </w:t>
            </w:r>
            <w:r>
              <w:rPr>
                <w:b/>
                <w:sz w:val="24"/>
              </w:rPr>
              <w:t>и</w:t>
            </w:r>
            <w:r>
              <w:rPr>
                <w:b/>
                <w:spacing w:val="6"/>
                <w:sz w:val="24"/>
              </w:rPr>
              <w:t xml:space="preserve"> </w:t>
            </w:r>
            <w:r>
              <w:rPr>
                <w:b/>
                <w:sz w:val="24"/>
              </w:rPr>
              <w:t>формы</w:t>
            </w:r>
            <w:r>
              <w:rPr>
                <w:b/>
                <w:spacing w:val="4"/>
                <w:sz w:val="24"/>
              </w:rPr>
              <w:t xml:space="preserve"> </w:t>
            </w:r>
            <w:r>
              <w:rPr>
                <w:b/>
                <w:sz w:val="24"/>
              </w:rPr>
              <w:t>организации</w:t>
            </w:r>
            <w:r>
              <w:rPr>
                <w:b/>
                <w:spacing w:val="6"/>
                <w:sz w:val="24"/>
              </w:rPr>
              <w:t xml:space="preserve"> </w:t>
            </w:r>
            <w:r>
              <w:rPr>
                <w:b/>
                <w:sz w:val="24"/>
              </w:rPr>
              <w:t>деятельности</w:t>
            </w:r>
            <w:r>
              <w:rPr>
                <w:b/>
                <w:spacing w:val="-57"/>
                <w:sz w:val="24"/>
              </w:rPr>
              <w:t xml:space="preserve"> </w:t>
            </w:r>
            <w:r>
              <w:rPr>
                <w:b/>
                <w:sz w:val="24"/>
              </w:rPr>
              <w:t>обучающихся</w:t>
            </w:r>
          </w:p>
        </w:tc>
        <w:tc>
          <w:tcPr>
            <w:tcW w:w="1743" w:type="dxa"/>
          </w:tcPr>
          <w:p w14:paraId="0029E0EE" w14:textId="77777777" w:rsidR="008B7368" w:rsidRDefault="008637A8">
            <w:pPr>
              <w:pStyle w:val="TableParagraph"/>
              <w:spacing w:line="273" w:lineRule="exact"/>
              <w:ind w:left="109"/>
              <w:rPr>
                <w:b/>
                <w:sz w:val="24"/>
              </w:rPr>
            </w:pPr>
            <w:r>
              <w:rPr>
                <w:b/>
                <w:sz w:val="24"/>
              </w:rPr>
              <w:t>Объем</w:t>
            </w:r>
            <w:r>
              <w:rPr>
                <w:b/>
                <w:spacing w:val="-4"/>
                <w:sz w:val="24"/>
              </w:rPr>
              <w:t xml:space="preserve"> </w:t>
            </w:r>
            <w:r>
              <w:rPr>
                <w:b/>
                <w:sz w:val="24"/>
              </w:rPr>
              <w:t>часов</w:t>
            </w:r>
          </w:p>
        </w:tc>
        <w:tc>
          <w:tcPr>
            <w:tcW w:w="2694" w:type="dxa"/>
          </w:tcPr>
          <w:p w14:paraId="61A6B458" w14:textId="77777777" w:rsidR="008B7368" w:rsidRDefault="008637A8">
            <w:pPr>
              <w:pStyle w:val="TableParagraph"/>
              <w:tabs>
                <w:tab w:val="left" w:pos="1080"/>
              </w:tabs>
              <w:spacing w:line="276" w:lineRule="exact"/>
              <w:ind w:left="106" w:right="99"/>
              <w:rPr>
                <w:b/>
                <w:sz w:val="24"/>
              </w:rPr>
            </w:pPr>
            <w:r>
              <w:rPr>
                <w:b/>
                <w:sz w:val="24"/>
              </w:rPr>
              <w:t>Коды</w:t>
            </w:r>
            <w:r>
              <w:rPr>
                <w:b/>
                <w:sz w:val="24"/>
              </w:rPr>
              <w:tab/>
            </w:r>
            <w:r>
              <w:rPr>
                <w:b/>
                <w:spacing w:val="-1"/>
                <w:sz w:val="24"/>
              </w:rPr>
              <w:t>компетенций,</w:t>
            </w:r>
            <w:r>
              <w:rPr>
                <w:b/>
                <w:spacing w:val="-57"/>
                <w:sz w:val="24"/>
              </w:rPr>
              <w:t xml:space="preserve"> </w:t>
            </w:r>
            <w:r>
              <w:rPr>
                <w:b/>
                <w:sz w:val="24"/>
              </w:rPr>
              <w:t>формированию</w:t>
            </w:r>
            <w:r>
              <w:rPr>
                <w:b/>
                <w:spacing w:val="1"/>
                <w:sz w:val="24"/>
              </w:rPr>
              <w:t xml:space="preserve"> </w:t>
            </w:r>
            <w:r>
              <w:rPr>
                <w:b/>
                <w:sz w:val="24"/>
              </w:rPr>
              <w:t>которых</w:t>
            </w:r>
            <w:r>
              <w:rPr>
                <w:b/>
                <w:spacing w:val="1"/>
                <w:sz w:val="24"/>
              </w:rPr>
              <w:t xml:space="preserve"> </w:t>
            </w:r>
            <w:r>
              <w:rPr>
                <w:b/>
                <w:sz w:val="24"/>
              </w:rPr>
              <w:t>способствует</w:t>
            </w:r>
            <w:r>
              <w:rPr>
                <w:b/>
                <w:spacing w:val="-57"/>
                <w:sz w:val="24"/>
              </w:rPr>
              <w:t xml:space="preserve"> </w:t>
            </w:r>
            <w:r>
              <w:rPr>
                <w:b/>
                <w:sz w:val="24"/>
              </w:rPr>
              <w:t>элемент</w:t>
            </w:r>
            <w:r>
              <w:rPr>
                <w:b/>
                <w:spacing w:val="-1"/>
                <w:sz w:val="24"/>
              </w:rPr>
              <w:t xml:space="preserve"> </w:t>
            </w:r>
            <w:r>
              <w:rPr>
                <w:b/>
                <w:sz w:val="24"/>
              </w:rPr>
              <w:t>программы</w:t>
            </w:r>
          </w:p>
        </w:tc>
      </w:tr>
      <w:tr w:rsidR="008B7368" w14:paraId="0B6007C3" w14:textId="77777777">
        <w:trPr>
          <w:trHeight w:val="275"/>
        </w:trPr>
        <w:tc>
          <w:tcPr>
            <w:tcW w:w="2415" w:type="dxa"/>
          </w:tcPr>
          <w:p w14:paraId="5ED4FAB1" w14:textId="77777777" w:rsidR="008B7368" w:rsidRDefault="008637A8">
            <w:pPr>
              <w:pStyle w:val="TableParagraph"/>
              <w:spacing w:line="255" w:lineRule="exact"/>
              <w:ind w:left="9"/>
              <w:jc w:val="center"/>
              <w:rPr>
                <w:sz w:val="24"/>
              </w:rPr>
            </w:pPr>
            <w:r>
              <w:rPr>
                <w:sz w:val="24"/>
              </w:rPr>
              <w:t>1</w:t>
            </w:r>
          </w:p>
        </w:tc>
        <w:tc>
          <w:tcPr>
            <w:tcW w:w="8570" w:type="dxa"/>
          </w:tcPr>
          <w:p w14:paraId="2BA23E81" w14:textId="77777777" w:rsidR="008B7368" w:rsidRDefault="008637A8">
            <w:pPr>
              <w:pStyle w:val="TableParagraph"/>
              <w:spacing w:line="255" w:lineRule="exact"/>
              <w:ind w:left="13"/>
              <w:jc w:val="center"/>
              <w:rPr>
                <w:sz w:val="24"/>
              </w:rPr>
            </w:pPr>
            <w:r>
              <w:rPr>
                <w:sz w:val="24"/>
              </w:rPr>
              <w:t>2</w:t>
            </w:r>
          </w:p>
        </w:tc>
        <w:tc>
          <w:tcPr>
            <w:tcW w:w="1743" w:type="dxa"/>
          </w:tcPr>
          <w:p w14:paraId="0A44AB6A" w14:textId="77777777" w:rsidR="008B7368" w:rsidRDefault="008637A8">
            <w:pPr>
              <w:pStyle w:val="TableParagraph"/>
              <w:spacing w:line="255" w:lineRule="exact"/>
              <w:ind w:left="12"/>
              <w:jc w:val="center"/>
              <w:rPr>
                <w:sz w:val="24"/>
              </w:rPr>
            </w:pPr>
            <w:r>
              <w:rPr>
                <w:sz w:val="24"/>
              </w:rPr>
              <w:t>3</w:t>
            </w:r>
          </w:p>
        </w:tc>
        <w:tc>
          <w:tcPr>
            <w:tcW w:w="2694" w:type="dxa"/>
          </w:tcPr>
          <w:p w14:paraId="0770BF1A" w14:textId="77777777" w:rsidR="008B7368" w:rsidRDefault="008637A8">
            <w:pPr>
              <w:pStyle w:val="TableParagraph"/>
              <w:spacing w:line="255" w:lineRule="exact"/>
              <w:ind w:left="6"/>
              <w:jc w:val="center"/>
              <w:rPr>
                <w:sz w:val="24"/>
              </w:rPr>
            </w:pPr>
            <w:r>
              <w:rPr>
                <w:sz w:val="24"/>
              </w:rPr>
              <w:t>4</w:t>
            </w:r>
          </w:p>
        </w:tc>
      </w:tr>
      <w:tr w:rsidR="008B7368" w14:paraId="32D4BA8B" w14:textId="77777777">
        <w:trPr>
          <w:trHeight w:val="275"/>
        </w:trPr>
        <w:tc>
          <w:tcPr>
            <w:tcW w:w="10985" w:type="dxa"/>
            <w:gridSpan w:val="2"/>
          </w:tcPr>
          <w:p w14:paraId="7E1689F8" w14:textId="77777777" w:rsidR="008B7368" w:rsidRDefault="008637A8">
            <w:pPr>
              <w:pStyle w:val="TableParagraph"/>
              <w:spacing w:line="256" w:lineRule="exact"/>
              <w:ind w:left="10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Развитие</w:t>
            </w:r>
            <w:r>
              <w:rPr>
                <w:b/>
                <w:spacing w:val="-2"/>
                <w:sz w:val="24"/>
              </w:rPr>
              <w:t xml:space="preserve"> </w:t>
            </w:r>
            <w:r>
              <w:rPr>
                <w:b/>
                <w:sz w:val="24"/>
              </w:rPr>
              <w:t>СССР</w:t>
            </w:r>
            <w:r>
              <w:rPr>
                <w:b/>
                <w:spacing w:val="-4"/>
                <w:sz w:val="24"/>
              </w:rPr>
              <w:t xml:space="preserve"> </w:t>
            </w:r>
            <w:r>
              <w:rPr>
                <w:b/>
                <w:sz w:val="24"/>
              </w:rPr>
              <w:t>и</w:t>
            </w:r>
            <w:r>
              <w:rPr>
                <w:b/>
                <w:spacing w:val="-1"/>
                <w:sz w:val="24"/>
              </w:rPr>
              <w:t xml:space="preserve"> </w:t>
            </w:r>
            <w:r>
              <w:rPr>
                <w:b/>
                <w:sz w:val="24"/>
              </w:rPr>
              <w:t>его место в</w:t>
            </w:r>
            <w:r>
              <w:rPr>
                <w:b/>
                <w:spacing w:val="-2"/>
                <w:sz w:val="24"/>
              </w:rPr>
              <w:t xml:space="preserve"> </w:t>
            </w:r>
            <w:r>
              <w:rPr>
                <w:b/>
                <w:sz w:val="24"/>
              </w:rPr>
              <w:t>мире</w:t>
            </w:r>
            <w:r>
              <w:rPr>
                <w:b/>
                <w:spacing w:val="-1"/>
                <w:sz w:val="24"/>
              </w:rPr>
              <w:t xml:space="preserve"> </w:t>
            </w:r>
            <w:r>
              <w:rPr>
                <w:b/>
                <w:sz w:val="24"/>
              </w:rPr>
              <w:t>в</w:t>
            </w:r>
            <w:r>
              <w:rPr>
                <w:b/>
                <w:spacing w:val="-2"/>
                <w:sz w:val="24"/>
              </w:rPr>
              <w:t xml:space="preserve"> </w:t>
            </w:r>
            <w:r>
              <w:rPr>
                <w:b/>
                <w:sz w:val="24"/>
              </w:rPr>
              <w:t>1980-е</w:t>
            </w:r>
            <w:r>
              <w:rPr>
                <w:b/>
                <w:spacing w:val="-1"/>
                <w:sz w:val="24"/>
              </w:rPr>
              <w:t xml:space="preserve"> </w:t>
            </w:r>
            <w:r>
              <w:rPr>
                <w:b/>
                <w:sz w:val="24"/>
              </w:rPr>
              <w:t>гг.</w:t>
            </w:r>
          </w:p>
        </w:tc>
        <w:tc>
          <w:tcPr>
            <w:tcW w:w="1743" w:type="dxa"/>
          </w:tcPr>
          <w:p w14:paraId="41B7EFE5" w14:textId="77777777" w:rsidR="008B7368" w:rsidRDefault="008B7368">
            <w:pPr>
              <w:pStyle w:val="TableParagraph"/>
              <w:rPr>
                <w:sz w:val="20"/>
              </w:rPr>
            </w:pPr>
          </w:p>
        </w:tc>
        <w:tc>
          <w:tcPr>
            <w:tcW w:w="2694" w:type="dxa"/>
          </w:tcPr>
          <w:p w14:paraId="487B0752" w14:textId="77777777" w:rsidR="008B7368" w:rsidRDefault="008B7368">
            <w:pPr>
              <w:pStyle w:val="TableParagraph"/>
              <w:rPr>
                <w:sz w:val="20"/>
              </w:rPr>
            </w:pPr>
          </w:p>
        </w:tc>
      </w:tr>
      <w:tr w:rsidR="008B7368" w14:paraId="15D33512" w14:textId="77777777">
        <w:trPr>
          <w:trHeight w:val="276"/>
        </w:trPr>
        <w:tc>
          <w:tcPr>
            <w:tcW w:w="2415" w:type="dxa"/>
            <w:vMerge w:val="restart"/>
          </w:tcPr>
          <w:p w14:paraId="26053399"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1.1</w:t>
            </w:r>
          </w:p>
          <w:p w14:paraId="30994AE7" w14:textId="77777777" w:rsidR="008B7368" w:rsidRDefault="008637A8">
            <w:pPr>
              <w:pStyle w:val="TableParagraph"/>
              <w:tabs>
                <w:tab w:val="left" w:pos="1304"/>
              </w:tabs>
              <w:ind w:left="107" w:right="92"/>
              <w:jc w:val="both"/>
              <w:rPr>
                <w:b/>
                <w:sz w:val="24"/>
              </w:rPr>
            </w:pPr>
            <w:r>
              <w:rPr>
                <w:b/>
                <w:sz w:val="24"/>
              </w:rPr>
              <w:t>Основные</w:t>
            </w:r>
            <w:r>
              <w:rPr>
                <w:b/>
                <w:spacing w:val="1"/>
                <w:sz w:val="24"/>
              </w:rPr>
              <w:t xml:space="preserve"> </w:t>
            </w:r>
            <w:r>
              <w:rPr>
                <w:b/>
                <w:sz w:val="24"/>
              </w:rPr>
              <w:t>тенден-</w:t>
            </w:r>
            <w:r>
              <w:rPr>
                <w:b/>
                <w:spacing w:val="-57"/>
                <w:sz w:val="24"/>
              </w:rPr>
              <w:t xml:space="preserve"> </w:t>
            </w:r>
            <w:r>
              <w:rPr>
                <w:b/>
                <w:sz w:val="24"/>
              </w:rPr>
              <w:t>ции</w:t>
            </w:r>
            <w:r>
              <w:rPr>
                <w:b/>
                <w:sz w:val="24"/>
              </w:rPr>
              <w:tab/>
            </w:r>
            <w:r>
              <w:rPr>
                <w:b/>
                <w:spacing w:val="-1"/>
                <w:sz w:val="24"/>
              </w:rPr>
              <w:t>развития</w:t>
            </w:r>
            <w:r>
              <w:rPr>
                <w:b/>
                <w:spacing w:val="-58"/>
                <w:sz w:val="24"/>
              </w:rPr>
              <w:t xml:space="preserve"> </w:t>
            </w:r>
            <w:r>
              <w:rPr>
                <w:b/>
                <w:sz w:val="24"/>
              </w:rPr>
              <w:t>СССР</w:t>
            </w:r>
            <w:r>
              <w:rPr>
                <w:b/>
                <w:spacing w:val="-4"/>
                <w:sz w:val="24"/>
              </w:rPr>
              <w:t xml:space="preserve"> </w:t>
            </w:r>
            <w:r>
              <w:rPr>
                <w:b/>
                <w:sz w:val="24"/>
              </w:rPr>
              <w:t>к 1980-м</w:t>
            </w:r>
            <w:r>
              <w:rPr>
                <w:b/>
                <w:spacing w:val="-2"/>
                <w:sz w:val="24"/>
              </w:rPr>
              <w:t xml:space="preserve"> </w:t>
            </w:r>
            <w:r>
              <w:rPr>
                <w:b/>
                <w:sz w:val="24"/>
              </w:rPr>
              <w:t>гг.</w:t>
            </w:r>
          </w:p>
        </w:tc>
        <w:tc>
          <w:tcPr>
            <w:tcW w:w="8570" w:type="dxa"/>
          </w:tcPr>
          <w:p w14:paraId="03DB3CFD"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3" w:type="dxa"/>
            <w:vMerge w:val="restart"/>
          </w:tcPr>
          <w:p w14:paraId="0CBF6AD0" w14:textId="77777777" w:rsidR="008B7368" w:rsidRDefault="008B7368">
            <w:pPr>
              <w:pStyle w:val="TableParagraph"/>
              <w:rPr>
                <w:b/>
                <w:sz w:val="26"/>
              </w:rPr>
            </w:pPr>
          </w:p>
          <w:p w14:paraId="26716A2E" w14:textId="77777777" w:rsidR="008B7368" w:rsidRDefault="008B7368">
            <w:pPr>
              <w:pStyle w:val="TableParagraph"/>
              <w:rPr>
                <w:b/>
                <w:sz w:val="26"/>
              </w:rPr>
            </w:pPr>
          </w:p>
          <w:p w14:paraId="68033E86" w14:textId="77777777" w:rsidR="008B7368" w:rsidRDefault="008B7368">
            <w:pPr>
              <w:pStyle w:val="TableParagraph"/>
              <w:spacing w:before="2"/>
              <w:rPr>
                <w:b/>
                <w:sz w:val="21"/>
              </w:rPr>
            </w:pPr>
          </w:p>
          <w:p w14:paraId="5F829662" w14:textId="77777777" w:rsidR="008B7368" w:rsidRDefault="008637A8">
            <w:pPr>
              <w:pStyle w:val="TableParagraph"/>
              <w:ind w:left="12"/>
              <w:jc w:val="center"/>
              <w:rPr>
                <w:b/>
                <w:sz w:val="24"/>
              </w:rPr>
            </w:pPr>
            <w:r>
              <w:rPr>
                <w:b/>
                <w:sz w:val="24"/>
              </w:rPr>
              <w:t>2</w:t>
            </w:r>
          </w:p>
        </w:tc>
        <w:tc>
          <w:tcPr>
            <w:tcW w:w="2694" w:type="dxa"/>
            <w:vMerge w:val="restart"/>
          </w:tcPr>
          <w:p w14:paraId="2FD02989" w14:textId="77777777" w:rsidR="008B7368" w:rsidRDefault="008B7368">
            <w:pPr>
              <w:pStyle w:val="TableParagraph"/>
              <w:rPr>
                <w:b/>
                <w:sz w:val="26"/>
              </w:rPr>
            </w:pPr>
          </w:p>
          <w:p w14:paraId="5FD630E1" w14:textId="77777777" w:rsidR="008B7368" w:rsidRDefault="008B7368">
            <w:pPr>
              <w:pStyle w:val="TableParagraph"/>
              <w:spacing w:before="1"/>
              <w:rPr>
                <w:b/>
                <w:sz w:val="35"/>
              </w:rPr>
            </w:pPr>
          </w:p>
          <w:p w14:paraId="371E05D9" w14:textId="77777777" w:rsidR="008B7368" w:rsidRDefault="008637A8">
            <w:pPr>
              <w:pStyle w:val="TableParagraph"/>
              <w:ind w:left="742" w:right="99" w:hanging="392"/>
              <w:rPr>
                <w:b/>
                <w:sz w:val="24"/>
              </w:rPr>
            </w:pPr>
            <w:r>
              <w:rPr>
                <w:b/>
                <w:sz w:val="24"/>
              </w:rPr>
              <w:t>ОК.2, ОК.3,</w:t>
            </w:r>
            <w:r>
              <w:rPr>
                <w:b/>
                <w:spacing w:val="1"/>
                <w:sz w:val="24"/>
              </w:rPr>
              <w:t xml:space="preserve"> </w:t>
            </w:r>
            <w:r>
              <w:rPr>
                <w:b/>
                <w:sz w:val="24"/>
              </w:rPr>
              <w:t>ОК.5,</w:t>
            </w:r>
            <w:r>
              <w:rPr>
                <w:b/>
                <w:spacing w:val="-57"/>
                <w:sz w:val="24"/>
              </w:rPr>
              <w:t xml:space="preserve"> </w:t>
            </w:r>
            <w:r>
              <w:rPr>
                <w:b/>
                <w:sz w:val="24"/>
              </w:rPr>
              <w:t>ОК.6, ОК.9</w:t>
            </w:r>
          </w:p>
        </w:tc>
      </w:tr>
      <w:tr w:rsidR="008B7368" w14:paraId="188C3881" w14:textId="77777777">
        <w:trPr>
          <w:trHeight w:val="827"/>
        </w:trPr>
        <w:tc>
          <w:tcPr>
            <w:tcW w:w="2415" w:type="dxa"/>
            <w:vMerge/>
            <w:tcBorders>
              <w:top w:val="nil"/>
            </w:tcBorders>
          </w:tcPr>
          <w:p w14:paraId="62A7A1D8" w14:textId="77777777" w:rsidR="008B7368" w:rsidRDefault="008B7368">
            <w:pPr>
              <w:rPr>
                <w:sz w:val="2"/>
                <w:szCs w:val="2"/>
              </w:rPr>
            </w:pPr>
          </w:p>
        </w:tc>
        <w:tc>
          <w:tcPr>
            <w:tcW w:w="8570" w:type="dxa"/>
          </w:tcPr>
          <w:p w14:paraId="53F8BF0C" w14:textId="77777777" w:rsidR="008B7368" w:rsidRDefault="008637A8">
            <w:pPr>
              <w:pStyle w:val="TableParagraph"/>
              <w:ind w:left="109"/>
              <w:rPr>
                <w:sz w:val="24"/>
              </w:rPr>
            </w:pPr>
            <w:r>
              <w:rPr>
                <w:sz w:val="24"/>
              </w:rPr>
              <w:t>1.</w:t>
            </w:r>
            <w:r>
              <w:rPr>
                <w:spacing w:val="48"/>
                <w:sz w:val="24"/>
              </w:rPr>
              <w:t xml:space="preserve"> </w:t>
            </w:r>
            <w:r>
              <w:rPr>
                <w:sz w:val="24"/>
              </w:rPr>
              <w:t>Внутренняя</w:t>
            </w:r>
            <w:r>
              <w:rPr>
                <w:spacing w:val="49"/>
                <w:sz w:val="24"/>
              </w:rPr>
              <w:t xml:space="preserve"> </w:t>
            </w:r>
            <w:r>
              <w:rPr>
                <w:sz w:val="24"/>
              </w:rPr>
              <w:t>политика</w:t>
            </w:r>
            <w:r>
              <w:rPr>
                <w:spacing w:val="48"/>
                <w:sz w:val="24"/>
              </w:rPr>
              <w:t xml:space="preserve"> </w:t>
            </w:r>
            <w:r>
              <w:rPr>
                <w:sz w:val="24"/>
              </w:rPr>
              <w:t>государственной</w:t>
            </w:r>
            <w:r>
              <w:rPr>
                <w:spacing w:val="49"/>
                <w:sz w:val="24"/>
              </w:rPr>
              <w:t xml:space="preserve"> </w:t>
            </w:r>
            <w:r>
              <w:rPr>
                <w:sz w:val="24"/>
              </w:rPr>
              <w:t>власти</w:t>
            </w:r>
            <w:r>
              <w:rPr>
                <w:spacing w:val="50"/>
                <w:sz w:val="24"/>
              </w:rPr>
              <w:t xml:space="preserve"> </w:t>
            </w:r>
            <w:r>
              <w:rPr>
                <w:sz w:val="24"/>
              </w:rPr>
              <w:t>в</w:t>
            </w:r>
            <w:r>
              <w:rPr>
                <w:spacing w:val="48"/>
                <w:sz w:val="24"/>
              </w:rPr>
              <w:t xml:space="preserve"> </w:t>
            </w:r>
            <w:r>
              <w:rPr>
                <w:sz w:val="24"/>
              </w:rPr>
              <w:t>СССР</w:t>
            </w:r>
            <w:r>
              <w:rPr>
                <w:spacing w:val="49"/>
                <w:sz w:val="24"/>
              </w:rPr>
              <w:t xml:space="preserve"> </w:t>
            </w:r>
            <w:r>
              <w:rPr>
                <w:sz w:val="24"/>
              </w:rPr>
              <w:t>к</w:t>
            </w:r>
            <w:r>
              <w:rPr>
                <w:spacing w:val="48"/>
                <w:sz w:val="24"/>
              </w:rPr>
              <w:t xml:space="preserve"> </w:t>
            </w:r>
            <w:r>
              <w:rPr>
                <w:sz w:val="24"/>
              </w:rPr>
              <w:t>началу</w:t>
            </w:r>
            <w:r>
              <w:rPr>
                <w:spacing w:val="46"/>
                <w:sz w:val="24"/>
              </w:rPr>
              <w:t xml:space="preserve"> </w:t>
            </w:r>
            <w:r>
              <w:rPr>
                <w:sz w:val="24"/>
              </w:rPr>
              <w:t>1980-х</w:t>
            </w:r>
            <w:r>
              <w:rPr>
                <w:spacing w:val="51"/>
                <w:sz w:val="24"/>
              </w:rPr>
              <w:t xml:space="preserve"> </w:t>
            </w:r>
            <w:r>
              <w:rPr>
                <w:sz w:val="24"/>
              </w:rPr>
              <w:t>гг.</w:t>
            </w:r>
            <w:r>
              <w:rPr>
                <w:spacing w:val="-57"/>
                <w:sz w:val="24"/>
              </w:rPr>
              <w:t xml:space="preserve"> </w:t>
            </w:r>
            <w:r>
              <w:rPr>
                <w:sz w:val="24"/>
              </w:rPr>
              <w:t>Особенности</w:t>
            </w:r>
            <w:r>
              <w:rPr>
                <w:spacing w:val="-3"/>
                <w:sz w:val="24"/>
              </w:rPr>
              <w:t xml:space="preserve"> </w:t>
            </w:r>
            <w:r>
              <w:rPr>
                <w:sz w:val="24"/>
              </w:rPr>
              <w:t>идеологии,</w:t>
            </w:r>
            <w:r>
              <w:rPr>
                <w:spacing w:val="-2"/>
                <w:sz w:val="24"/>
              </w:rPr>
              <w:t xml:space="preserve"> </w:t>
            </w:r>
            <w:r>
              <w:rPr>
                <w:sz w:val="24"/>
              </w:rPr>
              <w:t>национальной</w:t>
            </w:r>
            <w:r>
              <w:rPr>
                <w:spacing w:val="-4"/>
                <w:sz w:val="24"/>
              </w:rPr>
              <w:t xml:space="preserve"> </w:t>
            </w:r>
            <w:r>
              <w:rPr>
                <w:sz w:val="24"/>
              </w:rPr>
              <w:t>и</w:t>
            </w:r>
            <w:r>
              <w:rPr>
                <w:spacing w:val="-3"/>
                <w:sz w:val="24"/>
              </w:rPr>
              <w:t xml:space="preserve"> </w:t>
            </w:r>
            <w:r>
              <w:rPr>
                <w:sz w:val="24"/>
              </w:rPr>
              <w:t>социально-экономической</w:t>
            </w:r>
            <w:r>
              <w:rPr>
                <w:spacing w:val="-3"/>
                <w:sz w:val="24"/>
              </w:rPr>
              <w:t xml:space="preserve"> </w:t>
            </w:r>
            <w:r>
              <w:rPr>
                <w:sz w:val="24"/>
              </w:rPr>
              <w:t>политики.</w:t>
            </w:r>
          </w:p>
        </w:tc>
        <w:tc>
          <w:tcPr>
            <w:tcW w:w="1743" w:type="dxa"/>
            <w:vMerge/>
            <w:tcBorders>
              <w:top w:val="nil"/>
            </w:tcBorders>
          </w:tcPr>
          <w:p w14:paraId="08C61890" w14:textId="77777777" w:rsidR="008B7368" w:rsidRDefault="008B7368">
            <w:pPr>
              <w:rPr>
                <w:sz w:val="2"/>
                <w:szCs w:val="2"/>
              </w:rPr>
            </w:pPr>
          </w:p>
        </w:tc>
        <w:tc>
          <w:tcPr>
            <w:tcW w:w="2694" w:type="dxa"/>
            <w:vMerge/>
            <w:tcBorders>
              <w:top w:val="nil"/>
            </w:tcBorders>
          </w:tcPr>
          <w:p w14:paraId="32A900B0" w14:textId="77777777" w:rsidR="008B7368" w:rsidRDefault="008B7368">
            <w:pPr>
              <w:rPr>
                <w:sz w:val="2"/>
                <w:szCs w:val="2"/>
              </w:rPr>
            </w:pPr>
          </w:p>
        </w:tc>
      </w:tr>
      <w:tr w:rsidR="008B7368" w14:paraId="0F1324D4" w14:textId="77777777">
        <w:trPr>
          <w:trHeight w:val="277"/>
        </w:trPr>
        <w:tc>
          <w:tcPr>
            <w:tcW w:w="2415" w:type="dxa"/>
            <w:vMerge/>
            <w:tcBorders>
              <w:top w:val="nil"/>
            </w:tcBorders>
          </w:tcPr>
          <w:p w14:paraId="56607B2A" w14:textId="77777777" w:rsidR="008B7368" w:rsidRDefault="008B7368">
            <w:pPr>
              <w:rPr>
                <w:sz w:val="2"/>
                <w:szCs w:val="2"/>
              </w:rPr>
            </w:pPr>
          </w:p>
        </w:tc>
        <w:tc>
          <w:tcPr>
            <w:tcW w:w="8570" w:type="dxa"/>
          </w:tcPr>
          <w:p w14:paraId="4E61CCFA" w14:textId="77777777" w:rsidR="008B7368" w:rsidRDefault="008637A8">
            <w:pPr>
              <w:pStyle w:val="TableParagraph"/>
              <w:spacing w:line="258" w:lineRule="exact"/>
              <w:ind w:left="109"/>
              <w:rPr>
                <w:sz w:val="24"/>
              </w:rPr>
            </w:pPr>
            <w:r>
              <w:rPr>
                <w:sz w:val="24"/>
              </w:rPr>
              <w:t>2.</w:t>
            </w:r>
            <w:r>
              <w:rPr>
                <w:spacing w:val="-2"/>
                <w:sz w:val="24"/>
              </w:rPr>
              <w:t xml:space="preserve"> </w:t>
            </w:r>
            <w:r>
              <w:rPr>
                <w:sz w:val="24"/>
              </w:rPr>
              <w:t>Культурное</w:t>
            </w:r>
            <w:r>
              <w:rPr>
                <w:spacing w:val="-3"/>
                <w:sz w:val="24"/>
              </w:rPr>
              <w:t xml:space="preserve"> </w:t>
            </w:r>
            <w:r>
              <w:rPr>
                <w:sz w:val="24"/>
              </w:rPr>
              <w:t>развитие</w:t>
            </w:r>
            <w:r>
              <w:rPr>
                <w:spacing w:val="-3"/>
                <w:sz w:val="24"/>
              </w:rPr>
              <w:t xml:space="preserve"> </w:t>
            </w:r>
            <w:r>
              <w:rPr>
                <w:sz w:val="24"/>
              </w:rPr>
              <w:t>народов</w:t>
            </w:r>
            <w:r>
              <w:rPr>
                <w:spacing w:val="-2"/>
                <w:sz w:val="24"/>
              </w:rPr>
              <w:t xml:space="preserve"> </w:t>
            </w:r>
            <w:r>
              <w:rPr>
                <w:sz w:val="24"/>
              </w:rPr>
              <w:t>Советского</w:t>
            </w:r>
            <w:r>
              <w:rPr>
                <w:spacing w:val="-2"/>
                <w:sz w:val="24"/>
              </w:rPr>
              <w:t xml:space="preserve"> </w:t>
            </w:r>
            <w:r>
              <w:rPr>
                <w:sz w:val="24"/>
              </w:rPr>
              <w:t>Союза</w:t>
            </w:r>
            <w:r>
              <w:rPr>
                <w:spacing w:val="-3"/>
                <w:sz w:val="24"/>
              </w:rPr>
              <w:t xml:space="preserve"> </w:t>
            </w:r>
            <w:r>
              <w:rPr>
                <w:sz w:val="24"/>
              </w:rPr>
              <w:t>и</w:t>
            </w:r>
            <w:r>
              <w:rPr>
                <w:spacing w:val="-2"/>
                <w:sz w:val="24"/>
              </w:rPr>
              <w:t xml:space="preserve"> </w:t>
            </w:r>
            <w:r>
              <w:rPr>
                <w:sz w:val="24"/>
              </w:rPr>
              <w:t>русская</w:t>
            </w:r>
            <w:r>
              <w:rPr>
                <w:spacing w:val="-2"/>
                <w:sz w:val="24"/>
              </w:rPr>
              <w:t xml:space="preserve"> </w:t>
            </w:r>
            <w:r>
              <w:rPr>
                <w:sz w:val="24"/>
              </w:rPr>
              <w:t>культура.</w:t>
            </w:r>
          </w:p>
        </w:tc>
        <w:tc>
          <w:tcPr>
            <w:tcW w:w="1743" w:type="dxa"/>
            <w:vMerge/>
            <w:tcBorders>
              <w:top w:val="nil"/>
            </w:tcBorders>
          </w:tcPr>
          <w:p w14:paraId="1901810B" w14:textId="77777777" w:rsidR="008B7368" w:rsidRDefault="008B7368">
            <w:pPr>
              <w:rPr>
                <w:sz w:val="2"/>
                <w:szCs w:val="2"/>
              </w:rPr>
            </w:pPr>
          </w:p>
        </w:tc>
        <w:tc>
          <w:tcPr>
            <w:tcW w:w="2694" w:type="dxa"/>
            <w:vMerge/>
            <w:tcBorders>
              <w:top w:val="nil"/>
            </w:tcBorders>
          </w:tcPr>
          <w:p w14:paraId="69C03DE3" w14:textId="77777777" w:rsidR="008B7368" w:rsidRDefault="008B7368">
            <w:pPr>
              <w:rPr>
                <w:sz w:val="2"/>
                <w:szCs w:val="2"/>
              </w:rPr>
            </w:pPr>
          </w:p>
        </w:tc>
      </w:tr>
      <w:tr w:rsidR="008B7368" w14:paraId="7F602BEB" w14:textId="77777777">
        <w:trPr>
          <w:trHeight w:val="551"/>
        </w:trPr>
        <w:tc>
          <w:tcPr>
            <w:tcW w:w="2415" w:type="dxa"/>
            <w:vMerge/>
            <w:tcBorders>
              <w:top w:val="nil"/>
            </w:tcBorders>
          </w:tcPr>
          <w:p w14:paraId="6C789A0D" w14:textId="77777777" w:rsidR="008B7368" w:rsidRDefault="008B7368">
            <w:pPr>
              <w:rPr>
                <w:sz w:val="2"/>
                <w:szCs w:val="2"/>
              </w:rPr>
            </w:pPr>
          </w:p>
        </w:tc>
        <w:tc>
          <w:tcPr>
            <w:tcW w:w="8570" w:type="dxa"/>
          </w:tcPr>
          <w:p w14:paraId="69BAD809" w14:textId="77777777" w:rsidR="008B7368" w:rsidRDefault="008637A8">
            <w:pPr>
              <w:pStyle w:val="TableParagraph"/>
              <w:spacing w:line="268" w:lineRule="exact"/>
              <w:ind w:left="109"/>
              <w:rPr>
                <w:sz w:val="24"/>
              </w:rPr>
            </w:pPr>
            <w:r>
              <w:rPr>
                <w:sz w:val="24"/>
              </w:rPr>
              <w:t>3.</w:t>
            </w:r>
            <w:r>
              <w:rPr>
                <w:spacing w:val="8"/>
                <w:sz w:val="24"/>
              </w:rPr>
              <w:t xml:space="preserve"> </w:t>
            </w:r>
            <w:r>
              <w:rPr>
                <w:sz w:val="24"/>
              </w:rPr>
              <w:t>Внешняя</w:t>
            </w:r>
            <w:r>
              <w:rPr>
                <w:spacing w:val="8"/>
                <w:sz w:val="24"/>
              </w:rPr>
              <w:t xml:space="preserve"> </w:t>
            </w:r>
            <w:r>
              <w:rPr>
                <w:sz w:val="24"/>
              </w:rPr>
              <w:t>политика</w:t>
            </w:r>
            <w:r>
              <w:rPr>
                <w:spacing w:val="8"/>
                <w:sz w:val="24"/>
              </w:rPr>
              <w:t xml:space="preserve"> </w:t>
            </w:r>
            <w:r>
              <w:rPr>
                <w:sz w:val="24"/>
              </w:rPr>
              <w:t>СССР.</w:t>
            </w:r>
            <w:r>
              <w:rPr>
                <w:spacing w:val="8"/>
                <w:sz w:val="24"/>
              </w:rPr>
              <w:t xml:space="preserve"> </w:t>
            </w:r>
            <w:r>
              <w:rPr>
                <w:sz w:val="24"/>
              </w:rPr>
              <w:t>Отношения</w:t>
            </w:r>
            <w:r>
              <w:rPr>
                <w:spacing w:val="6"/>
                <w:sz w:val="24"/>
              </w:rPr>
              <w:t xml:space="preserve"> </w:t>
            </w:r>
            <w:r>
              <w:rPr>
                <w:sz w:val="24"/>
              </w:rPr>
              <w:t>с</w:t>
            </w:r>
            <w:r>
              <w:rPr>
                <w:spacing w:val="8"/>
                <w:sz w:val="24"/>
              </w:rPr>
              <w:t xml:space="preserve"> </w:t>
            </w:r>
            <w:r>
              <w:rPr>
                <w:sz w:val="24"/>
              </w:rPr>
              <w:t>сопредельными</w:t>
            </w:r>
            <w:r>
              <w:rPr>
                <w:spacing w:val="9"/>
                <w:sz w:val="24"/>
              </w:rPr>
              <w:t xml:space="preserve"> </w:t>
            </w:r>
            <w:r>
              <w:rPr>
                <w:sz w:val="24"/>
              </w:rPr>
              <w:t>государствами,</w:t>
            </w:r>
            <w:r>
              <w:rPr>
                <w:spacing w:val="8"/>
                <w:sz w:val="24"/>
              </w:rPr>
              <w:t xml:space="preserve"> </w:t>
            </w:r>
            <w:r>
              <w:rPr>
                <w:sz w:val="24"/>
              </w:rPr>
              <w:t>Евро-</w:t>
            </w:r>
          </w:p>
          <w:p w14:paraId="3FFEC017" w14:textId="77777777" w:rsidR="008B7368" w:rsidRDefault="008637A8">
            <w:pPr>
              <w:pStyle w:val="TableParagraph"/>
              <w:spacing w:line="264" w:lineRule="exact"/>
              <w:ind w:left="109"/>
              <w:rPr>
                <w:sz w:val="24"/>
              </w:rPr>
            </w:pPr>
            <w:r>
              <w:rPr>
                <w:sz w:val="24"/>
              </w:rPr>
              <w:t>союзом,</w:t>
            </w:r>
            <w:r>
              <w:rPr>
                <w:spacing w:val="-5"/>
                <w:sz w:val="24"/>
              </w:rPr>
              <w:t xml:space="preserve"> </w:t>
            </w:r>
            <w:r>
              <w:rPr>
                <w:sz w:val="24"/>
              </w:rPr>
              <w:t>США,</w:t>
            </w:r>
            <w:r>
              <w:rPr>
                <w:spacing w:val="-6"/>
                <w:sz w:val="24"/>
              </w:rPr>
              <w:t xml:space="preserve"> </w:t>
            </w:r>
            <w:r>
              <w:rPr>
                <w:sz w:val="24"/>
              </w:rPr>
              <w:t>странами «третьего</w:t>
            </w:r>
            <w:r>
              <w:rPr>
                <w:spacing w:val="-5"/>
                <w:sz w:val="24"/>
              </w:rPr>
              <w:t xml:space="preserve"> </w:t>
            </w:r>
            <w:r>
              <w:rPr>
                <w:sz w:val="24"/>
              </w:rPr>
              <w:t>мира».</w:t>
            </w:r>
          </w:p>
        </w:tc>
        <w:tc>
          <w:tcPr>
            <w:tcW w:w="1743" w:type="dxa"/>
            <w:vMerge/>
            <w:tcBorders>
              <w:top w:val="nil"/>
            </w:tcBorders>
          </w:tcPr>
          <w:p w14:paraId="2B1BFEA2" w14:textId="77777777" w:rsidR="008B7368" w:rsidRDefault="008B7368">
            <w:pPr>
              <w:rPr>
                <w:sz w:val="2"/>
                <w:szCs w:val="2"/>
              </w:rPr>
            </w:pPr>
          </w:p>
        </w:tc>
        <w:tc>
          <w:tcPr>
            <w:tcW w:w="2694" w:type="dxa"/>
            <w:vMerge/>
            <w:tcBorders>
              <w:top w:val="nil"/>
            </w:tcBorders>
          </w:tcPr>
          <w:p w14:paraId="6C04633E" w14:textId="77777777" w:rsidR="008B7368" w:rsidRDefault="008B7368">
            <w:pPr>
              <w:rPr>
                <w:sz w:val="2"/>
                <w:szCs w:val="2"/>
              </w:rPr>
            </w:pPr>
          </w:p>
        </w:tc>
      </w:tr>
      <w:tr w:rsidR="008B7368" w14:paraId="7EF08722" w14:textId="77777777">
        <w:trPr>
          <w:trHeight w:val="275"/>
        </w:trPr>
        <w:tc>
          <w:tcPr>
            <w:tcW w:w="2415" w:type="dxa"/>
            <w:vMerge w:val="restart"/>
          </w:tcPr>
          <w:p w14:paraId="2781D3E1"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1.2</w:t>
            </w:r>
          </w:p>
          <w:p w14:paraId="3AAA1BCE" w14:textId="77777777" w:rsidR="008B7368" w:rsidRDefault="008637A8">
            <w:pPr>
              <w:pStyle w:val="TableParagraph"/>
              <w:ind w:left="107" w:right="94"/>
              <w:jc w:val="both"/>
              <w:rPr>
                <w:b/>
                <w:sz w:val="24"/>
              </w:rPr>
            </w:pPr>
            <w:r>
              <w:rPr>
                <w:b/>
                <w:sz w:val="24"/>
              </w:rPr>
              <w:t>Дезинтеграционные</w:t>
            </w:r>
            <w:r>
              <w:rPr>
                <w:b/>
                <w:spacing w:val="-58"/>
                <w:sz w:val="24"/>
              </w:rPr>
              <w:t xml:space="preserve"> </w:t>
            </w:r>
            <w:r>
              <w:rPr>
                <w:b/>
                <w:sz w:val="24"/>
              </w:rPr>
              <w:t>процессы</w:t>
            </w:r>
            <w:r>
              <w:rPr>
                <w:b/>
                <w:spacing w:val="1"/>
                <w:sz w:val="24"/>
              </w:rPr>
              <w:t xml:space="preserve"> </w:t>
            </w:r>
            <w:r>
              <w:rPr>
                <w:b/>
                <w:sz w:val="24"/>
              </w:rPr>
              <w:t>в</w:t>
            </w:r>
            <w:r>
              <w:rPr>
                <w:b/>
                <w:spacing w:val="60"/>
                <w:sz w:val="24"/>
              </w:rPr>
              <w:t xml:space="preserve"> </w:t>
            </w:r>
            <w:r>
              <w:rPr>
                <w:b/>
                <w:sz w:val="24"/>
              </w:rPr>
              <w:t>России</w:t>
            </w:r>
            <w:r>
              <w:rPr>
                <w:b/>
                <w:spacing w:val="-57"/>
                <w:sz w:val="24"/>
              </w:rPr>
              <w:t xml:space="preserve"> </w:t>
            </w:r>
            <w:r>
              <w:rPr>
                <w:b/>
                <w:sz w:val="24"/>
              </w:rPr>
              <w:t>и Европе во второй</w:t>
            </w:r>
            <w:r>
              <w:rPr>
                <w:b/>
                <w:spacing w:val="1"/>
                <w:sz w:val="24"/>
              </w:rPr>
              <w:t xml:space="preserve"> </w:t>
            </w:r>
            <w:r>
              <w:rPr>
                <w:b/>
                <w:sz w:val="24"/>
              </w:rPr>
              <w:t>половине</w:t>
            </w:r>
            <w:r>
              <w:rPr>
                <w:b/>
                <w:spacing w:val="-2"/>
                <w:sz w:val="24"/>
              </w:rPr>
              <w:t xml:space="preserve"> </w:t>
            </w:r>
            <w:r>
              <w:rPr>
                <w:b/>
                <w:sz w:val="24"/>
              </w:rPr>
              <w:t>80-х гг.</w:t>
            </w:r>
          </w:p>
        </w:tc>
        <w:tc>
          <w:tcPr>
            <w:tcW w:w="8570" w:type="dxa"/>
          </w:tcPr>
          <w:p w14:paraId="2AF9891A"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3" w:type="dxa"/>
            <w:vMerge w:val="restart"/>
          </w:tcPr>
          <w:p w14:paraId="420D6710" w14:textId="77777777" w:rsidR="008B7368" w:rsidRDefault="008B7368">
            <w:pPr>
              <w:pStyle w:val="TableParagraph"/>
              <w:rPr>
                <w:b/>
                <w:sz w:val="26"/>
              </w:rPr>
            </w:pPr>
          </w:p>
          <w:p w14:paraId="1737A8A2" w14:textId="77777777" w:rsidR="008B7368" w:rsidRDefault="008B7368">
            <w:pPr>
              <w:pStyle w:val="TableParagraph"/>
              <w:spacing w:before="11"/>
              <w:rPr>
                <w:b/>
              </w:rPr>
            </w:pPr>
          </w:p>
          <w:p w14:paraId="4D4CFDD5" w14:textId="77777777" w:rsidR="008B7368" w:rsidRDefault="008637A8">
            <w:pPr>
              <w:pStyle w:val="TableParagraph"/>
              <w:ind w:left="12"/>
              <w:jc w:val="center"/>
              <w:rPr>
                <w:b/>
                <w:sz w:val="24"/>
              </w:rPr>
            </w:pPr>
            <w:r>
              <w:rPr>
                <w:b/>
                <w:sz w:val="24"/>
              </w:rPr>
              <w:t>4</w:t>
            </w:r>
          </w:p>
        </w:tc>
        <w:tc>
          <w:tcPr>
            <w:tcW w:w="2694" w:type="dxa"/>
            <w:vMerge w:val="restart"/>
          </w:tcPr>
          <w:p w14:paraId="1DB2A9F3" w14:textId="77777777" w:rsidR="008B7368" w:rsidRDefault="008B7368">
            <w:pPr>
              <w:pStyle w:val="TableParagraph"/>
              <w:rPr>
                <w:b/>
                <w:sz w:val="26"/>
              </w:rPr>
            </w:pPr>
          </w:p>
          <w:p w14:paraId="6A2E9363" w14:textId="77777777" w:rsidR="008B7368" w:rsidRDefault="008B7368">
            <w:pPr>
              <w:pStyle w:val="TableParagraph"/>
              <w:spacing w:before="11"/>
              <w:rPr>
                <w:b/>
              </w:rPr>
            </w:pPr>
          </w:p>
          <w:p w14:paraId="17D91B14" w14:textId="77777777" w:rsidR="008B7368" w:rsidRDefault="008637A8">
            <w:pPr>
              <w:pStyle w:val="TableParagraph"/>
              <w:ind w:left="742" w:right="99" w:hanging="392"/>
              <w:rPr>
                <w:b/>
                <w:sz w:val="24"/>
              </w:rPr>
            </w:pPr>
            <w:r>
              <w:rPr>
                <w:b/>
                <w:sz w:val="24"/>
              </w:rPr>
              <w:t>ОК.2, ОК.3,</w:t>
            </w:r>
            <w:r>
              <w:rPr>
                <w:b/>
                <w:spacing w:val="1"/>
                <w:sz w:val="24"/>
              </w:rPr>
              <w:t xml:space="preserve"> </w:t>
            </w:r>
            <w:r>
              <w:rPr>
                <w:b/>
                <w:sz w:val="24"/>
              </w:rPr>
              <w:t>ОК.5,</w:t>
            </w:r>
            <w:r>
              <w:rPr>
                <w:b/>
                <w:spacing w:val="-57"/>
                <w:sz w:val="24"/>
              </w:rPr>
              <w:t xml:space="preserve"> </w:t>
            </w:r>
            <w:r>
              <w:rPr>
                <w:b/>
                <w:sz w:val="24"/>
              </w:rPr>
              <w:t>ОК.6, ОК.9</w:t>
            </w:r>
          </w:p>
        </w:tc>
      </w:tr>
      <w:tr w:rsidR="008B7368" w14:paraId="4011759D" w14:textId="77777777">
        <w:trPr>
          <w:trHeight w:val="275"/>
        </w:trPr>
        <w:tc>
          <w:tcPr>
            <w:tcW w:w="2415" w:type="dxa"/>
            <w:vMerge/>
            <w:tcBorders>
              <w:top w:val="nil"/>
            </w:tcBorders>
          </w:tcPr>
          <w:p w14:paraId="6C7D1E62" w14:textId="77777777" w:rsidR="008B7368" w:rsidRDefault="008B7368">
            <w:pPr>
              <w:rPr>
                <w:sz w:val="2"/>
                <w:szCs w:val="2"/>
              </w:rPr>
            </w:pPr>
          </w:p>
        </w:tc>
        <w:tc>
          <w:tcPr>
            <w:tcW w:w="8570" w:type="dxa"/>
          </w:tcPr>
          <w:p w14:paraId="17037955" w14:textId="77777777" w:rsidR="008B7368" w:rsidRDefault="008637A8">
            <w:pPr>
              <w:pStyle w:val="TableParagraph"/>
              <w:spacing w:line="256" w:lineRule="exact"/>
              <w:ind w:left="109"/>
              <w:rPr>
                <w:sz w:val="24"/>
              </w:rPr>
            </w:pPr>
            <w:r>
              <w:rPr>
                <w:sz w:val="24"/>
              </w:rPr>
              <w:t>1.Политические</w:t>
            </w:r>
            <w:r>
              <w:rPr>
                <w:spacing w:val="-3"/>
                <w:sz w:val="24"/>
              </w:rPr>
              <w:t xml:space="preserve"> </w:t>
            </w:r>
            <w:r>
              <w:rPr>
                <w:sz w:val="24"/>
              </w:rPr>
              <w:t>события</w:t>
            </w:r>
            <w:r>
              <w:rPr>
                <w:spacing w:val="-2"/>
                <w:sz w:val="24"/>
              </w:rPr>
              <w:t xml:space="preserve"> </w:t>
            </w:r>
            <w:r>
              <w:rPr>
                <w:sz w:val="24"/>
              </w:rPr>
              <w:t>в</w:t>
            </w:r>
            <w:r>
              <w:rPr>
                <w:spacing w:val="-3"/>
                <w:sz w:val="24"/>
              </w:rPr>
              <w:t xml:space="preserve"> </w:t>
            </w:r>
            <w:r>
              <w:rPr>
                <w:sz w:val="24"/>
              </w:rPr>
              <w:t>Восточной</w:t>
            </w:r>
            <w:r>
              <w:rPr>
                <w:spacing w:val="-2"/>
                <w:sz w:val="24"/>
              </w:rPr>
              <w:t xml:space="preserve"> </w:t>
            </w:r>
            <w:r>
              <w:rPr>
                <w:sz w:val="24"/>
              </w:rPr>
              <w:t>Европе</w:t>
            </w:r>
            <w:r>
              <w:rPr>
                <w:spacing w:val="-3"/>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80-х</w:t>
            </w:r>
            <w:r>
              <w:rPr>
                <w:spacing w:val="-2"/>
                <w:sz w:val="24"/>
              </w:rPr>
              <w:t xml:space="preserve"> </w:t>
            </w:r>
            <w:r>
              <w:rPr>
                <w:sz w:val="24"/>
              </w:rPr>
              <w:t>гг.</w:t>
            </w:r>
          </w:p>
        </w:tc>
        <w:tc>
          <w:tcPr>
            <w:tcW w:w="1743" w:type="dxa"/>
            <w:vMerge/>
            <w:tcBorders>
              <w:top w:val="nil"/>
            </w:tcBorders>
          </w:tcPr>
          <w:p w14:paraId="7B5282B9" w14:textId="77777777" w:rsidR="008B7368" w:rsidRDefault="008B7368">
            <w:pPr>
              <w:rPr>
                <w:sz w:val="2"/>
                <w:szCs w:val="2"/>
              </w:rPr>
            </w:pPr>
          </w:p>
        </w:tc>
        <w:tc>
          <w:tcPr>
            <w:tcW w:w="2694" w:type="dxa"/>
            <w:vMerge/>
            <w:tcBorders>
              <w:top w:val="nil"/>
            </w:tcBorders>
          </w:tcPr>
          <w:p w14:paraId="276DF309" w14:textId="77777777" w:rsidR="008B7368" w:rsidRDefault="008B7368">
            <w:pPr>
              <w:rPr>
                <w:sz w:val="2"/>
                <w:szCs w:val="2"/>
              </w:rPr>
            </w:pPr>
          </w:p>
        </w:tc>
      </w:tr>
      <w:tr w:rsidR="008B7368" w14:paraId="0BB9FBEB" w14:textId="77777777">
        <w:trPr>
          <w:trHeight w:val="552"/>
        </w:trPr>
        <w:tc>
          <w:tcPr>
            <w:tcW w:w="2415" w:type="dxa"/>
            <w:vMerge/>
            <w:tcBorders>
              <w:top w:val="nil"/>
            </w:tcBorders>
          </w:tcPr>
          <w:p w14:paraId="78D9DD9A" w14:textId="77777777" w:rsidR="008B7368" w:rsidRDefault="008B7368">
            <w:pPr>
              <w:rPr>
                <w:sz w:val="2"/>
                <w:szCs w:val="2"/>
              </w:rPr>
            </w:pPr>
          </w:p>
        </w:tc>
        <w:tc>
          <w:tcPr>
            <w:tcW w:w="8570" w:type="dxa"/>
          </w:tcPr>
          <w:p w14:paraId="5917476B" w14:textId="77777777" w:rsidR="008B7368" w:rsidRDefault="008637A8">
            <w:pPr>
              <w:pStyle w:val="TableParagraph"/>
              <w:spacing w:line="268" w:lineRule="exact"/>
              <w:ind w:left="109"/>
              <w:rPr>
                <w:sz w:val="24"/>
              </w:rPr>
            </w:pPr>
            <w:r>
              <w:rPr>
                <w:sz w:val="24"/>
              </w:rPr>
              <w:t>2.</w:t>
            </w:r>
            <w:r>
              <w:rPr>
                <w:spacing w:val="23"/>
                <w:sz w:val="24"/>
              </w:rPr>
              <w:t xml:space="preserve"> </w:t>
            </w:r>
            <w:r>
              <w:rPr>
                <w:sz w:val="24"/>
              </w:rPr>
              <w:t>Отражение</w:t>
            </w:r>
            <w:r>
              <w:rPr>
                <w:spacing w:val="22"/>
                <w:sz w:val="24"/>
              </w:rPr>
              <w:t xml:space="preserve"> </w:t>
            </w:r>
            <w:r>
              <w:rPr>
                <w:sz w:val="24"/>
              </w:rPr>
              <w:t>событий</w:t>
            </w:r>
            <w:r>
              <w:rPr>
                <w:spacing w:val="24"/>
                <w:sz w:val="24"/>
              </w:rPr>
              <w:t xml:space="preserve"> </w:t>
            </w:r>
            <w:r>
              <w:rPr>
                <w:sz w:val="24"/>
              </w:rPr>
              <w:t>в</w:t>
            </w:r>
            <w:r>
              <w:rPr>
                <w:spacing w:val="22"/>
                <w:sz w:val="24"/>
              </w:rPr>
              <w:t xml:space="preserve"> </w:t>
            </w:r>
            <w:r>
              <w:rPr>
                <w:sz w:val="24"/>
              </w:rPr>
              <w:t>Восточной</w:t>
            </w:r>
            <w:r>
              <w:rPr>
                <w:spacing w:val="24"/>
                <w:sz w:val="24"/>
              </w:rPr>
              <w:t xml:space="preserve"> </w:t>
            </w:r>
            <w:r>
              <w:rPr>
                <w:sz w:val="24"/>
              </w:rPr>
              <w:t>Европе</w:t>
            </w:r>
            <w:r>
              <w:rPr>
                <w:spacing w:val="23"/>
                <w:sz w:val="24"/>
              </w:rPr>
              <w:t xml:space="preserve"> </w:t>
            </w:r>
            <w:r>
              <w:rPr>
                <w:sz w:val="24"/>
              </w:rPr>
              <w:t>на</w:t>
            </w:r>
            <w:r>
              <w:rPr>
                <w:spacing w:val="24"/>
                <w:sz w:val="24"/>
              </w:rPr>
              <w:t xml:space="preserve"> </w:t>
            </w:r>
            <w:r>
              <w:rPr>
                <w:sz w:val="24"/>
              </w:rPr>
              <w:t>дезинтеграционных</w:t>
            </w:r>
            <w:r>
              <w:rPr>
                <w:spacing w:val="22"/>
                <w:sz w:val="24"/>
              </w:rPr>
              <w:t xml:space="preserve"> </w:t>
            </w:r>
            <w:r>
              <w:rPr>
                <w:sz w:val="24"/>
              </w:rPr>
              <w:t>процессах</w:t>
            </w:r>
            <w:r>
              <w:rPr>
                <w:spacing w:val="25"/>
                <w:sz w:val="24"/>
              </w:rPr>
              <w:t xml:space="preserve"> </w:t>
            </w:r>
            <w:r>
              <w:rPr>
                <w:sz w:val="24"/>
              </w:rPr>
              <w:t>в</w:t>
            </w:r>
          </w:p>
          <w:p w14:paraId="6D1BB20E" w14:textId="77777777" w:rsidR="008B7368" w:rsidRDefault="008637A8">
            <w:pPr>
              <w:pStyle w:val="TableParagraph"/>
              <w:spacing w:line="264" w:lineRule="exact"/>
              <w:ind w:left="109"/>
              <w:rPr>
                <w:sz w:val="24"/>
              </w:rPr>
            </w:pPr>
            <w:r>
              <w:rPr>
                <w:sz w:val="24"/>
              </w:rPr>
              <w:t>СССР.</w:t>
            </w:r>
          </w:p>
        </w:tc>
        <w:tc>
          <w:tcPr>
            <w:tcW w:w="1743" w:type="dxa"/>
            <w:vMerge/>
            <w:tcBorders>
              <w:top w:val="nil"/>
            </w:tcBorders>
          </w:tcPr>
          <w:p w14:paraId="5A8AA949" w14:textId="77777777" w:rsidR="008B7368" w:rsidRDefault="008B7368">
            <w:pPr>
              <w:rPr>
                <w:sz w:val="2"/>
                <w:szCs w:val="2"/>
              </w:rPr>
            </w:pPr>
          </w:p>
        </w:tc>
        <w:tc>
          <w:tcPr>
            <w:tcW w:w="2694" w:type="dxa"/>
            <w:vMerge/>
            <w:tcBorders>
              <w:top w:val="nil"/>
            </w:tcBorders>
          </w:tcPr>
          <w:p w14:paraId="148D4C6F" w14:textId="77777777" w:rsidR="008B7368" w:rsidRDefault="008B7368">
            <w:pPr>
              <w:rPr>
                <w:sz w:val="2"/>
                <w:szCs w:val="2"/>
              </w:rPr>
            </w:pPr>
          </w:p>
        </w:tc>
      </w:tr>
      <w:tr w:rsidR="008B7368" w14:paraId="48EA49DC" w14:textId="77777777">
        <w:trPr>
          <w:trHeight w:val="551"/>
        </w:trPr>
        <w:tc>
          <w:tcPr>
            <w:tcW w:w="2415" w:type="dxa"/>
            <w:vMerge/>
            <w:tcBorders>
              <w:top w:val="nil"/>
            </w:tcBorders>
          </w:tcPr>
          <w:p w14:paraId="790225AF" w14:textId="77777777" w:rsidR="008B7368" w:rsidRDefault="008B7368">
            <w:pPr>
              <w:rPr>
                <w:sz w:val="2"/>
                <w:szCs w:val="2"/>
              </w:rPr>
            </w:pPr>
          </w:p>
        </w:tc>
        <w:tc>
          <w:tcPr>
            <w:tcW w:w="8570" w:type="dxa"/>
          </w:tcPr>
          <w:p w14:paraId="626C9712" w14:textId="77777777" w:rsidR="008B7368" w:rsidRDefault="008637A8">
            <w:pPr>
              <w:pStyle w:val="TableParagraph"/>
              <w:spacing w:line="268" w:lineRule="exact"/>
              <w:ind w:left="109"/>
              <w:rPr>
                <w:sz w:val="24"/>
              </w:rPr>
            </w:pPr>
            <w:r>
              <w:rPr>
                <w:sz w:val="24"/>
              </w:rPr>
              <w:t>3.</w:t>
            </w:r>
            <w:r>
              <w:rPr>
                <w:spacing w:val="38"/>
                <w:sz w:val="24"/>
              </w:rPr>
              <w:t xml:space="preserve"> </w:t>
            </w:r>
            <w:r>
              <w:rPr>
                <w:sz w:val="24"/>
              </w:rPr>
              <w:t>Ликвидация</w:t>
            </w:r>
            <w:r>
              <w:rPr>
                <w:spacing w:val="38"/>
                <w:sz w:val="24"/>
              </w:rPr>
              <w:t xml:space="preserve"> </w:t>
            </w:r>
            <w:r>
              <w:rPr>
                <w:sz w:val="24"/>
              </w:rPr>
              <w:t>(распад)</w:t>
            </w:r>
            <w:r>
              <w:rPr>
                <w:spacing w:val="38"/>
                <w:sz w:val="24"/>
              </w:rPr>
              <w:t xml:space="preserve"> </w:t>
            </w:r>
            <w:r>
              <w:rPr>
                <w:sz w:val="24"/>
              </w:rPr>
              <w:t>СССР</w:t>
            </w:r>
            <w:r>
              <w:rPr>
                <w:spacing w:val="39"/>
                <w:sz w:val="24"/>
              </w:rPr>
              <w:t xml:space="preserve"> </w:t>
            </w:r>
            <w:r>
              <w:rPr>
                <w:sz w:val="24"/>
              </w:rPr>
              <w:t>и</w:t>
            </w:r>
            <w:r>
              <w:rPr>
                <w:spacing w:val="39"/>
                <w:sz w:val="24"/>
              </w:rPr>
              <w:t xml:space="preserve"> </w:t>
            </w:r>
            <w:r>
              <w:rPr>
                <w:sz w:val="24"/>
              </w:rPr>
              <w:t>образование</w:t>
            </w:r>
            <w:r>
              <w:rPr>
                <w:spacing w:val="35"/>
                <w:sz w:val="24"/>
              </w:rPr>
              <w:t xml:space="preserve"> </w:t>
            </w:r>
            <w:r>
              <w:rPr>
                <w:sz w:val="24"/>
              </w:rPr>
              <w:t>СНГ.</w:t>
            </w:r>
            <w:r>
              <w:rPr>
                <w:spacing w:val="38"/>
                <w:sz w:val="24"/>
              </w:rPr>
              <w:t xml:space="preserve"> </w:t>
            </w:r>
            <w:r>
              <w:rPr>
                <w:sz w:val="24"/>
              </w:rPr>
              <w:t>Российская</w:t>
            </w:r>
            <w:r>
              <w:rPr>
                <w:spacing w:val="38"/>
                <w:sz w:val="24"/>
              </w:rPr>
              <w:t xml:space="preserve"> </w:t>
            </w:r>
            <w:r>
              <w:rPr>
                <w:sz w:val="24"/>
              </w:rPr>
              <w:t>Федерация</w:t>
            </w:r>
            <w:r>
              <w:rPr>
                <w:spacing w:val="38"/>
                <w:sz w:val="24"/>
              </w:rPr>
              <w:t xml:space="preserve"> </w:t>
            </w:r>
            <w:r>
              <w:rPr>
                <w:sz w:val="24"/>
              </w:rPr>
              <w:t>как</w:t>
            </w:r>
          </w:p>
          <w:p w14:paraId="7AEC67F9" w14:textId="77777777" w:rsidR="008B7368" w:rsidRDefault="008637A8">
            <w:pPr>
              <w:pStyle w:val="TableParagraph"/>
              <w:spacing w:line="264" w:lineRule="exact"/>
              <w:ind w:left="109"/>
              <w:rPr>
                <w:sz w:val="24"/>
              </w:rPr>
            </w:pPr>
            <w:r>
              <w:rPr>
                <w:sz w:val="24"/>
              </w:rPr>
              <w:t>правопреемница</w:t>
            </w:r>
            <w:r>
              <w:rPr>
                <w:spacing w:val="-5"/>
                <w:sz w:val="24"/>
              </w:rPr>
              <w:t xml:space="preserve"> </w:t>
            </w:r>
            <w:r>
              <w:rPr>
                <w:sz w:val="24"/>
              </w:rPr>
              <w:t>СССР.</w:t>
            </w:r>
          </w:p>
        </w:tc>
        <w:tc>
          <w:tcPr>
            <w:tcW w:w="1743" w:type="dxa"/>
            <w:vMerge/>
            <w:tcBorders>
              <w:top w:val="nil"/>
            </w:tcBorders>
          </w:tcPr>
          <w:p w14:paraId="5A5DC4E0" w14:textId="77777777" w:rsidR="008B7368" w:rsidRDefault="008B7368">
            <w:pPr>
              <w:rPr>
                <w:sz w:val="2"/>
                <w:szCs w:val="2"/>
              </w:rPr>
            </w:pPr>
          </w:p>
        </w:tc>
        <w:tc>
          <w:tcPr>
            <w:tcW w:w="2694" w:type="dxa"/>
            <w:vMerge/>
            <w:tcBorders>
              <w:top w:val="nil"/>
            </w:tcBorders>
          </w:tcPr>
          <w:p w14:paraId="5A56A44F" w14:textId="77777777" w:rsidR="008B7368" w:rsidRDefault="008B7368">
            <w:pPr>
              <w:rPr>
                <w:sz w:val="2"/>
                <w:szCs w:val="2"/>
              </w:rPr>
            </w:pPr>
          </w:p>
        </w:tc>
      </w:tr>
      <w:tr w:rsidR="008B7368" w14:paraId="060584A4" w14:textId="77777777">
        <w:trPr>
          <w:trHeight w:val="278"/>
        </w:trPr>
        <w:tc>
          <w:tcPr>
            <w:tcW w:w="10985" w:type="dxa"/>
            <w:gridSpan w:val="2"/>
          </w:tcPr>
          <w:p w14:paraId="5F204A9F" w14:textId="77777777" w:rsidR="008B7368" w:rsidRDefault="008637A8">
            <w:pPr>
              <w:pStyle w:val="TableParagraph"/>
              <w:spacing w:line="258"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Россия</w:t>
            </w:r>
            <w:r>
              <w:rPr>
                <w:b/>
                <w:spacing w:val="-1"/>
                <w:sz w:val="24"/>
              </w:rPr>
              <w:t xml:space="preserve"> </w:t>
            </w:r>
            <w:r>
              <w:rPr>
                <w:b/>
                <w:sz w:val="24"/>
              </w:rPr>
              <w:t>и</w:t>
            </w:r>
            <w:r>
              <w:rPr>
                <w:b/>
                <w:spacing w:val="-1"/>
                <w:sz w:val="24"/>
              </w:rPr>
              <w:t xml:space="preserve"> </w:t>
            </w:r>
            <w:r>
              <w:rPr>
                <w:b/>
                <w:sz w:val="24"/>
              </w:rPr>
              <w:t>мир</w:t>
            </w:r>
            <w:r>
              <w:rPr>
                <w:b/>
                <w:spacing w:val="-1"/>
                <w:sz w:val="24"/>
              </w:rPr>
              <w:t xml:space="preserve"> </w:t>
            </w:r>
            <w:r>
              <w:rPr>
                <w:b/>
                <w:sz w:val="24"/>
              </w:rPr>
              <w:t>в</w:t>
            </w:r>
            <w:r>
              <w:rPr>
                <w:b/>
                <w:spacing w:val="-2"/>
                <w:sz w:val="24"/>
              </w:rPr>
              <w:t xml:space="preserve"> </w:t>
            </w:r>
            <w:r>
              <w:rPr>
                <w:b/>
                <w:sz w:val="24"/>
              </w:rPr>
              <w:t>конце XX</w:t>
            </w:r>
            <w:r>
              <w:rPr>
                <w:b/>
                <w:spacing w:val="-1"/>
                <w:sz w:val="24"/>
              </w:rPr>
              <w:t xml:space="preserve"> </w:t>
            </w:r>
            <w:r>
              <w:rPr>
                <w:b/>
                <w:sz w:val="24"/>
              </w:rPr>
              <w:t>-</w:t>
            </w:r>
            <w:r>
              <w:rPr>
                <w:b/>
                <w:spacing w:val="-2"/>
                <w:sz w:val="24"/>
              </w:rPr>
              <w:t xml:space="preserve"> </w:t>
            </w:r>
            <w:r>
              <w:rPr>
                <w:b/>
                <w:sz w:val="24"/>
              </w:rPr>
              <w:t>начале</w:t>
            </w:r>
            <w:r>
              <w:rPr>
                <w:b/>
                <w:spacing w:val="-2"/>
                <w:sz w:val="24"/>
              </w:rPr>
              <w:t xml:space="preserve"> </w:t>
            </w:r>
            <w:r>
              <w:rPr>
                <w:b/>
                <w:sz w:val="24"/>
              </w:rPr>
              <w:t>XXI вв.</w:t>
            </w:r>
          </w:p>
        </w:tc>
        <w:tc>
          <w:tcPr>
            <w:tcW w:w="1743" w:type="dxa"/>
          </w:tcPr>
          <w:p w14:paraId="74DB9D76" w14:textId="77777777" w:rsidR="008B7368" w:rsidRDefault="008B7368">
            <w:pPr>
              <w:pStyle w:val="TableParagraph"/>
              <w:rPr>
                <w:sz w:val="20"/>
              </w:rPr>
            </w:pPr>
          </w:p>
        </w:tc>
        <w:tc>
          <w:tcPr>
            <w:tcW w:w="2694" w:type="dxa"/>
          </w:tcPr>
          <w:p w14:paraId="2834A0B2" w14:textId="77777777" w:rsidR="008B7368" w:rsidRDefault="008B7368">
            <w:pPr>
              <w:pStyle w:val="TableParagraph"/>
              <w:rPr>
                <w:sz w:val="20"/>
              </w:rPr>
            </w:pPr>
          </w:p>
        </w:tc>
      </w:tr>
      <w:tr w:rsidR="008B7368" w14:paraId="0FA3BC43" w14:textId="77777777">
        <w:trPr>
          <w:trHeight w:val="275"/>
        </w:trPr>
        <w:tc>
          <w:tcPr>
            <w:tcW w:w="2415" w:type="dxa"/>
            <w:vMerge w:val="restart"/>
          </w:tcPr>
          <w:p w14:paraId="1CBE2EFE"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2.1</w:t>
            </w:r>
          </w:p>
          <w:p w14:paraId="471D8E94" w14:textId="77777777" w:rsidR="008B7368" w:rsidRDefault="008637A8">
            <w:pPr>
              <w:pStyle w:val="TableParagraph"/>
              <w:ind w:left="107" w:right="93"/>
              <w:jc w:val="both"/>
              <w:rPr>
                <w:b/>
                <w:sz w:val="24"/>
              </w:rPr>
            </w:pPr>
            <w:r>
              <w:rPr>
                <w:b/>
                <w:sz w:val="24"/>
              </w:rPr>
              <w:t>Постсоветское</w:t>
            </w:r>
            <w:r>
              <w:rPr>
                <w:b/>
                <w:spacing w:val="1"/>
                <w:sz w:val="24"/>
              </w:rPr>
              <w:t xml:space="preserve"> </w:t>
            </w:r>
            <w:r>
              <w:rPr>
                <w:b/>
                <w:sz w:val="24"/>
              </w:rPr>
              <w:t>про-</w:t>
            </w:r>
            <w:r>
              <w:rPr>
                <w:b/>
                <w:spacing w:val="-57"/>
                <w:sz w:val="24"/>
              </w:rPr>
              <w:t xml:space="preserve"> </w:t>
            </w:r>
            <w:r>
              <w:rPr>
                <w:b/>
                <w:sz w:val="24"/>
              </w:rPr>
              <w:t>странство в 90-е гг.</w:t>
            </w:r>
            <w:r>
              <w:rPr>
                <w:b/>
                <w:spacing w:val="1"/>
                <w:sz w:val="24"/>
              </w:rPr>
              <w:t xml:space="preserve"> </w:t>
            </w:r>
            <w:r>
              <w:rPr>
                <w:b/>
                <w:sz w:val="24"/>
              </w:rPr>
              <w:t>XX</w:t>
            </w:r>
            <w:r>
              <w:rPr>
                <w:b/>
                <w:spacing w:val="-2"/>
                <w:sz w:val="24"/>
              </w:rPr>
              <w:t xml:space="preserve"> </w:t>
            </w:r>
            <w:r>
              <w:rPr>
                <w:b/>
                <w:sz w:val="24"/>
              </w:rPr>
              <w:t>века.</w:t>
            </w:r>
          </w:p>
        </w:tc>
        <w:tc>
          <w:tcPr>
            <w:tcW w:w="8570" w:type="dxa"/>
          </w:tcPr>
          <w:p w14:paraId="53F3A878"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3" w:type="dxa"/>
            <w:vMerge w:val="restart"/>
          </w:tcPr>
          <w:p w14:paraId="4592E23A" w14:textId="77777777" w:rsidR="008B7368" w:rsidRDefault="008B7368">
            <w:pPr>
              <w:pStyle w:val="TableParagraph"/>
              <w:rPr>
                <w:b/>
                <w:sz w:val="26"/>
              </w:rPr>
            </w:pPr>
          </w:p>
          <w:p w14:paraId="2EFDB4B8" w14:textId="77777777" w:rsidR="008B7368" w:rsidRDefault="008B7368">
            <w:pPr>
              <w:pStyle w:val="TableParagraph"/>
              <w:rPr>
                <w:b/>
                <w:sz w:val="26"/>
              </w:rPr>
            </w:pPr>
          </w:p>
          <w:p w14:paraId="560AD507" w14:textId="77777777" w:rsidR="008B7368" w:rsidRDefault="008B7368">
            <w:pPr>
              <w:pStyle w:val="TableParagraph"/>
              <w:spacing w:before="10"/>
              <w:rPr>
                <w:b/>
                <w:sz w:val="32"/>
              </w:rPr>
            </w:pPr>
          </w:p>
          <w:p w14:paraId="789B53BE" w14:textId="77777777" w:rsidR="008B7368" w:rsidRDefault="008637A8">
            <w:pPr>
              <w:pStyle w:val="TableParagraph"/>
              <w:ind w:left="12"/>
              <w:jc w:val="center"/>
              <w:rPr>
                <w:b/>
                <w:sz w:val="24"/>
              </w:rPr>
            </w:pPr>
            <w:r>
              <w:rPr>
                <w:b/>
                <w:sz w:val="24"/>
              </w:rPr>
              <w:t>4</w:t>
            </w:r>
          </w:p>
        </w:tc>
        <w:tc>
          <w:tcPr>
            <w:tcW w:w="2694" w:type="dxa"/>
            <w:vMerge w:val="restart"/>
          </w:tcPr>
          <w:p w14:paraId="79E896EE" w14:textId="77777777" w:rsidR="008B7368" w:rsidRDefault="008B7368">
            <w:pPr>
              <w:pStyle w:val="TableParagraph"/>
              <w:rPr>
                <w:b/>
                <w:sz w:val="26"/>
              </w:rPr>
            </w:pPr>
          </w:p>
          <w:p w14:paraId="6AF332DA" w14:textId="77777777" w:rsidR="008B7368" w:rsidRDefault="008B7368">
            <w:pPr>
              <w:pStyle w:val="TableParagraph"/>
              <w:rPr>
                <w:b/>
                <w:sz w:val="26"/>
              </w:rPr>
            </w:pPr>
          </w:p>
          <w:p w14:paraId="0EF2C1EB" w14:textId="77777777" w:rsidR="008B7368" w:rsidRDefault="008B7368">
            <w:pPr>
              <w:pStyle w:val="TableParagraph"/>
              <w:spacing w:before="11"/>
              <w:rPr>
                <w:b/>
                <w:sz w:val="20"/>
              </w:rPr>
            </w:pPr>
          </w:p>
          <w:p w14:paraId="12061D6E" w14:textId="77777777" w:rsidR="008B7368" w:rsidRDefault="008637A8">
            <w:pPr>
              <w:pStyle w:val="TableParagraph"/>
              <w:ind w:left="742" w:right="99" w:hanging="392"/>
              <w:rPr>
                <w:b/>
                <w:sz w:val="24"/>
              </w:rPr>
            </w:pPr>
            <w:r>
              <w:rPr>
                <w:b/>
                <w:sz w:val="24"/>
              </w:rPr>
              <w:t>ОК.2, ОК.3,</w:t>
            </w:r>
            <w:r>
              <w:rPr>
                <w:b/>
                <w:spacing w:val="1"/>
                <w:sz w:val="24"/>
              </w:rPr>
              <w:t xml:space="preserve"> </w:t>
            </w:r>
            <w:r>
              <w:rPr>
                <w:b/>
                <w:sz w:val="24"/>
              </w:rPr>
              <w:t>ОК.5,</w:t>
            </w:r>
            <w:r>
              <w:rPr>
                <w:b/>
                <w:spacing w:val="-57"/>
                <w:sz w:val="24"/>
              </w:rPr>
              <w:t xml:space="preserve"> </w:t>
            </w:r>
            <w:r>
              <w:rPr>
                <w:b/>
                <w:sz w:val="24"/>
              </w:rPr>
              <w:t>ОК.6, ОК.9</w:t>
            </w:r>
          </w:p>
        </w:tc>
      </w:tr>
      <w:tr w:rsidR="008B7368" w14:paraId="500312CD" w14:textId="77777777">
        <w:trPr>
          <w:trHeight w:val="551"/>
        </w:trPr>
        <w:tc>
          <w:tcPr>
            <w:tcW w:w="2415" w:type="dxa"/>
            <w:vMerge/>
            <w:tcBorders>
              <w:top w:val="nil"/>
            </w:tcBorders>
          </w:tcPr>
          <w:p w14:paraId="177A0BC4" w14:textId="77777777" w:rsidR="008B7368" w:rsidRDefault="008B7368">
            <w:pPr>
              <w:rPr>
                <w:sz w:val="2"/>
                <w:szCs w:val="2"/>
              </w:rPr>
            </w:pPr>
          </w:p>
        </w:tc>
        <w:tc>
          <w:tcPr>
            <w:tcW w:w="8570" w:type="dxa"/>
          </w:tcPr>
          <w:p w14:paraId="4022253C" w14:textId="77777777" w:rsidR="008B7368" w:rsidRDefault="008637A8">
            <w:pPr>
              <w:pStyle w:val="TableParagraph"/>
              <w:spacing w:line="268" w:lineRule="exact"/>
              <w:ind w:left="109"/>
              <w:rPr>
                <w:sz w:val="24"/>
              </w:rPr>
            </w:pPr>
            <w:r>
              <w:rPr>
                <w:sz w:val="24"/>
              </w:rPr>
              <w:t>1.</w:t>
            </w:r>
            <w:r>
              <w:rPr>
                <w:spacing w:val="13"/>
                <w:sz w:val="24"/>
              </w:rPr>
              <w:t xml:space="preserve"> </w:t>
            </w:r>
            <w:r>
              <w:rPr>
                <w:sz w:val="24"/>
              </w:rPr>
              <w:t>Локальные</w:t>
            </w:r>
            <w:r>
              <w:rPr>
                <w:spacing w:val="13"/>
                <w:sz w:val="24"/>
              </w:rPr>
              <w:t xml:space="preserve"> </w:t>
            </w:r>
            <w:r>
              <w:rPr>
                <w:sz w:val="24"/>
              </w:rPr>
              <w:t>национальные</w:t>
            </w:r>
            <w:r>
              <w:rPr>
                <w:spacing w:val="12"/>
                <w:sz w:val="24"/>
              </w:rPr>
              <w:t xml:space="preserve"> </w:t>
            </w:r>
            <w:r>
              <w:rPr>
                <w:sz w:val="24"/>
              </w:rPr>
              <w:t>и</w:t>
            </w:r>
            <w:r>
              <w:rPr>
                <w:spacing w:val="13"/>
                <w:sz w:val="24"/>
              </w:rPr>
              <w:t xml:space="preserve"> </w:t>
            </w:r>
            <w:r>
              <w:rPr>
                <w:sz w:val="24"/>
              </w:rPr>
              <w:t>религиозные</w:t>
            </w:r>
            <w:r>
              <w:rPr>
                <w:spacing w:val="12"/>
                <w:sz w:val="24"/>
              </w:rPr>
              <w:t xml:space="preserve"> </w:t>
            </w:r>
            <w:r>
              <w:rPr>
                <w:sz w:val="24"/>
              </w:rPr>
              <w:t>конфликты</w:t>
            </w:r>
            <w:r>
              <w:rPr>
                <w:spacing w:val="11"/>
                <w:sz w:val="24"/>
              </w:rPr>
              <w:t xml:space="preserve"> </w:t>
            </w:r>
            <w:r>
              <w:rPr>
                <w:sz w:val="24"/>
              </w:rPr>
              <w:t>на</w:t>
            </w:r>
            <w:r>
              <w:rPr>
                <w:spacing w:val="13"/>
                <w:sz w:val="24"/>
              </w:rPr>
              <w:t xml:space="preserve"> </w:t>
            </w:r>
            <w:r>
              <w:rPr>
                <w:sz w:val="24"/>
              </w:rPr>
              <w:t>пространстве</w:t>
            </w:r>
            <w:r>
              <w:rPr>
                <w:spacing w:val="12"/>
                <w:sz w:val="24"/>
              </w:rPr>
              <w:t xml:space="preserve"> </w:t>
            </w:r>
            <w:r>
              <w:rPr>
                <w:sz w:val="24"/>
              </w:rPr>
              <w:t>бывше-</w:t>
            </w:r>
          </w:p>
          <w:p w14:paraId="78FB5020" w14:textId="77777777" w:rsidR="008B7368" w:rsidRDefault="008637A8">
            <w:pPr>
              <w:pStyle w:val="TableParagraph"/>
              <w:spacing w:line="264" w:lineRule="exact"/>
              <w:ind w:left="109"/>
              <w:rPr>
                <w:sz w:val="24"/>
              </w:rPr>
            </w:pPr>
            <w:r>
              <w:rPr>
                <w:sz w:val="24"/>
              </w:rPr>
              <w:t>го</w:t>
            </w:r>
            <w:r>
              <w:rPr>
                <w:spacing w:val="-2"/>
                <w:sz w:val="24"/>
              </w:rPr>
              <w:t xml:space="preserve"> </w:t>
            </w:r>
            <w:r>
              <w:rPr>
                <w:sz w:val="24"/>
              </w:rPr>
              <w:t>СССР</w:t>
            </w:r>
            <w:r>
              <w:rPr>
                <w:spacing w:val="-1"/>
                <w:sz w:val="24"/>
              </w:rPr>
              <w:t xml:space="preserve"> </w:t>
            </w:r>
            <w:r>
              <w:rPr>
                <w:sz w:val="24"/>
              </w:rPr>
              <w:t>в</w:t>
            </w:r>
            <w:r>
              <w:rPr>
                <w:spacing w:val="-2"/>
                <w:sz w:val="24"/>
              </w:rPr>
              <w:t xml:space="preserve"> </w:t>
            </w:r>
            <w:r>
              <w:rPr>
                <w:sz w:val="24"/>
              </w:rPr>
              <w:t>1990-е</w:t>
            </w:r>
            <w:r>
              <w:rPr>
                <w:spacing w:val="-1"/>
                <w:sz w:val="24"/>
              </w:rPr>
              <w:t xml:space="preserve"> </w:t>
            </w:r>
            <w:r>
              <w:rPr>
                <w:sz w:val="24"/>
              </w:rPr>
              <w:t>гг.</w:t>
            </w:r>
          </w:p>
        </w:tc>
        <w:tc>
          <w:tcPr>
            <w:tcW w:w="1743" w:type="dxa"/>
            <w:vMerge/>
            <w:tcBorders>
              <w:top w:val="nil"/>
            </w:tcBorders>
          </w:tcPr>
          <w:p w14:paraId="5C3DD9F4" w14:textId="77777777" w:rsidR="008B7368" w:rsidRDefault="008B7368">
            <w:pPr>
              <w:rPr>
                <w:sz w:val="2"/>
                <w:szCs w:val="2"/>
              </w:rPr>
            </w:pPr>
          </w:p>
        </w:tc>
        <w:tc>
          <w:tcPr>
            <w:tcW w:w="2694" w:type="dxa"/>
            <w:vMerge/>
            <w:tcBorders>
              <w:top w:val="nil"/>
            </w:tcBorders>
          </w:tcPr>
          <w:p w14:paraId="4BDF4912" w14:textId="77777777" w:rsidR="008B7368" w:rsidRDefault="008B7368">
            <w:pPr>
              <w:rPr>
                <w:sz w:val="2"/>
                <w:szCs w:val="2"/>
              </w:rPr>
            </w:pPr>
          </w:p>
        </w:tc>
      </w:tr>
      <w:tr w:rsidR="008B7368" w14:paraId="5E74378B" w14:textId="77777777">
        <w:trPr>
          <w:trHeight w:val="552"/>
        </w:trPr>
        <w:tc>
          <w:tcPr>
            <w:tcW w:w="2415" w:type="dxa"/>
            <w:vMerge/>
            <w:tcBorders>
              <w:top w:val="nil"/>
            </w:tcBorders>
          </w:tcPr>
          <w:p w14:paraId="20F52575" w14:textId="77777777" w:rsidR="008B7368" w:rsidRDefault="008B7368">
            <w:pPr>
              <w:rPr>
                <w:sz w:val="2"/>
                <w:szCs w:val="2"/>
              </w:rPr>
            </w:pPr>
          </w:p>
        </w:tc>
        <w:tc>
          <w:tcPr>
            <w:tcW w:w="8570" w:type="dxa"/>
          </w:tcPr>
          <w:p w14:paraId="77AAAAF4" w14:textId="77777777" w:rsidR="008B7368" w:rsidRDefault="008637A8">
            <w:pPr>
              <w:pStyle w:val="TableParagraph"/>
              <w:spacing w:line="268" w:lineRule="exact"/>
              <w:ind w:left="109"/>
              <w:rPr>
                <w:sz w:val="24"/>
              </w:rPr>
            </w:pPr>
            <w:r>
              <w:rPr>
                <w:sz w:val="24"/>
              </w:rPr>
              <w:t>2.</w:t>
            </w:r>
            <w:r>
              <w:rPr>
                <w:spacing w:val="37"/>
                <w:sz w:val="24"/>
              </w:rPr>
              <w:t xml:space="preserve"> </w:t>
            </w:r>
            <w:r>
              <w:rPr>
                <w:sz w:val="24"/>
              </w:rPr>
              <w:t>Участие</w:t>
            </w:r>
            <w:r>
              <w:rPr>
                <w:spacing w:val="36"/>
                <w:sz w:val="24"/>
              </w:rPr>
              <w:t xml:space="preserve"> </w:t>
            </w:r>
            <w:r>
              <w:rPr>
                <w:sz w:val="24"/>
              </w:rPr>
              <w:t>международных</w:t>
            </w:r>
            <w:r>
              <w:rPr>
                <w:spacing w:val="36"/>
                <w:sz w:val="24"/>
              </w:rPr>
              <w:t xml:space="preserve"> </w:t>
            </w:r>
            <w:r>
              <w:rPr>
                <w:sz w:val="24"/>
              </w:rPr>
              <w:t>организаций</w:t>
            </w:r>
            <w:r>
              <w:rPr>
                <w:spacing w:val="38"/>
                <w:sz w:val="24"/>
              </w:rPr>
              <w:t xml:space="preserve"> </w:t>
            </w:r>
            <w:r>
              <w:rPr>
                <w:sz w:val="24"/>
              </w:rPr>
              <w:t>(ООН,</w:t>
            </w:r>
            <w:r>
              <w:rPr>
                <w:spacing w:val="37"/>
                <w:sz w:val="24"/>
              </w:rPr>
              <w:t xml:space="preserve"> </w:t>
            </w:r>
            <w:r>
              <w:rPr>
                <w:sz w:val="24"/>
              </w:rPr>
              <w:t>ЮНЕСКО)</w:t>
            </w:r>
            <w:r>
              <w:rPr>
                <w:spacing w:val="35"/>
                <w:sz w:val="24"/>
              </w:rPr>
              <w:t xml:space="preserve"> </w:t>
            </w:r>
            <w:r>
              <w:rPr>
                <w:sz w:val="24"/>
              </w:rPr>
              <w:t>в</w:t>
            </w:r>
            <w:r>
              <w:rPr>
                <w:spacing w:val="36"/>
                <w:sz w:val="24"/>
              </w:rPr>
              <w:t xml:space="preserve"> </w:t>
            </w:r>
            <w:r>
              <w:rPr>
                <w:sz w:val="24"/>
              </w:rPr>
              <w:t>разрешении</w:t>
            </w:r>
            <w:r>
              <w:rPr>
                <w:spacing w:val="35"/>
                <w:sz w:val="24"/>
              </w:rPr>
              <w:t xml:space="preserve"> </w:t>
            </w:r>
            <w:r>
              <w:rPr>
                <w:sz w:val="24"/>
              </w:rPr>
              <w:t>кон-</w:t>
            </w:r>
          </w:p>
          <w:p w14:paraId="696D4E58" w14:textId="77777777" w:rsidR="008B7368" w:rsidRDefault="008637A8">
            <w:pPr>
              <w:pStyle w:val="TableParagraph"/>
              <w:spacing w:line="264" w:lineRule="exact"/>
              <w:ind w:left="109"/>
              <w:rPr>
                <w:sz w:val="24"/>
              </w:rPr>
            </w:pPr>
            <w:r>
              <w:rPr>
                <w:sz w:val="24"/>
              </w:rPr>
              <w:t>фликтов</w:t>
            </w:r>
            <w:r>
              <w:rPr>
                <w:spacing w:val="-6"/>
                <w:sz w:val="24"/>
              </w:rPr>
              <w:t xml:space="preserve"> </w:t>
            </w:r>
            <w:r>
              <w:rPr>
                <w:sz w:val="24"/>
              </w:rPr>
              <w:t>на</w:t>
            </w:r>
            <w:r>
              <w:rPr>
                <w:spacing w:val="-3"/>
                <w:sz w:val="24"/>
              </w:rPr>
              <w:t xml:space="preserve"> </w:t>
            </w:r>
            <w:r>
              <w:rPr>
                <w:sz w:val="24"/>
              </w:rPr>
              <w:t>постсоветском</w:t>
            </w:r>
            <w:r>
              <w:rPr>
                <w:spacing w:val="-4"/>
                <w:sz w:val="24"/>
              </w:rPr>
              <w:t xml:space="preserve"> </w:t>
            </w:r>
            <w:r>
              <w:rPr>
                <w:sz w:val="24"/>
              </w:rPr>
              <w:t>пространстве.</w:t>
            </w:r>
          </w:p>
        </w:tc>
        <w:tc>
          <w:tcPr>
            <w:tcW w:w="1743" w:type="dxa"/>
            <w:vMerge/>
            <w:tcBorders>
              <w:top w:val="nil"/>
            </w:tcBorders>
          </w:tcPr>
          <w:p w14:paraId="216381FA" w14:textId="77777777" w:rsidR="008B7368" w:rsidRDefault="008B7368">
            <w:pPr>
              <w:rPr>
                <w:sz w:val="2"/>
                <w:szCs w:val="2"/>
              </w:rPr>
            </w:pPr>
          </w:p>
        </w:tc>
        <w:tc>
          <w:tcPr>
            <w:tcW w:w="2694" w:type="dxa"/>
            <w:vMerge/>
            <w:tcBorders>
              <w:top w:val="nil"/>
            </w:tcBorders>
          </w:tcPr>
          <w:p w14:paraId="017E1EE7" w14:textId="77777777" w:rsidR="008B7368" w:rsidRDefault="008B7368">
            <w:pPr>
              <w:rPr>
                <w:sz w:val="2"/>
                <w:szCs w:val="2"/>
              </w:rPr>
            </w:pPr>
          </w:p>
        </w:tc>
      </w:tr>
      <w:tr w:rsidR="008B7368" w14:paraId="703822C3" w14:textId="77777777">
        <w:trPr>
          <w:trHeight w:val="827"/>
        </w:trPr>
        <w:tc>
          <w:tcPr>
            <w:tcW w:w="2415" w:type="dxa"/>
            <w:vMerge/>
            <w:tcBorders>
              <w:top w:val="nil"/>
            </w:tcBorders>
          </w:tcPr>
          <w:p w14:paraId="2B83AF1B" w14:textId="77777777" w:rsidR="008B7368" w:rsidRDefault="008B7368">
            <w:pPr>
              <w:rPr>
                <w:sz w:val="2"/>
                <w:szCs w:val="2"/>
              </w:rPr>
            </w:pPr>
          </w:p>
        </w:tc>
        <w:tc>
          <w:tcPr>
            <w:tcW w:w="8570" w:type="dxa"/>
          </w:tcPr>
          <w:p w14:paraId="75E17B6B" w14:textId="77777777" w:rsidR="008B7368" w:rsidRDefault="008637A8">
            <w:pPr>
              <w:pStyle w:val="TableParagraph"/>
              <w:ind w:left="109"/>
              <w:rPr>
                <w:sz w:val="24"/>
              </w:rPr>
            </w:pPr>
            <w:r>
              <w:rPr>
                <w:sz w:val="24"/>
              </w:rPr>
              <w:t>3.</w:t>
            </w:r>
            <w:r>
              <w:rPr>
                <w:spacing w:val="55"/>
                <w:sz w:val="24"/>
              </w:rPr>
              <w:t xml:space="preserve"> </w:t>
            </w:r>
            <w:r>
              <w:rPr>
                <w:sz w:val="24"/>
              </w:rPr>
              <w:t>Российская</w:t>
            </w:r>
            <w:r>
              <w:rPr>
                <w:spacing w:val="55"/>
                <w:sz w:val="24"/>
              </w:rPr>
              <w:t xml:space="preserve"> </w:t>
            </w:r>
            <w:r>
              <w:rPr>
                <w:sz w:val="24"/>
              </w:rPr>
              <w:t>Федерация</w:t>
            </w:r>
            <w:r>
              <w:rPr>
                <w:spacing w:val="55"/>
                <w:sz w:val="24"/>
              </w:rPr>
              <w:t xml:space="preserve"> </w:t>
            </w:r>
            <w:r>
              <w:rPr>
                <w:sz w:val="24"/>
              </w:rPr>
              <w:t>в</w:t>
            </w:r>
            <w:r>
              <w:rPr>
                <w:spacing w:val="58"/>
                <w:sz w:val="24"/>
              </w:rPr>
              <w:t xml:space="preserve"> </w:t>
            </w:r>
            <w:r>
              <w:rPr>
                <w:sz w:val="24"/>
              </w:rPr>
              <w:t>планах</w:t>
            </w:r>
            <w:r>
              <w:rPr>
                <w:spacing w:val="57"/>
                <w:sz w:val="24"/>
              </w:rPr>
              <w:t xml:space="preserve"> </w:t>
            </w:r>
            <w:r>
              <w:rPr>
                <w:sz w:val="24"/>
              </w:rPr>
              <w:t>международных</w:t>
            </w:r>
            <w:r>
              <w:rPr>
                <w:spacing w:val="54"/>
                <w:sz w:val="24"/>
              </w:rPr>
              <w:t xml:space="preserve"> </w:t>
            </w:r>
            <w:r>
              <w:rPr>
                <w:sz w:val="24"/>
              </w:rPr>
              <w:t>организаций:</w:t>
            </w:r>
            <w:r>
              <w:rPr>
                <w:spacing w:val="55"/>
                <w:sz w:val="24"/>
              </w:rPr>
              <w:t xml:space="preserve"> </w:t>
            </w:r>
            <w:r>
              <w:rPr>
                <w:sz w:val="24"/>
              </w:rPr>
              <w:t>военно-</w:t>
            </w:r>
            <w:r>
              <w:rPr>
                <w:spacing w:val="-57"/>
                <w:sz w:val="24"/>
              </w:rPr>
              <w:t xml:space="preserve"> </w:t>
            </w:r>
            <w:r>
              <w:rPr>
                <w:sz w:val="24"/>
              </w:rPr>
              <w:t>политическая</w:t>
            </w:r>
            <w:r>
              <w:rPr>
                <w:spacing w:val="50"/>
                <w:sz w:val="24"/>
              </w:rPr>
              <w:t xml:space="preserve"> </w:t>
            </w:r>
            <w:r>
              <w:rPr>
                <w:sz w:val="24"/>
              </w:rPr>
              <w:t>конкуренция</w:t>
            </w:r>
            <w:r>
              <w:rPr>
                <w:spacing w:val="48"/>
                <w:sz w:val="24"/>
              </w:rPr>
              <w:t xml:space="preserve"> </w:t>
            </w:r>
            <w:r>
              <w:rPr>
                <w:sz w:val="24"/>
              </w:rPr>
              <w:t>и</w:t>
            </w:r>
            <w:r>
              <w:rPr>
                <w:spacing w:val="51"/>
                <w:sz w:val="24"/>
              </w:rPr>
              <w:t xml:space="preserve"> </w:t>
            </w:r>
            <w:r>
              <w:rPr>
                <w:sz w:val="24"/>
              </w:rPr>
              <w:t>экономическое</w:t>
            </w:r>
            <w:r>
              <w:rPr>
                <w:spacing w:val="50"/>
                <w:sz w:val="24"/>
              </w:rPr>
              <w:t xml:space="preserve"> </w:t>
            </w:r>
            <w:r>
              <w:rPr>
                <w:sz w:val="24"/>
              </w:rPr>
              <w:t>сотрудничество.</w:t>
            </w:r>
            <w:r>
              <w:rPr>
                <w:spacing w:val="51"/>
                <w:sz w:val="24"/>
              </w:rPr>
              <w:t xml:space="preserve"> </w:t>
            </w:r>
            <w:r>
              <w:rPr>
                <w:sz w:val="24"/>
              </w:rPr>
              <w:t>Планы</w:t>
            </w:r>
            <w:r>
              <w:rPr>
                <w:spacing w:val="50"/>
                <w:sz w:val="24"/>
              </w:rPr>
              <w:t xml:space="preserve"> </w:t>
            </w:r>
            <w:r>
              <w:rPr>
                <w:sz w:val="24"/>
              </w:rPr>
              <w:t>НАТО</w:t>
            </w:r>
            <w:r>
              <w:rPr>
                <w:spacing w:val="50"/>
                <w:sz w:val="24"/>
              </w:rPr>
              <w:t xml:space="preserve"> </w:t>
            </w:r>
            <w:r>
              <w:rPr>
                <w:sz w:val="24"/>
              </w:rPr>
              <w:t>в</w:t>
            </w:r>
          </w:p>
          <w:p w14:paraId="6648A531" w14:textId="77777777" w:rsidR="008B7368" w:rsidRDefault="008637A8">
            <w:pPr>
              <w:pStyle w:val="TableParagraph"/>
              <w:spacing w:line="264" w:lineRule="exact"/>
              <w:ind w:left="109"/>
              <w:rPr>
                <w:sz w:val="24"/>
              </w:rPr>
            </w:pPr>
            <w:r>
              <w:rPr>
                <w:sz w:val="24"/>
              </w:rPr>
              <w:t>отношении</w:t>
            </w:r>
            <w:r>
              <w:rPr>
                <w:spacing w:val="-2"/>
                <w:sz w:val="24"/>
              </w:rPr>
              <w:t xml:space="preserve"> </w:t>
            </w:r>
            <w:r>
              <w:rPr>
                <w:sz w:val="24"/>
              </w:rPr>
              <w:t>России.</w:t>
            </w:r>
          </w:p>
        </w:tc>
        <w:tc>
          <w:tcPr>
            <w:tcW w:w="1743" w:type="dxa"/>
            <w:vMerge/>
            <w:tcBorders>
              <w:top w:val="nil"/>
            </w:tcBorders>
          </w:tcPr>
          <w:p w14:paraId="0BF6233E" w14:textId="77777777" w:rsidR="008B7368" w:rsidRDefault="008B7368">
            <w:pPr>
              <w:rPr>
                <w:sz w:val="2"/>
                <w:szCs w:val="2"/>
              </w:rPr>
            </w:pPr>
          </w:p>
        </w:tc>
        <w:tc>
          <w:tcPr>
            <w:tcW w:w="2694" w:type="dxa"/>
            <w:vMerge/>
            <w:tcBorders>
              <w:top w:val="nil"/>
            </w:tcBorders>
          </w:tcPr>
          <w:p w14:paraId="7CB2BE36" w14:textId="77777777" w:rsidR="008B7368" w:rsidRDefault="008B7368">
            <w:pPr>
              <w:rPr>
                <w:sz w:val="2"/>
                <w:szCs w:val="2"/>
              </w:rPr>
            </w:pPr>
          </w:p>
        </w:tc>
      </w:tr>
      <w:tr w:rsidR="008B7368" w14:paraId="0844059F" w14:textId="77777777">
        <w:trPr>
          <w:trHeight w:val="275"/>
        </w:trPr>
        <w:tc>
          <w:tcPr>
            <w:tcW w:w="2415" w:type="dxa"/>
            <w:vMerge w:val="restart"/>
          </w:tcPr>
          <w:p w14:paraId="349A8A80" w14:textId="77777777" w:rsidR="008B7368" w:rsidRDefault="008637A8">
            <w:pPr>
              <w:pStyle w:val="TableParagraph"/>
              <w:tabs>
                <w:tab w:val="left" w:pos="1692"/>
              </w:tabs>
              <w:ind w:left="107" w:right="95"/>
              <w:rPr>
                <w:b/>
                <w:sz w:val="24"/>
              </w:rPr>
            </w:pPr>
            <w:r>
              <w:rPr>
                <w:b/>
                <w:sz w:val="24"/>
              </w:rPr>
              <w:t>Тема 2.2</w:t>
            </w:r>
            <w:r>
              <w:rPr>
                <w:b/>
                <w:spacing w:val="1"/>
                <w:sz w:val="24"/>
              </w:rPr>
              <w:t xml:space="preserve"> </w:t>
            </w:r>
            <w:r>
              <w:rPr>
                <w:b/>
                <w:sz w:val="24"/>
              </w:rPr>
              <w:t>Укрепление</w:t>
            </w:r>
            <w:r>
              <w:rPr>
                <w:b/>
                <w:sz w:val="24"/>
              </w:rPr>
              <w:tab/>
            </w:r>
            <w:r>
              <w:rPr>
                <w:b/>
                <w:spacing w:val="-1"/>
                <w:sz w:val="24"/>
              </w:rPr>
              <w:t>влия-</w:t>
            </w:r>
          </w:p>
          <w:p w14:paraId="27C02D7D" w14:textId="77777777" w:rsidR="008B7368" w:rsidRDefault="008637A8">
            <w:pPr>
              <w:pStyle w:val="TableParagraph"/>
              <w:spacing w:line="271" w:lineRule="exact"/>
              <w:ind w:left="107"/>
              <w:rPr>
                <w:b/>
                <w:sz w:val="24"/>
              </w:rPr>
            </w:pPr>
            <w:r>
              <w:rPr>
                <w:b/>
                <w:sz w:val="24"/>
              </w:rPr>
              <w:t>ния</w:t>
            </w:r>
            <w:r>
              <w:rPr>
                <w:b/>
                <w:spacing w:val="11"/>
                <w:sz w:val="24"/>
              </w:rPr>
              <w:t xml:space="preserve"> </w:t>
            </w:r>
            <w:r>
              <w:rPr>
                <w:b/>
                <w:sz w:val="24"/>
              </w:rPr>
              <w:t>России</w:t>
            </w:r>
            <w:r>
              <w:rPr>
                <w:b/>
                <w:spacing w:val="12"/>
                <w:sz w:val="24"/>
              </w:rPr>
              <w:t xml:space="preserve"> </w:t>
            </w:r>
            <w:r>
              <w:rPr>
                <w:b/>
                <w:sz w:val="24"/>
              </w:rPr>
              <w:t>на</w:t>
            </w:r>
            <w:r>
              <w:rPr>
                <w:b/>
                <w:spacing w:val="11"/>
                <w:sz w:val="24"/>
              </w:rPr>
              <w:t xml:space="preserve"> </w:t>
            </w:r>
            <w:r>
              <w:rPr>
                <w:b/>
                <w:sz w:val="24"/>
              </w:rPr>
              <w:t>пост-</w:t>
            </w:r>
          </w:p>
        </w:tc>
        <w:tc>
          <w:tcPr>
            <w:tcW w:w="8570" w:type="dxa"/>
          </w:tcPr>
          <w:p w14:paraId="129DD7D9"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3" w:type="dxa"/>
            <w:vMerge w:val="restart"/>
          </w:tcPr>
          <w:p w14:paraId="4C6E6597" w14:textId="77777777" w:rsidR="008B7368" w:rsidRDefault="008B7368">
            <w:pPr>
              <w:pStyle w:val="TableParagraph"/>
              <w:spacing w:before="1"/>
              <w:rPr>
                <w:b/>
                <w:sz w:val="24"/>
              </w:rPr>
            </w:pPr>
          </w:p>
          <w:p w14:paraId="423C2FD1" w14:textId="77777777" w:rsidR="008B7368" w:rsidRDefault="008637A8">
            <w:pPr>
              <w:pStyle w:val="TableParagraph"/>
              <w:ind w:left="12"/>
              <w:jc w:val="center"/>
              <w:rPr>
                <w:b/>
                <w:sz w:val="24"/>
              </w:rPr>
            </w:pPr>
            <w:r>
              <w:rPr>
                <w:b/>
                <w:sz w:val="24"/>
              </w:rPr>
              <w:t>4</w:t>
            </w:r>
          </w:p>
        </w:tc>
        <w:tc>
          <w:tcPr>
            <w:tcW w:w="2694" w:type="dxa"/>
            <w:vMerge w:val="restart"/>
          </w:tcPr>
          <w:p w14:paraId="1A03363A" w14:textId="77777777" w:rsidR="008B7368" w:rsidRDefault="008637A8">
            <w:pPr>
              <w:pStyle w:val="TableParagraph"/>
              <w:spacing w:before="140"/>
              <w:ind w:left="742" w:right="99" w:hanging="392"/>
              <w:rPr>
                <w:b/>
                <w:sz w:val="24"/>
              </w:rPr>
            </w:pPr>
            <w:r>
              <w:rPr>
                <w:b/>
                <w:sz w:val="24"/>
              </w:rPr>
              <w:t>ОК.2, ОК.3,</w:t>
            </w:r>
            <w:r>
              <w:rPr>
                <w:b/>
                <w:spacing w:val="1"/>
                <w:sz w:val="24"/>
              </w:rPr>
              <w:t xml:space="preserve"> </w:t>
            </w:r>
            <w:r>
              <w:rPr>
                <w:b/>
                <w:sz w:val="24"/>
              </w:rPr>
              <w:t>ОК.5,</w:t>
            </w:r>
            <w:r>
              <w:rPr>
                <w:b/>
                <w:spacing w:val="-57"/>
                <w:sz w:val="24"/>
              </w:rPr>
              <w:t xml:space="preserve"> </w:t>
            </w:r>
            <w:r>
              <w:rPr>
                <w:b/>
                <w:sz w:val="24"/>
              </w:rPr>
              <w:t>ОК.6, ОК.9</w:t>
            </w:r>
          </w:p>
        </w:tc>
      </w:tr>
      <w:tr w:rsidR="008B7368" w14:paraId="5597CE40" w14:textId="77777777">
        <w:trPr>
          <w:trHeight w:val="554"/>
        </w:trPr>
        <w:tc>
          <w:tcPr>
            <w:tcW w:w="2415" w:type="dxa"/>
            <w:vMerge/>
            <w:tcBorders>
              <w:top w:val="nil"/>
            </w:tcBorders>
          </w:tcPr>
          <w:p w14:paraId="3498613B" w14:textId="77777777" w:rsidR="008B7368" w:rsidRDefault="008B7368">
            <w:pPr>
              <w:rPr>
                <w:sz w:val="2"/>
                <w:szCs w:val="2"/>
              </w:rPr>
            </w:pPr>
          </w:p>
        </w:tc>
        <w:tc>
          <w:tcPr>
            <w:tcW w:w="8570" w:type="dxa"/>
          </w:tcPr>
          <w:p w14:paraId="54D6DE50" w14:textId="77777777" w:rsidR="008B7368" w:rsidRDefault="008637A8">
            <w:pPr>
              <w:pStyle w:val="TableParagraph"/>
              <w:spacing w:line="268" w:lineRule="exact"/>
              <w:ind w:left="109"/>
              <w:rPr>
                <w:sz w:val="24"/>
              </w:rPr>
            </w:pPr>
            <w:r>
              <w:rPr>
                <w:sz w:val="24"/>
              </w:rPr>
              <w:t>1.</w:t>
            </w:r>
            <w:r>
              <w:rPr>
                <w:spacing w:val="32"/>
                <w:sz w:val="24"/>
              </w:rPr>
              <w:t xml:space="preserve"> </w:t>
            </w:r>
            <w:r>
              <w:rPr>
                <w:sz w:val="24"/>
              </w:rPr>
              <w:t>Россия</w:t>
            </w:r>
            <w:r>
              <w:rPr>
                <w:spacing w:val="33"/>
                <w:sz w:val="24"/>
              </w:rPr>
              <w:t xml:space="preserve"> </w:t>
            </w:r>
            <w:r>
              <w:rPr>
                <w:sz w:val="24"/>
              </w:rPr>
              <w:t>на</w:t>
            </w:r>
            <w:r>
              <w:rPr>
                <w:spacing w:val="32"/>
                <w:sz w:val="24"/>
              </w:rPr>
              <w:t xml:space="preserve"> </w:t>
            </w:r>
            <w:r>
              <w:rPr>
                <w:sz w:val="24"/>
              </w:rPr>
              <w:t>постсоветском</w:t>
            </w:r>
            <w:r>
              <w:rPr>
                <w:spacing w:val="33"/>
                <w:sz w:val="24"/>
              </w:rPr>
              <w:t xml:space="preserve"> </w:t>
            </w:r>
            <w:r>
              <w:rPr>
                <w:sz w:val="24"/>
              </w:rPr>
              <w:t>пространстве:</w:t>
            </w:r>
            <w:r>
              <w:rPr>
                <w:spacing w:val="34"/>
                <w:sz w:val="24"/>
              </w:rPr>
              <w:t xml:space="preserve"> </w:t>
            </w:r>
            <w:r>
              <w:rPr>
                <w:sz w:val="24"/>
              </w:rPr>
              <w:t>договоры</w:t>
            </w:r>
            <w:r>
              <w:rPr>
                <w:spacing w:val="32"/>
                <w:sz w:val="24"/>
              </w:rPr>
              <w:t xml:space="preserve"> </w:t>
            </w:r>
            <w:r>
              <w:rPr>
                <w:sz w:val="24"/>
              </w:rPr>
              <w:t>с</w:t>
            </w:r>
            <w:r>
              <w:rPr>
                <w:spacing w:val="31"/>
                <w:sz w:val="24"/>
              </w:rPr>
              <w:t xml:space="preserve"> </w:t>
            </w:r>
            <w:r>
              <w:rPr>
                <w:sz w:val="24"/>
              </w:rPr>
              <w:t>Украиной,</w:t>
            </w:r>
            <w:r>
              <w:rPr>
                <w:spacing w:val="33"/>
                <w:sz w:val="24"/>
              </w:rPr>
              <w:t xml:space="preserve"> </w:t>
            </w:r>
            <w:r>
              <w:rPr>
                <w:sz w:val="24"/>
              </w:rPr>
              <w:t>Белоруссией,</w:t>
            </w:r>
          </w:p>
          <w:p w14:paraId="521B80A6" w14:textId="77777777" w:rsidR="008B7368" w:rsidRDefault="008637A8">
            <w:pPr>
              <w:pStyle w:val="TableParagraph"/>
              <w:spacing w:line="266" w:lineRule="exact"/>
              <w:ind w:left="109"/>
              <w:rPr>
                <w:sz w:val="24"/>
              </w:rPr>
            </w:pPr>
            <w:r>
              <w:rPr>
                <w:sz w:val="24"/>
              </w:rPr>
              <w:t>Абхазией,</w:t>
            </w:r>
            <w:r>
              <w:rPr>
                <w:spacing w:val="-3"/>
                <w:sz w:val="24"/>
              </w:rPr>
              <w:t xml:space="preserve"> </w:t>
            </w:r>
            <w:r>
              <w:rPr>
                <w:sz w:val="24"/>
              </w:rPr>
              <w:t>Южной</w:t>
            </w:r>
            <w:r>
              <w:rPr>
                <w:spacing w:val="-2"/>
                <w:sz w:val="24"/>
              </w:rPr>
              <w:t xml:space="preserve"> </w:t>
            </w:r>
            <w:r>
              <w:rPr>
                <w:sz w:val="24"/>
              </w:rPr>
              <w:t>Осетией</w:t>
            </w:r>
            <w:r>
              <w:rPr>
                <w:spacing w:val="-3"/>
                <w:sz w:val="24"/>
              </w:rPr>
              <w:t xml:space="preserve"> </w:t>
            </w:r>
            <w:r>
              <w:rPr>
                <w:sz w:val="24"/>
              </w:rPr>
              <w:t>и</w:t>
            </w:r>
            <w:r>
              <w:rPr>
                <w:spacing w:val="-4"/>
                <w:sz w:val="24"/>
              </w:rPr>
              <w:t xml:space="preserve"> </w:t>
            </w:r>
            <w:r>
              <w:rPr>
                <w:sz w:val="24"/>
              </w:rPr>
              <w:t>пр.</w:t>
            </w:r>
          </w:p>
        </w:tc>
        <w:tc>
          <w:tcPr>
            <w:tcW w:w="1743" w:type="dxa"/>
            <w:vMerge/>
            <w:tcBorders>
              <w:top w:val="nil"/>
            </w:tcBorders>
          </w:tcPr>
          <w:p w14:paraId="04233521" w14:textId="77777777" w:rsidR="008B7368" w:rsidRDefault="008B7368">
            <w:pPr>
              <w:rPr>
                <w:sz w:val="2"/>
                <w:szCs w:val="2"/>
              </w:rPr>
            </w:pPr>
          </w:p>
        </w:tc>
        <w:tc>
          <w:tcPr>
            <w:tcW w:w="2694" w:type="dxa"/>
            <w:vMerge/>
            <w:tcBorders>
              <w:top w:val="nil"/>
            </w:tcBorders>
          </w:tcPr>
          <w:p w14:paraId="55B9D7C7" w14:textId="77777777" w:rsidR="008B7368" w:rsidRDefault="008B7368">
            <w:pPr>
              <w:rPr>
                <w:sz w:val="2"/>
                <w:szCs w:val="2"/>
              </w:rPr>
            </w:pPr>
          </w:p>
        </w:tc>
      </w:tr>
    </w:tbl>
    <w:p w14:paraId="3BD048BD" w14:textId="77777777" w:rsidR="008B7368" w:rsidRDefault="008B7368">
      <w:pPr>
        <w:rPr>
          <w:sz w:val="2"/>
          <w:szCs w:val="2"/>
        </w:rPr>
        <w:sectPr w:rsidR="008B7368">
          <w:footerReference w:type="default" r:id="rId63"/>
          <w:pgSz w:w="16850" w:h="11910" w:orient="landscape"/>
          <w:pgMar w:top="780" w:right="420" w:bottom="960" w:left="760" w:header="0"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8570"/>
        <w:gridCol w:w="1743"/>
        <w:gridCol w:w="2694"/>
      </w:tblGrid>
      <w:tr w:rsidR="008B7368" w14:paraId="13A82CE5" w14:textId="77777777">
        <w:trPr>
          <w:trHeight w:val="552"/>
        </w:trPr>
        <w:tc>
          <w:tcPr>
            <w:tcW w:w="2415" w:type="dxa"/>
            <w:vMerge w:val="restart"/>
          </w:tcPr>
          <w:p w14:paraId="40834C2F" w14:textId="77777777" w:rsidR="008B7368" w:rsidRDefault="008637A8">
            <w:pPr>
              <w:pStyle w:val="TableParagraph"/>
              <w:tabs>
                <w:tab w:val="left" w:pos="1834"/>
              </w:tabs>
              <w:ind w:left="107" w:right="93"/>
              <w:rPr>
                <w:b/>
                <w:sz w:val="24"/>
              </w:rPr>
            </w:pPr>
            <w:r>
              <w:rPr>
                <w:b/>
                <w:sz w:val="24"/>
              </w:rPr>
              <w:lastRenderedPageBreak/>
              <w:t>советском</w:t>
            </w:r>
            <w:r>
              <w:rPr>
                <w:b/>
                <w:sz w:val="24"/>
              </w:rPr>
              <w:tab/>
            </w:r>
            <w:r>
              <w:rPr>
                <w:b/>
                <w:spacing w:val="-1"/>
                <w:sz w:val="24"/>
              </w:rPr>
              <w:t>про-</w:t>
            </w:r>
            <w:r>
              <w:rPr>
                <w:b/>
                <w:spacing w:val="-57"/>
                <w:sz w:val="24"/>
              </w:rPr>
              <w:t xml:space="preserve"> </w:t>
            </w:r>
            <w:r>
              <w:rPr>
                <w:b/>
                <w:sz w:val="24"/>
              </w:rPr>
              <w:t>странстве</w:t>
            </w:r>
          </w:p>
        </w:tc>
        <w:tc>
          <w:tcPr>
            <w:tcW w:w="8570" w:type="dxa"/>
          </w:tcPr>
          <w:p w14:paraId="080E7288" w14:textId="77777777" w:rsidR="008B7368" w:rsidRDefault="008637A8">
            <w:pPr>
              <w:pStyle w:val="TableParagraph"/>
              <w:spacing w:line="268" w:lineRule="exact"/>
              <w:ind w:left="109"/>
              <w:rPr>
                <w:sz w:val="24"/>
              </w:rPr>
            </w:pPr>
            <w:r>
              <w:rPr>
                <w:sz w:val="24"/>
              </w:rPr>
              <w:t>2.</w:t>
            </w:r>
            <w:r>
              <w:rPr>
                <w:spacing w:val="17"/>
                <w:sz w:val="24"/>
              </w:rPr>
              <w:t xml:space="preserve"> </w:t>
            </w:r>
            <w:r>
              <w:rPr>
                <w:sz w:val="24"/>
              </w:rPr>
              <w:t>Внутренняя</w:t>
            </w:r>
            <w:r>
              <w:rPr>
                <w:spacing w:val="18"/>
                <w:sz w:val="24"/>
              </w:rPr>
              <w:t xml:space="preserve"> </w:t>
            </w:r>
            <w:r>
              <w:rPr>
                <w:sz w:val="24"/>
              </w:rPr>
              <w:t>политика</w:t>
            </w:r>
            <w:r>
              <w:rPr>
                <w:spacing w:val="17"/>
                <w:sz w:val="24"/>
              </w:rPr>
              <w:t xml:space="preserve"> </w:t>
            </w:r>
            <w:r>
              <w:rPr>
                <w:sz w:val="24"/>
              </w:rPr>
              <w:t>России</w:t>
            </w:r>
            <w:r>
              <w:rPr>
                <w:spacing w:val="17"/>
                <w:sz w:val="24"/>
              </w:rPr>
              <w:t xml:space="preserve"> </w:t>
            </w:r>
            <w:r>
              <w:rPr>
                <w:sz w:val="24"/>
              </w:rPr>
              <w:t>на</w:t>
            </w:r>
            <w:r>
              <w:rPr>
                <w:spacing w:val="17"/>
                <w:sz w:val="24"/>
              </w:rPr>
              <w:t xml:space="preserve"> </w:t>
            </w:r>
            <w:r>
              <w:rPr>
                <w:sz w:val="24"/>
              </w:rPr>
              <w:t>Северном</w:t>
            </w:r>
            <w:r>
              <w:rPr>
                <w:spacing w:val="15"/>
                <w:sz w:val="24"/>
              </w:rPr>
              <w:t xml:space="preserve"> </w:t>
            </w:r>
            <w:r>
              <w:rPr>
                <w:sz w:val="24"/>
              </w:rPr>
              <w:t>Кавказе.</w:t>
            </w:r>
            <w:r>
              <w:rPr>
                <w:spacing w:val="18"/>
                <w:sz w:val="24"/>
              </w:rPr>
              <w:t xml:space="preserve"> </w:t>
            </w:r>
            <w:r>
              <w:rPr>
                <w:sz w:val="24"/>
              </w:rPr>
              <w:t>Причины,</w:t>
            </w:r>
            <w:r>
              <w:rPr>
                <w:spacing w:val="20"/>
                <w:sz w:val="24"/>
              </w:rPr>
              <w:t xml:space="preserve"> </w:t>
            </w:r>
            <w:r>
              <w:rPr>
                <w:sz w:val="24"/>
              </w:rPr>
              <w:t>участники,</w:t>
            </w:r>
            <w:r>
              <w:rPr>
                <w:spacing w:val="17"/>
                <w:sz w:val="24"/>
              </w:rPr>
              <w:t xml:space="preserve"> </w:t>
            </w:r>
            <w:r>
              <w:rPr>
                <w:sz w:val="24"/>
              </w:rPr>
              <w:t>со-</w:t>
            </w:r>
          </w:p>
          <w:p w14:paraId="2D4C7B83" w14:textId="77777777" w:rsidR="008B7368" w:rsidRDefault="008637A8">
            <w:pPr>
              <w:pStyle w:val="TableParagraph"/>
              <w:spacing w:line="264" w:lineRule="exact"/>
              <w:ind w:left="109"/>
              <w:rPr>
                <w:sz w:val="24"/>
              </w:rPr>
            </w:pPr>
            <w:r>
              <w:rPr>
                <w:sz w:val="24"/>
              </w:rPr>
              <w:t>держание,</w:t>
            </w:r>
            <w:r>
              <w:rPr>
                <w:spacing w:val="53"/>
                <w:sz w:val="24"/>
              </w:rPr>
              <w:t xml:space="preserve"> </w:t>
            </w:r>
            <w:r>
              <w:rPr>
                <w:sz w:val="24"/>
              </w:rPr>
              <w:t>результаты</w:t>
            </w:r>
            <w:r>
              <w:rPr>
                <w:spacing w:val="-2"/>
                <w:sz w:val="24"/>
              </w:rPr>
              <w:t xml:space="preserve"> </w:t>
            </w:r>
            <w:r>
              <w:rPr>
                <w:sz w:val="24"/>
              </w:rPr>
              <w:t>вооруженного</w:t>
            </w:r>
            <w:r>
              <w:rPr>
                <w:spacing w:val="-3"/>
                <w:sz w:val="24"/>
              </w:rPr>
              <w:t xml:space="preserve"> </w:t>
            </w:r>
            <w:r>
              <w:rPr>
                <w:sz w:val="24"/>
              </w:rPr>
              <w:t>конфликта</w:t>
            </w:r>
            <w:r>
              <w:rPr>
                <w:spacing w:val="-4"/>
                <w:sz w:val="24"/>
              </w:rPr>
              <w:t xml:space="preserve"> </w:t>
            </w:r>
            <w:r>
              <w:rPr>
                <w:sz w:val="24"/>
              </w:rPr>
              <w:t>в</w:t>
            </w:r>
            <w:r>
              <w:rPr>
                <w:spacing w:val="-4"/>
                <w:sz w:val="24"/>
              </w:rPr>
              <w:t xml:space="preserve"> </w:t>
            </w:r>
            <w:r>
              <w:rPr>
                <w:sz w:val="24"/>
              </w:rPr>
              <w:t>этом</w:t>
            </w:r>
            <w:r>
              <w:rPr>
                <w:spacing w:val="-4"/>
                <w:sz w:val="24"/>
              </w:rPr>
              <w:t xml:space="preserve"> </w:t>
            </w:r>
            <w:r>
              <w:rPr>
                <w:sz w:val="24"/>
              </w:rPr>
              <w:t>регионе.</w:t>
            </w:r>
          </w:p>
        </w:tc>
        <w:tc>
          <w:tcPr>
            <w:tcW w:w="1743" w:type="dxa"/>
            <w:vMerge w:val="restart"/>
          </w:tcPr>
          <w:p w14:paraId="6A2B1B97" w14:textId="77777777" w:rsidR="008B7368" w:rsidRDefault="008B7368">
            <w:pPr>
              <w:pStyle w:val="TableParagraph"/>
              <w:rPr>
                <w:sz w:val="24"/>
              </w:rPr>
            </w:pPr>
          </w:p>
        </w:tc>
        <w:tc>
          <w:tcPr>
            <w:tcW w:w="2694" w:type="dxa"/>
            <w:vMerge w:val="restart"/>
          </w:tcPr>
          <w:p w14:paraId="12CE693E" w14:textId="77777777" w:rsidR="008B7368" w:rsidRDefault="008B7368">
            <w:pPr>
              <w:pStyle w:val="TableParagraph"/>
              <w:rPr>
                <w:sz w:val="24"/>
              </w:rPr>
            </w:pPr>
          </w:p>
        </w:tc>
      </w:tr>
      <w:tr w:rsidR="008B7368" w14:paraId="2872DBA8" w14:textId="77777777">
        <w:trPr>
          <w:trHeight w:val="275"/>
        </w:trPr>
        <w:tc>
          <w:tcPr>
            <w:tcW w:w="2415" w:type="dxa"/>
            <w:vMerge/>
            <w:tcBorders>
              <w:top w:val="nil"/>
            </w:tcBorders>
          </w:tcPr>
          <w:p w14:paraId="35CEF79A" w14:textId="77777777" w:rsidR="008B7368" w:rsidRDefault="008B7368">
            <w:pPr>
              <w:rPr>
                <w:sz w:val="2"/>
                <w:szCs w:val="2"/>
              </w:rPr>
            </w:pPr>
          </w:p>
        </w:tc>
        <w:tc>
          <w:tcPr>
            <w:tcW w:w="8570" w:type="dxa"/>
          </w:tcPr>
          <w:p w14:paraId="5FFDA171" w14:textId="77777777" w:rsidR="008B7368" w:rsidRDefault="008637A8">
            <w:pPr>
              <w:pStyle w:val="TableParagraph"/>
              <w:spacing w:line="256" w:lineRule="exact"/>
              <w:ind w:left="109"/>
              <w:rPr>
                <w:sz w:val="24"/>
              </w:rPr>
            </w:pPr>
            <w:r>
              <w:rPr>
                <w:sz w:val="24"/>
              </w:rPr>
              <w:t>3.</w:t>
            </w:r>
            <w:r>
              <w:rPr>
                <w:spacing w:val="-4"/>
                <w:sz w:val="24"/>
              </w:rPr>
              <w:t xml:space="preserve"> </w:t>
            </w:r>
            <w:r>
              <w:rPr>
                <w:sz w:val="24"/>
              </w:rPr>
              <w:t>Изменения</w:t>
            </w:r>
            <w:r>
              <w:rPr>
                <w:spacing w:val="-3"/>
                <w:sz w:val="24"/>
              </w:rPr>
              <w:t xml:space="preserve"> </w:t>
            </w:r>
            <w:r>
              <w:rPr>
                <w:sz w:val="24"/>
              </w:rPr>
              <w:t>в</w:t>
            </w:r>
            <w:r>
              <w:rPr>
                <w:spacing w:val="-4"/>
                <w:sz w:val="24"/>
              </w:rPr>
              <w:t xml:space="preserve"> </w:t>
            </w:r>
            <w:r>
              <w:rPr>
                <w:sz w:val="24"/>
              </w:rPr>
              <w:t>территориальном</w:t>
            </w:r>
            <w:r>
              <w:rPr>
                <w:spacing w:val="-2"/>
                <w:sz w:val="24"/>
              </w:rPr>
              <w:t xml:space="preserve"> </w:t>
            </w:r>
            <w:r>
              <w:rPr>
                <w:sz w:val="24"/>
              </w:rPr>
              <w:t>устройстве</w:t>
            </w:r>
            <w:r>
              <w:rPr>
                <w:spacing w:val="-5"/>
                <w:sz w:val="24"/>
              </w:rPr>
              <w:t xml:space="preserve"> </w:t>
            </w:r>
            <w:r>
              <w:rPr>
                <w:sz w:val="24"/>
              </w:rPr>
              <w:t>Российской</w:t>
            </w:r>
            <w:r>
              <w:rPr>
                <w:spacing w:val="-3"/>
                <w:sz w:val="24"/>
              </w:rPr>
              <w:t xml:space="preserve"> </w:t>
            </w:r>
            <w:r>
              <w:rPr>
                <w:sz w:val="24"/>
              </w:rPr>
              <w:t>Федерации.</w:t>
            </w:r>
          </w:p>
        </w:tc>
        <w:tc>
          <w:tcPr>
            <w:tcW w:w="1743" w:type="dxa"/>
            <w:vMerge/>
            <w:tcBorders>
              <w:top w:val="nil"/>
            </w:tcBorders>
          </w:tcPr>
          <w:p w14:paraId="2027455E" w14:textId="77777777" w:rsidR="008B7368" w:rsidRDefault="008B7368">
            <w:pPr>
              <w:rPr>
                <w:sz w:val="2"/>
                <w:szCs w:val="2"/>
              </w:rPr>
            </w:pPr>
          </w:p>
        </w:tc>
        <w:tc>
          <w:tcPr>
            <w:tcW w:w="2694" w:type="dxa"/>
            <w:vMerge/>
            <w:tcBorders>
              <w:top w:val="nil"/>
            </w:tcBorders>
          </w:tcPr>
          <w:p w14:paraId="1D9CEE68" w14:textId="77777777" w:rsidR="008B7368" w:rsidRDefault="008B7368">
            <w:pPr>
              <w:rPr>
                <w:sz w:val="2"/>
                <w:szCs w:val="2"/>
              </w:rPr>
            </w:pPr>
          </w:p>
        </w:tc>
      </w:tr>
      <w:tr w:rsidR="008B7368" w14:paraId="0172A016" w14:textId="77777777">
        <w:trPr>
          <w:trHeight w:val="275"/>
        </w:trPr>
        <w:tc>
          <w:tcPr>
            <w:tcW w:w="2415" w:type="dxa"/>
            <w:vMerge w:val="restart"/>
          </w:tcPr>
          <w:p w14:paraId="596187A2"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2.3</w:t>
            </w:r>
          </w:p>
          <w:p w14:paraId="0D9D3642" w14:textId="77777777" w:rsidR="008B7368" w:rsidRDefault="008637A8">
            <w:pPr>
              <w:pStyle w:val="TableParagraph"/>
              <w:ind w:left="107" w:right="95"/>
              <w:rPr>
                <w:b/>
                <w:sz w:val="24"/>
              </w:rPr>
            </w:pPr>
            <w:r>
              <w:rPr>
                <w:b/>
                <w:sz w:val="24"/>
              </w:rPr>
              <w:t>Россия</w:t>
            </w:r>
            <w:r>
              <w:rPr>
                <w:b/>
                <w:spacing w:val="39"/>
                <w:sz w:val="24"/>
              </w:rPr>
              <w:t xml:space="preserve"> </w:t>
            </w:r>
            <w:r>
              <w:rPr>
                <w:b/>
                <w:sz w:val="24"/>
              </w:rPr>
              <w:t>и</w:t>
            </w:r>
            <w:r>
              <w:rPr>
                <w:b/>
                <w:spacing w:val="40"/>
                <w:sz w:val="24"/>
              </w:rPr>
              <w:t xml:space="preserve"> </w:t>
            </w:r>
            <w:r>
              <w:rPr>
                <w:b/>
                <w:sz w:val="24"/>
              </w:rPr>
              <w:t>мировые</w:t>
            </w:r>
            <w:r>
              <w:rPr>
                <w:b/>
                <w:spacing w:val="-57"/>
                <w:sz w:val="24"/>
              </w:rPr>
              <w:t xml:space="preserve"> </w:t>
            </w:r>
            <w:r>
              <w:rPr>
                <w:b/>
                <w:sz w:val="24"/>
              </w:rPr>
              <w:t>интеграционные</w:t>
            </w:r>
            <w:r>
              <w:rPr>
                <w:b/>
                <w:spacing w:val="1"/>
                <w:sz w:val="24"/>
              </w:rPr>
              <w:t xml:space="preserve"> </w:t>
            </w:r>
            <w:r>
              <w:rPr>
                <w:b/>
                <w:sz w:val="24"/>
              </w:rPr>
              <w:t>процессы</w:t>
            </w:r>
          </w:p>
        </w:tc>
        <w:tc>
          <w:tcPr>
            <w:tcW w:w="8570" w:type="dxa"/>
          </w:tcPr>
          <w:p w14:paraId="633744BC"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3" w:type="dxa"/>
            <w:vMerge w:val="restart"/>
          </w:tcPr>
          <w:p w14:paraId="5A54DA6E" w14:textId="77777777" w:rsidR="008B7368" w:rsidRDefault="008B7368">
            <w:pPr>
              <w:pStyle w:val="TableParagraph"/>
              <w:rPr>
                <w:b/>
                <w:sz w:val="26"/>
              </w:rPr>
            </w:pPr>
          </w:p>
          <w:p w14:paraId="044C8AA7" w14:textId="77777777" w:rsidR="008B7368" w:rsidRDefault="008B7368">
            <w:pPr>
              <w:pStyle w:val="TableParagraph"/>
              <w:spacing w:before="6"/>
              <w:rPr>
                <w:b/>
              </w:rPr>
            </w:pPr>
          </w:p>
          <w:p w14:paraId="076FD03C" w14:textId="77777777" w:rsidR="008B7368" w:rsidRDefault="008637A8">
            <w:pPr>
              <w:pStyle w:val="TableParagraph"/>
              <w:ind w:left="12"/>
              <w:jc w:val="center"/>
              <w:rPr>
                <w:b/>
                <w:sz w:val="24"/>
              </w:rPr>
            </w:pPr>
            <w:r>
              <w:rPr>
                <w:b/>
                <w:sz w:val="24"/>
              </w:rPr>
              <w:t>2</w:t>
            </w:r>
          </w:p>
        </w:tc>
        <w:tc>
          <w:tcPr>
            <w:tcW w:w="2694" w:type="dxa"/>
            <w:vMerge w:val="restart"/>
          </w:tcPr>
          <w:p w14:paraId="67943DAD" w14:textId="77777777" w:rsidR="008B7368" w:rsidRDefault="008B7368">
            <w:pPr>
              <w:pStyle w:val="TableParagraph"/>
              <w:spacing w:before="7"/>
              <w:rPr>
                <w:b/>
                <w:sz w:val="36"/>
              </w:rPr>
            </w:pPr>
          </w:p>
          <w:p w14:paraId="3D0EF24F" w14:textId="77777777" w:rsidR="008B7368" w:rsidRDefault="008637A8">
            <w:pPr>
              <w:pStyle w:val="TableParagraph"/>
              <w:ind w:left="742" w:right="99" w:hanging="392"/>
              <w:rPr>
                <w:b/>
                <w:sz w:val="24"/>
              </w:rPr>
            </w:pPr>
            <w:r>
              <w:rPr>
                <w:b/>
                <w:sz w:val="24"/>
              </w:rPr>
              <w:t>ОК.2, ОК.3,</w:t>
            </w:r>
            <w:r>
              <w:rPr>
                <w:b/>
                <w:spacing w:val="1"/>
                <w:sz w:val="24"/>
              </w:rPr>
              <w:t xml:space="preserve"> </w:t>
            </w:r>
            <w:r>
              <w:rPr>
                <w:b/>
                <w:sz w:val="24"/>
              </w:rPr>
              <w:t>ОК.5,</w:t>
            </w:r>
            <w:r>
              <w:rPr>
                <w:b/>
                <w:spacing w:val="-57"/>
                <w:sz w:val="24"/>
              </w:rPr>
              <w:t xml:space="preserve"> </w:t>
            </w:r>
            <w:r>
              <w:rPr>
                <w:b/>
                <w:sz w:val="24"/>
              </w:rPr>
              <w:t>ОК.6, ОК.9</w:t>
            </w:r>
          </w:p>
        </w:tc>
      </w:tr>
      <w:tr w:rsidR="008B7368" w14:paraId="34AB1739" w14:textId="77777777">
        <w:trPr>
          <w:trHeight w:val="551"/>
        </w:trPr>
        <w:tc>
          <w:tcPr>
            <w:tcW w:w="2415" w:type="dxa"/>
            <w:vMerge/>
            <w:tcBorders>
              <w:top w:val="nil"/>
            </w:tcBorders>
          </w:tcPr>
          <w:p w14:paraId="2574283D" w14:textId="77777777" w:rsidR="008B7368" w:rsidRDefault="008B7368">
            <w:pPr>
              <w:rPr>
                <w:sz w:val="2"/>
                <w:szCs w:val="2"/>
              </w:rPr>
            </w:pPr>
          </w:p>
        </w:tc>
        <w:tc>
          <w:tcPr>
            <w:tcW w:w="8570" w:type="dxa"/>
          </w:tcPr>
          <w:p w14:paraId="74386122" w14:textId="77777777" w:rsidR="008B7368" w:rsidRDefault="008637A8">
            <w:pPr>
              <w:pStyle w:val="TableParagraph"/>
              <w:spacing w:line="268" w:lineRule="exact"/>
              <w:ind w:left="109"/>
              <w:rPr>
                <w:sz w:val="24"/>
              </w:rPr>
            </w:pPr>
            <w:r>
              <w:rPr>
                <w:sz w:val="24"/>
              </w:rPr>
              <w:t>1.</w:t>
            </w:r>
            <w:r>
              <w:rPr>
                <w:spacing w:val="14"/>
                <w:sz w:val="24"/>
              </w:rPr>
              <w:t xml:space="preserve"> </w:t>
            </w:r>
            <w:r>
              <w:rPr>
                <w:sz w:val="24"/>
              </w:rPr>
              <w:t>Расширение</w:t>
            </w:r>
            <w:r>
              <w:rPr>
                <w:spacing w:val="15"/>
                <w:sz w:val="24"/>
              </w:rPr>
              <w:t xml:space="preserve"> </w:t>
            </w:r>
            <w:r>
              <w:rPr>
                <w:sz w:val="24"/>
              </w:rPr>
              <w:t>Евросоюза,</w:t>
            </w:r>
            <w:r>
              <w:rPr>
                <w:spacing w:val="15"/>
                <w:sz w:val="24"/>
              </w:rPr>
              <w:t xml:space="preserve"> </w:t>
            </w:r>
            <w:r>
              <w:rPr>
                <w:sz w:val="24"/>
              </w:rPr>
              <w:t>формирование</w:t>
            </w:r>
            <w:r>
              <w:rPr>
                <w:spacing w:val="14"/>
                <w:sz w:val="24"/>
              </w:rPr>
              <w:t xml:space="preserve"> </w:t>
            </w:r>
            <w:r>
              <w:rPr>
                <w:sz w:val="24"/>
              </w:rPr>
              <w:t>мирового</w:t>
            </w:r>
            <w:r>
              <w:rPr>
                <w:spacing w:val="20"/>
                <w:sz w:val="24"/>
              </w:rPr>
              <w:t xml:space="preserve"> </w:t>
            </w:r>
            <w:r>
              <w:rPr>
                <w:sz w:val="24"/>
              </w:rPr>
              <w:t>«рынка</w:t>
            </w:r>
            <w:r>
              <w:rPr>
                <w:spacing w:val="15"/>
                <w:sz w:val="24"/>
              </w:rPr>
              <w:t xml:space="preserve"> </w:t>
            </w:r>
            <w:r>
              <w:rPr>
                <w:sz w:val="24"/>
              </w:rPr>
              <w:t>труда»,</w:t>
            </w:r>
            <w:r>
              <w:rPr>
                <w:spacing w:val="36"/>
                <w:sz w:val="24"/>
              </w:rPr>
              <w:t xml:space="preserve"> </w:t>
            </w:r>
            <w:r>
              <w:rPr>
                <w:sz w:val="24"/>
              </w:rPr>
              <w:t>глобальная</w:t>
            </w:r>
          </w:p>
          <w:p w14:paraId="31F34ACE" w14:textId="77777777" w:rsidR="008B7368" w:rsidRDefault="008637A8">
            <w:pPr>
              <w:pStyle w:val="TableParagraph"/>
              <w:spacing w:line="264" w:lineRule="exact"/>
              <w:ind w:left="109"/>
              <w:rPr>
                <w:sz w:val="24"/>
              </w:rPr>
            </w:pPr>
            <w:r>
              <w:rPr>
                <w:sz w:val="24"/>
              </w:rPr>
              <w:t>программа</w:t>
            </w:r>
            <w:r>
              <w:rPr>
                <w:spacing w:val="-4"/>
                <w:sz w:val="24"/>
              </w:rPr>
              <w:t xml:space="preserve"> </w:t>
            </w:r>
            <w:r>
              <w:rPr>
                <w:sz w:val="24"/>
              </w:rPr>
              <w:t>НАТО</w:t>
            </w:r>
            <w:r>
              <w:rPr>
                <w:spacing w:val="-3"/>
                <w:sz w:val="24"/>
              </w:rPr>
              <w:t xml:space="preserve"> </w:t>
            </w:r>
            <w:r>
              <w:rPr>
                <w:sz w:val="24"/>
              </w:rPr>
              <w:t>и</w:t>
            </w:r>
            <w:r>
              <w:rPr>
                <w:spacing w:val="-2"/>
                <w:sz w:val="24"/>
              </w:rPr>
              <w:t xml:space="preserve"> </w:t>
            </w:r>
            <w:r>
              <w:rPr>
                <w:sz w:val="24"/>
              </w:rPr>
              <w:t>политические</w:t>
            </w:r>
            <w:r>
              <w:rPr>
                <w:spacing w:val="-3"/>
                <w:sz w:val="24"/>
              </w:rPr>
              <w:t xml:space="preserve"> </w:t>
            </w:r>
            <w:r>
              <w:rPr>
                <w:sz w:val="24"/>
              </w:rPr>
              <w:t>ориентиры</w:t>
            </w:r>
            <w:r>
              <w:rPr>
                <w:spacing w:val="-2"/>
                <w:sz w:val="24"/>
              </w:rPr>
              <w:t xml:space="preserve"> </w:t>
            </w:r>
            <w:r>
              <w:rPr>
                <w:sz w:val="24"/>
              </w:rPr>
              <w:t>России.</w:t>
            </w:r>
          </w:p>
        </w:tc>
        <w:tc>
          <w:tcPr>
            <w:tcW w:w="1743" w:type="dxa"/>
            <w:vMerge/>
            <w:tcBorders>
              <w:top w:val="nil"/>
            </w:tcBorders>
          </w:tcPr>
          <w:p w14:paraId="5D897CDA" w14:textId="77777777" w:rsidR="008B7368" w:rsidRDefault="008B7368">
            <w:pPr>
              <w:rPr>
                <w:sz w:val="2"/>
                <w:szCs w:val="2"/>
              </w:rPr>
            </w:pPr>
          </w:p>
        </w:tc>
        <w:tc>
          <w:tcPr>
            <w:tcW w:w="2694" w:type="dxa"/>
            <w:vMerge/>
            <w:tcBorders>
              <w:top w:val="nil"/>
            </w:tcBorders>
          </w:tcPr>
          <w:p w14:paraId="7E87A3FD" w14:textId="77777777" w:rsidR="008B7368" w:rsidRDefault="008B7368">
            <w:pPr>
              <w:rPr>
                <w:sz w:val="2"/>
                <w:szCs w:val="2"/>
              </w:rPr>
            </w:pPr>
          </w:p>
        </w:tc>
      </w:tr>
      <w:tr w:rsidR="008B7368" w14:paraId="6B7E4C6E" w14:textId="77777777">
        <w:trPr>
          <w:trHeight w:val="551"/>
        </w:trPr>
        <w:tc>
          <w:tcPr>
            <w:tcW w:w="2415" w:type="dxa"/>
            <w:vMerge/>
            <w:tcBorders>
              <w:top w:val="nil"/>
            </w:tcBorders>
          </w:tcPr>
          <w:p w14:paraId="22A6B85B" w14:textId="77777777" w:rsidR="008B7368" w:rsidRDefault="008B7368">
            <w:pPr>
              <w:rPr>
                <w:sz w:val="2"/>
                <w:szCs w:val="2"/>
              </w:rPr>
            </w:pPr>
          </w:p>
        </w:tc>
        <w:tc>
          <w:tcPr>
            <w:tcW w:w="8570" w:type="dxa"/>
          </w:tcPr>
          <w:p w14:paraId="70FB3BF2" w14:textId="77777777" w:rsidR="008B7368" w:rsidRDefault="008637A8">
            <w:pPr>
              <w:pStyle w:val="TableParagraph"/>
              <w:spacing w:line="268" w:lineRule="exact"/>
              <w:ind w:left="109"/>
              <w:rPr>
                <w:sz w:val="24"/>
              </w:rPr>
            </w:pPr>
            <w:r>
              <w:rPr>
                <w:sz w:val="24"/>
              </w:rPr>
              <w:t>2.</w:t>
            </w:r>
            <w:r>
              <w:rPr>
                <w:spacing w:val="4"/>
                <w:sz w:val="24"/>
              </w:rPr>
              <w:t xml:space="preserve"> </w:t>
            </w:r>
            <w:r>
              <w:rPr>
                <w:sz w:val="24"/>
              </w:rPr>
              <w:t>Формирование</w:t>
            </w:r>
            <w:r>
              <w:rPr>
                <w:spacing w:val="5"/>
                <w:sz w:val="24"/>
              </w:rPr>
              <w:t xml:space="preserve"> </w:t>
            </w:r>
            <w:r>
              <w:rPr>
                <w:sz w:val="24"/>
              </w:rPr>
              <w:t>единого</w:t>
            </w:r>
            <w:r>
              <w:rPr>
                <w:spacing w:val="5"/>
                <w:sz w:val="24"/>
              </w:rPr>
              <w:t xml:space="preserve"> </w:t>
            </w:r>
            <w:r>
              <w:rPr>
                <w:sz w:val="24"/>
              </w:rPr>
              <w:t>образовательного</w:t>
            </w:r>
            <w:r>
              <w:rPr>
                <w:spacing w:val="5"/>
                <w:sz w:val="24"/>
              </w:rPr>
              <w:t xml:space="preserve"> </w:t>
            </w:r>
            <w:r>
              <w:rPr>
                <w:sz w:val="24"/>
              </w:rPr>
              <w:t>и</w:t>
            </w:r>
            <w:r>
              <w:rPr>
                <w:spacing w:val="4"/>
                <w:sz w:val="24"/>
              </w:rPr>
              <w:t xml:space="preserve"> </w:t>
            </w:r>
            <w:r>
              <w:rPr>
                <w:sz w:val="24"/>
              </w:rPr>
              <w:t>культурного</w:t>
            </w:r>
            <w:r>
              <w:rPr>
                <w:spacing w:val="4"/>
                <w:sz w:val="24"/>
              </w:rPr>
              <w:t xml:space="preserve"> </w:t>
            </w:r>
            <w:r>
              <w:rPr>
                <w:sz w:val="24"/>
              </w:rPr>
              <w:t>пространства</w:t>
            </w:r>
            <w:r>
              <w:rPr>
                <w:spacing w:val="4"/>
                <w:sz w:val="24"/>
              </w:rPr>
              <w:t xml:space="preserve"> </w:t>
            </w:r>
            <w:r>
              <w:rPr>
                <w:sz w:val="24"/>
              </w:rPr>
              <w:t>в</w:t>
            </w:r>
            <w:r>
              <w:rPr>
                <w:spacing w:val="5"/>
                <w:sz w:val="24"/>
              </w:rPr>
              <w:t xml:space="preserve"> </w:t>
            </w:r>
            <w:r>
              <w:rPr>
                <w:sz w:val="24"/>
              </w:rPr>
              <w:t>Евро-</w:t>
            </w:r>
          </w:p>
          <w:p w14:paraId="7137984A" w14:textId="77777777" w:rsidR="008B7368" w:rsidRDefault="008637A8">
            <w:pPr>
              <w:pStyle w:val="TableParagraph"/>
              <w:spacing w:line="264" w:lineRule="exact"/>
              <w:ind w:left="109"/>
              <w:rPr>
                <w:sz w:val="24"/>
              </w:rPr>
            </w:pPr>
            <w:r>
              <w:rPr>
                <w:sz w:val="24"/>
              </w:rPr>
              <w:t>пе</w:t>
            </w:r>
            <w:r>
              <w:rPr>
                <w:spacing w:val="-4"/>
                <w:sz w:val="24"/>
              </w:rPr>
              <w:t xml:space="preserve"> </w:t>
            </w:r>
            <w:r>
              <w:rPr>
                <w:sz w:val="24"/>
              </w:rPr>
              <w:t>и</w:t>
            </w:r>
            <w:r>
              <w:rPr>
                <w:spacing w:val="-3"/>
                <w:sz w:val="24"/>
              </w:rPr>
              <w:t xml:space="preserve"> </w:t>
            </w:r>
            <w:r>
              <w:rPr>
                <w:sz w:val="24"/>
              </w:rPr>
              <w:t>отдельных</w:t>
            </w:r>
            <w:r>
              <w:rPr>
                <w:spacing w:val="-1"/>
                <w:sz w:val="24"/>
              </w:rPr>
              <w:t xml:space="preserve"> </w:t>
            </w:r>
            <w:r>
              <w:rPr>
                <w:sz w:val="24"/>
              </w:rPr>
              <w:t>регионах</w:t>
            </w:r>
            <w:r>
              <w:rPr>
                <w:spacing w:val="-1"/>
                <w:sz w:val="24"/>
              </w:rPr>
              <w:t xml:space="preserve"> </w:t>
            </w:r>
            <w:r>
              <w:rPr>
                <w:sz w:val="24"/>
              </w:rPr>
              <w:t>мира.</w:t>
            </w:r>
            <w:r>
              <w:rPr>
                <w:spacing w:val="-2"/>
                <w:sz w:val="24"/>
              </w:rPr>
              <w:t xml:space="preserve"> </w:t>
            </w:r>
            <w:r>
              <w:rPr>
                <w:sz w:val="24"/>
              </w:rPr>
              <w:t>Участие</w:t>
            </w:r>
            <w:r>
              <w:rPr>
                <w:spacing w:val="-4"/>
                <w:sz w:val="24"/>
              </w:rPr>
              <w:t xml:space="preserve"> </w:t>
            </w:r>
            <w:r>
              <w:rPr>
                <w:sz w:val="24"/>
              </w:rPr>
              <w:t>России</w:t>
            </w:r>
            <w:r>
              <w:rPr>
                <w:spacing w:val="-4"/>
                <w:sz w:val="24"/>
              </w:rPr>
              <w:t xml:space="preserve"> </w:t>
            </w:r>
            <w:r>
              <w:rPr>
                <w:sz w:val="24"/>
              </w:rPr>
              <w:t>в</w:t>
            </w:r>
            <w:r>
              <w:rPr>
                <w:spacing w:val="-4"/>
                <w:sz w:val="24"/>
              </w:rPr>
              <w:t xml:space="preserve"> </w:t>
            </w:r>
            <w:r>
              <w:rPr>
                <w:sz w:val="24"/>
              </w:rPr>
              <w:t>этом</w:t>
            </w:r>
            <w:r>
              <w:rPr>
                <w:spacing w:val="-3"/>
                <w:sz w:val="24"/>
              </w:rPr>
              <w:t xml:space="preserve"> </w:t>
            </w:r>
            <w:r>
              <w:rPr>
                <w:sz w:val="24"/>
              </w:rPr>
              <w:t>процессе.</w:t>
            </w:r>
          </w:p>
        </w:tc>
        <w:tc>
          <w:tcPr>
            <w:tcW w:w="1743" w:type="dxa"/>
            <w:vMerge/>
            <w:tcBorders>
              <w:top w:val="nil"/>
            </w:tcBorders>
          </w:tcPr>
          <w:p w14:paraId="7CDA45F1" w14:textId="77777777" w:rsidR="008B7368" w:rsidRDefault="008B7368">
            <w:pPr>
              <w:rPr>
                <w:sz w:val="2"/>
                <w:szCs w:val="2"/>
              </w:rPr>
            </w:pPr>
          </w:p>
        </w:tc>
        <w:tc>
          <w:tcPr>
            <w:tcW w:w="2694" w:type="dxa"/>
            <w:vMerge/>
            <w:tcBorders>
              <w:top w:val="nil"/>
            </w:tcBorders>
          </w:tcPr>
          <w:p w14:paraId="5CBA2084" w14:textId="77777777" w:rsidR="008B7368" w:rsidRDefault="008B7368">
            <w:pPr>
              <w:rPr>
                <w:sz w:val="2"/>
                <w:szCs w:val="2"/>
              </w:rPr>
            </w:pPr>
          </w:p>
        </w:tc>
      </w:tr>
      <w:tr w:rsidR="008B7368" w14:paraId="20E9FD61" w14:textId="77777777">
        <w:trPr>
          <w:trHeight w:val="275"/>
        </w:trPr>
        <w:tc>
          <w:tcPr>
            <w:tcW w:w="2415" w:type="dxa"/>
            <w:vMerge w:val="restart"/>
          </w:tcPr>
          <w:p w14:paraId="6747080D" w14:textId="77777777" w:rsidR="008B7368" w:rsidRDefault="008637A8">
            <w:pPr>
              <w:pStyle w:val="TableParagraph"/>
              <w:spacing w:line="274" w:lineRule="exact"/>
              <w:ind w:left="107"/>
              <w:rPr>
                <w:b/>
                <w:sz w:val="24"/>
              </w:rPr>
            </w:pPr>
            <w:r>
              <w:rPr>
                <w:b/>
                <w:sz w:val="24"/>
              </w:rPr>
              <w:t>Тема</w:t>
            </w:r>
            <w:r>
              <w:rPr>
                <w:b/>
                <w:spacing w:val="-2"/>
                <w:sz w:val="24"/>
              </w:rPr>
              <w:t xml:space="preserve"> </w:t>
            </w:r>
            <w:r>
              <w:rPr>
                <w:b/>
                <w:sz w:val="24"/>
              </w:rPr>
              <w:t>2.4</w:t>
            </w:r>
          </w:p>
          <w:p w14:paraId="2B0CD0BC" w14:textId="77777777" w:rsidR="008B7368" w:rsidRDefault="008637A8">
            <w:pPr>
              <w:pStyle w:val="TableParagraph"/>
              <w:ind w:left="107" w:right="95"/>
              <w:rPr>
                <w:b/>
                <w:sz w:val="24"/>
              </w:rPr>
            </w:pPr>
            <w:r>
              <w:rPr>
                <w:b/>
                <w:sz w:val="24"/>
              </w:rPr>
              <w:t>Развитие</w:t>
            </w:r>
            <w:r>
              <w:rPr>
                <w:b/>
                <w:spacing w:val="1"/>
                <w:sz w:val="24"/>
              </w:rPr>
              <w:t xml:space="preserve"> </w:t>
            </w:r>
            <w:r>
              <w:rPr>
                <w:b/>
                <w:sz w:val="24"/>
              </w:rPr>
              <w:t>культуры</w:t>
            </w:r>
            <w:r>
              <w:rPr>
                <w:b/>
                <w:spacing w:val="-57"/>
                <w:sz w:val="24"/>
              </w:rPr>
              <w:t xml:space="preserve"> </w:t>
            </w:r>
            <w:r>
              <w:rPr>
                <w:b/>
                <w:sz w:val="24"/>
              </w:rPr>
              <w:t>в</w:t>
            </w:r>
            <w:r>
              <w:rPr>
                <w:b/>
                <w:spacing w:val="-2"/>
                <w:sz w:val="24"/>
              </w:rPr>
              <w:t xml:space="preserve"> </w:t>
            </w:r>
            <w:r>
              <w:rPr>
                <w:b/>
                <w:sz w:val="24"/>
              </w:rPr>
              <w:t>России.</w:t>
            </w:r>
          </w:p>
        </w:tc>
        <w:tc>
          <w:tcPr>
            <w:tcW w:w="8570" w:type="dxa"/>
          </w:tcPr>
          <w:p w14:paraId="25B0995C"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 материала</w:t>
            </w:r>
          </w:p>
        </w:tc>
        <w:tc>
          <w:tcPr>
            <w:tcW w:w="1743" w:type="dxa"/>
            <w:vMerge w:val="restart"/>
          </w:tcPr>
          <w:p w14:paraId="02F828D4" w14:textId="77777777" w:rsidR="008B7368" w:rsidRDefault="008B7368">
            <w:pPr>
              <w:pStyle w:val="TableParagraph"/>
              <w:rPr>
                <w:b/>
                <w:sz w:val="26"/>
              </w:rPr>
            </w:pPr>
          </w:p>
          <w:p w14:paraId="05430EA8" w14:textId="77777777" w:rsidR="008B7368" w:rsidRDefault="008B7368">
            <w:pPr>
              <w:pStyle w:val="TableParagraph"/>
              <w:spacing w:before="1"/>
              <w:rPr>
                <w:b/>
                <w:sz w:val="35"/>
              </w:rPr>
            </w:pPr>
          </w:p>
          <w:p w14:paraId="7895FB00" w14:textId="77777777" w:rsidR="008B7368" w:rsidRDefault="008637A8">
            <w:pPr>
              <w:pStyle w:val="TableParagraph"/>
              <w:ind w:left="12"/>
              <w:jc w:val="center"/>
              <w:rPr>
                <w:b/>
                <w:sz w:val="24"/>
              </w:rPr>
            </w:pPr>
            <w:r>
              <w:rPr>
                <w:b/>
                <w:sz w:val="24"/>
              </w:rPr>
              <w:t>2</w:t>
            </w:r>
          </w:p>
        </w:tc>
        <w:tc>
          <w:tcPr>
            <w:tcW w:w="2694" w:type="dxa"/>
            <w:vMerge w:val="restart"/>
          </w:tcPr>
          <w:p w14:paraId="2CCB3A22" w14:textId="77777777" w:rsidR="008B7368" w:rsidRDefault="008B7368">
            <w:pPr>
              <w:pStyle w:val="TableParagraph"/>
              <w:rPr>
                <w:b/>
                <w:sz w:val="26"/>
              </w:rPr>
            </w:pPr>
          </w:p>
          <w:p w14:paraId="0B8200BF" w14:textId="77777777" w:rsidR="008B7368" w:rsidRDefault="008B7368">
            <w:pPr>
              <w:pStyle w:val="TableParagraph"/>
              <w:spacing w:before="2"/>
              <w:rPr>
                <w:b/>
                <w:sz w:val="23"/>
              </w:rPr>
            </w:pPr>
          </w:p>
          <w:p w14:paraId="1563636D" w14:textId="77777777" w:rsidR="008B7368" w:rsidRDefault="008637A8">
            <w:pPr>
              <w:pStyle w:val="TableParagraph"/>
              <w:ind w:left="742" w:right="99" w:hanging="392"/>
              <w:rPr>
                <w:b/>
                <w:sz w:val="24"/>
              </w:rPr>
            </w:pPr>
            <w:r>
              <w:rPr>
                <w:b/>
                <w:sz w:val="24"/>
              </w:rPr>
              <w:t>ОК.2, ОК.3,</w:t>
            </w:r>
            <w:r>
              <w:rPr>
                <w:b/>
                <w:spacing w:val="1"/>
                <w:sz w:val="24"/>
              </w:rPr>
              <w:t xml:space="preserve"> </w:t>
            </w:r>
            <w:r>
              <w:rPr>
                <w:b/>
                <w:sz w:val="24"/>
              </w:rPr>
              <w:t>ОК.5,</w:t>
            </w:r>
            <w:r>
              <w:rPr>
                <w:b/>
                <w:spacing w:val="-57"/>
                <w:sz w:val="24"/>
              </w:rPr>
              <w:t xml:space="preserve"> </w:t>
            </w:r>
            <w:r>
              <w:rPr>
                <w:b/>
                <w:sz w:val="24"/>
              </w:rPr>
              <w:t>ОК.6, ОК.9</w:t>
            </w:r>
          </w:p>
        </w:tc>
      </w:tr>
      <w:tr w:rsidR="008B7368" w14:paraId="61B0748A" w14:textId="77777777">
        <w:trPr>
          <w:trHeight w:val="554"/>
        </w:trPr>
        <w:tc>
          <w:tcPr>
            <w:tcW w:w="2415" w:type="dxa"/>
            <w:vMerge/>
            <w:tcBorders>
              <w:top w:val="nil"/>
            </w:tcBorders>
          </w:tcPr>
          <w:p w14:paraId="4BAA2F3B" w14:textId="77777777" w:rsidR="008B7368" w:rsidRDefault="008B7368">
            <w:pPr>
              <w:rPr>
                <w:sz w:val="2"/>
                <w:szCs w:val="2"/>
              </w:rPr>
            </w:pPr>
          </w:p>
        </w:tc>
        <w:tc>
          <w:tcPr>
            <w:tcW w:w="8570" w:type="dxa"/>
          </w:tcPr>
          <w:p w14:paraId="5AE2BEBA" w14:textId="77777777" w:rsidR="008B7368" w:rsidRDefault="008637A8">
            <w:pPr>
              <w:pStyle w:val="TableParagraph"/>
              <w:spacing w:line="270" w:lineRule="exact"/>
              <w:ind w:left="109"/>
              <w:rPr>
                <w:sz w:val="24"/>
              </w:rPr>
            </w:pPr>
            <w:r>
              <w:rPr>
                <w:sz w:val="24"/>
              </w:rPr>
              <w:t>1.</w:t>
            </w:r>
            <w:r>
              <w:rPr>
                <w:spacing w:val="17"/>
                <w:sz w:val="24"/>
              </w:rPr>
              <w:t xml:space="preserve"> </w:t>
            </w:r>
            <w:r>
              <w:rPr>
                <w:sz w:val="24"/>
              </w:rPr>
              <w:t>Проблема</w:t>
            </w:r>
            <w:r>
              <w:rPr>
                <w:spacing w:val="17"/>
                <w:sz w:val="24"/>
              </w:rPr>
              <w:t xml:space="preserve"> </w:t>
            </w:r>
            <w:r>
              <w:rPr>
                <w:sz w:val="24"/>
              </w:rPr>
              <w:t>экспансии</w:t>
            </w:r>
            <w:r>
              <w:rPr>
                <w:spacing w:val="17"/>
                <w:sz w:val="24"/>
              </w:rPr>
              <w:t xml:space="preserve"> </w:t>
            </w:r>
            <w:r>
              <w:rPr>
                <w:sz w:val="24"/>
              </w:rPr>
              <w:t>в</w:t>
            </w:r>
            <w:r>
              <w:rPr>
                <w:spacing w:val="17"/>
                <w:sz w:val="24"/>
              </w:rPr>
              <w:t xml:space="preserve"> </w:t>
            </w:r>
            <w:r>
              <w:rPr>
                <w:sz w:val="24"/>
              </w:rPr>
              <w:t>Россию</w:t>
            </w:r>
            <w:r>
              <w:rPr>
                <w:spacing w:val="16"/>
                <w:sz w:val="24"/>
              </w:rPr>
              <w:t xml:space="preserve"> </w:t>
            </w:r>
            <w:r>
              <w:rPr>
                <w:sz w:val="24"/>
              </w:rPr>
              <w:t>западной</w:t>
            </w:r>
            <w:r>
              <w:rPr>
                <w:spacing w:val="19"/>
                <w:sz w:val="24"/>
              </w:rPr>
              <w:t xml:space="preserve"> </w:t>
            </w:r>
            <w:r>
              <w:rPr>
                <w:sz w:val="24"/>
              </w:rPr>
              <w:t>системы</w:t>
            </w:r>
            <w:r>
              <w:rPr>
                <w:spacing w:val="17"/>
                <w:sz w:val="24"/>
              </w:rPr>
              <w:t xml:space="preserve"> </w:t>
            </w:r>
            <w:r>
              <w:rPr>
                <w:sz w:val="24"/>
              </w:rPr>
              <w:t>ценностей</w:t>
            </w:r>
            <w:r>
              <w:rPr>
                <w:spacing w:val="19"/>
                <w:sz w:val="24"/>
              </w:rPr>
              <w:t xml:space="preserve"> </w:t>
            </w:r>
            <w:r>
              <w:rPr>
                <w:sz w:val="24"/>
              </w:rPr>
              <w:t>и</w:t>
            </w:r>
            <w:r>
              <w:rPr>
                <w:spacing w:val="17"/>
                <w:sz w:val="24"/>
              </w:rPr>
              <w:t xml:space="preserve"> </w:t>
            </w:r>
            <w:r>
              <w:rPr>
                <w:sz w:val="24"/>
              </w:rPr>
              <w:t>формирование</w:t>
            </w:r>
          </w:p>
          <w:p w14:paraId="47BBCCAC" w14:textId="77777777" w:rsidR="008B7368" w:rsidRDefault="008637A8">
            <w:pPr>
              <w:pStyle w:val="TableParagraph"/>
              <w:spacing w:line="264" w:lineRule="exact"/>
              <w:ind w:left="109"/>
              <w:rPr>
                <w:sz w:val="24"/>
              </w:rPr>
            </w:pPr>
            <w:r>
              <w:rPr>
                <w:sz w:val="24"/>
              </w:rPr>
              <w:t>«массовой</w:t>
            </w:r>
            <w:r>
              <w:rPr>
                <w:spacing w:val="-6"/>
                <w:sz w:val="24"/>
              </w:rPr>
              <w:t xml:space="preserve"> </w:t>
            </w:r>
            <w:r>
              <w:rPr>
                <w:sz w:val="24"/>
              </w:rPr>
              <w:t>культуры».</w:t>
            </w:r>
          </w:p>
        </w:tc>
        <w:tc>
          <w:tcPr>
            <w:tcW w:w="1743" w:type="dxa"/>
            <w:vMerge/>
            <w:tcBorders>
              <w:top w:val="nil"/>
            </w:tcBorders>
          </w:tcPr>
          <w:p w14:paraId="0AA7B9EE" w14:textId="77777777" w:rsidR="008B7368" w:rsidRDefault="008B7368">
            <w:pPr>
              <w:rPr>
                <w:sz w:val="2"/>
                <w:szCs w:val="2"/>
              </w:rPr>
            </w:pPr>
          </w:p>
        </w:tc>
        <w:tc>
          <w:tcPr>
            <w:tcW w:w="2694" w:type="dxa"/>
            <w:vMerge/>
            <w:tcBorders>
              <w:top w:val="nil"/>
            </w:tcBorders>
          </w:tcPr>
          <w:p w14:paraId="5F9491F6" w14:textId="77777777" w:rsidR="008B7368" w:rsidRDefault="008B7368">
            <w:pPr>
              <w:rPr>
                <w:sz w:val="2"/>
                <w:szCs w:val="2"/>
              </w:rPr>
            </w:pPr>
          </w:p>
        </w:tc>
      </w:tr>
      <w:tr w:rsidR="008B7368" w14:paraId="7F3C36BE" w14:textId="77777777">
        <w:trPr>
          <w:trHeight w:val="551"/>
        </w:trPr>
        <w:tc>
          <w:tcPr>
            <w:tcW w:w="2415" w:type="dxa"/>
            <w:vMerge/>
            <w:tcBorders>
              <w:top w:val="nil"/>
            </w:tcBorders>
          </w:tcPr>
          <w:p w14:paraId="4973BABC" w14:textId="77777777" w:rsidR="008B7368" w:rsidRDefault="008B7368">
            <w:pPr>
              <w:rPr>
                <w:sz w:val="2"/>
                <w:szCs w:val="2"/>
              </w:rPr>
            </w:pPr>
          </w:p>
        </w:tc>
        <w:tc>
          <w:tcPr>
            <w:tcW w:w="8570" w:type="dxa"/>
          </w:tcPr>
          <w:p w14:paraId="77CF87A6" w14:textId="77777777" w:rsidR="008B7368" w:rsidRDefault="008637A8">
            <w:pPr>
              <w:pStyle w:val="TableParagraph"/>
              <w:spacing w:line="268" w:lineRule="exact"/>
              <w:ind w:left="109"/>
              <w:rPr>
                <w:sz w:val="24"/>
              </w:rPr>
            </w:pPr>
            <w:r>
              <w:rPr>
                <w:sz w:val="24"/>
              </w:rPr>
              <w:t>2.Тенденции</w:t>
            </w:r>
            <w:r>
              <w:rPr>
                <w:spacing w:val="39"/>
                <w:sz w:val="24"/>
              </w:rPr>
              <w:t xml:space="preserve"> </w:t>
            </w:r>
            <w:r>
              <w:rPr>
                <w:sz w:val="24"/>
              </w:rPr>
              <w:t>сохранения</w:t>
            </w:r>
            <w:r>
              <w:rPr>
                <w:spacing w:val="38"/>
                <w:sz w:val="24"/>
              </w:rPr>
              <w:t xml:space="preserve"> </w:t>
            </w:r>
            <w:r>
              <w:rPr>
                <w:sz w:val="24"/>
              </w:rPr>
              <w:t>национальных,</w:t>
            </w:r>
            <w:r>
              <w:rPr>
                <w:spacing w:val="38"/>
                <w:sz w:val="24"/>
              </w:rPr>
              <w:t xml:space="preserve"> </w:t>
            </w:r>
            <w:r>
              <w:rPr>
                <w:sz w:val="24"/>
              </w:rPr>
              <w:t>религиозных,</w:t>
            </w:r>
            <w:r>
              <w:rPr>
                <w:spacing w:val="39"/>
                <w:sz w:val="24"/>
              </w:rPr>
              <w:t xml:space="preserve"> </w:t>
            </w:r>
            <w:r>
              <w:rPr>
                <w:sz w:val="24"/>
              </w:rPr>
              <w:t>культурных</w:t>
            </w:r>
            <w:r>
              <w:rPr>
                <w:spacing w:val="38"/>
                <w:sz w:val="24"/>
              </w:rPr>
              <w:t xml:space="preserve"> </w:t>
            </w:r>
            <w:r>
              <w:rPr>
                <w:sz w:val="24"/>
              </w:rPr>
              <w:t>традиций</w:t>
            </w:r>
            <w:r>
              <w:rPr>
                <w:spacing w:val="39"/>
                <w:sz w:val="24"/>
              </w:rPr>
              <w:t xml:space="preserve"> </w:t>
            </w:r>
            <w:r>
              <w:rPr>
                <w:sz w:val="24"/>
              </w:rPr>
              <w:t>и</w:t>
            </w:r>
          </w:p>
          <w:p w14:paraId="6F93E4D6" w14:textId="77777777" w:rsidR="008B7368" w:rsidRDefault="008637A8">
            <w:pPr>
              <w:pStyle w:val="TableParagraph"/>
              <w:spacing w:line="264" w:lineRule="exact"/>
              <w:ind w:left="109"/>
              <w:rPr>
                <w:sz w:val="24"/>
              </w:rPr>
            </w:pPr>
            <w:r>
              <w:rPr>
                <w:sz w:val="24"/>
              </w:rPr>
              <w:t>«свобода</w:t>
            </w:r>
            <w:r>
              <w:rPr>
                <w:spacing w:val="-2"/>
                <w:sz w:val="24"/>
              </w:rPr>
              <w:t xml:space="preserve"> </w:t>
            </w:r>
            <w:r>
              <w:rPr>
                <w:sz w:val="24"/>
              </w:rPr>
              <w:t>совести»</w:t>
            </w:r>
            <w:r>
              <w:rPr>
                <w:spacing w:val="-7"/>
                <w:sz w:val="24"/>
              </w:rPr>
              <w:t xml:space="preserve"> </w:t>
            </w:r>
            <w:r>
              <w:rPr>
                <w:sz w:val="24"/>
              </w:rPr>
              <w:t>в</w:t>
            </w:r>
            <w:r>
              <w:rPr>
                <w:spacing w:val="-3"/>
                <w:sz w:val="24"/>
              </w:rPr>
              <w:t xml:space="preserve"> </w:t>
            </w:r>
            <w:r>
              <w:rPr>
                <w:sz w:val="24"/>
              </w:rPr>
              <w:t>России.</w:t>
            </w:r>
          </w:p>
        </w:tc>
        <w:tc>
          <w:tcPr>
            <w:tcW w:w="1743" w:type="dxa"/>
            <w:vMerge/>
            <w:tcBorders>
              <w:top w:val="nil"/>
            </w:tcBorders>
          </w:tcPr>
          <w:p w14:paraId="17BED790" w14:textId="77777777" w:rsidR="008B7368" w:rsidRDefault="008B7368">
            <w:pPr>
              <w:rPr>
                <w:sz w:val="2"/>
                <w:szCs w:val="2"/>
              </w:rPr>
            </w:pPr>
          </w:p>
        </w:tc>
        <w:tc>
          <w:tcPr>
            <w:tcW w:w="2694" w:type="dxa"/>
            <w:vMerge/>
            <w:tcBorders>
              <w:top w:val="nil"/>
            </w:tcBorders>
          </w:tcPr>
          <w:p w14:paraId="0F605F7F" w14:textId="77777777" w:rsidR="008B7368" w:rsidRDefault="008B7368">
            <w:pPr>
              <w:rPr>
                <w:sz w:val="2"/>
                <w:szCs w:val="2"/>
              </w:rPr>
            </w:pPr>
          </w:p>
        </w:tc>
      </w:tr>
      <w:tr w:rsidR="008B7368" w14:paraId="232E1762" w14:textId="77777777">
        <w:trPr>
          <w:trHeight w:val="275"/>
        </w:trPr>
        <w:tc>
          <w:tcPr>
            <w:tcW w:w="2415" w:type="dxa"/>
            <w:vMerge/>
            <w:tcBorders>
              <w:top w:val="nil"/>
            </w:tcBorders>
          </w:tcPr>
          <w:p w14:paraId="440D0C49" w14:textId="77777777" w:rsidR="008B7368" w:rsidRDefault="008B7368">
            <w:pPr>
              <w:rPr>
                <w:sz w:val="2"/>
                <w:szCs w:val="2"/>
              </w:rPr>
            </w:pPr>
          </w:p>
        </w:tc>
        <w:tc>
          <w:tcPr>
            <w:tcW w:w="8570" w:type="dxa"/>
          </w:tcPr>
          <w:p w14:paraId="439D30B3" w14:textId="77777777" w:rsidR="008B7368" w:rsidRDefault="008637A8">
            <w:pPr>
              <w:pStyle w:val="TableParagraph"/>
              <w:spacing w:line="256" w:lineRule="exact"/>
              <w:ind w:left="109"/>
              <w:rPr>
                <w:sz w:val="24"/>
              </w:rPr>
            </w:pPr>
            <w:r>
              <w:rPr>
                <w:sz w:val="24"/>
              </w:rPr>
              <w:t>3.</w:t>
            </w:r>
            <w:r>
              <w:rPr>
                <w:spacing w:val="-4"/>
                <w:sz w:val="24"/>
              </w:rPr>
              <w:t xml:space="preserve"> </w:t>
            </w:r>
            <w:r>
              <w:rPr>
                <w:sz w:val="24"/>
              </w:rPr>
              <w:t>Идеи</w:t>
            </w:r>
            <w:r>
              <w:rPr>
                <w:spacing w:val="2"/>
                <w:sz w:val="24"/>
              </w:rPr>
              <w:t xml:space="preserve"> </w:t>
            </w:r>
            <w:r>
              <w:rPr>
                <w:sz w:val="24"/>
              </w:rPr>
              <w:t>«поликультурности»</w:t>
            </w:r>
            <w:r>
              <w:rPr>
                <w:spacing w:val="-11"/>
                <w:sz w:val="24"/>
              </w:rPr>
              <w:t xml:space="preserve"> </w:t>
            </w:r>
            <w:r>
              <w:rPr>
                <w:sz w:val="24"/>
              </w:rPr>
              <w:t>и</w:t>
            </w:r>
            <w:r>
              <w:rPr>
                <w:spacing w:val="-3"/>
                <w:sz w:val="24"/>
              </w:rPr>
              <w:t xml:space="preserve"> </w:t>
            </w:r>
            <w:r>
              <w:rPr>
                <w:sz w:val="24"/>
              </w:rPr>
              <w:t>молодежные</w:t>
            </w:r>
            <w:r>
              <w:rPr>
                <w:spacing w:val="-6"/>
                <w:sz w:val="24"/>
              </w:rPr>
              <w:t xml:space="preserve"> </w:t>
            </w:r>
            <w:r>
              <w:rPr>
                <w:sz w:val="24"/>
              </w:rPr>
              <w:t>экстремистские</w:t>
            </w:r>
            <w:r>
              <w:rPr>
                <w:spacing w:val="-4"/>
                <w:sz w:val="24"/>
              </w:rPr>
              <w:t xml:space="preserve"> </w:t>
            </w:r>
            <w:r>
              <w:rPr>
                <w:sz w:val="24"/>
              </w:rPr>
              <w:t>движения.</w:t>
            </w:r>
          </w:p>
        </w:tc>
        <w:tc>
          <w:tcPr>
            <w:tcW w:w="1743" w:type="dxa"/>
            <w:vMerge/>
            <w:tcBorders>
              <w:top w:val="nil"/>
            </w:tcBorders>
          </w:tcPr>
          <w:p w14:paraId="00621740" w14:textId="77777777" w:rsidR="008B7368" w:rsidRDefault="008B7368">
            <w:pPr>
              <w:rPr>
                <w:sz w:val="2"/>
                <w:szCs w:val="2"/>
              </w:rPr>
            </w:pPr>
          </w:p>
        </w:tc>
        <w:tc>
          <w:tcPr>
            <w:tcW w:w="2694" w:type="dxa"/>
            <w:vMerge/>
            <w:tcBorders>
              <w:top w:val="nil"/>
            </w:tcBorders>
          </w:tcPr>
          <w:p w14:paraId="4E22AC05" w14:textId="77777777" w:rsidR="008B7368" w:rsidRDefault="008B7368">
            <w:pPr>
              <w:rPr>
                <w:sz w:val="2"/>
                <w:szCs w:val="2"/>
              </w:rPr>
            </w:pPr>
          </w:p>
        </w:tc>
      </w:tr>
      <w:tr w:rsidR="008B7368" w14:paraId="77004D71" w14:textId="77777777">
        <w:trPr>
          <w:trHeight w:val="275"/>
        </w:trPr>
        <w:tc>
          <w:tcPr>
            <w:tcW w:w="2415" w:type="dxa"/>
            <w:vMerge w:val="restart"/>
          </w:tcPr>
          <w:p w14:paraId="3A43CB1E"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2.5.</w:t>
            </w:r>
          </w:p>
          <w:p w14:paraId="55D4006F" w14:textId="77777777" w:rsidR="008B7368" w:rsidRDefault="008637A8">
            <w:pPr>
              <w:pStyle w:val="TableParagraph"/>
              <w:ind w:left="107" w:right="93"/>
              <w:jc w:val="both"/>
              <w:rPr>
                <w:b/>
                <w:sz w:val="24"/>
              </w:rPr>
            </w:pPr>
            <w:r>
              <w:rPr>
                <w:b/>
                <w:sz w:val="24"/>
              </w:rPr>
              <w:t>Перспективы</w:t>
            </w:r>
            <w:r>
              <w:rPr>
                <w:b/>
                <w:spacing w:val="1"/>
                <w:sz w:val="24"/>
              </w:rPr>
              <w:t xml:space="preserve"> </w:t>
            </w:r>
            <w:r>
              <w:rPr>
                <w:b/>
                <w:sz w:val="24"/>
              </w:rPr>
              <w:t>раз-</w:t>
            </w:r>
            <w:r>
              <w:rPr>
                <w:b/>
                <w:spacing w:val="-57"/>
                <w:sz w:val="24"/>
              </w:rPr>
              <w:t xml:space="preserve"> </w:t>
            </w:r>
            <w:r>
              <w:rPr>
                <w:b/>
                <w:sz w:val="24"/>
              </w:rPr>
              <w:t>вития</w:t>
            </w:r>
            <w:r>
              <w:rPr>
                <w:b/>
                <w:spacing w:val="1"/>
                <w:sz w:val="24"/>
              </w:rPr>
              <w:t xml:space="preserve"> </w:t>
            </w:r>
            <w:r>
              <w:rPr>
                <w:b/>
                <w:sz w:val="24"/>
              </w:rPr>
              <w:t>РФ</w:t>
            </w:r>
            <w:r>
              <w:rPr>
                <w:b/>
                <w:spacing w:val="1"/>
                <w:sz w:val="24"/>
              </w:rPr>
              <w:t xml:space="preserve"> </w:t>
            </w:r>
            <w:r>
              <w:rPr>
                <w:b/>
                <w:sz w:val="24"/>
              </w:rPr>
              <w:t>в</w:t>
            </w:r>
            <w:r>
              <w:rPr>
                <w:b/>
                <w:spacing w:val="1"/>
                <w:sz w:val="24"/>
              </w:rPr>
              <w:t xml:space="preserve"> </w:t>
            </w:r>
            <w:r>
              <w:rPr>
                <w:b/>
                <w:sz w:val="24"/>
              </w:rPr>
              <w:t>совре-</w:t>
            </w:r>
            <w:r>
              <w:rPr>
                <w:b/>
                <w:spacing w:val="-57"/>
                <w:sz w:val="24"/>
              </w:rPr>
              <w:t xml:space="preserve"> </w:t>
            </w:r>
            <w:r>
              <w:rPr>
                <w:b/>
                <w:sz w:val="24"/>
              </w:rPr>
              <w:t>менном</w:t>
            </w:r>
            <w:r>
              <w:rPr>
                <w:b/>
                <w:spacing w:val="-1"/>
                <w:sz w:val="24"/>
              </w:rPr>
              <w:t xml:space="preserve"> </w:t>
            </w:r>
            <w:r>
              <w:rPr>
                <w:b/>
                <w:sz w:val="24"/>
              </w:rPr>
              <w:t>мире.</w:t>
            </w:r>
          </w:p>
        </w:tc>
        <w:tc>
          <w:tcPr>
            <w:tcW w:w="8570" w:type="dxa"/>
          </w:tcPr>
          <w:p w14:paraId="4121878D"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3" w:type="dxa"/>
            <w:vMerge w:val="restart"/>
          </w:tcPr>
          <w:p w14:paraId="3E5A1546" w14:textId="77777777" w:rsidR="008B7368" w:rsidRDefault="008B7368">
            <w:pPr>
              <w:pStyle w:val="TableParagraph"/>
              <w:rPr>
                <w:b/>
                <w:sz w:val="26"/>
              </w:rPr>
            </w:pPr>
          </w:p>
          <w:p w14:paraId="20EEEB3C" w14:textId="77777777" w:rsidR="008B7368" w:rsidRDefault="008B7368">
            <w:pPr>
              <w:pStyle w:val="TableParagraph"/>
              <w:rPr>
                <w:b/>
                <w:sz w:val="26"/>
              </w:rPr>
            </w:pPr>
          </w:p>
          <w:p w14:paraId="08C3173F" w14:textId="77777777" w:rsidR="008B7368" w:rsidRDefault="008B7368">
            <w:pPr>
              <w:pStyle w:val="TableParagraph"/>
              <w:rPr>
                <w:b/>
                <w:sz w:val="26"/>
              </w:rPr>
            </w:pPr>
          </w:p>
          <w:p w14:paraId="3F5F7313" w14:textId="77777777" w:rsidR="008B7368" w:rsidRDefault="008637A8">
            <w:pPr>
              <w:pStyle w:val="TableParagraph"/>
              <w:spacing w:before="223"/>
              <w:ind w:left="12"/>
              <w:jc w:val="center"/>
              <w:rPr>
                <w:b/>
                <w:sz w:val="24"/>
              </w:rPr>
            </w:pPr>
            <w:r>
              <w:rPr>
                <w:b/>
                <w:sz w:val="24"/>
              </w:rPr>
              <w:t>2</w:t>
            </w:r>
          </w:p>
        </w:tc>
        <w:tc>
          <w:tcPr>
            <w:tcW w:w="2694" w:type="dxa"/>
            <w:vMerge w:val="restart"/>
          </w:tcPr>
          <w:p w14:paraId="4BCE79AB" w14:textId="77777777" w:rsidR="008B7368" w:rsidRDefault="008B7368">
            <w:pPr>
              <w:pStyle w:val="TableParagraph"/>
              <w:rPr>
                <w:b/>
                <w:sz w:val="26"/>
              </w:rPr>
            </w:pPr>
          </w:p>
          <w:p w14:paraId="4B1E5FD3" w14:textId="77777777" w:rsidR="008B7368" w:rsidRDefault="008B7368">
            <w:pPr>
              <w:pStyle w:val="TableParagraph"/>
              <w:rPr>
                <w:b/>
                <w:sz w:val="26"/>
              </w:rPr>
            </w:pPr>
          </w:p>
          <w:p w14:paraId="674EFF29" w14:textId="77777777" w:rsidR="008B7368" w:rsidRDefault="008B7368">
            <w:pPr>
              <w:pStyle w:val="TableParagraph"/>
              <w:spacing w:before="5"/>
              <w:rPr>
                <w:b/>
                <w:sz w:val="33"/>
              </w:rPr>
            </w:pPr>
          </w:p>
          <w:p w14:paraId="5C9FBC1B" w14:textId="77777777" w:rsidR="008B7368" w:rsidRDefault="008637A8">
            <w:pPr>
              <w:pStyle w:val="TableParagraph"/>
              <w:ind w:left="742" w:right="99" w:hanging="392"/>
              <w:rPr>
                <w:b/>
                <w:sz w:val="24"/>
              </w:rPr>
            </w:pPr>
            <w:r>
              <w:rPr>
                <w:b/>
                <w:sz w:val="24"/>
              </w:rPr>
              <w:t>ОК.2, ОК.3,</w:t>
            </w:r>
            <w:r>
              <w:rPr>
                <w:b/>
                <w:spacing w:val="1"/>
                <w:sz w:val="24"/>
              </w:rPr>
              <w:t xml:space="preserve"> </w:t>
            </w:r>
            <w:r>
              <w:rPr>
                <w:b/>
                <w:sz w:val="24"/>
              </w:rPr>
              <w:t>ОК.5,</w:t>
            </w:r>
            <w:r>
              <w:rPr>
                <w:b/>
                <w:spacing w:val="-57"/>
                <w:sz w:val="24"/>
              </w:rPr>
              <w:t xml:space="preserve"> </w:t>
            </w:r>
            <w:r>
              <w:rPr>
                <w:b/>
                <w:sz w:val="24"/>
              </w:rPr>
              <w:t>ОК.6, ОК.9</w:t>
            </w:r>
          </w:p>
        </w:tc>
      </w:tr>
      <w:tr w:rsidR="008B7368" w14:paraId="6F928A80" w14:textId="77777777">
        <w:trPr>
          <w:trHeight w:val="551"/>
        </w:trPr>
        <w:tc>
          <w:tcPr>
            <w:tcW w:w="2415" w:type="dxa"/>
            <w:vMerge/>
            <w:tcBorders>
              <w:top w:val="nil"/>
            </w:tcBorders>
          </w:tcPr>
          <w:p w14:paraId="61A7EEFF" w14:textId="77777777" w:rsidR="008B7368" w:rsidRDefault="008B7368">
            <w:pPr>
              <w:rPr>
                <w:sz w:val="2"/>
                <w:szCs w:val="2"/>
              </w:rPr>
            </w:pPr>
          </w:p>
        </w:tc>
        <w:tc>
          <w:tcPr>
            <w:tcW w:w="8570" w:type="dxa"/>
          </w:tcPr>
          <w:p w14:paraId="02888BBA" w14:textId="77777777" w:rsidR="008B7368" w:rsidRDefault="008637A8">
            <w:pPr>
              <w:pStyle w:val="TableParagraph"/>
              <w:spacing w:line="268" w:lineRule="exact"/>
              <w:ind w:left="109"/>
              <w:rPr>
                <w:sz w:val="24"/>
              </w:rPr>
            </w:pPr>
            <w:r>
              <w:rPr>
                <w:sz w:val="24"/>
              </w:rPr>
              <w:t>1.</w:t>
            </w:r>
            <w:r>
              <w:rPr>
                <w:spacing w:val="8"/>
                <w:sz w:val="24"/>
              </w:rPr>
              <w:t xml:space="preserve"> </w:t>
            </w:r>
            <w:r>
              <w:rPr>
                <w:sz w:val="24"/>
              </w:rPr>
              <w:t>Перспективные</w:t>
            </w:r>
            <w:r>
              <w:rPr>
                <w:spacing w:val="6"/>
                <w:sz w:val="24"/>
              </w:rPr>
              <w:t xml:space="preserve"> </w:t>
            </w:r>
            <w:r>
              <w:rPr>
                <w:sz w:val="24"/>
              </w:rPr>
              <w:t>направления</w:t>
            </w:r>
            <w:r>
              <w:rPr>
                <w:spacing w:val="8"/>
                <w:sz w:val="24"/>
              </w:rPr>
              <w:t xml:space="preserve"> </w:t>
            </w:r>
            <w:r>
              <w:rPr>
                <w:sz w:val="24"/>
              </w:rPr>
              <w:t>и</w:t>
            </w:r>
            <w:r>
              <w:rPr>
                <w:spacing w:val="9"/>
                <w:sz w:val="24"/>
              </w:rPr>
              <w:t xml:space="preserve"> </w:t>
            </w:r>
            <w:r>
              <w:rPr>
                <w:sz w:val="24"/>
              </w:rPr>
              <w:t>основные</w:t>
            </w:r>
            <w:r>
              <w:rPr>
                <w:spacing w:val="6"/>
                <w:sz w:val="24"/>
              </w:rPr>
              <w:t xml:space="preserve"> </w:t>
            </w:r>
            <w:r>
              <w:rPr>
                <w:sz w:val="24"/>
              </w:rPr>
              <w:t>проблемы</w:t>
            </w:r>
            <w:r>
              <w:rPr>
                <w:spacing w:val="7"/>
                <w:sz w:val="24"/>
              </w:rPr>
              <w:t xml:space="preserve"> </w:t>
            </w:r>
            <w:r>
              <w:rPr>
                <w:sz w:val="24"/>
              </w:rPr>
              <w:t>развития</w:t>
            </w:r>
            <w:r>
              <w:rPr>
                <w:spacing w:val="8"/>
                <w:sz w:val="24"/>
              </w:rPr>
              <w:t xml:space="preserve"> </w:t>
            </w:r>
            <w:r>
              <w:rPr>
                <w:sz w:val="24"/>
              </w:rPr>
              <w:t>РФ</w:t>
            </w:r>
            <w:r>
              <w:rPr>
                <w:spacing w:val="8"/>
                <w:sz w:val="24"/>
              </w:rPr>
              <w:t xml:space="preserve"> </w:t>
            </w:r>
            <w:r>
              <w:rPr>
                <w:sz w:val="24"/>
              </w:rPr>
              <w:t>на</w:t>
            </w:r>
            <w:r>
              <w:rPr>
                <w:spacing w:val="7"/>
                <w:sz w:val="24"/>
              </w:rPr>
              <w:t xml:space="preserve"> </w:t>
            </w:r>
            <w:r>
              <w:rPr>
                <w:sz w:val="24"/>
              </w:rPr>
              <w:t>современ-</w:t>
            </w:r>
          </w:p>
          <w:p w14:paraId="4B64FEF0" w14:textId="77777777" w:rsidR="008B7368" w:rsidRDefault="008637A8">
            <w:pPr>
              <w:pStyle w:val="TableParagraph"/>
              <w:spacing w:line="264" w:lineRule="exact"/>
              <w:ind w:left="109"/>
              <w:rPr>
                <w:sz w:val="24"/>
              </w:rPr>
            </w:pPr>
            <w:r>
              <w:rPr>
                <w:sz w:val="24"/>
              </w:rPr>
              <w:t>ном</w:t>
            </w:r>
            <w:r>
              <w:rPr>
                <w:spacing w:val="-3"/>
                <w:sz w:val="24"/>
              </w:rPr>
              <w:t xml:space="preserve"> </w:t>
            </w:r>
            <w:r>
              <w:rPr>
                <w:sz w:val="24"/>
              </w:rPr>
              <w:t>этапе.</w:t>
            </w:r>
          </w:p>
        </w:tc>
        <w:tc>
          <w:tcPr>
            <w:tcW w:w="1743" w:type="dxa"/>
            <w:vMerge/>
            <w:tcBorders>
              <w:top w:val="nil"/>
            </w:tcBorders>
          </w:tcPr>
          <w:p w14:paraId="7C952902" w14:textId="77777777" w:rsidR="008B7368" w:rsidRDefault="008B7368">
            <w:pPr>
              <w:rPr>
                <w:sz w:val="2"/>
                <w:szCs w:val="2"/>
              </w:rPr>
            </w:pPr>
          </w:p>
        </w:tc>
        <w:tc>
          <w:tcPr>
            <w:tcW w:w="2694" w:type="dxa"/>
            <w:vMerge/>
            <w:tcBorders>
              <w:top w:val="nil"/>
            </w:tcBorders>
          </w:tcPr>
          <w:p w14:paraId="0153312F" w14:textId="77777777" w:rsidR="008B7368" w:rsidRDefault="008B7368">
            <w:pPr>
              <w:rPr>
                <w:sz w:val="2"/>
                <w:szCs w:val="2"/>
              </w:rPr>
            </w:pPr>
          </w:p>
        </w:tc>
      </w:tr>
      <w:tr w:rsidR="008B7368" w14:paraId="4068258D" w14:textId="77777777">
        <w:trPr>
          <w:trHeight w:val="552"/>
        </w:trPr>
        <w:tc>
          <w:tcPr>
            <w:tcW w:w="2415" w:type="dxa"/>
            <w:vMerge/>
            <w:tcBorders>
              <w:top w:val="nil"/>
            </w:tcBorders>
          </w:tcPr>
          <w:p w14:paraId="63D833B4" w14:textId="77777777" w:rsidR="008B7368" w:rsidRDefault="008B7368">
            <w:pPr>
              <w:rPr>
                <w:sz w:val="2"/>
                <w:szCs w:val="2"/>
              </w:rPr>
            </w:pPr>
          </w:p>
        </w:tc>
        <w:tc>
          <w:tcPr>
            <w:tcW w:w="8570" w:type="dxa"/>
          </w:tcPr>
          <w:p w14:paraId="784478A6" w14:textId="77777777" w:rsidR="008B7368" w:rsidRDefault="008637A8">
            <w:pPr>
              <w:pStyle w:val="TableParagraph"/>
              <w:spacing w:line="268" w:lineRule="exact"/>
              <w:ind w:left="109"/>
              <w:rPr>
                <w:sz w:val="24"/>
              </w:rPr>
            </w:pPr>
            <w:r>
              <w:rPr>
                <w:sz w:val="24"/>
              </w:rPr>
              <w:t>2.</w:t>
            </w:r>
            <w:r>
              <w:rPr>
                <w:spacing w:val="1"/>
                <w:sz w:val="24"/>
              </w:rPr>
              <w:t xml:space="preserve"> </w:t>
            </w:r>
            <w:r>
              <w:rPr>
                <w:sz w:val="24"/>
              </w:rPr>
              <w:t>Территориальная</w:t>
            </w:r>
            <w:r>
              <w:rPr>
                <w:spacing w:val="2"/>
                <w:sz w:val="24"/>
              </w:rPr>
              <w:t xml:space="preserve"> </w:t>
            </w:r>
            <w:r>
              <w:rPr>
                <w:sz w:val="24"/>
              </w:rPr>
              <w:t>целостность</w:t>
            </w:r>
            <w:r>
              <w:rPr>
                <w:spacing w:val="3"/>
                <w:sz w:val="24"/>
              </w:rPr>
              <w:t xml:space="preserve"> </w:t>
            </w:r>
            <w:r>
              <w:rPr>
                <w:sz w:val="24"/>
              </w:rPr>
              <w:t>России,</w:t>
            </w:r>
            <w:r>
              <w:rPr>
                <w:spacing w:val="3"/>
                <w:sz w:val="24"/>
              </w:rPr>
              <w:t xml:space="preserve"> </w:t>
            </w:r>
            <w:r>
              <w:rPr>
                <w:sz w:val="24"/>
              </w:rPr>
              <w:t>уважение</w:t>
            </w:r>
            <w:r>
              <w:rPr>
                <w:spacing w:val="1"/>
                <w:sz w:val="24"/>
              </w:rPr>
              <w:t xml:space="preserve"> </w:t>
            </w:r>
            <w:r>
              <w:rPr>
                <w:sz w:val="24"/>
              </w:rPr>
              <w:t>прав</w:t>
            </w:r>
            <w:r>
              <w:rPr>
                <w:spacing w:val="2"/>
                <w:sz w:val="24"/>
              </w:rPr>
              <w:t xml:space="preserve"> </w:t>
            </w:r>
            <w:r>
              <w:rPr>
                <w:sz w:val="24"/>
              </w:rPr>
              <w:t>ее</w:t>
            </w:r>
            <w:r>
              <w:rPr>
                <w:spacing w:val="3"/>
                <w:sz w:val="24"/>
              </w:rPr>
              <w:t xml:space="preserve"> </w:t>
            </w:r>
            <w:r>
              <w:rPr>
                <w:sz w:val="24"/>
              </w:rPr>
              <w:t>населения</w:t>
            </w:r>
            <w:r>
              <w:rPr>
                <w:spacing w:val="2"/>
                <w:sz w:val="24"/>
              </w:rPr>
              <w:t xml:space="preserve"> </w:t>
            </w:r>
            <w:r>
              <w:rPr>
                <w:sz w:val="24"/>
              </w:rPr>
              <w:t>и</w:t>
            </w:r>
            <w:r>
              <w:rPr>
                <w:spacing w:val="2"/>
                <w:sz w:val="24"/>
              </w:rPr>
              <w:t xml:space="preserve"> </w:t>
            </w:r>
            <w:r>
              <w:rPr>
                <w:sz w:val="24"/>
              </w:rPr>
              <w:t>соседних</w:t>
            </w:r>
          </w:p>
          <w:p w14:paraId="75D56699" w14:textId="77777777" w:rsidR="008B7368" w:rsidRDefault="008637A8">
            <w:pPr>
              <w:pStyle w:val="TableParagraph"/>
              <w:spacing w:line="264" w:lineRule="exact"/>
              <w:ind w:left="109"/>
              <w:rPr>
                <w:sz w:val="24"/>
              </w:rPr>
            </w:pPr>
            <w:r>
              <w:rPr>
                <w:sz w:val="24"/>
              </w:rPr>
              <w:t>народов</w:t>
            </w:r>
            <w:r>
              <w:rPr>
                <w:spacing w:val="-3"/>
                <w:sz w:val="24"/>
              </w:rPr>
              <w:t xml:space="preserve"> </w:t>
            </w:r>
            <w:r>
              <w:rPr>
                <w:sz w:val="24"/>
              </w:rPr>
              <w:t>–</w:t>
            </w:r>
            <w:r>
              <w:rPr>
                <w:spacing w:val="-2"/>
                <w:sz w:val="24"/>
              </w:rPr>
              <w:t xml:space="preserve"> </w:t>
            </w:r>
            <w:r>
              <w:rPr>
                <w:sz w:val="24"/>
              </w:rPr>
              <w:t>главное</w:t>
            </w:r>
            <w:r>
              <w:rPr>
                <w:spacing w:val="-1"/>
                <w:sz w:val="24"/>
              </w:rPr>
              <w:t xml:space="preserve"> </w:t>
            </w:r>
            <w:r>
              <w:rPr>
                <w:sz w:val="24"/>
              </w:rPr>
              <w:t>условие</w:t>
            </w:r>
            <w:r>
              <w:rPr>
                <w:spacing w:val="-3"/>
                <w:sz w:val="24"/>
              </w:rPr>
              <w:t xml:space="preserve"> </w:t>
            </w:r>
            <w:r>
              <w:rPr>
                <w:sz w:val="24"/>
              </w:rPr>
              <w:t>политического</w:t>
            </w:r>
            <w:r>
              <w:rPr>
                <w:spacing w:val="-3"/>
                <w:sz w:val="24"/>
              </w:rPr>
              <w:t xml:space="preserve"> </w:t>
            </w:r>
            <w:r>
              <w:rPr>
                <w:sz w:val="24"/>
              </w:rPr>
              <w:t>развития.</w:t>
            </w:r>
          </w:p>
        </w:tc>
        <w:tc>
          <w:tcPr>
            <w:tcW w:w="1743" w:type="dxa"/>
            <w:vMerge/>
            <w:tcBorders>
              <w:top w:val="nil"/>
            </w:tcBorders>
          </w:tcPr>
          <w:p w14:paraId="16CDE3CF" w14:textId="77777777" w:rsidR="008B7368" w:rsidRDefault="008B7368">
            <w:pPr>
              <w:rPr>
                <w:sz w:val="2"/>
                <w:szCs w:val="2"/>
              </w:rPr>
            </w:pPr>
          </w:p>
        </w:tc>
        <w:tc>
          <w:tcPr>
            <w:tcW w:w="2694" w:type="dxa"/>
            <w:vMerge/>
            <w:tcBorders>
              <w:top w:val="nil"/>
            </w:tcBorders>
          </w:tcPr>
          <w:p w14:paraId="73A94926" w14:textId="77777777" w:rsidR="008B7368" w:rsidRDefault="008B7368">
            <w:pPr>
              <w:rPr>
                <w:sz w:val="2"/>
                <w:szCs w:val="2"/>
              </w:rPr>
            </w:pPr>
          </w:p>
        </w:tc>
      </w:tr>
      <w:tr w:rsidR="008B7368" w14:paraId="603E49AB" w14:textId="77777777">
        <w:trPr>
          <w:trHeight w:val="553"/>
        </w:trPr>
        <w:tc>
          <w:tcPr>
            <w:tcW w:w="2415" w:type="dxa"/>
            <w:vMerge/>
            <w:tcBorders>
              <w:top w:val="nil"/>
            </w:tcBorders>
          </w:tcPr>
          <w:p w14:paraId="767557AE" w14:textId="77777777" w:rsidR="008B7368" w:rsidRDefault="008B7368">
            <w:pPr>
              <w:rPr>
                <w:sz w:val="2"/>
                <w:szCs w:val="2"/>
              </w:rPr>
            </w:pPr>
          </w:p>
        </w:tc>
        <w:tc>
          <w:tcPr>
            <w:tcW w:w="8570" w:type="dxa"/>
          </w:tcPr>
          <w:p w14:paraId="0EB196AA" w14:textId="77777777" w:rsidR="008B7368" w:rsidRDefault="008637A8">
            <w:pPr>
              <w:pStyle w:val="TableParagraph"/>
              <w:spacing w:line="270" w:lineRule="exact"/>
              <w:ind w:left="109"/>
              <w:rPr>
                <w:sz w:val="24"/>
              </w:rPr>
            </w:pPr>
            <w:r>
              <w:rPr>
                <w:sz w:val="24"/>
              </w:rPr>
              <w:t>3.</w:t>
            </w:r>
            <w:r>
              <w:rPr>
                <w:spacing w:val="3"/>
                <w:sz w:val="24"/>
              </w:rPr>
              <w:t xml:space="preserve"> </w:t>
            </w:r>
            <w:r>
              <w:rPr>
                <w:sz w:val="24"/>
              </w:rPr>
              <w:t>Инновационная</w:t>
            </w:r>
            <w:r>
              <w:rPr>
                <w:spacing w:val="3"/>
                <w:sz w:val="24"/>
              </w:rPr>
              <w:t xml:space="preserve"> </w:t>
            </w:r>
            <w:r>
              <w:rPr>
                <w:sz w:val="24"/>
              </w:rPr>
              <w:t>деятельность</w:t>
            </w:r>
            <w:r>
              <w:rPr>
                <w:spacing w:val="8"/>
                <w:sz w:val="24"/>
              </w:rPr>
              <w:t xml:space="preserve"> </w:t>
            </w:r>
            <w:r>
              <w:rPr>
                <w:sz w:val="24"/>
              </w:rPr>
              <w:t>–</w:t>
            </w:r>
            <w:r>
              <w:rPr>
                <w:spacing w:val="5"/>
                <w:sz w:val="24"/>
              </w:rPr>
              <w:t xml:space="preserve"> </w:t>
            </w:r>
            <w:r>
              <w:rPr>
                <w:sz w:val="24"/>
              </w:rPr>
              <w:t>приоритетное</w:t>
            </w:r>
            <w:r>
              <w:rPr>
                <w:spacing w:val="3"/>
                <w:sz w:val="24"/>
              </w:rPr>
              <w:t xml:space="preserve"> </w:t>
            </w:r>
            <w:r>
              <w:rPr>
                <w:sz w:val="24"/>
              </w:rPr>
              <w:t>направление</w:t>
            </w:r>
            <w:r>
              <w:rPr>
                <w:spacing w:val="4"/>
                <w:sz w:val="24"/>
              </w:rPr>
              <w:t xml:space="preserve"> </w:t>
            </w:r>
            <w:r>
              <w:rPr>
                <w:sz w:val="24"/>
              </w:rPr>
              <w:t>в</w:t>
            </w:r>
            <w:r>
              <w:rPr>
                <w:spacing w:val="3"/>
                <w:sz w:val="24"/>
              </w:rPr>
              <w:t xml:space="preserve"> </w:t>
            </w:r>
            <w:r>
              <w:rPr>
                <w:sz w:val="24"/>
              </w:rPr>
              <w:t>науке</w:t>
            </w:r>
            <w:r>
              <w:rPr>
                <w:spacing w:val="5"/>
                <w:sz w:val="24"/>
              </w:rPr>
              <w:t xml:space="preserve"> </w:t>
            </w:r>
            <w:r>
              <w:rPr>
                <w:sz w:val="24"/>
              </w:rPr>
              <w:t>и</w:t>
            </w:r>
            <w:r>
              <w:rPr>
                <w:spacing w:val="5"/>
                <w:sz w:val="24"/>
              </w:rPr>
              <w:t xml:space="preserve"> </w:t>
            </w:r>
            <w:r>
              <w:rPr>
                <w:sz w:val="24"/>
              </w:rPr>
              <w:t>экономи-</w:t>
            </w:r>
          </w:p>
          <w:p w14:paraId="4DEDB353" w14:textId="77777777" w:rsidR="008B7368" w:rsidRDefault="008637A8">
            <w:pPr>
              <w:pStyle w:val="TableParagraph"/>
              <w:spacing w:line="264" w:lineRule="exact"/>
              <w:ind w:left="109"/>
              <w:rPr>
                <w:sz w:val="24"/>
              </w:rPr>
            </w:pPr>
            <w:r>
              <w:rPr>
                <w:sz w:val="24"/>
              </w:rPr>
              <w:t>ке.</w:t>
            </w:r>
          </w:p>
        </w:tc>
        <w:tc>
          <w:tcPr>
            <w:tcW w:w="1743" w:type="dxa"/>
            <w:vMerge/>
            <w:tcBorders>
              <w:top w:val="nil"/>
            </w:tcBorders>
          </w:tcPr>
          <w:p w14:paraId="33056081" w14:textId="77777777" w:rsidR="008B7368" w:rsidRDefault="008B7368">
            <w:pPr>
              <w:rPr>
                <w:sz w:val="2"/>
                <w:szCs w:val="2"/>
              </w:rPr>
            </w:pPr>
          </w:p>
        </w:tc>
        <w:tc>
          <w:tcPr>
            <w:tcW w:w="2694" w:type="dxa"/>
            <w:vMerge/>
            <w:tcBorders>
              <w:top w:val="nil"/>
            </w:tcBorders>
          </w:tcPr>
          <w:p w14:paraId="7053F72C" w14:textId="77777777" w:rsidR="008B7368" w:rsidRDefault="008B7368">
            <w:pPr>
              <w:rPr>
                <w:sz w:val="2"/>
                <w:szCs w:val="2"/>
              </w:rPr>
            </w:pPr>
          </w:p>
        </w:tc>
      </w:tr>
      <w:tr w:rsidR="008B7368" w14:paraId="1E24D465" w14:textId="77777777">
        <w:trPr>
          <w:trHeight w:val="551"/>
        </w:trPr>
        <w:tc>
          <w:tcPr>
            <w:tcW w:w="2415" w:type="dxa"/>
            <w:vMerge/>
            <w:tcBorders>
              <w:top w:val="nil"/>
            </w:tcBorders>
          </w:tcPr>
          <w:p w14:paraId="509D1A88" w14:textId="77777777" w:rsidR="008B7368" w:rsidRDefault="008B7368">
            <w:pPr>
              <w:rPr>
                <w:sz w:val="2"/>
                <w:szCs w:val="2"/>
              </w:rPr>
            </w:pPr>
          </w:p>
        </w:tc>
        <w:tc>
          <w:tcPr>
            <w:tcW w:w="8570" w:type="dxa"/>
          </w:tcPr>
          <w:p w14:paraId="360FC573" w14:textId="77777777" w:rsidR="008B7368" w:rsidRDefault="008637A8">
            <w:pPr>
              <w:pStyle w:val="TableParagraph"/>
              <w:spacing w:line="268" w:lineRule="exact"/>
              <w:ind w:left="109"/>
              <w:rPr>
                <w:sz w:val="24"/>
              </w:rPr>
            </w:pPr>
            <w:r>
              <w:rPr>
                <w:sz w:val="24"/>
              </w:rPr>
              <w:t>4.</w:t>
            </w:r>
            <w:r>
              <w:rPr>
                <w:spacing w:val="31"/>
                <w:sz w:val="24"/>
              </w:rPr>
              <w:t xml:space="preserve"> </w:t>
            </w:r>
            <w:r>
              <w:rPr>
                <w:sz w:val="24"/>
              </w:rPr>
              <w:t>Сохранение</w:t>
            </w:r>
            <w:r>
              <w:rPr>
                <w:spacing w:val="33"/>
                <w:sz w:val="24"/>
              </w:rPr>
              <w:t xml:space="preserve"> </w:t>
            </w:r>
            <w:r>
              <w:rPr>
                <w:sz w:val="24"/>
              </w:rPr>
              <w:t>традиционных</w:t>
            </w:r>
            <w:r>
              <w:rPr>
                <w:spacing w:val="33"/>
                <w:sz w:val="24"/>
              </w:rPr>
              <w:t xml:space="preserve"> </w:t>
            </w:r>
            <w:r>
              <w:rPr>
                <w:sz w:val="24"/>
              </w:rPr>
              <w:t>нравственных</w:t>
            </w:r>
            <w:r>
              <w:rPr>
                <w:spacing w:val="33"/>
                <w:sz w:val="24"/>
              </w:rPr>
              <w:t xml:space="preserve"> </w:t>
            </w:r>
            <w:r>
              <w:rPr>
                <w:sz w:val="24"/>
              </w:rPr>
              <w:t>ценностей</w:t>
            </w:r>
            <w:r>
              <w:rPr>
                <w:spacing w:val="32"/>
                <w:sz w:val="24"/>
              </w:rPr>
              <w:t xml:space="preserve"> </w:t>
            </w:r>
            <w:r>
              <w:rPr>
                <w:sz w:val="24"/>
              </w:rPr>
              <w:t>и</w:t>
            </w:r>
            <w:r>
              <w:rPr>
                <w:spacing w:val="30"/>
                <w:sz w:val="24"/>
              </w:rPr>
              <w:t xml:space="preserve"> </w:t>
            </w:r>
            <w:r>
              <w:rPr>
                <w:sz w:val="24"/>
              </w:rPr>
              <w:t>индивидуальных</w:t>
            </w:r>
            <w:r>
              <w:rPr>
                <w:spacing w:val="33"/>
                <w:sz w:val="24"/>
              </w:rPr>
              <w:t xml:space="preserve"> </w:t>
            </w:r>
            <w:r>
              <w:rPr>
                <w:sz w:val="24"/>
              </w:rPr>
              <w:t>сво-</w:t>
            </w:r>
          </w:p>
          <w:p w14:paraId="161691CA" w14:textId="77777777" w:rsidR="008B7368" w:rsidRDefault="008637A8">
            <w:pPr>
              <w:pStyle w:val="TableParagraph"/>
              <w:spacing w:line="264" w:lineRule="exact"/>
              <w:ind w:left="109"/>
              <w:rPr>
                <w:sz w:val="24"/>
              </w:rPr>
            </w:pPr>
            <w:r>
              <w:rPr>
                <w:sz w:val="24"/>
              </w:rPr>
              <w:t>бод</w:t>
            </w:r>
            <w:r>
              <w:rPr>
                <w:spacing w:val="-2"/>
                <w:sz w:val="24"/>
              </w:rPr>
              <w:t xml:space="preserve"> </w:t>
            </w:r>
            <w:r>
              <w:rPr>
                <w:sz w:val="24"/>
              </w:rPr>
              <w:t>человека</w:t>
            </w:r>
            <w:r>
              <w:rPr>
                <w:spacing w:val="-2"/>
                <w:sz w:val="24"/>
              </w:rPr>
              <w:t xml:space="preserve"> </w:t>
            </w:r>
            <w:r>
              <w:rPr>
                <w:sz w:val="24"/>
              </w:rPr>
              <w:t>–</w:t>
            </w:r>
            <w:r>
              <w:rPr>
                <w:spacing w:val="-1"/>
                <w:sz w:val="24"/>
              </w:rPr>
              <w:t xml:space="preserve"> </w:t>
            </w:r>
            <w:r>
              <w:rPr>
                <w:sz w:val="24"/>
              </w:rPr>
              <w:t>основа</w:t>
            </w:r>
            <w:r>
              <w:rPr>
                <w:spacing w:val="-3"/>
                <w:sz w:val="24"/>
              </w:rPr>
              <w:t xml:space="preserve"> </w:t>
            </w:r>
            <w:r>
              <w:rPr>
                <w:sz w:val="24"/>
              </w:rPr>
              <w:t>развития</w:t>
            </w:r>
            <w:r>
              <w:rPr>
                <w:spacing w:val="-4"/>
                <w:sz w:val="24"/>
              </w:rPr>
              <w:t xml:space="preserve"> </w:t>
            </w:r>
            <w:r>
              <w:rPr>
                <w:sz w:val="24"/>
              </w:rPr>
              <w:t>культуры</w:t>
            </w:r>
            <w:r>
              <w:rPr>
                <w:spacing w:val="-2"/>
                <w:sz w:val="24"/>
              </w:rPr>
              <w:t xml:space="preserve"> </w:t>
            </w:r>
            <w:r>
              <w:rPr>
                <w:sz w:val="24"/>
              </w:rPr>
              <w:t>в</w:t>
            </w:r>
            <w:r>
              <w:rPr>
                <w:spacing w:val="-2"/>
                <w:sz w:val="24"/>
              </w:rPr>
              <w:t xml:space="preserve"> </w:t>
            </w:r>
            <w:r>
              <w:rPr>
                <w:sz w:val="24"/>
              </w:rPr>
              <w:t>РФ.</w:t>
            </w:r>
          </w:p>
        </w:tc>
        <w:tc>
          <w:tcPr>
            <w:tcW w:w="1743" w:type="dxa"/>
            <w:vMerge/>
            <w:tcBorders>
              <w:top w:val="nil"/>
            </w:tcBorders>
          </w:tcPr>
          <w:p w14:paraId="7AE3B105" w14:textId="77777777" w:rsidR="008B7368" w:rsidRDefault="008B7368">
            <w:pPr>
              <w:rPr>
                <w:sz w:val="2"/>
                <w:szCs w:val="2"/>
              </w:rPr>
            </w:pPr>
          </w:p>
        </w:tc>
        <w:tc>
          <w:tcPr>
            <w:tcW w:w="2694" w:type="dxa"/>
            <w:vMerge/>
            <w:tcBorders>
              <w:top w:val="nil"/>
            </w:tcBorders>
          </w:tcPr>
          <w:p w14:paraId="0C0B0754" w14:textId="77777777" w:rsidR="008B7368" w:rsidRDefault="008B7368">
            <w:pPr>
              <w:rPr>
                <w:sz w:val="2"/>
                <w:szCs w:val="2"/>
              </w:rPr>
            </w:pPr>
          </w:p>
        </w:tc>
      </w:tr>
      <w:tr w:rsidR="008B7368" w14:paraId="0532A0DC" w14:textId="77777777">
        <w:trPr>
          <w:trHeight w:val="275"/>
        </w:trPr>
        <w:tc>
          <w:tcPr>
            <w:tcW w:w="2415" w:type="dxa"/>
            <w:vMerge w:val="restart"/>
          </w:tcPr>
          <w:p w14:paraId="05F4E6FC" w14:textId="77777777" w:rsidR="008B7368" w:rsidRDefault="008637A8">
            <w:pPr>
              <w:pStyle w:val="TableParagraph"/>
              <w:spacing w:before="6"/>
              <w:ind w:left="107" w:right="165"/>
              <w:jc w:val="both"/>
              <w:rPr>
                <w:sz w:val="24"/>
              </w:rPr>
            </w:pPr>
            <w:r>
              <w:rPr>
                <w:sz w:val="24"/>
              </w:rPr>
              <w:t>Тема 2.6.</w:t>
            </w:r>
            <w:r>
              <w:rPr>
                <w:spacing w:val="1"/>
                <w:sz w:val="24"/>
              </w:rPr>
              <w:t xml:space="preserve"> </w:t>
            </w:r>
            <w:r>
              <w:rPr>
                <w:sz w:val="24"/>
              </w:rPr>
              <w:t>Глобали-</w:t>
            </w:r>
            <w:r>
              <w:rPr>
                <w:spacing w:val="-57"/>
                <w:sz w:val="24"/>
              </w:rPr>
              <w:t xml:space="preserve"> </w:t>
            </w:r>
            <w:r>
              <w:rPr>
                <w:sz w:val="24"/>
              </w:rPr>
              <w:t>зация и ее последст-</w:t>
            </w:r>
            <w:r>
              <w:rPr>
                <w:spacing w:val="-57"/>
                <w:sz w:val="24"/>
              </w:rPr>
              <w:t xml:space="preserve"> </w:t>
            </w:r>
            <w:r>
              <w:rPr>
                <w:sz w:val="24"/>
              </w:rPr>
              <w:t>вия, международные</w:t>
            </w:r>
            <w:r>
              <w:rPr>
                <w:spacing w:val="-58"/>
                <w:sz w:val="24"/>
              </w:rPr>
              <w:t xml:space="preserve"> </w:t>
            </w:r>
            <w:r>
              <w:rPr>
                <w:sz w:val="24"/>
              </w:rPr>
              <w:t>отношения</w:t>
            </w:r>
          </w:p>
        </w:tc>
        <w:tc>
          <w:tcPr>
            <w:tcW w:w="8570" w:type="dxa"/>
          </w:tcPr>
          <w:p w14:paraId="1F4DFF2E" w14:textId="77777777" w:rsidR="008B7368" w:rsidRDefault="008637A8">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3" w:type="dxa"/>
            <w:vMerge w:val="restart"/>
          </w:tcPr>
          <w:p w14:paraId="0E4352F1" w14:textId="77777777" w:rsidR="008B7368" w:rsidRDefault="008B7368">
            <w:pPr>
              <w:pStyle w:val="TableParagraph"/>
              <w:rPr>
                <w:b/>
                <w:sz w:val="37"/>
              </w:rPr>
            </w:pPr>
          </w:p>
          <w:p w14:paraId="47D1A91D" w14:textId="77777777" w:rsidR="008B7368" w:rsidRDefault="008637A8">
            <w:pPr>
              <w:pStyle w:val="TableParagraph"/>
              <w:ind w:left="12"/>
              <w:jc w:val="center"/>
              <w:rPr>
                <w:b/>
                <w:sz w:val="24"/>
              </w:rPr>
            </w:pPr>
            <w:r>
              <w:rPr>
                <w:b/>
                <w:sz w:val="24"/>
              </w:rPr>
              <w:t>2</w:t>
            </w:r>
          </w:p>
        </w:tc>
        <w:tc>
          <w:tcPr>
            <w:tcW w:w="2694" w:type="dxa"/>
            <w:vMerge w:val="restart"/>
          </w:tcPr>
          <w:p w14:paraId="515194E7" w14:textId="77777777" w:rsidR="008B7368" w:rsidRDefault="008B7368">
            <w:pPr>
              <w:pStyle w:val="TableParagraph"/>
              <w:spacing w:before="10"/>
              <w:rPr>
                <w:b/>
                <w:sz w:val="24"/>
              </w:rPr>
            </w:pPr>
          </w:p>
          <w:p w14:paraId="41CA33D1" w14:textId="77777777" w:rsidR="008B7368" w:rsidRDefault="008637A8">
            <w:pPr>
              <w:pStyle w:val="TableParagraph"/>
              <w:spacing w:before="1"/>
              <w:ind w:left="742" w:right="99" w:hanging="392"/>
              <w:rPr>
                <w:b/>
                <w:sz w:val="24"/>
              </w:rPr>
            </w:pPr>
            <w:r>
              <w:rPr>
                <w:b/>
                <w:sz w:val="24"/>
              </w:rPr>
              <w:t>ОК.2, ОК.3,</w:t>
            </w:r>
            <w:r>
              <w:rPr>
                <w:b/>
                <w:spacing w:val="1"/>
                <w:sz w:val="24"/>
              </w:rPr>
              <w:t xml:space="preserve"> </w:t>
            </w:r>
            <w:r>
              <w:rPr>
                <w:b/>
                <w:sz w:val="24"/>
              </w:rPr>
              <w:t>ОК.5,</w:t>
            </w:r>
            <w:r>
              <w:rPr>
                <w:b/>
                <w:spacing w:val="-57"/>
                <w:sz w:val="24"/>
              </w:rPr>
              <w:t xml:space="preserve"> </w:t>
            </w:r>
            <w:r>
              <w:rPr>
                <w:b/>
                <w:sz w:val="24"/>
              </w:rPr>
              <w:t>ОК.6, ОК.9</w:t>
            </w:r>
          </w:p>
        </w:tc>
      </w:tr>
      <w:tr w:rsidR="008B7368" w14:paraId="19C56631" w14:textId="77777777">
        <w:trPr>
          <w:trHeight w:val="275"/>
        </w:trPr>
        <w:tc>
          <w:tcPr>
            <w:tcW w:w="2415" w:type="dxa"/>
            <w:vMerge/>
            <w:tcBorders>
              <w:top w:val="nil"/>
            </w:tcBorders>
          </w:tcPr>
          <w:p w14:paraId="0251D9CA" w14:textId="77777777" w:rsidR="008B7368" w:rsidRDefault="008B7368">
            <w:pPr>
              <w:rPr>
                <w:sz w:val="2"/>
                <w:szCs w:val="2"/>
              </w:rPr>
            </w:pPr>
          </w:p>
        </w:tc>
        <w:tc>
          <w:tcPr>
            <w:tcW w:w="8570" w:type="dxa"/>
          </w:tcPr>
          <w:p w14:paraId="191CC0E6" w14:textId="77777777" w:rsidR="008B7368" w:rsidRDefault="008637A8">
            <w:pPr>
              <w:pStyle w:val="TableParagraph"/>
              <w:spacing w:line="256" w:lineRule="exact"/>
              <w:ind w:left="109"/>
              <w:rPr>
                <w:sz w:val="24"/>
              </w:rPr>
            </w:pPr>
            <w:r>
              <w:rPr>
                <w:spacing w:val="-1"/>
                <w:sz w:val="24"/>
              </w:rPr>
              <w:t>1.</w:t>
            </w:r>
            <w:r>
              <w:rPr>
                <w:spacing w:val="-24"/>
                <w:sz w:val="24"/>
              </w:rPr>
              <w:t xml:space="preserve"> </w:t>
            </w:r>
            <w:r>
              <w:rPr>
                <w:spacing w:val="-1"/>
                <w:sz w:val="24"/>
              </w:rPr>
              <w:t>Информационное</w:t>
            </w:r>
            <w:r>
              <w:rPr>
                <w:sz w:val="24"/>
              </w:rPr>
              <w:t xml:space="preserve"> </w:t>
            </w:r>
            <w:r>
              <w:rPr>
                <w:spacing w:val="-1"/>
                <w:sz w:val="24"/>
              </w:rPr>
              <w:t>общество.</w:t>
            </w:r>
            <w:r>
              <w:rPr>
                <w:sz w:val="24"/>
              </w:rPr>
              <w:t xml:space="preserve"> Глобализация</w:t>
            </w:r>
            <w:r>
              <w:rPr>
                <w:spacing w:val="-3"/>
                <w:sz w:val="24"/>
              </w:rPr>
              <w:t xml:space="preserve"> </w:t>
            </w:r>
            <w:r>
              <w:rPr>
                <w:sz w:val="24"/>
              </w:rPr>
              <w:t>и</w:t>
            </w:r>
            <w:r>
              <w:rPr>
                <w:spacing w:val="1"/>
                <w:sz w:val="24"/>
              </w:rPr>
              <w:t xml:space="preserve"> </w:t>
            </w:r>
            <w:r>
              <w:rPr>
                <w:sz w:val="24"/>
              </w:rPr>
              <w:t>ее</w:t>
            </w:r>
            <w:r>
              <w:rPr>
                <w:spacing w:val="1"/>
                <w:sz w:val="24"/>
              </w:rPr>
              <w:t xml:space="preserve"> </w:t>
            </w:r>
            <w:r>
              <w:rPr>
                <w:sz w:val="24"/>
              </w:rPr>
              <w:t>последствия</w:t>
            </w:r>
          </w:p>
        </w:tc>
        <w:tc>
          <w:tcPr>
            <w:tcW w:w="1743" w:type="dxa"/>
            <w:vMerge/>
            <w:tcBorders>
              <w:top w:val="nil"/>
            </w:tcBorders>
          </w:tcPr>
          <w:p w14:paraId="7F20F8F7" w14:textId="77777777" w:rsidR="008B7368" w:rsidRDefault="008B7368">
            <w:pPr>
              <w:rPr>
                <w:sz w:val="2"/>
                <w:szCs w:val="2"/>
              </w:rPr>
            </w:pPr>
          </w:p>
        </w:tc>
        <w:tc>
          <w:tcPr>
            <w:tcW w:w="2694" w:type="dxa"/>
            <w:vMerge/>
            <w:tcBorders>
              <w:top w:val="nil"/>
            </w:tcBorders>
          </w:tcPr>
          <w:p w14:paraId="2EFC2287" w14:textId="77777777" w:rsidR="008B7368" w:rsidRDefault="008B7368">
            <w:pPr>
              <w:rPr>
                <w:sz w:val="2"/>
                <w:szCs w:val="2"/>
              </w:rPr>
            </w:pPr>
          </w:p>
        </w:tc>
      </w:tr>
      <w:tr w:rsidR="008B7368" w14:paraId="09EEA68D" w14:textId="77777777">
        <w:trPr>
          <w:trHeight w:val="561"/>
        </w:trPr>
        <w:tc>
          <w:tcPr>
            <w:tcW w:w="2415" w:type="dxa"/>
            <w:vMerge/>
            <w:tcBorders>
              <w:top w:val="nil"/>
            </w:tcBorders>
          </w:tcPr>
          <w:p w14:paraId="44EE34C6" w14:textId="77777777" w:rsidR="008B7368" w:rsidRDefault="008B7368">
            <w:pPr>
              <w:rPr>
                <w:sz w:val="2"/>
                <w:szCs w:val="2"/>
              </w:rPr>
            </w:pPr>
          </w:p>
        </w:tc>
        <w:tc>
          <w:tcPr>
            <w:tcW w:w="8570" w:type="dxa"/>
          </w:tcPr>
          <w:p w14:paraId="016B7B02" w14:textId="77777777" w:rsidR="008B7368" w:rsidRDefault="008637A8">
            <w:pPr>
              <w:pStyle w:val="TableParagraph"/>
              <w:spacing w:line="268" w:lineRule="exact"/>
              <w:ind w:left="109"/>
              <w:rPr>
                <w:sz w:val="24"/>
              </w:rPr>
            </w:pPr>
            <w:r>
              <w:rPr>
                <w:spacing w:val="-1"/>
                <w:sz w:val="24"/>
              </w:rPr>
              <w:t>2.</w:t>
            </w:r>
            <w:r>
              <w:rPr>
                <w:spacing w:val="-24"/>
                <w:sz w:val="24"/>
              </w:rPr>
              <w:t xml:space="preserve"> </w:t>
            </w:r>
            <w:r>
              <w:rPr>
                <w:spacing w:val="-1"/>
                <w:sz w:val="24"/>
              </w:rPr>
              <w:t>Проблемы</w:t>
            </w:r>
            <w:r>
              <w:rPr>
                <w:spacing w:val="1"/>
                <w:sz w:val="24"/>
              </w:rPr>
              <w:t xml:space="preserve"> </w:t>
            </w:r>
            <w:r>
              <w:rPr>
                <w:spacing w:val="-1"/>
                <w:sz w:val="24"/>
              </w:rPr>
              <w:t>национальной</w:t>
            </w:r>
            <w:r>
              <w:rPr>
                <w:spacing w:val="2"/>
                <w:sz w:val="24"/>
              </w:rPr>
              <w:t xml:space="preserve"> </w:t>
            </w:r>
            <w:r>
              <w:rPr>
                <w:spacing w:val="-1"/>
                <w:sz w:val="24"/>
              </w:rPr>
              <w:t>безопасности</w:t>
            </w:r>
            <w:r>
              <w:rPr>
                <w:spacing w:val="1"/>
                <w:sz w:val="24"/>
              </w:rPr>
              <w:t xml:space="preserve"> </w:t>
            </w:r>
            <w:r>
              <w:rPr>
                <w:sz w:val="24"/>
              </w:rPr>
              <w:t>в международных</w:t>
            </w:r>
            <w:r>
              <w:rPr>
                <w:spacing w:val="2"/>
                <w:sz w:val="24"/>
              </w:rPr>
              <w:t xml:space="preserve"> </w:t>
            </w:r>
            <w:r>
              <w:rPr>
                <w:sz w:val="24"/>
              </w:rPr>
              <w:t>отношениях.</w:t>
            </w:r>
            <w:r>
              <w:rPr>
                <w:spacing w:val="4"/>
                <w:sz w:val="24"/>
              </w:rPr>
              <w:t xml:space="preserve"> </w:t>
            </w:r>
            <w:r>
              <w:rPr>
                <w:sz w:val="24"/>
              </w:rPr>
              <w:t>Меж-</w:t>
            </w:r>
          </w:p>
          <w:p w14:paraId="135A9E7F" w14:textId="77777777" w:rsidR="008B7368" w:rsidRDefault="008637A8">
            <w:pPr>
              <w:pStyle w:val="TableParagraph"/>
              <w:spacing w:line="273" w:lineRule="exact"/>
              <w:ind w:left="325"/>
              <w:rPr>
                <w:sz w:val="24"/>
              </w:rPr>
            </w:pPr>
            <w:r>
              <w:rPr>
                <w:sz w:val="24"/>
              </w:rPr>
              <w:t>дународный</w:t>
            </w:r>
            <w:r>
              <w:rPr>
                <w:spacing w:val="-3"/>
                <w:sz w:val="24"/>
              </w:rPr>
              <w:t xml:space="preserve"> </w:t>
            </w:r>
            <w:r>
              <w:rPr>
                <w:sz w:val="24"/>
              </w:rPr>
              <w:t>терроризм</w:t>
            </w:r>
            <w:r>
              <w:rPr>
                <w:spacing w:val="-7"/>
                <w:sz w:val="24"/>
              </w:rPr>
              <w:t xml:space="preserve"> </w:t>
            </w:r>
            <w:r>
              <w:rPr>
                <w:sz w:val="24"/>
              </w:rPr>
              <w:t>как</w:t>
            </w:r>
            <w:r>
              <w:rPr>
                <w:spacing w:val="-3"/>
                <w:sz w:val="24"/>
              </w:rPr>
              <w:t xml:space="preserve"> </w:t>
            </w:r>
            <w:r>
              <w:rPr>
                <w:sz w:val="24"/>
              </w:rPr>
              <w:t>социально-политическое</w:t>
            </w:r>
            <w:r>
              <w:rPr>
                <w:spacing w:val="-4"/>
                <w:sz w:val="24"/>
              </w:rPr>
              <w:t xml:space="preserve"> </w:t>
            </w:r>
            <w:r>
              <w:rPr>
                <w:sz w:val="24"/>
              </w:rPr>
              <w:t>явление</w:t>
            </w:r>
          </w:p>
        </w:tc>
        <w:tc>
          <w:tcPr>
            <w:tcW w:w="1743" w:type="dxa"/>
            <w:vMerge/>
            <w:tcBorders>
              <w:top w:val="nil"/>
            </w:tcBorders>
          </w:tcPr>
          <w:p w14:paraId="167F2C68" w14:textId="77777777" w:rsidR="008B7368" w:rsidRDefault="008B7368">
            <w:pPr>
              <w:rPr>
                <w:sz w:val="2"/>
                <w:szCs w:val="2"/>
              </w:rPr>
            </w:pPr>
          </w:p>
        </w:tc>
        <w:tc>
          <w:tcPr>
            <w:tcW w:w="2694" w:type="dxa"/>
            <w:vMerge/>
            <w:tcBorders>
              <w:top w:val="nil"/>
            </w:tcBorders>
          </w:tcPr>
          <w:p w14:paraId="27D74E96" w14:textId="77777777" w:rsidR="008B7368" w:rsidRDefault="008B7368">
            <w:pPr>
              <w:rPr>
                <w:sz w:val="2"/>
                <w:szCs w:val="2"/>
              </w:rPr>
            </w:pPr>
          </w:p>
        </w:tc>
      </w:tr>
      <w:tr w:rsidR="008B7368" w14:paraId="611B14EB" w14:textId="77777777">
        <w:trPr>
          <w:trHeight w:val="415"/>
        </w:trPr>
        <w:tc>
          <w:tcPr>
            <w:tcW w:w="10985" w:type="dxa"/>
            <w:gridSpan w:val="2"/>
          </w:tcPr>
          <w:p w14:paraId="23782715" w14:textId="77777777" w:rsidR="008B7368" w:rsidRDefault="008637A8">
            <w:pPr>
              <w:pStyle w:val="TableParagraph"/>
              <w:spacing w:before="2"/>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43" w:type="dxa"/>
          </w:tcPr>
          <w:p w14:paraId="53802722" w14:textId="77777777" w:rsidR="008B7368" w:rsidRDefault="008637A8">
            <w:pPr>
              <w:pStyle w:val="TableParagraph"/>
              <w:spacing w:before="66"/>
              <w:ind w:left="732" w:right="720"/>
              <w:jc w:val="center"/>
              <w:rPr>
                <w:b/>
                <w:sz w:val="24"/>
              </w:rPr>
            </w:pPr>
            <w:r>
              <w:rPr>
                <w:b/>
                <w:sz w:val="24"/>
              </w:rPr>
              <w:t>10</w:t>
            </w:r>
          </w:p>
        </w:tc>
        <w:tc>
          <w:tcPr>
            <w:tcW w:w="2694" w:type="dxa"/>
          </w:tcPr>
          <w:p w14:paraId="766A2505" w14:textId="77777777" w:rsidR="008B7368" w:rsidRDefault="008B7368">
            <w:pPr>
              <w:pStyle w:val="TableParagraph"/>
              <w:rPr>
                <w:sz w:val="24"/>
              </w:rPr>
            </w:pPr>
          </w:p>
        </w:tc>
      </w:tr>
      <w:tr w:rsidR="008B7368" w14:paraId="3DC4DB68" w14:textId="77777777">
        <w:trPr>
          <w:trHeight w:val="412"/>
        </w:trPr>
        <w:tc>
          <w:tcPr>
            <w:tcW w:w="10985" w:type="dxa"/>
            <w:gridSpan w:val="2"/>
          </w:tcPr>
          <w:p w14:paraId="66FE6EFC" w14:textId="77777777" w:rsidR="008B7368" w:rsidRDefault="008637A8">
            <w:pPr>
              <w:pStyle w:val="TableParagraph"/>
              <w:spacing w:line="273" w:lineRule="exact"/>
              <w:ind w:left="107"/>
              <w:rPr>
                <w:b/>
                <w:sz w:val="24"/>
              </w:rPr>
            </w:pPr>
            <w:r>
              <w:rPr>
                <w:b/>
                <w:sz w:val="24"/>
              </w:rPr>
              <w:t>Промежуточная</w:t>
            </w:r>
            <w:r>
              <w:rPr>
                <w:b/>
                <w:spacing w:val="-3"/>
                <w:sz w:val="24"/>
              </w:rPr>
              <w:t xml:space="preserve"> </w:t>
            </w:r>
            <w:r>
              <w:rPr>
                <w:b/>
                <w:sz w:val="24"/>
              </w:rPr>
              <w:t>аттестация</w:t>
            </w:r>
          </w:p>
        </w:tc>
        <w:tc>
          <w:tcPr>
            <w:tcW w:w="1743" w:type="dxa"/>
          </w:tcPr>
          <w:p w14:paraId="49F49DCD" w14:textId="77777777" w:rsidR="008B7368" w:rsidRDefault="008637A8">
            <w:pPr>
              <w:pStyle w:val="TableParagraph"/>
              <w:spacing w:before="63"/>
              <w:ind w:left="12"/>
              <w:jc w:val="center"/>
              <w:rPr>
                <w:b/>
                <w:sz w:val="24"/>
              </w:rPr>
            </w:pPr>
            <w:r>
              <w:rPr>
                <w:b/>
                <w:sz w:val="24"/>
              </w:rPr>
              <w:t>2</w:t>
            </w:r>
          </w:p>
        </w:tc>
        <w:tc>
          <w:tcPr>
            <w:tcW w:w="2694" w:type="dxa"/>
          </w:tcPr>
          <w:p w14:paraId="48569CA9" w14:textId="77777777" w:rsidR="008B7368" w:rsidRDefault="008B7368">
            <w:pPr>
              <w:pStyle w:val="TableParagraph"/>
              <w:rPr>
                <w:sz w:val="24"/>
              </w:rPr>
            </w:pPr>
          </w:p>
        </w:tc>
      </w:tr>
      <w:tr w:rsidR="008B7368" w14:paraId="67293262" w14:textId="77777777">
        <w:trPr>
          <w:trHeight w:val="275"/>
        </w:trPr>
        <w:tc>
          <w:tcPr>
            <w:tcW w:w="10985" w:type="dxa"/>
            <w:gridSpan w:val="2"/>
          </w:tcPr>
          <w:p w14:paraId="442200B8" w14:textId="77777777" w:rsidR="008B7368" w:rsidRDefault="008637A8">
            <w:pPr>
              <w:pStyle w:val="TableParagraph"/>
              <w:spacing w:line="256" w:lineRule="exact"/>
              <w:ind w:left="107"/>
              <w:rPr>
                <w:b/>
                <w:sz w:val="24"/>
              </w:rPr>
            </w:pPr>
            <w:r>
              <w:rPr>
                <w:b/>
                <w:sz w:val="24"/>
              </w:rPr>
              <w:t>Всего:</w:t>
            </w:r>
          </w:p>
        </w:tc>
        <w:tc>
          <w:tcPr>
            <w:tcW w:w="1743" w:type="dxa"/>
          </w:tcPr>
          <w:p w14:paraId="678267CF" w14:textId="77777777" w:rsidR="008B7368" w:rsidRDefault="008637A8">
            <w:pPr>
              <w:pStyle w:val="TableParagraph"/>
              <w:spacing w:line="256" w:lineRule="exact"/>
              <w:ind w:left="732" w:right="720"/>
              <w:jc w:val="center"/>
              <w:rPr>
                <w:b/>
                <w:sz w:val="24"/>
              </w:rPr>
            </w:pPr>
            <w:r>
              <w:rPr>
                <w:b/>
                <w:sz w:val="24"/>
              </w:rPr>
              <w:t>36</w:t>
            </w:r>
          </w:p>
        </w:tc>
        <w:tc>
          <w:tcPr>
            <w:tcW w:w="2694" w:type="dxa"/>
          </w:tcPr>
          <w:p w14:paraId="10D56FA8" w14:textId="77777777" w:rsidR="008B7368" w:rsidRDefault="008B7368">
            <w:pPr>
              <w:pStyle w:val="TableParagraph"/>
              <w:rPr>
                <w:sz w:val="20"/>
              </w:rPr>
            </w:pPr>
          </w:p>
        </w:tc>
      </w:tr>
    </w:tbl>
    <w:p w14:paraId="327EB5D7" w14:textId="77777777" w:rsidR="008B7368" w:rsidRDefault="008637A8">
      <w:pPr>
        <w:pStyle w:val="a3"/>
        <w:spacing w:before="117"/>
        <w:ind w:left="939"/>
      </w:pPr>
      <w:r>
        <w:t>.</w:t>
      </w:r>
    </w:p>
    <w:p w14:paraId="4212C396" w14:textId="77777777" w:rsidR="008B7368" w:rsidRDefault="008B7368">
      <w:pPr>
        <w:sectPr w:rsidR="008B7368">
          <w:pgSz w:w="16850" w:h="11910" w:orient="landscape"/>
          <w:pgMar w:top="840" w:right="420" w:bottom="960" w:left="760" w:header="0" w:footer="780" w:gutter="0"/>
          <w:cols w:space="720"/>
        </w:sectPr>
      </w:pPr>
    </w:p>
    <w:p w14:paraId="64E61A19" w14:textId="77777777" w:rsidR="008B7368" w:rsidRDefault="008637A8" w:rsidP="00954966">
      <w:pPr>
        <w:pStyle w:val="1"/>
        <w:numPr>
          <w:ilvl w:val="2"/>
          <w:numId w:val="116"/>
        </w:numPr>
        <w:tabs>
          <w:tab w:val="left" w:pos="1122"/>
        </w:tabs>
        <w:spacing w:before="73"/>
        <w:ind w:left="1122" w:hanging="241"/>
        <w:jc w:val="both"/>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6A840B4B" w14:textId="77777777" w:rsidR="008B7368" w:rsidRDefault="008B7368">
      <w:pPr>
        <w:pStyle w:val="a3"/>
        <w:spacing w:before="1"/>
        <w:rPr>
          <w:b/>
          <w:sz w:val="21"/>
        </w:rPr>
      </w:pPr>
    </w:p>
    <w:p w14:paraId="66B230C2" w14:textId="77777777" w:rsidR="008B7368" w:rsidRDefault="008637A8" w:rsidP="00954966">
      <w:pPr>
        <w:pStyle w:val="a5"/>
        <w:numPr>
          <w:ilvl w:val="3"/>
          <w:numId w:val="116"/>
        </w:numPr>
        <w:tabs>
          <w:tab w:val="left" w:pos="1453"/>
        </w:tabs>
        <w:spacing w:before="1" w:line="276" w:lineRule="auto"/>
        <w:ind w:left="222" w:right="270" w:firstLine="659"/>
        <w:jc w:val="both"/>
        <w:rPr>
          <w:b/>
          <w:sz w:val="24"/>
        </w:rPr>
      </w:pPr>
      <w:r>
        <w:rPr>
          <w:b/>
          <w:sz w:val="24"/>
        </w:rPr>
        <w:t>Для</w:t>
      </w:r>
      <w:r>
        <w:rPr>
          <w:b/>
          <w:spacing w:val="1"/>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b/>
          <w:sz w:val="24"/>
        </w:rPr>
        <w:t>учебной</w:t>
      </w:r>
      <w:r>
        <w:rPr>
          <w:b/>
          <w:spacing w:val="1"/>
          <w:sz w:val="24"/>
        </w:rPr>
        <w:t xml:space="preserve"> </w:t>
      </w:r>
      <w:r>
        <w:rPr>
          <w:b/>
          <w:sz w:val="24"/>
        </w:rPr>
        <w:t>дисциплины</w:t>
      </w:r>
      <w:r>
        <w:rPr>
          <w:b/>
          <w:spacing w:val="1"/>
          <w:sz w:val="24"/>
        </w:rPr>
        <w:t xml:space="preserve"> </w:t>
      </w:r>
      <w:r>
        <w:rPr>
          <w:b/>
          <w:sz w:val="24"/>
        </w:rPr>
        <w:t>должны</w:t>
      </w:r>
      <w:r>
        <w:rPr>
          <w:b/>
          <w:spacing w:val="1"/>
          <w:sz w:val="24"/>
        </w:rPr>
        <w:t xml:space="preserve"> </w:t>
      </w:r>
      <w:r>
        <w:rPr>
          <w:b/>
          <w:sz w:val="24"/>
        </w:rPr>
        <w:t>быть</w:t>
      </w:r>
      <w:r>
        <w:rPr>
          <w:b/>
          <w:spacing w:val="1"/>
          <w:sz w:val="24"/>
        </w:rPr>
        <w:t xml:space="preserve"> </w:t>
      </w:r>
      <w:r>
        <w:rPr>
          <w:b/>
          <w:sz w:val="24"/>
        </w:rPr>
        <w:t>предусмотрены</w:t>
      </w:r>
      <w:r>
        <w:rPr>
          <w:b/>
          <w:spacing w:val="-2"/>
          <w:sz w:val="24"/>
        </w:rPr>
        <w:t xml:space="preserve"> </w:t>
      </w:r>
      <w:r>
        <w:rPr>
          <w:b/>
          <w:sz w:val="24"/>
        </w:rPr>
        <w:t>следующие</w:t>
      </w:r>
      <w:r>
        <w:rPr>
          <w:b/>
          <w:spacing w:val="-1"/>
          <w:sz w:val="24"/>
        </w:rPr>
        <w:t xml:space="preserve"> </w:t>
      </w:r>
      <w:r>
        <w:rPr>
          <w:b/>
          <w:sz w:val="24"/>
        </w:rPr>
        <w:t>специальные</w:t>
      </w:r>
      <w:r>
        <w:rPr>
          <w:b/>
          <w:spacing w:val="-2"/>
          <w:sz w:val="24"/>
        </w:rPr>
        <w:t xml:space="preserve"> </w:t>
      </w:r>
      <w:r>
        <w:rPr>
          <w:b/>
          <w:sz w:val="24"/>
        </w:rPr>
        <w:t>помещения:</w:t>
      </w:r>
    </w:p>
    <w:p w14:paraId="5D056D9F" w14:textId="77777777" w:rsidR="008B7368" w:rsidRDefault="008637A8">
      <w:pPr>
        <w:pStyle w:val="a3"/>
        <w:spacing w:before="195" w:line="276" w:lineRule="auto"/>
        <w:ind w:left="222" w:right="498"/>
      </w:pPr>
      <w:r>
        <w:t>Кабинет «Гуманитарные и социально-экономические дисциплины», оснащенный обору-</w:t>
      </w:r>
      <w:r>
        <w:rPr>
          <w:spacing w:val="-58"/>
        </w:rPr>
        <w:t xml:space="preserve"> </w:t>
      </w:r>
      <w:r>
        <w:t>дованием:</w:t>
      </w:r>
    </w:p>
    <w:p w14:paraId="344B6339" w14:textId="77777777" w:rsidR="008B7368" w:rsidRDefault="008637A8" w:rsidP="00954966">
      <w:pPr>
        <w:pStyle w:val="a5"/>
        <w:numPr>
          <w:ilvl w:val="0"/>
          <w:numId w:val="115"/>
        </w:numPr>
        <w:tabs>
          <w:tab w:val="left" w:pos="581"/>
          <w:tab w:val="left" w:pos="582"/>
        </w:tabs>
        <w:spacing w:line="275" w:lineRule="exact"/>
        <w:rPr>
          <w:color w:val="221F1F"/>
          <w:sz w:val="24"/>
        </w:rPr>
      </w:pPr>
      <w:r>
        <w:rPr>
          <w:sz w:val="24"/>
        </w:rPr>
        <w:t>рабочие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14:paraId="4B2A6237" w14:textId="77777777" w:rsidR="008B7368" w:rsidRDefault="008637A8" w:rsidP="00954966">
      <w:pPr>
        <w:pStyle w:val="a5"/>
        <w:numPr>
          <w:ilvl w:val="0"/>
          <w:numId w:val="115"/>
        </w:numPr>
        <w:tabs>
          <w:tab w:val="left" w:pos="581"/>
          <w:tab w:val="left" w:pos="582"/>
        </w:tabs>
        <w:spacing w:before="43"/>
        <w:rPr>
          <w:color w:val="221F1F"/>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14:paraId="3406B006" w14:textId="77777777" w:rsidR="008B7368" w:rsidRDefault="008637A8" w:rsidP="00954966">
      <w:pPr>
        <w:pStyle w:val="a5"/>
        <w:numPr>
          <w:ilvl w:val="0"/>
          <w:numId w:val="115"/>
        </w:numPr>
        <w:tabs>
          <w:tab w:val="left" w:pos="581"/>
          <w:tab w:val="left" w:pos="582"/>
        </w:tabs>
        <w:spacing w:before="41"/>
        <w:rPr>
          <w:color w:val="221F1F"/>
          <w:sz w:val="24"/>
        </w:rPr>
      </w:pPr>
      <w:r>
        <w:rPr>
          <w:sz w:val="24"/>
        </w:rPr>
        <w:t>комплект</w:t>
      </w:r>
      <w:r>
        <w:rPr>
          <w:spacing w:val="53"/>
          <w:sz w:val="24"/>
        </w:rPr>
        <w:t xml:space="preserve"> </w:t>
      </w:r>
      <w:r>
        <w:rPr>
          <w:sz w:val="24"/>
        </w:rPr>
        <w:t>учебно-методической</w:t>
      </w:r>
      <w:r>
        <w:rPr>
          <w:spacing w:val="-4"/>
          <w:sz w:val="24"/>
        </w:rPr>
        <w:t xml:space="preserve"> </w:t>
      </w:r>
      <w:r>
        <w:rPr>
          <w:sz w:val="24"/>
        </w:rPr>
        <w:t>документации;</w:t>
      </w:r>
    </w:p>
    <w:p w14:paraId="7F9B9A10" w14:textId="77777777" w:rsidR="008B7368" w:rsidRDefault="008637A8" w:rsidP="00954966">
      <w:pPr>
        <w:pStyle w:val="a5"/>
        <w:numPr>
          <w:ilvl w:val="0"/>
          <w:numId w:val="115"/>
        </w:numPr>
        <w:tabs>
          <w:tab w:val="left" w:pos="581"/>
          <w:tab w:val="left" w:pos="582"/>
        </w:tabs>
        <w:spacing w:before="41"/>
        <w:rPr>
          <w:color w:val="221F1F"/>
          <w:sz w:val="24"/>
        </w:rPr>
      </w:pPr>
      <w:r>
        <w:rPr>
          <w:sz w:val="24"/>
        </w:rPr>
        <w:t>раздаточный</w:t>
      </w:r>
      <w:r>
        <w:rPr>
          <w:spacing w:val="55"/>
          <w:sz w:val="24"/>
        </w:rPr>
        <w:t xml:space="preserve"> </w:t>
      </w:r>
      <w:r>
        <w:rPr>
          <w:sz w:val="24"/>
        </w:rPr>
        <w:t>материал.</w:t>
      </w:r>
    </w:p>
    <w:p w14:paraId="0F724762" w14:textId="77777777" w:rsidR="008B7368" w:rsidRDefault="008637A8">
      <w:pPr>
        <w:pStyle w:val="a3"/>
        <w:spacing w:before="41"/>
        <w:ind w:left="222"/>
      </w:pPr>
      <w:r>
        <w:t>Технические</w:t>
      </w:r>
      <w:r>
        <w:rPr>
          <w:spacing w:val="-4"/>
        </w:rPr>
        <w:t xml:space="preserve"> </w:t>
      </w:r>
      <w:r>
        <w:t>средства</w:t>
      </w:r>
      <w:r>
        <w:rPr>
          <w:spacing w:val="-5"/>
        </w:rPr>
        <w:t xml:space="preserve"> </w:t>
      </w:r>
      <w:r>
        <w:t>обучения:</w:t>
      </w:r>
    </w:p>
    <w:p w14:paraId="2E293FE9" w14:textId="77777777" w:rsidR="008B7368" w:rsidRDefault="008637A8" w:rsidP="00954966">
      <w:pPr>
        <w:pStyle w:val="a5"/>
        <w:numPr>
          <w:ilvl w:val="0"/>
          <w:numId w:val="115"/>
        </w:numPr>
        <w:tabs>
          <w:tab w:val="left" w:pos="367"/>
        </w:tabs>
        <w:spacing w:before="44"/>
        <w:ind w:left="366" w:hanging="145"/>
        <w:rPr>
          <w:sz w:val="24"/>
        </w:rPr>
      </w:pPr>
      <w:r>
        <w:rPr>
          <w:sz w:val="24"/>
        </w:rPr>
        <w:t>персональный</w:t>
      </w:r>
      <w:r>
        <w:rPr>
          <w:spacing w:val="-3"/>
          <w:sz w:val="24"/>
        </w:rPr>
        <w:t xml:space="preserve"> </w:t>
      </w:r>
      <w:r>
        <w:rPr>
          <w:sz w:val="24"/>
        </w:rPr>
        <w:t>компьютер</w:t>
      </w:r>
      <w:r>
        <w:rPr>
          <w:spacing w:val="54"/>
          <w:sz w:val="24"/>
        </w:rPr>
        <w:t xml:space="preserve"> </w:t>
      </w:r>
      <w:r>
        <w:rPr>
          <w:sz w:val="24"/>
        </w:rPr>
        <w:t>с</w:t>
      </w:r>
      <w:r>
        <w:rPr>
          <w:spacing w:val="-3"/>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14:paraId="7F85A828" w14:textId="77777777" w:rsidR="008B7368" w:rsidRDefault="008637A8" w:rsidP="00954966">
      <w:pPr>
        <w:pStyle w:val="a5"/>
        <w:numPr>
          <w:ilvl w:val="0"/>
          <w:numId w:val="115"/>
        </w:numPr>
        <w:tabs>
          <w:tab w:val="left" w:pos="367"/>
        </w:tabs>
        <w:spacing w:before="41"/>
        <w:ind w:left="366" w:hanging="145"/>
        <w:rPr>
          <w:sz w:val="24"/>
        </w:rPr>
      </w:pPr>
      <w:r>
        <w:rPr>
          <w:sz w:val="24"/>
        </w:rPr>
        <w:t>мультимедийный</w:t>
      </w:r>
      <w:r>
        <w:rPr>
          <w:spacing w:val="-6"/>
          <w:sz w:val="24"/>
        </w:rPr>
        <w:t xml:space="preserve"> </w:t>
      </w:r>
      <w:r>
        <w:rPr>
          <w:sz w:val="24"/>
        </w:rPr>
        <w:t>проектор.</w:t>
      </w:r>
    </w:p>
    <w:p w14:paraId="4590F08E" w14:textId="77777777" w:rsidR="008B7368" w:rsidRDefault="008B7368">
      <w:pPr>
        <w:pStyle w:val="a3"/>
        <w:rPr>
          <w:sz w:val="26"/>
        </w:rPr>
      </w:pPr>
    </w:p>
    <w:p w14:paraId="64695252" w14:textId="77777777" w:rsidR="008B7368" w:rsidRDefault="008B7368">
      <w:pPr>
        <w:pStyle w:val="a3"/>
        <w:rPr>
          <w:sz w:val="23"/>
        </w:rPr>
      </w:pPr>
    </w:p>
    <w:p w14:paraId="378812B8" w14:textId="77777777" w:rsidR="008B7368" w:rsidRDefault="008637A8" w:rsidP="00954966">
      <w:pPr>
        <w:pStyle w:val="1"/>
        <w:numPr>
          <w:ilvl w:val="3"/>
          <w:numId w:val="116"/>
        </w:numPr>
        <w:tabs>
          <w:tab w:val="left" w:pos="1350"/>
        </w:tabs>
        <w:ind w:left="1350"/>
        <w:jc w:val="both"/>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7A42EB24" w14:textId="77777777" w:rsidR="008B7368" w:rsidRDefault="008B7368">
      <w:pPr>
        <w:pStyle w:val="a3"/>
        <w:spacing w:before="5"/>
        <w:rPr>
          <w:b/>
          <w:sz w:val="20"/>
        </w:rPr>
      </w:pPr>
    </w:p>
    <w:p w14:paraId="7443BD29" w14:textId="77777777" w:rsidR="008B7368" w:rsidRDefault="008637A8">
      <w:pPr>
        <w:pStyle w:val="a3"/>
        <w:spacing w:line="276" w:lineRule="auto"/>
        <w:ind w:left="222" w:right="27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1"/>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5BCBC1D" w14:textId="77777777" w:rsidR="008B7368" w:rsidRDefault="008B7368">
      <w:pPr>
        <w:pStyle w:val="a3"/>
        <w:rPr>
          <w:sz w:val="26"/>
        </w:rPr>
      </w:pPr>
    </w:p>
    <w:p w14:paraId="148985DF" w14:textId="77777777" w:rsidR="008B7368" w:rsidRDefault="00890143" w:rsidP="00954966">
      <w:pPr>
        <w:pStyle w:val="1"/>
        <w:numPr>
          <w:ilvl w:val="4"/>
          <w:numId w:val="116"/>
        </w:numPr>
        <w:tabs>
          <w:tab w:val="left" w:pos="1593"/>
        </w:tabs>
        <w:spacing w:before="223"/>
        <w:ind w:hanging="601"/>
        <w:jc w:val="both"/>
      </w:pPr>
      <w:r>
        <w:t>Обязательные п</w:t>
      </w:r>
      <w:r w:rsidR="008637A8">
        <w:t>ечатные</w:t>
      </w:r>
      <w:r w:rsidR="008637A8">
        <w:rPr>
          <w:spacing w:val="-3"/>
        </w:rPr>
        <w:t xml:space="preserve"> </w:t>
      </w:r>
      <w:r w:rsidR="008637A8">
        <w:t>издания</w:t>
      </w:r>
    </w:p>
    <w:p w14:paraId="7AE16D9C" w14:textId="77777777" w:rsidR="008B7368" w:rsidRDefault="008637A8" w:rsidP="00954966">
      <w:pPr>
        <w:pStyle w:val="a5"/>
        <w:numPr>
          <w:ilvl w:val="0"/>
          <w:numId w:val="114"/>
        </w:numPr>
        <w:tabs>
          <w:tab w:val="left" w:pos="1247"/>
        </w:tabs>
        <w:spacing w:before="39" w:line="276" w:lineRule="auto"/>
        <w:ind w:right="262" w:firstLine="770"/>
        <w:jc w:val="both"/>
        <w:rPr>
          <w:sz w:val="24"/>
        </w:rPr>
      </w:pPr>
      <w:r>
        <w:rPr>
          <w:sz w:val="24"/>
        </w:rPr>
        <w:t>Артемов В.В. История (для всех специальностей СПО) : учебник для студентов</w:t>
      </w:r>
      <w:r>
        <w:rPr>
          <w:spacing w:val="1"/>
          <w:sz w:val="24"/>
        </w:rPr>
        <w:t xml:space="preserve"> </w:t>
      </w:r>
      <w:r>
        <w:rPr>
          <w:sz w:val="24"/>
        </w:rPr>
        <w:t>учреждений сред. Проф. Образования / В.В. Артемов, Ю.Н. Лубченков. - 4-е изд., испр. -</w:t>
      </w:r>
      <w:r>
        <w:rPr>
          <w:spacing w:val="1"/>
          <w:sz w:val="24"/>
        </w:rPr>
        <w:t xml:space="preserve"> </w:t>
      </w:r>
      <w:r>
        <w:rPr>
          <w:sz w:val="24"/>
        </w:rPr>
        <w:t>М.:</w:t>
      </w:r>
      <w:r>
        <w:rPr>
          <w:spacing w:val="-1"/>
          <w:sz w:val="24"/>
        </w:rPr>
        <w:t xml:space="preserve"> </w:t>
      </w:r>
      <w:r>
        <w:rPr>
          <w:sz w:val="24"/>
        </w:rPr>
        <w:t>Издательский центр</w:t>
      </w:r>
      <w:r>
        <w:rPr>
          <w:spacing w:val="2"/>
          <w:sz w:val="24"/>
        </w:rPr>
        <w:t xml:space="preserve"> </w:t>
      </w:r>
      <w:r>
        <w:rPr>
          <w:sz w:val="24"/>
        </w:rPr>
        <w:t>"Академия",</w:t>
      </w:r>
      <w:r>
        <w:rPr>
          <w:spacing w:val="-1"/>
          <w:sz w:val="24"/>
        </w:rPr>
        <w:t xml:space="preserve"> </w:t>
      </w:r>
      <w:r>
        <w:rPr>
          <w:sz w:val="24"/>
        </w:rPr>
        <w:t>2015. -</w:t>
      </w:r>
      <w:r>
        <w:rPr>
          <w:spacing w:val="-1"/>
          <w:sz w:val="24"/>
        </w:rPr>
        <w:t xml:space="preserve"> </w:t>
      </w:r>
      <w:r>
        <w:rPr>
          <w:sz w:val="24"/>
        </w:rPr>
        <w:t>256 с.;</w:t>
      </w:r>
    </w:p>
    <w:p w14:paraId="35370351" w14:textId="77777777" w:rsidR="008B7368" w:rsidRDefault="008637A8" w:rsidP="00954966">
      <w:pPr>
        <w:pStyle w:val="a5"/>
        <w:numPr>
          <w:ilvl w:val="0"/>
          <w:numId w:val="114"/>
        </w:numPr>
        <w:tabs>
          <w:tab w:val="left" w:pos="1242"/>
        </w:tabs>
        <w:spacing w:line="276" w:lineRule="auto"/>
        <w:ind w:right="264" w:firstLine="770"/>
        <w:jc w:val="both"/>
        <w:rPr>
          <w:sz w:val="24"/>
        </w:rPr>
      </w:pPr>
      <w:r>
        <w:rPr>
          <w:sz w:val="24"/>
        </w:rPr>
        <w:t>Самыгин П. С. История: Учебное пособие / Самыгин П. С., Самыгин С. И., Ше-</w:t>
      </w:r>
      <w:r>
        <w:rPr>
          <w:spacing w:val="1"/>
          <w:sz w:val="24"/>
        </w:rPr>
        <w:t xml:space="preserve"> </w:t>
      </w:r>
      <w:r>
        <w:rPr>
          <w:sz w:val="24"/>
        </w:rPr>
        <w:t>велев В. Н., Шевелева Е. В. - М.: НИЦ ИНФРА-М, 2016. - 528 с.: 60x90 1/16. - (Среднее</w:t>
      </w:r>
      <w:r>
        <w:rPr>
          <w:spacing w:val="1"/>
          <w:sz w:val="24"/>
        </w:rPr>
        <w:t xml:space="preserve"> </w:t>
      </w:r>
      <w:r>
        <w:rPr>
          <w:sz w:val="24"/>
        </w:rPr>
        <w:t>профессиональное</w:t>
      </w:r>
      <w:r>
        <w:rPr>
          <w:spacing w:val="-2"/>
          <w:sz w:val="24"/>
        </w:rPr>
        <w:t xml:space="preserve"> </w:t>
      </w:r>
      <w:r>
        <w:rPr>
          <w:sz w:val="24"/>
        </w:rPr>
        <w:t>образование) (Переплёт) ISBN</w:t>
      </w:r>
      <w:r>
        <w:rPr>
          <w:spacing w:val="-1"/>
          <w:sz w:val="24"/>
        </w:rPr>
        <w:t xml:space="preserve"> </w:t>
      </w:r>
      <w:r>
        <w:rPr>
          <w:sz w:val="24"/>
        </w:rPr>
        <w:t>978-5-16-004507-8;</w:t>
      </w:r>
    </w:p>
    <w:p w14:paraId="1A8707D4" w14:textId="77777777" w:rsidR="008B7368" w:rsidRDefault="008637A8" w:rsidP="00954966">
      <w:pPr>
        <w:pStyle w:val="a5"/>
        <w:numPr>
          <w:ilvl w:val="0"/>
          <w:numId w:val="114"/>
        </w:numPr>
        <w:tabs>
          <w:tab w:val="left" w:pos="1245"/>
        </w:tabs>
        <w:spacing w:line="276" w:lineRule="auto"/>
        <w:ind w:right="264" w:firstLine="770"/>
        <w:jc w:val="both"/>
        <w:rPr>
          <w:sz w:val="24"/>
        </w:rPr>
      </w:pPr>
      <w:r>
        <w:rPr>
          <w:sz w:val="24"/>
        </w:rPr>
        <w:t>Артемов В.В. История Отечества : С древнейших времен до наших дней : учеб-</w:t>
      </w:r>
      <w:r>
        <w:rPr>
          <w:spacing w:val="1"/>
          <w:sz w:val="24"/>
        </w:rPr>
        <w:t xml:space="preserve"> </w:t>
      </w:r>
      <w:r>
        <w:rPr>
          <w:sz w:val="24"/>
        </w:rPr>
        <w:t>ник для студентов учреждений сред. проф. образования / В.В. Артемов, Ю.Н. Лубченков. -</w:t>
      </w:r>
      <w:r>
        <w:rPr>
          <w:spacing w:val="-57"/>
          <w:sz w:val="24"/>
        </w:rPr>
        <w:t xml:space="preserve"> </w:t>
      </w:r>
      <w:r>
        <w:rPr>
          <w:sz w:val="24"/>
        </w:rPr>
        <w:t>19-е</w:t>
      </w:r>
      <w:r>
        <w:rPr>
          <w:spacing w:val="-2"/>
          <w:sz w:val="24"/>
        </w:rPr>
        <w:t xml:space="preserve"> </w:t>
      </w:r>
      <w:r>
        <w:rPr>
          <w:sz w:val="24"/>
        </w:rPr>
        <w:t>изд. Испр.</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 2015.</w:t>
      </w:r>
      <w:r>
        <w:rPr>
          <w:spacing w:val="2"/>
          <w:sz w:val="24"/>
        </w:rPr>
        <w:t xml:space="preserve"> </w:t>
      </w:r>
      <w:r>
        <w:rPr>
          <w:sz w:val="24"/>
        </w:rPr>
        <w:t>-</w:t>
      </w:r>
      <w:r>
        <w:rPr>
          <w:spacing w:val="-1"/>
          <w:sz w:val="24"/>
        </w:rPr>
        <w:t xml:space="preserve"> </w:t>
      </w:r>
      <w:r>
        <w:rPr>
          <w:sz w:val="24"/>
        </w:rPr>
        <w:t>384</w:t>
      </w:r>
      <w:r>
        <w:rPr>
          <w:spacing w:val="1"/>
          <w:sz w:val="24"/>
        </w:rPr>
        <w:t xml:space="preserve"> </w:t>
      </w:r>
      <w:r>
        <w:rPr>
          <w:sz w:val="24"/>
        </w:rPr>
        <w:t>с.</w:t>
      </w:r>
    </w:p>
    <w:p w14:paraId="49441BD8" w14:textId="77777777" w:rsidR="008B7368" w:rsidRDefault="008637A8" w:rsidP="00954966">
      <w:pPr>
        <w:pStyle w:val="a5"/>
        <w:numPr>
          <w:ilvl w:val="0"/>
          <w:numId w:val="114"/>
        </w:numPr>
        <w:tabs>
          <w:tab w:val="left" w:pos="1173"/>
        </w:tabs>
        <w:spacing w:line="276" w:lineRule="auto"/>
        <w:ind w:right="268" w:firstLine="707"/>
        <w:jc w:val="both"/>
        <w:rPr>
          <w:sz w:val="24"/>
        </w:rPr>
      </w:pPr>
      <w:r>
        <w:rPr>
          <w:sz w:val="24"/>
        </w:rPr>
        <w:t>Кириллов, В. В. История России в 2 ч. Часть 1. До хх века : учебник для СПО / В.</w:t>
      </w:r>
      <w:r>
        <w:rPr>
          <w:spacing w:val="-57"/>
          <w:sz w:val="24"/>
        </w:rPr>
        <w:t xml:space="preserve"> </w:t>
      </w:r>
      <w:r>
        <w:rPr>
          <w:sz w:val="24"/>
        </w:rPr>
        <w:t>В. Кириллов. — 6-е изд., перераб. и доп. — М. : Издательство Юрайт, 2017. — 397 с.</w:t>
      </w:r>
      <w:r>
        <w:rPr>
          <w:spacing w:val="1"/>
          <w:sz w:val="24"/>
        </w:rPr>
        <w:t xml:space="preserve"> </w:t>
      </w:r>
      <w:hyperlink r:id="rId64">
        <w:r>
          <w:rPr>
            <w:sz w:val="24"/>
          </w:rPr>
          <w:t>https://www.biblio-online.ru/viewer/42214DED-9053-47D8-B27C-AB3C98B9EFD7#page/1</w:t>
        </w:r>
      </w:hyperlink>
    </w:p>
    <w:p w14:paraId="54ED006A" w14:textId="77777777" w:rsidR="008B7368" w:rsidRPr="00876AE0" w:rsidRDefault="008637A8" w:rsidP="00954966">
      <w:pPr>
        <w:pStyle w:val="a5"/>
        <w:numPr>
          <w:ilvl w:val="0"/>
          <w:numId w:val="114"/>
        </w:numPr>
        <w:tabs>
          <w:tab w:val="left" w:pos="1180"/>
        </w:tabs>
        <w:spacing w:before="1" w:line="276" w:lineRule="auto"/>
        <w:ind w:right="266" w:firstLine="707"/>
        <w:jc w:val="both"/>
        <w:rPr>
          <w:sz w:val="24"/>
          <w:lang w:val="en-US"/>
        </w:rPr>
      </w:pPr>
      <w:r>
        <w:rPr>
          <w:sz w:val="24"/>
        </w:rPr>
        <w:t>Кириллов, В. В. История России в 2 ч. Часть 2. Хх век — начало ххi века : учеб-</w:t>
      </w:r>
      <w:r>
        <w:rPr>
          <w:spacing w:val="1"/>
          <w:sz w:val="24"/>
        </w:rPr>
        <w:t xml:space="preserve"> </w:t>
      </w:r>
      <w:r>
        <w:rPr>
          <w:sz w:val="24"/>
        </w:rPr>
        <w:t>ник для СПО / В. В. Кириллов. — 6-е изд., перераб. и доп. — М. : Издательство 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275</w:t>
      </w:r>
      <w:r>
        <w:rPr>
          <w:spacing w:val="1"/>
          <w:sz w:val="24"/>
        </w:rPr>
        <w:t xml:space="preserve"> </w:t>
      </w:r>
      <w:r>
        <w:rPr>
          <w:sz w:val="24"/>
        </w:rPr>
        <w:t>с.</w:t>
      </w:r>
      <w:r>
        <w:rPr>
          <w:spacing w:val="1"/>
          <w:sz w:val="24"/>
        </w:rPr>
        <w:t xml:space="preserve"> </w:t>
      </w:r>
      <w:hyperlink r:id="rId65">
        <w:r w:rsidRPr="00876AE0">
          <w:rPr>
            <w:sz w:val="24"/>
            <w:lang w:val="en-US"/>
          </w:rPr>
          <w:t>https://www.biblio-online.ru/viewer/0A8F62DE-A732-462E-A346-</w:t>
        </w:r>
      </w:hyperlink>
      <w:r w:rsidRPr="00876AE0">
        <w:rPr>
          <w:spacing w:val="1"/>
          <w:sz w:val="24"/>
          <w:lang w:val="en-US"/>
        </w:rPr>
        <w:t xml:space="preserve"> </w:t>
      </w:r>
      <w:hyperlink r:id="rId66">
        <w:r w:rsidRPr="00876AE0">
          <w:rPr>
            <w:sz w:val="24"/>
            <w:lang w:val="en-US"/>
          </w:rPr>
          <w:t>A7BFA1CBCBBE#page/1</w:t>
        </w:r>
      </w:hyperlink>
    </w:p>
    <w:p w14:paraId="2335BF45" w14:textId="77777777" w:rsidR="008B7368" w:rsidRDefault="008637A8" w:rsidP="00954966">
      <w:pPr>
        <w:pStyle w:val="a5"/>
        <w:numPr>
          <w:ilvl w:val="0"/>
          <w:numId w:val="114"/>
        </w:numPr>
        <w:tabs>
          <w:tab w:val="left" w:pos="1173"/>
        </w:tabs>
        <w:spacing w:line="276" w:lineRule="auto"/>
        <w:ind w:right="263" w:firstLine="707"/>
        <w:jc w:val="both"/>
        <w:rPr>
          <w:sz w:val="24"/>
        </w:rPr>
      </w:pPr>
      <w:r>
        <w:rPr>
          <w:sz w:val="24"/>
        </w:rPr>
        <w:t>История России (1914—2015) : учебник для СПО / И. С. Ратьковский [и др.] ; под</w:t>
      </w:r>
      <w:r>
        <w:rPr>
          <w:spacing w:val="-57"/>
          <w:sz w:val="24"/>
        </w:rPr>
        <w:t xml:space="preserve"> </w:t>
      </w:r>
      <w:r>
        <w:rPr>
          <w:sz w:val="24"/>
        </w:rPr>
        <w:t>ред. М. В. Ходякова. — 8-е изд., перераб. и доп. — М. : Издательство Юрайт, 2017. — 552</w:t>
      </w:r>
      <w:r>
        <w:rPr>
          <w:spacing w:val="1"/>
          <w:sz w:val="24"/>
        </w:rPr>
        <w:t xml:space="preserve"> </w:t>
      </w:r>
      <w:r>
        <w:rPr>
          <w:sz w:val="24"/>
        </w:rPr>
        <w:t>с.</w:t>
      </w:r>
      <w:r>
        <w:rPr>
          <w:spacing w:val="-5"/>
          <w:sz w:val="24"/>
        </w:rPr>
        <w:t xml:space="preserve"> </w:t>
      </w:r>
      <w:hyperlink r:id="rId67">
        <w:r>
          <w:rPr>
            <w:sz w:val="24"/>
          </w:rPr>
          <w:t>https://www.biblio-online.ru/viewer/0952E6E5-00D1-4370-AD7D-0DC18A1FCC2D#page/1</w:t>
        </w:r>
      </w:hyperlink>
    </w:p>
    <w:p w14:paraId="5FF78EF5" w14:textId="77777777" w:rsidR="008B7368" w:rsidRPr="00876AE0" w:rsidRDefault="008637A8" w:rsidP="00954966">
      <w:pPr>
        <w:pStyle w:val="a5"/>
        <w:numPr>
          <w:ilvl w:val="0"/>
          <w:numId w:val="114"/>
        </w:numPr>
        <w:tabs>
          <w:tab w:val="left" w:pos="1170"/>
        </w:tabs>
        <w:spacing w:line="276" w:lineRule="auto"/>
        <w:ind w:right="263" w:firstLine="707"/>
        <w:jc w:val="both"/>
        <w:rPr>
          <w:sz w:val="24"/>
          <w:lang w:val="en-US"/>
        </w:rPr>
      </w:pPr>
      <w:r>
        <w:rPr>
          <w:sz w:val="24"/>
        </w:rPr>
        <w:t>Павленко, Н. И. История России 1700-1861 гг. (с картами) : учебник для СПО / Н.</w:t>
      </w:r>
      <w:r>
        <w:rPr>
          <w:spacing w:val="-57"/>
          <w:sz w:val="24"/>
        </w:rPr>
        <w:t xml:space="preserve"> </w:t>
      </w:r>
      <w:r>
        <w:rPr>
          <w:sz w:val="24"/>
        </w:rPr>
        <w:t>И. Павленко, И. Л. Андреев, В. А. Федоров. — 6-е изд., перераб. и доп. — М. : Издатель-</w:t>
      </w:r>
      <w:r>
        <w:rPr>
          <w:spacing w:val="1"/>
          <w:sz w:val="24"/>
        </w:rPr>
        <w:t xml:space="preserve"> </w:t>
      </w:r>
      <w:r>
        <w:rPr>
          <w:sz w:val="24"/>
        </w:rPr>
        <w:lastRenderedPageBreak/>
        <w:t>ство</w:t>
      </w:r>
      <w:r>
        <w:rPr>
          <w:spacing w:val="1"/>
          <w:sz w:val="24"/>
        </w:rPr>
        <w:t xml:space="preserve"> </w:t>
      </w:r>
      <w:r>
        <w:rPr>
          <w:sz w:val="24"/>
        </w:rPr>
        <w:t>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308</w:t>
      </w:r>
      <w:r>
        <w:rPr>
          <w:spacing w:val="1"/>
          <w:sz w:val="24"/>
        </w:rPr>
        <w:t xml:space="preserve"> </w:t>
      </w:r>
      <w:r>
        <w:rPr>
          <w:sz w:val="24"/>
        </w:rPr>
        <w:t>с.</w:t>
      </w:r>
      <w:r>
        <w:rPr>
          <w:spacing w:val="1"/>
          <w:sz w:val="24"/>
        </w:rPr>
        <w:t xml:space="preserve"> </w:t>
      </w:r>
      <w:hyperlink r:id="rId68">
        <w:r w:rsidRPr="00876AE0">
          <w:rPr>
            <w:sz w:val="24"/>
            <w:lang w:val="en-US"/>
          </w:rPr>
          <w:t>https://www.biblio-online.ru/viewer/85874DDB-E420-4CA9-</w:t>
        </w:r>
      </w:hyperlink>
      <w:r w:rsidRPr="00876AE0">
        <w:rPr>
          <w:spacing w:val="1"/>
          <w:sz w:val="24"/>
          <w:lang w:val="en-US"/>
        </w:rPr>
        <w:t xml:space="preserve"> </w:t>
      </w:r>
      <w:hyperlink r:id="rId69">
        <w:r w:rsidRPr="00876AE0">
          <w:rPr>
            <w:sz w:val="24"/>
            <w:lang w:val="en-US"/>
          </w:rPr>
          <w:t>B371-C8133227C8B8#page/1</w:t>
        </w:r>
      </w:hyperlink>
    </w:p>
    <w:p w14:paraId="3734457D" w14:textId="77777777" w:rsidR="008B7368" w:rsidRDefault="008637A8" w:rsidP="00954966">
      <w:pPr>
        <w:pStyle w:val="a5"/>
        <w:numPr>
          <w:ilvl w:val="0"/>
          <w:numId w:val="114"/>
        </w:numPr>
        <w:tabs>
          <w:tab w:val="left" w:pos="1180"/>
        </w:tabs>
        <w:spacing w:before="68" w:line="276" w:lineRule="auto"/>
        <w:ind w:right="263" w:firstLine="707"/>
        <w:jc w:val="both"/>
        <w:rPr>
          <w:sz w:val="24"/>
        </w:rPr>
      </w:pPr>
      <w:r>
        <w:rPr>
          <w:sz w:val="24"/>
        </w:rPr>
        <w:t>Федоров, В. А. История России 1861-1917 гг. (с картами) : учебник для СПО / В.</w:t>
      </w:r>
      <w:r>
        <w:rPr>
          <w:spacing w:val="1"/>
          <w:sz w:val="24"/>
        </w:rPr>
        <w:t xml:space="preserve"> </w:t>
      </w:r>
      <w:r>
        <w:rPr>
          <w:sz w:val="24"/>
        </w:rPr>
        <w:t>А.</w:t>
      </w:r>
      <w:r>
        <w:rPr>
          <w:spacing w:val="14"/>
          <w:sz w:val="24"/>
        </w:rPr>
        <w:t xml:space="preserve"> </w:t>
      </w:r>
      <w:r>
        <w:rPr>
          <w:sz w:val="24"/>
        </w:rPr>
        <w:t>Федоров,</w:t>
      </w:r>
      <w:r>
        <w:rPr>
          <w:spacing w:val="15"/>
          <w:sz w:val="24"/>
        </w:rPr>
        <w:t xml:space="preserve"> </w:t>
      </w:r>
      <w:r>
        <w:rPr>
          <w:sz w:val="24"/>
        </w:rPr>
        <w:t>Н.</w:t>
      </w:r>
      <w:r>
        <w:rPr>
          <w:spacing w:val="15"/>
          <w:sz w:val="24"/>
        </w:rPr>
        <w:t xml:space="preserve"> </w:t>
      </w:r>
      <w:r>
        <w:rPr>
          <w:sz w:val="24"/>
        </w:rPr>
        <w:t>А.</w:t>
      </w:r>
      <w:r>
        <w:rPr>
          <w:spacing w:val="15"/>
          <w:sz w:val="24"/>
        </w:rPr>
        <w:t xml:space="preserve"> </w:t>
      </w:r>
      <w:r>
        <w:rPr>
          <w:sz w:val="24"/>
        </w:rPr>
        <w:t>Федорова.</w:t>
      </w:r>
      <w:r>
        <w:rPr>
          <w:spacing w:val="17"/>
          <w:sz w:val="24"/>
        </w:rPr>
        <w:t xml:space="preserve"> </w:t>
      </w:r>
      <w:r>
        <w:rPr>
          <w:sz w:val="24"/>
        </w:rPr>
        <w:t>—</w:t>
      </w:r>
      <w:r>
        <w:rPr>
          <w:spacing w:val="15"/>
          <w:sz w:val="24"/>
        </w:rPr>
        <w:t xml:space="preserve"> </w:t>
      </w:r>
      <w:r>
        <w:rPr>
          <w:sz w:val="24"/>
        </w:rPr>
        <w:t>5-е</w:t>
      </w:r>
      <w:r>
        <w:rPr>
          <w:spacing w:val="13"/>
          <w:sz w:val="24"/>
        </w:rPr>
        <w:t xml:space="preserve"> </w:t>
      </w:r>
      <w:r>
        <w:rPr>
          <w:sz w:val="24"/>
        </w:rPr>
        <w:t>изд.,</w:t>
      </w:r>
      <w:r>
        <w:rPr>
          <w:spacing w:val="15"/>
          <w:sz w:val="24"/>
        </w:rPr>
        <w:t xml:space="preserve"> </w:t>
      </w:r>
      <w:r>
        <w:rPr>
          <w:sz w:val="24"/>
        </w:rPr>
        <w:t>испр.</w:t>
      </w:r>
      <w:r>
        <w:rPr>
          <w:spacing w:val="17"/>
          <w:sz w:val="24"/>
        </w:rPr>
        <w:t xml:space="preserve"> </w:t>
      </w:r>
      <w:r>
        <w:rPr>
          <w:sz w:val="24"/>
        </w:rPr>
        <w:t>—</w:t>
      </w:r>
      <w:r>
        <w:rPr>
          <w:spacing w:val="15"/>
          <w:sz w:val="24"/>
        </w:rPr>
        <w:t xml:space="preserve"> </w:t>
      </w:r>
      <w:r>
        <w:rPr>
          <w:sz w:val="24"/>
        </w:rPr>
        <w:t>М.</w:t>
      </w:r>
      <w:r>
        <w:rPr>
          <w:spacing w:val="15"/>
          <w:sz w:val="24"/>
        </w:rPr>
        <w:t xml:space="preserve"> </w:t>
      </w:r>
      <w:r>
        <w:rPr>
          <w:sz w:val="24"/>
        </w:rPr>
        <w:t>:</w:t>
      </w:r>
      <w:r>
        <w:rPr>
          <w:spacing w:val="16"/>
          <w:sz w:val="24"/>
        </w:rPr>
        <w:t xml:space="preserve"> </w:t>
      </w:r>
      <w:r>
        <w:rPr>
          <w:sz w:val="24"/>
        </w:rPr>
        <w:t>Издательство</w:t>
      </w:r>
      <w:r>
        <w:rPr>
          <w:spacing w:val="11"/>
          <w:sz w:val="24"/>
        </w:rPr>
        <w:t xml:space="preserve"> </w:t>
      </w:r>
      <w:r>
        <w:rPr>
          <w:sz w:val="24"/>
        </w:rPr>
        <w:t>Юрайт,</w:t>
      </w:r>
      <w:r>
        <w:rPr>
          <w:spacing w:val="15"/>
          <w:sz w:val="24"/>
        </w:rPr>
        <w:t xml:space="preserve"> </w:t>
      </w:r>
      <w:r>
        <w:rPr>
          <w:sz w:val="24"/>
        </w:rPr>
        <w:t>2017.</w:t>
      </w:r>
      <w:r>
        <w:rPr>
          <w:spacing w:val="18"/>
          <w:sz w:val="24"/>
        </w:rPr>
        <w:t xml:space="preserve"> </w:t>
      </w:r>
      <w:r>
        <w:rPr>
          <w:sz w:val="24"/>
        </w:rPr>
        <w:t>—</w:t>
      </w:r>
      <w:r>
        <w:rPr>
          <w:spacing w:val="15"/>
          <w:sz w:val="24"/>
        </w:rPr>
        <w:t xml:space="preserve"> </w:t>
      </w:r>
      <w:r>
        <w:rPr>
          <w:sz w:val="24"/>
        </w:rPr>
        <w:t>360</w:t>
      </w:r>
      <w:r>
        <w:rPr>
          <w:spacing w:val="-58"/>
          <w:sz w:val="24"/>
        </w:rPr>
        <w:t xml:space="preserve"> </w:t>
      </w:r>
      <w:r>
        <w:rPr>
          <w:sz w:val="24"/>
        </w:rPr>
        <w:t>с.</w:t>
      </w:r>
      <w:r>
        <w:rPr>
          <w:spacing w:val="50"/>
          <w:sz w:val="24"/>
        </w:rPr>
        <w:t xml:space="preserve"> </w:t>
      </w:r>
      <w:hyperlink r:id="rId70">
        <w:r>
          <w:rPr>
            <w:sz w:val="24"/>
          </w:rPr>
          <w:t>https://www.biblio-online.ru/viewer/365BFDB2-ADE3-44CB-B113-383A72CB09D6#page/1</w:t>
        </w:r>
      </w:hyperlink>
    </w:p>
    <w:p w14:paraId="6B5AA93E" w14:textId="77777777" w:rsidR="008B7368" w:rsidRPr="00876AE0" w:rsidRDefault="008637A8" w:rsidP="00954966">
      <w:pPr>
        <w:pStyle w:val="a5"/>
        <w:numPr>
          <w:ilvl w:val="0"/>
          <w:numId w:val="114"/>
        </w:numPr>
        <w:tabs>
          <w:tab w:val="left" w:pos="1182"/>
        </w:tabs>
        <w:spacing w:before="2" w:line="276" w:lineRule="auto"/>
        <w:ind w:right="262" w:firstLine="707"/>
        <w:jc w:val="both"/>
        <w:rPr>
          <w:sz w:val="24"/>
          <w:lang w:val="en-US"/>
        </w:rPr>
      </w:pPr>
      <w:r>
        <w:rPr>
          <w:sz w:val="24"/>
        </w:rPr>
        <w:t>Крамаренко, Р. А. История России : учебное пособие для СПО / Р. А. Крамарен-</w:t>
      </w:r>
      <w:r>
        <w:rPr>
          <w:spacing w:val="1"/>
          <w:sz w:val="24"/>
        </w:rPr>
        <w:t xml:space="preserve"> </w:t>
      </w:r>
      <w:r>
        <w:rPr>
          <w:sz w:val="24"/>
        </w:rPr>
        <w:t>ко. — 2-е изд., испр. и доп. — М. : Издательство Юрайт, 2017. — 187 с.</w:t>
      </w:r>
      <w:r>
        <w:rPr>
          <w:spacing w:val="1"/>
          <w:sz w:val="24"/>
        </w:rPr>
        <w:t xml:space="preserve"> </w:t>
      </w:r>
      <w:hyperlink r:id="rId71">
        <w:r w:rsidRPr="00876AE0">
          <w:rPr>
            <w:sz w:val="24"/>
            <w:lang w:val="en-US"/>
          </w:rPr>
          <w:t>https://www.biblio-</w:t>
        </w:r>
      </w:hyperlink>
      <w:r w:rsidRPr="00876AE0">
        <w:rPr>
          <w:spacing w:val="-57"/>
          <w:sz w:val="24"/>
          <w:lang w:val="en-US"/>
        </w:rPr>
        <w:t xml:space="preserve"> </w:t>
      </w:r>
      <w:hyperlink r:id="rId72">
        <w:r w:rsidRPr="00876AE0">
          <w:rPr>
            <w:sz w:val="24"/>
            <w:lang w:val="en-US"/>
          </w:rPr>
          <w:t>online.ru/viewer/F0586AB2-2E81-4934-930A-89473E679A8B#page/1</w:t>
        </w:r>
      </w:hyperlink>
    </w:p>
    <w:p w14:paraId="101BB1C1" w14:textId="77777777" w:rsidR="008B7368" w:rsidRPr="00876AE0" w:rsidRDefault="008637A8" w:rsidP="00954966">
      <w:pPr>
        <w:pStyle w:val="a5"/>
        <w:numPr>
          <w:ilvl w:val="0"/>
          <w:numId w:val="114"/>
        </w:numPr>
        <w:tabs>
          <w:tab w:val="left" w:pos="1293"/>
        </w:tabs>
        <w:spacing w:line="276" w:lineRule="auto"/>
        <w:ind w:right="262" w:firstLine="707"/>
        <w:jc w:val="both"/>
        <w:rPr>
          <w:sz w:val="24"/>
          <w:lang w:val="en-US"/>
        </w:rPr>
      </w:pPr>
      <w:r>
        <w:rPr>
          <w:sz w:val="24"/>
        </w:rPr>
        <w:t>Карпачев, С. П. История России : учебное пособие для СПО / С. П. Карпачев. —</w:t>
      </w:r>
      <w:r>
        <w:rPr>
          <w:spacing w:val="-57"/>
          <w:sz w:val="24"/>
        </w:rPr>
        <w:t xml:space="preserve"> </w:t>
      </w:r>
      <w:r>
        <w:rPr>
          <w:sz w:val="24"/>
        </w:rPr>
        <w:t xml:space="preserve">2-е изд., перераб. и доп. — М. : Издательство Юрайт, 2016. — 273 с. </w:t>
      </w:r>
      <w:hyperlink r:id="rId73">
        <w:r w:rsidRPr="00876AE0">
          <w:rPr>
            <w:sz w:val="24"/>
            <w:lang w:val="en-US"/>
          </w:rPr>
          <w:t>https://www.biblio-</w:t>
        </w:r>
      </w:hyperlink>
      <w:r w:rsidRPr="00876AE0">
        <w:rPr>
          <w:spacing w:val="1"/>
          <w:sz w:val="24"/>
          <w:lang w:val="en-US"/>
        </w:rPr>
        <w:t xml:space="preserve"> </w:t>
      </w:r>
      <w:hyperlink r:id="rId74">
        <w:r w:rsidRPr="00876AE0">
          <w:rPr>
            <w:sz w:val="24"/>
            <w:lang w:val="en-US"/>
          </w:rPr>
          <w:t>online.ru/viewer/79F00B58-F2FC-4AD3-923B-BB35CFDCFB49#/</w:t>
        </w:r>
      </w:hyperlink>
    </w:p>
    <w:p w14:paraId="117EE0E7" w14:textId="77777777" w:rsidR="008B7368" w:rsidRDefault="008637A8" w:rsidP="00954966">
      <w:pPr>
        <w:pStyle w:val="a5"/>
        <w:numPr>
          <w:ilvl w:val="0"/>
          <w:numId w:val="114"/>
        </w:numPr>
        <w:tabs>
          <w:tab w:val="left" w:pos="1302"/>
        </w:tabs>
        <w:spacing w:before="1" w:line="276" w:lineRule="auto"/>
        <w:ind w:right="268" w:firstLine="707"/>
        <w:jc w:val="both"/>
        <w:rPr>
          <w:sz w:val="24"/>
        </w:rPr>
      </w:pPr>
      <w:r>
        <w:rPr>
          <w:sz w:val="24"/>
        </w:rPr>
        <w:t>Зуев, М. Н. История России : учебник и практикум для СПО / М. Н. Зуев, С. Я.</w:t>
      </w:r>
      <w:r>
        <w:rPr>
          <w:spacing w:val="1"/>
          <w:sz w:val="24"/>
        </w:rPr>
        <w:t xml:space="preserve"> </w:t>
      </w:r>
      <w:r>
        <w:rPr>
          <w:sz w:val="24"/>
        </w:rPr>
        <w:t>Лавренов.</w:t>
      </w:r>
      <w:r>
        <w:rPr>
          <w:spacing w:val="1"/>
          <w:sz w:val="24"/>
        </w:rPr>
        <w:t xml:space="preserve"> </w:t>
      </w:r>
      <w:r>
        <w:rPr>
          <w:sz w:val="24"/>
        </w:rPr>
        <w:t>—</w:t>
      </w:r>
      <w:r>
        <w:rPr>
          <w:spacing w:val="1"/>
          <w:sz w:val="24"/>
        </w:rPr>
        <w:t xml:space="preserve"> </w:t>
      </w:r>
      <w:r>
        <w:rPr>
          <w:sz w:val="24"/>
        </w:rPr>
        <w:t>4-е</w:t>
      </w:r>
      <w:r>
        <w:rPr>
          <w:spacing w:val="1"/>
          <w:sz w:val="24"/>
        </w:rPr>
        <w:t xml:space="preserve"> </w:t>
      </w:r>
      <w:r>
        <w:rPr>
          <w:sz w:val="24"/>
        </w:rPr>
        <w:t>изд.,</w:t>
      </w:r>
      <w:r>
        <w:rPr>
          <w:spacing w:val="1"/>
          <w:sz w:val="24"/>
        </w:rPr>
        <w:t xml:space="preserve"> </w:t>
      </w:r>
      <w:r>
        <w:rPr>
          <w:sz w:val="24"/>
        </w:rPr>
        <w:t>испр.</w:t>
      </w:r>
      <w:r>
        <w:rPr>
          <w:spacing w:val="1"/>
          <w:sz w:val="24"/>
        </w:rPr>
        <w:t xml:space="preserve"> </w:t>
      </w:r>
      <w:r>
        <w:rPr>
          <w:sz w:val="24"/>
        </w:rPr>
        <w:t>и</w:t>
      </w:r>
      <w:r>
        <w:rPr>
          <w:spacing w:val="1"/>
          <w:sz w:val="24"/>
        </w:rPr>
        <w:t xml:space="preserve"> </w:t>
      </w:r>
      <w:r>
        <w:rPr>
          <w:sz w:val="24"/>
        </w:rPr>
        <w:t>доп.</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w:t>
      </w:r>
      <w:r>
        <w:rPr>
          <w:spacing w:val="1"/>
          <w:sz w:val="24"/>
        </w:rPr>
        <w:t xml:space="preserve"> </w:t>
      </w:r>
      <w:r>
        <w:rPr>
          <w:sz w:val="24"/>
        </w:rPr>
        <w:t>Издательство</w:t>
      </w:r>
      <w:r>
        <w:rPr>
          <w:spacing w:val="1"/>
          <w:sz w:val="24"/>
        </w:rPr>
        <w:t xml:space="preserve"> </w:t>
      </w:r>
      <w:r>
        <w:rPr>
          <w:sz w:val="24"/>
        </w:rPr>
        <w:t>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545</w:t>
      </w:r>
      <w:r>
        <w:rPr>
          <w:spacing w:val="1"/>
          <w:sz w:val="24"/>
        </w:rPr>
        <w:t xml:space="preserve"> </w:t>
      </w:r>
      <w:r>
        <w:rPr>
          <w:sz w:val="24"/>
        </w:rPr>
        <w:t>с.</w:t>
      </w:r>
      <w:r>
        <w:rPr>
          <w:spacing w:val="1"/>
          <w:sz w:val="24"/>
        </w:rPr>
        <w:t xml:space="preserve"> </w:t>
      </w:r>
      <w:hyperlink r:id="rId75">
        <w:r>
          <w:rPr>
            <w:sz w:val="24"/>
          </w:rPr>
          <w:t>https://www.biblio-online.ru/viewer/6E085002-7AA9-4F69-9A5E-E9C68D4CC6C9#page/1</w:t>
        </w:r>
      </w:hyperlink>
    </w:p>
    <w:p w14:paraId="4B86C2B4" w14:textId="77777777" w:rsidR="008B7368" w:rsidRDefault="008637A8" w:rsidP="00954966">
      <w:pPr>
        <w:pStyle w:val="a5"/>
        <w:numPr>
          <w:ilvl w:val="0"/>
          <w:numId w:val="114"/>
        </w:numPr>
        <w:tabs>
          <w:tab w:val="left" w:pos="1293"/>
        </w:tabs>
        <w:spacing w:line="276" w:lineRule="auto"/>
        <w:ind w:right="268" w:firstLine="707"/>
        <w:jc w:val="both"/>
        <w:rPr>
          <w:sz w:val="24"/>
        </w:rPr>
      </w:pPr>
      <w:r>
        <w:rPr>
          <w:sz w:val="24"/>
        </w:rPr>
        <w:t>Некрасова, М. Б. История России : учебник и практикум для СПО / М. Б. Некра-</w:t>
      </w:r>
      <w:r>
        <w:rPr>
          <w:spacing w:val="-57"/>
          <w:sz w:val="24"/>
        </w:rPr>
        <w:t xml:space="preserve"> </w:t>
      </w:r>
      <w:r>
        <w:rPr>
          <w:sz w:val="24"/>
        </w:rPr>
        <w:t>сова.</w:t>
      </w:r>
      <w:r>
        <w:rPr>
          <w:spacing w:val="1"/>
          <w:sz w:val="24"/>
        </w:rPr>
        <w:t xml:space="preserve"> </w:t>
      </w:r>
      <w:r>
        <w:rPr>
          <w:sz w:val="24"/>
        </w:rPr>
        <w:t>—</w:t>
      </w:r>
      <w:r>
        <w:rPr>
          <w:spacing w:val="1"/>
          <w:sz w:val="24"/>
        </w:rPr>
        <w:t xml:space="preserve"> </w:t>
      </w:r>
      <w:r>
        <w:rPr>
          <w:sz w:val="24"/>
        </w:rPr>
        <w:t>4-е</w:t>
      </w:r>
      <w:r>
        <w:rPr>
          <w:spacing w:val="1"/>
          <w:sz w:val="24"/>
        </w:rPr>
        <w:t xml:space="preserve"> </w:t>
      </w:r>
      <w:r>
        <w:rPr>
          <w:sz w:val="24"/>
        </w:rPr>
        <w:t>изд.,</w:t>
      </w:r>
      <w:r>
        <w:rPr>
          <w:spacing w:val="1"/>
          <w:sz w:val="24"/>
        </w:rPr>
        <w:t xml:space="preserve"> </w:t>
      </w:r>
      <w:r>
        <w:rPr>
          <w:sz w:val="24"/>
        </w:rPr>
        <w:t>перераб.</w:t>
      </w:r>
      <w:r>
        <w:rPr>
          <w:spacing w:val="1"/>
          <w:sz w:val="24"/>
        </w:rPr>
        <w:t xml:space="preserve"> </w:t>
      </w:r>
      <w:r>
        <w:rPr>
          <w:sz w:val="24"/>
        </w:rPr>
        <w:t>и</w:t>
      </w:r>
      <w:r>
        <w:rPr>
          <w:spacing w:val="1"/>
          <w:sz w:val="24"/>
        </w:rPr>
        <w:t xml:space="preserve"> </w:t>
      </w:r>
      <w:r>
        <w:rPr>
          <w:sz w:val="24"/>
        </w:rPr>
        <w:t>доп.</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w:t>
      </w:r>
      <w:r>
        <w:rPr>
          <w:spacing w:val="1"/>
          <w:sz w:val="24"/>
        </w:rPr>
        <w:t xml:space="preserve"> </w:t>
      </w:r>
      <w:r>
        <w:rPr>
          <w:sz w:val="24"/>
        </w:rPr>
        <w:t>Издательство</w:t>
      </w:r>
      <w:r>
        <w:rPr>
          <w:spacing w:val="1"/>
          <w:sz w:val="24"/>
        </w:rPr>
        <w:t xml:space="preserve"> </w:t>
      </w:r>
      <w:r>
        <w:rPr>
          <w:sz w:val="24"/>
        </w:rPr>
        <w:t>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357</w:t>
      </w:r>
      <w:r>
        <w:rPr>
          <w:spacing w:val="1"/>
          <w:sz w:val="24"/>
        </w:rPr>
        <w:t xml:space="preserve"> </w:t>
      </w:r>
      <w:r>
        <w:rPr>
          <w:sz w:val="24"/>
        </w:rPr>
        <w:t>с.</w:t>
      </w:r>
      <w:r>
        <w:rPr>
          <w:spacing w:val="1"/>
          <w:sz w:val="24"/>
        </w:rPr>
        <w:t xml:space="preserve"> </w:t>
      </w:r>
      <w:hyperlink r:id="rId76">
        <w:r>
          <w:rPr>
            <w:sz w:val="24"/>
          </w:rPr>
          <w:t>https://www.biblio-online.ru/viewer/7260A698-6206-4084-8AC0-A2E433412FA5#page/1</w:t>
        </w:r>
      </w:hyperlink>
    </w:p>
    <w:p w14:paraId="0BE8437E" w14:textId="77777777" w:rsidR="008B7368" w:rsidRDefault="008637A8" w:rsidP="00954966">
      <w:pPr>
        <w:pStyle w:val="a5"/>
        <w:numPr>
          <w:ilvl w:val="0"/>
          <w:numId w:val="114"/>
        </w:numPr>
        <w:tabs>
          <w:tab w:val="left" w:pos="1290"/>
        </w:tabs>
        <w:ind w:left="1290" w:hanging="360"/>
        <w:jc w:val="both"/>
        <w:rPr>
          <w:sz w:val="24"/>
        </w:rPr>
      </w:pPr>
      <w:r>
        <w:rPr>
          <w:sz w:val="24"/>
        </w:rPr>
        <w:t>История</w:t>
      </w:r>
      <w:r>
        <w:rPr>
          <w:spacing w:val="-1"/>
          <w:sz w:val="24"/>
        </w:rPr>
        <w:t xml:space="preserve"> </w:t>
      </w:r>
      <w:r>
        <w:rPr>
          <w:sz w:val="24"/>
        </w:rPr>
        <w:t>России</w:t>
      </w:r>
      <w:r>
        <w:rPr>
          <w:spacing w:val="-1"/>
          <w:sz w:val="24"/>
        </w:rPr>
        <w:t xml:space="preserve"> </w:t>
      </w:r>
      <w:r>
        <w:rPr>
          <w:sz w:val="24"/>
        </w:rPr>
        <w:t>XX</w:t>
      </w:r>
      <w:r>
        <w:rPr>
          <w:spacing w:val="2"/>
          <w:sz w:val="24"/>
        </w:rPr>
        <w:t xml:space="preserve"> </w:t>
      </w:r>
      <w:r>
        <w:rPr>
          <w:sz w:val="24"/>
        </w:rPr>
        <w:t>-</w:t>
      </w:r>
      <w:r>
        <w:rPr>
          <w:spacing w:val="-2"/>
          <w:sz w:val="24"/>
        </w:rPr>
        <w:t xml:space="preserve"> </w:t>
      </w:r>
      <w:r>
        <w:rPr>
          <w:sz w:val="24"/>
        </w:rPr>
        <w:t>начала XXI</w:t>
      </w:r>
      <w:r>
        <w:rPr>
          <w:spacing w:val="-2"/>
          <w:sz w:val="24"/>
        </w:rPr>
        <w:t xml:space="preserve"> </w:t>
      </w:r>
      <w:r>
        <w:rPr>
          <w:sz w:val="24"/>
        </w:rPr>
        <w:t>века :</w:t>
      </w:r>
      <w:r>
        <w:rPr>
          <w:spacing w:val="4"/>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СПО</w:t>
      </w:r>
      <w:r>
        <w:rPr>
          <w:spacing w:val="-2"/>
          <w:sz w:val="24"/>
        </w:rPr>
        <w:t xml:space="preserve"> </w:t>
      </w:r>
      <w:r>
        <w:rPr>
          <w:sz w:val="24"/>
        </w:rPr>
        <w:t>/</w:t>
      </w:r>
      <w:r>
        <w:rPr>
          <w:spacing w:val="-1"/>
          <w:sz w:val="24"/>
        </w:rPr>
        <w:t xml:space="preserve"> </w:t>
      </w:r>
      <w:r>
        <w:rPr>
          <w:sz w:val="24"/>
        </w:rPr>
        <w:t>Д.</w:t>
      </w:r>
      <w:r>
        <w:rPr>
          <w:spacing w:val="-1"/>
          <w:sz w:val="24"/>
        </w:rPr>
        <w:t xml:space="preserve"> </w:t>
      </w:r>
      <w:r>
        <w:rPr>
          <w:sz w:val="24"/>
        </w:rPr>
        <w:t>О. Чураков [и</w:t>
      </w:r>
      <w:r>
        <w:rPr>
          <w:spacing w:val="-1"/>
          <w:sz w:val="24"/>
        </w:rPr>
        <w:t xml:space="preserve"> </w:t>
      </w:r>
      <w:r>
        <w:rPr>
          <w:sz w:val="24"/>
        </w:rPr>
        <w:t>др.]</w:t>
      </w:r>
    </w:p>
    <w:p w14:paraId="6871F2EA" w14:textId="77777777" w:rsidR="008B7368" w:rsidRPr="00876AE0" w:rsidRDefault="008637A8">
      <w:pPr>
        <w:pStyle w:val="a3"/>
        <w:spacing w:before="40" w:line="276" w:lineRule="auto"/>
        <w:ind w:left="222" w:right="266"/>
        <w:jc w:val="both"/>
        <w:rPr>
          <w:lang w:val="en-US"/>
        </w:rPr>
      </w:pPr>
      <w:r>
        <w:t>; под ред. Д. О. Чуракова, С. А. Саркисяна. — 2-е изд., перераб. и доп. — М. : Издательст-</w:t>
      </w:r>
      <w:r>
        <w:rPr>
          <w:spacing w:val="1"/>
        </w:rPr>
        <w:t xml:space="preserve"> </w:t>
      </w:r>
      <w:r>
        <w:t xml:space="preserve">во Юрайт, 2017. — 270 с. </w:t>
      </w:r>
      <w:hyperlink r:id="rId77">
        <w:r w:rsidRPr="00876AE0">
          <w:rPr>
            <w:lang w:val="en-US"/>
          </w:rPr>
          <w:t>https://www.biblio-online.ru/viewer/62A2CA1C-4C9A-427B-9EE7-</w:t>
        </w:r>
      </w:hyperlink>
      <w:r w:rsidRPr="00876AE0">
        <w:rPr>
          <w:spacing w:val="1"/>
          <w:lang w:val="en-US"/>
        </w:rPr>
        <w:t xml:space="preserve"> </w:t>
      </w:r>
      <w:hyperlink r:id="rId78">
        <w:r w:rsidRPr="00876AE0">
          <w:rPr>
            <w:lang w:val="en-US"/>
          </w:rPr>
          <w:t>FDF97A4253AD#page/1</w:t>
        </w:r>
      </w:hyperlink>
    </w:p>
    <w:p w14:paraId="7680F969" w14:textId="77777777" w:rsidR="008B7368" w:rsidRPr="00876AE0" w:rsidRDefault="008637A8" w:rsidP="00954966">
      <w:pPr>
        <w:pStyle w:val="a5"/>
        <w:numPr>
          <w:ilvl w:val="0"/>
          <w:numId w:val="114"/>
        </w:numPr>
        <w:tabs>
          <w:tab w:val="left" w:pos="1307"/>
        </w:tabs>
        <w:spacing w:before="1" w:line="276" w:lineRule="auto"/>
        <w:ind w:right="262" w:firstLine="707"/>
        <w:jc w:val="both"/>
        <w:rPr>
          <w:sz w:val="24"/>
          <w:lang w:val="en-US"/>
        </w:rPr>
      </w:pPr>
      <w:r>
        <w:rPr>
          <w:sz w:val="24"/>
        </w:rPr>
        <w:t>Пленков, О. Ю. Новейшая история : учебник для СПО / О. Ю. Пленков. — 2-е</w:t>
      </w:r>
      <w:r>
        <w:rPr>
          <w:spacing w:val="1"/>
          <w:sz w:val="24"/>
        </w:rPr>
        <w:t xml:space="preserve"> </w:t>
      </w:r>
      <w:r>
        <w:rPr>
          <w:sz w:val="24"/>
        </w:rPr>
        <w:t>изд.,</w:t>
      </w:r>
      <w:r>
        <w:rPr>
          <w:spacing w:val="56"/>
          <w:sz w:val="24"/>
        </w:rPr>
        <w:t xml:space="preserve"> </w:t>
      </w:r>
      <w:r>
        <w:rPr>
          <w:sz w:val="24"/>
        </w:rPr>
        <w:t>перераб.</w:t>
      </w:r>
      <w:r>
        <w:rPr>
          <w:spacing w:val="56"/>
          <w:sz w:val="24"/>
        </w:rPr>
        <w:t xml:space="preserve"> </w:t>
      </w:r>
      <w:r>
        <w:rPr>
          <w:sz w:val="24"/>
        </w:rPr>
        <w:t>и</w:t>
      </w:r>
      <w:r>
        <w:rPr>
          <w:spacing w:val="57"/>
          <w:sz w:val="24"/>
        </w:rPr>
        <w:t xml:space="preserve"> </w:t>
      </w:r>
      <w:r>
        <w:rPr>
          <w:sz w:val="24"/>
        </w:rPr>
        <w:t>доп.</w:t>
      </w:r>
      <w:r>
        <w:rPr>
          <w:spacing w:val="59"/>
          <w:sz w:val="24"/>
        </w:rPr>
        <w:t xml:space="preserve"> </w:t>
      </w:r>
      <w:r>
        <w:rPr>
          <w:sz w:val="24"/>
        </w:rPr>
        <w:t>—</w:t>
      </w:r>
      <w:r>
        <w:rPr>
          <w:spacing w:val="56"/>
          <w:sz w:val="24"/>
        </w:rPr>
        <w:t xml:space="preserve"> </w:t>
      </w:r>
      <w:r>
        <w:rPr>
          <w:sz w:val="24"/>
        </w:rPr>
        <w:t>М.</w:t>
      </w:r>
      <w:r>
        <w:rPr>
          <w:spacing w:val="56"/>
          <w:sz w:val="24"/>
        </w:rPr>
        <w:t xml:space="preserve"> </w:t>
      </w:r>
      <w:r>
        <w:rPr>
          <w:sz w:val="24"/>
        </w:rPr>
        <w:t>:</w:t>
      </w:r>
      <w:r>
        <w:rPr>
          <w:spacing w:val="57"/>
          <w:sz w:val="24"/>
        </w:rPr>
        <w:t xml:space="preserve"> </w:t>
      </w:r>
      <w:r>
        <w:rPr>
          <w:sz w:val="24"/>
        </w:rPr>
        <w:t>Издательство</w:t>
      </w:r>
      <w:r>
        <w:rPr>
          <w:spacing w:val="58"/>
          <w:sz w:val="24"/>
        </w:rPr>
        <w:t xml:space="preserve"> </w:t>
      </w:r>
      <w:r>
        <w:rPr>
          <w:sz w:val="24"/>
        </w:rPr>
        <w:t>Юрайт,</w:t>
      </w:r>
      <w:r>
        <w:rPr>
          <w:spacing w:val="56"/>
          <w:sz w:val="24"/>
        </w:rPr>
        <w:t xml:space="preserve"> </w:t>
      </w:r>
      <w:r>
        <w:rPr>
          <w:sz w:val="24"/>
        </w:rPr>
        <w:t xml:space="preserve">2017.  </w:t>
      </w:r>
      <w:r w:rsidRPr="00876AE0">
        <w:rPr>
          <w:sz w:val="24"/>
          <w:lang w:val="en-US"/>
        </w:rPr>
        <w:t>—</w:t>
      </w:r>
      <w:r w:rsidRPr="00876AE0">
        <w:rPr>
          <w:spacing w:val="56"/>
          <w:sz w:val="24"/>
          <w:lang w:val="en-US"/>
        </w:rPr>
        <w:t xml:space="preserve"> </w:t>
      </w:r>
      <w:r w:rsidRPr="00876AE0">
        <w:rPr>
          <w:sz w:val="24"/>
          <w:lang w:val="en-US"/>
        </w:rPr>
        <w:t>399</w:t>
      </w:r>
      <w:r w:rsidRPr="00876AE0">
        <w:rPr>
          <w:spacing w:val="58"/>
          <w:sz w:val="24"/>
          <w:lang w:val="en-US"/>
        </w:rPr>
        <w:t xml:space="preserve"> </w:t>
      </w:r>
      <w:r>
        <w:rPr>
          <w:sz w:val="24"/>
        </w:rPr>
        <w:t>с</w:t>
      </w:r>
      <w:r w:rsidRPr="00876AE0">
        <w:rPr>
          <w:sz w:val="24"/>
          <w:lang w:val="en-US"/>
        </w:rPr>
        <w:t>.</w:t>
      </w:r>
      <w:r w:rsidRPr="00876AE0">
        <w:rPr>
          <w:spacing w:val="58"/>
          <w:sz w:val="24"/>
          <w:lang w:val="en-US"/>
        </w:rPr>
        <w:t xml:space="preserve"> </w:t>
      </w:r>
      <w:hyperlink r:id="rId79">
        <w:r w:rsidRPr="00876AE0">
          <w:rPr>
            <w:sz w:val="24"/>
            <w:lang w:val="en-US"/>
          </w:rPr>
          <w:t>https://www.biblio-</w:t>
        </w:r>
      </w:hyperlink>
      <w:r w:rsidRPr="00876AE0">
        <w:rPr>
          <w:spacing w:val="-58"/>
          <w:sz w:val="24"/>
          <w:lang w:val="en-US"/>
        </w:rPr>
        <w:t xml:space="preserve"> </w:t>
      </w:r>
      <w:hyperlink r:id="rId80">
        <w:r w:rsidRPr="00876AE0">
          <w:rPr>
            <w:sz w:val="24"/>
            <w:lang w:val="en-US"/>
          </w:rPr>
          <w:t>online.ru/viewer/67F5BE1C-7181-4E2A-B229-0CC75363E50F#page/1</w:t>
        </w:r>
      </w:hyperlink>
    </w:p>
    <w:p w14:paraId="4CED1B64" w14:textId="77777777" w:rsidR="008B7368" w:rsidRPr="00876AE0" w:rsidRDefault="008637A8" w:rsidP="00954966">
      <w:pPr>
        <w:pStyle w:val="a5"/>
        <w:numPr>
          <w:ilvl w:val="0"/>
          <w:numId w:val="114"/>
        </w:numPr>
        <w:tabs>
          <w:tab w:val="left" w:pos="1317"/>
        </w:tabs>
        <w:spacing w:before="1" w:line="276" w:lineRule="auto"/>
        <w:ind w:right="260" w:firstLine="707"/>
        <w:jc w:val="both"/>
        <w:rPr>
          <w:sz w:val="24"/>
          <w:lang w:val="en-US"/>
        </w:rPr>
      </w:pPr>
      <w:r>
        <w:rPr>
          <w:sz w:val="24"/>
        </w:rPr>
        <w:t>Мокроусова, Л. Г. История России : учебное пособие для СПО / Л. Г. Мокро-</w:t>
      </w:r>
      <w:r>
        <w:rPr>
          <w:spacing w:val="1"/>
          <w:sz w:val="24"/>
        </w:rPr>
        <w:t xml:space="preserve"> </w:t>
      </w:r>
      <w:r>
        <w:rPr>
          <w:sz w:val="24"/>
        </w:rPr>
        <w:t xml:space="preserve">усова, А. Н. Павлова. — М. : Издательство Юрайт, 2016. — 127 с. </w:t>
      </w:r>
      <w:hyperlink r:id="rId81">
        <w:r w:rsidRPr="00876AE0">
          <w:rPr>
            <w:sz w:val="24"/>
            <w:lang w:val="en-US"/>
          </w:rPr>
          <w:t>https://www.biblio-</w:t>
        </w:r>
      </w:hyperlink>
      <w:r w:rsidRPr="00876AE0">
        <w:rPr>
          <w:spacing w:val="1"/>
          <w:sz w:val="24"/>
          <w:lang w:val="en-US"/>
        </w:rPr>
        <w:t xml:space="preserve"> </w:t>
      </w:r>
      <w:hyperlink r:id="rId82">
        <w:r w:rsidRPr="00876AE0">
          <w:rPr>
            <w:sz w:val="24"/>
            <w:lang w:val="en-US"/>
          </w:rPr>
          <w:t>online.ru/viewer/545B02ED-7F91-4FE4-9AC0-FFB3E6A20340#page/1</w:t>
        </w:r>
      </w:hyperlink>
    </w:p>
    <w:p w14:paraId="3F40BB0C" w14:textId="77777777" w:rsidR="008B7368" w:rsidRDefault="008637A8" w:rsidP="00954966">
      <w:pPr>
        <w:pStyle w:val="a5"/>
        <w:numPr>
          <w:ilvl w:val="0"/>
          <w:numId w:val="114"/>
        </w:numPr>
        <w:tabs>
          <w:tab w:val="left" w:pos="1310"/>
        </w:tabs>
        <w:spacing w:line="276" w:lineRule="auto"/>
        <w:ind w:right="262" w:firstLine="707"/>
        <w:jc w:val="both"/>
        <w:rPr>
          <w:sz w:val="24"/>
        </w:rPr>
      </w:pPr>
      <w:r>
        <w:rPr>
          <w:sz w:val="24"/>
        </w:rPr>
        <w:t>История России : учебник и практикум для СПО / К. А. Соловьев [и др.] ; под</w:t>
      </w:r>
      <w:r>
        <w:rPr>
          <w:spacing w:val="1"/>
          <w:sz w:val="24"/>
        </w:rPr>
        <w:t xml:space="preserve"> </w:t>
      </w:r>
      <w:r>
        <w:rPr>
          <w:sz w:val="24"/>
        </w:rPr>
        <w:t>ред. К. А. Соловьева.</w:t>
      </w:r>
      <w:r>
        <w:rPr>
          <w:spacing w:val="1"/>
          <w:sz w:val="24"/>
        </w:rPr>
        <w:t xml:space="preserve"> </w:t>
      </w:r>
      <w:r>
        <w:rPr>
          <w:sz w:val="24"/>
        </w:rPr>
        <w:t xml:space="preserve">— М. : Издательство Юрайт, 2017. — 252 с. </w:t>
      </w:r>
      <w:hyperlink r:id="rId83">
        <w:r>
          <w:rPr>
            <w:sz w:val="24"/>
          </w:rPr>
          <w:t>https://www.biblio-</w:t>
        </w:r>
      </w:hyperlink>
      <w:r>
        <w:rPr>
          <w:spacing w:val="1"/>
          <w:sz w:val="24"/>
        </w:rPr>
        <w:t xml:space="preserve"> </w:t>
      </w:r>
      <w:hyperlink r:id="rId84">
        <w:r>
          <w:rPr>
            <w:sz w:val="24"/>
          </w:rPr>
          <w:t>online.ru/viewer/7BA6833C-F83F-4F5F-B51A-C0594811F852#page/1</w:t>
        </w:r>
      </w:hyperlink>
    </w:p>
    <w:p w14:paraId="31548E88" w14:textId="77777777" w:rsidR="008B7368" w:rsidRDefault="008637A8" w:rsidP="00954966">
      <w:pPr>
        <w:pStyle w:val="a5"/>
        <w:numPr>
          <w:ilvl w:val="0"/>
          <w:numId w:val="114"/>
        </w:numPr>
        <w:tabs>
          <w:tab w:val="left" w:pos="1317"/>
        </w:tabs>
        <w:spacing w:line="276" w:lineRule="auto"/>
        <w:ind w:right="269" w:firstLine="707"/>
        <w:jc w:val="both"/>
        <w:rPr>
          <w:sz w:val="24"/>
        </w:rPr>
      </w:pPr>
      <w:r>
        <w:rPr>
          <w:sz w:val="24"/>
        </w:rPr>
        <w:t>История России : учебник и практикум для СПО / Д. О. Чураков [и др.] ; под</w:t>
      </w:r>
      <w:r>
        <w:rPr>
          <w:spacing w:val="1"/>
          <w:sz w:val="24"/>
        </w:rPr>
        <w:t xml:space="preserve"> </w:t>
      </w:r>
      <w:r>
        <w:rPr>
          <w:sz w:val="24"/>
        </w:rPr>
        <w:t>ред.</w:t>
      </w:r>
      <w:r>
        <w:rPr>
          <w:spacing w:val="1"/>
          <w:sz w:val="24"/>
        </w:rPr>
        <w:t xml:space="preserve"> </w:t>
      </w:r>
      <w:r>
        <w:rPr>
          <w:sz w:val="24"/>
        </w:rPr>
        <w:t>Д.</w:t>
      </w:r>
      <w:r>
        <w:rPr>
          <w:spacing w:val="1"/>
          <w:sz w:val="24"/>
        </w:rPr>
        <w:t xml:space="preserve"> </w:t>
      </w:r>
      <w:r>
        <w:rPr>
          <w:sz w:val="24"/>
        </w:rPr>
        <w:t>О. Чуракова,</w:t>
      </w:r>
      <w:r>
        <w:rPr>
          <w:spacing w:val="1"/>
          <w:sz w:val="24"/>
        </w:rPr>
        <w:t xml:space="preserve"> </w:t>
      </w:r>
      <w:r>
        <w:rPr>
          <w:sz w:val="24"/>
        </w:rPr>
        <w:t>С.</w:t>
      </w:r>
      <w:r>
        <w:rPr>
          <w:spacing w:val="1"/>
          <w:sz w:val="24"/>
        </w:rPr>
        <w:t xml:space="preserve"> </w:t>
      </w:r>
      <w:r>
        <w:rPr>
          <w:sz w:val="24"/>
        </w:rPr>
        <w:t>А. Саркисяна.</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w:t>
      </w:r>
      <w:r>
        <w:rPr>
          <w:spacing w:val="1"/>
          <w:sz w:val="24"/>
        </w:rPr>
        <w:t xml:space="preserve"> </w:t>
      </w:r>
      <w:r>
        <w:rPr>
          <w:sz w:val="24"/>
        </w:rPr>
        <w:t>Издательство 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431</w:t>
      </w:r>
      <w:r>
        <w:rPr>
          <w:spacing w:val="1"/>
          <w:sz w:val="24"/>
        </w:rPr>
        <w:t xml:space="preserve"> </w:t>
      </w:r>
      <w:r>
        <w:rPr>
          <w:sz w:val="24"/>
        </w:rPr>
        <w:t>с.</w:t>
      </w:r>
      <w:r>
        <w:rPr>
          <w:spacing w:val="1"/>
          <w:sz w:val="24"/>
        </w:rPr>
        <w:t xml:space="preserve"> </w:t>
      </w:r>
      <w:hyperlink r:id="rId85">
        <w:r>
          <w:rPr>
            <w:sz w:val="24"/>
          </w:rPr>
          <w:t>https://www.biblio-online.ru/viewer/A853E0FA-F4D2-4220-941E-7B518AEA6F94#page/1</w:t>
        </w:r>
      </w:hyperlink>
    </w:p>
    <w:p w14:paraId="13ECC2B6" w14:textId="77777777" w:rsidR="008B7368" w:rsidRPr="00876AE0" w:rsidRDefault="008637A8" w:rsidP="00954966">
      <w:pPr>
        <w:pStyle w:val="a5"/>
        <w:numPr>
          <w:ilvl w:val="0"/>
          <w:numId w:val="114"/>
        </w:numPr>
        <w:tabs>
          <w:tab w:val="left" w:pos="1305"/>
        </w:tabs>
        <w:spacing w:line="276" w:lineRule="auto"/>
        <w:ind w:right="262" w:firstLine="707"/>
        <w:jc w:val="both"/>
        <w:rPr>
          <w:sz w:val="24"/>
          <w:lang w:val="en-US"/>
        </w:rPr>
      </w:pPr>
      <w:r>
        <w:rPr>
          <w:sz w:val="24"/>
        </w:rPr>
        <w:t>Зуев, М. Н. История России до хх века : учебник и практикум для СПО / М. Н.</w:t>
      </w:r>
      <w:r>
        <w:rPr>
          <w:spacing w:val="1"/>
          <w:sz w:val="24"/>
        </w:rPr>
        <w:t xml:space="preserve"> </w:t>
      </w:r>
      <w:r>
        <w:rPr>
          <w:sz w:val="24"/>
        </w:rPr>
        <w:t xml:space="preserve">Зуев, С. Я. Лавренов. — М. : Издательство Юрайт, 2017. — 299 с. </w:t>
      </w:r>
      <w:hyperlink r:id="rId86">
        <w:r w:rsidRPr="00876AE0">
          <w:rPr>
            <w:sz w:val="24"/>
            <w:lang w:val="en-US"/>
          </w:rPr>
          <w:t>https://www.biblio-</w:t>
        </w:r>
      </w:hyperlink>
      <w:r w:rsidRPr="00876AE0">
        <w:rPr>
          <w:spacing w:val="1"/>
          <w:sz w:val="24"/>
          <w:lang w:val="en-US"/>
        </w:rPr>
        <w:t xml:space="preserve"> </w:t>
      </w:r>
      <w:hyperlink r:id="rId87">
        <w:r w:rsidRPr="00876AE0">
          <w:rPr>
            <w:sz w:val="24"/>
            <w:lang w:val="en-US"/>
          </w:rPr>
          <w:t>online.ru/viewer/19AF263D-43D3-4B68-8397-1FE77CAC069A#page/1</w:t>
        </w:r>
      </w:hyperlink>
    </w:p>
    <w:p w14:paraId="7CF688A5" w14:textId="77777777" w:rsidR="008B7368" w:rsidRPr="00876AE0" w:rsidRDefault="008637A8" w:rsidP="00954966">
      <w:pPr>
        <w:pStyle w:val="a5"/>
        <w:numPr>
          <w:ilvl w:val="0"/>
          <w:numId w:val="114"/>
        </w:numPr>
        <w:tabs>
          <w:tab w:val="left" w:pos="1324"/>
        </w:tabs>
        <w:spacing w:before="1" w:line="276" w:lineRule="auto"/>
        <w:ind w:right="262" w:firstLine="707"/>
        <w:jc w:val="both"/>
        <w:rPr>
          <w:sz w:val="24"/>
          <w:lang w:val="en-US"/>
        </w:rPr>
      </w:pPr>
      <w:r>
        <w:rPr>
          <w:sz w:val="24"/>
        </w:rPr>
        <w:t>Павленко, Н. И. История России с древнейших времен до конца XV</w:t>
      </w:r>
      <w:r w:rsidR="00876AE0">
        <w:rPr>
          <w:sz w:val="24"/>
        </w:rPr>
        <w:t>2</w:t>
      </w:r>
      <w:r>
        <w:rPr>
          <w:sz w:val="24"/>
        </w:rPr>
        <w:t xml:space="preserve"> века (с</w:t>
      </w:r>
      <w:r>
        <w:rPr>
          <w:spacing w:val="1"/>
          <w:sz w:val="24"/>
        </w:rPr>
        <w:t xml:space="preserve"> </w:t>
      </w:r>
      <w:r>
        <w:rPr>
          <w:sz w:val="24"/>
        </w:rPr>
        <w:t>картами) : учебник для СПО / Н. И. Павленко, И. Л. Андреев ; под ред. Н. И. Павленко. —</w:t>
      </w:r>
      <w:r>
        <w:rPr>
          <w:spacing w:val="1"/>
          <w:sz w:val="24"/>
        </w:rPr>
        <w:t xml:space="preserve"> </w:t>
      </w:r>
      <w:r>
        <w:rPr>
          <w:sz w:val="24"/>
        </w:rPr>
        <w:t xml:space="preserve">6-е изд., перераб. и доп. — М. : Издательство Юрайт, 2016. — 247 с. </w:t>
      </w:r>
      <w:hyperlink r:id="rId88">
        <w:r w:rsidRPr="00876AE0">
          <w:rPr>
            <w:sz w:val="24"/>
            <w:lang w:val="en-US"/>
          </w:rPr>
          <w:t>https://www.biblio-</w:t>
        </w:r>
      </w:hyperlink>
      <w:r w:rsidRPr="00876AE0">
        <w:rPr>
          <w:spacing w:val="1"/>
          <w:sz w:val="24"/>
          <w:lang w:val="en-US"/>
        </w:rPr>
        <w:t xml:space="preserve"> </w:t>
      </w:r>
      <w:hyperlink r:id="rId89">
        <w:r w:rsidRPr="00876AE0">
          <w:rPr>
            <w:sz w:val="24"/>
            <w:lang w:val="en-US"/>
          </w:rPr>
          <w:t>online.ru/viewer/37980CB3-DE49-4FA3-9448-4F68B6002F41#page/1</w:t>
        </w:r>
      </w:hyperlink>
    </w:p>
    <w:p w14:paraId="18E51B8E" w14:textId="77777777" w:rsidR="008B7368" w:rsidRDefault="008637A8" w:rsidP="00954966">
      <w:pPr>
        <w:pStyle w:val="a5"/>
        <w:numPr>
          <w:ilvl w:val="0"/>
          <w:numId w:val="114"/>
        </w:numPr>
        <w:tabs>
          <w:tab w:val="left" w:pos="1293"/>
        </w:tabs>
        <w:ind w:left="1292" w:hanging="363"/>
        <w:jc w:val="both"/>
        <w:rPr>
          <w:sz w:val="24"/>
        </w:rPr>
      </w:pPr>
      <w:r>
        <w:rPr>
          <w:sz w:val="24"/>
        </w:rPr>
        <w:t>Зуев,</w:t>
      </w:r>
      <w:r>
        <w:rPr>
          <w:spacing w:val="-1"/>
          <w:sz w:val="24"/>
        </w:rPr>
        <w:t xml:space="preserve"> </w:t>
      </w:r>
      <w:r>
        <w:rPr>
          <w:sz w:val="24"/>
        </w:rPr>
        <w:t>М. Н.</w:t>
      </w:r>
      <w:r>
        <w:rPr>
          <w:spacing w:val="-1"/>
          <w:sz w:val="24"/>
        </w:rPr>
        <w:t xml:space="preserve"> </w:t>
      </w:r>
      <w:r>
        <w:rPr>
          <w:sz w:val="24"/>
        </w:rPr>
        <w:t>История</w:t>
      </w:r>
      <w:r>
        <w:rPr>
          <w:spacing w:val="2"/>
          <w:sz w:val="24"/>
        </w:rPr>
        <w:t xml:space="preserve"> </w:t>
      </w:r>
      <w:r>
        <w:rPr>
          <w:sz w:val="24"/>
        </w:rPr>
        <w:t>России</w:t>
      </w:r>
      <w:r>
        <w:rPr>
          <w:spacing w:val="-2"/>
          <w:sz w:val="24"/>
        </w:rPr>
        <w:t xml:space="preserve"> </w:t>
      </w:r>
      <w:r>
        <w:rPr>
          <w:sz w:val="24"/>
        </w:rPr>
        <w:t>хх</w:t>
      </w:r>
      <w:r>
        <w:rPr>
          <w:spacing w:val="2"/>
          <w:sz w:val="24"/>
        </w:rPr>
        <w:t xml:space="preserve"> </w:t>
      </w:r>
      <w:r>
        <w:rPr>
          <w:sz w:val="24"/>
        </w:rPr>
        <w:t>-</w:t>
      </w:r>
      <w:r>
        <w:rPr>
          <w:spacing w:val="-1"/>
          <w:sz w:val="24"/>
        </w:rPr>
        <w:t xml:space="preserve"> </w:t>
      </w:r>
      <w:r>
        <w:rPr>
          <w:sz w:val="24"/>
        </w:rPr>
        <w:t>начала</w:t>
      </w:r>
      <w:r>
        <w:rPr>
          <w:spacing w:val="-1"/>
          <w:sz w:val="24"/>
        </w:rPr>
        <w:t xml:space="preserve"> </w:t>
      </w:r>
      <w:r>
        <w:rPr>
          <w:sz w:val="24"/>
        </w:rPr>
        <w:t>ххi</w:t>
      </w:r>
      <w:r>
        <w:rPr>
          <w:spacing w:val="-4"/>
          <w:sz w:val="24"/>
        </w:rPr>
        <w:t xml:space="preserve"> </w:t>
      </w:r>
      <w:r>
        <w:rPr>
          <w:sz w:val="24"/>
        </w:rPr>
        <w:t>века</w:t>
      </w:r>
      <w:r>
        <w:rPr>
          <w:spacing w:val="-1"/>
          <w:sz w:val="24"/>
        </w:rPr>
        <w:t xml:space="preserve"> </w:t>
      </w:r>
      <w:r>
        <w:rPr>
          <w:sz w:val="24"/>
        </w:rPr>
        <w:t>:</w:t>
      </w:r>
      <w:r>
        <w:rPr>
          <w:spacing w:val="3"/>
          <w:sz w:val="24"/>
        </w:rPr>
        <w:t xml:space="preserve"> </w:t>
      </w:r>
      <w:r>
        <w:rPr>
          <w:sz w:val="24"/>
        </w:rPr>
        <w:t>учебник и</w:t>
      </w:r>
      <w:r>
        <w:rPr>
          <w:spacing w:val="-2"/>
          <w:sz w:val="24"/>
        </w:rPr>
        <w:t xml:space="preserve"> </w:t>
      </w:r>
      <w:r>
        <w:rPr>
          <w:sz w:val="24"/>
        </w:rPr>
        <w:t>практикум</w:t>
      </w:r>
      <w:r>
        <w:rPr>
          <w:spacing w:val="-1"/>
          <w:sz w:val="24"/>
        </w:rPr>
        <w:t xml:space="preserve"> </w:t>
      </w:r>
      <w:r>
        <w:rPr>
          <w:sz w:val="24"/>
        </w:rPr>
        <w:t>для СПО</w:t>
      </w:r>
    </w:p>
    <w:p w14:paraId="285EC292" w14:textId="77777777" w:rsidR="008B7368" w:rsidRDefault="008637A8">
      <w:pPr>
        <w:pStyle w:val="a3"/>
        <w:spacing w:before="41" w:line="276" w:lineRule="auto"/>
        <w:ind w:left="222" w:right="325"/>
        <w:jc w:val="both"/>
      </w:pPr>
      <w:r>
        <w:t>/</w:t>
      </w:r>
      <w:r>
        <w:rPr>
          <w:spacing w:val="1"/>
        </w:rPr>
        <w:t xml:space="preserve"> </w:t>
      </w:r>
      <w:r>
        <w:t>М.</w:t>
      </w:r>
      <w:r>
        <w:rPr>
          <w:spacing w:val="1"/>
        </w:rPr>
        <w:t xml:space="preserve"> </w:t>
      </w:r>
      <w:r>
        <w:t>Н.</w:t>
      </w:r>
      <w:r>
        <w:rPr>
          <w:spacing w:val="1"/>
        </w:rPr>
        <w:t xml:space="preserve"> </w:t>
      </w:r>
      <w:r>
        <w:t>Зуев,</w:t>
      </w:r>
      <w:r>
        <w:rPr>
          <w:spacing w:val="1"/>
        </w:rPr>
        <w:t xml:space="preserve"> </w:t>
      </w:r>
      <w:r>
        <w:t>С.</w:t>
      </w:r>
      <w:r>
        <w:rPr>
          <w:spacing w:val="1"/>
        </w:rPr>
        <w:t xml:space="preserve"> </w:t>
      </w:r>
      <w:r>
        <w:t>Я.</w:t>
      </w:r>
      <w:r>
        <w:rPr>
          <w:spacing w:val="1"/>
        </w:rPr>
        <w:t xml:space="preserve"> </w:t>
      </w:r>
      <w:r>
        <w:t>Лавренов.</w:t>
      </w:r>
      <w:r>
        <w:rPr>
          <w:spacing w:val="1"/>
        </w:rPr>
        <w:t xml:space="preserve"> </w:t>
      </w:r>
      <w:r>
        <w:t>—</w:t>
      </w:r>
      <w:r>
        <w:rPr>
          <w:spacing w:val="1"/>
        </w:rPr>
        <w:t xml:space="preserve"> </w:t>
      </w:r>
      <w:r>
        <w:t>М.</w:t>
      </w:r>
      <w:r>
        <w:rPr>
          <w:spacing w:val="1"/>
        </w:rPr>
        <w:t xml:space="preserve"> </w:t>
      </w:r>
      <w:r>
        <w:t>:</w:t>
      </w:r>
      <w:r>
        <w:rPr>
          <w:spacing w:val="1"/>
        </w:rPr>
        <w:t xml:space="preserve"> </w:t>
      </w:r>
      <w:r>
        <w:t>Издательство</w:t>
      </w:r>
      <w:r>
        <w:rPr>
          <w:spacing w:val="1"/>
        </w:rPr>
        <w:t xml:space="preserve"> </w:t>
      </w:r>
      <w:r>
        <w:t>Юрайт,</w:t>
      </w:r>
      <w:r>
        <w:rPr>
          <w:spacing w:val="1"/>
        </w:rPr>
        <w:t xml:space="preserve"> </w:t>
      </w:r>
      <w:r>
        <w:t>2017.</w:t>
      </w:r>
      <w:r>
        <w:rPr>
          <w:spacing w:val="1"/>
        </w:rPr>
        <w:t xml:space="preserve"> </w:t>
      </w:r>
      <w:r>
        <w:t>—</w:t>
      </w:r>
      <w:r>
        <w:rPr>
          <w:spacing w:val="1"/>
        </w:rPr>
        <w:t xml:space="preserve"> </w:t>
      </w:r>
      <w:r>
        <w:t>299</w:t>
      </w:r>
      <w:r>
        <w:rPr>
          <w:spacing w:val="1"/>
        </w:rPr>
        <w:t xml:space="preserve"> </w:t>
      </w:r>
      <w:r>
        <w:t>с.</w:t>
      </w:r>
      <w:r>
        <w:rPr>
          <w:spacing w:val="-57"/>
        </w:rPr>
        <w:t xml:space="preserve"> </w:t>
      </w:r>
      <w:hyperlink r:id="rId90">
        <w:r>
          <w:t>https://www.biblio-online.ru/viewer/9501603F-8CA8-4A69-959D-C9EC651DE4E5#page/1</w:t>
        </w:r>
      </w:hyperlink>
    </w:p>
    <w:p w14:paraId="565B266A" w14:textId="77777777" w:rsidR="008B7368" w:rsidRPr="00876AE0" w:rsidRDefault="008637A8" w:rsidP="00954966">
      <w:pPr>
        <w:pStyle w:val="a5"/>
        <w:numPr>
          <w:ilvl w:val="0"/>
          <w:numId w:val="114"/>
        </w:numPr>
        <w:tabs>
          <w:tab w:val="left" w:pos="1384"/>
        </w:tabs>
        <w:spacing w:line="276" w:lineRule="auto"/>
        <w:ind w:right="262" w:firstLine="770"/>
        <w:jc w:val="both"/>
        <w:rPr>
          <w:sz w:val="24"/>
          <w:lang w:val="en-US"/>
        </w:rPr>
      </w:pPr>
      <w:r>
        <w:rPr>
          <w:sz w:val="24"/>
        </w:rPr>
        <w:t>Кириллов, В. В. История России : учебник для СПО / В. В. Кириллов, М. А.</w:t>
      </w:r>
      <w:r>
        <w:rPr>
          <w:spacing w:val="1"/>
          <w:sz w:val="24"/>
        </w:rPr>
        <w:t xml:space="preserve"> </w:t>
      </w:r>
      <w:r>
        <w:rPr>
          <w:sz w:val="24"/>
        </w:rPr>
        <w:t>Бравина.</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w:t>
      </w:r>
      <w:r>
        <w:rPr>
          <w:spacing w:val="1"/>
          <w:sz w:val="24"/>
        </w:rPr>
        <w:t xml:space="preserve"> </w:t>
      </w:r>
      <w:r>
        <w:rPr>
          <w:sz w:val="24"/>
        </w:rPr>
        <w:t>Издательство</w:t>
      </w:r>
      <w:r>
        <w:rPr>
          <w:spacing w:val="1"/>
          <w:sz w:val="24"/>
        </w:rPr>
        <w:t xml:space="preserve"> </w:t>
      </w:r>
      <w:r>
        <w:rPr>
          <w:sz w:val="24"/>
        </w:rPr>
        <w:t>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502</w:t>
      </w:r>
      <w:r>
        <w:rPr>
          <w:spacing w:val="1"/>
          <w:sz w:val="24"/>
        </w:rPr>
        <w:t xml:space="preserve"> </w:t>
      </w:r>
      <w:r>
        <w:rPr>
          <w:sz w:val="24"/>
        </w:rPr>
        <w:t>с.</w:t>
      </w:r>
      <w:r>
        <w:rPr>
          <w:spacing w:val="1"/>
          <w:sz w:val="24"/>
        </w:rPr>
        <w:t xml:space="preserve"> </w:t>
      </w:r>
      <w:hyperlink r:id="rId91">
        <w:r w:rsidRPr="00876AE0">
          <w:rPr>
            <w:sz w:val="24"/>
            <w:lang w:val="en-US"/>
          </w:rPr>
          <w:t>https://www.biblio-</w:t>
        </w:r>
      </w:hyperlink>
      <w:r w:rsidRPr="00876AE0">
        <w:rPr>
          <w:spacing w:val="1"/>
          <w:sz w:val="24"/>
          <w:lang w:val="en-US"/>
        </w:rPr>
        <w:t xml:space="preserve"> </w:t>
      </w:r>
      <w:hyperlink r:id="rId92">
        <w:r w:rsidRPr="00876AE0">
          <w:rPr>
            <w:sz w:val="24"/>
            <w:lang w:val="en-US"/>
          </w:rPr>
          <w:t>online.ru/viewer/92830FA8-0DF0-4D3B-BC9D-EA4CB64D3DC3#page/1</w:t>
        </w:r>
      </w:hyperlink>
    </w:p>
    <w:p w14:paraId="01DDA660" w14:textId="77777777" w:rsidR="008B7368" w:rsidRPr="00876AE0" w:rsidRDefault="008B7368">
      <w:pPr>
        <w:spacing w:line="276" w:lineRule="auto"/>
        <w:jc w:val="both"/>
        <w:rPr>
          <w:sz w:val="24"/>
          <w:lang w:val="en-US"/>
        </w:rPr>
        <w:sectPr w:rsidR="008B7368" w:rsidRPr="00876AE0">
          <w:footerReference w:type="default" r:id="rId93"/>
          <w:pgSz w:w="11910" w:h="16840"/>
          <w:pgMar w:top="1040" w:right="580" w:bottom="960" w:left="1480" w:header="0" w:footer="699" w:gutter="0"/>
          <w:cols w:space="720"/>
        </w:sectPr>
      </w:pPr>
    </w:p>
    <w:p w14:paraId="2F4459A3" w14:textId="77777777" w:rsidR="008B7368" w:rsidRDefault="008637A8" w:rsidP="00954966">
      <w:pPr>
        <w:pStyle w:val="1"/>
        <w:numPr>
          <w:ilvl w:val="4"/>
          <w:numId w:val="116"/>
        </w:numPr>
        <w:tabs>
          <w:tab w:val="left" w:pos="1593"/>
        </w:tabs>
        <w:spacing w:before="73"/>
        <w:ind w:hanging="601"/>
        <w:jc w:val="both"/>
      </w:pPr>
      <w:r>
        <w:lastRenderedPageBreak/>
        <w:t>Интернет-ресурсы</w:t>
      </w:r>
    </w:p>
    <w:p w14:paraId="6C2F94DC" w14:textId="77777777" w:rsidR="008B7368" w:rsidRDefault="008B7368">
      <w:pPr>
        <w:pStyle w:val="a3"/>
        <w:spacing w:before="6"/>
        <w:rPr>
          <w:b/>
          <w:sz w:val="20"/>
        </w:rPr>
      </w:pPr>
    </w:p>
    <w:p w14:paraId="786EBA2C" w14:textId="77777777" w:rsidR="008B7368" w:rsidRDefault="00F867D2">
      <w:pPr>
        <w:pStyle w:val="a3"/>
        <w:ind w:left="992" w:right="4504"/>
      </w:pPr>
      <w:hyperlink r:id="rId94">
        <w:r w:rsidR="008637A8">
          <w:t>http://www.hist.msu.ru/ER/Etext/index.html</w:t>
        </w:r>
      </w:hyperlink>
      <w:r w:rsidR="008637A8">
        <w:t>;</w:t>
      </w:r>
      <w:r w:rsidR="008637A8">
        <w:rPr>
          <w:spacing w:val="-57"/>
        </w:rPr>
        <w:t xml:space="preserve"> </w:t>
      </w:r>
      <w:hyperlink r:id="rId95">
        <w:r w:rsidR="008637A8">
          <w:t>http://www.fershal.narod.ru/</w:t>
        </w:r>
      </w:hyperlink>
      <w:r w:rsidR="008637A8">
        <w:t>;</w:t>
      </w:r>
      <w:r w:rsidR="008637A8">
        <w:rPr>
          <w:spacing w:val="1"/>
        </w:rPr>
        <w:t xml:space="preserve"> </w:t>
      </w:r>
      <w:hyperlink r:id="rId96">
        <w:r w:rsidR="008637A8">
          <w:t>http://www.geocities.com</w:t>
        </w:r>
      </w:hyperlink>
      <w:r w:rsidR="008637A8">
        <w:t>;</w:t>
      </w:r>
      <w:r w:rsidR="008637A8">
        <w:rPr>
          <w:spacing w:val="1"/>
        </w:rPr>
        <w:t xml:space="preserve"> </w:t>
      </w:r>
      <w:hyperlink r:id="rId97">
        <w:r w:rsidR="008637A8">
          <w:t>http://www.hronos.km.ru</w:t>
        </w:r>
      </w:hyperlink>
      <w:r w:rsidR="008637A8">
        <w:t>;</w:t>
      </w:r>
      <w:r w:rsidR="008637A8">
        <w:rPr>
          <w:spacing w:val="1"/>
        </w:rPr>
        <w:t xml:space="preserve"> </w:t>
      </w:r>
      <w:hyperlink r:id="rId98">
        <w:r w:rsidR="008637A8">
          <w:t>http://www.machaon.ru/hist/</w:t>
        </w:r>
      </w:hyperlink>
      <w:r w:rsidR="008637A8">
        <w:t>;</w:t>
      </w:r>
      <w:r w:rsidR="008637A8">
        <w:rPr>
          <w:spacing w:val="1"/>
        </w:rPr>
        <w:t xml:space="preserve"> </w:t>
      </w:r>
      <w:hyperlink r:id="rId99">
        <w:r w:rsidR="008637A8">
          <w:t>http://battleship.spb.ru/</w:t>
        </w:r>
      </w:hyperlink>
      <w:r w:rsidR="008637A8">
        <w:t>;</w:t>
      </w:r>
    </w:p>
    <w:p w14:paraId="4AE92CBC" w14:textId="77777777" w:rsidR="008B7368" w:rsidRDefault="00F867D2">
      <w:pPr>
        <w:pStyle w:val="a3"/>
        <w:ind w:left="992" w:right="5465"/>
      </w:pPr>
      <w:hyperlink r:id="rId100">
        <w:r w:rsidR="008637A8">
          <w:t>http://rjw.narod.ru/</w:t>
        </w:r>
      </w:hyperlink>
      <w:r w:rsidR="008637A8">
        <w:t>;</w:t>
      </w:r>
      <w:r w:rsidR="008637A8">
        <w:rPr>
          <w:spacing w:val="1"/>
        </w:rPr>
        <w:t xml:space="preserve"> </w:t>
      </w:r>
      <w:hyperlink r:id="rId101">
        <w:r w:rsidR="008637A8">
          <w:t>http://closelook.narod.ru/</w:t>
        </w:r>
      </w:hyperlink>
      <w:r w:rsidR="008637A8">
        <w:t>;</w:t>
      </w:r>
      <w:r w:rsidR="008637A8">
        <w:rPr>
          <w:spacing w:val="1"/>
        </w:rPr>
        <w:t xml:space="preserve"> </w:t>
      </w:r>
      <w:hyperlink r:id="rId102">
        <w:r w:rsidR="008637A8">
          <w:t>http://pages.marsu.ru/sv1/civ/</w:t>
        </w:r>
      </w:hyperlink>
      <w:r w:rsidR="008637A8">
        <w:t>;</w:t>
      </w:r>
      <w:r w:rsidR="008637A8">
        <w:rPr>
          <w:spacing w:val="1"/>
        </w:rPr>
        <w:t xml:space="preserve"> </w:t>
      </w:r>
      <w:hyperlink r:id="rId103">
        <w:r w:rsidR="008637A8">
          <w:t>http://dynastie.narod.ru/</w:t>
        </w:r>
      </w:hyperlink>
      <w:r w:rsidR="008637A8">
        <w:t>;</w:t>
      </w:r>
      <w:r w:rsidR="008637A8">
        <w:rPr>
          <w:spacing w:val="1"/>
        </w:rPr>
        <w:t xml:space="preserve"> </w:t>
      </w:r>
      <w:hyperlink r:id="rId104">
        <w:r w:rsidR="008637A8">
          <w:t>http://www.history.standart.edu.ru</w:t>
        </w:r>
      </w:hyperlink>
      <w:r w:rsidR="008637A8">
        <w:t>;</w:t>
      </w:r>
    </w:p>
    <w:p w14:paraId="6E6600C9" w14:textId="77777777" w:rsidR="008B7368" w:rsidRPr="00876AE0" w:rsidRDefault="00F867D2">
      <w:pPr>
        <w:pStyle w:val="a3"/>
        <w:spacing w:before="1"/>
        <w:ind w:left="992" w:right="830"/>
        <w:rPr>
          <w:lang w:val="en-US"/>
        </w:rPr>
      </w:pPr>
      <w:hyperlink r:id="rId105">
        <w:r w:rsidR="008637A8" w:rsidRPr="00876AE0">
          <w:rPr>
            <w:lang w:val="en-US"/>
          </w:rPr>
          <w:t>http://stalinism.ru/zhivoy-stalin/ritorika-stalina-voennogo-vremeni.-prikaz-70.html</w:t>
        </w:r>
      </w:hyperlink>
      <w:r w:rsidR="008637A8" w:rsidRPr="00876AE0">
        <w:rPr>
          <w:lang w:val="en-US"/>
        </w:rPr>
        <w:t>;</w:t>
      </w:r>
      <w:r w:rsidR="008637A8" w:rsidRPr="00876AE0">
        <w:rPr>
          <w:spacing w:val="-57"/>
          <w:lang w:val="en-US"/>
        </w:rPr>
        <w:t xml:space="preserve"> </w:t>
      </w:r>
      <w:hyperlink r:id="rId106">
        <w:r w:rsidR="008637A8" w:rsidRPr="00876AE0">
          <w:rPr>
            <w:lang w:val="en-US"/>
          </w:rPr>
          <w:t>http://www.webcenter.ru/-lazarevicha/k2f/sovietia toc.htm</w:t>
        </w:r>
      </w:hyperlink>
      <w:r w:rsidR="008637A8" w:rsidRPr="00876AE0">
        <w:rPr>
          <w:lang w:val="en-US"/>
        </w:rPr>
        <w:t>;</w:t>
      </w:r>
      <w:r w:rsidR="008637A8" w:rsidRPr="00876AE0">
        <w:rPr>
          <w:spacing w:val="1"/>
          <w:lang w:val="en-US"/>
        </w:rPr>
        <w:t xml:space="preserve"> </w:t>
      </w:r>
      <w:hyperlink r:id="rId107">
        <w:r w:rsidR="008637A8" w:rsidRPr="00876AE0">
          <w:rPr>
            <w:lang w:val="en-US"/>
          </w:rPr>
          <w:t>http://tapemark.narod.ru/kommunizm/188.html</w:t>
        </w:r>
      </w:hyperlink>
      <w:r w:rsidR="008637A8" w:rsidRPr="00876AE0">
        <w:rPr>
          <w:lang w:val="en-US"/>
        </w:rPr>
        <w:t>;</w:t>
      </w:r>
    </w:p>
    <w:p w14:paraId="5A390CB7" w14:textId="77777777" w:rsidR="008B7368" w:rsidRPr="00876AE0" w:rsidRDefault="008637A8">
      <w:pPr>
        <w:pStyle w:val="a3"/>
        <w:ind w:left="992" w:right="3658"/>
        <w:rPr>
          <w:lang w:val="en-US"/>
        </w:rPr>
      </w:pPr>
      <w:r w:rsidRPr="00876AE0">
        <w:rPr>
          <w:lang w:val="en-US"/>
        </w:rPr>
        <w:t>wikipedia.ORG/WIKI, Wikipedia.ORG/</w:t>
      </w:r>
      <w:r>
        <w:t>Блок</w:t>
      </w:r>
      <w:r w:rsidRPr="00876AE0">
        <w:rPr>
          <w:lang w:val="en-US"/>
        </w:rPr>
        <w:t xml:space="preserve"> </w:t>
      </w:r>
      <w:r>
        <w:t>НАТО</w:t>
      </w:r>
      <w:r w:rsidRPr="00876AE0">
        <w:rPr>
          <w:lang w:val="en-US"/>
        </w:rPr>
        <w:t>;</w:t>
      </w:r>
      <w:r w:rsidRPr="00876AE0">
        <w:rPr>
          <w:spacing w:val="-57"/>
          <w:lang w:val="en-US"/>
        </w:rPr>
        <w:t xml:space="preserve"> </w:t>
      </w:r>
      <w:r w:rsidRPr="00876AE0">
        <w:rPr>
          <w:lang w:val="en-US"/>
        </w:rPr>
        <w:t>wikipedia</w:t>
      </w:r>
      <w:r w:rsidRPr="00876AE0">
        <w:rPr>
          <w:spacing w:val="-2"/>
          <w:lang w:val="en-US"/>
        </w:rPr>
        <w:t xml:space="preserve"> </w:t>
      </w:r>
      <w:r w:rsidRPr="00876AE0">
        <w:rPr>
          <w:lang w:val="en-US"/>
        </w:rPr>
        <w:t>org/wiki;</w:t>
      </w:r>
    </w:p>
    <w:p w14:paraId="59A99F52" w14:textId="77777777" w:rsidR="008B7368" w:rsidRPr="00876AE0" w:rsidRDefault="008637A8">
      <w:pPr>
        <w:pStyle w:val="a3"/>
        <w:ind w:left="992" w:right="5445"/>
        <w:rPr>
          <w:lang w:val="en-US"/>
        </w:rPr>
      </w:pPr>
      <w:r w:rsidRPr="00876AE0">
        <w:rPr>
          <w:lang w:val="en-US"/>
        </w:rPr>
        <w:t>http: history/standart/edu/ru;</w:t>
      </w:r>
      <w:r w:rsidRPr="00876AE0">
        <w:rPr>
          <w:spacing w:val="1"/>
          <w:lang w:val="en-US"/>
        </w:rPr>
        <w:t xml:space="preserve"> </w:t>
      </w:r>
      <w:hyperlink r:id="rId108">
        <w:r w:rsidRPr="00876AE0">
          <w:rPr>
            <w:lang w:val="en-US"/>
          </w:rPr>
          <w:t>http://www.inwar.info/hist.html;</w:t>
        </w:r>
      </w:hyperlink>
      <w:r w:rsidRPr="00876AE0">
        <w:rPr>
          <w:spacing w:val="1"/>
          <w:lang w:val="en-US"/>
        </w:rPr>
        <w:t xml:space="preserve"> </w:t>
      </w:r>
      <w:hyperlink r:id="rId109">
        <w:r w:rsidRPr="00876AE0">
          <w:rPr>
            <w:lang w:val="en-US"/>
          </w:rPr>
          <w:t>http://www.nato.bz/ru/balkan.html;</w:t>
        </w:r>
      </w:hyperlink>
    </w:p>
    <w:p w14:paraId="5B51FAA2" w14:textId="77777777" w:rsidR="008B7368" w:rsidRDefault="008637A8">
      <w:pPr>
        <w:pStyle w:val="a3"/>
        <w:ind w:left="222" w:right="509" w:firstLine="770"/>
      </w:pPr>
      <w:r>
        <w:t>Официальный сайт Исполнительного комитета Содружества Независимых Госу-</w:t>
      </w:r>
      <w:r>
        <w:rPr>
          <w:spacing w:val="-57"/>
        </w:rPr>
        <w:t xml:space="preserve"> </w:t>
      </w:r>
      <w:r>
        <w:t>дарств</w:t>
      </w:r>
      <w:r>
        <w:rPr>
          <w:spacing w:val="-2"/>
        </w:rPr>
        <w:t xml:space="preserve"> </w:t>
      </w:r>
      <w:hyperlink r:id="rId110">
        <w:r>
          <w:t>http://www.rau.su/N1-2</w:t>
        </w:r>
      </w:hyperlink>
      <w:r>
        <w:t xml:space="preserve"> _97/009.htm.</w:t>
      </w:r>
    </w:p>
    <w:p w14:paraId="7308FDA1" w14:textId="77777777" w:rsidR="008B7368" w:rsidRDefault="008B7368">
      <w:pPr>
        <w:pStyle w:val="a3"/>
        <w:spacing w:before="2"/>
        <w:rPr>
          <w:sz w:val="28"/>
        </w:rPr>
      </w:pPr>
    </w:p>
    <w:p w14:paraId="3AF6EF17" w14:textId="77777777" w:rsidR="008B7368" w:rsidRDefault="008637A8" w:rsidP="00954966">
      <w:pPr>
        <w:pStyle w:val="1"/>
        <w:numPr>
          <w:ilvl w:val="4"/>
          <w:numId w:val="116"/>
        </w:numPr>
        <w:tabs>
          <w:tab w:val="left" w:pos="1593"/>
        </w:tabs>
        <w:ind w:hanging="601"/>
        <w:jc w:val="both"/>
      </w:pPr>
      <w:r>
        <w:t>Дополнительные</w:t>
      </w:r>
      <w:r>
        <w:rPr>
          <w:spacing w:val="-4"/>
        </w:rPr>
        <w:t xml:space="preserve"> </w:t>
      </w:r>
      <w:r>
        <w:t>источники</w:t>
      </w:r>
    </w:p>
    <w:p w14:paraId="2E3F2AE2" w14:textId="77777777" w:rsidR="008B7368" w:rsidRDefault="008637A8" w:rsidP="00954966">
      <w:pPr>
        <w:pStyle w:val="a5"/>
        <w:numPr>
          <w:ilvl w:val="0"/>
          <w:numId w:val="113"/>
        </w:numPr>
        <w:tabs>
          <w:tab w:val="left" w:pos="1242"/>
        </w:tabs>
        <w:spacing w:before="36" w:line="276" w:lineRule="auto"/>
        <w:ind w:right="264" w:firstLine="770"/>
        <w:jc w:val="both"/>
        <w:rPr>
          <w:sz w:val="24"/>
        </w:rPr>
      </w:pPr>
      <w:r>
        <w:rPr>
          <w:sz w:val="24"/>
        </w:rPr>
        <w:t>Самыгин П.С. История: Учебное пособие / Самыгин П С., Самыгин С.И., Шеве-</w:t>
      </w:r>
      <w:r>
        <w:rPr>
          <w:spacing w:val="1"/>
          <w:sz w:val="24"/>
        </w:rPr>
        <w:t xml:space="preserve"> </w:t>
      </w:r>
      <w:r>
        <w:rPr>
          <w:sz w:val="24"/>
        </w:rPr>
        <w:t>лев В.Н., Шевелева Е.В. - М.: НИЦ ИНФРА-М, 2015. - 528 с.: 60x90 1/16. - (Среднее про-</w:t>
      </w:r>
      <w:r>
        <w:rPr>
          <w:spacing w:val="1"/>
          <w:sz w:val="24"/>
        </w:rPr>
        <w:t xml:space="preserve"> </w:t>
      </w:r>
      <w:r>
        <w:rPr>
          <w:sz w:val="24"/>
        </w:rPr>
        <w:t>фессиональное</w:t>
      </w:r>
      <w:r>
        <w:rPr>
          <w:spacing w:val="-2"/>
          <w:sz w:val="24"/>
        </w:rPr>
        <w:t xml:space="preserve"> </w:t>
      </w:r>
      <w:r>
        <w:rPr>
          <w:sz w:val="24"/>
        </w:rPr>
        <w:t>образование) (Переплёт)</w:t>
      </w:r>
      <w:r>
        <w:rPr>
          <w:spacing w:val="2"/>
          <w:sz w:val="24"/>
        </w:rPr>
        <w:t xml:space="preserve"> </w:t>
      </w:r>
      <w:r>
        <w:rPr>
          <w:sz w:val="24"/>
        </w:rPr>
        <w:t>ISBN</w:t>
      </w:r>
      <w:r>
        <w:rPr>
          <w:spacing w:val="1"/>
          <w:sz w:val="24"/>
        </w:rPr>
        <w:t xml:space="preserve"> </w:t>
      </w:r>
      <w:r>
        <w:rPr>
          <w:sz w:val="24"/>
        </w:rPr>
        <w:t>978-5-16-004507-8;</w:t>
      </w:r>
    </w:p>
    <w:p w14:paraId="485CFEA9" w14:textId="77777777" w:rsidR="008B7368" w:rsidRDefault="008637A8" w:rsidP="00954966">
      <w:pPr>
        <w:pStyle w:val="a5"/>
        <w:numPr>
          <w:ilvl w:val="0"/>
          <w:numId w:val="113"/>
        </w:numPr>
        <w:tabs>
          <w:tab w:val="left" w:pos="1233"/>
        </w:tabs>
        <w:spacing w:before="1" w:line="276" w:lineRule="auto"/>
        <w:ind w:right="266" w:firstLine="770"/>
        <w:jc w:val="both"/>
        <w:rPr>
          <w:sz w:val="24"/>
        </w:rPr>
      </w:pPr>
      <w:r>
        <w:rPr>
          <w:sz w:val="24"/>
        </w:rPr>
        <w:t>Орлов А.С. История России [Текст] : учебник / А.С. Орлов ,В.А. Георгиев . - М. :</w:t>
      </w:r>
      <w:r>
        <w:rPr>
          <w:spacing w:val="-57"/>
          <w:sz w:val="24"/>
        </w:rPr>
        <w:t xml:space="preserve"> </w:t>
      </w:r>
      <w:r>
        <w:rPr>
          <w:sz w:val="24"/>
        </w:rPr>
        <w:t>Проспект, 2014. - 680 с. - ISBN 978-5-392-13149-5. учебник, история России, А.С. Орлов</w:t>
      </w:r>
      <w:r>
        <w:rPr>
          <w:spacing w:val="1"/>
          <w:sz w:val="24"/>
        </w:rPr>
        <w:t xml:space="preserve"> </w:t>
      </w:r>
      <w:r>
        <w:rPr>
          <w:sz w:val="24"/>
        </w:rPr>
        <w:t>В.А.</w:t>
      </w:r>
      <w:r>
        <w:rPr>
          <w:spacing w:val="-1"/>
          <w:sz w:val="24"/>
        </w:rPr>
        <w:t xml:space="preserve"> </w:t>
      </w:r>
      <w:r>
        <w:rPr>
          <w:sz w:val="24"/>
        </w:rPr>
        <w:t>Георгиев;</w:t>
      </w:r>
    </w:p>
    <w:p w14:paraId="32A27C14" w14:textId="77777777" w:rsidR="008B7368" w:rsidRDefault="008637A8" w:rsidP="00954966">
      <w:pPr>
        <w:pStyle w:val="a5"/>
        <w:numPr>
          <w:ilvl w:val="0"/>
          <w:numId w:val="113"/>
        </w:numPr>
        <w:tabs>
          <w:tab w:val="left" w:pos="1240"/>
        </w:tabs>
        <w:spacing w:before="1"/>
        <w:ind w:left="1239" w:hanging="248"/>
        <w:jc w:val="both"/>
        <w:rPr>
          <w:sz w:val="24"/>
        </w:rPr>
      </w:pPr>
      <w:r>
        <w:rPr>
          <w:sz w:val="24"/>
        </w:rPr>
        <w:t>Сахаров</w:t>
      </w:r>
      <w:r>
        <w:rPr>
          <w:spacing w:val="4"/>
          <w:sz w:val="24"/>
        </w:rPr>
        <w:t xml:space="preserve"> </w:t>
      </w:r>
      <w:r>
        <w:rPr>
          <w:sz w:val="24"/>
        </w:rPr>
        <w:t>А.Н.</w:t>
      </w:r>
      <w:r>
        <w:rPr>
          <w:spacing w:val="4"/>
          <w:sz w:val="24"/>
        </w:rPr>
        <w:t xml:space="preserve"> </w:t>
      </w:r>
      <w:r>
        <w:rPr>
          <w:sz w:val="24"/>
        </w:rPr>
        <w:t>История</w:t>
      </w:r>
      <w:r>
        <w:rPr>
          <w:spacing w:val="5"/>
          <w:sz w:val="24"/>
        </w:rPr>
        <w:t xml:space="preserve"> </w:t>
      </w:r>
      <w:r>
        <w:rPr>
          <w:sz w:val="24"/>
        </w:rPr>
        <w:t>России:</w:t>
      </w:r>
      <w:r>
        <w:rPr>
          <w:spacing w:val="5"/>
          <w:sz w:val="24"/>
        </w:rPr>
        <w:t xml:space="preserve"> </w:t>
      </w:r>
      <w:r>
        <w:rPr>
          <w:sz w:val="24"/>
        </w:rPr>
        <w:t>с</w:t>
      </w:r>
      <w:r>
        <w:rPr>
          <w:spacing w:val="5"/>
          <w:sz w:val="24"/>
        </w:rPr>
        <w:t xml:space="preserve"> </w:t>
      </w:r>
      <w:r>
        <w:rPr>
          <w:sz w:val="24"/>
        </w:rPr>
        <w:t>древнейших</w:t>
      </w:r>
      <w:r>
        <w:rPr>
          <w:spacing w:val="7"/>
          <w:sz w:val="24"/>
        </w:rPr>
        <w:t xml:space="preserve"> </w:t>
      </w:r>
      <w:r>
        <w:rPr>
          <w:sz w:val="24"/>
        </w:rPr>
        <w:t>времен</w:t>
      </w:r>
      <w:r>
        <w:rPr>
          <w:spacing w:val="6"/>
          <w:sz w:val="24"/>
        </w:rPr>
        <w:t xml:space="preserve"> </w:t>
      </w:r>
      <w:r>
        <w:rPr>
          <w:sz w:val="24"/>
        </w:rPr>
        <w:t>до</w:t>
      </w:r>
      <w:r>
        <w:rPr>
          <w:spacing w:val="5"/>
          <w:sz w:val="24"/>
        </w:rPr>
        <w:t xml:space="preserve"> </w:t>
      </w:r>
      <w:r>
        <w:rPr>
          <w:sz w:val="24"/>
        </w:rPr>
        <w:t>конца</w:t>
      </w:r>
      <w:r>
        <w:rPr>
          <w:spacing w:val="4"/>
          <w:sz w:val="24"/>
        </w:rPr>
        <w:t xml:space="preserve"> </w:t>
      </w:r>
      <w:r>
        <w:rPr>
          <w:sz w:val="24"/>
        </w:rPr>
        <w:t>XVII</w:t>
      </w:r>
      <w:r>
        <w:rPr>
          <w:spacing w:val="4"/>
          <w:sz w:val="24"/>
        </w:rPr>
        <w:t xml:space="preserve"> </w:t>
      </w:r>
      <w:r>
        <w:rPr>
          <w:sz w:val="24"/>
        </w:rPr>
        <w:t>века</w:t>
      </w:r>
      <w:r>
        <w:rPr>
          <w:spacing w:val="4"/>
          <w:sz w:val="24"/>
        </w:rPr>
        <w:t xml:space="preserve"> </w:t>
      </w:r>
      <w:r>
        <w:rPr>
          <w:sz w:val="24"/>
        </w:rPr>
        <w:t>[Текст]</w:t>
      </w:r>
    </w:p>
    <w:p w14:paraId="1E7EC736" w14:textId="77777777" w:rsidR="008B7368" w:rsidRDefault="008637A8">
      <w:pPr>
        <w:pStyle w:val="a3"/>
        <w:spacing w:before="41" w:line="276" w:lineRule="auto"/>
        <w:ind w:left="222" w:right="267"/>
        <w:jc w:val="both"/>
      </w:pPr>
      <w:r>
        <w:t>: учебник / Сахаров А.Н., Буганов В.И. - 19-е изд. - М. : Просвещение, 2013. - 336 с. - ISBN</w:t>
      </w:r>
      <w:r>
        <w:rPr>
          <w:spacing w:val="-57"/>
        </w:rPr>
        <w:t xml:space="preserve"> </w:t>
      </w:r>
      <w:r>
        <w:t>978-5-09-031323-0.</w:t>
      </w:r>
    </w:p>
    <w:p w14:paraId="00AD2216" w14:textId="77777777" w:rsidR="008B7368" w:rsidRDefault="008B7368">
      <w:pPr>
        <w:pStyle w:val="a3"/>
        <w:rPr>
          <w:sz w:val="26"/>
        </w:rPr>
      </w:pPr>
    </w:p>
    <w:p w14:paraId="0D0153B4" w14:textId="77777777" w:rsidR="008B7368" w:rsidRDefault="008637A8" w:rsidP="00954966">
      <w:pPr>
        <w:pStyle w:val="1"/>
        <w:numPr>
          <w:ilvl w:val="0"/>
          <w:numId w:val="113"/>
        </w:numPr>
        <w:tabs>
          <w:tab w:val="left" w:pos="822"/>
        </w:tabs>
        <w:spacing w:before="223" w:after="3" w:line="276" w:lineRule="auto"/>
        <w:ind w:left="581" w:right="427" w:firstLine="0"/>
        <w:jc w:val="left"/>
      </w:pPr>
      <w:r>
        <w:t>КОНТРОЛЬ И ОЦЕНКА РЕЗУЛЬТАТОВ ОСВОЕНИЯ УЧЕБНОЙ ДИСЦИП-</w:t>
      </w:r>
      <w:r>
        <w:rPr>
          <w:spacing w:val="-57"/>
        </w:rPr>
        <w:t xml:space="preserve"> </w:t>
      </w:r>
      <w:r>
        <w:t>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15455896" w14:textId="77777777">
        <w:trPr>
          <w:trHeight w:val="474"/>
        </w:trPr>
        <w:tc>
          <w:tcPr>
            <w:tcW w:w="3661" w:type="dxa"/>
          </w:tcPr>
          <w:p w14:paraId="06F4CC3B" w14:textId="77777777" w:rsidR="008B7368" w:rsidRDefault="008637A8">
            <w:pPr>
              <w:pStyle w:val="TableParagraph"/>
              <w:spacing w:line="275" w:lineRule="exact"/>
              <w:ind w:left="657"/>
              <w:rPr>
                <w:b/>
                <w:sz w:val="24"/>
              </w:rPr>
            </w:pPr>
            <w:r>
              <w:rPr>
                <w:b/>
                <w:sz w:val="24"/>
              </w:rPr>
              <w:t>Результаты</w:t>
            </w:r>
            <w:r>
              <w:rPr>
                <w:b/>
                <w:spacing w:val="-2"/>
                <w:sz w:val="24"/>
              </w:rPr>
              <w:t xml:space="preserve"> </w:t>
            </w:r>
            <w:r>
              <w:rPr>
                <w:b/>
                <w:sz w:val="24"/>
              </w:rPr>
              <w:t>обучения</w:t>
            </w:r>
          </w:p>
        </w:tc>
        <w:tc>
          <w:tcPr>
            <w:tcW w:w="3025" w:type="dxa"/>
          </w:tcPr>
          <w:p w14:paraId="784B9603" w14:textId="77777777" w:rsidR="008B7368" w:rsidRDefault="008637A8">
            <w:pPr>
              <w:pStyle w:val="TableParagraph"/>
              <w:spacing w:line="275" w:lineRule="exact"/>
              <w:ind w:left="551"/>
              <w:rPr>
                <w:b/>
                <w:sz w:val="24"/>
              </w:rPr>
            </w:pPr>
            <w:r>
              <w:rPr>
                <w:b/>
                <w:sz w:val="24"/>
              </w:rPr>
              <w:t>Критерии</w:t>
            </w:r>
            <w:r>
              <w:rPr>
                <w:b/>
                <w:spacing w:val="-3"/>
                <w:sz w:val="24"/>
              </w:rPr>
              <w:t xml:space="preserve"> </w:t>
            </w:r>
            <w:r>
              <w:rPr>
                <w:b/>
                <w:sz w:val="24"/>
              </w:rPr>
              <w:t>оценки</w:t>
            </w:r>
          </w:p>
        </w:tc>
        <w:tc>
          <w:tcPr>
            <w:tcW w:w="2888" w:type="dxa"/>
          </w:tcPr>
          <w:p w14:paraId="06C6D77C" w14:textId="77777777" w:rsidR="008B7368" w:rsidRDefault="008637A8">
            <w:pPr>
              <w:pStyle w:val="TableParagraph"/>
              <w:spacing w:line="275" w:lineRule="exact"/>
              <w:ind w:left="582"/>
              <w:rPr>
                <w:b/>
                <w:sz w:val="24"/>
              </w:rPr>
            </w:pPr>
            <w:r>
              <w:rPr>
                <w:b/>
                <w:sz w:val="24"/>
              </w:rPr>
              <w:t>Методы</w:t>
            </w:r>
            <w:r>
              <w:rPr>
                <w:b/>
                <w:spacing w:val="-2"/>
                <w:sz w:val="24"/>
              </w:rPr>
              <w:t xml:space="preserve"> </w:t>
            </w:r>
            <w:r>
              <w:rPr>
                <w:b/>
                <w:sz w:val="24"/>
              </w:rPr>
              <w:t>оценки</w:t>
            </w:r>
          </w:p>
        </w:tc>
      </w:tr>
      <w:tr w:rsidR="008B7368" w14:paraId="451F16CA" w14:textId="77777777">
        <w:trPr>
          <w:trHeight w:val="2973"/>
        </w:trPr>
        <w:tc>
          <w:tcPr>
            <w:tcW w:w="3661" w:type="dxa"/>
          </w:tcPr>
          <w:p w14:paraId="2064303C" w14:textId="77777777" w:rsidR="008B7368" w:rsidRDefault="008637A8">
            <w:pPr>
              <w:pStyle w:val="TableParagraph"/>
              <w:spacing w:line="242" w:lineRule="auto"/>
              <w:ind w:left="107" w:right="165"/>
              <w:rPr>
                <w:sz w:val="24"/>
              </w:rPr>
            </w:pPr>
            <w:r>
              <w:rPr>
                <w:sz w:val="24"/>
              </w:rPr>
              <w:t>Перечень</w:t>
            </w:r>
            <w:r>
              <w:rPr>
                <w:spacing w:val="-6"/>
                <w:sz w:val="24"/>
              </w:rPr>
              <w:t xml:space="preserve"> </w:t>
            </w:r>
            <w:r>
              <w:rPr>
                <w:sz w:val="24"/>
              </w:rPr>
              <w:t>знаний,</w:t>
            </w:r>
            <w:r>
              <w:rPr>
                <w:spacing w:val="-5"/>
                <w:sz w:val="24"/>
              </w:rPr>
              <w:t xml:space="preserve"> </w:t>
            </w:r>
            <w:r>
              <w:rPr>
                <w:sz w:val="24"/>
              </w:rPr>
              <w:t>осваиваемых</w:t>
            </w:r>
            <w:r>
              <w:rPr>
                <w:spacing w:val="-5"/>
                <w:sz w:val="24"/>
              </w:rPr>
              <w:t xml:space="preserve"> </w:t>
            </w:r>
            <w:r>
              <w:rPr>
                <w:sz w:val="24"/>
              </w:rPr>
              <w:t>в</w:t>
            </w:r>
            <w:r>
              <w:rPr>
                <w:spacing w:val="-57"/>
                <w:sz w:val="24"/>
              </w:rPr>
              <w:t xml:space="preserve"> </w:t>
            </w:r>
            <w:r>
              <w:rPr>
                <w:sz w:val="24"/>
              </w:rPr>
              <w:t>рамках</w:t>
            </w:r>
            <w:r>
              <w:rPr>
                <w:spacing w:val="1"/>
                <w:sz w:val="24"/>
              </w:rPr>
              <w:t xml:space="preserve"> </w:t>
            </w:r>
            <w:r>
              <w:rPr>
                <w:sz w:val="24"/>
              </w:rPr>
              <w:t>дисциплины</w:t>
            </w:r>
          </w:p>
          <w:p w14:paraId="3E9B3B0C" w14:textId="77777777" w:rsidR="008B7368" w:rsidRDefault="008637A8">
            <w:pPr>
              <w:pStyle w:val="TableParagraph"/>
              <w:tabs>
                <w:tab w:val="left" w:pos="2043"/>
              </w:tabs>
              <w:spacing w:before="190" w:line="276" w:lineRule="auto"/>
              <w:ind w:left="107" w:right="95"/>
              <w:rPr>
                <w:sz w:val="24"/>
              </w:rPr>
            </w:pPr>
            <w:r>
              <w:rPr>
                <w:sz w:val="24"/>
              </w:rPr>
              <w:t>основные</w:t>
            </w:r>
            <w:r>
              <w:rPr>
                <w:spacing w:val="1"/>
                <w:sz w:val="24"/>
              </w:rPr>
              <w:t xml:space="preserve"> </w:t>
            </w:r>
            <w:r>
              <w:rPr>
                <w:sz w:val="24"/>
              </w:rPr>
              <w:t>направления</w:t>
            </w:r>
            <w:r>
              <w:rPr>
                <w:spacing w:val="2"/>
                <w:sz w:val="24"/>
              </w:rPr>
              <w:t xml:space="preserve"> </w:t>
            </w:r>
            <w:r>
              <w:rPr>
                <w:sz w:val="24"/>
              </w:rPr>
              <w:t>развития</w:t>
            </w:r>
            <w:r>
              <w:rPr>
                <w:spacing w:val="-57"/>
                <w:sz w:val="24"/>
              </w:rPr>
              <w:t xml:space="preserve"> </w:t>
            </w:r>
            <w:r>
              <w:rPr>
                <w:sz w:val="24"/>
              </w:rPr>
              <w:t>ключевых</w:t>
            </w:r>
            <w:r>
              <w:rPr>
                <w:spacing w:val="39"/>
                <w:sz w:val="24"/>
              </w:rPr>
              <w:t xml:space="preserve"> </w:t>
            </w:r>
            <w:r>
              <w:rPr>
                <w:sz w:val="24"/>
              </w:rPr>
              <w:t>регионов</w:t>
            </w:r>
            <w:r>
              <w:rPr>
                <w:spacing w:val="38"/>
                <w:sz w:val="24"/>
              </w:rPr>
              <w:t xml:space="preserve"> </w:t>
            </w:r>
            <w:r>
              <w:rPr>
                <w:sz w:val="24"/>
              </w:rPr>
              <w:t>мира</w:t>
            </w:r>
            <w:r>
              <w:rPr>
                <w:spacing w:val="37"/>
                <w:sz w:val="24"/>
              </w:rPr>
              <w:t xml:space="preserve"> </w:t>
            </w:r>
            <w:r>
              <w:rPr>
                <w:sz w:val="24"/>
              </w:rPr>
              <w:t>на</w:t>
            </w:r>
            <w:r>
              <w:rPr>
                <w:spacing w:val="37"/>
                <w:sz w:val="24"/>
              </w:rPr>
              <w:t xml:space="preserve"> </w:t>
            </w:r>
            <w:r>
              <w:rPr>
                <w:sz w:val="24"/>
              </w:rPr>
              <w:t>ру-</w:t>
            </w:r>
            <w:r>
              <w:rPr>
                <w:spacing w:val="-57"/>
                <w:sz w:val="24"/>
              </w:rPr>
              <w:t xml:space="preserve"> </w:t>
            </w:r>
            <w:r>
              <w:rPr>
                <w:sz w:val="24"/>
              </w:rPr>
              <w:t>беже веков (XX и XXI вв.).</w:t>
            </w:r>
            <w:r>
              <w:rPr>
                <w:spacing w:val="1"/>
                <w:sz w:val="24"/>
              </w:rPr>
              <w:t xml:space="preserve"> </w:t>
            </w:r>
            <w:r>
              <w:rPr>
                <w:sz w:val="24"/>
              </w:rPr>
              <w:t>сущность</w:t>
            </w:r>
            <w:r>
              <w:rPr>
                <w:spacing w:val="21"/>
                <w:sz w:val="24"/>
              </w:rPr>
              <w:t xml:space="preserve"> </w:t>
            </w:r>
            <w:r>
              <w:rPr>
                <w:sz w:val="24"/>
              </w:rPr>
              <w:t>и</w:t>
            </w:r>
            <w:r>
              <w:rPr>
                <w:spacing w:val="23"/>
                <w:sz w:val="24"/>
              </w:rPr>
              <w:t xml:space="preserve"> </w:t>
            </w:r>
            <w:r>
              <w:rPr>
                <w:sz w:val="24"/>
              </w:rPr>
              <w:t>причины</w:t>
            </w:r>
            <w:r>
              <w:rPr>
                <w:spacing w:val="24"/>
                <w:sz w:val="24"/>
              </w:rPr>
              <w:t xml:space="preserve"> </w:t>
            </w:r>
            <w:r>
              <w:rPr>
                <w:sz w:val="24"/>
              </w:rPr>
              <w:t>локальных,</w:t>
            </w:r>
            <w:r>
              <w:rPr>
                <w:spacing w:val="-57"/>
                <w:sz w:val="24"/>
              </w:rPr>
              <w:t xml:space="preserve"> </w:t>
            </w:r>
            <w:r>
              <w:rPr>
                <w:sz w:val="24"/>
              </w:rPr>
              <w:t>региональных,</w:t>
            </w:r>
            <w:r>
              <w:rPr>
                <w:sz w:val="24"/>
              </w:rPr>
              <w:tab/>
            </w:r>
            <w:r>
              <w:rPr>
                <w:spacing w:val="-1"/>
                <w:sz w:val="24"/>
              </w:rPr>
              <w:t>межгосударст-</w:t>
            </w:r>
            <w:r>
              <w:rPr>
                <w:spacing w:val="-57"/>
                <w:sz w:val="24"/>
              </w:rPr>
              <w:t xml:space="preserve"> </w:t>
            </w:r>
            <w:r>
              <w:rPr>
                <w:sz w:val="24"/>
              </w:rPr>
              <w:t>венных</w:t>
            </w:r>
            <w:r>
              <w:rPr>
                <w:spacing w:val="1"/>
                <w:sz w:val="24"/>
              </w:rPr>
              <w:t xml:space="preserve"> </w:t>
            </w:r>
            <w:r>
              <w:rPr>
                <w:sz w:val="24"/>
              </w:rPr>
              <w:t>конфликтов</w:t>
            </w:r>
            <w:r>
              <w:rPr>
                <w:spacing w:val="2"/>
                <w:sz w:val="24"/>
              </w:rPr>
              <w:t xml:space="preserve"> </w:t>
            </w:r>
            <w:r>
              <w:rPr>
                <w:sz w:val="24"/>
              </w:rPr>
              <w:t>в</w:t>
            </w:r>
            <w:r>
              <w:rPr>
                <w:spacing w:val="2"/>
                <w:sz w:val="24"/>
              </w:rPr>
              <w:t xml:space="preserve"> </w:t>
            </w:r>
            <w:r>
              <w:rPr>
                <w:sz w:val="24"/>
              </w:rPr>
              <w:t>конце</w:t>
            </w:r>
            <w:r>
              <w:rPr>
                <w:spacing w:val="1"/>
                <w:sz w:val="24"/>
              </w:rPr>
              <w:t xml:space="preserve"> </w:t>
            </w:r>
            <w:r>
              <w:rPr>
                <w:sz w:val="24"/>
              </w:rPr>
              <w:t>XX</w:t>
            </w:r>
            <w:r>
              <w:rPr>
                <w:spacing w:val="5"/>
                <w:sz w:val="24"/>
              </w:rPr>
              <w:t xml:space="preserve"> </w:t>
            </w:r>
            <w:r>
              <w:rPr>
                <w:sz w:val="24"/>
              </w:rPr>
              <w:t>-</w:t>
            </w:r>
          </w:p>
          <w:p w14:paraId="64351F9D" w14:textId="77777777" w:rsidR="008B7368" w:rsidRDefault="008637A8">
            <w:pPr>
              <w:pStyle w:val="TableParagraph"/>
              <w:spacing w:line="275" w:lineRule="exact"/>
              <w:ind w:left="107"/>
              <w:rPr>
                <w:sz w:val="24"/>
              </w:rPr>
            </w:pPr>
            <w:r>
              <w:rPr>
                <w:sz w:val="24"/>
              </w:rPr>
              <w:t>начале</w:t>
            </w:r>
            <w:r>
              <w:rPr>
                <w:spacing w:val="-2"/>
                <w:sz w:val="24"/>
              </w:rPr>
              <w:t xml:space="preserve"> </w:t>
            </w:r>
            <w:r>
              <w:rPr>
                <w:sz w:val="24"/>
              </w:rPr>
              <w:t>XXI</w:t>
            </w:r>
            <w:r>
              <w:rPr>
                <w:spacing w:val="-5"/>
                <w:sz w:val="24"/>
              </w:rPr>
              <w:t xml:space="preserve"> </w:t>
            </w:r>
            <w:r>
              <w:rPr>
                <w:sz w:val="24"/>
              </w:rPr>
              <w:t>вв.;</w:t>
            </w:r>
          </w:p>
        </w:tc>
        <w:tc>
          <w:tcPr>
            <w:tcW w:w="3025" w:type="dxa"/>
          </w:tcPr>
          <w:p w14:paraId="650AA539" w14:textId="77777777" w:rsidR="008B7368" w:rsidRDefault="008637A8">
            <w:pPr>
              <w:pStyle w:val="TableParagraph"/>
              <w:ind w:left="107" w:right="137"/>
              <w:rPr>
                <w:sz w:val="24"/>
              </w:rPr>
            </w:pPr>
            <w:r>
              <w:rPr>
                <w:sz w:val="24"/>
              </w:rPr>
              <w:t>Полнота ответов, точность</w:t>
            </w:r>
            <w:r>
              <w:rPr>
                <w:spacing w:val="-57"/>
                <w:sz w:val="24"/>
              </w:rPr>
              <w:t xml:space="preserve"> </w:t>
            </w:r>
            <w:r>
              <w:rPr>
                <w:sz w:val="24"/>
              </w:rPr>
              <w:t>формулировок, не менее</w:t>
            </w:r>
            <w:r>
              <w:rPr>
                <w:spacing w:val="1"/>
                <w:sz w:val="24"/>
              </w:rPr>
              <w:t xml:space="preserve"> </w:t>
            </w:r>
            <w:r>
              <w:rPr>
                <w:sz w:val="24"/>
              </w:rPr>
              <w:t>75% правильных ответов.</w:t>
            </w:r>
            <w:r>
              <w:rPr>
                <w:spacing w:val="1"/>
                <w:sz w:val="24"/>
              </w:rPr>
              <w:t xml:space="preserve"> </w:t>
            </w:r>
            <w:r>
              <w:rPr>
                <w:sz w:val="24"/>
              </w:rPr>
              <w:t>Не менее 75% правильных</w:t>
            </w:r>
            <w:r>
              <w:rPr>
                <w:spacing w:val="-57"/>
                <w:sz w:val="24"/>
              </w:rPr>
              <w:t xml:space="preserve"> </w:t>
            </w:r>
            <w:r>
              <w:rPr>
                <w:sz w:val="24"/>
              </w:rPr>
              <w:t>ответов.</w:t>
            </w:r>
          </w:p>
          <w:p w14:paraId="647157B8" w14:textId="77777777" w:rsidR="008B7368" w:rsidRDefault="008B7368">
            <w:pPr>
              <w:pStyle w:val="TableParagraph"/>
              <w:spacing w:before="3"/>
              <w:rPr>
                <w:b/>
                <w:sz w:val="23"/>
              </w:rPr>
            </w:pPr>
          </w:p>
          <w:p w14:paraId="6B3F09C7" w14:textId="77777777" w:rsidR="008B7368" w:rsidRDefault="008637A8">
            <w:pPr>
              <w:pStyle w:val="TableParagraph"/>
              <w:ind w:left="107" w:right="198"/>
              <w:rPr>
                <w:sz w:val="24"/>
              </w:rPr>
            </w:pPr>
            <w:r>
              <w:rPr>
                <w:sz w:val="24"/>
              </w:rPr>
              <w:t>Актуальность темы, адек-</w:t>
            </w:r>
            <w:r>
              <w:rPr>
                <w:spacing w:val="-57"/>
                <w:sz w:val="24"/>
              </w:rPr>
              <w:t xml:space="preserve"> </w:t>
            </w:r>
            <w:r>
              <w:rPr>
                <w:sz w:val="24"/>
              </w:rPr>
              <w:t>ватность результатов по-</w:t>
            </w:r>
            <w:r>
              <w:rPr>
                <w:spacing w:val="1"/>
                <w:sz w:val="24"/>
              </w:rPr>
              <w:t xml:space="preserve"> </w:t>
            </w:r>
            <w:r>
              <w:rPr>
                <w:sz w:val="24"/>
              </w:rPr>
              <w:t>ставленным целям,</w:t>
            </w:r>
            <w:r>
              <w:rPr>
                <w:spacing w:val="1"/>
                <w:sz w:val="24"/>
              </w:rPr>
              <w:t xml:space="preserve"> </w:t>
            </w:r>
            <w:r>
              <w:rPr>
                <w:sz w:val="24"/>
              </w:rPr>
              <w:t>полнота</w:t>
            </w:r>
            <w:r>
              <w:rPr>
                <w:spacing w:val="-8"/>
                <w:sz w:val="24"/>
              </w:rPr>
              <w:t xml:space="preserve"> </w:t>
            </w:r>
            <w:r>
              <w:rPr>
                <w:sz w:val="24"/>
              </w:rPr>
              <w:t>ответов,</w:t>
            </w:r>
            <w:r>
              <w:rPr>
                <w:spacing w:val="-8"/>
                <w:sz w:val="24"/>
              </w:rPr>
              <w:t xml:space="preserve"> </w:t>
            </w:r>
            <w:r>
              <w:rPr>
                <w:sz w:val="24"/>
              </w:rPr>
              <w:t>точность</w:t>
            </w:r>
          </w:p>
        </w:tc>
        <w:tc>
          <w:tcPr>
            <w:tcW w:w="2888" w:type="dxa"/>
          </w:tcPr>
          <w:p w14:paraId="6C67129F" w14:textId="77777777" w:rsidR="008B7368" w:rsidRDefault="008637A8">
            <w:pPr>
              <w:pStyle w:val="TableParagraph"/>
              <w:ind w:left="106" w:right="658"/>
              <w:rPr>
                <w:b/>
                <w:sz w:val="24"/>
              </w:rPr>
            </w:pPr>
            <w:r>
              <w:rPr>
                <w:b/>
                <w:sz w:val="24"/>
              </w:rPr>
              <w:t>Текущий контроль</w:t>
            </w:r>
            <w:r>
              <w:rPr>
                <w:b/>
                <w:spacing w:val="-58"/>
                <w:sz w:val="24"/>
              </w:rPr>
              <w:t xml:space="preserve"> </w:t>
            </w:r>
            <w:r>
              <w:rPr>
                <w:b/>
                <w:sz w:val="24"/>
              </w:rPr>
              <w:t>при</w:t>
            </w:r>
            <w:r>
              <w:rPr>
                <w:b/>
                <w:spacing w:val="-3"/>
                <w:sz w:val="24"/>
              </w:rPr>
              <w:t xml:space="preserve"> </w:t>
            </w:r>
            <w:r>
              <w:rPr>
                <w:b/>
                <w:sz w:val="24"/>
              </w:rPr>
              <w:t>проведении:</w:t>
            </w:r>
          </w:p>
          <w:p w14:paraId="49425D5D" w14:textId="77777777" w:rsidR="008B7368" w:rsidRDefault="008637A8">
            <w:pPr>
              <w:pStyle w:val="TableParagraph"/>
              <w:ind w:left="106"/>
              <w:rPr>
                <w:sz w:val="24"/>
              </w:rPr>
            </w:pPr>
            <w:r>
              <w:rPr>
                <w:spacing w:val="-1"/>
                <w:sz w:val="24"/>
              </w:rPr>
              <w:t>-письменного/устного</w:t>
            </w:r>
            <w:r>
              <w:rPr>
                <w:spacing w:val="-57"/>
                <w:sz w:val="24"/>
              </w:rPr>
              <w:t xml:space="preserve"> </w:t>
            </w:r>
            <w:r>
              <w:rPr>
                <w:sz w:val="24"/>
              </w:rPr>
              <w:t>опроса;</w:t>
            </w:r>
          </w:p>
          <w:p w14:paraId="12049F84" w14:textId="77777777" w:rsidR="008B7368" w:rsidRDefault="008B7368">
            <w:pPr>
              <w:pStyle w:val="TableParagraph"/>
              <w:spacing w:before="3"/>
              <w:rPr>
                <w:b/>
                <w:sz w:val="23"/>
              </w:rPr>
            </w:pPr>
          </w:p>
          <w:p w14:paraId="56683F8D" w14:textId="77777777" w:rsidR="008B7368" w:rsidRDefault="008637A8">
            <w:pPr>
              <w:pStyle w:val="TableParagraph"/>
              <w:ind w:left="106"/>
              <w:rPr>
                <w:sz w:val="24"/>
              </w:rPr>
            </w:pPr>
            <w:r>
              <w:rPr>
                <w:sz w:val="24"/>
              </w:rPr>
              <w:t>-тестирования;</w:t>
            </w:r>
          </w:p>
          <w:p w14:paraId="785AF1B1" w14:textId="77777777" w:rsidR="008B7368" w:rsidRDefault="008B7368">
            <w:pPr>
              <w:pStyle w:val="TableParagraph"/>
              <w:rPr>
                <w:b/>
                <w:sz w:val="24"/>
              </w:rPr>
            </w:pPr>
          </w:p>
          <w:p w14:paraId="53F6FB9A" w14:textId="77777777" w:rsidR="008B7368" w:rsidRDefault="008637A8">
            <w:pPr>
              <w:pStyle w:val="TableParagraph"/>
              <w:spacing w:before="1"/>
              <w:ind w:left="106" w:right="320"/>
              <w:rPr>
                <w:sz w:val="24"/>
              </w:rPr>
            </w:pPr>
            <w:r>
              <w:rPr>
                <w:sz w:val="24"/>
              </w:rPr>
              <w:t>-оценки</w:t>
            </w:r>
            <w:r>
              <w:rPr>
                <w:spacing w:val="-5"/>
                <w:sz w:val="24"/>
              </w:rPr>
              <w:t xml:space="preserve"> </w:t>
            </w:r>
            <w:r>
              <w:rPr>
                <w:sz w:val="24"/>
              </w:rPr>
              <w:t>результатов</w:t>
            </w:r>
            <w:r>
              <w:rPr>
                <w:spacing w:val="-5"/>
                <w:sz w:val="24"/>
              </w:rPr>
              <w:t xml:space="preserve"> </w:t>
            </w:r>
            <w:r>
              <w:rPr>
                <w:sz w:val="24"/>
              </w:rPr>
              <w:t>са-</w:t>
            </w:r>
            <w:r>
              <w:rPr>
                <w:spacing w:val="-57"/>
                <w:sz w:val="24"/>
              </w:rPr>
              <w:t xml:space="preserve"> </w:t>
            </w:r>
            <w:r>
              <w:rPr>
                <w:sz w:val="24"/>
              </w:rPr>
              <w:t>мостоятельной работы</w:t>
            </w:r>
            <w:r>
              <w:rPr>
                <w:spacing w:val="1"/>
                <w:sz w:val="24"/>
              </w:rPr>
              <w:t xml:space="preserve"> </w:t>
            </w:r>
            <w:r>
              <w:rPr>
                <w:sz w:val="24"/>
              </w:rPr>
              <w:t>(докладов,</w:t>
            </w:r>
            <w:r>
              <w:rPr>
                <w:spacing w:val="-1"/>
                <w:sz w:val="24"/>
              </w:rPr>
              <w:t xml:space="preserve"> </w:t>
            </w:r>
            <w:r>
              <w:rPr>
                <w:sz w:val="24"/>
              </w:rPr>
              <w:t>рефератов,</w:t>
            </w:r>
          </w:p>
        </w:tc>
      </w:tr>
    </w:tbl>
    <w:p w14:paraId="54BA2709" w14:textId="77777777" w:rsidR="008B7368" w:rsidRDefault="008B7368">
      <w:pPr>
        <w:rPr>
          <w:sz w:val="24"/>
        </w:rPr>
        <w:sectPr w:rsidR="008B7368">
          <w:pgSz w:w="11910" w:h="16840"/>
          <w:pgMar w:top="1040" w:right="580" w:bottom="960" w:left="1480" w:header="0" w:footer="699"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79BC1426" w14:textId="77777777">
        <w:trPr>
          <w:trHeight w:val="927"/>
        </w:trPr>
        <w:tc>
          <w:tcPr>
            <w:tcW w:w="3661" w:type="dxa"/>
            <w:tcBorders>
              <w:bottom w:val="nil"/>
            </w:tcBorders>
          </w:tcPr>
          <w:p w14:paraId="04787471" w14:textId="77777777" w:rsidR="008B7368" w:rsidRDefault="008637A8">
            <w:pPr>
              <w:pStyle w:val="TableParagraph"/>
              <w:spacing w:line="267" w:lineRule="exact"/>
              <w:ind w:left="107"/>
              <w:rPr>
                <w:sz w:val="24"/>
              </w:rPr>
            </w:pPr>
            <w:r>
              <w:rPr>
                <w:sz w:val="24"/>
              </w:rPr>
              <w:lastRenderedPageBreak/>
              <w:t>основные</w:t>
            </w:r>
            <w:r>
              <w:rPr>
                <w:spacing w:val="74"/>
                <w:sz w:val="24"/>
              </w:rPr>
              <w:t xml:space="preserve"> </w:t>
            </w:r>
            <w:r>
              <w:rPr>
                <w:sz w:val="24"/>
              </w:rPr>
              <w:t>процессы</w:t>
            </w:r>
            <w:r>
              <w:rPr>
                <w:spacing w:val="75"/>
                <w:sz w:val="24"/>
              </w:rPr>
              <w:t xml:space="preserve"> </w:t>
            </w:r>
            <w:r>
              <w:rPr>
                <w:sz w:val="24"/>
              </w:rPr>
              <w:t>(интеграци-</w:t>
            </w:r>
          </w:p>
          <w:p w14:paraId="1C17C34F" w14:textId="77777777" w:rsidR="008B7368" w:rsidRDefault="008637A8">
            <w:pPr>
              <w:pStyle w:val="TableParagraph"/>
              <w:spacing w:before="7" w:line="310" w:lineRule="atLeast"/>
              <w:ind w:left="107" w:right="93"/>
              <w:rPr>
                <w:sz w:val="24"/>
              </w:rPr>
            </w:pPr>
            <w:r>
              <w:rPr>
                <w:sz w:val="24"/>
              </w:rPr>
              <w:t>онные,</w:t>
            </w:r>
            <w:r>
              <w:rPr>
                <w:spacing w:val="20"/>
                <w:sz w:val="24"/>
              </w:rPr>
              <w:t xml:space="preserve"> </w:t>
            </w:r>
            <w:r>
              <w:rPr>
                <w:sz w:val="24"/>
              </w:rPr>
              <w:t>поликультурные,</w:t>
            </w:r>
            <w:r>
              <w:rPr>
                <w:spacing w:val="20"/>
                <w:sz w:val="24"/>
              </w:rPr>
              <w:t xml:space="preserve"> </w:t>
            </w:r>
            <w:r>
              <w:rPr>
                <w:sz w:val="24"/>
              </w:rPr>
              <w:t>мигра-</w:t>
            </w:r>
            <w:r>
              <w:rPr>
                <w:spacing w:val="-57"/>
                <w:sz w:val="24"/>
              </w:rPr>
              <w:t xml:space="preserve"> </w:t>
            </w:r>
            <w:r>
              <w:rPr>
                <w:sz w:val="24"/>
              </w:rPr>
              <w:t>ционные</w:t>
            </w:r>
            <w:r>
              <w:rPr>
                <w:spacing w:val="31"/>
                <w:sz w:val="24"/>
              </w:rPr>
              <w:t xml:space="preserve"> </w:t>
            </w:r>
            <w:r>
              <w:rPr>
                <w:sz w:val="24"/>
              </w:rPr>
              <w:t>и</w:t>
            </w:r>
            <w:r>
              <w:rPr>
                <w:spacing w:val="33"/>
                <w:sz w:val="24"/>
              </w:rPr>
              <w:t xml:space="preserve"> </w:t>
            </w:r>
            <w:r>
              <w:rPr>
                <w:sz w:val="24"/>
              </w:rPr>
              <w:t>иные)</w:t>
            </w:r>
            <w:r>
              <w:rPr>
                <w:spacing w:val="33"/>
                <w:sz w:val="24"/>
              </w:rPr>
              <w:t xml:space="preserve"> </w:t>
            </w:r>
            <w:r>
              <w:rPr>
                <w:sz w:val="24"/>
              </w:rPr>
              <w:t>политического</w:t>
            </w:r>
          </w:p>
        </w:tc>
        <w:tc>
          <w:tcPr>
            <w:tcW w:w="3025" w:type="dxa"/>
            <w:tcBorders>
              <w:bottom w:val="nil"/>
            </w:tcBorders>
          </w:tcPr>
          <w:p w14:paraId="56AC6046" w14:textId="77777777" w:rsidR="008B7368" w:rsidRDefault="008637A8">
            <w:pPr>
              <w:pStyle w:val="TableParagraph"/>
              <w:ind w:left="107" w:right="269"/>
              <w:rPr>
                <w:sz w:val="24"/>
              </w:rPr>
            </w:pPr>
            <w:r>
              <w:rPr>
                <w:sz w:val="24"/>
              </w:rPr>
              <w:t>формулировок, адекват-</w:t>
            </w:r>
            <w:r>
              <w:rPr>
                <w:spacing w:val="1"/>
                <w:sz w:val="24"/>
              </w:rPr>
              <w:t xml:space="preserve"> </w:t>
            </w:r>
            <w:r>
              <w:rPr>
                <w:sz w:val="24"/>
              </w:rPr>
              <w:t>ность применения терми-</w:t>
            </w:r>
            <w:r>
              <w:rPr>
                <w:spacing w:val="-57"/>
                <w:sz w:val="24"/>
              </w:rPr>
              <w:t xml:space="preserve"> </w:t>
            </w:r>
            <w:r>
              <w:rPr>
                <w:sz w:val="24"/>
              </w:rPr>
              <w:t>нологии</w:t>
            </w:r>
          </w:p>
        </w:tc>
        <w:tc>
          <w:tcPr>
            <w:tcW w:w="2888" w:type="dxa"/>
            <w:vMerge w:val="restart"/>
          </w:tcPr>
          <w:p w14:paraId="2DF64E93" w14:textId="77777777" w:rsidR="008B7368" w:rsidRDefault="008637A8">
            <w:pPr>
              <w:pStyle w:val="TableParagraph"/>
              <w:ind w:left="106" w:right="126"/>
              <w:rPr>
                <w:sz w:val="24"/>
              </w:rPr>
            </w:pPr>
            <w:r>
              <w:rPr>
                <w:sz w:val="24"/>
              </w:rPr>
              <w:t>теоретической части про-</w:t>
            </w:r>
            <w:r>
              <w:rPr>
                <w:spacing w:val="-57"/>
                <w:sz w:val="24"/>
              </w:rPr>
              <w:t xml:space="preserve"> </w:t>
            </w:r>
            <w:r>
              <w:rPr>
                <w:sz w:val="24"/>
              </w:rPr>
              <w:t>ектов, учебных исследо-</w:t>
            </w:r>
            <w:r>
              <w:rPr>
                <w:spacing w:val="1"/>
                <w:sz w:val="24"/>
              </w:rPr>
              <w:t xml:space="preserve"> </w:t>
            </w:r>
            <w:r>
              <w:rPr>
                <w:sz w:val="24"/>
              </w:rPr>
              <w:t>ваний</w:t>
            </w:r>
            <w:r>
              <w:rPr>
                <w:spacing w:val="-1"/>
                <w:sz w:val="24"/>
              </w:rPr>
              <w:t xml:space="preserve"> </w:t>
            </w:r>
            <w:r>
              <w:rPr>
                <w:sz w:val="24"/>
              </w:rPr>
              <w:t>и</w:t>
            </w:r>
            <w:r>
              <w:rPr>
                <w:spacing w:val="-2"/>
                <w:sz w:val="24"/>
              </w:rPr>
              <w:t xml:space="preserve"> </w:t>
            </w:r>
            <w:r>
              <w:rPr>
                <w:sz w:val="24"/>
              </w:rPr>
              <w:t>т.д.)</w:t>
            </w:r>
          </w:p>
          <w:p w14:paraId="5D311B84" w14:textId="77777777" w:rsidR="008B7368" w:rsidRDefault="008B7368">
            <w:pPr>
              <w:pStyle w:val="TableParagraph"/>
              <w:rPr>
                <w:b/>
                <w:sz w:val="26"/>
              </w:rPr>
            </w:pPr>
          </w:p>
          <w:p w14:paraId="3FF9870C" w14:textId="77777777" w:rsidR="008B7368" w:rsidRDefault="008B7368">
            <w:pPr>
              <w:pStyle w:val="TableParagraph"/>
              <w:spacing w:before="5"/>
              <w:rPr>
                <w:b/>
                <w:sz w:val="21"/>
              </w:rPr>
            </w:pPr>
          </w:p>
          <w:p w14:paraId="62BEA702" w14:textId="77777777" w:rsidR="008B7368" w:rsidRDefault="008637A8">
            <w:pPr>
              <w:pStyle w:val="TableParagraph"/>
              <w:ind w:left="106" w:right="384"/>
              <w:rPr>
                <w:b/>
                <w:sz w:val="24"/>
              </w:rPr>
            </w:pPr>
            <w:r>
              <w:rPr>
                <w:b/>
                <w:sz w:val="24"/>
              </w:rPr>
              <w:t>Промежуточная атте-</w:t>
            </w:r>
            <w:r>
              <w:rPr>
                <w:b/>
                <w:spacing w:val="-57"/>
                <w:sz w:val="24"/>
              </w:rPr>
              <w:t xml:space="preserve"> </w:t>
            </w:r>
            <w:r>
              <w:rPr>
                <w:b/>
                <w:sz w:val="24"/>
              </w:rPr>
              <w:t>стация</w:t>
            </w:r>
          </w:p>
          <w:p w14:paraId="4719D4CA" w14:textId="77777777" w:rsidR="008B7368" w:rsidRDefault="008637A8">
            <w:pPr>
              <w:pStyle w:val="TableParagraph"/>
              <w:ind w:left="106" w:right="273"/>
              <w:rPr>
                <w:sz w:val="24"/>
              </w:rPr>
            </w:pPr>
            <w:r>
              <w:rPr>
                <w:sz w:val="24"/>
              </w:rPr>
              <w:t>в</w:t>
            </w:r>
            <w:r>
              <w:rPr>
                <w:spacing w:val="-4"/>
                <w:sz w:val="24"/>
              </w:rPr>
              <w:t xml:space="preserve"> </w:t>
            </w:r>
            <w:r>
              <w:rPr>
                <w:sz w:val="24"/>
              </w:rPr>
              <w:t>форме</w:t>
            </w:r>
            <w:r>
              <w:rPr>
                <w:spacing w:val="-5"/>
                <w:sz w:val="24"/>
              </w:rPr>
              <w:t xml:space="preserve"> </w:t>
            </w:r>
            <w:r>
              <w:rPr>
                <w:sz w:val="24"/>
              </w:rPr>
              <w:t>дифференциро-</w:t>
            </w:r>
            <w:r>
              <w:rPr>
                <w:spacing w:val="-57"/>
                <w:sz w:val="24"/>
              </w:rPr>
              <w:t xml:space="preserve"> </w:t>
            </w:r>
            <w:r>
              <w:rPr>
                <w:sz w:val="24"/>
              </w:rPr>
              <w:t>ванного</w:t>
            </w:r>
            <w:r>
              <w:rPr>
                <w:spacing w:val="-2"/>
                <w:sz w:val="24"/>
              </w:rPr>
              <w:t xml:space="preserve"> </w:t>
            </w:r>
            <w:r>
              <w:rPr>
                <w:sz w:val="24"/>
              </w:rPr>
              <w:t>зачета</w:t>
            </w:r>
            <w:r>
              <w:rPr>
                <w:spacing w:val="-2"/>
                <w:sz w:val="24"/>
              </w:rPr>
              <w:t xml:space="preserve"> </w:t>
            </w:r>
            <w:r>
              <w:rPr>
                <w:sz w:val="24"/>
              </w:rPr>
              <w:t>в</w:t>
            </w:r>
            <w:r>
              <w:rPr>
                <w:spacing w:val="-2"/>
                <w:sz w:val="24"/>
              </w:rPr>
              <w:t xml:space="preserve"> </w:t>
            </w:r>
            <w:r>
              <w:rPr>
                <w:sz w:val="24"/>
              </w:rPr>
              <w:t>виде:</w:t>
            </w:r>
          </w:p>
          <w:p w14:paraId="450513C9" w14:textId="77777777" w:rsidR="008B7368" w:rsidRDefault="008637A8">
            <w:pPr>
              <w:pStyle w:val="TableParagraph"/>
              <w:ind w:left="106" w:right="170"/>
              <w:rPr>
                <w:sz w:val="24"/>
              </w:rPr>
            </w:pPr>
            <w:r>
              <w:rPr>
                <w:sz w:val="24"/>
              </w:rPr>
              <w:t>-письменных/ устных от-</w:t>
            </w:r>
            <w:r>
              <w:rPr>
                <w:spacing w:val="-57"/>
                <w:sz w:val="24"/>
              </w:rPr>
              <w:t xml:space="preserve"> </w:t>
            </w:r>
            <w:r>
              <w:rPr>
                <w:sz w:val="24"/>
              </w:rPr>
              <w:t>ветов,</w:t>
            </w:r>
          </w:p>
          <w:p w14:paraId="6ED4EE04" w14:textId="77777777" w:rsidR="008B7368" w:rsidRDefault="008637A8">
            <w:pPr>
              <w:pStyle w:val="TableParagraph"/>
              <w:ind w:left="106"/>
              <w:rPr>
                <w:sz w:val="24"/>
              </w:rPr>
            </w:pPr>
            <w:r>
              <w:rPr>
                <w:sz w:val="24"/>
              </w:rPr>
              <w:t>-тестирования</w:t>
            </w:r>
            <w:r>
              <w:rPr>
                <w:spacing w:val="-2"/>
                <w:sz w:val="24"/>
              </w:rPr>
              <w:t xml:space="preserve"> </w:t>
            </w:r>
            <w:r>
              <w:rPr>
                <w:sz w:val="24"/>
              </w:rPr>
              <w:t>и</w:t>
            </w:r>
            <w:r>
              <w:rPr>
                <w:spacing w:val="-2"/>
                <w:sz w:val="24"/>
              </w:rPr>
              <w:t xml:space="preserve"> </w:t>
            </w:r>
            <w:r>
              <w:rPr>
                <w:sz w:val="24"/>
              </w:rPr>
              <w:t>т.д.</w:t>
            </w:r>
          </w:p>
        </w:tc>
      </w:tr>
      <w:tr w:rsidR="008B7368" w14:paraId="356EE317" w14:textId="77777777">
        <w:trPr>
          <w:trHeight w:val="307"/>
        </w:trPr>
        <w:tc>
          <w:tcPr>
            <w:tcW w:w="3661" w:type="dxa"/>
            <w:tcBorders>
              <w:top w:val="nil"/>
              <w:bottom w:val="nil"/>
            </w:tcBorders>
          </w:tcPr>
          <w:p w14:paraId="3F5DEA05" w14:textId="77777777" w:rsidR="008B7368" w:rsidRDefault="008637A8">
            <w:pPr>
              <w:pStyle w:val="TableParagraph"/>
              <w:spacing w:before="4"/>
              <w:ind w:left="107"/>
              <w:rPr>
                <w:sz w:val="24"/>
              </w:rPr>
            </w:pPr>
            <w:r>
              <w:rPr>
                <w:sz w:val="24"/>
              </w:rPr>
              <w:t>и</w:t>
            </w:r>
            <w:r>
              <w:rPr>
                <w:spacing w:val="28"/>
                <w:sz w:val="24"/>
              </w:rPr>
              <w:t xml:space="preserve"> </w:t>
            </w:r>
            <w:r>
              <w:rPr>
                <w:sz w:val="24"/>
              </w:rPr>
              <w:t>экономического</w:t>
            </w:r>
            <w:r>
              <w:rPr>
                <w:spacing w:val="86"/>
                <w:sz w:val="24"/>
              </w:rPr>
              <w:t xml:space="preserve"> </w:t>
            </w:r>
            <w:r>
              <w:rPr>
                <w:sz w:val="24"/>
              </w:rPr>
              <w:t>развития</w:t>
            </w:r>
            <w:r>
              <w:rPr>
                <w:spacing w:val="87"/>
                <w:sz w:val="24"/>
              </w:rPr>
              <w:t xml:space="preserve"> </w:t>
            </w:r>
            <w:r>
              <w:rPr>
                <w:sz w:val="24"/>
              </w:rPr>
              <w:t>ве-</w:t>
            </w:r>
          </w:p>
        </w:tc>
        <w:tc>
          <w:tcPr>
            <w:tcW w:w="3025" w:type="dxa"/>
            <w:tcBorders>
              <w:top w:val="nil"/>
              <w:bottom w:val="nil"/>
            </w:tcBorders>
          </w:tcPr>
          <w:p w14:paraId="10E7912B" w14:textId="77777777" w:rsidR="008B7368" w:rsidRDefault="008B7368">
            <w:pPr>
              <w:pStyle w:val="TableParagraph"/>
            </w:pPr>
          </w:p>
        </w:tc>
        <w:tc>
          <w:tcPr>
            <w:tcW w:w="2888" w:type="dxa"/>
            <w:vMerge/>
            <w:tcBorders>
              <w:top w:val="nil"/>
            </w:tcBorders>
          </w:tcPr>
          <w:p w14:paraId="1EB8DFD0" w14:textId="77777777" w:rsidR="008B7368" w:rsidRDefault="008B7368">
            <w:pPr>
              <w:rPr>
                <w:sz w:val="2"/>
                <w:szCs w:val="2"/>
              </w:rPr>
            </w:pPr>
          </w:p>
        </w:tc>
      </w:tr>
      <w:tr w:rsidR="008B7368" w14:paraId="6FDB85E5" w14:textId="77777777">
        <w:trPr>
          <w:trHeight w:val="308"/>
        </w:trPr>
        <w:tc>
          <w:tcPr>
            <w:tcW w:w="3661" w:type="dxa"/>
            <w:tcBorders>
              <w:top w:val="nil"/>
              <w:bottom w:val="nil"/>
            </w:tcBorders>
          </w:tcPr>
          <w:p w14:paraId="7A0AA97E" w14:textId="77777777" w:rsidR="008B7368" w:rsidRDefault="008637A8">
            <w:pPr>
              <w:pStyle w:val="TableParagraph"/>
              <w:spacing w:before="6"/>
              <w:ind w:left="107"/>
              <w:rPr>
                <w:sz w:val="24"/>
              </w:rPr>
            </w:pPr>
            <w:r>
              <w:rPr>
                <w:sz w:val="24"/>
              </w:rPr>
              <w:t>дущих</w:t>
            </w:r>
            <w:r>
              <w:rPr>
                <w:spacing w:val="74"/>
                <w:sz w:val="24"/>
              </w:rPr>
              <w:t xml:space="preserve"> </w:t>
            </w:r>
            <w:r>
              <w:rPr>
                <w:sz w:val="24"/>
              </w:rPr>
              <w:t xml:space="preserve">государств  </w:t>
            </w:r>
            <w:r>
              <w:rPr>
                <w:spacing w:val="9"/>
                <w:sz w:val="24"/>
              </w:rPr>
              <w:t xml:space="preserve"> </w:t>
            </w:r>
            <w:r>
              <w:rPr>
                <w:sz w:val="24"/>
              </w:rPr>
              <w:t xml:space="preserve">и  </w:t>
            </w:r>
            <w:r>
              <w:rPr>
                <w:spacing w:val="14"/>
                <w:sz w:val="24"/>
              </w:rPr>
              <w:t xml:space="preserve"> </w:t>
            </w:r>
            <w:r>
              <w:rPr>
                <w:sz w:val="24"/>
              </w:rPr>
              <w:t>регионов</w:t>
            </w:r>
          </w:p>
        </w:tc>
        <w:tc>
          <w:tcPr>
            <w:tcW w:w="3025" w:type="dxa"/>
            <w:tcBorders>
              <w:top w:val="nil"/>
              <w:bottom w:val="nil"/>
            </w:tcBorders>
          </w:tcPr>
          <w:p w14:paraId="06153333" w14:textId="77777777" w:rsidR="008B7368" w:rsidRDefault="008B7368">
            <w:pPr>
              <w:pStyle w:val="TableParagraph"/>
            </w:pPr>
          </w:p>
        </w:tc>
        <w:tc>
          <w:tcPr>
            <w:tcW w:w="2888" w:type="dxa"/>
            <w:vMerge/>
            <w:tcBorders>
              <w:top w:val="nil"/>
            </w:tcBorders>
          </w:tcPr>
          <w:p w14:paraId="7659D8B5" w14:textId="77777777" w:rsidR="008B7368" w:rsidRDefault="008B7368">
            <w:pPr>
              <w:rPr>
                <w:sz w:val="2"/>
                <w:szCs w:val="2"/>
              </w:rPr>
            </w:pPr>
          </w:p>
        </w:tc>
      </w:tr>
      <w:tr w:rsidR="008B7368" w14:paraId="75533B15" w14:textId="77777777">
        <w:trPr>
          <w:trHeight w:val="306"/>
        </w:trPr>
        <w:tc>
          <w:tcPr>
            <w:tcW w:w="3661" w:type="dxa"/>
            <w:tcBorders>
              <w:top w:val="nil"/>
              <w:bottom w:val="nil"/>
            </w:tcBorders>
          </w:tcPr>
          <w:p w14:paraId="53ACA2FE" w14:textId="77777777" w:rsidR="008B7368" w:rsidRDefault="008637A8">
            <w:pPr>
              <w:pStyle w:val="TableParagraph"/>
              <w:spacing w:before="4"/>
              <w:ind w:left="107"/>
              <w:rPr>
                <w:sz w:val="24"/>
              </w:rPr>
            </w:pPr>
            <w:r>
              <w:rPr>
                <w:sz w:val="24"/>
              </w:rPr>
              <w:t>мира;</w:t>
            </w:r>
          </w:p>
        </w:tc>
        <w:tc>
          <w:tcPr>
            <w:tcW w:w="3025" w:type="dxa"/>
            <w:tcBorders>
              <w:top w:val="nil"/>
              <w:bottom w:val="nil"/>
            </w:tcBorders>
          </w:tcPr>
          <w:p w14:paraId="20F5CD68" w14:textId="77777777" w:rsidR="008B7368" w:rsidRDefault="008B7368">
            <w:pPr>
              <w:pStyle w:val="TableParagraph"/>
            </w:pPr>
          </w:p>
        </w:tc>
        <w:tc>
          <w:tcPr>
            <w:tcW w:w="2888" w:type="dxa"/>
            <w:vMerge/>
            <w:tcBorders>
              <w:top w:val="nil"/>
            </w:tcBorders>
          </w:tcPr>
          <w:p w14:paraId="10D5CE2C" w14:textId="77777777" w:rsidR="008B7368" w:rsidRDefault="008B7368">
            <w:pPr>
              <w:rPr>
                <w:sz w:val="2"/>
                <w:szCs w:val="2"/>
              </w:rPr>
            </w:pPr>
          </w:p>
        </w:tc>
      </w:tr>
      <w:tr w:rsidR="008B7368" w14:paraId="3048D262" w14:textId="77777777">
        <w:trPr>
          <w:trHeight w:val="306"/>
        </w:trPr>
        <w:tc>
          <w:tcPr>
            <w:tcW w:w="3661" w:type="dxa"/>
            <w:tcBorders>
              <w:top w:val="nil"/>
              <w:bottom w:val="nil"/>
            </w:tcBorders>
          </w:tcPr>
          <w:p w14:paraId="150E9150" w14:textId="77777777" w:rsidR="008B7368" w:rsidRDefault="008637A8">
            <w:pPr>
              <w:pStyle w:val="TableParagraph"/>
              <w:spacing w:before="4"/>
              <w:ind w:left="107"/>
              <w:rPr>
                <w:sz w:val="24"/>
              </w:rPr>
            </w:pPr>
            <w:r>
              <w:rPr>
                <w:sz w:val="24"/>
              </w:rPr>
              <w:t>назначение</w:t>
            </w:r>
            <w:r>
              <w:rPr>
                <w:spacing w:val="25"/>
                <w:sz w:val="24"/>
              </w:rPr>
              <w:t xml:space="preserve"> </w:t>
            </w:r>
            <w:r>
              <w:rPr>
                <w:sz w:val="24"/>
              </w:rPr>
              <w:t>международных</w:t>
            </w:r>
            <w:r>
              <w:rPr>
                <w:spacing w:val="88"/>
                <w:sz w:val="24"/>
              </w:rPr>
              <w:t xml:space="preserve"> </w:t>
            </w:r>
            <w:r>
              <w:rPr>
                <w:sz w:val="24"/>
              </w:rPr>
              <w:t>ор-</w:t>
            </w:r>
          </w:p>
        </w:tc>
        <w:tc>
          <w:tcPr>
            <w:tcW w:w="3025" w:type="dxa"/>
            <w:tcBorders>
              <w:top w:val="nil"/>
              <w:bottom w:val="nil"/>
            </w:tcBorders>
          </w:tcPr>
          <w:p w14:paraId="6AE96720" w14:textId="77777777" w:rsidR="008B7368" w:rsidRDefault="008B7368">
            <w:pPr>
              <w:pStyle w:val="TableParagraph"/>
            </w:pPr>
          </w:p>
        </w:tc>
        <w:tc>
          <w:tcPr>
            <w:tcW w:w="2888" w:type="dxa"/>
            <w:vMerge/>
            <w:tcBorders>
              <w:top w:val="nil"/>
            </w:tcBorders>
          </w:tcPr>
          <w:p w14:paraId="17263841" w14:textId="77777777" w:rsidR="008B7368" w:rsidRDefault="008B7368">
            <w:pPr>
              <w:rPr>
                <w:sz w:val="2"/>
                <w:szCs w:val="2"/>
              </w:rPr>
            </w:pPr>
          </w:p>
        </w:tc>
      </w:tr>
      <w:tr w:rsidR="008B7368" w14:paraId="60F3ED1A" w14:textId="77777777">
        <w:trPr>
          <w:trHeight w:val="308"/>
        </w:trPr>
        <w:tc>
          <w:tcPr>
            <w:tcW w:w="3661" w:type="dxa"/>
            <w:tcBorders>
              <w:top w:val="nil"/>
              <w:bottom w:val="nil"/>
            </w:tcBorders>
          </w:tcPr>
          <w:p w14:paraId="74BBB8FD" w14:textId="77777777" w:rsidR="008B7368" w:rsidRDefault="008637A8">
            <w:pPr>
              <w:pStyle w:val="TableParagraph"/>
              <w:spacing w:before="4"/>
              <w:ind w:left="107"/>
              <w:rPr>
                <w:sz w:val="24"/>
              </w:rPr>
            </w:pPr>
            <w:r>
              <w:rPr>
                <w:sz w:val="24"/>
              </w:rPr>
              <w:t>ганизаций</w:t>
            </w:r>
            <w:r>
              <w:rPr>
                <w:spacing w:val="26"/>
                <w:sz w:val="24"/>
              </w:rPr>
              <w:t xml:space="preserve"> </w:t>
            </w:r>
            <w:r>
              <w:rPr>
                <w:sz w:val="24"/>
              </w:rPr>
              <w:t>и</w:t>
            </w:r>
            <w:r>
              <w:rPr>
                <w:spacing w:val="29"/>
                <w:sz w:val="24"/>
              </w:rPr>
              <w:t xml:space="preserve"> </w:t>
            </w:r>
            <w:r>
              <w:rPr>
                <w:sz w:val="24"/>
              </w:rPr>
              <w:t>основные</w:t>
            </w:r>
            <w:r>
              <w:rPr>
                <w:spacing w:val="25"/>
                <w:sz w:val="24"/>
              </w:rPr>
              <w:t xml:space="preserve"> </w:t>
            </w:r>
            <w:r>
              <w:rPr>
                <w:sz w:val="24"/>
              </w:rPr>
              <w:t>направле-</w:t>
            </w:r>
          </w:p>
        </w:tc>
        <w:tc>
          <w:tcPr>
            <w:tcW w:w="3025" w:type="dxa"/>
            <w:tcBorders>
              <w:top w:val="nil"/>
              <w:bottom w:val="nil"/>
            </w:tcBorders>
          </w:tcPr>
          <w:p w14:paraId="60B4B55F" w14:textId="77777777" w:rsidR="008B7368" w:rsidRDefault="008B7368">
            <w:pPr>
              <w:pStyle w:val="TableParagraph"/>
            </w:pPr>
          </w:p>
        </w:tc>
        <w:tc>
          <w:tcPr>
            <w:tcW w:w="2888" w:type="dxa"/>
            <w:vMerge/>
            <w:tcBorders>
              <w:top w:val="nil"/>
            </w:tcBorders>
          </w:tcPr>
          <w:p w14:paraId="0F9EFA45" w14:textId="77777777" w:rsidR="008B7368" w:rsidRDefault="008B7368">
            <w:pPr>
              <w:rPr>
                <w:sz w:val="2"/>
                <w:szCs w:val="2"/>
              </w:rPr>
            </w:pPr>
          </w:p>
        </w:tc>
      </w:tr>
      <w:tr w:rsidR="008B7368" w14:paraId="7CE135CC" w14:textId="77777777">
        <w:trPr>
          <w:trHeight w:val="307"/>
        </w:trPr>
        <w:tc>
          <w:tcPr>
            <w:tcW w:w="3661" w:type="dxa"/>
            <w:tcBorders>
              <w:top w:val="nil"/>
              <w:bottom w:val="nil"/>
            </w:tcBorders>
          </w:tcPr>
          <w:p w14:paraId="08DBD597" w14:textId="77777777" w:rsidR="008B7368" w:rsidRDefault="008637A8">
            <w:pPr>
              <w:pStyle w:val="TableParagraph"/>
              <w:spacing w:before="6"/>
              <w:ind w:left="107"/>
              <w:rPr>
                <w:sz w:val="24"/>
              </w:rPr>
            </w:pPr>
            <w:r>
              <w:rPr>
                <w:sz w:val="24"/>
              </w:rPr>
              <w:t>ния</w:t>
            </w:r>
            <w:r>
              <w:rPr>
                <w:spacing w:val="-3"/>
                <w:sz w:val="24"/>
              </w:rPr>
              <w:t xml:space="preserve"> </w:t>
            </w:r>
            <w:r>
              <w:rPr>
                <w:sz w:val="24"/>
              </w:rPr>
              <w:t>их</w:t>
            </w:r>
            <w:r>
              <w:rPr>
                <w:spacing w:val="-3"/>
                <w:sz w:val="24"/>
              </w:rPr>
              <w:t xml:space="preserve"> </w:t>
            </w:r>
            <w:r>
              <w:rPr>
                <w:sz w:val="24"/>
              </w:rPr>
              <w:t>деятельности;</w:t>
            </w:r>
          </w:p>
        </w:tc>
        <w:tc>
          <w:tcPr>
            <w:tcW w:w="3025" w:type="dxa"/>
            <w:tcBorders>
              <w:top w:val="nil"/>
              <w:bottom w:val="nil"/>
            </w:tcBorders>
          </w:tcPr>
          <w:p w14:paraId="749DBED8" w14:textId="77777777" w:rsidR="008B7368" w:rsidRDefault="008B7368">
            <w:pPr>
              <w:pStyle w:val="TableParagraph"/>
            </w:pPr>
          </w:p>
        </w:tc>
        <w:tc>
          <w:tcPr>
            <w:tcW w:w="2888" w:type="dxa"/>
            <w:vMerge/>
            <w:tcBorders>
              <w:top w:val="nil"/>
            </w:tcBorders>
          </w:tcPr>
          <w:p w14:paraId="62AF5F20" w14:textId="77777777" w:rsidR="008B7368" w:rsidRDefault="008B7368">
            <w:pPr>
              <w:rPr>
                <w:sz w:val="2"/>
                <w:szCs w:val="2"/>
              </w:rPr>
            </w:pPr>
          </w:p>
        </w:tc>
      </w:tr>
      <w:tr w:rsidR="008B7368" w14:paraId="39A3F888" w14:textId="77777777">
        <w:trPr>
          <w:trHeight w:val="306"/>
        </w:trPr>
        <w:tc>
          <w:tcPr>
            <w:tcW w:w="3661" w:type="dxa"/>
            <w:tcBorders>
              <w:top w:val="nil"/>
              <w:bottom w:val="nil"/>
            </w:tcBorders>
          </w:tcPr>
          <w:p w14:paraId="66D9D7E1" w14:textId="77777777" w:rsidR="008B7368" w:rsidRDefault="008637A8">
            <w:pPr>
              <w:pStyle w:val="TableParagraph"/>
              <w:spacing w:before="4"/>
              <w:ind w:left="107"/>
              <w:rPr>
                <w:sz w:val="24"/>
              </w:rPr>
            </w:pPr>
            <w:r>
              <w:rPr>
                <w:sz w:val="24"/>
              </w:rPr>
              <w:t>о</w:t>
            </w:r>
            <w:r>
              <w:rPr>
                <w:spacing w:val="41"/>
                <w:sz w:val="24"/>
              </w:rPr>
              <w:t xml:space="preserve"> </w:t>
            </w:r>
            <w:r>
              <w:rPr>
                <w:sz w:val="24"/>
              </w:rPr>
              <w:t>роли</w:t>
            </w:r>
            <w:r>
              <w:rPr>
                <w:spacing w:val="44"/>
                <w:sz w:val="24"/>
              </w:rPr>
              <w:t xml:space="preserve"> </w:t>
            </w:r>
            <w:r>
              <w:rPr>
                <w:sz w:val="24"/>
              </w:rPr>
              <w:t>науки,</w:t>
            </w:r>
            <w:r>
              <w:rPr>
                <w:spacing w:val="41"/>
                <w:sz w:val="24"/>
              </w:rPr>
              <w:t xml:space="preserve"> </w:t>
            </w:r>
            <w:r>
              <w:rPr>
                <w:sz w:val="24"/>
              </w:rPr>
              <w:t>культуры</w:t>
            </w:r>
            <w:r>
              <w:rPr>
                <w:spacing w:val="42"/>
                <w:sz w:val="24"/>
              </w:rPr>
              <w:t xml:space="preserve"> </w:t>
            </w:r>
            <w:r>
              <w:rPr>
                <w:sz w:val="24"/>
              </w:rPr>
              <w:t>и</w:t>
            </w:r>
            <w:r>
              <w:rPr>
                <w:spacing w:val="43"/>
                <w:sz w:val="24"/>
              </w:rPr>
              <w:t xml:space="preserve"> </w:t>
            </w:r>
            <w:r>
              <w:rPr>
                <w:sz w:val="24"/>
              </w:rPr>
              <w:t>рели-</w:t>
            </w:r>
          </w:p>
        </w:tc>
        <w:tc>
          <w:tcPr>
            <w:tcW w:w="3025" w:type="dxa"/>
            <w:tcBorders>
              <w:top w:val="nil"/>
              <w:bottom w:val="nil"/>
            </w:tcBorders>
          </w:tcPr>
          <w:p w14:paraId="4E3BCDD8" w14:textId="77777777" w:rsidR="008B7368" w:rsidRDefault="008B7368">
            <w:pPr>
              <w:pStyle w:val="TableParagraph"/>
            </w:pPr>
          </w:p>
        </w:tc>
        <w:tc>
          <w:tcPr>
            <w:tcW w:w="2888" w:type="dxa"/>
            <w:vMerge/>
            <w:tcBorders>
              <w:top w:val="nil"/>
            </w:tcBorders>
          </w:tcPr>
          <w:p w14:paraId="6754C204" w14:textId="77777777" w:rsidR="008B7368" w:rsidRDefault="008B7368">
            <w:pPr>
              <w:rPr>
                <w:sz w:val="2"/>
                <w:szCs w:val="2"/>
              </w:rPr>
            </w:pPr>
          </w:p>
        </w:tc>
      </w:tr>
      <w:tr w:rsidR="008B7368" w14:paraId="5CC06747" w14:textId="77777777">
        <w:trPr>
          <w:trHeight w:val="307"/>
        </w:trPr>
        <w:tc>
          <w:tcPr>
            <w:tcW w:w="3661" w:type="dxa"/>
            <w:tcBorders>
              <w:top w:val="nil"/>
              <w:bottom w:val="nil"/>
            </w:tcBorders>
          </w:tcPr>
          <w:p w14:paraId="62825484" w14:textId="77777777" w:rsidR="008B7368" w:rsidRDefault="008637A8">
            <w:pPr>
              <w:pStyle w:val="TableParagraph"/>
              <w:spacing w:before="4"/>
              <w:ind w:left="107"/>
              <w:rPr>
                <w:sz w:val="24"/>
              </w:rPr>
            </w:pPr>
            <w:r>
              <w:rPr>
                <w:sz w:val="24"/>
              </w:rPr>
              <w:t>гии</w:t>
            </w:r>
            <w:r>
              <w:rPr>
                <w:spacing w:val="49"/>
                <w:sz w:val="24"/>
              </w:rPr>
              <w:t xml:space="preserve"> </w:t>
            </w:r>
            <w:r>
              <w:rPr>
                <w:sz w:val="24"/>
              </w:rPr>
              <w:t>в</w:t>
            </w:r>
            <w:r>
              <w:rPr>
                <w:spacing w:val="49"/>
                <w:sz w:val="24"/>
              </w:rPr>
              <w:t xml:space="preserve"> </w:t>
            </w:r>
            <w:r>
              <w:rPr>
                <w:sz w:val="24"/>
              </w:rPr>
              <w:t>сохранении</w:t>
            </w:r>
            <w:r>
              <w:rPr>
                <w:spacing w:val="49"/>
                <w:sz w:val="24"/>
              </w:rPr>
              <w:t xml:space="preserve"> </w:t>
            </w:r>
            <w:r>
              <w:rPr>
                <w:sz w:val="24"/>
              </w:rPr>
              <w:t>и</w:t>
            </w:r>
            <w:r>
              <w:rPr>
                <w:spacing w:val="52"/>
                <w:sz w:val="24"/>
              </w:rPr>
              <w:t xml:space="preserve"> </w:t>
            </w:r>
            <w:r>
              <w:rPr>
                <w:sz w:val="24"/>
              </w:rPr>
              <w:t>укреплении</w:t>
            </w:r>
          </w:p>
        </w:tc>
        <w:tc>
          <w:tcPr>
            <w:tcW w:w="3025" w:type="dxa"/>
            <w:tcBorders>
              <w:top w:val="nil"/>
              <w:bottom w:val="nil"/>
            </w:tcBorders>
          </w:tcPr>
          <w:p w14:paraId="3CF1475C" w14:textId="77777777" w:rsidR="008B7368" w:rsidRDefault="008B7368">
            <w:pPr>
              <w:pStyle w:val="TableParagraph"/>
            </w:pPr>
          </w:p>
        </w:tc>
        <w:tc>
          <w:tcPr>
            <w:tcW w:w="2888" w:type="dxa"/>
            <w:vMerge/>
            <w:tcBorders>
              <w:top w:val="nil"/>
            </w:tcBorders>
          </w:tcPr>
          <w:p w14:paraId="0F4B747C" w14:textId="77777777" w:rsidR="008B7368" w:rsidRDefault="008B7368">
            <w:pPr>
              <w:rPr>
                <w:sz w:val="2"/>
                <w:szCs w:val="2"/>
              </w:rPr>
            </w:pPr>
          </w:p>
        </w:tc>
      </w:tr>
      <w:tr w:rsidR="008B7368" w14:paraId="58DBEE44" w14:textId="77777777">
        <w:trPr>
          <w:trHeight w:val="308"/>
        </w:trPr>
        <w:tc>
          <w:tcPr>
            <w:tcW w:w="3661" w:type="dxa"/>
            <w:tcBorders>
              <w:top w:val="nil"/>
              <w:bottom w:val="nil"/>
            </w:tcBorders>
          </w:tcPr>
          <w:p w14:paraId="5C46EB67" w14:textId="77777777" w:rsidR="008B7368" w:rsidRDefault="008637A8">
            <w:pPr>
              <w:pStyle w:val="TableParagraph"/>
              <w:spacing w:before="5"/>
              <w:ind w:left="107"/>
              <w:rPr>
                <w:sz w:val="24"/>
              </w:rPr>
            </w:pPr>
            <w:r>
              <w:rPr>
                <w:sz w:val="24"/>
              </w:rPr>
              <w:t>национальных</w:t>
            </w:r>
            <w:r>
              <w:rPr>
                <w:spacing w:val="74"/>
                <w:sz w:val="24"/>
              </w:rPr>
              <w:t xml:space="preserve"> </w:t>
            </w:r>
            <w:r>
              <w:rPr>
                <w:sz w:val="24"/>
              </w:rPr>
              <w:t xml:space="preserve">и  </w:t>
            </w:r>
            <w:r>
              <w:rPr>
                <w:spacing w:val="13"/>
                <w:sz w:val="24"/>
              </w:rPr>
              <w:t xml:space="preserve"> </w:t>
            </w:r>
            <w:r>
              <w:rPr>
                <w:sz w:val="24"/>
              </w:rPr>
              <w:t>государствен-</w:t>
            </w:r>
          </w:p>
        </w:tc>
        <w:tc>
          <w:tcPr>
            <w:tcW w:w="3025" w:type="dxa"/>
            <w:tcBorders>
              <w:top w:val="nil"/>
              <w:bottom w:val="nil"/>
            </w:tcBorders>
          </w:tcPr>
          <w:p w14:paraId="27C1BBBD" w14:textId="77777777" w:rsidR="008B7368" w:rsidRDefault="008B7368">
            <w:pPr>
              <w:pStyle w:val="TableParagraph"/>
            </w:pPr>
          </w:p>
        </w:tc>
        <w:tc>
          <w:tcPr>
            <w:tcW w:w="2888" w:type="dxa"/>
            <w:vMerge/>
            <w:tcBorders>
              <w:top w:val="nil"/>
            </w:tcBorders>
          </w:tcPr>
          <w:p w14:paraId="4E4C1C06" w14:textId="77777777" w:rsidR="008B7368" w:rsidRDefault="008B7368">
            <w:pPr>
              <w:rPr>
                <w:sz w:val="2"/>
                <w:szCs w:val="2"/>
              </w:rPr>
            </w:pPr>
          </w:p>
        </w:tc>
      </w:tr>
      <w:tr w:rsidR="008B7368" w14:paraId="69CF3ED9" w14:textId="77777777">
        <w:trPr>
          <w:trHeight w:val="308"/>
        </w:trPr>
        <w:tc>
          <w:tcPr>
            <w:tcW w:w="3661" w:type="dxa"/>
            <w:tcBorders>
              <w:top w:val="nil"/>
              <w:bottom w:val="nil"/>
            </w:tcBorders>
          </w:tcPr>
          <w:p w14:paraId="0850899D" w14:textId="77777777" w:rsidR="008B7368" w:rsidRDefault="008637A8">
            <w:pPr>
              <w:pStyle w:val="TableParagraph"/>
              <w:spacing w:before="6"/>
              <w:ind w:left="107"/>
              <w:rPr>
                <w:sz w:val="24"/>
              </w:rPr>
            </w:pPr>
            <w:r>
              <w:rPr>
                <w:sz w:val="24"/>
              </w:rPr>
              <w:t>ных</w:t>
            </w:r>
            <w:r>
              <w:rPr>
                <w:spacing w:val="-2"/>
                <w:sz w:val="24"/>
              </w:rPr>
              <w:t xml:space="preserve"> </w:t>
            </w:r>
            <w:r>
              <w:rPr>
                <w:sz w:val="24"/>
              </w:rPr>
              <w:t>традиций;</w:t>
            </w:r>
          </w:p>
        </w:tc>
        <w:tc>
          <w:tcPr>
            <w:tcW w:w="3025" w:type="dxa"/>
            <w:tcBorders>
              <w:top w:val="nil"/>
              <w:bottom w:val="nil"/>
            </w:tcBorders>
          </w:tcPr>
          <w:p w14:paraId="14BBF686" w14:textId="77777777" w:rsidR="008B7368" w:rsidRDefault="008B7368">
            <w:pPr>
              <w:pStyle w:val="TableParagraph"/>
            </w:pPr>
          </w:p>
        </w:tc>
        <w:tc>
          <w:tcPr>
            <w:tcW w:w="2888" w:type="dxa"/>
            <w:vMerge/>
            <w:tcBorders>
              <w:top w:val="nil"/>
            </w:tcBorders>
          </w:tcPr>
          <w:p w14:paraId="09ED25C9" w14:textId="77777777" w:rsidR="008B7368" w:rsidRDefault="008B7368">
            <w:pPr>
              <w:rPr>
                <w:sz w:val="2"/>
                <w:szCs w:val="2"/>
              </w:rPr>
            </w:pPr>
          </w:p>
        </w:tc>
      </w:tr>
      <w:tr w:rsidR="008B7368" w14:paraId="631E5980" w14:textId="77777777">
        <w:trPr>
          <w:trHeight w:val="306"/>
        </w:trPr>
        <w:tc>
          <w:tcPr>
            <w:tcW w:w="3661" w:type="dxa"/>
            <w:tcBorders>
              <w:top w:val="nil"/>
              <w:bottom w:val="nil"/>
            </w:tcBorders>
          </w:tcPr>
          <w:p w14:paraId="4EAAF8D4" w14:textId="77777777" w:rsidR="008B7368" w:rsidRDefault="008637A8">
            <w:pPr>
              <w:pStyle w:val="TableParagraph"/>
              <w:spacing w:before="4"/>
              <w:ind w:left="107"/>
              <w:rPr>
                <w:sz w:val="24"/>
              </w:rPr>
            </w:pPr>
            <w:r>
              <w:rPr>
                <w:sz w:val="24"/>
              </w:rPr>
              <w:t>содержание</w:t>
            </w:r>
            <w:r>
              <w:rPr>
                <w:spacing w:val="37"/>
                <w:sz w:val="24"/>
              </w:rPr>
              <w:t xml:space="preserve"> </w:t>
            </w:r>
            <w:r>
              <w:rPr>
                <w:sz w:val="24"/>
              </w:rPr>
              <w:t>и</w:t>
            </w:r>
            <w:r>
              <w:rPr>
                <w:spacing w:val="98"/>
                <w:sz w:val="24"/>
              </w:rPr>
              <w:t xml:space="preserve"> </w:t>
            </w:r>
            <w:r>
              <w:rPr>
                <w:sz w:val="24"/>
              </w:rPr>
              <w:t>назначение</w:t>
            </w:r>
            <w:r>
              <w:rPr>
                <w:spacing w:val="96"/>
                <w:sz w:val="24"/>
              </w:rPr>
              <w:t xml:space="preserve"> </w:t>
            </w:r>
            <w:r>
              <w:rPr>
                <w:sz w:val="24"/>
              </w:rPr>
              <w:t>важ-</w:t>
            </w:r>
          </w:p>
        </w:tc>
        <w:tc>
          <w:tcPr>
            <w:tcW w:w="3025" w:type="dxa"/>
            <w:tcBorders>
              <w:top w:val="nil"/>
              <w:bottom w:val="nil"/>
            </w:tcBorders>
          </w:tcPr>
          <w:p w14:paraId="1018A95F" w14:textId="77777777" w:rsidR="008B7368" w:rsidRDefault="008B7368">
            <w:pPr>
              <w:pStyle w:val="TableParagraph"/>
            </w:pPr>
          </w:p>
        </w:tc>
        <w:tc>
          <w:tcPr>
            <w:tcW w:w="2888" w:type="dxa"/>
            <w:vMerge/>
            <w:tcBorders>
              <w:top w:val="nil"/>
            </w:tcBorders>
          </w:tcPr>
          <w:p w14:paraId="1D265883" w14:textId="77777777" w:rsidR="008B7368" w:rsidRDefault="008B7368">
            <w:pPr>
              <w:rPr>
                <w:sz w:val="2"/>
                <w:szCs w:val="2"/>
              </w:rPr>
            </w:pPr>
          </w:p>
        </w:tc>
      </w:tr>
      <w:tr w:rsidR="008B7368" w14:paraId="4BFEB7D4" w14:textId="77777777">
        <w:trPr>
          <w:trHeight w:val="306"/>
        </w:trPr>
        <w:tc>
          <w:tcPr>
            <w:tcW w:w="3661" w:type="dxa"/>
            <w:tcBorders>
              <w:top w:val="nil"/>
              <w:bottom w:val="nil"/>
            </w:tcBorders>
          </w:tcPr>
          <w:p w14:paraId="1E5C8162" w14:textId="77777777" w:rsidR="008B7368" w:rsidRDefault="008637A8">
            <w:pPr>
              <w:pStyle w:val="TableParagraph"/>
              <w:spacing w:before="4"/>
              <w:ind w:left="107"/>
              <w:rPr>
                <w:sz w:val="24"/>
              </w:rPr>
            </w:pPr>
            <w:r>
              <w:rPr>
                <w:sz w:val="24"/>
              </w:rPr>
              <w:t>нейших</w:t>
            </w:r>
            <w:r>
              <w:rPr>
                <w:spacing w:val="60"/>
                <w:sz w:val="24"/>
              </w:rPr>
              <w:t xml:space="preserve"> </w:t>
            </w:r>
            <w:r>
              <w:rPr>
                <w:sz w:val="24"/>
              </w:rPr>
              <w:t>правовых</w:t>
            </w:r>
            <w:r>
              <w:rPr>
                <w:spacing w:val="116"/>
                <w:sz w:val="24"/>
              </w:rPr>
              <w:t xml:space="preserve"> </w:t>
            </w:r>
            <w:r>
              <w:rPr>
                <w:sz w:val="24"/>
              </w:rPr>
              <w:t>и</w:t>
            </w:r>
            <w:r>
              <w:rPr>
                <w:spacing w:val="118"/>
                <w:sz w:val="24"/>
              </w:rPr>
              <w:t xml:space="preserve"> </w:t>
            </w:r>
            <w:r>
              <w:rPr>
                <w:sz w:val="24"/>
              </w:rPr>
              <w:t>законода-</w:t>
            </w:r>
          </w:p>
        </w:tc>
        <w:tc>
          <w:tcPr>
            <w:tcW w:w="3025" w:type="dxa"/>
            <w:tcBorders>
              <w:top w:val="nil"/>
              <w:bottom w:val="nil"/>
            </w:tcBorders>
          </w:tcPr>
          <w:p w14:paraId="5DDC4612" w14:textId="77777777" w:rsidR="008B7368" w:rsidRDefault="008B7368">
            <w:pPr>
              <w:pStyle w:val="TableParagraph"/>
            </w:pPr>
          </w:p>
        </w:tc>
        <w:tc>
          <w:tcPr>
            <w:tcW w:w="2888" w:type="dxa"/>
            <w:vMerge/>
            <w:tcBorders>
              <w:top w:val="nil"/>
            </w:tcBorders>
          </w:tcPr>
          <w:p w14:paraId="66790697" w14:textId="77777777" w:rsidR="008B7368" w:rsidRDefault="008B7368">
            <w:pPr>
              <w:rPr>
                <w:sz w:val="2"/>
                <w:szCs w:val="2"/>
              </w:rPr>
            </w:pPr>
          </w:p>
        </w:tc>
      </w:tr>
      <w:tr w:rsidR="008B7368" w14:paraId="7B45968D" w14:textId="77777777">
        <w:trPr>
          <w:trHeight w:val="306"/>
        </w:trPr>
        <w:tc>
          <w:tcPr>
            <w:tcW w:w="3661" w:type="dxa"/>
            <w:tcBorders>
              <w:top w:val="nil"/>
              <w:bottom w:val="nil"/>
            </w:tcBorders>
          </w:tcPr>
          <w:p w14:paraId="05DF2C37" w14:textId="77777777" w:rsidR="008B7368" w:rsidRDefault="008637A8">
            <w:pPr>
              <w:pStyle w:val="TableParagraph"/>
              <w:spacing w:before="4"/>
              <w:ind w:left="107"/>
              <w:rPr>
                <w:sz w:val="24"/>
              </w:rPr>
            </w:pPr>
            <w:r>
              <w:rPr>
                <w:sz w:val="24"/>
              </w:rPr>
              <w:t>тельных</w:t>
            </w:r>
            <w:r>
              <w:rPr>
                <w:spacing w:val="37"/>
                <w:sz w:val="24"/>
              </w:rPr>
              <w:t xml:space="preserve"> </w:t>
            </w:r>
            <w:r>
              <w:rPr>
                <w:sz w:val="24"/>
              </w:rPr>
              <w:t>актов</w:t>
            </w:r>
            <w:r>
              <w:rPr>
                <w:spacing w:val="93"/>
                <w:sz w:val="24"/>
              </w:rPr>
              <w:t xml:space="preserve"> </w:t>
            </w:r>
            <w:r>
              <w:rPr>
                <w:sz w:val="24"/>
              </w:rPr>
              <w:t>мирового</w:t>
            </w:r>
            <w:r>
              <w:rPr>
                <w:spacing w:val="94"/>
                <w:sz w:val="24"/>
              </w:rPr>
              <w:t xml:space="preserve"> </w:t>
            </w:r>
            <w:r>
              <w:rPr>
                <w:sz w:val="24"/>
              </w:rPr>
              <w:t>и</w:t>
            </w:r>
            <w:r>
              <w:rPr>
                <w:spacing w:val="95"/>
                <w:sz w:val="24"/>
              </w:rPr>
              <w:t xml:space="preserve"> </w:t>
            </w:r>
            <w:r>
              <w:rPr>
                <w:sz w:val="24"/>
              </w:rPr>
              <w:t>ре-</w:t>
            </w:r>
          </w:p>
        </w:tc>
        <w:tc>
          <w:tcPr>
            <w:tcW w:w="3025" w:type="dxa"/>
            <w:tcBorders>
              <w:top w:val="nil"/>
              <w:bottom w:val="nil"/>
            </w:tcBorders>
          </w:tcPr>
          <w:p w14:paraId="5DAFF88B" w14:textId="77777777" w:rsidR="008B7368" w:rsidRDefault="008B7368">
            <w:pPr>
              <w:pStyle w:val="TableParagraph"/>
            </w:pPr>
          </w:p>
        </w:tc>
        <w:tc>
          <w:tcPr>
            <w:tcW w:w="2888" w:type="dxa"/>
            <w:vMerge/>
            <w:tcBorders>
              <w:top w:val="nil"/>
            </w:tcBorders>
          </w:tcPr>
          <w:p w14:paraId="42DEE009" w14:textId="77777777" w:rsidR="008B7368" w:rsidRDefault="008B7368">
            <w:pPr>
              <w:rPr>
                <w:sz w:val="2"/>
                <w:szCs w:val="2"/>
              </w:rPr>
            </w:pPr>
          </w:p>
        </w:tc>
      </w:tr>
      <w:tr w:rsidR="008B7368" w14:paraId="04B85F89" w14:textId="77777777">
        <w:trPr>
          <w:trHeight w:val="306"/>
        </w:trPr>
        <w:tc>
          <w:tcPr>
            <w:tcW w:w="3661" w:type="dxa"/>
            <w:tcBorders>
              <w:top w:val="nil"/>
              <w:bottom w:val="nil"/>
            </w:tcBorders>
          </w:tcPr>
          <w:p w14:paraId="37ADA4E5" w14:textId="77777777" w:rsidR="008B7368" w:rsidRDefault="008637A8">
            <w:pPr>
              <w:pStyle w:val="TableParagraph"/>
              <w:spacing w:before="4"/>
              <w:ind w:left="107"/>
              <w:rPr>
                <w:sz w:val="24"/>
              </w:rPr>
            </w:pPr>
            <w:r>
              <w:rPr>
                <w:sz w:val="24"/>
              </w:rPr>
              <w:t>гионального</w:t>
            </w:r>
            <w:r>
              <w:rPr>
                <w:spacing w:val="-3"/>
                <w:sz w:val="24"/>
              </w:rPr>
              <w:t xml:space="preserve"> </w:t>
            </w:r>
            <w:r>
              <w:rPr>
                <w:sz w:val="24"/>
              </w:rPr>
              <w:t>значения.</w:t>
            </w:r>
          </w:p>
        </w:tc>
        <w:tc>
          <w:tcPr>
            <w:tcW w:w="3025" w:type="dxa"/>
            <w:tcBorders>
              <w:top w:val="nil"/>
              <w:bottom w:val="nil"/>
            </w:tcBorders>
          </w:tcPr>
          <w:p w14:paraId="1B9BC0D5" w14:textId="77777777" w:rsidR="008B7368" w:rsidRDefault="008B7368">
            <w:pPr>
              <w:pStyle w:val="TableParagraph"/>
            </w:pPr>
          </w:p>
        </w:tc>
        <w:tc>
          <w:tcPr>
            <w:tcW w:w="2888" w:type="dxa"/>
            <w:vMerge/>
            <w:tcBorders>
              <w:top w:val="nil"/>
            </w:tcBorders>
          </w:tcPr>
          <w:p w14:paraId="41416479" w14:textId="77777777" w:rsidR="008B7368" w:rsidRDefault="008B7368">
            <w:pPr>
              <w:rPr>
                <w:sz w:val="2"/>
                <w:szCs w:val="2"/>
              </w:rPr>
            </w:pPr>
          </w:p>
        </w:tc>
      </w:tr>
      <w:tr w:rsidR="008B7368" w14:paraId="125933BD" w14:textId="77777777">
        <w:trPr>
          <w:trHeight w:val="769"/>
        </w:trPr>
        <w:tc>
          <w:tcPr>
            <w:tcW w:w="3661" w:type="dxa"/>
            <w:tcBorders>
              <w:top w:val="nil"/>
            </w:tcBorders>
          </w:tcPr>
          <w:p w14:paraId="3035BBA0" w14:textId="77777777" w:rsidR="008B7368" w:rsidRDefault="008637A8">
            <w:pPr>
              <w:pStyle w:val="TableParagraph"/>
              <w:spacing w:before="4" w:line="242" w:lineRule="auto"/>
              <w:ind w:left="107" w:right="282"/>
              <w:rPr>
                <w:sz w:val="24"/>
              </w:rPr>
            </w:pPr>
            <w:r>
              <w:rPr>
                <w:sz w:val="24"/>
              </w:rPr>
              <w:t>ретроспективный анализ разви-</w:t>
            </w:r>
            <w:r>
              <w:rPr>
                <w:spacing w:val="-57"/>
                <w:sz w:val="24"/>
              </w:rPr>
              <w:t xml:space="preserve"> </w:t>
            </w:r>
            <w:r>
              <w:rPr>
                <w:sz w:val="24"/>
              </w:rPr>
              <w:t>тия</w:t>
            </w:r>
            <w:r>
              <w:rPr>
                <w:spacing w:val="-1"/>
                <w:sz w:val="24"/>
              </w:rPr>
              <w:t xml:space="preserve"> </w:t>
            </w:r>
            <w:r>
              <w:rPr>
                <w:sz w:val="24"/>
              </w:rPr>
              <w:t>отрасли.</w:t>
            </w:r>
          </w:p>
        </w:tc>
        <w:tc>
          <w:tcPr>
            <w:tcW w:w="3025" w:type="dxa"/>
            <w:tcBorders>
              <w:top w:val="nil"/>
              <w:bottom w:val="nil"/>
            </w:tcBorders>
          </w:tcPr>
          <w:p w14:paraId="186BAD16" w14:textId="77777777" w:rsidR="008B7368" w:rsidRDefault="008B7368">
            <w:pPr>
              <w:pStyle w:val="TableParagraph"/>
              <w:rPr>
                <w:sz w:val="24"/>
              </w:rPr>
            </w:pPr>
          </w:p>
        </w:tc>
        <w:tc>
          <w:tcPr>
            <w:tcW w:w="2888" w:type="dxa"/>
            <w:vMerge/>
            <w:tcBorders>
              <w:top w:val="nil"/>
            </w:tcBorders>
          </w:tcPr>
          <w:p w14:paraId="75DBF52A" w14:textId="77777777" w:rsidR="008B7368" w:rsidRDefault="008B7368">
            <w:pPr>
              <w:rPr>
                <w:sz w:val="2"/>
                <w:szCs w:val="2"/>
              </w:rPr>
            </w:pPr>
          </w:p>
        </w:tc>
      </w:tr>
      <w:tr w:rsidR="008B7368" w14:paraId="5AB5FC78" w14:textId="77777777">
        <w:trPr>
          <w:trHeight w:val="647"/>
        </w:trPr>
        <w:tc>
          <w:tcPr>
            <w:tcW w:w="3661" w:type="dxa"/>
            <w:tcBorders>
              <w:bottom w:val="nil"/>
            </w:tcBorders>
          </w:tcPr>
          <w:p w14:paraId="0322874C" w14:textId="77777777" w:rsidR="008B7368" w:rsidRDefault="008637A8">
            <w:pPr>
              <w:pStyle w:val="TableParagraph"/>
              <w:spacing w:line="242" w:lineRule="auto"/>
              <w:ind w:left="107" w:right="115"/>
              <w:rPr>
                <w:sz w:val="24"/>
              </w:rPr>
            </w:pPr>
            <w:r>
              <w:rPr>
                <w:sz w:val="24"/>
              </w:rPr>
              <w:t>Перечень</w:t>
            </w:r>
            <w:r>
              <w:rPr>
                <w:spacing w:val="-4"/>
                <w:sz w:val="24"/>
              </w:rPr>
              <w:t xml:space="preserve"> </w:t>
            </w:r>
            <w:r>
              <w:rPr>
                <w:sz w:val="24"/>
              </w:rPr>
              <w:t>умений,</w:t>
            </w:r>
            <w:r>
              <w:rPr>
                <w:spacing w:val="-6"/>
                <w:sz w:val="24"/>
              </w:rPr>
              <w:t xml:space="preserve"> </w:t>
            </w:r>
            <w:r>
              <w:rPr>
                <w:sz w:val="24"/>
              </w:rPr>
              <w:t>осваиваемых</w:t>
            </w:r>
            <w:r>
              <w:rPr>
                <w:spacing w:val="-4"/>
                <w:sz w:val="24"/>
              </w:rPr>
              <w:t xml:space="preserve"> </w:t>
            </w:r>
            <w:r>
              <w:rPr>
                <w:sz w:val="24"/>
              </w:rPr>
              <w:t>в</w:t>
            </w:r>
            <w:r>
              <w:rPr>
                <w:spacing w:val="-57"/>
                <w:sz w:val="24"/>
              </w:rPr>
              <w:t xml:space="preserve"> </w:t>
            </w:r>
            <w:r>
              <w:rPr>
                <w:sz w:val="24"/>
              </w:rPr>
              <w:t>рамках</w:t>
            </w:r>
            <w:r>
              <w:rPr>
                <w:spacing w:val="1"/>
                <w:sz w:val="24"/>
              </w:rPr>
              <w:t xml:space="preserve"> </w:t>
            </w:r>
            <w:r>
              <w:rPr>
                <w:sz w:val="24"/>
              </w:rPr>
              <w:t>дисциплины</w:t>
            </w:r>
          </w:p>
        </w:tc>
        <w:tc>
          <w:tcPr>
            <w:tcW w:w="3025" w:type="dxa"/>
            <w:tcBorders>
              <w:top w:val="nil"/>
              <w:bottom w:val="nil"/>
            </w:tcBorders>
          </w:tcPr>
          <w:p w14:paraId="5EAD1379" w14:textId="77777777" w:rsidR="008B7368" w:rsidRDefault="008B7368">
            <w:pPr>
              <w:pStyle w:val="TableParagraph"/>
              <w:rPr>
                <w:sz w:val="24"/>
              </w:rPr>
            </w:pPr>
          </w:p>
        </w:tc>
        <w:tc>
          <w:tcPr>
            <w:tcW w:w="2888" w:type="dxa"/>
            <w:vMerge/>
            <w:tcBorders>
              <w:top w:val="nil"/>
            </w:tcBorders>
          </w:tcPr>
          <w:p w14:paraId="30D0F0E3" w14:textId="77777777" w:rsidR="008B7368" w:rsidRDefault="008B7368">
            <w:pPr>
              <w:rPr>
                <w:sz w:val="2"/>
                <w:szCs w:val="2"/>
              </w:rPr>
            </w:pPr>
          </w:p>
        </w:tc>
      </w:tr>
      <w:tr w:rsidR="008B7368" w14:paraId="05EF248F" w14:textId="77777777">
        <w:trPr>
          <w:trHeight w:val="387"/>
        </w:trPr>
        <w:tc>
          <w:tcPr>
            <w:tcW w:w="3661" w:type="dxa"/>
            <w:tcBorders>
              <w:top w:val="nil"/>
              <w:bottom w:val="nil"/>
            </w:tcBorders>
          </w:tcPr>
          <w:p w14:paraId="12A376CA" w14:textId="77777777" w:rsidR="008B7368" w:rsidRDefault="008637A8">
            <w:pPr>
              <w:pStyle w:val="TableParagraph"/>
              <w:spacing w:before="85"/>
              <w:ind w:left="107"/>
              <w:rPr>
                <w:sz w:val="24"/>
              </w:rPr>
            </w:pPr>
            <w:r>
              <w:rPr>
                <w:sz w:val="24"/>
              </w:rPr>
              <w:t>ориентироваться</w:t>
            </w:r>
            <w:r>
              <w:rPr>
                <w:spacing w:val="13"/>
                <w:sz w:val="24"/>
              </w:rPr>
              <w:t xml:space="preserve"> </w:t>
            </w:r>
            <w:r>
              <w:rPr>
                <w:sz w:val="24"/>
              </w:rPr>
              <w:t>в</w:t>
            </w:r>
            <w:r>
              <w:rPr>
                <w:spacing w:val="71"/>
                <w:sz w:val="24"/>
              </w:rPr>
              <w:t xml:space="preserve"> </w:t>
            </w:r>
            <w:r>
              <w:rPr>
                <w:sz w:val="24"/>
              </w:rPr>
              <w:t>современной</w:t>
            </w:r>
          </w:p>
        </w:tc>
        <w:tc>
          <w:tcPr>
            <w:tcW w:w="3025" w:type="dxa"/>
            <w:tcBorders>
              <w:top w:val="nil"/>
              <w:bottom w:val="nil"/>
            </w:tcBorders>
          </w:tcPr>
          <w:p w14:paraId="2410EC24" w14:textId="77777777" w:rsidR="008B7368" w:rsidRDefault="008B7368">
            <w:pPr>
              <w:pStyle w:val="TableParagraph"/>
              <w:rPr>
                <w:sz w:val="24"/>
              </w:rPr>
            </w:pPr>
          </w:p>
        </w:tc>
        <w:tc>
          <w:tcPr>
            <w:tcW w:w="2888" w:type="dxa"/>
            <w:vMerge/>
            <w:tcBorders>
              <w:top w:val="nil"/>
            </w:tcBorders>
          </w:tcPr>
          <w:p w14:paraId="383FE2DE" w14:textId="77777777" w:rsidR="008B7368" w:rsidRDefault="008B7368">
            <w:pPr>
              <w:rPr>
                <w:sz w:val="2"/>
                <w:szCs w:val="2"/>
              </w:rPr>
            </w:pPr>
          </w:p>
        </w:tc>
      </w:tr>
      <w:tr w:rsidR="008B7368" w14:paraId="5B5BEF98" w14:textId="77777777">
        <w:trPr>
          <w:trHeight w:val="306"/>
        </w:trPr>
        <w:tc>
          <w:tcPr>
            <w:tcW w:w="3661" w:type="dxa"/>
            <w:tcBorders>
              <w:top w:val="nil"/>
              <w:bottom w:val="nil"/>
            </w:tcBorders>
          </w:tcPr>
          <w:p w14:paraId="425A477C" w14:textId="77777777" w:rsidR="008B7368" w:rsidRDefault="008637A8">
            <w:pPr>
              <w:pStyle w:val="TableParagraph"/>
              <w:spacing w:before="4"/>
              <w:ind w:left="107"/>
              <w:rPr>
                <w:sz w:val="24"/>
              </w:rPr>
            </w:pPr>
            <w:r>
              <w:rPr>
                <w:sz w:val="24"/>
              </w:rPr>
              <w:t>экономической,</w:t>
            </w:r>
            <w:r>
              <w:rPr>
                <w:spacing w:val="5"/>
                <w:sz w:val="24"/>
              </w:rPr>
              <w:t xml:space="preserve"> </w:t>
            </w:r>
            <w:r>
              <w:rPr>
                <w:sz w:val="24"/>
              </w:rPr>
              <w:t>политической</w:t>
            </w:r>
            <w:r>
              <w:rPr>
                <w:spacing w:val="65"/>
                <w:sz w:val="24"/>
              </w:rPr>
              <w:t xml:space="preserve"> </w:t>
            </w:r>
            <w:r>
              <w:rPr>
                <w:sz w:val="24"/>
              </w:rPr>
              <w:t>и</w:t>
            </w:r>
          </w:p>
        </w:tc>
        <w:tc>
          <w:tcPr>
            <w:tcW w:w="3025" w:type="dxa"/>
            <w:tcBorders>
              <w:top w:val="nil"/>
              <w:bottom w:val="nil"/>
            </w:tcBorders>
          </w:tcPr>
          <w:p w14:paraId="1C75291B" w14:textId="77777777" w:rsidR="008B7368" w:rsidRDefault="008B7368">
            <w:pPr>
              <w:pStyle w:val="TableParagraph"/>
            </w:pPr>
          </w:p>
        </w:tc>
        <w:tc>
          <w:tcPr>
            <w:tcW w:w="2888" w:type="dxa"/>
            <w:vMerge/>
            <w:tcBorders>
              <w:top w:val="nil"/>
            </w:tcBorders>
          </w:tcPr>
          <w:p w14:paraId="55B6A81B" w14:textId="77777777" w:rsidR="008B7368" w:rsidRDefault="008B7368">
            <w:pPr>
              <w:rPr>
                <w:sz w:val="2"/>
                <w:szCs w:val="2"/>
              </w:rPr>
            </w:pPr>
          </w:p>
        </w:tc>
      </w:tr>
      <w:tr w:rsidR="008B7368" w14:paraId="7717DCAF" w14:textId="77777777">
        <w:trPr>
          <w:trHeight w:val="306"/>
        </w:trPr>
        <w:tc>
          <w:tcPr>
            <w:tcW w:w="3661" w:type="dxa"/>
            <w:tcBorders>
              <w:top w:val="nil"/>
              <w:bottom w:val="nil"/>
            </w:tcBorders>
          </w:tcPr>
          <w:p w14:paraId="7103879D" w14:textId="77777777" w:rsidR="008B7368" w:rsidRDefault="008637A8">
            <w:pPr>
              <w:pStyle w:val="TableParagraph"/>
              <w:spacing w:before="4"/>
              <w:ind w:left="107"/>
              <w:rPr>
                <w:sz w:val="24"/>
              </w:rPr>
            </w:pPr>
            <w:r>
              <w:rPr>
                <w:sz w:val="24"/>
              </w:rPr>
              <w:t>культурной</w:t>
            </w:r>
            <w:r>
              <w:rPr>
                <w:spacing w:val="21"/>
                <w:sz w:val="24"/>
              </w:rPr>
              <w:t xml:space="preserve"> </w:t>
            </w:r>
            <w:r>
              <w:rPr>
                <w:sz w:val="24"/>
              </w:rPr>
              <w:t>ситуации</w:t>
            </w:r>
            <w:r>
              <w:rPr>
                <w:spacing w:val="22"/>
                <w:sz w:val="24"/>
              </w:rPr>
              <w:t xml:space="preserve"> </w:t>
            </w:r>
            <w:r>
              <w:rPr>
                <w:sz w:val="24"/>
              </w:rPr>
              <w:t>в</w:t>
            </w:r>
            <w:r>
              <w:rPr>
                <w:spacing w:val="20"/>
                <w:sz w:val="24"/>
              </w:rPr>
              <w:t xml:space="preserve"> </w:t>
            </w:r>
            <w:r>
              <w:rPr>
                <w:sz w:val="24"/>
              </w:rPr>
              <w:t>России</w:t>
            </w:r>
            <w:r>
              <w:rPr>
                <w:spacing w:val="22"/>
                <w:sz w:val="24"/>
              </w:rPr>
              <w:t xml:space="preserve"> </w:t>
            </w:r>
            <w:r>
              <w:rPr>
                <w:sz w:val="24"/>
              </w:rPr>
              <w:t>и</w:t>
            </w:r>
          </w:p>
        </w:tc>
        <w:tc>
          <w:tcPr>
            <w:tcW w:w="3025" w:type="dxa"/>
            <w:tcBorders>
              <w:top w:val="nil"/>
              <w:bottom w:val="nil"/>
            </w:tcBorders>
          </w:tcPr>
          <w:p w14:paraId="2F76735E" w14:textId="77777777" w:rsidR="008B7368" w:rsidRDefault="008B7368">
            <w:pPr>
              <w:pStyle w:val="TableParagraph"/>
            </w:pPr>
          </w:p>
        </w:tc>
        <w:tc>
          <w:tcPr>
            <w:tcW w:w="2888" w:type="dxa"/>
            <w:vMerge/>
            <w:tcBorders>
              <w:top w:val="nil"/>
            </w:tcBorders>
          </w:tcPr>
          <w:p w14:paraId="6E34B530" w14:textId="77777777" w:rsidR="008B7368" w:rsidRDefault="008B7368">
            <w:pPr>
              <w:rPr>
                <w:sz w:val="2"/>
                <w:szCs w:val="2"/>
              </w:rPr>
            </w:pPr>
          </w:p>
        </w:tc>
      </w:tr>
      <w:tr w:rsidR="008B7368" w14:paraId="62C9EDC4" w14:textId="77777777">
        <w:trPr>
          <w:trHeight w:val="306"/>
        </w:trPr>
        <w:tc>
          <w:tcPr>
            <w:tcW w:w="3661" w:type="dxa"/>
            <w:tcBorders>
              <w:top w:val="nil"/>
              <w:bottom w:val="nil"/>
            </w:tcBorders>
          </w:tcPr>
          <w:p w14:paraId="697A154A" w14:textId="77777777" w:rsidR="008B7368" w:rsidRDefault="008637A8">
            <w:pPr>
              <w:pStyle w:val="TableParagraph"/>
              <w:spacing w:before="4"/>
              <w:ind w:left="107"/>
              <w:rPr>
                <w:sz w:val="24"/>
              </w:rPr>
            </w:pPr>
            <w:r>
              <w:rPr>
                <w:sz w:val="24"/>
              </w:rPr>
              <w:t>мире;</w:t>
            </w:r>
          </w:p>
        </w:tc>
        <w:tc>
          <w:tcPr>
            <w:tcW w:w="3025" w:type="dxa"/>
            <w:tcBorders>
              <w:top w:val="nil"/>
              <w:bottom w:val="nil"/>
            </w:tcBorders>
          </w:tcPr>
          <w:p w14:paraId="0B8FB17F" w14:textId="77777777" w:rsidR="008B7368" w:rsidRDefault="008B7368">
            <w:pPr>
              <w:pStyle w:val="TableParagraph"/>
            </w:pPr>
          </w:p>
        </w:tc>
        <w:tc>
          <w:tcPr>
            <w:tcW w:w="2888" w:type="dxa"/>
            <w:vMerge/>
            <w:tcBorders>
              <w:top w:val="nil"/>
            </w:tcBorders>
          </w:tcPr>
          <w:p w14:paraId="2299010C" w14:textId="77777777" w:rsidR="008B7368" w:rsidRDefault="008B7368">
            <w:pPr>
              <w:rPr>
                <w:sz w:val="2"/>
                <w:szCs w:val="2"/>
              </w:rPr>
            </w:pPr>
          </w:p>
        </w:tc>
      </w:tr>
      <w:tr w:rsidR="008B7368" w14:paraId="6EBCB4AC" w14:textId="77777777">
        <w:trPr>
          <w:trHeight w:val="307"/>
        </w:trPr>
        <w:tc>
          <w:tcPr>
            <w:tcW w:w="3661" w:type="dxa"/>
            <w:tcBorders>
              <w:top w:val="nil"/>
              <w:bottom w:val="nil"/>
            </w:tcBorders>
          </w:tcPr>
          <w:p w14:paraId="77B3722F" w14:textId="77777777" w:rsidR="008B7368" w:rsidRDefault="008637A8">
            <w:pPr>
              <w:pStyle w:val="TableParagraph"/>
              <w:tabs>
                <w:tab w:val="left" w:pos="1252"/>
              </w:tabs>
              <w:spacing w:before="4"/>
              <w:ind w:left="107"/>
              <w:rPr>
                <w:sz w:val="24"/>
              </w:rPr>
            </w:pPr>
            <w:r>
              <w:rPr>
                <w:sz w:val="24"/>
              </w:rPr>
              <w:t>выявлять</w:t>
            </w:r>
            <w:r>
              <w:rPr>
                <w:sz w:val="24"/>
              </w:rPr>
              <w:tab/>
              <w:t>взаимосвязь</w:t>
            </w:r>
            <w:r>
              <w:rPr>
                <w:spacing w:val="75"/>
                <w:sz w:val="24"/>
              </w:rPr>
              <w:t xml:space="preserve"> </w:t>
            </w:r>
            <w:r>
              <w:rPr>
                <w:sz w:val="24"/>
              </w:rPr>
              <w:t>отечест-</w:t>
            </w:r>
          </w:p>
        </w:tc>
        <w:tc>
          <w:tcPr>
            <w:tcW w:w="3025" w:type="dxa"/>
            <w:tcBorders>
              <w:top w:val="nil"/>
              <w:bottom w:val="nil"/>
            </w:tcBorders>
          </w:tcPr>
          <w:p w14:paraId="3A306A30" w14:textId="77777777" w:rsidR="008B7368" w:rsidRDefault="008B7368">
            <w:pPr>
              <w:pStyle w:val="TableParagraph"/>
            </w:pPr>
          </w:p>
        </w:tc>
        <w:tc>
          <w:tcPr>
            <w:tcW w:w="2888" w:type="dxa"/>
            <w:vMerge/>
            <w:tcBorders>
              <w:top w:val="nil"/>
            </w:tcBorders>
          </w:tcPr>
          <w:p w14:paraId="6E6689AD" w14:textId="77777777" w:rsidR="008B7368" w:rsidRDefault="008B7368">
            <w:pPr>
              <w:rPr>
                <w:sz w:val="2"/>
                <w:szCs w:val="2"/>
              </w:rPr>
            </w:pPr>
          </w:p>
        </w:tc>
      </w:tr>
      <w:tr w:rsidR="008B7368" w14:paraId="51016285" w14:textId="77777777">
        <w:trPr>
          <w:trHeight w:val="307"/>
        </w:trPr>
        <w:tc>
          <w:tcPr>
            <w:tcW w:w="3661" w:type="dxa"/>
            <w:tcBorders>
              <w:top w:val="nil"/>
              <w:bottom w:val="nil"/>
            </w:tcBorders>
          </w:tcPr>
          <w:p w14:paraId="586C0A04" w14:textId="77777777" w:rsidR="008B7368" w:rsidRDefault="008637A8">
            <w:pPr>
              <w:pStyle w:val="TableParagraph"/>
              <w:spacing w:before="6"/>
              <w:ind w:left="107"/>
              <w:rPr>
                <w:sz w:val="24"/>
              </w:rPr>
            </w:pPr>
            <w:r>
              <w:rPr>
                <w:sz w:val="24"/>
              </w:rPr>
              <w:t>венных,</w:t>
            </w:r>
            <w:r>
              <w:rPr>
                <w:spacing w:val="36"/>
                <w:sz w:val="24"/>
              </w:rPr>
              <w:t xml:space="preserve"> </w:t>
            </w:r>
            <w:r>
              <w:rPr>
                <w:sz w:val="24"/>
              </w:rPr>
              <w:t>региональных,</w:t>
            </w:r>
            <w:r>
              <w:rPr>
                <w:spacing w:val="34"/>
                <w:sz w:val="24"/>
              </w:rPr>
              <w:t xml:space="preserve"> </w:t>
            </w:r>
            <w:r>
              <w:rPr>
                <w:sz w:val="24"/>
              </w:rPr>
              <w:t>мировых</w:t>
            </w:r>
          </w:p>
        </w:tc>
        <w:tc>
          <w:tcPr>
            <w:tcW w:w="3025" w:type="dxa"/>
            <w:tcBorders>
              <w:top w:val="nil"/>
              <w:bottom w:val="nil"/>
            </w:tcBorders>
          </w:tcPr>
          <w:p w14:paraId="43C92C12" w14:textId="77777777" w:rsidR="008B7368" w:rsidRDefault="008B7368">
            <w:pPr>
              <w:pStyle w:val="TableParagraph"/>
            </w:pPr>
          </w:p>
        </w:tc>
        <w:tc>
          <w:tcPr>
            <w:tcW w:w="2888" w:type="dxa"/>
            <w:vMerge/>
            <w:tcBorders>
              <w:top w:val="nil"/>
            </w:tcBorders>
          </w:tcPr>
          <w:p w14:paraId="17AC889B" w14:textId="77777777" w:rsidR="008B7368" w:rsidRDefault="008B7368">
            <w:pPr>
              <w:rPr>
                <w:sz w:val="2"/>
                <w:szCs w:val="2"/>
              </w:rPr>
            </w:pPr>
          </w:p>
        </w:tc>
      </w:tr>
      <w:tr w:rsidR="008B7368" w14:paraId="285E3B87" w14:textId="77777777">
        <w:trPr>
          <w:trHeight w:val="306"/>
        </w:trPr>
        <w:tc>
          <w:tcPr>
            <w:tcW w:w="3661" w:type="dxa"/>
            <w:tcBorders>
              <w:top w:val="nil"/>
              <w:bottom w:val="nil"/>
            </w:tcBorders>
          </w:tcPr>
          <w:p w14:paraId="3D2D7BB5" w14:textId="77777777" w:rsidR="008B7368" w:rsidRDefault="008637A8">
            <w:pPr>
              <w:pStyle w:val="TableParagraph"/>
              <w:spacing w:before="4"/>
              <w:ind w:left="107"/>
              <w:rPr>
                <w:sz w:val="24"/>
              </w:rPr>
            </w:pPr>
            <w:r>
              <w:rPr>
                <w:sz w:val="24"/>
              </w:rPr>
              <w:t>социально-экономических,</w:t>
            </w:r>
            <w:r>
              <w:rPr>
                <w:spacing w:val="26"/>
                <w:sz w:val="24"/>
              </w:rPr>
              <w:t xml:space="preserve"> </w:t>
            </w:r>
            <w:r>
              <w:rPr>
                <w:sz w:val="24"/>
              </w:rPr>
              <w:t>поли-</w:t>
            </w:r>
          </w:p>
        </w:tc>
        <w:tc>
          <w:tcPr>
            <w:tcW w:w="3025" w:type="dxa"/>
            <w:tcBorders>
              <w:top w:val="nil"/>
              <w:bottom w:val="nil"/>
            </w:tcBorders>
          </w:tcPr>
          <w:p w14:paraId="14EF9E1B" w14:textId="77777777" w:rsidR="008B7368" w:rsidRDefault="008B7368">
            <w:pPr>
              <w:pStyle w:val="TableParagraph"/>
            </w:pPr>
          </w:p>
        </w:tc>
        <w:tc>
          <w:tcPr>
            <w:tcW w:w="2888" w:type="dxa"/>
            <w:vMerge/>
            <w:tcBorders>
              <w:top w:val="nil"/>
            </w:tcBorders>
          </w:tcPr>
          <w:p w14:paraId="479132FF" w14:textId="77777777" w:rsidR="008B7368" w:rsidRDefault="008B7368">
            <w:pPr>
              <w:rPr>
                <w:sz w:val="2"/>
                <w:szCs w:val="2"/>
              </w:rPr>
            </w:pPr>
          </w:p>
        </w:tc>
      </w:tr>
      <w:tr w:rsidR="008B7368" w14:paraId="57D4E977" w14:textId="77777777">
        <w:trPr>
          <w:trHeight w:val="306"/>
        </w:trPr>
        <w:tc>
          <w:tcPr>
            <w:tcW w:w="3661" w:type="dxa"/>
            <w:tcBorders>
              <w:top w:val="nil"/>
              <w:bottom w:val="nil"/>
            </w:tcBorders>
          </w:tcPr>
          <w:p w14:paraId="421E6A2F" w14:textId="77777777" w:rsidR="008B7368" w:rsidRDefault="008637A8">
            <w:pPr>
              <w:pStyle w:val="TableParagraph"/>
              <w:spacing w:before="4"/>
              <w:ind w:left="107"/>
              <w:rPr>
                <w:sz w:val="24"/>
              </w:rPr>
            </w:pPr>
            <w:r>
              <w:rPr>
                <w:sz w:val="24"/>
              </w:rPr>
              <w:t>тических</w:t>
            </w:r>
            <w:r>
              <w:rPr>
                <w:spacing w:val="-2"/>
                <w:sz w:val="24"/>
              </w:rPr>
              <w:t xml:space="preserve"> </w:t>
            </w:r>
            <w:r>
              <w:rPr>
                <w:sz w:val="24"/>
              </w:rPr>
              <w:t>и</w:t>
            </w:r>
            <w:r>
              <w:rPr>
                <w:spacing w:val="-3"/>
                <w:sz w:val="24"/>
              </w:rPr>
              <w:t xml:space="preserve"> </w:t>
            </w:r>
            <w:r>
              <w:rPr>
                <w:sz w:val="24"/>
              </w:rPr>
              <w:t>культурных</w:t>
            </w:r>
            <w:r>
              <w:rPr>
                <w:spacing w:val="-4"/>
                <w:sz w:val="24"/>
              </w:rPr>
              <w:t xml:space="preserve"> </w:t>
            </w:r>
            <w:r>
              <w:rPr>
                <w:sz w:val="24"/>
              </w:rPr>
              <w:t>проблем;</w:t>
            </w:r>
          </w:p>
        </w:tc>
        <w:tc>
          <w:tcPr>
            <w:tcW w:w="3025" w:type="dxa"/>
            <w:tcBorders>
              <w:top w:val="nil"/>
              <w:bottom w:val="nil"/>
            </w:tcBorders>
          </w:tcPr>
          <w:p w14:paraId="23DC5322" w14:textId="77777777" w:rsidR="008B7368" w:rsidRDefault="008B7368">
            <w:pPr>
              <w:pStyle w:val="TableParagraph"/>
            </w:pPr>
          </w:p>
        </w:tc>
        <w:tc>
          <w:tcPr>
            <w:tcW w:w="2888" w:type="dxa"/>
            <w:vMerge/>
            <w:tcBorders>
              <w:top w:val="nil"/>
            </w:tcBorders>
          </w:tcPr>
          <w:p w14:paraId="566E12D2" w14:textId="77777777" w:rsidR="008B7368" w:rsidRDefault="008B7368">
            <w:pPr>
              <w:rPr>
                <w:sz w:val="2"/>
                <w:szCs w:val="2"/>
              </w:rPr>
            </w:pPr>
          </w:p>
        </w:tc>
      </w:tr>
      <w:tr w:rsidR="008B7368" w14:paraId="42230C52" w14:textId="77777777">
        <w:trPr>
          <w:trHeight w:val="307"/>
        </w:trPr>
        <w:tc>
          <w:tcPr>
            <w:tcW w:w="3661" w:type="dxa"/>
            <w:tcBorders>
              <w:top w:val="nil"/>
              <w:bottom w:val="nil"/>
            </w:tcBorders>
          </w:tcPr>
          <w:p w14:paraId="1E0D58A4" w14:textId="77777777" w:rsidR="008B7368" w:rsidRDefault="008637A8">
            <w:pPr>
              <w:pStyle w:val="TableParagraph"/>
              <w:spacing w:before="4"/>
              <w:ind w:left="107"/>
              <w:rPr>
                <w:sz w:val="24"/>
              </w:rPr>
            </w:pPr>
            <w:r>
              <w:rPr>
                <w:sz w:val="24"/>
              </w:rPr>
              <w:t>определять</w:t>
            </w:r>
            <w:r>
              <w:rPr>
                <w:spacing w:val="32"/>
                <w:sz w:val="24"/>
              </w:rPr>
              <w:t xml:space="preserve"> </w:t>
            </w:r>
            <w:r>
              <w:rPr>
                <w:sz w:val="24"/>
              </w:rPr>
              <w:t>значимость</w:t>
            </w:r>
            <w:r>
              <w:rPr>
                <w:spacing w:val="90"/>
                <w:sz w:val="24"/>
              </w:rPr>
              <w:t xml:space="preserve"> </w:t>
            </w:r>
            <w:r>
              <w:rPr>
                <w:sz w:val="24"/>
              </w:rPr>
              <w:t>профес-</w:t>
            </w:r>
          </w:p>
        </w:tc>
        <w:tc>
          <w:tcPr>
            <w:tcW w:w="3025" w:type="dxa"/>
            <w:tcBorders>
              <w:top w:val="nil"/>
              <w:bottom w:val="nil"/>
            </w:tcBorders>
          </w:tcPr>
          <w:p w14:paraId="010E6054" w14:textId="77777777" w:rsidR="008B7368" w:rsidRDefault="008B7368">
            <w:pPr>
              <w:pStyle w:val="TableParagraph"/>
            </w:pPr>
          </w:p>
        </w:tc>
        <w:tc>
          <w:tcPr>
            <w:tcW w:w="2888" w:type="dxa"/>
            <w:vMerge/>
            <w:tcBorders>
              <w:top w:val="nil"/>
            </w:tcBorders>
          </w:tcPr>
          <w:p w14:paraId="1F921457" w14:textId="77777777" w:rsidR="008B7368" w:rsidRDefault="008B7368">
            <w:pPr>
              <w:rPr>
                <w:sz w:val="2"/>
                <w:szCs w:val="2"/>
              </w:rPr>
            </w:pPr>
          </w:p>
        </w:tc>
      </w:tr>
      <w:tr w:rsidR="008B7368" w14:paraId="3ED4B772" w14:textId="77777777">
        <w:trPr>
          <w:trHeight w:val="308"/>
        </w:trPr>
        <w:tc>
          <w:tcPr>
            <w:tcW w:w="3661" w:type="dxa"/>
            <w:tcBorders>
              <w:top w:val="nil"/>
              <w:bottom w:val="nil"/>
            </w:tcBorders>
          </w:tcPr>
          <w:p w14:paraId="559C8C67" w14:textId="77777777" w:rsidR="008B7368" w:rsidRDefault="008637A8">
            <w:pPr>
              <w:pStyle w:val="TableParagraph"/>
              <w:spacing w:before="6"/>
              <w:ind w:left="107"/>
              <w:rPr>
                <w:sz w:val="24"/>
              </w:rPr>
            </w:pPr>
            <w:r>
              <w:rPr>
                <w:sz w:val="24"/>
              </w:rPr>
              <w:t>сиональной</w:t>
            </w:r>
            <w:r>
              <w:rPr>
                <w:spacing w:val="45"/>
                <w:sz w:val="24"/>
              </w:rPr>
              <w:t xml:space="preserve"> </w:t>
            </w:r>
            <w:r>
              <w:rPr>
                <w:sz w:val="24"/>
              </w:rPr>
              <w:t>деятельности</w:t>
            </w:r>
            <w:r>
              <w:rPr>
                <w:spacing w:val="45"/>
                <w:sz w:val="24"/>
              </w:rPr>
              <w:t xml:space="preserve"> </w:t>
            </w:r>
            <w:r>
              <w:rPr>
                <w:sz w:val="24"/>
              </w:rPr>
              <w:t>по</w:t>
            </w:r>
            <w:r>
              <w:rPr>
                <w:spacing w:val="44"/>
                <w:sz w:val="24"/>
              </w:rPr>
              <w:t xml:space="preserve"> </w:t>
            </w:r>
            <w:r>
              <w:rPr>
                <w:sz w:val="24"/>
              </w:rPr>
              <w:t>ос-</w:t>
            </w:r>
          </w:p>
        </w:tc>
        <w:tc>
          <w:tcPr>
            <w:tcW w:w="3025" w:type="dxa"/>
            <w:tcBorders>
              <w:top w:val="nil"/>
              <w:bottom w:val="nil"/>
            </w:tcBorders>
          </w:tcPr>
          <w:p w14:paraId="71C32F12" w14:textId="77777777" w:rsidR="008B7368" w:rsidRDefault="008B7368">
            <w:pPr>
              <w:pStyle w:val="TableParagraph"/>
            </w:pPr>
          </w:p>
        </w:tc>
        <w:tc>
          <w:tcPr>
            <w:tcW w:w="2888" w:type="dxa"/>
            <w:vMerge/>
            <w:tcBorders>
              <w:top w:val="nil"/>
            </w:tcBorders>
          </w:tcPr>
          <w:p w14:paraId="67F1B5B4" w14:textId="77777777" w:rsidR="008B7368" w:rsidRDefault="008B7368">
            <w:pPr>
              <w:rPr>
                <w:sz w:val="2"/>
                <w:szCs w:val="2"/>
              </w:rPr>
            </w:pPr>
          </w:p>
        </w:tc>
      </w:tr>
      <w:tr w:rsidR="008B7368" w14:paraId="4BB082C2" w14:textId="77777777">
        <w:trPr>
          <w:trHeight w:val="307"/>
        </w:trPr>
        <w:tc>
          <w:tcPr>
            <w:tcW w:w="3661" w:type="dxa"/>
            <w:tcBorders>
              <w:top w:val="nil"/>
              <w:bottom w:val="nil"/>
            </w:tcBorders>
          </w:tcPr>
          <w:p w14:paraId="018E7054" w14:textId="77777777" w:rsidR="008B7368" w:rsidRDefault="008637A8">
            <w:pPr>
              <w:pStyle w:val="TableParagraph"/>
              <w:spacing w:before="5"/>
              <w:ind w:left="107"/>
              <w:rPr>
                <w:sz w:val="24"/>
              </w:rPr>
            </w:pPr>
            <w:r>
              <w:rPr>
                <w:sz w:val="24"/>
              </w:rPr>
              <w:t>ваиваемой</w:t>
            </w:r>
            <w:r>
              <w:rPr>
                <w:spacing w:val="24"/>
                <w:sz w:val="24"/>
              </w:rPr>
              <w:t xml:space="preserve"> </w:t>
            </w:r>
            <w:r>
              <w:rPr>
                <w:sz w:val="24"/>
              </w:rPr>
              <w:t>профессии</w:t>
            </w:r>
            <w:r>
              <w:rPr>
                <w:spacing w:val="24"/>
                <w:sz w:val="24"/>
              </w:rPr>
              <w:t xml:space="preserve"> </w:t>
            </w:r>
            <w:r>
              <w:rPr>
                <w:sz w:val="24"/>
              </w:rPr>
              <w:t>(специаль-</w:t>
            </w:r>
          </w:p>
        </w:tc>
        <w:tc>
          <w:tcPr>
            <w:tcW w:w="3025" w:type="dxa"/>
            <w:tcBorders>
              <w:top w:val="nil"/>
              <w:bottom w:val="nil"/>
            </w:tcBorders>
          </w:tcPr>
          <w:p w14:paraId="5077E6CF" w14:textId="77777777" w:rsidR="008B7368" w:rsidRDefault="008B7368">
            <w:pPr>
              <w:pStyle w:val="TableParagraph"/>
            </w:pPr>
          </w:p>
        </w:tc>
        <w:tc>
          <w:tcPr>
            <w:tcW w:w="2888" w:type="dxa"/>
            <w:vMerge/>
            <w:tcBorders>
              <w:top w:val="nil"/>
            </w:tcBorders>
          </w:tcPr>
          <w:p w14:paraId="22DE780E" w14:textId="77777777" w:rsidR="008B7368" w:rsidRDefault="008B7368">
            <w:pPr>
              <w:rPr>
                <w:sz w:val="2"/>
                <w:szCs w:val="2"/>
              </w:rPr>
            </w:pPr>
          </w:p>
        </w:tc>
      </w:tr>
      <w:tr w:rsidR="008B7368" w14:paraId="2CFF620B" w14:textId="77777777">
        <w:trPr>
          <w:trHeight w:val="306"/>
        </w:trPr>
        <w:tc>
          <w:tcPr>
            <w:tcW w:w="3661" w:type="dxa"/>
            <w:tcBorders>
              <w:top w:val="nil"/>
              <w:bottom w:val="nil"/>
            </w:tcBorders>
          </w:tcPr>
          <w:p w14:paraId="4D9525DE" w14:textId="77777777" w:rsidR="008B7368" w:rsidRDefault="008637A8">
            <w:pPr>
              <w:pStyle w:val="TableParagraph"/>
              <w:spacing w:before="4"/>
              <w:ind w:left="107"/>
              <w:rPr>
                <w:sz w:val="24"/>
              </w:rPr>
            </w:pPr>
            <w:r>
              <w:rPr>
                <w:sz w:val="24"/>
              </w:rPr>
              <w:t>ности)</w:t>
            </w:r>
            <w:r>
              <w:rPr>
                <w:spacing w:val="8"/>
                <w:sz w:val="24"/>
              </w:rPr>
              <w:t xml:space="preserve"> </w:t>
            </w:r>
            <w:r>
              <w:rPr>
                <w:sz w:val="24"/>
              </w:rPr>
              <w:t>для</w:t>
            </w:r>
            <w:r>
              <w:rPr>
                <w:spacing w:val="10"/>
                <w:sz w:val="24"/>
              </w:rPr>
              <w:t xml:space="preserve"> </w:t>
            </w:r>
            <w:r>
              <w:rPr>
                <w:sz w:val="24"/>
              </w:rPr>
              <w:t>развития</w:t>
            </w:r>
            <w:r>
              <w:rPr>
                <w:spacing w:val="9"/>
                <w:sz w:val="24"/>
              </w:rPr>
              <w:t xml:space="preserve"> </w:t>
            </w:r>
            <w:r>
              <w:rPr>
                <w:sz w:val="24"/>
              </w:rPr>
              <w:t>экономики</w:t>
            </w:r>
            <w:r>
              <w:rPr>
                <w:spacing w:val="10"/>
                <w:sz w:val="24"/>
              </w:rPr>
              <w:t xml:space="preserve"> </w:t>
            </w:r>
            <w:r>
              <w:rPr>
                <w:sz w:val="24"/>
              </w:rPr>
              <w:t>в</w:t>
            </w:r>
          </w:p>
        </w:tc>
        <w:tc>
          <w:tcPr>
            <w:tcW w:w="3025" w:type="dxa"/>
            <w:tcBorders>
              <w:top w:val="nil"/>
              <w:bottom w:val="nil"/>
            </w:tcBorders>
          </w:tcPr>
          <w:p w14:paraId="6DDA83DF" w14:textId="77777777" w:rsidR="008B7368" w:rsidRDefault="008B7368">
            <w:pPr>
              <w:pStyle w:val="TableParagraph"/>
            </w:pPr>
          </w:p>
        </w:tc>
        <w:tc>
          <w:tcPr>
            <w:tcW w:w="2888" w:type="dxa"/>
            <w:vMerge/>
            <w:tcBorders>
              <w:top w:val="nil"/>
            </w:tcBorders>
          </w:tcPr>
          <w:p w14:paraId="7301F420" w14:textId="77777777" w:rsidR="008B7368" w:rsidRDefault="008B7368">
            <w:pPr>
              <w:rPr>
                <w:sz w:val="2"/>
                <w:szCs w:val="2"/>
              </w:rPr>
            </w:pPr>
          </w:p>
        </w:tc>
      </w:tr>
      <w:tr w:rsidR="008B7368" w14:paraId="270E6B16" w14:textId="77777777">
        <w:trPr>
          <w:trHeight w:val="306"/>
        </w:trPr>
        <w:tc>
          <w:tcPr>
            <w:tcW w:w="3661" w:type="dxa"/>
            <w:tcBorders>
              <w:top w:val="nil"/>
              <w:bottom w:val="nil"/>
            </w:tcBorders>
          </w:tcPr>
          <w:p w14:paraId="5C61018F" w14:textId="77777777" w:rsidR="008B7368" w:rsidRDefault="008637A8">
            <w:pPr>
              <w:pStyle w:val="TableParagraph"/>
              <w:spacing w:before="4"/>
              <w:ind w:left="107"/>
              <w:rPr>
                <w:sz w:val="24"/>
              </w:rPr>
            </w:pPr>
            <w:r>
              <w:rPr>
                <w:sz w:val="24"/>
              </w:rPr>
              <w:t>историческом</w:t>
            </w:r>
            <w:r>
              <w:rPr>
                <w:spacing w:val="-5"/>
                <w:sz w:val="24"/>
              </w:rPr>
              <w:t xml:space="preserve"> </w:t>
            </w:r>
            <w:r>
              <w:rPr>
                <w:sz w:val="24"/>
              </w:rPr>
              <w:t>контексте;</w:t>
            </w:r>
          </w:p>
        </w:tc>
        <w:tc>
          <w:tcPr>
            <w:tcW w:w="3025" w:type="dxa"/>
            <w:tcBorders>
              <w:top w:val="nil"/>
              <w:bottom w:val="nil"/>
            </w:tcBorders>
          </w:tcPr>
          <w:p w14:paraId="1085A252" w14:textId="77777777" w:rsidR="008B7368" w:rsidRDefault="008B7368">
            <w:pPr>
              <w:pStyle w:val="TableParagraph"/>
            </w:pPr>
          </w:p>
        </w:tc>
        <w:tc>
          <w:tcPr>
            <w:tcW w:w="2888" w:type="dxa"/>
            <w:vMerge/>
            <w:tcBorders>
              <w:top w:val="nil"/>
            </w:tcBorders>
          </w:tcPr>
          <w:p w14:paraId="71B0CF52" w14:textId="77777777" w:rsidR="008B7368" w:rsidRDefault="008B7368">
            <w:pPr>
              <w:rPr>
                <w:sz w:val="2"/>
                <w:szCs w:val="2"/>
              </w:rPr>
            </w:pPr>
          </w:p>
        </w:tc>
      </w:tr>
      <w:tr w:rsidR="008B7368" w14:paraId="160F3AB2" w14:textId="77777777">
        <w:trPr>
          <w:trHeight w:val="769"/>
        </w:trPr>
        <w:tc>
          <w:tcPr>
            <w:tcW w:w="3661" w:type="dxa"/>
            <w:tcBorders>
              <w:top w:val="nil"/>
            </w:tcBorders>
          </w:tcPr>
          <w:p w14:paraId="6F2EECDA" w14:textId="77777777" w:rsidR="008B7368" w:rsidRDefault="008637A8">
            <w:pPr>
              <w:pStyle w:val="TableParagraph"/>
              <w:spacing w:before="4" w:line="242" w:lineRule="auto"/>
              <w:ind w:left="107" w:right="430"/>
              <w:rPr>
                <w:sz w:val="24"/>
              </w:rPr>
            </w:pPr>
            <w:r>
              <w:rPr>
                <w:sz w:val="24"/>
              </w:rPr>
              <w:t>демонстрировать гражданско-</w:t>
            </w:r>
            <w:r>
              <w:rPr>
                <w:spacing w:val="-57"/>
                <w:sz w:val="24"/>
              </w:rPr>
              <w:t xml:space="preserve"> </w:t>
            </w:r>
            <w:r>
              <w:rPr>
                <w:sz w:val="24"/>
              </w:rPr>
              <w:t>патриотическую</w:t>
            </w:r>
            <w:r>
              <w:rPr>
                <w:spacing w:val="-2"/>
                <w:sz w:val="24"/>
              </w:rPr>
              <w:t xml:space="preserve"> </w:t>
            </w:r>
            <w:r>
              <w:rPr>
                <w:sz w:val="24"/>
              </w:rPr>
              <w:t>позицию.</w:t>
            </w:r>
          </w:p>
        </w:tc>
        <w:tc>
          <w:tcPr>
            <w:tcW w:w="3025" w:type="dxa"/>
            <w:tcBorders>
              <w:top w:val="nil"/>
            </w:tcBorders>
          </w:tcPr>
          <w:p w14:paraId="76415A6F" w14:textId="77777777" w:rsidR="008B7368" w:rsidRDefault="008B7368">
            <w:pPr>
              <w:pStyle w:val="TableParagraph"/>
              <w:rPr>
                <w:sz w:val="24"/>
              </w:rPr>
            </w:pPr>
          </w:p>
        </w:tc>
        <w:tc>
          <w:tcPr>
            <w:tcW w:w="2888" w:type="dxa"/>
            <w:vMerge/>
            <w:tcBorders>
              <w:top w:val="nil"/>
            </w:tcBorders>
          </w:tcPr>
          <w:p w14:paraId="44373C40" w14:textId="77777777" w:rsidR="008B7368" w:rsidRDefault="008B7368">
            <w:pPr>
              <w:rPr>
                <w:sz w:val="2"/>
                <w:szCs w:val="2"/>
              </w:rPr>
            </w:pPr>
          </w:p>
        </w:tc>
      </w:tr>
    </w:tbl>
    <w:p w14:paraId="614B712A" w14:textId="77777777" w:rsidR="008B7368" w:rsidRDefault="008B7368">
      <w:pPr>
        <w:rPr>
          <w:sz w:val="2"/>
          <w:szCs w:val="2"/>
        </w:rPr>
        <w:sectPr w:rsidR="008B7368">
          <w:pgSz w:w="11910" w:h="16840"/>
          <w:pgMar w:top="1120" w:right="580" w:bottom="880" w:left="1480" w:header="0" w:footer="699" w:gutter="0"/>
          <w:cols w:space="720"/>
        </w:sectPr>
      </w:pPr>
    </w:p>
    <w:p w14:paraId="2641426F" w14:textId="77777777" w:rsidR="008B7368" w:rsidRDefault="008637A8">
      <w:pPr>
        <w:spacing w:before="72" w:line="276" w:lineRule="auto"/>
        <w:ind w:left="6016" w:right="253" w:firstLine="1757"/>
        <w:rPr>
          <w:b/>
          <w:sz w:val="24"/>
        </w:rPr>
      </w:pPr>
      <w:r>
        <w:rPr>
          <w:b/>
          <w:sz w:val="24"/>
        </w:rPr>
        <w:lastRenderedPageBreak/>
        <w:t xml:space="preserve">Приложение </w:t>
      </w:r>
      <w:r w:rsidR="00876AE0">
        <w:rPr>
          <w:b/>
          <w:sz w:val="24"/>
        </w:rPr>
        <w:t>2</w:t>
      </w:r>
      <w:r>
        <w:rPr>
          <w:b/>
          <w:sz w:val="24"/>
        </w:rPr>
        <w:t>.3</w:t>
      </w:r>
      <w:r>
        <w:rPr>
          <w:b/>
          <w:spacing w:val="-57"/>
          <w:sz w:val="24"/>
        </w:rPr>
        <w:t xml:space="preserve"> </w:t>
      </w:r>
      <w:r>
        <w:rPr>
          <w:b/>
          <w:sz w:val="24"/>
        </w:rPr>
        <w:t>к</w:t>
      </w:r>
      <w:r>
        <w:rPr>
          <w:b/>
          <w:spacing w:val="-3"/>
          <w:sz w:val="24"/>
        </w:rPr>
        <w:t xml:space="preserve"> </w:t>
      </w:r>
      <w:r>
        <w:rPr>
          <w:b/>
          <w:sz w:val="24"/>
        </w:rPr>
        <w:t>ПООП</w:t>
      </w:r>
      <w:r>
        <w:rPr>
          <w:b/>
          <w:spacing w:val="-2"/>
          <w:sz w:val="24"/>
        </w:rPr>
        <w:t xml:space="preserve"> </w:t>
      </w:r>
      <w:r>
        <w:rPr>
          <w:b/>
          <w:sz w:val="24"/>
        </w:rPr>
        <w:t>СПО</w:t>
      </w:r>
      <w:r>
        <w:rPr>
          <w:b/>
          <w:spacing w:val="-4"/>
          <w:sz w:val="24"/>
        </w:rPr>
        <w:t xml:space="preserve"> </w:t>
      </w:r>
      <w:r>
        <w:rPr>
          <w:b/>
          <w:sz w:val="24"/>
        </w:rPr>
        <w:t>по</w:t>
      </w:r>
      <w:r>
        <w:rPr>
          <w:b/>
          <w:spacing w:val="-2"/>
          <w:sz w:val="24"/>
        </w:rPr>
        <w:t xml:space="preserve"> </w:t>
      </w:r>
      <w:r>
        <w:rPr>
          <w:b/>
          <w:sz w:val="24"/>
        </w:rPr>
        <w:t>специальности</w:t>
      </w:r>
    </w:p>
    <w:p w14:paraId="309E5E90" w14:textId="77777777" w:rsidR="008B7368" w:rsidRDefault="008637A8">
      <w:pPr>
        <w:pStyle w:val="1"/>
        <w:spacing w:before="1"/>
        <w:ind w:left="4290"/>
      </w:pPr>
      <w:r>
        <w:t>43.02.13</w:t>
      </w:r>
      <w:r>
        <w:rPr>
          <w:spacing w:val="-5"/>
        </w:rPr>
        <w:t xml:space="preserve"> </w:t>
      </w:r>
      <w:r>
        <w:t>Технология</w:t>
      </w:r>
      <w:r>
        <w:rPr>
          <w:spacing w:val="-5"/>
        </w:rPr>
        <w:t xml:space="preserve"> </w:t>
      </w:r>
      <w:r>
        <w:t>парикмахерского</w:t>
      </w:r>
      <w:r>
        <w:rPr>
          <w:spacing w:val="-5"/>
        </w:rPr>
        <w:t xml:space="preserve"> </w:t>
      </w:r>
      <w:r>
        <w:t>искусства</w:t>
      </w:r>
    </w:p>
    <w:p w14:paraId="469E83AB" w14:textId="77777777" w:rsidR="008B7368" w:rsidRDefault="008B7368">
      <w:pPr>
        <w:pStyle w:val="a3"/>
        <w:rPr>
          <w:b/>
          <w:sz w:val="26"/>
        </w:rPr>
      </w:pPr>
    </w:p>
    <w:p w14:paraId="4A2E0A4B" w14:textId="77777777" w:rsidR="008B7368" w:rsidRDefault="008B7368">
      <w:pPr>
        <w:pStyle w:val="a3"/>
        <w:rPr>
          <w:b/>
          <w:sz w:val="26"/>
        </w:rPr>
      </w:pPr>
    </w:p>
    <w:p w14:paraId="634DAA8C" w14:textId="77777777" w:rsidR="008B7368" w:rsidRDefault="008B7368">
      <w:pPr>
        <w:pStyle w:val="a3"/>
        <w:rPr>
          <w:b/>
          <w:sz w:val="26"/>
        </w:rPr>
      </w:pPr>
    </w:p>
    <w:p w14:paraId="3594ABC1" w14:textId="77777777" w:rsidR="008B7368" w:rsidRDefault="008B7368">
      <w:pPr>
        <w:pStyle w:val="a3"/>
        <w:rPr>
          <w:b/>
          <w:sz w:val="26"/>
        </w:rPr>
      </w:pPr>
    </w:p>
    <w:p w14:paraId="238DDE5C" w14:textId="77777777" w:rsidR="008B7368" w:rsidRDefault="008B7368">
      <w:pPr>
        <w:pStyle w:val="a3"/>
        <w:rPr>
          <w:b/>
          <w:sz w:val="26"/>
        </w:rPr>
      </w:pPr>
    </w:p>
    <w:p w14:paraId="149841B2" w14:textId="77777777" w:rsidR="008B7368" w:rsidRDefault="008B7368">
      <w:pPr>
        <w:pStyle w:val="a3"/>
        <w:rPr>
          <w:b/>
          <w:sz w:val="26"/>
        </w:rPr>
      </w:pPr>
    </w:p>
    <w:p w14:paraId="301D0E13" w14:textId="77777777" w:rsidR="008B7368" w:rsidRDefault="008B7368">
      <w:pPr>
        <w:pStyle w:val="a3"/>
        <w:rPr>
          <w:b/>
          <w:sz w:val="26"/>
        </w:rPr>
      </w:pPr>
    </w:p>
    <w:p w14:paraId="65B1C285" w14:textId="77777777" w:rsidR="008B7368" w:rsidRDefault="008B7368">
      <w:pPr>
        <w:pStyle w:val="a3"/>
        <w:rPr>
          <w:b/>
          <w:sz w:val="26"/>
        </w:rPr>
      </w:pPr>
    </w:p>
    <w:p w14:paraId="6F805D6D" w14:textId="77777777" w:rsidR="008B7368" w:rsidRDefault="008B7368">
      <w:pPr>
        <w:pStyle w:val="a3"/>
        <w:rPr>
          <w:b/>
          <w:sz w:val="26"/>
        </w:rPr>
      </w:pPr>
    </w:p>
    <w:p w14:paraId="2A8D1B21" w14:textId="77777777" w:rsidR="008B7368" w:rsidRDefault="008B7368">
      <w:pPr>
        <w:pStyle w:val="a3"/>
        <w:rPr>
          <w:b/>
          <w:sz w:val="26"/>
        </w:rPr>
      </w:pPr>
    </w:p>
    <w:p w14:paraId="025696A3" w14:textId="77777777" w:rsidR="008B7368" w:rsidRDefault="008B7368">
      <w:pPr>
        <w:pStyle w:val="a3"/>
        <w:rPr>
          <w:b/>
          <w:sz w:val="26"/>
        </w:rPr>
      </w:pPr>
    </w:p>
    <w:p w14:paraId="4EDD8FEE" w14:textId="77777777" w:rsidR="008B7368" w:rsidRDefault="008B7368">
      <w:pPr>
        <w:pStyle w:val="a3"/>
        <w:rPr>
          <w:b/>
          <w:sz w:val="26"/>
        </w:rPr>
      </w:pPr>
    </w:p>
    <w:p w14:paraId="24E77774" w14:textId="77777777" w:rsidR="008B7368" w:rsidRDefault="008B7368">
      <w:pPr>
        <w:pStyle w:val="a3"/>
        <w:rPr>
          <w:b/>
          <w:sz w:val="26"/>
        </w:rPr>
      </w:pPr>
    </w:p>
    <w:p w14:paraId="5EDE6D63" w14:textId="77777777" w:rsidR="008B7368" w:rsidRDefault="008B7368">
      <w:pPr>
        <w:pStyle w:val="a3"/>
        <w:rPr>
          <w:b/>
          <w:sz w:val="26"/>
        </w:rPr>
      </w:pPr>
    </w:p>
    <w:p w14:paraId="16175D69" w14:textId="77777777" w:rsidR="008B7368" w:rsidRDefault="008B7368">
      <w:pPr>
        <w:pStyle w:val="a3"/>
        <w:rPr>
          <w:b/>
          <w:sz w:val="26"/>
        </w:rPr>
      </w:pPr>
    </w:p>
    <w:p w14:paraId="196754F2" w14:textId="77777777" w:rsidR="008B7368" w:rsidRDefault="008B7368">
      <w:pPr>
        <w:pStyle w:val="a3"/>
        <w:spacing w:before="6"/>
        <w:rPr>
          <w:b/>
          <w:sz w:val="27"/>
        </w:rPr>
      </w:pPr>
    </w:p>
    <w:p w14:paraId="2C328C8D" w14:textId="77777777" w:rsidR="008B7368" w:rsidRDefault="008637A8">
      <w:pPr>
        <w:spacing w:line="554" w:lineRule="auto"/>
        <w:ind w:left="1641" w:right="1689"/>
        <w:jc w:val="center"/>
        <w:rPr>
          <w:b/>
          <w:sz w:val="24"/>
        </w:rPr>
      </w:pPr>
      <w:r>
        <w:rPr>
          <w:b/>
          <w:sz w:val="24"/>
        </w:rPr>
        <w:t>ПРИМЕРНАЯ ПРОГРАММА УЧЕБНОЙ ДИСЦИПЛИНЫ</w:t>
      </w:r>
      <w:r>
        <w:rPr>
          <w:b/>
          <w:spacing w:val="-57"/>
          <w:sz w:val="24"/>
        </w:rPr>
        <w:t xml:space="preserve"> </w:t>
      </w:r>
      <w:r>
        <w:rPr>
          <w:b/>
          <w:sz w:val="24"/>
        </w:rPr>
        <w:t>ПСИХОЛОГИЯ</w:t>
      </w:r>
      <w:r>
        <w:rPr>
          <w:b/>
          <w:spacing w:val="-1"/>
          <w:sz w:val="24"/>
        </w:rPr>
        <w:t xml:space="preserve"> </w:t>
      </w:r>
      <w:r>
        <w:rPr>
          <w:b/>
          <w:sz w:val="24"/>
        </w:rPr>
        <w:t>ОБЩЕНИЯ</w:t>
      </w:r>
    </w:p>
    <w:p w14:paraId="2A46BF63" w14:textId="77777777" w:rsidR="008B7368" w:rsidRDefault="008B7368">
      <w:pPr>
        <w:pStyle w:val="a3"/>
        <w:rPr>
          <w:b/>
          <w:sz w:val="26"/>
        </w:rPr>
      </w:pPr>
    </w:p>
    <w:p w14:paraId="7728FB59" w14:textId="77777777" w:rsidR="008B7368" w:rsidRDefault="008B7368">
      <w:pPr>
        <w:pStyle w:val="a3"/>
        <w:rPr>
          <w:b/>
          <w:sz w:val="26"/>
        </w:rPr>
      </w:pPr>
    </w:p>
    <w:p w14:paraId="7A3F82FC" w14:textId="77777777" w:rsidR="008B7368" w:rsidRDefault="008B7368">
      <w:pPr>
        <w:pStyle w:val="a3"/>
        <w:rPr>
          <w:b/>
          <w:sz w:val="26"/>
        </w:rPr>
      </w:pPr>
    </w:p>
    <w:p w14:paraId="7190EEE9" w14:textId="77777777" w:rsidR="008B7368" w:rsidRDefault="008B7368">
      <w:pPr>
        <w:pStyle w:val="a3"/>
        <w:rPr>
          <w:b/>
          <w:sz w:val="26"/>
        </w:rPr>
      </w:pPr>
    </w:p>
    <w:p w14:paraId="602A5A1A" w14:textId="77777777" w:rsidR="008B7368" w:rsidRDefault="008B7368">
      <w:pPr>
        <w:pStyle w:val="a3"/>
        <w:rPr>
          <w:b/>
          <w:sz w:val="26"/>
        </w:rPr>
      </w:pPr>
    </w:p>
    <w:p w14:paraId="53CF8238" w14:textId="77777777" w:rsidR="008B7368" w:rsidRDefault="008B7368">
      <w:pPr>
        <w:pStyle w:val="a3"/>
        <w:rPr>
          <w:b/>
          <w:sz w:val="26"/>
        </w:rPr>
      </w:pPr>
    </w:p>
    <w:p w14:paraId="5AC371F6" w14:textId="77777777" w:rsidR="008B7368" w:rsidRDefault="008B7368">
      <w:pPr>
        <w:pStyle w:val="a3"/>
        <w:rPr>
          <w:b/>
          <w:sz w:val="26"/>
        </w:rPr>
      </w:pPr>
    </w:p>
    <w:p w14:paraId="16F7DF7C" w14:textId="77777777" w:rsidR="008B7368" w:rsidRDefault="008B7368">
      <w:pPr>
        <w:pStyle w:val="a3"/>
        <w:rPr>
          <w:b/>
          <w:sz w:val="26"/>
        </w:rPr>
      </w:pPr>
    </w:p>
    <w:p w14:paraId="3E4547DA" w14:textId="77777777" w:rsidR="008B7368" w:rsidRDefault="008B7368">
      <w:pPr>
        <w:pStyle w:val="a3"/>
        <w:rPr>
          <w:b/>
          <w:sz w:val="26"/>
        </w:rPr>
      </w:pPr>
    </w:p>
    <w:p w14:paraId="02E24BB1" w14:textId="77777777" w:rsidR="008B7368" w:rsidRDefault="008B7368">
      <w:pPr>
        <w:pStyle w:val="a3"/>
        <w:rPr>
          <w:b/>
          <w:sz w:val="26"/>
        </w:rPr>
      </w:pPr>
    </w:p>
    <w:p w14:paraId="3E7E8271" w14:textId="77777777" w:rsidR="008B7368" w:rsidRDefault="008B7368">
      <w:pPr>
        <w:pStyle w:val="a3"/>
        <w:rPr>
          <w:b/>
          <w:sz w:val="26"/>
        </w:rPr>
      </w:pPr>
    </w:p>
    <w:p w14:paraId="165F0B49" w14:textId="77777777" w:rsidR="008B7368" w:rsidRDefault="008B7368">
      <w:pPr>
        <w:pStyle w:val="a3"/>
        <w:rPr>
          <w:b/>
          <w:sz w:val="26"/>
        </w:rPr>
      </w:pPr>
    </w:p>
    <w:p w14:paraId="5740BF04" w14:textId="77777777" w:rsidR="008B7368" w:rsidRDefault="008B7368">
      <w:pPr>
        <w:pStyle w:val="a3"/>
        <w:rPr>
          <w:b/>
          <w:sz w:val="26"/>
        </w:rPr>
      </w:pPr>
    </w:p>
    <w:p w14:paraId="69ECF1F0" w14:textId="77777777" w:rsidR="008B7368" w:rsidRDefault="008B7368">
      <w:pPr>
        <w:pStyle w:val="a3"/>
        <w:rPr>
          <w:b/>
          <w:sz w:val="26"/>
        </w:rPr>
      </w:pPr>
    </w:p>
    <w:p w14:paraId="420A7D32" w14:textId="77777777" w:rsidR="008B7368" w:rsidRDefault="008B7368">
      <w:pPr>
        <w:pStyle w:val="a3"/>
        <w:rPr>
          <w:b/>
          <w:sz w:val="26"/>
        </w:rPr>
      </w:pPr>
    </w:p>
    <w:p w14:paraId="2771CE6B" w14:textId="77777777" w:rsidR="008B7368" w:rsidRDefault="008B7368">
      <w:pPr>
        <w:pStyle w:val="a3"/>
        <w:rPr>
          <w:b/>
          <w:sz w:val="26"/>
        </w:rPr>
      </w:pPr>
    </w:p>
    <w:p w14:paraId="54089DE3" w14:textId="77777777" w:rsidR="008B7368" w:rsidRDefault="008B7368">
      <w:pPr>
        <w:pStyle w:val="a3"/>
        <w:rPr>
          <w:b/>
          <w:sz w:val="26"/>
        </w:rPr>
      </w:pPr>
    </w:p>
    <w:p w14:paraId="699DDE16" w14:textId="77777777" w:rsidR="008B7368" w:rsidRDefault="008B7368">
      <w:pPr>
        <w:pStyle w:val="a3"/>
        <w:rPr>
          <w:b/>
          <w:sz w:val="26"/>
        </w:rPr>
      </w:pPr>
    </w:p>
    <w:p w14:paraId="685DDCEA" w14:textId="77777777" w:rsidR="008B7368" w:rsidRDefault="008B7368">
      <w:pPr>
        <w:pStyle w:val="a3"/>
        <w:rPr>
          <w:b/>
          <w:sz w:val="26"/>
        </w:rPr>
      </w:pPr>
    </w:p>
    <w:p w14:paraId="73F0DE90" w14:textId="77777777" w:rsidR="008B7368" w:rsidRDefault="008B7368">
      <w:pPr>
        <w:pStyle w:val="a3"/>
        <w:spacing w:before="1"/>
        <w:rPr>
          <w:b/>
          <w:sz w:val="30"/>
        </w:rPr>
      </w:pPr>
    </w:p>
    <w:p w14:paraId="7A97272E" w14:textId="77777777" w:rsidR="008B7368" w:rsidRDefault="008637A8">
      <w:pPr>
        <w:pStyle w:val="1"/>
        <w:spacing w:before="1"/>
        <w:ind w:left="1642" w:right="1688"/>
        <w:jc w:val="center"/>
      </w:pPr>
      <w:r>
        <w:t>2021 г.</w:t>
      </w:r>
    </w:p>
    <w:p w14:paraId="13C70D12" w14:textId="77777777" w:rsidR="008B7368" w:rsidRDefault="008B7368">
      <w:pPr>
        <w:jc w:val="center"/>
        <w:sectPr w:rsidR="008B7368">
          <w:pgSz w:w="11910" w:h="16840"/>
          <w:pgMar w:top="1560" w:right="580" w:bottom="880" w:left="1480" w:header="0" w:footer="699" w:gutter="0"/>
          <w:cols w:space="720"/>
        </w:sectPr>
      </w:pPr>
    </w:p>
    <w:p w14:paraId="564D1AAB" w14:textId="77777777" w:rsidR="008B7368" w:rsidRDefault="008637A8">
      <w:pPr>
        <w:spacing w:before="73"/>
        <w:ind w:left="1642" w:right="1685"/>
        <w:jc w:val="center"/>
        <w:rPr>
          <w:b/>
          <w:sz w:val="24"/>
        </w:rPr>
      </w:pPr>
      <w:r>
        <w:rPr>
          <w:b/>
          <w:sz w:val="24"/>
        </w:rPr>
        <w:lastRenderedPageBreak/>
        <w:t>СОДЕРЖАНИЕ</w:t>
      </w:r>
    </w:p>
    <w:p w14:paraId="6704F5A0" w14:textId="77777777" w:rsidR="008B7368" w:rsidRDefault="008B7368">
      <w:pPr>
        <w:pStyle w:val="a3"/>
        <w:spacing w:before="1"/>
        <w:rPr>
          <w:b/>
          <w:sz w:val="31"/>
        </w:rPr>
      </w:pPr>
    </w:p>
    <w:p w14:paraId="444FDD5B" w14:textId="77777777" w:rsidR="008B7368" w:rsidRDefault="008637A8" w:rsidP="00954966">
      <w:pPr>
        <w:pStyle w:val="1"/>
        <w:numPr>
          <w:ilvl w:val="0"/>
          <w:numId w:val="112"/>
        </w:numPr>
        <w:tabs>
          <w:tab w:val="left" w:pos="929"/>
          <w:tab w:val="left" w:pos="930"/>
          <w:tab w:val="left" w:pos="7527"/>
        </w:tabs>
        <w:spacing w:line="276" w:lineRule="auto"/>
        <w:ind w:right="640"/>
      </w:pPr>
      <w:r>
        <w:t>ОБЩАЯ</w:t>
      </w:r>
      <w:r>
        <w:rPr>
          <w:spacing w:val="-4"/>
        </w:rPr>
        <w:t xml:space="preserve"> </w:t>
      </w:r>
      <w:r>
        <w:t>ХАРАКТЕРИСТИКА</w:t>
      </w:r>
      <w:r>
        <w:rPr>
          <w:spacing w:val="-4"/>
        </w:rPr>
        <w:t xml:space="preserve"> </w:t>
      </w:r>
      <w:r>
        <w:t>ПРИМЕРНОЙ</w:t>
      </w:r>
      <w:r>
        <w:rPr>
          <w:spacing w:val="-2"/>
        </w:rPr>
        <w:t xml:space="preserve"> </w:t>
      </w:r>
      <w:r>
        <w:t>РАБОЧЕЙ</w:t>
      </w:r>
      <w:r>
        <w:tab/>
      </w:r>
      <w:r>
        <w:rPr>
          <w:spacing w:val="-1"/>
        </w:rPr>
        <w:t>ПРОГРАММЫ</w:t>
      </w:r>
      <w:r>
        <w:rPr>
          <w:spacing w:val="-57"/>
        </w:rPr>
        <w:t xml:space="preserve"> </w:t>
      </w:r>
      <w:r>
        <w:t>УЧЕБНОЙ</w:t>
      </w:r>
      <w:r>
        <w:rPr>
          <w:spacing w:val="-1"/>
        </w:rPr>
        <w:t xml:space="preserve"> </w:t>
      </w:r>
      <w:r>
        <w:t>ДИСЦИПЛИНЫ</w:t>
      </w:r>
    </w:p>
    <w:p w14:paraId="46EBCAEB" w14:textId="77777777" w:rsidR="008B7368" w:rsidRDefault="008B7368">
      <w:pPr>
        <w:pStyle w:val="a3"/>
        <w:spacing w:before="7"/>
        <w:rPr>
          <w:b/>
          <w:sz w:val="27"/>
        </w:rPr>
      </w:pPr>
    </w:p>
    <w:p w14:paraId="5ED4718F" w14:textId="77777777" w:rsidR="008B7368" w:rsidRDefault="008637A8" w:rsidP="00954966">
      <w:pPr>
        <w:pStyle w:val="a5"/>
        <w:numPr>
          <w:ilvl w:val="0"/>
          <w:numId w:val="112"/>
        </w:numPr>
        <w:tabs>
          <w:tab w:val="left" w:pos="929"/>
          <w:tab w:val="left" w:pos="930"/>
        </w:tabs>
        <w:spacing w:before="1"/>
        <w:rPr>
          <w:b/>
          <w:sz w:val="24"/>
        </w:rPr>
      </w:pPr>
      <w:r>
        <w:rPr>
          <w:b/>
          <w:sz w:val="24"/>
        </w:rPr>
        <w:t>СТРУКТУРА</w:t>
      </w:r>
      <w:r>
        <w:rPr>
          <w:b/>
          <w:spacing w:val="-5"/>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УЧЕБНОЙ</w:t>
      </w:r>
      <w:r>
        <w:rPr>
          <w:b/>
          <w:spacing w:val="-4"/>
          <w:sz w:val="24"/>
        </w:rPr>
        <w:t xml:space="preserve"> </w:t>
      </w:r>
      <w:r>
        <w:rPr>
          <w:b/>
          <w:sz w:val="24"/>
        </w:rPr>
        <w:t>ДИСЦИПЛИНЫ</w:t>
      </w:r>
    </w:p>
    <w:p w14:paraId="17157323" w14:textId="77777777" w:rsidR="008B7368" w:rsidRDefault="008B7368">
      <w:pPr>
        <w:pStyle w:val="a3"/>
        <w:spacing w:before="1"/>
        <w:rPr>
          <w:b/>
          <w:sz w:val="31"/>
        </w:rPr>
      </w:pPr>
    </w:p>
    <w:p w14:paraId="2CEEC6AE" w14:textId="77777777" w:rsidR="008B7368" w:rsidRDefault="008637A8" w:rsidP="00954966">
      <w:pPr>
        <w:pStyle w:val="1"/>
        <w:numPr>
          <w:ilvl w:val="0"/>
          <w:numId w:val="112"/>
        </w:numPr>
        <w:tabs>
          <w:tab w:val="left" w:pos="929"/>
          <w:tab w:val="left" w:pos="930"/>
        </w:tabs>
      </w:pPr>
      <w:r>
        <w:t>УСЛОВИЯ</w:t>
      </w:r>
      <w:r>
        <w:rPr>
          <w:spacing w:val="-4"/>
        </w:rPr>
        <w:t xml:space="preserve"> </w:t>
      </w:r>
      <w:r>
        <w:t>РЕАЛИЗАЦИИ</w:t>
      </w:r>
      <w:r>
        <w:rPr>
          <w:spacing w:val="-3"/>
        </w:rPr>
        <w:t xml:space="preserve"> </w:t>
      </w:r>
      <w:r>
        <w:t>УЧЕБНОЙ</w:t>
      </w:r>
      <w:r>
        <w:rPr>
          <w:spacing w:val="-4"/>
        </w:rPr>
        <w:t xml:space="preserve"> </w:t>
      </w:r>
      <w:r>
        <w:t>ДИСЦИПЛИНЫ</w:t>
      </w:r>
    </w:p>
    <w:p w14:paraId="5F48C731" w14:textId="77777777" w:rsidR="008B7368" w:rsidRDefault="008B7368">
      <w:pPr>
        <w:pStyle w:val="a3"/>
        <w:spacing w:before="2"/>
        <w:rPr>
          <w:b/>
          <w:sz w:val="38"/>
        </w:rPr>
      </w:pPr>
    </w:p>
    <w:p w14:paraId="060E95AB" w14:textId="77777777" w:rsidR="008B7368" w:rsidRDefault="008637A8" w:rsidP="00954966">
      <w:pPr>
        <w:pStyle w:val="a5"/>
        <w:numPr>
          <w:ilvl w:val="0"/>
          <w:numId w:val="112"/>
        </w:numPr>
        <w:tabs>
          <w:tab w:val="left" w:pos="929"/>
          <w:tab w:val="left" w:pos="930"/>
        </w:tabs>
        <w:spacing w:line="276" w:lineRule="auto"/>
        <w:ind w:right="509"/>
        <w:rPr>
          <w:b/>
          <w:sz w:val="24"/>
        </w:rPr>
      </w:pPr>
      <w:r>
        <w:rPr>
          <w:b/>
          <w:sz w:val="24"/>
        </w:rPr>
        <w:t>КОНТРОЛЬ И ОЦЕНКА РЕЗУЛЬТАТОВ ОСВОЕНИЯ УЧЕБНОЙ ДИСЦИ-</w:t>
      </w:r>
      <w:r>
        <w:rPr>
          <w:b/>
          <w:spacing w:val="-57"/>
          <w:sz w:val="24"/>
        </w:rPr>
        <w:t xml:space="preserve"> </w:t>
      </w:r>
      <w:r>
        <w:rPr>
          <w:b/>
          <w:sz w:val="24"/>
        </w:rPr>
        <w:t>ПЛИНЫ</w:t>
      </w:r>
    </w:p>
    <w:p w14:paraId="7890860D" w14:textId="77777777" w:rsidR="008B7368" w:rsidRDefault="008B7368">
      <w:pPr>
        <w:spacing w:line="276" w:lineRule="auto"/>
        <w:rPr>
          <w:sz w:val="24"/>
        </w:rPr>
        <w:sectPr w:rsidR="008B7368">
          <w:pgSz w:w="11910" w:h="16840"/>
          <w:pgMar w:top="1360" w:right="580" w:bottom="960" w:left="1480" w:header="0" w:footer="699" w:gutter="0"/>
          <w:cols w:space="720"/>
        </w:sectPr>
      </w:pPr>
    </w:p>
    <w:p w14:paraId="5B73A51F" w14:textId="77777777" w:rsidR="008B7368" w:rsidRDefault="008637A8" w:rsidP="00954966">
      <w:pPr>
        <w:pStyle w:val="1"/>
        <w:numPr>
          <w:ilvl w:val="1"/>
          <w:numId w:val="112"/>
        </w:numPr>
        <w:tabs>
          <w:tab w:val="left" w:pos="1233"/>
        </w:tabs>
        <w:spacing w:before="71"/>
        <w:ind w:right="576" w:firstLine="770"/>
        <w:jc w:val="left"/>
      </w:pPr>
      <w:r>
        <w:lastRenderedPageBreak/>
        <w:t>ОБЩАЯ ХАРАКТЕРИСТИКА ПРИМЕРНОЙ РАБОЧЕЙ ПРОГРАММЫ</w:t>
      </w:r>
      <w:r>
        <w:rPr>
          <w:spacing w:val="-58"/>
        </w:rPr>
        <w:t xml:space="preserve"> </w:t>
      </w:r>
      <w:r>
        <w:t>УЧЕБНОЙ</w:t>
      </w:r>
      <w:r>
        <w:rPr>
          <w:spacing w:val="-1"/>
        </w:rPr>
        <w:t xml:space="preserve"> </w:t>
      </w:r>
      <w:r>
        <w:t>ДИСЦИПЛИНЫ ОГСЭ</w:t>
      </w:r>
      <w:r>
        <w:rPr>
          <w:spacing w:val="-1"/>
        </w:rPr>
        <w:t xml:space="preserve"> </w:t>
      </w:r>
      <w:r>
        <w:t>03.</w:t>
      </w:r>
      <w:r>
        <w:rPr>
          <w:spacing w:val="-1"/>
        </w:rPr>
        <w:t xml:space="preserve"> </w:t>
      </w:r>
      <w:r>
        <w:t>Психология общения</w:t>
      </w:r>
    </w:p>
    <w:p w14:paraId="7E926E99"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52A9E9B4"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«Психология общения»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p>
    <w:p w14:paraId="5B777DA0"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Особое значение дисциплина имеет при формировании и развитии ОК 3,4.5,9.</w:t>
      </w:r>
    </w:p>
    <w:p w14:paraId="121B37CC"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39384A54" w14:textId="77777777" w:rsidR="00890143" w:rsidRDefault="00890143" w:rsidP="00890143">
      <w:pPr>
        <w:ind w:firstLine="709"/>
        <w:rPr>
          <w:b/>
          <w:sz w:val="24"/>
          <w:szCs w:val="24"/>
        </w:rPr>
      </w:pPr>
      <w:r>
        <w:rPr>
          <w:b/>
          <w:sz w:val="24"/>
          <w:szCs w:val="24"/>
        </w:rPr>
        <w:t xml:space="preserve">1.2. Цель и планируемые результаты освоения дисциплины:   </w:t>
      </w:r>
    </w:p>
    <w:p w14:paraId="3F883B5A" w14:textId="77777777" w:rsidR="00890143" w:rsidRDefault="00890143" w:rsidP="00890143">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6859C66E" w14:textId="77777777" w:rsidR="00890143" w:rsidRDefault="00890143" w:rsidP="00890143">
      <w:pPr>
        <w:pStyle w:val="a3"/>
        <w:spacing w:before="4"/>
        <w:rPr>
          <w:sz w:val="21"/>
        </w:rPr>
      </w:pPr>
    </w:p>
    <w:p w14:paraId="571E68E3" w14:textId="77777777" w:rsidR="008B7368" w:rsidRDefault="008B7368">
      <w:pPr>
        <w:pStyle w:val="a3"/>
        <w:spacing w:before="3" w:after="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391"/>
        <w:gridCol w:w="6090"/>
      </w:tblGrid>
      <w:tr w:rsidR="008B7368" w14:paraId="567193B7" w14:textId="77777777">
        <w:trPr>
          <w:trHeight w:val="647"/>
        </w:trPr>
        <w:tc>
          <w:tcPr>
            <w:tcW w:w="1128" w:type="dxa"/>
          </w:tcPr>
          <w:p w14:paraId="44AAC121"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2391" w:type="dxa"/>
          </w:tcPr>
          <w:p w14:paraId="65BFE1B5" w14:textId="77777777" w:rsidR="008B7368" w:rsidRDefault="008637A8">
            <w:pPr>
              <w:pStyle w:val="TableParagraph"/>
              <w:spacing w:line="268" w:lineRule="exact"/>
              <w:ind w:left="794"/>
              <w:rPr>
                <w:sz w:val="24"/>
              </w:rPr>
            </w:pPr>
            <w:r>
              <w:rPr>
                <w:sz w:val="24"/>
              </w:rPr>
              <w:t>Умения</w:t>
            </w:r>
          </w:p>
        </w:tc>
        <w:tc>
          <w:tcPr>
            <w:tcW w:w="6090" w:type="dxa"/>
          </w:tcPr>
          <w:p w14:paraId="0D42CAFA" w14:textId="77777777" w:rsidR="008B7368" w:rsidRDefault="008637A8">
            <w:pPr>
              <w:pStyle w:val="TableParagraph"/>
              <w:spacing w:line="268" w:lineRule="exact"/>
              <w:ind w:left="2663" w:right="2653"/>
              <w:jc w:val="center"/>
              <w:rPr>
                <w:sz w:val="24"/>
              </w:rPr>
            </w:pPr>
            <w:r>
              <w:rPr>
                <w:sz w:val="24"/>
              </w:rPr>
              <w:t>Знания</w:t>
            </w:r>
          </w:p>
        </w:tc>
      </w:tr>
      <w:tr w:rsidR="008B7368" w14:paraId="3DF3994E" w14:textId="77777777">
        <w:trPr>
          <w:trHeight w:val="2762"/>
        </w:trPr>
        <w:tc>
          <w:tcPr>
            <w:tcW w:w="1128" w:type="dxa"/>
          </w:tcPr>
          <w:p w14:paraId="5E3CA47A" w14:textId="77777777" w:rsidR="008B7368" w:rsidRDefault="008637A8">
            <w:pPr>
              <w:pStyle w:val="TableParagraph"/>
              <w:spacing w:line="276" w:lineRule="exact"/>
              <w:ind w:left="261"/>
              <w:rPr>
                <w:b/>
                <w:sz w:val="24"/>
              </w:rPr>
            </w:pPr>
            <w:r>
              <w:rPr>
                <w:b/>
                <w:sz w:val="24"/>
              </w:rPr>
              <w:t>ОК</w:t>
            </w:r>
            <w:r>
              <w:rPr>
                <w:b/>
                <w:spacing w:val="1"/>
                <w:sz w:val="24"/>
              </w:rPr>
              <w:t xml:space="preserve"> </w:t>
            </w:r>
            <w:r>
              <w:rPr>
                <w:b/>
                <w:sz w:val="24"/>
              </w:rPr>
              <w:t>3,</w:t>
            </w:r>
          </w:p>
          <w:p w14:paraId="577EC3B8" w14:textId="77777777" w:rsidR="008B7368" w:rsidRDefault="008637A8">
            <w:pPr>
              <w:pStyle w:val="TableParagraph"/>
              <w:ind w:left="261"/>
              <w:rPr>
                <w:b/>
                <w:sz w:val="24"/>
              </w:rPr>
            </w:pPr>
            <w:r>
              <w:rPr>
                <w:b/>
                <w:sz w:val="24"/>
              </w:rPr>
              <w:t>ОК</w:t>
            </w:r>
            <w:r>
              <w:rPr>
                <w:b/>
                <w:spacing w:val="1"/>
                <w:sz w:val="24"/>
              </w:rPr>
              <w:t xml:space="preserve"> </w:t>
            </w:r>
            <w:r>
              <w:rPr>
                <w:b/>
                <w:sz w:val="24"/>
              </w:rPr>
              <w:t>4,</w:t>
            </w:r>
          </w:p>
          <w:p w14:paraId="35275D29" w14:textId="77777777" w:rsidR="008B7368" w:rsidRDefault="008637A8">
            <w:pPr>
              <w:pStyle w:val="TableParagraph"/>
              <w:ind w:left="261"/>
              <w:rPr>
                <w:b/>
                <w:sz w:val="24"/>
              </w:rPr>
            </w:pPr>
            <w:r>
              <w:rPr>
                <w:b/>
                <w:sz w:val="24"/>
              </w:rPr>
              <w:t>ОК</w:t>
            </w:r>
            <w:r>
              <w:rPr>
                <w:b/>
                <w:spacing w:val="1"/>
                <w:sz w:val="24"/>
              </w:rPr>
              <w:t xml:space="preserve"> </w:t>
            </w:r>
            <w:r>
              <w:rPr>
                <w:b/>
                <w:sz w:val="24"/>
              </w:rPr>
              <w:t>5,</w:t>
            </w:r>
          </w:p>
          <w:p w14:paraId="422DB647" w14:textId="77777777" w:rsidR="008B7368" w:rsidRDefault="008637A8">
            <w:pPr>
              <w:pStyle w:val="TableParagraph"/>
              <w:ind w:left="292"/>
              <w:rPr>
                <w:b/>
                <w:sz w:val="24"/>
              </w:rPr>
            </w:pPr>
            <w:r>
              <w:rPr>
                <w:b/>
                <w:sz w:val="24"/>
              </w:rPr>
              <w:t>ОК</w:t>
            </w:r>
            <w:r>
              <w:rPr>
                <w:b/>
                <w:spacing w:val="1"/>
                <w:sz w:val="24"/>
              </w:rPr>
              <w:t xml:space="preserve"> </w:t>
            </w:r>
            <w:r>
              <w:rPr>
                <w:b/>
                <w:sz w:val="24"/>
              </w:rPr>
              <w:t>9</w:t>
            </w:r>
          </w:p>
        </w:tc>
        <w:tc>
          <w:tcPr>
            <w:tcW w:w="2391" w:type="dxa"/>
          </w:tcPr>
          <w:p w14:paraId="6EB68719" w14:textId="77777777" w:rsidR="008B7368" w:rsidRDefault="008637A8">
            <w:pPr>
              <w:pStyle w:val="TableParagraph"/>
              <w:ind w:left="107" w:right="96"/>
              <w:jc w:val="both"/>
              <w:rPr>
                <w:sz w:val="24"/>
              </w:rPr>
            </w:pPr>
            <w:r>
              <w:rPr>
                <w:sz w:val="24"/>
              </w:rPr>
              <w:t>применять техники и</w:t>
            </w:r>
            <w:r>
              <w:rPr>
                <w:spacing w:val="-57"/>
                <w:sz w:val="24"/>
              </w:rPr>
              <w:t xml:space="preserve"> </w:t>
            </w:r>
            <w:r>
              <w:rPr>
                <w:sz w:val="24"/>
              </w:rPr>
              <w:t>приемы</w:t>
            </w:r>
            <w:r>
              <w:rPr>
                <w:spacing w:val="1"/>
                <w:sz w:val="24"/>
              </w:rPr>
              <w:t xml:space="preserve"> </w:t>
            </w:r>
            <w:r>
              <w:rPr>
                <w:sz w:val="24"/>
              </w:rPr>
              <w:t>эффектив-</w:t>
            </w:r>
            <w:r>
              <w:rPr>
                <w:spacing w:val="-57"/>
                <w:sz w:val="24"/>
              </w:rPr>
              <w:t xml:space="preserve"> </w:t>
            </w:r>
            <w:r>
              <w:rPr>
                <w:sz w:val="24"/>
              </w:rPr>
              <w:t>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профессиональной</w:t>
            </w:r>
          </w:p>
          <w:p w14:paraId="6B69CAF5" w14:textId="77777777" w:rsidR="008B7368" w:rsidRDefault="008637A8">
            <w:pPr>
              <w:pStyle w:val="TableParagraph"/>
              <w:tabs>
                <w:tab w:val="left" w:pos="1484"/>
                <w:tab w:val="left" w:pos="1952"/>
              </w:tabs>
              <w:spacing w:line="276" w:lineRule="exact"/>
              <w:ind w:left="107" w:right="95"/>
              <w:rPr>
                <w:sz w:val="24"/>
              </w:rPr>
            </w:pPr>
            <w:r>
              <w:rPr>
                <w:sz w:val="24"/>
              </w:rPr>
              <w:t>деятельности;</w:t>
            </w:r>
            <w:r>
              <w:rPr>
                <w:sz w:val="24"/>
              </w:rPr>
              <w:tab/>
            </w:r>
            <w:r>
              <w:rPr>
                <w:spacing w:val="-1"/>
                <w:sz w:val="24"/>
              </w:rPr>
              <w:t>ис-</w:t>
            </w:r>
            <w:r>
              <w:rPr>
                <w:spacing w:val="-57"/>
                <w:sz w:val="24"/>
              </w:rPr>
              <w:t xml:space="preserve"> </w:t>
            </w:r>
            <w:r>
              <w:rPr>
                <w:sz w:val="24"/>
              </w:rPr>
              <w:t>пользовать</w:t>
            </w:r>
            <w:r>
              <w:rPr>
                <w:sz w:val="24"/>
              </w:rPr>
              <w:tab/>
            </w:r>
            <w:r>
              <w:rPr>
                <w:spacing w:val="-1"/>
                <w:sz w:val="24"/>
              </w:rPr>
              <w:t>приемы</w:t>
            </w:r>
            <w:r>
              <w:rPr>
                <w:spacing w:val="-57"/>
                <w:sz w:val="24"/>
              </w:rPr>
              <w:t xml:space="preserve"> </w:t>
            </w:r>
            <w:r>
              <w:rPr>
                <w:sz w:val="24"/>
              </w:rPr>
              <w:t>саморегуляции</w:t>
            </w:r>
            <w:r>
              <w:rPr>
                <w:sz w:val="24"/>
              </w:rPr>
              <w:tab/>
            </w:r>
            <w:r>
              <w:rPr>
                <w:spacing w:val="-1"/>
                <w:sz w:val="24"/>
              </w:rPr>
              <w:t>по-</w:t>
            </w:r>
            <w:r>
              <w:rPr>
                <w:spacing w:val="-57"/>
                <w:sz w:val="24"/>
              </w:rPr>
              <w:t xml:space="preserve"> </w:t>
            </w:r>
            <w:r>
              <w:rPr>
                <w:sz w:val="24"/>
              </w:rPr>
              <w:t>ведения</w:t>
            </w:r>
            <w:r>
              <w:rPr>
                <w:spacing w:val="37"/>
                <w:sz w:val="24"/>
              </w:rPr>
              <w:t xml:space="preserve"> </w:t>
            </w:r>
            <w:r>
              <w:rPr>
                <w:sz w:val="24"/>
              </w:rPr>
              <w:t>в</w:t>
            </w:r>
            <w:r>
              <w:rPr>
                <w:spacing w:val="37"/>
                <w:sz w:val="24"/>
              </w:rPr>
              <w:t xml:space="preserve"> </w:t>
            </w:r>
            <w:r>
              <w:rPr>
                <w:sz w:val="24"/>
              </w:rPr>
              <w:t>процессе</w:t>
            </w:r>
            <w:r>
              <w:rPr>
                <w:spacing w:val="-57"/>
                <w:sz w:val="24"/>
              </w:rPr>
              <w:t xml:space="preserve"> </w:t>
            </w:r>
            <w:r>
              <w:rPr>
                <w:sz w:val="24"/>
              </w:rPr>
              <w:t>межличностного</w:t>
            </w:r>
            <w:r>
              <w:rPr>
                <w:spacing w:val="1"/>
                <w:sz w:val="24"/>
              </w:rPr>
              <w:t xml:space="preserve"> </w:t>
            </w:r>
            <w:r>
              <w:rPr>
                <w:sz w:val="24"/>
              </w:rPr>
              <w:t>общения;</w:t>
            </w:r>
          </w:p>
        </w:tc>
        <w:tc>
          <w:tcPr>
            <w:tcW w:w="6090" w:type="dxa"/>
          </w:tcPr>
          <w:p w14:paraId="549C0307" w14:textId="77777777" w:rsidR="008B7368" w:rsidRDefault="008637A8">
            <w:pPr>
              <w:pStyle w:val="TableParagraph"/>
              <w:ind w:left="107" w:right="1807"/>
              <w:rPr>
                <w:sz w:val="24"/>
              </w:rPr>
            </w:pPr>
            <w:r>
              <w:rPr>
                <w:sz w:val="24"/>
              </w:rPr>
              <w:t>взаимосвязь общения и деятельности;</w:t>
            </w:r>
            <w:r>
              <w:rPr>
                <w:spacing w:val="1"/>
                <w:sz w:val="24"/>
              </w:rPr>
              <w:t xml:space="preserve"> </w:t>
            </w:r>
            <w:r>
              <w:rPr>
                <w:sz w:val="24"/>
              </w:rPr>
              <w:t>цели,</w:t>
            </w:r>
            <w:r>
              <w:rPr>
                <w:spacing w:val="-3"/>
                <w:sz w:val="24"/>
              </w:rPr>
              <w:t xml:space="preserve"> </w:t>
            </w:r>
            <w:r>
              <w:rPr>
                <w:sz w:val="24"/>
              </w:rPr>
              <w:t>функции,</w:t>
            </w:r>
            <w:r>
              <w:rPr>
                <w:spacing w:val="-2"/>
                <w:sz w:val="24"/>
              </w:rPr>
              <w:t xml:space="preserve"> </w:t>
            </w:r>
            <w:r>
              <w:rPr>
                <w:sz w:val="24"/>
              </w:rPr>
              <w:t>виды</w:t>
            </w:r>
            <w:r>
              <w:rPr>
                <w:spacing w:val="-3"/>
                <w:sz w:val="24"/>
              </w:rPr>
              <w:t xml:space="preserve"> </w:t>
            </w:r>
            <w:r>
              <w:rPr>
                <w:sz w:val="24"/>
              </w:rPr>
              <w:t>и</w:t>
            </w:r>
            <w:r>
              <w:rPr>
                <w:spacing w:val="-4"/>
                <w:sz w:val="24"/>
              </w:rPr>
              <w:t xml:space="preserve"> </w:t>
            </w:r>
            <w:r>
              <w:rPr>
                <w:sz w:val="24"/>
              </w:rPr>
              <w:t>уровни</w:t>
            </w:r>
            <w:r>
              <w:rPr>
                <w:spacing w:val="-3"/>
                <w:sz w:val="24"/>
              </w:rPr>
              <w:t xml:space="preserve"> </w:t>
            </w:r>
            <w:r>
              <w:rPr>
                <w:sz w:val="24"/>
              </w:rPr>
              <w:t>общения;</w:t>
            </w:r>
          </w:p>
          <w:p w14:paraId="002CFE49" w14:textId="77777777" w:rsidR="008B7368" w:rsidRDefault="008637A8">
            <w:pPr>
              <w:pStyle w:val="TableParagraph"/>
              <w:ind w:left="107" w:right="100"/>
              <w:rPr>
                <w:sz w:val="24"/>
              </w:rPr>
            </w:pPr>
            <w:r>
              <w:rPr>
                <w:sz w:val="24"/>
              </w:rPr>
              <w:t>роли</w:t>
            </w:r>
            <w:r>
              <w:rPr>
                <w:spacing w:val="15"/>
                <w:sz w:val="24"/>
              </w:rPr>
              <w:t xml:space="preserve"> </w:t>
            </w:r>
            <w:r>
              <w:rPr>
                <w:sz w:val="24"/>
              </w:rPr>
              <w:t>и</w:t>
            </w:r>
            <w:r>
              <w:rPr>
                <w:spacing w:val="16"/>
                <w:sz w:val="24"/>
              </w:rPr>
              <w:t xml:space="preserve"> </w:t>
            </w:r>
            <w:r>
              <w:rPr>
                <w:sz w:val="24"/>
              </w:rPr>
              <w:t>ролевые</w:t>
            </w:r>
            <w:r>
              <w:rPr>
                <w:spacing w:val="14"/>
                <w:sz w:val="24"/>
              </w:rPr>
              <w:t xml:space="preserve"> </w:t>
            </w:r>
            <w:r>
              <w:rPr>
                <w:sz w:val="24"/>
              </w:rPr>
              <w:t>ожидания</w:t>
            </w:r>
            <w:r>
              <w:rPr>
                <w:spacing w:val="15"/>
                <w:sz w:val="24"/>
              </w:rPr>
              <w:t xml:space="preserve"> </w:t>
            </w:r>
            <w:r>
              <w:rPr>
                <w:sz w:val="24"/>
              </w:rPr>
              <w:t>в</w:t>
            </w:r>
            <w:r>
              <w:rPr>
                <w:spacing w:val="15"/>
                <w:sz w:val="24"/>
              </w:rPr>
              <w:t xml:space="preserve"> </w:t>
            </w:r>
            <w:r>
              <w:rPr>
                <w:sz w:val="24"/>
              </w:rPr>
              <w:t>общении;</w:t>
            </w:r>
            <w:r>
              <w:rPr>
                <w:spacing w:val="16"/>
                <w:sz w:val="24"/>
              </w:rPr>
              <w:t xml:space="preserve"> </w:t>
            </w:r>
            <w:r>
              <w:rPr>
                <w:sz w:val="24"/>
              </w:rPr>
              <w:t>виды</w:t>
            </w:r>
            <w:r>
              <w:rPr>
                <w:spacing w:val="15"/>
                <w:sz w:val="24"/>
              </w:rPr>
              <w:t xml:space="preserve"> </w:t>
            </w:r>
            <w:r>
              <w:rPr>
                <w:sz w:val="24"/>
              </w:rPr>
              <w:t>социальных</w:t>
            </w:r>
            <w:r>
              <w:rPr>
                <w:spacing w:val="-57"/>
                <w:sz w:val="24"/>
              </w:rPr>
              <w:t xml:space="preserve"> </w:t>
            </w:r>
            <w:r>
              <w:rPr>
                <w:sz w:val="24"/>
              </w:rPr>
              <w:t>взаимодействий;</w:t>
            </w:r>
          </w:p>
          <w:p w14:paraId="5923E8B8" w14:textId="77777777" w:rsidR="008B7368" w:rsidRDefault="008637A8">
            <w:pPr>
              <w:pStyle w:val="TableParagraph"/>
              <w:spacing w:line="274" w:lineRule="exact"/>
              <w:ind w:left="107"/>
              <w:rPr>
                <w:sz w:val="24"/>
              </w:rPr>
            </w:pPr>
            <w:r>
              <w:rPr>
                <w:sz w:val="24"/>
              </w:rPr>
              <w:t>механизмы</w:t>
            </w:r>
            <w:r>
              <w:rPr>
                <w:spacing w:val="-4"/>
                <w:sz w:val="24"/>
              </w:rPr>
              <w:t xml:space="preserve"> </w:t>
            </w:r>
            <w:r>
              <w:rPr>
                <w:sz w:val="24"/>
              </w:rPr>
              <w:t>взаимопонимания</w:t>
            </w:r>
            <w:r>
              <w:rPr>
                <w:spacing w:val="-3"/>
                <w:sz w:val="24"/>
              </w:rPr>
              <w:t xml:space="preserve"> </w:t>
            </w:r>
            <w:r>
              <w:rPr>
                <w:sz w:val="24"/>
              </w:rPr>
              <w:t>в</w:t>
            </w:r>
            <w:r>
              <w:rPr>
                <w:spacing w:val="-4"/>
                <w:sz w:val="24"/>
              </w:rPr>
              <w:t xml:space="preserve"> </w:t>
            </w:r>
            <w:r>
              <w:rPr>
                <w:sz w:val="24"/>
              </w:rPr>
              <w:t>общении;</w:t>
            </w:r>
          </w:p>
          <w:p w14:paraId="51A3CF82" w14:textId="77777777" w:rsidR="008B7368" w:rsidRDefault="008637A8">
            <w:pPr>
              <w:pStyle w:val="TableParagraph"/>
              <w:ind w:left="107"/>
              <w:rPr>
                <w:sz w:val="24"/>
              </w:rPr>
            </w:pPr>
            <w:r>
              <w:rPr>
                <w:sz w:val="24"/>
              </w:rPr>
              <w:t>техники</w:t>
            </w:r>
            <w:r>
              <w:rPr>
                <w:spacing w:val="12"/>
                <w:sz w:val="24"/>
              </w:rPr>
              <w:t xml:space="preserve"> </w:t>
            </w:r>
            <w:r>
              <w:rPr>
                <w:sz w:val="24"/>
              </w:rPr>
              <w:t>и</w:t>
            </w:r>
            <w:r>
              <w:rPr>
                <w:spacing w:val="12"/>
                <w:sz w:val="24"/>
              </w:rPr>
              <w:t xml:space="preserve"> </w:t>
            </w:r>
            <w:r>
              <w:rPr>
                <w:sz w:val="24"/>
              </w:rPr>
              <w:t>приемы</w:t>
            </w:r>
            <w:r>
              <w:rPr>
                <w:spacing w:val="11"/>
                <w:sz w:val="24"/>
              </w:rPr>
              <w:t xml:space="preserve"> </w:t>
            </w:r>
            <w:r>
              <w:rPr>
                <w:sz w:val="24"/>
              </w:rPr>
              <w:t>общения,</w:t>
            </w:r>
            <w:r>
              <w:rPr>
                <w:spacing w:val="11"/>
                <w:sz w:val="24"/>
              </w:rPr>
              <w:t xml:space="preserve"> </w:t>
            </w:r>
            <w:r>
              <w:rPr>
                <w:sz w:val="24"/>
              </w:rPr>
              <w:t>правила</w:t>
            </w:r>
            <w:r>
              <w:rPr>
                <w:spacing w:val="10"/>
                <w:sz w:val="24"/>
              </w:rPr>
              <w:t xml:space="preserve"> </w:t>
            </w:r>
            <w:r>
              <w:rPr>
                <w:sz w:val="24"/>
              </w:rPr>
              <w:t>слушания,</w:t>
            </w:r>
            <w:r>
              <w:rPr>
                <w:spacing w:val="12"/>
                <w:sz w:val="24"/>
              </w:rPr>
              <w:t xml:space="preserve"> </w:t>
            </w:r>
            <w:r>
              <w:rPr>
                <w:sz w:val="24"/>
              </w:rPr>
              <w:t>ведения</w:t>
            </w:r>
            <w:r>
              <w:rPr>
                <w:spacing w:val="-57"/>
                <w:sz w:val="24"/>
              </w:rPr>
              <w:t xml:space="preserve"> </w:t>
            </w:r>
            <w:r>
              <w:rPr>
                <w:sz w:val="24"/>
              </w:rPr>
              <w:t>беседы, убеждения; этические принципы общения;</w:t>
            </w:r>
            <w:r>
              <w:rPr>
                <w:spacing w:val="1"/>
                <w:sz w:val="24"/>
              </w:rPr>
              <w:t xml:space="preserve"> </w:t>
            </w:r>
            <w:r>
              <w:rPr>
                <w:sz w:val="24"/>
              </w:rPr>
              <w:t>источники,</w:t>
            </w:r>
            <w:r>
              <w:rPr>
                <w:spacing w:val="34"/>
                <w:sz w:val="24"/>
              </w:rPr>
              <w:t xml:space="preserve"> </w:t>
            </w:r>
            <w:r>
              <w:rPr>
                <w:sz w:val="24"/>
              </w:rPr>
              <w:t>причины,</w:t>
            </w:r>
            <w:r>
              <w:rPr>
                <w:spacing w:val="34"/>
                <w:sz w:val="24"/>
              </w:rPr>
              <w:t xml:space="preserve"> </w:t>
            </w:r>
            <w:r>
              <w:rPr>
                <w:sz w:val="24"/>
              </w:rPr>
              <w:t>виды</w:t>
            </w:r>
            <w:r>
              <w:rPr>
                <w:spacing w:val="36"/>
                <w:sz w:val="24"/>
              </w:rPr>
              <w:t xml:space="preserve"> </w:t>
            </w:r>
            <w:r>
              <w:rPr>
                <w:sz w:val="24"/>
              </w:rPr>
              <w:t>и</w:t>
            </w:r>
            <w:r>
              <w:rPr>
                <w:spacing w:val="33"/>
                <w:sz w:val="24"/>
              </w:rPr>
              <w:t xml:space="preserve"> </w:t>
            </w:r>
            <w:r>
              <w:rPr>
                <w:sz w:val="24"/>
              </w:rPr>
              <w:t>способы</w:t>
            </w:r>
            <w:r>
              <w:rPr>
                <w:spacing w:val="35"/>
                <w:sz w:val="24"/>
              </w:rPr>
              <w:t xml:space="preserve"> </w:t>
            </w:r>
            <w:r>
              <w:rPr>
                <w:sz w:val="24"/>
              </w:rPr>
              <w:t>разрешения</w:t>
            </w:r>
            <w:r>
              <w:rPr>
                <w:spacing w:val="35"/>
                <w:sz w:val="24"/>
              </w:rPr>
              <w:t xml:space="preserve"> </w:t>
            </w:r>
            <w:r>
              <w:rPr>
                <w:sz w:val="24"/>
              </w:rPr>
              <w:t>кон-</w:t>
            </w:r>
            <w:r>
              <w:rPr>
                <w:spacing w:val="-57"/>
                <w:sz w:val="24"/>
              </w:rPr>
              <w:t xml:space="preserve"> </w:t>
            </w:r>
            <w:r>
              <w:rPr>
                <w:sz w:val="24"/>
              </w:rPr>
              <w:t>фликтов;</w:t>
            </w:r>
          </w:p>
          <w:p w14:paraId="145C8F56" w14:textId="77777777" w:rsidR="008B7368" w:rsidRDefault="008637A8">
            <w:pPr>
              <w:pStyle w:val="TableParagraph"/>
              <w:spacing w:line="266" w:lineRule="exact"/>
              <w:ind w:left="107"/>
              <w:rPr>
                <w:sz w:val="24"/>
              </w:rPr>
            </w:pPr>
            <w:r>
              <w:rPr>
                <w:sz w:val="24"/>
              </w:rPr>
              <w:t>приемы</w:t>
            </w:r>
            <w:r>
              <w:rPr>
                <w:spacing w:val="-3"/>
                <w:sz w:val="24"/>
              </w:rPr>
              <w:t xml:space="preserve"> </w:t>
            </w:r>
            <w:r>
              <w:rPr>
                <w:sz w:val="24"/>
              </w:rPr>
              <w:t>саморегуляции</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общения.</w:t>
            </w:r>
          </w:p>
        </w:tc>
      </w:tr>
    </w:tbl>
    <w:p w14:paraId="454D0E9E" w14:textId="77777777" w:rsidR="008B7368" w:rsidRDefault="008B7368">
      <w:pPr>
        <w:pStyle w:val="a3"/>
        <w:spacing w:before="2"/>
        <w:rPr>
          <w:b/>
          <w:sz w:val="34"/>
        </w:rPr>
      </w:pPr>
    </w:p>
    <w:p w14:paraId="38368F9A" w14:textId="77777777" w:rsidR="008B7368" w:rsidRPr="00890143" w:rsidRDefault="008637A8" w:rsidP="00954966">
      <w:pPr>
        <w:pStyle w:val="a5"/>
        <w:numPr>
          <w:ilvl w:val="1"/>
          <w:numId w:val="112"/>
        </w:numPr>
        <w:tabs>
          <w:tab w:val="left" w:pos="1063"/>
        </w:tabs>
        <w:ind w:left="1063" w:hanging="182"/>
        <w:jc w:val="left"/>
        <w:rPr>
          <w:b/>
          <w:sz w:val="24"/>
        </w:rPr>
      </w:pPr>
      <w:r>
        <w:rPr>
          <w:b/>
          <w:sz w:val="24"/>
        </w:rPr>
        <w:t>СТРУКТУРА</w:t>
      </w:r>
      <w:r>
        <w:rPr>
          <w:b/>
          <w:spacing w:val="-5"/>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p>
    <w:p w14:paraId="202FD65F" w14:textId="77777777" w:rsidR="008B7368" w:rsidRDefault="008637A8" w:rsidP="00954966">
      <w:pPr>
        <w:pStyle w:val="1"/>
        <w:numPr>
          <w:ilvl w:val="2"/>
          <w:numId w:val="112"/>
        </w:numPr>
        <w:tabs>
          <w:tab w:val="left" w:pos="1302"/>
        </w:tabs>
        <w:ind w:hanging="421"/>
        <w:jc w:val="left"/>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663FC2AA" w14:textId="77777777" w:rsidR="008B7368" w:rsidRDefault="008B7368">
      <w:pPr>
        <w:pStyle w:val="a3"/>
        <w:spacing w:before="3"/>
        <w:rPr>
          <w:b/>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6726C181" w14:textId="77777777">
        <w:trPr>
          <w:trHeight w:val="472"/>
        </w:trPr>
        <w:tc>
          <w:tcPr>
            <w:tcW w:w="7799" w:type="dxa"/>
          </w:tcPr>
          <w:p w14:paraId="371BF0E4" w14:textId="77777777" w:rsidR="008B7368" w:rsidRDefault="008637A8">
            <w:pPr>
              <w:pStyle w:val="TableParagraph"/>
              <w:spacing w:before="95"/>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45F51B57" w14:textId="77777777" w:rsidR="008B7368" w:rsidRDefault="008637A8">
            <w:pPr>
              <w:pStyle w:val="TableParagraph"/>
              <w:spacing w:before="95"/>
              <w:ind w:left="107"/>
              <w:rPr>
                <w:b/>
                <w:sz w:val="24"/>
              </w:rPr>
            </w:pPr>
            <w:r>
              <w:rPr>
                <w:b/>
                <w:sz w:val="24"/>
              </w:rPr>
              <w:t>Объем</w:t>
            </w:r>
            <w:r>
              <w:rPr>
                <w:b/>
                <w:spacing w:val="-4"/>
                <w:sz w:val="24"/>
              </w:rPr>
              <w:t xml:space="preserve"> </w:t>
            </w:r>
            <w:r>
              <w:rPr>
                <w:b/>
                <w:sz w:val="24"/>
              </w:rPr>
              <w:t>часов</w:t>
            </w:r>
          </w:p>
        </w:tc>
      </w:tr>
      <w:tr w:rsidR="008B7368" w14:paraId="1838C096" w14:textId="77777777">
        <w:trPr>
          <w:trHeight w:val="472"/>
        </w:trPr>
        <w:tc>
          <w:tcPr>
            <w:tcW w:w="7799" w:type="dxa"/>
          </w:tcPr>
          <w:p w14:paraId="54DA5717" w14:textId="77777777" w:rsidR="008B7368" w:rsidRDefault="008637A8">
            <w:pPr>
              <w:pStyle w:val="TableParagraph"/>
              <w:spacing w:before="95"/>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574BF667" w14:textId="77777777" w:rsidR="008B7368" w:rsidRDefault="008637A8">
            <w:pPr>
              <w:pStyle w:val="TableParagraph"/>
              <w:spacing w:before="95"/>
              <w:ind w:left="107"/>
              <w:rPr>
                <w:b/>
                <w:sz w:val="24"/>
              </w:rPr>
            </w:pPr>
            <w:r>
              <w:rPr>
                <w:b/>
                <w:sz w:val="24"/>
              </w:rPr>
              <w:t>68</w:t>
            </w:r>
          </w:p>
        </w:tc>
      </w:tr>
      <w:tr w:rsidR="008B7368" w14:paraId="601BF46C" w14:textId="77777777">
        <w:trPr>
          <w:trHeight w:val="474"/>
        </w:trPr>
        <w:tc>
          <w:tcPr>
            <w:tcW w:w="7799" w:type="dxa"/>
          </w:tcPr>
          <w:p w14:paraId="5440F4EF" w14:textId="77777777" w:rsidR="008B7368" w:rsidRDefault="008637A8">
            <w:pPr>
              <w:pStyle w:val="TableParagraph"/>
              <w:spacing w:before="97"/>
              <w:ind w:left="107"/>
              <w:rPr>
                <w:b/>
                <w:sz w:val="24"/>
              </w:rPr>
            </w:pPr>
            <w:r>
              <w:rPr>
                <w:b/>
                <w:sz w:val="24"/>
              </w:rPr>
              <w:t>Объем</w:t>
            </w:r>
            <w:r>
              <w:rPr>
                <w:b/>
                <w:spacing w:val="-4"/>
                <w:sz w:val="24"/>
              </w:rPr>
              <w:t xml:space="preserve"> </w:t>
            </w:r>
            <w:r>
              <w:rPr>
                <w:b/>
                <w:sz w:val="24"/>
              </w:rPr>
              <w:t>работы</w:t>
            </w:r>
            <w:r>
              <w:rPr>
                <w:b/>
                <w:spacing w:val="-2"/>
                <w:sz w:val="24"/>
              </w:rPr>
              <w:t xml:space="preserve"> </w:t>
            </w:r>
            <w:r>
              <w:rPr>
                <w:b/>
                <w:sz w:val="24"/>
              </w:rPr>
              <w:t>обучающихся</w:t>
            </w:r>
            <w:r>
              <w:rPr>
                <w:b/>
                <w:spacing w:val="-3"/>
                <w:sz w:val="24"/>
              </w:rPr>
              <w:t xml:space="preserve"> </w:t>
            </w:r>
            <w:r>
              <w:rPr>
                <w:b/>
                <w:sz w:val="24"/>
              </w:rPr>
              <w:t>во</w:t>
            </w:r>
            <w:r>
              <w:rPr>
                <w:b/>
                <w:spacing w:val="-3"/>
                <w:sz w:val="24"/>
              </w:rPr>
              <w:t xml:space="preserve"> </w:t>
            </w:r>
            <w:r>
              <w:rPr>
                <w:b/>
                <w:sz w:val="24"/>
              </w:rPr>
              <w:t>взаимодействии</w:t>
            </w:r>
            <w:r>
              <w:rPr>
                <w:b/>
                <w:spacing w:val="-3"/>
                <w:sz w:val="24"/>
              </w:rPr>
              <w:t xml:space="preserve"> </w:t>
            </w:r>
            <w:r>
              <w:rPr>
                <w:b/>
                <w:sz w:val="24"/>
              </w:rPr>
              <w:t>с</w:t>
            </w:r>
            <w:r>
              <w:rPr>
                <w:b/>
                <w:spacing w:val="-3"/>
                <w:sz w:val="24"/>
              </w:rPr>
              <w:t xml:space="preserve"> </w:t>
            </w:r>
            <w:r>
              <w:rPr>
                <w:b/>
                <w:sz w:val="24"/>
              </w:rPr>
              <w:t>преподавателем</w:t>
            </w:r>
          </w:p>
        </w:tc>
        <w:tc>
          <w:tcPr>
            <w:tcW w:w="1773" w:type="dxa"/>
          </w:tcPr>
          <w:p w14:paraId="5B0168BD" w14:textId="77777777" w:rsidR="008B7368" w:rsidRDefault="008637A8">
            <w:pPr>
              <w:pStyle w:val="TableParagraph"/>
              <w:spacing w:before="97"/>
              <w:ind w:left="107"/>
              <w:rPr>
                <w:b/>
                <w:sz w:val="24"/>
              </w:rPr>
            </w:pPr>
            <w:r>
              <w:rPr>
                <w:b/>
                <w:sz w:val="24"/>
              </w:rPr>
              <w:t>48</w:t>
            </w:r>
          </w:p>
        </w:tc>
      </w:tr>
      <w:tr w:rsidR="008B7368" w14:paraId="6C839B7B" w14:textId="77777777">
        <w:trPr>
          <w:trHeight w:val="472"/>
        </w:trPr>
        <w:tc>
          <w:tcPr>
            <w:tcW w:w="9572" w:type="dxa"/>
            <w:gridSpan w:val="2"/>
          </w:tcPr>
          <w:p w14:paraId="2B7CC44E" w14:textId="77777777" w:rsidR="008B7368" w:rsidRDefault="008637A8">
            <w:pPr>
              <w:pStyle w:val="TableParagraph"/>
              <w:spacing w:before="90"/>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4567EC78" w14:textId="77777777">
        <w:trPr>
          <w:trHeight w:val="472"/>
        </w:trPr>
        <w:tc>
          <w:tcPr>
            <w:tcW w:w="7799" w:type="dxa"/>
          </w:tcPr>
          <w:p w14:paraId="0FF0B1E7" w14:textId="77777777" w:rsidR="008B7368" w:rsidRDefault="008637A8">
            <w:pPr>
              <w:pStyle w:val="TableParagraph"/>
              <w:spacing w:before="90"/>
              <w:ind w:left="107"/>
              <w:rPr>
                <w:sz w:val="24"/>
              </w:rPr>
            </w:pPr>
            <w:r>
              <w:rPr>
                <w:sz w:val="24"/>
              </w:rPr>
              <w:t>теоретическое</w:t>
            </w:r>
            <w:r>
              <w:rPr>
                <w:spacing w:val="-5"/>
                <w:sz w:val="24"/>
              </w:rPr>
              <w:t xml:space="preserve"> </w:t>
            </w:r>
            <w:r>
              <w:rPr>
                <w:sz w:val="24"/>
              </w:rPr>
              <w:t>обучение</w:t>
            </w:r>
          </w:p>
        </w:tc>
        <w:tc>
          <w:tcPr>
            <w:tcW w:w="1773" w:type="dxa"/>
          </w:tcPr>
          <w:p w14:paraId="1FE593E8" w14:textId="77777777" w:rsidR="008B7368" w:rsidRDefault="008637A8">
            <w:pPr>
              <w:pStyle w:val="TableParagraph"/>
              <w:spacing w:before="90"/>
              <w:ind w:left="107"/>
              <w:rPr>
                <w:sz w:val="24"/>
              </w:rPr>
            </w:pPr>
            <w:r>
              <w:rPr>
                <w:sz w:val="24"/>
              </w:rPr>
              <w:t>48</w:t>
            </w:r>
          </w:p>
        </w:tc>
      </w:tr>
      <w:tr w:rsidR="008B7368" w14:paraId="64AF7A7E" w14:textId="77777777">
        <w:trPr>
          <w:trHeight w:val="474"/>
        </w:trPr>
        <w:tc>
          <w:tcPr>
            <w:tcW w:w="7799" w:type="dxa"/>
          </w:tcPr>
          <w:p w14:paraId="3EE7927B" w14:textId="77777777" w:rsidR="008B7368" w:rsidRDefault="008637A8">
            <w:pPr>
              <w:pStyle w:val="TableParagraph"/>
              <w:spacing w:before="92"/>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54EB5F2F" w14:textId="77777777" w:rsidR="008B7368" w:rsidRDefault="008637A8">
            <w:pPr>
              <w:pStyle w:val="TableParagraph"/>
              <w:spacing w:before="92"/>
              <w:ind w:left="107"/>
              <w:rPr>
                <w:sz w:val="24"/>
              </w:rPr>
            </w:pPr>
            <w:r>
              <w:rPr>
                <w:w w:val="99"/>
                <w:sz w:val="24"/>
              </w:rPr>
              <w:t>-</w:t>
            </w:r>
          </w:p>
        </w:tc>
      </w:tr>
      <w:tr w:rsidR="008B7368" w14:paraId="2694C575" w14:textId="77777777">
        <w:trPr>
          <w:trHeight w:val="472"/>
        </w:trPr>
        <w:tc>
          <w:tcPr>
            <w:tcW w:w="7799" w:type="dxa"/>
          </w:tcPr>
          <w:p w14:paraId="3AFB2D9C" w14:textId="77777777" w:rsidR="008B7368" w:rsidRDefault="008637A8">
            <w:pPr>
              <w:pStyle w:val="TableParagraph"/>
              <w:spacing w:before="90"/>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773" w:type="dxa"/>
          </w:tcPr>
          <w:p w14:paraId="51117A7C" w14:textId="77777777" w:rsidR="008B7368" w:rsidRDefault="008637A8">
            <w:pPr>
              <w:pStyle w:val="TableParagraph"/>
              <w:spacing w:before="90"/>
              <w:ind w:left="107"/>
              <w:rPr>
                <w:sz w:val="24"/>
              </w:rPr>
            </w:pPr>
            <w:r>
              <w:rPr>
                <w:w w:val="99"/>
                <w:sz w:val="24"/>
              </w:rPr>
              <w:t>-</w:t>
            </w:r>
          </w:p>
        </w:tc>
      </w:tr>
      <w:tr w:rsidR="008B7368" w14:paraId="360E7467" w14:textId="77777777">
        <w:trPr>
          <w:trHeight w:val="472"/>
        </w:trPr>
        <w:tc>
          <w:tcPr>
            <w:tcW w:w="7799" w:type="dxa"/>
          </w:tcPr>
          <w:p w14:paraId="3467EE40" w14:textId="77777777" w:rsidR="008B7368" w:rsidRDefault="008637A8">
            <w:pPr>
              <w:pStyle w:val="TableParagraph"/>
              <w:spacing w:before="90"/>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122BD170" w14:textId="77777777" w:rsidR="008B7368" w:rsidRDefault="008637A8">
            <w:pPr>
              <w:pStyle w:val="TableParagraph"/>
              <w:spacing w:before="90"/>
              <w:ind w:left="107"/>
              <w:rPr>
                <w:sz w:val="24"/>
              </w:rPr>
            </w:pPr>
            <w:r>
              <w:rPr>
                <w:w w:val="99"/>
                <w:sz w:val="24"/>
              </w:rPr>
              <w:t>-</w:t>
            </w:r>
          </w:p>
        </w:tc>
      </w:tr>
      <w:tr w:rsidR="008B7368" w14:paraId="3AF317D6" w14:textId="77777777">
        <w:trPr>
          <w:trHeight w:val="474"/>
        </w:trPr>
        <w:tc>
          <w:tcPr>
            <w:tcW w:w="7799" w:type="dxa"/>
            <w:tcBorders>
              <w:right w:val="single" w:sz="4" w:space="0" w:color="000000"/>
            </w:tcBorders>
          </w:tcPr>
          <w:p w14:paraId="63946E87" w14:textId="77777777" w:rsidR="008B7368" w:rsidRDefault="008637A8">
            <w:pPr>
              <w:pStyle w:val="TableParagraph"/>
              <w:spacing w:before="90"/>
              <w:ind w:left="107"/>
              <w:rPr>
                <w:rFonts w:ascii="Calibri" w:hAnsi="Calibri"/>
                <w:sz w:val="24"/>
              </w:rPr>
            </w:pPr>
            <w:r>
              <w:rPr>
                <w:sz w:val="24"/>
              </w:rPr>
              <w:t>Самостоятельная</w:t>
            </w:r>
            <w:r>
              <w:rPr>
                <w:spacing w:val="-2"/>
                <w:sz w:val="24"/>
              </w:rPr>
              <w:t xml:space="preserve"> </w:t>
            </w:r>
            <w:r>
              <w:rPr>
                <w:sz w:val="24"/>
              </w:rPr>
              <w:t>работа</w:t>
            </w:r>
            <w:r>
              <w:rPr>
                <w:rFonts w:ascii="Calibri" w:hAnsi="Calibri"/>
                <w:sz w:val="24"/>
                <w:vertAlign w:val="superscript"/>
              </w:rPr>
              <w:t>5</w:t>
            </w:r>
          </w:p>
        </w:tc>
        <w:tc>
          <w:tcPr>
            <w:tcW w:w="1773" w:type="dxa"/>
            <w:tcBorders>
              <w:left w:val="single" w:sz="4" w:space="0" w:color="000000"/>
            </w:tcBorders>
          </w:tcPr>
          <w:p w14:paraId="50612C73" w14:textId="77777777" w:rsidR="008B7368" w:rsidRDefault="008637A8">
            <w:pPr>
              <w:pStyle w:val="TableParagraph"/>
              <w:spacing w:before="97"/>
              <w:ind w:left="107"/>
              <w:rPr>
                <w:b/>
                <w:sz w:val="24"/>
              </w:rPr>
            </w:pPr>
            <w:r>
              <w:rPr>
                <w:b/>
                <w:sz w:val="24"/>
              </w:rPr>
              <w:t>20</w:t>
            </w:r>
          </w:p>
        </w:tc>
      </w:tr>
      <w:tr w:rsidR="008B7368" w14:paraId="61A80484" w14:textId="77777777">
        <w:trPr>
          <w:trHeight w:val="472"/>
        </w:trPr>
        <w:tc>
          <w:tcPr>
            <w:tcW w:w="7799" w:type="dxa"/>
            <w:tcBorders>
              <w:right w:val="single" w:sz="4" w:space="0" w:color="000000"/>
            </w:tcBorders>
          </w:tcPr>
          <w:p w14:paraId="1AE64157" w14:textId="77777777" w:rsidR="008B7368" w:rsidRDefault="008637A8">
            <w:pPr>
              <w:pStyle w:val="TableParagraph"/>
              <w:spacing w:before="95"/>
              <w:ind w:left="107"/>
              <w:rPr>
                <w:b/>
                <w:sz w:val="24"/>
              </w:rPr>
            </w:pPr>
            <w:r>
              <w:rPr>
                <w:b/>
                <w:sz w:val="24"/>
              </w:rPr>
              <w:t>Промежуточная</w:t>
            </w:r>
            <w:r>
              <w:rPr>
                <w:b/>
                <w:spacing w:val="-3"/>
                <w:sz w:val="24"/>
              </w:rPr>
              <w:t xml:space="preserve"> </w:t>
            </w:r>
            <w:r>
              <w:rPr>
                <w:b/>
                <w:sz w:val="24"/>
              </w:rPr>
              <w:t>аттестация</w:t>
            </w:r>
            <w:r>
              <w:rPr>
                <w:b/>
                <w:sz w:val="24"/>
                <w:vertAlign w:val="superscript"/>
              </w:rPr>
              <w:t>6</w:t>
            </w:r>
          </w:p>
        </w:tc>
        <w:tc>
          <w:tcPr>
            <w:tcW w:w="1773" w:type="dxa"/>
            <w:tcBorders>
              <w:left w:val="single" w:sz="4" w:space="0" w:color="000000"/>
            </w:tcBorders>
          </w:tcPr>
          <w:p w14:paraId="0E655CDB" w14:textId="77777777" w:rsidR="008B7368" w:rsidRDefault="008637A8">
            <w:pPr>
              <w:pStyle w:val="TableParagraph"/>
              <w:spacing w:before="90"/>
              <w:ind w:left="107"/>
              <w:rPr>
                <w:sz w:val="24"/>
              </w:rPr>
            </w:pPr>
            <w:r>
              <w:rPr>
                <w:sz w:val="24"/>
              </w:rPr>
              <w:t>Зачет</w:t>
            </w:r>
          </w:p>
        </w:tc>
      </w:tr>
    </w:tbl>
    <w:p w14:paraId="05C21652" w14:textId="17113BDA" w:rsidR="008B7368" w:rsidRDefault="003D3FC9">
      <w:pPr>
        <w:pStyle w:val="a3"/>
        <w:spacing w:before="9"/>
        <w:rPr>
          <w:b/>
          <w:sz w:val="10"/>
        </w:rPr>
      </w:pPr>
      <w:r>
        <w:rPr>
          <w:noProof/>
        </w:rPr>
        <mc:AlternateContent>
          <mc:Choice Requires="wps">
            <w:drawing>
              <wp:anchor distT="0" distB="0" distL="0" distR="0" simplePos="0" relativeHeight="487591424" behindDoc="1" locked="0" layoutInCell="1" allowOverlap="1" wp14:anchorId="4F6DDDEE" wp14:editId="6C8074E4">
                <wp:simplePos x="0" y="0"/>
                <wp:positionH relativeFrom="page">
                  <wp:posOffset>1080770</wp:posOffset>
                </wp:positionH>
                <wp:positionV relativeFrom="paragraph">
                  <wp:posOffset>103505</wp:posOffset>
                </wp:positionV>
                <wp:extent cx="1828800" cy="8890"/>
                <wp:effectExtent l="0" t="0" r="0" b="0"/>
                <wp:wrapTopAndBottom/>
                <wp:docPr id="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55B9C" id="Rectangle 6" o:spid="_x0000_s1026" style="position:absolute;margin-left:85.1pt;margin-top:8.15pt;width:2in;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" fillcolor="black" stroked="f">
                <w10:wrap type="topAndBottom" anchorx="page"/>
              </v:rect>
            </w:pict>
          </mc:Fallback>
        </mc:AlternateContent>
      </w:r>
    </w:p>
    <w:p w14:paraId="01DEFD84" w14:textId="77777777" w:rsidR="008B7368" w:rsidRDefault="008637A8">
      <w:pPr>
        <w:spacing w:before="68"/>
        <w:ind w:left="222" w:right="316"/>
        <w:rPr>
          <w:sz w:val="20"/>
        </w:rPr>
      </w:pPr>
      <w:r>
        <w:rPr>
          <w:sz w:val="20"/>
          <w:vertAlign w:val="superscript"/>
        </w:rPr>
        <w:t>5</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обучающихся</w:t>
      </w:r>
      <w:r>
        <w:rPr>
          <w:spacing w:val="-6"/>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14:paraId="62B06D7E" w14:textId="77777777" w:rsidR="008B7368" w:rsidRDefault="008B7368">
      <w:pPr>
        <w:pStyle w:val="a3"/>
        <w:spacing w:before="11"/>
        <w:rPr>
          <w:sz w:val="19"/>
        </w:rPr>
      </w:pPr>
    </w:p>
    <w:p w14:paraId="256571FD" w14:textId="77777777" w:rsidR="008B7368" w:rsidRDefault="008637A8">
      <w:pPr>
        <w:ind w:left="222"/>
        <w:rPr>
          <w:sz w:val="20"/>
        </w:rPr>
      </w:pPr>
      <w:r>
        <w:rPr>
          <w:sz w:val="20"/>
          <w:vertAlign w:val="superscript"/>
        </w:rPr>
        <w:t>6</w:t>
      </w:r>
      <w:r>
        <w:rPr>
          <w:sz w:val="20"/>
        </w:rPr>
        <w:t>Проводится</w:t>
      </w:r>
      <w:r>
        <w:rPr>
          <w:spacing w:val="-5"/>
          <w:sz w:val="20"/>
        </w:rPr>
        <w:t xml:space="preserve"> </w:t>
      </w:r>
      <w:r>
        <w:rPr>
          <w:sz w:val="20"/>
        </w:rPr>
        <w:t>в</w:t>
      </w:r>
      <w:r>
        <w:rPr>
          <w:spacing w:val="-4"/>
          <w:sz w:val="20"/>
        </w:rPr>
        <w:t xml:space="preserve"> </w:t>
      </w:r>
      <w:r>
        <w:rPr>
          <w:sz w:val="20"/>
        </w:rPr>
        <w:t>форме</w:t>
      </w:r>
      <w:r>
        <w:rPr>
          <w:spacing w:val="-3"/>
          <w:sz w:val="20"/>
        </w:rPr>
        <w:t xml:space="preserve"> </w:t>
      </w:r>
      <w:r>
        <w:rPr>
          <w:sz w:val="20"/>
        </w:rPr>
        <w:t>дифференцированного</w:t>
      </w:r>
      <w:r>
        <w:rPr>
          <w:spacing w:val="-3"/>
          <w:sz w:val="20"/>
        </w:rPr>
        <w:t xml:space="preserve"> </w:t>
      </w:r>
      <w:r>
        <w:rPr>
          <w:sz w:val="20"/>
        </w:rPr>
        <w:t>зачета</w:t>
      </w:r>
    </w:p>
    <w:p w14:paraId="3FD2C104" w14:textId="77777777" w:rsidR="008B7368" w:rsidRDefault="008B7368">
      <w:pPr>
        <w:rPr>
          <w:sz w:val="20"/>
        </w:rPr>
        <w:sectPr w:rsidR="008B7368">
          <w:pgSz w:w="11910" w:h="16840"/>
          <w:pgMar w:top="1040" w:right="580" w:bottom="960" w:left="1480" w:header="0" w:footer="699" w:gutter="0"/>
          <w:cols w:space="720"/>
        </w:sectPr>
      </w:pPr>
    </w:p>
    <w:p w14:paraId="13438295" w14:textId="77777777" w:rsidR="008B7368" w:rsidRDefault="008637A8" w:rsidP="00954966">
      <w:pPr>
        <w:pStyle w:val="1"/>
        <w:numPr>
          <w:ilvl w:val="2"/>
          <w:numId w:val="112"/>
        </w:numPr>
        <w:tabs>
          <w:tab w:val="left" w:pos="953"/>
        </w:tabs>
        <w:spacing w:before="62"/>
        <w:ind w:left="952" w:hanging="362"/>
        <w:jc w:val="left"/>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p w14:paraId="1FF55696" w14:textId="77777777" w:rsidR="008B7368" w:rsidRDefault="008B7368">
      <w:pPr>
        <w:pStyle w:val="a3"/>
        <w:spacing w:before="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714"/>
        <w:gridCol w:w="1690"/>
        <w:gridCol w:w="1964"/>
      </w:tblGrid>
      <w:tr w:rsidR="008B7368" w14:paraId="75BC3A35" w14:textId="77777777">
        <w:trPr>
          <w:trHeight w:val="1931"/>
        </w:trPr>
        <w:tc>
          <w:tcPr>
            <w:tcW w:w="2312" w:type="dxa"/>
          </w:tcPr>
          <w:p w14:paraId="220784C5" w14:textId="77777777" w:rsidR="008B7368" w:rsidRDefault="008B7368">
            <w:pPr>
              <w:pStyle w:val="TableParagraph"/>
              <w:rPr>
                <w:b/>
                <w:sz w:val="26"/>
              </w:rPr>
            </w:pPr>
          </w:p>
          <w:p w14:paraId="157D4FF6" w14:textId="77777777" w:rsidR="008B7368" w:rsidRDefault="008B7368">
            <w:pPr>
              <w:pStyle w:val="TableParagraph"/>
              <w:spacing w:before="6"/>
              <w:rPr>
                <w:b/>
                <w:sz w:val="33"/>
              </w:rPr>
            </w:pPr>
          </w:p>
          <w:p w14:paraId="03715468" w14:textId="77777777" w:rsidR="008B7368" w:rsidRDefault="008637A8">
            <w:pPr>
              <w:pStyle w:val="TableParagraph"/>
              <w:spacing w:before="1"/>
              <w:ind w:left="350" w:right="326"/>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8714" w:type="dxa"/>
          </w:tcPr>
          <w:p w14:paraId="2DBFCA90" w14:textId="77777777" w:rsidR="008B7368" w:rsidRDefault="008B7368">
            <w:pPr>
              <w:pStyle w:val="TableParagraph"/>
              <w:rPr>
                <w:b/>
                <w:sz w:val="26"/>
              </w:rPr>
            </w:pPr>
          </w:p>
          <w:p w14:paraId="31CAB34E" w14:textId="77777777" w:rsidR="008B7368" w:rsidRDefault="008B7368">
            <w:pPr>
              <w:pStyle w:val="TableParagraph"/>
              <w:spacing w:before="6"/>
              <w:rPr>
                <w:b/>
                <w:sz w:val="33"/>
              </w:rPr>
            </w:pPr>
          </w:p>
          <w:p w14:paraId="484D8BA1" w14:textId="77777777" w:rsidR="008B7368" w:rsidRDefault="008637A8">
            <w:pPr>
              <w:pStyle w:val="TableParagraph"/>
              <w:spacing w:before="1"/>
              <w:ind w:left="3609" w:right="543" w:hanging="3047"/>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1690" w:type="dxa"/>
          </w:tcPr>
          <w:p w14:paraId="61F28696" w14:textId="77777777" w:rsidR="008B7368" w:rsidRDefault="008B7368">
            <w:pPr>
              <w:pStyle w:val="TableParagraph"/>
              <w:rPr>
                <w:b/>
                <w:sz w:val="26"/>
              </w:rPr>
            </w:pPr>
          </w:p>
          <w:p w14:paraId="3022264C" w14:textId="77777777" w:rsidR="008B7368" w:rsidRDefault="008B7368">
            <w:pPr>
              <w:pStyle w:val="TableParagraph"/>
              <w:rPr>
                <w:b/>
                <w:sz w:val="26"/>
              </w:rPr>
            </w:pPr>
          </w:p>
          <w:p w14:paraId="29240A7A" w14:textId="77777777" w:rsidR="008B7368" w:rsidRDefault="008637A8">
            <w:pPr>
              <w:pStyle w:val="TableParagraph"/>
              <w:spacing w:before="226"/>
              <w:ind w:left="130" w:right="125"/>
              <w:jc w:val="center"/>
              <w:rPr>
                <w:b/>
                <w:sz w:val="24"/>
              </w:rPr>
            </w:pPr>
            <w:r>
              <w:rPr>
                <w:b/>
                <w:sz w:val="24"/>
              </w:rPr>
              <w:t>Объем</w:t>
            </w:r>
            <w:r>
              <w:rPr>
                <w:b/>
                <w:spacing w:val="-4"/>
                <w:sz w:val="24"/>
              </w:rPr>
              <w:t xml:space="preserve"> </w:t>
            </w:r>
            <w:r>
              <w:rPr>
                <w:b/>
                <w:sz w:val="24"/>
              </w:rPr>
              <w:t>часов</w:t>
            </w:r>
          </w:p>
        </w:tc>
        <w:tc>
          <w:tcPr>
            <w:tcW w:w="1964" w:type="dxa"/>
          </w:tcPr>
          <w:p w14:paraId="66B2AE21" w14:textId="77777777" w:rsidR="008B7368" w:rsidRDefault="008637A8">
            <w:pPr>
              <w:pStyle w:val="TableParagraph"/>
              <w:ind w:left="138" w:right="129" w:hanging="1"/>
              <w:jc w:val="center"/>
              <w:rPr>
                <w:b/>
                <w:sz w:val="24"/>
              </w:rPr>
            </w:pPr>
            <w:r>
              <w:rPr>
                <w:b/>
                <w:sz w:val="24"/>
              </w:rPr>
              <w:t>Коды</w:t>
            </w:r>
            <w:r>
              <w:rPr>
                <w:b/>
                <w:spacing w:val="1"/>
                <w:sz w:val="24"/>
              </w:rPr>
              <w:t xml:space="preserve"> </w:t>
            </w:r>
            <w:r>
              <w:rPr>
                <w:b/>
                <w:sz w:val="24"/>
              </w:rPr>
              <w:t>компетенций,</w:t>
            </w:r>
            <w:r>
              <w:rPr>
                <w:b/>
                <w:spacing w:val="1"/>
                <w:sz w:val="24"/>
              </w:rPr>
              <w:t xml:space="preserve"> </w:t>
            </w:r>
            <w:r>
              <w:rPr>
                <w:b/>
                <w:sz w:val="24"/>
              </w:rPr>
              <w:t>формированию</w:t>
            </w:r>
            <w:r>
              <w:rPr>
                <w:b/>
                <w:spacing w:val="-58"/>
                <w:sz w:val="24"/>
              </w:rPr>
              <w:t xml:space="preserve"> </w:t>
            </w:r>
            <w:r>
              <w:rPr>
                <w:b/>
                <w:sz w:val="24"/>
              </w:rPr>
              <w:t>которых</w:t>
            </w:r>
            <w:r>
              <w:rPr>
                <w:b/>
                <w:spacing w:val="1"/>
                <w:sz w:val="24"/>
              </w:rPr>
              <w:t xml:space="preserve"> </w:t>
            </w:r>
            <w:r>
              <w:rPr>
                <w:b/>
                <w:sz w:val="24"/>
              </w:rPr>
              <w:t>способствует</w:t>
            </w:r>
          </w:p>
          <w:p w14:paraId="6FCF1096" w14:textId="77777777" w:rsidR="008B7368" w:rsidRDefault="008637A8">
            <w:pPr>
              <w:pStyle w:val="TableParagraph"/>
              <w:spacing w:line="270" w:lineRule="atLeast"/>
              <w:ind w:left="344" w:right="337" w:hanging="3"/>
              <w:jc w:val="center"/>
              <w:rPr>
                <w:b/>
                <w:sz w:val="24"/>
              </w:rPr>
            </w:pPr>
            <w:r>
              <w:rPr>
                <w:b/>
                <w:sz w:val="24"/>
              </w:rPr>
              <w:t>элемент</w:t>
            </w:r>
            <w:r>
              <w:rPr>
                <w:b/>
                <w:spacing w:val="1"/>
                <w:sz w:val="24"/>
              </w:rPr>
              <w:t xml:space="preserve"> </w:t>
            </w:r>
            <w:r>
              <w:rPr>
                <w:b/>
                <w:sz w:val="24"/>
              </w:rPr>
              <w:t>программы</w:t>
            </w:r>
          </w:p>
        </w:tc>
      </w:tr>
      <w:tr w:rsidR="008B7368" w14:paraId="6C8F7BF2" w14:textId="77777777">
        <w:trPr>
          <w:trHeight w:val="275"/>
        </w:trPr>
        <w:tc>
          <w:tcPr>
            <w:tcW w:w="2312" w:type="dxa"/>
          </w:tcPr>
          <w:p w14:paraId="5111FCDD" w14:textId="77777777" w:rsidR="008B7368" w:rsidRDefault="008637A8">
            <w:pPr>
              <w:pStyle w:val="TableParagraph"/>
              <w:spacing w:line="255" w:lineRule="exact"/>
              <w:ind w:left="7"/>
              <w:jc w:val="center"/>
              <w:rPr>
                <w:b/>
                <w:sz w:val="24"/>
              </w:rPr>
            </w:pPr>
            <w:r>
              <w:rPr>
                <w:b/>
                <w:sz w:val="24"/>
              </w:rPr>
              <w:t>1</w:t>
            </w:r>
          </w:p>
        </w:tc>
        <w:tc>
          <w:tcPr>
            <w:tcW w:w="8714" w:type="dxa"/>
          </w:tcPr>
          <w:p w14:paraId="3A1E7CA2" w14:textId="77777777" w:rsidR="008B7368" w:rsidRDefault="008637A8">
            <w:pPr>
              <w:pStyle w:val="TableParagraph"/>
              <w:spacing w:line="255" w:lineRule="exact"/>
              <w:ind w:left="8"/>
              <w:jc w:val="center"/>
              <w:rPr>
                <w:b/>
                <w:sz w:val="24"/>
              </w:rPr>
            </w:pPr>
            <w:r>
              <w:rPr>
                <w:b/>
                <w:sz w:val="24"/>
              </w:rPr>
              <w:t>2</w:t>
            </w:r>
          </w:p>
        </w:tc>
        <w:tc>
          <w:tcPr>
            <w:tcW w:w="1690" w:type="dxa"/>
          </w:tcPr>
          <w:p w14:paraId="3EA01E3B" w14:textId="77777777" w:rsidR="008B7368" w:rsidRDefault="008637A8">
            <w:pPr>
              <w:pStyle w:val="TableParagraph"/>
              <w:spacing w:line="255" w:lineRule="exact"/>
              <w:ind w:left="7"/>
              <w:jc w:val="center"/>
              <w:rPr>
                <w:b/>
                <w:sz w:val="24"/>
              </w:rPr>
            </w:pPr>
            <w:r>
              <w:rPr>
                <w:b/>
                <w:sz w:val="24"/>
              </w:rPr>
              <w:t>3</w:t>
            </w:r>
          </w:p>
        </w:tc>
        <w:tc>
          <w:tcPr>
            <w:tcW w:w="1964" w:type="dxa"/>
          </w:tcPr>
          <w:p w14:paraId="1FB48CEF" w14:textId="77777777" w:rsidR="008B7368" w:rsidRDefault="008637A8">
            <w:pPr>
              <w:pStyle w:val="TableParagraph"/>
              <w:spacing w:line="255" w:lineRule="exact"/>
              <w:ind w:left="7"/>
              <w:jc w:val="center"/>
              <w:rPr>
                <w:b/>
                <w:sz w:val="24"/>
              </w:rPr>
            </w:pPr>
            <w:r>
              <w:rPr>
                <w:b/>
                <w:sz w:val="24"/>
              </w:rPr>
              <w:t>4</w:t>
            </w:r>
          </w:p>
        </w:tc>
      </w:tr>
      <w:tr w:rsidR="008B7368" w14:paraId="6F5F51EA" w14:textId="77777777">
        <w:trPr>
          <w:trHeight w:val="276"/>
        </w:trPr>
        <w:tc>
          <w:tcPr>
            <w:tcW w:w="2312" w:type="dxa"/>
            <w:vMerge w:val="restart"/>
          </w:tcPr>
          <w:p w14:paraId="5792EBEC" w14:textId="77777777" w:rsidR="008B7368" w:rsidRDefault="008B7368">
            <w:pPr>
              <w:pStyle w:val="TableParagraph"/>
              <w:spacing w:before="1"/>
              <w:rPr>
                <w:b/>
                <w:sz w:val="37"/>
              </w:rPr>
            </w:pPr>
          </w:p>
          <w:p w14:paraId="3A71A410" w14:textId="77777777" w:rsidR="008B7368" w:rsidRDefault="008637A8">
            <w:pPr>
              <w:pStyle w:val="TableParagraph"/>
              <w:ind w:left="107" w:right="96"/>
              <w:jc w:val="both"/>
              <w:rPr>
                <w:b/>
                <w:sz w:val="24"/>
              </w:rPr>
            </w:pPr>
            <w:r>
              <w:rPr>
                <w:b/>
                <w:sz w:val="24"/>
              </w:rPr>
              <w:t>Тема 1. Общение –</w:t>
            </w:r>
            <w:r>
              <w:rPr>
                <w:b/>
                <w:spacing w:val="1"/>
                <w:sz w:val="24"/>
              </w:rPr>
              <w:t xml:space="preserve"> </w:t>
            </w:r>
            <w:r>
              <w:rPr>
                <w:b/>
                <w:sz w:val="24"/>
              </w:rPr>
              <w:t>основа</w:t>
            </w:r>
            <w:r>
              <w:rPr>
                <w:b/>
                <w:spacing w:val="1"/>
                <w:sz w:val="24"/>
              </w:rPr>
              <w:t xml:space="preserve"> </w:t>
            </w:r>
            <w:r>
              <w:rPr>
                <w:b/>
                <w:sz w:val="24"/>
              </w:rPr>
              <w:t>человече-</w:t>
            </w:r>
            <w:r>
              <w:rPr>
                <w:b/>
                <w:spacing w:val="1"/>
                <w:sz w:val="24"/>
              </w:rPr>
              <w:t xml:space="preserve"> </w:t>
            </w:r>
            <w:r>
              <w:rPr>
                <w:b/>
                <w:sz w:val="24"/>
              </w:rPr>
              <w:t>ского</w:t>
            </w:r>
            <w:r>
              <w:rPr>
                <w:b/>
                <w:spacing w:val="-1"/>
                <w:sz w:val="24"/>
              </w:rPr>
              <w:t xml:space="preserve"> </w:t>
            </w:r>
            <w:r>
              <w:rPr>
                <w:b/>
                <w:sz w:val="24"/>
              </w:rPr>
              <w:t>бытия.</w:t>
            </w:r>
          </w:p>
        </w:tc>
        <w:tc>
          <w:tcPr>
            <w:tcW w:w="8714" w:type="dxa"/>
          </w:tcPr>
          <w:p w14:paraId="34AFBFCC"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0" w:type="dxa"/>
            <w:vMerge w:val="restart"/>
          </w:tcPr>
          <w:p w14:paraId="555DC19C" w14:textId="77777777" w:rsidR="008B7368" w:rsidRDefault="008B7368">
            <w:pPr>
              <w:pStyle w:val="TableParagraph"/>
              <w:rPr>
                <w:b/>
                <w:sz w:val="26"/>
              </w:rPr>
            </w:pPr>
          </w:p>
          <w:p w14:paraId="08D968F9" w14:textId="77777777" w:rsidR="008B7368" w:rsidRDefault="008B7368">
            <w:pPr>
              <w:pStyle w:val="TableParagraph"/>
              <w:spacing w:before="1"/>
              <w:rPr>
                <w:b/>
                <w:sz w:val="35"/>
              </w:rPr>
            </w:pPr>
          </w:p>
          <w:p w14:paraId="179CD022" w14:textId="77777777" w:rsidR="008B7368" w:rsidRDefault="008637A8">
            <w:pPr>
              <w:pStyle w:val="TableParagraph"/>
              <w:ind w:left="7"/>
              <w:jc w:val="center"/>
              <w:rPr>
                <w:b/>
                <w:sz w:val="24"/>
              </w:rPr>
            </w:pPr>
            <w:r>
              <w:rPr>
                <w:b/>
                <w:sz w:val="24"/>
              </w:rPr>
              <w:t>6</w:t>
            </w:r>
          </w:p>
        </w:tc>
        <w:tc>
          <w:tcPr>
            <w:tcW w:w="1964" w:type="dxa"/>
            <w:vMerge w:val="restart"/>
          </w:tcPr>
          <w:p w14:paraId="75E95A40" w14:textId="77777777" w:rsidR="008B7368" w:rsidRDefault="008B7368">
            <w:pPr>
              <w:pStyle w:val="TableParagraph"/>
              <w:rPr>
                <w:b/>
                <w:sz w:val="26"/>
              </w:rPr>
            </w:pPr>
          </w:p>
          <w:p w14:paraId="14384868" w14:textId="77777777" w:rsidR="008B7368" w:rsidRDefault="008B7368">
            <w:pPr>
              <w:pStyle w:val="TableParagraph"/>
              <w:rPr>
                <w:b/>
                <w:sz w:val="23"/>
              </w:rPr>
            </w:pPr>
          </w:p>
          <w:p w14:paraId="4E3E7AB3" w14:textId="77777777" w:rsidR="008B7368" w:rsidRDefault="008637A8">
            <w:pPr>
              <w:pStyle w:val="TableParagraph"/>
              <w:ind w:left="118" w:right="113"/>
              <w:jc w:val="center"/>
              <w:rPr>
                <w:b/>
                <w:sz w:val="24"/>
              </w:rPr>
            </w:pPr>
            <w:r>
              <w:rPr>
                <w:b/>
                <w:sz w:val="24"/>
              </w:rPr>
              <w:t>ОК</w:t>
            </w:r>
            <w:r>
              <w:rPr>
                <w:b/>
                <w:spacing w:val="1"/>
                <w:sz w:val="24"/>
              </w:rPr>
              <w:t xml:space="preserve"> </w:t>
            </w:r>
            <w:r>
              <w:rPr>
                <w:b/>
                <w:sz w:val="24"/>
              </w:rPr>
              <w:t>3, ОК</w:t>
            </w:r>
            <w:r>
              <w:rPr>
                <w:b/>
                <w:spacing w:val="1"/>
                <w:sz w:val="24"/>
              </w:rPr>
              <w:t xml:space="preserve"> </w:t>
            </w:r>
            <w:r>
              <w:rPr>
                <w:b/>
                <w:sz w:val="24"/>
              </w:rPr>
              <w:t>4,</w:t>
            </w:r>
            <w:r>
              <w:rPr>
                <w:b/>
                <w:spacing w:val="-3"/>
                <w:sz w:val="24"/>
              </w:rPr>
              <w:t xml:space="preserve"> </w:t>
            </w:r>
            <w:r>
              <w:rPr>
                <w:b/>
                <w:sz w:val="24"/>
              </w:rPr>
              <w:t>ОК</w:t>
            </w:r>
          </w:p>
          <w:p w14:paraId="4DF5F25A" w14:textId="77777777" w:rsidR="008B7368" w:rsidRDefault="008637A8">
            <w:pPr>
              <w:pStyle w:val="TableParagraph"/>
              <w:ind w:left="118" w:right="111"/>
              <w:jc w:val="center"/>
              <w:rPr>
                <w:b/>
                <w:sz w:val="24"/>
              </w:rPr>
            </w:pPr>
            <w:r>
              <w:rPr>
                <w:b/>
                <w:sz w:val="24"/>
              </w:rPr>
              <w:t>5, ОК</w:t>
            </w:r>
            <w:r>
              <w:rPr>
                <w:b/>
                <w:spacing w:val="1"/>
                <w:sz w:val="24"/>
              </w:rPr>
              <w:t xml:space="preserve"> </w:t>
            </w:r>
            <w:r>
              <w:rPr>
                <w:b/>
                <w:sz w:val="24"/>
              </w:rPr>
              <w:t>9</w:t>
            </w:r>
          </w:p>
        </w:tc>
      </w:tr>
      <w:tr w:rsidR="008B7368" w14:paraId="3BCC7832" w14:textId="77777777">
        <w:trPr>
          <w:trHeight w:val="551"/>
        </w:trPr>
        <w:tc>
          <w:tcPr>
            <w:tcW w:w="2312" w:type="dxa"/>
            <w:vMerge/>
            <w:tcBorders>
              <w:top w:val="nil"/>
            </w:tcBorders>
          </w:tcPr>
          <w:p w14:paraId="36D67B70" w14:textId="77777777" w:rsidR="008B7368" w:rsidRDefault="008B7368">
            <w:pPr>
              <w:rPr>
                <w:sz w:val="2"/>
                <w:szCs w:val="2"/>
              </w:rPr>
            </w:pPr>
          </w:p>
        </w:tc>
        <w:tc>
          <w:tcPr>
            <w:tcW w:w="8714" w:type="dxa"/>
          </w:tcPr>
          <w:p w14:paraId="5D4A5439" w14:textId="77777777" w:rsidR="008B7368" w:rsidRDefault="008637A8">
            <w:pPr>
              <w:pStyle w:val="TableParagraph"/>
              <w:spacing w:line="268" w:lineRule="exact"/>
              <w:ind w:left="107"/>
              <w:rPr>
                <w:sz w:val="24"/>
              </w:rPr>
            </w:pPr>
            <w:r>
              <w:rPr>
                <w:sz w:val="24"/>
              </w:rPr>
              <w:t>1.</w:t>
            </w:r>
            <w:r>
              <w:rPr>
                <w:spacing w:val="26"/>
                <w:sz w:val="24"/>
              </w:rPr>
              <w:t xml:space="preserve"> </w:t>
            </w:r>
            <w:r>
              <w:rPr>
                <w:sz w:val="24"/>
              </w:rPr>
              <w:t>Общение</w:t>
            </w:r>
            <w:r>
              <w:rPr>
                <w:spacing w:val="27"/>
                <w:sz w:val="24"/>
              </w:rPr>
              <w:t xml:space="preserve"> </w:t>
            </w:r>
            <w:r>
              <w:rPr>
                <w:sz w:val="24"/>
              </w:rPr>
              <w:t>в</w:t>
            </w:r>
            <w:r>
              <w:rPr>
                <w:spacing w:val="26"/>
                <w:sz w:val="24"/>
              </w:rPr>
              <w:t xml:space="preserve"> </w:t>
            </w:r>
            <w:r>
              <w:rPr>
                <w:sz w:val="24"/>
              </w:rPr>
              <w:t>системе</w:t>
            </w:r>
            <w:r>
              <w:rPr>
                <w:spacing w:val="27"/>
                <w:sz w:val="24"/>
              </w:rPr>
              <w:t xml:space="preserve"> </w:t>
            </w:r>
            <w:r>
              <w:rPr>
                <w:sz w:val="24"/>
              </w:rPr>
              <w:t>межличностных</w:t>
            </w:r>
            <w:r>
              <w:rPr>
                <w:spacing w:val="27"/>
                <w:sz w:val="24"/>
              </w:rPr>
              <w:t xml:space="preserve"> </w:t>
            </w:r>
            <w:r>
              <w:rPr>
                <w:sz w:val="24"/>
              </w:rPr>
              <w:t>и</w:t>
            </w:r>
            <w:r>
              <w:rPr>
                <w:spacing w:val="25"/>
                <w:sz w:val="24"/>
              </w:rPr>
              <w:t xml:space="preserve"> </w:t>
            </w:r>
            <w:r>
              <w:rPr>
                <w:sz w:val="24"/>
              </w:rPr>
              <w:t>общественных</w:t>
            </w:r>
            <w:r>
              <w:rPr>
                <w:spacing w:val="29"/>
                <w:sz w:val="24"/>
              </w:rPr>
              <w:t xml:space="preserve"> </w:t>
            </w:r>
            <w:r>
              <w:rPr>
                <w:sz w:val="24"/>
              </w:rPr>
              <w:t>отношений.</w:t>
            </w:r>
            <w:r>
              <w:rPr>
                <w:spacing w:val="25"/>
                <w:sz w:val="24"/>
              </w:rPr>
              <w:t xml:space="preserve"> </w:t>
            </w:r>
            <w:r>
              <w:rPr>
                <w:sz w:val="24"/>
              </w:rPr>
              <w:t>Социальная</w:t>
            </w:r>
          </w:p>
          <w:p w14:paraId="078DF510" w14:textId="77777777" w:rsidR="008B7368" w:rsidRDefault="008637A8">
            <w:pPr>
              <w:pStyle w:val="TableParagraph"/>
              <w:spacing w:line="264" w:lineRule="exact"/>
              <w:ind w:left="107"/>
              <w:rPr>
                <w:sz w:val="24"/>
              </w:rPr>
            </w:pPr>
            <w:r>
              <w:rPr>
                <w:sz w:val="24"/>
              </w:rPr>
              <w:t>роль.</w:t>
            </w:r>
          </w:p>
        </w:tc>
        <w:tc>
          <w:tcPr>
            <w:tcW w:w="1690" w:type="dxa"/>
            <w:vMerge/>
            <w:tcBorders>
              <w:top w:val="nil"/>
            </w:tcBorders>
          </w:tcPr>
          <w:p w14:paraId="6BFF1EEE" w14:textId="77777777" w:rsidR="008B7368" w:rsidRDefault="008B7368">
            <w:pPr>
              <w:rPr>
                <w:sz w:val="2"/>
                <w:szCs w:val="2"/>
              </w:rPr>
            </w:pPr>
          </w:p>
        </w:tc>
        <w:tc>
          <w:tcPr>
            <w:tcW w:w="1964" w:type="dxa"/>
            <w:vMerge/>
            <w:tcBorders>
              <w:top w:val="nil"/>
            </w:tcBorders>
          </w:tcPr>
          <w:p w14:paraId="3552928A" w14:textId="77777777" w:rsidR="008B7368" w:rsidRDefault="008B7368">
            <w:pPr>
              <w:rPr>
                <w:sz w:val="2"/>
                <w:szCs w:val="2"/>
              </w:rPr>
            </w:pPr>
          </w:p>
        </w:tc>
      </w:tr>
      <w:tr w:rsidR="008B7368" w14:paraId="17E26495" w14:textId="77777777">
        <w:trPr>
          <w:trHeight w:val="551"/>
        </w:trPr>
        <w:tc>
          <w:tcPr>
            <w:tcW w:w="2312" w:type="dxa"/>
            <w:vMerge/>
            <w:tcBorders>
              <w:top w:val="nil"/>
            </w:tcBorders>
          </w:tcPr>
          <w:p w14:paraId="2E2BFB9E" w14:textId="77777777" w:rsidR="008B7368" w:rsidRDefault="008B7368">
            <w:pPr>
              <w:rPr>
                <w:sz w:val="2"/>
                <w:szCs w:val="2"/>
              </w:rPr>
            </w:pPr>
          </w:p>
        </w:tc>
        <w:tc>
          <w:tcPr>
            <w:tcW w:w="8714" w:type="dxa"/>
          </w:tcPr>
          <w:p w14:paraId="6860B3FD" w14:textId="77777777" w:rsidR="008B7368" w:rsidRDefault="008637A8">
            <w:pPr>
              <w:pStyle w:val="TableParagraph"/>
              <w:spacing w:line="268" w:lineRule="exact"/>
              <w:ind w:left="107"/>
              <w:rPr>
                <w:sz w:val="24"/>
              </w:rPr>
            </w:pPr>
            <w:r>
              <w:rPr>
                <w:sz w:val="24"/>
              </w:rPr>
              <w:t>2.</w:t>
            </w:r>
            <w:r>
              <w:rPr>
                <w:spacing w:val="31"/>
                <w:sz w:val="24"/>
              </w:rPr>
              <w:t xml:space="preserve"> </w:t>
            </w:r>
            <w:r>
              <w:rPr>
                <w:sz w:val="24"/>
              </w:rPr>
              <w:t>Классификация</w:t>
            </w:r>
            <w:r>
              <w:rPr>
                <w:spacing w:val="31"/>
                <w:sz w:val="24"/>
              </w:rPr>
              <w:t xml:space="preserve"> </w:t>
            </w:r>
            <w:r>
              <w:rPr>
                <w:sz w:val="24"/>
              </w:rPr>
              <w:t>общения.</w:t>
            </w:r>
            <w:r>
              <w:rPr>
                <w:spacing w:val="31"/>
                <w:sz w:val="24"/>
              </w:rPr>
              <w:t xml:space="preserve"> </w:t>
            </w:r>
            <w:r>
              <w:rPr>
                <w:sz w:val="24"/>
              </w:rPr>
              <w:t>Виды,</w:t>
            </w:r>
            <w:r>
              <w:rPr>
                <w:spacing w:val="31"/>
                <w:sz w:val="24"/>
              </w:rPr>
              <w:t xml:space="preserve"> </w:t>
            </w:r>
            <w:r>
              <w:rPr>
                <w:sz w:val="24"/>
              </w:rPr>
              <w:t>функции</w:t>
            </w:r>
            <w:r>
              <w:rPr>
                <w:spacing w:val="32"/>
                <w:sz w:val="24"/>
              </w:rPr>
              <w:t xml:space="preserve"> </w:t>
            </w:r>
            <w:r>
              <w:rPr>
                <w:sz w:val="24"/>
              </w:rPr>
              <w:t>общения.</w:t>
            </w:r>
            <w:r>
              <w:rPr>
                <w:spacing w:val="32"/>
                <w:sz w:val="24"/>
              </w:rPr>
              <w:t xml:space="preserve"> </w:t>
            </w:r>
            <w:r>
              <w:rPr>
                <w:sz w:val="24"/>
              </w:rPr>
              <w:t>Структура</w:t>
            </w:r>
            <w:r>
              <w:rPr>
                <w:spacing w:val="30"/>
                <w:sz w:val="24"/>
              </w:rPr>
              <w:t xml:space="preserve"> </w:t>
            </w:r>
            <w:r>
              <w:rPr>
                <w:sz w:val="24"/>
              </w:rPr>
              <w:t>и</w:t>
            </w:r>
            <w:r>
              <w:rPr>
                <w:spacing w:val="34"/>
                <w:sz w:val="24"/>
              </w:rPr>
              <w:t xml:space="preserve"> </w:t>
            </w:r>
            <w:r>
              <w:rPr>
                <w:sz w:val="24"/>
              </w:rPr>
              <w:t>средства</w:t>
            </w:r>
            <w:r>
              <w:rPr>
                <w:spacing w:val="32"/>
                <w:sz w:val="24"/>
              </w:rPr>
              <w:t xml:space="preserve"> </w:t>
            </w:r>
            <w:r>
              <w:rPr>
                <w:sz w:val="24"/>
              </w:rPr>
              <w:t>об-</w:t>
            </w:r>
          </w:p>
          <w:p w14:paraId="60E5D7B6" w14:textId="77777777" w:rsidR="008B7368" w:rsidRDefault="008637A8">
            <w:pPr>
              <w:pStyle w:val="TableParagraph"/>
              <w:spacing w:line="264" w:lineRule="exact"/>
              <w:ind w:left="107"/>
              <w:rPr>
                <w:sz w:val="24"/>
              </w:rPr>
            </w:pPr>
            <w:r>
              <w:rPr>
                <w:sz w:val="24"/>
              </w:rPr>
              <w:t>щения</w:t>
            </w:r>
          </w:p>
        </w:tc>
        <w:tc>
          <w:tcPr>
            <w:tcW w:w="1690" w:type="dxa"/>
            <w:vMerge/>
            <w:tcBorders>
              <w:top w:val="nil"/>
            </w:tcBorders>
          </w:tcPr>
          <w:p w14:paraId="6C91430C" w14:textId="77777777" w:rsidR="008B7368" w:rsidRDefault="008B7368">
            <w:pPr>
              <w:rPr>
                <w:sz w:val="2"/>
                <w:szCs w:val="2"/>
              </w:rPr>
            </w:pPr>
          </w:p>
        </w:tc>
        <w:tc>
          <w:tcPr>
            <w:tcW w:w="1964" w:type="dxa"/>
            <w:vMerge/>
            <w:tcBorders>
              <w:top w:val="nil"/>
            </w:tcBorders>
          </w:tcPr>
          <w:p w14:paraId="1BC60CB6" w14:textId="77777777" w:rsidR="008B7368" w:rsidRDefault="008B7368">
            <w:pPr>
              <w:rPr>
                <w:sz w:val="2"/>
                <w:szCs w:val="2"/>
              </w:rPr>
            </w:pPr>
          </w:p>
        </w:tc>
      </w:tr>
      <w:tr w:rsidR="008B7368" w14:paraId="05F51804" w14:textId="77777777">
        <w:trPr>
          <w:trHeight w:val="275"/>
        </w:trPr>
        <w:tc>
          <w:tcPr>
            <w:tcW w:w="2312" w:type="dxa"/>
            <w:vMerge/>
            <w:tcBorders>
              <w:top w:val="nil"/>
            </w:tcBorders>
          </w:tcPr>
          <w:p w14:paraId="63396006" w14:textId="77777777" w:rsidR="008B7368" w:rsidRDefault="008B7368">
            <w:pPr>
              <w:rPr>
                <w:sz w:val="2"/>
                <w:szCs w:val="2"/>
              </w:rPr>
            </w:pPr>
          </w:p>
        </w:tc>
        <w:tc>
          <w:tcPr>
            <w:tcW w:w="8714" w:type="dxa"/>
          </w:tcPr>
          <w:p w14:paraId="2B25B35A" w14:textId="77777777" w:rsidR="008B7368" w:rsidRDefault="008637A8">
            <w:pPr>
              <w:pStyle w:val="TableParagraph"/>
              <w:spacing w:line="256" w:lineRule="exact"/>
              <w:ind w:left="107"/>
              <w:rPr>
                <w:sz w:val="24"/>
              </w:rPr>
            </w:pPr>
            <w:r>
              <w:rPr>
                <w:sz w:val="24"/>
              </w:rPr>
              <w:t>3.</w:t>
            </w:r>
            <w:r>
              <w:rPr>
                <w:spacing w:val="-2"/>
                <w:sz w:val="24"/>
              </w:rPr>
              <w:t xml:space="preserve"> </w:t>
            </w:r>
            <w:r>
              <w:rPr>
                <w:sz w:val="24"/>
              </w:rPr>
              <w:t>Единство</w:t>
            </w:r>
            <w:r>
              <w:rPr>
                <w:spacing w:val="-2"/>
                <w:sz w:val="24"/>
              </w:rPr>
              <w:t xml:space="preserve"> </w:t>
            </w:r>
            <w:r>
              <w:rPr>
                <w:sz w:val="24"/>
              </w:rPr>
              <w:t>общения</w:t>
            </w:r>
            <w:r>
              <w:rPr>
                <w:spacing w:val="-4"/>
                <w:sz w:val="24"/>
              </w:rPr>
              <w:t xml:space="preserve"> </w:t>
            </w:r>
            <w:r>
              <w:rPr>
                <w:sz w:val="24"/>
              </w:rPr>
              <w:t>и</w:t>
            </w:r>
            <w:r>
              <w:rPr>
                <w:spacing w:val="-3"/>
                <w:sz w:val="24"/>
              </w:rPr>
              <w:t xml:space="preserve"> </w:t>
            </w:r>
            <w:r>
              <w:rPr>
                <w:sz w:val="24"/>
              </w:rPr>
              <w:t>деятельности.</w:t>
            </w:r>
          </w:p>
        </w:tc>
        <w:tc>
          <w:tcPr>
            <w:tcW w:w="1690" w:type="dxa"/>
            <w:vMerge/>
            <w:tcBorders>
              <w:top w:val="nil"/>
            </w:tcBorders>
          </w:tcPr>
          <w:p w14:paraId="605E501F" w14:textId="77777777" w:rsidR="008B7368" w:rsidRDefault="008B7368">
            <w:pPr>
              <w:rPr>
                <w:sz w:val="2"/>
                <w:szCs w:val="2"/>
              </w:rPr>
            </w:pPr>
          </w:p>
        </w:tc>
        <w:tc>
          <w:tcPr>
            <w:tcW w:w="1964" w:type="dxa"/>
            <w:vMerge/>
            <w:tcBorders>
              <w:top w:val="nil"/>
            </w:tcBorders>
          </w:tcPr>
          <w:p w14:paraId="1D349998" w14:textId="77777777" w:rsidR="008B7368" w:rsidRDefault="008B7368">
            <w:pPr>
              <w:rPr>
                <w:sz w:val="2"/>
                <w:szCs w:val="2"/>
              </w:rPr>
            </w:pPr>
          </w:p>
        </w:tc>
      </w:tr>
      <w:tr w:rsidR="008B7368" w14:paraId="6C2EF79B" w14:textId="77777777">
        <w:trPr>
          <w:trHeight w:val="277"/>
        </w:trPr>
        <w:tc>
          <w:tcPr>
            <w:tcW w:w="2312" w:type="dxa"/>
            <w:vMerge w:val="restart"/>
          </w:tcPr>
          <w:p w14:paraId="26A702FC" w14:textId="77777777" w:rsidR="008B7368" w:rsidRDefault="008637A8">
            <w:pPr>
              <w:pStyle w:val="TableParagraph"/>
              <w:spacing w:line="275" w:lineRule="exact"/>
              <w:ind w:left="107"/>
              <w:jc w:val="both"/>
              <w:rPr>
                <w:b/>
                <w:sz w:val="24"/>
              </w:rPr>
            </w:pPr>
            <w:r>
              <w:rPr>
                <w:b/>
                <w:sz w:val="24"/>
              </w:rPr>
              <w:t>Тема</w:t>
            </w:r>
            <w:r>
              <w:rPr>
                <w:b/>
                <w:spacing w:val="-2"/>
                <w:sz w:val="24"/>
              </w:rPr>
              <w:t xml:space="preserve"> </w:t>
            </w:r>
            <w:r>
              <w:rPr>
                <w:b/>
                <w:sz w:val="24"/>
              </w:rPr>
              <w:t>2.</w:t>
            </w:r>
          </w:p>
          <w:p w14:paraId="702A337E" w14:textId="77777777" w:rsidR="008B7368" w:rsidRDefault="008637A8">
            <w:pPr>
              <w:pStyle w:val="TableParagraph"/>
              <w:ind w:left="107" w:right="94"/>
              <w:jc w:val="both"/>
              <w:rPr>
                <w:b/>
                <w:sz w:val="24"/>
              </w:rPr>
            </w:pPr>
            <w:r>
              <w:rPr>
                <w:b/>
                <w:sz w:val="24"/>
              </w:rPr>
              <w:t>Общение</w:t>
            </w:r>
            <w:r>
              <w:rPr>
                <w:b/>
                <w:spacing w:val="1"/>
                <w:sz w:val="24"/>
              </w:rPr>
              <w:t xml:space="preserve"> </w:t>
            </w:r>
            <w:r>
              <w:rPr>
                <w:b/>
                <w:sz w:val="24"/>
              </w:rPr>
              <w:t>как</w:t>
            </w:r>
            <w:r>
              <w:rPr>
                <w:b/>
                <w:spacing w:val="1"/>
                <w:sz w:val="24"/>
              </w:rPr>
              <w:t xml:space="preserve"> </w:t>
            </w:r>
            <w:r>
              <w:rPr>
                <w:b/>
                <w:sz w:val="24"/>
              </w:rPr>
              <w:t>вос-</w:t>
            </w:r>
            <w:r>
              <w:rPr>
                <w:b/>
                <w:spacing w:val="-57"/>
                <w:sz w:val="24"/>
              </w:rPr>
              <w:t xml:space="preserve"> </w:t>
            </w:r>
            <w:r>
              <w:rPr>
                <w:b/>
                <w:sz w:val="24"/>
              </w:rPr>
              <w:t>приятие</w:t>
            </w:r>
            <w:r>
              <w:rPr>
                <w:b/>
                <w:spacing w:val="1"/>
                <w:sz w:val="24"/>
              </w:rPr>
              <w:t xml:space="preserve"> </w:t>
            </w:r>
            <w:r>
              <w:rPr>
                <w:b/>
                <w:sz w:val="24"/>
              </w:rPr>
              <w:t>людьми</w:t>
            </w:r>
            <w:r>
              <w:rPr>
                <w:b/>
                <w:spacing w:val="-57"/>
                <w:sz w:val="24"/>
              </w:rPr>
              <w:t xml:space="preserve"> </w:t>
            </w:r>
            <w:r>
              <w:rPr>
                <w:b/>
                <w:sz w:val="24"/>
              </w:rPr>
              <w:t>друг</w:t>
            </w:r>
            <w:r>
              <w:rPr>
                <w:b/>
                <w:spacing w:val="1"/>
                <w:sz w:val="24"/>
              </w:rPr>
              <w:t xml:space="preserve"> </w:t>
            </w:r>
            <w:r>
              <w:rPr>
                <w:b/>
                <w:sz w:val="24"/>
              </w:rPr>
              <w:t>друга</w:t>
            </w:r>
            <w:r>
              <w:rPr>
                <w:b/>
                <w:spacing w:val="1"/>
                <w:sz w:val="24"/>
              </w:rPr>
              <w:t xml:space="preserve"> </w:t>
            </w:r>
            <w:r>
              <w:rPr>
                <w:b/>
                <w:sz w:val="24"/>
              </w:rPr>
              <w:t>(пер-</w:t>
            </w:r>
            <w:r>
              <w:rPr>
                <w:b/>
                <w:spacing w:val="1"/>
                <w:sz w:val="24"/>
              </w:rPr>
              <w:t xml:space="preserve"> </w:t>
            </w:r>
            <w:r>
              <w:rPr>
                <w:b/>
                <w:sz w:val="24"/>
              </w:rPr>
              <w:t>цептивная</w:t>
            </w:r>
            <w:r>
              <w:rPr>
                <w:b/>
                <w:spacing w:val="15"/>
                <w:sz w:val="24"/>
              </w:rPr>
              <w:t xml:space="preserve"> </w:t>
            </w:r>
            <w:r>
              <w:rPr>
                <w:b/>
                <w:sz w:val="24"/>
              </w:rPr>
              <w:t>сторона</w:t>
            </w:r>
          </w:p>
          <w:p w14:paraId="1E066096" w14:textId="77777777" w:rsidR="008B7368" w:rsidRDefault="008637A8">
            <w:pPr>
              <w:pStyle w:val="TableParagraph"/>
              <w:spacing w:line="259" w:lineRule="exact"/>
              <w:ind w:left="107"/>
              <w:rPr>
                <w:b/>
                <w:sz w:val="24"/>
              </w:rPr>
            </w:pPr>
            <w:r>
              <w:rPr>
                <w:b/>
                <w:sz w:val="24"/>
              </w:rPr>
              <w:t>общения)</w:t>
            </w:r>
          </w:p>
        </w:tc>
        <w:tc>
          <w:tcPr>
            <w:tcW w:w="8714" w:type="dxa"/>
          </w:tcPr>
          <w:p w14:paraId="75B41F0C" w14:textId="77777777" w:rsidR="008B7368" w:rsidRDefault="008637A8">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0" w:type="dxa"/>
            <w:vMerge w:val="restart"/>
          </w:tcPr>
          <w:p w14:paraId="1A181748" w14:textId="77777777" w:rsidR="008B7368" w:rsidRDefault="008B7368">
            <w:pPr>
              <w:pStyle w:val="TableParagraph"/>
              <w:rPr>
                <w:b/>
                <w:sz w:val="26"/>
              </w:rPr>
            </w:pPr>
          </w:p>
          <w:p w14:paraId="2941EBD1" w14:textId="77777777" w:rsidR="008B7368" w:rsidRDefault="008B7368">
            <w:pPr>
              <w:pStyle w:val="TableParagraph"/>
              <w:spacing w:before="9"/>
              <w:rPr>
                <w:b/>
                <w:sz w:val="33"/>
              </w:rPr>
            </w:pPr>
          </w:p>
          <w:p w14:paraId="61006F6A" w14:textId="77777777" w:rsidR="008B7368" w:rsidRDefault="008637A8">
            <w:pPr>
              <w:pStyle w:val="TableParagraph"/>
              <w:ind w:left="7"/>
              <w:jc w:val="center"/>
              <w:rPr>
                <w:b/>
                <w:sz w:val="24"/>
              </w:rPr>
            </w:pPr>
            <w:r>
              <w:rPr>
                <w:b/>
                <w:sz w:val="24"/>
              </w:rPr>
              <w:t>6</w:t>
            </w:r>
          </w:p>
        </w:tc>
        <w:tc>
          <w:tcPr>
            <w:tcW w:w="1964" w:type="dxa"/>
            <w:vMerge w:val="restart"/>
          </w:tcPr>
          <w:p w14:paraId="68BF2214" w14:textId="77777777" w:rsidR="008B7368" w:rsidRDefault="008B7368">
            <w:pPr>
              <w:pStyle w:val="TableParagraph"/>
              <w:rPr>
                <w:b/>
                <w:sz w:val="26"/>
              </w:rPr>
            </w:pPr>
          </w:p>
          <w:p w14:paraId="078B3AAD" w14:textId="77777777" w:rsidR="008B7368" w:rsidRDefault="008B7368">
            <w:pPr>
              <w:pStyle w:val="TableParagraph"/>
              <w:spacing w:before="10"/>
              <w:rPr>
                <w:b/>
                <w:sz w:val="21"/>
              </w:rPr>
            </w:pPr>
          </w:p>
          <w:p w14:paraId="0356B76C" w14:textId="77777777" w:rsidR="008B7368" w:rsidRDefault="008637A8">
            <w:pPr>
              <w:pStyle w:val="TableParagraph"/>
              <w:ind w:left="118" w:right="113"/>
              <w:jc w:val="center"/>
              <w:rPr>
                <w:b/>
                <w:sz w:val="24"/>
              </w:rPr>
            </w:pPr>
            <w:r>
              <w:rPr>
                <w:b/>
                <w:sz w:val="24"/>
              </w:rPr>
              <w:t>ОК</w:t>
            </w:r>
            <w:r>
              <w:rPr>
                <w:b/>
                <w:spacing w:val="1"/>
                <w:sz w:val="24"/>
              </w:rPr>
              <w:t xml:space="preserve"> </w:t>
            </w:r>
            <w:r>
              <w:rPr>
                <w:b/>
                <w:sz w:val="24"/>
              </w:rPr>
              <w:t>3, ОК</w:t>
            </w:r>
            <w:r>
              <w:rPr>
                <w:b/>
                <w:spacing w:val="1"/>
                <w:sz w:val="24"/>
              </w:rPr>
              <w:t xml:space="preserve"> </w:t>
            </w:r>
            <w:r>
              <w:rPr>
                <w:b/>
                <w:sz w:val="24"/>
              </w:rPr>
              <w:t>4,</w:t>
            </w:r>
            <w:r>
              <w:rPr>
                <w:b/>
                <w:spacing w:val="-3"/>
                <w:sz w:val="24"/>
              </w:rPr>
              <w:t xml:space="preserve"> </w:t>
            </w:r>
            <w:r>
              <w:rPr>
                <w:b/>
                <w:sz w:val="24"/>
              </w:rPr>
              <w:t>ОК</w:t>
            </w:r>
          </w:p>
          <w:p w14:paraId="30C76308" w14:textId="77777777" w:rsidR="008B7368" w:rsidRDefault="008637A8">
            <w:pPr>
              <w:pStyle w:val="TableParagraph"/>
              <w:spacing w:before="1"/>
              <w:ind w:left="118" w:right="111"/>
              <w:jc w:val="center"/>
              <w:rPr>
                <w:b/>
                <w:sz w:val="24"/>
              </w:rPr>
            </w:pPr>
            <w:r>
              <w:rPr>
                <w:b/>
                <w:sz w:val="24"/>
              </w:rPr>
              <w:t>5, ОК</w:t>
            </w:r>
            <w:r>
              <w:rPr>
                <w:b/>
                <w:spacing w:val="1"/>
                <w:sz w:val="24"/>
              </w:rPr>
              <w:t xml:space="preserve"> </w:t>
            </w:r>
            <w:r>
              <w:rPr>
                <w:b/>
                <w:sz w:val="24"/>
              </w:rPr>
              <w:t>9</w:t>
            </w:r>
          </w:p>
        </w:tc>
      </w:tr>
      <w:tr w:rsidR="008B7368" w14:paraId="328EFCE1" w14:textId="77777777">
        <w:trPr>
          <w:trHeight w:val="551"/>
        </w:trPr>
        <w:tc>
          <w:tcPr>
            <w:tcW w:w="2312" w:type="dxa"/>
            <w:vMerge/>
            <w:tcBorders>
              <w:top w:val="nil"/>
            </w:tcBorders>
          </w:tcPr>
          <w:p w14:paraId="60DDDD02" w14:textId="77777777" w:rsidR="008B7368" w:rsidRDefault="008B7368">
            <w:pPr>
              <w:rPr>
                <w:sz w:val="2"/>
                <w:szCs w:val="2"/>
              </w:rPr>
            </w:pPr>
          </w:p>
        </w:tc>
        <w:tc>
          <w:tcPr>
            <w:tcW w:w="8714" w:type="dxa"/>
          </w:tcPr>
          <w:p w14:paraId="3A747E8D" w14:textId="77777777" w:rsidR="008B7368" w:rsidRDefault="008637A8">
            <w:pPr>
              <w:pStyle w:val="TableParagraph"/>
              <w:spacing w:line="268" w:lineRule="exact"/>
              <w:ind w:left="107"/>
              <w:rPr>
                <w:sz w:val="24"/>
              </w:rPr>
            </w:pPr>
            <w:r>
              <w:rPr>
                <w:sz w:val="24"/>
              </w:rPr>
              <w:t>1.</w:t>
            </w:r>
            <w:r>
              <w:rPr>
                <w:spacing w:val="40"/>
                <w:sz w:val="24"/>
              </w:rPr>
              <w:t xml:space="preserve"> </w:t>
            </w:r>
            <w:r>
              <w:rPr>
                <w:sz w:val="24"/>
              </w:rPr>
              <w:t>Понятие</w:t>
            </w:r>
            <w:r>
              <w:rPr>
                <w:spacing w:val="40"/>
                <w:sz w:val="24"/>
              </w:rPr>
              <w:t xml:space="preserve"> </w:t>
            </w:r>
            <w:r>
              <w:rPr>
                <w:sz w:val="24"/>
              </w:rPr>
              <w:t>социальной</w:t>
            </w:r>
            <w:r>
              <w:rPr>
                <w:spacing w:val="39"/>
                <w:sz w:val="24"/>
              </w:rPr>
              <w:t xml:space="preserve"> </w:t>
            </w:r>
            <w:r>
              <w:rPr>
                <w:sz w:val="24"/>
              </w:rPr>
              <w:t>перцепции.</w:t>
            </w:r>
            <w:r>
              <w:rPr>
                <w:spacing w:val="40"/>
                <w:sz w:val="24"/>
              </w:rPr>
              <w:t xml:space="preserve"> </w:t>
            </w:r>
            <w:r>
              <w:rPr>
                <w:sz w:val="24"/>
              </w:rPr>
              <w:t>Факторы,</w:t>
            </w:r>
            <w:r>
              <w:rPr>
                <w:spacing w:val="38"/>
                <w:sz w:val="24"/>
              </w:rPr>
              <w:t xml:space="preserve"> </w:t>
            </w:r>
            <w:r>
              <w:rPr>
                <w:sz w:val="24"/>
              </w:rPr>
              <w:t>оказывающие</w:t>
            </w:r>
            <w:r>
              <w:rPr>
                <w:spacing w:val="40"/>
                <w:sz w:val="24"/>
              </w:rPr>
              <w:t xml:space="preserve"> </w:t>
            </w:r>
            <w:r>
              <w:rPr>
                <w:sz w:val="24"/>
              </w:rPr>
              <w:t>влияние</w:t>
            </w:r>
            <w:r>
              <w:rPr>
                <w:spacing w:val="40"/>
                <w:sz w:val="24"/>
              </w:rPr>
              <w:t xml:space="preserve"> </w:t>
            </w:r>
            <w:r>
              <w:rPr>
                <w:sz w:val="24"/>
              </w:rPr>
              <w:t>на</w:t>
            </w:r>
            <w:r>
              <w:rPr>
                <w:spacing w:val="40"/>
                <w:sz w:val="24"/>
              </w:rPr>
              <w:t xml:space="preserve"> </w:t>
            </w:r>
            <w:r>
              <w:rPr>
                <w:sz w:val="24"/>
              </w:rPr>
              <w:t>воспри-</w:t>
            </w:r>
          </w:p>
          <w:p w14:paraId="2227C57C" w14:textId="77777777" w:rsidR="008B7368" w:rsidRDefault="008637A8">
            <w:pPr>
              <w:pStyle w:val="TableParagraph"/>
              <w:spacing w:line="264" w:lineRule="exact"/>
              <w:ind w:left="107"/>
              <w:rPr>
                <w:sz w:val="24"/>
              </w:rPr>
            </w:pPr>
            <w:r>
              <w:rPr>
                <w:sz w:val="24"/>
              </w:rPr>
              <w:t>ятие.</w:t>
            </w:r>
            <w:r>
              <w:rPr>
                <w:spacing w:val="-3"/>
                <w:sz w:val="24"/>
              </w:rPr>
              <w:t xml:space="preserve"> </w:t>
            </w:r>
            <w:r>
              <w:rPr>
                <w:sz w:val="24"/>
              </w:rPr>
              <w:t>Искажения</w:t>
            </w:r>
            <w:r>
              <w:rPr>
                <w:spacing w:val="-3"/>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восприятия.</w:t>
            </w:r>
          </w:p>
        </w:tc>
        <w:tc>
          <w:tcPr>
            <w:tcW w:w="1690" w:type="dxa"/>
            <w:vMerge/>
            <w:tcBorders>
              <w:top w:val="nil"/>
            </w:tcBorders>
          </w:tcPr>
          <w:p w14:paraId="6ACFECDA" w14:textId="77777777" w:rsidR="008B7368" w:rsidRDefault="008B7368">
            <w:pPr>
              <w:rPr>
                <w:sz w:val="2"/>
                <w:szCs w:val="2"/>
              </w:rPr>
            </w:pPr>
          </w:p>
        </w:tc>
        <w:tc>
          <w:tcPr>
            <w:tcW w:w="1964" w:type="dxa"/>
            <w:vMerge/>
            <w:tcBorders>
              <w:top w:val="nil"/>
            </w:tcBorders>
          </w:tcPr>
          <w:p w14:paraId="45BE59FC" w14:textId="77777777" w:rsidR="008B7368" w:rsidRDefault="008B7368">
            <w:pPr>
              <w:rPr>
                <w:sz w:val="2"/>
                <w:szCs w:val="2"/>
              </w:rPr>
            </w:pPr>
          </w:p>
        </w:tc>
      </w:tr>
      <w:tr w:rsidR="008B7368" w14:paraId="1FE9A590" w14:textId="77777777">
        <w:trPr>
          <w:trHeight w:val="808"/>
        </w:trPr>
        <w:tc>
          <w:tcPr>
            <w:tcW w:w="2312" w:type="dxa"/>
            <w:vMerge/>
            <w:tcBorders>
              <w:top w:val="nil"/>
            </w:tcBorders>
          </w:tcPr>
          <w:p w14:paraId="3287FF88" w14:textId="77777777" w:rsidR="008B7368" w:rsidRDefault="008B7368">
            <w:pPr>
              <w:rPr>
                <w:sz w:val="2"/>
                <w:szCs w:val="2"/>
              </w:rPr>
            </w:pPr>
          </w:p>
        </w:tc>
        <w:tc>
          <w:tcPr>
            <w:tcW w:w="8714" w:type="dxa"/>
          </w:tcPr>
          <w:p w14:paraId="2662DC4D" w14:textId="77777777" w:rsidR="008B7368" w:rsidRDefault="008637A8">
            <w:pPr>
              <w:pStyle w:val="TableParagraph"/>
              <w:ind w:left="107"/>
              <w:rPr>
                <w:sz w:val="24"/>
              </w:rPr>
            </w:pPr>
            <w:r>
              <w:rPr>
                <w:sz w:val="24"/>
              </w:rPr>
              <w:t>2.</w:t>
            </w:r>
            <w:r>
              <w:rPr>
                <w:spacing w:val="30"/>
                <w:sz w:val="24"/>
              </w:rPr>
              <w:t xml:space="preserve"> </w:t>
            </w:r>
            <w:r>
              <w:rPr>
                <w:sz w:val="24"/>
              </w:rPr>
              <w:t>Психологические</w:t>
            </w:r>
            <w:r>
              <w:rPr>
                <w:spacing w:val="29"/>
                <w:sz w:val="24"/>
              </w:rPr>
              <w:t xml:space="preserve"> </w:t>
            </w:r>
            <w:r>
              <w:rPr>
                <w:sz w:val="24"/>
              </w:rPr>
              <w:t>механизмы</w:t>
            </w:r>
            <w:r>
              <w:rPr>
                <w:spacing w:val="30"/>
                <w:sz w:val="24"/>
              </w:rPr>
              <w:t xml:space="preserve"> </w:t>
            </w:r>
            <w:r>
              <w:rPr>
                <w:sz w:val="24"/>
              </w:rPr>
              <w:t>восприятия.</w:t>
            </w:r>
            <w:r>
              <w:rPr>
                <w:spacing w:val="27"/>
                <w:sz w:val="24"/>
              </w:rPr>
              <w:t xml:space="preserve"> </w:t>
            </w:r>
            <w:r>
              <w:rPr>
                <w:sz w:val="24"/>
              </w:rPr>
              <w:t>Влияние</w:t>
            </w:r>
            <w:r>
              <w:rPr>
                <w:spacing w:val="29"/>
                <w:sz w:val="24"/>
              </w:rPr>
              <w:t xml:space="preserve"> </w:t>
            </w:r>
            <w:r>
              <w:rPr>
                <w:sz w:val="24"/>
              </w:rPr>
              <w:t>имиджа</w:t>
            </w:r>
            <w:r>
              <w:rPr>
                <w:spacing w:val="30"/>
                <w:sz w:val="24"/>
              </w:rPr>
              <w:t xml:space="preserve"> </w:t>
            </w:r>
            <w:r>
              <w:rPr>
                <w:sz w:val="24"/>
              </w:rPr>
              <w:t>на</w:t>
            </w:r>
            <w:r>
              <w:rPr>
                <w:spacing w:val="29"/>
                <w:sz w:val="24"/>
              </w:rPr>
              <w:t xml:space="preserve"> </w:t>
            </w:r>
            <w:r>
              <w:rPr>
                <w:sz w:val="24"/>
              </w:rPr>
              <w:t>восприятие</w:t>
            </w:r>
            <w:r>
              <w:rPr>
                <w:spacing w:val="30"/>
                <w:sz w:val="24"/>
              </w:rPr>
              <w:t xml:space="preserve"> </w:t>
            </w:r>
            <w:r>
              <w:rPr>
                <w:sz w:val="24"/>
              </w:rPr>
              <w:t>че-</w:t>
            </w:r>
            <w:r>
              <w:rPr>
                <w:spacing w:val="-57"/>
                <w:sz w:val="24"/>
              </w:rPr>
              <w:t xml:space="preserve"> </w:t>
            </w:r>
            <w:r>
              <w:rPr>
                <w:sz w:val="24"/>
              </w:rPr>
              <w:t>ловека.</w:t>
            </w:r>
          </w:p>
        </w:tc>
        <w:tc>
          <w:tcPr>
            <w:tcW w:w="1690" w:type="dxa"/>
            <w:vMerge/>
            <w:tcBorders>
              <w:top w:val="nil"/>
            </w:tcBorders>
          </w:tcPr>
          <w:p w14:paraId="39AA2BEC" w14:textId="77777777" w:rsidR="008B7368" w:rsidRDefault="008B7368">
            <w:pPr>
              <w:rPr>
                <w:sz w:val="2"/>
                <w:szCs w:val="2"/>
              </w:rPr>
            </w:pPr>
          </w:p>
        </w:tc>
        <w:tc>
          <w:tcPr>
            <w:tcW w:w="1964" w:type="dxa"/>
            <w:vMerge/>
            <w:tcBorders>
              <w:top w:val="nil"/>
            </w:tcBorders>
          </w:tcPr>
          <w:p w14:paraId="5063CE2E" w14:textId="77777777" w:rsidR="008B7368" w:rsidRDefault="008B7368">
            <w:pPr>
              <w:rPr>
                <w:sz w:val="2"/>
                <w:szCs w:val="2"/>
              </w:rPr>
            </w:pPr>
          </w:p>
        </w:tc>
      </w:tr>
      <w:tr w:rsidR="008B7368" w14:paraId="6CB8BBCD" w14:textId="77777777">
        <w:trPr>
          <w:trHeight w:val="275"/>
        </w:trPr>
        <w:tc>
          <w:tcPr>
            <w:tcW w:w="2312" w:type="dxa"/>
            <w:vMerge w:val="restart"/>
          </w:tcPr>
          <w:p w14:paraId="61813989"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3.</w:t>
            </w:r>
          </w:p>
          <w:p w14:paraId="35892DC3" w14:textId="77777777" w:rsidR="008B7368" w:rsidRDefault="008637A8">
            <w:pPr>
              <w:pStyle w:val="TableParagraph"/>
              <w:tabs>
                <w:tab w:val="left" w:pos="1803"/>
              </w:tabs>
              <w:spacing w:line="270" w:lineRule="atLeast"/>
              <w:ind w:left="107" w:right="99"/>
              <w:rPr>
                <w:b/>
                <w:sz w:val="24"/>
              </w:rPr>
            </w:pPr>
            <w:r>
              <w:rPr>
                <w:b/>
                <w:sz w:val="24"/>
              </w:rPr>
              <w:t>Общение</w:t>
            </w:r>
            <w:r>
              <w:rPr>
                <w:b/>
                <w:sz w:val="24"/>
              </w:rPr>
              <w:tab/>
            </w:r>
            <w:r>
              <w:rPr>
                <w:b/>
                <w:spacing w:val="-2"/>
                <w:sz w:val="24"/>
              </w:rPr>
              <w:t>как</w:t>
            </w:r>
            <w:r>
              <w:rPr>
                <w:b/>
                <w:spacing w:val="-57"/>
                <w:sz w:val="24"/>
              </w:rPr>
              <w:t xml:space="preserve"> </w:t>
            </w:r>
            <w:r>
              <w:rPr>
                <w:b/>
                <w:sz w:val="24"/>
              </w:rPr>
              <w:t>взаимодействие</w:t>
            </w:r>
            <w:r>
              <w:rPr>
                <w:b/>
                <w:spacing w:val="1"/>
                <w:sz w:val="24"/>
              </w:rPr>
              <w:t xml:space="preserve"> </w:t>
            </w:r>
            <w:r>
              <w:rPr>
                <w:b/>
                <w:sz w:val="24"/>
              </w:rPr>
              <w:t>(интерактивная</w:t>
            </w:r>
            <w:r>
              <w:rPr>
                <w:b/>
                <w:spacing w:val="1"/>
                <w:sz w:val="24"/>
              </w:rPr>
              <w:t xml:space="preserve"> </w:t>
            </w:r>
            <w:r>
              <w:rPr>
                <w:b/>
                <w:sz w:val="24"/>
              </w:rPr>
              <w:t>сторона</w:t>
            </w:r>
            <w:r>
              <w:rPr>
                <w:b/>
                <w:spacing w:val="-2"/>
                <w:sz w:val="24"/>
              </w:rPr>
              <w:t xml:space="preserve"> </w:t>
            </w:r>
            <w:r>
              <w:rPr>
                <w:b/>
                <w:sz w:val="24"/>
              </w:rPr>
              <w:t>общения)</w:t>
            </w:r>
          </w:p>
        </w:tc>
        <w:tc>
          <w:tcPr>
            <w:tcW w:w="8714" w:type="dxa"/>
          </w:tcPr>
          <w:p w14:paraId="6AAD6861"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0" w:type="dxa"/>
            <w:vMerge w:val="restart"/>
          </w:tcPr>
          <w:p w14:paraId="198A4993" w14:textId="77777777" w:rsidR="008B7368" w:rsidRDefault="008B7368">
            <w:pPr>
              <w:pStyle w:val="TableParagraph"/>
              <w:rPr>
                <w:b/>
                <w:sz w:val="26"/>
              </w:rPr>
            </w:pPr>
          </w:p>
          <w:p w14:paraId="69355B4D" w14:textId="77777777" w:rsidR="008B7368" w:rsidRDefault="008B7368">
            <w:pPr>
              <w:pStyle w:val="TableParagraph"/>
              <w:spacing w:before="8"/>
              <w:rPr>
                <w:b/>
                <w:sz w:val="21"/>
              </w:rPr>
            </w:pPr>
          </w:p>
          <w:p w14:paraId="3EFC7D14" w14:textId="77777777" w:rsidR="008B7368" w:rsidRDefault="008637A8">
            <w:pPr>
              <w:pStyle w:val="TableParagraph"/>
              <w:ind w:left="7"/>
              <w:jc w:val="center"/>
              <w:rPr>
                <w:b/>
                <w:sz w:val="24"/>
              </w:rPr>
            </w:pPr>
            <w:r>
              <w:rPr>
                <w:b/>
                <w:sz w:val="24"/>
              </w:rPr>
              <w:t>6</w:t>
            </w:r>
          </w:p>
        </w:tc>
        <w:tc>
          <w:tcPr>
            <w:tcW w:w="1964" w:type="dxa"/>
            <w:vMerge w:val="restart"/>
          </w:tcPr>
          <w:p w14:paraId="77573583" w14:textId="77777777" w:rsidR="008B7368" w:rsidRDefault="008B7368">
            <w:pPr>
              <w:pStyle w:val="TableParagraph"/>
              <w:spacing w:before="6"/>
              <w:rPr>
                <w:b/>
                <w:sz w:val="35"/>
              </w:rPr>
            </w:pPr>
          </w:p>
          <w:p w14:paraId="67ACED35" w14:textId="77777777" w:rsidR="008B7368" w:rsidRDefault="008637A8">
            <w:pPr>
              <w:pStyle w:val="TableParagraph"/>
              <w:spacing w:before="1"/>
              <w:ind w:left="118" w:right="113"/>
              <w:jc w:val="center"/>
              <w:rPr>
                <w:b/>
                <w:sz w:val="24"/>
              </w:rPr>
            </w:pPr>
            <w:r>
              <w:rPr>
                <w:b/>
                <w:sz w:val="24"/>
              </w:rPr>
              <w:t>ОК</w:t>
            </w:r>
            <w:r>
              <w:rPr>
                <w:b/>
                <w:spacing w:val="1"/>
                <w:sz w:val="24"/>
              </w:rPr>
              <w:t xml:space="preserve"> </w:t>
            </w:r>
            <w:r>
              <w:rPr>
                <w:b/>
                <w:sz w:val="24"/>
              </w:rPr>
              <w:t>3, ОК</w:t>
            </w:r>
            <w:r>
              <w:rPr>
                <w:b/>
                <w:spacing w:val="1"/>
                <w:sz w:val="24"/>
              </w:rPr>
              <w:t xml:space="preserve"> </w:t>
            </w:r>
            <w:r>
              <w:rPr>
                <w:b/>
                <w:sz w:val="24"/>
              </w:rPr>
              <w:t>4,</w:t>
            </w:r>
            <w:r>
              <w:rPr>
                <w:b/>
                <w:spacing w:val="-3"/>
                <w:sz w:val="24"/>
              </w:rPr>
              <w:t xml:space="preserve"> </w:t>
            </w:r>
            <w:r>
              <w:rPr>
                <w:b/>
                <w:sz w:val="24"/>
              </w:rPr>
              <w:t>ОК</w:t>
            </w:r>
          </w:p>
          <w:p w14:paraId="7014E597" w14:textId="77777777" w:rsidR="008B7368" w:rsidRDefault="008637A8">
            <w:pPr>
              <w:pStyle w:val="TableParagraph"/>
              <w:ind w:left="118" w:right="111"/>
              <w:jc w:val="center"/>
              <w:rPr>
                <w:b/>
                <w:sz w:val="24"/>
              </w:rPr>
            </w:pPr>
            <w:r>
              <w:rPr>
                <w:b/>
                <w:sz w:val="24"/>
              </w:rPr>
              <w:t>5, ОК</w:t>
            </w:r>
            <w:r>
              <w:rPr>
                <w:b/>
                <w:spacing w:val="1"/>
                <w:sz w:val="24"/>
              </w:rPr>
              <w:t xml:space="preserve"> </w:t>
            </w:r>
            <w:r>
              <w:rPr>
                <w:b/>
                <w:sz w:val="24"/>
              </w:rPr>
              <w:t>9</w:t>
            </w:r>
          </w:p>
        </w:tc>
      </w:tr>
      <w:tr w:rsidR="008B7368" w14:paraId="56B12B04" w14:textId="77777777">
        <w:trPr>
          <w:trHeight w:val="551"/>
        </w:trPr>
        <w:tc>
          <w:tcPr>
            <w:tcW w:w="2312" w:type="dxa"/>
            <w:vMerge/>
            <w:tcBorders>
              <w:top w:val="nil"/>
            </w:tcBorders>
          </w:tcPr>
          <w:p w14:paraId="0609A1AF" w14:textId="77777777" w:rsidR="008B7368" w:rsidRDefault="008B7368">
            <w:pPr>
              <w:rPr>
                <w:sz w:val="2"/>
                <w:szCs w:val="2"/>
              </w:rPr>
            </w:pPr>
          </w:p>
        </w:tc>
        <w:tc>
          <w:tcPr>
            <w:tcW w:w="8714" w:type="dxa"/>
          </w:tcPr>
          <w:p w14:paraId="3A8C73F1" w14:textId="77777777" w:rsidR="008B7368" w:rsidRDefault="008637A8">
            <w:pPr>
              <w:pStyle w:val="TableParagraph"/>
              <w:spacing w:line="268" w:lineRule="exact"/>
              <w:ind w:left="107"/>
              <w:rPr>
                <w:sz w:val="24"/>
              </w:rPr>
            </w:pPr>
            <w:r>
              <w:rPr>
                <w:sz w:val="24"/>
              </w:rPr>
              <w:t>1.</w:t>
            </w:r>
            <w:r>
              <w:rPr>
                <w:spacing w:val="23"/>
                <w:sz w:val="24"/>
              </w:rPr>
              <w:t xml:space="preserve"> </w:t>
            </w:r>
            <w:r>
              <w:rPr>
                <w:sz w:val="24"/>
              </w:rPr>
              <w:t>Типы</w:t>
            </w:r>
            <w:r>
              <w:rPr>
                <w:spacing w:val="23"/>
                <w:sz w:val="24"/>
              </w:rPr>
              <w:t xml:space="preserve"> </w:t>
            </w:r>
            <w:r>
              <w:rPr>
                <w:sz w:val="24"/>
              </w:rPr>
              <w:t>взаимодействия:</w:t>
            </w:r>
            <w:r>
              <w:rPr>
                <w:spacing w:val="24"/>
                <w:sz w:val="24"/>
              </w:rPr>
              <w:t xml:space="preserve"> </w:t>
            </w:r>
            <w:r>
              <w:rPr>
                <w:sz w:val="24"/>
              </w:rPr>
              <w:t>кооперация</w:t>
            </w:r>
            <w:r>
              <w:rPr>
                <w:spacing w:val="22"/>
                <w:sz w:val="24"/>
              </w:rPr>
              <w:t xml:space="preserve"> </w:t>
            </w:r>
            <w:r>
              <w:rPr>
                <w:sz w:val="24"/>
              </w:rPr>
              <w:t>и</w:t>
            </w:r>
            <w:r>
              <w:rPr>
                <w:spacing w:val="24"/>
                <w:sz w:val="24"/>
              </w:rPr>
              <w:t xml:space="preserve"> </w:t>
            </w:r>
            <w:r>
              <w:rPr>
                <w:sz w:val="24"/>
              </w:rPr>
              <w:t>конкуренция.</w:t>
            </w:r>
            <w:r>
              <w:rPr>
                <w:spacing w:val="23"/>
                <w:sz w:val="24"/>
              </w:rPr>
              <w:t xml:space="preserve"> </w:t>
            </w:r>
            <w:r>
              <w:rPr>
                <w:sz w:val="24"/>
              </w:rPr>
              <w:t>Позиции</w:t>
            </w:r>
            <w:r>
              <w:rPr>
                <w:spacing w:val="24"/>
                <w:sz w:val="24"/>
              </w:rPr>
              <w:t xml:space="preserve"> </w:t>
            </w:r>
            <w:r>
              <w:rPr>
                <w:sz w:val="24"/>
              </w:rPr>
              <w:t>взаимодействия</w:t>
            </w:r>
            <w:r>
              <w:rPr>
                <w:spacing w:val="24"/>
                <w:sz w:val="24"/>
              </w:rPr>
              <w:t xml:space="preserve"> </w:t>
            </w:r>
            <w:r>
              <w:rPr>
                <w:sz w:val="24"/>
              </w:rPr>
              <w:t>в</w:t>
            </w:r>
          </w:p>
          <w:p w14:paraId="3948B553" w14:textId="77777777" w:rsidR="008B7368" w:rsidRDefault="008637A8">
            <w:pPr>
              <w:pStyle w:val="TableParagraph"/>
              <w:spacing w:line="264" w:lineRule="exact"/>
              <w:ind w:left="107"/>
              <w:rPr>
                <w:sz w:val="24"/>
              </w:rPr>
            </w:pPr>
            <w:r>
              <w:rPr>
                <w:sz w:val="24"/>
              </w:rPr>
              <w:t>русле</w:t>
            </w:r>
            <w:r>
              <w:rPr>
                <w:spacing w:val="-5"/>
                <w:sz w:val="24"/>
              </w:rPr>
              <w:t xml:space="preserve"> </w:t>
            </w:r>
            <w:r>
              <w:rPr>
                <w:sz w:val="24"/>
              </w:rPr>
              <w:t>трансактного</w:t>
            </w:r>
            <w:r>
              <w:rPr>
                <w:spacing w:val="-3"/>
                <w:sz w:val="24"/>
              </w:rPr>
              <w:t xml:space="preserve"> </w:t>
            </w:r>
            <w:r>
              <w:rPr>
                <w:sz w:val="24"/>
              </w:rPr>
              <w:t>анализа.</w:t>
            </w:r>
            <w:r>
              <w:rPr>
                <w:spacing w:val="-3"/>
                <w:sz w:val="24"/>
              </w:rPr>
              <w:t xml:space="preserve"> </w:t>
            </w:r>
            <w:r>
              <w:rPr>
                <w:sz w:val="24"/>
              </w:rPr>
              <w:t>Ориентация</w:t>
            </w:r>
            <w:r>
              <w:rPr>
                <w:spacing w:val="-3"/>
                <w:sz w:val="24"/>
              </w:rPr>
              <w:t xml:space="preserve"> </w:t>
            </w:r>
            <w:r>
              <w:rPr>
                <w:sz w:val="24"/>
              </w:rPr>
              <w:t>на</w:t>
            </w:r>
            <w:r>
              <w:rPr>
                <w:spacing w:val="-4"/>
                <w:sz w:val="24"/>
              </w:rPr>
              <w:t xml:space="preserve"> </w:t>
            </w:r>
            <w:r>
              <w:rPr>
                <w:sz w:val="24"/>
              </w:rPr>
              <w:t>понимание</w:t>
            </w:r>
            <w:r>
              <w:rPr>
                <w:spacing w:val="-4"/>
                <w:sz w:val="24"/>
              </w:rPr>
              <w:t xml:space="preserve"> </w:t>
            </w:r>
            <w:r>
              <w:rPr>
                <w:sz w:val="24"/>
              </w:rPr>
              <w:t>и</w:t>
            </w:r>
            <w:r>
              <w:rPr>
                <w:spacing w:val="-3"/>
                <w:sz w:val="24"/>
              </w:rPr>
              <w:t xml:space="preserve"> </w:t>
            </w:r>
            <w:r>
              <w:rPr>
                <w:sz w:val="24"/>
              </w:rPr>
              <w:t>ориентация</w:t>
            </w:r>
            <w:r>
              <w:rPr>
                <w:spacing w:val="-6"/>
                <w:sz w:val="24"/>
              </w:rPr>
              <w:t xml:space="preserve"> </w:t>
            </w:r>
            <w:r>
              <w:rPr>
                <w:sz w:val="24"/>
              </w:rPr>
              <w:t>на</w:t>
            </w:r>
            <w:r>
              <w:rPr>
                <w:spacing w:val="-4"/>
                <w:sz w:val="24"/>
              </w:rPr>
              <w:t xml:space="preserve"> </w:t>
            </w:r>
            <w:r>
              <w:rPr>
                <w:sz w:val="24"/>
              </w:rPr>
              <w:t>контроль.</w:t>
            </w:r>
          </w:p>
        </w:tc>
        <w:tc>
          <w:tcPr>
            <w:tcW w:w="1690" w:type="dxa"/>
            <w:vMerge/>
            <w:tcBorders>
              <w:top w:val="nil"/>
            </w:tcBorders>
          </w:tcPr>
          <w:p w14:paraId="356103A6" w14:textId="77777777" w:rsidR="008B7368" w:rsidRDefault="008B7368">
            <w:pPr>
              <w:rPr>
                <w:sz w:val="2"/>
                <w:szCs w:val="2"/>
              </w:rPr>
            </w:pPr>
          </w:p>
        </w:tc>
        <w:tc>
          <w:tcPr>
            <w:tcW w:w="1964" w:type="dxa"/>
            <w:vMerge/>
            <w:tcBorders>
              <w:top w:val="nil"/>
            </w:tcBorders>
          </w:tcPr>
          <w:p w14:paraId="65D5D09E" w14:textId="77777777" w:rsidR="008B7368" w:rsidRDefault="008B7368">
            <w:pPr>
              <w:rPr>
                <w:sz w:val="2"/>
                <w:szCs w:val="2"/>
              </w:rPr>
            </w:pPr>
          </w:p>
        </w:tc>
      </w:tr>
      <w:tr w:rsidR="008B7368" w14:paraId="1E4A43C8" w14:textId="77777777">
        <w:trPr>
          <w:trHeight w:val="532"/>
        </w:trPr>
        <w:tc>
          <w:tcPr>
            <w:tcW w:w="2312" w:type="dxa"/>
            <w:vMerge/>
            <w:tcBorders>
              <w:top w:val="nil"/>
            </w:tcBorders>
          </w:tcPr>
          <w:p w14:paraId="65CC2EB0" w14:textId="77777777" w:rsidR="008B7368" w:rsidRDefault="008B7368">
            <w:pPr>
              <w:rPr>
                <w:sz w:val="2"/>
                <w:szCs w:val="2"/>
              </w:rPr>
            </w:pPr>
          </w:p>
        </w:tc>
        <w:tc>
          <w:tcPr>
            <w:tcW w:w="8714" w:type="dxa"/>
          </w:tcPr>
          <w:p w14:paraId="652807E7" w14:textId="77777777" w:rsidR="008B7368" w:rsidRDefault="008637A8">
            <w:pPr>
              <w:pStyle w:val="TableParagraph"/>
              <w:spacing w:line="268" w:lineRule="exact"/>
              <w:ind w:left="107"/>
              <w:rPr>
                <w:sz w:val="24"/>
              </w:rPr>
            </w:pPr>
            <w:r>
              <w:rPr>
                <w:sz w:val="24"/>
              </w:rPr>
              <w:t>2.</w:t>
            </w:r>
            <w:r>
              <w:rPr>
                <w:spacing w:val="-4"/>
                <w:sz w:val="24"/>
              </w:rPr>
              <w:t xml:space="preserve"> </w:t>
            </w:r>
            <w:r>
              <w:rPr>
                <w:sz w:val="24"/>
              </w:rPr>
              <w:t>Взаимодействие</w:t>
            </w:r>
            <w:r>
              <w:rPr>
                <w:spacing w:val="-4"/>
                <w:sz w:val="24"/>
              </w:rPr>
              <w:t xml:space="preserve"> </w:t>
            </w:r>
            <w:r>
              <w:rPr>
                <w:sz w:val="24"/>
              </w:rPr>
              <w:t>как организация</w:t>
            </w:r>
            <w:r>
              <w:rPr>
                <w:spacing w:val="-3"/>
                <w:sz w:val="24"/>
              </w:rPr>
              <w:t xml:space="preserve"> </w:t>
            </w:r>
            <w:r>
              <w:rPr>
                <w:sz w:val="24"/>
              </w:rPr>
              <w:t>совместной</w:t>
            </w:r>
            <w:r>
              <w:rPr>
                <w:spacing w:val="-3"/>
                <w:sz w:val="24"/>
              </w:rPr>
              <w:t xml:space="preserve"> </w:t>
            </w:r>
            <w:r>
              <w:rPr>
                <w:sz w:val="24"/>
              </w:rPr>
              <w:t>деятельности.</w:t>
            </w:r>
          </w:p>
        </w:tc>
        <w:tc>
          <w:tcPr>
            <w:tcW w:w="1690" w:type="dxa"/>
            <w:vMerge/>
            <w:tcBorders>
              <w:top w:val="nil"/>
            </w:tcBorders>
          </w:tcPr>
          <w:p w14:paraId="4BC40D52" w14:textId="77777777" w:rsidR="008B7368" w:rsidRDefault="008B7368">
            <w:pPr>
              <w:rPr>
                <w:sz w:val="2"/>
                <w:szCs w:val="2"/>
              </w:rPr>
            </w:pPr>
          </w:p>
        </w:tc>
        <w:tc>
          <w:tcPr>
            <w:tcW w:w="1964" w:type="dxa"/>
            <w:vMerge/>
            <w:tcBorders>
              <w:top w:val="nil"/>
            </w:tcBorders>
          </w:tcPr>
          <w:p w14:paraId="3B3FEBEA" w14:textId="77777777" w:rsidR="008B7368" w:rsidRDefault="008B7368">
            <w:pPr>
              <w:rPr>
                <w:sz w:val="2"/>
                <w:szCs w:val="2"/>
              </w:rPr>
            </w:pPr>
          </w:p>
        </w:tc>
      </w:tr>
      <w:tr w:rsidR="008B7368" w14:paraId="22087032" w14:textId="77777777">
        <w:trPr>
          <w:trHeight w:val="275"/>
        </w:trPr>
        <w:tc>
          <w:tcPr>
            <w:tcW w:w="2312" w:type="dxa"/>
            <w:vMerge w:val="restart"/>
          </w:tcPr>
          <w:p w14:paraId="221705FB"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4.</w:t>
            </w:r>
          </w:p>
          <w:p w14:paraId="684D3C1B" w14:textId="77777777" w:rsidR="008B7368" w:rsidRDefault="008637A8">
            <w:pPr>
              <w:pStyle w:val="TableParagraph"/>
              <w:ind w:left="107" w:right="95"/>
              <w:jc w:val="both"/>
              <w:rPr>
                <w:b/>
                <w:sz w:val="24"/>
              </w:rPr>
            </w:pPr>
            <w:r>
              <w:rPr>
                <w:b/>
                <w:sz w:val="24"/>
              </w:rPr>
              <w:t>Общение</w:t>
            </w:r>
            <w:r>
              <w:rPr>
                <w:b/>
                <w:spacing w:val="1"/>
                <w:sz w:val="24"/>
              </w:rPr>
              <w:t xml:space="preserve"> </w:t>
            </w:r>
            <w:r>
              <w:rPr>
                <w:b/>
                <w:sz w:val="24"/>
              </w:rPr>
              <w:t>как</w:t>
            </w:r>
            <w:r>
              <w:rPr>
                <w:b/>
                <w:spacing w:val="1"/>
                <w:sz w:val="24"/>
              </w:rPr>
              <w:t xml:space="preserve"> </w:t>
            </w:r>
            <w:r>
              <w:rPr>
                <w:b/>
                <w:sz w:val="24"/>
              </w:rPr>
              <w:t>об-</w:t>
            </w:r>
            <w:r>
              <w:rPr>
                <w:b/>
                <w:spacing w:val="-57"/>
                <w:sz w:val="24"/>
              </w:rPr>
              <w:t xml:space="preserve"> </w:t>
            </w:r>
            <w:r>
              <w:rPr>
                <w:b/>
                <w:sz w:val="24"/>
              </w:rPr>
              <w:t>мен</w:t>
            </w:r>
            <w:r>
              <w:rPr>
                <w:b/>
                <w:spacing w:val="1"/>
                <w:sz w:val="24"/>
              </w:rPr>
              <w:t xml:space="preserve"> </w:t>
            </w:r>
            <w:r>
              <w:rPr>
                <w:b/>
                <w:sz w:val="24"/>
              </w:rPr>
              <w:t>информацией</w:t>
            </w:r>
            <w:r>
              <w:rPr>
                <w:b/>
                <w:spacing w:val="-57"/>
                <w:sz w:val="24"/>
              </w:rPr>
              <w:t xml:space="preserve"> </w:t>
            </w:r>
            <w:r>
              <w:rPr>
                <w:b/>
                <w:sz w:val="24"/>
              </w:rPr>
              <w:t>(коммуникативная</w:t>
            </w:r>
            <w:r>
              <w:rPr>
                <w:b/>
                <w:spacing w:val="-58"/>
                <w:sz w:val="24"/>
              </w:rPr>
              <w:t xml:space="preserve"> </w:t>
            </w:r>
            <w:r>
              <w:rPr>
                <w:b/>
                <w:sz w:val="24"/>
              </w:rPr>
              <w:t>сторона</w:t>
            </w:r>
            <w:r>
              <w:rPr>
                <w:b/>
                <w:spacing w:val="-2"/>
                <w:sz w:val="24"/>
              </w:rPr>
              <w:t xml:space="preserve"> </w:t>
            </w:r>
            <w:r>
              <w:rPr>
                <w:b/>
                <w:sz w:val="24"/>
              </w:rPr>
              <w:t>общения)</w:t>
            </w:r>
          </w:p>
        </w:tc>
        <w:tc>
          <w:tcPr>
            <w:tcW w:w="8714" w:type="dxa"/>
          </w:tcPr>
          <w:p w14:paraId="7607D469"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0" w:type="dxa"/>
            <w:vMerge w:val="restart"/>
          </w:tcPr>
          <w:p w14:paraId="256CC2F9" w14:textId="77777777" w:rsidR="008B7368" w:rsidRDefault="008B7368">
            <w:pPr>
              <w:pStyle w:val="TableParagraph"/>
              <w:rPr>
                <w:b/>
                <w:sz w:val="26"/>
              </w:rPr>
            </w:pPr>
          </w:p>
          <w:p w14:paraId="588083A0" w14:textId="77777777" w:rsidR="008B7368" w:rsidRDefault="008B7368">
            <w:pPr>
              <w:pStyle w:val="TableParagraph"/>
              <w:spacing w:before="1"/>
              <w:rPr>
                <w:b/>
                <w:sz w:val="35"/>
              </w:rPr>
            </w:pPr>
          </w:p>
          <w:p w14:paraId="554681AB" w14:textId="77777777" w:rsidR="008B7368" w:rsidRDefault="008637A8">
            <w:pPr>
              <w:pStyle w:val="TableParagraph"/>
              <w:ind w:left="7"/>
              <w:jc w:val="center"/>
              <w:rPr>
                <w:b/>
                <w:sz w:val="24"/>
              </w:rPr>
            </w:pPr>
            <w:r>
              <w:rPr>
                <w:b/>
                <w:sz w:val="24"/>
              </w:rPr>
              <w:t>6</w:t>
            </w:r>
          </w:p>
        </w:tc>
        <w:tc>
          <w:tcPr>
            <w:tcW w:w="1964" w:type="dxa"/>
            <w:vMerge w:val="restart"/>
          </w:tcPr>
          <w:p w14:paraId="0CE95038" w14:textId="77777777" w:rsidR="008B7368" w:rsidRDefault="008B7368">
            <w:pPr>
              <w:pStyle w:val="TableParagraph"/>
              <w:rPr>
                <w:b/>
                <w:sz w:val="26"/>
              </w:rPr>
            </w:pPr>
          </w:p>
          <w:p w14:paraId="6DB738AD" w14:textId="77777777" w:rsidR="008B7368" w:rsidRDefault="008B7368">
            <w:pPr>
              <w:pStyle w:val="TableParagraph"/>
              <w:rPr>
                <w:b/>
                <w:sz w:val="23"/>
              </w:rPr>
            </w:pPr>
          </w:p>
          <w:p w14:paraId="290637DD" w14:textId="77777777" w:rsidR="008B7368" w:rsidRDefault="008637A8">
            <w:pPr>
              <w:pStyle w:val="TableParagraph"/>
              <w:ind w:left="118" w:right="113"/>
              <w:jc w:val="center"/>
              <w:rPr>
                <w:b/>
                <w:sz w:val="24"/>
              </w:rPr>
            </w:pPr>
            <w:r>
              <w:rPr>
                <w:b/>
                <w:sz w:val="24"/>
              </w:rPr>
              <w:t>ОК</w:t>
            </w:r>
            <w:r>
              <w:rPr>
                <w:b/>
                <w:spacing w:val="1"/>
                <w:sz w:val="24"/>
              </w:rPr>
              <w:t xml:space="preserve"> </w:t>
            </w:r>
            <w:r>
              <w:rPr>
                <w:b/>
                <w:sz w:val="24"/>
              </w:rPr>
              <w:t>3, ОК</w:t>
            </w:r>
            <w:r>
              <w:rPr>
                <w:b/>
                <w:spacing w:val="1"/>
                <w:sz w:val="24"/>
              </w:rPr>
              <w:t xml:space="preserve"> </w:t>
            </w:r>
            <w:r>
              <w:rPr>
                <w:b/>
                <w:sz w:val="24"/>
              </w:rPr>
              <w:t>4,</w:t>
            </w:r>
            <w:r>
              <w:rPr>
                <w:b/>
                <w:spacing w:val="-3"/>
                <w:sz w:val="24"/>
              </w:rPr>
              <w:t xml:space="preserve"> </w:t>
            </w:r>
            <w:r>
              <w:rPr>
                <w:b/>
                <w:sz w:val="24"/>
              </w:rPr>
              <w:t>ОК</w:t>
            </w:r>
          </w:p>
          <w:p w14:paraId="6E99EC3A" w14:textId="77777777" w:rsidR="008B7368" w:rsidRDefault="008637A8">
            <w:pPr>
              <w:pStyle w:val="TableParagraph"/>
              <w:ind w:left="118" w:right="111"/>
              <w:jc w:val="center"/>
              <w:rPr>
                <w:b/>
                <w:sz w:val="24"/>
              </w:rPr>
            </w:pPr>
            <w:r>
              <w:rPr>
                <w:b/>
                <w:sz w:val="24"/>
              </w:rPr>
              <w:t>5, ОК</w:t>
            </w:r>
            <w:r>
              <w:rPr>
                <w:b/>
                <w:spacing w:val="1"/>
                <w:sz w:val="24"/>
              </w:rPr>
              <w:t xml:space="preserve"> </w:t>
            </w:r>
            <w:r>
              <w:rPr>
                <w:b/>
                <w:sz w:val="24"/>
              </w:rPr>
              <w:t>9</w:t>
            </w:r>
          </w:p>
        </w:tc>
      </w:tr>
      <w:tr w:rsidR="008B7368" w14:paraId="2408C9D0" w14:textId="77777777">
        <w:trPr>
          <w:trHeight w:val="552"/>
        </w:trPr>
        <w:tc>
          <w:tcPr>
            <w:tcW w:w="2312" w:type="dxa"/>
            <w:vMerge/>
            <w:tcBorders>
              <w:top w:val="nil"/>
            </w:tcBorders>
          </w:tcPr>
          <w:p w14:paraId="38C50335" w14:textId="77777777" w:rsidR="008B7368" w:rsidRDefault="008B7368">
            <w:pPr>
              <w:rPr>
                <w:sz w:val="2"/>
                <w:szCs w:val="2"/>
              </w:rPr>
            </w:pPr>
          </w:p>
        </w:tc>
        <w:tc>
          <w:tcPr>
            <w:tcW w:w="8714" w:type="dxa"/>
          </w:tcPr>
          <w:p w14:paraId="7918E84F" w14:textId="77777777" w:rsidR="008B7368" w:rsidRDefault="008637A8">
            <w:pPr>
              <w:pStyle w:val="TableParagraph"/>
              <w:spacing w:line="268" w:lineRule="exact"/>
              <w:ind w:left="107"/>
              <w:rPr>
                <w:sz w:val="24"/>
              </w:rPr>
            </w:pPr>
            <w:r>
              <w:rPr>
                <w:sz w:val="24"/>
              </w:rPr>
              <w:t>1.</w:t>
            </w:r>
            <w:r>
              <w:rPr>
                <w:spacing w:val="50"/>
                <w:sz w:val="24"/>
              </w:rPr>
              <w:t xml:space="preserve"> </w:t>
            </w:r>
            <w:r>
              <w:rPr>
                <w:sz w:val="24"/>
              </w:rPr>
              <w:t>Основные</w:t>
            </w:r>
            <w:r>
              <w:rPr>
                <w:spacing w:val="49"/>
                <w:sz w:val="24"/>
              </w:rPr>
              <w:t xml:space="preserve"> </w:t>
            </w:r>
            <w:r>
              <w:rPr>
                <w:sz w:val="24"/>
              </w:rPr>
              <w:t>элементы</w:t>
            </w:r>
            <w:r>
              <w:rPr>
                <w:spacing w:val="52"/>
                <w:sz w:val="24"/>
              </w:rPr>
              <w:t xml:space="preserve"> </w:t>
            </w:r>
            <w:r>
              <w:rPr>
                <w:sz w:val="24"/>
              </w:rPr>
              <w:t>коммуникации.</w:t>
            </w:r>
            <w:r>
              <w:rPr>
                <w:spacing w:val="50"/>
                <w:sz w:val="24"/>
              </w:rPr>
              <w:t xml:space="preserve"> </w:t>
            </w:r>
            <w:r>
              <w:rPr>
                <w:sz w:val="24"/>
              </w:rPr>
              <w:t>Вербальная</w:t>
            </w:r>
            <w:r>
              <w:rPr>
                <w:spacing w:val="50"/>
                <w:sz w:val="24"/>
              </w:rPr>
              <w:t xml:space="preserve"> </w:t>
            </w:r>
            <w:r>
              <w:rPr>
                <w:sz w:val="24"/>
              </w:rPr>
              <w:t>коммуникация.</w:t>
            </w:r>
            <w:r>
              <w:rPr>
                <w:spacing w:val="50"/>
                <w:sz w:val="24"/>
              </w:rPr>
              <w:t xml:space="preserve"> </w:t>
            </w:r>
            <w:r>
              <w:rPr>
                <w:sz w:val="24"/>
              </w:rPr>
              <w:t>Коммуника-</w:t>
            </w:r>
          </w:p>
          <w:p w14:paraId="4B9519A8" w14:textId="77777777" w:rsidR="008B7368" w:rsidRDefault="008637A8">
            <w:pPr>
              <w:pStyle w:val="TableParagraph"/>
              <w:spacing w:line="264" w:lineRule="exact"/>
              <w:ind w:left="107"/>
              <w:rPr>
                <w:sz w:val="24"/>
              </w:rPr>
            </w:pPr>
            <w:r>
              <w:rPr>
                <w:sz w:val="24"/>
              </w:rPr>
              <w:t>тивные</w:t>
            </w:r>
            <w:r>
              <w:rPr>
                <w:spacing w:val="-4"/>
                <w:sz w:val="24"/>
              </w:rPr>
              <w:t xml:space="preserve"> </w:t>
            </w:r>
            <w:r>
              <w:rPr>
                <w:sz w:val="24"/>
              </w:rPr>
              <w:t>барьеры.</w:t>
            </w:r>
          </w:p>
        </w:tc>
        <w:tc>
          <w:tcPr>
            <w:tcW w:w="1690" w:type="dxa"/>
            <w:vMerge/>
            <w:tcBorders>
              <w:top w:val="nil"/>
            </w:tcBorders>
          </w:tcPr>
          <w:p w14:paraId="32061EB8" w14:textId="77777777" w:rsidR="008B7368" w:rsidRDefault="008B7368">
            <w:pPr>
              <w:rPr>
                <w:sz w:val="2"/>
                <w:szCs w:val="2"/>
              </w:rPr>
            </w:pPr>
          </w:p>
        </w:tc>
        <w:tc>
          <w:tcPr>
            <w:tcW w:w="1964" w:type="dxa"/>
            <w:vMerge/>
            <w:tcBorders>
              <w:top w:val="nil"/>
            </w:tcBorders>
          </w:tcPr>
          <w:p w14:paraId="2FD546C5" w14:textId="77777777" w:rsidR="008B7368" w:rsidRDefault="008B7368">
            <w:pPr>
              <w:rPr>
                <w:sz w:val="2"/>
                <w:szCs w:val="2"/>
              </w:rPr>
            </w:pPr>
          </w:p>
        </w:tc>
      </w:tr>
      <w:tr w:rsidR="008B7368" w14:paraId="2405DA06" w14:textId="77777777">
        <w:trPr>
          <w:trHeight w:val="275"/>
        </w:trPr>
        <w:tc>
          <w:tcPr>
            <w:tcW w:w="2312" w:type="dxa"/>
            <w:vMerge/>
            <w:tcBorders>
              <w:top w:val="nil"/>
            </w:tcBorders>
          </w:tcPr>
          <w:p w14:paraId="0032E6AA" w14:textId="77777777" w:rsidR="008B7368" w:rsidRDefault="008B7368">
            <w:pPr>
              <w:rPr>
                <w:sz w:val="2"/>
                <w:szCs w:val="2"/>
              </w:rPr>
            </w:pPr>
          </w:p>
        </w:tc>
        <w:tc>
          <w:tcPr>
            <w:tcW w:w="8714" w:type="dxa"/>
          </w:tcPr>
          <w:p w14:paraId="3BC7C0C7" w14:textId="77777777" w:rsidR="008B7368" w:rsidRDefault="008637A8">
            <w:pPr>
              <w:pStyle w:val="TableParagraph"/>
              <w:spacing w:line="256" w:lineRule="exact"/>
              <w:ind w:left="107"/>
              <w:rPr>
                <w:sz w:val="24"/>
              </w:rPr>
            </w:pPr>
            <w:r>
              <w:rPr>
                <w:sz w:val="24"/>
              </w:rPr>
              <w:t>2.</w:t>
            </w:r>
            <w:r>
              <w:rPr>
                <w:spacing w:val="-4"/>
                <w:sz w:val="24"/>
              </w:rPr>
              <w:t xml:space="preserve"> </w:t>
            </w:r>
            <w:r>
              <w:rPr>
                <w:sz w:val="24"/>
              </w:rPr>
              <w:t>Невербальная</w:t>
            </w:r>
            <w:r>
              <w:rPr>
                <w:spacing w:val="-4"/>
                <w:sz w:val="24"/>
              </w:rPr>
              <w:t xml:space="preserve"> </w:t>
            </w:r>
            <w:r>
              <w:rPr>
                <w:sz w:val="24"/>
              </w:rPr>
              <w:t>коммуникация.</w:t>
            </w:r>
          </w:p>
        </w:tc>
        <w:tc>
          <w:tcPr>
            <w:tcW w:w="1690" w:type="dxa"/>
            <w:vMerge/>
            <w:tcBorders>
              <w:top w:val="nil"/>
            </w:tcBorders>
          </w:tcPr>
          <w:p w14:paraId="793B74E6" w14:textId="77777777" w:rsidR="008B7368" w:rsidRDefault="008B7368">
            <w:pPr>
              <w:rPr>
                <w:sz w:val="2"/>
                <w:szCs w:val="2"/>
              </w:rPr>
            </w:pPr>
          </w:p>
        </w:tc>
        <w:tc>
          <w:tcPr>
            <w:tcW w:w="1964" w:type="dxa"/>
            <w:vMerge/>
            <w:tcBorders>
              <w:top w:val="nil"/>
            </w:tcBorders>
          </w:tcPr>
          <w:p w14:paraId="79008546" w14:textId="77777777" w:rsidR="008B7368" w:rsidRDefault="008B7368">
            <w:pPr>
              <w:rPr>
                <w:sz w:val="2"/>
                <w:szCs w:val="2"/>
              </w:rPr>
            </w:pPr>
          </w:p>
        </w:tc>
      </w:tr>
      <w:tr w:rsidR="008B7368" w14:paraId="372A3073" w14:textId="77777777">
        <w:trPr>
          <w:trHeight w:val="551"/>
        </w:trPr>
        <w:tc>
          <w:tcPr>
            <w:tcW w:w="2312" w:type="dxa"/>
            <w:vMerge/>
            <w:tcBorders>
              <w:top w:val="nil"/>
            </w:tcBorders>
          </w:tcPr>
          <w:p w14:paraId="0F89DAF2" w14:textId="77777777" w:rsidR="008B7368" w:rsidRDefault="008B7368">
            <w:pPr>
              <w:rPr>
                <w:sz w:val="2"/>
                <w:szCs w:val="2"/>
              </w:rPr>
            </w:pPr>
          </w:p>
        </w:tc>
        <w:tc>
          <w:tcPr>
            <w:tcW w:w="8714" w:type="dxa"/>
          </w:tcPr>
          <w:p w14:paraId="36A12352" w14:textId="77777777" w:rsidR="008B7368" w:rsidRDefault="008637A8">
            <w:pPr>
              <w:pStyle w:val="TableParagraph"/>
              <w:spacing w:line="268" w:lineRule="exact"/>
              <w:ind w:left="107"/>
              <w:rPr>
                <w:sz w:val="24"/>
              </w:rPr>
            </w:pPr>
            <w:r>
              <w:rPr>
                <w:sz w:val="24"/>
              </w:rPr>
              <w:t>3.</w:t>
            </w:r>
            <w:r>
              <w:rPr>
                <w:spacing w:val="36"/>
                <w:sz w:val="24"/>
              </w:rPr>
              <w:t xml:space="preserve"> </w:t>
            </w:r>
            <w:r>
              <w:rPr>
                <w:sz w:val="24"/>
              </w:rPr>
              <w:t>Методы</w:t>
            </w:r>
            <w:r>
              <w:rPr>
                <w:spacing w:val="37"/>
                <w:sz w:val="24"/>
              </w:rPr>
              <w:t xml:space="preserve"> </w:t>
            </w:r>
            <w:r>
              <w:rPr>
                <w:sz w:val="24"/>
              </w:rPr>
              <w:t>развития</w:t>
            </w:r>
            <w:r>
              <w:rPr>
                <w:spacing w:val="37"/>
                <w:sz w:val="24"/>
              </w:rPr>
              <w:t xml:space="preserve"> </w:t>
            </w:r>
            <w:r>
              <w:rPr>
                <w:sz w:val="24"/>
              </w:rPr>
              <w:t>коммуникативных</w:t>
            </w:r>
            <w:r>
              <w:rPr>
                <w:spacing w:val="38"/>
                <w:sz w:val="24"/>
              </w:rPr>
              <w:t xml:space="preserve"> </w:t>
            </w:r>
            <w:r>
              <w:rPr>
                <w:sz w:val="24"/>
              </w:rPr>
              <w:t>способностей.</w:t>
            </w:r>
            <w:r>
              <w:rPr>
                <w:spacing w:val="37"/>
                <w:sz w:val="24"/>
              </w:rPr>
              <w:t xml:space="preserve"> </w:t>
            </w:r>
            <w:r>
              <w:rPr>
                <w:sz w:val="24"/>
              </w:rPr>
              <w:t>Виды,</w:t>
            </w:r>
            <w:r>
              <w:rPr>
                <w:spacing w:val="37"/>
                <w:sz w:val="24"/>
              </w:rPr>
              <w:t xml:space="preserve"> </w:t>
            </w:r>
            <w:r>
              <w:rPr>
                <w:sz w:val="24"/>
              </w:rPr>
              <w:t>правила</w:t>
            </w:r>
            <w:r>
              <w:rPr>
                <w:spacing w:val="35"/>
                <w:sz w:val="24"/>
              </w:rPr>
              <w:t xml:space="preserve"> </w:t>
            </w:r>
            <w:r>
              <w:rPr>
                <w:sz w:val="24"/>
              </w:rPr>
              <w:t>и</w:t>
            </w:r>
            <w:r>
              <w:rPr>
                <w:spacing w:val="38"/>
                <w:sz w:val="24"/>
              </w:rPr>
              <w:t xml:space="preserve"> </w:t>
            </w:r>
            <w:r>
              <w:rPr>
                <w:sz w:val="24"/>
              </w:rPr>
              <w:t>техники</w:t>
            </w:r>
          </w:p>
          <w:p w14:paraId="5ED4DD79" w14:textId="77777777" w:rsidR="008B7368" w:rsidRDefault="008637A8">
            <w:pPr>
              <w:pStyle w:val="TableParagraph"/>
              <w:spacing w:line="264" w:lineRule="exact"/>
              <w:ind w:left="107"/>
              <w:rPr>
                <w:sz w:val="24"/>
              </w:rPr>
            </w:pPr>
            <w:r>
              <w:rPr>
                <w:sz w:val="24"/>
              </w:rPr>
              <w:t>слушания.</w:t>
            </w:r>
            <w:r>
              <w:rPr>
                <w:spacing w:val="-4"/>
                <w:sz w:val="24"/>
              </w:rPr>
              <w:t xml:space="preserve"> </w:t>
            </w:r>
            <w:r>
              <w:rPr>
                <w:sz w:val="24"/>
              </w:rPr>
              <w:t>Толерантность</w:t>
            </w:r>
            <w:r>
              <w:rPr>
                <w:spacing w:val="-4"/>
                <w:sz w:val="24"/>
              </w:rPr>
              <w:t xml:space="preserve"> </w:t>
            </w:r>
            <w:r>
              <w:rPr>
                <w:sz w:val="24"/>
              </w:rPr>
              <w:t>как</w:t>
            </w:r>
            <w:r>
              <w:rPr>
                <w:spacing w:val="-3"/>
                <w:sz w:val="24"/>
              </w:rPr>
              <w:t xml:space="preserve"> </w:t>
            </w:r>
            <w:r>
              <w:rPr>
                <w:sz w:val="24"/>
              </w:rPr>
              <w:t>средство</w:t>
            </w:r>
            <w:r>
              <w:rPr>
                <w:spacing w:val="-5"/>
                <w:sz w:val="24"/>
              </w:rPr>
              <w:t xml:space="preserve"> </w:t>
            </w:r>
            <w:r>
              <w:rPr>
                <w:sz w:val="24"/>
              </w:rPr>
              <w:t>повышения</w:t>
            </w:r>
            <w:r>
              <w:rPr>
                <w:spacing w:val="-3"/>
                <w:sz w:val="24"/>
              </w:rPr>
              <w:t xml:space="preserve"> </w:t>
            </w:r>
            <w:r>
              <w:rPr>
                <w:sz w:val="24"/>
              </w:rPr>
              <w:t>эффективности</w:t>
            </w:r>
            <w:r>
              <w:rPr>
                <w:spacing w:val="-4"/>
                <w:sz w:val="24"/>
              </w:rPr>
              <w:t xml:space="preserve"> </w:t>
            </w:r>
            <w:r>
              <w:rPr>
                <w:sz w:val="24"/>
              </w:rPr>
              <w:t>общения.</w:t>
            </w:r>
          </w:p>
        </w:tc>
        <w:tc>
          <w:tcPr>
            <w:tcW w:w="1690" w:type="dxa"/>
            <w:vMerge/>
            <w:tcBorders>
              <w:top w:val="nil"/>
            </w:tcBorders>
          </w:tcPr>
          <w:p w14:paraId="27415F3F" w14:textId="77777777" w:rsidR="008B7368" w:rsidRDefault="008B7368">
            <w:pPr>
              <w:rPr>
                <w:sz w:val="2"/>
                <w:szCs w:val="2"/>
              </w:rPr>
            </w:pPr>
          </w:p>
        </w:tc>
        <w:tc>
          <w:tcPr>
            <w:tcW w:w="1964" w:type="dxa"/>
            <w:vMerge/>
            <w:tcBorders>
              <w:top w:val="nil"/>
            </w:tcBorders>
          </w:tcPr>
          <w:p w14:paraId="11EFCA22" w14:textId="77777777" w:rsidR="008B7368" w:rsidRDefault="008B7368">
            <w:pPr>
              <w:rPr>
                <w:sz w:val="2"/>
                <w:szCs w:val="2"/>
              </w:rPr>
            </w:pPr>
          </w:p>
        </w:tc>
      </w:tr>
      <w:tr w:rsidR="008B7368" w14:paraId="05AF001C" w14:textId="77777777">
        <w:trPr>
          <w:trHeight w:val="275"/>
        </w:trPr>
        <w:tc>
          <w:tcPr>
            <w:tcW w:w="2312" w:type="dxa"/>
            <w:vMerge w:val="restart"/>
          </w:tcPr>
          <w:p w14:paraId="68918B29"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5.</w:t>
            </w:r>
          </w:p>
          <w:p w14:paraId="32948680" w14:textId="77777777" w:rsidR="008B7368" w:rsidRDefault="008637A8">
            <w:pPr>
              <w:pStyle w:val="TableParagraph"/>
              <w:tabs>
                <w:tab w:val="left" w:pos="1239"/>
              </w:tabs>
              <w:spacing w:line="271" w:lineRule="exact"/>
              <w:ind w:left="107"/>
              <w:rPr>
                <w:b/>
                <w:sz w:val="24"/>
              </w:rPr>
            </w:pPr>
            <w:r>
              <w:rPr>
                <w:b/>
                <w:sz w:val="24"/>
              </w:rPr>
              <w:t>Формы</w:t>
            </w:r>
            <w:r>
              <w:rPr>
                <w:b/>
                <w:sz w:val="24"/>
              </w:rPr>
              <w:tab/>
              <w:t>делового</w:t>
            </w:r>
          </w:p>
        </w:tc>
        <w:tc>
          <w:tcPr>
            <w:tcW w:w="8714" w:type="dxa"/>
          </w:tcPr>
          <w:p w14:paraId="06F8B7D7"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 материала</w:t>
            </w:r>
          </w:p>
        </w:tc>
        <w:tc>
          <w:tcPr>
            <w:tcW w:w="1690" w:type="dxa"/>
            <w:vMerge w:val="restart"/>
          </w:tcPr>
          <w:p w14:paraId="0EB176B2" w14:textId="77777777" w:rsidR="008B7368" w:rsidRDefault="008637A8">
            <w:pPr>
              <w:pStyle w:val="TableParagraph"/>
              <w:spacing w:before="140"/>
              <w:ind w:left="7"/>
              <w:jc w:val="center"/>
              <w:rPr>
                <w:b/>
                <w:sz w:val="24"/>
              </w:rPr>
            </w:pPr>
            <w:r>
              <w:rPr>
                <w:b/>
                <w:sz w:val="24"/>
              </w:rPr>
              <w:t>6</w:t>
            </w:r>
          </w:p>
        </w:tc>
        <w:tc>
          <w:tcPr>
            <w:tcW w:w="1964" w:type="dxa"/>
            <w:vMerge w:val="restart"/>
          </w:tcPr>
          <w:p w14:paraId="492337FF" w14:textId="77777777" w:rsidR="008B7368" w:rsidRDefault="008637A8">
            <w:pPr>
              <w:pStyle w:val="TableParagraph"/>
              <w:spacing w:before="3"/>
              <w:ind w:left="118" w:right="113"/>
              <w:jc w:val="center"/>
              <w:rPr>
                <w:b/>
                <w:sz w:val="24"/>
              </w:rPr>
            </w:pPr>
            <w:r>
              <w:rPr>
                <w:b/>
                <w:sz w:val="24"/>
              </w:rPr>
              <w:t>ОК</w:t>
            </w:r>
            <w:r>
              <w:rPr>
                <w:b/>
                <w:spacing w:val="1"/>
                <w:sz w:val="24"/>
              </w:rPr>
              <w:t xml:space="preserve"> </w:t>
            </w:r>
            <w:r>
              <w:rPr>
                <w:b/>
                <w:sz w:val="24"/>
              </w:rPr>
              <w:t>3, ОК</w:t>
            </w:r>
            <w:r>
              <w:rPr>
                <w:b/>
                <w:spacing w:val="1"/>
                <w:sz w:val="24"/>
              </w:rPr>
              <w:t xml:space="preserve"> </w:t>
            </w:r>
            <w:r>
              <w:rPr>
                <w:b/>
                <w:sz w:val="24"/>
              </w:rPr>
              <w:t>4,</w:t>
            </w:r>
            <w:r>
              <w:rPr>
                <w:b/>
                <w:spacing w:val="-3"/>
                <w:sz w:val="24"/>
              </w:rPr>
              <w:t xml:space="preserve"> </w:t>
            </w:r>
            <w:r>
              <w:rPr>
                <w:b/>
                <w:sz w:val="24"/>
              </w:rPr>
              <w:t>ОК</w:t>
            </w:r>
          </w:p>
          <w:p w14:paraId="6728075A" w14:textId="77777777" w:rsidR="008B7368" w:rsidRDefault="008637A8">
            <w:pPr>
              <w:pStyle w:val="TableParagraph"/>
              <w:spacing w:line="264" w:lineRule="exact"/>
              <w:ind w:left="118" w:right="111"/>
              <w:jc w:val="center"/>
              <w:rPr>
                <w:b/>
                <w:sz w:val="24"/>
              </w:rPr>
            </w:pPr>
            <w:r>
              <w:rPr>
                <w:b/>
                <w:sz w:val="24"/>
              </w:rPr>
              <w:t>5, ОК</w:t>
            </w:r>
            <w:r>
              <w:rPr>
                <w:b/>
                <w:spacing w:val="1"/>
                <w:sz w:val="24"/>
              </w:rPr>
              <w:t xml:space="preserve"> </w:t>
            </w:r>
            <w:r>
              <w:rPr>
                <w:b/>
                <w:sz w:val="24"/>
              </w:rPr>
              <w:t>9</w:t>
            </w:r>
          </w:p>
        </w:tc>
      </w:tr>
      <w:tr w:rsidR="008B7368" w14:paraId="04FBFEAB" w14:textId="77777777">
        <w:trPr>
          <w:trHeight w:val="278"/>
        </w:trPr>
        <w:tc>
          <w:tcPr>
            <w:tcW w:w="2312" w:type="dxa"/>
            <w:vMerge/>
            <w:tcBorders>
              <w:top w:val="nil"/>
            </w:tcBorders>
          </w:tcPr>
          <w:p w14:paraId="25A3E1AE" w14:textId="77777777" w:rsidR="008B7368" w:rsidRDefault="008B7368">
            <w:pPr>
              <w:rPr>
                <w:sz w:val="2"/>
                <w:szCs w:val="2"/>
              </w:rPr>
            </w:pPr>
          </w:p>
        </w:tc>
        <w:tc>
          <w:tcPr>
            <w:tcW w:w="8714" w:type="dxa"/>
          </w:tcPr>
          <w:p w14:paraId="1B1589D5" w14:textId="77777777" w:rsidR="008B7368" w:rsidRDefault="008637A8">
            <w:pPr>
              <w:pStyle w:val="TableParagraph"/>
              <w:spacing w:line="258" w:lineRule="exact"/>
              <w:ind w:left="107"/>
              <w:rPr>
                <w:sz w:val="24"/>
              </w:rPr>
            </w:pPr>
            <w:r>
              <w:rPr>
                <w:sz w:val="24"/>
              </w:rPr>
              <w:t>1.</w:t>
            </w:r>
            <w:r>
              <w:rPr>
                <w:spacing w:val="-3"/>
                <w:sz w:val="24"/>
              </w:rPr>
              <w:t xml:space="preserve"> </w:t>
            </w:r>
            <w:r>
              <w:rPr>
                <w:sz w:val="24"/>
              </w:rPr>
              <w:t>Деловая</w:t>
            </w:r>
            <w:r>
              <w:rPr>
                <w:spacing w:val="-3"/>
                <w:sz w:val="24"/>
              </w:rPr>
              <w:t xml:space="preserve"> </w:t>
            </w:r>
            <w:r>
              <w:rPr>
                <w:sz w:val="24"/>
              </w:rPr>
              <w:t>беседа.</w:t>
            </w:r>
            <w:r>
              <w:rPr>
                <w:spacing w:val="-2"/>
                <w:sz w:val="24"/>
              </w:rPr>
              <w:t xml:space="preserve"> </w:t>
            </w:r>
            <w:r>
              <w:rPr>
                <w:sz w:val="24"/>
              </w:rPr>
              <w:t>Формы</w:t>
            </w:r>
            <w:r>
              <w:rPr>
                <w:spacing w:val="-3"/>
                <w:sz w:val="24"/>
              </w:rPr>
              <w:t xml:space="preserve"> </w:t>
            </w:r>
            <w:r>
              <w:rPr>
                <w:sz w:val="24"/>
              </w:rPr>
              <w:t>постановки</w:t>
            </w:r>
            <w:r>
              <w:rPr>
                <w:spacing w:val="-1"/>
                <w:sz w:val="24"/>
              </w:rPr>
              <w:t xml:space="preserve"> </w:t>
            </w:r>
            <w:r>
              <w:rPr>
                <w:sz w:val="24"/>
              </w:rPr>
              <w:t>вопросов.</w:t>
            </w:r>
          </w:p>
        </w:tc>
        <w:tc>
          <w:tcPr>
            <w:tcW w:w="1690" w:type="dxa"/>
            <w:vMerge/>
            <w:tcBorders>
              <w:top w:val="nil"/>
            </w:tcBorders>
          </w:tcPr>
          <w:p w14:paraId="24557E02" w14:textId="77777777" w:rsidR="008B7368" w:rsidRDefault="008B7368">
            <w:pPr>
              <w:rPr>
                <w:sz w:val="2"/>
                <w:szCs w:val="2"/>
              </w:rPr>
            </w:pPr>
          </w:p>
        </w:tc>
        <w:tc>
          <w:tcPr>
            <w:tcW w:w="1964" w:type="dxa"/>
            <w:vMerge/>
            <w:tcBorders>
              <w:top w:val="nil"/>
            </w:tcBorders>
          </w:tcPr>
          <w:p w14:paraId="7ECFCD18" w14:textId="77777777" w:rsidR="008B7368" w:rsidRDefault="008B7368">
            <w:pPr>
              <w:rPr>
                <w:sz w:val="2"/>
                <w:szCs w:val="2"/>
              </w:rPr>
            </w:pPr>
          </w:p>
        </w:tc>
      </w:tr>
    </w:tbl>
    <w:p w14:paraId="52659DCB" w14:textId="77777777" w:rsidR="008B7368" w:rsidRDefault="008B7368">
      <w:pPr>
        <w:rPr>
          <w:sz w:val="2"/>
          <w:szCs w:val="2"/>
        </w:rPr>
        <w:sectPr w:rsidR="008B7368">
          <w:footerReference w:type="default" r:id="rId111"/>
          <w:pgSz w:w="16850" w:h="11910" w:orient="landscape"/>
          <w:pgMar w:top="780" w:right="1160" w:bottom="960" w:left="760" w:header="0"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714"/>
        <w:gridCol w:w="1690"/>
        <w:gridCol w:w="1964"/>
      </w:tblGrid>
      <w:tr w:rsidR="008B7368" w14:paraId="2F99D1A7" w14:textId="77777777">
        <w:trPr>
          <w:trHeight w:val="552"/>
        </w:trPr>
        <w:tc>
          <w:tcPr>
            <w:tcW w:w="2312" w:type="dxa"/>
          </w:tcPr>
          <w:p w14:paraId="1F634D04" w14:textId="77777777" w:rsidR="008B7368" w:rsidRDefault="008637A8">
            <w:pPr>
              <w:pStyle w:val="TableParagraph"/>
              <w:spacing w:line="273" w:lineRule="exact"/>
              <w:ind w:left="107"/>
              <w:rPr>
                <w:b/>
                <w:sz w:val="24"/>
              </w:rPr>
            </w:pPr>
            <w:r>
              <w:rPr>
                <w:b/>
                <w:sz w:val="24"/>
              </w:rPr>
              <w:lastRenderedPageBreak/>
              <w:t>общения</w:t>
            </w:r>
            <w:r>
              <w:rPr>
                <w:b/>
                <w:spacing w:val="22"/>
                <w:sz w:val="24"/>
              </w:rPr>
              <w:t xml:space="preserve"> </w:t>
            </w:r>
            <w:r>
              <w:rPr>
                <w:b/>
                <w:sz w:val="24"/>
              </w:rPr>
              <w:t>и</w:t>
            </w:r>
            <w:r>
              <w:rPr>
                <w:b/>
                <w:spacing w:val="81"/>
                <w:sz w:val="24"/>
              </w:rPr>
              <w:t xml:space="preserve"> </w:t>
            </w:r>
            <w:r>
              <w:rPr>
                <w:b/>
                <w:sz w:val="24"/>
              </w:rPr>
              <w:t>их</w:t>
            </w:r>
            <w:r>
              <w:rPr>
                <w:b/>
                <w:spacing w:val="78"/>
                <w:sz w:val="24"/>
              </w:rPr>
              <w:t xml:space="preserve"> </w:t>
            </w:r>
            <w:r>
              <w:rPr>
                <w:b/>
                <w:sz w:val="24"/>
              </w:rPr>
              <w:t>ха-</w:t>
            </w:r>
          </w:p>
          <w:p w14:paraId="3F8E44E1" w14:textId="77777777" w:rsidR="008B7368" w:rsidRDefault="008637A8">
            <w:pPr>
              <w:pStyle w:val="TableParagraph"/>
              <w:spacing w:line="259" w:lineRule="exact"/>
              <w:ind w:left="107"/>
              <w:rPr>
                <w:b/>
                <w:sz w:val="24"/>
              </w:rPr>
            </w:pPr>
            <w:r>
              <w:rPr>
                <w:b/>
                <w:sz w:val="24"/>
              </w:rPr>
              <w:t>рактеристики</w:t>
            </w:r>
          </w:p>
        </w:tc>
        <w:tc>
          <w:tcPr>
            <w:tcW w:w="8714" w:type="dxa"/>
          </w:tcPr>
          <w:p w14:paraId="4FF54EF1" w14:textId="77777777" w:rsidR="008B7368" w:rsidRDefault="008637A8">
            <w:pPr>
              <w:pStyle w:val="TableParagraph"/>
              <w:spacing w:line="268" w:lineRule="exact"/>
              <w:ind w:left="107"/>
              <w:rPr>
                <w:sz w:val="24"/>
              </w:rPr>
            </w:pPr>
            <w:r>
              <w:rPr>
                <w:sz w:val="24"/>
              </w:rPr>
              <w:t>2.</w:t>
            </w:r>
            <w:r>
              <w:rPr>
                <w:spacing w:val="43"/>
                <w:sz w:val="24"/>
              </w:rPr>
              <w:t xml:space="preserve"> </w:t>
            </w:r>
            <w:r>
              <w:rPr>
                <w:sz w:val="24"/>
              </w:rPr>
              <w:t>Психологические</w:t>
            </w:r>
            <w:r>
              <w:rPr>
                <w:spacing w:val="43"/>
                <w:sz w:val="24"/>
              </w:rPr>
              <w:t xml:space="preserve"> </w:t>
            </w:r>
            <w:r>
              <w:rPr>
                <w:sz w:val="24"/>
              </w:rPr>
              <w:t>особенности</w:t>
            </w:r>
            <w:r>
              <w:rPr>
                <w:spacing w:val="44"/>
                <w:sz w:val="24"/>
              </w:rPr>
              <w:t xml:space="preserve"> </w:t>
            </w:r>
            <w:r>
              <w:rPr>
                <w:sz w:val="24"/>
              </w:rPr>
              <w:t>ведения</w:t>
            </w:r>
            <w:r>
              <w:rPr>
                <w:spacing w:val="44"/>
                <w:sz w:val="24"/>
              </w:rPr>
              <w:t xml:space="preserve"> </w:t>
            </w:r>
            <w:r>
              <w:rPr>
                <w:sz w:val="24"/>
              </w:rPr>
              <w:t>деловых</w:t>
            </w:r>
            <w:r>
              <w:rPr>
                <w:spacing w:val="45"/>
                <w:sz w:val="24"/>
              </w:rPr>
              <w:t xml:space="preserve"> </w:t>
            </w:r>
            <w:r>
              <w:rPr>
                <w:sz w:val="24"/>
              </w:rPr>
              <w:t>дискуссий</w:t>
            </w:r>
            <w:r>
              <w:rPr>
                <w:spacing w:val="44"/>
                <w:sz w:val="24"/>
              </w:rPr>
              <w:t xml:space="preserve"> </w:t>
            </w:r>
            <w:r>
              <w:rPr>
                <w:sz w:val="24"/>
              </w:rPr>
              <w:t>и</w:t>
            </w:r>
            <w:r>
              <w:rPr>
                <w:spacing w:val="45"/>
                <w:sz w:val="24"/>
              </w:rPr>
              <w:t xml:space="preserve"> </w:t>
            </w:r>
            <w:r>
              <w:rPr>
                <w:sz w:val="24"/>
              </w:rPr>
              <w:t>публичных</w:t>
            </w:r>
            <w:r>
              <w:rPr>
                <w:spacing w:val="46"/>
                <w:sz w:val="24"/>
              </w:rPr>
              <w:t xml:space="preserve"> </w:t>
            </w:r>
            <w:r>
              <w:rPr>
                <w:sz w:val="24"/>
              </w:rPr>
              <w:t>вы-</w:t>
            </w:r>
          </w:p>
          <w:p w14:paraId="10E26046" w14:textId="77777777" w:rsidR="008B7368" w:rsidRDefault="008637A8">
            <w:pPr>
              <w:pStyle w:val="TableParagraph"/>
              <w:spacing w:line="264" w:lineRule="exact"/>
              <w:ind w:left="107"/>
              <w:rPr>
                <w:sz w:val="24"/>
              </w:rPr>
            </w:pPr>
            <w:r>
              <w:rPr>
                <w:sz w:val="24"/>
              </w:rPr>
              <w:t>ступлений.</w:t>
            </w:r>
            <w:r>
              <w:rPr>
                <w:spacing w:val="-5"/>
                <w:sz w:val="24"/>
              </w:rPr>
              <w:t xml:space="preserve"> </w:t>
            </w:r>
            <w:r>
              <w:rPr>
                <w:sz w:val="24"/>
              </w:rPr>
              <w:t>Аргументация</w:t>
            </w:r>
          </w:p>
        </w:tc>
        <w:tc>
          <w:tcPr>
            <w:tcW w:w="1690" w:type="dxa"/>
          </w:tcPr>
          <w:p w14:paraId="57942669" w14:textId="77777777" w:rsidR="008B7368" w:rsidRDefault="008B7368">
            <w:pPr>
              <w:pStyle w:val="TableParagraph"/>
              <w:rPr>
                <w:sz w:val="24"/>
              </w:rPr>
            </w:pPr>
          </w:p>
        </w:tc>
        <w:tc>
          <w:tcPr>
            <w:tcW w:w="1964" w:type="dxa"/>
          </w:tcPr>
          <w:p w14:paraId="699260D6" w14:textId="77777777" w:rsidR="008B7368" w:rsidRDefault="008B7368">
            <w:pPr>
              <w:pStyle w:val="TableParagraph"/>
              <w:rPr>
                <w:sz w:val="24"/>
              </w:rPr>
            </w:pPr>
          </w:p>
        </w:tc>
      </w:tr>
      <w:tr w:rsidR="008B7368" w14:paraId="280E73CE" w14:textId="77777777">
        <w:trPr>
          <w:trHeight w:val="275"/>
        </w:trPr>
        <w:tc>
          <w:tcPr>
            <w:tcW w:w="2312" w:type="dxa"/>
            <w:vMerge w:val="restart"/>
          </w:tcPr>
          <w:p w14:paraId="3B0CBA53"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6.</w:t>
            </w:r>
          </w:p>
          <w:p w14:paraId="7254E701" w14:textId="77777777" w:rsidR="008B7368" w:rsidRDefault="008637A8">
            <w:pPr>
              <w:pStyle w:val="TableParagraph"/>
              <w:spacing w:line="270" w:lineRule="atLeast"/>
              <w:ind w:left="107" w:right="94"/>
              <w:jc w:val="both"/>
              <w:rPr>
                <w:b/>
                <w:sz w:val="24"/>
              </w:rPr>
            </w:pPr>
            <w:r>
              <w:rPr>
                <w:b/>
                <w:sz w:val="24"/>
              </w:rPr>
              <w:t>Конфликт:</w:t>
            </w:r>
            <w:r>
              <w:rPr>
                <w:b/>
                <w:spacing w:val="1"/>
                <w:sz w:val="24"/>
              </w:rPr>
              <w:t xml:space="preserve"> </w:t>
            </w:r>
            <w:r>
              <w:rPr>
                <w:b/>
                <w:sz w:val="24"/>
              </w:rPr>
              <w:t>его</w:t>
            </w:r>
            <w:r>
              <w:rPr>
                <w:b/>
                <w:spacing w:val="-57"/>
                <w:sz w:val="24"/>
              </w:rPr>
              <w:t xml:space="preserve"> </w:t>
            </w:r>
            <w:r>
              <w:rPr>
                <w:b/>
                <w:sz w:val="24"/>
              </w:rPr>
              <w:t>сущность и основ-</w:t>
            </w:r>
            <w:r>
              <w:rPr>
                <w:b/>
                <w:spacing w:val="1"/>
                <w:sz w:val="24"/>
              </w:rPr>
              <w:t xml:space="preserve"> </w:t>
            </w:r>
            <w:r>
              <w:rPr>
                <w:b/>
                <w:sz w:val="24"/>
              </w:rPr>
              <w:t>ные</w:t>
            </w:r>
            <w:r>
              <w:rPr>
                <w:b/>
                <w:spacing w:val="1"/>
                <w:sz w:val="24"/>
              </w:rPr>
              <w:t xml:space="preserve"> </w:t>
            </w:r>
            <w:r>
              <w:rPr>
                <w:b/>
                <w:sz w:val="24"/>
              </w:rPr>
              <w:t>характери-</w:t>
            </w:r>
            <w:r>
              <w:rPr>
                <w:b/>
                <w:spacing w:val="-57"/>
                <w:sz w:val="24"/>
              </w:rPr>
              <w:t xml:space="preserve"> </w:t>
            </w:r>
            <w:r>
              <w:rPr>
                <w:b/>
                <w:sz w:val="24"/>
              </w:rPr>
              <w:t>стики</w:t>
            </w:r>
          </w:p>
        </w:tc>
        <w:tc>
          <w:tcPr>
            <w:tcW w:w="8714" w:type="dxa"/>
          </w:tcPr>
          <w:p w14:paraId="3E2EFDEF" w14:textId="77777777" w:rsidR="008B7368" w:rsidRDefault="008637A8">
            <w:pPr>
              <w:pStyle w:val="TableParagraph"/>
              <w:spacing w:line="256" w:lineRule="exact"/>
              <w:ind w:left="107"/>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p>
        </w:tc>
        <w:tc>
          <w:tcPr>
            <w:tcW w:w="1690" w:type="dxa"/>
            <w:vMerge w:val="restart"/>
          </w:tcPr>
          <w:p w14:paraId="2BD09B4F" w14:textId="77777777" w:rsidR="008B7368" w:rsidRDefault="008B7368">
            <w:pPr>
              <w:pStyle w:val="TableParagraph"/>
              <w:rPr>
                <w:b/>
                <w:sz w:val="26"/>
              </w:rPr>
            </w:pPr>
          </w:p>
          <w:p w14:paraId="7CE2E53C" w14:textId="77777777" w:rsidR="008B7368" w:rsidRDefault="008B7368">
            <w:pPr>
              <w:pStyle w:val="TableParagraph"/>
              <w:spacing w:before="8"/>
              <w:rPr>
                <w:b/>
                <w:sz w:val="21"/>
              </w:rPr>
            </w:pPr>
          </w:p>
          <w:p w14:paraId="27813033" w14:textId="77777777" w:rsidR="008B7368" w:rsidRDefault="008637A8">
            <w:pPr>
              <w:pStyle w:val="TableParagraph"/>
              <w:ind w:left="7"/>
              <w:jc w:val="center"/>
              <w:rPr>
                <w:b/>
                <w:sz w:val="24"/>
              </w:rPr>
            </w:pPr>
            <w:r>
              <w:rPr>
                <w:b/>
                <w:sz w:val="24"/>
              </w:rPr>
              <w:t>6</w:t>
            </w:r>
          </w:p>
        </w:tc>
        <w:tc>
          <w:tcPr>
            <w:tcW w:w="1964" w:type="dxa"/>
            <w:vMerge w:val="restart"/>
          </w:tcPr>
          <w:p w14:paraId="2222E2AE" w14:textId="77777777" w:rsidR="008B7368" w:rsidRDefault="008B7368">
            <w:pPr>
              <w:pStyle w:val="TableParagraph"/>
              <w:spacing w:before="6"/>
              <w:rPr>
                <w:b/>
                <w:sz w:val="35"/>
              </w:rPr>
            </w:pPr>
          </w:p>
          <w:p w14:paraId="2F5EF1FF" w14:textId="77777777" w:rsidR="008B7368" w:rsidRDefault="008637A8">
            <w:pPr>
              <w:pStyle w:val="TableParagraph"/>
              <w:spacing w:before="1"/>
              <w:ind w:left="118" w:right="113"/>
              <w:jc w:val="center"/>
              <w:rPr>
                <w:b/>
                <w:sz w:val="24"/>
              </w:rPr>
            </w:pPr>
            <w:r>
              <w:rPr>
                <w:b/>
                <w:sz w:val="24"/>
              </w:rPr>
              <w:t>ОК</w:t>
            </w:r>
            <w:r>
              <w:rPr>
                <w:b/>
                <w:spacing w:val="1"/>
                <w:sz w:val="24"/>
              </w:rPr>
              <w:t xml:space="preserve"> </w:t>
            </w:r>
            <w:r>
              <w:rPr>
                <w:b/>
                <w:sz w:val="24"/>
              </w:rPr>
              <w:t>3, ОК</w:t>
            </w:r>
            <w:r>
              <w:rPr>
                <w:b/>
                <w:spacing w:val="1"/>
                <w:sz w:val="24"/>
              </w:rPr>
              <w:t xml:space="preserve"> </w:t>
            </w:r>
            <w:r>
              <w:rPr>
                <w:b/>
                <w:sz w:val="24"/>
              </w:rPr>
              <w:t>4,</w:t>
            </w:r>
            <w:r>
              <w:rPr>
                <w:b/>
                <w:spacing w:val="-3"/>
                <w:sz w:val="24"/>
              </w:rPr>
              <w:t xml:space="preserve"> </w:t>
            </w:r>
            <w:r>
              <w:rPr>
                <w:b/>
                <w:sz w:val="24"/>
              </w:rPr>
              <w:t>ОК</w:t>
            </w:r>
          </w:p>
          <w:p w14:paraId="687693BC" w14:textId="77777777" w:rsidR="008B7368" w:rsidRDefault="008637A8">
            <w:pPr>
              <w:pStyle w:val="TableParagraph"/>
              <w:ind w:left="118" w:right="111"/>
              <w:jc w:val="center"/>
              <w:rPr>
                <w:b/>
                <w:sz w:val="24"/>
              </w:rPr>
            </w:pPr>
            <w:r>
              <w:rPr>
                <w:b/>
                <w:sz w:val="24"/>
              </w:rPr>
              <w:t>5, ОК</w:t>
            </w:r>
            <w:r>
              <w:rPr>
                <w:b/>
                <w:spacing w:val="1"/>
                <w:sz w:val="24"/>
              </w:rPr>
              <w:t xml:space="preserve"> </w:t>
            </w:r>
            <w:r>
              <w:rPr>
                <w:b/>
                <w:sz w:val="24"/>
              </w:rPr>
              <w:t>9</w:t>
            </w:r>
          </w:p>
        </w:tc>
      </w:tr>
      <w:tr w:rsidR="008B7368" w14:paraId="4733F515" w14:textId="77777777">
        <w:trPr>
          <w:trHeight w:val="1093"/>
        </w:trPr>
        <w:tc>
          <w:tcPr>
            <w:tcW w:w="2312" w:type="dxa"/>
            <w:vMerge/>
            <w:tcBorders>
              <w:top w:val="nil"/>
            </w:tcBorders>
          </w:tcPr>
          <w:p w14:paraId="4D7D7DE0" w14:textId="77777777" w:rsidR="008B7368" w:rsidRDefault="008B7368">
            <w:pPr>
              <w:rPr>
                <w:sz w:val="2"/>
                <w:szCs w:val="2"/>
              </w:rPr>
            </w:pPr>
          </w:p>
        </w:tc>
        <w:tc>
          <w:tcPr>
            <w:tcW w:w="8714" w:type="dxa"/>
          </w:tcPr>
          <w:p w14:paraId="6252E49F" w14:textId="77777777" w:rsidR="008B7368" w:rsidRDefault="008637A8">
            <w:pPr>
              <w:pStyle w:val="TableParagraph"/>
              <w:ind w:left="107"/>
              <w:rPr>
                <w:sz w:val="24"/>
              </w:rPr>
            </w:pPr>
            <w:r>
              <w:rPr>
                <w:sz w:val="24"/>
              </w:rPr>
              <w:t>1.</w:t>
            </w:r>
            <w:r>
              <w:rPr>
                <w:spacing w:val="7"/>
                <w:sz w:val="24"/>
              </w:rPr>
              <w:t xml:space="preserve"> </w:t>
            </w:r>
            <w:r>
              <w:rPr>
                <w:sz w:val="24"/>
              </w:rPr>
              <w:t>Понятие</w:t>
            </w:r>
            <w:r>
              <w:rPr>
                <w:spacing w:val="6"/>
                <w:sz w:val="24"/>
              </w:rPr>
              <w:t xml:space="preserve"> </w:t>
            </w:r>
            <w:r>
              <w:rPr>
                <w:sz w:val="24"/>
              </w:rPr>
              <w:t>конфликта</w:t>
            </w:r>
            <w:r>
              <w:rPr>
                <w:spacing w:val="4"/>
                <w:sz w:val="24"/>
              </w:rPr>
              <w:t xml:space="preserve"> </w:t>
            </w:r>
            <w:r>
              <w:rPr>
                <w:sz w:val="24"/>
              </w:rPr>
              <w:t>и</w:t>
            </w:r>
            <w:r>
              <w:rPr>
                <w:spacing w:val="8"/>
                <w:sz w:val="24"/>
              </w:rPr>
              <w:t xml:space="preserve"> </w:t>
            </w:r>
            <w:r>
              <w:rPr>
                <w:sz w:val="24"/>
              </w:rPr>
              <w:t>его</w:t>
            </w:r>
            <w:r>
              <w:rPr>
                <w:spacing w:val="9"/>
                <w:sz w:val="24"/>
              </w:rPr>
              <w:t xml:space="preserve"> </w:t>
            </w:r>
            <w:r>
              <w:rPr>
                <w:sz w:val="24"/>
              </w:rPr>
              <w:t>структура.</w:t>
            </w:r>
            <w:r>
              <w:rPr>
                <w:spacing w:val="9"/>
                <w:sz w:val="24"/>
              </w:rPr>
              <w:t xml:space="preserve"> </w:t>
            </w:r>
            <w:r>
              <w:rPr>
                <w:sz w:val="24"/>
              </w:rPr>
              <w:t>Невербальное</w:t>
            </w:r>
            <w:r>
              <w:rPr>
                <w:spacing w:val="6"/>
                <w:sz w:val="24"/>
              </w:rPr>
              <w:t xml:space="preserve"> </w:t>
            </w:r>
            <w:r>
              <w:rPr>
                <w:sz w:val="24"/>
              </w:rPr>
              <w:t>проявление</w:t>
            </w:r>
            <w:r>
              <w:rPr>
                <w:spacing w:val="6"/>
                <w:sz w:val="24"/>
              </w:rPr>
              <w:t xml:space="preserve"> </w:t>
            </w:r>
            <w:r>
              <w:rPr>
                <w:sz w:val="24"/>
              </w:rPr>
              <w:t>конфликта.</w:t>
            </w:r>
            <w:r>
              <w:rPr>
                <w:spacing w:val="-57"/>
                <w:sz w:val="24"/>
              </w:rPr>
              <w:t xml:space="preserve"> </w:t>
            </w:r>
            <w:r>
              <w:rPr>
                <w:sz w:val="24"/>
              </w:rPr>
              <w:t>Стратегия</w:t>
            </w:r>
            <w:r>
              <w:rPr>
                <w:spacing w:val="-1"/>
                <w:sz w:val="24"/>
              </w:rPr>
              <w:t xml:space="preserve"> </w:t>
            </w:r>
            <w:r>
              <w:rPr>
                <w:sz w:val="24"/>
              </w:rPr>
              <w:t>разрешения</w:t>
            </w:r>
            <w:r>
              <w:rPr>
                <w:spacing w:val="-3"/>
                <w:sz w:val="24"/>
              </w:rPr>
              <w:t xml:space="preserve"> </w:t>
            </w:r>
            <w:r>
              <w:rPr>
                <w:sz w:val="24"/>
              </w:rPr>
              <w:t>конфликтов</w:t>
            </w:r>
          </w:p>
        </w:tc>
        <w:tc>
          <w:tcPr>
            <w:tcW w:w="1690" w:type="dxa"/>
            <w:vMerge/>
            <w:tcBorders>
              <w:top w:val="nil"/>
            </w:tcBorders>
          </w:tcPr>
          <w:p w14:paraId="21199755" w14:textId="77777777" w:rsidR="008B7368" w:rsidRDefault="008B7368">
            <w:pPr>
              <w:rPr>
                <w:sz w:val="2"/>
                <w:szCs w:val="2"/>
              </w:rPr>
            </w:pPr>
          </w:p>
        </w:tc>
        <w:tc>
          <w:tcPr>
            <w:tcW w:w="1964" w:type="dxa"/>
            <w:vMerge/>
            <w:tcBorders>
              <w:top w:val="nil"/>
            </w:tcBorders>
          </w:tcPr>
          <w:p w14:paraId="6DCF5D1C" w14:textId="77777777" w:rsidR="008B7368" w:rsidRDefault="008B7368">
            <w:pPr>
              <w:rPr>
                <w:sz w:val="2"/>
                <w:szCs w:val="2"/>
              </w:rPr>
            </w:pPr>
          </w:p>
        </w:tc>
      </w:tr>
      <w:tr w:rsidR="008B7368" w14:paraId="35ABB432" w14:textId="77777777">
        <w:trPr>
          <w:trHeight w:val="275"/>
        </w:trPr>
        <w:tc>
          <w:tcPr>
            <w:tcW w:w="2312" w:type="dxa"/>
            <w:vMerge w:val="restart"/>
          </w:tcPr>
          <w:p w14:paraId="2F4DEE7D" w14:textId="77777777" w:rsidR="008B7368" w:rsidRDefault="008637A8">
            <w:pPr>
              <w:pStyle w:val="TableParagraph"/>
              <w:tabs>
                <w:tab w:val="left" w:pos="2071"/>
              </w:tabs>
              <w:ind w:left="107" w:right="95"/>
              <w:rPr>
                <w:b/>
                <w:sz w:val="24"/>
              </w:rPr>
            </w:pPr>
            <w:r>
              <w:rPr>
                <w:b/>
                <w:sz w:val="24"/>
              </w:rPr>
              <w:t>Тема 7.</w:t>
            </w:r>
            <w:r>
              <w:rPr>
                <w:b/>
                <w:spacing w:val="1"/>
                <w:sz w:val="24"/>
              </w:rPr>
              <w:t xml:space="preserve"> </w:t>
            </w:r>
            <w:r>
              <w:rPr>
                <w:b/>
                <w:sz w:val="24"/>
              </w:rPr>
              <w:t>Эмоциональное</w:t>
            </w:r>
            <w:r>
              <w:rPr>
                <w:b/>
                <w:spacing w:val="1"/>
                <w:sz w:val="24"/>
              </w:rPr>
              <w:t xml:space="preserve"> </w:t>
            </w:r>
            <w:r>
              <w:rPr>
                <w:b/>
                <w:sz w:val="24"/>
              </w:rPr>
              <w:t>реагирование</w:t>
            </w:r>
            <w:r>
              <w:rPr>
                <w:b/>
                <w:sz w:val="24"/>
              </w:rPr>
              <w:tab/>
            </w:r>
            <w:r>
              <w:rPr>
                <w:b/>
                <w:spacing w:val="-1"/>
                <w:sz w:val="24"/>
              </w:rPr>
              <w:t>в</w:t>
            </w:r>
            <w:r>
              <w:rPr>
                <w:b/>
                <w:spacing w:val="-57"/>
                <w:sz w:val="24"/>
              </w:rPr>
              <w:t xml:space="preserve"> </w:t>
            </w:r>
            <w:r>
              <w:rPr>
                <w:b/>
                <w:sz w:val="24"/>
              </w:rPr>
              <w:t>конфликтах</w:t>
            </w:r>
            <w:r>
              <w:rPr>
                <w:b/>
                <w:spacing w:val="33"/>
                <w:sz w:val="24"/>
              </w:rPr>
              <w:t xml:space="preserve"> </w:t>
            </w:r>
            <w:r>
              <w:rPr>
                <w:b/>
                <w:sz w:val="24"/>
              </w:rPr>
              <w:t>и</w:t>
            </w:r>
            <w:r>
              <w:rPr>
                <w:b/>
                <w:spacing w:val="33"/>
                <w:sz w:val="24"/>
              </w:rPr>
              <w:t xml:space="preserve"> </w:t>
            </w:r>
            <w:r>
              <w:rPr>
                <w:b/>
                <w:sz w:val="24"/>
              </w:rPr>
              <w:t>са-</w:t>
            </w:r>
            <w:r>
              <w:rPr>
                <w:b/>
                <w:spacing w:val="-57"/>
                <w:sz w:val="24"/>
              </w:rPr>
              <w:t xml:space="preserve"> </w:t>
            </w:r>
            <w:r>
              <w:rPr>
                <w:b/>
                <w:sz w:val="24"/>
              </w:rPr>
              <w:t>морегуляция</w:t>
            </w:r>
          </w:p>
        </w:tc>
        <w:tc>
          <w:tcPr>
            <w:tcW w:w="8714" w:type="dxa"/>
          </w:tcPr>
          <w:p w14:paraId="5BC2EC4D"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0" w:type="dxa"/>
            <w:vMerge w:val="restart"/>
          </w:tcPr>
          <w:p w14:paraId="5FF03D55" w14:textId="77777777" w:rsidR="008B7368" w:rsidRDefault="008B7368">
            <w:pPr>
              <w:pStyle w:val="TableParagraph"/>
              <w:rPr>
                <w:b/>
                <w:sz w:val="26"/>
              </w:rPr>
            </w:pPr>
          </w:p>
          <w:p w14:paraId="1E6DCD48" w14:textId="77777777" w:rsidR="008B7368" w:rsidRDefault="008B7368">
            <w:pPr>
              <w:pStyle w:val="TableParagraph"/>
              <w:spacing w:before="6"/>
              <w:rPr>
                <w:b/>
              </w:rPr>
            </w:pPr>
          </w:p>
          <w:p w14:paraId="7569101B" w14:textId="77777777" w:rsidR="008B7368" w:rsidRDefault="008637A8">
            <w:pPr>
              <w:pStyle w:val="TableParagraph"/>
              <w:ind w:left="7"/>
              <w:jc w:val="center"/>
              <w:rPr>
                <w:b/>
                <w:sz w:val="24"/>
              </w:rPr>
            </w:pPr>
            <w:r>
              <w:rPr>
                <w:b/>
                <w:sz w:val="24"/>
              </w:rPr>
              <w:t>6</w:t>
            </w:r>
          </w:p>
        </w:tc>
        <w:tc>
          <w:tcPr>
            <w:tcW w:w="1964" w:type="dxa"/>
            <w:vMerge w:val="restart"/>
          </w:tcPr>
          <w:p w14:paraId="5A9BCA8D" w14:textId="77777777" w:rsidR="008B7368" w:rsidRDefault="008B7368">
            <w:pPr>
              <w:pStyle w:val="TableParagraph"/>
              <w:spacing w:before="7"/>
              <w:rPr>
                <w:b/>
                <w:sz w:val="36"/>
              </w:rPr>
            </w:pPr>
          </w:p>
          <w:p w14:paraId="25B66F0C" w14:textId="77777777" w:rsidR="008B7368" w:rsidRDefault="008637A8">
            <w:pPr>
              <w:pStyle w:val="TableParagraph"/>
              <w:ind w:left="118" w:right="113"/>
              <w:jc w:val="center"/>
              <w:rPr>
                <w:b/>
                <w:sz w:val="24"/>
              </w:rPr>
            </w:pPr>
            <w:r>
              <w:rPr>
                <w:b/>
                <w:sz w:val="24"/>
              </w:rPr>
              <w:t>ОК</w:t>
            </w:r>
            <w:r>
              <w:rPr>
                <w:b/>
                <w:spacing w:val="1"/>
                <w:sz w:val="24"/>
              </w:rPr>
              <w:t xml:space="preserve"> </w:t>
            </w:r>
            <w:r>
              <w:rPr>
                <w:b/>
                <w:sz w:val="24"/>
              </w:rPr>
              <w:t>3, ОК</w:t>
            </w:r>
            <w:r>
              <w:rPr>
                <w:b/>
                <w:spacing w:val="1"/>
                <w:sz w:val="24"/>
              </w:rPr>
              <w:t xml:space="preserve"> </w:t>
            </w:r>
            <w:r>
              <w:rPr>
                <w:b/>
                <w:sz w:val="24"/>
              </w:rPr>
              <w:t>4,</w:t>
            </w:r>
            <w:r>
              <w:rPr>
                <w:b/>
                <w:spacing w:val="-3"/>
                <w:sz w:val="24"/>
              </w:rPr>
              <w:t xml:space="preserve"> </w:t>
            </w:r>
            <w:r>
              <w:rPr>
                <w:b/>
                <w:sz w:val="24"/>
              </w:rPr>
              <w:t>ОК</w:t>
            </w:r>
          </w:p>
          <w:p w14:paraId="62CEE172" w14:textId="77777777" w:rsidR="008B7368" w:rsidRDefault="008637A8">
            <w:pPr>
              <w:pStyle w:val="TableParagraph"/>
              <w:spacing w:before="1"/>
              <w:ind w:left="118" w:right="111"/>
              <w:jc w:val="center"/>
              <w:rPr>
                <w:b/>
                <w:sz w:val="24"/>
              </w:rPr>
            </w:pPr>
            <w:r>
              <w:rPr>
                <w:b/>
                <w:sz w:val="24"/>
              </w:rPr>
              <w:t>5, ОК</w:t>
            </w:r>
            <w:r>
              <w:rPr>
                <w:b/>
                <w:spacing w:val="1"/>
                <w:sz w:val="24"/>
              </w:rPr>
              <w:t xml:space="preserve"> </w:t>
            </w:r>
            <w:r>
              <w:rPr>
                <w:b/>
                <w:sz w:val="24"/>
              </w:rPr>
              <w:t>9</w:t>
            </w:r>
          </w:p>
        </w:tc>
      </w:tr>
      <w:tr w:rsidR="008B7368" w14:paraId="25E83AF8" w14:textId="77777777">
        <w:trPr>
          <w:trHeight w:val="551"/>
        </w:trPr>
        <w:tc>
          <w:tcPr>
            <w:tcW w:w="2312" w:type="dxa"/>
            <w:vMerge/>
            <w:tcBorders>
              <w:top w:val="nil"/>
            </w:tcBorders>
          </w:tcPr>
          <w:p w14:paraId="172CBD94" w14:textId="77777777" w:rsidR="008B7368" w:rsidRDefault="008B7368">
            <w:pPr>
              <w:rPr>
                <w:sz w:val="2"/>
                <w:szCs w:val="2"/>
              </w:rPr>
            </w:pPr>
          </w:p>
        </w:tc>
        <w:tc>
          <w:tcPr>
            <w:tcW w:w="8714" w:type="dxa"/>
          </w:tcPr>
          <w:p w14:paraId="2A71A152" w14:textId="77777777" w:rsidR="008B7368" w:rsidRDefault="008637A8">
            <w:pPr>
              <w:pStyle w:val="TableParagraph"/>
              <w:spacing w:line="268" w:lineRule="exact"/>
              <w:ind w:left="107"/>
              <w:rPr>
                <w:sz w:val="24"/>
              </w:rPr>
            </w:pPr>
            <w:r>
              <w:rPr>
                <w:sz w:val="24"/>
              </w:rPr>
              <w:t>1.</w:t>
            </w:r>
            <w:r>
              <w:rPr>
                <w:spacing w:val="55"/>
                <w:sz w:val="24"/>
              </w:rPr>
              <w:t xml:space="preserve"> </w:t>
            </w:r>
            <w:r>
              <w:rPr>
                <w:sz w:val="24"/>
              </w:rPr>
              <w:t>Особенности</w:t>
            </w:r>
            <w:r>
              <w:rPr>
                <w:spacing w:val="57"/>
                <w:sz w:val="24"/>
              </w:rPr>
              <w:t xml:space="preserve"> </w:t>
            </w:r>
            <w:r>
              <w:rPr>
                <w:sz w:val="24"/>
              </w:rPr>
              <w:t>эмоционального</w:t>
            </w:r>
            <w:r>
              <w:rPr>
                <w:spacing w:val="55"/>
                <w:sz w:val="24"/>
              </w:rPr>
              <w:t xml:space="preserve"> </w:t>
            </w:r>
            <w:r>
              <w:rPr>
                <w:sz w:val="24"/>
              </w:rPr>
              <w:t>реагирования</w:t>
            </w:r>
            <w:r>
              <w:rPr>
                <w:spacing w:val="56"/>
                <w:sz w:val="24"/>
              </w:rPr>
              <w:t xml:space="preserve"> </w:t>
            </w:r>
            <w:r>
              <w:rPr>
                <w:sz w:val="24"/>
              </w:rPr>
              <w:t>в</w:t>
            </w:r>
            <w:r>
              <w:rPr>
                <w:spacing w:val="56"/>
                <w:sz w:val="24"/>
              </w:rPr>
              <w:t xml:space="preserve"> </w:t>
            </w:r>
            <w:r>
              <w:rPr>
                <w:sz w:val="24"/>
              </w:rPr>
              <w:t>конфликтах.</w:t>
            </w:r>
            <w:r>
              <w:rPr>
                <w:spacing w:val="53"/>
                <w:sz w:val="24"/>
              </w:rPr>
              <w:t xml:space="preserve"> </w:t>
            </w:r>
            <w:r>
              <w:rPr>
                <w:sz w:val="24"/>
              </w:rPr>
              <w:t>Гнев</w:t>
            </w:r>
            <w:r>
              <w:rPr>
                <w:spacing w:val="53"/>
                <w:sz w:val="24"/>
              </w:rPr>
              <w:t xml:space="preserve"> </w:t>
            </w:r>
            <w:r>
              <w:rPr>
                <w:sz w:val="24"/>
              </w:rPr>
              <w:t>и</w:t>
            </w:r>
            <w:r>
              <w:rPr>
                <w:spacing w:val="57"/>
                <w:sz w:val="24"/>
              </w:rPr>
              <w:t xml:space="preserve"> </w:t>
            </w:r>
            <w:r>
              <w:rPr>
                <w:sz w:val="24"/>
              </w:rPr>
              <w:t>агрессия.</w:t>
            </w:r>
          </w:p>
          <w:p w14:paraId="6446965C" w14:textId="77777777" w:rsidR="008B7368" w:rsidRDefault="008637A8">
            <w:pPr>
              <w:pStyle w:val="TableParagraph"/>
              <w:spacing w:line="264" w:lineRule="exact"/>
              <w:ind w:left="107"/>
              <w:rPr>
                <w:sz w:val="24"/>
              </w:rPr>
            </w:pPr>
            <w:r>
              <w:rPr>
                <w:sz w:val="24"/>
              </w:rPr>
              <w:t>Разрядка</w:t>
            </w:r>
            <w:r>
              <w:rPr>
                <w:spacing w:val="-5"/>
                <w:sz w:val="24"/>
              </w:rPr>
              <w:t xml:space="preserve"> </w:t>
            </w:r>
            <w:r>
              <w:rPr>
                <w:sz w:val="24"/>
              </w:rPr>
              <w:t>эмоций.</w:t>
            </w:r>
          </w:p>
        </w:tc>
        <w:tc>
          <w:tcPr>
            <w:tcW w:w="1690" w:type="dxa"/>
            <w:vMerge/>
            <w:tcBorders>
              <w:top w:val="nil"/>
            </w:tcBorders>
          </w:tcPr>
          <w:p w14:paraId="030343E2" w14:textId="77777777" w:rsidR="008B7368" w:rsidRDefault="008B7368">
            <w:pPr>
              <w:rPr>
                <w:sz w:val="2"/>
                <w:szCs w:val="2"/>
              </w:rPr>
            </w:pPr>
          </w:p>
        </w:tc>
        <w:tc>
          <w:tcPr>
            <w:tcW w:w="1964" w:type="dxa"/>
            <w:vMerge/>
            <w:tcBorders>
              <w:top w:val="nil"/>
            </w:tcBorders>
          </w:tcPr>
          <w:p w14:paraId="2F4FDD44" w14:textId="77777777" w:rsidR="008B7368" w:rsidRDefault="008B7368">
            <w:pPr>
              <w:rPr>
                <w:sz w:val="2"/>
                <w:szCs w:val="2"/>
              </w:rPr>
            </w:pPr>
          </w:p>
        </w:tc>
      </w:tr>
      <w:tr w:rsidR="008B7368" w14:paraId="6EACEA2D" w14:textId="77777777">
        <w:trPr>
          <w:trHeight w:val="552"/>
        </w:trPr>
        <w:tc>
          <w:tcPr>
            <w:tcW w:w="2312" w:type="dxa"/>
            <w:vMerge/>
            <w:tcBorders>
              <w:top w:val="nil"/>
            </w:tcBorders>
          </w:tcPr>
          <w:p w14:paraId="592B0E97" w14:textId="77777777" w:rsidR="008B7368" w:rsidRDefault="008B7368">
            <w:pPr>
              <w:rPr>
                <w:sz w:val="2"/>
                <w:szCs w:val="2"/>
              </w:rPr>
            </w:pPr>
          </w:p>
        </w:tc>
        <w:tc>
          <w:tcPr>
            <w:tcW w:w="8714" w:type="dxa"/>
          </w:tcPr>
          <w:p w14:paraId="63DB902B" w14:textId="77777777" w:rsidR="008B7368" w:rsidRDefault="008637A8">
            <w:pPr>
              <w:pStyle w:val="TableParagraph"/>
              <w:spacing w:line="268" w:lineRule="exact"/>
              <w:ind w:left="107"/>
              <w:rPr>
                <w:sz w:val="24"/>
              </w:rPr>
            </w:pPr>
            <w:r>
              <w:rPr>
                <w:sz w:val="24"/>
              </w:rPr>
              <w:t>2.</w:t>
            </w:r>
            <w:r>
              <w:rPr>
                <w:spacing w:val="19"/>
                <w:sz w:val="24"/>
              </w:rPr>
              <w:t xml:space="preserve"> </w:t>
            </w:r>
            <w:r>
              <w:rPr>
                <w:sz w:val="24"/>
              </w:rPr>
              <w:t>Правила</w:t>
            </w:r>
            <w:r>
              <w:rPr>
                <w:spacing w:val="19"/>
                <w:sz w:val="24"/>
              </w:rPr>
              <w:t xml:space="preserve"> </w:t>
            </w:r>
            <w:r>
              <w:rPr>
                <w:sz w:val="24"/>
              </w:rPr>
              <w:t>поведения</w:t>
            </w:r>
            <w:r>
              <w:rPr>
                <w:spacing w:val="20"/>
                <w:sz w:val="24"/>
              </w:rPr>
              <w:t xml:space="preserve"> </w:t>
            </w:r>
            <w:r>
              <w:rPr>
                <w:sz w:val="24"/>
              </w:rPr>
              <w:t>в</w:t>
            </w:r>
            <w:r>
              <w:rPr>
                <w:spacing w:val="18"/>
                <w:sz w:val="24"/>
              </w:rPr>
              <w:t xml:space="preserve"> </w:t>
            </w:r>
            <w:r>
              <w:rPr>
                <w:sz w:val="24"/>
              </w:rPr>
              <w:t>конфликтах.</w:t>
            </w:r>
            <w:r>
              <w:rPr>
                <w:spacing w:val="20"/>
                <w:sz w:val="24"/>
              </w:rPr>
              <w:t xml:space="preserve"> </w:t>
            </w:r>
            <w:r>
              <w:rPr>
                <w:sz w:val="24"/>
              </w:rPr>
              <w:t>Влияние</w:t>
            </w:r>
            <w:r>
              <w:rPr>
                <w:spacing w:val="19"/>
                <w:sz w:val="24"/>
              </w:rPr>
              <w:t xml:space="preserve"> </w:t>
            </w:r>
            <w:r>
              <w:rPr>
                <w:sz w:val="24"/>
              </w:rPr>
              <w:t>толерантности</w:t>
            </w:r>
            <w:r>
              <w:rPr>
                <w:spacing w:val="17"/>
                <w:sz w:val="24"/>
              </w:rPr>
              <w:t xml:space="preserve"> </w:t>
            </w:r>
            <w:r>
              <w:rPr>
                <w:sz w:val="24"/>
              </w:rPr>
              <w:t>на</w:t>
            </w:r>
            <w:r>
              <w:rPr>
                <w:spacing w:val="19"/>
                <w:sz w:val="24"/>
              </w:rPr>
              <w:t xml:space="preserve"> </w:t>
            </w:r>
            <w:r>
              <w:rPr>
                <w:sz w:val="24"/>
              </w:rPr>
              <w:t>разрешение</w:t>
            </w:r>
            <w:r>
              <w:rPr>
                <w:spacing w:val="19"/>
                <w:sz w:val="24"/>
              </w:rPr>
              <w:t xml:space="preserve"> </w:t>
            </w:r>
            <w:r>
              <w:rPr>
                <w:sz w:val="24"/>
              </w:rPr>
              <w:t>кон-</w:t>
            </w:r>
          </w:p>
          <w:p w14:paraId="7936AF3D" w14:textId="77777777" w:rsidR="008B7368" w:rsidRDefault="008637A8">
            <w:pPr>
              <w:pStyle w:val="TableParagraph"/>
              <w:spacing w:line="264" w:lineRule="exact"/>
              <w:ind w:left="107"/>
              <w:rPr>
                <w:sz w:val="24"/>
              </w:rPr>
            </w:pPr>
            <w:r>
              <w:rPr>
                <w:sz w:val="24"/>
              </w:rPr>
              <w:t>фликтной</w:t>
            </w:r>
            <w:r>
              <w:rPr>
                <w:spacing w:val="-5"/>
                <w:sz w:val="24"/>
              </w:rPr>
              <w:t xml:space="preserve"> </w:t>
            </w:r>
            <w:r>
              <w:rPr>
                <w:sz w:val="24"/>
              </w:rPr>
              <w:t>ситуации.</w:t>
            </w:r>
          </w:p>
        </w:tc>
        <w:tc>
          <w:tcPr>
            <w:tcW w:w="1690" w:type="dxa"/>
            <w:vMerge/>
            <w:tcBorders>
              <w:top w:val="nil"/>
            </w:tcBorders>
          </w:tcPr>
          <w:p w14:paraId="41EDAD66" w14:textId="77777777" w:rsidR="008B7368" w:rsidRDefault="008B7368">
            <w:pPr>
              <w:rPr>
                <w:sz w:val="2"/>
                <w:szCs w:val="2"/>
              </w:rPr>
            </w:pPr>
          </w:p>
        </w:tc>
        <w:tc>
          <w:tcPr>
            <w:tcW w:w="1964" w:type="dxa"/>
            <w:vMerge/>
            <w:tcBorders>
              <w:top w:val="nil"/>
            </w:tcBorders>
          </w:tcPr>
          <w:p w14:paraId="5621EDCE" w14:textId="77777777" w:rsidR="008B7368" w:rsidRDefault="008B7368">
            <w:pPr>
              <w:rPr>
                <w:sz w:val="2"/>
                <w:szCs w:val="2"/>
              </w:rPr>
            </w:pPr>
          </w:p>
        </w:tc>
      </w:tr>
      <w:tr w:rsidR="008B7368" w14:paraId="675C9CAE" w14:textId="77777777">
        <w:trPr>
          <w:trHeight w:val="275"/>
        </w:trPr>
        <w:tc>
          <w:tcPr>
            <w:tcW w:w="2312" w:type="dxa"/>
            <w:vMerge w:val="restart"/>
          </w:tcPr>
          <w:p w14:paraId="7AA0A13A"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8.</w:t>
            </w:r>
          </w:p>
          <w:p w14:paraId="7F562906" w14:textId="77777777" w:rsidR="008B7368" w:rsidRDefault="008637A8">
            <w:pPr>
              <w:pStyle w:val="TableParagraph"/>
              <w:ind w:left="107" w:right="95"/>
              <w:jc w:val="both"/>
              <w:rPr>
                <w:b/>
                <w:sz w:val="24"/>
              </w:rPr>
            </w:pPr>
            <w:r>
              <w:rPr>
                <w:b/>
                <w:sz w:val="24"/>
              </w:rPr>
              <w:t>Общие сведения об</w:t>
            </w:r>
            <w:r>
              <w:rPr>
                <w:b/>
                <w:spacing w:val="-57"/>
                <w:sz w:val="24"/>
              </w:rPr>
              <w:t xml:space="preserve"> </w:t>
            </w:r>
            <w:r>
              <w:rPr>
                <w:b/>
                <w:sz w:val="24"/>
              </w:rPr>
              <w:t>этической</w:t>
            </w:r>
            <w:r>
              <w:rPr>
                <w:b/>
                <w:spacing w:val="1"/>
                <w:sz w:val="24"/>
              </w:rPr>
              <w:t xml:space="preserve"> </w:t>
            </w:r>
            <w:r>
              <w:rPr>
                <w:b/>
                <w:sz w:val="24"/>
              </w:rPr>
              <w:t>культу-</w:t>
            </w:r>
            <w:r>
              <w:rPr>
                <w:b/>
                <w:spacing w:val="-57"/>
                <w:sz w:val="24"/>
              </w:rPr>
              <w:t xml:space="preserve"> </w:t>
            </w:r>
            <w:r>
              <w:rPr>
                <w:b/>
                <w:sz w:val="24"/>
              </w:rPr>
              <w:t>ре</w:t>
            </w:r>
          </w:p>
        </w:tc>
        <w:tc>
          <w:tcPr>
            <w:tcW w:w="8714" w:type="dxa"/>
          </w:tcPr>
          <w:p w14:paraId="2770CE3B"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0" w:type="dxa"/>
            <w:vMerge w:val="restart"/>
          </w:tcPr>
          <w:p w14:paraId="2DA47B6F" w14:textId="77777777" w:rsidR="008B7368" w:rsidRDefault="008B7368">
            <w:pPr>
              <w:pStyle w:val="TableParagraph"/>
              <w:rPr>
                <w:b/>
                <w:sz w:val="26"/>
              </w:rPr>
            </w:pPr>
          </w:p>
          <w:p w14:paraId="1A202E8A" w14:textId="77777777" w:rsidR="008B7368" w:rsidRDefault="008B7368">
            <w:pPr>
              <w:pStyle w:val="TableParagraph"/>
              <w:spacing w:before="8"/>
              <w:rPr>
                <w:b/>
              </w:rPr>
            </w:pPr>
          </w:p>
          <w:p w14:paraId="5FA6161C" w14:textId="77777777" w:rsidR="008B7368" w:rsidRDefault="008637A8">
            <w:pPr>
              <w:pStyle w:val="TableParagraph"/>
              <w:ind w:left="7"/>
              <w:jc w:val="center"/>
              <w:rPr>
                <w:b/>
                <w:sz w:val="24"/>
              </w:rPr>
            </w:pPr>
            <w:r>
              <w:rPr>
                <w:b/>
                <w:sz w:val="24"/>
              </w:rPr>
              <w:t>6</w:t>
            </w:r>
          </w:p>
        </w:tc>
        <w:tc>
          <w:tcPr>
            <w:tcW w:w="1964" w:type="dxa"/>
            <w:vMerge w:val="restart"/>
          </w:tcPr>
          <w:p w14:paraId="01AB0FEF" w14:textId="77777777" w:rsidR="008B7368" w:rsidRDefault="008B7368">
            <w:pPr>
              <w:pStyle w:val="TableParagraph"/>
              <w:spacing w:before="7"/>
              <w:rPr>
                <w:b/>
                <w:sz w:val="36"/>
              </w:rPr>
            </w:pPr>
          </w:p>
          <w:p w14:paraId="1A8EFC8C" w14:textId="77777777" w:rsidR="008B7368" w:rsidRDefault="008637A8">
            <w:pPr>
              <w:pStyle w:val="TableParagraph"/>
              <w:ind w:left="118" w:right="113"/>
              <w:jc w:val="center"/>
              <w:rPr>
                <w:b/>
                <w:sz w:val="24"/>
              </w:rPr>
            </w:pPr>
            <w:r>
              <w:rPr>
                <w:b/>
                <w:sz w:val="24"/>
              </w:rPr>
              <w:t>ОК</w:t>
            </w:r>
            <w:r>
              <w:rPr>
                <w:b/>
                <w:spacing w:val="1"/>
                <w:sz w:val="24"/>
              </w:rPr>
              <w:t xml:space="preserve"> </w:t>
            </w:r>
            <w:r>
              <w:rPr>
                <w:b/>
                <w:sz w:val="24"/>
              </w:rPr>
              <w:t>3, ОК</w:t>
            </w:r>
            <w:r>
              <w:rPr>
                <w:b/>
                <w:spacing w:val="1"/>
                <w:sz w:val="24"/>
              </w:rPr>
              <w:t xml:space="preserve"> </w:t>
            </w:r>
            <w:r>
              <w:rPr>
                <w:b/>
                <w:sz w:val="24"/>
              </w:rPr>
              <w:t>4,</w:t>
            </w:r>
            <w:r>
              <w:rPr>
                <w:b/>
                <w:spacing w:val="-3"/>
                <w:sz w:val="24"/>
              </w:rPr>
              <w:t xml:space="preserve"> </w:t>
            </w:r>
            <w:r>
              <w:rPr>
                <w:b/>
                <w:sz w:val="24"/>
              </w:rPr>
              <w:t>ОК</w:t>
            </w:r>
          </w:p>
          <w:p w14:paraId="7A7B4D97" w14:textId="77777777" w:rsidR="008B7368" w:rsidRDefault="008637A8">
            <w:pPr>
              <w:pStyle w:val="TableParagraph"/>
              <w:ind w:left="118" w:right="111"/>
              <w:jc w:val="center"/>
              <w:rPr>
                <w:b/>
                <w:sz w:val="24"/>
              </w:rPr>
            </w:pPr>
            <w:r>
              <w:rPr>
                <w:b/>
                <w:sz w:val="24"/>
              </w:rPr>
              <w:t>5, ОК</w:t>
            </w:r>
            <w:r>
              <w:rPr>
                <w:b/>
                <w:spacing w:val="1"/>
                <w:sz w:val="24"/>
              </w:rPr>
              <w:t xml:space="preserve"> </w:t>
            </w:r>
            <w:r>
              <w:rPr>
                <w:b/>
                <w:sz w:val="24"/>
              </w:rPr>
              <w:t>9</w:t>
            </w:r>
          </w:p>
        </w:tc>
      </w:tr>
      <w:tr w:rsidR="008B7368" w14:paraId="63780EED" w14:textId="77777777">
        <w:trPr>
          <w:trHeight w:val="554"/>
        </w:trPr>
        <w:tc>
          <w:tcPr>
            <w:tcW w:w="2312" w:type="dxa"/>
            <w:vMerge/>
            <w:tcBorders>
              <w:top w:val="nil"/>
            </w:tcBorders>
          </w:tcPr>
          <w:p w14:paraId="66F39EBE" w14:textId="77777777" w:rsidR="008B7368" w:rsidRDefault="008B7368">
            <w:pPr>
              <w:rPr>
                <w:sz w:val="2"/>
                <w:szCs w:val="2"/>
              </w:rPr>
            </w:pPr>
          </w:p>
        </w:tc>
        <w:tc>
          <w:tcPr>
            <w:tcW w:w="8714" w:type="dxa"/>
          </w:tcPr>
          <w:p w14:paraId="2B1DCF91" w14:textId="77777777" w:rsidR="008B7368" w:rsidRDefault="008637A8">
            <w:pPr>
              <w:pStyle w:val="TableParagraph"/>
              <w:spacing w:line="270" w:lineRule="exact"/>
              <w:ind w:left="107"/>
              <w:rPr>
                <w:sz w:val="24"/>
              </w:rPr>
            </w:pPr>
            <w:r>
              <w:rPr>
                <w:sz w:val="24"/>
              </w:rPr>
              <w:t>1.</w:t>
            </w:r>
            <w:r>
              <w:rPr>
                <w:spacing w:val="26"/>
                <w:sz w:val="24"/>
              </w:rPr>
              <w:t xml:space="preserve"> </w:t>
            </w:r>
            <w:r>
              <w:rPr>
                <w:sz w:val="24"/>
              </w:rPr>
              <w:t>Понятие:</w:t>
            </w:r>
            <w:r>
              <w:rPr>
                <w:spacing w:val="27"/>
                <w:sz w:val="24"/>
              </w:rPr>
              <w:t xml:space="preserve"> </w:t>
            </w:r>
            <w:r>
              <w:rPr>
                <w:sz w:val="24"/>
              </w:rPr>
              <w:t>этика</w:t>
            </w:r>
            <w:r>
              <w:rPr>
                <w:spacing w:val="24"/>
                <w:sz w:val="24"/>
              </w:rPr>
              <w:t xml:space="preserve"> </w:t>
            </w:r>
            <w:r>
              <w:rPr>
                <w:sz w:val="24"/>
              </w:rPr>
              <w:t>и</w:t>
            </w:r>
            <w:r>
              <w:rPr>
                <w:spacing w:val="27"/>
                <w:sz w:val="24"/>
              </w:rPr>
              <w:t xml:space="preserve"> </w:t>
            </w:r>
            <w:r>
              <w:rPr>
                <w:sz w:val="24"/>
              </w:rPr>
              <w:t>мораль.</w:t>
            </w:r>
            <w:r>
              <w:rPr>
                <w:spacing w:val="27"/>
                <w:sz w:val="24"/>
              </w:rPr>
              <w:t xml:space="preserve"> </w:t>
            </w:r>
            <w:r>
              <w:rPr>
                <w:sz w:val="24"/>
              </w:rPr>
              <w:t>Категории</w:t>
            </w:r>
            <w:r>
              <w:rPr>
                <w:spacing w:val="27"/>
                <w:sz w:val="24"/>
              </w:rPr>
              <w:t xml:space="preserve"> </w:t>
            </w:r>
            <w:r>
              <w:rPr>
                <w:sz w:val="24"/>
              </w:rPr>
              <w:t>этики.</w:t>
            </w:r>
            <w:r>
              <w:rPr>
                <w:spacing w:val="25"/>
                <w:sz w:val="24"/>
              </w:rPr>
              <w:t xml:space="preserve"> </w:t>
            </w:r>
            <w:r>
              <w:rPr>
                <w:sz w:val="24"/>
              </w:rPr>
              <w:t>Нормы</w:t>
            </w:r>
            <w:r>
              <w:rPr>
                <w:spacing w:val="26"/>
                <w:sz w:val="24"/>
              </w:rPr>
              <w:t xml:space="preserve"> </w:t>
            </w:r>
            <w:r>
              <w:rPr>
                <w:sz w:val="24"/>
              </w:rPr>
              <w:t>морали.</w:t>
            </w:r>
            <w:r>
              <w:rPr>
                <w:spacing w:val="26"/>
                <w:sz w:val="24"/>
              </w:rPr>
              <w:t xml:space="preserve"> </w:t>
            </w:r>
            <w:r>
              <w:rPr>
                <w:sz w:val="24"/>
              </w:rPr>
              <w:t>Моральные</w:t>
            </w:r>
            <w:r>
              <w:rPr>
                <w:spacing w:val="26"/>
                <w:sz w:val="24"/>
              </w:rPr>
              <w:t xml:space="preserve"> </w:t>
            </w:r>
            <w:r>
              <w:rPr>
                <w:sz w:val="24"/>
              </w:rPr>
              <w:t>прин-</w:t>
            </w:r>
          </w:p>
          <w:p w14:paraId="31B0C0C6" w14:textId="77777777" w:rsidR="008B7368" w:rsidRDefault="008637A8">
            <w:pPr>
              <w:pStyle w:val="TableParagraph"/>
              <w:spacing w:line="264" w:lineRule="exact"/>
              <w:ind w:left="107"/>
              <w:rPr>
                <w:sz w:val="24"/>
              </w:rPr>
            </w:pPr>
            <w:r>
              <w:rPr>
                <w:sz w:val="24"/>
              </w:rPr>
              <w:t>ципы</w:t>
            </w:r>
            <w:r>
              <w:rPr>
                <w:spacing w:val="-5"/>
                <w:sz w:val="24"/>
              </w:rPr>
              <w:t xml:space="preserve"> </w:t>
            </w:r>
            <w:r>
              <w:rPr>
                <w:sz w:val="24"/>
              </w:rPr>
              <w:t>и</w:t>
            </w:r>
            <w:r>
              <w:rPr>
                <w:spacing w:val="-1"/>
                <w:sz w:val="24"/>
              </w:rPr>
              <w:t xml:space="preserve"> </w:t>
            </w:r>
            <w:r>
              <w:rPr>
                <w:sz w:val="24"/>
              </w:rPr>
              <w:t>нормы</w:t>
            </w:r>
            <w:r>
              <w:rPr>
                <w:spacing w:val="-1"/>
                <w:sz w:val="24"/>
              </w:rPr>
              <w:t xml:space="preserve"> </w:t>
            </w:r>
            <w:r>
              <w:rPr>
                <w:sz w:val="24"/>
              </w:rPr>
              <w:t>как</w:t>
            </w:r>
            <w:r>
              <w:rPr>
                <w:spacing w:val="-1"/>
                <w:sz w:val="24"/>
              </w:rPr>
              <w:t xml:space="preserve"> </w:t>
            </w:r>
            <w:r>
              <w:rPr>
                <w:sz w:val="24"/>
              </w:rPr>
              <w:t>основа</w:t>
            </w:r>
            <w:r>
              <w:rPr>
                <w:spacing w:val="-4"/>
                <w:sz w:val="24"/>
              </w:rPr>
              <w:t xml:space="preserve"> </w:t>
            </w:r>
            <w:r>
              <w:rPr>
                <w:sz w:val="24"/>
              </w:rPr>
              <w:t>эффективного</w:t>
            </w:r>
            <w:r>
              <w:rPr>
                <w:spacing w:val="-1"/>
                <w:sz w:val="24"/>
              </w:rPr>
              <w:t xml:space="preserve"> </w:t>
            </w:r>
            <w:r>
              <w:rPr>
                <w:sz w:val="24"/>
              </w:rPr>
              <w:t>общения</w:t>
            </w:r>
          </w:p>
        </w:tc>
        <w:tc>
          <w:tcPr>
            <w:tcW w:w="1690" w:type="dxa"/>
            <w:vMerge/>
            <w:tcBorders>
              <w:top w:val="nil"/>
            </w:tcBorders>
          </w:tcPr>
          <w:p w14:paraId="64E03043" w14:textId="77777777" w:rsidR="008B7368" w:rsidRDefault="008B7368">
            <w:pPr>
              <w:rPr>
                <w:sz w:val="2"/>
                <w:szCs w:val="2"/>
              </w:rPr>
            </w:pPr>
          </w:p>
        </w:tc>
        <w:tc>
          <w:tcPr>
            <w:tcW w:w="1964" w:type="dxa"/>
            <w:vMerge/>
            <w:tcBorders>
              <w:top w:val="nil"/>
            </w:tcBorders>
          </w:tcPr>
          <w:p w14:paraId="07A86D5C" w14:textId="77777777" w:rsidR="008B7368" w:rsidRDefault="008B7368">
            <w:pPr>
              <w:rPr>
                <w:sz w:val="2"/>
                <w:szCs w:val="2"/>
              </w:rPr>
            </w:pPr>
          </w:p>
        </w:tc>
      </w:tr>
      <w:tr w:rsidR="008B7368" w14:paraId="664C3D6A" w14:textId="77777777">
        <w:trPr>
          <w:trHeight w:val="551"/>
        </w:trPr>
        <w:tc>
          <w:tcPr>
            <w:tcW w:w="2312" w:type="dxa"/>
            <w:vMerge/>
            <w:tcBorders>
              <w:top w:val="nil"/>
            </w:tcBorders>
          </w:tcPr>
          <w:p w14:paraId="0FE19642" w14:textId="77777777" w:rsidR="008B7368" w:rsidRDefault="008B7368">
            <w:pPr>
              <w:rPr>
                <w:sz w:val="2"/>
                <w:szCs w:val="2"/>
              </w:rPr>
            </w:pPr>
          </w:p>
        </w:tc>
        <w:tc>
          <w:tcPr>
            <w:tcW w:w="8714" w:type="dxa"/>
          </w:tcPr>
          <w:p w14:paraId="5C4E14A0" w14:textId="77777777" w:rsidR="008B7368" w:rsidRDefault="008637A8">
            <w:pPr>
              <w:pStyle w:val="TableParagraph"/>
              <w:spacing w:line="268" w:lineRule="exact"/>
              <w:ind w:left="107"/>
              <w:rPr>
                <w:sz w:val="24"/>
              </w:rPr>
            </w:pPr>
            <w:r>
              <w:rPr>
                <w:sz w:val="24"/>
              </w:rPr>
              <w:t>2.</w:t>
            </w:r>
            <w:r>
              <w:rPr>
                <w:spacing w:val="20"/>
                <w:sz w:val="24"/>
              </w:rPr>
              <w:t xml:space="preserve"> </w:t>
            </w:r>
            <w:r>
              <w:rPr>
                <w:sz w:val="24"/>
              </w:rPr>
              <w:t>Деловой</w:t>
            </w:r>
            <w:r>
              <w:rPr>
                <w:spacing w:val="21"/>
                <w:sz w:val="24"/>
              </w:rPr>
              <w:t xml:space="preserve"> </w:t>
            </w:r>
            <w:r>
              <w:rPr>
                <w:sz w:val="24"/>
              </w:rPr>
              <w:t>этикет</w:t>
            </w:r>
            <w:r>
              <w:rPr>
                <w:spacing w:val="21"/>
                <w:sz w:val="24"/>
              </w:rPr>
              <w:t xml:space="preserve"> </w:t>
            </w:r>
            <w:r>
              <w:rPr>
                <w:sz w:val="24"/>
              </w:rPr>
              <w:t>в</w:t>
            </w:r>
            <w:r>
              <w:rPr>
                <w:spacing w:val="21"/>
                <w:sz w:val="24"/>
              </w:rPr>
              <w:t xml:space="preserve"> </w:t>
            </w:r>
            <w:r>
              <w:rPr>
                <w:sz w:val="24"/>
              </w:rPr>
              <w:t>профессиональной</w:t>
            </w:r>
            <w:r>
              <w:rPr>
                <w:spacing w:val="21"/>
                <w:sz w:val="24"/>
              </w:rPr>
              <w:t xml:space="preserve"> </w:t>
            </w:r>
            <w:r>
              <w:rPr>
                <w:sz w:val="24"/>
              </w:rPr>
              <w:t>деятельности.</w:t>
            </w:r>
            <w:r>
              <w:rPr>
                <w:spacing w:val="20"/>
                <w:sz w:val="24"/>
              </w:rPr>
              <w:t xml:space="preserve"> </w:t>
            </w:r>
            <w:r>
              <w:rPr>
                <w:sz w:val="24"/>
              </w:rPr>
              <w:t>Взаимосвязь</w:t>
            </w:r>
            <w:r>
              <w:rPr>
                <w:spacing w:val="22"/>
                <w:sz w:val="24"/>
              </w:rPr>
              <w:t xml:space="preserve"> </w:t>
            </w:r>
            <w:r>
              <w:rPr>
                <w:sz w:val="24"/>
              </w:rPr>
              <w:t>делового</w:t>
            </w:r>
            <w:r>
              <w:rPr>
                <w:spacing w:val="20"/>
                <w:sz w:val="24"/>
              </w:rPr>
              <w:t xml:space="preserve"> </w:t>
            </w:r>
            <w:r>
              <w:rPr>
                <w:sz w:val="24"/>
              </w:rPr>
              <w:t>эти-</w:t>
            </w:r>
          </w:p>
          <w:p w14:paraId="3A7A363C" w14:textId="77777777" w:rsidR="008B7368" w:rsidRDefault="008637A8">
            <w:pPr>
              <w:pStyle w:val="TableParagraph"/>
              <w:spacing w:line="264" w:lineRule="exact"/>
              <w:ind w:left="107"/>
              <w:rPr>
                <w:sz w:val="24"/>
              </w:rPr>
            </w:pPr>
            <w:r>
              <w:rPr>
                <w:sz w:val="24"/>
              </w:rPr>
              <w:t>кета</w:t>
            </w:r>
            <w:r>
              <w:rPr>
                <w:spacing w:val="-4"/>
                <w:sz w:val="24"/>
              </w:rPr>
              <w:t xml:space="preserve"> </w:t>
            </w:r>
            <w:r>
              <w:rPr>
                <w:sz w:val="24"/>
              </w:rPr>
              <w:t>и</w:t>
            </w:r>
            <w:r>
              <w:rPr>
                <w:spacing w:val="-3"/>
                <w:sz w:val="24"/>
              </w:rPr>
              <w:t xml:space="preserve"> </w:t>
            </w:r>
            <w:r>
              <w:rPr>
                <w:sz w:val="24"/>
              </w:rPr>
              <w:t>этики</w:t>
            </w:r>
            <w:r>
              <w:rPr>
                <w:spacing w:val="-3"/>
                <w:sz w:val="24"/>
              </w:rPr>
              <w:t xml:space="preserve"> </w:t>
            </w:r>
            <w:r>
              <w:rPr>
                <w:sz w:val="24"/>
              </w:rPr>
              <w:t>деловых</w:t>
            </w:r>
            <w:r>
              <w:rPr>
                <w:spacing w:val="-1"/>
                <w:sz w:val="24"/>
              </w:rPr>
              <w:t xml:space="preserve"> </w:t>
            </w:r>
            <w:r>
              <w:rPr>
                <w:sz w:val="24"/>
              </w:rPr>
              <w:t>отношений</w:t>
            </w:r>
          </w:p>
        </w:tc>
        <w:tc>
          <w:tcPr>
            <w:tcW w:w="1690" w:type="dxa"/>
            <w:vMerge/>
            <w:tcBorders>
              <w:top w:val="nil"/>
            </w:tcBorders>
          </w:tcPr>
          <w:p w14:paraId="7D7F7C27" w14:textId="77777777" w:rsidR="008B7368" w:rsidRDefault="008B7368">
            <w:pPr>
              <w:rPr>
                <w:sz w:val="2"/>
                <w:szCs w:val="2"/>
              </w:rPr>
            </w:pPr>
          </w:p>
        </w:tc>
        <w:tc>
          <w:tcPr>
            <w:tcW w:w="1964" w:type="dxa"/>
            <w:vMerge/>
            <w:tcBorders>
              <w:top w:val="nil"/>
            </w:tcBorders>
          </w:tcPr>
          <w:p w14:paraId="1ECAD4A3" w14:textId="77777777" w:rsidR="008B7368" w:rsidRDefault="008B7368">
            <w:pPr>
              <w:rPr>
                <w:sz w:val="2"/>
                <w:szCs w:val="2"/>
              </w:rPr>
            </w:pPr>
          </w:p>
        </w:tc>
      </w:tr>
      <w:tr w:rsidR="008B7368" w14:paraId="1B2C6907" w14:textId="77777777">
        <w:trPr>
          <w:trHeight w:val="1104"/>
        </w:trPr>
        <w:tc>
          <w:tcPr>
            <w:tcW w:w="11026" w:type="dxa"/>
            <w:gridSpan w:val="2"/>
          </w:tcPr>
          <w:p w14:paraId="15DD014C" w14:textId="77777777" w:rsidR="008B7368" w:rsidRDefault="008637A8">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14:paraId="5A8788C4" w14:textId="77777777" w:rsidR="008B7368" w:rsidRDefault="008637A8" w:rsidP="00954966">
            <w:pPr>
              <w:pStyle w:val="TableParagraph"/>
              <w:numPr>
                <w:ilvl w:val="0"/>
                <w:numId w:val="111"/>
              </w:numPr>
              <w:tabs>
                <w:tab w:val="left" w:pos="1026"/>
              </w:tabs>
              <w:spacing w:line="274" w:lineRule="exact"/>
              <w:ind w:hanging="352"/>
              <w:rPr>
                <w:sz w:val="24"/>
              </w:rPr>
            </w:pPr>
            <w:r>
              <w:rPr>
                <w:sz w:val="24"/>
              </w:rPr>
              <w:t>Подготовка</w:t>
            </w:r>
            <w:r>
              <w:rPr>
                <w:spacing w:val="-6"/>
                <w:sz w:val="24"/>
              </w:rPr>
              <w:t xml:space="preserve"> </w:t>
            </w:r>
            <w:r>
              <w:rPr>
                <w:sz w:val="24"/>
              </w:rPr>
              <w:t>эссе</w:t>
            </w:r>
          </w:p>
          <w:p w14:paraId="1C969DF9" w14:textId="77777777" w:rsidR="008B7368" w:rsidRDefault="008637A8" w:rsidP="00954966">
            <w:pPr>
              <w:pStyle w:val="TableParagraph"/>
              <w:numPr>
                <w:ilvl w:val="0"/>
                <w:numId w:val="111"/>
              </w:numPr>
              <w:tabs>
                <w:tab w:val="left" w:pos="1026"/>
              </w:tabs>
              <w:ind w:hanging="352"/>
              <w:rPr>
                <w:sz w:val="24"/>
              </w:rPr>
            </w:pPr>
            <w:r>
              <w:rPr>
                <w:sz w:val="24"/>
              </w:rPr>
              <w:t>Работа</w:t>
            </w:r>
            <w:r>
              <w:rPr>
                <w:spacing w:val="-2"/>
                <w:sz w:val="24"/>
              </w:rPr>
              <w:t xml:space="preserve"> </w:t>
            </w:r>
            <w:r>
              <w:rPr>
                <w:sz w:val="24"/>
              </w:rPr>
              <w:t>с</w:t>
            </w:r>
            <w:r>
              <w:rPr>
                <w:spacing w:val="-2"/>
                <w:sz w:val="24"/>
              </w:rPr>
              <w:t xml:space="preserve"> </w:t>
            </w:r>
            <w:r>
              <w:rPr>
                <w:sz w:val="24"/>
              </w:rPr>
              <w:t>терминологией</w:t>
            </w:r>
          </w:p>
          <w:p w14:paraId="593719F8" w14:textId="77777777" w:rsidR="008B7368" w:rsidRDefault="008637A8" w:rsidP="00954966">
            <w:pPr>
              <w:pStyle w:val="TableParagraph"/>
              <w:numPr>
                <w:ilvl w:val="0"/>
                <w:numId w:val="111"/>
              </w:numPr>
              <w:tabs>
                <w:tab w:val="left" w:pos="1026"/>
              </w:tabs>
              <w:spacing w:line="264" w:lineRule="exact"/>
              <w:ind w:hanging="352"/>
              <w:rPr>
                <w:sz w:val="24"/>
              </w:rPr>
            </w:pPr>
            <w:r>
              <w:rPr>
                <w:sz w:val="24"/>
              </w:rPr>
              <w:t>Подготовка</w:t>
            </w:r>
            <w:r>
              <w:rPr>
                <w:spacing w:val="-6"/>
                <w:sz w:val="24"/>
              </w:rPr>
              <w:t xml:space="preserve"> </w:t>
            </w:r>
            <w:r>
              <w:rPr>
                <w:sz w:val="24"/>
              </w:rPr>
              <w:t>рефератов</w:t>
            </w:r>
          </w:p>
        </w:tc>
        <w:tc>
          <w:tcPr>
            <w:tcW w:w="1690" w:type="dxa"/>
          </w:tcPr>
          <w:p w14:paraId="31EC27FF" w14:textId="77777777" w:rsidR="008B7368" w:rsidRDefault="008B7368">
            <w:pPr>
              <w:pStyle w:val="TableParagraph"/>
              <w:spacing w:before="7"/>
              <w:rPr>
                <w:b/>
                <w:sz w:val="35"/>
              </w:rPr>
            </w:pPr>
          </w:p>
          <w:p w14:paraId="4BC72080" w14:textId="77777777" w:rsidR="008B7368" w:rsidRDefault="008637A8">
            <w:pPr>
              <w:pStyle w:val="TableParagraph"/>
              <w:ind w:right="714"/>
              <w:jc w:val="right"/>
              <w:rPr>
                <w:b/>
                <w:sz w:val="24"/>
              </w:rPr>
            </w:pPr>
            <w:r>
              <w:rPr>
                <w:b/>
                <w:sz w:val="24"/>
              </w:rPr>
              <w:t>20</w:t>
            </w:r>
          </w:p>
        </w:tc>
        <w:tc>
          <w:tcPr>
            <w:tcW w:w="1964" w:type="dxa"/>
          </w:tcPr>
          <w:p w14:paraId="3136B78D" w14:textId="77777777" w:rsidR="008B7368" w:rsidRDefault="008B7368">
            <w:pPr>
              <w:pStyle w:val="TableParagraph"/>
              <w:rPr>
                <w:sz w:val="24"/>
              </w:rPr>
            </w:pPr>
          </w:p>
        </w:tc>
      </w:tr>
      <w:tr w:rsidR="008B7368" w14:paraId="7BCEBFB4" w14:textId="77777777">
        <w:trPr>
          <w:trHeight w:val="275"/>
        </w:trPr>
        <w:tc>
          <w:tcPr>
            <w:tcW w:w="11026" w:type="dxa"/>
            <w:gridSpan w:val="2"/>
          </w:tcPr>
          <w:p w14:paraId="11C5EBFD" w14:textId="77777777" w:rsidR="008B7368" w:rsidRDefault="008637A8">
            <w:pPr>
              <w:pStyle w:val="TableParagraph"/>
              <w:spacing w:line="256" w:lineRule="exact"/>
              <w:ind w:left="107"/>
              <w:rPr>
                <w:b/>
                <w:sz w:val="24"/>
              </w:rPr>
            </w:pPr>
            <w:r>
              <w:rPr>
                <w:b/>
                <w:sz w:val="24"/>
              </w:rPr>
              <w:t>Промежуточная</w:t>
            </w:r>
            <w:r>
              <w:rPr>
                <w:b/>
                <w:spacing w:val="-3"/>
                <w:sz w:val="24"/>
              </w:rPr>
              <w:t xml:space="preserve"> </w:t>
            </w:r>
            <w:r>
              <w:rPr>
                <w:b/>
                <w:sz w:val="24"/>
              </w:rPr>
              <w:t>аттестация</w:t>
            </w:r>
          </w:p>
        </w:tc>
        <w:tc>
          <w:tcPr>
            <w:tcW w:w="1690" w:type="dxa"/>
          </w:tcPr>
          <w:p w14:paraId="70FB1675" w14:textId="77777777" w:rsidR="008B7368" w:rsidRDefault="008637A8">
            <w:pPr>
              <w:pStyle w:val="TableParagraph"/>
              <w:spacing w:line="256" w:lineRule="exact"/>
              <w:ind w:right="774"/>
              <w:jc w:val="right"/>
              <w:rPr>
                <w:b/>
                <w:sz w:val="24"/>
              </w:rPr>
            </w:pPr>
            <w:r>
              <w:rPr>
                <w:b/>
                <w:sz w:val="24"/>
              </w:rPr>
              <w:t>2</w:t>
            </w:r>
          </w:p>
        </w:tc>
        <w:tc>
          <w:tcPr>
            <w:tcW w:w="1964" w:type="dxa"/>
          </w:tcPr>
          <w:p w14:paraId="6B9986A1" w14:textId="77777777" w:rsidR="008B7368" w:rsidRDefault="008B7368">
            <w:pPr>
              <w:pStyle w:val="TableParagraph"/>
              <w:rPr>
                <w:sz w:val="20"/>
              </w:rPr>
            </w:pPr>
          </w:p>
        </w:tc>
      </w:tr>
      <w:tr w:rsidR="008B7368" w14:paraId="73DEBC7E" w14:textId="77777777">
        <w:trPr>
          <w:trHeight w:val="275"/>
        </w:trPr>
        <w:tc>
          <w:tcPr>
            <w:tcW w:w="11026" w:type="dxa"/>
            <w:gridSpan w:val="2"/>
          </w:tcPr>
          <w:p w14:paraId="459D47EA" w14:textId="77777777" w:rsidR="008B7368" w:rsidRDefault="008637A8">
            <w:pPr>
              <w:pStyle w:val="TableParagraph"/>
              <w:spacing w:line="256" w:lineRule="exact"/>
              <w:ind w:left="107"/>
              <w:rPr>
                <w:b/>
                <w:sz w:val="24"/>
              </w:rPr>
            </w:pPr>
            <w:r>
              <w:rPr>
                <w:b/>
                <w:sz w:val="24"/>
              </w:rPr>
              <w:t>Всего:</w:t>
            </w:r>
          </w:p>
        </w:tc>
        <w:tc>
          <w:tcPr>
            <w:tcW w:w="1690" w:type="dxa"/>
          </w:tcPr>
          <w:p w14:paraId="3DDCA8A9" w14:textId="77777777" w:rsidR="008B7368" w:rsidRDefault="008637A8">
            <w:pPr>
              <w:pStyle w:val="TableParagraph"/>
              <w:spacing w:line="256" w:lineRule="exact"/>
              <w:ind w:right="714"/>
              <w:jc w:val="right"/>
              <w:rPr>
                <w:b/>
                <w:sz w:val="24"/>
              </w:rPr>
            </w:pPr>
            <w:r>
              <w:rPr>
                <w:b/>
                <w:sz w:val="24"/>
              </w:rPr>
              <w:t>68</w:t>
            </w:r>
          </w:p>
        </w:tc>
        <w:tc>
          <w:tcPr>
            <w:tcW w:w="1964" w:type="dxa"/>
          </w:tcPr>
          <w:p w14:paraId="553F2E44" w14:textId="77777777" w:rsidR="008B7368" w:rsidRDefault="008B7368">
            <w:pPr>
              <w:pStyle w:val="TableParagraph"/>
              <w:rPr>
                <w:sz w:val="20"/>
              </w:rPr>
            </w:pPr>
          </w:p>
        </w:tc>
      </w:tr>
    </w:tbl>
    <w:p w14:paraId="42F22D27" w14:textId="77777777" w:rsidR="008B7368" w:rsidRDefault="008637A8">
      <w:pPr>
        <w:pStyle w:val="a3"/>
        <w:spacing w:line="274" w:lineRule="exact"/>
        <w:ind w:left="939"/>
      </w:pPr>
      <w:r>
        <w:t>.</w:t>
      </w:r>
    </w:p>
    <w:p w14:paraId="5FBB02EA" w14:textId="77777777" w:rsidR="008B7368" w:rsidRDefault="008B7368">
      <w:pPr>
        <w:spacing w:line="274" w:lineRule="exact"/>
        <w:sectPr w:rsidR="008B7368">
          <w:pgSz w:w="16850" w:h="11910" w:orient="landscape"/>
          <w:pgMar w:top="840" w:right="1160" w:bottom="960" w:left="760" w:header="0" w:footer="780" w:gutter="0"/>
          <w:cols w:space="720"/>
        </w:sectPr>
      </w:pPr>
    </w:p>
    <w:p w14:paraId="246BAB5E" w14:textId="77777777" w:rsidR="008B7368" w:rsidRDefault="008637A8" w:rsidP="00954966">
      <w:pPr>
        <w:pStyle w:val="1"/>
        <w:numPr>
          <w:ilvl w:val="1"/>
          <w:numId w:val="112"/>
        </w:numPr>
        <w:tabs>
          <w:tab w:val="left" w:pos="1122"/>
        </w:tabs>
        <w:spacing w:before="71"/>
        <w:ind w:left="1122" w:hanging="241"/>
        <w:jc w:val="left"/>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5199FF40" w14:textId="77777777" w:rsidR="008B7368" w:rsidRDefault="008B7368">
      <w:pPr>
        <w:pStyle w:val="a3"/>
        <w:rPr>
          <w:b/>
        </w:rPr>
      </w:pPr>
    </w:p>
    <w:p w14:paraId="1BE22CBE" w14:textId="77777777" w:rsidR="008B7368" w:rsidRDefault="008637A8" w:rsidP="00954966">
      <w:pPr>
        <w:pStyle w:val="a5"/>
        <w:numPr>
          <w:ilvl w:val="2"/>
          <w:numId w:val="112"/>
        </w:numPr>
        <w:tabs>
          <w:tab w:val="left" w:pos="1453"/>
          <w:tab w:val="left" w:pos="1454"/>
          <w:tab w:val="left" w:pos="2093"/>
          <w:tab w:val="left" w:pos="3568"/>
          <w:tab w:val="left" w:pos="5048"/>
          <w:tab w:val="left" w:pos="6135"/>
          <w:tab w:val="left" w:pos="7936"/>
          <w:tab w:val="left" w:pos="9020"/>
        </w:tabs>
        <w:ind w:left="222" w:right="229" w:firstLine="659"/>
        <w:jc w:val="left"/>
        <w:rPr>
          <w:b/>
          <w:sz w:val="24"/>
        </w:rPr>
      </w:pPr>
      <w:r>
        <w:rPr>
          <w:b/>
          <w:sz w:val="24"/>
        </w:rPr>
        <w:t>Для</w:t>
      </w:r>
      <w:r>
        <w:rPr>
          <w:b/>
          <w:sz w:val="24"/>
        </w:rPr>
        <w:tab/>
        <w:t>реализации</w:t>
      </w:r>
      <w:r>
        <w:rPr>
          <w:b/>
          <w:sz w:val="24"/>
        </w:rPr>
        <w:tab/>
        <w:t>программы</w:t>
      </w:r>
      <w:r>
        <w:rPr>
          <w:b/>
          <w:sz w:val="24"/>
        </w:rPr>
        <w:tab/>
        <w:t>учебной</w:t>
      </w:r>
      <w:r>
        <w:rPr>
          <w:b/>
          <w:sz w:val="24"/>
        </w:rPr>
        <w:tab/>
        <w:t>дисциплины</w:t>
      </w:r>
      <w:r>
        <w:rPr>
          <w:b/>
          <w:sz w:val="24"/>
        </w:rPr>
        <w:tab/>
        <w:t>должны</w:t>
      </w:r>
      <w:r>
        <w:rPr>
          <w:b/>
          <w:sz w:val="24"/>
        </w:rPr>
        <w:tab/>
        <w:t>быть</w:t>
      </w:r>
      <w:r>
        <w:rPr>
          <w:b/>
          <w:spacing w:val="-57"/>
          <w:sz w:val="24"/>
        </w:rPr>
        <w:t xml:space="preserve"> </w:t>
      </w:r>
      <w:r>
        <w:rPr>
          <w:b/>
          <w:sz w:val="24"/>
        </w:rPr>
        <w:t>предусмотрены</w:t>
      </w:r>
      <w:r>
        <w:rPr>
          <w:b/>
          <w:spacing w:val="-2"/>
          <w:sz w:val="24"/>
        </w:rPr>
        <w:t xml:space="preserve"> </w:t>
      </w:r>
      <w:r>
        <w:rPr>
          <w:b/>
          <w:sz w:val="24"/>
        </w:rPr>
        <w:t>следующие</w:t>
      </w:r>
      <w:r>
        <w:rPr>
          <w:b/>
          <w:spacing w:val="-1"/>
          <w:sz w:val="24"/>
        </w:rPr>
        <w:t xml:space="preserve"> </w:t>
      </w:r>
      <w:r>
        <w:rPr>
          <w:b/>
          <w:sz w:val="24"/>
        </w:rPr>
        <w:t>специальные</w:t>
      </w:r>
      <w:r>
        <w:rPr>
          <w:b/>
          <w:spacing w:val="-2"/>
          <w:sz w:val="24"/>
        </w:rPr>
        <w:t xml:space="preserve"> </w:t>
      </w:r>
      <w:r>
        <w:rPr>
          <w:b/>
          <w:sz w:val="24"/>
        </w:rPr>
        <w:t>помещения:</w:t>
      </w:r>
    </w:p>
    <w:p w14:paraId="4EDB3D7B" w14:textId="77777777" w:rsidR="008B7368" w:rsidRDefault="008637A8">
      <w:pPr>
        <w:pStyle w:val="a3"/>
        <w:spacing w:line="278" w:lineRule="auto"/>
        <w:ind w:left="222" w:right="541" w:firstLine="659"/>
      </w:pPr>
      <w:r>
        <w:t>Кабинет «Гуманитарные и социально-экономические дисциплины», оснащенный</w:t>
      </w:r>
      <w:r>
        <w:rPr>
          <w:spacing w:val="-57"/>
        </w:rPr>
        <w:t xml:space="preserve"> </w:t>
      </w:r>
      <w:r>
        <w:t>оборудованием:</w:t>
      </w:r>
    </w:p>
    <w:p w14:paraId="4BD263F6" w14:textId="77777777" w:rsidR="008B7368" w:rsidRDefault="008637A8" w:rsidP="00954966">
      <w:pPr>
        <w:pStyle w:val="a5"/>
        <w:numPr>
          <w:ilvl w:val="0"/>
          <w:numId w:val="110"/>
        </w:numPr>
        <w:tabs>
          <w:tab w:val="left" w:pos="930"/>
        </w:tabs>
        <w:spacing w:line="272" w:lineRule="exact"/>
        <w:rPr>
          <w:sz w:val="24"/>
        </w:rPr>
      </w:pPr>
      <w:r>
        <w:rPr>
          <w:sz w:val="24"/>
        </w:rPr>
        <w:t>рабочие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14:paraId="6151AAC2" w14:textId="77777777" w:rsidR="008B7368" w:rsidRDefault="008637A8" w:rsidP="00954966">
      <w:pPr>
        <w:pStyle w:val="a5"/>
        <w:numPr>
          <w:ilvl w:val="0"/>
          <w:numId w:val="110"/>
        </w:numPr>
        <w:tabs>
          <w:tab w:val="left" w:pos="930"/>
        </w:tabs>
        <w:spacing w:before="39"/>
        <w:rPr>
          <w:sz w:val="24"/>
        </w:rPr>
      </w:pPr>
      <w:r>
        <w:rPr>
          <w:sz w:val="24"/>
        </w:rPr>
        <w:t>рабочее</w:t>
      </w:r>
      <w:r>
        <w:rPr>
          <w:spacing w:val="-3"/>
          <w:sz w:val="24"/>
        </w:rPr>
        <w:t xml:space="preserve"> </w:t>
      </w:r>
      <w:r>
        <w:rPr>
          <w:sz w:val="24"/>
        </w:rPr>
        <w:t>место</w:t>
      </w:r>
      <w:r>
        <w:rPr>
          <w:spacing w:val="-2"/>
          <w:sz w:val="24"/>
        </w:rPr>
        <w:t xml:space="preserve"> </w:t>
      </w:r>
      <w:r>
        <w:rPr>
          <w:sz w:val="24"/>
        </w:rPr>
        <w:t>преподавателя;</w:t>
      </w:r>
    </w:p>
    <w:p w14:paraId="1510BEE1" w14:textId="77777777" w:rsidR="008B7368" w:rsidRDefault="008637A8" w:rsidP="00954966">
      <w:pPr>
        <w:pStyle w:val="a5"/>
        <w:numPr>
          <w:ilvl w:val="0"/>
          <w:numId w:val="110"/>
        </w:numPr>
        <w:tabs>
          <w:tab w:val="left" w:pos="930"/>
        </w:tabs>
        <w:spacing w:before="41"/>
        <w:rPr>
          <w:sz w:val="24"/>
        </w:rPr>
      </w:pPr>
      <w:r>
        <w:rPr>
          <w:sz w:val="24"/>
        </w:rPr>
        <w:t>комплект</w:t>
      </w:r>
      <w:r>
        <w:rPr>
          <w:spacing w:val="53"/>
          <w:sz w:val="24"/>
        </w:rPr>
        <w:t xml:space="preserve"> </w:t>
      </w:r>
      <w:r>
        <w:rPr>
          <w:sz w:val="24"/>
        </w:rPr>
        <w:t>учебно-методической</w:t>
      </w:r>
      <w:r>
        <w:rPr>
          <w:spacing w:val="-4"/>
          <w:sz w:val="24"/>
        </w:rPr>
        <w:t xml:space="preserve"> </w:t>
      </w:r>
      <w:r>
        <w:rPr>
          <w:sz w:val="24"/>
        </w:rPr>
        <w:t>документации;</w:t>
      </w:r>
    </w:p>
    <w:p w14:paraId="3E776E84" w14:textId="77777777" w:rsidR="008B7368" w:rsidRDefault="008637A8" w:rsidP="00954966">
      <w:pPr>
        <w:pStyle w:val="a5"/>
        <w:numPr>
          <w:ilvl w:val="0"/>
          <w:numId w:val="110"/>
        </w:numPr>
        <w:tabs>
          <w:tab w:val="left" w:pos="930"/>
        </w:tabs>
        <w:spacing w:before="43"/>
        <w:rPr>
          <w:sz w:val="24"/>
        </w:rPr>
      </w:pPr>
      <w:r>
        <w:rPr>
          <w:sz w:val="24"/>
        </w:rPr>
        <w:t>раздаточный</w:t>
      </w:r>
      <w:r>
        <w:rPr>
          <w:spacing w:val="55"/>
          <w:sz w:val="24"/>
        </w:rPr>
        <w:t xml:space="preserve"> </w:t>
      </w:r>
      <w:r>
        <w:rPr>
          <w:sz w:val="24"/>
        </w:rPr>
        <w:t>материал.</w:t>
      </w:r>
    </w:p>
    <w:p w14:paraId="06D7A150" w14:textId="77777777" w:rsidR="008B7368" w:rsidRDefault="008637A8">
      <w:pPr>
        <w:pStyle w:val="a3"/>
        <w:spacing w:before="41"/>
        <w:ind w:left="881"/>
      </w:pPr>
      <w:r>
        <w:t>Технические</w:t>
      </w:r>
      <w:r>
        <w:rPr>
          <w:spacing w:val="-4"/>
        </w:rPr>
        <w:t xml:space="preserve"> </w:t>
      </w:r>
      <w:r>
        <w:t>средства</w:t>
      </w:r>
      <w:r>
        <w:rPr>
          <w:spacing w:val="-5"/>
        </w:rPr>
        <w:t xml:space="preserve"> </w:t>
      </w:r>
      <w:r>
        <w:t>обучения:</w:t>
      </w:r>
    </w:p>
    <w:p w14:paraId="195427FF" w14:textId="77777777" w:rsidR="008B7368" w:rsidRDefault="008637A8" w:rsidP="00954966">
      <w:pPr>
        <w:pStyle w:val="a5"/>
        <w:numPr>
          <w:ilvl w:val="1"/>
          <w:numId w:val="110"/>
        </w:numPr>
        <w:tabs>
          <w:tab w:val="left" w:pos="1026"/>
        </w:tabs>
        <w:spacing w:before="40"/>
        <w:ind w:hanging="145"/>
        <w:rPr>
          <w:sz w:val="24"/>
        </w:rPr>
      </w:pPr>
      <w:r>
        <w:rPr>
          <w:sz w:val="24"/>
        </w:rPr>
        <w:t>персональный</w:t>
      </w:r>
      <w:r>
        <w:rPr>
          <w:spacing w:val="-3"/>
          <w:sz w:val="24"/>
        </w:rPr>
        <w:t xml:space="preserve"> </w:t>
      </w:r>
      <w:r>
        <w:rPr>
          <w:sz w:val="24"/>
        </w:rPr>
        <w:t>компьютер</w:t>
      </w:r>
      <w:r>
        <w:rPr>
          <w:spacing w:val="54"/>
          <w:sz w:val="24"/>
        </w:rPr>
        <w:t xml:space="preserve"> </w:t>
      </w:r>
      <w:r>
        <w:rPr>
          <w:sz w:val="24"/>
        </w:rPr>
        <w:t>с</w:t>
      </w:r>
      <w:r>
        <w:rPr>
          <w:spacing w:val="-3"/>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14:paraId="4C8F2260" w14:textId="77777777" w:rsidR="008B7368" w:rsidRDefault="008637A8" w:rsidP="00954966">
      <w:pPr>
        <w:pStyle w:val="a5"/>
        <w:numPr>
          <w:ilvl w:val="1"/>
          <w:numId w:val="110"/>
        </w:numPr>
        <w:tabs>
          <w:tab w:val="left" w:pos="1026"/>
        </w:tabs>
        <w:spacing w:before="42"/>
        <w:ind w:hanging="145"/>
        <w:rPr>
          <w:sz w:val="24"/>
        </w:rPr>
      </w:pPr>
      <w:r>
        <w:rPr>
          <w:sz w:val="24"/>
        </w:rPr>
        <w:t>мультимедийный</w:t>
      </w:r>
      <w:r>
        <w:rPr>
          <w:spacing w:val="-6"/>
          <w:sz w:val="24"/>
        </w:rPr>
        <w:t xml:space="preserve"> </w:t>
      </w:r>
      <w:r>
        <w:rPr>
          <w:sz w:val="24"/>
        </w:rPr>
        <w:t>проектор.</w:t>
      </w:r>
    </w:p>
    <w:p w14:paraId="2A269451" w14:textId="77777777" w:rsidR="008B7368" w:rsidRDefault="008B7368">
      <w:pPr>
        <w:pStyle w:val="a3"/>
        <w:spacing w:before="11"/>
        <w:rPr>
          <w:sz w:val="27"/>
        </w:rPr>
      </w:pPr>
    </w:p>
    <w:p w14:paraId="2514C04B" w14:textId="77777777" w:rsidR="008B7368" w:rsidRDefault="008637A8" w:rsidP="00954966">
      <w:pPr>
        <w:pStyle w:val="1"/>
        <w:numPr>
          <w:ilvl w:val="2"/>
          <w:numId w:val="112"/>
        </w:numPr>
        <w:tabs>
          <w:tab w:val="left" w:pos="1302"/>
        </w:tabs>
        <w:spacing w:line="274" w:lineRule="exact"/>
        <w:ind w:hanging="421"/>
        <w:jc w:val="both"/>
      </w:pPr>
      <w:r>
        <w:t>Информационное</w:t>
      </w:r>
      <w:r>
        <w:rPr>
          <w:spacing w:val="-6"/>
        </w:rPr>
        <w:t xml:space="preserve"> </w:t>
      </w:r>
      <w:r>
        <w:t>обеспечение</w:t>
      </w:r>
      <w:r>
        <w:rPr>
          <w:spacing w:val="-2"/>
        </w:rPr>
        <w:t xml:space="preserve"> </w:t>
      </w:r>
      <w:r>
        <w:t>реализации</w:t>
      </w:r>
      <w:r>
        <w:rPr>
          <w:spacing w:val="-1"/>
        </w:rPr>
        <w:t xml:space="preserve"> </w:t>
      </w:r>
      <w:r>
        <w:t>программы</w:t>
      </w:r>
    </w:p>
    <w:p w14:paraId="2821C10F" w14:textId="77777777" w:rsidR="008B7368" w:rsidRDefault="008637A8">
      <w:pPr>
        <w:pStyle w:val="a3"/>
        <w:ind w:left="222" w:right="233" w:firstLine="659"/>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1F81EB0" w14:textId="77777777" w:rsidR="008B7368" w:rsidRDefault="008B7368">
      <w:pPr>
        <w:pStyle w:val="a3"/>
        <w:spacing w:before="2"/>
      </w:pPr>
    </w:p>
    <w:p w14:paraId="16BE0F4C" w14:textId="77777777" w:rsidR="008B7368" w:rsidRDefault="00890143" w:rsidP="00954966">
      <w:pPr>
        <w:pStyle w:val="1"/>
        <w:numPr>
          <w:ilvl w:val="3"/>
          <w:numId w:val="112"/>
        </w:numPr>
        <w:tabs>
          <w:tab w:val="left" w:pos="1593"/>
        </w:tabs>
        <w:spacing w:before="1" w:line="274" w:lineRule="exact"/>
        <w:ind w:hanging="601"/>
        <w:jc w:val="both"/>
      </w:pPr>
      <w:r>
        <w:t>Обязательные печатные издания</w:t>
      </w:r>
    </w:p>
    <w:p w14:paraId="145D836B" w14:textId="77777777" w:rsidR="008B7368" w:rsidRDefault="008637A8" w:rsidP="00954966">
      <w:pPr>
        <w:pStyle w:val="a5"/>
        <w:numPr>
          <w:ilvl w:val="0"/>
          <w:numId w:val="109"/>
        </w:numPr>
        <w:tabs>
          <w:tab w:val="left" w:pos="1295"/>
        </w:tabs>
        <w:ind w:right="229" w:firstLine="770"/>
        <w:jc w:val="both"/>
        <w:rPr>
          <w:sz w:val="24"/>
        </w:rPr>
      </w:pPr>
      <w:r>
        <w:rPr>
          <w:sz w:val="24"/>
        </w:rPr>
        <w:t>Психология</w:t>
      </w:r>
      <w:r>
        <w:rPr>
          <w:spacing w:val="1"/>
          <w:sz w:val="24"/>
        </w:rPr>
        <w:t xml:space="preserve"> </w:t>
      </w:r>
      <w:r>
        <w:rPr>
          <w:sz w:val="24"/>
        </w:rPr>
        <w:t>общения</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студентов</w:t>
      </w:r>
      <w:r>
        <w:rPr>
          <w:spacing w:val="1"/>
          <w:sz w:val="24"/>
        </w:rPr>
        <w:t xml:space="preserve"> </w:t>
      </w:r>
      <w:r>
        <w:rPr>
          <w:sz w:val="24"/>
        </w:rPr>
        <w:t>учреждений среднего</w:t>
      </w:r>
      <w:r>
        <w:rPr>
          <w:spacing w:val="1"/>
          <w:sz w:val="24"/>
        </w:rPr>
        <w:t xml:space="preserve"> </w:t>
      </w:r>
      <w:r>
        <w:rPr>
          <w:sz w:val="24"/>
        </w:rPr>
        <w:t>профессионального образования / М. Н. Жарова. - М. : Издательский центр "Академия",</w:t>
      </w:r>
      <w:r>
        <w:rPr>
          <w:spacing w:val="1"/>
          <w:sz w:val="24"/>
        </w:rPr>
        <w:t xml:space="preserve"> </w:t>
      </w:r>
      <w:r>
        <w:rPr>
          <w:sz w:val="24"/>
        </w:rPr>
        <w:t>2014.</w:t>
      </w:r>
      <w:r>
        <w:rPr>
          <w:spacing w:val="-2"/>
          <w:sz w:val="24"/>
        </w:rPr>
        <w:t xml:space="preserve"> </w:t>
      </w:r>
      <w:r>
        <w:rPr>
          <w:sz w:val="24"/>
        </w:rPr>
        <w:t>-</w:t>
      </w:r>
      <w:r>
        <w:rPr>
          <w:spacing w:val="-1"/>
          <w:sz w:val="24"/>
        </w:rPr>
        <w:t xml:space="preserve"> </w:t>
      </w:r>
      <w:r>
        <w:rPr>
          <w:sz w:val="24"/>
        </w:rPr>
        <w:t>256</w:t>
      </w:r>
      <w:r>
        <w:rPr>
          <w:spacing w:val="-1"/>
          <w:sz w:val="24"/>
        </w:rPr>
        <w:t xml:space="preserve"> </w:t>
      </w:r>
      <w:r>
        <w:rPr>
          <w:sz w:val="24"/>
        </w:rPr>
        <w:t>с. -</w:t>
      </w:r>
      <w:r>
        <w:rPr>
          <w:spacing w:val="-2"/>
          <w:sz w:val="24"/>
        </w:rPr>
        <w:t xml:space="preserve"> </w:t>
      </w:r>
      <w:r>
        <w:rPr>
          <w:sz w:val="24"/>
        </w:rPr>
        <w:t>(Порофессиональное</w:t>
      </w:r>
      <w:r>
        <w:rPr>
          <w:spacing w:val="-1"/>
          <w:sz w:val="24"/>
        </w:rPr>
        <w:t xml:space="preserve"> </w:t>
      </w:r>
      <w:r>
        <w:rPr>
          <w:sz w:val="24"/>
        </w:rPr>
        <w:t>образование).</w:t>
      </w:r>
      <w:r>
        <w:rPr>
          <w:spacing w:val="1"/>
          <w:sz w:val="24"/>
        </w:rPr>
        <w:t xml:space="preserve"> </w:t>
      </w:r>
      <w:r>
        <w:rPr>
          <w:sz w:val="24"/>
        </w:rPr>
        <w:t>-</w:t>
      </w:r>
      <w:r>
        <w:rPr>
          <w:spacing w:val="1"/>
          <w:sz w:val="24"/>
        </w:rPr>
        <w:t xml:space="preserve"> </w:t>
      </w:r>
      <w:r>
        <w:rPr>
          <w:sz w:val="24"/>
        </w:rPr>
        <w:t>ISBN</w:t>
      </w:r>
      <w:r>
        <w:rPr>
          <w:spacing w:val="-1"/>
          <w:sz w:val="24"/>
        </w:rPr>
        <w:t xml:space="preserve"> </w:t>
      </w:r>
      <w:r>
        <w:rPr>
          <w:sz w:val="24"/>
        </w:rPr>
        <w:t>978-5-7695-6755-1.</w:t>
      </w:r>
    </w:p>
    <w:p w14:paraId="62876B2C" w14:textId="77777777" w:rsidR="008B7368" w:rsidRPr="00876AE0" w:rsidRDefault="008637A8" w:rsidP="00954966">
      <w:pPr>
        <w:pStyle w:val="a5"/>
        <w:numPr>
          <w:ilvl w:val="0"/>
          <w:numId w:val="109"/>
        </w:numPr>
        <w:tabs>
          <w:tab w:val="left" w:pos="1257"/>
        </w:tabs>
        <w:ind w:right="220" w:firstLine="770"/>
        <w:jc w:val="both"/>
        <w:rPr>
          <w:sz w:val="24"/>
          <w:lang w:val="en-US"/>
        </w:rPr>
      </w:pPr>
      <w:r>
        <w:rPr>
          <w:sz w:val="24"/>
        </w:rPr>
        <w:t>Коноваленко, М. Ю. Психология общения : учебник для СПО / М. Ю. Конова-</w:t>
      </w:r>
      <w:r>
        <w:rPr>
          <w:spacing w:val="1"/>
          <w:sz w:val="24"/>
        </w:rPr>
        <w:t xml:space="preserve"> </w:t>
      </w:r>
      <w:r>
        <w:rPr>
          <w:sz w:val="24"/>
        </w:rPr>
        <w:t>ленко, В. А. Коноваленко. — М. : Издательство Юрайт, 2017. — 468 с.</w:t>
      </w:r>
      <w:r>
        <w:rPr>
          <w:spacing w:val="1"/>
          <w:sz w:val="24"/>
        </w:rPr>
        <w:t xml:space="preserve"> </w:t>
      </w:r>
      <w:hyperlink r:id="rId112">
        <w:r w:rsidRPr="00876AE0">
          <w:rPr>
            <w:sz w:val="24"/>
            <w:lang w:val="en-US"/>
          </w:rPr>
          <w:t>https://www.biblio-</w:t>
        </w:r>
      </w:hyperlink>
      <w:r w:rsidRPr="00876AE0">
        <w:rPr>
          <w:spacing w:val="1"/>
          <w:sz w:val="24"/>
          <w:lang w:val="en-US"/>
        </w:rPr>
        <w:t xml:space="preserve"> </w:t>
      </w:r>
      <w:hyperlink r:id="rId113">
        <w:r w:rsidRPr="00876AE0">
          <w:rPr>
            <w:sz w:val="24"/>
            <w:lang w:val="en-US"/>
          </w:rPr>
          <w:t>online.ru/viewer/CEDDEA43-487E-4BDB-B4AA-D1F6CE06FF8D#page/1</w:t>
        </w:r>
      </w:hyperlink>
    </w:p>
    <w:p w14:paraId="002765E2" w14:textId="77777777" w:rsidR="008B7368" w:rsidRDefault="008637A8" w:rsidP="00954966">
      <w:pPr>
        <w:pStyle w:val="a5"/>
        <w:numPr>
          <w:ilvl w:val="0"/>
          <w:numId w:val="109"/>
        </w:numPr>
        <w:tabs>
          <w:tab w:val="left" w:pos="1262"/>
        </w:tabs>
        <w:ind w:right="223" w:firstLine="770"/>
        <w:jc w:val="both"/>
        <w:rPr>
          <w:sz w:val="24"/>
        </w:rPr>
      </w:pPr>
      <w:r>
        <w:rPr>
          <w:sz w:val="24"/>
        </w:rPr>
        <w:t>Садовская, В. С. Психология общения : учебник и практикум для СПО / В. С.</w:t>
      </w:r>
      <w:r>
        <w:rPr>
          <w:spacing w:val="1"/>
          <w:sz w:val="24"/>
        </w:rPr>
        <w:t xml:space="preserve"> </w:t>
      </w:r>
      <w:r>
        <w:rPr>
          <w:sz w:val="24"/>
        </w:rPr>
        <w:t>Садовская,</w:t>
      </w:r>
      <w:r>
        <w:rPr>
          <w:spacing w:val="16"/>
          <w:sz w:val="24"/>
        </w:rPr>
        <w:t xml:space="preserve"> </w:t>
      </w:r>
      <w:r>
        <w:rPr>
          <w:sz w:val="24"/>
        </w:rPr>
        <w:t>В.</w:t>
      </w:r>
      <w:r>
        <w:rPr>
          <w:spacing w:val="17"/>
          <w:sz w:val="24"/>
        </w:rPr>
        <w:t xml:space="preserve"> </w:t>
      </w:r>
      <w:r>
        <w:rPr>
          <w:sz w:val="24"/>
        </w:rPr>
        <w:t>А.</w:t>
      </w:r>
      <w:r>
        <w:rPr>
          <w:spacing w:val="16"/>
          <w:sz w:val="24"/>
        </w:rPr>
        <w:t xml:space="preserve"> </w:t>
      </w:r>
      <w:r>
        <w:rPr>
          <w:sz w:val="24"/>
        </w:rPr>
        <w:t>Ремизов.</w:t>
      </w:r>
      <w:r>
        <w:rPr>
          <w:spacing w:val="19"/>
          <w:sz w:val="24"/>
        </w:rPr>
        <w:t xml:space="preserve"> </w:t>
      </w:r>
      <w:r>
        <w:rPr>
          <w:sz w:val="24"/>
        </w:rPr>
        <w:t>—</w:t>
      </w:r>
      <w:r>
        <w:rPr>
          <w:spacing w:val="17"/>
          <w:sz w:val="24"/>
        </w:rPr>
        <w:t xml:space="preserve"> </w:t>
      </w:r>
      <w:r>
        <w:rPr>
          <w:sz w:val="24"/>
        </w:rPr>
        <w:t>2-е</w:t>
      </w:r>
      <w:r>
        <w:rPr>
          <w:spacing w:val="17"/>
          <w:sz w:val="24"/>
        </w:rPr>
        <w:t xml:space="preserve"> </w:t>
      </w:r>
      <w:r>
        <w:rPr>
          <w:sz w:val="24"/>
        </w:rPr>
        <w:t>изд.,</w:t>
      </w:r>
      <w:r>
        <w:rPr>
          <w:spacing w:val="15"/>
          <w:sz w:val="24"/>
        </w:rPr>
        <w:t xml:space="preserve"> </w:t>
      </w:r>
      <w:r>
        <w:rPr>
          <w:sz w:val="24"/>
        </w:rPr>
        <w:t>испр.</w:t>
      </w:r>
      <w:r>
        <w:rPr>
          <w:spacing w:val="14"/>
          <w:sz w:val="24"/>
        </w:rPr>
        <w:t xml:space="preserve"> </w:t>
      </w:r>
      <w:r>
        <w:rPr>
          <w:sz w:val="24"/>
        </w:rPr>
        <w:t>и</w:t>
      </w:r>
      <w:r>
        <w:rPr>
          <w:spacing w:val="16"/>
          <w:sz w:val="24"/>
        </w:rPr>
        <w:t xml:space="preserve"> </w:t>
      </w:r>
      <w:r>
        <w:rPr>
          <w:sz w:val="24"/>
        </w:rPr>
        <w:t>доп.</w:t>
      </w:r>
      <w:r>
        <w:rPr>
          <w:spacing w:val="19"/>
          <w:sz w:val="24"/>
        </w:rPr>
        <w:t xml:space="preserve"> </w:t>
      </w:r>
      <w:r>
        <w:rPr>
          <w:sz w:val="24"/>
        </w:rPr>
        <w:t>—</w:t>
      </w:r>
      <w:r>
        <w:rPr>
          <w:spacing w:val="15"/>
          <w:sz w:val="24"/>
        </w:rPr>
        <w:t xml:space="preserve"> </w:t>
      </w:r>
      <w:r>
        <w:rPr>
          <w:sz w:val="24"/>
        </w:rPr>
        <w:t>М.</w:t>
      </w:r>
      <w:r>
        <w:rPr>
          <w:spacing w:val="18"/>
          <w:sz w:val="24"/>
        </w:rPr>
        <w:t xml:space="preserve"> </w:t>
      </w:r>
      <w:r>
        <w:rPr>
          <w:sz w:val="24"/>
        </w:rPr>
        <w:t>:</w:t>
      </w:r>
      <w:r>
        <w:rPr>
          <w:spacing w:val="15"/>
          <w:sz w:val="24"/>
        </w:rPr>
        <w:t xml:space="preserve"> </w:t>
      </w:r>
      <w:r>
        <w:rPr>
          <w:sz w:val="24"/>
        </w:rPr>
        <w:t>Издательство</w:t>
      </w:r>
      <w:r>
        <w:rPr>
          <w:spacing w:val="17"/>
          <w:sz w:val="24"/>
        </w:rPr>
        <w:t xml:space="preserve"> </w:t>
      </w:r>
      <w:r>
        <w:rPr>
          <w:sz w:val="24"/>
        </w:rPr>
        <w:t>Юрайт,</w:t>
      </w:r>
      <w:r>
        <w:rPr>
          <w:spacing w:val="15"/>
          <w:sz w:val="24"/>
        </w:rPr>
        <w:t xml:space="preserve"> </w:t>
      </w:r>
      <w:r>
        <w:rPr>
          <w:sz w:val="24"/>
        </w:rPr>
        <w:t>2017.</w:t>
      </w:r>
      <w:r>
        <w:rPr>
          <w:spacing w:val="20"/>
          <w:sz w:val="24"/>
        </w:rPr>
        <w:t xml:space="preserve"> </w:t>
      </w:r>
      <w:r>
        <w:rPr>
          <w:sz w:val="24"/>
        </w:rPr>
        <w:t>—</w:t>
      </w:r>
    </w:p>
    <w:p w14:paraId="027C3BFD" w14:textId="77777777" w:rsidR="008B7368" w:rsidRPr="00876AE0" w:rsidRDefault="008637A8">
      <w:pPr>
        <w:pStyle w:val="a3"/>
        <w:tabs>
          <w:tab w:val="left" w:pos="1640"/>
          <w:tab w:val="left" w:pos="2924"/>
        </w:tabs>
        <w:ind w:left="222" w:right="227"/>
        <w:jc w:val="both"/>
        <w:rPr>
          <w:lang w:val="en-US"/>
        </w:rPr>
      </w:pPr>
      <w:r w:rsidRPr="00876AE0">
        <w:rPr>
          <w:lang w:val="en-US"/>
        </w:rPr>
        <w:t>209</w:t>
      </w:r>
      <w:r w:rsidRPr="00876AE0">
        <w:rPr>
          <w:lang w:val="en-US"/>
        </w:rPr>
        <w:tab/>
      </w:r>
      <w:r>
        <w:t>с</w:t>
      </w:r>
      <w:r w:rsidRPr="00876AE0">
        <w:rPr>
          <w:lang w:val="en-US"/>
        </w:rPr>
        <w:t>.</w:t>
      </w:r>
      <w:r w:rsidRPr="00876AE0">
        <w:rPr>
          <w:lang w:val="en-US"/>
        </w:rPr>
        <w:tab/>
      </w:r>
      <w:hyperlink r:id="rId114">
        <w:r w:rsidRPr="00876AE0">
          <w:rPr>
            <w:spacing w:val="-1"/>
            <w:lang w:val="en-US"/>
          </w:rPr>
          <w:t>https://www.biblio-online.ru/viewer/5D5ABB2E-892A-4A9B-B894-</w:t>
        </w:r>
      </w:hyperlink>
      <w:r w:rsidRPr="00876AE0">
        <w:rPr>
          <w:lang w:val="en-US"/>
        </w:rPr>
        <w:t xml:space="preserve"> </w:t>
      </w:r>
      <w:hyperlink r:id="rId115">
        <w:r w:rsidRPr="00876AE0">
          <w:rPr>
            <w:lang w:val="en-US"/>
          </w:rPr>
          <w:t>3AC2FC97A471#page/1</w:t>
        </w:r>
      </w:hyperlink>
    </w:p>
    <w:p w14:paraId="731604D1" w14:textId="77777777" w:rsidR="008B7368" w:rsidRPr="00876AE0" w:rsidRDefault="008637A8" w:rsidP="00954966">
      <w:pPr>
        <w:pStyle w:val="a5"/>
        <w:numPr>
          <w:ilvl w:val="0"/>
          <w:numId w:val="109"/>
        </w:numPr>
        <w:tabs>
          <w:tab w:val="left" w:pos="1247"/>
        </w:tabs>
        <w:ind w:right="223" w:firstLine="770"/>
        <w:jc w:val="both"/>
        <w:rPr>
          <w:sz w:val="24"/>
          <w:lang w:val="en-US"/>
        </w:rPr>
      </w:pPr>
      <w:r>
        <w:rPr>
          <w:sz w:val="24"/>
        </w:rPr>
        <w:t>Лавриненко, В. Н. Психология общения : учебник и практикум для СПО / В. Н.</w:t>
      </w:r>
      <w:r>
        <w:rPr>
          <w:spacing w:val="1"/>
          <w:sz w:val="24"/>
        </w:rPr>
        <w:t xml:space="preserve"> </w:t>
      </w:r>
      <w:r>
        <w:rPr>
          <w:sz w:val="24"/>
        </w:rPr>
        <w:t>Лавриненко, Л. И. Чернышова ; под ред. В. Н. Лавриненко, Л. И. Чернышовой. — М. : Из-</w:t>
      </w:r>
      <w:r>
        <w:rPr>
          <w:spacing w:val="1"/>
          <w:sz w:val="24"/>
        </w:rPr>
        <w:t xml:space="preserve"> </w:t>
      </w:r>
      <w:r>
        <w:rPr>
          <w:sz w:val="24"/>
        </w:rPr>
        <w:t>дательство Юрайт, 2017.</w:t>
      </w:r>
      <w:r>
        <w:rPr>
          <w:spacing w:val="1"/>
          <w:sz w:val="24"/>
        </w:rPr>
        <w:t xml:space="preserve"> </w:t>
      </w:r>
      <w:r>
        <w:rPr>
          <w:sz w:val="24"/>
        </w:rPr>
        <w:t>— 350 с.</w:t>
      </w:r>
      <w:r>
        <w:rPr>
          <w:spacing w:val="1"/>
          <w:sz w:val="24"/>
        </w:rPr>
        <w:t xml:space="preserve"> </w:t>
      </w:r>
      <w:hyperlink r:id="rId116">
        <w:r w:rsidRPr="00876AE0">
          <w:rPr>
            <w:sz w:val="24"/>
            <w:lang w:val="en-US"/>
          </w:rPr>
          <w:t>https://www.biblio-online.ru/viewer/E18CFC86-DBD1-</w:t>
        </w:r>
      </w:hyperlink>
      <w:r w:rsidRPr="00876AE0">
        <w:rPr>
          <w:spacing w:val="1"/>
          <w:sz w:val="24"/>
          <w:lang w:val="en-US"/>
        </w:rPr>
        <w:t xml:space="preserve"> </w:t>
      </w:r>
      <w:hyperlink r:id="rId117">
        <w:r w:rsidRPr="00876AE0">
          <w:rPr>
            <w:sz w:val="24"/>
            <w:lang w:val="en-US"/>
          </w:rPr>
          <w:t>4B7F-ABA2-0A3DC7678291#page/1</w:t>
        </w:r>
      </w:hyperlink>
    </w:p>
    <w:p w14:paraId="2EC3BF13" w14:textId="77777777" w:rsidR="008B7368" w:rsidRDefault="008637A8" w:rsidP="00954966">
      <w:pPr>
        <w:pStyle w:val="a5"/>
        <w:numPr>
          <w:ilvl w:val="0"/>
          <w:numId w:val="109"/>
        </w:numPr>
        <w:tabs>
          <w:tab w:val="left" w:pos="1264"/>
        </w:tabs>
        <w:ind w:right="225" w:firstLine="770"/>
        <w:jc w:val="both"/>
        <w:rPr>
          <w:sz w:val="24"/>
        </w:rPr>
      </w:pPr>
      <w:r>
        <w:rPr>
          <w:sz w:val="24"/>
        </w:rPr>
        <w:t>Бороздина, Г. В. Психология общения : учебник и практикум для СПО / Г. В.</w:t>
      </w:r>
      <w:r>
        <w:rPr>
          <w:spacing w:val="1"/>
          <w:sz w:val="24"/>
        </w:rPr>
        <w:t xml:space="preserve"> </w:t>
      </w:r>
      <w:r>
        <w:rPr>
          <w:sz w:val="24"/>
        </w:rPr>
        <w:t>Бороздина, Н. А. Кормнова ; под общ. ред. Г. В. Бороздиной. — М. : Издательство 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463</w:t>
      </w:r>
      <w:r>
        <w:rPr>
          <w:spacing w:val="1"/>
          <w:sz w:val="24"/>
        </w:rPr>
        <w:t xml:space="preserve"> </w:t>
      </w:r>
      <w:r>
        <w:rPr>
          <w:sz w:val="24"/>
        </w:rPr>
        <w:t>с.</w:t>
      </w:r>
      <w:r>
        <w:rPr>
          <w:spacing w:val="1"/>
          <w:sz w:val="24"/>
        </w:rPr>
        <w:t xml:space="preserve"> </w:t>
      </w:r>
      <w:hyperlink r:id="rId118">
        <w:r>
          <w:rPr>
            <w:sz w:val="24"/>
          </w:rPr>
          <w:t>https://www.biblio-online.ru/viewer/17E15D39-446E-4D42-9C60-</w:t>
        </w:r>
      </w:hyperlink>
      <w:r>
        <w:rPr>
          <w:spacing w:val="1"/>
          <w:sz w:val="24"/>
        </w:rPr>
        <w:t xml:space="preserve"> </w:t>
      </w:r>
      <w:hyperlink r:id="rId119">
        <w:r>
          <w:rPr>
            <w:sz w:val="24"/>
          </w:rPr>
          <w:t>E5345C07660A#page/1</w:t>
        </w:r>
      </w:hyperlink>
    </w:p>
    <w:p w14:paraId="26860AF4" w14:textId="77777777" w:rsidR="008B7368" w:rsidRDefault="008637A8" w:rsidP="00954966">
      <w:pPr>
        <w:pStyle w:val="a5"/>
        <w:numPr>
          <w:ilvl w:val="0"/>
          <w:numId w:val="109"/>
        </w:numPr>
        <w:tabs>
          <w:tab w:val="left" w:pos="1264"/>
        </w:tabs>
        <w:ind w:right="223" w:firstLine="770"/>
        <w:jc w:val="both"/>
        <w:rPr>
          <w:sz w:val="24"/>
        </w:rPr>
      </w:pPr>
      <w:r>
        <w:rPr>
          <w:sz w:val="24"/>
        </w:rPr>
        <w:t>Корягина, Н. А. Психология общения : учебник и практикум для СПО / Н. А.</w:t>
      </w:r>
      <w:r>
        <w:rPr>
          <w:spacing w:val="1"/>
          <w:sz w:val="24"/>
        </w:rPr>
        <w:t xml:space="preserve"> </w:t>
      </w:r>
      <w:r>
        <w:rPr>
          <w:sz w:val="24"/>
        </w:rPr>
        <w:t>Корягина, Н. В. Антонова, С. В. Овсянникова.</w:t>
      </w:r>
      <w:r>
        <w:rPr>
          <w:spacing w:val="60"/>
          <w:sz w:val="24"/>
        </w:rPr>
        <w:t xml:space="preserve"> </w:t>
      </w:r>
      <w:r>
        <w:rPr>
          <w:sz w:val="24"/>
        </w:rPr>
        <w:t>— М. : Издательство Юрайт, 2017.</w:t>
      </w:r>
      <w:r>
        <w:rPr>
          <w:spacing w:val="60"/>
          <w:sz w:val="24"/>
        </w:rPr>
        <w:t xml:space="preserve"> </w:t>
      </w:r>
      <w:r>
        <w:rPr>
          <w:sz w:val="24"/>
        </w:rPr>
        <w:t>— 437</w:t>
      </w:r>
      <w:r>
        <w:rPr>
          <w:spacing w:val="1"/>
          <w:sz w:val="24"/>
        </w:rPr>
        <w:t xml:space="preserve"> </w:t>
      </w:r>
      <w:r>
        <w:rPr>
          <w:sz w:val="24"/>
        </w:rPr>
        <w:t>с.</w:t>
      </w:r>
      <w:r>
        <w:rPr>
          <w:spacing w:val="-4"/>
          <w:sz w:val="24"/>
        </w:rPr>
        <w:t xml:space="preserve"> </w:t>
      </w:r>
      <w:hyperlink r:id="rId120">
        <w:r>
          <w:rPr>
            <w:sz w:val="24"/>
          </w:rPr>
          <w:t>https://www.biblio-online.ru/viewer/58574FAE-8EC8-4A02-A773-AF6F1BC2147B#page/1</w:t>
        </w:r>
      </w:hyperlink>
    </w:p>
    <w:p w14:paraId="7F5EFE51" w14:textId="77777777" w:rsidR="008B7368" w:rsidRDefault="008B7368">
      <w:pPr>
        <w:pStyle w:val="a3"/>
        <w:spacing w:before="1"/>
      </w:pPr>
    </w:p>
    <w:p w14:paraId="7A4F54CB" w14:textId="77777777" w:rsidR="008B7368" w:rsidRDefault="008637A8" w:rsidP="00954966">
      <w:pPr>
        <w:pStyle w:val="1"/>
        <w:numPr>
          <w:ilvl w:val="3"/>
          <w:numId w:val="112"/>
        </w:numPr>
        <w:tabs>
          <w:tab w:val="left" w:pos="1593"/>
        </w:tabs>
        <w:spacing w:line="274" w:lineRule="exact"/>
        <w:ind w:hanging="601"/>
        <w:jc w:val="both"/>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14:paraId="5074FB30" w14:textId="77777777" w:rsidR="008B7368" w:rsidRDefault="008637A8">
      <w:pPr>
        <w:pStyle w:val="a3"/>
        <w:tabs>
          <w:tab w:val="left" w:pos="2298"/>
          <w:tab w:val="left" w:pos="3903"/>
          <w:tab w:val="left" w:pos="5730"/>
          <w:tab w:val="left" w:pos="6542"/>
          <w:tab w:val="left" w:pos="7818"/>
        </w:tabs>
        <w:ind w:left="222" w:right="224" w:firstLine="770"/>
        <w:jc w:val="both"/>
      </w:pPr>
      <w:r>
        <w:t>1. Психология общения. Практикум по психологии : Учебное пособие / Ефимова</w:t>
      </w:r>
      <w:r>
        <w:rPr>
          <w:spacing w:val="1"/>
        </w:rPr>
        <w:t xml:space="preserve"> </w:t>
      </w:r>
      <w:r>
        <w:t>Наталия Сергеевна. - Москва ; Москва : Издательский Дом "ФОРУМ": ООО "Научно-</w:t>
      </w:r>
      <w:r>
        <w:rPr>
          <w:spacing w:val="1"/>
        </w:rPr>
        <w:t xml:space="preserve"> </w:t>
      </w:r>
      <w:r>
        <w:t>издательский центр ИНФРА-М", 2014. - 192 с. - для учащихся ПТУ и студентов средних</w:t>
      </w:r>
      <w:r>
        <w:rPr>
          <w:spacing w:val="1"/>
        </w:rPr>
        <w:t xml:space="preserve"> </w:t>
      </w:r>
      <w:r>
        <w:t>специальных</w:t>
      </w:r>
      <w:r>
        <w:tab/>
        <w:t>учебных</w:t>
      </w:r>
      <w:r>
        <w:tab/>
        <w:t>заведений.</w:t>
      </w:r>
      <w:r>
        <w:tab/>
        <w:t>-</w:t>
      </w:r>
      <w:r>
        <w:tab/>
        <w:t>ISBN</w:t>
      </w:r>
      <w:r>
        <w:tab/>
        <w:t>978-5-8199-0249-</w:t>
      </w:r>
    </w:p>
    <w:p w14:paraId="32D53BA0" w14:textId="77777777" w:rsidR="008B7368" w:rsidRDefault="00F867D2">
      <w:pPr>
        <w:pStyle w:val="a3"/>
        <w:ind w:left="222"/>
      </w:pPr>
      <w:hyperlink r:id="rId121">
        <w:r w:rsidR="008637A8">
          <w:t>http://znanium.com/go.php?id=410246</w:t>
        </w:r>
      </w:hyperlink>
      <w:r w:rsidR="008637A8">
        <w:t>.</w:t>
      </w:r>
    </w:p>
    <w:p w14:paraId="395D4523" w14:textId="77777777" w:rsidR="008B7368" w:rsidRDefault="008637A8">
      <w:pPr>
        <w:pStyle w:val="1"/>
        <w:spacing w:before="3"/>
        <w:ind w:left="992"/>
      </w:pPr>
      <w:r>
        <w:t>…</w:t>
      </w:r>
    </w:p>
    <w:p w14:paraId="4A322BA7" w14:textId="77777777" w:rsidR="008B7368" w:rsidRDefault="008B7368">
      <w:pPr>
        <w:sectPr w:rsidR="008B7368">
          <w:footerReference w:type="default" r:id="rId122"/>
          <w:pgSz w:w="11910" w:h="16840"/>
          <w:pgMar w:top="1040" w:right="620" w:bottom="960" w:left="1480" w:header="0" w:footer="779" w:gutter="0"/>
          <w:cols w:space="720"/>
        </w:sectPr>
      </w:pPr>
    </w:p>
    <w:p w14:paraId="01C17AA4" w14:textId="77777777" w:rsidR="008B7368" w:rsidRDefault="008637A8">
      <w:pPr>
        <w:spacing w:before="67"/>
        <w:ind w:left="289" w:right="588" w:firstLine="703"/>
        <w:rPr>
          <w:b/>
          <w:sz w:val="24"/>
        </w:rPr>
      </w:pPr>
      <w:r>
        <w:rPr>
          <w:b/>
          <w:sz w:val="24"/>
        </w:rPr>
        <w:lastRenderedPageBreak/>
        <w:t>4.КОНТРОЛЬ И ОЦЕНКА РЕЗУЛЬТАТОВ ОСВОЕНИЯ УЧЕБНОЙ ДИС-</w:t>
      </w:r>
      <w:r>
        <w:rPr>
          <w:b/>
          <w:spacing w:val="-57"/>
          <w:sz w:val="24"/>
        </w:rPr>
        <w:t xml:space="preserve"> </w:t>
      </w:r>
      <w:r>
        <w:rPr>
          <w:b/>
          <w:sz w:val="24"/>
        </w:rPr>
        <w:t>ЦИПЛИНЫ</w:t>
      </w:r>
    </w:p>
    <w:p w14:paraId="768A984D" w14:textId="77777777" w:rsidR="008B7368" w:rsidRDefault="008B7368">
      <w:pPr>
        <w:pStyle w:val="a3"/>
        <w:spacing w:before="3" w:after="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0E3EE1C4" w14:textId="77777777">
        <w:trPr>
          <w:trHeight w:val="278"/>
        </w:trPr>
        <w:tc>
          <w:tcPr>
            <w:tcW w:w="3661" w:type="dxa"/>
          </w:tcPr>
          <w:p w14:paraId="3E01C10E" w14:textId="77777777" w:rsidR="008B7368" w:rsidRDefault="008637A8">
            <w:pPr>
              <w:pStyle w:val="TableParagraph"/>
              <w:spacing w:line="258" w:lineRule="exact"/>
              <w:ind w:left="657"/>
              <w:rPr>
                <w:b/>
                <w:sz w:val="24"/>
              </w:rPr>
            </w:pPr>
            <w:r>
              <w:rPr>
                <w:b/>
                <w:sz w:val="24"/>
              </w:rPr>
              <w:t>Результаты</w:t>
            </w:r>
            <w:r>
              <w:rPr>
                <w:b/>
                <w:spacing w:val="-2"/>
                <w:sz w:val="24"/>
              </w:rPr>
              <w:t xml:space="preserve"> </w:t>
            </w:r>
            <w:r>
              <w:rPr>
                <w:b/>
                <w:sz w:val="24"/>
              </w:rPr>
              <w:t>обучения</w:t>
            </w:r>
          </w:p>
        </w:tc>
        <w:tc>
          <w:tcPr>
            <w:tcW w:w="3025" w:type="dxa"/>
          </w:tcPr>
          <w:p w14:paraId="64580309" w14:textId="77777777" w:rsidR="008B7368" w:rsidRDefault="008637A8">
            <w:pPr>
              <w:pStyle w:val="TableParagraph"/>
              <w:spacing w:line="258" w:lineRule="exact"/>
              <w:ind w:left="551"/>
              <w:rPr>
                <w:b/>
                <w:sz w:val="24"/>
              </w:rPr>
            </w:pPr>
            <w:r>
              <w:rPr>
                <w:b/>
                <w:sz w:val="24"/>
              </w:rPr>
              <w:t>Критерии</w:t>
            </w:r>
            <w:r>
              <w:rPr>
                <w:b/>
                <w:spacing w:val="-3"/>
                <w:sz w:val="24"/>
              </w:rPr>
              <w:t xml:space="preserve"> </w:t>
            </w:r>
            <w:r>
              <w:rPr>
                <w:b/>
                <w:sz w:val="24"/>
              </w:rPr>
              <w:t>оценки</w:t>
            </w:r>
          </w:p>
        </w:tc>
        <w:tc>
          <w:tcPr>
            <w:tcW w:w="2888" w:type="dxa"/>
          </w:tcPr>
          <w:p w14:paraId="1F795F04" w14:textId="77777777" w:rsidR="008B7368" w:rsidRDefault="008637A8">
            <w:pPr>
              <w:pStyle w:val="TableParagraph"/>
              <w:spacing w:line="258" w:lineRule="exact"/>
              <w:ind w:left="582"/>
              <w:rPr>
                <w:b/>
                <w:sz w:val="24"/>
              </w:rPr>
            </w:pPr>
            <w:r>
              <w:rPr>
                <w:b/>
                <w:sz w:val="24"/>
              </w:rPr>
              <w:t>Методы</w:t>
            </w:r>
            <w:r>
              <w:rPr>
                <w:b/>
                <w:spacing w:val="-2"/>
                <w:sz w:val="24"/>
              </w:rPr>
              <w:t xml:space="preserve"> </w:t>
            </w:r>
            <w:r>
              <w:rPr>
                <w:b/>
                <w:sz w:val="24"/>
              </w:rPr>
              <w:t>оценки</w:t>
            </w:r>
          </w:p>
        </w:tc>
      </w:tr>
      <w:tr w:rsidR="008B7368" w14:paraId="56936492" w14:textId="77777777">
        <w:trPr>
          <w:trHeight w:val="6711"/>
        </w:trPr>
        <w:tc>
          <w:tcPr>
            <w:tcW w:w="3661" w:type="dxa"/>
          </w:tcPr>
          <w:p w14:paraId="1D67D05B" w14:textId="77777777" w:rsidR="008B7368" w:rsidRDefault="008637A8">
            <w:pPr>
              <w:pStyle w:val="TableParagraph"/>
              <w:ind w:left="107" w:right="170"/>
              <w:jc w:val="both"/>
              <w:rPr>
                <w:sz w:val="24"/>
              </w:rPr>
            </w:pPr>
            <w:r>
              <w:rPr>
                <w:sz w:val="24"/>
              </w:rPr>
              <w:t>Перечень</w:t>
            </w:r>
            <w:r>
              <w:rPr>
                <w:spacing w:val="-6"/>
                <w:sz w:val="24"/>
              </w:rPr>
              <w:t xml:space="preserve"> </w:t>
            </w:r>
            <w:r>
              <w:rPr>
                <w:sz w:val="24"/>
              </w:rPr>
              <w:t>знаний,</w:t>
            </w:r>
            <w:r>
              <w:rPr>
                <w:spacing w:val="-5"/>
                <w:sz w:val="24"/>
              </w:rPr>
              <w:t xml:space="preserve"> </w:t>
            </w:r>
            <w:r>
              <w:rPr>
                <w:sz w:val="24"/>
              </w:rPr>
              <w:t>осваиваемых</w:t>
            </w:r>
            <w:r>
              <w:rPr>
                <w:spacing w:val="-5"/>
                <w:sz w:val="24"/>
              </w:rPr>
              <w:t xml:space="preserve"> </w:t>
            </w:r>
            <w:r>
              <w:rPr>
                <w:sz w:val="24"/>
              </w:rPr>
              <w:t>в</w:t>
            </w:r>
            <w:r>
              <w:rPr>
                <w:spacing w:val="-58"/>
                <w:sz w:val="24"/>
              </w:rPr>
              <w:t xml:space="preserve"> </w:t>
            </w:r>
            <w:r>
              <w:rPr>
                <w:sz w:val="24"/>
              </w:rPr>
              <w:t>рамках</w:t>
            </w:r>
            <w:r>
              <w:rPr>
                <w:spacing w:val="1"/>
                <w:sz w:val="24"/>
              </w:rPr>
              <w:t xml:space="preserve"> </w:t>
            </w:r>
            <w:r>
              <w:rPr>
                <w:sz w:val="24"/>
              </w:rPr>
              <w:t>дисциплины</w:t>
            </w:r>
          </w:p>
          <w:p w14:paraId="32B0F6B8" w14:textId="77777777" w:rsidR="008B7368" w:rsidRDefault="008637A8">
            <w:pPr>
              <w:pStyle w:val="TableParagraph"/>
              <w:ind w:left="107" w:right="95"/>
              <w:jc w:val="both"/>
              <w:rPr>
                <w:sz w:val="24"/>
              </w:rPr>
            </w:pPr>
            <w:r>
              <w:rPr>
                <w:sz w:val="24"/>
              </w:rPr>
              <w:t>взаимосвязь общения и деятель-</w:t>
            </w:r>
            <w:r>
              <w:rPr>
                <w:spacing w:val="1"/>
                <w:sz w:val="24"/>
              </w:rPr>
              <w:t xml:space="preserve"> </w:t>
            </w:r>
            <w:r>
              <w:rPr>
                <w:sz w:val="24"/>
              </w:rPr>
              <w:t>ности;</w:t>
            </w:r>
          </w:p>
          <w:p w14:paraId="49F5CB82" w14:textId="77777777" w:rsidR="008B7368" w:rsidRDefault="008637A8">
            <w:pPr>
              <w:pStyle w:val="TableParagraph"/>
              <w:ind w:left="107" w:right="101"/>
              <w:jc w:val="both"/>
              <w:rPr>
                <w:sz w:val="24"/>
              </w:rPr>
            </w:pPr>
            <w:r>
              <w:rPr>
                <w:sz w:val="24"/>
              </w:rPr>
              <w:t>цели,</w:t>
            </w:r>
            <w:r>
              <w:rPr>
                <w:spacing w:val="1"/>
                <w:sz w:val="24"/>
              </w:rPr>
              <w:t xml:space="preserve"> </w:t>
            </w:r>
            <w:r>
              <w:rPr>
                <w:sz w:val="24"/>
              </w:rPr>
              <w:t>функции,</w:t>
            </w:r>
            <w:r>
              <w:rPr>
                <w:spacing w:val="1"/>
                <w:sz w:val="24"/>
              </w:rPr>
              <w:t xml:space="preserve"> </w:t>
            </w:r>
            <w:r>
              <w:rPr>
                <w:sz w:val="24"/>
              </w:rPr>
              <w:t>виды</w:t>
            </w:r>
            <w:r>
              <w:rPr>
                <w:spacing w:val="1"/>
                <w:sz w:val="24"/>
              </w:rPr>
              <w:t xml:space="preserve"> </w:t>
            </w:r>
            <w:r>
              <w:rPr>
                <w:sz w:val="24"/>
              </w:rPr>
              <w:t>и</w:t>
            </w:r>
            <w:r>
              <w:rPr>
                <w:spacing w:val="1"/>
                <w:sz w:val="24"/>
              </w:rPr>
              <w:t xml:space="preserve"> </w:t>
            </w:r>
            <w:r>
              <w:rPr>
                <w:sz w:val="24"/>
              </w:rPr>
              <w:t>уровни</w:t>
            </w:r>
            <w:r>
              <w:rPr>
                <w:spacing w:val="1"/>
                <w:sz w:val="24"/>
              </w:rPr>
              <w:t xml:space="preserve"> </w:t>
            </w:r>
            <w:r>
              <w:rPr>
                <w:sz w:val="24"/>
              </w:rPr>
              <w:t>общения;</w:t>
            </w:r>
          </w:p>
          <w:p w14:paraId="758D0BD2" w14:textId="77777777" w:rsidR="008B7368" w:rsidRDefault="008637A8">
            <w:pPr>
              <w:pStyle w:val="TableParagraph"/>
              <w:ind w:left="107" w:right="92"/>
              <w:jc w:val="both"/>
              <w:rPr>
                <w:sz w:val="24"/>
              </w:rPr>
            </w:pPr>
            <w:r>
              <w:rPr>
                <w:sz w:val="24"/>
              </w:rPr>
              <w:t>роли и ролевые ожидания в об-</w:t>
            </w:r>
            <w:r>
              <w:rPr>
                <w:spacing w:val="1"/>
                <w:sz w:val="24"/>
              </w:rPr>
              <w:t xml:space="preserve"> </w:t>
            </w:r>
            <w:r>
              <w:rPr>
                <w:sz w:val="24"/>
              </w:rPr>
              <w:t>щении;</w:t>
            </w:r>
            <w:r>
              <w:rPr>
                <w:spacing w:val="1"/>
                <w:sz w:val="24"/>
              </w:rPr>
              <w:t xml:space="preserve"> </w:t>
            </w:r>
            <w:r>
              <w:rPr>
                <w:sz w:val="24"/>
              </w:rPr>
              <w:t>виды</w:t>
            </w:r>
            <w:r>
              <w:rPr>
                <w:spacing w:val="1"/>
                <w:sz w:val="24"/>
              </w:rPr>
              <w:t xml:space="preserve"> </w:t>
            </w:r>
            <w:r>
              <w:rPr>
                <w:sz w:val="24"/>
              </w:rPr>
              <w:t>социальных</w:t>
            </w:r>
            <w:r>
              <w:rPr>
                <w:spacing w:val="1"/>
                <w:sz w:val="24"/>
              </w:rPr>
              <w:t xml:space="preserve"> </w:t>
            </w:r>
            <w:r>
              <w:rPr>
                <w:sz w:val="24"/>
              </w:rPr>
              <w:t>взаи-</w:t>
            </w:r>
            <w:r>
              <w:rPr>
                <w:spacing w:val="1"/>
                <w:sz w:val="24"/>
              </w:rPr>
              <w:t xml:space="preserve"> </w:t>
            </w:r>
            <w:r>
              <w:rPr>
                <w:sz w:val="24"/>
              </w:rPr>
              <w:t>модействий;</w:t>
            </w:r>
          </w:p>
          <w:p w14:paraId="3F0B7013" w14:textId="77777777" w:rsidR="008B7368" w:rsidRDefault="008637A8">
            <w:pPr>
              <w:pStyle w:val="TableParagraph"/>
              <w:ind w:left="107" w:right="97"/>
              <w:jc w:val="both"/>
              <w:rPr>
                <w:sz w:val="24"/>
              </w:rPr>
            </w:pPr>
            <w:r>
              <w:rPr>
                <w:sz w:val="24"/>
              </w:rPr>
              <w:t>механизмы</w:t>
            </w:r>
            <w:r>
              <w:rPr>
                <w:spacing w:val="1"/>
                <w:sz w:val="24"/>
              </w:rPr>
              <w:t xml:space="preserve"> </w:t>
            </w:r>
            <w:r>
              <w:rPr>
                <w:sz w:val="24"/>
              </w:rPr>
              <w:t>взаимопонимания</w:t>
            </w:r>
            <w:r>
              <w:rPr>
                <w:spacing w:val="1"/>
                <w:sz w:val="24"/>
              </w:rPr>
              <w:t xml:space="preserve"> </w:t>
            </w:r>
            <w:r>
              <w:rPr>
                <w:sz w:val="24"/>
              </w:rPr>
              <w:t>в</w:t>
            </w:r>
            <w:r>
              <w:rPr>
                <w:spacing w:val="1"/>
                <w:sz w:val="24"/>
              </w:rPr>
              <w:t xml:space="preserve"> </w:t>
            </w:r>
            <w:r>
              <w:rPr>
                <w:sz w:val="24"/>
              </w:rPr>
              <w:t>общении;</w:t>
            </w:r>
          </w:p>
          <w:p w14:paraId="34D75B40" w14:textId="77777777" w:rsidR="008B7368" w:rsidRDefault="008637A8">
            <w:pPr>
              <w:pStyle w:val="TableParagraph"/>
              <w:ind w:left="107" w:right="96"/>
              <w:jc w:val="both"/>
              <w:rPr>
                <w:sz w:val="24"/>
              </w:rPr>
            </w:pPr>
            <w:r>
              <w:rPr>
                <w:sz w:val="24"/>
              </w:rPr>
              <w:t>техники и приемы общения, пра-</w:t>
            </w:r>
            <w:r>
              <w:rPr>
                <w:spacing w:val="-57"/>
                <w:sz w:val="24"/>
              </w:rPr>
              <w:t xml:space="preserve"> </w:t>
            </w:r>
            <w:r>
              <w:rPr>
                <w:sz w:val="24"/>
              </w:rPr>
              <w:t>вила слушания, ведения беседы,</w:t>
            </w:r>
            <w:r>
              <w:rPr>
                <w:spacing w:val="1"/>
                <w:sz w:val="24"/>
              </w:rPr>
              <w:t xml:space="preserve"> </w:t>
            </w:r>
            <w:r>
              <w:rPr>
                <w:sz w:val="24"/>
              </w:rPr>
              <w:t>убеждения; этические принципы</w:t>
            </w:r>
            <w:r>
              <w:rPr>
                <w:spacing w:val="1"/>
                <w:sz w:val="24"/>
              </w:rPr>
              <w:t xml:space="preserve"> </w:t>
            </w:r>
            <w:r>
              <w:rPr>
                <w:sz w:val="24"/>
              </w:rPr>
              <w:t>общения;</w:t>
            </w:r>
          </w:p>
          <w:p w14:paraId="44D471A1" w14:textId="77777777" w:rsidR="008B7368" w:rsidRDefault="008637A8">
            <w:pPr>
              <w:pStyle w:val="TableParagraph"/>
              <w:ind w:left="107" w:right="92"/>
              <w:jc w:val="both"/>
              <w:rPr>
                <w:sz w:val="24"/>
              </w:rPr>
            </w:pPr>
            <w:r>
              <w:rPr>
                <w:sz w:val="24"/>
              </w:rPr>
              <w:t>источники,</w:t>
            </w:r>
            <w:r>
              <w:rPr>
                <w:spacing w:val="1"/>
                <w:sz w:val="24"/>
              </w:rPr>
              <w:t xml:space="preserve"> </w:t>
            </w:r>
            <w:r>
              <w:rPr>
                <w:sz w:val="24"/>
              </w:rPr>
              <w:t>причины,</w:t>
            </w:r>
            <w:r>
              <w:rPr>
                <w:spacing w:val="1"/>
                <w:sz w:val="24"/>
              </w:rPr>
              <w:t xml:space="preserve"> </w:t>
            </w:r>
            <w:r>
              <w:rPr>
                <w:sz w:val="24"/>
              </w:rPr>
              <w:t>виды</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разрешения</w:t>
            </w:r>
            <w:r>
              <w:rPr>
                <w:spacing w:val="1"/>
                <w:sz w:val="24"/>
              </w:rPr>
              <w:t xml:space="preserve"> </w:t>
            </w:r>
            <w:r>
              <w:rPr>
                <w:sz w:val="24"/>
              </w:rPr>
              <w:t>конфлик-</w:t>
            </w:r>
            <w:r>
              <w:rPr>
                <w:spacing w:val="-57"/>
                <w:sz w:val="24"/>
              </w:rPr>
              <w:t xml:space="preserve"> </w:t>
            </w:r>
            <w:r>
              <w:rPr>
                <w:sz w:val="24"/>
              </w:rPr>
              <w:t>тов;</w:t>
            </w:r>
          </w:p>
          <w:p w14:paraId="2517FCFD" w14:textId="77777777" w:rsidR="008B7368" w:rsidRDefault="008637A8">
            <w:pPr>
              <w:pStyle w:val="TableParagraph"/>
              <w:ind w:left="107" w:right="455"/>
              <w:jc w:val="both"/>
              <w:rPr>
                <w:sz w:val="24"/>
              </w:rPr>
            </w:pPr>
            <w:r>
              <w:rPr>
                <w:sz w:val="24"/>
              </w:rPr>
              <w:t>приемы саморегуляции в про-</w:t>
            </w:r>
            <w:r>
              <w:rPr>
                <w:spacing w:val="-57"/>
                <w:sz w:val="24"/>
              </w:rPr>
              <w:t xml:space="preserve"> </w:t>
            </w:r>
            <w:r>
              <w:rPr>
                <w:sz w:val="24"/>
              </w:rPr>
              <w:t>цессе</w:t>
            </w:r>
            <w:r>
              <w:rPr>
                <w:spacing w:val="-2"/>
                <w:sz w:val="24"/>
              </w:rPr>
              <w:t xml:space="preserve"> </w:t>
            </w:r>
            <w:r>
              <w:rPr>
                <w:sz w:val="24"/>
              </w:rPr>
              <w:t>общения.</w:t>
            </w:r>
          </w:p>
        </w:tc>
        <w:tc>
          <w:tcPr>
            <w:tcW w:w="3025" w:type="dxa"/>
          </w:tcPr>
          <w:p w14:paraId="24514509" w14:textId="77777777" w:rsidR="008B7368" w:rsidRDefault="008637A8">
            <w:pPr>
              <w:pStyle w:val="TableParagraph"/>
              <w:ind w:left="107" w:right="137"/>
              <w:rPr>
                <w:sz w:val="24"/>
              </w:rPr>
            </w:pPr>
            <w:r>
              <w:rPr>
                <w:sz w:val="24"/>
              </w:rPr>
              <w:t>Полнота ответов, точность</w:t>
            </w:r>
            <w:r>
              <w:rPr>
                <w:spacing w:val="-57"/>
                <w:sz w:val="24"/>
              </w:rPr>
              <w:t xml:space="preserve"> </w:t>
            </w:r>
            <w:r>
              <w:rPr>
                <w:sz w:val="24"/>
              </w:rPr>
              <w:t>формулировок, не менее</w:t>
            </w:r>
            <w:r>
              <w:rPr>
                <w:spacing w:val="1"/>
                <w:sz w:val="24"/>
              </w:rPr>
              <w:t xml:space="preserve"> </w:t>
            </w:r>
            <w:r>
              <w:rPr>
                <w:sz w:val="24"/>
              </w:rPr>
              <w:t>75% правильных ответов.</w:t>
            </w:r>
            <w:r>
              <w:rPr>
                <w:spacing w:val="1"/>
                <w:sz w:val="24"/>
              </w:rPr>
              <w:t xml:space="preserve"> </w:t>
            </w:r>
            <w:r>
              <w:rPr>
                <w:sz w:val="24"/>
              </w:rPr>
              <w:t>Не менее 75% правильных</w:t>
            </w:r>
            <w:r>
              <w:rPr>
                <w:spacing w:val="-57"/>
                <w:sz w:val="24"/>
              </w:rPr>
              <w:t xml:space="preserve"> </w:t>
            </w:r>
            <w:r>
              <w:rPr>
                <w:sz w:val="24"/>
              </w:rPr>
              <w:t>ответов.</w:t>
            </w:r>
          </w:p>
          <w:p w14:paraId="5CD23CEA" w14:textId="77777777" w:rsidR="008B7368" w:rsidRDefault="008637A8">
            <w:pPr>
              <w:pStyle w:val="TableParagraph"/>
              <w:ind w:left="107" w:right="156"/>
              <w:rPr>
                <w:sz w:val="24"/>
              </w:rPr>
            </w:pPr>
            <w:r>
              <w:rPr>
                <w:sz w:val="24"/>
              </w:rPr>
              <w:t>Актуальность темы, адек-</w:t>
            </w:r>
            <w:r>
              <w:rPr>
                <w:spacing w:val="1"/>
                <w:sz w:val="24"/>
              </w:rPr>
              <w:t xml:space="preserve"> </w:t>
            </w:r>
            <w:r>
              <w:rPr>
                <w:sz w:val="24"/>
              </w:rPr>
              <w:t>ватность результатов по-</w:t>
            </w:r>
            <w:r>
              <w:rPr>
                <w:spacing w:val="1"/>
                <w:sz w:val="24"/>
              </w:rPr>
              <w:t xml:space="preserve"> </w:t>
            </w:r>
            <w:r>
              <w:rPr>
                <w:sz w:val="24"/>
              </w:rPr>
              <w:t>ставленным целям,</w:t>
            </w:r>
            <w:r>
              <w:rPr>
                <w:spacing w:val="1"/>
                <w:sz w:val="24"/>
              </w:rPr>
              <w:t xml:space="preserve"> </w:t>
            </w:r>
            <w:r>
              <w:rPr>
                <w:sz w:val="24"/>
              </w:rPr>
              <w:t>полнота ответов, точность</w:t>
            </w:r>
            <w:r>
              <w:rPr>
                <w:spacing w:val="-57"/>
                <w:sz w:val="24"/>
              </w:rPr>
              <w:t xml:space="preserve"> </w:t>
            </w:r>
            <w:r>
              <w:rPr>
                <w:sz w:val="24"/>
              </w:rPr>
              <w:t>формулировок, адекват-</w:t>
            </w:r>
            <w:r>
              <w:rPr>
                <w:spacing w:val="1"/>
                <w:sz w:val="24"/>
              </w:rPr>
              <w:t xml:space="preserve"> </w:t>
            </w:r>
            <w:r>
              <w:rPr>
                <w:sz w:val="24"/>
              </w:rPr>
              <w:t>ность</w:t>
            </w:r>
            <w:r>
              <w:rPr>
                <w:spacing w:val="-5"/>
                <w:sz w:val="24"/>
              </w:rPr>
              <w:t xml:space="preserve"> </w:t>
            </w:r>
            <w:r>
              <w:rPr>
                <w:sz w:val="24"/>
              </w:rPr>
              <w:t>применения</w:t>
            </w:r>
            <w:r>
              <w:rPr>
                <w:spacing w:val="-7"/>
                <w:sz w:val="24"/>
              </w:rPr>
              <w:t xml:space="preserve"> </w:t>
            </w:r>
            <w:r>
              <w:rPr>
                <w:sz w:val="24"/>
              </w:rPr>
              <w:t>профес-</w:t>
            </w:r>
            <w:r>
              <w:rPr>
                <w:spacing w:val="-57"/>
                <w:sz w:val="24"/>
              </w:rPr>
              <w:t xml:space="preserve"> </w:t>
            </w:r>
            <w:r>
              <w:rPr>
                <w:sz w:val="24"/>
              </w:rPr>
              <w:t>сиональной</w:t>
            </w:r>
            <w:r>
              <w:rPr>
                <w:spacing w:val="-6"/>
                <w:sz w:val="24"/>
              </w:rPr>
              <w:t xml:space="preserve"> </w:t>
            </w:r>
            <w:r>
              <w:rPr>
                <w:sz w:val="24"/>
              </w:rPr>
              <w:t>терминологии</w:t>
            </w:r>
          </w:p>
        </w:tc>
        <w:tc>
          <w:tcPr>
            <w:tcW w:w="2888" w:type="dxa"/>
          </w:tcPr>
          <w:p w14:paraId="0877C443" w14:textId="77777777" w:rsidR="008B7368" w:rsidRDefault="008637A8">
            <w:pPr>
              <w:pStyle w:val="TableParagraph"/>
              <w:ind w:left="106" w:right="658"/>
              <w:rPr>
                <w:b/>
                <w:sz w:val="24"/>
              </w:rPr>
            </w:pPr>
            <w:r>
              <w:rPr>
                <w:b/>
                <w:sz w:val="24"/>
              </w:rPr>
              <w:t>Текущий контроль</w:t>
            </w:r>
            <w:r>
              <w:rPr>
                <w:b/>
                <w:spacing w:val="-58"/>
                <w:sz w:val="24"/>
              </w:rPr>
              <w:t xml:space="preserve"> </w:t>
            </w:r>
            <w:r>
              <w:rPr>
                <w:b/>
                <w:sz w:val="24"/>
              </w:rPr>
              <w:t>при</w:t>
            </w:r>
            <w:r>
              <w:rPr>
                <w:b/>
                <w:spacing w:val="-3"/>
                <w:sz w:val="24"/>
              </w:rPr>
              <w:t xml:space="preserve"> </w:t>
            </w:r>
            <w:r>
              <w:rPr>
                <w:b/>
                <w:sz w:val="24"/>
              </w:rPr>
              <w:t>проведении:</w:t>
            </w:r>
          </w:p>
          <w:p w14:paraId="75B0FD5A" w14:textId="77777777" w:rsidR="008B7368" w:rsidRDefault="008637A8">
            <w:pPr>
              <w:pStyle w:val="TableParagraph"/>
              <w:ind w:left="106"/>
              <w:rPr>
                <w:sz w:val="24"/>
              </w:rPr>
            </w:pPr>
            <w:r>
              <w:rPr>
                <w:spacing w:val="-1"/>
                <w:sz w:val="24"/>
              </w:rPr>
              <w:t>-письменного/устного</w:t>
            </w:r>
            <w:r>
              <w:rPr>
                <w:spacing w:val="-57"/>
                <w:sz w:val="24"/>
              </w:rPr>
              <w:t xml:space="preserve"> </w:t>
            </w:r>
            <w:r>
              <w:rPr>
                <w:sz w:val="24"/>
              </w:rPr>
              <w:t>опроса;</w:t>
            </w:r>
          </w:p>
          <w:p w14:paraId="21F45CAF" w14:textId="77777777" w:rsidR="008B7368" w:rsidRDefault="008637A8">
            <w:pPr>
              <w:pStyle w:val="TableParagraph"/>
              <w:ind w:left="106"/>
              <w:rPr>
                <w:sz w:val="24"/>
              </w:rPr>
            </w:pPr>
            <w:r>
              <w:rPr>
                <w:sz w:val="24"/>
              </w:rPr>
              <w:t>-тестирования;</w:t>
            </w:r>
          </w:p>
          <w:p w14:paraId="36946A22" w14:textId="77777777" w:rsidR="008B7368" w:rsidRDefault="008B7368">
            <w:pPr>
              <w:pStyle w:val="TableParagraph"/>
              <w:spacing w:before="3"/>
              <w:rPr>
                <w:b/>
                <w:sz w:val="23"/>
              </w:rPr>
            </w:pPr>
          </w:p>
          <w:p w14:paraId="76B87BE8" w14:textId="77777777" w:rsidR="008B7368" w:rsidRDefault="008637A8">
            <w:pPr>
              <w:pStyle w:val="TableParagraph"/>
              <w:ind w:left="106" w:right="126"/>
              <w:rPr>
                <w:sz w:val="24"/>
              </w:rPr>
            </w:pPr>
            <w:r>
              <w:rPr>
                <w:sz w:val="24"/>
              </w:rPr>
              <w:t>-оценки результатов са-</w:t>
            </w:r>
            <w:r>
              <w:rPr>
                <w:spacing w:val="1"/>
                <w:sz w:val="24"/>
              </w:rPr>
              <w:t xml:space="preserve"> </w:t>
            </w:r>
            <w:r>
              <w:rPr>
                <w:sz w:val="24"/>
              </w:rPr>
              <w:t>мостоятельной работы</w:t>
            </w:r>
            <w:r>
              <w:rPr>
                <w:spacing w:val="1"/>
                <w:sz w:val="24"/>
              </w:rPr>
              <w:t xml:space="preserve"> </w:t>
            </w:r>
            <w:r>
              <w:rPr>
                <w:sz w:val="24"/>
              </w:rPr>
              <w:t>(докладов, рефератов,</w:t>
            </w:r>
            <w:r>
              <w:rPr>
                <w:spacing w:val="1"/>
                <w:sz w:val="24"/>
              </w:rPr>
              <w:t xml:space="preserve"> </w:t>
            </w:r>
            <w:r>
              <w:rPr>
                <w:sz w:val="24"/>
              </w:rPr>
              <w:t>теоретической части про-</w:t>
            </w:r>
            <w:r>
              <w:rPr>
                <w:spacing w:val="-57"/>
                <w:sz w:val="24"/>
              </w:rPr>
              <w:t xml:space="preserve"> </w:t>
            </w:r>
            <w:r>
              <w:rPr>
                <w:sz w:val="24"/>
              </w:rPr>
              <w:t>ектов, учебных исследо-</w:t>
            </w:r>
            <w:r>
              <w:rPr>
                <w:spacing w:val="1"/>
                <w:sz w:val="24"/>
              </w:rPr>
              <w:t xml:space="preserve"> </w:t>
            </w:r>
            <w:r>
              <w:rPr>
                <w:sz w:val="24"/>
              </w:rPr>
              <w:t>ваний</w:t>
            </w:r>
            <w:r>
              <w:rPr>
                <w:spacing w:val="-1"/>
                <w:sz w:val="24"/>
              </w:rPr>
              <w:t xml:space="preserve"> </w:t>
            </w:r>
            <w:r>
              <w:rPr>
                <w:sz w:val="24"/>
              </w:rPr>
              <w:t>и</w:t>
            </w:r>
            <w:r>
              <w:rPr>
                <w:spacing w:val="-2"/>
                <w:sz w:val="24"/>
              </w:rPr>
              <w:t xml:space="preserve"> </w:t>
            </w:r>
            <w:r>
              <w:rPr>
                <w:sz w:val="24"/>
              </w:rPr>
              <w:t>т.д.)</w:t>
            </w:r>
          </w:p>
          <w:p w14:paraId="1E766028" w14:textId="77777777" w:rsidR="008B7368" w:rsidRDefault="008B7368">
            <w:pPr>
              <w:pStyle w:val="TableParagraph"/>
              <w:rPr>
                <w:b/>
                <w:sz w:val="26"/>
              </w:rPr>
            </w:pPr>
          </w:p>
          <w:p w14:paraId="3E538F29" w14:textId="77777777" w:rsidR="008B7368" w:rsidRDefault="008B7368">
            <w:pPr>
              <w:pStyle w:val="TableParagraph"/>
              <w:rPr>
                <w:b/>
                <w:sz w:val="26"/>
              </w:rPr>
            </w:pPr>
          </w:p>
          <w:p w14:paraId="26A7ED51" w14:textId="77777777" w:rsidR="008B7368" w:rsidRDefault="008B7368">
            <w:pPr>
              <w:pStyle w:val="TableParagraph"/>
              <w:rPr>
                <w:b/>
                <w:sz w:val="26"/>
              </w:rPr>
            </w:pPr>
          </w:p>
          <w:p w14:paraId="1347F29A" w14:textId="77777777" w:rsidR="008B7368" w:rsidRDefault="008637A8">
            <w:pPr>
              <w:pStyle w:val="TableParagraph"/>
              <w:spacing w:before="213"/>
              <w:ind w:left="106" w:right="384"/>
              <w:rPr>
                <w:b/>
                <w:sz w:val="24"/>
              </w:rPr>
            </w:pPr>
            <w:r>
              <w:rPr>
                <w:b/>
                <w:sz w:val="24"/>
              </w:rPr>
              <w:t>Промежуточная атте-</w:t>
            </w:r>
            <w:r>
              <w:rPr>
                <w:b/>
                <w:spacing w:val="-57"/>
                <w:sz w:val="24"/>
              </w:rPr>
              <w:t xml:space="preserve"> </w:t>
            </w:r>
            <w:r>
              <w:rPr>
                <w:b/>
                <w:sz w:val="24"/>
              </w:rPr>
              <w:t>стация</w:t>
            </w:r>
          </w:p>
          <w:p w14:paraId="4A32BDEF" w14:textId="77777777" w:rsidR="008B7368" w:rsidRDefault="008637A8">
            <w:pPr>
              <w:pStyle w:val="TableParagraph"/>
              <w:ind w:left="106" w:right="273"/>
              <w:rPr>
                <w:sz w:val="24"/>
              </w:rPr>
            </w:pPr>
            <w:r>
              <w:rPr>
                <w:sz w:val="24"/>
              </w:rPr>
              <w:t>в</w:t>
            </w:r>
            <w:r>
              <w:rPr>
                <w:spacing w:val="-4"/>
                <w:sz w:val="24"/>
              </w:rPr>
              <w:t xml:space="preserve"> </w:t>
            </w:r>
            <w:r>
              <w:rPr>
                <w:sz w:val="24"/>
              </w:rPr>
              <w:t>форме</w:t>
            </w:r>
            <w:r>
              <w:rPr>
                <w:spacing w:val="-5"/>
                <w:sz w:val="24"/>
              </w:rPr>
              <w:t xml:space="preserve"> </w:t>
            </w:r>
            <w:r>
              <w:rPr>
                <w:sz w:val="24"/>
              </w:rPr>
              <w:t>дифференциро-</w:t>
            </w:r>
            <w:r>
              <w:rPr>
                <w:spacing w:val="-57"/>
                <w:sz w:val="24"/>
              </w:rPr>
              <w:t xml:space="preserve"> </w:t>
            </w:r>
            <w:r>
              <w:rPr>
                <w:sz w:val="24"/>
              </w:rPr>
              <w:t>ванного</w:t>
            </w:r>
            <w:r>
              <w:rPr>
                <w:spacing w:val="-2"/>
                <w:sz w:val="24"/>
              </w:rPr>
              <w:t xml:space="preserve"> </w:t>
            </w:r>
            <w:r>
              <w:rPr>
                <w:sz w:val="24"/>
              </w:rPr>
              <w:t>зачета</w:t>
            </w:r>
            <w:r>
              <w:rPr>
                <w:spacing w:val="-2"/>
                <w:sz w:val="24"/>
              </w:rPr>
              <w:t xml:space="preserve"> </w:t>
            </w:r>
            <w:r>
              <w:rPr>
                <w:sz w:val="24"/>
              </w:rPr>
              <w:t>в</w:t>
            </w:r>
            <w:r>
              <w:rPr>
                <w:spacing w:val="-2"/>
                <w:sz w:val="24"/>
              </w:rPr>
              <w:t xml:space="preserve"> </w:t>
            </w:r>
            <w:r>
              <w:rPr>
                <w:sz w:val="24"/>
              </w:rPr>
              <w:t>виде:</w:t>
            </w:r>
          </w:p>
          <w:p w14:paraId="17AD5850" w14:textId="77777777" w:rsidR="008B7368" w:rsidRDefault="008637A8">
            <w:pPr>
              <w:pStyle w:val="TableParagraph"/>
              <w:ind w:left="106" w:right="170"/>
              <w:rPr>
                <w:sz w:val="24"/>
              </w:rPr>
            </w:pPr>
            <w:r>
              <w:rPr>
                <w:sz w:val="24"/>
              </w:rPr>
              <w:t>-письменных/ устных от-</w:t>
            </w:r>
            <w:r>
              <w:rPr>
                <w:spacing w:val="-57"/>
                <w:sz w:val="24"/>
              </w:rPr>
              <w:t xml:space="preserve"> </w:t>
            </w:r>
            <w:r>
              <w:rPr>
                <w:sz w:val="24"/>
              </w:rPr>
              <w:t>ветов,</w:t>
            </w:r>
          </w:p>
          <w:p w14:paraId="7021AA69" w14:textId="77777777" w:rsidR="008B7368" w:rsidRDefault="008637A8">
            <w:pPr>
              <w:pStyle w:val="TableParagraph"/>
              <w:ind w:left="106"/>
              <w:rPr>
                <w:sz w:val="24"/>
              </w:rPr>
            </w:pPr>
            <w:r>
              <w:rPr>
                <w:sz w:val="24"/>
              </w:rPr>
              <w:t>-тестирования</w:t>
            </w:r>
          </w:p>
        </w:tc>
      </w:tr>
      <w:tr w:rsidR="008B7368" w14:paraId="7F2A8E70" w14:textId="77777777">
        <w:trPr>
          <w:trHeight w:val="4694"/>
        </w:trPr>
        <w:tc>
          <w:tcPr>
            <w:tcW w:w="3661" w:type="dxa"/>
          </w:tcPr>
          <w:p w14:paraId="6F861A90" w14:textId="77777777" w:rsidR="008B7368" w:rsidRDefault="008637A8">
            <w:pPr>
              <w:pStyle w:val="TableParagraph"/>
              <w:ind w:left="107" w:right="101"/>
              <w:rPr>
                <w:sz w:val="24"/>
              </w:rPr>
            </w:pPr>
            <w:r>
              <w:rPr>
                <w:sz w:val="24"/>
              </w:rPr>
              <w:t>Перечень умений, осваиваемых в</w:t>
            </w:r>
            <w:r>
              <w:rPr>
                <w:spacing w:val="-58"/>
                <w:sz w:val="24"/>
              </w:rPr>
              <w:t xml:space="preserve"> </w:t>
            </w:r>
            <w:r>
              <w:rPr>
                <w:sz w:val="24"/>
              </w:rPr>
              <w:t>рамках</w:t>
            </w:r>
            <w:r>
              <w:rPr>
                <w:spacing w:val="1"/>
                <w:sz w:val="24"/>
              </w:rPr>
              <w:t xml:space="preserve"> </w:t>
            </w:r>
            <w:r>
              <w:rPr>
                <w:sz w:val="24"/>
              </w:rPr>
              <w:t>дисциплины</w:t>
            </w:r>
          </w:p>
          <w:p w14:paraId="06B60B3D" w14:textId="77777777" w:rsidR="008B7368" w:rsidRDefault="008637A8">
            <w:pPr>
              <w:pStyle w:val="TableParagraph"/>
              <w:ind w:left="107" w:right="251"/>
              <w:rPr>
                <w:sz w:val="24"/>
              </w:rPr>
            </w:pPr>
            <w:r>
              <w:rPr>
                <w:sz w:val="24"/>
              </w:rPr>
              <w:t>применять техники и приемы</w:t>
            </w:r>
            <w:r>
              <w:rPr>
                <w:spacing w:val="1"/>
                <w:sz w:val="24"/>
              </w:rPr>
              <w:t xml:space="preserve"> </w:t>
            </w:r>
            <w:r>
              <w:rPr>
                <w:sz w:val="24"/>
              </w:rPr>
              <w:t>эффективного общения в про-</w:t>
            </w:r>
            <w:r>
              <w:rPr>
                <w:spacing w:val="1"/>
                <w:sz w:val="24"/>
              </w:rPr>
              <w:t xml:space="preserve"> </w:t>
            </w:r>
            <w:r>
              <w:rPr>
                <w:sz w:val="24"/>
              </w:rPr>
              <w:t>фессиональной деятельности;</w:t>
            </w:r>
            <w:r>
              <w:rPr>
                <w:spacing w:val="1"/>
                <w:sz w:val="24"/>
              </w:rPr>
              <w:t xml:space="preserve"> </w:t>
            </w:r>
            <w:r>
              <w:rPr>
                <w:sz w:val="24"/>
              </w:rPr>
              <w:t>использовать</w:t>
            </w:r>
            <w:r>
              <w:rPr>
                <w:spacing w:val="-8"/>
                <w:sz w:val="24"/>
              </w:rPr>
              <w:t xml:space="preserve"> </w:t>
            </w:r>
            <w:r>
              <w:rPr>
                <w:sz w:val="24"/>
              </w:rPr>
              <w:t>приемы</w:t>
            </w:r>
            <w:r>
              <w:rPr>
                <w:spacing w:val="-7"/>
                <w:sz w:val="24"/>
              </w:rPr>
              <w:t xml:space="preserve"> </w:t>
            </w:r>
            <w:r>
              <w:rPr>
                <w:sz w:val="24"/>
              </w:rPr>
              <w:t>саморегу-</w:t>
            </w:r>
            <w:r>
              <w:rPr>
                <w:spacing w:val="-57"/>
                <w:sz w:val="24"/>
              </w:rPr>
              <w:t xml:space="preserve"> </w:t>
            </w:r>
            <w:r>
              <w:rPr>
                <w:sz w:val="24"/>
              </w:rPr>
              <w:t>ляции поведения в процессе</w:t>
            </w:r>
            <w:r>
              <w:rPr>
                <w:spacing w:val="1"/>
                <w:sz w:val="24"/>
              </w:rPr>
              <w:t xml:space="preserve"> </w:t>
            </w:r>
            <w:r>
              <w:rPr>
                <w:sz w:val="24"/>
              </w:rPr>
              <w:t>межличностного</w:t>
            </w:r>
            <w:r>
              <w:rPr>
                <w:spacing w:val="-1"/>
                <w:sz w:val="24"/>
              </w:rPr>
              <w:t xml:space="preserve"> </w:t>
            </w:r>
            <w:r>
              <w:rPr>
                <w:sz w:val="24"/>
              </w:rPr>
              <w:t>общения;</w:t>
            </w:r>
          </w:p>
        </w:tc>
        <w:tc>
          <w:tcPr>
            <w:tcW w:w="3025" w:type="dxa"/>
          </w:tcPr>
          <w:p w14:paraId="10D9DFA1" w14:textId="77777777" w:rsidR="008B7368" w:rsidRDefault="008637A8">
            <w:pPr>
              <w:pStyle w:val="TableParagraph"/>
              <w:ind w:left="107" w:right="172"/>
              <w:rPr>
                <w:sz w:val="24"/>
              </w:rPr>
            </w:pPr>
            <w:r>
              <w:rPr>
                <w:sz w:val="24"/>
              </w:rPr>
              <w:t>Правильность, полнота</w:t>
            </w:r>
            <w:r>
              <w:rPr>
                <w:spacing w:val="1"/>
                <w:sz w:val="24"/>
              </w:rPr>
              <w:t xml:space="preserve"> </w:t>
            </w:r>
            <w:r>
              <w:rPr>
                <w:sz w:val="24"/>
              </w:rPr>
              <w:t>выполнения заданий, точ-</w:t>
            </w:r>
            <w:r>
              <w:rPr>
                <w:spacing w:val="-57"/>
                <w:sz w:val="24"/>
              </w:rPr>
              <w:t xml:space="preserve"> </w:t>
            </w:r>
            <w:r>
              <w:rPr>
                <w:sz w:val="24"/>
              </w:rPr>
              <w:t>ность формулировок, точ-</w:t>
            </w:r>
            <w:r>
              <w:rPr>
                <w:spacing w:val="-57"/>
                <w:sz w:val="24"/>
              </w:rPr>
              <w:t xml:space="preserve"> </w:t>
            </w:r>
            <w:r>
              <w:rPr>
                <w:sz w:val="24"/>
              </w:rPr>
              <w:t>ность расчетов, соответст-</w:t>
            </w:r>
            <w:r>
              <w:rPr>
                <w:spacing w:val="-57"/>
                <w:sz w:val="24"/>
              </w:rPr>
              <w:t xml:space="preserve"> </w:t>
            </w:r>
            <w:r>
              <w:rPr>
                <w:sz w:val="24"/>
              </w:rPr>
              <w:t>вие требованиям</w:t>
            </w:r>
            <w:r>
              <w:rPr>
                <w:spacing w:val="1"/>
                <w:sz w:val="24"/>
              </w:rPr>
              <w:t xml:space="preserve"> </w:t>
            </w:r>
            <w:r>
              <w:rPr>
                <w:sz w:val="24"/>
              </w:rPr>
              <w:t>Адекватность, оптималь-</w:t>
            </w:r>
            <w:r>
              <w:rPr>
                <w:spacing w:val="1"/>
                <w:sz w:val="24"/>
              </w:rPr>
              <w:t xml:space="preserve"> </w:t>
            </w:r>
            <w:r>
              <w:rPr>
                <w:sz w:val="24"/>
              </w:rPr>
              <w:t>ность</w:t>
            </w:r>
            <w:r>
              <w:rPr>
                <w:spacing w:val="-1"/>
                <w:sz w:val="24"/>
              </w:rPr>
              <w:t xml:space="preserve"> </w:t>
            </w:r>
            <w:r>
              <w:rPr>
                <w:sz w:val="24"/>
              </w:rPr>
              <w:t>выбора</w:t>
            </w:r>
            <w:r>
              <w:rPr>
                <w:spacing w:val="-2"/>
                <w:sz w:val="24"/>
              </w:rPr>
              <w:t xml:space="preserve"> </w:t>
            </w:r>
            <w:r>
              <w:rPr>
                <w:sz w:val="24"/>
              </w:rPr>
              <w:t>способов</w:t>
            </w:r>
          </w:p>
          <w:p w14:paraId="1164ED5F" w14:textId="77777777" w:rsidR="008B7368" w:rsidRDefault="008637A8">
            <w:pPr>
              <w:pStyle w:val="TableParagraph"/>
              <w:ind w:left="107" w:right="105"/>
              <w:rPr>
                <w:sz w:val="24"/>
              </w:rPr>
            </w:pPr>
            <w:r>
              <w:rPr>
                <w:sz w:val="24"/>
              </w:rPr>
              <w:t>действий, методов, техник,</w:t>
            </w:r>
            <w:r>
              <w:rPr>
                <w:spacing w:val="-57"/>
                <w:sz w:val="24"/>
              </w:rPr>
              <w:t xml:space="preserve"> </w:t>
            </w:r>
            <w:r>
              <w:rPr>
                <w:sz w:val="24"/>
              </w:rPr>
              <w:t>последовательностей дей-</w:t>
            </w:r>
            <w:r>
              <w:rPr>
                <w:spacing w:val="1"/>
                <w:sz w:val="24"/>
              </w:rPr>
              <w:t xml:space="preserve"> </w:t>
            </w:r>
            <w:r>
              <w:rPr>
                <w:sz w:val="24"/>
              </w:rPr>
              <w:t>ствий</w:t>
            </w:r>
            <w:r>
              <w:rPr>
                <w:spacing w:val="-1"/>
                <w:sz w:val="24"/>
              </w:rPr>
              <w:t xml:space="preserve"> </w:t>
            </w:r>
            <w:r>
              <w:rPr>
                <w:sz w:val="24"/>
              </w:rPr>
              <w:t>и т.д.</w:t>
            </w:r>
          </w:p>
          <w:p w14:paraId="67F30CBB" w14:textId="77777777" w:rsidR="008B7368" w:rsidRDefault="008637A8">
            <w:pPr>
              <w:pStyle w:val="TableParagraph"/>
              <w:ind w:left="107" w:right="130"/>
              <w:rPr>
                <w:sz w:val="24"/>
              </w:rPr>
            </w:pPr>
            <w:r>
              <w:rPr>
                <w:sz w:val="24"/>
              </w:rPr>
              <w:t>Точность оценки, само-</w:t>
            </w:r>
            <w:r>
              <w:rPr>
                <w:spacing w:val="1"/>
                <w:sz w:val="24"/>
              </w:rPr>
              <w:t xml:space="preserve"> </w:t>
            </w:r>
            <w:r>
              <w:rPr>
                <w:sz w:val="24"/>
              </w:rPr>
              <w:t>оценки выполнения</w:t>
            </w:r>
            <w:r>
              <w:rPr>
                <w:spacing w:val="1"/>
                <w:sz w:val="24"/>
              </w:rPr>
              <w:t xml:space="preserve"> </w:t>
            </w:r>
            <w:r>
              <w:rPr>
                <w:sz w:val="24"/>
              </w:rPr>
              <w:t>Соответствие требованиям</w:t>
            </w:r>
            <w:r>
              <w:rPr>
                <w:spacing w:val="-58"/>
                <w:sz w:val="24"/>
              </w:rPr>
              <w:t xml:space="preserve"> </w:t>
            </w:r>
            <w:r>
              <w:rPr>
                <w:sz w:val="24"/>
              </w:rPr>
              <w:t>инструкций, регламентов</w:t>
            </w:r>
            <w:r>
              <w:rPr>
                <w:spacing w:val="1"/>
                <w:sz w:val="24"/>
              </w:rPr>
              <w:t xml:space="preserve"> </w:t>
            </w:r>
            <w:r>
              <w:rPr>
                <w:sz w:val="24"/>
              </w:rPr>
              <w:t>Рациональность действий</w:t>
            </w:r>
            <w:r>
              <w:rPr>
                <w:spacing w:val="1"/>
                <w:sz w:val="24"/>
              </w:rPr>
              <w:t xml:space="preserve"> </w:t>
            </w:r>
            <w:r>
              <w:rPr>
                <w:sz w:val="24"/>
              </w:rPr>
              <w:t>и т.д.</w:t>
            </w:r>
          </w:p>
        </w:tc>
        <w:tc>
          <w:tcPr>
            <w:tcW w:w="2888" w:type="dxa"/>
          </w:tcPr>
          <w:p w14:paraId="723C5D1D" w14:textId="77777777" w:rsidR="008B7368" w:rsidRDefault="008637A8">
            <w:pPr>
              <w:pStyle w:val="TableParagraph"/>
              <w:spacing w:line="273" w:lineRule="exact"/>
              <w:ind w:left="106"/>
              <w:rPr>
                <w:b/>
                <w:sz w:val="24"/>
              </w:rPr>
            </w:pPr>
            <w:r>
              <w:rPr>
                <w:b/>
                <w:sz w:val="24"/>
              </w:rPr>
              <w:t>Текущий</w:t>
            </w:r>
            <w:r>
              <w:rPr>
                <w:b/>
                <w:spacing w:val="-3"/>
                <w:sz w:val="24"/>
              </w:rPr>
              <w:t xml:space="preserve"> </w:t>
            </w:r>
            <w:r>
              <w:rPr>
                <w:b/>
                <w:sz w:val="24"/>
              </w:rPr>
              <w:t>контроль:</w:t>
            </w:r>
          </w:p>
          <w:p w14:paraId="10CD130E" w14:textId="77777777" w:rsidR="008B7368" w:rsidRDefault="008637A8" w:rsidP="00954966">
            <w:pPr>
              <w:pStyle w:val="TableParagraph"/>
              <w:numPr>
                <w:ilvl w:val="0"/>
                <w:numId w:val="108"/>
              </w:numPr>
              <w:tabs>
                <w:tab w:val="left" w:pos="246"/>
              </w:tabs>
              <w:ind w:right="246" w:firstLine="0"/>
              <w:rPr>
                <w:sz w:val="24"/>
              </w:rPr>
            </w:pPr>
            <w:r>
              <w:rPr>
                <w:sz w:val="24"/>
              </w:rPr>
              <w:t>экспертная оценка де-</w:t>
            </w:r>
            <w:r>
              <w:rPr>
                <w:spacing w:val="1"/>
                <w:sz w:val="24"/>
              </w:rPr>
              <w:t xml:space="preserve"> </w:t>
            </w:r>
            <w:r>
              <w:rPr>
                <w:sz w:val="24"/>
              </w:rPr>
              <w:t>монстрируемых умений,</w:t>
            </w:r>
            <w:r>
              <w:rPr>
                <w:spacing w:val="-58"/>
                <w:sz w:val="24"/>
              </w:rPr>
              <w:t xml:space="preserve"> </w:t>
            </w:r>
            <w:r>
              <w:rPr>
                <w:sz w:val="24"/>
              </w:rPr>
              <w:t>выполняемых действий,</w:t>
            </w:r>
            <w:r>
              <w:rPr>
                <w:spacing w:val="-57"/>
                <w:sz w:val="24"/>
              </w:rPr>
              <w:t xml:space="preserve"> </w:t>
            </w:r>
            <w:r>
              <w:rPr>
                <w:sz w:val="24"/>
              </w:rPr>
              <w:t>защите отчетов по прак-</w:t>
            </w:r>
            <w:r>
              <w:rPr>
                <w:spacing w:val="-57"/>
                <w:sz w:val="24"/>
              </w:rPr>
              <w:t xml:space="preserve"> </w:t>
            </w:r>
            <w:r>
              <w:rPr>
                <w:sz w:val="24"/>
              </w:rPr>
              <w:t>тическим</w:t>
            </w:r>
            <w:r>
              <w:rPr>
                <w:spacing w:val="57"/>
                <w:sz w:val="24"/>
              </w:rPr>
              <w:t xml:space="preserve"> </w:t>
            </w:r>
            <w:r>
              <w:rPr>
                <w:sz w:val="24"/>
              </w:rPr>
              <w:t>занятиям;</w:t>
            </w:r>
          </w:p>
          <w:p w14:paraId="2660BAC2" w14:textId="77777777" w:rsidR="008B7368" w:rsidRDefault="008637A8" w:rsidP="00954966">
            <w:pPr>
              <w:pStyle w:val="TableParagraph"/>
              <w:numPr>
                <w:ilvl w:val="0"/>
                <w:numId w:val="108"/>
              </w:numPr>
              <w:tabs>
                <w:tab w:val="left" w:pos="246"/>
              </w:tabs>
              <w:ind w:right="282" w:firstLine="0"/>
              <w:rPr>
                <w:sz w:val="24"/>
              </w:rPr>
            </w:pPr>
            <w:r>
              <w:rPr>
                <w:sz w:val="24"/>
              </w:rPr>
              <w:t>оценка заданий для са-</w:t>
            </w:r>
            <w:r>
              <w:rPr>
                <w:spacing w:val="-57"/>
                <w:sz w:val="24"/>
              </w:rPr>
              <w:t xml:space="preserve"> </w:t>
            </w:r>
            <w:r>
              <w:rPr>
                <w:sz w:val="24"/>
              </w:rPr>
              <w:t>мостоятельной</w:t>
            </w:r>
            <w:r>
              <w:rPr>
                <w:spacing w:val="1"/>
                <w:sz w:val="24"/>
              </w:rPr>
              <w:t xml:space="preserve"> </w:t>
            </w:r>
            <w:r>
              <w:rPr>
                <w:sz w:val="24"/>
              </w:rPr>
              <w:t>работы,</w:t>
            </w:r>
            <w:r>
              <w:rPr>
                <w:spacing w:val="-57"/>
                <w:sz w:val="24"/>
              </w:rPr>
              <w:t xml:space="preserve"> </w:t>
            </w:r>
            <w:r>
              <w:rPr>
                <w:b/>
                <w:sz w:val="24"/>
              </w:rPr>
              <w:t>Промежуточная атте-</w:t>
            </w:r>
            <w:r>
              <w:rPr>
                <w:b/>
                <w:spacing w:val="1"/>
                <w:sz w:val="24"/>
              </w:rPr>
              <w:t xml:space="preserve"> </w:t>
            </w:r>
            <w:r>
              <w:rPr>
                <w:b/>
                <w:sz w:val="24"/>
              </w:rPr>
              <w:t>стация</w:t>
            </w:r>
            <w:r>
              <w:rPr>
                <w:sz w:val="24"/>
              </w:rPr>
              <w:t>:</w:t>
            </w:r>
          </w:p>
          <w:p w14:paraId="67E96091" w14:textId="77777777" w:rsidR="008B7368" w:rsidRDefault="008637A8" w:rsidP="00954966">
            <w:pPr>
              <w:pStyle w:val="TableParagraph"/>
              <w:numPr>
                <w:ilvl w:val="0"/>
                <w:numId w:val="108"/>
              </w:numPr>
              <w:tabs>
                <w:tab w:val="left" w:pos="246"/>
              </w:tabs>
              <w:ind w:right="315" w:firstLine="0"/>
              <w:jc w:val="both"/>
              <w:rPr>
                <w:sz w:val="24"/>
              </w:rPr>
            </w:pPr>
            <w:r>
              <w:rPr>
                <w:sz w:val="24"/>
              </w:rPr>
              <w:t>экспертная оценка вы-</w:t>
            </w:r>
            <w:r>
              <w:rPr>
                <w:spacing w:val="-57"/>
                <w:sz w:val="24"/>
              </w:rPr>
              <w:t xml:space="preserve"> </w:t>
            </w:r>
            <w:r>
              <w:rPr>
                <w:sz w:val="24"/>
              </w:rPr>
              <w:t>полнения практических</w:t>
            </w:r>
            <w:r>
              <w:rPr>
                <w:spacing w:val="-57"/>
                <w:sz w:val="24"/>
              </w:rPr>
              <w:t xml:space="preserve"> </w:t>
            </w:r>
            <w:r>
              <w:rPr>
                <w:sz w:val="24"/>
              </w:rPr>
              <w:t>заданий</w:t>
            </w:r>
            <w:r>
              <w:rPr>
                <w:spacing w:val="-3"/>
                <w:sz w:val="24"/>
              </w:rPr>
              <w:t xml:space="preserve"> </w:t>
            </w:r>
            <w:r>
              <w:rPr>
                <w:sz w:val="24"/>
              </w:rPr>
              <w:t>на</w:t>
            </w:r>
            <w:r>
              <w:rPr>
                <w:spacing w:val="-1"/>
                <w:sz w:val="24"/>
              </w:rPr>
              <w:t xml:space="preserve"> </w:t>
            </w:r>
            <w:r>
              <w:rPr>
                <w:sz w:val="24"/>
              </w:rPr>
              <w:t>зачете</w:t>
            </w:r>
          </w:p>
        </w:tc>
      </w:tr>
    </w:tbl>
    <w:p w14:paraId="1EA750E1" w14:textId="77777777" w:rsidR="008B7368" w:rsidRDefault="008B7368">
      <w:pPr>
        <w:jc w:val="both"/>
        <w:rPr>
          <w:sz w:val="24"/>
        </w:rPr>
        <w:sectPr w:rsidR="008B7368">
          <w:pgSz w:w="11910" w:h="16840"/>
          <w:pgMar w:top="1440" w:right="620" w:bottom="960" w:left="1480" w:header="0" w:footer="779" w:gutter="0"/>
          <w:cols w:space="720"/>
        </w:sectPr>
      </w:pPr>
    </w:p>
    <w:p w14:paraId="13D69AB0" w14:textId="77777777" w:rsidR="008B7368" w:rsidRDefault="008637A8">
      <w:pPr>
        <w:pStyle w:val="1"/>
        <w:spacing w:before="70"/>
        <w:ind w:left="0" w:right="228"/>
        <w:jc w:val="right"/>
      </w:pPr>
      <w:r>
        <w:lastRenderedPageBreak/>
        <w:t>Приложение</w:t>
      </w:r>
      <w:r>
        <w:rPr>
          <w:spacing w:val="-6"/>
        </w:rPr>
        <w:t xml:space="preserve"> </w:t>
      </w:r>
      <w:r w:rsidR="00876AE0">
        <w:t>2</w:t>
      </w:r>
      <w:r>
        <w:t>.4</w:t>
      </w:r>
    </w:p>
    <w:p w14:paraId="2AF90856" w14:textId="77777777" w:rsidR="008B7368" w:rsidRDefault="008B7368">
      <w:pPr>
        <w:pStyle w:val="a3"/>
        <w:rPr>
          <w:b/>
          <w:sz w:val="21"/>
        </w:rPr>
      </w:pPr>
    </w:p>
    <w:p w14:paraId="2EC1A023" w14:textId="77777777" w:rsidR="008B7368" w:rsidRDefault="008637A8">
      <w:pPr>
        <w:spacing w:before="1"/>
        <w:ind w:left="6016"/>
        <w:rPr>
          <w:b/>
          <w:sz w:val="24"/>
        </w:rPr>
      </w:pPr>
      <w:r>
        <w:rPr>
          <w:b/>
          <w:sz w:val="24"/>
        </w:rPr>
        <w:t>к</w:t>
      </w:r>
      <w:r>
        <w:rPr>
          <w:b/>
          <w:spacing w:val="-3"/>
          <w:sz w:val="24"/>
        </w:rPr>
        <w:t xml:space="preserve"> </w:t>
      </w:r>
      <w:r>
        <w:rPr>
          <w:b/>
          <w:sz w:val="24"/>
        </w:rPr>
        <w:t>ПООП</w:t>
      </w:r>
      <w:r>
        <w:rPr>
          <w:b/>
          <w:spacing w:val="-2"/>
          <w:sz w:val="24"/>
        </w:rPr>
        <w:t xml:space="preserve"> </w:t>
      </w:r>
      <w:r>
        <w:rPr>
          <w:b/>
          <w:sz w:val="24"/>
        </w:rPr>
        <w:t>СПО</w:t>
      </w:r>
      <w:r>
        <w:rPr>
          <w:b/>
          <w:spacing w:val="-4"/>
          <w:sz w:val="24"/>
        </w:rPr>
        <w:t xml:space="preserve"> </w:t>
      </w:r>
      <w:r>
        <w:rPr>
          <w:b/>
          <w:sz w:val="24"/>
        </w:rPr>
        <w:t>по</w:t>
      </w:r>
      <w:r>
        <w:rPr>
          <w:b/>
          <w:spacing w:val="-2"/>
          <w:sz w:val="24"/>
        </w:rPr>
        <w:t xml:space="preserve"> </w:t>
      </w:r>
      <w:r>
        <w:rPr>
          <w:b/>
          <w:sz w:val="24"/>
        </w:rPr>
        <w:t>специальности</w:t>
      </w:r>
    </w:p>
    <w:p w14:paraId="552930D6" w14:textId="77777777" w:rsidR="008B7368" w:rsidRDefault="008637A8">
      <w:pPr>
        <w:pStyle w:val="1"/>
        <w:spacing w:before="40"/>
        <w:ind w:left="4290"/>
      </w:pPr>
      <w:r>
        <w:t>43.02.13</w:t>
      </w:r>
      <w:r>
        <w:rPr>
          <w:spacing w:val="-5"/>
        </w:rPr>
        <w:t xml:space="preserve"> </w:t>
      </w:r>
      <w:r>
        <w:t>Технология</w:t>
      </w:r>
      <w:r>
        <w:rPr>
          <w:spacing w:val="-5"/>
        </w:rPr>
        <w:t xml:space="preserve"> </w:t>
      </w:r>
      <w:r>
        <w:t>парикмахерского</w:t>
      </w:r>
      <w:r>
        <w:rPr>
          <w:spacing w:val="-5"/>
        </w:rPr>
        <w:t xml:space="preserve"> </w:t>
      </w:r>
      <w:r>
        <w:t>искусства</w:t>
      </w:r>
    </w:p>
    <w:p w14:paraId="28435E95" w14:textId="77777777" w:rsidR="008B7368" w:rsidRDefault="008B7368">
      <w:pPr>
        <w:pStyle w:val="a3"/>
        <w:rPr>
          <w:b/>
          <w:sz w:val="26"/>
        </w:rPr>
      </w:pPr>
    </w:p>
    <w:p w14:paraId="3B902FA1" w14:textId="77777777" w:rsidR="008B7368" w:rsidRDefault="008B7368">
      <w:pPr>
        <w:pStyle w:val="a3"/>
        <w:rPr>
          <w:b/>
          <w:sz w:val="26"/>
        </w:rPr>
      </w:pPr>
    </w:p>
    <w:p w14:paraId="2580017E" w14:textId="77777777" w:rsidR="008B7368" w:rsidRDefault="008B7368">
      <w:pPr>
        <w:pStyle w:val="a3"/>
        <w:rPr>
          <w:b/>
          <w:sz w:val="26"/>
        </w:rPr>
      </w:pPr>
    </w:p>
    <w:p w14:paraId="3AC5F59F" w14:textId="77777777" w:rsidR="008B7368" w:rsidRDefault="008B7368">
      <w:pPr>
        <w:pStyle w:val="a3"/>
        <w:rPr>
          <w:b/>
          <w:sz w:val="26"/>
        </w:rPr>
      </w:pPr>
    </w:p>
    <w:p w14:paraId="576CAD1A" w14:textId="77777777" w:rsidR="008B7368" w:rsidRDefault="008B7368">
      <w:pPr>
        <w:pStyle w:val="a3"/>
        <w:rPr>
          <w:b/>
          <w:sz w:val="26"/>
        </w:rPr>
      </w:pPr>
    </w:p>
    <w:p w14:paraId="7F399E33" w14:textId="77777777" w:rsidR="008B7368" w:rsidRDefault="008B7368">
      <w:pPr>
        <w:pStyle w:val="a3"/>
        <w:rPr>
          <w:b/>
          <w:sz w:val="26"/>
        </w:rPr>
      </w:pPr>
    </w:p>
    <w:p w14:paraId="60770FF9" w14:textId="77777777" w:rsidR="008B7368" w:rsidRDefault="008B7368">
      <w:pPr>
        <w:pStyle w:val="a3"/>
        <w:rPr>
          <w:b/>
          <w:sz w:val="26"/>
        </w:rPr>
      </w:pPr>
    </w:p>
    <w:p w14:paraId="52ACB0A0" w14:textId="77777777" w:rsidR="008B7368" w:rsidRDefault="008B7368">
      <w:pPr>
        <w:pStyle w:val="a3"/>
        <w:rPr>
          <w:b/>
          <w:sz w:val="26"/>
        </w:rPr>
      </w:pPr>
    </w:p>
    <w:p w14:paraId="4600DCEA" w14:textId="77777777" w:rsidR="008B7368" w:rsidRDefault="008B7368">
      <w:pPr>
        <w:pStyle w:val="a3"/>
        <w:rPr>
          <w:b/>
          <w:sz w:val="26"/>
        </w:rPr>
      </w:pPr>
    </w:p>
    <w:p w14:paraId="2A27E157" w14:textId="77777777" w:rsidR="008B7368" w:rsidRDefault="008B7368">
      <w:pPr>
        <w:pStyle w:val="a3"/>
        <w:rPr>
          <w:b/>
          <w:sz w:val="26"/>
        </w:rPr>
      </w:pPr>
    </w:p>
    <w:p w14:paraId="56FC8266" w14:textId="77777777" w:rsidR="008B7368" w:rsidRDefault="008B7368">
      <w:pPr>
        <w:pStyle w:val="a3"/>
        <w:rPr>
          <w:b/>
          <w:sz w:val="26"/>
        </w:rPr>
      </w:pPr>
    </w:p>
    <w:p w14:paraId="30235AF2" w14:textId="77777777" w:rsidR="008B7368" w:rsidRDefault="008B7368">
      <w:pPr>
        <w:pStyle w:val="a3"/>
        <w:rPr>
          <w:b/>
          <w:sz w:val="26"/>
        </w:rPr>
      </w:pPr>
    </w:p>
    <w:p w14:paraId="5764D23A" w14:textId="77777777" w:rsidR="008B7368" w:rsidRDefault="008B7368">
      <w:pPr>
        <w:pStyle w:val="a3"/>
        <w:rPr>
          <w:b/>
          <w:sz w:val="26"/>
        </w:rPr>
      </w:pPr>
    </w:p>
    <w:p w14:paraId="51E1CC84" w14:textId="77777777" w:rsidR="008B7368" w:rsidRDefault="008B7368">
      <w:pPr>
        <w:pStyle w:val="a3"/>
        <w:spacing w:before="7"/>
        <w:rPr>
          <w:b/>
          <w:sz w:val="25"/>
        </w:rPr>
      </w:pPr>
    </w:p>
    <w:p w14:paraId="5E6FCECD" w14:textId="77777777" w:rsidR="008B7368" w:rsidRDefault="008637A8">
      <w:pPr>
        <w:spacing w:before="1"/>
        <w:ind w:left="1017" w:right="1024"/>
        <w:jc w:val="center"/>
        <w:rPr>
          <w:b/>
          <w:sz w:val="24"/>
        </w:rPr>
      </w:pPr>
      <w:r>
        <w:rPr>
          <w:b/>
          <w:sz w:val="24"/>
        </w:rPr>
        <w:t>ПРИМЕРНАЯ</w:t>
      </w:r>
      <w:r>
        <w:rPr>
          <w:b/>
          <w:spacing w:val="-3"/>
          <w:sz w:val="24"/>
        </w:rPr>
        <w:t xml:space="preserve"> </w:t>
      </w: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5"/>
          <w:sz w:val="24"/>
        </w:rPr>
        <w:t xml:space="preserve"> </w:t>
      </w:r>
      <w:r>
        <w:rPr>
          <w:b/>
          <w:sz w:val="24"/>
        </w:rPr>
        <w:t>ДИСЦИПЛИНЫ</w:t>
      </w:r>
    </w:p>
    <w:p w14:paraId="025D6911" w14:textId="77777777" w:rsidR="008B7368" w:rsidRDefault="008B7368">
      <w:pPr>
        <w:pStyle w:val="a3"/>
        <w:rPr>
          <w:b/>
          <w:sz w:val="26"/>
        </w:rPr>
      </w:pPr>
    </w:p>
    <w:p w14:paraId="54945571" w14:textId="77777777" w:rsidR="008B7368" w:rsidRDefault="008637A8">
      <w:pPr>
        <w:pStyle w:val="1"/>
        <w:spacing w:before="217"/>
        <w:ind w:left="1916" w:right="1926"/>
        <w:jc w:val="center"/>
      </w:pPr>
      <w:r>
        <w:t>Иностранный язык в профессиональной деятельности</w:t>
      </w:r>
      <w:r>
        <w:rPr>
          <w:spacing w:val="-57"/>
        </w:rPr>
        <w:t xml:space="preserve"> </w:t>
      </w:r>
      <w:r>
        <w:t>(на</w:t>
      </w:r>
      <w:r>
        <w:rPr>
          <w:spacing w:val="-1"/>
        </w:rPr>
        <w:t xml:space="preserve"> </w:t>
      </w:r>
      <w:r>
        <w:t>примере</w:t>
      </w:r>
      <w:r>
        <w:rPr>
          <w:spacing w:val="-1"/>
        </w:rPr>
        <w:t xml:space="preserve"> </w:t>
      </w:r>
      <w:r>
        <w:t>английского языка)</w:t>
      </w:r>
    </w:p>
    <w:p w14:paraId="599EA698" w14:textId="77777777" w:rsidR="008B7368" w:rsidRDefault="008B7368">
      <w:pPr>
        <w:pStyle w:val="a3"/>
        <w:rPr>
          <w:b/>
          <w:sz w:val="26"/>
        </w:rPr>
      </w:pPr>
    </w:p>
    <w:p w14:paraId="3669FE32" w14:textId="77777777" w:rsidR="008B7368" w:rsidRDefault="008B7368">
      <w:pPr>
        <w:pStyle w:val="a3"/>
        <w:rPr>
          <w:b/>
          <w:sz w:val="26"/>
        </w:rPr>
      </w:pPr>
    </w:p>
    <w:p w14:paraId="1B498A00" w14:textId="77777777" w:rsidR="008B7368" w:rsidRDefault="008B7368">
      <w:pPr>
        <w:pStyle w:val="a3"/>
        <w:rPr>
          <w:b/>
          <w:sz w:val="26"/>
        </w:rPr>
      </w:pPr>
    </w:p>
    <w:p w14:paraId="6F3FE090" w14:textId="77777777" w:rsidR="008B7368" w:rsidRDefault="008B7368">
      <w:pPr>
        <w:pStyle w:val="a3"/>
        <w:rPr>
          <w:b/>
          <w:sz w:val="26"/>
        </w:rPr>
      </w:pPr>
    </w:p>
    <w:p w14:paraId="0096E7DB" w14:textId="77777777" w:rsidR="008B7368" w:rsidRDefault="008B7368">
      <w:pPr>
        <w:pStyle w:val="a3"/>
        <w:rPr>
          <w:b/>
          <w:sz w:val="26"/>
        </w:rPr>
      </w:pPr>
    </w:p>
    <w:p w14:paraId="384973A2" w14:textId="77777777" w:rsidR="008B7368" w:rsidRDefault="008B7368">
      <w:pPr>
        <w:pStyle w:val="a3"/>
        <w:rPr>
          <w:b/>
          <w:sz w:val="26"/>
        </w:rPr>
      </w:pPr>
    </w:p>
    <w:p w14:paraId="74E5D4BB" w14:textId="77777777" w:rsidR="008B7368" w:rsidRDefault="008B7368">
      <w:pPr>
        <w:pStyle w:val="a3"/>
        <w:rPr>
          <w:b/>
          <w:sz w:val="26"/>
        </w:rPr>
      </w:pPr>
    </w:p>
    <w:p w14:paraId="301F0F28" w14:textId="77777777" w:rsidR="008B7368" w:rsidRDefault="008B7368">
      <w:pPr>
        <w:pStyle w:val="a3"/>
        <w:rPr>
          <w:b/>
          <w:sz w:val="26"/>
        </w:rPr>
      </w:pPr>
    </w:p>
    <w:p w14:paraId="329549DF" w14:textId="77777777" w:rsidR="008B7368" w:rsidRDefault="008B7368">
      <w:pPr>
        <w:pStyle w:val="a3"/>
        <w:rPr>
          <w:b/>
          <w:sz w:val="26"/>
        </w:rPr>
      </w:pPr>
    </w:p>
    <w:p w14:paraId="243FCFC6" w14:textId="77777777" w:rsidR="008B7368" w:rsidRDefault="008B7368">
      <w:pPr>
        <w:pStyle w:val="a3"/>
        <w:rPr>
          <w:b/>
          <w:sz w:val="26"/>
        </w:rPr>
      </w:pPr>
    </w:p>
    <w:p w14:paraId="3F1297A7" w14:textId="77777777" w:rsidR="008B7368" w:rsidRDefault="008B7368">
      <w:pPr>
        <w:pStyle w:val="a3"/>
        <w:rPr>
          <w:b/>
          <w:sz w:val="26"/>
        </w:rPr>
      </w:pPr>
    </w:p>
    <w:p w14:paraId="4750A866" w14:textId="77777777" w:rsidR="008B7368" w:rsidRDefault="008B7368">
      <w:pPr>
        <w:pStyle w:val="a3"/>
        <w:rPr>
          <w:b/>
          <w:sz w:val="26"/>
        </w:rPr>
      </w:pPr>
    </w:p>
    <w:p w14:paraId="7C593CE0" w14:textId="77777777" w:rsidR="008B7368" w:rsidRDefault="008B7368">
      <w:pPr>
        <w:pStyle w:val="a3"/>
        <w:rPr>
          <w:b/>
          <w:sz w:val="26"/>
        </w:rPr>
      </w:pPr>
    </w:p>
    <w:p w14:paraId="068145D4" w14:textId="77777777" w:rsidR="008B7368" w:rsidRDefault="008B7368">
      <w:pPr>
        <w:pStyle w:val="a3"/>
        <w:rPr>
          <w:b/>
          <w:sz w:val="26"/>
        </w:rPr>
      </w:pPr>
    </w:p>
    <w:p w14:paraId="28609196" w14:textId="77777777" w:rsidR="008B7368" w:rsidRDefault="008B7368">
      <w:pPr>
        <w:pStyle w:val="a3"/>
        <w:rPr>
          <w:b/>
          <w:sz w:val="26"/>
        </w:rPr>
      </w:pPr>
    </w:p>
    <w:p w14:paraId="1BBDEA7B" w14:textId="77777777" w:rsidR="008B7368" w:rsidRDefault="008B7368">
      <w:pPr>
        <w:pStyle w:val="a3"/>
        <w:rPr>
          <w:b/>
          <w:sz w:val="26"/>
        </w:rPr>
      </w:pPr>
    </w:p>
    <w:p w14:paraId="5FD932FE" w14:textId="77777777" w:rsidR="008B7368" w:rsidRDefault="008B7368">
      <w:pPr>
        <w:pStyle w:val="a3"/>
        <w:rPr>
          <w:b/>
          <w:sz w:val="26"/>
        </w:rPr>
      </w:pPr>
    </w:p>
    <w:p w14:paraId="2A8630F6" w14:textId="77777777" w:rsidR="008B7368" w:rsidRDefault="008B7368">
      <w:pPr>
        <w:pStyle w:val="a3"/>
        <w:rPr>
          <w:b/>
          <w:sz w:val="26"/>
        </w:rPr>
      </w:pPr>
    </w:p>
    <w:p w14:paraId="79111C6A" w14:textId="77777777" w:rsidR="008B7368" w:rsidRDefault="008B7368">
      <w:pPr>
        <w:pStyle w:val="a3"/>
        <w:rPr>
          <w:b/>
          <w:sz w:val="26"/>
        </w:rPr>
      </w:pPr>
    </w:p>
    <w:p w14:paraId="207C008D" w14:textId="77777777" w:rsidR="008B7368" w:rsidRDefault="008B7368">
      <w:pPr>
        <w:pStyle w:val="a3"/>
        <w:rPr>
          <w:b/>
          <w:sz w:val="26"/>
        </w:rPr>
      </w:pPr>
    </w:p>
    <w:p w14:paraId="502DE661" w14:textId="77777777" w:rsidR="008B7368" w:rsidRDefault="008B7368">
      <w:pPr>
        <w:pStyle w:val="a3"/>
        <w:spacing w:before="2"/>
        <w:rPr>
          <w:b/>
          <w:sz w:val="32"/>
        </w:rPr>
      </w:pPr>
    </w:p>
    <w:p w14:paraId="0BEC0A2F" w14:textId="77777777" w:rsidR="008B7368" w:rsidRDefault="008637A8">
      <w:pPr>
        <w:ind w:left="1510" w:right="1516"/>
        <w:jc w:val="center"/>
        <w:rPr>
          <w:b/>
          <w:sz w:val="24"/>
        </w:rPr>
      </w:pPr>
      <w:r>
        <w:rPr>
          <w:b/>
          <w:sz w:val="24"/>
        </w:rPr>
        <w:t>2021 г.</w:t>
      </w:r>
    </w:p>
    <w:p w14:paraId="794F529C" w14:textId="77777777" w:rsidR="008B7368" w:rsidRDefault="008B7368">
      <w:pPr>
        <w:jc w:val="center"/>
        <w:rPr>
          <w:sz w:val="24"/>
        </w:rPr>
        <w:sectPr w:rsidR="008B7368">
          <w:pgSz w:w="11910" w:h="16840"/>
          <w:pgMar w:top="1320" w:right="620" w:bottom="960" w:left="1480" w:header="0" w:footer="779" w:gutter="0"/>
          <w:cols w:space="720"/>
        </w:sectPr>
      </w:pPr>
    </w:p>
    <w:p w14:paraId="73212AF2" w14:textId="77777777" w:rsidR="008B7368" w:rsidRDefault="008637A8">
      <w:pPr>
        <w:pStyle w:val="1"/>
        <w:spacing w:before="73"/>
        <w:ind w:left="1510" w:right="1513"/>
        <w:jc w:val="center"/>
      </w:pPr>
      <w:r>
        <w:lastRenderedPageBreak/>
        <w:t>СОДЕРЖАНИЕ</w:t>
      </w:r>
    </w:p>
    <w:p w14:paraId="5A7984EB" w14:textId="77777777" w:rsidR="008B7368" w:rsidRDefault="008B7368">
      <w:pPr>
        <w:pStyle w:val="a3"/>
        <w:spacing w:before="4"/>
        <w:rPr>
          <w:b/>
          <w:sz w:val="31"/>
        </w:rPr>
      </w:pPr>
    </w:p>
    <w:p w14:paraId="02ED00B8" w14:textId="77777777" w:rsidR="008B7368" w:rsidRDefault="008637A8" w:rsidP="00954966">
      <w:pPr>
        <w:pStyle w:val="a5"/>
        <w:numPr>
          <w:ilvl w:val="0"/>
          <w:numId w:val="107"/>
        </w:numPr>
        <w:tabs>
          <w:tab w:val="left" w:pos="929"/>
          <w:tab w:val="left" w:pos="930"/>
          <w:tab w:val="left" w:pos="7527"/>
        </w:tabs>
        <w:spacing w:line="276" w:lineRule="auto"/>
        <w:ind w:right="600"/>
        <w:rPr>
          <w:b/>
          <w:sz w:val="24"/>
        </w:rPr>
      </w:pPr>
      <w:r>
        <w:rPr>
          <w:b/>
          <w:sz w:val="24"/>
        </w:rPr>
        <w:t>ОБЩАЯ</w:t>
      </w:r>
      <w:r>
        <w:rPr>
          <w:b/>
          <w:spacing w:val="-4"/>
          <w:sz w:val="24"/>
        </w:rPr>
        <w:t xml:space="preserve"> </w:t>
      </w:r>
      <w:r>
        <w:rPr>
          <w:b/>
          <w:sz w:val="24"/>
        </w:rPr>
        <w:t>ХАРАКТЕРИСТИКА</w:t>
      </w:r>
      <w:r>
        <w:rPr>
          <w:b/>
          <w:spacing w:val="-4"/>
          <w:sz w:val="24"/>
        </w:rPr>
        <w:t xml:space="preserve"> </w:t>
      </w:r>
      <w:r>
        <w:rPr>
          <w:b/>
          <w:sz w:val="24"/>
        </w:rPr>
        <w:t>ПРИМЕРНОЙ</w:t>
      </w:r>
      <w:r>
        <w:rPr>
          <w:b/>
          <w:spacing w:val="-2"/>
          <w:sz w:val="24"/>
        </w:rPr>
        <w:t xml:space="preserve"> </w:t>
      </w:r>
      <w:r>
        <w:rPr>
          <w:b/>
          <w:sz w:val="24"/>
        </w:rPr>
        <w:t>РАБОЧЕЙ</w:t>
      </w:r>
      <w:r>
        <w:rPr>
          <w:b/>
          <w:sz w:val="24"/>
        </w:rPr>
        <w:tab/>
      </w:r>
      <w:r>
        <w:rPr>
          <w:b/>
          <w:spacing w:val="-1"/>
          <w:sz w:val="24"/>
        </w:rPr>
        <w:t>ПРОГРАММЫ</w:t>
      </w:r>
      <w:r>
        <w:rPr>
          <w:b/>
          <w:spacing w:val="-57"/>
          <w:sz w:val="24"/>
        </w:rPr>
        <w:t xml:space="preserve"> </w:t>
      </w:r>
      <w:r>
        <w:rPr>
          <w:b/>
          <w:sz w:val="24"/>
        </w:rPr>
        <w:t>УЧЕБНОЙ</w:t>
      </w:r>
      <w:r>
        <w:rPr>
          <w:b/>
          <w:spacing w:val="-1"/>
          <w:sz w:val="24"/>
        </w:rPr>
        <w:t xml:space="preserve"> </w:t>
      </w:r>
      <w:r>
        <w:rPr>
          <w:b/>
          <w:sz w:val="24"/>
        </w:rPr>
        <w:t>ДИСЦИПЛИНЫ</w:t>
      </w:r>
    </w:p>
    <w:p w14:paraId="5941420C" w14:textId="77777777" w:rsidR="008B7368" w:rsidRDefault="008B7368">
      <w:pPr>
        <w:pStyle w:val="a3"/>
        <w:spacing w:before="8"/>
        <w:rPr>
          <w:b/>
          <w:sz w:val="27"/>
        </w:rPr>
      </w:pPr>
    </w:p>
    <w:p w14:paraId="378FB0D6" w14:textId="77777777" w:rsidR="008B7368" w:rsidRDefault="008637A8" w:rsidP="00954966">
      <w:pPr>
        <w:pStyle w:val="1"/>
        <w:numPr>
          <w:ilvl w:val="0"/>
          <w:numId w:val="107"/>
        </w:numPr>
        <w:tabs>
          <w:tab w:val="left" w:pos="929"/>
          <w:tab w:val="left" w:pos="930"/>
        </w:tabs>
      </w:pPr>
      <w:r>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14:paraId="1E7FD07F" w14:textId="77777777" w:rsidR="008B7368" w:rsidRDefault="008B7368">
      <w:pPr>
        <w:pStyle w:val="a3"/>
        <w:rPr>
          <w:b/>
          <w:sz w:val="26"/>
        </w:rPr>
      </w:pPr>
    </w:p>
    <w:p w14:paraId="286E47F1" w14:textId="77777777" w:rsidR="008B7368" w:rsidRDefault="008637A8" w:rsidP="00954966">
      <w:pPr>
        <w:pStyle w:val="a5"/>
        <w:numPr>
          <w:ilvl w:val="0"/>
          <w:numId w:val="107"/>
        </w:numPr>
        <w:tabs>
          <w:tab w:val="left" w:pos="929"/>
          <w:tab w:val="left" w:pos="930"/>
        </w:tabs>
        <w:spacing w:before="176"/>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p w14:paraId="29CABE0C" w14:textId="77777777" w:rsidR="008B7368" w:rsidRDefault="008B7368">
      <w:pPr>
        <w:pStyle w:val="a3"/>
        <w:spacing w:before="7"/>
        <w:rPr>
          <w:b/>
          <w:sz w:val="34"/>
        </w:rPr>
      </w:pPr>
    </w:p>
    <w:p w14:paraId="61E98F80" w14:textId="77777777" w:rsidR="008B7368" w:rsidRDefault="008637A8" w:rsidP="00954966">
      <w:pPr>
        <w:pStyle w:val="1"/>
        <w:numPr>
          <w:ilvl w:val="0"/>
          <w:numId w:val="107"/>
        </w:numPr>
        <w:tabs>
          <w:tab w:val="left" w:pos="929"/>
          <w:tab w:val="left" w:pos="930"/>
        </w:tabs>
        <w:spacing w:line="276" w:lineRule="auto"/>
        <w:ind w:left="941" w:right="1515" w:hanging="720"/>
      </w:pPr>
      <w:r>
        <w:t>КОНТРОЛЬ</w:t>
      </w:r>
      <w:r>
        <w:rPr>
          <w:spacing w:val="-4"/>
        </w:rPr>
        <w:t xml:space="preserve"> </w:t>
      </w:r>
      <w:r>
        <w:t>И</w:t>
      </w:r>
      <w:r>
        <w:rPr>
          <w:spacing w:val="-5"/>
        </w:rPr>
        <w:t xml:space="preserve"> </w:t>
      </w:r>
      <w:r>
        <w:t>ОЦЕНКА</w:t>
      </w:r>
      <w:r>
        <w:rPr>
          <w:spacing w:val="-5"/>
        </w:rPr>
        <w:t xml:space="preserve"> </w:t>
      </w:r>
      <w:r>
        <w:t>РЕЗУЛЬТАТОВ</w:t>
      </w:r>
      <w:r>
        <w:rPr>
          <w:spacing w:val="-5"/>
        </w:rPr>
        <w:t xml:space="preserve"> </w:t>
      </w:r>
      <w:r>
        <w:t>ОСВОЕНИЯ</w:t>
      </w:r>
      <w:r>
        <w:rPr>
          <w:spacing w:val="-5"/>
        </w:rPr>
        <w:t xml:space="preserve"> </w:t>
      </w:r>
      <w:r>
        <w:t>УЧЕБНОЙ</w:t>
      </w:r>
      <w:r>
        <w:rPr>
          <w:spacing w:val="-57"/>
        </w:rPr>
        <w:t xml:space="preserve"> </w:t>
      </w:r>
      <w:r>
        <w:t>ДИСЦИПЛИНЫ</w:t>
      </w:r>
    </w:p>
    <w:p w14:paraId="583303BB" w14:textId="77777777" w:rsidR="008B7368" w:rsidRDefault="008B7368">
      <w:pPr>
        <w:spacing w:line="276" w:lineRule="auto"/>
        <w:sectPr w:rsidR="008B7368">
          <w:pgSz w:w="11910" w:h="16840"/>
          <w:pgMar w:top="1040" w:right="620" w:bottom="960" w:left="1480" w:header="0" w:footer="779" w:gutter="0"/>
          <w:cols w:space="720"/>
        </w:sectPr>
      </w:pPr>
    </w:p>
    <w:p w14:paraId="3822FBCB" w14:textId="77777777" w:rsidR="008B7368" w:rsidRDefault="008637A8" w:rsidP="00954966">
      <w:pPr>
        <w:pStyle w:val="a5"/>
        <w:numPr>
          <w:ilvl w:val="1"/>
          <w:numId w:val="107"/>
        </w:numPr>
        <w:tabs>
          <w:tab w:val="left" w:pos="1233"/>
        </w:tabs>
        <w:spacing w:before="72" w:line="276" w:lineRule="auto"/>
        <w:ind w:right="536" w:firstLine="770"/>
        <w:jc w:val="left"/>
        <w:rPr>
          <w:b/>
          <w:sz w:val="24"/>
        </w:rPr>
      </w:pPr>
      <w:r>
        <w:rPr>
          <w:b/>
          <w:sz w:val="24"/>
        </w:rPr>
        <w:lastRenderedPageBreak/>
        <w:t>ОБЩАЯ ХАРАКТЕРИСТИКА ПРИМЕРНОЙ РАБОЧЕЙ ПРОГРАММЫ</w:t>
      </w:r>
      <w:r>
        <w:rPr>
          <w:b/>
          <w:spacing w:val="-58"/>
          <w:sz w:val="24"/>
        </w:rPr>
        <w:t xml:space="preserve"> </w:t>
      </w:r>
      <w:r>
        <w:rPr>
          <w:b/>
          <w:sz w:val="24"/>
        </w:rPr>
        <w:t>УЧЕБНОЙ ДИСЦИПЛИНЫ ОГСЭ 04. Иностранный язык в профессиональной</w:t>
      </w:r>
      <w:r>
        <w:rPr>
          <w:b/>
          <w:spacing w:val="1"/>
          <w:sz w:val="24"/>
        </w:rPr>
        <w:t xml:space="preserve"> </w:t>
      </w:r>
      <w:r>
        <w:rPr>
          <w:b/>
          <w:sz w:val="24"/>
        </w:rPr>
        <w:t>деятельности</w:t>
      </w:r>
    </w:p>
    <w:p w14:paraId="312272F0"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11A03303"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«Иностранный язык в профессиональной деятельности»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p>
    <w:p w14:paraId="49D1BB0D"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Особое значение дисциплина имеет при формировании и развитии ОК 2,3,5.6,9.</w:t>
      </w:r>
    </w:p>
    <w:p w14:paraId="0E01CE13"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764B550A" w14:textId="77777777" w:rsidR="00890143" w:rsidRDefault="00890143" w:rsidP="00890143">
      <w:pPr>
        <w:ind w:firstLine="709"/>
        <w:rPr>
          <w:b/>
          <w:sz w:val="24"/>
          <w:szCs w:val="24"/>
        </w:rPr>
      </w:pPr>
      <w:r>
        <w:rPr>
          <w:b/>
          <w:sz w:val="24"/>
          <w:szCs w:val="24"/>
        </w:rPr>
        <w:t xml:space="preserve">1.2. Цель и планируемые результаты освоения дисциплины:   </w:t>
      </w:r>
    </w:p>
    <w:p w14:paraId="430A4BEE" w14:textId="77777777" w:rsidR="00890143" w:rsidRDefault="00890143" w:rsidP="00890143">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7D0FC77E" w14:textId="77777777" w:rsidR="00890143" w:rsidRDefault="00890143" w:rsidP="00890143">
      <w:pPr>
        <w:pStyle w:val="a3"/>
        <w:spacing w:before="4"/>
        <w:rPr>
          <w:sz w:val="21"/>
        </w:rPr>
      </w:pPr>
    </w:p>
    <w:p w14:paraId="61652B67" w14:textId="77777777" w:rsidR="008B7368" w:rsidRDefault="008B7368">
      <w:pPr>
        <w:pStyle w:val="a3"/>
        <w:spacing w:before="2"/>
        <w:rPr>
          <w:b/>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262"/>
        <w:gridCol w:w="4858"/>
      </w:tblGrid>
      <w:tr w:rsidR="008B7368" w14:paraId="60AD9DEB" w14:textId="77777777">
        <w:trPr>
          <w:trHeight w:val="647"/>
        </w:trPr>
        <w:tc>
          <w:tcPr>
            <w:tcW w:w="1128" w:type="dxa"/>
          </w:tcPr>
          <w:p w14:paraId="013EE75D"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262" w:type="dxa"/>
          </w:tcPr>
          <w:p w14:paraId="653E7F33" w14:textId="77777777" w:rsidR="008B7368" w:rsidRDefault="008637A8">
            <w:pPr>
              <w:pStyle w:val="TableParagraph"/>
              <w:spacing w:line="268" w:lineRule="exact"/>
              <w:ind w:left="1182" w:right="1175"/>
              <w:jc w:val="center"/>
              <w:rPr>
                <w:sz w:val="24"/>
              </w:rPr>
            </w:pPr>
            <w:r>
              <w:rPr>
                <w:sz w:val="24"/>
              </w:rPr>
              <w:t>Умения</w:t>
            </w:r>
          </w:p>
        </w:tc>
        <w:tc>
          <w:tcPr>
            <w:tcW w:w="4858" w:type="dxa"/>
          </w:tcPr>
          <w:p w14:paraId="29A2AC02" w14:textId="77777777" w:rsidR="008B7368" w:rsidRDefault="008637A8">
            <w:pPr>
              <w:pStyle w:val="TableParagraph"/>
              <w:spacing w:line="268" w:lineRule="exact"/>
              <w:ind w:left="2011" w:right="2002"/>
              <w:jc w:val="center"/>
              <w:rPr>
                <w:sz w:val="24"/>
              </w:rPr>
            </w:pPr>
            <w:r>
              <w:rPr>
                <w:sz w:val="24"/>
              </w:rPr>
              <w:t>Знания</w:t>
            </w:r>
          </w:p>
        </w:tc>
      </w:tr>
      <w:tr w:rsidR="008B7368" w14:paraId="0425633D" w14:textId="77777777">
        <w:trPr>
          <w:trHeight w:val="6348"/>
        </w:trPr>
        <w:tc>
          <w:tcPr>
            <w:tcW w:w="1128" w:type="dxa"/>
          </w:tcPr>
          <w:p w14:paraId="7F902E5D" w14:textId="77777777" w:rsidR="008B7368" w:rsidRDefault="008637A8">
            <w:pPr>
              <w:pStyle w:val="TableParagraph"/>
              <w:spacing w:line="273" w:lineRule="exact"/>
              <w:ind w:left="263"/>
              <w:rPr>
                <w:b/>
                <w:sz w:val="24"/>
              </w:rPr>
            </w:pPr>
            <w:r>
              <w:rPr>
                <w:b/>
                <w:sz w:val="24"/>
              </w:rPr>
              <w:t>ОК.2,</w:t>
            </w:r>
          </w:p>
          <w:p w14:paraId="594F9880" w14:textId="77777777" w:rsidR="008B7368" w:rsidRDefault="008637A8">
            <w:pPr>
              <w:pStyle w:val="TableParagraph"/>
              <w:ind w:left="261"/>
              <w:rPr>
                <w:b/>
                <w:sz w:val="24"/>
              </w:rPr>
            </w:pPr>
            <w:r>
              <w:rPr>
                <w:b/>
                <w:sz w:val="24"/>
              </w:rPr>
              <w:t>ОК.3,</w:t>
            </w:r>
          </w:p>
          <w:p w14:paraId="5D9A43EF" w14:textId="77777777" w:rsidR="008B7368" w:rsidRDefault="008637A8">
            <w:pPr>
              <w:pStyle w:val="TableParagraph"/>
              <w:ind w:left="261"/>
              <w:rPr>
                <w:b/>
                <w:sz w:val="24"/>
              </w:rPr>
            </w:pPr>
            <w:r>
              <w:rPr>
                <w:b/>
                <w:sz w:val="24"/>
              </w:rPr>
              <w:t>ОК.5,</w:t>
            </w:r>
          </w:p>
          <w:p w14:paraId="022D1513" w14:textId="77777777" w:rsidR="008B7368" w:rsidRDefault="008637A8">
            <w:pPr>
              <w:pStyle w:val="TableParagraph"/>
              <w:ind w:left="232" w:right="205" w:firstLine="28"/>
              <w:rPr>
                <w:b/>
                <w:sz w:val="24"/>
              </w:rPr>
            </w:pPr>
            <w:r>
              <w:rPr>
                <w:b/>
                <w:sz w:val="24"/>
              </w:rPr>
              <w:t>ОК.9,</w:t>
            </w:r>
            <w:r>
              <w:rPr>
                <w:b/>
                <w:spacing w:val="-57"/>
                <w:sz w:val="24"/>
              </w:rPr>
              <w:t xml:space="preserve"> </w:t>
            </w:r>
            <w:r>
              <w:rPr>
                <w:b/>
                <w:sz w:val="24"/>
              </w:rPr>
              <w:t>ОК.10</w:t>
            </w:r>
          </w:p>
        </w:tc>
        <w:tc>
          <w:tcPr>
            <w:tcW w:w="3262" w:type="dxa"/>
          </w:tcPr>
          <w:p w14:paraId="168E26F0" w14:textId="77777777" w:rsidR="008B7368" w:rsidRDefault="008637A8">
            <w:pPr>
              <w:pStyle w:val="TableParagraph"/>
              <w:spacing w:line="276" w:lineRule="auto"/>
              <w:ind w:left="107" w:right="95"/>
              <w:jc w:val="both"/>
              <w:rPr>
                <w:sz w:val="24"/>
              </w:rPr>
            </w:pPr>
            <w:r>
              <w:rPr>
                <w:sz w:val="24"/>
              </w:rPr>
              <w:t>понимать общий смысл чет-</w:t>
            </w:r>
            <w:r>
              <w:rPr>
                <w:spacing w:val="1"/>
                <w:sz w:val="24"/>
              </w:rPr>
              <w:t xml:space="preserve"> </w:t>
            </w:r>
            <w:r>
              <w:rPr>
                <w:sz w:val="24"/>
              </w:rPr>
              <w:t>ко</w:t>
            </w:r>
            <w:r>
              <w:rPr>
                <w:spacing w:val="1"/>
                <w:sz w:val="24"/>
              </w:rPr>
              <w:t xml:space="preserve"> </w:t>
            </w:r>
            <w:r>
              <w:rPr>
                <w:sz w:val="24"/>
              </w:rPr>
              <w:t>произнесенных</w:t>
            </w:r>
            <w:r>
              <w:rPr>
                <w:spacing w:val="1"/>
                <w:sz w:val="24"/>
              </w:rPr>
              <w:t xml:space="preserve"> </w:t>
            </w:r>
            <w:r>
              <w:rPr>
                <w:sz w:val="24"/>
              </w:rPr>
              <w:t>высказы-</w:t>
            </w:r>
            <w:r>
              <w:rPr>
                <w:spacing w:val="-57"/>
                <w:sz w:val="24"/>
              </w:rPr>
              <w:t xml:space="preserve"> </w:t>
            </w:r>
            <w:r>
              <w:rPr>
                <w:sz w:val="24"/>
              </w:rPr>
              <w:t>ваний</w:t>
            </w:r>
            <w:r>
              <w:rPr>
                <w:spacing w:val="1"/>
                <w:sz w:val="24"/>
              </w:rPr>
              <w:t xml:space="preserve"> </w:t>
            </w:r>
            <w:r>
              <w:rPr>
                <w:sz w:val="24"/>
              </w:rPr>
              <w:t>на</w:t>
            </w:r>
            <w:r>
              <w:rPr>
                <w:spacing w:val="1"/>
                <w:sz w:val="24"/>
              </w:rPr>
              <w:t xml:space="preserve"> </w:t>
            </w:r>
            <w:r>
              <w:rPr>
                <w:sz w:val="24"/>
              </w:rPr>
              <w:t>известные</w:t>
            </w:r>
            <w:r>
              <w:rPr>
                <w:spacing w:val="1"/>
                <w:sz w:val="24"/>
              </w:rPr>
              <w:t xml:space="preserve"> </w:t>
            </w:r>
            <w:r>
              <w:rPr>
                <w:sz w:val="24"/>
              </w:rPr>
              <w:t>темы</w:t>
            </w:r>
            <w:r>
              <w:rPr>
                <w:spacing w:val="1"/>
                <w:sz w:val="24"/>
              </w:rPr>
              <w:t xml:space="preserve"> </w:t>
            </w:r>
            <w:r>
              <w:rPr>
                <w:sz w:val="24"/>
              </w:rPr>
              <w:t>(профессиональные</w:t>
            </w:r>
            <w:r>
              <w:rPr>
                <w:spacing w:val="1"/>
                <w:sz w:val="24"/>
              </w:rPr>
              <w:t xml:space="preserve"> </w:t>
            </w:r>
            <w:r>
              <w:rPr>
                <w:sz w:val="24"/>
              </w:rPr>
              <w:t>и</w:t>
            </w:r>
            <w:r>
              <w:rPr>
                <w:spacing w:val="1"/>
                <w:sz w:val="24"/>
              </w:rPr>
              <w:t xml:space="preserve"> </w:t>
            </w:r>
            <w:r>
              <w:rPr>
                <w:sz w:val="24"/>
              </w:rPr>
              <w:t>быто-</w:t>
            </w:r>
            <w:r>
              <w:rPr>
                <w:spacing w:val="1"/>
                <w:sz w:val="24"/>
              </w:rPr>
              <w:t xml:space="preserve"> </w:t>
            </w:r>
            <w:r>
              <w:rPr>
                <w:sz w:val="24"/>
              </w:rPr>
              <w:t>вые);</w:t>
            </w:r>
          </w:p>
          <w:p w14:paraId="66787F08" w14:textId="77777777" w:rsidR="008B7368" w:rsidRDefault="008637A8">
            <w:pPr>
              <w:pStyle w:val="TableParagraph"/>
              <w:spacing w:line="276" w:lineRule="auto"/>
              <w:ind w:left="107" w:right="92"/>
              <w:rPr>
                <w:sz w:val="24"/>
              </w:rPr>
            </w:pPr>
            <w:r>
              <w:rPr>
                <w:sz w:val="24"/>
              </w:rPr>
              <w:t>понимать</w:t>
            </w:r>
            <w:r>
              <w:rPr>
                <w:spacing w:val="1"/>
                <w:sz w:val="24"/>
              </w:rPr>
              <w:t xml:space="preserve"> </w:t>
            </w:r>
            <w:r>
              <w:rPr>
                <w:sz w:val="24"/>
              </w:rPr>
              <w:t>тексты на</w:t>
            </w:r>
            <w:r>
              <w:rPr>
                <w:spacing w:val="1"/>
                <w:sz w:val="24"/>
              </w:rPr>
              <w:t xml:space="preserve"> </w:t>
            </w:r>
            <w:r>
              <w:rPr>
                <w:sz w:val="24"/>
              </w:rPr>
              <w:t>базовые</w:t>
            </w:r>
            <w:r>
              <w:rPr>
                <w:spacing w:val="-57"/>
                <w:sz w:val="24"/>
              </w:rPr>
              <w:t xml:space="preserve"> </w:t>
            </w:r>
            <w:r>
              <w:rPr>
                <w:sz w:val="24"/>
              </w:rPr>
              <w:t>профессиональные темы;</w:t>
            </w:r>
            <w:r>
              <w:rPr>
                <w:spacing w:val="1"/>
                <w:sz w:val="24"/>
              </w:rPr>
              <w:t xml:space="preserve"> </w:t>
            </w:r>
            <w:r>
              <w:rPr>
                <w:sz w:val="24"/>
              </w:rPr>
              <w:t>участвовать</w:t>
            </w:r>
            <w:r>
              <w:rPr>
                <w:spacing w:val="60"/>
                <w:sz w:val="24"/>
              </w:rPr>
              <w:t xml:space="preserve"> </w:t>
            </w:r>
            <w:r>
              <w:rPr>
                <w:sz w:val="24"/>
              </w:rPr>
              <w:t>в</w:t>
            </w:r>
            <w:r>
              <w:rPr>
                <w:spacing w:val="59"/>
                <w:sz w:val="24"/>
              </w:rPr>
              <w:t xml:space="preserve"> </w:t>
            </w:r>
            <w:r>
              <w:rPr>
                <w:sz w:val="24"/>
              </w:rPr>
              <w:t>диалогах</w:t>
            </w:r>
            <w:r>
              <w:rPr>
                <w:spacing w:val="2"/>
                <w:sz w:val="24"/>
              </w:rPr>
              <w:t xml:space="preserve"> </w:t>
            </w:r>
            <w:r>
              <w:rPr>
                <w:sz w:val="24"/>
              </w:rPr>
              <w:t>на</w:t>
            </w:r>
            <w:r>
              <w:rPr>
                <w:spacing w:val="-57"/>
                <w:sz w:val="24"/>
              </w:rPr>
              <w:t xml:space="preserve"> </w:t>
            </w:r>
            <w:r>
              <w:rPr>
                <w:sz w:val="24"/>
              </w:rPr>
              <w:t>знакомые</w:t>
            </w:r>
            <w:r>
              <w:rPr>
                <w:spacing w:val="25"/>
                <w:sz w:val="24"/>
              </w:rPr>
              <w:t xml:space="preserve"> </w:t>
            </w:r>
            <w:r>
              <w:rPr>
                <w:sz w:val="24"/>
              </w:rPr>
              <w:t>общие</w:t>
            </w:r>
            <w:r>
              <w:rPr>
                <w:spacing w:val="26"/>
                <w:sz w:val="24"/>
              </w:rPr>
              <w:t xml:space="preserve"> </w:t>
            </w:r>
            <w:r>
              <w:rPr>
                <w:sz w:val="24"/>
              </w:rPr>
              <w:t>и</w:t>
            </w:r>
            <w:r>
              <w:rPr>
                <w:spacing w:val="25"/>
                <w:sz w:val="24"/>
              </w:rPr>
              <w:t xml:space="preserve"> </w:t>
            </w:r>
            <w:r>
              <w:rPr>
                <w:sz w:val="24"/>
              </w:rPr>
              <w:t>профес-</w:t>
            </w:r>
            <w:r>
              <w:rPr>
                <w:spacing w:val="-57"/>
                <w:sz w:val="24"/>
              </w:rPr>
              <w:t xml:space="preserve"> </w:t>
            </w:r>
            <w:r>
              <w:rPr>
                <w:sz w:val="24"/>
              </w:rPr>
              <w:t>сиональные</w:t>
            </w:r>
            <w:r>
              <w:rPr>
                <w:spacing w:val="-3"/>
                <w:sz w:val="24"/>
              </w:rPr>
              <w:t xml:space="preserve"> </w:t>
            </w:r>
            <w:r>
              <w:rPr>
                <w:sz w:val="24"/>
              </w:rPr>
              <w:t>темы;</w:t>
            </w:r>
          </w:p>
          <w:p w14:paraId="37AE4F71" w14:textId="77777777" w:rsidR="008B7368" w:rsidRDefault="008637A8">
            <w:pPr>
              <w:pStyle w:val="TableParagraph"/>
              <w:spacing w:line="276" w:lineRule="auto"/>
              <w:ind w:left="107" w:right="92"/>
              <w:rPr>
                <w:sz w:val="24"/>
              </w:rPr>
            </w:pPr>
            <w:r>
              <w:rPr>
                <w:sz w:val="24"/>
              </w:rPr>
              <w:t>строить</w:t>
            </w:r>
            <w:r>
              <w:rPr>
                <w:spacing w:val="1"/>
                <w:sz w:val="24"/>
              </w:rPr>
              <w:t xml:space="preserve"> </w:t>
            </w:r>
            <w:r>
              <w:rPr>
                <w:sz w:val="24"/>
              </w:rPr>
              <w:t>простые</w:t>
            </w:r>
            <w:r>
              <w:rPr>
                <w:spacing w:val="1"/>
                <w:sz w:val="24"/>
              </w:rPr>
              <w:t xml:space="preserve"> </w:t>
            </w:r>
            <w:r>
              <w:rPr>
                <w:sz w:val="24"/>
              </w:rPr>
              <w:t>высказыва-</w:t>
            </w:r>
            <w:r>
              <w:rPr>
                <w:spacing w:val="-57"/>
                <w:sz w:val="24"/>
              </w:rPr>
              <w:t xml:space="preserve"> </w:t>
            </w:r>
            <w:r>
              <w:rPr>
                <w:sz w:val="24"/>
              </w:rPr>
              <w:t>ния</w:t>
            </w:r>
            <w:r>
              <w:rPr>
                <w:spacing w:val="16"/>
                <w:sz w:val="24"/>
              </w:rPr>
              <w:t xml:space="preserve"> </w:t>
            </w:r>
            <w:r>
              <w:rPr>
                <w:sz w:val="24"/>
              </w:rPr>
              <w:t>о</w:t>
            </w:r>
            <w:r>
              <w:rPr>
                <w:spacing w:val="17"/>
                <w:sz w:val="24"/>
              </w:rPr>
              <w:t xml:space="preserve"> </w:t>
            </w:r>
            <w:r>
              <w:rPr>
                <w:sz w:val="24"/>
              </w:rPr>
              <w:t>себе</w:t>
            </w:r>
            <w:r>
              <w:rPr>
                <w:spacing w:val="17"/>
                <w:sz w:val="24"/>
              </w:rPr>
              <w:t xml:space="preserve"> </w:t>
            </w:r>
            <w:r>
              <w:rPr>
                <w:sz w:val="24"/>
              </w:rPr>
              <w:t>и</w:t>
            </w:r>
            <w:r>
              <w:rPr>
                <w:spacing w:val="18"/>
                <w:sz w:val="24"/>
              </w:rPr>
              <w:t xml:space="preserve"> </w:t>
            </w:r>
            <w:r>
              <w:rPr>
                <w:sz w:val="24"/>
              </w:rPr>
              <w:t>о</w:t>
            </w:r>
            <w:r>
              <w:rPr>
                <w:spacing w:val="17"/>
                <w:sz w:val="24"/>
              </w:rPr>
              <w:t xml:space="preserve"> </w:t>
            </w:r>
            <w:r>
              <w:rPr>
                <w:sz w:val="24"/>
              </w:rPr>
              <w:t>своей</w:t>
            </w:r>
            <w:r>
              <w:rPr>
                <w:spacing w:val="18"/>
                <w:sz w:val="24"/>
              </w:rPr>
              <w:t xml:space="preserve"> </w:t>
            </w:r>
            <w:r>
              <w:rPr>
                <w:sz w:val="24"/>
              </w:rPr>
              <w:t>профес-</w:t>
            </w:r>
            <w:r>
              <w:rPr>
                <w:spacing w:val="-57"/>
                <w:sz w:val="24"/>
              </w:rPr>
              <w:t xml:space="preserve"> </w:t>
            </w:r>
            <w:r>
              <w:rPr>
                <w:sz w:val="24"/>
              </w:rPr>
              <w:t>сиональной деятельности;</w:t>
            </w:r>
            <w:r>
              <w:rPr>
                <w:spacing w:val="1"/>
                <w:sz w:val="24"/>
              </w:rPr>
              <w:t xml:space="preserve"> </w:t>
            </w:r>
            <w:r>
              <w:rPr>
                <w:sz w:val="24"/>
              </w:rPr>
              <w:t>кратко</w:t>
            </w:r>
            <w:r>
              <w:rPr>
                <w:spacing w:val="1"/>
                <w:sz w:val="24"/>
              </w:rPr>
              <w:t xml:space="preserve"> </w:t>
            </w:r>
            <w:r>
              <w:rPr>
                <w:sz w:val="24"/>
              </w:rPr>
              <w:t>обосновывать</w:t>
            </w:r>
            <w:r>
              <w:rPr>
                <w:spacing w:val="1"/>
                <w:sz w:val="24"/>
              </w:rPr>
              <w:t xml:space="preserve"> </w:t>
            </w:r>
            <w:r>
              <w:rPr>
                <w:sz w:val="24"/>
              </w:rPr>
              <w:t>и</w:t>
            </w:r>
            <w:r>
              <w:rPr>
                <w:spacing w:val="1"/>
                <w:sz w:val="24"/>
              </w:rPr>
              <w:t xml:space="preserve"> </w:t>
            </w:r>
            <w:r>
              <w:rPr>
                <w:sz w:val="24"/>
              </w:rPr>
              <w:t>объ-</w:t>
            </w:r>
            <w:r>
              <w:rPr>
                <w:spacing w:val="-57"/>
                <w:sz w:val="24"/>
              </w:rPr>
              <w:t xml:space="preserve"> </w:t>
            </w:r>
            <w:r>
              <w:rPr>
                <w:sz w:val="24"/>
              </w:rPr>
              <w:t>яснить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(теку-</w:t>
            </w:r>
            <w:r>
              <w:rPr>
                <w:spacing w:val="-57"/>
                <w:sz w:val="24"/>
              </w:rPr>
              <w:t xml:space="preserve"> </w:t>
            </w:r>
            <w:r>
              <w:rPr>
                <w:sz w:val="24"/>
              </w:rPr>
              <w:t>щие</w:t>
            </w:r>
            <w:r>
              <w:rPr>
                <w:spacing w:val="-2"/>
                <w:sz w:val="24"/>
              </w:rPr>
              <w:t xml:space="preserve"> </w:t>
            </w:r>
            <w:r>
              <w:rPr>
                <w:sz w:val="24"/>
              </w:rPr>
              <w:t>и планируемые);</w:t>
            </w:r>
          </w:p>
          <w:p w14:paraId="352A6D5B" w14:textId="77777777" w:rsidR="008B7368" w:rsidRDefault="008637A8">
            <w:pPr>
              <w:pStyle w:val="TableParagraph"/>
              <w:spacing w:line="276" w:lineRule="auto"/>
              <w:ind w:left="107" w:right="97"/>
              <w:jc w:val="both"/>
              <w:rPr>
                <w:sz w:val="24"/>
              </w:rPr>
            </w:pPr>
            <w:r>
              <w:rPr>
                <w:sz w:val="24"/>
              </w:rPr>
              <w:t>писать</w:t>
            </w:r>
            <w:r>
              <w:rPr>
                <w:spacing w:val="1"/>
                <w:sz w:val="24"/>
              </w:rPr>
              <w:t xml:space="preserve"> </w:t>
            </w:r>
            <w:r>
              <w:rPr>
                <w:sz w:val="24"/>
              </w:rPr>
              <w:t>простые</w:t>
            </w:r>
            <w:r>
              <w:rPr>
                <w:spacing w:val="1"/>
                <w:sz w:val="24"/>
              </w:rPr>
              <w:t xml:space="preserve"> </w:t>
            </w:r>
            <w:r>
              <w:rPr>
                <w:sz w:val="24"/>
              </w:rPr>
              <w:t>связные</w:t>
            </w:r>
            <w:r>
              <w:rPr>
                <w:spacing w:val="1"/>
                <w:sz w:val="24"/>
              </w:rPr>
              <w:t xml:space="preserve"> </w:t>
            </w:r>
            <w:r>
              <w:rPr>
                <w:sz w:val="24"/>
              </w:rPr>
              <w:t>со-</w:t>
            </w:r>
            <w:r>
              <w:rPr>
                <w:spacing w:val="-57"/>
                <w:sz w:val="24"/>
              </w:rPr>
              <w:t xml:space="preserve"> </w:t>
            </w:r>
            <w:r>
              <w:rPr>
                <w:sz w:val="24"/>
              </w:rPr>
              <w:t>общения</w:t>
            </w:r>
            <w:r>
              <w:rPr>
                <w:spacing w:val="1"/>
                <w:sz w:val="24"/>
              </w:rPr>
              <w:t xml:space="preserve"> </w:t>
            </w:r>
            <w:r>
              <w:rPr>
                <w:sz w:val="24"/>
              </w:rPr>
              <w:t>на</w:t>
            </w:r>
            <w:r>
              <w:rPr>
                <w:spacing w:val="1"/>
                <w:sz w:val="24"/>
              </w:rPr>
              <w:t xml:space="preserve"> </w:t>
            </w:r>
            <w:r>
              <w:rPr>
                <w:sz w:val="24"/>
              </w:rPr>
              <w:t>знакомые</w:t>
            </w:r>
            <w:r>
              <w:rPr>
                <w:spacing w:val="1"/>
                <w:sz w:val="24"/>
              </w:rPr>
              <w:t xml:space="preserve"> </w:t>
            </w:r>
            <w:r>
              <w:rPr>
                <w:sz w:val="24"/>
              </w:rPr>
              <w:t>или</w:t>
            </w:r>
            <w:r>
              <w:rPr>
                <w:spacing w:val="-57"/>
                <w:sz w:val="24"/>
              </w:rPr>
              <w:t xml:space="preserve"> </w:t>
            </w:r>
            <w:r>
              <w:rPr>
                <w:sz w:val="24"/>
              </w:rPr>
              <w:t>интересующие</w:t>
            </w:r>
            <w:r>
              <w:rPr>
                <w:spacing w:val="37"/>
                <w:sz w:val="24"/>
              </w:rPr>
              <w:t xml:space="preserve"> </w:t>
            </w:r>
            <w:r>
              <w:rPr>
                <w:sz w:val="24"/>
              </w:rPr>
              <w:t>профессио-</w:t>
            </w:r>
          </w:p>
          <w:p w14:paraId="37B20497" w14:textId="77777777" w:rsidR="008B7368" w:rsidRDefault="008637A8">
            <w:pPr>
              <w:pStyle w:val="TableParagraph"/>
              <w:ind w:left="107"/>
              <w:jc w:val="both"/>
              <w:rPr>
                <w:sz w:val="24"/>
              </w:rPr>
            </w:pPr>
            <w:r>
              <w:rPr>
                <w:sz w:val="24"/>
              </w:rPr>
              <w:t>нальные</w:t>
            </w:r>
            <w:r>
              <w:rPr>
                <w:spacing w:val="-3"/>
                <w:sz w:val="24"/>
              </w:rPr>
              <w:t xml:space="preserve"> </w:t>
            </w:r>
            <w:r>
              <w:rPr>
                <w:sz w:val="24"/>
              </w:rPr>
              <w:t>темы;</w:t>
            </w:r>
          </w:p>
        </w:tc>
        <w:tc>
          <w:tcPr>
            <w:tcW w:w="4858" w:type="dxa"/>
          </w:tcPr>
          <w:p w14:paraId="4366E81A" w14:textId="77777777" w:rsidR="008B7368" w:rsidRDefault="008637A8">
            <w:pPr>
              <w:pStyle w:val="TableParagraph"/>
              <w:tabs>
                <w:tab w:val="left" w:pos="1347"/>
                <w:tab w:val="left" w:pos="3926"/>
              </w:tabs>
              <w:spacing w:line="276" w:lineRule="auto"/>
              <w:ind w:left="107" w:right="91"/>
              <w:rPr>
                <w:sz w:val="24"/>
              </w:rPr>
            </w:pPr>
            <w:r>
              <w:rPr>
                <w:sz w:val="24"/>
              </w:rPr>
              <w:t>правила</w:t>
            </w:r>
            <w:r>
              <w:rPr>
                <w:spacing w:val="59"/>
                <w:sz w:val="24"/>
              </w:rPr>
              <w:t xml:space="preserve"> </w:t>
            </w:r>
            <w:r>
              <w:rPr>
                <w:sz w:val="24"/>
              </w:rPr>
              <w:t>построения</w:t>
            </w:r>
            <w:r>
              <w:rPr>
                <w:spacing w:val="60"/>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57"/>
                <w:sz w:val="24"/>
              </w:rPr>
              <w:t xml:space="preserve"> </w:t>
            </w:r>
            <w:r>
              <w:rPr>
                <w:sz w:val="24"/>
              </w:rPr>
              <w:t>предложений на профессиональные темы</w:t>
            </w:r>
            <w:r>
              <w:rPr>
                <w:spacing w:val="1"/>
                <w:sz w:val="24"/>
              </w:rPr>
              <w:t xml:space="preserve"> </w:t>
            </w:r>
            <w:r>
              <w:rPr>
                <w:sz w:val="24"/>
              </w:rPr>
              <w:t>основные</w:t>
            </w:r>
            <w:r>
              <w:rPr>
                <w:sz w:val="24"/>
              </w:rPr>
              <w:tab/>
              <w:t>общеупотребительные</w:t>
            </w:r>
            <w:r>
              <w:rPr>
                <w:sz w:val="24"/>
              </w:rPr>
              <w:tab/>
              <w:t>глаголы</w:t>
            </w:r>
            <w:r>
              <w:rPr>
                <w:spacing w:val="-57"/>
                <w:sz w:val="24"/>
              </w:rPr>
              <w:t xml:space="preserve"> </w:t>
            </w:r>
            <w:r>
              <w:rPr>
                <w:sz w:val="24"/>
              </w:rPr>
              <w:t>(бытовая и профессиональная лексика)</w:t>
            </w:r>
            <w:r>
              <w:rPr>
                <w:spacing w:val="1"/>
                <w:sz w:val="24"/>
              </w:rPr>
              <w:t xml:space="preserve"> </w:t>
            </w:r>
            <w:r>
              <w:rPr>
                <w:sz w:val="24"/>
              </w:rPr>
              <w:t>лексический</w:t>
            </w:r>
            <w:r>
              <w:rPr>
                <w:spacing w:val="40"/>
                <w:sz w:val="24"/>
              </w:rPr>
              <w:t xml:space="preserve"> </w:t>
            </w:r>
            <w:r>
              <w:rPr>
                <w:sz w:val="24"/>
              </w:rPr>
              <w:t>минимум,</w:t>
            </w:r>
            <w:r>
              <w:rPr>
                <w:spacing w:val="43"/>
                <w:sz w:val="24"/>
              </w:rPr>
              <w:t xml:space="preserve"> </w:t>
            </w:r>
            <w:r>
              <w:rPr>
                <w:sz w:val="24"/>
              </w:rPr>
              <w:t>относящийся</w:t>
            </w:r>
            <w:r>
              <w:rPr>
                <w:spacing w:val="40"/>
                <w:sz w:val="24"/>
              </w:rPr>
              <w:t xml:space="preserve"> </w:t>
            </w:r>
            <w:r>
              <w:rPr>
                <w:sz w:val="24"/>
              </w:rPr>
              <w:t>к</w:t>
            </w:r>
            <w:r>
              <w:rPr>
                <w:spacing w:val="41"/>
                <w:sz w:val="24"/>
              </w:rPr>
              <w:t xml:space="preserve"> </w:t>
            </w:r>
            <w:r>
              <w:rPr>
                <w:sz w:val="24"/>
              </w:rPr>
              <w:t>опи-</w:t>
            </w:r>
            <w:r>
              <w:rPr>
                <w:spacing w:val="-57"/>
                <w:sz w:val="24"/>
              </w:rPr>
              <w:t xml:space="preserve"> </w:t>
            </w:r>
            <w:r>
              <w:rPr>
                <w:sz w:val="24"/>
              </w:rPr>
              <w:t>санию</w:t>
            </w:r>
            <w:r>
              <w:rPr>
                <w:spacing w:val="29"/>
                <w:sz w:val="24"/>
              </w:rPr>
              <w:t xml:space="preserve"> </w:t>
            </w:r>
            <w:r>
              <w:rPr>
                <w:sz w:val="24"/>
              </w:rPr>
              <w:t>предметов,</w:t>
            </w:r>
            <w:r>
              <w:rPr>
                <w:spacing w:val="28"/>
                <w:sz w:val="24"/>
              </w:rPr>
              <w:t xml:space="preserve"> </w:t>
            </w:r>
            <w:r>
              <w:rPr>
                <w:sz w:val="24"/>
              </w:rPr>
              <w:t>средств</w:t>
            </w:r>
            <w:r>
              <w:rPr>
                <w:spacing w:val="28"/>
                <w:sz w:val="24"/>
              </w:rPr>
              <w:t xml:space="preserve"> </w:t>
            </w:r>
            <w:r>
              <w:rPr>
                <w:sz w:val="24"/>
              </w:rPr>
              <w:t>и</w:t>
            </w:r>
            <w:r>
              <w:rPr>
                <w:spacing w:val="29"/>
                <w:sz w:val="24"/>
              </w:rPr>
              <w:t xml:space="preserve"> </w:t>
            </w:r>
            <w:r>
              <w:rPr>
                <w:sz w:val="24"/>
              </w:rPr>
              <w:t>процессов</w:t>
            </w:r>
            <w:r>
              <w:rPr>
                <w:spacing w:val="28"/>
                <w:sz w:val="24"/>
              </w:rPr>
              <w:t xml:space="preserve"> </w:t>
            </w:r>
            <w:r>
              <w:rPr>
                <w:sz w:val="24"/>
              </w:rPr>
              <w:t>про-</w:t>
            </w:r>
            <w:r>
              <w:rPr>
                <w:spacing w:val="-57"/>
                <w:sz w:val="24"/>
              </w:rPr>
              <w:t xml:space="preserve"> </w:t>
            </w:r>
            <w:r>
              <w:rPr>
                <w:sz w:val="24"/>
              </w:rPr>
              <w:t>фессиональной</w:t>
            </w:r>
            <w:r>
              <w:rPr>
                <w:spacing w:val="-1"/>
                <w:sz w:val="24"/>
              </w:rPr>
              <w:t xml:space="preserve"> </w:t>
            </w:r>
            <w:r>
              <w:rPr>
                <w:sz w:val="24"/>
              </w:rPr>
              <w:t>деятельности</w:t>
            </w:r>
          </w:p>
          <w:p w14:paraId="5DE2FFB7" w14:textId="77777777" w:rsidR="008B7368" w:rsidRDefault="008637A8">
            <w:pPr>
              <w:pStyle w:val="TableParagraph"/>
              <w:ind w:left="107"/>
              <w:rPr>
                <w:sz w:val="24"/>
              </w:rPr>
            </w:pPr>
            <w:r>
              <w:rPr>
                <w:sz w:val="24"/>
              </w:rPr>
              <w:t>особенности</w:t>
            </w:r>
            <w:r>
              <w:rPr>
                <w:spacing w:val="-6"/>
                <w:sz w:val="24"/>
              </w:rPr>
              <w:t xml:space="preserve"> </w:t>
            </w:r>
            <w:r>
              <w:rPr>
                <w:sz w:val="24"/>
              </w:rPr>
              <w:t>произношения</w:t>
            </w:r>
          </w:p>
          <w:p w14:paraId="6878FA40" w14:textId="77777777" w:rsidR="008B7368" w:rsidRDefault="008637A8">
            <w:pPr>
              <w:pStyle w:val="TableParagraph"/>
              <w:spacing w:before="36" w:line="278" w:lineRule="auto"/>
              <w:ind w:left="107"/>
              <w:rPr>
                <w:sz w:val="24"/>
              </w:rPr>
            </w:pPr>
            <w:r>
              <w:rPr>
                <w:sz w:val="24"/>
              </w:rPr>
              <w:t>правила</w:t>
            </w:r>
            <w:r>
              <w:rPr>
                <w:spacing w:val="12"/>
                <w:sz w:val="24"/>
              </w:rPr>
              <w:t xml:space="preserve"> </w:t>
            </w:r>
            <w:r>
              <w:rPr>
                <w:sz w:val="24"/>
              </w:rPr>
              <w:t>чтения</w:t>
            </w:r>
            <w:r>
              <w:rPr>
                <w:spacing w:val="13"/>
                <w:sz w:val="24"/>
              </w:rPr>
              <w:t xml:space="preserve"> </w:t>
            </w:r>
            <w:r>
              <w:rPr>
                <w:sz w:val="24"/>
              </w:rPr>
              <w:t>текстов</w:t>
            </w:r>
            <w:r>
              <w:rPr>
                <w:spacing w:val="13"/>
                <w:sz w:val="24"/>
              </w:rPr>
              <w:t xml:space="preserve"> </w:t>
            </w:r>
            <w:r>
              <w:rPr>
                <w:sz w:val="24"/>
              </w:rPr>
              <w:t>профессиональной</w:t>
            </w:r>
            <w:r>
              <w:rPr>
                <w:spacing w:val="-57"/>
                <w:sz w:val="24"/>
              </w:rPr>
              <w:t xml:space="preserve"> </w:t>
            </w:r>
            <w:r>
              <w:rPr>
                <w:sz w:val="24"/>
              </w:rPr>
              <w:t>направленности</w:t>
            </w:r>
          </w:p>
        </w:tc>
      </w:tr>
    </w:tbl>
    <w:p w14:paraId="295CC38C" w14:textId="77777777" w:rsidR="008B7368" w:rsidRDefault="008B7368">
      <w:pPr>
        <w:spacing w:line="278" w:lineRule="auto"/>
        <w:rPr>
          <w:sz w:val="24"/>
        </w:rPr>
        <w:sectPr w:rsidR="008B7368">
          <w:pgSz w:w="11910" w:h="16840"/>
          <w:pgMar w:top="1500" w:right="620" w:bottom="960" w:left="1480" w:header="0" w:footer="779" w:gutter="0"/>
          <w:cols w:space="720"/>
        </w:sectPr>
      </w:pPr>
    </w:p>
    <w:p w14:paraId="66C6A806" w14:textId="77777777" w:rsidR="008B7368" w:rsidRDefault="008637A8" w:rsidP="00954966">
      <w:pPr>
        <w:pStyle w:val="a5"/>
        <w:numPr>
          <w:ilvl w:val="1"/>
          <w:numId w:val="107"/>
        </w:numPr>
        <w:tabs>
          <w:tab w:val="left" w:pos="1233"/>
        </w:tabs>
        <w:spacing w:before="72"/>
        <w:ind w:left="1232" w:hanging="241"/>
        <w:jc w:val="left"/>
        <w:rPr>
          <w:b/>
          <w:sz w:val="24"/>
        </w:rPr>
      </w:pPr>
      <w:r>
        <w:rPr>
          <w:b/>
          <w:sz w:val="24"/>
        </w:rPr>
        <w:lastRenderedPageBreak/>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6E28EA09" w14:textId="77777777" w:rsidR="008B7368" w:rsidRDefault="008B7368">
      <w:pPr>
        <w:pStyle w:val="a3"/>
        <w:spacing w:before="1"/>
        <w:rPr>
          <w:b/>
          <w:sz w:val="21"/>
        </w:rPr>
      </w:pPr>
    </w:p>
    <w:p w14:paraId="32A73EC7" w14:textId="77777777" w:rsidR="008B7368" w:rsidRDefault="008637A8" w:rsidP="00954966">
      <w:pPr>
        <w:pStyle w:val="1"/>
        <w:numPr>
          <w:ilvl w:val="2"/>
          <w:numId w:val="107"/>
        </w:numPr>
        <w:tabs>
          <w:tab w:val="left" w:pos="1413"/>
        </w:tabs>
        <w:ind w:hanging="421"/>
        <w:jc w:val="left"/>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55201429" w14:textId="77777777" w:rsidR="008B7368" w:rsidRDefault="008B7368">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69C17528" w14:textId="77777777">
        <w:trPr>
          <w:trHeight w:val="517"/>
        </w:trPr>
        <w:tc>
          <w:tcPr>
            <w:tcW w:w="7799" w:type="dxa"/>
          </w:tcPr>
          <w:p w14:paraId="4AB247C1" w14:textId="77777777" w:rsidR="008B7368" w:rsidRDefault="008637A8">
            <w:pPr>
              <w:pStyle w:val="TableParagraph"/>
              <w:spacing w:line="275" w:lineRule="exact"/>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34778F4E" w14:textId="77777777" w:rsidR="008B7368" w:rsidRDefault="008637A8">
            <w:pPr>
              <w:pStyle w:val="TableParagraph"/>
              <w:spacing w:line="275" w:lineRule="exact"/>
              <w:ind w:left="107"/>
              <w:rPr>
                <w:b/>
                <w:sz w:val="24"/>
              </w:rPr>
            </w:pPr>
            <w:r>
              <w:rPr>
                <w:b/>
                <w:sz w:val="24"/>
              </w:rPr>
              <w:t>Объем</w:t>
            </w:r>
            <w:r>
              <w:rPr>
                <w:b/>
                <w:spacing w:val="-4"/>
                <w:sz w:val="24"/>
              </w:rPr>
              <w:t xml:space="preserve"> </w:t>
            </w:r>
            <w:r>
              <w:rPr>
                <w:b/>
                <w:sz w:val="24"/>
              </w:rPr>
              <w:t>часов</w:t>
            </w:r>
          </w:p>
        </w:tc>
      </w:tr>
      <w:tr w:rsidR="008B7368" w14:paraId="77F14FC8" w14:textId="77777777">
        <w:trPr>
          <w:trHeight w:val="517"/>
        </w:trPr>
        <w:tc>
          <w:tcPr>
            <w:tcW w:w="7799" w:type="dxa"/>
          </w:tcPr>
          <w:p w14:paraId="3DB866DC" w14:textId="77777777" w:rsidR="008B7368" w:rsidRDefault="008637A8">
            <w:pPr>
              <w:pStyle w:val="TableParagraph"/>
              <w:spacing w:line="275" w:lineRule="exact"/>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664ECBE7" w14:textId="77777777" w:rsidR="008B7368" w:rsidRDefault="008637A8">
            <w:pPr>
              <w:pStyle w:val="TableParagraph"/>
              <w:spacing w:line="270" w:lineRule="exact"/>
              <w:ind w:left="107"/>
              <w:rPr>
                <w:sz w:val="24"/>
              </w:rPr>
            </w:pPr>
            <w:r>
              <w:rPr>
                <w:sz w:val="24"/>
              </w:rPr>
              <w:t>166</w:t>
            </w:r>
          </w:p>
        </w:tc>
      </w:tr>
      <w:tr w:rsidR="008B7368" w14:paraId="28218131" w14:textId="77777777">
        <w:trPr>
          <w:trHeight w:val="517"/>
        </w:trPr>
        <w:tc>
          <w:tcPr>
            <w:tcW w:w="7799" w:type="dxa"/>
          </w:tcPr>
          <w:p w14:paraId="7F8E96F3" w14:textId="77777777" w:rsidR="008B7368" w:rsidRDefault="008637A8">
            <w:pPr>
              <w:pStyle w:val="TableParagraph"/>
              <w:spacing w:line="275" w:lineRule="exact"/>
              <w:ind w:left="107"/>
              <w:rPr>
                <w:b/>
                <w:sz w:val="24"/>
              </w:rPr>
            </w:pPr>
            <w:r>
              <w:rPr>
                <w:b/>
                <w:sz w:val="24"/>
              </w:rPr>
              <w:t>Объем</w:t>
            </w:r>
            <w:r>
              <w:rPr>
                <w:b/>
                <w:spacing w:val="-4"/>
                <w:sz w:val="24"/>
              </w:rPr>
              <w:t xml:space="preserve"> </w:t>
            </w:r>
            <w:r>
              <w:rPr>
                <w:b/>
                <w:sz w:val="24"/>
              </w:rPr>
              <w:t>работы</w:t>
            </w:r>
            <w:r>
              <w:rPr>
                <w:b/>
                <w:spacing w:val="-2"/>
                <w:sz w:val="24"/>
              </w:rPr>
              <w:t xml:space="preserve"> </w:t>
            </w:r>
            <w:r>
              <w:rPr>
                <w:b/>
                <w:sz w:val="24"/>
              </w:rPr>
              <w:t>обучающихся</w:t>
            </w:r>
            <w:r>
              <w:rPr>
                <w:b/>
                <w:spacing w:val="-3"/>
                <w:sz w:val="24"/>
              </w:rPr>
              <w:t xml:space="preserve"> </w:t>
            </w:r>
            <w:r>
              <w:rPr>
                <w:b/>
                <w:sz w:val="24"/>
              </w:rPr>
              <w:t>во</w:t>
            </w:r>
            <w:r>
              <w:rPr>
                <w:b/>
                <w:spacing w:val="-3"/>
                <w:sz w:val="24"/>
              </w:rPr>
              <w:t xml:space="preserve"> </w:t>
            </w:r>
            <w:r>
              <w:rPr>
                <w:b/>
                <w:sz w:val="24"/>
              </w:rPr>
              <w:t>взаимодействии</w:t>
            </w:r>
            <w:r>
              <w:rPr>
                <w:b/>
                <w:spacing w:val="-3"/>
                <w:sz w:val="24"/>
              </w:rPr>
              <w:t xml:space="preserve"> </w:t>
            </w:r>
            <w:r>
              <w:rPr>
                <w:b/>
                <w:sz w:val="24"/>
              </w:rPr>
              <w:t>с</w:t>
            </w:r>
            <w:r>
              <w:rPr>
                <w:b/>
                <w:spacing w:val="-3"/>
                <w:sz w:val="24"/>
              </w:rPr>
              <w:t xml:space="preserve"> </w:t>
            </w:r>
            <w:r>
              <w:rPr>
                <w:b/>
                <w:sz w:val="24"/>
              </w:rPr>
              <w:t>преподавателем</w:t>
            </w:r>
          </w:p>
        </w:tc>
        <w:tc>
          <w:tcPr>
            <w:tcW w:w="1773" w:type="dxa"/>
          </w:tcPr>
          <w:p w14:paraId="1C41ECAE" w14:textId="77777777" w:rsidR="008B7368" w:rsidRDefault="008637A8">
            <w:pPr>
              <w:pStyle w:val="TableParagraph"/>
              <w:spacing w:line="270" w:lineRule="exact"/>
              <w:ind w:left="107"/>
              <w:rPr>
                <w:sz w:val="24"/>
              </w:rPr>
            </w:pPr>
            <w:r>
              <w:rPr>
                <w:sz w:val="24"/>
              </w:rPr>
              <w:t>116</w:t>
            </w:r>
          </w:p>
        </w:tc>
      </w:tr>
      <w:tr w:rsidR="008B7368" w14:paraId="696FD33F" w14:textId="77777777">
        <w:trPr>
          <w:trHeight w:val="518"/>
        </w:trPr>
        <w:tc>
          <w:tcPr>
            <w:tcW w:w="9572" w:type="dxa"/>
            <w:gridSpan w:val="2"/>
          </w:tcPr>
          <w:p w14:paraId="2865EE33" w14:textId="77777777" w:rsidR="008B7368" w:rsidRDefault="008637A8">
            <w:pPr>
              <w:pStyle w:val="TableParagraph"/>
              <w:spacing w:line="270"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7BFDF7D0" w14:textId="77777777">
        <w:trPr>
          <w:trHeight w:val="515"/>
        </w:trPr>
        <w:tc>
          <w:tcPr>
            <w:tcW w:w="7799" w:type="dxa"/>
          </w:tcPr>
          <w:p w14:paraId="020804FD" w14:textId="77777777" w:rsidR="008B7368" w:rsidRDefault="008637A8">
            <w:pPr>
              <w:pStyle w:val="TableParagraph"/>
              <w:spacing w:line="270" w:lineRule="exact"/>
              <w:ind w:left="107"/>
              <w:rPr>
                <w:sz w:val="24"/>
              </w:rPr>
            </w:pPr>
            <w:r>
              <w:rPr>
                <w:sz w:val="24"/>
              </w:rPr>
              <w:t>теоретическое</w:t>
            </w:r>
            <w:r>
              <w:rPr>
                <w:spacing w:val="-5"/>
                <w:sz w:val="24"/>
              </w:rPr>
              <w:t xml:space="preserve"> </w:t>
            </w:r>
            <w:r>
              <w:rPr>
                <w:sz w:val="24"/>
              </w:rPr>
              <w:t>обучение</w:t>
            </w:r>
          </w:p>
        </w:tc>
        <w:tc>
          <w:tcPr>
            <w:tcW w:w="1773" w:type="dxa"/>
          </w:tcPr>
          <w:p w14:paraId="08B3FD02" w14:textId="77777777" w:rsidR="008B7368" w:rsidRDefault="008637A8">
            <w:pPr>
              <w:pStyle w:val="TableParagraph"/>
              <w:spacing w:line="270" w:lineRule="exact"/>
              <w:ind w:left="107"/>
              <w:rPr>
                <w:sz w:val="24"/>
              </w:rPr>
            </w:pPr>
            <w:r>
              <w:rPr>
                <w:w w:val="99"/>
                <w:sz w:val="24"/>
              </w:rPr>
              <w:t>-</w:t>
            </w:r>
          </w:p>
        </w:tc>
      </w:tr>
      <w:tr w:rsidR="008B7368" w14:paraId="79FD5C24" w14:textId="77777777">
        <w:trPr>
          <w:trHeight w:val="517"/>
        </w:trPr>
        <w:tc>
          <w:tcPr>
            <w:tcW w:w="7799" w:type="dxa"/>
          </w:tcPr>
          <w:p w14:paraId="5918DF56" w14:textId="77777777" w:rsidR="008B7368" w:rsidRDefault="008637A8">
            <w:pPr>
              <w:pStyle w:val="TableParagraph"/>
              <w:spacing w:line="272" w:lineRule="exact"/>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2A3CCFD1" w14:textId="77777777" w:rsidR="008B7368" w:rsidRDefault="008637A8">
            <w:pPr>
              <w:pStyle w:val="TableParagraph"/>
              <w:spacing w:line="272" w:lineRule="exact"/>
              <w:ind w:left="107"/>
              <w:rPr>
                <w:sz w:val="24"/>
              </w:rPr>
            </w:pPr>
            <w:r>
              <w:rPr>
                <w:w w:val="99"/>
                <w:sz w:val="24"/>
              </w:rPr>
              <w:t>-</w:t>
            </w:r>
          </w:p>
        </w:tc>
      </w:tr>
      <w:tr w:rsidR="008B7368" w14:paraId="02491E35" w14:textId="77777777">
        <w:trPr>
          <w:trHeight w:val="517"/>
        </w:trPr>
        <w:tc>
          <w:tcPr>
            <w:tcW w:w="7799" w:type="dxa"/>
          </w:tcPr>
          <w:p w14:paraId="07C4BB68" w14:textId="77777777" w:rsidR="008B7368" w:rsidRDefault="008637A8">
            <w:pPr>
              <w:pStyle w:val="TableParagraph"/>
              <w:spacing w:line="270" w:lineRule="exact"/>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773" w:type="dxa"/>
          </w:tcPr>
          <w:p w14:paraId="21562EAB" w14:textId="77777777" w:rsidR="008B7368" w:rsidRDefault="008637A8">
            <w:pPr>
              <w:pStyle w:val="TableParagraph"/>
              <w:spacing w:line="270" w:lineRule="exact"/>
              <w:ind w:left="107"/>
              <w:rPr>
                <w:sz w:val="24"/>
              </w:rPr>
            </w:pPr>
            <w:r>
              <w:rPr>
                <w:sz w:val="24"/>
              </w:rPr>
              <w:t>116</w:t>
            </w:r>
          </w:p>
        </w:tc>
      </w:tr>
      <w:tr w:rsidR="008B7368" w14:paraId="112F325B" w14:textId="77777777">
        <w:trPr>
          <w:trHeight w:val="517"/>
        </w:trPr>
        <w:tc>
          <w:tcPr>
            <w:tcW w:w="7799" w:type="dxa"/>
          </w:tcPr>
          <w:p w14:paraId="4A1880B0" w14:textId="77777777" w:rsidR="008B7368" w:rsidRDefault="008637A8">
            <w:pPr>
              <w:pStyle w:val="TableParagraph"/>
              <w:spacing w:line="270" w:lineRule="exact"/>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 предусмотрено)</w:t>
            </w:r>
          </w:p>
        </w:tc>
        <w:tc>
          <w:tcPr>
            <w:tcW w:w="1773" w:type="dxa"/>
          </w:tcPr>
          <w:p w14:paraId="290DCAF0" w14:textId="77777777" w:rsidR="008B7368" w:rsidRDefault="008637A8">
            <w:pPr>
              <w:pStyle w:val="TableParagraph"/>
              <w:spacing w:line="270" w:lineRule="exact"/>
              <w:ind w:left="107"/>
              <w:rPr>
                <w:sz w:val="24"/>
              </w:rPr>
            </w:pPr>
            <w:r>
              <w:rPr>
                <w:w w:val="99"/>
                <w:sz w:val="24"/>
              </w:rPr>
              <w:t>-</w:t>
            </w:r>
          </w:p>
        </w:tc>
      </w:tr>
      <w:tr w:rsidR="008B7368" w14:paraId="510CE0E9" w14:textId="77777777">
        <w:trPr>
          <w:trHeight w:val="517"/>
        </w:trPr>
        <w:tc>
          <w:tcPr>
            <w:tcW w:w="7799" w:type="dxa"/>
          </w:tcPr>
          <w:p w14:paraId="5AAB8661" w14:textId="77777777" w:rsidR="008B7368" w:rsidRDefault="008637A8">
            <w:pPr>
              <w:pStyle w:val="TableParagraph"/>
              <w:spacing w:line="270" w:lineRule="exact"/>
              <w:ind w:left="107"/>
              <w:rPr>
                <w:sz w:val="24"/>
              </w:rPr>
            </w:pPr>
            <w:r>
              <w:rPr>
                <w:sz w:val="24"/>
              </w:rPr>
              <w:t>контрольная</w:t>
            </w:r>
            <w:r>
              <w:rPr>
                <w:spacing w:val="-3"/>
                <w:sz w:val="24"/>
              </w:rPr>
              <w:t xml:space="preserve"> </w:t>
            </w:r>
            <w:r>
              <w:rPr>
                <w:sz w:val="24"/>
              </w:rPr>
              <w:t>работа</w:t>
            </w:r>
          </w:p>
        </w:tc>
        <w:tc>
          <w:tcPr>
            <w:tcW w:w="1773" w:type="dxa"/>
          </w:tcPr>
          <w:p w14:paraId="014F0F5C" w14:textId="77777777" w:rsidR="008B7368" w:rsidRDefault="008637A8">
            <w:pPr>
              <w:pStyle w:val="TableParagraph"/>
              <w:spacing w:line="270" w:lineRule="exact"/>
              <w:ind w:left="107"/>
              <w:rPr>
                <w:sz w:val="24"/>
              </w:rPr>
            </w:pPr>
            <w:r>
              <w:rPr>
                <w:w w:val="99"/>
                <w:sz w:val="24"/>
              </w:rPr>
              <w:t>-</w:t>
            </w:r>
          </w:p>
        </w:tc>
      </w:tr>
      <w:tr w:rsidR="008B7368" w14:paraId="7784BEE6" w14:textId="77777777">
        <w:trPr>
          <w:trHeight w:val="515"/>
        </w:trPr>
        <w:tc>
          <w:tcPr>
            <w:tcW w:w="7799" w:type="dxa"/>
            <w:tcBorders>
              <w:right w:val="single" w:sz="4" w:space="0" w:color="000000"/>
            </w:tcBorders>
          </w:tcPr>
          <w:p w14:paraId="761D3617" w14:textId="77777777" w:rsidR="008B7368" w:rsidRDefault="008637A8">
            <w:pPr>
              <w:pStyle w:val="TableParagraph"/>
              <w:spacing w:line="270" w:lineRule="exact"/>
              <w:ind w:left="107"/>
              <w:rPr>
                <w:sz w:val="24"/>
              </w:rPr>
            </w:pPr>
            <w:r>
              <w:rPr>
                <w:sz w:val="24"/>
              </w:rPr>
              <w:t>Самостоятельная</w:t>
            </w:r>
            <w:r>
              <w:rPr>
                <w:spacing w:val="-2"/>
                <w:sz w:val="24"/>
              </w:rPr>
              <w:t xml:space="preserve"> </w:t>
            </w:r>
            <w:r>
              <w:rPr>
                <w:sz w:val="24"/>
              </w:rPr>
              <w:t>работа</w:t>
            </w:r>
            <w:r>
              <w:rPr>
                <w:sz w:val="24"/>
                <w:vertAlign w:val="superscript"/>
              </w:rPr>
              <w:t>7</w:t>
            </w:r>
          </w:p>
        </w:tc>
        <w:tc>
          <w:tcPr>
            <w:tcW w:w="1773" w:type="dxa"/>
            <w:tcBorders>
              <w:left w:val="single" w:sz="4" w:space="0" w:color="000000"/>
            </w:tcBorders>
          </w:tcPr>
          <w:p w14:paraId="59B107CA" w14:textId="77777777" w:rsidR="008B7368" w:rsidRDefault="008637A8">
            <w:pPr>
              <w:pStyle w:val="TableParagraph"/>
              <w:spacing w:line="270" w:lineRule="exact"/>
              <w:ind w:left="107"/>
              <w:rPr>
                <w:sz w:val="24"/>
              </w:rPr>
            </w:pPr>
            <w:r>
              <w:rPr>
                <w:sz w:val="24"/>
              </w:rPr>
              <w:t>50</w:t>
            </w:r>
          </w:p>
        </w:tc>
      </w:tr>
      <w:tr w:rsidR="008B7368" w14:paraId="58084E6B" w14:textId="77777777">
        <w:trPr>
          <w:trHeight w:val="520"/>
        </w:trPr>
        <w:tc>
          <w:tcPr>
            <w:tcW w:w="7799" w:type="dxa"/>
            <w:tcBorders>
              <w:right w:val="single" w:sz="4" w:space="0" w:color="000000"/>
            </w:tcBorders>
          </w:tcPr>
          <w:p w14:paraId="3A9C7AB0" w14:textId="77777777" w:rsidR="008B7368" w:rsidRDefault="008637A8">
            <w:pPr>
              <w:pStyle w:val="TableParagraph"/>
              <w:spacing w:line="273" w:lineRule="exact"/>
              <w:ind w:left="107"/>
              <w:rPr>
                <w:sz w:val="24"/>
              </w:rPr>
            </w:pPr>
            <w:r>
              <w:rPr>
                <w:sz w:val="24"/>
              </w:rPr>
              <w:t>Промежуточная</w:t>
            </w:r>
            <w:r>
              <w:rPr>
                <w:spacing w:val="-4"/>
                <w:sz w:val="24"/>
              </w:rPr>
              <w:t xml:space="preserve"> </w:t>
            </w:r>
            <w:r>
              <w:rPr>
                <w:sz w:val="24"/>
              </w:rPr>
              <w:t>аттестация</w:t>
            </w:r>
            <w:r>
              <w:rPr>
                <w:sz w:val="24"/>
                <w:vertAlign w:val="superscript"/>
              </w:rPr>
              <w:t>8</w:t>
            </w:r>
          </w:p>
        </w:tc>
        <w:tc>
          <w:tcPr>
            <w:tcW w:w="1773" w:type="dxa"/>
            <w:tcBorders>
              <w:left w:val="single" w:sz="4" w:space="0" w:color="000000"/>
            </w:tcBorders>
          </w:tcPr>
          <w:p w14:paraId="201B729A" w14:textId="77777777" w:rsidR="008B7368" w:rsidRDefault="008637A8">
            <w:pPr>
              <w:pStyle w:val="TableParagraph"/>
              <w:spacing w:line="273" w:lineRule="exact"/>
              <w:ind w:left="107"/>
              <w:rPr>
                <w:sz w:val="24"/>
              </w:rPr>
            </w:pPr>
            <w:r>
              <w:rPr>
                <w:sz w:val="24"/>
              </w:rPr>
              <w:t>12</w:t>
            </w:r>
          </w:p>
        </w:tc>
      </w:tr>
    </w:tbl>
    <w:p w14:paraId="51B53BDB" w14:textId="77777777" w:rsidR="008B7368" w:rsidRDefault="008B7368">
      <w:pPr>
        <w:pStyle w:val="a3"/>
        <w:rPr>
          <w:b/>
          <w:sz w:val="20"/>
        </w:rPr>
      </w:pPr>
    </w:p>
    <w:p w14:paraId="30C62A5C" w14:textId="77777777" w:rsidR="008B7368" w:rsidRDefault="008B7368">
      <w:pPr>
        <w:pStyle w:val="a3"/>
        <w:rPr>
          <w:b/>
          <w:sz w:val="20"/>
        </w:rPr>
      </w:pPr>
    </w:p>
    <w:p w14:paraId="3D53D12E" w14:textId="77777777" w:rsidR="008B7368" w:rsidRDefault="008B7368">
      <w:pPr>
        <w:pStyle w:val="a3"/>
        <w:rPr>
          <w:b/>
          <w:sz w:val="20"/>
        </w:rPr>
      </w:pPr>
    </w:p>
    <w:p w14:paraId="538CAFAC" w14:textId="77777777" w:rsidR="008B7368" w:rsidRDefault="008B7368">
      <w:pPr>
        <w:pStyle w:val="a3"/>
        <w:rPr>
          <w:b/>
          <w:sz w:val="20"/>
        </w:rPr>
      </w:pPr>
    </w:p>
    <w:p w14:paraId="573C2AC8" w14:textId="77777777" w:rsidR="008B7368" w:rsidRDefault="008B7368">
      <w:pPr>
        <w:pStyle w:val="a3"/>
        <w:rPr>
          <w:b/>
          <w:sz w:val="20"/>
        </w:rPr>
      </w:pPr>
    </w:p>
    <w:p w14:paraId="3A421791" w14:textId="77777777" w:rsidR="008B7368" w:rsidRDefault="008B7368">
      <w:pPr>
        <w:pStyle w:val="a3"/>
        <w:rPr>
          <w:b/>
          <w:sz w:val="20"/>
        </w:rPr>
      </w:pPr>
    </w:p>
    <w:p w14:paraId="148EF882" w14:textId="77777777" w:rsidR="008B7368" w:rsidRDefault="008B7368">
      <w:pPr>
        <w:pStyle w:val="a3"/>
        <w:rPr>
          <w:b/>
          <w:sz w:val="20"/>
        </w:rPr>
      </w:pPr>
    </w:p>
    <w:p w14:paraId="4BE05D1B" w14:textId="77777777" w:rsidR="008B7368" w:rsidRDefault="008B7368">
      <w:pPr>
        <w:pStyle w:val="a3"/>
        <w:rPr>
          <w:b/>
          <w:sz w:val="20"/>
        </w:rPr>
      </w:pPr>
    </w:p>
    <w:p w14:paraId="7960B264" w14:textId="77777777" w:rsidR="008B7368" w:rsidRDefault="008B7368">
      <w:pPr>
        <w:pStyle w:val="a3"/>
        <w:rPr>
          <w:b/>
          <w:sz w:val="20"/>
        </w:rPr>
      </w:pPr>
    </w:p>
    <w:p w14:paraId="0DA8A183" w14:textId="77777777" w:rsidR="008B7368" w:rsidRDefault="008B7368">
      <w:pPr>
        <w:pStyle w:val="a3"/>
        <w:rPr>
          <w:b/>
          <w:sz w:val="20"/>
        </w:rPr>
      </w:pPr>
    </w:p>
    <w:p w14:paraId="1948E9BF" w14:textId="77777777" w:rsidR="008B7368" w:rsidRDefault="008B7368">
      <w:pPr>
        <w:pStyle w:val="a3"/>
        <w:rPr>
          <w:b/>
          <w:sz w:val="20"/>
        </w:rPr>
      </w:pPr>
    </w:p>
    <w:p w14:paraId="1D3BFEFC" w14:textId="77777777" w:rsidR="008B7368" w:rsidRDefault="008B7368">
      <w:pPr>
        <w:pStyle w:val="a3"/>
        <w:rPr>
          <w:b/>
          <w:sz w:val="20"/>
        </w:rPr>
      </w:pPr>
    </w:p>
    <w:p w14:paraId="21B1BEAC" w14:textId="77777777" w:rsidR="008B7368" w:rsidRDefault="008B7368">
      <w:pPr>
        <w:pStyle w:val="a3"/>
        <w:rPr>
          <w:b/>
          <w:sz w:val="20"/>
        </w:rPr>
      </w:pPr>
    </w:p>
    <w:p w14:paraId="3AEC9E02" w14:textId="77777777" w:rsidR="008B7368" w:rsidRDefault="008B7368">
      <w:pPr>
        <w:pStyle w:val="a3"/>
        <w:rPr>
          <w:b/>
          <w:sz w:val="20"/>
        </w:rPr>
      </w:pPr>
    </w:p>
    <w:p w14:paraId="22767E2E" w14:textId="77777777" w:rsidR="008B7368" w:rsidRDefault="008B7368">
      <w:pPr>
        <w:pStyle w:val="a3"/>
        <w:rPr>
          <w:b/>
          <w:sz w:val="20"/>
        </w:rPr>
      </w:pPr>
    </w:p>
    <w:p w14:paraId="36D3812E" w14:textId="77777777" w:rsidR="008B7368" w:rsidRDefault="008B7368">
      <w:pPr>
        <w:pStyle w:val="a3"/>
        <w:rPr>
          <w:b/>
          <w:sz w:val="20"/>
        </w:rPr>
      </w:pPr>
    </w:p>
    <w:p w14:paraId="6B0F8CB6" w14:textId="77777777" w:rsidR="008B7368" w:rsidRDefault="008B7368">
      <w:pPr>
        <w:pStyle w:val="a3"/>
        <w:rPr>
          <w:b/>
          <w:sz w:val="20"/>
        </w:rPr>
      </w:pPr>
    </w:p>
    <w:p w14:paraId="4E961B80" w14:textId="77777777" w:rsidR="008B7368" w:rsidRDefault="008B7368">
      <w:pPr>
        <w:pStyle w:val="a3"/>
        <w:rPr>
          <w:b/>
          <w:sz w:val="20"/>
        </w:rPr>
      </w:pPr>
    </w:p>
    <w:p w14:paraId="6FA9E13A" w14:textId="77777777" w:rsidR="008B7368" w:rsidRDefault="008B7368">
      <w:pPr>
        <w:pStyle w:val="a3"/>
        <w:rPr>
          <w:b/>
          <w:sz w:val="20"/>
        </w:rPr>
      </w:pPr>
    </w:p>
    <w:p w14:paraId="63326534" w14:textId="77777777" w:rsidR="008B7368" w:rsidRDefault="008B7368">
      <w:pPr>
        <w:pStyle w:val="a3"/>
        <w:rPr>
          <w:b/>
          <w:sz w:val="20"/>
        </w:rPr>
      </w:pPr>
    </w:p>
    <w:p w14:paraId="1F6174E7" w14:textId="77777777" w:rsidR="008B7368" w:rsidRDefault="008B7368">
      <w:pPr>
        <w:pStyle w:val="a3"/>
        <w:rPr>
          <w:b/>
          <w:sz w:val="20"/>
        </w:rPr>
      </w:pPr>
    </w:p>
    <w:p w14:paraId="78CE82CD" w14:textId="77777777" w:rsidR="008B7368" w:rsidRDefault="008B7368">
      <w:pPr>
        <w:pStyle w:val="a3"/>
        <w:rPr>
          <w:b/>
          <w:sz w:val="20"/>
        </w:rPr>
      </w:pPr>
    </w:p>
    <w:p w14:paraId="257CFE37" w14:textId="77777777" w:rsidR="008B7368" w:rsidRDefault="008B7368">
      <w:pPr>
        <w:pStyle w:val="a3"/>
        <w:rPr>
          <w:b/>
          <w:sz w:val="20"/>
        </w:rPr>
      </w:pPr>
    </w:p>
    <w:p w14:paraId="473154AE" w14:textId="197B2BD0" w:rsidR="008B7368" w:rsidRDefault="003D3FC9">
      <w:pPr>
        <w:pStyle w:val="a3"/>
        <w:spacing w:before="5"/>
        <w:rPr>
          <w:b/>
          <w:sz w:val="10"/>
        </w:rPr>
      </w:pPr>
      <w:r>
        <w:rPr>
          <w:noProof/>
        </w:rPr>
        <mc:AlternateContent>
          <mc:Choice Requires="wps">
            <w:drawing>
              <wp:anchor distT="0" distB="0" distL="0" distR="0" simplePos="0" relativeHeight="487591936" behindDoc="1" locked="0" layoutInCell="1" allowOverlap="1" wp14:anchorId="44E7CD73" wp14:editId="45744B57">
                <wp:simplePos x="0" y="0"/>
                <wp:positionH relativeFrom="page">
                  <wp:posOffset>1080770</wp:posOffset>
                </wp:positionH>
                <wp:positionV relativeFrom="paragraph">
                  <wp:posOffset>100965</wp:posOffset>
                </wp:positionV>
                <wp:extent cx="1828800" cy="8890"/>
                <wp:effectExtent l="0" t="0" r="0" b="0"/>
                <wp:wrapTopAndBottom/>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212B6" id="Rectangle 5" o:spid="_x0000_s1026" style="position:absolute;margin-left:85.1pt;margin-top:7.95pt;width:2in;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" fillcolor="black" stroked="f">
                <w10:wrap type="topAndBottom" anchorx="page"/>
              </v:rect>
            </w:pict>
          </mc:Fallback>
        </mc:AlternateContent>
      </w:r>
    </w:p>
    <w:p w14:paraId="4A8A62BD" w14:textId="77777777" w:rsidR="008B7368" w:rsidRDefault="008637A8">
      <w:pPr>
        <w:spacing w:before="67"/>
        <w:ind w:left="222" w:right="276"/>
        <w:rPr>
          <w:sz w:val="20"/>
        </w:rPr>
      </w:pPr>
      <w:r>
        <w:rPr>
          <w:sz w:val="20"/>
          <w:vertAlign w:val="superscript"/>
        </w:rPr>
        <w:t>7</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обучающихся</w:t>
      </w:r>
      <w:r>
        <w:rPr>
          <w:spacing w:val="-6"/>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14:paraId="39FACA19" w14:textId="77777777" w:rsidR="008B7368" w:rsidRDefault="008B7368">
      <w:pPr>
        <w:pStyle w:val="a3"/>
        <w:rPr>
          <w:sz w:val="20"/>
        </w:rPr>
      </w:pPr>
    </w:p>
    <w:p w14:paraId="6527E7F6" w14:textId="77777777" w:rsidR="008B7368" w:rsidRDefault="008637A8">
      <w:pPr>
        <w:ind w:left="222"/>
        <w:rPr>
          <w:sz w:val="20"/>
        </w:rPr>
      </w:pPr>
      <w:r>
        <w:rPr>
          <w:sz w:val="20"/>
          <w:vertAlign w:val="superscript"/>
        </w:rPr>
        <w:t>8</w:t>
      </w:r>
      <w:r>
        <w:rPr>
          <w:sz w:val="20"/>
        </w:rPr>
        <w:t>Проводится</w:t>
      </w:r>
      <w:r>
        <w:rPr>
          <w:spacing w:val="-5"/>
          <w:sz w:val="20"/>
        </w:rPr>
        <w:t xml:space="preserve"> </w:t>
      </w:r>
      <w:r>
        <w:rPr>
          <w:sz w:val="20"/>
        </w:rPr>
        <w:t>в</w:t>
      </w:r>
      <w:r>
        <w:rPr>
          <w:spacing w:val="-4"/>
          <w:sz w:val="20"/>
        </w:rPr>
        <w:t xml:space="preserve"> </w:t>
      </w:r>
      <w:r>
        <w:rPr>
          <w:sz w:val="20"/>
        </w:rPr>
        <w:t>форме</w:t>
      </w:r>
      <w:r>
        <w:rPr>
          <w:spacing w:val="-4"/>
          <w:sz w:val="20"/>
        </w:rPr>
        <w:t xml:space="preserve"> </w:t>
      </w:r>
      <w:r>
        <w:rPr>
          <w:sz w:val="20"/>
        </w:rPr>
        <w:t>дифференцированного</w:t>
      </w:r>
      <w:r>
        <w:rPr>
          <w:spacing w:val="-3"/>
          <w:sz w:val="20"/>
        </w:rPr>
        <w:t xml:space="preserve"> </w:t>
      </w:r>
      <w:r>
        <w:rPr>
          <w:sz w:val="20"/>
        </w:rPr>
        <w:t>зачета</w:t>
      </w:r>
    </w:p>
    <w:p w14:paraId="46FAC220" w14:textId="77777777" w:rsidR="008B7368" w:rsidRDefault="008B7368">
      <w:pPr>
        <w:rPr>
          <w:sz w:val="20"/>
        </w:rPr>
        <w:sectPr w:rsidR="008B7368">
          <w:pgSz w:w="11910" w:h="16840"/>
          <w:pgMar w:top="1560" w:right="620" w:bottom="960" w:left="1480" w:header="0" w:footer="779" w:gutter="0"/>
          <w:cols w:space="720"/>
        </w:sectPr>
      </w:pPr>
    </w:p>
    <w:p w14:paraId="1CF625D6" w14:textId="77777777" w:rsidR="008B7368" w:rsidRDefault="008637A8" w:rsidP="00954966">
      <w:pPr>
        <w:pStyle w:val="1"/>
        <w:numPr>
          <w:ilvl w:val="2"/>
          <w:numId w:val="107"/>
        </w:numPr>
        <w:tabs>
          <w:tab w:val="left" w:pos="953"/>
        </w:tabs>
        <w:spacing w:before="62"/>
        <w:ind w:left="952" w:hanging="362"/>
        <w:jc w:val="left"/>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p w14:paraId="2A163EE9" w14:textId="77777777" w:rsidR="008B7368" w:rsidRDefault="008B7368">
      <w:pPr>
        <w:pStyle w:val="a3"/>
        <w:spacing w:before="9"/>
        <w:rPr>
          <w:b/>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9080"/>
        <w:gridCol w:w="933"/>
        <w:gridCol w:w="2052"/>
      </w:tblGrid>
      <w:tr w:rsidR="008B7368" w14:paraId="6AC69B1C" w14:textId="77777777">
        <w:trPr>
          <w:trHeight w:val="1931"/>
        </w:trPr>
        <w:tc>
          <w:tcPr>
            <w:tcW w:w="2784" w:type="dxa"/>
          </w:tcPr>
          <w:p w14:paraId="32784504" w14:textId="77777777" w:rsidR="008B7368" w:rsidRDefault="008B7368">
            <w:pPr>
              <w:pStyle w:val="TableParagraph"/>
              <w:rPr>
                <w:b/>
                <w:sz w:val="26"/>
              </w:rPr>
            </w:pPr>
          </w:p>
          <w:p w14:paraId="4AFC7229" w14:textId="77777777" w:rsidR="008B7368" w:rsidRDefault="008B7368">
            <w:pPr>
              <w:pStyle w:val="TableParagraph"/>
              <w:spacing w:before="6"/>
              <w:rPr>
                <w:b/>
                <w:sz w:val="33"/>
              </w:rPr>
            </w:pPr>
          </w:p>
          <w:p w14:paraId="51B46237" w14:textId="77777777" w:rsidR="008B7368" w:rsidRDefault="008637A8">
            <w:pPr>
              <w:pStyle w:val="TableParagraph"/>
              <w:spacing w:before="1"/>
              <w:ind w:left="587" w:right="561"/>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9080" w:type="dxa"/>
          </w:tcPr>
          <w:p w14:paraId="1028B139" w14:textId="77777777" w:rsidR="008B7368" w:rsidRDefault="008B7368">
            <w:pPr>
              <w:pStyle w:val="TableParagraph"/>
              <w:rPr>
                <w:b/>
                <w:sz w:val="26"/>
              </w:rPr>
            </w:pPr>
          </w:p>
          <w:p w14:paraId="04239800" w14:textId="77777777" w:rsidR="008B7368" w:rsidRDefault="008B7368">
            <w:pPr>
              <w:pStyle w:val="TableParagraph"/>
              <w:spacing w:before="6"/>
              <w:rPr>
                <w:b/>
                <w:sz w:val="33"/>
              </w:rPr>
            </w:pPr>
          </w:p>
          <w:p w14:paraId="648AE5A1" w14:textId="77777777" w:rsidR="008B7368" w:rsidRDefault="008637A8">
            <w:pPr>
              <w:pStyle w:val="TableParagraph"/>
              <w:spacing w:before="1"/>
              <w:ind w:left="3792" w:right="726" w:hanging="3047"/>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933" w:type="dxa"/>
          </w:tcPr>
          <w:p w14:paraId="3F984314" w14:textId="77777777" w:rsidR="008B7368" w:rsidRDefault="008B7368">
            <w:pPr>
              <w:pStyle w:val="TableParagraph"/>
              <w:rPr>
                <w:b/>
                <w:sz w:val="26"/>
              </w:rPr>
            </w:pPr>
          </w:p>
          <w:p w14:paraId="4F523E31" w14:textId="77777777" w:rsidR="008B7368" w:rsidRDefault="008B7368">
            <w:pPr>
              <w:pStyle w:val="TableParagraph"/>
              <w:spacing w:before="6"/>
              <w:rPr>
                <w:b/>
                <w:sz w:val="33"/>
              </w:rPr>
            </w:pPr>
          </w:p>
          <w:p w14:paraId="2128B52B" w14:textId="77777777" w:rsidR="008B7368" w:rsidRDefault="008637A8">
            <w:pPr>
              <w:pStyle w:val="TableParagraph"/>
              <w:spacing w:before="1"/>
              <w:ind w:left="161" w:right="78" w:hanging="53"/>
              <w:rPr>
                <w:b/>
                <w:sz w:val="24"/>
              </w:rPr>
            </w:pPr>
            <w:r>
              <w:rPr>
                <w:b/>
                <w:sz w:val="24"/>
              </w:rPr>
              <w:t>Объем</w:t>
            </w:r>
            <w:r>
              <w:rPr>
                <w:b/>
                <w:spacing w:val="-58"/>
                <w:sz w:val="24"/>
              </w:rPr>
              <w:t xml:space="preserve"> </w:t>
            </w:r>
            <w:r>
              <w:rPr>
                <w:b/>
                <w:sz w:val="24"/>
              </w:rPr>
              <w:t>часов</w:t>
            </w:r>
          </w:p>
        </w:tc>
        <w:tc>
          <w:tcPr>
            <w:tcW w:w="2052" w:type="dxa"/>
          </w:tcPr>
          <w:p w14:paraId="31BB0485" w14:textId="77777777" w:rsidR="008B7368" w:rsidRDefault="008637A8">
            <w:pPr>
              <w:pStyle w:val="TableParagraph"/>
              <w:ind w:left="184" w:right="170" w:hanging="1"/>
              <w:jc w:val="center"/>
              <w:rPr>
                <w:b/>
                <w:sz w:val="24"/>
              </w:rPr>
            </w:pPr>
            <w:r>
              <w:rPr>
                <w:b/>
                <w:sz w:val="24"/>
              </w:rPr>
              <w:t>Коды</w:t>
            </w:r>
            <w:r>
              <w:rPr>
                <w:b/>
                <w:spacing w:val="1"/>
                <w:sz w:val="24"/>
              </w:rPr>
              <w:t xml:space="preserve"> </w:t>
            </w:r>
            <w:r>
              <w:rPr>
                <w:b/>
                <w:sz w:val="24"/>
              </w:rPr>
              <w:t>компетенций,</w:t>
            </w:r>
            <w:r>
              <w:rPr>
                <w:b/>
                <w:spacing w:val="1"/>
                <w:sz w:val="24"/>
              </w:rPr>
              <w:t xml:space="preserve"> </w:t>
            </w:r>
            <w:r>
              <w:rPr>
                <w:b/>
                <w:sz w:val="24"/>
              </w:rPr>
              <w:t>формированию</w:t>
            </w:r>
            <w:r>
              <w:rPr>
                <w:b/>
                <w:spacing w:val="-57"/>
                <w:sz w:val="24"/>
              </w:rPr>
              <w:t xml:space="preserve"> </w:t>
            </w:r>
            <w:r>
              <w:rPr>
                <w:b/>
                <w:sz w:val="24"/>
              </w:rPr>
              <w:t>которых</w:t>
            </w:r>
            <w:r>
              <w:rPr>
                <w:b/>
                <w:spacing w:val="1"/>
                <w:sz w:val="24"/>
              </w:rPr>
              <w:t xml:space="preserve"> </w:t>
            </w:r>
            <w:r>
              <w:rPr>
                <w:b/>
                <w:sz w:val="24"/>
              </w:rPr>
              <w:t>способствует</w:t>
            </w:r>
            <w:r>
              <w:rPr>
                <w:b/>
                <w:spacing w:val="1"/>
                <w:sz w:val="24"/>
              </w:rPr>
              <w:t xml:space="preserve"> </w:t>
            </w:r>
            <w:r>
              <w:rPr>
                <w:b/>
                <w:sz w:val="24"/>
              </w:rPr>
              <w:t>элемент</w:t>
            </w:r>
          </w:p>
          <w:p w14:paraId="6EA92A3F" w14:textId="77777777" w:rsidR="008B7368" w:rsidRDefault="008637A8">
            <w:pPr>
              <w:pStyle w:val="TableParagraph"/>
              <w:spacing w:line="259" w:lineRule="exact"/>
              <w:ind w:left="373" w:right="359"/>
              <w:jc w:val="center"/>
              <w:rPr>
                <w:b/>
                <w:sz w:val="24"/>
              </w:rPr>
            </w:pPr>
            <w:r>
              <w:rPr>
                <w:b/>
                <w:sz w:val="24"/>
              </w:rPr>
              <w:t>программы</w:t>
            </w:r>
          </w:p>
        </w:tc>
      </w:tr>
      <w:tr w:rsidR="008B7368" w14:paraId="3D902ACF" w14:textId="77777777">
        <w:trPr>
          <w:trHeight w:val="275"/>
        </w:trPr>
        <w:tc>
          <w:tcPr>
            <w:tcW w:w="2784" w:type="dxa"/>
          </w:tcPr>
          <w:p w14:paraId="6039747C" w14:textId="77777777" w:rsidR="008B7368" w:rsidRDefault="008637A8">
            <w:pPr>
              <w:pStyle w:val="TableParagraph"/>
              <w:spacing w:line="256" w:lineRule="exact"/>
              <w:ind w:left="10"/>
              <w:jc w:val="center"/>
              <w:rPr>
                <w:b/>
                <w:sz w:val="24"/>
              </w:rPr>
            </w:pPr>
            <w:r>
              <w:rPr>
                <w:b/>
                <w:sz w:val="24"/>
              </w:rPr>
              <w:t>1</w:t>
            </w:r>
          </w:p>
        </w:tc>
        <w:tc>
          <w:tcPr>
            <w:tcW w:w="9080" w:type="dxa"/>
          </w:tcPr>
          <w:p w14:paraId="1736A7DE" w14:textId="77777777" w:rsidR="008B7368" w:rsidRDefault="008637A8">
            <w:pPr>
              <w:pStyle w:val="TableParagraph"/>
              <w:spacing w:line="256" w:lineRule="exact"/>
              <w:ind w:left="9"/>
              <w:jc w:val="center"/>
              <w:rPr>
                <w:b/>
                <w:sz w:val="24"/>
              </w:rPr>
            </w:pPr>
            <w:r>
              <w:rPr>
                <w:b/>
                <w:sz w:val="24"/>
              </w:rPr>
              <w:t>2</w:t>
            </w:r>
          </w:p>
        </w:tc>
        <w:tc>
          <w:tcPr>
            <w:tcW w:w="933" w:type="dxa"/>
          </w:tcPr>
          <w:p w14:paraId="26D2BBED" w14:textId="77777777" w:rsidR="008B7368" w:rsidRDefault="008637A8">
            <w:pPr>
              <w:pStyle w:val="TableParagraph"/>
              <w:spacing w:line="256" w:lineRule="exact"/>
              <w:ind w:left="10"/>
              <w:jc w:val="center"/>
              <w:rPr>
                <w:b/>
                <w:sz w:val="24"/>
              </w:rPr>
            </w:pPr>
            <w:r>
              <w:rPr>
                <w:b/>
                <w:sz w:val="24"/>
              </w:rPr>
              <w:t>3</w:t>
            </w:r>
          </w:p>
        </w:tc>
        <w:tc>
          <w:tcPr>
            <w:tcW w:w="2052" w:type="dxa"/>
          </w:tcPr>
          <w:p w14:paraId="7D80497D" w14:textId="77777777" w:rsidR="008B7368" w:rsidRDefault="008637A8">
            <w:pPr>
              <w:pStyle w:val="TableParagraph"/>
              <w:spacing w:line="256" w:lineRule="exact"/>
              <w:ind w:left="11"/>
              <w:jc w:val="center"/>
              <w:rPr>
                <w:b/>
                <w:sz w:val="24"/>
              </w:rPr>
            </w:pPr>
            <w:r>
              <w:rPr>
                <w:b/>
                <w:sz w:val="24"/>
              </w:rPr>
              <w:t>4</w:t>
            </w:r>
          </w:p>
        </w:tc>
      </w:tr>
      <w:tr w:rsidR="008B7368" w14:paraId="7E63697E" w14:textId="77777777">
        <w:trPr>
          <w:trHeight w:val="276"/>
        </w:trPr>
        <w:tc>
          <w:tcPr>
            <w:tcW w:w="11864" w:type="dxa"/>
            <w:gridSpan w:val="2"/>
          </w:tcPr>
          <w:p w14:paraId="5EC71E57" w14:textId="77777777" w:rsidR="008B7368" w:rsidRDefault="008637A8">
            <w:pPr>
              <w:pStyle w:val="TableParagraph"/>
              <w:spacing w:line="256" w:lineRule="exact"/>
              <w:ind w:left="107"/>
              <w:rPr>
                <w:b/>
                <w:sz w:val="24"/>
              </w:rPr>
            </w:pPr>
            <w:r>
              <w:rPr>
                <w:b/>
                <w:sz w:val="24"/>
              </w:rPr>
              <w:t>Раздел</w:t>
            </w:r>
            <w:r>
              <w:rPr>
                <w:b/>
                <w:spacing w:val="-4"/>
                <w:sz w:val="24"/>
              </w:rPr>
              <w:t xml:space="preserve"> </w:t>
            </w:r>
            <w:r>
              <w:rPr>
                <w:b/>
                <w:sz w:val="24"/>
              </w:rPr>
              <w:t>1.</w:t>
            </w:r>
            <w:r>
              <w:rPr>
                <w:b/>
                <w:spacing w:val="-3"/>
                <w:sz w:val="24"/>
              </w:rPr>
              <w:t xml:space="preserve"> </w:t>
            </w:r>
            <w:r>
              <w:rPr>
                <w:b/>
                <w:sz w:val="24"/>
              </w:rPr>
              <w:t>Вводно-коррективный</w:t>
            </w:r>
            <w:r>
              <w:rPr>
                <w:b/>
                <w:spacing w:val="-2"/>
                <w:sz w:val="24"/>
              </w:rPr>
              <w:t xml:space="preserve"> </w:t>
            </w:r>
            <w:r>
              <w:rPr>
                <w:b/>
                <w:sz w:val="24"/>
              </w:rPr>
              <w:t>курс</w:t>
            </w:r>
          </w:p>
        </w:tc>
        <w:tc>
          <w:tcPr>
            <w:tcW w:w="933" w:type="dxa"/>
          </w:tcPr>
          <w:p w14:paraId="17E3D2F7" w14:textId="77777777" w:rsidR="008B7368" w:rsidRDefault="008B7368">
            <w:pPr>
              <w:pStyle w:val="TableParagraph"/>
              <w:rPr>
                <w:sz w:val="20"/>
              </w:rPr>
            </w:pPr>
          </w:p>
        </w:tc>
        <w:tc>
          <w:tcPr>
            <w:tcW w:w="2052" w:type="dxa"/>
          </w:tcPr>
          <w:p w14:paraId="1A20FBAA" w14:textId="77777777" w:rsidR="008B7368" w:rsidRDefault="008B7368">
            <w:pPr>
              <w:pStyle w:val="TableParagraph"/>
              <w:rPr>
                <w:sz w:val="20"/>
              </w:rPr>
            </w:pPr>
          </w:p>
        </w:tc>
      </w:tr>
      <w:tr w:rsidR="008B7368" w14:paraId="49CA14A0" w14:textId="77777777">
        <w:trPr>
          <w:trHeight w:val="275"/>
        </w:trPr>
        <w:tc>
          <w:tcPr>
            <w:tcW w:w="2784" w:type="dxa"/>
            <w:vMerge w:val="restart"/>
            <w:tcBorders>
              <w:bottom w:val="nil"/>
            </w:tcBorders>
          </w:tcPr>
          <w:p w14:paraId="46D30494"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1.1.</w:t>
            </w:r>
          </w:p>
          <w:p w14:paraId="28637AB5" w14:textId="77777777" w:rsidR="008B7368" w:rsidRDefault="008637A8">
            <w:pPr>
              <w:pStyle w:val="TableParagraph"/>
              <w:ind w:left="107" w:right="94"/>
              <w:jc w:val="both"/>
              <w:rPr>
                <w:sz w:val="24"/>
              </w:rPr>
            </w:pPr>
            <w:r>
              <w:rPr>
                <w:sz w:val="24"/>
              </w:rPr>
              <w:t>Описание</w:t>
            </w:r>
            <w:r>
              <w:rPr>
                <w:spacing w:val="1"/>
                <w:sz w:val="24"/>
              </w:rPr>
              <w:t xml:space="preserve"> </w:t>
            </w:r>
            <w:r>
              <w:rPr>
                <w:sz w:val="24"/>
              </w:rPr>
              <w:t>людей:</w:t>
            </w:r>
            <w:r>
              <w:rPr>
                <w:spacing w:val="1"/>
                <w:sz w:val="24"/>
              </w:rPr>
              <w:t xml:space="preserve"> </w:t>
            </w:r>
            <w:r>
              <w:rPr>
                <w:sz w:val="24"/>
              </w:rPr>
              <w:t>дру-</w:t>
            </w:r>
            <w:r>
              <w:rPr>
                <w:spacing w:val="-57"/>
                <w:sz w:val="24"/>
              </w:rPr>
              <w:t xml:space="preserve"> </w:t>
            </w:r>
            <w:r>
              <w:rPr>
                <w:sz w:val="24"/>
              </w:rPr>
              <w:t>зей, родных и близких и</w:t>
            </w:r>
            <w:r>
              <w:rPr>
                <w:spacing w:val="1"/>
                <w:sz w:val="24"/>
              </w:rPr>
              <w:t xml:space="preserve"> </w:t>
            </w:r>
            <w:r>
              <w:rPr>
                <w:sz w:val="24"/>
              </w:rPr>
              <w:t>т.д.</w:t>
            </w:r>
            <w:r>
              <w:rPr>
                <w:spacing w:val="1"/>
                <w:sz w:val="24"/>
              </w:rPr>
              <w:t xml:space="preserve"> </w:t>
            </w:r>
            <w:r>
              <w:rPr>
                <w:sz w:val="24"/>
              </w:rPr>
              <w:t>(внешность,</w:t>
            </w:r>
            <w:r>
              <w:rPr>
                <w:spacing w:val="1"/>
                <w:sz w:val="24"/>
              </w:rPr>
              <w:t xml:space="preserve"> </w:t>
            </w:r>
            <w:r>
              <w:rPr>
                <w:sz w:val="24"/>
              </w:rPr>
              <w:t>харак-</w:t>
            </w:r>
            <w:r>
              <w:rPr>
                <w:spacing w:val="1"/>
                <w:sz w:val="24"/>
              </w:rPr>
              <w:t xml:space="preserve"> </w:t>
            </w:r>
            <w:r>
              <w:rPr>
                <w:sz w:val="24"/>
              </w:rPr>
              <w:t>тер, личностные качест-</w:t>
            </w:r>
            <w:r>
              <w:rPr>
                <w:spacing w:val="1"/>
                <w:sz w:val="24"/>
              </w:rPr>
              <w:t xml:space="preserve"> </w:t>
            </w:r>
            <w:r>
              <w:rPr>
                <w:sz w:val="24"/>
              </w:rPr>
              <w:t>ва)</w:t>
            </w:r>
          </w:p>
        </w:tc>
        <w:tc>
          <w:tcPr>
            <w:tcW w:w="9080" w:type="dxa"/>
          </w:tcPr>
          <w:p w14:paraId="0B673C89"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Borders>
              <w:bottom w:val="nil"/>
            </w:tcBorders>
          </w:tcPr>
          <w:p w14:paraId="128A11E3" w14:textId="77777777" w:rsidR="008B7368" w:rsidRDefault="008B7368">
            <w:pPr>
              <w:pStyle w:val="TableParagraph"/>
              <w:rPr>
                <w:sz w:val="24"/>
              </w:rPr>
            </w:pPr>
          </w:p>
        </w:tc>
        <w:tc>
          <w:tcPr>
            <w:tcW w:w="2052" w:type="dxa"/>
            <w:vMerge w:val="restart"/>
            <w:tcBorders>
              <w:bottom w:val="nil"/>
            </w:tcBorders>
          </w:tcPr>
          <w:p w14:paraId="55DCFB31"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199D7CD1" w14:textId="77777777" w:rsidR="008B7368" w:rsidRDefault="008637A8">
            <w:pPr>
              <w:pStyle w:val="TableParagraph"/>
              <w:spacing w:before="41" w:line="278" w:lineRule="auto"/>
              <w:ind w:left="110" w:right="289"/>
              <w:rPr>
                <w:b/>
                <w:sz w:val="24"/>
              </w:rPr>
            </w:pPr>
            <w:r>
              <w:rPr>
                <w:b/>
                <w:sz w:val="24"/>
              </w:rPr>
              <w:t>ОК5, ОК 9, ОК</w:t>
            </w:r>
            <w:r>
              <w:rPr>
                <w:b/>
                <w:spacing w:val="-58"/>
                <w:sz w:val="24"/>
              </w:rPr>
              <w:t xml:space="preserve"> </w:t>
            </w:r>
            <w:r>
              <w:rPr>
                <w:b/>
                <w:sz w:val="24"/>
              </w:rPr>
              <w:t>10</w:t>
            </w:r>
          </w:p>
        </w:tc>
      </w:tr>
      <w:tr w:rsidR="008B7368" w14:paraId="3AAB94FE" w14:textId="77777777">
        <w:trPr>
          <w:trHeight w:val="1505"/>
        </w:trPr>
        <w:tc>
          <w:tcPr>
            <w:tcW w:w="2784" w:type="dxa"/>
            <w:vMerge/>
            <w:tcBorders>
              <w:top w:val="nil"/>
              <w:bottom w:val="nil"/>
            </w:tcBorders>
          </w:tcPr>
          <w:p w14:paraId="68860887" w14:textId="77777777" w:rsidR="008B7368" w:rsidRDefault="008B7368">
            <w:pPr>
              <w:rPr>
                <w:sz w:val="2"/>
                <w:szCs w:val="2"/>
              </w:rPr>
            </w:pPr>
          </w:p>
        </w:tc>
        <w:tc>
          <w:tcPr>
            <w:tcW w:w="9080" w:type="dxa"/>
            <w:vMerge w:val="restart"/>
          </w:tcPr>
          <w:p w14:paraId="79020B0A" w14:textId="77777777" w:rsidR="008B7368" w:rsidRDefault="008637A8">
            <w:pPr>
              <w:pStyle w:val="TableParagraph"/>
              <w:spacing w:line="268" w:lineRule="exact"/>
              <w:ind w:left="108"/>
              <w:rPr>
                <w:sz w:val="24"/>
              </w:rPr>
            </w:pPr>
            <w:r>
              <w:rPr>
                <w:sz w:val="24"/>
              </w:rPr>
              <w:t>Фонетический</w:t>
            </w:r>
            <w:r>
              <w:rPr>
                <w:spacing w:val="-4"/>
                <w:sz w:val="24"/>
              </w:rPr>
              <w:t xml:space="preserve"> </w:t>
            </w:r>
            <w:r>
              <w:rPr>
                <w:sz w:val="24"/>
              </w:rPr>
              <w:t>материал</w:t>
            </w:r>
          </w:p>
          <w:p w14:paraId="5E6E8354" w14:textId="77777777" w:rsidR="008B7368" w:rsidRDefault="008637A8" w:rsidP="00954966">
            <w:pPr>
              <w:pStyle w:val="TableParagraph"/>
              <w:numPr>
                <w:ilvl w:val="0"/>
                <w:numId w:val="106"/>
              </w:numPr>
              <w:tabs>
                <w:tab w:val="left" w:pos="308"/>
              </w:tabs>
              <w:ind w:left="307"/>
              <w:rPr>
                <w:sz w:val="24"/>
              </w:rPr>
            </w:pPr>
            <w:r>
              <w:rPr>
                <w:sz w:val="24"/>
              </w:rPr>
              <w:t>основные</w:t>
            </w:r>
            <w:r>
              <w:rPr>
                <w:spacing w:val="-5"/>
                <w:sz w:val="24"/>
              </w:rPr>
              <w:t xml:space="preserve"> </w:t>
            </w:r>
            <w:r>
              <w:rPr>
                <w:sz w:val="24"/>
              </w:rPr>
              <w:t>звуки</w:t>
            </w:r>
            <w:r>
              <w:rPr>
                <w:spacing w:val="-3"/>
                <w:sz w:val="24"/>
              </w:rPr>
              <w:t xml:space="preserve"> </w:t>
            </w:r>
            <w:r>
              <w:rPr>
                <w:sz w:val="24"/>
              </w:rPr>
              <w:t>и</w:t>
            </w:r>
            <w:r>
              <w:rPr>
                <w:spacing w:val="-3"/>
                <w:sz w:val="24"/>
              </w:rPr>
              <w:t xml:space="preserve"> </w:t>
            </w:r>
            <w:r>
              <w:rPr>
                <w:sz w:val="24"/>
              </w:rPr>
              <w:t>интонемы</w:t>
            </w:r>
            <w:r>
              <w:rPr>
                <w:spacing w:val="-2"/>
                <w:sz w:val="24"/>
              </w:rPr>
              <w:t xml:space="preserve"> </w:t>
            </w:r>
            <w:r>
              <w:rPr>
                <w:sz w:val="24"/>
              </w:rPr>
              <w:t>английского</w:t>
            </w:r>
            <w:r>
              <w:rPr>
                <w:spacing w:val="-3"/>
                <w:sz w:val="24"/>
              </w:rPr>
              <w:t xml:space="preserve"> </w:t>
            </w:r>
            <w:r>
              <w:rPr>
                <w:sz w:val="24"/>
              </w:rPr>
              <w:t>языка;</w:t>
            </w:r>
          </w:p>
          <w:p w14:paraId="50B121BB" w14:textId="77777777" w:rsidR="008B7368" w:rsidRDefault="008637A8" w:rsidP="00954966">
            <w:pPr>
              <w:pStyle w:val="TableParagraph"/>
              <w:numPr>
                <w:ilvl w:val="0"/>
                <w:numId w:val="106"/>
              </w:numPr>
              <w:tabs>
                <w:tab w:val="left" w:pos="248"/>
              </w:tabs>
              <w:ind w:left="247"/>
              <w:rPr>
                <w:sz w:val="24"/>
              </w:rPr>
            </w:pPr>
            <w:r>
              <w:rPr>
                <w:sz w:val="24"/>
              </w:rPr>
              <w:t>основные</w:t>
            </w:r>
            <w:r>
              <w:rPr>
                <w:spacing w:val="-5"/>
                <w:sz w:val="24"/>
              </w:rPr>
              <w:t xml:space="preserve"> </w:t>
            </w:r>
            <w:r>
              <w:rPr>
                <w:sz w:val="24"/>
              </w:rPr>
              <w:t>способы</w:t>
            </w:r>
            <w:r>
              <w:rPr>
                <w:spacing w:val="-2"/>
                <w:sz w:val="24"/>
              </w:rPr>
              <w:t xml:space="preserve"> </w:t>
            </w:r>
            <w:r>
              <w:rPr>
                <w:sz w:val="24"/>
              </w:rPr>
              <w:t>написания</w:t>
            </w:r>
            <w:r>
              <w:rPr>
                <w:spacing w:val="-2"/>
                <w:sz w:val="24"/>
              </w:rPr>
              <w:t xml:space="preserve"> </w:t>
            </w:r>
            <w:r>
              <w:rPr>
                <w:sz w:val="24"/>
              </w:rPr>
              <w:t>слов</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знания</w:t>
            </w:r>
            <w:r>
              <w:rPr>
                <w:spacing w:val="-2"/>
                <w:sz w:val="24"/>
              </w:rPr>
              <w:t xml:space="preserve"> </w:t>
            </w:r>
            <w:r>
              <w:rPr>
                <w:sz w:val="24"/>
              </w:rPr>
              <w:t>правил</w:t>
            </w:r>
            <w:r>
              <w:rPr>
                <w:spacing w:val="-4"/>
                <w:sz w:val="24"/>
              </w:rPr>
              <w:t xml:space="preserve"> </w:t>
            </w:r>
            <w:r>
              <w:rPr>
                <w:sz w:val="24"/>
              </w:rPr>
              <w:t>правописания;</w:t>
            </w:r>
          </w:p>
          <w:p w14:paraId="3667D235" w14:textId="77777777" w:rsidR="008B7368" w:rsidRDefault="008637A8">
            <w:pPr>
              <w:pStyle w:val="TableParagraph"/>
              <w:ind w:left="108" w:right="3925" w:firstLine="60"/>
              <w:rPr>
                <w:sz w:val="24"/>
              </w:rPr>
            </w:pPr>
            <w:r>
              <w:rPr>
                <w:sz w:val="24"/>
              </w:rPr>
              <w:t>-совершенствование орфографических навыков.</w:t>
            </w:r>
            <w:r>
              <w:rPr>
                <w:spacing w:val="-58"/>
                <w:sz w:val="24"/>
              </w:rPr>
              <w:t xml:space="preserve"> </w:t>
            </w:r>
            <w:r>
              <w:rPr>
                <w:sz w:val="24"/>
              </w:rPr>
              <w:t>Лексический</w:t>
            </w:r>
            <w:r>
              <w:rPr>
                <w:spacing w:val="-1"/>
                <w:sz w:val="24"/>
              </w:rPr>
              <w:t xml:space="preserve"> </w:t>
            </w:r>
            <w:r>
              <w:rPr>
                <w:sz w:val="24"/>
              </w:rPr>
              <w:t>материал</w:t>
            </w:r>
            <w:r>
              <w:rPr>
                <w:spacing w:val="-1"/>
                <w:sz w:val="24"/>
              </w:rPr>
              <w:t xml:space="preserve"> </w:t>
            </w:r>
            <w:r>
              <w:rPr>
                <w:sz w:val="24"/>
              </w:rPr>
              <w:t>по</w:t>
            </w:r>
            <w:r>
              <w:rPr>
                <w:spacing w:val="-1"/>
                <w:sz w:val="24"/>
              </w:rPr>
              <w:t xml:space="preserve"> </w:t>
            </w:r>
            <w:r>
              <w:rPr>
                <w:sz w:val="24"/>
              </w:rPr>
              <w:t>теме.</w:t>
            </w:r>
          </w:p>
          <w:p w14:paraId="47F81BD6" w14:textId="77777777" w:rsidR="008B7368" w:rsidRDefault="008637A8">
            <w:pPr>
              <w:pStyle w:val="TableParagraph"/>
              <w:ind w:left="108"/>
              <w:rPr>
                <w:sz w:val="24"/>
              </w:rPr>
            </w:pPr>
            <w:r>
              <w:rPr>
                <w:sz w:val="24"/>
              </w:rPr>
              <w:t>Грамматический</w:t>
            </w:r>
            <w:r>
              <w:rPr>
                <w:spacing w:val="-6"/>
                <w:sz w:val="24"/>
              </w:rPr>
              <w:t xml:space="preserve"> </w:t>
            </w:r>
            <w:r>
              <w:rPr>
                <w:sz w:val="24"/>
              </w:rPr>
              <w:t>материал:</w:t>
            </w:r>
          </w:p>
          <w:p w14:paraId="1450BFC1" w14:textId="77777777" w:rsidR="008B7368" w:rsidRDefault="008637A8" w:rsidP="00954966">
            <w:pPr>
              <w:pStyle w:val="TableParagraph"/>
              <w:numPr>
                <w:ilvl w:val="0"/>
                <w:numId w:val="106"/>
              </w:numPr>
              <w:tabs>
                <w:tab w:val="left" w:pos="298"/>
              </w:tabs>
              <w:ind w:right="101" w:firstLine="0"/>
              <w:rPr>
                <w:sz w:val="24"/>
              </w:rPr>
            </w:pPr>
            <w:r>
              <w:rPr>
                <w:sz w:val="24"/>
              </w:rPr>
              <w:t>простые</w:t>
            </w:r>
            <w:r>
              <w:rPr>
                <w:spacing w:val="45"/>
                <w:sz w:val="24"/>
              </w:rPr>
              <w:t xml:space="preserve"> </w:t>
            </w:r>
            <w:r>
              <w:rPr>
                <w:sz w:val="24"/>
              </w:rPr>
              <w:t>нераспространенные</w:t>
            </w:r>
            <w:r>
              <w:rPr>
                <w:spacing w:val="46"/>
                <w:sz w:val="24"/>
              </w:rPr>
              <w:t xml:space="preserve"> </w:t>
            </w:r>
            <w:r>
              <w:rPr>
                <w:sz w:val="24"/>
              </w:rPr>
              <w:t>предложения</w:t>
            </w:r>
            <w:r>
              <w:rPr>
                <w:spacing w:val="44"/>
                <w:sz w:val="24"/>
              </w:rPr>
              <w:t xml:space="preserve"> </w:t>
            </w:r>
            <w:r>
              <w:rPr>
                <w:sz w:val="24"/>
              </w:rPr>
              <w:t>с</w:t>
            </w:r>
            <w:r>
              <w:rPr>
                <w:spacing w:val="47"/>
                <w:sz w:val="24"/>
              </w:rPr>
              <w:t xml:space="preserve"> </w:t>
            </w:r>
            <w:r>
              <w:rPr>
                <w:sz w:val="24"/>
              </w:rPr>
              <w:t>глагольным,</w:t>
            </w:r>
            <w:r>
              <w:rPr>
                <w:spacing w:val="48"/>
                <w:sz w:val="24"/>
              </w:rPr>
              <w:t xml:space="preserve"> </w:t>
            </w:r>
            <w:r>
              <w:rPr>
                <w:sz w:val="24"/>
              </w:rPr>
              <w:t>составным</w:t>
            </w:r>
            <w:r>
              <w:rPr>
                <w:spacing w:val="46"/>
                <w:sz w:val="24"/>
              </w:rPr>
              <w:t xml:space="preserve"> </w:t>
            </w:r>
            <w:r>
              <w:rPr>
                <w:sz w:val="24"/>
              </w:rPr>
              <w:t>именным</w:t>
            </w:r>
            <w:r>
              <w:rPr>
                <w:spacing w:val="44"/>
                <w:sz w:val="24"/>
              </w:rPr>
              <w:t xml:space="preserve"> </w:t>
            </w:r>
            <w:r>
              <w:rPr>
                <w:sz w:val="24"/>
              </w:rPr>
              <w:t>и</w:t>
            </w:r>
            <w:r>
              <w:rPr>
                <w:spacing w:val="-57"/>
                <w:sz w:val="24"/>
              </w:rPr>
              <w:t xml:space="preserve"> </w:t>
            </w:r>
            <w:r>
              <w:rPr>
                <w:sz w:val="24"/>
              </w:rPr>
              <w:t>составным</w:t>
            </w:r>
            <w:r>
              <w:rPr>
                <w:spacing w:val="-3"/>
                <w:sz w:val="24"/>
              </w:rPr>
              <w:t xml:space="preserve"> </w:t>
            </w:r>
            <w:r>
              <w:rPr>
                <w:sz w:val="24"/>
              </w:rPr>
              <w:t>глагольным</w:t>
            </w:r>
            <w:r>
              <w:rPr>
                <w:spacing w:val="1"/>
                <w:sz w:val="24"/>
              </w:rPr>
              <w:t xml:space="preserve"> </w:t>
            </w:r>
            <w:r>
              <w:rPr>
                <w:sz w:val="24"/>
              </w:rPr>
              <w:t>сказуемым</w:t>
            </w:r>
            <w:r>
              <w:rPr>
                <w:spacing w:val="-3"/>
                <w:sz w:val="24"/>
              </w:rPr>
              <w:t xml:space="preserve"> </w:t>
            </w:r>
            <w:r>
              <w:rPr>
                <w:sz w:val="24"/>
              </w:rPr>
              <w:t>(с</w:t>
            </w:r>
            <w:r>
              <w:rPr>
                <w:spacing w:val="-1"/>
                <w:sz w:val="24"/>
              </w:rPr>
              <w:t xml:space="preserve"> </w:t>
            </w:r>
            <w:r>
              <w:rPr>
                <w:sz w:val="24"/>
              </w:rPr>
              <w:t>инфинитивом);</w:t>
            </w:r>
          </w:p>
          <w:p w14:paraId="78D90EE0" w14:textId="77777777" w:rsidR="008B7368" w:rsidRDefault="008637A8" w:rsidP="00954966">
            <w:pPr>
              <w:pStyle w:val="TableParagraph"/>
              <w:numPr>
                <w:ilvl w:val="0"/>
                <w:numId w:val="106"/>
              </w:numPr>
              <w:tabs>
                <w:tab w:val="left" w:pos="269"/>
              </w:tabs>
              <w:ind w:right="99" w:firstLine="0"/>
              <w:rPr>
                <w:sz w:val="24"/>
              </w:rPr>
            </w:pPr>
            <w:r>
              <w:rPr>
                <w:sz w:val="24"/>
              </w:rPr>
              <w:t>простые</w:t>
            </w:r>
            <w:r>
              <w:rPr>
                <w:spacing w:val="17"/>
                <w:sz w:val="24"/>
              </w:rPr>
              <w:t xml:space="preserve"> </w:t>
            </w:r>
            <w:r>
              <w:rPr>
                <w:sz w:val="24"/>
              </w:rPr>
              <w:t>предложения,</w:t>
            </w:r>
            <w:r>
              <w:rPr>
                <w:spacing w:val="19"/>
                <w:sz w:val="24"/>
              </w:rPr>
              <w:t xml:space="preserve"> </w:t>
            </w:r>
            <w:r>
              <w:rPr>
                <w:sz w:val="24"/>
              </w:rPr>
              <w:t>распространенные</w:t>
            </w:r>
            <w:r>
              <w:rPr>
                <w:spacing w:val="18"/>
                <w:sz w:val="24"/>
              </w:rPr>
              <w:t xml:space="preserve"> </w:t>
            </w:r>
            <w:r>
              <w:rPr>
                <w:sz w:val="24"/>
              </w:rPr>
              <w:t>за</w:t>
            </w:r>
            <w:r>
              <w:rPr>
                <w:spacing w:val="18"/>
                <w:sz w:val="24"/>
              </w:rPr>
              <w:t xml:space="preserve"> </w:t>
            </w:r>
            <w:r>
              <w:rPr>
                <w:sz w:val="24"/>
              </w:rPr>
              <w:t>счет</w:t>
            </w:r>
            <w:r>
              <w:rPr>
                <w:spacing w:val="20"/>
                <w:sz w:val="24"/>
              </w:rPr>
              <w:t xml:space="preserve"> </w:t>
            </w:r>
            <w:r>
              <w:rPr>
                <w:sz w:val="24"/>
              </w:rPr>
              <w:t>однородных</w:t>
            </w:r>
            <w:r>
              <w:rPr>
                <w:spacing w:val="21"/>
                <w:sz w:val="24"/>
              </w:rPr>
              <w:t xml:space="preserve"> </w:t>
            </w:r>
            <w:r>
              <w:rPr>
                <w:sz w:val="24"/>
              </w:rPr>
              <w:t>членов</w:t>
            </w:r>
            <w:r>
              <w:rPr>
                <w:spacing w:val="19"/>
                <w:sz w:val="24"/>
              </w:rPr>
              <w:t xml:space="preserve"> </w:t>
            </w:r>
            <w:r>
              <w:rPr>
                <w:sz w:val="24"/>
              </w:rPr>
              <w:t>предложения</w:t>
            </w:r>
            <w:r>
              <w:rPr>
                <w:spacing w:val="-57"/>
                <w:sz w:val="24"/>
              </w:rPr>
              <w:t xml:space="preserve"> </w:t>
            </w:r>
            <w:r>
              <w:rPr>
                <w:sz w:val="24"/>
              </w:rPr>
              <w:t>и/или</w:t>
            </w:r>
            <w:r>
              <w:rPr>
                <w:spacing w:val="-1"/>
                <w:sz w:val="24"/>
              </w:rPr>
              <w:t xml:space="preserve"> </w:t>
            </w:r>
            <w:r>
              <w:rPr>
                <w:sz w:val="24"/>
              </w:rPr>
              <w:t>второстепенных</w:t>
            </w:r>
            <w:r>
              <w:rPr>
                <w:spacing w:val="-1"/>
                <w:sz w:val="24"/>
              </w:rPr>
              <w:t xml:space="preserve"> </w:t>
            </w:r>
            <w:r>
              <w:rPr>
                <w:sz w:val="24"/>
              </w:rPr>
              <w:t>членов предложения;</w:t>
            </w:r>
          </w:p>
          <w:p w14:paraId="3A1C9752" w14:textId="77777777" w:rsidR="008B7368" w:rsidRDefault="008637A8" w:rsidP="00954966">
            <w:pPr>
              <w:pStyle w:val="TableParagraph"/>
              <w:numPr>
                <w:ilvl w:val="0"/>
                <w:numId w:val="106"/>
              </w:numPr>
              <w:tabs>
                <w:tab w:val="left" w:pos="301"/>
              </w:tabs>
              <w:ind w:right="101" w:firstLine="0"/>
              <w:rPr>
                <w:sz w:val="24"/>
              </w:rPr>
            </w:pPr>
            <w:r>
              <w:rPr>
                <w:sz w:val="24"/>
              </w:rPr>
              <w:t>предложения</w:t>
            </w:r>
            <w:r>
              <w:rPr>
                <w:spacing w:val="1"/>
                <w:sz w:val="24"/>
              </w:rPr>
              <w:t xml:space="preserve"> </w:t>
            </w:r>
            <w:r>
              <w:rPr>
                <w:sz w:val="24"/>
              </w:rPr>
              <w:t>утвердительные,</w:t>
            </w:r>
            <w:r>
              <w:rPr>
                <w:spacing w:val="1"/>
                <w:sz w:val="24"/>
              </w:rPr>
              <w:t xml:space="preserve"> </w:t>
            </w:r>
            <w:r>
              <w:rPr>
                <w:sz w:val="24"/>
              </w:rPr>
              <w:t>вопросительные,</w:t>
            </w:r>
            <w:r>
              <w:rPr>
                <w:spacing w:val="1"/>
                <w:sz w:val="24"/>
              </w:rPr>
              <w:t xml:space="preserve"> </w:t>
            </w:r>
            <w:r>
              <w:rPr>
                <w:sz w:val="24"/>
              </w:rPr>
              <w:t>отрицательные,</w:t>
            </w:r>
            <w:r>
              <w:rPr>
                <w:spacing w:val="1"/>
                <w:sz w:val="24"/>
              </w:rPr>
              <w:t xml:space="preserve"> </w:t>
            </w:r>
            <w:r>
              <w:rPr>
                <w:sz w:val="24"/>
              </w:rPr>
              <w:t>побудительные и</w:t>
            </w:r>
            <w:r>
              <w:rPr>
                <w:spacing w:val="-57"/>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них;</w:t>
            </w:r>
          </w:p>
          <w:p w14:paraId="75E5E6A6" w14:textId="77777777" w:rsidR="008B7368" w:rsidRDefault="008637A8" w:rsidP="00954966">
            <w:pPr>
              <w:pStyle w:val="TableParagraph"/>
              <w:numPr>
                <w:ilvl w:val="0"/>
                <w:numId w:val="106"/>
              </w:numPr>
              <w:tabs>
                <w:tab w:val="left" w:pos="248"/>
              </w:tabs>
              <w:ind w:left="247"/>
              <w:rPr>
                <w:sz w:val="24"/>
              </w:rPr>
            </w:pPr>
            <w:r>
              <w:rPr>
                <w:sz w:val="24"/>
              </w:rPr>
              <w:t>безличные</w:t>
            </w:r>
            <w:r>
              <w:rPr>
                <w:spacing w:val="-3"/>
                <w:sz w:val="24"/>
              </w:rPr>
              <w:t xml:space="preserve"> </w:t>
            </w:r>
            <w:r>
              <w:rPr>
                <w:sz w:val="24"/>
              </w:rPr>
              <w:t>предложения;</w:t>
            </w:r>
          </w:p>
          <w:p w14:paraId="0FCE618C" w14:textId="77777777" w:rsidR="008B7368" w:rsidRDefault="008637A8" w:rsidP="00954966">
            <w:pPr>
              <w:pStyle w:val="TableParagraph"/>
              <w:numPr>
                <w:ilvl w:val="0"/>
                <w:numId w:val="106"/>
              </w:numPr>
              <w:tabs>
                <w:tab w:val="left" w:pos="248"/>
              </w:tabs>
              <w:spacing w:line="264" w:lineRule="exact"/>
              <w:ind w:left="247"/>
              <w:rPr>
                <w:sz w:val="24"/>
              </w:rPr>
            </w:pPr>
            <w:r>
              <w:rPr>
                <w:sz w:val="24"/>
              </w:rPr>
              <w:t>понятие</w:t>
            </w:r>
            <w:r>
              <w:rPr>
                <w:spacing w:val="-6"/>
                <w:sz w:val="24"/>
              </w:rPr>
              <w:t xml:space="preserve"> </w:t>
            </w:r>
            <w:r>
              <w:rPr>
                <w:sz w:val="24"/>
              </w:rPr>
              <w:t>глагола-связки.</w:t>
            </w:r>
          </w:p>
        </w:tc>
        <w:tc>
          <w:tcPr>
            <w:tcW w:w="933" w:type="dxa"/>
            <w:vMerge/>
            <w:tcBorders>
              <w:top w:val="nil"/>
              <w:bottom w:val="nil"/>
            </w:tcBorders>
          </w:tcPr>
          <w:p w14:paraId="7B80F96B" w14:textId="77777777" w:rsidR="008B7368" w:rsidRDefault="008B7368">
            <w:pPr>
              <w:rPr>
                <w:sz w:val="2"/>
                <w:szCs w:val="2"/>
              </w:rPr>
            </w:pPr>
          </w:p>
        </w:tc>
        <w:tc>
          <w:tcPr>
            <w:tcW w:w="2052" w:type="dxa"/>
            <w:vMerge/>
            <w:tcBorders>
              <w:top w:val="nil"/>
              <w:bottom w:val="nil"/>
            </w:tcBorders>
          </w:tcPr>
          <w:p w14:paraId="1DED7B9A" w14:textId="77777777" w:rsidR="008B7368" w:rsidRDefault="008B7368">
            <w:pPr>
              <w:rPr>
                <w:sz w:val="2"/>
                <w:szCs w:val="2"/>
              </w:rPr>
            </w:pPr>
          </w:p>
        </w:tc>
      </w:tr>
      <w:tr w:rsidR="008B7368" w14:paraId="657288D1" w14:textId="77777777">
        <w:trPr>
          <w:trHeight w:val="2348"/>
        </w:trPr>
        <w:tc>
          <w:tcPr>
            <w:tcW w:w="2784" w:type="dxa"/>
            <w:tcBorders>
              <w:top w:val="nil"/>
            </w:tcBorders>
          </w:tcPr>
          <w:p w14:paraId="637FAA24" w14:textId="77777777" w:rsidR="008B7368" w:rsidRDefault="008B7368">
            <w:pPr>
              <w:pStyle w:val="TableParagraph"/>
              <w:rPr>
                <w:sz w:val="24"/>
              </w:rPr>
            </w:pPr>
          </w:p>
        </w:tc>
        <w:tc>
          <w:tcPr>
            <w:tcW w:w="9080" w:type="dxa"/>
            <w:vMerge/>
            <w:tcBorders>
              <w:top w:val="nil"/>
            </w:tcBorders>
          </w:tcPr>
          <w:p w14:paraId="33AF0710" w14:textId="77777777" w:rsidR="008B7368" w:rsidRDefault="008B7368">
            <w:pPr>
              <w:rPr>
                <w:sz w:val="2"/>
                <w:szCs w:val="2"/>
              </w:rPr>
            </w:pPr>
          </w:p>
        </w:tc>
        <w:tc>
          <w:tcPr>
            <w:tcW w:w="933" w:type="dxa"/>
            <w:tcBorders>
              <w:top w:val="nil"/>
            </w:tcBorders>
          </w:tcPr>
          <w:p w14:paraId="5CAEBE70" w14:textId="77777777" w:rsidR="008B7368" w:rsidRDefault="008637A8">
            <w:pPr>
              <w:pStyle w:val="TableParagraph"/>
              <w:spacing w:before="132"/>
              <w:ind w:left="109"/>
              <w:rPr>
                <w:b/>
                <w:sz w:val="24"/>
              </w:rPr>
            </w:pPr>
            <w:r>
              <w:rPr>
                <w:b/>
                <w:sz w:val="24"/>
              </w:rPr>
              <w:t>6</w:t>
            </w:r>
          </w:p>
        </w:tc>
        <w:tc>
          <w:tcPr>
            <w:tcW w:w="2052" w:type="dxa"/>
            <w:tcBorders>
              <w:top w:val="nil"/>
            </w:tcBorders>
          </w:tcPr>
          <w:p w14:paraId="36CCAF6C" w14:textId="77777777" w:rsidR="008B7368" w:rsidRDefault="008B7368">
            <w:pPr>
              <w:pStyle w:val="TableParagraph"/>
              <w:rPr>
                <w:sz w:val="24"/>
              </w:rPr>
            </w:pPr>
          </w:p>
        </w:tc>
      </w:tr>
      <w:tr w:rsidR="008B7368" w14:paraId="2C553BA4" w14:textId="77777777">
        <w:trPr>
          <w:trHeight w:val="275"/>
        </w:trPr>
        <w:tc>
          <w:tcPr>
            <w:tcW w:w="2784" w:type="dxa"/>
            <w:tcBorders>
              <w:bottom w:val="nil"/>
            </w:tcBorders>
          </w:tcPr>
          <w:p w14:paraId="75F797CF" w14:textId="77777777" w:rsidR="008B7368" w:rsidRDefault="008B7368">
            <w:pPr>
              <w:pStyle w:val="TableParagraph"/>
              <w:rPr>
                <w:sz w:val="20"/>
              </w:rPr>
            </w:pPr>
          </w:p>
        </w:tc>
        <w:tc>
          <w:tcPr>
            <w:tcW w:w="9080" w:type="dxa"/>
          </w:tcPr>
          <w:p w14:paraId="3687D0E4"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tcBorders>
              <w:bottom w:val="nil"/>
            </w:tcBorders>
          </w:tcPr>
          <w:p w14:paraId="13659BDD" w14:textId="77777777" w:rsidR="008B7368" w:rsidRDefault="008B7368">
            <w:pPr>
              <w:pStyle w:val="TableParagraph"/>
              <w:rPr>
                <w:sz w:val="20"/>
              </w:rPr>
            </w:pPr>
          </w:p>
        </w:tc>
        <w:tc>
          <w:tcPr>
            <w:tcW w:w="2052" w:type="dxa"/>
            <w:tcBorders>
              <w:bottom w:val="nil"/>
            </w:tcBorders>
          </w:tcPr>
          <w:p w14:paraId="3C192961" w14:textId="77777777" w:rsidR="008B7368" w:rsidRDefault="008637A8">
            <w:pPr>
              <w:pStyle w:val="TableParagraph"/>
              <w:spacing w:line="256" w:lineRule="exact"/>
              <w:ind w:left="110"/>
              <w:rPr>
                <w:b/>
                <w:sz w:val="24"/>
              </w:rPr>
            </w:pPr>
            <w:r>
              <w:rPr>
                <w:b/>
                <w:sz w:val="24"/>
              </w:rPr>
              <w:t>ОК</w:t>
            </w:r>
            <w:r>
              <w:rPr>
                <w:b/>
                <w:spacing w:val="1"/>
                <w:sz w:val="24"/>
              </w:rPr>
              <w:t xml:space="preserve"> </w:t>
            </w:r>
            <w:r>
              <w:rPr>
                <w:b/>
                <w:sz w:val="24"/>
              </w:rPr>
              <w:t>2, ОК.3,</w:t>
            </w:r>
          </w:p>
        </w:tc>
      </w:tr>
      <w:tr w:rsidR="008B7368" w14:paraId="0D178725" w14:textId="77777777">
        <w:trPr>
          <w:trHeight w:val="2210"/>
        </w:trPr>
        <w:tc>
          <w:tcPr>
            <w:tcW w:w="2784" w:type="dxa"/>
            <w:tcBorders>
              <w:top w:val="nil"/>
            </w:tcBorders>
          </w:tcPr>
          <w:p w14:paraId="5CDDCE67" w14:textId="77777777" w:rsidR="008B7368" w:rsidRDefault="008B7368">
            <w:pPr>
              <w:pStyle w:val="TableParagraph"/>
              <w:spacing w:before="10"/>
              <w:rPr>
                <w:b/>
              </w:rPr>
            </w:pPr>
          </w:p>
          <w:p w14:paraId="44443EBA" w14:textId="77777777" w:rsidR="008B7368" w:rsidRDefault="008637A8">
            <w:pPr>
              <w:pStyle w:val="TableParagraph"/>
              <w:tabs>
                <w:tab w:val="left" w:pos="2119"/>
              </w:tabs>
              <w:ind w:left="107" w:right="97"/>
              <w:rPr>
                <w:sz w:val="24"/>
              </w:rPr>
            </w:pPr>
            <w:r>
              <w:rPr>
                <w:sz w:val="24"/>
              </w:rPr>
              <w:t>Тема 1.2.</w:t>
            </w:r>
            <w:r>
              <w:rPr>
                <w:spacing w:val="1"/>
                <w:sz w:val="24"/>
              </w:rPr>
              <w:t xml:space="preserve"> </w:t>
            </w:r>
            <w:r>
              <w:rPr>
                <w:sz w:val="24"/>
              </w:rPr>
              <w:t>Межличностные</w:t>
            </w:r>
            <w:r>
              <w:rPr>
                <w:sz w:val="24"/>
              </w:rPr>
              <w:tab/>
            </w:r>
            <w:r>
              <w:rPr>
                <w:spacing w:val="-1"/>
                <w:sz w:val="24"/>
              </w:rPr>
              <w:t>отно-</w:t>
            </w:r>
            <w:r>
              <w:rPr>
                <w:spacing w:val="-57"/>
                <w:sz w:val="24"/>
              </w:rPr>
              <w:t xml:space="preserve"> </w:t>
            </w:r>
            <w:r>
              <w:rPr>
                <w:sz w:val="24"/>
              </w:rPr>
              <w:t>шения</w:t>
            </w:r>
            <w:r>
              <w:rPr>
                <w:spacing w:val="1"/>
                <w:sz w:val="24"/>
              </w:rPr>
              <w:t xml:space="preserve"> </w:t>
            </w:r>
            <w:r>
              <w:rPr>
                <w:sz w:val="24"/>
              </w:rPr>
              <w:t>дома,</w:t>
            </w:r>
            <w:r>
              <w:rPr>
                <w:spacing w:val="1"/>
                <w:sz w:val="24"/>
              </w:rPr>
              <w:t xml:space="preserve"> </w:t>
            </w:r>
            <w:r>
              <w:rPr>
                <w:sz w:val="24"/>
              </w:rPr>
              <w:t>в</w:t>
            </w:r>
            <w:r>
              <w:rPr>
                <w:spacing w:val="1"/>
                <w:sz w:val="24"/>
              </w:rPr>
              <w:t xml:space="preserve"> </w:t>
            </w:r>
            <w:r>
              <w:rPr>
                <w:sz w:val="24"/>
              </w:rPr>
              <w:t>учебном</w:t>
            </w:r>
            <w:r>
              <w:rPr>
                <w:spacing w:val="-57"/>
                <w:sz w:val="24"/>
              </w:rPr>
              <w:t xml:space="preserve"> </w:t>
            </w:r>
            <w:r>
              <w:rPr>
                <w:sz w:val="24"/>
              </w:rPr>
              <w:t>заведении,</w:t>
            </w:r>
            <w:r>
              <w:rPr>
                <w:spacing w:val="-1"/>
                <w:sz w:val="24"/>
              </w:rPr>
              <w:t xml:space="preserve"> </w:t>
            </w:r>
            <w:r>
              <w:rPr>
                <w:sz w:val="24"/>
              </w:rPr>
              <w:t>на</w:t>
            </w:r>
            <w:r>
              <w:rPr>
                <w:spacing w:val="-2"/>
                <w:sz w:val="24"/>
              </w:rPr>
              <w:t xml:space="preserve"> </w:t>
            </w:r>
            <w:r>
              <w:rPr>
                <w:sz w:val="24"/>
              </w:rPr>
              <w:t>работе</w:t>
            </w:r>
          </w:p>
        </w:tc>
        <w:tc>
          <w:tcPr>
            <w:tcW w:w="9080" w:type="dxa"/>
          </w:tcPr>
          <w:p w14:paraId="09274256" w14:textId="77777777" w:rsidR="008B7368" w:rsidRDefault="008637A8">
            <w:pPr>
              <w:pStyle w:val="TableParagraph"/>
              <w:spacing w:line="268" w:lineRule="exact"/>
              <w:ind w:left="108"/>
              <w:rPr>
                <w:sz w:val="24"/>
              </w:rPr>
            </w:pPr>
            <w:r>
              <w:rPr>
                <w:sz w:val="24"/>
              </w:rPr>
              <w:t>Лексический</w:t>
            </w:r>
            <w:r>
              <w:rPr>
                <w:spacing w:val="-4"/>
                <w:sz w:val="24"/>
              </w:rPr>
              <w:t xml:space="preserve"> </w:t>
            </w:r>
            <w:r>
              <w:rPr>
                <w:sz w:val="24"/>
              </w:rPr>
              <w:t>материал</w:t>
            </w:r>
            <w:r>
              <w:rPr>
                <w:spacing w:val="-4"/>
                <w:sz w:val="24"/>
              </w:rPr>
              <w:t xml:space="preserve"> </w:t>
            </w:r>
            <w:r>
              <w:rPr>
                <w:sz w:val="24"/>
              </w:rPr>
              <w:t>по</w:t>
            </w:r>
            <w:r>
              <w:rPr>
                <w:spacing w:val="-4"/>
                <w:sz w:val="24"/>
              </w:rPr>
              <w:t xml:space="preserve"> </w:t>
            </w:r>
            <w:r>
              <w:rPr>
                <w:sz w:val="24"/>
              </w:rPr>
              <w:t>теме:</w:t>
            </w:r>
          </w:p>
          <w:p w14:paraId="42288BC6" w14:textId="77777777" w:rsidR="008B7368" w:rsidRDefault="008637A8" w:rsidP="00954966">
            <w:pPr>
              <w:pStyle w:val="TableParagraph"/>
              <w:numPr>
                <w:ilvl w:val="0"/>
                <w:numId w:val="105"/>
              </w:numPr>
              <w:tabs>
                <w:tab w:val="left" w:pos="248"/>
              </w:tabs>
              <w:ind w:right="100" w:firstLine="0"/>
              <w:rPr>
                <w:sz w:val="24"/>
              </w:rPr>
            </w:pPr>
            <w:r>
              <w:rPr>
                <w:sz w:val="24"/>
              </w:rPr>
              <w:t>расширение потенциального словаря за счет овладения интернациональной</w:t>
            </w:r>
            <w:r>
              <w:rPr>
                <w:spacing w:val="1"/>
                <w:sz w:val="24"/>
              </w:rPr>
              <w:t xml:space="preserve"> </w:t>
            </w:r>
            <w:r>
              <w:rPr>
                <w:sz w:val="24"/>
              </w:rPr>
              <w:t>лексикой, новыми</w:t>
            </w:r>
            <w:r>
              <w:rPr>
                <w:spacing w:val="4"/>
                <w:sz w:val="24"/>
              </w:rPr>
              <w:t xml:space="preserve"> </w:t>
            </w:r>
            <w:r>
              <w:rPr>
                <w:sz w:val="24"/>
              </w:rPr>
              <w:t>значениями</w:t>
            </w:r>
            <w:r>
              <w:rPr>
                <w:spacing w:val="3"/>
                <w:sz w:val="24"/>
              </w:rPr>
              <w:t xml:space="preserve"> </w:t>
            </w:r>
            <w:r>
              <w:rPr>
                <w:sz w:val="24"/>
              </w:rPr>
              <w:t>известных</w:t>
            </w:r>
            <w:r>
              <w:rPr>
                <w:spacing w:val="6"/>
                <w:sz w:val="24"/>
              </w:rPr>
              <w:t xml:space="preserve"> </w:t>
            </w:r>
            <w:r>
              <w:rPr>
                <w:sz w:val="24"/>
              </w:rPr>
              <w:t>слов</w:t>
            </w:r>
            <w:r>
              <w:rPr>
                <w:spacing w:val="2"/>
                <w:sz w:val="24"/>
              </w:rPr>
              <w:t xml:space="preserve"> </w:t>
            </w:r>
            <w:r>
              <w:rPr>
                <w:sz w:val="24"/>
              </w:rPr>
              <w:t>и</w:t>
            </w:r>
            <w:r>
              <w:rPr>
                <w:spacing w:val="4"/>
                <w:sz w:val="24"/>
              </w:rPr>
              <w:t xml:space="preserve"> </w:t>
            </w:r>
            <w:r>
              <w:rPr>
                <w:sz w:val="24"/>
              </w:rPr>
              <w:t>новых</w:t>
            </w:r>
            <w:r>
              <w:rPr>
                <w:spacing w:val="5"/>
                <w:sz w:val="24"/>
              </w:rPr>
              <w:t xml:space="preserve"> </w:t>
            </w:r>
            <w:r>
              <w:rPr>
                <w:sz w:val="24"/>
              </w:rPr>
              <w:t>слов,</w:t>
            </w:r>
            <w:r>
              <w:rPr>
                <w:spacing w:val="3"/>
                <w:sz w:val="24"/>
              </w:rPr>
              <w:t xml:space="preserve"> </w:t>
            </w:r>
            <w:r>
              <w:rPr>
                <w:sz w:val="24"/>
              </w:rPr>
              <w:t>образованных</w:t>
            </w:r>
            <w:r>
              <w:rPr>
                <w:spacing w:val="3"/>
                <w:sz w:val="24"/>
              </w:rPr>
              <w:t xml:space="preserve"> </w:t>
            </w:r>
            <w:r>
              <w:rPr>
                <w:sz w:val="24"/>
              </w:rPr>
              <w:t>на</w:t>
            </w:r>
            <w:r>
              <w:rPr>
                <w:spacing w:val="2"/>
                <w:sz w:val="24"/>
              </w:rPr>
              <w:t xml:space="preserve"> </w:t>
            </w:r>
            <w:r>
              <w:rPr>
                <w:sz w:val="24"/>
              </w:rPr>
              <w:t>основе</w:t>
            </w:r>
            <w:r>
              <w:rPr>
                <w:spacing w:val="-57"/>
                <w:sz w:val="24"/>
              </w:rPr>
              <w:t xml:space="preserve"> </w:t>
            </w:r>
            <w:r>
              <w:rPr>
                <w:sz w:val="24"/>
              </w:rPr>
              <w:t>продуктивных способов</w:t>
            </w:r>
            <w:r>
              <w:rPr>
                <w:spacing w:val="-1"/>
                <w:sz w:val="24"/>
              </w:rPr>
              <w:t xml:space="preserve"> </w:t>
            </w:r>
            <w:r>
              <w:rPr>
                <w:sz w:val="24"/>
              </w:rPr>
              <w:t>словообразования.</w:t>
            </w:r>
          </w:p>
          <w:p w14:paraId="2886FD0E" w14:textId="77777777" w:rsidR="008B7368" w:rsidRDefault="008637A8">
            <w:pPr>
              <w:pStyle w:val="TableParagraph"/>
              <w:ind w:left="108"/>
              <w:rPr>
                <w:sz w:val="24"/>
              </w:rPr>
            </w:pPr>
            <w:r>
              <w:rPr>
                <w:sz w:val="24"/>
              </w:rPr>
              <w:t>Грамматический</w:t>
            </w:r>
            <w:r>
              <w:rPr>
                <w:spacing w:val="-6"/>
                <w:sz w:val="24"/>
              </w:rPr>
              <w:t xml:space="preserve"> </w:t>
            </w:r>
            <w:r>
              <w:rPr>
                <w:sz w:val="24"/>
              </w:rPr>
              <w:t>материал:</w:t>
            </w:r>
          </w:p>
          <w:p w14:paraId="5DA6B88F" w14:textId="77777777" w:rsidR="008B7368" w:rsidRDefault="008637A8" w:rsidP="00954966">
            <w:pPr>
              <w:pStyle w:val="TableParagraph"/>
              <w:numPr>
                <w:ilvl w:val="0"/>
                <w:numId w:val="105"/>
              </w:numPr>
              <w:tabs>
                <w:tab w:val="left" w:pos="248"/>
              </w:tabs>
              <w:ind w:left="247"/>
              <w:rPr>
                <w:sz w:val="24"/>
              </w:rPr>
            </w:pPr>
            <w:r>
              <w:rPr>
                <w:sz w:val="24"/>
              </w:rPr>
              <w:t>модальные</w:t>
            </w:r>
            <w:r>
              <w:rPr>
                <w:spacing w:val="-6"/>
                <w:sz w:val="24"/>
              </w:rPr>
              <w:t xml:space="preserve"> </w:t>
            </w:r>
            <w:r>
              <w:rPr>
                <w:sz w:val="24"/>
              </w:rPr>
              <w:t>глаголы,</w:t>
            </w:r>
            <w:r>
              <w:rPr>
                <w:spacing w:val="-4"/>
                <w:sz w:val="24"/>
              </w:rPr>
              <w:t xml:space="preserve"> </w:t>
            </w:r>
            <w:r>
              <w:rPr>
                <w:sz w:val="24"/>
              </w:rPr>
              <w:t>их</w:t>
            </w:r>
            <w:r>
              <w:rPr>
                <w:spacing w:val="-2"/>
                <w:sz w:val="24"/>
              </w:rPr>
              <w:t xml:space="preserve"> </w:t>
            </w:r>
            <w:r>
              <w:rPr>
                <w:sz w:val="24"/>
              </w:rPr>
              <w:t>эквиваленты;</w:t>
            </w:r>
          </w:p>
          <w:p w14:paraId="600321CF" w14:textId="77777777" w:rsidR="008B7368" w:rsidRDefault="008637A8" w:rsidP="00954966">
            <w:pPr>
              <w:pStyle w:val="TableParagraph"/>
              <w:numPr>
                <w:ilvl w:val="0"/>
                <w:numId w:val="105"/>
              </w:numPr>
              <w:tabs>
                <w:tab w:val="left" w:pos="248"/>
              </w:tabs>
              <w:ind w:left="247"/>
              <w:rPr>
                <w:sz w:val="24"/>
              </w:rPr>
            </w:pPr>
            <w:r>
              <w:rPr>
                <w:sz w:val="24"/>
              </w:rPr>
              <w:t>предложения</w:t>
            </w:r>
            <w:r>
              <w:rPr>
                <w:spacing w:val="-1"/>
                <w:sz w:val="24"/>
              </w:rPr>
              <w:t xml:space="preserve"> </w:t>
            </w:r>
            <w:r>
              <w:rPr>
                <w:sz w:val="24"/>
              </w:rPr>
              <w:t>с</w:t>
            </w:r>
            <w:r>
              <w:rPr>
                <w:spacing w:val="-2"/>
                <w:sz w:val="24"/>
              </w:rPr>
              <w:t xml:space="preserve"> </w:t>
            </w:r>
            <w:r>
              <w:rPr>
                <w:sz w:val="24"/>
              </w:rPr>
              <w:t>оборотом there</w:t>
            </w:r>
            <w:r>
              <w:rPr>
                <w:spacing w:val="-2"/>
                <w:sz w:val="24"/>
              </w:rPr>
              <w:t xml:space="preserve"> </w:t>
            </w:r>
            <w:r>
              <w:rPr>
                <w:sz w:val="24"/>
              </w:rPr>
              <w:t>is/are;</w:t>
            </w:r>
          </w:p>
          <w:p w14:paraId="7334F68F" w14:textId="77777777" w:rsidR="008B7368" w:rsidRDefault="008637A8" w:rsidP="00954966">
            <w:pPr>
              <w:pStyle w:val="TableParagraph"/>
              <w:numPr>
                <w:ilvl w:val="0"/>
                <w:numId w:val="105"/>
              </w:numPr>
              <w:tabs>
                <w:tab w:val="left" w:pos="248"/>
              </w:tabs>
              <w:spacing w:line="266" w:lineRule="exact"/>
              <w:ind w:left="247"/>
              <w:rPr>
                <w:sz w:val="24"/>
              </w:rPr>
            </w:pPr>
            <w:r>
              <w:rPr>
                <w:sz w:val="24"/>
              </w:rPr>
              <w:t>сложносочиненные</w:t>
            </w:r>
            <w:r>
              <w:rPr>
                <w:spacing w:val="-4"/>
                <w:sz w:val="24"/>
              </w:rPr>
              <w:t xml:space="preserve"> </w:t>
            </w:r>
            <w:r>
              <w:rPr>
                <w:sz w:val="24"/>
              </w:rPr>
              <w:t>предложения:</w:t>
            </w:r>
            <w:r>
              <w:rPr>
                <w:spacing w:val="-2"/>
                <w:sz w:val="24"/>
              </w:rPr>
              <w:t xml:space="preserve"> </w:t>
            </w:r>
            <w:r>
              <w:rPr>
                <w:sz w:val="24"/>
              </w:rPr>
              <w:t>бессоюзные</w:t>
            </w:r>
            <w:r>
              <w:rPr>
                <w:spacing w:val="-3"/>
                <w:sz w:val="24"/>
              </w:rPr>
              <w:t xml:space="preserve"> </w:t>
            </w:r>
            <w:r>
              <w:rPr>
                <w:sz w:val="24"/>
              </w:rPr>
              <w:t>и</w:t>
            </w:r>
            <w:r>
              <w:rPr>
                <w:spacing w:val="-2"/>
                <w:sz w:val="24"/>
              </w:rPr>
              <w:t xml:space="preserve"> </w:t>
            </w:r>
            <w:r>
              <w:rPr>
                <w:sz w:val="24"/>
              </w:rPr>
              <w:t>с</w:t>
            </w:r>
            <w:r>
              <w:rPr>
                <w:spacing w:val="-3"/>
                <w:sz w:val="24"/>
              </w:rPr>
              <w:t xml:space="preserve"> </w:t>
            </w:r>
            <w:r>
              <w:rPr>
                <w:sz w:val="24"/>
              </w:rPr>
              <w:t>союзами</w:t>
            </w:r>
            <w:r>
              <w:rPr>
                <w:spacing w:val="3"/>
                <w:sz w:val="24"/>
              </w:rPr>
              <w:t xml:space="preserve"> </w:t>
            </w:r>
            <w:r>
              <w:rPr>
                <w:sz w:val="24"/>
              </w:rPr>
              <w:t>and,</w:t>
            </w:r>
            <w:r>
              <w:rPr>
                <w:spacing w:val="-2"/>
                <w:sz w:val="24"/>
              </w:rPr>
              <w:t xml:space="preserve"> </w:t>
            </w:r>
            <w:r>
              <w:rPr>
                <w:sz w:val="24"/>
              </w:rPr>
              <w:t>but.</w:t>
            </w:r>
          </w:p>
        </w:tc>
        <w:tc>
          <w:tcPr>
            <w:tcW w:w="933" w:type="dxa"/>
            <w:tcBorders>
              <w:top w:val="nil"/>
            </w:tcBorders>
          </w:tcPr>
          <w:p w14:paraId="51E3CF86" w14:textId="77777777" w:rsidR="008B7368" w:rsidRDefault="008B7368">
            <w:pPr>
              <w:pStyle w:val="TableParagraph"/>
              <w:rPr>
                <w:b/>
                <w:sz w:val="26"/>
              </w:rPr>
            </w:pPr>
          </w:p>
          <w:p w14:paraId="2B9D2006" w14:textId="77777777" w:rsidR="008B7368" w:rsidRDefault="008B7368">
            <w:pPr>
              <w:pStyle w:val="TableParagraph"/>
              <w:rPr>
                <w:b/>
                <w:sz w:val="26"/>
              </w:rPr>
            </w:pPr>
          </w:p>
          <w:p w14:paraId="45E23F93" w14:textId="77777777" w:rsidR="008B7368" w:rsidRDefault="008637A8">
            <w:pPr>
              <w:pStyle w:val="TableParagraph"/>
              <w:spacing w:before="222"/>
              <w:ind w:left="109"/>
              <w:rPr>
                <w:b/>
                <w:sz w:val="24"/>
              </w:rPr>
            </w:pPr>
            <w:r>
              <w:rPr>
                <w:b/>
                <w:sz w:val="24"/>
              </w:rPr>
              <w:t>4</w:t>
            </w:r>
          </w:p>
        </w:tc>
        <w:tc>
          <w:tcPr>
            <w:tcW w:w="2052" w:type="dxa"/>
            <w:tcBorders>
              <w:top w:val="nil"/>
            </w:tcBorders>
          </w:tcPr>
          <w:p w14:paraId="13ADC97D" w14:textId="77777777" w:rsidR="008B7368" w:rsidRDefault="008637A8">
            <w:pPr>
              <w:pStyle w:val="TableParagraph"/>
              <w:spacing w:before="32" w:line="276" w:lineRule="auto"/>
              <w:ind w:left="110" w:right="289"/>
              <w:rPr>
                <w:b/>
                <w:sz w:val="24"/>
              </w:rPr>
            </w:pPr>
            <w:r>
              <w:rPr>
                <w:b/>
                <w:sz w:val="24"/>
              </w:rPr>
              <w:t>ОК5, ОК 9, ОК</w:t>
            </w:r>
            <w:r>
              <w:rPr>
                <w:b/>
                <w:spacing w:val="-58"/>
                <w:sz w:val="24"/>
              </w:rPr>
              <w:t xml:space="preserve"> </w:t>
            </w:r>
            <w:r>
              <w:rPr>
                <w:b/>
                <w:sz w:val="24"/>
              </w:rPr>
              <w:t>10</w:t>
            </w:r>
          </w:p>
        </w:tc>
      </w:tr>
    </w:tbl>
    <w:p w14:paraId="5AA85BE6" w14:textId="77777777" w:rsidR="008B7368" w:rsidRDefault="008B7368">
      <w:pPr>
        <w:spacing w:line="276" w:lineRule="auto"/>
        <w:rPr>
          <w:sz w:val="24"/>
        </w:rPr>
        <w:sectPr w:rsidR="008B7368">
          <w:footerReference w:type="default" r:id="rId123"/>
          <w:pgSz w:w="16850" w:h="11910" w:orient="landscape"/>
          <w:pgMar w:top="900" w:right="9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9080"/>
        <w:gridCol w:w="933"/>
        <w:gridCol w:w="2052"/>
      </w:tblGrid>
      <w:tr w:rsidR="008B7368" w14:paraId="2A09B11C" w14:textId="77777777">
        <w:trPr>
          <w:trHeight w:val="275"/>
        </w:trPr>
        <w:tc>
          <w:tcPr>
            <w:tcW w:w="2784" w:type="dxa"/>
          </w:tcPr>
          <w:p w14:paraId="07DA6F02" w14:textId="77777777" w:rsidR="008B7368" w:rsidRDefault="008B7368">
            <w:pPr>
              <w:pStyle w:val="TableParagraph"/>
              <w:rPr>
                <w:sz w:val="20"/>
              </w:rPr>
            </w:pPr>
          </w:p>
        </w:tc>
        <w:tc>
          <w:tcPr>
            <w:tcW w:w="9080" w:type="dxa"/>
          </w:tcPr>
          <w:p w14:paraId="61E15B25" w14:textId="77777777" w:rsidR="008B7368" w:rsidRDefault="008637A8">
            <w:pPr>
              <w:pStyle w:val="TableParagraph"/>
              <w:spacing w:line="256" w:lineRule="exact"/>
              <w:ind w:left="168"/>
              <w:rPr>
                <w:sz w:val="24"/>
              </w:rPr>
            </w:pPr>
            <w:r>
              <w:rPr>
                <w:sz w:val="24"/>
              </w:rPr>
              <w:t>-</w:t>
            </w:r>
            <w:r>
              <w:rPr>
                <w:spacing w:val="-4"/>
                <w:sz w:val="24"/>
              </w:rPr>
              <w:t xml:space="preserve"> </w:t>
            </w:r>
            <w:r>
              <w:rPr>
                <w:sz w:val="24"/>
              </w:rPr>
              <w:t>образование</w:t>
            </w:r>
            <w:r>
              <w:rPr>
                <w:spacing w:val="-3"/>
                <w:sz w:val="24"/>
              </w:rPr>
              <w:t xml:space="preserve"> </w:t>
            </w:r>
            <w:r>
              <w:rPr>
                <w:sz w:val="24"/>
              </w:rPr>
              <w:t>и</w:t>
            </w:r>
            <w:r>
              <w:rPr>
                <w:spacing w:val="1"/>
                <w:sz w:val="24"/>
              </w:rPr>
              <w:t xml:space="preserve"> </w:t>
            </w:r>
            <w:r>
              <w:rPr>
                <w:sz w:val="24"/>
              </w:rPr>
              <w:t>употребление</w:t>
            </w:r>
            <w:r>
              <w:rPr>
                <w:spacing w:val="-3"/>
                <w:sz w:val="24"/>
              </w:rPr>
              <w:t xml:space="preserve"> </w:t>
            </w:r>
            <w:r>
              <w:rPr>
                <w:sz w:val="24"/>
              </w:rPr>
              <w:t>глаголов</w:t>
            </w:r>
            <w:r>
              <w:rPr>
                <w:spacing w:val="-3"/>
                <w:sz w:val="24"/>
              </w:rPr>
              <w:t xml:space="preserve"> </w:t>
            </w:r>
            <w:r>
              <w:rPr>
                <w:sz w:val="24"/>
              </w:rPr>
              <w:t>в Present,</w:t>
            </w:r>
            <w:r>
              <w:rPr>
                <w:spacing w:val="-2"/>
                <w:sz w:val="24"/>
              </w:rPr>
              <w:t xml:space="preserve"> </w:t>
            </w:r>
            <w:r>
              <w:rPr>
                <w:sz w:val="24"/>
              </w:rPr>
              <w:t>Past,</w:t>
            </w:r>
            <w:r>
              <w:rPr>
                <w:spacing w:val="-2"/>
                <w:sz w:val="24"/>
              </w:rPr>
              <w:t xml:space="preserve"> </w:t>
            </w:r>
            <w:r>
              <w:rPr>
                <w:sz w:val="24"/>
              </w:rPr>
              <w:t>Future</w:t>
            </w:r>
            <w:r>
              <w:rPr>
                <w:spacing w:val="-4"/>
                <w:sz w:val="24"/>
              </w:rPr>
              <w:t xml:space="preserve"> </w:t>
            </w:r>
            <w:r>
              <w:rPr>
                <w:sz w:val="24"/>
              </w:rPr>
              <w:t>Simple/Indefinite</w:t>
            </w:r>
          </w:p>
        </w:tc>
        <w:tc>
          <w:tcPr>
            <w:tcW w:w="933" w:type="dxa"/>
          </w:tcPr>
          <w:p w14:paraId="1D7275DB" w14:textId="77777777" w:rsidR="008B7368" w:rsidRDefault="008B7368">
            <w:pPr>
              <w:pStyle w:val="TableParagraph"/>
              <w:rPr>
                <w:sz w:val="20"/>
              </w:rPr>
            </w:pPr>
          </w:p>
        </w:tc>
        <w:tc>
          <w:tcPr>
            <w:tcW w:w="2052" w:type="dxa"/>
          </w:tcPr>
          <w:p w14:paraId="4B201D1D" w14:textId="77777777" w:rsidR="008B7368" w:rsidRDefault="008B7368">
            <w:pPr>
              <w:pStyle w:val="TableParagraph"/>
              <w:rPr>
                <w:sz w:val="20"/>
              </w:rPr>
            </w:pPr>
          </w:p>
        </w:tc>
      </w:tr>
      <w:tr w:rsidR="008B7368" w14:paraId="6C96A685" w14:textId="77777777">
        <w:trPr>
          <w:trHeight w:val="276"/>
        </w:trPr>
        <w:tc>
          <w:tcPr>
            <w:tcW w:w="11864" w:type="dxa"/>
            <w:gridSpan w:val="2"/>
          </w:tcPr>
          <w:p w14:paraId="50DC5544" w14:textId="77777777" w:rsidR="008B7368" w:rsidRDefault="008637A8">
            <w:pPr>
              <w:pStyle w:val="TableParagraph"/>
              <w:spacing w:line="256"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Развивающий</w:t>
            </w:r>
            <w:r>
              <w:rPr>
                <w:b/>
                <w:spacing w:val="-1"/>
                <w:sz w:val="24"/>
              </w:rPr>
              <w:t xml:space="preserve"> </w:t>
            </w:r>
            <w:r>
              <w:rPr>
                <w:b/>
                <w:sz w:val="24"/>
              </w:rPr>
              <w:t>курс</w:t>
            </w:r>
          </w:p>
        </w:tc>
        <w:tc>
          <w:tcPr>
            <w:tcW w:w="933" w:type="dxa"/>
          </w:tcPr>
          <w:p w14:paraId="2FBFE03B" w14:textId="77777777" w:rsidR="008B7368" w:rsidRDefault="008B7368">
            <w:pPr>
              <w:pStyle w:val="TableParagraph"/>
              <w:rPr>
                <w:sz w:val="20"/>
              </w:rPr>
            </w:pPr>
          </w:p>
        </w:tc>
        <w:tc>
          <w:tcPr>
            <w:tcW w:w="2052" w:type="dxa"/>
          </w:tcPr>
          <w:p w14:paraId="6F09F8B2" w14:textId="77777777" w:rsidR="008B7368" w:rsidRDefault="008B7368">
            <w:pPr>
              <w:pStyle w:val="TableParagraph"/>
              <w:rPr>
                <w:sz w:val="20"/>
              </w:rPr>
            </w:pPr>
          </w:p>
        </w:tc>
      </w:tr>
      <w:tr w:rsidR="008B7368" w14:paraId="75017326" w14:textId="77777777">
        <w:trPr>
          <w:trHeight w:val="275"/>
        </w:trPr>
        <w:tc>
          <w:tcPr>
            <w:tcW w:w="2784" w:type="dxa"/>
            <w:vMerge w:val="restart"/>
          </w:tcPr>
          <w:p w14:paraId="6A7F1ED8"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2.1</w:t>
            </w:r>
          </w:p>
          <w:p w14:paraId="29CF3F47" w14:textId="77777777" w:rsidR="008B7368" w:rsidRDefault="008637A8">
            <w:pPr>
              <w:pStyle w:val="TableParagraph"/>
              <w:ind w:left="107" w:right="98"/>
              <w:jc w:val="both"/>
              <w:rPr>
                <w:sz w:val="24"/>
              </w:rPr>
            </w:pPr>
            <w:r>
              <w:rPr>
                <w:sz w:val="24"/>
              </w:rPr>
              <w:t>Повседневная жизнь ус-</w:t>
            </w:r>
            <w:r>
              <w:rPr>
                <w:spacing w:val="1"/>
                <w:sz w:val="24"/>
              </w:rPr>
              <w:t xml:space="preserve"> </w:t>
            </w:r>
            <w:r>
              <w:rPr>
                <w:sz w:val="24"/>
              </w:rPr>
              <w:t>ловия</w:t>
            </w:r>
            <w:r>
              <w:rPr>
                <w:spacing w:val="1"/>
                <w:sz w:val="24"/>
              </w:rPr>
              <w:t xml:space="preserve"> </w:t>
            </w:r>
            <w:r>
              <w:rPr>
                <w:sz w:val="24"/>
              </w:rPr>
              <w:t>жизни,</w:t>
            </w:r>
            <w:r>
              <w:rPr>
                <w:spacing w:val="1"/>
                <w:sz w:val="24"/>
              </w:rPr>
              <w:t xml:space="preserve"> </w:t>
            </w:r>
            <w:r>
              <w:rPr>
                <w:sz w:val="24"/>
              </w:rPr>
              <w:t>учебный</w:t>
            </w:r>
            <w:r>
              <w:rPr>
                <w:spacing w:val="-57"/>
                <w:sz w:val="24"/>
              </w:rPr>
              <w:t xml:space="preserve"> </w:t>
            </w:r>
            <w:r>
              <w:rPr>
                <w:sz w:val="24"/>
              </w:rPr>
              <w:t>день,</w:t>
            </w:r>
            <w:r>
              <w:rPr>
                <w:spacing w:val="-1"/>
                <w:sz w:val="24"/>
              </w:rPr>
              <w:t xml:space="preserve"> </w:t>
            </w:r>
            <w:r>
              <w:rPr>
                <w:sz w:val="24"/>
              </w:rPr>
              <w:t>выходной</w:t>
            </w:r>
            <w:r>
              <w:rPr>
                <w:spacing w:val="-1"/>
                <w:sz w:val="24"/>
              </w:rPr>
              <w:t xml:space="preserve"> </w:t>
            </w:r>
            <w:r>
              <w:rPr>
                <w:sz w:val="24"/>
              </w:rPr>
              <w:t>день</w:t>
            </w:r>
          </w:p>
        </w:tc>
        <w:tc>
          <w:tcPr>
            <w:tcW w:w="9080" w:type="dxa"/>
          </w:tcPr>
          <w:p w14:paraId="0EBB5579"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43CAABCB" w14:textId="77777777" w:rsidR="008B7368" w:rsidRDefault="008B7368">
            <w:pPr>
              <w:pStyle w:val="TableParagraph"/>
              <w:rPr>
                <w:b/>
                <w:sz w:val="26"/>
              </w:rPr>
            </w:pPr>
          </w:p>
          <w:p w14:paraId="512D645C" w14:textId="77777777" w:rsidR="008B7368" w:rsidRDefault="008B7368">
            <w:pPr>
              <w:pStyle w:val="TableParagraph"/>
              <w:rPr>
                <w:b/>
                <w:sz w:val="26"/>
              </w:rPr>
            </w:pPr>
          </w:p>
          <w:p w14:paraId="5570008D" w14:textId="77777777" w:rsidR="008B7368" w:rsidRDefault="008B7368">
            <w:pPr>
              <w:pStyle w:val="TableParagraph"/>
              <w:spacing w:before="2"/>
              <w:rPr>
                <w:b/>
                <w:sz w:val="32"/>
              </w:rPr>
            </w:pPr>
          </w:p>
          <w:p w14:paraId="44D206FA" w14:textId="77777777" w:rsidR="008B7368" w:rsidRDefault="008637A8">
            <w:pPr>
              <w:pStyle w:val="TableParagraph"/>
              <w:ind w:left="109"/>
              <w:rPr>
                <w:b/>
                <w:sz w:val="24"/>
              </w:rPr>
            </w:pPr>
            <w:r>
              <w:rPr>
                <w:b/>
                <w:sz w:val="24"/>
              </w:rPr>
              <w:t>6</w:t>
            </w:r>
          </w:p>
        </w:tc>
        <w:tc>
          <w:tcPr>
            <w:tcW w:w="2052" w:type="dxa"/>
            <w:vMerge w:val="restart"/>
          </w:tcPr>
          <w:p w14:paraId="486271EC"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03B9410E" w14:textId="77777777" w:rsidR="008B7368" w:rsidRDefault="008637A8">
            <w:pPr>
              <w:pStyle w:val="TableParagraph"/>
              <w:spacing w:before="41" w:line="278" w:lineRule="auto"/>
              <w:ind w:left="110" w:right="289"/>
              <w:rPr>
                <w:b/>
                <w:sz w:val="24"/>
              </w:rPr>
            </w:pPr>
            <w:r>
              <w:rPr>
                <w:b/>
                <w:sz w:val="24"/>
              </w:rPr>
              <w:t>ОК5, ОК 9, ОК</w:t>
            </w:r>
            <w:r>
              <w:rPr>
                <w:b/>
                <w:spacing w:val="-58"/>
                <w:sz w:val="24"/>
              </w:rPr>
              <w:t xml:space="preserve"> </w:t>
            </w:r>
            <w:r>
              <w:rPr>
                <w:b/>
                <w:sz w:val="24"/>
              </w:rPr>
              <w:t>10</w:t>
            </w:r>
          </w:p>
        </w:tc>
      </w:tr>
      <w:tr w:rsidR="008B7368" w14:paraId="59DCE298" w14:textId="77777777">
        <w:trPr>
          <w:trHeight w:val="1931"/>
        </w:trPr>
        <w:tc>
          <w:tcPr>
            <w:tcW w:w="2784" w:type="dxa"/>
            <w:vMerge/>
            <w:tcBorders>
              <w:top w:val="nil"/>
            </w:tcBorders>
          </w:tcPr>
          <w:p w14:paraId="53AB7A6E" w14:textId="77777777" w:rsidR="008B7368" w:rsidRDefault="008B7368">
            <w:pPr>
              <w:rPr>
                <w:sz w:val="2"/>
                <w:szCs w:val="2"/>
              </w:rPr>
            </w:pPr>
          </w:p>
        </w:tc>
        <w:tc>
          <w:tcPr>
            <w:tcW w:w="9080" w:type="dxa"/>
          </w:tcPr>
          <w:p w14:paraId="7484B117" w14:textId="77777777" w:rsidR="008B7368" w:rsidRDefault="008637A8">
            <w:pPr>
              <w:pStyle w:val="TableParagraph"/>
              <w:ind w:left="108" w:right="5731"/>
              <w:jc w:val="both"/>
              <w:rPr>
                <w:sz w:val="24"/>
              </w:rPr>
            </w:pPr>
            <w:r>
              <w:rPr>
                <w:sz w:val="24"/>
              </w:rPr>
              <w:t>Лексический материал по теме.</w:t>
            </w:r>
            <w:r>
              <w:rPr>
                <w:spacing w:val="-58"/>
                <w:sz w:val="24"/>
              </w:rPr>
              <w:t xml:space="preserve"> </w:t>
            </w:r>
            <w:r>
              <w:rPr>
                <w:sz w:val="24"/>
              </w:rPr>
              <w:t>Грамматический</w:t>
            </w:r>
            <w:r>
              <w:rPr>
                <w:spacing w:val="-2"/>
                <w:sz w:val="24"/>
              </w:rPr>
              <w:t xml:space="preserve"> </w:t>
            </w:r>
            <w:r>
              <w:rPr>
                <w:sz w:val="24"/>
              </w:rPr>
              <w:t>материал:</w:t>
            </w:r>
          </w:p>
          <w:p w14:paraId="218AA51C" w14:textId="77777777" w:rsidR="008B7368" w:rsidRDefault="008637A8" w:rsidP="00954966">
            <w:pPr>
              <w:pStyle w:val="TableParagraph"/>
              <w:numPr>
                <w:ilvl w:val="0"/>
                <w:numId w:val="104"/>
              </w:numPr>
              <w:tabs>
                <w:tab w:val="left" w:pos="262"/>
              </w:tabs>
              <w:ind w:right="90" w:firstLine="0"/>
              <w:jc w:val="both"/>
              <w:rPr>
                <w:sz w:val="24"/>
              </w:rPr>
            </w:pPr>
            <w:r>
              <w:rPr>
                <w:sz w:val="24"/>
              </w:rPr>
              <w:t>имя существительное: его основные функции в предложении; имена существитель-</w:t>
            </w:r>
            <w:r>
              <w:rPr>
                <w:spacing w:val="1"/>
                <w:sz w:val="24"/>
              </w:rPr>
              <w:t xml:space="preserve"> </w:t>
            </w:r>
            <w:r>
              <w:rPr>
                <w:sz w:val="24"/>
              </w:rPr>
              <w:t>ные</w:t>
            </w:r>
            <w:r>
              <w:rPr>
                <w:spacing w:val="-3"/>
                <w:sz w:val="24"/>
              </w:rPr>
              <w:t xml:space="preserve"> </w:t>
            </w:r>
            <w:r>
              <w:rPr>
                <w:sz w:val="24"/>
              </w:rPr>
              <w:t>во</w:t>
            </w:r>
            <w:r>
              <w:rPr>
                <w:spacing w:val="-2"/>
                <w:sz w:val="24"/>
              </w:rPr>
              <w:t xml:space="preserve"> </w:t>
            </w:r>
            <w:r>
              <w:rPr>
                <w:sz w:val="24"/>
              </w:rPr>
              <w:t>множественном числе,</w:t>
            </w:r>
            <w:r>
              <w:rPr>
                <w:spacing w:val="-1"/>
                <w:sz w:val="24"/>
              </w:rPr>
              <w:t xml:space="preserve"> </w:t>
            </w:r>
            <w:r>
              <w:rPr>
                <w:sz w:val="24"/>
              </w:rPr>
              <w:t>образованные</w:t>
            </w:r>
            <w:r>
              <w:rPr>
                <w:spacing w:val="-3"/>
                <w:sz w:val="24"/>
              </w:rPr>
              <w:t xml:space="preserve"> </w:t>
            </w:r>
            <w:r>
              <w:rPr>
                <w:sz w:val="24"/>
              </w:rPr>
              <w:t>по</w:t>
            </w:r>
            <w:r>
              <w:rPr>
                <w:spacing w:val="-1"/>
                <w:sz w:val="24"/>
              </w:rPr>
              <w:t xml:space="preserve"> </w:t>
            </w:r>
            <w:r>
              <w:rPr>
                <w:sz w:val="24"/>
              </w:rPr>
              <w:t>правилу,</w:t>
            </w:r>
            <w:r>
              <w:rPr>
                <w:spacing w:val="-1"/>
                <w:sz w:val="24"/>
              </w:rPr>
              <w:t xml:space="preserve"> </w:t>
            </w:r>
            <w:r>
              <w:rPr>
                <w:sz w:val="24"/>
              </w:rPr>
              <w:t>а</w:t>
            </w:r>
            <w:r>
              <w:rPr>
                <w:spacing w:val="-2"/>
                <w:sz w:val="24"/>
              </w:rPr>
              <w:t xml:space="preserve"> </w:t>
            </w:r>
            <w:r>
              <w:rPr>
                <w:sz w:val="24"/>
              </w:rPr>
              <w:t>также</w:t>
            </w:r>
            <w:r>
              <w:rPr>
                <w:spacing w:val="3"/>
                <w:sz w:val="24"/>
              </w:rPr>
              <w:t xml:space="preserve"> </w:t>
            </w:r>
            <w:r>
              <w:rPr>
                <w:sz w:val="24"/>
              </w:rPr>
              <w:t>исключения.</w:t>
            </w:r>
          </w:p>
          <w:p w14:paraId="5EECF06C" w14:textId="77777777" w:rsidR="008B7368" w:rsidRDefault="008637A8" w:rsidP="00954966">
            <w:pPr>
              <w:pStyle w:val="TableParagraph"/>
              <w:numPr>
                <w:ilvl w:val="0"/>
                <w:numId w:val="104"/>
              </w:numPr>
              <w:tabs>
                <w:tab w:val="left" w:pos="267"/>
              </w:tabs>
              <w:spacing w:line="270" w:lineRule="atLeast"/>
              <w:ind w:right="91" w:firstLine="0"/>
              <w:jc w:val="both"/>
              <w:rPr>
                <w:sz w:val="24"/>
              </w:rPr>
            </w:pPr>
            <w:r>
              <w:rPr>
                <w:sz w:val="24"/>
              </w:rPr>
              <w:t>артикль: определенный, неопределенный, нулевой. Основные случаи употребления</w:t>
            </w:r>
            <w:r>
              <w:rPr>
                <w:spacing w:val="1"/>
                <w:sz w:val="24"/>
              </w:rPr>
              <w:t xml:space="preserve"> </w:t>
            </w:r>
            <w:r>
              <w:rPr>
                <w:sz w:val="24"/>
              </w:rPr>
              <w:t>определенного и неопределенного артикля. Употребление существительных без ар-</w:t>
            </w:r>
            <w:r>
              <w:rPr>
                <w:spacing w:val="1"/>
                <w:sz w:val="24"/>
              </w:rPr>
              <w:t xml:space="preserve"> </w:t>
            </w:r>
            <w:r>
              <w:rPr>
                <w:sz w:val="24"/>
              </w:rPr>
              <w:t>тикля.</w:t>
            </w:r>
          </w:p>
        </w:tc>
        <w:tc>
          <w:tcPr>
            <w:tcW w:w="933" w:type="dxa"/>
            <w:vMerge/>
            <w:tcBorders>
              <w:top w:val="nil"/>
            </w:tcBorders>
          </w:tcPr>
          <w:p w14:paraId="42D0437D" w14:textId="77777777" w:rsidR="008B7368" w:rsidRDefault="008B7368">
            <w:pPr>
              <w:rPr>
                <w:sz w:val="2"/>
                <w:szCs w:val="2"/>
              </w:rPr>
            </w:pPr>
          </w:p>
        </w:tc>
        <w:tc>
          <w:tcPr>
            <w:tcW w:w="2052" w:type="dxa"/>
            <w:vMerge/>
            <w:tcBorders>
              <w:top w:val="nil"/>
            </w:tcBorders>
          </w:tcPr>
          <w:p w14:paraId="4AB9ED99" w14:textId="77777777" w:rsidR="008B7368" w:rsidRDefault="008B7368">
            <w:pPr>
              <w:rPr>
                <w:sz w:val="2"/>
                <w:szCs w:val="2"/>
              </w:rPr>
            </w:pPr>
          </w:p>
        </w:tc>
      </w:tr>
      <w:tr w:rsidR="008B7368" w14:paraId="3CC1A1B5" w14:textId="77777777">
        <w:trPr>
          <w:trHeight w:val="276"/>
        </w:trPr>
        <w:tc>
          <w:tcPr>
            <w:tcW w:w="2784" w:type="dxa"/>
            <w:vMerge w:val="restart"/>
          </w:tcPr>
          <w:p w14:paraId="09EDBD29" w14:textId="77777777" w:rsidR="008B7368" w:rsidRDefault="008B7368">
            <w:pPr>
              <w:pStyle w:val="TableParagraph"/>
              <w:spacing w:before="9"/>
              <w:rPr>
                <w:b/>
                <w:sz w:val="35"/>
              </w:rPr>
            </w:pPr>
          </w:p>
          <w:p w14:paraId="007E7C81" w14:textId="77777777" w:rsidR="008B7368" w:rsidRDefault="008637A8">
            <w:pPr>
              <w:pStyle w:val="TableParagraph"/>
              <w:ind w:left="107"/>
              <w:rPr>
                <w:sz w:val="24"/>
              </w:rPr>
            </w:pPr>
            <w:r>
              <w:rPr>
                <w:sz w:val="24"/>
              </w:rPr>
              <w:t>Тема</w:t>
            </w:r>
            <w:r>
              <w:rPr>
                <w:spacing w:val="-3"/>
                <w:sz w:val="24"/>
              </w:rPr>
              <w:t xml:space="preserve"> </w:t>
            </w:r>
            <w:r>
              <w:rPr>
                <w:sz w:val="24"/>
              </w:rPr>
              <w:t>2.2.</w:t>
            </w:r>
          </w:p>
          <w:p w14:paraId="0F7B1398" w14:textId="77777777" w:rsidR="008B7368" w:rsidRDefault="008637A8">
            <w:pPr>
              <w:pStyle w:val="TableParagraph"/>
              <w:ind w:left="107" w:right="97"/>
              <w:rPr>
                <w:sz w:val="24"/>
              </w:rPr>
            </w:pPr>
            <w:r>
              <w:rPr>
                <w:sz w:val="24"/>
              </w:rPr>
              <w:t>Новости,</w:t>
            </w:r>
            <w:r>
              <w:rPr>
                <w:spacing w:val="31"/>
                <w:sz w:val="24"/>
              </w:rPr>
              <w:t xml:space="preserve"> </w:t>
            </w:r>
            <w:r>
              <w:rPr>
                <w:sz w:val="24"/>
              </w:rPr>
              <w:t>средства</w:t>
            </w:r>
            <w:r>
              <w:rPr>
                <w:spacing w:val="32"/>
                <w:sz w:val="24"/>
              </w:rPr>
              <w:t xml:space="preserve"> </w:t>
            </w:r>
            <w:r>
              <w:rPr>
                <w:sz w:val="24"/>
              </w:rPr>
              <w:t>мас-</w:t>
            </w:r>
            <w:r>
              <w:rPr>
                <w:spacing w:val="-57"/>
                <w:sz w:val="24"/>
              </w:rPr>
              <w:t xml:space="preserve"> </w:t>
            </w:r>
            <w:r>
              <w:rPr>
                <w:sz w:val="24"/>
              </w:rPr>
              <w:t>совой</w:t>
            </w:r>
            <w:r>
              <w:rPr>
                <w:spacing w:val="-1"/>
                <w:sz w:val="24"/>
              </w:rPr>
              <w:t xml:space="preserve"> </w:t>
            </w:r>
            <w:r>
              <w:rPr>
                <w:sz w:val="24"/>
              </w:rPr>
              <w:t>информации</w:t>
            </w:r>
          </w:p>
        </w:tc>
        <w:tc>
          <w:tcPr>
            <w:tcW w:w="9080" w:type="dxa"/>
          </w:tcPr>
          <w:p w14:paraId="7FAB6091"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6CA4A8C6" w14:textId="77777777" w:rsidR="008B7368" w:rsidRDefault="008B7368">
            <w:pPr>
              <w:pStyle w:val="TableParagraph"/>
              <w:rPr>
                <w:b/>
                <w:sz w:val="26"/>
              </w:rPr>
            </w:pPr>
          </w:p>
          <w:p w14:paraId="03EBB389" w14:textId="77777777" w:rsidR="008B7368" w:rsidRDefault="008B7368">
            <w:pPr>
              <w:pStyle w:val="TableParagraph"/>
              <w:spacing w:before="2"/>
              <w:rPr>
                <w:b/>
                <w:sz w:val="34"/>
              </w:rPr>
            </w:pPr>
          </w:p>
          <w:p w14:paraId="04534F23" w14:textId="77777777" w:rsidR="008B7368" w:rsidRDefault="008637A8">
            <w:pPr>
              <w:pStyle w:val="TableParagraph"/>
              <w:spacing w:before="1"/>
              <w:ind w:left="109"/>
              <w:rPr>
                <w:b/>
                <w:sz w:val="24"/>
              </w:rPr>
            </w:pPr>
            <w:r>
              <w:rPr>
                <w:b/>
                <w:sz w:val="24"/>
              </w:rPr>
              <w:t>6</w:t>
            </w:r>
          </w:p>
        </w:tc>
        <w:tc>
          <w:tcPr>
            <w:tcW w:w="2052" w:type="dxa"/>
            <w:vMerge w:val="restart"/>
          </w:tcPr>
          <w:p w14:paraId="0B0FA651"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726C3888" w14:textId="77777777" w:rsidR="008B7368" w:rsidRDefault="008637A8">
            <w:pPr>
              <w:pStyle w:val="TableParagraph"/>
              <w:spacing w:before="43" w:line="276" w:lineRule="auto"/>
              <w:ind w:left="110" w:right="289"/>
              <w:rPr>
                <w:b/>
                <w:sz w:val="24"/>
              </w:rPr>
            </w:pPr>
            <w:r>
              <w:rPr>
                <w:b/>
                <w:sz w:val="24"/>
              </w:rPr>
              <w:t>ОК5, ОК 9, ОК</w:t>
            </w:r>
            <w:r>
              <w:rPr>
                <w:b/>
                <w:spacing w:val="-58"/>
                <w:sz w:val="24"/>
              </w:rPr>
              <w:t xml:space="preserve"> </w:t>
            </w:r>
            <w:r>
              <w:rPr>
                <w:b/>
                <w:sz w:val="24"/>
              </w:rPr>
              <w:t>10</w:t>
            </w:r>
          </w:p>
        </w:tc>
      </w:tr>
      <w:tr w:rsidR="008B7368" w14:paraId="38C24BD7" w14:textId="77777777">
        <w:trPr>
          <w:trHeight w:val="1379"/>
        </w:trPr>
        <w:tc>
          <w:tcPr>
            <w:tcW w:w="2784" w:type="dxa"/>
            <w:vMerge/>
            <w:tcBorders>
              <w:top w:val="nil"/>
            </w:tcBorders>
          </w:tcPr>
          <w:p w14:paraId="6B657099" w14:textId="77777777" w:rsidR="008B7368" w:rsidRDefault="008B7368">
            <w:pPr>
              <w:rPr>
                <w:sz w:val="2"/>
                <w:szCs w:val="2"/>
              </w:rPr>
            </w:pPr>
          </w:p>
        </w:tc>
        <w:tc>
          <w:tcPr>
            <w:tcW w:w="9080" w:type="dxa"/>
          </w:tcPr>
          <w:p w14:paraId="2D9D813D"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0E73CB1E" w14:textId="77777777" w:rsidR="008B7368" w:rsidRDefault="008637A8" w:rsidP="00954966">
            <w:pPr>
              <w:pStyle w:val="TableParagraph"/>
              <w:numPr>
                <w:ilvl w:val="0"/>
                <w:numId w:val="103"/>
              </w:numPr>
              <w:tabs>
                <w:tab w:val="left" w:pos="248"/>
              </w:tabs>
              <w:rPr>
                <w:sz w:val="24"/>
              </w:rPr>
            </w:pPr>
            <w:r>
              <w:rPr>
                <w:sz w:val="24"/>
              </w:rPr>
              <w:t>числительные;</w:t>
            </w:r>
          </w:p>
          <w:p w14:paraId="0B43FC18" w14:textId="77777777" w:rsidR="008B7368" w:rsidRDefault="008637A8" w:rsidP="00954966">
            <w:pPr>
              <w:pStyle w:val="TableParagraph"/>
              <w:numPr>
                <w:ilvl w:val="0"/>
                <w:numId w:val="103"/>
              </w:numPr>
              <w:tabs>
                <w:tab w:val="left" w:pos="248"/>
              </w:tabs>
              <w:rPr>
                <w:sz w:val="24"/>
              </w:rPr>
            </w:pPr>
            <w:r>
              <w:rPr>
                <w:sz w:val="24"/>
              </w:rPr>
              <w:t>система</w:t>
            </w:r>
            <w:r>
              <w:rPr>
                <w:spacing w:val="-3"/>
                <w:sz w:val="24"/>
              </w:rPr>
              <w:t xml:space="preserve"> </w:t>
            </w:r>
            <w:r>
              <w:rPr>
                <w:sz w:val="24"/>
              </w:rPr>
              <w:t>модальности.</w:t>
            </w:r>
          </w:p>
          <w:p w14:paraId="4A2ACF0E" w14:textId="77777777" w:rsidR="008B7368" w:rsidRDefault="008637A8" w:rsidP="00954966">
            <w:pPr>
              <w:pStyle w:val="TableParagraph"/>
              <w:numPr>
                <w:ilvl w:val="0"/>
                <w:numId w:val="103"/>
              </w:numPr>
              <w:tabs>
                <w:tab w:val="left" w:pos="248"/>
              </w:tabs>
              <w:spacing w:line="264" w:lineRule="exact"/>
              <w:rPr>
                <w:sz w:val="24"/>
              </w:rPr>
            </w:pPr>
            <w:r>
              <w:rPr>
                <w:sz w:val="24"/>
              </w:rPr>
              <w:t>образование</w:t>
            </w:r>
            <w:r>
              <w:rPr>
                <w:spacing w:val="-4"/>
                <w:sz w:val="24"/>
              </w:rPr>
              <w:t xml:space="preserve"> </w:t>
            </w:r>
            <w:r>
              <w:rPr>
                <w:sz w:val="24"/>
              </w:rPr>
              <w:t>и употребление</w:t>
            </w:r>
            <w:r>
              <w:rPr>
                <w:spacing w:val="-4"/>
                <w:sz w:val="24"/>
              </w:rPr>
              <w:t xml:space="preserve"> </w:t>
            </w:r>
            <w:r>
              <w:rPr>
                <w:sz w:val="24"/>
              </w:rPr>
              <w:t>глаголов</w:t>
            </w:r>
            <w:r>
              <w:rPr>
                <w:spacing w:val="-3"/>
                <w:sz w:val="24"/>
              </w:rPr>
              <w:t xml:space="preserve"> </w:t>
            </w:r>
            <w:r>
              <w:rPr>
                <w:sz w:val="24"/>
              </w:rPr>
              <w:t>в Past,</w:t>
            </w:r>
            <w:r>
              <w:rPr>
                <w:spacing w:val="-3"/>
                <w:sz w:val="24"/>
              </w:rPr>
              <w:t xml:space="preserve"> </w:t>
            </w:r>
            <w:r>
              <w:rPr>
                <w:sz w:val="24"/>
              </w:rPr>
              <w:t>Future</w:t>
            </w:r>
            <w:r>
              <w:rPr>
                <w:spacing w:val="-4"/>
                <w:sz w:val="24"/>
              </w:rPr>
              <w:t xml:space="preserve"> </w:t>
            </w:r>
            <w:r>
              <w:rPr>
                <w:sz w:val="24"/>
              </w:rPr>
              <w:t>Simple/Indefinite.</w:t>
            </w:r>
          </w:p>
        </w:tc>
        <w:tc>
          <w:tcPr>
            <w:tcW w:w="933" w:type="dxa"/>
            <w:vMerge/>
            <w:tcBorders>
              <w:top w:val="nil"/>
            </w:tcBorders>
          </w:tcPr>
          <w:p w14:paraId="6756179D" w14:textId="77777777" w:rsidR="008B7368" w:rsidRDefault="008B7368">
            <w:pPr>
              <w:rPr>
                <w:sz w:val="2"/>
                <w:szCs w:val="2"/>
              </w:rPr>
            </w:pPr>
          </w:p>
        </w:tc>
        <w:tc>
          <w:tcPr>
            <w:tcW w:w="2052" w:type="dxa"/>
            <w:vMerge/>
            <w:tcBorders>
              <w:top w:val="nil"/>
            </w:tcBorders>
          </w:tcPr>
          <w:p w14:paraId="6CD4BF78" w14:textId="77777777" w:rsidR="008B7368" w:rsidRDefault="008B7368">
            <w:pPr>
              <w:rPr>
                <w:sz w:val="2"/>
                <w:szCs w:val="2"/>
              </w:rPr>
            </w:pPr>
          </w:p>
        </w:tc>
      </w:tr>
      <w:tr w:rsidR="008B7368" w14:paraId="4B7072E8" w14:textId="77777777">
        <w:trPr>
          <w:trHeight w:val="277"/>
        </w:trPr>
        <w:tc>
          <w:tcPr>
            <w:tcW w:w="2784" w:type="dxa"/>
            <w:vMerge w:val="restart"/>
          </w:tcPr>
          <w:p w14:paraId="10E44AA7" w14:textId="77777777" w:rsidR="008B7368" w:rsidRDefault="008637A8">
            <w:pPr>
              <w:pStyle w:val="TableParagraph"/>
              <w:spacing w:line="270" w:lineRule="exact"/>
              <w:ind w:left="107"/>
              <w:jc w:val="both"/>
              <w:rPr>
                <w:sz w:val="24"/>
              </w:rPr>
            </w:pPr>
            <w:r>
              <w:rPr>
                <w:sz w:val="24"/>
              </w:rPr>
              <w:t>Тема</w:t>
            </w:r>
            <w:r>
              <w:rPr>
                <w:spacing w:val="-3"/>
                <w:sz w:val="24"/>
              </w:rPr>
              <w:t xml:space="preserve"> </w:t>
            </w:r>
            <w:r>
              <w:rPr>
                <w:sz w:val="24"/>
              </w:rPr>
              <w:t>2.3.</w:t>
            </w:r>
          </w:p>
          <w:p w14:paraId="2110B074" w14:textId="77777777" w:rsidR="008B7368" w:rsidRDefault="008637A8">
            <w:pPr>
              <w:pStyle w:val="TableParagraph"/>
              <w:ind w:left="107" w:right="93"/>
              <w:jc w:val="both"/>
              <w:rPr>
                <w:sz w:val="24"/>
              </w:rPr>
            </w:pPr>
            <w:r>
              <w:rPr>
                <w:sz w:val="24"/>
              </w:rPr>
              <w:t>Российская</w:t>
            </w:r>
            <w:r>
              <w:rPr>
                <w:spacing w:val="1"/>
                <w:sz w:val="24"/>
              </w:rPr>
              <w:t xml:space="preserve"> </w:t>
            </w:r>
            <w:r>
              <w:rPr>
                <w:sz w:val="24"/>
              </w:rPr>
              <w:t>Федерация.</w:t>
            </w:r>
            <w:r>
              <w:rPr>
                <w:spacing w:val="-57"/>
                <w:sz w:val="24"/>
              </w:rPr>
              <w:t xml:space="preserve"> </w:t>
            </w:r>
            <w:r>
              <w:rPr>
                <w:sz w:val="24"/>
              </w:rPr>
              <w:t>Государственное</w:t>
            </w:r>
            <w:r>
              <w:rPr>
                <w:spacing w:val="1"/>
                <w:sz w:val="24"/>
              </w:rPr>
              <w:t xml:space="preserve"> </w:t>
            </w:r>
            <w:r>
              <w:rPr>
                <w:sz w:val="24"/>
              </w:rPr>
              <w:t>уст-</w:t>
            </w:r>
            <w:r>
              <w:rPr>
                <w:spacing w:val="-57"/>
                <w:sz w:val="24"/>
              </w:rPr>
              <w:t xml:space="preserve"> </w:t>
            </w:r>
            <w:r>
              <w:rPr>
                <w:sz w:val="24"/>
              </w:rPr>
              <w:t>ройство,</w:t>
            </w:r>
            <w:r>
              <w:rPr>
                <w:spacing w:val="13"/>
                <w:sz w:val="24"/>
              </w:rPr>
              <w:t xml:space="preserve"> </w:t>
            </w:r>
            <w:r>
              <w:rPr>
                <w:sz w:val="24"/>
              </w:rPr>
              <w:t>правовые</w:t>
            </w:r>
            <w:r>
              <w:rPr>
                <w:spacing w:val="12"/>
                <w:sz w:val="24"/>
              </w:rPr>
              <w:t xml:space="preserve"> </w:t>
            </w:r>
            <w:r>
              <w:rPr>
                <w:sz w:val="24"/>
              </w:rPr>
              <w:t>ин-</w:t>
            </w:r>
          </w:p>
          <w:p w14:paraId="184E0612" w14:textId="77777777" w:rsidR="008B7368" w:rsidRDefault="008637A8">
            <w:pPr>
              <w:pStyle w:val="TableParagraph"/>
              <w:spacing w:line="270" w:lineRule="atLeast"/>
              <w:ind w:left="107" w:right="98"/>
              <w:jc w:val="both"/>
              <w:rPr>
                <w:sz w:val="24"/>
              </w:rPr>
            </w:pPr>
            <w:r>
              <w:rPr>
                <w:sz w:val="24"/>
              </w:rPr>
              <w:t>ституты.</w:t>
            </w:r>
            <w:r>
              <w:rPr>
                <w:spacing w:val="1"/>
                <w:sz w:val="24"/>
              </w:rPr>
              <w:t xml:space="preserve"> </w:t>
            </w:r>
            <w:r>
              <w:rPr>
                <w:sz w:val="24"/>
              </w:rPr>
              <w:t>Москва.</w:t>
            </w:r>
            <w:r>
              <w:rPr>
                <w:spacing w:val="1"/>
                <w:sz w:val="24"/>
              </w:rPr>
              <w:t xml:space="preserve"> </w:t>
            </w:r>
            <w:r>
              <w:rPr>
                <w:sz w:val="24"/>
              </w:rPr>
              <w:t>Дос-</w:t>
            </w:r>
            <w:r>
              <w:rPr>
                <w:spacing w:val="-57"/>
                <w:sz w:val="24"/>
              </w:rPr>
              <w:t xml:space="preserve"> </w:t>
            </w:r>
            <w:r>
              <w:rPr>
                <w:sz w:val="24"/>
              </w:rPr>
              <w:t>топримечательности.</w:t>
            </w:r>
          </w:p>
        </w:tc>
        <w:tc>
          <w:tcPr>
            <w:tcW w:w="9080" w:type="dxa"/>
          </w:tcPr>
          <w:p w14:paraId="044B8F4C" w14:textId="77777777" w:rsidR="008B7368" w:rsidRDefault="008637A8">
            <w:pPr>
              <w:pStyle w:val="TableParagraph"/>
              <w:spacing w:line="258"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61C51745" w14:textId="77777777" w:rsidR="008B7368" w:rsidRDefault="008B7368">
            <w:pPr>
              <w:pStyle w:val="TableParagraph"/>
              <w:rPr>
                <w:b/>
                <w:sz w:val="26"/>
              </w:rPr>
            </w:pPr>
          </w:p>
          <w:p w14:paraId="611AA8E7" w14:textId="77777777" w:rsidR="008B7368" w:rsidRDefault="008B7368">
            <w:pPr>
              <w:pStyle w:val="TableParagraph"/>
              <w:spacing w:before="9"/>
              <w:rPr>
                <w:b/>
                <w:sz w:val="33"/>
              </w:rPr>
            </w:pPr>
          </w:p>
          <w:p w14:paraId="56CE82E7" w14:textId="77777777" w:rsidR="008B7368" w:rsidRDefault="008637A8">
            <w:pPr>
              <w:pStyle w:val="TableParagraph"/>
              <w:ind w:left="109"/>
              <w:rPr>
                <w:b/>
                <w:sz w:val="24"/>
              </w:rPr>
            </w:pPr>
            <w:r>
              <w:rPr>
                <w:b/>
                <w:sz w:val="24"/>
              </w:rPr>
              <w:t>6</w:t>
            </w:r>
          </w:p>
        </w:tc>
        <w:tc>
          <w:tcPr>
            <w:tcW w:w="2052" w:type="dxa"/>
            <w:vMerge w:val="restart"/>
          </w:tcPr>
          <w:p w14:paraId="4B80C1B7" w14:textId="77777777" w:rsidR="008B7368" w:rsidRDefault="008637A8">
            <w:pPr>
              <w:pStyle w:val="TableParagraph"/>
              <w:spacing w:before="1"/>
              <w:ind w:left="110"/>
              <w:rPr>
                <w:b/>
                <w:sz w:val="24"/>
              </w:rPr>
            </w:pPr>
            <w:r>
              <w:rPr>
                <w:b/>
                <w:sz w:val="24"/>
              </w:rPr>
              <w:t>ОК</w:t>
            </w:r>
            <w:r>
              <w:rPr>
                <w:b/>
                <w:spacing w:val="1"/>
                <w:sz w:val="24"/>
              </w:rPr>
              <w:t xml:space="preserve"> </w:t>
            </w:r>
            <w:r>
              <w:rPr>
                <w:b/>
                <w:sz w:val="24"/>
              </w:rPr>
              <w:t>2, ОК.3,</w:t>
            </w:r>
          </w:p>
          <w:p w14:paraId="2594759B" w14:textId="77777777" w:rsidR="008B7368" w:rsidRDefault="008637A8">
            <w:pPr>
              <w:pStyle w:val="TableParagraph"/>
              <w:spacing w:before="41" w:line="276" w:lineRule="auto"/>
              <w:ind w:left="110" w:right="289"/>
              <w:rPr>
                <w:b/>
                <w:sz w:val="24"/>
              </w:rPr>
            </w:pPr>
            <w:r>
              <w:rPr>
                <w:b/>
                <w:sz w:val="24"/>
              </w:rPr>
              <w:t>ОК5, ОК 9, ОК</w:t>
            </w:r>
            <w:r>
              <w:rPr>
                <w:b/>
                <w:spacing w:val="-58"/>
                <w:sz w:val="24"/>
              </w:rPr>
              <w:t xml:space="preserve"> </w:t>
            </w:r>
            <w:r>
              <w:rPr>
                <w:b/>
                <w:sz w:val="24"/>
              </w:rPr>
              <w:t>10</w:t>
            </w:r>
          </w:p>
        </w:tc>
      </w:tr>
      <w:tr w:rsidR="008B7368" w14:paraId="0FB37273" w14:textId="77777777">
        <w:trPr>
          <w:trHeight w:val="1370"/>
        </w:trPr>
        <w:tc>
          <w:tcPr>
            <w:tcW w:w="2784" w:type="dxa"/>
            <w:vMerge/>
            <w:tcBorders>
              <w:top w:val="nil"/>
            </w:tcBorders>
          </w:tcPr>
          <w:p w14:paraId="33F4FF94" w14:textId="77777777" w:rsidR="008B7368" w:rsidRDefault="008B7368">
            <w:pPr>
              <w:rPr>
                <w:sz w:val="2"/>
                <w:szCs w:val="2"/>
              </w:rPr>
            </w:pPr>
          </w:p>
        </w:tc>
        <w:tc>
          <w:tcPr>
            <w:tcW w:w="9080" w:type="dxa"/>
          </w:tcPr>
          <w:p w14:paraId="58FDADAD"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16FCA8AE" w14:textId="77777777" w:rsidR="008B7368" w:rsidRDefault="008637A8">
            <w:pPr>
              <w:pStyle w:val="TableParagraph"/>
              <w:ind w:left="108"/>
              <w:rPr>
                <w:sz w:val="24"/>
              </w:rPr>
            </w:pPr>
            <w:r>
              <w:rPr>
                <w:sz w:val="24"/>
              </w:rPr>
              <w:t>-</w:t>
            </w:r>
            <w:r>
              <w:rPr>
                <w:spacing w:val="-4"/>
                <w:sz w:val="24"/>
              </w:rPr>
              <w:t xml:space="preserve"> </w:t>
            </w:r>
            <w:r>
              <w:rPr>
                <w:sz w:val="24"/>
              </w:rPr>
              <w:t>образование</w:t>
            </w:r>
            <w:r>
              <w:rPr>
                <w:spacing w:val="-3"/>
                <w:sz w:val="24"/>
              </w:rPr>
              <w:t xml:space="preserve"> </w:t>
            </w:r>
            <w:r>
              <w:rPr>
                <w:sz w:val="24"/>
              </w:rPr>
              <w:t>и</w:t>
            </w:r>
            <w:r>
              <w:rPr>
                <w:spacing w:val="1"/>
                <w:sz w:val="24"/>
              </w:rPr>
              <w:t xml:space="preserve"> </w:t>
            </w:r>
            <w:r>
              <w:rPr>
                <w:sz w:val="24"/>
              </w:rPr>
              <w:t>употребление</w:t>
            </w:r>
            <w:r>
              <w:rPr>
                <w:spacing w:val="-4"/>
                <w:sz w:val="24"/>
              </w:rPr>
              <w:t xml:space="preserve"> </w:t>
            </w:r>
            <w:r>
              <w:rPr>
                <w:sz w:val="24"/>
              </w:rPr>
              <w:t>глаголов</w:t>
            </w:r>
            <w:r>
              <w:rPr>
                <w:spacing w:val="-3"/>
                <w:sz w:val="24"/>
              </w:rPr>
              <w:t xml:space="preserve"> </w:t>
            </w:r>
            <w:r>
              <w:rPr>
                <w:sz w:val="24"/>
              </w:rPr>
              <w:t>в</w:t>
            </w:r>
            <w:r>
              <w:rPr>
                <w:spacing w:val="1"/>
                <w:sz w:val="24"/>
              </w:rPr>
              <w:t xml:space="preserve"> </w:t>
            </w:r>
            <w:r>
              <w:rPr>
                <w:sz w:val="24"/>
              </w:rPr>
              <w:t>Present,</w:t>
            </w:r>
            <w:r>
              <w:rPr>
                <w:spacing w:val="-2"/>
                <w:sz w:val="24"/>
              </w:rPr>
              <w:t xml:space="preserve"> </w:t>
            </w:r>
            <w:r>
              <w:rPr>
                <w:sz w:val="24"/>
              </w:rPr>
              <w:t>Past,</w:t>
            </w:r>
            <w:r>
              <w:rPr>
                <w:spacing w:val="-3"/>
                <w:sz w:val="24"/>
              </w:rPr>
              <w:t xml:space="preserve"> </w:t>
            </w:r>
            <w:r>
              <w:rPr>
                <w:sz w:val="24"/>
              </w:rPr>
              <w:t>Future</w:t>
            </w:r>
            <w:r>
              <w:rPr>
                <w:spacing w:val="-4"/>
                <w:sz w:val="24"/>
              </w:rPr>
              <w:t xml:space="preserve"> </w:t>
            </w:r>
            <w:r>
              <w:rPr>
                <w:sz w:val="24"/>
              </w:rPr>
              <w:t>Simple/Indefinite.</w:t>
            </w:r>
          </w:p>
        </w:tc>
        <w:tc>
          <w:tcPr>
            <w:tcW w:w="933" w:type="dxa"/>
            <w:vMerge/>
            <w:tcBorders>
              <w:top w:val="nil"/>
            </w:tcBorders>
          </w:tcPr>
          <w:p w14:paraId="75DFE516" w14:textId="77777777" w:rsidR="008B7368" w:rsidRDefault="008B7368">
            <w:pPr>
              <w:rPr>
                <w:sz w:val="2"/>
                <w:szCs w:val="2"/>
              </w:rPr>
            </w:pPr>
          </w:p>
        </w:tc>
        <w:tc>
          <w:tcPr>
            <w:tcW w:w="2052" w:type="dxa"/>
            <w:vMerge/>
            <w:tcBorders>
              <w:top w:val="nil"/>
            </w:tcBorders>
          </w:tcPr>
          <w:p w14:paraId="296480F1" w14:textId="77777777" w:rsidR="008B7368" w:rsidRDefault="008B7368">
            <w:pPr>
              <w:rPr>
                <w:sz w:val="2"/>
                <w:szCs w:val="2"/>
              </w:rPr>
            </w:pPr>
          </w:p>
        </w:tc>
      </w:tr>
      <w:tr w:rsidR="008B7368" w14:paraId="19B139E6" w14:textId="77777777">
        <w:trPr>
          <w:trHeight w:val="275"/>
        </w:trPr>
        <w:tc>
          <w:tcPr>
            <w:tcW w:w="2784" w:type="dxa"/>
            <w:vMerge w:val="restart"/>
          </w:tcPr>
          <w:p w14:paraId="723A5188" w14:textId="77777777" w:rsidR="008B7368" w:rsidRDefault="008637A8">
            <w:pPr>
              <w:pStyle w:val="TableParagraph"/>
              <w:tabs>
                <w:tab w:val="left" w:pos="928"/>
                <w:tab w:val="left" w:pos="2184"/>
              </w:tabs>
              <w:ind w:left="107" w:right="93"/>
              <w:rPr>
                <w:sz w:val="24"/>
              </w:rPr>
            </w:pPr>
            <w:r>
              <w:rPr>
                <w:sz w:val="24"/>
              </w:rPr>
              <w:t>Тема 2.4.</w:t>
            </w:r>
            <w:r>
              <w:rPr>
                <w:spacing w:val="1"/>
                <w:sz w:val="24"/>
              </w:rPr>
              <w:t xml:space="preserve"> </w:t>
            </w:r>
            <w:r>
              <w:rPr>
                <w:sz w:val="24"/>
              </w:rPr>
              <w:t>Великобритания.</w:t>
            </w:r>
            <w:r>
              <w:rPr>
                <w:sz w:val="24"/>
              </w:rPr>
              <w:tab/>
            </w:r>
            <w:r>
              <w:rPr>
                <w:spacing w:val="-1"/>
                <w:sz w:val="24"/>
              </w:rPr>
              <w:t>Лон-</w:t>
            </w:r>
            <w:r>
              <w:rPr>
                <w:spacing w:val="-57"/>
                <w:sz w:val="24"/>
              </w:rPr>
              <w:t xml:space="preserve"> </w:t>
            </w:r>
            <w:r>
              <w:rPr>
                <w:sz w:val="24"/>
              </w:rPr>
              <w:t>дон.</w:t>
            </w:r>
            <w:r>
              <w:rPr>
                <w:sz w:val="24"/>
              </w:rPr>
              <w:tab/>
            </w:r>
            <w:r>
              <w:rPr>
                <w:spacing w:val="-1"/>
                <w:sz w:val="24"/>
              </w:rPr>
              <w:t>Государственное</w:t>
            </w:r>
            <w:r>
              <w:rPr>
                <w:spacing w:val="-57"/>
                <w:sz w:val="24"/>
              </w:rPr>
              <w:t xml:space="preserve"> </w:t>
            </w:r>
            <w:r>
              <w:rPr>
                <w:sz w:val="24"/>
              </w:rPr>
              <w:t>устройство.</w:t>
            </w:r>
            <w:r>
              <w:rPr>
                <w:spacing w:val="44"/>
                <w:sz w:val="24"/>
              </w:rPr>
              <w:t xml:space="preserve"> </w:t>
            </w:r>
            <w:r>
              <w:rPr>
                <w:sz w:val="24"/>
              </w:rPr>
              <w:t>Культурные</w:t>
            </w:r>
            <w:r>
              <w:rPr>
                <w:spacing w:val="-57"/>
                <w:sz w:val="24"/>
              </w:rPr>
              <w:t xml:space="preserve"> </w:t>
            </w:r>
            <w:r>
              <w:rPr>
                <w:sz w:val="24"/>
              </w:rPr>
              <w:t>и</w:t>
            </w:r>
            <w:r>
              <w:rPr>
                <w:spacing w:val="31"/>
                <w:sz w:val="24"/>
              </w:rPr>
              <w:t xml:space="preserve"> </w:t>
            </w:r>
            <w:r>
              <w:rPr>
                <w:sz w:val="24"/>
              </w:rPr>
              <w:t>национальные</w:t>
            </w:r>
            <w:r>
              <w:rPr>
                <w:spacing w:val="29"/>
                <w:sz w:val="24"/>
              </w:rPr>
              <w:t xml:space="preserve"> </w:t>
            </w:r>
            <w:r>
              <w:rPr>
                <w:sz w:val="24"/>
              </w:rPr>
              <w:t>тради-</w:t>
            </w:r>
            <w:r>
              <w:rPr>
                <w:spacing w:val="-57"/>
                <w:sz w:val="24"/>
              </w:rPr>
              <w:t xml:space="preserve"> </w:t>
            </w:r>
            <w:r>
              <w:rPr>
                <w:sz w:val="24"/>
              </w:rPr>
              <w:t>ции,</w:t>
            </w:r>
            <w:r>
              <w:rPr>
                <w:spacing w:val="46"/>
                <w:sz w:val="24"/>
              </w:rPr>
              <w:t xml:space="preserve"> </w:t>
            </w:r>
            <w:r>
              <w:rPr>
                <w:sz w:val="24"/>
              </w:rPr>
              <w:t>обычаи</w:t>
            </w:r>
            <w:r>
              <w:rPr>
                <w:spacing w:val="47"/>
                <w:sz w:val="24"/>
              </w:rPr>
              <w:t xml:space="preserve"> </w:t>
            </w:r>
            <w:r>
              <w:rPr>
                <w:sz w:val="24"/>
              </w:rPr>
              <w:t>и</w:t>
            </w:r>
            <w:r>
              <w:rPr>
                <w:spacing w:val="47"/>
                <w:sz w:val="24"/>
              </w:rPr>
              <w:t xml:space="preserve"> </w:t>
            </w:r>
            <w:r>
              <w:rPr>
                <w:sz w:val="24"/>
              </w:rPr>
              <w:t>праздни-</w:t>
            </w:r>
          </w:p>
          <w:p w14:paraId="4256D19B" w14:textId="77777777" w:rsidR="008B7368" w:rsidRDefault="008637A8">
            <w:pPr>
              <w:pStyle w:val="TableParagraph"/>
              <w:spacing w:line="273" w:lineRule="exact"/>
              <w:ind w:left="107"/>
              <w:rPr>
                <w:sz w:val="24"/>
              </w:rPr>
            </w:pPr>
            <w:r>
              <w:rPr>
                <w:sz w:val="24"/>
              </w:rPr>
              <w:t>ки</w:t>
            </w:r>
          </w:p>
        </w:tc>
        <w:tc>
          <w:tcPr>
            <w:tcW w:w="9080" w:type="dxa"/>
          </w:tcPr>
          <w:p w14:paraId="17B40340"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6FED5CDA" w14:textId="77777777" w:rsidR="008B7368" w:rsidRDefault="008B7368">
            <w:pPr>
              <w:pStyle w:val="TableParagraph"/>
              <w:rPr>
                <w:b/>
                <w:sz w:val="26"/>
              </w:rPr>
            </w:pPr>
          </w:p>
          <w:p w14:paraId="001016A7" w14:textId="77777777" w:rsidR="008B7368" w:rsidRDefault="008B7368">
            <w:pPr>
              <w:pStyle w:val="TableParagraph"/>
              <w:rPr>
                <w:b/>
                <w:sz w:val="26"/>
              </w:rPr>
            </w:pPr>
          </w:p>
          <w:p w14:paraId="0441B719" w14:textId="77777777" w:rsidR="008B7368" w:rsidRDefault="008637A8">
            <w:pPr>
              <w:pStyle w:val="TableParagraph"/>
              <w:spacing w:before="231"/>
              <w:ind w:left="109"/>
              <w:rPr>
                <w:b/>
                <w:sz w:val="24"/>
              </w:rPr>
            </w:pPr>
            <w:r>
              <w:rPr>
                <w:b/>
                <w:sz w:val="24"/>
              </w:rPr>
              <w:t>6</w:t>
            </w:r>
          </w:p>
        </w:tc>
        <w:tc>
          <w:tcPr>
            <w:tcW w:w="2052" w:type="dxa"/>
            <w:vMerge w:val="restart"/>
          </w:tcPr>
          <w:p w14:paraId="6819F6EC"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4722B61C" w14:textId="77777777" w:rsidR="008B7368" w:rsidRDefault="008637A8">
            <w:pPr>
              <w:pStyle w:val="TableParagraph"/>
              <w:spacing w:before="41" w:line="276" w:lineRule="auto"/>
              <w:ind w:left="110" w:right="289"/>
              <w:rPr>
                <w:b/>
                <w:sz w:val="24"/>
              </w:rPr>
            </w:pPr>
            <w:r>
              <w:rPr>
                <w:b/>
                <w:sz w:val="24"/>
              </w:rPr>
              <w:t>ОК5, ОК 9, ОК</w:t>
            </w:r>
            <w:r>
              <w:rPr>
                <w:b/>
                <w:spacing w:val="-58"/>
                <w:sz w:val="24"/>
              </w:rPr>
              <w:t xml:space="preserve"> </w:t>
            </w:r>
            <w:r>
              <w:rPr>
                <w:b/>
                <w:sz w:val="24"/>
              </w:rPr>
              <w:t>10</w:t>
            </w:r>
          </w:p>
        </w:tc>
      </w:tr>
      <w:tr w:rsidR="008B7368" w14:paraId="36E20574" w14:textId="77777777">
        <w:trPr>
          <w:trHeight w:val="1656"/>
        </w:trPr>
        <w:tc>
          <w:tcPr>
            <w:tcW w:w="2784" w:type="dxa"/>
            <w:vMerge/>
            <w:tcBorders>
              <w:top w:val="nil"/>
            </w:tcBorders>
          </w:tcPr>
          <w:p w14:paraId="3F06EB58" w14:textId="77777777" w:rsidR="008B7368" w:rsidRDefault="008B7368">
            <w:pPr>
              <w:rPr>
                <w:sz w:val="2"/>
                <w:szCs w:val="2"/>
              </w:rPr>
            </w:pPr>
          </w:p>
        </w:tc>
        <w:tc>
          <w:tcPr>
            <w:tcW w:w="9080" w:type="dxa"/>
          </w:tcPr>
          <w:p w14:paraId="077F710E"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3F20D0A5" w14:textId="77777777" w:rsidR="008B7368" w:rsidRDefault="008637A8" w:rsidP="00954966">
            <w:pPr>
              <w:pStyle w:val="TableParagraph"/>
              <w:numPr>
                <w:ilvl w:val="0"/>
                <w:numId w:val="102"/>
              </w:numPr>
              <w:tabs>
                <w:tab w:val="left" w:pos="248"/>
              </w:tabs>
              <w:ind w:left="247"/>
              <w:rPr>
                <w:sz w:val="24"/>
              </w:rPr>
            </w:pPr>
            <w:r>
              <w:rPr>
                <w:sz w:val="24"/>
              </w:rPr>
              <w:t>образование</w:t>
            </w:r>
            <w:r>
              <w:rPr>
                <w:spacing w:val="-4"/>
                <w:sz w:val="24"/>
              </w:rPr>
              <w:t xml:space="preserve"> </w:t>
            </w:r>
            <w:r>
              <w:rPr>
                <w:sz w:val="24"/>
              </w:rPr>
              <w:t>и употребление</w:t>
            </w:r>
            <w:r>
              <w:rPr>
                <w:spacing w:val="-3"/>
                <w:sz w:val="24"/>
              </w:rPr>
              <w:t xml:space="preserve"> </w:t>
            </w:r>
            <w:r>
              <w:rPr>
                <w:sz w:val="24"/>
              </w:rPr>
              <w:t>глаголов</w:t>
            </w:r>
            <w:r>
              <w:rPr>
                <w:spacing w:val="-3"/>
                <w:sz w:val="24"/>
              </w:rPr>
              <w:t xml:space="preserve"> </w:t>
            </w:r>
            <w:r>
              <w:rPr>
                <w:sz w:val="24"/>
              </w:rPr>
              <w:t>в Present,</w:t>
            </w:r>
            <w:r>
              <w:rPr>
                <w:spacing w:val="-3"/>
                <w:sz w:val="24"/>
              </w:rPr>
              <w:t xml:space="preserve"> </w:t>
            </w:r>
            <w:r>
              <w:rPr>
                <w:sz w:val="24"/>
              </w:rPr>
              <w:t>Past,</w:t>
            </w:r>
            <w:r>
              <w:rPr>
                <w:spacing w:val="-2"/>
                <w:sz w:val="24"/>
              </w:rPr>
              <w:t xml:space="preserve"> </w:t>
            </w:r>
            <w:r>
              <w:rPr>
                <w:sz w:val="24"/>
              </w:rPr>
              <w:t>Future</w:t>
            </w:r>
            <w:r>
              <w:rPr>
                <w:spacing w:val="-4"/>
                <w:sz w:val="24"/>
              </w:rPr>
              <w:t xml:space="preserve"> </w:t>
            </w:r>
            <w:r>
              <w:rPr>
                <w:sz w:val="24"/>
              </w:rPr>
              <w:t>Simple/Indefinite,</w:t>
            </w:r>
          </w:p>
          <w:p w14:paraId="68F12A5F" w14:textId="77777777" w:rsidR="008B7368" w:rsidRDefault="008637A8" w:rsidP="00954966">
            <w:pPr>
              <w:pStyle w:val="TableParagraph"/>
              <w:numPr>
                <w:ilvl w:val="0"/>
                <w:numId w:val="102"/>
              </w:numPr>
              <w:tabs>
                <w:tab w:val="left" w:pos="265"/>
              </w:tabs>
              <w:ind w:right="101" w:firstLine="0"/>
              <w:rPr>
                <w:sz w:val="24"/>
              </w:rPr>
            </w:pPr>
            <w:r>
              <w:rPr>
                <w:sz w:val="24"/>
              </w:rPr>
              <w:t>использование</w:t>
            </w:r>
            <w:r>
              <w:rPr>
                <w:spacing w:val="11"/>
                <w:sz w:val="24"/>
              </w:rPr>
              <w:t xml:space="preserve"> </w:t>
            </w:r>
            <w:r>
              <w:rPr>
                <w:sz w:val="24"/>
              </w:rPr>
              <w:t>глаголов</w:t>
            </w:r>
            <w:r>
              <w:rPr>
                <w:spacing w:val="13"/>
                <w:sz w:val="24"/>
              </w:rPr>
              <w:t xml:space="preserve"> </w:t>
            </w:r>
            <w:r>
              <w:rPr>
                <w:sz w:val="24"/>
              </w:rPr>
              <w:t>в</w:t>
            </w:r>
            <w:r>
              <w:rPr>
                <w:spacing w:val="14"/>
                <w:sz w:val="24"/>
              </w:rPr>
              <w:t xml:space="preserve"> </w:t>
            </w:r>
            <w:r>
              <w:rPr>
                <w:sz w:val="24"/>
              </w:rPr>
              <w:t>Present</w:t>
            </w:r>
            <w:r>
              <w:rPr>
                <w:spacing w:val="14"/>
                <w:sz w:val="24"/>
              </w:rPr>
              <w:t xml:space="preserve"> </w:t>
            </w:r>
            <w:r>
              <w:rPr>
                <w:sz w:val="24"/>
              </w:rPr>
              <w:t>Simple/Indefinite</w:t>
            </w:r>
            <w:r>
              <w:rPr>
                <w:spacing w:val="12"/>
                <w:sz w:val="24"/>
              </w:rPr>
              <w:t xml:space="preserve"> </w:t>
            </w:r>
            <w:r>
              <w:rPr>
                <w:sz w:val="24"/>
              </w:rPr>
              <w:t>для</w:t>
            </w:r>
            <w:r>
              <w:rPr>
                <w:spacing w:val="14"/>
                <w:sz w:val="24"/>
              </w:rPr>
              <w:t xml:space="preserve"> </w:t>
            </w:r>
            <w:r>
              <w:rPr>
                <w:sz w:val="24"/>
              </w:rPr>
              <w:t>выражения</w:t>
            </w:r>
            <w:r>
              <w:rPr>
                <w:spacing w:val="13"/>
                <w:sz w:val="24"/>
              </w:rPr>
              <w:t xml:space="preserve"> </w:t>
            </w:r>
            <w:r>
              <w:rPr>
                <w:sz w:val="24"/>
              </w:rPr>
              <w:t>действий</w:t>
            </w:r>
            <w:r>
              <w:rPr>
                <w:spacing w:val="13"/>
                <w:sz w:val="24"/>
              </w:rPr>
              <w:t xml:space="preserve"> </w:t>
            </w:r>
            <w:r>
              <w:rPr>
                <w:sz w:val="24"/>
              </w:rPr>
              <w:t>в</w:t>
            </w:r>
            <w:r>
              <w:rPr>
                <w:spacing w:val="13"/>
                <w:sz w:val="24"/>
              </w:rPr>
              <w:t xml:space="preserve"> </w:t>
            </w:r>
            <w:r>
              <w:rPr>
                <w:sz w:val="24"/>
              </w:rPr>
              <w:t>буду-</w:t>
            </w:r>
            <w:r>
              <w:rPr>
                <w:spacing w:val="-57"/>
                <w:sz w:val="24"/>
              </w:rPr>
              <w:t xml:space="preserve"> </w:t>
            </w:r>
            <w:r>
              <w:rPr>
                <w:sz w:val="24"/>
              </w:rPr>
              <w:t>щем</w:t>
            </w:r>
          </w:p>
          <w:p w14:paraId="06F375F4" w14:textId="77777777" w:rsidR="008B7368" w:rsidRDefault="008637A8" w:rsidP="00954966">
            <w:pPr>
              <w:pStyle w:val="TableParagraph"/>
              <w:numPr>
                <w:ilvl w:val="0"/>
                <w:numId w:val="102"/>
              </w:numPr>
              <w:tabs>
                <w:tab w:val="left" w:pos="248"/>
              </w:tabs>
              <w:spacing w:line="264" w:lineRule="exact"/>
              <w:ind w:left="247"/>
              <w:rPr>
                <w:sz w:val="24"/>
              </w:rPr>
            </w:pPr>
            <w:r>
              <w:rPr>
                <w:sz w:val="24"/>
              </w:rPr>
              <w:t>придаточные</w:t>
            </w:r>
            <w:r>
              <w:rPr>
                <w:spacing w:val="-5"/>
                <w:sz w:val="24"/>
              </w:rPr>
              <w:t xml:space="preserve"> </w:t>
            </w:r>
            <w:r>
              <w:rPr>
                <w:sz w:val="24"/>
              </w:rPr>
              <w:t>предложения</w:t>
            </w:r>
            <w:r>
              <w:rPr>
                <w:spacing w:val="-2"/>
                <w:sz w:val="24"/>
              </w:rPr>
              <w:t xml:space="preserve"> </w:t>
            </w:r>
            <w:r>
              <w:rPr>
                <w:sz w:val="24"/>
              </w:rPr>
              <w:t>времени</w:t>
            </w:r>
            <w:r>
              <w:rPr>
                <w:spacing w:val="-2"/>
                <w:sz w:val="24"/>
              </w:rPr>
              <w:t xml:space="preserve"> </w:t>
            </w:r>
            <w:r>
              <w:rPr>
                <w:sz w:val="24"/>
              </w:rPr>
              <w:t>и условия</w:t>
            </w:r>
            <w:r>
              <w:rPr>
                <w:spacing w:val="-2"/>
                <w:sz w:val="24"/>
              </w:rPr>
              <w:t xml:space="preserve"> </w:t>
            </w:r>
            <w:r>
              <w:rPr>
                <w:sz w:val="24"/>
              </w:rPr>
              <w:t>(if,</w:t>
            </w:r>
            <w:r>
              <w:rPr>
                <w:spacing w:val="-3"/>
                <w:sz w:val="24"/>
              </w:rPr>
              <w:t xml:space="preserve"> </w:t>
            </w:r>
            <w:r>
              <w:rPr>
                <w:sz w:val="24"/>
              </w:rPr>
              <w:t>when).</w:t>
            </w:r>
          </w:p>
        </w:tc>
        <w:tc>
          <w:tcPr>
            <w:tcW w:w="933" w:type="dxa"/>
            <w:vMerge/>
            <w:tcBorders>
              <w:top w:val="nil"/>
            </w:tcBorders>
          </w:tcPr>
          <w:p w14:paraId="4500B349" w14:textId="77777777" w:rsidR="008B7368" w:rsidRDefault="008B7368">
            <w:pPr>
              <w:rPr>
                <w:sz w:val="2"/>
                <w:szCs w:val="2"/>
              </w:rPr>
            </w:pPr>
          </w:p>
        </w:tc>
        <w:tc>
          <w:tcPr>
            <w:tcW w:w="2052" w:type="dxa"/>
            <w:vMerge/>
            <w:tcBorders>
              <w:top w:val="nil"/>
            </w:tcBorders>
          </w:tcPr>
          <w:p w14:paraId="46EAC05A" w14:textId="77777777" w:rsidR="008B7368" w:rsidRDefault="008B7368">
            <w:pPr>
              <w:rPr>
                <w:sz w:val="2"/>
                <w:szCs w:val="2"/>
              </w:rPr>
            </w:pPr>
          </w:p>
        </w:tc>
      </w:tr>
      <w:tr w:rsidR="008B7368" w14:paraId="2E63F166" w14:textId="77777777">
        <w:trPr>
          <w:trHeight w:val="275"/>
        </w:trPr>
        <w:tc>
          <w:tcPr>
            <w:tcW w:w="2784" w:type="dxa"/>
            <w:vMerge w:val="restart"/>
          </w:tcPr>
          <w:p w14:paraId="17F7F4EE"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2.5.</w:t>
            </w:r>
          </w:p>
          <w:p w14:paraId="1E7C145F" w14:textId="77777777" w:rsidR="008B7368" w:rsidRDefault="008637A8">
            <w:pPr>
              <w:pStyle w:val="TableParagraph"/>
              <w:spacing w:line="270" w:lineRule="atLeast"/>
              <w:ind w:left="107" w:right="93"/>
              <w:jc w:val="both"/>
              <w:rPr>
                <w:sz w:val="24"/>
              </w:rPr>
            </w:pPr>
            <w:r>
              <w:rPr>
                <w:sz w:val="24"/>
              </w:rPr>
              <w:t>США.</w:t>
            </w:r>
            <w:r>
              <w:rPr>
                <w:spacing w:val="1"/>
                <w:sz w:val="24"/>
              </w:rPr>
              <w:t xml:space="preserve"> </w:t>
            </w:r>
            <w:r>
              <w:rPr>
                <w:sz w:val="24"/>
              </w:rPr>
              <w:t>Вашингтон.</w:t>
            </w:r>
            <w:r>
              <w:rPr>
                <w:spacing w:val="1"/>
                <w:sz w:val="24"/>
              </w:rPr>
              <w:t xml:space="preserve"> </w:t>
            </w:r>
            <w:r>
              <w:rPr>
                <w:sz w:val="24"/>
              </w:rPr>
              <w:t>Го-</w:t>
            </w:r>
            <w:r>
              <w:rPr>
                <w:spacing w:val="-57"/>
                <w:sz w:val="24"/>
              </w:rPr>
              <w:t xml:space="preserve"> </w:t>
            </w:r>
            <w:r>
              <w:rPr>
                <w:sz w:val="24"/>
              </w:rPr>
              <w:t>сударственное</w:t>
            </w:r>
            <w:r>
              <w:rPr>
                <w:spacing w:val="1"/>
                <w:sz w:val="24"/>
              </w:rPr>
              <w:t xml:space="preserve"> </w:t>
            </w:r>
            <w:r>
              <w:rPr>
                <w:sz w:val="24"/>
              </w:rPr>
              <w:t>устрой-</w:t>
            </w:r>
            <w:r>
              <w:rPr>
                <w:spacing w:val="1"/>
                <w:sz w:val="24"/>
              </w:rPr>
              <w:t xml:space="preserve"> </w:t>
            </w:r>
            <w:r>
              <w:rPr>
                <w:sz w:val="24"/>
              </w:rPr>
              <w:t>ство.</w:t>
            </w:r>
            <w:r>
              <w:rPr>
                <w:spacing w:val="1"/>
                <w:sz w:val="24"/>
              </w:rPr>
              <w:t xml:space="preserve"> </w:t>
            </w:r>
            <w:r>
              <w:rPr>
                <w:sz w:val="24"/>
              </w:rPr>
              <w:t>Культурные</w:t>
            </w:r>
            <w:r>
              <w:rPr>
                <w:spacing w:val="1"/>
                <w:sz w:val="24"/>
              </w:rPr>
              <w:t xml:space="preserve"> </w:t>
            </w:r>
            <w:r>
              <w:rPr>
                <w:sz w:val="24"/>
              </w:rPr>
              <w:t>и</w:t>
            </w:r>
            <w:r>
              <w:rPr>
                <w:spacing w:val="1"/>
                <w:sz w:val="24"/>
              </w:rPr>
              <w:t xml:space="preserve"> </w:t>
            </w:r>
            <w:r>
              <w:rPr>
                <w:sz w:val="24"/>
              </w:rPr>
              <w:t>на-</w:t>
            </w:r>
            <w:r>
              <w:rPr>
                <w:spacing w:val="-57"/>
                <w:sz w:val="24"/>
              </w:rPr>
              <w:t xml:space="preserve"> </w:t>
            </w:r>
            <w:r>
              <w:rPr>
                <w:sz w:val="24"/>
              </w:rPr>
              <w:t>циональные</w:t>
            </w:r>
            <w:r>
              <w:rPr>
                <w:spacing w:val="1"/>
                <w:sz w:val="24"/>
              </w:rPr>
              <w:t xml:space="preserve"> </w:t>
            </w:r>
            <w:r>
              <w:rPr>
                <w:sz w:val="24"/>
              </w:rPr>
              <w:t>традиции,</w:t>
            </w:r>
            <w:r>
              <w:rPr>
                <w:spacing w:val="1"/>
                <w:sz w:val="24"/>
              </w:rPr>
              <w:t xml:space="preserve"> </w:t>
            </w:r>
            <w:r>
              <w:rPr>
                <w:sz w:val="24"/>
              </w:rPr>
              <w:t>обычаи</w:t>
            </w:r>
            <w:r>
              <w:rPr>
                <w:spacing w:val="-1"/>
                <w:sz w:val="24"/>
              </w:rPr>
              <w:t xml:space="preserve"> </w:t>
            </w:r>
            <w:r>
              <w:rPr>
                <w:sz w:val="24"/>
              </w:rPr>
              <w:t>и</w:t>
            </w:r>
            <w:r>
              <w:rPr>
                <w:spacing w:val="-1"/>
                <w:sz w:val="24"/>
              </w:rPr>
              <w:t xml:space="preserve"> </w:t>
            </w:r>
            <w:r>
              <w:rPr>
                <w:sz w:val="24"/>
              </w:rPr>
              <w:t>праздники</w:t>
            </w:r>
          </w:p>
        </w:tc>
        <w:tc>
          <w:tcPr>
            <w:tcW w:w="9080" w:type="dxa"/>
          </w:tcPr>
          <w:p w14:paraId="1926460C"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6C5A0369" w14:textId="77777777" w:rsidR="008B7368" w:rsidRDefault="008B7368">
            <w:pPr>
              <w:pStyle w:val="TableParagraph"/>
              <w:rPr>
                <w:b/>
                <w:sz w:val="26"/>
              </w:rPr>
            </w:pPr>
          </w:p>
          <w:p w14:paraId="5441D72B" w14:textId="77777777" w:rsidR="008B7368" w:rsidRDefault="008B7368">
            <w:pPr>
              <w:pStyle w:val="TableParagraph"/>
              <w:spacing w:before="2"/>
              <w:rPr>
                <w:b/>
                <w:sz w:val="34"/>
              </w:rPr>
            </w:pPr>
          </w:p>
          <w:p w14:paraId="7CE8688E" w14:textId="77777777" w:rsidR="008B7368" w:rsidRDefault="008637A8">
            <w:pPr>
              <w:pStyle w:val="TableParagraph"/>
              <w:ind w:left="109"/>
              <w:rPr>
                <w:b/>
                <w:sz w:val="24"/>
              </w:rPr>
            </w:pPr>
            <w:r>
              <w:rPr>
                <w:b/>
                <w:sz w:val="24"/>
              </w:rPr>
              <w:t>6</w:t>
            </w:r>
          </w:p>
        </w:tc>
        <w:tc>
          <w:tcPr>
            <w:tcW w:w="2052" w:type="dxa"/>
            <w:vMerge w:val="restart"/>
          </w:tcPr>
          <w:p w14:paraId="7B000AEA"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4BAFB29C" w14:textId="77777777" w:rsidR="008B7368" w:rsidRDefault="008637A8">
            <w:pPr>
              <w:pStyle w:val="TableParagraph"/>
              <w:spacing w:before="41" w:line="276" w:lineRule="auto"/>
              <w:ind w:left="110" w:right="289"/>
              <w:rPr>
                <w:b/>
                <w:sz w:val="24"/>
              </w:rPr>
            </w:pPr>
            <w:r>
              <w:rPr>
                <w:b/>
                <w:sz w:val="24"/>
              </w:rPr>
              <w:t>ОК5, ОК 9, ОК</w:t>
            </w:r>
            <w:r>
              <w:rPr>
                <w:b/>
                <w:spacing w:val="-58"/>
                <w:sz w:val="24"/>
              </w:rPr>
              <w:t xml:space="preserve"> </w:t>
            </w:r>
            <w:r>
              <w:rPr>
                <w:b/>
                <w:sz w:val="24"/>
              </w:rPr>
              <w:t>10</w:t>
            </w:r>
          </w:p>
        </w:tc>
      </w:tr>
      <w:tr w:rsidR="008B7368" w14:paraId="14F4F1D2" w14:textId="77777777">
        <w:trPr>
          <w:trHeight w:val="1379"/>
        </w:trPr>
        <w:tc>
          <w:tcPr>
            <w:tcW w:w="2784" w:type="dxa"/>
            <w:vMerge/>
            <w:tcBorders>
              <w:top w:val="nil"/>
            </w:tcBorders>
          </w:tcPr>
          <w:p w14:paraId="4B30B104" w14:textId="77777777" w:rsidR="008B7368" w:rsidRDefault="008B7368">
            <w:pPr>
              <w:rPr>
                <w:sz w:val="2"/>
                <w:szCs w:val="2"/>
              </w:rPr>
            </w:pPr>
          </w:p>
        </w:tc>
        <w:tc>
          <w:tcPr>
            <w:tcW w:w="9080" w:type="dxa"/>
          </w:tcPr>
          <w:p w14:paraId="2603D3ED"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7BE5ED08" w14:textId="77777777" w:rsidR="008B7368" w:rsidRPr="00876AE0" w:rsidRDefault="008637A8" w:rsidP="00954966">
            <w:pPr>
              <w:pStyle w:val="TableParagraph"/>
              <w:numPr>
                <w:ilvl w:val="0"/>
                <w:numId w:val="101"/>
              </w:numPr>
              <w:tabs>
                <w:tab w:val="left" w:pos="277"/>
              </w:tabs>
              <w:ind w:right="96" w:firstLine="0"/>
              <w:rPr>
                <w:sz w:val="24"/>
                <w:lang w:val="en-US"/>
              </w:rPr>
            </w:pPr>
            <w:r>
              <w:rPr>
                <w:sz w:val="24"/>
              </w:rPr>
              <w:t>образование</w:t>
            </w:r>
            <w:r w:rsidRPr="00876AE0">
              <w:rPr>
                <w:spacing w:val="26"/>
                <w:sz w:val="24"/>
                <w:lang w:val="en-US"/>
              </w:rPr>
              <w:t xml:space="preserve"> </w:t>
            </w:r>
            <w:r>
              <w:rPr>
                <w:sz w:val="24"/>
              </w:rPr>
              <w:t>и</w:t>
            </w:r>
            <w:r w:rsidRPr="00876AE0">
              <w:rPr>
                <w:spacing w:val="29"/>
                <w:sz w:val="24"/>
                <w:lang w:val="en-US"/>
              </w:rPr>
              <w:t xml:space="preserve"> </w:t>
            </w:r>
            <w:r>
              <w:rPr>
                <w:sz w:val="24"/>
              </w:rPr>
              <w:t>употребление</w:t>
            </w:r>
            <w:r w:rsidRPr="00876AE0">
              <w:rPr>
                <w:spacing w:val="26"/>
                <w:sz w:val="24"/>
                <w:lang w:val="en-US"/>
              </w:rPr>
              <w:t xml:space="preserve"> </w:t>
            </w:r>
            <w:r>
              <w:rPr>
                <w:sz w:val="24"/>
              </w:rPr>
              <w:t>глаголов</w:t>
            </w:r>
            <w:r w:rsidRPr="00876AE0">
              <w:rPr>
                <w:spacing w:val="26"/>
                <w:sz w:val="24"/>
                <w:lang w:val="en-US"/>
              </w:rPr>
              <w:t xml:space="preserve"> </w:t>
            </w:r>
            <w:r>
              <w:rPr>
                <w:sz w:val="24"/>
              </w:rPr>
              <w:t>в</w:t>
            </w:r>
            <w:r w:rsidRPr="00876AE0">
              <w:rPr>
                <w:spacing w:val="26"/>
                <w:sz w:val="24"/>
                <w:lang w:val="en-US"/>
              </w:rPr>
              <w:t xml:space="preserve"> </w:t>
            </w:r>
            <w:r w:rsidRPr="00876AE0">
              <w:rPr>
                <w:sz w:val="24"/>
                <w:lang w:val="en-US"/>
              </w:rPr>
              <w:t>Present</w:t>
            </w:r>
            <w:r w:rsidRPr="00876AE0">
              <w:rPr>
                <w:spacing w:val="26"/>
                <w:sz w:val="24"/>
                <w:lang w:val="en-US"/>
              </w:rPr>
              <w:t xml:space="preserve"> </w:t>
            </w:r>
            <w:r w:rsidRPr="00876AE0">
              <w:rPr>
                <w:sz w:val="24"/>
                <w:lang w:val="en-US"/>
              </w:rPr>
              <w:t>Continuous/Progressive,</w:t>
            </w:r>
            <w:r w:rsidRPr="00876AE0">
              <w:rPr>
                <w:spacing w:val="25"/>
                <w:sz w:val="24"/>
                <w:lang w:val="en-US"/>
              </w:rPr>
              <w:t xml:space="preserve"> </w:t>
            </w:r>
            <w:r w:rsidRPr="00876AE0">
              <w:rPr>
                <w:sz w:val="24"/>
                <w:lang w:val="en-US"/>
              </w:rPr>
              <w:t>Present</w:t>
            </w:r>
            <w:r w:rsidRPr="00876AE0">
              <w:rPr>
                <w:spacing w:val="27"/>
                <w:sz w:val="24"/>
                <w:lang w:val="en-US"/>
              </w:rPr>
              <w:t xml:space="preserve"> </w:t>
            </w:r>
            <w:r w:rsidRPr="00876AE0">
              <w:rPr>
                <w:sz w:val="24"/>
                <w:lang w:val="en-US"/>
              </w:rPr>
              <w:t>Per-</w:t>
            </w:r>
            <w:r w:rsidRPr="00876AE0">
              <w:rPr>
                <w:spacing w:val="-57"/>
                <w:sz w:val="24"/>
                <w:lang w:val="en-US"/>
              </w:rPr>
              <w:t xml:space="preserve"> </w:t>
            </w:r>
            <w:r w:rsidRPr="00876AE0">
              <w:rPr>
                <w:sz w:val="24"/>
                <w:lang w:val="en-US"/>
              </w:rPr>
              <w:t>fect;</w:t>
            </w:r>
          </w:p>
          <w:p w14:paraId="3EC3461D" w14:textId="77777777" w:rsidR="008B7368" w:rsidRDefault="008637A8" w:rsidP="00954966">
            <w:pPr>
              <w:pStyle w:val="TableParagraph"/>
              <w:numPr>
                <w:ilvl w:val="0"/>
                <w:numId w:val="101"/>
              </w:numPr>
              <w:tabs>
                <w:tab w:val="left" w:pos="293"/>
              </w:tabs>
              <w:spacing w:line="264" w:lineRule="exact"/>
              <w:ind w:left="293" w:hanging="185"/>
              <w:rPr>
                <w:sz w:val="24"/>
              </w:rPr>
            </w:pPr>
            <w:r>
              <w:rPr>
                <w:sz w:val="24"/>
              </w:rPr>
              <w:t>местоимения:</w:t>
            </w:r>
            <w:r>
              <w:rPr>
                <w:spacing w:val="45"/>
                <w:sz w:val="24"/>
              </w:rPr>
              <w:t xml:space="preserve"> </w:t>
            </w:r>
            <w:r>
              <w:rPr>
                <w:sz w:val="24"/>
              </w:rPr>
              <w:t>указательные</w:t>
            </w:r>
            <w:r>
              <w:rPr>
                <w:spacing w:val="41"/>
                <w:sz w:val="24"/>
              </w:rPr>
              <w:t xml:space="preserve"> </w:t>
            </w:r>
            <w:r>
              <w:rPr>
                <w:sz w:val="24"/>
              </w:rPr>
              <w:t>(this/these,</w:t>
            </w:r>
            <w:r>
              <w:rPr>
                <w:spacing w:val="43"/>
                <w:sz w:val="24"/>
              </w:rPr>
              <w:t xml:space="preserve"> </w:t>
            </w:r>
            <w:r>
              <w:rPr>
                <w:sz w:val="24"/>
              </w:rPr>
              <w:t>that/those)</w:t>
            </w:r>
            <w:r>
              <w:rPr>
                <w:spacing w:val="41"/>
                <w:sz w:val="24"/>
              </w:rPr>
              <w:t xml:space="preserve"> </w:t>
            </w:r>
            <w:r>
              <w:rPr>
                <w:sz w:val="24"/>
              </w:rPr>
              <w:t>с</w:t>
            </w:r>
            <w:r>
              <w:rPr>
                <w:spacing w:val="44"/>
                <w:sz w:val="24"/>
              </w:rPr>
              <w:t xml:space="preserve"> </w:t>
            </w:r>
            <w:r>
              <w:rPr>
                <w:sz w:val="24"/>
              </w:rPr>
              <w:t>существительными</w:t>
            </w:r>
            <w:r>
              <w:rPr>
                <w:spacing w:val="44"/>
                <w:sz w:val="24"/>
              </w:rPr>
              <w:t xml:space="preserve"> </w:t>
            </w:r>
            <w:r>
              <w:rPr>
                <w:sz w:val="24"/>
              </w:rPr>
              <w:t>и</w:t>
            </w:r>
            <w:r>
              <w:rPr>
                <w:spacing w:val="43"/>
                <w:sz w:val="24"/>
              </w:rPr>
              <w:t xml:space="preserve"> </w:t>
            </w:r>
            <w:r>
              <w:rPr>
                <w:sz w:val="24"/>
              </w:rPr>
              <w:t>без</w:t>
            </w:r>
            <w:r>
              <w:rPr>
                <w:spacing w:val="44"/>
                <w:sz w:val="24"/>
              </w:rPr>
              <w:t xml:space="preserve"> </w:t>
            </w:r>
            <w:r>
              <w:rPr>
                <w:sz w:val="24"/>
              </w:rPr>
              <w:t>них,</w:t>
            </w:r>
          </w:p>
        </w:tc>
        <w:tc>
          <w:tcPr>
            <w:tcW w:w="933" w:type="dxa"/>
            <w:vMerge/>
            <w:tcBorders>
              <w:top w:val="nil"/>
            </w:tcBorders>
          </w:tcPr>
          <w:p w14:paraId="6465AA43" w14:textId="77777777" w:rsidR="008B7368" w:rsidRDefault="008B7368">
            <w:pPr>
              <w:rPr>
                <w:sz w:val="2"/>
                <w:szCs w:val="2"/>
              </w:rPr>
            </w:pPr>
          </w:p>
        </w:tc>
        <w:tc>
          <w:tcPr>
            <w:tcW w:w="2052" w:type="dxa"/>
            <w:vMerge/>
            <w:tcBorders>
              <w:top w:val="nil"/>
            </w:tcBorders>
          </w:tcPr>
          <w:p w14:paraId="2B41C37A" w14:textId="77777777" w:rsidR="008B7368" w:rsidRDefault="008B7368">
            <w:pPr>
              <w:rPr>
                <w:sz w:val="2"/>
                <w:szCs w:val="2"/>
              </w:rPr>
            </w:pPr>
          </w:p>
        </w:tc>
      </w:tr>
    </w:tbl>
    <w:p w14:paraId="13EDB83E" w14:textId="77777777" w:rsidR="008B7368" w:rsidRDefault="008B7368">
      <w:pPr>
        <w:rPr>
          <w:sz w:val="2"/>
          <w:szCs w:val="2"/>
        </w:rPr>
        <w:sectPr w:rsidR="008B7368">
          <w:pgSz w:w="16850" w:h="11910" w:orient="landscape"/>
          <w:pgMar w:top="840" w:right="9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9080"/>
        <w:gridCol w:w="933"/>
        <w:gridCol w:w="2052"/>
      </w:tblGrid>
      <w:tr w:rsidR="008B7368" w14:paraId="428C1E1D" w14:textId="77777777">
        <w:trPr>
          <w:trHeight w:val="552"/>
        </w:trPr>
        <w:tc>
          <w:tcPr>
            <w:tcW w:w="2784" w:type="dxa"/>
          </w:tcPr>
          <w:p w14:paraId="21C1E9C8" w14:textId="77777777" w:rsidR="008B7368" w:rsidRDefault="008B7368">
            <w:pPr>
              <w:pStyle w:val="TableParagraph"/>
              <w:rPr>
                <w:sz w:val="24"/>
              </w:rPr>
            </w:pPr>
          </w:p>
        </w:tc>
        <w:tc>
          <w:tcPr>
            <w:tcW w:w="9080" w:type="dxa"/>
          </w:tcPr>
          <w:p w14:paraId="27326D88" w14:textId="77777777" w:rsidR="008B7368" w:rsidRDefault="008637A8">
            <w:pPr>
              <w:pStyle w:val="TableParagraph"/>
              <w:spacing w:line="268" w:lineRule="exact"/>
              <w:ind w:left="108"/>
              <w:rPr>
                <w:sz w:val="24"/>
              </w:rPr>
            </w:pPr>
            <w:r>
              <w:rPr>
                <w:sz w:val="24"/>
              </w:rPr>
              <w:t>личные,</w:t>
            </w:r>
            <w:r>
              <w:rPr>
                <w:spacing w:val="-5"/>
                <w:sz w:val="24"/>
              </w:rPr>
              <w:t xml:space="preserve"> </w:t>
            </w:r>
            <w:r>
              <w:rPr>
                <w:sz w:val="24"/>
              </w:rPr>
              <w:t>притяжательные,</w:t>
            </w:r>
            <w:r>
              <w:rPr>
                <w:spacing w:val="-5"/>
                <w:sz w:val="24"/>
              </w:rPr>
              <w:t xml:space="preserve"> </w:t>
            </w:r>
            <w:r>
              <w:rPr>
                <w:sz w:val="24"/>
              </w:rPr>
              <w:t>вопросительные,</w:t>
            </w:r>
            <w:r>
              <w:rPr>
                <w:spacing w:val="-4"/>
                <w:sz w:val="24"/>
              </w:rPr>
              <w:t xml:space="preserve"> </w:t>
            </w:r>
            <w:r>
              <w:rPr>
                <w:sz w:val="24"/>
              </w:rPr>
              <w:t>объектные;</w:t>
            </w:r>
          </w:p>
        </w:tc>
        <w:tc>
          <w:tcPr>
            <w:tcW w:w="933" w:type="dxa"/>
          </w:tcPr>
          <w:p w14:paraId="54A0C602" w14:textId="77777777" w:rsidR="008B7368" w:rsidRDefault="008B7368">
            <w:pPr>
              <w:pStyle w:val="TableParagraph"/>
              <w:rPr>
                <w:sz w:val="24"/>
              </w:rPr>
            </w:pPr>
          </w:p>
        </w:tc>
        <w:tc>
          <w:tcPr>
            <w:tcW w:w="2052" w:type="dxa"/>
          </w:tcPr>
          <w:p w14:paraId="36D91F22" w14:textId="77777777" w:rsidR="008B7368" w:rsidRDefault="008B7368">
            <w:pPr>
              <w:pStyle w:val="TableParagraph"/>
              <w:rPr>
                <w:sz w:val="24"/>
              </w:rPr>
            </w:pPr>
          </w:p>
        </w:tc>
      </w:tr>
      <w:tr w:rsidR="008B7368" w14:paraId="107E1816" w14:textId="77777777">
        <w:trPr>
          <w:trHeight w:val="275"/>
        </w:trPr>
        <w:tc>
          <w:tcPr>
            <w:tcW w:w="2784" w:type="dxa"/>
            <w:vMerge w:val="restart"/>
          </w:tcPr>
          <w:p w14:paraId="146C124F"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2.6.</w:t>
            </w:r>
          </w:p>
          <w:p w14:paraId="11071707" w14:textId="77777777" w:rsidR="008B7368" w:rsidRDefault="008637A8">
            <w:pPr>
              <w:pStyle w:val="TableParagraph"/>
              <w:ind w:left="107" w:right="98"/>
              <w:jc w:val="both"/>
              <w:rPr>
                <w:sz w:val="24"/>
              </w:rPr>
            </w:pPr>
            <w:r>
              <w:rPr>
                <w:sz w:val="24"/>
              </w:rPr>
              <w:t>Образование в России и</w:t>
            </w:r>
            <w:r>
              <w:rPr>
                <w:spacing w:val="1"/>
                <w:sz w:val="24"/>
              </w:rPr>
              <w:t xml:space="preserve"> </w:t>
            </w:r>
            <w:r>
              <w:rPr>
                <w:sz w:val="24"/>
              </w:rPr>
              <w:t>за</w:t>
            </w:r>
            <w:r>
              <w:rPr>
                <w:spacing w:val="1"/>
                <w:sz w:val="24"/>
              </w:rPr>
              <w:t xml:space="preserve"> </w:t>
            </w:r>
            <w:r>
              <w:rPr>
                <w:sz w:val="24"/>
              </w:rPr>
              <w:t>рубежом,</w:t>
            </w:r>
            <w:r>
              <w:rPr>
                <w:spacing w:val="1"/>
                <w:sz w:val="24"/>
              </w:rPr>
              <w:t xml:space="preserve"> </w:t>
            </w:r>
            <w:r>
              <w:rPr>
                <w:sz w:val="24"/>
              </w:rPr>
              <w:t>среднее</w:t>
            </w:r>
            <w:r>
              <w:rPr>
                <w:spacing w:val="1"/>
                <w:sz w:val="24"/>
              </w:rPr>
              <w:t xml:space="preserve"> </w:t>
            </w:r>
            <w:r>
              <w:rPr>
                <w:sz w:val="24"/>
              </w:rPr>
              <w:t>профессиональное обра-</w:t>
            </w:r>
            <w:r>
              <w:rPr>
                <w:spacing w:val="-57"/>
                <w:sz w:val="24"/>
              </w:rPr>
              <w:t xml:space="preserve"> </w:t>
            </w:r>
            <w:r>
              <w:rPr>
                <w:sz w:val="24"/>
              </w:rPr>
              <w:t>зование</w:t>
            </w:r>
          </w:p>
        </w:tc>
        <w:tc>
          <w:tcPr>
            <w:tcW w:w="9080" w:type="dxa"/>
          </w:tcPr>
          <w:p w14:paraId="580B0F1B"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3B4F550D" w14:textId="77777777" w:rsidR="008B7368" w:rsidRDefault="008B7368">
            <w:pPr>
              <w:pStyle w:val="TableParagraph"/>
              <w:rPr>
                <w:b/>
                <w:sz w:val="26"/>
              </w:rPr>
            </w:pPr>
          </w:p>
          <w:p w14:paraId="6D7EB02F" w14:textId="77777777" w:rsidR="008B7368" w:rsidRDefault="008B7368">
            <w:pPr>
              <w:pStyle w:val="TableParagraph"/>
              <w:rPr>
                <w:b/>
                <w:sz w:val="26"/>
              </w:rPr>
            </w:pPr>
          </w:p>
          <w:p w14:paraId="3039DA76" w14:textId="77777777" w:rsidR="008B7368" w:rsidRDefault="008B7368">
            <w:pPr>
              <w:pStyle w:val="TableParagraph"/>
              <w:rPr>
                <w:b/>
                <w:sz w:val="26"/>
              </w:rPr>
            </w:pPr>
          </w:p>
          <w:p w14:paraId="367E9D2F" w14:textId="77777777" w:rsidR="008B7368" w:rsidRDefault="008B7368">
            <w:pPr>
              <w:pStyle w:val="TableParagraph"/>
              <w:rPr>
                <w:b/>
                <w:sz w:val="30"/>
              </w:rPr>
            </w:pPr>
          </w:p>
          <w:p w14:paraId="3260F662" w14:textId="77777777" w:rsidR="008B7368" w:rsidRDefault="008637A8">
            <w:pPr>
              <w:pStyle w:val="TableParagraph"/>
              <w:ind w:left="109"/>
              <w:rPr>
                <w:b/>
                <w:sz w:val="24"/>
              </w:rPr>
            </w:pPr>
            <w:r>
              <w:rPr>
                <w:b/>
                <w:sz w:val="24"/>
              </w:rPr>
              <w:t>6</w:t>
            </w:r>
          </w:p>
        </w:tc>
        <w:tc>
          <w:tcPr>
            <w:tcW w:w="2052" w:type="dxa"/>
            <w:vMerge w:val="restart"/>
          </w:tcPr>
          <w:p w14:paraId="4CD8CD11"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343FD93F" w14:textId="77777777" w:rsidR="008B7368" w:rsidRDefault="008637A8">
            <w:pPr>
              <w:pStyle w:val="TableParagraph"/>
              <w:spacing w:before="41" w:line="276" w:lineRule="auto"/>
              <w:ind w:left="110" w:right="289"/>
              <w:rPr>
                <w:b/>
                <w:sz w:val="24"/>
              </w:rPr>
            </w:pPr>
            <w:r>
              <w:rPr>
                <w:b/>
                <w:sz w:val="24"/>
              </w:rPr>
              <w:t>ОК5, ОК 9, ОК</w:t>
            </w:r>
            <w:r>
              <w:rPr>
                <w:b/>
                <w:spacing w:val="-58"/>
                <w:sz w:val="24"/>
              </w:rPr>
              <w:t xml:space="preserve"> </w:t>
            </w:r>
            <w:r>
              <w:rPr>
                <w:b/>
                <w:sz w:val="24"/>
              </w:rPr>
              <w:t>10</w:t>
            </w:r>
          </w:p>
        </w:tc>
      </w:tr>
      <w:tr w:rsidR="008B7368" w14:paraId="63033947" w14:textId="77777777">
        <w:trPr>
          <w:trHeight w:val="2484"/>
        </w:trPr>
        <w:tc>
          <w:tcPr>
            <w:tcW w:w="2784" w:type="dxa"/>
            <w:vMerge/>
            <w:tcBorders>
              <w:top w:val="nil"/>
            </w:tcBorders>
          </w:tcPr>
          <w:p w14:paraId="506EC16F" w14:textId="77777777" w:rsidR="008B7368" w:rsidRDefault="008B7368">
            <w:pPr>
              <w:rPr>
                <w:sz w:val="2"/>
                <w:szCs w:val="2"/>
              </w:rPr>
            </w:pPr>
          </w:p>
        </w:tc>
        <w:tc>
          <w:tcPr>
            <w:tcW w:w="9080" w:type="dxa"/>
          </w:tcPr>
          <w:p w14:paraId="43FF9711"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3F53358D" w14:textId="77777777" w:rsidR="008B7368" w:rsidRPr="00876AE0" w:rsidRDefault="008637A8" w:rsidP="00954966">
            <w:pPr>
              <w:pStyle w:val="TableParagraph"/>
              <w:numPr>
                <w:ilvl w:val="0"/>
                <w:numId w:val="100"/>
              </w:numPr>
              <w:tabs>
                <w:tab w:val="left" w:pos="248"/>
              </w:tabs>
              <w:ind w:left="247"/>
              <w:rPr>
                <w:sz w:val="24"/>
                <w:lang w:val="en-US"/>
              </w:rPr>
            </w:pPr>
            <w:r>
              <w:rPr>
                <w:sz w:val="24"/>
              </w:rPr>
              <w:t>сложноподчиненные</w:t>
            </w:r>
            <w:r w:rsidRPr="00876AE0">
              <w:rPr>
                <w:spacing w:val="-2"/>
                <w:sz w:val="24"/>
                <w:lang w:val="en-US"/>
              </w:rPr>
              <w:t xml:space="preserve"> </w:t>
            </w:r>
            <w:r>
              <w:rPr>
                <w:sz w:val="24"/>
              </w:rPr>
              <w:t>предложения</w:t>
            </w:r>
            <w:r w:rsidRPr="00876AE0">
              <w:rPr>
                <w:spacing w:val="-1"/>
                <w:sz w:val="24"/>
                <w:lang w:val="en-US"/>
              </w:rPr>
              <w:t xml:space="preserve"> </w:t>
            </w:r>
            <w:r>
              <w:rPr>
                <w:sz w:val="24"/>
              </w:rPr>
              <w:t>с</w:t>
            </w:r>
            <w:r w:rsidRPr="00876AE0">
              <w:rPr>
                <w:spacing w:val="-2"/>
                <w:sz w:val="24"/>
                <w:lang w:val="en-US"/>
              </w:rPr>
              <w:t xml:space="preserve"> </w:t>
            </w:r>
            <w:r>
              <w:rPr>
                <w:sz w:val="24"/>
              </w:rPr>
              <w:t>союзами</w:t>
            </w:r>
            <w:r w:rsidRPr="00876AE0">
              <w:rPr>
                <w:sz w:val="24"/>
                <w:lang w:val="en-US"/>
              </w:rPr>
              <w:t xml:space="preserve"> because,</w:t>
            </w:r>
            <w:r w:rsidRPr="00876AE0">
              <w:rPr>
                <w:spacing w:val="-1"/>
                <w:sz w:val="24"/>
                <w:lang w:val="en-US"/>
              </w:rPr>
              <w:t xml:space="preserve"> </w:t>
            </w:r>
            <w:r w:rsidRPr="00876AE0">
              <w:rPr>
                <w:sz w:val="24"/>
                <w:lang w:val="en-US"/>
              </w:rPr>
              <w:t>so,</w:t>
            </w:r>
            <w:r w:rsidRPr="00876AE0">
              <w:rPr>
                <w:spacing w:val="-1"/>
                <w:sz w:val="24"/>
                <w:lang w:val="en-US"/>
              </w:rPr>
              <w:t xml:space="preserve"> </w:t>
            </w:r>
            <w:r w:rsidRPr="00876AE0">
              <w:rPr>
                <w:sz w:val="24"/>
                <w:lang w:val="en-US"/>
              </w:rPr>
              <w:t>if,</w:t>
            </w:r>
            <w:r w:rsidRPr="00876AE0">
              <w:rPr>
                <w:spacing w:val="-2"/>
                <w:sz w:val="24"/>
                <w:lang w:val="en-US"/>
              </w:rPr>
              <w:t xml:space="preserve"> </w:t>
            </w:r>
            <w:r w:rsidRPr="00876AE0">
              <w:rPr>
                <w:sz w:val="24"/>
                <w:lang w:val="en-US"/>
              </w:rPr>
              <w:t>when,</w:t>
            </w:r>
            <w:r w:rsidRPr="00876AE0">
              <w:rPr>
                <w:spacing w:val="-1"/>
                <w:sz w:val="24"/>
                <w:lang w:val="en-US"/>
              </w:rPr>
              <w:t xml:space="preserve"> </w:t>
            </w:r>
            <w:r w:rsidRPr="00876AE0">
              <w:rPr>
                <w:sz w:val="24"/>
                <w:lang w:val="en-US"/>
              </w:rPr>
              <w:t>that,</w:t>
            </w:r>
            <w:r w:rsidRPr="00876AE0">
              <w:rPr>
                <w:spacing w:val="-1"/>
                <w:sz w:val="24"/>
                <w:lang w:val="en-US"/>
              </w:rPr>
              <w:t xml:space="preserve"> </w:t>
            </w:r>
            <w:r w:rsidRPr="00876AE0">
              <w:rPr>
                <w:sz w:val="24"/>
                <w:lang w:val="en-US"/>
              </w:rPr>
              <w:t>that</w:t>
            </w:r>
            <w:r w:rsidRPr="00876AE0">
              <w:rPr>
                <w:spacing w:val="-1"/>
                <w:sz w:val="24"/>
                <w:lang w:val="en-US"/>
              </w:rPr>
              <w:t xml:space="preserve"> </w:t>
            </w:r>
            <w:r w:rsidRPr="00876AE0">
              <w:rPr>
                <w:sz w:val="24"/>
                <w:lang w:val="en-US"/>
              </w:rPr>
              <w:t>is</w:t>
            </w:r>
            <w:r w:rsidRPr="00876AE0">
              <w:rPr>
                <w:spacing w:val="-1"/>
                <w:sz w:val="24"/>
                <w:lang w:val="en-US"/>
              </w:rPr>
              <w:t xml:space="preserve"> </w:t>
            </w:r>
            <w:r w:rsidRPr="00876AE0">
              <w:rPr>
                <w:sz w:val="24"/>
                <w:lang w:val="en-US"/>
              </w:rPr>
              <w:t>why;</w:t>
            </w:r>
          </w:p>
          <w:p w14:paraId="763A3BE9" w14:textId="77777777" w:rsidR="008B7368" w:rsidRDefault="008637A8" w:rsidP="00954966">
            <w:pPr>
              <w:pStyle w:val="TableParagraph"/>
              <w:numPr>
                <w:ilvl w:val="0"/>
                <w:numId w:val="100"/>
              </w:numPr>
              <w:tabs>
                <w:tab w:val="left" w:pos="248"/>
              </w:tabs>
              <w:ind w:left="247"/>
              <w:rPr>
                <w:sz w:val="24"/>
              </w:rPr>
            </w:pPr>
            <w:r>
              <w:rPr>
                <w:sz w:val="24"/>
              </w:rPr>
              <w:t>понятие</w:t>
            </w:r>
            <w:r>
              <w:rPr>
                <w:spacing w:val="-4"/>
                <w:sz w:val="24"/>
              </w:rPr>
              <w:t xml:space="preserve"> </w:t>
            </w:r>
            <w:r>
              <w:rPr>
                <w:sz w:val="24"/>
              </w:rPr>
              <w:t>согласования</w:t>
            </w:r>
            <w:r>
              <w:rPr>
                <w:spacing w:val="-1"/>
                <w:sz w:val="24"/>
              </w:rPr>
              <w:t xml:space="preserve"> </w:t>
            </w:r>
            <w:r>
              <w:rPr>
                <w:sz w:val="24"/>
              </w:rPr>
              <w:t>времен</w:t>
            </w:r>
            <w:r>
              <w:rPr>
                <w:spacing w:val="-2"/>
                <w:sz w:val="24"/>
              </w:rPr>
              <w:t xml:space="preserve"> </w:t>
            </w:r>
            <w:r>
              <w:rPr>
                <w:sz w:val="24"/>
              </w:rPr>
              <w:t>и</w:t>
            </w:r>
            <w:r>
              <w:rPr>
                <w:spacing w:val="-3"/>
                <w:sz w:val="24"/>
              </w:rPr>
              <w:t xml:space="preserve"> </w:t>
            </w:r>
            <w:r>
              <w:rPr>
                <w:sz w:val="24"/>
              </w:rPr>
              <w:t>косвенная</w:t>
            </w:r>
            <w:r>
              <w:rPr>
                <w:spacing w:val="-2"/>
                <w:sz w:val="24"/>
              </w:rPr>
              <w:t xml:space="preserve"> </w:t>
            </w:r>
            <w:r>
              <w:rPr>
                <w:sz w:val="24"/>
              </w:rPr>
              <w:t>речь.</w:t>
            </w:r>
          </w:p>
          <w:p w14:paraId="331943BE" w14:textId="77777777" w:rsidR="008B7368" w:rsidRDefault="008637A8" w:rsidP="00954966">
            <w:pPr>
              <w:pStyle w:val="TableParagraph"/>
              <w:numPr>
                <w:ilvl w:val="0"/>
                <w:numId w:val="100"/>
              </w:numPr>
              <w:tabs>
                <w:tab w:val="left" w:pos="248"/>
              </w:tabs>
              <w:ind w:left="247"/>
              <w:rPr>
                <w:sz w:val="24"/>
              </w:rPr>
            </w:pPr>
            <w:r>
              <w:rPr>
                <w:sz w:val="24"/>
              </w:rPr>
              <w:t>неопределенные</w:t>
            </w:r>
            <w:r>
              <w:rPr>
                <w:spacing w:val="-5"/>
                <w:sz w:val="24"/>
              </w:rPr>
              <w:t xml:space="preserve"> </w:t>
            </w:r>
            <w:r>
              <w:rPr>
                <w:sz w:val="24"/>
              </w:rPr>
              <w:t>местоимения,</w:t>
            </w:r>
            <w:r>
              <w:rPr>
                <w:spacing w:val="-3"/>
                <w:sz w:val="24"/>
              </w:rPr>
              <w:t xml:space="preserve"> </w:t>
            </w:r>
            <w:r>
              <w:rPr>
                <w:sz w:val="24"/>
              </w:rPr>
              <w:t>производные</w:t>
            </w:r>
            <w:r>
              <w:rPr>
                <w:spacing w:val="-5"/>
                <w:sz w:val="24"/>
              </w:rPr>
              <w:t xml:space="preserve"> </w:t>
            </w:r>
            <w:r>
              <w:rPr>
                <w:sz w:val="24"/>
              </w:rPr>
              <w:t>от</w:t>
            </w:r>
            <w:r>
              <w:rPr>
                <w:spacing w:val="1"/>
                <w:sz w:val="24"/>
              </w:rPr>
              <w:t xml:space="preserve"> </w:t>
            </w:r>
            <w:r>
              <w:rPr>
                <w:sz w:val="24"/>
              </w:rPr>
              <w:t>some,</w:t>
            </w:r>
            <w:r>
              <w:rPr>
                <w:spacing w:val="-2"/>
                <w:sz w:val="24"/>
              </w:rPr>
              <w:t xml:space="preserve"> </w:t>
            </w:r>
            <w:r>
              <w:rPr>
                <w:sz w:val="24"/>
              </w:rPr>
              <w:t>any,</w:t>
            </w:r>
            <w:r>
              <w:rPr>
                <w:spacing w:val="-3"/>
                <w:sz w:val="24"/>
              </w:rPr>
              <w:t xml:space="preserve"> </w:t>
            </w:r>
            <w:r>
              <w:rPr>
                <w:sz w:val="24"/>
              </w:rPr>
              <w:t>no,</w:t>
            </w:r>
            <w:r>
              <w:rPr>
                <w:spacing w:val="-1"/>
                <w:sz w:val="24"/>
              </w:rPr>
              <w:t xml:space="preserve"> </w:t>
            </w:r>
            <w:r>
              <w:rPr>
                <w:sz w:val="24"/>
              </w:rPr>
              <w:t>every.</w:t>
            </w:r>
          </w:p>
          <w:p w14:paraId="6B48B1A7" w14:textId="77777777" w:rsidR="008B7368" w:rsidRDefault="008637A8" w:rsidP="00954966">
            <w:pPr>
              <w:pStyle w:val="TableParagraph"/>
              <w:numPr>
                <w:ilvl w:val="0"/>
                <w:numId w:val="100"/>
              </w:numPr>
              <w:tabs>
                <w:tab w:val="left" w:pos="274"/>
              </w:tabs>
              <w:ind w:right="102" w:firstLine="0"/>
              <w:rPr>
                <w:sz w:val="24"/>
              </w:rPr>
            </w:pPr>
            <w:r>
              <w:rPr>
                <w:sz w:val="24"/>
              </w:rPr>
              <w:t>имена</w:t>
            </w:r>
            <w:r>
              <w:rPr>
                <w:spacing w:val="20"/>
                <w:sz w:val="24"/>
              </w:rPr>
              <w:t xml:space="preserve"> </w:t>
            </w:r>
            <w:r>
              <w:rPr>
                <w:sz w:val="24"/>
              </w:rPr>
              <w:t>прилагательные</w:t>
            </w:r>
            <w:r>
              <w:rPr>
                <w:spacing w:val="21"/>
                <w:sz w:val="24"/>
              </w:rPr>
              <w:t xml:space="preserve"> </w:t>
            </w:r>
            <w:r>
              <w:rPr>
                <w:sz w:val="24"/>
              </w:rPr>
              <w:t>в</w:t>
            </w:r>
            <w:r>
              <w:rPr>
                <w:spacing w:val="21"/>
                <w:sz w:val="24"/>
              </w:rPr>
              <w:t xml:space="preserve"> </w:t>
            </w:r>
            <w:r>
              <w:rPr>
                <w:sz w:val="24"/>
              </w:rPr>
              <w:t>положительной,</w:t>
            </w:r>
            <w:r>
              <w:rPr>
                <w:spacing w:val="22"/>
                <w:sz w:val="24"/>
              </w:rPr>
              <w:t xml:space="preserve"> </w:t>
            </w:r>
            <w:r>
              <w:rPr>
                <w:sz w:val="24"/>
              </w:rPr>
              <w:t>сравнительной</w:t>
            </w:r>
            <w:r>
              <w:rPr>
                <w:spacing w:val="22"/>
                <w:sz w:val="24"/>
              </w:rPr>
              <w:t xml:space="preserve"> </w:t>
            </w:r>
            <w:r>
              <w:rPr>
                <w:sz w:val="24"/>
              </w:rPr>
              <w:t>и</w:t>
            </w:r>
            <w:r>
              <w:rPr>
                <w:spacing w:val="20"/>
                <w:sz w:val="24"/>
              </w:rPr>
              <w:t xml:space="preserve"> </w:t>
            </w:r>
            <w:r>
              <w:rPr>
                <w:sz w:val="24"/>
              </w:rPr>
              <w:t>превосходной</w:t>
            </w:r>
            <w:r>
              <w:rPr>
                <w:spacing w:val="23"/>
                <w:sz w:val="24"/>
              </w:rPr>
              <w:t xml:space="preserve"> </w:t>
            </w:r>
            <w:r>
              <w:rPr>
                <w:sz w:val="24"/>
              </w:rPr>
              <w:t>степенях,</w:t>
            </w:r>
            <w:r>
              <w:rPr>
                <w:spacing w:val="-57"/>
                <w:sz w:val="24"/>
              </w:rPr>
              <w:t xml:space="preserve"> </w:t>
            </w:r>
            <w:r>
              <w:rPr>
                <w:sz w:val="24"/>
              </w:rPr>
              <w:t>образованные</w:t>
            </w:r>
            <w:r>
              <w:rPr>
                <w:spacing w:val="-3"/>
                <w:sz w:val="24"/>
              </w:rPr>
              <w:t xml:space="preserve"> </w:t>
            </w:r>
            <w:r>
              <w:rPr>
                <w:sz w:val="24"/>
              </w:rPr>
              <w:t>по правилу, а</w:t>
            </w:r>
            <w:r>
              <w:rPr>
                <w:spacing w:val="-1"/>
                <w:sz w:val="24"/>
              </w:rPr>
              <w:t xml:space="preserve"> </w:t>
            </w:r>
            <w:r>
              <w:rPr>
                <w:sz w:val="24"/>
              </w:rPr>
              <w:t>также исключения.</w:t>
            </w:r>
          </w:p>
          <w:p w14:paraId="5ED44781" w14:textId="77777777" w:rsidR="008B7368" w:rsidRDefault="008637A8" w:rsidP="00954966">
            <w:pPr>
              <w:pStyle w:val="TableParagraph"/>
              <w:numPr>
                <w:ilvl w:val="0"/>
                <w:numId w:val="100"/>
              </w:numPr>
              <w:tabs>
                <w:tab w:val="left" w:pos="274"/>
              </w:tabs>
              <w:spacing w:line="270" w:lineRule="atLeast"/>
              <w:ind w:right="94" w:firstLine="0"/>
              <w:rPr>
                <w:sz w:val="24"/>
              </w:rPr>
            </w:pPr>
            <w:r>
              <w:rPr>
                <w:sz w:val="24"/>
              </w:rPr>
              <w:t>наречия</w:t>
            </w:r>
            <w:r>
              <w:rPr>
                <w:spacing w:val="23"/>
                <w:sz w:val="24"/>
              </w:rPr>
              <w:t xml:space="preserve"> </w:t>
            </w:r>
            <w:r>
              <w:rPr>
                <w:sz w:val="24"/>
              </w:rPr>
              <w:t>в</w:t>
            </w:r>
            <w:r>
              <w:rPr>
                <w:spacing w:val="22"/>
                <w:sz w:val="24"/>
              </w:rPr>
              <w:t xml:space="preserve"> </w:t>
            </w:r>
            <w:r>
              <w:rPr>
                <w:sz w:val="24"/>
              </w:rPr>
              <w:t>сравнительной</w:t>
            </w:r>
            <w:r>
              <w:rPr>
                <w:spacing w:val="24"/>
                <w:sz w:val="24"/>
              </w:rPr>
              <w:t xml:space="preserve"> </w:t>
            </w:r>
            <w:r>
              <w:rPr>
                <w:sz w:val="24"/>
              </w:rPr>
              <w:t>и</w:t>
            </w:r>
            <w:r>
              <w:rPr>
                <w:spacing w:val="21"/>
                <w:sz w:val="24"/>
              </w:rPr>
              <w:t xml:space="preserve"> </w:t>
            </w:r>
            <w:r>
              <w:rPr>
                <w:sz w:val="24"/>
              </w:rPr>
              <w:t>превосходной</w:t>
            </w:r>
            <w:r>
              <w:rPr>
                <w:spacing w:val="30"/>
                <w:sz w:val="24"/>
              </w:rPr>
              <w:t xml:space="preserve"> </w:t>
            </w:r>
            <w:r>
              <w:rPr>
                <w:sz w:val="24"/>
              </w:rPr>
              <w:t>степенях,</w:t>
            </w:r>
            <w:r>
              <w:rPr>
                <w:spacing w:val="20"/>
                <w:sz w:val="24"/>
              </w:rPr>
              <w:t xml:space="preserve"> </w:t>
            </w:r>
            <w:r>
              <w:rPr>
                <w:sz w:val="24"/>
              </w:rPr>
              <w:t>неопределенные</w:t>
            </w:r>
            <w:r>
              <w:rPr>
                <w:spacing w:val="22"/>
                <w:sz w:val="24"/>
              </w:rPr>
              <w:t xml:space="preserve"> </w:t>
            </w:r>
            <w:r>
              <w:rPr>
                <w:sz w:val="24"/>
              </w:rPr>
              <w:t>наречия,</w:t>
            </w:r>
            <w:r>
              <w:rPr>
                <w:spacing w:val="23"/>
                <w:sz w:val="24"/>
              </w:rPr>
              <w:t xml:space="preserve"> </w:t>
            </w:r>
            <w:r>
              <w:rPr>
                <w:sz w:val="24"/>
              </w:rPr>
              <w:t>про-</w:t>
            </w:r>
            <w:r>
              <w:rPr>
                <w:spacing w:val="-57"/>
                <w:sz w:val="24"/>
              </w:rPr>
              <w:t xml:space="preserve"> </w:t>
            </w:r>
            <w:r>
              <w:rPr>
                <w:sz w:val="24"/>
              </w:rPr>
              <w:t>изводные</w:t>
            </w:r>
            <w:r>
              <w:rPr>
                <w:spacing w:val="-3"/>
                <w:sz w:val="24"/>
              </w:rPr>
              <w:t xml:space="preserve"> </w:t>
            </w:r>
            <w:r>
              <w:rPr>
                <w:sz w:val="24"/>
              </w:rPr>
              <w:t>от</w:t>
            </w:r>
            <w:r>
              <w:rPr>
                <w:spacing w:val="2"/>
                <w:sz w:val="24"/>
              </w:rPr>
              <w:t xml:space="preserve"> </w:t>
            </w:r>
            <w:r>
              <w:rPr>
                <w:sz w:val="24"/>
              </w:rPr>
              <w:t>some, any,</w:t>
            </w:r>
            <w:r>
              <w:rPr>
                <w:spacing w:val="2"/>
                <w:sz w:val="24"/>
              </w:rPr>
              <w:t xml:space="preserve"> </w:t>
            </w:r>
            <w:r>
              <w:rPr>
                <w:sz w:val="24"/>
              </w:rPr>
              <w:t>every</w:t>
            </w:r>
          </w:p>
        </w:tc>
        <w:tc>
          <w:tcPr>
            <w:tcW w:w="933" w:type="dxa"/>
            <w:vMerge/>
            <w:tcBorders>
              <w:top w:val="nil"/>
            </w:tcBorders>
          </w:tcPr>
          <w:p w14:paraId="10C8192D" w14:textId="77777777" w:rsidR="008B7368" w:rsidRDefault="008B7368">
            <w:pPr>
              <w:rPr>
                <w:sz w:val="2"/>
                <w:szCs w:val="2"/>
              </w:rPr>
            </w:pPr>
          </w:p>
        </w:tc>
        <w:tc>
          <w:tcPr>
            <w:tcW w:w="2052" w:type="dxa"/>
            <w:vMerge/>
            <w:tcBorders>
              <w:top w:val="nil"/>
            </w:tcBorders>
          </w:tcPr>
          <w:p w14:paraId="677A89BE" w14:textId="77777777" w:rsidR="008B7368" w:rsidRDefault="008B7368">
            <w:pPr>
              <w:rPr>
                <w:sz w:val="2"/>
                <w:szCs w:val="2"/>
              </w:rPr>
            </w:pPr>
          </w:p>
        </w:tc>
      </w:tr>
      <w:tr w:rsidR="008B7368" w14:paraId="5318E872" w14:textId="77777777">
        <w:trPr>
          <w:trHeight w:val="275"/>
        </w:trPr>
        <w:tc>
          <w:tcPr>
            <w:tcW w:w="2784" w:type="dxa"/>
            <w:vMerge w:val="restart"/>
          </w:tcPr>
          <w:p w14:paraId="0DB95148" w14:textId="77777777" w:rsidR="008B7368" w:rsidRDefault="008637A8">
            <w:pPr>
              <w:pStyle w:val="TableParagraph"/>
              <w:spacing w:line="268" w:lineRule="exact"/>
              <w:ind w:left="107"/>
              <w:rPr>
                <w:sz w:val="24"/>
              </w:rPr>
            </w:pPr>
            <w:r>
              <w:rPr>
                <w:sz w:val="24"/>
              </w:rPr>
              <w:t>Тема</w:t>
            </w:r>
            <w:r>
              <w:rPr>
                <w:spacing w:val="-3"/>
                <w:sz w:val="24"/>
              </w:rPr>
              <w:t xml:space="preserve"> </w:t>
            </w:r>
            <w:r>
              <w:rPr>
                <w:sz w:val="24"/>
              </w:rPr>
              <w:t>2.7.</w:t>
            </w:r>
          </w:p>
          <w:p w14:paraId="196FEDA2" w14:textId="77777777" w:rsidR="008B7368" w:rsidRDefault="008637A8">
            <w:pPr>
              <w:pStyle w:val="TableParagraph"/>
              <w:spacing w:before="5"/>
              <w:ind w:left="107"/>
              <w:rPr>
                <w:b/>
                <w:sz w:val="24"/>
              </w:rPr>
            </w:pPr>
            <w:r>
              <w:rPr>
                <w:b/>
                <w:sz w:val="24"/>
              </w:rPr>
              <w:t>Компьютер.</w:t>
            </w:r>
            <w:r>
              <w:rPr>
                <w:b/>
                <w:spacing w:val="-7"/>
                <w:sz w:val="24"/>
              </w:rPr>
              <w:t xml:space="preserve"> </w:t>
            </w:r>
            <w:r>
              <w:rPr>
                <w:b/>
                <w:sz w:val="24"/>
              </w:rPr>
              <w:t>Интернет.</w:t>
            </w:r>
          </w:p>
        </w:tc>
        <w:tc>
          <w:tcPr>
            <w:tcW w:w="9080" w:type="dxa"/>
          </w:tcPr>
          <w:p w14:paraId="75FC1559"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62CBEBB2" w14:textId="77777777" w:rsidR="008B7368" w:rsidRDefault="008B7368">
            <w:pPr>
              <w:pStyle w:val="TableParagraph"/>
              <w:spacing w:before="10"/>
              <w:rPr>
                <w:b/>
                <w:sz w:val="37"/>
              </w:rPr>
            </w:pPr>
          </w:p>
          <w:p w14:paraId="441DE8F3" w14:textId="77777777" w:rsidR="008B7368" w:rsidRDefault="008637A8">
            <w:pPr>
              <w:pStyle w:val="TableParagraph"/>
              <w:ind w:left="109"/>
              <w:rPr>
                <w:b/>
                <w:sz w:val="24"/>
              </w:rPr>
            </w:pPr>
            <w:r>
              <w:rPr>
                <w:b/>
                <w:sz w:val="24"/>
              </w:rPr>
              <w:t>6</w:t>
            </w:r>
          </w:p>
        </w:tc>
        <w:tc>
          <w:tcPr>
            <w:tcW w:w="2052" w:type="dxa"/>
            <w:vMerge w:val="restart"/>
          </w:tcPr>
          <w:p w14:paraId="4A7E9196"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74A40320" w14:textId="77777777" w:rsidR="008B7368" w:rsidRDefault="008637A8">
            <w:pPr>
              <w:pStyle w:val="TableParagraph"/>
              <w:spacing w:before="41" w:line="278" w:lineRule="auto"/>
              <w:ind w:left="110" w:right="289"/>
              <w:rPr>
                <w:b/>
                <w:sz w:val="24"/>
              </w:rPr>
            </w:pPr>
            <w:r>
              <w:rPr>
                <w:b/>
                <w:sz w:val="24"/>
              </w:rPr>
              <w:t>ОК5, ОК 9, ОК</w:t>
            </w:r>
            <w:r>
              <w:rPr>
                <w:b/>
                <w:spacing w:val="-58"/>
                <w:sz w:val="24"/>
              </w:rPr>
              <w:t xml:space="preserve"> </w:t>
            </w:r>
            <w:r>
              <w:rPr>
                <w:b/>
                <w:sz w:val="24"/>
              </w:rPr>
              <w:t>10</w:t>
            </w:r>
          </w:p>
        </w:tc>
      </w:tr>
      <w:tr w:rsidR="008B7368" w14:paraId="702AE0C0" w14:textId="77777777">
        <w:trPr>
          <w:trHeight w:val="865"/>
        </w:trPr>
        <w:tc>
          <w:tcPr>
            <w:tcW w:w="2784" w:type="dxa"/>
            <w:vMerge/>
            <w:tcBorders>
              <w:top w:val="nil"/>
            </w:tcBorders>
          </w:tcPr>
          <w:p w14:paraId="7D9A4722" w14:textId="77777777" w:rsidR="008B7368" w:rsidRDefault="008B7368">
            <w:pPr>
              <w:rPr>
                <w:sz w:val="2"/>
                <w:szCs w:val="2"/>
              </w:rPr>
            </w:pPr>
          </w:p>
        </w:tc>
        <w:tc>
          <w:tcPr>
            <w:tcW w:w="9080" w:type="dxa"/>
          </w:tcPr>
          <w:p w14:paraId="22A7EEDF"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1F839CE2" w14:textId="77777777" w:rsidR="008B7368" w:rsidRDefault="008637A8">
            <w:pPr>
              <w:pStyle w:val="TableParagraph"/>
              <w:ind w:left="108"/>
              <w:rPr>
                <w:sz w:val="24"/>
              </w:rPr>
            </w:pPr>
            <w:r>
              <w:rPr>
                <w:sz w:val="24"/>
              </w:rPr>
              <w:t>-</w:t>
            </w:r>
            <w:r>
              <w:rPr>
                <w:spacing w:val="-4"/>
                <w:sz w:val="24"/>
              </w:rPr>
              <w:t xml:space="preserve"> </w:t>
            </w:r>
            <w:r>
              <w:rPr>
                <w:sz w:val="24"/>
              </w:rPr>
              <w:t>глаголы</w:t>
            </w:r>
            <w:r>
              <w:rPr>
                <w:spacing w:val="-3"/>
                <w:sz w:val="24"/>
              </w:rPr>
              <w:t xml:space="preserve"> </w:t>
            </w:r>
            <w:r>
              <w:rPr>
                <w:sz w:val="24"/>
              </w:rPr>
              <w:t>в</w:t>
            </w:r>
            <w:r>
              <w:rPr>
                <w:spacing w:val="-3"/>
                <w:sz w:val="24"/>
              </w:rPr>
              <w:t xml:space="preserve"> </w:t>
            </w:r>
            <w:r>
              <w:rPr>
                <w:sz w:val="24"/>
              </w:rPr>
              <w:t>страдательном</w:t>
            </w:r>
            <w:r>
              <w:rPr>
                <w:spacing w:val="-4"/>
                <w:sz w:val="24"/>
              </w:rPr>
              <w:t xml:space="preserve"> </w:t>
            </w:r>
            <w:r>
              <w:rPr>
                <w:sz w:val="24"/>
              </w:rPr>
              <w:t>залоге,</w:t>
            </w:r>
            <w:r>
              <w:rPr>
                <w:spacing w:val="-2"/>
                <w:sz w:val="24"/>
              </w:rPr>
              <w:t xml:space="preserve"> </w:t>
            </w:r>
            <w:r>
              <w:rPr>
                <w:sz w:val="24"/>
              </w:rPr>
              <w:t>преимущественно</w:t>
            </w:r>
            <w:r>
              <w:rPr>
                <w:spacing w:val="-3"/>
                <w:sz w:val="24"/>
              </w:rPr>
              <w:t xml:space="preserve"> </w:t>
            </w:r>
            <w:r>
              <w:rPr>
                <w:sz w:val="24"/>
              </w:rPr>
              <w:t>в</w:t>
            </w:r>
            <w:r>
              <w:rPr>
                <w:spacing w:val="4"/>
                <w:sz w:val="24"/>
              </w:rPr>
              <w:t xml:space="preserve"> </w:t>
            </w:r>
            <w:r>
              <w:rPr>
                <w:sz w:val="24"/>
              </w:rPr>
              <w:t>Indefinite</w:t>
            </w:r>
            <w:r>
              <w:rPr>
                <w:spacing w:val="-3"/>
                <w:sz w:val="24"/>
              </w:rPr>
              <w:t xml:space="preserve"> </w:t>
            </w:r>
            <w:r>
              <w:rPr>
                <w:sz w:val="24"/>
              </w:rPr>
              <w:t>Passive.</w:t>
            </w:r>
          </w:p>
        </w:tc>
        <w:tc>
          <w:tcPr>
            <w:tcW w:w="933" w:type="dxa"/>
            <w:vMerge/>
            <w:tcBorders>
              <w:top w:val="nil"/>
            </w:tcBorders>
          </w:tcPr>
          <w:p w14:paraId="1726429A" w14:textId="77777777" w:rsidR="008B7368" w:rsidRDefault="008B7368">
            <w:pPr>
              <w:rPr>
                <w:sz w:val="2"/>
                <w:szCs w:val="2"/>
              </w:rPr>
            </w:pPr>
          </w:p>
        </w:tc>
        <w:tc>
          <w:tcPr>
            <w:tcW w:w="2052" w:type="dxa"/>
            <w:vMerge/>
            <w:tcBorders>
              <w:top w:val="nil"/>
            </w:tcBorders>
          </w:tcPr>
          <w:p w14:paraId="31D5BFC6" w14:textId="77777777" w:rsidR="008B7368" w:rsidRDefault="008B7368">
            <w:pPr>
              <w:rPr>
                <w:sz w:val="2"/>
                <w:szCs w:val="2"/>
              </w:rPr>
            </w:pPr>
          </w:p>
        </w:tc>
      </w:tr>
      <w:tr w:rsidR="008B7368" w14:paraId="132FFFF2" w14:textId="77777777">
        <w:trPr>
          <w:trHeight w:val="292"/>
        </w:trPr>
        <w:tc>
          <w:tcPr>
            <w:tcW w:w="11864" w:type="dxa"/>
            <w:gridSpan w:val="2"/>
          </w:tcPr>
          <w:p w14:paraId="37FD0D14" w14:textId="77777777" w:rsidR="008B7368" w:rsidRDefault="008637A8">
            <w:pPr>
              <w:pStyle w:val="TableParagraph"/>
              <w:spacing w:before="6" w:line="266" w:lineRule="exact"/>
              <w:ind w:left="107"/>
              <w:rPr>
                <w:b/>
                <w:sz w:val="24"/>
              </w:rPr>
            </w:pPr>
            <w:r>
              <w:rPr>
                <w:b/>
                <w:sz w:val="24"/>
              </w:rPr>
              <w:t>Раздел</w:t>
            </w:r>
            <w:r>
              <w:rPr>
                <w:b/>
                <w:spacing w:val="-4"/>
                <w:sz w:val="24"/>
              </w:rPr>
              <w:t xml:space="preserve"> </w:t>
            </w:r>
            <w:r>
              <w:rPr>
                <w:b/>
                <w:sz w:val="24"/>
              </w:rPr>
              <w:t>3.</w:t>
            </w:r>
            <w:r>
              <w:rPr>
                <w:b/>
                <w:spacing w:val="-3"/>
                <w:sz w:val="24"/>
              </w:rPr>
              <w:t xml:space="preserve"> </w:t>
            </w:r>
            <w:r>
              <w:rPr>
                <w:b/>
                <w:sz w:val="24"/>
              </w:rPr>
              <w:t>Парикмахерское</w:t>
            </w:r>
            <w:r>
              <w:rPr>
                <w:b/>
                <w:spacing w:val="-3"/>
                <w:sz w:val="24"/>
              </w:rPr>
              <w:t xml:space="preserve"> </w:t>
            </w:r>
            <w:r>
              <w:rPr>
                <w:b/>
                <w:sz w:val="24"/>
              </w:rPr>
              <w:t>искусство</w:t>
            </w:r>
            <w:r>
              <w:rPr>
                <w:b/>
                <w:spacing w:val="-4"/>
                <w:sz w:val="24"/>
              </w:rPr>
              <w:t xml:space="preserve"> </w:t>
            </w:r>
            <w:r>
              <w:rPr>
                <w:b/>
                <w:sz w:val="24"/>
              </w:rPr>
              <w:t>и</w:t>
            </w:r>
            <w:r>
              <w:rPr>
                <w:b/>
                <w:spacing w:val="-2"/>
                <w:sz w:val="24"/>
              </w:rPr>
              <w:t xml:space="preserve"> </w:t>
            </w:r>
            <w:r>
              <w:rPr>
                <w:b/>
                <w:sz w:val="24"/>
              </w:rPr>
              <w:t>обслуживание</w:t>
            </w:r>
            <w:r>
              <w:rPr>
                <w:b/>
                <w:spacing w:val="-4"/>
                <w:sz w:val="24"/>
              </w:rPr>
              <w:t xml:space="preserve"> </w:t>
            </w:r>
            <w:r>
              <w:rPr>
                <w:b/>
                <w:sz w:val="24"/>
              </w:rPr>
              <w:t>в</w:t>
            </w:r>
            <w:r>
              <w:rPr>
                <w:b/>
                <w:spacing w:val="-3"/>
                <w:sz w:val="24"/>
              </w:rPr>
              <w:t xml:space="preserve"> </w:t>
            </w:r>
            <w:r>
              <w:rPr>
                <w:b/>
                <w:sz w:val="24"/>
              </w:rPr>
              <w:t>организациях</w:t>
            </w:r>
            <w:r>
              <w:rPr>
                <w:b/>
                <w:spacing w:val="-3"/>
                <w:sz w:val="24"/>
              </w:rPr>
              <w:t xml:space="preserve"> </w:t>
            </w:r>
            <w:r>
              <w:rPr>
                <w:b/>
                <w:sz w:val="24"/>
              </w:rPr>
              <w:t>индустрии</w:t>
            </w:r>
            <w:r>
              <w:rPr>
                <w:b/>
                <w:spacing w:val="-2"/>
                <w:sz w:val="24"/>
              </w:rPr>
              <w:t xml:space="preserve"> </w:t>
            </w:r>
            <w:r>
              <w:rPr>
                <w:b/>
                <w:sz w:val="24"/>
              </w:rPr>
              <w:t>красоты</w:t>
            </w:r>
          </w:p>
        </w:tc>
        <w:tc>
          <w:tcPr>
            <w:tcW w:w="933" w:type="dxa"/>
          </w:tcPr>
          <w:p w14:paraId="01EB7E54" w14:textId="77777777" w:rsidR="008B7368" w:rsidRDefault="008B7368">
            <w:pPr>
              <w:pStyle w:val="TableParagraph"/>
              <w:rPr>
                <w:sz w:val="20"/>
              </w:rPr>
            </w:pPr>
          </w:p>
        </w:tc>
        <w:tc>
          <w:tcPr>
            <w:tcW w:w="2052" w:type="dxa"/>
          </w:tcPr>
          <w:p w14:paraId="425A099F" w14:textId="77777777" w:rsidR="008B7368" w:rsidRDefault="008B7368">
            <w:pPr>
              <w:pStyle w:val="TableParagraph"/>
              <w:rPr>
                <w:sz w:val="20"/>
              </w:rPr>
            </w:pPr>
          </w:p>
        </w:tc>
      </w:tr>
      <w:tr w:rsidR="008B7368" w14:paraId="1D67B326" w14:textId="77777777">
        <w:trPr>
          <w:trHeight w:val="277"/>
        </w:trPr>
        <w:tc>
          <w:tcPr>
            <w:tcW w:w="2784" w:type="dxa"/>
            <w:vMerge w:val="restart"/>
          </w:tcPr>
          <w:p w14:paraId="337A8F9A" w14:textId="77777777" w:rsidR="008B7368" w:rsidRDefault="008637A8">
            <w:pPr>
              <w:pStyle w:val="TableParagraph"/>
              <w:spacing w:line="270" w:lineRule="exact"/>
              <w:ind w:left="107"/>
              <w:jc w:val="both"/>
              <w:rPr>
                <w:sz w:val="24"/>
              </w:rPr>
            </w:pPr>
            <w:r>
              <w:rPr>
                <w:sz w:val="24"/>
              </w:rPr>
              <w:t>Тема</w:t>
            </w:r>
            <w:r>
              <w:rPr>
                <w:spacing w:val="57"/>
                <w:sz w:val="24"/>
              </w:rPr>
              <w:t xml:space="preserve"> </w:t>
            </w:r>
            <w:r>
              <w:rPr>
                <w:sz w:val="24"/>
              </w:rPr>
              <w:t>3.1.</w:t>
            </w:r>
          </w:p>
          <w:p w14:paraId="7FE3D29F" w14:textId="77777777" w:rsidR="008B7368" w:rsidRDefault="008637A8">
            <w:pPr>
              <w:pStyle w:val="TableParagraph"/>
              <w:ind w:left="107" w:right="98"/>
              <w:jc w:val="both"/>
              <w:rPr>
                <w:sz w:val="24"/>
              </w:rPr>
            </w:pPr>
            <w:r>
              <w:rPr>
                <w:sz w:val="24"/>
              </w:rPr>
              <w:t>Внешность. Черты лица,</w:t>
            </w:r>
            <w:r>
              <w:rPr>
                <w:spacing w:val="-57"/>
                <w:sz w:val="24"/>
              </w:rPr>
              <w:t xml:space="preserve"> </w:t>
            </w:r>
            <w:r>
              <w:rPr>
                <w:sz w:val="24"/>
              </w:rPr>
              <w:t>фигура.</w:t>
            </w:r>
            <w:r>
              <w:rPr>
                <w:spacing w:val="1"/>
                <w:sz w:val="24"/>
              </w:rPr>
              <w:t xml:space="preserve"> </w:t>
            </w:r>
            <w:r>
              <w:rPr>
                <w:sz w:val="24"/>
              </w:rPr>
              <w:t>Черты</w:t>
            </w:r>
            <w:r>
              <w:rPr>
                <w:spacing w:val="1"/>
                <w:sz w:val="24"/>
              </w:rPr>
              <w:t xml:space="preserve"> </w:t>
            </w:r>
            <w:r>
              <w:rPr>
                <w:sz w:val="24"/>
              </w:rPr>
              <w:t>характе-</w:t>
            </w:r>
            <w:r>
              <w:rPr>
                <w:spacing w:val="-57"/>
                <w:sz w:val="24"/>
              </w:rPr>
              <w:t xml:space="preserve"> </w:t>
            </w:r>
            <w:r>
              <w:rPr>
                <w:sz w:val="24"/>
              </w:rPr>
              <w:t>ра.</w:t>
            </w:r>
          </w:p>
        </w:tc>
        <w:tc>
          <w:tcPr>
            <w:tcW w:w="9080" w:type="dxa"/>
          </w:tcPr>
          <w:p w14:paraId="62140922" w14:textId="77777777" w:rsidR="008B7368" w:rsidRDefault="008637A8">
            <w:pPr>
              <w:pStyle w:val="TableParagraph"/>
              <w:spacing w:line="258"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35AF426E" w14:textId="77777777" w:rsidR="008B7368" w:rsidRDefault="008B7368">
            <w:pPr>
              <w:pStyle w:val="TableParagraph"/>
              <w:rPr>
                <w:b/>
                <w:sz w:val="26"/>
              </w:rPr>
            </w:pPr>
          </w:p>
          <w:p w14:paraId="1F945113" w14:textId="77777777" w:rsidR="008B7368" w:rsidRDefault="008B7368">
            <w:pPr>
              <w:pStyle w:val="TableParagraph"/>
              <w:spacing w:before="3"/>
              <w:rPr>
                <w:b/>
                <w:sz w:val="34"/>
              </w:rPr>
            </w:pPr>
          </w:p>
          <w:p w14:paraId="17F71AF3" w14:textId="77777777" w:rsidR="008B7368" w:rsidRDefault="008637A8">
            <w:pPr>
              <w:pStyle w:val="TableParagraph"/>
              <w:ind w:left="109"/>
              <w:rPr>
                <w:b/>
                <w:sz w:val="24"/>
              </w:rPr>
            </w:pPr>
            <w:r>
              <w:rPr>
                <w:b/>
                <w:sz w:val="24"/>
              </w:rPr>
              <w:t>6</w:t>
            </w:r>
          </w:p>
        </w:tc>
        <w:tc>
          <w:tcPr>
            <w:tcW w:w="2052" w:type="dxa"/>
            <w:vMerge w:val="restart"/>
          </w:tcPr>
          <w:p w14:paraId="7DD195F8" w14:textId="77777777" w:rsidR="008B7368" w:rsidRDefault="008B7368">
            <w:pPr>
              <w:pStyle w:val="TableParagraph"/>
              <w:spacing w:before="5"/>
              <w:rPr>
                <w:b/>
              </w:rPr>
            </w:pPr>
          </w:p>
          <w:p w14:paraId="6C73460C" w14:textId="77777777" w:rsidR="008B7368" w:rsidRDefault="008637A8">
            <w:pPr>
              <w:pStyle w:val="TableParagraph"/>
              <w:ind w:left="110"/>
              <w:rPr>
                <w:b/>
                <w:sz w:val="24"/>
              </w:rPr>
            </w:pPr>
            <w:r>
              <w:rPr>
                <w:b/>
                <w:sz w:val="24"/>
              </w:rPr>
              <w:t>ОК</w:t>
            </w:r>
            <w:r>
              <w:rPr>
                <w:b/>
                <w:spacing w:val="1"/>
                <w:sz w:val="24"/>
              </w:rPr>
              <w:t xml:space="preserve"> </w:t>
            </w:r>
            <w:r>
              <w:rPr>
                <w:b/>
                <w:sz w:val="24"/>
              </w:rPr>
              <w:t>2, ОК.3,</w:t>
            </w:r>
          </w:p>
          <w:p w14:paraId="1D533D69" w14:textId="77777777" w:rsidR="008B7368" w:rsidRDefault="008637A8">
            <w:pPr>
              <w:pStyle w:val="TableParagraph"/>
              <w:spacing w:before="41" w:line="276" w:lineRule="auto"/>
              <w:ind w:left="110" w:right="289"/>
              <w:rPr>
                <w:b/>
                <w:sz w:val="24"/>
              </w:rPr>
            </w:pPr>
            <w:r>
              <w:rPr>
                <w:b/>
                <w:sz w:val="24"/>
              </w:rPr>
              <w:t>ОК5, ОК 9, ОК</w:t>
            </w:r>
            <w:r>
              <w:rPr>
                <w:b/>
                <w:spacing w:val="-58"/>
                <w:sz w:val="24"/>
              </w:rPr>
              <w:t xml:space="preserve"> </w:t>
            </w:r>
            <w:r>
              <w:rPr>
                <w:b/>
                <w:sz w:val="24"/>
              </w:rPr>
              <w:t>10</w:t>
            </w:r>
          </w:p>
        </w:tc>
      </w:tr>
      <w:tr w:rsidR="008B7368" w:rsidRPr="009340F7" w14:paraId="55B4ACDA" w14:textId="77777777">
        <w:trPr>
          <w:trHeight w:val="1380"/>
        </w:trPr>
        <w:tc>
          <w:tcPr>
            <w:tcW w:w="2784" w:type="dxa"/>
            <w:vMerge/>
            <w:tcBorders>
              <w:top w:val="nil"/>
            </w:tcBorders>
          </w:tcPr>
          <w:p w14:paraId="2E506FA7" w14:textId="77777777" w:rsidR="008B7368" w:rsidRDefault="008B7368">
            <w:pPr>
              <w:rPr>
                <w:sz w:val="2"/>
                <w:szCs w:val="2"/>
              </w:rPr>
            </w:pPr>
          </w:p>
        </w:tc>
        <w:tc>
          <w:tcPr>
            <w:tcW w:w="9080" w:type="dxa"/>
          </w:tcPr>
          <w:p w14:paraId="5ED83202"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2703567D" w14:textId="77777777" w:rsidR="008B7368" w:rsidRDefault="008637A8" w:rsidP="00954966">
            <w:pPr>
              <w:pStyle w:val="TableParagraph"/>
              <w:numPr>
                <w:ilvl w:val="0"/>
                <w:numId w:val="99"/>
              </w:numPr>
              <w:tabs>
                <w:tab w:val="left" w:pos="248"/>
              </w:tabs>
              <w:rPr>
                <w:sz w:val="24"/>
              </w:rPr>
            </w:pPr>
            <w:r>
              <w:rPr>
                <w:sz w:val="24"/>
              </w:rPr>
              <w:t>предложения</w:t>
            </w:r>
            <w:r>
              <w:rPr>
                <w:spacing w:val="-1"/>
                <w:sz w:val="24"/>
              </w:rPr>
              <w:t xml:space="preserve"> </w:t>
            </w:r>
            <w:r>
              <w:rPr>
                <w:sz w:val="24"/>
              </w:rPr>
              <w:t>со</w:t>
            </w:r>
            <w:r>
              <w:rPr>
                <w:spacing w:val="-1"/>
                <w:sz w:val="24"/>
              </w:rPr>
              <w:t xml:space="preserve"> </w:t>
            </w:r>
            <w:r>
              <w:rPr>
                <w:sz w:val="24"/>
              </w:rPr>
              <w:t>сложным</w:t>
            </w:r>
            <w:r>
              <w:rPr>
                <w:spacing w:val="-3"/>
                <w:sz w:val="24"/>
              </w:rPr>
              <w:t xml:space="preserve"> </w:t>
            </w:r>
            <w:r>
              <w:rPr>
                <w:sz w:val="24"/>
              </w:rPr>
              <w:t>дополнением</w:t>
            </w:r>
            <w:r>
              <w:rPr>
                <w:spacing w:val="-2"/>
                <w:sz w:val="24"/>
              </w:rPr>
              <w:t xml:space="preserve"> </w:t>
            </w:r>
            <w:r>
              <w:rPr>
                <w:sz w:val="24"/>
              </w:rPr>
              <w:t>типа</w:t>
            </w:r>
            <w:r>
              <w:rPr>
                <w:spacing w:val="-2"/>
                <w:sz w:val="24"/>
              </w:rPr>
              <w:t xml:space="preserve"> </w:t>
            </w:r>
            <w:r>
              <w:rPr>
                <w:sz w:val="24"/>
              </w:rPr>
              <w:t>I</w:t>
            </w:r>
            <w:r>
              <w:rPr>
                <w:spacing w:val="-2"/>
                <w:sz w:val="24"/>
              </w:rPr>
              <w:t xml:space="preserve"> </w:t>
            </w:r>
            <w:r>
              <w:rPr>
                <w:sz w:val="24"/>
              </w:rPr>
              <w:t>want</w:t>
            </w:r>
            <w:r>
              <w:rPr>
                <w:spacing w:val="4"/>
                <w:sz w:val="24"/>
              </w:rPr>
              <w:t xml:space="preserve"> </w:t>
            </w:r>
            <w:r>
              <w:rPr>
                <w:sz w:val="24"/>
              </w:rPr>
              <w:t>you</w:t>
            </w:r>
            <w:r>
              <w:rPr>
                <w:spacing w:val="-1"/>
                <w:sz w:val="24"/>
              </w:rPr>
              <w:t xml:space="preserve"> </w:t>
            </w:r>
            <w:r>
              <w:rPr>
                <w:sz w:val="24"/>
              </w:rPr>
              <w:t>to</w:t>
            </w:r>
            <w:r>
              <w:rPr>
                <w:spacing w:val="-1"/>
                <w:sz w:val="24"/>
              </w:rPr>
              <w:t xml:space="preserve"> </w:t>
            </w:r>
            <w:r>
              <w:rPr>
                <w:sz w:val="24"/>
              </w:rPr>
              <w:t>come</w:t>
            </w:r>
            <w:r>
              <w:rPr>
                <w:spacing w:val="-2"/>
                <w:sz w:val="24"/>
              </w:rPr>
              <w:t xml:space="preserve"> </w:t>
            </w:r>
            <w:r>
              <w:rPr>
                <w:sz w:val="24"/>
              </w:rPr>
              <w:t>here;</w:t>
            </w:r>
          </w:p>
          <w:p w14:paraId="4619B221" w14:textId="77777777" w:rsidR="008B7368" w:rsidRDefault="008637A8" w:rsidP="00954966">
            <w:pPr>
              <w:pStyle w:val="TableParagraph"/>
              <w:numPr>
                <w:ilvl w:val="0"/>
                <w:numId w:val="99"/>
              </w:numPr>
              <w:tabs>
                <w:tab w:val="left" w:pos="248"/>
              </w:tabs>
              <w:rPr>
                <w:sz w:val="24"/>
              </w:rPr>
            </w:pPr>
            <w:r>
              <w:rPr>
                <w:sz w:val="24"/>
              </w:rPr>
              <w:t>сложноподчиненные</w:t>
            </w:r>
            <w:r>
              <w:rPr>
                <w:spacing w:val="-4"/>
                <w:sz w:val="24"/>
              </w:rPr>
              <w:t xml:space="preserve"> </w:t>
            </w:r>
            <w:r>
              <w:rPr>
                <w:sz w:val="24"/>
              </w:rPr>
              <w:t>предложения</w:t>
            </w:r>
            <w:r>
              <w:rPr>
                <w:spacing w:val="-1"/>
                <w:sz w:val="24"/>
              </w:rPr>
              <w:t xml:space="preserve"> </w:t>
            </w:r>
            <w:r>
              <w:rPr>
                <w:sz w:val="24"/>
              </w:rPr>
              <w:t>с</w:t>
            </w:r>
            <w:r>
              <w:rPr>
                <w:spacing w:val="-3"/>
                <w:sz w:val="24"/>
              </w:rPr>
              <w:t xml:space="preserve"> </w:t>
            </w:r>
            <w:r>
              <w:rPr>
                <w:sz w:val="24"/>
              </w:rPr>
              <w:t>союзами</w:t>
            </w:r>
            <w:r>
              <w:rPr>
                <w:spacing w:val="2"/>
                <w:sz w:val="24"/>
              </w:rPr>
              <w:t xml:space="preserve"> </w:t>
            </w:r>
            <w:r>
              <w:rPr>
                <w:sz w:val="24"/>
              </w:rPr>
              <w:t>for,</w:t>
            </w:r>
            <w:r>
              <w:rPr>
                <w:spacing w:val="-1"/>
                <w:sz w:val="24"/>
              </w:rPr>
              <w:t xml:space="preserve"> </w:t>
            </w:r>
            <w:r>
              <w:rPr>
                <w:sz w:val="24"/>
              </w:rPr>
              <w:t>as,</w:t>
            </w:r>
            <w:r>
              <w:rPr>
                <w:spacing w:val="-2"/>
                <w:sz w:val="24"/>
              </w:rPr>
              <w:t xml:space="preserve"> </w:t>
            </w:r>
            <w:r>
              <w:rPr>
                <w:sz w:val="24"/>
              </w:rPr>
              <w:t>till,</w:t>
            </w:r>
            <w:r>
              <w:rPr>
                <w:spacing w:val="-1"/>
                <w:sz w:val="24"/>
              </w:rPr>
              <w:t xml:space="preserve"> </w:t>
            </w:r>
            <w:r>
              <w:rPr>
                <w:sz w:val="24"/>
              </w:rPr>
              <w:t>until,</w:t>
            </w:r>
            <w:r>
              <w:rPr>
                <w:spacing w:val="-1"/>
                <w:sz w:val="24"/>
              </w:rPr>
              <w:t xml:space="preserve"> </w:t>
            </w:r>
            <w:r>
              <w:rPr>
                <w:sz w:val="24"/>
              </w:rPr>
              <w:t>(as)</w:t>
            </w:r>
            <w:r>
              <w:rPr>
                <w:spacing w:val="-3"/>
                <w:sz w:val="24"/>
              </w:rPr>
              <w:t xml:space="preserve"> </w:t>
            </w:r>
            <w:r>
              <w:rPr>
                <w:sz w:val="24"/>
              </w:rPr>
              <w:t>though;</w:t>
            </w:r>
          </w:p>
          <w:p w14:paraId="62D38915" w14:textId="77777777" w:rsidR="008B7368" w:rsidRPr="00876AE0" w:rsidRDefault="008637A8" w:rsidP="00954966">
            <w:pPr>
              <w:pStyle w:val="TableParagraph"/>
              <w:numPr>
                <w:ilvl w:val="0"/>
                <w:numId w:val="99"/>
              </w:numPr>
              <w:tabs>
                <w:tab w:val="left" w:pos="248"/>
              </w:tabs>
              <w:spacing w:line="264" w:lineRule="exact"/>
              <w:rPr>
                <w:sz w:val="24"/>
                <w:lang w:val="en-US"/>
              </w:rPr>
            </w:pPr>
            <w:r>
              <w:rPr>
                <w:sz w:val="24"/>
              </w:rPr>
              <w:t>предложения</w:t>
            </w:r>
            <w:r w:rsidRPr="00876AE0">
              <w:rPr>
                <w:spacing w:val="-2"/>
                <w:sz w:val="24"/>
                <w:lang w:val="en-US"/>
              </w:rPr>
              <w:t xml:space="preserve"> </w:t>
            </w:r>
            <w:r>
              <w:rPr>
                <w:sz w:val="24"/>
              </w:rPr>
              <w:t>с</w:t>
            </w:r>
            <w:r w:rsidRPr="00876AE0">
              <w:rPr>
                <w:spacing w:val="-3"/>
                <w:sz w:val="24"/>
                <w:lang w:val="en-US"/>
              </w:rPr>
              <w:t xml:space="preserve"> </w:t>
            </w:r>
            <w:r>
              <w:rPr>
                <w:sz w:val="24"/>
              </w:rPr>
              <w:t>союзами</w:t>
            </w:r>
            <w:r w:rsidRPr="00876AE0">
              <w:rPr>
                <w:sz w:val="24"/>
                <w:lang w:val="en-US"/>
              </w:rPr>
              <w:t xml:space="preserve"> neither…nor,</w:t>
            </w:r>
            <w:r w:rsidRPr="00876AE0">
              <w:rPr>
                <w:spacing w:val="-2"/>
                <w:sz w:val="24"/>
                <w:lang w:val="en-US"/>
              </w:rPr>
              <w:t xml:space="preserve"> </w:t>
            </w:r>
            <w:r w:rsidRPr="00876AE0">
              <w:rPr>
                <w:sz w:val="24"/>
                <w:lang w:val="en-US"/>
              </w:rPr>
              <w:t>either…or;</w:t>
            </w:r>
          </w:p>
        </w:tc>
        <w:tc>
          <w:tcPr>
            <w:tcW w:w="933" w:type="dxa"/>
            <w:vMerge/>
            <w:tcBorders>
              <w:top w:val="nil"/>
            </w:tcBorders>
          </w:tcPr>
          <w:p w14:paraId="683ED673" w14:textId="77777777" w:rsidR="008B7368" w:rsidRPr="00876AE0" w:rsidRDefault="008B7368">
            <w:pPr>
              <w:rPr>
                <w:sz w:val="2"/>
                <w:szCs w:val="2"/>
                <w:lang w:val="en-US"/>
              </w:rPr>
            </w:pPr>
          </w:p>
        </w:tc>
        <w:tc>
          <w:tcPr>
            <w:tcW w:w="2052" w:type="dxa"/>
            <w:vMerge/>
            <w:tcBorders>
              <w:top w:val="nil"/>
            </w:tcBorders>
          </w:tcPr>
          <w:p w14:paraId="4DB5E23A" w14:textId="77777777" w:rsidR="008B7368" w:rsidRPr="00876AE0" w:rsidRDefault="008B7368">
            <w:pPr>
              <w:rPr>
                <w:sz w:val="2"/>
                <w:szCs w:val="2"/>
                <w:lang w:val="en-US"/>
              </w:rPr>
            </w:pPr>
          </w:p>
        </w:tc>
      </w:tr>
      <w:tr w:rsidR="008B7368" w14:paraId="30E1D3ED" w14:textId="77777777">
        <w:trPr>
          <w:trHeight w:val="275"/>
        </w:trPr>
        <w:tc>
          <w:tcPr>
            <w:tcW w:w="2784" w:type="dxa"/>
            <w:vMerge w:val="restart"/>
          </w:tcPr>
          <w:p w14:paraId="0F58029C"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3.2.</w:t>
            </w:r>
          </w:p>
          <w:p w14:paraId="3E68E53A" w14:textId="77777777" w:rsidR="008B7368" w:rsidRDefault="008637A8">
            <w:pPr>
              <w:pStyle w:val="TableParagraph"/>
              <w:ind w:left="107" w:right="98"/>
              <w:jc w:val="both"/>
              <w:rPr>
                <w:sz w:val="24"/>
              </w:rPr>
            </w:pPr>
            <w:r>
              <w:rPr>
                <w:sz w:val="24"/>
              </w:rPr>
              <w:t>Профессии в индустрии</w:t>
            </w:r>
            <w:r>
              <w:rPr>
                <w:spacing w:val="1"/>
                <w:sz w:val="24"/>
              </w:rPr>
              <w:t xml:space="preserve"> </w:t>
            </w:r>
            <w:r>
              <w:rPr>
                <w:sz w:val="24"/>
              </w:rPr>
              <w:t>красоты. Профессия па-</w:t>
            </w:r>
            <w:r>
              <w:rPr>
                <w:spacing w:val="1"/>
                <w:sz w:val="24"/>
              </w:rPr>
              <w:t xml:space="preserve"> </w:t>
            </w:r>
            <w:r>
              <w:rPr>
                <w:sz w:val="24"/>
              </w:rPr>
              <w:t>рикмахера.</w:t>
            </w:r>
            <w:r>
              <w:rPr>
                <w:spacing w:val="1"/>
                <w:sz w:val="24"/>
              </w:rPr>
              <w:t xml:space="preserve"> </w:t>
            </w:r>
            <w:r>
              <w:rPr>
                <w:sz w:val="24"/>
              </w:rPr>
              <w:t>Личностные</w:t>
            </w:r>
            <w:r>
              <w:rPr>
                <w:spacing w:val="-57"/>
                <w:sz w:val="24"/>
              </w:rPr>
              <w:t xml:space="preserve"> </w:t>
            </w:r>
            <w:r>
              <w:rPr>
                <w:sz w:val="24"/>
              </w:rPr>
              <w:t>качества,</w:t>
            </w:r>
            <w:r>
              <w:rPr>
                <w:spacing w:val="51"/>
                <w:sz w:val="24"/>
              </w:rPr>
              <w:t xml:space="preserve"> </w:t>
            </w:r>
            <w:r>
              <w:rPr>
                <w:sz w:val="24"/>
              </w:rPr>
              <w:t>необходимые</w:t>
            </w:r>
          </w:p>
          <w:p w14:paraId="592EB1A5" w14:textId="77777777" w:rsidR="008B7368" w:rsidRDefault="008637A8">
            <w:pPr>
              <w:pStyle w:val="TableParagraph"/>
              <w:spacing w:line="273" w:lineRule="exact"/>
              <w:ind w:left="107"/>
              <w:jc w:val="both"/>
              <w:rPr>
                <w:sz w:val="24"/>
              </w:rPr>
            </w:pPr>
            <w:r>
              <w:rPr>
                <w:sz w:val="24"/>
              </w:rPr>
              <w:t>для</w:t>
            </w:r>
            <w:r>
              <w:rPr>
                <w:spacing w:val="-1"/>
                <w:sz w:val="24"/>
              </w:rPr>
              <w:t xml:space="preserve"> </w:t>
            </w:r>
            <w:r>
              <w:rPr>
                <w:sz w:val="24"/>
              </w:rPr>
              <w:t>профессии.</w:t>
            </w:r>
          </w:p>
        </w:tc>
        <w:tc>
          <w:tcPr>
            <w:tcW w:w="9080" w:type="dxa"/>
          </w:tcPr>
          <w:p w14:paraId="6F61DD08"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186970CC" w14:textId="77777777" w:rsidR="008B7368" w:rsidRDefault="008B7368">
            <w:pPr>
              <w:pStyle w:val="TableParagraph"/>
              <w:rPr>
                <w:b/>
                <w:sz w:val="26"/>
              </w:rPr>
            </w:pPr>
          </w:p>
          <w:p w14:paraId="20190360" w14:textId="77777777" w:rsidR="008B7368" w:rsidRDefault="008B7368">
            <w:pPr>
              <w:pStyle w:val="TableParagraph"/>
              <w:rPr>
                <w:b/>
                <w:sz w:val="34"/>
              </w:rPr>
            </w:pPr>
          </w:p>
          <w:p w14:paraId="7AA3355D" w14:textId="77777777" w:rsidR="008B7368" w:rsidRDefault="008637A8">
            <w:pPr>
              <w:pStyle w:val="TableParagraph"/>
              <w:ind w:left="109"/>
              <w:rPr>
                <w:b/>
                <w:sz w:val="24"/>
              </w:rPr>
            </w:pPr>
            <w:r>
              <w:rPr>
                <w:b/>
                <w:sz w:val="24"/>
              </w:rPr>
              <w:t>6</w:t>
            </w:r>
          </w:p>
        </w:tc>
        <w:tc>
          <w:tcPr>
            <w:tcW w:w="2052" w:type="dxa"/>
            <w:vMerge w:val="restart"/>
          </w:tcPr>
          <w:p w14:paraId="62433987"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4802DCEA" w14:textId="77777777" w:rsidR="008B7368" w:rsidRDefault="008637A8">
            <w:pPr>
              <w:pStyle w:val="TableParagraph"/>
              <w:spacing w:before="41" w:line="276" w:lineRule="auto"/>
              <w:ind w:left="110" w:right="289"/>
              <w:rPr>
                <w:b/>
                <w:sz w:val="24"/>
              </w:rPr>
            </w:pPr>
            <w:r>
              <w:rPr>
                <w:b/>
                <w:sz w:val="24"/>
              </w:rPr>
              <w:t>ОК5, ОК 9, ОК</w:t>
            </w:r>
            <w:r>
              <w:rPr>
                <w:b/>
                <w:spacing w:val="-58"/>
                <w:sz w:val="24"/>
              </w:rPr>
              <w:t xml:space="preserve"> </w:t>
            </w:r>
            <w:r>
              <w:rPr>
                <w:b/>
                <w:sz w:val="24"/>
              </w:rPr>
              <w:t>10</w:t>
            </w:r>
          </w:p>
        </w:tc>
      </w:tr>
      <w:tr w:rsidR="008B7368" w:rsidRPr="009340F7" w14:paraId="4BE08335" w14:textId="77777777">
        <w:trPr>
          <w:trHeight w:val="1380"/>
        </w:trPr>
        <w:tc>
          <w:tcPr>
            <w:tcW w:w="2784" w:type="dxa"/>
            <w:vMerge/>
            <w:tcBorders>
              <w:top w:val="nil"/>
            </w:tcBorders>
          </w:tcPr>
          <w:p w14:paraId="628BF98C" w14:textId="77777777" w:rsidR="008B7368" w:rsidRDefault="008B7368">
            <w:pPr>
              <w:rPr>
                <w:sz w:val="2"/>
                <w:szCs w:val="2"/>
              </w:rPr>
            </w:pPr>
          </w:p>
        </w:tc>
        <w:tc>
          <w:tcPr>
            <w:tcW w:w="9080" w:type="dxa"/>
          </w:tcPr>
          <w:p w14:paraId="2EF15085"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 материал:</w:t>
            </w:r>
          </w:p>
          <w:p w14:paraId="7AAABDED" w14:textId="77777777" w:rsidR="008B7368" w:rsidRDefault="008637A8">
            <w:pPr>
              <w:pStyle w:val="TableParagraph"/>
              <w:ind w:left="108"/>
              <w:rPr>
                <w:sz w:val="24"/>
              </w:rPr>
            </w:pPr>
            <w:r>
              <w:rPr>
                <w:sz w:val="24"/>
              </w:rPr>
              <w:t>-</w:t>
            </w:r>
            <w:r>
              <w:rPr>
                <w:spacing w:val="-4"/>
                <w:sz w:val="24"/>
              </w:rPr>
              <w:t xml:space="preserve"> </w:t>
            </w:r>
            <w:r>
              <w:rPr>
                <w:sz w:val="24"/>
              </w:rPr>
              <w:t>глаголы</w:t>
            </w:r>
            <w:r>
              <w:rPr>
                <w:spacing w:val="-3"/>
                <w:sz w:val="24"/>
              </w:rPr>
              <w:t xml:space="preserve"> </w:t>
            </w:r>
            <w:r>
              <w:rPr>
                <w:sz w:val="24"/>
              </w:rPr>
              <w:t>в</w:t>
            </w:r>
            <w:r>
              <w:rPr>
                <w:spacing w:val="-3"/>
                <w:sz w:val="24"/>
              </w:rPr>
              <w:t xml:space="preserve"> </w:t>
            </w:r>
            <w:r>
              <w:rPr>
                <w:sz w:val="24"/>
              </w:rPr>
              <w:t>страдательном</w:t>
            </w:r>
            <w:r>
              <w:rPr>
                <w:spacing w:val="-4"/>
                <w:sz w:val="24"/>
              </w:rPr>
              <w:t xml:space="preserve"> </w:t>
            </w:r>
            <w:r>
              <w:rPr>
                <w:sz w:val="24"/>
              </w:rPr>
              <w:t>залоге,</w:t>
            </w:r>
            <w:r>
              <w:rPr>
                <w:spacing w:val="-2"/>
                <w:sz w:val="24"/>
              </w:rPr>
              <w:t xml:space="preserve"> </w:t>
            </w:r>
            <w:r>
              <w:rPr>
                <w:sz w:val="24"/>
              </w:rPr>
              <w:t>преимущественно</w:t>
            </w:r>
            <w:r>
              <w:rPr>
                <w:spacing w:val="-3"/>
                <w:sz w:val="24"/>
              </w:rPr>
              <w:t xml:space="preserve"> </w:t>
            </w:r>
            <w:r>
              <w:rPr>
                <w:sz w:val="24"/>
              </w:rPr>
              <w:t>в</w:t>
            </w:r>
            <w:r>
              <w:rPr>
                <w:spacing w:val="4"/>
                <w:sz w:val="24"/>
              </w:rPr>
              <w:t xml:space="preserve"> </w:t>
            </w:r>
            <w:r>
              <w:rPr>
                <w:sz w:val="24"/>
              </w:rPr>
              <w:t>Indefinite</w:t>
            </w:r>
            <w:r>
              <w:rPr>
                <w:spacing w:val="-3"/>
                <w:sz w:val="24"/>
              </w:rPr>
              <w:t xml:space="preserve"> </w:t>
            </w:r>
            <w:r>
              <w:rPr>
                <w:sz w:val="24"/>
              </w:rPr>
              <w:t>Passive;</w:t>
            </w:r>
          </w:p>
          <w:p w14:paraId="03453579" w14:textId="77777777" w:rsidR="008B7368" w:rsidRPr="00876AE0" w:rsidRDefault="008637A8">
            <w:pPr>
              <w:pStyle w:val="TableParagraph"/>
              <w:spacing w:line="276" w:lineRule="exact"/>
              <w:ind w:left="108"/>
              <w:rPr>
                <w:sz w:val="24"/>
                <w:lang w:val="en-US"/>
              </w:rPr>
            </w:pPr>
            <w:r w:rsidRPr="00876AE0">
              <w:rPr>
                <w:sz w:val="24"/>
                <w:lang w:val="en-US"/>
              </w:rPr>
              <w:t>-</w:t>
            </w:r>
            <w:r>
              <w:rPr>
                <w:sz w:val="24"/>
              </w:rPr>
              <w:t>сложноподчиненные</w:t>
            </w:r>
            <w:r w:rsidRPr="00876AE0">
              <w:rPr>
                <w:spacing w:val="41"/>
                <w:sz w:val="24"/>
                <w:lang w:val="en-US"/>
              </w:rPr>
              <w:t xml:space="preserve"> </w:t>
            </w:r>
            <w:r>
              <w:rPr>
                <w:sz w:val="24"/>
              </w:rPr>
              <w:t>предложения</w:t>
            </w:r>
            <w:r w:rsidRPr="00876AE0">
              <w:rPr>
                <w:spacing w:val="41"/>
                <w:sz w:val="24"/>
                <w:lang w:val="en-US"/>
              </w:rPr>
              <w:t xml:space="preserve"> </w:t>
            </w:r>
            <w:r>
              <w:rPr>
                <w:sz w:val="24"/>
              </w:rPr>
              <w:t>с</w:t>
            </w:r>
            <w:r w:rsidRPr="00876AE0">
              <w:rPr>
                <w:spacing w:val="41"/>
                <w:sz w:val="24"/>
                <w:lang w:val="en-US"/>
              </w:rPr>
              <w:t xml:space="preserve"> </w:t>
            </w:r>
            <w:r>
              <w:rPr>
                <w:sz w:val="24"/>
              </w:rPr>
              <w:t>придаточными</w:t>
            </w:r>
            <w:r w:rsidRPr="00876AE0">
              <w:rPr>
                <w:spacing w:val="43"/>
                <w:sz w:val="24"/>
                <w:lang w:val="en-US"/>
              </w:rPr>
              <w:t xml:space="preserve"> </w:t>
            </w:r>
            <w:r>
              <w:rPr>
                <w:sz w:val="24"/>
              </w:rPr>
              <w:t>типа</w:t>
            </w:r>
            <w:r w:rsidRPr="00876AE0">
              <w:rPr>
                <w:spacing w:val="43"/>
                <w:sz w:val="24"/>
                <w:lang w:val="en-US"/>
              </w:rPr>
              <w:t xml:space="preserve"> </w:t>
            </w:r>
            <w:r w:rsidRPr="00876AE0">
              <w:rPr>
                <w:sz w:val="24"/>
                <w:lang w:val="en-US"/>
              </w:rPr>
              <w:t>If</w:t>
            </w:r>
            <w:r w:rsidRPr="00876AE0">
              <w:rPr>
                <w:spacing w:val="45"/>
                <w:sz w:val="24"/>
                <w:lang w:val="en-US"/>
              </w:rPr>
              <w:t xml:space="preserve"> </w:t>
            </w:r>
            <w:r w:rsidRPr="00876AE0">
              <w:rPr>
                <w:sz w:val="24"/>
                <w:lang w:val="en-US"/>
              </w:rPr>
              <w:t>I</w:t>
            </w:r>
            <w:r w:rsidRPr="00876AE0">
              <w:rPr>
                <w:spacing w:val="40"/>
                <w:sz w:val="24"/>
                <w:lang w:val="en-US"/>
              </w:rPr>
              <w:t xml:space="preserve"> </w:t>
            </w:r>
            <w:r w:rsidRPr="00876AE0">
              <w:rPr>
                <w:sz w:val="24"/>
                <w:lang w:val="en-US"/>
              </w:rPr>
              <w:t>were</w:t>
            </w:r>
            <w:r w:rsidRPr="00876AE0">
              <w:rPr>
                <w:spacing w:val="43"/>
                <w:sz w:val="24"/>
                <w:lang w:val="en-US"/>
              </w:rPr>
              <w:t xml:space="preserve"> </w:t>
            </w:r>
            <w:r w:rsidRPr="00876AE0">
              <w:rPr>
                <w:sz w:val="24"/>
                <w:lang w:val="en-US"/>
              </w:rPr>
              <w:t>you,</w:t>
            </w:r>
            <w:r w:rsidRPr="00876AE0">
              <w:rPr>
                <w:spacing w:val="45"/>
                <w:sz w:val="24"/>
                <w:lang w:val="en-US"/>
              </w:rPr>
              <w:t xml:space="preserve"> </w:t>
            </w:r>
            <w:r w:rsidRPr="00876AE0">
              <w:rPr>
                <w:sz w:val="24"/>
                <w:lang w:val="en-US"/>
              </w:rPr>
              <w:t>I</w:t>
            </w:r>
            <w:r w:rsidRPr="00876AE0">
              <w:rPr>
                <w:spacing w:val="37"/>
                <w:sz w:val="24"/>
                <w:lang w:val="en-US"/>
              </w:rPr>
              <w:t xml:space="preserve"> </w:t>
            </w:r>
            <w:r w:rsidRPr="00876AE0">
              <w:rPr>
                <w:sz w:val="24"/>
                <w:lang w:val="en-US"/>
              </w:rPr>
              <w:t>would</w:t>
            </w:r>
            <w:r w:rsidRPr="00876AE0">
              <w:rPr>
                <w:spacing w:val="44"/>
                <w:sz w:val="24"/>
                <w:lang w:val="en-US"/>
              </w:rPr>
              <w:t xml:space="preserve"> </w:t>
            </w:r>
            <w:r w:rsidRPr="00876AE0">
              <w:rPr>
                <w:sz w:val="24"/>
                <w:lang w:val="en-US"/>
              </w:rPr>
              <w:t>do</w:t>
            </w:r>
            <w:r w:rsidRPr="00876AE0">
              <w:rPr>
                <w:spacing w:val="-57"/>
                <w:sz w:val="24"/>
                <w:lang w:val="en-US"/>
              </w:rPr>
              <w:t xml:space="preserve"> </w:t>
            </w:r>
            <w:r w:rsidRPr="00876AE0">
              <w:rPr>
                <w:sz w:val="24"/>
                <w:lang w:val="en-US"/>
              </w:rPr>
              <w:t>English,</w:t>
            </w:r>
            <w:r w:rsidRPr="00876AE0">
              <w:rPr>
                <w:spacing w:val="-1"/>
                <w:sz w:val="24"/>
                <w:lang w:val="en-US"/>
              </w:rPr>
              <w:t xml:space="preserve"> </w:t>
            </w:r>
            <w:r w:rsidRPr="00876AE0">
              <w:rPr>
                <w:sz w:val="24"/>
                <w:lang w:val="en-US"/>
              </w:rPr>
              <w:t>instead of</w:t>
            </w:r>
            <w:r w:rsidRPr="00876AE0">
              <w:rPr>
                <w:spacing w:val="1"/>
                <w:sz w:val="24"/>
                <w:lang w:val="en-US"/>
              </w:rPr>
              <w:t xml:space="preserve"> </w:t>
            </w:r>
            <w:r w:rsidRPr="00876AE0">
              <w:rPr>
                <w:sz w:val="24"/>
                <w:lang w:val="en-US"/>
              </w:rPr>
              <w:t>French.</w:t>
            </w:r>
          </w:p>
        </w:tc>
        <w:tc>
          <w:tcPr>
            <w:tcW w:w="933" w:type="dxa"/>
            <w:vMerge/>
            <w:tcBorders>
              <w:top w:val="nil"/>
            </w:tcBorders>
          </w:tcPr>
          <w:p w14:paraId="1121068D" w14:textId="77777777" w:rsidR="008B7368" w:rsidRPr="00876AE0" w:rsidRDefault="008B7368">
            <w:pPr>
              <w:rPr>
                <w:sz w:val="2"/>
                <w:szCs w:val="2"/>
                <w:lang w:val="en-US"/>
              </w:rPr>
            </w:pPr>
          </w:p>
        </w:tc>
        <w:tc>
          <w:tcPr>
            <w:tcW w:w="2052" w:type="dxa"/>
            <w:vMerge/>
            <w:tcBorders>
              <w:top w:val="nil"/>
            </w:tcBorders>
          </w:tcPr>
          <w:p w14:paraId="3B050D6B" w14:textId="77777777" w:rsidR="008B7368" w:rsidRPr="00876AE0" w:rsidRDefault="008B7368">
            <w:pPr>
              <w:rPr>
                <w:sz w:val="2"/>
                <w:szCs w:val="2"/>
                <w:lang w:val="en-US"/>
              </w:rPr>
            </w:pPr>
          </w:p>
        </w:tc>
      </w:tr>
      <w:tr w:rsidR="008B7368" w14:paraId="28C64010" w14:textId="77777777">
        <w:trPr>
          <w:trHeight w:val="275"/>
        </w:trPr>
        <w:tc>
          <w:tcPr>
            <w:tcW w:w="2784" w:type="dxa"/>
            <w:vMerge w:val="restart"/>
          </w:tcPr>
          <w:p w14:paraId="7F167113"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3.3</w:t>
            </w:r>
          </w:p>
          <w:p w14:paraId="1AFCEA87" w14:textId="77777777" w:rsidR="008B7368" w:rsidRDefault="008637A8">
            <w:pPr>
              <w:pStyle w:val="TableParagraph"/>
              <w:ind w:left="107" w:right="98"/>
              <w:jc w:val="both"/>
              <w:rPr>
                <w:sz w:val="24"/>
              </w:rPr>
            </w:pPr>
            <w:r>
              <w:rPr>
                <w:sz w:val="24"/>
              </w:rPr>
              <w:t>Волосы.</w:t>
            </w:r>
            <w:r>
              <w:rPr>
                <w:spacing w:val="1"/>
                <w:sz w:val="24"/>
              </w:rPr>
              <w:t xml:space="preserve"> </w:t>
            </w:r>
            <w:r>
              <w:rPr>
                <w:sz w:val="24"/>
              </w:rPr>
              <w:t>Физиологиче-</w:t>
            </w:r>
            <w:r>
              <w:rPr>
                <w:spacing w:val="-57"/>
                <w:sz w:val="24"/>
              </w:rPr>
              <w:t xml:space="preserve"> </w:t>
            </w:r>
            <w:r>
              <w:rPr>
                <w:sz w:val="24"/>
              </w:rPr>
              <w:t>ские</w:t>
            </w:r>
            <w:r>
              <w:rPr>
                <w:spacing w:val="1"/>
                <w:sz w:val="24"/>
              </w:rPr>
              <w:t xml:space="preserve"> </w:t>
            </w:r>
            <w:r>
              <w:rPr>
                <w:sz w:val="24"/>
              </w:rPr>
              <w:t>свойства</w:t>
            </w:r>
            <w:r>
              <w:rPr>
                <w:spacing w:val="1"/>
                <w:sz w:val="24"/>
              </w:rPr>
              <w:t xml:space="preserve"> </w:t>
            </w:r>
            <w:r>
              <w:rPr>
                <w:sz w:val="24"/>
              </w:rPr>
              <w:t>волос.</w:t>
            </w:r>
            <w:r>
              <w:rPr>
                <w:spacing w:val="1"/>
                <w:sz w:val="24"/>
              </w:rPr>
              <w:t xml:space="preserve"> </w:t>
            </w:r>
            <w:r>
              <w:rPr>
                <w:sz w:val="24"/>
              </w:rPr>
              <w:t>Диагностика</w:t>
            </w:r>
            <w:r>
              <w:rPr>
                <w:spacing w:val="1"/>
                <w:sz w:val="24"/>
              </w:rPr>
              <w:t xml:space="preserve"> </w:t>
            </w:r>
            <w:r>
              <w:rPr>
                <w:sz w:val="24"/>
              </w:rPr>
              <w:t>состояния</w:t>
            </w:r>
            <w:r>
              <w:rPr>
                <w:spacing w:val="-57"/>
                <w:sz w:val="24"/>
              </w:rPr>
              <w:t xml:space="preserve"> </w:t>
            </w:r>
            <w:r>
              <w:rPr>
                <w:sz w:val="24"/>
              </w:rPr>
              <w:t>волос</w:t>
            </w:r>
            <w:r>
              <w:rPr>
                <w:spacing w:val="-3"/>
                <w:sz w:val="24"/>
              </w:rPr>
              <w:t xml:space="preserve"> </w:t>
            </w:r>
            <w:r>
              <w:rPr>
                <w:sz w:val="24"/>
              </w:rPr>
              <w:t>клиента.</w:t>
            </w:r>
          </w:p>
        </w:tc>
        <w:tc>
          <w:tcPr>
            <w:tcW w:w="9080" w:type="dxa"/>
          </w:tcPr>
          <w:p w14:paraId="73BE03FF"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5BAC4E5D" w14:textId="77777777" w:rsidR="008B7368" w:rsidRDefault="008B7368">
            <w:pPr>
              <w:pStyle w:val="TableParagraph"/>
              <w:rPr>
                <w:b/>
                <w:sz w:val="26"/>
              </w:rPr>
            </w:pPr>
          </w:p>
          <w:p w14:paraId="7C472205" w14:textId="77777777" w:rsidR="008B7368" w:rsidRDefault="008B7368">
            <w:pPr>
              <w:pStyle w:val="TableParagraph"/>
              <w:spacing w:before="2"/>
              <w:rPr>
                <w:b/>
                <w:sz w:val="34"/>
              </w:rPr>
            </w:pPr>
          </w:p>
          <w:p w14:paraId="4FF10AA8" w14:textId="77777777" w:rsidR="008B7368" w:rsidRDefault="008637A8">
            <w:pPr>
              <w:pStyle w:val="TableParagraph"/>
              <w:ind w:left="109"/>
              <w:rPr>
                <w:b/>
                <w:sz w:val="24"/>
              </w:rPr>
            </w:pPr>
            <w:r>
              <w:rPr>
                <w:b/>
                <w:sz w:val="24"/>
              </w:rPr>
              <w:t>6</w:t>
            </w:r>
          </w:p>
        </w:tc>
        <w:tc>
          <w:tcPr>
            <w:tcW w:w="2052" w:type="dxa"/>
            <w:vMerge w:val="restart"/>
          </w:tcPr>
          <w:p w14:paraId="6D32BE26"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4EB59FF4" w14:textId="77777777" w:rsidR="008B7368" w:rsidRDefault="008637A8">
            <w:pPr>
              <w:pStyle w:val="TableParagraph"/>
              <w:spacing w:before="41" w:line="278" w:lineRule="auto"/>
              <w:ind w:left="110" w:right="289"/>
              <w:rPr>
                <w:b/>
                <w:sz w:val="24"/>
              </w:rPr>
            </w:pPr>
            <w:r>
              <w:rPr>
                <w:b/>
                <w:sz w:val="24"/>
              </w:rPr>
              <w:t>ОК5, ОК 9, ОК</w:t>
            </w:r>
            <w:r>
              <w:rPr>
                <w:b/>
                <w:spacing w:val="-58"/>
                <w:sz w:val="24"/>
              </w:rPr>
              <w:t xml:space="preserve"> </w:t>
            </w:r>
            <w:r>
              <w:rPr>
                <w:b/>
                <w:sz w:val="24"/>
              </w:rPr>
              <w:t>10</w:t>
            </w:r>
          </w:p>
        </w:tc>
      </w:tr>
      <w:tr w:rsidR="008B7368" w14:paraId="17D1A484" w14:textId="77777777">
        <w:trPr>
          <w:trHeight w:val="1379"/>
        </w:trPr>
        <w:tc>
          <w:tcPr>
            <w:tcW w:w="2784" w:type="dxa"/>
            <w:vMerge/>
            <w:tcBorders>
              <w:top w:val="nil"/>
            </w:tcBorders>
          </w:tcPr>
          <w:p w14:paraId="58947948" w14:textId="77777777" w:rsidR="008B7368" w:rsidRDefault="008B7368">
            <w:pPr>
              <w:rPr>
                <w:sz w:val="2"/>
                <w:szCs w:val="2"/>
              </w:rPr>
            </w:pPr>
          </w:p>
        </w:tc>
        <w:tc>
          <w:tcPr>
            <w:tcW w:w="9080" w:type="dxa"/>
          </w:tcPr>
          <w:p w14:paraId="52FDA655"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67E2E949" w14:textId="77777777" w:rsidR="008B7368" w:rsidRDefault="008637A8">
            <w:pPr>
              <w:pStyle w:val="TableParagraph"/>
              <w:ind w:left="108"/>
              <w:rPr>
                <w:sz w:val="24"/>
              </w:rPr>
            </w:pPr>
            <w:r>
              <w:rPr>
                <w:sz w:val="24"/>
              </w:rPr>
              <w:t>-</w:t>
            </w:r>
            <w:r>
              <w:rPr>
                <w:spacing w:val="-2"/>
                <w:sz w:val="24"/>
              </w:rPr>
              <w:t xml:space="preserve"> </w:t>
            </w:r>
            <w:r>
              <w:rPr>
                <w:sz w:val="24"/>
              </w:rPr>
              <w:t>предложения</w:t>
            </w:r>
            <w:r>
              <w:rPr>
                <w:spacing w:val="-1"/>
                <w:sz w:val="24"/>
              </w:rPr>
              <w:t xml:space="preserve"> </w:t>
            </w:r>
            <w:r>
              <w:rPr>
                <w:sz w:val="24"/>
              </w:rPr>
              <w:t>со</w:t>
            </w:r>
            <w:r>
              <w:rPr>
                <w:spacing w:val="-1"/>
                <w:sz w:val="24"/>
              </w:rPr>
              <w:t xml:space="preserve"> </w:t>
            </w:r>
            <w:r>
              <w:rPr>
                <w:sz w:val="24"/>
              </w:rPr>
              <w:t>сложным</w:t>
            </w:r>
            <w:r>
              <w:rPr>
                <w:spacing w:val="-3"/>
                <w:sz w:val="24"/>
              </w:rPr>
              <w:t xml:space="preserve"> </w:t>
            </w:r>
            <w:r>
              <w:rPr>
                <w:sz w:val="24"/>
              </w:rPr>
              <w:t>дополнением</w:t>
            </w:r>
            <w:r>
              <w:rPr>
                <w:spacing w:val="-2"/>
                <w:sz w:val="24"/>
              </w:rPr>
              <w:t xml:space="preserve"> </w:t>
            </w:r>
            <w:r>
              <w:rPr>
                <w:sz w:val="24"/>
              </w:rPr>
              <w:t>типа</w:t>
            </w:r>
            <w:r>
              <w:rPr>
                <w:spacing w:val="-2"/>
                <w:sz w:val="24"/>
              </w:rPr>
              <w:t xml:space="preserve"> </w:t>
            </w:r>
            <w:r>
              <w:rPr>
                <w:sz w:val="24"/>
              </w:rPr>
              <w:t>I</w:t>
            </w:r>
            <w:r>
              <w:rPr>
                <w:spacing w:val="-2"/>
                <w:sz w:val="24"/>
              </w:rPr>
              <w:t xml:space="preserve"> </w:t>
            </w:r>
            <w:r>
              <w:rPr>
                <w:sz w:val="24"/>
              </w:rPr>
              <w:t>want</w:t>
            </w:r>
            <w:r>
              <w:rPr>
                <w:spacing w:val="4"/>
                <w:sz w:val="24"/>
              </w:rPr>
              <w:t xml:space="preserve"> </w:t>
            </w:r>
            <w:r>
              <w:rPr>
                <w:sz w:val="24"/>
              </w:rPr>
              <w:t>you</w:t>
            </w:r>
            <w:r>
              <w:rPr>
                <w:spacing w:val="-1"/>
                <w:sz w:val="24"/>
              </w:rPr>
              <w:t xml:space="preserve"> </w:t>
            </w:r>
            <w:r>
              <w:rPr>
                <w:sz w:val="24"/>
              </w:rPr>
              <w:t>to</w:t>
            </w:r>
            <w:r>
              <w:rPr>
                <w:spacing w:val="-1"/>
                <w:sz w:val="24"/>
              </w:rPr>
              <w:t xml:space="preserve"> </w:t>
            </w:r>
            <w:r>
              <w:rPr>
                <w:sz w:val="24"/>
              </w:rPr>
              <w:t>come</w:t>
            </w:r>
            <w:r>
              <w:rPr>
                <w:spacing w:val="-1"/>
                <w:sz w:val="24"/>
              </w:rPr>
              <w:t xml:space="preserve"> </w:t>
            </w:r>
            <w:r>
              <w:rPr>
                <w:sz w:val="24"/>
              </w:rPr>
              <w:t>here;</w:t>
            </w:r>
          </w:p>
          <w:p w14:paraId="071C90A1" w14:textId="77777777" w:rsidR="008B7368" w:rsidRDefault="008637A8">
            <w:pPr>
              <w:pStyle w:val="TableParagraph"/>
              <w:ind w:left="108"/>
              <w:rPr>
                <w:sz w:val="24"/>
              </w:rPr>
            </w:pPr>
            <w:r>
              <w:rPr>
                <w:sz w:val="24"/>
              </w:rPr>
              <w:t>-сложноподчиненные</w:t>
            </w:r>
            <w:r>
              <w:rPr>
                <w:spacing w:val="-4"/>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союзами</w:t>
            </w:r>
            <w:r>
              <w:rPr>
                <w:spacing w:val="1"/>
                <w:sz w:val="24"/>
              </w:rPr>
              <w:t xml:space="preserve"> </w:t>
            </w:r>
            <w:r>
              <w:rPr>
                <w:sz w:val="24"/>
              </w:rPr>
              <w:t>for,</w:t>
            </w:r>
            <w:r>
              <w:rPr>
                <w:spacing w:val="-2"/>
                <w:sz w:val="24"/>
              </w:rPr>
              <w:t xml:space="preserve"> </w:t>
            </w:r>
            <w:r>
              <w:rPr>
                <w:sz w:val="24"/>
              </w:rPr>
              <w:t>as,</w:t>
            </w:r>
            <w:r>
              <w:rPr>
                <w:spacing w:val="-1"/>
                <w:sz w:val="24"/>
              </w:rPr>
              <w:t xml:space="preserve"> </w:t>
            </w:r>
            <w:r>
              <w:rPr>
                <w:sz w:val="24"/>
              </w:rPr>
              <w:t>till,</w:t>
            </w:r>
            <w:r>
              <w:rPr>
                <w:spacing w:val="-2"/>
                <w:sz w:val="24"/>
              </w:rPr>
              <w:t xml:space="preserve"> </w:t>
            </w:r>
            <w:r>
              <w:rPr>
                <w:sz w:val="24"/>
              </w:rPr>
              <w:t>until,</w:t>
            </w:r>
            <w:r>
              <w:rPr>
                <w:spacing w:val="-2"/>
                <w:sz w:val="24"/>
              </w:rPr>
              <w:t xml:space="preserve"> </w:t>
            </w:r>
            <w:r>
              <w:rPr>
                <w:sz w:val="24"/>
              </w:rPr>
              <w:t>(as)</w:t>
            </w:r>
            <w:r>
              <w:rPr>
                <w:spacing w:val="-2"/>
                <w:sz w:val="24"/>
              </w:rPr>
              <w:t xml:space="preserve"> </w:t>
            </w:r>
            <w:r>
              <w:rPr>
                <w:sz w:val="24"/>
              </w:rPr>
              <w:t>though;</w:t>
            </w:r>
          </w:p>
          <w:p w14:paraId="6DE534AC" w14:textId="77777777" w:rsidR="008B7368" w:rsidRDefault="008637A8">
            <w:pPr>
              <w:pStyle w:val="TableParagraph"/>
              <w:spacing w:line="264" w:lineRule="exact"/>
              <w:ind w:left="108"/>
              <w:rPr>
                <w:sz w:val="24"/>
              </w:rPr>
            </w:pPr>
            <w:r>
              <w:rPr>
                <w:sz w:val="24"/>
              </w:rPr>
              <w:t>-сложноподчиненные</w:t>
            </w:r>
            <w:r>
              <w:rPr>
                <w:spacing w:val="41"/>
                <w:sz w:val="24"/>
              </w:rPr>
              <w:t xml:space="preserve"> </w:t>
            </w:r>
            <w:r>
              <w:rPr>
                <w:sz w:val="24"/>
              </w:rPr>
              <w:t>предложения</w:t>
            </w:r>
            <w:r>
              <w:rPr>
                <w:spacing w:val="41"/>
                <w:sz w:val="24"/>
              </w:rPr>
              <w:t xml:space="preserve"> </w:t>
            </w:r>
            <w:r>
              <w:rPr>
                <w:sz w:val="24"/>
              </w:rPr>
              <w:t>с</w:t>
            </w:r>
            <w:r>
              <w:rPr>
                <w:spacing w:val="41"/>
                <w:sz w:val="24"/>
              </w:rPr>
              <w:t xml:space="preserve"> </w:t>
            </w:r>
            <w:r>
              <w:rPr>
                <w:sz w:val="24"/>
              </w:rPr>
              <w:t>придаточными</w:t>
            </w:r>
            <w:r>
              <w:rPr>
                <w:spacing w:val="43"/>
                <w:sz w:val="24"/>
              </w:rPr>
              <w:t xml:space="preserve"> </w:t>
            </w:r>
            <w:r>
              <w:rPr>
                <w:sz w:val="24"/>
              </w:rPr>
              <w:t>типа</w:t>
            </w:r>
            <w:r>
              <w:rPr>
                <w:spacing w:val="44"/>
                <w:sz w:val="24"/>
              </w:rPr>
              <w:t xml:space="preserve"> </w:t>
            </w:r>
            <w:r>
              <w:rPr>
                <w:sz w:val="24"/>
              </w:rPr>
              <w:t>If</w:t>
            </w:r>
            <w:r>
              <w:rPr>
                <w:spacing w:val="44"/>
                <w:sz w:val="24"/>
              </w:rPr>
              <w:t xml:space="preserve"> </w:t>
            </w:r>
            <w:r>
              <w:rPr>
                <w:sz w:val="24"/>
              </w:rPr>
              <w:t>I</w:t>
            </w:r>
            <w:r>
              <w:rPr>
                <w:spacing w:val="41"/>
                <w:sz w:val="24"/>
              </w:rPr>
              <w:t xml:space="preserve"> </w:t>
            </w:r>
            <w:r>
              <w:rPr>
                <w:sz w:val="24"/>
              </w:rPr>
              <w:t>were</w:t>
            </w:r>
            <w:r>
              <w:rPr>
                <w:spacing w:val="42"/>
                <w:sz w:val="24"/>
              </w:rPr>
              <w:t xml:space="preserve"> </w:t>
            </w:r>
            <w:r>
              <w:rPr>
                <w:sz w:val="24"/>
              </w:rPr>
              <w:t>you,</w:t>
            </w:r>
            <w:r>
              <w:rPr>
                <w:spacing w:val="46"/>
                <w:sz w:val="24"/>
              </w:rPr>
              <w:t xml:space="preserve"> </w:t>
            </w:r>
            <w:r>
              <w:rPr>
                <w:sz w:val="24"/>
              </w:rPr>
              <w:t>I</w:t>
            </w:r>
            <w:r>
              <w:rPr>
                <w:spacing w:val="37"/>
                <w:sz w:val="24"/>
              </w:rPr>
              <w:t xml:space="preserve"> </w:t>
            </w:r>
            <w:r>
              <w:rPr>
                <w:sz w:val="24"/>
              </w:rPr>
              <w:t>would</w:t>
            </w:r>
            <w:r>
              <w:rPr>
                <w:spacing w:val="43"/>
                <w:sz w:val="24"/>
              </w:rPr>
              <w:t xml:space="preserve"> </w:t>
            </w:r>
            <w:r>
              <w:rPr>
                <w:sz w:val="24"/>
              </w:rPr>
              <w:t>do</w:t>
            </w:r>
          </w:p>
        </w:tc>
        <w:tc>
          <w:tcPr>
            <w:tcW w:w="933" w:type="dxa"/>
            <w:vMerge/>
            <w:tcBorders>
              <w:top w:val="nil"/>
            </w:tcBorders>
          </w:tcPr>
          <w:p w14:paraId="0D228F91" w14:textId="77777777" w:rsidR="008B7368" w:rsidRDefault="008B7368">
            <w:pPr>
              <w:rPr>
                <w:sz w:val="2"/>
                <w:szCs w:val="2"/>
              </w:rPr>
            </w:pPr>
          </w:p>
        </w:tc>
        <w:tc>
          <w:tcPr>
            <w:tcW w:w="2052" w:type="dxa"/>
            <w:vMerge/>
            <w:tcBorders>
              <w:top w:val="nil"/>
            </w:tcBorders>
          </w:tcPr>
          <w:p w14:paraId="01EA6281" w14:textId="77777777" w:rsidR="008B7368" w:rsidRDefault="008B7368">
            <w:pPr>
              <w:rPr>
                <w:sz w:val="2"/>
                <w:szCs w:val="2"/>
              </w:rPr>
            </w:pPr>
          </w:p>
        </w:tc>
      </w:tr>
    </w:tbl>
    <w:p w14:paraId="60A11187" w14:textId="77777777" w:rsidR="008B7368" w:rsidRDefault="008B7368">
      <w:pPr>
        <w:rPr>
          <w:sz w:val="2"/>
          <w:szCs w:val="2"/>
        </w:rPr>
        <w:sectPr w:rsidR="008B7368">
          <w:pgSz w:w="16850" w:h="11910" w:orient="landscape"/>
          <w:pgMar w:top="840" w:right="9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9080"/>
        <w:gridCol w:w="933"/>
        <w:gridCol w:w="2052"/>
      </w:tblGrid>
      <w:tr w:rsidR="008B7368" w14:paraId="6D242AAA" w14:textId="77777777">
        <w:trPr>
          <w:trHeight w:val="552"/>
        </w:trPr>
        <w:tc>
          <w:tcPr>
            <w:tcW w:w="2784" w:type="dxa"/>
          </w:tcPr>
          <w:p w14:paraId="1E2A5404" w14:textId="77777777" w:rsidR="008B7368" w:rsidRDefault="008B7368">
            <w:pPr>
              <w:pStyle w:val="TableParagraph"/>
              <w:rPr>
                <w:sz w:val="24"/>
              </w:rPr>
            </w:pPr>
          </w:p>
        </w:tc>
        <w:tc>
          <w:tcPr>
            <w:tcW w:w="9080" w:type="dxa"/>
          </w:tcPr>
          <w:p w14:paraId="58E5ED7A" w14:textId="77777777" w:rsidR="008B7368" w:rsidRDefault="008637A8">
            <w:pPr>
              <w:pStyle w:val="TableParagraph"/>
              <w:spacing w:line="268" w:lineRule="exact"/>
              <w:ind w:left="108"/>
              <w:rPr>
                <w:sz w:val="24"/>
              </w:rPr>
            </w:pPr>
            <w:r>
              <w:rPr>
                <w:sz w:val="24"/>
              </w:rPr>
              <w:t>English,</w:t>
            </w:r>
            <w:r>
              <w:rPr>
                <w:spacing w:val="-2"/>
                <w:sz w:val="24"/>
              </w:rPr>
              <w:t xml:space="preserve"> </w:t>
            </w:r>
            <w:r>
              <w:rPr>
                <w:sz w:val="24"/>
              </w:rPr>
              <w:t>instead</w:t>
            </w:r>
            <w:r>
              <w:rPr>
                <w:spacing w:val="-1"/>
                <w:sz w:val="24"/>
              </w:rPr>
              <w:t xml:space="preserve"> </w:t>
            </w:r>
            <w:r>
              <w:rPr>
                <w:sz w:val="24"/>
              </w:rPr>
              <w:t>of</w:t>
            </w:r>
            <w:r>
              <w:rPr>
                <w:spacing w:val="-1"/>
                <w:sz w:val="24"/>
              </w:rPr>
              <w:t xml:space="preserve"> </w:t>
            </w:r>
            <w:r>
              <w:rPr>
                <w:sz w:val="24"/>
              </w:rPr>
              <w:t>French;</w:t>
            </w:r>
          </w:p>
          <w:p w14:paraId="07D43ADD" w14:textId="77777777" w:rsidR="008B7368" w:rsidRDefault="008637A8">
            <w:pPr>
              <w:pStyle w:val="TableParagraph"/>
              <w:spacing w:line="264" w:lineRule="exact"/>
              <w:ind w:left="108"/>
              <w:rPr>
                <w:sz w:val="24"/>
              </w:rPr>
            </w:pPr>
            <w:r>
              <w:rPr>
                <w:sz w:val="24"/>
              </w:rPr>
              <w:t>Глаголы</w:t>
            </w:r>
            <w:r>
              <w:rPr>
                <w:spacing w:val="-5"/>
                <w:sz w:val="24"/>
              </w:rPr>
              <w:t xml:space="preserve"> </w:t>
            </w:r>
            <w:r>
              <w:rPr>
                <w:sz w:val="24"/>
              </w:rPr>
              <w:t>в</w:t>
            </w:r>
            <w:r>
              <w:rPr>
                <w:spacing w:val="-4"/>
                <w:sz w:val="24"/>
              </w:rPr>
              <w:t xml:space="preserve"> </w:t>
            </w:r>
            <w:r>
              <w:rPr>
                <w:sz w:val="24"/>
              </w:rPr>
              <w:t>страдательном</w:t>
            </w:r>
            <w:r>
              <w:rPr>
                <w:spacing w:val="-4"/>
                <w:sz w:val="24"/>
              </w:rPr>
              <w:t xml:space="preserve"> </w:t>
            </w:r>
            <w:r>
              <w:rPr>
                <w:sz w:val="24"/>
              </w:rPr>
              <w:t>залоге,</w:t>
            </w:r>
            <w:r>
              <w:rPr>
                <w:spacing w:val="-3"/>
                <w:sz w:val="24"/>
              </w:rPr>
              <w:t xml:space="preserve"> </w:t>
            </w:r>
            <w:r>
              <w:rPr>
                <w:sz w:val="24"/>
              </w:rPr>
              <w:t>преимущественно</w:t>
            </w:r>
            <w:r>
              <w:rPr>
                <w:spacing w:val="-3"/>
                <w:sz w:val="24"/>
              </w:rPr>
              <w:t xml:space="preserve"> </w:t>
            </w:r>
            <w:r>
              <w:rPr>
                <w:sz w:val="24"/>
              </w:rPr>
              <w:t>в</w:t>
            </w:r>
            <w:r>
              <w:rPr>
                <w:spacing w:val="3"/>
                <w:sz w:val="24"/>
              </w:rPr>
              <w:t xml:space="preserve"> </w:t>
            </w:r>
            <w:r>
              <w:rPr>
                <w:sz w:val="24"/>
              </w:rPr>
              <w:t>Indefinite</w:t>
            </w:r>
            <w:r>
              <w:rPr>
                <w:spacing w:val="-4"/>
                <w:sz w:val="24"/>
              </w:rPr>
              <w:t xml:space="preserve"> </w:t>
            </w:r>
            <w:r>
              <w:rPr>
                <w:sz w:val="24"/>
              </w:rPr>
              <w:t>Passive.</w:t>
            </w:r>
          </w:p>
        </w:tc>
        <w:tc>
          <w:tcPr>
            <w:tcW w:w="933" w:type="dxa"/>
          </w:tcPr>
          <w:p w14:paraId="73E2E615" w14:textId="77777777" w:rsidR="008B7368" w:rsidRDefault="008B7368">
            <w:pPr>
              <w:pStyle w:val="TableParagraph"/>
              <w:rPr>
                <w:sz w:val="24"/>
              </w:rPr>
            </w:pPr>
          </w:p>
        </w:tc>
        <w:tc>
          <w:tcPr>
            <w:tcW w:w="2052" w:type="dxa"/>
          </w:tcPr>
          <w:p w14:paraId="62A19D80" w14:textId="77777777" w:rsidR="008B7368" w:rsidRDefault="008B7368">
            <w:pPr>
              <w:pStyle w:val="TableParagraph"/>
              <w:rPr>
                <w:sz w:val="24"/>
              </w:rPr>
            </w:pPr>
          </w:p>
        </w:tc>
      </w:tr>
      <w:tr w:rsidR="008B7368" w14:paraId="5A3D2C96" w14:textId="77777777">
        <w:trPr>
          <w:trHeight w:val="275"/>
        </w:trPr>
        <w:tc>
          <w:tcPr>
            <w:tcW w:w="2784" w:type="dxa"/>
            <w:vMerge w:val="restart"/>
          </w:tcPr>
          <w:p w14:paraId="1F859C91"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3.4.</w:t>
            </w:r>
          </w:p>
          <w:p w14:paraId="63D4343A" w14:textId="77777777" w:rsidR="008B7368" w:rsidRDefault="008637A8">
            <w:pPr>
              <w:pStyle w:val="TableParagraph"/>
              <w:ind w:left="107" w:right="98"/>
              <w:jc w:val="both"/>
              <w:rPr>
                <w:sz w:val="24"/>
              </w:rPr>
            </w:pPr>
            <w:r>
              <w:rPr>
                <w:sz w:val="24"/>
              </w:rPr>
              <w:t>Стрижка волос. Техники</w:t>
            </w:r>
            <w:r>
              <w:rPr>
                <w:spacing w:val="-57"/>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Назва-</w:t>
            </w:r>
            <w:r>
              <w:rPr>
                <w:spacing w:val="1"/>
                <w:sz w:val="24"/>
              </w:rPr>
              <w:t xml:space="preserve"> </w:t>
            </w:r>
            <w:r>
              <w:rPr>
                <w:sz w:val="24"/>
              </w:rPr>
              <w:t>ния</w:t>
            </w:r>
            <w:r>
              <w:rPr>
                <w:spacing w:val="-1"/>
                <w:sz w:val="24"/>
              </w:rPr>
              <w:t xml:space="preserve"> </w:t>
            </w:r>
            <w:r>
              <w:rPr>
                <w:sz w:val="24"/>
              </w:rPr>
              <w:t>стрижек.</w:t>
            </w:r>
          </w:p>
        </w:tc>
        <w:tc>
          <w:tcPr>
            <w:tcW w:w="9080" w:type="dxa"/>
          </w:tcPr>
          <w:p w14:paraId="5EE46ED5"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7C7CD271" w14:textId="77777777" w:rsidR="008B7368" w:rsidRDefault="008B7368">
            <w:pPr>
              <w:pStyle w:val="TableParagraph"/>
              <w:rPr>
                <w:b/>
                <w:sz w:val="26"/>
              </w:rPr>
            </w:pPr>
          </w:p>
          <w:p w14:paraId="5BA23CEC" w14:textId="77777777" w:rsidR="008B7368" w:rsidRDefault="008B7368">
            <w:pPr>
              <w:pStyle w:val="TableParagraph"/>
              <w:rPr>
                <w:b/>
                <w:sz w:val="26"/>
              </w:rPr>
            </w:pPr>
          </w:p>
          <w:p w14:paraId="7A081DF2" w14:textId="77777777" w:rsidR="008B7368" w:rsidRDefault="008637A8">
            <w:pPr>
              <w:pStyle w:val="TableParagraph"/>
              <w:spacing w:before="231"/>
              <w:ind w:left="109"/>
              <w:rPr>
                <w:b/>
                <w:sz w:val="24"/>
              </w:rPr>
            </w:pPr>
            <w:r>
              <w:rPr>
                <w:b/>
                <w:sz w:val="24"/>
              </w:rPr>
              <w:t>6</w:t>
            </w:r>
          </w:p>
        </w:tc>
        <w:tc>
          <w:tcPr>
            <w:tcW w:w="2052" w:type="dxa"/>
            <w:vMerge w:val="restart"/>
          </w:tcPr>
          <w:p w14:paraId="2471C28E"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3B417BF5" w14:textId="77777777" w:rsidR="008B7368" w:rsidRDefault="008637A8">
            <w:pPr>
              <w:pStyle w:val="TableParagraph"/>
              <w:spacing w:before="41" w:line="276" w:lineRule="auto"/>
              <w:ind w:left="110" w:right="289"/>
              <w:rPr>
                <w:b/>
                <w:sz w:val="24"/>
              </w:rPr>
            </w:pPr>
            <w:r>
              <w:rPr>
                <w:b/>
                <w:sz w:val="24"/>
              </w:rPr>
              <w:t>ОК5, ОК 9, ОК</w:t>
            </w:r>
            <w:r>
              <w:rPr>
                <w:b/>
                <w:spacing w:val="-58"/>
                <w:sz w:val="24"/>
              </w:rPr>
              <w:t xml:space="preserve"> </w:t>
            </w:r>
            <w:r>
              <w:rPr>
                <w:b/>
                <w:sz w:val="24"/>
              </w:rPr>
              <w:t>10</w:t>
            </w:r>
          </w:p>
        </w:tc>
      </w:tr>
      <w:tr w:rsidR="008B7368" w14:paraId="2F8CC310" w14:textId="77777777">
        <w:trPr>
          <w:trHeight w:val="1655"/>
        </w:trPr>
        <w:tc>
          <w:tcPr>
            <w:tcW w:w="2784" w:type="dxa"/>
            <w:vMerge/>
            <w:tcBorders>
              <w:top w:val="nil"/>
            </w:tcBorders>
          </w:tcPr>
          <w:p w14:paraId="77E45460" w14:textId="77777777" w:rsidR="008B7368" w:rsidRDefault="008B7368">
            <w:pPr>
              <w:rPr>
                <w:sz w:val="2"/>
                <w:szCs w:val="2"/>
              </w:rPr>
            </w:pPr>
          </w:p>
        </w:tc>
        <w:tc>
          <w:tcPr>
            <w:tcW w:w="9080" w:type="dxa"/>
          </w:tcPr>
          <w:p w14:paraId="0D85D792" w14:textId="77777777" w:rsidR="008B7368" w:rsidRDefault="008637A8">
            <w:pPr>
              <w:pStyle w:val="TableParagraph"/>
              <w:spacing w:line="268" w:lineRule="exact"/>
              <w:ind w:left="108"/>
              <w:rPr>
                <w:sz w:val="24"/>
              </w:rPr>
            </w:pPr>
            <w:r>
              <w:rPr>
                <w:sz w:val="24"/>
              </w:rPr>
              <w:t>Лексический</w:t>
            </w:r>
            <w:r>
              <w:rPr>
                <w:spacing w:val="-4"/>
                <w:sz w:val="24"/>
              </w:rPr>
              <w:t xml:space="preserve"> </w:t>
            </w:r>
            <w:r>
              <w:rPr>
                <w:sz w:val="24"/>
              </w:rPr>
              <w:t>материал</w:t>
            </w:r>
            <w:r>
              <w:rPr>
                <w:spacing w:val="-4"/>
                <w:sz w:val="24"/>
              </w:rPr>
              <w:t xml:space="preserve"> </w:t>
            </w:r>
            <w:r>
              <w:rPr>
                <w:sz w:val="24"/>
              </w:rPr>
              <w:t>по</w:t>
            </w:r>
            <w:r>
              <w:rPr>
                <w:spacing w:val="-4"/>
                <w:sz w:val="24"/>
              </w:rPr>
              <w:t xml:space="preserve"> </w:t>
            </w:r>
            <w:r>
              <w:rPr>
                <w:sz w:val="24"/>
              </w:rPr>
              <w:t>теме.</w:t>
            </w:r>
          </w:p>
          <w:p w14:paraId="62ABB6B5" w14:textId="77777777" w:rsidR="008B7368" w:rsidRDefault="008637A8">
            <w:pPr>
              <w:pStyle w:val="TableParagraph"/>
              <w:ind w:left="108"/>
              <w:rPr>
                <w:sz w:val="24"/>
              </w:rPr>
            </w:pPr>
            <w:r>
              <w:rPr>
                <w:sz w:val="24"/>
              </w:rPr>
              <w:t>Грамматический</w:t>
            </w:r>
            <w:r>
              <w:rPr>
                <w:spacing w:val="-5"/>
                <w:sz w:val="24"/>
              </w:rPr>
              <w:t xml:space="preserve"> </w:t>
            </w:r>
            <w:r>
              <w:rPr>
                <w:sz w:val="24"/>
              </w:rPr>
              <w:t>материал</w:t>
            </w:r>
            <w:r>
              <w:rPr>
                <w:spacing w:val="-5"/>
                <w:sz w:val="24"/>
              </w:rPr>
              <w:t xml:space="preserve"> </w:t>
            </w:r>
            <w:r>
              <w:rPr>
                <w:sz w:val="24"/>
              </w:rPr>
              <w:t>для</w:t>
            </w:r>
            <w:r>
              <w:rPr>
                <w:spacing w:val="-4"/>
                <w:sz w:val="24"/>
              </w:rPr>
              <w:t xml:space="preserve"> </w:t>
            </w:r>
            <w:r>
              <w:rPr>
                <w:sz w:val="24"/>
              </w:rPr>
              <w:t>продуктивного</w:t>
            </w:r>
            <w:r>
              <w:rPr>
                <w:spacing w:val="-5"/>
                <w:sz w:val="24"/>
              </w:rPr>
              <w:t xml:space="preserve"> </w:t>
            </w:r>
            <w:r>
              <w:rPr>
                <w:sz w:val="24"/>
              </w:rPr>
              <w:t>усвоения:</w:t>
            </w:r>
          </w:p>
          <w:p w14:paraId="708D2035" w14:textId="77777777" w:rsidR="008B7368" w:rsidRDefault="008637A8" w:rsidP="00954966">
            <w:pPr>
              <w:pStyle w:val="TableParagraph"/>
              <w:numPr>
                <w:ilvl w:val="0"/>
                <w:numId w:val="98"/>
              </w:numPr>
              <w:tabs>
                <w:tab w:val="left" w:pos="269"/>
              </w:tabs>
              <w:ind w:right="93" w:firstLine="0"/>
              <w:rPr>
                <w:sz w:val="24"/>
              </w:rPr>
            </w:pPr>
            <w:r>
              <w:rPr>
                <w:sz w:val="24"/>
              </w:rPr>
              <w:t>распознавание</w:t>
            </w:r>
            <w:r>
              <w:rPr>
                <w:spacing w:val="16"/>
                <w:sz w:val="24"/>
              </w:rPr>
              <w:t xml:space="preserve"> </w:t>
            </w:r>
            <w:r>
              <w:rPr>
                <w:sz w:val="24"/>
              </w:rPr>
              <w:t>и</w:t>
            </w:r>
            <w:r>
              <w:rPr>
                <w:spacing w:val="20"/>
                <w:sz w:val="24"/>
              </w:rPr>
              <w:t xml:space="preserve"> </w:t>
            </w:r>
            <w:r>
              <w:rPr>
                <w:sz w:val="24"/>
              </w:rPr>
              <w:t>употребление</w:t>
            </w:r>
            <w:r>
              <w:rPr>
                <w:spacing w:val="17"/>
                <w:sz w:val="24"/>
              </w:rPr>
              <w:t xml:space="preserve"> </w:t>
            </w:r>
            <w:r>
              <w:rPr>
                <w:sz w:val="24"/>
              </w:rPr>
              <w:t>в</w:t>
            </w:r>
            <w:r>
              <w:rPr>
                <w:spacing w:val="16"/>
                <w:sz w:val="24"/>
              </w:rPr>
              <w:t xml:space="preserve"> </w:t>
            </w:r>
            <w:r>
              <w:rPr>
                <w:sz w:val="24"/>
              </w:rPr>
              <w:t>речи</w:t>
            </w:r>
            <w:r>
              <w:rPr>
                <w:spacing w:val="23"/>
                <w:sz w:val="24"/>
              </w:rPr>
              <w:t xml:space="preserve"> </w:t>
            </w:r>
            <w:r>
              <w:rPr>
                <w:sz w:val="24"/>
              </w:rPr>
              <w:t>изученных</w:t>
            </w:r>
            <w:r>
              <w:rPr>
                <w:spacing w:val="20"/>
                <w:sz w:val="24"/>
              </w:rPr>
              <w:t xml:space="preserve"> </w:t>
            </w:r>
            <w:r>
              <w:rPr>
                <w:sz w:val="24"/>
              </w:rPr>
              <w:t>ранее</w:t>
            </w:r>
            <w:r>
              <w:rPr>
                <w:spacing w:val="16"/>
                <w:sz w:val="24"/>
              </w:rPr>
              <w:t xml:space="preserve"> </w:t>
            </w:r>
            <w:r>
              <w:rPr>
                <w:sz w:val="24"/>
              </w:rPr>
              <w:t>коммуникативных</w:t>
            </w:r>
            <w:r>
              <w:rPr>
                <w:spacing w:val="17"/>
                <w:sz w:val="24"/>
              </w:rPr>
              <w:t xml:space="preserve"> </w:t>
            </w:r>
            <w:r>
              <w:rPr>
                <w:sz w:val="24"/>
              </w:rPr>
              <w:t>и</w:t>
            </w:r>
            <w:r>
              <w:rPr>
                <w:spacing w:val="19"/>
                <w:sz w:val="24"/>
              </w:rPr>
              <w:t xml:space="preserve"> </w:t>
            </w:r>
            <w:r>
              <w:rPr>
                <w:sz w:val="24"/>
              </w:rPr>
              <w:t>струк-</w:t>
            </w:r>
            <w:r>
              <w:rPr>
                <w:spacing w:val="-57"/>
                <w:sz w:val="24"/>
              </w:rPr>
              <w:t xml:space="preserve"> </w:t>
            </w:r>
            <w:r>
              <w:rPr>
                <w:sz w:val="24"/>
              </w:rPr>
              <w:t>турных типов предложения;</w:t>
            </w:r>
          </w:p>
          <w:p w14:paraId="71198504" w14:textId="77777777" w:rsidR="008B7368" w:rsidRDefault="008637A8" w:rsidP="00954966">
            <w:pPr>
              <w:pStyle w:val="TableParagraph"/>
              <w:numPr>
                <w:ilvl w:val="0"/>
                <w:numId w:val="98"/>
              </w:numPr>
              <w:tabs>
                <w:tab w:val="left" w:pos="260"/>
              </w:tabs>
              <w:spacing w:line="270" w:lineRule="atLeast"/>
              <w:ind w:right="103" w:firstLine="0"/>
              <w:rPr>
                <w:sz w:val="24"/>
              </w:rPr>
            </w:pPr>
            <w:r>
              <w:rPr>
                <w:sz w:val="24"/>
              </w:rPr>
              <w:t>систематизация</w:t>
            </w:r>
            <w:r>
              <w:rPr>
                <w:spacing w:val="7"/>
                <w:sz w:val="24"/>
              </w:rPr>
              <w:t xml:space="preserve"> </w:t>
            </w:r>
            <w:r>
              <w:rPr>
                <w:sz w:val="24"/>
              </w:rPr>
              <w:t>знаний</w:t>
            </w:r>
            <w:r>
              <w:rPr>
                <w:spacing w:val="8"/>
                <w:sz w:val="24"/>
              </w:rPr>
              <w:t xml:space="preserve"> </w:t>
            </w:r>
            <w:r>
              <w:rPr>
                <w:sz w:val="24"/>
              </w:rPr>
              <w:t>о</w:t>
            </w:r>
            <w:r>
              <w:rPr>
                <w:spacing w:val="7"/>
                <w:sz w:val="24"/>
              </w:rPr>
              <w:t xml:space="preserve"> </w:t>
            </w:r>
            <w:r>
              <w:rPr>
                <w:sz w:val="24"/>
              </w:rPr>
              <w:t>сложносочиненных</w:t>
            </w:r>
            <w:r>
              <w:rPr>
                <w:spacing w:val="7"/>
                <w:sz w:val="24"/>
              </w:rPr>
              <w:t xml:space="preserve"> </w:t>
            </w:r>
            <w:r>
              <w:rPr>
                <w:sz w:val="24"/>
              </w:rPr>
              <w:t>и</w:t>
            </w:r>
            <w:r>
              <w:rPr>
                <w:spacing w:val="8"/>
                <w:sz w:val="24"/>
              </w:rPr>
              <w:t xml:space="preserve"> </w:t>
            </w:r>
            <w:r>
              <w:rPr>
                <w:sz w:val="24"/>
              </w:rPr>
              <w:t>сложноподчиненных</w:t>
            </w:r>
            <w:r>
              <w:rPr>
                <w:spacing w:val="7"/>
                <w:sz w:val="24"/>
              </w:rPr>
              <w:t xml:space="preserve"> </w:t>
            </w:r>
            <w:r>
              <w:rPr>
                <w:sz w:val="24"/>
              </w:rPr>
              <w:t>предложениях,</w:t>
            </w:r>
            <w:r>
              <w:rPr>
                <w:spacing w:val="-57"/>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условных предложениях</w:t>
            </w:r>
            <w:r>
              <w:rPr>
                <w:spacing w:val="2"/>
                <w:sz w:val="24"/>
              </w:rPr>
              <w:t xml:space="preserve"> </w:t>
            </w:r>
            <w:r>
              <w:rPr>
                <w:sz w:val="24"/>
              </w:rPr>
              <w:t>(Conditional</w:t>
            </w:r>
            <w:r>
              <w:rPr>
                <w:spacing w:val="2"/>
                <w:sz w:val="24"/>
              </w:rPr>
              <w:t xml:space="preserve"> </w:t>
            </w:r>
            <w:r>
              <w:rPr>
                <w:sz w:val="24"/>
              </w:rPr>
              <w:t>I,</w:t>
            </w:r>
            <w:r>
              <w:rPr>
                <w:spacing w:val="3"/>
                <w:sz w:val="24"/>
              </w:rPr>
              <w:t xml:space="preserve"> </w:t>
            </w:r>
            <w:r>
              <w:rPr>
                <w:sz w:val="24"/>
              </w:rPr>
              <w:t>II,</w:t>
            </w:r>
            <w:r>
              <w:rPr>
                <w:spacing w:val="2"/>
                <w:sz w:val="24"/>
              </w:rPr>
              <w:t xml:space="preserve"> </w:t>
            </w:r>
            <w:r>
              <w:rPr>
                <w:sz w:val="24"/>
              </w:rPr>
              <w:t>III)</w:t>
            </w:r>
          </w:p>
        </w:tc>
        <w:tc>
          <w:tcPr>
            <w:tcW w:w="933" w:type="dxa"/>
            <w:vMerge/>
            <w:tcBorders>
              <w:top w:val="nil"/>
            </w:tcBorders>
          </w:tcPr>
          <w:p w14:paraId="7B10DCB7" w14:textId="77777777" w:rsidR="008B7368" w:rsidRDefault="008B7368">
            <w:pPr>
              <w:rPr>
                <w:sz w:val="2"/>
                <w:szCs w:val="2"/>
              </w:rPr>
            </w:pPr>
          </w:p>
        </w:tc>
        <w:tc>
          <w:tcPr>
            <w:tcW w:w="2052" w:type="dxa"/>
            <w:vMerge/>
            <w:tcBorders>
              <w:top w:val="nil"/>
            </w:tcBorders>
          </w:tcPr>
          <w:p w14:paraId="50F058D5" w14:textId="77777777" w:rsidR="008B7368" w:rsidRDefault="008B7368">
            <w:pPr>
              <w:rPr>
                <w:sz w:val="2"/>
                <w:szCs w:val="2"/>
              </w:rPr>
            </w:pPr>
          </w:p>
        </w:tc>
      </w:tr>
      <w:tr w:rsidR="008B7368" w14:paraId="775CCBE9" w14:textId="77777777">
        <w:trPr>
          <w:trHeight w:val="275"/>
        </w:trPr>
        <w:tc>
          <w:tcPr>
            <w:tcW w:w="2784" w:type="dxa"/>
            <w:vMerge w:val="restart"/>
          </w:tcPr>
          <w:p w14:paraId="462414EE"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3.5.</w:t>
            </w:r>
          </w:p>
          <w:p w14:paraId="7143B950" w14:textId="77777777" w:rsidR="008B7368" w:rsidRDefault="008637A8">
            <w:pPr>
              <w:pStyle w:val="TableParagraph"/>
              <w:ind w:left="107" w:right="97"/>
              <w:jc w:val="both"/>
              <w:rPr>
                <w:sz w:val="24"/>
              </w:rPr>
            </w:pPr>
            <w:r>
              <w:rPr>
                <w:sz w:val="24"/>
              </w:rPr>
              <w:t>Уход за волосами. Сред-</w:t>
            </w:r>
            <w:r>
              <w:rPr>
                <w:spacing w:val="-57"/>
                <w:sz w:val="24"/>
              </w:rPr>
              <w:t xml:space="preserve"> </w:t>
            </w:r>
            <w:r>
              <w:rPr>
                <w:sz w:val="24"/>
              </w:rPr>
              <w:t>ства по уходу за волоса-</w:t>
            </w:r>
            <w:r>
              <w:rPr>
                <w:spacing w:val="1"/>
                <w:sz w:val="24"/>
              </w:rPr>
              <w:t xml:space="preserve"> </w:t>
            </w:r>
            <w:r>
              <w:rPr>
                <w:sz w:val="24"/>
              </w:rPr>
              <w:t>ми.</w:t>
            </w:r>
          </w:p>
        </w:tc>
        <w:tc>
          <w:tcPr>
            <w:tcW w:w="9080" w:type="dxa"/>
          </w:tcPr>
          <w:p w14:paraId="4E291D82"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1A5DF05A" w14:textId="77777777" w:rsidR="008B7368" w:rsidRDefault="008B7368">
            <w:pPr>
              <w:pStyle w:val="TableParagraph"/>
              <w:rPr>
                <w:b/>
                <w:sz w:val="26"/>
              </w:rPr>
            </w:pPr>
          </w:p>
          <w:p w14:paraId="20DA644B" w14:textId="77777777" w:rsidR="008B7368" w:rsidRDefault="008B7368">
            <w:pPr>
              <w:pStyle w:val="TableParagraph"/>
              <w:spacing w:before="3"/>
              <w:rPr>
                <w:b/>
                <w:sz w:val="34"/>
              </w:rPr>
            </w:pPr>
          </w:p>
          <w:p w14:paraId="7546628A" w14:textId="77777777" w:rsidR="008B7368" w:rsidRDefault="008637A8">
            <w:pPr>
              <w:pStyle w:val="TableParagraph"/>
              <w:ind w:left="109"/>
              <w:rPr>
                <w:b/>
                <w:sz w:val="24"/>
              </w:rPr>
            </w:pPr>
            <w:r>
              <w:rPr>
                <w:b/>
                <w:sz w:val="24"/>
              </w:rPr>
              <w:t>6</w:t>
            </w:r>
          </w:p>
        </w:tc>
        <w:tc>
          <w:tcPr>
            <w:tcW w:w="2052" w:type="dxa"/>
            <w:vMerge w:val="restart"/>
          </w:tcPr>
          <w:p w14:paraId="283F4B69"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1F3CB79D" w14:textId="77777777" w:rsidR="008B7368" w:rsidRDefault="008637A8">
            <w:pPr>
              <w:pStyle w:val="TableParagraph"/>
              <w:spacing w:before="41" w:line="278" w:lineRule="auto"/>
              <w:ind w:left="110" w:right="289"/>
              <w:rPr>
                <w:b/>
                <w:sz w:val="24"/>
              </w:rPr>
            </w:pPr>
            <w:r>
              <w:rPr>
                <w:b/>
                <w:sz w:val="24"/>
              </w:rPr>
              <w:t>ОК5, ОК 9, ОК</w:t>
            </w:r>
            <w:r>
              <w:rPr>
                <w:b/>
                <w:spacing w:val="-58"/>
                <w:sz w:val="24"/>
              </w:rPr>
              <w:t xml:space="preserve"> </w:t>
            </w:r>
            <w:r>
              <w:rPr>
                <w:b/>
                <w:sz w:val="24"/>
              </w:rPr>
              <w:t>10</w:t>
            </w:r>
          </w:p>
        </w:tc>
      </w:tr>
      <w:tr w:rsidR="008B7368" w14:paraId="70C3B910" w14:textId="77777777">
        <w:trPr>
          <w:trHeight w:val="1380"/>
        </w:trPr>
        <w:tc>
          <w:tcPr>
            <w:tcW w:w="2784" w:type="dxa"/>
            <w:vMerge/>
            <w:tcBorders>
              <w:top w:val="nil"/>
            </w:tcBorders>
          </w:tcPr>
          <w:p w14:paraId="3E07AD98" w14:textId="77777777" w:rsidR="008B7368" w:rsidRDefault="008B7368">
            <w:pPr>
              <w:rPr>
                <w:sz w:val="2"/>
                <w:szCs w:val="2"/>
              </w:rPr>
            </w:pPr>
          </w:p>
        </w:tc>
        <w:tc>
          <w:tcPr>
            <w:tcW w:w="9080" w:type="dxa"/>
          </w:tcPr>
          <w:p w14:paraId="479B751D"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31E8ABA8" w14:textId="77777777" w:rsidR="008B7368" w:rsidRDefault="008637A8" w:rsidP="00954966">
            <w:pPr>
              <w:pStyle w:val="TableParagraph"/>
              <w:numPr>
                <w:ilvl w:val="0"/>
                <w:numId w:val="97"/>
              </w:numPr>
              <w:tabs>
                <w:tab w:val="left" w:pos="248"/>
              </w:tabs>
              <w:ind w:left="247"/>
              <w:rPr>
                <w:sz w:val="24"/>
              </w:rPr>
            </w:pPr>
            <w:r>
              <w:rPr>
                <w:sz w:val="24"/>
              </w:rPr>
              <w:t>дифференциальные</w:t>
            </w:r>
            <w:r>
              <w:rPr>
                <w:spacing w:val="-5"/>
                <w:sz w:val="24"/>
              </w:rPr>
              <w:t xml:space="preserve"> </w:t>
            </w:r>
            <w:r>
              <w:rPr>
                <w:sz w:val="24"/>
              </w:rPr>
              <w:t>признаки</w:t>
            </w:r>
            <w:r>
              <w:rPr>
                <w:spacing w:val="-3"/>
                <w:sz w:val="24"/>
              </w:rPr>
              <w:t xml:space="preserve"> </w:t>
            </w:r>
            <w:r>
              <w:rPr>
                <w:sz w:val="24"/>
              </w:rPr>
              <w:t>глаголов</w:t>
            </w:r>
            <w:r>
              <w:rPr>
                <w:spacing w:val="-4"/>
                <w:sz w:val="24"/>
              </w:rPr>
              <w:t xml:space="preserve"> </w:t>
            </w:r>
            <w:r>
              <w:rPr>
                <w:sz w:val="24"/>
              </w:rPr>
              <w:t>в</w:t>
            </w:r>
            <w:r>
              <w:rPr>
                <w:spacing w:val="1"/>
                <w:sz w:val="24"/>
              </w:rPr>
              <w:t xml:space="preserve"> </w:t>
            </w:r>
            <w:r>
              <w:rPr>
                <w:sz w:val="24"/>
              </w:rPr>
              <w:t>Past</w:t>
            </w:r>
            <w:r>
              <w:rPr>
                <w:spacing w:val="-5"/>
                <w:sz w:val="24"/>
              </w:rPr>
              <w:t xml:space="preserve"> </w:t>
            </w:r>
            <w:r>
              <w:rPr>
                <w:sz w:val="24"/>
              </w:rPr>
              <w:t>Continuous;</w:t>
            </w:r>
          </w:p>
          <w:p w14:paraId="460E28DE" w14:textId="77777777" w:rsidR="008B7368" w:rsidRDefault="008637A8" w:rsidP="00954966">
            <w:pPr>
              <w:pStyle w:val="TableParagraph"/>
              <w:numPr>
                <w:ilvl w:val="0"/>
                <w:numId w:val="97"/>
              </w:numPr>
              <w:tabs>
                <w:tab w:val="left" w:pos="272"/>
              </w:tabs>
              <w:spacing w:line="270" w:lineRule="atLeast"/>
              <w:ind w:right="94" w:firstLine="0"/>
              <w:rPr>
                <w:sz w:val="24"/>
              </w:rPr>
            </w:pPr>
            <w:r>
              <w:rPr>
                <w:sz w:val="24"/>
              </w:rPr>
              <w:t>признаки</w:t>
            </w:r>
            <w:r>
              <w:rPr>
                <w:spacing w:val="18"/>
                <w:sz w:val="24"/>
              </w:rPr>
              <w:t xml:space="preserve"> </w:t>
            </w:r>
            <w:r>
              <w:rPr>
                <w:sz w:val="24"/>
              </w:rPr>
              <w:t>инфинитива</w:t>
            </w:r>
            <w:r>
              <w:rPr>
                <w:spacing w:val="18"/>
                <w:sz w:val="24"/>
              </w:rPr>
              <w:t xml:space="preserve"> </w:t>
            </w:r>
            <w:r>
              <w:rPr>
                <w:sz w:val="24"/>
              </w:rPr>
              <w:t>и</w:t>
            </w:r>
            <w:r>
              <w:rPr>
                <w:spacing w:val="20"/>
                <w:sz w:val="24"/>
              </w:rPr>
              <w:t xml:space="preserve"> </w:t>
            </w:r>
            <w:r>
              <w:rPr>
                <w:sz w:val="24"/>
              </w:rPr>
              <w:t>инфинитивных</w:t>
            </w:r>
            <w:r>
              <w:rPr>
                <w:spacing w:val="21"/>
                <w:sz w:val="24"/>
              </w:rPr>
              <w:t xml:space="preserve"> </w:t>
            </w:r>
            <w:r>
              <w:rPr>
                <w:sz w:val="24"/>
              </w:rPr>
              <w:t>оборотов</w:t>
            </w:r>
            <w:r>
              <w:rPr>
                <w:spacing w:val="19"/>
                <w:sz w:val="24"/>
              </w:rPr>
              <w:t xml:space="preserve"> </w:t>
            </w:r>
            <w:r>
              <w:rPr>
                <w:sz w:val="24"/>
              </w:rPr>
              <w:t>и</w:t>
            </w:r>
            <w:r>
              <w:rPr>
                <w:spacing w:val="20"/>
                <w:sz w:val="24"/>
              </w:rPr>
              <w:t xml:space="preserve"> </w:t>
            </w:r>
            <w:r>
              <w:rPr>
                <w:sz w:val="24"/>
              </w:rPr>
              <w:t>способы</w:t>
            </w:r>
            <w:r>
              <w:rPr>
                <w:spacing w:val="19"/>
                <w:sz w:val="24"/>
              </w:rPr>
              <w:t xml:space="preserve"> </w:t>
            </w:r>
            <w:r>
              <w:rPr>
                <w:sz w:val="24"/>
              </w:rPr>
              <w:t>передачи</w:t>
            </w:r>
            <w:r>
              <w:rPr>
                <w:spacing w:val="20"/>
                <w:sz w:val="24"/>
              </w:rPr>
              <w:t xml:space="preserve"> </w:t>
            </w:r>
            <w:r>
              <w:rPr>
                <w:sz w:val="24"/>
              </w:rPr>
              <w:t>их</w:t>
            </w:r>
            <w:r>
              <w:rPr>
                <w:spacing w:val="28"/>
                <w:sz w:val="24"/>
              </w:rPr>
              <w:t xml:space="preserve"> </w:t>
            </w:r>
            <w:r>
              <w:rPr>
                <w:sz w:val="24"/>
              </w:rPr>
              <w:t>значений</w:t>
            </w:r>
            <w:r>
              <w:rPr>
                <w:spacing w:val="-57"/>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p>
        </w:tc>
        <w:tc>
          <w:tcPr>
            <w:tcW w:w="933" w:type="dxa"/>
            <w:vMerge/>
            <w:tcBorders>
              <w:top w:val="nil"/>
            </w:tcBorders>
          </w:tcPr>
          <w:p w14:paraId="2842A883" w14:textId="77777777" w:rsidR="008B7368" w:rsidRDefault="008B7368">
            <w:pPr>
              <w:rPr>
                <w:sz w:val="2"/>
                <w:szCs w:val="2"/>
              </w:rPr>
            </w:pPr>
          </w:p>
        </w:tc>
        <w:tc>
          <w:tcPr>
            <w:tcW w:w="2052" w:type="dxa"/>
            <w:vMerge/>
            <w:tcBorders>
              <w:top w:val="nil"/>
            </w:tcBorders>
          </w:tcPr>
          <w:p w14:paraId="20477798" w14:textId="77777777" w:rsidR="008B7368" w:rsidRDefault="008B7368">
            <w:pPr>
              <w:rPr>
                <w:sz w:val="2"/>
                <w:szCs w:val="2"/>
              </w:rPr>
            </w:pPr>
          </w:p>
        </w:tc>
      </w:tr>
      <w:tr w:rsidR="008B7368" w14:paraId="76B95E6C" w14:textId="77777777">
        <w:trPr>
          <w:trHeight w:val="273"/>
        </w:trPr>
        <w:tc>
          <w:tcPr>
            <w:tcW w:w="2784" w:type="dxa"/>
            <w:vMerge w:val="restart"/>
            <w:tcBorders>
              <w:bottom w:val="single" w:sz="6" w:space="0" w:color="000000"/>
            </w:tcBorders>
          </w:tcPr>
          <w:p w14:paraId="1F9F9985" w14:textId="77777777" w:rsidR="008B7368" w:rsidRDefault="008637A8">
            <w:pPr>
              <w:pStyle w:val="TableParagraph"/>
              <w:spacing w:line="268" w:lineRule="exact"/>
              <w:ind w:left="107"/>
              <w:rPr>
                <w:sz w:val="24"/>
              </w:rPr>
            </w:pPr>
            <w:r>
              <w:rPr>
                <w:sz w:val="24"/>
              </w:rPr>
              <w:t>Тема</w:t>
            </w:r>
            <w:r>
              <w:rPr>
                <w:spacing w:val="-3"/>
                <w:sz w:val="24"/>
              </w:rPr>
              <w:t xml:space="preserve"> </w:t>
            </w:r>
            <w:r>
              <w:rPr>
                <w:sz w:val="24"/>
              </w:rPr>
              <w:t>3.6</w:t>
            </w:r>
          </w:p>
          <w:p w14:paraId="48D13CC9" w14:textId="77777777" w:rsidR="008B7368" w:rsidRDefault="008637A8">
            <w:pPr>
              <w:pStyle w:val="TableParagraph"/>
              <w:tabs>
                <w:tab w:val="left" w:pos="1325"/>
                <w:tab w:val="left" w:pos="1767"/>
              </w:tabs>
              <w:ind w:left="107" w:right="97"/>
              <w:rPr>
                <w:sz w:val="24"/>
              </w:rPr>
            </w:pPr>
            <w:r>
              <w:rPr>
                <w:sz w:val="24"/>
              </w:rPr>
              <w:t>Прически</w:t>
            </w:r>
            <w:r>
              <w:rPr>
                <w:sz w:val="24"/>
              </w:rPr>
              <w:tab/>
              <w:t>из</w:t>
            </w:r>
            <w:r>
              <w:rPr>
                <w:sz w:val="24"/>
              </w:rPr>
              <w:tab/>
            </w:r>
            <w:r>
              <w:rPr>
                <w:spacing w:val="-1"/>
                <w:sz w:val="24"/>
              </w:rPr>
              <w:t>длинных</w:t>
            </w:r>
            <w:r>
              <w:rPr>
                <w:spacing w:val="-57"/>
                <w:sz w:val="24"/>
              </w:rPr>
              <w:t xml:space="preserve"> </w:t>
            </w:r>
            <w:r>
              <w:rPr>
                <w:sz w:val="24"/>
              </w:rPr>
              <w:t>волос.</w:t>
            </w:r>
            <w:r>
              <w:rPr>
                <w:spacing w:val="-5"/>
                <w:sz w:val="24"/>
              </w:rPr>
              <w:t xml:space="preserve"> </w:t>
            </w:r>
            <w:r>
              <w:rPr>
                <w:sz w:val="24"/>
              </w:rPr>
              <w:t>Техники</w:t>
            </w:r>
            <w:r>
              <w:rPr>
                <w:spacing w:val="-2"/>
                <w:sz w:val="24"/>
              </w:rPr>
              <w:t xml:space="preserve"> </w:t>
            </w:r>
            <w:r>
              <w:rPr>
                <w:sz w:val="24"/>
              </w:rPr>
              <w:t>укладки.</w:t>
            </w:r>
          </w:p>
        </w:tc>
        <w:tc>
          <w:tcPr>
            <w:tcW w:w="9080" w:type="dxa"/>
          </w:tcPr>
          <w:p w14:paraId="1E15D113" w14:textId="77777777" w:rsidR="008B7368" w:rsidRDefault="008637A8">
            <w:pPr>
              <w:pStyle w:val="TableParagraph"/>
              <w:spacing w:line="253"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Borders>
              <w:bottom w:val="single" w:sz="6" w:space="0" w:color="000000"/>
            </w:tcBorders>
          </w:tcPr>
          <w:p w14:paraId="46028883" w14:textId="77777777" w:rsidR="008B7368" w:rsidRDefault="008B7368">
            <w:pPr>
              <w:pStyle w:val="TableParagraph"/>
              <w:spacing w:before="10"/>
              <w:rPr>
                <w:b/>
                <w:sz w:val="37"/>
              </w:rPr>
            </w:pPr>
          </w:p>
          <w:p w14:paraId="6A3BF5C9" w14:textId="77777777" w:rsidR="008B7368" w:rsidRDefault="008637A8">
            <w:pPr>
              <w:pStyle w:val="TableParagraph"/>
              <w:ind w:left="109"/>
              <w:rPr>
                <w:b/>
                <w:sz w:val="24"/>
              </w:rPr>
            </w:pPr>
            <w:r>
              <w:rPr>
                <w:b/>
                <w:sz w:val="24"/>
              </w:rPr>
              <w:t>6</w:t>
            </w:r>
          </w:p>
        </w:tc>
        <w:tc>
          <w:tcPr>
            <w:tcW w:w="2052" w:type="dxa"/>
            <w:vMerge w:val="restart"/>
            <w:tcBorders>
              <w:bottom w:val="single" w:sz="6" w:space="0" w:color="000000"/>
            </w:tcBorders>
          </w:tcPr>
          <w:p w14:paraId="195104F3"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5437AB74" w14:textId="77777777" w:rsidR="008B7368" w:rsidRDefault="008637A8">
            <w:pPr>
              <w:pStyle w:val="TableParagraph"/>
              <w:spacing w:before="43" w:line="276" w:lineRule="auto"/>
              <w:ind w:left="110" w:right="289"/>
              <w:rPr>
                <w:b/>
                <w:sz w:val="24"/>
              </w:rPr>
            </w:pPr>
            <w:r>
              <w:rPr>
                <w:b/>
                <w:sz w:val="24"/>
              </w:rPr>
              <w:t>ОК5, ОК 9, ОК</w:t>
            </w:r>
            <w:r>
              <w:rPr>
                <w:b/>
                <w:spacing w:val="-58"/>
                <w:sz w:val="24"/>
              </w:rPr>
              <w:t xml:space="preserve"> </w:t>
            </w:r>
            <w:r>
              <w:rPr>
                <w:b/>
                <w:sz w:val="24"/>
              </w:rPr>
              <w:t>10</w:t>
            </w:r>
          </w:p>
        </w:tc>
      </w:tr>
      <w:tr w:rsidR="008B7368" w14:paraId="208735A5" w14:textId="77777777">
        <w:trPr>
          <w:trHeight w:val="861"/>
        </w:trPr>
        <w:tc>
          <w:tcPr>
            <w:tcW w:w="2784" w:type="dxa"/>
            <w:vMerge/>
            <w:tcBorders>
              <w:top w:val="nil"/>
              <w:bottom w:val="single" w:sz="6" w:space="0" w:color="000000"/>
            </w:tcBorders>
          </w:tcPr>
          <w:p w14:paraId="40685AE8" w14:textId="77777777" w:rsidR="008B7368" w:rsidRDefault="008B7368">
            <w:pPr>
              <w:rPr>
                <w:sz w:val="2"/>
                <w:szCs w:val="2"/>
              </w:rPr>
            </w:pPr>
          </w:p>
        </w:tc>
        <w:tc>
          <w:tcPr>
            <w:tcW w:w="9080" w:type="dxa"/>
            <w:tcBorders>
              <w:bottom w:val="single" w:sz="6" w:space="0" w:color="000000"/>
            </w:tcBorders>
          </w:tcPr>
          <w:p w14:paraId="7E7451EA"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4F7783D4" w14:textId="77777777" w:rsidR="008B7368" w:rsidRDefault="008637A8">
            <w:pPr>
              <w:pStyle w:val="TableParagraph"/>
              <w:ind w:left="108"/>
              <w:rPr>
                <w:sz w:val="24"/>
              </w:rPr>
            </w:pPr>
            <w:r>
              <w:rPr>
                <w:sz w:val="24"/>
              </w:rPr>
              <w:t>-</w:t>
            </w:r>
            <w:r>
              <w:rPr>
                <w:spacing w:val="-3"/>
                <w:sz w:val="24"/>
              </w:rPr>
              <w:t xml:space="preserve"> </w:t>
            </w:r>
            <w:r>
              <w:rPr>
                <w:sz w:val="24"/>
              </w:rPr>
              <w:t>глаголы</w:t>
            </w:r>
            <w:r>
              <w:rPr>
                <w:spacing w:val="-3"/>
                <w:sz w:val="24"/>
              </w:rPr>
              <w:t xml:space="preserve"> </w:t>
            </w:r>
            <w:r>
              <w:rPr>
                <w:sz w:val="24"/>
              </w:rPr>
              <w:t>в</w:t>
            </w:r>
            <w:r>
              <w:rPr>
                <w:spacing w:val="-3"/>
                <w:sz w:val="24"/>
              </w:rPr>
              <w:t xml:space="preserve"> </w:t>
            </w:r>
            <w:r>
              <w:rPr>
                <w:sz w:val="24"/>
              </w:rPr>
              <w:t>страдательном</w:t>
            </w:r>
            <w:r>
              <w:rPr>
                <w:spacing w:val="-3"/>
                <w:sz w:val="24"/>
              </w:rPr>
              <w:t xml:space="preserve"> </w:t>
            </w:r>
            <w:r>
              <w:rPr>
                <w:sz w:val="24"/>
              </w:rPr>
              <w:t>залоге.</w:t>
            </w:r>
          </w:p>
        </w:tc>
        <w:tc>
          <w:tcPr>
            <w:tcW w:w="933" w:type="dxa"/>
            <w:vMerge/>
            <w:tcBorders>
              <w:top w:val="nil"/>
              <w:bottom w:val="single" w:sz="6" w:space="0" w:color="000000"/>
            </w:tcBorders>
          </w:tcPr>
          <w:p w14:paraId="370945BE" w14:textId="77777777" w:rsidR="008B7368" w:rsidRDefault="008B7368">
            <w:pPr>
              <w:rPr>
                <w:sz w:val="2"/>
                <w:szCs w:val="2"/>
              </w:rPr>
            </w:pPr>
          </w:p>
        </w:tc>
        <w:tc>
          <w:tcPr>
            <w:tcW w:w="2052" w:type="dxa"/>
            <w:vMerge/>
            <w:tcBorders>
              <w:top w:val="nil"/>
              <w:bottom w:val="single" w:sz="6" w:space="0" w:color="000000"/>
            </w:tcBorders>
          </w:tcPr>
          <w:p w14:paraId="79C548CF" w14:textId="77777777" w:rsidR="008B7368" w:rsidRDefault="008B7368">
            <w:pPr>
              <w:rPr>
                <w:sz w:val="2"/>
                <w:szCs w:val="2"/>
              </w:rPr>
            </w:pPr>
          </w:p>
        </w:tc>
      </w:tr>
      <w:tr w:rsidR="008B7368" w14:paraId="7B24FCE7" w14:textId="77777777">
        <w:trPr>
          <w:trHeight w:val="275"/>
        </w:trPr>
        <w:tc>
          <w:tcPr>
            <w:tcW w:w="2784" w:type="dxa"/>
            <w:vMerge w:val="restart"/>
            <w:tcBorders>
              <w:top w:val="single" w:sz="6" w:space="0" w:color="000000"/>
            </w:tcBorders>
          </w:tcPr>
          <w:p w14:paraId="7E21CBEF"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3.7.</w:t>
            </w:r>
          </w:p>
          <w:p w14:paraId="71999D96" w14:textId="77777777" w:rsidR="008B7368" w:rsidRDefault="008637A8">
            <w:pPr>
              <w:pStyle w:val="TableParagraph"/>
              <w:ind w:left="107" w:right="93"/>
              <w:jc w:val="both"/>
              <w:rPr>
                <w:sz w:val="24"/>
              </w:rPr>
            </w:pPr>
            <w:r>
              <w:rPr>
                <w:sz w:val="24"/>
              </w:rPr>
              <w:t>Окрашивание</w:t>
            </w:r>
            <w:r>
              <w:rPr>
                <w:spacing w:val="1"/>
                <w:sz w:val="24"/>
              </w:rPr>
              <w:t xml:space="preserve"> </w:t>
            </w:r>
            <w:r>
              <w:rPr>
                <w:sz w:val="24"/>
              </w:rPr>
              <w:t>волос.</w:t>
            </w:r>
            <w:r>
              <w:rPr>
                <w:spacing w:val="-57"/>
                <w:sz w:val="24"/>
              </w:rPr>
              <w:t xml:space="preserve"> </w:t>
            </w:r>
            <w:r>
              <w:rPr>
                <w:sz w:val="24"/>
              </w:rPr>
              <w:t>Профессиональные</w:t>
            </w:r>
            <w:r>
              <w:rPr>
                <w:spacing w:val="1"/>
                <w:sz w:val="24"/>
              </w:rPr>
              <w:t xml:space="preserve"> </w:t>
            </w:r>
            <w:r>
              <w:rPr>
                <w:sz w:val="24"/>
              </w:rPr>
              <w:t>ли-</w:t>
            </w:r>
            <w:r>
              <w:rPr>
                <w:spacing w:val="-57"/>
                <w:sz w:val="24"/>
              </w:rPr>
              <w:t xml:space="preserve"> </w:t>
            </w:r>
            <w:r>
              <w:rPr>
                <w:sz w:val="24"/>
              </w:rPr>
              <w:t>нии продукции, техники</w:t>
            </w:r>
            <w:r>
              <w:rPr>
                <w:spacing w:val="1"/>
                <w:sz w:val="24"/>
              </w:rPr>
              <w:t xml:space="preserve"> </w:t>
            </w:r>
            <w:r>
              <w:rPr>
                <w:sz w:val="24"/>
              </w:rPr>
              <w:t>окрашивания.</w:t>
            </w:r>
          </w:p>
        </w:tc>
        <w:tc>
          <w:tcPr>
            <w:tcW w:w="9080" w:type="dxa"/>
            <w:tcBorders>
              <w:top w:val="single" w:sz="6" w:space="0" w:color="000000"/>
            </w:tcBorders>
          </w:tcPr>
          <w:p w14:paraId="2D3F76CF"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Borders>
              <w:top w:val="single" w:sz="6" w:space="0" w:color="000000"/>
            </w:tcBorders>
          </w:tcPr>
          <w:p w14:paraId="76BDABA7" w14:textId="77777777" w:rsidR="008B7368" w:rsidRDefault="008B7368">
            <w:pPr>
              <w:pStyle w:val="TableParagraph"/>
              <w:rPr>
                <w:b/>
                <w:sz w:val="26"/>
              </w:rPr>
            </w:pPr>
          </w:p>
          <w:p w14:paraId="656F184E" w14:textId="77777777" w:rsidR="008B7368" w:rsidRDefault="008B7368">
            <w:pPr>
              <w:pStyle w:val="TableParagraph"/>
              <w:rPr>
                <w:b/>
                <w:sz w:val="26"/>
              </w:rPr>
            </w:pPr>
          </w:p>
          <w:p w14:paraId="7204653D" w14:textId="77777777" w:rsidR="008B7368" w:rsidRDefault="008B7368">
            <w:pPr>
              <w:pStyle w:val="TableParagraph"/>
              <w:rPr>
                <w:b/>
                <w:sz w:val="26"/>
              </w:rPr>
            </w:pPr>
          </w:p>
          <w:p w14:paraId="2DACCD7F" w14:textId="77777777" w:rsidR="008B7368" w:rsidRDefault="008637A8">
            <w:pPr>
              <w:pStyle w:val="TableParagraph"/>
              <w:spacing w:before="208"/>
              <w:ind w:left="109"/>
              <w:rPr>
                <w:b/>
                <w:sz w:val="24"/>
              </w:rPr>
            </w:pPr>
            <w:r>
              <w:rPr>
                <w:b/>
                <w:sz w:val="24"/>
              </w:rPr>
              <w:t>6</w:t>
            </w:r>
          </w:p>
        </w:tc>
        <w:tc>
          <w:tcPr>
            <w:tcW w:w="2052" w:type="dxa"/>
            <w:vMerge w:val="restart"/>
            <w:tcBorders>
              <w:top w:val="single" w:sz="6" w:space="0" w:color="000000"/>
            </w:tcBorders>
          </w:tcPr>
          <w:p w14:paraId="5954502F"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12950D1E" w14:textId="77777777" w:rsidR="008B7368" w:rsidRDefault="008637A8">
            <w:pPr>
              <w:pStyle w:val="TableParagraph"/>
              <w:spacing w:before="41" w:line="276" w:lineRule="auto"/>
              <w:ind w:left="110" w:right="289"/>
              <w:rPr>
                <w:b/>
                <w:sz w:val="24"/>
              </w:rPr>
            </w:pPr>
            <w:r>
              <w:rPr>
                <w:b/>
                <w:sz w:val="24"/>
              </w:rPr>
              <w:t>ОК5, ОК 9, ОК</w:t>
            </w:r>
            <w:r>
              <w:rPr>
                <w:b/>
                <w:spacing w:val="-58"/>
                <w:sz w:val="24"/>
              </w:rPr>
              <w:t xml:space="preserve"> </w:t>
            </w:r>
            <w:r>
              <w:rPr>
                <w:b/>
                <w:sz w:val="24"/>
              </w:rPr>
              <w:t>10</w:t>
            </w:r>
          </w:p>
        </w:tc>
      </w:tr>
      <w:tr w:rsidR="008B7368" w14:paraId="4025D8A4" w14:textId="77777777">
        <w:trPr>
          <w:trHeight w:val="2208"/>
        </w:trPr>
        <w:tc>
          <w:tcPr>
            <w:tcW w:w="2784" w:type="dxa"/>
            <w:vMerge/>
            <w:tcBorders>
              <w:top w:val="nil"/>
            </w:tcBorders>
          </w:tcPr>
          <w:p w14:paraId="55073549" w14:textId="77777777" w:rsidR="008B7368" w:rsidRDefault="008B7368">
            <w:pPr>
              <w:rPr>
                <w:sz w:val="2"/>
                <w:szCs w:val="2"/>
              </w:rPr>
            </w:pPr>
          </w:p>
        </w:tc>
        <w:tc>
          <w:tcPr>
            <w:tcW w:w="9080" w:type="dxa"/>
          </w:tcPr>
          <w:p w14:paraId="109405AB"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19AA23ED" w14:textId="77777777" w:rsidR="008B7368" w:rsidRPr="00876AE0" w:rsidRDefault="008637A8">
            <w:pPr>
              <w:pStyle w:val="TableParagraph"/>
              <w:ind w:left="108"/>
              <w:rPr>
                <w:sz w:val="24"/>
                <w:lang w:val="en-US"/>
              </w:rPr>
            </w:pPr>
            <w:r w:rsidRPr="00876AE0">
              <w:rPr>
                <w:sz w:val="24"/>
                <w:lang w:val="en-US"/>
              </w:rPr>
              <w:t>-</w:t>
            </w:r>
            <w:r w:rsidRPr="00876AE0">
              <w:rPr>
                <w:spacing w:val="27"/>
                <w:sz w:val="24"/>
                <w:lang w:val="en-US"/>
              </w:rPr>
              <w:t xml:space="preserve"> </w:t>
            </w:r>
            <w:r>
              <w:rPr>
                <w:sz w:val="24"/>
              </w:rPr>
              <w:t>дифференциальные</w:t>
            </w:r>
            <w:r w:rsidRPr="00876AE0">
              <w:rPr>
                <w:spacing w:val="28"/>
                <w:sz w:val="24"/>
                <w:lang w:val="en-US"/>
              </w:rPr>
              <w:t xml:space="preserve"> </w:t>
            </w:r>
            <w:r>
              <w:rPr>
                <w:sz w:val="24"/>
              </w:rPr>
              <w:t>признаки</w:t>
            </w:r>
            <w:r w:rsidRPr="00876AE0">
              <w:rPr>
                <w:spacing w:val="30"/>
                <w:sz w:val="24"/>
                <w:lang w:val="en-US"/>
              </w:rPr>
              <w:t xml:space="preserve"> </w:t>
            </w:r>
            <w:r>
              <w:rPr>
                <w:sz w:val="24"/>
              </w:rPr>
              <w:t>глаголов</w:t>
            </w:r>
            <w:r w:rsidRPr="00876AE0">
              <w:rPr>
                <w:spacing w:val="28"/>
                <w:sz w:val="24"/>
                <w:lang w:val="en-US"/>
              </w:rPr>
              <w:t xml:space="preserve"> </w:t>
            </w:r>
            <w:r>
              <w:rPr>
                <w:sz w:val="24"/>
              </w:rPr>
              <w:t>в</w:t>
            </w:r>
            <w:r w:rsidRPr="00876AE0">
              <w:rPr>
                <w:spacing w:val="28"/>
                <w:sz w:val="24"/>
                <w:lang w:val="en-US"/>
              </w:rPr>
              <w:t xml:space="preserve"> </w:t>
            </w:r>
            <w:r w:rsidRPr="00876AE0">
              <w:rPr>
                <w:sz w:val="24"/>
                <w:lang w:val="en-US"/>
              </w:rPr>
              <w:t>Past</w:t>
            </w:r>
            <w:r w:rsidRPr="00876AE0">
              <w:rPr>
                <w:spacing w:val="28"/>
                <w:sz w:val="24"/>
                <w:lang w:val="en-US"/>
              </w:rPr>
              <w:t xml:space="preserve"> </w:t>
            </w:r>
            <w:r w:rsidRPr="00876AE0">
              <w:rPr>
                <w:sz w:val="24"/>
                <w:lang w:val="en-US"/>
              </w:rPr>
              <w:t>Perfect,</w:t>
            </w:r>
            <w:r w:rsidRPr="00876AE0">
              <w:rPr>
                <w:spacing w:val="28"/>
                <w:sz w:val="24"/>
                <w:lang w:val="en-US"/>
              </w:rPr>
              <w:t xml:space="preserve"> </w:t>
            </w:r>
            <w:r w:rsidRPr="00876AE0">
              <w:rPr>
                <w:sz w:val="24"/>
                <w:lang w:val="en-US"/>
              </w:rPr>
              <w:t>Past</w:t>
            </w:r>
            <w:r w:rsidRPr="00876AE0">
              <w:rPr>
                <w:spacing w:val="28"/>
                <w:sz w:val="24"/>
                <w:lang w:val="en-US"/>
              </w:rPr>
              <w:t xml:space="preserve"> </w:t>
            </w:r>
            <w:r w:rsidRPr="00876AE0">
              <w:rPr>
                <w:sz w:val="24"/>
                <w:lang w:val="en-US"/>
              </w:rPr>
              <w:t>Continuous,</w:t>
            </w:r>
            <w:r w:rsidRPr="00876AE0">
              <w:rPr>
                <w:spacing w:val="29"/>
                <w:sz w:val="24"/>
                <w:lang w:val="en-US"/>
              </w:rPr>
              <w:t xml:space="preserve"> </w:t>
            </w:r>
            <w:r w:rsidRPr="00876AE0">
              <w:rPr>
                <w:sz w:val="24"/>
                <w:lang w:val="en-US"/>
              </w:rPr>
              <w:t>Future</w:t>
            </w:r>
            <w:r w:rsidRPr="00876AE0">
              <w:rPr>
                <w:spacing w:val="26"/>
                <w:sz w:val="24"/>
                <w:lang w:val="en-US"/>
              </w:rPr>
              <w:t xml:space="preserve"> </w:t>
            </w:r>
            <w:r w:rsidRPr="00876AE0">
              <w:rPr>
                <w:sz w:val="24"/>
                <w:lang w:val="en-US"/>
              </w:rPr>
              <w:t>in</w:t>
            </w:r>
            <w:r w:rsidRPr="00876AE0">
              <w:rPr>
                <w:spacing w:val="28"/>
                <w:sz w:val="24"/>
                <w:lang w:val="en-US"/>
              </w:rPr>
              <w:t xml:space="preserve"> </w:t>
            </w:r>
            <w:r w:rsidRPr="00876AE0">
              <w:rPr>
                <w:sz w:val="24"/>
                <w:lang w:val="en-US"/>
              </w:rPr>
              <w:t>the</w:t>
            </w:r>
            <w:r w:rsidRPr="00876AE0">
              <w:rPr>
                <w:spacing w:val="-57"/>
                <w:sz w:val="24"/>
                <w:lang w:val="en-US"/>
              </w:rPr>
              <w:t xml:space="preserve"> </w:t>
            </w:r>
            <w:r w:rsidRPr="00876AE0">
              <w:rPr>
                <w:sz w:val="24"/>
                <w:lang w:val="en-US"/>
              </w:rPr>
              <w:t>Past;</w:t>
            </w:r>
          </w:p>
          <w:p w14:paraId="2F30F46B" w14:textId="77777777" w:rsidR="008B7368" w:rsidRDefault="008637A8">
            <w:pPr>
              <w:pStyle w:val="TableParagraph"/>
              <w:ind w:left="108"/>
              <w:rPr>
                <w:sz w:val="24"/>
              </w:rPr>
            </w:pPr>
            <w:r>
              <w:rPr>
                <w:sz w:val="24"/>
              </w:rPr>
              <w:t>Признаки инфинитива и инфинитивных оборотов и способы передачи их значений на</w:t>
            </w:r>
            <w:r>
              <w:rPr>
                <w:spacing w:val="-57"/>
                <w:sz w:val="24"/>
              </w:rPr>
              <w:t xml:space="preserve"> </w:t>
            </w:r>
            <w:r>
              <w:rPr>
                <w:sz w:val="24"/>
              </w:rPr>
              <w:t>родном</w:t>
            </w:r>
            <w:r>
              <w:rPr>
                <w:spacing w:val="-1"/>
                <w:sz w:val="24"/>
              </w:rPr>
              <w:t xml:space="preserve"> </w:t>
            </w:r>
            <w:r>
              <w:rPr>
                <w:sz w:val="24"/>
              </w:rPr>
              <w:t>языке.</w:t>
            </w:r>
          </w:p>
          <w:p w14:paraId="041D84FE" w14:textId="77777777" w:rsidR="008B7368" w:rsidRDefault="008637A8">
            <w:pPr>
              <w:pStyle w:val="TableParagraph"/>
              <w:spacing w:line="270" w:lineRule="atLeast"/>
              <w:ind w:left="108"/>
              <w:rPr>
                <w:sz w:val="24"/>
              </w:rPr>
            </w:pPr>
            <w:r>
              <w:rPr>
                <w:sz w:val="24"/>
              </w:rPr>
              <w:t>Признаки</w:t>
            </w:r>
            <w:r>
              <w:rPr>
                <w:spacing w:val="39"/>
                <w:sz w:val="24"/>
              </w:rPr>
              <w:t xml:space="preserve"> </w:t>
            </w:r>
            <w:r>
              <w:rPr>
                <w:sz w:val="24"/>
              </w:rPr>
              <w:t>и</w:t>
            </w:r>
            <w:r>
              <w:rPr>
                <w:spacing w:val="37"/>
                <w:sz w:val="24"/>
              </w:rPr>
              <w:t xml:space="preserve"> </w:t>
            </w:r>
            <w:r>
              <w:rPr>
                <w:sz w:val="24"/>
              </w:rPr>
              <w:t>значения</w:t>
            </w:r>
            <w:r>
              <w:rPr>
                <w:spacing w:val="36"/>
                <w:sz w:val="24"/>
              </w:rPr>
              <w:t xml:space="preserve"> </w:t>
            </w:r>
            <w:r>
              <w:rPr>
                <w:sz w:val="24"/>
              </w:rPr>
              <w:t>слов</w:t>
            </w:r>
            <w:r>
              <w:rPr>
                <w:spacing w:val="38"/>
                <w:sz w:val="24"/>
              </w:rPr>
              <w:t xml:space="preserve"> </w:t>
            </w:r>
            <w:r>
              <w:rPr>
                <w:sz w:val="24"/>
              </w:rPr>
              <w:t>и</w:t>
            </w:r>
            <w:r>
              <w:rPr>
                <w:spacing w:val="40"/>
                <w:sz w:val="24"/>
              </w:rPr>
              <w:t xml:space="preserve"> </w:t>
            </w:r>
            <w:r>
              <w:rPr>
                <w:sz w:val="24"/>
              </w:rPr>
              <w:t>словосочетаний</w:t>
            </w:r>
            <w:r>
              <w:rPr>
                <w:spacing w:val="37"/>
                <w:sz w:val="24"/>
              </w:rPr>
              <w:t xml:space="preserve"> </w:t>
            </w:r>
            <w:r>
              <w:rPr>
                <w:sz w:val="24"/>
              </w:rPr>
              <w:t>с</w:t>
            </w:r>
            <w:r>
              <w:rPr>
                <w:spacing w:val="37"/>
                <w:sz w:val="24"/>
              </w:rPr>
              <w:t xml:space="preserve"> </w:t>
            </w:r>
            <w:r>
              <w:rPr>
                <w:sz w:val="24"/>
              </w:rPr>
              <w:t>формами</w:t>
            </w:r>
            <w:r>
              <w:rPr>
                <w:spacing w:val="39"/>
                <w:sz w:val="24"/>
              </w:rPr>
              <w:t xml:space="preserve"> </w:t>
            </w:r>
            <w:r>
              <w:rPr>
                <w:sz w:val="24"/>
              </w:rPr>
              <w:t>на</w:t>
            </w:r>
            <w:r>
              <w:rPr>
                <w:spacing w:val="45"/>
                <w:sz w:val="24"/>
              </w:rPr>
              <w:t xml:space="preserve"> </w:t>
            </w:r>
            <w:r>
              <w:rPr>
                <w:sz w:val="24"/>
              </w:rPr>
              <w:t>–ing</w:t>
            </w:r>
            <w:r>
              <w:rPr>
                <w:spacing w:val="39"/>
                <w:sz w:val="24"/>
              </w:rPr>
              <w:t xml:space="preserve"> </w:t>
            </w:r>
            <w:r>
              <w:rPr>
                <w:sz w:val="24"/>
              </w:rPr>
              <w:t>без</w:t>
            </w:r>
            <w:r>
              <w:rPr>
                <w:spacing w:val="39"/>
                <w:sz w:val="24"/>
              </w:rPr>
              <w:t xml:space="preserve"> </w:t>
            </w:r>
            <w:r>
              <w:rPr>
                <w:sz w:val="24"/>
              </w:rPr>
              <w:t>обязательного</w:t>
            </w:r>
            <w:r>
              <w:rPr>
                <w:spacing w:val="-57"/>
                <w:sz w:val="24"/>
              </w:rPr>
              <w:t xml:space="preserve"> </w:t>
            </w:r>
            <w:r>
              <w:rPr>
                <w:sz w:val="24"/>
              </w:rPr>
              <w:t>различения</w:t>
            </w:r>
            <w:r>
              <w:rPr>
                <w:spacing w:val="-1"/>
                <w:sz w:val="24"/>
              </w:rPr>
              <w:t xml:space="preserve"> </w:t>
            </w:r>
            <w:r>
              <w:rPr>
                <w:sz w:val="24"/>
              </w:rPr>
              <w:t>их</w:t>
            </w:r>
            <w:r>
              <w:rPr>
                <w:spacing w:val="-1"/>
                <w:sz w:val="24"/>
              </w:rPr>
              <w:t xml:space="preserve"> </w:t>
            </w:r>
            <w:r>
              <w:rPr>
                <w:sz w:val="24"/>
              </w:rPr>
              <w:t>функций.</w:t>
            </w:r>
          </w:p>
        </w:tc>
        <w:tc>
          <w:tcPr>
            <w:tcW w:w="933" w:type="dxa"/>
            <w:vMerge/>
            <w:tcBorders>
              <w:top w:val="nil"/>
            </w:tcBorders>
          </w:tcPr>
          <w:p w14:paraId="7B83A8C3" w14:textId="77777777" w:rsidR="008B7368" w:rsidRDefault="008B7368">
            <w:pPr>
              <w:rPr>
                <w:sz w:val="2"/>
                <w:szCs w:val="2"/>
              </w:rPr>
            </w:pPr>
          </w:p>
        </w:tc>
        <w:tc>
          <w:tcPr>
            <w:tcW w:w="2052" w:type="dxa"/>
            <w:vMerge/>
            <w:tcBorders>
              <w:top w:val="nil"/>
            </w:tcBorders>
          </w:tcPr>
          <w:p w14:paraId="04EE2C4A" w14:textId="77777777" w:rsidR="008B7368" w:rsidRDefault="008B7368">
            <w:pPr>
              <w:rPr>
                <w:sz w:val="2"/>
                <w:szCs w:val="2"/>
              </w:rPr>
            </w:pPr>
          </w:p>
        </w:tc>
      </w:tr>
      <w:tr w:rsidR="008B7368" w14:paraId="77B12AF3" w14:textId="77777777">
        <w:trPr>
          <w:trHeight w:val="275"/>
        </w:trPr>
        <w:tc>
          <w:tcPr>
            <w:tcW w:w="2784" w:type="dxa"/>
            <w:vMerge w:val="restart"/>
          </w:tcPr>
          <w:p w14:paraId="06F4E98B" w14:textId="77777777" w:rsidR="008B7368" w:rsidRDefault="008637A8">
            <w:pPr>
              <w:pStyle w:val="TableParagraph"/>
              <w:ind w:left="107" w:right="250"/>
              <w:rPr>
                <w:sz w:val="24"/>
              </w:rPr>
            </w:pPr>
            <w:r>
              <w:rPr>
                <w:sz w:val="24"/>
              </w:rPr>
              <w:t>Тема</w:t>
            </w:r>
            <w:r>
              <w:rPr>
                <w:spacing w:val="60"/>
                <w:sz w:val="24"/>
              </w:rPr>
              <w:t xml:space="preserve"> </w:t>
            </w:r>
            <w:r>
              <w:rPr>
                <w:sz w:val="24"/>
              </w:rPr>
              <w:t>3.8.</w:t>
            </w:r>
            <w:r>
              <w:rPr>
                <w:spacing w:val="1"/>
                <w:sz w:val="24"/>
              </w:rPr>
              <w:t xml:space="preserve"> </w:t>
            </w:r>
            <w:r>
              <w:rPr>
                <w:sz w:val="24"/>
              </w:rPr>
              <w:t>Декоративная космети-</w:t>
            </w:r>
            <w:r>
              <w:rPr>
                <w:spacing w:val="-57"/>
                <w:sz w:val="24"/>
              </w:rPr>
              <w:t xml:space="preserve"> </w:t>
            </w:r>
            <w:r>
              <w:rPr>
                <w:sz w:val="24"/>
              </w:rPr>
              <w:t>ка. Профессия визажи-</w:t>
            </w:r>
            <w:r>
              <w:rPr>
                <w:spacing w:val="-57"/>
                <w:sz w:val="24"/>
              </w:rPr>
              <w:t xml:space="preserve"> </w:t>
            </w:r>
            <w:r>
              <w:rPr>
                <w:sz w:val="24"/>
              </w:rPr>
              <w:t>ста.</w:t>
            </w:r>
          </w:p>
        </w:tc>
        <w:tc>
          <w:tcPr>
            <w:tcW w:w="9080" w:type="dxa"/>
          </w:tcPr>
          <w:p w14:paraId="7CB0246D"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0C726CE0" w14:textId="77777777" w:rsidR="008B7368" w:rsidRDefault="008B7368">
            <w:pPr>
              <w:pStyle w:val="TableParagraph"/>
              <w:rPr>
                <w:b/>
                <w:sz w:val="26"/>
              </w:rPr>
            </w:pPr>
          </w:p>
          <w:p w14:paraId="1CC789D8" w14:textId="77777777" w:rsidR="008B7368" w:rsidRDefault="008B7368">
            <w:pPr>
              <w:pStyle w:val="TableParagraph"/>
              <w:rPr>
                <w:b/>
                <w:sz w:val="26"/>
              </w:rPr>
            </w:pPr>
          </w:p>
          <w:p w14:paraId="2DFFED59" w14:textId="77777777" w:rsidR="008B7368" w:rsidRDefault="008637A8">
            <w:pPr>
              <w:pStyle w:val="TableParagraph"/>
              <w:spacing w:before="231"/>
              <w:ind w:left="109"/>
              <w:rPr>
                <w:b/>
                <w:sz w:val="24"/>
              </w:rPr>
            </w:pPr>
            <w:r>
              <w:rPr>
                <w:b/>
                <w:sz w:val="24"/>
              </w:rPr>
              <w:t>4</w:t>
            </w:r>
          </w:p>
        </w:tc>
        <w:tc>
          <w:tcPr>
            <w:tcW w:w="2052" w:type="dxa"/>
            <w:vMerge w:val="restart"/>
          </w:tcPr>
          <w:p w14:paraId="4E414CEB" w14:textId="77777777" w:rsidR="008B7368" w:rsidRDefault="008637A8">
            <w:pPr>
              <w:pStyle w:val="TableParagraph"/>
              <w:spacing w:line="273" w:lineRule="exact"/>
              <w:ind w:left="110"/>
              <w:rPr>
                <w:b/>
                <w:sz w:val="24"/>
              </w:rPr>
            </w:pPr>
            <w:r>
              <w:rPr>
                <w:b/>
                <w:sz w:val="24"/>
              </w:rPr>
              <w:t>ОК</w:t>
            </w:r>
            <w:r>
              <w:rPr>
                <w:b/>
                <w:spacing w:val="1"/>
                <w:sz w:val="24"/>
              </w:rPr>
              <w:t xml:space="preserve"> </w:t>
            </w:r>
            <w:r>
              <w:rPr>
                <w:b/>
                <w:sz w:val="24"/>
              </w:rPr>
              <w:t>2, ОК.3,</w:t>
            </w:r>
          </w:p>
          <w:p w14:paraId="3A30A831" w14:textId="77777777" w:rsidR="008B7368" w:rsidRDefault="008637A8">
            <w:pPr>
              <w:pStyle w:val="TableParagraph"/>
              <w:ind w:left="110" w:right="289"/>
              <w:rPr>
                <w:b/>
                <w:sz w:val="24"/>
              </w:rPr>
            </w:pPr>
            <w:r>
              <w:rPr>
                <w:b/>
                <w:sz w:val="24"/>
              </w:rPr>
              <w:t>ОК5, ОК 9, ОК</w:t>
            </w:r>
            <w:r>
              <w:rPr>
                <w:b/>
                <w:spacing w:val="-58"/>
                <w:sz w:val="24"/>
              </w:rPr>
              <w:t xml:space="preserve"> </w:t>
            </w:r>
            <w:r>
              <w:rPr>
                <w:b/>
                <w:sz w:val="24"/>
              </w:rPr>
              <w:t>10</w:t>
            </w:r>
          </w:p>
        </w:tc>
      </w:tr>
      <w:tr w:rsidR="008B7368" w14:paraId="11A84527" w14:textId="77777777">
        <w:trPr>
          <w:trHeight w:val="1655"/>
        </w:trPr>
        <w:tc>
          <w:tcPr>
            <w:tcW w:w="2784" w:type="dxa"/>
            <w:vMerge/>
            <w:tcBorders>
              <w:top w:val="nil"/>
            </w:tcBorders>
          </w:tcPr>
          <w:p w14:paraId="62C9B399" w14:textId="77777777" w:rsidR="008B7368" w:rsidRDefault="008B7368">
            <w:pPr>
              <w:rPr>
                <w:sz w:val="2"/>
                <w:szCs w:val="2"/>
              </w:rPr>
            </w:pPr>
          </w:p>
        </w:tc>
        <w:tc>
          <w:tcPr>
            <w:tcW w:w="9080" w:type="dxa"/>
          </w:tcPr>
          <w:p w14:paraId="6EFBD037"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4D6FD3CD" w14:textId="77777777" w:rsidR="008B7368" w:rsidRDefault="008637A8" w:rsidP="00954966">
            <w:pPr>
              <w:pStyle w:val="TableParagraph"/>
              <w:numPr>
                <w:ilvl w:val="0"/>
                <w:numId w:val="96"/>
              </w:numPr>
              <w:tabs>
                <w:tab w:val="left" w:pos="277"/>
              </w:tabs>
              <w:ind w:right="102" w:firstLine="0"/>
              <w:rPr>
                <w:sz w:val="24"/>
              </w:rPr>
            </w:pPr>
            <w:r>
              <w:rPr>
                <w:sz w:val="24"/>
              </w:rPr>
              <w:t>инфинитив</w:t>
            </w:r>
            <w:r>
              <w:rPr>
                <w:spacing w:val="25"/>
                <w:sz w:val="24"/>
              </w:rPr>
              <w:t xml:space="preserve"> </w:t>
            </w:r>
            <w:r>
              <w:rPr>
                <w:sz w:val="24"/>
              </w:rPr>
              <w:t>и</w:t>
            </w:r>
            <w:r>
              <w:rPr>
                <w:spacing w:val="27"/>
                <w:sz w:val="24"/>
              </w:rPr>
              <w:t xml:space="preserve"> </w:t>
            </w:r>
            <w:r>
              <w:rPr>
                <w:sz w:val="24"/>
              </w:rPr>
              <w:t>инфинитивные</w:t>
            </w:r>
            <w:r>
              <w:rPr>
                <w:spacing w:val="25"/>
                <w:sz w:val="24"/>
              </w:rPr>
              <w:t xml:space="preserve"> </w:t>
            </w:r>
            <w:r>
              <w:rPr>
                <w:sz w:val="24"/>
              </w:rPr>
              <w:t>обороты</w:t>
            </w:r>
            <w:r>
              <w:rPr>
                <w:spacing w:val="26"/>
                <w:sz w:val="24"/>
              </w:rPr>
              <w:t xml:space="preserve"> </w:t>
            </w:r>
            <w:r>
              <w:rPr>
                <w:sz w:val="24"/>
              </w:rPr>
              <w:t>и</w:t>
            </w:r>
            <w:r>
              <w:rPr>
                <w:spacing w:val="27"/>
                <w:sz w:val="24"/>
              </w:rPr>
              <w:t xml:space="preserve"> </w:t>
            </w:r>
            <w:r>
              <w:rPr>
                <w:sz w:val="24"/>
              </w:rPr>
              <w:t>способы</w:t>
            </w:r>
            <w:r>
              <w:rPr>
                <w:spacing w:val="26"/>
                <w:sz w:val="24"/>
              </w:rPr>
              <w:t xml:space="preserve"> </w:t>
            </w:r>
            <w:r>
              <w:rPr>
                <w:sz w:val="24"/>
              </w:rPr>
              <w:t>передачи</w:t>
            </w:r>
            <w:r>
              <w:rPr>
                <w:spacing w:val="27"/>
                <w:sz w:val="24"/>
              </w:rPr>
              <w:t xml:space="preserve"> </w:t>
            </w:r>
            <w:r>
              <w:rPr>
                <w:sz w:val="24"/>
              </w:rPr>
              <w:t>их</w:t>
            </w:r>
            <w:r>
              <w:rPr>
                <w:spacing w:val="26"/>
                <w:sz w:val="24"/>
              </w:rPr>
              <w:t xml:space="preserve"> </w:t>
            </w:r>
            <w:r>
              <w:rPr>
                <w:sz w:val="24"/>
              </w:rPr>
              <w:t>значений</w:t>
            </w:r>
            <w:r>
              <w:rPr>
                <w:spacing w:val="27"/>
                <w:sz w:val="24"/>
              </w:rPr>
              <w:t xml:space="preserve"> </w:t>
            </w:r>
            <w:r>
              <w:rPr>
                <w:sz w:val="24"/>
              </w:rPr>
              <w:t>на</w:t>
            </w:r>
            <w:r>
              <w:rPr>
                <w:spacing w:val="25"/>
                <w:sz w:val="24"/>
              </w:rPr>
              <w:t xml:space="preserve"> </w:t>
            </w:r>
            <w:r>
              <w:rPr>
                <w:sz w:val="24"/>
              </w:rPr>
              <w:t>родном</w:t>
            </w:r>
            <w:r>
              <w:rPr>
                <w:spacing w:val="-57"/>
                <w:sz w:val="24"/>
              </w:rPr>
              <w:t xml:space="preserve"> </w:t>
            </w:r>
            <w:r>
              <w:rPr>
                <w:sz w:val="24"/>
              </w:rPr>
              <w:t>языке.</w:t>
            </w:r>
          </w:p>
          <w:p w14:paraId="561D4932" w14:textId="77777777" w:rsidR="008B7368" w:rsidRDefault="008637A8" w:rsidP="00954966">
            <w:pPr>
              <w:pStyle w:val="TableParagraph"/>
              <w:numPr>
                <w:ilvl w:val="0"/>
                <w:numId w:val="96"/>
              </w:numPr>
              <w:tabs>
                <w:tab w:val="left" w:pos="277"/>
              </w:tabs>
              <w:spacing w:line="270" w:lineRule="atLeast"/>
              <w:ind w:right="94" w:firstLine="0"/>
              <w:rPr>
                <w:sz w:val="24"/>
              </w:rPr>
            </w:pPr>
            <w:r>
              <w:rPr>
                <w:sz w:val="24"/>
              </w:rPr>
              <w:t>признаки</w:t>
            </w:r>
            <w:r>
              <w:rPr>
                <w:spacing w:val="27"/>
                <w:sz w:val="24"/>
              </w:rPr>
              <w:t xml:space="preserve"> </w:t>
            </w:r>
            <w:r>
              <w:rPr>
                <w:sz w:val="24"/>
              </w:rPr>
              <w:t>и</w:t>
            </w:r>
            <w:r>
              <w:rPr>
                <w:spacing w:val="27"/>
                <w:sz w:val="24"/>
              </w:rPr>
              <w:t xml:space="preserve"> </w:t>
            </w:r>
            <w:r>
              <w:rPr>
                <w:sz w:val="24"/>
              </w:rPr>
              <w:t>значения</w:t>
            </w:r>
            <w:r>
              <w:rPr>
                <w:spacing w:val="27"/>
                <w:sz w:val="24"/>
              </w:rPr>
              <w:t xml:space="preserve"> </w:t>
            </w:r>
            <w:r>
              <w:rPr>
                <w:sz w:val="24"/>
              </w:rPr>
              <w:t>слов</w:t>
            </w:r>
            <w:r>
              <w:rPr>
                <w:spacing w:val="26"/>
                <w:sz w:val="24"/>
              </w:rPr>
              <w:t xml:space="preserve"> </w:t>
            </w:r>
            <w:r>
              <w:rPr>
                <w:sz w:val="24"/>
              </w:rPr>
              <w:t>и</w:t>
            </w:r>
            <w:r>
              <w:rPr>
                <w:spacing w:val="28"/>
                <w:sz w:val="24"/>
              </w:rPr>
              <w:t xml:space="preserve"> </w:t>
            </w:r>
            <w:r>
              <w:rPr>
                <w:sz w:val="24"/>
              </w:rPr>
              <w:t>словосочетаний</w:t>
            </w:r>
            <w:r>
              <w:rPr>
                <w:spacing w:val="27"/>
                <w:sz w:val="24"/>
              </w:rPr>
              <w:t xml:space="preserve"> </w:t>
            </w:r>
            <w:r>
              <w:rPr>
                <w:sz w:val="24"/>
              </w:rPr>
              <w:t>с</w:t>
            </w:r>
            <w:r>
              <w:rPr>
                <w:spacing w:val="26"/>
                <w:sz w:val="24"/>
              </w:rPr>
              <w:t xml:space="preserve"> </w:t>
            </w:r>
            <w:r>
              <w:rPr>
                <w:sz w:val="24"/>
              </w:rPr>
              <w:t>формами</w:t>
            </w:r>
            <w:r>
              <w:rPr>
                <w:spacing w:val="27"/>
                <w:sz w:val="24"/>
              </w:rPr>
              <w:t xml:space="preserve"> </w:t>
            </w:r>
            <w:r>
              <w:rPr>
                <w:sz w:val="24"/>
              </w:rPr>
              <w:t>на</w:t>
            </w:r>
            <w:r>
              <w:rPr>
                <w:spacing w:val="34"/>
                <w:sz w:val="24"/>
              </w:rPr>
              <w:t xml:space="preserve"> </w:t>
            </w:r>
            <w:r>
              <w:rPr>
                <w:sz w:val="24"/>
              </w:rPr>
              <w:t>–ing</w:t>
            </w:r>
            <w:r>
              <w:rPr>
                <w:spacing w:val="25"/>
                <w:sz w:val="24"/>
              </w:rPr>
              <w:t xml:space="preserve"> </w:t>
            </w:r>
            <w:r>
              <w:rPr>
                <w:sz w:val="24"/>
              </w:rPr>
              <w:t>без</w:t>
            </w:r>
            <w:r>
              <w:rPr>
                <w:spacing w:val="28"/>
                <w:sz w:val="24"/>
              </w:rPr>
              <w:t xml:space="preserve"> </w:t>
            </w:r>
            <w:r>
              <w:rPr>
                <w:sz w:val="24"/>
              </w:rPr>
              <w:t>обязательного</w:t>
            </w:r>
            <w:r>
              <w:rPr>
                <w:spacing w:val="-57"/>
                <w:sz w:val="24"/>
              </w:rPr>
              <w:t xml:space="preserve"> </w:t>
            </w:r>
            <w:r>
              <w:rPr>
                <w:sz w:val="24"/>
              </w:rPr>
              <w:t>различения</w:t>
            </w:r>
            <w:r>
              <w:rPr>
                <w:spacing w:val="-1"/>
                <w:sz w:val="24"/>
              </w:rPr>
              <w:t xml:space="preserve"> </w:t>
            </w:r>
            <w:r>
              <w:rPr>
                <w:sz w:val="24"/>
              </w:rPr>
              <w:t>их</w:t>
            </w:r>
            <w:r>
              <w:rPr>
                <w:spacing w:val="-1"/>
                <w:sz w:val="24"/>
              </w:rPr>
              <w:t xml:space="preserve"> </w:t>
            </w:r>
            <w:r>
              <w:rPr>
                <w:sz w:val="24"/>
              </w:rPr>
              <w:t>функций</w:t>
            </w:r>
          </w:p>
        </w:tc>
        <w:tc>
          <w:tcPr>
            <w:tcW w:w="933" w:type="dxa"/>
            <w:vMerge/>
            <w:tcBorders>
              <w:top w:val="nil"/>
            </w:tcBorders>
          </w:tcPr>
          <w:p w14:paraId="3C8DE851" w14:textId="77777777" w:rsidR="008B7368" w:rsidRDefault="008B7368">
            <w:pPr>
              <w:rPr>
                <w:sz w:val="2"/>
                <w:szCs w:val="2"/>
              </w:rPr>
            </w:pPr>
          </w:p>
        </w:tc>
        <w:tc>
          <w:tcPr>
            <w:tcW w:w="2052" w:type="dxa"/>
            <w:vMerge/>
            <w:tcBorders>
              <w:top w:val="nil"/>
            </w:tcBorders>
          </w:tcPr>
          <w:p w14:paraId="2B164D82" w14:textId="77777777" w:rsidR="008B7368" w:rsidRDefault="008B7368">
            <w:pPr>
              <w:rPr>
                <w:sz w:val="2"/>
                <w:szCs w:val="2"/>
              </w:rPr>
            </w:pPr>
          </w:p>
        </w:tc>
      </w:tr>
    </w:tbl>
    <w:p w14:paraId="7F71A33C" w14:textId="77777777" w:rsidR="008B7368" w:rsidRDefault="008B7368">
      <w:pPr>
        <w:rPr>
          <w:sz w:val="2"/>
          <w:szCs w:val="2"/>
        </w:rPr>
        <w:sectPr w:rsidR="008B7368">
          <w:pgSz w:w="16850" w:h="11910" w:orient="landscape"/>
          <w:pgMar w:top="840" w:right="98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9080"/>
        <w:gridCol w:w="933"/>
        <w:gridCol w:w="2052"/>
      </w:tblGrid>
      <w:tr w:rsidR="008B7368" w14:paraId="3B1E6D00" w14:textId="77777777">
        <w:trPr>
          <w:trHeight w:val="275"/>
        </w:trPr>
        <w:tc>
          <w:tcPr>
            <w:tcW w:w="2784" w:type="dxa"/>
            <w:vMerge w:val="restart"/>
          </w:tcPr>
          <w:p w14:paraId="45902C3C" w14:textId="77777777" w:rsidR="008B7368" w:rsidRDefault="008637A8">
            <w:pPr>
              <w:pStyle w:val="TableParagraph"/>
              <w:spacing w:line="268" w:lineRule="exact"/>
              <w:ind w:left="107"/>
              <w:rPr>
                <w:sz w:val="24"/>
              </w:rPr>
            </w:pPr>
            <w:r>
              <w:rPr>
                <w:sz w:val="24"/>
              </w:rPr>
              <w:lastRenderedPageBreak/>
              <w:t>Тема</w:t>
            </w:r>
            <w:r>
              <w:rPr>
                <w:spacing w:val="-3"/>
                <w:sz w:val="24"/>
              </w:rPr>
              <w:t xml:space="preserve"> </w:t>
            </w:r>
            <w:r>
              <w:rPr>
                <w:sz w:val="24"/>
              </w:rPr>
              <w:t>3.9</w:t>
            </w:r>
          </w:p>
          <w:p w14:paraId="46FDC1F4" w14:textId="77777777" w:rsidR="008B7368" w:rsidRDefault="008637A8">
            <w:pPr>
              <w:pStyle w:val="TableParagraph"/>
              <w:ind w:left="107" w:right="158"/>
              <w:rPr>
                <w:sz w:val="24"/>
              </w:rPr>
            </w:pPr>
            <w:r>
              <w:rPr>
                <w:sz w:val="24"/>
              </w:rPr>
              <w:t>Салон Оборудование</w:t>
            </w:r>
            <w:r>
              <w:rPr>
                <w:spacing w:val="1"/>
                <w:sz w:val="24"/>
              </w:rPr>
              <w:t xml:space="preserve"> </w:t>
            </w:r>
            <w:r>
              <w:rPr>
                <w:sz w:val="24"/>
              </w:rPr>
              <w:t>салона. Профессиональ-</w:t>
            </w:r>
            <w:r>
              <w:rPr>
                <w:spacing w:val="-57"/>
                <w:sz w:val="24"/>
              </w:rPr>
              <w:t xml:space="preserve"> </w:t>
            </w:r>
            <w:r>
              <w:rPr>
                <w:sz w:val="24"/>
              </w:rPr>
              <w:t>ные инструменты. Пер-</w:t>
            </w:r>
            <w:r>
              <w:rPr>
                <w:spacing w:val="1"/>
                <w:sz w:val="24"/>
              </w:rPr>
              <w:t xml:space="preserve"> </w:t>
            </w:r>
            <w:r>
              <w:rPr>
                <w:sz w:val="24"/>
              </w:rPr>
              <w:t>сонал.</w:t>
            </w:r>
          </w:p>
        </w:tc>
        <w:tc>
          <w:tcPr>
            <w:tcW w:w="9080" w:type="dxa"/>
          </w:tcPr>
          <w:p w14:paraId="10068469"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651270A8" w14:textId="77777777" w:rsidR="008B7368" w:rsidRDefault="008B7368">
            <w:pPr>
              <w:pStyle w:val="TableParagraph"/>
              <w:rPr>
                <w:b/>
                <w:sz w:val="26"/>
              </w:rPr>
            </w:pPr>
          </w:p>
          <w:p w14:paraId="0F78C5EF" w14:textId="77777777" w:rsidR="008B7368" w:rsidRDefault="008B7368">
            <w:pPr>
              <w:pStyle w:val="TableParagraph"/>
              <w:rPr>
                <w:b/>
                <w:sz w:val="26"/>
              </w:rPr>
            </w:pPr>
          </w:p>
          <w:p w14:paraId="274E20B1" w14:textId="77777777" w:rsidR="008B7368" w:rsidRDefault="008637A8">
            <w:pPr>
              <w:pStyle w:val="TableParagraph"/>
              <w:spacing w:before="231"/>
              <w:ind w:left="109"/>
              <w:rPr>
                <w:b/>
                <w:sz w:val="24"/>
              </w:rPr>
            </w:pPr>
            <w:r>
              <w:rPr>
                <w:b/>
                <w:sz w:val="24"/>
              </w:rPr>
              <w:t>6</w:t>
            </w:r>
          </w:p>
        </w:tc>
        <w:tc>
          <w:tcPr>
            <w:tcW w:w="2052" w:type="dxa"/>
            <w:vMerge w:val="restart"/>
          </w:tcPr>
          <w:p w14:paraId="7B48E8FC" w14:textId="77777777" w:rsidR="008B7368" w:rsidRDefault="008637A8">
            <w:pPr>
              <w:pStyle w:val="TableParagraph"/>
              <w:spacing w:line="273" w:lineRule="exact"/>
              <w:ind w:left="110"/>
              <w:rPr>
                <w:b/>
                <w:sz w:val="24"/>
              </w:rPr>
            </w:pPr>
            <w:r>
              <w:rPr>
                <w:b/>
                <w:sz w:val="24"/>
              </w:rPr>
              <w:t>ОК</w:t>
            </w:r>
            <w:r>
              <w:rPr>
                <w:b/>
                <w:spacing w:val="1"/>
                <w:sz w:val="24"/>
              </w:rPr>
              <w:t xml:space="preserve"> </w:t>
            </w:r>
            <w:r>
              <w:rPr>
                <w:b/>
                <w:sz w:val="24"/>
              </w:rPr>
              <w:t>2, ОК.3,</w:t>
            </w:r>
          </w:p>
          <w:p w14:paraId="371EFEB6" w14:textId="77777777" w:rsidR="008B7368" w:rsidRDefault="008637A8">
            <w:pPr>
              <w:pStyle w:val="TableParagraph"/>
              <w:ind w:left="110" w:right="289"/>
              <w:rPr>
                <w:b/>
                <w:sz w:val="24"/>
              </w:rPr>
            </w:pPr>
            <w:r>
              <w:rPr>
                <w:b/>
                <w:sz w:val="24"/>
              </w:rPr>
              <w:t>ОК5, ОК 9, ОК</w:t>
            </w:r>
            <w:r>
              <w:rPr>
                <w:b/>
                <w:spacing w:val="-58"/>
                <w:sz w:val="24"/>
              </w:rPr>
              <w:t xml:space="preserve"> </w:t>
            </w:r>
            <w:r>
              <w:rPr>
                <w:b/>
                <w:sz w:val="24"/>
              </w:rPr>
              <w:t>10</w:t>
            </w:r>
          </w:p>
        </w:tc>
      </w:tr>
      <w:tr w:rsidR="008B7368" w14:paraId="4A6D0E2B" w14:textId="77777777">
        <w:trPr>
          <w:trHeight w:val="1656"/>
        </w:trPr>
        <w:tc>
          <w:tcPr>
            <w:tcW w:w="2784" w:type="dxa"/>
            <w:vMerge/>
            <w:tcBorders>
              <w:top w:val="nil"/>
            </w:tcBorders>
          </w:tcPr>
          <w:p w14:paraId="19486D86" w14:textId="77777777" w:rsidR="008B7368" w:rsidRDefault="008B7368">
            <w:pPr>
              <w:rPr>
                <w:sz w:val="2"/>
                <w:szCs w:val="2"/>
              </w:rPr>
            </w:pPr>
          </w:p>
        </w:tc>
        <w:tc>
          <w:tcPr>
            <w:tcW w:w="9080" w:type="dxa"/>
          </w:tcPr>
          <w:p w14:paraId="0A9E5CF7" w14:textId="77777777" w:rsidR="008B7368" w:rsidRDefault="008637A8">
            <w:pPr>
              <w:pStyle w:val="TableParagraph"/>
              <w:ind w:left="108" w:right="5711"/>
              <w:rPr>
                <w:sz w:val="24"/>
              </w:rPr>
            </w:pPr>
            <w:r>
              <w:rPr>
                <w:sz w:val="24"/>
              </w:rPr>
              <w:t>Лексический материал по теме.</w:t>
            </w:r>
            <w:r>
              <w:rPr>
                <w:spacing w:val="-58"/>
                <w:sz w:val="24"/>
              </w:rPr>
              <w:t xml:space="preserve"> </w:t>
            </w:r>
            <w:r>
              <w:rPr>
                <w:sz w:val="24"/>
              </w:rPr>
              <w:t>Грамматический</w:t>
            </w:r>
            <w:r>
              <w:rPr>
                <w:spacing w:val="-2"/>
                <w:sz w:val="24"/>
              </w:rPr>
              <w:t xml:space="preserve"> </w:t>
            </w:r>
            <w:r>
              <w:rPr>
                <w:sz w:val="24"/>
              </w:rPr>
              <w:t>материал:</w:t>
            </w:r>
          </w:p>
          <w:p w14:paraId="78611471" w14:textId="77777777" w:rsidR="008B7368" w:rsidRPr="00876AE0" w:rsidRDefault="008637A8" w:rsidP="00954966">
            <w:pPr>
              <w:pStyle w:val="TableParagraph"/>
              <w:numPr>
                <w:ilvl w:val="0"/>
                <w:numId w:val="95"/>
              </w:numPr>
              <w:tabs>
                <w:tab w:val="left" w:pos="279"/>
              </w:tabs>
              <w:ind w:right="97" w:firstLine="0"/>
              <w:rPr>
                <w:sz w:val="24"/>
                <w:lang w:val="en-US"/>
              </w:rPr>
            </w:pPr>
            <w:r>
              <w:rPr>
                <w:sz w:val="24"/>
              </w:rPr>
              <w:t>дифференциальные</w:t>
            </w:r>
            <w:r w:rsidRPr="00876AE0">
              <w:rPr>
                <w:spacing w:val="27"/>
                <w:sz w:val="24"/>
                <w:lang w:val="en-US"/>
              </w:rPr>
              <w:t xml:space="preserve"> </w:t>
            </w:r>
            <w:r>
              <w:rPr>
                <w:sz w:val="24"/>
              </w:rPr>
              <w:t>признаки</w:t>
            </w:r>
            <w:r w:rsidRPr="00876AE0">
              <w:rPr>
                <w:spacing w:val="30"/>
                <w:sz w:val="24"/>
                <w:lang w:val="en-US"/>
              </w:rPr>
              <w:t xml:space="preserve"> </w:t>
            </w:r>
            <w:r>
              <w:rPr>
                <w:sz w:val="24"/>
              </w:rPr>
              <w:t>глаголов</w:t>
            </w:r>
            <w:r w:rsidRPr="00876AE0">
              <w:rPr>
                <w:spacing w:val="28"/>
                <w:sz w:val="24"/>
                <w:lang w:val="en-US"/>
              </w:rPr>
              <w:t xml:space="preserve"> </w:t>
            </w:r>
            <w:r>
              <w:rPr>
                <w:sz w:val="24"/>
              </w:rPr>
              <w:t>в</w:t>
            </w:r>
            <w:r w:rsidRPr="00876AE0">
              <w:rPr>
                <w:spacing w:val="27"/>
                <w:sz w:val="24"/>
                <w:lang w:val="en-US"/>
              </w:rPr>
              <w:t xml:space="preserve"> </w:t>
            </w:r>
            <w:r w:rsidRPr="00876AE0">
              <w:rPr>
                <w:sz w:val="24"/>
                <w:lang w:val="en-US"/>
              </w:rPr>
              <w:t>Past</w:t>
            </w:r>
            <w:r w:rsidRPr="00876AE0">
              <w:rPr>
                <w:spacing w:val="28"/>
                <w:sz w:val="24"/>
                <w:lang w:val="en-US"/>
              </w:rPr>
              <w:t xml:space="preserve"> </w:t>
            </w:r>
            <w:r w:rsidRPr="00876AE0">
              <w:rPr>
                <w:sz w:val="24"/>
                <w:lang w:val="en-US"/>
              </w:rPr>
              <w:t>Perfect,</w:t>
            </w:r>
            <w:r w:rsidRPr="00876AE0">
              <w:rPr>
                <w:spacing w:val="28"/>
                <w:sz w:val="24"/>
                <w:lang w:val="en-US"/>
              </w:rPr>
              <w:t xml:space="preserve"> </w:t>
            </w:r>
            <w:r w:rsidRPr="00876AE0">
              <w:rPr>
                <w:sz w:val="24"/>
                <w:lang w:val="en-US"/>
              </w:rPr>
              <w:t>Past</w:t>
            </w:r>
            <w:r w:rsidRPr="00876AE0">
              <w:rPr>
                <w:spacing w:val="28"/>
                <w:sz w:val="24"/>
                <w:lang w:val="en-US"/>
              </w:rPr>
              <w:t xml:space="preserve"> </w:t>
            </w:r>
            <w:r w:rsidRPr="00876AE0">
              <w:rPr>
                <w:sz w:val="24"/>
                <w:lang w:val="en-US"/>
              </w:rPr>
              <w:t>Continuous,</w:t>
            </w:r>
            <w:r w:rsidRPr="00876AE0">
              <w:rPr>
                <w:spacing w:val="28"/>
                <w:sz w:val="24"/>
                <w:lang w:val="en-US"/>
              </w:rPr>
              <w:t xml:space="preserve"> </w:t>
            </w:r>
            <w:r w:rsidRPr="00876AE0">
              <w:rPr>
                <w:sz w:val="24"/>
                <w:lang w:val="en-US"/>
              </w:rPr>
              <w:t>Future</w:t>
            </w:r>
            <w:r w:rsidRPr="00876AE0">
              <w:rPr>
                <w:spacing w:val="26"/>
                <w:sz w:val="24"/>
                <w:lang w:val="en-US"/>
              </w:rPr>
              <w:t xml:space="preserve"> </w:t>
            </w:r>
            <w:r w:rsidRPr="00876AE0">
              <w:rPr>
                <w:sz w:val="24"/>
                <w:lang w:val="en-US"/>
              </w:rPr>
              <w:t>in</w:t>
            </w:r>
            <w:r w:rsidRPr="00876AE0">
              <w:rPr>
                <w:spacing w:val="28"/>
                <w:sz w:val="24"/>
                <w:lang w:val="en-US"/>
              </w:rPr>
              <w:t xml:space="preserve"> </w:t>
            </w:r>
            <w:r w:rsidRPr="00876AE0">
              <w:rPr>
                <w:sz w:val="24"/>
                <w:lang w:val="en-US"/>
              </w:rPr>
              <w:t>the</w:t>
            </w:r>
            <w:r w:rsidRPr="00876AE0">
              <w:rPr>
                <w:spacing w:val="-57"/>
                <w:sz w:val="24"/>
                <w:lang w:val="en-US"/>
              </w:rPr>
              <w:t xml:space="preserve"> </w:t>
            </w:r>
            <w:r w:rsidRPr="00876AE0">
              <w:rPr>
                <w:sz w:val="24"/>
                <w:lang w:val="en-US"/>
              </w:rPr>
              <w:t>Past;</w:t>
            </w:r>
          </w:p>
          <w:p w14:paraId="3F5A3367" w14:textId="77777777" w:rsidR="008B7368" w:rsidRDefault="008637A8" w:rsidP="00954966">
            <w:pPr>
              <w:pStyle w:val="TableParagraph"/>
              <w:numPr>
                <w:ilvl w:val="0"/>
                <w:numId w:val="95"/>
              </w:numPr>
              <w:tabs>
                <w:tab w:val="left" w:pos="272"/>
              </w:tabs>
              <w:spacing w:line="270" w:lineRule="atLeast"/>
              <w:ind w:right="103" w:firstLine="0"/>
              <w:rPr>
                <w:sz w:val="24"/>
              </w:rPr>
            </w:pPr>
            <w:r>
              <w:rPr>
                <w:sz w:val="24"/>
              </w:rPr>
              <w:t>признаки</w:t>
            </w:r>
            <w:r>
              <w:rPr>
                <w:spacing w:val="18"/>
                <w:sz w:val="24"/>
              </w:rPr>
              <w:t xml:space="preserve"> </w:t>
            </w:r>
            <w:r>
              <w:rPr>
                <w:sz w:val="24"/>
              </w:rPr>
              <w:t>инфинитива</w:t>
            </w:r>
            <w:r>
              <w:rPr>
                <w:spacing w:val="18"/>
                <w:sz w:val="24"/>
              </w:rPr>
              <w:t xml:space="preserve"> </w:t>
            </w:r>
            <w:r>
              <w:rPr>
                <w:sz w:val="24"/>
              </w:rPr>
              <w:t>и</w:t>
            </w:r>
            <w:r>
              <w:rPr>
                <w:spacing w:val="20"/>
                <w:sz w:val="24"/>
              </w:rPr>
              <w:t xml:space="preserve"> </w:t>
            </w:r>
            <w:r>
              <w:rPr>
                <w:sz w:val="24"/>
              </w:rPr>
              <w:t>инфинитивных</w:t>
            </w:r>
            <w:r>
              <w:rPr>
                <w:spacing w:val="21"/>
                <w:sz w:val="24"/>
              </w:rPr>
              <w:t xml:space="preserve"> </w:t>
            </w:r>
            <w:r>
              <w:rPr>
                <w:sz w:val="24"/>
              </w:rPr>
              <w:t>оборотов</w:t>
            </w:r>
            <w:r>
              <w:rPr>
                <w:spacing w:val="19"/>
                <w:sz w:val="24"/>
              </w:rPr>
              <w:t xml:space="preserve"> </w:t>
            </w:r>
            <w:r>
              <w:rPr>
                <w:sz w:val="24"/>
              </w:rPr>
              <w:t>и</w:t>
            </w:r>
            <w:r>
              <w:rPr>
                <w:spacing w:val="20"/>
                <w:sz w:val="24"/>
              </w:rPr>
              <w:t xml:space="preserve"> </w:t>
            </w:r>
            <w:r>
              <w:rPr>
                <w:sz w:val="24"/>
              </w:rPr>
              <w:t>способы</w:t>
            </w:r>
            <w:r>
              <w:rPr>
                <w:spacing w:val="19"/>
                <w:sz w:val="24"/>
              </w:rPr>
              <w:t xml:space="preserve"> </w:t>
            </w:r>
            <w:r>
              <w:rPr>
                <w:sz w:val="24"/>
              </w:rPr>
              <w:t>передачи</w:t>
            </w:r>
            <w:r>
              <w:rPr>
                <w:spacing w:val="20"/>
                <w:sz w:val="24"/>
              </w:rPr>
              <w:t xml:space="preserve"> </w:t>
            </w:r>
            <w:r>
              <w:rPr>
                <w:sz w:val="24"/>
              </w:rPr>
              <w:t>их</w:t>
            </w:r>
            <w:r>
              <w:rPr>
                <w:spacing w:val="19"/>
                <w:sz w:val="24"/>
              </w:rPr>
              <w:t xml:space="preserve"> </w:t>
            </w:r>
            <w:r>
              <w:rPr>
                <w:sz w:val="24"/>
              </w:rPr>
              <w:t>значений</w:t>
            </w:r>
            <w:r>
              <w:rPr>
                <w:spacing w:val="-57"/>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p>
        </w:tc>
        <w:tc>
          <w:tcPr>
            <w:tcW w:w="933" w:type="dxa"/>
            <w:vMerge/>
            <w:tcBorders>
              <w:top w:val="nil"/>
            </w:tcBorders>
          </w:tcPr>
          <w:p w14:paraId="0272D61B" w14:textId="77777777" w:rsidR="008B7368" w:rsidRDefault="008B7368">
            <w:pPr>
              <w:rPr>
                <w:sz w:val="2"/>
                <w:szCs w:val="2"/>
              </w:rPr>
            </w:pPr>
          </w:p>
        </w:tc>
        <w:tc>
          <w:tcPr>
            <w:tcW w:w="2052" w:type="dxa"/>
            <w:vMerge/>
            <w:tcBorders>
              <w:top w:val="nil"/>
            </w:tcBorders>
          </w:tcPr>
          <w:p w14:paraId="0A8C7B91" w14:textId="77777777" w:rsidR="008B7368" w:rsidRDefault="008B7368">
            <w:pPr>
              <w:rPr>
                <w:sz w:val="2"/>
                <w:szCs w:val="2"/>
              </w:rPr>
            </w:pPr>
          </w:p>
        </w:tc>
      </w:tr>
      <w:tr w:rsidR="008B7368" w14:paraId="2C750805" w14:textId="77777777">
        <w:trPr>
          <w:trHeight w:val="275"/>
        </w:trPr>
        <w:tc>
          <w:tcPr>
            <w:tcW w:w="2784" w:type="dxa"/>
            <w:vMerge w:val="restart"/>
          </w:tcPr>
          <w:p w14:paraId="54C563B3"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3.10</w:t>
            </w:r>
          </w:p>
          <w:p w14:paraId="338E9DA6" w14:textId="77777777" w:rsidR="008B7368" w:rsidRDefault="008637A8">
            <w:pPr>
              <w:pStyle w:val="TableParagraph"/>
              <w:ind w:left="107" w:right="223"/>
              <w:jc w:val="both"/>
              <w:rPr>
                <w:sz w:val="24"/>
              </w:rPr>
            </w:pPr>
            <w:r>
              <w:rPr>
                <w:sz w:val="24"/>
              </w:rPr>
              <w:t>Мода и стиль. Различие</w:t>
            </w:r>
            <w:r>
              <w:rPr>
                <w:spacing w:val="-57"/>
                <w:sz w:val="24"/>
              </w:rPr>
              <w:t xml:space="preserve"> </w:t>
            </w:r>
            <w:r>
              <w:rPr>
                <w:sz w:val="24"/>
              </w:rPr>
              <w:t>терминов мода и стиль.</w:t>
            </w:r>
            <w:r>
              <w:rPr>
                <w:spacing w:val="-57"/>
                <w:sz w:val="24"/>
              </w:rPr>
              <w:t xml:space="preserve"> </w:t>
            </w:r>
            <w:r>
              <w:rPr>
                <w:sz w:val="24"/>
              </w:rPr>
              <w:t>Направления</w:t>
            </w:r>
            <w:r>
              <w:rPr>
                <w:spacing w:val="-2"/>
                <w:sz w:val="24"/>
              </w:rPr>
              <w:t xml:space="preserve"> </w:t>
            </w:r>
            <w:r>
              <w:rPr>
                <w:sz w:val="24"/>
              </w:rPr>
              <w:t>моды,</w:t>
            </w:r>
          </w:p>
          <w:p w14:paraId="0142B80F" w14:textId="77777777" w:rsidR="008B7368" w:rsidRDefault="008637A8">
            <w:pPr>
              <w:pStyle w:val="TableParagraph"/>
              <w:ind w:left="107"/>
              <w:rPr>
                <w:sz w:val="24"/>
              </w:rPr>
            </w:pPr>
            <w:r>
              <w:rPr>
                <w:sz w:val="24"/>
              </w:rPr>
              <w:t>бренды.</w:t>
            </w:r>
          </w:p>
        </w:tc>
        <w:tc>
          <w:tcPr>
            <w:tcW w:w="9080" w:type="dxa"/>
          </w:tcPr>
          <w:p w14:paraId="779BC740"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2E37DE1C" w14:textId="77777777" w:rsidR="008B7368" w:rsidRDefault="008B7368">
            <w:pPr>
              <w:pStyle w:val="TableParagraph"/>
              <w:rPr>
                <w:b/>
                <w:sz w:val="26"/>
              </w:rPr>
            </w:pPr>
          </w:p>
          <w:p w14:paraId="3050A0EE" w14:textId="77777777" w:rsidR="008B7368" w:rsidRDefault="008B7368">
            <w:pPr>
              <w:pStyle w:val="TableParagraph"/>
              <w:spacing w:before="3"/>
              <w:rPr>
                <w:b/>
                <w:sz w:val="34"/>
              </w:rPr>
            </w:pPr>
          </w:p>
          <w:p w14:paraId="203A8C40" w14:textId="77777777" w:rsidR="008B7368" w:rsidRDefault="008637A8">
            <w:pPr>
              <w:pStyle w:val="TableParagraph"/>
              <w:ind w:left="109"/>
              <w:rPr>
                <w:b/>
                <w:sz w:val="24"/>
              </w:rPr>
            </w:pPr>
            <w:r>
              <w:rPr>
                <w:b/>
                <w:sz w:val="24"/>
              </w:rPr>
              <w:t>4</w:t>
            </w:r>
          </w:p>
        </w:tc>
        <w:tc>
          <w:tcPr>
            <w:tcW w:w="2052" w:type="dxa"/>
            <w:vMerge w:val="restart"/>
          </w:tcPr>
          <w:p w14:paraId="0123392A" w14:textId="77777777" w:rsidR="008B7368" w:rsidRDefault="008637A8">
            <w:pPr>
              <w:pStyle w:val="TableParagraph"/>
              <w:spacing w:line="273" w:lineRule="exact"/>
              <w:ind w:left="110"/>
              <w:rPr>
                <w:b/>
                <w:sz w:val="24"/>
              </w:rPr>
            </w:pPr>
            <w:r>
              <w:rPr>
                <w:b/>
                <w:sz w:val="24"/>
              </w:rPr>
              <w:t>ОК</w:t>
            </w:r>
            <w:r>
              <w:rPr>
                <w:b/>
                <w:spacing w:val="1"/>
                <w:sz w:val="24"/>
              </w:rPr>
              <w:t xml:space="preserve"> </w:t>
            </w:r>
            <w:r>
              <w:rPr>
                <w:b/>
                <w:sz w:val="24"/>
              </w:rPr>
              <w:t>2, ОК.3,</w:t>
            </w:r>
          </w:p>
          <w:p w14:paraId="3F549F6E" w14:textId="77777777" w:rsidR="008B7368" w:rsidRDefault="008637A8">
            <w:pPr>
              <w:pStyle w:val="TableParagraph"/>
              <w:ind w:left="110" w:right="289"/>
              <w:rPr>
                <w:b/>
                <w:sz w:val="24"/>
              </w:rPr>
            </w:pPr>
            <w:r>
              <w:rPr>
                <w:b/>
                <w:sz w:val="24"/>
              </w:rPr>
              <w:t>ОК5, ОК 9, ОК</w:t>
            </w:r>
            <w:r>
              <w:rPr>
                <w:b/>
                <w:spacing w:val="-58"/>
                <w:sz w:val="24"/>
              </w:rPr>
              <w:t xml:space="preserve"> </w:t>
            </w:r>
            <w:r>
              <w:rPr>
                <w:b/>
                <w:sz w:val="24"/>
              </w:rPr>
              <w:t>10</w:t>
            </w:r>
          </w:p>
        </w:tc>
      </w:tr>
      <w:tr w:rsidR="008B7368" w14:paraId="1C3D05EA" w14:textId="77777777">
        <w:trPr>
          <w:trHeight w:val="1380"/>
        </w:trPr>
        <w:tc>
          <w:tcPr>
            <w:tcW w:w="2784" w:type="dxa"/>
            <w:vMerge/>
            <w:tcBorders>
              <w:top w:val="nil"/>
            </w:tcBorders>
          </w:tcPr>
          <w:p w14:paraId="20C16A94" w14:textId="77777777" w:rsidR="008B7368" w:rsidRDefault="008B7368">
            <w:pPr>
              <w:rPr>
                <w:sz w:val="2"/>
                <w:szCs w:val="2"/>
              </w:rPr>
            </w:pPr>
          </w:p>
        </w:tc>
        <w:tc>
          <w:tcPr>
            <w:tcW w:w="9080" w:type="dxa"/>
          </w:tcPr>
          <w:p w14:paraId="37228389" w14:textId="77777777" w:rsidR="008B7368" w:rsidRDefault="008637A8">
            <w:pPr>
              <w:pStyle w:val="TableParagraph"/>
              <w:spacing w:line="268" w:lineRule="exact"/>
              <w:ind w:left="108"/>
              <w:rPr>
                <w:sz w:val="24"/>
              </w:rPr>
            </w:pPr>
            <w:r>
              <w:rPr>
                <w:sz w:val="24"/>
              </w:rPr>
              <w:t>Лексический</w:t>
            </w:r>
            <w:r>
              <w:rPr>
                <w:spacing w:val="-4"/>
                <w:sz w:val="24"/>
              </w:rPr>
              <w:t xml:space="preserve"> </w:t>
            </w:r>
            <w:r>
              <w:rPr>
                <w:sz w:val="24"/>
              </w:rPr>
              <w:t>материал</w:t>
            </w:r>
            <w:r>
              <w:rPr>
                <w:spacing w:val="-4"/>
                <w:sz w:val="24"/>
              </w:rPr>
              <w:t xml:space="preserve"> </w:t>
            </w:r>
            <w:r>
              <w:rPr>
                <w:sz w:val="24"/>
              </w:rPr>
              <w:t>по</w:t>
            </w:r>
            <w:r>
              <w:rPr>
                <w:spacing w:val="-4"/>
                <w:sz w:val="24"/>
              </w:rPr>
              <w:t xml:space="preserve"> </w:t>
            </w:r>
            <w:r>
              <w:rPr>
                <w:sz w:val="24"/>
              </w:rPr>
              <w:t>теме.</w:t>
            </w:r>
          </w:p>
          <w:p w14:paraId="421CFB75" w14:textId="77777777" w:rsidR="008B7368" w:rsidRDefault="008637A8">
            <w:pPr>
              <w:pStyle w:val="TableParagraph"/>
              <w:ind w:left="108"/>
              <w:rPr>
                <w:sz w:val="24"/>
              </w:rPr>
            </w:pPr>
            <w:r>
              <w:rPr>
                <w:sz w:val="24"/>
              </w:rPr>
              <w:t>Грамматический</w:t>
            </w:r>
            <w:r>
              <w:rPr>
                <w:spacing w:val="-5"/>
                <w:sz w:val="24"/>
              </w:rPr>
              <w:t xml:space="preserve"> </w:t>
            </w:r>
            <w:r>
              <w:rPr>
                <w:sz w:val="24"/>
              </w:rPr>
              <w:t>материал</w:t>
            </w:r>
            <w:r>
              <w:rPr>
                <w:spacing w:val="-5"/>
                <w:sz w:val="24"/>
              </w:rPr>
              <w:t xml:space="preserve"> </w:t>
            </w:r>
            <w:r>
              <w:rPr>
                <w:sz w:val="24"/>
              </w:rPr>
              <w:t>для</w:t>
            </w:r>
            <w:r>
              <w:rPr>
                <w:spacing w:val="-4"/>
                <w:sz w:val="24"/>
              </w:rPr>
              <w:t xml:space="preserve"> </w:t>
            </w:r>
            <w:r>
              <w:rPr>
                <w:sz w:val="24"/>
              </w:rPr>
              <w:t>продуктивного</w:t>
            </w:r>
            <w:r>
              <w:rPr>
                <w:spacing w:val="-5"/>
                <w:sz w:val="24"/>
              </w:rPr>
              <w:t xml:space="preserve"> </w:t>
            </w:r>
            <w:r>
              <w:rPr>
                <w:sz w:val="24"/>
              </w:rPr>
              <w:t>усвоения:</w:t>
            </w:r>
          </w:p>
          <w:p w14:paraId="6CE7856D" w14:textId="77777777" w:rsidR="008B7368" w:rsidRDefault="008637A8" w:rsidP="00954966">
            <w:pPr>
              <w:pStyle w:val="TableParagraph"/>
              <w:numPr>
                <w:ilvl w:val="0"/>
                <w:numId w:val="94"/>
              </w:numPr>
              <w:tabs>
                <w:tab w:val="left" w:pos="269"/>
              </w:tabs>
              <w:ind w:right="93" w:firstLine="0"/>
              <w:rPr>
                <w:sz w:val="24"/>
              </w:rPr>
            </w:pPr>
            <w:r>
              <w:rPr>
                <w:sz w:val="24"/>
              </w:rPr>
              <w:t>распознавание</w:t>
            </w:r>
            <w:r>
              <w:rPr>
                <w:spacing w:val="16"/>
                <w:sz w:val="24"/>
              </w:rPr>
              <w:t xml:space="preserve"> </w:t>
            </w:r>
            <w:r>
              <w:rPr>
                <w:sz w:val="24"/>
              </w:rPr>
              <w:t>и</w:t>
            </w:r>
            <w:r>
              <w:rPr>
                <w:spacing w:val="20"/>
                <w:sz w:val="24"/>
              </w:rPr>
              <w:t xml:space="preserve"> </w:t>
            </w:r>
            <w:r>
              <w:rPr>
                <w:sz w:val="24"/>
              </w:rPr>
              <w:t>употребление</w:t>
            </w:r>
            <w:r>
              <w:rPr>
                <w:spacing w:val="16"/>
                <w:sz w:val="24"/>
              </w:rPr>
              <w:t xml:space="preserve"> </w:t>
            </w:r>
            <w:r>
              <w:rPr>
                <w:sz w:val="24"/>
              </w:rPr>
              <w:t>в</w:t>
            </w:r>
            <w:r>
              <w:rPr>
                <w:spacing w:val="16"/>
                <w:sz w:val="24"/>
              </w:rPr>
              <w:t xml:space="preserve"> </w:t>
            </w:r>
            <w:r>
              <w:rPr>
                <w:sz w:val="24"/>
              </w:rPr>
              <w:t>речи</w:t>
            </w:r>
            <w:r>
              <w:rPr>
                <w:spacing w:val="18"/>
                <w:sz w:val="24"/>
              </w:rPr>
              <w:t xml:space="preserve"> </w:t>
            </w:r>
            <w:r>
              <w:rPr>
                <w:sz w:val="24"/>
              </w:rPr>
              <w:t>изученных</w:t>
            </w:r>
            <w:r>
              <w:rPr>
                <w:spacing w:val="20"/>
                <w:sz w:val="24"/>
              </w:rPr>
              <w:t xml:space="preserve"> </w:t>
            </w:r>
            <w:r>
              <w:rPr>
                <w:sz w:val="24"/>
              </w:rPr>
              <w:t>ранее</w:t>
            </w:r>
            <w:r>
              <w:rPr>
                <w:spacing w:val="22"/>
                <w:sz w:val="24"/>
              </w:rPr>
              <w:t xml:space="preserve"> </w:t>
            </w:r>
            <w:r>
              <w:rPr>
                <w:sz w:val="24"/>
              </w:rPr>
              <w:t>коммуникативных</w:t>
            </w:r>
            <w:r>
              <w:rPr>
                <w:spacing w:val="18"/>
                <w:sz w:val="24"/>
              </w:rPr>
              <w:t xml:space="preserve"> </w:t>
            </w:r>
            <w:r>
              <w:rPr>
                <w:sz w:val="24"/>
              </w:rPr>
              <w:t>и</w:t>
            </w:r>
            <w:r>
              <w:rPr>
                <w:spacing w:val="18"/>
                <w:sz w:val="24"/>
              </w:rPr>
              <w:t xml:space="preserve"> </w:t>
            </w:r>
            <w:r>
              <w:rPr>
                <w:sz w:val="24"/>
              </w:rPr>
              <w:t>струк-</w:t>
            </w:r>
            <w:r>
              <w:rPr>
                <w:spacing w:val="-57"/>
                <w:sz w:val="24"/>
              </w:rPr>
              <w:t xml:space="preserve"> </w:t>
            </w:r>
            <w:r>
              <w:rPr>
                <w:sz w:val="24"/>
              </w:rPr>
              <w:t>турных типов предложения;</w:t>
            </w:r>
          </w:p>
          <w:p w14:paraId="08F6A335" w14:textId="77777777" w:rsidR="008B7368" w:rsidRDefault="008637A8" w:rsidP="00954966">
            <w:pPr>
              <w:pStyle w:val="TableParagraph"/>
              <w:numPr>
                <w:ilvl w:val="0"/>
                <w:numId w:val="94"/>
              </w:numPr>
              <w:tabs>
                <w:tab w:val="left" w:pos="248"/>
              </w:tabs>
              <w:spacing w:line="264" w:lineRule="exact"/>
              <w:ind w:left="247" w:hanging="140"/>
              <w:rPr>
                <w:sz w:val="24"/>
              </w:rPr>
            </w:pPr>
            <w:r>
              <w:rPr>
                <w:sz w:val="24"/>
              </w:rPr>
              <w:t>машинный</w:t>
            </w:r>
            <w:r>
              <w:rPr>
                <w:spacing w:val="-4"/>
                <w:sz w:val="24"/>
              </w:rPr>
              <w:t xml:space="preserve"> </w:t>
            </w:r>
            <w:r>
              <w:rPr>
                <w:sz w:val="24"/>
              </w:rPr>
              <w:t>перевод.</w:t>
            </w:r>
          </w:p>
        </w:tc>
        <w:tc>
          <w:tcPr>
            <w:tcW w:w="933" w:type="dxa"/>
            <w:vMerge/>
            <w:tcBorders>
              <w:top w:val="nil"/>
            </w:tcBorders>
          </w:tcPr>
          <w:p w14:paraId="78DFDE6D" w14:textId="77777777" w:rsidR="008B7368" w:rsidRDefault="008B7368">
            <w:pPr>
              <w:rPr>
                <w:sz w:val="2"/>
                <w:szCs w:val="2"/>
              </w:rPr>
            </w:pPr>
          </w:p>
        </w:tc>
        <w:tc>
          <w:tcPr>
            <w:tcW w:w="2052" w:type="dxa"/>
            <w:vMerge/>
            <w:tcBorders>
              <w:top w:val="nil"/>
            </w:tcBorders>
          </w:tcPr>
          <w:p w14:paraId="3F64E1F3" w14:textId="77777777" w:rsidR="008B7368" w:rsidRDefault="008B7368">
            <w:pPr>
              <w:rPr>
                <w:sz w:val="2"/>
                <w:szCs w:val="2"/>
              </w:rPr>
            </w:pPr>
          </w:p>
        </w:tc>
      </w:tr>
      <w:tr w:rsidR="008B7368" w14:paraId="0E677E43" w14:textId="77777777">
        <w:trPr>
          <w:trHeight w:val="275"/>
        </w:trPr>
        <w:tc>
          <w:tcPr>
            <w:tcW w:w="2784" w:type="dxa"/>
            <w:vMerge w:val="restart"/>
          </w:tcPr>
          <w:p w14:paraId="6C18A54B" w14:textId="77777777" w:rsidR="008B7368" w:rsidRDefault="008637A8">
            <w:pPr>
              <w:pStyle w:val="TableParagraph"/>
              <w:ind w:left="107" w:right="85"/>
              <w:rPr>
                <w:sz w:val="24"/>
              </w:rPr>
            </w:pPr>
            <w:r>
              <w:rPr>
                <w:sz w:val="24"/>
              </w:rPr>
              <w:t>Тема 3.11</w:t>
            </w:r>
            <w:r>
              <w:rPr>
                <w:spacing w:val="1"/>
                <w:sz w:val="24"/>
              </w:rPr>
              <w:t xml:space="preserve"> </w:t>
            </w:r>
            <w:r>
              <w:rPr>
                <w:sz w:val="24"/>
              </w:rPr>
              <w:t>Профессиональная эти-</w:t>
            </w:r>
            <w:r>
              <w:rPr>
                <w:spacing w:val="1"/>
                <w:sz w:val="24"/>
              </w:rPr>
              <w:t xml:space="preserve"> </w:t>
            </w:r>
            <w:r>
              <w:rPr>
                <w:sz w:val="24"/>
              </w:rPr>
              <w:t>ка. Поведение работника</w:t>
            </w:r>
            <w:r>
              <w:rPr>
                <w:spacing w:val="-58"/>
                <w:sz w:val="24"/>
              </w:rPr>
              <w:t xml:space="preserve"> </w:t>
            </w:r>
            <w:r>
              <w:rPr>
                <w:sz w:val="24"/>
              </w:rPr>
              <w:t>салона. Профессиональ-</w:t>
            </w:r>
            <w:r>
              <w:rPr>
                <w:spacing w:val="1"/>
                <w:sz w:val="24"/>
              </w:rPr>
              <w:t xml:space="preserve"> </w:t>
            </w:r>
            <w:r>
              <w:rPr>
                <w:sz w:val="24"/>
              </w:rPr>
              <w:t>ный</w:t>
            </w:r>
            <w:r>
              <w:rPr>
                <w:spacing w:val="-1"/>
                <w:sz w:val="24"/>
              </w:rPr>
              <w:t xml:space="preserve"> </w:t>
            </w:r>
            <w:r>
              <w:rPr>
                <w:sz w:val="24"/>
              </w:rPr>
              <w:t>имидж.</w:t>
            </w:r>
          </w:p>
        </w:tc>
        <w:tc>
          <w:tcPr>
            <w:tcW w:w="9080" w:type="dxa"/>
          </w:tcPr>
          <w:p w14:paraId="088A0C6F"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330BBE3D" w14:textId="77777777" w:rsidR="008B7368" w:rsidRDefault="008B7368">
            <w:pPr>
              <w:pStyle w:val="TableParagraph"/>
              <w:rPr>
                <w:b/>
                <w:sz w:val="26"/>
              </w:rPr>
            </w:pPr>
          </w:p>
          <w:p w14:paraId="648E01AD" w14:textId="77777777" w:rsidR="008B7368" w:rsidRDefault="008B7368">
            <w:pPr>
              <w:pStyle w:val="TableParagraph"/>
              <w:spacing w:before="2"/>
              <w:rPr>
                <w:b/>
                <w:sz w:val="34"/>
              </w:rPr>
            </w:pPr>
          </w:p>
          <w:p w14:paraId="36E329AF" w14:textId="77777777" w:rsidR="008B7368" w:rsidRDefault="008637A8">
            <w:pPr>
              <w:pStyle w:val="TableParagraph"/>
              <w:ind w:left="109"/>
              <w:rPr>
                <w:b/>
                <w:sz w:val="24"/>
              </w:rPr>
            </w:pPr>
            <w:r>
              <w:rPr>
                <w:b/>
                <w:sz w:val="24"/>
              </w:rPr>
              <w:t>6</w:t>
            </w:r>
          </w:p>
        </w:tc>
        <w:tc>
          <w:tcPr>
            <w:tcW w:w="2052" w:type="dxa"/>
            <w:vMerge w:val="restart"/>
          </w:tcPr>
          <w:p w14:paraId="43C2DE43" w14:textId="77777777" w:rsidR="008B7368" w:rsidRDefault="008637A8">
            <w:pPr>
              <w:pStyle w:val="TableParagraph"/>
              <w:spacing w:line="273" w:lineRule="exact"/>
              <w:ind w:left="110"/>
              <w:rPr>
                <w:b/>
                <w:sz w:val="24"/>
              </w:rPr>
            </w:pPr>
            <w:r>
              <w:rPr>
                <w:b/>
                <w:sz w:val="24"/>
              </w:rPr>
              <w:t>ОК</w:t>
            </w:r>
            <w:r>
              <w:rPr>
                <w:b/>
                <w:spacing w:val="1"/>
                <w:sz w:val="24"/>
              </w:rPr>
              <w:t xml:space="preserve"> </w:t>
            </w:r>
            <w:r>
              <w:rPr>
                <w:b/>
                <w:sz w:val="24"/>
              </w:rPr>
              <w:t>2, ОК.3,</w:t>
            </w:r>
          </w:p>
          <w:p w14:paraId="25D59951" w14:textId="77777777" w:rsidR="008B7368" w:rsidRDefault="008637A8">
            <w:pPr>
              <w:pStyle w:val="TableParagraph"/>
              <w:ind w:left="110" w:right="289"/>
              <w:rPr>
                <w:b/>
                <w:sz w:val="24"/>
              </w:rPr>
            </w:pPr>
            <w:r>
              <w:rPr>
                <w:b/>
                <w:sz w:val="24"/>
              </w:rPr>
              <w:t>ОК5, ОК 9, ОК</w:t>
            </w:r>
            <w:r>
              <w:rPr>
                <w:b/>
                <w:spacing w:val="-58"/>
                <w:sz w:val="24"/>
              </w:rPr>
              <w:t xml:space="preserve"> </w:t>
            </w:r>
            <w:r>
              <w:rPr>
                <w:b/>
                <w:sz w:val="24"/>
              </w:rPr>
              <w:t>10</w:t>
            </w:r>
          </w:p>
        </w:tc>
      </w:tr>
      <w:tr w:rsidR="008B7368" w14:paraId="7BA0BEED" w14:textId="77777777">
        <w:trPr>
          <w:trHeight w:val="1379"/>
        </w:trPr>
        <w:tc>
          <w:tcPr>
            <w:tcW w:w="2784" w:type="dxa"/>
            <w:vMerge/>
            <w:tcBorders>
              <w:top w:val="nil"/>
            </w:tcBorders>
          </w:tcPr>
          <w:p w14:paraId="33638EE8" w14:textId="77777777" w:rsidR="008B7368" w:rsidRDefault="008B7368">
            <w:pPr>
              <w:rPr>
                <w:sz w:val="2"/>
                <w:szCs w:val="2"/>
              </w:rPr>
            </w:pPr>
          </w:p>
        </w:tc>
        <w:tc>
          <w:tcPr>
            <w:tcW w:w="9080" w:type="dxa"/>
          </w:tcPr>
          <w:p w14:paraId="0D6E2776" w14:textId="77777777" w:rsidR="008B7368" w:rsidRDefault="008637A8">
            <w:pPr>
              <w:pStyle w:val="TableParagraph"/>
              <w:ind w:left="108" w:right="5726"/>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14:paraId="55EC90CA" w14:textId="77777777" w:rsidR="008B7368" w:rsidRPr="00876AE0" w:rsidRDefault="008637A8" w:rsidP="00954966">
            <w:pPr>
              <w:pStyle w:val="TableParagraph"/>
              <w:numPr>
                <w:ilvl w:val="0"/>
                <w:numId w:val="93"/>
              </w:numPr>
              <w:tabs>
                <w:tab w:val="left" w:pos="248"/>
              </w:tabs>
              <w:rPr>
                <w:sz w:val="24"/>
                <w:lang w:val="en-US"/>
              </w:rPr>
            </w:pPr>
            <w:r>
              <w:rPr>
                <w:sz w:val="24"/>
              </w:rPr>
              <w:t>конструкция</w:t>
            </w:r>
            <w:r w:rsidRPr="00876AE0">
              <w:rPr>
                <w:sz w:val="24"/>
                <w:lang w:val="en-US"/>
              </w:rPr>
              <w:t xml:space="preserve"> to</w:t>
            </w:r>
            <w:r w:rsidRPr="00876AE0">
              <w:rPr>
                <w:spacing w:val="-1"/>
                <w:sz w:val="24"/>
                <w:lang w:val="en-US"/>
              </w:rPr>
              <w:t xml:space="preserve"> </w:t>
            </w:r>
            <w:r w:rsidRPr="00876AE0">
              <w:rPr>
                <w:sz w:val="24"/>
                <w:lang w:val="en-US"/>
              </w:rPr>
              <w:t>have</w:t>
            </w:r>
            <w:r w:rsidRPr="00876AE0">
              <w:rPr>
                <w:spacing w:val="-3"/>
                <w:sz w:val="24"/>
                <w:lang w:val="en-US"/>
              </w:rPr>
              <w:t xml:space="preserve"> </w:t>
            </w:r>
            <w:r w:rsidRPr="00876AE0">
              <w:rPr>
                <w:sz w:val="24"/>
                <w:lang w:val="en-US"/>
              </w:rPr>
              <w:t>(get)</w:t>
            </w:r>
            <w:r w:rsidRPr="00876AE0">
              <w:rPr>
                <w:spacing w:val="-2"/>
                <w:sz w:val="24"/>
                <w:lang w:val="en-US"/>
              </w:rPr>
              <w:t xml:space="preserve"> </w:t>
            </w:r>
            <w:r w:rsidRPr="00876AE0">
              <w:rPr>
                <w:sz w:val="24"/>
                <w:lang w:val="en-US"/>
              </w:rPr>
              <w:t>something</w:t>
            </w:r>
            <w:r w:rsidRPr="00876AE0">
              <w:rPr>
                <w:spacing w:val="-4"/>
                <w:sz w:val="24"/>
                <w:lang w:val="en-US"/>
              </w:rPr>
              <w:t xml:space="preserve"> </w:t>
            </w:r>
            <w:r w:rsidRPr="00876AE0">
              <w:rPr>
                <w:sz w:val="24"/>
                <w:lang w:val="en-US"/>
              </w:rPr>
              <w:t>done;</w:t>
            </w:r>
          </w:p>
          <w:p w14:paraId="6F7B74B0" w14:textId="77777777" w:rsidR="008B7368" w:rsidRDefault="008637A8" w:rsidP="00954966">
            <w:pPr>
              <w:pStyle w:val="TableParagraph"/>
              <w:numPr>
                <w:ilvl w:val="0"/>
                <w:numId w:val="93"/>
              </w:numPr>
              <w:tabs>
                <w:tab w:val="left" w:pos="248"/>
              </w:tabs>
              <w:rPr>
                <w:sz w:val="24"/>
              </w:rPr>
            </w:pPr>
            <w:r>
              <w:rPr>
                <w:sz w:val="24"/>
              </w:rPr>
              <w:t>структурная</w:t>
            </w:r>
            <w:r>
              <w:rPr>
                <w:spacing w:val="-4"/>
                <w:sz w:val="24"/>
              </w:rPr>
              <w:t xml:space="preserve"> </w:t>
            </w:r>
            <w:r>
              <w:rPr>
                <w:sz w:val="24"/>
              </w:rPr>
              <w:t>организация</w:t>
            </w:r>
            <w:r>
              <w:rPr>
                <w:spacing w:val="-3"/>
                <w:sz w:val="24"/>
              </w:rPr>
              <w:t xml:space="preserve"> </w:t>
            </w:r>
            <w:r>
              <w:rPr>
                <w:sz w:val="24"/>
              </w:rPr>
              <w:t>текста;</w:t>
            </w:r>
          </w:p>
          <w:p w14:paraId="6E3885F0" w14:textId="77777777" w:rsidR="008B7368" w:rsidRDefault="008637A8" w:rsidP="00954966">
            <w:pPr>
              <w:pStyle w:val="TableParagraph"/>
              <w:numPr>
                <w:ilvl w:val="0"/>
                <w:numId w:val="93"/>
              </w:numPr>
              <w:tabs>
                <w:tab w:val="left" w:pos="248"/>
              </w:tabs>
              <w:spacing w:line="264" w:lineRule="exact"/>
              <w:rPr>
                <w:sz w:val="24"/>
              </w:rPr>
            </w:pPr>
            <w:r>
              <w:rPr>
                <w:sz w:val="24"/>
              </w:rPr>
              <w:t>аннотирование</w:t>
            </w:r>
            <w:r>
              <w:rPr>
                <w:spacing w:val="-3"/>
                <w:sz w:val="24"/>
              </w:rPr>
              <w:t xml:space="preserve"> </w:t>
            </w:r>
            <w:r>
              <w:rPr>
                <w:sz w:val="24"/>
              </w:rPr>
              <w:t>текста,</w:t>
            </w:r>
            <w:r>
              <w:rPr>
                <w:spacing w:val="-4"/>
                <w:sz w:val="24"/>
              </w:rPr>
              <w:t xml:space="preserve"> </w:t>
            </w:r>
            <w:r>
              <w:rPr>
                <w:sz w:val="24"/>
              </w:rPr>
              <w:t>статьи.</w:t>
            </w:r>
          </w:p>
        </w:tc>
        <w:tc>
          <w:tcPr>
            <w:tcW w:w="933" w:type="dxa"/>
            <w:vMerge/>
            <w:tcBorders>
              <w:top w:val="nil"/>
            </w:tcBorders>
          </w:tcPr>
          <w:p w14:paraId="097727BA" w14:textId="77777777" w:rsidR="008B7368" w:rsidRDefault="008B7368">
            <w:pPr>
              <w:rPr>
                <w:sz w:val="2"/>
                <w:szCs w:val="2"/>
              </w:rPr>
            </w:pPr>
          </w:p>
        </w:tc>
        <w:tc>
          <w:tcPr>
            <w:tcW w:w="2052" w:type="dxa"/>
            <w:vMerge/>
            <w:tcBorders>
              <w:top w:val="nil"/>
            </w:tcBorders>
          </w:tcPr>
          <w:p w14:paraId="3B3BAE76" w14:textId="77777777" w:rsidR="008B7368" w:rsidRDefault="008B7368">
            <w:pPr>
              <w:rPr>
                <w:sz w:val="2"/>
                <w:szCs w:val="2"/>
              </w:rPr>
            </w:pPr>
          </w:p>
        </w:tc>
      </w:tr>
      <w:tr w:rsidR="008B7368" w14:paraId="3A00FD68" w14:textId="77777777">
        <w:trPr>
          <w:trHeight w:val="278"/>
        </w:trPr>
        <w:tc>
          <w:tcPr>
            <w:tcW w:w="2784" w:type="dxa"/>
            <w:vMerge w:val="restart"/>
          </w:tcPr>
          <w:p w14:paraId="60C99709" w14:textId="77777777" w:rsidR="008B7368" w:rsidRDefault="008637A8">
            <w:pPr>
              <w:pStyle w:val="TableParagraph"/>
              <w:spacing w:line="271" w:lineRule="exact"/>
              <w:ind w:left="107"/>
              <w:rPr>
                <w:sz w:val="24"/>
              </w:rPr>
            </w:pPr>
            <w:r>
              <w:rPr>
                <w:sz w:val="24"/>
              </w:rPr>
              <w:t>Тема</w:t>
            </w:r>
            <w:r>
              <w:rPr>
                <w:spacing w:val="-3"/>
                <w:sz w:val="24"/>
              </w:rPr>
              <w:t xml:space="preserve"> </w:t>
            </w:r>
            <w:r>
              <w:rPr>
                <w:sz w:val="24"/>
              </w:rPr>
              <w:t>3.12</w:t>
            </w:r>
          </w:p>
          <w:p w14:paraId="30B427BC" w14:textId="77777777" w:rsidR="008B7368" w:rsidRDefault="008637A8">
            <w:pPr>
              <w:pStyle w:val="TableParagraph"/>
              <w:ind w:left="107" w:right="254"/>
              <w:rPr>
                <w:sz w:val="24"/>
              </w:rPr>
            </w:pPr>
            <w:r>
              <w:rPr>
                <w:sz w:val="24"/>
              </w:rPr>
              <w:t>Поиск работы. Резюме.</w:t>
            </w:r>
            <w:r>
              <w:rPr>
                <w:spacing w:val="-58"/>
                <w:sz w:val="24"/>
              </w:rPr>
              <w:t xml:space="preserve"> </w:t>
            </w:r>
            <w:r>
              <w:rPr>
                <w:sz w:val="24"/>
              </w:rPr>
              <w:t>Собеседование.</w:t>
            </w:r>
          </w:p>
        </w:tc>
        <w:tc>
          <w:tcPr>
            <w:tcW w:w="9080" w:type="dxa"/>
          </w:tcPr>
          <w:p w14:paraId="0A652D9E" w14:textId="77777777" w:rsidR="008B7368" w:rsidRDefault="008637A8">
            <w:pPr>
              <w:pStyle w:val="TableParagraph"/>
              <w:spacing w:line="258"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933" w:type="dxa"/>
            <w:vMerge w:val="restart"/>
          </w:tcPr>
          <w:p w14:paraId="6693C377" w14:textId="77777777" w:rsidR="008B7368" w:rsidRDefault="008B7368">
            <w:pPr>
              <w:pStyle w:val="TableParagraph"/>
              <w:rPr>
                <w:b/>
                <w:sz w:val="26"/>
              </w:rPr>
            </w:pPr>
          </w:p>
          <w:p w14:paraId="4DBE877E" w14:textId="77777777" w:rsidR="008B7368" w:rsidRDefault="008B7368">
            <w:pPr>
              <w:pStyle w:val="TableParagraph"/>
              <w:spacing w:before="4"/>
              <w:rPr>
                <w:b/>
              </w:rPr>
            </w:pPr>
          </w:p>
          <w:p w14:paraId="2160CFC2" w14:textId="77777777" w:rsidR="008B7368" w:rsidRDefault="008637A8">
            <w:pPr>
              <w:pStyle w:val="TableParagraph"/>
              <w:ind w:left="109"/>
              <w:rPr>
                <w:b/>
                <w:sz w:val="24"/>
              </w:rPr>
            </w:pPr>
            <w:r>
              <w:rPr>
                <w:b/>
                <w:sz w:val="24"/>
              </w:rPr>
              <w:t>4</w:t>
            </w:r>
          </w:p>
        </w:tc>
        <w:tc>
          <w:tcPr>
            <w:tcW w:w="2052" w:type="dxa"/>
            <w:vMerge w:val="restart"/>
          </w:tcPr>
          <w:p w14:paraId="1A0EF6EF" w14:textId="77777777" w:rsidR="008B7368" w:rsidRDefault="008637A8">
            <w:pPr>
              <w:pStyle w:val="TableParagraph"/>
              <w:spacing w:line="275" w:lineRule="exact"/>
              <w:ind w:left="110"/>
              <w:rPr>
                <w:b/>
                <w:sz w:val="24"/>
              </w:rPr>
            </w:pPr>
            <w:r>
              <w:rPr>
                <w:b/>
                <w:sz w:val="24"/>
              </w:rPr>
              <w:t>ОК</w:t>
            </w:r>
            <w:r>
              <w:rPr>
                <w:b/>
                <w:spacing w:val="1"/>
                <w:sz w:val="24"/>
              </w:rPr>
              <w:t xml:space="preserve"> </w:t>
            </w:r>
            <w:r>
              <w:rPr>
                <w:b/>
                <w:sz w:val="24"/>
              </w:rPr>
              <w:t>2, ОК.3,</w:t>
            </w:r>
          </w:p>
          <w:p w14:paraId="4B23DDCE" w14:textId="77777777" w:rsidR="008B7368" w:rsidRDefault="008637A8">
            <w:pPr>
              <w:pStyle w:val="TableParagraph"/>
              <w:ind w:left="110" w:right="289"/>
              <w:rPr>
                <w:b/>
                <w:sz w:val="24"/>
              </w:rPr>
            </w:pPr>
            <w:r>
              <w:rPr>
                <w:b/>
                <w:sz w:val="24"/>
              </w:rPr>
              <w:t>ОК5, ОК 9, ОК</w:t>
            </w:r>
            <w:r>
              <w:rPr>
                <w:b/>
                <w:spacing w:val="-58"/>
                <w:sz w:val="24"/>
              </w:rPr>
              <w:t xml:space="preserve"> </w:t>
            </w:r>
            <w:r>
              <w:rPr>
                <w:b/>
                <w:sz w:val="24"/>
              </w:rPr>
              <w:t>10</w:t>
            </w:r>
          </w:p>
        </w:tc>
      </w:tr>
      <w:tr w:rsidR="008B7368" w14:paraId="1BFD9C56" w14:textId="77777777">
        <w:trPr>
          <w:trHeight w:val="1103"/>
        </w:trPr>
        <w:tc>
          <w:tcPr>
            <w:tcW w:w="2784" w:type="dxa"/>
            <w:vMerge/>
            <w:tcBorders>
              <w:top w:val="nil"/>
            </w:tcBorders>
          </w:tcPr>
          <w:p w14:paraId="530642E4" w14:textId="77777777" w:rsidR="008B7368" w:rsidRDefault="008B7368">
            <w:pPr>
              <w:rPr>
                <w:sz w:val="2"/>
                <w:szCs w:val="2"/>
              </w:rPr>
            </w:pPr>
          </w:p>
        </w:tc>
        <w:tc>
          <w:tcPr>
            <w:tcW w:w="9080" w:type="dxa"/>
          </w:tcPr>
          <w:p w14:paraId="324102F0" w14:textId="77777777" w:rsidR="008B7368" w:rsidRDefault="008637A8">
            <w:pPr>
              <w:pStyle w:val="TableParagraph"/>
              <w:spacing w:line="268" w:lineRule="exact"/>
              <w:ind w:left="108"/>
              <w:rPr>
                <w:sz w:val="24"/>
              </w:rPr>
            </w:pPr>
            <w:r>
              <w:rPr>
                <w:sz w:val="24"/>
              </w:rPr>
              <w:t>Лексический</w:t>
            </w:r>
            <w:r>
              <w:rPr>
                <w:spacing w:val="-5"/>
                <w:sz w:val="24"/>
              </w:rPr>
              <w:t xml:space="preserve"> </w:t>
            </w:r>
            <w:r>
              <w:rPr>
                <w:sz w:val="24"/>
              </w:rPr>
              <w:t>материал</w:t>
            </w:r>
            <w:r>
              <w:rPr>
                <w:spacing w:val="-5"/>
                <w:sz w:val="24"/>
              </w:rPr>
              <w:t xml:space="preserve"> </w:t>
            </w:r>
            <w:r>
              <w:rPr>
                <w:sz w:val="24"/>
              </w:rPr>
              <w:t>по</w:t>
            </w:r>
            <w:r>
              <w:rPr>
                <w:spacing w:val="-4"/>
                <w:sz w:val="24"/>
              </w:rPr>
              <w:t xml:space="preserve"> </w:t>
            </w:r>
            <w:r>
              <w:rPr>
                <w:sz w:val="24"/>
              </w:rPr>
              <w:t>теме.</w:t>
            </w:r>
            <w:r>
              <w:rPr>
                <w:spacing w:val="-5"/>
                <w:sz w:val="24"/>
              </w:rPr>
              <w:t xml:space="preserve"> </w:t>
            </w:r>
            <w:r>
              <w:rPr>
                <w:sz w:val="24"/>
              </w:rPr>
              <w:t>Грамматический</w:t>
            </w:r>
            <w:r>
              <w:rPr>
                <w:spacing w:val="-4"/>
                <w:sz w:val="24"/>
              </w:rPr>
              <w:t xml:space="preserve"> </w:t>
            </w:r>
            <w:r>
              <w:rPr>
                <w:sz w:val="24"/>
              </w:rPr>
              <w:t>материал:</w:t>
            </w:r>
          </w:p>
          <w:p w14:paraId="031A906D" w14:textId="77777777" w:rsidR="008B7368" w:rsidRDefault="008637A8" w:rsidP="00954966">
            <w:pPr>
              <w:pStyle w:val="TableParagraph"/>
              <w:numPr>
                <w:ilvl w:val="0"/>
                <w:numId w:val="92"/>
              </w:numPr>
              <w:tabs>
                <w:tab w:val="left" w:pos="248"/>
              </w:tabs>
              <w:rPr>
                <w:sz w:val="24"/>
              </w:rPr>
            </w:pPr>
            <w:r>
              <w:rPr>
                <w:sz w:val="24"/>
              </w:rPr>
              <w:t>реферирование,</w:t>
            </w:r>
            <w:r>
              <w:rPr>
                <w:spacing w:val="-3"/>
                <w:sz w:val="24"/>
              </w:rPr>
              <w:t xml:space="preserve"> </w:t>
            </w:r>
            <w:r>
              <w:rPr>
                <w:sz w:val="24"/>
              </w:rPr>
              <w:t>текста,</w:t>
            </w:r>
            <w:r>
              <w:rPr>
                <w:spacing w:val="-2"/>
                <w:sz w:val="24"/>
              </w:rPr>
              <w:t xml:space="preserve"> </w:t>
            </w:r>
            <w:r>
              <w:rPr>
                <w:sz w:val="24"/>
              </w:rPr>
              <w:t>статьи;</w:t>
            </w:r>
          </w:p>
          <w:p w14:paraId="2D2353E8" w14:textId="77777777" w:rsidR="008B7368" w:rsidRDefault="008637A8" w:rsidP="00954966">
            <w:pPr>
              <w:pStyle w:val="TableParagraph"/>
              <w:numPr>
                <w:ilvl w:val="0"/>
                <w:numId w:val="92"/>
              </w:numPr>
              <w:tabs>
                <w:tab w:val="left" w:pos="248"/>
              </w:tabs>
              <w:rPr>
                <w:sz w:val="24"/>
              </w:rPr>
            </w:pPr>
            <w:r>
              <w:rPr>
                <w:sz w:val="24"/>
              </w:rPr>
              <w:t>виды</w:t>
            </w:r>
            <w:r>
              <w:rPr>
                <w:spacing w:val="-2"/>
                <w:sz w:val="24"/>
              </w:rPr>
              <w:t xml:space="preserve"> </w:t>
            </w:r>
            <w:r>
              <w:rPr>
                <w:sz w:val="24"/>
              </w:rPr>
              <w:t>и</w:t>
            </w:r>
            <w:r>
              <w:rPr>
                <w:spacing w:val="-1"/>
                <w:sz w:val="24"/>
              </w:rPr>
              <w:t xml:space="preserve"> </w:t>
            </w:r>
            <w:r>
              <w:rPr>
                <w:sz w:val="24"/>
              </w:rPr>
              <w:t>средства</w:t>
            </w:r>
            <w:r>
              <w:rPr>
                <w:spacing w:val="-4"/>
                <w:sz w:val="24"/>
              </w:rPr>
              <w:t xml:space="preserve"> </w:t>
            </w:r>
            <w:r>
              <w:rPr>
                <w:sz w:val="24"/>
              </w:rPr>
              <w:t>связи</w:t>
            </w:r>
            <w:r>
              <w:rPr>
                <w:spacing w:val="-1"/>
                <w:sz w:val="24"/>
              </w:rPr>
              <w:t xml:space="preserve"> </w:t>
            </w:r>
            <w:r>
              <w:rPr>
                <w:sz w:val="24"/>
              </w:rPr>
              <w:t>в</w:t>
            </w:r>
            <w:r>
              <w:rPr>
                <w:spacing w:val="-3"/>
                <w:sz w:val="24"/>
              </w:rPr>
              <w:t xml:space="preserve"> </w:t>
            </w:r>
            <w:r>
              <w:rPr>
                <w:sz w:val="24"/>
              </w:rPr>
              <w:t>тексте;</w:t>
            </w:r>
          </w:p>
          <w:p w14:paraId="3F56A880" w14:textId="77777777" w:rsidR="008B7368" w:rsidRDefault="008637A8" w:rsidP="00954966">
            <w:pPr>
              <w:pStyle w:val="TableParagraph"/>
              <w:numPr>
                <w:ilvl w:val="0"/>
                <w:numId w:val="92"/>
              </w:numPr>
              <w:tabs>
                <w:tab w:val="left" w:pos="248"/>
              </w:tabs>
              <w:spacing w:line="264" w:lineRule="exact"/>
              <w:rPr>
                <w:sz w:val="24"/>
              </w:rPr>
            </w:pPr>
            <w:r>
              <w:rPr>
                <w:sz w:val="24"/>
              </w:rPr>
              <w:t>выражения,</w:t>
            </w:r>
            <w:r>
              <w:rPr>
                <w:spacing w:val="-2"/>
                <w:sz w:val="24"/>
              </w:rPr>
              <w:t xml:space="preserve"> </w:t>
            </w:r>
            <w:r>
              <w:rPr>
                <w:sz w:val="24"/>
              </w:rPr>
              <w:t>организующие</w:t>
            </w:r>
            <w:r>
              <w:rPr>
                <w:spacing w:val="-3"/>
                <w:sz w:val="24"/>
              </w:rPr>
              <w:t xml:space="preserve"> </w:t>
            </w:r>
            <w:r>
              <w:rPr>
                <w:sz w:val="24"/>
              </w:rPr>
              <w:t>структуру</w:t>
            </w:r>
            <w:r>
              <w:rPr>
                <w:spacing w:val="-7"/>
                <w:sz w:val="24"/>
              </w:rPr>
              <w:t xml:space="preserve"> </w:t>
            </w:r>
            <w:r>
              <w:rPr>
                <w:sz w:val="24"/>
              </w:rPr>
              <w:t>текста.</w:t>
            </w:r>
          </w:p>
        </w:tc>
        <w:tc>
          <w:tcPr>
            <w:tcW w:w="933" w:type="dxa"/>
            <w:vMerge/>
            <w:tcBorders>
              <w:top w:val="nil"/>
            </w:tcBorders>
          </w:tcPr>
          <w:p w14:paraId="7A8B1056" w14:textId="77777777" w:rsidR="008B7368" w:rsidRDefault="008B7368">
            <w:pPr>
              <w:rPr>
                <w:sz w:val="2"/>
                <w:szCs w:val="2"/>
              </w:rPr>
            </w:pPr>
          </w:p>
        </w:tc>
        <w:tc>
          <w:tcPr>
            <w:tcW w:w="2052" w:type="dxa"/>
            <w:vMerge/>
            <w:tcBorders>
              <w:top w:val="nil"/>
            </w:tcBorders>
          </w:tcPr>
          <w:p w14:paraId="43FEAB47" w14:textId="77777777" w:rsidR="008B7368" w:rsidRDefault="008B7368">
            <w:pPr>
              <w:rPr>
                <w:sz w:val="2"/>
                <w:szCs w:val="2"/>
              </w:rPr>
            </w:pPr>
          </w:p>
        </w:tc>
      </w:tr>
      <w:tr w:rsidR="008B7368" w14:paraId="7F25DF59" w14:textId="77777777">
        <w:trPr>
          <w:trHeight w:val="412"/>
        </w:trPr>
        <w:tc>
          <w:tcPr>
            <w:tcW w:w="11864" w:type="dxa"/>
            <w:gridSpan w:val="2"/>
          </w:tcPr>
          <w:p w14:paraId="6B63450A"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учебная</w:t>
            </w:r>
            <w:r>
              <w:rPr>
                <w:b/>
                <w:spacing w:val="-3"/>
                <w:sz w:val="24"/>
              </w:rPr>
              <w:t xml:space="preserve"> </w:t>
            </w:r>
            <w:r>
              <w:rPr>
                <w:b/>
                <w:sz w:val="24"/>
              </w:rPr>
              <w:t>работа</w:t>
            </w:r>
          </w:p>
        </w:tc>
        <w:tc>
          <w:tcPr>
            <w:tcW w:w="933" w:type="dxa"/>
          </w:tcPr>
          <w:p w14:paraId="5A5C7A81" w14:textId="77777777" w:rsidR="008B7368" w:rsidRDefault="008637A8">
            <w:pPr>
              <w:pStyle w:val="TableParagraph"/>
              <w:spacing w:line="275" w:lineRule="exact"/>
              <w:ind w:left="109"/>
              <w:rPr>
                <w:b/>
                <w:sz w:val="24"/>
              </w:rPr>
            </w:pPr>
            <w:r>
              <w:rPr>
                <w:b/>
                <w:sz w:val="24"/>
              </w:rPr>
              <w:t>50</w:t>
            </w:r>
          </w:p>
        </w:tc>
        <w:tc>
          <w:tcPr>
            <w:tcW w:w="2052" w:type="dxa"/>
          </w:tcPr>
          <w:p w14:paraId="28D49A08" w14:textId="77777777" w:rsidR="008B7368" w:rsidRDefault="008B7368">
            <w:pPr>
              <w:pStyle w:val="TableParagraph"/>
              <w:rPr>
                <w:sz w:val="24"/>
              </w:rPr>
            </w:pPr>
          </w:p>
        </w:tc>
      </w:tr>
      <w:tr w:rsidR="008B7368" w14:paraId="06790852" w14:textId="77777777">
        <w:trPr>
          <w:trHeight w:val="414"/>
        </w:trPr>
        <w:tc>
          <w:tcPr>
            <w:tcW w:w="12797" w:type="dxa"/>
            <w:gridSpan w:val="3"/>
          </w:tcPr>
          <w:p w14:paraId="6AF64D3E" w14:textId="77777777" w:rsidR="008B7368" w:rsidRDefault="008637A8">
            <w:pPr>
              <w:pStyle w:val="TableParagraph"/>
              <w:spacing w:before="1"/>
              <w:ind w:left="107"/>
              <w:rPr>
                <w:b/>
                <w:sz w:val="24"/>
              </w:rPr>
            </w:pPr>
            <w:r>
              <w:rPr>
                <w:b/>
                <w:sz w:val="24"/>
              </w:rPr>
              <w:t>Промежуточная</w:t>
            </w:r>
            <w:r>
              <w:rPr>
                <w:b/>
                <w:spacing w:val="-2"/>
                <w:sz w:val="24"/>
              </w:rPr>
              <w:t xml:space="preserve"> </w:t>
            </w:r>
            <w:r>
              <w:rPr>
                <w:b/>
                <w:sz w:val="24"/>
              </w:rPr>
              <w:t>аттестация:</w:t>
            </w:r>
            <w:r>
              <w:rPr>
                <w:b/>
                <w:spacing w:val="56"/>
                <w:sz w:val="24"/>
              </w:rPr>
              <w:t xml:space="preserve"> </w:t>
            </w:r>
            <w:r>
              <w:rPr>
                <w:b/>
                <w:sz w:val="24"/>
              </w:rPr>
              <w:t>Зачет</w:t>
            </w:r>
          </w:p>
        </w:tc>
        <w:tc>
          <w:tcPr>
            <w:tcW w:w="2052" w:type="dxa"/>
          </w:tcPr>
          <w:p w14:paraId="05FE43BB" w14:textId="77777777" w:rsidR="008B7368" w:rsidRDefault="008B7368">
            <w:pPr>
              <w:pStyle w:val="TableParagraph"/>
              <w:rPr>
                <w:sz w:val="24"/>
              </w:rPr>
            </w:pPr>
          </w:p>
        </w:tc>
      </w:tr>
      <w:tr w:rsidR="008B7368" w14:paraId="6C8CF770" w14:textId="77777777">
        <w:trPr>
          <w:trHeight w:val="273"/>
        </w:trPr>
        <w:tc>
          <w:tcPr>
            <w:tcW w:w="11864" w:type="dxa"/>
            <w:gridSpan w:val="2"/>
            <w:tcBorders>
              <w:bottom w:val="single" w:sz="6" w:space="0" w:color="000000"/>
            </w:tcBorders>
          </w:tcPr>
          <w:p w14:paraId="6C40EBC8" w14:textId="77777777" w:rsidR="008B7368" w:rsidRDefault="008637A8">
            <w:pPr>
              <w:pStyle w:val="TableParagraph"/>
              <w:spacing w:line="253" w:lineRule="exact"/>
              <w:ind w:left="107"/>
              <w:rPr>
                <w:b/>
                <w:sz w:val="24"/>
              </w:rPr>
            </w:pPr>
            <w:r>
              <w:rPr>
                <w:b/>
                <w:sz w:val="24"/>
              </w:rPr>
              <w:t>Всего:</w:t>
            </w:r>
          </w:p>
        </w:tc>
        <w:tc>
          <w:tcPr>
            <w:tcW w:w="933" w:type="dxa"/>
            <w:tcBorders>
              <w:bottom w:val="single" w:sz="6" w:space="0" w:color="000000"/>
            </w:tcBorders>
          </w:tcPr>
          <w:p w14:paraId="11A24820" w14:textId="77777777" w:rsidR="008B7368" w:rsidRDefault="008637A8">
            <w:pPr>
              <w:pStyle w:val="TableParagraph"/>
              <w:spacing w:line="253" w:lineRule="exact"/>
              <w:ind w:left="109"/>
              <w:rPr>
                <w:b/>
                <w:sz w:val="24"/>
              </w:rPr>
            </w:pPr>
            <w:r>
              <w:rPr>
                <w:b/>
                <w:sz w:val="24"/>
              </w:rPr>
              <w:t>166</w:t>
            </w:r>
          </w:p>
        </w:tc>
        <w:tc>
          <w:tcPr>
            <w:tcW w:w="2052" w:type="dxa"/>
            <w:tcBorders>
              <w:bottom w:val="single" w:sz="6" w:space="0" w:color="000000"/>
            </w:tcBorders>
          </w:tcPr>
          <w:p w14:paraId="19B5BFD4" w14:textId="77777777" w:rsidR="008B7368" w:rsidRDefault="008B7368">
            <w:pPr>
              <w:pStyle w:val="TableParagraph"/>
              <w:rPr>
                <w:sz w:val="20"/>
              </w:rPr>
            </w:pPr>
          </w:p>
        </w:tc>
      </w:tr>
    </w:tbl>
    <w:p w14:paraId="76FD7234" w14:textId="77777777" w:rsidR="008B7368" w:rsidRDefault="008B7368">
      <w:pPr>
        <w:rPr>
          <w:sz w:val="20"/>
        </w:rPr>
        <w:sectPr w:rsidR="008B7368">
          <w:pgSz w:w="16850" w:h="11910" w:orient="landscape"/>
          <w:pgMar w:top="840" w:right="980" w:bottom="880" w:left="760" w:header="0" w:footer="700" w:gutter="0"/>
          <w:cols w:space="720"/>
        </w:sectPr>
      </w:pPr>
    </w:p>
    <w:p w14:paraId="74133218" w14:textId="77777777" w:rsidR="008B7368" w:rsidRDefault="008637A8" w:rsidP="00954966">
      <w:pPr>
        <w:pStyle w:val="a5"/>
        <w:numPr>
          <w:ilvl w:val="1"/>
          <w:numId w:val="107"/>
        </w:numPr>
        <w:tabs>
          <w:tab w:val="left" w:pos="1170"/>
        </w:tabs>
        <w:spacing w:before="73"/>
        <w:ind w:left="1170"/>
        <w:jc w:val="left"/>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УЧЕБНОЙ</w:t>
      </w:r>
      <w:r>
        <w:rPr>
          <w:b/>
          <w:spacing w:val="-3"/>
          <w:sz w:val="24"/>
        </w:rPr>
        <w:t xml:space="preserve"> </w:t>
      </w:r>
      <w:r>
        <w:rPr>
          <w:b/>
          <w:sz w:val="24"/>
        </w:rPr>
        <w:t>ДИСЦИПЛИНЫ</w:t>
      </w:r>
    </w:p>
    <w:p w14:paraId="1F75B0A4" w14:textId="77777777" w:rsidR="008B7368" w:rsidRDefault="008B7368">
      <w:pPr>
        <w:pStyle w:val="a3"/>
        <w:spacing w:before="1"/>
        <w:rPr>
          <w:b/>
          <w:sz w:val="21"/>
        </w:rPr>
      </w:pPr>
    </w:p>
    <w:p w14:paraId="0106490A" w14:textId="77777777" w:rsidR="008B7368" w:rsidRDefault="008637A8" w:rsidP="00954966">
      <w:pPr>
        <w:pStyle w:val="1"/>
        <w:numPr>
          <w:ilvl w:val="2"/>
          <w:numId w:val="107"/>
        </w:numPr>
        <w:tabs>
          <w:tab w:val="left" w:pos="1522"/>
          <w:tab w:val="left" w:pos="1523"/>
          <w:tab w:val="left" w:pos="2184"/>
          <w:tab w:val="left" w:pos="3683"/>
          <w:tab w:val="left" w:pos="5185"/>
          <w:tab w:val="left" w:pos="6297"/>
          <w:tab w:val="left" w:pos="7911"/>
          <w:tab w:val="left" w:pos="9017"/>
        </w:tabs>
        <w:spacing w:before="1" w:line="276" w:lineRule="auto"/>
        <w:ind w:left="222" w:right="273" w:firstLine="707"/>
        <w:jc w:val="left"/>
      </w:pPr>
      <w:r>
        <w:t>Для</w:t>
      </w:r>
      <w:r>
        <w:tab/>
        <w:t>реализации</w:t>
      </w:r>
      <w:r>
        <w:tab/>
        <w:t>программы</w:t>
      </w:r>
      <w:r>
        <w:tab/>
        <w:t>учебной</w:t>
      </w:r>
      <w:r>
        <w:tab/>
        <w:t>дисциплины</w:t>
      </w:r>
      <w:r>
        <w:tab/>
        <w:t>должны</w:t>
      </w:r>
      <w:r>
        <w:tab/>
      </w:r>
      <w:r>
        <w:rPr>
          <w:spacing w:val="-1"/>
        </w:rPr>
        <w:t>быть</w:t>
      </w:r>
      <w:r>
        <w:rPr>
          <w:spacing w:val="-57"/>
        </w:rPr>
        <w:t xml:space="preserve"> </w:t>
      </w:r>
      <w:r>
        <w:t>предусмотрены</w:t>
      </w:r>
      <w:r>
        <w:rPr>
          <w:spacing w:val="-2"/>
        </w:rPr>
        <w:t xml:space="preserve"> </w:t>
      </w:r>
      <w:r>
        <w:t>следующие</w:t>
      </w:r>
      <w:r>
        <w:rPr>
          <w:spacing w:val="-1"/>
        </w:rPr>
        <w:t xml:space="preserve"> </w:t>
      </w:r>
      <w:r>
        <w:t>специальные</w:t>
      </w:r>
      <w:r>
        <w:rPr>
          <w:spacing w:val="-2"/>
        </w:rPr>
        <w:t xml:space="preserve"> </w:t>
      </w:r>
      <w:r>
        <w:t>помещения:</w:t>
      </w:r>
    </w:p>
    <w:p w14:paraId="692CC6B8" w14:textId="77777777" w:rsidR="008B7368" w:rsidRDefault="008637A8">
      <w:pPr>
        <w:pStyle w:val="a3"/>
        <w:spacing w:before="195"/>
        <w:ind w:left="930"/>
        <w:jc w:val="both"/>
      </w:pPr>
      <w:r>
        <w:rPr>
          <w:spacing w:val="-1"/>
        </w:rPr>
        <w:t>Кабинет</w:t>
      </w:r>
      <w:r>
        <w:rPr>
          <w:spacing w:val="-8"/>
        </w:rPr>
        <w:t xml:space="preserve"> </w:t>
      </w:r>
      <w:r>
        <w:rPr>
          <w:spacing w:val="-1"/>
        </w:rPr>
        <w:t>«Иностранного</w:t>
      </w:r>
      <w:r>
        <w:rPr>
          <w:spacing w:val="-13"/>
        </w:rPr>
        <w:t xml:space="preserve"> </w:t>
      </w:r>
      <w:r>
        <w:t>языка»,</w:t>
      </w:r>
    </w:p>
    <w:p w14:paraId="75D062A0" w14:textId="77777777" w:rsidR="008B7368" w:rsidRDefault="008637A8">
      <w:pPr>
        <w:pStyle w:val="a3"/>
        <w:spacing w:before="39"/>
        <w:ind w:left="222" w:right="269" w:firstLine="707"/>
        <w:jc w:val="both"/>
      </w:pPr>
      <w:r>
        <w:t>оснащенный</w:t>
      </w:r>
      <w:r>
        <w:rPr>
          <w:spacing w:val="1"/>
        </w:rPr>
        <w:t xml:space="preserve"> </w:t>
      </w:r>
      <w:r>
        <w:t>оборудованием:</w:t>
      </w:r>
      <w:r>
        <w:rPr>
          <w:spacing w:val="1"/>
        </w:rPr>
        <w:t xml:space="preserve"> </w:t>
      </w:r>
      <w:r>
        <w:t>доской</w:t>
      </w:r>
      <w:r>
        <w:rPr>
          <w:spacing w:val="1"/>
        </w:rPr>
        <w:t xml:space="preserve"> </w:t>
      </w:r>
      <w:r>
        <w:t>учебной,</w:t>
      </w:r>
      <w:r>
        <w:rPr>
          <w:spacing w:val="1"/>
        </w:rPr>
        <w:t xml:space="preserve"> </w:t>
      </w:r>
      <w:r>
        <w:t>рабочим</w:t>
      </w:r>
      <w:r>
        <w:rPr>
          <w:spacing w:val="1"/>
        </w:rPr>
        <w:t xml:space="preserve"> </w:t>
      </w:r>
      <w:r>
        <w:t>местом</w:t>
      </w:r>
      <w:r>
        <w:rPr>
          <w:spacing w:val="1"/>
        </w:rPr>
        <w:t xml:space="preserve"> </w:t>
      </w:r>
      <w:r>
        <w:t>преподавателя,</w:t>
      </w:r>
      <w:r>
        <w:rPr>
          <w:spacing w:val="1"/>
        </w:rPr>
        <w:t xml:space="preserve"> </w:t>
      </w:r>
      <w:r>
        <w:t>столами,</w:t>
      </w:r>
      <w:r>
        <w:rPr>
          <w:spacing w:val="1"/>
        </w:rPr>
        <w:t xml:space="preserve"> </w:t>
      </w:r>
      <w:r>
        <w:t>стульями</w:t>
      </w:r>
      <w:r>
        <w:rPr>
          <w:spacing w:val="1"/>
        </w:rPr>
        <w:t xml:space="preserve"> </w:t>
      </w:r>
      <w:r>
        <w:t>(по</w:t>
      </w:r>
      <w:r>
        <w:rPr>
          <w:spacing w:val="1"/>
        </w:rPr>
        <w:t xml:space="preserve"> </w:t>
      </w:r>
      <w:r>
        <w:t>числу</w:t>
      </w:r>
      <w:r>
        <w:rPr>
          <w:spacing w:val="1"/>
        </w:rPr>
        <w:t xml:space="preserve"> </w:t>
      </w:r>
      <w:r>
        <w:t>обучающихся),</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(компьютером,</w:t>
      </w:r>
      <w:r>
        <w:rPr>
          <w:spacing w:val="-1"/>
        </w:rPr>
        <w:t xml:space="preserve"> </w:t>
      </w:r>
      <w:r>
        <w:t>средствами</w:t>
      </w:r>
      <w:r>
        <w:rPr>
          <w:spacing w:val="-1"/>
        </w:rPr>
        <w:t xml:space="preserve"> </w:t>
      </w:r>
      <w:r>
        <w:t>аудиовизуализации,</w:t>
      </w:r>
      <w:r>
        <w:rPr>
          <w:spacing w:val="-1"/>
        </w:rPr>
        <w:t xml:space="preserve"> </w:t>
      </w:r>
      <w:r>
        <w:t>наглядными</w:t>
      </w:r>
      <w:r>
        <w:rPr>
          <w:spacing w:val="-1"/>
        </w:rPr>
        <w:t xml:space="preserve"> </w:t>
      </w:r>
      <w:r>
        <w:t>пособиями).</w:t>
      </w:r>
    </w:p>
    <w:p w14:paraId="56647B00" w14:textId="77777777" w:rsidR="008B7368" w:rsidRDefault="008B7368">
      <w:pPr>
        <w:pStyle w:val="a3"/>
        <w:rPr>
          <w:sz w:val="26"/>
        </w:rPr>
      </w:pPr>
    </w:p>
    <w:p w14:paraId="67CF97F9" w14:textId="77777777" w:rsidR="008B7368" w:rsidRDefault="008637A8" w:rsidP="00954966">
      <w:pPr>
        <w:pStyle w:val="1"/>
        <w:numPr>
          <w:ilvl w:val="2"/>
          <w:numId w:val="107"/>
        </w:numPr>
        <w:tabs>
          <w:tab w:val="left" w:pos="1302"/>
        </w:tabs>
        <w:spacing w:before="226"/>
        <w:ind w:left="1302" w:hanging="421"/>
        <w:jc w:val="left"/>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220617A8" w14:textId="77777777" w:rsidR="008B7368" w:rsidRDefault="008B7368">
      <w:pPr>
        <w:pStyle w:val="a3"/>
        <w:spacing w:before="6"/>
        <w:rPr>
          <w:b/>
          <w:sz w:val="20"/>
        </w:rPr>
      </w:pPr>
    </w:p>
    <w:p w14:paraId="5EC64698" w14:textId="77777777" w:rsidR="008B7368" w:rsidRDefault="008637A8">
      <w:pPr>
        <w:pStyle w:val="a3"/>
        <w:spacing w:line="276" w:lineRule="auto"/>
        <w:ind w:left="222" w:right="270" w:firstLine="659"/>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рекомендуемые</w:t>
      </w:r>
      <w:r>
        <w:rPr>
          <w:spacing w:val="-3"/>
        </w:rPr>
        <w:t xml:space="preserve"> </w:t>
      </w:r>
      <w:r>
        <w:t>для использования в</w:t>
      </w:r>
      <w:r>
        <w:rPr>
          <w:spacing w:val="-2"/>
        </w:rPr>
        <w:t xml:space="preserve"> </w:t>
      </w:r>
      <w:r>
        <w:t>образовательном</w:t>
      </w:r>
      <w:r>
        <w:rPr>
          <w:spacing w:val="-1"/>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78F28C1" w14:textId="77777777" w:rsidR="008B7368" w:rsidRDefault="008B7368">
      <w:pPr>
        <w:pStyle w:val="a3"/>
        <w:rPr>
          <w:sz w:val="26"/>
        </w:rPr>
      </w:pPr>
    </w:p>
    <w:p w14:paraId="4A1B77C3" w14:textId="77777777" w:rsidR="008B7368" w:rsidRDefault="00890143" w:rsidP="00954966">
      <w:pPr>
        <w:pStyle w:val="1"/>
        <w:numPr>
          <w:ilvl w:val="3"/>
          <w:numId w:val="107"/>
        </w:numPr>
        <w:tabs>
          <w:tab w:val="left" w:pos="1482"/>
        </w:tabs>
        <w:spacing w:before="225"/>
        <w:ind w:hanging="601"/>
      </w:pPr>
      <w:r>
        <w:t>Обязательные печатные издания</w:t>
      </w:r>
    </w:p>
    <w:p w14:paraId="1ACE533A" w14:textId="77777777" w:rsidR="008B7368" w:rsidRDefault="008637A8" w:rsidP="00954966">
      <w:pPr>
        <w:pStyle w:val="a5"/>
        <w:numPr>
          <w:ilvl w:val="0"/>
          <w:numId w:val="91"/>
        </w:numPr>
        <w:tabs>
          <w:tab w:val="left" w:pos="1638"/>
        </w:tabs>
        <w:spacing w:before="233"/>
        <w:ind w:right="487" w:firstLine="659"/>
        <w:jc w:val="both"/>
        <w:rPr>
          <w:sz w:val="24"/>
        </w:rPr>
      </w:pPr>
      <w:r>
        <w:rPr>
          <w:sz w:val="24"/>
        </w:rPr>
        <w:t>Безкоровайная Г.Т. Planet of English: Учебник английского языка: учебник</w:t>
      </w:r>
      <w:r>
        <w:rPr>
          <w:spacing w:val="1"/>
          <w:sz w:val="24"/>
        </w:rPr>
        <w:t xml:space="preserve"> </w:t>
      </w:r>
      <w:r>
        <w:rPr>
          <w:sz w:val="24"/>
        </w:rPr>
        <w:t>для студентов учреждений сред.проф. образования / Г.Т. Безкоровайная. - М.: Издатель-</w:t>
      </w:r>
      <w:r>
        <w:rPr>
          <w:spacing w:val="1"/>
          <w:sz w:val="24"/>
        </w:rPr>
        <w:t xml:space="preserve"> </w:t>
      </w:r>
      <w:r>
        <w:rPr>
          <w:sz w:val="24"/>
        </w:rPr>
        <w:t>ский</w:t>
      </w:r>
      <w:r>
        <w:rPr>
          <w:spacing w:val="-1"/>
          <w:sz w:val="24"/>
        </w:rPr>
        <w:t xml:space="preserve"> </w:t>
      </w:r>
      <w:r>
        <w:rPr>
          <w:sz w:val="24"/>
        </w:rPr>
        <w:t>центр "Академия", 2017;</w:t>
      </w:r>
    </w:p>
    <w:p w14:paraId="785B944F" w14:textId="77777777" w:rsidR="008B7368" w:rsidRDefault="008637A8" w:rsidP="00954966">
      <w:pPr>
        <w:pStyle w:val="a5"/>
        <w:numPr>
          <w:ilvl w:val="0"/>
          <w:numId w:val="91"/>
        </w:numPr>
        <w:tabs>
          <w:tab w:val="left" w:pos="1638"/>
        </w:tabs>
        <w:spacing w:before="120"/>
        <w:ind w:left="1638" w:hanging="757"/>
        <w:jc w:val="both"/>
        <w:rPr>
          <w:sz w:val="24"/>
        </w:rPr>
      </w:pPr>
      <w:r>
        <w:rPr>
          <w:sz w:val="24"/>
        </w:rPr>
        <w:t>Голубев</w:t>
      </w:r>
      <w:r>
        <w:rPr>
          <w:spacing w:val="-5"/>
          <w:sz w:val="24"/>
        </w:rPr>
        <w:t xml:space="preserve"> </w:t>
      </w:r>
      <w:r>
        <w:rPr>
          <w:sz w:val="24"/>
        </w:rPr>
        <w:t>А.П.</w:t>
      </w:r>
      <w:r>
        <w:rPr>
          <w:spacing w:val="-5"/>
          <w:sz w:val="24"/>
        </w:rPr>
        <w:t xml:space="preserve"> </w:t>
      </w:r>
      <w:r>
        <w:rPr>
          <w:sz w:val="24"/>
        </w:rPr>
        <w:t>Английский</w:t>
      </w:r>
      <w:r>
        <w:rPr>
          <w:spacing w:val="-3"/>
          <w:sz w:val="24"/>
        </w:rPr>
        <w:t xml:space="preserve"> </w:t>
      </w:r>
      <w:r>
        <w:rPr>
          <w:sz w:val="24"/>
        </w:rPr>
        <w:t>язык</w:t>
      </w:r>
      <w:r>
        <w:rPr>
          <w:spacing w:val="-4"/>
          <w:sz w:val="24"/>
        </w:rPr>
        <w:t xml:space="preserve"> </w:t>
      </w:r>
      <w:r>
        <w:rPr>
          <w:sz w:val="24"/>
        </w:rPr>
        <w:t>:</w:t>
      </w:r>
      <w:r>
        <w:rPr>
          <w:spacing w:val="-2"/>
          <w:sz w:val="24"/>
        </w:rPr>
        <w:t xml:space="preserve"> </w:t>
      </w:r>
      <w:r>
        <w:rPr>
          <w:sz w:val="24"/>
        </w:rPr>
        <w:t>учебник</w:t>
      </w:r>
      <w:r>
        <w:rPr>
          <w:spacing w:val="-3"/>
          <w:sz w:val="24"/>
        </w:rPr>
        <w:t xml:space="preserve"> </w:t>
      </w:r>
      <w:r>
        <w:rPr>
          <w:sz w:val="24"/>
        </w:rPr>
        <w:t>для</w:t>
      </w:r>
      <w:r>
        <w:rPr>
          <w:spacing w:val="-4"/>
          <w:sz w:val="24"/>
        </w:rPr>
        <w:t xml:space="preserve"> </w:t>
      </w:r>
      <w:r>
        <w:rPr>
          <w:sz w:val="24"/>
        </w:rPr>
        <w:t>студентов</w:t>
      </w:r>
      <w:r>
        <w:rPr>
          <w:spacing w:val="-3"/>
          <w:sz w:val="24"/>
        </w:rPr>
        <w:t xml:space="preserve"> </w:t>
      </w:r>
      <w:r>
        <w:rPr>
          <w:sz w:val="24"/>
        </w:rPr>
        <w:t>учреждений</w:t>
      </w:r>
    </w:p>
    <w:p w14:paraId="6C559C66" w14:textId="77777777" w:rsidR="008B7368" w:rsidRDefault="008637A8">
      <w:pPr>
        <w:pStyle w:val="a3"/>
        <w:ind w:left="222" w:right="396"/>
        <w:jc w:val="both"/>
      </w:pPr>
      <w:r>
        <w:t>сред.проф. образования / А.П. Голубев, Н.В. Балюк, И.Б. Смирнова. - 14-е изд., стер. - М.:</w:t>
      </w:r>
      <w:r>
        <w:rPr>
          <w:spacing w:val="-57"/>
        </w:rPr>
        <w:t xml:space="preserve"> </w:t>
      </w:r>
      <w:r>
        <w:t>Издательский</w:t>
      </w:r>
      <w:r>
        <w:rPr>
          <w:spacing w:val="-3"/>
        </w:rPr>
        <w:t xml:space="preserve"> </w:t>
      </w:r>
      <w:r>
        <w:t>центр "Академия", 2014.</w:t>
      </w:r>
      <w:r>
        <w:rPr>
          <w:spacing w:val="3"/>
        </w:rPr>
        <w:t xml:space="preserve"> </w:t>
      </w:r>
      <w:r>
        <w:t>-</w:t>
      </w:r>
      <w:r>
        <w:rPr>
          <w:spacing w:val="-2"/>
        </w:rPr>
        <w:t xml:space="preserve"> </w:t>
      </w:r>
      <w:r>
        <w:t>336</w:t>
      </w:r>
      <w:r>
        <w:rPr>
          <w:spacing w:val="2"/>
        </w:rPr>
        <w:t xml:space="preserve"> </w:t>
      </w:r>
      <w:r>
        <w:t>с.</w:t>
      </w:r>
      <w:r>
        <w:rPr>
          <w:spacing w:val="3"/>
        </w:rPr>
        <w:t xml:space="preserve"> </w:t>
      </w:r>
      <w:r>
        <w:t>;</w:t>
      </w:r>
    </w:p>
    <w:p w14:paraId="2B5DDF14" w14:textId="77777777" w:rsidR="008B7368" w:rsidRDefault="008637A8" w:rsidP="00954966">
      <w:pPr>
        <w:pStyle w:val="a5"/>
        <w:numPr>
          <w:ilvl w:val="0"/>
          <w:numId w:val="91"/>
        </w:numPr>
        <w:tabs>
          <w:tab w:val="left" w:pos="1637"/>
          <w:tab w:val="left" w:pos="1638"/>
        </w:tabs>
        <w:spacing w:before="120"/>
        <w:ind w:right="426" w:firstLine="659"/>
        <w:rPr>
          <w:sz w:val="24"/>
        </w:rPr>
      </w:pPr>
      <w:r>
        <w:rPr>
          <w:sz w:val="24"/>
        </w:rPr>
        <w:t>Агабекян И.П. Английский язык для ссузов : учебное пособие, И. П. Агабе-</w:t>
      </w:r>
      <w:r>
        <w:rPr>
          <w:spacing w:val="-57"/>
          <w:sz w:val="24"/>
        </w:rPr>
        <w:t xml:space="preserve"> </w:t>
      </w:r>
      <w:r>
        <w:rPr>
          <w:sz w:val="24"/>
        </w:rPr>
        <w:t>кян –Москва</w:t>
      </w:r>
      <w:r>
        <w:rPr>
          <w:spacing w:val="-2"/>
          <w:sz w:val="24"/>
        </w:rPr>
        <w:t xml:space="preserve"> </w:t>
      </w:r>
      <w:r>
        <w:rPr>
          <w:sz w:val="24"/>
        </w:rPr>
        <w:t>: Проспект,  2014.</w:t>
      </w:r>
      <w:r>
        <w:rPr>
          <w:spacing w:val="1"/>
          <w:sz w:val="24"/>
        </w:rPr>
        <w:t xml:space="preserve"> </w:t>
      </w:r>
      <w:r>
        <w:rPr>
          <w:sz w:val="24"/>
        </w:rPr>
        <w:t>– 288 с.</w:t>
      </w:r>
    </w:p>
    <w:p w14:paraId="4B43DD01" w14:textId="77777777" w:rsidR="008B7368" w:rsidRPr="00876AE0" w:rsidRDefault="008637A8" w:rsidP="00954966">
      <w:pPr>
        <w:pStyle w:val="a5"/>
        <w:numPr>
          <w:ilvl w:val="0"/>
          <w:numId w:val="91"/>
        </w:numPr>
        <w:tabs>
          <w:tab w:val="left" w:pos="1637"/>
          <w:tab w:val="left" w:pos="1638"/>
        </w:tabs>
        <w:spacing w:before="121"/>
        <w:ind w:right="377" w:firstLine="659"/>
        <w:rPr>
          <w:sz w:val="24"/>
          <w:lang w:val="en-US"/>
        </w:rPr>
      </w:pPr>
      <w:r>
        <w:rPr>
          <w:sz w:val="24"/>
        </w:rPr>
        <w:t>Аитов, В. Ф. Английский язык : учебное пособие для СПО / В. Ф. Аитов, В.</w:t>
      </w:r>
      <w:r>
        <w:rPr>
          <w:spacing w:val="-57"/>
          <w:sz w:val="24"/>
        </w:rPr>
        <w:t xml:space="preserve"> </w:t>
      </w:r>
      <w:r>
        <w:rPr>
          <w:sz w:val="24"/>
        </w:rPr>
        <w:t>М. Аитова. — 12-е изд., испр. и доп. — М. : Издательство Юрайт, 2017. — 144 с. — (Про-</w:t>
      </w:r>
      <w:r>
        <w:rPr>
          <w:spacing w:val="-57"/>
          <w:sz w:val="24"/>
        </w:rPr>
        <w:t xml:space="preserve"> </w:t>
      </w:r>
      <w:r>
        <w:rPr>
          <w:sz w:val="24"/>
        </w:rPr>
        <w:t xml:space="preserve">фессиональное образование). — ISBN 978-5-534-01157-9. </w:t>
      </w:r>
      <w:hyperlink r:id="rId124">
        <w:r w:rsidRPr="00876AE0">
          <w:rPr>
            <w:sz w:val="24"/>
            <w:lang w:val="en-US"/>
          </w:rPr>
          <w:t>https://www.biblio-</w:t>
        </w:r>
      </w:hyperlink>
      <w:r w:rsidRPr="00876AE0">
        <w:rPr>
          <w:spacing w:val="1"/>
          <w:sz w:val="24"/>
          <w:lang w:val="en-US"/>
        </w:rPr>
        <w:t xml:space="preserve"> </w:t>
      </w:r>
      <w:hyperlink r:id="rId125">
        <w:r w:rsidRPr="00876AE0">
          <w:rPr>
            <w:sz w:val="24"/>
            <w:lang w:val="en-US"/>
          </w:rPr>
          <w:t>online.ru/viewer/AA6B4AE8-10DC-4B89-9A32-63528EA689D7#page/1</w:t>
        </w:r>
      </w:hyperlink>
    </w:p>
    <w:p w14:paraId="058247EF" w14:textId="77777777" w:rsidR="008B7368" w:rsidRDefault="008637A8" w:rsidP="00954966">
      <w:pPr>
        <w:pStyle w:val="a5"/>
        <w:numPr>
          <w:ilvl w:val="0"/>
          <w:numId w:val="91"/>
        </w:numPr>
        <w:tabs>
          <w:tab w:val="left" w:pos="1637"/>
          <w:tab w:val="left" w:pos="1638"/>
        </w:tabs>
        <w:spacing w:before="120"/>
        <w:ind w:left="1638" w:hanging="757"/>
        <w:rPr>
          <w:sz w:val="24"/>
        </w:rPr>
      </w:pPr>
      <w:r>
        <w:rPr>
          <w:sz w:val="24"/>
        </w:rPr>
        <w:t>Буренко,</w:t>
      </w:r>
      <w:r>
        <w:rPr>
          <w:spacing w:val="-3"/>
          <w:sz w:val="24"/>
        </w:rPr>
        <w:t xml:space="preserve"> </w:t>
      </w:r>
      <w:r>
        <w:rPr>
          <w:sz w:val="24"/>
        </w:rPr>
        <w:t>Л.</w:t>
      </w:r>
      <w:r>
        <w:rPr>
          <w:spacing w:val="-3"/>
          <w:sz w:val="24"/>
        </w:rPr>
        <w:t xml:space="preserve"> </w:t>
      </w:r>
      <w:r>
        <w:rPr>
          <w:sz w:val="24"/>
        </w:rPr>
        <w:t>В.</w:t>
      </w:r>
      <w:r>
        <w:rPr>
          <w:spacing w:val="-1"/>
          <w:sz w:val="24"/>
        </w:rPr>
        <w:t xml:space="preserve"> </w:t>
      </w:r>
      <w:r>
        <w:rPr>
          <w:sz w:val="24"/>
        </w:rPr>
        <w:t>Грамматика</w:t>
      </w:r>
      <w:r>
        <w:rPr>
          <w:spacing w:val="-3"/>
          <w:sz w:val="24"/>
        </w:rPr>
        <w:t xml:space="preserve"> </w:t>
      </w:r>
      <w:r>
        <w:rPr>
          <w:sz w:val="24"/>
        </w:rPr>
        <w:t>английского</w:t>
      </w:r>
      <w:r>
        <w:rPr>
          <w:spacing w:val="-2"/>
          <w:sz w:val="24"/>
        </w:rPr>
        <w:t xml:space="preserve"> </w:t>
      </w:r>
      <w:r>
        <w:rPr>
          <w:sz w:val="24"/>
        </w:rPr>
        <w:t>языка.</w:t>
      </w:r>
      <w:r>
        <w:rPr>
          <w:spacing w:val="-5"/>
          <w:sz w:val="24"/>
        </w:rPr>
        <w:t xml:space="preserve"> </w:t>
      </w:r>
      <w:r>
        <w:rPr>
          <w:sz w:val="24"/>
        </w:rPr>
        <w:t>Grammar</w:t>
      </w:r>
      <w:r>
        <w:rPr>
          <w:spacing w:val="-2"/>
          <w:sz w:val="24"/>
        </w:rPr>
        <w:t xml:space="preserve"> </w:t>
      </w:r>
      <w:r>
        <w:rPr>
          <w:sz w:val="24"/>
        </w:rPr>
        <w:t>in</w:t>
      </w:r>
      <w:r>
        <w:rPr>
          <w:spacing w:val="-2"/>
          <w:sz w:val="24"/>
        </w:rPr>
        <w:t xml:space="preserve"> </w:t>
      </w:r>
      <w:r>
        <w:rPr>
          <w:sz w:val="24"/>
        </w:rPr>
        <w:t>levels</w:t>
      </w:r>
      <w:r>
        <w:rPr>
          <w:spacing w:val="-2"/>
          <w:sz w:val="24"/>
        </w:rPr>
        <w:t xml:space="preserve"> </w:t>
      </w:r>
      <w:r>
        <w:rPr>
          <w:sz w:val="24"/>
        </w:rPr>
        <w:t>elementary</w:t>
      </w:r>
    </w:p>
    <w:p w14:paraId="720E43C2" w14:textId="77777777" w:rsidR="008B7368" w:rsidRPr="00876AE0" w:rsidRDefault="008637A8">
      <w:pPr>
        <w:pStyle w:val="a3"/>
        <w:ind w:left="222" w:right="381"/>
        <w:rPr>
          <w:lang w:val="en-US"/>
        </w:rPr>
      </w:pPr>
      <w:r>
        <w:t>– pre-intermediate : учебное пособие для СПО / Л. В. Буренко, О. С. Тарасенко, Г. А. Крас-</w:t>
      </w:r>
      <w:r>
        <w:rPr>
          <w:spacing w:val="-57"/>
        </w:rPr>
        <w:t xml:space="preserve"> </w:t>
      </w:r>
      <w:r>
        <w:t>нощекова ; под общ. ред. Г. А. Краснощековой. — М. : Издательство Юрайт, 2017. — 227</w:t>
      </w:r>
      <w:r>
        <w:rPr>
          <w:spacing w:val="-57"/>
        </w:rPr>
        <w:t xml:space="preserve"> </w:t>
      </w:r>
      <w:r>
        <w:t xml:space="preserve">с. — (Профессиональное образование). — ISBN 978-5-534-00290-4. </w:t>
      </w:r>
      <w:hyperlink r:id="rId126">
        <w:r w:rsidRPr="00876AE0">
          <w:rPr>
            <w:lang w:val="en-US"/>
          </w:rPr>
          <w:t>https://www.biblio-</w:t>
        </w:r>
      </w:hyperlink>
      <w:r w:rsidRPr="00876AE0">
        <w:rPr>
          <w:spacing w:val="1"/>
          <w:lang w:val="en-US"/>
        </w:rPr>
        <w:t xml:space="preserve"> </w:t>
      </w:r>
      <w:hyperlink r:id="rId127">
        <w:r w:rsidRPr="00876AE0">
          <w:rPr>
            <w:lang w:val="en-US"/>
          </w:rPr>
          <w:t>online.ru/viewer/629B66CB-13DF-49AF-B788-CE8D4FD6BBFA#page/1</w:t>
        </w:r>
      </w:hyperlink>
    </w:p>
    <w:p w14:paraId="284A6290" w14:textId="77777777" w:rsidR="008B7368" w:rsidRDefault="008637A8" w:rsidP="00954966">
      <w:pPr>
        <w:pStyle w:val="a5"/>
        <w:numPr>
          <w:ilvl w:val="0"/>
          <w:numId w:val="91"/>
        </w:numPr>
        <w:tabs>
          <w:tab w:val="left" w:pos="1637"/>
          <w:tab w:val="left" w:pos="1638"/>
        </w:tabs>
        <w:spacing w:before="120"/>
        <w:ind w:right="591" w:firstLine="659"/>
        <w:rPr>
          <w:sz w:val="24"/>
        </w:rPr>
      </w:pPr>
      <w:r>
        <w:rPr>
          <w:sz w:val="24"/>
        </w:rPr>
        <w:t>Бутенко, Е. Ю. Английский язык для ит-направлений. It-english : учебное</w:t>
      </w:r>
      <w:r>
        <w:rPr>
          <w:spacing w:val="1"/>
          <w:sz w:val="24"/>
        </w:rPr>
        <w:t xml:space="preserve"> </w:t>
      </w:r>
      <w:r>
        <w:rPr>
          <w:sz w:val="24"/>
        </w:rPr>
        <w:t>пособие для СПО / Е. Ю. Бутенко. — 2-е изд., испр. и доп. — М. : Издательство Юрайт,</w:t>
      </w:r>
      <w:r>
        <w:rPr>
          <w:spacing w:val="-57"/>
          <w:sz w:val="24"/>
        </w:rPr>
        <w:t xml:space="preserve"> </w:t>
      </w:r>
      <w:r>
        <w:rPr>
          <w:sz w:val="24"/>
        </w:rPr>
        <w:t>2017. — 147 с. — (Профессиональное образование). — ISBN 978-5-534-02447-0.</w:t>
      </w:r>
      <w:r>
        <w:rPr>
          <w:spacing w:val="1"/>
          <w:sz w:val="24"/>
        </w:rPr>
        <w:t xml:space="preserve"> </w:t>
      </w:r>
      <w:hyperlink r:id="rId128">
        <w:r>
          <w:rPr>
            <w:sz w:val="24"/>
          </w:rPr>
          <w:t>https://www.biblio-online.ru/viewer/BC270637-0EAC-4B13-AC16-2A058464AE89#page/1</w:t>
        </w:r>
      </w:hyperlink>
    </w:p>
    <w:p w14:paraId="48B3F62B" w14:textId="77777777" w:rsidR="008B7368" w:rsidRDefault="008637A8" w:rsidP="00954966">
      <w:pPr>
        <w:pStyle w:val="a5"/>
        <w:numPr>
          <w:ilvl w:val="0"/>
          <w:numId w:val="91"/>
        </w:numPr>
        <w:tabs>
          <w:tab w:val="left" w:pos="1637"/>
          <w:tab w:val="left" w:pos="1638"/>
        </w:tabs>
        <w:spacing w:before="120"/>
        <w:ind w:left="1638" w:hanging="757"/>
        <w:rPr>
          <w:sz w:val="24"/>
        </w:rPr>
      </w:pPr>
      <w:r>
        <w:rPr>
          <w:sz w:val="24"/>
        </w:rPr>
        <w:t>Воробьева,</w:t>
      </w:r>
      <w:r>
        <w:rPr>
          <w:spacing w:val="-3"/>
          <w:sz w:val="24"/>
        </w:rPr>
        <w:t xml:space="preserve"> </w:t>
      </w:r>
      <w:r>
        <w:rPr>
          <w:sz w:val="24"/>
        </w:rPr>
        <w:t>С.</w:t>
      </w:r>
      <w:r>
        <w:rPr>
          <w:spacing w:val="-3"/>
          <w:sz w:val="24"/>
        </w:rPr>
        <w:t xml:space="preserve"> </w:t>
      </w:r>
      <w:r>
        <w:rPr>
          <w:sz w:val="24"/>
        </w:rPr>
        <w:t>А.</w:t>
      </w:r>
      <w:r>
        <w:rPr>
          <w:spacing w:val="-3"/>
          <w:sz w:val="24"/>
        </w:rPr>
        <w:t xml:space="preserve"> </w:t>
      </w:r>
      <w:r>
        <w:rPr>
          <w:sz w:val="24"/>
        </w:rPr>
        <w:t>Английский</w:t>
      </w:r>
      <w:r>
        <w:rPr>
          <w:spacing w:val="-3"/>
          <w:sz w:val="24"/>
        </w:rPr>
        <w:t xml:space="preserve"> </w:t>
      </w:r>
      <w:r>
        <w:rPr>
          <w:sz w:val="24"/>
        </w:rPr>
        <w:t>язык</w:t>
      </w:r>
      <w:r>
        <w:rPr>
          <w:spacing w:val="-3"/>
          <w:sz w:val="24"/>
        </w:rPr>
        <w:t xml:space="preserve"> </w:t>
      </w:r>
      <w:r>
        <w:rPr>
          <w:sz w:val="24"/>
        </w:rPr>
        <w:t>для</w:t>
      </w:r>
      <w:r>
        <w:rPr>
          <w:spacing w:val="-3"/>
          <w:sz w:val="24"/>
        </w:rPr>
        <w:t xml:space="preserve"> </w:t>
      </w:r>
      <w:r>
        <w:rPr>
          <w:sz w:val="24"/>
        </w:rPr>
        <w:t>эффективного</w:t>
      </w:r>
      <w:r>
        <w:rPr>
          <w:spacing w:val="-3"/>
          <w:sz w:val="24"/>
        </w:rPr>
        <w:t xml:space="preserve"> </w:t>
      </w:r>
      <w:r>
        <w:rPr>
          <w:sz w:val="24"/>
        </w:rPr>
        <w:t>менеджмента.</w:t>
      </w:r>
    </w:p>
    <w:p w14:paraId="3AF7B0E1" w14:textId="77777777" w:rsidR="008B7368" w:rsidRPr="00876AE0" w:rsidRDefault="008637A8">
      <w:pPr>
        <w:pStyle w:val="a3"/>
        <w:ind w:left="222" w:right="294"/>
        <w:rPr>
          <w:lang w:val="en-US"/>
        </w:rPr>
      </w:pPr>
      <w:r>
        <w:t>Guidelines for better management skills : учебное пособие для СПО / С. А. Воробьева. — 2-е</w:t>
      </w:r>
      <w:r>
        <w:rPr>
          <w:spacing w:val="-57"/>
        </w:rPr>
        <w:t xml:space="preserve"> </w:t>
      </w:r>
      <w:r>
        <w:t>изд., испр. и доп. — М. : Издательство Юрайт, 2017. — 260 с. — (Профессиональное обра-</w:t>
      </w:r>
      <w:r>
        <w:rPr>
          <w:spacing w:val="-57"/>
        </w:rPr>
        <w:t xml:space="preserve"> </w:t>
      </w:r>
      <w:r>
        <w:t xml:space="preserve">зование). — ISBN 978-5-534-04200-9. </w:t>
      </w:r>
      <w:hyperlink r:id="rId129">
        <w:r w:rsidRPr="00876AE0">
          <w:rPr>
            <w:lang w:val="en-US"/>
          </w:rPr>
          <w:t>https://www.biblio-online.ru/viewer/92240F25-5CB7-</w:t>
        </w:r>
      </w:hyperlink>
      <w:r w:rsidRPr="00876AE0">
        <w:rPr>
          <w:spacing w:val="1"/>
          <w:lang w:val="en-US"/>
        </w:rPr>
        <w:t xml:space="preserve"> </w:t>
      </w:r>
      <w:hyperlink r:id="rId130">
        <w:r w:rsidRPr="00876AE0">
          <w:rPr>
            <w:lang w:val="en-US"/>
          </w:rPr>
          <w:t>4946-9E74-09012F025BEB#page/1</w:t>
        </w:r>
      </w:hyperlink>
    </w:p>
    <w:p w14:paraId="4B4978BC" w14:textId="77777777" w:rsidR="008B7368" w:rsidRPr="00954966" w:rsidRDefault="008637A8" w:rsidP="00954966">
      <w:pPr>
        <w:pStyle w:val="a5"/>
        <w:numPr>
          <w:ilvl w:val="0"/>
          <w:numId w:val="91"/>
        </w:numPr>
        <w:tabs>
          <w:tab w:val="left" w:pos="1637"/>
          <w:tab w:val="left" w:pos="1638"/>
        </w:tabs>
        <w:spacing w:before="66"/>
        <w:ind w:right="490" w:firstLine="659"/>
        <w:rPr>
          <w:lang w:val="en-US"/>
        </w:rPr>
      </w:pPr>
      <w:r>
        <w:rPr>
          <w:sz w:val="24"/>
        </w:rPr>
        <w:t>Воробьева, С. А. Английский язык для эффективного менеджмента.</w:t>
      </w:r>
      <w:r w:rsidRPr="00890143">
        <w:rPr>
          <w:spacing w:val="1"/>
          <w:sz w:val="24"/>
        </w:rPr>
        <w:t xml:space="preserve"> </w:t>
      </w:r>
      <w:r>
        <w:rPr>
          <w:sz w:val="24"/>
        </w:rPr>
        <w:lastRenderedPageBreak/>
        <w:t>Guidelines for better management skills : учебное пособие для СПО / С. А. Воробьева. — 2-е</w:t>
      </w:r>
      <w:r w:rsidRPr="00890143">
        <w:rPr>
          <w:spacing w:val="-57"/>
          <w:sz w:val="24"/>
        </w:rPr>
        <w:t xml:space="preserve"> </w:t>
      </w:r>
      <w:r>
        <w:rPr>
          <w:sz w:val="24"/>
        </w:rPr>
        <w:t>изд.,</w:t>
      </w:r>
      <w:r w:rsidRPr="00890143">
        <w:rPr>
          <w:spacing w:val="-4"/>
          <w:sz w:val="24"/>
        </w:rPr>
        <w:t xml:space="preserve"> </w:t>
      </w:r>
      <w:r>
        <w:rPr>
          <w:sz w:val="24"/>
        </w:rPr>
        <w:t>испр.</w:t>
      </w:r>
      <w:r w:rsidRPr="00890143">
        <w:rPr>
          <w:spacing w:val="-2"/>
          <w:sz w:val="24"/>
        </w:rPr>
        <w:t xml:space="preserve"> </w:t>
      </w:r>
      <w:r>
        <w:rPr>
          <w:sz w:val="24"/>
        </w:rPr>
        <w:t>и</w:t>
      </w:r>
      <w:r w:rsidRPr="00890143">
        <w:rPr>
          <w:spacing w:val="-1"/>
          <w:sz w:val="24"/>
        </w:rPr>
        <w:t xml:space="preserve"> </w:t>
      </w:r>
      <w:r>
        <w:rPr>
          <w:sz w:val="24"/>
        </w:rPr>
        <w:t>доп. —</w:t>
      </w:r>
      <w:r w:rsidRPr="00890143">
        <w:rPr>
          <w:spacing w:val="-1"/>
          <w:sz w:val="24"/>
        </w:rPr>
        <w:t xml:space="preserve"> </w:t>
      </w:r>
      <w:r>
        <w:rPr>
          <w:sz w:val="24"/>
        </w:rPr>
        <w:t>М.</w:t>
      </w:r>
      <w:r w:rsidRPr="00890143">
        <w:rPr>
          <w:spacing w:val="-4"/>
          <w:sz w:val="24"/>
        </w:rPr>
        <w:t xml:space="preserve"> </w:t>
      </w:r>
      <w:r>
        <w:rPr>
          <w:sz w:val="24"/>
        </w:rPr>
        <w:t>:</w:t>
      </w:r>
      <w:r w:rsidRPr="00890143">
        <w:rPr>
          <w:spacing w:val="-1"/>
          <w:sz w:val="24"/>
        </w:rPr>
        <w:t xml:space="preserve"> </w:t>
      </w:r>
      <w:r>
        <w:rPr>
          <w:sz w:val="24"/>
        </w:rPr>
        <w:t>Издательство</w:t>
      </w:r>
      <w:r w:rsidRPr="00890143">
        <w:rPr>
          <w:spacing w:val="-2"/>
          <w:sz w:val="24"/>
        </w:rPr>
        <w:t xml:space="preserve"> </w:t>
      </w:r>
      <w:r>
        <w:rPr>
          <w:sz w:val="24"/>
        </w:rPr>
        <w:t>Юрайт,</w:t>
      </w:r>
      <w:r w:rsidRPr="00890143">
        <w:rPr>
          <w:spacing w:val="-4"/>
          <w:sz w:val="24"/>
        </w:rPr>
        <w:t xml:space="preserve"> </w:t>
      </w:r>
      <w:r>
        <w:rPr>
          <w:sz w:val="24"/>
        </w:rPr>
        <w:t>2017.</w:t>
      </w:r>
      <w:r w:rsidRPr="00890143">
        <w:rPr>
          <w:spacing w:val="1"/>
          <w:sz w:val="24"/>
        </w:rPr>
        <w:t xml:space="preserve"> </w:t>
      </w:r>
      <w:r>
        <w:rPr>
          <w:sz w:val="24"/>
        </w:rPr>
        <w:t>—</w:t>
      </w:r>
      <w:r w:rsidRPr="00890143">
        <w:rPr>
          <w:spacing w:val="-1"/>
          <w:sz w:val="24"/>
        </w:rPr>
        <w:t xml:space="preserve"> </w:t>
      </w:r>
      <w:r>
        <w:rPr>
          <w:sz w:val="24"/>
        </w:rPr>
        <w:t>260</w:t>
      </w:r>
      <w:r w:rsidRPr="00890143">
        <w:rPr>
          <w:spacing w:val="-1"/>
          <w:sz w:val="24"/>
        </w:rPr>
        <w:t xml:space="preserve"> </w:t>
      </w:r>
      <w:r>
        <w:rPr>
          <w:sz w:val="24"/>
        </w:rPr>
        <w:t>с.</w:t>
      </w:r>
      <w:r w:rsidRPr="00890143">
        <w:rPr>
          <w:spacing w:val="-1"/>
          <w:sz w:val="24"/>
        </w:rPr>
        <w:t xml:space="preserve"> </w:t>
      </w:r>
      <w:r>
        <w:rPr>
          <w:sz w:val="24"/>
        </w:rPr>
        <w:t>—</w:t>
      </w:r>
      <w:r w:rsidRPr="00890143">
        <w:rPr>
          <w:spacing w:val="-1"/>
          <w:sz w:val="24"/>
        </w:rPr>
        <w:t xml:space="preserve"> </w:t>
      </w:r>
      <w:r>
        <w:rPr>
          <w:sz w:val="24"/>
        </w:rPr>
        <w:t>(Профессиональное</w:t>
      </w:r>
      <w:r w:rsidRPr="00890143">
        <w:rPr>
          <w:spacing w:val="-2"/>
          <w:sz w:val="24"/>
        </w:rPr>
        <w:t xml:space="preserve"> </w:t>
      </w:r>
      <w:r>
        <w:rPr>
          <w:sz w:val="24"/>
        </w:rPr>
        <w:t>обра</w:t>
      </w:r>
      <w:r>
        <w:t xml:space="preserve">зование). — ISBN 978-5-534-04200-9. </w:t>
      </w:r>
      <w:hyperlink r:id="rId131">
        <w:r w:rsidRPr="00954966">
          <w:rPr>
            <w:lang w:val="en-US"/>
          </w:rPr>
          <w:t>https://www.biblio-online.ru/viewer/92240F25-5CB7-</w:t>
        </w:r>
      </w:hyperlink>
      <w:r w:rsidRPr="00954966">
        <w:rPr>
          <w:spacing w:val="-57"/>
          <w:lang w:val="en-US"/>
        </w:rPr>
        <w:t xml:space="preserve"> </w:t>
      </w:r>
      <w:hyperlink r:id="rId132">
        <w:r w:rsidRPr="00954966">
          <w:rPr>
            <w:lang w:val="en-US"/>
          </w:rPr>
          <w:t>4946-9E74-09012F025BEB#page/1</w:t>
        </w:r>
      </w:hyperlink>
    </w:p>
    <w:p w14:paraId="5CA9ABB2" w14:textId="77777777" w:rsidR="008B7368" w:rsidRDefault="008637A8" w:rsidP="00954966">
      <w:pPr>
        <w:pStyle w:val="a5"/>
        <w:numPr>
          <w:ilvl w:val="0"/>
          <w:numId w:val="91"/>
        </w:numPr>
        <w:tabs>
          <w:tab w:val="left" w:pos="1637"/>
          <w:tab w:val="left" w:pos="1638"/>
        </w:tabs>
        <w:spacing w:before="120"/>
        <w:ind w:right="311" w:firstLine="659"/>
        <w:rPr>
          <w:sz w:val="24"/>
        </w:rPr>
      </w:pPr>
      <w:r>
        <w:rPr>
          <w:sz w:val="24"/>
        </w:rPr>
        <w:t>Левченко, В. В. Английский язык. General english : учебник для СПО / В. В.</w:t>
      </w:r>
      <w:r>
        <w:rPr>
          <w:spacing w:val="1"/>
          <w:sz w:val="24"/>
        </w:rPr>
        <w:t xml:space="preserve"> </w:t>
      </w:r>
      <w:r>
        <w:rPr>
          <w:sz w:val="24"/>
        </w:rPr>
        <w:t>Левченко,</w:t>
      </w:r>
      <w:r>
        <w:rPr>
          <w:spacing w:val="-2"/>
          <w:sz w:val="24"/>
        </w:rPr>
        <w:t xml:space="preserve"> </w:t>
      </w:r>
      <w:r>
        <w:rPr>
          <w:sz w:val="24"/>
        </w:rPr>
        <w:t>Е.</w:t>
      </w:r>
      <w:r>
        <w:rPr>
          <w:spacing w:val="-2"/>
          <w:sz w:val="24"/>
        </w:rPr>
        <w:t xml:space="preserve"> </w:t>
      </w:r>
      <w:r>
        <w:rPr>
          <w:sz w:val="24"/>
        </w:rPr>
        <w:t>Е.</w:t>
      </w:r>
      <w:r>
        <w:rPr>
          <w:spacing w:val="-2"/>
          <w:sz w:val="24"/>
        </w:rPr>
        <w:t xml:space="preserve"> </w:t>
      </w:r>
      <w:r>
        <w:rPr>
          <w:sz w:val="24"/>
        </w:rPr>
        <w:t>Долгалёва,</w:t>
      </w:r>
      <w:r>
        <w:rPr>
          <w:spacing w:val="-2"/>
          <w:sz w:val="24"/>
        </w:rPr>
        <w:t xml:space="preserve"> </w:t>
      </w:r>
      <w:r>
        <w:rPr>
          <w:sz w:val="24"/>
        </w:rPr>
        <w:t>О. В.</w:t>
      </w:r>
      <w:r>
        <w:rPr>
          <w:spacing w:val="-2"/>
          <w:sz w:val="24"/>
        </w:rPr>
        <w:t xml:space="preserve"> </w:t>
      </w:r>
      <w:r>
        <w:rPr>
          <w:sz w:val="24"/>
        </w:rPr>
        <w:t>Мещерякова.</w:t>
      </w:r>
      <w:r>
        <w:rPr>
          <w:spacing w:val="2"/>
          <w:sz w:val="24"/>
        </w:rPr>
        <w:t xml:space="preserve"> </w:t>
      </w:r>
      <w:r>
        <w:rPr>
          <w:sz w:val="24"/>
        </w:rPr>
        <w:t>—</w:t>
      </w:r>
      <w:r>
        <w:rPr>
          <w:spacing w:val="-2"/>
          <w:sz w:val="24"/>
        </w:rPr>
        <w:t xml:space="preserve"> </w:t>
      </w:r>
      <w:r>
        <w:rPr>
          <w:sz w:val="24"/>
        </w:rPr>
        <w:t>М.</w:t>
      </w:r>
      <w:r>
        <w:rPr>
          <w:spacing w:val="-3"/>
          <w:sz w:val="24"/>
        </w:rPr>
        <w:t xml:space="preserve"> </w:t>
      </w:r>
      <w:r>
        <w:rPr>
          <w:sz w:val="24"/>
        </w:rPr>
        <w:t>:</w:t>
      </w:r>
      <w:r>
        <w:rPr>
          <w:spacing w:val="-2"/>
          <w:sz w:val="24"/>
        </w:rPr>
        <w:t xml:space="preserve"> </w:t>
      </w:r>
      <w:r>
        <w:rPr>
          <w:sz w:val="24"/>
        </w:rPr>
        <w:t>Издательство</w:t>
      </w:r>
      <w:r>
        <w:rPr>
          <w:spacing w:val="-2"/>
          <w:sz w:val="24"/>
        </w:rPr>
        <w:t xml:space="preserve"> </w:t>
      </w:r>
      <w:r>
        <w:rPr>
          <w:sz w:val="24"/>
        </w:rPr>
        <w:t>Юрайт,</w:t>
      </w:r>
      <w:r>
        <w:rPr>
          <w:spacing w:val="-2"/>
          <w:sz w:val="24"/>
        </w:rPr>
        <w:t xml:space="preserve"> </w:t>
      </w:r>
      <w:r>
        <w:rPr>
          <w:sz w:val="24"/>
        </w:rPr>
        <w:t>2017. —</w:t>
      </w:r>
      <w:r>
        <w:rPr>
          <w:spacing w:val="-2"/>
          <w:sz w:val="24"/>
        </w:rPr>
        <w:t xml:space="preserve"> </w:t>
      </w:r>
      <w:r>
        <w:rPr>
          <w:sz w:val="24"/>
        </w:rPr>
        <w:t>278</w:t>
      </w:r>
      <w:r>
        <w:rPr>
          <w:spacing w:val="-2"/>
          <w:sz w:val="24"/>
        </w:rPr>
        <w:t xml:space="preserve"> </w:t>
      </w:r>
      <w:r>
        <w:rPr>
          <w:sz w:val="24"/>
        </w:rPr>
        <w:t>с.</w:t>
      </w:r>
    </w:p>
    <w:p w14:paraId="742CBEFA" w14:textId="77777777" w:rsidR="008B7368" w:rsidRDefault="008637A8" w:rsidP="00954966">
      <w:pPr>
        <w:pStyle w:val="a5"/>
        <w:numPr>
          <w:ilvl w:val="0"/>
          <w:numId w:val="117"/>
        </w:numPr>
        <w:tabs>
          <w:tab w:val="left" w:pos="522"/>
        </w:tabs>
        <w:spacing w:before="1"/>
        <w:ind w:right="963" w:firstLine="0"/>
        <w:rPr>
          <w:sz w:val="24"/>
        </w:rPr>
      </w:pPr>
      <w:r>
        <w:rPr>
          <w:sz w:val="24"/>
        </w:rPr>
        <w:t xml:space="preserve">(Профессиональное образование). — ISBN 978-5-534-01553-9. </w:t>
      </w:r>
      <w:hyperlink r:id="rId133">
        <w:r>
          <w:rPr>
            <w:sz w:val="24"/>
          </w:rPr>
          <w:t>https://www.biblio-</w:t>
        </w:r>
      </w:hyperlink>
      <w:r>
        <w:rPr>
          <w:spacing w:val="-57"/>
          <w:sz w:val="24"/>
        </w:rPr>
        <w:t xml:space="preserve"> </w:t>
      </w:r>
      <w:hyperlink r:id="rId134">
        <w:r>
          <w:rPr>
            <w:sz w:val="24"/>
          </w:rPr>
          <w:t>online.ru/viewer/9A17ECD6-A562-4EF1-A293-0F5F5FC351D2#page/1</w:t>
        </w:r>
      </w:hyperlink>
    </w:p>
    <w:p w14:paraId="73A76B90" w14:textId="77777777" w:rsidR="008B7368" w:rsidRDefault="008637A8" w:rsidP="00954966">
      <w:pPr>
        <w:pStyle w:val="a5"/>
        <w:numPr>
          <w:ilvl w:val="0"/>
          <w:numId w:val="91"/>
        </w:numPr>
        <w:tabs>
          <w:tab w:val="left" w:pos="1637"/>
          <w:tab w:val="left" w:pos="1638"/>
        </w:tabs>
        <w:spacing w:before="120"/>
        <w:ind w:right="318" w:firstLine="659"/>
        <w:rPr>
          <w:sz w:val="24"/>
        </w:rPr>
      </w:pPr>
      <w:r>
        <w:rPr>
          <w:sz w:val="24"/>
        </w:rPr>
        <w:t>Невзорова, Г. Д. Английский язык. Грамматика : учебное пособие для СПО /</w:t>
      </w:r>
      <w:r>
        <w:rPr>
          <w:spacing w:val="-57"/>
          <w:sz w:val="24"/>
        </w:rPr>
        <w:t xml:space="preserve"> </w:t>
      </w:r>
      <w:r>
        <w:rPr>
          <w:sz w:val="24"/>
        </w:rPr>
        <w:t>Г. Д. Невзорова, Г. И. Никитушкина. — 2-е изд., испр. и доп. — М. : Издательство Юрайт,</w:t>
      </w:r>
      <w:r>
        <w:rPr>
          <w:spacing w:val="-57"/>
          <w:sz w:val="24"/>
        </w:rPr>
        <w:t xml:space="preserve"> </w:t>
      </w:r>
      <w:r>
        <w:rPr>
          <w:sz w:val="24"/>
        </w:rPr>
        <w:t>2017. — 306 с. — (Профессиональное образование). — ISBN 978-5-534-01503-4.</w:t>
      </w:r>
      <w:r>
        <w:rPr>
          <w:spacing w:val="1"/>
          <w:sz w:val="24"/>
        </w:rPr>
        <w:t xml:space="preserve"> </w:t>
      </w:r>
      <w:hyperlink r:id="rId135">
        <w:r>
          <w:rPr>
            <w:sz w:val="24"/>
          </w:rPr>
          <w:t>https://www.biblio-online.ru/viewer/FCD77AA9-6DB4-433B-A2D7-AF53EAF13E82#page/1</w:t>
        </w:r>
      </w:hyperlink>
    </w:p>
    <w:p w14:paraId="78D65F22" w14:textId="77777777" w:rsidR="008B7368" w:rsidRPr="00876AE0" w:rsidRDefault="008637A8" w:rsidP="00954966">
      <w:pPr>
        <w:pStyle w:val="a5"/>
        <w:numPr>
          <w:ilvl w:val="0"/>
          <w:numId w:val="91"/>
        </w:numPr>
        <w:tabs>
          <w:tab w:val="left" w:pos="1637"/>
          <w:tab w:val="left" w:pos="1638"/>
        </w:tabs>
        <w:spacing w:before="120"/>
        <w:ind w:right="391" w:firstLine="659"/>
        <w:rPr>
          <w:sz w:val="24"/>
          <w:lang w:val="en-US"/>
        </w:rPr>
      </w:pPr>
      <w:r>
        <w:rPr>
          <w:sz w:val="24"/>
        </w:rPr>
        <w:t>Кузьменкова, Ю. Б. Английский язык + аудиозаписи в эбс : учебник и прак-</w:t>
      </w:r>
      <w:r>
        <w:rPr>
          <w:spacing w:val="-57"/>
          <w:sz w:val="24"/>
        </w:rPr>
        <w:t xml:space="preserve"> </w:t>
      </w:r>
      <w:r>
        <w:rPr>
          <w:sz w:val="24"/>
        </w:rPr>
        <w:t>тикум для СПО / Ю. Б. Кузьменкова. — М. : Издательство Юрайт, 2016. — 441 с. —</w:t>
      </w:r>
      <w:r>
        <w:rPr>
          <w:spacing w:val="1"/>
          <w:sz w:val="24"/>
        </w:rPr>
        <w:t xml:space="preserve"> </w:t>
      </w:r>
      <w:r>
        <w:rPr>
          <w:sz w:val="24"/>
        </w:rPr>
        <w:t xml:space="preserve">(Профессиональное образование). — ISBN 978-5-9916-7779-0. </w:t>
      </w:r>
      <w:hyperlink r:id="rId136">
        <w:r w:rsidRPr="00876AE0">
          <w:rPr>
            <w:sz w:val="24"/>
            <w:lang w:val="en-US"/>
          </w:rPr>
          <w:t>https://www.biblio-</w:t>
        </w:r>
      </w:hyperlink>
      <w:r w:rsidRPr="00876AE0">
        <w:rPr>
          <w:spacing w:val="1"/>
          <w:sz w:val="24"/>
          <w:lang w:val="en-US"/>
        </w:rPr>
        <w:t xml:space="preserve"> </w:t>
      </w:r>
      <w:hyperlink r:id="rId137">
        <w:r w:rsidRPr="00876AE0">
          <w:rPr>
            <w:sz w:val="24"/>
            <w:lang w:val="en-US"/>
          </w:rPr>
          <w:t>online.ru/viewer/494C25F9-747F-4017-AF10-6B9CF6E7D9AA#page/1</w:t>
        </w:r>
      </w:hyperlink>
    </w:p>
    <w:p w14:paraId="530C83E0" w14:textId="77777777" w:rsidR="008B7368" w:rsidRDefault="008637A8" w:rsidP="00954966">
      <w:pPr>
        <w:pStyle w:val="a5"/>
        <w:numPr>
          <w:ilvl w:val="0"/>
          <w:numId w:val="91"/>
        </w:numPr>
        <w:tabs>
          <w:tab w:val="left" w:pos="1637"/>
          <w:tab w:val="left" w:pos="1638"/>
        </w:tabs>
        <w:spacing w:before="120"/>
        <w:ind w:left="1638" w:hanging="757"/>
        <w:rPr>
          <w:sz w:val="24"/>
        </w:rPr>
      </w:pPr>
      <w:r>
        <w:rPr>
          <w:sz w:val="24"/>
        </w:rPr>
        <w:t>Куряева,</w:t>
      </w:r>
      <w:r>
        <w:rPr>
          <w:spacing w:val="-3"/>
          <w:sz w:val="24"/>
        </w:rPr>
        <w:t xml:space="preserve"> </w:t>
      </w:r>
      <w:r>
        <w:rPr>
          <w:sz w:val="24"/>
        </w:rPr>
        <w:t>Р.</w:t>
      </w:r>
      <w:r>
        <w:rPr>
          <w:spacing w:val="-2"/>
          <w:sz w:val="24"/>
        </w:rPr>
        <w:t xml:space="preserve"> </w:t>
      </w:r>
      <w:r>
        <w:rPr>
          <w:sz w:val="24"/>
        </w:rPr>
        <w:t>И.</w:t>
      </w:r>
      <w:r>
        <w:rPr>
          <w:spacing w:val="-2"/>
          <w:sz w:val="24"/>
        </w:rPr>
        <w:t xml:space="preserve"> </w:t>
      </w:r>
      <w:r>
        <w:rPr>
          <w:sz w:val="24"/>
        </w:rPr>
        <w:t>Английский</w:t>
      </w:r>
      <w:r>
        <w:rPr>
          <w:spacing w:val="-3"/>
          <w:sz w:val="24"/>
        </w:rPr>
        <w:t xml:space="preserve"> </w:t>
      </w:r>
      <w:r>
        <w:rPr>
          <w:sz w:val="24"/>
        </w:rPr>
        <w:t>язык.</w:t>
      </w:r>
      <w:r>
        <w:rPr>
          <w:spacing w:val="-2"/>
          <w:sz w:val="24"/>
        </w:rPr>
        <w:t xml:space="preserve"> </w:t>
      </w:r>
      <w:r>
        <w:rPr>
          <w:sz w:val="24"/>
        </w:rPr>
        <w:t>Лексико-грамматическое</w:t>
      </w:r>
      <w:r>
        <w:rPr>
          <w:spacing w:val="-3"/>
          <w:sz w:val="24"/>
        </w:rPr>
        <w:t xml:space="preserve"> </w:t>
      </w:r>
      <w:r>
        <w:rPr>
          <w:sz w:val="24"/>
        </w:rPr>
        <w:t>пособие</w:t>
      </w:r>
      <w:r>
        <w:rPr>
          <w:spacing w:val="-4"/>
          <w:sz w:val="24"/>
        </w:rPr>
        <w:t xml:space="preserve"> </w:t>
      </w:r>
      <w:r>
        <w:rPr>
          <w:sz w:val="24"/>
        </w:rPr>
        <w:t>в</w:t>
      </w:r>
      <w:r>
        <w:rPr>
          <w:spacing w:val="-3"/>
          <w:sz w:val="24"/>
        </w:rPr>
        <w:t xml:space="preserve"> </w:t>
      </w:r>
      <w:r>
        <w:rPr>
          <w:sz w:val="24"/>
        </w:rPr>
        <w:t>2</w:t>
      </w:r>
      <w:r>
        <w:rPr>
          <w:spacing w:val="-1"/>
          <w:sz w:val="24"/>
        </w:rPr>
        <w:t xml:space="preserve"> </w:t>
      </w:r>
      <w:r>
        <w:rPr>
          <w:sz w:val="24"/>
        </w:rPr>
        <w:t>ч.</w:t>
      </w:r>
    </w:p>
    <w:p w14:paraId="222C1134" w14:textId="77777777" w:rsidR="008B7368" w:rsidRPr="00876AE0" w:rsidRDefault="008637A8">
      <w:pPr>
        <w:pStyle w:val="a3"/>
        <w:ind w:left="222" w:right="456"/>
        <w:rPr>
          <w:lang w:val="en-US"/>
        </w:rPr>
      </w:pPr>
      <w:r>
        <w:t>Часть 1 : учебное пособие для СПО / Р. И. Куряева. — 6-е изд., испр. и доп. — М. : Изда-</w:t>
      </w:r>
      <w:r>
        <w:rPr>
          <w:spacing w:val="-57"/>
        </w:rPr>
        <w:t xml:space="preserve"> </w:t>
      </w:r>
      <w:r>
        <w:t>тельство Юрайт, 2017. — 264 с. — (Профессиональное образование). — ISBN 978-5-534-</w:t>
      </w:r>
      <w:r>
        <w:rPr>
          <w:spacing w:val="-57"/>
        </w:rPr>
        <w:t xml:space="preserve"> </w:t>
      </w:r>
      <w:r>
        <w:t xml:space="preserve">03523-0. </w:t>
      </w:r>
      <w:hyperlink r:id="rId138">
        <w:r w:rsidRPr="00876AE0">
          <w:rPr>
            <w:lang w:val="en-US"/>
          </w:rPr>
          <w:t>https://www.biblio-online.ru/viewer/9A7ABDDD-609C-4900-ADEE-</w:t>
        </w:r>
      </w:hyperlink>
      <w:r w:rsidRPr="00876AE0">
        <w:rPr>
          <w:spacing w:val="1"/>
          <w:lang w:val="en-US"/>
        </w:rPr>
        <w:t xml:space="preserve"> </w:t>
      </w:r>
      <w:hyperlink r:id="rId139">
        <w:r w:rsidRPr="00876AE0">
          <w:rPr>
            <w:lang w:val="en-US"/>
          </w:rPr>
          <w:t>494854CF098F#page/1</w:t>
        </w:r>
      </w:hyperlink>
    </w:p>
    <w:p w14:paraId="0F9CAFCA" w14:textId="77777777" w:rsidR="008B7368" w:rsidRDefault="008637A8" w:rsidP="00954966">
      <w:pPr>
        <w:pStyle w:val="a5"/>
        <w:numPr>
          <w:ilvl w:val="0"/>
          <w:numId w:val="91"/>
        </w:numPr>
        <w:tabs>
          <w:tab w:val="left" w:pos="1637"/>
          <w:tab w:val="left" w:pos="1638"/>
        </w:tabs>
        <w:spacing w:before="120"/>
        <w:ind w:left="1638" w:hanging="757"/>
        <w:rPr>
          <w:sz w:val="24"/>
        </w:rPr>
      </w:pPr>
      <w:r>
        <w:rPr>
          <w:sz w:val="24"/>
        </w:rPr>
        <w:t>Куряева,</w:t>
      </w:r>
      <w:r>
        <w:rPr>
          <w:spacing w:val="-3"/>
          <w:sz w:val="24"/>
        </w:rPr>
        <w:t xml:space="preserve"> </w:t>
      </w:r>
      <w:r>
        <w:rPr>
          <w:sz w:val="24"/>
        </w:rPr>
        <w:t>Р.</w:t>
      </w:r>
      <w:r>
        <w:rPr>
          <w:spacing w:val="-2"/>
          <w:sz w:val="24"/>
        </w:rPr>
        <w:t xml:space="preserve"> </w:t>
      </w:r>
      <w:r>
        <w:rPr>
          <w:sz w:val="24"/>
        </w:rPr>
        <w:t>И.</w:t>
      </w:r>
      <w:r>
        <w:rPr>
          <w:spacing w:val="-2"/>
          <w:sz w:val="24"/>
        </w:rPr>
        <w:t xml:space="preserve"> </w:t>
      </w:r>
      <w:r>
        <w:rPr>
          <w:sz w:val="24"/>
        </w:rPr>
        <w:t>Английский</w:t>
      </w:r>
      <w:r>
        <w:rPr>
          <w:spacing w:val="-3"/>
          <w:sz w:val="24"/>
        </w:rPr>
        <w:t xml:space="preserve"> </w:t>
      </w:r>
      <w:r>
        <w:rPr>
          <w:sz w:val="24"/>
        </w:rPr>
        <w:t>язык.</w:t>
      </w:r>
      <w:r>
        <w:rPr>
          <w:spacing w:val="-2"/>
          <w:sz w:val="24"/>
        </w:rPr>
        <w:t xml:space="preserve"> </w:t>
      </w:r>
      <w:r>
        <w:rPr>
          <w:sz w:val="24"/>
        </w:rPr>
        <w:t>Лексико-грамматическое</w:t>
      </w:r>
      <w:r>
        <w:rPr>
          <w:spacing w:val="-3"/>
          <w:sz w:val="24"/>
        </w:rPr>
        <w:t xml:space="preserve"> </w:t>
      </w:r>
      <w:r>
        <w:rPr>
          <w:sz w:val="24"/>
        </w:rPr>
        <w:t>пособие</w:t>
      </w:r>
      <w:r>
        <w:rPr>
          <w:spacing w:val="-4"/>
          <w:sz w:val="24"/>
        </w:rPr>
        <w:t xml:space="preserve"> </w:t>
      </w:r>
      <w:r>
        <w:rPr>
          <w:sz w:val="24"/>
        </w:rPr>
        <w:t>в</w:t>
      </w:r>
      <w:r>
        <w:rPr>
          <w:spacing w:val="-3"/>
          <w:sz w:val="24"/>
        </w:rPr>
        <w:t xml:space="preserve"> </w:t>
      </w:r>
      <w:r>
        <w:rPr>
          <w:sz w:val="24"/>
        </w:rPr>
        <w:t>2</w:t>
      </w:r>
      <w:r>
        <w:rPr>
          <w:spacing w:val="-1"/>
          <w:sz w:val="24"/>
        </w:rPr>
        <w:t xml:space="preserve"> </w:t>
      </w:r>
      <w:r>
        <w:rPr>
          <w:sz w:val="24"/>
        </w:rPr>
        <w:t>ч.</w:t>
      </w:r>
    </w:p>
    <w:p w14:paraId="09109F32" w14:textId="77777777" w:rsidR="008B7368" w:rsidRDefault="008637A8">
      <w:pPr>
        <w:pStyle w:val="a3"/>
        <w:spacing w:before="1"/>
        <w:ind w:left="222" w:right="456"/>
        <w:rPr>
          <w:rFonts w:ascii="Trebuchet MS" w:hAnsi="Trebuchet MS"/>
          <w:sz w:val="21"/>
        </w:rPr>
      </w:pPr>
      <w:r>
        <w:t>Часть 2 : учебное пособие для СПО / Р. И. Куряева. — 6-е изд., испр. и доп. — М. : Изда-</w:t>
      </w:r>
      <w:r>
        <w:rPr>
          <w:spacing w:val="-57"/>
        </w:rPr>
        <w:t xml:space="preserve"> </w:t>
      </w:r>
      <w:r>
        <w:t>тельство Юрайт, 2017. — 259 с. — (Профессиональное образование). — ISBN 978-5-534-</w:t>
      </w:r>
      <w:r>
        <w:rPr>
          <w:spacing w:val="-57"/>
        </w:rPr>
        <w:t xml:space="preserve"> </w:t>
      </w:r>
      <w:r>
        <w:t>03525-4. https:/</w:t>
      </w:r>
      <w:hyperlink r:id="rId140">
        <w:r>
          <w:t>/www.biblio</w:t>
        </w:r>
      </w:hyperlink>
      <w:r>
        <w:t>-</w:t>
      </w:r>
      <w:hyperlink r:id="rId141">
        <w:r>
          <w:t>online.ru/viewer/DAE42A43</w:t>
        </w:r>
        <w:r>
          <w:rPr>
            <w:rFonts w:ascii="Trebuchet MS" w:hAnsi="Trebuchet MS"/>
            <w:sz w:val="21"/>
          </w:rPr>
          <w:t>-B51E-4365-BF3D-</w:t>
        </w:r>
      </w:hyperlink>
      <w:r>
        <w:rPr>
          <w:rFonts w:ascii="Trebuchet MS" w:hAnsi="Trebuchet MS"/>
          <w:spacing w:val="1"/>
          <w:sz w:val="21"/>
        </w:rPr>
        <w:t xml:space="preserve"> </w:t>
      </w:r>
      <w:r>
        <w:rPr>
          <w:rFonts w:ascii="Trebuchet MS" w:hAnsi="Trebuchet MS"/>
          <w:sz w:val="21"/>
        </w:rPr>
        <w:t>9D16655B6006#page/1</w:t>
      </w:r>
    </w:p>
    <w:p w14:paraId="5DB7E73A" w14:textId="77777777" w:rsidR="008B7368" w:rsidRDefault="008B7368">
      <w:pPr>
        <w:pStyle w:val="a3"/>
        <w:rPr>
          <w:rFonts w:ascii="Trebuchet MS"/>
        </w:rPr>
      </w:pPr>
    </w:p>
    <w:p w14:paraId="732E8066" w14:textId="77777777" w:rsidR="008B7368" w:rsidRDefault="008B7368">
      <w:pPr>
        <w:pStyle w:val="a3"/>
        <w:spacing w:before="11"/>
        <w:rPr>
          <w:rFonts w:ascii="Trebuchet MS"/>
          <w:sz w:val="20"/>
        </w:rPr>
      </w:pPr>
    </w:p>
    <w:p w14:paraId="5A00AB36" w14:textId="77777777" w:rsidR="008B7368" w:rsidRDefault="008637A8">
      <w:pPr>
        <w:pStyle w:val="1"/>
        <w:ind w:right="628" w:firstLine="770"/>
      </w:pPr>
      <w:r>
        <w:t>4.КОНТРОЛЬ И ОЦЕНКА РЕЗУЛЬТАТОВ ОСВОЕНИЯ УЧЕБНОЙ ДИС-</w:t>
      </w:r>
      <w:r>
        <w:rPr>
          <w:spacing w:val="-57"/>
        </w:rPr>
        <w:t xml:space="preserve"> </w:t>
      </w:r>
      <w:r>
        <w:t>ЦИПЛИНЫ</w:t>
      </w:r>
    </w:p>
    <w:p w14:paraId="66B50EA8" w14:textId="77777777" w:rsidR="008B7368" w:rsidRDefault="008B7368">
      <w:pPr>
        <w:pStyle w:val="a3"/>
        <w:rPr>
          <w:b/>
          <w:sz w:val="20"/>
        </w:rPr>
      </w:pPr>
    </w:p>
    <w:p w14:paraId="4B002D47" w14:textId="77777777" w:rsidR="008B7368" w:rsidRDefault="008B7368">
      <w:pPr>
        <w:pStyle w:val="a3"/>
        <w:spacing w:before="8"/>
        <w:rPr>
          <w:b/>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0601D792" w14:textId="77777777">
        <w:trPr>
          <w:trHeight w:val="275"/>
        </w:trPr>
        <w:tc>
          <w:tcPr>
            <w:tcW w:w="3661" w:type="dxa"/>
          </w:tcPr>
          <w:p w14:paraId="60D5EC5C" w14:textId="77777777" w:rsidR="008B7368" w:rsidRDefault="008637A8">
            <w:pPr>
              <w:pStyle w:val="TableParagraph"/>
              <w:spacing w:line="256" w:lineRule="exact"/>
              <w:ind w:left="657"/>
              <w:rPr>
                <w:b/>
                <w:sz w:val="24"/>
              </w:rPr>
            </w:pPr>
            <w:r>
              <w:rPr>
                <w:b/>
                <w:sz w:val="24"/>
              </w:rPr>
              <w:t>Результаты</w:t>
            </w:r>
            <w:r>
              <w:rPr>
                <w:b/>
                <w:spacing w:val="-2"/>
                <w:sz w:val="24"/>
              </w:rPr>
              <w:t xml:space="preserve"> </w:t>
            </w:r>
            <w:r>
              <w:rPr>
                <w:b/>
                <w:sz w:val="24"/>
              </w:rPr>
              <w:t>обучения</w:t>
            </w:r>
          </w:p>
        </w:tc>
        <w:tc>
          <w:tcPr>
            <w:tcW w:w="3025" w:type="dxa"/>
          </w:tcPr>
          <w:p w14:paraId="09D97106" w14:textId="77777777" w:rsidR="008B7368" w:rsidRDefault="008637A8">
            <w:pPr>
              <w:pStyle w:val="TableParagraph"/>
              <w:spacing w:line="256" w:lineRule="exact"/>
              <w:ind w:left="551"/>
              <w:rPr>
                <w:b/>
                <w:sz w:val="24"/>
              </w:rPr>
            </w:pPr>
            <w:r>
              <w:rPr>
                <w:b/>
                <w:sz w:val="24"/>
              </w:rPr>
              <w:t>Критерии</w:t>
            </w:r>
            <w:r>
              <w:rPr>
                <w:b/>
                <w:spacing w:val="-3"/>
                <w:sz w:val="24"/>
              </w:rPr>
              <w:t xml:space="preserve"> </w:t>
            </w:r>
            <w:r>
              <w:rPr>
                <w:b/>
                <w:sz w:val="24"/>
              </w:rPr>
              <w:t>оценки</w:t>
            </w:r>
          </w:p>
        </w:tc>
        <w:tc>
          <w:tcPr>
            <w:tcW w:w="2888" w:type="dxa"/>
          </w:tcPr>
          <w:p w14:paraId="75D1A05C" w14:textId="77777777" w:rsidR="008B7368" w:rsidRDefault="008637A8">
            <w:pPr>
              <w:pStyle w:val="TableParagraph"/>
              <w:spacing w:line="256" w:lineRule="exact"/>
              <w:ind w:left="582"/>
              <w:rPr>
                <w:b/>
                <w:sz w:val="24"/>
              </w:rPr>
            </w:pPr>
            <w:r>
              <w:rPr>
                <w:b/>
                <w:sz w:val="24"/>
              </w:rPr>
              <w:t>Методы</w:t>
            </w:r>
            <w:r>
              <w:rPr>
                <w:b/>
                <w:spacing w:val="-2"/>
                <w:sz w:val="24"/>
              </w:rPr>
              <w:t xml:space="preserve"> </w:t>
            </w:r>
            <w:r>
              <w:rPr>
                <w:b/>
                <w:sz w:val="24"/>
              </w:rPr>
              <w:t>оценки</w:t>
            </w:r>
          </w:p>
        </w:tc>
      </w:tr>
      <w:tr w:rsidR="008B7368" w14:paraId="0117EB07" w14:textId="77777777">
        <w:trPr>
          <w:trHeight w:val="4140"/>
        </w:trPr>
        <w:tc>
          <w:tcPr>
            <w:tcW w:w="3661" w:type="dxa"/>
          </w:tcPr>
          <w:p w14:paraId="0FB7B01E" w14:textId="77777777" w:rsidR="008B7368" w:rsidRDefault="008637A8">
            <w:pPr>
              <w:pStyle w:val="TableParagraph"/>
              <w:ind w:left="107" w:right="170"/>
              <w:jc w:val="both"/>
              <w:rPr>
                <w:sz w:val="24"/>
              </w:rPr>
            </w:pPr>
            <w:r>
              <w:rPr>
                <w:sz w:val="24"/>
              </w:rPr>
              <w:t>Перечень</w:t>
            </w:r>
            <w:r>
              <w:rPr>
                <w:spacing w:val="-6"/>
                <w:sz w:val="24"/>
              </w:rPr>
              <w:t xml:space="preserve"> </w:t>
            </w:r>
            <w:r>
              <w:rPr>
                <w:sz w:val="24"/>
              </w:rPr>
              <w:t>знаний,</w:t>
            </w:r>
            <w:r>
              <w:rPr>
                <w:spacing w:val="-5"/>
                <w:sz w:val="24"/>
              </w:rPr>
              <w:t xml:space="preserve"> </w:t>
            </w:r>
            <w:r>
              <w:rPr>
                <w:sz w:val="24"/>
              </w:rPr>
              <w:t>осваиваемых</w:t>
            </w:r>
            <w:r>
              <w:rPr>
                <w:spacing w:val="-5"/>
                <w:sz w:val="24"/>
              </w:rPr>
              <w:t xml:space="preserve"> </w:t>
            </w:r>
            <w:r>
              <w:rPr>
                <w:sz w:val="24"/>
              </w:rPr>
              <w:t>в</w:t>
            </w:r>
            <w:r>
              <w:rPr>
                <w:spacing w:val="-58"/>
                <w:sz w:val="24"/>
              </w:rPr>
              <w:t xml:space="preserve"> </w:t>
            </w:r>
            <w:r>
              <w:rPr>
                <w:sz w:val="24"/>
              </w:rPr>
              <w:t>рамках</w:t>
            </w:r>
            <w:r>
              <w:rPr>
                <w:spacing w:val="1"/>
                <w:sz w:val="24"/>
              </w:rPr>
              <w:t xml:space="preserve"> </w:t>
            </w:r>
            <w:r>
              <w:rPr>
                <w:sz w:val="24"/>
              </w:rPr>
              <w:t>дисциплины</w:t>
            </w:r>
          </w:p>
          <w:p w14:paraId="14EC2B98" w14:textId="77777777" w:rsidR="008B7368" w:rsidRDefault="008637A8">
            <w:pPr>
              <w:pStyle w:val="TableParagraph"/>
              <w:ind w:left="107" w:right="95"/>
              <w:jc w:val="both"/>
              <w:rPr>
                <w:sz w:val="24"/>
              </w:rPr>
            </w:pPr>
            <w:r>
              <w:rPr>
                <w:sz w:val="24"/>
              </w:rPr>
              <w:t>правила</w:t>
            </w:r>
            <w:r>
              <w:rPr>
                <w:spacing w:val="1"/>
                <w:sz w:val="24"/>
              </w:rPr>
              <w:t xml:space="preserve"> </w:t>
            </w:r>
            <w:r>
              <w:rPr>
                <w:sz w:val="24"/>
              </w:rPr>
              <w:t>построения</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на</w:t>
            </w:r>
            <w:r>
              <w:rPr>
                <w:spacing w:val="1"/>
                <w:sz w:val="24"/>
              </w:rPr>
              <w:t xml:space="preserve"> </w:t>
            </w:r>
            <w:r>
              <w:rPr>
                <w:sz w:val="24"/>
              </w:rPr>
              <w:t>про-</w:t>
            </w:r>
            <w:r>
              <w:rPr>
                <w:spacing w:val="1"/>
                <w:sz w:val="24"/>
              </w:rPr>
              <w:t xml:space="preserve"> </w:t>
            </w:r>
            <w:r>
              <w:rPr>
                <w:sz w:val="24"/>
              </w:rPr>
              <w:t>фессиональные</w:t>
            </w:r>
            <w:r>
              <w:rPr>
                <w:spacing w:val="-3"/>
                <w:sz w:val="24"/>
              </w:rPr>
              <w:t xml:space="preserve"> </w:t>
            </w:r>
            <w:r>
              <w:rPr>
                <w:sz w:val="24"/>
              </w:rPr>
              <w:t>темы</w:t>
            </w:r>
          </w:p>
          <w:p w14:paraId="43511EA4" w14:textId="77777777" w:rsidR="008B7368" w:rsidRDefault="008637A8">
            <w:pPr>
              <w:pStyle w:val="TableParagraph"/>
              <w:ind w:left="107" w:right="95"/>
              <w:jc w:val="both"/>
              <w:rPr>
                <w:sz w:val="24"/>
              </w:rPr>
            </w:pPr>
            <w:r>
              <w:rPr>
                <w:sz w:val="24"/>
              </w:rPr>
              <w:t>основные</w:t>
            </w:r>
            <w:r>
              <w:rPr>
                <w:spacing w:val="1"/>
                <w:sz w:val="24"/>
              </w:rPr>
              <w:t xml:space="preserve"> </w:t>
            </w:r>
            <w:r>
              <w:rPr>
                <w:sz w:val="24"/>
              </w:rPr>
              <w:t>общеупотребительные</w:t>
            </w:r>
            <w:r>
              <w:rPr>
                <w:spacing w:val="-57"/>
                <w:sz w:val="24"/>
              </w:rPr>
              <w:t xml:space="preserve"> </w:t>
            </w:r>
            <w:r>
              <w:rPr>
                <w:sz w:val="24"/>
              </w:rPr>
              <w:t>глаголы</w:t>
            </w:r>
            <w:r>
              <w:rPr>
                <w:spacing w:val="1"/>
                <w:sz w:val="24"/>
              </w:rPr>
              <w:t xml:space="preserve"> </w:t>
            </w:r>
            <w:r>
              <w:rPr>
                <w:sz w:val="24"/>
              </w:rPr>
              <w:t>(бытовая</w:t>
            </w:r>
            <w:r>
              <w:rPr>
                <w:spacing w:val="1"/>
                <w:sz w:val="24"/>
              </w:rPr>
              <w:t xml:space="preserve"> </w:t>
            </w:r>
            <w:r>
              <w:rPr>
                <w:sz w:val="24"/>
              </w:rPr>
              <w:t>и</w:t>
            </w:r>
            <w:r>
              <w:rPr>
                <w:spacing w:val="1"/>
                <w:sz w:val="24"/>
              </w:rPr>
              <w:t xml:space="preserve"> </w:t>
            </w:r>
            <w:r>
              <w:rPr>
                <w:sz w:val="24"/>
              </w:rPr>
              <w:t>профессио-</w:t>
            </w:r>
            <w:r>
              <w:rPr>
                <w:spacing w:val="-57"/>
                <w:sz w:val="24"/>
              </w:rPr>
              <w:t xml:space="preserve"> </w:t>
            </w:r>
            <w:r>
              <w:rPr>
                <w:sz w:val="24"/>
              </w:rPr>
              <w:t>нальная</w:t>
            </w:r>
            <w:r>
              <w:rPr>
                <w:spacing w:val="-1"/>
                <w:sz w:val="24"/>
              </w:rPr>
              <w:t xml:space="preserve"> </w:t>
            </w:r>
            <w:r>
              <w:rPr>
                <w:sz w:val="24"/>
              </w:rPr>
              <w:t>лексика)</w:t>
            </w:r>
          </w:p>
          <w:p w14:paraId="1A114ACE" w14:textId="77777777" w:rsidR="008B7368" w:rsidRDefault="008637A8">
            <w:pPr>
              <w:pStyle w:val="TableParagraph"/>
              <w:spacing w:line="270" w:lineRule="atLeast"/>
              <w:ind w:left="107" w:right="88"/>
              <w:rPr>
                <w:sz w:val="24"/>
              </w:rPr>
            </w:pPr>
            <w:r>
              <w:rPr>
                <w:sz w:val="24"/>
              </w:rPr>
              <w:t>лексический</w:t>
            </w:r>
            <w:r>
              <w:rPr>
                <w:spacing w:val="2"/>
                <w:sz w:val="24"/>
              </w:rPr>
              <w:t xml:space="preserve"> </w:t>
            </w:r>
            <w:r>
              <w:rPr>
                <w:sz w:val="24"/>
              </w:rPr>
              <w:t>минимум,</w:t>
            </w:r>
            <w:r>
              <w:rPr>
                <w:spacing w:val="1"/>
                <w:sz w:val="24"/>
              </w:rPr>
              <w:t xml:space="preserve"> </w:t>
            </w:r>
            <w:r>
              <w:rPr>
                <w:sz w:val="24"/>
              </w:rPr>
              <w:t>относя-</w:t>
            </w:r>
            <w:r>
              <w:rPr>
                <w:spacing w:val="-57"/>
                <w:sz w:val="24"/>
              </w:rPr>
              <w:t xml:space="preserve"> </w:t>
            </w:r>
            <w:r>
              <w:rPr>
                <w:sz w:val="24"/>
              </w:rPr>
              <w:t>щийся</w:t>
            </w:r>
            <w:r>
              <w:rPr>
                <w:spacing w:val="47"/>
                <w:sz w:val="24"/>
              </w:rPr>
              <w:t xml:space="preserve"> </w:t>
            </w:r>
            <w:r>
              <w:rPr>
                <w:sz w:val="24"/>
              </w:rPr>
              <w:t>к</w:t>
            </w:r>
            <w:r>
              <w:rPr>
                <w:spacing w:val="45"/>
                <w:sz w:val="24"/>
              </w:rPr>
              <w:t xml:space="preserve"> </w:t>
            </w:r>
            <w:r>
              <w:rPr>
                <w:sz w:val="24"/>
              </w:rPr>
              <w:t>описанию</w:t>
            </w:r>
            <w:r>
              <w:rPr>
                <w:spacing w:val="47"/>
                <w:sz w:val="24"/>
              </w:rPr>
              <w:t xml:space="preserve"> </w:t>
            </w:r>
            <w:r>
              <w:rPr>
                <w:sz w:val="24"/>
              </w:rPr>
              <w:t>предметов,</w:t>
            </w:r>
            <w:r>
              <w:rPr>
                <w:spacing w:val="-57"/>
                <w:sz w:val="24"/>
              </w:rPr>
              <w:t xml:space="preserve"> </w:t>
            </w:r>
            <w:r>
              <w:rPr>
                <w:sz w:val="24"/>
              </w:rPr>
              <w:t>средств</w:t>
            </w:r>
            <w:r>
              <w:rPr>
                <w:spacing w:val="41"/>
                <w:sz w:val="24"/>
              </w:rPr>
              <w:t xml:space="preserve"> </w:t>
            </w:r>
            <w:r>
              <w:rPr>
                <w:sz w:val="24"/>
              </w:rPr>
              <w:t>и</w:t>
            </w:r>
            <w:r>
              <w:rPr>
                <w:spacing w:val="43"/>
                <w:sz w:val="24"/>
              </w:rPr>
              <w:t xml:space="preserve"> </w:t>
            </w:r>
            <w:r>
              <w:rPr>
                <w:sz w:val="24"/>
              </w:rPr>
              <w:t>процессов</w:t>
            </w:r>
            <w:r>
              <w:rPr>
                <w:spacing w:val="42"/>
                <w:sz w:val="24"/>
              </w:rPr>
              <w:t xml:space="preserve"> </w:t>
            </w:r>
            <w:r>
              <w:rPr>
                <w:sz w:val="24"/>
              </w:rPr>
              <w:t>профессио-</w:t>
            </w:r>
            <w:r>
              <w:rPr>
                <w:spacing w:val="-57"/>
                <w:sz w:val="24"/>
              </w:rPr>
              <w:t xml:space="preserve"> </w:t>
            </w:r>
            <w:r>
              <w:rPr>
                <w:sz w:val="24"/>
              </w:rPr>
              <w:t>нальной деятельности</w:t>
            </w:r>
            <w:r>
              <w:rPr>
                <w:spacing w:val="1"/>
                <w:sz w:val="24"/>
              </w:rPr>
              <w:t xml:space="preserve"> </w:t>
            </w:r>
            <w:r>
              <w:rPr>
                <w:sz w:val="24"/>
              </w:rPr>
              <w:t>особенности произношения</w:t>
            </w:r>
            <w:r>
              <w:rPr>
                <w:spacing w:val="1"/>
                <w:sz w:val="24"/>
              </w:rPr>
              <w:t xml:space="preserve"> </w:t>
            </w:r>
            <w:r>
              <w:rPr>
                <w:sz w:val="24"/>
              </w:rPr>
              <w:t>правила чтения текстов профес-</w:t>
            </w:r>
            <w:r>
              <w:rPr>
                <w:spacing w:val="1"/>
                <w:sz w:val="24"/>
              </w:rPr>
              <w:t xml:space="preserve"> </w:t>
            </w:r>
            <w:r>
              <w:rPr>
                <w:sz w:val="24"/>
              </w:rPr>
              <w:t>сиональной</w:t>
            </w:r>
            <w:r>
              <w:rPr>
                <w:spacing w:val="-2"/>
                <w:sz w:val="24"/>
              </w:rPr>
              <w:t xml:space="preserve"> </w:t>
            </w:r>
            <w:r>
              <w:rPr>
                <w:sz w:val="24"/>
              </w:rPr>
              <w:t>направленности</w:t>
            </w:r>
          </w:p>
        </w:tc>
        <w:tc>
          <w:tcPr>
            <w:tcW w:w="3025" w:type="dxa"/>
            <w:vMerge w:val="restart"/>
          </w:tcPr>
          <w:p w14:paraId="246F706B" w14:textId="77777777" w:rsidR="008B7368" w:rsidRDefault="008637A8">
            <w:pPr>
              <w:pStyle w:val="TableParagraph"/>
              <w:ind w:left="133" w:right="93"/>
              <w:rPr>
                <w:sz w:val="24"/>
              </w:rPr>
            </w:pPr>
            <w:r>
              <w:rPr>
                <w:sz w:val="24"/>
              </w:rPr>
              <w:t>Адекватное использование</w:t>
            </w:r>
            <w:r>
              <w:rPr>
                <w:spacing w:val="-58"/>
                <w:sz w:val="24"/>
              </w:rPr>
              <w:t xml:space="preserve"> </w:t>
            </w:r>
            <w:r>
              <w:rPr>
                <w:sz w:val="24"/>
              </w:rPr>
              <w:t>профессиональной терми-</w:t>
            </w:r>
            <w:r>
              <w:rPr>
                <w:spacing w:val="1"/>
                <w:sz w:val="24"/>
              </w:rPr>
              <w:t xml:space="preserve"> </w:t>
            </w:r>
            <w:r>
              <w:rPr>
                <w:sz w:val="24"/>
              </w:rPr>
              <w:t>нологии</w:t>
            </w:r>
            <w:r>
              <w:rPr>
                <w:spacing w:val="-2"/>
                <w:sz w:val="24"/>
              </w:rPr>
              <w:t xml:space="preserve"> </w:t>
            </w:r>
            <w:r>
              <w:rPr>
                <w:sz w:val="24"/>
              </w:rPr>
              <w:t>на</w:t>
            </w:r>
            <w:r>
              <w:rPr>
                <w:spacing w:val="-2"/>
                <w:sz w:val="24"/>
              </w:rPr>
              <w:t xml:space="preserve"> </w:t>
            </w:r>
            <w:r>
              <w:rPr>
                <w:sz w:val="24"/>
              </w:rPr>
              <w:t>иностранном</w:t>
            </w:r>
          </w:p>
          <w:p w14:paraId="62387975" w14:textId="77777777" w:rsidR="008B7368" w:rsidRDefault="008637A8">
            <w:pPr>
              <w:pStyle w:val="TableParagraph"/>
              <w:ind w:left="133"/>
              <w:rPr>
                <w:sz w:val="24"/>
              </w:rPr>
            </w:pPr>
            <w:r>
              <w:rPr>
                <w:sz w:val="24"/>
              </w:rPr>
              <w:t>языке</w:t>
            </w:r>
          </w:p>
          <w:p w14:paraId="2B986D60" w14:textId="77777777" w:rsidR="008B7368" w:rsidRDefault="008637A8">
            <w:pPr>
              <w:pStyle w:val="TableParagraph"/>
              <w:ind w:left="133" w:right="228"/>
              <w:rPr>
                <w:sz w:val="24"/>
              </w:rPr>
            </w:pPr>
            <w:r>
              <w:rPr>
                <w:sz w:val="24"/>
              </w:rPr>
              <w:t>Владение лексическим и</w:t>
            </w:r>
            <w:r>
              <w:rPr>
                <w:spacing w:val="1"/>
                <w:sz w:val="24"/>
              </w:rPr>
              <w:t xml:space="preserve"> </w:t>
            </w:r>
            <w:r>
              <w:rPr>
                <w:spacing w:val="-1"/>
                <w:sz w:val="24"/>
              </w:rPr>
              <w:t xml:space="preserve">грамматическим </w:t>
            </w:r>
            <w:r>
              <w:rPr>
                <w:sz w:val="24"/>
              </w:rPr>
              <w:t>миниму-</w:t>
            </w:r>
            <w:r>
              <w:rPr>
                <w:spacing w:val="-57"/>
                <w:sz w:val="24"/>
              </w:rPr>
              <w:t xml:space="preserve"> </w:t>
            </w:r>
            <w:r>
              <w:rPr>
                <w:sz w:val="24"/>
              </w:rPr>
              <w:t>мом</w:t>
            </w:r>
          </w:p>
          <w:p w14:paraId="11A8B69F" w14:textId="77777777" w:rsidR="008B7368" w:rsidRDefault="008637A8">
            <w:pPr>
              <w:pStyle w:val="TableParagraph"/>
              <w:ind w:left="133" w:right="364"/>
              <w:rPr>
                <w:sz w:val="24"/>
              </w:rPr>
            </w:pPr>
            <w:r>
              <w:rPr>
                <w:sz w:val="24"/>
              </w:rPr>
              <w:t>Правильное построение</w:t>
            </w:r>
            <w:r>
              <w:rPr>
                <w:spacing w:val="-57"/>
                <w:sz w:val="24"/>
              </w:rPr>
              <w:t xml:space="preserve"> </w:t>
            </w:r>
            <w:r>
              <w:rPr>
                <w:sz w:val="24"/>
              </w:rPr>
              <w:t>простых предложений,</w:t>
            </w:r>
            <w:r>
              <w:rPr>
                <w:spacing w:val="1"/>
                <w:sz w:val="24"/>
              </w:rPr>
              <w:t xml:space="preserve"> </w:t>
            </w:r>
            <w:r>
              <w:rPr>
                <w:sz w:val="24"/>
              </w:rPr>
              <w:t>диалогов в утвердитель-</w:t>
            </w:r>
            <w:r>
              <w:rPr>
                <w:spacing w:val="-57"/>
                <w:sz w:val="24"/>
              </w:rPr>
              <w:t xml:space="preserve"> </w:t>
            </w:r>
            <w:r>
              <w:rPr>
                <w:sz w:val="24"/>
              </w:rPr>
              <w:t>ной</w:t>
            </w:r>
            <w:r>
              <w:rPr>
                <w:spacing w:val="-2"/>
                <w:sz w:val="24"/>
              </w:rPr>
              <w:t xml:space="preserve"> </w:t>
            </w:r>
            <w:r>
              <w:rPr>
                <w:sz w:val="24"/>
              </w:rPr>
              <w:t>и</w:t>
            </w:r>
            <w:r>
              <w:rPr>
                <w:spacing w:val="-1"/>
                <w:sz w:val="24"/>
              </w:rPr>
              <w:t xml:space="preserve"> </w:t>
            </w:r>
            <w:r>
              <w:rPr>
                <w:sz w:val="24"/>
              </w:rPr>
              <w:t>вопросительной</w:t>
            </w:r>
          </w:p>
          <w:p w14:paraId="1072B4D3" w14:textId="77777777" w:rsidR="008B7368" w:rsidRDefault="008637A8">
            <w:pPr>
              <w:pStyle w:val="TableParagraph"/>
              <w:ind w:left="133"/>
              <w:rPr>
                <w:sz w:val="24"/>
              </w:rPr>
            </w:pPr>
            <w:r>
              <w:rPr>
                <w:sz w:val="24"/>
              </w:rPr>
              <w:t>форме</w:t>
            </w:r>
          </w:p>
          <w:p w14:paraId="1B8FCBEF" w14:textId="77777777" w:rsidR="008B7368" w:rsidRDefault="008637A8">
            <w:pPr>
              <w:pStyle w:val="TableParagraph"/>
              <w:ind w:left="133" w:right="94"/>
              <w:jc w:val="both"/>
              <w:rPr>
                <w:sz w:val="24"/>
              </w:rPr>
            </w:pPr>
            <w:r>
              <w:rPr>
                <w:sz w:val="24"/>
              </w:rPr>
              <w:t>Логичное построение диа-</w:t>
            </w:r>
            <w:r>
              <w:rPr>
                <w:spacing w:val="1"/>
                <w:sz w:val="24"/>
              </w:rPr>
              <w:t xml:space="preserve"> </w:t>
            </w:r>
            <w:r>
              <w:rPr>
                <w:sz w:val="24"/>
              </w:rPr>
              <w:t>логического</w:t>
            </w:r>
            <w:r>
              <w:rPr>
                <w:spacing w:val="1"/>
                <w:sz w:val="24"/>
              </w:rPr>
              <w:t xml:space="preserve"> </w:t>
            </w:r>
            <w:r>
              <w:rPr>
                <w:sz w:val="24"/>
              </w:rPr>
              <w:t>общения</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w:t>
            </w:r>
            <w:r>
              <w:rPr>
                <w:spacing w:val="1"/>
                <w:sz w:val="24"/>
              </w:rPr>
              <w:t xml:space="preserve"> </w:t>
            </w:r>
            <w:r>
              <w:rPr>
                <w:sz w:val="24"/>
              </w:rPr>
              <w:lastRenderedPageBreak/>
              <w:t>кативной</w:t>
            </w:r>
            <w:r>
              <w:rPr>
                <w:spacing w:val="1"/>
                <w:sz w:val="24"/>
              </w:rPr>
              <w:t xml:space="preserve"> </w:t>
            </w:r>
            <w:r>
              <w:rPr>
                <w:sz w:val="24"/>
              </w:rPr>
              <w:t>задачей;</w:t>
            </w:r>
            <w:r>
              <w:rPr>
                <w:spacing w:val="1"/>
                <w:sz w:val="24"/>
              </w:rPr>
              <w:t xml:space="preserve"> </w:t>
            </w:r>
            <w:r>
              <w:rPr>
                <w:sz w:val="24"/>
              </w:rPr>
              <w:t>демон-</w:t>
            </w:r>
            <w:r>
              <w:rPr>
                <w:spacing w:val="-57"/>
                <w:sz w:val="24"/>
              </w:rPr>
              <w:t xml:space="preserve"> </w:t>
            </w:r>
            <w:r>
              <w:rPr>
                <w:sz w:val="24"/>
              </w:rPr>
              <w:t>страция</w:t>
            </w:r>
            <w:r>
              <w:rPr>
                <w:spacing w:val="1"/>
                <w:sz w:val="24"/>
              </w:rPr>
              <w:t xml:space="preserve"> </w:t>
            </w:r>
            <w:r>
              <w:rPr>
                <w:sz w:val="24"/>
              </w:rPr>
              <w:t>умения</w:t>
            </w:r>
            <w:r>
              <w:rPr>
                <w:spacing w:val="1"/>
                <w:sz w:val="24"/>
              </w:rPr>
              <w:t xml:space="preserve"> </w:t>
            </w:r>
            <w:r>
              <w:rPr>
                <w:sz w:val="24"/>
              </w:rPr>
              <w:t>речевого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партнё-</w:t>
            </w:r>
            <w:r>
              <w:rPr>
                <w:spacing w:val="-57"/>
                <w:sz w:val="24"/>
              </w:rPr>
              <w:t xml:space="preserve"> </w:t>
            </w:r>
            <w:r>
              <w:rPr>
                <w:sz w:val="24"/>
              </w:rPr>
              <w:t>ром:</w:t>
            </w:r>
            <w:r>
              <w:rPr>
                <w:spacing w:val="90"/>
                <w:sz w:val="24"/>
              </w:rPr>
              <w:t xml:space="preserve"> </w:t>
            </w:r>
            <w:r>
              <w:rPr>
                <w:sz w:val="24"/>
              </w:rPr>
              <w:t>способность</w:t>
            </w:r>
            <w:r>
              <w:rPr>
                <w:spacing w:val="90"/>
                <w:sz w:val="24"/>
              </w:rPr>
              <w:t xml:space="preserve"> </w:t>
            </w:r>
            <w:r>
              <w:rPr>
                <w:sz w:val="24"/>
              </w:rPr>
              <w:t>начать,</w:t>
            </w:r>
          </w:p>
          <w:p w14:paraId="768F5C06" w14:textId="77777777" w:rsidR="008B7368" w:rsidRDefault="008637A8">
            <w:pPr>
              <w:pStyle w:val="TableParagraph"/>
              <w:spacing w:line="273" w:lineRule="exact"/>
              <w:ind w:left="133"/>
              <w:jc w:val="both"/>
              <w:rPr>
                <w:sz w:val="24"/>
              </w:rPr>
            </w:pPr>
            <w:r>
              <w:rPr>
                <w:sz w:val="24"/>
              </w:rPr>
              <w:t xml:space="preserve">поддержать  </w:t>
            </w:r>
            <w:r>
              <w:rPr>
                <w:spacing w:val="24"/>
                <w:sz w:val="24"/>
              </w:rPr>
              <w:t xml:space="preserve"> </w:t>
            </w:r>
            <w:r>
              <w:rPr>
                <w:sz w:val="24"/>
              </w:rPr>
              <w:t xml:space="preserve">и  </w:t>
            </w:r>
            <w:r>
              <w:rPr>
                <w:spacing w:val="24"/>
                <w:sz w:val="24"/>
              </w:rPr>
              <w:t xml:space="preserve"> </w:t>
            </w:r>
            <w:r>
              <w:rPr>
                <w:sz w:val="24"/>
              </w:rPr>
              <w:t>закончить</w:t>
            </w:r>
          </w:p>
        </w:tc>
        <w:tc>
          <w:tcPr>
            <w:tcW w:w="2888" w:type="dxa"/>
            <w:vMerge w:val="restart"/>
          </w:tcPr>
          <w:p w14:paraId="74CA47F7" w14:textId="77777777" w:rsidR="008B7368" w:rsidRDefault="008637A8">
            <w:pPr>
              <w:pStyle w:val="TableParagraph"/>
              <w:ind w:left="140" w:right="624"/>
              <w:rPr>
                <w:b/>
                <w:sz w:val="24"/>
              </w:rPr>
            </w:pPr>
            <w:r>
              <w:rPr>
                <w:b/>
                <w:sz w:val="24"/>
              </w:rPr>
              <w:lastRenderedPageBreak/>
              <w:t>Текущий контроль</w:t>
            </w:r>
            <w:r>
              <w:rPr>
                <w:b/>
                <w:spacing w:val="-58"/>
                <w:sz w:val="24"/>
              </w:rPr>
              <w:t xml:space="preserve"> </w:t>
            </w:r>
            <w:r>
              <w:rPr>
                <w:b/>
                <w:sz w:val="24"/>
              </w:rPr>
              <w:t>при</w:t>
            </w:r>
            <w:r>
              <w:rPr>
                <w:b/>
                <w:spacing w:val="-3"/>
                <w:sz w:val="24"/>
              </w:rPr>
              <w:t xml:space="preserve"> </w:t>
            </w:r>
            <w:r>
              <w:rPr>
                <w:b/>
                <w:sz w:val="24"/>
              </w:rPr>
              <w:t>проведении:</w:t>
            </w:r>
          </w:p>
          <w:p w14:paraId="0F37BD41" w14:textId="77777777" w:rsidR="008B7368" w:rsidRDefault="008637A8">
            <w:pPr>
              <w:pStyle w:val="TableParagraph"/>
              <w:ind w:left="140" w:right="466"/>
              <w:rPr>
                <w:sz w:val="24"/>
              </w:rPr>
            </w:pPr>
            <w:r>
              <w:rPr>
                <w:spacing w:val="-1"/>
                <w:sz w:val="24"/>
              </w:rPr>
              <w:t>-письменного/устного</w:t>
            </w:r>
            <w:r>
              <w:rPr>
                <w:spacing w:val="-57"/>
                <w:sz w:val="24"/>
              </w:rPr>
              <w:t xml:space="preserve"> </w:t>
            </w:r>
            <w:r>
              <w:rPr>
                <w:sz w:val="24"/>
              </w:rPr>
              <w:t>опроса;</w:t>
            </w:r>
          </w:p>
          <w:p w14:paraId="68641717" w14:textId="77777777" w:rsidR="008B7368" w:rsidRDefault="008B7368">
            <w:pPr>
              <w:pStyle w:val="TableParagraph"/>
              <w:spacing w:before="3"/>
              <w:rPr>
                <w:b/>
                <w:sz w:val="23"/>
              </w:rPr>
            </w:pPr>
          </w:p>
          <w:p w14:paraId="62D6BB33" w14:textId="77777777" w:rsidR="008B7368" w:rsidRDefault="008637A8">
            <w:pPr>
              <w:pStyle w:val="TableParagraph"/>
              <w:spacing w:before="1"/>
              <w:ind w:left="140"/>
              <w:rPr>
                <w:sz w:val="24"/>
              </w:rPr>
            </w:pPr>
            <w:r>
              <w:rPr>
                <w:sz w:val="24"/>
              </w:rPr>
              <w:t>-тестирования;</w:t>
            </w:r>
          </w:p>
          <w:p w14:paraId="62D8784E" w14:textId="77777777" w:rsidR="008B7368" w:rsidRDefault="008637A8">
            <w:pPr>
              <w:pStyle w:val="TableParagraph"/>
              <w:ind w:left="140"/>
              <w:rPr>
                <w:sz w:val="24"/>
              </w:rPr>
            </w:pPr>
            <w:r>
              <w:rPr>
                <w:sz w:val="24"/>
              </w:rPr>
              <w:t>-</w:t>
            </w:r>
            <w:r>
              <w:rPr>
                <w:spacing w:val="-2"/>
                <w:sz w:val="24"/>
              </w:rPr>
              <w:t xml:space="preserve"> </w:t>
            </w:r>
            <w:r>
              <w:rPr>
                <w:sz w:val="24"/>
              </w:rPr>
              <w:t>диктантов;</w:t>
            </w:r>
          </w:p>
          <w:p w14:paraId="258C2DF1" w14:textId="77777777" w:rsidR="008B7368" w:rsidRDefault="008B7368">
            <w:pPr>
              <w:pStyle w:val="TableParagraph"/>
              <w:rPr>
                <w:b/>
                <w:sz w:val="24"/>
              </w:rPr>
            </w:pPr>
          </w:p>
          <w:p w14:paraId="0DCB35B8" w14:textId="77777777" w:rsidR="008B7368" w:rsidRDefault="008637A8">
            <w:pPr>
              <w:pStyle w:val="TableParagraph"/>
              <w:ind w:left="140" w:right="153"/>
              <w:rPr>
                <w:sz w:val="24"/>
              </w:rPr>
            </w:pPr>
            <w:r>
              <w:rPr>
                <w:sz w:val="24"/>
              </w:rPr>
              <w:t>-оценки результатов са-</w:t>
            </w:r>
            <w:r>
              <w:rPr>
                <w:spacing w:val="1"/>
                <w:sz w:val="24"/>
              </w:rPr>
              <w:t xml:space="preserve"> </w:t>
            </w:r>
            <w:r>
              <w:rPr>
                <w:sz w:val="24"/>
              </w:rPr>
              <w:t>мостоятельной работы</w:t>
            </w:r>
            <w:r>
              <w:rPr>
                <w:spacing w:val="1"/>
                <w:sz w:val="24"/>
              </w:rPr>
              <w:t xml:space="preserve"> </w:t>
            </w:r>
            <w:r>
              <w:rPr>
                <w:sz w:val="24"/>
              </w:rPr>
              <w:t>(эссе, сообщений, диало-</w:t>
            </w:r>
            <w:r>
              <w:rPr>
                <w:spacing w:val="-58"/>
                <w:sz w:val="24"/>
              </w:rPr>
              <w:t xml:space="preserve"> </w:t>
            </w:r>
            <w:r>
              <w:rPr>
                <w:sz w:val="24"/>
              </w:rPr>
              <w:t>гов, тематических пре-</w:t>
            </w:r>
            <w:r>
              <w:rPr>
                <w:spacing w:val="1"/>
                <w:sz w:val="24"/>
              </w:rPr>
              <w:t xml:space="preserve"> </w:t>
            </w:r>
            <w:r>
              <w:rPr>
                <w:sz w:val="24"/>
              </w:rPr>
              <w:t>зентаций</w:t>
            </w:r>
            <w:r>
              <w:rPr>
                <w:spacing w:val="-1"/>
                <w:sz w:val="24"/>
              </w:rPr>
              <w:t xml:space="preserve"> </w:t>
            </w:r>
            <w:r>
              <w:rPr>
                <w:sz w:val="24"/>
              </w:rPr>
              <w:t>и т.д.)</w:t>
            </w:r>
          </w:p>
          <w:p w14:paraId="47D88C0A" w14:textId="77777777" w:rsidR="008B7368" w:rsidRDefault="008B7368">
            <w:pPr>
              <w:pStyle w:val="TableParagraph"/>
              <w:rPr>
                <w:b/>
                <w:sz w:val="26"/>
              </w:rPr>
            </w:pPr>
          </w:p>
          <w:p w14:paraId="59813E50" w14:textId="77777777" w:rsidR="008B7368" w:rsidRDefault="008B7368">
            <w:pPr>
              <w:pStyle w:val="TableParagraph"/>
              <w:spacing w:before="5"/>
              <w:rPr>
                <w:b/>
              </w:rPr>
            </w:pPr>
          </w:p>
          <w:p w14:paraId="4E40655E" w14:textId="77777777" w:rsidR="008B7368" w:rsidRDefault="008637A8">
            <w:pPr>
              <w:pStyle w:val="TableParagraph"/>
              <w:ind w:left="140" w:right="350"/>
              <w:rPr>
                <w:b/>
                <w:sz w:val="24"/>
              </w:rPr>
            </w:pPr>
            <w:r>
              <w:rPr>
                <w:b/>
                <w:sz w:val="24"/>
              </w:rPr>
              <w:lastRenderedPageBreak/>
              <w:t>Промежуточная атте-</w:t>
            </w:r>
            <w:r>
              <w:rPr>
                <w:b/>
                <w:spacing w:val="-57"/>
                <w:sz w:val="24"/>
              </w:rPr>
              <w:t xml:space="preserve"> </w:t>
            </w:r>
            <w:r>
              <w:rPr>
                <w:b/>
                <w:sz w:val="24"/>
              </w:rPr>
              <w:t>стация</w:t>
            </w:r>
          </w:p>
          <w:p w14:paraId="177DACFB" w14:textId="77777777" w:rsidR="008B7368" w:rsidRDefault="008637A8">
            <w:pPr>
              <w:pStyle w:val="TableParagraph"/>
              <w:ind w:left="140" w:right="171"/>
              <w:rPr>
                <w:sz w:val="24"/>
              </w:rPr>
            </w:pPr>
            <w:r>
              <w:rPr>
                <w:sz w:val="24"/>
              </w:rPr>
              <w:t>в форме дифференциро-</w:t>
            </w:r>
            <w:r>
              <w:rPr>
                <w:spacing w:val="1"/>
                <w:sz w:val="24"/>
              </w:rPr>
              <w:t xml:space="preserve"> </w:t>
            </w:r>
            <w:r>
              <w:rPr>
                <w:sz w:val="24"/>
              </w:rPr>
              <w:t>ванного</w:t>
            </w:r>
            <w:r>
              <w:rPr>
                <w:spacing w:val="-5"/>
                <w:sz w:val="24"/>
              </w:rPr>
              <w:t xml:space="preserve"> </w:t>
            </w:r>
            <w:r>
              <w:rPr>
                <w:sz w:val="24"/>
              </w:rPr>
              <w:t>зачета/</w:t>
            </w:r>
            <w:r>
              <w:rPr>
                <w:spacing w:val="-5"/>
                <w:sz w:val="24"/>
              </w:rPr>
              <w:t xml:space="preserve"> </w:t>
            </w:r>
            <w:r>
              <w:rPr>
                <w:sz w:val="24"/>
              </w:rPr>
              <w:t>экзамена</w:t>
            </w:r>
          </w:p>
          <w:p w14:paraId="4B61C6E4" w14:textId="77777777" w:rsidR="008B7368" w:rsidRDefault="008637A8">
            <w:pPr>
              <w:pStyle w:val="TableParagraph"/>
              <w:spacing w:line="273" w:lineRule="exact"/>
              <w:ind w:left="140"/>
              <w:rPr>
                <w:sz w:val="24"/>
              </w:rPr>
            </w:pPr>
            <w:r>
              <w:rPr>
                <w:sz w:val="24"/>
              </w:rPr>
              <w:t>в</w:t>
            </w:r>
            <w:r>
              <w:rPr>
                <w:spacing w:val="-2"/>
                <w:sz w:val="24"/>
              </w:rPr>
              <w:t xml:space="preserve"> </w:t>
            </w:r>
            <w:r>
              <w:rPr>
                <w:sz w:val="24"/>
              </w:rPr>
              <w:t>виде:</w:t>
            </w:r>
          </w:p>
        </w:tc>
      </w:tr>
      <w:tr w:rsidR="008B7368" w14:paraId="186F9724" w14:textId="77777777">
        <w:trPr>
          <w:trHeight w:val="1380"/>
        </w:trPr>
        <w:tc>
          <w:tcPr>
            <w:tcW w:w="3661" w:type="dxa"/>
          </w:tcPr>
          <w:p w14:paraId="0DA028FD" w14:textId="77777777" w:rsidR="008B7368" w:rsidRDefault="008637A8">
            <w:pPr>
              <w:pStyle w:val="TableParagraph"/>
              <w:ind w:left="107" w:right="120"/>
              <w:jc w:val="both"/>
              <w:rPr>
                <w:sz w:val="24"/>
              </w:rPr>
            </w:pPr>
            <w:r>
              <w:rPr>
                <w:sz w:val="24"/>
              </w:rPr>
              <w:lastRenderedPageBreak/>
              <w:t>Перечень умений, осваиваемых в</w:t>
            </w:r>
            <w:r>
              <w:rPr>
                <w:spacing w:val="-58"/>
                <w:sz w:val="24"/>
              </w:rPr>
              <w:t xml:space="preserve"> </w:t>
            </w:r>
            <w:r>
              <w:rPr>
                <w:sz w:val="24"/>
              </w:rPr>
              <w:t>рамках</w:t>
            </w:r>
            <w:r>
              <w:rPr>
                <w:spacing w:val="1"/>
                <w:sz w:val="24"/>
              </w:rPr>
              <w:t xml:space="preserve"> </w:t>
            </w:r>
            <w:r>
              <w:rPr>
                <w:sz w:val="24"/>
              </w:rPr>
              <w:t>дисциплины</w:t>
            </w:r>
          </w:p>
          <w:p w14:paraId="5451234A" w14:textId="77777777" w:rsidR="008B7368" w:rsidRDefault="008637A8">
            <w:pPr>
              <w:pStyle w:val="TableParagraph"/>
              <w:spacing w:line="270" w:lineRule="atLeast"/>
              <w:ind w:left="107" w:right="98"/>
              <w:jc w:val="both"/>
              <w:rPr>
                <w:sz w:val="24"/>
              </w:rPr>
            </w:pPr>
            <w:r>
              <w:rPr>
                <w:sz w:val="24"/>
              </w:rPr>
              <w:t>понимать</w:t>
            </w:r>
            <w:r>
              <w:rPr>
                <w:spacing w:val="1"/>
                <w:sz w:val="24"/>
              </w:rPr>
              <w:t xml:space="preserve"> </w:t>
            </w:r>
            <w:r>
              <w:rPr>
                <w:sz w:val="24"/>
              </w:rPr>
              <w:t>общий</w:t>
            </w:r>
            <w:r>
              <w:rPr>
                <w:spacing w:val="1"/>
                <w:sz w:val="24"/>
              </w:rPr>
              <w:t xml:space="preserve"> </w:t>
            </w:r>
            <w:r>
              <w:rPr>
                <w:sz w:val="24"/>
              </w:rPr>
              <w:t>смысл</w:t>
            </w:r>
            <w:r>
              <w:rPr>
                <w:spacing w:val="1"/>
                <w:sz w:val="24"/>
              </w:rPr>
              <w:t xml:space="preserve"> </w:t>
            </w:r>
            <w:r>
              <w:rPr>
                <w:sz w:val="24"/>
              </w:rPr>
              <w:t>четко</w:t>
            </w:r>
            <w:r>
              <w:rPr>
                <w:spacing w:val="-57"/>
                <w:sz w:val="24"/>
              </w:rPr>
              <w:t xml:space="preserve"> </w:t>
            </w:r>
            <w:r>
              <w:rPr>
                <w:sz w:val="24"/>
              </w:rPr>
              <w:t>произнесенных высказываний на</w:t>
            </w:r>
            <w:r>
              <w:rPr>
                <w:spacing w:val="-57"/>
                <w:sz w:val="24"/>
              </w:rPr>
              <w:t xml:space="preserve"> </w:t>
            </w:r>
            <w:r>
              <w:rPr>
                <w:sz w:val="24"/>
              </w:rPr>
              <w:t>известные</w:t>
            </w:r>
            <w:r>
              <w:rPr>
                <w:spacing w:val="4"/>
                <w:sz w:val="24"/>
              </w:rPr>
              <w:t xml:space="preserve"> </w:t>
            </w:r>
            <w:r>
              <w:rPr>
                <w:sz w:val="24"/>
              </w:rPr>
              <w:t>темы</w:t>
            </w:r>
            <w:r>
              <w:rPr>
                <w:spacing w:val="5"/>
                <w:sz w:val="24"/>
              </w:rPr>
              <w:t xml:space="preserve"> </w:t>
            </w:r>
            <w:r>
              <w:rPr>
                <w:sz w:val="24"/>
              </w:rPr>
              <w:t>(профессио-</w:t>
            </w:r>
          </w:p>
        </w:tc>
        <w:tc>
          <w:tcPr>
            <w:tcW w:w="3025" w:type="dxa"/>
            <w:vMerge/>
            <w:tcBorders>
              <w:top w:val="nil"/>
            </w:tcBorders>
          </w:tcPr>
          <w:p w14:paraId="47C3A7C2" w14:textId="77777777" w:rsidR="008B7368" w:rsidRDefault="008B7368">
            <w:pPr>
              <w:rPr>
                <w:sz w:val="2"/>
                <w:szCs w:val="2"/>
              </w:rPr>
            </w:pPr>
          </w:p>
        </w:tc>
        <w:tc>
          <w:tcPr>
            <w:tcW w:w="2888" w:type="dxa"/>
            <w:vMerge/>
            <w:tcBorders>
              <w:top w:val="nil"/>
            </w:tcBorders>
          </w:tcPr>
          <w:p w14:paraId="3807A5C7" w14:textId="77777777" w:rsidR="008B7368" w:rsidRDefault="008B7368">
            <w:pPr>
              <w:rPr>
                <w:sz w:val="2"/>
                <w:szCs w:val="2"/>
              </w:rPr>
            </w:pPr>
          </w:p>
        </w:tc>
      </w:tr>
      <w:tr w:rsidR="008B7368" w14:paraId="5D4B8251" w14:textId="77777777">
        <w:trPr>
          <w:trHeight w:val="4142"/>
        </w:trPr>
        <w:tc>
          <w:tcPr>
            <w:tcW w:w="3661" w:type="dxa"/>
          </w:tcPr>
          <w:p w14:paraId="0C05FD5F" w14:textId="77777777" w:rsidR="008B7368" w:rsidRDefault="008637A8">
            <w:pPr>
              <w:pStyle w:val="TableParagraph"/>
              <w:spacing w:line="265" w:lineRule="exact"/>
              <w:ind w:left="107"/>
              <w:rPr>
                <w:sz w:val="24"/>
              </w:rPr>
            </w:pPr>
            <w:r>
              <w:rPr>
                <w:sz w:val="24"/>
              </w:rPr>
              <w:t>нальные</w:t>
            </w:r>
            <w:r>
              <w:rPr>
                <w:spacing w:val="-3"/>
                <w:sz w:val="24"/>
              </w:rPr>
              <w:t xml:space="preserve"> </w:t>
            </w:r>
            <w:r>
              <w:rPr>
                <w:sz w:val="24"/>
              </w:rPr>
              <w:t>и</w:t>
            </w:r>
            <w:r>
              <w:rPr>
                <w:spacing w:val="-1"/>
                <w:sz w:val="24"/>
              </w:rPr>
              <w:t xml:space="preserve"> </w:t>
            </w:r>
            <w:r>
              <w:rPr>
                <w:sz w:val="24"/>
              </w:rPr>
              <w:t>бытовые),</w:t>
            </w:r>
          </w:p>
          <w:p w14:paraId="5CD5EF51" w14:textId="77777777" w:rsidR="008B7368" w:rsidRDefault="008637A8">
            <w:pPr>
              <w:pStyle w:val="TableParagraph"/>
              <w:tabs>
                <w:tab w:val="left" w:pos="1320"/>
                <w:tab w:val="left" w:pos="2255"/>
                <w:tab w:val="left" w:pos="2723"/>
              </w:tabs>
              <w:ind w:left="107" w:right="95"/>
              <w:rPr>
                <w:sz w:val="24"/>
              </w:rPr>
            </w:pPr>
            <w:r>
              <w:rPr>
                <w:sz w:val="24"/>
              </w:rPr>
              <w:t>понимать</w:t>
            </w:r>
            <w:r>
              <w:rPr>
                <w:sz w:val="24"/>
              </w:rPr>
              <w:tab/>
              <w:t>тексты</w:t>
            </w:r>
            <w:r>
              <w:rPr>
                <w:sz w:val="24"/>
              </w:rPr>
              <w:tab/>
              <w:t>на</w:t>
            </w:r>
            <w:r>
              <w:rPr>
                <w:sz w:val="24"/>
              </w:rPr>
              <w:tab/>
              <w:t>базовые</w:t>
            </w:r>
            <w:r>
              <w:rPr>
                <w:spacing w:val="-57"/>
                <w:sz w:val="24"/>
              </w:rPr>
              <w:t xml:space="preserve"> </w:t>
            </w:r>
            <w:r>
              <w:rPr>
                <w:sz w:val="24"/>
              </w:rPr>
              <w:t>профессиональные темы</w:t>
            </w:r>
            <w:r>
              <w:rPr>
                <w:spacing w:val="1"/>
                <w:sz w:val="24"/>
              </w:rPr>
              <w:t xml:space="preserve"> </w:t>
            </w:r>
            <w:r>
              <w:rPr>
                <w:sz w:val="24"/>
              </w:rPr>
              <w:t>участвовать</w:t>
            </w:r>
            <w:r>
              <w:rPr>
                <w:spacing w:val="13"/>
                <w:sz w:val="24"/>
              </w:rPr>
              <w:t xml:space="preserve"> </w:t>
            </w:r>
            <w:r>
              <w:rPr>
                <w:sz w:val="24"/>
              </w:rPr>
              <w:t>в</w:t>
            </w:r>
            <w:r>
              <w:rPr>
                <w:spacing w:val="12"/>
                <w:sz w:val="24"/>
              </w:rPr>
              <w:t xml:space="preserve"> </w:t>
            </w:r>
            <w:r>
              <w:rPr>
                <w:sz w:val="24"/>
              </w:rPr>
              <w:t>диалогах</w:t>
            </w:r>
            <w:r>
              <w:rPr>
                <w:spacing w:val="15"/>
                <w:sz w:val="24"/>
              </w:rPr>
              <w:t xml:space="preserve"> </w:t>
            </w:r>
            <w:r>
              <w:rPr>
                <w:sz w:val="24"/>
              </w:rPr>
              <w:t>на</w:t>
            </w:r>
            <w:r>
              <w:rPr>
                <w:spacing w:val="12"/>
                <w:sz w:val="24"/>
              </w:rPr>
              <w:t xml:space="preserve"> </w:t>
            </w:r>
            <w:r>
              <w:rPr>
                <w:sz w:val="24"/>
              </w:rPr>
              <w:t>зна-</w:t>
            </w:r>
            <w:r>
              <w:rPr>
                <w:spacing w:val="-57"/>
                <w:sz w:val="24"/>
              </w:rPr>
              <w:t xml:space="preserve"> </w:t>
            </w:r>
            <w:r>
              <w:rPr>
                <w:sz w:val="24"/>
              </w:rPr>
              <w:t>комые</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профессиональ-</w:t>
            </w:r>
            <w:r>
              <w:rPr>
                <w:spacing w:val="-57"/>
                <w:sz w:val="24"/>
              </w:rPr>
              <w:t xml:space="preserve"> </w:t>
            </w:r>
            <w:r>
              <w:rPr>
                <w:sz w:val="24"/>
              </w:rPr>
              <w:t>ные</w:t>
            </w:r>
            <w:r>
              <w:rPr>
                <w:spacing w:val="-3"/>
                <w:sz w:val="24"/>
              </w:rPr>
              <w:t xml:space="preserve"> </w:t>
            </w:r>
            <w:r>
              <w:rPr>
                <w:sz w:val="24"/>
              </w:rPr>
              <w:t>темы</w:t>
            </w:r>
          </w:p>
          <w:p w14:paraId="164ACD0C" w14:textId="77777777" w:rsidR="008B7368" w:rsidRDefault="008637A8">
            <w:pPr>
              <w:pStyle w:val="TableParagraph"/>
              <w:ind w:left="107" w:right="97"/>
              <w:jc w:val="both"/>
              <w:rPr>
                <w:sz w:val="24"/>
              </w:rPr>
            </w:pPr>
            <w:r>
              <w:rPr>
                <w:sz w:val="24"/>
              </w:rPr>
              <w:t>строить простые высказывания о</w:t>
            </w:r>
            <w:r>
              <w:rPr>
                <w:spacing w:val="-57"/>
                <w:sz w:val="24"/>
              </w:rPr>
              <w:t xml:space="preserve"> </w:t>
            </w:r>
            <w:r>
              <w:rPr>
                <w:sz w:val="24"/>
              </w:rPr>
              <w:t>себе и о своей профессиональной</w:t>
            </w:r>
            <w:r>
              <w:rPr>
                <w:spacing w:val="-57"/>
                <w:sz w:val="24"/>
              </w:rPr>
              <w:t xml:space="preserve"> </w:t>
            </w:r>
            <w:r>
              <w:rPr>
                <w:sz w:val="24"/>
              </w:rPr>
              <w:t>деятельности</w:t>
            </w:r>
          </w:p>
          <w:p w14:paraId="4EA8F7EF" w14:textId="77777777" w:rsidR="008B7368" w:rsidRDefault="008637A8">
            <w:pPr>
              <w:pStyle w:val="TableParagraph"/>
              <w:ind w:left="107" w:right="96"/>
              <w:jc w:val="both"/>
              <w:rPr>
                <w:sz w:val="24"/>
              </w:rPr>
            </w:pPr>
            <w:r>
              <w:rPr>
                <w:sz w:val="24"/>
              </w:rPr>
              <w:t>кратко</w:t>
            </w:r>
            <w:r>
              <w:rPr>
                <w:spacing w:val="1"/>
                <w:sz w:val="24"/>
              </w:rPr>
              <w:t xml:space="preserve"> </w:t>
            </w:r>
            <w:r>
              <w:rPr>
                <w:sz w:val="24"/>
              </w:rPr>
              <w:t>обосновывать</w:t>
            </w:r>
            <w:r>
              <w:rPr>
                <w:spacing w:val="1"/>
                <w:sz w:val="24"/>
              </w:rPr>
              <w:t xml:space="preserve"> </w:t>
            </w:r>
            <w:r>
              <w:rPr>
                <w:sz w:val="24"/>
              </w:rPr>
              <w:t>и</w:t>
            </w:r>
            <w:r>
              <w:rPr>
                <w:spacing w:val="1"/>
                <w:sz w:val="24"/>
              </w:rPr>
              <w:t xml:space="preserve"> </w:t>
            </w:r>
            <w:r>
              <w:rPr>
                <w:sz w:val="24"/>
              </w:rPr>
              <w:t>объяс-</w:t>
            </w:r>
            <w:r>
              <w:rPr>
                <w:spacing w:val="-57"/>
                <w:sz w:val="24"/>
              </w:rPr>
              <w:t xml:space="preserve"> </w:t>
            </w:r>
            <w:r>
              <w:rPr>
                <w:sz w:val="24"/>
              </w:rPr>
              <w:t>нить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(текущие</w:t>
            </w:r>
            <w:r>
              <w:rPr>
                <w:spacing w:val="1"/>
                <w:sz w:val="24"/>
              </w:rPr>
              <w:t xml:space="preserve"> </w:t>
            </w:r>
            <w:r>
              <w:rPr>
                <w:sz w:val="24"/>
              </w:rPr>
              <w:t>и</w:t>
            </w:r>
            <w:r>
              <w:rPr>
                <w:spacing w:val="-57"/>
                <w:sz w:val="24"/>
              </w:rPr>
              <w:t xml:space="preserve"> </w:t>
            </w:r>
            <w:r>
              <w:rPr>
                <w:sz w:val="24"/>
              </w:rPr>
              <w:t>планируемые)</w:t>
            </w:r>
          </w:p>
          <w:p w14:paraId="433C7CF7" w14:textId="77777777" w:rsidR="008B7368" w:rsidRDefault="008637A8">
            <w:pPr>
              <w:pStyle w:val="TableParagraph"/>
              <w:ind w:left="107"/>
              <w:jc w:val="both"/>
              <w:rPr>
                <w:sz w:val="24"/>
              </w:rPr>
            </w:pPr>
            <w:r>
              <w:rPr>
                <w:sz w:val="24"/>
              </w:rPr>
              <w:t>писать</w:t>
            </w:r>
            <w:r>
              <w:rPr>
                <w:spacing w:val="-3"/>
                <w:sz w:val="24"/>
              </w:rPr>
              <w:t xml:space="preserve"> </w:t>
            </w:r>
            <w:r>
              <w:rPr>
                <w:sz w:val="24"/>
              </w:rPr>
              <w:t>простые</w:t>
            </w:r>
            <w:r>
              <w:rPr>
                <w:spacing w:val="-4"/>
                <w:sz w:val="24"/>
              </w:rPr>
              <w:t xml:space="preserve"> </w:t>
            </w:r>
            <w:r>
              <w:rPr>
                <w:sz w:val="24"/>
              </w:rPr>
              <w:t>связные</w:t>
            </w:r>
            <w:r>
              <w:rPr>
                <w:spacing w:val="-3"/>
                <w:sz w:val="24"/>
              </w:rPr>
              <w:t xml:space="preserve"> </w:t>
            </w:r>
            <w:r>
              <w:rPr>
                <w:sz w:val="24"/>
              </w:rPr>
              <w:t>сообще-</w:t>
            </w:r>
          </w:p>
          <w:p w14:paraId="0292F437" w14:textId="77777777" w:rsidR="008B7368" w:rsidRDefault="008637A8">
            <w:pPr>
              <w:pStyle w:val="TableParagraph"/>
              <w:spacing w:line="270" w:lineRule="atLeast"/>
              <w:ind w:left="107" w:right="122"/>
              <w:jc w:val="both"/>
              <w:rPr>
                <w:sz w:val="24"/>
              </w:rPr>
            </w:pPr>
            <w:r>
              <w:rPr>
                <w:sz w:val="24"/>
              </w:rPr>
              <w:t>ния на знакомые или интере-</w:t>
            </w:r>
            <w:r>
              <w:rPr>
                <w:spacing w:val="1"/>
                <w:sz w:val="24"/>
              </w:rPr>
              <w:t xml:space="preserve"> </w:t>
            </w:r>
            <w:r>
              <w:rPr>
                <w:sz w:val="24"/>
              </w:rPr>
              <w:t>сующие</w:t>
            </w:r>
            <w:r>
              <w:rPr>
                <w:spacing w:val="-6"/>
                <w:sz w:val="24"/>
              </w:rPr>
              <w:t xml:space="preserve"> </w:t>
            </w:r>
            <w:r>
              <w:rPr>
                <w:sz w:val="24"/>
              </w:rPr>
              <w:t>профессиональные</w:t>
            </w:r>
            <w:r>
              <w:rPr>
                <w:spacing w:val="-6"/>
                <w:sz w:val="24"/>
              </w:rPr>
              <w:t xml:space="preserve"> </w:t>
            </w:r>
            <w:r>
              <w:rPr>
                <w:sz w:val="24"/>
              </w:rPr>
              <w:t>темы</w:t>
            </w:r>
          </w:p>
        </w:tc>
        <w:tc>
          <w:tcPr>
            <w:tcW w:w="3025" w:type="dxa"/>
          </w:tcPr>
          <w:p w14:paraId="5AAF8558" w14:textId="77777777" w:rsidR="008B7368" w:rsidRDefault="008637A8">
            <w:pPr>
              <w:pStyle w:val="TableParagraph"/>
              <w:spacing w:line="265" w:lineRule="exact"/>
              <w:ind w:left="133"/>
              <w:rPr>
                <w:sz w:val="24"/>
              </w:rPr>
            </w:pPr>
            <w:r>
              <w:rPr>
                <w:sz w:val="24"/>
              </w:rPr>
              <w:t>разговор.</w:t>
            </w:r>
          </w:p>
          <w:p w14:paraId="1A9B76FC" w14:textId="77777777" w:rsidR="008B7368" w:rsidRDefault="008637A8">
            <w:pPr>
              <w:pStyle w:val="TableParagraph"/>
              <w:tabs>
                <w:tab w:val="left" w:pos="1499"/>
                <w:tab w:val="left" w:pos="2068"/>
              </w:tabs>
              <w:ind w:left="133" w:right="96"/>
              <w:rPr>
                <w:sz w:val="24"/>
              </w:rPr>
            </w:pPr>
            <w:r>
              <w:rPr>
                <w:sz w:val="24"/>
              </w:rPr>
              <w:t>Соответствие</w:t>
            </w:r>
            <w:r>
              <w:rPr>
                <w:spacing w:val="45"/>
                <w:sz w:val="24"/>
              </w:rPr>
              <w:t xml:space="preserve"> </w:t>
            </w:r>
            <w:r>
              <w:rPr>
                <w:sz w:val="24"/>
              </w:rPr>
              <w:t>лексических</w:t>
            </w:r>
            <w:r>
              <w:rPr>
                <w:spacing w:val="-57"/>
                <w:sz w:val="24"/>
              </w:rPr>
              <w:t xml:space="preserve"> </w:t>
            </w:r>
            <w:r>
              <w:rPr>
                <w:sz w:val="24"/>
              </w:rPr>
              <w:t>единиц</w:t>
            </w:r>
            <w:r>
              <w:rPr>
                <w:spacing w:val="1"/>
                <w:sz w:val="24"/>
              </w:rPr>
              <w:t xml:space="preserve"> </w:t>
            </w:r>
            <w:r>
              <w:rPr>
                <w:sz w:val="24"/>
              </w:rPr>
              <w:t>и</w:t>
            </w:r>
            <w:r>
              <w:rPr>
                <w:spacing w:val="1"/>
                <w:sz w:val="24"/>
              </w:rPr>
              <w:t xml:space="preserve"> </w:t>
            </w:r>
            <w:r>
              <w:rPr>
                <w:sz w:val="24"/>
              </w:rPr>
              <w:t>грамматических</w:t>
            </w:r>
            <w:r>
              <w:rPr>
                <w:spacing w:val="-57"/>
                <w:sz w:val="24"/>
              </w:rPr>
              <w:t xml:space="preserve"> </w:t>
            </w:r>
            <w:r>
              <w:rPr>
                <w:sz w:val="24"/>
              </w:rPr>
              <w:t>структур</w:t>
            </w:r>
            <w:r>
              <w:rPr>
                <w:sz w:val="24"/>
              </w:rPr>
              <w:tab/>
              <w:t>поставленной</w:t>
            </w:r>
            <w:r>
              <w:rPr>
                <w:spacing w:val="-57"/>
                <w:sz w:val="24"/>
              </w:rPr>
              <w:t xml:space="preserve"> </w:t>
            </w:r>
            <w:r>
              <w:rPr>
                <w:sz w:val="24"/>
              </w:rPr>
              <w:t>коммуникативной задаче.</w:t>
            </w:r>
            <w:r>
              <w:rPr>
                <w:spacing w:val="1"/>
                <w:sz w:val="24"/>
              </w:rPr>
              <w:t xml:space="preserve"> </w:t>
            </w:r>
            <w:r>
              <w:rPr>
                <w:sz w:val="24"/>
              </w:rPr>
              <w:t>Логичное</w:t>
            </w:r>
            <w:r>
              <w:rPr>
                <w:spacing w:val="14"/>
                <w:sz w:val="24"/>
              </w:rPr>
              <w:t xml:space="preserve"> </w:t>
            </w:r>
            <w:r>
              <w:rPr>
                <w:sz w:val="24"/>
              </w:rPr>
              <w:t>построение</w:t>
            </w:r>
            <w:r>
              <w:rPr>
                <w:spacing w:val="12"/>
                <w:sz w:val="24"/>
              </w:rPr>
              <w:t xml:space="preserve"> </w:t>
            </w:r>
            <w:r>
              <w:rPr>
                <w:sz w:val="24"/>
              </w:rPr>
              <w:t>мо-</w:t>
            </w:r>
            <w:r>
              <w:rPr>
                <w:spacing w:val="-57"/>
                <w:sz w:val="24"/>
              </w:rPr>
              <w:t xml:space="preserve"> </w:t>
            </w:r>
            <w:r>
              <w:rPr>
                <w:sz w:val="24"/>
              </w:rPr>
              <w:t>нологического</w:t>
            </w:r>
            <w:r>
              <w:rPr>
                <w:spacing w:val="1"/>
                <w:sz w:val="24"/>
              </w:rPr>
              <w:t xml:space="preserve"> </w:t>
            </w:r>
            <w:r>
              <w:rPr>
                <w:sz w:val="24"/>
              </w:rPr>
              <w:t>высказыва-</w:t>
            </w:r>
            <w:r>
              <w:rPr>
                <w:spacing w:val="-58"/>
                <w:sz w:val="24"/>
              </w:rPr>
              <w:t xml:space="preserve"> </w:t>
            </w:r>
            <w:r>
              <w:rPr>
                <w:sz w:val="24"/>
              </w:rPr>
              <w:t>ния</w:t>
            </w:r>
            <w:r>
              <w:rPr>
                <w:spacing w:val="28"/>
                <w:sz w:val="24"/>
              </w:rPr>
              <w:t xml:space="preserve"> </w:t>
            </w:r>
            <w:r>
              <w:rPr>
                <w:sz w:val="24"/>
              </w:rPr>
              <w:t>в</w:t>
            </w:r>
            <w:r>
              <w:rPr>
                <w:spacing w:val="29"/>
                <w:sz w:val="24"/>
              </w:rPr>
              <w:t xml:space="preserve"> </w:t>
            </w:r>
            <w:r>
              <w:rPr>
                <w:sz w:val="24"/>
              </w:rPr>
              <w:t>соответствии</w:t>
            </w:r>
            <w:r>
              <w:rPr>
                <w:spacing w:val="30"/>
                <w:sz w:val="24"/>
              </w:rPr>
              <w:t xml:space="preserve"> </w:t>
            </w:r>
            <w:r>
              <w:rPr>
                <w:sz w:val="24"/>
              </w:rPr>
              <w:t>с</w:t>
            </w:r>
            <w:r>
              <w:rPr>
                <w:spacing w:val="29"/>
                <w:sz w:val="24"/>
              </w:rPr>
              <w:t xml:space="preserve"> </w:t>
            </w:r>
            <w:r>
              <w:rPr>
                <w:sz w:val="24"/>
              </w:rPr>
              <w:t>ком-</w:t>
            </w:r>
            <w:r>
              <w:rPr>
                <w:spacing w:val="-57"/>
                <w:sz w:val="24"/>
              </w:rPr>
              <w:t xml:space="preserve"> </w:t>
            </w:r>
            <w:r>
              <w:rPr>
                <w:sz w:val="24"/>
              </w:rPr>
              <w:t>муникативной</w:t>
            </w:r>
            <w:r>
              <w:rPr>
                <w:sz w:val="24"/>
              </w:rPr>
              <w:tab/>
              <w:t>задачей,</w:t>
            </w:r>
            <w:r>
              <w:rPr>
                <w:spacing w:val="-57"/>
                <w:sz w:val="24"/>
              </w:rPr>
              <w:t xml:space="preserve"> </w:t>
            </w:r>
            <w:r>
              <w:rPr>
                <w:sz w:val="24"/>
              </w:rPr>
              <w:t>сформулированной</w:t>
            </w:r>
            <w:r>
              <w:rPr>
                <w:spacing w:val="20"/>
                <w:sz w:val="24"/>
              </w:rPr>
              <w:t xml:space="preserve"> </w:t>
            </w:r>
            <w:r>
              <w:rPr>
                <w:sz w:val="24"/>
              </w:rPr>
              <w:t>в</w:t>
            </w:r>
            <w:r>
              <w:rPr>
                <w:spacing w:val="20"/>
                <w:sz w:val="24"/>
              </w:rPr>
              <w:t xml:space="preserve"> </w:t>
            </w:r>
            <w:r>
              <w:rPr>
                <w:sz w:val="24"/>
              </w:rPr>
              <w:t>зада-</w:t>
            </w:r>
            <w:r>
              <w:rPr>
                <w:spacing w:val="-57"/>
                <w:sz w:val="24"/>
              </w:rPr>
              <w:t xml:space="preserve"> </w:t>
            </w:r>
            <w:r>
              <w:rPr>
                <w:sz w:val="24"/>
              </w:rPr>
              <w:t>нии.</w:t>
            </w:r>
          </w:p>
          <w:p w14:paraId="59306F3F" w14:textId="77777777" w:rsidR="008B7368" w:rsidRDefault="008637A8">
            <w:pPr>
              <w:pStyle w:val="TableParagraph"/>
              <w:ind w:left="136" w:right="96"/>
              <w:jc w:val="both"/>
              <w:rPr>
                <w:sz w:val="24"/>
              </w:rPr>
            </w:pPr>
            <w:r>
              <w:rPr>
                <w:sz w:val="24"/>
              </w:rPr>
              <w:t>Уместное</w:t>
            </w:r>
            <w:r>
              <w:rPr>
                <w:spacing w:val="1"/>
                <w:sz w:val="24"/>
              </w:rPr>
              <w:t xml:space="preserve"> </w:t>
            </w:r>
            <w:r>
              <w:rPr>
                <w:sz w:val="24"/>
              </w:rPr>
              <w:t>использование</w:t>
            </w:r>
            <w:r>
              <w:rPr>
                <w:spacing w:val="-57"/>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и</w:t>
            </w:r>
            <w:r>
              <w:rPr>
                <w:spacing w:val="-57"/>
                <w:sz w:val="24"/>
              </w:rPr>
              <w:t xml:space="preserve"> </w:t>
            </w:r>
            <w:r>
              <w:rPr>
                <w:sz w:val="24"/>
              </w:rPr>
              <w:t>грамматических</w:t>
            </w:r>
            <w:r>
              <w:rPr>
                <w:spacing w:val="-4"/>
                <w:sz w:val="24"/>
              </w:rPr>
              <w:t xml:space="preserve"> </w:t>
            </w:r>
            <w:r>
              <w:rPr>
                <w:sz w:val="24"/>
              </w:rPr>
              <w:t>структур</w:t>
            </w:r>
          </w:p>
        </w:tc>
        <w:tc>
          <w:tcPr>
            <w:tcW w:w="2888" w:type="dxa"/>
          </w:tcPr>
          <w:p w14:paraId="3228AB97" w14:textId="77777777" w:rsidR="008B7368" w:rsidRDefault="008637A8">
            <w:pPr>
              <w:pStyle w:val="TableParagraph"/>
              <w:ind w:left="140" w:right="135"/>
              <w:rPr>
                <w:sz w:val="24"/>
              </w:rPr>
            </w:pPr>
            <w:r>
              <w:rPr>
                <w:sz w:val="24"/>
              </w:rPr>
              <w:t>-письменных/ устных от-</w:t>
            </w:r>
            <w:r>
              <w:rPr>
                <w:spacing w:val="-57"/>
                <w:sz w:val="24"/>
              </w:rPr>
              <w:t xml:space="preserve"> </w:t>
            </w:r>
            <w:r>
              <w:rPr>
                <w:sz w:val="24"/>
              </w:rPr>
              <w:t>ветов, выполнения зада-</w:t>
            </w:r>
            <w:r>
              <w:rPr>
                <w:spacing w:val="1"/>
                <w:sz w:val="24"/>
              </w:rPr>
              <w:t xml:space="preserve"> </w:t>
            </w:r>
            <w:r>
              <w:rPr>
                <w:sz w:val="24"/>
              </w:rPr>
              <w:t>ний в виде деловой игры</w:t>
            </w:r>
            <w:r>
              <w:rPr>
                <w:spacing w:val="-57"/>
                <w:sz w:val="24"/>
              </w:rPr>
              <w:t xml:space="preserve"> </w:t>
            </w:r>
            <w:r>
              <w:rPr>
                <w:sz w:val="24"/>
              </w:rPr>
              <w:t>(диалоги, составление</w:t>
            </w:r>
            <w:r>
              <w:rPr>
                <w:spacing w:val="1"/>
                <w:sz w:val="24"/>
              </w:rPr>
              <w:t xml:space="preserve"> </w:t>
            </w:r>
            <w:r>
              <w:rPr>
                <w:sz w:val="24"/>
              </w:rPr>
              <w:t>описаний блюд для ме-</w:t>
            </w:r>
            <w:r>
              <w:rPr>
                <w:spacing w:val="1"/>
                <w:sz w:val="24"/>
              </w:rPr>
              <w:t xml:space="preserve"> </w:t>
            </w:r>
            <w:r>
              <w:rPr>
                <w:sz w:val="24"/>
              </w:rPr>
              <w:t>ню,</w:t>
            </w:r>
            <w:r>
              <w:rPr>
                <w:spacing w:val="-8"/>
                <w:sz w:val="24"/>
              </w:rPr>
              <w:t xml:space="preserve"> </w:t>
            </w:r>
            <w:r>
              <w:rPr>
                <w:sz w:val="24"/>
              </w:rPr>
              <w:t>монологическая</w:t>
            </w:r>
            <w:r>
              <w:rPr>
                <w:spacing w:val="-8"/>
                <w:sz w:val="24"/>
              </w:rPr>
              <w:t xml:space="preserve"> </w:t>
            </w:r>
            <w:r>
              <w:rPr>
                <w:sz w:val="24"/>
              </w:rPr>
              <w:t>речь</w:t>
            </w:r>
            <w:r>
              <w:rPr>
                <w:spacing w:val="-57"/>
                <w:sz w:val="24"/>
              </w:rPr>
              <w:t xml:space="preserve"> </w:t>
            </w:r>
            <w:r>
              <w:rPr>
                <w:sz w:val="24"/>
              </w:rPr>
              <w:t>при презентации блюд и</w:t>
            </w:r>
            <w:r>
              <w:rPr>
                <w:spacing w:val="1"/>
                <w:sz w:val="24"/>
              </w:rPr>
              <w:t xml:space="preserve"> </w:t>
            </w:r>
            <w:r>
              <w:rPr>
                <w:sz w:val="24"/>
              </w:rPr>
              <w:t>т.д.)</w:t>
            </w:r>
          </w:p>
        </w:tc>
      </w:tr>
    </w:tbl>
    <w:p w14:paraId="34D33BB0" w14:textId="77777777" w:rsidR="008B7368" w:rsidRDefault="008B7368">
      <w:pPr>
        <w:rPr>
          <w:sz w:val="24"/>
        </w:rPr>
        <w:sectPr w:rsidR="008B7368">
          <w:footerReference w:type="default" r:id="rId142"/>
          <w:pgSz w:w="11910" w:h="16840"/>
          <w:pgMar w:top="1120" w:right="580" w:bottom="880" w:left="1480" w:header="0" w:footer="699" w:gutter="0"/>
          <w:cols w:space="720"/>
        </w:sectPr>
      </w:pPr>
    </w:p>
    <w:p w14:paraId="26A595BF" w14:textId="77777777" w:rsidR="008B7368" w:rsidRDefault="008637A8">
      <w:pPr>
        <w:spacing w:before="72"/>
        <w:ind w:right="268"/>
        <w:jc w:val="right"/>
        <w:rPr>
          <w:b/>
          <w:sz w:val="24"/>
        </w:rPr>
      </w:pPr>
      <w:r>
        <w:rPr>
          <w:b/>
          <w:sz w:val="24"/>
        </w:rPr>
        <w:lastRenderedPageBreak/>
        <w:t>Приложение</w:t>
      </w:r>
      <w:r>
        <w:rPr>
          <w:b/>
          <w:spacing w:val="-6"/>
          <w:sz w:val="24"/>
        </w:rPr>
        <w:t xml:space="preserve"> </w:t>
      </w:r>
      <w:r w:rsidR="00876AE0">
        <w:rPr>
          <w:b/>
          <w:sz w:val="24"/>
        </w:rPr>
        <w:t>2</w:t>
      </w:r>
      <w:r>
        <w:rPr>
          <w:b/>
          <w:sz w:val="24"/>
        </w:rPr>
        <w:t>.5</w:t>
      </w:r>
    </w:p>
    <w:p w14:paraId="396E8CD0" w14:textId="77777777" w:rsidR="008B7368" w:rsidRDefault="008B7368">
      <w:pPr>
        <w:pStyle w:val="a3"/>
        <w:spacing w:before="1"/>
        <w:rPr>
          <w:b/>
          <w:sz w:val="21"/>
        </w:rPr>
      </w:pPr>
    </w:p>
    <w:p w14:paraId="611CEBE4" w14:textId="77777777" w:rsidR="008B7368" w:rsidRDefault="008637A8">
      <w:pPr>
        <w:pStyle w:val="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2D926BFC" w14:textId="77777777" w:rsidR="008B7368" w:rsidRDefault="008637A8">
      <w:pPr>
        <w:spacing w:before="41"/>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65457A70" w14:textId="77777777" w:rsidR="008B7368" w:rsidRDefault="008B7368">
      <w:pPr>
        <w:pStyle w:val="a3"/>
        <w:rPr>
          <w:b/>
          <w:sz w:val="26"/>
        </w:rPr>
      </w:pPr>
    </w:p>
    <w:p w14:paraId="3576F700" w14:textId="77777777" w:rsidR="008B7368" w:rsidRDefault="008B7368">
      <w:pPr>
        <w:pStyle w:val="a3"/>
        <w:rPr>
          <w:b/>
          <w:sz w:val="26"/>
        </w:rPr>
      </w:pPr>
    </w:p>
    <w:p w14:paraId="2FEE8C73" w14:textId="77777777" w:rsidR="008B7368" w:rsidRDefault="008B7368">
      <w:pPr>
        <w:pStyle w:val="a3"/>
        <w:rPr>
          <w:b/>
          <w:sz w:val="26"/>
        </w:rPr>
      </w:pPr>
    </w:p>
    <w:p w14:paraId="6D8EDC42" w14:textId="77777777" w:rsidR="008B7368" w:rsidRDefault="008B7368">
      <w:pPr>
        <w:pStyle w:val="a3"/>
        <w:rPr>
          <w:b/>
          <w:sz w:val="26"/>
        </w:rPr>
      </w:pPr>
    </w:p>
    <w:p w14:paraId="1CA4D0EE" w14:textId="77777777" w:rsidR="008B7368" w:rsidRDefault="008B7368">
      <w:pPr>
        <w:pStyle w:val="a3"/>
        <w:rPr>
          <w:b/>
          <w:sz w:val="26"/>
        </w:rPr>
      </w:pPr>
    </w:p>
    <w:p w14:paraId="79F00529" w14:textId="77777777" w:rsidR="008B7368" w:rsidRDefault="008B7368">
      <w:pPr>
        <w:pStyle w:val="a3"/>
        <w:rPr>
          <w:b/>
          <w:sz w:val="26"/>
        </w:rPr>
      </w:pPr>
    </w:p>
    <w:p w14:paraId="0802F9C6" w14:textId="77777777" w:rsidR="008B7368" w:rsidRDefault="008B7368">
      <w:pPr>
        <w:pStyle w:val="a3"/>
        <w:rPr>
          <w:b/>
          <w:sz w:val="26"/>
        </w:rPr>
      </w:pPr>
    </w:p>
    <w:p w14:paraId="7534C86A" w14:textId="77777777" w:rsidR="008B7368" w:rsidRDefault="008B7368">
      <w:pPr>
        <w:pStyle w:val="a3"/>
        <w:rPr>
          <w:b/>
          <w:sz w:val="26"/>
        </w:rPr>
      </w:pPr>
    </w:p>
    <w:p w14:paraId="04F98026" w14:textId="77777777" w:rsidR="008B7368" w:rsidRDefault="008B7368">
      <w:pPr>
        <w:pStyle w:val="a3"/>
        <w:rPr>
          <w:b/>
          <w:sz w:val="26"/>
        </w:rPr>
      </w:pPr>
    </w:p>
    <w:p w14:paraId="72B5EC2C" w14:textId="77777777" w:rsidR="008B7368" w:rsidRDefault="008B7368">
      <w:pPr>
        <w:pStyle w:val="a3"/>
        <w:rPr>
          <w:b/>
          <w:sz w:val="26"/>
        </w:rPr>
      </w:pPr>
    </w:p>
    <w:p w14:paraId="483240EE" w14:textId="77777777" w:rsidR="008B7368" w:rsidRDefault="008B7368">
      <w:pPr>
        <w:pStyle w:val="a3"/>
        <w:rPr>
          <w:b/>
          <w:sz w:val="26"/>
        </w:rPr>
      </w:pPr>
    </w:p>
    <w:p w14:paraId="4AF1C87F" w14:textId="77777777" w:rsidR="008B7368" w:rsidRDefault="008B7368">
      <w:pPr>
        <w:pStyle w:val="a3"/>
        <w:rPr>
          <w:b/>
          <w:sz w:val="26"/>
        </w:rPr>
      </w:pPr>
    </w:p>
    <w:p w14:paraId="38A58867" w14:textId="77777777" w:rsidR="008B7368" w:rsidRDefault="008B7368">
      <w:pPr>
        <w:pStyle w:val="a3"/>
        <w:rPr>
          <w:b/>
          <w:sz w:val="26"/>
        </w:rPr>
      </w:pPr>
    </w:p>
    <w:p w14:paraId="416EB035" w14:textId="77777777" w:rsidR="008B7368" w:rsidRDefault="008B7368">
      <w:pPr>
        <w:pStyle w:val="a3"/>
        <w:rPr>
          <w:b/>
          <w:sz w:val="26"/>
        </w:rPr>
      </w:pPr>
    </w:p>
    <w:p w14:paraId="4E6AC475" w14:textId="77777777" w:rsidR="008B7368" w:rsidRDefault="008B7368">
      <w:pPr>
        <w:pStyle w:val="a3"/>
        <w:spacing w:before="10"/>
        <w:rPr>
          <w:b/>
          <w:sz w:val="25"/>
        </w:rPr>
      </w:pPr>
    </w:p>
    <w:p w14:paraId="70FFA939" w14:textId="77777777" w:rsidR="008B7368" w:rsidRDefault="008637A8">
      <w:pPr>
        <w:pStyle w:val="1"/>
        <w:spacing w:before="1" w:line="554" w:lineRule="auto"/>
        <w:ind w:left="1641" w:right="1689"/>
        <w:jc w:val="center"/>
      </w:pPr>
      <w:r>
        <w:t>ПРИМЕРНАЯ ПРОГРАММА УЧЕБНОЙ ДИСЦИПЛИНЫ</w:t>
      </w:r>
      <w:r>
        <w:rPr>
          <w:spacing w:val="-57"/>
        </w:rPr>
        <w:t xml:space="preserve"> </w:t>
      </w:r>
      <w:r>
        <w:t>ФИЗИЧЕСКАЯ</w:t>
      </w:r>
      <w:r>
        <w:rPr>
          <w:spacing w:val="-2"/>
        </w:rPr>
        <w:t xml:space="preserve"> </w:t>
      </w:r>
      <w:r>
        <w:t>КУЛЬТУРА</w:t>
      </w:r>
    </w:p>
    <w:p w14:paraId="1B0BDF0E" w14:textId="77777777" w:rsidR="008B7368" w:rsidRDefault="008B7368">
      <w:pPr>
        <w:pStyle w:val="a3"/>
        <w:rPr>
          <w:b/>
          <w:sz w:val="26"/>
        </w:rPr>
      </w:pPr>
    </w:p>
    <w:p w14:paraId="3178CC91" w14:textId="77777777" w:rsidR="008B7368" w:rsidRDefault="008B7368">
      <w:pPr>
        <w:pStyle w:val="a3"/>
        <w:rPr>
          <w:b/>
          <w:sz w:val="26"/>
        </w:rPr>
      </w:pPr>
    </w:p>
    <w:p w14:paraId="024C9E29" w14:textId="77777777" w:rsidR="008B7368" w:rsidRDefault="008B7368">
      <w:pPr>
        <w:pStyle w:val="a3"/>
        <w:rPr>
          <w:b/>
          <w:sz w:val="26"/>
        </w:rPr>
      </w:pPr>
    </w:p>
    <w:p w14:paraId="505C494F" w14:textId="77777777" w:rsidR="008B7368" w:rsidRDefault="008B7368">
      <w:pPr>
        <w:pStyle w:val="a3"/>
        <w:rPr>
          <w:b/>
          <w:sz w:val="26"/>
        </w:rPr>
      </w:pPr>
    </w:p>
    <w:p w14:paraId="7F75414D" w14:textId="77777777" w:rsidR="008B7368" w:rsidRDefault="008B7368">
      <w:pPr>
        <w:pStyle w:val="a3"/>
        <w:rPr>
          <w:b/>
          <w:sz w:val="26"/>
        </w:rPr>
      </w:pPr>
    </w:p>
    <w:p w14:paraId="50572381" w14:textId="77777777" w:rsidR="008B7368" w:rsidRDefault="008B7368">
      <w:pPr>
        <w:pStyle w:val="a3"/>
        <w:rPr>
          <w:b/>
          <w:sz w:val="26"/>
        </w:rPr>
      </w:pPr>
    </w:p>
    <w:p w14:paraId="39F9E182" w14:textId="77777777" w:rsidR="008B7368" w:rsidRDefault="008B7368">
      <w:pPr>
        <w:pStyle w:val="a3"/>
        <w:rPr>
          <w:b/>
          <w:sz w:val="26"/>
        </w:rPr>
      </w:pPr>
    </w:p>
    <w:p w14:paraId="424D034E" w14:textId="77777777" w:rsidR="008B7368" w:rsidRDefault="008B7368">
      <w:pPr>
        <w:pStyle w:val="a3"/>
        <w:rPr>
          <w:b/>
          <w:sz w:val="26"/>
        </w:rPr>
      </w:pPr>
    </w:p>
    <w:p w14:paraId="1F84A154" w14:textId="77777777" w:rsidR="008B7368" w:rsidRDefault="008B7368">
      <w:pPr>
        <w:pStyle w:val="a3"/>
        <w:rPr>
          <w:b/>
          <w:sz w:val="26"/>
        </w:rPr>
      </w:pPr>
    </w:p>
    <w:p w14:paraId="3E2DCCC3" w14:textId="77777777" w:rsidR="008B7368" w:rsidRDefault="008B7368">
      <w:pPr>
        <w:pStyle w:val="a3"/>
        <w:rPr>
          <w:b/>
          <w:sz w:val="26"/>
        </w:rPr>
      </w:pPr>
    </w:p>
    <w:p w14:paraId="7E1525FC" w14:textId="77777777" w:rsidR="008B7368" w:rsidRDefault="008B7368">
      <w:pPr>
        <w:pStyle w:val="a3"/>
        <w:rPr>
          <w:b/>
          <w:sz w:val="26"/>
        </w:rPr>
      </w:pPr>
    </w:p>
    <w:p w14:paraId="0C5F29E3" w14:textId="77777777" w:rsidR="008B7368" w:rsidRDefault="008B7368">
      <w:pPr>
        <w:pStyle w:val="a3"/>
        <w:rPr>
          <w:b/>
          <w:sz w:val="26"/>
        </w:rPr>
      </w:pPr>
    </w:p>
    <w:p w14:paraId="39D6AE53" w14:textId="77777777" w:rsidR="008B7368" w:rsidRDefault="008B7368">
      <w:pPr>
        <w:pStyle w:val="a3"/>
        <w:rPr>
          <w:b/>
          <w:sz w:val="26"/>
        </w:rPr>
      </w:pPr>
    </w:p>
    <w:p w14:paraId="7BEA7D37" w14:textId="77777777" w:rsidR="008B7368" w:rsidRDefault="008B7368">
      <w:pPr>
        <w:pStyle w:val="a3"/>
        <w:rPr>
          <w:b/>
          <w:sz w:val="26"/>
        </w:rPr>
      </w:pPr>
    </w:p>
    <w:p w14:paraId="6DD2A9BA" w14:textId="77777777" w:rsidR="008B7368" w:rsidRDefault="008B7368">
      <w:pPr>
        <w:pStyle w:val="a3"/>
        <w:rPr>
          <w:b/>
          <w:sz w:val="26"/>
        </w:rPr>
      </w:pPr>
    </w:p>
    <w:p w14:paraId="45C6436D" w14:textId="77777777" w:rsidR="008B7368" w:rsidRDefault="008B7368">
      <w:pPr>
        <w:pStyle w:val="a3"/>
        <w:rPr>
          <w:b/>
          <w:sz w:val="26"/>
        </w:rPr>
      </w:pPr>
    </w:p>
    <w:p w14:paraId="62157401" w14:textId="77777777" w:rsidR="008B7368" w:rsidRDefault="008B7368">
      <w:pPr>
        <w:pStyle w:val="a3"/>
        <w:rPr>
          <w:b/>
          <w:sz w:val="26"/>
        </w:rPr>
      </w:pPr>
    </w:p>
    <w:p w14:paraId="6C10282C" w14:textId="77777777" w:rsidR="008B7368" w:rsidRDefault="008B7368">
      <w:pPr>
        <w:pStyle w:val="a3"/>
        <w:rPr>
          <w:b/>
          <w:sz w:val="26"/>
        </w:rPr>
      </w:pPr>
    </w:p>
    <w:p w14:paraId="42E209B5" w14:textId="77777777" w:rsidR="008B7368" w:rsidRDefault="008B7368">
      <w:pPr>
        <w:pStyle w:val="a3"/>
        <w:rPr>
          <w:b/>
          <w:sz w:val="26"/>
        </w:rPr>
      </w:pPr>
    </w:p>
    <w:p w14:paraId="749B49FB" w14:textId="77777777" w:rsidR="008B7368" w:rsidRDefault="008B7368">
      <w:pPr>
        <w:pStyle w:val="a3"/>
        <w:rPr>
          <w:b/>
          <w:sz w:val="26"/>
        </w:rPr>
      </w:pPr>
    </w:p>
    <w:p w14:paraId="04720B3D" w14:textId="77777777" w:rsidR="008B7368" w:rsidRDefault="008B7368">
      <w:pPr>
        <w:pStyle w:val="a3"/>
        <w:spacing w:before="7"/>
        <w:rPr>
          <w:b/>
          <w:sz w:val="31"/>
        </w:rPr>
      </w:pPr>
    </w:p>
    <w:p w14:paraId="2625C9C0" w14:textId="77777777" w:rsidR="008B7368" w:rsidRDefault="008637A8">
      <w:pPr>
        <w:spacing w:before="1"/>
        <w:ind w:left="1642" w:right="1688"/>
        <w:jc w:val="center"/>
        <w:rPr>
          <w:b/>
          <w:sz w:val="24"/>
        </w:rPr>
      </w:pPr>
      <w:r>
        <w:rPr>
          <w:b/>
          <w:sz w:val="24"/>
        </w:rPr>
        <w:t>2021 г.</w:t>
      </w:r>
    </w:p>
    <w:p w14:paraId="12B99322" w14:textId="77777777" w:rsidR="008B7368" w:rsidRDefault="008B7368">
      <w:pPr>
        <w:jc w:val="center"/>
        <w:rPr>
          <w:sz w:val="24"/>
        </w:rPr>
        <w:sectPr w:rsidR="008B7368">
          <w:pgSz w:w="11910" w:h="16840"/>
          <w:pgMar w:top="1560" w:right="580" w:bottom="880" w:left="1480" w:header="0" w:footer="699" w:gutter="0"/>
          <w:cols w:space="720"/>
        </w:sectPr>
      </w:pPr>
    </w:p>
    <w:p w14:paraId="744E44A8" w14:textId="77777777" w:rsidR="008B7368" w:rsidRDefault="008637A8">
      <w:pPr>
        <w:pStyle w:val="1"/>
        <w:spacing w:before="170"/>
        <w:ind w:left="1642" w:right="1685"/>
        <w:jc w:val="center"/>
      </w:pPr>
      <w:r>
        <w:lastRenderedPageBreak/>
        <w:t>СОДЕРЖАНИЕ</w:t>
      </w:r>
    </w:p>
    <w:p w14:paraId="79ACE1E8" w14:textId="77777777" w:rsidR="008B7368" w:rsidRDefault="008B7368">
      <w:pPr>
        <w:pStyle w:val="a3"/>
        <w:spacing w:before="1"/>
        <w:rPr>
          <w:b/>
          <w:sz w:val="31"/>
        </w:rPr>
      </w:pPr>
    </w:p>
    <w:p w14:paraId="78636B4D" w14:textId="77777777" w:rsidR="008B7368" w:rsidRDefault="008637A8" w:rsidP="00954966">
      <w:pPr>
        <w:pStyle w:val="a5"/>
        <w:numPr>
          <w:ilvl w:val="0"/>
          <w:numId w:val="90"/>
        </w:numPr>
        <w:tabs>
          <w:tab w:val="left" w:pos="929"/>
          <w:tab w:val="left" w:pos="930"/>
          <w:tab w:val="left" w:pos="7530"/>
        </w:tabs>
        <w:spacing w:line="278" w:lineRule="auto"/>
        <w:ind w:right="636"/>
        <w:rPr>
          <w:b/>
          <w:sz w:val="24"/>
        </w:rPr>
      </w:pPr>
      <w:r>
        <w:rPr>
          <w:b/>
          <w:sz w:val="24"/>
        </w:rPr>
        <w:t>ОБЩАЯ</w:t>
      </w:r>
      <w:r>
        <w:rPr>
          <w:b/>
          <w:spacing w:val="-4"/>
          <w:sz w:val="24"/>
        </w:rPr>
        <w:t xml:space="preserve"> </w:t>
      </w:r>
      <w:r>
        <w:rPr>
          <w:b/>
          <w:sz w:val="24"/>
        </w:rPr>
        <w:t>ХАРАКТЕРИСТИКА</w:t>
      </w:r>
      <w:r>
        <w:rPr>
          <w:b/>
          <w:spacing w:val="-4"/>
          <w:sz w:val="24"/>
        </w:rPr>
        <w:t xml:space="preserve"> </w:t>
      </w:r>
      <w:r>
        <w:rPr>
          <w:b/>
          <w:sz w:val="24"/>
        </w:rPr>
        <w:t>ПРИМЕРНОЙ</w:t>
      </w:r>
      <w:r>
        <w:rPr>
          <w:b/>
          <w:spacing w:val="1"/>
          <w:sz w:val="24"/>
        </w:rPr>
        <w:t xml:space="preserve"> </w:t>
      </w:r>
      <w:r>
        <w:rPr>
          <w:b/>
          <w:sz w:val="24"/>
        </w:rPr>
        <w:t>РАБОЧЕЙ</w:t>
      </w:r>
      <w:r>
        <w:rPr>
          <w:b/>
          <w:sz w:val="24"/>
        </w:rPr>
        <w:tab/>
      </w:r>
      <w:r>
        <w:rPr>
          <w:b/>
          <w:spacing w:val="-1"/>
          <w:sz w:val="24"/>
        </w:rPr>
        <w:t>ПРОГРАММЫ</w:t>
      </w:r>
      <w:r>
        <w:rPr>
          <w:b/>
          <w:spacing w:val="-57"/>
          <w:sz w:val="24"/>
        </w:rPr>
        <w:t xml:space="preserve"> </w:t>
      </w:r>
      <w:r>
        <w:rPr>
          <w:b/>
          <w:sz w:val="24"/>
        </w:rPr>
        <w:t>УЧЕБНОЙ</w:t>
      </w:r>
      <w:r>
        <w:rPr>
          <w:b/>
          <w:spacing w:val="-1"/>
          <w:sz w:val="24"/>
        </w:rPr>
        <w:t xml:space="preserve"> </w:t>
      </w:r>
      <w:r>
        <w:rPr>
          <w:b/>
          <w:sz w:val="24"/>
        </w:rPr>
        <w:t>ДИСЦИПЛИНЫ</w:t>
      </w:r>
    </w:p>
    <w:p w14:paraId="19186A14" w14:textId="77777777" w:rsidR="008B7368" w:rsidRDefault="008B7368">
      <w:pPr>
        <w:pStyle w:val="a3"/>
        <w:spacing w:before="2"/>
        <w:rPr>
          <w:b/>
          <w:sz w:val="27"/>
        </w:rPr>
      </w:pPr>
    </w:p>
    <w:p w14:paraId="58AA338B" w14:textId="77777777" w:rsidR="008B7368" w:rsidRDefault="008637A8" w:rsidP="00954966">
      <w:pPr>
        <w:pStyle w:val="1"/>
        <w:numPr>
          <w:ilvl w:val="0"/>
          <w:numId w:val="90"/>
        </w:numPr>
        <w:tabs>
          <w:tab w:val="left" w:pos="929"/>
          <w:tab w:val="left" w:pos="930"/>
        </w:tabs>
      </w:pPr>
      <w:r>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14:paraId="148830C4" w14:textId="77777777" w:rsidR="008B7368" w:rsidRDefault="008B7368">
      <w:pPr>
        <w:pStyle w:val="a3"/>
        <w:spacing w:before="3"/>
        <w:rPr>
          <w:b/>
          <w:sz w:val="31"/>
        </w:rPr>
      </w:pPr>
    </w:p>
    <w:p w14:paraId="47C39DCE" w14:textId="77777777" w:rsidR="008B7368" w:rsidRDefault="008637A8" w:rsidP="00954966">
      <w:pPr>
        <w:pStyle w:val="a5"/>
        <w:numPr>
          <w:ilvl w:val="0"/>
          <w:numId w:val="90"/>
        </w:numPr>
        <w:tabs>
          <w:tab w:val="left" w:pos="929"/>
          <w:tab w:val="left" w:pos="930"/>
        </w:tabs>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p w14:paraId="3689B011" w14:textId="77777777" w:rsidR="008B7368" w:rsidRDefault="008B7368">
      <w:pPr>
        <w:pStyle w:val="a3"/>
        <w:spacing w:before="2"/>
        <w:rPr>
          <w:b/>
          <w:sz w:val="31"/>
        </w:rPr>
      </w:pPr>
    </w:p>
    <w:p w14:paraId="5B3459E9" w14:textId="77777777" w:rsidR="008B7368" w:rsidRDefault="008637A8" w:rsidP="00954966">
      <w:pPr>
        <w:pStyle w:val="1"/>
        <w:numPr>
          <w:ilvl w:val="0"/>
          <w:numId w:val="90"/>
        </w:numPr>
        <w:tabs>
          <w:tab w:val="left" w:pos="929"/>
          <w:tab w:val="left" w:pos="930"/>
        </w:tabs>
        <w:spacing w:line="276" w:lineRule="auto"/>
        <w:ind w:left="941" w:right="1555" w:hanging="720"/>
      </w:pPr>
      <w:r>
        <w:t>КОНТРОЛЬ</w:t>
      </w:r>
      <w:r>
        <w:rPr>
          <w:spacing w:val="-4"/>
        </w:rPr>
        <w:t xml:space="preserve"> </w:t>
      </w:r>
      <w:r>
        <w:t>И</w:t>
      </w:r>
      <w:r>
        <w:rPr>
          <w:spacing w:val="-5"/>
        </w:rPr>
        <w:t xml:space="preserve"> </w:t>
      </w:r>
      <w:r>
        <w:t>ОЦЕНКА</w:t>
      </w:r>
      <w:r>
        <w:rPr>
          <w:spacing w:val="-5"/>
        </w:rPr>
        <w:t xml:space="preserve"> </w:t>
      </w:r>
      <w:r>
        <w:t>РЕЗУЛЬТАТОВ</w:t>
      </w:r>
      <w:r>
        <w:rPr>
          <w:spacing w:val="-5"/>
        </w:rPr>
        <w:t xml:space="preserve"> </w:t>
      </w:r>
      <w:r>
        <w:t>ОСВОЕНИЯ</w:t>
      </w:r>
      <w:r>
        <w:rPr>
          <w:spacing w:val="-5"/>
        </w:rPr>
        <w:t xml:space="preserve"> </w:t>
      </w:r>
      <w:r>
        <w:t>УЧЕБНОЙ</w:t>
      </w:r>
      <w:r>
        <w:rPr>
          <w:spacing w:val="-57"/>
        </w:rPr>
        <w:t xml:space="preserve"> </w:t>
      </w:r>
      <w:r>
        <w:t>ДИСЦИПЛИНЫ</w:t>
      </w:r>
    </w:p>
    <w:p w14:paraId="026A2267" w14:textId="77777777" w:rsidR="008B7368" w:rsidRDefault="008B7368">
      <w:pPr>
        <w:spacing w:line="276" w:lineRule="auto"/>
        <w:sectPr w:rsidR="008B7368">
          <w:pgSz w:w="11910" w:h="16840"/>
          <w:pgMar w:top="1580" w:right="580" w:bottom="960" w:left="1480" w:header="0" w:footer="699" w:gutter="0"/>
          <w:cols w:space="720"/>
        </w:sectPr>
      </w:pPr>
    </w:p>
    <w:p w14:paraId="3CB68C54" w14:textId="77777777" w:rsidR="008B7368" w:rsidRDefault="008637A8" w:rsidP="00954966">
      <w:pPr>
        <w:pStyle w:val="a5"/>
        <w:numPr>
          <w:ilvl w:val="1"/>
          <w:numId w:val="90"/>
        </w:numPr>
        <w:tabs>
          <w:tab w:val="left" w:pos="1122"/>
        </w:tabs>
        <w:spacing w:before="73" w:line="278" w:lineRule="auto"/>
        <w:ind w:right="686" w:firstLine="659"/>
        <w:jc w:val="left"/>
        <w:rPr>
          <w:b/>
          <w:sz w:val="24"/>
        </w:rPr>
      </w:pPr>
      <w:r>
        <w:rPr>
          <w:b/>
          <w:sz w:val="24"/>
        </w:rPr>
        <w:lastRenderedPageBreak/>
        <w:t>ОБЩАЯ ХАРАКТЕРИСТИКА ПРИМЕРНОЙ РАБОЧЕЙ ПРОГРАММЫ</w:t>
      </w:r>
      <w:r>
        <w:rPr>
          <w:b/>
          <w:spacing w:val="-58"/>
          <w:sz w:val="24"/>
        </w:rPr>
        <w:t xml:space="preserve"> </w:t>
      </w:r>
      <w:r>
        <w:rPr>
          <w:b/>
          <w:sz w:val="24"/>
        </w:rPr>
        <w:t>УЧЕБНОЙ</w:t>
      </w:r>
      <w:r>
        <w:rPr>
          <w:b/>
          <w:spacing w:val="-1"/>
          <w:sz w:val="24"/>
        </w:rPr>
        <w:t xml:space="preserve"> </w:t>
      </w:r>
      <w:r>
        <w:rPr>
          <w:b/>
          <w:sz w:val="24"/>
        </w:rPr>
        <w:t>ДИСЦИПЛИНЫ ОГСЭ</w:t>
      </w:r>
      <w:r>
        <w:rPr>
          <w:b/>
          <w:spacing w:val="-1"/>
          <w:sz w:val="24"/>
        </w:rPr>
        <w:t xml:space="preserve"> </w:t>
      </w:r>
      <w:r>
        <w:rPr>
          <w:b/>
          <w:sz w:val="24"/>
        </w:rPr>
        <w:t>04.</w:t>
      </w:r>
      <w:r>
        <w:rPr>
          <w:b/>
          <w:spacing w:val="-1"/>
          <w:sz w:val="24"/>
        </w:rPr>
        <w:t xml:space="preserve"> </w:t>
      </w:r>
      <w:r>
        <w:rPr>
          <w:b/>
          <w:sz w:val="24"/>
        </w:rPr>
        <w:t>Физическая культура</w:t>
      </w:r>
    </w:p>
    <w:p w14:paraId="4232543A" w14:textId="77777777" w:rsidR="008B7368" w:rsidRDefault="008B7368">
      <w:pPr>
        <w:pStyle w:val="a3"/>
        <w:spacing w:before="7"/>
        <w:rPr>
          <w:b/>
          <w:sz w:val="35"/>
        </w:rPr>
      </w:pPr>
    </w:p>
    <w:p w14:paraId="1FD5FA28"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6EEA9623"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«Физическая культура»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p>
    <w:p w14:paraId="388EB31A"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8.</w:t>
      </w:r>
      <w:r>
        <w:rPr>
          <w:b/>
          <w:sz w:val="24"/>
          <w:szCs w:val="24"/>
        </w:rPr>
        <w:t xml:space="preserve"> </w:t>
      </w:r>
    </w:p>
    <w:p w14:paraId="5579C5FC" w14:textId="77777777" w:rsidR="00890143" w:rsidRDefault="00890143" w:rsidP="00890143">
      <w:pPr>
        <w:ind w:firstLine="709"/>
        <w:rPr>
          <w:b/>
          <w:sz w:val="24"/>
          <w:szCs w:val="24"/>
        </w:rPr>
      </w:pPr>
      <w:r>
        <w:rPr>
          <w:b/>
          <w:sz w:val="24"/>
          <w:szCs w:val="24"/>
        </w:rPr>
        <w:t xml:space="preserve">1.2. Цель и планируемые результаты освоения дисциплины:   </w:t>
      </w:r>
    </w:p>
    <w:p w14:paraId="3BAD30B6" w14:textId="77777777" w:rsidR="00890143" w:rsidRDefault="00890143" w:rsidP="00890143">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7E3279A0" w14:textId="77777777" w:rsidR="00890143" w:rsidRDefault="00890143" w:rsidP="00890143">
      <w:pPr>
        <w:pStyle w:val="a3"/>
        <w:spacing w:before="4"/>
        <w:rPr>
          <w:sz w:val="21"/>
        </w:rPr>
      </w:pPr>
    </w:p>
    <w:p w14:paraId="7170E236" w14:textId="77777777" w:rsidR="008B7368" w:rsidRDefault="008B7368">
      <w:pPr>
        <w:pStyle w:val="a3"/>
        <w:spacing w:before="1" w:after="1"/>
        <w:rPr>
          <w:b/>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369"/>
        <w:gridCol w:w="4112"/>
      </w:tblGrid>
      <w:tr w:rsidR="008B7368" w14:paraId="08A5AE99" w14:textId="77777777">
        <w:trPr>
          <w:trHeight w:val="648"/>
        </w:trPr>
        <w:tc>
          <w:tcPr>
            <w:tcW w:w="1128" w:type="dxa"/>
          </w:tcPr>
          <w:p w14:paraId="12A331D3" w14:textId="77777777" w:rsidR="008B7368" w:rsidRDefault="008637A8">
            <w:pPr>
              <w:pStyle w:val="TableParagraph"/>
              <w:spacing w:before="44"/>
              <w:ind w:left="141" w:right="127" w:firstLine="213"/>
              <w:rPr>
                <w:b/>
                <w:sz w:val="24"/>
              </w:rPr>
            </w:pPr>
            <w:r>
              <w:rPr>
                <w:b/>
                <w:sz w:val="24"/>
              </w:rPr>
              <w:t>Код</w:t>
            </w:r>
            <w:r>
              <w:rPr>
                <w:b/>
                <w:spacing w:val="1"/>
                <w:sz w:val="24"/>
              </w:rPr>
              <w:t xml:space="preserve"> </w:t>
            </w:r>
            <w:r>
              <w:rPr>
                <w:b/>
                <w:sz w:val="24"/>
              </w:rPr>
              <w:t>ПК,</w:t>
            </w:r>
            <w:r>
              <w:rPr>
                <w:b/>
                <w:spacing w:val="-12"/>
                <w:sz w:val="24"/>
              </w:rPr>
              <w:t xml:space="preserve"> </w:t>
            </w:r>
            <w:r>
              <w:rPr>
                <w:b/>
                <w:sz w:val="24"/>
              </w:rPr>
              <w:t>ОК</w:t>
            </w:r>
          </w:p>
        </w:tc>
        <w:tc>
          <w:tcPr>
            <w:tcW w:w="4369" w:type="dxa"/>
          </w:tcPr>
          <w:p w14:paraId="19BB170A" w14:textId="77777777" w:rsidR="008B7368" w:rsidRDefault="008637A8">
            <w:pPr>
              <w:pStyle w:val="TableParagraph"/>
              <w:spacing w:before="182"/>
              <w:ind w:left="1736" w:right="1730"/>
              <w:jc w:val="center"/>
              <w:rPr>
                <w:b/>
                <w:sz w:val="24"/>
              </w:rPr>
            </w:pPr>
            <w:r>
              <w:rPr>
                <w:b/>
                <w:sz w:val="24"/>
              </w:rPr>
              <w:t>Умения</w:t>
            </w:r>
          </w:p>
        </w:tc>
        <w:tc>
          <w:tcPr>
            <w:tcW w:w="4112" w:type="dxa"/>
          </w:tcPr>
          <w:p w14:paraId="396F94A1" w14:textId="77777777" w:rsidR="008B7368" w:rsidRDefault="008637A8">
            <w:pPr>
              <w:pStyle w:val="TableParagraph"/>
              <w:spacing w:before="182"/>
              <w:ind w:left="1637" w:right="1633"/>
              <w:jc w:val="center"/>
              <w:rPr>
                <w:b/>
                <w:sz w:val="24"/>
              </w:rPr>
            </w:pPr>
            <w:r>
              <w:rPr>
                <w:b/>
                <w:sz w:val="24"/>
              </w:rPr>
              <w:t>Знания</w:t>
            </w:r>
          </w:p>
        </w:tc>
      </w:tr>
      <w:tr w:rsidR="008B7368" w14:paraId="4068DC72" w14:textId="77777777">
        <w:trPr>
          <w:trHeight w:val="3175"/>
        </w:trPr>
        <w:tc>
          <w:tcPr>
            <w:tcW w:w="1128" w:type="dxa"/>
          </w:tcPr>
          <w:p w14:paraId="5727C958" w14:textId="77777777" w:rsidR="008B7368" w:rsidRDefault="008637A8">
            <w:pPr>
              <w:pStyle w:val="TableParagraph"/>
              <w:spacing w:line="273" w:lineRule="exact"/>
              <w:ind w:left="292"/>
              <w:rPr>
                <w:b/>
                <w:sz w:val="24"/>
              </w:rPr>
            </w:pPr>
            <w:r>
              <w:rPr>
                <w:b/>
                <w:sz w:val="24"/>
              </w:rPr>
              <w:t>ОК</w:t>
            </w:r>
            <w:r>
              <w:rPr>
                <w:b/>
                <w:spacing w:val="1"/>
                <w:sz w:val="24"/>
              </w:rPr>
              <w:t xml:space="preserve"> </w:t>
            </w:r>
            <w:r>
              <w:rPr>
                <w:b/>
                <w:sz w:val="24"/>
              </w:rPr>
              <w:t>8</w:t>
            </w:r>
          </w:p>
        </w:tc>
        <w:tc>
          <w:tcPr>
            <w:tcW w:w="4369" w:type="dxa"/>
          </w:tcPr>
          <w:p w14:paraId="2C6423CA" w14:textId="77777777" w:rsidR="008B7368" w:rsidRDefault="008637A8">
            <w:pPr>
              <w:pStyle w:val="TableParagraph"/>
              <w:tabs>
                <w:tab w:val="left" w:pos="2737"/>
              </w:tabs>
              <w:spacing w:line="276" w:lineRule="auto"/>
              <w:ind w:left="107" w:right="94"/>
              <w:rPr>
                <w:sz w:val="24"/>
              </w:rPr>
            </w:pPr>
            <w:r>
              <w:rPr>
                <w:sz w:val="24"/>
              </w:rPr>
              <w:t>использовать</w:t>
            </w:r>
            <w:r>
              <w:rPr>
                <w:sz w:val="24"/>
              </w:rPr>
              <w:tab/>
              <w:t>физкультурно-</w:t>
            </w:r>
            <w:r>
              <w:rPr>
                <w:spacing w:val="-57"/>
                <w:sz w:val="24"/>
              </w:rPr>
              <w:t xml:space="preserve"> </w:t>
            </w:r>
            <w:r>
              <w:rPr>
                <w:sz w:val="24"/>
              </w:rPr>
              <w:t>оздоровительную</w:t>
            </w:r>
            <w:r>
              <w:rPr>
                <w:spacing w:val="44"/>
                <w:sz w:val="24"/>
              </w:rPr>
              <w:t xml:space="preserve"> </w:t>
            </w:r>
            <w:r>
              <w:rPr>
                <w:sz w:val="24"/>
              </w:rPr>
              <w:t>деятельность</w:t>
            </w:r>
            <w:r>
              <w:rPr>
                <w:spacing w:val="45"/>
                <w:sz w:val="24"/>
              </w:rPr>
              <w:t xml:space="preserve"> </w:t>
            </w:r>
            <w:r>
              <w:rPr>
                <w:sz w:val="24"/>
              </w:rPr>
              <w:t>для</w:t>
            </w:r>
            <w:r>
              <w:rPr>
                <w:spacing w:val="46"/>
                <w:sz w:val="24"/>
              </w:rPr>
              <w:t xml:space="preserve"> </w:t>
            </w:r>
            <w:r>
              <w:rPr>
                <w:sz w:val="24"/>
              </w:rPr>
              <w:t>ук-</w:t>
            </w:r>
            <w:r>
              <w:rPr>
                <w:spacing w:val="-57"/>
                <w:sz w:val="24"/>
              </w:rPr>
              <w:t xml:space="preserve"> </w:t>
            </w:r>
            <w:r>
              <w:rPr>
                <w:sz w:val="24"/>
              </w:rPr>
              <w:t>репления</w:t>
            </w:r>
            <w:r>
              <w:rPr>
                <w:spacing w:val="1"/>
                <w:sz w:val="24"/>
              </w:rPr>
              <w:t xml:space="preserve"> </w:t>
            </w:r>
            <w:r>
              <w:rPr>
                <w:sz w:val="24"/>
              </w:rPr>
              <w:t>здоровья,</w:t>
            </w:r>
            <w:r>
              <w:rPr>
                <w:spacing w:val="1"/>
                <w:sz w:val="24"/>
              </w:rPr>
              <w:t xml:space="preserve"> </w:t>
            </w:r>
            <w:r>
              <w:rPr>
                <w:sz w:val="24"/>
              </w:rPr>
              <w:t>достижения</w:t>
            </w:r>
            <w:r>
              <w:rPr>
                <w:spacing w:val="1"/>
                <w:sz w:val="24"/>
              </w:rPr>
              <w:t xml:space="preserve"> </w:t>
            </w:r>
            <w:r>
              <w:rPr>
                <w:sz w:val="24"/>
              </w:rPr>
              <w:t>жиз-</w:t>
            </w:r>
            <w:r>
              <w:rPr>
                <w:spacing w:val="-57"/>
                <w:sz w:val="24"/>
              </w:rPr>
              <w:t xml:space="preserve"> </w:t>
            </w:r>
            <w:r>
              <w:rPr>
                <w:sz w:val="24"/>
              </w:rPr>
              <w:t>ненных и профессиональных целей;</w:t>
            </w:r>
            <w:r>
              <w:rPr>
                <w:spacing w:val="1"/>
                <w:sz w:val="24"/>
              </w:rPr>
              <w:t xml:space="preserve"> </w:t>
            </w:r>
            <w:r>
              <w:rPr>
                <w:sz w:val="24"/>
              </w:rPr>
              <w:t>применять</w:t>
            </w:r>
            <w:r>
              <w:rPr>
                <w:spacing w:val="1"/>
                <w:sz w:val="24"/>
              </w:rPr>
              <w:t xml:space="preserve"> </w:t>
            </w:r>
            <w:r>
              <w:rPr>
                <w:sz w:val="24"/>
              </w:rPr>
              <w:t>рациональные</w:t>
            </w:r>
            <w:r>
              <w:rPr>
                <w:spacing w:val="1"/>
                <w:sz w:val="24"/>
              </w:rPr>
              <w:t xml:space="preserve"> </w:t>
            </w:r>
            <w:r>
              <w:rPr>
                <w:sz w:val="24"/>
              </w:rPr>
              <w:t>приемы</w:t>
            </w:r>
            <w:r>
              <w:rPr>
                <w:spacing w:val="1"/>
                <w:sz w:val="24"/>
              </w:rPr>
              <w:t xml:space="preserve"> </w:t>
            </w:r>
            <w:r>
              <w:rPr>
                <w:sz w:val="24"/>
              </w:rPr>
              <w:t>дви-</w:t>
            </w:r>
            <w:r>
              <w:rPr>
                <w:spacing w:val="-57"/>
                <w:sz w:val="24"/>
              </w:rPr>
              <w:t xml:space="preserve"> </w:t>
            </w:r>
            <w:r>
              <w:rPr>
                <w:sz w:val="24"/>
              </w:rPr>
              <w:t>гательных</w:t>
            </w:r>
            <w:r>
              <w:rPr>
                <w:spacing w:val="24"/>
                <w:sz w:val="24"/>
              </w:rPr>
              <w:t xml:space="preserve"> </w:t>
            </w:r>
            <w:r>
              <w:rPr>
                <w:sz w:val="24"/>
              </w:rPr>
              <w:t>функций</w:t>
            </w:r>
            <w:r>
              <w:rPr>
                <w:spacing w:val="24"/>
                <w:sz w:val="24"/>
              </w:rPr>
              <w:t xml:space="preserve"> </w:t>
            </w:r>
            <w:r>
              <w:rPr>
                <w:sz w:val="24"/>
              </w:rPr>
              <w:t>в</w:t>
            </w:r>
            <w:r>
              <w:rPr>
                <w:spacing w:val="22"/>
                <w:sz w:val="24"/>
              </w:rPr>
              <w:t xml:space="preserve"> </w:t>
            </w:r>
            <w:r>
              <w:rPr>
                <w:sz w:val="24"/>
              </w:rPr>
              <w:t>профессиональ-</w:t>
            </w:r>
            <w:r>
              <w:rPr>
                <w:spacing w:val="-57"/>
                <w:sz w:val="24"/>
              </w:rPr>
              <w:t xml:space="preserve"> </w:t>
            </w:r>
            <w:r>
              <w:rPr>
                <w:sz w:val="24"/>
              </w:rPr>
              <w:t>ной</w:t>
            </w:r>
            <w:r>
              <w:rPr>
                <w:spacing w:val="-1"/>
                <w:sz w:val="24"/>
              </w:rPr>
              <w:t xml:space="preserve"> </w:t>
            </w:r>
            <w:r>
              <w:rPr>
                <w:sz w:val="24"/>
              </w:rPr>
              <w:t>деятельности;</w:t>
            </w:r>
          </w:p>
          <w:p w14:paraId="18BDC8AA" w14:textId="77777777" w:rsidR="008B7368" w:rsidRDefault="008637A8">
            <w:pPr>
              <w:pStyle w:val="TableParagraph"/>
              <w:tabs>
                <w:tab w:val="left" w:pos="2117"/>
                <w:tab w:val="left" w:pos="3903"/>
              </w:tabs>
              <w:spacing w:line="276" w:lineRule="auto"/>
              <w:ind w:left="107" w:right="100"/>
              <w:rPr>
                <w:sz w:val="24"/>
              </w:rPr>
            </w:pPr>
            <w:r>
              <w:rPr>
                <w:sz w:val="24"/>
              </w:rPr>
              <w:t>пользоваться</w:t>
            </w:r>
            <w:r>
              <w:rPr>
                <w:spacing w:val="15"/>
                <w:sz w:val="24"/>
              </w:rPr>
              <w:t xml:space="preserve"> </w:t>
            </w:r>
            <w:r>
              <w:rPr>
                <w:sz w:val="24"/>
              </w:rPr>
              <w:t>средствами</w:t>
            </w:r>
            <w:r>
              <w:rPr>
                <w:spacing w:val="16"/>
                <w:sz w:val="24"/>
              </w:rPr>
              <w:t xml:space="preserve"> </w:t>
            </w:r>
            <w:r>
              <w:rPr>
                <w:sz w:val="24"/>
              </w:rPr>
              <w:t>профилактики</w:t>
            </w:r>
            <w:r>
              <w:rPr>
                <w:spacing w:val="-57"/>
                <w:sz w:val="24"/>
              </w:rPr>
              <w:t xml:space="preserve"> </w:t>
            </w:r>
            <w:r>
              <w:rPr>
                <w:sz w:val="24"/>
              </w:rPr>
              <w:t>перенапряжения</w:t>
            </w:r>
            <w:r>
              <w:rPr>
                <w:sz w:val="24"/>
              </w:rPr>
              <w:tab/>
              <w:t>характерными</w:t>
            </w:r>
            <w:r>
              <w:rPr>
                <w:sz w:val="24"/>
              </w:rPr>
              <w:tab/>
            </w:r>
            <w:r>
              <w:rPr>
                <w:spacing w:val="-1"/>
                <w:sz w:val="24"/>
              </w:rPr>
              <w:t>для</w:t>
            </w:r>
          </w:p>
          <w:p w14:paraId="43C7D1C9" w14:textId="77777777" w:rsidR="008B7368" w:rsidRDefault="008637A8">
            <w:pPr>
              <w:pStyle w:val="TableParagraph"/>
              <w:spacing w:line="275" w:lineRule="exact"/>
              <w:ind w:left="107"/>
              <w:rPr>
                <w:sz w:val="24"/>
              </w:rPr>
            </w:pPr>
            <w:r>
              <w:rPr>
                <w:sz w:val="24"/>
              </w:rPr>
              <w:t>данной</w:t>
            </w:r>
            <w:r>
              <w:rPr>
                <w:spacing w:val="-6"/>
                <w:sz w:val="24"/>
              </w:rPr>
              <w:t xml:space="preserve"> </w:t>
            </w:r>
            <w:r>
              <w:rPr>
                <w:sz w:val="24"/>
              </w:rPr>
              <w:t>профессии</w:t>
            </w:r>
            <w:r>
              <w:rPr>
                <w:spacing w:val="-3"/>
                <w:sz w:val="24"/>
              </w:rPr>
              <w:t xml:space="preserve"> </w:t>
            </w:r>
            <w:r>
              <w:rPr>
                <w:sz w:val="24"/>
              </w:rPr>
              <w:t>(специальности)</w:t>
            </w:r>
          </w:p>
        </w:tc>
        <w:tc>
          <w:tcPr>
            <w:tcW w:w="4112" w:type="dxa"/>
          </w:tcPr>
          <w:p w14:paraId="63C7F66A" w14:textId="77777777" w:rsidR="008B7368" w:rsidRDefault="008637A8">
            <w:pPr>
              <w:pStyle w:val="TableParagraph"/>
              <w:tabs>
                <w:tab w:val="left" w:pos="1642"/>
                <w:tab w:val="left" w:pos="3868"/>
              </w:tabs>
              <w:spacing w:line="276" w:lineRule="auto"/>
              <w:ind w:left="105" w:right="94"/>
              <w:rPr>
                <w:sz w:val="24"/>
              </w:rPr>
            </w:pPr>
            <w:r>
              <w:rPr>
                <w:sz w:val="24"/>
              </w:rPr>
              <w:t>роль</w:t>
            </w:r>
            <w:r>
              <w:rPr>
                <w:spacing w:val="8"/>
                <w:sz w:val="24"/>
              </w:rPr>
              <w:t xml:space="preserve"> </w:t>
            </w:r>
            <w:r>
              <w:rPr>
                <w:sz w:val="24"/>
              </w:rPr>
              <w:t>физической</w:t>
            </w:r>
            <w:r>
              <w:rPr>
                <w:spacing w:val="8"/>
                <w:sz w:val="24"/>
              </w:rPr>
              <w:t xml:space="preserve"> </w:t>
            </w:r>
            <w:r>
              <w:rPr>
                <w:sz w:val="24"/>
              </w:rPr>
              <w:t>культуры</w:t>
            </w:r>
            <w:r>
              <w:rPr>
                <w:spacing w:val="6"/>
                <w:sz w:val="24"/>
              </w:rPr>
              <w:t xml:space="preserve"> </w:t>
            </w:r>
            <w:r>
              <w:rPr>
                <w:sz w:val="24"/>
              </w:rPr>
              <w:t>в</w:t>
            </w:r>
            <w:r>
              <w:rPr>
                <w:spacing w:val="9"/>
                <w:sz w:val="24"/>
              </w:rPr>
              <w:t xml:space="preserve"> </w:t>
            </w:r>
            <w:r>
              <w:rPr>
                <w:sz w:val="24"/>
              </w:rPr>
              <w:t>обще-</w:t>
            </w:r>
            <w:r>
              <w:rPr>
                <w:spacing w:val="-57"/>
                <w:sz w:val="24"/>
              </w:rPr>
              <w:t xml:space="preserve"> </w:t>
            </w:r>
            <w:r>
              <w:rPr>
                <w:sz w:val="24"/>
              </w:rPr>
              <w:t>культурном,</w:t>
            </w:r>
            <w:r>
              <w:rPr>
                <w:sz w:val="24"/>
              </w:rPr>
              <w:tab/>
              <w:t>профессиональном</w:t>
            </w:r>
            <w:r>
              <w:rPr>
                <w:sz w:val="24"/>
              </w:rPr>
              <w:tab/>
              <w:t>и</w:t>
            </w:r>
            <w:r>
              <w:rPr>
                <w:spacing w:val="-57"/>
                <w:sz w:val="24"/>
              </w:rPr>
              <w:t xml:space="preserve"> </w:t>
            </w:r>
            <w:r>
              <w:rPr>
                <w:sz w:val="24"/>
              </w:rPr>
              <w:t>социальном развитии человека;</w:t>
            </w:r>
            <w:r>
              <w:rPr>
                <w:spacing w:val="1"/>
                <w:sz w:val="24"/>
              </w:rPr>
              <w:t xml:space="preserve"> </w:t>
            </w:r>
            <w:r>
              <w:rPr>
                <w:sz w:val="24"/>
              </w:rPr>
              <w:t>основы здорового образа жизни;</w:t>
            </w:r>
            <w:r>
              <w:rPr>
                <w:spacing w:val="1"/>
                <w:sz w:val="24"/>
              </w:rPr>
              <w:t xml:space="preserve"> </w:t>
            </w:r>
            <w:r>
              <w:rPr>
                <w:sz w:val="24"/>
              </w:rPr>
              <w:t>условия</w:t>
            </w:r>
            <w:r>
              <w:rPr>
                <w:spacing w:val="19"/>
                <w:sz w:val="24"/>
              </w:rPr>
              <w:t xml:space="preserve"> </w:t>
            </w:r>
            <w:r>
              <w:rPr>
                <w:sz w:val="24"/>
              </w:rPr>
              <w:t>профессиональной</w:t>
            </w:r>
            <w:r>
              <w:rPr>
                <w:spacing w:val="20"/>
                <w:sz w:val="24"/>
              </w:rPr>
              <w:t xml:space="preserve"> </w:t>
            </w:r>
            <w:r>
              <w:rPr>
                <w:sz w:val="24"/>
              </w:rPr>
              <w:t>деятель-</w:t>
            </w:r>
            <w:r>
              <w:rPr>
                <w:spacing w:val="-57"/>
                <w:sz w:val="24"/>
              </w:rPr>
              <w:t xml:space="preserve"> </w:t>
            </w:r>
            <w:r>
              <w:rPr>
                <w:sz w:val="24"/>
              </w:rPr>
              <w:t>ности</w:t>
            </w:r>
            <w:r>
              <w:rPr>
                <w:spacing w:val="16"/>
                <w:sz w:val="24"/>
              </w:rPr>
              <w:t xml:space="preserve"> </w:t>
            </w:r>
            <w:r>
              <w:rPr>
                <w:sz w:val="24"/>
              </w:rPr>
              <w:t>и</w:t>
            </w:r>
            <w:r>
              <w:rPr>
                <w:spacing w:val="14"/>
                <w:sz w:val="24"/>
              </w:rPr>
              <w:t xml:space="preserve"> </w:t>
            </w:r>
            <w:r>
              <w:rPr>
                <w:sz w:val="24"/>
              </w:rPr>
              <w:t>зоны</w:t>
            </w:r>
            <w:r>
              <w:rPr>
                <w:spacing w:val="15"/>
                <w:sz w:val="24"/>
              </w:rPr>
              <w:t xml:space="preserve"> </w:t>
            </w:r>
            <w:r>
              <w:rPr>
                <w:sz w:val="24"/>
              </w:rPr>
              <w:t>риска</w:t>
            </w:r>
            <w:r>
              <w:rPr>
                <w:spacing w:val="14"/>
                <w:sz w:val="24"/>
              </w:rPr>
              <w:t xml:space="preserve"> </w:t>
            </w:r>
            <w:r>
              <w:rPr>
                <w:sz w:val="24"/>
              </w:rPr>
              <w:t>физического</w:t>
            </w:r>
            <w:r>
              <w:rPr>
                <w:spacing w:val="15"/>
                <w:sz w:val="24"/>
              </w:rPr>
              <w:t xml:space="preserve"> </w:t>
            </w:r>
            <w:r>
              <w:rPr>
                <w:sz w:val="24"/>
              </w:rPr>
              <w:t>здо-</w:t>
            </w:r>
            <w:r>
              <w:rPr>
                <w:spacing w:val="-57"/>
                <w:sz w:val="24"/>
              </w:rPr>
              <w:t xml:space="preserve"> </w:t>
            </w:r>
            <w:r>
              <w:rPr>
                <w:sz w:val="24"/>
              </w:rPr>
              <w:t>ровья</w:t>
            </w:r>
            <w:r>
              <w:rPr>
                <w:spacing w:val="-1"/>
                <w:sz w:val="24"/>
              </w:rPr>
              <w:t xml:space="preserve"> </w:t>
            </w:r>
            <w:r>
              <w:rPr>
                <w:sz w:val="24"/>
              </w:rPr>
              <w:t>для</w:t>
            </w:r>
            <w:r>
              <w:rPr>
                <w:spacing w:val="-1"/>
                <w:sz w:val="24"/>
              </w:rPr>
              <w:t xml:space="preserve"> </w:t>
            </w:r>
            <w:r>
              <w:rPr>
                <w:sz w:val="24"/>
              </w:rPr>
              <w:t>специальности;</w:t>
            </w:r>
          </w:p>
          <w:p w14:paraId="09453E04" w14:textId="77777777" w:rsidR="008B7368" w:rsidRDefault="008637A8">
            <w:pPr>
              <w:pStyle w:val="TableParagraph"/>
              <w:spacing w:line="276" w:lineRule="auto"/>
              <w:ind w:left="105" w:right="94"/>
              <w:rPr>
                <w:sz w:val="24"/>
              </w:rPr>
            </w:pPr>
            <w:r>
              <w:rPr>
                <w:sz w:val="24"/>
              </w:rPr>
              <w:t>средства</w:t>
            </w:r>
            <w:r>
              <w:rPr>
                <w:spacing w:val="16"/>
                <w:sz w:val="24"/>
              </w:rPr>
              <w:t xml:space="preserve"> </w:t>
            </w:r>
            <w:r>
              <w:rPr>
                <w:sz w:val="24"/>
              </w:rPr>
              <w:t>профилактики</w:t>
            </w:r>
            <w:r>
              <w:rPr>
                <w:spacing w:val="16"/>
                <w:sz w:val="24"/>
              </w:rPr>
              <w:t xml:space="preserve"> </w:t>
            </w:r>
            <w:r>
              <w:rPr>
                <w:sz w:val="24"/>
              </w:rPr>
              <w:t>перенапря-</w:t>
            </w:r>
            <w:r>
              <w:rPr>
                <w:spacing w:val="-57"/>
                <w:sz w:val="24"/>
              </w:rPr>
              <w:t xml:space="preserve"> </w:t>
            </w:r>
            <w:r>
              <w:rPr>
                <w:sz w:val="24"/>
              </w:rPr>
              <w:t>жения</w:t>
            </w:r>
          </w:p>
        </w:tc>
      </w:tr>
    </w:tbl>
    <w:p w14:paraId="11DDD5B6" w14:textId="77777777" w:rsidR="008B7368" w:rsidRDefault="008B7368">
      <w:pPr>
        <w:pStyle w:val="a3"/>
        <w:spacing w:before="10"/>
        <w:rPr>
          <w:b/>
          <w:sz w:val="23"/>
        </w:rPr>
      </w:pPr>
    </w:p>
    <w:p w14:paraId="065C67DC" w14:textId="77777777" w:rsidR="008B7368" w:rsidRDefault="008637A8" w:rsidP="00954966">
      <w:pPr>
        <w:pStyle w:val="a5"/>
        <w:numPr>
          <w:ilvl w:val="1"/>
          <w:numId w:val="90"/>
        </w:numPr>
        <w:tabs>
          <w:tab w:val="left" w:pos="1233"/>
        </w:tabs>
        <w:ind w:left="1232" w:hanging="241"/>
        <w:jc w:val="left"/>
        <w:rPr>
          <w:b/>
          <w:sz w:val="24"/>
        </w:rPr>
      </w:pPr>
      <w:r>
        <w:rPr>
          <w:b/>
          <w:sz w:val="24"/>
        </w:rPr>
        <w:t>СТРУКТУРА</w:t>
      </w:r>
      <w:r>
        <w:rPr>
          <w:b/>
          <w:spacing w:val="-6"/>
          <w:sz w:val="24"/>
        </w:rPr>
        <w:t xml:space="preserve"> </w:t>
      </w:r>
      <w:r>
        <w:rPr>
          <w:b/>
          <w:sz w:val="24"/>
        </w:rPr>
        <w:t>И</w:t>
      </w:r>
      <w:r>
        <w:rPr>
          <w:b/>
          <w:spacing w:val="-4"/>
          <w:sz w:val="24"/>
        </w:rPr>
        <w:t xml:space="preserve"> </w:t>
      </w:r>
      <w:r>
        <w:rPr>
          <w:b/>
          <w:sz w:val="24"/>
        </w:rPr>
        <w:t>СОДЕРЖАНИЕ УЧЕБНОЙ</w:t>
      </w:r>
      <w:r>
        <w:rPr>
          <w:b/>
          <w:spacing w:val="-4"/>
          <w:sz w:val="24"/>
        </w:rPr>
        <w:t xml:space="preserve"> </w:t>
      </w:r>
      <w:r>
        <w:rPr>
          <w:b/>
          <w:sz w:val="24"/>
        </w:rPr>
        <w:t>ДИСЦИПЛИНЫ</w:t>
      </w:r>
    </w:p>
    <w:p w14:paraId="22091401" w14:textId="77777777" w:rsidR="008B7368" w:rsidRDefault="008B7368">
      <w:pPr>
        <w:pStyle w:val="a3"/>
        <w:spacing w:before="8"/>
        <w:rPr>
          <w:b/>
          <w:sz w:val="20"/>
        </w:rPr>
      </w:pPr>
    </w:p>
    <w:p w14:paraId="51511CDD" w14:textId="77777777" w:rsidR="008B7368" w:rsidRDefault="008637A8" w:rsidP="00954966">
      <w:pPr>
        <w:pStyle w:val="1"/>
        <w:numPr>
          <w:ilvl w:val="2"/>
          <w:numId w:val="90"/>
        </w:numPr>
        <w:tabs>
          <w:tab w:val="left" w:pos="1413"/>
        </w:tabs>
        <w:spacing w:after="4"/>
        <w:ind w:left="141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4D67B62A" w14:textId="77777777">
        <w:trPr>
          <w:trHeight w:val="491"/>
        </w:trPr>
        <w:tc>
          <w:tcPr>
            <w:tcW w:w="7799" w:type="dxa"/>
          </w:tcPr>
          <w:p w14:paraId="2FCD3476" w14:textId="77777777" w:rsidR="008B7368" w:rsidRDefault="008637A8">
            <w:pPr>
              <w:pStyle w:val="TableParagraph"/>
              <w:spacing w:before="104"/>
              <w:ind w:left="2771" w:right="2759"/>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6E62551A" w14:textId="77777777" w:rsidR="008B7368" w:rsidRDefault="008637A8">
            <w:pPr>
              <w:pStyle w:val="TableParagraph"/>
              <w:spacing w:before="104"/>
              <w:ind w:left="191"/>
              <w:rPr>
                <w:b/>
                <w:sz w:val="24"/>
              </w:rPr>
            </w:pPr>
            <w:r>
              <w:rPr>
                <w:b/>
                <w:sz w:val="24"/>
              </w:rPr>
              <w:t>Объем</w:t>
            </w:r>
            <w:r>
              <w:rPr>
                <w:b/>
                <w:spacing w:val="-4"/>
                <w:sz w:val="24"/>
              </w:rPr>
              <w:t xml:space="preserve"> </w:t>
            </w:r>
            <w:r>
              <w:rPr>
                <w:b/>
                <w:sz w:val="24"/>
              </w:rPr>
              <w:t>часов</w:t>
            </w:r>
          </w:p>
        </w:tc>
      </w:tr>
      <w:tr w:rsidR="008B7368" w14:paraId="07E94A21" w14:textId="77777777">
        <w:trPr>
          <w:trHeight w:val="489"/>
        </w:trPr>
        <w:tc>
          <w:tcPr>
            <w:tcW w:w="7799" w:type="dxa"/>
          </w:tcPr>
          <w:p w14:paraId="1EC43C81" w14:textId="77777777" w:rsidR="008B7368" w:rsidRDefault="008637A8">
            <w:pPr>
              <w:pStyle w:val="TableParagraph"/>
              <w:spacing w:before="104"/>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6951F322" w14:textId="77777777" w:rsidR="008B7368" w:rsidRDefault="008637A8">
            <w:pPr>
              <w:pStyle w:val="TableParagraph"/>
              <w:spacing w:before="99"/>
              <w:ind w:left="107"/>
              <w:rPr>
                <w:sz w:val="24"/>
              </w:rPr>
            </w:pPr>
            <w:r>
              <w:rPr>
                <w:sz w:val="24"/>
              </w:rPr>
              <w:t>164</w:t>
            </w:r>
          </w:p>
        </w:tc>
      </w:tr>
      <w:tr w:rsidR="008B7368" w14:paraId="0B2B6F63" w14:textId="77777777">
        <w:trPr>
          <w:trHeight w:val="491"/>
        </w:trPr>
        <w:tc>
          <w:tcPr>
            <w:tcW w:w="7799" w:type="dxa"/>
          </w:tcPr>
          <w:p w14:paraId="1BCD813F" w14:textId="77777777" w:rsidR="008B7368" w:rsidRDefault="008637A8">
            <w:pPr>
              <w:pStyle w:val="TableParagraph"/>
              <w:spacing w:before="104"/>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773" w:type="dxa"/>
          </w:tcPr>
          <w:p w14:paraId="35E41CA3" w14:textId="77777777" w:rsidR="008B7368" w:rsidRDefault="008637A8">
            <w:pPr>
              <w:pStyle w:val="TableParagraph"/>
              <w:spacing w:before="99"/>
              <w:ind w:left="107"/>
              <w:rPr>
                <w:sz w:val="24"/>
              </w:rPr>
            </w:pPr>
            <w:r>
              <w:rPr>
                <w:sz w:val="24"/>
              </w:rPr>
              <w:t>114</w:t>
            </w:r>
          </w:p>
        </w:tc>
      </w:tr>
      <w:tr w:rsidR="008B7368" w14:paraId="30DAF43A" w14:textId="77777777">
        <w:trPr>
          <w:trHeight w:val="489"/>
        </w:trPr>
        <w:tc>
          <w:tcPr>
            <w:tcW w:w="9572" w:type="dxa"/>
            <w:gridSpan w:val="2"/>
          </w:tcPr>
          <w:p w14:paraId="1C5CD819" w14:textId="77777777" w:rsidR="008B7368" w:rsidRDefault="008637A8">
            <w:pPr>
              <w:pStyle w:val="TableParagraph"/>
              <w:spacing w:before="100"/>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0304F28E" w14:textId="77777777">
        <w:trPr>
          <w:trHeight w:val="491"/>
        </w:trPr>
        <w:tc>
          <w:tcPr>
            <w:tcW w:w="7799" w:type="dxa"/>
          </w:tcPr>
          <w:p w14:paraId="5AD810F0" w14:textId="77777777" w:rsidR="008B7368" w:rsidRDefault="008637A8">
            <w:pPr>
              <w:pStyle w:val="TableParagraph"/>
              <w:spacing w:before="99"/>
              <w:ind w:left="107"/>
              <w:rPr>
                <w:sz w:val="24"/>
              </w:rPr>
            </w:pPr>
            <w:r>
              <w:rPr>
                <w:sz w:val="24"/>
              </w:rPr>
              <w:t>теоретическое</w:t>
            </w:r>
            <w:r>
              <w:rPr>
                <w:spacing w:val="-5"/>
                <w:sz w:val="24"/>
              </w:rPr>
              <w:t xml:space="preserve"> </w:t>
            </w:r>
            <w:r>
              <w:rPr>
                <w:sz w:val="24"/>
              </w:rPr>
              <w:t>обучение</w:t>
            </w:r>
          </w:p>
        </w:tc>
        <w:tc>
          <w:tcPr>
            <w:tcW w:w="1773" w:type="dxa"/>
          </w:tcPr>
          <w:p w14:paraId="2E0EA60C" w14:textId="77777777" w:rsidR="008B7368" w:rsidRDefault="008B7368">
            <w:pPr>
              <w:pStyle w:val="TableParagraph"/>
            </w:pPr>
          </w:p>
        </w:tc>
      </w:tr>
      <w:tr w:rsidR="008B7368" w14:paraId="25880B24" w14:textId="77777777">
        <w:trPr>
          <w:trHeight w:val="489"/>
        </w:trPr>
        <w:tc>
          <w:tcPr>
            <w:tcW w:w="7799" w:type="dxa"/>
          </w:tcPr>
          <w:p w14:paraId="6FD9DD0B" w14:textId="77777777" w:rsidR="008B7368" w:rsidRDefault="008637A8">
            <w:pPr>
              <w:pStyle w:val="TableParagraph"/>
              <w:spacing w:before="97"/>
              <w:ind w:left="107"/>
              <w:rPr>
                <w:sz w:val="24"/>
              </w:rPr>
            </w:pPr>
            <w:r>
              <w:rPr>
                <w:sz w:val="24"/>
              </w:rPr>
              <w:t>практические</w:t>
            </w:r>
            <w:r>
              <w:rPr>
                <w:spacing w:val="-5"/>
                <w:sz w:val="24"/>
              </w:rPr>
              <w:t xml:space="preserve"> </w:t>
            </w:r>
            <w:r>
              <w:rPr>
                <w:sz w:val="24"/>
              </w:rPr>
              <w:t>занятия</w:t>
            </w:r>
          </w:p>
        </w:tc>
        <w:tc>
          <w:tcPr>
            <w:tcW w:w="1773" w:type="dxa"/>
          </w:tcPr>
          <w:p w14:paraId="1401D654" w14:textId="77777777" w:rsidR="008B7368" w:rsidRDefault="008637A8">
            <w:pPr>
              <w:pStyle w:val="TableParagraph"/>
              <w:spacing w:before="97"/>
              <w:ind w:left="107"/>
              <w:rPr>
                <w:sz w:val="24"/>
              </w:rPr>
            </w:pPr>
            <w:r>
              <w:rPr>
                <w:sz w:val="24"/>
              </w:rPr>
              <w:t>114</w:t>
            </w:r>
          </w:p>
        </w:tc>
      </w:tr>
      <w:tr w:rsidR="008B7368" w14:paraId="60F2FC27" w14:textId="77777777">
        <w:trPr>
          <w:trHeight w:val="488"/>
        </w:trPr>
        <w:tc>
          <w:tcPr>
            <w:tcW w:w="7799" w:type="dxa"/>
            <w:tcBorders>
              <w:right w:val="single" w:sz="4" w:space="0" w:color="000000"/>
            </w:tcBorders>
          </w:tcPr>
          <w:p w14:paraId="6F202783" w14:textId="77777777" w:rsidR="008B7368" w:rsidRDefault="008637A8">
            <w:pPr>
              <w:pStyle w:val="TableParagraph"/>
              <w:spacing w:before="97"/>
              <w:ind w:left="107"/>
              <w:rPr>
                <w:rFonts w:ascii="Calibri" w:hAnsi="Calibri"/>
                <w:sz w:val="24"/>
              </w:rPr>
            </w:pPr>
            <w:r>
              <w:rPr>
                <w:sz w:val="24"/>
              </w:rPr>
              <w:t>Самостоятельная</w:t>
            </w:r>
            <w:r>
              <w:rPr>
                <w:spacing w:val="-2"/>
                <w:sz w:val="24"/>
              </w:rPr>
              <w:t xml:space="preserve"> </w:t>
            </w:r>
            <w:r>
              <w:rPr>
                <w:sz w:val="24"/>
              </w:rPr>
              <w:t>работа</w:t>
            </w:r>
            <w:r>
              <w:rPr>
                <w:rFonts w:ascii="Calibri" w:hAnsi="Calibri"/>
                <w:sz w:val="24"/>
                <w:vertAlign w:val="superscript"/>
              </w:rPr>
              <w:t>9</w:t>
            </w:r>
          </w:p>
        </w:tc>
        <w:tc>
          <w:tcPr>
            <w:tcW w:w="1773" w:type="dxa"/>
            <w:tcBorders>
              <w:left w:val="single" w:sz="4" w:space="0" w:color="000000"/>
            </w:tcBorders>
          </w:tcPr>
          <w:p w14:paraId="3F98B8B6" w14:textId="77777777" w:rsidR="008B7368" w:rsidRDefault="008637A8">
            <w:pPr>
              <w:pStyle w:val="TableParagraph"/>
              <w:spacing w:before="99"/>
              <w:ind w:left="107"/>
              <w:rPr>
                <w:sz w:val="24"/>
              </w:rPr>
            </w:pPr>
            <w:r>
              <w:rPr>
                <w:sz w:val="24"/>
              </w:rPr>
              <w:t>48</w:t>
            </w:r>
          </w:p>
        </w:tc>
      </w:tr>
      <w:tr w:rsidR="008B7368" w14:paraId="204406BE" w14:textId="77777777">
        <w:trPr>
          <w:trHeight w:val="517"/>
        </w:trPr>
        <w:tc>
          <w:tcPr>
            <w:tcW w:w="7799" w:type="dxa"/>
            <w:tcBorders>
              <w:right w:val="single" w:sz="4" w:space="0" w:color="000000"/>
            </w:tcBorders>
          </w:tcPr>
          <w:p w14:paraId="64C03C6E" w14:textId="77777777" w:rsidR="008B7368" w:rsidRDefault="008637A8">
            <w:pPr>
              <w:pStyle w:val="TableParagraph"/>
              <w:spacing w:before="119"/>
              <w:ind w:left="107"/>
              <w:rPr>
                <w:b/>
                <w:sz w:val="24"/>
              </w:rPr>
            </w:pPr>
            <w:r>
              <w:rPr>
                <w:b/>
                <w:sz w:val="24"/>
              </w:rPr>
              <w:t>Промежуточная</w:t>
            </w:r>
            <w:r>
              <w:rPr>
                <w:b/>
                <w:spacing w:val="-2"/>
                <w:sz w:val="24"/>
              </w:rPr>
              <w:t xml:space="preserve"> </w:t>
            </w:r>
            <w:r>
              <w:rPr>
                <w:b/>
                <w:sz w:val="24"/>
              </w:rPr>
              <w:t>аттестация</w:t>
            </w:r>
            <w:r>
              <w:rPr>
                <w:b/>
                <w:sz w:val="24"/>
                <w:vertAlign w:val="superscript"/>
              </w:rPr>
              <w:t>10</w:t>
            </w:r>
          </w:p>
        </w:tc>
        <w:tc>
          <w:tcPr>
            <w:tcW w:w="1773" w:type="dxa"/>
            <w:tcBorders>
              <w:left w:val="single" w:sz="4" w:space="0" w:color="000000"/>
            </w:tcBorders>
          </w:tcPr>
          <w:p w14:paraId="3DDB471D" w14:textId="77777777" w:rsidR="008B7368" w:rsidRDefault="008637A8">
            <w:pPr>
              <w:pStyle w:val="TableParagraph"/>
              <w:spacing w:line="272" w:lineRule="exact"/>
              <w:ind w:left="107"/>
              <w:rPr>
                <w:sz w:val="24"/>
              </w:rPr>
            </w:pPr>
            <w:r>
              <w:rPr>
                <w:sz w:val="24"/>
              </w:rPr>
              <w:t>Зачет</w:t>
            </w:r>
          </w:p>
        </w:tc>
      </w:tr>
    </w:tbl>
    <w:p w14:paraId="6CC36D61" w14:textId="71445FAE" w:rsidR="008B7368" w:rsidRDefault="003D3FC9">
      <w:pPr>
        <w:pStyle w:val="a3"/>
        <w:spacing w:before="5"/>
        <w:rPr>
          <w:b/>
          <w:sz w:val="21"/>
        </w:rPr>
      </w:pPr>
      <w:r>
        <w:rPr>
          <w:noProof/>
        </w:rPr>
        <mc:AlternateContent>
          <mc:Choice Requires="wps">
            <w:drawing>
              <wp:anchor distT="0" distB="0" distL="0" distR="0" simplePos="0" relativeHeight="487592448" behindDoc="1" locked="0" layoutInCell="1" allowOverlap="1" wp14:anchorId="0BC19464" wp14:editId="4847458F">
                <wp:simplePos x="0" y="0"/>
                <wp:positionH relativeFrom="page">
                  <wp:posOffset>1080770</wp:posOffset>
                </wp:positionH>
                <wp:positionV relativeFrom="paragraph">
                  <wp:posOffset>181610</wp:posOffset>
                </wp:positionV>
                <wp:extent cx="1828800" cy="8890"/>
                <wp:effectExtent l="0" t="0" r="0" b="0"/>
                <wp:wrapTopAndBottom/>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0519F" id="Rectangle 4" o:spid="_x0000_s1026" style="position:absolute;margin-left:85.1pt;margin-top:14.3pt;width:2in;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" fillcolor="black" stroked="f">
                <w10:wrap type="topAndBottom" anchorx="page"/>
              </v:rect>
            </w:pict>
          </mc:Fallback>
        </mc:AlternateContent>
      </w:r>
    </w:p>
    <w:p w14:paraId="20481196" w14:textId="77777777" w:rsidR="008B7368" w:rsidRDefault="008637A8">
      <w:pPr>
        <w:spacing w:before="68"/>
        <w:ind w:left="222" w:right="322"/>
        <w:rPr>
          <w:sz w:val="20"/>
        </w:rPr>
      </w:pPr>
      <w:r>
        <w:rPr>
          <w:sz w:val="20"/>
          <w:vertAlign w:val="superscript"/>
        </w:rPr>
        <w:t>9</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2"/>
          <w:sz w:val="20"/>
        </w:rPr>
        <w:t xml:space="preserve"> </w:t>
      </w:r>
      <w:r>
        <w:rPr>
          <w:sz w:val="20"/>
        </w:rPr>
        <w:t>учебной</w:t>
      </w:r>
      <w:r>
        <w:rPr>
          <w:spacing w:val="1"/>
          <w:sz w:val="20"/>
        </w:rPr>
        <w:t xml:space="preserve"> </w:t>
      </w:r>
      <w:r>
        <w:rPr>
          <w:sz w:val="20"/>
        </w:rPr>
        <w:t>дисциплины</w:t>
      </w:r>
      <w:r>
        <w:rPr>
          <w:spacing w:val="-1"/>
          <w:sz w:val="20"/>
        </w:rPr>
        <w:t xml:space="preserve"> </w:t>
      </w:r>
      <w:r>
        <w:rPr>
          <w:sz w:val="20"/>
        </w:rPr>
        <w:t>(междисциплинарного</w:t>
      </w:r>
      <w:r>
        <w:rPr>
          <w:spacing w:val="1"/>
          <w:sz w:val="20"/>
        </w:rPr>
        <w:t xml:space="preserve"> </w:t>
      </w:r>
      <w:r>
        <w:rPr>
          <w:sz w:val="20"/>
        </w:rPr>
        <w:t>курса).</w:t>
      </w:r>
    </w:p>
    <w:p w14:paraId="07D757F9" w14:textId="77777777" w:rsidR="008B7368" w:rsidRDefault="008B7368">
      <w:pPr>
        <w:pStyle w:val="a3"/>
        <w:spacing w:before="11"/>
        <w:rPr>
          <w:sz w:val="19"/>
        </w:rPr>
      </w:pPr>
    </w:p>
    <w:p w14:paraId="6B56B2F0" w14:textId="77777777" w:rsidR="008B7368" w:rsidRDefault="008637A8">
      <w:pPr>
        <w:ind w:left="222"/>
        <w:rPr>
          <w:sz w:val="20"/>
        </w:rPr>
      </w:pPr>
      <w:r>
        <w:rPr>
          <w:sz w:val="20"/>
          <w:vertAlign w:val="superscript"/>
        </w:rPr>
        <w:t>10</w:t>
      </w:r>
      <w:r>
        <w:rPr>
          <w:spacing w:val="-4"/>
          <w:sz w:val="20"/>
        </w:rPr>
        <w:t xml:space="preserve"> </w:t>
      </w:r>
      <w:r>
        <w:rPr>
          <w:sz w:val="20"/>
        </w:rPr>
        <w:t>Проводится</w:t>
      </w:r>
      <w:r>
        <w:rPr>
          <w:spacing w:val="-4"/>
          <w:sz w:val="20"/>
        </w:rPr>
        <w:t xml:space="preserve"> </w:t>
      </w:r>
      <w:r>
        <w:rPr>
          <w:sz w:val="20"/>
        </w:rPr>
        <w:t>в</w:t>
      </w:r>
      <w:r>
        <w:rPr>
          <w:spacing w:val="-4"/>
          <w:sz w:val="20"/>
        </w:rPr>
        <w:t xml:space="preserve"> </w:t>
      </w:r>
      <w:r>
        <w:rPr>
          <w:sz w:val="20"/>
        </w:rPr>
        <w:t>форме</w:t>
      </w:r>
      <w:r>
        <w:rPr>
          <w:spacing w:val="-3"/>
          <w:sz w:val="20"/>
        </w:rPr>
        <w:t xml:space="preserve"> </w:t>
      </w:r>
      <w:r>
        <w:rPr>
          <w:sz w:val="20"/>
        </w:rPr>
        <w:t>дифференцированного</w:t>
      </w:r>
      <w:r>
        <w:rPr>
          <w:spacing w:val="-2"/>
          <w:sz w:val="20"/>
        </w:rPr>
        <w:t xml:space="preserve"> </w:t>
      </w:r>
      <w:r>
        <w:rPr>
          <w:sz w:val="20"/>
        </w:rPr>
        <w:t>зачета</w:t>
      </w:r>
    </w:p>
    <w:p w14:paraId="781B85F7" w14:textId="77777777" w:rsidR="008B7368" w:rsidRDefault="008B7368">
      <w:pPr>
        <w:rPr>
          <w:sz w:val="20"/>
        </w:rPr>
        <w:sectPr w:rsidR="008B7368">
          <w:pgSz w:w="11910" w:h="16840"/>
          <w:pgMar w:top="1040" w:right="580" w:bottom="960" w:left="1480" w:header="0" w:footer="699" w:gutter="0"/>
          <w:cols w:space="720"/>
        </w:sectPr>
      </w:pPr>
    </w:p>
    <w:p w14:paraId="52EF3A68" w14:textId="77777777" w:rsidR="008B7368" w:rsidRDefault="008637A8" w:rsidP="00954966">
      <w:pPr>
        <w:pStyle w:val="1"/>
        <w:numPr>
          <w:ilvl w:val="2"/>
          <w:numId w:val="90"/>
        </w:numPr>
        <w:tabs>
          <w:tab w:val="left" w:pos="652"/>
        </w:tabs>
        <w:spacing w:before="64"/>
        <w:ind w:left="651"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p w14:paraId="3EA0945A" w14:textId="77777777" w:rsidR="008B7368" w:rsidRDefault="008B7368">
      <w:pPr>
        <w:pStyle w:val="a3"/>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3713DC51" w14:textId="77777777">
        <w:trPr>
          <w:trHeight w:val="1103"/>
        </w:trPr>
        <w:tc>
          <w:tcPr>
            <w:tcW w:w="3288" w:type="dxa"/>
          </w:tcPr>
          <w:p w14:paraId="3168221A" w14:textId="77777777" w:rsidR="008B7368" w:rsidRDefault="008B7368">
            <w:pPr>
              <w:pStyle w:val="TableParagraph"/>
              <w:spacing w:before="8"/>
              <w:rPr>
                <w:b/>
                <w:sz w:val="23"/>
              </w:rPr>
            </w:pPr>
          </w:p>
          <w:p w14:paraId="02F11E62" w14:textId="77777777" w:rsidR="008B7368" w:rsidRDefault="008637A8">
            <w:pPr>
              <w:pStyle w:val="TableParagraph"/>
              <w:ind w:left="1449" w:right="202" w:hanging="1220"/>
              <w:rPr>
                <w:b/>
                <w:sz w:val="24"/>
              </w:rPr>
            </w:pPr>
            <w:r>
              <w:rPr>
                <w:b/>
                <w:sz w:val="24"/>
              </w:rPr>
              <w:t>Наименование разделов и</w:t>
            </w:r>
            <w:r>
              <w:rPr>
                <w:b/>
                <w:spacing w:val="-58"/>
                <w:sz w:val="24"/>
              </w:rPr>
              <w:t xml:space="preserve"> </w:t>
            </w:r>
            <w:r>
              <w:rPr>
                <w:b/>
                <w:sz w:val="24"/>
              </w:rPr>
              <w:t>тем</w:t>
            </w:r>
          </w:p>
        </w:tc>
        <w:tc>
          <w:tcPr>
            <w:tcW w:w="8020" w:type="dxa"/>
          </w:tcPr>
          <w:p w14:paraId="77274E65" w14:textId="77777777" w:rsidR="008B7368" w:rsidRDefault="008B7368">
            <w:pPr>
              <w:pStyle w:val="TableParagraph"/>
              <w:spacing w:before="8"/>
              <w:rPr>
                <w:b/>
                <w:sz w:val="23"/>
              </w:rPr>
            </w:pPr>
          </w:p>
          <w:p w14:paraId="39F76CC2" w14:textId="77777777" w:rsidR="008B7368" w:rsidRDefault="008637A8">
            <w:pPr>
              <w:pStyle w:val="TableParagraph"/>
              <w:ind w:left="3262" w:right="193" w:hanging="3044"/>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1135" w:type="dxa"/>
          </w:tcPr>
          <w:p w14:paraId="641426D1" w14:textId="77777777" w:rsidR="008B7368" w:rsidRDefault="008B7368">
            <w:pPr>
              <w:pStyle w:val="TableParagraph"/>
              <w:spacing w:before="8"/>
              <w:rPr>
                <w:b/>
                <w:sz w:val="23"/>
              </w:rPr>
            </w:pPr>
          </w:p>
          <w:p w14:paraId="7421FFAE" w14:textId="77777777" w:rsidR="008B7368" w:rsidRDefault="008637A8">
            <w:pPr>
              <w:pStyle w:val="TableParagraph"/>
              <w:ind w:left="261" w:right="178" w:hanging="51"/>
              <w:rPr>
                <w:b/>
                <w:sz w:val="24"/>
              </w:rPr>
            </w:pPr>
            <w:r>
              <w:rPr>
                <w:b/>
                <w:sz w:val="24"/>
              </w:rPr>
              <w:t>Объем</w:t>
            </w:r>
            <w:r>
              <w:rPr>
                <w:b/>
                <w:spacing w:val="-58"/>
                <w:sz w:val="24"/>
              </w:rPr>
              <w:t xml:space="preserve"> </w:t>
            </w:r>
            <w:r>
              <w:rPr>
                <w:b/>
                <w:sz w:val="24"/>
              </w:rPr>
              <w:t>часов</w:t>
            </w:r>
          </w:p>
        </w:tc>
        <w:tc>
          <w:tcPr>
            <w:tcW w:w="2835" w:type="dxa"/>
          </w:tcPr>
          <w:p w14:paraId="575ABBA8" w14:textId="77777777" w:rsidR="008B7368" w:rsidRDefault="008637A8">
            <w:pPr>
              <w:pStyle w:val="TableParagraph"/>
              <w:ind w:left="214" w:right="202" w:hanging="4"/>
              <w:jc w:val="center"/>
              <w:rPr>
                <w:b/>
                <w:sz w:val="24"/>
              </w:rPr>
            </w:pPr>
            <w:r>
              <w:rPr>
                <w:b/>
                <w:sz w:val="24"/>
              </w:rPr>
              <w:t>Коды компетенций,</w:t>
            </w:r>
            <w:r>
              <w:rPr>
                <w:b/>
                <w:spacing w:val="1"/>
                <w:sz w:val="24"/>
              </w:rPr>
              <w:t xml:space="preserve"> </w:t>
            </w:r>
            <w:r>
              <w:rPr>
                <w:b/>
                <w:sz w:val="24"/>
              </w:rPr>
              <w:t>формированию</w:t>
            </w:r>
          </w:p>
          <w:p w14:paraId="4EDE0934" w14:textId="77777777" w:rsidR="008B7368" w:rsidRDefault="008637A8">
            <w:pPr>
              <w:pStyle w:val="TableParagraph"/>
              <w:spacing w:line="270" w:lineRule="atLeast"/>
              <w:ind w:left="214" w:right="202"/>
              <w:jc w:val="center"/>
              <w:rPr>
                <w:b/>
                <w:sz w:val="24"/>
              </w:rPr>
            </w:pPr>
            <w:r>
              <w:rPr>
                <w:b/>
                <w:sz w:val="24"/>
              </w:rPr>
              <w:t>которых способствует</w:t>
            </w:r>
            <w:r>
              <w:rPr>
                <w:b/>
                <w:spacing w:val="-58"/>
                <w:sz w:val="24"/>
              </w:rPr>
              <w:t xml:space="preserve"> </w:t>
            </w:r>
            <w:r>
              <w:rPr>
                <w:b/>
                <w:sz w:val="24"/>
              </w:rPr>
              <w:t>элемент</w:t>
            </w:r>
            <w:r>
              <w:rPr>
                <w:b/>
                <w:spacing w:val="-1"/>
                <w:sz w:val="24"/>
              </w:rPr>
              <w:t xml:space="preserve"> </w:t>
            </w:r>
            <w:r>
              <w:rPr>
                <w:b/>
                <w:sz w:val="24"/>
              </w:rPr>
              <w:t>программы</w:t>
            </w:r>
          </w:p>
        </w:tc>
      </w:tr>
      <w:tr w:rsidR="008B7368" w14:paraId="3309E2E0" w14:textId="77777777">
        <w:trPr>
          <w:trHeight w:val="275"/>
        </w:trPr>
        <w:tc>
          <w:tcPr>
            <w:tcW w:w="3288" w:type="dxa"/>
          </w:tcPr>
          <w:p w14:paraId="0FF7F3C2" w14:textId="77777777" w:rsidR="008B7368" w:rsidRDefault="008637A8">
            <w:pPr>
              <w:pStyle w:val="TableParagraph"/>
              <w:spacing w:line="255" w:lineRule="exact"/>
              <w:ind w:left="10"/>
              <w:jc w:val="center"/>
              <w:rPr>
                <w:b/>
                <w:sz w:val="24"/>
              </w:rPr>
            </w:pPr>
            <w:r>
              <w:rPr>
                <w:b/>
                <w:sz w:val="24"/>
              </w:rPr>
              <w:t>1</w:t>
            </w:r>
          </w:p>
        </w:tc>
        <w:tc>
          <w:tcPr>
            <w:tcW w:w="8020" w:type="dxa"/>
          </w:tcPr>
          <w:p w14:paraId="364F1545" w14:textId="77777777" w:rsidR="008B7368" w:rsidRDefault="008637A8">
            <w:pPr>
              <w:pStyle w:val="TableParagraph"/>
              <w:spacing w:line="255" w:lineRule="exact"/>
              <w:ind w:left="13"/>
              <w:jc w:val="center"/>
              <w:rPr>
                <w:b/>
                <w:sz w:val="24"/>
              </w:rPr>
            </w:pPr>
            <w:r>
              <w:rPr>
                <w:b/>
                <w:sz w:val="24"/>
              </w:rPr>
              <w:t>2</w:t>
            </w:r>
          </w:p>
        </w:tc>
        <w:tc>
          <w:tcPr>
            <w:tcW w:w="1135" w:type="dxa"/>
          </w:tcPr>
          <w:p w14:paraId="12EFCFF6" w14:textId="77777777" w:rsidR="008B7368" w:rsidRDefault="008637A8">
            <w:pPr>
              <w:pStyle w:val="TableParagraph"/>
              <w:spacing w:line="255" w:lineRule="exact"/>
              <w:ind w:left="13"/>
              <w:jc w:val="center"/>
              <w:rPr>
                <w:b/>
                <w:sz w:val="24"/>
              </w:rPr>
            </w:pPr>
            <w:r>
              <w:rPr>
                <w:b/>
                <w:sz w:val="24"/>
              </w:rPr>
              <w:t>3</w:t>
            </w:r>
          </w:p>
        </w:tc>
        <w:tc>
          <w:tcPr>
            <w:tcW w:w="2835" w:type="dxa"/>
          </w:tcPr>
          <w:p w14:paraId="1509C652" w14:textId="77777777" w:rsidR="008B7368" w:rsidRDefault="008637A8">
            <w:pPr>
              <w:pStyle w:val="TableParagraph"/>
              <w:spacing w:line="255" w:lineRule="exact"/>
              <w:ind w:left="8"/>
              <w:jc w:val="center"/>
              <w:rPr>
                <w:b/>
                <w:sz w:val="24"/>
              </w:rPr>
            </w:pPr>
            <w:r>
              <w:rPr>
                <w:b/>
                <w:sz w:val="24"/>
              </w:rPr>
              <w:t>4</w:t>
            </w:r>
          </w:p>
        </w:tc>
      </w:tr>
      <w:tr w:rsidR="008B7368" w14:paraId="4D3783E3" w14:textId="77777777">
        <w:trPr>
          <w:trHeight w:val="277"/>
        </w:trPr>
        <w:tc>
          <w:tcPr>
            <w:tcW w:w="11308" w:type="dxa"/>
            <w:gridSpan w:val="2"/>
          </w:tcPr>
          <w:p w14:paraId="1D516FDD" w14:textId="77777777" w:rsidR="008B7368" w:rsidRDefault="008637A8">
            <w:pPr>
              <w:pStyle w:val="TableParagraph"/>
              <w:spacing w:line="258" w:lineRule="exact"/>
              <w:ind w:left="107"/>
              <w:rPr>
                <w:b/>
                <w:sz w:val="24"/>
              </w:rPr>
            </w:pPr>
            <w:r>
              <w:rPr>
                <w:b/>
                <w:sz w:val="24"/>
              </w:rPr>
              <w:t>Раздел</w:t>
            </w:r>
            <w:r>
              <w:rPr>
                <w:b/>
                <w:spacing w:val="-4"/>
                <w:sz w:val="24"/>
              </w:rPr>
              <w:t xml:space="preserve"> </w:t>
            </w:r>
            <w:r>
              <w:rPr>
                <w:b/>
                <w:sz w:val="24"/>
              </w:rPr>
              <w:t>1.</w:t>
            </w:r>
            <w:r>
              <w:rPr>
                <w:b/>
                <w:spacing w:val="-2"/>
                <w:sz w:val="24"/>
              </w:rPr>
              <w:t xml:space="preserve"> </w:t>
            </w:r>
            <w:r>
              <w:rPr>
                <w:b/>
                <w:sz w:val="24"/>
              </w:rPr>
              <w:t>Научно-методические</w:t>
            </w:r>
            <w:r>
              <w:rPr>
                <w:b/>
                <w:spacing w:val="54"/>
                <w:sz w:val="24"/>
              </w:rPr>
              <w:t xml:space="preserve"> </w:t>
            </w:r>
            <w:r>
              <w:rPr>
                <w:b/>
                <w:sz w:val="24"/>
              </w:rPr>
              <w:t>основы</w:t>
            </w:r>
            <w:r>
              <w:rPr>
                <w:b/>
                <w:spacing w:val="-2"/>
                <w:sz w:val="24"/>
              </w:rPr>
              <w:t xml:space="preserve"> </w:t>
            </w:r>
            <w:r>
              <w:rPr>
                <w:b/>
                <w:sz w:val="24"/>
              </w:rPr>
              <w:t>формирования</w:t>
            </w:r>
            <w:r>
              <w:rPr>
                <w:b/>
                <w:spacing w:val="-3"/>
                <w:sz w:val="24"/>
              </w:rPr>
              <w:t xml:space="preserve"> </w:t>
            </w:r>
            <w:r>
              <w:rPr>
                <w:b/>
                <w:sz w:val="24"/>
              </w:rPr>
              <w:t>физической</w:t>
            </w:r>
            <w:r>
              <w:rPr>
                <w:b/>
                <w:spacing w:val="-2"/>
                <w:sz w:val="24"/>
              </w:rPr>
              <w:t xml:space="preserve"> </w:t>
            </w:r>
            <w:r>
              <w:rPr>
                <w:b/>
                <w:sz w:val="24"/>
              </w:rPr>
              <w:t>культуры</w:t>
            </w:r>
            <w:r>
              <w:rPr>
                <w:b/>
                <w:spacing w:val="-2"/>
                <w:sz w:val="24"/>
              </w:rPr>
              <w:t xml:space="preserve"> </w:t>
            </w:r>
            <w:r>
              <w:rPr>
                <w:b/>
                <w:sz w:val="24"/>
              </w:rPr>
              <w:t>личности</w:t>
            </w:r>
          </w:p>
        </w:tc>
        <w:tc>
          <w:tcPr>
            <w:tcW w:w="1135" w:type="dxa"/>
          </w:tcPr>
          <w:p w14:paraId="583D2582" w14:textId="77777777" w:rsidR="008B7368" w:rsidRDefault="008B7368">
            <w:pPr>
              <w:pStyle w:val="TableParagraph"/>
              <w:rPr>
                <w:sz w:val="20"/>
              </w:rPr>
            </w:pPr>
          </w:p>
        </w:tc>
        <w:tc>
          <w:tcPr>
            <w:tcW w:w="2835" w:type="dxa"/>
          </w:tcPr>
          <w:p w14:paraId="3CD4DD38" w14:textId="77777777" w:rsidR="008B7368" w:rsidRDefault="008B7368">
            <w:pPr>
              <w:pStyle w:val="TableParagraph"/>
              <w:rPr>
                <w:sz w:val="20"/>
              </w:rPr>
            </w:pPr>
          </w:p>
        </w:tc>
      </w:tr>
      <w:tr w:rsidR="008B7368" w14:paraId="2E4110B8" w14:textId="77777777">
        <w:trPr>
          <w:trHeight w:val="275"/>
        </w:trPr>
        <w:tc>
          <w:tcPr>
            <w:tcW w:w="3288" w:type="dxa"/>
            <w:vMerge w:val="restart"/>
          </w:tcPr>
          <w:p w14:paraId="65CB6D6F" w14:textId="77777777" w:rsidR="008B7368" w:rsidRDefault="008637A8">
            <w:pPr>
              <w:pStyle w:val="TableParagraph"/>
              <w:spacing w:line="268" w:lineRule="exact"/>
              <w:ind w:left="107"/>
              <w:jc w:val="both"/>
              <w:rPr>
                <w:sz w:val="24"/>
              </w:rPr>
            </w:pPr>
            <w:r>
              <w:rPr>
                <w:sz w:val="24"/>
              </w:rPr>
              <w:t>Тема</w:t>
            </w:r>
            <w:r>
              <w:rPr>
                <w:spacing w:val="-3"/>
                <w:sz w:val="24"/>
              </w:rPr>
              <w:t xml:space="preserve"> </w:t>
            </w:r>
            <w:r>
              <w:rPr>
                <w:sz w:val="24"/>
              </w:rPr>
              <w:t>1.1.</w:t>
            </w:r>
          </w:p>
          <w:p w14:paraId="48323096" w14:textId="77777777" w:rsidR="008B7368" w:rsidRDefault="008637A8">
            <w:pPr>
              <w:pStyle w:val="TableParagraph"/>
              <w:ind w:left="107" w:right="94"/>
              <w:jc w:val="both"/>
              <w:rPr>
                <w:sz w:val="24"/>
              </w:rPr>
            </w:pPr>
            <w:r>
              <w:rPr>
                <w:sz w:val="24"/>
              </w:rPr>
              <w:t>Общекультурное</w:t>
            </w:r>
            <w:r>
              <w:rPr>
                <w:spacing w:val="1"/>
                <w:sz w:val="24"/>
              </w:rPr>
              <w:t xml:space="preserve"> </w:t>
            </w:r>
            <w:r>
              <w:rPr>
                <w:sz w:val="24"/>
              </w:rPr>
              <w:t>и</w:t>
            </w:r>
            <w:r>
              <w:rPr>
                <w:spacing w:val="1"/>
                <w:sz w:val="24"/>
              </w:rPr>
              <w:t xml:space="preserve"> </w:t>
            </w:r>
            <w:r>
              <w:rPr>
                <w:sz w:val="24"/>
              </w:rPr>
              <w:t>социаль-</w:t>
            </w:r>
            <w:r>
              <w:rPr>
                <w:spacing w:val="-57"/>
                <w:sz w:val="24"/>
              </w:rPr>
              <w:t xml:space="preserve"> </w:t>
            </w:r>
            <w:r>
              <w:rPr>
                <w:sz w:val="24"/>
              </w:rPr>
              <w:t>ное</w:t>
            </w:r>
            <w:r>
              <w:rPr>
                <w:spacing w:val="1"/>
                <w:sz w:val="24"/>
              </w:rPr>
              <w:t xml:space="preserve"> </w:t>
            </w:r>
            <w:r>
              <w:rPr>
                <w:sz w:val="24"/>
              </w:rPr>
              <w:t>значение</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p>
        </w:tc>
        <w:tc>
          <w:tcPr>
            <w:tcW w:w="8020" w:type="dxa"/>
          </w:tcPr>
          <w:p w14:paraId="487ECE99"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43C890D5" w14:textId="77777777" w:rsidR="008B7368" w:rsidRDefault="008B7368">
            <w:pPr>
              <w:pStyle w:val="TableParagraph"/>
              <w:rPr>
                <w:b/>
                <w:sz w:val="26"/>
              </w:rPr>
            </w:pPr>
          </w:p>
          <w:p w14:paraId="00691FA3" w14:textId="77777777" w:rsidR="008B7368" w:rsidRDefault="008B7368">
            <w:pPr>
              <w:pStyle w:val="TableParagraph"/>
              <w:rPr>
                <w:b/>
                <w:sz w:val="26"/>
              </w:rPr>
            </w:pPr>
          </w:p>
          <w:p w14:paraId="5BEF650A" w14:textId="77777777" w:rsidR="008B7368" w:rsidRDefault="008B7368">
            <w:pPr>
              <w:pStyle w:val="TableParagraph"/>
              <w:rPr>
                <w:b/>
                <w:sz w:val="26"/>
              </w:rPr>
            </w:pPr>
          </w:p>
          <w:p w14:paraId="0A040CA6" w14:textId="77777777" w:rsidR="008B7368" w:rsidRDefault="008B7368">
            <w:pPr>
              <w:pStyle w:val="TableParagraph"/>
              <w:rPr>
                <w:b/>
                <w:sz w:val="26"/>
              </w:rPr>
            </w:pPr>
          </w:p>
          <w:p w14:paraId="58660043" w14:textId="77777777" w:rsidR="008B7368" w:rsidRDefault="008B7368">
            <w:pPr>
              <w:pStyle w:val="TableParagraph"/>
              <w:rPr>
                <w:b/>
                <w:sz w:val="26"/>
              </w:rPr>
            </w:pPr>
          </w:p>
          <w:p w14:paraId="5C2500E0" w14:textId="77777777" w:rsidR="008B7368" w:rsidRDefault="008B7368">
            <w:pPr>
              <w:pStyle w:val="TableParagraph"/>
              <w:rPr>
                <w:b/>
                <w:sz w:val="26"/>
              </w:rPr>
            </w:pPr>
          </w:p>
          <w:p w14:paraId="129F78DB" w14:textId="77777777" w:rsidR="008B7368" w:rsidRDefault="008B7368">
            <w:pPr>
              <w:pStyle w:val="TableParagraph"/>
              <w:spacing w:before="6"/>
              <w:rPr>
                <w:b/>
                <w:sz w:val="36"/>
              </w:rPr>
            </w:pPr>
          </w:p>
          <w:p w14:paraId="0AEC171E" w14:textId="77777777" w:rsidR="008B7368" w:rsidRDefault="008637A8">
            <w:pPr>
              <w:pStyle w:val="TableParagraph"/>
              <w:spacing w:before="1"/>
              <w:ind w:left="110"/>
              <w:rPr>
                <w:b/>
                <w:sz w:val="24"/>
              </w:rPr>
            </w:pPr>
            <w:r>
              <w:rPr>
                <w:b/>
                <w:sz w:val="24"/>
              </w:rPr>
              <w:t>2</w:t>
            </w:r>
          </w:p>
        </w:tc>
        <w:tc>
          <w:tcPr>
            <w:tcW w:w="2835" w:type="dxa"/>
            <w:vMerge w:val="restart"/>
          </w:tcPr>
          <w:p w14:paraId="1E3F9E29" w14:textId="77777777" w:rsidR="008B7368" w:rsidRDefault="008B7368">
            <w:pPr>
              <w:pStyle w:val="TableParagraph"/>
              <w:rPr>
                <w:b/>
                <w:sz w:val="26"/>
              </w:rPr>
            </w:pPr>
          </w:p>
          <w:p w14:paraId="09A35095" w14:textId="77777777" w:rsidR="008B7368" w:rsidRDefault="008B7368">
            <w:pPr>
              <w:pStyle w:val="TableParagraph"/>
              <w:rPr>
                <w:b/>
                <w:sz w:val="26"/>
              </w:rPr>
            </w:pPr>
          </w:p>
          <w:p w14:paraId="595714C2" w14:textId="77777777" w:rsidR="008B7368" w:rsidRDefault="008B7368">
            <w:pPr>
              <w:pStyle w:val="TableParagraph"/>
              <w:rPr>
                <w:b/>
                <w:sz w:val="26"/>
              </w:rPr>
            </w:pPr>
          </w:p>
          <w:p w14:paraId="7CC42BE4" w14:textId="77777777" w:rsidR="008B7368" w:rsidRDefault="008B7368">
            <w:pPr>
              <w:pStyle w:val="TableParagraph"/>
              <w:rPr>
                <w:b/>
                <w:sz w:val="26"/>
              </w:rPr>
            </w:pPr>
          </w:p>
          <w:p w14:paraId="0CD4CCBB" w14:textId="77777777" w:rsidR="008B7368" w:rsidRDefault="008B7368">
            <w:pPr>
              <w:pStyle w:val="TableParagraph"/>
              <w:rPr>
                <w:b/>
                <w:sz w:val="26"/>
              </w:rPr>
            </w:pPr>
          </w:p>
          <w:p w14:paraId="5ABEE1FF" w14:textId="77777777" w:rsidR="008B7368" w:rsidRDefault="008B7368">
            <w:pPr>
              <w:pStyle w:val="TableParagraph"/>
              <w:rPr>
                <w:b/>
                <w:sz w:val="26"/>
              </w:rPr>
            </w:pPr>
          </w:p>
          <w:p w14:paraId="67F0D916" w14:textId="77777777" w:rsidR="008B7368" w:rsidRDefault="008B7368">
            <w:pPr>
              <w:pStyle w:val="TableParagraph"/>
              <w:spacing w:before="6"/>
              <w:rPr>
                <w:b/>
                <w:sz w:val="36"/>
              </w:rPr>
            </w:pPr>
          </w:p>
          <w:p w14:paraId="1DC51EF3" w14:textId="77777777" w:rsidR="008B7368" w:rsidRDefault="008637A8">
            <w:pPr>
              <w:pStyle w:val="TableParagraph"/>
              <w:spacing w:before="1"/>
              <w:ind w:left="214" w:right="201"/>
              <w:jc w:val="center"/>
              <w:rPr>
                <w:b/>
                <w:sz w:val="24"/>
              </w:rPr>
            </w:pPr>
            <w:r>
              <w:rPr>
                <w:b/>
                <w:sz w:val="24"/>
              </w:rPr>
              <w:t>ОК</w:t>
            </w:r>
            <w:r>
              <w:rPr>
                <w:b/>
                <w:spacing w:val="1"/>
                <w:sz w:val="24"/>
              </w:rPr>
              <w:t xml:space="preserve"> </w:t>
            </w:r>
            <w:r>
              <w:rPr>
                <w:b/>
                <w:sz w:val="24"/>
              </w:rPr>
              <w:t>8</w:t>
            </w:r>
          </w:p>
        </w:tc>
      </w:tr>
      <w:tr w:rsidR="008B7368" w14:paraId="6F8410E3" w14:textId="77777777">
        <w:trPr>
          <w:trHeight w:val="1932"/>
        </w:trPr>
        <w:tc>
          <w:tcPr>
            <w:tcW w:w="3288" w:type="dxa"/>
            <w:vMerge/>
            <w:tcBorders>
              <w:top w:val="nil"/>
            </w:tcBorders>
          </w:tcPr>
          <w:p w14:paraId="112B1E6A" w14:textId="77777777" w:rsidR="008B7368" w:rsidRDefault="008B7368">
            <w:pPr>
              <w:rPr>
                <w:sz w:val="2"/>
                <w:szCs w:val="2"/>
              </w:rPr>
            </w:pPr>
          </w:p>
        </w:tc>
        <w:tc>
          <w:tcPr>
            <w:tcW w:w="8020" w:type="dxa"/>
          </w:tcPr>
          <w:p w14:paraId="3E3A8B7F" w14:textId="77777777" w:rsidR="008B7368" w:rsidRDefault="008637A8">
            <w:pPr>
              <w:pStyle w:val="TableParagraph"/>
              <w:ind w:left="108" w:right="92"/>
              <w:jc w:val="both"/>
              <w:rPr>
                <w:sz w:val="24"/>
              </w:rPr>
            </w:pPr>
            <w:r>
              <w:rPr>
                <w:b/>
                <w:sz w:val="24"/>
              </w:rPr>
              <w:t>Физическая культура и спорт как социальные явления, как явления</w:t>
            </w:r>
            <w:r>
              <w:rPr>
                <w:b/>
                <w:spacing w:val="1"/>
                <w:sz w:val="24"/>
              </w:rPr>
              <w:t xml:space="preserve"> </w:t>
            </w:r>
            <w:r>
              <w:rPr>
                <w:b/>
                <w:sz w:val="24"/>
              </w:rPr>
              <w:t xml:space="preserve">культуры. </w:t>
            </w:r>
            <w:r>
              <w:rPr>
                <w:sz w:val="24"/>
              </w:rPr>
              <w:t>Физическая культура личности человека, физическое развитие,</w:t>
            </w:r>
            <w:r>
              <w:rPr>
                <w:spacing w:val="1"/>
                <w:sz w:val="24"/>
              </w:rPr>
              <w:t xml:space="preserve"> </w:t>
            </w:r>
            <w:r>
              <w:rPr>
                <w:sz w:val="24"/>
              </w:rPr>
              <w:t>физическое воспитание, физическая подготовка и подготовленность, само-</w:t>
            </w:r>
            <w:r>
              <w:rPr>
                <w:spacing w:val="1"/>
                <w:sz w:val="24"/>
              </w:rPr>
              <w:t xml:space="preserve"> </w:t>
            </w:r>
            <w:r>
              <w:rPr>
                <w:sz w:val="24"/>
              </w:rPr>
              <w:t>воспитание. Сущность и ценности физической культуры. Влияние занятий</w:t>
            </w:r>
            <w:r>
              <w:rPr>
                <w:spacing w:val="1"/>
                <w:sz w:val="24"/>
              </w:rPr>
              <w:t xml:space="preserve"> </w:t>
            </w:r>
            <w:r>
              <w:rPr>
                <w:sz w:val="24"/>
              </w:rPr>
              <w:t>физическими упражнениями на достижение человеком жизненного успеха.</w:t>
            </w:r>
            <w:r>
              <w:rPr>
                <w:spacing w:val="1"/>
                <w:sz w:val="24"/>
              </w:rPr>
              <w:t xml:space="preserve"> </w:t>
            </w:r>
            <w:r>
              <w:rPr>
                <w:sz w:val="24"/>
              </w:rPr>
              <w:t>Дисциплина</w:t>
            </w:r>
            <w:r>
              <w:rPr>
                <w:spacing w:val="15"/>
                <w:sz w:val="24"/>
              </w:rPr>
              <w:t xml:space="preserve"> </w:t>
            </w:r>
            <w:r>
              <w:rPr>
                <w:sz w:val="24"/>
              </w:rPr>
              <w:t>«Физическая</w:t>
            </w:r>
            <w:r>
              <w:rPr>
                <w:spacing w:val="11"/>
                <w:sz w:val="24"/>
              </w:rPr>
              <w:t xml:space="preserve"> </w:t>
            </w:r>
            <w:r>
              <w:rPr>
                <w:sz w:val="24"/>
              </w:rPr>
              <w:t>культура»</w:t>
            </w:r>
            <w:r>
              <w:rPr>
                <w:spacing w:val="8"/>
                <w:sz w:val="24"/>
              </w:rPr>
              <w:t xml:space="preserve"> </w:t>
            </w:r>
            <w:r>
              <w:rPr>
                <w:sz w:val="24"/>
              </w:rPr>
              <w:t>в</w:t>
            </w:r>
            <w:r>
              <w:rPr>
                <w:spacing w:val="13"/>
                <w:sz w:val="24"/>
              </w:rPr>
              <w:t xml:space="preserve"> </w:t>
            </w:r>
            <w:r>
              <w:rPr>
                <w:sz w:val="24"/>
              </w:rPr>
              <w:t>системе</w:t>
            </w:r>
            <w:r>
              <w:rPr>
                <w:spacing w:val="12"/>
                <w:sz w:val="24"/>
              </w:rPr>
              <w:t xml:space="preserve"> </w:t>
            </w:r>
            <w:r>
              <w:rPr>
                <w:sz w:val="24"/>
              </w:rPr>
              <w:t>среднего</w:t>
            </w:r>
            <w:r>
              <w:rPr>
                <w:spacing w:val="14"/>
                <w:sz w:val="24"/>
              </w:rPr>
              <w:t xml:space="preserve"> </w:t>
            </w:r>
            <w:r>
              <w:rPr>
                <w:sz w:val="24"/>
              </w:rPr>
              <w:t>профессионально-</w:t>
            </w:r>
          </w:p>
          <w:p w14:paraId="67064972" w14:textId="77777777" w:rsidR="008B7368" w:rsidRDefault="008637A8">
            <w:pPr>
              <w:pStyle w:val="TableParagraph"/>
              <w:spacing w:line="260" w:lineRule="exact"/>
              <w:ind w:left="108"/>
              <w:jc w:val="both"/>
              <w:rPr>
                <w:sz w:val="24"/>
              </w:rPr>
            </w:pPr>
            <w:r>
              <w:rPr>
                <w:sz w:val="24"/>
              </w:rPr>
              <w:t>го</w:t>
            </w:r>
            <w:r>
              <w:rPr>
                <w:spacing w:val="-2"/>
                <w:sz w:val="24"/>
              </w:rPr>
              <w:t xml:space="preserve"> </w:t>
            </w:r>
            <w:r>
              <w:rPr>
                <w:sz w:val="24"/>
              </w:rPr>
              <w:t>образования.</w:t>
            </w:r>
          </w:p>
        </w:tc>
        <w:tc>
          <w:tcPr>
            <w:tcW w:w="1135" w:type="dxa"/>
            <w:vMerge/>
            <w:tcBorders>
              <w:top w:val="nil"/>
            </w:tcBorders>
          </w:tcPr>
          <w:p w14:paraId="773C9119" w14:textId="77777777" w:rsidR="008B7368" w:rsidRDefault="008B7368">
            <w:pPr>
              <w:rPr>
                <w:sz w:val="2"/>
                <w:szCs w:val="2"/>
              </w:rPr>
            </w:pPr>
          </w:p>
        </w:tc>
        <w:tc>
          <w:tcPr>
            <w:tcW w:w="2835" w:type="dxa"/>
            <w:vMerge/>
            <w:tcBorders>
              <w:top w:val="nil"/>
            </w:tcBorders>
          </w:tcPr>
          <w:p w14:paraId="6997617E" w14:textId="77777777" w:rsidR="008B7368" w:rsidRDefault="008B7368">
            <w:pPr>
              <w:rPr>
                <w:sz w:val="2"/>
                <w:szCs w:val="2"/>
              </w:rPr>
            </w:pPr>
          </w:p>
        </w:tc>
      </w:tr>
      <w:tr w:rsidR="008B7368" w14:paraId="3F589424" w14:textId="77777777">
        <w:trPr>
          <w:trHeight w:val="2484"/>
        </w:trPr>
        <w:tc>
          <w:tcPr>
            <w:tcW w:w="3288" w:type="dxa"/>
            <w:vMerge/>
            <w:tcBorders>
              <w:top w:val="nil"/>
            </w:tcBorders>
          </w:tcPr>
          <w:p w14:paraId="3888C6CE" w14:textId="77777777" w:rsidR="008B7368" w:rsidRDefault="008B7368">
            <w:pPr>
              <w:rPr>
                <w:sz w:val="2"/>
                <w:szCs w:val="2"/>
              </w:rPr>
            </w:pPr>
          </w:p>
        </w:tc>
        <w:tc>
          <w:tcPr>
            <w:tcW w:w="8020" w:type="dxa"/>
          </w:tcPr>
          <w:p w14:paraId="723FADDE" w14:textId="77777777" w:rsidR="008B7368" w:rsidRDefault="008637A8">
            <w:pPr>
              <w:pStyle w:val="TableParagraph"/>
              <w:ind w:left="108"/>
              <w:rPr>
                <w:sz w:val="24"/>
              </w:rPr>
            </w:pPr>
            <w:r>
              <w:rPr>
                <w:b/>
                <w:sz w:val="24"/>
              </w:rPr>
              <w:t>Социально-биологические основы физической культуры.</w:t>
            </w:r>
            <w:r>
              <w:rPr>
                <w:b/>
                <w:spacing w:val="1"/>
                <w:sz w:val="24"/>
              </w:rPr>
              <w:t xml:space="preserve"> </w:t>
            </w:r>
            <w:r>
              <w:rPr>
                <w:sz w:val="24"/>
              </w:rPr>
              <w:t>Характеристика</w:t>
            </w:r>
            <w:r>
              <w:rPr>
                <w:spacing w:val="27"/>
                <w:sz w:val="24"/>
              </w:rPr>
              <w:t xml:space="preserve"> </w:t>
            </w:r>
            <w:r>
              <w:rPr>
                <w:sz w:val="24"/>
              </w:rPr>
              <w:t>изменений,</w:t>
            </w:r>
            <w:r>
              <w:rPr>
                <w:spacing w:val="26"/>
                <w:sz w:val="24"/>
              </w:rPr>
              <w:t xml:space="preserve"> </w:t>
            </w:r>
            <w:r>
              <w:rPr>
                <w:sz w:val="24"/>
              </w:rPr>
              <w:t>происходящих</w:t>
            </w:r>
            <w:r>
              <w:rPr>
                <w:spacing w:val="27"/>
                <w:sz w:val="24"/>
              </w:rPr>
              <w:t xml:space="preserve"> </w:t>
            </w:r>
            <w:r>
              <w:rPr>
                <w:sz w:val="24"/>
              </w:rPr>
              <w:t>в</w:t>
            </w:r>
            <w:r>
              <w:rPr>
                <w:spacing w:val="26"/>
                <w:sz w:val="24"/>
              </w:rPr>
              <w:t xml:space="preserve"> </w:t>
            </w:r>
            <w:r>
              <w:rPr>
                <w:sz w:val="24"/>
              </w:rPr>
              <w:t>организме</w:t>
            </w:r>
            <w:r>
              <w:rPr>
                <w:spacing w:val="27"/>
                <w:sz w:val="24"/>
              </w:rPr>
              <w:t xml:space="preserve"> </w:t>
            </w:r>
            <w:r>
              <w:rPr>
                <w:sz w:val="24"/>
              </w:rPr>
              <w:t>человека</w:t>
            </w:r>
            <w:r>
              <w:rPr>
                <w:spacing w:val="28"/>
                <w:sz w:val="24"/>
              </w:rPr>
              <w:t xml:space="preserve"> </w:t>
            </w:r>
            <w:r>
              <w:rPr>
                <w:sz w:val="24"/>
              </w:rPr>
              <w:t>под</w:t>
            </w:r>
            <w:r>
              <w:rPr>
                <w:spacing w:val="28"/>
                <w:sz w:val="24"/>
              </w:rPr>
              <w:t xml:space="preserve"> </w:t>
            </w:r>
            <w:r>
              <w:rPr>
                <w:sz w:val="24"/>
              </w:rPr>
              <w:t>воз-</w:t>
            </w:r>
            <w:r>
              <w:rPr>
                <w:spacing w:val="-57"/>
                <w:sz w:val="24"/>
              </w:rPr>
              <w:t xml:space="preserve"> </w:t>
            </w:r>
            <w:r>
              <w:rPr>
                <w:sz w:val="24"/>
              </w:rPr>
              <w:t>действием</w:t>
            </w:r>
            <w:r>
              <w:rPr>
                <w:spacing w:val="1"/>
                <w:sz w:val="24"/>
              </w:rPr>
              <w:t xml:space="preserve"> </w:t>
            </w:r>
            <w:r>
              <w:rPr>
                <w:sz w:val="24"/>
              </w:rPr>
              <w:t>выполнения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регулярных</w:t>
            </w:r>
            <w:r>
              <w:rPr>
                <w:spacing w:val="-57"/>
                <w:sz w:val="24"/>
              </w:rPr>
              <w:t xml:space="preserve"> </w:t>
            </w:r>
            <w:r>
              <w:rPr>
                <w:sz w:val="24"/>
              </w:rPr>
              <w:t>занятий.</w:t>
            </w:r>
            <w:r>
              <w:rPr>
                <w:spacing w:val="25"/>
                <w:sz w:val="24"/>
              </w:rPr>
              <w:t xml:space="preserve"> </w:t>
            </w:r>
            <w:r>
              <w:rPr>
                <w:sz w:val="24"/>
              </w:rPr>
              <w:t>Эффекты</w:t>
            </w:r>
            <w:r>
              <w:rPr>
                <w:spacing w:val="26"/>
                <w:sz w:val="24"/>
              </w:rPr>
              <w:t xml:space="preserve"> </w:t>
            </w:r>
            <w:r>
              <w:rPr>
                <w:sz w:val="24"/>
              </w:rPr>
              <w:t>физических</w:t>
            </w:r>
            <w:r>
              <w:rPr>
                <w:spacing w:val="30"/>
                <w:sz w:val="24"/>
              </w:rPr>
              <w:t xml:space="preserve"> </w:t>
            </w:r>
            <w:r>
              <w:rPr>
                <w:sz w:val="24"/>
              </w:rPr>
              <w:t>упражнений.</w:t>
            </w:r>
            <w:r>
              <w:rPr>
                <w:spacing w:val="24"/>
                <w:sz w:val="24"/>
              </w:rPr>
              <w:t xml:space="preserve"> </w:t>
            </w:r>
            <w:r>
              <w:rPr>
                <w:sz w:val="24"/>
              </w:rPr>
              <w:t>Нагрузка</w:t>
            </w:r>
            <w:r>
              <w:rPr>
                <w:spacing w:val="25"/>
                <w:sz w:val="24"/>
              </w:rPr>
              <w:t xml:space="preserve"> </w:t>
            </w:r>
            <w:r>
              <w:rPr>
                <w:sz w:val="24"/>
              </w:rPr>
              <w:t>и</w:t>
            </w:r>
            <w:r>
              <w:rPr>
                <w:spacing w:val="27"/>
                <w:sz w:val="24"/>
              </w:rPr>
              <w:t xml:space="preserve"> </w:t>
            </w:r>
            <w:r>
              <w:rPr>
                <w:sz w:val="24"/>
              </w:rPr>
              <w:t>отдых</w:t>
            </w:r>
            <w:r>
              <w:rPr>
                <w:spacing w:val="27"/>
                <w:sz w:val="24"/>
              </w:rPr>
              <w:t xml:space="preserve"> </w:t>
            </w:r>
            <w:r>
              <w:rPr>
                <w:sz w:val="24"/>
              </w:rPr>
              <w:t>в</w:t>
            </w:r>
            <w:r>
              <w:rPr>
                <w:spacing w:val="26"/>
                <w:sz w:val="24"/>
              </w:rPr>
              <w:t xml:space="preserve"> </w:t>
            </w:r>
            <w:r>
              <w:rPr>
                <w:sz w:val="24"/>
              </w:rPr>
              <w:t>процессе</w:t>
            </w:r>
            <w:r>
              <w:rPr>
                <w:spacing w:val="-57"/>
                <w:sz w:val="24"/>
              </w:rPr>
              <w:t xml:space="preserve"> </w:t>
            </w:r>
            <w:r>
              <w:rPr>
                <w:sz w:val="24"/>
              </w:rPr>
              <w:t>выполнения упражнений. Характеристика некоторых состояний организма:</w:t>
            </w:r>
            <w:r>
              <w:rPr>
                <w:spacing w:val="-57"/>
                <w:sz w:val="24"/>
              </w:rPr>
              <w:t xml:space="preserve"> </w:t>
            </w:r>
            <w:r>
              <w:rPr>
                <w:sz w:val="24"/>
              </w:rPr>
              <w:t>разминка,</w:t>
            </w:r>
            <w:r>
              <w:rPr>
                <w:spacing w:val="10"/>
                <w:sz w:val="24"/>
              </w:rPr>
              <w:t xml:space="preserve"> </w:t>
            </w:r>
            <w:r>
              <w:rPr>
                <w:sz w:val="24"/>
              </w:rPr>
              <w:t>врабатывание,</w:t>
            </w:r>
            <w:r>
              <w:rPr>
                <w:spacing w:val="15"/>
                <w:sz w:val="24"/>
              </w:rPr>
              <w:t xml:space="preserve"> </w:t>
            </w:r>
            <w:r>
              <w:rPr>
                <w:sz w:val="24"/>
              </w:rPr>
              <w:t>утомление,</w:t>
            </w:r>
            <w:r>
              <w:rPr>
                <w:spacing w:val="11"/>
                <w:sz w:val="24"/>
              </w:rPr>
              <w:t xml:space="preserve"> </w:t>
            </w:r>
            <w:r>
              <w:rPr>
                <w:sz w:val="24"/>
              </w:rPr>
              <w:t>восстановление.</w:t>
            </w:r>
            <w:r>
              <w:rPr>
                <w:spacing w:val="11"/>
                <w:sz w:val="24"/>
              </w:rPr>
              <w:t xml:space="preserve"> </w:t>
            </w:r>
            <w:r>
              <w:rPr>
                <w:sz w:val="24"/>
              </w:rPr>
              <w:t>Влияние</w:t>
            </w:r>
            <w:r>
              <w:rPr>
                <w:spacing w:val="10"/>
                <w:sz w:val="24"/>
              </w:rPr>
              <w:t xml:space="preserve"> </w:t>
            </w:r>
            <w:r>
              <w:rPr>
                <w:sz w:val="24"/>
              </w:rPr>
              <w:t>занятий</w:t>
            </w:r>
            <w:r>
              <w:rPr>
                <w:spacing w:val="12"/>
                <w:sz w:val="24"/>
              </w:rPr>
              <w:t xml:space="preserve"> </w:t>
            </w:r>
            <w:r>
              <w:rPr>
                <w:sz w:val="24"/>
              </w:rPr>
              <w:t>фи-</w:t>
            </w:r>
            <w:r>
              <w:rPr>
                <w:spacing w:val="-57"/>
                <w:sz w:val="24"/>
              </w:rPr>
              <w:t xml:space="preserve"> </w:t>
            </w:r>
            <w:r>
              <w:rPr>
                <w:sz w:val="24"/>
              </w:rPr>
              <w:t>зическими</w:t>
            </w:r>
            <w:r>
              <w:rPr>
                <w:spacing w:val="26"/>
                <w:sz w:val="24"/>
              </w:rPr>
              <w:t xml:space="preserve"> </w:t>
            </w:r>
            <w:r>
              <w:rPr>
                <w:sz w:val="24"/>
              </w:rPr>
              <w:t>упражнениями</w:t>
            </w:r>
            <w:r>
              <w:rPr>
                <w:spacing w:val="24"/>
                <w:sz w:val="24"/>
              </w:rPr>
              <w:t xml:space="preserve"> </w:t>
            </w:r>
            <w:r>
              <w:rPr>
                <w:sz w:val="24"/>
              </w:rPr>
              <w:t>на</w:t>
            </w:r>
            <w:r>
              <w:rPr>
                <w:spacing w:val="22"/>
                <w:sz w:val="24"/>
              </w:rPr>
              <w:t xml:space="preserve"> </w:t>
            </w:r>
            <w:r>
              <w:rPr>
                <w:sz w:val="24"/>
              </w:rPr>
              <w:t>функциональные</w:t>
            </w:r>
            <w:r>
              <w:rPr>
                <w:spacing w:val="22"/>
                <w:sz w:val="24"/>
              </w:rPr>
              <w:t xml:space="preserve"> </w:t>
            </w:r>
            <w:r>
              <w:rPr>
                <w:sz w:val="24"/>
              </w:rPr>
              <w:t>возможности</w:t>
            </w:r>
            <w:r>
              <w:rPr>
                <w:spacing w:val="24"/>
                <w:sz w:val="24"/>
              </w:rPr>
              <w:t xml:space="preserve"> </w:t>
            </w:r>
            <w:r>
              <w:rPr>
                <w:sz w:val="24"/>
              </w:rPr>
              <w:t>человека,</w:t>
            </w:r>
            <w:r>
              <w:rPr>
                <w:spacing w:val="26"/>
                <w:sz w:val="24"/>
              </w:rPr>
              <w:t xml:space="preserve"> </w:t>
            </w:r>
            <w:r>
              <w:rPr>
                <w:sz w:val="24"/>
              </w:rPr>
              <w:t>ум-</w:t>
            </w:r>
            <w:r>
              <w:rPr>
                <w:spacing w:val="-57"/>
                <w:sz w:val="24"/>
              </w:rPr>
              <w:t xml:space="preserve"> </w:t>
            </w:r>
            <w:r>
              <w:rPr>
                <w:sz w:val="24"/>
              </w:rPr>
              <w:t>ственную</w:t>
            </w:r>
            <w:r>
              <w:rPr>
                <w:spacing w:val="31"/>
                <w:sz w:val="24"/>
              </w:rPr>
              <w:t xml:space="preserve"> </w:t>
            </w:r>
            <w:r>
              <w:rPr>
                <w:sz w:val="24"/>
              </w:rPr>
              <w:t>и</w:t>
            </w:r>
            <w:r>
              <w:rPr>
                <w:spacing w:val="31"/>
                <w:sz w:val="24"/>
              </w:rPr>
              <w:t xml:space="preserve"> </w:t>
            </w:r>
            <w:r>
              <w:rPr>
                <w:sz w:val="24"/>
              </w:rPr>
              <w:t>физическую</w:t>
            </w:r>
            <w:r>
              <w:rPr>
                <w:spacing w:val="31"/>
                <w:sz w:val="24"/>
              </w:rPr>
              <w:t xml:space="preserve"> </w:t>
            </w:r>
            <w:r>
              <w:rPr>
                <w:sz w:val="24"/>
              </w:rPr>
              <w:t>работоспособность,</w:t>
            </w:r>
            <w:r>
              <w:rPr>
                <w:spacing w:val="26"/>
                <w:sz w:val="24"/>
              </w:rPr>
              <w:t xml:space="preserve"> </w:t>
            </w:r>
            <w:r>
              <w:rPr>
                <w:sz w:val="24"/>
              </w:rPr>
              <w:t>адаптационные</w:t>
            </w:r>
            <w:r>
              <w:rPr>
                <w:spacing w:val="29"/>
                <w:sz w:val="24"/>
              </w:rPr>
              <w:t xml:space="preserve"> </w:t>
            </w:r>
            <w:r>
              <w:rPr>
                <w:sz w:val="24"/>
              </w:rPr>
              <w:t>возможности</w:t>
            </w:r>
          </w:p>
          <w:p w14:paraId="0FFE001C" w14:textId="77777777" w:rsidR="008B7368" w:rsidRDefault="008637A8">
            <w:pPr>
              <w:pStyle w:val="TableParagraph"/>
              <w:spacing w:line="260" w:lineRule="exact"/>
              <w:ind w:left="108"/>
              <w:rPr>
                <w:sz w:val="24"/>
              </w:rPr>
            </w:pPr>
            <w:r>
              <w:rPr>
                <w:sz w:val="24"/>
              </w:rPr>
              <w:t>человека.</w:t>
            </w:r>
          </w:p>
        </w:tc>
        <w:tc>
          <w:tcPr>
            <w:tcW w:w="1135" w:type="dxa"/>
            <w:vMerge/>
            <w:tcBorders>
              <w:top w:val="nil"/>
            </w:tcBorders>
          </w:tcPr>
          <w:p w14:paraId="1E56D95D" w14:textId="77777777" w:rsidR="008B7368" w:rsidRDefault="008B7368">
            <w:pPr>
              <w:rPr>
                <w:sz w:val="2"/>
                <w:szCs w:val="2"/>
              </w:rPr>
            </w:pPr>
          </w:p>
        </w:tc>
        <w:tc>
          <w:tcPr>
            <w:tcW w:w="2835" w:type="dxa"/>
            <w:vMerge/>
            <w:tcBorders>
              <w:top w:val="nil"/>
            </w:tcBorders>
          </w:tcPr>
          <w:p w14:paraId="04DD7831" w14:textId="77777777" w:rsidR="008B7368" w:rsidRDefault="008B7368">
            <w:pPr>
              <w:rPr>
                <w:sz w:val="2"/>
                <w:szCs w:val="2"/>
              </w:rPr>
            </w:pPr>
          </w:p>
        </w:tc>
      </w:tr>
      <w:tr w:rsidR="008B7368" w14:paraId="40B32D82" w14:textId="77777777">
        <w:trPr>
          <w:trHeight w:val="275"/>
        </w:trPr>
        <w:tc>
          <w:tcPr>
            <w:tcW w:w="3288" w:type="dxa"/>
            <w:vMerge w:val="restart"/>
          </w:tcPr>
          <w:p w14:paraId="44380697" w14:textId="77777777" w:rsidR="008B7368" w:rsidRDefault="008637A8">
            <w:pPr>
              <w:pStyle w:val="TableParagraph"/>
              <w:spacing w:line="268" w:lineRule="exact"/>
              <w:ind w:left="107"/>
              <w:rPr>
                <w:sz w:val="24"/>
              </w:rPr>
            </w:pPr>
            <w:r>
              <w:rPr>
                <w:sz w:val="24"/>
              </w:rPr>
              <w:t>Тема</w:t>
            </w:r>
            <w:r>
              <w:rPr>
                <w:spacing w:val="-3"/>
                <w:sz w:val="24"/>
              </w:rPr>
              <w:t xml:space="preserve"> </w:t>
            </w:r>
            <w:r>
              <w:rPr>
                <w:sz w:val="24"/>
              </w:rPr>
              <w:t>1.2.</w:t>
            </w:r>
          </w:p>
          <w:p w14:paraId="34619CB5" w14:textId="77777777" w:rsidR="008B7368" w:rsidRDefault="008637A8">
            <w:pPr>
              <w:pStyle w:val="TableParagraph"/>
              <w:ind w:left="107"/>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p>
        </w:tc>
        <w:tc>
          <w:tcPr>
            <w:tcW w:w="8020" w:type="dxa"/>
          </w:tcPr>
          <w:p w14:paraId="1FC59B08"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7AD93C1F" w14:textId="77777777" w:rsidR="008B7368" w:rsidRDefault="008B7368">
            <w:pPr>
              <w:pStyle w:val="TableParagraph"/>
              <w:rPr>
                <w:b/>
                <w:sz w:val="26"/>
              </w:rPr>
            </w:pPr>
          </w:p>
          <w:p w14:paraId="7AE476A1" w14:textId="77777777" w:rsidR="008B7368" w:rsidRDefault="008B7368">
            <w:pPr>
              <w:pStyle w:val="TableParagraph"/>
              <w:rPr>
                <w:b/>
                <w:sz w:val="26"/>
              </w:rPr>
            </w:pPr>
          </w:p>
          <w:p w14:paraId="29A80AFB" w14:textId="77777777" w:rsidR="008B7368" w:rsidRDefault="008B7368">
            <w:pPr>
              <w:pStyle w:val="TableParagraph"/>
              <w:rPr>
                <w:b/>
                <w:sz w:val="26"/>
              </w:rPr>
            </w:pPr>
          </w:p>
          <w:p w14:paraId="2EBA08D7" w14:textId="77777777" w:rsidR="008B7368" w:rsidRDefault="008B7368">
            <w:pPr>
              <w:pStyle w:val="TableParagraph"/>
              <w:spacing w:before="3"/>
              <w:rPr>
                <w:b/>
                <w:sz w:val="30"/>
              </w:rPr>
            </w:pPr>
          </w:p>
          <w:p w14:paraId="31F1E8C9" w14:textId="77777777" w:rsidR="008B7368" w:rsidRDefault="008637A8">
            <w:pPr>
              <w:pStyle w:val="TableParagraph"/>
              <w:ind w:left="110"/>
              <w:rPr>
                <w:b/>
                <w:sz w:val="24"/>
              </w:rPr>
            </w:pPr>
            <w:r>
              <w:rPr>
                <w:b/>
                <w:sz w:val="24"/>
              </w:rPr>
              <w:t>10</w:t>
            </w:r>
          </w:p>
        </w:tc>
        <w:tc>
          <w:tcPr>
            <w:tcW w:w="2835" w:type="dxa"/>
            <w:vMerge w:val="restart"/>
          </w:tcPr>
          <w:p w14:paraId="287C4834" w14:textId="77777777" w:rsidR="008B7368" w:rsidRDefault="008B7368">
            <w:pPr>
              <w:pStyle w:val="TableParagraph"/>
              <w:rPr>
                <w:b/>
                <w:sz w:val="26"/>
              </w:rPr>
            </w:pPr>
          </w:p>
          <w:p w14:paraId="42EABCEC" w14:textId="77777777" w:rsidR="008B7368" w:rsidRDefault="008B7368">
            <w:pPr>
              <w:pStyle w:val="TableParagraph"/>
              <w:rPr>
                <w:b/>
                <w:sz w:val="26"/>
              </w:rPr>
            </w:pPr>
          </w:p>
          <w:p w14:paraId="425E6EE5" w14:textId="77777777" w:rsidR="008B7368" w:rsidRDefault="008B7368">
            <w:pPr>
              <w:pStyle w:val="TableParagraph"/>
              <w:rPr>
                <w:b/>
                <w:sz w:val="26"/>
              </w:rPr>
            </w:pPr>
          </w:p>
          <w:p w14:paraId="3BD113C5" w14:textId="77777777" w:rsidR="008B7368" w:rsidRDefault="008B7368">
            <w:pPr>
              <w:pStyle w:val="TableParagraph"/>
              <w:spacing w:before="3"/>
              <w:rPr>
                <w:b/>
                <w:sz w:val="30"/>
              </w:rPr>
            </w:pPr>
          </w:p>
          <w:p w14:paraId="5EF03878" w14:textId="77777777" w:rsidR="008B7368" w:rsidRDefault="008637A8">
            <w:pPr>
              <w:pStyle w:val="TableParagraph"/>
              <w:ind w:left="214" w:right="201"/>
              <w:jc w:val="center"/>
              <w:rPr>
                <w:b/>
                <w:sz w:val="24"/>
              </w:rPr>
            </w:pPr>
            <w:r>
              <w:rPr>
                <w:b/>
                <w:sz w:val="24"/>
              </w:rPr>
              <w:t>ОК</w:t>
            </w:r>
            <w:r>
              <w:rPr>
                <w:b/>
                <w:spacing w:val="1"/>
                <w:sz w:val="24"/>
              </w:rPr>
              <w:t xml:space="preserve"> </w:t>
            </w:r>
            <w:r>
              <w:rPr>
                <w:b/>
                <w:sz w:val="24"/>
              </w:rPr>
              <w:t>8</w:t>
            </w:r>
          </w:p>
        </w:tc>
      </w:tr>
      <w:tr w:rsidR="008B7368" w14:paraId="3D37D56F" w14:textId="77777777">
        <w:trPr>
          <w:trHeight w:val="2484"/>
        </w:trPr>
        <w:tc>
          <w:tcPr>
            <w:tcW w:w="3288" w:type="dxa"/>
            <w:vMerge/>
            <w:tcBorders>
              <w:top w:val="nil"/>
            </w:tcBorders>
          </w:tcPr>
          <w:p w14:paraId="34E5ACDE" w14:textId="77777777" w:rsidR="008B7368" w:rsidRDefault="008B7368">
            <w:pPr>
              <w:rPr>
                <w:sz w:val="2"/>
                <w:szCs w:val="2"/>
              </w:rPr>
            </w:pPr>
          </w:p>
        </w:tc>
        <w:tc>
          <w:tcPr>
            <w:tcW w:w="8020" w:type="dxa"/>
          </w:tcPr>
          <w:p w14:paraId="6A2595EA" w14:textId="77777777" w:rsidR="008B7368" w:rsidRDefault="008637A8">
            <w:pPr>
              <w:pStyle w:val="TableParagraph"/>
              <w:spacing w:line="270" w:lineRule="exact"/>
              <w:ind w:left="168"/>
              <w:jc w:val="both"/>
              <w:rPr>
                <w:b/>
                <w:sz w:val="24"/>
              </w:rPr>
            </w:pPr>
            <w:r>
              <w:rPr>
                <w:b/>
                <w:sz w:val="24"/>
              </w:rPr>
              <w:t>Основы</w:t>
            </w:r>
            <w:r>
              <w:rPr>
                <w:b/>
                <w:spacing w:val="-1"/>
                <w:sz w:val="24"/>
              </w:rPr>
              <w:t xml:space="preserve"> </w:t>
            </w:r>
            <w:r>
              <w:rPr>
                <w:b/>
                <w:sz w:val="24"/>
              </w:rPr>
              <w:t>здорового</w:t>
            </w:r>
            <w:r>
              <w:rPr>
                <w:b/>
                <w:spacing w:val="-1"/>
                <w:sz w:val="24"/>
              </w:rPr>
              <w:t xml:space="preserve"> </w:t>
            </w:r>
            <w:r>
              <w:rPr>
                <w:b/>
                <w:sz w:val="24"/>
              </w:rPr>
              <w:t>образа и</w:t>
            </w:r>
            <w:r>
              <w:rPr>
                <w:b/>
                <w:spacing w:val="-2"/>
                <w:sz w:val="24"/>
              </w:rPr>
              <w:t xml:space="preserve"> </w:t>
            </w:r>
            <w:r>
              <w:rPr>
                <w:b/>
                <w:sz w:val="24"/>
              </w:rPr>
              <w:t>стиля</w:t>
            </w:r>
            <w:r>
              <w:rPr>
                <w:b/>
                <w:spacing w:val="-2"/>
                <w:sz w:val="24"/>
              </w:rPr>
              <w:t xml:space="preserve"> </w:t>
            </w:r>
            <w:r>
              <w:rPr>
                <w:b/>
                <w:sz w:val="24"/>
              </w:rPr>
              <w:t>жизни.</w:t>
            </w:r>
          </w:p>
          <w:p w14:paraId="3EF526F9" w14:textId="77777777" w:rsidR="008B7368" w:rsidRDefault="008637A8">
            <w:pPr>
              <w:pStyle w:val="TableParagraph"/>
              <w:ind w:left="108" w:right="89"/>
              <w:jc w:val="both"/>
              <w:rPr>
                <w:sz w:val="24"/>
              </w:rPr>
            </w:pPr>
            <w:r>
              <w:rPr>
                <w:sz w:val="24"/>
              </w:rPr>
              <w:t>Здоровье человека как ценность и как фактор достижения жизненного ус-</w:t>
            </w:r>
            <w:r>
              <w:rPr>
                <w:spacing w:val="1"/>
                <w:sz w:val="24"/>
              </w:rPr>
              <w:t xml:space="preserve"> </w:t>
            </w:r>
            <w:r>
              <w:rPr>
                <w:sz w:val="24"/>
              </w:rPr>
              <w:t>пеха. Совокупность факторов, определяющих</w:t>
            </w:r>
            <w:r>
              <w:rPr>
                <w:spacing w:val="1"/>
                <w:sz w:val="24"/>
              </w:rPr>
              <w:t xml:space="preserve"> </w:t>
            </w:r>
            <w:r>
              <w:rPr>
                <w:sz w:val="24"/>
              </w:rPr>
              <w:t>состояние здоровья. Роль</w:t>
            </w:r>
            <w:r>
              <w:rPr>
                <w:spacing w:val="1"/>
                <w:sz w:val="24"/>
              </w:rPr>
              <w:t xml:space="preserve"> </w:t>
            </w:r>
            <w:r>
              <w:rPr>
                <w:sz w:val="24"/>
              </w:rPr>
              <w:t>регулярных занятий физическими упражнениями в формировании и под-</w:t>
            </w:r>
            <w:r>
              <w:rPr>
                <w:spacing w:val="1"/>
                <w:sz w:val="24"/>
              </w:rPr>
              <w:t xml:space="preserve"> </w:t>
            </w:r>
            <w:r>
              <w:rPr>
                <w:sz w:val="24"/>
              </w:rPr>
              <w:t>держании здоровья. Компоненты здорового образа жизни. Роль и место</w:t>
            </w:r>
            <w:r>
              <w:rPr>
                <w:spacing w:val="1"/>
                <w:sz w:val="24"/>
              </w:rPr>
              <w:t xml:space="preserve"> </w:t>
            </w:r>
            <w:r>
              <w:rPr>
                <w:sz w:val="24"/>
              </w:rPr>
              <w:t>физической культуры и спорта в формировании здорового образа и стиля</w:t>
            </w:r>
            <w:r>
              <w:rPr>
                <w:spacing w:val="1"/>
                <w:sz w:val="24"/>
              </w:rPr>
              <w:t xml:space="preserve"> </w:t>
            </w:r>
            <w:r>
              <w:rPr>
                <w:sz w:val="24"/>
              </w:rPr>
              <w:t>жизни.</w:t>
            </w:r>
            <w:r>
              <w:rPr>
                <w:spacing w:val="10"/>
                <w:sz w:val="24"/>
              </w:rPr>
              <w:t xml:space="preserve"> </w:t>
            </w:r>
            <w:r>
              <w:rPr>
                <w:sz w:val="24"/>
              </w:rPr>
              <w:t>Двигательная</w:t>
            </w:r>
            <w:r>
              <w:rPr>
                <w:spacing w:val="10"/>
                <w:sz w:val="24"/>
              </w:rPr>
              <w:t xml:space="preserve"> </w:t>
            </w:r>
            <w:r>
              <w:rPr>
                <w:sz w:val="24"/>
              </w:rPr>
              <w:t>активность</w:t>
            </w:r>
            <w:r>
              <w:rPr>
                <w:spacing w:val="11"/>
                <w:sz w:val="24"/>
              </w:rPr>
              <w:t xml:space="preserve"> </w:t>
            </w:r>
            <w:r>
              <w:rPr>
                <w:sz w:val="24"/>
              </w:rPr>
              <w:t>человека,</w:t>
            </w:r>
            <w:r>
              <w:rPr>
                <w:spacing w:val="10"/>
                <w:sz w:val="24"/>
              </w:rPr>
              <w:t xml:space="preserve"> </w:t>
            </w:r>
            <w:r>
              <w:rPr>
                <w:sz w:val="24"/>
              </w:rPr>
              <w:t>её</w:t>
            </w:r>
            <w:r>
              <w:rPr>
                <w:spacing w:val="10"/>
                <w:sz w:val="24"/>
              </w:rPr>
              <w:t xml:space="preserve"> </w:t>
            </w:r>
            <w:r>
              <w:rPr>
                <w:sz w:val="24"/>
              </w:rPr>
              <w:t>влияние</w:t>
            </w:r>
            <w:r>
              <w:rPr>
                <w:spacing w:val="6"/>
                <w:sz w:val="24"/>
              </w:rPr>
              <w:t xml:space="preserve"> </w:t>
            </w:r>
            <w:r>
              <w:rPr>
                <w:sz w:val="24"/>
              </w:rPr>
              <w:t>на</w:t>
            </w:r>
            <w:r>
              <w:rPr>
                <w:spacing w:val="10"/>
                <w:sz w:val="24"/>
              </w:rPr>
              <w:t xml:space="preserve"> </w:t>
            </w:r>
            <w:r>
              <w:rPr>
                <w:sz w:val="24"/>
              </w:rPr>
              <w:t>основные</w:t>
            </w:r>
            <w:r>
              <w:rPr>
                <w:spacing w:val="9"/>
                <w:sz w:val="24"/>
              </w:rPr>
              <w:t xml:space="preserve"> </w:t>
            </w:r>
            <w:r>
              <w:rPr>
                <w:sz w:val="24"/>
              </w:rPr>
              <w:t>органы</w:t>
            </w:r>
          </w:p>
          <w:p w14:paraId="5DE4E6B0" w14:textId="77777777" w:rsidR="008B7368" w:rsidRDefault="008637A8">
            <w:pPr>
              <w:pStyle w:val="TableParagraph"/>
              <w:spacing w:line="270" w:lineRule="atLeast"/>
              <w:ind w:left="108" w:right="89"/>
              <w:jc w:val="both"/>
              <w:rPr>
                <w:sz w:val="24"/>
              </w:rPr>
            </w:pPr>
            <w:r>
              <w:rPr>
                <w:sz w:val="24"/>
              </w:rPr>
              <w:t>и системы организма. Норма двигательной активности, гиподинамия и ги-</w:t>
            </w:r>
            <w:r>
              <w:rPr>
                <w:spacing w:val="1"/>
                <w:sz w:val="24"/>
              </w:rPr>
              <w:t xml:space="preserve"> </w:t>
            </w:r>
            <w:r>
              <w:rPr>
                <w:sz w:val="24"/>
              </w:rPr>
              <w:t>покинезия.</w:t>
            </w:r>
            <w:r>
              <w:rPr>
                <w:spacing w:val="9"/>
                <w:sz w:val="24"/>
              </w:rPr>
              <w:t xml:space="preserve"> </w:t>
            </w:r>
            <w:r>
              <w:rPr>
                <w:sz w:val="24"/>
              </w:rPr>
              <w:t>Оценка</w:t>
            </w:r>
            <w:r>
              <w:rPr>
                <w:spacing w:val="9"/>
                <w:sz w:val="24"/>
              </w:rPr>
              <w:t xml:space="preserve"> </w:t>
            </w:r>
            <w:r>
              <w:rPr>
                <w:sz w:val="24"/>
              </w:rPr>
              <w:t>двигательной</w:t>
            </w:r>
            <w:r>
              <w:rPr>
                <w:spacing w:val="10"/>
                <w:sz w:val="24"/>
              </w:rPr>
              <w:t xml:space="preserve"> </w:t>
            </w:r>
            <w:r>
              <w:rPr>
                <w:sz w:val="24"/>
              </w:rPr>
              <w:t>активности</w:t>
            </w:r>
            <w:r>
              <w:rPr>
                <w:spacing w:val="11"/>
                <w:sz w:val="24"/>
              </w:rPr>
              <w:t xml:space="preserve"> </w:t>
            </w:r>
            <w:r>
              <w:rPr>
                <w:sz w:val="24"/>
              </w:rPr>
              <w:t>человека</w:t>
            </w:r>
            <w:r>
              <w:rPr>
                <w:spacing w:val="8"/>
                <w:sz w:val="24"/>
              </w:rPr>
              <w:t xml:space="preserve"> </w:t>
            </w:r>
            <w:r>
              <w:rPr>
                <w:sz w:val="24"/>
              </w:rPr>
              <w:t>и</w:t>
            </w:r>
            <w:r>
              <w:rPr>
                <w:spacing w:val="11"/>
                <w:sz w:val="24"/>
              </w:rPr>
              <w:t xml:space="preserve"> </w:t>
            </w:r>
            <w:r>
              <w:rPr>
                <w:sz w:val="24"/>
              </w:rPr>
              <w:t>формирование</w:t>
            </w:r>
            <w:r>
              <w:rPr>
                <w:spacing w:val="9"/>
                <w:sz w:val="24"/>
              </w:rPr>
              <w:t xml:space="preserve"> </w:t>
            </w:r>
            <w:r>
              <w:rPr>
                <w:sz w:val="24"/>
              </w:rPr>
              <w:t>оп-</w:t>
            </w:r>
          </w:p>
        </w:tc>
        <w:tc>
          <w:tcPr>
            <w:tcW w:w="1135" w:type="dxa"/>
            <w:vMerge/>
            <w:tcBorders>
              <w:top w:val="nil"/>
            </w:tcBorders>
          </w:tcPr>
          <w:p w14:paraId="3172CBAD" w14:textId="77777777" w:rsidR="008B7368" w:rsidRDefault="008B7368">
            <w:pPr>
              <w:rPr>
                <w:sz w:val="2"/>
                <w:szCs w:val="2"/>
              </w:rPr>
            </w:pPr>
          </w:p>
        </w:tc>
        <w:tc>
          <w:tcPr>
            <w:tcW w:w="2835" w:type="dxa"/>
            <w:vMerge/>
            <w:tcBorders>
              <w:top w:val="nil"/>
            </w:tcBorders>
          </w:tcPr>
          <w:p w14:paraId="1BFC683E" w14:textId="77777777" w:rsidR="008B7368" w:rsidRDefault="008B7368">
            <w:pPr>
              <w:rPr>
                <w:sz w:val="2"/>
                <w:szCs w:val="2"/>
              </w:rPr>
            </w:pPr>
          </w:p>
        </w:tc>
      </w:tr>
    </w:tbl>
    <w:p w14:paraId="2203E508" w14:textId="77777777" w:rsidR="008B7368" w:rsidRDefault="008B7368">
      <w:pPr>
        <w:rPr>
          <w:sz w:val="2"/>
          <w:szCs w:val="2"/>
        </w:rPr>
        <w:sectPr w:rsidR="008B7368">
          <w:footerReference w:type="default" r:id="rId143"/>
          <w:pgSz w:w="16850" w:h="11910" w:orient="landscape"/>
          <w:pgMar w:top="780" w:right="56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6A80FB74" w14:textId="77777777">
        <w:trPr>
          <w:trHeight w:val="1656"/>
        </w:trPr>
        <w:tc>
          <w:tcPr>
            <w:tcW w:w="3288" w:type="dxa"/>
            <w:vMerge w:val="restart"/>
          </w:tcPr>
          <w:p w14:paraId="0A76385B" w14:textId="77777777" w:rsidR="008B7368" w:rsidRDefault="008B7368">
            <w:pPr>
              <w:pStyle w:val="TableParagraph"/>
              <w:rPr>
                <w:sz w:val="24"/>
              </w:rPr>
            </w:pPr>
          </w:p>
        </w:tc>
        <w:tc>
          <w:tcPr>
            <w:tcW w:w="8020" w:type="dxa"/>
          </w:tcPr>
          <w:p w14:paraId="745CA35E" w14:textId="77777777" w:rsidR="008B7368" w:rsidRDefault="008637A8">
            <w:pPr>
              <w:pStyle w:val="TableParagraph"/>
              <w:ind w:left="108" w:right="92"/>
              <w:jc w:val="both"/>
              <w:rPr>
                <w:sz w:val="24"/>
              </w:rPr>
            </w:pPr>
            <w:r>
              <w:rPr>
                <w:sz w:val="24"/>
              </w:rPr>
              <w:t>тимальной двигательной активности в зависимости от образа жизни чело-</w:t>
            </w:r>
            <w:r>
              <w:rPr>
                <w:spacing w:val="1"/>
                <w:sz w:val="24"/>
              </w:rPr>
              <w:t xml:space="preserve"> </w:t>
            </w:r>
            <w:r>
              <w:rPr>
                <w:sz w:val="24"/>
              </w:rPr>
              <w:t>века. Формы занятий физическими упражнениями в режиме дня и их влия-</w:t>
            </w:r>
            <w:r>
              <w:rPr>
                <w:spacing w:val="1"/>
                <w:sz w:val="24"/>
              </w:rPr>
              <w:t xml:space="preserve"> </w:t>
            </w:r>
            <w:r>
              <w:rPr>
                <w:sz w:val="24"/>
              </w:rPr>
              <w:t>ние на здоровье. Коррекция индивидуальных нарушений здоровья, в том</w:t>
            </w:r>
            <w:r>
              <w:rPr>
                <w:spacing w:val="1"/>
                <w:sz w:val="24"/>
              </w:rPr>
              <w:t xml:space="preserve"> </w:t>
            </w:r>
            <w:r>
              <w:rPr>
                <w:sz w:val="24"/>
              </w:rPr>
              <w:t>числе,</w:t>
            </w:r>
            <w:r>
              <w:rPr>
                <w:spacing w:val="23"/>
                <w:sz w:val="24"/>
              </w:rPr>
              <w:t xml:space="preserve"> </w:t>
            </w:r>
            <w:r>
              <w:rPr>
                <w:sz w:val="24"/>
              </w:rPr>
              <w:t>возникающих</w:t>
            </w:r>
            <w:r>
              <w:rPr>
                <w:spacing w:val="26"/>
                <w:sz w:val="24"/>
              </w:rPr>
              <w:t xml:space="preserve"> </w:t>
            </w:r>
            <w:r>
              <w:rPr>
                <w:sz w:val="24"/>
              </w:rPr>
              <w:t>в</w:t>
            </w:r>
            <w:r>
              <w:rPr>
                <w:spacing w:val="18"/>
                <w:sz w:val="24"/>
              </w:rPr>
              <w:t xml:space="preserve"> </w:t>
            </w:r>
            <w:r>
              <w:rPr>
                <w:sz w:val="24"/>
              </w:rPr>
              <w:t>процессе</w:t>
            </w:r>
            <w:r>
              <w:rPr>
                <w:spacing w:val="22"/>
                <w:sz w:val="24"/>
              </w:rPr>
              <w:t xml:space="preserve"> </w:t>
            </w:r>
            <w:r>
              <w:rPr>
                <w:sz w:val="24"/>
              </w:rPr>
              <w:t>профессиональной</w:t>
            </w:r>
            <w:r>
              <w:rPr>
                <w:spacing w:val="22"/>
                <w:sz w:val="24"/>
              </w:rPr>
              <w:t xml:space="preserve"> </w:t>
            </w:r>
            <w:r>
              <w:rPr>
                <w:sz w:val="24"/>
              </w:rPr>
              <w:t>деятельности,</w:t>
            </w:r>
            <w:r>
              <w:rPr>
                <w:spacing w:val="45"/>
                <w:sz w:val="24"/>
              </w:rPr>
              <w:t xml:space="preserve"> </w:t>
            </w:r>
            <w:r>
              <w:rPr>
                <w:sz w:val="24"/>
              </w:rPr>
              <w:t>средст-</w:t>
            </w:r>
          </w:p>
          <w:p w14:paraId="20F442B7" w14:textId="77777777" w:rsidR="008B7368" w:rsidRDefault="008637A8">
            <w:pPr>
              <w:pStyle w:val="TableParagraph"/>
              <w:spacing w:line="270" w:lineRule="atLeast"/>
              <w:ind w:left="108" w:right="100"/>
              <w:jc w:val="both"/>
              <w:rPr>
                <w:sz w:val="24"/>
              </w:rPr>
            </w:pPr>
            <w:r>
              <w:rPr>
                <w:sz w:val="24"/>
              </w:rPr>
              <w:t>вами</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Пропорции</w:t>
            </w:r>
            <w:r>
              <w:rPr>
                <w:spacing w:val="1"/>
                <w:sz w:val="24"/>
              </w:rPr>
              <w:t xml:space="preserve"> </w:t>
            </w:r>
            <w:r>
              <w:rPr>
                <w:sz w:val="24"/>
              </w:rPr>
              <w:t>тела,</w:t>
            </w:r>
            <w:r>
              <w:rPr>
                <w:spacing w:val="1"/>
                <w:sz w:val="24"/>
              </w:rPr>
              <w:t xml:space="preserve"> </w:t>
            </w:r>
            <w:r>
              <w:rPr>
                <w:sz w:val="24"/>
              </w:rPr>
              <w:t>коррекция</w:t>
            </w:r>
            <w:r>
              <w:rPr>
                <w:spacing w:val="1"/>
                <w:sz w:val="24"/>
              </w:rPr>
              <w:t xml:space="preserve"> </w:t>
            </w:r>
            <w:r>
              <w:rPr>
                <w:sz w:val="24"/>
              </w:rPr>
              <w:t>массы</w:t>
            </w:r>
            <w:r>
              <w:rPr>
                <w:spacing w:val="1"/>
                <w:sz w:val="24"/>
              </w:rPr>
              <w:t xml:space="preserve"> </w:t>
            </w:r>
            <w:r>
              <w:rPr>
                <w:sz w:val="24"/>
              </w:rPr>
              <w:t>тела</w:t>
            </w:r>
            <w:r>
              <w:rPr>
                <w:spacing w:val="1"/>
                <w:sz w:val="24"/>
              </w:rPr>
              <w:t xml:space="preserve"> </w:t>
            </w:r>
            <w:r>
              <w:rPr>
                <w:sz w:val="24"/>
              </w:rPr>
              <w:t>средствами</w:t>
            </w:r>
            <w:r>
              <w:rPr>
                <w:spacing w:val="-1"/>
                <w:sz w:val="24"/>
              </w:rPr>
              <w:t xml:space="preserve"> </w:t>
            </w:r>
            <w:r>
              <w:rPr>
                <w:sz w:val="24"/>
              </w:rPr>
              <w:t>физического воспитания.</w:t>
            </w:r>
          </w:p>
        </w:tc>
        <w:tc>
          <w:tcPr>
            <w:tcW w:w="1135" w:type="dxa"/>
          </w:tcPr>
          <w:p w14:paraId="55B019CE" w14:textId="77777777" w:rsidR="008B7368" w:rsidRDefault="008B7368">
            <w:pPr>
              <w:pStyle w:val="TableParagraph"/>
              <w:rPr>
                <w:sz w:val="24"/>
              </w:rPr>
            </w:pPr>
          </w:p>
        </w:tc>
        <w:tc>
          <w:tcPr>
            <w:tcW w:w="2835" w:type="dxa"/>
            <w:vMerge w:val="restart"/>
          </w:tcPr>
          <w:p w14:paraId="5FDADDEF" w14:textId="77777777" w:rsidR="008B7368" w:rsidRDefault="008B7368">
            <w:pPr>
              <w:pStyle w:val="TableParagraph"/>
              <w:rPr>
                <w:sz w:val="24"/>
              </w:rPr>
            </w:pPr>
          </w:p>
        </w:tc>
      </w:tr>
      <w:tr w:rsidR="008B7368" w14:paraId="490BF98C" w14:textId="77777777">
        <w:trPr>
          <w:trHeight w:val="275"/>
        </w:trPr>
        <w:tc>
          <w:tcPr>
            <w:tcW w:w="3288" w:type="dxa"/>
            <w:vMerge/>
            <w:tcBorders>
              <w:top w:val="nil"/>
            </w:tcBorders>
          </w:tcPr>
          <w:p w14:paraId="713B84FA" w14:textId="77777777" w:rsidR="008B7368" w:rsidRDefault="008B7368">
            <w:pPr>
              <w:rPr>
                <w:sz w:val="2"/>
                <w:szCs w:val="2"/>
              </w:rPr>
            </w:pPr>
          </w:p>
        </w:tc>
        <w:tc>
          <w:tcPr>
            <w:tcW w:w="8020" w:type="dxa"/>
          </w:tcPr>
          <w:p w14:paraId="136963FB"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135" w:type="dxa"/>
          </w:tcPr>
          <w:p w14:paraId="4D2D6315" w14:textId="77777777" w:rsidR="008B7368" w:rsidRDefault="008B7368">
            <w:pPr>
              <w:pStyle w:val="TableParagraph"/>
              <w:rPr>
                <w:sz w:val="20"/>
              </w:rPr>
            </w:pPr>
          </w:p>
        </w:tc>
        <w:tc>
          <w:tcPr>
            <w:tcW w:w="2835" w:type="dxa"/>
            <w:vMerge/>
            <w:tcBorders>
              <w:top w:val="nil"/>
            </w:tcBorders>
          </w:tcPr>
          <w:p w14:paraId="613F00BB" w14:textId="77777777" w:rsidR="008B7368" w:rsidRDefault="008B7368">
            <w:pPr>
              <w:rPr>
                <w:sz w:val="2"/>
                <w:szCs w:val="2"/>
              </w:rPr>
            </w:pPr>
          </w:p>
        </w:tc>
      </w:tr>
      <w:tr w:rsidR="008B7368" w14:paraId="754F0FC7" w14:textId="77777777">
        <w:trPr>
          <w:trHeight w:val="3588"/>
        </w:trPr>
        <w:tc>
          <w:tcPr>
            <w:tcW w:w="3288" w:type="dxa"/>
            <w:vMerge/>
            <w:tcBorders>
              <w:top w:val="nil"/>
            </w:tcBorders>
          </w:tcPr>
          <w:p w14:paraId="6B71541C" w14:textId="77777777" w:rsidR="008B7368" w:rsidRDefault="008B7368">
            <w:pPr>
              <w:rPr>
                <w:sz w:val="2"/>
                <w:szCs w:val="2"/>
              </w:rPr>
            </w:pPr>
          </w:p>
        </w:tc>
        <w:tc>
          <w:tcPr>
            <w:tcW w:w="8020" w:type="dxa"/>
          </w:tcPr>
          <w:p w14:paraId="75B4B7B8" w14:textId="77777777" w:rsidR="008B7368" w:rsidRDefault="008637A8" w:rsidP="00954966">
            <w:pPr>
              <w:pStyle w:val="TableParagraph"/>
              <w:numPr>
                <w:ilvl w:val="0"/>
                <w:numId w:val="89"/>
              </w:numPr>
              <w:tabs>
                <w:tab w:val="left" w:pos="349"/>
              </w:tabs>
              <w:spacing w:line="268" w:lineRule="exact"/>
              <w:ind w:hanging="241"/>
              <w:rPr>
                <w:sz w:val="24"/>
              </w:rPr>
            </w:pPr>
            <w:r>
              <w:rPr>
                <w:sz w:val="24"/>
              </w:rPr>
              <w:t>Выполнение</w:t>
            </w:r>
            <w:r>
              <w:rPr>
                <w:spacing w:val="-6"/>
                <w:sz w:val="24"/>
              </w:rPr>
              <w:t xml:space="preserve"> </w:t>
            </w:r>
            <w:r>
              <w:rPr>
                <w:sz w:val="24"/>
              </w:rPr>
              <w:t>комплексов</w:t>
            </w:r>
            <w:r>
              <w:rPr>
                <w:spacing w:val="-4"/>
                <w:sz w:val="24"/>
              </w:rPr>
              <w:t xml:space="preserve"> </w:t>
            </w:r>
            <w:r>
              <w:rPr>
                <w:sz w:val="24"/>
              </w:rPr>
              <w:t>дыхательных</w:t>
            </w:r>
            <w:r>
              <w:rPr>
                <w:spacing w:val="-1"/>
                <w:sz w:val="24"/>
              </w:rPr>
              <w:t xml:space="preserve"> </w:t>
            </w:r>
            <w:r>
              <w:rPr>
                <w:sz w:val="24"/>
              </w:rPr>
              <w:t>упражнений.</w:t>
            </w:r>
          </w:p>
          <w:p w14:paraId="30F9104C" w14:textId="77777777" w:rsidR="008B7368" w:rsidRDefault="008637A8" w:rsidP="00954966">
            <w:pPr>
              <w:pStyle w:val="TableParagraph"/>
              <w:numPr>
                <w:ilvl w:val="0"/>
                <w:numId w:val="89"/>
              </w:numPr>
              <w:tabs>
                <w:tab w:val="left" w:pos="349"/>
              </w:tabs>
              <w:ind w:hanging="241"/>
              <w:rPr>
                <w:sz w:val="24"/>
              </w:rPr>
            </w:pPr>
            <w:r>
              <w:rPr>
                <w:sz w:val="24"/>
              </w:rPr>
              <w:t>Выполнение</w:t>
            </w:r>
            <w:r>
              <w:rPr>
                <w:spacing w:val="-6"/>
                <w:sz w:val="24"/>
              </w:rPr>
              <w:t xml:space="preserve"> </w:t>
            </w:r>
            <w:r>
              <w:rPr>
                <w:sz w:val="24"/>
              </w:rPr>
              <w:t>комплексов</w:t>
            </w:r>
            <w:r>
              <w:rPr>
                <w:spacing w:val="1"/>
                <w:sz w:val="24"/>
              </w:rPr>
              <w:t xml:space="preserve"> </w:t>
            </w:r>
            <w:r>
              <w:rPr>
                <w:sz w:val="24"/>
              </w:rPr>
              <w:t>утренней</w:t>
            </w:r>
            <w:r>
              <w:rPr>
                <w:spacing w:val="-5"/>
                <w:sz w:val="24"/>
              </w:rPr>
              <w:t xml:space="preserve"> </w:t>
            </w:r>
            <w:r>
              <w:rPr>
                <w:sz w:val="24"/>
              </w:rPr>
              <w:t>гимнастики.</w:t>
            </w:r>
          </w:p>
          <w:p w14:paraId="5DF2F03A" w14:textId="77777777" w:rsidR="008B7368" w:rsidRDefault="008637A8" w:rsidP="00954966">
            <w:pPr>
              <w:pStyle w:val="TableParagraph"/>
              <w:numPr>
                <w:ilvl w:val="0"/>
                <w:numId w:val="89"/>
              </w:numPr>
              <w:tabs>
                <w:tab w:val="left" w:pos="349"/>
              </w:tabs>
              <w:ind w:hanging="241"/>
              <w:rPr>
                <w:sz w:val="24"/>
              </w:rPr>
            </w:pPr>
            <w:r>
              <w:rPr>
                <w:sz w:val="24"/>
              </w:rPr>
              <w:t>Выполнение</w:t>
            </w:r>
            <w:r>
              <w:rPr>
                <w:spacing w:val="-5"/>
                <w:sz w:val="24"/>
              </w:rPr>
              <w:t xml:space="preserve"> </w:t>
            </w:r>
            <w:r>
              <w:rPr>
                <w:sz w:val="24"/>
              </w:rPr>
              <w:t>комплексов упражнений</w:t>
            </w:r>
            <w:r>
              <w:rPr>
                <w:spacing w:val="-3"/>
                <w:sz w:val="24"/>
              </w:rPr>
              <w:t xml:space="preserve"> </w:t>
            </w:r>
            <w:r>
              <w:rPr>
                <w:sz w:val="24"/>
              </w:rPr>
              <w:t>для</w:t>
            </w:r>
            <w:r>
              <w:rPr>
                <w:spacing w:val="-4"/>
                <w:sz w:val="24"/>
              </w:rPr>
              <w:t xml:space="preserve"> </w:t>
            </w:r>
            <w:r>
              <w:rPr>
                <w:sz w:val="24"/>
              </w:rPr>
              <w:t>глаз.</w:t>
            </w:r>
          </w:p>
          <w:p w14:paraId="4BF6B8E3" w14:textId="77777777" w:rsidR="008B7368" w:rsidRDefault="008637A8" w:rsidP="00954966">
            <w:pPr>
              <w:pStyle w:val="TableParagraph"/>
              <w:numPr>
                <w:ilvl w:val="0"/>
                <w:numId w:val="89"/>
              </w:numPr>
              <w:tabs>
                <w:tab w:val="left" w:pos="349"/>
              </w:tabs>
              <w:ind w:hanging="241"/>
              <w:rPr>
                <w:sz w:val="24"/>
              </w:rPr>
            </w:pPr>
            <w:r>
              <w:rPr>
                <w:sz w:val="24"/>
              </w:rPr>
              <w:t>Выполнение</w:t>
            </w:r>
            <w:r>
              <w:rPr>
                <w:spacing w:val="-4"/>
                <w:sz w:val="24"/>
              </w:rPr>
              <w:t xml:space="preserve"> </w:t>
            </w:r>
            <w:r>
              <w:rPr>
                <w:sz w:val="24"/>
              </w:rPr>
              <w:t>комплексов упражнений</w:t>
            </w:r>
            <w:r>
              <w:rPr>
                <w:spacing w:val="-3"/>
                <w:sz w:val="24"/>
              </w:rPr>
              <w:t xml:space="preserve"> </w:t>
            </w:r>
            <w:r>
              <w:rPr>
                <w:sz w:val="24"/>
              </w:rPr>
              <w:t>по</w:t>
            </w:r>
            <w:r>
              <w:rPr>
                <w:spacing w:val="-5"/>
                <w:sz w:val="24"/>
              </w:rPr>
              <w:t xml:space="preserve"> </w:t>
            </w:r>
            <w:r>
              <w:rPr>
                <w:sz w:val="24"/>
              </w:rPr>
              <w:t>формированию</w:t>
            </w:r>
            <w:r>
              <w:rPr>
                <w:spacing w:val="54"/>
                <w:sz w:val="24"/>
              </w:rPr>
              <w:t xml:space="preserve"> </w:t>
            </w:r>
            <w:r>
              <w:rPr>
                <w:sz w:val="24"/>
              </w:rPr>
              <w:t>осанки.</w:t>
            </w:r>
          </w:p>
          <w:p w14:paraId="531FB1CF" w14:textId="77777777" w:rsidR="008B7368" w:rsidRDefault="008637A8" w:rsidP="00954966">
            <w:pPr>
              <w:pStyle w:val="TableParagraph"/>
              <w:numPr>
                <w:ilvl w:val="0"/>
                <w:numId w:val="89"/>
              </w:numPr>
              <w:tabs>
                <w:tab w:val="left" w:pos="349"/>
              </w:tabs>
              <w:ind w:hanging="241"/>
              <w:rPr>
                <w:sz w:val="24"/>
              </w:rPr>
            </w:pPr>
            <w:r>
              <w:rPr>
                <w:sz w:val="24"/>
              </w:rPr>
              <w:t>Выполнение</w:t>
            </w:r>
            <w:r>
              <w:rPr>
                <w:spacing w:val="-4"/>
                <w:sz w:val="24"/>
              </w:rPr>
              <w:t xml:space="preserve"> </w:t>
            </w:r>
            <w:r>
              <w:rPr>
                <w:sz w:val="24"/>
              </w:rPr>
              <w:t>комплексов</w:t>
            </w:r>
            <w:r>
              <w:rPr>
                <w:spacing w:val="57"/>
                <w:sz w:val="24"/>
              </w:rPr>
              <w:t xml:space="preserve"> </w:t>
            </w:r>
            <w:r>
              <w:rPr>
                <w:sz w:val="24"/>
              </w:rPr>
              <w:t>упражнений</w:t>
            </w:r>
            <w:r>
              <w:rPr>
                <w:spacing w:val="-3"/>
                <w:sz w:val="24"/>
              </w:rPr>
              <w:t xml:space="preserve"> </w:t>
            </w:r>
            <w:r>
              <w:rPr>
                <w:sz w:val="24"/>
              </w:rPr>
              <w:t>для</w:t>
            </w:r>
            <w:r>
              <w:rPr>
                <w:spacing w:val="-3"/>
                <w:sz w:val="24"/>
              </w:rPr>
              <w:t xml:space="preserve"> </w:t>
            </w:r>
            <w:r>
              <w:rPr>
                <w:sz w:val="24"/>
              </w:rPr>
              <w:t>снижения</w:t>
            </w:r>
            <w:r>
              <w:rPr>
                <w:spacing w:val="-3"/>
                <w:sz w:val="24"/>
              </w:rPr>
              <w:t xml:space="preserve"> </w:t>
            </w:r>
            <w:r>
              <w:rPr>
                <w:sz w:val="24"/>
              </w:rPr>
              <w:t>массы</w:t>
            </w:r>
            <w:r>
              <w:rPr>
                <w:spacing w:val="-3"/>
                <w:sz w:val="24"/>
              </w:rPr>
              <w:t xml:space="preserve"> </w:t>
            </w:r>
            <w:r>
              <w:rPr>
                <w:sz w:val="24"/>
              </w:rPr>
              <w:t>тела.</w:t>
            </w:r>
          </w:p>
          <w:p w14:paraId="01F527C5" w14:textId="77777777" w:rsidR="008B7368" w:rsidRDefault="008637A8" w:rsidP="00954966">
            <w:pPr>
              <w:pStyle w:val="TableParagraph"/>
              <w:numPr>
                <w:ilvl w:val="0"/>
                <w:numId w:val="89"/>
              </w:numPr>
              <w:tabs>
                <w:tab w:val="left" w:pos="349"/>
              </w:tabs>
              <w:ind w:hanging="241"/>
              <w:rPr>
                <w:sz w:val="24"/>
              </w:rPr>
            </w:pPr>
            <w:r>
              <w:rPr>
                <w:sz w:val="24"/>
              </w:rPr>
              <w:t>Выполнение</w:t>
            </w:r>
            <w:r>
              <w:rPr>
                <w:spacing w:val="-5"/>
                <w:sz w:val="24"/>
              </w:rPr>
              <w:t xml:space="preserve"> </w:t>
            </w:r>
            <w:r>
              <w:rPr>
                <w:sz w:val="24"/>
              </w:rPr>
              <w:t>комплексов</w:t>
            </w:r>
            <w:r>
              <w:rPr>
                <w:spacing w:val="1"/>
                <w:sz w:val="24"/>
              </w:rPr>
              <w:t xml:space="preserve"> </w:t>
            </w:r>
            <w:r>
              <w:rPr>
                <w:sz w:val="24"/>
              </w:rPr>
              <w:t>упражнений</w:t>
            </w:r>
            <w:r>
              <w:rPr>
                <w:spacing w:val="-3"/>
                <w:sz w:val="24"/>
              </w:rPr>
              <w:t xml:space="preserve"> </w:t>
            </w:r>
            <w:r>
              <w:rPr>
                <w:sz w:val="24"/>
              </w:rPr>
              <w:t>для</w:t>
            </w:r>
            <w:r>
              <w:rPr>
                <w:spacing w:val="-6"/>
                <w:sz w:val="24"/>
              </w:rPr>
              <w:t xml:space="preserve"> </w:t>
            </w:r>
            <w:r>
              <w:rPr>
                <w:sz w:val="24"/>
              </w:rPr>
              <w:t>наращивания</w:t>
            </w:r>
            <w:r>
              <w:rPr>
                <w:spacing w:val="-3"/>
                <w:sz w:val="24"/>
              </w:rPr>
              <w:t xml:space="preserve"> </w:t>
            </w:r>
            <w:r>
              <w:rPr>
                <w:sz w:val="24"/>
              </w:rPr>
              <w:t>массы</w:t>
            </w:r>
            <w:r>
              <w:rPr>
                <w:spacing w:val="-3"/>
                <w:sz w:val="24"/>
              </w:rPr>
              <w:t xml:space="preserve"> </w:t>
            </w:r>
            <w:r>
              <w:rPr>
                <w:sz w:val="24"/>
              </w:rPr>
              <w:t>тела.</w:t>
            </w:r>
          </w:p>
          <w:p w14:paraId="350374AD" w14:textId="77777777" w:rsidR="008B7368" w:rsidRDefault="008637A8" w:rsidP="00954966">
            <w:pPr>
              <w:pStyle w:val="TableParagraph"/>
              <w:numPr>
                <w:ilvl w:val="0"/>
                <w:numId w:val="89"/>
              </w:numPr>
              <w:tabs>
                <w:tab w:val="left" w:pos="349"/>
              </w:tabs>
              <w:ind w:hanging="241"/>
              <w:rPr>
                <w:sz w:val="24"/>
              </w:rPr>
            </w:pPr>
            <w:r>
              <w:rPr>
                <w:sz w:val="24"/>
              </w:rPr>
              <w:t>Выполнение</w:t>
            </w:r>
            <w:r>
              <w:rPr>
                <w:spacing w:val="-6"/>
                <w:sz w:val="24"/>
              </w:rPr>
              <w:t xml:space="preserve"> </w:t>
            </w:r>
            <w:r>
              <w:rPr>
                <w:sz w:val="24"/>
              </w:rPr>
              <w:t>комплексов упражнений</w:t>
            </w:r>
            <w:r>
              <w:rPr>
                <w:spacing w:val="-5"/>
                <w:sz w:val="24"/>
              </w:rPr>
              <w:t xml:space="preserve"> </w:t>
            </w:r>
            <w:r>
              <w:rPr>
                <w:sz w:val="24"/>
              </w:rPr>
              <w:t>по</w:t>
            </w:r>
            <w:r>
              <w:rPr>
                <w:spacing w:val="-7"/>
                <w:sz w:val="24"/>
              </w:rPr>
              <w:t xml:space="preserve"> </w:t>
            </w:r>
            <w:r>
              <w:rPr>
                <w:sz w:val="24"/>
              </w:rPr>
              <w:t>профилактике</w:t>
            </w:r>
            <w:r>
              <w:rPr>
                <w:spacing w:val="-5"/>
                <w:sz w:val="24"/>
              </w:rPr>
              <w:t xml:space="preserve"> </w:t>
            </w:r>
            <w:r>
              <w:rPr>
                <w:sz w:val="24"/>
              </w:rPr>
              <w:t>плоскостопия.</w:t>
            </w:r>
          </w:p>
          <w:p w14:paraId="609FEEF5" w14:textId="77777777" w:rsidR="008B7368" w:rsidRDefault="008637A8" w:rsidP="00954966">
            <w:pPr>
              <w:pStyle w:val="TableParagraph"/>
              <w:numPr>
                <w:ilvl w:val="0"/>
                <w:numId w:val="89"/>
              </w:numPr>
              <w:tabs>
                <w:tab w:val="left" w:pos="372"/>
              </w:tabs>
              <w:ind w:left="108" w:right="91" w:firstLine="0"/>
              <w:jc w:val="both"/>
              <w:rPr>
                <w:sz w:val="24"/>
              </w:rPr>
            </w:pPr>
            <w:r>
              <w:rPr>
                <w:sz w:val="24"/>
              </w:rPr>
              <w:t>Выполнение комплексов упражнений при сутулости, нарушением осан-</w:t>
            </w:r>
            <w:r>
              <w:rPr>
                <w:spacing w:val="1"/>
                <w:sz w:val="24"/>
              </w:rPr>
              <w:t xml:space="preserve"> </w:t>
            </w:r>
            <w:r>
              <w:rPr>
                <w:sz w:val="24"/>
              </w:rPr>
              <w:t>ки в грудном и поясничном отделах, упражнений для укрепления мышеч-</w:t>
            </w:r>
            <w:r>
              <w:rPr>
                <w:spacing w:val="1"/>
                <w:sz w:val="24"/>
              </w:rPr>
              <w:t xml:space="preserve"> </w:t>
            </w:r>
            <w:r>
              <w:rPr>
                <w:sz w:val="24"/>
              </w:rPr>
              <w:t>ного</w:t>
            </w:r>
            <w:r>
              <w:rPr>
                <w:spacing w:val="-1"/>
                <w:sz w:val="24"/>
              </w:rPr>
              <w:t xml:space="preserve"> </w:t>
            </w:r>
            <w:r>
              <w:rPr>
                <w:sz w:val="24"/>
              </w:rPr>
              <w:t>корсета, для</w:t>
            </w:r>
            <w:r>
              <w:rPr>
                <w:spacing w:val="1"/>
                <w:sz w:val="24"/>
              </w:rPr>
              <w:t xml:space="preserve"> </w:t>
            </w:r>
            <w:r>
              <w:rPr>
                <w:sz w:val="24"/>
              </w:rPr>
              <w:t>укрепления мышц</w:t>
            </w:r>
            <w:r>
              <w:rPr>
                <w:spacing w:val="-1"/>
                <w:sz w:val="24"/>
              </w:rPr>
              <w:t xml:space="preserve"> </w:t>
            </w:r>
            <w:r>
              <w:rPr>
                <w:sz w:val="24"/>
              </w:rPr>
              <w:t>брюшного</w:t>
            </w:r>
            <w:r>
              <w:rPr>
                <w:spacing w:val="-3"/>
                <w:sz w:val="24"/>
              </w:rPr>
              <w:t xml:space="preserve"> </w:t>
            </w:r>
            <w:r>
              <w:rPr>
                <w:sz w:val="24"/>
              </w:rPr>
              <w:t>пресса.</w:t>
            </w:r>
          </w:p>
          <w:p w14:paraId="729F233D" w14:textId="77777777" w:rsidR="008B7368" w:rsidRDefault="008637A8" w:rsidP="00954966">
            <w:pPr>
              <w:pStyle w:val="TableParagraph"/>
              <w:numPr>
                <w:ilvl w:val="0"/>
                <w:numId w:val="89"/>
              </w:numPr>
              <w:tabs>
                <w:tab w:val="left" w:pos="406"/>
              </w:tabs>
              <w:spacing w:before="1"/>
              <w:ind w:left="108" w:right="100" w:firstLine="0"/>
              <w:jc w:val="both"/>
              <w:rPr>
                <w:sz w:val="24"/>
              </w:rPr>
            </w:pPr>
            <w:r>
              <w:rPr>
                <w:sz w:val="24"/>
              </w:rPr>
              <w:t>Проведение студентами самостоятельно</w:t>
            </w:r>
            <w:r>
              <w:rPr>
                <w:spacing w:val="1"/>
                <w:sz w:val="24"/>
              </w:rPr>
              <w:t xml:space="preserve"> </w:t>
            </w:r>
            <w:r>
              <w:rPr>
                <w:sz w:val="24"/>
              </w:rPr>
              <w:t>подготовленных комплексов</w:t>
            </w:r>
            <w:r>
              <w:rPr>
                <w:spacing w:val="1"/>
                <w:sz w:val="24"/>
              </w:rPr>
              <w:t xml:space="preserve"> </w:t>
            </w:r>
            <w:r>
              <w:rPr>
                <w:sz w:val="24"/>
              </w:rPr>
              <w:t>упражнений,</w:t>
            </w:r>
            <w:r>
              <w:rPr>
                <w:spacing w:val="12"/>
                <w:sz w:val="24"/>
              </w:rPr>
              <w:t xml:space="preserve"> </w:t>
            </w:r>
            <w:r>
              <w:rPr>
                <w:sz w:val="24"/>
              </w:rPr>
              <w:t>направленных</w:t>
            </w:r>
            <w:r>
              <w:rPr>
                <w:spacing w:val="15"/>
                <w:sz w:val="24"/>
              </w:rPr>
              <w:t xml:space="preserve"> </w:t>
            </w:r>
            <w:r>
              <w:rPr>
                <w:sz w:val="24"/>
              </w:rPr>
              <w:t>на</w:t>
            </w:r>
            <w:r>
              <w:rPr>
                <w:spacing w:val="15"/>
                <w:sz w:val="24"/>
              </w:rPr>
              <w:t xml:space="preserve"> </w:t>
            </w:r>
            <w:r>
              <w:rPr>
                <w:sz w:val="24"/>
              </w:rPr>
              <w:t>укрепление</w:t>
            </w:r>
            <w:r>
              <w:rPr>
                <w:spacing w:val="11"/>
                <w:sz w:val="24"/>
              </w:rPr>
              <w:t xml:space="preserve"> </w:t>
            </w:r>
            <w:r>
              <w:rPr>
                <w:sz w:val="24"/>
              </w:rPr>
              <w:t>здоровья</w:t>
            </w:r>
            <w:r>
              <w:rPr>
                <w:spacing w:val="13"/>
                <w:sz w:val="24"/>
              </w:rPr>
              <w:t xml:space="preserve"> </w:t>
            </w:r>
            <w:r>
              <w:rPr>
                <w:sz w:val="24"/>
              </w:rPr>
              <w:t>и</w:t>
            </w:r>
            <w:r>
              <w:rPr>
                <w:spacing w:val="14"/>
                <w:sz w:val="24"/>
              </w:rPr>
              <w:t xml:space="preserve"> </w:t>
            </w:r>
            <w:r>
              <w:rPr>
                <w:sz w:val="24"/>
              </w:rPr>
              <w:t>профилактику</w:t>
            </w:r>
            <w:r>
              <w:rPr>
                <w:spacing w:val="8"/>
                <w:sz w:val="24"/>
              </w:rPr>
              <w:t xml:space="preserve"> </w:t>
            </w:r>
            <w:r>
              <w:rPr>
                <w:sz w:val="24"/>
              </w:rPr>
              <w:t>нару-</w:t>
            </w:r>
          </w:p>
          <w:p w14:paraId="5E17CD20" w14:textId="77777777" w:rsidR="008B7368" w:rsidRDefault="008637A8">
            <w:pPr>
              <w:pStyle w:val="TableParagraph"/>
              <w:spacing w:line="264" w:lineRule="exact"/>
              <w:ind w:left="108"/>
              <w:jc w:val="both"/>
              <w:rPr>
                <w:sz w:val="24"/>
              </w:rPr>
            </w:pPr>
            <w:r>
              <w:rPr>
                <w:sz w:val="24"/>
              </w:rPr>
              <w:t>шений</w:t>
            </w:r>
            <w:r>
              <w:rPr>
                <w:spacing w:val="-2"/>
                <w:sz w:val="24"/>
              </w:rPr>
              <w:t xml:space="preserve"> </w:t>
            </w:r>
            <w:r>
              <w:rPr>
                <w:sz w:val="24"/>
              </w:rPr>
              <w:t>работы</w:t>
            </w:r>
            <w:r>
              <w:rPr>
                <w:spacing w:val="-2"/>
                <w:sz w:val="24"/>
              </w:rPr>
              <w:t xml:space="preserve"> </w:t>
            </w:r>
            <w:r>
              <w:rPr>
                <w:sz w:val="24"/>
              </w:rPr>
              <w:t>органов</w:t>
            </w:r>
            <w:r>
              <w:rPr>
                <w:spacing w:val="-4"/>
                <w:sz w:val="24"/>
              </w:rPr>
              <w:t xml:space="preserve"> </w:t>
            </w:r>
            <w:r>
              <w:rPr>
                <w:sz w:val="24"/>
              </w:rPr>
              <w:t>и</w:t>
            </w:r>
            <w:r>
              <w:rPr>
                <w:spacing w:val="-2"/>
                <w:sz w:val="24"/>
              </w:rPr>
              <w:t xml:space="preserve"> </w:t>
            </w:r>
            <w:r>
              <w:rPr>
                <w:sz w:val="24"/>
              </w:rPr>
              <w:t>систем</w:t>
            </w:r>
            <w:r>
              <w:rPr>
                <w:spacing w:val="-2"/>
                <w:sz w:val="24"/>
              </w:rPr>
              <w:t xml:space="preserve"> </w:t>
            </w:r>
            <w:r>
              <w:rPr>
                <w:sz w:val="24"/>
              </w:rPr>
              <w:t>организма.</w:t>
            </w:r>
          </w:p>
        </w:tc>
        <w:tc>
          <w:tcPr>
            <w:tcW w:w="1135" w:type="dxa"/>
          </w:tcPr>
          <w:p w14:paraId="5225291A" w14:textId="77777777" w:rsidR="008B7368" w:rsidRDefault="008B7368">
            <w:pPr>
              <w:pStyle w:val="TableParagraph"/>
              <w:rPr>
                <w:sz w:val="24"/>
              </w:rPr>
            </w:pPr>
          </w:p>
        </w:tc>
        <w:tc>
          <w:tcPr>
            <w:tcW w:w="2835" w:type="dxa"/>
            <w:vMerge/>
            <w:tcBorders>
              <w:top w:val="nil"/>
            </w:tcBorders>
          </w:tcPr>
          <w:p w14:paraId="76A6BA89" w14:textId="77777777" w:rsidR="008B7368" w:rsidRDefault="008B7368">
            <w:pPr>
              <w:rPr>
                <w:sz w:val="2"/>
                <w:szCs w:val="2"/>
              </w:rPr>
            </w:pPr>
          </w:p>
        </w:tc>
      </w:tr>
      <w:tr w:rsidR="008B7368" w14:paraId="2CF673AF" w14:textId="77777777">
        <w:trPr>
          <w:trHeight w:val="275"/>
        </w:trPr>
        <w:tc>
          <w:tcPr>
            <w:tcW w:w="11308" w:type="dxa"/>
            <w:gridSpan w:val="2"/>
          </w:tcPr>
          <w:p w14:paraId="751D48CA" w14:textId="77777777" w:rsidR="008B7368" w:rsidRDefault="008637A8">
            <w:pPr>
              <w:pStyle w:val="TableParagraph"/>
              <w:spacing w:line="256" w:lineRule="exact"/>
              <w:ind w:left="107"/>
              <w:rPr>
                <w:b/>
                <w:sz w:val="24"/>
              </w:rPr>
            </w:pPr>
            <w:r>
              <w:rPr>
                <w:b/>
                <w:sz w:val="24"/>
              </w:rPr>
              <w:t>Раздел</w:t>
            </w:r>
            <w:r>
              <w:rPr>
                <w:b/>
                <w:spacing w:val="-5"/>
                <w:sz w:val="24"/>
              </w:rPr>
              <w:t xml:space="preserve"> </w:t>
            </w:r>
            <w:r>
              <w:rPr>
                <w:b/>
                <w:sz w:val="24"/>
              </w:rPr>
              <w:t>2.</w:t>
            </w:r>
            <w:r>
              <w:rPr>
                <w:b/>
                <w:spacing w:val="-1"/>
                <w:sz w:val="24"/>
              </w:rPr>
              <w:t xml:space="preserve"> </w:t>
            </w:r>
            <w:r>
              <w:rPr>
                <w:b/>
                <w:sz w:val="24"/>
              </w:rPr>
              <w:t>Учебно-практические</w:t>
            </w:r>
            <w:r>
              <w:rPr>
                <w:b/>
                <w:spacing w:val="-4"/>
                <w:sz w:val="24"/>
              </w:rPr>
              <w:t xml:space="preserve"> </w:t>
            </w:r>
            <w:r>
              <w:rPr>
                <w:b/>
                <w:sz w:val="24"/>
              </w:rPr>
              <w:t>основы</w:t>
            </w:r>
            <w:r>
              <w:rPr>
                <w:b/>
                <w:spacing w:val="-3"/>
                <w:sz w:val="24"/>
              </w:rPr>
              <w:t xml:space="preserve"> </w:t>
            </w:r>
            <w:r>
              <w:rPr>
                <w:b/>
                <w:sz w:val="24"/>
              </w:rPr>
              <w:t>формирования</w:t>
            </w:r>
            <w:r>
              <w:rPr>
                <w:b/>
                <w:spacing w:val="-3"/>
                <w:sz w:val="24"/>
              </w:rPr>
              <w:t xml:space="preserve"> </w:t>
            </w:r>
            <w:r>
              <w:rPr>
                <w:b/>
                <w:sz w:val="24"/>
              </w:rPr>
              <w:t>физической</w:t>
            </w:r>
            <w:r>
              <w:rPr>
                <w:b/>
                <w:spacing w:val="-3"/>
                <w:sz w:val="24"/>
              </w:rPr>
              <w:t xml:space="preserve"> </w:t>
            </w:r>
            <w:r>
              <w:rPr>
                <w:b/>
                <w:sz w:val="24"/>
              </w:rPr>
              <w:t>культуры</w:t>
            </w:r>
            <w:r>
              <w:rPr>
                <w:b/>
                <w:spacing w:val="-3"/>
                <w:sz w:val="24"/>
              </w:rPr>
              <w:t xml:space="preserve"> </w:t>
            </w:r>
            <w:r>
              <w:rPr>
                <w:b/>
                <w:sz w:val="24"/>
              </w:rPr>
              <w:t>личности</w:t>
            </w:r>
          </w:p>
        </w:tc>
        <w:tc>
          <w:tcPr>
            <w:tcW w:w="1135" w:type="dxa"/>
          </w:tcPr>
          <w:p w14:paraId="7F7E6531" w14:textId="77777777" w:rsidR="008B7368" w:rsidRDefault="008B7368">
            <w:pPr>
              <w:pStyle w:val="TableParagraph"/>
              <w:rPr>
                <w:sz w:val="20"/>
              </w:rPr>
            </w:pPr>
          </w:p>
        </w:tc>
        <w:tc>
          <w:tcPr>
            <w:tcW w:w="2835" w:type="dxa"/>
            <w:vMerge w:val="restart"/>
          </w:tcPr>
          <w:p w14:paraId="2EFCF3BA" w14:textId="77777777" w:rsidR="008B7368" w:rsidRDefault="008B7368">
            <w:pPr>
              <w:pStyle w:val="TableParagraph"/>
              <w:rPr>
                <w:b/>
                <w:sz w:val="26"/>
              </w:rPr>
            </w:pPr>
          </w:p>
          <w:p w14:paraId="391EE1D7" w14:textId="77777777" w:rsidR="008B7368" w:rsidRDefault="008B7368">
            <w:pPr>
              <w:pStyle w:val="TableParagraph"/>
              <w:rPr>
                <w:b/>
                <w:sz w:val="26"/>
              </w:rPr>
            </w:pPr>
          </w:p>
          <w:p w14:paraId="70CAC294" w14:textId="77777777" w:rsidR="008B7368" w:rsidRDefault="008B7368">
            <w:pPr>
              <w:pStyle w:val="TableParagraph"/>
              <w:rPr>
                <w:b/>
                <w:sz w:val="26"/>
              </w:rPr>
            </w:pPr>
          </w:p>
          <w:p w14:paraId="2D97A0ED" w14:textId="77777777" w:rsidR="008B7368" w:rsidRDefault="008B7368">
            <w:pPr>
              <w:pStyle w:val="TableParagraph"/>
              <w:rPr>
                <w:b/>
                <w:sz w:val="26"/>
              </w:rPr>
            </w:pPr>
          </w:p>
          <w:p w14:paraId="2D057300" w14:textId="77777777" w:rsidR="008B7368" w:rsidRDefault="008B7368">
            <w:pPr>
              <w:pStyle w:val="TableParagraph"/>
              <w:rPr>
                <w:b/>
                <w:sz w:val="26"/>
              </w:rPr>
            </w:pPr>
          </w:p>
          <w:p w14:paraId="451984BE" w14:textId="77777777" w:rsidR="008B7368" w:rsidRDefault="008B7368">
            <w:pPr>
              <w:pStyle w:val="TableParagraph"/>
              <w:rPr>
                <w:b/>
                <w:sz w:val="26"/>
              </w:rPr>
            </w:pPr>
          </w:p>
          <w:p w14:paraId="7F063A45" w14:textId="77777777" w:rsidR="008B7368" w:rsidRDefault="008637A8">
            <w:pPr>
              <w:pStyle w:val="TableParagraph"/>
              <w:spacing w:before="154"/>
              <w:ind w:left="214" w:right="201"/>
              <w:jc w:val="center"/>
              <w:rPr>
                <w:b/>
                <w:sz w:val="24"/>
              </w:rPr>
            </w:pPr>
            <w:r>
              <w:rPr>
                <w:b/>
                <w:sz w:val="24"/>
              </w:rPr>
              <w:t>ОК</w:t>
            </w:r>
            <w:r>
              <w:rPr>
                <w:b/>
                <w:spacing w:val="1"/>
                <w:sz w:val="24"/>
              </w:rPr>
              <w:t xml:space="preserve"> </w:t>
            </w:r>
            <w:r>
              <w:rPr>
                <w:b/>
                <w:sz w:val="24"/>
              </w:rPr>
              <w:t>8</w:t>
            </w:r>
          </w:p>
        </w:tc>
      </w:tr>
      <w:tr w:rsidR="008B7368" w14:paraId="248B68DE" w14:textId="77777777">
        <w:trPr>
          <w:trHeight w:val="275"/>
        </w:trPr>
        <w:tc>
          <w:tcPr>
            <w:tcW w:w="3288" w:type="dxa"/>
            <w:vMerge w:val="restart"/>
          </w:tcPr>
          <w:p w14:paraId="05C0DBEA" w14:textId="77777777" w:rsidR="008B7368" w:rsidRDefault="008B7368">
            <w:pPr>
              <w:pStyle w:val="TableParagraph"/>
              <w:rPr>
                <w:b/>
                <w:sz w:val="26"/>
              </w:rPr>
            </w:pPr>
          </w:p>
          <w:p w14:paraId="52C16398" w14:textId="77777777" w:rsidR="008B7368" w:rsidRDefault="008B7368">
            <w:pPr>
              <w:pStyle w:val="TableParagraph"/>
              <w:rPr>
                <w:b/>
                <w:sz w:val="26"/>
              </w:rPr>
            </w:pPr>
          </w:p>
          <w:p w14:paraId="601691E9" w14:textId="77777777" w:rsidR="008B7368" w:rsidRDefault="008B7368">
            <w:pPr>
              <w:pStyle w:val="TableParagraph"/>
              <w:rPr>
                <w:b/>
                <w:sz w:val="26"/>
              </w:rPr>
            </w:pPr>
          </w:p>
          <w:p w14:paraId="5CE893B9" w14:textId="77777777" w:rsidR="008B7368" w:rsidRDefault="008B7368">
            <w:pPr>
              <w:pStyle w:val="TableParagraph"/>
              <w:rPr>
                <w:b/>
                <w:sz w:val="26"/>
              </w:rPr>
            </w:pPr>
          </w:p>
          <w:p w14:paraId="6178189D" w14:textId="77777777" w:rsidR="008B7368" w:rsidRDefault="008B7368">
            <w:pPr>
              <w:pStyle w:val="TableParagraph"/>
              <w:rPr>
                <w:b/>
                <w:sz w:val="26"/>
              </w:rPr>
            </w:pPr>
          </w:p>
          <w:p w14:paraId="57553B44" w14:textId="77777777" w:rsidR="008B7368" w:rsidRDefault="008637A8">
            <w:pPr>
              <w:pStyle w:val="TableParagraph"/>
              <w:spacing w:before="167"/>
              <w:ind w:left="107"/>
              <w:rPr>
                <w:sz w:val="24"/>
              </w:rPr>
            </w:pPr>
            <w:r>
              <w:rPr>
                <w:sz w:val="24"/>
              </w:rPr>
              <w:t>Тема</w:t>
            </w:r>
            <w:r>
              <w:rPr>
                <w:spacing w:val="-3"/>
                <w:sz w:val="24"/>
              </w:rPr>
              <w:t xml:space="preserve"> </w:t>
            </w:r>
            <w:r>
              <w:rPr>
                <w:sz w:val="24"/>
              </w:rPr>
              <w:t>2.1.</w:t>
            </w:r>
          </w:p>
          <w:p w14:paraId="7BCF7FAF" w14:textId="77777777" w:rsidR="008B7368" w:rsidRDefault="008637A8">
            <w:pPr>
              <w:pStyle w:val="TableParagraph"/>
              <w:spacing w:before="1"/>
              <w:ind w:left="107"/>
              <w:rPr>
                <w:sz w:val="24"/>
              </w:rPr>
            </w:pPr>
            <w:r>
              <w:rPr>
                <w:sz w:val="24"/>
              </w:rPr>
              <w:t>Лёгкая</w:t>
            </w:r>
            <w:r>
              <w:rPr>
                <w:spacing w:val="-5"/>
                <w:sz w:val="24"/>
              </w:rPr>
              <w:t xml:space="preserve"> </w:t>
            </w:r>
            <w:r>
              <w:rPr>
                <w:sz w:val="24"/>
              </w:rPr>
              <w:t>атлетика.</w:t>
            </w:r>
          </w:p>
        </w:tc>
        <w:tc>
          <w:tcPr>
            <w:tcW w:w="8020" w:type="dxa"/>
          </w:tcPr>
          <w:p w14:paraId="62625090"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70B9850B" w14:textId="77777777" w:rsidR="008B7368" w:rsidRDefault="008B7368">
            <w:pPr>
              <w:pStyle w:val="TableParagraph"/>
              <w:rPr>
                <w:b/>
                <w:sz w:val="26"/>
              </w:rPr>
            </w:pPr>
          </w:p>
          <w:p w14:paraId="1831E3F2" w14:textId="77777777" w:rsidR="008B7368" w:rsidRDefault="008B7368">
            <w:pPr>
              <w:pStyle w:val="TableParagraph"/>
              <w:rPr>
                <w:b/>
                <w:sz w:val="26"/>
              </w:rPr>
            </w:pPr>
          </w:p>
          <w:p w14:paraId="4D027296" w14:textId="77777777" w:rsidR="008B7368" w:rsidRDefault="008B7368">
            <w:pPr>
              <w:pStyle w:val="TableParagraph"/>
              <w:rPr>
                <w:b/>
                <w:sz w:val="26"/>
              </w:rPr>
            </w:pPr>
          </w:p>
          <w:p w14:paraId="71F2BCC1" w14:textId="77777777" w:rsidR="008B7368" w:rsidRDefault="008B7368">
            <w:pPr>
              <w:pStyle w:val="TableParagraph"/>
              <w:rPr>
                <w:b/>
                <w:sz w:val="26"/>
              </w:rPr>
            </w:pPr>
          </w:p>
          <w:p w14:paraId="08403745" w14:textId="77777777" w:rsidR="008B7368" w:rsidRDefault="008B7368">
            <w:pPr>
              <w:pStyle w:val="TableParagraph"/>
              <w:rPr>
                <w:b/>
                <w:sz w:val="26"/>
              </w:rPr>
            </w:pPr>
          </w:p>
          <w:p w14:paraId="22950EFC" w14:textId="77777777" w:rsidR="008B7368" w:rsidRDefault="008B7368">
            <w:pPr>
              <w:pStyle w:val="TableParagraph"/>
              <w:spacing w:before="1"/>
              <w:rPr>
                <w:b/>
                <w:sz w:val="27"/>
              </w:rPr>
            </w:pPr>
          </w:p>
          <w:p w14:paraId="4B6CA6DF" w14:textId="77777777" w:rsidR="008B7368" w:rsidRDefault="008637A8">
            <w:pPr>
              <w:pStyle w:val="TableParagraph"/>
              <w:ind w:left="110"/>
              <w:rPr>
                <w:b/>
                <w:sz w:val="24"/>
              </w:rPr>
            </w:pPr>
            <w:r>
              <w:rPr>
                <w:b/>
                <w:sz w:val="24"/>
              </w:rPr>
              <w:t>10</w:t>
            </w:r>
          </w:p>
        </w:tc>
        <w:tc>
          <w:tcPr>
            <w:tcW w:w="2835" w:type="dxa"/>
            <w:vMerge/>
            <w:tcBorders>
              <w:top w:val="nil"/>
            </w:tcBorders>
          </w:tcPr>
          <w:p w14:paraId="224AA43C" w14:textId="77777777" w:rsidR="008B7368" w:rsidRDefault="008B7368">
            <w:pPr>
              <w:rPr>
                <w:sz w:val="2"/>
                <w:szCs w:val="2"/>
              </w:rPr>
            </w:pPr>
          </w:p>
        </w:tc>
      </w:tr>
      <w:tr w:rsidR="008B7368" w14:paraId="0E06ADC0" w14:textId="77777777">
        <w:trPr>
          <w:trHeight w:val="827"/>
        </w:trPr>
        <w:tc>
          <w:tcPr>
            <w:tcW w:w="3288" w:type="dxa"/>
            <w:vMerge/>
            <w:tcBorders>
              <w:top w:val="nil"/>
            </w:tcBorders>
          </w:tcPr>
          <w:p w14:paraId="1342C2AD" w14:textId="77777777" w:rsidR="008B7368" w:rsidRDefault="008B7368">
            <w:pPr>
              <w:rPr>
                <w:sz w:val="2"/>
                <w:szCs w:val="2"/>
              </w:rPr>
            </w:pPr>
          </w:p>
        </w:tc>
        <w:tc>
          <w:tcPr>
            <w:tcW w:w="8020" w:type="dxa"/>
          </w:tcPr>
          <w:p w14:paraId="033318E7" w14:textId="77777777" w:rsidR="008B7368" w:rsidRDefault="008637A8">
            <w:pPr>
              <w:pStyle w:val="TableParagraph"/>
              <w:ind w:left="108"/>
              <w:rPr>
                <w:sz w:val="24"/>
              </w:rPr>
            </w:pPr>
            <w:r>
              <w:rPr>
                <w:sz w:val="24"/>
              </w:rPr>
              <w:t>Техника</w:t>
            </w:r>
            <w:r>
              <w:rPr>
                <w:spacing w:val="4"/>
                <w:sz w:val="24"/>
              </w:rPr>
              <w:t xml:space="preserve"> </w:t>
            </w:r>
            <w:r>
              <w:rPr>
                <w:sz w:val="24"/>
              </w:rPr>
              <w:t>бега</w:t>
            </w:r>
            <w:r>
              <w:rPr>
                <w:spacing w:val="3"/>
                <w:sz w:val="24"/>
              </w:rPr>
              <w:t xml:space="preserve"> </w:t>
            </w:r>
            <w:r>
              <w:rPr>
                <w:sz w:val="24"/>
              </w:rPr>
              <w:t>на</w:t>
            </w:r>
            <w:r>
              <w:rPr>
                <w:spacing w:val="4"/>
                <w:sz w:val="24"/>
              </w:rPr>
              <w:t xml:space="preserve"> </w:t>
            </w:r>
            <w:r>
              <w:rPr>
                <w:sz w:val="24"/>
              </w:rPr>
              <w:t>короткие,</w:t>
            </w:r>
            <w:r>
              <w:rPr>
                <w:spacing w:val="4"/>
                <w:sz w:val="24"/>
              </w:rPr>
              <w:t xml:space="preserve"> </w:t>
            </w:r>
            <w:r>
              <w:rPr>
                <w:sz w:val="24"/>
              </w:rPr>
              <w:t>средние</w:t>
            </w:r>
            <w:r>
              <w:rPr>
                <w:spacing w:val="4"/>
                <w:sz w:val="24"/>
              </w:rPr>
              <w:t xml:space="preserve"> </w:t>
            </w:r>
            <w:r>
              <w:rPr>
                <w:sz w:val="24"/>
              </w:rPr>
              <w:t>и</w:t>
            </w:r>
            <w:r>
              <w:rPr>
                <w:spacing w:val="6"/>
                <w:sz w:val="24"/>
              </w:rPr>
              <w:t xml:space="preserve"> </w:t>
            </w:r>
            <w:r>
              <w:rPr>
                <w:sz w:val="24"/>
              </w:rPr>
              <w:t>длинные</w:t>
            </w:r>
            <w:r>
              <w:rPr>
                <w:spacing w:val="3"/>
                <w:sz w:val="24"/>
              </w:rPr>
              <w:t xml:space="preserve"> </w:t>
            </w:r>
            <w:r>
              <w:rPr>
                <w:sz w:val="24"/>
              </w:rPr>
              <w:t>дистанции,</w:t>
            </w:r>
            <w:r>
              <w:rPr>
                <w:spacing w:val="4"/>
                <w:sz w:val="24"/>
              </w:rPr>
              <w:t xml:space="preserve"> </w:t>
            </w:r>
            <w:r>
              <w:rPr>
                <w:sz w:val="24"/>
              </w:rPr>
              <w:t>бега</w:t>
            </w:r>
            <w:r>
              <w:rPr>
                <w:spacing w:val="3"/>
                <w:sz w:val="24"/>
              </w:rPr>
              <w:t xml:space="preserve"> </w:t>
            </w:r>
            <w:r>
              <w:rPr>
                <w:sz w:val="24"/>
              </w:rPr>
              <w:t>по</w:t>
            </w:r>
            <w:r>
              <w:rPr>
                <w:spacing w:val="2"/>
                <w:sz w:val="24"/>
              </w:rPr>
              <w:t xml:space="preserve"> </w:t>
            </w:r>
            <w:r>
              <w:rPr>
                <w:sz w:val="24"/>
              </w:rPr>
              <w:t>прямой</w:t>
            </w:r>
            <w:r>
              <w:rPr>
                <w:spacing w:val="5"/>
                <w:sz w:val="24"/>
              </w:rPr>
              <w:t xml:space="preserve"> </w:t>
            </w:r>
            <w:r>
              <w:rPr>
                <w:sz w:val="24"/>
              </w:rPr>
              <w:t>и</w:t>
            </w:r>
            <w:r>
              <w:rPr>
                <w:spacing w:val="-57"/>
                <w:sz w:val="24"/>
              </w:rPr>
              <w:t xml:space="preserve"> </w:t>
            </w:r>
            <w:r>
              <w:rPr>
                <w:sz w:val="24"/>
              </w:rPr>
              <w:t>виражу,</w:t>
            </w:r>
            <w:r>
              <w:rPr>
                <w:spacing w:val="20"/>
                <w:sz w:val="24"/>
              </w:rPr>
              <w:t xml:space="preserve"> </w:t>
            </w:r>
            <w:r>
              <w:rPr>
                <w:sz w:val="24"/>
              </w:rPr>
              <w:t>на</w:t>
            </w:r>
            <w:r>
              <w:rPr>
                <w:spacing w:val="23"/>
                <w:sz w:val="24"/>
              </w:rPr>
              <w:t xml:space="preserve"> </w:t>
            </w:r>
            <w:r>
              <w:rPr>
                <w:sz w:val="24"/>
              </w:rPr>
              <w:t>стадионе</w:t>
            </w:r>
            <w:r>
              <w:rPr>
                <w:spacing w:val="20"/>
                <w:sz w:val="24"/>
              </w:rPr>
              <w:t xml:space="preserve"> </w:t>
            </w:r>
            <w:r>
              <w:rPr>
                <w:sz w:val="24"/>
              </w:rPr>
              <w:t>и</w:t>
            </w:r>
            <w:r>
              <w:rPr>
                <w:spacing w:val="22"/>
                <w:sz w:val="24"/>
              </w:rPr>
              <w:t xml:space="preserve"> </w:t>
            </w:r>
            <w:r>
              <w:rPr>
                <w:sz w:val="24"/>
              </w:rPr>
              <w:t>пересечённой</w:t>
            </w:r>
            <w:r>
              <w:rPr>
                <w:spacing w:val="22"/>
                <w:sz w:val="24"/>
              </w:rPr>
              <w:t xml:space="preserve"> </w:t>
            </w:r>
            <w:r>
              <w:rPr>
                <w:sz w:val="24"/>
              </w:rPr>
              <w:t>местности,</w:t>
            </w:r>
            <w:r>
              <w:rPr>
                <w:spacing w:val="21"/>
                <w:sz w:val="24"/>
              </w:rPr>
              <w:t xml:space="preserve"> </w:t>
            </w:r>
            <w:r>
              <w:rPr>
                <w:sz w:val="24"/>
              </w:rPr>
              <w:t>Эстафетный</w:t>
            </w:r>
            <w:r>
              <w:rPr>
                <w:spacing w:val="21"/>
                <w:sz w:val="24"/>
              </w:rPr>
              <w:t xml:space="preserve"> </w:t>
            </w:r>
            <w:r>
              <w:rPr>
                <w:sz w:val="24"/>
              </w:rPr>
              <w:t>бег.</w:t>
            </w:r>
            <w:r>
              <w:rPr>
                <w:spacing w:val="21"/>
                <w:sz w:val="24"/>
              </w:rPr>
              <w:t xml:space="preserve"> </w:t>
            </w:r>
            <w:r>
              <w:rPr>
                <w:sz w:val="24"/>
              </w:rPr>
              <w:t>Техника</w:t>
            </w:r>
          </w:p>
          <w:p w14:paraId="5A4F1648" w14:textId="77777777" w:rsidR="008B7368" w:rsidRDefault="008637A8">
            <w:pPr>
              <w:pStyle w:val="TableParagraph"/>
              <w:spacing w:line="264" w:lineRule="exact"/>
              <w:ind w:left="108"/>
              <w:rPr>
                <w:sz w:val="24"/>
              </w:rPr>
            </w:pPr>
            <w:r>
              <w:rPr>
                <w:sz w:val="24"/>
              </w:rPr>
              <w:t>спортивной</w:t>
            </w:r>
            <w:r>
              <w:rPr>
                <w:spacing w:val="-5"/>
                <w:sz w:val="24"/>
              </w:rPr>
              <w:t xml:space="preserve"> </w:t>
            </w:r>
            <w:r>
              <w:rPr>
                <w:sz w:val="24"/>
              </w:rPr>
              <w:t>ходьбы.</w:t>
            </w:r>
            <w:r>
              <w:rPr>
                <w:spacing w:val="-2"/>
                <w:sz w:val="24"/>
              </w:rPr>
              <w:t xml:space="preserve"> </w:t>
            </w:r>
            <w:r>
              <w:rPr>
                <w:sz w:val="24"/>
              </w:rPr>
              <w:t>Прыжки</w:t>
            </w:r>
            <w:r>
              <w:rPr>
                <w:spacing w:val="-1"/>
                <w:sz w:val="24"/>
              </w:rPr>
              <w:t xml:space="preserve"> </w:t>
            </w:r>
            <w:r>
              <w:rPr>
                <w:sz w:val="24"/>
              </w:rPr>
              <w:t>в</w:t>
            </w:r>
            <w:r>
              <w:rPr>
                <w:spacing w:val="-4"/>
                <w:sz w:val="24"/>
              </w:rPr>
              <w:t xml:space="preserve"> </w:t>
            </w:r>
            <w:r>
              <w:rPr>
                <w:sz w:val="24"/>
              </w:rPr>
              <w:t>длину.</w:t>
            </w:r>
          </w:p>
        </w:tc>
        <w:tc>
          <w:tcPr>
            <w:tcW w:w="1135" w:type="dxa"/>
            <w:vMerge/>
            <w:tcBorders>
              <w:top w:val="nil"/>
            </w:tcBorders>
          </w:tcPr>
          <w:p w14:paraId="2716A320" w14:textId="77777777" w:rsidR="008B7368" w:rsidRDefault="008B7368">
            <w:pPr>
              <w:rPr>
                <w:sz w:val="2"/>
                <w:szCs w:val="2"/>
              </w:rPr>
            </w:pPr>
          </w:p>
        </w:tc>
        <w:tc>
          <w:tcPr>
            <w:tcW w:w="2835" w:type="dxa"/>
            <w:vMerge/>
            <w:tcBorders>
              <w:top w:val="nil"/>
            </w:tcBorders>
          </w:tcPr>
          <w:p w14:paraId="2A7CBA60" w14:textId="77777777" w:rsidR="008B7368" w:rsidRDefault="008B7368">
            <w:pPr>
              <w:rPr>
                <w:sz w:val="2"/>
                <w:szCs w:val="2"/>
              </w:rPr>
            </w:pPr>
          </w:p>
        </w:tc>
      </w:tr>
      <w:tr w:rsidR="008B7368" w14:paraId="6116B996" w14:textId="77777777">
        <w:trPr>
          <w:trHeight w:val="275"/>
        </w:trPr>
        <w:tc>
          <w:tcPr>
            <w:tcW w:w="3288" w:type="dxa"/>
            <w:vMerge/>
            <w:tcBorders>
              <w:top w:val="nil"/>
            </w:tcBorders>
          </w:tcPr>
          <w:p w14:paraId="31444D0F" w14:textId="77777777" w:rsidR="008B7368" w:rsidRDefault="008B7368">
            <w:pPr>
              <w:rPr>
                <w:sz w:val="2"/>
                <w:szCs w:val="2"/>
              </w:rPr>
            </w:pPr>
          </w:p>
        </w:tc>
        <w:tc>
          <w:tcPr>
            <w:tcW w:w="8020" w:type="dxa"/>
          </w:tcPr>
          <w:p w14:paraId="244CF5AB"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135" w:type="dxa"/>
            <w:vMerge/>
            <w:tcBorders>
              <w:top w:val="nil"/>
            </w:tcBorders>
          </w:tcPr>
          <w:p w14:paraId="377963F5" w14:textId="77777777" w:rsidR="008B7368" w:rsidRDefault="008B7368">
            <w:pPr>
              <w:rPr>
                <w:sz w:val="2"/>
                <w:szCs w:val="2"/>
              </w:rPr>
            </w:pPr>
          </w:p>
        </w:tc>
        <w:tc>
          <w:tcPr>
            <w:tcW w:w="2835" w:type="dxa"/>
            <w:vMerge/>
            <w:tcBorders>
              <w:top w:val="nil"/>
            </w:tcBorders>
          </w:tcPr>
          <w:p w14:paraId="46FC88BE" w14:textId="77777777" w:rsidR="008B7368" w:rsidRDefault="008B7368">
            <w:pPr>
              <w:rPr>
                <w:sz w:val="2"/>
                <w:szCs w:val="2"/>
              </w:rPr>
            </w:pPr>
          </w:p>
        </w:tc>
      </w:tr>
      <w:tr w:rsidR="008B7368" w14:paraId="15D13682" w14:textId="77777777">
        <w:trPr>
          <w:trHeight w:val="2486"/>
        </w:trPr>
        <w:tc>
          <w:tcPr>
            <w:tcW w:w="3288" w:type="dxa"/>
            <w:vMerge/>
            <w:tcBorders>
              <w:top w:val="nil"/>
            </w:tcBorders>
          </w:tcPr>
          <w:p w14:paraId="3FDAA428" w14:textId="77777777" w:rsidR="008B7368" w:rsidRDefault="008B7368">
            <w:pPr>
              <w:rPr>
                <w:sz w:val="2"/>
                <w:szCs w:val="2"/>
              </w:rPr>
            </w:pPr>
          </w:p>
        </w:tc>
        <w:tc>
          <w:tcPr>
            <w:tcW w:w="8020" w:type="dxa"/>
          </w:tcPr>
          <w:p w14:paraId="41D86541" w14:textId="77777777" w:rsidR="008B7368" w:rsidRDefault="008637A8" w:rsidP="00954966">
            <w:pPr>
              <w:pStyle w:val="TableParagraph"/>
              <w:numPr>
                <w:ilvl w:val="0"/>
                <w:numId w:val="88"/>
              </w:numPr>
              <w:tabs>
                <w:tab w:val="left" w:pos="360"/>
              </w:tabs>
              <w:ind w:right="93" w:firstLine="0"/>
              <w:rPr>
                <w:sz w:val="24"/>
              </w:rPr>
            </w:pPr>
            <w:r>
              <w:rPr>
                <w:sz w:val="24"/>
              </w:rPr>
              <w:t>На</w:t>
            </w:r>
            <w:r>
              <w:rPr>
                <w:spacing w:val="7"/>
                <w:sz w:val="24"/>
              </w:rPr>
              <w:t xml:space="preserve"> </w:t>
            </w:r>
            <w:r>
              <w:rPr>
                <w:sz w:val="24"/>
              </w:rPr>
              <w:t>каждом</w:t>
            </w:r>
            <w:r>
              <w:rPr>
                <w:spacing w:val="9"/>
                <w:sz w:val="24"/>
              </w:rPr>
              <w:t xml:space="preserve"> </w:t>
            </w:r>
            <w:r>
              <w:rPr>
                <w:sz w:val="24"/>
              </w:rPr>
              <w:t>занятии</w:t>
            </w:r>
            <w:r>
              <w:rPr>
                <w:spacing w:val="7"/>
                <w:sz w:val="24"/>
              </w:rPr>
              <w:t xml:space="preserve"> </w:t>
            </w:r>
            <w:r>
              <w:rPr>
                <w:sz w:val="24"/>
              </w:rPr>
              <w:t>планируется</w:t>
            </w:r>
            <w:r>
              <w:rPr>
                <w:spacing w:val="9"/>
                <w:sz w:val="24"/>
              </w:rPr>
              <w:t xml:space="preserve"> </w:t>
            </w:r>
            <w:r>
              <w:rPr>
                <w:sz w:val="24"/>
              </w:rPr>
              <w:t>решение</w:t>
            </w:r>
            <w:r>
              <w:rPr>
                <w:spacing w:val="8"/>
                <w:sz w:val="24"/>
              </w:rPr>
              <w:t xml:space="preserve"> </w:t>
            </w:r>
            <w:r>
              <w:rPr>
                <w:sz w:val="24"/>
              </w:rPr>
              <w:t>задачи</w:t>
            </w:r>
            <w:r>
              <w:rPr>
                <w:spacing w:val="9"/>
                <w:sz w:val="24"/>
              </w:rPr>
              <w:t xml:space="preserve"> </w:t>
            </w:r>
            <w:r>
              <w:rPr>
                <w:sz w:val="24"/>
              </w:rPr>
              <w:t>по</w:t>
            </w:r>
            <w:r>
              <w:rPr>
                <w:spacing w:val="9"/>
                <w:sz w:val="24"/>
              </w:rPr>
              <w:t xml:space="preserve"> </w:t>
            </w:r>
            <w:r>
              <w:rPr>
                <w:sz w:val="24"/>
              </w:rPr>
              <w:t>разучиванию,</w:t>
            </w:r>
            <w:r>
              <w:rPr>
                <w:spacing w:val="7"/>
                <w:sz w:val="24"/>
              </w:rPr>
              <w:t xml:space="preserve"> </w:t>
            </w:r>
            <w:r>
              <w:rPr>
                <w:sz w:val="24"/>
              </w:rPr>
              <w:t>закре-</w:t>
            </w:r>
            <w:r>
              <w:rPr>
                <w:spacing w:val="-57"/>
                <w:sz w:val="24"/>
              </w:rPr>
              <w:t xml:space="preserve"> </w:t>
            </w:r>
            <w:r>
              <w:rPr>
                <w:sz w:val="24"/>
              </w:rPr>
              <w:t>плению</w:t>
            </w:r>
            <w:r>
              <w:rPr>
                <w:spacing w:val="-3"/>
                <w:sz w:val="24"/>
              </w:rPr>
              <w:t xml:space="preserve"> </w:t>
            </w:r>
            <w:r>
              <w:rPr>
                <w:sz w:val="24"/>
              </w:rPr>
              <w:t>и</w:t>
            </w:r>
            <w:r>
              <w:rPr>
                <w:spacing w:val="-1"/>
                <w:sz w:val="24"/>
              </w:rPr>
              <w:t xml:space="preserve"> </w:t>
            </w:r>
            <w:r>
              <w:rPr>
                <w:sz w:val="24"/>
              </w:rPr>
              <w:t>совершенствованию</w:t>
            </w:r>
            <w:r>
              <w:rPr>
                <w:spacing w:val="-1"/>
                <w:sz w:val="24"/>
              </w:rPr>
              <w:t xml:space="preserve"> </w:t>
            </w:r>
            <w:r>
              <w:rPr>
                <w:sz w:val="24"/>
              </w:rPr>
              <w:t>техники</w:t>
            </w:r>
            <w:r>
              <w:rPr>
                <w:spacing w:val="56"/>
                <w:sz w:val="24"/>
              </w:rPr>
              <w:t xml:space="preserve"> </w:t>
            </w:r>
            <w:r>
              <w:rPr>
                <w:sz w:val="24"/>
              </w:rPr>
              <w:t>двигательных</w:t>
            </w:r>
            <w:r>
              <w:rPr>
                <w:spacing w:val="1"/>
                <w:sz w:val="24"/>
              </w:rPr>
              <w:t xml:space="preserve"> </w:t>
            </w:r>
            <w:r>
              <w:rPr>
                <w:sz w:val="24"/>
              </w:rPr>
              <w:t>действий.</w:t>
            </w:r>
          </w:p>
          <w:p w14:paraId="25B13679" w14:textId="77777777" w:rsidR="008B7368" w:rsidRDefault="008637A8" w:rsidP="00954966">
            <w:pPr>
              <w:pStyle w:val="TableParagraph"/>
              <w:numPr>
                <w:ilvl w:val="0"/>
                <w:numId w:val="88"/>
              </w:numPr>
              <w:tabs>
                <w:tab w:val="left" w:pos="413"/>
              </w:tabs>
              <w:ind w:right="98" w:firstLine="0"/>
              <w:rPr>
                <w:sz w:val="24"/>
              </w:rPr>
            </w:pPr>
            <w:r>
              <w:rPr>
                <w:sz w:val="24"/>
              </w:rPr>
              <w:t>На</w:t>
            </w:r>
            <w:r>
              <w:rPr>
                <w:spacing w:val="1"/>
                <w:sz w:val="24"/>
              </w:rPr>
              <w:t xml:space="preserve"> </w:t>
            </w:r>
            <w:r>
              <w:rPr>
                <w:sz w:val="24"/>
              </w:rPr>
              <w:t>каждом</w:t>
            </w:r>
            <w:r>
              <w:rPr>
                <w:spacing w:val="1"/>
                <w:sz w:val="24"/>
              </w:rPr>
              <w:t xml:space="preserve"> </w:t>
            </w:r>
            <w:r>
              <w:rPr>
                <w:sz w:val="24"/>
              </w:rPr>
              <w:t>занятии</w:t>
            </w:r>
            <w:r>
              <w:rPr>
                <w:spacing w:val="1"/>
                <w:sz w:val="24"/>
              </w:rPr>
              <w:t xml:space="preserve"> </w:t>
            </w:r>
            <w:r>
              <w:rPr>
                <w:sz w:val="24"/>
              </w:rPr>
              <w:t>планируется</w:t>
            </w:r>
            <w:r>
              <w:rPr>
                <w:spacing w:val="1"/>
                <w:sz w:val="24"/>
              </w:rPr>
              <w:t xml:space="preserve"> </w:t>
            </w:r>
            <w:r>
              <w:rPr>
                <w:sz w:val="24"/>
              </w:rPr>
              <w:t>сообщение</w:t>
            </w:r>
            <w:r>
              <w:rPr>
                <w:spacing w:val="1"/>
                <w:sz w:val="24"/>
              </w:rPr>
              <w:t xml:space="preserve"> </w:t>
            </w:r>
            <w:r>
              <w:rPr>
                <w:sz w:val="24"/>
              </w:rPr>
              <w:t>теоретических</w:t>
            </w:r>
            <w:r>
              <w:rPr>
                <w:spacing w:val="1"/>
                <w:sz w:val="24"/>
              </w:rPr>
              <w:t xml:space="preserve"> </w:t>
            </w:r>
            <w:r>
              <w:rPr>
                <w:sz w:val="24"/>
              </w:rPr>
              <w:t>сведений,</w:t>
            </w:r>
            <w:r>
              <w:rPr>
                <w:spacing w:val="-57"/>
                <w:sz w:val="24"/>
              </w:rPr>
              <w:t xml:space="preserve"> </w:t>
            </w:r>
            <w:r>
              <w:rPr>
                <w:sz w:val="24"/>
              </w:rPr>
              <w:t>предусмотренных</w:t>
            </w:r>
            <w:r>
              <w:rPr>
                <w:spacing w:val="-2"/>
                <w:sz w:val="24"/>
              </w:rPr>
              <w:t xml:space="preserve"> </w:t>
            </w:r>
            <w:r>
              <w:rPr>
                <w:sz w:val="24"/>
              </w:rPr>
              <w:t>настоящей программой.</w:t>
            </w:r>
          </w:p>
          <w:p w14:paraId="1A837ADA" w14:textId="77777777" w:rsidR="008B7368" w:rsidRDefault="008637A8" w:rsidP="00954966">
            <w:pPr>
              <w:pStyle w:val="TableParagraph"/>
              <w:numPr>
                <w:ilvl w:val="0"/>
                <w:numId w:val="88"/>
              </w:numPr>
              <w:tabs>
                <w:tab w:val="left" w:pos="375"/>
              </w:tabs>
              <w:ind w:right="96" w:firstLine="0"/>
              <w:rPr>
                <w:sz w:val="24"/>
              </w:rPr>
            </w:pPr>
            <w:r>
              <w:rPr>
                <w:sz w:val="24"/>
              </w:rPr>
              <w:t>На</w:t>
            </w:r>
            <w:r>
              <w:rPr>
                <w:spacing w:val="23"/>
                <w:sz w:val="24"/>
              </w:rPr>
              <w:t xml:space="preserve"> </w:t>
            </w:r>
            <w:r>
              <w:rPr>
                <w:sz w:val="24"/>
              </w:rPr>
              <w:t>каждом</w:t>
            </w:r>
            <w:r>
              <w:rPr>
                <w:spacing w:val="24"/>
                <w:sz w:val="24"/>
              </w:rPr>
              <w:t xml:space="preserve"> </w:t>
            </w:r>
            <w:r>
              <w:rPr>
                <w:sz w:val="24"/>
              </w:rPr>
              <w:t>занятии</w:t>
            </w:r>
            <w:r>
              <w:rPr>
                <w:spacing w:val="53"/>
                <w:sz w:val="24"/>
              </w:rPr>
              <w:t xml:space="preserve"> </w:t>
            </w:r>
            <w:r>
              <w:rPr>
                <w:sz w:val="24"/>
              </w:rPr>
              <w:t>планируется</w:t>
            </w:r>
            <w:r>
              <w:rPr>
                <w:spacing w:val="26"/>
                <w:sz w:val="24"/>
              </w:rPr>
              <w:t xml:space="preserve"> </w:t>
            </w:r>
            <w:r>
              <w:rPr>
                <w:sz w:val="24"/>
              </w:rPr>
              <w:t>решение</w:t>
            </w:r>
            <w:r>
              <w:rPr>
                <w:spacing w:val="26"/>
                <w:sz w:val="24"/>
              </w:rPr>
              <w:t xml:space="preserve"> </w:t>
            </w:r>
            <w:r>
              <w:rPr>
                <w:sz w:val="24"/>
              </w:rPr>
              <w:t>задач</w:t>
            </w:r>
            <w:r>
              <w:rPr>
                <w:spacing w:val="25"/>
                <w:sz w:val="24"/>
              </w:rPr>
              <w:t xml:space="preserve"> </w:t>
            </w:r>
            <w:r>
              <w:rPr>
                <w:sz w:val="24"/>
              </w:rPr>
              <w:t>по</w:t>
            </w:r>
            <w:r>
              <w:rPr>
                <w:spacing w:val="25"/>
                <w:sz w:val="24"/>
              </w:rPr>
              <w:t xml:space="preserve"> </w:t>
            </w:r>
            <w:r>
              <w:rPr>
                <w:sz w:val="24"/>
              </w:rPr>
              <w:t>сопряжённому</w:t>
            </w:r>
            <w:r>
              <w:rPr>
                <w:spacing w:val="23"/>
                <w:sz w:val="24"/>
              </w:rPr>
              <w:t xml:space="preserve"> </w:t>
            </w:r>
            <w:r>
              <w:rPr>
                <w:sz w:val="24"/>
              </w:rPr>
              <w:t>вос-</w:t>
            </w:r>
            <w:r>
              <w:rPr>
                <w:spacing w:val="-57"/>
                <w:sz w:val="24"/>
              </w:rPr>
              <w:t xml:space="preserve"> </w:t>
            </w:r>
            <w:r>
              <w:rPr>
                <w:sz w:val="24"/>
              </w:rPr>
              <w:t>питанию</w:t>
            </w:r>
            <w:r>
              <w:rPr>
                <w:spacing w:val="-1"/>
                <w:sz w:val="24"/>
              </w:rPr>
              <w:t xml:space="preserve"> </w:t>
            </w:r>
            <w:r>
              <w:rPr>
                <w:sz w:val="24"/>
              </w:rPr>
              <w:t>двигательных</w:t>
            </w:r>
            <w:r>
              <w:rPr>
                <w:spacing w:val="-1"/>
                <w:sz w:val="24"/>
              </w:rPr>
              <w:t xml:space="preserve"> </w:t>
            </w:r>
            <w:r>
              <w:rPr>
                <w:sz w:val="24"/>
              </w:rPr>
              <w:t>качеств</w:t>
            </w:r>
            <w:r>
              <w:rPr>
                <w:spacing w:val="-2"/>
                <w:sz w:val="24"/>
              </w:rPr>
              <w:t xml:space="preserve"> </w:t>
            </w:r>
            <w:r>
              <w:rPr>
                <w:sz w:val="24"/>
              </w:rPr>
              <w:t>и способностей:</w:t>
            </w:r>
          </w:p>
          <w:p w14:paraId="410CCE31" w14:textId="77777777" w:rsidR="008B7368" w:rsidRDefault="008637A8">
            <w:pPr>
              <w:pStyle w:val="TableParagraph"/>
              <w:ind w:left="108"/>
              <w:rPr>
                <w:sz w:val="24"/>
              </w:rPr>
            </w:pPr>
            <w:r>
              <w:rPr>
                <w:sz w:val="24"/>
              </w:rPr>
              <w:t>-воспитание</w:t>
            </w:r>
            <w:r>
              <w:rPr>
                <w:spacing w:val="-4"/>
                <w:sz w:val="24"/>
              </w:rPr>
              <w:t xml:space="preserve"> </w:t>
            </w:r>
            <w:r>
              <w:rPr>
                <w:sz w:val="24"/>
              </w:rPr>
              <w:t>быстроты</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занятий</w:t>
            </w:r>
            <w:r>
              <w:rPr>
                <w:spacing w:val="-2"/>
                <w:sz w:val="24"/>
              </w:rPr>
              <w:t xml:space="preserve"> </w:t>
            </w:r>
            <w:r>
              <w:rPr>
                <w:sz w:val="24"/>
              </w:rPr>
              <w:t>лёгкой</w:t>
            </w:r>
            <w:r>
              <w:rPr>
                <w:spacing w:val="-3"/>
                <w:sz w:val="24"/>
              </w:rPr>
              <w:t xml:space="preserve"> </w:t>
            </w:r>
            <w:r>
              <w:rPr>
                <w:sz w:val="24"/>
              </w:rPr>
              <w:t>атлетикой.</w:t>
            </w:r>
          </w:p>
          <w:p w14:paraId="234F1534" w14:textId="77777777" w:rsidR="008B7368" w:rsidRDefault="008637A8">
            <w:pPr>
              <w:pStyle w:val="TableParagraph"/>
              <w:spacing w:line="270" w:lineRule="atLeast"/>
              <w:ind w:left="108"/>
              <w:rPr>
                <w:sz w:val="24"/>
              </w:rPr>
            </w:pPr>
            <w:r>
              <w:rPr>
                <w:sz w:val="24"/>
              </w:rPr>
              <w:t>-воспитание</w:t>
            </w:r>
            <w:r>
              <w:rPr>
                <w:spacing w:val="8"/>
                <w:sz w:val="24"/>
              </w:rPr>
              <w:t xml:space="preserve"> </w:t>
            </w:r>
            <w:r>
              <w:rPr>
                <w:sz w:val="24"/>
              </w:rPr>
              <w:t>скоростно-силовых</w:t>
            </w:r>
            <w:r>
              <w:rPr>
                <w:spacing w:val="10"/>
                <w:sz w:val="24"/>
              </w:rPr>
              <w:t xml:space="preserve"> </w:t>
            </w:r>
            <w:r>
              <w:rPr>
                <w:sz w:val="24"/>
              </w:rPr>
              <w:t>качеств</w:t>
            </w:r>
            <w:r>
              <w:rPr>
                <w:spacing w:val="9"/>
                <w:sz w:val="24"/>
              </w:rPr>
              <w:t xml:space="preserve"> </w:t>
            </w:r>
            <w:r>
              <w:rPr>
                <w:sz w:val="24"/>
              </w:rPr>
              <w:t>в</w:t>
            </w:r>
            <w:r>
              <w:rPr>
                <w:spacing w:val="9"/>
                <w:sz w:val="24"/>
              </w:rPr>
              <w:t xml:space="preserve"> </w:t>
            </w:r>
            <w:r>
              <w:rPr>
                <w:sz w:val="24"/>
              </w:rPr>
              <w:t>процессе</w:t>
            </w:r>
            <w:r>
              <w:rPr>
                <w:spacing w:val="8"/>
                <w:sz w:val="24"/>
              </w:rPr>
              <w:t xml:space="preserve"> </w:t>
            </w:r>
            <w:r>
              <w:rPr>
                <w:sz w:val="24"/>
              </w:rPr>
              <w:t>занятий</w:t>
            </w:r>
            <w:r>
              <w:rPr>
                <w:spacing w:val="10"/>
                <w:sz w:val="24"/>
              </w:rPr>
              <w:t xml:space="preserve"> </w:t>
            </w:r>
            <w:r>
              <w:rPr>
                <w:sz w:val="24"/>
              </w:rPr>
              <w:t>лёгкой</w:t>
            </w:r>
            <w:r>
              <w:rPr>
                <w:spacing w:val="10"/>
                <w:sz w:val="24"/>
              </w:rPr>
              <w:t xml:space="preserve"> </w:t>
            </w:r>
            <w:r>
              <w:rPr>
                <w:sz w:val="24"/>
              </w:rPr>
              <w:t>атлети-</w:t>
            </w:r>
            <w:r>
              <w:rPr>
                <w:spacing w:val="-57"/>
                <w:sz w:val="24"/>
              </w:rPr>
              <w:t xml:space="preserve"> </w:t>
            </w:r>
            <w:r>
              <w:rPr>
                <w:sz w:val="24"/>
              </w:rPr>
              <w:t>кой.</w:t>
            </w:r>
          </w:p>
        </w:tc>
        <w:tc>
          <w:tcPr>
            <w:tcW w:w="1135" w:type="dxa"/>
            <w:vMerge/>
            <w:tcBorders>
              <w:top w:val="nil"/>
            </w:tcBorders>
          </w:tcPr>
          <w:p w14:paraId="2BED38D8" w14:textId="77777777" w:rsidR="008B7368" w:rsidRDefault="008B7368">
            <w:pPr>
              <w:rPr>
                <w:sz w:val="2"/>
                <w:szCs w:val="2"/>
              </w:rPr>
            </w:pPr>
          </w:p>
        </w:tc>
        <w:tc>
          <w:tcPr>
            <w:tcW w:w="2835" w:type="dxa"/>
            <w:vMerge/>
            <w:tcBorders>
              <w:top w:val="nil"/>
            </w:tcBorders>
          </w:tcPr>
          <w:p w14:paraId="46AA7ED9" w14:textId="77777777" w:rsidR="008B7368" w:rsidRDefault="008B7368">
            <w:pPr>
              <w:rPr>
                <w:sz w:val="2"/>
                <w:szCs w:val="2"/>
              </w:rPr>
            </w:pPr>
          </w:p>
        </w:tc>
      </w:tr>
    </w:tbl>
    <w:p w14:paraId="1624CD61" w14:textId="77777777" w:rsidR="008B7368" w:rsidRDefault="008B7368">
      <w:pPr>
        <w:rPr>
          <w:sz w:val="2"/>
          <w:szCs w:val="2"/>
        </w:rPr>
        <w:sectPr w:rsidR="008B7368">
          <w:pgSz w:w="16850" w:h="11910" w:orient="landscape"/>
          <w:pgMar w:top="840" w:right="56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5C6E7F82" w14:textId="77777777">
        <w:trPr>
          <w:trHeight w:val="552"/>
        </w:trPr>
        <w:tc>
          <w:tcPr>
            <w:tcW w:w="3288" w:type="dxa"/>
          </w:tcPr>
          <w:p w14:paraId="1CE7C5E7" w14:textId="77777777" w:rsidR="008B7368" w:rsidRDefault="008B7368">
            <w:pPr>
              <w:pStyle w:val="TableParagraph"/>
              <w:rPr>
                <w:sz w:val="24"/>
              </w:rPr>
            </w:pPr>
          </w:p>
        </w:tc>
        <w:tc>
          <w:tcPr>
            <w:tcW w:w="8020" w:type="dxa"/>
          </w:tcPr>
          <w:p w14:paraId="029FE339" w14:textId="77777777" w:rsidR="008B7368" w:rsidRDefault="008637A8">
            <w:pPr>
              <w:pStyle w:val="TableParagraph"/>
              <w:spacing w:line="268" w:lineRule="exact"/>
              <w:ind w:left="108"/>
              <w:rPr>
                <w:sz w:val="24"/>
              </w:rPr>
            </w:pPr>
            <w:r>
              <w:rPr>
                <w:sz w:val="24"/>
              </w:rPr>
              <w:t>-воспитание</w:t>
            </w:r>
            <w:r>
              <w:rPr>
                <w:spacing w:val="-5"/>
                <w:sz w:val="24"/>
              </w:rPr>
              <w:t xml:space="preserve"> </w:t>
            </w:r>
            <w:r>
              <w:rPr>
                <w:sz w:val="24"/>
              </w:rPr>
              <w:t>выносливости</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занятий</w:t>
            </w:r>
            <w:r>
              <w:rPr>
                <w:spacing w:val="-5"/>
                <w:sz w:val="24"/>
              </w:rPr>
              <w:t xml:space="preserve"> </w:t>
            </w:r>
            <w:r>
              <w:rPr>
                <w:sz w:val="24"/>
              </w:rPr>
              <w:t>лёгкой</w:t>
            </w:r>
            <w:r>
              <w:rPr>
                <w:spacing w:val="-3"/>
                <w:sz w:val="24"/>
              </w:rPr>
              <w:t xml:space="preserve"> </w:t>
            </w:r>
            <w:r>
              <w:rPr>
                <w:sz w:val="24"/>
              </w:rPr>
              <w:t>атлетикой.</w:t>
            </w:r>
          </w:p>
          <w:p w14:paraId="4ADCACF1" w14:textId="77777777" w:rsidR="008B7368" w:rsidRDefault="008637A8">
            <w:pPr>
              <w:pStyle w:val="TableParagraph"/>
              <w:spacing w:line="264" w:lineRule="exact"/>
              <w:ind w:left="108"/>
              <w:rPr>
                <w:sz w:val="24"/>
              </w:rPr>
            </w:pPr>
            <w:r>
              <w:rPr>
                <w:sz w:val="24"/>
              </w:rPr>
              <w:t>-воспитание</w:t>
            </w:r>
            <w:r>
              <w:rPr>
                <w:spacing w:val="-5"/>
                <w:sz w:val="24"/>
              </w:rPr>
              <w:t xml:space="preserve"> </w:t>
            </w:r>
            <w:r>
              <w:rPr>
                <w:sz w:val="24"/>
              </w:rPr>
              <w:t>координации</w:t>
            </w:r>
            <w:r>
              <w:rPr>
                <w:spacing w:val="-3"/>
                <w:sz w:val="24"/>
              </w:rPr>
              <w:t xml:space="preserve"> </w:t>
            </w:r>
            <w:r>
              <w:rPr>
                <w:sz w:val="24"/>
              </w:rPr>
              <w:t>движений</w:t>
            </w:r>
            <w:r>
              <w:rPr>
                <w:spacing w:val="-3"/>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занятий</w:t>
            </w:r>
            <w:r>
              <w:rPr>
                <w:spacing w:val="-5"/>
                <w:sz w:val="24"/>
              </w:rPr>
              <w:t xml:space="preserve"> </w:t>
            </w:r>
            <w:r>
              <w:rPr>
                <w:sz w:val="24"/>
              </w:rPr>
              <w:t>лёгкой</w:t>
            </w:r>
            <w:r>
              <w:rPr>
                <w:spacing w:val="-3"/>
                <w:sz w:val="24"/>
              </w:rPr>
              <w:t xml:space="preserve"> </w:t>
            </w:r>
            <w:r>
              <w:rPr>
                <w:sz w:val="24"/>
              </w:rPr>
              <w:t>атлетикой.</w:t>
            </w:r>
          </w:p>
        </w:tc>
        <w:tc>
          <w:tcPr>
            <w:tcW w:w="1135" w:type="dxa"/>
          </w:tcPr>
          <w:p w14:paraId="0EE36BFA" w14:textId="77777777" w:rsidR="008B7368" w:rsidRDefault="008B7368">
            <w:pPr>
              <w:pStyle w:val="TableParagraph"/>
              <w:rPr>
                <w:sz w:val="24"/>
              </w:rPr>
            </w:pPr>
          </w:p>
        </w:tc>
        <w:tc>
          <w:tcPr>
            <w:tcW w:w="2835" w:type="dxa"/>
          </w:tcPr>
          <w:p w14:paraId="45B218CE" w14:textId="77777777" w:rsidR="008B7368" w:rsidRDefault="008B7368">
            <w:pPr>
              <w:pStyle w:val="TableParagraph"/>
              <w:rPr>
                <w:sz w:val="24"/>
              </w:rPr>
            </w:pPr>
          </w:p>
        </w:tc>
      </w:tr>
      <w:tr w:rsidR="008B7368" w14:paraId="7F8D965F" w14:textId="77777777">
        <w:trPr>
          <w:trHeight w:val="275"/>
        </w:trPr>
        <w:tc>
          <w:tcPr>
            <w:tcW w:w="3288" w:type="dxa"/>
            <w:vMerge w:val="restart"/>
          </w:tcPr>
          <w:p w14:paraId="161E94EA" w14:textId="77777777" w:rsidR="008B7368" w:rsidRDefault="008B7368">
            <w:pPr>
              <w:pStyle w:val="TableParagraph"/>
              <w:rPr>
                <w:b/>
                <w:sz w:val="26"/>
              </w:rPr>
            </w:pPr>
          </w:p>
          <w:p w14:paraId="2E43A40F" w14:textId="77777777" w:rsidR="008B7368" w:rsidRDefault="008B7368">
            <w:pPr>
              <w:pStyle w:val="TableParagraph"/>
              <w:rPr>
                <w:b/>
                <w:sz w:val="26"/>
              </w:rPr>
            </w:pPr>
          </w:p>
          <w:p w14:paraId="73F99F20" w14:textId="77777777" w:rsidR="008B7368" w:rsidRDefault="008B7368">
            <w:pPr>
              <w:pStyle w:val="TableParagraph"/>
              <w:rPr>
                <w:b/>
                <w:sz w:val="26"/>
              </w:rPr>
            </w:pPr>
          </w:p>
          <w:p w14:paraId="4A5A79FF" w14:textId="77777777" w:rsidR="008B7368" w:rsidRDefault="008B7368">
            <w:pPr>
              <w:pStyle w:val="TableParagraph"/>
              <w:rPr>
                <w:b/>
                <w:sz w:val="26"/>
              </w:rPr>
            </w:pPr>
          </w:p>
          <w:p w14:paraId="0C0710B8" w14:textId="77777777" w:rsidR="008B7368" w:rsidRDefault="008B7368">
            <w:pPr>
              <w:pStyle w:val="TableParagraph"/>
              <w:rPr>
                <w:b/>
                <w:sz w:val="26"/>
              </w:rPr>
            </w:pPr>
          </w:p>
          <w:p w14:paraId="06191799" w14:textId="77777777" w:rsidR="008B7368" w:rsidRDefault="008B7368">
            <w:pPr>
              <w:pStyle w:val="TableParagraph"/>
              <w:spacing w:before="7"/>
              <w:rPr>
                <w:b/>
                <w:sz w:val="26"/>
              </w:rPr>
            </w:pPr>
          </w:p>
          <w:p w14:paraId="0BAAF744" w14:textId="77777777" w:rsidR="008B7368" w:rsidRDefault="008637A8">
            <w:pPr>
              <w:pStyle w:val="TableParagraph"/>
              <w:ind w:left="107"/>
              <w:rPr>
                <w:sz w:val="24"/>
              </w:rPr>
            </w:pPr>
            <w:r>
              <w:rPr>
                <w:sz w:val="24"/>
              </w:rPr>
              <w:t>Тема</w:t>
            </w:r>
            <w:r>
              <w:rPr>
                <w:spacing w:val="-3"/>
                <w:sz w:val="24"/>
              </w:rPr>
              <w:t xml:space="preserve"> </w:t>
            </w:r>
            <w:r>
              <w:rPr>
                <w:sz w:val="24"/>
              </w:rPr>
              <w:t>2.2.</w:t>
            </w:r>
          </w:p>
          <w:p w14:paraId="38DCA566" w14:textId="77777777" w:rsidR="008B7368" w:rsidRDefault="008637A8">
            <w:pPr>
              <w:pStyle w:val="TableParagraph"/>
              <w:ind w:left="107" w:right="94"/>
              <w:rPr>
                <w:sz w:val="24"/>
              </w:rPr>
            </w:pPr>
            <w:r>
              <w:rPr>
                <w:sz w:val="24"/>
              </w:rPr>
              <w:t>Общая</w:t>
            </w:r>
            <w:r>
              <w:rPr>
                <w:spacing w:val="29"/>
                <w:sz w:val="24"/>
              </w:rPr>
              <w:t xml:space="preserve"> </w:t>
            </w:r>
            <w:r>
              <w:rPr>
                <w:sz w:val="24"/>
              </w:rPr>
              <w:t>физическая</w:t>
            </w:r>
            <w:r>
              <w:rPr>
                <w:spacing w:val="29"/>
                <w:sz w:val="24"/>
              </w:rPr>
              <w:t xml:space="preserve"> </w:t>
            </w:r>
            <w:r>
              <w:rPr>
                <w:sz w:val="24"/>
              </w:rPr>
              <w:t>подготов-</w:t>
            </w:r>
            <w:r>
              <w:rPr>
                <w:spacing w:val="-57"/>
                <w:sz w:val="24"/>
              </w:rPr>
              <w:t xml:space="preserve"> </w:t>
            </w:r>
            <w:r>
              <w:rPr>
                <w:sz w:val="24"/>
              </w:rPr>
              <w:t>ка</w:t>
            </w:r>
          </w:p>
        </w:tc>
        <w:tc>
          <w:tcPr>
            <w:tcW w:w="8020" w:type="dxa"/>
          </w:tcPr>
          <w:p w14:paraId="03C20EA7"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46B8D2EA" w14:textId="77777777" w:rsidR="008B7368" w:rsidRDefault="008B7368">
            <w:pPr>
              <w:pStyle w:val="TableParagraph"/>
              <w:rPr>
                <w:b/>
                <w:sz w:val="26"/>
              </w:rPr>
            </w:pPr>
          </w:p>
          <w:p w14:paraId="3B804854" w14:textId="77777777" w:rsidR="008B7368" w:rsidRDefault="008B7368">
            <w:pPr>
              <w:pStyle w:val="TableParagraph"/>
              <w:rPr>
                <w:b/>
                <w:sz w:val="26"/>
              </w:rPr>
            </w:pPr>
          </w:p>
          <w:p w14:paraId="436398E1" w14:textId="77777777" w:rsidR="008B7368" w:rsidRDefault="008B7368">
            <w:pPr>
              <w:pStyle w:val="TableParagraph"/>
              <w:rPr>
                <w:b/>
                <w:sz w:val="26"/>
              </w:rPr>
            </w:pPr>
          </w:p>
          <w:p w14:paraId="5EECCBD3" w14:textId="77777777" w:rsidR="008B7368" w:rsidRDefault="008B7368">
            <w:pPr>
              <w:pStyle w:val="TableParagraph"/>
              <w:rPr>
                <w:b/>
                <w:sz w:val="26"/>
              </w:rPr>
            </w:pPr>
          </w:p>
          <w:p w14:paraId="3D54408F" w14:textId="77777777" w:rsidR="008B7368" w:rsidRDefault="008637A8">
            <w:pPr>
              <w:pStyle w:val="TableParagraph"/>
              <w:spacing w:before="185"/>
              <w:ind w:left="110"/>
              <w:rPr>
                <w:b/>
                <w:sz w:val="24"/>
              </w:rPr>
            </w:pPr>
            <w:r>
              <w:rPr>
                <w:b/>
                <w:w w:val="99"/>
                <w:sz w:val="24"/>
              </w:rPr>
              <w:t>-</w:t>
            </w:r>
          </w:p>
        </w:tc>
        <w:tc>
          <w:tcPr>
            <w:tcW w:w="2835" w:type="dxa"/>
            <w:vMerge w:val="restart"/>
          </w:tcPr>
          <w:p w14:paraId="643D7ECC" w14:textId="77777777" w:rsidR="008B7368" w:rsidRDefault="008B7368">
            <w:pPr>
              <w:pStyle w:val="TableParagraph"/>
              <w:rPr>
                <w:b/>
                <w:sz w:val="26"/>
              </w:rPr>
            </w:pPr>
          </w:p>
          <w:p w14:paraId="26363193" w14:textId="77777777" w:rsidR="008B7368" w:rsidRDefault="008B7368">
            <w:pPr>
              <w:pStyle w:val="TableParagraph"/>
              <w:rPr>
                <w:b/>
                <w:sz w:val="26"/>
              </w:rPr>
            </w:pPr>
          </w:p>
          <w:p w14:paraId="0818A999" w14:textId="77777777" w:rsidR="008B7368" w:rsidRDefault="008B7368">
            <w:pPr>
              <w:pStyle w:val="TableParagraph"/>
              <w:rPr>
                <w:b/>
                <w:sz w:val="26"/>
              </w:rPr>
            </w:pPr>
          </w:p>
          <w:p w14:paraId="352F1A37" w14:textId="77777777" w:rsidR="008B7368" w:rsidRDefault="008B7368">
            <w:pPr>
              <w:pStyle w:val="TableParagraph"/>
              <w:rPr>
                <w:b/>
                <w:sz w:val="26"/>
              </w:rPr>
            </w:pPr>
          </w:p>
          <w:p w14:paraId="6B0D7C55" w14:textId="77777777" w:rsidR="008B7368" w:rsidRDefault="008B7368">
            <w:pPr>
              <w:pStyle w:val="TableParagraph"/>
              <w:rPr>
                <w:b/>
                <w:sz w:val="26"/>
              </w:rPr>
            </w:pPr>
          </w:p>
          <w:p w14:paraId="7F67A63C" w14:textId="77777777" w:rsidR="008B7368" w:rsidRDefault="008B7368">
            <w:pPr>
              <w:pStyle w:val="TableParagraph"/>
              <w:rPr>
                <w:b/>
                <w:sz w:val="26"/>
              </w:rPr>
            </w:pPr>
          </w:p>
          <w:p w14:paraId="46615896" w14:textId="77777777" w:rsidR="008B7368" w:rsidRDefault="008B7368">
            <w:pPr>
              <w:pStyle w:val="TableParagraph"/>
              <w:spacing w:before="1"/>
              <w:rPr>
                <w:b/>
                <w:sz w:val="25"/>
              </w:rPr>
            </w:pPr>
          </w:p>
          <w:p w14:paraId="1F905806" w14:textId="77777777" w:rsidR="008B7368" w:rsidRDefault="008637A8">
            <w:pPr>
              <w:pStyle w:val="TableParagraph"/>
              <w:ind w:left="214" w:right="201"/>
              <w:jc w:val="center"/>
              <w:rPr>
                <w:b/>
                <w:sz w:val="24"/>
              </w:rPr>
            </w:pPr>
            <w:r>
              <w:rPr>
                <w:b/>
                <w:sz w:val="24"/>
              </w:rPr>
              <w:t>ОК</w:t>
            </w:r>
            <w:r>
              <w:rPr>
                <w:b/>
                <w:spacing w:val="1"/>
                <w:sz w:val="24"/>
              </w:rPr>
              <w:t xml:space="preserve"> </w:t>
            </w:r>
            <w:r>
              <w:rPr>
                <w:b/>
                <w:sz w:val="24"/>
              </w:rPr>
              <w:t>8</w:t>
            </w:r>
          </w:p>
        </w:tc>
      </w:tr>
      <w:tr w:rsidR="008B7368" w14:paraId="074F32F5" w14:textId="77777777">
        <w:trPr>
          <w:trHeight w:val="2760"/>
        </w:trPr>
        <w:tc>
          <w:tcPr>
            <w:tcW w:w="3288" w:type="dxa"/>
            <w:vMerge/>
            <w:tcBorders>
              <w:top w:val="nil"/>
            </w:tcBorders>
          </w:tcPr>
          <w:p w14:paraId="75CEC38D" w14:textId="77777777" w:rsidR="008B7368" w:rsidRDefault="008B7368">
            <w:pPr>
              <w:rPr>
                <w:sz w:val="2"/>
                <w:szCs w:val="2"/>
              </w:rPr>
            </w:pPr>
          </w:p>
        </w:tc>
        <w:tc>
          <w:tcPr>
            <w:tcW w:w="8020" w:type="dxa"/>
          </w:tcPr>
          <w:p w14:paraId="183100F8" w14:textId="77777777" w:rsidR="008B7368" w:rsidRDefault="008637A8">
            <w:pPr>
              <w:pStyle w:val="TableParagraph"/>
              <w:ind w:left="108" w:right="91"/>
              <w:jc w:val="both"/>
              <w:rPr>
                <w:sz w:val="24"/>
              </w:rPr>
            </w:pPr>
            <w:r>
              <w:rPr>
                <w:b/>
                <w:sz w:val="24"/>
              </w:rPr>
              <w:t>Теоретические сведения</w:t>
            </w:r>
            <w:r>
              <w:rPr>
                <w:sz w:val="24"/>
              </w:rPr>
              <w:t>. Физические качества и способности</w:t>
            </w:r>
            <w:r>
              <w:rPr>
                <w:spacing w:val="1"/>
                <w:sz w:val="24"/>
              </w:rPr>
              <w:t xml:space="preserve"> </w:t>
            </w:r>
            <w:r>
              <w:rPr>
                <w:sz w:val="24"/>
              </w:rPr>
              <w:t>человека и</w:t>
            </w:r>
            <w:r>
              <w:rPr>
                <w:spacing w:val="1"/>
                <w:sz w:val="24"/>
              </w:rPr>
              <w:t xml:space="preserve"> </w:t>
            </w:r>
            <w:r>
              <w:rPr>
                <w:sz w:val="24"/>
              </w:rPr>
              <w:t>основы методики их</w:t>
            </w:r>
            <w:r>
              <w:rPr>
                <w:spacing w:val="1"/>
                <w:sz w:val="24"/>
              </w:rPr>
              <w:t xml:space="preserve"> </w:t>
            </w:r>
            <w:r>
              <w:rPr>
                <w:sz w:val="24"/>
              </w:rPr>
              <w:t>воспитания. Средства, методы, принципы воспитания</w:t>
            </w:r>
            <w:r>
              <w:rPr>
                <w:spacing w:val="1"/>
                <w:sz w:val="24"/>
              </w:rPr>
              <w:t xml:space="preserve"> </w:t>
            </w:r>
            <w:r>
              <w:rPr>
                <w:sz w:val="24"/>
              </w:rPr>
              <w:t>быстроты, силы, выносливости, гибкости, координационных способностей.</w:t>
            </w:r>
            <w:r>
              <w:rPr>
                <w:spacing w:val="-57"/>
                <w:sz w:val="24"/>
              </w:rPr>
              <w:t xml:space="preserve"> </w:t>
            </w:r>
            <w:r>
              <w:rPr>
                <w:sz w:val="24"/>
              </w:rPr>
              <w:t>Возрастная динамика развития физических качеств и способностей. Взаи-</w:t>
            </w:r>
            <w:r>
              <w:rPr>
                <w:spacing w:val="1"/>
                <w:sz w:val="24"/>
              </w:rPr>
              <w:t xml:space="preserve"> </w:t>
            </w:r>
            <w:r>
              <w:rPr>
                <w:sz w:val="24"/>
              </w:rPr>
              <w:t>мосвязь в развитии физических качеств и возможности направленного вос-</w:t>
            </w:r>
            <w:r>
              <w:rPr>
                <w:spacing w:val="1"/>
                <w:sz w:val="24"/>
              </w:rPr>
              <w:t xml:space="preserve"> </w:t>
            </w:r>
            <w:r>
              <w:rPr>
                <w:sz w:val="24"/>
              </w:rPr>
              <w:t>питания отдельных качеств. Особенности физической</w:t>
            </w:r>
            <w:r>
              <w:rPr>
                <w:spacing w:val="1"/>
                <w:sz w:val="24"/>
              </w:rPr>
              <w:t xml:space="preserve"> </w:t>
            </w:r>
            <w:r>
              <w:rPr>
                <w:sz w:val="24"/>
              </w:rPr>
              <w:t>и</w:t>
            </w:r>
            <w:r>
              <w:rPr>
                <w:spacing w:val="1"/>
                <w:sz w:val="24"/>
              </w:rPr>
              <w:t xml:space="preserve"> </w:t>
            </w:r>
            <w:r>
              <w:rPr>
                <w:sz w:val="24"/>
              </w:rPr>
              <w:t>функциональной</w:t>
            </w:r>
            <w:r>
              <w:rPr>
                <w:spacing w:val="1"/>
                <w:sz w:val="24"/>
              </w:rPr>
              <w:t xml:space="preserve"> </w:t>
            </w:r>
            <w:r>
              <w:rPr>
                <w:sz w:val="24"/>
              </w:rPr>
              <w:t>подготовленности.</w:t>
            </w:r>
          </w:p>
          <w:p w14:paraId="2AFEF09A" w14:textId="77777777" w:rsidR="008B7368" w:rsidRDefault="008637A8">
            <w:pPr>
              <w:pStyle w:val="TableParagraph"/>
              <w:spacing w:line="270" w:lineRule="atLeast"/>
              <w:ind w:left="108" w:right="97"/>
              <w:jc w:val="both"/>
              <w:rPr>
                <w:sz w:val="24"/>
              </w:rPr>
            </w:pPr>
            <w:r>
              <w:rPr>
                <w:b/>
                <w:sz w:val="24"/>
              </w:rPr>
              <w:t>Двигательные</w:t>
            </w:r>
            <w:r>
              <w:rPr>
                <w:b/>
                <w:spacing w:val="1"/>
                <w:sz w:val="24"/>
              </w:rPr>
              <w:t xml:space="preserve"> </w:t>
            </w:r>
            <w:r>
              <w:rPr>
                <w:b/>
                <w:sz w:val="24"/>
              </w:rPr>
              <w:t>действия</w:t>
            </w:r>
            <w:r>
              <w:rPr>
                <w:sz w:val="24"/>
              </w:rPr>
              <w:t>.</w:t>
            </w:r>
            <w:r>
              <w:rPr>
                <w:spacing w:val="1"/>
                <w:sz w:val="24"/>
              </w:rPr>
              <w:t xml:space="preserve"> </w:t>
            </w:r>
            <w:r>
              <w:rPr>
                <w:sz w:val="24"/>
              </w:rPr>
              <w:t>Построения,</w:t>
            </w:r>
            <w:r>
              <w:rPr>
                <w:spacing w:val="1"/>
                <w:sz w:val="24"/>
              </w:rPr>
              <w:t xml:space="preserve"> </w:t>
            </w:r>
            <w:r>
              <w:rPr>
                <w:sz w:val="24"/>
              </w:rPr>
              <w:t>перестроения,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ходьбы, комплексы обще развивающих упражнений, в том числе, в парах, с</w:t>
            </w:r>
            <w:r>
              <w:rPr>
                <w:spacing w:val="-57"/>
                <w:sz w:val="24"/>
              </w:rPr>
              <w:t xml:space="preserve"> </w:t>
            </w:r>
            <w:r>
              <w:rPr>
                <w:sz w:val="24"/>
              </w:rPr>
              <w:t>предметами.</w:t>
            </w:r>
            <w:r>
              <w:rPr>
                <w:spacing w:val="-1"/>
                <w:sz w:val="24"/>
              </w:rPr>
              <w:t xml:space="preserve"> </w:t>
            </w:r>
            <w:r>
              <w:rPr>
                <w:sz w:val="24"/>
              </w:rPr>
              <w:t>Подвижные</w:t>
            </w:r>
            <w:r>
              <w:rPr>
                <w:spacing w:val="-2"/>
                <w:sz w:val="24"/>
              </w:rPr>
              <w:t xml:space="preserve"> </w:t>
            </w:r>
            <w:r>
              <w:rPr>
                <w:sz w:val="24"/>
              </w:rPr>
              <w:t>игры.</w:t>
            </w:r>
          </w:p>
        </w:tc>
        <w:tc>
          <w:tcPr>
            <w:tcW w:w="1135" w:type="dxa"/>
            <w:vMerge/>
            <w:tcBorders>
              <w:top w:val="nil"/>
            </w:tcBorders>
          </w:tcPr>
          <w:p w14:paraId="11611ADE" w14:textId="77777777" w:rsidR="008B7368" w:rsidRDefault="008B7368">
            <w:pPr>
              <w:rPr>
                <w:sz w:val="2"/>
                <w:szCs w:val="2"/>
              </w:rPr>
            </w:pPr>
          </w:p>
        </w:tc>
        <w:tc>
          <w:tcPr>
            <w:tcW w:w="2835" w:type="dxa"/>
            <w:vMerge/>
            <w:tcBorders>
              <w:top w:val="nil"/>
            </w:tcBorders>
          </w:tcPr>
          <w:p w14:paraId="55505EBC" w14:textId="77777777" w:rsidR="008B7368" w:rsidRDefault="008B7368">
            <w:pPr>
              <w:rPr>
                <w:sz w:val="2"/>
                <w:szCs w:val="2"/>
              </w:rPr>
            </w:pPr>
          </w:p>
        </w:tc>
      </w:tr>
      <w:tr w:rsidR="008B7368" w14:paraId="3D201148" w14:textId="77777777">
        <w:trPr>
          <w:trHeight w:val="275"/>
        </w:trPr>
        <w:tc>
          <w:tcPr>
            <w:tcW w:w="3288" w:type="dxa"/>
            <w:vMerge/>
            <w:tcBorders>
              <w:top w:val="nil"/>
            </w:tcBorders>
          </w:tcPr>
          <w:p w14:paraId="0462A09F" w14:textId="77777777" w:rsidR="008B7368" w:rsidRDefault="008B7368">
            <w:pPr>
              <w:rPr>
                <w:sz w:val="2"/>
                <w:szCs w:val="2"/>
              </w:rPr>
            </w:pPr>
          </w:p>
        </w:tc>
        <w:tc>
          <w:tcPr>
            <w:tcW w:w="8020" w:type="dxa"/>
          </w:tcPr>
          <w:p w14:paraId="56B8AF67"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135" w:type="dxa"/>
            <w:vMerge w:val="restart"/>
          </w:tcPr>
          <w:p w14:paraId="062DF2BD" w14:textId="77777777" w:rsidR="008B7368" w:rsidRDefault="008B7368">
            <w:pPr>
              <w:pStyle w:val="TableParagraph"/>
              <w:rPr>
                <w:b/>
                <w:sz w:val="26"/>
              </w:rPr>
            </w:pPr>
          </w:p>
          <w:p w14:paraId="2BC5FADA" w14:textId="77777777" w:rsidR="008B7368" w:rsidRDefault="008B7368">
            <w:pPr>
              <w:pStyle w:val="TableParagraph"/>
              <w:spacing w:before="1"/>
              <w:rPr>
                <w:b/>
              </w:rPr>
            </w:pPr>
          </w:p>
          <w:p w14:paraId="65354DE4" w14:textId="77777777" w:rsidR="008B7368" w:rsidRDefault="008637A8">
            <w:pPr>
              <w:pStyle w:val="TableParagraph"/>
              <w:ind w:left="110"/>
              <w:rPr>
                <w:b/>
                <w:sz w:val="24"/>
              </w:rPr>
            </w:pPr>
            <w:r>
              <w:rPr>
                <w:b/>
                <w:sz w:val="24"/>
              </w:rPr>
              <w:t>12</w:t>
            </w:r>
          </w:p>
        </w:tc>
        <w:tc>
          <w:tcPr>
            <w:tcW w:w="2835" w:type="dxa"/>
            <w:vMerge/>
            <w:tcBorders>
              <w:top w:val="nil"/>
            </w:tcBorders>
          </w:tcPr>
          <w:p w14:paraId="48FA15B8" w14:textId="77777777" w:rsidR="008B7368" w:rsidRDefault="008B7368">
            <w:pPr>
              <w:rPr>
                <w:sz w:val="2"/>
                <w:szCs w:val="2"/>
              </w:rPr>
            </w:pPr>
          </w:p>
        </w:tc>
      </w:tr>
      <w:tr w:rsidR="008B7368" w14:paraId="52E195C0" w14:textId="77777777">
        <w:trPr>
          <w:trHeight w:val="1103"/>
        </w:trPr>
        <w:tc>
          <w:tcPr>
            <w:tcW w:w="3288" w:type="dxa"/>
            <w:vMerge/>
            <w:tcBorders>
              <w:top w:val="nil"/>
            </w:tcBorders>
          </w:tcPr>
          <w:p w14:paraId="1243BE0B" w14:textId="77777777" w:rsidR="008B7368" w:rsidRDefault="008B7368">
            <w:pPr>
              <w:rPr>
                <w:sz w:val="2"/>
                <w:szCs w:val="2"/>
              </w:rPr>
            </w:pPr>
          </w:p>
        </w:tc>
        <w:tc>
          <w:tcPr>
            <w:tcW w:w="8020" w:type="dxa"/>
          </w:tcPr>
          <w:p w14:paraId="4BDE5907" w14:textId="77777777" w:rsidR="008B7368" w:rsidRDefault="008637A8" w:rsidP="00954966">
            <w:pPr>
              <w:pStyle w:val="TableParagraph"/>
              <w:numPr>
                <w:ilvl w:val="0"/>
                <w:numId w:val="87"/>
              </w:numPr>
              <w:tabs>
                <w:tab w:val="left" w:pos="360"/>
              </w:tabs>
              <w:ind w:right="93" w:firstLine="0"/>
              <w:jc w:val="both"/>
              <w:rPr>
                <w:sz w:val="24"/>
              </w:rPr>
            </w:pPr>
            <w:r>
              <w:rPr>
                <w:sz w:val="24"/>
              </w:rPr>
              <w:t>Выполнение</w:t>
            </w:r>
            <w:r>
              <w:rPr>
                <w:spacing w:val="1"/>
                <w:sz w:val="24"/>
              </w:rPr>
              <w:t xml:space="preserve"> </w:t>
            </w:r>
            <w:r>
              <w:rPr>
                <w:sz w:val="24"/>
              </w:rPr>
              <w:t>построений, перестроений, различных видов ходьбы, бего-</w:t>
            </w:r>
            <w:r>
              <w:rPr>
                <w:spacing w:val="1"/>
                <w:sz w:val="24"/>
              </w:rPr>
              <w:t xml:space="preserve"> </w:t>
            </w:r>
            <w:r>
              <w:rPr>
                <w:sz w:val="24"/>
              </w:rPr>
              <w:t>вых и прыжковых упражнений, комплексов обще развивающих упражне-</w:t>
            </w:r>
            <w:r>
              <w:rPr>
                <w:spacing w:val="1"/>
                <w:sz w:val="24"/>
              </w:rPr>
              <w:t xml:space="preserve"> </w:t>
            </w:r>
            <w:r>
              <w:rPr>
                <w:sz w:val="24"/>
              </w:rPr>
              <w:t>ний,</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 в</w:t>
            </w:r>
            <w:r>
              <w:rPr>
                <w:spacing w:val="-1"/>
                <w:sz w:val="24"/>
              </w:rPr>
              <w:t xml:space="preserve"> </w:t>
            </w:r>
            <w:r>
              <w:rPr>
                <w:sz w:val="24"/>
              </w:rPr>
              <w:t>парах, с</w:t>
            </w:r>
            <w:r>
              <w:rPr>
                <w:spacing w:val="-1"/>
                <w:sz w:val="24"/>
              </w:rPr>
              <w:t xml:space="preserve"> </w:t>
            </w:r>
            <w:r>
              <w:rPr>
                <w:sz w:val="24"/>
              </w:rPr>
              <w:t>предметами.</w:t>
            </w:r>
          </w:p>
          <w:p w14:paraId="2C0A41C1" w14:textId="77777777" w:rsidR="008B7368" w:rsidRDefault="008637A8" w:rsidP="00954966">
            <w:pPr>
              <w:pStyle w:val="TableParagraph"/>
              <w:numPr>
                <w:ilvl w:val="0"/>
                <w:numId w:val="87"/>
              </w:numPr>
              <w:tabs>
                <w:tab w:val="left" w:pos="349"/>
              </w:tabs>
              <w:spacing w:line="264" w:lineRule="exact"/>
              <w:ind w:left="348" w:hanging="241"/>
              <w:jc w:val="both"/>
              <w:rPr>
                <w:sz w:val="24"/>
              </w:rPr>
            </w:pPr>
            <w:r>
              <w:rPr>
                <w:sz w:val="24"/>
              </w:rPr>
              <w:t>Подвижные</w:t>
            </w:r>
            <w:r>
              <w:rPr>
                <w:spacing w:val="-6"/>
                <w:sz w:val="24"/>
              </w:rPr>
              <w:t xml:space="preserve"> </w:t>
            </w:r>
            <w:r>
              <w:rPr>
                <w:sz w:val="24"/>
              </w:rPr>
              <w:t>игры</w:t>
            </w:r>
            <w:r>
              <w:rPr>
                <w:spacing w:val="-4"/>
                <w:sz w:val="24"/>
              </w:rPr>
              <w:t xml:space="preserve"> </w:t>
            </w:r>
            <w:r>
              <w:rPr>
                <w:sz w:val="24"/>
              </w:rPr>
              <w:t>различной</w:t>
            </w:r>
            <w:r>
              <w:rPr>
                <w:spacing w:val="-6"/>
                <w:sz w:val="24"/>
              </w:rPr>
              <w:t xml:space="preserve"> </w:t>
            </w:r>
            <w:r>
              <w:rPr>
                <w:sz w:val="24"/>
              </w:rPr>
              <w:t>интенсивности.</w:t>
            </w:r>
          </w:p>
        </w:tc>
        <w:tc>
          <w:tcPr>
            <w:tcW w:w="1135" w:type="dxa"/>
            <w:vMerge/>
            <w:tcBorders>
              <w:top w:val="nil"/>
            </w:tcBorders>
          </w:tcPr>
          <w:p w14:paraId="20894548" w14:textId="77777777" w:rsidR="008B7368" w:rsidRDefault="008B7368">
            <w:pPr>
              <w:rPr>
                <w:sz w:val="2"/>
                <w:szCs w:val="2"/>
              </w:rPr>
            </w:pPr>
          </w:p>
        </w:tc>
        <w:tc>
          <w:tcPr>
            <w:tcW w:w="2835" w:type="dxa"/>
            <w:vMerge/>
            <w:tcBorders>
              <w:top w:val="nil"/>
            </w:tcBorders>
          </w:tcPr>
          <w:p w14:paraId="4D33AF86" w14:textId="77777777" w:rsidR="008B7368" w:rsidRDefault="008B7368">
            <w:pPr>
              <w:rPr>
                <w:sz w:val="2"/>
                <w:szCs w:val="2"/>
              </w:rPr>
            </w:pPr>
          </w:p>
        </w:tc>
      </w:tr>
      <w:tr w:rsidR="008B7368" w14:paraId="03CF32F2" w14:textId="77777777">
        <w:trPr>
          <w:trHeight w:val="275"/>
        </w:trPr>
        <w:tc>
          <w:tcPr>
            <w:tcW w:w="3288" w:type="dxa"/>
            <w:vMerge w:val="restart"/>
          </w:tcPr>
          <w:p w14:paraId="333ABA12" w14:textId="77777777" w:rsidR="008B7368" w:rsidRDefault="008B7368">
            <w:pPr>
              <w:pStyle w:val="TableParagraph"/>
              <w:rPr>
                <w:b/>
                <w:sz w:val="26"/>
              </w:rPr>
            </w:pPr>
          </w:p>
          <w:p w14:paraId="6F011DC7" w14:textId="77777777" w:rsidR="008B7368" w:rsidRDefault="008B7368">
            <w:pPr>
              <w:pStyle w:val="TableParagraph"/>
              <w:rPr>
                <w:b/>
                <w:sz w:val="26"/>
              </w:rPr>
            </w:pPr>
          </w:p>
          <w:p w14:paraId="18E041F3" w14:textId="77777777" w:rsidR="008B7368" w:rsidRDefault="008B7368">
            <w:pPr>
              <w:pStyle w:val="TableParagraph"/>
              <w:rPr>
                <w:b/>
                <w:sz w:val="26"/>
              </w:rPr>
            </w:pPr>
          </w:p>
          <w:p w14:paraId="6E4EB50E" w14:textId="77777777" w:rsidR="008B7368" w:rsidRDefault="008B7368">
            <w:pPr>
              <w:pStyle w:val="TableParagraph"/>
              <w:rPr>
                <w:b/>
                <w:sz w:val="26"/>
              </w:rPr>
            </w:pPr>
          </w:p>
          <w:p w14:paraId="5C84D99D" w14:textId="77777777" w:rsidR="008B7368" w:rsidRDefault="008B7368">
            <w:pPr>
              <w:pStyle w:val="TableParagraph"/>
              <w:rPr>
                <w:b/>
                <w:sz w:val="26"/>
              </w:rPr>
            </w:pPr>
          </w:p>
          <w:p w14:paraId="6F9D3BDE" w14:textId="77777777" w:rsidR="008B7368" w:rsidRDefault="008B7368">
            <w:pPr>
              <w:pStyle w:val="TableParagraph"/>
              <w:spacing w:before="8"/>
              <w:rPr>
                <w:b/>
                <w:sz w:val="37"/>
              </w:rPr>
            </w:pPr>
          </w:p>
          <w:p w14:paraId="7E0E99B3" w14:textId="77777777" w:rsidR="008B7368" w:rsidRDefault="008637A8">
            <w:pPr>
              <w:pStyle w:val="TableParagraph"/>
              <w:ind w:left="107" w:right="1259"/>
              <w:rPr>
                <w:sz w:val="24"/>
              </w:rPr>
            </w:pPr>
            <w:r>
              <w:rPr>
                <w:sz w:val="24"/>
              </w:rPr>
              <w:t>Тема 2.3.</w:t>
            </w:r>
            <w:r>
              <w:rPr>
                <w:spacing w:val="1"/>
                <w:sz w:val="24"/>
              </w:rPr>
              <w:t xml:space="preserve"> </w:t>
            </w:r>
            <w:r>
              <w:rPr>
                <w:sz w:val="24"/>
              </w:rPr>
              <w:t>Спортивные</w:t>
            </w:r>
            <w:r>
              <w:rPr>
                <w:spacing w:val="-8"/>
                <w:sz w:val="24"/>
              </w:rPr>
              <w:t xml:space="preserve"> </w:t>
            </w:r>
            <w:r>
              <w:rPr>
                <w:sz w:val="24"/>
              </w:rPr>
              <w:t>игры.</w:t>
            </w:r>
          </w:p>
        </w:tc>
        <w:tc>
          <w:tcPr>
            <w:tcW w:w="8020" w:type="dxa"/>
          </w:tcPr>
          <w:p w14:paraId="112B5128"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45D51903" w14:textId="77777777" w:rsidR="008B7368" w:rsidRDefault="008B7368">
            <w:pPr>
              <w:pStyle w:val="TableParagraph"/>
              <w:rPr>
                <w:b/>
                <w:sz w:val="26"/>
              </w:rPr>
            </w:pPr>
          </w:p>
          <w:p w14:paraId="1B2D6BBF" w14:textId="77777777" w:rsidR="008B7368" w:rsidRDefault="008B7368">
            <w:pPr>
              <w:pStyle w:val="TableParagraph"/>
              <w:rPr>
                <w:b/>
                <w:sz w:val="26"/>
              </w:rPr>
            </w:pPr>
          </w:p>
          <w:p w14:paraId="388B4831" w14:textId="77777777" w:rsidR="008B7368" w:rsidRDefault="008B7368">
            <w:pPr>
              <w:pStyle w:val="TableParagraph"/>
              <w:rPr>
                <w:b/>
                <w:sz w:val="26"/>
              </w:rPr>
            </w:pPr>
          </w:p>
          <w:p w14:paraId="525D566B" w14:textId="77777777" w:rsidR="008B7368" w:rsidRDefault="008B7368">
            <w:pPr>
              <w:pStyle w:val="TableParagraph"/>
              <w:rPr>
                <w:b/>
                <w:sz w:val="26"/>
              </w:rPr>
            </w:pPr>
          </w:p>
          <w:p w14:paraId="61C91FCF" w14:textId="77777777" w:rsidR="008B7368" w:rsidRDefault="008B7368">
            <w:pPr>
              <w:pStyle w:val="TableParagraph"/>
              <w:rPr>
                <w:b/>
                <w:sz w:val="26"/>
              </w:rPr>
            </w:pPr>
          </w:p>
          <w:p w14:paraId="7BD63956" w14:textId="77777777" w:rsidR="008B7368" w:rsidRDefault="008B7368">
            <w:pPr>
              <w:pStyle w:val="TableParagraph"/>
              <w:rPr>
                <w:b/>
                <w:sz w:val="26"/>
              </w:rPr>
            </w:pPr>
          </w:p>
          <w:p w14:paraId="6462A315" w14:textId="77777777" w:rsidR="008B7368" w:rsidRDefault="008B7368">
            <w:pPr>
              <w:pStyle w:val="TableParagraph"/>
              <w:spacing w:before="1"/>
              <w:rPr>
                <w:b/>
                <w:sz w:val="36"/>
              </w:rPr>
            </w:pPr>
          </w:p>
          <w:p w14:paraId="37174CCC" w14:textId="77777777" w:rsidR="008B7368" w:rsidRDefault="008637A8">
            <w:pPr>
              <w:pStyle w:val="TableParagraph"/>
              <w:spacing w:before="1"/>
              <w:ind w:left="110"/>
              <w:rPr>
                <w:b/>
                <w:sz w:val="24"/>
              </w:rPr>
            </w:pPr>
            <w:r>
              <w:rPr>
                <w:b/>
                <w:w w:val="99"/>
                <w:sz w:val="24"/>
              </w:rPr>
              <w:t>-</w:t>
            </w:r>
          </w:p>
        </w:tc>
        <w:tc>
          <w:tcPr>
            <w:tcW w:w="2835" w:type="dxa"/>
            <w:vMerge w:val="restart"/>
          </w:tcPr>
          <w:p w14:paraId="13EA04BB" w14:textId="77777777" w:rsidR="008B7368" w:rsidRDefault="008B7368">
            <w:pPr>
              <w:pStyle w:val="TableParagraph"/>
              <w:rPr>
                <w:b/>
                <w:sz w:val="26"/>
              </w:rPr>
            </w:pPr>
          </w:p>
          <w:p w14:paraId="13C42C83" w14:textId="77777777" w:rsidR="008B7368" w:rsidRDefault="008B7368">
            <w:pPr>
              <w:pStyle w:val="TableParagraph"/>
              <w:rPr>
                <w:b/>
                <w:sz w:val="26"/>
              </w:rPr>
            </w:pPr>
          </w:p>
          <w:p w14:paraId="67EC685E" w14:textId="77777777" w:rsidR="008B7368" w:rsidRDefault="008B7368">
            <w:pPr>
              <w:pStyle w:val="TableParagraph"/>
              <w:rPr>
                <w:b/>
                <w:sz w:val="26"/>
              </w:rPr>
            </w:pPr>
          </w:p>
          <w:p w14:paraId="736CC2A0" w14:textId="77777777" w:rsidR="008B7368" w:rsidRDefault="008B7368">
            <w:pPr>
              <w:pStyle w:val="TableParagraph"/>
              <w:rPr>
                <w:b/>
                <w:sz w:val="26"/>
              </w:rPr>
            </w:pPr>
          </w:p>
          <w:p w14:paraId="2E736438" w14:textId="77777777" w:rsidR="008B7368" w:rsidRDefault="008B7368">
            <w:pPr>
              <w:pStyle w:val="TableParagraph"/>
              <w:rPr>
                <w:b/>
                <w:sz w:val="26"/>
              </w:rPr>
            </w:pPr>
          </w:p>
          <w:p w14:paraId="1BD887FF" w14:textId="77777777" w:rsidR="008B7368" w:rsidRDefault="008B7368">
            <w:pPr>
              <w:pStyle w:val="TableParagraph"/>
              <w:rPr>
                <w:b/>
                <w:sz w:val="26"/>
              </w:rPr>
            </w:pPr>
          </w:p>
          <w:p w14:paraId="5CE5F855" w14:textId="77777777" w:rsidR="008B7368" w:rsidRDefault="008B7368">
            <w:pPr>
              <w:pStyle w:val="TableParagraph"/>
              <w:spacing w:before="1"/>
              <w:rPr>
                <w:b/>
                <w:sz w:val="36"/>
              </w:rPr>
            </w:pPr>
          </w:p>
          <w:p w14:paraId="7D74C5A4" w14:textId="77777777" w:rsidR="008B7368" w:rsidRDefault="008637A8">
            <w:pPr>
              <w:pStyle w:val="TableParagraph"/>
              <w:spacing w:before="1"/>
              <w:ind w:left="214" w:right="201"/>
              <w:jc w:val="center"/>
              <w:rPr>
                <w:b/>
                <w:sz w:val="24"/>
              </w:rPr>
            </w:pPr>
            <w:r>
              <w:rPr>
                <w:b/>
                <w:sz w:val="24"/>
              </w:rPr>
              <w:t>ОК</w:t>
            </w:r>
            <w:r>
              <w:rPr>
                <w:b/>
                <w:spacing w:val="1"/>
                <w:sz w:val="24"/>
              </w:rPr>
              <w:t xml:space="preserve"> </w:t>
            </w:r>
            <w:r>
              <w:rPr>
                <w:b/>
                <w:sz w:val="24"/>
              </w:rPr>
              <w:t>8</w:t>
            </w:r>
          </w:p>
        </w:tc>
      </w:tr>
      <w:tr w:rsidR="008B7368" w14:paraId="33F80030" w14:textId="77777777">
        <w:trPr>
          <w:trHeight w:val="4418"/>
        </w:trPr>
        <w:tc>
          <w:tcPr>
            <w:tcW w:w="3288" w:type="dxa"/>
            <w:vMerge/>
            <w:tcBorders>
              <w:top w:val="nil"/>
            </w:tcBorders>
          </w:tcPr>
          <w:p w14:paraId="3EE225E3" w14:textId="77777777" w:rsidR="008B7368" w:rsidRDefault="008B7368">
            <w:pPr>
              <w:rPr>
                <w:sz w:val="2"/>
                <w:szCs w:val="2"/>
              </w:rPr>
            </w:pPr>
          </w:p>
        </w:tc>
        <w:tc>
          <w:tcPr>
            <w:tcW w:w="8020" w:type="dxa"/>
          </w:tcPr>
          <w:p w14:paraId="04D4433F" w14:textId="77777777" w:rsidR="008B7368" w:rsidRDefault="008637A8">
            <w:pPr>
              <w:pStyle w:val="TableParagraph"/>
              <w:spacing w:line="273" w:lineRule="exact"/>
              <w:ind w:left="108"/>
              <w:rPr>
                <w:b/>
                <w:sz w:val="24"/>
              </w:rPr>
            </w:pPr>
            <w:r>
              <w:rPr>
                <w:b/>
                <w:sz w:val="24"/>
              </w:rPr>
              <w:t>Баскетбол</w:t>
            </w:r>
          </w:p>
          <w:p w14:paraId="5E2469D4" w14:textId="77777777" w:rsidR="008B7368" w:rsidRDefault="008637A8">
            <w:pPr>
              <w:pStyle w:val="TableParagraph"/>
              <w:ind w:left="108" w:right="92"/>
              <w:jc w:val="both"/>
              <w:rPr>
                <w:sz w:val="24"/>
              </w:rPr>
            </w:pPr>
            <w:r>
              <w:rPr>
                <w:sz w:val="24"/>
              </w:rPr>
              <w:t>Перемещения</w:t>
            </w:r>
            <w:r>
              <w:rPr>
                <w:spacing w:val="30"/>
                <w:sz w:val="24"/>
              </w:rPr>
              <w:t xml:space="preserve"> </w:t>
            </w:r>
            <w:r>
              <w:rPr>
                <w:sz w:val="24"/>
              </w:rPr>
              <w:t>по</w:t>
            </w:r>
            <w:r>
              <w:rPr>
                <w:spacing w:val="31"/>
                <w:sz w:val="24"/>
              </w:rPr>
              <w:t xml:space="preserve"> </w:t>
            </w:r>
            <w:r>
              <w:rPr>
                <w:sz w:val="24"/>
              </w:rPr>
              <w:t>площадке.</w:t>
            </w:r>
            <w:r>
              <w:rPr>
                <w:spacing w:val="31"/>
                <w:sz w:val="24"/>
              </w:rPr>
              <w:t xml:space="preserve"> </w:t>
            </w:r>
            <w:r>
              <w:rPr>
                <w:sz w:val="24"/>
              </w:rPr>
              <w:t>Ведение</w:t>
            </w:r>
            <w:r>
              <w:rPr>
                <w:spacing w:val="30"/>
                <w:sz w:val="24"/>
              </w:rPr>
              <w:t xml:space="preserve"> </w:t>
            </w:r>
            <w:r>
              <w:rPr>
                <w:sz w:val="24"/>
              </w:rPr>
              <w:t>мяча.</w:t>
            </w:r>
            <w:r>
              <w:rPr>
                <w:spacing w:val="31"/>
                <w:sz w:val="24"/>
              </w:rPr>
              <w:t xml:space="preserve"> </w:t>
            </w:r>
            <w:r>
              <w:rPr>
                <w:sz w:val="24"/>
              </w:rPr>
              <w:t>Передачи</w:t>
            </w:r>
            <w:r>
              <w:rPr>
                <w:spacing w:val="32"/>
                <w:sz w:val="24"/>
              </w:rPr>
              <w:t xml:space="preserve"> </w:t>
            </w:r>
            <w:r>
              <w:rPr>
                <w:sz w:val="24"/>
              </w:rPr>
              <w:t>мяча</w:t>
            </w:r>
            <w:r>
              <w:rPr>
                <w:b/>
                <w:sz w:val="24"/>
              </w:rPr>
              <w:t>:</w:t>
            </w:r>
            <w:r>
              <w:rPr>
                <w:b/>
                <w:spacing w:val="30"/>
                <w:sz w:val="24"/>
              </w:rPr>
              <w:t xml:space="preserve"> </w:t>
            </w:r>
            <w:r>
              <w:rPr>
                <w:sz w:val="24"/>
              </w:rPr>
              <w:t>двумя</w:t>
            </w:r>
            <w:r>
              <w:rPr>
                <w:spacing w:val="31"/>
                <w:sz w:val="24"/>
              </w:rPr>
              <w:t xml:space="preserve"> </w:t>
            </w:r>
            <w:r>
              <w:rPr>
                <w:sz w:val="24"/>
              </w:rPr>
              <w:t>руками</w:t>
            </w:r>
            <w:r>
              <w:rPr>
                <w:spacing w:val="-58"/>
                <w:sz w:val="24"/>
              </w:rPr>
              <w:t xml:space="preserve"> </w:t>
            </w:r>
            <w:r>
              <w:rPr>
                <w:sz w:val="24"/>
              </w:rPr>
              <w:t>от груди, с отскоком от пола, одной рукой от плеча, снизу, сбоку. Ловля</w:t>
            </w:r>
            <w:r>
              <w:rPr>
                <w:spacing w:val="1"/>
                <w:sz w:val="24"/>
              </w:rPr>
              <w:t xml:space="preserve"> </w:t>
            </w:r>
            <w:r>
              <w:rPr>
                <w:sz w:val="24"/>
              </w:rPr>
              <w:t>мяча: двумя руками на уровне груди, «высокого мяча», с отскоком от пола.</w:t>
            </w:r>
            <w:r>
              <w:rPr>
                <w:spacing w:val="1"/>
                <w:sz w:val="24"/>
              </w:rPr>
              <w:t xml:space="preserve"> </w:t>
            </w:r>
            <w:r>
              <w:rPr>
                <w:sz w:val="24"/>
              </w:rPr>
              <w:t>Броски мяча по кольцу с места, в движении. Тактика игры в</w:t>
            </w:r>
            <w:r>
              <w:rPr>
                <w:spacing w:val="1"/>
                <w:sz w:val="24"/>
              </w:rPr>
              <w:t xml:space="preserve"> </w:t>
            </w:r>
            <w:r>
              <w:rPr>
                <w:sz w:val="24"/>
              </w:rPr>
              <w:t>нападении.</w:t>
            </w:r>
            <w:r>
              <w:rPr>
                <w:spacing w:val="1"/>
                <w:sz w:val="24"/>
              </w:rPr>
              <w:t xml:space="preserve"> </w:t>
            </w:r>
            <w:r>
              <w:rPr>
                <w:sz w:val="24"/>
              </w:rPr>
              <w:t>Индивидуальные действия игрока без мяча и с мячом, групповые и ко-</w:t>
            </w:r>
            <w:r>
              <w:rPr>
                <w:spacing w:val="1"/>
                <w:sz w:val="24"/>
              </w:rPr>
              <w:t xml:space="preserve"> </w:t>
            </w:r>
            <w:r>
              <w:rPr>
                <w:sz w:val="24"/>
              </w:rPr>
              <w:t>мандные действия игроков. Тактика игры в защите в баскетболе. Группо-</w:t>
            </w:r>
            <w:r>
              <w:rPr>
                <w:spacing w:val="1"/>
                <w:sz w:val="24"/>
              </w:rPr>
              <w:t xml:space="preserve"> </w:t>
            </w:r>
            <w:r>
              <w:rPr>
                <w:sz w:val="24"/>
              </w:rPr>
              <w:t>вые</w:t>
            </w:r>
            <w:r>
              <w:rPr>
                <w:spacing w:val="-2"/>
                <w:sz w:val="24"/>
              </w:rPr>
              <w:t xml:space="preserve"> </w:t>
            </w:r>
            <w:r>
              <w:rPr>
                <w:sz w:val="24"/>
              </w:rPr>
              <w:t>и командные</w:t>
            </w:r>
            <w:r>
              <w:rPr>
                <w:spacing w:val="-3"/>
                <w:sz w:val="24"/>
              </w:rPr>
              <w:t xml:space="preserve"> </w:t>
            </w:r>
            <w:r>
              <w:rPr>
                <w:sz w:val="24"/>
              </w:rPr>
              <w:t>действия игроков.</w:t>
            </w:r>
            <w:r>
              <w:rPr>
                <w:spacing w:val="-1"/>
                <w:sz w:val="24"/>
              </w:rPr>
              <w:t xml:space="preserve"> </w:t>
            </w:r>
            <w:r>
              <w:rPr>
                <w:sz w:val="24"/>
              </w:rPr>
              <w:t>Двусторонняя игра.</w:t>
            </w:r>
          </w:p>
          <w:p w14:paraId="35FCCEB8" w14:textId="77777777" w:rsidR="008B7368" w:rsidRDefault="008637A8">
            <w:pPr>
              <w:pStyle w:val="TableParagraph"/>
              <w:spacing w:line="274" w:lineRule="exact"/>
              <w:ind w:left="108"/>
              <w:rPr>
                <w:b/>
                <w:sz w:val="24"/>
              </w:rPr>
            </w:pPr>
            <w:r>
              <w:rPr>
                <w:b/>
                <w:sz w:val="24"/>
              </w:rPr>
              <w:t>Волейбол.</w:t>
            </w:r>
          </w:p>
          <w:p w14:paraId="3E93477B" w14:textId="77777777" w:rsidR="008B7368" w:rsidRDefault="008637A8">
            <w:pPr>
              <w:pStyle w:val="TableParagraph"/>
              <w:ind w:left="108" w:right="95"/>
              <w:jc w:val="both"/>
              <w:rPr>
                <w:sz w:val="24"/>
              </w:rPr>
            </w:pPr>
            <w:r>
              <w:rPr>
                <w:sz w:val="24"/>
              </w:rPr>
              <w:t>Стойки</w:t>
            </w:r>
            <w:r>
              <w:rPr>
                <w:spacing w:val="1"/>
                <w:sz w:val="24"/>
              </w:rPr>
              <w:t xml:space="preserve"> </w:t>
            </w:r>
            <w:r>
              <w:rPr>
                <w:sz w:val="24"/>
              </w:rPr>
              <w:t>в</w:t>
            </w:r>
            <w:r>
              <w:rPr>
                <w:spacing w:val="1"/>
                <w:sz w:val="24"/>
              </w:rPr>
              <w:t xml:space="preserve"> </w:t>
            </w:r>
            <w:r>
              <w:rPr>
                <w:sz w:val="24"/>
              </w:rPr>
              <w:t>волейболе.</w:t>
            </w:r>
            <w:r>
              <w:rPr>
                <w:spacing w:val="1"/>
                <w:sz w:val="24"/>
              </w:rPr>
              <w:t xml:space="preserve"> </w:t>
            </w:r>
            <w:r>
              <w:rPr>
                <w:sz w:val="24"/>
              </w:rPr>
              <w:t>Перемещение</w:t>
            </w:r>
            <w:r>
              <w:rPr>
                <w:spacing w:val="1"/>
                <w:sz w:val="24"/>
              </w:rPr>
              <w:t xml:space="preserve"> </w:t>
            </w:r>
            <w:r>
              <w:rPr>
                <w:sz w:val="24"/>
              </w:rPr>
              <w:t>по</w:t>
            </w:r>
            <w:r>
              <w:rPr>
                <w:spacing w:val="1"/>
                <w:sz w:val="24"/>
              </w:rPr>
              <w:t xml:space="preserve"> </w:t>
            </w:r>
            <w:r>
              <w:rPr>
                <w:sz w:val="24"/>
              </w:rPr>
              <w:t>площадке.</w:t>
            </w:r>
            <w:r>
              <w:rPr>
                <w:spacing w:val="1"/>
                <w:sz w:val="24"/>
              </w:rPr>
              <w:t xml:space="preserve"> </w:t>
            </w:r>
            <w:r>
              <w:rPr>
                <w:sz w:val="24"/>
              </w:rPr>
              <w:t>Подача</w:t>
            </w:r>
            <w:r>
              <w:rPr>
                <w:spacing w:val="1"/>
                <w:sz w:val="24"/>
              </w:rPr>
              <w:t xml:space="preserve"> </w:t>
            </w:r>
            <w:r>
              <w:rPr>
                <w:sz w:val="24"/>
              </w:rPr>
              <w:t>мяча:</w:t>
            </w:r>
            <w:r>
              <w:rPr>
                <w:spacing w:val="1"/>
                <w:sz w:val="24"/>
              </w:rPr>
              <w:t xml:space="preserve"> </w:t>
            </w:r>
            <w:r>
              <w:rPr>
                <w:sz w:val="24"/>
              </w:rPr>
              <w:t>нижняя</w:t>
            </w:r>
            <w:r>
              <w:rPr>
                <w:spacing w:val="-57"/>
                <w:sz w:val="24"/>
              </w:rPr>
              <w:t xml:space="preserve"> </w:t>
            </w:r>
            <w:r>
              <w:rPr>
                <w:sz w:val="24"/>
              </w:rPr>
              <w:t>прямая, нижняя боковая, верхняя прямая, верхняя боковая. Приём мяча.</w:t>
            </w:r>
            <w:r>
              <w:rPr>
                <w:spacing w:val="1"/>
                <w:sz w:val="24"/>
              </w:rPr>
              <w:t xml:space="preserve"> </w:t>
            </w:r>
            <w:r>
              <w:rPr>
                <w:sz w:val="24"/>
              </w:rPr>
              <w:t>Передачи мяча.</w:t>
            </w:r>
            <w:r>
              <w:rPr>
                <w:spacing w:val="1"/>
                <w:sz w:val="24"/>
              </w:rPr>
              <w:t xml:space="preserve"> </w:t>
            </w:r>
            <w:r>
              <w:rPr>
                <w:sz w:val="24"/>
              </w:rPr>
              <w:t>Нападающие удары.</w:t>
            </w:r>
            <w:r>
              <w:rPr>
                <w:spacing w:val="1"/>
                <w:sz w:val="24"/>
              </w:rPr>
              <w:t xml:space="preserve"> </w:t>
            </w:r>
            <w:r>
              <w:rPr>
                <w:sz w:val="24"/>
              </w:rPr>
              <w:t>Блокирование нападающего удара.</w:t>
            </w:r>
            <w:r>
              <w:rPr>
                <w:spacing w:val="1"/>
                <w:sz w:val="24"/>
              </w:rPr>
              <w:t xml:space="preserve"> </w:t>
            </w:r>
            <w:r>
              <w:rPr>
                <w:sz w:val="24"/>
              </w:rPr>
              <w:t>Страховка у сетки. Расстановка игроков. Тактика игры в защите, в нападе-</w:t>
            </w:r>
            <w:r>
              <w:rPr>
                <w:spacing w:val="1"/>
                <w:sz w:val="24"/>
              </w:rPr>
              <w:t xml:space="preserve"> </w:t>
            </w:r>
            <w:r>
              <w:rPr>
                <w:sz w:val="24"/>
              </w:rPr>
              <w:t>нии. Индивидуальные действия игроков с мячом, без мяча. Групповые и</w:t>
            </w:r>
            <w:r>
              <w:rPr>
                <w:spacing w:val="1"/>
                <w:sz w:val="24"/>
              </w:rPr>
              <w:t xml:space="preserve"> </w:t>
            </w:r>
            <w:r>
              <w:rPr>
                <w:sz w:val="24"/>
              </w:rPr>
              <w:t>командные</w:t>
            </w:r>
            <w:r>
              <w:rPr>
                <w:spacing w:val="-4"/>
                <w:sz w:val="24"/>
              </w:rPr>
              <w:t xml:space="preserve"> </w:t>
            </w:r>
            <w:r>
              <w:rPr>
                <w:sz w:val="24"/>
              </w:rPr>
              <w:t>действия</w:t>
            </w:r>
            <w:r>
              <w:rPr>
                <w:spacing w:val="-1"/>
                <w:sz w:val="24"/>
              </w:rPr>
              <w:t xml:space="preserve"> </w:t>
            </w:r>
            <w:r>
              <w:rPr>
                <w:sz w:val="24"/>
              </w:rPr>
              <w:t>игроков.</w:t>
            </w:r>
            <w:r>
              <w:rPr>
                <w:spacing w:val="-2"/>
                <w:sz w:val="24"/>
              </w:rPr>
              <w:t xml:space="preserve"> </w:t>
            </w:r>
            <w:r>
              <w:rPr>
                <w:sz w:val="24"/>
              </w:rPr>
              <w:t>Взаимодействие</w:t>
            </w:r>
            <w:r>
              <w:rPr>
                <w:spacing w:val="-2"/>
                <w:sz w:val="24"/>
              </w:rPr>
              <w:t xml:space="preserve"> </w:t>
            </w:r>
            <w:r>
              <w:rPr>
                <w:sz w:val="24"/>
              </w:rPr>
              <w:t>игроков.</w:t>
            </w:r>
            <w:r>
              <w:rPr>
                <w:spacing w:val="-2"/>
                <w:sz w:val="24"/>
              </w:rPr>
              <w:t xml:space="preserve"> </w:t>
            </w:r>
            <w:r>
              <w:rPr>
                <w:sz w:val="24"/>
              </w:rPr>
              <w:t>Учебная</w:t>
            </w:r>
            <w:r>
              <w:rPr>
                <w:spacing w:val="-1"/>
                <w:sz w:val="24"/>
              </w:rPr>
              <w:t xml:space="preserve"> </w:t>
            </w:r>
            <w:r>
              <w:rPr>
                <w:sz w:val="24"/>
              </w:rPr>
              <w:t>игра.</w:t>
            </w:r>
          </w:p>
          <w:p w14:paraId="3329FCF8" w14:textId="77777777" w:rsidR="008B7368" w:rsidRDefault="008637A8">
            <w:pPr>
              <w:pStyle w:val="TableParagraph"/>
              <w:spacing w:before="3" w:line="261" w:lineRule="exact"/>
              <w:ind w:left="108"/>
              <w:rPr>
                <w:b/>
                <w:sz w:val="24"/>
              </w:rPr>
            </w:pPr>
            <w:r>
              <w:rPr>
                <w:b/>
                <w:sz w:val="24"/>
              </w:rPr>
              <w:t>Футбол.</w:t>
            </w:r>
          </w:p>
        </w:tc>
        <w:tc>
          <w:tcPr>
            <w:tcW w:w="1135" w:type="dxa"/>
            <w:vMerge/>
            <w:tcBorders>
              <w:top w:val="nil"/>
            </w:tcBorders>
          </w:tcPr>
          <w:p w14:paraId="6CDA9447" w14:textId="77777777" w:rsidR="008B7368" w:rsidRDefault="008B7368">
            <w:pPr>
              <w:rPr>
                <w:sz w:val="2"/>
                <w:szCs w:val="2"/>
              </w:rPr>
            </w:pPr>
          </w:p>
        </w:tc>
        <w:tc>
          <w:tcPr>
            <w:tcW w:w="2835" w:type="dxa"/>
            <w:vMerge/>
            <w:tcBorders>
              <w:top w:val="nil"/>
            </w:tcBorders>
          </w:tcPr>
          <w:p w14:paraId="18774DFF" w14:textId="77777777" w:rsidR="008B7368" w:rsidRDefault="008B7368">
            <w:pPr>
              <w:rPr>
                <w:sz w:val="2"/>
                <w:szCs w:val="2"/>
              </w:rPr>
            </w:pPr>
          </w:p>
        </w:tc>
      </w:tr>
    </w:tbl>
    <w:p w14:paraId="4C2BEF07" w14:textId="77777777" w:rsidR="008B7368" w:rsidRDefault="008B7368">
      <w:pPr>
        <w:rPr>
          <w:sz w:val="2"/>
          <w:szCs w:val="2"/>
        </w:rPr>
        <w:sectPr w:rsidR="008B7368">
          <w:pgSz w:w="16850" w:h="11910" w:orient="landscape"/>
          <w:pgMar w:top="840" w:right="56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5AEA8EA4" w14:textId="77777777">
        <w:trPr>
          <w:trHeight w:val="8003"/>
        </w:trPr>
        <w:tc>
          <w:tcPr>
            <w:tcW w:w="3288" w:type="dxa"/>
            <w:vMerge w:val="restart"/>
          </w:tcPr>
          <w:p w14:paraId="4C7DC538" w14:textId="77777777" w:rsidR="008B7368" w:rsidRDefault="008B7368">
            <w:pPr>
              <w:pStyle w:val="TableParagraph"/>
              <w:rPr>
                <w:sz w:val="24"/>
              </w:rPr>
            </w:pPr>
          </w:p>
        </w:tc>
        <w:tc>
          <w:tcPr>
            <w:tcW w:w="8020" w:type="dxa"/>
          </w:tcPr>
          <w:p w14:paraId="1003E1D8" w14:textId="77777777" w:rsidR="008B7368" w:rsidRDefault="008637A8">
            <w:pPr>
              <w:pStyle w:val="TableParagraph"/>
              <w:ind w:left="108" w:right="91"/>
              <w:jc w:val="both"/>
              <w:rPr>
                <w:sz w:val="24"/>
              </w:rPr>
            </w:pPr>
            <w:r>
              <w:rPr>
                <w:sz w:val="24"/>
              </w:rPr>
              <w:t>Перемещение по полю. Ведение мяча. Передачи мяча. Удары по мячу но-</w:t>
            </w:r>
            <w:r>
              <w:rPr>
                <w:spacing w:val="1"/>
                <w:sz w:val="24"/>
              </w:rPr>
              <w:t xml:space="preserve"> </w:t>
            </w:r>
            <w:r>
              <w:rPr>
                <w:sz w:val="24"/>
              </w:rPr>
              <w:t>гой, головой. Остановка мяча ногой. Приём мяса: ногой, головой.   Удары</w:t>
            </w:r>
            <w:r>
              <w:rPr>
                <w:spacing w:val="1"/>
                <w:sz w:val="24"/>
              </w:rPr>
              <w:t xml:space="preserve"> </w:t>
            </w:r>
            <w:r>
              <w:rPr>
                <w:sz w:val="24"/>
              </w:rPr>
              <w:t>по воротам. Обманные движения. Обводка соперника, отбор мяча. Тактика</w:t>
            </w:r>
            <w:r>
              <w:rPr>
                <w:spacing w:val="1"/>
                <w:sz w:val="24"/>
              </w:rPr>
              <w:t xml:space="preserve"> </w:t>
            </w:r>
            <w:r>
              <w:rPr>
                <w:sz w:val="24"/>
              </w:rPr>
              <w:t>игры в защите, в нападении (индивидуальные,</w:t>
            </w:r>
            <w:r>
              <w:rPr>
                <w:spacing w:val="1"/>
                <w:sz w:val="24"/>
              </w:rPr>
              <w:t xml:space="preserve"> </w:t>
            </w:r>
            <w:r>
              <w:rPr>
                <w:sz w:val="24"/>
              </w:rPr>
              <w:t>групповые, командные дей-</w:t>
            </w:r>
            <w:r>
              <w:rPr>
                <w:spacing w:val="1"/>
                <w:sz w:val="24"/>
              </w:rPr>
              <w:t xml:space="preserve"> </w:t>
            </w:r>
            <w:r>
              <w:rPr>
                <w:sz w:val="24"/>
              </w:rPr>
              <w:t>ствия).</w:t>
            </w:r>
            <w:r>
              <w:rPr>
                <w:spacing w:val="1"/>
                <w:sz w:val="24"/>
              </w:rPr>
              <w:t xml:space="preserve"> </w:t>
            </w:r>
            <w:r>
              <w:rPr>
                <w:sz w:val="24"/>
              </w:rPr>
              <w:t>Техника и тактика игры вратаря. Взаимодействие игроков. Учебная</w:t>
            </w:r>
            <w:r>
              <w:rPr>
                <w:spacing w:val="-57"/>
                <w:sz w:val="24"/>
              </w:rPr>
              <w:t xml:space="preserve"> </w:t>
            </w:r>
            <w:r>
              <w:rPr>
                <w:sz w:val="24"/>
              </w:rPr>
              <w:t>игра.</w:t>
            </w:r>
          </w:p>
          <w:p w14:paraId="7FFBCF8A" w14:textId="77777777" w:rsidR="008B7368" w:rsidRDefault="008637A8">
            <w:pPr>
              <w:pStyle w:val="TableParagraph"/>
              <w:spacing w:line="274" w:lineRule="exact"/>
              <w:ind w:left="108"/>
              <w:rPr>
                <w:b/>
                <w:sz w:val="24"/>
              </w:rPr>
            </w:pPr>
            <w:r>
              <w:rPr>
                <w:b/>
                <w:sz w:val="24"/>
              </w:rPr>
              <w:t>Гандбол.</w:t>
            </w:r>
          </w:p>
          <w:p w14:paraId="7A55EA8C" w14:textId="77777777" w:rsidR="008B7368" w:rsidRDefault="008637A8">
            <w:pPr>
              <w:pStyle w:val="TableParagraph"/>
              <w:ind w:left="108" w:right="91"/>
              <w:jc w:val="both"/>
              <w:rPr>
                <w:sz w:val="24"/>
              </w:rPr>
            </w:pPr>
            <w:r>
              <w:rPr>
                <w:sz w:val="24"/>
              </w:rPr>
              <w:t>Техника нападения. Перемещения и остановки</w:t>
            </w:r>
            <w:r>
              <w:rPr>
                <w:spacing w:val="1"/>
                <w:sz w:val="24"/>
              </w:rPr>
              <w:t xml:space="preserve"> </w:t>
            </w:r>
            <w:r>
              <w:rPr>
                <w:sz w:val="24"/>
              </w:rPr>
              <w:t>игроков. Владение мячом:</w:t>
            </w:r>
            <w:r>
              <w:rPr>
                <w:spacing w:val="1"/>
                <w:sz w:val="24"/>
              </w:rPr>
              <w:t xml:space="preserve"> </w:t>
            </w:r>
            <w:r>
              <w:rPr>
                <w:sz w:val="24"/>
              </w:rPr>
              <w:t>ловля, передача, ведение, броски. Техника защиты.</w:t>
            </w:r>
            <w:r>
              <w:rPr>
                <w:spacing w:val="1"/>
                <w:sz w:val="24"/>
              </w:rPr>
              <w:t xml:space="preserve"> </w:t>
            </w:r>
            <w:r>
              <w:rPr>
                <w:sz w:val="24"/>
              </w:rPr>
              <w:t>Стойка защитника,</w:t>
            </w:r>
            <w:r>
              <w:rPr>
                <w:spacing w:val="1"/>
                <w:sz w:val="24"/>
              </w:rPr>
              <w:t xml:space="preserve"> </w:t>
            </w:r>
            <w:r>
              <w:rPr>
                <w:sz w:val="24"/>
              </w:rPr>
              <w:t>перемещения,</w:t>
            </w:r>
            <w:r>
              <w:rPr>
                <w:spacing w:val="1"/>
                <w:sz w:val="24"/>
              </w:rPr>
              <w:t xml:space="preserve"> </w:t>
            </w:r>
            <w:r>
              <w:rPr>
                <w:sz w:val="24"/>
              </w:rPr>
              <w:t>противодействия</w:t>
            </w:r>
            <w:r>
              <w:rPr>
                <w:spacing w:val="1"/>
                <w:sz w:val="24"/>
              </w:rPr>
              <w:t xml:space="preserve"> </w:t>
            </w:r>
            <w:r>
              <w:rPr>
                <w:sz w:val="24"/>
              </w:rPr>
              <w:t>владению</w:t>
            </w:r>
            <w:r>
              <w:rPr>
                <w:spacing w:val="1"/>
                <w:sz w:val="24"/>
              </w:rPr>
              <w:t xml:space="preserve"> </w:t>
            </w:r>
            <w:r>
              <w:rPr>
                <w:sz w:val="24"/>
              </w:rPr>
              <w:t>мячом</w:t>
            </w:r>
            <w:r>
              <w:rPr>
                <w:spacing w:val="1"/>
                <w:sz w:val="24"/>
              </w:rPr>
              <w:t xml:space="preserve"> </w:t>
            </w:r>
            <w:r>
              <w:rPr>
                <w:sz w:val="24"/>
              </w:rPr>
              <w:t>(блокирование</w:t>
            </w:r>
            <w:r>
              <w:rPr>
                <w:spacing w:val="1"/>
                <w:sz w:val="24"/>
              </w:rPr>
              <w:t xml:space="preserve"> </w:t>
            </w:r>
            <w:r>
              <w:rPr>
                <w:sz w:val="24"/>
              </w:rPr>
              <w:t>игрока,</w:t>
            </w:r>
            <w:r>
              <w:rPr>
                <w:spacing w:val="1"/>
                <w:sz w:val="24"/>
              </w:rPr>
              <w:t xml:space="preserve"> </w:t>
            </w:r>
            <w:r>
              <w:rPr>
                <w:sz w:val="24"/>
              </w:rPr>
              <w:t>блокирование мяча, выбивание). Техника игры вратаря: стойка, техника</w:t>
            </w:r>
            <w:r>
              <w:rPr>
                <w:spacing w:val="1"/>
                <w:sz w:val="24"/>
              </w:rPr>
              <w:t xml:space="preserve"> </w:t>
            </w:r>
            <w:r>
              <w:rPr>
                <w:sz w:val="24"/>
              </w:rPr>
              <w:t>защиты, техника нападения. Тактика нападения: индивидуальные, группо-</w:t>
            </w:r>
            <w:r>
              <w:rPr>
                <w:spacing w:val="1"/>
                <w:sz w:val="24"/>
              </w:rPr>
              <w:t xml:space="preserve"> </w:t>
            </w:r>
            <w:r>
              <w:rPr>
                <w:sz w:val="24"/>
              </w:rPr>
              <w:t>вые, командные действия. Тактика защиты: индивидуальные, групповые,</w:t>
            </w:r>
            <w:r>
              <w:rPr>
                <w:spacing w:val="1"/>
                <w:sz w:val="24"/>
              </w:rPr>
              <w:t xml:space="preserve"> </w:t>
            </w:r>
            <w:r>
              <w:rPr>
                <w:sz w:val="24"/>
              </w:rPr>
              <w:t>командные</w:t>
            </w:r>
            <w:r>
              <w:rPr>
                <w:spacing w:val="-3"/>
                <w:sz w:val="24"/>
              </w:rPr>
              <w:t xml:space="preserve"> </w:t>
            </w:r>
            <w:r>
              <w:rPr>
                <w:sz w:val="24"/>
              </w:rPr>
              <w:t>действия.</w:t>
            </w:r>
            <w:r>
              <w:rPr>
                <w:spacing w:val="-1"/>
                <w:sz w:val="24"/>
              </w:rPr>
              <w:t xml:space="preserve"> </w:t>
            </w:r>
            <w:r>
              <w:rPr>
                <w:sz w:val="24"/>
              </w:rPr>
              <w:t>Тактика</w:t>
            </w:r>
            <w:r>
              <w:rPr>
                <w:spacing w:val="-1"/>
                <w:sz w:val="24"/>
              </w:rPr>
              <w:t xml:space="preserve"> </w:t>
            </w:r>
            <w:r>
              <w:rPr>
                <w:sz w:val="24"/>
              </w:rPr>
              <w:t>игры</w:t>
            </w:r>
            <w:r>
              <w:rPr>
                <w:spacing w:val="-2"/>
                <w:sz w:val="24"/>
              </w:rPr>
              <w:t xml:space="preserve"> </w:t>
            </w:r>
            <w:r>
              <w:rPr>
                <w:sz w:val="24"/>
              </w:rPr>
              <w:t>вратаря. Учебная</w:t>
            </w:r>
            <w:r>
              <w:rPr>
                <w:spacing w:val="-1"/>
                <w:sz w:val="24"/>
              </w:rPr>
              <w:t xml:space="preserve"> </w:t>
            </w:r>
            <w:r>
              <w:rPr>
                <w:sz w:val="24"/>
              </w:rPr>
              <w:t>игра.</w:t>
            </w:r>
          </w:p>
          <w:p w14:paraId="4D140228" w14:textId="77777777" w:rsidR="008B7368" w:rsidRDefault="008637A8">
            <w:pPr>
              <w:pStyle w:val="TableParagraph"/>
              <w:spacing w:line="274" w:lineRule="exact"/>
              <w:ind w:left="108"/>
              <w:rPr>
                <w:b/>
                <w:sz w:val="24"/>
              </w:rPr>
            </w:pPr>
            <w:r>
              <w:rPr>
                <w:b/>
                <w:sz w:val="24"/>
              </w:rPr>
              <w:t>Бадминтон.</w:t>
            </w:r>
          </w:p>
          <w:p w14:paraId="13A397C5" w14:textId="77777777" w:rsidR="008B7368" w:rsidRDefault="008637A8">
            <w:pPr>
              <w:pStyle w:val="TableParagraph"/>
              <w:ind w:left="108" w:right="91"/>
              <w:jc w:val="both"/>
              <w:rPr>
                <w:sz w:val="24"/>
              </w:rPr>
            </w:pPr>
            <w:r>
              <w:rPr>
                <w:sz w:val="24"/>
              </w:rPr>
              <w:t>Способы хватки</w:t>
            </w:r>
            <w:r>
              <w:rPr>
                <w:spacing w:val="1"/>
                <w:sz w:val="24"/>
              </w:rPr>
              <w:t xml:space="preserve"> </w:t>
            </w:r>
            <w:r>
              <w:rPr>
                <w:sz w:val="24"/>
              </w:rPr>
              <w:t>ракетки, игровые стойки, передвижения</w:t>
            </w:r>
            <w:r>
              <w:rPr>
                <w:spacing w:val="1"/>
                <w:sz w:val="24"/>
              </w:rPr>
              <w:t xml:space="preserve"> </w:t>
            </w:r>
            <w:r>
              <w:rPr>
                <w:sz w:val="24"/>
              </w:rPr>
              <w:t>по площадке,</w:t>
            </w:r>
            <w:r>
              <w:rPr>
                <w:spacing w:val="1"/>
                <w:sz w:val="24"/>
              </w:rPr>
              <w:t xml:space="preserve"> </w:t>
            </w:r>
            <w:r>
              <w:rPr>
                <w:sz w:val="24"/>
              </w:rPr>
              <w:t>жонглирование воланом. Удары: сверху правой и левой сторонами ракетки,</w:t>
            </w:r>
            <w:r>
              <w:rPr>
                <w:spacing w:val="-57"/>
                <w:sz w:val="24"/>
              </w:rPr>
              <w:t xml:space="preserve"> </w:t>
            </w:r>
            <w:r>
              <w:rPr>
                <w:sz w:val="24"/>
              </w:rPr>
              <w:t>удары снизу и сбоку слева и справа, подрезкой справа и слева.</w:t>
            </w:r>
            <w:r>
              <w:rPr>
                <w:spacing w:val="1"/>
                <w:sz w:val="24"/>
              </w:rPr>
              <w:t xml:space="preserve"> </w:t>
            </w:r>
            <w:r>
              <w:rPr>
                <w:sz w:val="24"/>
              </w:rPr>
              <w:t>Подачи в</w:t>
            </w:r>
            <w:r>
              <w:rPr>
                <w:spacing w:val="1"/>
                <w:sz w:val="24"/>
              </w:rPr>
              <w:t xml:space="preserve"> </w:t>
            </w:r>
            <w:r>
              <w:rPr>
                <w:sz w:val="24"/>
              </w:rPr>
              <w:t>бадминтоне: снизу и сбоку. Приёма волана. Тактика игры в бадминтон.</w:t>
            </w:r>
            <w:r>
              <w:rPr>
                <w:spacing w:val="1"/>
                <w:sz w:val="24"/>
              </w:rPr>
              <w:t xml:space="preserve"> </w:t>
            </w:r>
            <w:r>
              <w:rPr>
                <w:sz w:val="24"/>
              </w:rPr>
              <w:t>Особенности тактических действий</w:t>
            </w:r>
            <w:r>
              <w:rPr>
                <w:spacing w:val="1"/>
                <w:sz w:val="24"/>
              </w:rPr>
              <w:t xml:space="preserve"> </w:t>
            </w:r>
            <w:r>
              <w:rPr>
                <w:sz w:val="24"/>
              </w:rPr>
              <w:t>спортсменов, выступающих в одиноч-</w:t>
            </w:r>
            <w:r>
              <w:rPr>
                <w:spacing w:val="1"/>
                <w:sz w:val="24"/>
              </w:rPr>
              <w:t xml:space="preserve"> </w:t>
            </w:r>
            <w:r>
              <w:rPr>
                <w:sz w:val="24"/>
              </w:rPr>
              <w:t>ном и парном разряде. Защитные, контратакующие и нападающие тактиче-</w:t>
            </w:r>
            <w:r>
              <w:rPr>
                <w:spacing w:val="1"/>
                <w:sz w:val="24"/>
              </w:rPr>
              <w:t xml:space="preserve"> </w:t>
            </w:r>
            <w:r>
              <w:rPr>
                <w:sz w:val="24"/>
              </w:rPr>
              <w:t>ские действия. Тактика парных встреч: подачи, передвижения, взаимодей-</w:t>
            </w:r>
            <w:r>
              <w:rPr>
                <w:spacing w:val="1"/>
                <w:sz w:val="24"/>
              </w:rPr>
              <w:t xml:space="preserve"> </w:t>
            </w:r>
            <w:r>
              <w:rPr>
                <w:sz w:val="24"/>
              </w:rPr>
              <w:t>ствие</w:t>
            </w:r>
            <w:r>
              <w:rPr>
                <w:spacing w:val="-2"/>
                <w:sz w:val="24"/>
              </w:rPr>
              <w:t xml:space="preserve"> </w:t>
            </w:r>
            <w:r>
              <w:rPr>
                <w:sz w:val="24"/>
              </w:rPr>
              <w:t>игроков. Двусторонняя игра.</w:t>
            </w:r>
          </w:p>
          <w:p w14:paraId="06020EE0" w14:textId="77777777" w:rsidR="008B7368" w:rsidRDefault="008637A8">
            <w:pPr>
              <w:pStyle w:val="TableParagraph"/>
              <w:spacing w:before="3" w:line="274" w:lineRule="exact"/>
              <w:ind w:left="108"/>
              <w:jc w:val="both"/>
              <w:rPr>
                <w:b/>
                <w:sz w:val="24"/>
              </w:rPr>
            </w:pPr>
            <w:r>
              <w:rPr>
                <w:b/>
                <w:sz w:val="24"/>
              </w:rPr>
              <w:t>Настольный</w:t>
            </w:r>
            <w:r>
              <w:rPr>
                <w:b/>
                <w:spacing w:val="-3"/>
                <w:sz w:val="24"/>
              </w:rPr>
              <w:t xml:space="preserve"> </w:t>
            </w:r>
            <w:r>
              <w:rPr>
                <w:b/>
                <w:sz w:val="24"/>
              </w:rPr>
              <w:t>теннис.</w:t>
            </w:r>
          </w:p>
          <w:p w14:paraId="18016498" w14:textId="77777777" w:rsidR="008B7368" w:rsidRDefault="008637A8">
            <w:pPr>
              <w:pStyle w:val="TableParagraph"/>
              <w:ind w:left="108" w:right="91"/>
              <w:jc w:val="both"/>
              <w:rPr>
                <w:sz w:val="24"/>
              </w:rPr>
            </w:pPr>
            <w:r>
              <w:rPr>
                <w:sz w:val="24"/>
              </w:rPr>
              <w:t>Стойки игрока. Способы держания ракетки: горизонтальная хватка, верти-</w:t>
            </w:r>
            <w:r>
              <w:rPr>
                <w:spacing w:val="1"/>
                <w:sz w:val="24"/>
              </w:rPr>
              <w:t xml:space="preserve"> </w:t>
            </w:r>
            <w:r>
              <w:rPr>
                <w:sz w:val="24"/>
              </w:rPr>
              <w:t>кальная хватка. Передвижения: бесшажные, шаги, прыжки, рывки. Техни-</w:t>
            </w:r>
            <w:r>
              <w:rPr>
                <w:spacing w:val="1"/>
                <w:sz w:val="24"/>
              </w:rPr>
              <w:t xml:space="preserve"> </w:t>
            </w:r>
            <w:r>
              <w:rPr>
                <w:sz w:val="24"/>
              </w:rPr>
              <w:t>ческие приёмы: подача, подрезка, срезка, накат, поставка, топ-спин, топс-</w:t>
            </w:r>
            <w:r>
              <w:rPr>
                <w:spacing w:val="1"/>
                <w:sz w:val="24"/>
              </w:rPr>
              <w:t xml:space="preserve"> </w:t>
            </w:r>
            <w:r>
              <w:rPr>
                <w:sz w:val="24"/>
              </w:rPr>
              <w:t>удар,</w:t>
            </w:r>
            <w:r>
              <w:rPr>
                <w:spacing w:val="37"/>
                <w:sz w:val="24"/>
              </w:rPr>
              <w:t xml:space="preserve"> </w:t>
            </w:r>
            <w:r>
              <w:rPr>
                <w:sz w:val="24"/>
              </w:rPr>
              <w:t>сеча.</w:t>
            </w:r>
            <w:r>
              <w:rPr>
                <w:spacing w:val="36"/>
                <w:sz w:val="24"/>
              </w:rPr>
              <w:t xml:space="preserve"> </w:t>
            </w:r>
            <w:r>
              <w:rPr>
                <w:sz w:val="24"/>
              </w:rPr>
              <w:t>Тактика</w:t>
            </w:r>
            <w:r>
              <w:rPr>
                <w:spacing w:val="35"/>
                <w:sz w:val="24"/>
              </w:rPr>
              <w:t xml:space="preserve"> </w:t>
            </w:r>
            <w:r>
              <w:rPr>
                <w:sz w:val="24"/>
              </w:rPr>
              <w:t>игры,</w:t>
            </w:r>
            <w:r>
              <w:rPr>
                <w:spacing w:val="35"/>
                <w:sz w:val="24"/>
              </w:rPr>
              <w:t xml:space="preserve"> </w:t>
            </w:r>
            <w:r>
              <w:rPr>
                <w:sz w:val="24"/>
              </w:rPr>
              <w:t>стили</w:t>
            </w:r>
            <w:r>
              <w:rPr>
                <w:spacing w:val="37"/>
                <w:sz w:val="24"/>
              </w:rPr>
              <w:t xml:space="preserve"> </w:t>
            </w:r>
            <w:r>
              <w:rPr>
                <w:sz w:val="24"/>
              </w:rPr>
              <w:t>игры.</w:t>
            </w:r>
            <w:r>
              <w:rPr>
                <w:spacing w:val="35"/>
                <w:sz w:val="24"/>
              </w:rPr>
              <w:t xml:space="preserve"> </w:t>
            </w:r>
            <w:r>
              <w:rPr>
                <w:sz w:val="24"/>
              </w:rPr>
              <w:t>Тактические</w:t>
            </w:r>
            <w:r>
              <w:rPr>
                <w:spacing w:val="34"/>
                <w:sz w:val="24"/>
              </w:rPr>
              <w:t xml:space="preserve"> </w:t>
            </w:r>
            <w:r>
              <w:rPr>
                <w:sz w:val="24"/>
              </w:rPr>
              <w:t>комбинации.</w:t>
            </w:r>
            <w:r>
              <w:rPr>
                <w:spacing w:val="36"/>
                <w:sz w:val="24"/>
              </w:rPr>
              <w:t xml:space="preserve"> </w:t>
            </w:r>
            <w:r>
              <w:rPr>
                <w:sz w:val="24"/>
              </w:rPr>
              <w:t>Тактика</w:t>
            </w:r>
          </w:p>
          <w:p w14:paraId="087CDE0F" w14:textId="77777777" w:rsidR="008B7368" w:rsidRDefault="008637A8">
            <w:pPr>
              <w:pStyle w:val="TableParagraph"/>
              <w:spacing w:line="262" w:lineRule="exact"/>
              <w:ind w:left="108"/>
              <w:jc w:val="both"/>
              <w:rPr>
                <w:sz w:val="24"/>
              </w:rPr>
            </w:pPr>
            <w:r>
              <w:rPr>
                <w:sz w:val="24"/>
              </w:rPr>
              <w:t>одиночной</w:t>
            </w:r>
            <w:r>
              <w:rPr>
                <w:spacing w:val="-3"/>
                <w:sz w:val="24"/>
              </w:rPr>
              <w:t xml:space="preserve"> </w:t>
            </w:r>
            <w:r>
              <w:rPr>
                <w:sz w:val="24"/>
              </w:rPr>
              <w:t>и</w:t>
            </w:r>
            <w:r>
              <w:rPr>
                <w:spacing w:val="-4"/>
                <w:sz w:val="24"/>
              </w:rPr>
              <w:t xml:space="preserve"> </w:t>
            </w:r>
            <w:r>
              <w:rPr>
                <w:sz w:val="24"/>
              </w:rPr>
              <w:t>парной</w:t>
            </w:r>
            <w:r>
              <w:rPr>
                <w:spacing w:val="-4"/>
                <w:sz w:val="24"/>
              </w:rPr>
              <w:t xml:space="preserve"> </w:t>
            </w:r>
            <w:r>
              <w:rPr>
                <w:sz w:val="24"/>
              </w:rPr>
              <w:t>игры.</w:t>
            </w:r>
            <w:r>
              <w:rPr>
                <w:spacing w:val="-2"/>
                <w:sz w:val="24"/>
              </w:rPr>
              <w:t xml:space="preserve"> </w:t>
            </w:r>
            <w:r>
              <w:rPr>
                <w:sz w:val="24"/>
              </w:rPr>
              <w:t>Двусторонняя</w:t>
            </w:r>
            <w:r>
              <w:rPr>
                <w:spacing w:val="-2"/>
                <w:sz w:val="24"/>
              </w:rPr>
              <w:t xml:space="preserve"> </w:t>
            </w:r>
            <w:r>
              <w:rPr>
                <w:sz w:val="24"/>
              </w:rPr>
              <w:t>игра.</w:t>
            </w:r>
          </w:p>
        </w:tc>
        <w:tc>
          <w:tcPr>
            <w:tcW w:w="1135" w:type="dxa"/>
          </w:tcPr>
          <w:p w14:paraId="395F99D3" w14:textId="77777777" w:rsidR="008B7368" w:rsidRDefault="008B7368">
            <w:pPr>
              <w:pStyle w:val="TableParagraph"/>
              <w:rPr>
                <w:sz w:val="24"/>
              </w:rPr>
            </w:pPr>
          </w:p>
        </w:tc>
        <w:tc>
          <w:tcPr>
            <w:tcW w:w="2835" w:type="dxa"/>
            <w:vMerge w:val="restart"/>
          </w:tcPr>
          <w:p w14:paraId="239D0C38" w14:textId="77777777" w:rsidR="008B7368" w:rsidRDefault="008B7368">
            <w:pPr>
              <w:pStyle w:val="TableParagraph"/>
              <w:rPr>
                <w:sz w:val="24"/>
              </w:rPr>
            </w:pPr>
          </w:p>
        </w:tc>
      </w:tr>
      <w:tr w:rsidR="008B7368" w14:paraId="32762579" w14:textId="77777777">
        <w:trPr>
          <w:trHeight w:val="517"/>
        </w:trPr>
        <w:tc>
          <w:tcPr>
            <w:tcW w:w="3288" w:type="dxa"/>
            <w:vMerge/>
            <w:tcBorders>
              <w:top w:val="nil"/>
            </w:tcBorders>
          </w:tcPr>
          <w:p w14:paraId="736F22A9" w14:textId="77777777" w:rsidR="008B7368" w:rsidRDefault="008B7368">
            <w:pPr>
              <w:rPr>
                <w:sz w:val="2"/>
                <w:szCs w:val="2"/>
              </w:rPr>
            </w:pPr>
          </w:p>
        </w:tc>
        <w:tc>
          <w:tcPr>
            <w:tcW w:w="8020" w:type="dxa"/>
          </w:tcPr>
          <w:p w14:paraId="09919B9E" w14:textId="77777777" w:rsidR="008B7368" w:rsidRDefault="008637A8">
            <w:pPr>
              <w:pStyle w:val="TableParagraph"/>
              <w:spacing w:line="275"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135" w:type="dxa"/>
            <w:vMerge w:val="restart"/>
          </w:tcPr>
          <w:p w14:paraId="320BB75E" w14:textId="77777777" w:rsidR="008B7368" w:rsidRDefault="008B7368">
            <w:pPr>
              <w:pStyle w:val="TableParagraph"/>
              <w:rPr>
                <w:b/>
                <w:sz w:val="26"/>
              </w:rPr>
            </w:pPr>
          </w:p>
          <w:p w14:paraId="0686691E" w14:textId="77777777" w:rsidR="008B7368" w:rsidRDefault="008B7368">
            <w:pPr>
              <w:pStyle w:val="TableParagraph"/>
              <w:rPr>
                <w:b/>
                <w:sz w:val="26"/>
              </w:rPr>
            </w:pPr>
          </w:p>
          <w:p w14:paraId="6D7B60D0" w14:textId="77777777" w:rsidR="008B7368" w:rsidRDefault="008637A8">
            <w:pPr>
              <w:pStyle w:val="TableParagraph"/>
              <w:spacing w:before="214"/>
              <w:ind w:left="110"/>
              <w:rPr>
                <w:b/>
                <w:sz w:val="24"/>
              </w:rPr>
            </w:pPr>
            <w:r>
              <w:rPr>
                <w:b/>
                <w:sz w:val="24"/>
              </w:rPr>
              <w:t>24</w:t>
            </w:r>
          </w:p>
        </w:tc>
        <w:tc>
          <w:tcPr>
            <w:tcW w:w="2835" w:type="dxa"/>
            <w:vMerge/>
            <w:tcBorders>
              <w:top w:val="nil"/>
            </w:tcBorders>
          </w:tcPr>
          <w:p w14:paraId="313DFF41" w14:textId="77777777" w:rsidR="008B7368" w:rsidRDefault="008B7368">
            <w:pPr>
              <w:rPr>
                <w:sz w:val="2"/>
                <w:szCs w:val="2"/>
              </w:rPr>
            </w:pPr>
          </w:p>
        </w:tc>
      </w:tr>
      <w:tr w:rsidR="008B7368" w14:paraId="5D745EAD" w14:textId="77777777">
        <w:trPr>
          <w:trHeight w:val="1379"/>
        </w:trPr>
        <w:tc>
          <w:tcPr>
            <w:tcW w:w="3288" w:type="dxa"/>
            <w:vMerge/>
            <w:tcBorders>
              <w:top w:val="nil"/>
            </w:tcBorders>
          </w:tcPr>
          <w:p w14:paraId="79886A05" w14:textId="77777777" w:rsidR="008B7368" w:rsidRDefault="008B7368">
            <w:pPr>
              <w:rPr>
                <w:sz w:val="2"/>
                <w:szCs w:val="2"/>
              </w:rPr>
            </w:pPr>
          </w:p>
        </w:tc>
        <w:tc>
          <w:tcPr>
            <w:tcW w:w="8020" w:type="dxa"/>
          </w:tcPr>
          <w:p w14:paraId="01584492" w14:textId="77777777" w:rsidR="008B7368" w:rsidRDefault="008637A8" w:rsidP="00954966">
            <w:pPr>
              <w:pStyle w:val="TableParagraph"/>
              <w:numPr>
                <w:ilvl w:val="0"/>
                <w:numId w:val="86"/>
              </w:numPr>
              <w:tabs>
                <w:tab w:val="left" w:pos="360"/>
              </w:tabs>
              <w:ind w:right="90" w:firstLine="0"/>
              <w:jc w:val="both"/>
              <w:rPr>
                <w:sz w:val="24"/>
              </w:rPr>
            </w:pPr>
            <w:r>
              <w:rPr>
                <w:sz w:val="24"/>
              </w:rPr>
              <w:t>На каждом занятии планируется решение задачи по разучиванию, закре-</w:t>
            </w:r>
            <w:r>
              <w:rPr>
                <w:spacing w:val="1"/>
                <w:sz w:val="24"/>
              </w:rPr>
              <w:t xml:space="preserve"> </w:t>
            </w:r>
            <w:r>
              <w:rPr>
                <w:sz w:val="24"/>
              </w:rPr>
              <w:t>плению и совершенствованию техники</w:t>
            </w:r>
            <w:r>
              <w:rPr>
                <w:spacing w:val="1"/>
                <w:sz w:val="24"/>
              </w:rPr>
              <w:t xml:space="preserve"> </w:t>
            </w:r>
            <w:r>
              <w:rPr>
                <w:sz w:val="24"/>
              </w:rPr>
              <w:t>двигательных действий, технико-</w:t>
            </w:r>
            <w:r>
              <w:rPr>
                <w:spacing w:val="1"/>
                <w:sz w:val="24"/>
              </w:rPr>
              <w:t xml:space="preserve"> </w:t>
            </w:r>
            <w:r>
              <w:rPr>
                <w:sz w:val="24"/>
              </w:rPr>
              <w:t>тактических</w:t>
            </w:r>
            <w:r>
              <w:rPr>
                <w:spacing w:val="1"/>
                <w:sz w:val="24"/>
              </w:rPr>
              <w:t xml:space="preserve"> </w:t>
            </w:r>
            <w:r>
              <w:rPr>
                <w:sz w:val="24"/>
              </w:rPr>
              <w:t>приёмов игры.</w:t>
            </w:r>
          </w:p>
          <w:p w14:paraId="324B472B" w14:textId="77777777" w:rsidR="008B7368" w:rsidRDefault="008637A8" w:rsidP="00954966">
            <w:pPr>
              <w:pStyle w:val="TableParagraph"/>
              <w:numPr>
                <w:ilvl w:val="0"/>
                <w:numId w:val="86"/>
              </w:numPr>
              <w:tabs>
                <w:tab w:val="left" w:pos="413"/>
              </w:tabs>
              <w:spacing w:line="270" w:lineRule="atLeast"/>
              <w:ind w:right="98" w:firstLine="0"/>
              <w:jc w:val="both"/>
              <w:rPr>
                <w:sz w:val="24"/>
              </w:rPr>
            </w:pPr>
            <w:r>
              <w:rPr>
                <w:sz w:val="24"/>
              </w:rPr>
              <w:t>На</w:t>
            </w:r>
            <w:r>
              <w:rPr>
                <w:spacing w:val="1"/>
                <w:sz w:val="24"/>
              </w:rPr>
              <w:t xml:space="preserve"> </w:t>
            </w:r>
            <w:r>
              <w:rPr>
                <w:sz w:val="24"/>
              </w:rPr>
              <w:t>каждом</w:t>
            </w:r>
            <w:r>
              <w:rPr>
                <w:spacing w:val="1"/>
                <w:sz w:val="24"/>
              </w:rPr>
              <w:t xml:space="preserve"> </w:t>
            </w:r>
            <w:r>
              <w:rPr>
                <w:sz w:val="24"/>
              </w:rPr>
              <w:t>занятии</w:t>
            </w:r>
            <w:r>
              <w:rPr>
                <w:spacing w:val="1"/>
                <w:sz w:val="24"/>
              </w:rPr>
              <w:t xml:space="preserve"> </w:t>
            </w:r>
            <w:r>
              <w:rPr>
                <w:sz w:val="24"/>
              </w:rPr>
              <w:t>планируется</w:t>
            </w:r>
            <w:r>
              <w:rPr>
                <w:spacing w:val="1"/>
                <w:sz w:val="24"/>
              </w:rPr>
              <w:t xml:space="preserve"> </w:t>
            </w:r>
            <w:r>
              <w:rPr>
                <w:sz w:val="24"/>
              </w:rPr>
              <w:t>сообщение</w:t>
            </w:r>
            <w:r>
              <w:rPr>
                <w:spacing w:val="1"/>
                <w:sz w:val="24"/>
              </w:rPr>
              <w:t xml:space="preserve"> </w:t>
            </w:r>
            <w:r>
              <w:rPr>
                <w:sz w:val="24"/>
              </w:rPr>
              <w:t>теоретических</w:t>
            </w:r>
            <w:r>
              <w:rPr>
                <w:spacing w:val="1"/>
                <w:sz w:val="24"/>
              </w:rPr>
              <w:t xml:space="preserve"> </w:t>
            </w:r>
            <w:r>
              <w:rPr>
                <w:sz w:val="24"/>
              </w:rPr>
              <w:t>сведений,</w:t>
            </w:r>
            <w:r>
              <w:rPr>
                <w:spacing w:val="-57"/>
                <w:sz w:val="24"/>
              </w:rPr>
              <w:t xml:space="preserve"> </w:t>
            </w:r>
            <w:r>
              <w:rPr>
                <w:sz w:val="24"/>
              </w:rPr>
              <w:t>предусмотренных</w:t>
            </w:r>
            <w:r>
              <w:rPr>
                <w:spacing w:val="-2"/>
                <w:sz w:val="24"/>
              </w:rPr>
              <w:t xml:space="preserve"> </w:t>
            </w:r>
            <w:r>
              <w:rPr>
                <w:sz w:val="24"/>
              </w:rPr>
              <w:t>настоящей программой.</w:t>
            </w:r>
          </w:p>
        </w:tc>
        <w:tc>
          <w:tcPr>
            <w:tcW w:w="1135" w:type="dxa"/>
            <w:vMerge/>
            <w:tcBorders>
              <w:top w:val="nil"/>
            </w:tcBorders>
          </w:tcPr>
          <w:p w14:paraId="0CF603F5" w14:textId="77777777" w:rsidR="008B7368" w:rsidRDefault="008B7368">
            <w:pPr>
              <w:rPr>
                <w:sz w:val="2"/>
                <w:szCs w:val="2"/>
              </w:rPr>
            </w:pPr>
          </w:p>
        </w:tc>
        <w:tc>
          <w:tcPr>
            <w:tcW w:w="2835" w:type="dxa"/>
            <w:vMerge/>
            <w:tcBorders>
              <w:top w:val="nil"/>
            </w:tcBorders>
          </w:tcPr>
          <w:p w14:paraId="550289FC" w14:textId="77777777" w:rsidR="008B7368" w:rsidRDefault="008B7368">
            <w:pPr>
              <w:rPr>
                <w:sz w:val="2"/>
                <w:szCs w:val="2"/>
              </w:rPr>
            </w:pPr>
          </w:p>
        </w:tc>
      </w:tr>
    </w:tbl>
    <w:p w14:paraId="5460F800" w14:textId="77777777" w:rsidR="008B7368" w:rsidRDefault="008B7368">
      <w:pPr>
        <w:rPr>
          <w:sz w:val="2"/>
          <w:szCs w:val="2"/>
        </w:rPr>
        <w:sectPr w:rsidR="008B7368">
          <w:pgSz w:w="16850" w:h="11910" w:orient="landscape"/>
          <w:pgMar w:top="840" w:right="56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50E0745A" w14:textId="77777777">
        <w:trPr>
          <w:trHeight w:val="4692"/>
        </w:trPr>
        <w:tc>
          <w:tcPr>
            <w:tcW w:w="3288" w:type="dxa"/>
          </w:tcPr>
          <w:p w14:paraId="2716FA15" w14:textId="77777777" w:rsidR="008B7368" w:rsidRDefault="008B7368">
            <w:pPr>
              <w:pStyle w:val="TableParagraph"/>
              <w:rPr>
                <w:sz w:val="24"/>
              </w:rPr>
            </w:pPr>
          </w:p>
        </w:tc>
        <w:tc>
          <w:tcPr>
            <w:tcW w:w="8020" w:type="dxa"/>
          </w:tcPr>
          <w:p w14:paraId="3784C88D" w14:textId="77777777" w:rsidR="008B7368" w:rsidRDefault="008637A8" w:rsidP="00954966">
            <w:pPr>
              <w:pStyle w:val="TableParagraph"/>
              <w:numPr>
                <w:ilvl w:val="0"/>
                <w:numId w:val="85"/>
              </w:numPr>
              <w:tabs>
                <w:tab w:val="left" w:pos="375"/>
              </w:tabs>
              <w:ind w:right="96" w:firstLine="0"/>
              <w:rPr>
                <w:sz w:val="24"/>
              </w:rPr>
            </w:pPr>
            <w:r>
              <w:rPr>
                <w:sz w:val="24"/>
              </w:rPr>
              <w:t>На</w:t>
            </w:r>
            <w:r>
              <w:rPr>
                <w:spacing w:val="23"/>
                <w:sz w:val="24"/>
              </w:rPr>
              <w:t xml:space="preserve"> </w:t>
            </w:r>
            <w:r>
              <w:rPr>
                <w:sz w:val="24"/>
              </w:rPr>
              <w:t>каждом</w:t>
            </w:r>
            <w:r>
              <w:rPr>
                <w:spacing w:val="24"/>
                <w:sz w:val="24"/>
              </w:rPr>
              <w:t xml:space="preserve"> </w:t>
            </w:r>
            <w:r>
              <w:rPr>
                <w:sz w:val="24"/>
              </w:rPr>
              <w:t>занятии</w:t>
            </w:r>
            <w:r>
              <w:rPr>
                <w:spacing w:val="53"/>
                <w:sz w:val="24"/>
              </w:rPr>
              <w:t xml:space="preserve"> </w:t>
            </w:r>
            <w:r>
              <w:rPr>
                <w:sz w:val="24"/>
              </w:rPr>
              <w:t>планируется</w:t>
            </w:r>
            <w:r>
              <w:rPr>
                <w:spacing w:val="26"/>
                <w:sz w:val="24"/>
              </w:rPr>
              <w:t xml:space="preserve"> </w:t>
            </w:r>
            <w:r>
              <w:rPr>
                <w:sz w:val="24"/>
              </w:rPr>
              <w:t>решение</w:t>
            </w:r>
            <w:r>
              <w:rPr>
                <w:spacing w:val="26"/>
                <w:sz w:val="24"/>
              </w:rPr>
              <w:t xml:space="preserve"> </w:t>
            </w:r>
            <w:r>
              <w:rPr>
                <w:sz w:val="24"/>
              </w:rPr>
              <w:t>задач</w:t>
            </w:r>
            <w:r>
              <w:rPr>
                <w:spacing w:val="25"/>
                <w:sz w:val="24"/>
              </w:rPr>
              <w:t xml:space="preserve"> </w:t>
            </w:r>
            <w:r>
              <w:rPr>
                <w:sz w:val="24"/>
              </w:rPr>
              <w:t>по</w:t>
            </w:r>
            <w:r>
              <w:rPr>
                <w:spacing w:val="25"/>
                <w:sz w:val="24"/>
              </w:rPr>
              <w:t xml:space="preserve"> </w:t>
            </w:r>
            <w:r>
              <w:rPr>
                <w:sz w:val="24"/>
              </w:rPr>
              <w:t>сопряжённому</w:t>
            </w:r>
            <w:r>
              <w:rPr>
                <w:spacing w:val="23"/>
                <w:sz w:val="24"/>
              </w:rPr>
              <w:t xml:space="preserve"> </w:t>
            </w:r>
            <w:r>
              <w:rPr>
                <w:sz w:val="24"/>
              </w:rPr>
              <w:t>вос-</w:t>
            </w:r>
            <w:r>
              <w:rPr>
                <w:spacing w:val="-57"/>
                <w:sz w:val="24"/>
              </w:rPr>
              <w:t xml:space="preserve"> </w:t>
            </w:r>
            <w:r>
              <w:rPr>
                <w:sz w:val="24"/>
              </w:rPr>
              <w:t>питанию</w:t>
            </w:r>
            <w:r>
              <w:rPr>
                <w:spacing w:val="-1"/>
                <w:sz w:val="24"/>
              </w:rPr>
              <w:t xml:space="preserve"> </w:t>
            </w:r>
            <w:r>
              <w:rPr>
                <w:sz w:val="24"/>
              </w:rPr>
              <w:t>двигательных</w:t>
            </w:r>
            <w:r>
              <w:rPr>
                <w:spacing w:val="-1"/>
                <w:sz w:val="24"/>
              </w:rPr>
              <w:t xml:space="preserve"> </w:t>
            </w:r>
            <w:r>
              <w:rPr>
                <w:sz w:val="24"/>
              </w:rPr>
              <w:t>качеств</w:t>
            </w:r>
            <w:r>
              <w:rPr>
                <w:spacing w:val="-2"/>
                <w:sz w:val="24"/>
              </w:rPr>
              <w:t xml:space="preserve"> </w:t>
            </w:r>
            <w:r>
              <w:rPr>
                <w:sz w:val="24"/>
              </w:rPr>
              <w:t>и способностей:</w:t>
            </w:r>
          </w:p>
          <w:p w14:paraId="7C0EA9A7" w14:textId="77777777" w:rsidR="008B7368" w:rsidRDefault="008637A8">
            <w:pPr>
              <w:pStyle w:val="TableParagraph"/>
              <w:ind w:left="108"/>
              <w:rPr>
                <w:sz w:val="24"/>
              </w:rPr>
            </w:pPr>
            <w:r>
              <w:rPr>
                <w:sz w:val="24"/>
              </w:rPr>
              <w:t>-воспитание</w:t>
            </w:r>
            <w:r>
              <w:rPr>
                <w:spacing w:val="-4"/>
                <w:sz w:val="24"/>
              </w:rPr>
              <w:t xml:space="preserve"> </w:t>
            </w:r>
            <w:r>
              <w:rPr>
                <w:sz w:val="24"/>
              </w:rPr>
              <w:t>быстроты</w:t>
            </w:r>
            <w:r>
              <w:rPr>
                <w:spacing w:val="-2"/>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занятий</w:t>
            </w:r>
            <w:r>
              <w:rPr>
                <w:spacing w:val="-3"/>
                <w:sz w:val="24"/>
              </w:rPr>
              <w:t xml:space="preserve"> </w:t>
            </w:r>
            <w:r>
              <w:rPr>
                <w:sz w:val="24"/>
              </w:rPr>
              <w:t>спортивными</w:t>
            </w:r>
            <w:r>
              <w:rPr>
                <w:spacing w:val="-4"/>
                <w:sz w:val="24"/>
              </w:rPr>
              <w:t xml:space="preserve"> </w:t>
            </w:r>
            <w:r>
              <w:rPr>
                <w:sz w:val="24"/>
              </w:rPr>
              <w:t>играми.</w:t>
            </w:r>
          </w:p>
          <w:p w14:paraId="598F631A" w14:textId="77777777" w:rsidR="008B7368" w:rsidRDefault="008637A8">
            <w:pPr>
              <w:pStyle w:val="TableParagraph"/>
              <w:ind w:left="108"/>
              <w:rPr>
                <w:sz w:val="24"/>
              </w:rPr>
            </w:pPr>
            <w:r>
              <w:rPr>
                <w:sz w:val="24"/>
              </w:rPr>
              <w:t>-воспитание</w:t>
            </w:r>
            <w:r>
              <w:rPr>
                <w:spacing w:val="27"/>
                <w:sz w:val="24"/>
              </w:rPr>
              <w:t xml:space="preserve"> </w:t>
            </w:r>
            <w:r>
              <w:rPr>
                <w:sz w:val="24"/>
              </w:rPr>
              <w:t>скоростно-силовых</w:t>
            </w:r>
            <w:r>
              <w:rPr>
                <w:spacing w:val="30"/>
                <w:sz w:val="24"/>
              </w:rPr>
              <w:t xml:space="preserve"> </w:t>
            </w:r>
            <w:r>
              <w:rPr>
                <w:sz w:val="24"/>
              </w:rPr>
              <w:t>качеств</w:t>
            </w:r>
            <w:r>
              <w:rPr>
                <w:spacing w:val="28"/>
                <w:sz w:val="24"/>
              </w:rPr>
              <w:t xml:space="preserve"> </w:t>
            </w:r>
            <w:r>
              <w:rPr>
                <w:sz w:val="24"/>
              </w:rPr>
              <w:t>в</w:t>
            </w:r>
            <w:r>
              <w:rPr>
                <w:spacing w:val="27"/>
                <w:sz w:val="24"/>
              </w:rPr>
              <w:t xml:space="preserve"> </w:t>
            </w:r>
            <w:r>
              <w:rPr>
                <w:sz w:val="24"/>
              </w:rPr>
              <w:t>процессе</w:t>
            </w:r>
            <w:r>
              <w:rPr>
                <w:spacing w:val="28"/>
                <w:sz w:val="24"/>
              </w:rPr>
              <w:t xml:space="preserve"> </w:t>
            </w:r>
            <w:r>
              <w:rPr>
                <w:sz w:val="24"/>
              </w:rPr>
              <w:t>занятий</w:t>
            </w:r>
            <w:r>
              <w:rPr>
                <w:spacing w:val="28"/>
                <w:sz w:val="24"/>
              </w:rPr>
              <w:t xml:space="preserve"> </w:t>
            </w:r>
            <w:r>
              <w:rPr>
                <w:sz w:val="24"/>
              </w:rPr>
              <w:t>спортивными</w:t>
            </w:r>
            <w:r>
              <w:rPr>
                <w:spacing w:val="-57"/>
                <w:sz w:val="24"/>
              </w:rPr>
              <w:t xml:space="preserve"> </w:t>
            </w:r>
            <w:r>
              <w:rPr>
                <w:sz w:val="24"/>
              </w:rPr>
              <w:t>играми.</w:t>
            </w:r>
          </w:p>
          <w:p w14:paraId="6CD9CAF6" w14:textId="77777777" w:rsidR="008B7368" w:rsidRDefault="008637A8">
            <w:pPr>
              <w:pStyle w:val="TableParagraph"/>
              <w:ind w:left="108"/>
              <w:rPr>
                <w:sz w:val="24"/>
              </w:rPr>
            </w:pPr>
            <w:r>
              <w:rPr>
                <w:sz w:val="24"/>
              </w:rPr>
              <w:t>-воспитание</w:t>
            </w:r>
            <w:r>
              <w:rPr>
                <w:spacing w:val="-5"/>
                <w:sz w:val="24"/>
              </w:rPr>
              <w:t xml:space="preserve"> </w:t>
            </w:r>
            <w:r>
              <w:rPr>
                <w:sz w:val="24"/>
              </w:rPr>
              <w:t>выносливости</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занятий</w:t>
            </w:r>
            <w:r>
              <w:rPr>
                <w:spacing w:val="-6"/>
                <w:sz w:val="24"/>
              </w:rPr>
              <w:t xml:space="preserve"> </w:t>
            </w:r>
            <w:r>
              <w:rPr>
                <w:sz w:val="24"/>
              </w:rPr>
              <w:t>спортивными</w:t>
            </w:r>
            <w:r>
              <w:rPr>
                <w:spacing w:val="-5"/>
                <w:sz w:val="24"/>
              </w:rPr>
              <w:t xml:space="preserve"> </w:t>
            </w:r>
            <w:r>
              <w:rPr>
                <w:sz w:val="24"/>
              </w:rPr>
              <w:t>играми.</w:t>
            </w:r>
          </w:p>
          <w:p w14:paraId="7A4C3C7F" w14:textId="77777777" w:rsidR="008B7368" w:rsidRDefault="008637A8">
            <w:pPr>
              <w:pStyle w:val="TableParagraph"/>
              <w:ind w:left="108"/>
              <w:rPr>
                <w:sz w:val="24"/>
              </w:rPr>
            </w:pPr>
            <w:r>
              <w:rPr>
                <w:sz w:val="24"/>
              </w:rPr>
              <w:t>-воспитание</w:t>
            </w:r>
            <w:r>
              <w:rPr>
                <w:spacing w:val="28"/>
                <w:sz w:val="24"/>
              </w:rPr>
              <w:t xml:space="preserve"> </w:t>
            </w:r>
            <w:r>
              <w:rPr>
                <w:sz w:val="24"/>
              </w:rPr>
              <w:t>координации</w:t>
            </w:r>
            <w:r>
              <w:rPr>
                <w:spacing w:val="27"/>
                <w:sz w:val="24"/>
              </w:rPr>
              <w:t xml:space="preserve"> </w:t>
            </w:r>
            <w:r>
              <w:rPr>
                <w:sz w:val="24"/>
              </w:rPr>
              <w:t>движений</w:t>
            </w:r>
            <w:r>
              <w:rPr>
                <w:spacing w:val="30"/>
                <w:sz w:val="24"/>
              </w:rPr>
              <w:t xml:space="preserve"> </w:t>
            </w:r>
            <w:r>
              <w:rPr>
                <w:sz w:val="24"/>
              </w:rPr>
              <w:t>в</w:t>
            </w:r>
            <w:r>
              <w:rPr>
                <w:spacing w:val="26"/>
                <w:sz w:val="24"/>
              </w:rPr>
              <w:t xml:space="preserve"> </w:t>
            </w:r>
            <w:r>
              <w:rPr>
                <w:sz w:val="24"/>
              </w:rPr>
              <w:t>процессе</w:t>
            </w:r>
            <w:r>
              <w:rPr>
                <w:spacing w:val="29"/>
                <w:sz w:val="24"/>
              </w:rPr>
              <w:t xml:space="preserve"> </w:t>
            </w:r>
            <w:r>
              <w:rPr>
                <w:sz w:val="24"/>
              </w:rPr>
              <w:t>занятий</w:t>
            </w:r>
            <w:r>
              <w:rPr>
                <w:spacing w:val="30"/>
                <w:sz w:val="24"/>
              </w:rPr>
              <w:t xml:space="preserve"> </w:t>
            </w:r>
            <w:r>
              <w:rPr>
                <w:sz w:val="24"/>
              </w:rPr>
              <w:t>спортивными</w:t>
            </w:r>
            <w:r>
              <w:rPr>
                <w:spacing w:val="30"/>
                <w:sz w:val="24"/>
              </w:rPr>
              <w:t xml:space="preserve"> </w:t>
            </w:r>
            <w:r>
              <w:rPr>
                <w:sz w:val="24"/>
              </w:rPr>
              <w:t>иг-</w:t>
            </w:r>
            <w:r>
              <w:rPr>
                <w:spacing w:val="-57"/>
                <w:sz w:val="24"/>
              </w:rPr>
              <w:t xml:space="preserve"> </w:t>
            </w:r>
            <w:r>
              <w:rPr>
                <w:sz w:val="24"/>
              </w:rPr>
              <w:t>рами.</w:t>
            </w:r>
          </w:p>
          <w:p w14:paraId="59B9BB29" w14:textId="77777777" w:rsidR="008B7368" w:rsidRDefault="008637A8" w:rsidP="00954966">
            <w:pPr>
              <w:pStyle w:val="TableParagraph"/>
              <w:numPr>
                <w:ilvl w:val="0"/>
                <w:numId w:val="85"/>
              </w:numPr>
              <w:tabs>
                <w:tab w:val="left" w:pos="387"/>
              </w:tabs>
              <w:ind w:right="99" w:firstLine="0"/>
              <w:jc w:val="both"/>
              <w:rPr>
                <w:sz w:val="24"/>
              </w:rPr>
            </w:pPr>
            <w:r>
              <w:rPr>
                <w:sz w:val="24"/>
              </w:rPr>
              <w:t>В зависимости от задач занятия проводятся тренировочные игры, дву-</w:t>
            </w:r>
            <w:r>
              <w:rPr>
                <w:spacing w:val="1"/>
                <w:sz w:val="24"/>
              </w:rPr>
              <w:t xml:space="preserve"> </w:t>
            </w:r>
            <w:r>
              <w:rPr>
                <w:sz w:val="24"/>
              </w:rPr>
              <w:t>сторонние</w:t>
            </w:r>
            <w:r>
              <w:rPr>
                <w:spacing w:val="-2"/>
                <w:sz w:val="24"/>
              </w:rPr>
              <w:t xml:space="preserve"> </w:t>
            </w:r>
            <w:r>
              <w:rPr>
                <w:sz w:val="24"/>
              </w:rPr>
              <w:t>игры</w:t>
            </w:r>
            <w:r>
              <w:rPr>
                <w:spacing w:val="-3"/>
                <w:sz w:val="24"/>
              </w:rPr>
              <w:t xml:space="preserve"> </w:t>
            </w:r>
            <w:r>
              <w:rPr>
                <w:sz w:val="24"/>
              </w:rPr>
              <w:t>на</w:t>
            </w:r>
            <w:r>
              <w:rPr>
                <w:spacing w:val="-1"/>
                <w:sz w:val="24"/>
              </w:rPr>
              <w:t xml:space="preserve"> </w:t>
            </w:r>
            <w:r>
              <w:rPr>
                <w:sz w:val="24"/>
              </w:rPr>
              <w:t>счёт.</w:t>
            </w:r>
          </w:p>
          <w:p w14:paraId="454E0ACE" w14:textId="77777777" w:rsidR="008B7368" w:rsidRDefault="008637A8" w:rsidP="00954966">
            <w:pPr>
              <w:pStyle w:val="TableParagraph"/>
              <w:numPr>
                <w:ilvl w:val="0"/>
                <w:numId w:val="85"/>
              </w:numPr>
              <w:tabs>
                <w:tab w:val="left" w:pos="370"/>
              </w:tabs>
              <w:ind w:right="90" w:firstLine="0"/>
              <w:jc w:val="both"/>
              <w:rPr>
                <w:sz w:val="24"/>
              </w:rPr>
            </w:pPr>
            <w:r>
              <w:rPr>
                <w:sz w:val="24"/>
              </w:rPr>
              <w:t>После изучение техники отдельного элемента</w:t>
            </w:r>
            <w:r>
              <w:rPr>
                <w:spacing w:val="1"/>
                <w:sz w:val="24"/>
              </w:rPr>
              <w:t xml:space="preserve"> </w:t>
            </w:r>
            <w:r>
              <w:rPr>
                <w:sz w:val="24"/>
              </w:rPr>
              <w:t>проводится</w:t>
            </w:r>
            <w:r>
              <w:rPr>
                <w:spacing w:val="1"/>
                <w:sz w:val="24"/>
              </w:rPr>
              <w:t xml:space="preserve"> </w:t>
            </w:r>
            <w:r>
              <w:rPr>
                <w:sz w:val="24"/>
              </w:rPr>
              <w:t>выполнение</w:t>
            </w:r>
            <w:r>
              <w:rPr>
                <w:spacing w:val="1"/>
                <w:sz w:val="24"/>
              </w:rPr>
              <w:t xml:space="preserve"> </w:t>
            </w:r>
            <w:r>
              <w:rPr>
                <w:sz w:val="24"/>
              </w:rPr>
              <w:t>контрольных нормативов по элементам техники спортивных игр, технико-</w:t>
            </w:r>
            <w:r>
              <w:rPr>
                <w:spacing w:val="1"/>
                <w:sz w:val="24"/>
              </w:rPr>
              <w:t xml:space="preserve"> </w:t>
            </w:r>
            <w:r>
              <w:rPr>
                <w:sz w:val="24"/>
              </w:rPr>
              <w:t>тактических</w:t>
            </w:r>
            <w:r>
              <w:rPr>
                <w:spacing w:val="1"/>
                <w:sz w:val="24"/>
              </w:rPr>
              <w:t xml:space="preserve"> </w:t>
            </w:r>
            <w:r>
              <w:rPr>
                <w:sz w:val="24"/>
              </w:rPr>
              <w:t>приёмов игры.</w:t>
            </w:r>
          </w:p>
          <w:p w14:paraId="5E0164CA" w14:textId="77777777" w:rsidR="008B7368" w:rsidRDefault="008637A8" w:rsidP="00954966">
            <w:pPr>
              <w:pStyle w:val="TableParagraph"/>
              <w:numPr>
                <w:ilvl w:val="0"/>
                <w:numId w:val="85"/>
              </w:numPr>
              <w:tabs>
                <w:tab w:val="left" w:pos="358"/>
              </w:tabs>
              <w:ind w:right="90" w:firstLine="0"/>
              <w:jc w:val="both"/>
              <w:rPr>
                <w:sz w:val="24"/>
              </w:rPr>
            </w:pPr>
            <w:r>
              <w:rPr>
                <w:sz w:val="24"/>
              </w:rPr>
              <w:t>В процессе занятий по спортивным играм</w:t>
            </w:r>
            <w:r>
              <w:rPr>
                <w:spacing w:val="1"/>
                <w:sz w:val="24"/>
              </w:rPr>
              <w:t xml:space="preserve"> </w:t>
            </w:r>
            <w:r>
              <w:rPr>
                <w:sz w:val="24"/>
              </w:rPr>
              <w:t>каждым студентом проводит-</w:t>
            </w:r>
            <w:r>
              <w:rPr>
                <w:spacing w:val="1"/>
                <w:sz w:val="24"/>
              </w:rPr>
              <w:t xml:space="preserve"> </w:t>
            </w:r>
            <w:r>
              <w:rPr>
                <w:sz w:val="24"/>
              </w:rPr>
              <w:t>ся самостоятельная</w:t>
            </w:r>
            <w:r>
              <w:rPr>
                <w:spacing w:val="1"/>
                <w:sz w:val="24"/>
              </w:rPr>
              <w:t xml:space="preserve"> </w:t>
            </w:r>
            <w:r>
              <w:rPr>
                <w:sz w:val="24"/>
              </w:rPr>
              <w:t>разработка и проведение</w:t>
            </w:r>
            <w:r>
              <w:rPr>
                <w:spacing w:val="1"/>
                <w:sz w:val="24"/>
              </w:rPr>
              <w:t xml:space="preserve"> </w:t>
            </w:r>
            <w:r>
              <w:rPr>
                <w:sz w:val="24"/>
              </w:rPr>
              <w:t>занятия или фрагмента заня-</w:t>
            </w:r>
            <w:r>
              <w:rPr>
                <w:spacing w:val="1"/>
                <w:sz w:val="24"/>
              </w:rPr>
              <w:t xml:space="preserve"> </w:t>
            </w:r>
            <w:r>
              <w:rPr>
                <w:sz w:val="24"/>
              </w:rPr>
              <w:t>тия</w:t>
            </w:r>
            <w:r>
              <w:rPr>
                <w:spacing w:val="-1"/>
                <w:sz w:val="24"/>
              </w:rPr>
              <w:t xml:space="preserve"> </w:t>
            </w:r>
            <w:r>
              <w:rPr>
                <w:sz w:val="24"/>
              </w:rPr>
              <w:t>по</w:t>
            </w:r>
            <w:r>
              <w:rPr>
                <w:spacing w:val="-3"/>
                <w:sz w:val="24"/>
              </w:rPr>
              <w:t xml:space="preserve"> </w:t>
            </w:r>
            <w:r>
              <w:rPr>
                <w:sz w:val="24"/>
              </w:rPr>
              <w:t>изучаемым</w:t>
            </w:r>
            <w:r>
              <w:rPr>
                <w:spacing w:val="59"/>
                <w:sz w:val="24"/>
              </w:rPr>
              <w:t xml:space="preserve"> </w:t>
            </w:r>
            <w:r>
              <w:rPr>
                <w:sz w:val="24"/>
              </w:rPr>
              <w:t>спортивным</w:t>
            </w:r>
            <w:r>
              <w:rPr>
                <w:spacing w:val="-2"/>
                <w:sz w:val="24"/>
              </w:rPr>
              <w:t xml:space="preserve"> </w:t>
            </w:r>
            <w:r>
              <w:rPr>
                <w:sz w:val="24"/>
              </w:rPr>
              <w:t>играм.</w:t>
            </w:r>
          </w:p>
        </w:tc>
        <w:tc>
          <w:tcPr>
            <w:tcW w:w="1135" w:type="dxa"/>
          </w:tcPr>
          <w:p w14:paraId="76847F0F" w14:textId="77777777" w:rsidR="008B7368" w:rsidRDefault="008B7368">
            <w:pPr>
              <w:pStyle w:val="TableParagraph"/>
              <w:rPr>
                <w:sz w:val="24"/>
              </w:rPr>
            </w:pPr>
          </w:p>
        </w:tc>
        <w:tc>
          <w:tcPr>
            <w:tcW w:w="2835" w:type="dxa"/>
          </w:tcPr>
          <w:p w14:paraId="540B4EF2" w14:textId="77777777" w:rsidR="008B7368" w:rsidRDefault="008B7368">
            <w:pPr>
              <w:pStyle w:val="TableParagraph"/>
              <w:rPr>
                <w:sz w:val="24"/>
              </w:rPr>
            </w:pPr>
          </w:p>
        </w:tc>
      </w:tr>
      <w:tr w:rsidR="008B7368" w14:paraId="1B9F16FC" w14:textId="77777777">
        <w:trPr>
          <w:trHeight w:val="275"/>
        </w:trPr>
        <w:tc>
          <w:tcPr>
            <w:tcW w:w="3288" w:type="dxa"/>
            <w:vMerge w:val="restart"/>
          </w:tcPr>
          <w:p w14:paraId="4DDC83C0" w14:textId="77777777" w:rsidR="008B7368" w:rsidRDefault="008B7368">
            <w:pPr>
              <w:pStyle w:val="TableParagraph"/>
              <w:rPr>
                <w:b/>
                <w:sz w:val="26"/>
              </w:rPr>
            </w:pPr>
          </w:p>
          <w:p w14:paraId="1FB73B89" w14:textId="77777777" w:rsidR="008B7368" w:rsidRDefault="008B7368">
            <w:pPr>
              <w:pStyle w:val="TableParagraph"/>
              <w:rPr>
                <w:b/>
                <w:sz w:val="26"/>
              </w:rPr>
            </w:pPr>
          </w:p>
          <w:p w14:paraId="5373C7FE" w14:textId="77777777" w:rsidR="008B7368" w:rsidRDefault="008B7368">
            <w:pPr>
              <w:pStyle w:val="TableParagraph"/>
              <w:rPr>
                <w:b/>
                <w:sz w:val="26"/>
              </w:rPr>
            </w:pPr>
          </w:p>
          <w:p w14:paraId="1BCC3138" w14:textId="77777777" w:rsidR="008B7368" w:rsidRDefault="008B7368">
            <w:pPr>
              <w:pStyle w:val="TableParagraph"/>
              <w:rPr>
                <w:b/>
                <w:sz w:val="26"/>
              </w:rPr>
            </w:pPr>
          </w:p>
          <w:p w14:paraId="0388F1F0" w14:textId="77777777" w:rsidR="008B7368" w:rsidRDefault="008B7368">
            <w:pPr>
              <w:pStyle w:val="TableParagraph"/>
              <w:rPr>
                <w:b/>
                <w:sz w:val="26"/>
              </w:rPr>
            </w:pPr>
          </w:p>
          <w:p w14:paraId="37B62754" w14:textId="77777777" w:rsidR="008B7368" w:rsidRDefault="008B7368">
            <w:pPr>
              <w:pStyle w:val="TableParagraph"/>
              <w:rPr>
                <w:b/>
                <w:sz w:val="26"/>
              </w:rPr>
            </w:pPr>
          </w:p>
          <w:p w14:paraId="620FA29F" w14:textId="77777777" w:rsidR="008B7368" w:rsidRDefault="008B7368">
            <w:pPr>
              <w:pStyle w:val="TableParagraph"/>
              <w:spacing w:before="7"/>
              <w:rPr>
                <w:b/>
                <w:sz w:val="23"/>
              </w:rPr>
            </w:pPr>
          </w:p>
          <w:p w14:paraId="0CDE9730" w14:textId="77777777" w:rsidR="008B7368" w:rsidRDefault="008637A8">
            <w:pPr>
              <w:pStyle w:val="TableParagraph"/>
              <w:ind w:left="107"/>
              <w:rPr>
                <w:sz w:val="24"/>
              </w:rPr>
            </w:pPr>
            <w:r>
              <w:rPr>
                <w:sz w:val="24"/>
              </w:rPr>
              <w:t>Тема</w:t>
            </w:r>
            <w:r>
              <w:rPr>
                <w:spacing w:val="-3"/>
                <w:sz w:val="24"/>
              </w:rPr>
              <w:t xml:space="preserve"> </w:t>
            </w:r>
            <w:r>
              <w:rPr>
                <w:sz w:val="24"/>
              </w:rPr>
              <w:t>2.4.</w:t>
            </w:r>
          </w:p>
          <w:p w14:paraId="525AD5B7" w14:textId="77777777" w:rsidR="008B7368" w:rsidRDefault="008637A8">
            <w:pPr>
              <w:pStyle w:val="TableParagraph"/>
              <w:ind w:left="107"/>
              <w:rPr>
                <w:sz w:val="24"/>
              </w:rPr>
            </w:pPr>
            <w:r>
              <w:rPr>
                <w:sz w:val="24"/>
              </w:rPr>
              <w:t>Аэробика</w:t>
            </w:r>
            <w:r>
              <w:rPr>
                <w:spacing w:val="-6"/>
                <w:sz w:val="24"/>
              </w:rPr>
              <w:t xml:space="preserve"> </w:t>
            </w:r>
            <w:r>
              <w:rPr>
                <w:sz w:val="24"/>
              </w:rPr>
              <w:t>(девушки)</w:t>
            </w:r>
          </w:p>
        </w:tc>
        <w:tc>
          <w:tcPr>
            <w:tcW w:w="8020" w:type="dxa"/>
          </w:tcPr>
          <w:p w14:paraId="01C5C00D"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1A655BC9" w14:textId="77777777" w:rsidR="008B7368" w:rsidRDefault="008B7368">
            <w:pPr>
              <w:pStyle w:val="TableParagraph"/>
              <w:rPr>
                <w:b/>
                <w:sz w:val="26"/>
              </w:rPr>
            </w:pPr>
          </w:p>
          <w:p w14:paraId="3D7EF62E" w14:textId="77777777" w:rsidR="008B7368" w:rsidRDefault="008B7368">
            <w:pPr>
              <w:pStyle w:val="TableParagraph"/>
              <w:rPr>
                <w:b/>
                <w:sz w:val="26"/>
              </w:rPr>
            </w:pPr>
          </w:p>
          <w:p w14:paraId="4AB70A1E" w14:textId="77777777" w:rsidR="008B7368" w:rsidRDefault="008B7368">
            <w:pPr>
              <w:pStyle w:val="TableParagraph"/>
              <w:rPr>
                <w:b/>
                <w:sz w:val="26"/>
              </w:rPr>
            </w:pPr>
          </w:p>
          <w:p w14:paraId="6B0BFEB5" w14:textId="77777777" w:rsidR="008B7368" w:rsidRDefault="008B7368">
            <w:pPr>
              <w:pStyle w:val="TableParagraph"/>
              <w:rPr>
                <w:b/>
                <w:sz w:val="26"/>
              </w:rPr>
            </w:pPr>
          </w:p>
          <w:p w14:paraId="46374F7A" w14:textId="77777777" w:rsidR="008B7368" w:rsidRDefault="008B7368">
            <w:pPr>
              <w:pStyle w:val="TableParagraph"/>
              <w:rPr>
                <w:b/>
                <w:sz w:val="26"/>
              </w:rPr>
            </w:pPr>
          </w:p>
          <w:p w14:paraId="52F0E08C" w14:textId="77777777" w:rsidR="008B7368" w:rsidRDefault="008B7368">
            <w:pPr>
              <w:pStyle w:val="TableParagraph"/>
              <w:rPr>
                <w:b/>
                <w:sz w:val="26"/>
              </w:rPr>
            </w:pPr>
          </w:p>
          <w:p w14:paraId="7DE343E8" w14:textId="77777777" w:rsidR="008B7368" w:rsidRDefault="008B7368">
            <w:pPr>
              <w:pStyle w:val="TableParagraph"/>
              <w:rPr>
                <w:b/>
                <w:sz w:val="26"/>
              </w:rPr>
            </w:pPr>
          </w:p>
          <w:p w14:paraId="12B10E73" w14:textId="77777777" w:rsidR="008B7368" w:rsidRDefault="008B7368">
            <w:pPr>
              <w:pStyle w:val="TableParagraph"/>
              <w:rPr>
                <w:b/>
              </w:rPr>
            </w:pPr>
          </w:p>
          <w:p w14:paraId="2D840C4C" w14:textId="77777777" w:rsidR="008B7368" w:rsidRDefault="008637A8">
            <w:pPr>
              <w:pStyle w:val="TableParagraph"/>
              <w:ind w:left="110"/>
              <w:rPr>
                <w:b/>
                <w:sz w:val="24"/>
              </w:rPr>
            </w:pPr>
            <w:r>
              <w:rPr>
                <w:b/>
                <w:w w:val="99"/>
                <w:sz w:val="24"/>
              </w:rPr>
              <w:t>-</w:t>
            </w:r>
          </w:p>
        </w:tc>
        <w:tc>
          <w:tcPr>
            <w:tcW w:w="2835" w:type="dxa"/>
            <w:vMerge w:val="restart"/>
          </w:tcPr>
          <w:p w14:paraId="3DD89421" w14:textId="77777777" w:rsidR="008B7368" w:rsidRDefault="008B7368">
            <w:pPr>
              <w:pStyle w:val="TableParagraph"/>
              <w:rPr>
                <w:b/>
                <w:sz w:val="26"/>
              </w:rPr>
            </w:pPr>
          </w:p>
          <w:p w14:paraId="38B78BA2" w14:textId="77777777" w:rsidR="008B7368" w:rsidRDefault="008B7368">
            <w:pPr>
              <w:pStyle w:val="TableParagraph"/>
              <w:rPr>
                <w:b/>
                <w:sz w:val="26"/>
              </w:rPr>
            </w:pPr>
          </w:p>
          <w:p w14:paraId="747490ED" w14:textId="77777777" w:rsidR="008B7368" w:rsidRDefault="008B7368">
            <w:pPr>
              <w:pStyle w:val="TableParagraph"/>
              <w:rPr>
                <w:b/>
                <w:sz w:val="26"/>
              </w:rPr>
            </w:pPr>
          </w:p>
          <w:p w14:paraId="36E8D473" w14:textId="77777777" w:rsidR="008B7368" w:rsidRDefault="008B7368">
            <w:pPr>
              <w:pStyle w:val="TableParagraph"/>
              <w:rPr>
                <w:b/>
                <w:sz w:val="26"/>
              </w:rPr>
            </w:pPr>
          </w:p>
          <w:p w14:paraId="1D2B1F77" w14:textId="77777777" w:rsidR="008B7368" w:rsidRDefault="008B7368">
            <w:pPr>
              <w:pStyle w:val="TableParagraph"/>
              <w:rPr>
                <w:b/>
                <w:sz w:val="26"/>
              </w:rPr>
            </w:pPr>
          </w:p>
          <w:p w14:paraId="1A62C9FC" w14:textId="77777777" w:rsidR="008B7368" w:rsidRDefault="008B7368">
            <w:pPr>
              <w:pStyle w:val="TableParagraph"/>
              <w:rPr>
                <w:b/>
                <w:sz w:val="26"/>
              </w:rPr>
            </w:pPr>
          </w:p>
          <w:p w14:paraId="5AEB9366" w14:textId="77777777" w:rsidR="008B7368" w:rsidRDefault="008B7368">
            <w:pPr>
              <w:pStyle w:val="TableParagraph"/>
              <w:rPr>
                <w:b/>
                <w:sz w:val="26"/>
              </w:rPr>
            </w:pPr>
          </w:p>
          <w:p w14:paraId="1A829B81" w14:textId="77777777" w:rsidR="008B7368" w:rsidRDefault="008B7368">
            <w:pPr>
              <w:pStyle w:val="TableParagraph"/>
              <w:rPr>
                <w:b/>
              </w:rPr>
            </w:pPr>
          </w:p>
          <w:p w14:paraId="1F946979" w14:textId="77777777" w:rsidR="008B7368" w:rsidRDefault="008637A8">
            <w:pPr>
              <w:pStyle w:val="TableParagraph"/>
              <w:ind w:left="214" w:right="201"/>
              <w:jc w:val="center"/>
              <w:rPr>
                <w:b/>
                <w:sz w:val="24"/>
              </w:rPr>
            </w:pPr>
            <w:r>
              <w:rPr>
                <w:b/>
                <w:sz w:val="24"/>
              </w:rPr>
              <w:t>ОК</w:t>
            </w:r>
            <w:r>
              <w:rPr>
                <w:b/>
                <w:spacing w:val="1"/>
                <w:sz w:val="24"/>
              </w:rPr>
              <w:t xml:space="preserve"> </w:t>
            </w:r>
            <w:r>
              <w:rPr>
                <w:b/>
                <w:sz w:val="24"/>
              </w:rPr>
              <w:t>8</w:t>
            </w:r>
          </w:p>
        </w:tc>
      </w:tr>
      <w:tr w:rsidR="008B7368" w14:paraId="33B9DB2E" w14:textId="77777777">
        <w:trPr>
          <w:trHeight w:val="4692"/>
        </w:trPr>
        <w:tc>
          <w:tcPr>
            <w:tcW w:w="3288" w:type="dxa"/>
            <w:vMerge/>
            <w:tcBorders>
              <w:top w:val="nil"/>
            </w:tcBorders>
          </w:tcPr>
          <w:p w14:paraId="414174B9" w14:textId="77777777" w:rsidR="008B7368" w:rsidRDefault="008B7368">
            <w:pPr>
              <w:rPr>
                <w:sz w:val="2"/>
                <w:szCs w:val="2"/>
              </w:rPr>
            </w:pPr>
          </w:p>
        </w:tc>
        <w:tc>
          <w:tcPr>
            <w:tcW w:w="8020" w:type="dxa"/>
          </w:tcPr>
          <w:p w14:paraId="0727B95F" w14:textId="77777777" w:rsidR="008B7368" w:rsidRDefault="008637A8">
            <w:pPr>
              <w:pStyle w:val="TableParagraph"/>
              <w:ind w:left="108" w:right="100"/>
              <w:jc w:val="both"/>
              <w:rPr>
                <w:sz w:val="24"/>
              </w:rPr>
            </w:pPr>
            <w:r>
              <w:rPr>
                <w:sz w:val="24"/>
              </w:rPr>
              <w:t>Основные виды перемещений. Базовые шаги, движения руками, базовые</w:t>
            </w:r>
            <w:r>
              <w:rPr>
                <w:spacing w:val="1"/>
                <w:sz w:val="24"/>
              </w:rPr>
              <w:t xml:space="preserve"> </w:t>
            </w:r>
            <w:r>
              <w:rPr>
                <w:sz w:val="24"/>
              </w:rPr>
              <w:t>шаги</w:t>
            </w:r>
            <w:r>
              <w:rPr>
                <w:spacing w:val="-1"/>
                <w:sz w:val="24"/>
              </w:rPr>
              <w:t xml:space="preserve"> </w:t>
            </w:r>
            <w:r>
              <w:rPr>
                <w:sz w:val="24"/>
              </w:rPr>
              <w:t>с</w:t>
            </w:r>
            <w:r>
              <w:rPr>
                <w:spacing w:val="-1"/>
                <w:sz w:val="24"/>
              </w:rPr>
              <w:t xml:space="preserve"> </w:t>
            </w:r>
            <w:r>
              <w:rPr>
                <w:sz w:val="24"/>
              </w:rPr>
              <w:t>движениями руками</w:t>
            </w:r>
          </w:p>
          <w:p w14:paraId="19FF3506" w14:textId="77777777" w:rsidR="008B7368" w:rsidRDefault="008637A8">
            <w:pPr>
              <w:pStyle w:val="TableParagraph"/>
              <w:ind w:left="108" w:right="92"/>
              <w:jc w:val="both"/>
              <w:rPr>
                <w:sz w:val="24"/>
              </w:rPr>
            </w:pPr>
            <w:r>
              <w:rPr>
                <w:sz w:val="24"/>
              </w:rPr>
              <w:t>Техника</w:t>
            </w:r>
            <w:r>
              <w:rPr>
                <w:spacing w:val="1"/>
                <w:sz w:val="24"/>
              </w:rPr>
              <w:t xml:space="preserve"> </w:t>
            </w:r>
            <w:r>
              <w:rPr>
                <w:sz w:val="24"/>
              </w:rPr>
              <w:t>выполнения</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степ-аэробике:</w:t>
            </w:r>
            <w:r>
              <w:rPr>
                <w:spacing w:val="1"/>
                <w:sz w:val="24"/>
              </w:rPr>
              <w:t xml:space="preserve"> </w:t>
            </w:r>
            <w:r>
              <w:rPr>
                <w:sz w:val="24"/>
              </w:rPr>
              <w:t>общая</w:t>
            </w:r>
            <w:r>
              <w:rPr>
                <w:spacing w:val="1"/>
                <w:sz w:val="24"/>
              </w:rPr>
              <w:t xml:space="preserve"> </w:t>
            </w:r>
            <w:r>
              <w:rPr>
                <w:sz w:val="24"/>
              </w:rPr>
              <w:t>характеристика</w:t>
            </w:r>
            <w:r>
              <w:rPr>
                <w:spacing w:val="1"/>
                <w:sz w:val="24"/>
              </w:rPr>
              <w:t xml:space="preserve"> </w:t>
            </w:r>
            <w:r>
              <w:rPr>
                <w:sz w:val="24"/>
              </w:rPr>
              <w:t>степ-аэробики, различные положения и виды платформ. Основные исход-</w:t>
            </w:r>
            <w:r>
              <w:rPr>
                <w:spacing w:val="1"/>
                <w:sz w:val="24"/>
              </w:rPr>
              <w:t xml:space="preserve"> </w:t>
            </w:r>
            <w:r>
              <w:rPr>
                <w:sz w:val="24"/>
              </w:rPr>
              <w:t>ные</w:t>
            </w:r>
            <w:r>
              <w:rPr>
                <w:spacing w:val="1"/>
                <w:sz w:val="24"/>
              </w:rPr>
              <w:t xml:space="preserve"> </w:t>
            </w:r>
            <w:r>
              <w:rPr>
                <w:sz w:val="24"/>
              </w:rPr>
              <w:t>положения.</w:t>
            </w:r>
            <w:r>
              <w:rPr>
                <w:spacing w:val="1"/>
                <w:sz w:val="24"/>
              </w:rPr>
              <w:t xml:space="preserve"> </w:t>
            </w:r>
            <w:r>
              <w:rPr>
                <w:sz w:val="24"/>
              </w:rPr>
              <w:t>Движения</w:t>
            </w:r>
            <w:r>
              <w:rPr>
                <w:spacing w:val="1"/>
                <w:sz w:val="24"/>
              </w:rPr>
              <w:t xml:space="preserve"> </w:t>
            </w:r>
            <w:r>
              <w:rPr>
                <w:sz w:val="24"/>
              </w:rPr>
              <w:t>ногами</w:t>
            </w:r>
            <w:r>
              <w:rPr>
                <w:spacing w:val="1"/>
                <w:sz w:val="24"/>
              </w:rPr>
              <w:t xml:space="preserve"> </w:t>
            </w:r>
            <w:r>
              <w:rPr>
                <w:sz w:val="24"/>
              </w:rPr>
              <w:t>и</w:t>
            </w:r>
            <w:r>
              <w:rPr>
                <w:spacing w:val="1"/>
                <w:sz w:val="24"/>
              </w:rPr>
              <w:t xml:space="preserve"> </w:t>
            </w:r>
            <w:r>
              <w:rPr>
                <w:sz w:val="24"/>
              </w:rPr>
              <w:t>руками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степ-</w:t>
            </w:r>
            <w:r>
              <w:rPr>
                <w:spacing w:val="1"/>
                <w:sz w:val="24"/>
              </w:rPr>
              <w:t xml:space="preserve"> </w:t>
            </w:r>
            <w:r>
              <w:rPr>
                <w:sz w:val="24"/>
              </w:rPr>
              <w:t>аэробики.</w:t>
            </w:r>
          </w:p>
          <w:p w14:paraId="6EA1F3E7" w14:textId="77777777" w:rsidR="008B7368" w:rsidRDefault="008637A8">
            <w:pPr>
              <w:pStyle w:val="TableParagraph"/>
              <w:ind w:left="108" w:right="93"/>
              <w:jc w:val="both"/>
              <w:rPr>
                <w:sz w:val="24"/>
              </w:rPr>
            </w:pPr>
            <w:r>
              <w:rPr>
                <w:sz w:val="24"/>
              </w:rPr>
              <w:t>Техника выполнения движений в фитбол-аэробике: общая характеристика</w:t>
            </w:r>
            <w:r>
              <w:rPr>
                <w:spacing w:val="1"/>
                <w:sz w:val="24"/>
              </w:rPr>
              <w:t xml:space="preserve"> </w:t>
            </w:r>
            <w:r>
              <w:rPr>
                <w:sz w:val="24"/>
              </w:rPr>
              <w:t>фитбол-аэробики,</w:t>
            </w:r>
            <w:r>
              <w:rPr>
                <w:spacing w:val="1"/>
                <w:sz w:val="24"/>
              </w:rPr>
              <w:t xml:space="preserve"> </w:t>
            </w:r>
            <w:r>
              <w:rPr>
                <w:sz w:val="24"/>
              </w:rPr>
              <w:t>исходные</w:t>
            </w:r>
            <w:r>
              <w:rPr>
                <w:spacing w:val="1"/>
                <w:sz w:val="24"/>
              </w:rPr>
              <w:t xml:space="preserve"> </w:t>
            </w:r>
            <w:r>
              <w:rPr>
                <w:sz w:val="24"/>
              </w:rPr>
              <w:t>положения,</w:t>
            </w:r>
            <w:r>
              <w:rPr>
                <w:spacing w:val="1"/>
                <w:sz w:val="24"/>
              </w:rPr>
              <w:t xml:space="preserve"> </w:t>
            </w:r>
            <w:r>
              <w:rPr>
                <w:sz w:val="24"/>
              </w:rPr>
              <w:t>упражнения</w:t>
            </w:r>
            <w:r>
              <w:rPr>
                <w:spacing w:val="1"/>
                <w:sz w:val="24"/>
              </w:rPr>
              <w:t xml:space="preserve"> </w:t>
            </w:r>
            <w:r>
              <w:rPr>
                <w:sz w:val="24"/>
              </w:rPr>
              <w:t>различной</w:t>
            </w:r>
            <w:r>
              <w:rPr>
                <w:spacing w:val="1"/>
                <w:sz w:val="24"/>
              </w:rPr>
              <w:t xml:space="preserve"> </w:t>
            </w:r>
            <w:r>
              <w:rPr>
                <w:sz w:val="24"/>
              </w:rPr>
              <w:t>направ-</w:t>
            </w:r>
            <w:r>
              <w:rPr>
                <w:spacing w:val="1"/>
                <w:sz w:val="24"/>
              </w:rPr>
              <w:t xml:space="preserve"> </w:t>
            </w:r>
            <w:r>
              <w:rPr>
                <w:sz w:val="24"/>
              </w:rPr>
              <w:t>ленности.</w:t>
            </w:r>
          </w:p>
          <w:p w14:paraId="5616E51F" w14:textId="77777777" w:rsidR="008B7368" w:rsidRDefault="008637A8">
            <w:pPr>
              <w:pStyle w:val="TableParagraph"/>
              <w:ind w:left="108" w:right="93"/>
              <w:jc w:val="both"/>
              <w:rPr>
                <w:sz w:val="24"/>
              </w:rPr>
            </w:pPr>
            <w:r>
              <w:rPr>
                <w:sz w:val="24"/>
              </w:rPr>
              <w:t>Техника выполнения движений в шейпинге: общая характеристика шей-</w:t>
            </w:r>
            <w:r>
              <w:rPr>
                <w:spacing w:val="1"/>
                <w:sz w:val="24"/>
              </w:rPr>
              <w:t xml:space="preserve"> </w:t>
            </w:r>
            <w:r>
              <w:rPr>
                <w:sz w:val="24"/>
              </w:rPr>
              <w:t>пинга,</w:t>
            </w:r>
            <w:r>
              <w:rPr>
                <w:spacing w:val="-1"/>
                <w:sz w:val="24"/>
              </w:rPr>
              <w:t xml:space="preserve"> </w:t>
            </w:r>
            <w:r>
              <w:rPr>
                <w:sz w:val="24"/>
              </w:rPr>
              <w:t>основные</w:t>
            </w:r>
            <w:r>
              <w:rPr>
                <w:spacing w:val="-2"/>
                <w:sz w:val="24"/>
              </w:rPr>
              <w:t xml:space="preserve"> </w:t>
            </w:r>
            <w:r>
              <w:rPr>
                <w:sz w:val="24"/>
              </w:rPr>
              <w:t>средства, виды</w:t>
            </w:r>
            <w:r>
              <w:rPr>
                <w:spacing w:val="1"/>
                <w:sz w:val="24"/>
              </w:rPr>
              <w:t xml:space="preserve"> </w:t>
            </w:r>
            <w:r>
              <w:rPr>
                <w:sz w:val="24"/>
              </w:rPr>
              <w:t>упражнений.</w:t>
            </w:r>
          </w:p>
          <w:p w14:paraId="4760A802" w14:textId="77777777" w:rsidR="008B7368" w:rsidRDefault="008637A8">
            <w:pPr>
              <w:pStyle w:val="TableParagraph"/>
              <w:ind w:left="108" w:right="93"/>
              <w:jc w:val="both"/>
              <w:rPr>
                <w:sz w:val="24"/>
              </w:rPr>
            </w:pPr>
            <w:r>
              <w:rPr>
                <w:sz w:val="24"/>
              </w:rPr>
              <w:t>Техника выполнения движений в пилатесе: общая характеристика пилате-</w:t>
            </w:r>
            <w:r>
              <w:rPr>
                <w:spacing w:val="1"/>
                <w:sz w:val="24"/>
              </w:rPr>
              <w:t xml:space="preserve"> </w:t>
            </w:r>
            <w:r>
              <w:rPr>
                <w:sz w:val="24"/>
              </w:rPr>
              <w:t>са,</w:t>
            </w:r>
            <w:r>
              <w:rPr>
                <w:spacing w:val="-1"/>
                <w:sz w:val="24"/>
              </w:rPr>
              <w:t xml:space="preserve"> </w:t>
            </w:r>
            <w:r>
              <w:rPr>
                <w:sz w:val="24"/>
              </w:rPr>
              <w:t>виды</w:t>
            </w:r>
            <w:r>
              <w:rPr>
                <w:spacing w:val="4"/>
                <w:sz w:val="24"/>
              </w:rPr>
              <w:t xml:space="preserve"> </w:t>
            </w:r>
            <w:r>
              <w:rPr>
                <w:sz w:val="24"/>
              </w:rPr>
              <w:t>упражнений.</w:t>
            </w:r>
          </w:p>
          <w:p w14:paraId="621A3515" w14:textId="77777777" w:rsidR="008B7368" w:rsidRDefault="008637A8">
            <w:pPr>
              <w:pStyle w:val="TableParagraph"/>
              <w:ind w:left="108" w:right="89"/>
              <w:jc w:val="both"/>
              <w:rPr>
                <w:sz w:val="24"/>
              </w:rPr>
            </w:pPr>
            <w:r>
              <w:rPr>
                <w:sz w:val="24"/>
              </w:rPr>
              <w:t>Техника</w:t>
            </w:r>
            <w:r>
              <w:rPr>
                <w:spacing w:val="1"/>
                <w:sz w:val="24"/>
              </w:rPr>
              <w:t xml:space="preserve"> </w:t>
            </w:r>
            <w:r>
              <w:rPr>
                <w:sz w:val="24"/>
              </w:rPr>
              <w:t>выполнения</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стретчинг-аэробике:</w:t>
            </w:r>
            <w:r>
              <w:rPr>
                <w:spacing w:val="1"/>
                <w:sz w:val="24"/>
              </w:rPr>
              <w:t xml:space="preserve"> </w:t>
            </w:r>
            <w:r>
              <w:rPr>
                <w:sz w:val="24"/>
              </w:rPr>
              <w:t>общая</w:t>
            </w:r>
            <w:r>
              <w:rPr>
                <w:spacing w:val="1"/>
                <w:sz w:val="24"/>
              </w:rPr>
              <w:t xml:space="preserve"> </w:t>
            </w:r>
            <w:r>
              <w:rPr>
                <w:sz w:val="24"/>
              </w:rPr>
              <w:t>характери-</w:t>
            </w:r>
            <w:r>
              <w:rPr>
                <w:spacing w:val="-57"/>
                <w:sz w:val="24"/>
              </w:rPr>
              <w:t xml:space="preserve"> </w:t>
            </w:r>
            <w:r>
              <w:rPr>
                <w:sz w:val="24"/>
              </w:rPr>
              <w:t>стика</w:t>
            </w:r>
            <w:r>
              <w:rPr>
                <w:spacing w:val="1"/>
                <w:sz w:val="24"/>
              </w:rPr>
              <w:t xml:space="preserve"> </w:t>
            </w:r>
            <w:r>
              <w:rPr>
                <w:sz w:val="24"/>
              </w:rPr>
              <w:t>стретчинга,</w:t>
            </w:r>
            <w:r>
              <w:rPr>
                <w:spacing w:val="1"/>
                <w:sz w:val="24"/>
              </w:rPr>
              <w:t xml:space="preserve"> </w:t>
            </w:r>
            <w:r>
              <w:rPr>
                <w:sz w:val="24"/>
              </w:rPr>
              <w:t>положение</w:t>
            </w:r>
            <w:r>
              <w:rPr>
                <w:spacing w:val="1"/>
                <w:sz w:val="24"/>
              </w:rPr>
              <w:t xml:space="preserve"> </w:t>
            </w:r>
            <w:r>
              <w:rPr>
                <w:sz w:val="24"/>
              </w:rPr>
              <w:t>тела,</w:t>
            </w:r>
            <w:r>
              <w:rPr>
                <w:spacing w:val="1"/>
                <w:sz w:val="24"/>
              </w:rPr>
              <w:t xml:space="preserve"> </w:t>
            </w:r>
            <w:r>
              <w:rPr>
                <w:sz w:val="24"/>
              </w:rPr>
              <w:t>различные</w:t>
            </w:r>
            <w:r>
              <w:rPr>
                <w:spacing w:val="1"/>
                <w:sz w:val="24"/>
              </w:rPr>
              <w:t xml:space="preserve"> </w:t>
            </w:r>
            <w:r>
              <w:rPr>
                <w:sz w:val="24"/>
              </w:rPr>
              <w:t>позы,</w:t>
            </w:r>
            <w:r>
              <w:rPr>
                <w:spacing w:val="1"/>
                <w:sz w:val="24"/>
              </w:rPr>
              <w:t xml:space="preserve"> </w:t>
            </w:r>
            <w:r>
              <w:rPr>
                <w:sz w:val="24"/>
              </w:rPr>
              <w:t>сокращение</w:t>
            </w:r>
            <w:r>
              <w:rPr>
                <w:spacing w:val="1"/>
                <w:sz w:val="24"/>
              </w:rPr>
              <w:t xml:space="preserve"> </w:t>
            </w:r>
            <w:r>
              <w:rPr>
                <w:sz w:val="24"/>
              </w:rPr>
              <w:t>мышц,</w:t>
            </w:r>
            <w:r>
              <w:rPr>
                <w:spacing w:val="-57"/>
                <w:sz w:val="24"/>
              </w:rPr>
              <w:t xml:space="preserve"> </w:t>
            </w:r>
            <w:r>
              <w:rPr>
                <w:sz w:val="24"/>
              </w:rPr>
              <w:t>дыхание.</w:t>
            </w:r>
          </w:p>
          <w:p w14:paraId="22735719" w14:textId="77777777" w:rsidR="008B7368" w:rsidRDefault="008637A8">
            <w:pPr>
              <w:pStyle w:val="TableParagraph"/>
              <w:spacing w:line="264" w:lineRule="exact"/>
              <w:ind w:left="108"/>
              <w:jc w:val="both"/>
              <w:rPr>
                <w:sz w:val="24"/>
              </w:rPr>
            </w:pPr>
            <w:r>
              <w:rPr>
                <w:sz w:val="24"/>
              </w:rPr>
              <w:t>Соединения</w:t>
            </w:r>
            <w:r>
              <w:rPr>
                <w:spacing w:val="22"/>
                <w:sz w:val="24"/>
              </w:rPr>
              <w:t xml:space="preserve"> </w:t>
            </w:r>
            <w:r>
              <w:rPr>
                <w:sz w:val="24"/>
              </w:rPr>
              <w:t>и</w:t>
            </w:r>
            <w:r>
              <w:rPr>
                <w:spacing w:val="20"/>
                <w:sz w:val="24"/>
              </w:rPr>
              <w:t xml:space="preserve"> </w:t>
            </w:r>
            <w:r>
              <w:rPr>
                <w:sz w:val="24"/>
              </w:rPr>
              <w:t>комбинации:</w:t>
            </w:r>
            <w:r>
              <w:rPr>
                <w:spacing w:val="22"/>
                <w:sz w:val="24"/>
              </w:rPr>
              <w:t xml:space="preserve"> </w:t>
            </w:r>
            <w:r>
              <w:rPr>
                <w:sz w:val="24"/>
              </w:rPr>
              <w:t>линейной</w:t>
            </w:r>
            <w:r>
              <w:rPr>
                <w:spacing w:val="21"/>
                <w:sz w:val="24"/>
              </w:rPr>
              <w:t xml:space="preserve"> </w:t>
            </w:r>
            <w:r>
              <w:rPr>
                <w:sz w:val="24"/>
              </w:rPr>
              <w:t>прогрессии,</w:t>
            </w:r>
            <w:r>
              <w:rPr>
                <w:spacing w:val="22"/>
                <w:sz w:val="24"/>
              </w:rPr>
              <w:t xml:space="preserve"> </w:t>
            </w:r>
            <w:r>
              <w:rPr>
                <w:sz w:val="24"/>
              </w:rPr>
              <w:t>от</w:t>
            </w:r>
            <w:r>
              <w:rPr>
                <w:spacing w:val="22"/>
                <w:sz w:val="24"/>
              </w:rPr>
              <w:t xml:space="preserve"> </w:t>
            </w:r>
            <w:r>
              <w:rPr>
                <w:sz w:val="24"/>
              </w:rPr>
              <w:t>"головы"</w:t>
            </w:r>
            <w:r>
              <w:rPr>
                <w:spacing w:val="21"/>
                <w:sz w:val="24"/>
              </w:rPr>
              <w:t xml:space="preserve"> </w:t>
            </w:r>
            <w:r>
              <w:rPr>
                <w:sz w:val="24"/>
              </w:rPr>
              <w:t>к</w:t>
            </w:r>
            <w:r>
              <w:rPr>
                <w:spacing w:val="22"/>
                <w:sz w:val="24"/>
              </w:rPr>
              <w:t xml:space="preserve"> </w:t>
            </w:r>
            <w:r>
              <w:rPr>
                <w:sz w:val="24"/>
              </w:rPr>
              <w:t>"хвосту",</w:t>
            </w:r>
          </w:p>
        </w:tc>
        <w:tc>
          <w:tcPr>
            <w:tcW w:w="1135" w:type="dxa"/>
            <w:vMerge/>
            <w:tcBorders>
              <w:top w:val="nil"/>
            </w:tcBorders>
          </w:tcPr>
          <w:p w14:paraId="3DE12636" w14:textId="77777777" w:rsidR="008B7368" w:rsidRDefault="008B7368">
            <w:pPr>
              <w:rPr>
                <w:sz w:val="2"/>
                <w:szCs w:val="2"/>
              </w:rPr>
            </w:pPr>
          </w:p>
        </w:tc>
        <w:tc>
          <w:tcPr>
            <w:tcW w:w="2835" w:type="dxa"/>
            <w:vMerge/>
            <w:tcBorders>
              <w:top w:val="nil"/>
            </w:tcBorders>
          </w:tcPr>
          <w:p w14:paraId="0183AE14" w14:textId="77777777" w:rsidR="008B7368" w:rsidRDefault="008B7368">
            <w:pPr>
              <w:rPr>
                <w:sz w:val="2"/>
                <w:szCs w:val="2"/>
              </w:rPr>
            </w:pPr>
          </w:p>
        </w:tc>
      </w:tr>
    </w:tbl>
    <w:p w14:paraId="7C1A4A1A" w14:textId="77777777" w:rsidR="008B7368" w:rsidRDefault="008B7368">
      <w:pPr>
        <w:rPr>
          <w:sz w:val="2"/>
          <w:szCs w:val="2"/>
        </w:rPr>
        <w:sectPr w:rsidR="008B7368">
          <w:pgSz w:w="16850" w:h="11910" w:orient="landscape"/>
          <w:pgMar w:top="840" w:right="56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20A2F5E3" w14:textId="77777777">
        <w:trPr>
          <w:trHeight w:val="1103"/>
        </w:trPr>
        <w:tc>
          <w:tcPr>
            <w:tcW w:w="3288" w:type="dxa"/>
            <w:vMerge w:val="restart"/>
          </w:tcPr>
          <w:p w14:paraId="1799BD59" w14:textId="77777777" w:rsidR="008B7368" w:rsidRDefault="008B7368">
            <w:pPr>
              <w:pStyle w:val="TableParagraph"/>
              <w:rPr>
                <w:sz w:val="24"/>
              </w:rPr>
            </w:pPr>
          </w:p>
        </w:tc>
        <w:tc>
          <w:tcPr>
            <w:tcW w:w="8020" w:type="dxa"/>
          </w:tcPr>
          <w:p w14:paraId="0001BECD" w14:textId="77777777" w:rsidR="008B7368" w:rsidRDefault="008637A8">
            <w:pPr>
              <w:pStyle w:val="TableParagraph"/>
              <w:spacing w:line="268" w:lineRule="exact"/>
              <w:ind w:left="108"/>
              <w:jc w:val="both"/>
              <w:rPr>
                <w:sz w:val="24"/>
              </w:rPr>
            </w:pPr>
            <w:r>
              <w:rPr>
                <w:sz w:val="24"/>
              </w:rPr>
              <w:t>"зиг-заг",</w:t>
            </w:r>
            <w:r>
              <w:rPr>
                <w:spacing w:val="-3"/>
                <w:sz w:val="24"/>
              </w:rPr>
              <w:t xml:space="preserve"> </w:t>
            </w:r>
            <w:r>
              <w:rPr>
                <w:sz w:val="24"/>
              </w:rPr>
              <w:t>"сложения",</w:t>
            </w:r>
            <w:r>
              <w:rPr>
                <w:spacing w:val="-4"/>
                <w:sz w:val="24"/>
              </w:rPr>
              <w:t xml:space="preserve"> </w:t>
            </w:r>
            <w:r>
              <w:rPr>
                <w:sz w:val="24"/>
              </w:rPr>
              <w:t>"блок-метод".</w:t>
            </w:r>
          </w:p>
          <w:p w14:paraId="5E016C2D" w14:textId="77777777" w:rsidR="008B7368" w:rsidRDefault="008637A8">
            <w:pPr>
              <w:pStyle w:val="TableParagraph"/>
              <w:spacing w:line="270" w:lineRule="atLeast"/>
              <w:ind w:left="108" w:right="90"/>
              <w:jc w:val="both"/>
              <w:rPr>
                <w:sz w:val="24"/>
              </w:rPr>
            </w:pPr>
            <w:r>
              <w:rPr>
                <w:sz w:val="24"/>
              </w:rPr>
              <w:t>Методы регулирования нагрузки в ходе занятий аэробикой. Специальные</w:t>
            </w:r>
            <w:r>
              <w:rPr>
                <w:spacing w:val="1"/>
                <w:sz w:val="24"/>
              </w:rPr>
              <w:t xml:space="preserve"> </w:t>
            </w:r>
            <w:r>
              <w:rPr>
                <w:sz w:val="24"/>
              </w:rPr>
              <w:t>комплексы развития гибкости и их использование в процессе физкультур-</w:t>
            </w:r>
            <w:r>
              <w:rPr>
                <w:spacing w:val="1"/>
                <w:sz w:val="24"/>
              </w:rPr>
              <w:t xml:space="preserve"> </w:t>
            </w:r>
            <w:r>
              <w:rPr>
                <w:sz w:val="24"/>
              </w:rPr>
              <w:t>ных</w:t>
            </w:r>
            <w:r>
              <w:rPr>
                <w:spacing w:val="-2"/>
                <w:sz w:val="24"/>
              </w:rPr>
              <w:t xml:space="preserve"> </w:t>
            </w:r>
            <w:r>
              <w:rPr>
                <w:sz w:val="24"/>
              </w:rPr>
              <w:t>занятий.</w:t>
            </w:r>
          </w:p>
        </w:tc>
        <w:tc>
          <w:tcPr>
            <w:tcW w:w="1135" w:type="dxa"/>
          </w:tcPr>
          <w:p w14:paraId="779FF2E8" w14:textId="77777777" w:rsidR="008B7368" w:rsidRDefault="008B7368">
            <w:pPr>
              <w:pStyle w:val="TableParagraph"/>
              <w:rPr>
                <w:sz w:val="24"/>
              </w:rPr>
            </w:pPr>
          </w:p>
        </w:tc>
        <w:tc>
          <w:tcPr>
            <w:tcW w:w="2835" w:type="dxa"/>
            <w:vMerge w:val="restart"/>
          </w:tcPr>
          <w:p w14:paraId="4E369FF2" w14:textId="77777777" w:rsidR="008B7368" w:rsidRDefault="008B7368">
            <w:pPr>
              <w:pStyle w:val="TableParagraph"/>
              <w:rPr>
                <w:sz w:val="24"/>
              </w:rPr>
            </w:pPr>
          </w:p>
        </w:tc>
      </w:tr>
      <w:tr w:rsidR="008B7368" w14:paraId="464137EB" w14:textId="77777777">
        <w:trPr>
          <w:trHeight w:val="275"/>
        </w:trPr>
        <w:tc>
          <w:tcPr>
            <w:tcW w:w="3288" w:type="dxa"/>
            <w:vMerge/>
            <w:tcBorders>
              <w:top w:val="nil"/>
            </w:tcBorders>
          </w:tcPr>
          <w:p w14:paraId="26BFB951" w14:textId="77777777" w:rsidR="008B7368" w:rsidRDefault="008B7368">
            <w:pPr>
              <w:rPr>
                <w:sz w:val="2"/>
                <w:szCs w:val="2"/>
              </w:rPr>
            </w:pPr>
          </w:p>
        </w:tc>
        <w:tc>
          <w:tcPr>
            <w:tcW w:w="8020" w:type="dxa"/>
          </w:tcPr>
          <w:p w14:paraId="24352694"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135" w:type="dxa"/>
            <w:vMerge w:val="restart"/>
          </w:tcPr>
          <w:p w14:paraId="2615C08D" w14:textId="77777777" w:rsidR="008B7368" w:rsidRDefault="008B7368">
            <w:pPr>
              <w:pStyle w:val="TableParagraph"/>
              <w:rPr>
                <w:b/>
                <w:sz w:val="26"/>
              </w:rPr>
            </w:pPr>
          </w:p>
          <w:p w14:paraId="2B88B153" w14:textId="77777777" w:rsidR="008B7368" w:rsidRDefault="008B7368">
            <w:pPr>
              <w:pStyle w:val="TableParagraph"/>
              <w:rPr>
                <w:b/>
                <w:sz w:val="26"/>
              </w:rPr>
            </w:pPr>
          </w:p>
          <w:p w14:paraId="3607774C" w14:textId="77777777" w:rsidR="008B7368" w:rsidRDefault="008B7368">
            <w:pPr>
              <w:pStyle w:val="TableParagraph"/>
              <w:rPr>
                <w:b/>
                <w:sz w:val="26"/>
              </w:rPr>
            </w:pPr>
          </w:p>
          <w:p w14:paraId="577876A6" w14:textId="77777777" w:rsidR="008B7368" w:rsidRDefault="008B7368">
            <w:pPr>
              <w:pStyle w:val="TableParagraph"/>
              <w:rPr>
                <w:b/>
                <w:sz w:val="26"/>
              </w:rPr>
            </w:pPr>
          </w:p>
          <w:p w14:paraId="436CA88E" w14:textId="77777777" w:rsidR="008B7368" w:rsidRDefault="008B7368">
            <w:pPr>
              <w:pStyle w:val="TableParagraph"/>
              <w:rPr>
                <w:b/>
                <w:sz w:val="26"/>
              </w:rPr>
            </w:pPr>
          </w:p>
          <w:p w14:paraId="3A8B18CB" w14:textId="77777777" w:rsidR="008B7368" w:rsidRDefault="008B7368">
            <w:pPr>
              <w:pStyle w:val="TableParagraph"/>
              <w:rPr>
                <w:b/>
                <w:sz w:val="26"/>
              </w:rPr>
            </w:pPr>
          </w:p>
          <w:p w14:paraId="0542E8FC" w14:textId="77777777" w:rsidR="008B7368" w:rsidRDefault="008B7368">
            <w:pPr>
              <w:pStyle w:val="TableParagraph"/>
              <w:spacing w:before="2"/>
              <w:rPr>
                <w:b/>
                <w:sz w:val="36"/>
              </w:rPr>
            </w:pPr>
          </w:p>
          <w:p w14:paraId="72F0B8BA" w14:textId="77777777" w:rsidR="008B7368" w:rsidRDefault="008637A8">
            <w:pPr>
              <w:pStyle w:val="TableParagraph"/>
              <w:ind w:left="110"/>
              <w:rPr>
                <w:b/>
                <w:sz w:val="24"/>
              </w:rPr>
            </w:pPr>
            <w:r>
              <w:rPr>
                <w:b/>
                <w:sz w:val="24"/>
              </w:rPr>
              <w:t>8</w:t>
            </w:r>
          </w:p>
        </w:tc>
        <w:tc>
          <w:tcPr>
            <w:tcW w:w="2835" w:type="dxa"/>
            <w:vMerge/>
            <w:tcBorders>
              <w:top w:val="nil"/>
            </w:tcBorders>
          </w:tcPr>
          <w:p w14:paraId="17EBA5B8" w14:textId="77777777" w:rsidR="008B7368" w:rsidRDefault="008B7368">
            <w:pPr>
              <w:rPr>
                <w:sz w:val="2"/>
                <w:szCs w:val="2"/>
              </w:rPr>
            </w:pPr>
          </w:p>
        </w:tc>
      </w:tr>
      <w:tr w:rsidR="008B7368" w14:paraId="7C402574" w14:textId="77777777">
        <w:trPr>
          <w:trHeight w:val="4416"/>
        </w:trPr>
        <w:tc>
          <w:tcPr>
            <w:tcW w:w="3288" w:type="dxa"/>
            <w:vMerge/>
            <w:tcBorders>
              <w:top w:val="nil"/>
            </w:tcBorders>
          </w:tcPr>
          <w:p w14:paraId="4F0B156D" w14:textId="77777777" w:rsidR="008B7368" w:rsidRDefault="008B7368">
            <w:pPr>
              <w:rPr>
                <w:sz w:val="2"/>
                <w:szCs w:val="2"/>
              </w:rPr>
            </w:pPr>
          </w:p>
        </w:tc>
        <w:tc>
          <w:tcPr>
            <w:tcW w:w="8020" w:type="dxa"/>
          </w:tcPr>
          <w:p w14:paraId="7741D561" w14:textId="77777777" w:rsidR="008B7368" w:rsidRDefault="008637A8" w:rsidP="00954966">
            <w:pPr>
              <w:pStyle w:val="TableParagraph"/>
              <w:numPr>
                <w:ilvl w:val="0"/>
                <w:numId w:val="84"/>
              </w:numPr>
              <w:tabs>
                <w:tab w:val="left" w:pos="360"/>
              </w:tabs>
              <w:ind w:right="93" w:firstLine="0"/>
              <w:jc w:val="both"/>
              <w:rPr>
                <w:sz w:val="24"/>
              </w:rPr>
            </w:pPr>
            <w:r>
              <w:rPr>
                <w:sz w:val="24"/>
              </w:rPr>
              <w:t>На каждом занятии планируется решение задачи по разучиванию, закре-</w:t>
            </w:r>
            <w:r>
              <w:rPr>
                <w:spacing w:val="1"/>
                <w:sz w:val="24"/>
              </w:rPr>
              <w:t xml:space="preserve"> </w:t>
            </w:r>
            <w:r>
              <w:rPr>
                <w:sz w:val="24"/>
              </w:rPr>
              <w:t>плению и совершенствованию техники   выполнения отдельных элементов</w:t>
            </w:r>
            <w:r>
              <w:rPr>
                <w:spacing w:val="1"/>
                <w:sz w:val="24"/>
              </w:rPr>
              <w:t xml:space="preserve"> </w:t>
            </w:r>
            <w:r>
              <w:rPr>
                <w:sz w:val="24"/>
              </w:rPr>
              <w:t>и</w:t>
            </w:r>
            <w:r>
              <w:rPr>
                <w:spacing w:val="-1"/>
                <w:sz w:val="24"/>
              </w:rPr>
              <w:t xml:space="preserve"> </w:t>
            </w:r>
            <w:r>
              <w:rPr>
                <w:sz w:val="24"/>
              </w:rPr>
              <w:t>их</w:t>
            </w:r>
            <w:r>
              <w:rPr>
                <w:spacing w:val="3"/>
                <w:sz w:val="24"/>
              </w:rPr>
              <w:t xml:space="preserve"> </w:t>
            </w:r>
            <w:r>
              <w:rPr>
                <w:sz w:val="24"/>
              </w:rPr>
              <w:t>комбинаций</w:t>
            </w:r>
          </w:p>
          <w:p w14:paraId="33A3E1D3" w14:textId="77777777" w:rsidR="008B7368" w:rsidRDefault="008637A8" w:rsidP="00954966">
            <w:pPr>
              <w:pStyle w:val="TableParagraph"/>
              <w:numPr>
                <w:ilvl w:val="0"/>
                <w:numId w:val="84"/>
              </w:numPr>
              <w:tabs>
                <w:tab w:val="left" w:pos="413"/>
              </w:tabs>
              <w:ind w:right="98" w:firstLine="0"/>
              <w:jc w:val="both"/>
              <w:rPr>
                <w:sz w:val="24"/>
              </w:rPr>
            </w:pPr>
            <w:r>
              <w:rPr>
                <w:sz w:val="24"/>
              </w:rPr>
              <w:t>На</w:t>
            </w:r>
            <w:r>
              <w:rPr>
                <w:spacing w:val="1"/>
                <w:sz w:val="24"/>
              </w:rPr>
              <w:t xml:space="preserve"> </w:t>
            </w:r>
            <w:r>
              <w:rPr>
                <w:sz w:val="24"/>
              </w:rPr>
              <w:t>каждом</w:t>
            </w:r>
            <w:r>
              <w:rPr>
                <w:spacing w:val="1"/>
                <w:sz w:val="24"/>
              </w:rPr>
              <w:t xml:space="preserve"> </w:t>
            </w:r>
            <w:r>
              <w:rPr>
                <w:sz w:val="24"/>
              </w:rPr>
              <w:t>занятии</w:t>
            </w:r>
            <w:r>
              <w:rPr>
                <w:spacing w:val="1"/>
                <w:sz w:val="24"/>
              </w:rPr>
              <w:t xml:space="preserve"> </w:t>
            </w:r>
            <w:r>
              <w:rPr>
                <w:sz w:val="24"/>
              </w:rPr>
              <w:t>планируется</w:t>
            </w:r>
            <w:r>
              <w:rPr>
                <w:spacing w:val="1"/>
                <w:sz w:val="24"/>
              </w:rPr>
              <w:t xml:space="preserve"> </w:t>
            </w:r>
            <w:r>
              <w:rPr>
                <w:sz w:val="24"/>
              </w:rPr>
              <w:t>сообщение</w:t>
            </w:r>
            <w:r>
              <w:rPr>
                <w:spacing w:val="1"/>
                <w:sz w:val="24"/>
              </w:rPr>
              <w:t xml:space="preserve"> </w:t>
            </w:r>
            <w:r>
              <w:rPr>
                <w:sz w:val="24"/>
              </w:rPr>
              <w:t>теоретических</w:t>
            </w:r>
            <w:r>
              <w:rPr>
                <w:spacing w:val="1"/>
                <w:sz w:val="24"/>
              </w:rPr>
              <w:t xml:space="preserve"> </w:t>
            </w:r>
            <w:r>
              <w:rPr>
                <w:sz w:val="24"/>
              </w:rPr>
              <w:t>сведений,</w:t>
            </w:r>
            <w:r>
              <w:rPr>
                <w:spacing w:val="-57"/>
                <w:sz w:val="24"/>
              </w:rPr>
              <w:t xml:space="preserve"> </w:t>
            </w:r>
            <w:r>
              <w:rPr>
                <w:sz w:val="24"/>
              </w:rPr>
              <w:t>предусмотренных</w:t>
            </w:r>
            <w:r>
              <w:rPr>
                <w:spacing w:val="-2"/>
                <w:sz w:val="24"/>
              </w:rPr>
              <w:t xml:space="preserve"> </w:t>
            </w:r>
            <w:r>
              <w:rPr>
                <w:sz w:val="24"/>
              </w:rPr>
              <w:t>настоящей программой.</w:t>
            </w:r>
          </w:p>
          <w:p w14:paraId="311B3199" w14:textId="77777777" w:rsidR="008B7368" w:rsidRDefault="008637A8" w:rsidP="00954966">
            <w:pPr>
              <w:pStyle w:val="TableParagraph"/>
              <w:numPr>
                <w:ilvl w:val="0"/>
                <w:numId w:val="84"/>
              </w:numPr>
              <w:tabs>
                <w:tab w:val="left" w:pos="375"/>
              </w:tabs>
              <w:ind w:right="96" w:firstLine="0"/>
              <w:jc w:val="both"/>
              <w:rPr>
                <w:sz w:val="24"/>
              </w:rPr>
            </w:pPr>
            <w:r>
              <w:rPr>
                <w:sz w:val="24"/>
              </w:rPr>
              <w:t>На каждом занятии</w:t>
            </w:r>
            <w:r>
              <w:rPr>
                <w:spacing w:val="1"/>
                <w:sz w:val="24"/>
              </w:rPr>
              <w:t xml:space="preserve"> </w:t>
            </w:r>
            <w:r>
              <w:rPr>
                <w:sz w:val="24"/>
              </w:rPr>
              <w:t>планируется решение задач по сопряжённому вос-</w:t>
            </w:r>
            <w:r>
              <w:rPr>
                <w:spacing w:val="1"/>
                <w:sz w:val="24"/>
              </w:rPr>
              <w:t xml:space="preserve"> </w:t>
            </w:r>
            <w:r>
              <w:rPr>
                <w:sz w:val="24"/>
              </w:rPr>
              <w:t>питанию</w:t>
            </w:r>
            <w:r>
              <w:rPr>
                <w:spacing w:val="-1"/>
                <w:sz w:val="24"/>
              </w:rPr>
              <w:t xml:space="preserve"> </w:t>
            </w:r>
            <w:r>
              <w:rPr>
                <w:sz w:val="24"/>
              </w:rPr>
              <w:t>двигательных</w:t>
            </w:r>
            <w:r>
              <w:rPr>
                <w:spacing w:val="-1"/>
                <w:sz w:val="24"/>
              </w:rPr>
              <w:t xml:space="preserve"> </w:t>
            </w:r>
            <w:r>
              <w:rPr>
                <w:sz w:val="24"/>
              </w:rPr>
              <w:t>качеств</w:t>
            </w:r>
            <w:r>
              <w:rPr>
                <w:spacing w:val="-2"/>
                <w:sz w:val="24"/>
              </w:rPr>
              <w:t xml:space="preserve"> </w:t>
            </w:r>
            <w:r>
              <w:rPr>
                <w:sz w:val="24"/>
              </w:rPr>
              <w:t>и способностей:</w:t>
            </w:r>
          </w:p>
          <w:p w14:paraId="7B4A7B2B" w14:textId="77777777" w:rsidR="008B7368" w:rsidRDefault="008637A8">
            <w:pPr>
              <w:pStyle w:val="TableParagraph"/>
              <w:ind w:left="108" w:right="89"/>
              <w:jc w:val="both"/>
              <w:rPr>
                <w:sz w:val="24"/>
              </w:rPr>
            </w:pPr>
            <w:r>
              <w:rPr>
                <w:sz w:val="24"/>
              </w:rPr>
              <w:t>-воспитание выносливости в процессе занятий избранными видами аэроби-</w:t>
            </w:r>
            <w:r>
              <w:rPr>
                <w:spacing w:val="-57"/>
                <w:sz w:val="24"/>
              </w:rPr>
              <w:t xml:space="preserve"> </w:t>
            </w:r>
            <w:r>
              <w:rPr>
                <w:sz w:val="24"/>
              </w:rPr>
              <w:t>ки.</w:t>
            </w:r>
          </w:p>
          <w:p w14:paraId="7364107C" w14:textId="77777777" w:rsidR="008B7368" w:rsidRDefault="008637A8">
            <w:pPr>
              <w:pStyle w:val="TableParagraph"/>
              <w:ind w:left="108"/>
              <w:jc w:val="both"/>
              <w:rPr>
                <w:sz w:val="24"/>
              </w:rPr>
            </w:pPr>
            <w:r>
              <w:rPr>
                <w:sz w:val="24"/>
              </w:rPr>
              <w:t>-воспитание</w:t>
            </w:r>
            <w:r>
              <w:rPr>
                <w:spacing w:val="-5"/>
                <w:sz w:val="24"/>
              </w:rPr>
              <w:t xml:space="preserve"> </w:t>
            </w:r>
            <w:r>
              <w:rPr>
                <w:sz w:val="24"/>
              </w:rPr>
              <w:t>координации</w:t>
            </w:r>
            <w:r>
              <w:rPr>
                <w:spacing w:val="-3"/>
                <w:sz w:val="24"/>
              </w:rPr>
              <w:t xml:space="preserve"> </w:t>
            </w:r>
            <w:r>
              <w:rPr>
                <w:sz w:val="24"/>
              </w:rPr>
              <w:t>движений</w:t>
            </w:r>
            <w:r>
              <w:rPr>
                <w:spacing w:val="-3"/>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занятий.</w:t>
            </w:r>
          </w:p>
          <w:p w14:paraId="60D96C97" w14:textId="77777777" w:rsidR="008B7368" w:rsidRDefault="008637A8" w:rsidP="00954966">
            <w:pPr>
              <w:pStyle w:val="TableParagraph"/>
              <w:numPr>
                <w:ilvl w:val="0"/>
                <w:numId w:val="84"/>
              </w:numPr>
              <w:tabs>
                <w:tab w:val="left" w:pos="360"/>
              </w:tabs>
              <w:ind w:right="91" w:firstLine="0"/>
              <w:jc w:val="both"/>
              <w:rPr>
                <w:sz w:val="24"/>
              </w:rPr>
            </w:pPr>
            <w:r>
              <w:rPr>
                <w:sz w:val="24"/>
              </w:rPr>
              <w:t>На каждом занятии выполняется разученная комбинация</w:t>
            </w:r>
            <w:r>
              <w:rPr>
                <w:spacing w:val="1"/>
                <w:sz w:val="24"/>
              </w:rPr>
              <w:t xml:space="preserve"> </w:t>
            </w:r>
            <w:r>
              <w:rPr>
                <w:sz w:val="24"/>
              </w:rPr>
              <w:t>аэробики</w:t>
            </w:r>
            <w:r>
              <w:rPr>
                <w:spacing w:val="1"/>
                <w:sz w:val="24"/>
              </w:rPr>
              <w:t xml:space="preserve"> </w:t>
            </w:r>
            <w:r>
              <w:rPr>
                <w:sz w:val="24"/>
              </w:rPr>
              <w:t>раз-</w:t>
            </w:r>
            <w:r>
              <w:rPr>
                <w:spacing w:val="1"/>
                <w:sz w:val="24"/>
              </w:rPr>
              <w:t xml:space="preserve"> </w:t>
            </w:r>
            <w:r>
              <w:rPr>
                <w:sz w:val="24"/>
              </w:rPr>
              <w:t>личной</w:t>
            </w:r>
            <w:r>
              <w:rPr>
                <w:spacing w:val="1"/>
                <w:sz w:val="24"/>
              </w:rPr>
              <w:t xml:space="preserve"> </w:t>
            </w:r>
            <w:r>
              <w:rPr>
                <w:sz w:val="24"/>
              </w:rPr>
              <w:t>интенсивности,</w:t>
            </w:r>
            <w:r>
              <w:rPr>
                <w:spacing w:val="1"/>
                <w:sz w:val="24"/>
              </w:rPr>
              <w:t xml:space="preserve"> </w:t>
            </w:r>
            <w:r>
              <w:rPr>
                <w:sz w:val="24"/>
              </w:rPr>
              <w:t>продолжительности,</w:t>
            </w:r>
            <w:r>
              <w:rPr>
                <w:spacing w:val="1"/>
                <w:sz w:val="24"/>
              </w:rPr>
              <w:t xml:space="preserve"> </w:t>
            </w:r>
            <w:r>
              <w:rPr>
                <w:sz w:val="24"/>
              </w:rPr>
              <w:t>преимущественной</w:t>
            </w:r>
            <w:r>
              <w:rPr>
                <w:spacing w:val="1"/>
                <w:sz w:val="24"/>
              </w:rPr>
              <w:t xml:space="preserve"> </w:t>
            </w:r>
            <w:r>
              <w:rPr>
                <w:sz w:val="24"/>
              </w:rPr>
              <w:t>направ-</w:t>
            </w:r>
            <w:r>
              <w:rPr>
                <w:spacing w:val="1"/>
                <w:sz w:val="24"/>
              </w:rPr>
              <w:t xml:space="preserve"> </w:t>
            </w:r>
            <w:r>
              <w:rPr>
                <w:sz w:val="24"/>
              </w:rPr>
              <w:t>ленности.</w:t>
            </w:r>
          </w:p>
          <w:p w14:paraId="1027CD53" w14:textId="77777777" w:rsidR="008B7368" w:rsidRDefault="008637A8" w:rsidP="00954966">
            <w:pPr>
              <w:pStyle w:val="TableParagraph"/>
              <w:numPr>
                <w:ilvl w:val="0"/>
                <w:numId w:val="84"/>
              </w:numPr>
              <w:tabs>
                <w:tab w:val="left" w:pos="363"/>
              </w:tabs>
              <w:ind w:left="362" w:hanging="255"/>
              <w:jc w:val="both"/>
              <w:rPr>
                <w:sz w:val="24"/>
              </w:rPr>
            </w:pPr>
            <w:r>
              <w:rPr>
                <w:sz w:val="24"/>
              </w:rPr>
              <w:t>Каждым</w:t>
            </w:r>
            <w:r>
              <w:rPr>
                <w:spacing w:val="12"/>
                <w:sz w:val="24"/>
              </w:rPr>
              <w:t xml:space="preserve"> </w:t>
            </w:r>
            <w:r>
              <w:rPr>
                <w:sz w:val="24"/>
              </w:rPr>
              <w:t>студентом</w:t>
            </w:r>
            <w:r>
              <w:rPr>
                <w:spacing w:val="11"/>
                <w:sz w:val="24"/>
              </w:rPr>
              <w:t xml:space="preserve"> </w:t>
            </w:r>
            <w:r>
              <w:rPr>
                <w:sz w:val="24"/>
              </w:rPr>
              <w:t>обязательно</w:t>
            </w:r>
            <w:r>
              <w:rPr>
                <w:spacing w:val="9"/>
                <w:sz w:val="24"/>
              </w:rPr>
              <w:t xml:space="preserve"> </w:t>
            </w:r>
            <w:r>
              <w:rPr>
                <w:sz w:val="24"/>
              </w:rPr>
              <w:t>проводится</w:t>
            </w:r>
            <w:r>
              <w:rPr>
                <w:spacing w:val="9"/>
                <w:sz w:val="24"/>
              </w:rPr>
              <w:t xml:space="preserve"> </w:t>
            </w:r>
            <w:r>
              <w:rPr>
                <w:sz w:val="24"/>
              </w:rPr>
              <w:t>самостоятельная</w:t>
            </w:r>
            <w:r>
              <w:rPr>
                <w:spacing w:val="12"/>
                <w:sz w:val="24"/>
              </w:rPr>
              <w:t xml:space="preserve"> </w:t>
            </w:r>
            <w:r>
              <w:rPr>
                <w:sz w:val="24"/>
              </w:rPr>
              <w:t>разработка</w:t>
            </w:r>
          </w:p>
          <w:p w14:paraId="61FCB547" w14:textId="77777777" w:rsidR="008B7368" w:rsidRDefault="008637A8">
            <w:pPr>
              <w:pStyle w:val="TableParagraph"/>
              <w:spacing w:line="270" w:lineRule="atLeast"/>
              <w:ind w:left="108" w:right="99"/>
              <w:jc w:val="both"/>
              <w:rPr>
                <w:sz w:val="24"/>
              </w:rPr>
            </w:pPr>
            <w:r>
              <w:rPr>
                <w:sz w:val="24"/>
              </w:rPr>
              <w:t>содержания и проведение занятия или фрагмента занятия по изучаемому</w:t>
            </w:r>
            <w:r>
              <w:rPr>
                <w:spacing w:val="1"/>
                <w:sz w:val="24"/>
              </w:rPr>
              <w:t xml:space="preserve"> </w:t>
            </w:r>
            <w:r>
              <w:rPr>
                <w:sz w:val="24"/>
              </w:rPr>
              <w:t>виду</w:t>
            </w:r>
            <w:r>
              <w:rPr>
                <w:spacing w:val="-6"/>
                <w:sz w:val="24"/>
              </w:rPr>
              <w:t xml:space="preserve"> </w:t>
            </w:r>
            <w:r>
              <w:rPr>
                <w:sz w:val="24"/>
              </w:rPr>
              <w:t>(видам) аэробики.</w:t>
            </w:r>
          </w:p>
        </w:tc>
        <w:tc>
          <w:tcPr>
            <w:tcW w:w="1135" w:type="dxa"/>
            <w:vMerge/>
            <w:tcBorders>
              <w:top w:val="nil"/>
            </w:tcBorders>
          </w:tcPr>
          <w:p w14:paraId="36C3539D" w14:textId="77777777" w:rsidR="008B7368" w:rsidRDefault="008B7368">
            <w:pPr>
              <w:rPr>
                <w:sz w:val="2"/>
                <w:szCs w:val="2"/>
              </w:rPr>
            </w:pPr>
          </w:p>
        </w:tc>
        <w:tc>
          <w:tcPr>
            <w:tcW w:w="2835" w:type="dxa"/>
            <w:vMerge/>
            <w:tcBorders>
              <w:top w:val="nil"/>
            </w:tcBorders>
          </w:tcPr>
          <w:p w14:paraId="7E6B7A4F" w14:textId="77777777" w:rsidR="008B7368" w:rsidRDefault="008B7368">
            <w:pPr>
              <w:rPr>
                <w:sz w:val="2"/>
                <w:szCs w:val="2"/>
              </w:rPr>
            </w:pPr>
          </w:p>
        </w:tc>
      </w:tr>
      <w:tr w:rsidR="008B7368" w14:paraId="39B05083" w14:textId="77777777">
        <w:trPr>
          <w:trHeight w:val="275"/>
        </w:trPr>
        <w:tc>
          <w:tcPr>
            <w:tcW w:w="3288" w:type="dxa"/>
            <w:vMerge w:val="restart"/>
          </w:tcPr>
          <w:p w14:paraId="43E9BD9D" w14:textId="77777777" w:rsidR="008B7368" w:rsidRDefault="008B7368">
            <w:pPr>
              <w:pStyle w:val="TableParagraph"/>
              <w:rPr>
                <w:b/>
                <w:sz w:val="26"/>
              </w:rPr>
            </w:pPr>
          </w:p>
          <w:p w14:paraId="791C0E38" w14:textId="77777777" w:rsidR="008B7368" w:rsidRDefault="008B7368">
            <w:pPr>
              <w:pStyle w:val="TableParagraph"/>
              <w:rPr>
                <w:b/>
                <w:sz w:val="26"/>
              </w:rPr>
            </w:pPr>
          </w:p>
          <w:p w14:paraId="445A608C" w14:textId="77777777" w:rsidR="008B7368" w:rsidRDefault="008B7368">
            <w:pPr>
              <w:pStyle w:val="TableParagraph"/>
              <w:rPr>
                <w:b/>
                <w:sz w:val="26"/>
              </w:rPr>
            </w:pPr>
          </w:p>
          <w:p w14:paraId="5A36AB68" w14:textId="77777777" w:rsidR="008B7368" w:rsidRDefault="008B7368">
            <w:pPr>
              <w:pStyle w:val="TableParagraph"/>
              <w:rPr>
                <w:b/>
                <w:sz w:val="26"/>
              </w:rPr>
            </w:pPr>
          </w:p>
          <w:p w14:paraId="7E5A98BB" w14:textId="77777777" w:rsidR="008B7368" w:rsidRDefault="008637A8">
            <w:pPr>
              <w:pStyle w:val="TableParagraph"/>
              <w:spacing w:before="180"/>
              <w:ind w:left="107" w:right="1021"/>
              <w:rPr>
                <w:sz w:val="24"/>
              </w:rPr>
            </w:pPr>
            <w:r>
              <w:rPr>
                <w:sz w:val="24"/>
              </w:rPr>
              <w:t>Тема 2.4.</w:t>
            </w:r>
            <w:r>
              <w:rPr>
                <w:spacing w:val="1"/>
                <w:sz w:val="24"/>
              </w:rPr>
              <w:t xml:space="preserve"> </w:t>
            </w:r>
            <w:r>
              <w:rPr>
                <w:sz w:val="24"/>
              </w:rPr>
              <w:t>Атлетическая</w:t>
            </w:r>
            <w:r>
              <w:rPr>
                <w:spacing w:val="1"/>
                <w:sz w:val="24"/>
              </w:rPr>
              <w:t xml:space="preserve"> </w:t>
            </w:r>
            <w:r>
              <w:rPr>
                <w:sz w:val="24"/>
              </w:rPr>
              <w:t>гимнастика</w:t>
            </w:r>
            <w:r>
              <w:rPr>
                <w:spacing w:val="-8"/>
                <w:sz w:val="24"/>
              </w:rPr>
              <w:t xml:space="preserve"> </w:t>
            </w:r>
            <w:r>
              <w:rPr>
                <w:sz w:val="24"/>
              </w:rPr>
              <w:t>(юноши)</w:t>
            </w:r>
            <w:r>
              <w:rPr>
                <w:spacing w:val="-57"/>
                <w:sz w:val="24"/>
              </w:rPr>
              <w:t xml:space="preserve"> </w:t>
            </w:r>
            <w:r>
              <w:rPr>
                <w:sz w:val="24"/>
              </w:rPr>
              <w:t>(одна</w:t>
            </w:r>
            <w:r>
              <w:rPr>
                <w:spacing w:val="-2"/>
                <w:sz w:val="24"/>
              </w:rPr>
              <w:t xml:space="preserve"> </w:t>
            </w:r>
            <w:r>
              <w:rPr>
                <w:sz w:val="24"/>
              </w:rPr>
              <w:t>из</w:t>
            </w:r>
            <w:r>
              <w:rPr>
                <w:spacing w:val="-1"/>
                <w:sz w:val="24"/>
              </w:rPr>
              <w:t xml:space="preserve"> </w:t>
            </w:r>
            <w:r>
              <w:rPr>
                <w:sz w:val="24"/>
              </w:rPr>
              <w:t>двух</w:t>
            </w:r>
            <w:r>
              <w:rPr>
                <w:spacing w:val="1"/>
                <w:sz w:val="24"/>
              </w:rPr>
              <w:t xml:space="preserve"> </w:t>
            </w:r>
            <w:r>
              <w:rPr>
                <w:sz w:val="24"/>
              </w:rPr>
              <w:t>тем)</w:t>
            </w:r>
          </w:p>
        </w:tc>
        <w:tc>
          <w:tcPr>
            <w:tcW w:w="8020" w:type="dxa"/>
          </w:tcPr>
          <w:p w14:paraId="74A249F9"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10FCC208" w14:textId="77777777" w:rsidR="008B7368" w:rsidRDefault="008B7368">
            <w:pPr>
              <w:pStyle w:val="TableParagraph"/>
              <w:rPr>
                <w:b/>
                <w:sz w:val="26"/>
              </w:rPr>
            </w:pPr>
          </w:p>
          <w:p w14:paraId="4BAC6806" w14:textId="77777777" w:rsidR="008B7368" w:rsidRDefault="008B7368">
            <w:pPr>
              <w:pStyle w:val="TableParagraph"/>
              <w:rPr>
                <w:b/>
                <w:sz w:val="26"/>
              </w:rPr>
            </w:pPr>
          </w:p>
          <w:p w14:paraId="301F9415" w14:textId="77777777" w:rsidR="008B7368" w:rsidRDefault="008B7368">
            <w:pPr>
              <w:pStyle w:val="TableParagraph"/>
              <w:rPr>
                <w:b/>
                <w:sz w:val="26"/>
              </w:rPr>
            </w:pPr>
          </w:p>
          <w:p w14:paraId="4680C4AB" w14:textId="77777777" w:rsidR="008B7368" w:rsidRDefault="008B7368">
            <w:pPr>
              <w:pStyle w:val="TableParagraph"/>
              <w:rPr>
                <w:b/>
                <w:sz w:val="26"/>
              </w:rPr>
            </w:pPr>
          </w:p>
          <w:p w14:paraId="5505A232" w14:textId="77777777" w:rsidR="008B7368" w:rsidRDefault="008B7368">
            <w:pPr>
              <w:pStyle w:val="TableParagraph"/>
              <w:rPr>
                <w:b/>
                <w:sz w:val="26"/>
              </w:rPr>
            </w:pPr>
          </w:p>
          <w:p w14:paraId="542C3C58" w14:textId="77777777" w:rsidR="008B7368" w:rsidRDefault="008B7368">
            <w:pPr>
              <w:pStyle w:val="TableParagraph"/>
              <w:spacing w:before="3"/>
              <w:rPr>
                <w:b/>
                <w:sz w:val="26"/>
              </w:rPr>
            </w:pPr>
          </w:p>
          <w:p w14:paraId="4013D030" w14:textId="77777777" w:rsidR="008B7368" w:rsidRDefault="008637A8">
            <w:pPr>
              <w:pStyle w:val="TableParagraph"/>
              <w:ind w:left="110"/>
              <w:rPr>
                <w:b/>
                <w:sz w:val="24"/>
              </w:rPr>
            </w:pPr>
            <w:r>
              <w:rPr>
                <w:b/>
                <w:w w:val="99"/>
                <w:sz w:val="24"/>
              </w:rPr>
              <w:t>-</w:t>
            </w:r>
          </w:p>
        </w:tc>
        <w:tc>
          <w:tcPr>
            <w:tcW w:w="2835" w:type="dxa"/>
            <w:vMerge w:val="restart"/>
          </w:tcPr>
          <w:p w14:paraId="5326A192" w14:textId="77777777" w:rsidR="008B7368" w:rsidRDefault="008B7368">
            <w:pPr>
              <w:pStyle w:val="TableParagraph"/>
              <w:rPr>
                <w:b/>
                <w:sz w:val="26"/>
              </w:rPr>
            </w:pPr>
          </w:p>
          <w:p w14:paraId="0C11399B" w14:textId="77777777" w:rsidR="008B7368" w:rsidRDefault="008B7368">
            <w:pPr>
              <w:pStyle w:val="TableParagraph"/>
              <w:rPr>
                <w:b/>
                <w:sz w:val="26"/>
              </w:rPr>
            </w:pPr>
          </w:p>
          <w:p w14:paraId="0BDBA170" w14:textId="77777777" w:rsidR="008B7368" w:rsidRDefault="008B7368">
            <w:pPr>
              <w:pStyle w:val="TableParagraph"/>
              <w:rPr>
                <w:b/>
                <w:sz w:val="26"/>
              </w:rPr>
            </w:pPr>
          </w:p>
          <w:p w14:paraId="03CD0D06" w14:textId="77777777" w:rsidR="008B7368" w:rsidRDefault="008B7368">
            <w:pPr>
              <w:pStyle w:val="TableParagraph"/>
              <w:rPr>
                <w:b/>
                <w:sz w:val="26"/>
              </w:rPr>
            </w:pPr>
          </w:p>
          <w:p w14:paraId="6C794FA8" w14:textId="77777777" w:rsidR="008B7368" w:rsidRDefault="008B7368">
            <w:pPr>
              <w:pStyle w:val="TableParagraph"/>
              <w:rPr>
                <w:b/>
                <w:sz w:val="26"/>
              </w:rPr>
            </w:pPr>
          </w:p>
          <w:p w14:paraId="04F1CDE1" w14:textId="77777777" w:rsidR="008B7368" w:rsidRDefault="008B7368">
            <w:pPr>
              <w:pStyle w:val="TableParagraph"/>
              <w:spacing w:before="3"/>
              <w:rPr>
                <w:b/>
                <w:sz w:val="26"/>
              </w:rPr>
            </w:pPr>
          </w:p>
          <w:p w14:paraId="4B73EF4E" w14:textId="77777777" w:rsidR="008B7368" w:rsidRDefault="008637A8">
            <w:pPr>
              <w:pStyle w:val="TableParagraph"/>
              <w:ind w:left="214" w:right="201"/>
              <w:jc w:val="center"/>
              <w:rPr>
                <w:b/>
                <w:sz w:val="24"/>
              </w:rPr>
            </w:pPr>
            <w:r>
              <w:rPr>
                <w:b/>
                <w:sz w:val="24"/>
              </w:rPr>
              <w:t>ОК</w:t>
            </w:r>
            <w:r>
              <w:rPr>
                <w:b/>
                <w:spacing w:val="1"/>
                <w:sz w:val="24"/>
              </w:rPr>
              <w:t xml:space="preserve"> </w:t>
            </w:r>
            <w:r>
              <w:rPr>
                <w:b/>
                <w:sz w:val="24"/>
              </w:rPr>
              <w:t>8</w:t>
            </w:r>
          </w:p>
        </w:tc>
      </w:tr>
      <w:tr w:rsidR="008B7368" w14:paraId="50D1C977" w14:textId="77777777">
        <w:trPr>
          <w:trHeight w:val="3588"/>
        </w:trPr>
        <w:tc>
          <w:tcPr>
            <w:tcW w:w="3288" w:type="dxa"/>
            <w:vMerge/>
            <w:tcBorders>
              <w:top w:val="nil"/>
            </w:tcBorders>
          </w:tcPr>
          <w:p w14:paraId="3C0D8EE0" w14:textId="77777777" w:rsidR="008B7368" w:rsidRDefault="008B7368">
            <w:pPr>
              <w:rPr>
                <w:sz w:val="2"/>
                <w:szCs w:val="2"/>
              </w:rPr>
            </w:pPr>
          </w:p>
        </w:tc>
        <w:tc>
          <w:tcPr>
            <w:tcW w:w="8020" w:type="dxa"/>
          </w:tcPr>
          <w:p w14:paraId="6F2F06AE" w14:textId="77777777" w:rsidR="008B7368" w:rsidRDefault="008637A8">
            <w:pPr>
              <w:pStyle w:val="TableParagraph"/>
              <w:ind w:left="108" w:right="91"/>
              <w:jc w:val="both"/>
              <w:rPr>
                <w:sz w:val="24"/>
              </w:rPr>
            </w:pPr>
            <w:r>
              <w:rPr>
                <w:sz w:val="24"/>
              </w:rPr>
              <w:t>Особенности составления комплексов атлетической гимнастики в зависи-</w:t>
            </w:r>
            <w:r>
              <w:rPr>
                <w:spacing w:val="1"/>
                <w:sz w:val="24"/>
              </w:rPr>
              <w:t xml:space="preserve"> </w:t>
            </w:r>
            <w:r>
              <w:rPr>
                <w:sz w:val="24"/>
              </w:rPr>
              <w:t>мости</w:t>
            </w:r>
            <w:r>
              <w:rPr>
                <w:spacing w:val="-1"/>
                <w:sz w:val="24"/>
              </w:rPr>
              <w:t xml:space="preserve"> </w:t>
            </w:r>
            <w:r>
              <w:rPr>
                <w:sz w:val="24"/>
              </w:rPr>
              <w:t>от решаемых</w:t>
            </w:r>
            <w:r>
              <w:rPr>
                <w:spacing w:val="1"/>
                <w:sz w:val="24"/>
              </w:rPr>
              <w:t xml:space="preserve"> </w:t>
            </w:r>
            <w:r>
              <w:rPr>
                <w:sz w:val="24"/>
              </w:rPr>
              <w:t>задач.</w:t>
            </w:r>
          </w:p>
          <w:p w14:paraId="7A204335" w14:textId="77777777" w:rsidR="008B7368" w:rsidRDefault="008637A8">
            <w:pPr>
              <w:pStyle w:val="TableParagraph"/>
              <w:ind w:left="108" w:right="91"/>
              <w:jc w:val="both"/>
              <w:rPr>
                <w:sz w:val="24"/>
              </w:rPr>
            </w:pPr>
            <w:r>
              <w:rPr>
                <w:sz w:val="24"/>
              </w:rPr>
              <w:t>Особенности использования атлетической гимнастики как средства физи-</w:t>
            </w:r>
            <w:r>
              <w:rPr>
                <w:spacing w:val="1"/>
                <w:sz w:val="24"/>
              </w:rPr>
              <w:t xml:space="preserve"> </w:t>
            </w:r>
            <w:r>
              <w:rPr>
                <w:sz w:val="24"/>
              </w:rPr>
              <w:t>ческой</w:t>
            </w:r>
            <w:r>
              <w:rPr>
                <w:spacing w:val="-1"/>
                <w:sz w:val="24"/>
              </w:rPr>
              <w:t xml:space="preserve"> </w:t>
            </w:r>
            <w:r>
              <w:rPr>
                <w:sz w:val="24"/>
              </w:rPr>
              <w:t>подготовки</w:t>
            </w:r>
            <w:r>
              <w:rPr>
                <w:spacing w:val="-1"/>
                <w:sz w:val="24"/>
              </w:rPr>
              <w:t xml:space="preserve"> </w:t>
            </w:r>
            <w:r>
              <w:rPr>
                <w:sz w:val="24"/>
              </w:rPr>
              <w:t>к службе</w:t>
            </w:r>
            <w:r>
              <w:rPr>
                <w:spacing w:val="1"/>
                <w:sz w:val="24"/>
              </w:rPr>
              <w:t xml:space="preserve"> </w:t>
            </w:r>
            <w:r>
              <w:rPr>
                <w:sz w:val="24"/>
              </w:rPr>
              <w:t>в</w:t>
            </w:r>
            <w:r>
              <w:rPr>
                <w:spacing w:val="-1"/>
                <w:sz w:val="24"/>
              </w:rPr>
              <w:t xml:space="preserve"> </w:t>
            </w:r>
            <w:r>
              <w:rPr>
                <w:sz w:val="24"/>
              </w:rPr>
              <w:t>армии.</w:t>
            </w:r>
          </w:p>
          <w:p w14:paraId="42BF4E27" w14:textId="77777777" w:rsidR="008B7368" w:rsidRDefault="008637A8">
            <w:pPr>
              <w:pStyle w:val="TableParagraph"/>
              <w:ind w:left="108" w:right="89"/>
              <w:jc w:val="both"/>
              <w:rPr>
                <w:sz w:val="24"/>
              </w:rPr>
            </w:pPr>
            <w:r>
              <w:rPr>
                <w:sz w:val="24"/>
              </w:rPr>
              <w:t>Упражнения на блочных тренажёрах для развития основных</w:t>
            </w:r>
            <w:r>
              <w:rPr>
                <w:spacing w:val="1"/>
                <w:sz w:val="24"/>
              </w:rPr>
              <w:t xml:space="preserve"> </w:t>
            </w:r>
            <w:r>
              <w:rPr>
                <w:sz w:val="24"/>
              </w:rPr>
              <w:t>мышечных</w:t>
            </w:r>
            <w:r>
              <w:rPr>
                <w:spacing w:val="1"/>
                <w:sz w:val="24"/>
              </w:rPr>
              <w:t xml:space="preserve"> </w:t>
            </w:r>
            <w:r>
              <w:rPr>
                <w:sz w:val="24"/>
              </w:rPr>
              <w:t>группы.</w:t>
            </w:r>
            <w:r>
              <w:rPr>
                <w:spacing w:val="1"/>
                <w:sz w:val="24"/>
              </w:rPr>
              <w:t xml:space="preserve"> </w:t>
            </w:r>
            <w:r>
              <w:rPr>
                <w:sz w:val="24"/>
              </w:rPr>
              <w:t>Упражнения со свободными весами: гантелями, штангами, боди-</w:t>
            </w:r>
            <w:r>
              <w:rPr>
                <w:spacing w:val="1"/>
                <w:sz w:val="24"/>
              </w:rPr>
              <w:t xml:space="preserve"> </w:t>
            </w:r>
            <w:r>
              <w:rPr>
                <w:sz w:val="24"/>
              </w:rPr>
              <w:t>барами.</w:t>
            </w:r>
            <w:r>
              <w:rPr>
                <w:spacing w:val="1"/>
                <w:sz w:val="24"/>
              </w:rPr>
              <w:t xml:space="preserve"> </w:t>
            </w:r>
            <w:r>
              <w:rPr>
                <w:sz w:val="24"/>
              </w:rPr>
              <w:t>Упражнения с собственным весом.</w:t>
            </w:r>
            <w:r>
              <w:rPr>
                <w:spacing w:val="1"/>
                <w:sz w:val="24"/>
              </w:rPr>
              <w:t xml:space="preserve"> </w:t>
            </w:r>
            <w:r>
              <w:rPr>
                <w:sz w:val="24"/>
              </w:rPr>
              <w:t>Техника выполнения упраж-</w:t>
            </w:r>
            <w:r>
              <w:rPr>
                <w:spacing w:val="1"/>
                <w:sz w:val="24"/>
              </w:rPr>
              <w:t xml:space="preserve"> </w:t>
            </w:r>
            <w:r>
              <w:rPr>
                <w:sz w:val="24"/>
              </w:rPr>
              <w:t>нений. Методы регулирования нагрузки: изменение веса, исходного поло-</w:t>
            </w:r>
            <w:r>
              <w:rPr>
                <w:spacing w:val="1"/>
                <w:sz w:val="24"/>
              </w:rPr>
              <w:t xml:space="preserve"> </w:t>
            </w:r>
            <w:r>
              <w:rPr>
                <w:sz w:val="24"/>
              </w:rPr>
              <w:t>жения</w:t>
            </w:r>
            <w:r>
              <w:rPr>
                <w:spacing w:val="1"/>
                <w:sz w:val="24"/>
              </w:rPr>
              <w:t xml:space="preserve"> </w:t>
            </w:r>
            <w:r>
              <w:rPr>
                <w:sz w:val="24"/>
              </w:rPr>
              <w:t>упражнения, количества</w:t>
            </w:r>
            <w:r>
              <w:rPr>
                <w:spacing w:val="-2"/>
                <w:sz w:val="24"/>
              </w:rPr>
              <w:t xml:space="preserve"> </w:t>
            </w:r>
            <w:r>
              <w:rPr>
                <w:sz w:val="24"/>
              </w:rPr>
              <w:t>повторений.</w:t>
            </w:r>
          </w:p>
          <w:p w14:paraId="4025F86C" w14:textId="77777777" w:rsidR="008B7368" w:rsidRDefault="008637A8">
            <w:pPr>
              <w:pStyle w:val="TableParagraph"/>
              <w:spacing w:line="270" w:lineRule="atLeast"/>
              <w:ind w:left="108" w:right="94"/>
              <w:jc w:val="both"/>
              <w:rPr>
                <w:sz w:val="24"/>
              </w:rPr>
            </w:pPr>
            <w:r>
              <w:rPr>
                <w:sz w:val="24"/>
              </w:rPr>
              <w:t>Комплексы</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акцентированного</w:t>
            </w:r>
            <w:r>
              <w:rPr>
                <w:spacing w:val="1"/>
                <w:sz w:val="24"/>
              </w:rPr>
              <w:t xml:space="preserve"> </w:t>
            </w:r>
            <w:r>
              <w:rPr>
                <w:sz w:val="24"/>
              </w:rPr>
              <w:t>развития</w:t>
            </w:r>
            <w:r>
              <w:rPr>
                <w:spacing w:val="1"/>
                <w:sz w:val="24"/>
              </w:rPr>
              <w:t xml:space="preserve"> </w:t>
            </w:r>
            <w:r>
              <w:rPr>
                <w:sz w:val="24"/>
              </w:rPr>
              <w:t>определённых</w:t>
            </w:r>
            <w:r>
              <w:rPr>
                <w:spacing w:val="1"/>
                <w:sz w:val="24"/>
              </w:rPr>
              <w:t xml:space="preserve"> </w:t>
            </w:r>
            <w:r>
              <w:rPr>
                <w:sz w:val="24"/>
              </w:rPr>
              <w:t>мышечных групп. Круговая тренировка.</w:t>
            </w:r>
            <w:r>
              <w:rPr>
                <w:spacing w:val="1"/>
                <w:sz w:val="24"/>
              </w:rPr>
              <w:t xml:space="preserve"> </w:t>
            </w:r>
            <w:r>
              <w:rPr>
                <w:sz w:val="24"/>
              </w:rPr>
              <w:t>Акцентированное</w:t>
            </w:r>
            <w:r>
              <w:rPr>
                <w:spacing w:val="1"/>
                <w:sz w:val="24"/>
              </w:rPr>
              <w:t xml:space="preserve"> </w:t>
            </w:r>
            <w:r>
              <w:rPr>
                <w:sz w:val="24"/>
              </w:rPr>
              <w:t>развитие гиб-</w:t>
            </w:r>
            <w:r>
              <w:rPr>
                <w:spacing w:val="1"/>
                <w:sz w:val="24"/>
              </w:rPr>
              <w:t xml:space="preserve"> </w:t>
            </w:r>
            <w:r>
              <w:rPr>
                <w:sz w:val="24"/>
              </w:rPr>
              <w:t>кости в процессе занятий атлетической гимнастикой на основе включения</w:t>
            </w:r>
            <w:r>
              <w:rPr>
                <w:spacing w:val="1"/>
                <w:sz w:val="24"/>
              </w:rPr>
              <w:t xml:space="preserve"> </w:t>
            </w:r>
            <w:r>
              <w:rPr>
                <w:sz w:val="24"/>
              </w:rPr>
              <w:t>специальных</w:t>
            </w:r>
            <w:r>
              <w:rPr>
                <w:spacing w:val="3"/>
                <w:sz w:val="24"/>
              </w:rPr>
              <w:t xml:space="preserve"> </w:t>
            </w:r>
            <w:r>
              <w:rPr>
                <w:sz w:val="24"/>
              </w:rPr>
              <w:t>упражнений и</w:t>
            </w:r>
            <w:r>
              <w:rPr>
                <w:spacing w:val="-3"/>
                <w:sz w:val="24"/>
              </w:rPr>
              <w:t xml:space="preserve"> </w:t>
            </w:r>
            <w:r>
              <w:rPr>
                <w:sz w:val="24"/>
              </w:rPr>
              <w:t>их</w:t>
            </w:r>
            <w:r>
              <w:rPr>
                <w:spacing w:val="2"/>
                <w:sz w:val="24"/>
              </w:rPr>
              <w:t xml:space="preserve"> </w:t>
            </w:r>
            <w:r>
              <w:rPr>
                <w:sz w:val="24"/>
              </w:rPr>
              <w:t>сочетаний</w:t>
            </w:r>
          </w:p>
        </w:tc>
        <w:tc>
          <w:tcPr>
            <w:tcW w:w="1135" w:type="dxa"/>
            <w:vMerge/>
            <w:tcBorders>
              <w:top w:val="nil"/>
            </w:tcBorders>
          </w:tcPr>
          <w:p w14:paraId="0BB8214D" w14:textId="77777777" w:rsidR="008B7368" w:rsidRDefault="008B7368">
            <w:pPr>
              <w:rPr>
                <w:sz w:val="2"/>
                <w:szCs w:val="2"/>
              </w:rPr>
            </w:pPr>
          </w:p>
        </w:tc>
        <w:tc>
          <w:tcPr>
            <w:tcW w:w="2835" w:type="dxa"/>
            <w:vMerge/>
            <w:tcBorders>
              <w:top w:val="nil"/>
            </w:tcBorders>
          </w:tcPr>
          <w:p w14:paraId="31E24730" w14:textId="77777777" w:rsidR="008B7368" w:rsidRDefault="008B7368">
            <w:pPr>
              <w:rPr>
                <w:sz w:val="2"/>
                <w:szCs w:val="2"/>
              </w:rPr>
            </w:pPr>
          </w:p>
        </w:tc>
      </w:tr>
    </w:tbl>
    <w:p w14:paraId="1B2AA995" w14:textId="77777777" w:rsidR="008B7368" w:rsidRDefault="008B7368">
      <w:pPr>
        <w:rPr>
          <w:sz w:val="2"/>
          <w:szCs w:val="2"/>
        </w:rPr>
        <w:sectPr w:rsidR="008B7368">
          <w:pgSz w:w="16850" w:h="11910" w:orient="landscape"/>
          <w:pgMar w:top="840" w:right="56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2C9A65C9" w14:textId="77777777">
        <w:trPr>
          <w:trHeight w:val="275"/>
        </w:trPr>
        <w:tc>
          <w:tcPr>
            <w:tcW w:w="3288" w:type="dxa"/>
            <w:vMerge w:val="restart"/>
          </w:tcPr>
          <w:p w14:paraId="4EB87A51" w14:textId="77777777" w:rsidR="008B7368" w:rsidRDefault="008B7368">
            <w:pPr>
              <w:pStyle w:val="TableParagraph"/>
              <w:rPr>
                <w:sz w:val="24"/>
              </w:rPr>
            </w:pPr>
          </w:p>
        </w:tc>
        <w:tc>
          <w:tcPr>
            <w:tcW w:w="8020" w:type="dxa"/>
          </w:tcPr>
          <w:p w14:paraId="16395051" w14:textId="77777777" w:rsidR="008B7368" w:rsidRDefault="008637A8">
            <w:pPr>
              <w:pStyle w:val="TableParagraph"/>
              <w:spacing w:line="256" w:lineRule="exact"/>
              <w:ind w:left="108"/>
              <w:rPr>
                <w:b/>
                <w:sz w:val="24"/>
              </w:rPr>
            </w:pPr>
            <w:r>
              <w:rPr>
                <w:b/>
                <w:sz w:val="24"/>
              </w:rPr>
              <w:t>Тематика</w:t>
            </w:r>
            <w:r>
              <w:rPr>
                <w:b/>
                <w:spacing w:val="-4"/>
                <w:sz w:val="24"/>
              </w:rPr>
              <w:t xml:space="preserve"> </w:t>
            </w:r>
            <w:r>
              <w:rPr>
                <w:b/>
                <w:sz w:val="24"/>
              </w:rPr>
              <w:t>практических</w:t>
            </w:r>
            <w:r>
              <w:rPr>
                <w:b/>
                <w:spacing w:val="-3"/>
                <w:sz w:val="24"/>
              </w:rPr>
              <w:t xml:space="preserve"> </w:t>
            </w:r>
            <w:r>
              <w:rPr>
                <w:b/>
                <w:sz w:val="24"/>
              </w:rPr>
              <w:t>занятий</w:t>
            </w:r>
          </w:p>
        </w:tc>
        <w:tc>
          <w:tcPr>
            <w:tcW w:w="1135" w:type="dxa"/>
            <w:vMerge w:val="restart"/>
          </w:tcPr>
          <w:p w14:paraId="2FCAF391" w14:textId="77777777" w:rsidR="008B7368" w:rsidRDefault="008B7368">
            <w:pPr>
              <w:pStyle w:val="TableParagraph"/>
              <w:rPr>
                <w:b/>
                <w:sz w:val="26"/>
              </w:rPr>
            </w:pPr>
          </w:p>
          <w:p w14:paraId="17EEC7BD" w14:textId="77777777" w:rsidR="008B7368" w:rsidRDefault="008B7368">
            <w:pPr>
              <w:pStyle w:val="TableParagraph"/>
              <w:rPr>
                <w:b/>
                <w:sz w:val="26"/>
              </w:rPr>
            </w:pPr>
          </w:p>
          <w:p w14:paraId="3E714AC4" w14:textId="77777777" w:rsidR="008B7368" w:rsidRDefault="008B7368">
            <w:pPr>
              <w:pStyle w:val="TableParagraph"/>
              <w:rPr>
                <w:b/>
                <w:sz w:val="26"/>
              </w:rPr>
            </w:pPr>
          </w:p>
          <w:p w14:paraId="1B4E2862" w14:textId="77777777" w:rsidR="008B7368" w:rsidRDefault="008B7368">
            <w:pPr>
              <w:pStyle w:val="TableParagraph"/>
              <w:rPr>
                <w:b/>
                <w:sz w:val="26"/>
              </w:rPr>
            </w:pPr>
          </w:p>
          <w:p w14:paraId="206FEFA6" w14:textId="77777777" w:rsidR="008B7368" w:rsidRDefault="008B7368">
            <w:pPr>
              <w:pStyle w:val="TableParagraph"/>
              <w:rPr>
                <w:b/>
                <w:sz w:val="26"/>
              </w:rPr>
            </w:pPr>
          </w:p>
          <w:p w14:paraId="0149880E" w14:textId="77777777" w:rsidR="008B7368" w:rsidRDefault="008B7368">
            <w:pPr>
              <w:pStyle w:val="TableParagraph"/>
              <w:rPr>
                <w:b/>
                <w:sz w:val="26"/>
              </w:rPr>
            </w:pPr>
          </w:p>
          <w:p w14:paraId="7CF51EE7" w14:textId="77777777" w:rsidR="008B7368" w:rsidRDefault="008B7368">
            <w:pPr>
              <w:pStyle w:val="TableParagraph"/>
              <w:rPr>
                <w:b/>
                <w:sz w:val="26"/>
              </w:rPr>
            </w:pPr>
          </w:p>
          <w:p w14:paraId="62AF8F5C" w14:textId="77777777" w:rsidR="008B7368" w:rsidRDefault="008B7368">
            <w:pPr>
              <w:pStyle w:val="TableParagraph"/>
              <w:rPr>
                <w:b/>
                <w:sz w:val="26"/>
              </w:rPr>
            </w:pPr>
          </w:p>
          <w:p w14:paraId="041BA327" w14:textId="77777777" w:rsidR="008B7368" w:rsidRDefault="008B7368">
            <w:pPr>
              <w:pStyle w:val="TableParagraph"/>
              <w:spacing w:before="2"/>
              <w:rPr>
                <w:b/>
                <w:sz w:val="32"/>
              </w:rPr>
            </w:pPr>
          </w:p>
          <w:p w14:paraId="334EC3C5" w14:textId="77777777" w:rsidR="008B7368" w:rsidRDefault="008637A8">
            <w:pPr>
              <w:pStyle w:val="TableParagraph"/>
              <w:ind w:left="110"/>
              <w:rPr>
                <w:b/>
                <w:sz w:val="24"/>
              </w:rPr>
            </w:pPr>
            <w:r>
              <w:rPr>
                <w:b/>
                <w:sz w:val="24"/>
              </w:rPr>
              <w:t>12</w:t>
            </w:r>
          </w:p>
        </w:tc>
        <w:tc>
          <w:tcPr>
            <w:tcW w:w="2835" w:type="dxa"/>
            <w:vMerge w:val="restart"/>
          </w:tcPr>
          <w:p w14:paraId="6FB923AC" w14:textId="77777777" w:rsidR="008B7368" w:rsidRDefault="008B7368">
            <w:pPr>
              <w:pStyle w:val="TableParagraph"/>
              <w:rPr>
                <w:sz w:val="24"/>
              </w:rPr>
            </w:pPr>
          </w:p>
        </w:tc>
      </w:tr>
      <w:tr w:rsidR="008B7368" w14:paraId="019848BE" w14:textId="77777777">
        <w:trPr>
          <w:trHeight w:val="5520"/>
        </w:trPr>
        <w:tc>
          <w:tcPr>
            <w:tcW w:w="3288" w:type="dxa"/>
            <w:vMerge/>
            <w:tcBorders>
              <w:top w:val="nil"/>
            </w:tcBorders>
          </w:tcPr>
          <w:p w14:paraId="3A3FA3DD" w14:textId="77777777" w:rsidR="008B7368" w:rsidRDefault="008B7368">
            <w:pPr>
              <w:rPr>
                <w:sz w:val="2"/>
                <w:szCs w:val="2"/>
              </w:rPr>
            </w:pPr>
          </w:p>
        </w:tc>
        <w:tc>
          <w:tcPr>
            <w:tcW w:w="8020" w:type="dxa"/>
          </w:tcPr>
          <w:p w14:paraId="367E38F1" w14:textId="77777777" w:rsidR="008B7368" w:rsidRDefault="008637A8" w:rsidP="00954966">
            <w:pPr>
              <w:pStyle w:val="TableParagraph"/>
              <w:numPr>
                <w:ilvl w:val="0"/>
                <w:numId w:val="83"/>
              </w:numPr>
              <w:tabs>
                <w:tab w:val="left" w:pos="360"/>
              </w:tabs>
              <w:ind w:right="93" w:firstLine="0"/>
              <w:jc w:val="both"/>
              <w:rPr>
                <w:sz w:val="24"/>
              </w:rPr>
            </w:pPr>
            <w:r>
              <w:rPr>
                <w:sz w:val="24"/>
              </w:rPr>
              <w:t>На каждом занятии планируется решение задачи по разучиванию, закре-</w:t>
            </w:r>
            <w:r>
              <w:rPr>
                <w:spacing w:val="1"/>
                <w:sz w:val="24"/>
              </w:rPr>
              <w:t xml:space="preserve"> </w:t>
            </w:r>
            <w:r>
              <w:rPr>
                <w:sz w:val="24"/>
              </w:rPr>
              <w:t>плению и совершенствованию основных элементов техники выполнения</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тренажёрах, с</w:t>
            </w:r>
            <w:r>
              <w:rPr>
                <w:spacing w:val="-1"/>
                <w:sz w:val="24"/>
              </w:rPr>
              <w:t xml:space="preserve"> </w:t>
            </w:r>
            <w:r>
              <w:rPr>
                <w:sz w:val="24"/>
              </w:rPr>
              <w:t>отягощениями.</w:t>
            </w:r>
          </w:p>
          <w:p w14:paraId="235B3F5B" w14:textId="77777777" w:rsidR="008B7368" w:rsidRDefault="008637A8" w:rsidP="00954966">
            <w:pPr>
              <w:pStyle w:val="TableParagraph"/>
              <w:numPr>
                <w:ilvl w:val="0"/>
                <w:numId w:val="83"/>
              </w:numPr>
              <w:tabs>
                <w:tab w:val="left" w:pos="413"/>
              </w:tabs>
              <w:ind w:right="98" w:firstLine="0"/>
              <w:jc w:val="both"/>
              <w:rPr>
                <w:sz w:val="24"/>
              </w:rPr>
            </w:pPr>
            <w:r>
              <w:rPr>
                <w:sz w:val="24"/>
              </w:rPr>
              <w:t>На</w:t>
            </w:r>
            <w:r>
              <w:rPr>
                <w:spacing w:val="1"/>
                <w:sz w:val="24"/>
              </w:rPr>
              <w:t xml:space="preserve"> </w:t>
            </w:r>
            <w:r>
              <w:rPr>
                <w:sz w:val="24"/>
              </w:rPr>
              <w:t>каждом</w:t>
            </w:r>
            <w:r>
              <w:rPr>
                <w:spacing w:val="1"/>
                <w:sz w:val="24"/>
              </w:rPr>
              <w:t xml:space="preserve"> </w:t>
            </w:r>
            <w:r>
              <w:rPr>
                <w:sz w:val="24"/>
              </w:rPr>
              <w:t>занятии</w:t>
            </w:r>
            <w:r>
              <w:rPr>
                <w:spacing w:val="1"/>
                <w:sz w:val="24"/>
              </w:rPr>
              <w:t xml:space="preserve"> </w:t>
            </w:r>
            <w:r>
              <w:rPr>
                <w:sz w:val="24"/>
              </w:rPr>
              <w:t>планируется</w:t>
            </w:r>
            <w:r>
              <w:rPr>
                <w:spacing w:val="1"/>
                <w:sz w:val="24"/>
              </w:rPr>
              <w:t xml:space="preserve"> </w:t>
            </w:r>
            <w:r>
              <w:rPr>
                <w:sz w:val="24"/>
              </w:rPr>
              <w:t>сообщение</w:t>
            </w:r>
            <w:r>
              <w:rPr>
                <w:spacing w:val="1"/>
                <w:sz w:val="24"/>
              </w:rPr>
              <w:t xml:space="preserve"> </w:t>
            </w:r>
            <w:r>
              <w:rPr>
                <w:sz w:val="24"/>
              </w:rPr>
              <w:t>теоретических</w:t>
            </w:r>
            <w:r>
              <w:rPr>
                <w:spacing w:val="1"/>
                <w:sz w:val="24"/>
              </w:rPr>
              <w:t xml:space="preserve"> </w:t>
            </w:r>
            <w:r>
              <w:rPr>
                <w:sz w:val="24"/>
              </w:rPr>
              <w:t>сведений,</w:t>
            </w:r>
            <w:r>
              <w:rPr>
                <w:spacing w:val="-57"/>
                <w:sz w:val="24"/>
              </w:rPr>
              <w:t xml:space="preserve"> </w:t>
            </w:r>
            <w:r>
              <w:rPr>
                <w:sz w:val="24"/>
              </w:rPr>
              <w:t>предусмотренных</w:t>
            </w:r>
            <w:r>
              <w:rPr>
                <w:spacing w:val="-2"/>
                <w:sz w:val="24"/>
              </w:rPr>
              <w:t xml:space="preserve"> </w:t>
            </w:r>
            <w:r>
              <w:rPr>
                <w:sz w:val="24"/>
              </w:rPr>
              <w:t>настоящей программой.</w:t>
            </w:r>
          </w:p>
          <w:p w14:paraId="7E9A5CAC" w14:textId="77777777" w:rsidR="008B7368" w:rsidRDefault="008637A8" w:rsidP="00954966">
            <w:pPr>
              <w:pStyle w:val="TableParagraph"/>
              <w:numPr>
                <w:ilvl w:val="0"/>
                <w:numId w:val="83"/>
              </w:numPr>
              <w:tabs>
                <w:tab w:val="left" w:pos="375"/>
              </w:tabs>
              <w:ind w:right="89" w:firstLine="0"/>
              <w:jc w:val="both"/>
              <w:rPr>
                <w:sz w:val="24"/>
              </w:rPr>
            </w:pPr>
            <w:r>
              <w:rPr>
                <w:sz w:val="24"/>
              </w:rPr>
              <w:t>На каждом занятии</w:t>
            </w:r>
            <w:r>
              <w:rPr>
                <w:spacing w:val="1"/>
                <w:sz w:val="24"/>
              </w:rPr>
              <w:t xml:space="preserve"> </w:t>
            </w:r>
            <w:r>
              <w:rPr>
                <w:sz w:val="24"/>
              </w:rPr>
              <w:t>планируется решение задач по сопряжённому вос-</w:t>
            </w:r>
            <w:r>
              <w:rPr>
                <w:spacing w:val="1"/>
                <w:sz w:val="24"/>
              </w:rPr>
              <w:t xml:space="preserve"> </w:t>
            </w:r>
            <w:r>
              <w:rPr>
                <w:sz w:val="24"/>
              </w:rPr>
              <w:t>питанию двигательных качеств и способностей через выполнение комплек-</w:t>
            </w:r>
            <w:r>
              <w:rPr>
                <w:spacing w:val="-57"/>
                <w:sz w:val="24"/>
              </w:rPr>
              <w:t xml:space="preserve"> </w:t>
            </w:r>
            <w:r>
              <w:rPr>
                <w:sz w:val="24"/>
              </w:rPr>
              <w:t>сов атлетической гимнастики с направленным влиянием на развитие опре-</w:t>
            </w:r>
            <w:r>
              <w:rPr>
                <w:spacing w:val="1"/>
                <w:sz w:val="24"/>
              </w:rPr>
              <w:t xml:space="preserve"> </w:t>
            </w:r>
            <w:r>
              <w:rPr>
                <w:sz w:val="24"/>
              </w:rPr>
              <w:t>делённых мышечных</w:t>
            </w:r>
            <w:r>
              <w:rPr>
                <w:spacing w:val="1"/>
                <w:sz w:val="24"/>
              </w:rPr>
              <w:t xml:space="preserve"> </w:t>
            </w:r>
            <w:r>
              <w:rPr>
                <w:sz w:val="24"/>
              </w:rPr>
              <w:t>групп:</w:t>
            </w:r>
          </w:p>
          <w:p w14:paraId="02E231CB" w14:textId="77777777" w:rsidR="008B7368" w:rsidRDefault="008637A8">
            <w:pPr>
              <w:pStyle w:val="TableParagraph"/>
              <w:ind w:left="108" w:right="91"/>
              <w:jc w:val="both"/>
              <w:rPr>
                <w:sz w:val="24"/>
              </w:rPr>
            </w:pPr>
            <w:r>
              <w:rPr>
                <w:sz w:val="24"/>
              </w:rPr>
              <w:t>-воспитание силовых способностей в ходе занятий атлетической гимнасти-</w:t>
            </w:r>
            <w:r>
              <w:rPr>
                <w:spacing w:val="1"/>
                <w:sz w:val="24"/>
              </w:rPr>
              <w:t xml:space="preserve"> </w:t>
            </w:r>
            <w:r>
              <w:rPr>
                <w:sz w:val="24"/>
              </w:rPr>
              <w:t>кой;</w:t>
            </w:r>
          </w:p>
          <w:p w14:paraId="3A9CDD3D" w14:textId="77777777" w:rsidR="008B7368" w:rsidRDefault="008637A8" w:rsidP="00954966">
            <w:pPr>
              <w:pStyle w:val="TableParagraph"/>
              <w:numPr>
                <w:ilvl w:val="0"/>
                <w:numId w:val="82"/>
              </w:numPr>
              <w:tabs>
                <w:tab w:val="left" w:pos="315"/>
              </w:tabs>
              <w:ind w:right="93" w:firstLine="60"/>
              <w:jc w:val="both"/>
              <w:rPr>
                <w:sz w:val="24"/>
              </w:rPr>
            </w:pPr>
            <w:r>
              <w:rPr>
                <w:sz w:val="24"/>
              </w:rPr>
              <w:t>воспитание силовой выносливости в процессе занятий атлетической гим-</w:t>
            </w:r>
            <w:r>
              <w:rPr>
                <w:spacing w:val="-57"/>
                <w:sz w:val="24"/>
              </w:rPr>
              <w:t xml:space="preserve"> </w:t>
            </w:r>
            <w:r>
              <w:rPr>
                <w:sz w:val="24"/>
              </w:rPr>
              <w:t>настикой;</w:t>
            </w:r>
          </w:p>
          <w:p w14:paraId="2EE0323F" w14:textId="77777777" w:rsidR="008B7368" w:rsidRDefault="008637A8" w:rsidP="00954966">
            <w:pPr>
              <w:pStyle w:val="TableParagraph"/>
              <w:numPr>
                <w:ilvl w:val="0"/>
                <w:numId w:val="82"/>
              </w:numPr>
              <w:tabs>
                <w:tab w:val="left" w:pos="260"/>
              </w:tabs>
              <w:ind w:right="91" w:firstLine="0"/>
              <w:jc w:val="both"/>
              <w:rPr>
                <w:sz w:val="24"/>
              </w:rPr>
            </w:pPr>
            <w:r>
              <w:rPr>
                <w:sz w:val="24"/>
              </w:rPr>
              <w:t>воспитание скоростно-силовых способностей</w:t>
            </w:r>
            <w:r>
              <w:rPr>
                <w:spacing w:val="1"/>
                <w:sz w:val="24"/>
              </w:rPr>
              <w:t xml:space="preserve"> </w:t>
            </w:r>
            <w:r>
              <w:rPr>
                <w:sz w:val="24"/>
              </w:rPr>
              <w:t>в процессе занятий атлети-</w:t>
            </w:r>
            <w:r>
              <w:rPr>
                <w:spacing w:val="1"/>
                <w:sz w:val="24"/>
              </w:rPr>
              <w:t xml:space="preserve"> </w:t>
            </w:r>
            <w:r>
              <w:rPr>
                <w:sz w:val="24"/>
              </w:rPr>
              <w:t>ческой</w:t>
            </w:r>
            <w:r>
              <w:rPr>
                <w:spacing w:val="-1"/>
                <w:sz w:val="24"/>
              </w:rPr>
              <w:t xml:space="preserve"> </w:t>
            </w:r>
            <w:r>
              <w:rPr>
                <w:sz w:val="24"/>
              </w:rPr>
              <w:t>гимнастикой;</w:t>
            </w:r>
          </w:p>
          <w:p w14:paraId="69F4777F" w14:textId="77777777" w:rsidR="008B7368" w:rsidRDefault="008637A8" w:rsidP="00954966">
            <w:pPr>
              <w:pStyle w:val="TableParagraph"/>
              <w:numPr>
                <w:ilvl w:val="0"/>
                <w:numId w:val="82"/>
              </w:numPr>
              <w:tabs>
                <w:tab w:val="left" w:pos="286"/>
              </w:tabs>
              <w:ind w:right="92" w:firstLine="0"/>
              <w:jc w:val="both"/>
              <w:rPr>
                <w:sz w:val="24"/>
              </w:rPr>
            </w:pPr>
            <w:r>
              <w:rPr>
                <w:sz w:val="24"/>
              </w:rPr>
              <w:t>воспитание гибкости через включение специальных комплексов упраж-</w:t>
            </w:r>
            <w:r>
              <w:rPr>
                <w:spacing w:val="1"/>
                <w:sz w:val="24"/>
              </w:rPr>
              <w:t xml:space="preserve"> </w:t>
            </w:r>
            <w:r>
              <w:rPr>
                <w:sz w:val="24"/>
              </w:rPr>
              <w:t>нений.</w:t>
            </w:r>
          </w:p>
          <w:p w14:paraId="62993075" w14:textId="77777777" w:rsidR="008B7368" w:rsidRDefault="008637A8">
            <w:pPr>
              <w:pStyle w:val="TableParagraph"/>
              <w:ind w:left="108"/>
              <w:jc w:val="both"/>
              <w:rPr>
                <w:sz w:val="24"/>
              </w:rPr>
            </w:pPr>
            <w:r>
              <w:rPr>
                <w:sz w:val="24"/>
              </w:rPr>
              <w:t>4.</w:t>
            </w:r>
            <w:r>
              <w:rPr>
                <w:spacing w:val="12"/>
                <w:sz w:val="24"/>
              </w:rPr>
              <w:t xml:space="preserve"> </w:t>
            </w:r>
            <w:r>
              <w:rPr>
                <w:sz w:val="24"/>
              </w:rPr>
              <w:t>Каждым</w:t>
            </w:r>
            <w:r>
              <w:rPr>
                <w:spacing w:val="10"/>
                <w:sz w:val="24"/>
              </w:rPr>
              <w:t xml:space="preserve"> </w:t>
            </w:r>
            <w:r>
              <w:rPr>
                <w:sz w:val="24"/>
              </w:rPr>
              <w:t>студентом</w:t>
            </w:r>
            <w:r>
              <w:rPr>
                <w:spacing w:val="12"/>
                <w:sz w:val="24"/>
              </w:rPr>
              <w:t xml:space="preserve"> </w:t>
            </w:r>
            <w:r>
              <w:rPr>
                <w:sz w:val="24"/>
              </w:rPr>
              <w:t>обязательно</w:t>
            </w:r>
            <w:r>
              <w:rPr>
                <w:spacing w:val="9"/>
                <w:sz w:val="24"/>
              </w:rPr>
              <w:t xml:space="preserve"> </w:t>
            </w:r>
            <w:r>
              <w:rPr>
                <w:sz w:val="24"/>
              </w:rPr>
              <w:t>проводится</w:t>
            </w:r>
            <w:r>
              <w:rPr>
                <w:spacing w:val="10"/>
                <w:sz w:val="24"/>
              </w:rPr>
              <w:t xml:space="preserve"> </w:t>
            </w:r>
            <w:r>
              <w:rPr>
                <w:sz w:val="24"/>
              </w:rPr>
              <w:t>самостоятельная</w:t>
            </w:r>
            <w:r>
              <w:rPr>
                <w:spacing w:val="12"/>
                <w:sz w:val="24"/>
              </w:rPr>
              <w:t xml:space="preserve"> </w:t>
            </w:r>
            <w:r>
              <w:rPr>
                <w:sz w:val="24"/>
              </w:rPr>
              <w:t>разработка</w:t>
            </w:r>
          </w:p>
          <w:p w14:paraId="29E4D2DE" w14:textId="77777777" w:rsidR="008B7368" w:rsidRDefault="008637A8">
            <w:pPr>
              <w:pStyle w:val="TableParagraph"/>
              <w:spacing w:line="270" w:lineRule="atLeast"/>
              <w:ind w:left="108" w:right="99"/>
              <w:jc w:val="both"/>
              <w:rPr>
                <w:sz w:val="24"/>
              </w:rPr>
            </w:pPr>
            <w:r>
              <w:rPr>
                <w:sz w:val="24"/>
              </w:rPr>
              <w:t>содержания и проведение занятия или фрагмента занятия по изучаемому</w:t>
            </w:r>
            <w:r>
              <w:rPr>
                <w:spacing w:val="1"/>
                <w:sz w:val="24"/>
              </w:rPr>
              <w:t xml:space="preserve"> </w:t>
            </w:r>
            <w:r>
              <w:rPr>
                <w:sz w:val="24"/>
              </w:rPr>
              <w:t>виду</w:t>
            </w:r>
            <w:r>
              <w:rPr>
                <w:spacing w:val="-6"/>
                <w:sz w:val="24"/>
              </w:rPr>
              <w:t xml:space="preserve"> </w:t>
            </w:r>
            <w:r>
              <w:rPr>
                <w:sz w:val="24"/>
              </w:rPr>
              <w:t>(видам) аэробики.</w:t>
            </w:r>
          </w:p>
        </w:tc>
        <w:tc>
          <w:tcPr>
            <w:tcW w:w="1135" w:type="dxa"/>
            <w:vMerge/>
            <w:tcBorders>
              <w:top w:val="nil"/>
            </w:tcBorders>
          </w:tcPr>
          <w:p w14:paraId="4A7A6ABC" w14:textId="77777777" w:rsidR="008B7368" w:rsidRDefault="008B7368">
            <w:pPr>
              <w:rPr>
                <w:sz w:val="2"/>
                <w:szCs w:val="2"/>
              </w:rPr>
            </w:pPr>
          </w:p>
        </w:tc>
        <w:tc>
          <w:tcPr>
            <w:tcW w:w="2835" w:type="dxa"/>
            <w:vMerge/>
            <w:tcBorders>
              <w:top w:val="nil"/>
            </w:tcBorders>
          </w:tcPr>
          <w:p w14:paraId="555D9134" w14:textId="77777777" w:rsidR="008B7368" w:rsidRDefault="008B7368">
            <w:pPr>
              <w:rPr>
                <w:sz w:val="2"/>
                <w:szCs w:val="2"/>
              </w:rPr>
            </w:pPr>
          </w:p>
        </w:tc>
      </w:tr>
      <w:tr w:rsidR="008B7368" w14:paraId="1C76AB41" w14:textId="77777777">
        <w:trPr>
          <w:trHeight w:val="275"/>
        </w:trPr>
        <w:tc>
          <w:tcPr>
            <w:tcW w:w="3288" w:type="dxa"/>
            <w:vMerge w:val="restart"/>
          </w:tcPr>
          <w:p w14:paraId="4A2B5420" w14:textId="77777777" w:rsidR="008B7368" w:rsidRDefault="008B7368">
            <w:pPr>
              <w:pStyle w:val="TableParagraph"/>
              <w:rPr>
                <w:b/>
                <w:sz w:val="26"/>
              </w:rPr>
            </w:pPr>
          </w:p>
          <w:p w14:paraId="7B4724D1" w14:textId="77777777" w:rsidR="008B7368" w:rsidRDefault="008B7368">
            <w:pPr>
              <w:pStyle w:val="TableParagraph"/>
              <w:rPr>
                <w:b/>
                <w:sz w:val="26"/>
              </w:rPr>
            </w:pPr>
          </w:p>
          <w:p w14:paraId="735C5F62" w14:textId="77777777" w:rsidR="008B7368" w:rsidRDefault="008B7368">
            <w:pPr>
              <w:pStyle w:val="TableParagraph"/>
              <w:rPr>
                <w:b/>
                <w:sz w:val="26"/>
              </w:rPr>
            </w:pPr>
          </w:p>
          <w:p w14:paraId="39C41D60" w14:textId="77777777" w:rsidR="008B7368" w:rsidRDefault="008B7368">
            <w:pPr>
              <w:pStyle w:val="TableParagraph"/>
              <w:rPr>
                <w:b/>
                <w:sz w:val="26"/>
              </w:rPr>
            </w:pPr>
          </w:p>
          <w:p w14:paraId="33A7BF92" w14:textId="77777777" w:rsidR="008B7368" w:rsidRDefault="008B7368">
            <w:pPr>
              <w:pStyle w:val="TableParagraph"/>
              <w:rPr>
                <w:b/>
                <w:sz w:val="26"/>
              </w:rPr>
            </w:pPr>
          </w:p>
          <w:p w14:paraId="456D19C2" w14:textId="77777777" w:rsidR="008B7368" w:rsidRDefault="008637A8">
            <w:pPr>
              <w:pStyle w:val="TableParagraph"/>
              <w:spacing w:before="157"/>
              <w:ind w:left="107"/>
              <w:rPr>
                <w:sz w:val="24"/>
              </w:rPr>
            </w:pPr>
            <w:r>
              <w:rPr>
                <w:sz w:val="24"/>
              </w:rPr>
              <w:t>Тема</w:t>
            </w:r>
            <w:r>
              <w:rPr>
                <w:spacing w:val="-3"/>
                <w:sz w:val="24"/>
              </w:rPr>
              <w:t xml:space="preserve"> </w:t>
            </w:r>
            <w:r>
              <w:rPr>
                <w:sz w:val="24"/>
              </w:rPr>
              <w:t>2.5.</w:t>
            </w:r>
          </w:p>
          <w:p w14:paraId="0581F987" w14:textId="77777777" w:rsidR="008B7368" w:rsidRDefault="008637A8">
            <w:pPr>
              <w:pStyle w:val="TableParagraph"/>
              <w:spacing w:before="1"/>
              <w:ind w:left="107"/>
              <w:rPr>
                <w:sz w:val="24"/>
              </w:rPr>
            </w:pPr>
            <w:r>
              <w:rPr>
                <w:sz w:val="24"/>
              </w:rPr>
              <w:t>Лыжная</w:t>
            </w:r>
            <w:r>
              <w:rPr>
                <w:spacing w:val="-2"/>
                <w:sz w:val="24"/>
              </w:rPr>
              <w:t xml:space="preserve"> </w:t>
            </w:r>
            <w:r>
              <w:rPr>
                <w:sz w:val="24"/>
              </w:rPr>
              <w:t>подготовка</w:t>
            </w:r>
          </w:p>
        </w:tc>
        <w:tc>
          <w:tcPr>
            <w:tcW w:w="8020" w:type="dxa"/>
          </w:tcPr>
          <w:p w14:paraId="664E5F8C"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67B45DD7" w14:textId="77777777" w:rsidR="008B7368" w:rsidRDefault="008B7368">
            <w:pPr>
              <w:pStyle w:val="TableParagraph"/>
              <w:rPr>
                <w:b/>
                <w:sz w:val="26"/>
              </w:rPr>
            </w:pPr>
          </w:p>
          <w:p w14:paraId="0D80F519" w14:textId="77777777" w:rsidR="008B7368" w:rsidRDefault="008B7368">
            <w:pPr>
              <w:pStyle w:val="TableParagraph"/>
              <w:rPr>
                <w:b/>
                <w:sz w:val="26"/>
              </w:rPr>
            </w:pPr>
          </w:p>
          <w:p w14:paraId="27477A74" w14:textId="77777777" w:rsidR="008B7368" w:rsidRDefault="008B7368">
            <w:pPr>
              <w:pStyle w:val="TableParagraph"/>
              <w:rPr>
                <w:b/>
                <w:sz w:val="26"/>
              </w:rPr>
            </w:pPr>
          </w:p>
          <w:p w14:paraId="7C317AB8" w14:textId="77777777" w:rsidR="008B7368" w:rsidRDefault="008B7368">
            <w:pPr>
              <w:pStyle w:val="TableParagraph"/>
              <w:rPr>
                <w:b/>
                <w:sz w:val="26"/>
              </w:rPr>
            </w:pPr>
          </w:p>
          <w:p w14:paraId="113DE918" w14:textId="77777777" w:rsidR="008B7368" w:rsidRDefault="008B7368">
            <w:pPr>
              <w:pStyle w:val="TableParagraph"/>
              <w:rPr>
                <w:b/>
                <w:sz w:val="26"/>
              </w:rPr>
            </w:pPr>
          </w:p>
          <w:p w14:paraId="0F240820" w14:textId="77777777" w:rsidR="008B7368" w:rsidRDefault="008B7368">
            <w:pPr>
              <w:pStyle w:val="TableParagraph"/>
              <w:rPr>
                <w:b/>
                <w:sz w:val="26"/>
              </w:rPr>
            </w:pPr>
          </w:p>
          <w:p w14:paraId="74587542" w14:textId="77777777" w:rsidR="008B7368" w:rsidRDefault="008637A8">
            <w:pPr>
              <w:pStyle w:val="TableParagraph"/>
              <w:spacing w:before="1"/>
              <w:ind w:left="110"/>
              <w:rPr>
                <w:b/>
                <w:sz w:val="24"/>
              </w:rPr>
            </w:pPr>
            <w:r>
              <w:rPr>
                <w:b/>
                <w:w w:val="99"/>
                <w:sz w:val="24"/>
              </w:rPr>
              <w:t>-</w:t>
            </w:r>
          </w:p>
        </w:tc>
        <w:tc>
          <w:tcPr>
            <w:tcW w:w="2835" w:type="dxa"/>
            <w:vMerge w:val="restart"/>
          </w:tcPr>
          <w:p w14:paraId="009769AE" w14:textId="77777777" w:rsidR="008B7368" w:rsidRDefault="008B7368">
            <w:pPr>
              <w:pStyle w:val="TableParagraph"/>
              <w:rPr>
                <w:b/>
                <w:sz w:val="26"/>
              </w:rPr>
            </w:pPr>
          </w:p>
          <w:p w14:paraId="4BBDDFB3" w14:textId="77777777" w:rsidR="008B7368" w:rsidRDefault="008B7368">
            <w:pPr>
              <w:pStyle w:val="TableParagraph"/>
              <w:rPr>
                <w:b/>
                <w:sz w:val="26"/>
              </w:rPr>
            </w:pPr>
          </w:p>
          <w:p w14:paraId="4E3BA54D" w14:textId="77777777" w:rsidR="008B7368" w:rsidRDefault="008B7368">
            <w:pPr>
              <w:pStyle w:val="TableParagraph"/>
              <w:rPr>
                <w:b/>
                <w:sz w:val="26"/>
              </w:rPr>
            </w:pPr>
          </w:p>
          <w:p w14:paraId="61416704" w14:textId="77777777" w:rsidR="008B7368" w:rsidRDefault="008B7368">
            <w:pPr>
              <w:pStyle w:val="TableParagraph"/>
              <w:rPr>
                <w:b/>
                <w:sz w:val="26"/>
              </w:rPr>
            </w:pPr>
          </w:p>
          <w:p w14:paraId="251A01CF" w14:textId="77777777" w:rsidR="008B7368" w:rsidRDefault="008B7368">
            <w:pPr>
              <w:pStyle w:val="TableParagraph"/>
              <w:rPr>
                <w:b/>
                <w:sz w:val="26"/>
              </w:rPr>
            </w:pPr>
          </w:p>
          <w:p w14:paraId="71C4379D" w14:textId="77777777" w:rsidR="008B7368" w:rsidRDefault="008B7368">
            <w:pPr>
              <w:pStyle w:val="TableParagraph"/>
              <w:rPr>
                <w:b/>
                <w:sz w:val="26"/>
              </w:rPr>
            </w:pPr>
          </w:p>
          <w:p w14:paraId="0F9684F0" w14:textId="77777777" w:rsidR="008B7368" w:rsidRDefault="008637A8">
            <w:pPr>
              <w:pStyle w:val="TableParagraph"/>
              <w:spacing w:before="1"/>
              <w:ind w:left="214" w:right="201"/>
              <w:jc w:val="center"/>
              <w:rPr>
                <w:b/>
                <w:sz w:val="24"/>
              </w:rPr>
            </w:pPr>
            <w:r>
              <w:rPr>
                <w:b/>
                <w:sz w:val="24"/>
              </w:rPr>
              <w:t>ОК</w:t>
            </w:r>
            <w:r>
              <w:rPr>
                <w:b/>
                <w:spacing w:val="1"/>
                <w:sz w:val="24"/>
              </w:rPr>
              <w:t xml:space="preserve"> </w:t>
            </w:r>
            <w:r>
              <w:rPr>
                <w:b/>
                <w:sz w:val="24"/>
              </w:rPr>
              <w:t>8</w:t>
            </w:r>
          </w:p>
        </w:tc>
      </w:tr>
      <w:tr w:rsidR="008B7368" w14:paraId="29E11B94" w14:textId="77777777">
        <w:trPr>
          <w:trHeight w:val="3588"/>
        </w:trPr>
        <w:tc>
          <w:tcPr>
            <w:tcW w:w="3288" w:type="dxa"/>
            <w:vMerge/>
            <w:tcBorders>
              <w:top w:val="nil"/>
            </w:tcBorders>
          </w:tcPr>
          <w:p w14:paraId="0F949BB5" w14:textId="77777777" w:rsidR="008B7368" w:rsidRDefault="008B7368">
            <w:pPr>
              <w:rPr>
                <w:sz w:val="2"/>
                <w:szCs w:val="2"/>
              </w:rPr>
            </w:pPr>
          </w:p>
        </w:tc>
        <w:tc>
          <w:tcPr>
            <w:tcW w:w="8020" w:type="dxa"/>
          </w:tcPr>
          <w:p w14:paraId="53261FFB" w14:textId="77777777" w:rsidR="008B7368" w:rsidRDefault="008637A8">
            <w:pPr>
              <w:pStyle w:val="TableParagraph"/>
              <w:ind w:left="108" w:right="98"/>
              <w:jc w:val="both"/>
              <w:rPr>
                <w:sz w:val="24"/>
              </w:rPr>
            </w:pPr>
            <w:r>
              <w:rPr>
                <w:b/>
                <w:sz w:val="24"/>
              </w:rPr>
              <w:t>Лыжная</w:t>
            </w:r>
            <w:r>
              <w:rPr>
                <w:b/>
                <w:spacing w:val="1"/>
                <w:sz w:val="24"/>
              </w:rPr>
              <w:t xml:space="preserve"> </w:t>
            </w:r>
            <w:r>
              <w:rPr>
                <w:b/>
                <w:sz w:val="24"/>
              </w:rPr>
              <w:t>подготовка</w:t>
            </w:r>
            <w:r>
              <w:rPr>
                <w:b/>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отсутствия</w:t>
            </w:r>
            <w:r>
              <w:rPr>
                <w:spacing w:val="1"/>
                <w:sz w:val="24"/>
              </w:rPr>
              <w:t xml:space="preserve"> </w:t>
            </w:r>
            <w:r>
              <w:rPr>
                <w:sz w:val="24"/>
              </w:rPr>
              <w:t>снега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заменена</w:t>
            </w:r>
            <w:r>
              <w:rPr>
                <w:spacing w:val="-57"/>
                <w:sz w:val="24"/>
              </w:rPr>
              <w:t xml:space="preserve"> </w:t>
            </w:r>
            <w:r>
              <w:rPr>
                <w:sz w:val="24"/>
              </w:rPr>
              <w:t>кроссовой подготовкой.В случае отсутствия условий может быть заменена</w:t>
            </w:r>
            <w:r>
              <w:rPr>
                <w:spacing w:val="1"/>
                <w:sz w:val="24"/>
              </w:rPr>
              <w:t xml:space="preserve"> </w:t>
            </w:r>
            <w:r>
              <w:rPr>
                <w:sz w:val="24"/>
              </w:rPr>
              <w:t>конькобежной</w:t>
            </w:r>
            <w:r>
              <w:rPr>
                <w:spacing w:val="-3"/>
                <w:sz w:val="24"/>
              </w:rPr>
              <w:t xml:space="preserve"> </w:t>
            </w:r>
            <w:r>
              <w:rPr>
                <w:sz w:val="24"/>
              </w:rPr>
              <w:t>подготовкой (обучением</w:t>
            </w:r>
            <w:r>
              <w:rPr>
                <w:spacing w:val="-2"/>
                <w:sz w:val="24"/>
              </w:rPr>
              <w:t xml:space="preserve"> </w:t>
            </w:r>
            <w:r>
              <w:rPr>
                <w:sz w:val="24"/>
              </w:rPr>
              <w:t>катанию на</w:t>
            </w:r>
            <w:r>
              <w:rPr>
                <w:spacing w:val="-2"/>
                <w:sz w:val="24"/>
              </w:rPr>
              <w:t xml:space="preserve"> </w:t>
            </w:r>
            <w:r>
              <w:rPr>
                <w:sz w:val="24"/>
              </w:rPr>
              <w:t>коньках)).</w:t>
            </w:r>
          </w:p>
          <w:p w14:paraId="78A5C6FB" w14:textId="77777777" w:rsidR="008B7368" w:rsidRDefault="008637A8">
            <w:pPr>
              <w:pStyle w:val="TableParagraph"/>
              <w:ind w:left="108" w:right="92"/>
              <w:jc w:val="both"/>
              <w:rPr>
                <w:sz w:val="24"/>
              </w:rPr>
            </w:pPr>
            <w:r>
              <w:rPr>
                <w:sz w:val="24"/>
              </w:rPr>
              <w:t>Одновременныебесшажный,</w:t>
            </w:r>
            <w:r>
              <w:rPr>
                <w:spacing w:val="60"/>
                <w:sz w:val="24"/>
              </w:rPr>
              <w:t xml:space="preserve"> </w:t>
            </w:r>
            <w:r>
              <w:rPr>
                <w:sz w:val="24"/>
              </w:rPr>
              <w:t>одношажный,</w:t>
            </w:r>
            <w:r>
              <w:rPr>
                <w:spacing w:val="60"/>
                <w:sz w:val="24"/>
              </w:rPr>
              <w:t xml:space="preserve"> </w:t>
            </w:r>
            <w:r>
              <w:rPr>
                <w:sz w:val="24"/>
              </w:rPr>
              <w:t>двухшажный</w:t>
            </w:r>
            <w:r>
              <w:rPr>
                <w:spacing w:val="61"/>
                <w:sz w:val="24"/>
              </w:rPr>
              <w:t xml:space="preserve"> </w:t>
            </w:r>
            <w:r>
              <w:rPr>
                <w:sz w:val="24"/>
              </w:rPr>
              <w:t>классический</w:t>
            </w:r>
            <w:r>
              <w:rPr>
                <w:spacing w:val="1"/>
                <w:sz w:val="24"/>
              </w:rPr>
              <w:t xml:space="preserve"> </w:t>
            </w:r>
            <w:r>
              <w:rPr>
                <w:sz w:val="24"/>
              </w:rPr>
              <w:t>ход и попеременные лыжные ходы. Полуконьковый и коньковый ход. Пе-</w:t>
            </w:r>
            <w:r>
              <w:rPr>
                <w:spacing w:val="1"/>
                <w:sz w:val="24"/>
              </w:rPr>
              <w:t xml:space="preserve"> </w:t>
            </w:r>
            <w:r>
              <w:rPr>
                <w:sz w:val="24"/>
              </w:rPr>
              <w:t>редвижение по пересечённой местности. Повороты, торможения, прохож-</w:t>
            </w:r>
            <w:r>
              <w:rPr>
                <w:spacing w:val="1"/>
                <w:sz w:val="24"/>
              </w:rPr>
              <w:t xml:space="preserve"> </w:t>
            </w:r>
            <w:r>
              <w:rPr>
                <w:sz w:val="24"/>
              </w:rPr>
              <w:t>дение спусков, подъемов и неровностей в лыжном спорте. Прыжки на лы-</w:t>
            </w:r>
            <w:r>
              <w:rPr>
                <w:spacing w:val="1"/>
                <w:sz w:val="24"/>
              </w:rPr>
              <w:t xml:space="preserve"> </w:t>
            </w:r>
            <w:r>
              <w:rPr>
                <w:sz w:val="24"/>
              </w:rPr>
              <w:t>жах с малого трамплина. Прохождение дистанций до 5 км (девушки), до 10</w:t>
            </w:r>
            <w:r>
              <w:rPr>
                <w:spacing w:val="1"/>
                <w:sz w:val="24"/>
              </w:rPr>
              <w:t xml:space="preserve"> </w:t>
            </w:r>
            <w:r>
              <w:rPr>
                <w:sz w:val="24"/>
              </w:rPr>
              <w:t>км (юноши).</w:t>
            </w:r>
          </w:p>
          <w:p w14:paraId="0ACF937B" w14:textId="77777777" w:rsidR="008B7368" w:rsidRDefault="008637A8">
            <w:pPr>
              <w:pStyle w:val="TableParagraph"/>
              <w:ind w:left="108"/>
              <w:jc w:val="both"/>
              <w:rPr>
                <w:sz w:val="24"/>
              </w:rPr>
            </w:pPr>
            <w:r>
              <w:rPr>
                <w:b/>
                <w:sz w:val="24"/>
              </w:rPr>
              <w:t>Катание</w:t>
            </w:r>
            <w:r>
              <w:rPr>
                <w:b/>
                <w:spacing w:val="-2"/>
                <w:sz w:val="24"/>
              </w:rPr>
              <w:t xml:space="preserve"> </w:t>
            </w:r>
            <w:r>
              <w:rPr>
                <w:b/>
                <w:sz w:val="24"/>
              </w:rPr>
              <w:t>на</w:t>
            </w:r>
            <w:r>
              <w:rPr>
                <w:b/>
                <w:spacing w:val="-1"/>
                <w:sz w:val="24"/>
              </w:rPr>
              <w:t xml:space="preserve"> </w:t>
            </w:r>
            <w:r>
              <w:rPr>
                <w:b/>
                <w:sz w:val="24"/>
              </w:rPr>
              <w:t>коньках</w:t>
            </w:r>
            <w:r>
              <w:rPr>
                <w:sz w:val="24"/>
              </w:rPr>
              <w:t>.</w:t>
            </w:r>
          </w:p>
          <w:p w14:paraId="585998BE" w14:textId="77777777" w:rsidR="008B7368" w:rsidRDefault="008637A8">
            <w:pPr>
              <w:pStyle w:val="TableParagraph"/>
              <w:spacing w:line="270" w:lineRule="atLeast"/>
              <w:ind w:left="108" w:right="93"/>
              <w:jc w:val="both"/>
              <w:rPr>
                <w:sz w:val="24"/>
              </w:rPr>
            </w:pPr>
            <w:r>
              <w:rPr>
                <w:sz w:val="24"/>
              </w:rPr>
              <w:t>Посадка. Техника падений. Техника передвижения по прямой, техника пе-</w:t>
            </w:r>
            <w:r>
              <w:rPr>
                <w:spacing w:val="1"/>
                <w:sz w:val="24"/>
              </w:rPr>
              <w:t xml:space="preserve"> </w:t>
            </w:r>
            <w:r>
              <w:rPr>
                <w:sz w:val="24"/>
              </w:rPr>
              <w:t>редвижения по повороту. Разгон, торможение. Техника и тактика бега по</w:t>
            </w:r>
            <w:r>
              <w:rPr>
                <w:spacing w:val="1"/>
                <w:sz w:val="24"/>
              </w:rPr>
              <w:t xml:space="preserve"> </w:t>
            </w:r>
            <w:r>
              <w:rPr>
                <w:sz w:val="24"/>
              </w:rPr>
              <w:t>дистанции.</w:t>
            </w:r>
            <w:r>
              <w:rPr>
                <w:spacing w:val="51"/>
                <w:sz w:val="24"/>
              </w:rPr>
              <w:t xml:space="preserve"> </w:t>
            </w:r>
            <w:r>
              <w:rPr>
                <w:sz w:val="24"/>
              </w:rPr>
              <w:t>Пробегание</w:t>
            </w:r>
            <w:r>
              <w:rPr>
                <w:spacing w:val="50"/>
                <w:sz w:val="24"/>
              </w:rPr>
              <w:t xml:space="preserve"> </w:t>
            </w:r>
            <w:r>
              <w:rPr>
                <w:sz w:val="24"/>
              </w:rPr>
              <w:t>дистанции</w:t>
            </w:r>
            <w:r>
              <w:rPr>
                <w:spacing w:val="51"/>
                <w:sz w:val="24"/>
              </w:rPr>
              <w:t xml:space="preserve"> </w:t>
            </w:r>
            <w:r>
              <w:rPr>
                <w:sz w:val="24"/>
              </w:rPr>
              <w:t>до</w:t>
            </w:r>
            <w:r>
              <w:rPr>
                <w:spacing w:val="51"/>
                <w:sz w:val="24"/>
              </w:rPr>
              <w:t xml:space="preserve"> </w:t>
            </w:r>
            <w:r>
              <w:rPr>
                <w:sz w:val="24"/>
              </w:rPr>
              <w:t>500</w:t>
            </w:r>
            <w:r>
              <w:rPr>
                <w:spacing w:val="51"/>
                <w:sz w:val="24"/>
              </w:rPr>
              <w:t xml:space="preserve"> </w:t>
            </w:r>
            <w:r>
              <w:rPr>
                <w:sz w:val="24"/>
              </w:rPr>
              <w:t>метров.</w:t>
            </w:r>
            <w:r>
              <w:rPr>
                <w:spacing w:val="44"/>
                <w:sz w:val="24"/>
              </w:rPr>
              <w:t xml:space="preserve"> </w:t>
            </w:r>
            <w:r>
              <w:rPr>
                <w:sz w:val="24"/>
              </w:rPr>
              <w:t>Подвижные</w:t>
            </w:r>
            <w:r>
              <w:rPr>
                <w:spacing w:val="50"/>
                <w:sz w:val="24"/>
              </w:rPr>
              <w:t xml:space="preserve"> </w:t>
            </w:r>
            <w:r>
              <w:rPr>
                <w:sz w:val="24"/>
              </w:rPr>
              <w:t>игры</w:t>
            </w:r>
            <w:r>
              <w:rPr>
                <w:spacing w:val="51"/>
                <w:sz w:val="24"/>
              </w:rPr>
              <w:t xml:space="preserve"> </w:t>
            </w:r>
            <w:r>
              <w:rPr>
                <w:sz w:val="24"/>
              </w:rPr>
              <w:t>на</w:t>
            </w:r>
          </w:p>
        </w:tc>
        <w:tc>
          <w:tcPr>
            <w:tcW w:w="1135" w:type="dxa"/>
            <w:vMerge/>
            <w:tcBorders>
              <w:top w:val="nil"/>
            </w:tcBorders>
          </w:tcPr>
          <w:p w14:paraId="0045A0AC" w14:textId="77777777" w:rsidR="008B7368" w:rsidRDefault="008B7368">
            <w:pPr>
              <w:rPr>
                <w:sz w:val="2"/>
                <w:szCs w:val="2"/>
              </w:rPr>
            </w:pPr>
          </w:p>
        </w:tc>
        <w:tc>
          <w:tcPr>
            <w:tcW w:w="2835" w:type="dxa"/>
            <w:vMerge/>
            <w:tcBorders>
              <w:top w:val="nil"/>
            </w:tcBorders>
          </w:tcPr>
          <w:p w14:paraId="0A318C54" w14:textId="77777777" w:rsidR="008B7368" w:rsidRDefault="008B7368">
            <w:pPr>
              <w:rPr>
                <w:sz w:val="2"/>
                <w:szCs w:val="2"/>
              </w:rPr>
            </w:pPr>
          </w:p>
        </w:tc>
      </w:tr>
    </w:tbl>
    <w:p w14:paraId="3BEBD34D" w14:textId="77777777" w:rsidR="008B7368" w:rsidRDefault="008B7368">
      <w:pPr>
        <w:rPr>
          <w:sz w:val="2"/>
          <w:szCs w:val="2"/>
        </w:rPr>
        <w:sectPr w:rsidR="008B7368">
          <w:pgSz w:w="16850" w:h="11910" w:orient="landscape"/>
          <w:pgMar w:top="840" w:right="56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3F84A85D" w14:textId="77777777">
        <w:trPr>
          <w:trHeight w:val="828"/>
        </w:trPr>
        <w:tc>
          <w:tcPr>
            <w:tcW w:w="3288" w:type="dxa"/>
            <w:vMerge w:val="restart"/>
          </w:tcPr>
          <w:p w14:paraId="6115F3B2" w14:textId="77777777" w:rsidR="008B7368" w:rsidRDefault="008B7368">
            <w:pPr>
              <w:pStyle w:val="TableParagraph"/>
              <w:rPr>
                <w:sz w:val="24"/>
              </w:rPr>
            </w:pPr>
          </w:p>
        </w:tc>
        <w:tc>
          <w:tcPr>
            <w:tcW w:w="8020" w:type="dxa"/>
          </w:tcPr>
          <w:p w14:paraId="2232D72C" w14:textId="77777777" w:rsidR="008B7368" w:rsidRDefault="008637A8">
            <w:pPr>
              <w:pStyle w:val="TableParagraph"/>
              <w:spacing w:line="268" w:lineRule="exact"/>
              <w:ind w:left="108"/>
              <w:rPr>
                <w:sz w:val="24"/>
              </w:rPr>
            </w:pPr>
            <w:r>
              <w:rPr>
                <w:sz w:val="24"/>
              </w:rPr>
              <w:t>коньках.</w:t>
            </w:r>
          </w:p>
          <w:p w14:paraId="13756EDB" w14:textId="77777777" w:rsidR="008B7368" w:rsidRDefault="008637A8">
            <w:pPr>
              <w:pStyle w:val="TableParagraph"/>
              <w:ind w:left="108"/>
              <w:rPr>
                <w:sz w:val="24"/>
              </w:rPr>
            </w:pPr>
            <w:r>
              <w:rPr>
                <w:b/>
                <w:sz w:val="24"/>
              </w:rPr>
              <w:t>Кроссовая</w:t>
            </w:r>
            <w:r>
              <w:rPr>
                <w:b/>
                <w:spacing w:val="-3"/>
                <w:sz w:val="24"/>
              </w:rPr>
              <w:t xml:space="preserve"> </w:t>
            </w:r>
            <w:r>
              <w:rPr>
                <w:b/>
                <w:sz w:val="24"/>
              </w:rPr>
              <w:t>подготовка</w:t>
            </w:r>
            <w:r>
              <w:rPr>
                <w:sz w:val="24"/>
              </w:rPr>
              <w:t>.</w:t>
            </w:r>
          </w:p>
          <w:p w14:paraId="1B2A800F" w14:textId="77777777" w:rsidR="008B7368" w:rsidRDefault="008637A8">
            <w:pPr>
              <w:pStyle w:val="TableParagraph"/>
              <w:spacing w:line="264" w:lineRule="exact"/>
              <w:ind w:left="108"/>
              <w:rPr>
                <w:sz w:val="24"/>
              </w:rPr>
            </w:pPr>
            <w:r>
              <w:rPr>
                <w:sz w:val="24"/>
              </w:rPr>
              <w:t>Бег</w:t>
            </w:r>
            <w:r>
              <w:rPr>
                <w:spacing w:val="-3"/>
                <w:sz w:val="24"/>
              </w:rPr>
              <w:t xml:space="preserve"> </w:t>
            </w:r>
            <w:r>
              <w:rPr>
                <w:sz w:val="24"/>
              </w:rPr>
              <w:t>по</w:t>
            </w:r>
            <w:r>
              <w:rPr>
                <w:spacing w:val="-1"/>
                <w:sz w:val="24"/>
              </w:rPr>
              <w:t xml:space="preserve"> </w:t>
            </w:r>
            <w:r>
              <w:rPr>
                <w:sz w:val="24"/>
              </w:rPr>
              <w:t>стадиону.</w:t>
            </w:r>
            <w:r>
              <w:rPr>
                <w:spacing w:val="-2"/>
                <w:sz w:val="24"/>
              </w:rPr>
              <w:t xml:space="preserve"> </w:t>
            </w:r>
            <w:r>
              <w:rPr>
                <w:sz w:val="24"/>
              </w:rPr>
              <w:t>Бег</w:t>
            </w:r>
            <w:r>
              <w:rPr>
                <w:spacing w:val="-2"/>
                <w:sz w:val="24"/>
              </w:rPr>
              <w:t xml:space="preserve"> </w:t>
            </w:r>
            <w:r>
              <w:rPr>
                <w:sz w:val="24"/>
              </w:rPr>
              <w:t>по</w:t>
            </w:r>
            <w:r>
              <w:rPr>
                <w:spacing w:val="-1"/>
                <w:sz w:val="24"/>
              </w:rPr>
              <w:t xml:space="preserve"> </w:t>
            </w:r>
            <w:r>
              <w:rPr>
                <w:sz w:val="24"/>
              </w:rPr>
              <w:t>пересечённой</w:t>
            </w:r>
            <w:r>
              <w:rPr>
                <w:spacing w:val="-2"/>
                <w:sz w:val="24"/>
              </w:rPr>
              <w:t xml:space="preserve"> </w:t>
            </w:r>
            <w:r>
              <w:rPr>
                <w:sz w:val="24"/>
              </w:rPr>
              <w:t>местности</w:t>
            </w:r>
            <w:r>
              <w:rPr>
                <w:spacing w:val="-1"/>
                <w:sz w:val="24"/>
              </w:rPr>
              <w:t xml:space="preserve"> </w:t>
            </w:r>
            <w:r>
              <w:rPr>
                <w:sz w:val="24"/>
              </w:rPr>
              <w:t>до</w:t>
            </w:r>
            <w:r>
              <w:rPr>
                <w:spacing w:val="-1"/>
                <w:sz w:val="24"/>
              </w:rPr>
              <w:t xml:space="preserve"> </w:t>
            </w:r>
            <w:r>
              <w:rPr>
                <w:sz w:val="24"/>
              </w:rPr>
              <w:t>5</w:t>
            </w:r>
            <w:r>
              <w:rPr>
                <w:spacing w:val="-2"/>
                <w:sz w:val="24"/>
              </w:rPr>
              <w:t xml:space="preserve"> </w:t>
            </w:r>
            <w:r>
              <w:rPr>
                <w:sz w:val="24"/>
              </w:rPr>
              <w:t>км.</w:t>
            </w:r>
          </w:p>
        </w:tc>
        <w:tc>
          <w:tcPr>
            <w:tcW w:w="1135" w:type="dxa"/>
          </w:tcPr>
          <w:p w14:paraId="487F7147" w14:textId="77777777" w:rsidR="008B7368" w:rsidRDefault="008B7368">
            <w:pPr>
              <w:pStyle w:val="TableParagraph"/>
              <w:rPr>
                <w:sz w:val="24"/>
              </w:rPr>
            </w:pPr>
          </w:p>
        </w:tc>
        <w:tc>
          <w:tcPr>
            <w:tcW w:w="2835" w:type="dxa"/>
            <w:vMerge w:val="restart"/>
          </w:tcPr>
          <w:p w14:paraId="5C29829D" w14:textId="77777777" w:rsidR="008B7368" w:rsidRDefault="008B7368">
            <w:pPr>
              <w:pStyle w:val="TableParagraph"/>
              <w:rPr>
                <w:sz w:val="24"/>
              </w:rPr>
            </w:pPr>
          </w:p>
        </w:tc>
      </w:tr>
      <w:tr w:rsidR="008B7368" w14:paraId="10F237FC" w14:textId="77777777">
        <w:trPr>
          <w:trHeight w:val="275"/>
        </w:trPr>
        <w:tc>
          <w:tcPr>
            <w:tcW w:w="3288" w:type="dxa"/>
            <w:vMerge/>
            <w:tcBorders>
              <w:top w:val="nil"/>
            </w:tcBorders>
          </w:tcPr>
          <w:p w14:paraId="5F3BBDC4" w14:textId="77777777" w:rsidR="008B7368" w:rsidRDefault="008B7368">
            <w:pPr>
              <w:rPr>
                <w:sz w:val="2"/>
                <w:szCs w:val="2"/>
              </w:rPr>
            </w:pPr>
          </w:p>
        </w:tc>
        <w:tc>
          <w:tcPr>
            <w:tcW w:w="8020" w:type="dxa"/>
          </w:tcPr>
          <w:p w14:paraId="11EBFB12"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135" w:type="dxa"/>
            <w:vMerge w:val="restart"/>
          </w:tcPr>
          <w:p w14:paraId="250BA67A" w14:textId="77777777" w:rsidR="008B7368" w:rsidRDefault="008B7368">
            <w:pPr>
              <w:pStyle w:val="TableParagraph"/>
              <w:rPr>
                <w:b/>
                <w:sz w:val="26"/>
              </w:rPr>
            </w:pPr>
          </w:p>
          <w:p w14:paraId="4AFE4DFE" w14:textId="77777777" w:rsidR="008B7368" w:rsidRDefault="008B7368">
            <w:pPr>
              <w:pStyle w:val="TableParagraph"/>
              <w:rPr>
                <w:b/>
                <w:sz w:val="26"/>
              </w:rPr>
            </w:pPr>
          </w:p>
          <w:p w14:paraId="1902E18B" w14:textId="77777777" w:rsidR="008B7368" w:rsidRDefault="008B7368">
            <w:pPr>
              <w:pStyle w:val="TableParagraph"/>
              <w:rPr>
                <w:b/>
                <w:sz w:val="26"/>
              </w:rPr>
            </w:pPr>
          </w:p>
          <w:p w14:paraId="1E9343ED" w14:textId="77777777" w:rsidR="008B7368" w:rsidRDefault="008B7368">
            <w:pPr>
              <w:pStyle w:val="TableParagraph"/>
              <w:rPr>
                <w:b/>
                <w:sz w:val="26"/>
              </w:rPr>
            </w:pPr>
          </w:p>
          <w:p w14:paraId="12A197F1" w14:textId="77777777" w:rsidR="008B7368" w:rsidRDefault="008B7368">
            <w:pPr>
              <w:pStyle w:val="TableParagraph"/>
              <w:rPr>
                <w:b/>
                <w:sz w:val="26"/>
              </w:rPr>
            </w:pPr>
          </w:p>
          <w:p w14:paraId="5C4EBEE8" w14:textId="77777777" w:rsidR="008B7368" w:rsidRDefault="008B7368">
            <w:pPr>
              <w:pStyle w:val="TableParagraph"/>
              <w:rPr>
                <w:b/>
                <w:sz w:val="26"/>
              </w:rPr>
            </w:pPr>
          </w:p>
          <w:p w14:paraId="53FEB9A0" w14:textId="77777777" w:rsidR="008B7368" w:rsidRDefault="008B7368">
            <w:pPr>
              <w:pStyle w:val="TableParagraph"/>
              <w:rPr>
                <w:b/>
                <w:sz w:val="26"/>
              </w:rPr>
            </w:pPr>
          </w:p>
          <w:p w14:paraId="6E2405D1" w14:textId="77777777" w:rsidR="008B7368" w:rsidRDefault="008B7368">
            <w:pPr>
              <w:pStyle w:val="TableParagraph"/>
              <w:rPr>
                <w:b/>
              </w:rPr>
            </w:pPr>
          </w:p>
          <w:p w14:paraId="770002D5" w14:textId="77777777" w:rsidR="008B7368" w:rsidRDefault="008637A8">
            <w:pPr>
              <w:pStyle w:val="TableParagraph"/>
              <w:spacing w:before="1"/>
              <w:ind w:left="110"/>
              <w:rPr>
                <w:b/>
                <w:sz w:val="24"/>
              </w:rPr>
            </w:pPr>
            <w:r>
              <w:rPr>
                <w:b/>
                <w:sz w:val="24"/>
              </w:rPr>
              <w:t>12</w:t>
            </w:r>
          </w:p>
        </w:tc>
        <w:tc>
          <w:tcPr>
            <w:tcW w:w="2835" w:type="dxa"/>
            <w:vMerge/>
            <w:tcBorders>
              <w:top w:val="nil"/>
            </w:tcBorders>
          </w:tcPr>
          <w:p w14:paraId="56799266" w14:textId="77777777" w:rsidR="008B7368" w:rsidRDefault="008B7368">
            <w:pPr>
              <w:rPr>
                <w:sz w:val="2"/>
                <w:szCs w:val="2"/>
              </w:rPr>
            </w:pPr>
          </w:p>
        </w:tc>
      </w:tr>
      <w:tr w:rsidR="008B7368" w14:paraId="45773D52" w14:textId="77777777">
        <w:trPr>
          <w:trHeight w:val="4692"/>
        </w:trPr>
        <w:tc>
          <w:tcPr>
            <w:tcW w:w="3288" w:type="dxa"/>
            <w:vMerge/>
            <w:tcBorders>
              <w:top w:val="nil"/>
            </w:tcBorders>
          </w:tcPr>
          <w:p w14:paraId="375A8BB9" w14:textId="77777777" w:rsidR="008B7368" w:rsidRDefault="008B7368">
            <w:pPr>
              <w:rPr>
                <w:sz w:val="2"/>
                <w:szCs w:val="2"/>
              </w:rPr>
            </w:pPr>
          </w:p>
        </w:tc>
        <w:tc>
          <w:tcPr>
            <w:tcW w:w="8020" w:type="dxa"/>
          </w:tcPr>
          <w:p w14:paraId="27AF157F" w14:textId="77777777" w:rsidR="008B7368" w:rsidRDefault="008637A8" w:rsidP="00954966">
            <w:pPr>
              <w:pStyle w:val="TableParagraph"/>
              <w:numPr>
                <w:ilvl w:val="0"/>
                <w:numId w:val="81"/>
              </w:numPr>
              <w:tabs>
                <w:tab w:val="left" w:pos="360"/>
              </w:tabs>
              <w:ind w:right="93" w:firstLine="0"/>
              <w:jc w:val="both"/>
              <w:rPr>
                <w:sz w:val="24"/>
              </w:rPr>
            </w:pPr>
            <w:r>
              <w:rPr>
                <w:sz w:val="24"/>
              </w:rPr>
              <w:t>На каждом занятии планируется решение задачи по разучиванию, закре-</w:t>
            </w:r>
            <w:r>
              <w:rPr>
                <w:spacing w:val="1"/>
                <w:sz w:val="24"/>
              </w:rPr>
              <w:t xml:space="preserve"> </w:t>
            </w:r>
            <w:r>
              <w:rPr>
                <w:sz w:val="24"/>
              </w:rPr>
              <w:t>плению</w:t>
            </w:r>
            <w:r>
              <w:rPr>
                <w:spacing w:val="1"/>
                <w:sz w:val="24"/>
              </w:rPr>
              <w:t xml:space="preserve"> </w:t>
            </w:r>
            <w:r>
              <w:rPr>
                <w:sz w:val="24"/>
              </w:rPr>
              <w:t>и</w:t>
            </w:r>
            <w:r>
              <w:rPr>
                <w:spacing w:val="1"/>
                <w:sz w:val="24"/>
              </w:rPr>
              <w:t xml:space="preserve"> </w:t>
            </w:r>
            <w:r>
              <w:rPr>
                <w:sz w:val="24"/>
              </w:rPr>
              <w:t>совершенствованию</w:t>
            </w:r>
            <w:r>
              <w:rPr>
                <w:spacing w:val="1"/>
                <w:sz w:val="24"/>
              </w:rPr>
              <w:t xml:space="preserve"> </w:t>
            </w:r>
            <w:r>
              <w:rPr>
                <w:sz w:val="24"/>
              </w:rPr>
              <w:t>основных</w:t>
            </w:r>
            <w:r>
              <w:rPr>
                <w:spacing w:val="1"/>
                <w:sz w:val="24"/>
              </w:rPr>
              <w:t xml:space="preserve"> </w:t>
            </w:r>
            <w:r>
              <w:rPr>
                <w:sz w:val="24"/>
              </w:rPr>
              <w:t>элементов</w:t>
            </w:r>
            <w:r>
              <w:rPr>
                <w:spacing w:val="1"/>
                <w:sz w:val="24"/>
              </w:rPr>
              <w:t xml:space="preserve"> </w:t>
            </w:r>
            <w:r>
              <w:rPr>
                <w:sz w:val="24"/>
              </w:rPr>
              <w:t>техники</w:t>
            </w:r>
            <w:r>
              <w:rPr>
                <w:spacing w:val="1"/>
                <w:sz w:val="24"/>
              </w:rPr>
              <w:t xml:space="preserve"> </w:t>
            </w:r>
            <w:r>
              <w:rPr>
                <w:sz w:val="24"/>
              </w:rPr>
              <w:t>изучаемого</w:t>
            </w:r>
            <w:r>
              <w:rPr>
                <w:spacing w:val="-57"/>
                <w:sz w:val="24"/>
              </w:rPr>
              <w:t xml:space="preserve"> </w:t>
            </w:r>
            <w:r>
              <w:rPr>
                <w:sz w:val="24"/>
              </w:rPr>
              <w:t>вида</w:t>
            </w:r>
            <w:r>
              <w:rPr>
                <w:spacing w:val="-2"/>
                <w:sz w:val="24"/>
              </w:rPr>
              <w:t xml:space="preserve"> </w:t>
            </w:r>
            <w:r>
              <w:rPr>
                <w:sz w:val="24"/>
              </w:rPr>
              <w:t>спорта.</w:t>
            </w:r>
          </w:p>
          <w:p w14:paraId="02D86216" w14:textId="77777777" w:rsidR="008B7368" w:rsidRDefault="008637A8" w:rsidP="00954966">
            <w:pPr>
              <w:pStyle w:val="TableParagraph"/>
              <w:numPr>
                <w:ilvl w:val="0"/>
                <w:numId w:val="81"/>
              </w:numPr>
              <w:tabs>
                <w:tab w:val="left" w:pos="413"/>
              </w:tabs>
              <w:ind w:right="98" w:firstLine="0"/>
              <w:jc w:val="both"/>
              <w:rPr>
                <w:sz w:val="24"/>
              </w:rPr>
            </w:pPr>
            <w:r>
              <w:rPr>
                <w:sz w:val="24"/>
              </w:rPr>
              <w:t>На</w:t>
            </w:r>
            <w:r>
              <w:rPr>
                <w:spacing w:val="1"/>
                <w:sz w:val="24"/>
              </w:rPr>
              <w:t xml:space="preserve"> </w:t>
            </w:r>
            <w:r>
              <w:rPr>
                <w:sz w:val="24"/>
              </w:rPr>
              <w:t>каждом</w:t>
            </w:r>
            <w:r>
              <w:rPr>
                <w:spacing w:val="1"/>
                <w:sz w:val="24"/>
              </w:rPr>
              <w:t xml:space="preserve"> </w:t>
            </w:r>
            <w:r>
              <w:rPr>
                <w:sz w:val="24"/>
              </w:rPr>
              <w:t>занятии</w:t>
            </w:r>
            <w:r>
              <w:rPr>
                <w:spacing w:val="1"/>
                <w:sz w:val="24"/>
              </w:rPr>
              <w:t xml:space="preserve"> </w:t>
            </w:r>
            <w:r>
              <w:rPr>
                <w:sz w:val="24"/>
              </w:rPr>
              <w:t>планируется</w:t>
            </w:r>
            <w:r>
              <w:rPr>
                <w:spacing w:val="1"/>
                <w:sz w:val="24"/>
              </w:rPr>
              <w:t xml:space="preserve"> </w:t>
            </w:r>
            <w:r>
              <w:rPr>
                <w:sz w:val="24"/>
              </w:rPr>
              <w:t>сообщение</w:t>
            </w:r>
            <w:r>
              <w:rPr>
                <w:spacing w:val="1"/>
                <w:sz w:val="24"/>
              </w:rPr>
              <w:t xml:space="preserve"> </w:t>
            </w:r>
            <w:r>
              <w:rPr>
                <w:sz w:val="24"/>
              </w:rPr>
              <w:t>теоретических</w:t>
            </w:r>
            <w:r>
              <w:rPr>
                <w:spacing w:val="1"/>
                <w:sz w:val="24"/>
              </w:rPr>
              <w:t xml:space="preserve"> </w:t>
            </w:r>
            <w:r>
              <w:rPr>
                <w:sz w:val="24"/>
              </w:rPr>
              <w:t>сведений,</w:t>
            </w:r>
            <w:r>
              <w:rPr>
                <w:spacing w:val="-57"/>
                <w:sz w:val="24"/>
              </w:rPr>
              <w:t xml:space="preserve"> </w:t>
            </w:r>
            <w:r>
              <w:rPr>
                <w:sz w:val="24"/>
              </w:rPr>
              <w:t>предусмотренных</w:t>
            </w:r>
            <w:r>
              <w:rPr>
                <w:spacing w:val="-2"/>
                <w:sz w:val="24"/>
              </w:rPr>
              <w:t xml:space="preserve"> </w:t>
            </w:r>
            <w:r>
              <w:rPr>
                <w:sz w:val="24"/>
              </w:rPr>
              <w:t>настоящей программой.</w:t>
            </w:r>
          </w:p>
          <w:p w14:paraId="42379B44" w14:textId="77777777" w:rsidR="008B7368" w:rsidRDefault="008637A8" w:rsidP="00954966">
            <w:pPr>
              <w:pStyle w:val="TableParagraph"/>
              <w:numPr>
                <w:ilvl w:val="0"/>
                <w:numId w:val="81"/>
              </w:numPr>
              <w:tabs>
                <w:tab w:val="left" w:pos="375"/>
              </w:tabs>
              <w:ind w:right="96" w:firstLine="0"/>
              <w:jc w:val="both"/>
              <w:rPr>
                <w:sz w:val="24"/>
              </w:rPr>
            </w:pPr>
            <w:r>
              <w:rPr>
                <w:sz w:val="24"/>
              </w:rPr>
              <w:t>На каждом занятии</w:t>
            </w:r>
            <w:r>
              <w:rPr>
                <w:spacing w:val="1"/>
                <w:sz w:val="24"/>
              </w:rPr>
              <w:t xml:space="preserve"> </w:t>
            </w:r>
            <w:r>
              <w:rPr>
                <w:sz w:val="24"/>
              </w:rPr>
              <w:t>планируется решение задач по сопряжённому вос-</w:t>
            </w:r>
            <w:r>
              <w:rPr>
                <w:spacing w:val="1"/>
                <w:sz w:val="24"/>
              </w:rPr>
              <w:t xml:space="preserve"> </w:t>
            </w:r>
            <w:r>
              <w:rPr>
                <w:sz w:val="24"/>
              </w:rPr>
              <w:t>питанию двигательных качеств и способностей на основе использования</w:t>
            </w:r>
            <w:r>
              <w:rPr>
                <w:spacing w:val="1"/>
                <w:sz w:val="24"/>
              </w:rPr>
              <w:t xml:space="preserve"> </w:t>
            </w:r>
            <w:r>
              <w:rPr>
                <w:sz w:val="24"/>
              </w:rPr>
              <w:t>средств</w:t>
            </w:r>
            <w:r>
              <w:rPr>
                <w:spacing w:val="-2"/>
                <w:sz w:val="24"/>
              </w:rPr>
              <w:t xml:space="preserve"> </w:t>
            </w:r>
            <w:r>
              <w:rPr>
                <w:sz w:val="24"/>
              </w:rPr>
              <w:t>изучаемого</w:t>
            </w:r>
            <w:r>
              <w:rPr>
                <w:spacing w:val="2"/>
                <w:sz w:val="24"/>
              </w:rPr>
              <w:t xml:space="preserve"> </w:t>
            </w:r>
            <w:r>
              <w:rPr>
                <w:sz w:val="24"/>
              </w:rPr>
              <w:t>вида</w:t>
            </w:r>
            <w:r>
              <w:rPr>
                <w:spacing w:val="-1"/>
                <w:sz w:val="24"/>
              </w:rPr>
              <w:t xml:space="preserve"> </w:t>
            </w:r>
            <w:r>
              <w:rPr>
                <w:sz w:val="24"/>
              </w:rPr>
              <w:t>спорта:</w:t>
            </w:r>
          </w:p>
          <w:p w14:paraId="6A4C5F29" w14:textId="77777777" w:rsidR="008B7368" w:rsidRDefault="008637A8">
            <w:pPr>
              <w:pStyle w:val="TableParagraph"/>
              <w:ind w:left="288"/>
              <w:jc w:val="both"/>
              <w:rPr>
                <w:sz w:val="24"/>
              </w:rPr>
            </w:pPr>
            <w:r>
              <w:rPr>
                <w:sz w:val="24"/>
              </w:rPr>
              <w:t>-воспитание</w:t>
            </w:r>
            <w:r>
              <w:rPr>
                <w:spacing w:val="-5"/>
                <w:sz w:val="24"/>
              </w:rPr>
              <w:t xml:space="preserve"> </w:t>
            </w:r>
            <w:r>
              <w:rPr>
                <w:sz w:val="24"/>
              </w:rPr>
              <w:t>выносливости</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занятий</w:t>
            </w:r>
            <w:r>
              <w:rPr>
                <w:spacing w:val="-3"/>
                <w:sz w:val="24"/>
              </w:rPr>
              <w:t xml:space="preserve"> </w:t>
            </w:r>
            <w:r>
              <w:rPr>
                <w:sz w:val="24"/>
              </w:rPr>
              <w:t>изучаемым</w:t>
            </w:r>
            <w:r>
              <w:rPr>
                <w:spacing w:val="-5"/>
                <w:sz w:val="24"/>
              </w:rPr>
              <w:t xml:space="preserve"> </w:t>
            </w:r>
            <w:r>
              <w:rPr>
                <w:sz w:val="24"/>
              </w:rPr>
              <w:t>видом</w:t>
            </w:r>
            <w:r>
              <w:rPr>
                <w:spacing w:val="-3"/>
                <w:sz w:val="24"/>
              </w:rPr>
              <w:t xml:space="preserve"> </w:t>
            </w:r>
            <w:r>
              <w:rPr>
                <w:sz w:val="24"/>
              </w:rPr>
              <w:t>спорта;</w:t>
            </w:r>
          </w:p>
          <w:p w14:paraId="0EEBA87A" w14:textId="77777777" w:rsidR="008B7368" w:rsidRDefault="008637A8" w:rsidP="00954966">
            <w:pPr>
              <w:pStyle w:val="TableParagraph"/>
              <w:numPr>
                <w:ilvl w:val="0"/>
                <w:numId w:val="80"/>
              </w:numPr>
              <w:tabs>
                <w:tab w:val="left" w:pos="310"/>
              </w:tabs>
              <w:ind w:right="102" w:firstLine="60"/>
              <w:jc w:val="both"/>
              <w:rPr>
                <w:sz w:val="24"/>
              </w:rPr>
            </w:pPr>
            <w:r>
              <w:rPr>
                <w:sz w:val="24"/>
              </w:rPr>
              <w:t>воспитание координации движений в процессе занятий изучаемым видом</w:t>
            </w:r>
            <w:r>
              <w:rPr>
                <w:spacing w:val="-57"/>
                <w:sz w:val="24"/>
              </w:rPr>
              <w:t xml:space="preserve"> </w:t>
            </w:r>
            <w:r>
              <w:rPr>
                <w:sz w:val="24"/>
              </w:rPr>
              <w:t>спорта;</w:t>
            </w:r>
          </w:p>
          <w:p w14:paraId="01AAF81D" w14:textId="77777777" w:rsidR="008B7368" w:rsidRDefault="008637A8" w:rsidP="00954966">
            <w:pPr>
              <w:pStyle w:val="TableParagraph"/>
              <w:numPr>
                <w:ilvl w:val="0"/>
                <w:numId w:val="80"/>
              </w:numPr>
              <w:tabs>
                <w:tab w:val="left" w:pos="260"/>
              </w:tabs>
              <w:ind w:right="96" w:firstLine="0"/>
              <w:rPr>
                <w:sz w:val="24"/>
              </w:rPr>
            </w:pPr>
            <w:r>
              <w:rPr>
                <w:sz w:val="24"/>
              </w:rPr>
              <w:t>воспитание</w:t>
            </w:r>
            <w:r>
              <w:rPr>
                <w:spacing w:val="7"/>
                <w:sz w:val="24"/>
              </w:rPr>
              <w:t xml:space="preserve"> </w:t>
            </w:r>
            <w:r>
              <w:rPr>
                <w:sz w:val="24"/>
              </w:rPr>
              <w:t>скоростно-силовых</w:t>
            </w:r>
            <w:r>
              <w:rPr>
                <w:spacing w:val="10"/>
                <w:sz w:val="24"/>
              </w:rPr>
              <w:t xml:space="preserve"> </w:t>
            </w:r>
            <w:r>
              <w:rPr>
                <w:sz w:val="24"/>
              </w:rPr>
              <w:t>способностей</w:t>
            </w:r>
            <w:r>
              <w:rPr>
                <w:spacing w:val="17"/>
                <w:sz w:val="24"/>
              </w:rPr>
              <w:t xml:space="preserve"> </w:t>
            </w:r>
            <w:r>
              <w:rPr>
                <w:sz w:val="24"/>
              </w:rPr>
              <w:t>в</w:t>
            </w:r>
            <w:r>
              <w:rPr>
                <w:spacing w:val="5"/>
                <w:sz w:val="24"/>
              </w:rPr>
              <w:t xml:space="preserve"> </w:t>
            </w:r>
            <w:r>
              <w:rPr>
                <w:sz w:val="24"/>
              </w:rPr>
              <w:t>процессе</w:t>
            </w:r>
            <w:r>
              <w:rPr>
                <w:spacing w:val="7"/>
                <w:sz w:val="24"/>
              </w:rPr>
              <w:t xml:space="preserve"> </w:t>
            </w:r>
            <w:r>
              <w:rPr>
                <w:sz w:val="24"/>
              </w:rPr>
              <w:t>занятий</w:t>
            </w:r>
            <w:r>
              <w:rPr>
                <w:spacing w:val="7"/>
                <w:sz w:val="24"/>
              </w:rPr>
              <w:t xml:space="preserve"> </w:t>
            </w:r>
            <w:r>
              <w:rPr>
                <w:sz w:val="24"/>
              </w:rPr>
              <w:t>изучае-</w:t>
            </w:r>
            <w:r>
              <w:rPr>
                <w:spacing w:val="-57"/>
                <w:sz w:val="24"/>
              </w:rPr>
              <w:t xml:space="preserve"> </w:t>
            </w:r>
            <w:r>
              <w:rPr>
                <w:sz w:val="24"/>
              </w:rPr>
              <w:t>мым</w:t>
            </w:r>
            <w:r>
              <w:rPr>
                <w:spacing w:val="-3"/>
                <w:sz w:val="24"/>
              </w:rPr>
              <w:t xml:space="preserve"> </w:t>
            </w:r>
            <w:r>
              <w:rPr>
                <w:sz w:val="24"/>
              </w:rPr>
              <w:t>видом спорта;</w:t>
            </w:r>
          </w:p>
          <w:p w14:paraId="16FD0EF5" w14:textId="77777777" w:rsidR="008B7368" w:rsidRDefault="008637A8" w:rsidP="00954966">
            <w:pPr>
              <w:pStyle w:val="TableParagraph"/>
              <w:numPr>
                <w:ilvl w:val="0"/>
                <w:numId w:val="80"/>
              </w:numPr>
              <w:tabs>
                <w:tab w:val="left" w:pos="248"/>
              </w:tabs>
              <w:ind w:left="247" w:hanging="140"/>
              <w:rPr>
                <w:sz w:val="24"/>
              </w:rPr>
            </w:pPr>
            <w:r>
              <w:rPr>
                <w:sz w:val="24"/>
              </w:rPr>
              <w:t>воспитание</w:t>
            </w:r>
            <w:r>
              <w:rPr>
                <w:spacing w:val="-4"/>
                <w:sz w:val="24"/>
              </w:rPr>
              <w:t xml:space="preserve"> </w:t>
            </w:r>
            <w:r>
              <w:rPr>
                <w:sz w:val="24"/>
              </w:rPr>
              <w:t>гибкости</w:t>
            </w:r>
            <w:r>
              <w:rPr>
                <w:spacing w:val="-5"/>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занятий</w:t>
            </w:r>
            <w:r>
              <w:rPr>
                <w:spacing w:val="-3"/>
                <w:sz w:val="24"/>
              </w:rPr>
              <w:t xml:space="preserve"> </w:t>
            </w:r>
            <w:r>
              <w:rPr>
                <w:sz w:val="24"/>
              </w:rPr>
              <w:t>изучаемым</w:t>
            </w:r>
            <w:r>
              <w:rPr>
                <w:spacing w:val="-5"/>
                <w:sz w:val="24"/>
              </w:rPr>
              <w:t xml:space="preserve"> </w:t>
            </w:r>
            <w:r>
              <w:rPr>
                <w:sz w:val="24"/>
              </w:rPr>
              <w:t>видом</w:t>
            </w:r>
            <w:r>
              <w:rPr>
                <w:spacing w:val="-3"/>
                <w:sz w:val="24"/>
              </w:rPr>
              <w:t xml:space="preserve"> </w:t>
            </w:r>
            <w:r>
              <w:rPr>
                <w:sz w:val="24"/>
              </w:rPr>
              <w:t>спорта.</w:t>
            </w:r>
          </w:p>
          <w:p w14:paraId="05339D1C" w14:textId="77777777" w:rsidR="008B7368" w:rsidRDefault="008637A8">
            <w:pPr>
              <w:pStyle w:val="TableParagraph"/>
              <w:ind w:left="108"/>
              <w:rPr>
                <w:sz w:val="24"/>
              </w:rPr>
            </w:pPr>
            <w:r>
              <w:rPr>
                <w:sz w:val="24"/>
              </w:rPr>
              <w:t>4.</w:t>
            </w:r>
            <w:r>
              <w:rPr>
                <w:spacing w:val="12"/>
                <w:sz w:val="24"/>
              </w:rPr>
              <w:t xml:space="preserve"> </w:t>
            </w:r>
            <w:r>
              <w:rPr>
                <w:sz w:val="24"/>
              </w:rPr>
              <w:t>Каждым</w:t>
            </w:r>
            <w:r>
              <w:rPr>
                <w:spacing w:val="10"/>
                <w:sz w:val="24"/>
              </w:rPr>
              <w:t xml:space="preserve"> </w:t>
            </w:r>
            <w:r>
              <w:rPr>
                <w:sz w:val="24"/>
              </w:rPr>
              <w:t>студентом</w:t>
            </w:r>
            <w:r>
              <w:rPr>
                <w:spacing w:val="12"/>
                <w:sz w:val="24"/>
              </w:rPr>
              <w:t xml:space="preserve"> </w:t>
            </w:r>
            <w:r>
              <w:rPr>
                <w:sz w:val="24"/>
              </w:rPr>
              <w:t>обязательно</w:t>
            </w:r>
            <w:r>
              <w:rPr>
                <w:spacing w:val="9"/>
                <w:sz w:val="24"/>
              </w:rPr>
              <w:t xml:space="preserve"> </w:t>
            </w:r>
            <w:r>
              <w:rPr>
                <w:sz w:val="24"/>
              </w:rPr>
              <w:t>проводится</w:t>
            </w:r>
            <w:r>
              <w:rPr>
                <w:spacing w:val="10"/>
                <w:sz w:val="24"/>
              </w:rPr>
              <w:t xml:space="preserve"> </w:t>
            </w:r>
            <w:r>
              <w:rPr>
                <w:sz w:val="24"/>
              </w:rPr>
              <w:t>самостоятельная</w:t>
            </w:r>
            <w:r>
              <w:rPr>
                <w:spacing w:val="12"/>
                <w:sz w:val="24"/>
              </w:rPr>
              <w:t xml:space="preserve"> </w:t>
            </w:r>
            <w:r>
              <w:rPr>
                <w:sz w:val="24"/>
              </w:rPr>
              <w:t>разработка</w:t>
            </w:r>
          </w:p>
          <w:p w14:paraId="281EE5F5" w14:textId="77777777" w:rsidR="008B7368" w:rsidRDefault="008637A8">
            <w:pPr>
              <w:pStyle w:val="TableParagraph"/>
              <w:spacing w:line="270" w:lineRule="atLeast"/>
              <w:ind w:left="108" w:right="193"/>
              <w:rPr>
                <w:sz w:val="24"/>
              </w:rPr>
            </w:pPr>
            <w:r>
              <w:rPr>
                <w:sz w:val="24"/>
              </w:rPr>
              <w:t>содержания</w:t>
            </w:r>
            <w:r>
              <w:rPr>
                <w:spacing w:val="1"/>
                <w:sz w:val="24"/>
              </w:rPr>
              <w:t xml:space="preserve"> </w:t>
            </w:r>
            <w:r>
              <w:rPr>
                <w:sz w:val="24"/>
              </w:rPr>
              <w:t>и</w:t>
            </w:r>
            <w:r>
              <w:rPr>
                <w:spacing w:val="1"/>
                <w:sz w:val="24"/>
              </w:rPr>
              <w:t xml:space="preserve"> </w:t>
            </w:r>
            <w:r>
              <w:rPr>
                <w:sz w:val="24"/>
              </w:rPr>
              <w:t>проведение занятия</w:t>
            </w:r>
            <w:r>
              <w:rPr>
                <w:spacing w:val="1"/>
                <w:sz w:val="24"/>
              </w:rPr>
              <w:t xml:space="preserve"> </w:t>
            </w:r>
            <w:r>
              <w:rPr>
                <w:sz w:val="24"/>
              </w:rPr>
              <w:t>или</w:t>
            </w:r>
            <w:r>
              <w:rPr>
                <w:spacing w:val="1"/>
                <w:sz w:val="24"/>
              </w:rPr>
              <w:t xml:space="preserve"> </w:t>
            </w:r>
            <w:r>
              <w:rPr>
                <w:sz w:val="24"/>
              </w:rPr>
              <w:t>фрагмента занятия по</w:t>
            </w:r>
            <w:r>
              <w:rPr>
                <w:spacing w:val="1"/>
                <w:sz w:val="24"/>
              </w:rPr>
              <w:t xml:space="preserve"> </w:t>
            </w:r>
            <w:r>
              <w:rPr>
                <w:sz w:val="24"/>
              </w:rPr>
              <w:t>изучаемому</w:t>
            </w:r>
            <w:r>
              <w:rPr>
                <w:spacing w:val="-57"/>
                <w:sz w:val="24"/>
              </w:rPr>
              <w:t xml:space="preserve"> </w:t>
            </w:r>
            <w:r>
              <w:rPr>
                <w:sz w:val="24"/>
              </w:rPr>
              <w:t>виду</w:t>
            </w:r>
            <w:r>
              <w:rPr>
                <w:spacing w:val="-5"/>
                <w:sz w:val="24"/>
              </w:rPr>
              <w:t xml:space="preserve"> </w:t>
            </w:r>
            <w:r>
              <w:rPr>
                <w:sz w:val="24"/>
              </w:rPr>
              <w:t>спорта.</w:t>
            </w:r>
          </w:p>
        </w:tc>
        <w:tc>
          <w:tcPr>
            <w:tcW w:w="1135" w:type="dxa"/>
            <w:vMerge/>
            <w:tcBorders>
              <w:top w:val="nil"/>
            </w:tcBorders>
          </w:tcPr>
          <w:p w14:paraId="4468B6FA" w14:textId="77777777" w:rsidR="008B7368" w:rsidRDefault="008B7368">
            <w:pPr>
              <w:rPr>
                <w:sz w:val="2"/>
                <w:szCs w:val="2"/>
              </w:rPr>
            </w:pPr>
          </w:p>
        </w:tc>
        <w:tc>
          <w:tcPr>
            <w:tcW w:w="2835" w:type="dxa"/>
            <w:vMerge/>
            <w:tcBorders>
              <w:top w:val="nil"/>
            </w:tcBorders>
          </w:tcPr>
          <w:p w14:paraId="00407FE6" w14:textId="77777777" w:rsidR="008B7368" w:rsidRDefault="008B7368">
            <w:pPr>
              <w:rPr>
                <w:sz w:val="2"/>
                <w:szCs w:val="2"/>
              </w:rPr>
            </w:pPr>
          </w:p>
        </w:tc>
      </w:tr>
      <w:tr w:rsidR="008B7368" w14:paraId="4AD40AF3" w14:textId="77777777">
        <w:trPr>
          <w:trHeight w:val="275"/>
        </w:trPr>
        <w:tc>
          <w:tcPr>
            <w:tcW w:w="11308" w:type="dxa"/>
            <w:gridSpan w:val="2"/>
          </w:tcPr>
          <w:p w14:paraId="0A78576C" w14:textId="77777777" w:rsidR="008B7368" w:rsidRDefault="008637A8">
            <w:pPr>
              <w:pStyle w:val="TableParagraph"/>
              <w:spacing w:line="256" w:lineRule="exact"/>
              <w:ind w:left="107"/>
              <w:rPr>
                <w:b/>
                <w:sz w:val="24"/>
              </w:rPr>
            </w:pPr>
            <w:r>
              <w:rPr>
                <w:b/>
                <w:sz w:val="24"/>
              </w:rPr>
              <w:t>Раздел</w:t>
            </w:r>
            <w:r>
              <w:rPr>
                <w:b/>
                <w:spacing w:val="-4"/>
                <w:sz w:val="24"/>
              </w:rPr>
              <w:t xml:space="preserve"> </w:t>
            </w:r>
            <w:r>
              <w:rPr>
                <w:b/>
                <w:sz w:val="24"/>
              </w:rPr>
              <w:t>3.</w:t>
            </w:r>
            <w:r>
              <w:rPr>
                <w:b/>
                <w:spacing w:val="-3"/>
                <w:sz w:val="24"/>
              </w:rPr>
              <w:t xml:space="preserve"> </w:t>
            </w:r>
            <w:r>
              <w:rPr>
                <w:b/>
                <w:sz w:val="24"/>
              </w:rPr>
              <w:t>Профессионально-прикладная</w:t>
            </w:r>
            <w:r>
              <w:rPr>
                <w:b/>
                <w:spacing w:val="-2"/>
                <w:sz w:val="24"/>
              </w:rPr>
              <w:t xml:space="preserve"> </w:t>
            </w:r>
            <w:r>
              <w:rPr>
                <w:b/>
                <w:sz w:val="24"/>
              </w:rPr>
              <w:t>физическая</w:t>
            </w:r>
            <w:r>
              <w:rPr>
                <w:b/>
                <w:spacing w:val="-3"/>
                <w:sz w:val="24"/>
              </w:rPr>
              <w:t xml:space="preserve"> </w:t>
            </w:r>
            <w:r>
              <w:rPr>
                <w:b/>
                <w:sz w:val="24"/>
              </w:rPr>
              <w:t>подготовка</w:t>
            </w:r>
            <w:r>
              <w:rPr>
                <w:b/>
                <w:spacing w:val="-2"/>
                <w:sz w:val="24"/>
              </w:rPr>
              <w:t xml:space="preserve"> </w:t>
            </w:r>
            <w:r>
              <w:rPr>
                <w:b/>
                <w:sz w:val="24"/>
              </w:rPr>
              <w:t>(ППФП)</w:t>
            </w:r>
          </w:p>
        </w:tc>
        <w:tc>
          <w:tcPr>
            <w:tcW w:w="1135" w:type="dxa"/>
          </w:tcPr>
          <w:p w14:paraId="45BE89EC" w14:textId="77777777" w:rsidR="008B7368" w:rsidRDefault="008B7368">
            <w:pPr>
              <w:pStyle w:val="TableParagraph"/>
              <w:rPr>
                <w:sz w:val="20"/>
              </w:rPr>
            </w:pPr>
          </w:p>
        </w:tc>
        <w:tc>
          <w:tcPr>
            <w:tcW w:w="2835" w:type="dxa"/>
          </w:tcPr>
          <w:p w14:paraId="39BE0BB6" w14:textId="77777777" w:rsidR="008B7368" w:rsidRDefault="008B7368">
            <w:pPr>
              <w:pStyle w:val="TableParagraph"/>
              <w:rPr>
                <w:sz w:val="20"/>
              </w:rPr>
            </w:pPr>
          </w:p>
        </w:tc>
      </w:tr>
      <w:tr w:rsidR="008B7368" w14:paraId="4909DB47" w14:textId="77777777">
        <w:trPr>
          <w:trHeight w:val="275"/>
        </w:trPr>
        <w:tc>
          <w:tcPr>
            <w:tcW w:w="3288" w:type="dxa"/>
            <w:vMerge w:val="restart"/>
          </w:tcPr>
          <w:p w14:paraId="43B4F135" w14:textId="77777777" w:rsidR="008B7368" w:rsidRDefault="008B7368">
            <w:pPr>
              <w:pStyle w:val="TableParagraph"/>
              <w:rPr>
                <w:b/>
                <w:sz w:val="26"/>
              </w:rPr>
            </w:pPr>
          </w:p>
          <w:p w14:paraId="0F964B6F" w14:textId="77777777" w:rsidR="008B7368" w:rsidRDefault="008B7368">
            <w:pPr>
              <w:pStyle w:val="TableParagraph"/>
              <w:rPr>
                <w:b/>
                <w:sz w:val="26"/>
              </w:rPr>
            </w:pPr>
          </w:p>
          <w:p w14:paraId="13D89840" w14:textId="77777777" w:rsidR="008B7368" w:rsidRDefault="008B7368">
            <w:pPr>
              <w:pStyle w:val="TableParagraph"/>
              <w:spacing w:before="9"/>
              <w:rPr>
                <w:b/>
                <w:sz w:val="31"/>
              </w:rPr>
            </w:pPr>
          </w:p>
          <w:p w14:paraId="77558831" w14:textId="77777777" w:rsidR="008B7368" w:rsidRDefault="008637A8">
            <w:pPr>
              <w:pStyle w:val="TableParagraph"/>
              <w:ind w:left="107"/>
              <w:rPr>
                <w:sz w:val="24"/>
              </w:rPr>
            </w:pPr>
            <w:r>
              <w:rPr>
                <w:sz w:val="24"/>
              </w:rPr>
              <w:t>Тема</w:t>
            </w:r>
            <w:r>
              <w:rPr>
                <w:spacing w:val="-3"/>
                <w:sz w:val="24"/>
              </w:rPr>
              <w:t xml:space="preserve"> </w:t>
            </w:r>
            <w:r>
              <w:rPr>
                <w:sz w:val="24"/>
              </w:rPr>
              <w:t>3.1.</w:t>
            </w:r>
          </w:p>
          <w:p w14:paraId="2756C1CE" w14:textId="77777777" w:rsidR="008B7368" w:rsidRDefault="008637A8">
            <w:pPr>
              <w:pStyle w:val="TableParagraph"/>
              <w:ind w:left="107" w:right="327"/>
              <w:rPr>
                <w:sz w:val="24"/>
              </w:rPr>
            </w:pPr>
            <w:r>
              <w:rPr>
                <w:sz w:val="24"/>
              </w:rPr>
              <w:t>Сущность и</w:t>
            </w:r>
            <w:r>
              <w:rPr>
                <w:spacing w:val="1"/>
                <w:sz w:val="24"/>
              </w:rPr>
              <w:t xml:space="preserve"> </w:t>
            </w:r>
            <w:r>
              <w:rPr>
                <w:sz w:val="24"/>
              </w:rPr>
              <w:t>содержание</w:t>
            </w:r>
            <w:r>
              <w:rPr>
                <w:spacing w:val="1"/>
                <w:sz w:val="24"/>
              </w:rPr>
              <w:t xml:space="preserve"> </w:t>
            </w:r>
            <w:r>
              <w:rPr>
                <w:sz w:val="24"/>
              </w:rPr>
              <w:t>ППФП в достижении высо-</w:t>
            </w:r>
            <w:r>
              <w:rPr>
                <w:spacing w:val="-57"/>
                <w:sz w:val="24"/>
              </w:rPr>
              <w:t xml:space="preserve"> </w:t>
            </w:r>
            <w:r>
              <w:rPr>
                <w:sz w:val="24"/>
              </w:rPr>
              <w:t>ких профессиональных ре-</w:t>
            </w:r>
            <w:r>
              <w:rPr>
                <w:spacing w:val="1"/>
                <w:sz w:val="24"/>
              </w:rPr>
              <w:t xml:space="preserve"> </w:t>
            </w:r>
            <w:r>
              <w:rPr>
                <w:sz w:val="24"/>
              </w:rPr>
              <w:t>зультатов</w:t>
            </w:r>
          </w:p>
        </w:tc>
        <w:tc>
          <w:tcPr>
            <w:tcW w:w="8020" w:type="dxa"/>
          </w:tcPr>
          <w:p w14:paraId="4655B502"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610DD7E7" w14:textId="77777777" w:rsidR="008B7368" w:rsidRDefault="008B7368">
            <w:pPr>
              <w:pStyle w:val="TableParagraph"/>
              <w:rPr>
                <w:b/>
                <w:sz w:val="26"/>
              </w:rPr>
            </w:pPr>
          </w:p>
          <w:p w14:paraId="6B20B260" w14:textId="77777777" w:rsidR="008B7368" w:rsidRDefault="008B7368">
            <w:pPr>
              <w:pStyle w:val="TableParagraph"/>
              <w:rPr>
                <w:b/>
                <w:sz w:val="26"/>
              </w:rPr>
            </w:pPr>
          </w:p>
          <w:p w14:paraId="6067F792" w14:textId="77777777" w:rsidR="008B7368" w:rsidRDefault="008B7368">
            <w:pPr>
              <w:pStyle w:val="TableParagraph"/>
              <w:rPr>
                <w:b/>
                <w:sz w:val="26"/>
              </w:rPr>
            </w:pPr>
          </w:p>
          <w:p w14:paraId="0F918F0F" w14:textId="77777777" w:rsidR="008B7368" w:rsidRDefault="008B7368">
            <w:pPr>
              <w:pStyle w:val="TableParagraph"/>
              <w:rPr>
                <w:b/>
                <w:sz w:val="26"/>
              </w:rPr>
            </w:pPr>
          </w:p>
          <w:p w14:paraId="5E29DEF5" w14:textId="77777777" w:rsidR="008B7368" w:rsidRDefault="008B7368">
            <w:pPr>
              <w:pStyle w:val="TableParagraph"/>
              <w:rPr>
                <w:b/>
                <w:sz w:val="26"/>
              </w:rPr>
            </w:pPr>
          </w:p>
          <w:p w14:paraId="075B32CD" w14:textId="77777777" w:rsidR="008B7368" w:rsidRDefault="008637A8">
            <w:pPr>
              <w:pStyle w:val="TableParagraph"/>
              <w:spacing w:before="163"/>
              <w:ind w:left="110"/>
              <w:rPr>
                <w:b/>
                <w:sz w:val="24"/>
              </w:rPr>
            </w:pPr>
            <w:r>
              <w:rPr>
                <w:b/>
                <w:w w:val="99"/>
                <w:sz w:val="24"/>
              </w:rPr>
              <w:t>-</w:t>
            </w:r>
          </w:p>
        </w:tc>
        <w:tc>
          <w:tcPr>
            <w:tcW w:w="2835" w:type="dxa"/>
            <w:vMerge w:val="restart"/>
          </w:tcPr>
          <w:p w14:paraId="50B89520" w14:textId="77777777" w:rsidR="008B7368" w:rsidRDefault="008B7368">
            <w:pPr>
              <w:pStyle w:val="TableParagraph"/>
              <w:rPr>
                <w:b/>
                <w:sz w:val="26"/>
              </w:rPr>
            </w:pPr>
          </w:p>
          <w:p w14:paraId="543DBE5F" w14:textId="77777777" w:rsidR="008B7368" w:rsidRDefault="008B7368">
            <w:pPr>
              <w:pStyle w:val="TableParagraph"/>
              <w:rPr>
                <w:b/>
                <w:sz w:val="26"/>
              </w:rPr>
            </w:pPr>
          </w:p>
          <w:p w14:paraId="5FBD22DE" w14:textId="77777777" w:rsidR="008B7368" w:rsidRDefault="008B7368">
            <w:pPr>
              <w:pStyle w:val="TableParagraph"/>
              <w:rPr>
                <w:b/>
                <w:sz w:val="26"/>
              </w:rPr>
            </w:pPr>
          </w:p>
          <w:p w14:paraId="75EF8F1D" w14:textId="77777777" w:rsidR="008B7368" w:rsidRDefault="008B7368">
            <w:pPr>
              <w:pStyle w:val="TableParagraph"/>
              <w:rPr>
                <w:b/>
                <w:sz w:val="26"/>
              </w:rPr>
            </w:pPr>
          </w:p>
          <w:p w14:paraId="02523E08" w14:textId="77777777" w:rsidR="008B7368" w:rsidRDefault="008B7368">
            <w:pPr>
              <w:pStyle w:val="TableParagraph"/>
              <w:rPr>
                <w:b/>
                <w:sz w:val="26"/>
              </w:rPr>
            </w:pPr>
          </w:p>
          <w:p w14:paraId="28225B00" w14:textId="77777777" w:rsidR="008B7368" w:rsidRDefault="008637A8">
            <w:pPr>
              <w:pStyle w:val="TableParagraph"/>
              <w:spacing w:before="163"/>
              <w:ind w:left="214" w:right="201"/>
              <w:jc w:val="center"/>
              <w:rPr>
                <w:b/>
                <w:sz w:val="24"/>
              </w:rPr>
            </w:pPr>
            <w:r>
              <w:rPr>
                <w:b/>
                <w:sz w:val="24"/>
              </w:rPr>
              <w:t>ОК</w:t>
            </w:r>
            <w:r>
              <w:rPr>
                <w:b/>
                <w:spacing w:val="1"/>
                <w:sz w:val="24"/>
              </w:rPr>
              <w:t xml:space="preserve"> </w:t>
            </w:r>
            <w:r>
              <w:rPr>
                <w:b/>
                <w:sz w:val="24"/>
              </w:rPr>
              <w:t>8</w:t>
            </w:r>
          </w:p>
        </w:tc>
      </w:tr>
      <w:tr w:rsidR="008B7368" w14:paraId="4F806CC9" w14:textId="77777777">
        <w:trPr>
          <w:trHeight w:val="3312"/>
        </w:trPr>
        <w:tc>
          <w:tcPr>
            <w:tcW w:w="3288" w:type="dxa"/>
            <w:vMerge/>
            <w:tcBorders>
              <w:top w:val="nil"/>
            </w:tcBorders>
          </w:tcPr>
          <w:p w14:paraId="1A2E2031" w14:textId="77777777" w:rsidR="008B7368" w:rsidRDefault="008B7368">
            <w:pPr>
              <w:rPr>
                <w:sz w:val="2"/>
                <w:szCs w:val="2"/>
              </w:rPr>
            </w:pPr>
          </w:p>
        </w:tc>
        <w:tc>
          <w:tcPr>
            <w:tcW w:w="8020" w:type="dxa"/>
          </w:tcPr>
          <w:p w14:paraId="7695B2C4" w14:textId="77777777" w:rsidR="008B7368" w:rsidRDefault="008637A8">
            <w:pPr>
              <w:pStyle w:val="TableParagraph"/>
              <w:ind w:left="108" w:right="120"/>
              <w:rPr>
                <w:sz w:val="24"/>
              </w:rPr>
            </w:pPr>
            <w:r>
              <w:rPr>
                <w:sz w:val="24"/>
              </w:rPr>
              <w:t>Значение психофизической подготовки человека к профессиональной дея-</w:t>
            </w:r>
            <w:r>
              <w:rPr>
                <w:spacing w:val="1"/>
                <w:sz w:val="24"/>
              </w:rPr>
              <w:t xml:space="preserve"> </w:t>
            </w:r>
            <w:r>
              <w:rPr>
                <w:sz w:val="24"/>
              </w:rPr>
              <w:t>тельности. Социально-экономическая обусловленность необходимости</w:t>
            </w:r>
            <w:r>
              <w:rPr>
                <w:spacing w:val="1"/>
                <w:sz w:val="24"/>
              </w:rPr>
              <w:t xml:space="preserve"> </w:t>
            </w:r>
            <w:r>
              <w:rPr>
                <w:sz w:val="24"/>
              </w:rPr>
              <w:t>подготовки человека к профессиональной деятельности. Основные факто-</w:t>
            </w:r>
            <w:r>
              <w:rPr>
                <w:spacing w:val="1"/>
                <w:sz w:val="24"/>
              </w:rPr>
              <w:t xml:space="preserve"> </w:t>
            </w:r>
            <w:r>
              <w:rPr>
                <w:sz w:val="24"/>
              </w:rPr>
              <w:t>ры и дополнительные факторы, определяющие конкретное содержание</w:t>
            </w:r>
            <w:r>
              <w:rPr>
                <w:spacing w:val="1"/>
                <w:sz w:val="24"/>
              </w:rPr>
              <w:t xml:space="preserve"> </w:t>
            </w:r>
            <w:r>
              <w:rPr>
                <w:sz w:val="24"/>
              </w:rPr>
              <w:t>ППФП студентов с учетом специфики будущей профессиональной дея-</w:t>
            </w:r>
            <w:r>
              <w:rPr>
                <w:spacing w:val="1"/>
                <w:sz w:val="24"/>
              </w:rPr>
              <w:t xml:space="preserve"> </w:t>
            </w:r>
            <w:r>
              <w:rPr>
                <w:sz w:val="24"/>
              </w:rPr>
              <w:t>тельности. Цели и задачи ППФП с учетом специфики будущей профессио-</w:t>
            </w:r>
            <w:r>
              <w:rPr>
                <w:spacing w:val="1"/>
                <w:sz w:val="24"/>
              </w:rPr>
              <w:t xml:space="preserve"> </w:t>
            </w:r>
            <w:r>
              <w:rPr>
                <w:sz w:val="24"/>
              </w:rPr>
              <w:t>нальной деятельности. Профессиональные риски, обусловленные специфи-</w:t>
            </w:r>
            <w:r>
              <w:rPr>
                <w:spacing w:val="-57"/>
                <w:sz w:val="24"/>
              </w:rPr>
              <w:t xml:space="preserve"> </w:t>
            </w:r>
            <w:r>
              <w:rPr>
                <w:sz w:val="24"/>
              </w:rPr>
              <w:t>кой</w:t>
            </w:r>
            <w:r>
              <w:rPr>
                <w:spacing w:val="-1"/>
                <w:sz w:val="24"/>
              </w:rPr>
              <w:t xml:space="preserve"> </w:t>
            </w:r>
            <w:r>
              <w:rPr>
                <w:sz w:val="24"/>
              </w:rPr>
              <w:t>труда. Анализ профессиограммы.</w:t>
            </w:r>
          </w:p>
          <w:p w14:paraId="67F80788" w14:textId="77777777" w:rsidR="008B7368" w:rsidRDefault="008637A8">
            <w:pPr>
              <w:pStyle w:val="TableParagraph"/>
              <w:ind w:left="108" w:right="193"/>
              <w:rPr>
                <w:sz w:val="24"/>
              </w:rPr>
            </w:pPr>
            <w:r>
              <w:rPr>
                <w:sz w:val="24"/>
              </w:rPr>
              <w:t>Средства,</w:t>
            </w:r>
            <w:r>
              <w:rPr>
                <w:spacing w:val="-4"/>
                <w:sz w:val="24"/>
              </w:rPr>
              <w:t xml:space="preserve"> </w:t>
            </w:r>
            <w:r>
              <w:rPr>
                <w:sz w:val="24"/>
              </w:rPr>
              <w:t>методы</w:t>
            </w:r>
            <w:r>
              <w:rPr>
                <w:spacing w:val="-3"/>
                <w:sz w:val="24"/>
              </w:rPr>
              <w:t xml:space="preserve"> </w:t>
            </w:r>
            <w:r>
              <w:rPr>
                <w:sz w:val="24"/>
              </w:rPr>
              <w:t>и</w:t>
            </w:r>
            <w:r>
              <w:rPr>
                <w:spacing w:val="-3"/>
                <w:sz w:val="24"/>
              </w:rPr>
              <w:t xml:space="preserve"> </w:t>
            </w:r>
            <w:r>
              <w:rPr>
                <w:sz w:val="24"/>
              </w:rPr>
              <w:t>методики</w:t>
            </w:r>
            <w:r>
              <w:rPr>
                <w:spacing w:val="-4"/>
                <w:sz w:val="24"/>
              </w:rPr>
              <w:t xml:space="preserve"> </w:t>
            </w:r>
            <w:r>
              <w:rPr>
                <w:sz w:val="24"/>
              </w:rPr>
              <w:t>формирования</w:t>
            </w:r>
            <w:r>
              <w:rPr>
                <w:spacing w:val="-6"/>
                <w:sz w:val="24"/>
              </w:rPr>
              <w:t xml:space="preserve"> </w:t>
            </w:r>
            <w:r>
              <w:rPr>
                <w:sz w:val="24"/>
              </w:rPr>
              <w:t>профессионально</w:t>
            </w:r>
            <w:r>
              <w:rPr>
                <w:spacing w:val="-3"/>
                <w:sz w:val="24"/>
              </w:rPr>
              <w:t xml:space="preserve"> </w:t>
            </w:r>
            <w:r>
              <w:rPr>
                <w:sz w:val="24"/>
              </w:rPr>
              <w:t>значимых</w:t>
            </w:r>
            <w:r>
              <w:rPr>
                <w:spacing w:val="-57"/>
                <w:sz w:val="24"/>
              </w:rPr>
              <w:t xml:space="preserve"> </w:t>
            </w:r>
            <w:r>
              <w:rPr>
                <w:sz w:val="24"/>
              </w:rPr>
              <w:t>двигательных</w:t>
            </w:r>
            <w:r>
              <w:rPr>
                <w:spacing w:val="3"/>
                <w:sz w:val="24"/>
              </w:rPr>
              <w:t xml:space="preserve"> </w:t>
            </w:r>
            <w:r>
              <w:rPr>
                <w:sz w:val="24"/>
              </w:rPr>
              <w:t>умений и</w:t>
            </w:r>
            <w:r>
              <w:rPr>
                <w:spacing w:val="-2"/>
                <w:sz w:val="24"/>
              </w:rPr>
              <w:t xml:space="preserve"> </w:t>
            </w:r>
            <w:r>
              <w:rPr>
                <w:sz w:val="24"/>
              </w:rPr>
              <w:t>навыков.</w:t>
            </w:r>
          </w:p>
          <w:p w14:paraId="3145CFD6" w14:textId="77777777" w:rsidR="008B7368" w:rsidRDefault="008637A8">
            <w:pPr>
              <w:pStyle w:val="TableParagraph"/>
              <w:spacing w:line="270" w:lineRule="atLeast"/>
              <w:ind w:left="108" w:right="193"/>
              <w:rPr>
                <w:sz w:val="24"/>
              </w:rPr>
            </w:pPr>
            <w:r>
              <w:rPr>
                <w:sz w:val="24"/>
              </w:rPr>
              <w:t>Средства,</w:t>
            </w:r>
            <w:r>
              <w:rPr>
                <w:spacing w:val="-4"/>
                <w:sz w:val="24"/>
              </w:rPr>
              <w:t xml:space="preserve"> </w:t>
            </w:r>
            <w:r>
              <w:rPr>
                <w:sz w:val="24"/>
              </w:rPr>
              <w:t>методы</w:t>
            </w:r>
            <w:r>
              <w:rPr>
                <w:spacing w:val="-3"/>
                <w:sz w:val="24"/>
              </w:rPr>
              <w:t xml:space="preserve"> </w:t>
            </w:r>
            <w:r>
              <w:rPr>
                <w:sz w:val="24"/>
              </w:rPr>
              <w:t>и</w:t>
            </w:r>
            <w:r>
              <w:rPr>
                <w:spacing w:val="-3"/>
                <w:sz w:val="24"/>
              </w:rPr>
              <w:t xml:space="preserve"> </w:t>
            </w:r>
            <w:r>
              <w:rPr>
                <w:sz w:val="24"/>
              </w:rPr>
              <w:t>методики</w:t>
            </w:r>
            <w:r>
              <w:rPr>
                <w:spacing w:val="-4"/>
                <w:sz w:val="24"/>
              </w:rPr>
              <w:t xml:space="preserve"> </w:t>
            </w:r>
            <w:r>
              <w:rPr>
                <w:sz w:val="24"/>
              </w:rPr>
              <w:t>формирования</w:t>
            </w:r>
            <w:r>
              <w:rPr>
                <w:spacing w:val="-6"/>
                <w:sz w:val="24"/>
              </w:rPr>
              <w:t xml:space="preserve"> </w:t>
            </w:r>
            <w:r>
              <w:rPr>
                <w:sz w:val="24"/>
              </w:rPr>
              <w:t>профессионально</w:t>
            </w:r>
            <w:r>
              <w:rPr>
                <w:spacing w:val="-3"/>
                <w:sz w:val="24"/>
              </w:rPr>
              <w:t xml:space="preserve"> </w:t>
            </w:r>
            <w:r>
              <w:rPr>
                <w:sz w:val="24"/>
              </w:rPr>
              <w:t>значимых</w:t>
            </w:r>
            <w:r>
              <w:rPr>
                <w:spacing w:val="-57"/>
                <w:sz w:val="24"/>
              </w:rPr>
              <w:t xml:space="preserve"> </w:t>
            </w:r>
            <w:r>
              <w:rPr>
                <w:sz w:val="24"/>
              </w:rPr>
              <w:t>физических</w:t>
            </w:r>
            <w:r>
              <w:rPr>
                <w:spacing w:val="-2"/>
                <w:sz w:val="24"/>
              </w:rPr>
              <w:t xml:space="preserve"> </w:t>
            </w:r>
            <w:r>
              <w:rPr>
                <w:sz w:val="24"/>
              </w:rPr>
              <w:t>и психических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качеств.</w:t>
            </w:r>
          </w:p>
        </w:tc>
        <w:tc>
          <w:tcPr>
            <w:tcW w:w="1135" w:type="dxa"/>
            <w:vMerge/>
            <w:tcBorders>
              <w:top w:val="nil"/>
            </w:tcBorders>
          </w:tcPr>
          <w:p w14:paraId="5E432001" w14:textId="77777777" w:rsidR="008B7368" w:rsidRDefault="008B7368">
            <w:pPr>
              <w:rPr>
                <w:sz w:val="2"/>
                <w:szCs w:val="2"/>
              </w:rPr>
            </w:pPr>
          </w:p>
        </w:tc>
        <w:tc>
          <w:tcPr>
            <w:tcW w:w="2835" w:type="dxa"/>
            <w:vMerge/>
            <w:tcBorders>
              <w:top w:val="nil"/>
            </w:tcBorders>
          </w:tcPr>
          <w:p w14:paraId="502FA958" w14:textId="77777777" w:rsidR="008B7368" w:rsidRDefault="008B7368">
            <w:pPr>
              <w:rPr>
                <w:sz w:val="2"/>
                <w:szCs w:val="2"/>
              </w:rPr>
            </w:pPr>
          </w:p>
        </w:tc>
      </w:tr>
    </w:tbl>
    <w:p w14:paraId="0CDA305E" w14:textId="77777777" w:rsidR="008B7368" w:rsidRDefault="008B7368">
      <w:pPr>
        <w:rPr>
          <w:sz w:val="2"/>
          <w:szCs w:val="2"/>
        </w:rPr>
        <w:sectPr w:rsidR="008B7368">
          <w:pgSz w:w="16850" w:h="11910" w:orient="landscape"/>
          <w:pgMar w:top="840" w:right="56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8020"/>
        <w:gridCol w:w="1135"/>
        <w:gridCol w:w="2835"/>
      </w:tblGrid>
      <w:tr w:rsidR="008B7368" w14:paraId="2583E877" w14:textId="77777777">
        <w:trPr>
          <w:trHeight w:val="1103"/>
        </w:trPr>
        <w:tc>
          <w:tcPr>
            <w:tcW w:w="3288" w:type="dxa"/>
            <w:vMerge w:val="restart"/>
          </w:tcPr>
          <w:p w14:paraId="297E355B" w14:textId="77777777" w:rsidR="008B7368" w:rsidRDefault="008B7368">
            <w:pPr>
              <w:pStyle w:val="TableParagraph"/>
              <w:rPr>
                <w:sz w:val="24"/>
              </w:rPr>
            </w:pPr>
          </w:p>
        </w:tc>
        <w:tc>
          <w:tcPr>
            <w:tcW w:w="8020" w:type="dxa"/>
          </w:tcPr>
          <w:p w14:paraId="69D1A82B" w14:textId="77777777" w:rsidR="008B7368" w:rsidRDefault="008637A8">
            <w:pPr>
              <w:pStyle w:val="TableParagraph"/>
              <w:ind w:left="108" w:right="394"/>
              <w:rPr>
                <w:sz w:val="24"/>
              </w:rPr>
            </w:pPr>
            <w:r>
              <w:rPr>
                <w:sz w:val="24"/>
              </w:rPr>
              <w:t>Средства, методы и методики формирования устойчивости к профессио-</w:t>
            </w:r>
            <w:r>
              <w:rPr>
                <w:spacing w:val="-57"/>
                <w:sz w:val="24"/>
              </w:rPr>
              <w:t xml:space="preserve"> </w:t>
            </w:r>
            <w:r>
              <w:rPr>
                <w:sz w:val="24"/>
              </w:rPr>
              <w:t>нальным</w:t>
            </w:r>
            <w:r>
              <w:rPr>
                <w:spacing w:val="-3"/>
                <w:sz w:val="24"/>
              </w:rPr>
              <w:t xml:space="preserve"> </w:t>
            </w:r>
            <w:r>
              <w:rPr>
                <w:sz w:val="24"/>
              </w:rPr>
              <w:t>заболеваниям.</w:t>
            </w:r>
          </w:p>
          <w:p w14:paraId="2B2D57BC" w14:textId="77777777" w:rsidR="008B7368" w:rsidRDefault="008637A8">
            <w:pPr>
              <w:pStyle w:val="TableParagraph"/>
              <w:spacing w:line="270" w:lineRule="atLeast"/>
              <w:ind w:left="108" w:right="193"/>
              <w:rPr>
                <w:sz w:val="24"/>
              </w:rPr>
            </w:pPr>
            <w:r>
              <w:rPr>
                <w:sz w:val="24"/>
              </w:rPr>
              <w:t>Прикладные</w:t>
            </w:r>
            <w:r>
              <w:rPr>
                <w:spacing w:val="12"/>
                <w:sz w:val="24"/>
              </w:rPr>
              <w:t xml:space="preserve"> </w:t>
            </w:r>
            <w:r>
              <w:rPr>
                <w:sz w:val="24"/>
              </w:rPr>
              <w:t>виды</w:t>
            </w:r>
            <w:r>
              <w:rPr>
                <w:spacing w:val="13"/>
                <w:sz w:val="24"/>
              </w:rPr>
              <w:t xml:space="preserve"> </w:t>
            </w:r>
            <w:r>
              <w:rPr>
                <w:sz w:val="24"/>
              </w:rPr>
              <w:t>спорта.</w:t>
            </w:r>
            <w:r>
              <w:rPr>
                <w:spacing w:val="13"/>
                <w:sz w:val="24"/>
              </w:rPr>
              <w:t xml:space="preserve"> </w:t>
            </w:r>
            <w:r>
              <w:rPr>
                <w:sz w:val="24"/>
              </w:rPr>
              <w:t>Прикладные</w:t>
            </w:r>
            <w:r>
              <w:rPr>
                <w:spacing w:val="14"/>
                <w:sz w:val="24"/>
              </w:rPr>
              <w:t xml:space="preserve"> </w:t>
            </w:r>
            <w:r>
              <w:rPr>
                <w:sz w:val="24"/>
              </w:rPr>
              <w:t>умения</w:t>
            </w:r>
            <w:r>
              <w:rPr>
                <w:spacing w:val="13"/>
                <w:sz w:val="24"/>
              </w:rPr>
              <w:t xml:space="preserve"> </w:t>
            </w:r>
            <w:r>
              <w:rPr>
                <w:sz w:val="24"/>
              </w:rPr>
              <w:t>и</w:t>
            </w:r>
            <w:r>
              <w:rPr>
                <w:spacing w:val="14"/>
                <w:sz w:val="24"/>
              </w:rPr>
              <w:t xml:space="preserve"> </w:t>
            </w:r>
            <w:r>
              <w:rPr>
                <w:sz w:val="24"/>
              </w:rPr>
              <w:t>навыки.</w:t>
            </w:r>
            <w:r>
              <w:rPr>
                <w:spacing w:val="13"/>
                <w:sz w:val="24"/>
              </w:rPr>
              <w:t xml:space="preserve"> </w:t>
            </w:r>
            <w:r>
              <w:rPr>
                <w:sz w:val="24"/>
              </w:rPr>
              <w:t>Оценка</w:t>
            </w:r>
            <w:r>
              <w:rPr>
                <w:spacing w:val="20"/>
                <w:sz w:val="24"/>
              </w:rPr>
              <w:t xml:space="preserve"> </w:t>
            </w:r>
            <w:r>
              <w:rPr>
                <w:sz w:val="24"/>
              </w:rPr>
              <w:t>эф-</w:t>
            </w:r>
            <w:r>
              <w:rPr>
                <w:spacing w:val="-57"/>
                <w:sz w:val="24"/>
              </w:rPr>
              <w:t xml:space="preserve"> </w:t>
            </w:r>
            <w:r>
              <w:rPr>
                <w:sz w:val="24"/>
              </w:rPr>
              <w:t>фективности</w:t>
            </w:r>
            <w:r>
              <w:rPr>
                <w:spacing w:val="-1"/>
                <w:sz w:val="24"/>
              </w:rPr>
              <w:t xml:space="preserve"> </w:t>
            </w:r>
            <w:r>
              <w:rPr>
                <w:sz w:val="24"/>
              </w:rPr>
              <w:t>ППФП.</w:t>
            </w:r>
          </w:p>
        </w:tc>
        <w:tc>
          <w:tcPr>
            <w:tcW w:w="1135" w:type="dxa"/>
          </w:tcPr>
          <w:p w14:paraId="058B802C" w14:textId="77777777" w:rsidR="008B7368" w:rsidRDefault="008B7368">
            <w:pPr>
              <w:pStyle w:val="TableParagraph"/>
              <w:rPr>
                <w:sz w:val="24"/>
              </w:rPr>
            </w:pPr>
          </w:p>
        </w:tc>
        <w:tc>
          <w:tcPr>
            <w:tcW w:w="2835" w:type="dxa"/>
            <w:vMerge w:val="restart"/>
          </w:tcPr>
          <w:p w14:paraId="53C0C64A" w14:textId="77777777" w:rsidR="008B7368" w:rsidRDefault="008B7368">
            <w:pPr>
              <w:pStyle w:val="TableParagraph"/>
              <w:rPr>
                <w:sz w:val="24"/>
              </w:rPr>
            </w:pPr>
          </w:p>
        </w:tc>
      </w:tr>
      <w:tr w:rsidR="008B7368" w14:paraId="4A164BBC" w14:textId="77777777">
        <w:trPr>
          <w:trHeight w:val="275"/>
        </w:trPr>
        <w:tc>
          <w:tcPr>
            <w:tcW w:w="3288" w:type="dxa"/>
            <w:vMerge/>
            <w:tcBorders>
              <w:top w:val="nil"/>
            </w:tcBorders>
          </w:tcPr>
          <w:p w14:paraId="5079E011" w14:textId="77777777" w:rsidR="008B7368" w:rsidRDefault="008B7368">
            <w:pPr>
              <w:rPr>
                <w:sz w:val="2"/>
                <w:szCs w:val="2"/>
              </w:rPr>
            </w:pPr>
          </w:p>
        </w:tc>
        <w:tc>
          <w:tcPr>
            <w:tcW w:w="8020" w:type="dxa"/>
          </w:tcPr>
          <w:p w14:paraId="6E95C6E9"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135" w:type="dxa"/>
            <w:vMerge w:val="restart"/>
          </w:tcPr>
          <w:p w14:paraId="02FCD794" w14:textId="77777777" w:rsidR="008B7368" w:rsidRDefault="008B7368">
            <w:pPr>
              <w:pStyle w:val="TableParagraph"/>
              <w:rPr>
                <w:b/>
                <w:sz w:val="26"/>
              </w:rPr>
            </w:pPr>
          </w:p>
          <w:p w14:paraId="38E6F0DA" w14:textId="77777777" w:rsidR="008B7368" w:rsidRDefault="008B7368">
            <w:pPr>
              <w:pStyle w:val="TableParagraph"/>
              <w:rPr>
                <w:b/>
                <w:sz w:val="26"/>
              </w:rPr>
            </w:pPr>
          </w:p>
          <w:p w14:paraId="0EB2BBDC" w14:textId="77777777" w:rsidR="008B7368" w:rsidRDefault="008B7368">
            <w:pPr>
              <w:pStyle w:val="TableParagraph"/>
              <w:rPr>
                <w:b/>
                <w:sz w:val="32"/>
              </w:rPr>
            </w:pPr>
          </w:p>
          <w:p w14:paraId="79DD972C" w14:textId="77777777" w:rsidR="008B7368" w:rsidRDefault="008637A8">
            <w:pPr>
              <w:pStyle w:val="TableParagraph"/>
              <w:ind w:left="110"/>
              <w:rPr>
                <w:b/>
                <w:sz w:val="24"/>
              </w:rPr>
            </w:pPr>
            <w:r>
              <w:rPr>
                <w:b/>
                <w:sz w:val="24"/>
              </w:rPr>
              <w:t>24</w:t>
            </w:r>
          </w:p>
        </w:tc>
        <w:tc>
          <w:tcPr>
            <w:tcW w:w="2835" w:type="dxa"/>
            <w:vMerge/>
            <w:tcBorders>
              <w:top w:val="nil"/>
            </w:tcBorders>
          </w:tcPr>
          <w:p w14:paraId="44FD724A" w14:textId="77777777" w:rsidR="008B7368" w:rsidRDefault="008B7368">
            <w:pPr>
              <w:rPr>
                <w:sz w:val="2"/>
                <w:szCs w:val="2"/>
              </w:rPr>
            </w:pPr>
          </w:p>
        </w:tc>
      </w:tr>
      <w:tr w:rsidR="008B7368" w14:paraId="27F316EF" w14:textId="77777777">
        <w:trPr>
          <w:trHeight w:val="1932"/>
        </w:trPr>
        <w:tc>
          <w:tcPr>
            <w:tcW w:w="3288" w:type="dxa"/>
            <w:vMerge/>
            <w:tcBorders>
              <w:top w:val="nil"/>
            </w:tcBorders>
          </w:tcPr>
          <w:p w14:paraId="546456BE" w14:textId="77777777" w:rsidR="008B7368" w:rsidRDefault="008B7368">
            <w:pPr>
              <w:rPr>
                <w:sz w:val="2"/>
                <w:szCs w:val="2"/>
              </w:rPr>
            </w:pPr>
          </w:p>
        </w:tc>
        <w:tc>
          <w:tcPr>
            <w:tcW w:w="8020" w:type="dxa"/>
          </w:tcPr>
          <w:p w14:paraId="2860A2FF" w14:textId="77777777" w:rsidR="008B7368" w:rsidRDefault="008637A8" w:rsidP="00954966">
            <w:pPr>
              <w:pStyle w:val="TableParagraph"/>
              <w:numPr>
                <w:ilvl w:val="0"/>
                <w:numId w:val="79"/>
              </w:numPr>
              <w:tabs>
                <w:tab w:val="left" w:pos="399"/>
              </w:tabs>
              <w:ind w:right="91" w:firstLine="0"/>
              <w:rPr>
                <w:sz w:val="24"/>
              </w:rPr>
            </w:pPr>
            <w:r>
              <w:rPr>
                <w:sz w:val="24"/>
              </w:rPr>
              <w:t>Разучивание,</w:t>
            </w:r>
            <w:r>
              <w:rPr>
                <w:spacing w:val="45"/>
                <w:sz w:val="24"/>
              </w:rPr>
              <w:t xml:space="preserve"> </w:t>
            </w:r>
            <w:r>
              <w:rPr>
                <w:sz w:val="24"/>
              </w:rPr>
              <w:t>закрепление</w:t>
            </w:r>
            <w:r>
              <w:rPr>
                <w:spacing w:val="46"/>
                <w:sz w:val="24"/>
              </w:rPr>
              <w:t xml:space="preserve"> </w:t>
            </w:r>
            <w:r>
              <w:rPr>
                <w:sz w:val="24"/>
              </w:rPr>
              <w:t>и</w:t>
            </w:r>
            <w:r>
              <w:rPr>
                <w:spacing w:val="46"/>
                <w:sz w:val="24"/>
              </w:rPr>
              <w:t xml:space="preserve"> </w:t>
            </w:r>
            <w:r>
              <w:rPr>
                <w:sz w:val="24"/>
              </w:rPr>
              <w:t>совершенствование</w:t>
            </w:r>
            <w:r>
              <w:rPr>
                <w:spacing w:val="45"/>
                <w:sz w:val="24"/>
              </w:rPr>
              <w:t xml:space="preserve"> </w:t>
            </w:r>
            <w:r>
              <w:rPr>
                <w:sz w:val="24"/>
              </w:rPr>
              <w:t>профессионально</w:t>
            </w:r>
            <w:r>
              <w:rPr>
                <w:spacing w:val="46"/>
                <w:sz w:val="24"/>
              </w:rPr>
              <w:t xml:space="preserve"> </w:t>
            </w:r>
            <w:r>
              <w:rPr>
                <w:sz w:val="24"/>
              </w:rPr>
              <w:t>зна-</w:t>
            </w:r>
            <w:r>
              <w:rPr>
                <w:spacing w:val="-57"/>
                <w:sz w:val="24"/>
              </w:rPr>
              <w:t xml:space="preserve"> </w:t>
            </w:r>
            <w:r>
              <w:rPr>
                <w:sz w:val="24"/>
              </w:rPr>
              <w:t>чимых двигательных</w:t>
            </w:r>
            <w:r>
              <w:rPr>
                <w:spacing w:val="2"/>
                <w:sz w:val="24"/>
              </w:rPr>
              <w:t xml:space="preserve"> </w:t>
            </w:r>
            <w:r>
              <w:rPr>
                <w:sz w:val="24"/>
              </w:rPr>
              <w:t>действий.</w:t>
            </w:r>
          </w:p>
          <w:p w14:paraId="1E59E0AA" w14:textId="77777777" w:rsidR="008B7368" w:rsidRDefault="008637A8" w:rsidP="00954966">
            <w:pPr>
              <w:pStyle w:val="TableParagraph"/>
              <w:numPr>
                <w:ilvl w:val="0"/>
                <w:numId w:val="79"/>
              </w:numPr>
              <w:tabs>
                <w:tab w:val="left" w:pos="349"/>
              </w:tabs>
              <w:ind w:left="348" w:hanging="241"/>
              <w:rPr>
                <w:sz w:val="24"/>
              </w:rPr>
            </w:pPr>
            <w:r>
              <w:rPr>
                <w:sz w:val="24"/>
              </w:rPr>
              <w:t>Формирование</w:t>
            </w:r>
            <w:r>
              <w:rPr>
                <w:spacing w:val="-6"/>
                <w:sz w:val="24"/>
              </w:rPr>
              <w:t xml:space="preserve"> </w:t>
            </w:r>
            <w:r>
              <w:rPr>
                <w:sz w:val="24"/>
              </w:rPr>
              <w:t>профессионально</w:t>
            </w:r>
            <w:r>
              <w:rPr>
                <w:spacing w:val="-4"/>
                <w:sz w:val="24"/>
              </w:rPr>
              <w:t xml:space="preserve"> </w:t>
            </w:r>
            <w:r>
              <w:rPr>
                <w:sz w:val="24"/>
              </w:rPr>
              <w:t>значимых</w:t>
            </w:r>
            <w:r>
              <w:rPr>
                <w:spacing w:val="-5"/>
                <w:sz w:val="24"/>
              </w:rPr>
              <w:t xml:space="preserve"> </w:t>
            </w:r>
            <w:r>
              <w:rPr>
                <w:sz w:val="24"/>
              </w:rPr>
              <w:t>физических</w:t>
            </w:r>
            <w:r>
              <w:rPr>
                <w:spacing w:val="-6"/>
                <w:sz w:val="24"/>
              </w:rPr>
              <w:t xml:space="preserve"> </w:t>
            </w:r>
            <w:r>
              <w:rPr>
                <w:sz w:val="24"/>
              </w:rPr>
              <w:t>качеств.</w:t>
            </w:r>
          </w:p>
          <w:p w14:paraId="790C8CEE" w14:textId="77777777" w:rsidR="008B7368" w:rsidRDefault="008637A8" w:rsidP="00954966">
            <w:pPr>
              <w:pStyle w:val="TableParagraph"/>
              <w:numPr>
                <w:ilvl w:val="0"/>
                <w:numId w:val="79"/>
              </w:numPr>
              <w:tabs>
                <w:tab w:val="left" w:pos="392"/>
              </w:tabs>
              <w:ind w:right="92" w:firstLine="0"/>
              <w:rPr>
                <w:sz w:val="24"/>
              </w:rPr>
            </w:pPr>
            <w:r>
              <w:rPr>
                <w:sz w:val="24"/>
              </w:rPr>
              <w:t>Самостоятельное</w:t>
            </w:r>
            <w:r>
              <w:rPr>
                <w:spacing w:val="39"/>
                <w:sz w:val="24"/>
              </w:rPr>
              <w:t xml:space="preserve"> </w:t>
            </w:r>
            <w:r>
              <w:rPr>
                <w:sz w:val="24"/>
              </w:rPr>
              <w:t>проведение</w:t>
            </w:r>
            <w:r>
              <w:rPr>
                <w:spacing w:val="42"/>
                <w:sz w:val="24"/>
              </w:rPr>
              <w:t xml:space="preserve"> </w:t>
            </w:r>
            <w:r>
              <w:rPr>
                <w:sz w:val="24"/>
              </w:rPr>
              <w:t>студентом</w:t>
            </w:r>
            <w:r>
              <w:rPr>
                <w:spacing w:val="39"/>
                <w:sz w:val="24"/>
              </w:rPr>
              <w:t xml:space="preserve"> </w:t>
            </w:r>
            <w:r>
              <w:rPr>
                <w:sz w:val="24"/>
              </w:rPr>
              <w:t>комплексов</w:t>
            </w:r>
            <w:r>
              <w:rPr>
                <w:spacing w:val="39"/>
                <w:sz w:val="24"/>
              </w:rPr>
              <w:t xml:space="preserve"> </w:t>
            </w:r>
            <w:r>
              <w:rPr>
                <w:sz w:val="24"/>
              </w:rPr>
              <w:t>профессионально-</w:t>
            </w:r>
            <w:r>
              <w:rPr>
                <w:spacing w:val="-57"/>
                <w:sz w:val="24"/>
              </w:rPr>
              <w:t xml:space="preserve"> </w:t>
            </w:r>
            <w:r>
              <w:rPr>
                <w:sz w:val="24"/>
              </w:rPr>
              <w:t>прикладной</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режиме</w:t>
            </w:r>
            <w:r>
              <w:rPr>
                <w:spacing w:val="-2"/>
                <w:sz w:val="24"/>
              </w:rPr>
              <w:t xml:space="preserve"> </w:t>
            </w:r>
            <w:r>
              <w:rPr>
                <w:sz w:val="24"/>
              </w:rPr>
              <w:t>дня</w:t>
            </w:r>
            <w:r>
              <w:rPr>
                <w:spacing w:val="-1"/>
                <w:sz w:val="24"/>
              </w:rPr>
              <w:t xml:space="preserve"> </w:t>
            </w:r>
            <w:r>
              <w:rPr>
                <w:sz w:val="24"/>
              </w:rPr>
              <w:t>специалиста.</w:t>
            </w:r>
          </w:p>
          <w:p w14:paraId="718788FC" w14:textId="77777777" w:rsidR="008B7368" w:rsidRDefault="008637A8" w:rsidP="00954966">
            <w:pPr>
              <w:pStyle w:val="TableParagraph"/>
              <w:numPr>
                <w:ilvl w:val="0"/>
                <w:numId w:val="79"/>
              </w:numPr>
              <w:tabs>
                <w:tab w:val="left" w:pos="349"/>
              </w:tabs>
              <w:spacing w:line="270" w:lineRule="atLeast"/>
              <w:ind w:right="690" w:firstLine="0"/>
              <w:rPr>
                <w:sz w:val="24"/>
              </w:rPr>
            </w:pPr>
            <w:r>
              <w:rPr>
                <w:sz w:val="24"/>
              </w:rPr>
              <w:t>Техника выполнения упражнений с предметами и без предметов.</w:t>
            </w:r>
            <w:r>
              <w:rPr>
                <w:spacing w:val="1"/>
                <w:sz w:val="24"/>
              </w:rPr>
              <w:t xml:space="preserve"> </w:t>
            </w:r>
            <w:r>
              <w:rPr>
                <w:sz w:val="24"/>
              </w:rPr>
              <w:t>5.Специальные</w:t>
            </w:r>
            <w:r>
              <w:rPr>
                <w:spacing w:val="-5"/>
                <w:sz w:val="24"/>
              </w:rPr>
              <w:t xml:space="preserve"> </w:t>
            </w:r>
            <w:r>
              <w:rPr>
                <w:sz w:val="24"/>
              </w:rPr>
              <w:t>упражнения</w:t>
            </w:r>
            <w:r>
              <w:rPr>
                <w:spacing w:val="-5"/>
                <w:sz w:val="24"/>
              </w:rPr>
              <w:t xml:space="preserve"> </w:t>
            </w:r>
            <w:r>
              <w:rPr>
                <w:sz w:val="24"/>
              </w:rPr>
              <w:t>для</w:t>
            </w:r>
            <w:r>
              <w:rPr>
                <w:spacing w:val="-4"/>
                <w:sz w:val="24"/>
              </w:rPr>
              <w:t xml:space="preserve"> </w:t>
            </w:r>
            <w:r>
              <w:rPr>
                <w:sz w:val="24"/>
              </w:rPr>
              <w:t>развития</w:t>
            </w:r>
            <w:r>
              <w:rPr>
                <w:spacing w:val="-5"/>
                <w:sz w:val="24"/>
              </w:rPr>
              <w:t xml:space="preserve"> </w:t>
            </w:r>
            <w:r>
              <w:rPr>
                <w:sz w:val="24"/>
              </w:rPr>
              <w:t>основных</w:t>
            </w:r>
            <w:r>
              <w:rPr>
                <w:spacing w:val="-4"/>
                <w:sz w:val="24"/>
              </w:rPr>
              <w:t xml:space="preserve"> </w:t>
            </w:r>
            <w:r>
              <w:rPr>
                <w:sz w:val="24"/>
              </w:rPr>
              <w:t>мышечных</w:t>
            </w:r>
            <w:r>
              <w:rPr>
                <w:spacing w:val="-3"/>
                <w:sz w:val="24"/>
              </w:rPr>
              <w:t xml:space="preserve"> </w:t>
            </w:r>
            <w:r>
              <w:rPr>
                <w:sz w:val="24"/>
              </w:rPr>
              <w:t>групп.</w:t>
            </w:r>
          </w:p>
        </w:tc>
        <w:tc>
          <w:tcPr>
            <w:tcW w:w="1135" w:type="dxa"/>
            <w:vMerge/>
            <w:tcBorders>
              <w:top w:val="nil"/>
            </w:tcBorders>
          </w:tcPr>
          <w:p w14:paraId="779F1591" w14:textId="77777777" w:rsidR="008B7368" w:rsidRDefault="008B7368">
            <w:pPr>
              <w:rPr>
                <w:sz w:val="2"/>
                <w:szCs w:val="2"/>
              </w:rPr>
            </w:pPr>
          </w:p>
        </w:tc>
        <w:tc>
          <w:tcPr>
            <w:tcW w:w="2835" w:type="dxa"/>
            <w:vMerge/>
            <w:tcBorders>
              <w:top w:val="nil"/>
            </w:tcBorders>
          </w:tcPr>
          <w:p w14:paraId="2D0B5CC7" w14:textId="77777777" w:rsidR="008B7368" w:rsidRDefault="008B7368">
            <w:pPr>
              <w:rPr>
                <w:sz w:val="2"/>
                <w:szCs w:val="2"/>
              </w:rPr>
            </w:pPr>
          </w:p>
        </w:tc>
      </w:tr>
      <w:tr w:rsidR="008B7368" w14:paraId="67B33A8D" w14:textId="77777777">
        <w:trPr>
          <w:trHeight w:val="373"/>
        </w:trPr>
        <w:tc>
          <w:tcPr>
            <w:tcW w:w="11308" w:type="dxa"/>
            <w:gridSpan w:val="2"/>
          </w:tcPr>
          <w:p w14:paraId="33C3A418" w14:textId="77777777" w:rsidR="008B7368" w:rsidRDefault="008637A8">
            <w:pPr>
              <w:pStyle w:val="TableParagraph"/>
              <w:spacing w:before="42"/>
              <w:ind w:left="107"/>
              <w:rPr>
                <w:sz w:val="24"/>
              </w:rPr>
            </w:pPr>
            <w:r>
              <w:rPr>
                <w:sz w:val="24"/>
              </w:rPr>
              <w:t>Самостоятельная</w:t>
            </w:r>
            <w:r>
              <w:rPr>
                <w:spacing w:val="-3"/>
                <w:sz w:val="24"/>
              </w:rPr>
              <w:t xml:space="preserve"> </w:t>
            </w:r>
            <w:r>
              <w:rPr>
                <w:sz w:val="24"/>
              </w:rPr>
              <w:t>работа</w:t>
            </w:r>
            <w:r>
              <w:rPr>
                <w:spacing w:val="-3"/>
                <w:sz w:val="24"/>
              </w:rPr>
              <w:t xml:space="preserve"> </w:t>
            </w:r>
            <w:r>
              <w:rPr>
                <w:sz w:val="24"/>
              </w:rPr>
              <w:t>обучающихся</w:t>
            </w:r>
          </w:p>
        </w:tc>
        <w:tc>
          <w:tcPr>
            <w:tcW w:w="1135" w:type="dxa"/>
          </w:tcPr>
          <w:p w14:paraId="737AFB51" w14:textId="77777777" w:rsidR="008B7368" w:rsidRDefault="008637A8">
            <w:pPr>
              <w:pStyle w:val="TableParagraph"/>
              <w:spacing w:before="47"/>
              <w:ind w:left="110"/>
              <w:rPr>
                <w:b/>
                <w:sz w:val="24"/>
              </w:rPr>
            </w:pPr>
            <w:r>
              <w:rPr>
                <w:b/>
                <w:sz w:val="24"/>
              </w:rPr>
              <w:t>48</w:t>
            </w:r>
          </w:p>
        </w:tc>
        <w:tc>
          <w:tcPr>
            <w:tcW w:w="2835" w:type="dxa"/>
          </w:tcPr>
          <w:p w14:paraId="50084105" w14:textId="77777777" w:rsidR="008B7368" w:rsidRDefault="008B7368">
            <w:pPr>
              <w:pStyle w:val="TableParagraph"/>
              <w:rPr>
                <w:sz w:val="24"/>
              </w:rPr>
            </w:pPr>
          </w:p>
        </w:tc>
      </w:tr>
      <w:tr w:rsidR="008B7368" w14:paraId="7758D76C" w14:textId="77777777">
        <w:trPr>
          <w:trHeight w:val="376"/>
        </w:trPr>
        <w:tc>
          <w:tcPr>
            <w:tcW w:w="12443" w:type="dxa"/>
            <w:gridSpan w:val="3"/>
          </w:tcPr>
          <w:p w14:paraId="61DA15FA" w14:textId="77777777" w:rsidR="008B7368" w:rsidRDefault="008637A8">
            <w:pPr>
              <w:pStyle w:val="TableParagraph"/>
              <w:tabs>
                <w:tab w:val="left" w:pos="3232"/>
              </w:tabs>
              <w:spacing w:before="42"/>
              <w:ind w:left="107"/>
              <w:rPr>
                <w:sz w:val="24"/>
              </w:rPr>
            </w:pPr>
            <w:r>
              <w:rPr>
                <w:sz w:val="24"/>
              </w:rPr>
              <w:t>Промежуточная</w:t>
            </w:r>
            <w:r>
              <w:rPr>
                <w:spacing w:val="-3"/>
                <w:sz w:val="24"/>
              </w:rPr>
              <w:t xml:space="preserve"> </w:t>
            </w:r>
            <w:r>
              <w:rPr>
                <w:sz w:val="24"/>
              </w:rPr>
              <w:t>аттестация:</w:t>
            </w:r>
            <w:r>
              <w:rPr>
                <w:sz w:val="24"/>
              </w:rPr>
              <w:tab/>
              <w:t>Зачет</w:t>
            </w:r>
          </w:p>
        </w:tc>
        <w:tc>
          <w:tcPr>
            <w:tcW w:w="2835" w:type="dxa"/>
          </w:tcPr>
          <w:p w14:paraId="068A0119" w14:textId="77777777" w:rsidR="008B7368" w:rsidRDefault="008B7368">
            <w:pPr>
              <w:pStyle w:val="TableParagraph"/>
              <w:rPr>
                <w:sz w:val="24"/>
              </w:rPr>
            </w:pPr>
          </w:p>
        </w:tc>
      </w:tr>
      <w:tr w:rsidR="008B7368" w14:paraId="12F70B3B" w14:textId="77777777">
        <w:trPr>
          <w:trHeight w:val="275"/>
        </w:trPr>
        <w:tc>
          <w:tcPr>
            <w:tcW w:w="11308" w:type="dxa"/>
            <w:gridSpan w:val="2"/>
          </w:tcPr>
          <w:p w14:paraId="264D450B" w14:textId="77777777" w:rsidR="008B7368" w:rsidRDefault="008637A8">
            <w:pPr>
              <w:pStyle w:val="TableParagraph"/>
              <w:spacing w:line="256" w:lineRule="exact"/>
              <w:ind w:left="107"/>
              <w:rPr>
                <w:b/>
                <w:sz w:val="24"/>
              </w:rPr>
            </w:pPr>
            <w:r>
              <w:rPr>
                <w:b/>
                <w:sz w:val="24"/>
              </w:rPr>
              <w:t>Всего:</w:t>
            </w:r>
          </w:p>
        </w:tc>
        <w:tc>
          <w:tcPr>
            <w:tcW w:w="1135" w:type="dxa"/>
          </w:tcPr>
          <w:p w14:paraId="7D5E85BE" w14:textId="77777777" w:rsidR="008B7368" w:rsidRDefault="008637A8">
            <w:pPr>
              <w:pStyle w:val="TableParagraph"/>
              <w:spacing w:line="256" w:lineRule="exact"/>
              <w:ind w:left="110"/>
              <w:rPr>
                <w:b/>
                <w:sz w:val="24"/>
              </w:rPr>
            </w:pPr>
            <w:r>
              <w:rPr>
                <w:b/>
                <w:sz w:val="24"/>
              </w:rPr>
              <w:t>164</w:t>
            </w:r>
          </w:p>
        </w:tc>
        <w:tc>
          <w:tcPr>
            <w:tcW w:w="2835" w:type="dxa"/>
          </w:tcPr>
          <w:p w14:paraId="2E3DC68E" w14:textId="77777777" w:rsidR="008B7368" w:rsidRDefault="008B7368">
            <w:pPr>
              <w:pStyle w:val="TableParagraph"/>
              <w:rPr>
                <w:sz w:val="20"/>
              </w:rPr>
            </w:pPr>
          </w:p>
        </w:tc>
      </w:tr>
    </w:tbl>
    <w:p w14:paraId="2A76A183" w14:textId="77777777" w:rsidR="008B7368" w:rsidRDefault="008B7368">
      <w:pPr>
        <w:rPr>
          <w:sz w:val="20"/>
        </w:rPr>
        <w:sectPr w:rsidR="008B7368">
          <w:pgSz w:w="16850" w:h="11910" w:orient="landscape"/>
          <w:pgMar w:top="840" w:right="560" w:bottom="880" w:left="760" w:header="0" w:footer="700" w:gutter="0"/>
          <w:cols w:space="720"/>
        </w:sectPr>
      </w:pPr>
    </w:p>
    <w:p w14:paraId="241EF895" w14:textId="77777777" w:rsidR="008B7368" w:rsidRDefault="008637A8" w:rsidP="00954966">
      <w:pPr>
        <w:pStyle w:val="a5"/>
        <w:numPr>
          <w:ilvl w:val="1"/>
          <w:numId w:val="90"/>
        </w:numPr>
        <w:tabs>
          <w:tab w:val="left" w:pos="1170"/>
        </w:tabs>
        <w:spacing w:before="73"/>
        <w:ind w:left="1170"/>
        <w:jc w:val="both"/>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УЧЕБНОЙ</w:t>
      </w:r>
      <w:r>
        <w:rPr>
          <w:b/>
          <w:spacing w:val="-3"/>
          <w:sz w:val="24"/>
        </w:rPr>
        <w:t xml:space="preserve"> </w:t>
      </w:r>
      <w:r>
        <w:rPr>
          <w:b/>
          <w:sz w:val="24"/>
        </w:rPr>
        <w:t>ДИСЦИПЛИНЫ</w:t>
      </w:r>
    </w:p>
    <w:p w14:paraId="53332560" w14:textId="77777777" w:rsidR="008B7368" w:rsidRDefault="008B7368">
      <w:pPr>
        <w:pStyle w:val="a3"/>
        <w:spacing w:before="1"/>
        <w:rPr>
          <w:b/>
          <w:sz w:val="21"/>
        </w:rPr>
      </w:pPr>
    </w:p>
    <w:p w14:paraId="6C2DA505" w14:textId="77777777" w:rsidR="008B7368" w:rsidRDefault="008637A8" w:rsidP="00954966">
      <w:pPr>
        <w:pStyle w:val="1"/>
        <w:numPr>
          <w:ilvl w:val="2"/>
          <w:numId w:val="90"/>
        </w:numPr>
        <w:tabs>
          <w:tab w:val="left" w:pos="1494"/>
        </w:tabs>
        <w:spacing w:before="1" w:line="276" w:lineRule="auto"/>
        <w:ind w:left="222" w:right="233" w:firstLine="707"/>
        <w:jc w:val="both"/>
      </w:pPr>
      <w:r>
        <w:t>Для</w:t>
      </w:r>
      <w:r>
        <w:rPr>
          <w:spacing w:val="1"/>
        </w:rPr>
        <w:t xml:space="preserve"> </w:t>
      </w:r>
      <w:r>
        <w:t>реализации</w:t>
      </w:r>
      <w:r>
        <w:rPr>
          <w:spacing w:val="1"/>
        </w:rPr>
        <w:t xml:space="preserve"> </w:t>
      </w:r>
      <w:r>
        <w:t>программы</w:t>
      </w:r>
      <w:r>
        <w:rPr>
          <w:spacing w:val="1"/>
        </w:rPr>
        <w:t xml:space="preserve"> </w:t>
      </w:r>
      <w:r>
        <w:t>учебной</w:t>
      </w:r>
      <w:r>
        <w:rPr>
          <w:spacing w:val="1"/>
        </w:rPr>
        <w:t xml:space="preserve"> </w:t>
      </w:r>
      <w:r>
        <w:t>дисциплины</w:t>
      </w:r>
      <w:r>
        <w:rPr>
          <w:spacing w:val="1"/>
        </w:rPr>
        <w:t xml:space="preserve"> </w:t>
      </w:r>
      <w:r>
        <w:t>должны</w:t>
      </w:r>
      <w:r>
        <w:rPr>
          <w:spacing w:val="1"/>
        </w:rPr>
        <w:t xml:space="preserve"> </w:t>
      </w:r>
      <w:r>
        <w:t>быть</w:t>
      </w:r>
      <w:r>
        <w:rPr>
          <w:spacing w:val="1"/>
        </w:rPr>
        <w:t xml:space="preserve"> </w:t>
      </w:r>
      <w:r>
        <w:t>предусмотрены</w:t>
      </w:r>
      <w:r>
        <w:rPr>
          <w:spacing w:val="-2"/>
        </w:rPr>
        <w:t xml:space="preserve"> </w:t>
      </w:r>
      <w:r>
        <w:t>следующие</w:t>
      </w:r>
      <w:r>
        <w:rPr>
          <w:spacing w:val="1"/>
        </w:rPr>
        <w:t xml:space="preserve"> </w:t>
      </w:r>
      <w:r>
        <w:t>специальные</w:t>
      </w:r>
      <w:r>
        <w:rPr>
          <w:spacing w:val="-2"/>
        </w:rPr>
        <w:t xml:space="preserve"> </w:t>
      </w:r>
      <w:r>
        <w:t>помещения:</w:t>
      </w:r>
    </w:p>
    <w:p w14:paraId="2E20A628" w14:textId="77777777" w:rsidR="008B7368" w:rsidRDefault="008637A8">
      <w:pPr>
        <w:pStyle w:val="a3"/>
        <w:spacing w:before="195"/>
        <w:ind w:left="930"/>
      </w:pPr>
      <w:r>
        <w:t>Спортивный</w:t>
      </w:r>
      <w:r>
        <w:rPr>
          <w:spacing w:val="-5"/>
        </w:rPr>
        <w:t xml:space="preserve"> </w:t>
      </w:r>
      <w:r>
        <w:t>комплекс</w:t>
      </w:r>
    </w:p>
    <w:p w14:paraId="35931164" w14:textId="77777777" w:rsidR="008B7368" w:rsidRDefault="008B7368">
      <w:pPr>
        <w:pStyle w:val="a3"/>
        <w:spacing w:before="3"/>
        <w:rPr>
          <w:sz w:val="21"/>
        </w:rPr>
      </w:pPr>
    </w:p>
    <w:p w14:paraId="660F0065" w14:textId="77777777" w:rsidR="008B7368" w:rsidRDefault="008637A8" w:rsidP="00954966">
      <w:pPr>
        <w:pStyle w:val="1"/>
        <w:numPr>
          <w:ilvl w:val="2"/>
          <w:numId w:val="90"/>
        </w:numPr>
        <w:tabs>
          <w:tab w:val="left" w:pos="1350"/>
        </w:tabs>
        <w:spacing w:before="1"/>
        <w:ind w:left="1350"/>
        <w:jc w:val="both"/>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688EFF13" w14:textId="77777777" w:rsidR="008B7368" w:rsidRDefault="008B7368">
      <w:pPr>
        <w:pStyle w:val="a3"/>
        <w:spacing w:before="7"/>
        <w:rPr>
          <w:b/>
          <w:sz w:val="20"/>
        </w:rPr>
      </w:pPr>
    </w:p>
    <w:p w14:paraId="50DC7AAE" w14:textId="77777777" w:rsidR="00890143" w:rsidRDefault="008637A8" w:rsidP="00890143">
      <w:pPr>
        <w:suppressAutoHyphens/>
        <w:ind w:firstLine="709"/>
        <w:jc w:val="both"/>
        <w:rPr>
          <w:bCs/>
          <w:sz w:val="24"/>
          <w:szCs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w:t>
      </w:r>
      <w:r w:rsidR="00890143">
        <w:t xml:space="preserve">. </w:t>
      </w:r>
      <w:r w:rsidR="00890143">
        <w:rPr>
          <w:sz w:val="24"/>
          <w:szCs w:val="24"/>
        </w:rPr>
        <w:t xml:space="preserve">При формировании </w:t>
      </w:r>
      <w:r w:rsidR="00890143">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55B4BF0" w14:textId="77777777" w:rsidR="008B7368" w:rsidRDefault="00890143" w:rsidP="00954966">
      <w:pPr>
        <w:pStyle w:val="1"/>
        <w:numPr>
          <w:ilvl w:val="3"/>
          <w:numId w:val="90"/>
        </w:numPr>
        <w:tabs>
          <w:tab w:val="left" w:pos="1530"/>
        </w:tabs>
        <w:spacing w:before="223"/>
        <w:jc w:val="both"/>
      </w:pPr>
      <w:r>
        <w:t>Обязательные печатные издания</w:t>
      </w:r>
      <w:r w:rsidR="008637A8">
        <w:t>:</w:t>
      </w:r>
    </w:p>
    <w:p w14:paraId="0A7D1127" w14:textId="77777777" w:rsidR="008B7368" w:rsidRDefault="008637A8">
      <w:pPr>
        <w:pStyle w:val="a3"/>
        <w:spacing w:before="39" w:line="276" w:lineRule="auto"/>
        <w:ind w:left="222" w:right="227" w:firstLine="707"/>
        <w:jc w:val="both"/>
      </w:pPr>
      <w:r>
        <w:t>1. Физическая культура [Текст] : учебник / Н.В. Решетников, Ю.Л. Кислицын, Р.Л.</w:t>
      </w:r>
      <w:r>
        <w:rPr>
          <w:spacing w:val="1"/>
        </w:rPr>
        <w:t xml:space="preserve"> </w:t>
      </w:r>
      <w:r>
        <w:t>Палтиевич,</w:t>
      </w:r>
      <w:r>
        <w:rPr>
          <w:spacing w:val="18"/>
        </w:rPr>
        <w:t xml:space="preserve"> </w:t>
      </w:r>
      <w:r>
        <w:t>Г.И.</w:t>
      </w:r>
      <w:r>
        <w:rPr>
          <w:spacing w:val="19"/>
        </w:rPr>
        <w:t xml:space="preserve"> </w:t>
      </w:r>
      <w:r>
        <w:t>Погадаев</w:t>
      </w:r>
      <w:r>
        <w:rPr>
          <w:spacing w:val="18"/>
        </w:rPr>
        <w:t xml:space="preserve"> </w:t>
      </w:r>
      <w:r>
        <w:t>.</w:t>
      </w:r>
      <w:r>
        <w:rPr>
          <w:spacing w:val="22"/>
        </w:rPr>
        <w:t xml:space="preserve"> </w:t>
      </w:r>
      <w:r>
        <w:t>-</w:t>
      </w:r>
      <w:r>
        <w:rPr>
          <w:spacing w:val="18"/>
        </w:rPr>
        <w:t xml:space="preserve"> </w:t>
      </w:r>
      <w:r>
        <w:t>15</w:t>
      </w:r>
      <w:r>
        <w:rPr>
          <w:spacing w:val="21"/>
        </w:rPr>
        <w:t xml:space="preserve"> </w:t>
      </w:r>
      <w:r>
        <w:t>изд.,стер.</w:t>
      </w:r>
      <w:r>
        <w:rPr>
          <w:spacing w:val="20"/>
        </w:rPr>
        <w:t xml:space="preserve"> </w:t>
      </w:r>
      <w:r>
        <w:t>-</w:t>
      </w:r>
      <w:r>
        <w:rPr>
          <w:spacing w:val="21"/>
        </w:rPr>
        <w:t xml:space="preserve"> </w:t>
      </w:r>
      <w:r>
        <w:t>М.</w:t>
      </w:r>
      <w:r>
        <w:rPr>
          <w:spacing w:val="19"/>
        </w:rPr>
        <w:t xml:space="preserve"> </w:t>
      </w:r>
      <w:r>
        <w:t>:</w:t>
      </w:r>
      <w:r>
        <w:rPr>
          <w:spacing w:val="19"/>
        </w:rPr>
        <w:t xml:space="preserve"> </w:t>
      </w:r>
      <w:r>
        <w:t>Издательский</w:t>
      </w:r>
      <w:r>
        <w:rPr>
          <w:spacing w:val="20"/>
        </w:rPr>
        <w:t xml:space="preserve"> </w:t>
      </w:r>
      <w:r>
        <w:t>центр</w:t>
      </w:r>
      <w:r>
        <w:rPr>
          <w:spacing w:val="19"/>
        </w:rPr>
        <w:t xml:space="preserve"> </w:t>
      </w:r>
      <w:r>
        <w:t>"Академия",</w:t>
      </w:r>
      <w:r>
        <w:rPr>
          <w:spacing w:val="19"/>
        </w:rPr>
        <w:t xml:space="preserve"> </w:t>
      </w:r>
      <w:r>
        <w:t>2015.</w:t>
      </w:r>
      <w:r>
        <w:rPr>
          <w:spacing w:val="26"/>
        </w:rPr>
        <w:t xml:space="preserve"> </w:t>
      </w:r>
      <w:r>
        <w:t>-</w:t>
      </w:r>
    </w:p>
    <w:p w14:paraId="7B07CC46" w14:textId="77777777" w:rsidR="008B7368" w:rsidRDefault="008637A8">
      <w:pPr>
        <w:pStyle w:val="a3"/>
        <w:spacing w:line="275" w:lineRule="exact"/>
        <w:ind w:left="222"/>
        <w:jc w:val="both"/>
      </w:pPr>
      <w:r>
        <w:t>176.</w:t>
      </w:r>
      <w:r>
        <w:rPr>
          <w:spacing w:val="-4"/>
        </w:rPr>
        <w:t xml:space="preserve"> </w:t>
      </w:r>
      <w:r>
        <w:t>-</w:t>
      </w:r>
      <w:r>
        <w:rPr>
          <w:spacing w:val="-3"/>
        </w:rPr>
        <w:t xml:space="preserve"> </w:t>
      </w:r>
      <w:r>
        <w:t>(Профессиональное</w:t>
      </w:r>
      <w:r>
        <w:rPr>
          <w:spacing w:val="-3"/>
        </w:rPr>
        <w:t xml:space="preserve"> </w:t>
      </w:r>
      <w:r>
        <w:t>образование).</w:t>
      </w:r>
      <w:r>
        <w:rPr>
          <w:spacing w:val="-2"/>
        </w:rPr>
        <w:t xml:space="preserve"> </w:t>
      </w:r>
      <w:r>
        <w:t>-</w:t>
      </w:r>
      <w:r>
        <w:rPr>
          <w:spacing w:val="-1"/>
        </w:rPr>
        <w:t xml:space="preserve"> </w:t>
      </w:r>
      <w:r>
        <w:t>ISBN</w:t>
      </w:r>
      <w:r>
        <w:rPr>
          <w:spacing w:val="-1"/>
        </w:rPr>
        <w:t xml:space="preserve"> </w:t>
      </w:r>
      <w:r>
        <w:t>978-5-4468-1241-7;</w:t>
      </w:r>
    </w:p>
    <w:p w14:paraId="753481BA" w14:textId="77777777" w:rsidR="008B7368" w:rsidRDefault="008637A8">
      <w:pPr>
        <w:pStyle w:val="a5"/>
        <w:numPr>
          <w:ilvl w:val="0"/>
          <w:numId w:val="2"/>
        </w:numPr>
        <w:tabs>
          <w:tab w:val="left" w:pos="1173"/>
        </w:tabs>
        <w:spacing w:before="41" w:line="278" w:lineRule="auto"/>
        <w:ind w:right="235" w:firstLine="707"/>
        <w:jc w:val="both"/>
        <w:rPr>
          <w:sz w:val="24"/>
        </w:rPr>
      </w:pPr>
      <w:r>
        <w:rPr>
          <w:sz w:val="24"/>
        </w:rPr>
        <w:t>Физическая культура : учебник для учреждений нач. и сред. Проф. Образования /</w:t>
      </w:r>
      <w:r>
        <w:rPr>
          <w:spacing w:val="-57"/>
          <w:sz w:val="24"/>
        </w:rPr>
        <w:t xml:space="preserve"> </w:t>
      </w:r>
      <w:r>
        <w:rPr>
          <w:sz w:val="24"/>
        </w:rPr>
        <w:t>А.А.</w:t>
      </w:r>
      <w:r>
        <w:rPr>
          <w:spacing w:val="-2"/>
          <w:sz w:val="24"/>
        </w:rPr>
        <w:t xml:space="preserve"> </w:t>
      </w:r>
      <w:r>
        <w:rPr>
          <w:sz w:val="24"/>
        </w:rPr>
        <w:t>Бишаева</w:t>
      </w:r>
      <w:r>
        <w:rPr>
          <w:spacing w:val="-2"/>
          <w:sz w:val="24"/>
        </w:rPr>
        <w:t xml:space="preserve"> </w:t>
      </w:r>
      <w:r>
        <w:rPr>
          <w:sz w:val="24"/>
        </w:rPr>
        <w:t>–</w:t>
      </w:r>
      <w:r>
        <w:rPr>
          <w:spacing w:val="-1"/>
          <w:sz w:val="24"/>
        </w:rPr>
        <w:t xml:space="preserve"> </w:t>
      </w:r>
      <w:r>
        <w:rPr>
          <w:sz w:val="24"/>
        </w:rPr>
        <w:t>5-е</w:t>
      </w:r>
      <w:r>
        <w:rPr>
          <w:spacing w:val="-3"/>
          <w:sz w:val="24"/>
        </w:rPr>
        <w:t xml:space="preserve"> </w:t>
      </w:r>
      <w:r>
        <w:rPr>
          <w:sz w:val="24"/>
        </w:rPr>
        <w:t>изд.,</w:t>
      </w:r>
      <w:r>
        <w:rPr>
          <w:spacing w:val="-1"/>
          <w:sz w:val="24"/>
        </w:rPr>
        <w:t xml:space="preserve"> </w:t>
      </w:r>
      <w:r>
        <w:rPr>
          <w:sz w:val="24"/>
        </w:rPr>
        <w:t>стер. –</w:t>
      </w:r>
      <w:r>
        <w:rPr>
          <w:spacing w:val="-1"/>
          <w:sz w:val="24"/>
        </w:rPr>
        <w:t xml:space="preserve"> </w:t>
      </w:r>
      <w:r>
        <w:rPr>
          <w:sz w:val="24"/>
        </w:rPr>
        <w:t>М.:</w:t>
      </w:r>
      <w:r>
        <w:rPr>
          <w:spacing w:val="-2"/>
          <w:sz w:val="24"/>
        </w:rPr>
        <w:t xml:space="preserve"> </w:t>
      </w:r>
      <w:r>
        <w:rPr>
          <w:sz w:val="24"/>
        </w:rPr>
        <w:t>Издательский</w:t>
      </w:r>
      <w:r>
        <w:rPr>
          <w:spacing w:val="-1"/>
          <w:sz w:val="24"/>
        </w:rPr>
        <w:t xml:space="preserve"> </w:t>
      </w:r>
      <w:r>
        <w:rPr>
          <w:sz w:val="24"/>
        </w:rPr>
        <w:t>центр</w:t>
      </w:r>
      <w:r>
        <w:rPr>
          <w:spacing w:val="1"/>
          <w:sz w:val="24"/>
        </w:rPr>
        <w:t xml:space="preserve"> </w:t>
      </w:r>
      <w:r>
        <w:rPr>
          <w:sz w:val="24"/>
        </w:rPr>
        <w:t>«Академия», 2013.</w:t>
      </w:r>
      <w:r>
        <w:rPr>
          <w:spacing w:val="3"/>
          <w:sz w:val="24"/>
        </w:rPr>
        <w:t xml:space="preserve"> </w:t>
      </w:r>
      <w:r>
        <w:rPr>
          <w:sz w:val="24"/>
        </w:rPr>
        <w:t>–</w:t>
      </w:r>
      <w:r>
        <w:rPr>
          <w:spacing w:val="-1"/>
          <w:sz w:val="24"/>
        </w:rPr>
        <w:t xml:space="preserve"> </w:t>
      </w:r>
      <w:r>
        <w:rPr>
          <w:sz w:val="24"/>
        </w:rPr>
        <w:t>234с.</w:t>
      </w:r>
    </w:p>
    <w:p w14:paraId="7A61B6C6" w14:textId="77777777" w:rsidR="008B7368" w:rsidRDefault="008637A8">
      <w:pPr>
        <w:pStyle w:val="a5"/>
        <w:numPr>
          <w:ilvl w:val="0"/>
          <w:numId w:val="2"/>
        </w:numPr>
        <w:tabs>
          <w:tab w:val="left" w:pos="1182"/>
        </w:tabs>
        <w:spacing w:line="276" w:lineRule="auto"/>
        <w:ind w:right="228" w:firstLine="707"/>
        <w:jc w:val="both"/>
        <w:rPr>
          <w:sz w:val="24"/>
        </w:rPr>
      </w:pPr>
      <w:r>
        <w:rPr>
          <w:sz w:val="24"/>
        </w:rPr>
        <w:t>Аллянов, Ю. Н. Физическая культура : учебник для СПО / Ю. Н. Аллянов, И. А.</w:t>
      </w:r>
      <w:r>
        <w:rPr>
          <w:spacing w:val="1"/>
          <w:sz w:val="24"/>
        </w:rPr>
        <w:t xml:space="preserve"> </w:t>
      </w:r>
      <w:r>
        <w:rPr>
          <w:sz w:val="24"/>
        </w:rPr>
        <w:t>Письменский.</w:t>
      </w:r>
      <w:r>
        <w:rPr>
          <w:spacing w:val="1"/>
          <w:sz w:val="24"/>
        </w:rPr>
        <w:t xml:space="preserve"> </w:t>
      </w:r>
      <w:r>
        <w:rPr>
          <w:sz w:val="24"/>
        </w:rPr>
        <w:t>—</w:t>
      </w:r>
      <w:r>
        <w:rPr>
          <w:spacing w:val="1"/>
          <w:sz w:val="24"/>
        </w:rPr>
        <w:t xml:space="preserve"> </w:t>
      </w:r>
      <w:r>
        <w:rPr>
          <w:sz w:val="24"/>
        </w:rPr>
        <w:t>3-е</w:t>
      </w:r>
      <w:r>
        <w:rPr>
          <w:spacing w:val="1"/>
          <w:sz w:val="24"/>
        </w:rPr>
        <w:t xml:space="preserve"> </w:t>
      </w:r>
      <w:r>
        <w:rPr>
          <w:sz w:val="24"/>
        </w:rPr>
        <w:t>изд.,</w:t>
      </w:r>
      <w:r>
        <w:rPr>
          <w:spacing w:val="1"/>
          <w:sz w:val="24"/>
        </w:rPr>
        <w:t xml:space="preserve"> </w:t>
      </w:r>
      <w:r>
        <w:rPr>
          <w:sz w:val="24"/>
        </w:rPr>
        <w:t>испр.</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w:t>
      </w:r>
      <w:r>
        <w:rPr>
          <w:spacing w:val="1"/>
          <w:sz w:val="24"/>
        </w:rPr>
        <w:t xml:space="preserve"> </w:t>
      </w:r>
      <w:r>
        <w:rPr>
          <w:sz w:val="24"/>
        </w:rPr>
        <w:t>Издательство</w:t>
      </w:r>
      <w:r>
        <w:rPr>
          <w:spacing w:val="1"/>
          <w:sz w:val="24"/>
        </w:rPr>
        <w:t xml:space="preserve"> </w:t>
      </w:r>
      <w:r>
        <w:rPr>
          <w:sz w:val="24"/>
        </w:rPr>
        <w:t>Юрайт,</w:t>
      </w:r>
      <w:r>
        <w:rPr>
          <w:spacing w:val="1"/>
          <w:sz w:val="24"/>
        </w:rPr>
        <w:t xml:space="preserve"> </w:t>
      </w:r>
      <w:r>
        <w:rPr>
          <w:sz w:val="24"/>
        </w:rPr>
        <w:t>2017.</w:t>
      </w:r>
      <w:r>
        <w:rPr>
          <w:spacing w:val="1"/>
          <w:sz w:val="24"/>
        </w:rPr>
        <w:t xml:space="preserve"> </w:t>
      </w:r>
      <w:r>
        <w:rPr>
          <w:sz w:val="24"/>
        </w:rPr>
        <w:t>—</w:t>
      </w:r>
      <w:r>
        <w:rPr>
          <w:spacing w:val="1"/>
          <w:sz w:val="24"/>
        </w:rPr>
        <w:t xml:space="preserve"> </w:t>
      </w:r>
      <w:r>
        <w:rPr>
          <w:sz w:val="24"/>
        </w:rPr>
        <w:t>493</w:t>
      </w:r>
      <w:r>
        <w:rPr>
          <w:spacing w:val="1"/>
          <w:sz w:val="24"/>
        </w:rPr>
        <w:t xml:space="preserve"> </w:t>
      </w:r>
      <w:r>
        <w:rPr>
          <w:sz w:val="24"/>
        </w:rPr>
        <w:t>с.</w:t>
      </w:r>
      <w:r>
        <w:rPr>
          <w:spacing w:val="1"/>
          <w:sz w:val="24"/>
        </w:rPr>
        <w:t xml:space="preserve"> </w:t>
      </w:r>
      <w:hyperlink r:id="rId144">
        <w:r>
          <w:rPr>
            <w:sz w:val="24"/>
          </w:rPr>
          <w:t>https://www.biblio-online.ru/viewer/0A9E8424-6C55-45EF-8FBB-08A6A705ECD9#page/1</w:t>
        </w:r>
      </w:hyperlink>
    </w:p>
    <w:p w14:paraId="11ADD407" w14:textId="77777777" w:rsidR="008B7368" w:rsidRPr="00876AE0" w:rsidRDefault="008637A8">
      <w:pPr>
        <w:pStyle w:val="a5"/>
        <w:numPr>
          <w:ilvl w:val="0"/>
          <w:numId w:val="2"/>
        </w:numPr>
        <w:tabs>
          <w:tab w:val="left" w:pos="1187"/>
        </w:tabs>
        <w:spacing w:line="276" w:lineRule="auto"/>
        <w:ind w:right="224" w:firstLine="707"/>
        <w:jc w:val="both"/>
        <w:rPr>
          <w:sz w:val="24"/>
          <w:lang w:val="en-US"/>
        </w:rPr>
      </w:pPr>
      <w:r>
        <w:rPr>
          <w:sz w:val="24"/>
        </w:rPr>
        <w:t>Физическая культура : учебник и практикум для СПО / А. Б. Муллер [и др.]. —</w:t>
      </w:r>
      <w:r>
        <w:rPr>
          <w:spacing w:val="1"/>
          <w:sz w:val="24"/>
        </w:rPr>
        <w:t xml:space="preserve"> </w:t>
      </w:r>
      <w:r>
        <w:rPr>
          <w:sz w:val="24"/>
        </w:rPr>
        <w:t>М. : Издательство Юрайт, 2017. — 424 с.</w:t>
      </w:r>
      <w:r>
        <w:rPr>
          <w:spacing w:val="1"/>
          <w:sz w:val="24"/>
        </w:rPr>
        <w:t xml:space="preserve"> </w:t>
      </w:r>
      <w:hyperlink r:id="rId145">
        <w:r w:rsidRPr="00876AE0">
          <w:rPr>
            <w:sz w:val="24"/>
            <w:lang w:val="en-US"/>
          </w:rPr>
          <w:t>https://www.biblio-online.ru/viewer/E97C2A3C-</w:t>
        </w:r>
      </w:hyperlink>
      <w:r w:rsidRPr="00876AE0">
        <w:rPr>
          <w:spacing w:val="1"/>
          <w:sz w:val="24"/>
          <w:lang w:val="en-US"/>
        </w:rPr>
        <w:t xml:space="preserve"> </w:t>
      </w:r>
      <w:hyperlink r:id="rId146">
        <w:r w:rsidRPr="00876AE0">
          <w:rPr>
            <w:sz w:val="24"/>
            <w:lang w:val="en-US"/>
          </w:rPr>
          <w:t>8BE2-46E8-8F7A-66694FBA438E#page/1</w:t>
        </w:r>
      </w:hyperlink>
    </w:p>
    <w:p w14:paraId="54ABBB07" w14:textId="77777777" w:rsidR="008B7368" w:rsidRDefault="008637A8">
      <w:pPr>
        <w:pStyle w:val="a5"/>
        <w:numPr>
          <w:ilvl w:val="0"/>
          <w:numId w:val="2"/>
        </w:numPr>
        <w:tabs>
          <w:tab w:val="left" w:pos="1216"/>
        </w:tabs>
        <w:spacing w:line="276" w:lineRule="auto"/>
        <w:ind w:right="226" w:firstLine="707"/>
        <w:jc w:val="both"/>
        <w:rPr>
          <w:sz w:val="24"/>
        </w:rPr>
      </w:pPr>
      <w:r>
        <w:rPr>
          <w:sz w:val="24"/>
        </w:rPr>
        <w:t>Жданкина, Е. Ф. Физическая культура. Лыжная подготовка :</w:t>
      </w:r>
      <w:r>
        <w:rPr>
          <w:spacing w:val="60"/>
          <w:sz w:val="24"/>
        </w:rPr>
        <w:t xml:space="preserve"> </w:t>
      </w:r>
      <w:r>
        <w:rPr>
          <w:sz w:val="24"/>
        </w:rPr>
        <w:t>учебное пособие</w:t>
      </w:r>
      <w:r>
        <w:rPr>
          <w:spacing w:val="1"/>
          <w:sz w:val="24"/>
        </w:rPr>
        <w:t xml:space="preserve"> </w:t>
      </w:r>
      <w:r>
        <w:rPr>
          <w:sz w:val="24"/>
        </w:rPr>
        <w:t>для СПО / Е. Ф. Жданкина, И. М. Добрынин ; под науч. ред. С. В. Новаковского. — М. :</w:t>
      </w:r>
      <w:r>
        <w:rPr>
          <w:spacing w:val="1"/>
          <w:sz w:val="24"/>
        </w:rPr>
        <w:t xml:space="preserve"> </w:t>
      </w:r>
      <w:r>
        <w:rPr>
          <w:sz w:val="24"/>
        </w:rPr>
        <w:t>Издательство Юрайт, 2017. — 125 с.</w:t>
      </w:r>
      <w:r>
        <w:rPr>
          <w:spacing w:val="1"/>
          <w:sz w:val="24"/>
        </w:rPr>
        <w:t xml:space="preserve"> </w:t>
      </w:r>
      <w:hyperlink r:id="rId147">
        <w:r>
          <w:rPr>
            <w:sz w:val="24"/>
          </w:rPr>
          <w:t>https://www.biblio-online.ru/viewer/1B577315-8F12-</w:t>
        </w:r>
      </w:hyperlink>
      <w:r>
        <w:rPr>
          <w:spacing w:val="1"/>
          <w:sz w:val="24"/>
        </w:rPr>
        <w:t xml:space="preserve"> </w:t>
      </w:r>
      <w:hyperlink r:id="rId148">
        <w:r>
          <w:rPr>
            <w:sz w:val="24"/>
          </w:rPr>
          <w:t>4B8D-AD42-6771A61E9611#page/1</w:t>
        </w:r>
      </w:hyperlink>
    </w:p>
    <w:p w14:paraId="5B32D502" w14:textId="77777777" w:rsidR="008B7368" w:rsidRDefault="008B7368">
      <w:pPr>
        <w:pStyle w:val="a3"/>
        <w:spacing w:before="6"/>
        <w:rPr>
          <w:sz w:val="27"/>
        </w:rPr>
      </w:pPr>
    </w:p>
    <w:p w14:paraId="482282EB" w14:textId="77777777" w:rsidR="008B7368" w:rsidRDefault="008637A8" w:rsidP="00954966">
      <w:pPr>
        <w:pStyle w:val="1"/>
        <w:numPr>
          <w:ilvl w:val="3"/>
          <w:numId w:val="90"/>
        </w:numPr>
        <w:tabs>
          <w:tab w:val="left" w:pos="1530"/>
        </w:tabs>
        <w:jc w:val="both"/>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14:paraId="6F055F5D" w14:textId="77777777" w:rsidR="008B7368" w:rsidRDefault="008637A8" w:rsidP="00954966">
      <w:pPr>
        <w:pStyle w:val="a5"/>
        <w:numPr>
          <w:ilvl w:val="0"/>
          <w:numId w:val="78"/>
        </w:numPr>
        <w:tabs>
          <w:tab w:val="left" w:pos="1182"/>
        </w:tabs>
        <w:spacing w:before="38" w:line="276" w:lineRule="auto"/>
        <w:ind w:right="227" w:firstLine="707"/>
        <w:jc w:val="both"/>
        <w:rPr>
          <w:sz w:val="24"/>
        </w:rPr>
      </w:pPr>
      <w:r>
        <w:rPr>
          <w:sz w:val="24"/>
        </w:rPr>
        <w:t>Физическая культура студентов специального учебного отделения / Л. Н. Гелец-</w:t>
      </w:r>
      <w:r>
        <w:rPr>
          <w:spacing w:val="1"/>
          <w:sz w:val="24"/>
        </w:rPr>
        <w:t xml:space="preserve"> </w:t>
      </w:r>
      <w:r>
        <w:rPr>
          <w:sz w:val="24"/>
        </w:rPr>
        <w:t>кая. - Красноярск : Сибирский федеральный университет, 2014. - 220 с. - ISBN 978-5-7638-</w:t>
      </w:r>
      <w:r>
        <w:rPr>
          <w:spacing w:val="-57"/>
          <w:sz w:val="24"/>
        </w:rPr>
        <w:t xml:space="preserve"> </w:t>
      </w:r>
      <w:r>
        <w:rPr>
          <w:sz w:val="24"/>
        </w:rPr>
        <w:t>2997-6.</w:t>
      </w:r>
      <w:r>
        <w:rPr>
          <w:spacing w:val="-1"/>
          <w:sz w:val="24"/>
        </w:rPr>
        <w:t xml:space="preserve"> </w:t>
      </w:r>
      <w:hyperlink r:id="rId149">
        <w:r>
          <w:rPr>
            <w:sz w:val="24"/>
          </w:rPr>
          <w:t>http://znanium.com/go.php?id=511522</w:t>
        </w:r>
      </w:hyperlink>
      <w:r>
        <w:rPr>
          <w:sz w:val="24"/>
        </w:rPr>
        <w:t>;</w:t>
      </w:r>
    </w:p>
    <w:p w14:paraId="3C286580" w14:textId="77777777" w:rsidR="008B7368" w:rsidRDefault="008637A8" w:rsidP="00954966">
      <w:pPr>
        <w:pStyle w:val="a5"/>
        <w:numPr>
          <w:ilvl w:val="0"/>
          <w:numId w:val="78"/>
        </w:numPr>
        <w:tabs>
          <w:tab w:val="left" w:pos="1187"/>
        </w:tabs>
        <w:spacing w:line="280" w:lineRule="auto"/>
        <w:ind w:right="229" w:firstLine="707"/>
        <w:jc w:val="both"/>
        <w:rPr>
          <w:sz w:val="24"/>
        </w:rPr>
      </w:pPr>
      <w:r>
        <w:rPr>
          <w:sz w:val="24"/>
        </w:rPr>
        <w:t>Физическая культура (СПО) / Виленский М.Я., Горшков А.Г. - Москва :КноРус,</w:t>
      </w:r>
      <w:r>
        <w:rPr>
          <w:spacing w:val="1"/>
          <w:sz w:val="24"/>
        </w:rPr>
        <w:t xml:space="preserve"> </w:t>
      </w:r>
      <w:r>
        <w:rPr>
          <w:sz w:val="24"/>
        </w:rPr>
        <w:t>2015.</w:t>
      </w:r>
      <w:r>
        <w:rPr>
          <w:spacing w:val="-1"/>
          <w:sz w:val="24"/>
        </w:rPr>
        <w:t xml:space="preserve"> </w:t>
      </w:r>
      <w:r>
        <w:rPr>
          <w:sz w:val="24"/>
        </w:rPr>
        <w:t>214.</w:t>
      </w:r>
      <w:r>
        <w:rPr>
          <w:spacing w:val="-1"/>
          <w:sz w:val="24"/>
        </w:rPr>
        <w:t xml:space="preserve"> </w:t>
      </w:r>
      <w:r>
        <w:rPr>
          <w:sz w:val="24"/>
        </w:rPr>
        <w:t>-</w:t>
      </w:r>
      <w:r>
        <w:rPr>
          <w:spacing w:val="1"/>
          <w:sz w:val="24"/>
        </w:rPr>
        <w:t xml:space="preserve"> </w:t>
      </w:r>
      <w:r>
        <w:rPr>
          <w:sz w:val="24"/>
        </w:rPr>
        <w:t xml:space="preserve">ISBN 978-5-406-04313-4. </w:t>
      </w:r>
      <w:hyperlink r:id="rId150">
        <w:r>
          <w:rPr>
            <w:sz w:val="24"/>
          </w:rPr>
          <w:t>http://www.book.ru/book/916506</w:t>
        </w:r>
      </w:hyperlink>
      <w:r>
        <w:rPr>
          <w:rFonts w:ascii="Calibri" w:hAnsi="Calibri"/>
        </w:rPr>
        <w:t>;</w:t>
      </w:r>
    </w:p>
    <w:p w14:paraId="74CABCEF" w14:textId="77777777" w:rsidR="008B7368" w:rsidRDefault="008637A8" w:rsidP="00954966">
      <w:pPr>
        <w:pStyle w:val="a5"/>
        <w:numPr>
          <w:ilvl w:val="0"/>
          <w:numId w:val="78"/>
        </w:numPr>
        <w:tabs>
          <w:tab w:val="left" w:pos="1254"/>
        </w:tabs>
        <w:spacing w:line="266" w:lineRule="exact"/>
        <w:ind w:left="1253" w:hanging="324"/>
        <w:jc w:val="both"/>
        <w:rPr>
          <w:sz w:val="24"/>
        </w:rPr>
      </w:pPr>
      <w:r>
        <w:rPr>
          <w:sz w:val="24"/>
        </w:rPr>
        <w:t>Физическая</w:t>
      </w:r>
      <w:r>
        <w:rPr>
          <w:spacing w:val="22"/>
          <w:sz w:val="24"/>
        </w:rPr>
        <w:t xml:space="preserve"> </w:t>
      </w:r>
      <w:r>
        <w:rPr>
          <w:sz w:val="24"/>
        </w:rPr>
        <w:t>культура</w:t>
      </w:r>
      <w:r>
        <w:rPr>
          <w:spacing w:val="79"/>
          <w:sz w:val="24"/>
        </w:rPr>
        <w:t xml:space="preserve"> </w:t>
      </w:r>
      <w:r>
        <w:rPr>
          <w:sz w:val="24"/>
        </w:rPr>
        <w:t>(СПО)</w:t>
      </w:r>
      <w:r>
        <w:rPr>
          <w:spacing w:val="83"/>
          <w:sz w:val="24"/>
        </w:rPr>
        <w:t xml:space="preserve"> </w:t>
      </w:r>
      <w:r>
        <w:rPr>
          <w:sz w:val="24"/>
        </w:rPr>
        <w:t>/</w:t>
      </w:r>
      <w:r>
        <w:rPr>
          <w:spacing w:val="81"/>
          <w:sz w:val="24"/>
        </w:rPr>
        <w:t xml:space="preserve"> </w:t>
      </w:r>
      <w:r>
        <w:rPr>
          <w:sz w:val="24"/>
        </w:rPr>
        <w:t>Кузнецов</w:t>
      </w:r>
      <w:r>
        <w:rPr>
          <w:spacing w:val="82"/>
          <w:sz w:val="24"/>
        </w:rPr>
        <w:t xml:space="preserve"> </w:t>
      </w:r>
      <w:r>
        <w:rPr>
          <w:sz w:val="24"/>
        </w:rPr>
        <w:t>В.С.,</w:t>
      </w:r>
      <w:r>
        <w:rPr>
          <w:spacing w:val="81"/>
          <w:sz w:val="24"/>
        </w:rPr>
        <w:t xml:space="preserve"> </w:t>
      </w:r>
      <w:r>
        <w:rPr>
          <w:sz w:val="24"/>
        </w:rPr>
        <w:t>Колодницкий</w:t>
      </w:r>
      <w:r>
        <w:rPr>
          <w:spacing w:val="80"/>
          <w:sz w:val="24"/>
        </w:rPr>
        <w:t xml:space="preserve"> </w:t>
      </w:r>
      <w:r>
        <w:rPr>
          <w:sz w:val="24"/>
        </w:rPr>
        <w:t>Г.А.</w:t>
      </w:r>
      <w:r>
        <w:rPr>
          <w:spacing w:val="89"/>
          <w:sz w:val="24"/>
        </w:rPr>
        <w:t xml:space="preserve"> </w:t>
      </w:r>
      <w:r>
        <w:rPr>
          <w:sz w:val="24"/>
        </w:rPr>
        <w:t>-</w:t>
      </w:r>
      <w:r>
        <w:rPr>
          <w:spacing w:val="80"/>
          <w:sz w:val="24"/>
        </w:rPr>
        <w:t xml:space="preserve"> </w:t>
      </w:r>
      <w:r>
        <w:rPr>
          <w:sz w:val="24"/>
        </w:rPr>
        <w:t>Москва</w:t>
      </w:r>
    </w:p>
    <w:p w14:paraId="20BF0A12" w14:textId="77777777" w:rsidR="008B7368" w:rsidRDefault="008637A8">
      <w:pPr>
        <w:pStyle w:val="a3"/>
        <w:spacing w:before="45"/>
        <w:ind w:left="222"/>
        <w:jc w:val="both"/>
        <w:rPr>
          <w:rFonts w:ascii="Calibri" w:hAnsi="Calibri"/>
        </w:rPr>
      </w:pPr>
      <w:r>
        <w:t>:КноРус,</w:t>
      </w:r>
      <w:r>
        <w:rPr>
          <w:spacing w:val="-2"/>
        </w:rPr>
        <w:t xml:space="preserve"> </w:t>
      </w:r>
      <w:r>
        <w:t>2016.</w:t>
      </w:r>
      <w:r>
        <w:rPr>
          <w:spacing w:val="-2"/>
        </w:rPr>
        <w:t xml:space="preserve"> </w:t>
      </w:r>
      <w:r>
        <w:t>-</w:t>
      </w:r>
      <w:r>
        <w:rPr>
          <w:spacing w:val="-2"/>
        </w:rPr>
        <w:t xml:space="preserve"> </w:t>
      </w:r>
      <w:r>
        <w:t>256.</w:t>
      </w:r>
      <w:r>
        <w:rPr>
          <w:spacing w:val="1"/>
        </w:rPr>
        <w:t xml:space="preserve"> </w:t>
      </w:r>
      <w:r>
        <w:t>- ISBN</w:t>
      </w:r>
      <w:r>
        <w:rPr>
          <w:spacing w:val="-2"/>
        </w:rPr>
        <w:t xml:space="preserve"> </w:t>
      </w:r>
      <w:r>
        <w:t>978-5-406-04754-5.</w:t>
      </w:r>
      <w:r>
        <w:rPr>
          <w:spacing w:val="-1"/>
        </w:rPr>
        <w:t xml:space="preserve"> </w:t>
      </w:r>
      <w:r>
        <w:t>URL:</w:t>
      </w:r>
      <w:r>
        <w:rPr>
          <w:spacing w:val="-1"/>
        </w:rPr>
        <w:t xml:space="preserve"> </w:t>
      </w:r>
      <w:hyperlink r:id="rId151">
        <w:r>
          <w:t>http://www.book.ru/book/918488</w:t>
        </w:r>
      </w:hyperlink>
      <w:r>
        <w:rPr>
          <w:rFonts w:ascii="Calibri" w:hAnsi="Calibri"/>
        </w:rPr>
        <w:t>.</w:t>
      </w:r>
    </w:p>
    <w:p w14:paraId="5BF22815" w14:textId="77777777" w:rsidR="008B7368" w:rsidRDefault="008B7368">
      <w:pPr>
        <w:pStyle w:val="a3"/>
        <w:spacing w:before="8"/>
        <w:rPr>
          <w:rFonts w:ascii="Calibri"/>
          <w:sz w:val="29"/>
        </w:rPr>
      </w:pPr>
    </w:p>
    <w:p w14:paraId="73F89BC5" w14:textId="77777777" w:rsidR="008B7368" w:rsidRDefault="008637A8">
      <w:pPr>
        <w:pStyle w:val="1"/>
        <w:ind w:left="881"/>
      </w:pPr>
      <w:r>
        <w:t>Интернет</w:t>
      </w:r>
      <w:r>
        <w:rPr>
          <w:spacing w:val="-4"/>
        </w:rPr>
        <w:t xml:space="preserve"> </w:t>
      </w:r>
      <w:r>
        <w:t>ресурсы:</w:t>
      </w:r>
    </w:p>
    <w:p w14:paraId="237CD538" w14:textId="77777777" w:rsidR="008B7368" w:rsidRDefault="008637A8" w:rsidP="00954966">
      <w:pPr>
        <w:pStyle w:val="a5"/>
        <w:numPr>
          <w:ilvl w:val="0"/>
          <w:numId w:val="77"/>
        </w:numPr>
        <w:tabs>
          <w:tab w:val="left" w:pos="1638"/>
        </w:tabs>
        <w:spacing w:before="233" w:line="244" w:lineRule="auto"/>
        <w:ind w:right="232" w:firstLine="880"/>
        <w:jc w:val="both"/>
        <w:rPr>
          <w:rFonts w:ascii="Calibri" w:hAnsi="Calibri"/>
        </w:rPr>
      </w:pPr>
      <w:r>
        <w:rPr>
          <w:sz w:val="24"/>
        </w:rPr>
        <w:t>Сайт</w:t>
      </w:r>
      <w:r>
        <w:rPr>
          <w:spacing w:val="1"/>
          <w:sz w:val="24"/>
        </w:rPr>
        <w:t xml:space="preserve"> </w:t>
      </w:r>
      <w:r>
        <w:rPr>
          <w:sz w:val="24"/>
        </w:rPr>
        <w:t>Министерства</w:t>
      </w:r>
      <w:r>
        <w:rPr>
          <w:spacing w:val="1"/>
          <w:sz w:val="24"/>
        </w:rPr>
        <w:t xml:space="preserve"> </w:t>
      </w:r>
      <w:r>
        <w:rPr>
          <w:sz w:val="24"/>
        </w:rPr>
        <w:t>спорта,</w:t>
      </w:r>
      <w:r>
        <w:rPr>
          <w:spacing w:val="1"/>
          <w:sz w:val="24"/>
        </w:rPr>
        <w:t xml:space="preserve"> </w:t>
      </w:r>
      <w:r>
        <w:rPr>
          <w:sz w:val="24"/>
        </w:rPr>
        <w:t>туризма</w:t>
      </w:r>
      <w:r>
        <w:rPr>
          <w:spacing w:val="1"/>
          <w:sz w:val="24"/>
        </w:rPr>
        <w:t xml:space="preserve"> </w:t>
      </w:r>
      <w:r>
        <w:rPr>
          <w:sz w:val="24"/>
        </w:rPr>
        <w:t>и</w:t>
      </w:r>
      <w:r>
        <w:rPr>
          <w:spacing w:val="1"/>
          <w:sz w:val="24"/>
        </w:rPr>
        <w:t xml:space="preserve"> </w:t>
      </w:r>
      <w:r>
        <w:rPr>
          <w:sz w:val="24"/>
        </w:rPr>
        <w:t>молодёжной</w:t>
      </w:r>
      <w:r>
        <w:rPr>
          <w:spacing w:val="1"/>
          <w:sz w:val="24"/>
        </w:rPr>
        <w:t xml:space="preserve"> </w:t>
      </w:r>
      <w:r>
        <w:rPr>
          <w:sz w:val="24"/>
        </w:rPr>
        <w:t>политики</w:t>
      </w:r>
      <w:r>
        <w:rPr>
          <w:spacing w:val="1"/>
          <w:sz w:val="24"/>
        </w:rPr>
        <w:t xml:space="preserve"> </w:t>
      </w:r>
      <w:hyperlink r:id="rId152">
        <w:r>
          <w:rPr>
            <w:sz w:val="24"/>
          </w:rPr>
          <w:t>http://sport.minstm.gov.ru</w:t>
        </w:r>
        <w:r>
          <w:rPr>
            <w:rFonts w:ascii="Calibri" w:hAnsi="Calibri"/>
          </w:rPr>
          <w:t>;</w:t>
        </w:r>
      </w:hyperlink>
    </w:p>
    <w:p w14:paraId="070C9A8B" w14:textId="77777777" w:rsidR="008B7368" w:rsidRDefault="008637A8" w:rsidP="00954966">
      <w:pPr>
        <w:pStyle w:val="a5"/>
        <w:numPr>
          <w:ilvl w:val="0"/>
          <w:numId w:val="77"/>
        </w:numPr>
        <w:tabs>
          <w:tab w:val="left" w:pos="1638"/>
        </w:tabs>
        <w:spacing w:line="247" w:lineRule="auto"/>
        <w:ind w:right="235" w:firstLine="880"/>
        <w:jc w:val="both"/>
        <w:rPr>
          <w:rFonts w:ascii="Calibri" w:hAnsi="Calibri"/>
          <w:sz w:val="24"/>
        </w:rPr>
      </w:pPr>
      <w:r>
        <w:rPr>
          <w:sz w:val="24"/>
        </w:rPr>
        <w:t>Сайт</w:t>
      </w:r>
      <w:r>
        <w:rPr>
          <w:spacing w:val="1"/>
          <w:sz w:val="24"/>
        </w:rPr>
        <w:t xml:space="preserve"> </w:t>
      </w:r>
      <w:r>
        <w:rPr>
          <w:sz w:val="24"/>
        </w:rPr>
        <w:t>Департамента</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города</w:t>
      </w:r>
      <w:r>
        <w:rPr>
          <w:spacing w:val="1"/>
          <w:sz w:val="24"/>
        </w:rPr>
        <w:t xml:space="preserve"> </w:t>
      </w:r>
      <w:r>
        <w:rPr>
          <w:sz w:val="24"/>
        </w:rPr>
        <w:t>Москвы</w:t>
      </w:r>
      <w:r>
        <w:rPr>
          <w:spacing w:val="1"/>
          <w:sz w:val="24"/>
        </w:rPr>
        <w:t xml:space="preserve"> </w:t>
      </w:r>
      <w:hyperlink r:id="rId153">
        <w:r>
          <w:rPr>
            <w:sz w:val="24"/>
          </w:rPr>
          <w:t>http://www.mossport.ru</w:t>
        </w:r>
      </w:hyperlink>
      <w:r>
        <w:rPr>
          <w:rFonts w:ascii="Calibri" w:hAnsi="Calibri"/>
          <w:sz w:val="24"/>
        </w:rPr>
        <w:t>.</w:t>
      </w:r>
    </w:p>
    <w:p w14:paraId="099167C5" w14:textId="77777777" w:rsidR="008B7368" w:rsidRDefault="008B7368">
      <w:pPr>
        <w:spacing w:line="247" w:lineRule="auto"/>
        <w:jc w:val="both"/>
        <w:rPr>
          <w:rFonts w:ascii="Calibri" w:hAnsi="Calibri"/>
          <w:sz w:val="24"/>
        </w:rPr>
        <w:sectPr w:rsidR="008B7368">
          <w:footerReference w:type="default" r:id="rId154"/>
          <w:pgSz w:w="11910" w:h="16840"/>
          <w:pgMar w:top="1040" w:right="620" w:bottom="960" w:left="1480" w:header="0" w:footer="779" w:gutter="0"/>
          <w:cols w:space="720"/>
        </w:sectPr>
      </w:pPr>
    </w:p>
    <w:p w14:paraId="2A46968F" w14:textId="77777777" w:rsidR="008B7368" w:rsidRDefault="008637A8" w:rsidP="00954966">
      <w:pPr>
        <w:pStyle w:val="1"/>
        <w:numPr>
          <w:ilvl w:val="0"/>
          <w:numId w:val="78"/>
        </w:numPr>
        <w:tabs>
          <w:tab w:val="left" w:pos="463"/>
        </w:tabs>
        <w:spacing w:before="73" w:line="276" w:lineRule="auto"/>
        <w:ind w:right="382" w:firstLine="0"/>
        <w:jc w:val="left"/>
      </w:pPr>
      <w:r>
        <w:lastRenderedPageBreak/>
        <w:t>КОНТРОЛЬ И ОЦЕНКА РЕЗУЛЬТАТОВ ОСВОЕНИЯ УЧЕБНОЙ ДИСЦИПЛИ-</w:t>
      </w:r>
      <w:r>
        <w:rPr>
          <w:spacing w:val="-57"/>
        </w:rPr>
        <w:t xml:space="preserve"> </w:t>
      </w:r>
      <w:r>
        <w:t>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75CC1A20" w14:textId="77777777">
        <w:trPr>
          <w:trHeight w:val="477"/>
        </w:trPr>
        <w:tc>
          <w:tcPr>
            <w:tcW w:w="3661" w:type="dxa"/>
          </w:tcPr>
          <w:p w14:paraId="710AA2F2" w14:textId="77777777" w:rsidR="008B7368" w:rsidRDefault="008637A8">
            <w:pPr>
              <w:pStyle w:val="TableParagraph"/>
              <w:spacing w:line="275" w:lineRule="exact"/>
              <w:ind w:left="657"/>
              <w:rPr>
                <w:b/>
                <w:sz w:val="24"/>
              </w:rPr>
            </w:pPr>
            <w:r>
              <w:rPr>
                <w:b/>
                <w:sz w:val="24"/>
              </w:rPr>
              <w:t>Результаты</w:t>
            </w:r>
            <w:r>
              <w:rPr>
                <w:b/>
                <w:spacing w:val="-2"/>
                <w:sz w:val="24"/>
              </w:rPr>
              <w:t xml:space="preserve"> </w:t>
            </w:r>
            <w:r>
              <w:rPr>
                <w:b/>
                <w:sz w:val="24"/>
              </w:rPr>
              <w:t>обучения</w:t>
            </w:r>
          </w:p>
        </w:tc>
        <w:tc>
          <w:tcPr>
            <w:tcW w:w="3025" w:type="dxa"/>
          </w:tcPr>
          <w:p w14:paraId="401A0431" w14:textId="77777777" w:rsidR="008B7368" w:rsidRDefault="008637A8">
            <w:pPr>
              <w:pStyle w:val="TableParagraph"/>
              <w:spacing w:line="275" w:lineRule="exact"/>
              <w:ind w:left="551"/>
              <w:rPr>
                <w:b/>
                <w:sz w:val="24"/>
              </w:rPr>
            </w:pPr>
            <w:r>
              <w:rPr>
                <w:b/>
                <w:sz w:val="24"/>
              </w:rPr>
              <w:t>Критерии</w:t>
            </w:r>
            <w:r>
              <w:rPr>
                <w:b/>
                <w:spacing w:val="-3"/>
                <w:sz w:val="24"/>
              </w:rPr>
              <w:t xml:space="preserve"> </w:t>
            </w:r>
            <w:r>
              <w:rPr>
                <w:b/>
                <w:sz w:val="24"/>
              </w:rPr>
              <w:t>оценки</w:t>
            </w:r>
          </w:p>
        </w:tc>
        <w:tc>
          <w:tcPr>
            <w:tcW w:w="2888" w:type="dxa"/>
          </w:tcPr>
          <w:p w14:paraId="411FA364" w14:textId="77777777" w:rsidR="008B7368" w:rsidRDefault="008637A8">
            <w:pPr>
              <w:pStyle w:val="TableParagraph"/>
              <w:spacing w:line="275" w:lineRule="exact"/>
              <w:ind w:left="582"/>
              <w:rPr>
                <w:b/>
                <w:sz w:val="24"/>
              </w:rPr>
            </w:pPr>
            <w:r>
              <w:rPr>
                <w:b/>
                <w:sz w:val="24"/>
              </w:rPr>
              <w:t>Методы</w:t>
            </w:r>
            <w:r>
              <w:rPr>
                <w:b/>
                <w:spacing w:val="-2"/>
                <w:sz w:val="24"/>
              </w:rPr>
              <w:t xml:space="preserve"> </w:t>
            </w:r>
            <w:r>
              <w:rPr>
                <w:b/>
                <w:sz w:val="24"/>
              </w:rPr>
              <w:t>оценки</w:t>
            </w:r>
          </w:p>
        </w:tc>
      </w:tr>
      <w:tr w:rsidR="008B7368" w14:paraId="07E3A5D3" w14:textId="77777777">
        <w:trPr>
          <w:trHeight w:val="4361"/>
        </w:trPr>
        <w:tc>
          <w:tcPr>
            <w:tcW w:w="3661" w:type="dxa"/>
          </w:tcPr>
          <w:p w14:paraId="321345EC" w14:textId="77777777" w:rsidR="008B7368" w:rsidRDefault="008637A8">
            <w:pPr>
              <w:pStyle w:val="TableParagraph"/>
              <w:spacing w:line="242" w:lineRule="auto"/>
              <w:ind w:left="107" w:right="170"/>
              <w:jc w:val="both"/>
              <w:rPr>
                <w:sz w:val="24"/>
              </w:rPr>
            </w:pPr>
            <w:r>
              <w:rPr>
                <w:sz w:val="24"/>
              </w:rPr>
              <w:t>Перечень</w:t>
            </w:r>
            <w:r>
              <w:rPr>
                <w:spacing w:val="-6"/>
                <w:sz w:val="24"/>
              </w:rPr>
              <w:t xml:space="preserve"> </w:t>
            </w:r>
            <w:r>
              <w:rPr>
                <w:sz w:val="24"/>
              </w:rPr>
              <w:t>знаний,</w:t>
            </w:r>
            <w:r>
              <w:rPr>
                <w:spacing w:val="-5"/>
                <w:sz w:val="24"/>
              </w:rPr>
              <w:t xml:space="preserve"> </w:t>
            </w:r>
            <w:r>
              <w:rPr>
                <w:sz w:val="24"/>
              </w:rPr>
              <w:t>осваиваемых</w:t>
            </w:r>
            <w:r>
              <w:rPr>
                <w:spacing w:val="-5"/>
                <w:sz w:val="24"/>
              </w:rPr>
              <w:t xml:space="preserve"> </w:t>
            </w:r>
            <w:r>
              <w:rPr>
                <w:sz w:val="24"/>
              </w:rPr>
              <w:t>в</w:t>
            </w:r>
            <w:r>
              <w:rPr>
                <w:spacing w:val="-58"/>
                <w:sz w:val="24"/>
              </w:rPr>
              <w:t xml:space="preserve"> </w:t>
            </w:r>
            <w:r>
              <w:rPr>
                <w:sz w:val="24"/>
              </w:rPr>
              <w:t>рамках</w:t>
            </w:r>
            <w:r>
              <w:rPr>
                <w:spacing w:val="1"/>
                <w:sz w:val="24"/>
              </w:rPr>
              <w:t xml:space="preserve"> </w:t>
            </w:r>
            <w:r>
              <w:rPr>
                <w:sz w:val="24"/>
              </w:rPr>
              <w:t>дисциплины</w:t>
            </w:r>
          </w:p>
          <w:p w14:paraId="286E31CC" w14:textId="77777777" w:rsidR="008B7368" w:rsidRDefault="008637A8">
            <w:pPr>
              <w:pStyle w:val="TableParagraph"/>
              <w:spacing w:before="188" w:line="276" w:lineRule="auto"/>
              <w:ind w:left="107" w:right="95"/>
              <w:jc w:val="both"/>
              <w:rPr>
                <w:sz w:val="24"/>
              </w:rPr>
            </w:pPr>
            <w:r>
              <w:rPr>
                <w:sz w:val="24"/>
              </w:rPr>
              <w:t>Роль физической культуры в об-</w:t>
            </w:r>
            <w:r>
              <w:rPr>
                <w:spacing w:val="1"/>
                <w:sz w:val="24"/>
              </w:rPr>
              <w:t xml:space="preserve"> </w:t>
            </w:r>
            <w:r>
              <w:rPr>
                <w:sz w:val="24"/>
              </w:rPr>
              <w:t>щекультурном,</w:t>
            </w:r>
            <w:r>
              <w:rPr>
                <w:spacing w:val="1"/>
                <w:sz w:val="24"/>
              </w:rPr>
              <w:t xml:space="preserve"> </w:t>
            </w:r>
            <w:r>
              <w:rPr>
                <w:sz w:val="24"/>
              </w:rPr>
              <w:t>профессиональ-</w:t>
            </w:r>
            <w:r>
              <w:rPr>
                <w:spacing w:val="-57"/>
                <w:sz w:val="24"/>
              </w:rPr>
              <w:t xml:space="preserve"> </w:t>
            </w:r>
            <w:r>
              <w:rPr>
                <w:sz w:val="24"/>
              </w:rPr>
              <w:t>ном и социальном развитии че-</w:t>
            </w:r>
            <w:r>
              <w:rPr>
                <w:spacing w:val="1"/>
                <w:sz w:val="24"/>
              </w:rPr>
              <w:t xml:space="preserve"> </w:t>
            </w:r>
            <w:r>
              <w:rPr>
                <w:sz w:val="24"/>
              </w:rPr>
              <w:t>ловека;</w:t>
            </w:r>
          </w:p>
          <w:p w14:paraId="26792864" w14:textId="77777777" w:rsidR="008B7368" w:rsidRDefault="008637A8">
            <w:pPr>
              <w:pStyle w:val="TableParagraph"/>
              <w:spacing w:line="276" w:lineRule="auto"/>
              <w:ind w:left="107" w:right="95"/>
              <w:jc w:val="both"/>
              <w:rPr>
                <w:sz w:val="24"/>
              </w:rPr>
            </w:pPr>
            <w:r>
              <w:rPr>
                <w:sz w:val="24"/>
              </w:rPr>
              <w:t>Основы здорового образа жизни;</w:t>
            </w:r>
            <w:r>
              <w:rPr>
                <w:spacing w:val="-57"/>
                <w:sz w:val="24"/>
              </w:rPr>
              <w:t xml:space="preserve"> </w:t>
            </w:r>
            <w:r>
              <w:rPr>
                <w:sz w:val="24"/>
              </w:rPr>
              <w:t>Условия профессиональной дея-</w:t>
            </w:r>
            <w:r>
              <w:rPr>
                <w:spacing w:val="1"/>
                <w:sz w:val="24"/>
              </w:rPr>
              <w:t xml:space="preserve"> </w:t>
            </w:r>
            <w:r>
              <w:rPr>
                <w:sz w:val="24"/>
              </w:rPr>
              <w:t>тельности и зоны риска физиче-</w:t>
            </w:r>
            <w:r>
              <w:rPr>
                <w:spacing w:val="1"/>
                <w:sz w:val="24"/>
              </w:rPr>
              <w:t xml:space="preserve"> </w:t>
            </w:r>
            <w:r>
              <w:rPr>
                <w:sz w:val="24"/>
              </w:rPr>
              <w:t>ского</w:t>
            </w:r>
            <w:r>
              <w:rPr>
                <w:spacing w:val="1"/>
                <w:sz w:val="24"/>
              </w:rPr>
              <w:t xml:space="preserve"> </w:t>
            </w:r>
            <w:r>
              <w:rPr>
                <w:sz w:val="24"/>
              </w:rPr>
              <w:t>здоровья</w:t>
            </w:r>
            <w:r>
              <w:rPr>
                <w:spacing w:val="1"/>
                <w:sz w:val="24"/>
              </w:rPr>
              <w:t xml:space="preserve"> </w:t>
            </w:r>
            <w:r>
              <w:rPr>
                <w:sz w:val="24"/>
              </w:rPr>
              <w:t>для</w:t>
            </w:r>
            <w:r>
              <w:rPr>
                <w:spacing w:val="1"/>
                <w:sz w:val="24"/>
              </w:rPr>
              <w:t xml:space="preserve"> </w:t>
            </w:r>
            <w:r>
              <w:rPr>
                <w:sz w:val="24"/>
              </w:rPr>
              <w:t>профессии</w:t>
            </w:r>
            <w:r>
              <w:rPr>
                <w:spacing w:val="1"/>
                <w:sz w:val="24"/>
              </w:rPr>
              <w:t xml:space="preserve"> </w:t>
            </w:r>
            <w:r>
              <w:rPr>
                <w:sz w:val="24"/>
              </w:rPr>
              <w:t>(специальности)</w:t>
            </w:r>
          </w:p>
          <w:p w14:paraId="110F5089" w14:textId="77777777" w:rsidR="008B7368" w:rsidRDefault="008637A8">
            <w:pPr>
              <w:pStyle w:val="TableParagraph"/>
              <w:spacing w:line="242" w:lineRule="auto"/>
              <w:ind w:left="107" w:right="231"/>
              <w:jc w:val="both"/>
              <w:rPr>
                <w:sz w:val="24"/>
              </w:rPr>
            </w:pPr>
            <w:r>
              <w:rPr>
                <w:sz w:val="24"/>
              </w:rPr>
              <w:t>Средства профилактики перена-</w:t>
            </w:r>
            <w:r>
              <w:rPr>
                <w:spacing w:val="-57"/>
                <w:sz w:val="24"/>
              </w:rPr>
              <w:t xml:space="preserve"> </w:t>
            </w:r>
            <w:r>
              <w:rPr>
                <w:sz w:val="24"/>
              </w:rPr>
              <w:t>пряжения</w:t>
            </w:r>
          </w:p>
        </w:tc>
        <w:tc>
          <w:tcPr>
            <w:tcW w:w="3025" w:type="dxa"/>
          </w:tcPr>
          <w:p w14:paraId="139140D5" w14:textId="77777777" w:rsidR="008B7368" w:rsidRDefault="008637A8">
            <w:pPr>
              <w:pStyle w:val="TableParagraph"/>
              <w:ind w:left="107" w:right="137"/>
              <w:rPr>
                <w:sz w:val="24"/>
              </w:rPr>
            </w:pPr>
            <w:r>
              <w:rPr>
                <w:sz w:val="24"/>
              </w:rPr>
              <w:t>Полнота ответов, точность</w:t>
            </w:r>
            <w:r>
              <w:rPr>
                <w:spacing w:val="-57"/>
                <w:sz w:val="24"/>
              </w:rPr>
              <w:t xml:space="preserve"> </w:t>
            </w:r>
            <w:r>
              <w:rPr>
                <w:sz w:val="24"/>
              </w:rPr>
              <w:t>формулировок, не менее</w:t>
            </w:r>
            <w:r>
              <w:rPr>
                <w:spacing w:val="1"/>
                <w:sz w:val="24"/>
              </w:rPr>
              <w:t xml:space="preserve"> </w:t>
            </w:r>
            <w:r>
              <w:rPr>
                <w:sz w:val="24"/>
              </w:rPr>
              <w:t>75%</w:t>
            </w:r>
            <w:r>
              <w:rPr>
                <w:spacing w:val="-4"/>
                <w:sz w:val="24"/>
              </w:rPr>
              <w:t xml:space="preserve"> </w:t>
            </w:r>
            <w:r>
              <w:rPr>
                <w:sz w:val="24"/>
              </w:rPr>
              <w:t>правильных ответов.</w:t>
            </w:r>
          </w:p>
        </w:tc>
        <w:tc>
          <w:tcPr>
            <w:tcW w:w="2888" w:type="dxa"/>
          </w:tcPr>
          <w:p w14:paraId="4670F389" w14:textId="77777777" w:rsidR="008B7368" w:rsidRDefault="008637A8">
            <w:pPr>
              <w:pStyle w:val="TableParagraph"/>
              <w:ind w:left="106" w:right="400"/>
              <w:jc w:val="both"/>
              <w:rPr>
                <w:b/>
                <w:sz w:val="24"/>
              </w:rPr>
            </w:pPr>
            <w:r>
              <w:rPr>
                <w:b/>
                <w:sz w:val="24"/>
              </w:rPr>
              <w:t>Промежуточная атте-</w:t>
            </w:r>
            <w:r>
              <w:rPr>
                <w:b/>
                <w:spacing w:val="-57"/>
                <w:sz w:val="24"/>
              </w:rPr>
              <w:t xml:space="preserve"> </w:t>
            </w:r>
            <w:r>
              <w:rPr>
                <w:b/>
                <w:sz w:val="24"/>
              </w:rPr>
              <w:t>стация</w:t>
            </w:r>
          </w:p>
          <w:p w14:paraId="763BA589" w14:textId="77777777" w:rsidR="008B7368" w:rsidRDefault="008637A8">
            <w:pPr>
              <w:pStyle w:val="TableParagraph"/>
              <w:ind w:left="106" w:right="283"/>
              <w:jc w:val="both"/>
              <w:rPr>
                <w:sz w:val="24"/>
              </w:rPr>
            </w:pPr>
            <w:r>
              <w:rPr>
                <w:sz w:val="24"/>
              </w:rPr>
              <w:t>в форме дифференциро-</w:t>
            </w:r>
            <w:r>
              <w:rPr>
                <w:spacing w:val="-58"/>
                <w:sz w:val="24"/>
              </w:rPr>
              <w:t xml:space="preserve"> </w:t>
            </w:r>
            <w:r>
              <w:rPr>
                <w:sz w:val="24"/>
              </w:rPr>
              <w:t>ванного</w:t>
            </w:r>
            <w:r>
              <w:rPr>
                <w:spacing w:val="-1"/>
                <w:sz w:val="24"/>
              </w:rPr>
              <w:t xml:space="preserve"> </w:t>
            </w:r>
            <w:r>
              <w:rPr>
                <w:sz w:val="24"/>
              </w:rPr>
              <w:t>зачета.</w:t>
            </w:r>
          </w:p>
          <w:p w14:paraId="694A5FA5" w14:textId="77777777" w:rsidR="008B7368" w:rsidRDefault="008637A8">
            <w:pPr>
              <w:pStyle w:val="TableParagraph"/>
              <w:ind w:left="106" w:right="448"/>
              <w:jc w:val="both"/>
              <w:rPr>
                <w:sz w:val="24"/>
              </w:rPr>
            </w:pPr>
            <w:r>
              <w:rPr>
                <w:sz w:val="24"/>
              </w:rPr>
              <w:t>Экспертная оценка ус-</w:t>
            </w:r>
            <w:r>
              <w:rPr>
                <w:spacing w:val="-57"/>
                <w:sz w:val="24"/>
              </w:rPr>
              <w:t xml:space="preserve"> </w:t>
            </w:r>
            <w:r>
              <w:rPr>
                <w:sz w:val="24"/>
              </w:rPr>
              <w:t>воения теоретических</w:t>
            </w:r>
            <w:r>
              <w:rPr>
                <w:spacing w:val="1"/>
                <w:sz w:val="24"/>
              </w:rPr>
              <w:t xml:space="preserve"> </w:t>
            </w:r>
            <w:r>
              <w:rPr>
                <w:sz w:val="24"/>
              </w:rPr>
              <w:t>знаний</w:t>
            </w:r>
            <w:r>
              <w:rPr>
                <w:spacing w:val="-2"/>
                <w:sz w:val="24"/>
              </w:rPr>
              <w:t xml:space="preserve"> </w:t>
            </w:r>
            <w:r>
              <w:rPr>
                <w:sz w:val="24"/>
              </w:rPr>
              <w:t>в</w:t>
            </w:r>
            <w:r>
              <w:rPr>
                <w:spacing w:val="-2"/>
                <w:sz w:val="24"/>
              </w:rPr>
              <w:t xml:space="preserve"> </w:t>
            </w:r>
            <w:r>
              <w:rPr>
                <w:sz w:val="24"/>
              </w:rPr>
              <w:t>процессе:</w:t>
            </w:r>
          </w:p>
          <w:p w14:paraId="654425EA" w14:textId="77777777" w:rsidR="008B7368" w:rsidRDefault="008637A8">
            <w:pPr>
              <w:pStyle w:val="TableParagraph"/>
              <w:ind w:left="106" w:right="170"/>
              <w:rPr>
                <w:sz w:val="24"/>
              </w:rPr>
            </w:pPr>
            <w:r>
              <w:rPr>
                <w:sz w:val="24"/>
              </w:rPr>
              <w:t>-письменных/ устных от-</w:t>
            </w:r>
            <w:r>
              <w:rPr>
                <w:spacing w:val="-57"/>
                <w:sz w:val="24"/>
              </w:rPr>
              <w:t xml:space="preserve"> </w:t>
            </w:r>
            <w:r>
              <w:rPr>
                <w:sz w:val="24"/>
              </w:rPr>
              <w:t>ветов,</w:t>
            </w:r>
          </w:p>
          <w:p w14:paraId="026F6E35" w14:textId="77777777" w:rsidR="008B7368" w:rsidRDefault="008637A8">
            <w:pPr>
              <w:pStyle w:val="TableParagraph"/>
              <w:ind w:left="106"/>
              <w:rPr>
                <w:sz w:val="24"/>
              </w:rPr>
            </w:pPr>
            <w:r>
              <w:rPr>
                <w:sz w:val="24"/>
              </w:rPr>
              <w:t>-тестирования</w:t>
            </w:r>
          </w:p>
        </w:tc>
      </w:tr>
      <w:tr w:rsidR="008B7368" w14:paraId="7AA6FE02" w14:textId="77777777">
        <w:trPr>
          <w:trHeight w:val="8557"/>
        </w:trPr>
        <w:tc>
          <w:tcPr>
            <w:tcW w:w="3661" w:type="dxa"/>
          </w:tcPr>
          <w:p w14:paraId="435D3678" w14:textId="77777777" w:rsidR="008B7368" w:rsidRDefault="008637A8">
            <w:pPr>
              <w:pStyle w:val="TableParagraph"/>
              <w:spacing w:line="242" w:lineRule="auto"/>
              <w:ind w:left="107" w:right="120"/>
              <w:jc w:val="both"/>
              <w:rPr>
                <w:sz w:val="24"/>
              </w:rPr>
            </w:pPr>
            <w:r>
              <w:rPr>
                <w:sz w:val="24"/>
              </w:rPr>
              <w:t>Перечень умений, осваиваемых в</w:t>
            </w:r>
            <w:r>
              <w:rPr>
                <w:spacing w:val="-58"/>
                <w:sz w:val="24"/>
              </w:rPr>
              <w:t xml:space="preserve"> </w:t>
            </w:r>
            <w:r>
              <w:rPr>
                <w:sz w:val="24"/>
              </w:rPr>
              <w:t>рамках</w:t>
            </w:r>
            <w:r>
              <w:rPr>
                <w:spacing w:val="1"/>
                <w:sz w:val="24"/>
              </w:rPr>
              <w:t xml:space="preserve"> </w:t>
            </w:r>
            <w:r>
              <w:rPr>
                <w:sz w:val="24"/>
              </w:rPr>
              <w:t>дисциплины</w:t>
            </w:r>
          </w:p>
          <w:p w14:paraId="69FF6782" w14:textId="77777777" w:rsidR="008B7368" w:rsidRDefault="008637A8">
            <w:pPr>
              <w:pStyle w:val="TableParagraph"/>
              <w:spacing w:before="188" w:line="276" w:lineRule="auto"/>
              <w:ind w:left="107" w:right="92"/>
              <w:jc w:val="both"/>
              <w:rPr>
                <w:sz w:val="24"/>
              </w:rPr>
            </w:pPr>
            <w:r>
              <w:rPr>
                <w:sz w:val="24"/>
              </w:rPr>
              <w:t>Использовать</w:t>
            </w:r>
            <w:r>
              <w:rPr>
                <w:spacing w:val="1"/>
                <w:sz w:val="24"/>
              </w:rPr>
              <w:t xml:space="preserve"> </w:t>
            </w:r>
            <w:r>
              <w:rPr>
                <w:sz w:val="24"/>
              </w:rPr>
              <w:t>физкультурно-</w:t>
            </w:r>
            <w:r>
              <w:rPr>
                <w:spacing w:val="-57"/>
                <w:sz w:val="24"/>
              </w:rPr>
              <w:t xml:space="preserve"> </w:t>
            </w:r>
            <w:r>
              <w:rPr>
                <w:sz w:val="24"/>
              </w:rPr>
              <w:t>оздоровительную</w:t>
            </w:r>
            <w:r>
              <w:rPr>
                <w:spacing w:val="1"/>
                <w:sz w:val="24"/>
              </w:rPr>
              <w:t xml:space="preserve"> </w:t>
            </w:r>
            <w:r>
              <w:rPr>
                <w:sz w:val="24"/>
              </w:rPr>
              <w:t>деятельность</w:t>
            </w:r>
            <w:r>
              <w:rPr>
                <w:spacing w:val="-57"/>
                <w:sz w:val="24"/>
              </w:rPr>
              <w:t xml:space="preserve"> </w:t>
            </w:r>
            <w:r>
              <w:rPr>
                <w:sz w:val="24"/>
              </w:rPr>
              <w:t>для укрепления здоровья, дости-</w:t>
            </w:r>
            <w:r>
              <w:rPr>
                <w:spacing w:val="1"/>
                <w:sz w:val="24"/>
              </w:rPr>
              <w:t xml:space="preserve"> </w:t>
            </w:r>
            <w:r>
              <w:rPr>
                <w:sz w:val="24"/>
              </w:rPr>
              <w:t>жения жизненных и профессио-</w:t>
            </w:r>
            <w:r>
              <w:rPr>
                <w:spacing w:val="1"/>
                <w:sz w:val="24"/>
              </w:rPr>
              <w:t xml:space="preserve"> </w:t>
            </w:r>
            <w:r>
              <w:rPr>
                <w:sz w:val="24"/>
              </w:rPr>
              <w:t>нальных</w:t>
            </w:r>
            <w:r>
              <w:rPr>
                <w:spacing w:val="1"/>
                <w:sz w:val="24"/>
              </w:rPr>
              <w:t xml:space="preserve"> </w:t>
            </w:r>
            <w:r>
              <w:rPr>
                <w:sz w:val="24"/>
              </w:rPr>
              <w:t>целей;</w:t>
            </w:r>
          </w:p>
          <w:p w14:paraId="0632D38D" w14:textId="77777777" w:rsidR="008B7368" w:rsidRDefault="008637A8">
            <w:pPr>
              <w:pStyle w:val="TableParagraph"/>
              <w:tabs>
                <w:tab w:val="left" w:pos="649"/>
                <w:tab w:val="left" w:pos="2302"/>
                <w:tab w:val="left" w:pos="3435"/>
              </w:tabs>
              <w:spacing w:line="276" w:lineRule="auto"/>
              <w:ind w:left="107" w:right="96"/>
              <w:rPr>
                <w:sz w:val="24"/>
              </w:rPr>
            </w:pPr>
            <w:r>
              <w:rPr>
                <w:sz w:val="24"/>
              </w:rPr>
              <w:t>Применять</w:t>
            </w:r>
            <w:r>
              <w:rPr>
                <w:spacing w:val="18"/>
                <w:sz w:val="24"/>
              </w:rPr>
              <w:t xml:space="preserve"> </w:t>
            </w:r>
            <w:r>
              <w:rPr>
                <w:sz w:val="24"/>
              </w:rPr>
              <w:t>рациональные</w:t>
            </w:r>
            <w:r>
              <w:rPr>
                <w:spacing w:val="15"/>
                <w:sz w:val="24"/>
              </w:rPr>
              <w:t xml:space="preserve"> </w:t>
            </w:r>
            <w:r>
              <w:rPr>
                <w:sz w:val="24"/>
              </w:rPr>
              <w:t>прие-</w:t>
            </w:r>
            <w:r>
              <w:rPr>
                <w:spacing w:val="-57"/>
                <w:sz w:val="24"/>
              </w:rPr>
              <w:t xml:space="preserve"> </w:t>
            </w:r>
            <w:r>
              <w:rPr>
                <w:sz w:val="24"/>
              </w:rPr>
              <w:t>мы</w:t>
            </w:r>
            <w:r>
              <w:rPr>
                <w:sz w:val="24"/>
              </w:rPr>
              <w:tab/>
              <w:t>двигательных</w:t>
            </w:r>
            <w:r>
              <w:rPr>
                <w:sz w:val="24"/>
              </w:rPr>
              <w:tab/>
              <w:t>функций</w:t>
            </w:r>
            <w:r>
              <w:rPr>
                <w:sz w:val="24"/>
              </w:rPr>
              <w:tab/>
              <w:t>в</w:t>
            </w:r>
            <w:r>
              <w:rPr>
                <w:spacing w:val="-57"/>
                <w:sz w:val="24"/>
              </w:rPr>
              <w:t xml:space="preserve"> </w:t>
            </w:r>
            <w:r>
              <w:rPr>
                <w:sz w:val="24"/>
              </w:rPr>
              <w:t>профессиональной деятельности</w:t>
            </w:r>
            <w:r>
              <w:rPr>
                <w:spacing w:val="1"/>
                <w:sz w:val="24"/>
              </w:rPr>
              <w:t xml:space="preserve"> </w:t>
            </w:r>
            <w:r>
              <w:rPr>
                <w:sz w:val="24"/>
              </w:rPr>
              <w:t>Пользоваться</w:t>
            </w:r>
            <w:r>
              <w:rPr>
                <w:spacing w:val="-2"/>
                <w:sz w:val="24"/>
              </w:rPr>
              <w:t xml:space="preserve"> </w:t>
            </w:r>
            <w:r>
              <w:rPr>
                <w:sz w:val="24"/>
              </w:rPr>
              <w:t>средствами</w:t>
            </w:r>
            <w:r>
              <w:rPr>
                <w:spacing w:val="-1"/>
                <w:sz w:val="24"/>
              </w:rPr>
              <w:t xml:space="preserve"> </w:t>
            </w:r>
            <w:r>
              <w:rPr>
                <w:sz w:val="24"/>
              </w:rPr>
              <w:t>про-</w:t>
            </w:r>
          </w:p>
          <w:p w14:paraId="66EA7C39" w14:textId="77777777" w:rsidR="008B7368" w:rsidRDefault="008637A8">
            <w:pPr>
              <w:pStyle w:val="TableParagraph"/>
              <w:spacing w:line="233" w:lineRule="exact"/>
              <w:ind w:left="107"/>
              <w:rPr>
                <w:sz w:val="24"/>
              </w:rPr>
            </w:pPr>
            <w:r>
              <w:rPr>
                <w:sz w:val="24"/>
              </w:rPr>
              <w:t>филактики</w:t>
            </w:r>
            <w:r>
              <w:rPr>
                <w:spacing w:val="-4"/>
                <w:sz w:val="24"/>
              </w:rPr>
              <w:t xml:space="preserve"> </w:t>
            </w:r>
            <w:r>
              <w:rPr>
                <w:sz w:val="24"/>
              </w:rPr>
              <w:t>перенапряжения</w:t>
            </w:r>
            <w:r>
              <w:rPr>
                <w:spacing w:val="-5"/>
                <w:sz w:val="24"/>
              </w:rPr>
              <w:t xml:space="preserve"> </w:t>
            </w:r>
            <w:r>
              <w:rPr>
                <w:sz w:val="24"/>
              </w:rPr>
              <w:t>ха-</w:t>
            </w:r>
          </w:p>
          <w:p w14:paraId="4CAC72CB" w14:textId="77777777" w:rsidR="008B7368" w:rsidRDefault="008637A8">
            <w:pPr>
              <w:pStyle w:val="TableParagraph"/>
              <w:spacing w:line="242" w:lineRule="auto"/>
              <w:ind w:left="107" w:right="196"/>
              <w:rPr>
                <w:sz w:val="24"/>
              </w:rPr>
            </w:pPr>
            <w:r>
              <w:rPr>
                <w:sz w:val="24"/>
              </w:rPr>
              <w:t>рактерными для данной профес-</w:t>
            </w:r>
            <w:r>
              <w:rPr>
                <w:spacing w:val="-58"/>
                <w:sz w:val="24"/>
              </w:rPr>
              <w:t xml:space="preserve"> </w:t>
            </w:r>
            <w:r>
              <w:rPr>
                <w:sz w:val="24"/>
              </w:rPr>
              <w:t>сии</w:t>
            </w:r>
            <w:r>
              <w:rPr>
                <w:spacing w:val="-1"/>
                <w:sz w:val="24"/>
              </w:rPr>
              <w:t xml:space="preserve"> </w:t>
            </w:r>
            <w:r>
              <w:rPr>
                <w:sz w:val="24"/>
              </w:rPr>
              <w:t>(специальности)</w:t>
            </w:r>
          </w:p>
        </w:tc>
        <w:tc>
          <w:tcPr>
            <w:tcW w:w="3025" w:type="dxa"/>
          </w:tcPr>
          <w:p w14:paraId="0EBCB8A8" w14:textId="77777777" w:rsidR="008B7368" w:rsidRDefault="008637A8">
            <w:pPr>
              <w:pStyle w:val="TableParagraph"/>
              <w:ind w:left="107" w:right="209"/>
              <w:rPr>
                <w:sz w:val="24"/>
              </w:rPr>
            </w:pPr>
            <w:r>
              <w:rPr>
                <w:sz w:val="24"/>
              </w:rPr>
              <w:t>Оценка уровня развития</w:t>
            </w:r>
            <w:r>
              <w:rPr>
                <w:spacing w:val="1"/>
                <w:sz w:val="24"/>
              </w:rPr>
              <w:t xml:space="preserve"> </w:t>
            </w:r>
            <w:r>
              <w:rPr>
                <w:sz w:val="24"/>
              </w:rPr>
              <w:t>физических качеств зани-</w:t>
            </w:r>
            <w:r>
              <w:rPr>
                <w:spacing w:val="-57"/>
                <w:sz w:val="24"/>
              </w:rPr>
              <w:t xml:space="preserve"> </w:t>
            </w:r>
            <w:r>
              <w:rPr>
                <w:sz w:val="24"/>
              </w:rPr>
              <w:t>мающихся</w:t>
            </w:r>
            <w:r>
              <w:rPr>
                <w:spacing w:val="-4"/>
                <w:sz w:val="24"/>
              </w:rPr>
              <w:t xml:space="preserve"> </w:t>
            </w:r>
            <w:r>
              <w:rPr>
                <w:sz w:val="24"/>
              </w:rPr>
              <w:t>наиболее</w:t>
            </w:r>
            <w:r>
              <w:rPr>
                <w:spacing w:val="-5"/>
                <w:sz w:val="24"/>
              </w:rPr>
              <w:t xml:space="preserve"> </w:t>
            </w:r>
            <w:r>
              <w:rPr>
                <w:sz w:val="24"/>
              </w:rPr>
              <w:t>целе-</w:t>
            </w:r>
            <w:r>
              <w:rPr>
                <w:spacing w:val="-57"/>
                <w:sz w:val="24"/>
              </w:rPr>
              <w:t xml:space="preserve"> </w:t>
            </w:r>
            <w:r>
              <w:rPr>
                <w:sz w:val="24"/>
              </w:rPr>
              <w:t>сообразно проводить по</w:t>
            </w:r>
            <w:r>
              <w:rPr>
                <w:spacing w:val="1"/>
                <w:sz w:val="24"/>
              </w:rPr>
              <w:t xml:space="preserve"> </w:t>
            </w:r>
            <w:r>
              <w:rPr>
                <w:sz w:val="24"/>
              </w:rPr>
              <w:t>приросту к исходным по-</w:t>
            </w:r>
            <w:r>
              <w:rPr>
                <w:spacing w:val="1"/>
                <w:sz w:val="24"/>
              </w:rPr>
              <w:t xml:space="preserve"> </w:t>
            </w:r>
            <w:r>
              <w:rPr>
                <w:sz w:val="24"/>
              </w:rPr>
              <w:t>казателям.</w:t>
            </w:r>
          </w:p>
          <w:p w14:paraId="7904AF83" w14:textId="77777777" w:rsidR="008B7368" w:rsidRDefault="008637A8">
            <w:pPr>
              <w:pStyle w:val="TableParagraph"/>
              <w:ind w:left="107" w:right="261"/>
              <w:rPr>
                <w:sz w:val="24"/>
              </w:rPr>
            </w:pPr>
            <w:r>
              <w:rPr>
                <w:sz w:val="24"/>
              </w:rPr>
              <w:t>Для этого организуется</w:t>
            </w:r>
            <w:r>
              <w:rPr>
                <w:spacing w:val="1"/>
                <w:sz w:val="24"/>
              </w:rPr>
              <w:t xml:space="preserve"> </w:t>
            </w:r>
            <w:r>
              <w:rPr>
                <w:sz w:val="24"/>
              </w:rPr>
              <w:t>тестирование в контроль-</w:t>
            </w:r>
            <w:r>
              <w:rPr>
                <w:spacing w:val="-57"/>
                <w:sz w:val="24"/>
              </w:rPr>
              <w:t xml:space="preserve"> </w:t>
            </w:r>
            <w:r>
              <w:rPr>
                <w:sz w:val="24"/>
              </w:rPr>
              <w:t>ных</w:t>
            </w:r>
            <w:r>
              <w:rPr>
                <w:spacing w:val="-2"/>
                <w:sz w:val="24"/>
              </w:rPr>
              <w:t xml:space="preserve"> </w:t>
            </w:r>
            <w:r>
              <w:rPr>
                <w:sz w:val="24"/>
              </w:rPr>
              <w:t>точках:</w:t>
            </w:r>
          </w:p>
          <w:p w14:paraId="43CE346B" w14:textId="77777777" w:rsidR="008B7368" w:rsidRDefault="008637A8">
            <w:pPr>
              <w:pStyle w:val="TableParagraph"/>
              <w:ind w:left="107" w:right="211"/>
              <w:rPr>
                <w:sz w:val="24"/>
              </w:rPr>
            </w:pPr>
            <w:r>
              <w:rPr>
                <w:sz w:val="24"/>
              </w:rPr>
              <w:t>на входе – начало учебно-</w:t>
            </w:r>
            <w:r>
              <w:rPr>
                <w:spacing w:val="-57"/>
                <w:sz w:val="24"/>
              </w:rPr>
              <w:t xml:space="preserve"> </w:t>
            </w:r>
            <w:r>
              <w:rPr>
                <w:sz w:val="24"/>
              </w:rPr>
              <w:t>го</w:t>
            </w:r>
            <w:r>
              <w:rPr>
                <w:spacing w:val="-2"/>
                <w:sz w:val="24"/>
              </w:rPr>
              <w:t xml:space="preserve"> </w:t>
            </w:r>
            <w:r>
              <w:rPr>
                <w:sz w:val="24"/>
              </w:rPr>
              <w:t>года,</w:t>
            </w:r>
            <w:r>
              <w:rPr>
                <w:spacing w:val="-1"/>
                <w:sz w:val="24"/>
              </w:rPr>
              <w:t xml:space="preserve"> </w:t>
            </w:r>
            <w:r>
              <w:rPr>
                <w:sz w:val="24"/>
              </w:rPr>
              <w:t>семестра;</w:t>
            </w:r>
          </w:p>
          <w:p w14:paraId="58BDC237" w14:textId="77777777" w:rsidR="008B7368" w:rsidRDefault="008637A8">
            <w:pPr>
              <w:pStyle w:val="TableParagraph"/>
              <w:ind w:left="107" w:right="227"/>
              <w:rPr>
                <w:sz w:val="24"/>
              </w:rPr>
            </w:pPr>
            <w:r>
              <w:rPr>
                <w:sz w:val="24"/>
              </w:rPr>
              <w:t>на выходе – в конце учеб-</w:t>
            </w:r>
            <w:r>
              <w:rPr>
                <w:spacing w:val="-58"/>
                <w:sz w:val="24"/>
              </w:rPr>
              <w:t xml:space="preserve"> </w:t>
            </w:r>
            <w:r>
              <w:rPr>
                <w:sz w:val="24"/>
              </w:rPr>
              <w:t>ного года, семестра, ос-</w:t>
            </w:r>
            <w:r>
              <w:rPr>
                <w:spacing w:val="1"/>
                <w:sz w:val="24"/>
              </w:rPr>
              <w:t xml:space="preserve"> </w:t>
            </w:r>
            <w:r>
              <w:rPr>
                <w:sz w:val="24"/>
              </w:rPr>
              <w:t>воения темы программы.</w:t>
            </w:r>
            <w:r>
              <w:rPr>
                <w:spacing w:val="1"/>
                <w:sz w:val="24"/>
              </w:rPr>
              <w:t xml:space="preserve"> </w:t>
            </w:r>
            <w:r>
              <w:rPr>
                <w:sz w:val="24"/>
              </w:rPr>
              <w:t>Тесты</w:t>
            </w:r>
            <w:r>
              <w:rPr>
                <w:spacing w:val="-3"/>
                <w:sz w:val="24"/>
              </w:rPr>
              <w:t xml:space="preserve"> </w:t>
            </w:r>
            <w:r>
              <w:rPr>
                <w:sz w:val="24"/>
              </w:rPr>
              <w:t>по</w:t>
            </w:r>
            <w:r>
              <w:rPr>
                <w:spacing w:val="-2"/>
                <w:sz w:val="24"/>
              </w:rPr>
              <w:t xml:space="preserve"> </w:t>
            </w:r>
            <w:r>
              <w:rPr>
                <w:sz w:val="24"/>
              </w:rPr>
              <w:t>ППФП</w:t>
            </w:r>
            <w:r>
              <w:rPr>
                <w:spacing w:val="-3"/>
                <w:sz w:val="24"/>
              </w:rPr>
              <w:t xml:space="preserve"> </w:t>
            </w:r>
            <w:r>
              <w:rPr>
                <w:sz w:val="24"/>
              </w:rPr>
              <w:t>разраба-</w:t>
            </w:r>
          </w:p>
          <w:p w14:paraId="02D08D8D" w14:textId="77777777" w:rsidR="008B7368" w:rsidRDefault="008637A8">
            <w:pPr>
              <w:pStyle w:val="TableParagraph"/>
              <w:ind w:left="107" w:right="83"/>
              <w:rPr>
                <w:sz w:val="24"/>
              </w:rPr>
            </w:pPr>
            <w:r>
              <w:rPr>
                <w:sz w:val="24"/>
              </w:rPr>
              <w:t>тываются применительно к</w:t>
            </w:r>
            <w:r>
              <w:rPr>
                <w:spacing w:val="-57"/>
                <w:sz w:val="24"/>
              </w:rPr>
              <w:t xml:space="preserve"> </w:t>
            </w:r>
            <w:r>
              <w:rPr>
                <w:sz w:val="24"/>
              </w:rPr>
              <w:t>укрупнённой группе спе-</w:t>
            </w:r>
            <w:r>
              <w:rPr>
                <w:spacing w:val="1"/>
                <w:sz w:val="24"/>
              </w:rPr>
              <w:t xml:space="preserve"> </w:t>
            </w:r>
            <w:r>
              <w:rPr>
                <w:sz w:val="24"/>
              </w:rPr>
              <w:t>циальностей/профессий</w:t>
            </w:r>
          </w:p>
        </w:tc>
        <w:tc>
          <w:tcPr>
            <w:tcW w:w="2888" w:type="dxa"/>
          </w:tcPr>
          <w:p w14:paraId="15D31E56" w14:textId="77777777" w:rsidR="008B7368" w:rsidRDefault="008637A8">
            <w:pPr>
              <w:pStyle w:val="TableParagraph"/>
              <w:ind w:left="106" w:right="143"/>
              <w:rPr>
                <w:sz w:val="24"/>
              </w:rPr>
            </w:pPr>
            <w:r>
              <w:rPr>
                <w:b/>
                <w:sz w:val="24"/>
              </w:rPr>
              <w:t>Экспертная оценка ре-</w:t>
            </w:r>
            <w:r>
              <w:rPr>
                <w:b/>
                <w:spacing w:val="1"/>
                <w:sz w:val="24"/>
              </w:rPr>
              <w:t xml:space="preserve"> </w:t>
            </w:r>
            <w:r>
              <w:rPr>
                <w:b/>
                <w:sz w:val="24"/>
              </w:rPr>
              <w:t>зультатов деятельности</w:t>
            </w:r>
            <w:r>
              <w:rPr>
                <w:b/>
                <w:spacing w:val="-57"/>
                <w:sz w:val="24"/>
              </w:rPr>
              <w:t xml:space="preserve"> </w:t>
            </w:r>
            <w:r>
              <w:rPr>
                <w:b/>
                <w:sz w:val="24"/>
              </w:rPr>
              <w:t>обучающихся в процес-</w:t>
            </w:r>
            <w:r>
              <w:rPr>
                <w:b/>
                <w:spacing w:val="-57"/>
                <w:sz w:val="24"/>
              </w:rPr>
              <w:t xml:space="preserve"> </w:t>
            </w:r>
            <w:r>
              <w:rPr>
                <w:b/>
                <w:sz w:val="24"/>
              </w:rPr>
              <w:t>се освоения образова-</w:t>
            </w:r>
            <w:r>
              <w:rPr>
                <w:b/>
                <w:spacing w:val="1"/>
                <w:sz w:val="24"/>
              </w:rPr>
              <w:t xml:space="preserve"> </w:t>
            </w:r>
            <w:r>
              <w:rPr>
                <w:b/>
                <w:sz w:val="24"/>
              </w:rPr>
              <w:t>тельной</w:t>
            </w:r>
            <w:r>
              <w:rPr>
                <w:b/>
                <w:spacing w:val="-2"/>
                <w:sz w:val="24"/>
              </w:rPr>
              <w:t xml:space="preserve"> </w:t>
            </w:r>
            <w:r>
              <w:rPr>
                <w:b/>
                <w:sz w:val="24"/>
              </w:rPr>
              <w:t>программы</w:t>
            </w:r>
            <w:r>
              <w:rPr>
                <w:sz w:val="24"/>
              </w:rPr>
              <w:t>:</w:t>
            </w:r>
          </w:p>
          <w:p w14:paraId="5F3F80FD" w14:textId="77777777" w:rsidR="008B7368" w:rsidRDefault="008637A8" w:rsidP="00954966">
            <w:pPr>
              <w:pStyle w:val="TableParagraph"/>
              <w:numPr>
                <w:ilvl w:val="0"/>
                <w:numId w:val="76"/>
              </w:numPr>
              <w:tabs>
                <w:tab w:val="left" w:pos="246"/>
              </w:tabs>
              <w:ind w:right="346" w:firstLine="0"/>
              <w:rPr>
                <w:sz w:val="24"/>
              </w:rPr>
            </w:pPr>
            <w:r>
              <w:rPr>
                <w:sz w:val="24"/>
              </w:rPr>
              <w:t>на практических заня-</w:t>
            </w:r>
            <w:r>
              <w:rPr>
                <w:spacing w:val="-57"/>
                <w:sz w:val="24"/>
              </w:rPr>
              <w:t xml:space="preserve"> </w:t>
            </w:r>
            <w:r>
              <w:rPr>
                <w:sz w:val="24"/>
              </w:rPr>
              <w:t>тиях;</w:t>
            </w:r>
          </w:p>
          <w:p w14:paraId="22446026" w14:textId="77777777" w:rsidR="008B7368" w:rsidRDefault="008637A8" w:rsidP="00954966">
            <w:pPr>
              <w:pStyle w:val="TableParagraph"/>
              <w:numPr>
                <w:ilvl w:val="0"/>
                <w:numId w:val="76"/>
              </w:numPr>
              <w:tabs>
                <w:tab w:val="left" w:pos="246"/>
              </w:tabs>
              <w:ind w:right="263" w:firstLine="0"/>
              <w:rPr>
                <w:sz w:val="24"/>
              </w:rPr>
            </w:pPr>
            <w:r>
              <w:rPr>
                <w:sz w:val="24"/>
              </w:rPr>
              <w:t>при ведении календаря</w:t>
            </w:r>
            <w:r>
              <w:rPr>
                <w:spacing w:val="-58"/>
                <w:sz w:val="24"/>
              </w:rPr>
              <w:t xml:space="preserve"> </w:t>
            </w:r>
            <w:r>
              <w:rPr>
                <w:sz w:val="24"/>
              </w:rPr>
              <w:t>самонаблюдения;</w:t>
            </w:r>
          </w:p>
          <w:p w14:paraId="34295D69" w14:textId="77777777" w:rsidR="008B7368" w:rsidRDefault="008637A8" w:rsidP="00954966">
            <w:pPr>
              <w:pStyle w:val="TableParagraph"/>
              <w:numPr>
                <w:ilvl w:val="0"/>
                <w:numId w:val="76"/>
              </w:numPr>
              <w:tabs>
                <w:tab w:val="left" w:pos="246"/>
              </w:tabs>
              <w:ind w:right="262" w:firstLine="0"/>
              <w:rPr>
                <w:sz w:val="24"/>
              </w:rPr>
            </w:pPr>
            <w:r>
              <w:rPr>
                <w:sz w:val="24"/>
              </w:rPr>
              <w:t>при проведении подго-</w:t>
            </w:r>
            <w:r>
              <w:rPr>
                <w:spacing w:val="-58"/>
                <w:sz w:val="24"/>
              </w:rPr>
              <w:t xml:space="preserve"> </w:t>
            </w:r>
            <w:r>
              <w:rPr>
                <w:sz w:val="24"/>
              </w:rPr>
              <w:t>товленных студентом</w:t>
            </w:r>
          </w:p>
          <w:p w14:paraId="31F14330" w14:textId="77777777" w:rsidR="008B7368" w:rsidRDefault="008637A8">
            <w:pPr>
              <w:pStyle w:val="TableParagraph"/>
              <w:ind w:left="106" w:right="208"/>
              <w:rPr>
                <w:sz w:val="24"/>
              </w:rPr>
            </w:pPr>
            <w:r>
              <w:rPr>
                <w:sz w:val="24"/>
              </w:rPr>
              <w:t>фрагментов занятий (за-</w:t>
            </w:r>
            <w:r>
              <w:rPr>
                <w:spacing w:val="1"/>
                <w:sz w:val="24"/>
              </w:rPr>
              <w:t xml:space="preserve"> </w:t>
            </w:r>
            <w:r>
              <w:rPr>
                <w:sz w:val="24"/>
              </w:rPr>
              <w:t>нятий) с обоснованием</w:t>
            </w:r>
            <w:r>
              <w:rPr>
                <w:spacing w:val="1"/>
                <w:sz w:val="24"/>
              </w:rPr>
              <w:t xml:space="preserve"> </w:t>
            </w:r>
            <w:r>
              <w:rPr>
                <w:sz w:val="24"/>
              </w:rPr>
              <w:t>целесообразности ис-</w:t>
            </w:r>
            <w:r>
              <w:rPr>
                <w:spacing w:val="1"/>
                <w:sz w:val="24"/>
              </w:rPr>
              <w:t xml:space="preserve"> </w:t>
            </w:r>
            <w:r>
              <w:rPr>
                <w:sz w:val="24"/>
              </w:rPr>
              <w:t>пользования средств фи-</w:t>
            </w:r>
            <w:r>
              <w:rPr>
                <w:spacing w:val="-57"/>
                <w:sz w:val="24"/>
              </w:rPr>
              <w:t xml:space="preserve"> </w:t>
            </w:r>
            <w:r>
              <w:rPr>
                <w:sz w:val="24"/>
              </w:rPr>
              <w:t>зической культуры, ре-</w:t>
            </w:r>
            <w:r>
              <w:rPr>
                <w:spacing w:val="1"/>
                <w:sz w:val="24"/>
              </w:rPr>
              <w:t xml:space="preserve"> </w:t>
            </w:r>
            <w:r>
              <w:rPr>
                <w:sz w:val="24"/>
              </w:rPr>
              <w:t>жимов нагрузки и отды-</w:t>
            </w:r>
            <w:r>
              <w:rPr>
                <w:spacing w:val="1"/>
                <w:sz w:val="24"/>
              </w:rPr>
              <w:t xml:space="preserve"> </w:t>
            </w:r>
            <w:r>
              <w:rPr>
                <w:sz w:val="24"/>
              </w:rPr>
              <w:t>ха;</w:t>
            </w:r>
          </w:p>
          <w:p w14:paraId="0FAB4B34" w14:textId="77777777" w:rsidR="008B7368" w:rsidRDefault="008637A8" w:rsidP="00954966">
            <w:pPr>
              <w:pStyle w:val="TableParagraph"/>
              <w:numPr>
                <w:ilvl w:val="0"/>
                <w:numId w:val="76"/>
              </w:numPr>
              <w:tabs>
                <w:tab w:val="left" w:pos="246"/>
              </w:tabs>
              <w:ind w:right="611" w:firstLine="0"/>
              <w:rPr>
                <w:sz w:val="24"/>
              </w:rPr>
            </w:pPr>
            <w:r>
              <w:rPr>
                <w:sz w:val="24"/>
              </w:rPr>
              <w:t>при тестировании в</w:t>
            </w:r>
            <w:r>
              <w:rPr>
                <w:spacing w:val="-57"/>
                <w:sz w:val="24"/>
              </w:rPr>
              <w:t xml:space="preserve"> </w:t>
            </w:r>
            <w:r>
              <w:rPr>
                <w:sz w:val="24"/>
              </w:rPr>
              <w:t>контрольных точках.</w:t>
            </w:r>
            <w:r>
              <w:rPr>
                <w:spacing w:val="-57"/>
                <w:sz w:val="24"/>
              </w:rPr>
              <w:t xml:space="preserve"> </w:t>
            </w:r>
            <w:r>
              <w:rPr>
                <w:b/>
                <w:sz w:val="24"/>
              </w:rPr>
              <w:t>Лёгкая атлетика.</w:t>
            </w:r>
            <w:r>
              <w:rPr>
                <w:b/>
                <w:spacing w:val="1"/>
                <w:sz w:val="24"/>
              </w:rPr>
              <w:t xml:space="preserve"> </w:t>
            </w:r>
            <w:r>
              <w:rPr>
                <w:sz w:val="24"/>
              </w:rPr>
              <w:t>Экспертная</w:t>
            </w:r>
            <w:r>
              <w:rPr>
                <w:spacing w:val="-2"/>
                <w:sz w:val="24"/>
              </w:rPr>
              <w:t xml:space="preserve"> </w:t>
            </w:r>
            <w:r>
              <w:rPr>
                <w:sz w:val="24"/>
              </w:rPr>
              <w:t>оценка:</w:t>
            </w:r>
          </w:p>
          <w:p w14:paraId="3970B74C" w14:textId="77777777" w:rsidR="008B7368" w:rsidRDefault="008637A8" w:rsidP="00954966">
            <w:pPr>
              <w:pStyle w:val="TableParagraph"/>
              <w:numPr>
                <w:ilvl w:val="0"/>
                <w:numId w:val="76"/>
              </w:numPr>
              <w:tabs>
                <w:tab w:val="left" w:pos="246"/>
              </w:tabs>
              <w:ind w:right="350" w:firstLine="0"/>
              <w:rPr>
                <w:sz w:val="24"/>
              </w:rPr>
            </w:pPr>
            <w:r>
              <w:rPr>
                <w:sz w:val="24"/>
              </w:rPr>
              <w:t>техники выполнения</w:t>
            </w:r>
            <w:r>
              <w:rPr>
                <w:spacing w:val="1"/>
                <w:sz w:val="24"/>
              </w:rPr>
              <w:t xml:space="preserve"> </w:t>
            </w:r>
            <w:r>
              <w:rPr>
                <w:sz w:val="24"/>
              </w:rPr>
              <w:t>двигательных действий</w:t>
            </w:r>
            <w:r>
              <w:rPr>
                <w:spacing w:val="-57"/>
                <w:sz w:val="24"/>
              </w:rPr>
              <w:t xml:space="preserve"> </w:t>
            </w:r>
            <w:r>
              <w:rPr>
                <w:sz w:val="24"/>
              </w:rPr>
              <w:t>(проводится в</w:t>
            </w:r>
            <w:r>
              <w:rPr>
                <w:spacing w:val="-1"/>
                <w:sz w:val="24"/>
              </w:rPr>
              <w:t xml:space="preserve"> </w:t>
            </w:r>
            <w:r>
              <w:rPr>
                <w:sz w:val="24"/>
              </w:rPr>
              <w:t>ходе</w:t>
            </w:r>
          </w:p>
          <w:p w14:paraId="3434BB4C" w14:textId="77777777" w:rsidR="008B7368" w:rsidRDefault="008637A8">
            <w:pPr>
              <w:pStyle w:val="TableParagraph"/>
              <w:ind w:left="106" w:right="164"/>
              <w:rPr>
                <w:sz w:val="24"/>
              </w:rPr>
            </w:pPr>
            <w:r>
              <w:rPr>
                <w:sz w:val="24"/>
              </w:rPr>
              <w:t>бега на короткие,</w:t>
            </w:r>
            <w:r>
              <w:rPr>
                <w:spacing w:val="1"/>
                <w:sz w:val="24"/>
              </w:rPr>
              <w:t xml:space="preserve"> </w:t>
            </w:r>
            <w:r>
              <w:rPr>
                <w:sz w:val="24"/>
              </w:rPr>
              <w:t>сред-</w:t>
            </w:r>
            <w:r>
              <w:rPr>
                <w:spacing w:val="1"/>
                <w:sz w:val="24"/>
              </w:rPr>
              <w:t xml:space="preserve"> </w:t>
            </w:r>
            <w:r>
              <w:rPr>
                <w:sz w:val="24"/>
              </w:rPr>
              <w:t>ние, длинные дистанции;</w:t>
            </w:r>
            <w:r>
              <w:rPr>
                <w:spacing w:val="-57"/>
                <w:sz w:val="24"/>
              </w:rPr>
              <w:t xml:space="preserve"> </w:t>
            </w:r>
            <w:r>
              <w:rPr>
                <w:sz w:val="24"/>
              </w:rPr>
              <w:t>прыжков</w:t>
            </w:r>
            <w:r>
              <w:rPr>
                <w:spacing w:val="-1"/>
                <w:sz w:val="24"/>
              </w:rPr>
              <w:t xml:space="preserve"> </w:t>
            </w:r>
            <w:r>
              <w:rPr>
                <w:sz w:val="24"/>
              </w:rPr>
              <w:t>в</w:t>
            </w:r>
            <w:r>
              <w:rPr>
                <w:spacing w:val="-1"/>
                <w:sz w:val="24"/>
              </w:rPr>
              <w:t xml:space="preserve"> </w:t>
            </w:r>
            <w:r>
              <w:rPr>
                <w:sz w:val="24"/>
              </w:rPr>
              <w:t>длину);</w:t>
            </w:r>
          </w:p>
          <w:p w14:paraId="66022088" w14:textId="77777777" w:rsidR="008B7368" w:rsidRDefault="008637A8">
            <w:pPr>
              <w:pStyle w:val="TableParagraph"/>
              <w:spacing w:line="270" w:lineRule="atLeast"/>
              <w:ind w:left="106" w:right="190" w:firstLine="60"/>
              <w:rPr>
                <w:sz w:val="24"/>
              </w:rPr>
            </w:pPr>
            <w:r>
              <w:rPr>
                <w:sz w:val="24"/>
              </w:rPr>
              <w:t>-самостоятельного про-</w:t>
            </w:r>
            <w:r>
              <w:rPr>
                <w:spacing w:val="1"/>
                <w:sz w:val="24"/>
              </w:rPr>
              <w:t xml:space="preserve"> </w:t>
            </w:r>
            <w:r>
              <w:rPr>
                <w:sz w:val="24"/>
              </w:rPr>
              <w:t>ведения студентом фраг-</w:t>
            </w:r>
            <w:r>
              <w:rPr>
                <w:spacing w:val="-57"/>
                <w:sz w:val="24"/>
              </w:rPr>
              <w:t xml:space="preserve"> </w:t>
            </w:r>
            <w:r>
              <w:rPr>
                <w:sz w:val="24"/>
              </w:rPr>
              <w:t>мента</w:t>
            </w:r>
            <w:r>
              <w:rPr>
                <w:spacing w:val="-3"/>
                <w:sz w:val="24"/>
              </w:rPr>
              <w:t xml:space="preserve"> </w:t>
            </w:r>
            <w:r>
              <w:rPr>
                <w:sz w:val="24"/>
              </w:rPr>
              <w:t>занятия</w:t>
            </w:r>
            <w:r>
              <w:rPr>
                <w:spacing w:val="-2"/>
                <w:sz w:val="24"/>
              </w:rPr>
              <w:t xml:space="preserve"> </w:t>
            </w:r>
            <w:r>
              <w:rPr>
                <w:sz w:val="24"/>
              </w:rPr>
              <w:t>с</w:t>
            </w:r>
            <w:r>
              <w:rPr>
                <w:spacing w:val="-2"/>
                <w:sz w:val="24"/>
              </w:rPr>
              <w:t xml:space="preserve"> </w:t>
            </w:r>
            <w:r>
              <w:rPr>
                <w:sz w:val="24"/>
              </w:rPr>
              <w:t>решени-</w:t>
            </w:r>
          </w:p>
        </w:tc>
      </w:tr>
    </w:tbl>
    <w:p w14:paraId="736B958C" w14:textId="77777777" w:rsidR="008B7368" w:rsidRDefault="008B7368">
      <w:pPr>
        <w:spacing w:line="270" w:lineRule="atLeast"/>
        <w:rPr>
          <w:sz w:val="24"/>
        </w:rPr>
        <w:sectPr w:rsidR="008B7368">
          <w:pgSz w:w="11910" w:h="16840"/>
          <w:pgMar w:top="1360" w:right="620" w:bottom="960" w:left="1480" w:header="0" w:footer="779"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2686D45F" w14:textId="77777777">
        <w:trPr>
          <w:trHeight w:val="13249"/>
        </w:trPr>
        <w:tc>
          <w:tcPr>
            <w:tcW w:w="3661" w:type="dxa"/>
          </w:tcPr>
          <w:p w14:paraId="015521C3" w14:textId="77777777" w:rsidR="008B7368" w:rsidRDefault="008B7368">
            <w:pPr>
              <w:pStyle w:val="TableParagraph"/>
              <w:rPr>
                <w:sz w:val="24"/>
              </w:rPr>
            </w:pPr>
          </w:p>
        </w:tc>
        <w:tc>
          <w:tcPr>
            <w:tcW w:w="3025" w:type="dxa"/>
          </w:tcPr>
          <w:p w14:paraId="39FCD9BB" w14:textId="77777777" w:rsidR="008B7368" w:rsidRDefault="008B7368">
            <w:pPr>
              <w:pStyle w:val="TableParagraph"/>
              <w:rPr>
                <w:sz w:val="24"/>
              </w:rPr>
            </w:pPr>
          </w:p>
        </w:tc>
        <w:tc>
          <w:tcPr>
            <w:tcW w:w="2888" w:type="dxa"/>
          </w:tcPr>
          <w:p w14:paraId="3439B500" w14:textId="77777777" w:rsidR="008B7368" w:rsidRDefault="008637A8">
            <w:pPr>
              <w:pStyle w:val="TableParagraph"/>
              <w:ind w:left="106" w:right="257"/>
              <w:rPr>
                <w:sz w:val="24"/>
              </w:rPr>
            </w:pPr>
            <w:r>
              <w:rPr>
                <w:sz w:val="24"/>
              </w:rPr>
              <w:t>ем задачи по развитию</w:t>
            </w:r>
            <w:r>
              <w:rPr>
                <w:spacing w:val="1"/>
                <w:sz w:val="24"/>
              </w:rPr>
              <w:t xml:space="preserve"> </w:t>
            </w:r>
            <w:r>
              <w:rPr>
                <w:sz w:val="24"/>
              </w:rPr>
              <w:t>физического качества</w:t>
            </w:r>
            <w:r>
              <w:rPr>
                <w:spacing w:val="1"/>
                <w:sz w:val="24"/>
              </w:rPr>
              <w:t xml:space="preserve"> </w:t>
            </w:r>
            <w:r>
              <w:rPr>
                <w:sz w:val="24"/>
              </w:rPr>
              <w:t>средствами лёгкой атле-</w:t>
            </w:r>
            <w:r>
              <w:rPr>
                <w:spacing w:val="-58"/>
                <w:sz w:val="24"/>
              </w:rPr>
              <w:t xml:space="preserve"> </w:t>
            </w:r>
            <w:r>
              <w:rPr>
                <w:sz w:val="24"/>
              </w:rPr>
              <w:t>тики.</w:t>
            </w:r>
          </w:p>
          <w:p w14:paraId="24E18CAE" w14:textId="77777777" w:rsidR="008B7368" w:rsidRDefault="008637A8">
            <w:pPr>
              <w:pStyle w:val="TableParagraph"/>
              <w:spacing w:line="274" w:lineRule="exact"/>
              <w:ind w:left="106"/>
              <w:rPr>
                <w:b/>
                <w:sz w:val="24"/>
              </w:rPr>
            </w:pPr>
            <w:r>
              <w:rPr>
                <w:b/>
                <w:sz w:val="24"/>
              </w:rPr>
              <w:t>Спортивные</w:t>
            </w:r>
            <w:r>
              <w:rPr>
                <w:b/>
                <w:spacing w:val="-4"/>
                <w:sz w:val="24"/>
              </w:rPr>
              <w:t xml:space="preserve"> </w:t>
            </w:r>
            <w:r>
              <w:rPr>
                <w:b/>
                <w:sz w:val="24"/>
              </w:rPr>
              <w:t>игры.</w:t>
            </w:r>
          </w:p>
          <w:p w14:paraId="7BDEB437" w14:textId="77777777" w:rsidR="008B7368" w:rsidRDefault="008637A8">
            <w:pPr>
              <w:pStyle w:val="TableParagraph"/>
              <w:spacing w:line="274" w:lineRule="exact"/>
              <w:ind w:left="106"/>
              <w:rPr>
                <w:sz w:val="24"/>
              </w:rPr>
            </w:pPr>
            <w:r>
              <w:rPr>
                <w:sz w:val="24"/>
              </w:rPr>
              <w:t>Экспертная</w:t>
            </w:r>
            <w:r>
              <w:rPr>
                <w:spacing w:val="-3"/>
                <w:sz w:val="24"/>
              </w:rPr>
              <w:t xml:space="preserve"> </w:t>
            </w:r>
            <w:r>
              <w:rPr>
                <w:sz w:val="24"/>
              </w:rPr>
              <w:t>оценка:</w:t>
            </w:r>
          </w:p>
          <w:p w14:paraId="29B4AD59" w14:textId="77777777" w:rsidR="008B7368" w:rsidRDefault="008637A8" w:rsidP="00954966">
            <w:pPr>
              <w:pStyle w:val="TableParagraph"/>
              <w:numPr>
                <w:ilvl w:val="0"/>
                <w:numId w:val="75"/>
              </w:numPr>
              <w:tabs>
                <w:tab w:val="left" w:pos="246"/>
              </w:tabs>
              <w:ind w:right="426" w:firstLine="0"/>
              <w:rPr>
                <w:sz w:val="24"/>
              </w:rPr>
            </w:pPr>
            <w:r>
              <w:rPr>
                <w:sz w:val="24"/>
              </w:rPr>
              <w:t>техники базовых эле-</w:t>
            </w:r>
            <w:r>
              <w:rPr>
                <w:spacing w:val="-57"/>
                <w:sz w:val="24"/>
              </w:rPr>
              <w:t xml:space="preserve"> </w:t>
            </w:r>
            <w:r>
              <w:rPr>
                <w:sz w:val="24"/>
              </w:rPr>
              <w:t>ментов,</w:t>
            </w:r>
          </w:p>
          <w:p w14:paraId="136B037B" w14:textId="77777777" w:rsidR="008B7368" w:rsidRDefault="008637A8">
            <w:pPr>
              <w:pStyle w:val="TableParagraph"/>
              <w:ind w:left="106" w:right="153"/>
              <w:rPr>
                <w:sz w:val="24"/>
              </w:rPr>
            </w:pPr>
            <w:r>
              <w:rPr>
                <w:sz w:val="24"/>
              </w:rPr>
              <w:t>-техники</w:t>
            </w:r>
            <w:r>
              <w:rPr>
                <w:spacing w:val="-6"/>
                <w:sz w:val="24"/>
              </w:rPr>
              <w:t xml:space="preserve"> </w:t>
            </w:r>
            <w:r>
              <w:rPr>
                <w:sz w:val="24"/>
              </w:rPr>
              <w:t>спортивных</w:t>
            </w:r>
            <w:r>
              <w:rPr>
                <w:spacing w:val="-7"/>
                <w:sz w:val="24"/>
              </w:rPr>
              <w:t xml:space="preserve"> </w:t>
            </w:r>
            <w:r>
              <w:rPr>
                <w:sz w:val="24"/>
              </w:rPr>
              <w:t>игр</w:t>
            </w:r>
            <w:r>
              <w:rPr>
                <w:spacing w:val="-57"/>
                <w:sz w:val="24"/>
              </w:rPr>
              <w:t xml:space="preserve"> </w:t>
            </w:r>
            <w:r>
              <w:rPr>
                <w:sz w:val="24"/>
              </w:rPr>
              <w:t>(броски в кольцо, удары</w:t>
            </w:r>
            <w:r>
              <w:rPr>
                <w:spacing w:val="1"/>
                <w:sz w:val="24"/>
              </w:rPr>
              <w:t xml:space="preserve"> </w:t>
            </w:r>
            <w:r>
              <w:rPr>
                <w:sz w:val="24"/>
              </w:rPr>
              <w:t>по воротам, подачи, пе-</w:t>
            </w:r>
            <w:r>
              <w:rPr>
                <w:spacing w:val="1"/>
                <w:sz w:val="24"/>
              </w:rPr>
              <w:t xml:space="preserve"> </w:t>
            </w:r>
            <w:r>
              <w:rPr>
                <w:sz w:val="24"/>
              </w:rPr>
              <w:t>редачи, жонглировани-</w:t>
            </w:r>
            <w:r>
              <w:rPr>
                <w:spacing w:val="1"/>
                <w:sz w:val="24"/>
              </w:rPr>
              <w:t xml:space="preserve"> </w:t>
            </w:r>
            <w:r>
              <w:rPr>
                <w:sz w:val="24"/>
              </w:rPr>
              <w:t>ие),</w:t>
            </w:r>
          </w:p>
          <w:p w14:paraId="0B71387D" w14:textId="77777777" w:rsidR="008B7368" w:rsidRDefault="008637A8">
            <w:pPr>
              <w:pStyle w:val="TableParagraph"/>
              <w:ind w:left="106"/>
              <w:rPr>
                <w:sz w:val="24"/>
              </w:rPr>
            </w:pPr>
            <w:r>
              <w:rPr>
                <w:sz w:val="24"/>
              </w:rPr>
              <w:t>-технико-тактических</w:t>
            </w:r>
          </w:p>
          <w:p w14:paraId="1190CCBC" w14:textId="77777777" w:rsidR="008B7368" w:rsidRDefault="008637A8">
            <w:pPr>
              <w:pStyle w:val="TableParagraph"/>
              <w:ind w:left="106" w:right="173"/>
              <w:rPr>
                <w:sz w:val="24"/>
              </w:rPr>
            </w:pPr>
            <w:r>
              <w:rPr>
                <w:sz w:val="24"/>
              </w:rPr>
              <w:t>действий студентов в хо-</w:t>
            </w:r>
            <w:r>
              <w:rPr>
                <w:spacing w:val="-57"/>
                <w:sz w:val="24"/>
              </w:rPr>
              <w:t xml:space="preserve"> </w:t>
            </w:r>
            <w:r>
              <w:rPr>
                <w:sz w:val="24"/>
              </w:rPr>
              <w:t>де проведения контроль-</w:t>
            </w:r>
            <w:r>
              <w:rPr>
                <w:spacing w:val="-57"/>
                <w:sz w:val="24"/>
              </w:rPr>
              <w:t xml:space="preserve"> </w:t>
            </w:r>
            <w:r>
              <w:rPr>
                <w:sz w:val="24"/>
              </w:rPr>
              <w:t>ных соревнований по</w:t>
            </w:r>
            <w:r>
              <w:rPr>
                <w:spacing w:val="1"/>
                <w:sz w:val="24"/>
              </w:rPr>
              <w:t xml:space="preserve"> </w:t>
            </w:r>
            <w:r>
              <w:rPr>
                <w:sz w:val="24"/>
              </w:rPr>
              <w:t>спортивным</w:t>
            </w:r>
            <w:r>
              <w:rPr>
                <w:spacing w:val="-3"/>
                <w:sz w:val="24"/>
              </w:rPr>
              <w:t xml:space="preserve"> </w:t>
            </w:r>
            <w:r>
              <w:rPr>
                <w:sz w:val="24"/>
              </w:rPr>
              <w:t>играм,</w:t>
            </w:r>
          </w:p>
          <w:p w14:paraId="7B0AFA0C" w14:textId="77777777" w:rsidR="008B7368" w:rsidRDefault="008637A8">
            <w:pPr>
              <w:pStyle w:val="TableParagraph"/>
              <w:ind w:left="106" w:right="311"/>
              <w:rPr>
                <w:sz w:val="24"/>
              </w:rPr>
            </w:pPr>
            <w:r>
              <w:rPr>
                <w:sz w:val="24"/>
              </w:rPr>
              <w:t>-выполнения</w:t>
            </w:r>
            <w:r>
              <w:rPr>
                <w:spacing w:val="-10"/>
                <w:sz w:val="24"/>
              </w:rPr>
              <w:t xml:space="preserve"> </w:t>
            </w:r>
            <w:r>
              <w:rPr>
                <w:sz w:val="24"/>
              </w:rPr>
              <w:t>студентом</w:t>
            </w:r>
            <w:r>
              <w:rPr>
                <w:spacing w:val="-57"/>
                <w:sz w:val="24"/>
              </w:rPr>
              <w:t xml:space="preserve"> </w:t>
            </w:r>
            <w:r>
              <w:rPr>
                <w:sz w:val="24"/>
              </w:rPr>
              <w:t>функций</w:t>
            </w:r>
            <w:r>
              <w:rPr>
                <w:spacing w:val="-1"/>
                <w:sz w:val="24"/>
              </w:rPr>
              <w:t xml:space="preserve"> </w:t>
            </w:r>
            <w:r>
              <w:rPr>
                <w:sz w:val="24"/>
              </w:rPr>
              <w:t>судьи,</w:t>
            </w:r>
          </w:p>
          <w:p w14:paraId="6F278F93" w14:textId="77777777" w:rsidR="008B7368" w:rsidRDefault="008637A8">
            <w:pPr>
              <w:pStyle w:val="TableParagraph"/>
              <w:ind w:left="106" w:right="329"/>
              <w:rPr>
                <w:sz w:val="24"/>
              </w:rPr>
            </w:pPr>
            <w:r>
              <w:rPr>
                <w:sz w:val="24"/>
              </w:rPr>
              <w:t>-самостоятельного про-</w:t>
            </w:r>
            <w:r>
              <w:rPr>
                <w:spacing w:val="-57"/>
                <w:sz w:val="24"/>
              </w:rPr>
              <w:t xml:space="preserve"> </w:t>
            </w:r>
            <w:r>
              <w:rPr>
                <w:sz w:val="24"/>
              </w:rPr>
              <w:t>ведения</w:t>
            </w:r>
            <w:r>
              <w:rPr>
                <w:spacing w:val="58"/>
                <w:sz w:val="24"/>
              </w:rPr>
              <w:t xml:space="preserve"> </w:t>
            </w:r>
            <w:r>
              <w:rPr>
                <w:sz w:val="24"/>
              </w:rPr>
              <w:t>студентом</w:t>
            </w:r>
          </w:p>
          <w:p w14:paraId="5BBBE5EC" w14:textId="77777777" w:rsidR="008B7368" w:rsidRDefault="008637A8">
            <w:pPr>
              <w:pStyle w:val="TableParagraph"/>
              <w:ind w:left="106" w:right="181"/>
              <w:rPr>
                <w:sz w:val="24"/>
              </w:rPr>
            </w:pPr>
            <w:r>
              <w:rPr>
                <w:sz w:val="24"/>
              </w:rPr>
              <w:t>фрагмента занятия с ре-</w:t>
            </w:r>
            <w:r>
              <w:rPr>
                <w:spacing w:val="1"/>
                <w:sz w:val="24"/>
              </w:rPr>
              <w:t xml:space="preserve"> </w:t>
            </w:r>
            <w:r>
              <w:rPr>
                <w:sz w:val="24"/>
              </w:rPr>
              <w:t>шением задачи по разви-</w:t>
            </w:r>
            <w:r>
              <w:rPr>
                <w:spacing w:val="-57"/>
                <w:sz w:val="24"/>
              </w:rPr>
              <w:t xml:space="preserve"> </w:t>
            </w:r>
            <w:r>
              <w:rPr>
                <w:sz w:val="24"/>
              </w:rPr>
              <w:t>тию физического качест-</w:t>
            </w:r>
            <w:r>
              <w:rPr>
                <w:spacing w:val="-57"/>
                <w:sz w:val="24"/>
              </w:rPr>
              <w:t xml:space="preserve"> </w:t>
            </w:r>
            <w:r>
              <w:rPr>
                <w:sz w:val="24"/>
              </w:rPr>
              <w:t>ва средствами спортив-</w:t>
            </w:r>
            <w:r>
              <w:rPr>
                <w:spacing w:val="1"/>
                <w:sz w:val="24"/>
              </w:rPr>
              <w:t xml:space="preserve"> </w:t>
            </w:r>
            <w:r>
              <w:rPr>
                <w:sz w:val="24"/>
              </w:rPr>
              <w:t>ных</w:t>
            </w:r>
            <w:r>
              <w:rPr>
                <w:spacing w:val="-2"/>
                <w:sz w:val="24"/>
              </w:rPr>
              <w:t xml:space="preserve"> </w:t>
            </w:r>
            <w:r>
              <w:rPr>
                <w:sz w:val="24"/>
              </w:rPr>
              <w:t>игр.</w:t>
            </w:r>
          </w:p>
          <w:p w14:paraId="527081C0" w14:textId="77777777" w:rsidR="008B7368" w:rsidRDefault="008637A8">
            <w:pPr>
              <w:pStyle w:val="TableParagraph"/>
              <w:ind w:left="106" w:right="137"/>
              <w:rPr>
                <w:b/>
                <w:sz w:val="24"/>
              </w:rPr>
            </w:pPr>
            <w:r>
              <w:rPr>
                <w:b/>
                <w:sz w:val="24"/>
              </w:rPr>
              <w:t>Общая физическая под-</w:t>
            </w:r>
            <w:r>
              <w:rPr>
                <w:b/>
                <w:spacing w:val="-57"/>
                <w:sz w:val="24"/>
              </w:rPr>
              <w:t xml:space="preserve"> </w:t>
            </w:r>
            <w:r>
              <w:rPr>
                <w:b/>
                <w:sz w:val="24"/>
              </w:rPr>
              <w:t>готовка</w:t>
            </w:r>
          </w:p>
          <w:p w14:paraId="412E759F" w14:textId="77777777" w:rsidR="008B7368" w:rsidRDefault="008637A8">
            <w:pPr>
              <w:pStyle w:val="TableParagraph"/>
              <w:spacing w:line="271" w:lineRule="exact"/>
              <w:ind w:left="106"/>
              <w:rPr>
                <w:sz w:val="24"/>
              </w:rPr>
            </w:pPr>
            <w:r>
              <w:rPr>
                <w:sz w:val="24"/>
              </w:rPr>
              <w:t>Экспертная</w:t>
            </w:r>
            <w:r>
              <w:rPr>
                <w:spacing w:val="-3"/>
                <w:sz w:val="24"/>
              </w:rPr>
              <w:t xml:space="preserve"> </w:t>
            </w:r>
            <w:r>
              <w:rPr>
                <w:sz w:val="24"/>
              </w:rPr>
              <w:t>оценка:</w:t>
            </w:r>
          </w:p>
          <w:p w14:paraId="2E632A8E" w14:textId="77777777" w:rsidR="008B7368" w:rsidRDefault="008637A8" w:rsidP="00954966">
            <w:pPr>
              <w:pStyle w:val="TableParagraph"/>
              <w:numPr>
                <w:ilvl w:val="0"/>
                <w:numId w:val="75"/>
              </w:numPr>
              <w:tabs>
                <w:tab w:val="left" w:pos="246"/>
              </w:tabs>
              <w:ind w:right="128" w:firstLine="0"/>
              <w:rPr>
                <w:sz w:val="24"/>
              </w:rPr>
            </w:pPr>
            <w:r>
              <w:rPr>
                <w:sz w:val="24"/>
              </w:rPr>
              <w:t>техники выполнения</w:t>
            </w:r>
            <w:r>
              <w:rPr>
                <w:spacing w:val="1"/>
                <w:sz w:val="24"/>
              </w:rPr>
              <w:t xml:space="preserve"> </w:t>
            </w:r>
            <w:r>
              <w:rPr>
                <w:sz w:val="24"/>
              </w:rPr>
              <w:t>упражнений для развития</w:t>
            </w:r>
            <w:r>
              <w:rPr>
                <w:spacing w:val="-57"/>
                <w:sz w:val="24"/>
              </w:rPr>
              <w:t xml:space="preserve"> </w:t>
            </w:r>
            <w:r>
              <w:rPr>
                <w:sz w:val="24"/>
              </w:rPr>
              <w:t>основных мышечных</w:t>
            </w:r>
            <w:r>
              <w:rPr>
                <w:spacing w:val="1"/>
                <w:sz w:val="24"/>
              </w:rPr>
              <w:t xml:space="preserve"> </w:t>
            </w:r>
            <w:r>
              <w:rPr>
                <w:sz w:val="24"/>
              </w:rPr>
              <w:t>групп и развития физиче-</w:t>
            </w:r>
            <w:r>
              <w:rPr>
                <w:spacing w:val="-57"/>
                <w:sz w:val="24"/>
              </w:rPr>
              <w:t xml:space="preserve"> </w:t>
            </w:r>
            <w:r>
              <w:rPr>
                <w:sz w:val="24"/>
              </w:rPr>
              <w:t>ских</w:t>
            </w:r>
            <w:r>
              <w:rPr>
                <w:spacing w:val="1"/>
                <w:sz w:val="24"/>
              </w:rPr>
              <w:t xml:space="preserve"> </w:t>
            </w:r>
            <w:r>
              <w:rPr>
                <w:sz w:val="24"/>
              </w:rPr>
              <w:t>качеств;</w:t>
            </w:r>
          </w:p>
          <w:p w14:paraId="2D64629A" w14:textId="77777777" w:rsidR="008B7368" w:rsidRDefault="008637A8">
            <w:pPr>
              <w:pStyle w:val="TableParagraph"/>
              <w:ind w:left="106" w:right="217"/>
              <w:rPr>
                <w:sz w:val="24"/>
              </w:rPr>
            </w:pPr>
            <w:r>
              <w:rPr>
                <w:sz w:val="24"/>
              </w:rPr>
              <w:t>-самостоятельного про-</w:t>
            </w:r>
            <w:r>
              <w:rPr>
                <w:spacing w:val="1"/>
                <w:sz w:val="24"/>
              </w:rPr>
              <w:t xml:space="preserve"> </w:t>
            </w:r>
            <w:r>
              <w:rPr>
                <w:sz w:val="24"/>
              </w:rPr>
              <w:t>ведения фрагмента заня-</w:t>
            </w:r>
            <w:r>
              <w:rPr>
                <w:spacing w:val="-57"/>
                <w:sz w:val="24"/>
              </w:rPr>
              <w:t xml:space="preserve"> </w:t>
            </w:r>
            <w:r>
              <w:rPr>
                <w:sz w:val="24"/>
              </w:rPr>
              <w:t>тия</w:t>
            </w:r>
            <w:r>
              <w:rPr>
                <w:spacing w:val="-1"/>
                <w:sz w:val="24"/>
              </w:rPr>
              <w:t xml:space="preserve"> </w:t>
            </w:r>
            <w:r>
              <w:rPr>
                <w:sz w:val="24"/>
              </w:rPr>
              <w:t>или занятия</w:t>
            </w:r>
          </w:p>
          <w:p w14:paraId="7F277FB0" w14:textId="77777777" w:rsidR="008B7368" w:rsidRDefault="008637A8">
            <w:pPr>
              <w:pStyle w:val="TableParagraph"/>
              <w:ind w:left="106" w:right="559"/>
              <w:rPr>
                <w:sz w:val="24"/>
              </w:rPr>
            </w:pPr>
            <w:r>
              <w:rPr>
                <w:sz w:val="24"/>
              </w:rPr>
              <w:t>ППФП</w:t>
            </w:r>
            <w:r>
              <w:rPr>
                <w:spacing w:val="53"/>
                <w:sz w:val="24"/>
              </w:rPr>
              <w:t xml:space="preserve"> </w:t>
            </w:r>
            <w:r>
              <w:rPr>
                <w:sz w:val="24"/>
              </w:rPr>
              <w:t>с</w:t>
            </w:r>
            <w:r>
              <w:rPr>
                <w:spacing w:val="-4"/>
                <w:sz w:val="24"/>
              </w:rPr>
              <w:t xml:space="preserve"> </w:t>
            </w:r>
            <w:r>
              <w:rPr>
                <w:sz w:val="24"/>
              </w:rPr>
              <w:t>элементами</w:t>
            </w:r>
            <w:r>
              <w:rPr>
                <w:spacing w:val="-57"/>
                <w:sz w:val="24"/>
              </w:rPr>
              <w:t xml:space="preserve"> </w:t>
            </w:r>
            <w:r>
              <w:rPr>
                <w:sz w:val="24"/>
              </w:rPr>
              <w:t>гимнастики;</w:t>
            </w:r>
          </w:p>
          <w:p w14:paraId="295A89A9" w14:textId="77777777" w:rsidR="008B7368" w:rsidRDefault="008637A8">
            <w:pPr>
              <w:pStyle w:val="TableParagraph"/>
              <w:ind w:left="106" w:right="139"/>
              <w:rPr>
                <w:sz w:val="24"/>
              </w:rPr>
            </w:pPr>
            <w:r>
              <w:rPr>
                <w:sz w:val="24"/>
              </w:rPr>
              <w:t>-техники выполнения уп-</w:t>
            </w:r>
            <w:r>
              <w:rPr>
                <w:spacing w:val="-57"/>
                <w:sz w:val="24"/>
              </w:rPr>
              <w:t xml:space="preserve"> </w:t>
            </w:r>
            <w:r>
              <w:rPr>
                <w:sz w:val="24"/>
              </w:rPr>
              <w:t>ражнений на тренажёрах,</w:t>
            </w:r>
            <w:r>
              <w:rPr>
                <w:spacing w:val="-57"/>
                <w:sz w:val="24"/>
              </w:rPr>
              <w:t xml:space="preserve"> </w:t>
            </w:r>
            <w:r>
              <w:rPr>
                <w:sz w:val="24"/>
              </w:rPr>
              <w:t>комплексов с отягоще-</w:t>
            </w:r>
            <w:r>
              <w:rPr>
                <w:spacing w:val="1"/>
                <w:sz w:val="24"/>
              </w:rPr>
              <w:t xml:space="preserve"> </w:t>
            </w:r>
            <w:r>
              <w:rPr>
                <w:sz w:val="24"/>
              </w:rPr>
              <w:t>ниями, с самоотягоще-</w:t>
            </w:r>
            <w:r>
              <w:rPr>
                <w:spacing w:val="1"/>
                <w:sz w:val="24"/>
              </w:rPr>
              <w:t xml:space="preserve"> </w:t>
            </w:r>
            <w:r>
              <w:rPr>
                <w:sz w:val="24"/>
              </w:rPr>
              <w:t>ниями;</w:t>
            </w:r>
          </w:p>
          <w:p w14:paraId="115FE2A7" w14:textId="77777777" w:rsidR="008B7368" w:rsidRDefault="008637A8">
            <w:pPr>
              <w:pStyle w:val="TableParagraph"/>
              <w:spacing w:line="270" w:lineRule="atLeast"/>
              <w:ind w:left="106" w:right="217"/>
              <w:rPr>
                <w:sz w:val="24"/>
              </w:rPr>
            </w:pPr>
            <w:r>
              <w:rPr>
                <w:sz w:val="24"/>
              </w:rPr>
              <w:t>-самостоятельного про-</w:t>
            </w:r>
            <w:r>
              <w:rPr>
                <w:spacing w:val="1"/>
                <w:sz w:val="24"/>
              </w:rPr>
              <w:t xml:space="preserve"> </w:t>
            </w:r>
            <w:r>
              <w:rPr>
                <w:sz w:val="24"/>
              </w:rPr>
              <w:t>ведения фрагмента заня-</w:t>
            </w:r>
            <w:r>
              <w:rPr>
                <w:spacing w:val="-57"/>
                <w:sz w:val="24"/>
              </w:rPr>
              <w:t xml:space="preserve"> </w:t>
            </w:r>
            <w:r>
              <w:rPr>
                <w:sz w:val="24"/>
              </w:rPr>
              <w:t>тия</w:t>
            </w:r>
            <w:r>
              <w:rPr>
                <w:spacing w:val="-1"/>
                <w:sz w:val="24"/>
              </w:rPr>
              <w:t xml:space="preserve"> </w:t>
            </w:r>
            <w:r>
              <w:rPr>
                <w:sz w:val="24"/>
              </w:rPr>
              <w:t>или занятия</w:t>
            </w:r>
          </w:p>
        </w:tc>
      </w:tr>
    </w:tbl>
    <w:p w14:paraId="1D8E00BA" w14:textId="77777777" w:rsidR="008B7368" w:rsidRDefault="008B7368">
      <w:pPr>
        <w:spacing w:line="270" w:lineRule="atLeast"/>
        <w:rPr>
          <w:sz w:val="24"/>
        </w:rPr>
        <w:sectPr w:rsidR="008B7368">
          <w:pgSz w:w="11910" w:h="16840"/>
          <w:pgMar w:top="1120" w:right="620" w:bottom="960" w:left="1480" w:header="0" w:footer="779" w:gutter="0"/>
          <w:cols w:space="720"/>
        </w:sectPr>
      </w:pPr>
    </w:p>
    <w:p w14:paraId="6BBEAC98" w14:textId="77777777" w:rsidR="008B7368" w:rsidRDefault="008637A8">
      <w:pPr>
        <w:spacing w:before="73"/>
        <w:ind w:right="228"/>
        <w:jc w:val="right"/>
        <w:rPr>
          <w:b/>
          <w:sz w:val="24"/>
        </w:rPr>
      </w:pPr>
      <w:r>
        <w:rPr>
          <w:b/>
          <w:sz w:val="24"/>
        </w:rPr>
        <w:lastRenderedPageBreak/>
        <w:t>Приложение</w:t>
      </w:r>
      <w:r>
        <w:rPr>
          <w:b/>
          <w:spacing w:val="-6"/>
          <w:sz w:val="24"/>
        </w:rPr>
        <w:t xml:space="preserve"> </w:t>
      </w:r>
      <w:r w:rsidR="00876AE0">
        <w:rPr>
          <w:b/>
          <w:sz w:val="24"/>
        </w:rPr>
        <w:t>2</w:t>
      </w:r>
      <w:r>
        <w:rPr>
          <w:b/>
          <w:sz w:val="24"/>
        </w:rPr>
        <w:t>.6</w:t>
      </w:r>
    </w:p>
    <w:p w14:paraId="0CF038EF" w14:textId="77777777" w:rsidR="008B7368" w:rsidRDefault="008B7368">
      <w:pPr>
        <w:pStyle w:val="a3"/>
        <w:spacing w:before="1"/>
        <w:rPr>
          <w:b/>
          <w:sz w:val="21"/>
        </w:rPr>
      </w:pPr>
    </w:p>
    <w:p w14:paraId="76C4EA15" w14:textId="77777777" w:rsidR="008B7368" w:rsidRDefault="008637A8">
      <w:pPr>
        <w:pStyle w:val="1"/>
        <w:spacing w:before="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7B552FD8" w14:textId="77777777" w:rsidR="008B7368" w:rsidRDefault="008637A8">
      <w:pPr>
        <w:spacing w:before="40"/>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0E197A5E" w14:textId="77777777" w:rsidR="008B7368" w:rsidRDefault="008B7368">
      <w:pPr>
        <w:pStyle w:val="a3"/>
        <w:rPr>
          <w:b/>
          <w:sz w:val="26"/>
        </w:rPr>
      </w:pPr>
    </w:p>
    <w:p w14:paraId="0278163C" w14:textId="77777777" w:rsidR="008B7368" w:rsidRDefault="008B7368">
      <w:pPr>
        <w:pStyle w:val="a3"/>
        <w:rPr>
          <w:b/>
          <w:sz w:val="26"/>
        </w:rPr>
      </w:pPr>
    </w:p>
    <w:p w14:paraId="53F9A41B" w14:textId="77777777" w:rsidR="008B7368" w:rsidRDefault="008B7368">
      <w:pPr>
        <w:pStyle w:val="a3"/>
        <w:rPr>
          <w:b/>
          <w:sz w:val="26"/>
        </w:rPr>
      </w:pPr>
    </w:p>
    <w:p w14:paraId="2B199560" w14:textId="77777777" w:rsidR="008B7368" w:rsidRDefault="008B7368">
      <w:pPr>
        <w:pStyle w:val="a3"/>
        <w:rPr>
          <w:b/>
          <w:sz w:val="26"/>
        </w:rPr>
      </w:pPr>
    </w:p>
    <w:p w14:paraId="0F844E22" w14:textId="77777777" w:rsidR="008B7368" w:rsidRDefault="008B7368">
      <w:pPr>
        <w:pStyle w:val="a3"/>
        <w:rPr>
          <w:b/>
          <w:sz w:val="26"/>
        </w:rPr>
      </w:pPr>
    </w:p>
    <w:p w14:paraId="61B6220D" w14:textId="77777777" w:rsidR="008B7368" w:rsidRDefault="008B7368">
      <w:pPr>
        <w:pStyle w:val="a3"/>
        <w:rPr>
          <w:b/>
          <w:sz w:val="26"/>
        </w:rPr>
      </w:pPr>
    </w:p>
    <w:p w14:paraId="2345334D" w14:textId="77777777" w:rsidR="008B7368" w:rsidRDefault="008B7368">
      <w:pPr>
        <w:pStyle w:val="a3"/>
        <w:rPr>
          <w:b/>
          <w:sz w:val="26"/>
        </w:rPr>
      </w:pPr>
    </w:p>
    <w:p w14:paraId="30CDDE00" w14:textId="77777777" w:rsidR="008B7368" w:rsidRDefault="008B7368">
      <w:pPr>
        <w:pStyle w:val="a3"/>
        <w:rPr>
          <w:b/>
          <w:sz w:val="26"/>
        </w:rPr>
      </w:pPr>
    </w:p>
    <w:p w14:paraId="64CA7559" w14:textId="77777777" w:rsidR="008B7368" w:rsidRDefault="008B7368">
      <w:pPr>
        <w:pStyle w:val="a3"/>
        <w:rPr>
          <w:b/>
          <w:sz w:val="26"/>
        </w:rPr>
      </w:pPr>
    </w:p>
    <w:p w14:paraId="4604BEE2" w14:textId="77777777" w:rsidR="008B7368" w:rsidRDefault="008B7368">
      <w:pPr>
        <w:pStyle w:val="a3"/>
        <w:rPr>
          <w:b/>
          <w:sz w:val="26"/>
        </w:rPr>
      </w:pPr>
    </w:p>
    <w:p w14:paraId="3F1BBEFD" w14:textId="77777777" w:rsidR="008B7368" w:rsidRDefault="008B7368">
      <w:pPr>
        <w:pStyle w:val="a3"/>
        <w:rPr>
          <w:b/>
          <w:sz w:val="26"/>
        </w:rPr>
      </w:pPr>
    </w:p>
    <w:p w14:paraId="267AD66A" w14:textId="77777777" w:rsidR="008B7368" w:rsidRDefault="008B7368">
      <w:pPr>
        <w:pStyle w:val="a3"/>
        <w:rPr>
          <w:b/>
          <w:sz w:val="26"/>
        </w:rPr>
      </w:pPr>
    </w:p>
    <w:p w14:paraId="51806691" w14:textId="77777777" w:rsidR="008B7368" w:rsidRDefault="008B7368">
      <w:pPr>
        <w:pStyle w:val="a3"/>
        <w:spacing w:before="4"/>
        <w:rPr>
          <w:b/>
          <w:sz w:val="34"/>
        </w:rPr>
      </w:pPr>
    </w:p>
    <w:p w14:paraId="45EB9C25" w14:textId="77777777" w:rsidR="008B7368" w:rsidRDefault="008637A8">
      <w:pPr>
        <w:pStyle w:val="1"/>
        <w:ind w:left="1017" w:right="1024"/>
        <w:jc w:val="center"/>
      </w:pPr>
      <w:r>
        <w:t>ПРИМЕРНАЯ</w:t>
      </w:r>
      <w:r>
        <w:rPr>
          <w:spacing w:val="-3"/>
        </w:rPr>
        <w:t xml:space="preserve"> </w:t>
      </w:r>
      <w:r>
        <w:t>РАБОЧАЯ</w:t>
      </w:r>
      <w:r>
        <w:rPr>
          <w:spacing w:val="-4"/>
        </w:rPr>
        <w:t xml:space="preserve"> </w:t>
      </w:r>
      <w:r>
        <w:t>ПРОГРАММА</w:t>
      </w:r>
      <w:r>
        <w:rPr>
          <w:spacing w:val="-3"/>
        </w:rPr>
        <w:t xml:space="preserve"> </w:t>
      </w:r>
      <w:r>
        <w:t>УЧЕБНОЙ</w:t>
      </w:r>
      <w:r>
        <w:rPr>
          <w:spacing w:val="-5"/>
        </w:rPr>
        <w:t xml:space="preserve"> </w:t>
      </w:r>
      <w:r>
        <w:t>ДИСЦИПЛИНЫ</w:t>
      </w:r>
    </w:p>
    <w:p w14:paraId="7AD21E9D" w14:textId="77777777" w:rsidR="008B7368" w:rsidRDefault="008B7368">
      <w:pPr>
        <w:pStyle w:val="a3"/>
        <w:rPr>
          <w:b/>
          <w:sz w:val="26"/>
        </w:rPr>
      </w:pPr>
    </w:p>
    <w:p w14:paraId="69ED71CE" w14:textId="77777777" w:rsidR="008B7368" w:rsidRDefault="008B7368">
      <w:pPr>
        <w:pStyle w:val="a3"/>
        <w:rPr>
          <w:b/>
          <w:sz w:val="26"/>
        </w:rPr>
      </w:pPr>
    </w:p>
    <w:p w14:paraId="5533E6F1" w14:textId="77777777" w:rsidR="008B7368" w:rsidRDefault="008637A8">
      <w:pPr>
        <w:spacing w:before="160" w:line="276" w:lineRule="auto"/>
        <w:ind w:left="1510" w:right="1519"/>
        <w:jc w:val="center"/>
        <w:rPr>
          <w:b/>
          <w:sz w:val="24"/>
        </w:rPr>
      </w:pPr>
      <w:r>
        <w:rPr>
          <w:b/>
          <w:sz w:val="24"/>
        </w:rPr>
        <w:t>ИНФОРМАТИКА И ИНФОРМАЦИОННЫЕ ТЕХНОЛОГИИ</w:t>
      </w:r>
      <w:r>
        <w:rPr>
          <w:b/>
          <w:spacing w:val="-57"/>
          <w:sz w:val="24"/>
        </w:rPr>
        <w:t xml:space="preserve"> </w:t>
      </w:r>
      <w:r>
        <w:rPr>
          <w:b/>
          <w:sz w:val="24"/>
        </w:rPr>
        <w:t>В</w:t>
      </w:r>
      <w:r>
        <w:rPr>
          <w:b/>
          <w:spacing w:val="-1"/>
          <w:sz w:val="24"/>
        </w:rPr>
        <w:t xml:space="preserve"> </w:t>
      </w:r>
      <w:r>
        <w:rPr>
          <w:b/>
          <w:sz w:val="24"/>
        </w:rPr>
        <w:t>ПРОФЕССИОНАЛЬНОЙ ДЕЯТЕЛЬНОСТИ</w:t>
      </w:r>
    </w:p>
    <w:p w14:paraId="432F9619" w14:textId="77777777" w:rsidR="008B7368" w:rsidRDefault="008B7368">
      <w:pPr>
        <w:pStyle w:val="a3"/>
        <w:rPr>
          <w:b/>
          <w:sz w:val="26"/>
        </w:rPr>
      </w:pPr>
    </w:p>
    <w:p w14:paraId="139E222A" w14:textId="77777777" w:rsidR="008B7368" w:rsidRDefault="008B7368">
      <w:pPr>
        <w:pStyle w:val="a3"/>
        <w:rPr>
          <w:b/>
          <w:sz w:val="26"/>
        </w:rPr>
      </w:pPr>
    </w:p>
    <w:p w14:paraId="34915A02" w14:textId="77777777" w:rsidR="008B7368" w:rsidRDefault="008B7368">
      <w:pPr>
        <w:pStyle w:val="a3"/>
        <w:rPr>
          <w:b/>
          <w:sz w:val="26"/>
        </w:rPr>
      </w:pPr>
    </w:p>
    <w:p w14:paraId="4736D3C5" w14:textId="77777777" w:rsidR="008B7368" w:rsidRDefault="008B7368">
      <w:pPr>
        <w:pStyle w:val="a3"/>
        <w:rPr>
          <w:b/>
          <w:sz w:val="26"/>
        </w:rPr>
      </w:pPr>
    </w:p>
    <w:p w14:paraId="1D670CA0" w14:textId="77777777" w:rsidR="008B7368" w:rsidRDefault="008B7368">
      <w:pPr>
        <w:pStyle w:val="a3"/>
        <w:rPr>
          <w:b/>
          <w:sz w:val="26"/>
        </w:rPr>
      </w:pPr>
    </w:p>
    <w:p w14:paraId="155C2AB9" w14:textId="77777777" w:rsidR="008B7368" w:rsidRDefault="008B7368">
      <w:pPr>
        <w:pStyle w:val="a3"/>
        <w:rPr>
          <w:b/>
          <w:sz w:val="26"/>
        </w:rPr>
      </w:pPr>
    </w:p>
    <w:p w14:paraId="0BDFB175" w14:textId="77777777" w:rsidR="008B7368" w:rsidRDefault="008B7368">
      <w:pPr>
        <w:pStyle w:val="a3"/>
        <w:rPr>
          <w:b/>
          <w:sz w:val="26"/>
        </w:rPr>
      </w:pPr>
    </w:p>
    <w:p w14:paraId="1FA79C77" w14:textId="77777777" w:rsidR="008B7368" w:rsidRDefault="008B7368">
      <w:pPr>
        <w:pStyle w:val="a3"/>
        <w:rPr>
          <w:b/>
          <w:sz w:val="26"/>
        </w:rPr>
      </w:pPr>
    </w:p>
    <w:p w14:paraId="7C2A353A" w14:textId="77777777" w:rsidR="008B7368" w:rsidRDefault="008B7368">
      <w:pPr>
        <w:pStyle w:val="a3"/>
        <w:rPr>
          <w:b/>
          <w:sz w:val="26"/>
        </w:rPr>
      </w:pPr>
    </w:p>
    <w:p w14:paraId="7A48F484" w14:textId="77777777" w:rsidR="008B7368" w:rsidRDefault="008B7368">
      <w:pPr>
        <w:pStyle w:val="a3"/>
        <w:rPr>
          <w:b/>
          <w:sz w:val="26"/>
        </w:rPr>
      </w:pPr>
    </w:p>
    <w:p w14:paraId="5BD9754C" w14:textId="77777777" w:rsidR="008B7368" w:rsidRDefault="008B7368">
      <w:pPr>
        <w:pStyle w:val="a3"/>
        <w:rPr>
          <w:b/>
          <w:sz w:val="26"/>
        </w:rPr>
      </w:pPr>
    </w:p>
    <w:p w14:paraId="4075BC80" w14:textId="77777777" w:rsidR="008B7368" w:rsidRDefault="008B7368">
      <w:pPr>
        <w:pStyle w:val="a3"/>
        <w:rPr>
          <w:b/>
          <w:sz w:val="26"/>
        </w:rPr>
      </w:pPr>
    </w:p>
    <w:p w14:paraId="7FCD56CF" w14:textId="77777777" w:rsidR="008B7368" w:rsidRDefault="008B7368">
      <w:pPr>
        <w:pStyle w:val="a3"/>
        <w:rPr>
          <w:b/>
          <w:sz w:val="26"/>
        </w:rPr>
      </w:pPr>
    </w:p>
    <w:p w14:paraId="03883B03" w14:textId="77777777" w:rsidR="008B7368" w:rsidRDefault="008B7368">
      <w:pPr>
        <w:pStyle w:val="a3"/>
        <w:rPr>
          <w:b/>
          <w:sz w:val="26"/>
        </w:rPr>
      </w:pPr>
    </w:p>
    <w:p w14:paraId="1C4CA6A7" w14:textId="77777777" w:rsidR="008B7368" w:rsidRDefault="008B7368">
      <w:pPr>
        <w:pStyle w:val="a3"/>
        <w:rPr>
          <w:b/>
          <w:sz w:val="26"/>
        </w:rPr>
      </w:pPr>
    </w:p>
    <w:p w14:paraId="43A20FDD" w14:textId="77777777" w:rsidR="008B7368" w:rsidRDefault="008B7368">
      <w:pPr>
        <w:pStyle w:val="a3"/>
        <w:rPr>
          <w:b/>
          <w:sz w:val="26"/>
        </w:rPr>
      </w:pPr>
    </w:p>
    <w:p w14:paraId="3B4757CB" w14:textId="77777777" w:rsidR="008B7368" w:rsidRDefault="008B7368">
      <w:pPr>
        <w:pStyle w:val="a3"/>
        <w:rPr>
          <w:b/>
          <w:sz w:val="26"/>
        </w:rPr>
      </w:pPr>
    </w:p>
    <w:p w14:paraId="3AFFDDAA" w14:textId="77777777" w:rsidR="008B7368" w:rsidRDefault="008B7368">
      <w:pPr>
        <w:pStyle w:val="a3"/>
        <w:rPr>
          <w:b/>
          <w:sz w:val="26"/>
        </w:rPr>
      </w:pPr>
    </w:p>
    <w:p w14:paraId="04E79136" w14:textId="77777777" w:rsidR="008B7368" w:rsidRDefault="008B7368">
      <w:pPr>
        <w:pStyle w:val="a3"/>
        <w:rPr>
          <w:b/>
          <w:sz w:val="26"/>
        </w:rPr>
      </w:pPr>
    </w:p>
    <w:p w14:paraId="42BA7EE9" w14:textId="77777777" w:rsidR="008B7368" w:rsidRDefault="008B7368">
      <w:pPr>
        <w:pStyle w:val="a3"/>
        <w:rPr>
          <w:b/>
          <w:sz w:val="26"/>
        </w:rPr>
      </w:pPr>
    </w:p>
    <w:p w14:paraId="07A396A0" w14:textId="77777777" w:rsidR="008B7368" w:rsidRDefault="008B7368">
      <w:pPr>
        <w:pStyle w:val="a3"/>
        <w:rPr>
          <w:b/>
          <w:sz w:val="26"/>
        </w:rPr>
      </w:pPr>
    </w:p>
    <w:p w14:paraId="29D633C5" w14:textId="77777777" w:rsidR="008B7368" w:rsidRDefault="008B7368">
      <w:pPr>
        <w:pStyle w:val="a3"/>
        <w:rPr>
          <w:b/>
          <w:sz w:val="26"/>
        </w:rPr>
      </w:pPr>
    </w:p>
    <w:p w14:paraId="198CD686" w14:textId="77777777" w:rsidR="008B7368" w:rsidRDefault="008637A8">
      <w:pPr>
        <w:pStyle w:val="1"/>
        <w:spacing w:before="150"/>
        <w:ind w:left="1510" w:right="1516"/>
        <w:jc w:val="center"/>
      </w:pPr>
      <w:r>
        <w:t>2021 г.</w:t>
      </w:r>
    </w:p>
    <w:p w14:paraId="4B0E90DF" w14:textId="77777777" w:rsidR="008B7368" w:rsidRDefault="008B7368">
      <w:pPr>
        <w:jc w:val="center"/>
        <w:sectPr w:rsidR="008B7368">
          <w:pgSz w:w="11910" w:h="16840"/>
          <w:pgMar w:top="1040" w:right="620" w:bottom="960" w:left="1480" w:header="0" w:footer="779" w:gutter="0"/>
          <w:cols w:space="720"/>
        </w:sectPr>
      </w:pPr>
    </w:p>
    <w:p w14:paraId="08D88BB7" w14:textId="77777777" w:rsidR="008B7368" w:rsidRDefault="008B7368">
      <w:pPr>
        <w:pStyle w:val="a3"/>
        <w:spacing w:before="8"/>
        <w:rPr>
          <w:b/>
          <w:sz w:val="20"/>
        </w:rPr>
      </w:pPr>
    </w:p>
    <w:p w14:paraId="767490A4" w14:textId="77777777" w:rsidR="008B7368" w:rsidRDefault="008637A8">
      <w:pPr>
        <w:spacing w:before="90"/>
        <w:ind w:left="1510" w:right="1513"/>
        <w:jc w:val="center"/>
        <w:rPr>
          <w:b/>
          <w:sz w:val="24"/>
        </w:rPr>
      </w:pPr>
      <w:r>
        <w:rPr>
          <w:b/>
          <w:sz w:val="24"/>
        </w:rPr>
        <w:t>СОДЕРЖАНИЕ</w:t>
      </w:r>
    </w:p>
    <w:p w14:paraId="70DDE760" w14:textId="77777777" w:rsidR="008B7368" w:rsidRDefault="008B7368">
      <w:pPr>
        <w:pStyle w:val="a3"/>
        <w:rPr>
          <w:b/>
          <w:sz w:val="20"/>
        </w:rPr>
      </w:pPr>
    </w:p>
    <w:p w14:paraId="0C023B33" w14:textId="77777777" w:rsidR="008B7368" w:rsidRDefault="008B7368">
      <w:pPr>
        <w:pStyle w:val="a3"/>
        <w:rPr>
          <w:b/>
          <w:sz w:val="26"/>
        </w:rPr>
      </w:pPr>
    </w:p>
    <w:tbl>
      <w:tblPr>
        <w:tblStyle w:val="TableNormal"/>
        <w:tblW w:w="0" w:type="auto"/>
        <w:tblInd w:w="312" w:type="dxa"/>
        <w:tblLayout w:type="fixed"/>
        <w:tblLook w:val="01E0" w:firstRow="1" w:lastRow="1" w:firstColumn="1" w:lastColumn="1" w:noHBand="0" w:noVBand="0"/>
      </w:tblPr>
      <w:tblGrid>
        <w:gridCol w:w="7400"/>
      </w:tblGrid>
      <w:tr w:rsidR="008B7368" w14:paraId="0EE74201" w14:textId="77777777">
        <w:trPr>
          <w:trHeight w:val="707"/>
        </w:trPr>
        <w:tc>
          <w:tcPr>
            <w:tcW w:w="7400" w:type="dxa"/>
          </w:tcPr>
          <w:p w14:paraId="4CA5C79A" w14:textId="77777777" w:rsidR="008B7368" w:rsidRDefault="008637A8">
            <w:pPr>
              <w:pStyle w:val="TableParagraph"/>
              <w:spacing w:line="276" w:lineRule="auto"/>
              <w:ind w:left="559" w:right="198" w:hanging="360"/>
              <w:rPr>
                <w:b/>
                <w:sz w:val="24"/>
              </w:rPr>
            </w:pPr>
            <w:r>
              <w:rPr>
                <w:b/>
                <w:sz w:val="24"/>
              </w:rPr>
              <w:t>1.</w:t>
            </w:r>
            <w:r>
              <w:rPr>
                <w:b/>
                <w:spacing w:val="56"/>
                <w:sz w:val="24"/>
              </w:rPr>
              <w:t xml:space="preserve"> </w:t>
            </w:r>
            <w:r>
              <w:rPr>
                <w:b/>
                <w:sz w:val="24"/>
              </w:rPr>
              <w:t>ОБЩАЯ</w:t>
            </w:r>
            <w:r>
              <w:rPr>
                <w:b/>
                <w:spacing w:val="51"/>
                <w:sz w:val="24"/>
              </w:rPr>
              <w:t xml:space="preserve"> </w:t>
            </w:r>
            <w:r>
              <w:rPr>
                <w:b/>
                <w:sz w:val="24"/>
              </w:rPr>
              <w:t>ХАРАКТЕРИСТИКА</w:t>
            </w:r>
            <w:r>
              <w:rPr>
                <w:b/>
                <w:spacing w:val="51"/>
                <w:sz w:val="24"/>
              </w:rPr>
              <w:t xml:space="preserve"> </w:t>
            </w:r>
            <w:r>
              <w:rPr>
                <w:b/>
                <w:sz w:val="24"/>
              </w:rPr>
              <w:t>ПРИМЕРНОЙ</w:t>
            </w:r>
            <w:r>
              <w:rPr>
                <w:b/>
                <w:spacing w:val="52"/>
                <w:sz w:val="24"/>
              </w:rPr>
              <w:t xml:space="preserve"> </w:t>
            </w:r>
            <w:r>
              <w:rPr>
                <w:b/>
                <w:sz w:val="24"/>
              </w:rPr>
              <w:t>РАБОЧЕЙ</w:t>
            </w:r>
            <w:r>
              <w:rPr>
                <w:b/>
                <w:spacing w:val="-57"/>
                <w:sz w:val="24"/>
              </w:rPr>
              <w:t xml:space="preserve"> </w:t>
            </w:r>
            <w:r>
              <w:rPr>
                <w:b/>
                <w:sz w:val="24"/>
              </w:rPr>
              <w:t>ПРОГРАММЫ</w:t>
            </w:r>
            <w:r>
              <w:rPr>
                <w:b/>
                <w:spacing w:val="-1"/>
                <w:sz w:val="24"/>
              </w:rPr>
              <w:t xml:space="preserve"> </w:t>
            </w:r>
            <w:r>
              <w:rPr>
                <w:b/>
                <w:sz w:val="24"/>
              </w:rPr>
              <w:t>УЧЕБНОЙ ДИСЦИПЛИНЫ</w:t>
            </w:r>
          </w:p>
        </w:tc>
      </w:tr>
      <w:tr w:rsidR="008B7368" w14:paraId="1463E878" w14:textId="77777777">
        <w:trPr>
          <w:trHeight w:val="1352"/>
        </w:trPr>
        <w:tc>
          <w:tcPr>
            <w:tcW w:w="7400" w:type="dxa"/>
          </w:tcPr>
          <w:p w14:paraId="58DBD8C8" w14:textId="77777777" w:rsidR="008B7368" w:rsidRDefault="008637A8" w:rsidP="00954966">
            <w:pPr>
              <w:pStyle w:val="TableParagraph"/>
              <w:numPr>
                <w:ilvl w:val="0"/>
                <w:numId w:val="74"/>
              </w:numPr>
              <w:tabs>
                <w:tab w:val="left" w:pos="560"/>
                <w:tab w:val="left" w:pos="2696"/>
                <w:tab w:val="left" w:pos="3538"/>
                <w:tab w:val="left" w:pos="5966"/>
              </w:tabs>
              <w:spacing w:before="115" w:line="278" w:lineRule="auto"/>
              <w:ind w:right="199"/>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pacing w:val="-57"/>
                <w:sz w:val="24"/>
              </w:rPr>
              <w:t xml:space="preserve"> </w:t>
            </w:r>
            <w:r>
              <w:rPr>
                <w:b/>
                <w:sz w:val="24"/>
              </w:rPr>
              <w:t>ДИСЦИПЛИНЫ</w:t>
            </w:r>
          </w:p>
          <w:p w14:paraId="0518683F" w14:textId="77777777" w:rsidR="008B7368" w:rsidRDefault="008637A8" w:rsidP="00954966">
            <w:pPr>
              <w:pStyle w:val="TableParagraph"/>
              <w:numPr>
                <w:ilvl w:val="0"/>
                <w:numId w:val="74"/>
              </w:numPr>
              <w:tabs>
                <w:tab w:val="left" w:pos="560"/>
              </w:tabs>
              <w:spacing w:before="195"/>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tc>
      </w:tr>
      <w:tr w:rsidR="008B7368" w14:paraId="61DF4894" w14:textId="77777777">
        <w:trPr>
          <w:trHeight w:val="709"/>
        </w:trPr>
        <w:tc>
          <w:tcPr>
            <w:tcW w:w="7400" w:type="dxa"/>
          </w:tcPr>
          <w:p w14:paraId="57DA042E" w14:textId="77777777" w:rsidR="008B7368" w:rsidRDefault="008637A8">
            <w:pPr>
              <w:pStyle w:val="TableParagraph"/>
              <w:tabs>
                <w:tab w:val="left" w:pos="2140"/>
                <w:tab w:val="left" w:pos="2528"/>
                <w:tab w:val="left" w:pos="3797"/>
                <w:tab w:val="left" w:pos="5786"/>
              </w:tabs>
              <w:spacing w:before="69" w:line="310" w:lineRule="atLeast"/>
              <w:ind w:left="559" w:right="198" w:hanging="360"/>
              <w:rPr>
                <w:b/>
                <w:sz w:val="24"/>
              </w:rPr>
            </w:pPr>
            <w:r>
              <w:rPr>
                <w:b/>
                <w:sz w:val="24"/>
              </w:rPr>
              <w:t>4.</w:t>
            </w:r>
            <w:r>
              <w:rPr>
                <w:b/>
                <w:spacing w:val="116"/>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14:paraId="4DF036DF" w14:textId="77777777" w:rsidR="008B7368" w:rsidRDefault="008B7368">
      <w:pPr>
        <w:spacing w:line="310" w:lineRule="atLeast"/>
        <w:rPr>
          <w:sz w:val="24"/>
        </w:rPr>
        <w:sectPr w:rsidR="008B7368">
          <w:pgSz w:w="11910" w:h="16840"/>
          <w:pgMar w:top="1580" w:right="620" w:bottom="960" w:left="1480" w:header="0" w:footer="779" w:gutter="0"/>
          <w:cols w:space="720"/>
        </w:sectPr>
      </w:pPr>
    </w:p>
    <w:p w14:paraId="1375F270" w14:textId="77777777" w:rsidR="008B7368" w:rsidRDefault="008637A8" w:rsidP="00954966">
      <w:pPr>
        <w:pStyle w:val="1"/>
        <w:numPr>
          <w:ilvl w:val="1"/>
          <w:numId w:val="78"/>
        </w:numPr>
        <w:tabs>
          <w:tab w:val="left" w:pos="1331"/>
        </w:tabs>
        <w:spacing w:before="70" w:line="278" w:lineRule="auto"/>
        <w:ind w:right="438" w:hanging="2228"/>
        <w:jc w:val="left"/>
      </w:pPr>
      <w:r>
        <w:lastRenderedPageBreak/>
        <w:t>ОБЩАЯ</w:t>
      </w:r>
      <w:r>
        <w:rPr>
          <w:spacing w:val="-6"/>
        </w:rPr>
        <w:t xml:space="preserve"> </w:t>
      </w:r>
      <w:r>
        <w:t>ХАРАКТЕРИСТИКА</w:t>
      </w:r>
      <w:r>
        <w:rPr>
          <w:spacing w:val="-5"/>
        </w:rPr>
        <w:t xml:space="preserve"> </w:t>
      </w:r>
      <w:r>
        <w:t>ПРИМЕРНОЙ</w:t>
      </w:r>
      <w:r>
        <w:rPr>
          <w:spacing w:val="-4"/>
        </w:rPr>
        <w:t xml:space="preserve"> </w:t>
      </w:r>
      <w:r>
        <w:t>РАБОЧЕЙ</w:t>
      </w:r>
      <w:r>
        <w:rPr>
          <w:spacing w:val="-5"/>
        </w:rPr>
        <w:t xml:space="preserve"> </w:t>
      </w:r>
      <w:r>
        <w:t>ПРОГРАММЫ</w:t>
      </w:r>
      <w:r>
        <w:rPr>
          <w:spacing w:val="-57"/>
        </w:rPr>
        <w:t xml:space="preserve"> </w:t>
      </w:r>
      <w:r>
        <w:t>УЧЕБНОЙ</w:t>
      </w:r>
      <w:r>
        <w:rPr>
          <w:spacing w:val="-1"/>
        </w:rPr>
        <w:t xml:space="preserve"> </w:t>
      </w:r>
      <w:r>
        <w:t>ДИСЦИПЛИНЫ</w:t>
      </w:r>
    </w:p>
    <w:p w14:paraId="2EE27BF8" w14:textId="77777777" w:rsidR="00890143" w:rsidRDefault="00890143" w:rsidP="0078292F">
      <w:pPr>
        <w:pStyle w:val="a3"/>
        <w:spacing w:before="7"/>
        <w:rPr>
          <w:b/>
          <w:sz w:val="35"/>
        </w:rPr>
      </w:pPr>
    </w:p>
    <w:p w14:paraId="41BAA54C" w14:textId="77777777" w:rsidR="00890143" w:rsidRDefault="00890143" w:rsidP="00782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30642409" w14:textId="77777777" w:rsidR="00890143" w:rsidRDefault="00890143" w:rsidP="007829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w:t>
      </w:r>
      <w:r w:rsidRPr="00890143">
        <w:rPr>
          <w:sz w:val="24"/>
          <w:szCs w:val="24"/>
        </w:rPr>
        <w:t>ИНФОРМАТИКА И ИНФОРМАЦИОННЫЕ ТЕХНОЛОГИИ В ПРОФЕССИОНАЛЬНОЙ ДЕЯТЕЛЬНОСТИ</w:t>
      </w:r>
      <w:r>
        <w:rPr>
          <w:sz w:val="24"/>
          <w:szCs w:val="24"/>
        </w:rPr>
        <w:t>» является обязательной частью математического и эстественнонаучного цикла примерной основной образовательной программы в соответствии с ФГОС по специальности.</w:t>
      </w:r>
    </w:p>
    <w:p w14:paraId="0CC7356E" w14:textId="77777777" w:rsidR="00890143" w:rsidRDefault="00890143" w:rsidP="007829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1-11.</w:t>
      </w:r>
      <w:r>
        <w:rPr>
          <w:b/>
          <w:sz w:val="24"/>
          <w:szCs w:val="24"/>
        </w:rPr>
        <w:t xml:space="preserve"> </w:t>
      </w:r>
    </w:p>
    <w:p w14:paraId="51596D5D" w14:textId="77777777" w:rsidR="00890143" w:rsidRDefault="00890143" w:rsidP="0078292F">
      <w:pPr>
        <w:ind w:firstLine="709"/>
        <w:rPr>
          <w:b/>
          <w:sz w:val="24"/>
          <w:szCs w:val="24"/>
        </w:rPr>
      </w:pPr>
      <w:r>
        <w:rPr>
          <w:b/>
          <w:sz w:val="24"/>
          <w:szCs w:val="24"/>
        </w:rPr>
        <w:t xml:space="preserve">1.2. Цель и планируемые результаты освоения дисциплины:   </w:t>
      </w:r>
    </w:p>
    <w:p w14:paraId="6EC56FA9" w14:textId="77777777" w:rsidR="00890143" w:rsidRDefault="00890143" w:rsidP="00890143">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262"/>
        <w:gridCol w:w="4858"/>
      </w:tblGrid>
      <w:tr w:rsidR="008B7368" w14:paraId="1F7A9588" w14:textId="77777777">
        <w:trPr>
          <w:trHeight w:val="648"/>
        </w:trPr>
        <w:tc>
          <w:tcPr>
            <w:tcW w:w="1128" w:type="dxa"/>
          </w:tcPr>
          <w:p w14:paraId="27598F4C" w14:textId="77777777" w:rsidR="008B7368" w:rsidRDefault="008637A8">
            <w:pPr>
              <w:pStyle w:val="TableParagraph"/>
              <w:spacing w:before="44"/>
              <w:ind w:left="383" w:right="87" w:hanging="269"/>
              <w:rPr>
                <w:b/>
                <w:sz w:val="24"/>
              </w:rPr>
            </w:pPr>
            <w:r>
              <w:rPr>
                <w:b/>
                <w:sz w:val="24"/>
              </w:rPr>
              <w:t>Код ПК,</w:t>
            </w:r>
            <w:r>
              <w:rPr>
                <w:b/>
                <w:spacing w:val="-57"/>
                <w:sz w:val="24"/>
              </w:rPr>
              <w:t xml:space="preserve"> </w:t>
            </w:r>
            <w:r>
              <w:rPr>
                <w:b/>
                <w:sz w:val="24"/>
              </w:rPr>
              <w:t>ОК</w:t>
            </w:r>
          </w:p>
        </w:tc>
        <w:tc>
          <w:tcPr>
            <w:tcW w:w="3262" w:type="dxa"/>
          </w:tcPr>
          <w:p w14:paraId="31DB157A" w14:textId="77777777" w:rsidR="008B7368" w:rsidRDefault="008637A8">
            <w:pPr>
              <w:pStyle w:val="TableParagraph"/>
              <w:spacing w:before="183"/>
              <w:ind w:left="1184" w:right="1175"/>
              <w:jc w:val="center"/>
              <w:rPr>
                <w:b/>
                <w:sz w:val="24"/>
              </w:rPr>
            </w:pPr>
            <w:r>
              <w:rPr>
                <w:b/>
                <w:sz w:val="24"/>
              </w:rPr>
              <w:t>Умения</w:t>
            </w:r>
          </w:p>
        </w:tc>
        <w:tc>
          <w:tcPr>
            <w:tcW w:w="4858" w:type="dxa"/>
          </w:tcPr>
          <w:p w14:paraId="3CD3AC02" w14:textId="77777777" w:rsidR="008B7368" w:rsidRDefault="008637A8">
            <w:pPr>
              <w:pStyle w:val="TableParagraph"/>
              <w:spacing w:before="183"/>
              <w:ind w:left="2014" w:right="2002"/>
              <w:jc w:val="center"/>
              <w:rPr>
                <w:b/>
                <w:sz w:val="24"/>
              </w:rPr>
            </w:pPr>
            <w:r>
              <w:rPr>
                <w:b/>
                <w:sz w:val="24"/>
              </w:rPr>
              <w:t>Знания</w:t>
            </w:r>
          </w:p>
        </w:tc>
      </w:tr>
      <w:tr w:rsidR="008B7368" w14:paraId="17F7BE85" w14:textId="77777777">
        <w:trPr>
          <w:trHeight w:val="8943"/>
        </w:trPr>
        <w:tc>
          <w:tcPr>
            <w:tcW w:w="1128" w:type="dxa"/>
          </w:tcPr>
          <w:p w14:paraId="3CC73CDA" w14:textId="77777777" w:rsidR="008B7368" w:rsidRDefault="008637A8">
            <w:pPr>
              <w:pStyle w:val="TableParagraph"/>
              <w:spacing w:line="275" w:lineRule="exact"/>
              <w:ind w:left="107"/>
              <w:rPr>
                <w:b/>
                <w:sz w:val="24"/>
              </w:rPr>
            </w:pPr>
            <w:r>
              <w:rPr>
                <w:b/>
                <w:sz w:val="24"/>
              </w:rPr>
              <w:t>ПК</w:t>
            </w:r>
            <w:r>
              <w:rPr>
                <w:b/>
                <w:spacing w:val="1"/>
                <w:sz w:val="24"/>
              </w:rPr>
              <w:t xml:space="preserve"> </w:t>
            </w:r>
            <w:r>
              <w:rPr>
                <w:b/>
                <w:sz w:val="24"/>
              </w:rPr>
              <w:t>6.1-</w:t>
            </w:r>
          </w:p>
          <w:p w14:paraId="427644BF" w14:textId="77777777" w:rsidR="008B7368" w:rsidRDefault="008637A8">
            <w:pPr>
              <w:pStyle w:val="TableParagraph"/>
              <w:spacing w:before="43"/>
              <w:ind w:left="107"/>
              <w:rPr>
                <w:b/>
                <w:sz w:val="24"/>
              </w:rPr>
            </w:pPr>
            <w:r>
              <w:rPr>
                <w:b/>
                <w:sz w:val="24"/>
              </w:rPr>
              <w:t>6.4</w:t>
            </w:r>
          </w:p>
          <w:p w14:paraId="4E382D26" w14:textId="77777777" w:rsidR="008B7368" w:rsidRDefault="008637A8">
            <w:pPr>
              <w:pStyle w:val="TableParagraph"/>
              <w:spacing w:before="41"/>
              <w:ind w:left="107"/>
              <w:rPr>
                <w:b/>
                <w:sz w:val="24"/>
              </w:rPr>
            </w:pPr>
            <w:r>
              <w:rPr>
                <w:b/>
                <w:sz w:val="24"/>
              </w:rPr>
              <w:t>ОК</w:t>
            </w:r>
            <w:r>
              <w:rPr>
                <w:b/>
                <w:spacing w:val="1"/>
                <w:sz w:val="24"/>
              </w:rPr>
              <w:t xml:space="preserve"> </w:t>
            </w:r>
            <w:r>
              <w:rPr>
                <w:b/>
                <w:sz w:val="24"/>
              </w:rPr>
              <w:t>01</w:t>
            </w:r>
          </w:p>
          <w:p w14:paraId="5C28FBDF" w14:textId="77777777" w:rsidR="008B7368" w:rsidRDefault="008637A8">
            <w:pPr>
              <w:pStyle w:val="TableParagraph"/>
              <w:spacing w:before="41"/>
              <w:ind w:left="107"/>
              <w:rPr>
                <w:b/>
                <w:sz w:val="24"/>
              </w:rPr>
            </w:pPr>
            <w:r>
              <w:rPr>
                <w:b/>
                <w:sz w:val="24"/>
              </w:rPr>
              <w:t>ОК</w:t>
            </w:r>
            <w:r>
              <w:rPr>
                <w:b/>
                <w:spacing w:val="1"/>
                <w:sz w:val="24"/>
              </w:rPr>
              <w:t xml:space="preserve"> </w:t>
            </w:r>
            <w:r>
              <w:rPr>
                <w:b/>
                <w:sz w:val="24"/>
              </w:rPr>
              <w:t>02</w:t>
            </w:r>
          </w:p>
          <w:p w14:paraId="2B537786" w14:textId="77777777" w:rsidR="008B7368" w:rsidRDefault="008637A8">
            <w:pPr>
              <w:pStyle w:val="TableParagraph"/>
              <w:spacing w:before="40"/>
              <w:ind w:left="107"/>
              <w:rPr>
                <w:b/>
                <w:sz w:val="24"/>
              </w:rPr>
            </w:pPr>
            <w:r>
              <w:rPr>
                <w:b/>
                <w:sz w:val="24"/>
              </w:rPr>
              <w:t>ОК</w:t>
            </w:r>
            <w:r>
              <w:rPr>
                <w:b/>
                <w:spacing w:val="1"/>
                <w:sz w:val="24"/>
              </w:rPr>
              <w:t xml:space="preserve"> </w:t>
            </w:r>
            <w:r>
              <w:rPr>
                <w:b/>
                <w:sz w:val="24"/>
              </w:rPr>
              <w:t>03</w:t>
            </w:r>
          </w:p>
          <w:p w14:paraId="3C1D1D88" w14:textId="77777777" w:rsidR="008B7368" w:rsidRDefault="008637A8">
            <w:pPr>
              <w:pStyle w:val="TableParagraph"/>
              <w:spacing w:before="44"/>
              <w:ind w:left="107"/>
              <w:rPr>
                <w:b/>
                <w:sz w:val="24"/>
              </w:rPr>
            </w:pPr>
            <w:r>
              <w:rPr>
                <w:b/>
                <w:sz w:val="24"/>
              </w:rPr>
              <w:t>ОК</w:t>
            </w:r>
            <w:r>
              <w:rPr>
                <w:b/>
                <w:spacing w:val="1"/>
                <w:sz w:val="24"/>
              </w:rPr>
              <w:t xml:space="preserve"> </w:t>
            </w:r>
            <w:r>
              <w:rPr>
                <w:b/>
                <w:sz w:val="24"/>
              </w:rPr>
              <w:t>04</w:t>
            </w:r>
          </w:p>
          <w:p w14:paraId="4402B9AE" w14:textId="77777777" w:rsidR="008B7368" w:rsidRDefault="008637A8">
            <w:pPr>
              <w:pStyle w:val="TableParagraph"/>
              <w:spacing w:before="40"/>
              <w:ind w:left="107"/>
              <w:rPr>
                <w:b/>
                <w:sz w:val="24"/>
              </w:rPr>
            </w:pPr>
            <w:r>
              <w:rPr>
                <w:b/>
                <w:sz w:val="24"/>
              </w:rPr>
              <w:t>ОК</w:t>
            </w:r>
            <w:r>
              <w:rPr>
                <w:b/>
                <w:spacing w:val="1"/>
                <w:sz w:val="24"/>
              </w:rPr>
              <w:t xml:space="preserve"> </w:t>
            </w:r>
            <w:r>
              <w:rPr>
                <w:b/>
                <w:sz w:val="24"/>
              </w:rPr>
              <w:t>05</w:t>
            </w:r>
          </w:p>
          <w:p w14:paraId="379A28CB" w14:textId="77777777" w:rsidR="008B7368" w:rsidRDefault="008637A8">
            <w:pPr>
              <w:pStyle w:val="TableParagraph"/>
              <w:spacing w:before="41"/>
              <w:ind w:left="107"/>
              <w:rPr>
                <w:b/>
                <w:sz w:val="24"/>
              </w:rPr>
            </w:pPr>
            <w:r>
              <w:rPr>
                <w:b/>
                <w:sz w:val="24"/>
              </w:rPr>
              <w:t>ОК</w:t>
            </w:r>
            <w:r>
              <w:rPr>
                <w:b/>
                <w:spacing w:val="1"/>
                <w:sz w:val="24"/>
              </w:rPr>
              <w:t xml:space="preserve"> </w:t>
            </w:r>
            <w:r>
              <w:rPr>
                <w:b/>
                <w:sz w:val="24"/>
              </w:rPr>
              <w:t>06</w:t>
            </w:r>
          </w:p>
          <w:p w14:paraId="301BD2C2" w14:textId="77777777" w:rsidR="008B7368" w:rsidRDefault="008637A8">
            <w:pPr>
              <w:pStyle w:val="TableParagraph"/>
              <w:spacing w:before="41"/>
              <w:ind w:left="107"/>
              <w:rPr>
                <w:b/>
                <w:sz w:val="24"/>
              </w:rPr>
            </w:pPr>
            <w:r>
              <w:rPr>
                <w:b/>
                <w:sz w:val="24"/>
              </w:rPr>
              <w:t>ОК</w:t>
            </w:r>
            <w:r>
              <w:rPr>
                <w:b/>
                <w:spacing w:val="1"/>
                <w:sz w:val="24"/>
              </w:rPr>
              <w:t xml:space="preserve"> </w:t>
            </w:r>
            <w:r>
              <w:rPr>
                <w:b/>
                <w:sz w:val="24"/>
              </w:rPr>
              <w:t>07</w:t>
            </w:r>
          </w:p>
          <w:p w14:paraId="36711C3E" w14:textId="77777777" w:rsidR="008B7368" w:rsidRDefault="008637A8">
            <w:pPr>
              <w:pStyle w:val="TableParagraph"/>
              <w:spacing w:before="43"/>
              <w:ind w:left="107"/>
              <w:rPr>
                <w:b/>
                <w:sz w:val="24"/>
              </w:rPr>
            </w:pPr>
            <w:r>
              <w:rPr>
                <w:b/>
                <w:sz w:val="24"/>
              </w:rPr>
              <w:t>ОК</w:t>
            </w:r>
            <w:r>
              <w:rPr>
                <w:b/>
                <w:spacing w:val="1"/>
                <w:sz w:val="24"/>
              </w:rPr>
              <w:t xml:space="preserve"> </w:t>
            </w:r>
            <w:r>
              <w:rPr>
                <w:b/>
                <w:sz w:val="24"/>
              </w:rPr>
              <w:t>09</w:t>
            </w:r>
          </w:p>
          <w:p w14:paraId="2C55401B" w14:textId="77777777" w:rsidR="008B7368" w:rsidRDefault="008637A8">
            <w:pPr>
              <w:pStyle w:val="TableParagraph"/>
              <w:spacing w:before="42"/>
              <w:ind w:left="107"/>
              <w:rPr>
                <w:b/>
                <w:sz w:val="24"/>
              </w:rPr>
            </w:pPr>
            <w:r>
              <w:rPr>
                <w:b/>
                <w:sz w:val="24"/>
              </w:rPr>
              <w:t>ОК</w:t>
            </w:r>
            <w:r>
              <w:rPr>
                <w:b/>
                <w:spacing w:val="1"/>
                <w:sz w:val="24"/>
              </w:rPr>
              <w:t xml:space="preserve"> </w:t>
            </w:r>
            <w:r>
              <w:rPr>
                <w:b/>
                <w:sz w:val="24"/>
              </w:rPr>
              <w:t>10</w:t>
            </w:r>
          </w:p>
          <w:p w14:paraId="5D890D85" w14:textId="77777777" w:rsidR="008B7368" w:rsidRDefault="008637A8">
            <w:pPr>
              <w:pStyle w:val="TableParagraph"/>
              <w:spacing w:before="40"/>
              <w:ind w:left="107"/>
              <w:rPr>
                <w:b/>
                <w:sz w:val="24"/>
              </w:rPr>
            </w:pPr>
            <w:r>
              <w:rPr>
                <w:b/>
                <w:sz w:val="24"/>
              </w:rPr>
              <w:t>ОК</w:t>
            </w:r>
            <w:r>
              <w:rPr>
                <w:b/>
                <w:spacing w:val="1"/>
                <w:sz w:val="24"/>
              </w:rPr>
              <w:t xml:space="preserve"> </w:t>
            </w:r>
            <w:r>
              <w:rPr>
                <w:b/>
                <w:sz w:val="24"/>
              </w:rPr>
              <w:t>11</w:t>
            </w:r>
          </w:p>
        </w:tc>
        <w:tc>
          <w:tcPr>
            <w:tcW w:w="3262" w:type="dxa"/>
          </w:tcPr>
          <w:p w14:paraId="6DD88C9E" w14:textId="77777777" w:rsidR="008B7368" w:rsidRDefault="008637A8">
            <w:pPr>
              <w:pStyle w:val="TableParagraph"/>
              <w:spacing w:line="276" w:lineRule="auto"/>
              <w:ind w:left="107" w:right="94" w:firstLine="708"/>
              <w:jc w:val="both"/>
              <w:rPr>
                <w:sz w:val="24"/>
              </w:rPr>
            </w:pPr>
            <w:r>
              <w:rPr>
                <w:sz w:val="24"/>
              </w:rPr>
              <w:t>пользоваться</w:t>
            </w:r>
            <w:r>
              <w:rPr>
                <w:spacing w:val="1"/>
                <w:sz w:val="24"/>
              </w:rPr>
              <w:t xml:space="preserve"> </w:t>
            </w:r>
            <w:r>
              <w:rPr>
                <w:sz w:val="24"/>
              </w:rPr>
              <w:t>совре-</w:t>
            </w:r>
            <w:r>
              <w:rPr>
                <w:spacing w:val="-57"/>
                <w:sz w:val="24"/>
              </w:rPr>
              <w:t xml:space="preserve"> </w:t>
            </w:r>
            <w:r>
              <w:rPr>
                <w:sz w:val="24"/>
              </w:rPr>
              <w:t>менными средствами связи и</w:t>
            </w:r>
            <w:r>
              <w:rPr>
                <w:spacing w:val="1"/>
                <w:sz w:val="24"/>
              </w:rPr>
              <w:t xml:space="preserve"> </w:t>
            </w:r>
            <w:r>
              <w:rPr>
                <w:sz w:val="24"/>
              </w:rPr>
              <w:t>оргтехникой;</w:t>
            </w:r>
            <w:r>
              <w:rPr>
                <w:spacing w:val="1"/>
                <w:sz w:val="24"/>
              </w:rPr>
              <w:t xml:space="preserve"> </w:t>
            </w:r>
            <w:r>
              <w:rPr>
                <w:sz w:val="24"/>
              </w:rPr>
              <w:t>обрабатывать</w:t>
            </w:r>
            <w:r>
              <w:rPr>
                <w:spacing w:val="-57"/>
                <w:sz w:val="24"/>
              </w:rPr>
              <w:t xml:space="preserve"> </w:t>
            </w:r>
            <w:r>
              <w:rPr>
                <w:sz w:val="24"/>
              </w:rPr>
              <w:t>текстовую</w:t>
            </w:r>
            <w:r>
              <w:rPr>
                <w:spacing w:val="1"/>
                <w:sz w:val="24"/>
              </w:rPr>
              <w:t xml:space="preserve"> </w:t>
            </w:r>
            <w:r>
              <w:rPr>
                <w:sz w:val="24"/>
              </w:rPr>
              <w:t>и</w:t>
            </w:r>
            <w:r>
              <w:rPr>
                <w:spacing w:val="1"/>
                <w:sz w:val="24"/>
              </w:rPr>
              <w:t xml:space="preserve"> </w:t>
            </w:r>
            <w:r>
              <w:rPr>
                <w:sz w:val="24"/>
              </w:rPr>
              <w:t>табличную</w:t>
            </w:r>
            <w:r>
              <w:rPr>
                <w:spacing w:val="1"/>
                <w:sz w:val="24"/>
              </w:rPr>
              <w:t xml:space="preserve"> </w:t>
            </w:r>
            <w:r>
              <w:rPr>
                <w:sz w:val="24"/>
              </w:rPr>
              <w:t>ин-</w:t>
            </w:r>
            <w:r>
              <w:rPr>
                <w:spacing w:val="-57"/>
                <w:sz w:val="24"/>
              </w:rPr>
              <w:t xml:space="preserve"> </w:t>
            </w:r>
            <w:r>
              <w:rPr>
                <w:sz w:val="24"/>
              </w:rPr>
              <w:t>формацию;</w:t>
            </w:r>
          </w:p>
          <w:p w14:paraId="2797796B" w14:textId="77777777" w:rsidR="008B7368" w:rsidRDefault="008637A8">
            <w:pPr>
              <w:pStyle w:val="TableParagraph"/>
              <w:spacing w:line="276" w:lineRule="exact"/>
              <w:ind w:left="820"/>
              <w:jc w:val="both"/>
              <w:rPr>
                <w:sz w:val="24"/>
              </w:rPr>
            </w:pPr>
            <w:r>
              <w:rPr>
                <w:sz w:val="24"/>
              </w:rPr>
              <w:t xml:space="preserve">пользоваться      </w:t>
            </w:r>
            <w:r>
              <w:rPr>
                <w:spacing w:val="50"/>
                <w:sz w:val="24"/>
              </w:rPr>
              <w:t xml:space="preserve"> </w:t>
            </w:r>
            <w:r>
              <w:rPr>
                <w:sz w:val="24"/>
              </w:rPr>
              <w:t>при-</w:t>
            </w:r>
          </w:p>
          <w:p w14:paraId="7919C6A0" w14:textId="77777777" w:rsidR="008B7368" w:rsidRDefault="008637A8">
            <w:pPr>
              <w:pStyle w:val="TableParagraph"/>
              <w:tabs>
                <w:tab w:val="left" w:pos="1714"/>
              </w:tabs>
              <w:ind w:left="107" w:right="91"/>
              <w:jc w:val="both"/>
              <w:rPr>
                <w:sz w:val="24"/>
              </w:rPr>
            </w:pPr>
            <w:r>
              <w:rPr>
                <w:sz w:val="24"/>
              </w:rPr>
              <w:t>кладным</w:t>
            </w:r>
            <w:r>
              <w:rPr>
                <w:sz w:val="24"/>
              </w:rPr>
              <w:tab/>
              <w:t>программным</w:t>
            </w:r>
            <w:r>
              <w:rPr>
                <w:spacing w:val="-58"/>
                <w:sz w:val="24"/>
              </w:rPr>
              <w:t xml:space="preserve"> </w:t>
            </w:r>
            <w:r>
              <w:rPr>
                <w:sz w:val="24"/>
              </w:rPr>
              <w:t>обеспечением</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про-</w:t>
            </w:r>
            <w:r>
              <w:rPr>
                <w:spacing w:val="1"/>
                <w:sz w:val="24"/>
              </w:rPr>
              <w:t xml:space="preserve"> </w:t>
            </w:r>
            <w:r>
              <w:rPr>
                <w:sz w:val="24"/>
              </w:rPr>
              <w:t>фессиональной деятельности</w:t>
            </w:r>
            <w:r>
              <w:rPr>
                <w:spacing w:val="1"/>
                <w:sz w:val="24"/>
              </w:rPr>
              <w:t xml:space="preserve"> </w:t>
            </w:r>
            <w:r>
              <w:rPr>
                <w:sz w:val="24"/>
              </w:rPr>
              <w:t>и</w:t>
            </w:r>
            <w:r>
              <w:rPr>
                <w:spacing w:val="1"/>
                <w:sz w:val="24"/>
              </w:rPr>
              <w:t xml:space="preserve"> </w:t>
            </w:r>
            <w:r>
              <w:rPr>
                <w:sz w:val="24"/>
              </w:rPr>
              <w:t>владеть</w:t>
            </w:r>
            <w:r>
              <w:rPr>
                <w:spacing w:val="1"/>
                <w:sz w:val="24"/>
              </w:rPr>
              <w:t xml:space="preserve"> </w:t>
            </w:r>
            <w:r>
              <w:rPr>
                <w:sz w:val="24"/>
              </w:rPr>
              <w:t>методами</w:t>
            </w:r>
            <w:r>
              <w:rPr>
                <w:spacing w:val="1"/>
                <w:sz w:val="24"/>
              </w:rPr>
              <w:t xml:space="preserve"> </w:t>
            </w:r>
            <w:r>
              <w:rPr>
                <w:sz w:val="24"/>
              </w:rPr>
              <w:t>сбора,</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ин-</w:t>
            </w:r>
            <w:r>
              <w:rPr>
                <w:spacing w:val="-57"/>
                <w:sz w:val="24"/>
              </w:rPr>
              <w:t xml:space="preserve"> </w:t>
            </w:r>
            <w:r>
              <w:rPr>
                <w:sz w:val="24"/>
              </w:rPr>
              <w:t>формации;</w:t>
            </w:r>
          </w:p>
          <w:p w14:paraId="6CE5D046" w14:textId="77777777" w:rsidR="008B7368" w:rsidRDefault="008637A8">
            <w:pPr>
              <w:pStyle w:val="TableParagraph"/>
              <w:ind w:left="107" w:right="91" w:firstLine="712"/>
              <w:jc w:val="both"/>
              <w:rPr>
                <w:sz w:val="24"/>
              </w:rPr>
            </w:pPr>
            <w:r>
              <w:rPr>
                <w:sz w:val="24"/>
              </w:rPr>
              <w:t>осуществлять</w:t>
            </w:r>
            <w:r>
              <w:rPr>
                <w:spacing w:val="1"/>
                <w:sz w:val="24"/>
              </w:rPr>
              <w:t xml:space="preserve"> </w:t>
            </w:r>
            <w:r>
              <w:rPr>
                <w:sz w:val="24"/>
              </w:rPr>
              <w:t>поиск</w:t>
            </w:r>
            <w:r>
              <w:rPr>
                <w:spacing w:val="-57"/>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компьютер-</w:t>
            </w:r>
            <w:r>
              <w:rPr>
                <w:spacing w:val="1"/>
                <w:sz w:val="24"/>
              </w:rPr>
              <w:t xml:space="preserve"> </w:t>
            </w:r>
            <w:r>
              <w:rPr>
                <w:sz w:val="24"/>
              </w:rPr>
              <w:t>ных</w:t>
            </w:r>
            <w:r>
              <w:rPr>
                <w:spacing w:val="40"/>
                <w:sz w:val="24"/>
              </w:rPr>
              <w:t xml:space="preserve"> </w:t>
            </w:r>
            <w:r>
              <w:rPr>
                <w:sz w:val="24"/>
              </w:rPr>
              <w:t>носителях,</w:t>
            </w:r>
            <w:r>
              <w:rPr>
                <w:spacing w:val="42"/>
                <w:sz w:val="24"/>
              </w:rPr>
              <w:t xml:space="preserve"> </w:t>
            </w:r>
            <w:r>
              <w:rPr>
                <w:sz w:val="24"/>
              </w:rPr>
              <w:t>в</w:t>
            </w:r>
            <w:r>
              <w:rPr>
                <w:spacing w:val="41"/>
                <w:sz w:val="24"/>
              </w:rPr>
              <w:t xml:space="preserve"> </w:t>
            </w:r>
            <w:r>
              <w:rPr>
                <w:sz w:val="24"/>
              </w:rPr>
              <w:t>локальных</w:t>
            </w:r>
            <w:r>
              <w:rPr>
                <w:spacing w:val="-57"/>
                <w:sz w:val="24"/>
              </w:rPr>
              <w:t xml:space="preserve"> </w:t>
            </w:r>
            <w:r>
              <w:rPr>
                <w:sz w:val="24"/>
              </w:rPr>
              <w:t>и глобальных информацион-</w:t>
            </w:r>
            <w:r>
              <w:rPr>
                <w:spacing w:val="1"/>
                <w:sz w:val="24"/>
              </w:rPr>
              <w:t xml:space="preserve"> </w:t>
            </w:r>
            <w:r>
              <w:rPr>
                <w:sz w:val="24"/>
              </w:rPr>
              <w:t>ных сетях;</w:t>
            </w:r>
          </w:p>
          <w:p w14:paraId="4773F9DA" w14:textId="77777777" w:rsidR="008B7368" w:rsidRDefault="008637A8">
            <w:pPr>
              <w:pStyle w:val="TableParagraph"/>
              <w:spacing w:line="276" w:lineRule="auto"/>
              <w:ind w:left="107" w:right="95" w:firstLine="708"/>
              <w:jc w:val="both"/>
              <w:rPr>
                <w:sz w:val="24"/>
              </w:rPr>
            </w:pPr>
            <w:r>
              <w:rPr>
                <w:sz w:val="24"/>
              </w:rPr>
              <w:t>использовать</w:t>
            </w:r>
            <w:r>
              <w:rPr>
                <w:spacing w:val="1"/>
                <w:sz w:val="24"/>
              </w:rPr>
              <w:t xml:space="preserve"> </w:t>
            </w:r>
            <w:r>
              <w:rPr>
                <w:sz w:val="24"/>
              </w:rPr>
              <w:t>в</w:t>
            </w:r>
            <w:r>
              <w:rPr>
                <w:spacing w:val="1"/>
                <w:sz w:val="24"/>
              </w:rPr>
              <w:t xml:space="preserve"> </w:t>
            </w:r>
            <w:r>
              <w:rPr>
                <w:sz w:val="24"/>
              </w:rPr>
              <w:t>про-</w:t>
            </w:r>
            <w:r>
              <w:rPr>
                <w:spacing w:val="-57"/>
                <w:sz w:val="24"/>
              </w:rPr>
              <w:t xml:space="preserve"> </w:t>
            </w:r>
            <w:r>
              <w:rPr>
                <w:sz w:val="24"/>
              </w:rPr>
              <w:t>фессиональной деятельности</w:t>
            </w:r>
            <w:r>
              <w:rPr>
                <w:spacing w:val="-57"/>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программ-</w:t>
            </w:r>
            <w:r>
              <w:rPr>
                <w:spacing w:val="1"/>
                <w:sz w:val="24"/>
              </w:rPr>
              <w:t xml:space="preserve"> </w:t>
            </w:r>
            <w:r>
              <w:rPr>
                <w:sz w:val="24"/>
              </w:rPr>
              <w:t>ного обеспечения, применять</w:t>
            </w:r>
            <w:r>
              <w:rPr>
                <w:spacing w:val="-57"/>
                <w:sz w:val="24"/>
              </w:rPr>
              <w:t xml:space="preserve"> </w:t>
            </w:r>
            <w:r>
              <w:rPr>
                <w:sz w:val="24"/>
              </w:rPr>
              <w:t>компьютерные и телекомму-</w:t>
            </w:r>
            <w:r>
              <w:rPr>
                <w:spacing w:val="1"/>
                <w:sz w:val="24"/>
              </w:rPr>
              <w:t xml:space="preserve"> </w:t>
            </w:r>
            <w:r>
              <w:rPr>
                <w:sz w:val="24"/>
              </w:rPr>
              <w:t>никационные</w:t>
            </w:r>
            <w:r>
              <w:rPr>
                <w:spacing w:val="-3"/>
                <w:sz w:val="24"/>
              </w:rPr>
              <w:t xml:space="preserve"> </w:t>
            </w:r>
            <w:r>
              <w:rPr>
                <w:sz w:val="24"/>
              </w:rPr>
              <w:t>средства;</w:t>
            </w:r>
          </w:p>
          <w:p w14:paraId="4744F3BE" w14:textId="77777777" w:rsidR="008B7368" w:rsidRDefault="008637A8">
            <w:pPr>
              <w:pStyle w:val="TableParagraph"/>
              <w:spacing w:line="276" w:lineRule="auto"/>
              <w:ind w:left="107" w:right="95" w:firstLine="708"/>
              <w:jc w:val="both"/>
              <w:rPr>
                <w:sz w:val="24"/>
              </w:rPr>
            </w:pPr>
            <w:r>
              <w:rPr>
                <w:sz w:val="24"/>
              </w:rPr>
              <w:t>обеспечивать</w:t>
            </w:r>
            <w:r>
              <w:rPr>
                <w:spacing w:val="1"/>
                <w:sz w:val="24"/>
              </w:rPr>
              <w:t xml:space="preserve"> </w:t>
            </w:r>
            <w:r>
              <w:rPr>
                <w:sz w:val="24"/>
              </w:rPr>
              <w:t>инфор-</w:t>
            </w:r>
            <w:r>
              <w:rPr>
                <w:spacing w:val="-57"/>
                <w:sz w:val="24"/>
              </w:rPr>
              <w:t xml:space="preserve"> </w:t>
            </w:r>
            <w:r>
              <w:rPr>
                <w:sz w:val="24"/>
              </w:rPr>
              <w:t>мационную</w:t>
            </w:r>
            <w:r>
              <w:rPr>
                <w:spacing w:val="-2"/>
                <w:sz w:val="24"/>
              </w:rPr>
              <w:t xml:space="preserve"> </w:t>
            </w:r>
            <w:r>
              <w:rPr>
                <w:sz w:val="24"/>
              </w:rPr>
              <w:t>безопасность;</w:t>
            </w:r>
          </w:p>
          <w:p w14:paraId="3B4787CE" w14:textId="77777777" w:rsidR="008B7368" w:rsidRDefault="008637A8">
            <w:pPr>
              <w:pStyle w:val="TableParagraph"/>
              <w:spacing w:line="276" w:lineRule="auto"/>
              <w:ind w:left="107" w:right="91" w:firstLine="708"/>
              <w:jc w:val="both"/>
              <w:rPr>
                <w:sz w:val="24"/>
              </w:rPr>
            </w:pPr>
            <w:r>
              <w:rPr>
                <w:sz w:val="24"/>
              </w:rPr>
              <w:t>применять антивирус-</w:t>
            </w:r>
            <w:r>
              <w:rPr>
                <w:spacing w:val="1"/>
                <w:sz w:val="24"/>
              </w:rPr>
              <w:t xml:space="preserve"> </w:t>
            </w:r>
            <w:r>
              <w:rPr>
                <w:sz w:val="24"/>
              </w:rPr>
              <w:t>ные</w:t>
            </w:r>
            <w:r>
              <w:rPr>
                <w:spacing w:val="1"/>
                <w:sz w:val="24"/>
              </w:rPr>
              <w:t xml:space="preserve"> </w:t>
            </w:r>
            <w:r>
              <w:rPr>
                <w:sz w:val="24"/>
              </w:rPr>
              <w:t>средства</w:t>
            </w:r>
            <w:r>
              <w:rPr>
                <w:spacing w:val="1"/>
                <w:sz w:val="24"/>
              </w:rPr>
              <w:t xml:space="preserve"> </w:t>
            </w:r>
            <w:r>
              <w:rPr>
                <w:sz w:val="24"/>
              </w:rPr>
              <w:t>защиты</w:t>
            </w:r>
            <w:r>
              <w:rPr>
                <w:spacing w:val="1"/>
                <w:sz w:val="24"/>
              </w:rPr>
              <w:t xml:space="preserve"> </w:t>
            </w:r>
            <w:r>
              <w:rPr>
                <w:sz w:val="24"/>
              </w:rPr>
              <w:t>ин-</w:t>
            </w:r>
            <w:r>
              <w:rPr>
                <w:spacing w:val="1"/>
                <w:sz w:val="24"/>
              </w:rPr>
              <w:t xml:space="preserve"> </w:t>
            </w:r>
            <w:r>
              <w:rPr>
                <w:sz w:val="24"/>
              </w:rPr>
              <w:t>формации;</w:t>
            </w:r>
          </w:p>
          <w:p w14:paraId="4231C420" w14:textId="77777777" w:rsidR="008B7368" w:rsidRDefault="008637A8">
            <w:pPr>
              <w:pStyle w:val="TableParagraph"/>
              <w:spacing w:line="276" w:lineRule="exact"/>
              <w:ind w:left="395" w:right="95" w:hanging="284"/>
              <w:jc w:val="both"/>
              <w:rPr>
                <w:sz w:val="24"/>
              </w:rPr>
            </w:pPr>
            <w:r>
              <w:rPr>
                <w:sz w:val="24"/>
              </w:rPr>
              <w:t>осуществлять поиск необхо-</w:t>
            </w:r>
            <w:r>
              <w:rPr>
                <w:spacing w:val="1"/>
                <w:sz w:val="24"/>
              </w:rPr>
              <w:t xml:space="preserve"> </w:t>
            </w:r>
            <w:r>
              <w:rPr>
                <w:sz w:val="24"/>
              </w:rPr>
              <w:t>димой</w:t>
            </w:r>
            <w:r>
              <w:rPr>
                <w:spacing w:val="-1"/>
                <w:sz w:val="24"/>
              </w:rPr>
              <w:t xml:space="preserve"> </w:t>
            </w:r>
            <w:r>
              <w:rPr>
                <w:sz w:val="24"/>
              </w:rPr>
              <w:t>информации</w:t>
            </w:r>
          </w:p>
        </w:tc>
        <w:tc>
          <w:tcPr>
            <w:tcW w:w="4858" w:type="dxa"/>
          </w:tcPr>
          <w:p w14:paraId="0A3DD4BF" w14:textId="77777777" w:rsidR="008B7368" w:rsidRDefault="008637A8">
            <w:pPr>
              <w:pStyle w:val="TableParagraph"/>
              <w:spacing w:line="278" w:lineRule="auto"/>
              <w:ind w:left="107" w:right="91" w:firstLine="708"/>
              <w:jc w:val="both"/>
              <w:rPr>
                <w:sz w:val="24"/>
              </w:rPr>
            </w:pPr>
            <w:r>
              <w:rPr>
                <w:sz w:val="24"/>
              </w:rPr>
              <w:t>основные</w:t>
            </w:r>
            <w:r>
              <w:rPr>
                <w:spacing w:val="1"/>
                <w:sz w:val="24"/>
              </w:rPr>
              <w:t xml:space="preserve"> </w:t>
            </w:r>
            <w:r>
              <w:rPr>
                <w:sz w:val="24"/>
              </w:rPr>
              <w:t>понятия</w:t>
            </w:r>
            <w:r>
              <w:rPr>
                <w:spacing w:val="1"/>
                <w:sz w:val="24"/>
              </w:rPr>
              <w:t xml:space="preserve"> </w:t>
            </w:r>
            <w:r>
              <w:rPr>
                <w:sz w:val="24"/>
              </w:rPr>
              <w:t>автоматизирован-</w:t>
            </w:r>
            <w:r>
              <w:rPr>
                <w:spacing w:val="-57"/>
                <w:sz w:val="24"/>
              </w:rPr>
              <w:t xml:space="preserve"> </w:t>
            </w:r>
            <w:r>
              <w:rPr>
                <w:sz w:val="24"/>
              </w:rPr>
              <w:t>ной</w:t>
            </w:r>
            <w:r>
              <w:rPr>
                <w:spacing w:val="-1"/>
                <w:sz w:val="24"/>
              </w:rPr>
              <w:t xml:space="preserve"> </w:t>
            </w:r>
            <w:r>
              <w:rPr>
                <w:sz w:val="24"/>
              </w:rPr>
              <w:t>обработки информации;</w:t>
            </w:r>
          </w:p>
          <w:p w14:paraId="0117640E" w14:textId="77777777" w:rsidR="008B7368" w:rsidRDefault="008637A8">
            <w:pPr>
              <w:pStyle w:val="TableParagraph"/>
              <w:spacing w:line="276" w:lineRule="auto"/>
              <w:ind w:left="107" w:right="93" w:firstLine="708"/>
              <w:jc w:val="both"/>
              <w:rPr>
                <w:sz w:val="24"/>
              </w:rPr>
            </w:pPr>
            <w:r>
              <w:rPr>
                <w:sz w:val="24"/>
              </w:rPr>
              <w:t>общий состав и структуру персональ-</w:t>
            </w:r>
            <w:r>
              <w:rPr>
                <w:spacing w:val="1"/>
                <w:sz w:val="24"/>
              </w:rPr>
              <w:t xml:space="preserve"> </w:t>
            </w:r>
            <w:r>
              <w:rPr>
                <w:sz w:val="24"/>
              </w:rPr>
              <w:t>ных</w:t>
            </w:r>
            <w:r>
              <w:rPr>
                <w:spacing w:val="1"/>
                <w:sz w:val="24"/>
              </w:rPr>
              <w:t xml:space="preserve"> </w:t>
            </w:r>
            <w:r>
              <w:rPr>
                <w:sz w:val="24"/>
              </w:rPr>
              <w:t>компьютеров</w:t>
            </w:r>
            <w:r>
              <w:rPr>
                <w:spacing w:val="1"/>
                <w:sz w:val="24"/>
              </w:rPr>
              <w:t xml:space="preserve"> </w:t>
            </w:r>
            <w:r>
              <w:rPr>
                <w:sz w:val="24"/>
              </w:rPr>
              <w:t>и</w:t>
            </w:r>
            <w:r>
              <w:rPr>
                <w:spacing w:val="1"/>
                <w:sz w:val="24"/>
              </w:rPr>
              <w:t xml:space="preserve"> </w:t>
            </w:r>
            <w:r>
              <w:rPr>
                <w:sz w:val="24"/>
              </w:rPr>
              <w:t>вычислительных</w:t>
            </w:r>
            <w:r>
              <w:rPr>
                <w:spacing w:val="1"/>
                <w:sz w:val="24"/>
              </w:rPr>
              <w:t xml:space="preserve"> </w:t>
            </w:r>
            <w:r>
              <w:rPr>
                <w:sz w:val="24"/>
              </w:rPr>
              <w:t>сис-</w:t>
            </w:r>
            <w:r>
              <w:rPr>
                <w:spacing w:val="1"/>
                <w:sz w:val="24"/>
              </w:rPr>
              <w:t xml:space="preserve"> </w:t>
            </w:r>
            <w:r>
              <w:rPr>
                <w:sz w:val="24"/>
              </w:rPr>
              <w:t>тем;</w:t>
            </w:r>
          </w:p>
          <w:p w14:paraId="79661731" w14:textId="77777777" w:rsidR="008B7368" w:rsidRDefault="008637A8">
            <w:pPr>
              <w:pStyle w:val="TableParagraph"/>
              <w:spacing w:line="276" w:lineRule="auto"/>
              <w:ind w:left="107" w:right="92" w:firstLine="708"/>
              <w:jc w:val="both"/>
              <w:rPr>
                <w:sz w:val="24"/>
              </w:rPr>
            </w:pPr>
            <w:r>
              <w:rPr>
                <w:sz w:val="24"/>
              </w:rPr>
              <w:t>базовые</w:t>
            </w:r>
            <w:r>
              <w:rPr>
                <w:spacing w:val="1"/>
                <w:sz w:val="24"/>
              </w:rPr>
              <w:t xml:space="preserve"> </w:t>
            </w:r>
            <w:r>
              <w:rPr>
                <w:sz w:val="24"/>
              </w:rPr>
              <w:t>системные</w:t>
            </w:r>
            <w:r>
              <w:rPr>
                <w:spacing w:val="1"/>
                <w:sz w:val="24"/>
              </w:rPr>
              <w:t xml:space="preserve"> </w:t>
            </w:r>
            <w:r>
              <w:rPr>
                <w:sz w:val="24"/>
              </w:rPr>
              <w:t>программные</w:t>
            </w:r>
            <w:r>
              <w:rPr>
                <w:spacing w:val="-57"/>
                <w:sz w:val="24"/>
              </w:rPr>
              <w:t xml:space="preserve"> </w:t>
            </w:r>
            <w:r>
              <w:rPr>
                <w:sz w:val="24"/>
              </w:rPr>
              <w:t>продукты в области профессиональной дея-</w:t>
            </w:r>
            <w:r>
              <w:rPr>
                <w:spacing w:val="1"/>
                <w:sz w:val="24"/>
              </w:rPr>
              <w:t xml:space="preserve"> </w:t>
            </w:r>
            <w:r>
              <w:rPr>
                <w:sz w:val="24"/>
              </w:rPr>
              <w:t>тельности;</w:t>
            </w:r>
          </w:p>
          <w:p w14:paraId="5C94B626" w14:textId="77777777" w:rsidR="008B7368" w:rsidRDefault="008637A8">
            <w:pPr>
              <w:pStyle w:val="TableParagraph"/>
              <w:spacing w:line="276" w:lineRule="auto"/>
              <w:ind w:left="107" w:right="91" w:firstLine="708"/>
              <w:jc w:val="both"/>
              <w:rPr>
                <w:sz w:val="24"/>
              </w:rPr>
            </w:pPr>
            <w:r>
              <w:rPr>
                <w:sz w:val="24"/>
              </w:rPr>
              <w:t>состав,</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ис-</w:t>
            </w:r>
            <w:r>
              <w:rPr>
                <w:spacing w:val="-57"/>
                <w:sz w:val="24"/>
              </w:rPr>
              <w:t xml:space="preserve"> </w:t>
            </w:r>
            <w:r>
              <w:rPr>
                <w:sz w:val="24"/>
              </w:rPr>
              <w:t>пользования информационных и телекомму-</w:t>
            </w:r>
            <w:r>
              <w:rPr>
                <w:spacing w:val="-57"/>
                <w:sz w:val="24"/>
              </w:rPr>
              <w:t xml:space="preserve"> </w:t>
            </w:r>
            <w:r>
              <w:rPr>
                <w:sz w:val="24"/>
              </w:rPr>
              <w:t>никационных технологий в профессиональ-</w:t>
            </w:r>
            <w:r>
              <w:rPr>
                <w:spacing w:val="1"/>
                <w:sz w:val="24"/>
              </w:rPr>
              <w:t xml:space="preserve"> </w:t>
            </w:r>
            <w:r>
              <w:rPr>
                <w:sz w:val="24"/>
              </w:rPr>
              <w:t>ной</w:t>
            </w:r>
            <w:r>
              <w:rPr>
                <w:spacing w:val="-1"/>
                <w:sz w:val="24"/>
              </w:rPr>
              <w:t xml:space="preserve"> </w:t>
            </w:r>
            <w:r>
              <w:rPr>
                <w:sz w:val="24"/>
              </w:rPr>
              <w:t>деятельности;</w:t>
            </w:r>
          </w:p>
          <w:p w14:paraId="501CC537" w14:textId="77777777" w:rsidR="008B7368" w:rsidRDefault="008637A8">
            <w:pPr>
              <w:pStyle w:val="TableParagraph"/>
              <w:spacing w:line="276" w:lineRule="auto"/>
              <w:ind w:left="107" w:right="95" w:firstLine="708"/>
              <w:jc w:val="both"/>
              <w:rPr>
                <w:sz w:val="24"/>
              </w:rPr>
            </w:pPr>
            <w:r>
              <w:rPr>
                <w:sz w:val="24"/>
              </w:rPr>
              <w:t>методы и средства сбора, обработки,</w:t>
            </w:r>
            <w:r>
              <w:rPr>
                <w:spacing w:val="1"/>
                <w:sz w:val="24"/>
              </w:rPr>
              <w:t xml:space="preserve"> </w:t>
            </w:r>
            <w:r>
              <w:rPr>
                <w:sz w:val="24"/>
              </w:rPr>
              <w:t>хранения, передачи и накопления информа-</w:t>
            </w:r>
            <w:r>
              <w:rPr>
                <w:spacing w:val="1"/>
                <w:sz w:val="24"/>
              </w:rPr>
              <w:t xml:space="preserve"> </w:t>
            </w:r>
            <w:r>
              <w:rPr>
                <w:sz w:val="24"/>
              </w:rPr>
              <w:t>ции;</w:t>
            </w:r>
          </w:p>
          <w:p w14:paraId="7AC6C105" w14:textId="77777777" w:rsidR="008B7368" w:rsidRDefault="008637A8">
            <w:pPr>
              <w:pStyle w:val="TableParagraph"/>
              <w:spacing w:line="276" w:lineRule="auto"/>
              <w:ind w:left="107" w:right="92" w:firstLine="708"/>
              <w:jc w:val="both"/>
              <w:rPr>
                <w:sz w:val="24"/>
              </w:rPr>
            </w:pPr>
            <w:r>
              <w:rPr>
                <w:sz w:val="24"/>
              </w:rPr>
              <w:t>технологию</w:t>
            </w:r>
            <w:r>
              <w:rPr>
                <w:spacing w:val="1"/>
                <w:sz w:val="24"/>
              </w:rPr>
              <w:t xml:space="preserve"> </w:t>
            </w:r>
            <w:r>
              <w:rPr>
                <w:sz w:val="24"/>
              </w:rPr>
              <w:t>освоения</w:t>
            </w:r>
            <w:r>
              <w:rPr>
                <w:spacing w:val="1"/>
                <w:sz w:val="24"/>
              </w:rPr>
              <w:t xml:space="preserve"> </w:t>
            </w:r>
            <w:r>
              <w:rPr>
                <w:sz w:val="24"/>
              </w:rPr>
              <w:t>пакетов</w:t>
            </w:r>
            <w:r>
              <w:rPr>
                <w:spacing w:val="1"/>
                <w:sz w:val="24"/>
              </w:rPr>
              <w:t xml:space="preserve"> </w:t>
            </w:r>
            <w:r>
              <w:rPr>
                <w:sz w:val="24"/>
              </w:rPr>
              <w:t>при-</w:t>
            </w:r>
            <w:r>
              <w:rPr>
                <w:spacing w:val="1"/>
                <w:sz w:val="24"/>
              </w:rPr>
              <w:t xml:space="preserve"> </w:t>
            </w:r>
            <w:r>
              <w:rPr>
                <w:sz w:val="24"/>
              </w:rPr>
              <w:t>кладных программ; мультимедийные техно-</w:t>
            </w:r>
            <w:r>
              <w:rPr>
                <w:spacing w:val="1"/>
                <w:sz w:val="24"/>
              </w:rPr>
              <w:t xml:space="preserve"> </w:t>
            </w:r>
            <w:r>
              <w:rPr>
                <w:sz w:val="24"/>
              </w:rPr>
              <w:t>логии обработки и представления информа-</w:t>
            </w:r>
            <w:r>
              <w:rPr>
                <w:spacing w:val="1"/>
                <w:sz w:val="24"/>
              </w:rPr>
              <w:t xml:space="preserve"> </w:t>
            </w:r>
            <w:r>
              <w:rPr>
                <w:sz w:val="24"/>
              </w:rPr>
              <w:t>ции;</w:t>
            </w:r>
          </w:p>
          <w:p w14:paraId="35E7C831" w14:textId="77777777" w:rsidR="008B7368" w:rsidRDefault="008637A8">
            <w:pPr>
              <w:pStyle w:val="TableParagraph"/>
              <w:spacing w:line="276" w:lineRule="auto"/>
              <w:ind w:left="107" w:right="98" w:firstLine="708"/>
              <w:jc w:val="both"/>
              <w:rPr>
                <w:sz w:val="24"/>
              </w:rPr>
            </w:pPr>
            <w:r>
              <w:rPr>
                <w:sz w:val="24"/>
              </w:rPr>
              <w:t>основные</w:t>
            </w:r>
            <w:r>
              <w:rPr>
                <w:spacing w:val="1"/>
                <w:sz w:val="24"/>
              </w:rPr>
              <w:t xml:space="preserve"> </w:t>
            </w:r>
            <w:r>
              <w:rPr>
                <w:sz w:val="24"/>
              </w:rPr>
              <w:t>методы</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обеспе-</w:t>
            </w:r>
            <w:r>
              <w:rPr>
                <w:spacing w:val="-57"/>
                <w:sz w:val="24"/>
              </w:rPr>
              <w:t xml:space="preserve"> </w:t>
            </w:r>
            <w:r>
              <w:rPr>
                <w:sz w:val="24"/>
              </w:rPr>
              <w:t>чения</w:t>
            </w:r>
            <w:r>
              <w:rPr>
                <w:spacing w:val="-1"/>
                <w:sz w:val="24"/>
              </w:rPr>
              <w:t xml:space="preserve"> </w:t>
            </w:r>
            <w:r>
              <w:rPr>
                <w:sz w:val="24"/>
              </w:rPr>
              <w:t>информационной</w:t>
            </w:r>
            <w:r>
              <w:rPr>
                <w:spacing w:val="-3"/>
                <w:sz w:val="24"/>
              </w:rPr>
              <w:t xml:space="preserve"> </w:t>
            </w:r>
            <w:r>
              <w:rPr>
                <w:sz w:val="24"/>
              </w:rPr>
              <w:t>безопасности</w:t>
            </w:r>
          </w:p>
        </w:tc>
      </w:tr>
    </w:tbl>
    <w:p w14:paraId="1654A912" w14:textId="77777777" w:rsidR="008B7368" w:rsidRDefault="008B7368">
      <w:pPr>
        <w:spacing w:line="276" w:lineRule="auto"/>
        <w:jc w:val="both"/>
        <w:rPr>
          <w:sz w:val="24"/>
        </w:rPr>
        <w:sectPr w:rsidR="008B7368">
          <w:pgSz w:w="11910" w:h="16840"/>
          <w:pgMar w:top="1320" w:right="620" w:bottom="960" w:left="1480" w:header="0" w:footer="779" w:gutter="0"/>
          <w:cols w:space="720"/>
        </w:sectPr>
      </w:pPr>
    </w:p>
    <w:p w14:paraId="48E6C638" w14:textId="77777777" w:rsidR="008B7368" w:rsidRDefault="008637A8" w:rsidP="00954966">
      <w:pPr>
        <w:pStyle w:val="a5"/>
        <w:numPr>
          <w:ilvl w:val="1"/>
          <w:numId w:val="78"/>
        </w:numPr>
        <w:tabs>
          <w:tab w:val="left" w:pos="1122"/>
        </w:tabs>
        <w:spacing w:before="73"/>
        <w:ind w:left="1122" w:hanging="241"/>
        <w:jc w:val="left"/>
        <w:rPr>
          <w:b/>
          <w:sz w:val="24"/>
        </w:rPr>
      </w:pPr>
      <w:r>
        <w:rPr>
          <w:b/>
          <w:sz w:val="24"/>
        </w:rPr>
        <w:lastRenderedPageBreak/>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584F3267" w14:textId="77777777" w:rsidR="008B7368" w:rsidRDefault="008B7368">
      <w:pPr>
        <w:pStyle w:val="a3"/>
        <w:spacing w:before="1"/>
        <w:rPr>
          <w:b/>
          <w:sz w:val="21"/>
        </w:rPr>
      </w:pPr>
    </w:p>
    <w:p w14:paraId="714D6E02" w14:textId="77777777" w:rsidR="008B7368" w:rsidRDefault="008637A8" w:rsidP="00954966">
      <w:pPr>
        <w:pStyle w:val="1"/>
        <w:numPr>
          <w:ilvl w:val="2"/>
          <w:numId w:val="78"/>
        </w:numPr>
        <w:tabs>
          <w:tab w:val="left" w:pos="1302"/>
        </w:tabs>
        <w:spacing w:before="1"/>
        <w:ind w:hanging="421"/>
        <w:jc w:val="left"/>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428245B4" w14:textId="77777777" w:rsidR="008B7368" w:rsidRDefault="008B7368">
      <w:pPr>
        <w:pStyle w:val="a3"/>
        <w:spacing w:before="1"/>
        <w:rPr>
          <w:b/>
          <w:sz w:val="2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9"/>
        <w:gridCol w:w="1430"/>
      </w:tblGrid>
      <w:tr w:rsidR="008B7368" w14:paraId="3892B747" w14:textId="77777777">
        <w:trPr>
          <w:trHeight w:val="1033"/>
        </w:trPr>
        <w:tc>
          <w:tcPr>
            <w:tcW w:w="7199" w:type="dxa"/>
          </w:tcPr>
          <w:p w14:paraId="1AB8D15A" w14:textId="77777777" w:rsidR="008B7368" w:rsidRDefault="008B7368">
            <w:pPr>
              <w:pStyle w:val="TableParagraph"/>
              <w:spacing w:before="5"/>
              <w:rPr>
                <w:b/>
              </w:rPr>
            </w:pPr>
          </w:p>
          <w:p w14:paraId="3F441DB2" w14:textId="77777777" w:rsidR="008B7368" w:rsidRDefault="008637A8">
            <w:pPr>
              <w:pStyle w:val="TableParagraph"/>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430" w:type="dxa"/>
          </w:tcPr>
          <w:p w14:paraId="333411C1" w14:textId="77777777" w:rsidR="008B7368" w:rsidRDefault="008637A8">
            <w:pPr>
              <w:pStyle w:val="TableParagraph"/>
              <w:spacing w:line="275" w:lineRule="exact"/>
              <w:ind w:left="355"/>
              <w:rPr>
                <w:b/>
                <w:sz w:val="24"/>
              </w:rPr>
            </w:pPr>
            <w:r>
              <w:rPr>
                <w:b/>
                <w:sz w:val="24"/>
              </w:rPr>
              <w:t>Объем</w:t>
            </w:r>
          </w:p>
          <w:p w14:paraId="6F99D5A7" w14:textId="77777777" w:rsidR="008B7368" w:rsidRDefault="008B7368">
            <w:pPr>
              <w:pStyle w:val="TableParagraph"/>
              <w:spacing w:before="10"/>
              <w:rPr>
                <w:b/>
                <w:sz w:val="20"/>
              </w:rPr>
            </w:pPr>
          </w:p>
          <w:p w14:paraId="7BA65EE0" w14:textId="77777777" w:rsidR="008B7368" w:rsidRDefault="008637A8">
            <w:pPr>
              <w:pStyle w:val="TableParagraph"/>
              <w:ind w:left="439"/>
              <w:rPr>
                <w:b/>
                <w:sz w:val="24"/>
              </w:rPr>
            </w:pPr>
            <w:r>
              <w:rPr>
                <w:b/>
                <w:sz w:val="24"/>
              </w:rPr>
              <w:t>часов</w:t>
            </w:r>
          </w:p>
        </w:tc>
      </w:tr>
      <w:tr w:rsidR="008B7368" w14:paraId="30879AB9" w14:textId="77777777">
        <w:trPr>
          <w:trHeight w:val="834"/>
        </w:trPr>
        <w:tc>
          <w:tcPr>
            <w:tcW w:w="7199" w:type="dxa"/>
          </w:tcPr>
          <w:p w14:paraId="6F8DFB07" w14:textId="77777777" w:rsidR="008B7368" w:rsidRDefault="008637A8">
            <w:pPr>
              <w:pStyle w:val="TableParagraph"/>
              <w:spacing w:line="278" w:lineRule="auto"/>
              <w:ind w:left="107" w:right="1528"/>
              <w:rPr>
                <w:b/>
                <w:sz w:val="24"/>
              </w:rPr>
            </w:pPr>
            <w:r>
              <w:rPr>
                <w:b/>
                <w:sz w:val="24"/>
              </w:rPr>
              <w:t>Суммарная учебная нагрузка во взаимодействии с</w:t>
            </w:r>
            <w:r>
              <w:rPr>
                <w:b/>
                <w:spacing w:val="-57"/>
                <w:sz w:val="24"/>
              </w:rPr>
              <w:t xml:space="preserve"> </w:t>
            </w:r>
            <w:r>
              <w:rPr>
                <w:b/>
                <w:sz w:val="24"/>
              </w:rPr>
              <w:t>преподавателем</w:t>
            </w:r>
          </w:p>
        </w:tc>
        <w:tc>
          <w:tcPr>
            <w:tcW w:w="1430" w:type="dxa"/>
          </w:tcPr>
          <w:p w14:paraId="34E42C63" w14:textId="77777777" w:rsidR="008B7368" w:rsidRDefault="008637A8">
            <w:pPr>
              <w:pStyle w:val="TableParagraph"/>
              <w:spacing w:before="152"/>
              <w:ind w:left="330" w:right="315"/>
              <w:jc w:val="center"/>
              <w:rPr>
                <w:sz w:val="24"/>
              </w:rPr>
            </w:pPr>
            <w:r>
              <w:rPr>
                <w:sz w:val="24"/>
              </w:rPr>
              <w:t>76</w:t>
            </w:r>
          </w:p>
        </w:tc>
      </w:tr>
      <w:tr w:rsidR="008B7368" w14:paraId="19DF1865" w14:textId="77777777">
        <w:trPr>
          <w:trHeight w:val="594"/>
        </w:trPr>
        <w:tc>
          <w:tcPr>
            <w:tcW w:w="7199" w:type="dxa"/>
          </w:tcPr>
          <w:p w14:paraId="5D476CFE"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работа</w:t>
            </w:r>
          </w:p>
        </w:tc>
        <w:tc>
          <w:tcPr>
            <w:tcW w:w="1430" w:type="dxa"/>
          </w:tcPr>
          <w:p w14:paraId="182D388C" w14:textId="77777777" w:rsidR="008B7368" w:rsidRDefault="008637A8">
            <w:pPr>
              <w:pStyle w:val="TableParagraph"/>
              <w:spacing w:before="32"/>
              <w:ind w:left="330" w:right="315"/>
              <w:jc w:val="center"/>
              <w:rPr>
                <w:sz w:val="24"/>
              </w:rPr>
            </w:pPr>
            <w:r>
              <w:rPr>
                <w:sz w:val="24"/>
              </w:rPr>
              <w:t>32</w:t>
            </w:r>
          </w:p>
        </w:tc>
      </w:tr>
      <w:tr w:rsidR="008B7368" w14:paraId="70350C25" w14:textId="77777777">
        <w:trPr>
          <w:trHeight w:val="515"/>
        </w:trPr>
        <w:tc>
          <w:tcPr>
            <w:tcW w:w="7199" w:type="dxa"/>
          </w:tcPr>
          <w:p w14:paraId="1EB7A3C0" w14:textId="77777777" w:rsidR="008B7368" w:rsidRDefault="008637A8">
            <w:pPr>
              <w:pStyle w:val="TableParagraph"/>
              <w:spacing w:before="98"/>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430" w:type="dxa"/>
          </w:tcPr>
          <w:p w14:paraId="0611B40D" w14:textId="77777777" w:rsidR="008B7368" w:rsidRDefault="008637A8">
            <w:pPr>
              <w:pStyle w:val="TableParagraph"/>
              <w:spacing w:line="271" w:lineRule="exact"/>
              <w:ind w:left="330" w:right="315"/>
              <w:jc w:val="center"/>
              <w:rPr>
                <w:sz w:val="24"/>
              </w:rPr>
            </w:pPr>
            <w:r>
              <w:rPr>
                <w:sz w:val="24"/>
              </w:rPr>
              <w:t>108</w:t>
            </w:r>
          </w:p>
        </w:tc>
      </w:tr>
      <w:tr w:rsidR="008B7368" w14:paraId="18F76BDF" w14:textId="77777777">
        <w:trPr>
          <w:trHeight w:val="517"/>
        </w:trPr>
        <w:tc>
          <w:tcPr>
            <w:tcW w:w="7199" w:type="dxa"/>
          </w:tcPr>
          <w:p w14:paraId="3E1FD4D6" w14:textId="77777777" w:rsidR="008B7368" w:rsidRDefault="008637A8">
            <w:pPr>
              <w:pStyle w:val="TableParagraph"/>
              <w:spacing w:line="272" w:lineRule="exact"/>
              <w:ind w:left="107"/>
              <w:rPr>
                <w:sz w:val="24"/>
              </w:rPr>
            </w:pPr>
            <w:r>
              <w:rPr>
                <w:sz w:val="24"/>
              </w:rPr>
              <w:t>теоретическое</w:t>
            </w:r>
            <w:r>
              <w:rPr>
                <w:spacing w:val="-5"/>
                <w:sz w:val="24"/>
              </w:rPr>
              <w:t xml:space="preserve"> </w:t>
            </w:r>
            <w:r>
              <w:rPr>
                <w:sz w:val="24"/>
              </w:rPr>
              <w:t>обучение</w:t>
            </w:r>
          </w:p>
        </w:tc>
        <w:tc>
          <w:tcPr>
            <w:tcW w:w="1430" w:type="dxa"/>
          </w:tcPr>
          <w:p w14:paraId="6634F712" w14:textId="77777777" w:rsidR="008B7368" w:rsidRDefault="008637A8">
            <w:pPr>
              <w:pStyle w:val="TableParagraph"/>
              <w:spacing w:line="272" w:lineRule="exact"/>
              <w:ind w:left="15"/>
              <w:jc w:val="center"/>
              <w:rPr>
                <w:sz w:val="24"/>
              </w:rPr>
            </w:pPr>
            <w:r>
              <w:rPr>
                <w:sz w:val="24"/>
              </w:rPr>
              <w:t>2</w:t>
            </w:r>
          </w:p>
        </w:tc>
      </w:tr>
      <w:tr w:rsidR="008B7368" w14:paraId="29E4FB3E" w14:textId="77777777">
        <w:trPr>
          <w:trHeight w:val="517"/>
        </w:trPr>
        <w:tc>
          <w:tcPr>
            <w:tcW w:w="7199" w:type="dxa"/>
          </w:tcPr>
          <w:p w14:paraId="66F206ED" w14:textId="77777777" w:rsidR="008B7368" w:rsidRDefault="008637A8">
            <w:pPr>
              <w:pStyle w:val="TableParagraph"/>
              <w:spacing w:line="270" w:lineRule="exact"/>
              <w:ind w:left="107"/>
              <w:rPr>
                <w:sz w:val="24"/>
              </w:rPr>
            </w:pPr>
            <w:r>
              <w:rPr>
                <w:sz w:val="24"/>
              </w:rPr>
              <w:t>лабораторные</w:t>
            </w:r>
            <w:r>
              <w:rPr>
                <w:spacing w:val="-4"/>
                <w:sz w:val="24"/>
              </w:rPr>
              <w:t xml:space="preserve"> </w:t>
            </w:r>
            <w:r>
              <w:rPr>
                <w:sz w:val="24"/>
              </w:rPr>
              <w:t>занятия</w:t>
            </w:r>
          </w:p>
        </w:tc>
        <w:tc>
          <w:tcPr>
            <w:tcW w:w="1430" w:type="dxa"/>
          </w:tcPr>
          <w:p w14:paraId="6E00A5C9" w14:textId="77777777" w:rsidR="008B7368" w:rsidRDefault="008637A8">
            <w:pPr>
              <w:pStyle w:val="TableParagraph"/>
              <w:spacing w:line="270" w:lineRule="exact"/>
              <w:ind w:left="13"/>
              <w:jc w:val="center"/>
              <w:rPr>
                <w:sz w:val="24"/>
              </w:rPr>
            </w:pPr>
            <w:r>
              <w:rPr>
                <w:w w:val="99"/>
                <w:sz w:val="24"/>
              </w:rPr>
              <w:t>-</w:t>
            </w:r>
          </w:p>
        </w:tc>
      </w:tr>
      <w:tr w:rsidR="008B7368" w14:paraId="7A1CC5D4" w14:textId="77777777">
        <w:trPr>
          <w:trHeight w:val="517"/>
        </w:trPr>
        <w:tc>
          <w:tcPr>
            <w:tcW w:w="7199" w:type="dxa"/>
          </w:tcPr>
          <w:p w14:paraId="508750AA" w14:textId="77777777" w:rsidR="008B7368" w:rsidRDefault="008637A8">
            <w:pPr>
              <w:pStyle w:val="TableParagraph"/>
              <w:spacing w:line="270" w:lineRule="exact"/>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430" w:type="dxa"/>
          </w:tcPr>
          <w:p w14:paraId="722E6D1C" w14:textId="77777777" w:rsidR="008B7368" w:rsidRDefault="008637A8">
            <w:pPr>
              <w:pStyle w:val="TableParagraph"/>
              <w:spacing w:line="270" w:lineRule="exact"/>
              <w:ind w:left="330" w:right="315"/>
              <w:jc w:val="center"/>
              <w:rPr>
                <w:sz w:val="24"/>
              </w:rPr>
            </w:pPr>
            <w:r>
              <w:rPr>
                <w:sz w:val="24"/>
              </w:rPr>
              <w:t>74</w:t>
            </w:r>
          </w:p>
        </w:tc>
      </w:tr>
      <w:tr w:rsidR="008B7368" w14:paraId="51FA4F3B" w14:textId="77777777">
        <w:trPr>
          <w:trHeight w:val="517"/>
        </w:trPr>
        <w:tc>
          <w:tcPr>
            <w:tcW w:w="7199" w:type="dxa"/>
          </w:tcPr>
          <w:p w14:paraId="3CDE3D31" w14:textId="77777777" w:rsidR="008B7368" w:rsidRDefault="008637A8">
            <w:pPr>
              <w:pStyle w:val="TableParagraph"/>
              <w:spacing w:line="270" w:lineRule="exact"/>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430" w:type="dxa"/>
          </w:tcPr>
          <w:p w14:paraId="34DE5F49" w14:textId="77777777" w:rsidR="008B7368" w:rsidRDefault="008637A8">
            <w:pPr>
              <w:pStyle w:val="TableParagraph"/>
              <w:spacing w:line="270" w:lineRule="exact"/>
              <w:ind w:left="13"/>
              <w:jc w:val="center"/>
              <w:rPr>
                <w:sz w:val="24"/>
              </w:rPr>
            </w:pPr>
            <w:r>
              <w:rPr>
                <w:w w:val="99"/>
                <w:sz w:val="24"/>
              </w:rPr>
              <w:t>-</w:t>
            </w:r>
          </w:p>
        </w:tc>
      </w:tr>
      <w:tr w:rsidR="008B7368" w14:paraId="61C87377" w14:textId="77777777">
        <w:trPr>
          <w:trHeight w:val="537"/>
        </w:trPr>
        <w:tc>
          <w:tcPr>
            <w:tcW w:w="7199" w:type="dxa"/>
          </w:tcPr>
          <w:p w14:paraId="0ABE70DD" w14:textId="77777777" w:rsidR="008B7368" w:rsidRDefault="008637A8">
            <w:pPr>
              <w:pStyle w:val="TableParagraph"/>
              <w:spacing w:line="270" w:lineRule="exact"/>
              <w:ind w:left="107"/>
              <w:rPr>
                <w:sz w:val="24"/>
              </w:rPr>
            </w:pPr>
            <w:r>
              <w:rPr>
                <w:sz w:val="24"/>
              </w:rPr>
              <w:t>контрольная</w:t>
            </w:r>
            <w:r>
              <w:rPr>
                <w:spacing w:val="-3"/>
                <w:sz w:val="24"/>
              </w:rPr>
              <w:t xml:space="preserve"> </w:t>
            </w:r>
            <w:r>
              <w:rPr>
                <w:sz w:val="24"/>
              </w:rPr>
              <w:t>работа</w:t>
            </w:r>
          </w:p>
        </w:tc>
        <w:tc>
          <w:tcPr>
            <w:tcW w:w="1430" w:type="dxa"/>
          </w:tcPr>
          <w:p w14:paraId="46FC8D60" w14:textId="77777777" w:rsidR="008B7368" w:rsidRDefault="008637A8">
            <w:pPr>
              <w:pStyle w:val="TableParagraph"/>
              <w:spacing w:line="292" w:lineRule="exact"/>
              <w:ind w:left="11"/>
              <w:jc w:val="center"/>
              <w:rPr>
                <w:rFonts w:ascii="Calibri"/>
                <w:sz w:val="24"/>
              </w:rPr>
            </w:pPr>
            <w:r>
              <w:rPr>
                <w:rFonts w:ascii="Calibri"/>
                <w:sz w:val="24"/>
              </w:rPr>
              <w:t>-</w:t>
            </w:r>
          </w:p>
        </w:tc>
      </w:tr>
      <w:tr w:rsidR="008B7368" w14:paraId="11F21A18" w14:textId="77777777">
        <w:trPr>
          <w:trHeight w:val="537"/>
        </w:trPr>
        <w:tc>
          <w:tcPr>
            <w:tcW w:w="7199" w:type="dxa"/>
          </w:tcPr>
          <w:p w14:paraId="62028308" w14:textId="77777777" w:rsidR="008B7368" w:rsidRDefault="008637A8">
            <w:pPr>
              <w:pStyle w:val="TableParagraph"/>
              <w:spacing w:line="270" w:lineRule="exact"/>
              <w:ind w:left="107"/>
              <w:rPr>
                <w:sz w:val="24"/>
              </w:rPr>
            </w:pPr>
            <w:r>
              <w:rPr>
                <w:sz w:val="24"/>
              </w:rPr>
              <w:t>Самостоятельная</w:t>
            </w:r>
            <w:r>
              <w:rPr>
                <w:spacing w:val="-1"/>
                <w:sz w:val="24"/>
              </w:rPr>
              <w:t xml:space="preserve"> </w:t>
            </w:r>
            <w:r>
              <w:rPr>
                <w:sz w:val="24"/>
              </w:rPr>
              <w:t xml:space="preserve">работа </w:t>
            </w:r>
            <w:r>
              <w:rPr>
                <w:sz w:val="24"/>
                <w:vertAlign w:val="superscript"/>
              </w:rPr>
              <w:t>11</w:t>
            </w:r>
          </w:p>
        </w:tc>
        <w:tc>
          <w:tcPr>
            <w:tcW w:w="1430" w:type="dxa"/>
          </w:tcPr>
          <w:p w14:paraId="1569ABD7" w14:textId="77777777" w:rsidR="008B7368" w:rsidRDefault="008637A8">
            <w:pPr>
              <w:pStyle w:val="TableParagraph"/>
              <w:spacing w:line="293" w:lineRule="exact"/>
              <w:ind w:left="11"/>
              <w:jc w:val="center"/>
              <w:rPr>
                <w:rFonts w:ascii="Calibri"/>
                <w:sz w:val="24"/>
              </w:rPr>
            </w:pPr>
            <w:r>
              <w:rPr>
                <w:rFonts w:ascii="Calibri"/>
                <w:sz w:val="24"/>
              </w:rPr>
              <w:t>-</w:t>
            </w:r>
          </w:p>
        </w:tc>
      </w:tr>
      <w:tr w:rsidR="008B7368" w14:paraId="27AFB27C" w14:textId="77777777">
        <w:trPr>
          <w:trHeight w:val="517"/>
        </w:trPr>
        <w:tc>
          <w:tcPr>
            <w:tcW w:w="7199" w:type="dxa"/>
          </w:tcPr>
          <w:p w14:paraId="0FDFCD09" w14:textId="77777777" w:rsidR="008B7368" w:rsidRDefault="008637A8">
            <w:pPr>
              <w:pStyle w:val="TableParagraph"/>
              <w:spacing w:line="275" w:lineRule="exact"/>
              <w:ind w:left="107"/>
              <w:rPr>
                <w:b/>
                <w:sz w:val="24"/>
              </w:rPr>
            </w:pPr>
            <w:r>
              <w:rPr>
                <w:b/>
                <w:sz w:val="24"/>
              </w:rPr>
              <w:t>Промежуточная</w:t>
            </w:r>
            <w:r>
              <w:rPr>
                <w:b/>
                <w:spacing w:val="-1"/>
                <w:sz w:val="24"/>
              </w:rPr>
              <w:t xml:space="preserve"> </w:t>
            </w:r>
            <w:r>
              <w:rPr>
                <w:b/>
                <w:sz w:val="24"/>
              </w:rPr>
              <w:t>аттестация</w:t>
            </w:r>
            <w:r>
              <w:rPr>
                <w:b/>
                <w:spacing w:val="-2"/>
                <w:sz w:val="24"/>
              </w:rPr>
              <w:t xml:space="preserve"> </w:t>
            </w:r>
            <w:r>
              <w:rPr>
                <w:b/>
                <w:sz w:val="24"/>
                <w:vertAlign w:val="superscript"/>
              </w:rPr>
              <w:t>12</w:t>
            </w:r>
          </w:p>
        </w:tc>
        <w:tc>
          <w:tcPr>
            <w:tcW w:w="1430" w:type="dxa"/>
          </w:tcPr>
          <w:p w14:paraId="17C97C3B" w14:textId="77777777" w:rsidR="008B7368" w:rsidRDefault="008637A8">
            <w:pPr>
              <w:pStyle w:val="TableParagraph"/>
              <w:spacing w:line="275" w:lineRule="exact"/>
              <w:ind w:left="330" w:right="318"/>
              <w:jc w:val="center"/>
              <w:rPr>
                <w:b/>
                <w:sz w:val="24"/>
              </w:rPr>
            </w:pPr>
            <w:r>
              <w:rPr>
                <w:b/>
                <w:sz w:val="24"/>
              </w:rPr>
              <w:t>Зачет*</w:t>
            </w:r>
          </w:p>
        </w:tc>
      </w:tr>
    </w:tbl>
    <w:p w14:paraId="1A5F0ABA" w14:textId="77777777" w:rsidR="008B7368" w:rsidRDefault="008B7368">
      <w:pPr>
        <w:pStyle w:val="a3"/>
        <w:rPr>
          <w:b/>
          <w:sz w:val="20"/>
        </w:rPr>
      </w:pPr>
    </w:p>
    <w:p w14:paraId="4B2B4694" w14:textId="77777777" w:rsidR="008B7368" w:rsidRDefault="008B7368">
      <w:pPr>
        <w:pStyle w:val="a3"/>
        <w:rPr>
          <w:b/>
          <w:sz w:val="20"/>
        </w:rPr>
      </w:pPr>
    </w:p>
    <w:p w14:paraId="563F80C5" w14:textId="77777777" w:rsidR="008B7368" w:rsidRDefault="008B7368">
      <w:pPr>
        <w:pStyle w:val="a3"/>
        <w:rPr>
          <w:b/>
          <w:sz w:val="20"/>
        </w:rPr>
      </w:pPr>
    </w:p>
    <w:p w14:paraId="5D3BD9B6" w14:textId="77777777" w:rsidR="008B7368" w:rsidRDefault="008B7368">
      <w:pPr>
        <w:pStyle w:val="a3"/>
        <w:rPr>
          <w:b/>
          <w:sz w:val="20"/>
        </w:rPr>
      </w:pPr>
    </w:p>
    <w:p w14:paraId="5C1BF448" w14:textId="77777777" w:rsidR="008B7368" w:rsidRDefault="008B7368">
      <w:pPr>
        <w:pStyle w:val="a3"/>
        <w:rPr>
          <w:b/>
          <w:sz w:val="20"/>
        </w:rPr>
      </w:pPr>
    </w:p>
    <w:p w14:paraId="37774DD7" w14:textId="77777777" w:rsidR="008B7368" w:rsidRDefault="008B7368">
      <w:pPr>
        <w:pStyle w:val="a3"/>
        <w:rPr>
          <w:b/>
          <w:sz w:val="20"/>
        </w:rPr>
      </w:pPr>
    </w:p>
    <w:p w14:paraId="76F20938" w14:textId="77777777" w:rsidR="008B7368" w:rsidRDefault="008B7368">
      <w:pPr>
        <w:pStyle w:val="a3"/>
        <w:rPr>
          <w:b/>
          <w:sz w:val="20"/>
        </w:rPr>
      </w:pPr>
    </w:p>
    <w:p w14:paraId="3E589A90" w14:textId="77777777" w:rsidR="008B7368" w:rsidRDefault="008B7368">
      <w:pPr>
        <w:pStyle w:val="a3"/>
        <w:rPr>
          <w:b/>
          <w:sz w:val="20"/>
        </w:rPr>
      </w:pPr>
    </w:p>
    <w:p w14:paraId="682E4B78" w14:textId="77777777" w:rsidR="008B7368" w:rsidRDefault="008B7368">
      <w:pPr>
        <w:pStyle w:val="a3"/>
        <w:rPr>
          <w:b/>
          <w:sz w:val="20"/>
        </w:rPr>
      </w:pPr>
    </w:p>
    <w:p w14:paraId="53122D88" w14:textId="77777777" w:rsidR="008B7368" w:rsidRDefault="008B7368">
      <w:pPr>
        <w:pStyle w:val="a3"/>
        <w:rPr>
          <w:b/>
          <w:sz w:val="20"/>
        </w:rPr>
      </w:pPr>
    </w:p>
    <w:p w14:paraId="7B69ACAB" w14:textId="77777777" w:rsidR="008B7368" w:rsidRDefault="008B7368">
      <w:pPr>
        <w:pStyle w:val="a3"/>
        <w:rPr>
          <w:b/>
          <w:sz w:val="20"/>
        </w:rPr>
      </w:pPr>
    </w:p>
    <w:p w14:paraId="20121C67" w14:textId="77777777" w:rsidR="008B7368" w:rsidRDefault="008B7368">
      <w:pPr>
        <w:pStyle w:val="a3"/>
        <w:rPr>
          <w:b/>
          <w:sz w:val="20"/>
        </w:rPr>
      </w:pPr>
    </w:p>
    <w:p w14:paraId="71D84DB1" w14:textId="77777777" w:rsidR="008B7368" w:rsidRDefault="008B7368">
      <w:pPr>
        <w:pStyle w:val="a3"/>
        <w:rPr>
          <w:b/>
          <w:sz w:val="20"/>
        </w:rPr>
      </w:pPr>
    </w:p>
    <w:p w14:paraId="12297AF0" w14:textId="77777777" w:rsidR="008B7368" w:rsidRDefault="008B7368">
      <w:pPr>
        <w:pStyle w:val="a3"/>
        <w:rPr>
          <w:b/>
          <w:sz w:val="20"/>
        </w:rPr>
      </w:pPr>
    </w:p>
    <w:p w14:paraId="5C5DF193" w14:textId="77777777" w:rsidR="008B7368" w:rsidRDefault="008B7368">
      <w:pPr>
        <w:pStyle w:val="a3"/>
        <w:rPr>
          <w:b/>
          <w:sz w:val="20"/>
        </w:rPr>
      </w:pPr>
    </w:p>
    <w:p w14:paraId="1B096A93" w14:textId="77777777" w:rsidR="008B7368" w:rsidRDefault="008B7368">
      <w:pPr>
        <w:pStyle w:val="a3"/>
        <w:rPr>
          <w:b/>
          <w:sz w:val="20"/>
        </w:rPr>
      </w:pPr>
    </w:p>
    <w:p w14:paraId="534A3888" w14:textId="77777777" w:rsidR="008B7368" w:rsidRDefault="008B7368">
      <w:pPr>
        <w:pStyle w:val="a3"/>
        <w:rPr>
          <w:b/>
          <w:sz w:val="20"/>
        </w:rPr>
      </w:pPr>
    </w:p>
    <w:p w14:paraId="61679CE9" w14:textId="77777777" w:rsidR="008B7368" w:rsidRDefault="008B7368">
      <w:pPr>
        <w:pStyle w:val="a3"/>
        <w:rPr>
          <w:b/>
          <w:sz w:val="20"/>
        </w:rPr>
      </w:pPr>
    </w:p>
    <w:p w14:paraId="5EFB78E0" w14:textId="77777777" w:rsidR="008B7368" w:rsidRDefault="008B7368">
      <w:pPr>
        <w:pStyle w:val="a3"/>
        <w:rPr>
          <w:b/>
          <w:sz w:val="20"/>
        </w:rPr>
      </w:pPr>
    </w:p>
    <w:p w14:paraId="7059083B" w14:textId="77777777" w:rsidR="008B7368" w:rsidRDefault="008B7368">
      <w:pPr>
        <w:pStyle w:val="a3"/>
        <w:rPr>
          <w:b/>
          <w:sz w:val="20"/>
        </w:rPr>
      </w:pPr>
    </w:p>
    <w:p w14:paraId="229DBDFD" w14:textId="77777777" w:rsidR="008B7368" w:rsidRDefault="008B7368">
      <w:pPr>
        <w:pStyle w:val="a3"/>
        <w:rPr>
          <w:b/>
          <w:sz w:val="20"/>
        </w:rPr>
      </w:pPr>
    </w:p>
    <w:p w14:paraId="188E64CF" w14:textId="015A0E69" w:rsidR="008B7368" w:rsidRDefault="003D3FC9">
      <w:pPr>
        <w:pStyle w:val="a3"/>
        <w:spacing w:before="10"/>
        <w:rPr>
          <w:b/>
          <w:sz w:val="12"/>
        </w:rPr>
      </w:pPr>
      <w:r>
        <w:rPr>
          <w:noProof/>
        </w:rPr>
        <mc:AlternateContent>
          <mc:Choice Requires="wps">
            <w:drawing>
              <wp:anchor distT="0" distB="0" distL="0" distR="0" simplePos="0" relativeHeight="487592960" behindDoc="1" locked="0" layoutInCell="1" allowOverlap="1" wp14:anchorId="1C666B1D" wp14:editId="0950F1D4">
                <wp:simplePos x="0" y="0"/>
                <wp:positionH relativeFrom="page">
                  <wp:posOffset>1080770</wp:posOffset>
                </wp:positionH>
                <wp:positionV relativeFrom="paragraph">
                  <wp:posOffset>118745</wp:posOffset>
                </wp:positionV>
                <wp:extent cx="1828800" cy="8890"/>
                <wp:effectExtent l="0" t="0" r="0" b="0"/>
                <wp:wrapTopAndBottom/>
                <wp:docPr id="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CE5BF" id="Rectangle 3" o:spid="_x0000_s1026" style="position:absolute;margin-left:85.1pt;margin-top:9.35pt;width:2in;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" fillcolor="black" stroked="f">
                <w10:wrap type="topAndBottom" anchorx="page"/>
              </v:rect>
            </w:pict>
          </mc:Fallback>
        </mc:AlternateContent>
      </w:r>
    </w:p>
    <w:p w14:paraId="29BE2122" w14:textId="77777777" w:rsidR="008B7368" w:rsidRDefault="008637A8">
      <w:pPr>
        <w:spacing w:before="67"/>
        <w:ind w:left="222" w:right="221"/>
        <w:jc w:val="both"/>
        <w:rPr>
          <w:sz w:val="20"/>
        </w:rPr>
      </w:pPr>
      <w:r>
        <w:rPr>
          <w:sz w:val="20"/>
          <w:vertAlign w:val="superscript"/>
        </w:rPr>
        <w:t>11</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14:paraId="7E09D736" w14:textId="77777777" w:rsidR="008B7368" w:rsidRDefault="008B7368">
      <w:pPr>
        <w:pStyle w:val="a3"/>
        <w:rPr>
          <w:sz w:val="20"/>
        </w:rPr>
      </w:pPr>
    </w:p>
    <w:p w14:paraId="5A9225DB" w14:textId="77777777" w:rsidR="008B7368" w:rsidRDefault="008637A8">
      <w:pPr>
        <w:ind w:left="222"/>
        <w:jc w:val="both"/>
        <w:rPr>
          <w:sz w:val="20"/>
        </w:rPr>
      </w:pPr>
      <w:r>
        <w:rPr>
          <w:sz w:val="20"/>
          <w:vertAlign w:val="superscript"/>
        </w:rPr>
        <w:t>12</w:t>
      </w:r>
      <w:r>
        <w:rPr>
          <w:spacing w:val="-4"/>
          <w:sz w:val="20"/>
        </w:rPr>
        <w:t xml:space="preserve"> </w:t>
      </w:r>
      <w:r>
        <w:rPr>
          <w:sz w:val="20"/>
        </w:rPr>
        <w:t>Проводится</w:t>
      </w:r>
      <w:r>
        <w:rPr>
          <w:spacing w:val="-4"/>
          <w:sz w:val="20"/>
        </w:rPr>
        <w:t xml:space="preserve"> </w:t>
      </w:r>
      <w:r>
        <w:rPr>
          <w:sz w:val="20"/>
        </w:rPr>
        <w:t>в</w:t>
      </w:r>
      <w:r>
        <w:rPr>
          <w:spacing w:val="-4"/>
          <w:sz w:val="20"/>
        </w:rPr>
        <w:t xml:space="preserve"> </w:t>
      </w:r>
      <w:r>
        <w:rPr>
          <w:sz w:val="20"/>
        </w:rPr>
        <w:t>форме</w:t>
      </w:r>
      <w:r>
        <w:rPr>
          <w:spacing w:val="-4"/>
          <w:sz w:val="20"/>
        </w:rPr>
        <w:t xml:space="preserve"> </w:t>
      </w:r>
      <w:r>
        <w:rPr>
          <w:sz w:val="20"/>
        </w:rPr>
        <w:t>дифференцированного</w:t>
      </w:r>
      <w:r>
        <w:rPr>
          <w:spacing w:val="-2"/>
          <w:sz w:val="20"/>
        </w:rPr>
        <w:t xml:space="preserve"> </w:t>
      </w:r>
      <w:r>
        <w:rPr>
          <w:sz w:val="20"/>
        </w:rPr>
        <w:t>зачета</w:t>
      </w:r>
    </w:p>
    <w:p w14:paraId="33C32A7C" w14:textId="77777777" w:rsidR="008B7368" w:rsidRDefault="008B7368">
      <w:pPr>
        <w:jc w:val="both"/>
        <w:rPr>
          <w:sz w:val="20"/>
        </w:rPr>
        <w:sectPr w:rsidR="008B7368">
          <w:pgSz w:w="11910" w:h="16840"/>
          <w:pgMar w:top="1040" w:right="620" w:bottom="960" w:left="1480" w:header="0" w:footer="779" w:gutter="0"/>
          <w:cols w:space="720"/>
        </w:sectPr>
      </w:pPr>
    </w:p>
    <w:p w14:paraId="6141AE69" w14:textId="77777777" w:rsidR="008B7368" w:rsidRDefault="008637A8" w:rsidP="00954966">
      <w:pPr>
        <w:pStyle w:val="1"/>
        <w:numPr>
          <w:ilvl w:val="2"/>
          <w:numId w:val="78"/>
        </w:numPr>
        <w:tabs>
          <w:tab w:val="left" w:pos="652"/>
        </w:tabs>
        <w:spacing w:before="64"/>
        <w:ind w:left="651" w:hanging="421"/>
        <w:jc w:val="left"/>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p w14:paraId="2FCCEA68" w14:textId="77777777" w:rsidR="008B7368" w:rsidRDefault="008B7368">
      <w:pPr>
        <w:pStyle w:val="a3"/>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9184"/>
        <w:gridCol w:w="1541"/>
        <w:gridCol w:w="1711"/>
      </w:tblGrid>
      <w:tr w:rsidR="008B7368" w14:paraId="39675270" w14:textId="77777777">
        <w:trPr>
          <w:trHeight w:val="827"/>
        </w:trPr>
        <w:tc>
          <w:tcPr>
            <w:tcW w:w="2496" w:type="dxa"/>
          </w:tcPr>
          <w:p w14:paraId="63495FB6" w14:textId="77777777" w:rsidR="008B7368" w:rsidRDefault="008637A8">
            <w:pPr>
              <w:pStyle w:val="TableParagraph"/>
              <w:ind w:left="107" w:right="263"/>
              <w:rPr>
                <w:b/>
                <w:sz w:val="24"/>
              </w:rPr>
            </w:pPr>
            <w:r>
              <w:rPr>
                <w:b/>
                <w:sz w:val="24"/>
              </w:rPr>
              <w:t>Наименование раз-</w:t>
            </w:r>
            <w:r>
              <w:rPr>
                <w:b/>
                <w:spacing w:val="-57"/>
                <w:sz w:val="24"/>
              </w:rPr>
              <w:t xml:space="preserve"> </w:t>
            </w:r>
            <w:r>
              <w:rPr>
                <w:b/>
                <w:sz w:val="24"/>
              </w:rPr>
              <w:t>делов</w:t>
            </w:r>
            <w:r>
              <w:rPr>
                <w:b/>
                <w:spacing w:val="-2"/>
                <w:sz w:val="24"/>
              </w:rPr>
              <w:t xml:space="preserve"> </w:t>
            </w:r>
            <w:r>
              <w:rPr>
                <w:b/>
                <w:sz w:val="24"/>
              </w:rPr>
              <w:t>и</w:t>
            </w:r>
            <w:r>
              <w:rPr>
                <w:b/>
                <w:spacing w:val="-1"/>
                <w:sz w:val="24"/>
              </w:rPr>
              <w:t xml:space="preserve"> </w:t>
            </w:r>
            <w:r>
              <w:rPr>
                <w:b/>
                <w:sz w:val="24"/>
              </w:rPr>
              <w:t>тем</w:t>
            </w:r>
          </w:p>
        </w:tc>
        <w:tc>
          <w:tcPr>
            <w:tcW w:w="9184" w:type="dxa"/>
          </w:tcPr>
          <w:p w14:paraId="10E9B158" w14:textId="77777777" w:rsidR="008B7368" w:rsidRDefault="008637A8">
            <w:pPr>
              <w:pStyle w:val="TableParagraph"/>
              <w:ind w:left="108" w:right="528"/>
              <w:rPr>
                <w:b/>
                <w:sz w:val="24"/>
              </w:rPr>
            </w:pPr>
            <w:r>
              <w:rPr>
                <w:b/>
                <w:sz w:val="24"/>
              </w:rPr>
              <w:t>Содержание учебного материала и формы организации деятельности обучаю-</w:t>
            </w:r>
            <w:r>
              <w:rPr>
                <w:b/>
                <w:spacing w:val="-57"/>
                <w:sz w:val="24"/>
              </w:rPr>
              <w:t xml:space="preserve"> </w:t>
            </w:r>
            <w:r>
              <w:rPr>
                <w:b/>
                <w:sz w:val="24"/>
              </w:rPr>
              <w:t>щихся</w:t>
            </w:r>
          </w:p>
        </w:tc>
        <w:tc>
          <w:tcPr>
            <w:tcW w:w="1541" w:type="dxa"/>
          </w:tcPr>
          <w:p w14:paraId="704549D8" w14:textId="77777777" w:rsidR="008B7368" w:rsidRDefault="008637A8">
            <w:pPr>
              <w:pStyle w:val="TableParagraph"/>
              <w:ind w:left="108" w:right="297"/>
              <w:rPr>
                <w:b/>
                <w:sz w:val="24"/>
              </w:rPr>
            </w:pPr>
            <w:r>
              <w:rPr>
                <w:b/>
                <w:spacing w:val="-1"/>
                <w:sz w:val="24"/>
              </w:rPr>
              <w:t xml:space="preserve">Объем </w:t>
            </w:r>
            <w:r>
              <w:rPr>
                <w:b/>
                <w:sz w:val="24"/>
              </w:rPr>
              <w:t>ча-</w:t>
            </w:r>
            <w:r>
              <w:rPr>
                <w:b/>
                <w:spacing w:val="-57"/>
                <w:sz w:val="24"/>
              </w:rPr>
              <w:t xml:space="preserve"> </w:t>
            </w:r>
            <w:r>
              <w:rPr>
                <w:b/>
                <w:sz w:val="24"/>
              </w:rPr>
              <w:t>сов</w:t>
            </w:r>
          </w:p>
        </w:tc>
        <w:tc>
          <w:tcPr>
            <w:tcW w:w="1711" w:type="dxa"/>
          </w:tcPr>
          <w:p w14:paraId="2D2ECB3F" w14:textId="77777777" w:rsidR="008B7368" w:rsidRDefault="008637A8">
            <w:pPr>
              <w:pStyle w:val="TableParagraph"/>
              <w:spacing w:line="273" w:lineRule="exact"/>
              <w:ind w:left="108"/>
              <w:rPr>
                <w:b/>
                <w:sz w:val="24"/>
              </w:rPr>
            </w:pPr>
            <w:r>
              <w:rPr>
                <w:b/>
                <w:sz w:val="24"/>
              </w:rPr>
              <w:t>Осваиваемые</w:t>
            </w:r>
          </w:p>
          <w:p w14:paraId="7737F963" w14:textId="77777777" w:rsidR="008B7368" w:rsidRDefault="008637A8">
            <w:pPr>
              <w:pStyle w:val="TableParagraph"/>
              <w:spacing w:line="270" w:lineRule="atLeast"/>
              <w:ind w:left="108" w:right="128"/>
              <w:rPr>
                <w:b/>
                <w:sz w:val="24"/>
              </w:rPr>
            </w:pPr>
            <w:r>
              <w:rPr>
                <w:b/>
                <w:sz w:val="24"/>
              </w:rPr>
              <w:t>элементы</w:t>
            </w:r>
            <w:r>
              <w:rPr>
                <w:b/>
                <w:spacing w:val="1"/>
                <w:sz w:val="24"/>
              </w:rPr>
              <w:t xml:space="preserve"> </w:t>
            </w:r>
            <w:r>
              <w:rPr>
                <w:b/>
                <w:sz w:val="24"/>
              </w:rPr>
              <w:t>компетенций</w:t>
            </w:r>
          </w:p>
        </w:tc>
      </w:tr>
      <w:tr w:rsidR="008B7368" w14:paraId="4E2979BD" w14:textId="77777777">
        <w:trPr>
          <w:trHeight w:val="275"/>
        </w:trPr>
        <w:tc>
          <w:tcPr>
            <w:tcW w:w="2496" w:type="dxa"/>
          </w:tcPr>
          <w:p w14:paraId="4BD255BF" w14:textId="77777777" w:rsidR="008B7368" w:rsidRDefault="008637A8">
            <w:pPr>
              <w:pStyle w:val="TableParagraph"/>
              <w:spacing w:line="256" w:lineRule="exact"/>
              <w:ind w:left="10"/>
              <w:jc w:val="center"/>
              <w:rPr>
                <w:b/>
                <w:sz w:val="24"/>
              </w:rPr>
            </w:pPr>
            <w:r>
              <w:rPr>
                <w:b/>
                <w:sz w:val="24"/>
              </w:rPr>
              <w:t>1</w:t>
            </w:r>
          </w:p>
        </w:tc>
        <w:tc>
          <w:tcPr>
            <w:tcW w:w="9184" w:type="dxa"/>
          </w:tcPr>
          <w:p w14:paraId="5F307007" w14:textId="77777777" w:rsidR="008B7368" w:rsidRDefault="008637A8">
            <w:pPr>
              <w:pStyle w:val="TableParagraph"/>
              <w:spacing w:line="256" w:lineRule="exact"/>
              <w:ind w:left="10"/>
              <w:jc w:val="center"/>
              <w:rPr>
                <w:b/>
                <w:sz w:val="24"/>
              </w:rPr>
            </w:pPr>
            <w:r>
              <w:rPr>
                <w:b/>
                <w:sz w:val="24"/>
              </w:rPr>
              <w:t>2</w:t>
            </w:r>
          </w:p>
        </w:tc>
        <w:tc>
          <w:tcPr>
            <w:tcW w:w="1541" w:type="dxa"/>
          </w:tcPr>
          <w:p w14:paraId="6046AF1B" w14:textId="77777777" w:rsidR="008B7368" w:rsidRDefault="008637A8">
            <w:pPr>
              <w:pStyle w:val="TableParagraph"/>
              <w:spacing w:line="256" w:lineRule="exact"/>
              <w:ind w:left="10"/>
              <w:jc w:val="center"/>
              <w:rPr>
                <w:b/>
                <w:sz w:val="24"/>
              </w:rPr>
            </w:pPr>
            <w:r>
              <w:rPr>
                <w:b/>
                <w:sz w:val="24"/>
              </w:rPr>
              <w:t>3</w:t>
            </w:r>
          </w:p>
        </w:tc>
        <w:tc>
          <w:tcPr>
            <w:tcW w:w="1711" w:type="dxa"/>
          </w:tcPr>
          <w:p w14:paraId="12B89499" w14:textId="77777777" w:rsidR="008B7368" w:rsidRDefault="008637A8">
            <w:pPr>
              <w:pStyle w:val="TableParagraph"/>
              <w:spacing w:line="256" w:lineRule="exact"/>
              <w:ind w:left="8"/>
              <w:jc w:val="center"/>
              <w:rPr>
                <w:b/>
                <w:sz w:val="24"/>
              </w:rPr>
            </w:pPr>
            <w:r>
              <w:rPr>
                <w:b/>
                <w:sz w:val="24"/>
              </w:rPr>
              <w:t>4</w:t>
            </w:r>
          </w:p>
        </w:tc>
      </w:tr>
      <w:tr w:rsidR="008B7368" w14:paraId="2D57AA12" w14:textId="77777777">
        <w:trPr>
          <w:trHeight w:val="277"/>
        </w:trPr>
        <w:tc>
          <w:tcPr>
            <w:tcW w:w="2496" w:type="dxa"/>
          </w:tcPr>
          <w:p w14:paraId="28301E6E" w14:textId="77777777" w:rsidR="008B7368" w:rsidRDefault="008637A8">
            <w:pPr>
              <w:pStyle w:val="TableParagraph"/>
              <w:spacing w:line="258" w:lineRule="exact"/>
              <w:ind w:left="107"/>
              <w:rPr>
                <w:b/>
                <w:sz w:val="24"/>
              </w:rPr>
            </w:pPr>
            <w:r>
              <w:rPr>
                <w:b/>
                <w:sz w:val="24"/>
              </w:rPr>
              <w:t>Введение</w:t>
            </w:r>
          </w:p>
        </w:tc>
        <w:tc>
          <w:tcPr>
            <w:tcW w:w="9184" w:type="dxa"/>
          </w:tcPr>
          <w:p w14:paraId="590C2279" w14:textId="77777777" w:rsidR="008B7368" w:rsidRDefault="008637A8">
            <w:pPr>
              <w:pStyle w:val="TableParagraph"/>
              <w:spacing w:line="258"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tcPr>
          <w:p w14:paraId="419364DB" w14:textId="77777777" w:rsidR="008B7368" w:rsidRDefault="008B7368">
            <w:pPr>
              <w:pStyle w:val="TableParagraph"/>
              <w:rPr>
                <w:sz w:val="20"/>
              </w:rPr>
            </w:pPr>
          </w:p>
        </w:tc>
        <w:tc>
          <w:tcPr>
            <w:tcW w:w="1711" w:type="dxa"/>
          </w:tcPr>
          <w:p w14:paraId="4E910AC9" w14:textId="77777777" w:rsidR="008B7368" w:rsidRDefault="008637A8">
            <w:pPr>
              <w:pStyle w:val="TableParagraph"/>
              <w:spacing w:line="258" w:lineRule="exact"/>
              <w:ind w:left="108"/>
              <w:rPr>
                <w:b/>
                <w:sz w:val="24"/>
              </w:rPr>
            </w:pPr>
            <w:r>
              <w:rPr>
                <w:b/>
                <w:sz w:val="24"/>
              </w:rPr>
              <w:t>ОК 1-7, 9,10</w:t>
            </w:r>
          </w:p>
        </w:tc>
      </w:tr>
      <w:tr w:rsidR="008B7368" w14:paraId="28F301BF" w14:textId="77777777">
        <w:trPr>
          <w:trHeight w:val="1656"/>
        </w:trPr>
        <w:tc>
          <w:tcPr>
            <w:tcW w:w="2496" w:type="dxa"/>
          </w:tcPr>
          <w:p w14:paraId="17244158" w14:textId="77777777" w:rsidR="008B7368" w:rsidRDefault="008B7368">
            <w:pPr>
              <w:pStyle w:val="TableParagraph"/>
              <w:rPr>
                <w:sz w:val="24"/>
              </w:rPr>
            </w:pPr>
          </w:p>
        </w:tc>
        <w:tc>
          <w:tcPr>
            <w:tcW w:w="9184" w:type="dxa"/>
          </w:tcPr>
          <w:p w14:paraId="64EB8769" w14:textId="77777777" w:rsidR="008B7368" w:rsidRDefault="008637A8">
            <w:pPr>
              <w:pStyle w:val="TableParagraph"/>
              <w:ind w:left="108" w:right="559"/>
              <w:rPr>
                <w:sz w:val="24"/>
              </w:rPr>
            </w:pPr>
            <w:r>
              <w:rPr>
                <w:sz w:val="24"/>
              </w:rPr>
              <w:t>Цели, задачи и содержание дисциплины. Значение информационных технологий в</w:t>
            </w:r>
            <w:r>
              <w:rPr>
                <w:spacing w:val="-58"/>
                <w:sz w:val="24"/>
              </w:rPr>
              <w:t xml:space="preserve"> </w:t>
            </w:r>
            <w:r>
              <w:rPr>
                <w:sz w:val="24"/>
              </w:rPr>
              <w:t>профессиональной</w:t>
            </w:r>
            <w:r>
              <w:rPr>
                <w:spacing w:val="-1"/>
                <w:sz w:val="24"/>
              </w:rPr>
              <w:t xml:space="preserve"> </w:t>
            </w:r>
            <w:r>
              <w:rPr>
                <w:sz w:val="24"/>
              </w:rPr>
              <w:t>деятельности.</w:t>
            </w:r>
          </w:p>
          <w:p w14:paraId="3AB6BB0F"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0F330837" w14:textId="77777777" w:rsidR="008B7368" w:rsidRDefault="008637A8">
            <w:pPr>
              <w:pStyle w:val="TableParagraph"/>
              <w:spacing w:line="272" w:lineRule="exact"/>
              <w:ind w:left="108"/>
              <w:rPr>
                <w:sz w:val="24"/>
              </w:rPr>
            </w:pPr>
            <w:r>
              <w:rPr>
                <w:sz w:val="24"/>
              </w:rPr>
              <w:t>Подготовка</w:t>
            </w:r>
            <w:r>
              <w:rPr>
                <w:spacing w:val="-4"/>
                <w:sz w:val="24"/>
              </w:rPr>
              <w:t xml:space="preserve"> </w:t>
            </w:r>
            <w:r>
              <w:rPr>
                <w:sz w:val="24"/>
              </w:rPr>
              <w:t>реферата</w:t>
            </w:r>
            <w:r>
              <w:rPr>
                <w:spacing w:val="-4"/>
                <w:sz w:val="24"/>
              </w:rPr>
              <w:t xml:space="preserve"> </w:t>
            </w:r>
            <w:r>
              <w:rPr>
                <w:sz w:val="24"/>
              </w:rPr>
              <w:t>на</w:t>
            </w:r>
            <w:r>
              <w:rPr>
                <w:spacing w:val="-3"/>
                <w:sz w:val="24"/>
              </w:rPr>
              <w:t xml:space="preserve"> </w:t>
            </w:r>
            <w:r>
              <w:rPr>
                <w:sz w:val="24"/>
              </w:rPr>
              <w:t>тему:</w:t>
            </w:r>
            <w:r>
              <w:rPr>
                <w:spacing w:val="-3"/>
                <w:sz w:val="24"/>
              </w:rPr>
              <w:t xml:space="preserve"> </w:t>
            </w:r>
            <w:r>
              <w:rPr>
                <w:sz w:val="24"/>
              </w:rPr>
              <w:t>Персоны,</w:t>
            </w:r>
            <w:r>
              <w:rPr>
                <w:spacing w:val="-3"/>
                <w:sz w:val="24"/>
              </w:rPr>
              <w:t xml:space="preserve"> </w:t>
            </w:r>
            <w:r>
              <w:rPr>
                <w:sz w:val="24"/>
              </w:rPr>
              <w:t>внесшие</w:t>
            </w:r>
            <w:r>
              <w:rPr>
                <w:spacing w:val="-3"/>
                <w:sz w:val="24"/>
              </w:rPr>
              <w:t xml:space="preserve"> </w:t>
            </w:r>
            <w:r>
              <w:rPr>
                <w:sz w:val="24"/>
              </w:rPr>
              <w:t>вклад</w:t>
            </w:r>
            <w:r>
              <w:rPr>
                <w:spacing w:val="-3"/>
                <w:sz w:val="24"/>
              </w:rPr>
              <w:t xml:space="preserve"> </w:t>
            </w:r>
            <w:r>
              <w:rPr>
                <w:sz w:val="24"/>
              </w:rPr>
              <w:t>в</w:t>
            </w:r>
            <w:r>
              <w:rPr>
                <w:spacing w:val="-3"/>
                <w:sz w:val="24"/>
              </w:rPr>
              <w:t xml:space="preserve"> </w:t>
            </w:r>
            <w:r>
              <w:rPr>
                <w:sz w:val="24"/>
              </w:rPr>
              <w:t>развитие</w:t>
            </w:r>
            <w:r>
              <w:rPr>
                <w:spacing w:val="-4"/>
                <w:sz w:val="24"/>
              </w:rPr>
              <w:t xml:space="preserve"> </w:t>
            </w:r>
            <w:r>
              <w:rPr>
                <w:sz w:val="24"/>
              </w:rPr>
              <w:t>информационных</w:t>
            </w:r>
          </w:p>
          <w:p w14:paraId="33CEF0AF" w14:textId="77777777" w:rsidR="008B7368" w:rsidRDefault="008637A8">
            <w:pPr>
              <w:pStyle w:val="TableParagraph"/>
              <w:spacing w:line="264" w:lineRule="exact"/>
              <w:ind w:left="108"/>
              <w:rPr>
                <w:sz w:val="24"/>
              </w:rPr>
            </w:pPr>
            <w:r>
              <w:rPr>
                <w:sz w:val="24"/>
              </w:rPr>
              <w:t>технологий.</w:t>
            </w:r>
          </w:p>
        </w:tc>
        <w:tc>
          <w:tcPr>
            <w:tcW w:w="1541" w:type="dxa"/>
          </w:tcPr>
          <w:p w14:paraId="24F44716" w14:textId="77777777" w:rsidR="008B7368" w:rsidRDefault="008637A8">
            <w:pPr>
              <w:pStyle w:val="TableParagraph"/>
              <w:spacing w:line="273" w:lineRule="exact"/>
              <w:ind w:left="10"/>
              <w:jc w:val="center"/>
              <w:rPr>
                <w:b/>
                <w:sz w:val="24"/>
              </w:rPr>
            </w:pPr>
            <w:r>
              <w:rPr>
                <w:b/>
                <w:sz w:val="24"/>
              </w:rPr>
              <w:t>2</w:t>
            </w:r>
          </w:p>
        </w:tc>
        <w:tc>
          <w:tcPr>
            <w:tcW w:w="1711" w:type="dxa"/>
          </w:tcPr>
          <w:p w14:paraId="4A57E4D8" w14:textId="77777777" w:rsidR="008B7368" w:rsidRDefault="008B7368">
            <w:pPr>
              <w:pStyle w:val="TableParagraph"/>
              <w:rPr>
                <w:sz w:val="24"/>
              </w:rPr>
            </w:pPr>
          </w:p>
        </w:tc>
      </w:tr>
      <w:tr w:rsidR="008B7368" w14:paraId="4FC78455" w14:textId="77777777">
        <w:trPr>
          <w:trHeight w:val="275"/>
        </w:trPr>
        <w:tc>
          <w:tcPr>
            <w:tcW w:w="2496" w:type="dxa"/>
          </w:tcPr>
          <w:p w14:paraId="0D96B69C" w14:textId="77777777" w:rsidR="008B7368" w:rsidRDefault="008637A8">
            <w:pPr>
              <w:pStyle w:val="TableParagraph"/>
              <w:spacing w:line="256" w:lineRule="exact"/>
              <w:ind w:left="107"/>
              <w:rPr>
                <w:b/>
                <w:sz w:val="24"/>
              </w:rPr>
            </w:pPr>
            <w:r>
              <w:rPr>
                <w:b/>
                <w:sz w:val="24"/>
              </w:rPr>
              <w:t>Раздел</w:t>
            </w:r>
            <w:r>
              <w:rPr>
                <w:b/>
                <w:spacing w:val="-3"/>
                <w:sz w:val="24"/>
              </w:rPr>
              <w:t xml:space="preserve"> </w:t>
            </w:r>
            <w:r>
              <w:rPr>
                <w:b/>
                <w:sz w:val="24"/>
              </w:rPr>
              <w:t>1</w:t>
            </w:r>
          </w:p>
        </w:tc>
        <w:tc>
          <w:tcPr>
            <w:tcW w:w="9184" w:type="dxa"/>
          </w:tcPr>
          <w:p w14:paraId="69E83751" w14:textId="77777777" w:rsidR="008B7368" w:rsidRDefault="008637A8">
            <w:pPr>
              <w:pStyle w:val="TableParagraph"/>
              <w:spacing w:line="256" w:lineRule="exact"/>
              <w:ind w:left="108"/>
              <w:rPr>
                <w:b/>
                <w:sz w:val="24"/>
              </w:rPr>
            </w:pPr>
            <w:r>
              <w:rPr>
                <w:b/>
                <w:sz w:val="24"/>
              </w:rPr>
              <w:t>Общий</w:t>
            </w:r>
            <w:r>
              <w:rPr>
                <w:b/>
                <w:spacing w:val="-2"/>
                <w:sz w:val="24"/>
              </w:rPr>
              <w:t xml:space="preserve"> </w:t>
            </w:r>
            <w:r>
              <w:rPr>
                <w:b/>
                <w:sz w:val="24"/>
              </w:rPr>
              <w:t>состав</w:t>
            </w:r>
            <w:r>
              <w:rPr>
                <w:b/>
                <w:spacing w:val="-2"/>
                <w:sz w:val="24"/>
              </w:rPr>
              <w:t xml:space="preserve"> </w:t>
            </w:r>
            <w:r>
              <w:rPr>
                <w:b/>
                <w:sz w:val="24"/>
              </w:rPr>
              <w:t>и</w:t>
            </w:r>
            <w:r>
              <w:rPr>
                <w:b/>
                <w:spacing w:val="-2"/>
                <w:sz w:val="24"/>
              </w:rPr>
              <w:t xml:space="preserve"> </w:t>
            </w:r>
            <w:r>
              <w:rPr>
                <w:b/>
                <w:sz w:val="24"/>
              </w:rPr>
              <w:t>структура</w:t>
            </w:r>
            <w:r>
              <w:rPr>
                <w:b/>
                <w:spacing w:val="-2"/>
                <w:sz w:val="24"/>
              </w:rPr>
              <w:t xml:space="preserve"> </w:t>
            </w:r>
            <w:r>
              <w:rPr>
                <w:b/>
                <w:sz w:val="24"/>
              </w:rPr>
              <w:t>ПК.</w:t>
            </w:r>
            <w:r>
              <w:rPr>
                <w:b/>
                <w:spacing w:val="-1"/>
                <w:sz w:val="24"/>
              </w:rPr>
              <w:t xml:space="preserve"> </w:t>
            </w:r>
            <w:r>
              <w:rPr>
                <w:b/>
                <w:sz w:val="24"/>
              </w:rPr>
              <w:t>Программное</w:t>
            </w:r>
            <w:r>
              <w:rPr>
                <w:b/>
                <w:spacing w:val="-3"/>
                <w:sz w:val="24"/>
              </w:rPr>
              <w:t xml:space="preserve"> </w:t>
            </w:r>
            <w:r>
              <w:rPr>
                <w:b/>
                <w:sz w:val="24"/>
              </w:rPr>
              <w:t>обеспечение</w:t>
            </w:r>
            <w:r>
              <w:rPr>
                <w:b/>
                <w:spacing w:val="1"/>
                <w:sz w:val="24"/>
              </w:rPr>
              <w:t xml:space="preserve"> </w:t>
            </w:r>
            <w:r>
              <w:rPr>
                <w:b/>
                <w:sz w:val="24"/>
              </w:rPr>
              <w:t>ПК.</w:t>
            </w:r>
          </w:p>
        </w:tc>
        <w:tc>
          <w:tcPr>
            <w:tcW w:w="1541" w:type="dxa"/>
          </w:tcPr>
          <w:p w14:paraId="0C9F048E" w14:textId="77777777" w:rsidR="008B7368" w:rsidRDefault="008B7368">
            <w:pPr>
              <w:pStyle w:val="TableParagraph"/>
              <w:rPr>
                <w:sz w:val="20"/>
              </w:rPr>
            </w:pPr>
          </w:p>
        </w:tc>
        <w:tc>
          <w:tcPr>
            <w:tcW w:w="1711" w:type="dxa"/>
          </w:tcPr>
          <w:p w14:paraId="4B7E852A" w14:textId="77777777" w:rsidR="008B7368" w:rsidRDefault="008B7368">
            <w:pPr>
              <w:pStyle w:val="TableParagraph"/>
              <w:rPr>
                <w:sz w:val="20"/>
              </w:rPr>
            </w:pPr>
          </w:p>
        </w:tc>
      </w:tr>
      <w:tr w:rsidR="008B7368" w14:paraId="26A57E09" w14:textId="77777777">
        <w:trPr>
          <w:trHeight w:val="275"/>
        </w:trPr>
        <w:tc>
          <w:tcPr>
            <w:tcW w:w="2496" w:type="dxa"/>
            <w:vMerge w:val="restart"/>
          </w:tcPr>
          <w:p w14:paraId="342C962F" w14:textId="77777777" w:rsidR="008B7368" w:rsidRDefault="008637A8">
            <w:pPr>
              <w:pStyle w:val="TableParagraph"/>
              <w:ind w:left="107" w:right="623"/>
              <w:rPr>
                <w:b/>
                <w:sz w:val="24"/>
              </w:rPr>
            </w:pPr>
            <w:r>
              <w:rPr>
                <w:b/>
                <w:sz w:val="24"/>
              </w:rPr>
              <w:t>Тема 1.1</w:t>
            </w:r>
            <w:r>
              <w:rPr>
                <w:b/>
                <w:spacing w:val="1"/>
                <w:sz w:val="24"/>
              </w:rPr>
              <w:t xml:space="preserve"> </w:t>
            </w:r>
            <w:r>
              <w:rPr>
                <w:b/>
                <w:sz w:val="24"/>
              </w:rPr>
              <w:t>Устройство</w:t>
            </w:r>
            <w:r>
              <w:rPr>
                <w:b/>
                <w:spacing w:val="-12"/>
                <w:sz w:val="24"/>
              </w:rPr>
              <w:t xml:space="preserve"> </w:t>
            </w:r>
            <w:r>
              <w:rPr>
                <w:b/>
                <w:sz w:val="24"/>
              </w:rPr>
              <w:t>ПК.</w:t>
            </w:r>
          </w:p>
          <w:p w14:paraId="2D8A52BB" w14:textId="77777777" w:rsidR="008B7368" w:rsidRDefault="008637A8">
            <w:pPr>
              <w:pStyle w:val="TableParagraph"/>
              <w:ind w:left="107" w:right="285"/>
              <w:rPr>
                <w:b/>
                <w:sz w:val="24"/>
              </w:rPr>
            </w:pPr>
            <w:r>
              <w:rPr>
                <w:b/>
                <w:sz w:val="24"/>
              </w:rPr>
              <w:t>Программное</w:t>
            </w:r>
            <w:r>
              <w:rPr>
                <w:b/>
                <w:spacing w:val="-14"/>
                <w:sz w:val="24"/>
              </w:rPr>
              <w:t xml:space="preserve"> </w:t>
            </w:r>
            <w:r>
              <w:rPr>
                <w:b/>
                <w:sz w:val="24"/>
              </w:rPr>
              <w:t>обес-</w:t>
            </w:r>
            <w:r>
              <w:rPr>
                <w:b/>
                <w:spacing w:val="-57"/>
                <w:sz w:val="24"/>
              </w:rPr>
              <w:t xml:space="preserve"> </w:t>
            </w:r>
            <w:r>
              <w:rPr>
                <w:b/>
                <w:sz w:val="24"/>
              </w:rPr>
              <w:t>печение ПК. Клас-</w:t>
            </w:r>
            <w:r>
              <w:rPr>
                <w:b/>
                <w:spacing w:val="1"/>
                <w:sz w:val="24"/>
              </w:rPr>
              <w:t xml:space="preserve"> </w:t>
            </w:r>
            <w:r>
              <w:rPr>
                <w:b/>
                <w:sz w:val="24"/>
              </w:rPr>
              <w:t>сификация про-</w:t>
            </w:r>
            <w:r>
              <w:rPr>
                <w:b/>
                <w:spacing w:val="1"/>
                <w:sz w:val="24"/>
              </w:rPr>
              <w:t xml:space="preserve"> </w:t>
            </w:r>
            <w:r>
              <w:rPr>
                <w:b/>
                <w:sz w:val="24"/>
              </w:rPr>
              <w:t>граммного обеспе-</w:t>
            </w:r>
            <w:r>
              <w:rPr>
                <w:b/>
                <w:spacing w:val="1"/>
                <w:sz w:val="24"/>
              </w:rPr>
              <w:t xml:space="preserve"> </w:t>
            </w:r>
            <w:r>
              <w:rPr>
                <w:b/>
                <w:sz w:val="24"/>
              </w:rPr>
              <w:t>чения.</w:t>
            </w:r>
          </w:p>
        </w:tc>
        <w:tc>
          <w:tcPr>
            <w:tcW w:w="9184" w:type="dxa"/>
          </w:tcPr>
          <w:p w14:paraId="2E94989E"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Pr>
          <w:p w14:paraId="15AFA038" w14:textId="77777777" w:rsidR="008B7368" w:rsidRDefault="008637A8">
            <w:pPr>
              <w:pStyle w:val="TableParagraph"/>
              <w:spacing w:line="273" w:lineRule="exact"/>
              <w:ind w:left="10"/>
              <w:jc w:val="center"/>
              <w:rPr>
                <w:b/>
                <w:sz w:val="24"/>
              </w:rPr>
            </w:pPr>
            <w:r>
              <w:rPr>
                <w:b/>
                <w:sz w:val="24"/>
              </w:rPr>
              <w:t>2</w:t>
            </w:r>
          </w:p>
        </w:tc>
        <w:tc>
          <w:tcPr>
            <w:tcW w:w="1711" w:type="dxa"/>
            <w:vMerge w:val="restart"/>
          </w:tcPr>
          <w:p w14:paraId="0DA24E60" w14:textId="77777777" w:rsidR="008B7368" w:rsidRDefault="008637A8">
            <w:pPr>
              <w:pStyle w:val="TableParagraph"/>
              <w:spacing w:line="273" w:lineRule="exact"/>
              <w:ind w:left="108"/>
              <w:rPr>
                <w:b/>
                <w:sz w:val="24"/>
              </w:rPr>
            </w:pPr>
            <w:r>
              <w:rPr>
                <w:b/>
                <w:sz w:val="24"/>
              </w:rPr>
              <w:t>ОК 1-7, 9,10</w:t>
            </w:r>
          </w:p>
        </w:tc>
      </w:tr>
      <w:tr w:rsidR="008B7368" w14:paraId="5B654C1B" w14:textId="77777777">
        <w:trPr>
          <w:trHeight w:val="1379"/>
        </w:trPr>
        <w:tc>
          <w:tcPr>
            <w:tcW w:w="2496" w:type="dxa"/>
            <w:vMerge/>
            <w:tcBorders>
              <w:top w:val="nil"/>
            </w:tcBorders>
          </w:tcPr>
          <w:p w14:paraId="35E0EBD9" w14:textId="77777777" w:rsidR="008B7368" w:rsidRDefault="008B7368">
            <w:pPr>
              <w:rPr>
                <w:sz w:val="2"/>
                <w:szCs w:val="2"/>
              </w:rPr>
            </w:pPr>
          </w:p>
        </w:tc>
        <w:tc>
          <w:tcPr>
            <w:tcW w:w="9184" w:type="dxa"/>
          </w:tcPr>
          <w:p w14:paraId="10C4AFBD" w14:textId="77777777" w:rsidR="008B7368" w:rsidRDefault="008637A8">
            <w:pPr>
              <w:pStyle w:val="TableParagraph"/>
              <w:spacing w:line="268" w:lineRule="exact"/>
              <w:ind w:left="108"/>
              <w:rPr>
                <w:sz w:val="24"/>
              </w:rPr>
            </w:pPr>
            <w:r>
              <w:rPr>
                <w:sz w:val="24"/>
              </w:rPr>
              <w:t>Архитектура</w:t>
            </w:r>
            <w:r>
              <w:rPr>
                <w:spacing w:val="-6"/>
                <w:sz w:val="24"/>
              </w:rPr>
              <w:t xml:space="preserve"> </w:t>
            </w:r>
            <w:r>
              <w:rPr>
                <w:sz w:val="24"/>
              </w:rPr>
              <w:t>персонального</w:t>
            </w:r>
            <w:r>
              <w:rPr>
                <w:spacing w:val="-5"/>
                <w:sz w:val="24"/>
              </w:rPr>
              <w:t xml:space="preserve"> </w:t>
            </w:r>
            <w:r>
              <w:rPr>
                <w:sz w:val="24"/>
              </w:rPr>
              <w:t>компьютера.</w:t>
            </w:r>
          </w:p>
          <w:p w14:paraId="64969935" w14:textId="77777777" w:rsidR="008B7368" w:rsidRDefault="008637A8">
            <w:pPr>
              <w:pStyle w:val="TableParagraph"/>
              <w:ind w:left="108"/>
              <w:rPr>
                <w:sz w:val="24"/>
              </w:rPr>
            </w:pPr>
            <w:r>
              <w:rPr>
                <w:sz w:val="24"/>
              </w:rPr>
              <w:t>Состав и структура персональных ЭВМ и вычислительных систем. Характеристика</w:t>
            </w:r>
            <w:r>
              <w:rPr>
                <w:spacing w:val="1"/>
                <w:sz w:val="24"/>
              </w:rPr>
              <w:t xml:space="preserve"> </w:t>
            </w:r>
            <w:r>
              <w:rPr>
                <w:sz w:val="24"/>
              </w:rPr>
              <w:t>основных устройств ПК. Основные комплектующие системного блока и</w:t>
            </w:r>
            <w:r>
              <w:rPr>
                <w:spacing w:val="1"/>
                <w:sz w:val="24"/>
              </w:rPr>
              <w:t xml:space="preserve"> </w:t>
            </w:r>
            <w:r>
              <w:rPr>
                <w:sz w:val="24"/>
              </w:rPr>
              <w:t>их характе-</w:t>
            </w:r>
            <w:r>
              <w:rPr>
                <w:spacing w:val="1"/>
                <w:sz w:val="24"/>
              </w:rPr>
              <w:t xml:space="preserve"> </w:t>
            </w:r>
            <w:r>
              <w:rPr>
                <w:sz w:val="24"/>
              </w:rPr>
              <w:t>ристики.</w:t>
            </w:r>
            <w:r>
              <w:rPr>
                <w:spacing w:val="-8"/>
                <w:sz w:val="24"/>
              </w:rPr>
              <w:t xml:space="preserve"> </w:t>
            </w:r>
            <w:r>
              <w:rPr>
                <w:sz w:val="24"/>
              </w:rPr>
              <w:t>Кодирование</w:t>
            </w:r>
            <w:r>
              <w:rPr>
                <w:spacing w:val="-7"/>
                <w:sz w:val="24"/>
              </w:rPr>
              <w:t xml:space="preserve"> </w:t>
            </w:r>
            <w:r>
              <w:rPr>
                <w:sz w:val="24"/>
              </w:rPr>
              <w:t>информации,</w:t>
            </w:r>
            <w:r>
              <w:rPr>
                <w:spacing w:val="-3"/>
                <w:sz w:val="24"/>
              </w:rPr>
              <w:t xml:space="preserve"> </w:t>
            </w:r>
            <w:r>
              <w:rPr>
                <w:sz w:val="24"/>
              </w:rPr>
              <w:t>единицы</w:t>
            </w:r>
            <w:r>
              <w:rPr>
                <w:spacing w:val="-4"/>
                <w:sz w:val="24"/>
              </w:rPr>
              <w:t xml:space="preserve"> </w:t>
            </w:r>
            <w:r>
              <w:rPr>
                <w:sz w:val="24"/>
              </w:rPr>
              <w:t>измерения</w:t>
            </w:r>
            <w:r>
              <w:rPr>
                <w:spacing w:val="-3"/>
                <w:sz w:val="24"/>
              </w:rPr>
              <w:t xml:space="preserve"> </w:t>
            </w:r>
            <w:r>
              <w:rPr>
                <w:sz w:val="24"/>
              </w:rPr>
              <w:t>информации.</w:t>
            </w:r>
            <w:r>
              <w:rPr>
                <w:spacing w:val="-3"/>
                <w:sz w:val="24"/>
              </w:rPr>
              <w:t xml:space="preserve"> </w:t>
            </w:r>
            <w:r>
              <w:rPr>
                <w:sz w:val="24"/>
              </w:rPr>
              <w:t>Структура</w:t>
            </w:r>
            <w:r>
              <w:rPr>
                <w:spacing w:val="-5"/>
                <w:sz w:val="24"/>
              </w:rPr>
              <w:t xml:space="preserve"> </w:t>
            </w:r>
            <w:r>
              <w:rPr>
                <w:sz w:val="24"/>
              </w:rPr>
              <w:t>хра-</w:t>
            </w:r>
          </w:p>
          <w:p w14:paraId="00808543" w14:textId="77777777" w:rsidR="008B7368" w:rsidRDefault="008637A8">
            <w:pPr>
              <w:pStyle w:val="TableParagraph"/>
              <w:spacing w:line="264" w:lineRule="exact"/>
              <w:ind w:left="108"/>
              <w:rPr>
                <w:sz w:val="24"/>
              </w:rPr>
            </w:pPr>
            <w:r>
              <w:rPr>
                <w:sz w:val="24"/>
              </w:rPr>
              <w:t>нения</w:t>
            </w:r>
            <w:r>
              <w:rPr>
                <w:spacing w:val="-5"/>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ПК.</w:t>
            </w:r>
          </w:p>
        </w:tc>
        <w:tc>
          <w:tcPr>
            <w:tcW w:w="1541" w:type="dxa"/>
            <w:vMerge/>
            <w:tcBorders>
              <w:top w:val="nil"/>
            </w:tcBorders>
          </w:tcPr>
          <w:p w14:paraId="5D850A3E" w14:textId="77777777" w:rsidR="008B7368" w:rsidRDefault="008B7368">
            <w:pPr>
              <w:rPr>
                <w:sz w:val="2"/>
                <w:szCs w:val="2"/>
              </w:rPr>
            </w:pPr>
          </w:p>
        </w:tc>
        <w:tc>
          <w:tcPr>
            <w:tcW w:w="1711" w:type="dxa"/>
            <w:vMerge/>
            <w:tcBorders>
              <w:top w:val="nil"/>
            </w:tcBorders>
          </w:tcPr>
          <w:p w14:paraId="53E6E17D" w14:textId="77777777" w:rsidR="008B7368" w:rsidRDefault="008B7368">
            <w:pPr>
              <w:rPr>
                <w:sz w:val="2"/>
                <w:szCs w:val="2"/>
              </w:rPr>
            </w:pPr>
          </w:p>
        </w:tc>
      </w:tr>
      <w:tr w:rsidR="008B7368" w14:paraId="73C5FF04" w14:textId="77777777">
        <w:trPr>
          <w:trHeight w:val="2207"/>
        </w:trPr>
        <w:tc>
          <w:tcPr>
            <w:tcW w:w="2496" w:type="dxa"/>
            <w:vMerge/>
            <w:tcBorders>
              <w:top w:val="nil"/>
            </w:tcBorders>
          </w:tcPr>
          <w:p w14:paraId="58257D87" w14:textId="77777777" w:rsidR="008B7368" w:rsidRDefault="008B7368">
            <w:pPr>
              <w:rPr>
                <w:sz w:val="2"/>
                <w:szCs w:val="2"/>
              </w:rPr>
            </w:pPr>
          </w:p>
        </w:tc>
        <w:tc>
          <w:tcPr>
            <w:tcW w:w="9184" w:type="dxa"/>
          </w:tcPr>
          <w:p w14:paraId="314D7617"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03B8263A" w14:textId="77777777" w:rsidR="008B7368" w:rsidRDefault="008637A8">
            <w:pPr>
              <w:pStyle w:val="TableParagraph"/>
              <w:ind w:left="108" w:right="351"/>
              <w:rPr>
                <w:sz w:val="24"/>
              </w:rPr>
            </w:pPr>
            <w:r>
              <w:rPr>
                <w:sz w:val="24"/>
              </w:rPr>
              <w:t>Работа над учебным материалом, ответы на контрольные вопросы; подготовка сооб-</w:t>
            </w:r>
            <w:r>
              <w:rPr>
                <w:spacing w:val="-57"/>
                <w:sz w:val="24"/>
              </w:rPr>
              <w:t xml:space="preserve"> </w:t>
            </w:r>
            <w:r>
              <w:rPr>
                <w:sz w:val="24"/>
              </w:rPr>
              <w:t>щений</w:t>
            </w:r>
            <w:r>
              <w:rPr>
                <w:spacing w:val="-3"/>
                <w:sz w:val="24"/>
              </w:rPr>
              <w:t xml:space="preserve"> </w:t>
            </w:r>
            <w:r>
              <w:rPr>
                <w:sz w:val="24"/>
              </w:rPr>
              <w:t>по темам:</w:t>
            </w:r>
          </w:p>
          <w:p w14:paraId="4A9F38B1" w14:textId="77777777" w:rsidR="008B7368" w:rsidRDefault="008637A8">
            <w:pPr>
              <w:pStyle w:val="TableParagraph"/>
              <w:ind w:left="108" w:right="528"/>
              <w:rPr>
                <w:sz w:val="24"/>
              </w:rPr>
            </w:pPr>
            <w:r>
              <w:rPr>
                <w:sz w:val="24"/>
              </w:rPr>
              <w:t>Различные</w:t>
            </w:r>
            <w:r>
              <w:rPr>
                <w:spacing w:val="-5"/>
                <w:sz w:val="24"/>
              </w:rPr>
              <w:t xml:space="preserve"> </w:t>
            </w:r>
            <w:r>
              <w:rPr>
                <w:sz w:val="24"/>
              </w:rPr>
              <w:t>прикладные</w:t>
            </w:r>
            <w:r>
              <w:rPr>
                <w:spacing w:val="-7"/>
                <w:sz w:val="24"/>
              </w:rPr>
              <w:t xml:space="preserve"> </w:t>
            </w:r>
            <w:r>
              <w:rPr>
                <w:sz w:val="24"/>
              </w:rPr>
              <w:t>программы</w:t>
            </w:r>
            <w:r>
              <w:rPr>
                <w:spacing w:val="-3"/>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r>
              <w:rPr>
                <w:spacing w:val="-57"/>
                <w:sz w:val="24"/>
              </w:rPr>
              <w:t xml:space="preserve"> </w:t>
            </w:r>
            <w:r>
              <w:rPr>
                <w:sz w:val="24"/>
              </w:rPr>
              <w:t>Архитектура</w:t>
            </w:r>
            <w:r>
              <w:rPr>
                <w:spacing w:val="-2"/>
                <w:sz w:val="24"/>
              </w:rPr>
              <w:t xml:space="preserve"> </w:t>
            </w:r>
            <w:r>
              <w:rPr>
                <w:sz w:val="24"/>
              </w:rPr>
              <w:t>микропроцессоров.</w:t>
            </w:r>
          </w:p>
          <w:p w14:paraId="594EABED" w14:textId="77777777" w:rsidR="008B7368" w:rsidRDefault="008637A8">
            <w:pPr>
              <w:pStyle w:val="TableParagraph"/>
              <w:ind w:left="108"/>
              <w:rPr>
                <w:sz w:val="24"/>
              </w:rPr>
            </w:pPr>
            <w:r>
              <w:rPr>
                <w:sz w:val="24"/>
              </w:rPr>
              <w:t>Внешние</w:t>
            </w:r>
            <w:r>
              <w:rPr>
                <w:spacing w:val="-3"/>
                <w:sz w:val="24"/>
              </w:rPr>
              <w:t xml:space="preserve"> </w:t>
            </w:r>
            <w:r>
              <w:rPr>
                <w:sz w:val="24"/>
              </w:rPr>
              <w:t>устройства</w:t>
            </w:r>
            <w:r>
              <w:rPr>
                <w:spacing w:val="-6"/>
                <w:sz w:val="24"/>
              </w:rPr>
              <w:t xml:space="preserve"> </w:t>
            </w:r>
            <w:r>
              <w:rPr>
                <w:sz w:val="24"/>
              </w:rPr>
              <w:t>ЭВМ.</w:t>
            </w:r>
          </w:p>
          <w:p w14:paraId="3A2683D5" w14:textId="77777777" w:rsidR="008B7368" w:rsidRDefault="008637A8">
            <w:pPr>
              <w:pStyle w:val="TableParagraph"/>
              <w:spacing w:line="264" w:lineRule="exact"/>
              <w:ind w:left="108"/>
              <w:rPr>
                <w:sz w:val="24"/>
              </w:rPr>
            </w:pPr>
            <w:r>
              <w:rPr>
                <w:sz w:val="24"/>
              </w:rPr>
              <w:t>Представление</w:t>
            </w:r>
            <w:r>
              <w:rPr>
                <w:spacing w:val="-7"/>
                <w:sz w:val="24"/>
              </w:rPr>
              <w:t xml:space="preserve"> </w:t>
            </w:r>
            <w:r>
              <w:rPr>
                <w:sz w:val="24"/>
              </w:rPr>
              <w:t>числовой,</w:t>
            </w:r>
            <w:r>
              <w:rPr>
                <w:spacing w:val="-5"/>
                <w:sz w:val="24"/>
              </w:rPr>
              <w:t xml:space="preserve"> </w:t>
            </w:r>
            <w:r>
              <w:rPr>
                <w:sz w:val="24"/>
              </w:rPr>
              <w:t>символьной,</w:t>
            </w:r>
            <w:r>
              <w:rPr>
                <w:spacing w:val="-5"/>
                <w:sz w:val="24"/>
              </w:rPr>
              <w:t xml:space="preserve"> </w:t>
            </w:r>
            <w:r>
              <w:rPr>
                <w:sz w:val="24"/>
              </w:rPr>
              <w:t>графической</w:t>
            </w:r>
            <w:r>
              <w:rPr>
                <w:spacing w:val="-5"/>
                <w:sz w:val="24"/>
              </w:rPr>
              <w:t xml:space="preserve"> </w:t>
            </w:r>
            <w:r>
              <w:rPr>
                <w:sz w:val="24"/>
              </w:rPr>
              <w:t>информации.</w:t>
            </w:r>
          </w:p>
        </w:tc>
        <w:tc>
          <w:tcPr>
            <w:tcW w:w="1541" w:type="dxa"/>
            <w:vMerge/>
            <w:tcBorders>
              <w:top w:val="nil"/>
            </w:tcBorders>
          </w:tcPr>
          <w:p w14:paraId="729C48F5" w14:textId="77777777" w:rsidR="008B7368" w:rsidRDefault="008B7368">
            <w:pPr>
              <w:rPr>
                <w:sz w:val="2"/>
                <w:szCs w:val="2"/>
              </w:rPr>
            </w:pPr>
          </w:p>
        </w:tc>
        <w:tc>
          <w:tcPr>
            <w:tcW w:w="1711" w:type="dxa"/>
            <w:vMerge/>
            <w:tcBorders>
              <w:top w:val="nil"/>
            </w:tcBorders>
          </w:tcPr>
          <w:p w14:paraId="70A7E340" w14:textId="77777777" w:rsidR="008B7368" w:rsidRDefault="008B7368">
            <w:pPr>
              <w:rPr>
                <w:sz w:val="2"/>
                <w:szCs w:val="2"/>
              </w:rPr>
            </w:pPr>
          </w:p>
        </w:tc>
      </w:tr>
      <w:tr w:rsidR="008B7368" w14:paraId="1C840BE7" w14:textId="77777777">
        <w:trPr>
          <w:trHeight w:val="276"/>
        </w:trPr>
        <w:tc>
          <w:tcPr>
            <w:tcW w:w="2496" w:type="dxa"/>
            <w:vMerge w:val="restart"/>
          </w:tcPr>
          <w:p w14:paraId="0DD52488"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1.2.</w:t>
            </w:r>
          </w:p>
          <w:p w14:paraId="44E7346C" w14:textId="77777777" w:rsidR="008B7368" w:rsidRDefault="008637A8">
            <w:pPr>
              <w:pStyle w:val="TableParagraph"/>
              <w:spacing w:line="270" w:lineRule="atLeast"/>
              <w:ind w:left="107" w:right="215"/>
              <w:rPr>
                <w:b/>
                <w:sz w:val="24"/>
              </w:rPr>
            </w:pPr>
            <w:r>
              <w:rPr>
                <w:b/>
                <w:sz w:val="24"/>
              </w:rPr>
              <w:t>Операционные сис-</w:t>
            </w:r>
            <w:r>
              <w:rPr>
                <w:b/>
                <w:spacing w:val="-57"/>
                <w:sz w:val="24"/>
              </w:rPr>
              <w:t xml:space="preserve"> </w:t>
            </w:r>
            <w:r>
              <w:rPr>
                <w:b/>
                <w:sz w:val="24"/>
              </w:rPr>
              <w:t>темы,</w:t>
            </w:r>
            <w:r>
              <w:rPr>
                <w:b/>
                <w:spacing w:val="-1"/>
                <w:sz w:val="24"/>
              </w:rPr>
              <w:t xml:space="preserve"> </w:t>
            </w:r>
            <w:r>
              <w:rPr>
                <w:b/>
                <w:sz w:val="24"/>
              </w:rPr>
              <w:t>виды опера-</w:t>
            </w:r>
          </w:p>
        </w:tc>
        <w:tc>
          <w:tcPr>
            <w:tcW w:w="9184" w:type="dxa"/>
          </w:tcPr>
          <w:p w14:paraId="74D2E3DB"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Pr>
          <w:p w14:paraId="597C337B" w14:textId="77777777" w:rsidR="008B7368" w:rsidRDefault="008637A8">
            <w:pPr>
              <w:pStyle w:val="TableParagraph"/>
              <w:spacing w:line="273" w:lineRule="exact"/>
              <w:ind w:left="10"/>
              <w:jc w:val="center"/>
              <w:rPr>
                <w:b/>
                <w:sz w:val="24"/>
              </w:rPr>
            </w:pPr>
            <w:r>
              <w:rPr>
                <w:b/>
                <w:sz w:val="24"/>
              </w:rPr>
              <w:t>4</w:t>
            </w:r>
          </w:p>
        </w:tc>
        <w:tc>
          <w:tcPr>
            <w:tcW w:w="1711" w:type="dxa"/>
            <w:vMerge w:val="restart"/>
          </w:tcPr>
          <w:p w14:paraId="0CCFD752" w14:textId="77777777" w:rsidR="008B7368" w:rsidRDefault="008637A8">
            <w:pPr>
              <w:pStyle w:val="TableParagraph"/>
              <w:spacing w:line="273" w:lineRule="exact"/>
              <w:ind w:left="108"/>
              <w:rPr>
                <w:b/>
                <w:sz w:val="24"/>
              </w:rPr>
            </w:pPr>
            <w:r>
              <w:rPr>
                <w:b/>
                <w:sz w:val="24"/>
              </w:rPr>
              <w:t>ОК 1-7, 9,10</w:t>
            </w:r>
          </w:p>
        </w:tc>
      </w:tr>
      <w:tr w:rsidR="008B7368" w14:paraId="3F64CD67" w14:textId="77777777">
        <w:trPr>
          <w:trHeight w:val="553"/>
        </w:trPr>
        <w:tc>
          <w:tcPr>
            <w:tcW w:w="2496" w:type="dxa"/>
            <w:vMerge/>
            <w:tcBorders>
              <w:top w:val="nil"/>
            </w:tcBorders>
          </w:tcPr>
          <w:p w14:paraId="10C96FB8" w14:textId="77777777" w:rsidR="008B7368" w:rsidRDefault="008B7368">
            <w:pPr>
              <w:rPr>
                <w:sz w:val="2"/>
                <w:szCs w:val="2"/>
              </w:rPr>
            </w:pPr>
          </w:p>
        </w:tc>
        <w:tc>
          <w:tcPr>
            <w:tcW w:w="9184" w:type="dxa"/>
          </w:tcPr>
          <w:p w14:paraId="1ACF8E4F" w14:textId="77777777" w:rsidR="008B7368" w:rsidRDefault="008637A8">
            <w:pPr>
              <w:pStyle w:val="TableParagraph"/>
              <w:spacing w:line="270" w:lineRule="exact"/>
              <w:ind w:left="108"/>
              <w:rPr>
                <w:sz w:val="24"/>
              </w:rPr>
            </w:pPr>
            <w:r>
              <w:rPr>
                <w:sz w:val="24"/>
              </w:rPr>
              <w:t>Понятие</w:t>
            </w:r>
            <w:r>
              <w:rPr>
                <w:spacing w:val="-5"/>
                <w:sz w:val="24"/>
              </w:rPr>
              <w:t xml:space="preserve"> </w:t>
            </w:r>
            <w:r>
              <w:rPr>
                <w:sz w:val="24"/>
              </w:rPr>
              <w:t>операционной</w:t>
            </w:r>
            <w:r>
              <w:rPr>
                <w:spacing w:val="-6"/>
                <w:sz w:val="24"/>
              </w:rPr>
              <w:t xml:space="preserve"> </w:t>
            </w:r>
            <w:r>
              <w:rPr>
                <w:sz w:val="24"/>
              </w:rPr>
              <w:t>системы.</w:t>
            </w:r>
            <w:r>
              <w:rPr>
                <w:spacing w:val="-3"/>
                <w:sz w:val="24"/>
              </w:rPr>
              <w:t xml:space="preserve"> </w:t>
            </w:r>
            <w:r>
              <w:rPr>
                <w:sz w:val="24"/>
              </w:rPr>
              <w:t>Виды</w:t>
            </w:r>
            <w:r>
              <w:rPr>
                <w:spacing w:val="-4"/>
                <w:sz w:val="24"/>
              </w:rPr>
              <w:t xml:space="preserve"> </w:t>
            </w:r>
            <w:r>
              <w:rPr>
                <w:sz w:val="24"/>
              </w:rPr>
              <w:t>операционных</w:t>
            </w:r>
            <w:r>
              <w:rPr>
                <w:spacing w:val="3"/>
                <w:sz w:val="24"/>
              </w:rPr>
              <w:t xml:space="preserve"> </w:t>
            </w:r>
            <w:r>
              <w:rPr>
                <w:sz w:val="24"/>
              </w:rPr>
              <w:t>систем.</w:t>
            </w:r>
            <w:r>
              <w:rPr>
                <w:spacing w:val="-4"/>
                <w:sz w:val="24"/>
              </w:rPr>
              <w:t xml:space="preserve"> </w:t>
            </w:r>
            <w:r>
              <w:rPr>
                <w:sz w:val="24"/>
              </w:rPr>
              <w:t>Функциональные</w:t>
            </w:r>
            <w:r>
              <w:rPr>
                <w:spacing w:val="-6"/>
                <w:sz w:val="24"/>
              </w:rPr>
              <w:t xml:space="preserve"> </w:t>
            </w:r>
            <w:r>
              <w:rPr>
                <w:sz w:val="24"/>
              </w:rPr>
              <w:t>на-</w:t>
            </w:r>
          </w:p>
          <w:p w14:paraId="27932379" w14:textId="77777777" w:rsidR="008B7368" w:rsidRDefault="008637A8">
            <w:pPr>
              <w:pStyle w:val="TableParagraph"/>
              <w:spacing w:line="264" w:lineRule="exact"/>
              <w:ind w:left="108"/>
              <w:rPr>
                <w:sz w:val="24"/>
              </w:rPr>
            </w:pPr>
            <w:r>
              <w:rPr>
                <w:sz w:val="24"/>
              </w:rPr>
              <w:t>значения</w:t>
            </w:r>
            <w:r>
              <w:rPr>
                <w:spacing w:val="-3"/>
                <w:sz w:val="24"/>
              </w:rPr>
              <w:t xml:space="preserve"> </w:t>
            </w:r>
            <w:r>
              <w:rPr>
                <w:sz w:val="24"/>
              </w:rPr>
              <w:t>операционных</w:t>
            </w:r>
            <w:r>
              <w:rPr>
                <w:spacing w:val="-1"/>
                <w:sz w:val="24"/>
              </w:rPr>
              <w:t xml:space="preserve"> </w:t>
            </w:r>
            <w:r>
              <w:rPr>
                <w:sz w:val="24"/>
              </w:rPr>
              <w:t>систем.</w:t>
            </w:r>
            <w:r>
              <w:rPr>
                <w:spacing w:val="-3"/>
                <w:sz w:val="24"/>
              </w:rPr>
              <w:t xml:space="preserve"> </w:t>
            </w:r>
            <w:r>
              <w:rPr>
                <w:sz w:val="24"/>
              </w:rPr>
              <w:t>Средства</w:t>
            </w:r>
            <w:r>
              <w:rPr>
                <w:spacing w:val="-5"/>
                <w:sz w:val="24"/>
              </w:rPr>
              <w:t xml:space="preserve"> </w:t>
            </w:r>
            <w:r>
              <w:rPr>
                <w:sz w:val="24"/>
              </w:rPr>
              <w:t>хранения</w:t>
            </w:r>
            <w:r>
              <w:rPr>
                <w:spacing w:val="-5"/>
                <w:sz w:val="24"/>
              </w:rPr>
              <w:t xml:space="preserve"> </w:t>
            </w:r>
            <w:r>
              <w:rPr>
                <w:sz w:val="24"/>
              </w:rPr>
              <w:t>и</w:t>
            </w:r>
            <w:r>
              <w:rPr>
                <w:spacing w:val="-3"/>
                <w:sz w:val="24"/>
              </w:rPr>
              <w:t xml:space="preserve"> </w:t>
            </w:r>
            <w:r>
              <w:rPr>
                <w:sz w:val="24"/>
              </w:rPr>
              <w:t>переноса</w:t>
            </w:r>
            <w:r>
              <w:rPr>
                <w:spacing w:val="-4"/>
                <w:sz w:val="24"/>
              </w:rPr>
              <w:t xml:space="preserve"> </w:t>
            </w:r>
            <w:r>
              <w:rPr>
                <w:sz w:val="24"/>
              </w:rPr>
              <w:t>информации.</w:t>
            </w:r>
          </w:p>
        </w:tc>
        <w:tc>
          <w:tcPr>
            <w:tcW w:w="1541" w:type="dxa"/>
            <w:vMerge/>
            <w:tcBorders>
              <w:top w:val="nil"/>
            </w:tcBorders>
          </w:tcPr>
          <w:p w14:paraId="52C4AA54" w14:textId="77777777" w:rsidR="008B7368" w:rsidRDefault="008B7368">
            <w:pPr>
              <w:rPr>
                <w:sz w:val="2"/>
                <w:szCs w:val="2"/>
              </w:rPr>
            </w:pPr>
          </w:p>
        </w:tc>
        <w:tc>
          <w:tcPr>
            <w:tcW w:w="1711" w:type="dxa"/>
            <w:vMerge/>
            <w:tcBorders>
              <w:top w:val="nil"/>
            </w:tcBorders>
          </w:tcPr>
          <w:p w14:paraId="5DC73C65" w14:textId="77777777" w:rsidR="008B7368" w:rsidRDefault="008B7368">
            <w:pPr>
              <w:rPr>
                <w:sz w:val="2"/>
                <w:szCs w:val="2"/>
              </w:rPr>
            </w:pPr>
          </w:p>
        </w:tc>
      </w:tr>
    </w:tbl>
    <w:p w14:paraId="1928B2AD" w14:textId="77777777" w:rsidR="008B7368" w:rsidRDefault="008B7368">
      <w:pPr>
        <w:rPr>
          <w:sz w:val="2"/>
          <w:szCs w:val="2"/>
        </w:rPr>
        <w:sectPr w:rsidR="008B7368">
          <w:footerReference w:type="default" r:id="rId155"/>
          <w:pgSz w:w="16850" w:h="11910" w:orient="landscape"/>
          <w:pgMar w:top="78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9184"/>
        <w:gridCol w:w="1541"/>
        <w:gridCol w:w="1711"/>
      </w:tblGrid>
      <w:tr w:rsidR="008B7368" w14:paraId="347DFAD1" w14:textId="77777777">
        <w:trPr>
          <w:trHeight w:val="2217"/>
        </w:trPr>
        <w:tc>
          <w:tcPr>
            <w:tcW w:w="2496" w:type="dxa"/>
          </w:tcPr>
          <w:p w14:paraId="495B4A8C" w14:textId="77777777" w:rsidR="008B7368" w:rsidRDefault="008637A8">
            <w:pPr>
              <w:pStyle w:val="TableParagraph"/>
              <w:ind w:left="107" w:right="159"/>
              <w:rPr>
                <w:b/>
                <w:sz w:val="24"/>
              </w:rPr>
            </w:pPr>
            <w:r>
              <w:rPr>
                <w:b/>
                <w:sz w:val="24"/>
              </w:rPr>
              <w:lastRenderedPageBreak/>
              <w:t>ционных систем их</w:t>
            </w:r>
            <w:r>
              <w:rPr>
                <w:b/>
                <w:spacing w:val="1"/>
                <w:sz w:val="24"/>
              </w:rPr>
              <w:t xml:space="preserve"> </w:t>
            </w:r>
            <w:r>
              <w:rPr>
                <w:b/>
                <w:sz w:val="24"/>
              </w:rPr>
              <w:t>основные характе-</w:t>
            </w:r>
            <w:r>
              <w:rPr>
                <w:b/>
                <w:spacing w:val="1"/>
                <w:sz w:val="24"/>
              </w:rPr>
              <w:t xml:space="preserve"> </w:t>
            </w:r>
            <w:r>
              <w:rPr>
                <w:b/>
                <w:sz w:val="24"/>
              </w:rPr>
              <w:t>ристики</w:t>
            </w:r>
            <w:r>
              <w:rPr>
                <w:b/>
                <w:spacing w:val="-5"/>
                <w:sz w:val="24"/>
              </w:rPr>
              <w:t xml:space="preserve"> </w:t>
            </w:r>
            <w:r>
              <w:rPr>
                <w:b/>
                <w:sz w:val="24"/>
              </w:rPr>
              <w:t>и</w:t>
            </w:r>
            <w:r>
              <w:rPr>
                <w:b/>
                <w:spacing w:val="-2"/>
                <w:sz w:val="24"/>
              </w:rPr>
              <w:t xml:space="preserve"> </w:t>
            </w:r>
            <w:r>
              <w:rPr>
                <w:b/>
                <w:sz w:val="24"/>
              </w:rPr>
              <w:t>функции.</w:t>
            </w:r>
          </w:p>
        </w:tc>
        <w:tc>
          <w:tcPr>
            <w:tcW w:w="9184" w:type="dxa"/>
          </w:tcPr>
          <w:p w14:paraId="4E47C370"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32216CB7" w14:textId="77777777" w:rsidR="008B7368" w:rsidRDefault="008637A8">
            <w:pPr>
              <w:pStyle w:val="TableParagraph"/>
              <w:ind w:left="108" w:right="351"/>
              <w:rPr>
                <w:sz w:val="24"/>
              </w:rPr>
            </w:pPr>
            <w:r>
              <w:rPr>
                <w:sz w:val="24"/>
              </w:rPr>
              <w:t>Работа над учебным материалом, ответы на контрольные вопросы; подготовка сооб-</w:t>
            </w:r>
            <w:r>
              <w:rPr>
                <w:spacing w:val="-57"/>
                <w:sz w:val="24"/>
              </w:rPr>
              <w:t xml:space="preserve"> </w:t>
            </w:r>
            <w:r>
              <w:rPr>
                <w:sz w:val="24"/>
              </w:rPr>
              <w:t>щений</w:t>
            </w:r>
            <w:r>
              <w:rPr>
                <w:spacing w:val="-3"/>
                <w:sz w:val="24"/>
              </w:rPr>
              <w:t xml:space="preserve"> </w:t>
            </w:r>
            <w:r>
              <w:rPr>
                <w:sz w:val="24"/>
              </w:rPr>
              <w:t>по теме:</w:t>
            </w:r>
          </w:p>
          <w:p w14:paraId="475477D4" w14:textId="77777777" w:rsidR="008B7368" w:rsidRDefault="008637A8">
            <w:pPr>
              <w:pStyle w:val="TableParagraph"/>
              <w:ind w:left="108"/>
              <w:rPr>
                <w:sz w:val="24"/>
              </w:rPr>
            </w:pPr>
            <w:r>
              <w:rPr>
                <w:sz w:val="24"/>
              </w:rPr>
              <w:t>История</w:t>
            </w:r>
            <w:r>
              <w:rPr>
                <w:spacing w:val="-3"/>
                <w:sz w:val="24"/>
              </w:rPr>
              <w:t xml:space="preserve"> </w:t>
            </w:r>
            <w:r>
              <w:rPr>
                <w:sz w:val="24"/>
              </w:rPr>
              <w:t>создания</w:t>
            </w:r>
            <w:r>
              <w:rPr>
                <w:spacing w:val="-3"/>
                <w:sz w:val="24"/>
              </w:rPr>
              <w:t xml:space="preserve"> </w:t>
            </w:r>
            <w:r>
              <w:rPr>
                <w:sz w:val="24"/>
              </w:rPr>
              <w:t>и</w:t>
            </w:r>
            <w:r>
              <w:rPr>
                <w:spacing w:val="-3"/>
                <w:sz w:val="24"/>
              </w:rPr>
              <w:t xml:space="preserve"> </w:t>
            </w:r>
            <w:r>
              <w:rPr>
                <w:sz w:val="24"/>
              </w:rPr>
              <w:t>развития</w:t>
            </w:r>
            <w:r>
              <w:rPr>
                <w:spacing w:val="-3"/>
                <w:sz w:val="24"/>
              </w:rPr>
              <w:t xml:space="preserve"> </w:t>
            </w:r>
            <w:r>
              <w:rPr>
                <w:sz w:val="24"/>
              </w:rPr>
              <w:t>ОС.</w:t>
            </w:r>
          </w:p>
        </w:tc>
        <w:tc>
          <w:tcPr>
            <w:tcW w:w="1541" w:type="dxa"/>
          </w:tcPr>
          <w:p w14:paraId="0E85E792" w14:textId="77777777" w:rsidR="008B7368" w:rsidRDefault="008B7368">
            <w:pPr>
              <w:pStyle w:val="TableParagraph"/>
              <w:rPr>
                <w:sz w:val="24"/>
              </w:rPr>
            </w:pPr>
          </w:p>
        </w:tc>
        <w:tc>
          <w:tcPr>
            <w:tcW w:w="1711" w:type="dxa"/>
          </w:tcPr>
          <w:p w14:paraId="42118090" w14:textId="77777777" w:rsidR="008B7368" w:rsidRDefault="008B7368">
            <w:pPr>
              <w:pStyle w:val="TableParagraph"/>
              <w:rPr>
                <w:sz w:val="24"/>
              </w:rPr>
            </w:pPr>
          </w:p>
        </w:tc>
      </w:tr>
      <w:tr w:rsidR="008B7368" w14:paraId="2C94D429" w14:textId="77777777">
        <w:trPr>
          <w:trHeight w:val="275"/>
        </w:trPr>
        <w:tc>
          <w:tcPr>
            <w:tcW w:w="2496" w:type="dxa"/>
            <w:vMerge w:val="restart"/>
          </w:tcPr>
          <w:p w14:paraId="600BE9FB" w14:textId="77777777" w:rsidR="008B7368" w:rsidRDefault="008637A8">
            <w:pPr>
              <w:pStyle w:val="TableParagraph"/>
              <w:spacing w:line="273" w:lineRule="exact"/>
              <w:ind w:left="107"/>
              <w:jc w:val="both"/>
              <w:rPr>
                <w:b/>
                <w:sz w:val="24"/>
              </w:rPr>
            </w:pPr>
            <w:r>
              <w:rPr>
                <w:b/>
                <w:sz w:val="24"/>
              </w:rPr>
              <w:t>Тема</w:t>
            </w:r>
            <w:r>
              <w:rPr>
                <w:b/>
                <w:spacing w:val="-2"/>
                <w:sz w:val="24"/>
              </w:rPr>
              <w:t xml:space="preserve"> </w:t>
            </w:r>
            <w:r>
              <w:rPr>
                <w:b/>
                <w:sz w:val="24"/>
              </w:rPr>
              <w:t>1.3.</w:t>
            </w:r>
          </w:p>
          <w:p w14:paraId="441C3C04" w14:textId="77777777" w:rsidR="008B7368" w:rsidRDefault="008637A8">
            <w:pPr>
              <w:pStyle w:val="TableParagraph"/>
              <w:ind w:left="107" w:right="168"/>
              <w:jc w:val="both"/>
              <w:rPr>
                <w:b/>
                <w:sz w:val="24"/>
              </w:rPr>
            </w:pPr>
            <w:r>
              <w:rPr>
                <w:b/>
                <w:sz w:val="24"/>
              </w:rPr>
              <w:t>Информационные и</w:t>
            </w:r>
            <w:r>
              <w:rPr>
                <w:b/>
                <w:spacing w:val="-57"/>
                <w:sz w:val="24"/>
              </w:rPr>
              <w:t xml:space="preserve"> </w:t>
            </w:r>
            <w:r>
              <w:rPr>
                <w:b/>
                <w:sz w:val="24"/>
              </w:rPr>
              <w:t>коммуникационные</w:t>
            </w:r>
            <w:r>
              <w:rPr>
                <w:b/>
                <w:spacing w:val="-58"/>
                <w:sz w:val="24"/>
              </w:rPr>
              <w:t xml:space="preserve"> </w:t>
            </w:r>
            <w:r>
              <w:rPr>
                <w:b/>
                <w:sz w:val="24"/>
              </w:rPr>
              <w:t>технологии</w:t>
            </w:r>
          </w:p>
        </w:tc>
        <w:tc>
          <w:tcPr>
            <w:tcW w:w="9184" w:type="dxa"/>
          </w:tcPr>
          <w:p w14:paraId="0A374CA2"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Pr>
          <w:p w14:paraId="06839AE7" w14:textId="77777777" w:rsidR="008B7368" w:rsidRDefault="008B7368">
            <w:pPr>
              <w:pStyle w:val="TableParagraph"/>
              <w:rPr>
                <w:sz w:val="24"/>
              </w:rPr>
            </w:pPr>
          </w:p>
        </w:tc>
        <w:tc>
          <w:tcPr>
            <w:tcW w:w="1711" w:type="dxa"/>
          </w:tcPr>
          <w:p w14:paraId="01DA3E4D" w14:textId="77777777" w:rsidR="008B7368" w:rsidRDefault="008B7368">
            <w:pPr>
              <w:pStyle w:val="TableParagraph"/>
              <w:rPr>
                <w:sz w:val="20"/>
              </w:rPr>
            </w:pPr>
          </w:p>
        </w:tc>
      </w:tr>
      <w:tr w:rsidR="008B7368" w14:paraId="3DDC3734" w14:textId="77777777">
        <w:trPr>
          <w:trHeight w:val="828"/>
        </w:trPr>
        <w:tc>
          <w:tcPr>
            <w:tcW w:w="2496" w:type="dxa"/>
            <w:vMerge/>
            <w:tcBorders>
              <w:top w:val="nil"/>
            </w:tcBorders>
          </w:tcPr>
          <w:p w14:paraId="649BE79C" w14:textId="77777777" w:rsidR="008B7368" w:rsidRDefault="008B7368">
            <w:pPr>
              <w:rPr>
                <w:sz w:val="2"/>
                <w:szCs w:val="2"/>
              </w:rPr>
            </w:pPr>
          </w:p>
        </w:tc>
        <w:tc>
          <w:tcPr>
            <w:tcW w:w="9184" w:type="dxa"/>
          </w:tcPr>
          <w:p w14:paraId="4C113DCA" w14:textId="77777777" w:rsidR="008B7368" w:rsidRDefault="008637A8">
            <w:pPr>
              <w:pStyle w:val="TableParagraph"/>
              <w:spacing w:line="268" w:lineRule="exact"/>
              <w:ind w:left="108"/>
              <w:rPr>
                <w:sz w:val="24"/>
              </w:rPr>
            </w:pPr>
            <w:r>
              <w:rPr>
                <w:sz w:val="24"/>
              </w:rPr>
              <w:t>Основные</w:t>
            </w:r>
            <w:r>
              <w:rPr>
                <w:spacing w:val="-5"/>
                <w:sz w:val="24"/>
              </w:rPr>
              <w:t xml:space="preserve"> </w:t>
            </w:r>
            <w:r>
              <w:rPr>
                <w:sz w:val="24"/>
              </w:rPr>
              <w:t>понятия,</w:t>
            </w:r>
            <w:r>
              <w:rPr>
                <w:spacing w:val="53"/>
                <w:sz w:val="24"/>
              </w:rPr>
              <w:t xml:space="preserve"> </w:t>
            </w:r>
            <w:r>
              <w:rPr>
                <w:sz w:val="24"/>
              </w:rPr>
              <w:t>классификация</w:t>
            </w:r>
            <w:r>
              <w:rPr>
                <w:spacing w:val="-5"/>
                <w:sz w:val="24"/>
              </w:rPr>
              <w:t xml:space="preserve"> </w:t>
            </w:r>
            <w:r>
              <w:rPr>
                <w:sz w:val="24"/>
              </w:rPr>
              <w:t>и</w:t>
            </w:r>
            <w:r>
              <w:rPr>
                <w:spacing w:val="-2"/>
                <w:sz w:val="24"/>
              </w:rPr>
              <w:t xml:space="preserve"> </w:t>
            </w:r>
            <w:r>
              <w:rPr>
                <w:sz w:val="24"/>
              </w:rPr>
              <w:t>структура</w:t>
            </w:r>
            <w:r>
              <w:rPr>
                <w:spacing w:val="-3"/>
                <w:sz w:val="24"/>
              </w:rPr>
              <w:t xml:space="preserve"> </w:t>
            </w:r>
            <w:r>
              <w:rPr>
                <w:sz w:val="24"/>
              </w:rPr>
              <w:t>автоматизированных</w:t>
            </w:r>
            <w:r>
              <w:rPr>
                <w:spacing w:val="-3"/>
                <w:sz w:val="24"/>
              </w:rPr>
              <w:t xml:space="preserve"> </w:t>
            </w:r>
            <w:r>
              <w:rPr>
                <w:sz w:val="24"/>
              </w:rPr>
              <w:t>информацион-</w:t>
            </w:r>
          </w:p>
          <w:p w14:paraId="4C7C3A5C" w14:textId="77777777" w:rsidR="008B7368" w:rsidRDefault="008637A8">
            <w:pPr>
              <w:pStyle w:val="TableParagraph"/>
              <w:spacing w:line="270" w:lineRule="atLeast"/>
              <w:ind w:left="108"/>
              <w:rPr>
                <w:sz w:val="24"/>
              </w:rPr>
            </w:pPr>
            <w:r>
              <w:rPr>
                <w:sz w:val="24"/>
              </w:rPr>
              <w:t>ных систем.</w:t>
            </w:r>
            <w:r>
              <w:rPr>
                <w:spacing w:val="1"/>
                <w:sz w:val="24"/>
              </w:rPr>
              <w:t xml:space="preserve"> </w:t>
            </w:r>
            <w:r>
              <w:rPr>
                <w:sz w:val="24"/>
              </w:rPr>
              <w:t>Классификация информационных систем. Глобальная сеть Интернет. Ис-</w:t>
            </w:r>
            <w:r>
              <w:rPr>
                <w:spacing w:val="-57"/>
                <w:sz w:val="24"/>
              </w:rPr>
              <w:t xml:space="preserve"> </w:t>
            </w:r>
            <w:r>
              <w:rPr>
                <w:sz w:val="24"/>
              </w:rPr>
              <w:t>тория</w:t>
            </w:r>
            <w:r>
              <w:rPr>
                <w:spacing w:val="-1"/>
                <w:sz w:val="24"/>
              </w:rPr>
              <w:t xml:space="preserve"> </w:t>
            </w:r>
            <w:r>
              <w:rPr>
                <w:sz w:val="24"/>
              </w:rPr>
              <w:t>создания Всемирная</w:t>
            </w:r>
            <w:r>
              <w:rPr>
                <w:spacing w:val="-1"/>
                <w:sz w:val="24"/>
              </w:rPr>
              <w:t xml:space="preserve"> </w:t>
            </w:r>
            <w:r>
              <w:rPr>
                <w:sz w:val="24"/>
              </w:rPr>
              <w:t>паутина. Поисковые</w:t>
            </w:r>
            <w:r>
              <w:rPr>
                <w:spacing w:val="-1"/>
                <w:sz w:val="24"/>
              </w:rPr>
              <w:t xml:space="preserve"> </w:t>
            </w:r>
            <w:r>
              <w:rPr>
                <w:sz w:val="24"/>
              </w:rPr>
              <w:t>системы.</w:t>
            </w:r>
          </w:p>
        </w:tc>
        <w:tc>
          <w:tcPr>
            <w:tcW w:w="1541" w:type="dxa"/>
            <w:vMerge/>
            <w:tcBorders>
              <w:top w:val="nil"/>
            </w:tcBorders>
          </w:tcPr>
          <w:p w14:paraId="54D7BC4E" w14:textId="77777777" w:rsidR="008B7368" w:rsidRDefault="008B7368">
            <w:pPr>
              <w:rPr>
                <w:sz w:val="2"/>
                <w:szCs w:val="2"/>
              </w:rPr>
            </w:pPr>
          </w:p>
        </w:tc>
        <w:tc>
          <w:tcPr>
            <w:tcW w:w="1711" w:type="dxa"/>
            <w:vMerge w:val="restart"/>
          </w:tcPr>
          <w:p w14:paraId="735FD0DA" w14:textId="77777777" w:rsidR="008B7368" w:rsidRDefault="008637A8">
            <w:pPr>
              <w:pStyle w:val="TableParagraph"/>
              <w:spacing w:line="273" w:lineRule="exact"/>
              <w:ind w:left="108"/>
              <w:rPr>
                <w:b/>
                <w:sz w:val="24"/>
              </w:rPr>
            </w:pPr>
            <w:r>
              <w:rPr>
                <w:b/>
                <w:sz w:val="24"/>
              </w:rPr>
              <w:t>ОК 1-7, 9,10</w:t>
            </w:r>
          </w:p>
        </w:tc>
      </w:tr>
      <w:tr w:rsidR="008B7368" w14:paraId="53740F0B" w14:textId="77777777">
        <w:trPr>
          <w:trHeight w:val="275"/>
        </w:trPr>
        <w:tc>
          <w:tcPr>
            <w:tcW w:w="2496" w:type="dxa"/>
            <w:vMerge/>
            <w:tcBorders>
              <w:top w:val="nil"/>
            </w:tcBorders>
          </w:tcPr>
          <w:p w14:paraId="443E910B" w14:textId="77777777" w:rsidR="008B7368" w:rsidRDefault="008B7368">
            <w:pPr>
              <w:rPr>
                <w:sz w:val="2"/>
                <w:szCs w:val="2"/>
              </w:rPr>
            </w:pPr>
          </w:p>
        </w:tc>
        <w:tc>
          <w:tcPr>
            <w:tcW w:w="9184" w:type="dxa"/>
          </w:tcPr>
          <w:p w14:paraId="2F4F33F4"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tcPr>
          <w:p w14:paraId="0C88F322" w14:textId="77777777" w:rsidR="008B7368" w:rsidRDefault="008637A8">
            <w:pPr>
              <w:pStyle w:val="TableParagraph"/>
              <w:spacing w:line="256" w:lineRule="exact"/>
              <w:ind w:left="10"/>
              <w:jc w:val="center"/>
              <w:rPr>
                <w:b/>
                <w:sz w:val="24"/>
              </w:rPr>
            </w:pPr>
            <w:r>
              <w:rPr>
                <w:b/>
                <w:sz w:val="24"/>
              </w:rPr>
              <w:t>4</w:t>
            </w:r>
          </w:p>
        </w:tc>
        <w:tc>
          <w:tcPr>
            <w:tcW w:w="1711" w:type="dxa"/>
            <w:vMerge/>
            <w:tcBorders>
              <w:top w:val="nil"/>
            </w:tcBorders>
          </w:tcPr>
          <w:p w14:paraId="7CE40A82" w14:textId="77777777" w:rsidR="008B7368" w:rsidRDefault="008B7368">
            <w:pPr>
              <w:rPr>
                <w:sz w:val="2"/>
                <w:szCs w:val="2"/>
              </w:rPr>
            </w:pPr>
          </w:p>
        </w:tc>
      </w:tr>
      <w:tr w:rsidR="008B7368" w14:paraId="0355D722" w14:textId="77777777">
        <w:trPr>
          <w:trHeight w:val="553"/>
        </w:trPr>
        <w:tc>
          <w:tcPr>
            <w:tcW w:w="2496" w:type="dxa"/>
            <w:vMerge/>
            <w:tcBorders>
              <w:top w:val="nil"/>
            </w:tcBorders>
          </w:tcPr>
          <w:p w14:paraId="2671EF8A" w14:textId="77777777" w:rsidR="008B7368" w:rsidRDefault="008B7368">
            <w:pPr>
              <w:rPr>
                <w:sz w:val="2"/>
                <w:szCs w:val="2"/>
              </w:rPr>
            </w:pPr>
          </w:p>
        </w:tc>
        <w:tc>
          <w:tcPr>
            <w:tcW w:w="9184" w:type="dxa"/>
          </w:tcPr>
          <w:p w14:paraId="7BFF531A" w14:textId="77777777" w:rsidR="008B7368" w:rsidRDefault="008637A8">
            <w:pPr>
              <w:pStyle w:val="TableParagraph"/>
              <w:spacing w:line="270" w:lineRule="exact"/>
              <w:ind w:left="108"/>
              <w:rPr>
                <w:sz w:val="24"/>
              </w:rPr>
            </w:pPr>
            <w:r>
              <w:rPr>
                <w:sz w:val="24"/>
              </w:rPr>
              <w:t>Основы</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Глобальной</w:t>
            </w:r>
            <w:r>
              <w:rPr>
                <w:spacing w:val="-2"/>
                <w:sz w:val="24"/>
              </w:rPr>
              <w:t xml:space="preserve"> </w:t>
            </w:r>
            <w:r>
              <w:rPr>
                <w:sz w:val="24"/>
              </w:rPr>
              <w:t>сети</w:t>
            </w:r>
            <w:r>
              <w:rPr>
                <w:spacing w:val="-2"/>
                <w:sz w:val="24"/>
              </w:rPr>
              <w:t xml:space="preserve"> </w:t>
            </w:r>
            <w:r>
              <w:rPr>
                <w:sz w:val="24"/>
              </w:rPr>
              <w:t>Интернет.</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различными</w:t>
            </w:r>
            <w:r>
              <w:rPr>
                <w:spacing w:val="-2"/>
                <w:sz w:val="24"/>
              </w:rPr>
              <w:t xml:space="preserve"> </w:t>
            </w:r>
            <w:r>
              <w:rPr>
                <w:sz w:val="24"/>
              </w:rPr>
              <w:t>поисковыми</w:t>
            </w:r>
            <w:r>
              <w:rPr>
                <w:spacing w:val="-2"/>
                <w:sz w:val="24"/>
              </w:rPr>
              <w:t xml:space="preserve"> </w:t>
            </w:r>
            <w:r>
              <w:rPr>
                <w:sz w:val="24"/>
              </w:rPr>
              <w:t>сис-</w:t>
            </w:r>
          </w:p>
          <w:p w14:paraId="0D2401B6" w14:textId="77777777" w:rsidR="008B7368" w:rsidRDefault="008637A8">
            <w:pPr>
              <w:pStyle w:val="TableParagraph"/>
              <w:spacing w:line="264" w:lineRule="exact"/>
              <w:ind w:left="108"/>
              <w:rPr>
                <w:sz w:val="24"/>
              </w:rPr>
            </w:pPr>
            <w:r>
              <w:rPr>
                <w:sz w:val="24"/>
              </w:rPr>
              <w:t>темами.</w:t>
            </w:r>
          </w:p>
        </w:tc>
        <w:tc>
          <w:tcPr>
            <w:tcW w:w="1541" w:type="dxa"/>
            <w:vMerge w:val="restart"/>
          </w:tcPr>
          <w:p w14:paraId="396260EF" w14:textId="77777777" w:rsidR="008B7368" w:rsidRDefault="008B7368">
            <w:pPr>
              <w:pStyle w:val="TableParagraph"/>
              <w:rPr>
                <w:sz w:val="24"/>
              </w:rPr>
            </w:pPr>
          </w:p>
        </w:tc>
        <w:tc>
          <w:tcPr>
            <w:tcW w:w="1711" w:type="dxa"/>
            <w:vMerge/>
            <w:tcBorders>
              <w:top w:val="nil"/>
            </w:tcBorders>
          </w:tcPr>
          <w:p w14:paraId="0E2D850C" w14:textId="77777777" w:rsidR="008B7368" w:rsidRDefault="008B7368">
            <w:pPr>
              <w:rPr>
                <w:sz w:val="2"/>
                <w:szCs w:val="2"/>
              </w:rPr>
            </w:pPr>
          </w:p>
        </w:tc>
      </w:tr>
      <w:tr w:rsidR="008B7368" w14:paraId="22DF5A1F" w14:textId="77777777">
        <w:trPr>
          <w:trHeight w:val="827"/>
        </w:trPr>
        <w:tc>
          <w:tcPr>
            <w:tcW w:w="2496" w:type="dxa"/>
            <w:vMerge/>
            <w:tcBorders>
              <w:top w:val="nil"/>
            </w:tcBorders>
          </w:tcPr>
          <w:p w14:paraId="0F2AE88E" w14:textId="77777777" w:rsidR="008B7368" w:rsidRDefault="008B7368">
            <w:pPr>
              <w:rPr>
                <w:sz w:val="2"/>
                <w:szCs w:val="2"/>
              </w:rPr>
            </w:pPr>
          </w:p>
        </w:tc>
        <w:tc>
          <w:tcPr>
            <w:tcW w:w="9184" w:type="dxa"/>
          </w:tcPr>
          <w:p w14:paraId="7C2841B6"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2F6DD0D0" w14:textId="77777777" w:rsidR="008B7368" w:rsidRDefault="008637A8">
            <w:pPr>
              <w:pStyle w:val="TableParagraph"/>
              <w:spacing w:line="259" w:lineRule="exact"/>
              <w:ind w:left="108"/>
              <w:rPr>
                <w:sz w:val="24"/>
              </w:rPr>
            </w:pPr>
            <w:r>
              <w:rPr>
                <w:sz w:val="24"/>
              </w:rPr>
              <w:t>Работа</w:t>
            </w:r>
            <w:r>
              <w:rPr>
                <w:spacing w:val="-4"/>
                <w:sz w:val="24"/>
              </w:rPr>
              <w:t xml:space="preserve"> </w:t>
            </w:r>
            <w:r>
              <w:rPr>
                <w:sz w:val="24"/>
              </w:rPr>
              <w:t>над учебным</w:t>
            </w:r>
            <w:r>
              <w:rPr>
                <w:spacing w:val="-2"/>
                <w:sz w:val="24"/>
              </w:rPr>
              <w:t xml:space="preserve"> </w:t>
            </w:r>
            <w:r>
              <w:rPr>
                <w:sz w:val="24"/>
              </w:rPr>
              <w:t>материалом,</w:t>
            </w:r>
            <w:r>
              <w:rPr>
                <w:spacing w:val="-3"/>
                <w:sz w:val="24"/>
              </w:rPr>
              <w:t xml:space="preserve"> </w:t>
            </w:r>
            <w:r>
              <w:rPr>
                <w:sz w:val="24"/>
              </w:rPr>
              <w:t>ответы</w:t>
            </w:r>
            <w:r>
              <w:rPr>
                <w:spacing w:val="-3"/>
                <w:sz w:val="24"/>
              </w:rPr>
              <w:t xml:space="preserve"> </w:t>
            </w:r>
            <w:r>
              <w:rPr>
                <w:sz w:val="24"/>
              </w:rPr>
              <w:t>на</w:t>
            </w:r>
            <w:r>
              <w:rPr>
                <w:spacing w:val="-3"/>
                <w:sz w:val="24"/>
              </w:rPr>
              <w:t xml:space="preserve"> </w:t>
            </w:r>
            <w:r>
              <w:rPr>
                <w:sz w:val="24"/>
              </w:rPr>
              <w:t>контрольные</w:t>
            </w:r>
            <w:r>
              <w:rPr>
                <w:spacing w:val="-4"/>
                <w:sz w:val="24"/>
              </w:rPr>
              <w:t xml:space="preserve"> </w:t>
            </w:r>
            <w:r>
              <w:rPr>
                <w:sz w:val="24"/>
              </w:rPr>
              <w:t>вопросы</w:t>
            </w:r>
          </w:p>
        </w:tc>
        <w:tc>
          <w:tcPr>
            <w:tcW w:w="1541" w:type="dxa"/>
            <w:vMerge/>
            <w:tcBorders>
              <w:top w:val="nil"/>
            </w:tcBorders>
          </w:tcPr>
          <w:p w14:paraId="22F09268" w14:textId="77777777" w:rsidR="008B7368" w:rsidRDefault="008B7368">
            <w:pPr>
              <w:rPr>
                <w:sz w:val="2"/>
                <w:szCs w:val="2"/>
              </w:rPr>
            </w:pPr>
          </w:p>
        </w:tc>
        <w:tc>
          <w:tcPr>
            <w:tcW w:w="1711" w:type="dxa"/>
            <w:vMerge/>
            <w:tcBorders>
              <w:top w:val="nil"/>
            </w:tcBorders>
          </w:tcPr>
          <w:p w14:paraId="022D6744" w14:textId="77777777" w:rsidR="008B7368" w:rsidRDefault="008B7368">
            <w:pPr>
              <w:rPr>
                <w:sz w:val="2"/>
                <w:szCs w:val="2"/>
              </w:rPr>
            </w:pPr>
          </w:p>
        </w:tc>
      </w:tr>
      <w:tr w:rsidR="008B7368" w14:paraId="68740ADD" w14:textId="77777777">
        <w:trPr>
          <w:trHeight w:val="551"/>
        </w:trPr>
        <w:tc>
          <w:tcPr>
            <w:tcW w:w="2496" w:type="dxa"/>
          </w:tcPr>
          <w:p w14:paraId="6D911680" w14:textId="77777777" w:rsidR="008B7368" w:rsidRDefault="008637A8">
            <w:pPr>
              <w:pStyle w:val="TableParagraph"/>
              <w:spacing w:line="273" w:lineRule="exact"/>
              <w:ind w:left="107"/>
              <w:rPr>
                <w:b/>
                <w:sz w:val="24"/>
              </w:rPr>
            </w:pPr>
            <w:r>
              <w:rPr>
                <w:b/>
                <w:sz w:val="24"/>
              </w:rPr>
              <w:t>Раздел</w:t>
            </w:r>
            <w:r>
              <w:rPr>
                <w:b/>
                <w:spacing w:val="-3"/>
                <w:sz w:val="24"/>
              </w:rPr>
              <w:t xml:space="preserve"> </w:t>
            </w:r>
            <w:r>
              <w:rPr>
                <w:b/>
                <w:sz w:val="24"/>
              </w:rPr>
              <w:t>2</w:t>
            </w:r>
          </w:p>
        </w:tc>
        <w:tc>
          <w:tcPr>
            <w:tcW w:w="9184" w:type="dxa"/>
          </w:tcPr>
          <w:p w14:paraId="72192907" w14:textId="77777777" w:rsidR="008B7368" w:rsidRDefault="008637A8">
            <w:pPr>
              <w:pStyle w:val="TableParagraph"/>
              <w:spacing w:line="273" w:lineRule="exact"/>
              <w:ind w:left="108"/>
              <w:rPr>
                <w:b/>
                <w:sz w:val="24"/>
              </w:rPr>
            </w:pPr>
            <w:r>
              <w:rPr>
                <w:b/>
                <w:sz w:val="24"/>
              </w:rPr>
              <w:t>Базовые</w:t>
            </w:r>
            <w:r>
              <w:rPr>
                <w:b/>
                <w:spacing w:val="-3"/>
                <w:sz w:val="24"/>
              </w:rPr>
              <w:t xml:space="preserve"> </w:t>
            </w:r>
            <w:r>
              <w:rPr>
                <w:b/>
                <w:sz w:val="24"/>
              </w:rPr>
              <w:t>системные</w:t>
            </w:r>
            <w:r>
              <w:rPr>
                <w:b/>
                <w:spacing w:val="-4"/>
                <w:sz w:val="24"/>
              </w:rPr>
              <w:t xml:space="preserve"> </w:t>
            </w:r>
            <w:r>
              <w:rPr>
                <w:b/>
                <w:sz w:val="24"/>
              </w:rPr>
              <w:t>программные</w:t>
            </w:r>
            <w:r>
              <w:rPr>
                <w:b/>
                <w:spacing w:val="-3"/>
                <w:sz w:val="24"/>
              </w:rPr>
              <w:t xml:space="preserve"> </w:t>
            </w:r>
            <w:r>
              <w:rPr>
                <w:b/>
                <w:sz w:val="24"/>
              </w:rPr>
              <w:t>продукты</w:t>
            </w:r>
            <w:r>
              <w:rPr>
                <w:b/>
                <w:spacing w:val="-3"/>
                <w:sz w:val="24"/>
              </w:rPr>
              <w:t xml:space="preserve"> </w:t>
            </w:r>
            <w:r>
              <w:rPr>
                <w:b/>
                <w:sz w:val="24"/>
              </w:rPr>
              <w:t>и</w:t>
            </w:r>
            <w:r>
              <w:rPr>
                <w:b/>
                <w:spacing w:val="-3"/>
                <w:sz w:val="24"/>
              </w:rPr>
              <w:t xml:space="preserve"> </w:t>
            </w:r>
            <w:r>
              <w:rPr>
                <w:b/>
                <w:sz w:val="24"/>
              </w:rPr>
              <w:t>пакеты</w:t>
            </w:r>
            <w:r>
              <w:rPr>
                <w:b/>
                <w:spacing w:val="-1"/>
                <w:sz w:val="24"/>
              </w:rPr>
              <w:t xml:space="preserve"> </w:t>
            </w:r>
            <w:r>
              <w:rPr>
                <w:b/>
                <w:sz w:val="24"/>
              </w:rPr>
              <w:t>прикладных</w:t>
            </w:r>
            <w:r>
              <w:rPr>
                <w:b/>
                <w:spacing w:val="-2"/>
                <w:sz w:val="24"/>
              </w:rPr>
              <w:t xml:space="preserve"> </w:t>
            </w:r>
            <w:r>
              <w:rPr>
                <w:b/>
                <w:sz w:val="24"/>
              </w:rPr>
              <w:t>программ</w:t>
            </w:r>
            <w:r>
              <w:rPr>
                <w:b/>
                <w:spacing w:val="-2"/>
                <w:sz w:val="24"/>
              </w:rPr>
              <w:t xml:space="preserve"> </w:t>
            </w:r>
            <w:r>
              <w:rPr>
                <w:b/>
                <w:sz w:val="24"/>
              </w:rPr>
              <w:t>в</w:t>
            </w:r>
          </w:p>
          <w:p w14:paraId="4A47ED8D" w14:textId="77777777" w:rsidR="008B7368" w:rsidRDefault="008637A8">
            <w:pPr>
              <w:pStyle w:val="TableParagraph"/>
              <w:spacing w:line="259" w:lineRule="exact"/>
              <w:ind w:left="108"/>
              <w:rPr>
                <w:b/>
                <w:sz w:val="24"/>
              </w:rPr>
            </w:pPr>
            <w:r>
              <w:rPr>
                <w:b/>
                <w:sz w:val="24"/>
              </w:rPr>
              <w:t>области</w:t>
            </w:r>
            <w:r>
              <w:rPr>
                <w:b/>
                <w:spacing w:val="-4"/>
                <w:sz w:val="24"/>
              </w:rPr>
              <w:t xml:space="preserve"> </w:t>
            </w:r>
            <w:r>
              <w:rPr>
                <w:b/>
                <w:sz w:val="24"/>
              </w:rPr>
              <w:t>профессиональной</w:t>
            </w:r>
            <w:r>
              <w:rPr>
                <w:b/>
                <w:spacing w:val="-4"/>
                <w:sz w:val="24"/>
              </w:rPr>
              <w:t xml:space="preserve"> </w:t>
            </w:r>
            <w:r>
              <w:rPr>
                <w:b/>
                <w:sz w:val="24"/>
              </w:rPr>
              <w:t>деятельности</w:t>
            </w:r>
          </w:p>
        </w:tc>
        <w:tc>
          <w:tcPr>
            <w:tcW w:w="1541" w:type="dxa"/>
          </w:tcPr>
          <w:p w14:paraId="44710560" w14:textId="77777777" w:rsidR="008B7368" w:rsidRDefault="008B7368">
            <w:pPr>
              <w:pStyle w:val="TableParagraph"/>
              <w:rPr>
                <w:sz w:val="24"/>
              </w:rPr>
            </w:pPr>
          </w:p>
        </w:tc>
        <w:tc>
          <w:tcPr>
            <w:tcW w:w="1711" w:type="dxa"/>
          </w:tcPr>
          <w:p w14:paraId="3EE814D5" w14:textId="77777777" w:rsidR="008B7368" w:rsidRDefault="008B7368">
            <w:pPr>
              <w:pStyle w:val="TableParagraph"/>
              <w:rPr>
                <w:sz w:val="24"/>
              </w:rPr>
            </w:pPr>
          </w:p>
        </w:tc>
      </w:tr>
      <w:tr w:rsidR="008B7368" w14:paraId="0112C5E6" w14:textId="77777777">
        <w:trPr>
          <w:trHeight w:val="273"/>
        </w:trPr>
        <w:tc>
          <w:tcPr>
            <w:tcW w:w="2496" w:type="dxa"/>
            <w:vMerge w:val="restart"/>
          </w:tcPr>
          <w:p w14:paraId="46D1B82C" w14:textId="77777777" w:rsidR="008B7368" w:rsidRDefault="008637A8">
            <w:pPr>
              <w:pStyle w:val="TableParagraph"/>
              <w:ind w:left="107" w:right="448"/>
              <w:rPr>
                <w:b/>
                <w:sz w:val="24"/>
              </w:rPr>
            </w:pPr>
            <w:r>
              <w:rPr>
                <w:b/>
                <w:sz w:val="24"/>
              </w:rPr>
              <w:t>Тема 2.1</w:t>
            </w:r>
            <w:r>
              <w:rPr>
                <w:b/>
                <w:spacing w:val="1"/>
                <w:sz w:val="24"/>
              </w:rPr>
              <w:t xml:space="preserve"> </w:t>
            </w:r>
            <w:r>
              <w:rPr>
                <w:b/>
                <w:sz w:val="24"/>
              </w:rPr>
              <w:t>Технология обра-</w:t>
            </w:r>
            <w:r>
              <w:rPr>
                <w:b/>
                <w:spacing w:val="-57"/>
                <w:sz w:val="24"/>
              </w:rPr>
              <w:t xml:space="preserve"> </w:t>
            </w:r>
            <w:r>
              <w:rPr>
                <w:b/>
                <w:sz w:val="24"/>
              </w:rPr>
              <w:t>ботки текстовой</w:t>
            </w:r>
            <w:r>
              <w:rPr>
                <w:b/>
                <w:spacing w:val="1"/>
                <w:sz w:val="24"/>
              </w:rPr>
              <w:t xml:space="preserve"> </w:t>
            </w:r>
            <w:r>
              <w:rPr>
                <w:b/>
                <w:sz w:val="24"/>
              </w:rPr>
              <w:t>информации</w:t>
            </w:r>
          </w:p>
        </w:tc>
        <w:tc>
          <w:tcPr>
            <w:tcW w:w="9184" w:type="dxa"/>
          </w:tcPr>
          <w:p w14:paraId="76933B6F" w14:textId="77777777" w:rsidR="008B7368" w:rsidRDefault="008637A8">
            <w:pPr>
              <w:pStyle w:val="TableParagraph"/>
              <w:spacing w:line="253"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Borders>
              <w:bottom w:val="single" w:sz="6" w:space="0" w:color="000000"/>
            </w:tcBorders>
          </w:tcPr>
          <w:p w14:paraId="095C0E29" w14:textId="77777777" w:rsidR="008B7368" w:rsidRDefault="008B7368">
            <w:pPr>
              <w:pStyle w:val="TableParagraph"/>
              <w:rPr>
                <w:sz w:val="24"/>
              </w:rPr>
            </w:pPr>
          </w:p>
        </w:tc>
        <w:tc>
          <w:tcPr>
            <w:tcW w:w="1711" w:type="dxa"/>
            <w:vMerge w:val="restart"/>
          </w:tcPr>
          <w:p w14:paraId="2B97DFB0" w14:textId="77777777" w:rsidR="008B7368" w:rsidRDefault="008637A8">
            <w:pPr>
              <w:pStyle w:val="TableParagraph"/>
              <w:spacing w:line="273" w:lineRule="exact"/>
              <w:ind w:left="108"/>
              <w:rPr>
                <w:b/>
                <w:sz w:val="24"/>
              </w:rPr>
            </w:pPr>
            <w:r>
              <w:rPr>
                <w:b/>
                <w:sz w:val="24"/>
              </w:rPr>
              <w:t>ОК 1-7, 9,10</w:t>
            </w:r>
          </w:p>
          <w:p w14:paraId="7C6D1D87" w14:textId="77777777" w:rsidR="008B7368" w:rsidRDefault="008637A8">
            <w:pPr>
              <w:pStyle w:val="TableParagraph"/>
              <w:ind w:left="108"/>
              <w:rPr>
                <w:b/>
                <w:sz w:val="24"/>
              </w:rPr>
            </w:pPr>
            <w:r>
              <w:rPr>
                <w:b/>
                <w:sz w:val="24"/>
              </w:rPr>
              <w:t>ПК 6.1-6.3</w:t>
            </w:r>
          </w:p>
        </w:tc>
      </w:tr>
      <w:tr w:rsidR="008B7368" w14:paraId="03A3F79A" w14:textId="77777777">
        <w:trPr>
          <w:trHeight w:val="822"/>
        </w:trPr>
        <w:tc>
          <w:tcPr>
            <w:tcW w:w="2496" w:type="dxa"/>
            <w:vMerge/>
            <w:tcBorders>
              <w:top w:val="nil"/>
            </w:tcBorders>
          </w:tcPr>
          <w:p w14:paraId="483EB3CA" w14:textId="77777777" w:rsidR="008B7368" w:rsidRDefault="008B7368">
            <w:pPr>
              <w:rPr>
                <w:sz w:val="2"/>
                <w:szCs w:val="2"/>
              </w:rPr>
            </w:pPr>
          </w:p>
        </w:tc>
        <w:tc>
          <w:tcPr>
            <w:tcW w:w="9184" w:type="dxa"/>
          </w:tcPr>
          <w:p w14:paraId="28841ECF" w14:textId="77777777" w:rsidR="008B7368" w:rsidRDefault="008637A8">
            <w:pPr>
              <w:pStyle w:val="TableParagraph"/>
              <w:ind w:left="108"/>
              <w:rPr>
                <w:sz w:val="24"/>
              </w:rPr>
            </w:pPr>
            <w:r>
              <w:rPr>
                <w:sz w:val="24"/>
              </w:rPr>
              <w:t>Текстовые редакторы как один из пакетов прикладного программного обеспечения,</w:t>
            </w:r>
            <w:r>
              <w:rPr>
                <w:spacing w:val="1"/>
                <w:sz w:val="24"/>
              </w:rPr>
              <w:t xml:space="preserve"> </w:t>
            </w: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редактировании</w:t>
            </w:r>
            <w:r>
              <w:rPr>
                <w:spacing w:val="1"/>
                <w:sz w:val="24"/>
              </w:rPr>
              <w:t xml:space="preserve"> </w:t>
            </w:r>
            <w:r>
              <w:rPr>
                <w:sz w:val="24"/>
              </w:rPr>
              <w:t>текстов.</w:t>
            </w:r>
            <w:r>
              <w:rPr>
                <w:spacing w:val="-2"/>
                <w:sz w:val="24"/>
              </w:rPr>
              <w:t xml:space="preserve"> </w:t>
            </w:r>
            <w:r>
              <w:rPr>
                <w:sz w:val="24"/>
              </w:rPr>
              <w:t>Основы</w:t>
            </w:r>
            <w:r>
              <w:rPr>
                <w:spacing w:val="-3"/>
                <w:sz w:val="24"/>
              </w:rPr>
              <w:t xml:space="preserve"> </w:t>
            </w:r>
            <w:r>
              <w:rPr>
                <w:sz w:val="24"/>
              </w:rPr>
              <w:t>конвертирования</w:t>
            </w:r>
            <w:r>
              <w:rPr>
                <w:spacing w:val="-2"/>
                <w:sz w:val="24"/>
              </w:rPr>
              <w:t xml:space="preserve"> </w:t>
            </w:r>
            <w:r>
              <w:rPr>
                <w:sz w:val="24"/>
              </w:rPr>
              <w:t>текстовых</w:t>
            </w:r>
            <w:r>
              <w:rPr>
                <w:spacing w:val="-1"/>
                <w:sz w:val="24"/>
              </w:rPr>
              <w:t xml:space="preserve"> </w:t>
            </w:r>
            <w:r>
              <w:rPr>
                <w:sz w:val="24"/>
              </w:rPr>
              <w:t>фай-</w:t>
            </w:r>
          </w:p>
          <w:p w14:paraId="6F9EA2A5" w14:textId="77777777" w:rsidR="008B7368" w:rsidRDefault="008637A8">
            <w:pPr>
              <w:pStyle w:val="TableParagraph"/>
              <w:spacing w:line="261" w:lineRule="exact"/>
              <w:ind w:left="108"/>
              <w:rPr>
                <w:sz w:val="24"/>
              </w:rPr>
            </w:pPr>
            <w:r>
              <w:rPr>
                <w:sz w:val="24"/>
              </w:rPr>
              <w:t>лов</w:t>
            </w:r>
          </w:p>
        </w:tc>
        <w:tc>
          <w:tcPr>
            <w:tcW w:w="1541" w:type="dxa"/>
            <w:vMerge/>
            <w:tcBorders>
              <w:top w:val="nil"/>
              <w:bottom w:val="single" w:sz="6" w:space="0" w:color="000000"/>
            </w:tcBorders>
          </w:tcPr>
          <w:p w14:paraId="33D27DAB" w14:textId="77777777" w:rsidR="008B7368" w:rsidRDefault="008B7368">
            <w:pPr>
              <w:rPr>
                <w:sz w:val="2"/>
                <w:szCs w:val="2"/>
              </w:rPr>
            </w:pPr>
          </w:p>
        </w:tc>
        <w:tc>
          <w:tcPr>
            <w:tcW w:w="1711" w:type="dxa"/>
            <w:vMerge/>
            <w:tcBorders>
              <w:top w:val="nil"/>
            </w:tcBorders>
          </w:tcPr>
          <w:p w14:paraId="2D2BC7FD" w14:textId="77777777" w:rsidR="008B7368" w:rsidRDefault="008B7368">
            <w:pPr>
              <w:rPr>
                <w:sz w:val="2"/>
                <w:szCs w:val="2"/>
              </w:rPr>
            </w:pPr>
          </w:p>
        </w:tc>
      </w:tr>
      <w:tr w:rsidR="008B7368" w14:paraId="5ACEF328" w14:textId="77777777">
        <w:trPr>
          <w:trHeight w:val="1098"/>
        </w:trPr>
        <w:tc>
          <w:tcPr>
            <w:tcW w:w="2496" w:type="dxa"/>
            <w:vMerge/>
            <w:tcBorders>
              <w:top w:val="nil"/>
            </w:tcBorders>
          </w:tcPr>
          <w:p w14:paraId="445E7562" w14:textId="77777777" w:rsidR="008B7368" w:rsidRDefault="008B7368">
            <w:pPr>
              <w:rPr>
                <w:sz w:val="2"/>
                <w:szCs w:val="2"/>
              </w:rPr>
            </w:pPr>
          </w:p>
        </w:tc>
        <w:tc>
          <w:tcPr>
            <w:tcW w:w="9184" w:type="dxa"/>
            <w:tcBorders>
              <w:bottom w:val="single" w:sz="6" w:space="0" w:color="000000"/>
            </w:tcBorders>
          </w:tcPr>
          <w:p w14:paraId="76CA1168" w14:textId="77777777" w:rsidR="008B7368" w:rsidRDefault="008637A8">
            <w:pPr>
              <w:pStyle w:val="TableParagraph"/>
              <w:ind w:left="108"/>
              <w:rPr>
                <w:sz w:val="24"/>
              </w:rPr>
            </w:pPr>
            <w:r>
              <w:rPr>
                <w:sz w:val="24"/>
              </w:rPr>
              <w:t>Оформление</w:t>
            </w:r>
            <w:r>
              <w:rPr>
                <w:spacing w:val="-6"/>
                <w:sz w:val="24"/>
              </w:rPr>
              <w:t xml:space="preserve"> </w:t>
            </w:r>
            <w:r>
              <w:rPr>
                <w:sz w:val="24"/>
              </w:rPr>
              <w:t>страниц</w:t>
            </w:r>
            <w:r>
              <w:rPr>
                <w:spacing w:val="-5"/>
                <w:sz w:val="24"/>
              </w:rPr>
              <w:t xml:space="preserve"> </w:t>
            </w:r>
            <w:r>
              <w:rPr>
                <w:sz w:val="24"/>
              </w:rPr>
              <w:t>документов,</w:t>
            </w:r>
            <w:r>
              <w:rPr>
                <w:spacing w:val="-5"/>
                <w:sz w:val="24"/>
              </w:rPr>
              <w:t xml:space="preserve"> </w:t>
            </w:r>
            <w:r>
              <w:rPr>
                <w:sz w:val="24"/>
              </w:rPr>
              <w:t>формирование</w:t>
            </w:r>
            <w:r>
              <w:rPr>
                <w:spacing w:val="-6"/>
                <w:sz w:val="24"/>
              </w:rPr>
              <w:t xml:space="preserve"> </w:t>
            </w:r>
            <w:r>
              <w:rPr>
                <w:sz w:val="24"/>
              </w:rPr>
              <w:t>оглавлений.</w:t>
            </w:r>
            <w:r>
              <w:rPr>
                <w:spacing w:val="-7"/>
                <w:sz w:val="24"/>
              </w:rPr>
              <w:t xml:space="preserve"> </w:t>
            </w:r>
            <w:r>
              <w:rPr>
                <w:sz w:val="24"/>
              </w:rPr>
              <w:t>Расстановка</w:t>
            </w:r>
            <w:r>
              <w:rPr>
                <w:spacing w:val="-5"/>
                <w:sz w:val="24"/>
              </w:rPr>
              <w:t xml:space="preserve"> </w:t>
            </w:r>
            <w:r>
              <w:rPr>
                <w:sz w:val="24"/>
              </w:rPr>
              <w:t>колонтиту-</w:t>
            </w:r>
            <w:r>
              <w:rPr>
                <w:spacing w:val="-57"/>
                <w:sz w:val="24"/>
              </w:rPr>
              <w:t xml:space="preserve"> </w:t>
            </w:r>
            <w:r>
              <w:rPr>
                <w:sz w:val="24"/>
              </w:rPr>
              <w:t>лов,</w:t>
            </w:r>
            <w:r>
              <w:rPr>
                <w:spacing w:val="-4"/>
                <w:sz w:val="24"/>
              </w:rPr>
              <w:t xml:space="preserve"> </w:t>
            </w:r>
            <w:r>
              <w:rPr>
                <w:sz w:val="24"/>
              </w:rPr>
              <w:t>нумерация</w:t>
            </w:r>
            <w:r>
              <w:rPr>
                <w:spacing w:val="-2"/>
                <w:sz w:val="24"/>
              </w:rPr>
              <w:t xml:space="preserve"> </w:t>
            </w:r>
            <w:r>
              <w:rPr>
                <w:sz w:val="24"/>
              </w:rPr>
              <w:t>страниц,</w:t>
            </w:r>
            <w:r>
              <w:rPr>
                <w:spacing w:val="-3"/>
                <w:sz w:val="24"/>
              </w:rPr>
              <w:t xml:space="preserve"> </w:t>
            </w:r>
            <w:r>
              <w:rPr>
                <w:sz w:val="24"/>
              </w:rPr>
              <w:t>буквица.</w:t>
            </w:r>
            <w:r>
              <w:rPr>
                <w:spacing w:val="-2"/>
                <w:sz w:val="24"/>
              </w:rPr>
              <w:t xml:space="preserve"> </w:t>
            </w:r>
            <w:r>
              <w:rPr>
                <w:sz w:val="24"/>
              </w:rPr>
              <w:t>Шаблоны</w:t>
            </w:r>
            <w:r>
              <w:rPr>
                <w:spacing w:val="-2"/>
                <w:sz w:val="24"/>
              </w:rPr>
              <w:t xml:space="preserve"> </w:t>
            </w:r>
            <w:r>
              <w:rPr>
                <w:sz w:val="24"/>
              </w:rPr>
              <w:t>и</w:t>
            </w:r>
            <w:r>
              <w:rPr>
                <w:spacing w:val="-3"/>
                <w:sz w:val="24"/>
              </w:rPr>
              <w:t xml:space="preserve"> </w:t>
            </w:r>
            <w:r>
              <w:rPr>
                <w:sz w:val="24"/>
              </w:rPr>
              <w:t>стили</w:t>
            </w:r>
            <w:r>
              <w:rPr>
                <w:spacing w:val="-1"/>
                <w:sz w:val="24"/>
              </w:rPr>
              <w:t xml:space="preserve"> </w:t>
            </w:r>
            <w:r>
              <w:rPr>
                <w:sz w:val="24"/>
              </w:rPr>
              <w:t>оформления.</w:t>
            </w:r>
            <w:r>
              <w:rPr>
                <w:spacing w:val="-3"/>
                <w:sz w:val="24"/>
              </w:rPr>
              <w:t xml:space="preserve"> </w:t>
            </w:r>
            <w:r>
              <w:rPr>
                <w:sz w:val="24"/>
              </w:rPr>
              <w:t>Работа</w:t>
            </w:r>
            <w:r>
              <w:rPr>
                <w:spacing w:val="-2"/>
                <w:sz w:val="24"/>
              </w:rPr>
              <w:t xml:space="preserve"> </w:t>
            </w:r>
            <w:r>
              <w:rPr>
                <w:sz w:val="24"/>
              </w:rPr>
              <w:t>с</w:t>
            </w:r>
            <w:r>
              <w:rPr>
                <w:spacing w:val="-4"/>
                <w:sz w:val="24"/>
              </w:rPr>
              <w:t xml:space="preserve"> </w:t>
            </w:r>
            <w:r>
              <w:rPr>
                <w:sz w:val="24"/>
              </w:rPr>
              <w:t>таблицами</w:t>
            </w:r>
          </w:p>
          <w:p w14:paraId="410AB6B2" w14:textId="77777777" w:rsidR="008B7368" w:rsidRDefault="008637A8">
            <w:pPr>
              <w:pStyle w:val="TableParagraph"/>
              <w:spacing w:line="270" w:lineRule="atLeast"/>
              <w:ind w:left="108" w:right="547"/>
              <w:rPr>
                <w:sz w:val="24"/>
              </w:rPr>
            </w:pPr>
            <w:r>
              <w:rPr>
                <w:sz w:val="24"/>
              </w:rPr>
              <w:t>и рисунками в тексте. Водяные знаки в тексте. Слияние документов. Издательские</w:t>
            </w:r>
            <w:r>
              <w:rPr>
                <w:spacing w:val="-57"/>
                <w:sz w:val="24"/>
              </w:rPr>
              <w:t xml:space="preserve"> </w:t>
            </w:r>
            <w:r>
              <w:rPr>
                <w:sz w:val="24"/>
              </w:rPr>
              <w:t>возможности</w:t>
            </w:r>
            <w:r>
              <w:rPr>
                <w:spacing w:val="-1"/>
                <w:sz w:val="24"/>
              </w:rPr>
              <w:t xml:space="preserve"> </w:t>
            </w:r>
            <w:r>
              <w:rPr>
                <w:sz w:val="24"/>
              </w:rPr>
              <w:t>редактора.</w:t>
            </w:r>
          </w:p>
        </w:tc>
        <w:tc>
          <w:tcPr>
            <w:tcW w:w="1541" w:type="dxa"/>
            <w:vMerge/>
            <w:tcBorders>
              <w:top w:val="nil"/>
              <w:bottom w:val="single" w:sz="6" w:space="0" w:color="000000"/>
            </w:tcBorders>
          </w:tcPr>
          <w:p w14:paraId="530FA481" w14:textId="77777777" w:rsidR="008B7368" w:rsidRDefault="008B7368">
            <w:pPr>
              <w:rPr>
                <w:sz w:val="2"/>
                <w:szCs w:val="2"/>
              </w:rPr>
            </w:pPr>
          </w:p>
        </w:tc>
        <w:tc>
          <w:tcPr>
            <w:tcW w:w="1711" w:type="dxa"/>
            <w:vMerge/>
            <w:tcBorders>
              <w:top w:val="nil"/>
            </w:tcBorders>
          </w:tcPr>
          <w:p w14:paraId="1A26BA8A" w14:textId="77777777" w:rsidR="008B7368" w:rsidRDefault="008B7368">
            <w:pPr>
              <w:rPr>
                <w:sz w:val="2"/>
                <w:szCs w:val="2"/>
              </w:rPr>
            </w:pPr>
          </w:p>
        </w:tc>
      </w:tr>
      <w:tr w:rsidR="008B7368" w14:paraId="677C7AFC" w14:textId="77777777">
        <w:trPr>
          <w:trHeight w:val="268"/>
        </w:trPr>
        <w:tc>
          <w:tcPr>
            <w:tcW w:w="2496" w:type="dxa"/>
            <w:vMerge/>
            <w:tcBorders>
              <w:top w:val="nil"/>
            </w:tcBorders>
          </w:tcPr>
          <w:p w14:paraId="50533A1E" w14:textId="77777777" w:rsidR="008B7368" w:rsidRDefault="008B7368">
            <w:pPr>
              <w:rPr>
                <w:sz w:val="2"/>
                <w:szCs w:val="2"/>
              </w:rPr>
            </w:pPr>
          </w:p>
        </w:tc>
        <w:tc>
          <w:tcPr>
            <w:tcW w:w="9184" w:type="dxa"/>
            <w:tcBorders>
              <w:top w:val="single" w:sz="6" w:space="0" w:color="000000"/>
            </w:tcBorders>
          </w:tcPr>
          <w:p w14:paraId="23E98304" w14:textId="77777777" w:rsidR="008B7368" w:rsidRDefault="008637A8">
            <w:pPr>
              <w:pStyle w:val="TableParagraph"/>
              <w:spacing w:line="248"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tcBorders>
              <w:top w:val="single" w:sz="6" w:space="0" w:color="000000"/>
            </w:tcBorders>
          </w:tcPr>
          <w:p w14:paraId="5053FC6E" w14:textId="77777777" w:rsidR="008B7368" w:rsidRDefault="008637A8">
            <w:pPr>
              <w:pStyle w:val="TableParagraph"/>
              <w:spacing w:line="248" w:lineRule="exact"/>
              <w:ind w:left="630" w:right="620"/>
              <w:jc w:val="center"/>
              <w:rPr>
                <w:b/>
                <w:sz w:val="24"/>
              </w:rPr>
            </w:pPr>
            <w:r>
              <w:rPr>
                <w:b/>
                <w:sz w:val="24"/>
              </w:rPr>
              <w:t>12</w:t>
            </w:r>
          </w:p>
        </w:tc>
        <w:tc>
          <w:tcPr>
            <w:tcW w:w="1711" w:type="dxa"/>
            <w:vMerge/>
            <w:tcBorders>
              <w:top w:val="nil"/>
            </w:tcBorders>
          </w:tcPr>
          <w:p w14:paraId="4107E8D8" w14:textId="77777777" w:rsidR="008B7368" w:rsidRDefault="008B7368">
            <w:pPr>
              <w:rPr>
                <w:sz w:val="2"/>
                <w:szCs w:val="2"/>
              </w:rPr>
            </w:pPr>
          </w:p>
        </w:tc>
      </w:tr>
      <w:tr w:rsidR="008B7368" w14:paraId="69857511" w14:textId="77777777">
        <w:trPr>
          <w:trHeight w:val="554"/>
        </w:trPr>
        <w:tc>
          <w:tcPr>
            <w:tcW w:w="2496" w:type="dxa"/>
            <w:vMerge/>
            <w:tcBorders>
              <w:top w:val="nil"/>
            </w:tcBorders>
          </w:tcPr>
          <w:p w14:paraId="2D87118E" w14:textId="77777777" w:rsidR="008B7368" w:rsidRDefault="008B7368">
            <w:pPr>
              <w:rPr>
                <w:sz w:val="2"/>
                <w:szCs w:val="2"/>
              </w:rPr>
            </w:pPr>
          </w:p>
        </w:tc>
        <w:tc>
          <w:tcPr>
            <w:tcW w:w="9184" w:type="dxa"/>
          </w:tcPr>
          <w:p w14:paraId="31B93FAA" w14:textId="77777777" w:rsidR="008B7368" w:rsidRDefault="008637A8">
            <w:pPr>
              <w:pStyle w:val="TableParagraph"/>
              <w:spacing w:line="270" w:lineRule="exact"/>
              <w:ind w:left="108"/>
              <w:rPr>
                <w:sz w:val="24"/>
              </w:rPr>
            </w:pPr>
            <w:r>
              <w:rPr>
                <w:sz w:val="24"/>
              </w:rPr>
              <w:t>Создание</w:t>
            </w:r>
            <w:r>
              <w:rPr>
                <w:spacing w:val="12"/>
                <w:sz w:val="24"/>
              </w:rPr>
              <w:t xml:space="preserve"> </w:t>
            </w:r>
            <w:r>
              <w:rPr>
                <w:sz w:val="24"/>
              </w:rPr>
              <w:t>и</w:t>
            </w:r>
            <w:r>
              <w:rPr>
                <w:spacing w:val="17"/>
                <w:sz w:val="24"/>
              </w:rPr>
              <w:t xml:space="preserve"> </w:t>
            </w:r>
            <w:r>
              <w:rPr>
                <w:sz w:val="24"/>
              </w:rPr>
              <w:t>форматирование</w:t>
            </w:r>
            <w:r>
              <w:rPr>
                <w:spacing w:val="15"/>
                <w:sz w:val="24"/>
              </w:rPr>
              <w:t xml:space="preserve"> </w:t>
            </w:r>
            <w:r>
              <w:rPr>
                <w:sz w:val="24"/>
              </w:rPr>
              <w:t>документа</w:t>
            </w:r>
            <w:r>
              <w:rPr>
                <w:spacing w:val="16"/>
                <w:sz w:val="24"/>
              </w:rPr>
              <w:t xml:space="preserve"> </w:t>
            </w:r>
            <w:r>
              <w:rPr>
                <w:sz w:val="24"/>
              </w:rPr>
              <w:t>с</w:t>
            </w:r>
            <w:r>
              <w:rPr>
                <w:spacing w:val="16"/>
                <w:sz w:val="24"/>
              </w:rPr>
              <w:t xml:space="preserve"> </w:t>
            </w:r>
            <w:r>
              <w:rPr>
                <w:sz w:val="24"/>
              </w:rPr>
              <w:t>помощью</w:t>
            </w:r>
            <w:r>
              <w:rPr>
                <w:spacing w:val="16"/>
                <w:sz w:val="24"/>
              </w:rPr>
              <w:t xml:space="preserve"> </w:t>
            </w:r>
            <w:r>
              <w:rPr>
                <w:sz w:val="24"/>
              </w:rPr>
              <w:t>текстового</w:t>
            </w:r>
            <w:r>
              <w:rPr>
                <w:spacing w:val="16"/>
                <w:sz w:val="24"/>
              </w:rPr>
              <w:t xml:space="preserve"> </w:t>
            </w:r>
            <w:r>
              <w:rPr>
                <w:sz w:val="24"/>
              </w:rPr>
              <w:t>редактора</w:t>
            </w:r>
            <w:r>
              <w:rPr>
                <w:spacing w:val="15"/>
                <w:sz w:val="24"/>
              </w:rPr>
              <w:t xml:space="preserve"> </w:t>
            </w:r>
            <w:r>
              <w:rPr>
                <w:sz w:val="24"/>
              </w:rPr>
              <w:t>MS</w:t>
            </w:r>
            <w:r>
              <w:rPr>
                <w:spacing w:val="17"/>
                <w:sz w:val="24"/>
              </w:rPr>
              <w:t xml:space="preserve"> </w:t>
            </w:r>
            <w:r>
              <w:rPr>
                <w:sz w:val="24"/>
              </w:rPr>
              <w:t>WORD.</w:t>
            </w:r>
          </w:p>
          <w:p w14:paraId="2ACC36C0" w14:textId="77777777" w:rsidR="008B7368" w:rsidRDefault="008637A8">
            <w:pPr>
              <w:pStyle w:val="TableParagraph"/>
              <w:spacing w:line="264" w:lineRule="exact"/>
              <w:ind w:left="108"/>
              <w:rPr>
                <w:sz w:val="24"/>
              </w:rPr>
            </w:pPr>
            <w:r>
              <w:rPr>
                <w:sz w:val="24"/>
              </w:rPr>
              <w:t>Создание</w:t>
            </w:r>
            <w:r>
              <w:rPr>
                <w:spacing w:val="-6"/>
                <w:sz w:val="24"/>
              </w:rPr>
              <w:t xml:space="preserve"> </w:t>
            </w:r>
            <w:r>
              <w:rPr>
                <w:sz w:val="24"/>
              </w:rPr>
              <w:t>структурированного</w:t>
            </w:r>
            <w:r>
              <w:rPr>
                <w:spacing w:val="-5"/>
                <w:sz w:val="24"/>
              </w:rPr>
              <w:t xml:space="preserve"> </w:t>
            </w:r>
            <w:r>
              <w:rPr>
                <w:sz w:val="24"/>
              </w:rPr>
              <w:t>документа</w:t>
            </w:r>
          </w:p>
        </w:tc>
        <w:tc>
          <w:tcPr>
            <w:tcW w:w="1541" w:type="dxa"/>
            <w:vMerge w:val="restart"/>
          </w:tcPr>
          <w:p w14:paraId="775D1CFE" w14:textId="77777777" w:rsidR="008B7368" w:rsidRDefault="008B7368">
            <w:pPr>
              <w:pStyle w:val="TableParagraph"/>
              <w:rPr>
                <w:sz w:val="24"/>
              </w:rPr>
            </w:pPr>
          </w:p>
        </w:tc>
        <w:tc>
          <w:tcPr>
            <w:tcW w:w="1711" w:type="dxa"/>
            <w:vMerge/>
            <w:tcBorders>
              <w:top w:val="nil"/>
            </w:tcBorders>
          </w:tcPr>
          <w:p w14:paraId="4A2E33C9" w14:textId="77777777" w:rsidR="008B7368" w:rsidRDefault="008B7368">
            <w:pPr>
              <w:rPr>
                <w:sz w:val="2"/>
                <w:szCs w:val="2"/>
              </w:rPr>
            </w:pPr>
          </w:p>
        </w:tc>
      </w:tr>
      <w:tr w:rsidR="008B7368" w14:paraId="735F2E7C" w14:textId="77777777">
        <w:trPr>
          <w:trHeight w:val="827"/>
        </w:trPr>
        <w:tc>
          <w:tcPr>
            <w:tcW w:w="2496" w:type="dxa"/>
            <w:vMerge/>
            <w:tcBorders>
              <w:top w:val="nil"/>
            </w:tcBorders>
          </w:tcPr>
          <w:p w14:paraId="3FE8FF38" w14:textId="77777777" w:rsidR="008B7368" w:rsidRDefault="008B7368">
            <w:pPr>
              <w:rPr>
                <w:sz w:val="2"/>
                <w:szCs w:val="2"/>
              </w:rPr>
            </w:pPr>
          </w:p>
        </w:tc>
        <w:tc>
          <w:tcPr>
            <w:tcW w:w="9184" w:type="dxa"/>
          </w:tcPr>
          <w:p w14:paraId="6893CC5A" w14:textId="77777777" w:rsidR="008B7368" w:rsidRDefault="008637A8">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14:paraId="09137DB4" w14:textId="77777777" w:rsidR="008B7368" w:rsidRDefault="008637A8">
            <w:pPr>
              <w:pStyle w:val="TableParagraph"/>
              <w:spacing w:line="276" w:lineRule="exact"/>
              <w:ind w:left="108"/>
              <w:rPr>
                <w:sz w:val="24"/>
              </w:rPr>
            </w:pPr>
            <w:r>
              <w:rPr>
                <w:sz w:val="24"/>
              </w:rPr>
              <w:t>Работа</w:t>
            </w:r>
            <w:r>
              <w:rPr>
                <w:spacing w:val="19"/>
                <w:sz w:val="24"/>
              </w:rPr>
              <w:t xml:space="preserve"> </w:t>
            </w:r>
            <w:r>
              <w:rPr>
                <w:sz w:val="24"/>
              </w:rPr>
              <w:t>над</w:t>
            </w:r>
            <w:r>
              <w:rPr>
                <w:spacing w:val="24"/>
                <w:sz w:val="24"/>
              </w:rPr>
              <w:t xml:space="preserve"> </w:t>
            </w:r>
            <w:r>
              <w:rPr>
                <w:sz w:val="24"/>
              </w:rPr>
              <w:t>учебным</w:t>
            </w:r>
            <w:r>
              <w:rPr>
                <w:spacing w:val="19"/>
                <w:sz w:val="24"/>
              </w:rPr>
              <w:t xml:space="preserve"> </w:t>
            </w:r>
            <w:r>
              <w:rPr>
                <w:sz w:val="24"/>
              </w:rPr>
              <w:t>материалом,</w:t>
            </w:r>
            <w:r>
              <w:rPr>
                <w:spacing w:val="21"/>
                <w:sz w:val="24"/>
              </w:rPr>
              <w:t xml:space="preserve"> </w:t>
            </w:r>
            <w:r>
              <w:rPr>
                <w:sz w:val="24"/>
              </w:rPr>
              <w:t>ответы</w:t>
            </w:r>
            <w:r>
              <w:rPr>
                <w:spacing w:val="20"/>
                <w:sz w:val="24"/>
              </w:rPr>
              <w:t xml:space="preserve"> </w:t>
            </w:r>
            <w:r>
              <w:rPr>
                <w:sz w:val="24"/>
              </w:rPr>
              <w:t>на</w:t>
            </w:r>
            <w:r>
              <w:rPr>
                <w:spacing w:val="20"/>
                <w:sz w:val="24"/>
              </w:rPr>
              <w:t xml:space="preserve"> </w:t>
            </w:r>
            <w:r>
              <w:rPr>
                <w:sz w:val="24"/>
              </w:rPr>
              <w:t>контрольные</w:t>
            </w:r>
            <w:r>
              <w:rPr>
                <w:spacing w:val="19"/>
                <w:sz w:val="24"/>
              </w:rPr>
              <w:t xml:space="preserve"> </w:t>
            </w:r>
            <w:r>
              <w:rPr>
                <w:sz w:val="24"/>
              </w:rPr>
              <w:t>вопросы.</w:t>
            </w:r>
            <w:r>
              <w:rPr>
                <w:spacing w:val="21"/>
                <w:sz w:val="24"/>
              </w:rPr>
              <w:t xml:space="preserve"> </w:t>
            </w:r>
            <w:r>
              <w:rPr>
                <w:sz w:val="24"/>
              </w:rPr>
              <w:t>Подготовка</w:t>
            </w:r>
            <w:r>
              <w:rPr>
                <w:spacing w:val="20"/>
                <w:sz w:val="24"/>
              </w:rPr>
              <w:t xml:space="preserve"> </w:t>
            </w:r>
            <w:r>
              <w:rPr>
                <w:sz w:val="24"/>
              </w:rPr>
              <w:t>рефе-</w:t>
            </w:r>
            <w:r>
              <w:rPr>
                <w:spacing w:val="-57"/>
                <w:sz w:val="24"/>
              </w:rPr>
              <w:t xml:space="preserve"> </w:t>
            </w:r>
            <w:r>
              <w:rPr>
                <w:sz w:val="24"/>
              </w:rPr>
              <w:t>ратов</w:t>
            </w:r>
            <w:r>
              <w:rPr>
                <w:spacing w:val="-1"/>
                <w:sz w:val="24"/>
              </w:rPr>
              <w:t xml:space="preserve"> </w:t>
            </w:r>
            <w:r>
              <w:rPr>
                <w:sz w:val="24"/>
              </w:rPr>
              <w:t>по теме: Настольные</w:t>
            </w:r>
            <w:r>
              <w:rPr>
                <w:spacing w:val="-2"/>
                <w:sz w:val="24"/>
              </w:rPr>
              <w:t xml:space="preserve"> </w:t>
            </w:r>
            <w:r>
              <w:rPr>
                <w:sz w:val="24"/>
              </w:rPr>
              <w:t>издательские</w:t>
            </w:r>
            <w:r>
              <w:rPr>
                <w:spacing w:val="-1"/>
                <w:sz w:val="24"/>
              </w:rPr>
              <w:t xml:space="preserve"> </w:t>
            </w:r>
            <w:r>
              <w:rPr>
                <w:sz w:val="24"/>
              </w:rPr>
              <w:t>системы</w:t>
            </w:r>
          </w:p>
        </w:tc>
        <w:tc>
          <w:tcPr>
            <w:tcW w:w="1541" w:type="dxa"/>
            <w:vMerge/>
            <w:tcBorders>
              <w:top w:val="nil"/>
            </w:tcBorders>
          </w:tcPr>
          <w:p w14:paraId="4BCA102C" w14:textId="77777777" w:rsidR="008B7368" w:rsidRDefault="008B7368">
            <w:pPr>
              <w:rPr>
                <w:sz w:val="2"/>
                <w:szCs w:val="2"/>
              </w:rPr>
            </w:pPr>
          </w:p>
        </w:tc>
        <w:tc>
          <w:tcPr>
            <w:tcW w:w="1711" w:type="dxa"/>
            <w:vMerge/>
            <w:tcBorders>
              <w:top w:val="nil"/>
            </w:tcBorders>
          </w:tcPr>
          <w:p w14:paraId="21DB4127" w14:textId="77777777" w:rsidR="008B7368" w:rsidRDefault="008B7368">
            <w:pPr>
              <w:rPr>
                <w:sz w:val="2"/>
                <w:szCs w:val="2"/>
              </w:rPr>
            </w:pPr>
          </w:p>
        </w:tc>
      </w:tr>
      <w:tr w:rsidR="008B7368" w14:paraId="229C2477" w14:textId="77777777">
        <w:trPr>
          <w:trHeight w:val="275"/>
        </w:trPr>
        <w:tc>
          <w:tcPr>
            <w:tcW w:w="2496" w:type="dxa"/>
          </w:tcPr>
          <w:p w14:paraId="25874987" w14:textId="77777777" w:rsidR="008B7368" w:rsidRDefault="008637A8">
            <w:pPr>
              <w:pStyle w:val="TableParagraph"/>
              <w:spacing w:line="256" w:lineRule="exact"/>
              <w:ind w:left="107"/>
              <w:rPr>
                <w:b/>
                <w:sz w:val="24"/>
              </w:rPr>
            </w:pPr>
            <w:r>
              <w:rPr>
                <w:b/>
                <w:sz w:val="24"/>
              </w:rPr>
              <w:t>Тема</w:t>
            </w:r>
            <w:r>
              <w:rPr>
                <w:b/>
                <w:spacing w:val="-2"/>
                <w:sz w:val="24"/>
              </w:rPr>
              <w:t xml:space="preserve"> </w:t>
            </w:r>
            <w:r>
              <w:rPr>
                <w:b/>
                <w:sz w:val="24"/>
              </w:rPr>
              <w:t>2.2</w:t>
            </w:r>
          </w:p>
        </w:tc>
        <w:tc>
          <w:tcPr>
            <w:tcW w:w="9184" w:type="dxa"/>
          </w:tcPr>
          <w:p w14:paraId="521C8AE5"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tcPr>
          <w:p w14:paraId="2C095EA4" w14:textId="77777777" w:rsidR="008B7368" w:rsidRDefault="008B7368">
            <w:pPr>
              <w:pStyle w:val="TableParagraph"/>
              <w:rPr>
                <w:sz w:val="20"/>
              </w:rPr>
            </w:pPr>
          </w:p>
        </w:tc>
        <w:tc>
          <w:tcPr>
            <w:tcW w:w="1711" w:type="dxa"/>
          </w:tcPr>
          <w:p w14:paraId="7E807F2F" w14:textId="77777777" w:rsidR="008B7368" w:rsidRDefault="008637A8">
            <w:pPr>
              <w:pStyle w:val="TableParagraph"/>
              <w:spacing w:line="256" w:lineRule="exact"/>
              <w:ind w:left="108"/>
              <w:rPr>
                <w:b/>
                <w:sz w:val="24"/>
              </w:rPr>
            </w:pPr>
            <w:r>
              <w:rPr>
                <w:b/>
                <w:sz w:val="24"/>
              </w:rPr>
              <w:t>ОК 1-7, 9,10</w:t>
            </w:r>
          </w:p>
        </w:tc>
      </w:tr>
    </w:tbl>
    <w:p w14:paraId="5B2F9C68" w14:textId="77777777" w:rsidR="008B7368" w:rsidRDefault="008B7368">
      <w:pPr>
        <w:spacing w:line="256" w:lineRule="exact"/>
        <w:rPr>
          <w:sz w:val="24"/>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9184"/>
        <w:gridCol w:w="1541"/>
        <w:gridCol w:w="1711"/>
      </w:tblGrid>
      <w:tr w:rsidR="008B7368" w14:paraId="7C82654D" w14:textId="77777777">
        <w:trPr>
          <w:trHeight w:val="1103"/>
        </w:trPr>
        <w:tc>
          <w:tcPr>
            <w:tcW w:w="2496" w:type="dxa"/>
            <w:vMerge w:val="restart"/>
          </w:tcPr>
          <w:p w14:paraId="4C901DF1" w14:textId="77777777" w:rsidR="008B7368" w:rsidRDefault="008637A8">
            <w:pPr>
              <w:pStyle w:val="TableParagraph"/>
              <w:ind w:left="107" w:right="258"/>
              <w:rPr>
                <w:b/>
                <w:sz w:val="24"/>
              </w:rPr>
            </w:pPr>
            <w:r>
              <w:rPr>
                <w:b/>
                <w:sz w:val="24"/>
              </w:rPr>
              <w:lastRenderedPageBreak/>
              <w:t>Технология обра-</w:t>
            </w:r>
            <w:r>
              <w:rPr>
                <w:b/>
                <w:spacing w:val="1"/>
                <w:sz w:val="24"/>
              </w:rPr>
              <w:t xml:space="preserve"> </w:t>
            </w:r>
            <w:r>
              <w:rPr>
                <w:b/>
                <w:spacing w:val="-1"/>
                <w:sz w:val="24"/>
              </w:rPr>
              <w:t xml:space="preserve">ботки </w:t>
            </w:r>
            <w:r>
              <w:rPr>
                <w:b/>
                <w:sz w:val="24"/>
              </w:rPr>
              <w:t>графической</w:t>
            </w:r>
            <w:r>
              <w:rPr>
                <w:b/>
                <w:spacing w:val="-57"/>
                <w:sz w:val="24"/>
              </w:rPr>
              <w:t xml:space="preserve"> </w:t>
            </w:r>
            <w:r>
              <w:rPr>
                <w:b/>
                <w:sz w:val="24"/>
              </w:rPr>
              <w:t>информации</w:t>
            </w:r>
          </w:p>
        </w:tc>
        <w:tc>
          <w:tcPr>
            <w:tcW w:w="9184" w:type="dxa"/>
          </w:tcPr>
          <w:p w14:paraId="4FD9906C" w14:textId="77777777" w:rsidR="008B7368" w:rsidRDefault="008637A8">
            <w:pPr>
              <w:pStyle w:val="TableParagraph"/>
              <w:ind w:left="108"/>
              <w:rPr>
                <w:sz w:val="24"/>
              </w:rPr>
            </w:pPr>
            <w:r>
              <w:rPr>
                <w:sz w:val="24"/>
              </w:rPr>
              <w:t>Основы компьютерной графики. Форматы графических файлов. Способы получения</w:t>
            </w:r>
            <w:r>
              <w:rPr>
                <w:spacing w:val="1"/>
                <w:sz w:val="24"/>
              </w:rPr>
              <w:t xml:space="preserve"> </w:t>
            </w:r>
            <w:r>
              <w:rPr>
                <w:sz w:val="24"/>
              </w:rPr>
              <w:t>графических</w:t>
            </w:r>
            <w:r>
              <w:rPr>
                <w:spacing w:val="-4"/>
                <w:sz w:val="24"/>
              </w:rPr>
              <w:t xml:space="preserve"> </w:t>
            </w:r>
            <w:r>
              <w:rPr>
                <w:sz w:val="24"/>
              </w:rPr>
              <w:t>изображений –</w:t>
            </w:r>
            <w:r>
              <w:rPr>
                <w:spacing w:val="-3"/>
                <w:sz w:val="24"/>
              </w:rPr>
              <w:t xml:space="preserve"> </w:t>
            </w:r>
            <w:r>
              <w:rPr>
                <w:sz w:val="24"/>
              </w:rPr>
              <w:t>рисование,</w:t>
            </w:r>
            <w:r>
              <w:rPr>
                <w:spacing w:val="-3"/>
                <w:sz w:val="24"/>
              </w:rPr>
              <w:t xml:space="preserve"> </w:t>
            </w:r>
            <w:r>
              <w:rPr>
                <w:sz w:val="24"/>
              </w:rPr>
              <w:t>оптический</w:t>
            </w:r>
            <w:r>
              <w:rPr>
                <w:spacing w:val="-3"/>
                <w:sz w:val="24"/>
              </w:rPr>
              <w:t xml:space="preserve"> </w:t>
            </w:r>
            <w:r>
              <w:rPr>
                <w:sz w:val="24"/>
              </w:rPr>
              <w:t>(сканирование).</w:t>
            </w:r>
            <w:r>
              <w:rPr>
                <w:spacing w:val="-7"/>
                <w:sz w:val="24"/>
              </w:rPr>
              <w:t xml:space="preserve"> </w:t>
            </w:r>
            <w:r>
              <w:rPr>
                <w:sz w:val="24"/>
              </w:rPr>
              <w:t>Растровые</w:t>
            </w:r>
            <w:r>
              <w:rPr>
                <w:spacing w:val="-4"/>
                <w:sz w:val="24"/>
              </w:rPr>
              <w:t xml:space="preserve"> </w:t>
            </w:r>
            <w:r>
              <w:rPr>
                <w:sz w:val="24"/>
              </w:rPr>
              <w:t>и</w:t>
            </w:r>
            <w:r>
              <w:rPr>
                <w:spacing w:val="-3"/>
                <w:sz w:val="24"/>
              </w:rPr>
              <w:t xml:space="preserve"> </w:t>
            </w:r>
            <w:r>
              <w:rPr>
                <w:sz w:val="24"/>
              </w:rPr>
              <w:t>век-</w:t>
            </w:r>
          </w:p>
          <w:p w14:paraId="68867252" w14:textId="77777777" w:rsidR="008B7368" w:rsidRDefault="008637A8">
            <w:pPr>
              <w:pStyle w:val="TableParagraph"/>
              <w:spacing w:line="270" w:lineRule="atLeast"/>
              <w:ind w:left="108"/>
              <w:rPr>
                <w:sz w:val="24"/>
              </w:rPr>
            </w:pPr>
            <w:r>
              <w:rPr>
                <w:sz w:val="24"/>
              </w:rPr>
              <w:t>торные</w:t>
            </w:r>
            <w:r>
              <w:rPr>
                <w:spacing w:val="-5"/>
                <w:sz w:val="24"/>
              </w:rPr>
              <w:t xml:space="preserve"> </w:t>
            </w:r>
            <w:r>
              <w:rPr>
                <w:sz w:val="24"/>
              </w:rPr>
              <w:t>графические</w:t>
            </w:r>
            <w:r>
              <w:rPr>
                <w:spacing w:val="-3"/>
                <w:sz w:val="24"/>
              </w:rPr>
              <w:t xml:space="preserve"> </w:t>
            </w:r>
            <w:r>
              <w:rPr>
                <w:sz w:val="24"/>
              </w:rPr>
              <w:t>редакторы.</w:t>
            </w:r>
            <w:r>
              <w:rPr>
                <w:spacing w:val="-2"/>
                <w:sz w:val="24"/>
              </w:rPr>
              <w:t xml:space="preserve"> </w:t>
            </w:r>
            <w:r>
              <w:rPr>
                <w:sz w:val="24"/>
              </w:rPr>
              <w:t>Прикладные</w:t>
            </w:r>
            <w:r>
              <w:rPr>
                <w:spacing w:val="-5"/>
                <w:sz w:val="24"/>
              </w:rPr>
              <w:t xml:space="preserve"> </w:t>
            </w:r>
            <w:r>
              <w:rPr>
                <w:sz w:val="24"/>
              </w:rPr>
              <w:t>программы</w:t>
            </w:r>
            <w:r>
              <w:rPr>
                <w:spacing w:val="-2"/>
                <w:sz w:val="24"/>
              </w:rPr>
              <w:t xml:space="preserve"> </w:t>
            </w:r>
            <w:r>
              <w:rPr>
                <w:sz w:val="24"/>
              </w:rPr>
              <w:t>для</w:t>
            </w:r>
            <w:r>
              <w:rPr>
                <w:spacing w:val="-2"/>
                <w:sz w:val="24"/>
              </w:rPr>
              <w:t xml:space="preserve"> </w:t>
            </w:r>
            <w:r>
              <w:rPr>
                <w:sz w:val="24"/>
              </w:rPr>
              <w:t>обработки</w:t>
            </w:r>
            <w:r>
              <w:rPr>
                <w:spacing w:val="-3"/>
                <w:sz w:val="24"/>
              </w:rPr>
              <w:t xml:space="preserve"> </w:t>
            </w:r>
            <w:r>
              <w:rPr>
                <w:sz w:val="24"/>
              </w:rPr>
              <w:t>графической</w:t>
            </w:r>
            <w:r>
              <w:rPr>
                <w:spacing w:val="-57"/>
                <w:sz w:val="24"/>
              </w:rPr>
              <w:t xml:space="preserve"> </w:t>
            </w:r>
            <w:r>
              <w:rPr>
                <w:sz w:val="24"/>
              </w:rPr>
              <w:t>информации</w:t>
            </w:r>
            <w:r>
              <w:rPr>
                <w:spacing w:val="-1"/>
                <w:sz w:val="24"/>
              </w:rPr>
              <w:t xml:space="preserve"> </w:t>
            </w:r>
            <w:r>
              <w:rPr>
                <w:sz w:val="24"/>
              </w:rPr>
              <w:t>(Например:</w:t>
            </w:r>
            <w:r>
              <w:rPr>
                <w:spacing w:val="-1"/>
                <w:sz w:val="24"/>
              </w:rPr>
              <w:t xml:space="preserve"> </w:t>
            </w:r>
            <w:r>
              <w:rPr>
                <w:sz w:val="24"/>
              </w:rPr>
              <w:t>Microsoft</w:t>
            </w:r>
            <w:r>
              <w:rPr>
                <w:spacing w:val="2"/>
                <w:sz w:val="24"/>
              </w:rPr>
              <w:t xml:space="preserve"> </w:t>
            </w:r>
            <w:r>
              <w:rPr>
                <w:sz w:val="24"/>
              </w:rPr>
              <w:t>Paint; Corel DRAW,</w:t>
            </w:r>
            <w:r>
              <w:rPr>
                <w:spacing w:val="-1"/>
                <w:sz w:val="24"/>
              </w:rPr>
              <w:t xml:space="preserve"> </w:t>
            </w:r>
            <w:r>
              <w:rPr>
                <w:sz w:val="24"/>
              </w:rPr>
              <w:t>Adobe</w:t>
            </w:r>
            <w:r>
              <w:rPr>
                <w:spacing w:val="-2"/>
                <w:sz w:val="24"/>
              </w:rPr>
              <w:t xml:space="preserve"> </w:t>
            </w:r>
            <w:r>
              <w:rPr>
                <w:sz w:val="24"/>
              </w:rPr>
              <w:t>Photoshop)</w:t>
            </w:r>
          </w:p>
        </w:tc>
        <w:tc>
          <w:tcPr>
            <w:tcW w:w="1541" w:type="dxa"/>
          </w:tcPr>
          <w:p w14:paraId="08DCB3FF" w14:textId="77777777" w:rsidR="008B7368" w:rsidRDefault="008B7368">
            <w:pPr>
              <w:pStyle w:val="TableParagraph"/>
              <w:rPr>
                <w:sz w:val="24"/>
              </w:rPr>
            </w:pPr>
          </w:p>
        </w:tc>
        <w:tc>
          <w:tcPr>
            <w:tcW w:w="1711" w:type="dxa"/>
            <w:vMerge w:val="restart"/>
          </w:tcPr>
          <w:p w14:paraId="15F1E8F3" w14:textId="77777777" w:rsidR="008B7368" w:rsidRDefault="008637A8">
            <w:pPr>
              <w:pStyle w:val="TableParagraph"/>
              <w:spacing w:line="273" w:lineRule="exact"/>
              <w:ind w:left="108"/>
              <w:rPr>
                <w:b/>
                <w:sz w:val="24"/>
              </w:rPr>
            </w:pPr>
            <w:r>
              <w:rPr>
                <w:b/>
                <w:sz w:val="24"/>
              </w:rPr>
              <w:t>ПК 6.1-6.3</w:t>
            </w:r>
          </w:p>
        </w:tc>
      </w:tr>
      <w:tr w:rsidR="008B7368" w14:paraId="5C9C130E" w14:textId="77777777">
        <w:trPr>
          <w:trHeight w:val="275"/>
        </w:trPr>
        <w:tc>
          <w:tcPr>
            <w:tcW w:w="2496" w:type="dxa"/>
            <w:vMerge/>
            <w:tcBorders>
              <w:top w:val="nil"/>
            </w:tcBorders>
          </w:tcPr>
          <w:p w14:paraId="31752F90" w14:textId="77777777" w:rsidR="008B7368" w:rsidRDefault="008B7368">
            <w:pPr>
              <w:rPr>
                <w:sz w:val="2"/>
                <w:szCs w:val="2"/>
              </w:rPr>
            </w:pPr>
          </w:p>
        </w:tc>
        <w:tc>
          <w:tcPr>
            <w:tcW w:w="9184" w:type="dxa"/>
          </w:tcPr>
          <w:p w14:paraId="77AE7310"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tcPr>
          <w:p w14:paraId="7A811F26" w14:textId="77777777" w:rsidR="008B7368" w:rsidRDefault="008637A8">
            <w:pPr>
              <w:pStyle w:val="TableParagraph"/>
              <w:spacing w:line="256" w:lineRule="exact"/>
              <w:ind w:left="108"/>
              <w:rPr>
                <w:b/>
                <w:sz w:val="24"/>
              </w:rPr>
            </w:pPr>
            <w:r>
              <w:rPr>
                <w:b/>
                <w:sz w:val="24"/>
              </w:rPr>
              <w:t>12</w:t>
            </w:r>
          </w:p>
        </w:tc>
        <w:tc>
          <w:tcPr>
            <w:tcW w:w="1711" w:type="dxa"/>
            <w:vMerge/>
            <w:tcBorders>
              <w:top w:val="nil"/>
            </w:tcBorders>
          </w:tcPr>
          <w:p w14:paraId="4694FC33" w14:textId="77777777" w:rsidR="008B7368" w:rsidRDefault="008B7368">
            <w:pPr>
              <w:rPr>
                <w:sz w:val="2"/>
                <w:szCs w:val="2"/>
              </w:rPr>
            </w:pPr>
          </w:p>
        </w:tc>
      </w:tr>
      <w:tr w:rsidR="008B7368" w14:paraId="69A8E73F" w14:textId="77777777">
        <w:trPr>
          <w:trHeight w:val="275"/>
        </w:trPr>
        <w:tc>
          <w:tcPr>
            <w:tcW w:w="2496" w:type="dxa"/>
            <w:vMerge/>
            <w:tcBorders>
              <w:top w:val="nil"/>
            </w:tcBorders>
          </w:tcPr>
          <w:p w14:paraId="6A93FAD1" w14:textId="77777777" w:rsidR="008B7368" w:rsidRDefault="008B7368">
            <w:pPr>
              <w:rPr>
                <w:sz w:val="2"/>
                <w:szCs w:val="2"/>
              </w:rPr>
            </w:pPr>
          </w:p>
        </w:tc>
        <w:tc>
          <w:tcPr>
            <w:tcW w:w="9184" w:type="dxa"/>
          </w:tcPr>
          <w:p w14:paraId="4A0A11FF" w14:textId="77777777" w:rsidR="008B7368" w:rsidRDefault="008637A8">
            <w:pPr>
              <w:pStyle w:val="TableParagraph"/>
              <w:spacing w:line="256" w:lineRule="exact"/>
              <w:ind w:left="108"/>
              <w:rPr>
                <w:sz w:val="24"/>
              </w:rPr>
            </w:pPr>
            <w:r>
              <w:rPr>
                <w:sz w:val="24"/>
              </w:rPr>
              <w:t>Основы</w:t>
            </w:r>
            <w:r>
              <w:rPr>
                <w:spacing w:val="-5"/>
                <w:sz w:val="24"/>
              </w:rPr>
              <w:t xml:space="preserve"> </w:t>
            </w:r>
            <w:r>
              <w:rPr>
                <w:sz w:val="24"/>
              </w:rPr>
              <w:t>компьютерного</w:t>
            </w:r>
            <w:r>
              <w:rPr>
                <w:spacing w:val="-3"/>
                <w:sz w:val="24"/>
              </w:rPr>
              <w:t xml:space="preserve"> </w:t>
            </w:r>
            <w:r>
              <w:rPr>
                <w:sz w:val="24"/>
              </w:rPr>
              <w:t>дизайна</w:t>
            </w:r>
            <w:r>
              <w:rPr>
                <w:spacing w:val="-4"/>
                <w:sz w:val="24"/>
              </w:rPr>
              <w:t xml:space="preserve"> </w:t>
            </w:r>
            <w:r>
              <w:rPr>
                <w:sz w:val="24"/>
              </w:rPr>
              <w:t>в</w:t>
            </w:r>
            <w:r>
              <w:rPr>
                <w:spacing w:val="-5"/>
                <w:sz w:val="24"/>
              </w:rPr>
              <w:t xml:space="preserve"> </w:t>
            </w:r>
            <w:r>
              <w:rPr>
                <w:sz w:val="24"/>
              </w:rPr>
              <w:t>профессиональной</w:t>
            </w:r>
            <w:r>
              <w:rPr>
                <w:spacing w:val="-3"/>
                <w:sz w:val="24"/>
              </w:rPr>
              <w:t xml:space="preserve"> </w:t>
            </w:r>
            <w:r>
              <w:rPr>
                <w:sz w:val="24"/>
              </w:rPr>
              <w:t>деятельности.</w:t>
            </w:r>
          </w:p>
        </w:tc>
        <w:tc>
          <w:tcPr>
            <w:tcW w:w="1541" w:type="dxa"/>
            <w:vMerge w:val="restart"/>
          </w:tcPr>
          <w:p w14:paraId="7F6136F4" w14:textId="77777777" w:rsidR="008B7368" w:rsidRDefault="008B7368">
            <w:pPr>
              <w:pStyle w:val="TableParagraph"/>
              <w:rPr>
                <w:sz w:val="24"/>
              </w:rPr>
            </w:pPr>
          </w:p>
        </w:tc>
        <w:tc>
          <w:tcPr>
            <w:tcW w:w="1711" w:type="dxa"/>
            <w:vMerge/>
            <w:tcBorders>
              <w:top w:val="nil"/>
            </w:tcBorders>
          </w:tcPr>
          <w:p w14:paraId="4F862E3E" w14:textId="77777777" w:rsidR="008B7368" w:rsidRDefault="008B7368">
            <w:pPr>
              <w:rPr>
                <w:sz w:val="2"/>
                <w:szCs w:val="2"/>
              </w:rPr>
            </w:pPr>
          </w:p>
        </w:tc>
      </w:tr>
      <w:tr w:rsidR="008B7368" w14:paraId="223AB88D" w14:textId="77777777">
        <w:trPr>
          <w:trHeight w:val="1103"/>
        </w:trPr>
        <w:tc>
          <w:tcPr>
            <w:tcW w:w="2496" w:type="dxa"/>
            <w:vMerge/>
            <w:tcBorders>
              <w:top w:val="nil"/>
            </w:tcBorders>
          </w:tcPr>
          <w:p w14:paraId="0FBC5D37" w14:textId="77777777" w:rsidR="008B7368" w:rsidRDefault="008B7368">
            <w:pPr>
              <w:rPr>
                <w:sz w:val="2"/>
                <w:szCs w:val="2"/>
              </w:rPr>
            </w:pPr>
          </w:p>
        </w:tc>
        <w:tc>
          <w:tcPr>
            <w:tcW w:w="9184" w:type="dxa"/>
          </w:tcPr>
          <w:p w14:paraId="4850CE16"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5EFF0A4A" w14:textId="77777777" w:rsidR="008B7368" w:rsidRDefault="008637A8">
            <w:pPr>
              <w:pStyle w:val="TableParagraph"/>
              <w:spacing w:line="271" w:lineRule="exact"/>
              <w:ind w:left="108"/>
              <w:rPr>
                <w:sz w:val="24"/>
              </w:rPr>
            </w:pPr>
            <w:r>
              <w:rPr>
                <w:sz w:val="24"/>
              </w:rPr>
              <w:t>Подготовка</w:t>
            </w:r>
            <w:r>
              <w:rPr>
                <w:spacing w:val="-5"/>
                <w:sz w:val="24"/>
              </w:rPr>
              <w:t xml:space="preserve"> </w:t>
            </w:r>
            <w:r>
              <w:rPr>
                <w:sz w:val="24"/>
              </w:rPr>
              <w:t>материала</w:t>
            </w:r>
            <w:r>
              <w:rPr>
                <w:spacing w:val="-3"/>
                <w:sz w:val="24"/>
              </w:rPr>
              <w:t xml:space="preserve"> </w:t>
            </w:r>
            <w:r>
              <w:rPr>
                <w:sz w:val="24"/>
              </w:rPr>
              <w:t>для</w:t>
            </w:r>
            <w:r>
              <w:rPr>
                <w:spacing w:val="-4"/>
                <w:sz w:val="24"/>
              </w:rPr>
              <w:t xml:space="preserve"> </w:t>
            </w:r>
            <w:r>
              <w:rPr>
                <w:sz w:val="24"/>
              </w:rPr>
              <w:t>создания</w:t>
            </w:r>
            <w:r>
              <w:rPr>
                <w:spacing w:val="-4"/>
                <w:sz w:val="24"/>
              </w:rPr>
              <w:t xml:space="preserve"> </w:t>
            </w:r>
            <w:r>
              <w:rPr>
                <w:sz w:val="24"/>
              </w:rPr>
              <w:t>графических</w:t>
            </w:r>
            <w:r>
              <w:rPr>
                <w:spacing w:val="-2"/>
                <w:sz w:val="24"/>
              </w:rPr>
              <w:t xml:space="preserve"> </w:t>
            </w:r>
            <w:r>
              <w:rPr>
                <w:sz w:val="24"/>
              </w:rPr>
              <w:t>объектов.</w:t>
            </w:r>
            <w:r>
              <w:rPr>
                <w:spacing w:val="-1"/>
                <w:sz w:val="24"/>
              </w:rPr>
              <w:t xml:space="preserve"> </w:t>
            </w:r>
            <w:r>
              <w:rPr>
                <w:sz w:val="24"/>
              </w:rPr>
              <w:t>Обработка</w:t>
            </w:r>
            <w:r>
              <w:rPr>
                <w:spacing w:val="-7"/>
                <w:sz w:val="24"/>
              </w:rPr>
              <w:t xml:space="preserve"> </w:t>
            </w:r>
            <w:r>
              <w:rPr>
                <w:sz w:val="24"/>
              </w:rPr>
              <w:t>изображения</w:t>
            </w:r>
          </w:p>
          <w:p w14:paraId="793AB316" w14:textId="77777777" w:rsidR="008B7368" w:rsidRDefault="008637A8">
            <w:pPr>
              <w:pStyle w:val="TableParagraph"/>
              <w:spacing w:line="264" w:lineRule="exact"/>
              <w:ind w:left="108"/>
              <w:rPr>
                <w:sz w:val="24"/>
              </w:rPr>
            </w:pPr>
            <w:r>
              <w:rPr>
                <w:sz w:val="24"/>
              </w:rPr>
              <w:t>(по</w:t>
            </w:r>
            <w:r>
              <w:rPr>
                <w:spacing w:val="-3"/>
                <w:sz w:val="24"/>
              </w:rPr>
              <w:t xml:space="preserve"> </w:t>
            </w:r>
            <w:r>
              <w:rPr>
                <w:sz w:val="24"/>
              </w:rPr>
              <w:t>выбору</w:t>
            </w:r>
            <w:r>
              <w:rPr>
                <w:spacing w:val="-6"/>
                <w:sz w:val="24"/>
              </w:rPr>
              <w:t xml:space="preserve"> </w:t>
            </w:r>
            <w:r>
              <w:rPr>
                <w:sz w:val="24"/>
              </w:rPr>
              <w:t>студента)</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прикладных</w:t>
            </w:r>
            <w:r>
              <w:rPr>
                <w:spacing w:val="53"/>
                <w:sz w:val="24"/>
              </w:rPr>
              <w:t xml:space="preserve"> </w:t>
            </w:r>
            <w:r>
              <w:rPr>
                <w:sz w:val="24"/>
              </w:rPr>
              <w:t>компьютерных</w:t>
            </w:r>
            <w:r>
              <w:rPr>
                <w:spacing w:val="-1"/>
                <w:sz w:val="24"/>
              </w:rPr>
              <w:t xml:space="preserve"> </w:t>
            </w:r>
            <w:r>
              <w:rPr>
                <w:sz w:val="24"/>
              </w:rPr>
              <w:t>программ</w:t>
            </w:r>
          </w:p>
        </w:tc>
        <w:tc>
          <w:tcPr>
            <w:tcW w:w="1541" w:type="dxa"/>
            <w:vMerge/>
            <w:tcBorders>
              <w:top w:val="nil"/>
            </w:tcBorders>
          </w:tcPr>
          <w:p w14:paraId="5BF55D02" w14:textId="77777777" w:rsidR="008B7368" w:rsidRDefault="008B7368">
            <w:pPr>
              <w:rPr>
                <w:sz w:val="2"/>
                <w:szCs w:val="2"/>
              </w:rPr>
            </w:pPr>
          </w:p>
        </w:tc>
        <w:tc>
          <w:tcPr>
            <w:tcW w:w="1711" w:type="dxa"/>
            <w:vMerge/>
            <w:tcBorders>
              <w:top w:val="nil"/>
            </w:tcBorders>
          </w:tcPr>
          <w:p w14:paraId="6EFE060B" w14:textId="77777777" w:rsidR="008B7368" w:rsidRDefault="008B7368">
            <w:pPr>
              <w:rPr>
                <w:sz w:val="2"/>
                <w:szCs w:val="2"/>
              </w:rPr>
            </w:pPr>
          </w:p>
        </w:tc>
      </w:tr>
      <w:tr w:rsidR="008B7368" w14:paraId="5DD03657" w14:textId="77777777">
        <w:trPr>
          <w:trHeight w:val="276"/>
        </w:trPr>
        <w:tc>
          <w:tcPr>
            <w:tcW w:w="2496" w:type="dxa"/>
            <w:vMerge w:val="restart"/>
          </w:tcPr>
          <w:p w14:paraId="41C6CA12" w14:textId="77777777" w:rsidR="008B7368" w:rsidRDefault="008637A8">
            <w:pPr>
              <w:pStyle w:val="TableParagraph"/>
              <w:ind w:left="107" w:right="420"/>
              <w:jc w:val="both"/>
              <w:rPr>
                <w:b/>
                <w:sz w:val="24"/>
              </w:rPr>
            </w:pPr>
            <w:r>
              <w:rPr>
                <w:b/>
                <w:sz w:val="24"/>
              </w:rPr>
              <w:t>Тема 2.3 Компью-</w:t>
            </w:r>
            <w:r>
              <w:rPr>
                <w:b/>
                <w:spacing w:val="-58"/>
                <w:sz w:val="24"/>
              </w:rPr>
              <w:t xml:space="preserve"> </w:t>
            </w:r>
            <w:r>
              <w:rPr>
                <w:b/>
                <w:sz w:val="24"/>
              </w:rPr>
              <w:t>терные</w:t>
            </w:r>
            <w:r>
              <w:rPr>
                <w:b/>
                <w:spacing w:val="1"/>
                <w:sz w:val="24"/>
              </w:rPr>
              <w:t xml:space="preserve"> </w:t>
            </w:r>
            <w:r>
              <w:rPr>
                <w:b/>
                <w:sz w:val="24"/>
              </w:rPr>
              <w:t>презента-</w:t>
            </w:r>
            <w:r>
              <w:rPr>
                <w:b/>
                <w:spacing w:val="-57"/>
                <w:sz w:val="24"/>
              </w:rPr>
              <w:t xml:space="preserve"> </w:t>
            </w:r>
            <w:r>
              <w:rPr>
                <w:b/>
                <w:sz w:val="24"/>
              </w:rPr>
              <w:t>ции</w:t>
            </w:r>
          </w:p>
        </w:tc>
        <w:tc>
          <w:tcPr>
            <w:tcW w:w="9184" w:type="dxa"/>
          </w:tcPr>
          <w:p w14:paraId="0242EE02"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Pr>
          <w:p w14:paraId="5CB1718E" w14:textId="77777777" w:rsidR="008B7368" w:rsidRDefault="008B7368">
            <w:pPr>
              <w:pStyle w:val="TableParagraph"/>
              <w:rPr>
                <w:sz w:val="24"/>
              </w:rPr>
            </w:pPr>
          </w:p>
        </w:tc>
        <w:tc>
          <w:tcPr>
            <w:tcW w:w="1711" w:type="dxa"/>
            <w:vMerge w:val="restart"/>
          </w:tcPr>
          <w:p w14:paraId="1E5E4296" w14:textId="77777777" w:rsidR="008B7368" w:rsidRDefault="008637A8">
            <w:pPr>
              <w:pStyle w:val="TableParagraph"/>
              <w:spacing w:line="273" w:lineRule="exact"/>
              <w:ind w:left="108"/>
              <w:rPr>
                <w:b/>
                <w:sz w:val="24"/>
              </w:rPr>
            </w:pPr>
            <w:r>
              <w:rPr>
                <w:b/>
                <w:sz w:val="24"/>
              </w:rPr>
              <w:t>ОК 1-7, 9,10</w:t>
            </w:r>
          </w:p>
          <w:p w14:paraId="212D317C" w14:textId="77777777" w:rsidR="008B7368" w:rsidRDefault="008637A8">
            <w:pPr>
              <w:pStyle w:val="TableParagraph"/>
              <w:ind w:left="108"/>
              <w:rPr>
                <w:b/>
                <w:sz w:val="24"/>
              </w:rPr>
            </w:pPr>
            <w:r>
              <w:rPr>
                <w:b/>
                <w:sz w:val="24"/>
              </w:rPr>
              <w:t>ПК 6.1-6.3</w:t>
            </w:r>
          </w:p>
        </w:tc>
      </w:tr>
      <w:tr w:rsidR="008B7368" w14:paraId="4F4D99C4" w14:textId="77777777">
        <w:trPr>
          <w:trHeight w:val="827"/>
        </w:trPr>
        <w:tc>
          <w:tcPr>
            <w:tcW w:w="2496" w:type="dxa"/>
            <w:vMerge/>
            <w:tcBorders>
              <w:top w:val="nil"/>
            </w:tcBorders>
          </w:tcPr>
          <w:p w14:paraId="17C18EB6" w14:textId="77777777" w:rsidR="008B7368" w:rsidRDefault="008B7368">
            <w:pPr>
              <w:rPr>
                <w:sz w:val="2"/>
                <w:szCs w:val="2"/>
              </w:rPr>
            </w:pPr>
          </w:p>
        </w:tc>
        <w:tc>
          <w:tcPr>
            <w:tcW w:w="9184" w:type="dxa"/>
          </w:tcPr>
          <w:p w14:paraId="778C8D31" w14:textId="77777777" w:rsidR="008B7368" w:rsidRDefault="008637A8">
            <w:pPr>
              <w:pStyle w:val="TableParagraph"/>
              <w:ind w:left="108"/>
              <w:rPr>
                <w:sz w:val="24"/>
              </w:rPr>
            </w:pPr>
            <w:r>
              <w:rPr>
                <w:sz w:val="24"/>
              </w:rPr>
              <w:t>Формы</w:t>
            </w:r>
            <w:r>
              <w:rPr>
                <w:spacing w:val="-5"/>
                <w:sz w:val="24"/>
              </w:rPr>
              <w:t xml:space="preserve"> </w:t>
            </w:r>
            <w:r>
              <w:rPr>
                <w:sz w:val="24"/>
              </w:rPr>
              <w:t>компьютерных</w:t>
            </w:r>
            <w:r>
              <w:rPr>
                <w:spacing w:val="-5"/>
                <w:sz w:val="24"/>
              </w:rPr>
              <w:t xml:space="preserve"> </w:t>
            </w:r>
            <w:r>
              <w:rPr>
                <w:sz w:val="24"/>
              </w:rPr>
              <w:t>презентаций.</w:t>
            </w:r>
            <w:r>
              <w:rPr>
                <w:spacing w:val="-3"/>
                <w:sz w:val="24"/>
              </w:rPr>
              <w:t xml:space="preserve"> </w:t>
            </w:r>
            <w:r>
              <w:rPr>
                <w:sz w:val="24"/>
              </w:rPr>
              <w:t>Графические</w:t>
            </w:r>
            <w:r>
              <w:rPr>
                <w:spacing w:val="-4"/>
                <w:sz w:val="24"/>
              </w:rPr>
              <w:t xml:space="preserve"> </w:t>
            </w:r>
            <w:r>
              <w:rPr>
                <w:sz w:val="24"/>
              </w:rPr>
              <w:t>объекты,</w:t>
            </w:r>
            <w:r>
              <w:rPr>
                <w:spacing w:val="-3"/>
                <w:sz w:val="24"/>
              </w:rPr>
              <w:t xml:space="preserve"> </w:t>
            </w:r>
            <w:r>
              <w:rPr>
                <w:sz w:val="24"/>
              </w:rPr>
              <w:t>таблицы</w:t>
            </w:r>
            <w:r>
              <w:rPr>
                <w:spacing w:val="-3"/>
                <w:sz w:val="24"/>
              </w:rPr>
              <w:t xml:space="preserve"> </w:t>
            </w:r>
            <w:r>
              <w:rPr>
                <w:sz w:val="24"/>
              </w:rPr>
              <w:t>и</w:t>
            </w:r>
            <w:r>
              <w:rPr>
                <w:spacing w:val="-5"/>
                <w:sz w:val="24"/>
              </w:rPr>
              <w:t xml:space="preserve"> </w:t>
            </w:r>
            <w:r>
              <w:rPr>
                <w:sz w:val="24"/>
              </w:rPr>
              <w:t>диаграммы</w:t>
            </w:r>
            <w:r>
              <w:rPr>
                <w:spacing w:val="-3"/>
                <w:sz w:val="24"/>
              </w:rPr>
              <w:t xml:space="preserve"> </w:t>
            </w:r>
            <w:r>
              <w:rPr>
                <w:sz w:val="24"/>
              </w:rPr>
              <w:t>как</w:t>
            </w:r>
            <w:r>
              <w:rPr>
                <w:spacing w:val="-57"/>
                <w:sz w:val="24"/>
              </w:rPr>
              <w:t xml:space="preserve"> </w:t>
            </w:r>
            <w:r>
              <w:rPr>
                <w:sz w:val="24"/>
              </w:rPr>
              <w:t>элементы</w:t>
            </w:r>
            <w:r>
              <w:rPr>
                <w:spacing w:val="-2"/>
                <w:sz w:val="24"/>
              </w:rPr>
              <w:t xml:space="preserve"> </w:t>
            </w:r>
            <w:r>
              <w:rPr>
                <w:sz w:val="24"/>
              </w:rPr>
              <w:t>презентации.</w:t>
            </w:r>
            <w:r>
              <w:rPr>
                <w:spacing w:val="-5"/>
                <w:sz w:val="24"/>
              </w:rPr>
              <w:t xml:space="preserve"> </w:t>
            </w:r>
            <w:r>
              <w:rPr>
                <w:sz w:val="24"/>
              </w:rPr>
              <w:t>Общие</w:t>
            </w:r>
            <w:r>
              <w:rPr>
                <w:spacing w:val="-3"/>
                <w:sz w:val="24"/>
              </w:rPr>
              <w:t xml:space="preserve"> </w:t>
            </w:r>
            <w:r>
              <w:rPr>
                <w:sz w:val="24"/>
              </w:rPr>
              <w:t>операции</w:t>
            </w:r>
            <w:r>
              <w:rPr>
                <w:spacing w:val="-2"/>
                <w:sz w:val="24"/>
              </w:rPr>
              <w:t xml:space="preserve"> </w:t>
            </w:r>
            <w:r>
              <w:rPr>
                <w:sz w:val="24"/>
              </w:rPr>
              <w:t>со</w:t>
            </w:r>
            <w:r>
              <w:rPr>
                <w:spacing w:val="-1"/>
                <w:sz w:val="24"/>
              </w:rPr>
              <w:t xml:space="preserve"> </w:t>
            </w:r>
            <w:r>
              <w:rPr>
                <w:sz w:val="24"/>
              </w:rPr>
              <w:t>слайдами.</w:t>
            </w:r>
            <w:r>
              <w:rPr>
                <w:spacing w:val="-2"/>
                <w:sz w:val="24"/>
              </w:rPr>
              <w:t xml:space="preserve"> </w:t>
            </w:r>
            <w:r>
              <w:rPr>
                <w:sz w:val="24"/>
              </w:rPr>
              <w:t>Выбор</w:t>
            </w:r>
            <w:r>
              <w:rPr>
                <w:spacing w:val="-2"/>
                <w:sz w:val="24"/>
              </w:rPr>
              <w:t xml:space="preserve"> </w:t>
            </w:r>
            <w:r>
              <w:rPr>
                <w:sz w:val="24"/>
              </w:rPr>
              <w:t>дизайна,</w:t>
            </w:r>
            <w:r>
              <w:rPr>
                <w:spacing w:val="-5"/>
                <w:sz w:val="24"/>
              </w:rPr>
              <w:t xml:space="preserve"> </w:t>
            </w:r>
            <w:r>
              <w:rPr>
                <w:sz w:val="24"/>
              </w:rPr>
              <w:t>анимация,</w:t>
            </w:r>
            <w:r>
              <w:rPr>
                <w:spacing w:val="-2"/>
                <w:sz w:val="24"/>
              </w:rPr>
              <w:t xml:space="preserve"> </w:t>
            </w:r>
            <w:r>
              <w:rPr>
                <w:sz w:val="24"/>
              </w:rPr>
              <w:t>эф-</w:t>
            </w:r>
          </w:p>
          <w:p w14:paraId="66119007" w14:textId="77777777" w:rsidR="008B7368" w:rsidRDefault="008637A8">
            <w:pPr>
              <w:pStyle w:val="TableParagraph"/>
              <w:spacing w:line="264" w:lineRule="exact"/>
              <w:ind w:left="108"/>
              <w:rPr>
                <w:sz w:val="24"/>
              </w:rPr>
            </w:pPr>
            <w:r>
              <w:rPr>
                <w:sz w:val="24"/>
              </w:rPr>
              <w:t>фекты,</w:t>
            </w:r>
            <w:r>
              <w:rPr>
                <w:spacing w:val="-3"/>
                <w:sz w:val="24"/>
              </w:rPr>
              <w:t xml:space="preserve"> </w:t>
            </w:r>
            <w:r>
              <w:rPr>
                <w:sz w:val="24"/>
              </w:rPr>
              <w:t>звуковое</w:t>
            </w:r>
            <w:r>
              <w:rPr>
                <w:spacing w:val="-3"/>
                <w:sz w:val="24"/>
              </w:rPr>
              <w:t xml:space="preserve"> </w:t>
            </w:r>
            <w:r>
              <w:rPr>
                <w:sz w:val="24"/>
              </w:rPr>
              <w:t>сопровождение</w:t>
            </w:r>
          </w:p>
        </w:tc>
        <w:tc>
          <w:tcPr>
            <w:tcW w:w="1541" w:type="dxa"/>
            <w:vMerge/>
            <w:tcBorders>
              <w:top w:val="nil"/>
            </w:tcBorders>
          </w:tcPr>
          <w:p w14:paraId="4ACF46DE" w14:textId="77777777" w:rsidR="008B7368" w:rsidRDefault="008B7368">
            <w:pPr>
              <w:rPr>
                <w:sz w:val="2"/>
                <w:szCs w:val="2"/>
              </w:rPr>
            </w:pPr>
          </w:p>
        </w:tc>
        <w:tc>
          <w:tcPr>
            <w:tcW w:w="1711" w:type="dxa"/>
            <w:vMerge/>
            <w:tcBorders>
              <w:top w:val="nil"/>
            </w:tcBorders>
          </w:tcPr>
          <w:p w14:paraId="0CDE82D3" w14:textId="77777777" w:rsidR="008B7368" w:rsidRDefault="008B7368">
            <w:pPr>
              <w:rPr>
                <w:sz w:val="2"/>
                <w:szCs w:val="2"/>
              </w:rPr>
            </w:pPr>
          </w:p>
        </w:tc>
      </w:tr>
      <w:tr w:rsidR="008B7368" w14:paraId="4179C64A" w14:textId="77777777">
        <w:trPr>
          <w:trHeight w:val="278"/>
        </w:trPr>
        <w:tc>
          <w:tcPr>
            <w:tcW w:w="2496" w:type="dxa"/>
            <w:vMerge/>
            <w:tcBorders>
              <w:top w:val="nil"/>
            </w:tcBorders>
          </w:tcPr>
          <w:p w14:paraId="6F10C81F" w14:textId="77777777" w:rsidR="008B7368" w:rsidRDefault="008B7368">
            <w:pPr>
              <w:rPr>
                <w:sz w:val="2"/>
                <w:szCs w:val="2"/>
              </w:rPr>
            </w:pPr>
          </w:p>
        </w:tc>
        <w:tc>
          <w:tcPr>
            <w:tcW w:w="9184" w:type="dxa"/>
          </w:tcPr>
          <w:p w14:paraId="71DA37E2" w14:textId="77777777" w:rsidR="008B7368" w:rsidRDefault="008637A8">
            <w:pPr>
              <w:pStyle w:val="TableParagraph"/>
              <w:spacing w:line="258"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tcPr>
          <w:p w14:paraId="5B9EC539" w14:textId="77777777" w:rsidR="008B7368" w:rsidRDefault="008637A8">
            <w:pPr>
              <w:pStyle w:val="TableParagraph"/>
              <w:spacing w:line="258" w:lineRule="exact"/>
              <w:ind w:left="108"/>
              <w:rPr>
                <w:b/>
                <w:sz w:val="24"/>
              </w:rPr>
            </w:pPr>
            <w:r>
              <w:rPr>
                <w:b/>
                <w:sz w:val="24"/>
              </w:rPr>
              <w:t>8</w:t>
            </w:r>
          </w:p>
        </w:tc>
        <w:tc>
          <w:tcPr>
            <w:tcW w:w="1711" w:type="dxa"/>
            <w:vMerge/>
            <w:tcBorders>
              <w:top w:val="nil"/>
            </w:tcBorders>
          </w:tcPr>
          <w:p w14:paraId="7500F9BD" w14:textId="77777777" w:rsidR="008B7368" w:rsidRDefault="008B7368">
            <w:pPr>
              <w:rPr>
                <w:sz w:val="2"/>
                <w:szCs w:val="2"/>
              </w:rPr>
            </w:pPr>
          </w:p>
        </w:tc>
      </w:tr>
      <w:tr w:rsidR="008B7368" w14:paraId="73A33F8A" w14:textId="77777777">
        <w:trPr>
          <w:trHeight w:val="551"/>
        </w:trPr>
        <w:tc>
          <w:tcPr>
            <w:tcW w:w="2496" w:type="dxa"/>
            <w:vMerge/>
            <w:tcBorders>
              <w:top w:val="nil"/>
            </w:tcBorders>
          </w:tcPr>
          <w:p w14:paraId="77B8DDD2" w14:textId="77777777" w:rsidR="008B7368" w:rsidRDefault="008B7368">
            <w:pPr>
              <w:rPr>
                <w:sz w:val="2"/>
                <w:szCs w:val="2"/>
              </w:rPr>
            </w:pPr>
          </w:p>
        </w:tc>
        <w:tc>
          <w:tcPr>
            <w:tcW w:w="9184" w:type="dxa"/>
          </w:tcPr>
          <w:p w14:paraId="0A22B26F" w14:textId="77777777" w:rsidR="008B7368" w:rsidRDefault="008637A8">
            <w:pPr>
              <w:pStyle w:val="TableParagraph"/>
              <w:spacing w:line="268" w:lineRule="exact"/>
              <w:ind w:left="108"/>
              <w:rPr>
                <w:sz w:val="24"/>
              </w:rPr>
            </w:pPr>
            <w:r>
              <w:rPr>
                <w:sz w:val="24"/>
              </w:rPr>
              <w:t>Подготовка</w:t>
            </w:r>
            <w:r>
              <w:rPr>
                <w:spacing w:val="-4"/>
                <w:sz w:val="24"/>
              </w:rPr>
              <w:t xml:space="preserve"> </w:t>
            </w:r>
            <w:r>
              <w:rPr>
                <w:sz w:val="24"/>
              </w:rPr>
              <w:t>презентаций</w:t>
            </w:r>
            <w:r>
              <w:rPr>
                <w:spacing w:val="-2"/>
                <w:sz w:val="24"/>
              </w:rPr>
              <w:t xml:space="preserve"> </w:t>
            </w:r>
            <w:r>
              <w:rPr>
                <w:sz w:val="24"/>
              </w:rPr>
              <w:t>в</w:t>
            </w:r>
            <w:r>
              <w:rPr>
                <w:spacing w:val="-4"/>
                <w:sz w:val="24"/>
              </w:rPr>
              <w:t xml:space="preserve"> </w:t>
            </w:r>
            <w:r>
              <w:rPr>
                <w:sz w:val="24"/>
              </w:rPr>
              <w:t>программе</w:t>
            </w:r>
            <w:r>
              <w:rPr>
                <w:spacing w:val="-1"/>
                <w:sz w:val="24"/>
              </w:rPr>
              <w:t xml:space="preserve"> </w:t>
            </w:r>
            <w:r>
              <w:rPr>
                <w:sz w:val="24"/>
              </w:rPr>
              <w:t>Power</w:t>
            </w:r>
            <w:r>
              <w:rPr>
                <w:spacing w:val="-2"/>
                <w:sz w:val="24"/>
              </w:rPr>
              <w:t xml:space="preserve"> </w:t>
            </w:r>
            <w:r>
              <w:rPr>
                <w:sz w:val="24"/>
              </w:rPr>
              <w:t>Point.</w:t>
            </w:r>
            <w:r>
              <w:rPr>
                <w:spacing w:val="-3"/>
                <w:sz w:val="24"/>
              </w:rPr>
              <w:t xml:space="preserve"> </w:t>
            </w:r>
            <w:r>
              <w:rPr>
                <w:sz w:val="24"/>
              </w:rPr>
              <w:t>Использование</w:t>
            </w:r>
            <w:r>
              <w:rPr>
                <w:spacing w:val="-3"/>
                <w:sz w:val="24"/>
              </w:rPr>
              <w:t xml:space="preserve"> </w:t>
            </w:r>
            <w:r>
              <w:rPr>
                <w:sz w:val="24"/>
              </w:rPr>
              <w:t>Power</w:t>
            </w:r>
            <w:r>
              <w:rPr>
                <w:spacing w:val="-3"/>
                <w:sz w:val="24"/>
              </w:rPr>
              <w:t xml:space="preserve"> </w:t>
            </w:r>
            <w:r>
              <w:rPr>
                <w:sz w:val="24"/>
              </w:rPr>
              <w:t>Point</w:t>
            </w:r>
            <w:r>
              <w:rPr>
                <w:spacing w:val="-2"/>
                <w:sz w:val="24"/>
              </w:rPr>
              <w:t xml:space="preserve"> </w:t>
            </w:r>
            <w:r>
              <w:rPr>
                <w:sz w:val="24"/>
              </w:rPr>
              <w:t>для</w:t>
            </w:r>
            <w:r>
              <w:rPr>
                <w:spacing w:val="-3"/>
                <w:sz w:val="24"/>
              </w:rPr>
              <w:t xml:space="preserve"> </w:t>
            </w:r>
            <w:r>
              <w:rPr>
                <w:sz w:val="24"/>
              </w:rPr>
              <w:t>соз-</w:t>
            </w:r>
          </w:p>
          <w:p w14:paraId="70240A96" w14:textId="77777777" w:rsidR="008B7368" w:rsidRDefault="008637A8">
            <w:pPr>
              <w:pStyle w:val="TableParagraph"/>
              <w:spacing w:line="264" w:lineRule="exact"/>
              <w:ind w:left="108"/>
              <w:rPr>
                <w:sz w:val="24"/>
              </w:rPr>
            </w:pPr>
            <w:r>
              <w:rPr>
                <w:sz w:val="24"/>
              </w:rPr>
              <w:t>дания</w:t>
            </w:r>
            <w:r>
              <w:rPr>
                <w:spacing w:val="-3"/>
                <w:sz w:val="24"/>
              </w:rPr>
              <w:t xml:space="preserve"> </w:t>
            </w:r>
            <w:r>
              <w:rPr>
                <w:sz w:val="24"/>
              </w:rPr>
              <w:t>портфолио</w:t>
            </w:r>
            <w:r>
              <w:rPr>
                <w:spacing w:val="-5"/>
                <w:sz w:val="24"/>
              </w:rPr>
              <w:t xml:space="preserve"> </w:t>
            </w:r>
            <w:r>
              <w:rPr>
                <w:sz w:val="24"/>
              </w:rPr>
              <w:t>по</w:t>
            </w:r>
            <w:r>
              <w:rPr>
                <w:spacing w:val="-3"/>
                <w:sz w:val="24"/>
              </w:rPr>
              <w:t xml:space="preserve"> </w:t>
            </w:r>
            <w:r>
              <w:rPr>
                <w:sz w:val="24"/>
              </w:rPr>
              <w:t>профессии.</w:t>
            </w:r>
            <w:r>
              <w:rPr>
                <w:spacing w:val="-2"/>
                <w:sz w:val="24"/>
              </w:rPr>
              <w:t xml:space="preserve"> </w:t>
            </w:r>
            <w:r>
              <w:rPr>
                <w:sz w:val="24"/>
              </w:rPr>
              <w:t>Создание</w:t>
            </w:r>
            <w:r>
              <w:rPr>
                <w:spacing w:val="-6"/>
                <w:sz w:val="24"/>
              </w:rPr>
              <w:t xml:space="preserve"> </w:t>
            </w:r>
            <w:r>
              <w:rPr>
                <w:sz w:val="24"/>
              </w:rPr>
              <w:t>презентаций</w:t>
            </w:r>
            <w:r>
              <w:rPr>
                <w:spacing w:val="-5"/>
                <w:sz w:val="24"/>
              </w:rPr>
              <w:t xml:space="preserve"> </w:t>
            </w:r>
            <w:r>
              <w:rPr>
                <w:sz w:val="24"/>
              </w:rPr>
              <w:t>по</w:t>
            </w:r>
            <w:r>
              <w:rPr>
                <w:spacing w:val="-2"/>
                <w:sz w:val="24"/>
              </w:rPr>
              <w:t xml:space="preserve"> </w:t>
            </w:r>
            <w:r>
              <w:rPr>
                <w:sz w:val="24"/>
              </w:rPr>
              <w:t>современным</w:t>
            </w:r>
            <w:r>
              <w:rPr>
                <w:spacing w:val="-4"/>
                <w:sz w:val="24"/>
              </w:rPr>
              <w:t xml:space="preserve"> </w:t>
            </w:r>
            <w:r>
              <w:rPr>
                <w:sz w:val="24"/>
              </w:rPr>
              <w:t>трендам.</w:t>
            </w:r>
          </w:p>
        </w:tc>
        <w:tc>
          <w:tcPr>
            <w:tcW w:w="1541" w:type="dxa"/>
            <w:vMerge w:val="restart"/>
          </w:tcPr>
          <w:p w14:paraId="31B71A86" w14:textId="77777777" w:rsidR="008B7368" w:rsidRDefault="008B7368">
            <w:pPr>
              <w:pStyle w:val="TableParagraph"/>
              <w:rPr>
                <w:sz w:val="24"/>
              </w:rPr>
            </w:pPr>
          </w:p>
        </w:tc>
        <w:tc>
          <w:tcPr>
            <w:tcW w:w="1711" w:type="dxa"/>
            <w:vMerge/>
            <w:tcBorders>
              <w:top w:val="nil"/>
            </w:tcBorders>
          </w:tcPr>
          <w:p w14:paraId="58814E3C" w14:textId="77777777" w:rsidR="008B7368" w:rsidRDefault="008B7368">
            <w:pPr>
              <w:rPr>
                <w:sz w:val="2"/>
                <w:szCs w:val="2"/>
              </w:rPr>
            </w:pPr>
          </w:p>
        </w:tc>
      </w:tr>
      <w:tr w:rsidR="008B7368" w14:paraId="14862973" w14:textId="77777777">
        <w:trPr>
          <w:trHeight w:val="1164"/>
        </w:trPr>
        <w:tc>
          <w:tcPr>
            <w:tcW w:w="2496" w:type="dxa"/>
            <w:vMerge/>
            <w:tcBorders>
              <w:top w:val="nil"/>
            </w:tcBorders>
          </w:tcPr>
          <w:p w14:paraId="58C998FA" w14:textId="77777777" w:rsidR="008B7368" w:rsidRDefault="008B7368">
            <w:pPr>
              <w:rPr>
                <w:sz w:val="2"/>
                <w:szCs w:val="2"/>
              </w:rPr>
            </w:pPr>
          </w:p>
        </w:tc>
        <w:tc>
          <w:tcPr>
            <w:tcW w:w="9184" w:type="dxa"/>
          </w:tcPr>
          <w:p w14:paraId="48FE94CC"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699F381D" w14:textId="77777777" w:rsidR="008B7368" w:rsidRDefault="008637A8">
            <w:pPr>
              <w:pStyle w:val="TableParagraph"/>
              <w:ind w:left="108" w:right="339"/>
              <w:rPr>
                <w:sz w:val="24"/>
              </w:rPr>
            </w:pPr>
            <w:r>
              <w:rPr>
                <w:sz w:val="24"/>
              </w:rPr>
              <w:t>Работа в поисковых системах сети Интернет, сбор материала и подготовка презента-</w:t>
            </w:r>
            <w:r>
              <w:rPr>
                <w:spacing w:val="-57"/>
                <w:sz w:val="24"/>
              </w:rPr>
              <w:t xml:space="preserve"> </w:t>
            </w:r>
            <w:r>
              <w:rPr>
                <w:sz w:val="24"/>
              </w:rPr>
              <w:t>ции</w:t>
            </w:r>
            <w:r>
              <w:rPr>
                <w:spacing w:val="-4"/>
                <w:sz w:val="24"/>
              </w:rPr>
              <w:t xml:space="preserve"> </w:t>
            </w:r>
            <w:r>
              <w:rPr>
                <w:sz w:val="24"/>
              </w:rPr>
              <w:t>по</w:t>
            </w:r>
            <w:r>
              <w:rPr>
                <w:spacing w:val="-1"/>
                <w:sz w:val="24"/>
              </w:rPr>
              <w:t xml:space="preserve"> </w:t>
            </w:r>
            <w:r>
              <w:rPr>
                <w:sz w:val="24"/>
              </w:rPr>
              <w:t>теме</w:t>
            </w:r>
            <w:r>
              <w:rPr>
                <w:spacing w:val="2"/>
                <w:sz w:val="24"/>
              </w:rPr>
              <w:t xml:space="preserve"> </w:t>
            </w:r>
            <w:r>
              <w:rPr>
                <w:sz w:val="24"/>
              </w:rPr>
              <w:t>«Актуальные</w:t>
            </w:r>
            <w:r>
              <w:rPr>
                <w:spacing w:val="-3"/>
                <w:sz w:val="24"/>
              </w:rPr>
              <w:t xml:space="preserve"> </w:t>
            </w:r>
            <w:r>
              <w:rPr>
                <w:sz w:val="24"/>
              </w:rPr>
              <w:t>тенденции</w:t>
            </w:r>
            <w:r>
              <w:rPr>
                <w:spacing w:val="-1"/>
                <w:sz w:val="24"/>
              </w:rPr>
              <w:t xml:space="preserve"> </w:t>
            </w:r>
            <w:r>
              <w:rPr>
                <w:sz w:val="24"/>
              </w:rPr>
              <w:t>в</w:t>
            </w:r>
            <w:r>
              <w:rPr>
                <w:spacing w:val="-5"/>
                <w:sz w:val="24"/>
              </w:rPr>
              <w:t xml:space="preserve"> </w:t>
            </w:r>
            <w:r>
              <w:rPr>
                <w:sz w:val="24"/>
              </w:rPr>
              <w:t>профессиональной</w:t>
            </w:r>
            <w:r>
              <w:rPr>
                <w:spacing w:val="-1"/>
                <w:sz w:val="24"/>
              </w:rPr>
              <w:t xml:space="preserve"> </w:t>
            </w:r>
            <w:r>
              <w:rPr>
                <w:sz w:val="24"/>
              </w:rPr>
              <w:t>деятельности».</w:t>
            </w:r>
          </w:p>
        </w:tc>
        <w:tc>
          <w:tcPr>
            <w:tcW w:w="1541" w:type="dxa"/>
            <w:vMerge/>
            <w:tcBorders>
              <w:top w:val="nil"/>
            </w:tcBorders>
          </w:tcPr>
          <w:p w14:paraId="1C38A0DB" w14:textId="77777777" w:rsidR="008B7368" w:rsidRDefault="008B7368">
            <w:pPr>
              <w:rPr>
                <w:sz w:val="2"/>
                <w:szCs w:val="2"/>
              </w:rPr>
            </w:pPr>
          </w:p>
        </w:tc>
        <w:tc>
          <w:tcPr>
            <w:tcW w:w="1711" w:type="dxa"/>
            <w:vMerge/>
            <w:tcBorders>
              <w:top w:val="nil"/>
            </w:tcBorders>
          </w:tcPr>
          <w:p w14:paraId="437FAFC0" w14:textId="77777777" w:rsidR="008B7368" w:rsidRDefault="008B7368">
            <w:pPr>
              <w:rPr>
                <w:sz w:val="2"/>
                <w:szCs w:val="2"/>
              </w:rPr>
            </w:pPr>
          </w:p>
        </w:tc>
      </w:tr>
      <w:tr w:rsidR="008B7368" w14:paraId="11EC361B" w14:textId="77777777">
        <w:trPr>
          <w:trHeight w:val="275"/>
        </w:trPr>
        <w:tc>
          <w:tcPr>
            <w:tcW w:w="2496" w:type="dxa"/>
            <w:vMerge w:val="restart"/>
          </w:tcPr>
          <w:p w14:paraId="79F0EC4D" w14:textId="77777777" w:rsidR="008B7368" w:rsidRDefault="008637A8">
            <w:pPr>
              <w:pStyle w:val="TableParagraph"/>
              <w:ind w:left="107" w:right="151"/>
              <w:rPr>
                <w:b/>
                <w:sz w:val="24"/>
              </w:rPr>
            </w:pPr>
            <w:r>
              <w:rPr>
                <w:b/>
                <w:sz w:val="24"/>
              </w:rPr>
              <w:t>Тема</w:t>
            </w:r>
            <w:r>
              <w:rPr>
                <w:b/>
                <w:spacing w:val="60"/>
                <w:sz w:val="24"/>
              </w:rPr>
              <w:t xml:space="preserve"> </w:t>
            </w:r>
            <w:r>
              <w:rPr>
                <w:b/>
                <w:sz w:val="24"/>
              </w:rPr>
              <w:t>2.4</w:t>
            </w:r>
            <w:r>
              <w:rPr>
                <w:b/>
                <w:spacing w:val="1"/>
                <w:sz w:val="24"/>
              </w:rPr>
              <w:t xml:space="preserve"> </w:t>
            </w:r>
            <w:r>
              <w:rPr>
                <w:b/>
                <w:sz w:val="24"/>
              </w:rPr>
              <w:t>Технологии обра-</w:t>
            </w:r>
            <w:r>
              <w:rPr>
                <w:b/>
                <w:spacing w:val="1"/>
                <w:sz w:val="24"/>
              </w:rPr>
              <w:t xml:space="preserve"> </w:t>
            </w:r>
            <w:r>
              <w:rPr>
                <w:b/>
                <w:sz w:val="24"/>
              </w:rPr>
              <w:t>ботки числовой ин-</w:t>
            </w:r>
            <w:r>
              <w:rPr>
                <w:b/>
                <w:spacing w:val="1"/>
                <w:sz w:val="24"/>
              </w:rPr>
              <w:t xml:space="preserve"> </w:t>
            </w:r>
            <w:r>
              <w:rPr>
                <w:b/>
                <w:sz w:val="24"/>
              </w:rPr>
              <w:t>формации</w:t>
            </w:r>
            <w:r>
              <w:rPr>
                <w:b/>
                <w:spacing w:val="-5"/>
                <w:sz w:val="24"/>
              </w:rPr>
              <w:t xml:space="preserve"> </w:t>
            </w:r>
            <w:r>
              <w:rPr>
                <w:b/>
                <w:sz w:val="24"/>
              </w:rPr>
              <w:t>в</w:t>
            </w:r>
            <w:r>
              <w:rPr>
                <w:b/>
                <w:spacing w:val="-6"/>
                <w:sz w:val="24"/>
              </w:rPr>
              <w:t xml:space="preserve"> </w:t>
            </w:r>
            <w:r>
              <w:rPr>
                <w:b/>
                <w:sz w:val="24"/>
              </w:rPr>
              <w:t>профес-</w:t>
            </w:r>
            <w:r>
              <w:rPr>
                <w:b/>
                <w:spacing w:val="-57"/>
                <w:sz w:val="24"/>
              </w:rPr>
              <w:t xml:space="preserve"> </w:t>
            </w:r>
            <w:r>
              <w:rPr>
                <w:b/>
                <w:sz w:val="24"/>
              </w:rPr>
              <w:t>сиональной дея-</w:t>
            </w:r>
            <w:r>
              <w:rPr>
                <w:b/>
                <w:spacing w:val="1"/>
                <w:sz w:val="24"/>
              </w:rPr>
              <w:t xml:space="preserve"> </w:t>
            </w:r>
            <w:r>
              <w:rPr>
                <w:b/>
                <w:sz w:val="24"/>
              </w:rPr>
              <w:t>тельности</w:t>
            </w:r>
          </w:p>
        </w:tc>
        <w:tc>
          <w:tcPr>
            <w:tcW w:w="9184" w:type="dxa"/>
          </w:tcPr>
          <w:p w14:paraId="2AA649C6"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Pr>
          <w:p w14:paraId="4868F7E3" w14:textId="77777777" w:rsidR="008B7368" w:rsidRDefault="008B7368">
            <w:pPr>
              <w:pStyle w:val="TableParagraph"/>
              <w:rPr>
                <w:sz w:val="24"/>
              </w:rPr>
            </w:pPr>
          </w:p>
        </w:tc>
        <w:tc>
          <w:tcPr>
            <w:tcW w:w="1711" w:type="dxa"/>
            <w:vMerge w:val="restart"/>
          </w:tcPr>
          <w:p w14:paraId="7DFA99D3" w14:textId="77777777" w:rsidR="008B7368" w:rsidRDefault="008637A8">
            <w:pPr>
              <w:pStyle w:val="TableParagraph"/>
              <w:spacing w:line="275" w:lineRule="exact"/>
              <w:ind w:left="108"/>
              <w:rPr>
                <w:b/>
                <w:sz w:val="24"/>
              </w:rPr>
            </w:pPr>
            <w:r>
              <w:rPr>
                <w:b/>
                <w:sz w:val="24"/>
              </w:rPr>
              <w:t>ОК 1-7, 9,10</w:t>
            </w:r>
          </w:p>
        </w:tc>
      </w:tr>
      <w:tr w:rsidR="008B7368" w14:paraId="7FA1D02B" w14:textId="77777777">
        <w:trPr>
          <w:trHeight w:val="1381"/>
        </w:trPr>
        <w:tc>
          <w:tcPr>
            <w:tcW w:w="2496" w:type="dxa"/>
            <w:vMerge/>
            <w:tcBorders>
              <w:top w:val="nil"/>
            </w:tcBorders>
          </w:tcPr>
          <w:p w14:paraId="2DE4666D" w14:textId="77777777" w:rsidR="008B7368" w:rsidRDefault="008B7368">
            <w:pPr>
              <w:rPr>
                <w:sz w:val="2"/>
                <w:szCs w:val="2"/>
              </w:rPr>
            </w:pPr>
          </w:p>
        </w:tc>
        <w:tc>
          <w:tcPr>
            <w:tcW w:w="9184" w:type="dxa"/>
          </w:tcPr>
          <w:p w14:paraId="2E3A3B6A" w14:textId="77777777" w:rsidR="008B7368" w:rsidRDefault="008637A8">
            <w:pPr>
              <w:pStyle w:val="TableParagraph"/>
              <w:ind w:left="108" w:right="266"/>
              <w:rPr>
                <w:sz w:val="24"/>
              </w:rPr>
            </w:pPr>
            <w:r>
              <w:rPr>
                <w:sz w:val="24"/>
              </w:rPr>
              <w:t>Электронные таблицы, базы и банки данных, их назначение, использование в инфор-</w:t>
            </w:r>
            <w:r>
              <w:rPr>
                <w:spacing w:val="-57"/>
                <w:sz w:val="24"/>
              </w:rPr>
              <w:t xml:space="preserve"> </w:t>
            </w:r>
            <w:r>
              <w:rPr>
                <w:sz w:val="24"/>
              </w:rPr>
              <w:t>мационных системах профессионального назначения. Расчетные операции, статисти-</w:t>
            </w:r>
            <w:r>
              <w:rPr>
                <w:spacing w:val="-57"/>
                <w:sz w:val="24"/>
              </w:rPr>
              <w:t xml:space="preserve"> </w:t>
            </w:r>
            <w:r>
              <w:rPr>
                <w:sz w:val="24"/>
              </w:rPr>
              <w:t>ческие и математические функции. Решение задач линейной и разветвляющейся</w:t>
            </w:r>
            <w:r>
              <w:rPr>
                <w:spacing w:val="1"/>
                <w:sz w:val="24"/>
              </w:rPr>
              <w:t xml:space="preserve"> </w:t>
            </w:r>
            <w:r>
              <w:rPr>
                <w:sz w:val="24"/>
              </w:rPr>
              <w:t>структуры</w:t>
            </w:r>
            <w:r>
              <w:rPr>
                <w:spacing w:val="-2"/>
                <w:sz w:val="24"/>
              </w:rPr>
              <w:t xml:space="preserve"> </w:t>
            </w:r>
            <w:r>
              <w:rPr>
                <w:sz w:val="24"/>
              </w:rPr>
              <w:t>в</w:t>
            </w:r>
            <w:r>
              <w:rPr>
                <w:spacing w:val="-2"/>
                <w:sz w:val="24"/>
              </w:rPr>
              <w:t xml:space="preserve"> </w:t>
            </w:r>
            <w:r>
              <w:rPr>
                <w:sz w:val="24"/>
              </w:rPr>
              <w:t>ЭТ.</w:t>
            </w:r>
            <w:r>
              <w:rPr>
                <w:spacing w:val="-2"/>
                <w:sz w:val="24"/>
              </w:rPr>
              <w:t xml:space="preserve"> </w:t>
            </w:r>
            <w:r>
              <w:rPr>
                <w:sz w:val="24"/>
              </w:rPr>
              <w:t>Связь</w:t>
            </w:r>
            <w:r>
              <w:rPr>
                <w:spacing w:val="-1"/>
                <w:sz w:val="24"/>
              </w:rPr>
              <w:t xml:space="preserve"> </w:t>
            </w:r>
            <w:r>
              <w:rPr>
                <w:sz w:val="24"/>
              </w:rPr>
              <w:t>листов</w:t>
            </w:r>
            <w:r>
              <w:rPr>
                <w:spacing w:val="-2"/>
                <w:sz w:val="24"/>
              </w:rPr>
              <w:t xml:space="preserve"> </w:t>
            </w:r>
            <w:r>
              <w:rPr>
                <w:sz w:val="24"/>
              </w:rPr>
              <w:t>таблицы.</w:t>
            </w:r>
            <w:r>
              <w:rPr>
                <w:spacing w:val="-2"/>
                <w:sz w:val="24"/>
              </w:rPr>
              <w:t xml:space="preserve"> </w:t>
            </w:r>
            <w:r>
              <w:rPr>
                <w:sz w:val="24"/>
              </w:rPr>
              <w:t>Построение</w:t>
            </w:r>
            <w:r>
              <w:rPr>
                <w:spacing w:val="-2"/>
                <w:sz w:val="24"/>
              </w:rPr>
              <w:t xml:space="preserve"> </w:t>
            </w:r>
            <w:r>
              <w:rPr>
                <w:sz w:val="24"/>
              </w:rPr>
              <w:t>макросов.</w:t>
            </w:r>
            <w:r>
              <w:rPr>
                <w:spacing w:val="-1"/>
                <w:sz w:val="24"/>
              </w:rPr>
              <w:t xml:space="preserve"> </w:t>
            </w:r>
            <w:r>
              <w:rPr>
                <w:sz w:val="24"/>
              </w:rPr>
              <w:t>Дополнительные</w:t>
            </w:r>
            <w:r>
              <w:rPr>
                <w:spacing w:val="-3"/>
                <w:sz w:val="24"/>
              </w:rPr>
              <w:t xml:space="preserve"> </w:t>
            </w:r>
            <w:r>
              <w:rPr>
                <w:sz w:val="24"/>
              </w:rPr>
              <w:t>воз-</w:t>
            </w:r>
          </w:p>
          <w:p w14:paraId="0B0626DB" w14:textId="77777777" w:rsidR="008B7368" w:rsidRDefault="008637A8">
            <w:pPr>
              <w:pStyle w:val="TableParagraph"/>
              <w:spacing w:line="264" w:lineRule="exact"/>
              <w:ind w:left="108"/>
              <w:rPr>
                <w:sz w:val="24"/>
              </w:rPr>
            </w:pPr>
            <w:r>
              <w:rPr>
                <w:sz w:val="24"/>
              </w:rPr>
              <w:t>можности</w:t>
            </w:r>
            <w:r>
              <w:rPr>
                <w:spacing w:val="-3"/>
                <w:sz w:val="24"/>
              </w:rPr>
              <w:t xml:space="preserve"> </w:t>
            </w:r>
            <w:r>
              <w:rPr>
                <w:sz w:val="24"/>
              </w:rPr>
              <w:t>EXCEL.</w:t>
            </w:r>
          </w:p>
        </w:tc>
        <w:tc>
          <w:tcPr>
            <w:tcW w:w="1541" w:type="dxa"/>
            <w:vMerge/>
            <w:tcBorders>
              <w:top w:val="nil"/>
            </w:tcBorders>
          </w:tcPr>
          <w:p w14:paraId="060D4EC4" w14:textId="77777777" w:rsidR="008B7368" w:rsidRDefault="008B7368">
            <w:pPr>
              <w:rPr>
                <w:sz w:val="2"/>
                <w:szCs w:val="2"/>
              </w:rPr>
            </w:pPr>
          </w:p>
        </w:tc>
        <w:tc>
          <w:tcPr>
            <w:tcW w:w="1711" w:type="dxa"/>
            <w:vMerge/>
            <w:tcBorders>
              <w:top w:val="nil"/>
            </w:tcBorders>
          </w:tcPr>
          <w:p w14:paraId="47937950" w14:textId="77777777" w:rsidR="008B7368" w:rsidRDefault="008B7368">
            <w:pPr>
              <w:rPr>
                <w:sz w:val="2"/>
                <w:szCs w:val="2"/>
              </w:rPr>
            </w:pPr>
          </w:p>
        </w:tc>
      </w:tr>
      <w:tr w:rsidR="008B7368" w14:paraId="263CFD9F" w14:textId="77777777">
        <w:trPr>
          <w:trHeight w:val="276"/>
        </w:trPr>
        <w:tc>
          <w:tcPr>
            <w:tcW w:w="2496" w:type="dxa"/>
            <w:vMerge/>
            <w:tcBorders>
              <w:top w:val="nil"/>
            </w:tcBorders>
          </w:tcPr>
          <w:p w14:paraId="7DBC0737" w14:textId="77777777" w:rsidR="008B7368" w:rsidRDefault="008B7368">
            <w:pPr>
              <w:rPr>
                <w:sz w:val="2"/>
                <w:szCs w:val="2"/>
              </w:rPr>
            </w:pPr>
          </w:p>
        </w:tc>
        <w:tc>
          <w:tcPr>
            <w:tcW w:w="9184" w:type="dxa"/>
          </w:tcPr>
          <w:p w14:paraId="316DC417"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vMerge/>
            <w:tcBorders>
              <w:top w:val="nil"/>
            </w:tcBorders>
          </w:tcPr>
          <w:p w14:paraId="5B086A9D" w14:textId="77777777" w:rsidR="008B7368" w:rsidRDefault="008B7368">
            <w:pPr>
              <w:rPr>
                <w:sz w:val="2"/>
                <w:szCs w:val="2"/>
              </w:rPr>
            </w:pPr>
          </w:p>
        </w:tc>
        <w:tc>
          <w:tcPr>
            <w:tcW w:w="1711" w:type="dxa"/>
            <w:vMerge/>
            <w:tcBorders>
              <w:top w:val="nil"/>
            </w:tcBorders>
          </w:tcPr>
          <w:p w14:paraId="6CEEF514" w14:textId="77777777" w:rsidR="008B7368" w:rsidRDefault="008B7368">
            <w:pPr>
              <w:rPr>
                <w:sz w:val="2"/>
                <w:szCs w:val="2"/>
              </w:rPr>
            </w:pPr>
          </w:p>
        </w:tc>
      </w:tr>
      <w:tr w:rsidR="008B7368" w14:paraId="59D35113" w14:textId="77777777">
        <w:trPr>
          <w:trHeight w:val="551"/>
        </w:trPr>
        <w:tc>
          <w:tcPr>
            <w:tcW w:w="2496" w:type="dxa"/>
            <w:vMerge/>
            <w:tcBorders>
              <w:top w:val="nil"/>
            </w:tcBorders>
          </w:tcPr>
          <w:p w14:paraId="0CDA9242" w14:textId="77777777" w:rsidR="008B7368" w:rsidRDefault="008B7368">
            <w:pPr>
              <w:rPr>
                <w:sz w:val="2"/>
                <w:szCs w:val="2"/>
              </w:rPr>
            </w:pPr>
          </w:p>
        </w:tc>
        <w:tc>
          <w:tcPr>
            <w:tcW w:w="9184" w:type="dxa"/>
          </w:tcPr>
          <w:p w14:paraId="3829AB1E" w14:textId="77777777" w:rsidR="008B7368" w:rsidRDefault="008637A8">
            <w:pPr>
              <w:pStyle w:val="TableParagraph"/>
              <w:spacing w:line="268" w:lineRule="exact"/>
              <w:ind w:left="108"/>
              <w:rPr>
                <w:sz w:val="24"/>
              </w:rPr>
            </w:pPr>
            <w:r>
              <w:rPr>
                <w:sz w:val="24"/>
              </w:rPr>
              <w:t>Электронные</w:t>
            </w:r>
            <w:r>
              <w:rPr>
                <w:spacing w:val="-4"/>
                <w:sz w:val="24"/>
              </w:rPr>
              <w:t xml:space="preserve"> </w:t>
            </w:r>
            <w:r>
              <w:rPr>
                <w:sz w:val="24"/>
              </w:rPr>
              <w:t>таблицы</w:t>
            </w:r>
            <w:r>
              <w:rPr>
                <w:spacing w:val="-4"/>
                <w:sz w:val="24"/>
              </w:rPr>
              <w:t xml:space="preserve"> </w:t>
            </w:r>
            <w:r>
              <w:rPr>
                <w:sz w:val="24"/>
              </w:rPr>
              <w:t>Excel.</w:t>
            </w:r>
            <w:r>
              <w:rPr>
                <w:spacing w:val="-2"/>
                <w:sz w:val="24"/>
              </w:rPr>
              <w:t xml:space="preserve"> </w:t>
            </w:r>
            <w:r>
              <w:rPr>
                <w:sz w:val="24"/>
              </w:rPr>
              <w:t>Основные</w:t>
            </w:r>
            <w:r>
              <w:rPr>
                <w:spacing w:val="-3"/>
                <w:sz w:val="24"/>
              </w:rPr>
              <w:t xml:space="preserve"> </w:t>
            </w:r>
            <w:r>
              <w:rPr>
                <w:sz w:val="24"/>
              </w:rPr>
              <w:t>приемы</w:t>
            </w:r>
            <w:r>
              <w:rPr>
                <w:spacing w:val="-1"/>
                <w:sz w:val="24"/>
              </w:rPr>
              <w:t xml:space="preserve"> </w:t>
            </w:r>
            <w:r>
              <w:rPr>
                <w:sz w:val="24"/>
              </w:rPr>
              <w:t>работы</w:t>
            </w:r>
            <w:r>
              <w:rPr>
                <w:spacing w:val="-2"/>
                <w:sz w:val="24"/>
              </w:rPr>
              <w:t xml:space="preserve"> </w:t>
            </w:r>
            <w:r>
              <w:rPr>
                <w:sz w:val="24"/>
              </w:rPr>
              <w:t>с</w:t>
            </w:r>
            <w:r>
              <w:rPr>
                <w:spacing w:val="-3"/>
                <w:sz w:val="24"/>
              </w:rPr>
              <w:t xml:space="preserve"> </w:t>
            </w:r>
            <w:r>
              <w:rPr>
                <w:sz w:val="24"/>
              </w:rPr>
              <w:t>Excel.</w:t>
            </w:r>
            <w:r>
              <w:rPr>
                <w:spacing w:val="57"/>
                <w:sz w:val="24"/>
              </w:rPr>
              <w:t xml:space="preserve"> </w:t>
            </w:r>
            <w:r>
              <w:rPr>
                <w:sz w:val="24"/>
              </w:rPr>
              <w:t>Ввод и</w:t>
            </w:r>
            <w:r>
              <w:rPr>
                <w:spacing w:val="-2"/>
                <w:sz w:val="24"/>
              </w:rPr>
              <w:t xml:space="preserve"> </w:t>
            </w:r>
            <w:r>
              <w:rPr>
                <w:sz w:val="24"/>
              </w:rPr>
              <w:t>редактирова-</w:t>
            </w:r>
          </w:p>
          <w:p w14:paraId="31968021" w14:textId="77777777" w:rsidR="008B7368" w:rsidRDefault="008637A8">
            <w:pPr>
              <w:pStyle w:val="TableParagraph"/>
              <w:spacing w:line="264" w:lineRule="exact"/>
              <w:ind w:left="108"/>
              <w:rPr>
                <w:sz w:val="24"/>
              </w:rPr>
            </w:pPr>
            <w:r>
              <w:rPr>
                <w:sz w:val="24"/>
              </w:rPr>
              <w:t>ние</w:t>
            </w:r>
            <w:r>
              <w:rPr>
                <w:spacing w:val="-6"/>
                <w:sz w:val="24"/>
              </w:rPr>
              <w:t xml:space="preserve"> </w:t>
            </w:r>
            <w:r>
              <w:rPr>
                <w:sz w:val="24"/>
              </w:rPr>
              <w:t>элементарных</w:t>
            </w:r>
            <w:r>
              <w:rPr>
                <w:spacing w:val="-5"/>
                <w:sz w:val="24"/>
              </w:rPr>
              <w:t xml:space="preserve"> </w:t>
            </w:r>
            <w:r>
              <w:rPr>
                <w:sz w:val="24"/>
              </w:rPr>
              <w:t>формул.</w:t>
            </w:r>
            <w:r>
              <w:rPr>
                <w:spacing w:val="-2"/>
                <w:sz w:val="24"/>
              </w:rPr>
              <w:t xml:space="preserve"> </w:t>
            </w:r>
            <w:r>
              <w:rPr>
                <w:sz w:val="24"/>
              </w:rPr>
              <w:t>Вставка</w:t>
            </w:r>
            <w:r>
              <w:rPr>
                <w:spacing w:val="-5"/>
                <w:sz w:val="24"/>
              </w:rPr>
              <w:t xml:space="preserve"> </w:t>
            </w:r>
            <w:r>
              <w:rPr>
                <w:sz w:val="24"/>
              </w:rPr>
              <w:t>и</w:t>
            </w:r>
            <w:r>
              <w:rPr>
                <w:spacing w:val="-5"/>
                <w:sz w:val="24"/>
              </w:rPr>
              <w:t xml:space="preserve"> </w:t>
            </w:r>
            <w:r>
              <w:rPr>
                <w:sz w:val="24"/>
              </w:rPr>
              <w:t>редактирование</w:t>
            </w:r>
            <w:r>
              <w:rPr>
                <w:spacing w:val="-5"/>
                <w:sz w:val="24"/>
              </w:rPr>
              <w:t xml:space="preserve"> </w:t>
            </w:r>
            <w:r>
              <w:rPr>
                <w:sz w:val="24"/>
              </w:rPr>
              <w:t>элементарных</w:t>
            </w:r>
            <w:r>
              <w:rPr>
                <w:spacing w:val="-5"/>
                <w:sz w:val="24"/>
              </w:rPr>
              <w:t xml:space="preserve"> </w:t>
            </w:r>
            <w:r>
              <w:rPr>
                <w:sz w:val="24"/>
              </w:rPr>
              <w:t>функций.</w:t>
            </w:r>
          </w:p>
        </w:tc>
        <w:tc>
          <w:tcPr>
            <w:tcW w:w="1541" w:type="dxa"/>
            <w:vMerge/>
            <w:tcBorders>
              <w:top w:val="nil"/>
            </w:tcBorders>
          </w:tcPr>
          <w:p w14:paraId="75BE50D8" w14:textId="77777777" w:rsidR="008B7368" w:rsidRDefault="008B7368">
            <w:pPr>
              <w:rPr>
                <w:sz w:val="2"/>
                <w:szCs w:val="2"/>
              </w:rPr>
            </w:pPr>
          </w:p>
        </w:tc>
        <w:tc>
          <w:tcPr>
            <w:tcW w:w="1711" w:type="dxa"/>
            <w:vMerge/>
            <w:tcBorders>
              <w:top w:val="nil"/>
            </w:tcBorders>
          </w:tcPr>
          <w:p w14:paraId="21306D06" w14:textId="77777777" w:rsidR="008B7368" w:rsidRDefault="008B7368">
            <w:pPr>
              <w:rPr>
                <w:sz w:val="2"/>
                <w:szCs w:val="2"/>
              </w:rPr>
            </w:pPr>
          </w:p>
        </w:tc>
      </w:tr>
      <w:tr w:rsidR="008B7368" w14:paraId="6ECF193B" w14:textId="77777777">
        <w:trPr>
          <w:trHeight w:val="551"/>
        </w:trPr>
        <w:tc>
          <w:tcPr>
            <w:tcW w:w="2496" w:type="dxa"/>
            <w:vMerge/>
            <w:tcBorders>
              <w:top w:val="nil"/>
            </w:tcBorders>
          </w:tcPr>
          <w:p w14:paraId="1ADA3433" w14:textId="77777777" w:rsidR="008B7368" w:rsidRDefault="008B7368">
            <w:pPr>
              <w:rPr>
                <w:sz w:val="2"/>
                <w:szCs w:val="2"/>
              </w:rPr>
            </w:pPr>
          </w:p>
        </w:tc>
        <w:tc>
          <w:tcPr>
            <w:tcW w:w="9184" w:type="dxa"/>
          </w:tcPr>
          <w:p w14:paraId="40114A64" w14:textId="77777777" w:rsidR="008B7368" w:rsidRDefault="008637A8">
            <w:pPr>
              <w:pStyle w:val="TableParagraph"/>
              <w:spacing w:line="268" w:lineRule="exact"/>
              <w:ind w:left="108"/>
              <w:rPr>
                <w:sz w:val="24"/>
              </w:rPr>
            </w:pPr>
            <w:r>
              <w:rPr>
                <w:sz w:val="24"/>
              </w:rPr>
              <w:t>База</w:t>
            </w:r>
            <w:r>
              <w:rPr>
                <w:spacing w:val="-3"/>
                <w:sz w:val="24"/>
              </w:rPr>
              <w:t xml:space="preserve"> </w:t>
            </w:r>
            <w:r>
              <w:rPr>
                <w:sz w:val="24"/>
              </w:rPr>
              <w:t>данных ACCESS.</w:t>
            </w:r>
            <w:r>
              <w:rPr>
                <w:spacing w:val="-5"/>
                <w:sz w:val="24"/>
              </w:rPr>
              <w:t xml:space="preserve"> </w:t>
            </w:r>
            <w:r>
              <w:rPr>
                <w:sz w:val="24"/>
              </w:rPr>
              <w:t>Основные</w:t>
            </w:r>
            <w:r>
              <w:rPr>
                <w:spacing w:val="-4"/>
                <w:sz w:val="24"/>
              </w:rPr>
              <w:t xml:space="preserve"> </w:t>
            </w:r>
            <w:r>
              <w:rPr>
                <w:sz w:val="24"/>
              </w:rPr>
              <w:t>типы</w:t>
            </w:r>
            <w:r>
              <w:rPr>
                <w:spacing w:val="-2"/>
                <w:sz w:val="24"/>
              </w:rPr>
              <w:t xml:space="preserve"> </w:t>
            </w:r>
            <w:r>
              <w:rPr>
                <w:sz w:val="24"/>
              </w:rPr>
              <w:t>данных.</w:t>
            </w:r>
            <w:r>
              <w:rPr>
                <w:spacing w:val="-2"/>
                <w:sz w:val="24"/>
              </w:rPr>
              <w:t xml:space="preserve"> </w:t>
            </w:r>
            <w:r>
              <w:rPr>
                <w:sz w:val="24"/>
              </w:rPr>
              <w:t>Объекты,</w:t>
            </w:r>
            <w:r>
              <w:rPr>
                <w:spacing w:val="-2"/>
                <w:sz w:val="24"/>
              </w:rPr>
              <w:t xml:space="preserve"> </w:t>
            </w:r>
            <w:r>
              <w:rPr>
                <w:sz w:val="24"/>
              </w:rPr>
              <w:t>атрибуты</w:t>
            </w:r>
            <w:r>
              <w:rPr>
                <w:spacing w:val="-2"/>
                <w:sz w:val="24"/>
              </w:rPr>
              <w:t xml:space="preserve"> </w:t>
            </w:r>
            <w:r>
              <w:rPr>
                <w:sz w:val="24"/>
              </w:rPr>
              <w:t>и связи.</w:t>
            </w:r>
            <w:r>
              <w:rPr>
                <w:spacing w:val="-2"/>
                <w:sz w:val="24"/>
              </w:rPr>
              <w:t xml:space="preserve"> </w:t>
            </w:r>
            <w:r>
              <w:rPr>
                <w:sz w:val="24"/>
              </w:rPr>
              <w:t>Формиро-</w:t>
            </w:r>
          </w:p>
          <w:p w14:paraId="725FAB34" w14:textId="77777777" w:rsidR="008B7368" w:rsidRDefault="008637A8">
            <w:pPr>
              <w:pStyle w:val="TableParagraph"/>
              <w:spacing w:line="264" w:lineRule="exact"/>
              <w:ind w:left="108"/>
              <w:rPr>
                <w:sz w:val="24"/>
              </w:rPr>
            </w:pPr>
            <w:r>
              <w:rPr>
                <w:sz w:val="24"/>
              </w:rPr>
              <w:t>вание</w:t>
            </w:r>
            <w:r>
              <w:rPr>
                <w:spacing w:val="-4"/>
                <w:sz w:val="24"/>
              </w:rPr>
              <w:t xml:space="preserve"> </w:t>
            </w:r>
            <w:r>
              <w:rPr>
                <w:sz w:val="24"/>
              </w:rPr>
              <w:t>запроса-выборки.</w:t>
            </w:r>
          </w:p>
        </w:tc>
        <w:tc>
          <w:tcPr>
            <w:tcW w:w="1541" w:type="dxa"/>
            <w:vMerge/>
            <w:tcBorders>
              <w:top w:val="nil"/>
            </w:tcBorders>
          </w:tcPr>
          <w:p w14:paraId="5B37D1AA" w14:textId="77777777" w:rsidR="008B7368" w:rsidRDefault="008B7368">
            <w:pPr>
              <w:rPr>
                <w:sz w:val="2"/>
                <w:szCs w:val="2"/>
              </w:rPr>
            </w:pPr>
          </w:p>
        </w:tc>
        <w:tc>
          <w:tcPr>
            <w:tcW w:w="1711" w:type="dxa"/>
            <w:vMerge/>
            <w:tcBorders>
              <w:top w:val="nil"/>
            </w:tcBorders>
          </w:tcPr>
          <w:p w14:paraId="077356A1" w14:textId="77777777" w:rsidR="008B7368" w:rsidRDefault="008B7368">
            <w:pPr>
              <w:rPr>
                <w:sz w:val="2"/>
                <w:szCs w:val="2"/>
              </w:rPr>
            </w:pPr>
          </w:p>
        </w:tc>
      </w:tr>
      <w:tr w:rsidR="008B7368" w14:paraId="632EA4CC" w14:textId="77777777">
        <w:trPr>
          <w:trHeight w:val="275"/>
        </w:trPr>
        <w:tc>
          <w:tcPr>
            <w:tcW w:w="2496" w:type="dxa"/>
            <w:vMerge/>
            <w:tcBorders>
              <w:top w:val="nil"/>
            </w:tcBorders>
          </w:tcPr>
          <w:p w14:paraId="1A07D5DC" w14:textId="77777777" w:rsidR="008B7368" w:rsidRDefault="008B7368">
            <w:pPr>
              <w:rPr>
                <w:sz w:val="2"/>
                <w:szCs w:val="2"/>
              </w:rPr>
            </w:pPr>
          </w:p>
        </w:tc>
        <w:tc>
          <w:tcPr>
            <w:tcW w:w="9184" w:type="dxa"/>
          </w:tcPr>
          <w:p w14:paraId="39A42247"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tcPr>
          <w:p w14:paraId="68C3D0F6" w14:textId="77777777" w:rsidR="008B7368" w:rsidRDefault="008637A8">
            <w:pPr>
              <w:pStyle w:val="TableParagraph"/>
              <w:spacing w:line="256" w:lineRule="exact"/>
              <w:ind w:left="108"/>
              <w:rPr>
                <w:b/>
                <w:sz w:val="24"/>
              </w:rPr>
            </w:pPr>
            <w:r>
              <w:rPr>
                <w:b/>
                <w:sz w:val="24"/>
              </w:rPr>
              <w:t>8</w:t>
            </w:r>
          </w:p>
        </w:tc>
        <w:tc>
          <w:tcPr>
            <w:tcW w:w="1711" w:type="dxa"/>
            <w:vMerge/>
            <w:tcBorders>
              <w:top w:val="nil"/>
            </w:tcBorders>
          </w:tcPr>
          <w:p w14:paraId="3B345F09" w14:textId="77777777" w:rsidR="008B7368" w:rsidRDefault="008B7368">
            <w:pPr>
              <w:rPr>
                <w:sz w:val="2"/>
                <w:szCs w:val="2"/>
              </w:rPr>
            </w:pPr>
          </w:p>
        </w:tc>
      </w:tr>
      <w:tr w:rsidR="008B7368" w14:paraId="2C2C2D4D" w14:textId="77777777">
        <w:trPr>
          <w:trHeight w:val="554"/>
        </w:trPr>
        <w:tc>
          <w:tcPr>
            <w:tcW w:w="2496" w:type="dxa"/>
            <w:vMerge/>
            <w:tcBorders>
              <w:top w:val="nil"/>
            </w:tcBorders>
          </w:tcPr>
          <w:p w14:paraId="0F751FB9" w14:textId="77777777" w:rsidR="008B7368" w:rsidRDefault="008B7368">
            <w:pPr>
              <w:rPr>
                <w:sz w:val="2"/>
                <w:szCs w:val="2"/>
              </w:rPr>
            </w:pPr>
          </w:p>
        </w:tc>
        <w:tc>
          <w:tcPr>
            <w:tcW w:w="9184" w:type="dxa"/>
          </w:tcPr>
          <w:p w14:paraId="1B4EA81E" w14:textId="77777777" w:rsidR="008B7368" w:rsidRDefault="008637A8">
            <w:pPr>
              <w:pStyle w:val="TableParagraph"/>
              <w:spacing w:line="268" w:lineRule="exact"/>
              <w:ind w:left="108"/>
              <w:rPr>
                <w:sz w:val="24"/>
              </w:rPr>
            </w:pPr>
            <w:r>
              <w:rPr>
                <w:sz w:val="24"/>
              </w:rPr>
              <w:t>Создание</w:t>
            </w:r>
            <w:r>
              <w:rPr>
                <w:spacing w:val="-3"/>
                <w:sz w:val="24"/>
              </w:rPr>
              <w:t xml:space="preserve"> </w:t>
            </w:r>
            <w:r>
              <w:rPr>
                <w:sz w:val="24"/>
              </w:rPr>
              <w:t>базы</w:t>
            </w:r>
            <w:r>
              <w:rPr>
                <w:spacing w:val="-1"/>
                <w:sz w:val="24"/>
              </w:rPr>
              <w:t xml:space="preserve"> </w:t>
            </w:r>
            <w:r>
              <w:rPr>
                <w:sz w:val="24"/>
              </w:rPr>
              <w:t>данных</w:t>
            </w:r>
            <w:r>
              <w:rPr>
                <w:spacing w:val="-3"/>
                <w:sz w:val="24"/>
              </w:rPr>
              <w:t xml:space="preserve"> </w:t>
            </w:r>
            <w:r>
              <w:rPr>
                <w:sz w:val="24"/>
              </w:rPr>
              <w:t>в</w:t>
            </w:r>
            <w:r>
              <w:rPr>
                <w:spacing w:val="59"/>
                <w:sz w:val="24"/>
              </w:rPr>
              <w:t xml:space="preserve"> </w:t>
            </w:r>
            <w:r>
              <w:rPr>
                <w:sz w:val="24"/>
              </w:rPr>
              <w:t>ACCESS.</w:t>
            </w:r>
            <w:r>
              <w:rPr>
                <w:spacing w:val="-2"/>
                <w:sz w:val="24"/>
              </w:rPr>
              <w:t xml:space="preserve"> </w:t>
            </w:r>
            <w:r>
              <w:rPr>
                <w:sz w:val="24"/>
              </w:rPr>
              <w:t>Создание</w:t>
            </w:r>
            <w:r>
              <w:rPr>
                <w:spacing w:val="-2"/>
                <w:sz w:val="24"/>
              </w:rPr>
              <w:t xml:space="preserve"> </w:t>
            </w:r>
            <w:r>
              <w:rPr>
                <w:sz w:val="24"/>
              </w:rPr>
              <w:t>таблицы,</w:t>
            </w:r>
            <w:r>
              <w:rPr>
                <w:spacing w:val="-2"/>
                <w:sz w:val="24"/>
              </w:rPr>
              <w:t xml:space="preserve"> </w:t>
            </w:r>
            <w:r>
              <w:rPr>
                <w:sz w:val="24"/>
              </w:rPr>
              <w:t>запроса.</w:t>
            </w:r>
            <w:r>
              <w:rPr>
                <w:spacing w:val="-1"/>
                <w:sz w:val="24"/>
              </w:rPr>
              <w:t xml:space="preserve"> </w:t>
            </w:r>
            <w:r>
              <w:rPr>
                <w:sz w:val="24"/>
              </w:rPr>
              <w:t>Создание</w:t>
            </w:r>
            <w:r>
              <w:rPr>
                <w:spacing w:val="-2"/>
                <w:sz w:val="24"/>
              </w:rPr>
              <w:t xml:space="preserve"> </w:t>
            </w:r>
            <w:r>
              <w:rPr>
                <w:sz w:val="24"/>
              </w:rPr>
              <w:t>формы,</w:t>
            </w:r>
            <w:r>
              <w:rPr>
                <w:spacing w:val="-2"/>
                <w:sz w:val="24"/>
              </w:rPr>
              <w:t xml:space="preserve"> </w:t>
            </w:r>
            <w:r>
              <w:rPr>
                <w:sz w:val="24"/>
              </w:rPr>
              <w:t>от-</w:t>
            </w:r>
          </w:p>
          <w:p w14:paraId="33944B4F" w14:textId="77777777" w:rsidR="008B7368" w:rsidRDefault="008637A8">
            <w:pPr>
              <w:pStyle w:val="TableParagraph"/>
              <w:spacing w:line="266" w:lineRule="exact"/>
              <w:ind w:left="108"/>
              <w:rPr>
                <w:sz w:val="24"/>
              </w:rPr>
            </w:pPr>
            <w:r>
              <w:rPr>
                <w:sz w:val="24"/>
              </w:rPr>
              <w:t>чета</w:t>
            </w:r>
          </w:p>
        </w:tc>
        <w:tc>
          <w:tcPr>
            <w:tcW w:w="1541" w:type="dxa"/>
          </w:tcPr>
          <w:p w14:paraId="5B19E951" w14:textId="77777777" w:rsidR="008B7368" w:rsidRDefault="008B7368">
            <w:pPr>
              <w:pStyle w:val="TableParagraph"/>
              <w:rPr>
                <w:sz w:val="24"/>
              </w:rPr>
            </w:pPr>
          </w:p>
        </w:tc>
        <w:tc>
          <w:tcPr>
            <w:tcW w:w="1711" w:type="dxa"/>
            <w:vMerge/>
            <w:tcBorders>
              <w:top w:val="nil"/>
            </w:tcBorders>
          </w:tcPr>
          <w:p w14:paraId="0C18BD8B" w14:textId="77777777" w:rsidR="008B7368" w:rsidRDefault="008B7368">
            <w:pPr>
              <w:rPr>
                <w:sz w:val="2"/>
                <w:szCs w:val="2"/>
              </w:rPr>
            </w:pPr>
          </w:p>
        </w:tc>
      </w:tr>
    </w:tbl>
    <w:p w14:paraId="35D2B877"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9184"/>
        <w:gridCol w:w="1541"/>
        <w:gridCol w:w="1711"/>
      </w:tblGrid>
      <w:tr w:rsidR="008B7368" w14:paraId="0991844D" w14:textId="77777777">
        <w:trPr>
          <w:trHeight w:val="1103"/>
        </w:trPr>
        <w:tc>
          <w:tcPr>
            <w:tcW w:w="2496" w:type="dxa"/>
          </w:tcPr>
          <w:p w14:paraId="6FFB90BC" w14:textId="77777777" w:rsidR="008B7368" w:rsidRDefault="008B7368">
            <w:pPr>
              <w:pStyle w:val="TableParagraph"/>
              <w:rPr>
                <w:sz w:val="24"/>
              </w:rPr>
            </w:pPr>
          </w:p>
        </w:tc>
        <w:tc>
          <w:tcPr>
            <w:tcW w:w="9184" w:type="dxa"/>
          </w:tcPr>
          <w:p w14:paraId="20EC5E88"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26F33FFB" w14:textId="77777777" w:rsidR="008B7368" w:rsidRDefault="008637A8">
            <w:pPr>
              <w:pStyle w:val="TableParagraph"/>
              <w:spacing w:line="272" w:lineRule="exact"/>
              <w:ind w:left="108"/>
              <w:rPr>
                <w:sz w:val="24"/>
              </w:rPr>
            </w:pPr>
            <w:r>
              <w:rPr>
                <w:sz w:val="24"/>
              </w:rPr>
              <w:t>Работа</w:t>
            </w:r>
            <w:r>
              <w:rPr>
                <w:spacing w:val="-4"/>
                <w:sz w:val="24"/>
              </w:rPr>
              <w:t xml:space="preserve"> </w:t>
            </w:r>
            <w:r>
              <w:rPr>
                <w:sz w:val="24"/>
              </w:rPr>
              <w:t>над</w:t>
            </w:r>
            <w:r>
              <w:rPr>
                <w:spacing w:val="-1"/>
                <w:sz w:val="24"/>
              </w:rPr>
              <w:t xml:space="preserve"> </w:t>
            </w:r>
            <w:r>
              <w:rPr>
                <w:sz w:val="24"/>
              </w:rPr>
              <w:t>учебным</w:t>
            </w:r>
            <w:r>
              <w:rPr>
                <w:spacing w:val="-2"/>
                <w:sz w:val="24"/>
              </w:rPr>
              <w:t xml:space="preserve"> </w:t>
            </w:r>
            <w:r>
              <w:rPr>
                <w:sz w:val="24"/>
              </w:rPr>
              <w:t>материалом,</w:t>
            </w:r>
            <w:r>
              <w:rPr>
                <w:spacing w:val="-3"/>
                <w:sz w:val="24"/>
              </w:rPr>
              <w:t xml:space="preserve"> </w:t>
            </w:r>
            <w:r>
              <w:rPr>
                <w:sz w:val="24"/>
              </w:rPr>
              <w:t>решение</w:t>
            </w:r>
            <w:r>
              <w:rPr>
                <w:spacing w:val="-4"/>
                <w:sz w:val="24"/>
              </w:rPr>
              <w:t xml:space="preserve"> </w:t>
            </w:r>
            <w:r>
              <w:rPr>
                <w:sz w:val="24"/>
              </w:rPr>
              <w:t>задач</w:t>
            </w:r>
            <w:r>
              <w:rPr>
                <w:spacing w:val="-4"/>
                <w:sz w:val="24"/>
              </w:rPr>
              <w:t xml:space="preserve"> </w:t>
            </w:r>
            <w:r>
              <w:rPr>
                <w:sz w:val="24"/>
              </w:rPr>
              <w:t>и упражнений</w:t>
            </w:r>
            <w:r>
              <w:rPr>
                <w:spacing w:val="-2"/>
                <w:sz w:val="24"/>
              </w:rPr>
              <w:t xml:space="preserve"> </w:t>
            </w:r>
            <w:r>
              <w:rPr>
                <w:sz w:val="24"/>
              </w:rPr>
              <w:t>по</w:t>
            </w:r>
            <w:r>
              <w:rPr>
                <w:spacing w:val="-3"/>
                <w:sz w:val="24"/>
              </w:rPr>
              <w:t xml:space="preserve"> </w:t>
            </w:r>
            <w:r>
              <w:rPr>
                <w:sz w:val="24"/>
              </w:rPr>
              <w:t>образцу;</w:t>
            </w:r>
            <w:r>
              <w:rPr>
                <w:spacing w:val="7"/>
                <w:sz w:val="24"/>
              </w:rPr>
              <w:t xml:space="preserve"> </w:t>
            </w:r>
            <w:r>
              <w:rPr>
                <w:sz w:val="24"/>
              </w:rPr>
              <w:t>сбор</w:t>
            </w:r>
            <w:r>
              <w:rPr>
                <w:spacing w:val="-3"/>
                <w:sz w:val="24"/>
              </w:rPr>
              <w:t xml:space="preserve"> </w:t>
            </w:r>
            <w:r>
              <w:rPr>
                <w:sz w:val="24"/>
              </w:rPr>
              <w:t>мате-</w:t>
            </w:r>
          </w:p>
          <w:p w14:paraId="5CEA38FA" w14:textId="77777777" w:rsidR="008B7368" w:rsidRDefault="008637A8">
            <w:pPr>
              <w:pStyle w:val="TableParagraph"/>
              <w:spacing w:line="264" w:lineRule="exact"/>
              <w:ind w:left="108"/>
              <w:rPr>
                <w:sz w:val="24"/>
              </w:rPr>
            </w:pPr>
            <w:r>
              <w:rPr>
                <w:sz w:val="24"/>
              </w:rPr>
              <w:t>риала</w:t>
            </w:r>
            <w:r>
              <w:rPr>
                <w:spacing w:val="-4"/>
                <w:sz w:val="24"/>
              </w:rPr>
              <w:t xml:space="preserve"> </w:t>
            </w:r>
            <w:r>
              <w:rPr>
                <w:sz w:val="24"/>
              </w:rPr>
              <w:t>для</w:t>
            </w:r>
            <w:r>
              <w:rPr>
                <w:spacing w:val="-2"/>
                <w:sz w:val="24"/>
              </w:rPr>
              <w:t xml:space="preserve"> </w:t>
            </w:r>
            <w:r>
              <w:rPr>
                <w:sz w:val="24"/>
              </w:rPr>
              <w:t>создания</w:t>
            </w:r>
            <w:r>
              <w:rPr>
                <w:spacing w:val="-3"/>
                <w:sz w:val="24"/>
              </w:rPr>
              <w:t xml:space="preserve"> </w:t>
            </w:r>
            <w:r>
              <w:rPr>
                <w:sz w:val="24"/>
              </w:rPr>
              <w:t>базы</w:t>
            </w:r>
            <w:r>
              <w:rPr>
                <w:spacing w:val="-2"/>
                <w:sz w:val="24"/>
              </w:rPr>
              <w:t xml:space="preserve"> </w:t>
            </w:r>
            <w:r>
              <w:rPr>
                <w:sz w:val="24"/>
              </w:rPr>
              <w:t>данных</w:t>
            </w:r>
            <w:r>
              <w:rPr>
                <w:spacing w:val="-4"/>
                <w:sz w:val="24"/>
              </w:rPr>
              <w:t xml:space="preserve"> </w:t>
            </w:r>
            <w:r>
              <w:rPr>
                <w:sz w:val="24"/>
              </w:rPr>
              <w:t>профессиональной</w:t>
            </w:r>
            <w:r>
              <w:rPr>
                <w:spacing w:val="-4"/>
                <w:sz w:val="24"/>
              </w:rPr>
              <w:t xml:space="preserve"> </w:t>
            </w:r>
            <w:r>
              <w:rPr>
                <w:sz w:val="24"/>
              </w:rPr>
              <w:t>направленности</w:t>
            </w:r>
          </w:p>
        </w:tc>
        <w:tc>
          <w:tcPr>
            <w:tcW w:w="1541" w:type="dxa"/>
          </w:tcPr>
          <w:p w14:paraId="2098C2E3" w14:textId="77777777" w:rsidR="008B7368" w:rsidRDefault="008B7368">
            <w:pPr>
              <w:pStyle w:val="TableParagraph"/>
              <w:rPr>
                <w:sz w:val="24"/>
              </w:rPr>
            </w:pPr>
          </w:p>
        </w:tc>
        <w:tc>
          <w:tcPr>
            <w:tcW w:w="1711" w:type="dxa"/>
          </w:tcPr>
          <w:p w14:paraId="1F793FCE" w14:textId="77777777" w:rsidR="008B7368" w:rsidRDefault="008B7368">
            <w:pPr>
              <w:pStyle w:val="TableParagraph"/>
              <w:rPr>
                <w:sz w:val="24"/>
              </w:rPr>
            </w:pPr>
          </w:p>
        </w:tc>
      </w:tr>
      <w:tr w:rsidR="008B7368" w14:paraId="22575555" w14:textId="77777777">
        <w:trPr>
          <w:trHeight w:val="558"/>
        </w:trPr>
        <w:tc>
          <w:tcPr>
            <w:tcW w:w="2496" w:type="dxa"/>
            <w:vMerge w:val="restart"/>
          </w:tcPr>
          <w:p w14:paraId="2E8D35DF"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2.5</w:t>
            </w:r>
          </w:p>
          <w:p w14:paraId="7A5872D1" w14:textId="77777777" w:rsidR="008B7368" w:rsidRDefault="008637A8">
            <w:pPr>
              <w:pStyle w:val="TableParagraph"/>
              <w:ind w:left="107" w:right="200"/>
              <w:rPr>
                <w:b/>
                <w:sz w:val="24"/>
              </w:rPr>
            </w:pPr>
            <w:r>
              <w:rPr>
                <w:b/>
                <w:sz w:val="24"/>
              </w:rPr>
              <w:t>Пакеты приклад-</w:t>
            </w:r>
            <w:r>
              <w:rPr>
                <w:b/>
                <w:spacing w:val="1"/>
                <w:sz w:val="24"/>
              </w:rPr>
              <w:t xml:space="preserve"> </w:t>
            </w:r>
            <w:r>
              <w:rPr>
                <w:b/>
                <w:sz w:val="24"/>
              </w:rPr>
              <w:t>ных программ в об-</w:t>
            </w:r>
            <w:r>
              <w:rPr>
                <w:b/>
                <w:spacing w:val="-57"/>
                <w:sz w:val="24"/>
              </w:rPr>
              <w:t xml:space="preserve"> </w:t>
            </w:r>
            <w:r>
              <w:rPr>
                <w:b/>
                <w:sz w:val="24"/>
              </w:rPr>
              <w:t>ласти профессио-</w:t>
            </w:r>
            <w:r>
              <w:rPr>
                <w:b/>
                <w:spacing w:val="1"/>
                <w:sz w:val="24"/>
              </w:rPr>
              <w:t xml:space="preserve"> </w:t>
            </w:r>
            <w:r>
              <w:rPr>
                <w:b/>
                <w:sz w:val="24"/>
              </w:rPr>
              <w:t>нальной деятельно-</w:t>
            </w:r>
            <w:r>
              <w:rPr>
                <w:b/>
                <w:spacing w:val="-57"/>
                <w:sz w:val="24"/>
              </w:rPr>
              <w:t xml:space="preserve"> </w:t>
            </w:r>
            <w:r>
              <w:rPr>
                <w:b/>
                <w:sz w:val="24"/>
              </w:rPr>
              <w:t>сти</w:t>
            </w:r>
          </w:p>
        </w:tc>
        <w:tc>
          <w:tcPr>
            <w:tcW w:w="9184" w:type="dxa"/>
          </w:tcPr>
          <w:p w14:paraId="2E39AEB8" w14:textId="77777777" w:rsidR="008B7368" w:rsidRDefault="008637A8">
            <w:pPr>
              <w:pStyle w:val="TableParagraph"/>
              <w:spacing w:line="273"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Pr>
          <w:p w14:paraId="75F086CE" w14:textId="77777777" w:rsidR="008B7368" w:rsidRDefault="008B7368">
            <w:pPr>
              <w:pStyle w:val="TableParagraph"/>
              <w:rPr>
                <w:sz w:val="24"/>
              </w:rPr>
            </w:pPr>
          </w:p>
        </w:tc>
        <w:tc>
          <w:tcPr>
            <w:tcW w:w="1711" w:type="dxa"/>
            <w:vMerge w:val="restart"/>
          </w:tcPr>
          <w:p w14:paraId="2770955B" w14:textId="77777777" w:rsidR="008B7368" w:rsidRDefault="008637A8">
            <w:pPr>
              <w:pStyle w:val="TableParagraph"/>
              <w:spacing w:line="273" w:lineRule="exact"/>
              <w:ind w:left="108"/>
              <w:rPr>
                <w:b/>
                <w:sz w:val="24"/>
              </w:rPr>
            </w:pPr>
            <w:r>
              <w:rPr>
                <w:b/>
                <w:sz w:val="24"/>
              </w:rPr>
              <w:t>ОК 1-7, 9,10</w:t>
            </w:r>
          </w:p>
          <w:p w14:paraId="251E9C1A" w14:textId="77777777" w:rsidR="008B7368" w:rsidRDefault="008637A8">
            <w:pPr>
              <w:pStyle w:val="TableParagraph"/>
              <w:ind w:left="108"/>
              <w:rPr>
                <w:b/>
                <w:sz w:val="24"/>
              </w:rPr>
            </w:pPr>
            <w:r>
              <w:rPr>
                <w:b/>
                <w:sz w:val="24"/>
              </w:rPr>
              <w:t>ПК 6.1-6.3</w:t>
            </w:r>
          </w:p>
        </w:tc>
      </w:tr>
      <w:tr w:rsidR="008B7368" w14:paraId="17B4E51F" w14:textId="77777777">
        <w:trPr>
          <w:trHeight w:val="551"/>
        </w:trPr>
        <w:tc>
          <w:tcPr>
            <w:tcW w:w="2496" w:type="dxa"/>
            <w:vMerge/>
            <w:tcBorders>
              <w:top w:val="nil"/>
            </w:tcBorders>
          </w:tcPr>
          <w:p w14:paraId="0B716716" w14:textId="77777777" w:rsidR="008B7368" w:rsidRDefault="008B7368">
            <w:pPr>
              <w:rPr>
                <w:sz w:val="2"/>
                <w:szCs w:val="2"/>
              </w:rPr>
            </w:pPr>
          </w:p>
        </w:tc>
        <w:tc>
          <w:tcPr>
            <w:tcW w:w="9184" w:type="dxa"/>
          </w:tcPr>
          <w:p w14:paraId="188C7C3B" w14:textId="77777777" w:rsidR="008B7368" w:rsidRDefault="008637A8">
            <w:pPr>
              <w:pStyle w:val="TableParagraph"/>
              <w:spacing w:line="268" w:lineRule="exact"/>
              <w:ind w:left="108"/>
              <w:rPr>
                <w:sz w:val="24"/>
              </w:rPr>
            </w:pPr>
            <w:r>
              <w:rPr>
                <w:sz w:val="24"/>
              </w:rPr>
              <w:t>Функциональное</w:t>
            </w:r>
            <w:r>
              <w:rPr>
                <w:spacing w:val="-5"/>
                <w:sz w:val="24"/>
              </w:rPr>
              <w:t xml:space="preserve"> </w:t>
            </w:r>
            <w:r>
              <w:rPr>
                <w:sz w:val="24"/>
              </w:rPr>
              <w:t>назначение</w:t>
            </w:r>
            <w:r>
              <w:rPr>
                <w:spacing w:val="52"/>
                <w:sz w:val="24"/>
              </w:rPr>
              <w:t xml:space="preserve"> </w:t>
            </w:r>
            <w:r>
              <w:rPr>
                <w:sz w:val="24"/>
              </w:rPr>
              <w:t>прикладных</w:t>
            </w:r>
            <w:r>
              <w:rPr>
                <w:spacing w:val="-4"/>
                <w:sz w:val="24"/>
              </w:rPr>
              <w:t xml:space="preserve"> </w:t>
            </w:r>
            <w:r>
              <w:rPr>
                <w:sz w:val="24"/>
              </w:rPr>
              <w:t>программ.</w:t>
            </w:r>
            <w:r>
              <w:rPr>
                <w:spacing w:val="-3"/>
                <w:sz w:val="24"/>
              </w:rPr>
              <w:t xml:space="preserve"> </w:t>
            </w:r>
            <w:r>
              <w:rPr>
                <w:sz w:val="24"/>
              </w:rPr>
              <w:t>Способы</w:t>
            </w:r>
            <w:r>
              <w:rPr>
                <w:spacing w:val="-4"/>
                <w:sz w:val="24"/>
              </w:rPr>
              <w:t xml:space="preserve"> </w:t>
            </w:r>
            <w:r>
              <w:rPr>
                <w:sz w:val="24"/>
              </w:rPr>
              <w:t>формирования</w:t>
            </w:r>
            <w:r>
              <w:rPr>
                <w:spacing w:val="-3"/>
                <w:sz w:val="24"/>
              </w:rPr>
              <w:t xml:space="preserve"> </w:t>
            </w:r>
            <w:r>
              <w:rPr>
                <w:sz w:val="24"/>
              </w:rPr>
              <w:t>запросов</w:t>
            </w:r>
          </w:p>
          <w:p w14:paraId="6086909D" w14:textId="77777777" w:rsidR="008B7368" w:rsidRDefault="008637A8">
            <w:pPr>
              <w:pStyle w:val="TableParagraph"/>
              <w:spacing w:line="264" w:lineRule="exact"/>
              <w:ind w:left="108"/>
              <w:rPr>
                <w:sz w:val="24"/>
              </w:rPr>
            </w:pPr>
            <w:r>
              <w:rPr>
                <w:sz w:val="24"/>
              </w:rPr>
              <w:t>при</w:t>
            </w:r>
            <w:r>
              <w:rPr>
                <w:spacing w:val="-3"/>
                <w:sz w:val="24"/>
              </w:rPr>
              <w:t xml:space="preserve"> </w:t>
            </w:r>
            <w:r>
              <w:rPr>
                <w:sz w:val="24"/>
              </w:rPr>
              <w:t>обращении</w:t>
            </w:r>
            <w:r>
              <w:rPr>
                <w:spacing w:val="-3"/>
                <w:sz w:val="24"/>
              </w:rPr>
              <w:t xml:space="preserve"> </w:t>
            </w:r>
            <w:r>
              <w:rPr>
                <w:sz w:val="24"/>
              </w:rPr>
              <w:t>к</w:t>
            </w:r>
            <w:r>
              <w:rPr>
                <w:spacing w:val="-2"/>
                <w:sz w:val="24"/>
              </w:rPr>
              <w:t xml:space="preserve"> </w:t>
            </w:r>
            <w:r>
              <w:rPr>
                <w:sz w:val="24"/>
              </w:rPr>
              <w:t>базе</w:t>
            </w:r>
            <w:r>
              <w:rPr>
                <w:spacing w:val="-4"/>
                <w:sz w:val="24"/>
              </w:rPr>
              <w:t xml:space="preserve"> </w:t>
            </w:r>
            <w:r>
              <w:rPr>
                <w:sz w:val="24"/>
              </w:rPr>
              <w:t>данных.</w:t>
            </w:r>
            <w:r>
              <w:rPr>
                <w:spacing w:val="-2"/>
                <w:sz w:val="24"/>
              </w:rPr>
              <w:t xml:space="preserve"> </w:t>
            </w:r>
            <w:r>
              <w:rPr>
                <w:sz w:val="24"/>
              </w:rPr>
              <w:t>Ввод,</w:t>
            </w:r>
            <w:r>
              <w:rPr>
                <w:spacing w:val="-4"/>
                <w:sz w:val="24"/>
              </w:rPr>
              <w:t xml:space="preserve"> </w:t>
            </w:r>
            <w:r>
              <w:rPr>
                <w:sz w:val="24"/>
              </w:rPr>
              <w:t>редактирование</w:t>
            </w:r>
            <w:r>
              <w:rPr>
                <w:spacing w:val="-4"/>
                <w:sz w:val="24"/>
              </w:rPr>
              <w:t xml:space="preserve"> </w:t>
            </w:r>
            <w:r>
              <w:rPr>
                <w:sz w:val="24"/>
              </w:rPr>
              <w:t>и</w:t>
            </w:r>
            <w:r>
              <w:rPr>
                <w:spacing w:val="4"/>
                <w:sz w:val="24"/>
              </w:rPr>
              <w:t xml:space="preserve"> </w:t>
            </w:r>
            <w:r>
              <w:rPr>
                <w:sz w:val="24"/>
              </w:rPr>
              <w:t>хранение</w:t>
            </w:r>
            <w:r>
              <w:rPr>
                <w:spacing w:val="-4"/>
                <w:sz w:val="24"/>
              </w:rPr>
              <w:t xml:space="preserve"> </w:t>
            </w:r>
            <w:r>
              <w:rPr>
                <w:sz w:val="24"/>
              </w:rPr>
              <w:t>данных.</w:t>
            </w:r>
          </w:p>
        </w:tc>
        <w:tc>
          <w:tcPr>
            <w:tcW w:w="1541" w:type="dxa"/>
            <w:vMerge/>
            <w:tcBorders>
              <w:top w:val="nil"/>
            </w:tcBorders>
          </w:tcPr>
          <w:p w14:paraId="2566C52F" w14:textId="77777777" w:rsidR="008B7368" w:rsidRDefault="008B7368">
            <w:pPr>
              <w:rPr>
                <w:sz w:val="2"/>
                <w:szCs w:val="2"/>
              </w:rPr>
            </w:pPr>
          </w:p>
        </w:tc>
        <w:tc>
          <w:tcPr>
            <w:tcW w:w="1711" w:type="dxa"/>
            <w:vMerge/>
            <w:tcBorders>
              <w:top w:val="nil"/>
            </w:tcBorders>
          </w:tcPr>
          <w:p w14:paraId="72A74FFF" w14:textId="77777777" w:rsidR="008B7368" w:rsidRDefault="008B7368">
            <w:pPr>
              <w:rPr>
                <w:sz w:val="2"/>
                <w:szCs w:val="2"/>
              </w:rPr>
            </w:pPr>
          </w:p>
        </w:tc>
      </w:tr>
      <w:tr w:rsidR="008B7368" w14:paraId="01144497" w14:textId="77777777">
        <w:trPr>
          <w:trHeight w:val="837"/>
        </w:trPr>
        <w:tc>
          <w:tcPr>
            <w:tcW w:w="2496" w:type="dxa"/>
            <w:vMerge/>
            <w:tcBorders>
              <w:top w:val="nil"/>
            </w:tcBorders>
          </w:tcPr>
          <w:p w14:paraId="11C696EE" w14:textId="77777777" w:rsidR="008B7368" w:rsidRDefault="008B7368">
            <w:pPr>
              <w:rPr>
                <w:sz w:val="2"/>
                <w:szCs w:val="2"/>
              </w:rPr>
            </w:pPr>
          </w:p>
        </w:tc>
        <w:tc>
          <w:tcPr>
            <w:tcW w:w="9184" w:type="dxa"/>
          </w:tcPr>
          <w:p w14:paraId="0A98D293" w14:textId="77777777" w:rsidR="008B7368" w:rsidRDefault="008637A8">
            <w:pPr>
              <w:pStyle w:val="TableParagraph"/>
              <w:ind w:left="108" w:right="129"/>
              <w:rPr>
                <w:sz w:val="24"/>
              </w:rPr>
            </w:pPr>
            <w:r>
              <w:rPr>
                <w:sz w:val="24"/>
              </w:rPr>
              <w:t>Составление и получение отчетов о деятельности салона. Работа с базами данных кли-</w:t>
            </w:r>
            <w:r>
              <w:rPr>
                <w:spacing w:val="-57"/>
                <w:sz w:val="24"/>
              </w:rPr>
              <w:t xml:space="preserve"> </w:t>
            </w:r>
            <w:r>
              <w:rPr>
                <w:sz w:val="24"/>
              </w:rPr>
              <w:t>ентов.</w:t>
            </w:r>
            <w:r>
              <w:rPr>
                <w:spacing w:val="-8"/>
                <w:sz w:val="24"/>
              </w:rPr>
              <w:t xml:space="preserve"> </w:t>
            </w:r>
            <w:r>
              <w:rPr>
                <w:sz w:val="24"/>
              </w:rPr>
              <w:t>Создание</w:t>
            </w:r>
            <w:r>
              <w:rPr>
                <w:spacing w:val="-3"/>
                <w:sz w:val="24"/>
              </w:rPr>
              <w:t xml:space="preserve"> </w:t>
            </w:r>
            <w:r>
              <w:rPr>
                <w:sz w:val="24"/>
              </w:rPr>
              <w:t>коллажей</w:t>
            </w:r>
            <w:r>
              <w:rPr>
                <w:spacing w:val="-3"/>
                <w:sz w:val="24"/>
              </w:rPr>
              <w:t xml:space="preserve"> </w:t>
            </w:r>
            <w:r>
              <w:rPr>
                <w:sz w:val="24"/>
              </w:rPr>
              <w:t>и</w:t>
            </w:r>
            <w:r>
              <w:rPr>
                <w:spacing w:val="-2"/>
                <w:sz w:val="24"/>
              </w:rPr>
              <w:t xml:space="preserve"> </w:t>
            </w:r>
            <w:r>
              <w:rPr>
                <w:sz w:val="24"/>
              </w:rPr>
              <w:t>эскизов</w:t>
            </w:r>
            <w:r>
              <w:rPr>
                <w:spacing w:val="-2"/>
                <w:sz w:val="24"/>
              </w:rPr>
              <w:t xml:space="preserve"> </w:t>
            </w:r>
            <w:r>
              <w:rPr>
                <w:sz w:val="24"/>
              </w:rPr>
              <w:t>профессиональной</w:t>
            </w:r>
            <w:r>
              <w:rPr>
                <w:spacing w:val="-3"/>
                <w:sz w:val="24"/>
              </w:rPr>
              <w:t xml:space="preserve"> </w:t>
            </w:r>
            <w:r>
              <w:rPr>
                <w:sz w:val="24"/>
              </w:rPr>
              <w:t>направленности.</w:t>
            </w:r>
            <w:r>
              <w:rPr>
                <w:spacing w:val="-2"/>
                <w:sz w:val="24"/>
              </w:rPr>
              <w:t xml:space="preserve"> </w:t>
            </w:r>
            <w:r>
              <w:rPr>
                <w:sz w:val="24"/>
              </w:rPr>
              <w:t>Создание</w:t>
            </w:r>
          </w:p>
          <w:p w14:paraId="23D30807" w14:textId="77777777" w:rsidR="008B7368" w:rsidRDefault="008637A8">
            <w:pPr>
              <w:pStyle w:val="TableParagraph"/>
              <w:spacing w:line="273" w:lineRule="exact"/>
              <w:ind w:left="108"/>
              <w:rPr>
                <w:sz w:val="24"/>
              </w:rPr>
            </w:pPr>
            <w:r>
              <w:rPr>
                <w:sz w:val="24"/>
              </w:rPr>
              <w:t>презентаций</w:t>
            </w:r>
            <w:r>
              <w:rPr>
                <w:spacing w:val="-6"/>
                <w:sz w:val="24"/>
              </w:rPr>
              <w:t xml:space="preserve"> </w:t>
            </w:r>
            <w:r>
              <w:rPr>
                <w:sz w:val="24"/>
              </w:rPr>
              <w:t>по</w:t>
            </w:r>
            <w:r>
              <w:rPr>
                <w:spacing w:val="-3"/>
                <w:sz w:val="24"/>
              </w:rPr>
              <w:t xml:space="preserve"> </w:t>
            </w:r>
            <w:r>
              <w:rPr>
                <w:sz w:val="24"/>
              </w:rPr>
              <w:t>профессиональной</w:t>
            </w:r>
            <w:r>
              <w:rPr>
                <w:spacing w:val="-4"/>
                <w:sz w:val="24"/>
              </w:rPr>
              <w:t xml:space="preserve"> </w:t>
            </w:r>
            <w:r>
              <w:rPr>
                <w:sz w:val="24"/>
              </w:rPr>
              <w:t>тематике.</w:t>
            </w:r>
          </w:p>
        </w:tc>
        <w:tc>
          <w:tcPr>
            <w:tcW w:w="1541" w:type="dxa"/>
            <w:vMerge/>
            <w:tcBorders>
              <w:top w:val="nil"/>
            </w:tcBorders>
          </w:tcPr>
          <w:p w14:paraId="71E7B7FA" w14:textId="77777777" w:rsidR="008B7368" w:rsidRDefault="008B7368">
            <w:pPr>
              <w:rPr>
                <w:sz w:val="2"/>
                <w:szCs w:val="2"/>
              </w:rPr>
            </w:pPr>
          </w:p>
        </w:tc>
        <w:tc>
          <w:tcPr>
            <w:tcW w:w="1711" w:type="dxa"/>
            <w:vMerge/>
            <w:tcBorders>
              <w:top w:val="nil"/>
            </w:tcBorders>
          </w:tcPr>
          <w:p w14:paraId="6189DDF1" w14:textId="77777777" w:rsidR="008B7368" w:rsidRDefault="008B7368">
            <w:pPr>
              <w:rPr>
                <w:sz w:val="2"/>
                <w:szCs w:val="2"/>
              </w:rPr>
            </w:pPr>
          </w:p>
        </w:tc>
      </w:tr>
      <w:tr w:rsidR="008B7368" w14:paraId="56831A33" w14:textId="77777777">
        <w:trPr>
          <w:trHeight w:val="275"/>
        </w:trPr>
        <w:tc>
          <w:tcPr>
            <w:tcW w:w="2496" w:type="dxa"/>
            <w:vMerge/>
            <w:tcBorders>
              <w:top w:val="nil"/>
            </w:tcBorders>
          </w:tcPr>
          <w:p w14:paraId="019806C3" w14:textId="77777777" w:rsidR="008B7368" w:rsidRDefault="008B7368">
            <w:pPr>
              <w:rPr>
                <w:sz w:val="2"/>
                <w:szCs w:val="2"/>
              </w:rPr>
            </w:pPr>
          </w:p>
        </w:tc>
        <w:tc>
          <w:tcPr>
            <w:tcW w:w="9184" w:type="dxa"/>
          </w:tcPr>
          <w:p w14:paraId="40481945"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tcPr>
          <w:p w14:paraId="28FE3469" w14:textId="77777777" w:rsidR="008B7368" w:rsidRDefault="008637A8">
            <w:pPr>
              <w:pStyle w:val="TableParagraph"/>
              <w:spacing w:line="256" w:lineRule="exact"/>
              <w:ind w:left="108"/>
              <w:rPr>
                <w:b/>
                <w:sz w:val="24"/>
              </w:rPr>
            </w:pPr>
            <w:r>
              <w:rPr>
                <w:b/>
                <w:sz w:val="24"/>
              </w:rPr>
              <w:t>8</w:t>
            </w:r>
          </w:p>
        </w:tc>
        <w:tc>
          <w:tcPr>
            <w:tcW w:w="1711" w:type="dxa"/>
            <w:vMerge/>
            <w:tcBorders>
              <w:top w:val="nil"/>
            </w:tcBorders>
          </w:tcPr>
          <w:p w14:paraId="3B2D5E30" w14:textId="77777777" w:rsidR="008B7368" w:rsidRDefault="008B7368">
            <w:pPr>
              <w:rPr>
                <w:sz w:val="2"/>
                <w:szCs w:val="2"/>
              </w:rPr>
            </w:pPr>
          </w:p>
        </w:tc>
      </w:tr>
      <w:tr w:rsidR="008B7368" w14:paraId="2580A272" w14:textId="77777777">
        <w:trPr>
          <w:trHeight w:val="688"/>
        </w:trPr>
        <w:tc>
          <w:tcPr>
            <w:tcW w:w="2496" w:type="dxa"/>
            <w:vMerge/>
            <w:tcBorders>
              <w:top w:val="nil"/>
            </w:tcBorders>
          </w:tcPr>
          <w:p w14:paraId="7E90EA4B" w14:textId="77777777" w:rsidR="008B7368" w:rsidRDefault="008B7368">
            <w:pPr>
              <w:rPr>
                <w:sz w:val="2"/>
                <w:szCs w:val="2"/>
              </w:rPr>
            </w:pPr>
          </w:p>
        </w:tc>
        <w:tc>
          <w:tcPr>
            <w:tcW w:w="9184" w:type="dxa"/>
          </w:tcPr>
          <w:p w14:paraId="1879424C" w14:textId="77777777" w:rsidR="008B7368" w:rsidRDefault="008637A8">
            <w:pPr>
              <w:pStyle w:val="TableParagraph"/>
              <w:ind w:left="108" w:right="238"/>
              <w:rPr>
                <w:sz w:val="24"/>
              </w:rPr>
            </w:pPr>
            <w:r>
              <w:rPr>
                <w:sz w:val="24"/>
              </w:rPr>
              <w:t>Работа по созданию клиентской базы. Расчет прибыли, расхода, закупок. Расчет зара-</w:t>
            </w:r>
            <w:r>
              <w:rPr>
                <w:spacing w:val="-58"/>
                <w:sz w:val="24"/>
              </w:rPr>
              <w:t xml:space="preserve"> </w:t>
            </w:r>
            <w:r>
              <w:rPr>
                <w:sz w:val="24"/>
              </w:rPr>
              <w:t>ботной</w:t>
            </w:r>
            <w:r>
              <w:rPr>
                <w:spacing w:val="-3"/>
                <w:sz w:val="24"/>
              </w:rPr>
              <w:t xml:space="preserve"> </w:t>
            </w:r>
            <w:r>
              <w:rPr>
                <w:sz w:val="24"/>
              </w:rPr>
              <w:t>платы сотрудников.</w:t>
            </w:r>
          </w:p>
        </w:tc>
        <w:tc>
          <w:tcPr>
            <w:tcW w:w="1541" w:type="dxa"/>
            <w:vMerge w:val="restart"/>
          </w:tcPr>
          <w:p w14:paraId="7EF12B9B" w14:textId="77777777" w:rsidR="008B7368" w:rsidRDefault="008B7368">
            <w:pPr>
              <w:pStyle w:val="TableParagraph"/>
              <w:rPr>
                <w:sz w:val="24"/>
              </w:rPr>
            </w:pPr>
          </w:p>
        </w:tc>
        <w:tc>
          <w:tcPr>
            <w:tcW w:w="1711" w:type="dxa"/>
            <w:vMerge/>
            <w:tcBorders>
              <w:top w:val="nil"/>
            </w:tcBorders>
          </w:tcPr>
          <w:p w14:paraId="0522DCE3" w14:textId="77777777" w:rsidR="008B7368" w:rsidRDefault="008B7368">
            <w:pPr>
              <w:rPr>
                <w:sz w:val="2"/>
                <w:szCs w:val="2"/>
              </w:rPr>
            </w:pPr>
          </w:p>
        </w:tc>
      </w:tr>
      <w:tr w:rsidR="008B7368" w14:paraId="545B7CB6" w14:textId="77777777">
        <w:trPr>
          <w:trHeight w:val="1380"/>
        </w:trPr>
        <w:tc>
          <w:tcPr>
            <w:tcW w:w="2496" w:type="dxa"/>
            <w:vMerge/>
            <w:tcBorders>
              <w:top w:val="nil"/>
            </w:tcBorders>
          </w:tcPr>
          <w:p w14:paraId="52E4A8CF" w14:textId="77777777" w:rsidR="008B7368" w:rsidRDefault="008B7368">
            <w:pPr>
              <w:rPr>
                <w:sz w:val="2"/>
                <w:szCs w:val="2"/>
              </w:rPr>
            </w:pPr>
          </w:p>
        </w:tc>
        <w:tc>
          <w:tcPr>
            <w:tcW w:w="9184" w:type="dxa"/>
          </w:tcPr>
          <w:p w14:paraId="292CEC49"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3B717341" w14:textId="77777777" w:rsidR="008B7368" w:rsidRDefault="008637A8">
            <w:pPr>
              <w:pStyle w:val="TableParagraph"/>
              <w:ind w:left="108"/>
              <w:rPr>
                <w:sz w:val="24"/>
              </w:rPr>
            </w:pPr>
            <w:r>
              <w:rPr>
                <w:sz w:val="24"/>
              </w:rPr>
              <w:t>Работа над учебным материалом, ответы на контрольные вопросы; изучение норма-</w:t>
            </w:r>
            <w:r>
              <w:rPr>
                <w:spacing w:val="1"/>
                <w:sz w:val="24"/>
              </w:rPr>
              <w:t xml:space="preserve"> </w:t>
            </w:r>
            <w:r>
              <w:rPr>
                <w:sz w:val="24"/>
              </w:rPr>
              <w:t>тивных</w:t>
            </w:r>
            <w:r>
              <w:rPr>
                <w:spacing w:val="-3"/>
                <w:sz w:val="24"/>
              </w:rPr>
              <w:t xml:space="preserve"> </w:t>
            </w:r>
            <w:r>
              <w:rPr>
                <w:sz w:val="24"/>
              </w:rPr>
              <w:t>документов</w:t>
            </w:r>
            <w:r>
              <w:rPr>
                <w:spacing w:val="-4"/>
                <w:sz w:val="24"/>
              </w:rPr>
              <w:t xml:space="preserve"> </w:t>
            </w:r>
            <w:r>
              <w:rPr>
                <w:sz w:val="24"/>
              </w:rPr>
              <w:t>салонов;</w:t>
            </w:r>
            <w:r>
              <w:rPr>
                <w:spacing w:val="-5"/>
                <w:sz w:val="24"/>
              </w:rPr>
              <w:t xml:space="preserve"> </w:t>
            </w:r>
            <w:r>
              <w:rPr>
                <w:sz w:val="24"/>
              </w:rPr>
              <w:t>решение</w:t>
            </w:r>
            <w:r>
              <w:rPr>
                <w:spacing w:val="-5"/>
                <w:sz w:val="24"/>
              </w:rPr>
              <w:t xml:space="preserve"> </w:t>
            </w:r>
            <w:r>
              <w:rPr>
                <w:sz w:val="24"/>
              </w:rPr>
              <w:t>ситуационных</w:t>
            </w:r>
            <w:r>
              <w:rPr>
                <w:spacing w:val="-3"/>
                <w:sz w:val="24"/>
              </w:rPr>
              <w:t xml:space="preserve"> </w:t>
            </w:r>
            <w:r>
              <w:rPr>
                <w:sz w:val="24"/>
              </w:rPr>
              <w:t>производственных</w:t>
            </w:r>
            <w:r>
              <w:rPr>
                <w:spacing w:val="-3"/>
                <w:sz w:val="24"/>
              </w:rPr>
              <w:t xml:space="preserve"> </w:t>
            </w:r>
            <w:r>
              <w:rPr>
                <w:sz w:val="24"/>
              </w:rPr>
              <w:t>(профессио-</w:t>
            </w:r>
          </w:p>
          <w:p w14:paraId="0A5F4A13" w14:textId="77777777" w:rsidR="008B7368" w:rsidRDefault="008637A8">
            <w:pPr>
              <w:pStyle w:val="TableParagraph"/>
              <w:spacing w:line="264" w:lineRule="exact"/>
              <w:ind w:left="108"/>
              <w:rPr>
                <w:sz w:val="24"/>
              </w:rPr>
            </w:pPr>
            <w:r>
              <w:rPr>
                <w:sz w:val="24"/>
              </w:rPr>
              <w:t>нальных)</w:t>
            </w:r>
            <w:r>
              <w:rPr>
                <w:spacing w:val="-2"/>
                <w:sz w:val="24"/>
              </w:rPr>
              <w:t xml:space="preserve"> </w:t>
            </w:r>
            <w:r>
              <w:rPr>
                <w:sz w:val="24"/>
              </w:rPr>
              <w:t>задач</w:t>
            </w:r>
          </w:p>
        </w:tc>
        <w:tc>
          <w:tcPr>
            <w:tcW w:w="1541" w:type="dxa"/>
            <w:vMerge/>
            <w:tcBorders>
              <w:top w:val="nil"/>
            </w:tcBorders>
          </w:tcPr>
          <w:p w14:paraId="04A97CFE" w14:textId="77777777" w:rsidR="008B7368" w:rsidRDefault="008B7368">
            <w:pPr>
              <w:rPr>
                <w:sz w:val="2"/>
                <w:szCs w:val="2"/>
              </w:rPr>
            </w:pPr>
          </w:p>
        </w:tc>
        <w:tc>
          <w:tcPr>
            <w:tcW w:w="1711" w:type="dxa"/>
            <w:vMerge/>
            <w:tcBorders>
              <w:top w:val="nil"/>
            </w:tcBorders>
          </w:tcPr>
          <w:p w14:paraId="752CD7B0" w14:textId="77777777" w:rsidR="008B7368" w:rsidRDefault="008B7368">
            <w:pPr>
              <w:rPr>
                <w:sz w:val="2"/>
                <w:szCs w:val="2"/>
              </w:rPr>
            </w:pPr>
          </w:p>
        </w:tc>
      </w:tr>
      <w:tr w:rsidR="008B7368" w14:paraId="6B56E25E" w14:textId="77777777">
        <w:trPr>
          <w:trHeight w:val="553"/>
        </w:trPr>
        <w:tc>
          <w:tcPr>
            <w:tcW w:w="2496" w:type="dxa"/>
          </w:tcPr>
          <w:p w14:paraId="54CC4308"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3</w:t>
            </w:r>
          </w:p>
        </w:tc>
        <w:tc>
          <w:tcPr>
            <w:tcW w:w="9184" w:type="dxa"/>
          </w:tcPr>
          <w:p w14:paraId="3B347FD8" w14:textId="77777777" w:rsidR="008B7368" w:rsidRDefault="008637A8">
            <w:pPr>
              <w:pStyle w:val="TableParagraph"/>
              <w:spacing w:line="276" w:lineRule="exact"/>
              <w:ind w:left="108" w:right="186"/>
              <w:rPr>
                <w:b/>
                <w:sz w:val="24"/>
              </w:rPr>
            </w:pPr>
            <w:r>
              <w:rPr>
                <w:b/>
                <w:sz w:val="24"/>
              </w:rPr>
              <w:t>Возможности использования информационных и телекоммуникационных техно-</w:t>
            </w:r>
            <w:r>
              <w:rPr>
                <w:b/>
                <w:spacing w:val="-57"/>
                <w:sz w:val="24"/>
              </w:rPr>
              <w:t xml:space="preserve"> </w:t>
            </w:r>
            <w:r>
              <w:rPr>
                <w:b/>
                <w:sz w:val="24"/>
              </w:rPr>
              <w:t>логий</w:t>
            </w:r>
            <w:r>
              <w:rPr>
                <w:b/>
                <w:spacing w:val="-2"/>
                <w:sz w:val="24"/>
              </w:rPr>
              <w:t xml:space="preserve"> </w:t>
            </w:r>
            <w:r>
              <w:rPr>
                <w:b/>
                <w:sz w:val="24"/>
              </w:rPr>
              <w:t>в</w:t>
            </w:r>
            <w:r>
              <w:rPr>
                <w:b/>
                <w:spacing w:val="-2"/>
                <w:sz w:val="24"/>
              </w:rPr>
              <w:t xml:space="preserve"> </w:t>
            </w:r>
            <w:r>
              <w:rPr>
                <w:b/>
                <w:sz w:val="24"/>
              </w:rPr>
              <w:t>профессиональной</w:t>
            </w:r>
            <w:r>
              <w:rPr>
                <w:b/>
                <w:spacing w:val="-1"/>
                <w:sz w:val="24"/>
              </w:rPr>
              <w:t xml:space="preserve"> </w:t>
            </w:r>
            <w:r>
              <w:rPr>
                <w:b/>
                <w:sz w:val="24"/>
              </w:rPr>
              <w:t>деятельности</w:t>
            </w:r>
            <w:r>
              <w:rPr>
                <w:b/>
                <w:spacing w:val="-1"/>
                <w:sz w:val="24"/>
              </w:rPr>
              <w:t xml:space="preserve"> </w:t>
            </w:r>
            <w:r>
              <w:rPr>
                <w:b/>
                <w:sz w:val="24"/>
              </w:rPr>
              <w:t>и</w:t>
            </w:r>
            <w:r>
              <w:rPr>
                <w:b/>
                <w:spacing w:val="2"/>
                <w:sz w:val="24"/>
              </w:rPr>
              <w:t xml:space="preserve"> </w:t>
            </w:r>
            <w:r>
              <w:rPr>
                <w:b/>
                <w:sz w:val="24"/>
              </w:rPr>
              <w:t>информационная</w:t>
            </w:r>
            <w:r>
              <w:rPr>
                <w:b/>
                <w:spacing w:val="-1"/>
                <w:sz w:val="24"/>
              </w:rPr>
              <w:t xml:space="preserve"> </w:t>
            </w:r>
            <w:r>
              <w:rPr>
                <w:b/>
                <w:sz w:val="24"/>
              </w:rPr>
              <w:t>безопасность</w:t>
            </w:r>
          </w:p>
        </w:tc>
        <w:tc>
          <w:tcPr>
            <w:tcW w:w="1541" w:type="dxa"/>
          </w:tcPr>
          <w:p w14:paraId="6819578F" w14:textId="77777777" w:rsidR="008B7368" w:rsidRDefault="008B7368">
            <w:pPr>
              <w:pStyle w:val="TableParagraph"/>
              <w:rPr>
                <w:sz w:val="24"/>
              </w:rPr>
            </w:pPr>
          </w:p>
        </w:tc>
        <w:tc>
          <w:tcPr>
            <w:tcW w:w="1711" w:type="dxa"/>
          </w:tcPr>
          <w:p w14:paraId="2F40FDD7" w14:textId="77777777" w:rsidR="008B7368" w:rsidRDefault="008B7368">
            <w:pPr>
              <w:pStyle w:val="TableParagraph"/>
              <w:rPr>
                <w:sz w:val="24"/>
              </w:rPr>
            </w:pPr>
          </w:p>
        </w:tc>
      </w:tr>
      <w:tr w:rsidR="008B7368" w14:paraId="29278FDE" w14:textId="77777777">
        <w:trPr>
          <w:trHeight w:val="335"/>
        </w:trPr>
        <w:tc>
          <w:tcPr>
            <w:tcW w:w="2496" w:type="dxa"/>
            <w:vMerge w:val="restart"/>
          </w:tcPr>
          <w:p w14:paraId="7F371200"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3.1</w:t>
            </w:r>
          </w:p>
          <w:p w14:paraId="7EBA92E4" w14:textId="77777777" w:rsidR="008B7368" w:rsidRDefault="008637A8">
            <w:pPr>
              <w:pStyle w:val="TableParagraph"/>
              <w:ind w:left="107" w:right="324"/>
              <w:rPr>
                <w:b/>
                <w:sz w:val="24"/>
              </w:rPr>
            </w:pPr>
            <w:r>
              <w:rPr>
                <w:b/>
                <w:sz w:val="24"/>
              </w:rPr>
              <w:t>Компьютерные</w:t>
            </w:r>
            <w:r>
              <w:rPr>
                <w:b/>
                <w:spacing w:val="-15"/>
                <w:sz w:val="24"/>
              </w:rPr>
              <w:t xml:space="preserve"> </w:t>
            </w:r>
            <w:r>
              <w:rPr>
                <w:b/>
                <w:sz w:val="24"/>
              </w:rPr>
              <w:t>се-</w:t>
            </w:r>
            <w:r>
              <w:rPr>
                <w:b/>
                <w:spacing w:val="-57"/>
                <w:sz w:val="24"/>
              </w:rPr>
              <w:t xml:space="preserve"> </w:t>
            </w:r>
            <w:r>
              <w:rPr>
                <w:b/>
                <w:sz w:val="24"/>
              </w:rPr>
              <w:t>ти,</w:t>
            </w:r>
            <w:r>
              <w:rPr>
                <w:b/>
                <w:spacing w:val="-2"/>
                <w:sz w:val="24"/>
              </w:rPr>
              <w:t xml:space="preserve"> </w:t>
            </w:r>
            <w:r>
              <w:rPr>
                <w:b/>
                <w:sz w:val="24"/>
              </w:rPr>
              <w:t>сеть</w:t>
            </w:r>
            <w:r>
              <w:rPr>
                <w:b/>
                <w:spacing w:val="-4"/>
                <w:sz w:val="24"/>
              </w:rPr>
              <w:t xml:space="preserve"> </w:t>
            </w:r>
            <w:r>
              <w:rPr>
                <w:b/>
                <w:sz w:val="24"/>
              </w:rPr>
              <w:t>Интернет</w:t>
            </w:r>
          </w:p>
        </w:tc>
        <w:tc>
          <w:tcPr>
            <w:tcW w:w="9184" w:type="dxa"/>
          </w:tcPr>
          <w:p w14:paraId="56A22FA2" w14:textId="77777777" w:rsidR="008B7368" w:rsidRDefault="008637A8">
            <w:pPr>
              <w:pStyle w:val="TableParagraph"/>
              <w:spacing w:line="273"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Pr>
          <w:p w14:paraId="270A4EF7" w14:textId="77777777" w:rsidR="008B7368" w:rsidRDefault="008B7368">
            <w:pPr>
              <w:pStyle w:val="TableParagraph"/>
              <w:rPr>
                <w:sz w:val="24"/>
              </w:rPr>
            </w:pPr>
          </w:p>
        </w:tc>
        <w:tc>
          <w:tcPr>
            <w:tcW w:w="1711" w:type="dxa"/>
            <w:vMerge w:val="restart"/>
          </w:tcPr>
          <w:p w14:paraId="51842FE6" w14:textId="77777777" w:rsidR="008B7368" w:rsidRDefault="008637A8">
            <w:pPr>
              <w:pStyle w:val="TableParagraph"/>
              <w:spacing w:line="273" w:lineRule="exact"/>
              <w:ind w:left="108"/>
              <w:rPr>
                <w:b/>
                <w:sz w:val="24"/>
              </w:rPr>
            </w:pPr>
            <w:r>
              <w:rPr>
                <w:b/>
                <w:sz w:val="24"/>
              </w:rPr>
              <w:t>ОК 1-7, 9,10</w:t>
            </w:r>
          </w:p>
          <w:p w14:paraId="572E600C" w14:textId="77777777" w:rsidR="008B7368" w:rsidRDefault="008637A8">
            <w:pPr>
              <w:pStyle w:val="TableParagraph"/>
              <w:ind w:left="108"/>
              <w:rPr>
                <w:b/>
                <w:sz w:val="24"/>
              </w:rPr>
            </w:pPr>
            <w:r>
              <w:rPr>
                <w:b/>
                <w:sz w:val="24"/>
              </w:rPr>
              <w:t>ПК 6.1-6.3</w:t>
            </w:r>
          </w:p>
        </w:tc>
      </w:tr>
      <w:tr w:rsidR="008B7368" w14:paraId="3645078F" w14:textId="77777777">
        <w:trPr>
          <w:trHeight w:val="827"/>
        </w:trPr>
        <w:tc>
          <w:tcPr>
            <w:tcW w:w="2496" w:type="dxa"/>
            <w:vMerge/>
            <w:tcBorders>
              <w:top w:val="nil"/>
            </w:tcBorders>
          </w:tcPr>
          <w:p w14:paraId="6DC6F384" w14:textId="77777777" w:rsidR="008B7368" w:rsidRDefault="008B7368">
            <w:pPr>
              <w:rPr>
                <w:sz w:val="2"/>
                <w:szCs w:val="2"/>
              </w:rPr>
            </w:pPr>
          </w:p>
        </w:tc>
        <w:tc>
          <w:tcPr>
            <w:tcW w:w="9184" w:type="dxa"/>
          </w:tcPr>
          <w:p w14:paraId="0478EDD1" w14:textId="77777777" w:rsidR="008B7368" w:rsidRDefault="008637A8">
            <w:pPr>
              <w:pStyle w:val="TableParagraph"/>
              <w:ind w:left="108"/>
              <w:rPr>
                <w:sz w:val="24"/>
              </w:rPr>
            </w:pPr>
            <w:r>
              <w:rPr>
                <w:sz w:val="24"/>
              </w:rPr>
              <w:t>Классификация сетей по масштабам, топологии, архитектуре и стандартам. Среда пе-</w:t>
            </w:r>
            <w:r>
              <w:rPr>
                <w:spacing w:val="1"/>
                <w:sz w:val="24"/>
              </w:rPr>
              <w:t xml:space="preserve"> </w:t>
            </w:r>
            <w:r>
              <w:rPr>
                <w:sz w:val="24"/>
              </w:rPr>
              <w:t>редачи</w:t>
            </w:r>
            <w:r>
              <w:rPr>
                <w:spacing w:val="-3"/>
                <w:sz w:val="24"/>
              </w:rPr>
              <w:t xml:space="preserve"> </w:t>
            </w:r>
            <w:r>
              <w:rPr>
                <w:sz w:val="24"/>
              </w:rPr>
              <w:t>данных.</w:t>
            </w:r>
            <w:r>
              <w:rPr>
                <w:spacing w:val="-3"/>
                <w:sz w:val="24"/>
              </w:rPr>
              <w:t xml:space="preserve"> </w:t>
            </w:r>
            <w:r>
              <w:rPr>
                <w:sz w:val="24"/>
              </w:rPr>
              <w:t>Типы</w:t>
            </w:r>
            <w:r>
              <w:rPr>
                <w:spacing w:val="-3"/>
                <w:sz w:val="24"/>
              </w:rPr>
              <w:t xml:space="preserve"> </w:t>
            </w:r>
            <w:r>
              <w:rPr>
                <w:sz w:val="24"/>
              </w:rPr>
              <w:t>компьютерных</w:t>
            </w:r>
            <w:r>
              <w:rPr>
                <w:spacing w:val="-1"/>
                <w:sz w:val="24"/>
              </w:rPr>
              <w:t xml:space="preserve"> </w:t>
            </w:r>
            <w:r>
              <w:rPr>
                <w:sz w:val="24"/>
              </w:rPr>
              <w:t>сетей.</w:t>
            </w:r>
            <w:r>
              <w:rPr>
                <w:spacing w:val="-3"/>
                <w:sz w:val="24"/>
              </w:rPr>
              <w:t xml:space="preserve"> </w:t>
            </w:r>
            <w:r>
              <w:rPr>
                <w:sz w:val="24"/>
              </w:rPr>
              <w:t>Эталонная</w:t>
            </w:r>
            <w:r>
              <w:rPr>
                <w:spacing w:val="-3"/>
                <w:sz w:val="24"/>
              </w:rPr>
              <w:t xml:space="preserve"> </w:t>
            </w:r>
            <w:r>
              <w:rPr>
                <w:sz w:val="24"/>
              </w:rPr>
              <w:t>модель</w:t>
            </w:r>
            <w:r>
              <w:rPr>
                <w:spacing w:val="1"/>
                <w:sz w:val="24"/>
              </w:rPr>
              <w:t xml:space="preserve"> </w:t>
            </w:r>
            <w:r>
              <w:rPr>
                <w:sz w:val="24"/>
              </w:rPr>
              <w:t>OSI.</w:t>
            </w:r>
            <w:r>
              <w:rPr>
                <w:spacing w:val="-3"/>
                <w:sz w:val="24"/>
              </w:rPr>
              <w:t xml:space="preserve"> </w:t>
            </w:r>
            <w:r>
              <w:rPr>
                <w:sz w:val="24"/>
              </w:rPr>
              <w:t>Преимущества</w:t>
            </w:r>
            <w:r>
              <w:rPr>
                <w:spacing w:val="-4"/>
                <w:sz w:val="24"/>
              </w:rPr>
              <w:t xml:space="preserve"> </w:t>
            </w:r>
            <w:r>
              <w:rPr>
                <w:sz w:val="24"/>
              </w:rPr>
              <w:t>ра-</w:t>
            </w:r>
          </w:p>
          <w:p w14:paraId="2E481CE8" w14:textId="77777777" w:rsidR="008B7368" w:rsidRDefault="008637A8">
            <w:pPr>
              <w:pStyle w:val="TableParagraph"/>
              <w:spacing w:line="264" w:lineRule="exact"/>
              <w:ind w:left="108"/>
              <w:rPr>
                <w:sz w:val="24"/>
              </w:rPr>
            </w:pPr>
            <w:r>
              <w:rPr>
                <w:sz w:val="24"/>
              </w:rPr>
              <w:t>боты</w:t>
            </w:r>
            <w:r>
              <w:rPr>
                <w:spacing w:val="-2"/>
                <w:sz w:val="24"/>
              </w:rPr>
              <w:t xml:space="preserve"> </w:t>
            </w:r>
            <w:r>
              <w:rPr>
                <w:sz w:val="24"/>
              </w:rPr>
              <w:t>в</w:t>
            </w:r>
            <w:r>
              <w:rPr>
                <w:spacing w:val="-2"/>
                <w:sz w:val="24"/>
              </w:rPr>
              <w:t xml:space="preserve"> </w:t>
            </w:r>
            <w:r>
              <w:rPr>
                <w:sz w:val="24"/>
              </w:rPr>
              <w:t>локальной</w:t>
            </w:r>
            <w:r>
              <w:rPr>
                <w:spacing w:val="-2"/>
                <w:sz w:val="24"/>
              </w:rPr>
              <w:t xml:space="preserve"> </w:t>
            </w:r>
            <w:r>
              <w:rPr>
                <w:sz w:val="24"/>
              </w:rPr>
              <w:t>сети.</w:t>
            </w:r>
          </w:p>
        </w:tc>
        <w:tc>
          <w:tcPr>
            <w:tcW w:w="1541" w:type="dxa"/>
            <w:vMerge/>
            <w:tcBorders>
              <w:top w:val="nil"/>
            </w:tcBorders>
          </w:tcPr>
          <w:p w14:paraId="1F89A9AE" w14:textId="77777777" w:rsidR="008B7368" w:rsidRDefault="008B7368">
            <w:pPr>
              <w:rPr>
                <w:sz w:val="2"/>
                <w:szCs w:val="2"/>
              </w:rPr>
            </w:pPr>
          </w:p>
        </w:tc>
        <w:tc>
          <w:tcPr>
            <w:tcW w:w="1711" w:type="dxa"/>
            <w:vMerge/>
            <w:tcBorders>
              <w:top w:val="nil"/>
            </w:tcBorders>
          </w:tcPr>
          <w:p w14:paraId="7F3F30EE" w14:textId="77777777" w:rsidR="008B7368" w:rsidRDefault="008B7368">
            <w:pPr>
              <w:rPr>
                <w:sz w:val="2"/>
                <w:szCs w:val="2"/>
              </w:rPr>
            </w:pPr>
          </w:p>
        </w:tc>
      </w:tr>
      <w:tr w:rsidR="008B7368" w14:paraId="56E35B76" w14:textId="77777777">
        <w:trPr>
          <w:trHeight w:val="551"/>
        </w:trPr>
        <w:tc>
          <w:tcPr>
            <w:tcW w:w="2496" w:type="dxa"/>
            <w:vMerge/>
            <w:tcBorders>
              <w:top w:val="nil"/>
            </w:tcBorders>
          </w:tcPr>
          <w:p w14:paraId="113FBE69" w14:textId="77777777" w:rsidR="008B7368" w:rsidRDefault="008B7368">
            <w:pPr>
              <w:rPr>
                <w:sz w:val="2"/>
                <w:szCs w:val="2"/>
              </w:rPr>
            </w:pPr>
          </w:p>
        </w:tc>
        <w:tc>
          <w:tcPr>
            <w:tcW w:w="9184" w:type="dxa"/>
          </w:tcPr>
          <w:p w14:paraId="5578843B" w14:textId="77777777" w:rsidR="008B7368" w:rsidRDefault="008637A8">
            <w:pPr>
              <w:pStyle w:val="TableParagraph"/>
              <w:spacing w:line="268" w:lineRule="exact"/>
              <w:ind w:left="108"/>
              <w:rPr>
                <w:sz w:val="24"/>
              </w:rPr>
            </w:pPr>
            <w:r>
              <w:rPr>
                <w:sz w:val="24"/>
              </w:rPr>
              <w:t>Технология</w:t>
            </w:r>
            <w:r>
              <w:rPr>
                <w:spacing w:val="-3"/>
                <w:sz w:val="24"/>
              </w:rPr>
              <w:t xml:space="preserve"> </w:t>
            </w:r>
            <w:r>
              <w:rPr>
                <w:sz w:val="24"/>
              </w:rPr>
              <w:t>World</w:t>
            </w:r>
            <w:r>
              <w:rPr>
                <w:spacing w:val="-4"/>
                <w:sz w:val="24"/>
              </w:rPr>
              <w:t xml:space="preserve"> </w:t>
            </w:r>
            <w:r>
              <w:rPr>
                <w:sz w:val="24"/>
              </w:rPr>
              <w:t>Wide</w:t>
            </w:r>
            <w:r>
              <w:rPr>
                <w:spacing w:val="-2"/>
                <w:sz w:val="24"/>
              </w:rPr>
              <w:t xml:space="preserve"> </w:t>
            </w:r>
            <w:r>
              <w:rPr>
                <w:sz w:val="24"/>
              </w:rPr>
              <w:t>Web.</w:t>
            </w:r>
            <w:r>
              <w:rPr>
                <w:spacing w:val="-2"/>
                <w:sz w:val="24"/>
              </w:rPr>
              <w:t xml:space="preserve"> </w:t>
            </w:r>
            <w:r>
              <w:rPr>
                <w:sz w:val="24"/>
              </w:rPr>
              <w:t>Браузеры.</w:t>
            </w:r>
            <w:r>
              <w:rPr>
                <w:spacing w:val="-2"/>
                <w:sz w:val="24"/>
              </w:rPr>
              <w:t xml:space="preserve"> </w:t>
            </w:r>
            <w:r>
              <w:rPr>
                <w:sz w:val="24"/>
              </w:rPr>
              <w:t>Адресация</w:t>
            </w:r>
            <w:r>
              <w:rPr>
                <w:spacing w:val="-2"/>
                <w:sz w:val="24"/>
              </w:rPr>
              <w:t xml:space="preserve"> </w:t>
            </w:r>
            <w:r>
              <w:rPr>
                <w:sz w:val="24"/>
              </w:rPr>
              <w:t>ресурсов,</w:t>
            </w:r>
            <w:r>
              <w:rPr>
                <w:spacing w:val="-2"/>
                <w:sz w:val="24"/>
              </w:rPr>
              <w:t xml:space="preserve"> </w:t>
            </w:r>
            <w:r>
              <w:rPr>
                <w:sz w:val="24"/>
              </w:rPr>
              <w:t>навигация.</w:t>
            </w:r>
            <w:r>
              <w:rPr>
                <w:spacing w:val="-3"/>
                <w:sz w:val="24"/>
              </w:rPr>
              <w:t xml:space="preserve"> </w:t>
            </w:r>
            <w:r>
              <w:rPr>
                <w:sz w:val="24"/>
              </w:rPr>
              <w:t>Настройка</w:t>
            </w:r>
          </w:p>
          <w:p w14:paraId="0B75AD38" w14:textId="77777777" w:rsidR="008B7368" w:rsidRDefault="008637A8">
            <w:pPr>
              <w:pStyle w:val="TableParagraph"/>
              <w:spacing w:line="264" w:lineRule="exact"/>
              <w:ind w:left="108"/>
              <w:rPr>
                <w:sz w:val="24"/>
              </w:rPr>
            </w:pPr>
            <w:r>
              <w:rPr>
                <w:sz w:val="24"/>
              </w:rPr>
              <w:t>Internet</w:t>
            </w:r>
            <w:r>
              <w:rPr>
                <w:spacing w:val="-3"/>
                <w:sz w:val="24"/>
              </w:rPr>
              <w:t xml:space="preserve"> </w:t>
            </w:r>
            <w:r>
              <w:rPr>
                <w:sz w:val="24"/>
              </w:rPr>
              <w:t>Explorer.</w:t>
            </w:r>
            <w:r>
              <w:rPr>
                <w:spacing w:val="-3"/>
                <w:sz w:val="24"/>
              </w:rPr>
              <w:t xml:space="preserve"> </w:t>
            </w:r>
            <w:r>
              <w:rPr>
                <w:sz w:val="24"/>
              </w:rPr>
              <w:t>Электронная</w:t>
            </w:r>
            <w:r>
              <w:rPr>
                <w:spacing w:val="-3"/>
                <w:sz w:val="24"/>
              </w:rPr>
              <w:t xml:space="preserve"> </w:t>
            </w:r>
            <w:r>
              <w:rPr>
                <w:sz w:val="24"/>
              </w:rPr>
              <w:t>почта</w:t>
            </w:r>
            <w:r>
              <w:rPr>
                <w:spacing w:val="-3"/>
                <w:sz w:val="24"/>
              </w:rPr>
              <w:t xml:space="preserve"> </w:t>
            </w:r>
            <w:r>
              <w:rPr>
                <w:sz w:val="24"/>
              </w:rPr>
              <w:t>и</w:t>
            </w:r>
            <w:r>
              <w:rPr>
                <w:spacing w:val="-3"/>
                <w:sz w:val="24"/>
              </w:rPr>
              <w:t xml:space="preserve"> </w:t>
            </w:r>
            <w:r>
              <w:rPr>
                <w:sz w:val="24"/>
              </w:rPr>
              <w:t>телеконференции</w:t>
            </w:r>
          </w:p>
        </w:tc>
        <w:tc>
          <w:tcPr>
            <w:tcW w:w="1541" w:type="dxa"/>
            <w:vMerge/>
            <w:tcBorders>
              <w:top w:val="nil"/>
            </w:tcBorders>
          </w:tcPr>
          <w:p w14:paraId="3C82F265" w14:textId="77777777" w:rsidR="008B7368" w:rsidRDefault="008B7368">
            <w:pPr>
              <w:rPr>
                <w:sz w:val="2"/>
                <w:szCs w:val="2"/>
              </w:rPr>
            </w:pPr>
          </w:p>
        </w:tc>
        <w:tc>
          <w:tcPr>
            <w:tcW w:w="1711" w:type="dxa"/>
            <w:vMerge/>
            <w:tcBorders>
              <w:top w:val="nil"/>
            </w:tcBorders>
          </w:tcPr>
          <w:p w14:paraId="0699D740" w14:textId="77777777" w:rsidR="008B7368" w:rsidRDefault="008B7368">
            <w:pPr>
              <w:rPr>
                <w:sz w:val="2"/>
                <w:szCs w:val="2"/>
              </w:rPr>
            </w:pPr>
          </w:p>
        </w:tc>
      </w:tr>
      <w:tr w:rsidR="008B7368" w14:paraId="0C7F8C04" w14:textId="77777777">
        <w:trPr>
          <w:trHeight w:val="1106"/>
        </w:trPr>
        <w:tc>
          <w:tcPr>
            <w:tcW w:w="2496" w:type="dxa"/>
            <w:vMerge/>
            <w:tcBorders>
              <w:top w:val="nil"/>
            </w:tcBorders>
          </w:tcPr>
          <w:p w14:paraId="6B3893F5" w14:textId="77777777" w:rsidR="008B7368" w:rsidRDefault="008B7368">
            <w:pPr>
              <w:rPr>
                <w:sz w:val="2"/>
                <w:szCs w:val="2"/>
              </w:rPr>
            </w:pPr>
          </w:p>
        </w:tc>
        <w:tc>
          <w:tcPr>
            <w:tcW w:w="9184" w:type="dxa"/>
          </w:tcPr>
          <w:p w14:paraId="749112E4" w14:textId="77777777" w:rsidR="008B7368" w:rsidRDefault="008637A8">
            <w:pPr>
              <w:pStyle w:val="TableParagraph"/>
              <w:ind w:left="108" w:right="407"/>
              <w:jc w:val="both"/>
              <w:rPr>
                <w:sz w:val="24"/>
              </w:rPr>
            </w:pPr>
            <w:r>
              <w:rPr>
                <w:sz w:val="24"/>
              </w:rPr>
              <w:t>Мультимедиа технологии и электронная коммерция в Интернете. Основы языка ги-</w:t>
            </w:r>
            <w:r>
              <w:rPr>
                <w:spacing w:val="-57"/>
                <w:sz w:val="24"/>
              </w:rPr>
              <w:t xml:space="preserve"> </w:t>
            </w:r>
            <w:r>
              <w:rPr>
                <w:sz w:val="24"/>
              </w:rPr>
              <w:t>пертекстовой разметки документов. Форматирование текста и размещение графики.</w:t>
            </w:r>
            <w:r>
              <w:rPr>
                <w:spacing w:val="-58"/>
                <w:sz w:val="24"/>
              </w:rPr>
              <w:t xml:space="preserve"> </w:t>
            </w:r>
            <w:r>
              <w:rPr>
                <w:sz w:val="24"/>
              </w:rPr>
              <w:t>Гиперссылки,</w:t>
            </w:r>
            <w:r>
              <w:rPr>
                <w:spacing w:val="-2"/>
                <w:sz w:val="24"/>
              </w:rPr>
              <w:t xml:space="preserve"> </w:t>
            </w:r>
            <w:r>
              <w:rPr>
                <w:sz w:val="24"/>
              </w:rPr>
              <w:t>списки,</w:t>
            </w:r>
            <w:r>
              <w:rPr>
                <w:spacing w:val="-5"/>
                <w:sz w:val="24"/>
              </w:rPr>
              <w:t xml:space="preserve"> </w:t>
            </w:r>
            <w:r>
              <w:rPr>
                <w:sz w:val="24"/>
              </w:rPr>
              <w:t>формы.</w:t>
            </w:r>
            <w:r>
              <w:rPr>
                <w:spacing w:val="-2"/>
                <w:sz w:val="24"/>
              </w:rPr>
              <w:t xml:space="preserve"> </w:t>
            </w:r>
            <w:r>
              <w:rPr>
                <w:sz w:val="24"/>
              </w:rPr>
              <w:t>Инструментальные</w:t>
            </w:r>
            <w:r>
              <w:rPr>
                <w:spacing w:val="-4"/>
                <w:sz w:val="24"/>
              </w:rPr>
              <w:t xml:space="preserve"> </w:t>
            </w:r>
            <w:r>
              <w:rPr>
                <w:sz w:val="24"/>
              </w:rPr>
              <w:t>средства</w:t>
            </w:r>
            <w:r>
              <w:rPr>
                <w:spacing w:val="-2"/>
                <w:sz w:val="24"/>
              </w:rPr>
              <w:t xml:space="preserve"> </w:t>
            </w:r>
            <w:r>
              <w:rPr>
                <w:sz w:val="24"/>
              </w:rPr>
              <w:t>создания</w:t>
            </w:r>
            <w:r>
              <w:rPr>
                <w:spacing w:val="-2"/>
                <w:sz w:val="24"/>
              </w:rPr>
              <w:t xml:space="preserve"> </w:t>
            </w:r>
            <w:r>
              <w:rPr>
                <w:sz w:val="24"/>
              </w:rPr>
              <w:t>Web-страниц.</w:t>
            </w:r>
          </w:p>
          <w:p w14:paraId="7C8E9C73" w14:textId="77777777" w:rsidR="008B7368" w:rsidRDefault="008637A8">
            <w:pPr>
              <w:pStyle w:val="TableParagraph"/>
              <w:spacing w:line="264" w:lineRule="exact"/>
              <w:ind w:left="108"/>
              <w:jc w:val="both"/>
              <w:rPr>
                <w:sz w:val="24"/>
              </w:rPr>
            </w:pPr>
            <w:r>
              <w:rPr>
                <w:sz w:val="24"/>
              </w:rPr>
              <w:t>Основы</w:t>
            </w:r>
            <w:r>
              <w:rPr>
                <w:spacing w:val="-3"/>
                <w:sz w:val="24"/>
              </w:rPr>
              <w:t xml:space="preserve"> </w:t>
            </w:r>
            <w:r>
              <w:rPr>
                <w:sz w:val="24"/>
              </w:rPr>
              <w:t>проектирования</w:t>
            </w:r>
            <w:r>
              <w:rPr>
                <w:spacing w:val="-2"/>
                <w:sz w:val="24"/>
              </w:rPr>
              <w:t xml:space="preserve"> </w:t>
            </w:r>
            <w:r>
              <w:rPr>
                <w:sz w:val="24"/>
              </w:rPr>
              <w:t>Web –</w:t>
            </w:r>
            <w:r>
              <w:rPr>
                <w:spacing w:val="-2"/>
                <w:sz w:val="24"/>
              </w:rPr>
              <w:t xml:space="preserve"> </w:t>
            </w:r>
            <w:r>
              <w:rPr>
                <w:sz w:val="24"/>
              </w:rPr>
              <w:t>страниц..</w:t>
            </w:r>
          </w:p>
        </w:tc>
        <w:tc>
          <w:tcPr>
            <w:tcW w:w="1541" w:type="dxa"/>
            <w:vMerge/>
            <w:tcBorders>
              <w:top w:val="nil"/>
            </w:tcBorders>
          </w:tcPr>
          <w:p w14:paraId="0614F013" w14:textId="77777777" w:rsidR="008B7368" w:rsidRDefault="008B7368">
            <w:pPr>
              <w:rPr>
                <w:sz w:val="2"/>
                <w:szCs w:val="2"/>
              </w:rPr>
            </w:pPr>
          </w:p>
        </w:tc>
        <w:tc>
          <w:tcPr>
            <w:tcW w:w="1711" w:type="dxa"/>
            <w:vMerge/>
            <w:tcBorders>
              <w:top w:val="nil"/>
            </w:tcBorders>
          </w:tcPr>
          <w:p w14:paraId="6C4ACBF6" w14:textId="77777777" w:rsidR="008B7368" w:rsidRDefault="008B7368">
            <w:pPr>
              <w:rPr>
                <w:sz w:val="2"/>
                <w:szCs w:val="2"/>
              </w:rPr>
            </w:pPr>
          </w:p>
        </w:tc>
      </w:tr>
      <w:tr w:rsidR="008B7368" w14:paraId="30B10C96" w14:textId="77777777">
        <w:trPr>
          <w:trHeight w:val="275"/>
        </w:trPr>
        <w:tc>
          <w:tcPr>
            <w:tcW w:w="2496" w:type="dxa"/>
            <w:vMerge/>
            <w:tcBorders>
              <w:top w:val="nil"/>
            </w:tcBorders>
          </w:tcPr>
          <w:p w14:paraId="142B1B72" w14:textId="77777777" w:rsidR="008B7368" w:rsidRDefault="008B7368">
            <w:pPr>
              <w:rPr>
                <w:sz w:val="2"/>
                <w:szCs w:val="2"/>
              </w:rPr>
            </w:pPr>
          </w:p>
        </w:tc>
        <w:tc>
          <w:tcPr>
            <w:tcW w:w="9184" w:type="dxa"/>
          </w:tcPr>
          <w:p w14:paraId="54C89B69" w14:textId="77777777" w:rsidR="008B7368" w:rsidRDefault="008637A8">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tcPr>
          <w:p w14:paraId="2EFEF16C" w14:textId="77777777" w:rsidR="008B7368" w:rsidRDefault="008637A8">
            <w:pPr>
              <w:pStyle w:val="TableParagraph"/>
              <w:spacing w:line="256" w:lineRule="exact"/>
              <w:ind w:left="108"/>
              <w:rPr>
                <w:b/>
                <w:sz w:val="24"/>
              </w:rPr>
            </w:pPr>
            <w:r>
              <w:rPr>
                <w:b/>
                <w:sz w:val="24"/>
              </w:rPr>
              <w:t>8</w:t>
            </w:r>
          </w:p>
        </w:tc>
        <w:tc>
          <w:tcPr>
            <w:tcW w:w="1711" w:type="dxa"/>
            <w:vMerge/>
            <w:tcBorders>
              <w:top w:val="nil"/>
            </w:tcBorders>
          </w:tcPr>
          <w:p w14:paraId="058093C1" w14:textId="77777777" w:rsidR="008B7368" w:rsidRDefault="008B7368">
            <w:pPr>
              <w:rPr>
                <w:sz w:val="2"/>
                <w:szCs w:val="2"/>
              </w:rPr>
            </w:pPr>
          </w:p>
        </w:tc>
      </w:tr>
      <w:tr w:rsidR="008B7368" w14:paraId="63ACDB50" w14:textId="77777777">
        <w:trPr>
          <w:trHeight w:val="275"/>
        </w:trPr>
        <w:tc>
          <w:tcPr>
            <w:tcW w:w="2496" w:type="dxa"/>
            <w:vMerge/>
            <w:tcBorders>
              <w:top w:val="nil"/>
            </w:tcBorders>
          </w:tcPr>
          <w:p w14:paraId="133C962F" w14:textId="77777777" w:rsidR="008B7368" w:rsidRDefault="008B7368">
            <w:pPr>
              <w:rPr>
                <w:sz w:val="2"/>
                <w:szCs w:val="2"/>
              </w:rPr>
            </w:pPr>
          </w:p>
        </w:tc>
        <w:tc>
          <w:tcPr>
            <w:tcW w:w="9184" w:type="dxa"/>
          </w:tcPr>
          <w:p w14:paraId="165A4BB0" w14:textId="77777777" w:rsidR="008B7368" w:rsidRDefault="008637A8">
            <w:pPr>
              <w:pStyle w:val="TableParagraph"/>
              <w:spacing w:line="256" w:lineRule="exact"/>
              <w:ind w:left="108"/>
              <w:rPr>
                <w:sz w:val="24"/>
              </w:rPr>
            </w:pPr>
            <w:r>
              <w:rPr>
                <w:sz w:val="24"/>
              </w:rPr>
              <w:t>Создание</w:t>
            </w:r>
            <w:r>
              <w:rPr>
                <w:spacing w:val="-7"/>
                <w:sz w:val="24"/>
              </w:rPr>
              <w:t xml:space="preserve"> </w:t>
            </w:r>
            <w:r>
              <w:rPr>
                <w:sz w:val="24"/>
              </w:rPr>
              <w:t>Web-страницы</w:t>
            </w:r>
            <w:r>
              <w:rPr>
                <w:spacing w:val="-2"/>
                <w:sz w:val="24"/>
              </w:rPr>
              <w:t xml:space="preserve"> </w:t>
            </w:r>
            <w:r>
              <w:rPr>
                <w:sz w:val="24"/>
              </w:rPr>
              <w:t>салона.</w:t>
            </w:r>
          </w:p>
        </w:tc>
        <w:tc>
          <w:tcPr>
            <w:tcW w:w="1541" w:type="dxa"/>
            <w:vMerge w:val="restart"/>
          </w:tcPr>
          <w:p w14:paraId="211664C6" w14:textId="77777777" w:rsidR="008B7368" w:rsidRDefault="008B7368">
            <w:pPr>
              <w:pStyle w:val="TableParagraph"/>
              <w:rPr>
                <w:sz w:val="24"/>
              </w:rPr>
            </w:pPr>
          </w:p>
        </w:tc>
        <w:tc>
          <w:tcPr>
            <w:tcW w:w="1711" w:type="dxa"/>
            <w:vMerge/>
            <w:tcBorders>
              <w:top w:val="nil"/>
            </w:tcBorders>
          </w:tcPr>
          <w:p w14:paraId="7324BE7E" w14:textId="77777777" w:rsidR="008B7368" w:rsidRDefault="008B7368">
            <w:pPr>
              <w:rPr>
                <w:sz w:val="2"/>
                <w:szCs w:val="2"/>
              </w:rPr>
            </w:pPr>
          </w:p>
        </w:tc>
      </w:tr>
      <w:tr w:rsidR="008B7368" w14:paraId="6302A6EE" w14:textId="77777777">
        <w:trPr>
          <w:trHeight w:val="275"/>
        </w:trPr>
        <w:tc>
          <w:tcPr>
            <w:tcW w:w="2496" w:type="dxa"/>
            <w:vMerge/>
            <w:tcBorders>
              <w:top w:val="nil"/>
            </w:tcBorders>
          </w:tcPr>
          <w:p w14:paraId="7966697F" w14:textId="77777777" w:rsidR="008B7368" w:rsidRDefault="008B7368">
            <w:pPr>
              <w:rPr>
                <w:sz w:val="2"/>
                <w:szCs w:val="2"/>
              </w:rPr>
            </w:pPr>
          </w:p>
        </w:tc>
        <w:tc>
          <w:tcPr>
            <w:tcW w:w="9184" w:type="dxa"/>
          </w:tcPr>
          <w:p w14:paraId="68EA1A61" w14:textId="77777777" w:rsidR="008B7368" w:rsidRDefault="008637A8">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 (при</w:t>
            </w:r>
            <w:r>
              <w:rPr>
                <w:b/>
                <w:spacing w:val="-3"/>
                <w:sz w:val="24"/>
              </w:rPr>
              <w:t xml:space="preserve"> </w:t>
            </w:r>
            <w:r>
              <w:rPr>
                <w:b/>
                <w:sz w:val="24"/>
              </w:rPr>
              <w:t>наличии</w:t>
            </w:r>
            <w:r>
              <w:rPr>
                <w:b/>
                <w:spacing w:val="-2"/>
                <w:sz w:val="24"/>
              </w:rPr>
              <w:t xml:space="preserve"> </w:t>
            </w:r>
            <w:r>
              <w:rPr>
                <w:b/>
                <w:sz w:val="24"/>
              </w:rPr>
              <w:t>указывается</w:t>
            </w:r>
            <w:r>
              <w:rPr>
                <w:b/>
                <w:spacing w:val="-2"/>
                <w:sz w:val="24"/>
              </w:rPr>
              <w:t xml:space="preserve"> </w:t>
            </w:r>
            <w:r>
              <w:rPr>
                <w:b/>
                <w:sz w:val="24"/>
              </w:rPr>
              <w:t>тематика</w:t>
            </w:r>
            <w:r>
              <w:rPr>
                <w:b/>
                <w:spacing w:val="-2"/>
                <w:sz w:val="24"/>
              </w:rPr>
              <w:t xml:space="preserve"> </w:t>
            </w:r>
            <w:r>
              <w:rPr>
                <w:b/>
                <w:sz w:val="24"/>
              </w:rPr>
              <w:t>и</w:t>
            </w:r>
            <w:r>
              <w:rPr>
                <w:b/>
                <w:spacing w:val="-3"/>
                <w:sz w:val="24"/>
              </w:rPr>
              <w:t xml:space="preserve"> </w:t>
            </w:r>
            <w:r>
              <w:rPr>
                <w:b/>
                <w:sz w:val="24"/>
              </w:rPr>
              <w:t>со-</w:t>
            </w:r>
          </w:p>
        </w:tc>
        <w:tc>
          <w:tcPr>
            <w:tcW w:w="1541" w:type="dxa"/>
            <w:vMerge/>
            <w:tcBorders>
              <w:top w:val="nil"/>
            </w:tcBorders>
          </w:tcPr>
          <w:p w14:paraId="7802F525" w14:textId="77777777" w:rsidR="008B7368" w:rsidRDefault="008B7368">
            <w:pPr>
              <w:rPr>
                <w:sz w:val="2"/>
                <w:szCs w:val="2"/>
              </w:rPr>
            </w:pPr>
          </w:p>
        </w:tc>
        <w:tc>
          <w:tcPr>
            <w:tcW w:w="1711" w:type="dxa"/>
            <w:vMerge/>
            <w:tcBorders>
              <w:top w:val="nil"/>
            </w:tcBorders>
          </w:tcPr>
          <w:p w14:paraId="24837A97" w14:textId="77777777" w:rsidR="008B7368" w:rsidRDefault="008B7368">
            <w:pPr>
              <w:rPr>
                <w:sz w:val="2"/>
                <w:szCs w:val="2"/>
              </w:rPr>
            </w:pPr>
          </w:p>
        </w:tc>
      </w:tr>
    </w:tbl>
    <w:p w14:paraId="77CADB83" w14:textId="77777777" w:rsidR="008B7368" w:rsidRDefault="008B7368">
      <w:pPr>
        <w:rPr>
          <w:sz w:val="2"/>
          <w:szCs w:val="2"/>
        </w:rPr>
        <w:sectPr w:rsidR="008B7368">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9184"/>
        <w:gridCol w:w="1541"/>
        <w:gridCol w:w="1711"/>
      </w:tblGrid>
      <w:tr w:rsidR="008B7368" w14:paraId="711A4C21" w14:textId="77777777">
        <w:trPr>
          <w:trHeight w:val="552"/>
        </w:trPr>
        <w:tc>
          <w:tcPr>
            <w:tcW w:w="2496" w:type="dxa"/>
          </w:tcPr>
          <w:p w14:paraId="3C5435BD" w14:textId="77777777" w:rsidR="008B7368" w:rsidRDefault="008B7368">
            <w:pPr>
              <w:pStyle w:val="TableParagraph"/>
              <w:rPr>
                <w:sz w:val="24"/>
              </w:rPr>
            </w:pPr>
          </w:p>
        </w:tc>
        <w:tc>
          <w:tcPr>
            <w:tcW w:w="9184" w:type="dxa"/>
          </w:tcPr>
          <w:p w14:paraId="059E64F6" w14:textId="77777777" w:rsidR="008B7368" w:rsidRDefault="008637A8">
            <w:pPr>
              <w:pStyle w:val="TableParagraph"/>
              <w:spacing w:line="270" w:lineRule="exact"/>
              <w:ind w:left="108"/>
              <w:rPr>
                <w:b/>
                <w:sz w:val="24"/>
              </w:rPr>
            </w:pPr>
            <w:r>
              <w:rPr>
                <w:b/>
                <w:sz w:val="24"/>
              </w:rPr>
              <w:t>держание</w:t>
            </w:r>
            <w:r>
              <w:rPr>
                <w:b/>
                <w:spacing w:val="-4"/>
                <w:sz w:val="24"/>
              </w:rPr>
              <w:t xml:space="preserve"> </w:t>
            </w:r>
            <w:r>
              <w:rPr>
                <w:b/>
                <w:sz w:val="24"/>
              </w:rPr>
              <w:t>домашних</w:t>
            </w:r>
            <w:r>
              <w:rPr>
                <w:b/>
                <w:spacing w:val="-3"/>
                <w:sz w:val="24"/>
              </w:rPr>
              <w:t xml:space="preserve"> </w:t>
            </w:r>
            <w:r>
              <w:rPr>
                <w:b/>
                <w:sz w:val="24"/>
              </w:rPr>
              <w:t>заданий)</w:t>
            </w:r>
          </w:p>
          <w:p w14:paraId="2893E7EB" w14:textId="77777777" w:rsidR="008B7368" w:rsidRDefault="008637A8">
            <w:pPr>
              <w:pStyle w:val="TableParagraph"/>
              <w:spacing w:line="262" w:lineRule="exact"/>
              <w:ind w:left="108"/>
              <w:rPr>
                <w:sz w:val="24"/>
              </w:rPr>
            </w:pPr>
            <w:r>
              <w:rPr>
                <w:sz w:val="24"/>
              </w:rPr>
              <w:t>Разработка</w:t>
            </w:r>
            <w:r>
              <w:rPr>
                <w:spacing w:val="-4"/>
                <w:sz w:val="24"/>
              </w:rPr>
              <w:t xml:space="preserve"> </w:t>
            </w:r>
            <w:r>
              <w:rPr>
                <w:sz w:val="24"/>
              </w:rPr>
              <w:t>проекта</w:t>
            </w:r>
            <w:r>
              <w:rPr>
                <w:spacing w:val="-5"/>
                <w:sz w:val="24"/>
              </w:rPr>
              <w:t xml:space="preserve"> </w:t>
            </w:r>
            <w:r>
              <w:rPr>
                <w:sz w:val="24"/>
              </w:rPr>
              <w:t>Web-страницы</w:t>
            </w:r>
            <w:r>
              <w:rPr>
                <w:spacing w:val="-3"/>
                <w:sz w:val="24"/>
              </w:rPr>
              <w:t xml:space="preserve"> </w:t>
            </w:r>
            <w:r>
              <w:rPr>
                <w:sz w:val="24"/>
              </w:rPr>
              <w:t>современного</w:t>
            </w:r>
            <w:r>
              <w:rPr>
                <w:spacing w:val="-2"/>
                <w:sz w:val="24"/>
              </w:rPr>
              <w:t xml:space="preserve"> </w:t>
            </w:r>
            <w:r>
              <w:rPr>
                <w:sz w:val="24"/>
              </w:rPr>
              <w:t>салона</w:t>
            </w:r>
            <w:r>
              <w:rPr>
                <w:spacing w:val="-3"/>
                <w:sz w:val="24"/>
              </w:rPr>
              <w:t xml:space="preserve"> </w:t>
            </w:r>
            <w:r>
              <w:rPr>
                <w:sz w:val="24"/>
              </w:rPr>
              <w:t>красоты</w:t>
            </w:r>
          </w:p>
        </w:tc>
        <w:tc>
          <w:tcPr>
            <w:tcW w:w="1541" w:type="dxa"/>
          </w:tcPr>
          <w:p w14:paraId="4D34DED6" w14:textId="77777777" w:rsidR="008B7368" w:rsidRDefault="008B7368">
            <w:pPr>
              <w:pStyle w:val="TableParagraph"/>
              <w:rPr>
                <w:sz w:val="24"/>
              </w:rPr>
            </w:pPr>
          </w:p>
        </w:tc>
        <w:tc>
          <w:tcPr>
            <w:tcW w:w="1711" w:type="dxa"/>
          </w:tcPr>
          <w:p w14:paraId="0055A7FD" w14:textId="77777777" w:rsidR="008B7368" w:rsidRDefault="008B7368">
            <w:pPr>
              <w:pStyle w:val="TableParagraph"/>
              <w:rPr>
                <w:sz w:val="24"/>
              </w:rPr>
            </w:pPr>
          </w:p>
        </w:tc>
      </w:tr>
      <w:tr w:rsidR="008B7368" w14:paraId="3FB09EB8" w14:textId="77777777">
        <w:trPr>
          <w:trHeight w:val="275"/>
        </w:trPr>
        <w:tc>
          <w:tcPr>
            <w:tcW w:w="2496" w:type="dxa"/>
            <w:vMerge w:val="restart"/>
          </w:tcPr>
          <w:p w14:paraId="18E7892D"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3.2</w:t>
            </w:r>
          </w:p>
          <w:p w14:paraId="05863687" w14:textId="77777777" w:rsidR="008B7368" w:rsidRDefault="008637A8">
            <w:pPr>
              <w:pStyle w:val="TableParagraph"/>
              <w:ind w:left="107" w:right="171"/>
              <w:rPr>
                <w:b/>
                <w:sz w:val="24"/>
              </w:rPr>
            </w:pPr>
            <w:r>
              <w:rPr>
                <w:b/>
                <w:sz w:val="24"/>
              </w:rPr>
              <w:t>Основы информа-</w:t>
            </w:r>
            <w:r>
              <w:rPr>
                <w:b/>
                <w:spacing w:val="1"/>
                <w:sz w:val="24"/>
              </w:rPr>
              <w:t xml:space="preserve"> </w:t>
            </w:r>
            <w:r>
              <w:rPr>
                <w:b/>
                <w:sz w:val="24"/>
              </w:rPr>
              <w:t>ционной</w:t>
            </w:r>
            <w:r>
              <w:rPr>
                <w:b/>
                <w:spacing w:val="1"/>
                <w:sz w:val="24"/>
              </w:rPr>
              <w:t xml:space="preserve"> </w:t>
            </w:r>
            <w:r>
              <w:rPr>
                <w:b/>
                <w:sz w:val="24"/>
              </w:rPr>
              <w:t>и техниче-</w:t>
            </w:r>
            <w:r>
              <w:rPr>
                <w:b/>
                <w:spacing w:val="-57"/>
                <w:sz w:val="24"/>
              </w:rPr>
              <w:t xml:space="preserve"> </w:t>
            </w:r>
            <w:r>
              <w:rPr>
                <w:b/>
                <w:sz w:val="24"/>
              </w:rPr>
              <w:t>ской компьютерной</w:t>
            </w:r>
            <w:r>
              <w:rPr>
                <w:b/>
                <w:spacing w:val="-57"/>
                <w:sz w:val="24"/>
              </w:rPr>
              <w:t xml:space="preserve"> </w:t>
            </w:r>
            <w:r>
              <w:rPr>
                <w:b/>
                <w:sz w:val="24"/>
              </w:rPr>
              <w:t>безопасности</w:t>
            </w:r>
          </w:p>
        </w:tc>
        <w:tc>
          <w:tcPr>
            <w:tcW w:w="9184" w:type="dxa"/>
          </w:tcPr>
          <w:p w14:paraId="08E68ED8" w14:textId="77777777" w:rsidR="008B7368" w:rsidRDefault="008637A8">
            <w:pPr>
              <w:pStyle w:val="TableParagraph"/>
              <w:spacing w:line="25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41" w:type="dxa"/>
            <w:vMerge w:val="restart"/>
          </w:tcPr>
          <w:p w14:paraId="1002B7FB" w14:textId="77777777" w:rsidR="008B7368" w:rsidRDefault="008B7368">
            <w:pPr>
              <w:pStyle w:val="TableParagraph"/>
              <w:rPr>
                <w:sz w:val="24"/>
              </w:rPr>
            </w:pPr>
          </w:p>
        </w:tc>
        <w:tc>
          <w:tcPr>
            <w:tcW w:w="1711" w:type="dxa"/>
            <w:vMerge w:val="restart"/>
          </w:tcPr>
          <w:p w14:paraId="5358E4E9" w14:textId="77777777" w:rsidR="008B7368" w:rsidRDefault="008637A8">
            <w:pPr>
              <w:pStyle w:val="TableParagraph"/>
              <w:spacing w:line="273" w:lineRule="exact"/>
              <w:ind w:left="108"/>
              <w:rPr>
                <w:b/>
                <w:sz w:val="24"/>
              </w:rPr>
            </w:pPr>
            <w:r>
              <w:rPr>
                <w:b/>
                <w:sz w:val="24"/>
              </w:rPr>
              <w:t>ОК 1-7, 9,10</w:t>
            </w:r>
          </w:p>
          <w:p w14:paraId="1452987D" w14:textId="77777777" w:rsidR="008B7368" w:rsidRDefault="008637A8">
            <w:pPr>
              <w:pStyle w:val="TableParagraph"/>
              <w:ind w:left="108"/>
              <w:rPr>
                <w:b/>
                <w:sz w:val="24"/>
              </w:rPr>
            </w:pPr>
            <w:r>
              <w:rPr>
                <w:b/>
                <w:sz w:val="24"/>
              </w:rPr>
              <w:t>ПК 6.1-6.3</w:t>
            </w:r>
          </w:p>
        </w:tc>
      </w:tr>
      <w:tr w:rsidR="008B7368" w14:paraId="1BC4F3A8" w14:textId="77777777">
        <w:trPr>
          <w:trHeight w:val="1103"/>
        </w:trPr>
        <w:tc>
          <w:tcPr>
            <w:tcW w:w="2496" w:type="dxa"/>
            <w:vMerge/>
            <w:tcBorders>
              <w:top w:val="nil"/>
            </w:tcBorders>
          </w:tcPr>
          <w:p w14:paraId="75C5D23B" w14:textId="77777777" w:rsidR="008B7368" w:rsidRDefault="008B7368">
            <w:pPr>
              <w:rPr>
                <w:sz w:val="2"/>
                <w:szCs w:val="2"/>
              </w:rPr>
            </w:pPr>
          </w:p>
        </w:tc>
        <w:tc>
          <w:tcPr>
            <w:tcW w:w="9184" w:type="dxa"/>
          </w:tcPr>
          <w:p w14:paraId="411F1606" w14:textId="77777777" w:rsidR="008B7368" w:rsidRDefault="008637A8">
            <w:pPr>
              <w:pStyle w:val="TableParagraph"/>
              <w:ind w:left="108" w:right="932"/>
              <w:rPr>
                <w:sz w:val="24"/>
              </w:rPr>
            </w:pPr>
            <w:r>
              <w:rPr>
                <w:sz w:val="24"/>
              </w:rPr>
              <w:t>Информационная безопасность. Классификация средств защиты. Программно-</w:t>
            </w:r>
            <w:r>
              <w:rPr>
                <w:spacing w:val="-57"/>
                <w:sz w:val="24"/>
              </w:rPr>
              <w:t xml:space="preserve"> </w:t>
            </w:r>
            <w:r>
              <w:rPr>
                <w:sz w:val="24"/>
              </w:rPr>
              <w:t>технический</w:t>
            </w:r>
            <w:r>
              <w:rPr>
                <w:spacing w:val="2"/>
                <w:sz w:val="24"/>
              </w:rPr>
              <w:t xml:space="preserve"> </w:t>
            </w:r>
            <w:r>
              <w:rPr>
                <w:sz w:val="24"/>
              </w:rPr>
              <w:t>уровень защиты.</w:t>
            </w:r>
            <w:r>
              <w:rPr>
                <w:spacing w:val="-1"/>
                <w:sz w:val="24"/>
              </w:rPr>
              <w:t xml:space="preserve"> </w:t>
            </w:r>
            <w:r>
              <w:rPr>
                <w:sz w:val="24"/>
              </w:rPr>
              <w:t>Защита</w:t>
            </w:r>
            <w:r>
              <w:rPr>
                <w:spacing w:val="-1"/>
                <w:sz w:val="24"/>
              </w:rPr>
              <w:t xml:space="preserve"> </w:t>
            </w:r>
            <w:r>
              <w:rPr>
                <w:sz w:val="24"/>
              </w:rPr>
              <w:t>жесткого</w:t>
            </w:r>
            <w:r>
              <w:rPr>
                <w:spacing w:val="-1"/>
                <w:sz w:val="24"/>
              </w:rPr>
              <w:t xml:space="preserve"> </w:t>
            </w:r>
            <w:r>
              <w:rPr>
                <w:sz w:val="24"/>
              </w:rPr>
              <w:t>диска.</w:t>
            </w:r>
          </w:p>
          <w:p w14:paraId="609CAFEE" w14:textId="77777777" w:rsidR="008B7368" w:rsidRDefault="008637A8">
            <w:pPr>
              <w:pStyle w:val="TableParagraph"/>
              <w:spacing w:line="270" w:lineRule="atLeast"/>
              <w:ind w:left="108" w:right="374"/>
              <w:rPr>
                <w:sz w:val="24"/>
              </w:rPr>
            </w:pPr>
            <w:r>
              <w:rPr>
                <w:sz w:val="24"/>
              </w:rPr>
              <w:t>Защита от компьютерных вирусов. Виды компьютерных вирусов Организация безо-</w:t>
            </w:r>
            <w:r>
              <w:rPr>
                <w:spacing w:val="-57"/>
                <w:sz w:val="24"/>
              </w:rPr>
              <w:t xml:space="preserve"> </w:t>
            </w:r>
            <w:r>
              <w:rPr>
                <w:sz w:val="24"/>
              </w:rPr>
              <w:t>пасной</w:t>
            </w:r>
            <w:r>
              <w:rPr>
                <w:spacing w:val="-1"/>
                <w:sz w:val="24"/>
              </w:rPr>
              <w:t xml:space="preserve"> </w:t>
            </w:r>
            <w:r>
              <w:rPr>
                <w:sz w:val="24"/>
              </w:rPr>
              <w:t>работы с</w:t>
            </w:r>
            <w:r>
              <w:rPr>
                <w:spacing w:val="-2"/>
                <w:sz w:val="24"/>
              </w:rPr>
              <w:t xml:space="preserve"> </w:t>
            </w:r>
            <w:r>
              <w:rPr>
                <w:sz w:val="24"/>
              </w:rPr>
              <w:t>компьютерной техникой.</w:t>
            </w:r>
          </w:p>
        </w:tc>
        <w:tc>
          <w:tcPr>
            <w:tcW w:w="1541" w:type="dxa"/>
            <w:vMerge/>
            <w:tcBorders>
              <w:top w:val="nil"/>
            </w:tcBorders>
          </w:tcPr>
          <w:p w14:paraId="76162FCC" w14:textId="77777777" w:rsidR="008B7368" w:rsidRDefault="008B7368">
            <w:pPr>
              <w:rPr>
                <w:sz w:val="2"/>
                <w:szCs w:val="2"/>
              </w:rPr>
            </w:pPr>
          </w:p>
        </w:tc>
        <w:tc>
          <w:tcPr>
            <w:tcW w:w="1711" w:type="dxa"/>
            <w:vMerge/>
            <w:tcBorders>
              <w:top w:val="nil"/>
            </w:tcBorders>
          </w:tcPr>
          <w:p w14:paraId="4C34AC5B" w14:textId="77777777" w:rsidR="008B7368" w:rsidRDefault="008B7368">
            <w:pPr>
              <w:rPr>
                <w:sz w:val="2"/>
                <w:szCs w:val="2"/>
              </w:rPr>
            </w:pPr>
          </w:p>
        </w:tc>
      </w:tr>
      <w:tr w:rsidR="008B7368" w14:paraId="6E23685F" w14:textId="77777777">
        <w:trPr>
          <w:trHeight w:val="275"/>
        </w:trPr>
        <w:tc>
          <w:tcPr>
            <w:tcW w:w="2496" w:type="dxa"/>
            <w:vMerge/>
            <w:tcBorders>
              <w:top w:val="nil"/>
            </w:tcBorders>
          </w:tcPr>
          <w:p w14:paraId="6DC42A47" w14:textId="77777777" w:rsidR="008B7368" w:rsidRDefault="008B7368">
            <w:pPr>
              <w:rPr>
                <w:sz w:val="2"/>
                <w:szCs w:val="2"/>
              </w:rPr>
            </w:pPr>
          </w:p>
        </w:tc>
        <w:tc>
          <w:tcPr>
            <w:tcW w:w="9184" w:type="dxa"/>
          </w:tcPr>
          <w:p w14:paraId="1996D31E" w14:textId="77777777" w:rsidR="008B7368" w:rsidRDefault="008637A8">
            <w:pPr>
              <w:pStyle w:val="TableParagraph"/>
              <w:spacing w:line="255"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41" w:type="dxa"/>
          </w:tcPr>
          <w:p w14:paraId="4A2DD9F9" w14:textId="77777777" w:rsidR="008B7368" w:rsidRDefault="008637A8">
            <w:pPr>
              <w:pStyle w:val="TableParagraph"/>
              <w:spacing w:line="255" w:lineRule="exact"/>
              <w:ind w:left="108"/>
              <w:rPr>
                <w:b/>
                <w:sz w:val="24"/>
              </w:rPr>
            </w:pPr>
            <w:r>
              <w:rPr>
                <w:b/>
                <w:sz w:val="24"/>
              </w:rPr>
              <w:t>8</w:t>
            </w:r>
          </w:p>
        </w:tc>
        <w:tc>
          <w:tcPr>
            <w:tcW w:w="1711" w:type="dxa"/>
            <w:vMerge/>
            <w:tcBorders>
              <w:top w:val="nil"/>
            </w:tcBorders>
          </w:tcPr>
          <w:p w14:paraId="5C100883" w14:textId="77777777" w:rsidR="008B7368" w:rsidRDefault="008B7368">
            <w:pPr>
              <w:rPr>
                <w:sz w:val="2"/>
                <w:szCs w:val="2"/>
              </w:rPr>
            </w:pPr>
          </w:p>
        </w:tc>
      </w:tr>
      <w:tr w:rsidR="008B7368" w14:paraId="7E4509AA" w14:textId="77777777">
        <w:trPr>
          <w:trHeight w:val="275"/>
        </w:trPr>
        <w:tc>
          <w:tcPr>
            <w:tcW w:w="2496" w:type="dxa"/>
            <w:vMerge/>
            <w:tcBorders>
              <w:top w:val="nil"/>
            </w:tcBorders>
          </w:tcPr>
          <w:p w14:paraId="5F67FC18" w14:textId="77777777" w:rsidR="008B7368" w:rsidRDefault="008B7368">
            <w:pPr>
              <w:rPr>
                <w:sz w:val="2"/>
                <w:szCs w:val="2"/>
              </w:rPr>
            </w:pPr>
          </w:p>
        </w:tc>
        <w:tc>
          <w:tcPr>
            <w:tcW w:w="9184" w:type="dxa"/>
          </w:tcPr>
          <w:p w14:paraId="333F2107" w14:textId="77777777" w:rsidR="008B7368" w:rsidRDefault="008637A8">
            <w:pPr>
              <w:pStyle w:val="TableParagraph"/>
              <w:spacing w:line="256" w:lineRule="exact"/>
              <w:ind w:left="108"/>
              <w:rPr>
                <w:sz w:val="24"/>
              </w:rPr>
            </w:pPr>
            <w:r>
              <w:rPr>
                <w:sz w:val="24"/>
              </w:rPr>
              <w:t>Организация</w:t>
            </w:r>
            <w:r>
              <w:rPr>
                <w:spacing w:val="-7"/>
                <w:sz w:val="24"/>
              </w:rPr>
              <w:t xml:space="preserve"> </w:t>
            </w:r>
            <w:r>
              <w:rPr>
                <w:sz w:val="24"/>
              </w:rPr>
              <w:t>безопасной</w:t>
            </w:r>
            <w:r>
              <w:rPr>
                <w:spacing w:val="-3"/>
                <w:sz w:val="24"/>
              </w:rPr>
              <w:t xml:space="preserve"> </w:t>
            </w:r>
            <w:r>
              <w:rPr>
                <w:sz w:val="24"/>
              </w:rPr>
              <w:t>работы</w:t>
            </w:r>
            <w:r>
              <w:rPr>
                <w:spacing w:val="-4"/>
                <w:sz w:val="24"/>
              </w:rPr>
              <w:t xml:space="preserve"> </w:t>
            </w:r>
            <w:r>
              <w:rPr>
                <w:sz w:val="24"/>
              </w:rPr>
              <w:t>с</w:t>
            </w:r>
            <w:r>
              <w:rPr>
                <w:spacing w:val="-5"/>
                <w:sz w:val="24"/>
              </w:rPr>
              <w:t xml:space="preserve"> </w:t>
            </w:r>
            <w:r>
              <w:rPr>
                <w:sz w:val="24"/>
              </w:rPr>
              <w:t>компьютерной</w:t>
            </w:r>
            <w:r>
              <w:rPr>
                <w:spacing w:val="-4"/>
                <w:sz w:val="24"/>
              </w:rPr>
              <w:t xml:space="preserve"> </w:t>
            </w:r>
            <w:r>
              <w:rPr>
                <w:sz w:val="24"/>
              </w:rPr>
              <w:t>техникой.</w:t>
            </w:r>
          </w:p>
        </w:tc>
        <w:tc>
          <w:tcPr>
            <w:tcW w:w="1541" w:type="dxa"/>
            <w:vMerge w:val="restart"/>
          </w:tcPr>
          <w:p w14:paraId="17E2CA22" w14:textId="77777777" w:rsidR="008B7368" w:rsidRDefault="008B7368">
            <w:pPr>
              <w:pStyle w:val="TableParagraph"/>
              <w:rPr>
                <w:sz w:val="24"/>
              </w:rPr>
            </w:pPr>
          </w:p>
        </w:tc>
        <w:tc>
          <w:tcPr>
            <w:tcW w:w="1711" w:type="dxa"/>
            <w:vMerge/>
            <w:tcBorders>
              <w:top w:val="nil"/>
            </w:tcBorders>
          </w:tcPr>
          <w:p w14:paraId="727143DA" w14:textId="77777777" w:rsidR="008B7368" w:rsidRDefault="008B7368">
            <w:pPr>
              <w:rPr>
                <w:sz w:val="2"/>
                <w:szCs w:val="2"/>
              </w:rPr>
            </w:pPr>
          </w:p>
        </w:tc>
      </w:tr>
      <w:tr w:rsidR="008B7368" w14:paraId="4A4C025E" w14:textId="77777777">
        <w:trPr>
          <w:trHeight w:val="1380"/>
        </w:trPr>
        <w:tc>
          <w:tcPr>
            <w:tcW w:w="2496" w:type="dxa"/>
            <w:vMerge/>
            <w:tcBorders>
              <w:top w:val="nil"/>
            </w:tcBorders>
          </w:tcPr>
          <w:p w14:paraId="3990A82F" w14:textId="77777777" w:rsidR="008B7368" w:rsidRDefault="008B7368">
            <w:pPr>
              <w:rPr>
                <w:sz w:val="2"/>
                <w:szCs w:val="2"/>
              </w:rPr>
            </w:pPr>
          </w:p>
        </w:tc>
        <w:tc>
          <w:tcPr>
            <w:tcW w:w="9184" w:type="dxa"/>
          </w:tcPr>
          <w:p w14:paraId="7D90DC6D" w14:textId="77777777" w:rsidR="008B7368" w:rsidRDefault="008637A8">
            <w:pPr>
              <w:pStyle w:val="TableParagraph"/>
              <w:ind w:left="108" w:right="140"/>
              <w:rPr>
                <w:b/>
                <w:sz w:val="24"/>
              </w:rPr>
            </w:pPr>
            <w:r>
              <w:rPr>
                <w:b/>
                <w:sz w:val="24"/>
              </w:rPr>
              <w:t>Самостоятельная работа обучающихся (при наличии указывается тематика и со-</w:t>
            </w:r>
            <w:r>
              <w:rPr>
                <w:b/>
                <w:spacing w:val="-57"/>
                <w:sz w:val="24"/>
              </w:rPr>
              <w:t xml:space="preserve"> </w:t>
            </w:r>
            <w:r>
              <w:rPr>
                <w:b/>
                <w:sz w:val="24"/>
              </w:rPr>
              <w:t>держание</w:t>
            </w:r>
            <w:r>
              <w:rPr>
                <w:b/>
                <w:spacing w:val="-2"/>
                <w:sz w:val="24"/>
              </w:rPr>
              <w:t xml:space="preserve"> </w:t>
            </w:r>
            <w:r>
              <w:rPr>
                <w:b/>
                <w:sz w:val="24"/>
              </w:rPr>
              <w:t>домашних заданий)</w:t>
            </w:r>
          </w:p>
          <w:p w14:paraId="39653B22" w14:textId="77777777" w:rsidR="008B7368" w:rsidRDefault="008637A8">
            <w:pPr>
              <w:pStyle w:val="TableParagraph"/>
              <w:ind w:left="108"/>
              <w:rPr>
                <w:sz w:val="24"/>
              </w:rPr>
            </w:pPr>
            <w:r>
              <w:rPr>
                <w:sz w:val="24"/>
              </w:rPr>
              <w:t>Подготовка компьютерных презентаций по</w:t>
            </w:r>
            <w:r>
              <w:rPr>
                <w:spacing w:val="1"/>
                <w:sz w:val="24"/>
              </w:rPr>
              <w:t xml:space="preserve"> </w:t>
            </w:r>
            <w:r>
              <w:rPr>
                <w:sz w:val="24"/>
              </w:rPr>
              <w:t>темам: Классификация средств защиты,</w:t>
            </w:r>
            <w:r>
              <w:rPr>
                <w:spacing w:val="1"/>
                <w:sz w:val="24"/>
              </w:rPr>
              <w:t xml:space="preserve"> </w:t>
            </w:r>
            <w:r>
              <w:rPr>
                <w:sz w:val="24"/>
              </w:rPr>
              <w:t>Установка</w:t>
            </w:r>
            <w:r>
              <w:rPr>
                <w:spacing w:val="-5"/>
                <w:sz w:val="24"/>
              </w:rPr>
              <w:t xml:space="preserve"> </w:t>
            </w:r>
            <w:r>
              <w:rPr>
                <w:sz w:val="24"/>
              </w:rPr>
              <w:t>паролей</w:t>
            </w:r>
            <w:r>
              <w:rPr>
                <w:spacing w:val="-3"/>
                <w:sz w:val="24"/>
              </w:rPr>
              <w:t xml:space="preserve"> </w:t>
            </w:r>
            <w:r>
              <w:rPr>
                <w:sz w:val="24"/>
              </w:rPr>
              <w:t>на</w:t>
            </w:r>
            <w:r>
              <w:rPr>
                <w:spacing w:val="-4"/>
                <w:sz w:val="24"/>
              </w:rPr>
              <w:t xml:space="preserve"> </w:t>
            </w:r>
            <w:r>
              <w:rPr>
                <w:sz w:val="24"/>
              </w:rPr>
              <w:t>документ,</w:t>
            </w:r>
            <w:r>
              <w:rPr>
                <w:spacing w:val="-3"/>
                <w:sz w:val="24"/>
              </w:rPr>
              <w:t xml:space="preserve"> </w:t>
            </w:r>
            <w:r>
              <w:rPr>
                <w:sz w:val="24"/>
              </w:rPr>
              <w:t>Программно-технический уровень</w:t>
            </w:r>
            <w:r>
              <w:rPr>
                <w:spacing w:val="-3"/>
                <w:sz w:val="24"/>
              </w:rPr>
              <w:t xml:space="preserve"> </w:t>
            </w:r>
            <w:r>
              <w:rPr>
                <w:sz w:val="24"/>
              </w:rPr>
              <w:t>защиты,</w:t>
            </w:r>
            <w:r>
              <w:rPr>
                <w:spacing w:val="-3"/>
                <w:sz w:val="24"/>
              </w:rPr>
              <w:t xml:space="preserve"> </w:t>
            </w:r>
            <w:r>
              <w:rPr>
                <w:sz w:val="24"/>
              </w:rPr>
              <w:t>Защита</w:t>
            </w:r>
            <w:r>
              <w:rPr>
                <w:spacing w:val="-4"/>
                <w:sz w:val="24"/>
              </w:rPr>
              <w:t xml:space="preserve"> </w:t>
            </w:r>
            <w:r>
              <w:rPr>
                <w:sz w:val="24"/>
              </w:rPr>
              <w:t>от</w:t>
            </w:r>
          </w:p>
          <w:p w14:paraId="7B9A52CD" w14:textId="77777777" w:rsidR="008B7368" w:rsidRDefault="008637A8">
            <w:pPr>
              <w:pStyle w:val="TableParagraph"/>
              <w:spacing w:line="264" w:lineRule="exact"/>
              <w:ind w:left="108"/>
              <w:rPr>
                <w:sz w:val="24"/>
              </w:rPr>
            </w:pPr>
            <w:r>
              <w:rPr>
                <w:sz w:val="24"/>
              </w:rPr>
              <w:t>компьютерных</w:t>
            </w:r>
            <w:r>
              <w:rPr>
                <w:spacing w:val="-4"/>
                <w:sz w:val="24"/>
              </w:rPr>
              <w:t xml:space="preserve"> </w:t>
            </w:r>
            <w:r>
              <w:rPr>
                <w:sz w:val="24"/>
              </w:rPr>
              <w:t>вирусов</w:t>
            </w:r>
          </w:p>
        </w:tc>
        <w:tc>
          <w:tcPr>
            <w:tcW w:w="1541" w:type="dxa"/>
            <w:vMerge/>
            <w:tcBorders>
              <w:top w:val="nil"/>
            </w:tcBorders>
          </w:tcPr>
          <w:p w14:paraId="6A677F4D" w14:textId="77777777" w:rsidR="008B7368" w:rsidRDefault="008B7368">
            <w:pPr>
              <w:rPr>
                <w:sz w:val="2"/>
                <w:szCs w:val="2"/>
              </w:rPr>
            </w:pPr>
          </w:p>
        </w:tc>
        <w:tc>
          <w:tcPr>
            <w:tcW w:w="1711" w:type="dxa"/>
            <w:vMerge/>
            <w:tcBorders>
              <w:top w:val="nil"/>
            </w:tcBorders>
          </w:tcPr>
          <w:p w14:paraId="1F8B9E7E" w14:textId="77777777" w:rsidR="008B7368" w:rsidRDefault="008B7368">
            <w:pPr>
              <w:rPr>
                <w:sz w:val="2"/>
                <w:szCs w:val="2"/>
              </w:rPr>
            </w:pPr>
          </w:p>
        </w:tc>
      </w:tr>
      <w:tr w:rsidR="008B7368" w14:paraId="58231A00" w14:textId="77777777">
        <w:trPr>
          <w:trHeight w:val="278"/>
        </w:trPr>
        <w:tc>
          <w:tcPr>
            <w:tcW w:w="11680" w:type="dxa"/>
            <w:gridSpan w:val="2"/>
          </w:tcPr>
          <w:p w14:paraId="6103ABA2" w14:textId="77777777" w:rsidR="008B7368" w:rsidRDefault="008637A8">
            <w:pPr>
              <w:pStyle w:val="TableParagraph"/>
              <w:spacing w:line="258"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tc>
        <w:tc>
          <w:tcPr>
            <w:tcW w:w="1541" w:type="dxa"/>
          </w:tcPr>
          <w:p w14:paraId="64DC5DBC" w14:textId="77777777" w:rsidR="008B7368" w:rsidRDefault="008637A8">
            <w:pPr>
              <w:pStyle w:val="TableParagraph"/>
              <w:spacing w:line="258" w:lineRule="exact"/>
              <w:ind w:left="108"/>
              <w:rPr>
                <w:b/>
                <w:sz w:val="24"/>
              </w:rPr>
            </w:pPr>
            <w:r>
              <w:rPr>
                <w:b/>
                <w:sz w:val="24"/>
              </w:rPr>
              <w:t>32</w:t>
            </w:r>
          </w:p>
        </w:tc>
        <w:tc>
          <w:tcPr>
            <w:tcW w:w="1711" w:type="dxa"/>
          </w:tcPr>
          <w:p w14:paraId="7504E71C" w14:textId="77777777" w:rsidR="008B7368" w:rsidRDefault="008B7368">
            <w:pPr>
              <w:pStyle w:val="TableParagraph"/>
              <w:rPr>
                <w:sz w:val="20"/>
              </w:rPr>
            </w:pPr>
          </w:p>
        </w:tc>
      </w:tr>
      <w:tr w:rsidR="008B7368" w14:paraId="7C128921" w14:textId="77777777">
        <w:trPr>
          <w:trHeight w:val="275"/>
        </w:trPr>
        <w:tc>
          <w:tcPr>
            <w:tcW w:w="13221" w:type="dxa"/>
            <w:gridSpan w:val="3"/>
          </w:tcPr>
          <w:p w14:paraId="55A96384" w14:textId="77777777" w:rsidR="008B7368" w:rsidRDefault="008637A8">
            <w:pPr>
              <w:pStyle w:val="TableParagraph"/>
              <w:spacing w:line="256" w:lineRule="exact"/>
              <w:ind w:left="107"/>
              <w:rPr>
                <w:b/>
                <w:sz w:val="24"/>
              </w:rPr>
            </w:pPr>
            <w:r>
              <w:rPr>
                <w:b/>
                <w:sz w:val="24"/>
              </w:rPr>
              <w:t>Промежуточная</w:t>
            </w:r>
            <w:r>
              <w:rPr>
                <w:b/>
                <w:spacing w:val="-3"/>
                <w:sz w:val="24"/>
              </w:rPr>
              <w:t xml:space="preserve"> </w:t>
            </w:r>
            <w:r>
              <w:rPr>
                <w:b/>
                <w:sz w:val="24"/>
              </w:rPr>
              <w:t>аттестация:</w:t>
            </w:r>
            <w:r>
              <w:rPr>
                <w:b/>
                <w:spacing w:val="-3"/>
                <w:sz w:val="24"/>
              </w:rPr>
              <w:t xml:space="preserve"> </w:t>
            </w:r>
            <w:r>
              <w:rPr>
                <w:b/>
                <w:sz w:val="24"/>
              </w:rPr>
              <w:t>Зачет</w:t>
            </w:r>
          </w:p>
        </w:tc>
        <w:tc>
          <w:tcPr>
            <w:tcW w:w="1711" w:type="dxa"/>
          </w:tcPr>
          <w:p w14:paraId="5E5B9FE9" w14:textId="77777777" w:rsidR="008B7368" w:rsidRDefault="008B7368">
            <w:pPr>
              <w:pStyle w:val="TableParagraph"/>
              <w:rPr>
                <w:sz w:val="20"/>
              </w:rPr>
            </w:pPr>
          </w:p>
        </w:tc>
      </w:tr>
      <w:tr w:rsidR="008B7368" w14:paraId="3F4D30EC" w14:textId="77777777">
        <w:trPr>
          <w:trHeight w:val="275"/>
        </w:trPr>
        <w:tc>
          <w:tcPr>
            <w:tcW w:w="11680" w:type="dxa"/>
            <w:gridSpan w:val="2"/>
          </w:tcPr>
          <w:p w14:paraId="6E23AEDF" w14:textId="77777777" w:rsidR="008B7368" w:rsidRDefault="008637A8">
            <w:pPr>
              <w:pStyle w:val="TableParagraph"/>
              <w:spacing w:line="256" w:lineRule="exact"/>
              <w:ind w:left="107"/>
              <w:rPr>
                <w:b/>
                <w:sz w:val="24"/>
              </w:rPr>
            </w:pPr>
            <w:r>
              <w:rPr>
                <w:b/>
                <w:sz w:val="24"/>
              </w:rPr>
              <w:t>Всего:</w:t>
            </w:r>
          </w:p>
        </w:tc>
        <w:tc>
          <w:tcPr>
            <w:tcW w:w="1541" w:type="dxa"/>
          </w:tcPr>
          <w:p w14:paraId="69F892D3" w14:textId="77777777" w:rsidR="008B7368" w:rsidRDefault="008637A8">
            <w:pPr>
              <w:pStyle w:val="TableParagraph"/>
              <w:spacing w:line="256" w:lineRule="exact"/>
              <w:ind w:left="108"/>
              <w:rPr>
                <w:b/>
                <w:sz w:val="24"/>
              </w:rPr>
            </w:pPr>
            <w:r>
              <w:rPr>
                <w:b/>
                <w:sz w:val="24"/>
              </w:rPr>
              <w:t>96</w:t>
            </w:r>
          </w:p>
        </w:tc>
        <w:tc>
          <w:tcPr>
            <w:tcW w:w="1711" w:type="dxa"/>
          </w:tcPr>
          <w:p w14:paraId="0025A590" w14:textId="77777777" w:rsidR="008B7368" w:rsidRDefault="008B7368">
            <w:pPr>
              <w:pStyle w:val="TableParagraph"/>
              <w:rPr>
                <w:sz w:val="20"/>
              </w:rPr>
            </w:pPr>
          </w:p>
        </w:tc>
      </w:tr>
    </w:tbl>
    <w:p w14:paraId="0F5A9CA3" w14:textId="77777777" w:rsidR="008B7368" w:rsidRDefault="008B7368">
      <w:pPr>
        <w:rPr>
          <w:sz w:val="20"/>
        </w:rPr>
        <w:sectPr w:rsidR="008B7368">
          <w:pgSz w:w="16850" w:h="11910" w:orient="landscape"/>
          <w:pgMar w:top="840" w:right="900" w:bottom="880" w:left="760" w:header="0" w:footer="700" w:gutter="0"/>
          <w:cols w:space="720"/>
        </w:sectPr>
      </w:pPr>
    </w:p>
    <w:p w14:paraId="2237E558" w14:textId="77777777" w:rsidR="008B7368" w:rsidRPr="00890143" w:rsidRDefault="008637A8" w:rsidP="00954966">
      <w:pPr>
        <w:pStyle w:val="a5"/>
        <w:numPr>
          <w:ilvl w:val="1"/>
          <w:numId w:val="78"/>
        </w:numPr>
        <w:tabs>
          <w:tab w:val="left" w:pos="1122"/>
        </w:tabs>
        <w:spacing w:before="71"/>
        <w:ind w:left="1122" w:hanging="241"/>
        <w:jc w:val="both"/>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УЧЕБНОЙ</w:t>
      </w:r>
      <w:r>
        <w:rPr>
          <w:b/>
          <w:spacing w:val="-3"/>
          <w:sz w:val="24"/>
        </w:rPr>
        <w:t xml:space="preserve"> </w:t>
      </w:r>
      <w:r>
        <w:rPr>
          <w:b/>
          <w:sz w:val="24"/>
        </w:rPr>
        <w:t>ДИСЦИПЛИНЫ</w:t>
      </w:r>
    </w:p>
    <w:p w14:paraId="5566296C" w14:textId="77777777" w:rsidR="008B7368" w:rsidRDefault="008637A8" w:rsidP="00954966">
      <w:pPr>
        <w:pStyle w:val="a5"/>
        <w:numPr>
          <w:ilvl w:val="2"/>
          <w:numId w:val="78"/>
        </w:numPr>
        <w:tabs>
          <w:tab w:val="left" w:pos="1314"/>
        </w:tabs>
        <w:spacing w:before="212"/>
        <w:ind w:left="222" w:right="235" w:firstLine="659"/>
        <w:jc w:val="both"/>
        <w:rPr>
          <w:sz w:val="24"/>
        </w:rPr>
      </w:pPr>
      <w:r>
        <w:rPr>
          <w:sz w:val="24"/>
        </w:rPr>
        <w:t>Для реализации программы учебной дисциплины должны быть предусмотрены</w:t>
      </w:r>
      <w:r>
        <w:rPr>
          <w:spacing w:val="1"/>
          <w:sz w:val="24"/>
        </w:rPr>
        <w:t xml:space="preserve"> </w:t>
      </w:r>
      <w:r>
        <w:rPr>
          <w:sz w:val="24"/>
        </w:rPr>
        <w:t>следующие специальные</w:t>
      </w:r>
      <w:r>
        <w:rPr>
          <w:spacing w:val="-2"/>
          <w:sz w:val="24"/>
        </w:rPr>
        <w:t xml:space="preserve"> </w:t>
      </w:r>
      <w:r>
        <w:rPr>
          <w:sz w:val="24"/>
        </w:rPr>
        <w:t>помещения:</w:t>
      </w:r>
    </w:p>
    <w:p w14:paraId="4B5006E0" w14:textId="77777777" w:rsidR="008B7368" w:rsidRDefault="008637A8" w:rsidP="00890143">
      <w:pPr>
        <w:pStyle w:val="a3"/>
        <w:spacing w:before="1"/>
        <w:ind w:left="222" w:right="228" w:firstLine="659"/>
        <w:jc w:val="both"/>
      </w:pPr>
      <w:r>
        <w:t>Кабинет</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оснащенный</w:t>
      </w:r>
      <w:r>
        <w:rPr>
          <w:spacing w:val="1"/>
        </w:rPr>
        <w:t xml:space="preserve"> </w:t>
      </w:r>
      <w:r>
        <w:t>оборудованием: доской учебной, рабочим местом преподавателя, столами, стульями (по</w:t>
      </w:r>
      <w:r>
        <w:rPr>
          <w:spacing w:val="1"/>
        </w:rPr>
        <w:t xml:space="preserve"> </w:t>
      </w:r>
      <w:r>
        <w:t>числу обучающихся), шкафами для хранения раздаточного дидактического материала и</w:t>
      </w:r>
      <w:r>
        <w:rPr>
          <w:spacing w:val="1"/>
        </w:rPr>
        <w:t xml:space="preserve"> </w:t>
      </w:r>
      <w:r>
        <w:t>др.;</w:t>
      </w:r>
      <w:r>
        <w:rPr>
          <w:spacing w:val="1"/>
        </w:rPr>
        <w:t xml:space="preserve"> </w:t>
      </w:r>
      <w:r>
        <w:t>техническими</w:t>
      </w:r>
      <w:r>
        <w:rPr>
          <w:spacing w:val="1"/>
        </w:rPr>
        <w:t xml:space="preserve"> </w:t>
      </w:r>
      <w:r>
        <w:t>средствами</w:t>
      </w:r>
      <w:r>
        <w:rPr>
          <w:spacing w:val="1"/>
        </w:rPr>
        <w:t xml:space="preserve"> </w:t>
      </w:r>
      <w:r>
        <w:t>(компьютером,</w:t>
      </w:r>
      <w:r>
        <w:rPr>
          <w:spacing w:val="1"/>
        </w:rPr>
        <w:t xml:space="preserve"> </w:t>
      </w:r>
      <w:r>
        <w:t>средствами</w:t>
      </w:r>
      <w:r>
        <w:rPr>
          <w:spacing w:val="1"/>
        </w:rPr>
        <w:t xml:space="preserve"> </w:t>
      </w:r>
      <w:r>
        <w:t>аудиовизуализации,</w:t>
      </w:r>
      <w:r>
        <w:rPr>
          <w:spacing w:val="1"/>
        </w:rPr>
        <w:t xml:space="preserve"> </w:t>
      </w:r>
      <w:r>
        <w:t>мультимедийным проектором); персональными компьютерами (по числу обучающихся) с</w:t>
      </w:r>
      <w:r>
        <w:rPr>
          <w:spacing w:val="1"/>
        </w:rPr>
        <w:t xml:space="preserve"> </w:t>
      </w:r>
      <w:r>
        <w:t>выходом</w:t>
      </w:r>
      <w:r>
        <w:rPr>
          <w:spacing w:val="1"/>
        </w:rPr>
        <w:t xml:space="preserve"> </w:t>
      </w:r>
      <w:r>
        <w:t>в</w:t>
      </w:r>
      <w:r>
        <w:rPr>
          <w:spacing w:val="1"/>
        </w:rPr>
        <w:t xml:space="preserve"> </w:t>
      </w:r>
      <w:r>
        <w:t>интернет,</w:t>
      </w:r>
      <w:r>
        <w:rPr>
          <w:spacing w:val="1"/>
        </w:rPr>
        <w:t xml:space="preserve"> </w:t>
      </w:r>
      <w:r>
        <w:t>специализированным</w:t>
      </w:r>
      <w:r>
        <w:rPr>
          <w:spacing w:val="1"/>
        </w:rPr>
        <w:t xml:space="preserve"> </w:t>
      </w:r>
      <w:r>
        <w:t>программным</w:t>
      </w:r>
      <w:r>
        <w:rPr>
          <w:spacing w:val="1"/>
        </w:rPr>
        <w:t xml:space="preserve"> </w:t>
      </w:r>
      <w:r>
        <w:t>обеспечением,</w:t>
      </w:r>
      <w:r>
        <w:rPr>
          <w:spacing w:val="1"/>
        </w:rPr>
        <w:t xml:space="preserve"> </w:t>
      </w:r>
      <w:r>
        <w:t>мультимедийными</w:t>
      </w:r>
      <w:r>
        <w:rPr>
          <w:spacing w:val="-1"/>
        </w:rPr>
        <w:t xml:space="preserve"> </w:t>
      </w:r>
      <w:r>
        <w:t>пособиями.</w:t>
      </w:r>
    </w:p>
    <w:p w14:paraId="582495C4" w14:textId="77777777" w:rsidR="008B7368" w:rsidRDefault="008637A8" w:rsidP="00954966">
      <w:pPr>
        <w:pStyle w:val="1"/>
        <w:numPr>
          <w:ilvl w:val="2"/>
          <w:numId w:val="78"/>
        </w:numPr>
        <w:tabs>
          <w:tab w:val="left" w:pos="1302"/>
        </w:tabs>
        <w:spacing w:line="274" w:lineRule="exact"/>
        <w:ind w:hanging="421"/>
        <w:jc w:val="both"/>
      </w:pPr>
      <w:r>
        <w:t>Информационное</w:t>
      </w:r>
      <w:r>
        <w:rPr>
          <w:spacing w:val="-6"/>
        </w:rPr>
        <w:t xml:space="preserve"> </w:t>
      </w:r>
      <w:r>
        <w:t>обеспечение</w:t>
      </w:r>
      <w:r>
        <w:rPr>
          <w:spacing w:val="-4"/>
        </w:rPr>
        <w:t xml:space="preserve"> </w:t>
      </w:r>
      <w:r>
        <w:t>реализации</w:t>
      </w:r>
      <w:r>
        <w:rPr>
          <w:spacing w:val="-2"/>
        </w:rPr>
        <w:t xml:space="preserve"> </w:t>
      </w:r>
      <w:r>
        <w:t>программы</w:t>
      </w:r>
    </w:p>
    <w:p w14:paraId="0E926A9B" w14:textId="77777777" w:rsidR="008B7368" w:rsidRDefault="008637A8">
      <w:pPr>
        <w:pStyle w:val="a3"/>
        <w:ind w:left="222" w:right="233" w:firstLine="659"/>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 печатные и/или электронные образовательные и информационные ресурсы,</w:t>
      </w:r>
      <w:r>
        <w:rPr>
          <w:spacing w:val="1"/>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2106D17" w14:textId="77777777" w:rsidR="008B7368" w:rsidRDefault="00890143" w:rsidP="00954966">
      <w:pPr>
        <w:pStyle w:val="1"/>
        <w:numPr>
          <w:ilvl w:val="3"/>
          <w:numId w:val="78"/>
        </w:numPr>
        <w:tabs>
          <w:tab w:val="left" w:pos="1482"/>
        </w:tabs>
        <w:spacing w:before="5"/>
        <w:ind w:hanging="601"/>
        <w:jc w:val="both"/>
      </w:pPr>
      <w:r>
        <w:t>Обязательные печатные издания</w:t>
      </w:r>
      <w:r w:rsidR="008637A8">
        <w:t>:</w:t>
      </w:r>
    </w:p>
    <w:p w14:paraId="6B35C858" w14:textId="77777777" w:rsidR="008B7368" w:rsidRDefault="008637A8">
      <w:pPr>
        <w:pStyle w:val="a5"/>
        <w:numPr>
          <w:ilvl w:val="0"/>
          <w:numId w:val="73"/>
        </w:numPr>
        <w:tabs>
          <w:tab w:val="left" w:pos="1153"/>
        </w:tabs>
        <w:spacing w:before="36"/>
        <w:ind w:right="225" w:firstLine="659"/>
        <w:jc w:val="both"/>
        <w:rPr>
          <w:sz w:val="24"/>
        </w:rPr>
      </w:pPr>
      <w:r>
        <w:rPr>
          <w:sz w:val="24"/>
        </w:rPr>
        <w:t>Информационные технологии в профессиональной деятельности: учеб. пособие</w:t>
      </w:r>
      <w:r>
        <w:rPr>
          <w:spacing w:val="1"/>
          <w:sz w:val="24"/>
        </w:rPr>
        <w:t xml:space="preserve"> </w:t>
      </w:r>
      <w:r>
        <w:rPr>
          <w:sz w:val="24"/>
        </w:rPr>
        <w:t>для студ. сред. проф. образования / Е.В. Михеева. – 5-е изд., стер. – М. Информационные</w:t>
      </w:r>
      <w:r>
        <w:rPr>
          <w:spacing w:val="1"/>
          <w:sz w:val="24"/>
        </w:rPr>
        <w:t xml:space="preserve"> </w:t>
      </w:r>
      <w:r>
        <w:rPr>
          <w:sz w:val="24"/>
        </w:rPr>
        <w:t>технологии в профессиональной деятельности: учеб. пос. для студ. сред. проф. образова-</w:t>
      </w:r>
      <w:r>
        <w:rPr>
          <w:spacing w:val="1"/>
          <w:sz w:val="24"/>
        </w:rPr>
        <w:t xml:space="preserve"> </w:t>
      </w:r>
      <w:r>
        <w:rPr>
          <w:sz w:val="24"/>
        </w:rPr>
        <w:t>ния</w:t>
      </w:r>
      <w:r>
        <w:rPr>
          <w:spacing w:val="-2"/>
          <w:sz w:val="24"/>
        </w:rPr>
        <w:t xml:space="preserve"> </w:t>
      </w:r>
      <w:r>
        <w:rPr>
          <w:sz w:val="24"/>
        </w:rPr>
        <w:t>/Е.В.</w:t>
      </w:r>
      <w:r>
        <w:rPr>
          <w:spacing w:val="-2"/>
          <w:sz w:val="24"/>
        </w:rPr>
        <w:t xml:space="preserve"> </w:t>
      </w:r>
      <w:r>
        <w:rPr>
          <w:sz w:val="24"/>
        </w:rPr>
        <w:t>Михеева</w:t>
      </w:r>
      <w:r>
        <w:rPr>
          <w:spacing w:val="-3"/>
          <w:sz w:val="24"/>
        </w:rPr>
        <w:t xml:space="preserve"> </w:t>
      </w:r>
      <w:r>
        <w:rPr>
          <w:sz w:val="24"/>
        </w:rPr>
        <w:t>–</w:t>
      </w:r>
      <w:r>
        <w:rPr>
          <w:spacing w:val="-1"/>
          <w:sz w:val="24"/>
        </w:rPr>
        <w:t xml:space="preserve"> </w:t>
      </w:r>
      <w:r>
        <w:rPr>
          <w:sz w:val="24"/>
        </w:rPr>
        <w:t>5-е</w:t>
      </w:r>
      <w:r>
        <w:rPr>
          <w:spacing w:val="-1"/>
          <w:sz w:val="24"/>
        </w:rPr>
        <w:t xml:space="preserve"> </w:t>
      </w:r>
      <w:r>
        <w:rPr>
          <w:sz w:val="24"/>
        </w:rPr>
        <w:t>изд.,</w:t>
      </w:r>
      <w:r>
        <w:rPr>
          <w:spacing w:val="-2"/>
          <w:sz w:val="24"/>
        </w:rPr>
        <w:t xml:space="preserve"> </w:t>
      </w:r>
      <w:r>
        <w:rPr>
          <w:sz w:val="24"/>
        </w:rPr>
        <w:t>стер.,</w:t>
      </w:r>
      <w:r>
        <w:rPr>
          <w:spacing w:val="-2"/>
          <w:sz w:val="24"/>
        </w:rPr>
        <w:t xml:space="preserve"> </w:t>
      </w:r>
      <w:r>
        <w:rPr>
          <w:sz w:val="24"/>
        </w:rPr>
        <w:t>М.:</w:t>
      </w:r>
      <w:r>
        <w:rPr>
          <w:spacing w:val="-1"/>
          <w:sz w:val="24"/>
        </w:rPr>
        <w:t xml:space="preserve"> </w:t>
      </w:r>
      <w:r>
        <w:rPr>
          <w:sz w:val="24"/>
        </w:rPr>
        <w:t>Издательский</w:t>
      </w:r>
      <w:r>
        <w:rPr>
          <w:spacing w:val="-4"/>
          <w:sz w:val="24"/>
        </w:rPr>
        <w:t xml:space="preserve"> </w:t>
      </w:r>
      <w:r>
        <w:rPr>
          <w:sz w:val="24"/>
        </w:rPr>
        <w:t>центр «Академия», 2013.</w:t>
      </w:r>
      <w:r>
        <w:rPr>
          <w:spacing w:val="3"/>
          <w:sz w:val="24"/>
        </w:rPr>
        <w:t xml:space="preserve"> </w:t>
      </w:r>
      <w:r>
        <w:rPr>
          <w:sz w:val="24"/>
        </w:rPr>
        <w:t>–</w:t>
      </w:r>
      <w:r>
        <w:rPr>
          <w:spacing w:val="-1"/>
          <w:sz w:val="24"/>
        </w:rPr>
        <w:t xml:space="preserve"> </w:t>
      </w:r>
      <w:r>
        <w:rPr>
          <w:sz w:val="24"/>
        </w:rPr>
        <w:t>384</w:t>
      </w:r>
      <w:r>
        <w:rPr>
          <w:spacing w:val="-2"/>
          <w:sz w:val="24"/>
        </w:rPr>
        <w:t xml:space="preserve"> </w:t>
      </w:r>
      <w:r>
        <w:rPr>
          <w:sz w:val="24"/>
        </w:rPr>
        <w:t>с.;</w:t>
      </w:r>
    </w:p>
    <w:p w14:paraId="0953D2A1" w14:textId="77777777" w:rsidR="008B7368" w:rsidRDefault="008637A8">
      <w:pPr>
        <w:pStyle w:val="a5"/>
        <w:numPr>
          <w:ilvl w:val="0"/>
          <w:numId w:val="73"/>
        </w:numPr>
        <w:tabs>
          <w:tab w:val="left" w:pos="1132"/>
        </w:tabs>
        <w:ind w:right="223" w:firstLine="659"/>
        <w:jc w:val="both"/>
        <w:rPr>
          <w:sz w:val="24"/>
        </w:rPr>
      </w:pPr>
      <w:r>
        <w:rPr>
          <w:sz w:val="24"/>
        </w:rPr>
        <w:t>Практикум по информационным технологиям в профессиональной деятельности:</w:t>
      </w:r>
      <w:r>
        <w:rPr>
          <w:spacing w:val="1"/>
          <w:sz w:val="24"/>
        </w:rPr>
        <w:t xml:space="preserve"> </w:t>
      </w:r>
      <w:r>
        <w:rPr>
          <w:sz w:val="24"/>
        </w:rPr>
        <w:t>учеб. пособие для студ. сред. проф. образования /</w:t>
      </w:r>
      <w:r>
        <w:rPr>
          <w:spacing w:val="1"/>
          <w:sz w:val="24"/>
        </w:rPr>
        <w:t xml:space="preserve"> </w:t>
      </w:r>
      <w:r>
        <w:rPr>
          <w:sz w:val="24"/>
        </w:rPr>
        <w:t>Е.В. Михеева.</w:t>
      </w:r>
      <w:r>
        <w:rPr>
          <w:spacing w:val="1"/>
          <w:sz w:val="24"/>
        </w:rPr>
        <w:t xml:space="preserve"> </w:t>
      </w:r>
      <w:r>
        <w:rPr>
          <w:sz w:val="24"/>
        </w:rPr>
        <w:t>– 5-е изд., стер. - М.: Из-</w:t>
      </w:r>
      <w:r>
        <w:rPr>
          <w:spacing w:val="1"/>
          <w:sz w:val="24"/>
        </w:rPr>
        <w:t xml:space="preserve"> </w:t>
      </w:r>
      <w:r>
        <w:rPr>
          <w:sz w:val="24"/>
        </w:rPr>
        <w:t>дательский</w:t>
      </w:r>
      <w:r>
        <w:rPr>
          <w:spacing w:val="-3"/>
          <w:sz w:val="24"/>
        </w:rPr>
        <w:t xml:space="preserve"> </w:t>
      </w:r>
      <w:r>
        <w:rPr>
          <w:sz w:val="24"/>
        </w:rPr>
        <w:t>центр</w:t>
      </w:r>
      <w:r>
        <w:rPr>
          <w:spacing w:val="2"/>
          <w:sz w:val="24"/>
        </w:rPr>
        <w:t xml:space="preserve"> </w:t>
      </w:r>
      <w:r>
        <w:rPr>
          <w:sz w:val="24"/>
        </w:rPr>
        <w:t>«Академия», 2013.</w:t>
      </w:r>
      <w:r>
        <w:rPr>
          <w:spacing w:val="3"/>
          <w:sz w:val="24"/>
        </w:rPr>
        <w:t xml:space="preserve"> </w:t>
      </w:r>
      <w:r>
        <w:rPr>
          <w:sz w:val="24"/>
        </w:rPr>
        <w:t>–</w:t>
      </w:r>
      <w:r>
        <w:rPr>
          <w:spacing w:val="-1"/>
          <w:sz w:val="24"/>
        </w:rPr>
        <w:t xml:space="preserve"> </w:t>
      </w:r>
      <w:r>
        <w:rPr>
          <w:sz w:val="24"/>
        </w:rPr>
        <w:t>256.</w:t>
      </w:r>
    </w:p>
    <w:p w14:paraId="6FC42B4C" w14:textId="77777777" w:rsidR="008B7368" w:rsidRDefault="008637A8">
      <w:pPr>
        <w:pStyle w:val="a5"/>
        <w:numPr>
          <w:ilvl w:val="0"/>
          <w:numId w:val="73"/>
        </w:numPr>
        <w:tabs>
          <w:tab w:val="left" w:pos="1170"/>
        </w:tabs>
        <w:spacing w:before="3"/>
        <w:ind w:left="1170" w:hanging="240"/>
        <w:jc w:val="both"/>
        <w:rPr>
          <w:sz w:val="24"/>
        </w:rPr>
      </w:pPr>
      <w:r>
        <w:rPr>
          <w:sz w:val="24"/>
        </w:rPr>
        <w:t>Куприянов,</w:t>
      </w:r>
      <w:r>
        <w:rPr>
          <w:spacing w:val="-4"/>
          <w:sz w:val="24"/>
        </w:rPr>
        <w:t xml:space="preserve"> </w:t>
      </w:r>
      <w:r>
        <w:rPr>
          <w:sz w:val="24"/>
        </w:rPr>
        <w:t>Д.</w:t>
      </w:r>
      <w:r>
        <w:rPr>
          <w:spacing w:val="-4"/>
          <w:sz w:val="24"/>
        </w:rPr>
        <w:t xml:space="preserve"> </w:t>
      </w:r>
      <w:r>
        <w:rPr>
          <w:sz w:val="24"/>
        </w:rPr>
        <w:t>В.</w:t>
      </w:r>
      <w:r>
        <w:rPr>
          <w:spacing w:val="-1"/>
          <w:sz w:val="24"/>
        </w:rPr>
        <w:t xml:space="preserve"> </w:t>
      </w:r>
      <w:r>
        <w:rPr>
          <w:sz w:val="24"/>
        </w:rPr>
        <w:t>Информационное</w:t>
      </w:r>
      <w:r>
        <w:rPr>
          <w:spacing w:val="-4"/>
          <w:sz w:val="24"/>
        </w:rPr>
        <w:t xml:space="preserve"> </w:t>
      </w:r>
      <w:r>
        <w:rPr>
          <w:sz w:val="24"/>
        </w:rPr>
        <w:t>обеспечение</w:t>
      </w:r>
      <w:r>
        <w:rPr>
          <w:spacing w:val="-5"/>
          <w:sz w:val="24"/>
        </w:rPr>
        <w:t xml:space="preserve"> </w:t>
      </w:r>
      <w:r>
        <w:rPr>
          <w:sz w:val="24"/>
        </w:rPr>
        <w:t>профессиональной</w:t>
      </w:r>
      <w:r>
        <w:rPr>
          <w:spacing w:val="-4"/>
          <w:sz w:val="24"/>
        </w:rPr>
        <w:t xml:space="preserve"> </w:t>
      </w:r>
      <w:r>
        <w:rPr>
          <w:sz w:val="24"/>
        </w:rPr>
        <w:t>деятельности</w:t>
      </w:r>
    </w:p>
    <w:p w14:paraId="53BE0762" w14:textId="77777777" w:rsidR="008B7368" w:rsidRPr="00876AE0" w:rsidRDefault="008637A8">
      <w:pPr>
        <w:pStyle w:val="a3"/>
        <w:spacing w:before="41" w:line="276" w:lineRule="auto"/>
        <w:ind w:left="222" w:right="409"/>
        <w:rPr>
          <w:lang w:val="en-US"/>
        </w:rPr>
      </w:pPr>
      <w:r>
        <w:t>: учебник и практикум для СПО / Д. В. Куприянов. — М. : Издательство Юрайт, 2017. —</w:t>
      </w:r>
      <w:r>
        <w:rPr>
          <w:spacing w:val="-57"/>
        </w:rPr>
        <w:t xml:space="preserve"> </w:t>
      </w:r>
      <w:r>
        <w:t xml:space="preserve">255 с. </w:t>
      </w:r>
      <w:hyperlink r:id="rId156">
        <w:r w:rsidRPr="00876AE0">
          <w:rPr>
            <w:lang w:val="en-US"/>
          </w:rPr>
          <w:t>https://www.biblio-online.ru/viewer/1AFA0FC3-C1D5-4AD7-AA67-</w:t>
        </w:r>
      </w:hyperlink>
      <w:r w:rsidRPr="00876AE0">
        <w:rPr>
          <w:spacing w:val="1"/>
          <w:lang w:val="en-US"/>
        </w:rPr>
        <w:t xml:space="preserve"> </w:t>
      </w:r>
      <w:hyperlink r:id="rId157">
        <w:r w:rsidRPr="00876AE0">
          <w:rPr>
            <w:lang w:val="en-US"/>
          </w:rPr>
          <w:t>5375B13A415F#page/1</w:t>
        </w:r>
      </w:hyperlink>
    </w:p>
    <w:p w14:paraId="3C2E0F59" w14:textId="77777777" w:rsidR="008B7368" w:rsidRDefault="008637A8" w:rsidP="00954966">
      <w:pPr>
        <w:pStyle w:val="1"/>
        <w:numPr>
          <w:ilvl w:val="3"/>
          <w:numId w:val="78"/>
        </w:numPr>
        <w:tabs>
          <w:tab w:val="left" w:pos="1482"/>
        </w:tabs>
        <w:spacing w:before="202" w:line="274" w:lineRule="exact"/>
        <w:ind w:hanging="601"/>
      </w:pPr>
      <w:r>
        <w:t>Электронные</w:t>
      </w:r>
      <w:r>
        <w:rPr>
          <w:spacing w:val="-6"/>
        </w:rPr>
        <w:t xml:space="preserve"> </w:t>
      </w:r>
      <w:r>
        <w:t>издания:</w:t>
      </w:r>
    </w:p>
    <w:p w14:paraId="4E0F8D84" w14:textId="77777777" w:rsidR="008B7368" w:rsidRDefault="008637A8">
      <w:pPr>
        <w:pStyle w:val="a5"/>
        <w:numPr>
          <w:ilvl w:val="0"/>
          <w:numId w:val="72"/>
        </w:numPr>
        <w:tabs>
          <w:tab w:val="left" w:pos="1139"/>
        </w:tabs>
        <w:spacing w:line="274" w:lineRule="exact"/>
        <w:ind w:hanging="258"/>
        <w:rPr>
          <w:sz w:val="24"/>
        </w:rPr>
      </w:pPr>
      <w:r>
        <w:rPr>
          <w:sz w:val="24"/>
        </w:rPr>
        <w:t>Образовательные</w:t>
      </w:r>
      <w:r>
        <w:rPr>
          <w:spacing w:val="11"/>
          <w:sz w:val="24"/>
        </w:rPr>
        <w:t xml:space="preserve"> </w:t>
      </w:r>
      <w:r>
        <w:rPr>
          <w:sz w:val="24"/>
        </w:rPr>
        <w:t>ресурсы</w:t>
      </w:r>
      <w:r>
        <w:rPr>
          <w:spacing w:val="13"/>
          <w:sz w:val="24"/>
        </w:rPr>
        <w:t xml:space="preserve"> </w:t>
      </w:r>
      <w:r>
        <w:rPr>
          <w:sz w:val="24"/>
        </w:rPr>
        <w:t>сети</w:t>
      </w:r>
      <w:r>
        <w:rPr>
          <w:spacing w:val="13"/>
          <w:sz w:val="24"/>
        </w:rPr>
        <w:t xml:space="preserve"> </w:t>
      </w:r>
      <w:r>
        <w:rPr>
          <w:sz w:val="24"/>
        </w:rPr>
        <w:t>Интернет</w:t>
      </w:r>
      <w:r>
        <w:rPr>
          <w:spacing w:val="14"/>
          <w:sz w:val="24"/>
        </w:rPr>
        <w:t xml:space="preserve"> </w:t>
      </w:r>
      <w:r>
        <w:rPr>
          <w:sz w:val="24"/>
        </w:rPr>
        <w:t>по</w:t>
      </w:r>
      <w:r>
        <w:rPr>
          <w:spacing w:val="13"/>
          <w:sz w:val="24"/>
        </w:rPr>
        <w:t xml:space="preserve"> </w:t>
      </w:r>
      <w:r>
        <w:rPr>
          <w:sz w:val="24"/>
        </w:rPr>
        <w:t>информатике</w:t>
      </w:r>
      <w:r>
        <w:rPr>
          <w:spacing w:val="11"/>
          <w:sz w:val="24"/>
        </w:rPr>
        <w:t xml:space="preserve"> </w:t>
      </w:r>
      <w:r>
        <w:rPr>
          <w:sz w:val="24"/>
        </w:rPr>
        <w:t>[Электронный</w:t>
      </w:r>
      <w:r>
        <w:rPr>
          <w:spacing w:val="14"/>
          <w:sz w:val="24"/>
        </w:rPr>
        <w:t xml:space="preserve"> </w:t>
      </w:r>
      <w:r>
        <w:rPr>
          <w:sz w:val="24"/>
        </w:rPr>
        <w:t>ресурс]</w:t>
      </w:r>
    </w:p>
    <w:p w14:paraId="45B4E608" w14:textId="77777777" w:rsidR="008B7368" w:rsidRDefault="008637A8">
      <w:pPr>
        <w:pStyle w:val="a3"/>
        <w:ind w:left="222"/>
      </w:pPr>
      <w:r>
        <w:t>/Режим</w:t>
      </w:r>
      <w:r>
        <w:rPr>
          <w:spacing w:val="-4"/>
        </w:rPr>
        <w:t xml:space="preserve"> </w:t>
      </w:r>
      <w:r>
        <w:t>доступа:</w:t>
      </w:r>
      <w:r>
        <w:rPr>
          <w:spacing w:val="57"/>
        </w:rPr>
        <w:t xml:space="preserve"> </w:t>
      </w:r>
      <w:hyperlink r:id="rId158">
        <w:r>
          <w:t>http://vlad-ezhov.narod.ru/zor/p6aa1.html</w:t>
        </w:r>
      </w:hyperlink>
      <w:r>
        <w:t>;</w:t>
      </w:r>
    </w:p>
    <w:p w14:paraId="47E99C05" w14:textId="77777777" w:rsidR="008B7368" w:rsidRDefault="008637A8">
      <w:pPr>
        <w:pStyle w:val="a5"/>
        <w:numPr>
          <w:ilvl w:val="0"/>
          <w:numId w:val="72"/>
        </w:numPr>
        <w:tabs>
          <w:tab w:val="left" w:pos="1220"/>
        </w:tabs>
        <w:ind w:left="222" w:right="232" w:firstLine="659"/>
        <w:rPr>
          <w:sz w:val="24"/>
        </w:rPr>
      </w:pPr>
      <w:r>
        <w:rPr>
          <w:sz w:val="24"/>
        </w:rPr>
        <w:t>Информатика</w:t>
      </w:r>
      <w:r>
        <w:rPr>
          <w:spacing w:val="16"/>
          <w:sz w:val="24"/>
        </w:rPr>
        <w:t xml:space="preserve"> </w:t>
      </w:r>
      <w:r>
        <w:rPr>
          <w:sz w:val="24"/>
        </w:rPr>
        <w:t>-</w:t>
      </w:r>
      <w:r>
        <w:rPr>
          <w:spacing w:val="12"/>
          <w:sz w:val="24"/>
        </w:rPr>
        <w:t xml:space="preserve"> </w:t>
      </w:r>
      <w:r>
        <w:rPr>
          <w:sz w:val="24"/>
        </w:rPr>
        <w:t>и</w:t>
      </w:r>
      <w:r>
        <w:rPr>
          <w:spacing w:val="16"/>
          <w:sz w:val="24"/>
        </w:rPr>
        <w:t xml:space="preserve"> </w:t>
      </w:r>
      <w:r>
        <w:rPr>
          <w:sz w:val="24"/>
        </w:rPr>
        <w:t>информационные</w:t>
      </w:r>
      <w:r>
        <w:rPr>
          <w:spacing w:val="13"/>
          <w:sz w:val="24"/>
        </w:rPr>
        <w:t xml:space="preserve"> </w:t>
      </w:r>
      <w:r>
        <w:rPr>
          <w:sz w:val="24"/>
        </w:rPr>
        <w:t>технологии:</w:t>
      </w:r>
      <w:r>
        <w:rPr>
          <w:spacing w:val="16"/>
          <w:sz w:val="24"/>
        </w:rPr>
        <w:t xml:space="preserve"> </w:t>
      </w:r>
      <w:r>
        <w:rPr>
          <w:sz w:val="24"/>
        </w:rPr>
        <w:t>cайт</w:t>
      </w:r>
      <w:r>
        <w:rPr>
          <w:spacing w:val="13"/>
          <w:sz w:val="24"/>
        </w:rPr>
        <w:t xml:space="preserve"> </w:t>
      </w:r>
      <w:r>
        <w:rPr>
          <w:sz w:val="24"/>
        </w:rPr>
        <w:t>лаборатории</w:t>
      </w:r>
      <w:r>
        <w:rPr>
          <w:spacing w:val="12"/>
          <w:sz w:val="24"/>
        </w:rPr>
        <w:t xml:space="preserve"> </w:t>
      </w:r>
      <w:r>
        <w:rPr>
          <w:sz w:val="24"/>
        </w:rPr>
        <w:t>информатики</w:t>
      </w:r>
      <w:r>
        <w:rPr>
          <w:spacing w:val="-57"/>
          <w:sz w:val="24"/>
        </w:rPr>
        <w:t xml:space="preserve"> </w:t>
      </w:r>
      <w:r>
        <w:rPr>
          <w:sz w:val="24"/>
        </w:rPr>
        <w:t>МИОО</w:t>
      </w:r>
      <w:r>
        <w:rPr>
          <w:spacing w:val="-2"/>
          <w:sz w:val="24"/>
        </w:rPr>
        <w:t xml:space="preserve"> </w:t>
      </w:r>
      <w:r>
        <w:rPr>
          <w:sz w:val="24"/>
        </w:rPr>
        <w:t>[Электронный ресурс] /Режим</w:t>
      </w:r>
      <w:r>
        <w:rPr>
          <w:spacing w:val="-1"/>
          <w:sz w:val="24"/>
        </w:rPr>
        <w:t xml:space="preserve"> </w:t>
      </w:r>
      <w:r>
        <w:rPr>
          <w:sz w:val="24"/>
        </w:rPr>
        <w:t>доступа:</w:t>
      </w:r>
      <w:r>
        <w:rPr>
          <w:spacing w:val="2"/>
          <w:sz w:val="24"/>
        </w:rPr>
        <w:t xml:space="preserve"> </w:t>
      </w:r>
      <w:hyperlink r:id="rId159">
        <w:r>
          <w:rPr>
            <w:sz w:val="24"/>
          </w:rPr>
          <w:t>http://iit.metodist.ru</w:t>
        </w:r>
      </w:hyperlink>
      <w:r>
        <w:rPr>
          <w:sz w:val="24"/>
        </w:rPr>
        <w:t>;</w:t>
      </w:r>
    </w:p>
    <w:p w14:paraId="681340DC" w14:textId="77777777" w:rsidR="008B7368" w:rsidRDefault="008637A8">
      <w:pPr>
        <w:pStyle w:val="a5"/>
        <w:numPr>
          <w:ilvl w:val="0"/>
          <w:numId w:val="72"/>
        </w:numPr>
        <w:tabs>
          <w:tab w:val="left" w:pos="1233"/>
        </w:tabs>
        <w:ind w:left="222" w:right="221" w:firstLine="719"/>
        <w:rPr>
          <w:sz w:val="24"/>
        </w:rPr>
      </w:pPr>
      <w:r>
        <w:rPr>
          <w:sz w:val="24"/>
        </w:rPr>
        <w:t>Интернет-университет</w:t>
      </w:r>
      <w:r>
        <w:rPr>
          <w:spacing w:val="45"/>
          <w:sz w:val="24"/>
        </w:rPr>
        <w:t xml:space="preserve"> </w:t>
      </w:r>
      <w:r>
        <w:rPr>
          <w:sz w:val="24"/>
        </w:rPr>
        <w:t>информационных</w:t>
      </w:r>
      <w:r>
        <w:rPr>
          <w:spacing w:val="44"/>
          <w:sz w:val="24"/>
        </w:rPr>
        <w:t xml:space="preserve"> </w:t>
      </w:r>
      <w:r>
        <w:rPr>
          <w:sz w:val="24"/>
        </w:rPr>
        <w:t>технологий</w:t>
      </w:r>
      <w:r>
        <w:rPr>
          <w:spacing w:val="46"/>
          <w:sz w:val="24"/>
        </w:rPr>
        <w:t xml:space="preserve"> </w:t>
      </w:r>
      <w:r>
        <w:rPr>
          <w:sz w:val="24"/>
        </w:rPr>
        <w:t>(ИНТУИТ.ру)</w:t>
      </w:r>
      <w:r>
        <w:rPr>
          <w:spacing w:val="46"/>
          <w:sz w:val="24"/>
        </w:rPr>
        <w:t xml:space="preserve"> </w:t>
      </w:r>
      <w:r>
        <w:rPr>
          <w:sz w:val="24"/>
        </w:rPr>
        <w:t>[Электрон-</w:t>
      </w:r>
      <w:r>
        <w:rPr>
          <w:spacing w:val="-57"/>
          <w:sz w:val="24"/>
        </w:rPr>
        <w:t xml:space="preserve"> </w:t>
      </w:r>
      <w:r>
        <w:rPr>
          <w:sz w:val="24"/>
        </w:rPr>
        <w:t>ный</w:t>
      </w:r>
      <w:r>
        <w:rPr>
          <w:spacing w:val="-1"/>
          <w:sz w:val="24"/>
        </w:rPr>
        <w:t xml:space="preserve"> </w:t>
      </w:r>
      <w:r>
        <w:rPr>
          <w:sz w:val="24"/>
        </w:rPr>
        <w:t>ресурс]</w:t>
      </w:r>
      <w:r>
        <w:rPr>
          <w:spacing w:val="1"/>
          <w:sz w:val="24"/>
        </w:rPr>
        <w:t xml:space="preserve"> </w:t>
      </w:r>
      <w:r>
        <w:rPr>
          <w:sz w:val="24"/>
        </w:rPr>
        <w:t>/Режим</w:t>
      </w:r>
      <w:r>
        <w:rPr>
          <w:spacing w:val="-1"/>
          <w:sz w:val="24"/>
        </w:rPr>
        <w:t xml:space="preserve"> </w:t>
      </w:r>
      <w:r>
        <w:rPr>
          <w:sz w:val="24"/>
        </w:rPr>
        <w:t>доступа:</w:t>
      </w:r>
      <w:r>
        <w:rPr>
          <w:spacing w:val="3"/>
          <w:sz w:val="24"/>
        </w:rPr>
        <w:t xml:space="preserve"> </w:t>
      </w:r>
      <w:hyperlink r:id="rId160">
        <w:r>
          <w:rPr>
            <w:sz w:val="24"/>
          </w:rPr>
          <w:t>http://www.intuit.ru</w:t>
        </w:r>
      </w:hyperlink>
      <w:r>
        <w:rPr>
          <w:sz w:val="24"/>
        </w:rPr>
        <w:t>;</w:t>
      </w:r>
    </w:p>
    <w:p w14:paraId="45AC17FB" w14:textId="77777777" w:rsidR="008B7368" w:rsidRDefault="008637A8">
      <w:pPr>
        <w:pStyle w:val="a5"/>
        <w:numPr>
          <w:ilvl w:val="0"/>
          <w:numId w:val="72"/>
        </w:numPr>
        <w:tabs>
          <w:tab w:val="left" w:pos="1122"/>
        </w:tabs>
        <w:spacing w:before="1"/>
        <w:ind w:left="222" w:right="576" w:firstLine="659"/>
        <w:rPr>
          <w:sz w:val="24"/>
        </w:rPr>
      </w:pPr>
      <w:r>
        <w:rPr>
          <w:sz w:val="24"/>
        </w:rPr>
        <w:t>Открытые системы: издания по информационным технологиям</w:t>
      </w:r>
      <w:r>
        <w:rPr>
          <w:spacing w:val="1"/>
          <w:sz w:val="24"/>
        </w:rPr>
        <w:t xml:space="preserve"> </w:t>
      </w:r>
      <w:r>
        <w:rPr>
          <w:sz w:val="24"/>
        </w:rPr>
        <w:t>[Электронный</w:t>
      </w:r>
      <w:r>
        <w:rPr>
          <w:spacing w:val="-57"/>
          <w:sz w:val="24"/>
        </w:rPr>
        <w:t xml:space="preserve"> </w:t>
      </w:r>
      <w:r>
        <w:rPr>
          <w:sz w:val="24"/>
        </w:rPr>
        <w:t>ресурс] /Режим</w:t>
      </w:r>
      <w:r>
        <w:rPr>
          <w:spacing w:val="-1"/>
          <w:sz w:val="24"/>
        </w:rPr>
        <w:t xml:space="preserve"> </w:t>
      </w:r>
      <w:r>
        <w:rPr>
          <w:sz w:val="24"/>
        </w:rPr>
        <w:t>доступа:</w:t>
      </w:r>
      <w:r>
        <w:rPr>
          <w:spacing w:val="3"/>
          <w:sz w:val="24"/>
        </w:rPr>
        <w:t xml:space="preserve"> </w:t>
      </w:r>
      <w:hyperlink r:id="rId161">
        <w:r>
          <w:rPr>
            <w:sz w:val="24"/>
          </w:rPr>
          <w:t>http://www.osp.ru</w:t>
        </w:r>
      </w:hyperlink>
      <w:r>
        <w:rPr>
          <w:sz w:val="24"/>
        </w:rPr>
        <w:t>.</w:t>
      </w:r>
    </w:p>
    <w:p w14:paraId="7620CCC6" w14:textId="77777777" w:rsidR="008B7368" w:rsidRDefault="008637A8" w:rsidP="00954966">
      <w:pPr>
        <w:pStyle w:val="1"/>
        <w:numPr>
          <w:ilvl w:val="3"/>
          <w:numId w:val="78"/>
        </w:numPr>
        <w:tabs>
          <w:tab w:val="left" w:pos="1482"/>
        </w:tabs>
        <w:spacing w:before="125" w:line="274" w:lineRule="exact"/>
        <w:ind w:hanging="601"/>
      </w:pPr>
      <w:r>
        <w:t>Дополнительные</w:t>
      </w:r>
      <w:r>
        <w:rPr>
          <w:spacing w:val="-4"/>
        </w:rPr>
        <w:t xml:space="preserve"> </w:t>
      </w:r>
      <w:r>
        <w:t>источники</w:t>
      </w:r>
      <w:r>
        <w:rPr>
          <w:spacing w:val="-3"/>
        </w:rPr>
        <w:t xml:space="preserve"> </w:t>
      </w:r>
      <w:r>
        <w:t>(печатные</w:t>
      </w:r>
      <w:r>
        <w:rPr>
          <w:spacing w:val="-3"/>
        </w:rPr>
        <w:t xml:space="preserve"> </w:t>
      </w:r>
      <w:r>
        <w:t>издания)</w:t>
      </w:r>
    </w:p>
    <w:p w14:paraId="635CCAE7" w14:textId="77777777" w:rsidR="008B7368" w:rsidRDefault="008637A8">
      <w:pPr>
        <w:pStyle w:val="a5"/>
        <w:numPr>
          <w:ilvl w:val="0"/>
          <w:numId w:val="71"/>
        </w:numPr>
        <w:tabs>
          <w:tab w:val="left" w:pos="1146"/>
        </w:tabs>
        <w:ind w:right="230" w:firstLine="657"/>
        <w:rPr>
          <w:sz w:val="24"/>
        </w:rPr>
      </w:pPr>
      <w:r>
        <w:rPr>
          <w:sz w:val="24"/>
        </w:rPr>
        <w:t>Информационные</w:t>
      </w:r>
      <w:r>
        <w:rPr>
          <w:spacing w:val="22"/>
          <w:sz w:val="24"/>
        </w:rPr>
        <w:t xml:space="preserve"> </w:t>
      </w:r>
      <w:r>
        <w:rPr>
          <w:sz w:val="24"/>
        </w:rPr>
        <w:t>технологии:</w:t>
      </w:r>
      <w:r>
        <w:rPr>
          <w:spacing w:val="24"/>
          <w:sz w:val="24"/>
        </w:rPr>
        <w:t xml:space="preserve"> </w:t>
      </w:r>
      <w:r>
        <w:rPr>
          <w:sz w:val="24"/>
        </w:rPr>
        <w:t>Учебник</w:t>
      </w:r>
      <w:r>
        <w:rPr>
          <w:spacing w:val="24"/>
          <w:sz w:val="24"/>
        </w:rPr>
        <w:t xml:space="preserve"> </w:t>
      </w:r>
      <w:r>
        <w:rPr>
          <w:sz w:val="24"/>
        </w:rPr>
        <w:t>/</w:t>
      </w:r>
      <w:r>
        <w:rPr>
          <w:spacing w:val="22"/>
          <w:sz w:val="24"/>
        </w:rPr>
        <w:t xml:space="preserve"> </w:t>
      </w:r>
      <w:r>
        <w:rPr>
          <w:sz w:val="24"/>
        </w:rPr>
        <w:t>М.Е.</w:t>
      </w:r>
      <w:r>
        <w:rPr>
          <w:spacing w:val="24"/>
          <w:sz w:val="24"/>
        </w:rPr>
        <w:t xml:space="preserve"> </w:t>
      </w:r>
      <w:r>
        <w:rPr>
          <w:sz w:val="24"/>
        </w:rPr>
        <w:t>Елочкин,</w:t>
      </w:r>
      <w:r>
        <w:rPr>
          <w:spacing w:val="24"/>
          <w:sz w:val="24"/>
        </w:rPr>
        <w:t xml:space="preserve"> </w:t>
      </w:r>
      <w:r>
        <w:rPr>
          <w:sz w:val="24"/>
        </w:rPr>
        <w:t>Ю.С.</w:t>
      </w:r>
      <w:r>
        <w:rPr>
          <w:spacing w:val="24"/>
          <w:sz w:val="24"/>
        </w:rPr>
        <w:t xml:space="preserve"> </w:t>
      </w:r>
      <w:r>
        <w:rPr>
          <w:sz w:val="24"/>
        </w:rPr>
        <w:t>Брановский,</w:t>
      </w:r>
      <w:r>
        <w:rPr>
          <w:spacing w:val="24"/>
          <w:sz w:val="24"/>
        </w:rPr>
        <w:t xml:space="preserve"> </w:t>
      </w:r>
      <w:r>
        <w:rPr>
          <w:sz w:val="24"/>
        </w:rPr>
        <w:t>И.Д.</w:t>
      </w:r>
      <w:r>
        <w:rPr>
          <w:spacing w:val="-57"/>
          <w:sz w:val="24"/>
        </w:rPr>
        <w:t xml:space="preserve"> </w:t>
      </w:r>
      <w:r>
        <w:rPr>
          <w:sz w:val="24"/>
        </w:rPr>
        <w:t>Николаенко;</w:t>
      </w:r>
      <w:r>
        <w:rPr>
          <w:spacing w:val="10"/>
          <w:sz w:val="24"/>
        </w:rPr>
        <w:t xml:space="preserve"> </w:t>
      </w:r>
      <w:r>
        <w:rPr>
          <w:sz w:val="24"/>
        </w:rPr>
        <w:t>Рук.</w:t>
      </w:r>
      <w:r>
        <w:rPr>
          <w:spacing w:val="12"/>
          <w:sz w:val="24"/>
        </w:rPr>
        <w:t xml:space="preserve"> </w:t>
      </w:r>
      <w:r>
        <w:rPr>
          <w:sz w:val="24"/>
        </w:rPr>
        <w:t>авт.</w:t>
      </w:r>
      <w:r>
        <w:rPr>
          <w:spacing w:val="12"/>
          <w:sz w:val="24"/>
        </w:rPr>
        <w:t xml:space="preserve"> </w:t>
      </w:r>
      <w:r>
        <w:rPr>
          <w:sz w:val="24"/>
        </w:rPr>
        <w:t>группы</w:t>
      </w:r>
      <w:r>
        <w:rPr>
          <w:spacing w:val="13"/>
          <w:sz w:val="24"/>
        </w:rPr>
        <w:t xml:space="preserve"> </w:t>
      </w:r>
      <w:r>
        <w:rPr>
          <w:sz w:val="24"/>
        </w:rPr>
        <w:t>М.Е.</w:t>
      </w:r>
      <w:r>
        <w:rPr>
          <w:spacing w:val="12"/>
          <w:sz w:val="24"/>
        </w:rPr>
        <w:t xml:space="preserve"> </w:t>
      </w:r>
      <w:r>
        <w:rPr>
          <w:sz w:val="24"/>
        </w:rPr>
        <w:t>Елочкин.</w:t>
      </w:r>
      <w:r>
        <w:rPr>
          <w:spacing w:val="15"/>
          <w:sz w:val="24"/>
        </w:rPr>
        <w:t xml:space="preserve"> </w:t>
      </w:r>
      <w:r>
        <w:rPr>
          <w:sz w:val="24"/>
        </w:rPr>
        <w:t>-</w:t>
      </w:r>
      <w:r>
        <w:rPr>
          <w:spacing w:val="12"/>
          <w:sz w:val="24"/>
        </w:rPr>
        <w:t xml:space="preserve"> </w:t>
      </w:r>
      <w:r>
        <w:rPr>
          <w:sz w:val="24"/>
        </w:rPr>
        <w:t>М.:</w:t>
      </w:r>
      <w:r>
        <w:rPr>
          <w:spacing w:val="13"/>
          <w:sz w:val="24"/>
        </w:rPr>
        <w:t xml:space="preserve"> </w:t>
      </w:r>
      <w:r>
        <w:rPr>
          <w:sz w:val="24"/>
        </w:rPr>
        <w:t>Издательский</w:t>
      </w:r>
      <w:r>
        <w:rPr>
          <w:spacing w:val="11"/>
          <w:sz w:val="24"/>
        </w:rPr>
        <w:t xml:space="preserve"> </w:t>
      </w:r>
      <w:r>
        <w:rPr>
          <w:sz w:val="24"/>
        </w:rPr>
        <w:t>центр</w:t>
      </w:r>
      <w:r>
        <w:rPr>
          <w:spacing w:val="17"/>
          <w:sz w:val="24"/>
        </w:rPr>
        <w:t xml:space="preserve"> </w:t>
      </w:r>
      <w:r>
        <w:rPr>
          <w:sz w:val="24"/>
        </w:rPr>
        <w:t>«Академия»,</w:t>
      </w:r>
      <w:r>
        <w:rPr>
          <w:spacing w:val="15"/>
          <w:sz w:val="24"/>
        </w:rPr>
        <w:t xml:space="preserve"> </w:t>
      </w:r>
      <w:r>
        <w:rPr>
          <w:sz w:val="24"/>
        </w:rPr>
        <w:t>2012</w:t>
      </w:r>
    </w:p>
    <w:p w14:paraId="79E0ED3C" w14:textId="77777777" w:rsidR="008B7368" w:rsidRDefault="008637A8">
      <w:pPr>
        <w:pStyle w:val="a3"/>
        <w:ind w:left="222"/>
      </w:pPr>
      <w:r>
        <w:t>– 256 с.: ил. ;</w:t>
      </w:r>
    </w:p>
    <w:p w14:paraId="44FA1786" w14:textId="77777777" w:rsidR="008B7368" w:rsidRDefault="008637A8">
      <w:pPr>
        <w:pStyle w:val="a5"/>
        <w:numPr>
          <w:ilvl w:val="0"/>
          <w:numId w:val="71"/>
        </w:numPr>
        <w:tabs>
          <w:tab w:val="left" w:pos="1125"/>
        </w:tabs>
        <w:ind w:right="230" w:firstLine="657"/>
        <w:rPr>
          <w:sz w:val="24"/>
        </w:rPr>
      </w:pPr>
      <w:r>
        <w:rPr>
          <w:sz w:val="24"/>
        </w:rPr>
        <w:t>Информационные технологии</w:t>
      </w:r>
      <w:r>
        <w:rPr>
          <w:spacing w:val="2"/>
          <w:sz w:val="24"/>
        </w:rPr>
        <w:t xml:space="preserve"> </w:t>
      </w:r>
      <w:r>
        <w:rPr>
          <w:sz w:val="24"/>
        </w:rPr>
        <w:t>в</w:t>
      </w:r>
      <w:r>
        <w:rPr>
          <w:spacing w:val="1"/>
          <w:sz w:val="24"/>
        </w:rPr>
        <w:t xml:space="preserve"> </w:t>
      </w:r>
      <w:r>
        <w:rPr>
          <w:sz w:val="24"/>
        </w:rPr>
        <w:t>офисе:</w:t>
      </w:r>
      <w:r>
        <w:rPr>
          <w:spacing w:val="3"/>
          <w:sz w:val="24"/>
        </w:rPr>
        <w:t xml:space="preserve"> </w:t>
      </w:r>
      <w:r>
        <w:rPr>
          <w:sz w:val="24"/>
        </w:rPr>
        <w:t>учеб.</w:t>
      </w:r>
      <w:r>
        <w:rPr>
          <w:spacing w:val="1"/>
          <w:sz w:val="24"/>
        </w:rPr>
        <w:t xml:space="preserve"> </w:t>
      </w:r>
      <w:r>
        <w:rPr>
          <w:sz w:val="24"/>
        </w:rPr>
        <w:t>Пособие</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М.:</w:t>
      </w:r>
      <w:r>
        <w:rPr>
          <w:spacing w:val="6"/>
          <w:sz w:val="24"/>
        </w:rPr>
        <w:t xml:space="preserve"> </w:t>
      </w:r>
      <w:r>
        <w:rPr>
          <w:sz w:val="24"/>
        </w:rPr>
        <w:t>«Академия»,</w:t>
      </w:r>
      <w:r>
        <w:rPr>
          <w:spacing w:val="1"/>
          <w:sz w:val="24"/>
        </w:rPr>
        <w:t xml:space="preserve"> </w:t>
      </w:r>
      <w:r>
        <w:rPr>
          <w:sz w:val="24"/>
        </w:rPr>
        <w:t>2012.</w:t>
      </w:r>
      <w:r>
        <w:rPr>
          <w:spacing w:val="4"/>
          <w:sz w:val="24"/>
        </w:rPr>
        <w:t xml:space="preserve"> </w:t>
      </w:r>
      <w:r>
        <w:rPr>
          <w:sz w:val="24"/>
        </w:rPr>
        <w:t>–</w:t>
      </w:r>
      <w:r>
        <w:rPr>
          <w:spacing w:val="-57"/>
          <w:sz w:val="24"/>
        </w:rPr>
        <w:t xml:space="preserve"> </w:t>
      </w:r>
      <w:r>
        <w:rPr>
          <w:sz w:val="24"/>
        </w:rPr>
        <w:t>314 с.</w:t>
      </w:r>
      <w:r>
        <w:rPr>
          <w:spacing w:val="-2"/>
          <w:sz w:val="24"/>
        </w:rPr>
        <w:t xml:space="preserve"> </w:t>
      </w:r>
      <w:r>
        <w:rPr>
          <w:sz w:val="24"/>
        </w:rPr>
        <w:t>;</w:t>
      </w:r>
    </w:p>
    <w:p w14:paraId="49654BEB" w14:textId="77777777" w:rsidR="008B7368" w:rsidRDefault="008637A8">
      <w:pPr>
        <w:pStyle w:val="a5"/>
        <w:numPr>
          <w:ilvl w:val="0"/>
          <w:numId w:val="71"/>
        </w:numPr>
        <w:tabs>
          <w:tab w:val="left" w:pos="1120"/>
        </w:tabs>
        <w:ind w:left="1119" w:hanging="241"/>
        <w:rPr>
          <w:sz w:val="24"/>
        </w:rPr>
      </w:pPr>
      <w:r>
        <w:rPr>
          <w:sz w:val="24"/>
        </w:rPr>
        <w:t>Л.Б.</w:t>
      </w:r>
      <w:r>
        <w:rPr>
          <w:spacing w:val="-3"/>
          <w:sz w:val="24"/>
        </w:rPr>
        <w:t xml:space="preserve"> </w:t>
      </w:r>
      <w:r>
        <w:rPr>
          <w:sz w:val="24"/>
        </w:rPr>
        <w:t>Левковец,</w:t>
      </w:r>
      <w:r>
        <w:rPr>
          <w:spacing w:val="-2"/>
          <w:sz w:val="24"/>
        </w:rPr>
        <w:t xml:space="preserve"> </w:t>
      </w:r>
      <w:r>
        <w:rPr>
          <w:sz w:val="24"/>
        </w:rPr>
        <w:t>Векторная</w:t>
      </w:r>
      <w:r>
        <w:rPr>
          <w:spacing w:val="-2"/>
          <w:sz w:val="24"/>
        </w:rPr>
        <w:t xml:space="preserve"> </w:t>
      </w:r>
      <w:r>
        <w:rPr>
          <w:sz w:val="24"/>
        </w:rPr>
        <w:t>графика CorelDraw</w:t>
      </w:r>
      <w:r>
        <w:rPr>
          <w:spacing w:val="-2"/>
          <w:sz w:val="24"/>
        </w:rPr>
        <w:t xml:space="preserve"> </w:t>
      </w:r>
      <w:r>
        <w:rPr>
          <w:sz w:val="24"/>
        </w:rPr>
        <w:t>–</w:t>
      </w:r>
      <w:r>
        <w:rPr>
          <w:spacing w:val="-2"/>
          <w:sz w:val="24"/>
        </w:rPr>
        <w:t xml:space="preserve"> </w:t>
      </w:r>
      <w:r>
        <w:rPr>
          <w:sz w:val="24"/>
        </w:rPr>
        <w:t>Спб:</w:t>
      </w:r>
      <w:r>
        <w:rPr>
          <w:spacing w:val="-2"/>
          <w:sz w:val="24"/>
        </w:rPr>
        <w:t xml:space="preserve"> </w:t>
      </w:r>
      <w:r>
        <w:rPr>
          <w:sz w:val="24"/>
        </w:rPr>
        <w:t>НИУ</w:t>
      </w:r>
      <w:r>
        <w:rPr>
          <w:spacing w:val="-1"/>
          <w:sz w:val="24"/>
        </w:rPr>
        <w:t xml:space="preserve"> </w:t>
      </w:r>
      <w:r>
        <w:rPr>
          <w:sz w:val="24"/>
        </w:rPr>
        <w:t>ИТОМО,</w:t>
      </w:r>
      <w:r>
        <w:rPr>
          <w:spacing w:val="-3"/>
          <w:sz w:val="24"/>
        </w:rPr>
        <w:t xml:space="preserve"> </w:t>
      </w:r>
      <w:r>
        <w:rPr>
          <w:sz w:val="24"/>
        </w:rPr>
        <w:t>2013.</w:t>
      </w:r>
      <w:r>
        <w:rPr>
          <w:spacing w:val="-1"/>
          <w:sz w:val="24"/>
        </w:rPr>
        <w:t xml:space="preserve"> </w:t>
      </w:r>
      <w:r>
        <w:rPr>
          <w:sz w:val="24"/>
        </w:rPr>
        <w:t>–</w:t>
      </w:r>
      <w:r>
        <w:rPr>
          <w:spacing w:val="-1"/>
          <w:sz w:val="24"/>
        </w:rPr>
        <w:t xml:space="preserve"> </w:t>
      </w:r>
      <w:r>
        <w:rPr>
          <w:sz w:val="24"/>
        </w:rPr>
        <w:t>357</w:t>
      </w:r>
      <w:r>
        <w:rPr>
          <w:spacing w:val="-2"/>
          <w:sz w:val="24"/>
        </w:rPr>
        <w:t xml:space="preserve"> </w:t>
      </w:r>
      <w:r>
        <w:rPr>
          <w:sz w:val="24"/>
        </w:rPr>
        <w:t>с.;</w:t>
      </w:r>
    </w:p>
    <w:p w14:paraId="4E1E40D9" w14:textId="77777777" w:rsidR="008B7368" w:rsidRDefault="008637A8">
      <w:pPr>
        <w:pStyle w:val="a5"/>
        <w:numPr>
          <w:ilvl w:val="0"/>
          <w:numId w:val="71"/>
        </w:numPr>
        <w:tabs>
          <w:tab w:val="left" w:pos="1120"/>
        </w:tabs>
        <w:spacing w:before="137"/>
        <w:ind w:left="1119" w:hanging="241"/>
        <w:rPr>
          <w:sz w:val="24"/>
        </w:rPr>
      </w:pPr>
      <w:r>
        <w:rPr>
          <w:sz w:val="24"/>
        </w:rPr>
        <w:t>Сергей</w:t>
      </w:r>
      <w:r>
        <w:rPr>
          <w:spacing w:val="-2"/>
          <w:sz w:val="24"/>
        </w:rPr>
        <w:t xml:space="preserve"> </w:t>
      </w:r>
      <w:r>
        <w:rPr>
          <w:sz w:val="24"/>
        </w:rPr>
        <w:t>Топорков</w:t>
      </w:r>
      <w:r>
        <w:rPr>
          <w:spacing w:val="58"/>
          <w:sz w:val="24"/>
        </w:rPr>
        <w:t xml:space="preserve"> </w:t>
      </w:r>
      <w:r>
        <w:rPr>
          <w:sz w:val="24"/>
        </w:rPr>
        <w:t>Adobe</w:t>
      </w:r>
      <w:r>
        <w:rPr>
          <w:spacing w:val="-3"/>
          <w:sz w:val="24"/>
        </w:rPr>
        <w:t xml:space="preserve"> </w:t>
      </w:r>
      <w:r>
        <w:rPr>
          <w:sz w:val="24"/>
        </w:rPr>
        <w:t>Photoshop</w:t>
      </w:r>
      <w:r>
        <w:rPr>
          <w:spacing w:val="-1"/>
          <w:sz w:val="24"/>
        </w:rPr>
        <w:t xml:space="preserve"> </w:t>
      </w:r>
      <w:r>
        <w:rPr>
          <w:sz w:val="24"/>
        </w:rPr>
        <w:t>CS</w:t>
      </w:r>
      <w:r>
        <w:rPr>
          <w:spacing w:val="-1"/>
          <w:sz w:val="24"/>
        </w:rPr>
        <w:t xml:space="preserve"> </w:t>
      </w:r>
      <w:r>
        <w:rPr>
          <w:sz w:val="24"/>
        </w:rPr>
        <w:t>в</w:t>
      </w:r>
      <w:r>
        <w:rPr>
          <w:spacing w:val="-3"/>
          <w:sz w:val="24"/>
        </w:rPr>
        <w:t xml:space="preserve"> </w:t>
      </w:r>
      <w:r>
        <w:rPr>
          <w:sz w:val="24"/>
        </w:rPr>
        <w:t>примерах</w:t>
      </w:r>
      <w:r>
        <w:rPr>
          <w:spacing w:val="4"/>
          <w:sz w:val="24"/>
        </w:rPr>
        <w:t xml:space="preserve"> </w:t>
      </w:r>
      <w:r>
        <w:rPr>
          <w:sz w:val="24"/>
        </w:rPr>
        <w:t>–</w:t>
      </w:r>
      <w:r>
        <w:rPr>
          <w:spacing w:val="-1"/>
          <w:sz w:val="24"/>
        </w:rPr>
        <w:t xml:space="preserve"> </w:t>
      </w:r>
      <w:r>
        <w:rPr>
          <w:sz w:val="24"/>
        </w:rPr>
        <w:t>Спб.:</w:t>
      </w:r>
      <w:r>
        <w:rPr>
          <w:spacing w:val="-2"/>
          <w:sz w:val="24"/>
        </w:rPr>
        <w:t xml:space="preserve"> </w:t>
      </w:r>
      <w:r>
        <w:rPr>
          <w:sz w:val="24"/>
        </w:rPr>
        <w:t>БХВ</w:t>
      </w:r>
      <w:r>
        <w:rPr>
          <w:spacing w:val="-2"/>
          <w:sz w:val="24"/>
        </w:rPr>
        <w:t xml:space="preserve"> </w:t>
      </w:r>
      <w:r>
        <w:rPr>
          <w:sz w:val="24"/>
        </w:rPr>
        <w:t>–</w:t>
      </w:r>
      <w:r>
        <w:rPr>
          <w:spacing w:val="-1"/>
          <w:sz w:val="24"/>
        </w:rPr>
        <w:t xml:space="preserve"> </w:t>
      </w:r>
      <w:r>
        <w:rPr>
          <w:sz w:val="24"/>
        </w:rPr>
        <w:t>Петербург,</w:t>
      </w:r>
      <w:r>
        <w:rPr>
          <w:spacing w:val="-2"/>
          <w:sz w:val="24"/>
        </w:rPr>
        <w:t xml:space="preserve"> </w:t>
      </w:r>
      <w:r>
        <w:rPr>
          <w:sz w:val="24"/>
        </w:rPr>
        <w:t>2014</w:t>
      </w:r>
    </w:p>
    <w:p w14:paraId="79AAB3CC" w14:textId="77777777" w:rsidR="008B7368" w:rsidRDefault="008637A8">
      <w:pPr>
        <w:pStyle w:val="a3"/>
        <w:spacing w:before="139"/>
        <w:ind w:left="222"/>
      </w:pPr>
      <w:r>
        <w:t>–</w:t>
      </w:r>
      <w:r>
        <w:rPr>
          <w:spacing w:val="-1"/>
        </w:rPr>
        <w:t xml:space="preserve"> </w:t>
      </w:r>
      <w:r>
        <w:t>384 с.</w:t>
      </w:r>
    </w:p>
    <w:p w14:paraId="24C099B0" w14:textId="77777777" w:rsidR="008B7368" w:rsidRDefault="008B7368">
      <w:pPr>
        <w:sectPr w:rsidR="008B7368">
          <w:footerReference w:type="default" r:id="rId162"/>
          <w:pgSz w:w="11910" w:h="16840"/>
          <w:pgMar w:top="1040" w:right="620" w:bottom="1400" w:left="1480" w:header="0" w:footer="1218" w:gutter="0"/>
          <w:cols w:space="720"/>
        </w:sectPr>
      </w:pPr>
    </w:p>
    <w:p w14:paraId="0BD4C317" w14:textId="77777777" w:rsidR="008B7368" w:rsidRDefault="008637A8">
      <w:pPr>
        <w:pStyle w:val="1"/>
        <w:numPr>
          <w:ilvl w:val="0"/>
          <w:numId w:val="70"/>
        </w:numPr>
        <w:tabs>
          <w:tab w:val="left" w:pos="463"/>
        </w:tabs>
        <w:spacing w:before="73" w:line="278" w:lineRule="auto"/>
        <w:ind w:right="382" w:firstLine="0"/>
      </w:pPr>
      <w:r>
        <w:lastRenderedPageBreak/>
        <w:t>КОНТРОЛЬ И ОЦЕНКА РЕЗУЛЬТАТОВ ОСВОЕНИЯ УЧЕБНОЙ ДИСЦИПЛИ-</w:t>
      </w:r>
      <w:r>
        <w:rPr>
          <w:spacing w:val="-57"/>
        </w:rPr>
        <w:t xml:space="preserve"> </w:t>
      </w:r>
      <w:r>
        <w:t>НЫ</w:t>
      </w:r>
    </w:p>
    <w:p w14:paraId="7C4D0E23" w14:textId="77777777" w:rsidR="008B7368" w:rsidRDefault="008B7368">
      <w:pPr>
        <w:pStyle w:val="a3"/>
        <w:spacing w:before="1"/>
        <w:rPr>
          <w:b/>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0"/>
        <w:gridCol w:w="2609"/>
        <w:gridCol w:w="3224"/>
      </w:tblGrid>
      <w:tr w:rsidR="008B7368" w14:paraId="7B712BB8" w14:textId="77777777">
        <w:trPr>
          <w:trHeight w:val="517"/>
        </w:trPr>
        <w:tc>
          <w:tcPr>
            <w:tcW w:w="3740" w:type="dxa"/>
          </w:tcPr>
          <w:p w14:paraId="33244B2D" w14:textId="77777777" w:rsidR="008B7368" w:rsidRDefault="008637A8">
            <w:pPr>
              <w:pStyle w:val="TableParagraph"/>
              <w:spacing w:line="275" w:lineRule="exact"/>
              <w:ind w:left="107"/>
              <w:rPr>
                <w:b/>
                <w:sz w:val="24"/>
              </w:rPr>
            </w:pPr>
            <w:r>
              <w:rPr>
                <w:b/>
                <w:sz w:val="24"/>
              </w:rPr>
              <w:t>Результаты</w:t>
            </w:r>
            <w:r>
              <w:rPr>
                <w:b/>
                <w:spacing w:val="-1"/>
                <w:sz w:val="24"/>
              </w:rPr>
              <w:t xml:space="preserve"> </w:t>
            </w:r>
            <w:r>
              <w:rPr>
                <w:b/>
                <w:sz w:val="24"/>
              </w:rPr>
              <w:t>обучения</w:t>
            </w:r>
          </w:p>
        </w:tc>
        <w:tc>
          <w:tcPr>
            <w:tcW w:w="2609" w:type="dxa"/>
          </w:tcPr>
          <w:p w14:paraId="1264DDEF" w14:textId="77777777" w:rsidR="008B7368" w:rsidRDefault="008637A8">
            <w:pPr>
              <w:pStyle w:val="TableParagraph"/>
              <w:spacing w:line="275" w:lineRule="exact"/>
              <w:ind w:left="105"/>
              <w:rPr>
                <w:b/>
                <w:sz w:val="24"/>
              </w:rPr>
            </w:pPr>
            <w:r>
              <w:rPr>
                <w:b/>
                <w:sz w:val="24"/>
              </w:rPr>
              <w:t>Критерии</w:t>
            </w:r>
            <w:r>
              <w:rPr>
                <w:b/>
                <w:spacing w:val="-3"/>
                <w:sz w:val="24"/>
              </w:rPr>
              <w:t xml:space="preserve"> </w:t>
            </w:r>
            <w:r>
              <w:rPr>
                <w:b/>
                <w:sz w:val="24"/>
              </w:rPr>
              <w:t>оценки</w:t>
            </w:r>
          </w:p>
        </w:tc>
        <w:tc>
          <w:tcPr>
            <w:tcW w:w="3224" w:type="dxa"/>
          </w:tcPr>
          <w:p w14:paraId="42A2D278" w14:textId="77777777" w:rsidR="008B7368" w:rsidRDefault="008637A8">
            <w:pPr>
              <w:pStyle w:val="TableParagraph"/>
              <w:spacing w:line="275" w:lineRule="exact"/>
              <w:ind w:left="107"/>
              <w:rPr>
                <w:b/>
                <w:sz w:val="24"/>
              </w:rPr>
            </w:pPr>
            <w:r>
              <w:rPr>
                <w:b/>
                <w:sz w:val="24"/>
              </w:rPr>
              <w:t>Формы</w:t>
            </w:r>
            <w:r>
              <w:rPr>
                <w:b/>
                <w:spacing w:val="-3"/>
                <w:sz w:val="24"/>
              </w:rPr>
              <w:t xml:space="preserve"> </w:t>
            </w:r>
            <w:r>
              <w:rPr>
                <w:b/>
                <w:sz w:val="24"/>
              </w:rPr>
              <w:t>и</w:t>
            </w:r>
            <w:r>
              <w:rPr>
                <w:b/>
                <w:spacing w:val="-3"/>
                <w:sz w:val="24"/>
              </w:rPr>
              <w:t xml:space="preserve"> </w:t>
            </w:r>
            <w:r>
              <w:rPr>
                <w:b/>
                <w:sz w:val="24"/>
              </w:rPr>
              <w:t>методы</w:t>
            </w:r>
            <w:r>
              <w:rPr>
                <w:b/>
                <w:spacing w:val="-2"/>
                <w:sz w:val="24"/>
              </w:rPr>
              <w:t xml:space="preserve"> </w:t>
            </w:r>
            <w:r>
              <w:rPr>
                <w:b/>
                <w:sz w:val="24"/>
              </w:rPr>
              <w:t>оценки</w:t>
            </w:r>
          </w:p>
        </w:tc>
      </w:tr>
      <w:tr w:rsidR="008B7368" w14:paraId="2BAE887B" w14:textId="77777777">
        <w:trPr>
          <w:trHeight w:val="5796"/>
        </w:trPr>
        <w:tc>
          <w:tcPr>
            <w:tcW w:w="3740" w:type="dxa"/>
          </w:tcPr>
          <w:p w14:paraId="3FA721C9" w14:textId="77777777" w:rsidR="008B7368" w:rsidRDefault="008637A8">
            <w:pPr>
              <w:pStyle w:val="TableParagraph"/>
              <w:spacing w:line="268" w:lineRule="exact"/>
              <w:ind w:left="107"/>
              <w:rPr>
                <w:sz w:val="24"/>
              </w:rPr>
            </w:pPr>
            <w:r>
              <w:rPr>
                <w:sz w:val="24"/>
              </w:rPr>
              <w:t>Знания:</w:t>
            </w:r>
          </w:p>
          <w:p w14:paraId="09C80440" w14:textId="77777777" w:rsidR="008B7368" w:rsidRDefault="008637A8">
            <w:pPr>
              <w:pStyle w:val="TableParagraph"/>
              <w:ind w:left="107" w:right="94" w:firstLine="767"/>
              <w:jc w:val="both"/>
              <w:rPr>
                <w:sz w:val="24"/>
              </w:rPr>
            </w:pPr>
            <w:r>
              <w:rPr>
                <w:sz w:val="24"/>
              </w:rPr>
              <w:t>основных</w:t>
            </w:r>
            <w:r>
              <w:rPr>
                <w:spacing w:val="1"/>
                <w:sz w:val="24"/>
              </w:rPr>
              <w:t xml:space="preserve"> </w:t>
            </w:r>
            <w:r>
              <w:rPr>
                <w:sz w:val="24"/>
              </w:rPr>
              <w:t>понятий</w:t>
            </w:r>
            <w:r>
              <w:rPr>
                <w:spacing w:val="1"/>
                <w:sz w:val="24"/>
              </w:rPr>
              <w:t xml:space="preserve"> </w:t>
            </w:r>
            <w:r>
              <w:rPr>
                <w:sz w:val="24"/>
              </w:rPr>
              <w:t>авто-</w:t>
            </w:r>
            <w:r>
              <w:rPr>
                <w:spacing w:val="-57"/>
                <w:sz w:val="24"/>
              </w:rPr>
              <w:t xml:space="preserve"> </w:t>
            </w:r>
            <w:r>
              <w:rPr>
                <w:sz w:val="24"/>
              </w:rPr>
              <w:t>матизированной</w:t>
            </w:r>
            <w:r>
              <w:rPr>
                <w:spacing w:val="1"/>
                <w:sz w:val="24"/>
              </w:rPr>
              <w:t xml:space="preserve"> </w:t>
            </w:r>
            <w:r>
              <w:rPr>
                <w:sz w:val="24"/>
              </w:rPr>
              <w:t>обработки</w:t>
            </w:r>
            <w:r>
              <w:rPr>
                <w:spacing w:val="1"/>
                <w:sz w:val="24"/>
              </w:rPr>
              <w:t xml:space="preserve"> </w:t>
            </w:r>
            <w:r>
              <w:rPr>
                <w:sz w:val="24"/>
              </w:rPr>
              <w:t>ин-</w:t>
            </w:r>
            <w:r>
              <w:rPr>
                <w:spacing w:val="1"/>
                <w:sz w:val="24"/>
              </w:rPr>
              <w:t xml:space="preserve"> </w:t>
            </w:r>
            <w:r>
              <w:rPr>
                <w:sz w:val="24"/>
              </w:rPr>
              <w:t>формации;</w:t>
            </w:r>
          </w:p>
          <w:p w14:paraId="5957B1C3" w14:textId="77777777" w:rsidR="008B7368" w:rsidRDefault="008637A8">
            <w:pPr>
              <w:pStyle w:val="TableParagraph"/>
              <w:ind w:left="107" w:right="98" w:firstLine="707"/>
              <w:jc w:val="both"/>
              <w:rPr>
                <w:sz w:val="24"/>
              </w:rPr>
            </w:pPr>
            <w:r>
              <w:rPr>
                <w:sz w:val="24"/>
              </w:rPr>
              <w:t>общего состава и структу-</w:t>
            </w:r>
            <w:r>
              <w:rPr>
                <w:spacing w:val="1"/>
                <w:sz w:val="24"/>
              </w:rPr>
              <w:t xml:space="preserve"> </w:t>
            </w:r>
            <w:r>
              <w:rPr>
                <w:sz w:val="24"/>
              </w:rPr>
              <w:t>ры персональных компьютеров и</w:t>
            </w:r>
            <w:r>
              <w:rPr>
                <w:spacing w:val="1"/>
                <w:sz w:val="24"/>
              </w:rPr>
              <w:t xml:space="preserve"> </w:t>
            </w:r>
            <w:r>
              <w:rPr>
                <w:sz w:val="24"/>
              </w:rPr>
              <w:t>вычислительных</w:t>
            </w:r>
            <w:r>
              <w:rPr>
                <w:spacing w:val="1"/>
                <w:sz w:val="24"/>
              </w:rPr>
              <w:t xml:space="preserve"> </w:t>
            </w:r>
            <w:r>
              <w:rPr>
                <w:sz w:val="24"/>
              </w:rPr>
              <w:t>систем;</w:t>
            </w:r>
          </w:p>
          <w:p w14:paraId="144B6D9E" w14:textId="77777777" w:rsidR="008B7368" w:rsidRDefault="008637A8">
            <w:pPr>
              <w:pStyle w:val="TableParagraph"/>
              <w:ind w:left="107" w:right="98" w:firstLine="707"/>
              <w:jc w:val="both"/>
              <w:rPr>
                <w:sz w:val="24"/>
              </w:rPr>
            </w:pPr>
            <w:r>
              <w:rPr>
                <w:sz w:val="24"/>
              </w:rPr>
              <w:t>базовых</w:t>
            </w:r>
            <w:r>
              <w:rPr>
                <w:spacing w:val="1"/>
                <w:sz w:val="24"/>
              </w:rPr>
              <w:t xml:space="preserve"> </w:t>
            </w:r>
            <w:r>
              <w:rPr>
                <w:sz w:val="24"/>
              </w:rPr>
              <w:t>системных</w:t>
            </w:r>
            <w:r>
              <w:rPr>
                <w:spacing w:val="1"/>
                <w:sz w:val="24"/>
              </w:rPr>
              <w:t xml:space="preserve"> </w:t>
            </w:r>
            <w:r>
              <w:rPr>
                <w:sz w:val="24"/>
              </w:rPr>
              <w:t>про-</w:t>
            </w:r>
            <w:r>
              <w:rPr>
                <w:spacing w:val="-57"/>
                <w:sz w:val="24"/>
              </w:rPr>
              <w:t xml:space="preserve"> </w:t>
            </w:r>
            <w:r>
              <w:rPr>
                <w:sz w:val="24"/>
              </w:rPr>
              <w:t>граммных</w:t>
            </w:r>
            <w:r>
              <w:rPr>
                <w:spacing w:val="1"/>
                <w:sz w:val="24"/>
              </w:rPr>
              <w:t xml:space="preserve"> </w:t>
            </w:r>
            <w:r>
              <w:rPr>
                <w:sz w:val="24"/>
              </w:rPr>
              <w:t>продуктов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профессиональной</w:t>
            </w:r>
            <w:r>
              <w:rPr>
                <w:spacing w:val="-5"/>
                <w:sz w:val="24"/>
              </w:rPr>
              <w:t xml:space="preserve"> </w:t>
            </w:r>
            <w:r>
              <w:rPr>
                <w:sz w:val="24"/>
              </w:rPr>
              <w:t>деятельности;</w:t>
            </w:r>
          </w:p>
          <w:p w14:paraId="2CB90FD4" w14:textId="77777777" w:rsidR="008B7368" w:rsidRDefault="008637A8">
            <w:pPr>
              <w:pStyle w:val="TableParagraph"/>
              <w:spacing w:before="1"/>
              <w:ind w:left="107" w:right="92" w:firstLine="707"/>
              <w:jc w:val="both"/>
              <w:rPr>
                <w:sz w:val="24"/>
              </w:rPr>
            </w:pPr>
            <w:r>
              <w:rPr>
                <w:sz w:val="24"/>
              </w:rPr>
              <w:t>состава,</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воз-</w:t>
            </w:r>
            <w:r>
              <w:rPr>
                <w:spacing w:val="-57"/>
                <w:sz w:val="24"/>
              </w:rPr>
              <w:t xml:space="preserve"> </w:t>
            </w:r>
            <w:r>
              <w:rPr>
                <w:sz w:val="24"/>
              </w:rPr>
              <w:t>можностей</w:t>
            </w:r>
            <w:r>
              <w:rPr>
                <w:spacing w:val="1"/>
                <w:sz w:val="24"/>
              </w:rPr>
              <w:t xml:space="preserve"> </w:t>
            </w:r>
            <w:r>
              <w:rPr>
                <w:sz w:val="24"/>
              </w:rPr>
              <w:t>использования</w:t>
            </w:r>
            <w:r>
              <w:rPr>
                <w:spacing w:val="1"/>
                <w:sz w:val="24"/>
              </w:rPr>
              <w:t xml:space="preserve"> </w:t>
            </w:r>
            <w:r>
              <w:rPr>
                <w:sz w:val="24"/>
              </w:rPr>
              <w:t>ин-</w:t>
            </w:r>
            <w:r>
              <w:rPr>
                <w:spacing w:val="1"/>
                <w:sz w:val="24"/>
              </w:rPr>
              <w:t xml:space="preserve"> </w:t>
            </w:r>
            <w:r>
              <w:rPr>
                <w:sz w:val="24"/>
              </w:rPr>
              <w:t>формационных</w:t>
            </w:r>
            <w:r>
              <w:rPr>
                <w:spacing w:val="1"/>
                <w:sz w:val="24"/>
              </w:rPr>
              <w:t xml:space="preserve"> </w:t>
            </w:r>
            <w:r>
              <w:rPr>
                <w:sz w:val="24"/>
              </w:rPr>
              <w:t>и</w:t>
            </w:r>
            <w:r>
              <w:rPr>
                <w:spacing w:val="1"/>
                <w:sz w:val="24"/>
              </w:rPr>
              <w:t xml:space="preserve"> </w:t>
            </w:r>
            <w:r>
              <w:rPr>
                <w:sz w:val="24"/>
              </w:rPr>
              <w:t>телекоммуни-</w:t>
            </w:r>
            <w:r>
              <w:rPr>
                <w:spacing w:val="-57"/>
                <w:sz w:val="24"/>
              </w:rPr>
              <w:t xml:space="preserve"> </w:t>
            </w:r>
            <w:r>
              <w:rPr>
                <w:sz w:val="24"/>
              </w:rPr>
              <w:t>кационных технологий в профес-</w:t>
            </w:r>
            <w:r>
              <w:rPr>
                <w:spacing w:val="1"/>
                <w:sz w:val="24"/>
              </w:rPr>
              <w:t xml:space="preserve"> </w:t>
            </w:r>
            <w:r>
              <w:rPr>
                <w:sz w:val="24"/>
              </w:rPr>
              <w:t>сиональной</w:t>
            </w:r>
            <w:r>
              <w:rPr>
                <w:spacing w:val="-1"/>
                <w:sz w:val="24"/>
              </w:rPr>
              <w:t xml:space="preserve"> </w:t>
            </w:r>
            <w:r>
              <w:rPr>
                <w:sz w:val="24"/>
              </w:rPr>
              <w:t>деятельности;</w:t>
            </w:r>
          </w:p>
          <w:p w14:paraId="52A11227" w14:textId="77777777" w:rsidR="008B7368" w:rsidRDefault="008637A8">
            <w:pPr>
              <w:pStyle w:val="TableParagraph"/>
              <w:ind w:left="107" w:right="100" w:firstLine="707"/>
              <w:jc w:val="both"/>
              <w:rPr>
                <w:sz w:val="24"/>
              </w:rPr>
            </w:pPr>
            <w:r>
              <w:rPr>
                <w:sz w:val="24"/>
              </w:rPr>
              <w:t>методов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сбора,</w:t>
            </w:r>
            <w:r>
              <w:rPr>
                <w:spacing w:val="1"/>
                <w:sz w:val="24"/>
              </w:rPr>
              <w:t xml:space="preserve"> </w:t>
            </w:r>
            <w:r>
              <w:rPr>
                <w:sz w:val="24"/>
              </w:rPr>
              <w:t>обработки, хранения, передачи и</w:t>
            </w:r>
            <w:r>
              <w:rPr>
                <w:spacing w:val="1"/>
                <w:sz w:val="24"/>
              </w:rPr>
              <w:t xml:space="preserve"> </w:t>
            </w:r>
            <w:r>
              <w:rPr>
                <w:sz w:val="24"/>
              </w:rPr>
              <w:t>накопления</w:t>
            </w:r>
            <w:r>
              <w:rPr>
                <w:spacing w:val="-1"/>
                <w:sz w:val="24"/>
              </w:rPr>
              <w:t xml:space="preserve"> </w:t>
            </w:r>
            <w:r>
              <w:rPr>
                <w:sz w:val="24"/>
              </w:rPr>
              <w:t>информации;</w:t>
            </w:r>
          </w:p>
          <w:p w14:paraId="08424FB8" w14:textId="77777777" w:rsidR="008B7368" w:rsidRDefault="008637A8">
            <w:pPr>
              <w:pStyle w:val="TableParagraph"/>
              <w:spacing w:line="276" w:lineRule="exact"/>
              <w:ind w:left="107" w:right="94" w:firstLine="707"/>
              <w:jc w:val="both"/>
              <w:rPr>
                <w:sz w:val="24"/>
              </w:rPr>
            </w:pPr>
            <w:r>
              <w:rPr>
                <w:sz w:val="24"/>
              </w:rPr>
              <w:t>основных методов и прие-</w:t>
            </w:r>
            <w:r>
              <w:rPr>
                <w:spacing w:val="1"/>
                <w:sz w:val="24"/>
              </w:rPr>
              <w:t xml:space="preserve"> </w:t>
            </w:r>
            <w:r>
              <w:rPr>
                <w:sz w:val="24"/>
              </w:rPr>
              <w:t>мов</w:t>
            </w:r>
            <w:r>
              <w:rPr>
                <w:spacing w:val="1"/>
                <w:sz w:val="24"/>
              </w:rPr>
              <w:t xml:space="preserve"> </w:t>
            </w:r>
            <w:r>
              <w:rPr>
                <w:sz w:val="24"/>
              </w:rPr>
              <w:t>обеспечения</w:t>
            </w:r>
            <w:r>
              <w:rPr>
                <w:spacing w:val="1"/>
                <w:sz w:val="24"/>
              </w:rPr>
              <w:t xml:space="preserve"> </w:t>
            </w:r>
            <w:r>
              <w:rPr>
                <w:sz w:val="24"/>
              </w:rPr>
              <w:t>информацион-</w:t>
            </w:r>
            <w:r>
              <w:rPr>
                <w:spacing w:val="1"/>
                <w:sz w:val="24"/>
              </w:rPr>
              <w:t xml:space="preserve"> </w:t>
            </w:r>
            <w:r>
              <w:rPr>
                <w:sz w:val="24"/>
              </w:rPr>
              <w:t>ной</w:t>
            </w:r>
            <w:r>
              <w:rPr>
                <w:spacing w:val="-1"/>
                <w:sz w:val="24"/>
              </w:rPr>
              <w:t xml:space="preserve"> </w:t>
            </w:r>
            <w:r>
              <w:rPr>
                <w:sz w:val="24"/>
              </w:rPr>
              <w:t>безопасности</w:t>
            </w:r>
          </w:p>
        </w:tc>
        <w:tc>
          <w:tcPr>
            <w:tcW w:w="2609" w:type="dxa"/>
          </w:tcPr>
          <w:p w14:paraId="72F8E862" w14:textId="77777777" w:rsidR="008B7368" w:rsidRDefault="008637A8">
            <w:pPr>
              <w:pStyle w:val="TableParagraph"/>
              <w:ind w:left="105" w:right="212"/>
              <w:rPr>
                <w:sz w:val="24"/>
              </w:rPr>
            </w:pPr>
            <w:r>
              <w:rPr>
                <w:sz w:val="24"/>
              </w:rPr>
              <w:t>Полнота ответов, точ-</w:t>
            </w:r>
            <w:r>
              <w:rPr>
                <w:spacing w:val="-58"/>
                <w:sz w:val="24"/>
              </w:rPr>
              <w:t xml:space="preserve"> </w:t>
            </w:r>
            <w:r>
              <w:rPr>
                <w:sz w:val="24"/>
              </w:rPr>
              <w:t>ность формулировок,</w:t>
            </w:r>
            <w:r>
              <w:rPr>
                <w:spacing w:val="1"/>
                <w:sz w:val="24"/>
              </w:rPr>
              <w:t xml:space="preserve"> </w:t>
            </w:r>
            <w:r>
              <w:rPr>
                <w:sz w:val="24"/>
              </w:rPr>
              <w:t>не менее 75% пра-</w:t>
            </w:r>
            <w:r>
              <w:rPr>
                <w:spacing w:val="1"/>
                <w:sz w:val="24"/>
              </w:rPr>
              <w:t xml:space="preserve"> </w:t>
            </w:r>
            <w:r>
              <w:rPr>
                <w:sz w:val="24"/>
              </w:rPr>
              <w:t>вильных</w:t>
            </w:r>
            <w:r>
              <w:rPr>
                <w:spacing w:val="1"/>
                <w:sz w:val="24"/>
              </w:rPr>
              <w:t xml:space="preserve"> </w:t>
            </w:r>
            <w:r>
              <w:rPr>
                <w:sz w:val="24"/>
              </w:rPr>
              <w:t>ответов.</w:t>
            </w:r>
          </w:p>
          <w:p w14:paraId="51F7EDB0" w14:textId="77777777" w:rsidR="008B7368" w:rsidRDefault="008637A8">
            <w:pPr>
              <w:pStyle w:val="TableParagraph"/>
              <w:ind w:left="105" w:right="423"/>
              <w:rPr>
                <w:sz w:val="24"/>
              </w:rPr>
            </w:pPr>
            <w:r>
              <w:rPr>
                <w:sz w:val="24"/>
              </w:rPr>
              <w:t>Не менее 75% пра-</w:t>
            </w:r>
            <w:r>
              <w:rPr>
                <w:spacing w:val="1"/>
                <w:sz w:val="24"/>
              </w:rPr>
              <w:t xml:space="preserve"> </w:t>
            </w:r>
            <w:r>
              <w:rPr>
                <w:sz w:val="24"/>
              </w:rPr>
              <w:t>вильных ответов.</w:t>
            </w:r>
            <w:r>
              <w:rPr>
                <w:spacing w:val="1"/>
                <w:sz w:val="24"/>
              </w:rPr>
              <w:t xml:space="preserve"> </w:t>
            </w:r>
            <w:r>
              <w:rPr>
                <w:sz w:val="24"/>
              </w:rPr>
              <w:t>Актуальность</w:t>
            </w:r>
            <w:r>
              <w:rPr>
                <w:spacing w:val="-14"/>
                <w:sz w:val="24"/>
              </w:rPr>
              <w:t xml:space="preserve"> </w:t>
            </w:r>
            <w:r>
              <w:rPr>
                <w:sz w:val="24"/>
              </w:rPr>
              <w:t>темы,</w:t>
            </w:r>
          </w:p>
          <w:p w14:paraId="2F665CF8" w14:textId="77777777" w:rsidR="008B7368" w:rsidRDefault="008637A8">
            <w:pPr>
              <w:pStyle w:val="TableParagraph"/>
              <w:ind w:left="105" w:right="114"/>
              <w:rPr>
                <w:sz w:val="24"/>
              </w:rPr>
            </w:pPr>
            <w:r>
              <w:rPr>
                <w:sz w:val="24"/>
              </w:rPr>
              <w:t>адекватность</w:t>
            </w:r>
            <w:r>
              <w:rPr>
                <w:spacing w:val="-8"/>
                <w:sz w:val="24"/>
              </w:rPr>
              <w:t xml:space="preserve"> </w:t>
            </w:r>
            <w:r>
              <w:rPr>
                <w:sz w:val="24"/>
              </w:rPr>
              <w:t>результа-</w:t>
            </w:r>
            <w:r>
              <w:rPr>
                <w:spacing w:val="-57"/>
                <w:sz w:val="24"/>
              </w:rPr>
              <w:t xml:space="preserve"> </w:t>
            </w:r>
            <w:r>
              <w:rPr>
                <w:sz w:val="24"/>
              </w:rPr>
              <w:t>тов поставленным це-</w:t>
            </w:r>
            <w:r>
              <w:rPr>
                <w:spacing w:val="1"/>
                <w:sz w:val="24"/>
              </w:rPr>
              <w:t xml:space="preserve"> </w:t>
            </w:r>
            <w:r>
              <w:rPr>
                <w:sz w:val="24"/>
              </w:rPr>
              <w:t>лям,</w:t>
            </w:r>
          </w:p>
          <w:p w14:paraId="05095C61" w14:textId="77777777" w:rsidR="008B7368" w:rsidRDefault="008637A8">
            <w:pPr>
              <w:pStyle w:val="TableParagraph"/>
              <w:ind w:left="105" w:right="175"/>
              <w:rPr>
                <w:sz w:val="24"/>
              </w:rPr>
            </w:pPr>
            <w:r>
              <w:rPr>
                <w:sz w:val="24"/>
              </w:rPr>
              <w:t>полнота ответов, точ-</w:t>
            </w:r>
            <w:r>
              <w:rPr>
                <w:spacing w:val="1"/>
                <w:sz w:val="24"/>
              </w:rPr>
              <w:t xml:space="preserve"> </w:t>
            </w:r>
            <w:r>
              <w:rPr>
                <w:sz w:val="24"/>
              </w:rPr>
              <w:t>ность формулировок,</w:t>
            </w:r>
            <w:r>
              <w:rPr>
                <w:spacing w:val="1"/>
                <w:sz w:val="24"/>
              </w:rPr>
              <w:t xml:space="preserve"> </w:t>
            </w:r>
            <w:r>
              <w:rPr>
                <w:sz w:val="24"/>
              </w:rPr>
              <w:t>адекватность приме-</w:t>
            </w:r>
            <w:r>
              <w:rPr>
                <w:spacing w:val="1"/>
                <w:sz w:val="24"/>
              </w:rPr>
              <w:t xml:space="preserve"> </w:t>
            </w:r>
            <w:r>
              <w:rPr>
                <w:sz w:val="24"/>
              </w:rPr>
              <w:t>нения профессиональ-</w:t>
            </w:r>
            <w:r>
              <w:rPr>
                <w:spacing w:val="-57"/>
                <w:sz w:val="24"/>
              </w:rPr>
              <w:t xml:space="preserve"> </w:t>
            </w:r>
            <w:r>
              <w:rPr>
                <w:sz w:val="24"/>
              </w:rPr>
              <w:t>ной</w:t>
            </w:r>
            <w:r>
              <w:rPr>
                <w:spacing w:val="-1"/>
                <w:sz w:val="24"/>
              </w:rPr>
              <w:t xml:space="preserve"> </w:t>
            </w:r>
            <w:r>
              <w:rPr>
                <w:sz w:val="24"/>
              </w:rPr>
              <w:t>терминологии</w:t>
            </w:r>
          </w:p>
        </w:tc>
        <w:tc>
          <w:tcPr>
            <w:tcW w:w="3224" w:type="dxa"/>
          </w:tcPr>
          <w:p w14:paraId="5329B740" w14:textId="77777777" w:rsidR="008B7368" w:rsidRDefault="008637A8">
            <w:pPr>
              <w:pStyle w:val="TableParagraph"/>
              <w:ind w:left="107" w:right="993"/>
              <w:rPr>
                <w:b/>
                <w:sz w:val="24"/>
              </w:rPr>
            </w:pPr>
            <w:r>
              <w:rPr>
                <w:b/>
                <w:sz w:val="24"/>
              </w:rPr>
              <w:t>Текущий контроль</w:t>
            </w:r>
            <w:r>
              <w:rPr>
                <w:b/>
                <w:spacing w:val="-58"/>
                <w:sz w:val="24"/>
              </w:rPr>
              <w:t xml:space="preserve"> </w:t>
            </w:r>
            <w:r>
              <w:rPr>
                <w:b/>
                <w:sz w:val="24"/>
              </w:rPr>
              <w:t>при</w:t>
            </w:r>
            <w:r>
              <w:rPr>
                <w:b/>
                <w:spacing w:val="-3"/>
                <w:sz w:val="24"/>
              </w:rPr>
              <w:t xml:space="preserve"> </w:t>
            </w:r>
            <w:r>
              <w:rPr>
                <w:b/>
                <w:sz w:val="24"/>
              </w:rPr>
              <w:t>проведении:</w:t>
            </w:r>
          </w:p>
          <w:p w14:paraId="0267ED11" w14:textId="77777777" w:rsidR="008B7368" w:rsidRDefault="008637A8">
            <w:pPr>
              <w:pStyle w:val="TableParagraph"/>
              <w:ind w:left="107" w:right="187"/>
              <w:rPr>
                <w:sz w:val="24"/>
              </w:rPr>
            </w:pPr>
            <w:r>
              <w:rPr>
                <w:sz w:val="24"/>
              </w:rPr>
              <w:t>-письменного/устного опро-</w:t>
            </w:r>
            <w:r>
              <w:rPr>
                <w:spacing w:val="-57"/>
                <w:sz w:val="24"/>
              </w:rPr>
              <w:t xml:space="preserve"> </w:t>
            </w:r>
            <w:r>
              <w:rPr>
                <w:sz w:val="24"/>
              </w:rPr>
              <w:t>са;</w:t>
            </w:r>
          </w:p>
          <w:p w14:paraId="67FE5E58" w14:textId="77777777" w:rsidR="008B7368" w:rsidRDefault="008637A8">
            <w:pPr>
              <w:pStyle w:val="TableParagraph"/>
              <w:ind w:left="107"/>
              <w:rPr>
                <w:sz w:val="24"/>
              </w:rPr>
            </w:pPr>
            <w:r>
              <w:rPr>
                <w:sz w:val="24"/>
              </w:rPr>
              <w:t>-тестирования;</w:t>
            </w:r>
          </w:p>
          <w:p w14:paraId="24764684" w14:textId="77777777" w:rsidR="008B7368" w:rsidRDefault="008B7368">
            <w:pPr>
              <w:pStyle w:val="TableParagraph"/>
              <w:spacing w:before="3"/>
              <w:rPr>
                <w:b/>
                <w:sz w:val="23"/>
              </w:rPr>
            </w:pPr>
          </w:p>
          <w:p w14:paraId="687BF9B0" w14:textId="77777777" w:rsidR="008B7368" w:rsidRDefault="008637A8">
            <w:pPr>
              <w:pStyle w:val="TableParagraph"/>
              <w:ind w:left="107" w:right="228"/>
              <w:rPr>
                <w:sz w:val="24"/>
              </w:rPr>
            </w:pPr>
            <w:r>
              <w:rPr>
                <w:sz w:val="24"/>
              </w:rPr>
              <w:t>-оценки результатов само-</w:t>
            </w:r>
            <w:r>
              <w:rPr>
                <w:spacing w:val="1"/>
                <w:sz w:val="24"/>
              </w:rPr>
              <w:t xml:space="preserve"> </w:t>
            </w:r>
            <w:r>
              <w:rPr>
                <w:sz w:val="24"/>
              </w:rPr>
              <w:t>стоятельной работы (докла-</w:t>
            </w:r>
            <w:r>
              <w:rPr>
                <w:spacing w:val="-57"/>
                <w:sz w:val="24"/>
              </w:rPr>
              <w:t xml:space="preserve"> </w:t>
            </w:r>
            <w:r>
              <w:rPr>
                <w:sz w:val="24"/>
              </w:rPr>
              <w:t>дов, рефератов, теоретиче-</w:t>
            </w:r>
            <w:r>
              <w:rPr>
                <w:spacing w:val="1"/>
                <w:sz w:val="24"/>
              </w:rPr>
              <w:t xml:space="preserve"> </w:t>
            </w:r>
            <w:r>
              <w:rPr>
                <w:sz w:val="24"/>
              </w:rPr>
              <w:t>ской части проектов, учеб-</w:t>
            </w:r>
            <w:r>
              <w:rPr>
                <w:spacing w:val="1"/>
                <w:sz w:val="24"/>
              </w:rPr>
              <w:t xml:space="preserve"> </w:t>
            </w:r>
            <w:r>
              <w:rPr>
                <w:sz w:val="24"/>
              </w:rPr>
              <w:t>ных</w:t>
            </w:r>
            <w:r>
              <w:rPr>
                <w:spacing w:val="-3"/>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т.д.)</w:t>
            </w:r>
          </w:p>
          <w:p w14:paraId="7726B691" w14:textId="77777777" w:rsidR="008B7368" w:rsidRDefault="008B7368">
            <w:pPr>
              <w:pStyle w:val="TableParagraph"/>
              <w:rPr>
                <w:b/>
                <w:sz w:val="26"/>
              </w:rPr>
            </w:pPr>
          </w:p>
          <w:p w14:paraId="2336CC84" w14:textId="77777777" w:rsidR="008B7368" w:rsidRDefault="008B7368">
            <w:pPr>
              <w:pStyle w:val="TableParagraph"/>
              <w:spacing w:before="5"/>
              <w:rPr>
                <w:b/>
              </w:rPr>
            </w:pPr>
          </w:p>
          <w:p w14:paraId="0850B6E7" w14:textId="77777777" w:rsidR="008B7368" w:rsidRDefault="008637A8">
            <w:pPr>
              <w:pStyle w:val="TableParagraph"/>
              <w:spacing w:before="1"/>
              <w:ind w:left="107" w:right="374"/>
              <w:rPr>
                <w:b/>
                <w:sz w:val="24"/>
              </w:rPr>
            </w:pPr>
            <w:r>
              <w:rPr>
                <w:b/>
                <w:sz w:val="24"/>
              </w:rPr>
              <w:t>Промежуточная аттеста-</w:t>
            </w:r>
            <w:r>
              <w:rPr>
                <w:b/>
                <w:spacing w:val="-57"/>
                <w:sz w:val="24"/>
              </w:rPr>
              <w:t xml:space="preserve"> </w:t>
            </w:r>
            <w:r>
              <w:rPr>
                <w:b/>
                <w:sz w:val="24"/>
              </w:rPr>
              <w:t>ция</w:t>
            </w:r>
          </w:p>
          <w:p w14:paraId="1B857252" w14:textId="77777777" w:rsidR="008B7368" w:rsidRDefault="008637A8">
            <w:pPr>
              <w:pStyle w:val="TableParagraph"/>
              <w:ind w:left="107" w:right="251"/>
              <w:rPr>
                <w:sz w:val="24"/>
              </w:rPr>
            </w:pPr>
            <w:r>
              <w:rPr>
                <w:sz w:val="24"/>
              </w:rPr>
              <w:t>в форме дифференцирован-</w:t>
            </w:r>
            <w:r>
              <w:rPr>
                <w:spacing w:val="-57"/>
                <w:sz w:val="24"/>
              </w:rPr>
              <w:t xml:space="preserve"> </w:t>
            </w:r>
            <w:r>
              <w:rPr>
                <w:sz w:val="24"/>
              </w:rPr>
              <w:t>ного</w:t>
            </w:r>
            <w:r>
              <w:rPr>
                <w:spacing w:val="-1"/>
                <w:sz w:val="24"/>
              </w:rPr>
              <w:t xml:space="preserve"> </w:t>
            </w:r>
            <w:r>
              <w:rPr>
                <w:sz w:val="24"/>
              </w:rPr>
              <w:t>зачета</w:t>
            </w:r>
            <w:r>
              <w:rPr>
                <w:spacing w:val="-1"/>
                <w:sz w:val="24"/>
              </w:rPr>
              <w:t xml:space="preserve"> </w:t>
            </w:r>
            <w:r>
              <w:rPr>
                <w:sz w:val="24"/>
              </w:rPr>
              <w:t>в</w:t>
            </w:r>
            <w:r>
              <w:rPr>
                <w:spacing w:val="-1"/>
                <w:sz w:val="24"/>
              </w:rPr>
              <w:t xml:space="preserve"> </w:t>
            </w:r>
            <w:r>
              <w:rPr>
                <w:sz w:val="24"/>
              </w:rPr>
              <w:t>виде:</w:t>
            </w:r>
          </w:p>
          <w:p w14:paraId="697F6251" w14:textId="77777777" w:rsidR="008B7368" w:rsidRDefault="008637A8">
            <w:pPr>
              <w:pStyle w:val="TableParagraph"/>
              <w:ind w:left="107" w:right="285"/>
              <w:rPr>
                <w:sz w:val="24"/>
              </w:rPr>
            </w:pPr>
            <w:r>
              <w:rPr>
                <w:sz w:val="24"/>
              </w:rPr>
              <w:t>-письменных/ устных отве-</w:t>
            </w:r>
            <w:r>
              <w:rPr>
                <w:spacing w:val="-58"/>
                <w:sz w:val="24"/>
              </w:rPr>
              <w:t xml:space="preserve"> </w:t>
            </w:r>
            <w:r>
              <w:rPr>
                <w:sz w:val="24"/>
              </w:rPr>
              <w:t>тов,</w:t>
            </w:r>
          </w:p>
          <w:p w14:paraId="56EBB5E9" w14:textId="77777777" w:rsidR="008B7368" w:rsidRDefault="008637A8">
            <w:pPr>
              <w:pStyle w:val="TableParagraph"/>
              <w:ind w:left="107"/>
              <w:rPr>
                <w:sz w:val="24"/>
              </w:rPr>
            </w:pPr>
            <w:r>
              <w:rPr>
                <w:sz w:val="24"/>
              </w:rPr>
              <w:t>-тестирования</w:t>
            </w:r>
          </w:p>
        </w:tc>
      </w:tr>
      <w:tr w:rsidR="008B7368" w14:paraId="0ADE1217" w14:textId="77777777">
        <w:trPr>
          <w:trHeight w:val="6072"/>
        </w:trPr>
        <w:tc>
          <w:tcPr>
            <w:tcW w:w="3740" w:type="dxa"/>
          </w:tcPr>
          <w:p w14:paraId="61B6B28B" w14:textId="77777777" w:rsidR="008B7368" w:rsidRDefault="008637A8">
            <w:pPr>
              <w:pStyle w:val="TableParagraph"/>
              <w:spacing w:line="268" w:lineRule="exact"/>
              <w:ind w:left="107"/>
              <w:rPr>
                <w:sz w:val="24"/>
              </w:rPr>
            </w:pPr>
            <w:r>
              <w:rPr>
                <w:sz w:val="24"/>
              </w:rPr>
              <w:t>Умения:</w:t>
            </w:r>
          </w:p>
          <w:p w14:paraId="38EC72DC" w14:textId="77777777" w:rsidR="008B7368" w:rsidRDefault="008637A8">
            <w:pPr>
              <w:pStyle w:val="TableParagraph"/>
              <w:ind w:left="107" w:right="94" w:firstLine="645"/>
              <w:jc w:val="both"/>
              <w:rPr>
                <w:sz w:val="24"/>
              </w:rPr>
            </w:pPr>
            <w:r>
              <w:rPr>
                <w:sz w:val="24"/>
              </w:rPr>
              <w:t>пользоваться</w:t>
            </w:r>
            <w:r>
              <w:rPr>
                <w:spacing w:val="1"/>
                <w:sz w:val="24"/>
              </w:rPr>
              <w:t xml:space="preserve"> </w:t>
            </w:r>
            <w:r>
              <w:rPr>
                <w:sz w:val="24"/>
              </w:rPr>
              <w:t>современны-</w:t>
            </w:r>
            <w:r>
              <w:rPr>
                <w:spacing w:val="-57"/>
                <w:sz w:val="24"/>
              </w:rPr>
              <w:t xml:space="preserve"> </w:t>
            </w:r>
            <w:r>
              <w:rPr>
                <w:sz w:val="24"/>
              </w:rPr>
              <w:t>ми средствами связи и оргтехни-</w:t>
            </w:r>
            <w:r>
              <w:rPr>
                <w:spacing w:val="1"/>
                <w:sz w:val="24"/>
              </w:rPr>
              <w:t xml:space="preserve"> </w:t>
            </w:r>
            <w:r>
              <w:rPr>
                <w:sz w:val="24"/>
              </w:rPr>
              <w:t>кой;</w:t>
            </w:r>
            <w:r>
              <w:rPr>
                <w:spacing w:val="1"/>
                <w:sz w:val="24"/>
              </w:rPr>
              <w:t xml:space="preserve"> </w:t>
            </w:r>
            <w:r>
              <w:rPr>
                <w:sz w:val="24"/>
              </w:rPr>
              <w:t>обрабатывать</w:t>
            </w:r>
            <w:r>
              <w:rPr>
                <w:spacing w:val="1"/>
                <w:sz w:val="24"/>
              </w:rPr>
              <w:t xml:space="preserve"> </w:t>
            </w:r>
            <w:r>
              <w:rPr>
                <w:sz w:val="24"/>
              </w:rPr>
              <w:t>текстовую</w:t>
            </w:r>
            <w:r>
              <w:rPr>
                <w:spacing w:val="1"/>
                <w:sz w:val="24"/>
              </w:rPr>
              <w:t xml:space="preserve"> </w:t>
            </w:r>
            <w:r>
              <w:rPr>
                <w:sz w:val="24"/>
              </w:rPr>
              <w:t>и</w:t>
            </w:r>
            <w:r>
              <w:rPr>
                <w:spacing w:val="1"/>
                <w:sz w:val="24"/>
              </w:rPr>
              <w:t xml:space="preserve"> </w:t>
            </w:r>
            <w:r>
              <w:rPr>
                <w:sz w:val="24"/>
              </w:rPr>
              <w:t>табличную</w:t>
            </w:r>
            <w:r>
              <w:rPr>
                <w:spacing w:val="-1"/>
                <w:sz w:val="24"/>
              </w:rPr>
              <w:t xml:space="preserve"> </w:t>
            </w:r>
            <w:r>
              <w:rPr>
                <w:sz w:val="24"/>
              </w:rPr>
              <w:t>информацию;</w:t>
            </w:r>
          </w:p>
          <w:p w14:paraId="61FF3F22" w14:textId="77777777" w:rsidR="008B7368" w:rsidRDefault="008637A8">
            <w:pPr>
              <w:pStyle w:val="TableParagraph"/>
              <w:ind w:left="107" w:right="94" w:firstLine="645"/>
              <w:jc w:val="both"/>
              <w:rPr>
                <w:sz w:val="24"/>
              </w:rPr>
            </w:pPr>
            <w:r>
              <w:rPr>
                <w:sz w:val="24"/>
              </w:rPr>
              <w:t>использовать</w:t>
            </w:r>
            <w:r>
              <w:rPr>
                <w:spacing w:val="1"/>
                <w:sz w:val="24"/>
              </w:rPr>
              <w:t xml:space="preserve"> </w:t>
            </w:r>
            <w:r>
              <w:rPr>
                <w:sz w:val="24"/>
              </w:rPr>
              <w:t>технологии</w:t>
            </w:r>
            <w:r>
              <w:rPr>
                <w:spacing w:val="-57"/>
                <w:sz w:val="24"/>
              </w:rPr>
              <w:t xml:space="preserve"> </w:t>
            </w:r>
            <w:r>
              <w:rPr>
                <w:sz w:val="24"/>
              </w:rPr>
              <w:t>сбора, размещения, хранения, на-</w:t>
            </w:r>
            <w:r>
              <w:rPr>
                <w:spacing w:val="1"/>
                <w:sz w:val="24"/>
              </w:rPr>
              <w:t xml:space="preserve"> </w:t>
            </w:r>
            <w:r>
              <w:rPr>
                <w:sz w:val="24"/>
              </w:rPr>
              <w:t>копления,</w:t>
            </w:r>
            <w:r>
              <w:rPr>
                <w:spacing w:val="1"/>
                <w:sz w:val="24"/>
              </w:rPr>
              <w:t xml:space="preserve"> </w:t>
            </w:r>
            <w:r>
              <w:rPr>
                <w:sz w:val="24"/>
              </w:rPr>
              <w:t>преобразования</w:t>
            </w:r>
            <w:r>
              <w:rPr>
                <w:spacing w:val="1"/>
                <w:sz w:val="24"/>
              </w:rPr>
              <w:t xml:space="preserve"> </w:t>
            </w:r>
            <w:r>
              <w:rPr>
                <w:sz w:val="24"/>
              </w:rPr>
              <w:t>и</w:t>
            </w:r>
            <w:r>
              <w:rPr>
                <w:spacing w:val="1"/>
                <w:sz w:val="24"/>
              </w:rPr>
              <w:t xml:space="preserve"> </w:t>
            </w:r>
            <w:r>
              <w:rPr>
                <w:sz w:val="24"/>
              </w:rPr>
              <w:t>пе-</w:t>
            </w:r>
            <w:r>
              <w:rPr>
                <w:spacing w:val="1"/>
                <w:sz w:val="24"/>
              </w:rPr>
              <w:t xml:space="preserve"> </w:t>
            </w:r>
            <w:r>
              <w:rPr>
                <w:sz w:val="24"/>
              </w:rPr>
              <w:t>редачи данных в профессиональ-</w:t>
            </w:r>
            <w:r>
              <w:rPr>
                <w:spacing w:val="1"/>
                <w:sz w:val="24"/>
              </w:rPr>
              <w:t xml:space="preserve"> </w:t>
            </w:r>
            <w:r>
              <w:rPr>
                <w:sz w:val="24"/>
              </w:rPr>
              <w:t>но ориентированных информаци-</w:t>
            </w:r>
            <w:r>
              <w:rPr>
                <w:spacing w:val="1"/>
                <w:sz w:val="24"/>
              </w:rPr>
              <w:t xml:space="preserve"> </w:t>
            </w:r>
            <w:r>
              <w:rPr>
                <w:sz w:val="24"/>
              </w:rPr>
              <w:t>онных</w:t>
            </w:r>
            <w:r>
              <w:rPr>
                <w:spacing w:val="1"/>
                <w:sz w:val="24"/>
              </w:rPr>
              <w:t xml:space="preserve"> </w:t>
            </w:r>
            <w:r>
              <w:rPr>
                <w:sz w:val="24"/>
              </w:rPr>
              <w:t>системах;</w:t>
            </w:r>
          </w:p>
          <w:p w14:paraId="1825D3B2" w14:textId="77777777" w:rsidR="008B7368" w:rsidRDefault="008637A8">
            <w:pPr>
              <w:pStyle w:val="TableParagraph"/>
              <w:spacing w:before="1"/>
              <w:ind w:left="107" w:right="95" w:firstLine="645"/>
              <w:jc w:val="both"/>
              <w:rPr>
                <w:sz w:val="24"/>
              </w:rPr>
            </w:pPr>
            <w:r>
              <w:rPr>
                <w:sz w:val="24"/>
              </w:rPr>
              <w:t>использовать в профессио-</w:t>
            </w:r>
            <w:r>
              <w:rPr>
                <w:spacing w:val="1"/>
                <w:sz w:val="24"/>
              </w:rPr>
              <w:t xml:space="preserve"> </w:t>
            </w:r>
            <w:r>
              <w:rPr>
                <w:sz w:val="24"/>
              </w:rPr>
              <w:t>нальной деятельности различные</w:t>
            </w:r>
            <w:r>
              <w:rPr>
                <w:spacing w:val="1"/>
                <w:sz w:val="24"/>
              </w:rPr>
              <w:t xml:space="preserve"> </w:t>
            </w:r>
            <w:r>
              <w:rPr>
                <w:sz w:val="24"/>
              </w:rPr>
              <w:t>виды программного обеспечения,</w:t>
            </w:r>
            <w:r>
              <w:rPr>
                <w:spacing w:val="1"/>
                <w:sz w:val="24"/>
              </w:rPr>
              <w:t xml:space="preserve"> </w:t>
            </w:r>
            <w:r>
              <w:rPr>
                <w:sz w:val="24"/>
              </w:rPr>
              <w:t>применять компьютерные и теле-</w:t>
            </w:r>
            <w:r>
              <w:rPr>
                <w:spacing w:val="1"/>
                <w:sz w:val="24"/>
              </w:rPr>
              <w:t xml:space="preserve"> </w:t>
            </w:r>
            <w:r>
              <w:rPr>
                <w:sz w:val="24"/>
              </w:rPr>
              <w:t>коммуникационные</w:t>
            </w:r>
            <w:r>
              <w:rPr>
                <w:spacing w:val="-4"/>
                <w:sz w:val="24"/>
              </w:rPr>
              <w:t xml:space="preserve"> </w:t>
            </w:r>
            <w:r>
              <w:rPr>
                <w:sz w:val="24"/>
              </w:rPr>
              <w:t>средства;</w:t>
            </w:r>
          </w:p>
          <w:p w14:paraId="7E370D0E" w14:textId="77777777" w:rsidR="008B7368" w:rsidRDefault="008637A8">
            <w:pPr>
              <w:pStyle w:val="TableParagraph"/>
              <w:ind w:left="107" w:right="94" w:firstLine="645"/>
              <w:jc w:val="both"/>
              <w:rPr>
                <w:sz w:val="24"/>
              </w:rPr>
            </w:pPr>
            <w:r>
              <w:rPr>
                <w:sz w:val="24"/>
              </w:rPr>
              <w:t>обеспечивать</w:t>
            </w:r>
            <w:r>
              <w:rPr>
                <w:spacing w:val="1"/>
                <w:sz w:val="24"/>
              </w:rPr>
              <w:t xml:space="preserve"> </w:t>
            </w:r>
            <w:r>
              <w:rPr>
                <w:sz w:val="24"/>
              </w:rPr>
              <w:t>информаци-</w:t>
            </w:r>
            <w:r>
              <w:rPr>
                <w:spacing w:val="-57"/>
                <w:sz w:val="24"/>
              </w:rPr>
              <w:t xml:space="preserve"> </w:t>
            </w:r>
            <w:r>
              <w:rPr>
                <w:sz w:val="24"/>
              </w:rPr>
              <w:t>онную</w:t>
            </w:r>
            <w:r>
              <w:rPr>
                <w:spacing w:val="-1"/>
                <w:sz w:val="24"/>
              </w:rPr>
              <w:t xml:space="preserve"> </w:t>
            </w:r>
            <w:r>
              <w:rPr>
                <w:sz w:val="24"/>
              </w:rPr>
              <w:t>безопасность;</w:t>
            </w:r>
          </w:p>
          <w:p w14:paraId="20FCD789" w14:textId="77777777" w:rsidR="008B7368" w:rsidRDefault="008637A8">
            <w:pPr>
              <w:pStyle w:val="TableParagraph"/>
              <w:ind w:left="107" w:right="100" w:firstLine="645"/>
              <w:jc w:val="both"/>
              <w:rPr>
                <w:sz w:val="24"/>
              </w:rPr>
            </w:pPr>
            <w:r>
              <w:rPr>
                <w:sz w:val="24"/>
              </w:rPr>
              <w:t>применять</w:t>
            </w:r>
            <w:r>
              <w:rPr>
                <w:spacing w:val="1"/>
                <w:sz w:val="24"/>
              </w:rPr>
              <w:t xml:space="preserve"> </w:t>
            </w:r>
            <w:r>
              <w:rPr>
                <w:sz w:val="24"/>
              </w:rPr>
              <w:t>антивирусные</w:t>
            </w:r>
            <w:r>
              <w:rPr>
                <w:spacing w:val="-57"/>
                <w:sz w:val="24"/>
              </w:rPr>
              <w:t xml:space="preserve"> </w:t>
            </w:r>
            <w:r>
              <w:rPr>
                <w:sz w:val="24"/>
              </w:rPr>
              <w:t>средства</w:t>
            </w:r>
            <w:r>
              <w:rPr>
                <w:spacing w:val="-3"/>
                <w:sz w:val="24"/>
              </w:rPr>
              <w:t xml:space="preserve"> </w:t>
            </w:r>
            <w:r>
              <w:rPr>
                <w:sz w:val="24"/>
              </w:rPr>
              <w:t>защиты</w:t>
            </w:r>
            <w:r>
              <w:rPr>
                <w:spacing w:val="-1"/>
                <w:sz w:val="24"/>
              </w:rPr>
              <w:t xml:space="preserve"> </w:t>
            </w:r>
            <w:r>
              <w:rPr>
                <w:sz w:val="24"/>
              </w:rPr>
              <w:t>информации;</w:t>
            </w:r>
          </w:p>
          <w:p w14:paraId="1EE56994" w14:textId="77777777" w:rsidR="008B7368" w:rsidRDefault="008637A8">
            <w:pPr>
              <w:pStyle w:val="TableParagraph"/>
              <w:spacing w:line="270" w:lineRule="atLeast"/>
              <w:ind w:left="107" w:right="97" w:firstLine="645"/>
              <w:jc w:val="both"/>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w:t>
            </w:r>
            <w:r>
              <w:rPr>
                <w:spacing w:val="1"/>
                <w:sz w:val="24"/>
              </w:rPr>
              <w:t xml:space="preserve"> </w:t>
            </w:r>
            <w:r>
              <w:rPr>
                <w:sz w:val="24"/>
              </w:rPr>
              <w:t>ходимой</w:t>
            </w:r>
            <w:r>
              <w:rPr>
                <w:spacing w:val="-1"/>
                <w:sz w:val="24"/>
              </w:rPr>
              <w:t xml:space="preserve"> </w:t>
            </w:r>
            <w:r>
              <w:rPr>
                <w:sz w:val="24"/>
              </w:rPr>
              <w:t>информации</w:t>
            </w:r>
          </w:p>
        </w:tc>
        <w:tc>
          <w:tcPr>
            <w:tcW w:w="2609" w:type="dxa"/>
          </w:tcPr>
          <w:p w14:paraId="62101F31" w14:textId="77777777" w:rsidR="008B7368" w:rsidRDefault="008637A8">
            <w:pPr>
              <w:pStyle w:val="TableParagraph"/>
              <w:ind w:left="105" w:right="85"/>
              <w:rPr>
                <w:sz w:val="24"/>
              </w:rPr>
            </w:pPr>
            <w:r>
              <w:rPr>
                <w:sz w:val="24"/>
              </w:rPr>
              <w:t>Правильность, полнота</w:t>
            </w:r>
            <w:r>
              <w:rPr>
                <w:spacing w:val="-58"/>
                <w:sz w:val="24"/>
              </w:rPr>
              <w:t xml:space="preserve"> </w:t>
            </w:r>
            <w:r>
              <w:rPr>
                <w:sz w:val="24"/>
              </w:rPr>
              <w:t>выполнения заданий,</w:t>
            </w:r>
            <w:r>
              <w:rPr>
                <w:spacing w:val="1"/>
                <w:sz w:val="24"/>
              </w:rPr>
              <w:t xml:space="preserve"> </w:t>
            </w:r>
            <w:r>
              <w:rPr>
                <w:sz w:val="24"/>
              </w:rPr>
              <w:t>точность формулиро-</w:t>
            </w:r>
            <w:r>
              <w:rPr>
                <w:spacing w:val="1"/>
                <w:sz w:val="24"/>
              </w:rPr>
              <w:t xml:space="preserve"> </w:t>
            </w:r>
            <w:r>
              <w:rPr>
                <w:sz w:val="24"/>
              </w:rPr>
              <w:t>вок, точность расче-</w:t>
            </w:r>
            <w:r>
              <w:rPr>
                <w:spacing w:val="1"/>
                <w:sz w:val="24"/>
              </w:rPr>
              <w:t xml:space="preserve"> </w:t>
            </w:r>
            <w:r>
              <w:rPr>
                <w:sz w:val="24"/>
              </w:rPr>
              <w:t>тов, соответствие тре-</w:t>
            </w:r>
            <w:r>
              <w:rPr>
                <w:spacing w:val="1"/>
                <w:sz w:val="24"/>
              </w:rPr>
              <w:t xml:space="preserve"> </w:t>
            </w:r>
            <w:r>
              <w:rPr>
                <w:sz w:val="24"/>
              </w:rPr>
              <w:t>бованиям</w:t>
            </w:r>
            <w:r>
              <w:rPr>
                <w:spacing w:val="1"/>
                <w:sz w:val="24"/>
              </w:rPr>
              <w:t xml:space="preserve"> </w:t>
            </w:r>
            <w:r>
              <w:rPr>
                <w:sz w:val="24"/>
              </w:rPr>
              <w:t>Адекватность, опти-</w:t>
            </w:r>
            <w:r>
              <w:rPr>
                <w:spacing w:val="1"/>
                <w:sz w:val="24"/>
              </w:rPr>
              <w:t xml:space="preserve"> </w:t>
            </w:r>
            <w:r>
              <w:rPr>
                <w:sz w:val="24"/>
              </w:rPr>
              <w:t>мальность выбора спо-</w:t>
            </w:r>
            <w:r>
              <w:rPr>
                <w:spacing w:val="-57"/>
                <w:sz w:val="24"/>
              </w:rPr>
              <w:t xml:space="preserve"> </w:t>
            </w:r>
            <w:r>
              <w:rPr>
                <w:sz w:val="24"/>
              </w:rPr>
              <w:t>собов действий, мето-</w:t>
            </w:r>
            <w:r>
              <w:rPr>
                <w:spacing w:val="1"/>
                <w:sz w:val="24"/>
              </w:rPr>
              <w:t xml:space="preserve"> </w:t>
            </w:r>
            <w:r>
              <w:rPr>
                <w:sz w:val="24"/>
              </w:rPr>
              <w:t>дов, техник, последо-</w:t>
            </w:r>
            <w:r>
              <w:rPr>
                <w:spacing w:val="1"/>
                <w:sz w:val="24"/>
              </w:rPr>
              <w:t xml:space="preserve"> </w:t>
            </w:r>
            <w:r>
              <w:rPr>
                <w:sz w:val="24"/>
              </w:rPr>
              <w:t>вательностей действий</w:t>
            </w:r>
            <w:r>
              <w:rPr>
                <w:spacing w:val="-57"/>
                <w:sz w:val="24"/>
              </w:rPr>
              <w:t xml:space="preserve"> </w:t>
            </w:r>
            <w:r>
              <w:rPr>
                <w:sz w:val="24"/>
              </w:rPr>
              <w:t>и т.д.</w:t>
            </w:r>
          </w:p>
          <w:p w14:paraId="1F897F22" w14:textId="77777777" w:rsidR="008B7368" w:rsidRDefault="008637A8">
            <w:pPr>
              <w:pStyle w:val="TableParagraph"/>
              <w:ind w:left="105" w:right="115"/>
              <w:rPr>
                <w:sz w:val="24"/>
              </w:rPr>
            </w:pPr>
            <w:r>
              <w:rPr>
                <w:sz w:val="24"/>
              </w:rPr>
              <w:t>Точность оценки, са-</w:t>
            </w:r>
            <w:r>
              <w:rPr>
                <w:spacing w:val="1"/>
                <w:sz w:val="24"/>
              </w:rPr>
              <w:t xml:space="preserve"> </w:t>
            </w:r>
            <w:r>
              <w:rPr>
                <w:sz w:val="24"/>
              </w:rPr>
              <w:t>мооценки выполнения</w:t>
            </w:r>
            <w:r>
              <w:rPr>
                <w:spacing w:val="-57"/>
                <w:sz w:val="24"/>
              </w:rPr>
              <w:t xml:space="preserve"> </w:t>
            </w:r>
            <w:r>
              <w:rPr>
                <w:sz w:val="24"/>
              </w:rPr>
              <w:t>Соответствие требова-</w:t>
            </w:r>
            <w:r>
              <w:rPr>
                <w:spacing w:val="-57"/>
                <w:sz w:val="24"/>
              </w:rPr>
              <w:t xml:space="preserve"> </w:t>
            </w:r>
            <w:r>
              <w:rPr>
                <w:sz w:val="24"/>
              </w:rPr>
              <w:t>ниям инструкций, рег-</w:t>
            </w:r>
            <w:r>
              <w:rPr>
                <w:spacing w:val="-57"/>
                <w:sz w:val="24"/>
              </w:rPr>
              <w:t xml:space="preserve"> </w:t>
            </w:r>
            <w:r>
              <w:rPr>
                <w:sz w:val="24"/>
              </w:rPr>
              <w:t>ламентов</w:t>
            </w:r>
            <w:r>
              <w:rPr>
                <w:spacing w:val="1"/>
                <w:sz w:val="24"/>
              </w:rPr>
              <w:t xml:space="preserve"> </w:t>
            </w:r>
            <w:r>
              <w:rPr>
                <w:sz w:val="24"/>
              </w:rPr>
              <w:t>Рациональность дейст-</w:t>
            </w:r>
            <w:r>
              <w:rPr>
                <w:spacing w:val="-57"/>
                <w:sz w:val="24"/>
              </w:rPr>
              <w:t xml:space="preserve"> </w:t>
            </w:r>
            <w:r>
              <w:rPr>
                <w:sz w:val="24"/>
              </w:rPr>
              <w:t>вий</w:t>
            </w:r>
            <w:r>
              <w:rPr>
                <w:spacing w:val="59"/>
                <w:sz w:val="24"/>
              </w:rPr>
              <w:t xml:space="preserve"> </w:t>
            </w:r>
            <w:r>
              <w:rPr>
                <w:sz w:val="24"/>
              </w:rPr>
              <w:t>и</w:t>
            </w:r>
            <w:r>
              <w:rPr>
                <w:spacing w:val="-2"/>
                <w:sz w:val="24"/>
              </w:rPr>
              <w:t xml:space="preserve"> </w:t>
            </w:r>
            <w:r>
              <w:rPr>
                <w:sz w:val="24"/>
              </w:rPr>
              <w:t>т.д.</w:t>
            </w:r>
          </w:p>
        </w:tc>
        <w:tc>
          <w:tcPr>
            <w:tcW w:w="3224" w:type="dxa"/>
          </w:tcPr>
          <w:p w14:paraId="78DEF724" w14:textId="77777777" w:rsidR="008B7368" w:rsidRDefault="008637A8">
            <w:pPr>
              <w:pStyle w:val="TableParagraph"/>
              <w:spacing w:line="270" w:lineRule="exact"/>
              <w:ind w:left="107"/>
              <w:rPr>
                <w:b/>
                <w:sz w:val="24"/>
              </w:rPr>
            </w:pPr>
            <w:r>
              <w:rPr>
                <w:b/>
                <w:sz w:val="24"/>
              </w:rPr>
              <w:t>Текущий</w:t>
            </w:r>
            <w:r>
              <w:rPr>
                <w:b/>
                <w:spacing w:val="-1"/>
                <w:sz w:val="24"/>
              </w:rPr>
              <w:t xml:space="preserve"> </w:t>
            </w:r>
            <w:r>
              <w:rPr>
                <w:b/>
                <w:sz w:val="24"/>
              </w:rPr>
              <w:t>контроль:</w:t>
            </w:r>
          </w:p>
          <w:p w14:paraId="1CBC1E56" w14:textId="77777777" w:rsidR="008B7368" w:rsidRDefault="008637A8">
            <w:pPr>
              <w:pStyle w:val="TableParagraph"/>
              <w:numPr>
                <w:ilvl w:val="0"/>
                <w:numId w:val="69"/>
              </w:numPr>
              <w:tabs>
                <w:tab w:val="left" w:pos="247"/>
              </w:tabs>
              <w:ind w:right="196" w:firstLine="0"/>
              <w:rPr>
                <w:sz w:val="24"/>
              </w:rPr>
            </w:pPr>
            <w:r>
              <w:rPr>
                <w:sz w:val="24"/>
              </w:rPr>
              <w:t>экспертная оценка демон-</w:t>
            </w:r>
            <w:r>
              <w:rPr>
                <w:spacing w:val="1"/>
                <w:sz w:val="24"/>
              </w:rPr>
              <w:t xml:space="preserve"> </w:t>
            </w:r>
            <w:r>
              <w:rPr>
                <w:sz w:val="24"/>
              </w:rPr>
              <w:t>стрируемых умений, выпол-</w:t>
            </w:r>
            <w:r>
              <w:rPr>
                <w:spacing w:val="-57"/>
                <w:sz w:val="24"/>
              </w:rPr>
              <w:t xml:space="preserve"> </w:t>
            </w:r>
            <w:r>
              <w:rPr>
                <w:sz w:val="24"/>
              </w:rPr>
              <w:t>няемых действий, защите</w:t>
            </w:r>
            <w:r>
              <w:rPr>
                <w:spacing w:val="1"/>
                <w:sz w:val="24"/>
              </w:rPr>
              <w:t xml:space="preserve"> </w:t>
            </w:r>
            <w:r>
              <w:rPr>
                <w:sz w:val="24"/>
              </w:rPr>
              <w:t>отчетов по практическим</w:t>
            </w:r>
            <w:r>
              <w:rPr>
                <w:spacing w:val="1"/>
                <w:sz w:val="24"/>
              </w:rPr>
              <w:t xml:space="preserve"> </w:t>
            </w:r>
            <w:r>
              <w:rPr>
                <w:sz w:val="24"/>
              </w:rPr>
              <w:t>занятиям;</w:t>
            </w:r>
          </w:p>
          <w:p w14:paraId="77E47F43" w14:textId="77777777" w:rsidR="008B7368" w:rsidRDefault="008637A8">
            <w:pPr>
              <w:pStyle w:val="TableParagraph"/>
              <w:numPr>
                <w:ilvl w:val="0"/>
                <w:numId w:val="69"/>
              </w:numPr>
              <w:tabs>
                <w:tab w:val="left" w:pos="247"/>
              </w:tabs>
              <w:ind w:right="345" w:firstLine="0"/>
              <w:rPr>
                <w:sz w:val="24"/>
              </w:rPr>
            </w:pPr>
            <w:r>
              <w:rPr>
                <w:sz w:val="24"/>
              </w:rPr>
              <w:t>оценка заданий для само-</w:t>
            </w:r>
            <w:r>
              <w:rPr>
                <w:spacing w:val="-57"/>
                <w:sz w:val="24"/>
              </w:rPr>
              <w:t xml:space="preserve"> </w:t>
            </w:r>
            <w:r>
              <w:rPr>
                <w:sz w:val="24"/>
              </w:rPr>
              <w:t>стоятельной</w:t>
            </w:r>
            <w:r>
              <w:rPr>
                <w:spacing w:val="59"/>
                <w:sz w:val="24"/>
              </w:rPr>
              <w:t xml:space="preserve"> </w:t>
            </w:r>
            <w:r>
              <w:rPr>
                <w:sz w:val="24"/>
              </w:rPr>
              <w:t>работы,</w:t>
            </w:r>
          </w:p>
          <w:p w14:paraId="13F32C1F" w14:textId="77777777" w:rsidR="008B7368" w:rsidRDefault="008637A8">
            <w:pPr>
              <w:pStyle w:val="TableParagraph"/>
              <w:spacing w:before="7" w:line="235" w:lineRule="auto"/>
              <w:ind w:left="107" w:right="374"/>
              <w:rPr>
                <w:sz w:val="24"/>
              </w:rPr>
            </w:pPr>
            <w:r>
              <w:rPr>
                <w:b/>
                <w:sz w:val="24"/>
              </w:rPr>
              <w:t>Промежуточная аттеста-</w:t>
            </w:r>
            <w:r>
              <w:rPr>
                <w:b/>
                <w:spacing w:val="-57"/>
                <w:sz w:val="24"/>
              </w:rPr>
              <w:t xml:space="preserve"> </w:t>
            </w:r>
            <w:r>
              <w:rPr>
                <w:b/>
                <w:sz w:val="24"/>
              </w:rPr>
              <w:t>ция</w:t>
            </w:r>
            <w:r>
              <w:rPr>
                <w:sz w:val="24"/>
              </w:rPr>
              <w:t>:</w:t>
            </w:r>
          </w:p>
          <w:p w14:paraId="72F0619F" w14:textId="77777777" w:rsidR="008B7368" w:rsidRDefault="008637A8">
            <w:pPr>
              <w:pStyle w:val="TableParagraph"/>
              <w:numPr>
                <w:ilvl w:val="0"/>
                <w:numId w:val="69"/>
              </w:numPr>
              <w:tabs>
                <w:tab w:val="left" w:pos="247"/>
              </w:tabs>
              <w:spacing w:before="2"/>
              <w:ind w:right="163" w:firstLine="0"/>
              <w:rPr>
                <w:sz w:val="24"/>
              </w:rPr>
            </w:pPr>
            <w:r>
              <w:rPr>
                <w:sz w:val="24"/>
              </w:rPr>
              <w:t>экспертная оценка выпол-</w:t>
            </w:r>
            <w:r>
              <w:rPr>
                <w:spacing w:val="1"/>
                <w:sz w:val="24"/>
              </w:rPr>
              <w:t xml:space="preserve"> </w:t>
            </w:r>
            <w:r>
              <w:rPr>
                <w:sz w:val="24"/>
              </w:rPr>
              <w:t>нения практических заданий</w:t>
            </w:r>
            <w:r>
              <w:rPr>
                <w:spacing w:val="-58"/>
                <w:sz w:val="24"/>
              </w:rPr>
              <w:t xml:space="preserve"> </w:t>
            </w:r>
            <w:r>
              <w:rPr>
                <w:sz w:val="24"/>
              </w:rPr>
              <w:t>на</w:t>
            </w:r>
            <w:r>
              <w:rPr>
                <w:spacing w:val="-2"/>
                <w:sz w:val="24"/>
              </w:rPr>
              <w:t xml:space="preserve"> </w:t>
            </w:r>
            <w:r>
              <w:rPr>
                <w:sz w:val="24"/>
              </w:rPr>
              <w:t>зачете</w:t>
            </w:r>
          </w:p>
        </w:tc>
      </w:tr>
    </w:tbl>
    <w:p w14:paraId="0468C39E" w14:textId="77777777" w:rsidR="008B7368" w:rsidRDefault="008B7368">
      <w:pPr>
        <w:rPr>
          <w:sz w:val="24"/>
        </w:rPr>
        <w:sectPr w:rsidR="008B7368">
          <w:pgSz w:w="11910" w:h="16840"/>
          <w:pgMar w:top="1040" w:right="620" w:bottom="1480" w:left="1480" w:header="0" w:footer="1218" w:gutter="0"/>
          <w:cols w:space="720"/>
        </w:sectPr>
      </w:pPr>
    </w:p>
    <w:p w14:paraId="42252DE9" w14:textId="77777777" w:rsidR="008B7368" w:rsidRDefault="008637A8">
      <w:pPr>
        <w:spacing w:before="72"/>
        <w:ind w:right="230"/>
        <w:jc w:val="right"/>
        <w:rPr>
          <w:b/>
          <w:sz w:val="24"/>
        </w:rPr>
      </w:pPr>
      <w:r>
        <w:rPr>
          <w:b/>
          <w:sz w:val="24"/>
        </w:rPr>
        <w:lastRenderedPageBreak/>
        <w:t>Приложение</w:t>
      </w:r>
      <w:r>
        <w:rPr>
          <w:b/>
          <w:spacing w:val="-6"/>
          <w:sz w:val="24"/>
        </w:rPr>
        <w:t xml:space="preserve"> </w:t>
      </w:r>
      <w:r w:rsidR="00876AE0">
        <w:rPr>
          <w:b/>
          <w:sz w:val="24"/>
        </w:rPr>
        <w:t>2</w:t>
      </w:r>
      <w:r>
        <w:rPr>
          <w:b/>
          <w:sz w:val="24"/>
        </w:rPr>
        <w:t>.7</w:t>
      </w:r>
    </w:p>
    <w:p w14:paraId="275F0F40" w14:textId="77777777" w:rsidR="008B7368" w:rsidRDefault="008B7368">
      <w:pPr>
        <w:pStyle w:val="a3"/>
        <w:spacing w:before="1"/>
        <w:rPr>
          <w:b/>
          <w:sz w:val="21"/>
        </w:rPr>
      </w:pPr>
    </w:p>
    <w:p w14:paraId="04D8C84B" w14:textId="77777777" w:rsidR="008B7368" w:rsidRDefault="008637A8">
      <w:pPr>
        <w:pStyle w:val="1"/>
        <w:ind w:left="6014"/>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0B88A803" w14:textId="77777777" w:rsidR="008B7368" w:rsidRDefault="008637A8">
      <w:pPr>
        <w:spacing w:before="41"/>
        <w:ind w:left="4288"/>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14A22880" w14:textId="77777777" w:rsidR="008B7368" w:rsidRDefault="008B7368">
      <w:pPr>
        <w:pStyle w:val="a3"/>
        <w:rPr>
          <w:b/>
          <w:sz w:val="26"/>
        </w:rPr>
      </w:pPr>
    </w:p>
    <w:p w14:paraId="2BF86CD3" w14:textId="77777777" w:rsidR="008B7368" w:rsidRDefault="008B7368">
      <w:pPr>
        <w:pStyle w:val="a3"/>
        <w:rPr>
          <w:b/>
          <w:sz w:val="26"/>
        </w:rPr>
      </w:pPr>
    </w:p>
    <w:p w14:paraId="7473A893" w14:textId="77777777" w:rsidR="008B7368" w:rsidRDefault="008B7368">
      <w:pPr>
        <w:pStyle w:val="a3"/>
        <w:rPr>
          <w:b/>
          <w:sz w:val="26"/>
        </w:rPr>
      </w:pPr>
    </w:p>
    <w:p w14:paraId="14170C03" w14:textId="77777777" w:rsidR="008B7368" w:rsidRDefault="008B7368">
      <w:pPr>
        <w:pStyle w:val="a3"/>
        <w:rPr>
          <w:b/>
          <w:sz w:val="26"/>
        </w:rPr>
      </w:pPr>
    </w:p>
    <w:p w14:paraId="53348543" w14:textId="77777777" w:rsidR="008B7368" w:rsidRDefault="008B7368">
      <w:pPr>
        <w:pStyle w:val="a3"/>
        <w:spacing w:before="6"/>
        <w:rPr>
          <w:b/>
          <w:sz w:val="34"/>
        </w:rPr>
      </w:pPr>
    </w:p>
    <w:p w14:paraId="20E941B2" w14:textId="77777777" w:rsidR="008B7368" w:rsidRDefault="008637A8">
      <w:pPr>
        <w:pStyle w:val="1"/>
        <w:spacing w:before="1"/>
        <w:ind w:left="1015" w:right="1027"/>
        <w:jc w:val="center"/>
      </w:pPr>
      <w:r>
        <w:t>ПРИМЕРНАЯ</w:t>
      </w:r>
      <w:r>
        <w:rPr>
          <w:spacing w:val="-3"/>
        </w:rPr>
        <w:t xml:space="preserve"> </w:t>
      </w:r>
      <w:r>
        <w:t>РАБОЧАЯ</w:t>
      </w:r>
      <w:r>
        <w:rPr>
          <w:spacing w:val="-4"/>
        </w:rPr>
        <w:t xml:space="preserve"> </w:t>
      </w:r>
      <w:r>
        <w:t>ПРОГРАММА</w:t>
      </w:r>
      <w:r>
        <w:rPr>
          <w:spacing w:val="-3"/>
        </w:rPr>
        <w:t xml:space="preserve"> </w:t>
      </w:r>
      <w:r>
        <w:t>УЧЕБНОЙ</w:t>
      </w:r>
      <w:r>
        <w:rPr>
          <w:spacing w:val="-5"/>
        </w:rPr>
        <w:t xml:space="preserve"> </w:t>
      </w:r>
      <w:r>
        <w:t>ДИСЦИПЛИНЫ</w:t>
      </w:r>
    </w:p>
    <w:p w14:paraId="2F8A01C9" w14:textId="77777777" w:rsidR="008B7368" w:rsidRDefault="008B7368">
      <w:pPr>
        <w:pStyle w:val="a3"/>
        <w:rPr>
          <w:b/>
          <w:sz w:val="26"/>
        </w:rPr>
      </w:pPr>
    </w:p>
    <w:p w14:paraId="5C7357BB" w14:textId="77777777" w:rsidR="008B7368" w:rsidRDefault="008B7368">
      <w:pPr>
        <w:pStyle w:val="a3"/>
        <w:rPr>
          <w:b/>
          <w:sz w:val="26"/>
        </w:rPr>
      </w:pPr>
    </w:p>
    <w:p w14:paraId="4FF9875C" w14:textId="77777777" w:rsidR="008B7368" w:rsidRDefault="008637A8">
      <w:pPr>
        <w:spacing w:before="158"/>
        <w:ind w:left="1510" w:right="1516"/>
        <w:jc w:val="center"/>
        <w:rPr>
          <w:b/>
          <w:sz w:val="24"/>
        </w:rPr>
      </w:pPr>
      <w:r>
        <w:rPr>
          <w:b/>
          <w:sz w:val="24"/>
        </w:rPr>
        <w:t>Сервисная</w:t>
      </w:r>
      <w:r>
        <w:rPr>
          <w:b/>
          <w:spacing w:val="-3"/>
          <w:sz w:val="24"/>
        </w:rPr>
        <w:t xml:space="preserve"> </w:t>
      </w:r>
      <w:r>
        <w:rPr>
          <w:b/>
          <w:sz w:val="24"/>
        </w:rPr>
        <w:t>деятельность</w:t>
      </w:r>
    </w:p>
    <w:p w14:paraId="32CAB9E0" w14:textId="77777777" w:rsidR="008B7368" w:rsidRDefault="008B7368">
      <w:pPr>
        <w:pStyle w:val="a3"/>
        <w:rPr>
          <w:b/>
          <w:sz w:val="26"/>
        </w:rPr>
      </w:pPr>
    </w:p>
    <w:p w14:paraId="26499DF8" w14:textId="77777777" w:rsidR="008B7368" w:rsidRDefault="008B7368">
      <w:pPr>
        <w:pStyle w:val="a3"/>
        <w:rPr>
          <w:b/>
          <w:sz w:val="26"/>
        </w:rPr>
      </w:pPr>
    </w:p>
    <w:p w14:paraId="713DF388" w14:textId="77777777" w:rsidR="008B7368" w:rsidRDefault="008B7368">
      <w:pPr>
        <w:pStyle w:val="a3"/>
        <w:rPr>
          <w:b/>
          <w:sz w:val="26"/>
        </w:rPr>
      </w:pPr>
    </w:p>
    <w:p w14:paraId="70B48A56" w14:textId="77777777" w:rsidR="008B7368" w:rsidRDefault="008B7368">
      <w:pPr>
        <w:pStyle w:val="a3"/>
        <w:rPr>
          <w:b/>
          <w:sz w:val="26"/>
        </w:rPr>
      </w:pPr>
    </w:p>
    <w:p w14:paraId="592BEEAA" w14:textId="77777777" w:rsidR="008B7368" w:rsidRDefault="008B7368">
      <w:pPr>
        <w:pStyle w:val="a3"/>
        <w:rPr>
          <w:b/>
          <w:sz w:val="26"/>
        </w:rPr>
      </w:pPr>
    </w:p>
    <w:p w14:paraId="056FDF7B" w14:textId="77777777" w:rsidR="008B7368" w:rsidRDefault="008B7368">
      <w:pPr>
        <w:pStyle w:val="a3"/>
        <w:rPr>
          <w:b/>
          <w:sz w:val="26"/>
        </w:rPr>
      </w:pPr>
    </w:p>
    <w:p w14:paraId="2FDD1E7E" w14:textId="77777777" w:rsidR="008B7368" w:rsidRDefault="008B7368">
      <w:pPr>
        <w:pStyle w:val="a3"/>
        <w:rPr>
          <w:b/>
          <w:sz w:val="26"/>
        </w:rPr>
      </w:pPr>
    </w:p>
    <w:p w14:paraId="50E79313" w14:textId="77777777" w:rsidR="008B7368" w:rsidRDefault="008B7368">
      <w:pPr>
        <w:pStyle w:val="a3"/>
        <w:rPr>
          <w:b/>
          <w:sz w:val="26"/>
        </w:rPr>
      </w:pPr>
    </w:p>
    <w:p w14:paraId="5F022ECB" w14:textId="77777777" w:rsidR="008B7368" w:rsidRDefault="008B7368">
      <w:pPr>
        <w:pStyle w:val="a3"/>
        <w:rPr>
          <w:b/>
          <w:sz w:val="26"/>
        </w:rPr>
      </w:pPr>
    </w:p>
    <w:p w14:paraId="71CA1B5A" w14:textId="77777777" w:rsidR="008B7368" w:rsidRDefault="008B7368">
      <w:pPr>
        <w:pStyle w:val="a3"/>
        <w:rPr>
          <w:b/>
          <w:sz w:val="26"/>
        </w:rPr>
      </w:pPr>
    </w:p>
    <w:p w14:paraId="71884454" w14:textId="77777777" w:rsidR="008B7368" w:rsidRDefault="008B7368">
      <w:pPr>
        <w:pStyle w:val="a3"/>
        <w:rPr>
          <w:b/>
          <w:sz w:val="26"/>
        </w:rPr>
      </w:pPr>
    </w:p>
    <w:p w14:paraId="13B23571" w14:textId="77777777" w:rsidR="008B7368" w:rsidRDefault="008B7368">
      <w:pPr>
        <w:pStyle w:val="a3"/>
        <w:rPr>
          <w:b/>
          <w:sz w:val="26"/>
        </w:rPr>
      </w:pPr>
    </w:p>
    <w:p w14:paraId="36B8EB52" w14:textId="77777777" w:rsidR="008B7368" w:rsidRDefault="008B7368">
      <w:pPr>
        <w:pStyle w:val="a3"/>
        <w:rPr>
          <w:b/>
          <w:sz w:val="26"/>
        </w:rPr>
      </w:pPr>
    </w:p>
    <w:p w14:paraId="6F287643" w14:textId="77777777" w:rsidR="008B7368" w:rsidRDefault="008B7368">
      <w:pPr>
        <w:pStyle w:val="a3"/>
        <w:rPr>
          <w:b/>
          <w:sz w:val="26"/>
        </w:rPr>
      </w:pPr>
    </w:p>
    <w:p w14:paraId="7E4DE17F" w14:textId="77777777" w:rsidR="008B7368" w:rsidRDefault="008B7368">
      <w:pPr>
        <w:pStyle w:val="a3"/>
        <w:rPr>
          <w:b/>
          <w:sz w:val="26"/>
        </w:rPr>
      </w:pPr>
    </w:p>
    <w:p w14:paraId="0CD0BA67" w14:textId="77777777" w:rsidR="008B7368" w:rsidRDefault="008B7368">
      <w:pPr>
        <w:pStyle w:val="a3"/>
        <w:rPr>
          <w:b/>
          <w:sz w:val="26"/>
        </w:rPr>
      </w:pPr>
    </w:p>
    <w:p w14:paraId="3E8BBF3C" w14:textId="77777777" w:rsidR="008B7368" w:rsidRDefault="008B7368">
      <w:pPr>
        <w:pStyle w:val="a3"/>
        <w:rPr>
          <w:b/>
          <w:sz w:val="26"/>
        </w:rPr>
      </w:pPr>
    </w:p>
    <w:p w14:paraId="12343505" w14:textId="77777777" w:rsidR="008B7368" w:rsidRDefault="008B7368">
      <w:pPr>
        <w:pStyle w:val="a3"/>
        <w:rPr>
          <w:b/>
          <w:sz w:val="26"/>
        </w:rPr>
      </w:pPr>
    </w:p>
    <w:p w14:paraId="77E2BA95" w14:textId="77777777" w:rsidR="008B7368" w:rsidRDefault="008B7368">
      <w:pPr>
        <w:pStyle w:val="a3"/>
        <w:rPr>
          <w:b/>
          <w:sz w:val="26"/>
        </w:rPr>
      </w:pPr>
    </w:p>
    <w:p w14:paraId="501CE80E" w14:textId="77777777" w:rsidR="008B7368" w:rsidRDefault="008B7368">
      <w:pPr>
        <w:pStyle w:val="a3"/>
        <w:rPr>
          <w:b/>
          <w:sz w:val="26"/>
        </w:rPr>
      </w:pPr>
    </w:p>
    <w:p w14:paraId="7FFF39B9" w14:textId="77777777" w:rsidR="008B7368" w:rsidRDefault="008B7368">
      <w:pPr>
        <w:pStyle w:val="a3"/>
        <w:rPr>
          <w:b/>
          <w:sz w:val="26"/>
        </w:rPr>
      </w:pPr>
    </w:p>
    <w:p w14:paraId="7D5669D6" w14:textId="77777777" w:rsidR="008B7368" w:rsidRDefault="008B7368">
      <w:pPr>
        <w:pStyle w:val="a3"/>
        <w:rPr>
          <w:b/>
          <w:sz w:val="26"/>
        </w:rPr>
      </w:pPr>
    </w:p>
    <w:p w14:paraId="77272BDA" w14:textId="77777777" w:rsidR="008B7368" w:rsidRDefault="008B7368">
      <w:pPr>
        <w:pStyle w:val="a3"/>
        <w:rPr>
          <w:b/>
          <w:sz w:val="26"/>
        </w:rPr>
      </w:pPr>
    </w:p>
    <w:p w14:paraId="34CA46CD" w14:textId="77777777" w:rsidR="008B7368" w:rsidRDefault="008B7368">
      <w:pPr>
        <w:pStyle w:val="a3"/>
        <w:rPr>
          <w:b/>
          <w:sz w:val="26"/>
        </w:rPr>
      </w:pPr>
    </w:p>
    <w:p w14:paraId="4F0B0302" w14:textId="77777777" w:rsidR="008B7368" w:rsidRDefault="008B7368">
      <w:pPr>
        <w:pStyle w:val="a3"/>
        <w:rPr>
          <w:b/>
          <w:sz w:val="26"/>
        </w:rPr>
      </w:pPr>
    </w:p>
    <w:p w14:paraId="747F4A13" w14:textId="77777777" w:rsidR="008B7368" w:rsidRDefault="008B7368">
      <w:pPr>
        <w:pStyle w:val="a3"/>
        <w:rPr>
          <w:b/>
          <w:sz w:val="26"/>
        </w:rPr>
      </w:pPr>
    </w:p>
    <w:p w14:paraId="5249BFC0" w14:textId="77777777" w:rsidR="008B7368" w:rsidRDefault="008B7368">
      <w:pPr>
        <w:pStyle w:val="a3"/>
        <w:rPr>
          <w:b/>
          <w:sz w:val="26"/>
        </w:rPr>
      </w:pPr>
    </w:p>
    <w:p w14:paraId="724E0489" w14:textId="77777777" w:rsidR="008B7368" w:rsidRDefault="008B7368">
      <w:pPr>
        <w:pStyle w:val="a3"/>
        <w:rPr>
          <w:b/>
          <w:sz w:val="26"/>
        </w:rPr>
      </w:pPr>
    </w:p>
    <w:p w14:paraId="3610E92A" w14:textId="77777777" w:rsidR="008B7368" w:rsidRDefault="008B7368">
      <w:pPr>
        <w:pStyle w:val="a3"/>
        <w:spacing w:before="3"/>
        <w:rPr>
          <w:b/>
          <w:sz w:val="37"/>
        </w:rPr>
      </w:pPr>
    </w:p>
    <w:p w14:paraId="41CDD197" w14:textId="77777777" w:rsidR="008B7368" w:rsidRDefault="008637A8">
      <w:pPr>
        <w:pStyle w:val="1"/>
        <w:ind w:left="1510" w:right="1516"/>
        <w:jc w:val="center"/>
      </w:pPr>
      <w:r>
        <w:t>2021 г.</w:t>
      </w:r>
    </w:p>
    <w:p w14:paraId="0FEE65D3" w14:textId="77777777" w:rsidR="008B7368" w:rsidRDefault="008B7368">
      <w:pPr>
        <w:jc w:val="center"/>
        <w:sectPr w:rsidR="008B7368">
          <w:pgSz w:w="11910" w:h="16840"/>
          <w:pgMar w:top="1560" w:right="620" w:bottom="1480" w:left="1480" w:header="0" w:footer="1218" w:gutter="0"/>
          <w:cols w:space="720"/>
        </w:sectPr>
      </w:pPr>
    </w:p>
    <w:p w14:paraId="47C50C92" w14:textId="77777777" w:rsidR="008B7368" w:rsidRDefault="008637A8">
      <w:pPr>
        <w:spacing w:before="72"/>
        <w:ind w:left="1510" w:right="1518"/>
        <w:jc w:val="center"/>
        <w:rPr>
          <w:b/>
          <w:sz w:val="24"/>
        </w:rPr>
      </w:pPr>
      <w:r>
        <w:rPr>
          <w:b/>
          <w:sz w:val="24"/>
        </w:rPr>
        <w:lastRenderedPageBreak/>
        <w:t>СОДЕРЖАНИЕ</w:t>
      </w:r>
    </w:p>
    <w:p w14:paraId="6D800A5D" w14:textId="77777777" w:rsidR="008B7368" w:rsidRDefault="008B7368">
      <w:pPr>
        <w:pStyle w:val="a3"/>
        <w:rPr>
          <w:b/>
          <w:sz w:val="20"/>
        </w:rPr>
      </w:pPr>
    </w:p>
    <w:p w14:paraId="641A7D01" w14:textId="77777777" w:rsidR="008B7368" w:rsidRDefault="008B7368">
      <w:pPr>
        <w:pStyle w:val="a3"/>
        <w:rPr>
          <w:b/>
          <w:sz w:val="20"/>
        </w:rPr>
      </w:pPr>
    </w:p>
    <w:p w14:paraId="673A8CDE" w14:textId="77777777" w:rsidR="008B7368" w:rsidRDefault="008B7368">
      <w:pPr>
        <w:pStyle w:val="a3"/>
        <w:spacing w:before="10"/>
        <w:rPr>
          <w:b/>
          <w:sz w:val="26"/>
        </w:rPr>
      </w:pPr>
    </w:p>
    <w:tbl>
      <w:tblPr>
        <w:tblStyle w:val="TableNormal"/>
        <w:tblW w:w="0" w:type="auto"/>
        <w:tblInd w:w="312" w:type="dxa"/>
        <w:tblLayout w:type="fixed"/>
        <w:tblLook w:val="01E0" w:firstRow="1" w:lastRow="1" w:firstColumn="1" w:lastColumn="1" w:noHBand="0" w:noVBand="0"/>
      </w:tblPr>
      <w:tblGrid>
        <w:gridCol w:w="7400"/>
      </w:tblGrid>
      <w:tr w:rsidR="008B7368" w14:paraId="0F156EA9" w14:textId="77777777">
        <w:trPr>
          <w:trHeight w:val="708"/>
        </w:trPr>
        <w:tc>
          <w:tcPr>
            <w:tcW w:w="7400" w:type="dxa"/>
          </w:tcPr>
          <w:p w14:paraId="4C3B0401" w14:textId="77777777" w:rsidR="008B7368" w:rsidRDefault="008637A8">
            <w:pPr>
              <w:pStyle w:val="TableParagraph"/>
              <w:spacing w:line="276" w:lineRule="auto"/>
              <w:ind w:left="559" w:right="198" w:hanging="360"/>
              <w:rPr>
                <w:b/>
                <w:sz w:val="24"/>
              </w:rPr>
            </w:pPr>
            <w:r>
              <w:rPr>
                <w:b/>
                <w:sz w:val="24"/>
              </w:rPr>
              <w:t>1.</w:t>
            </w:r>
            <w:r>
              <w:rPr>
                <w:b/>
                <w:spacing w:val="56"/>
                <w:sz w:val="24"/>
              </w:rPr>
              <w:t xml:space="preserve"> </w:t>
            </w:r>
            <w:r>
              <w:rPr>
                <w:b/>
                <w:sz w:val="24"/>
              </w:rPr>
              <w:t>ОБЩАЯ</w:t>
            </w:r>
            <w:r>
              <w:rPr>
                <w:b/>
                <w:spacing w:val="51"/>
                <w:sz w:val="24"/>
              </w:rPr>
              <w:t xml:space="preserve"> </w:t>
            </w:r>
            <w:r>
              <w:rPr>
                <w:b/>
                <w:sz w:val="24"/>
              </w:rPr>
              <w:t>ХАРАКТЕРИСТИКА</w:t>
            </w:r>
            <w:r>
              <w:rPr>
                <w:b/>
                <w:spacing w:val="51"/>
                <w:sz w:val="24"/>
              </w:rPr>
              <w:t xml:space="preserve"> </w:t>
            </w:r>
            <w:r>
              <w:rPr>
                <w:b/>
                <w:sz w:val="24"/>
              </w:rPr>
              <w:t>ПРИМЕРНОЙ</w:t>
            </w:r>
            <w:r>
              <w:rPr>
                <w:b/>
                <w:spacing w:val="52"/>
                <w:sz w:val="24"/>
              </w:rPr>
              <w:t xml:space="preserve"> </w:t>
            </w:r>
            <w:r>
              <w:rPr>
                <w:b/>
                <w:sz w:val="24"/>
              </w:rPr>
              <w:t>РАБОЧЕЙ</w:t>
            </w:r>
            <w:r>
              <w:rPr>
                <w:b/>
                <w:spacing w:val="-57"/>
                <w:sz w:val="24"/>
              </w:rPr>
              <w:t xml:space="preserve"> </w:t>
            </w:r>
            <w:r>
              <w:rPr>
                <w:b/>
                <w:sz w:val="24"/>
              </w:rPr>
              <w:t>ПРОГРАММЫ</w:t>
            </w:r>
            <w:r>
              <w:rPr>
                <w:b/>
                <w:spacing w:val="-1"/>
                <w:sz w:val="24"/>
              </w:rPr>
              <w:t xml:space="preserve"> </w:t>
            </w:r>
            <w:r>
              <w:rPr>
                <w:b/>
                <w:sz w:val="24"/>
              </w:rPr>
              <w:t>УЧЕБНОЙ ДИСЦИПЛИНЫ</w:t>
            </w:r>
          </w:p>
        </w:tc>
      </w:tr>
      <w:tr w:rsidR="008B7368" w14:paraId="272DF19D" w14:textId="77777777">
        <w:trPr>
          <w:trHeight w:val="1352"/>
        </w:trPr>
        <w:tc>
          <w:tcPr>
            <w:tcW w:w="7400" w:type="dxa"/>
          </w:tcPr>
          <w:p w14:paraId="44430A22" w14:textId="77777777" w:rsidR="008B7368" w:rsidRDefault="008637A8">
            <w:pPr>
              <w:pStyle w:val="TableParagraph"/>
              <w:numPr>
                <w:ilvl w:val="0"/>
                <w:numId w:val="68"/>
              </w:numPr>
              <w:tabs>
                <w:tab w:val="left" w:pos="560"/>
                <w:tab w:val="left" w:pos="2696"/>
                <w:tab w:val="left" w:pos="3538"/>
                <w:tab w:val="left" w:pos="5966"/>
              </w:tabs>
              <w:spacing w:before="116" w:line="276" w:lineRule="auto"/>
              <w:ind w:right="199"/>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pacing w:val="-57"/>
                <w:sz w:val="24"/>
              </w:rPr>
              <w:t xml:space="preserve"> </w:t>
            </w:r>
            <w:r>
              <w:rPr>
                <w:b/>
                <w:sz w:val="24"/>
              </w:rPr>
              <w:t>ДИСЦИПЛИНЫ</w:t>
            </w:r>
          </w:p>
          <w:p w14:paraId="5AE891CB" w14:textId="77777777" w:rsidR="008B7368" w:rsidRDefault="008637A8">
            <w:pPr>
              <w:pStyle w:val="TableParagraph"/>
              <w:numPr>
                <w:ilvl w:val="0"/>
                <w:numId w:val="68"/>
              </w:numPr>
              <w:tabs>
                <w:tab w:val="left" w:pos="560"/>
              </w:tabs>
              <w:spacing w:before="200"/>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tc>
      </w:tr>
      <w:tr w:rsidR="008B7368" w14:paraId="57576211" w14:textId="77777777">
        <w:trPr>
          <w:trHeight w:val="710"/>
        </w:trPr>
        <w:tc>
          <w:tcPr>
            <w:tcW w:w="7400" w:type="dxa"/>
          </w:tcPr>
          <w:p w14:paraId="289AD7D9" w14:textId="77777777" w:rsidR="008B7368" w:rsidRDefault="008637A8">
            <w:pPr>
              <w:pStyle w:val="TableParagraph"/>
              <w:tabs>
                <w:tab w:val="left" w:pos="2140"/>
                <w:tab w:val="left" w:pos="2528"/>
                <w:tab w:val="left" w:pos="3797"/>
                <w:tab w:val="left" w:pos="5786"/>
              </w:tabs>
              <w:spacing w:before="51" w:line="320" w:lineRule="atLeast"/>
              <w:ind w:left="559" w:right="198" w:hanging="360"/>
              <w:rPr>
                <w:b/>
                <w:sz w:val="24"/>
              </w:rPr>
            </w:pPr>
            <w:r>
              <w:rPr>
                <w:b/>
                <w:sz w:val="24"/>
              </w:rPr>
              <w:t>4.</w:t>
            </w:r>
            <w:r>
              <w:rPr>
                <w:b/>
                <w:spacing w:val="116"/>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14:paraId="4E5A15E5" w14:textId="77777777" w:rsidR="008B7368" w:rsidRDefault="008B7368">
      <w:pPr>
        <w:spacing w:line="320" w:lineRule="atLeast"/>
        <w:rPr>
          <w:sz w:val="24"/>
        </w:rPr>
        <w:sectPr w:rsidR="008B7368">
          <w:pgSz w:w="11910" w:h="16840"/>
          <w:pgMar w:top="1560" w:right="620" w:bottom="1480" w:left="1480" w:header="0" w:footer="1218" w:gutter="0"/>
          <w:cols w:space="720"/>
        </w:sectPr>
      </w:pPr>
    </w:p>
    <w:p w14:paraId="7106C55C" w14:textId="77777777" w:rsidR="008B7368" w:rsidRDefault="008637A8">
      <w:pPr>
        <w:pStyle w:val="1"/>
        <w:numPr>
          <w:ilvl w:val="1"/>
          <w:numId w:val="70"/>
        </w:numPr>
        <w:tabs>
          <w:tab w:val="left" w:pos="1233"/>
        </w:tabs>
        <w:spacing w:before="73" w:line="278" w:lineRule="auto"/>
        <w:ind w:right="536" w:firstLine="770"/>
        <w:jc w:val="left"/>
      </w:pPr>
      <w:r>
        <w:lastRenderedPageBreak/>
        <w:t>ОБЩАЯ ХАРАКТЕРИСТИКА ПРИМЕРНОЙ РАБОЧЕЙ ПРОГРАММЫ</w:t>
      </w:r>
      <w:r>
        <w:rPr>
          <w:spacing w:val="-58"/>
        </w:rPr>
        <w:t xml:space="preserve"> </w:t>
      </w:r>
      <w:r>
        <w:t>УЧЕБНОЙ</w:t>
      </w:r>
      <w:r>
        <w:rPr>
          <w:spacing w:val="-1"/>
        </w:rPr>
        <w:t xml:space="preserve"> </w:t>
      </w:r>
      <w:r>
        <w:t>ДИСЦИПЛИНЫ Сервисная деятельность</w:t>
      </w:r>
    </w:p>
    <w:p w14:paraId="2BCE4C17" w14:textId="77777777" w:rsidR="008B7368" w:rsidRDefault="008B7368">
      <w:pPr>
        <w:pStyle w:val="a3"/>
        <w:spacing w:before="3"/>
        <w:rPr>
          <w:b/>
          <w:sz w:val="27"/>
        </w:rPr>
      </w:pPr>
    </w:p>
    <w:p w14:paraId="2449D6F7" w14:textId="77777777" w:rsidR="00890143" w:rsidRDefault="00890143" w:rsidP="00890143">
      <w:pPr>
        <w:pStyle w:val="a3"/>
        <w:spacing w:before="7"/>
        <w:rPr>
          <w:b/>
          <w:sz w:val="35"/>
        </w:rPr>
      </w:pPr>
    </w:p>
    <w:p w14:paraId="3FC87595" w14:textId="77777777" w:rsidR="00890143" w:rsidRDefault="00890143" w:rsidP="00890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0853A348"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 xml:space="preserve">Учебная дисциплина «Сервисная деятельность» является обязательной частью </w:t>
      </w:r>
      <w:r w:rsidR="0072242F">
        <w:rPr>
          <w:sz w:val="24"/>
          <w:szCs w:val="24"/>
        </w:rPr>
        <w:t>общепрофессионального</w:t>
      </w:r>
      <w:r>
        <w:rPr>
          <w:sz w:val="24"/>
          <w:szCs w:val="24"/>
        </w:rPr>
        <w:t xml:space="preserve"> цикла примерной основной образовательной программы в соответствии с ФГОС по специальности.</w:t>
      </w:r>
    </w:p>
    <w:p w14:paraId="0BABC5F2" w14:textId="77777777" w:rsidR="00890143" w:rsidRDefault="00890143" w:rsidP="0089014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1-11.</w:t>
      </w:r>
      <w:r>
        <w:rPr>
          <w:b/>
          <w:sz w:val="24"/>
          <w:szCs w:val="24"/>
        </w:rPr>
        <w:t xml:space="preserve"> </w:t>
      </w:r>
    </w:p>
    <w:p w14:paraId="57D57EA6" w14:textId="77777777" w:rsidR="00890143" w:rsidRDefault="00890143" w:rsidP="00890143">
      <w:pPr>
        <w:ind w:firstLine="709"/>
        <w:rPr>
          <w:b/>
          <w:sz w:val="24"/>
          <w:szCs w:val="24"/>
        </w:rPr>
      </w:pPr>
      <w:r>
        <w:rPr>
          <w:b/>
          <w:sz w:val="24"/>
          <w:szCs w:val="24"/>
        </w:rPr>
        <w:t xml:space="preserve">1.2. Цель и планируемые результаты освоения дисциплины:   </w:t>
      </w:r>
    </w:p>
    <w:p w14:paraId="346886D0" w14:textId="77777777" w:rsidR="00890143" w:rsidRDefault="00890143" w:rsidP="00890143">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2908B19B" w14:textId="77777777" w:rsidR="008B7368" w:rsidRDefault="008B7368">
      <w:pPr>
        <w:pStyle w:val="a3"/>
        <w:spacing w:before="2" w:after="1"/>
        <w:rPr>
          <w:b/>
          <w:sz w:val="2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3798"/>
        <w:gridCol w:w="4530"/>
      </w:tblGrid>
      <w:tr w:rsidR="008B7368" w14:paraId="49E905EF" w14:textId="77777777">
        <w:trPr>
          <w:trHeight w:val="647"/>
        </w:trPr>
        <w:tc>
          <w:tcPr>
            <w:tcW w:w="1246" w:type="dxa"/>
          </w:tcPr>
          <w:p w14:paraId="4D924B31" w14:textId="77777777" w:rsidR="008B7368" w:rsidRDefault="008637A8">
            <w:pPr>
              <w:pStyle w:val="TableParagraph"/>
              <w:ind w:left="227" w:right="215" w:firstLine="191"/>
              <w:rPr>
                <w:sz w:val="24"/>
              </w:rPr>
            </w:pPr>
            <w:r>
              <w:rPr>
                <w:sz w:val="24"/>
              </w:rPr>
              <w:t>Код</w:t>
            </w:r>
            <w:r>
              <w:rPr>
                <w:spacing w:val="1"/>
                <w:sz w:val="24"/>
              </w:rPr>
              <w:t xml:space="preserve"> </w:t>
            </w:r>
            <w:r>
              <w:rPr>
                <w:sz w:val="24"/>
              </w:rPr>
              <w:t>ПК,</w:t>
            </w:r>
            <w:r>
              <w:rPr>
                <w:spacing w:val="-13"/>
                <w:sz w:val="24"/>
              </w:rPr>
              <w:t xml:space="preserve"> </w:t>
            </w:r>
            <w:r>
              <w:rPr>
                <w:sz w:val="24"/>
              </w:rPr>
              <w:t>ОК</w:t>
            </w:r>
          </w:p>
        </w:tc>
        <w:tc>
          <w:tcPr>
            <w:tcW w:w="3798" w:type="dxa"/>
          </w:tcPr>
          <w:p w14:paraId="005B8660" w14:textId="77777777" w:rsidR="008B7368" w:rsidRDefault="008637A8">
            <w:pPr>
              <w:pStyle w:val="TableParagraph"/>
              <w:spacing w:before="176"/>
              <w:ind w:left="1477" w:right="1474"/>
              <w:jc w:val="center"/>
              <w:rPr>
                <w:sz w:val="24"/>
              </w:rPr>
            </w:pPr>
            <w:r>
              <w:rPr>
                <w:sz w:val="24"/>
              </w:rPr>
              <w:t>Умения</w:t>
            </w:r>
          </w:p>
        </w:tc>
        <w:tc>
          <w:tcPr>
            <w:tcW w:w="4530" w:type="dxa"/>
          </w:tcPr>
          <w:p w14:paraId="523EAFBF" w14:textId="77777777" w:rsidR="008B7368" w:rsidRDefault="008637A8">
            <w:pPr>
              <w:pStyle w:val="TableParagraph"/>
              <w:spacing w:before="176"/>
              <w:ind w:left="1880" w:right="1877"/>
              <w:jc w:val="center"/>
              <w:rPr>
                <w:sz w:val="24"/>
              </w:rPr>
            </w:pPr>
            <w:r>
              <w:rPr>
                <w:sz w:val="24"/>
              </w:rPr>
              <w:t>Знания</w:t>
            </w:r>
          </w:p>
        </w:tc>
      </w:tr>
      <w:tr w:rsidR="008B7368" w14:paraId="74250E27" w14:textId="77777777">
        <w:trPr>
          <w:trHeight w:val="6982"/>
        </w:trPr>
        <w:tc>
          <w:tcPr>
            <w:tcW w:w="1246" w:type="dxa"/>
          </w:tcPr>
          <w:p w14:paraId="0B9577FF" w14:textId="77777777" w:rsidR="008B7368" w:rsidRDefault="008637A8">
            <w:pPr>
              <w:pStyle w:val="TableParagraph"/>
              <w:spacing w:line="270" w:lineRule="exact"/>
              <w:ind w:left="107"/>
              <w:rPr>
                <w:sz w:val="24"/>
              </w:rPr>
            </w:pPr>
            <w:r>
              <w:rPr>
                <w:sz w:val="24"/>
              </w:rPr>
              <w:t>ПК</w:t>
            </w:r>
            <w:r>
              <w:rPr>
                <w:spacing w:val="-2"/>
                <w:sz w:val="24"/>
              </w:rPr>
              <w:t xml:space="preserve"> </w:t>
            </w:r>
            <w:r>
              <w:rPr>
                <w:sz w:val="24"/>
              </w:rPr>
              <w:t>1.4</w:t>
            </w:r>
          </w:p>
        </w:tc>
        <w:tc>
          <w:tcPr>
            <w:tcW w:w="3798" w:type="dxa"/>
          </w:tcPr>
          <w:p w14:paraId="002920C5" w14:textId="77777777" w:rsidR="008B7368" w:rsidRDefault="008637A8">
            <w:pPr>
              <w:pStyle w:val="TableParagraph"/>
              <w:spacing w:line="270" w:lineRule="exact"/>
              <w:ind w:left="104"/>
              <w:rPr>
                <w:sz w:val="24"/>
              </w:rPr>
            </w:pPr>
            <w:r>
              <w:rPr>
                <w:sz w:val="24"/>
              </w:rPr>
              <w:t>соблюдать</w:t>
            </w:r>
            <w:r>
              <w:rPr>
                <w:spacing w:val="-3"/>
                <w:sz w:val="24"/>
              </w:rPr>
              <w:t xml:space="preserve"> </w:t>
            </w:r>
            <w:r>
              <w:rPr>
                <w:sz w:val="24"/>
              </w:rPr>
              <w:t>в</w:t>
            </w:r>
            <w:r>
              <w:rPr>
                <w:spacing w:val="-4"/>
                <w:sz w:val="24"/>
              </w:rPr>
              <w:t xml:space="preserve"> </w:t>
            </w:r>
            <w:r>
              <w:rPr>
                <w:sz w:val="24"/>
              </w:rPr>
              <w:t>профессиональной</w:t>
            </w:r>
          </w:p>
          <w:p w14:paraId="44DAE2B5" w14:textId="77777777" w:rsidR="008B7368" w:rsidRDefault="008637A8">
            <w:pPr>
              <w:pStyle w:val="TableParagraph"/>
              <w:spacing w:before="41" w:line="276" w:lineRule="auto"/>
              <w:ind w:left="104" w:right="170"/>
              <w:rPr>
                <w:sz w:val="24"/>
              </w:rPr>
            </w:pPr>
            <w:r>
              <w:rPr>
                <w:sz w:val="24"/>
              </w:rPr>
              <w:t>деятельности правила обслужива-</w:t>
            </w:r>
            <w:r>
              <w:rPr>
                <w:spacing w:val="-57"/>
                <w:sz w:val="24"/>
              </w:rPr>
              <w:t xml:space="preserve"> </w:t>
            </w:r>
            <w:r>
              <w:rPr>
                <w:sz w:val="24"/>
              </w:rPr>
              <w:t>ния</w:t>
            </w:r>
            <w:r>
              <w:rPr>
                <w:spacing w:val="-1"/>
                <w:sz w:val="24"/>
              </w:rPr>
              <w:t xml:space="preserve"> </w:t>
            </w:r>
            <w:r>
              <w:rPr>
                <w:sz w:val="24"/>
              </w:rPr>
              <w:t>клиентов;</w:t>
            </w:r>
          </w:p>
          <w:p w14:paraId="1C381BFD" w14:textId="77777777" w:rsidR="008B7368" w:rsidRDefault="008637A8">
            <w:pPr>
              <w:pStyle w:val="TableParagraph"/>
              <w:spacing w:before="1" w:line="276" w:lineRule="auto"/>
              <w:ind w:left="104" w:right="513"/>
              <w:rPr>
                <w:sz w:val="24"/>
              </w:rPr>
            </w:pPr>
            <w:r>
              <w:rPr>
                <w:sz w:val="24"/>
              </w:rPr>
              <w:t>определять</w:t>
            </w:r>
            <w:r>
              <w:rPr>
                <w:spacing w:val="-4"/>
                <w:sz w:val="24"/>
              </w:rPr>
              <w:t xml:space="preserve"> </w:t>
            </w:r>
            <w:r>
              <w:rPr>
                <w:sz w:val="24"/>
              </w:rPr>
              <w:t>критерии</w:t>
            </w:r>
            <w:r>
              <w:rPr>
                <w:spacing w:val="52"/>
                <w:sz w:val="24"/>
              </w:rPr>
              <w:t xml:space="preserve"> </w:t>
            </w:r>
            <w:r>
              <w:rPr>
                <w:sz w:val="24"/>
              </w:rPr>
              <w:t>качества</w:t>
            </w:r>
            <w:r>
              <w:rPr>
                <w:spacing w:val="-57"/>
                <w:sz w:val="24"/>
              </w:rPr>
              <w:t xml:space="preserve"> </w:t>
            </w:r>
            <w:r>
              <w:rPr>
                <w:sz w:val="24"/>
              </w:rPr>
              <w:t>оказываемых</w:t>
            </w:r>
            <w:r>
              <w:rPr>
                <w:spacing w:val="2"/>
                <w:sz w:val="24"/>
              </w:rPr>
              <w:t xml:space="preserve"> </w:t>
            </w:r>
            <w:r>
              <w:rPr>
                <w:sz w:val="24"/>
              </w:rPr>
              <w:t>услуг;</w:t>
            </w:r>
          </w:p>
          <w:p w14:paraId="2F967FCB" w14:textId="77777777" w:rsidR="008B7368" w:rsidRDefault="008637A8">
            <w:pPr>
              <w:pStyle w:val="TableParagraph"/>
              <w:spacing w:line="276" w:lineRule="auto"/>
              <w:ind w:left="104" w:right="102"/>
              <w:rPr>
                <w:sz w:val="24"/>
              </w:rPr>
            </w:pPr>
            <w:r>
              <w:rPr>
                <w:sz w:val="24"/>
              </w:rPr>
              <w:t>использовать</w:t>
            </w:r>
            <w:r>
              <w:rPr>
                <w:spacing w:val="54"/>
                <w:sz w:val="24"/>
              </w:rPr>
              <w:t xml:space="preserve"> </w:t>
            </w:r>
            <w:r>
              <w:rPr>
                <w:sz w:val="24"/>
              </w:rPr>
              <w:t>различные</w:t>
            </w:r>
            <w:r>
              <w:rPr>
                <w:spacing w:val="53"/>
                <w:sz w:val="24"/>
              </w:rPr>
              <w:t xml:space="preserve"> </w:t>
            </w:r>
            <w:r>
              <w:rPr>
                <w:sz w:val="24"/>
              </w:rPr>
              <w:t>средства</w:t>
            </w:r>
            <w:r>
              <w:rPr>
                <w:spacing w:val="-57"/>
                <w:sz w:val="24"/>
              </w:rPr>
              <w:t xml:space="preserve"> </w:t>
            </w:r>
            <w:r>
              <w:rPr>
                <w:sz w:val="24"/>
              </w:rPr>
              <w:t>делового</w:t>
            </w:r>
            <w:r>
              <w:rPr>
                <w:spacing w:val="-2"/>
                <w:sz w:val="24"/>
              </w:rPr>
              <w:t xml:space="preserve"> </w:t>
            </w:r>
            <w:r>
              <w:rPr>
                <w:sz w:val="24"/>
              </w:rPr>
              <w:t>общения;</w:t>
            </w:r>
          </w:p>
          <w:p w14:paraId="3BB16224" w14:textId="77777777" w:rsidR="008B7368" w:rsidRDefault="008637A8">
            <w:pPr>
              <w:pStyle w:val="TableParagraph"/>
              <w:spacing w:line="276" w:lineRule="auto"/>
              <w:ind w:left="104" w:right="182"/>
              <w:jc w:val="both"/>
              <w:rPr>
                <w:sz w:val="24"/>
              </w:rPr>
            </w:pPr>
            <w:r>
              <w:rPr>
                <w:sz w:val="24"/>
              </w:rPr>
              <w:t>анализировать профессиональные</w:t>
            </w:r>
            <w:r>
              <w:rPr>
                <w:spacing w:val="-58"/>
                <w:sz w:val="24"/>
              </w:rPr>
              <w:t xml:space="preserve"> </w:t>
            </w:r>
            <w:r>
              <w:rPr>
                <w:sz w:val="24"/>
              </w:rPr>
              <w:t>ситуации с позиции участвующих</w:t>
            </w:r>
            <w:r>
              <w:rPr>
                <w:spacing w:val="-58"/>
                <w:sz w:val="24"/>
              </w:rPr>
              <w:t xml:space="preserve"> </w:t>
            </w:r>
            <w:r>
              <w:rPr>
                <w:sz w:val="24"/>
              </w:rPr>
              <w:t>в</w:t>
            </w:r>
            <w:r>
              <w:rPr>
                <w:spacing w:val="-2"/>
                <w:sz w:val="24"/>
              </w:rPr>
              <w:t xml:space="preserve"> </w:t>
            </w:r>
            <w:r>
              <w:rPr>
                <w:sz w:val="24"/>
              </w:rPr>
              <w:t>них</w:t>
            </w:r>
            <w:r>
              <w:rPr>
                <w:spacing w:val="2"/>
                <w:sz w:val="24"/>
              </w:rPr>
              <w:t xml:space="preserve"> </w:t>
            </w:r>
            <w:r>
              <w:rPr>
                <w:sz w:val="24"/>
              </w:rPr>
              <w:t>индивидов;</w:t>
            </w:r>
          </w:p>
          <w:p w14:paraId="1F0EDF4A" w14:textId="77777777" w:rsidR="008B7368" w:rsidRDefault="008637A8">
            <w:pPr>
              <w:pStyle w:val="TableParagraph"/>
              <w:spacing w:line="276" w:lineRule="auto"/>
              <w:ind w:left="104" w:right="330"/>
              <w:jc w:val="both"/>
              <w:rPr>
                <w:sz w:val="24"/>
              </w:rPr>
            </w:pPr>
            <w:r>
              <w:rPr>
                <w:sz w:val="24"/>
              </w:rPr>
              <w:t>управлять конфликтами и стрес-</w:t>
            </w:r>
            <w:r>
              <w:rPr>
                <w:spacing w:val="-57"/>
                <w:sz w:val="24"/>
              </w:rPr>
              <w:t xml:space="preserve"> </w:t>
            </w:r>
            <w:r>
              <w:rPr>
                <w:sz w:val="24"/>
              </w:rPr>
              <w:t>сами в процессе профессиональ-</w:t>
            </w:r>
            <w:r>
              <w:rPr>
                <w:spacing w:val="-57"/>
                <w:sz w:val="24"/>
              </w:rPr>
              <w:t xml:space="preserve"> </w:t>
            </w:r>
            <w:r>
              <w:rPr>
                <w:sz w:val="24"/>
              </w:rPr>
              <w:t>ной</w:t>
            </w:r>
            <w:r>
              <w:rPr>
                <w:spacing w:val="-1"/>
                <w:sz w:val="24"/>
              </w:rPr>
              <w:t xml:space="preserve"> </w:t>
            </w:r>
            <w:r>
              <w:rPr>
                <w:sz w:val="24"/>
              </w:rPr>
              <w:t>деятельности;</w:t>
            </w:r>
          </w:p>
          <w:p w14:paraId="1898D60E" w14:textId="77777777" w:rsidR="008B7368" w:rsidRDefault="008637A8">
            <w:pPr>
              <w:pStyle w:val="TableParagraph"/>
              <w:spacing w:line="276" w:lineRule="auto"/>
              <w:ind w:left="104" w:right="254"/>
              <w:jc w:val="both"/>
              <w:rPr>
                <w:sz w:val="24"/>
              </w:rPr>
            </w:pPr>
            <w:r>
              <w:rPr>
                <w:sz w:val="24"/>
              </w:rPr>
              <w:t>выполнять</w:t>
            </w:r>
            <w:r>
              <w:rPr>
                <w:spacing w:val="1"/>
                <w:sz w:val="24"/>
              </w:rPr>
              <w:t xml:space="preserve"> </w:t>
            </w:r>
            <w:r>
              <w:rPr>
                <w:sz w:val="24"/>
              </w:rPr>
              <w:t>требования этики в</w:t>
            </w:r>
            <w:r>
              <w:rPr>
                <w:spacing w:val="1"/>
                <w:sz w:val="24"/>
              </w:rPr>
              <w:t xml:space="preserve"> </w:t>
            </w:r>
            <w:r>
              <w:rPr>
                <w:sz w:val="24"/>
              </w:rPr>
              <w:t>профессиональной</w:t>
            </w:r>
            <w:r>
              <w:rPr>
                <w:spacing w:val="-10"/>
                <w:sz w:val="24"/>
              </w:rPr>
              <w:t xml:space="preserve"> </w:t>
            </w:r>
            <w:r>
              <w:rPr>
                <w:sz w:val="24"/>
              </w:rPr>
              <w:t>деятельности;</w:t>
            </w:r>
          </w:p>
        </w:tc>
        <w:tc>
          <w:tcPr>
            <w:tcW w:w="4530" w:type="dxa"/>
          </w:tcPr>
          <w:p w14:paraId="3A588518" w14:textId="77777777" w:rsidR="008B7368" w:rsidRDefault="008637A8">
            <w:pPr>
              <w:pStyle w:val="TableParagraph"/>
              <w:spacing w:line="276" w:lineRule="auto"/>
              <w:ind w:left="104" w:right="352"/>
              <w:jc w:val="both"/>
              <w:rPr>
                <w:sz w:val="24"/>
              </w:rPr>
            </w:pPr>
            <w:r>
              <w:rPr>
                <w:sz w:val="24"/>
              </w:rPr>
              <w:t>потребности человека</w:t>
            </w:r>
            <w:r>
              <w:rPr>
                <w:spacing w:val="1"/>
                <w:sz w:val="24"/>
              </w:rPr>
              <w:t xml:space="preserve"> </w:t>
            </w:r>
            <w:r>
              <w:rPr>
                <w:sz w:val="24"/>
              </w:rPr>
              <w:t>и</w:t>
            </w:r>
            <w:r>
              <w:rPr>
                <w:spacing w:val="1"/>
                <w:sz w:val="24"/>
              </w:rPr>
              <w:t xml:space="preserve"> </w:t>
            </w:r>
            <w:r>
              <w:rPr>
                <w:sz w:val="24"/>
              </w:rPr>
              <w:t>принципы их</w:t>
            </w:r>
            <w:r>
              <w:rPr>
                <w:spacing w:val="1"/>
                <w:sz w:val="24"/>
              </w:rPr>
              <w:t xml:space="preserve"> </w:t>
            </w:r>
            <w:r>
              <w:rPr>
                <w:sz w:val="24"/>
              </w:rPr>
              <w:t>удовлетворения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орга-</w:t>
            </w:r>
            <w:r>
              <w:rPr>
                <w:spacing w:val="-57"/>
                <w:sz w:val="24"/>
              </w:rPr>
              <w:t xml:space="preserve"> </w:t>
            </w:r>
            <w:r>
              <w:rPr>
                <w:sz w:val="24"/>
              </w:rPr>
              <w:t>низации</w:t>
            </w:r>
            <w:r>
              <w:rPr>
                <w:spacing w:val="-1"/>
                <w:sz w:val="24"/>
              </w:rPr>
              <w:t xml:space="preserve"> </w:t>
            </w:r>
            <w:r>
              <w:rPr>
                <w:sz w:val="24"/>
              </w:rPr>
              <w:t>сервиса;</w:t>
            </w:r>
          </w:p>
          <w:p w14:paraId="70F6B16C" w14:textId="77777777" w:rsidR="008B7368" w:rsidRDefault="008637A8">
            <w:pPr>
              <w:pStyle w:val="TableParagraph"/>
              <w:spacing w:line="276" w:lineRule="auto"/>
              <w:ind w:left="104" w:right="531"/>
              <w:rPr>
                <w:sz w:val="24"/>
              </w:rPr>
            </w:pPr>
            <w:r>
              <w:rPr>
                <w:sz w:val="24"/>
              </w:rPr>
              <w:t>сущность услуги как специфического</w:t>
            </w:r>
            <w:r>
              <w:rPr>
                <w:spacing w:val="-57"/>
                <w:sz w:val="24"/>
              </w:rPr>
              <w:t xml:space="preserve"> </w:t>
            </w:r>
            <w:r>
              <w:rPr>
                <w:sz w:val="24"/>
              </w:rPr>
              <w:t>продукта;</w:t>
            </w:r>
          </w:p>
          <w:p w14:paraId="430175EB" w14:textId="77777777" w:rsidR="008B7368" w:rsidRDefault="008637A8">
            <w:pPr>
              <w:pStyle w:val="TableParagraph"/>
              <w:spacing w:line="276" w:lineRule="auto"/>
              <w:ind w:left="104" w:right="345"/>
              <w:rPr>
                <w:sz w:val="24"/>
              </w:rPr>
            </w:pPr>
            <w:r>
              <w:rPr>
                <w:sz w:val="24"/>
              </w:rPr>
              <w:t>правила обслуживания населения;</w:t>
            </w:r>
            <w:r>
              <w:rPr>
                <w:spacing w:val="1"/>
                <w:sz w:val="24"/>
              </w:rPr>
              <w:t xml:space="preserve"> </w:t>
            </w:r>
            <w:r>
              <w:rPr>
                <w:sz w:val="24"/>
              </w:rPr>
              <w:t>организацию обслуживания потребите-</w:t>
            </w:r>
            <w:r>
              <w:rPr>
                <w:spacing w:val="-57"/>
                <w:sz w:val="24"/>
              </w:rPr>
              <w:t xml:space="preserve"> </w:t>
            </w:r>
            <w:r>
              <w:rPr>
                <w:sz w:val="24"/>
              </w:rPr>
              <w:t>лей</w:t>
            </w:r>
            <w:r>
              <w:rPr>
                <w:spacing w:val="3"/>
                <w:sz w:val="24"/>
              </w:rPr>
              <w:t xml:space="preserve"> </w:t>
            </w:r>
            <w:r>
              <w:rPr>
                <w:sz w:val="24"/>
              </w:rPr>
              <w:t>услуг;</w:t>
            </w:r>
          </w:p>
          <w:p w14:paraId="2A15919D" w14:textId="77777777" w:rsidR="008B7368" w:rsidRDefault="008637A8">
            <w:pPr>
              <w:pStyle w:val="TableParagraph"/>
              <w:spacing w:line="276" w:lineRule="auto"/>
              <w:ind w:left="104" w:right="519"/>
              <w:rPr>
                <w:sz w:val="24"/>
              </w:rPr>
            </w:pPr>
            <w:r>
              <w:rPr>
                <w:sz w:val="24"/>
              </w:rPr>
              <w:t>способы и формы оказания услуг;</w:t>
            </w:r>
            <w:r>
              <w:rPr>
                <w:spacing w:val="1"/>
                <w:sz w:val="24"/>
              </w:rPr>
              <w:t xml:space="preserve"> </w:t>
            </w:r>
            <w:r>
              <w:rPr>
                <w:sz w:val="24"/>
              </w:rPr>
              <w:t>понятие</w:t>
            </w:r>
            <w:r>
              <w:rPr>
                <w:spacing w:val="57"/>
                <w:sz w:val="24"/>
              </w:rPr>
              <w:t xml:space="preserve"> </w:t>
            </w:r>
            <w:r>
              <w:rPr>
                <w:sz w:val="24"/>
              </w:rPr>
              <w:t>«контактная</w:t>
            </w:r>
            <w:r>
              <w:rPr>
                <w:spacing w:val="-2"/>
                <w:sz w:val="24"/>
              </w:rPr>
              <w:t xml:space="preserve"> </w:t>
            </w:r>
            <w:r>
              <w:rPr>
                <w:sz w:val="24"/>
              </w:rPr>
              <w:t>зона»</w:t>
            </w:r>
            <w:r>
              <w:rPr>
                <w:spacing w:val="-10"/>
                <w:sz w:val="24"/>
              </w:rPr>
              <w:t xml:space="preserve"> </w:t>
            </w:r>
            <w:r>
              <w:rPr>
                <w:sz w:val="24"/>
              </w:rPr>
              <w:t>как</w:t>
            </w:r>
            <w:r>
              <w:rPr>
                <w:spacing w:val="-3"/>
                <w:sz w:val="24"/>
              </w:rPr>
              <w:t xml:space="preserve"> </w:t>
            </w:r>
            <w:r>
              <w:rPr>
                <w:sz w:val="24"/>
              </w:rPr>
              <w:t>сфера</w:t>
            </w:r>
            <w:r>
              <w:rPr>
                <w:spacing w:val="-57"/>
                <w:sz w:val="24"/>
              </w:rPr>
              <w:t xml:space="preserve"> </w:t>
            </w:r>
            <w:r>
              <w:rPr>
                <w:sz w:val="24"/>
              </w:rPr>
              <w:t>реализации</w:t>
            </w:r>
            <w:r>
              <w:rPr>
                <w:spacing w:val="-2"/>
                <w:sz w:val="24"/>
              </w:rPr>
              <w:t xml:space="preserve"> </w:t>
            </w:r>
            <w:r>
              <w:rPr>
                <w:sz w:val="24"/>
              </w:rPr>
              <w:t>сервисной</w:t>
            </w:r>
            <w:r>
              <w:rPr>
                <w:spacing w:val="-4"/>
                <w:sz w:val="24"/>
              </w:rPr>
              <w:t xml:space="preserve"> </w:t>
            </w:r>
            <w:r>
              <w:rPr>
                <w:sz w:val="24"/>
              </w:rPr>
              <w:t>деятельности;</w:t>
            </w:r>
          </w:p>
          <w:p w14:paraId="187FF454" w14:textId="77777777" w:rsidR="008B7368" w:rsidRDefault="008637A8">
            <w:pPr>
              <w:pStyle w:val="TableParagraph"/>
              <w:spacing w:line="278" w:lineRule="auto"/>
              <w:ind w:left="104" w:right="264"/>
              <w:rPr>
                <w:sz w:val="24"/>
              </w:rPr>
            </w:pPr>
            <w:r>
              <w:rPr>
                <w:sz w:val="24"/>
              </w:rPr>
              <w:t>основные законы и стандарты в профес-</w:t>
            </w:r>
            <w:r>
              <w:rPr>
                <w:spacing w:val="-58"/>
                <w:sz w:val="24"/>
              </w:rPr>
              <w:t xml:space="preserve"> </w:t>
            </w:r>
            <w:r>
              <w:rPr>
                <w:sz w:val="24"/>
              </w:rPr>
              <w:t>сиональной</w:t>
            </w:r>
            <w:r>
              <w:rPr>
                <w:spacing w:val="-1"/>
                <w:sz w:val="24"/>
              </w:rPr>
              <w:t xml:space="preserve"> </w:t>
            </w:r>
            <w:r>
              <w:rPr>
                <w:sz w:val="24"/>
              </w:rPr>
              <w:t>деятельности.</w:t>
            </w:r>
          </w:p>
          <w:p w14:paraId="7FCCE825" w14:textId="77777777" w:rsidR="008B7368" w:rsidRDefault="008637A8">
            <w:pPr>
              <w:pStyle w:val="TableParagraph"/>
              <w:spacing w:line="276" w:lineRule="auto"/>
              <w:ind w:left="104" w:right="171"/>
              <w:rPr>
                <w:sz w:val="24"/>
              </w:rPr>
            </w:pPr>
            <w:r>
              <w:rPr>
                <w:sz w:val="24"/>
              </w:rPr>
              <w:t>нормы и правила профессионального по-</w:t>
            </w:r>
            <w:r>
              <w:rPr>
                <w:spacing w:val="-57"/>
                <w:sz w:val="24"/>
              </w:rPr>
              <w:t xml:space="preserve"> </w:t>
            </w:r>
            <w:r>
              <w:rPr>
                <w:sz w:val="24"/>
              </w:rPr>
              <w:t>ведения</w:t>
            </w:r>
            <w:r>
              <w:rPr>
                <w:spacing w:val="-1"/>
                <w:sz w:val="24"/>
              </w:rPr>
              <w:t xml:space="preserve"> </w:t>
            </w:r>
            <w:r>
              <w:rPr>
                <w:sz w:val="24"/>
              </w:rPr>
              <w:t>и этикета;</w:t>
            </w:r>
          </w:p>
          <w:p w14:paraId="72F2C508" w14:textId="77777777" w:rsidR="008B7368" w:rsidRDefault="008637A8">
            <w:pPr>
              <w:pStyle w:val="TableParagraph"/>
              <w:spacing w:line="276" w:lineRule="auto"/>
              <w:ind w:left="104" w:right="196"/>
              <w:rPr>
                <w:sz w:val="24"/>
              </w:rPr>
            </w:pPr>
            <w:r>
              <w:rPr>
                <w:sz w:val="24"/>
              </w:rPr>
              <w:t>этику взаимоотношений в трудовом кол-</w:t>
            </w:r>
            <w:r>
              <w:rPr>
                <w:spacing w:val="-58"/>
                <w:sz w:val="24"/>
              </w:rPr>
              <w:t xml:space="preserve"> </w:t>
            </w:r>
            <w:r>
              <w:rPr>
                <w:sz w:val="24"/>
              </w:rPr>
              <w:t>лективе, в общении</w:t>
            </w:r>
            <w:r>
              <w:rPr>
                <w:spacing w:val="1"/>
                <w:sz w:val="24"/>
              </w:rPr>
              <w:t xml:space="preserve"> </w:t>
            </w:r>
            <w:r>
              <w:rPr>
                <w:sz w:val="24"/>
              </w:rPr>
              <w:t>с потребителями;</w:t>
            </w:r>
            <w:r>
              <w:rPr>
                <w:spacing w:val="1"/>
                <w:sz w:val="24"/>
              </w:rPr>
              <w:t xml:space="preserve"> </w:t>
            </w:r>
            <w:r>
              <w:rPr>
                <w:sz w:val="24"/>
              </w:rPr>
              <w:t>критерии</w:t>
            </w:r>
            <w:r>
              <w:rPr>
                <w:spacing w:val="1"/>
                <w:sz w:val="24"/>
              </w:rPr>
              <w:t xml:space="preserve"> </w:t>
            </w:r>
            <w:r>
              <w:rPr>
                <w:sz w:val="24"/>
              </w:rPr>
              <w:t>и составляющие качества ус-</w:t>
            </w:r>
            <w:r>
              <w:rPr>
                <w:spacing w:val="1"/>
                <w:sz w:val="24"/>
              </w:rPr>
              <w:t xml:space="preserve"> </w:t>
            </w:r>
            <w:r>
              <w:rPr>
                <w:sz w:val="24"/>
              </w:rPr>
              <w:t>луг;</w:t>
            </w:r>
          </w:p>
          <w:p w14:paraId="667DABD4" w14:textId="77777777" w:rsidR="008B7368" w:rsidRDefault="008637A8">
            <w:pPr>
              <w:pStyle w:val="TableParagraph"/>
              <w:ind w:left="104"/>
              <w:rPr>
                <w:sz w:val="24"/>
              </w:rPr>
            </w:pPr>
            <w:r>
              <w:rPr>
                <w:sz w:val="24"/>
              </w:rPr>
              <w:t>психологические</w:t>
            </w:r>
            <w:r>
              <w:rPr>
                <w:spacing w:val="-5"/>
                <w:sz w:val="24"/>
              </w:rPr>
              <w:t xml:space="preserve"> </w:t>
            </w:r>
            <w:r>
              <w:rPr>
                <w:sz w:val="24"/>
              </w:rPr>
              <w:t>особенности</w:t>
            </w:r>
            <w:r>
              <w:rPr>
                <w:spacing w:val="-4"/>
                <w:sz w:val="24"/>
              </w:rPr>
              <w:t xml:space="preserve"> </w:t>
            </w:r>
            <w:r>
              <w:rPr>
                <w:sz w:val="24"/>
              </w:rPr>
              <w:t>делового</w:t>
            </w:r>
          </w:p>
          <w:p w14:paraId="7E35E1D1" w14:textId="77777777" w:rsidR="008B7368" w:rsidRDefault="008637A8">
            <w:pPr>
              <w:pStyle w:val="TableParagraph"/>
              <w:spacing w:line="310" w:lineRule="atLeast"/>
              <w:ind w:left="104" w:right="487"/>
              <w:rPr>
                <w:sz w:val="24"/>
              </w:rPr>
            </w:pPr>
            <w:r>
              <w:rPr>
                <w:sz w:val="24"/>
              </w:rPr>
              <w:t>общения</w:t>
            </w:r>
            <w:r>
              <w:rPr>
                <w:spacing w:val="58"/>
                <w:sz w:val="24"/>
              </w:rPr>
              <w:t xml:space="preserve"> </w:t>
            </w:r>
            <w:r>
              <w:rPr>
                <w:sz w:val="24"/>
              </w:rPr>
              <w:t>и</w:t>
            </w:r>
            <w:r>
              <w:rPr>
                <w:spacing w:val="-1"/>
                <w:sz w:val="24"/>
              </w:rPr>
              <w:t xml:space="preserve"> </w:t>
            </w:r>
            <w:r>
              <w:rPr>
                <w:sz w:val="24"/>
              </w:rPr>
              <w:t>его</w:t>
            </w:r>
            <w:r>
              <w:rPr>
                <w:spacing w:val="-1"/>
                <w:sz w:val="24"/>
              </w:rPr>
              <w:t xml:space="preserve"> </w:t>
            </w:r>
            <w:r>
              <w:rPr>
                <w:sz w:val="24"/>
              </w:rPr>
              <w:t>специфику</w:t>
            </w:r>
            <w:r>
              <w:rPr>
                <w:spacing w:val="-9"/>
                <w:sz w:val="24"/>
              </w:rPr>
              <w:t xml:space="preserve"> </w:t>
            </w:r>
            <w:r>
              <w:rPr>
                <w:sz w:val="24"/>
              </w:rPr>
              <w:t>в сфере</w:t>
            </w:r>
            <w:r>
              <w:rPr>
                <w:spacing w:val="-2"/>
                <w:sz w:val="24"/>
              </w:rPr>
              <w:t xml:space="preserve"> </w:t>
            </w:r>
            <w:r>
              <w:rPr>
                <w:sz w:val="24"/>
              </w:rPr>
              <w:t>об-</w:t>
            </w:r>
            <w:r>
              <w:rPr>
                <w:spacing w:val="-57"/>
                <w:sz w:val="24"/>
              </w:rPr>
              <w:t xml:space="preserve"> </w:t>
            </w:r>
            <w:r>
              <w:rPr>
                <w:sz w:val="24"/>
              </w:rPr>
              <w:t>служивания.</w:t>
            </w:r>
          </w:p>
        </w:tc>
      </w:tr>
      <w:tr w:rsidR="008B7368" w14:paraId="1DF7837C" w14:textId="77777777">
        <w:trPr>
          <w:trHeight w:val="2539"/>
        </w:trPr>
        <w:tc>
          <w:tcPr>
            <w:tcW w:w="1246" w:type="dxa"/>
          </w:tcPr>
          <w:p w14:paraId="4C9CD87E" w14:textId="77777777" w:rsidR="008B7368" w:rsidRDefault="008637A8">
            <w:pPr>
              <w:pStyle w:val="TableParagraph"/>
              <w:spacing w:line="270" w:lineRule="exact"/>
              <w:ind w:left="107"/>
              <w:rPr>
                <w:sz w:val="24"/>
              </w:rPr>
            </w:pPr>
            <w:r>
              <w:rPr>
                <w:sz w:val="24"/>
              </w:rPr>
              <w:t>ПК</w:t>
            </w:r>
            <w:r>
              <w:rPr>
                <w:spacing w:val="-2"/>
                <w:sz w:val="24"/>
              </w:rPr>
              <w:t xml:space="preserve"> </w:t>
            </w:r>
            <w:r>
              <w:rPr>
                <w:sz w:val="24"/>
              </w:rPr>
              <w:t>2.1.</w:t>
            </w:r>
          </w:p>
        </w:tc>
        <w:tc>
          <w:tcPr>
            <w:tcW w:w="3798" w:type="dxa"/>
          </w:tcPr>
          <w:p w14:paraId="382A2A06" w14:textId="77777777" w:rsidR="008B7368" w:rsidRDefault="008637A8">
            <w:pPr>
              <w:pStyle w:val="TableParagraph"/>
              <w:spacing w:line="270" w:lineRule="exact"/>
              <w:ind w:left="104"/>
              <w:rPr>
                <w:sz w:val="24"/>
              </w:rPr>
            </w:pPr>
            <w:r>
              <w:rPr>
                <w:sz w:val="24"/>
              </w:rPr>
              <w:t>соблюдать</w:t>
            </w:r>
            <w:r>
              <w:rPr>
                <w:spacing w:val="-3"/>
                <w:sz w:val="24"/>
              </w:rPr>
              <w:t xml:space="preserve"> </w:t>
            </w:r>
            <w:r>
              <w:rPr>
                <w:sz w:val="24"/>
              </w:rPr>
              <w:t>в</w:t>
            </w:r>
            <w:r>
              <w:rPr>
                <w:spacing w:val="-4"/>
                <w:sz w:val="24"/>
              </w:rPr>
              <w:t xml:space="preserve"> </w:t>
            </w:r>
            <w:r>
              <w:rPr>
                <w:sz w:val="24"/>
              </w:rPr>
              <w:t>профессиональной</w:t>
            </w:r>
          </w:p>
          <w:p w14:paraId="449AF043" w14:textId="77777777" w:rsidR="008B7368" w:rsidRDefault="008637A8">
            <w:pPr>
              <w:pStyle w:val="TableParagraph"/>
              <w:spacing w:before="41" w:line="278" w:lineRule="auto"/>
              <w:ind w:left="104" w:right="170"/>
              <w:rPr>
                <w:sz w:val="24"/>
              </w:rPr>
            </w:pPr>
            <w:r>
              <w:rPr>
                <w:sz w:val="24"/>
              </w:rPr>
              <w:t>деятельности правила обслужива-</w:t>
            </w:r>
            <w:r>
              <w:rPr>
                <w:spacing w:val="-57"/>
                <w:sz w:val="24"/>
              </w:rPr>
              <w:t xml:space="preserve"> </w:t>
            </w:r>
            <w:r>
              <w:rPr>
                <w:sz w:val="24"/>
              </w:rPr>
              <w:t>ния</w:t>
            </w:r>
            <w:r>
              <w:rPr>
                <w:spacing w:val="-1"/>
                <w:sz w:val="24"/>
              </w:rPr>
              <w:t xml:space="preserve"> </w:t>
            </w:r>
            <w:r>
              <w:rPr>
                <w:sz w:val="24"/>
              </w:rPr>
              <w:t>клиентов;</w:t>
            </w:r>
          </w:p>
          <w:p w14:paraId="07000A24" w14:textId="77777777" w:rsidR="008B7368" w:rsidRDefault="008637A8">
            <w:pPr>
              <w:pStyle w:val="TableParagraph"/>
              <w:spacing w:line="276" w:lineRule="auto"/>
              <w:ind w:left="104" w:right="513"/>
              <w:rPr>
                <w:sz w:val="24"/>
              </w:rPr>
            </w:pPr>
            <w:r>
              <w:rPr>
                <w:sz w:val="24"/>
              </w:rPr>
              <w:t>определять</w:t>
            </w:r>
            <w:r>
              <w:rPr>
                <w:spacing w:val="-4"/>
                <w:sz w:val="24"/>
              </w:rPr>
              <w:t xml:space="preserve"> </w:t>
            </w:r>
            <w:r>
              <w:rPr>
                <w:sz w:val="24"/>
              </w:rPr>
              <w:t>критерии</w:t>
            </w:r>
            <w:r>
              <w:rPr>
                <w:spacing w:val="52"/>
                <w:sz w:val="24"/>
              </w:rPr>
              <w:t xml:space="preserve"> </w:t>
            </w:r>
            <w:r>
              <w:rPr>
                <w:sz w:val="24"/>
              </w:rPr>
              <w:t>качества</w:t>
            </w:r>
            <w:r>
              <w:rPr>
                <w:spacing w:val="-57"/>
                <w:sz w:val="24"/>
              </w:rPr>
              <w:t xml:space="preserve"> </w:t>
            </w:r>
            <w:r>
              <w:rPr>
                <w:sz w:val="24"/>
              </w:rPr>
              <w:t>оказываемых</w:t>
            </w:r>
            <w:r>
              <w:rPr>
                <w:spacing w:val="2"/>
                <w:sz w:val="24"/>
              </w:rPr>
              <w:t xml:space="preserve"> </w:t>
            </w:r>
            <w:r>
              <w:rPr>
                <w:sz w:val="24"/>
              </w:rPr>
              <w:t>услуг;</w:t>
            </w:r>
          </w:p>
          <w:p w14:paraId="2791CBB7" w14:textId="77777777" w:rsidR="008B7368" w:rsidRDefault="008637A8">
            <w:pPr>
              <w:pStyle w:val="TableParagraph"/>
              <w:spacing w:line="278" w:lineRule="auto"/>
              <w:ind w:left="104" w:right="102"/>
              <w:rPr>
                <w:sz w:val="24"/>
              </w:rPr>
            </w:pPr>
            <w:r>
              <w:rPr>
                <w:sz w:val="24"/>
              </w:rPr>
              <w:t>использовать</w:t>
            </w:r>
            <w:r>
              <w:rPr>
                <w:spacing w:val="54"/>
                <w:sz w:val="24"/>
              </w:rPr>
              <w:t xml:space="preserve"> </w:t>
            </w:r>
            <w:r>
              <w:rPr>
                <w:sz w:val="24"/>
              </w:rPr>
              <w:t>различные</w:t>
            </w:r>
            <w:r>
              <w:rPr>
                <w:spacing w:val="53"/>
                <w:sz w:val="24"/>
              </w:rPr>
              <w:t xml:space="preserve"> </w:t>
            </w:r>
            <w:r>
              <w:rPr>
                <w:sz w:val="24"/>
              </w:rPr>
              <w:t>средства</w:t>
            </w:r>
            <w:r>
              <w:rPr>
                <w:spacing w:val="-57"/>
                <w:sz w:val="24"/>
              </w:rPr>
              <w:t xml:space="preserve"> </w:t>
            </w:r>
            <w:r>
              <w:rPr>
                <w:sz w:val="24"/>
              </w:rPr>
              <w:t>делового</w:t>
            </w:r>
            <w:r>
              <w:rPr>
                <w:spacing w:val="-2"/>
                <w:sz w:val="24"/>
              </w:rPr>
              <w:t xml:space="preserve"> </w:t>
            </w:r>
            <w:r>
              <w:rPr>
                <w:sz w:val="24"/>
              </w:rPr>
              <w:t>общения;</w:t>
            </w:r>
          </w:p>
          <w:p w14:paraId="1F40EDA5" w14:textId="77777777" w:rsidR="008B7368" w:rsidRDefault="008637A8">
            <w:pPr>
              <w:pStyle w:val="TableParagraph"/>
              <w:spacing w:line="272" w:lineRule="exact"/>
              <w:ind w:left="104"/>
              <w:rPr>
                <w:sz w:val="24"/>
              </w:rPr>
            </w:pPr>
            <w:r>
              <w:rPr>
                <w:sz w:val="24"/>
              </w:rPr>
              <w:t>анализировать</w:t>
            </w:r>
            <w:r>
              <w:rPr>
                <w:spacing w:val="-6"/>
                <w:sz w:val="24"/>
              </w:rPr>
              <w:t xml:space="preserve"> </w:t>
            </w:r>
            <w:r>
              <w:rPr>
                <w:sz w:val="24"/>
              </w:rPr>
              <w:t>профессиональные</w:t>
            </w:r>
          </w:p>
        </w:tc>
        <w:tc>
          <w:tcPr>
            <w:tcW w:w="4530" w:type="dxa"/>
          </w:tcPr>
          <w:p w14:paraId="18E99555" w14:textId="77777777" w:rsidR="008B7368" w:rsidRDefault="008637A8">
            <w:pPr>
              <w:pStyle w:val="TableParagraph"/>
              <w:spacing w:line="276" w:lineRule="auto"/>
              <w:ind w:left="104" w:right="352"/>
              <w:jc w:val="both"/>
              <w:rPr>
                <w:sz w:val="24"/>
              </w:rPr>
            </w:pPr>
            <w:r>
              <w:rPr>
                <w:sz w:val="24"/>
              </w:rPr>
              <w:t>потребности человека</w:t>
            </w:r>
            <w:r>
              <w:rPr>
                <w:spacing w:val="1"/>
                <w:sz w:val="24"/>
              </w:rPr>
              <w:t xml:space="preserve"> </w:t>
            </w:r>
            <w:r>
              <w:rPr>
                <w:sz w:val="24"/>
              </w:rPr>
              <w:t>и</w:t>
            </w:r>
            <w:r>
              <w:rPr>
                <w:spacing w:val="1"/>
                <w:sz w:val="24"/>
              </w:rPr>
              <w:t xml:space="preserve"> </w:t>
            </w:r>
            <w:r>
              <w:rPr>
                <w:sz w:val="24"/>
              </w:rPr>
              <w:t>принципы их</w:t>
            </w:r>
            <w:r>
              <w:rPr>
                <w:spacing w:val="1"/>
                <w:sz w:val="24"/>
              </w:rPr>
              <w:t xml:space="preserve"> </w:t>
            </w:r>
            <w:r>
              <w:rPr>
                <w:sz w:val="24"/>
              </w:rPr>
              <w:t>удовлетворения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орга-</w:t>
            </w:r>
            <w:r>
              <w:rPr>
                <w:spacing w:val="-57"/>
                <w:sz w:val="24"/>
              </w:rPr>
              <w:t xml:space="preserve"> </w:t>
            </w:r>
            <w:r>
              <w:rPr>
                <w:sz w:val="24"/>
              </w:rPr>
              <w:t>низации</w:t>
            </w:r>
            <w:r>
              <w:rPr>
                <w:spacing w:val="-1"/>
                <w:sz w:val="24"/>
              </w:rPr>
              <w:t xml:space="preserve"> </w:t>
            </w:r>
            <w:r>
              <w:rPr>
                <w:sz w:val="24"/>
              </w:rPr>
              <w:t>сервиса;</w:t>
            </w:r>
          </w:p>
          <w:p w14:paraId="54128ECE" w14:textId="77777777" w:rsidR="008B7368" w:rsidRDefault="008637A8">
            <w:pPr>
              <w:pStyle w:val="TableParagraph"/>
              <w:spacing w:line="276" w:lineRule="auto"/>
              <w:ind w:left="104" w:right="531"/>
              <w:rPr>
                <w:sz w:val="24"/>
              </w:rPr>
            </w:pPr>
            <w:r>
              <w:rPr>
                <w:sz w:val="24"/>
              </w:rPr>
              <w:t>сущность услуги как специфического</w:t>
            </w:r>
            <w:r>
              <w:rPr>
                <w:spacing w:val="-57"/>
                <w:sz w:val="24"/>
              </w:rPr>
              <w:t xml:space="preserve"> </w:t>
            </w:r>
            <w:r>
              <w:rPr>
                <w:sz w:val="24"/>
              </w:rPr>
              <w:t>продукта;</w:t>
            </w:r>
          </w:p>
          <w:p w14:paraId="66FD6620" w14:textId="77777777" w:rsidR="008B7368" w:rsidRDefault="008637A8">
            <w:pPr>
              <w:pStyle w:val="TableParagraph"/>
              <w:spacing w:line="275" w:lineRule="exact"/>
              <w:ind w:left="104"/>
              <w:rPr>
                <w:sz w:val="24"/>
              </w:rPr>
            </w:pPr>
            <w:r>
              <w:rPr>
                <w:sz w:val="24"/>
              </w:rPr>
              <w:t>правила</w:t>
            </w:r>
            <w:r>
              <w:rPr>
                <w:spacing w:val="-5"/>
                <w:sz w:val="24"/>
              </w:rPr>
              <w:t xml:space="preserve"> </w:t>
            </w:r>
            <w:r>
              <w:rPr>
                <w:sz w:val="24"/>
              </w:rPr>
              <w:t>обслуживания</w:t>
            </w:r>
            <w:r>
              <w:rPr>
                <w:spacing w:val="-4"/>
                <w:sz w:val="24"/>
              </w:rPr>
              <w:t xml:space="preserve"> </w:t>
            </w:r>
            <w:r>
              <w:rPr>
                <w:sz w:val="24"/>
              </w:rPr>
              <w:t>населения;</w:t>
            </w:r>
          </w:p>
          <w:p w14:paraId="2243CC0B" w14:textId="77777777" w:rsidR="008B7368" w:rsidRDefault="008637A8">
            <w:pPr>
              <w:pStyle w:val="TableParagraph"/>
              <w:spacing w:before="4" w:line="310" w:lineRule="atLeast"/>
              <w:ind w:left="104" w:right="345"/>
              <w:rPr>
                <w:sz w:val="24"/>
              </w:rPr>
            </w:pPr>
            <w:r>
              <w:rPr>
                <w:sz w:val="24"/>
              </w:rPr>
              <w:t>организацию обслуживания потребите-</w:t>
            </w:r>
            <w:r>
              <w:rPr>
                <w:spacing w:val="-57"/>
                <w:sz w:val="24"/>
              </w:rPr>
              <w:t xml:space="preserve"> </w:t>
            </w:r>
            <w:r>
              <w:rPr>
                <w:sz w:val="24"/>
              </w:rPr>
              <w:t>лей</w:t>
            </w:r>
            <w:r>
              <w:rPr>
                <w:spacing w:val="3"/>
                <w:sz w:val="24"/>
              </w:rPr>
              <w:t xml:space="preserve"> </w:t>
            </w:r>
            <w:r>
              <w:rPr>
                <w:sz w:val="24"/>
              </w:rPr>
              <w:t>услуг;</w:t>
            </w:r>
          </w:p>
        </w:tc>
      </w:tr>
    </w:tbl>
    <w:p w14:paraId="3B7BFC72" w14:textId="77777777" w:rsidR="008B7368" w:rsidRDefault="008B7368">
      <w:pPr>
        <w:spacing w:line="310" w:lineRule="atLeast"/>
        <w:rPr>
          <w:sz w:val="24"/>
        </w:rPr>
        <w:sectPr w:rsidR="008B7368">
          <w:pgSz w:w="11910" w:h="16840"/>
          <w:pgMar w:top="1040" w:right="620" w:bottom="1480" w:left="1480" w:header="0" w:footer="1218"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3798"/>
        <w:gridCol w:w="4530"/>
      </w:tblGrid>
      <w:tr w:rsidR="008B7368" w14:paraId="749A5F2A" w14:textId="77777777">
        <w:trPr>
          <w:trHeight w:val="3175"/>
        </w:trPr>
        <w:tc>
          <w:tcPr>
            <w:tcW w:w="1246" w:type="dxa"/>
          </w:tcPr>
          <w:p w14:paraId="1E90776F" w14:textId="77777777" w:rsidR="008B7368" w:rsidRDefault="008B7368">
            <w:pPr>
              <w:pStyle w:val="TableParagraph"/>
              <w:rPr>
                <w:sz w:val="24"/>
              </w:rPr>
            </w:pPr>
          </w:p>
        </w:tc>
        <w:tc>
          <w:tcPr>
            <w:tcW w:w="3798" w:type="dxa"/>
          </w:tcPr>
          <w:p w14:paraId="2742A4E2" w14:textId="77777777" w:rsidR="008B7368" w:rsidRDefault="008637A8">
            <w:pPr>
              <w:pStyle w:val="TableParagraph"/>
              <w:spacing w:line="276" w:lineRule="auto"/>
              <w:ind w:left="104" w:right="185"/>
              <w:jc w:val="both"/>
              <w:rPr>
                <w:sz w:val="24"/>
              </w:rPr>
            </w:pPr>
            <w:r>
              <w:rPr>
                <w:sz w:val="24"/>
              </w:rPr>
              <w:t>ситуации</w:t>
            </w:r>
            <w:r>
              <w:rPr>
                <w:spacing w:val="-7"/>
                <w:sz w:val="24"/>
              </w:rPr>
              <w:t xml:space="preserve"> </w:t>
            </w:r>
            <w:r>
              <w:rPr>
                <w:sz w:val="24"/>
              </w:rPr>
              <w:t>с</w:t>
            </w:r>
            <w:r>
              <w:rPr>
                <w:spacing w:val="-6"/>
                <w:sz w:val="24"/>
              </w:rPr>
              <w:t xml:space="preserve"> </w:t>
            </w:r>
            <w:r>
              <w:rPr>
                <w:sz w:val="24"/>
              </w:rPr>
              <w:t>позиции</w:t>
            </w:r>
            <w:r>
              <w:rPr>
                <w:spacing w:val="-4"/>
                <w:sz w:val="24"/>
              </w:rPr>
              <w:t xml:space="preserve"> </w:t>
            </w:r>
            <w:r>
              <w:rPr>
                <w:sz w:val="24"/>
              </w:rPr>
              <w:t>участвующих</w:t>
            </w:r>
            <w:r>
              <w:rPr>
                <w:spacing w:val="-57"/>
                <w:sz w:val="24"/>
              </w:rPr>
              <w:t xml:space="preserve"> </w:t>
            </w:r>
            <w:r>
              <w:rPr>
                <w:sz w:val="24"/>
              </w:rPr>
              <w:t>в</w:t>
            </w:r>
            <w:r>
              <w:rPr>
                <w:spacing w:val="-2"/>
                <w:sz w:val="24"/>
              </w:rPr>
              <w:t xml:space="preserve"> </w:t>
            </w:r>
            <w:r>
              <w:rPr>
                <w:sz w:val="24"/>
              </w:rPr>
              <w:t>них</w:t>
            </w:r>
            <w:r>
              <w:rPr>
                <w:spacing w:val="2"/>
                <w:sz w:val="24"/>
              </w:rPr>
              <w:t xml:space="preserve"> </w:t>
            </w:r>
            <w:r>
              <w:rPr>
                <w:sz w:val="24"/>
              </w:rPr>
              <w:t>индивидов;</w:t>
            </w:r>
          </w:p>
          <w:p w14:paraId="42BC377C" w14:textId="77777777" w:rsidR="008B7368" w:rsidRDefault="008637A8">
            <w:pPr>
              <w:pStyle w:val="TableParagraph"/>
              <w:spacing w:line="276" w:lineRule="auto"/>
              <w:ind w:left="104" w:right="330"/>
              <w:jc w:val="both"/>
              <w:rPr>
                <w:sz w:val="24"/>
              </w:rPr>
            </w:pPr>
            <w:r>
              <w:rPr>
                <w:sz w:val="24"/>
              </w:rPr>
              <w:t>управлять конфликтами и стрес-</w:t>
            </w:r>
            <w:r>
              <w:rPr>
                <w:spacing w:val="-57"/>
                <w:sz w:val="24"/>
              </w:rPr>
              <w:t xml:space="preserve"> </w:t>
            </w:r>
            <w:r>
              <w:rPr>
                <w:sz w:val="24"/>
              </w:rPr>
              <w:t>сами в процессе профессиональ-</w:t>
            </w:r>
            <w:r>
              <w:rPr>
                <w:spacing w:val="-57"/>
                <w:sz w:val="24"/>
              </w:rPr>
              <w:t xml:space="preserve"> </w:t>
            </w:r>
            <w:r>
              <w:rPr>
                <w:sz w:val="24"/>
              </w:rPr>
              <w:t>ной</w:t>
            </w:r>
            <w:r>
              <w:rPr>
                <w:spacing w:val="-1"/>
                <w:sz w:val="24"/>
              </w:rPr>
              <w:t xml:space="preserve"> </w:t>
            </w:r>
            <w:r>
              <w:rPr>
                <w:sz w:val="24"/>
              </w:rPr>
              <w:t>деятельности;</w:t>
            </w:r>
          </w:p>
          <w:p w14:paraId="49A97187" w14:textId="77777777" w:rsidR="008B7368" w:rsidRDefault="008637A8">
            <w:pPr>
              <w:pStyle w:val="TableParagraph"/>
              <w:spacing w:line="276" w:lineRule="auto"/>
              <w:ind w:left="104" w:right="254"/>
              <w:jc w:val="both"/>
              <w:rPr>
                <w:sz w:val="24"/>
              </w:rPr>
            </w:pPr>
            <w:r>
              <w:rPr>
                <w:sz w:val="24"/>
              </w:rPr>
              <w:t>выполнять</w:t>
            </w:r>
            <w:r>
              <w:rPr>
                <w:spacing w:val="1"/>
                <w:sz w:val="24"/>
              </w:rPr>
              <w:t xml:space="preserve"> </w:t>
            </w:r>
            <w:r>
              <w:rPr>
                <w:sz w:val="24"/>
              </w:rPr>
              <w:t>требования этики в</w:t>
            </w:r>
            <w:r>
              <w:rPr>
                <w:spacing w:val="1"/>
                <w:sz w:val="24"/>
              </w:rPr>
              <w:t xml:space="preserve"> </w:t>
            </w:r>
            <w:r>
              <w:rPr>
                <w:sz w:val="24"/>
              </w:rPr>
              <w:t>профессиональной</w:t>
            </w:r>
            <w:r>
              <w:rPr>
                <w:spacing w:val="-10"/>
                <w:sz w:val="24"/>
              </w:rPr>
              <w:t xml:space="preserve"> </w:t>
            </w:r>
            <w:r>
              <w:rPr>
                <w:sz w:val="24"/>
              </w:rPr>
              <w:t>деятельности;</w:t>
            </w:r>
          </w:p>
        </w:tc>
        <w:tc>
          <w:tcPr>
            <w:tcW w:w="4530" w:type="dxa"/>
          </w:tcPr>
          <w:p w14:paraId="04752DF3" w14:textId="77777777" w:rsidR="008B7368" w:rsidRDefault="008637A8">
            <w:pPr>
              <w:pStyle w:val="TableParagraph"/>
              <w:spacing w:line="267" w:lineRule="exact"/>
              <w:ind w:left="104"/>
              <w:rPr>
                <w:sz w:val="24"/>
              </w:rPr>
            </w:pPr>
            <w:r>
              <w:rPr>
                <w:sz w:val="24"/>
              </w:rPr>
              <w:t>способы</w:t>
            </w:r>
            <w:r>
              <w:rPr>
                <w:spacing w:val="-3"/>
                <w:sz w:val="24"/>
              </w:rPr>
              <w:t xml:space="preserve"> </w:t>
            </w:r>
            <w:r>
              <w:rPr>
                <w:sz w:val="24"/>
              </w:rPr>
              <w:t>и</w:t>
            </w:r>
            <w:r>
              <w:rPr>
                <w:spacing w:val="-3"/>
                <w:sz w:val="24"/>
              </w:rPr>
              <w:t xml:space="preserve"> </w:t>
            </w:r>
            <w:r>
              <w:rPr>
                <w:sz w:val="24"/>
              </w:rPr>
              <w:t>формы</w:t>
            </w:r>
            <w:r>
              <w:rPr>
                <w:spacing w:val="-2"/>
                <w:sz w:val="24"/>
              </w:rPr>
              <w:t xml:space="preserve"> </w:t>
            </w:r>
            <w:r>
              <w:rPr>
                <w:sz w:val="24"/>
              </w:rPr>
              <w:t>оказания</w:t>
            </w:r>
            <w:r>
              <w:rPr>
                <w:spacing w:val="-1"/>
                <w:sz w:val="24"/>
              </w:rPr>
              <w:t xml:space="preserve"> </w:t>
            </w:r>
            <w:r>
              <w:rPr>
                <w:sz w:val="24"/>
              </w:rPr>
              <w:t>услуг;</w:t>
            </w:r>
          </w:p>
          <w:p w14:paraId="1E7077F4" w14:textId="77777777" w:rsidR="008B7368" w:rsidRDefault="008637A8">
            <w:pPr>
              <w:pStyle w:val="TableParagraph"/>
              <w:spacing w:before="41" w:line="276" w:lineRule="auto"/>
              <w:ind w:left="104" w:right="171"/>
              <w:rPr>
                <w:sz w:val="24"/>
              </w:rPr>
            </w:pPr>
            <w:r>
              <w:rPr>
                <w:sz w:val="24"/>
              </w:rPr>
              <w:t>нормы и правила профессионального по-</w:t>
            </w:r>
            <w:r>
              <w:rPr>
                <w:spacing w:val="-57"/>
                <w:sz w:val="24"/>
              </w:rPr>
              <w:t xml:space="preserve"> </w:t>
            </w:r>
            <w:r>
              <w:rPr>
                <w:sz w:val="24"/>
              </w:rPr>
              <w:t>ведения</w:t>
            </w:r>
            <w:r>
              <w:rPr>
                <w:spacing w:val="-1"/>
                <w:sz w:val="24"/>
              </w:rPr>
              <w:t xml:space="preserve"> </w:t>
            </w:r>
            <w:r>
              <w:rPr>
                <w:sz w:val="24"/>
              </w:rPr>
              <w:t>и этикета;</w:t>
            </w:r>
          </w:p>
          <w:p w14:paraId="5BB699B7" w14:textId="77777777" w:rsidR="008B7368" w:rsidRDefault="008637A8">
            <w:pPr>
              <w:pStyle w:val="TableParagraph"/>
              <w:spacing w:line="276" w:lineRule="auto"/>
              <w:ind w:left="104" w:right="196"/>
              <w:rPr>
                <w:sz w:val="24"/>
              </w:rPr>
            </w:pPr>
            <w:r>
              <w:rPr>
                <w:sz w:val="24"/>
              </w:rPr>
              <w:t>этику взаимоотношений в трудовом кол-</w:t>
            </w:r>
            <w:r>
              <w:rPr>
                <w:spacing w:val="-58"/>
                <w:sz w:val="24"/>
              </w:rPr>
              <w:t xml:space="preserve"> </w:t>
            </w:r>
            <w:r>
              <w:rPr>
                <w:sz w:val="24"/>
              </w:rPr>
              <w:t>лективе, в общении</w:t>
            </w:r>
            <w:r>
              <w:rPr>
                <w:spacing w:val="1"/>
                <w:sz w:val="24"/>
              </w:rPr>
              <w:t xml:space="preserve"> </w:t>
            </w:r>
            <w:r>
              <w:rPr>
                <w:sz w:val="24"/>
              </w:rPr>
              <w:t>с потребителями;</w:t>
            </w:r>
            <w:r>
              <w:rPr>
                <w:spacing w:val="1"/>
                <w:sz w:val="24"/>
              </w:rPr>
              <w:t xml:space="preserve"> </w:t>
            </w:r>
            <w:r>
              <w:rPr>
                <w:sz w:val="24"/>
              </w:rPr>
              <w:t>критерии</w:t>
            </w:r>
            <w:r>
              <w:rPr>
                <w:spacing w:val="1"/>
                <w:sz w:val="24"/>
              </w:rPr>
              <w:t xml:space="preserve"> </w:t>
            </w:r>
            <w:r>
              <w:rPr>
                <w:sz w:val="24"/>
              </w:rPr>
              <w:t>и составляющие качества ус-</w:t>
            </w:r>
            <w:r>
              <w:rPr>
                <w:spacing w:val="1"/>
                <w:sz w:val="24"/>
              </w:rPr>
              <w:t xml:space="preserve"> </w:t>
            </w:r>
            <w:r>
              <w:rPr>
                <w:sz w:val="24"/>
              </w:rPr>
              <w:t>луг;</w:t>
            </w:r>
          </w:p>
          <w:p w14:paraId="0733E5AA" w14:textId="77777777" w:rsidR="008B7368" w:rsidRDefault="008637A8">
            <w:pPr>
              <w:pStyle w:val="TableParagraph"/>
              <w:ind w:left="104"/>
              <w:rPr>
                <w:sz w:val="24"/>
              </w:rPr>
            </w:pPr>
            <w:r>
              <w:rPr>
                <w:sz w:val="24"/>
              </w:rPr>
              <w:t>психологические</w:t>
            </w:r>
            <w:r>
              <w:rPr>
                <w:spacing w:val="-5"/>
                <w:sz w:val="24"/>
              </w:rPr>
              <w:t xml:space="preserve"> </w:t>
            </w:r>
            <w:r>
              <w:rPr>
                <w:sz w:val="24"/>
              </w:rPr>
              <w:t>особенности</w:t>
            </w:r>
            <w:r>
              <w:rPr>
                <w:spacing w:val="-4"/>
                <w:sz w:val="24"/>
              </w:rPr>
              <w:t xml:space="preserve"> </w:t>
            </w:r>
            <w:r>
              <w:rPr>
                <w:sz w:val="24"/>
              </w:rPr>
              <w:t>делового</w:t>
            </w:r>
          </w:p>
          <w:p w14:paraId="6CFE589D" w14:textId="77777777" w:rsidR="008B7368" w:rsidRDefault="008637A8">
            <w:pPr>
              <w:pStyle w:val="TableParagraph"/>
              <w:spacing w:before="8" w:line="310" w:lineRule="atLeast"/>
              <w:ind w:left="104" w:right="487"/>
              <w:rPr>
                <w:sz w:val="24"/>
              </w:rPr>
            </w:pPr>
            <w:r>
              <w:rPr>
                <w:sz w:val="24"/>
              </w:rPr>
              <w:t>общения</w:t>
            </w:r>
            <w:r>
              <w:rPr>
                <w:spacing w:val="58"/>
                <w:sz w:val="24"/>
              </w:rPr>
              <w:t xml:space="preserve"> </w:t>
            </w:r>
            <w:r>
              <w:rPr>
                <w:sz w:val="24"/>
              </w:rPr>
              <w:t>и</w:t>
            </w:r>
            <w:r>
              <w:rPr>
                <w:spacing w:val="-1"/>
                <w:sz w:val="24"/>
              </w:rPr>
              <w:t xml:space="preserve"> </w:t>
            </w:r>
            <w:r>
              <w:rPr>
                <w:sz w:val="24"/>
              </w:rPr>
              <w:t>его</w:t>
            </w:r>
            <w:r>
              <w:rPr>
                <w:spacing w:val="-1"/>
                <w:sz w:val="24"/>
              </w:rPr>
              <w:t xml:space="preserve"> </w:t>
            </w:r>
            <w:r>
              <w:rPr>
                <w:sz w:val="24"/>
              </w:rPr>
              <w:t>специфику</w:t>
            </w:r>
            <w:r>
              <w:rPr>
                <w:spacing w:val="-9"/>
                <w:sz w:val="24"/>
              </w:rPr>
              <w:t xml:space="preserve"> </w:t>
            </w:r>
            <w:r>
              <w:rPr>
                <w:sz w:val="24"/>
              </w:rPr>
              <w:t>в сфере</w:t>
            </w:r>
            <w:r>
              <w:rPr>
                <w:spacing w:val="-2"/>
                <w:sz w:val="24"/>
              </w:rPr>
              <w:t xml:space="preserve"> </w:t>
            </w:r>
            <w:r>
              <w:rPr>
                <w:sz w:val="24"/>
              </w:rPr>
              <w:t>об-</w:t>
            </w:r>
            <w:r>
              <w:rPr>
                <w:spacing w:val="-57"/>
                <w:sz w:val="24"/>
              </w:rPr>
              <w:t xml:space="preserve"> </w:t>
            </w:r>
            <w:r>
              <w:rPr>
                <w:sz w:val="24"/>
              </w:rPr>
              <w:t>служивания.</w:t>
            </w:r>
          </w:p>
        </w:tc>
      </w:tr>
      <w:tr w:rsidR="008B7368" w14:paraId="72427258" w14:textId="77777777">
        <w:trPr>
          <w:trHeight w:val="5714"/>
        </w:trPr>
        <w:tc>
          <w:tcPr>
            <w:tcW w:w="1246" w:type="dxa"/>
          </w:tcPr>
          <w:p w14:paraId="6141D042" w14:textId="77777777" w:rsidR="008B7368" w:rsidRDefault="008637A8">
            <w:pPr>
              <w:pStyle w:val="TableParagraph"/>
              <w:spacing w:line="265" w:lineRule="exact"/>
              <w:ind w:left="107"/>
              <w:rPr>
                <w:sz w:val="24"/>
              </w:rPr>
            </w:pPr>
            <w:r>
              <w:rPr>
                <w:sz w:val="24"/>
              </w:rPr>
              <w:t>ПК</w:t>
            </w:r>
            <w:r>
              <w:rPr>
                <w:spacing w:val="-2"/>
                <w:sz w:val="24"/>
              </w:rPr>
              <w:t xml:space="preserve"> </w:t>
            </w:r>
            <w:r>
              <w:rPr>
                <w:sz w:val="24"/>
              </w:rPr>
              <w:t>3.4.</w:t>
            </w:r>
          </w:p>
        </w:tc>
        <w:tc>
          <w:tcPr>
            <w:tcW w:w="3798" w:type="dxa"/>
          </w:tcPr>
          <w:p w14:paraId="34DF5383" w14:textId="77777777" w:rsidR="008B7368" w:rsidRDefault="008637A8">
            <w:pPr>
              <w:pStyle w:val="TableParagraph"/>
              <w:spacing w:line="265" w:lineRule="exact"/>
              <w:ind w:left="104"/>
              <w:rPr>
                <w:sz w:val="24"/>
              </w:rPr>
            </w:pPr>
            <w:r>
              <w:rPr>
                <w:sz w:val="24"/>
              </w:rPr>
              <w:t>соблюдать</w:t>
            </w:r>
            <w:r>
              <w:rPr>
                <w:spacing w:val="-3"/>
                <w:sz w:val="24"/>
              </w:rPr>
              <w:t xml:space="preserve"> </w:t>
            </w:r>
            <w:r>
              <w:rPr>
                <w:sz w:val="24"/>
              </w:rPr>
              <w:t>в</w:t>
            </w:r>
            <w:r>
              <w:rPr>
                <w:spacing w:val="-4"/>
                <w:sz w:val="24"/>
              </w:rPr>
              <w:t xml:space="preserve"> </w:t>
            </w:r>
            <w:r>
              <w:rPr>
                <w:sz w:val="24"/>
              </w:rPr>
              <w:t>профессиональной</w:t>
            </w:r>
          </w:p>
          <w:p w14:paraId="769392C4" w14:textId="77777777" w:rsidR="008B7368" w:rsidRDefault="008637A8">
            <w:pPr>
              <w:pStyle w:val="TableParagraph"/>
              <w:spacing w:before="41" w:line="278" w:lineRule="auto"/>
              <w:ind w:left="104" w:right="170"/>
              <w:rPr>
                <w:sz w:val="24"/>
              </w:rPr>
            </w:pPr>
            <w:r>
              <w:rPr>
                <w:sz w:val="24"/>
              </w:rPr>
              <w:t>деятельности правила обслужива-</w:t>
            </w:r>
            <w:r>
              <w:rPr>
                <w:spacing w:val="-57"/>
                <w:sz w:val="24"/>
              </w:rPr>
              <w:t xml:space="preserve"> </w:t>
            </w:r>
            <w:r>
              <w:rPr>
                <w:sz w:val="24"/>
              </w:rPr>
              <w:t>ния</w:t>
            </w:r>
            <w:r>
              <w:rPr>
                <w:spacing w:val="-1"/>
                <w:sz w:val="24"/>
              </w:rPr>
              <w:t xml:space="preserve"> </w:t>
            </w:r>
            <w:r>
              <w:rPr>
                <w:sz w:val="24"/>
              </w:rPr>
              <w:t>клиентов;</w:t>
            </w:r>
          </w:p>
          <w:p w14:paraId="167262AA" w14:textId="77777777" w:rsidR="008B7368" w:rsidRDefault="008637A8">
            <w:pPr>
              <w:pStyle w:val="TableParagraph"/>
              <w:spacing w:line="276" w:lineRule="auto"/>
              <w:ind w:left="104" w:right="513"/>
              <w:rPr>
                <w:sz w:val="24"/>
              </w:rPr>
            </w:pPr>
            <w:r>
              <w:rPr>
                <w:sz w:val="24"/>
              </w:rPr>
              <w:t>определять</w:t>
            </w:r>
            <w:r>
              <w:rPr>
                <w:spacing w:val="-4"/>
                <w:sz w:val="24"/>
              </w:rPr>
              <w:t xml:space="preserve"> </w:t>
            </w:r>
            <w:r>
              <w:rPr>
                <w:sz w:val="24"/>
              </w:rPr>
              <w:t>критерии</w:t>
            </w:r>
            <w:r>
              <w:rPr>
                <w:spacing w:val="52"/>
                <w:sz w:val="24"/>
              </w:rPr>
              <w:t xml:space="preserve"> </w:t>
            </w:r>
            <w:r>
              <w:rPr>
                <w:sz w:val="24"/>
              </w:rPr>
              <w:t>качества</w:t>
            </w:r>
            <w:r>
              <w:rPr>
                <w:spacing w:val="-57"/>
                <w:sz w:val="24"/>
              </w:rPr>
              <w:t xml:space="preserve"> </w:t>
            </w:r>
            <w:r>
              <w:rPr>
                <w:sz w:val="24"/>
              </w:rPr>
              <w:t>оказываемых</w:t>
            </w:r>
            <w:r>
              <w:rPr>
                <w:spacing w:val="2"/>
                <w:sz w:val="24"/>
              </w:rPr>
              <w:t xml:space="preserve"> </w:t>
            </w:r>
            <w:r>
              <w:rPr>
                <w:sz w:val="24"/>
              </w:rPr>
              <w:t>услуг;</w:t>
            </w:r>
          </w:p>
          <w:p w14:paraId="3D3FD82B" w14:textId="77777777" w:rsidR="008B7368" w:rsidRDefault="008637A8">
            <w:pPr>
              <w:pStyle w:val="TableParagraph"/>
              <w:spacing w:line="278" w:lineRule="auto"/>
              <w:ind w:left="104" w:right="102"/>
              <w:rPr>
                <w:sz w:val="24"/>
              </w:rPr>
            </w:pPr>
            <w:r>
              <w:rPr>
                <w:sz w:val="24"/>
              </w:rPr>
              <w:t>использовать</w:t>
            </w:r>
            <w:r>
              <w:rPr>
                <w:spacing w:val="54"/>
                <w:sz w:val="24"/>
              </w:rPr>
              <w:t xml:space="preserve"> </w:t>
            </w:r>
            <w:r>
              <w:rPr>
                <w:sz w:val="24"/>
              </w:rPr>
              <w:t>различные</w:t>
            </w:r>
            <w:r>
              <w:rPr>
                <w:spacing w:val="53"/>
                <w:sz w:val="24"/>
              </w:rPr>
              <w:t xml:space="preserve"> </w:t>
            </w:r>
            <w:r>
              <w:rPr>
                <w:sz w:val="24"/>
              </w:rPr>
              <w:t>средства</w:t>
            </w:r>
            <w:r>
              <w:rPr>
                <w:spacing w:val="-57"/>
                <w:sz w:val="24"/>
              </w:rPr>
              <w:t xml:space="preserve"> </w:t>
            </w:r>
            <w:r>
              <w:rPr>
                <w:sz w:val="24"/>
              </w:rPr>
              <w:t>делового</w:t>
            </w:r>
            <w:r>
              <w:rPr>
                <w:spacing w:val="-2"/>
                <w:sz w:val="24"/>
              </w:rPr>
              <w:t xml:space="preserve"> </w:t>
            </w:r>
            <w:r>
              <w:rPr>
                <w:sz w:val="24"/>
              </w:rPr>
              <w:t>общения;</w:t>
            </w:r>
          </w:p>
          <w:p w14:paraId="5554BD3D" w14:textId="77777777" w:rsidR="008B7368" w:rsidRDefault="008637A8">
            <w:pPr>
              <w:pStyle w:val="TableParagraph"/>
              <w:spacing w:line="276" w:lineRule="auto"/>
              <w:ind w:left="104" w:right="182"/>
              <w:jc w:val="both"/>
              <w:rPr>
                <w:sz w:val="24"/>
              </w:rPr>
            </w:pPr>
            <w:r>
              <w:rPr>
                <w:sz w:val="24"/>
              </w:rPr>
              <w:t>анализировать профессиональные</w:t>
            </w:r>
            <w:r>
              <w:rPr>
                <w:spacing w:val="-58"/>
                <w:sz w:val="24"/>
              </w:rPr>
              <w:t xml:space="preserve"> </w:t>
            </w:r>
            <w:r>
              <w:rPr>
                <w:sz w:val="24"/>
              </w:rPr>
              <w:t>ситуации с позиции участвующих</w:t>
            </w:r>
            <w:r>
              <w:rPr>
                <w:spacing w:val="-58"/>
                <w:sz w:val="24"/>
              </w:rPr>
              <w:t xml:space="preserve"> </w:t>
            </w:r>
            <w:r>
              <w:rPr>
                <w:sz w:val="24"/>
              </w:rPr>
              <w:t>в</w:t>
            </w:r>
            <w:r>
              <w:rPr>
                <w:spacing w:val="-2"/>
                <w:sz w:val="24"/>
              </w:rPr>
              <w:t xml:space="preserve"> </w:t>
            </w:r>
            <w:r>
              <w:rPr>
                <w:sz w:val="24"/>
              </w:rPr>
              <w:t>них</w:t>
            </w:r>
            <w:r>
              <w:rPr>
                <w:spacing w:val="2"/>
                <w:sz w:val="24"/>
              </w:rPr>
              <w:t xml:space="preserve"> </w:t>
            </w:r>
            <w:r>
              <w:rPr>
                <w:sz w:val="24"/>
              </w:rPr>
              <w:t>индивидов;</w:t>
            </w:r>
          </w:p>
          <w:p w14:paraId="2EECC246" w14:textId="77777777" w:rsidR="008B7368" w:rsidRDefault="008637A8">
            <w:pPr>
              <w:pStyle w:val="TableParagraph"/>
              <w:spacing w:line="276" w:lineRule="auto"/>
              <w:ind w:left="104" w:right="330"/>
              <w:jc w:val="both"/>
              <w:rPr>
                <w:sz w:val="24"/>
              </w:rPr>
            </w:pPr>
            <w:r>
              <w:rPr>
                <w:sz w:val="24"/>
              </w:rPr>
              <w:t>управлять конфликтами и стрес-</w:t>
            </w:r>
            <w:r>
              <w:rPr>
                <w:spacing w:val="-57"/>
                <w:sz w:val="24"/>
              </w:rPr>
              <w:t xml:space="preserve"> </w:t>
            </w:r>
            <w:r>
              <w:rPr>
                <w:sz w:val="24"/>
              </w:rPr>
              <w:t>сами в процессе профессиональ-</w:t>
            </w:r>
            <w:r>
              <w:rPr>
                <w:spacing w:val="-57"/>
                <w:sz w:val="24"/>
              </w:rPr>
              <w:t xml:space="preserve"> </w:t>
            </w:r>
            <w:r>
              <w:rPr>
                <w:sz w:val="24"/>
              </w:rPr>
              <w:t>ной</w:t>
            </w:r>
            <w:r>
              <w:rPr>
                <w:spacing w:val="-1"/>
                <w:sz w:val="24"/>
              </w:rPr>
              <w:t xml:space="preserve"> </w:t>
            </w:r>
            <w:r>
              <w:rPr>
                <w:sz w:val="24"/>
              </w:rPr>
              <w:t>деятельности;</w:t>
            </w:r>
          </w:p>
          <w:p w14:paraId="4BE5CD99" w14:textId="77777777" w:rsidR="008B7368" w:rsidRDefault="008637A8">
            <w:pPr>
              <w:pStyle w:val="TableParagraph"/>
              <w:spacing w:line="278" w:lineRule="auto"/>
              <w:ind w:left="104" w:right="254"/>
              <w:jc w:val="both"/>
              <w:rPr>
                <w:sz w:val="24"/>
              </w:rPr>
            </w:pPr>
            <w:r>
              <w:rPr>
                <w:sz w:val="24"/>
              </w:rPr>
              <w:t>выполнять</w:t>
            </w:r>
            <w:r>
              <w:rPr>
                <w:spacing w:val="1"/>
                <w:sz w:val="24"/>
              </w:rPr>
              <w:t xml:space="preserve"> </w:t>
            </w:r>
            <w:r>
              <w:rPr>
                <w:sz w:val="24"/>
              </w:rPr>
              <w:t>требования этики в</w:t>
            </w:r>
            <w:r>
              <w:rPr>
                <w:spacing w:val="1"/>
                <w:sz w:val="24"/>
              </w:rPr>
              <w:t xml:space="preserve"> </w:t>
            </w:r>
            <w:r>
              <w:rPr>
                <w:sz w:val="24"/>
              </w:rPr>
              <w:t>профессиональной</w:t>
            </w:r>
            <w:r>
              <w:rPr>
                <w:spacing w:val="-10"/>
                <w:sz w:val="24"/>
              </w:rPr>
              <w:t xml:space="preserve"> </w:t>
            </w:r>
            <w:r>
              <w:rPr>
                <w:sz w:val="24"/>
              </w:rPr>
              <w:t>деятельности;</w:t>
            </w:r>
          </w:p>
        </w:tc>
        <w:tc>
          <w:tcPr>
            <w:tcW w:w="4530" w:type="dxa"/>
          </w:tcPr>
          <w:p w14:paraId="4A0D3C13" w14:textId="77777777" w:rsidR="008B7368" w:rsidRDefault="008637A8">
            <w:pPr>
              <w:pStyle w:val="TableParagraph"/>
              <w:spacing w:line="276" w:lineRule="auto"/>
              <w:ind w:left="104" w:right="352"/>
              <w:jc w:val="both"/>
              <w:rPr>
                <w:sz w:val="24"/>
              </w:rPr>
            </w:pPr>
            <w:r>
              <w:rPr>
                <w:sz w:val="24"/>
              </w:rPr>
              <w:t>потребности человека</w:t>
            </w:r>
            <w:r>
              <w:rPr>
                <w:spacing w:val="1"/>
                <w:sz w:val="24"/>
              </w:rPr>
              <w:t xml:space="preserve"> </w:t>
            </w:r>
            <w:r>
              <w:rPr>
                <w:sz w:val="24"/>
              </w:rPr>
              <w:t>и</w:t>
            </w:r>
            <w:r>
              <w:rPr>
                <w:spacing w:val="1"/>
                <w:sz w:val="24"/>
              </w:rPr>
              <w:t xml:space="preserve"> </w:t>
            </w:r>
            <w:r>
              <w:rPr>
                <w:sz w:val="24"/>
              </w:rPr>
              <w:t>принципы их</w:t>
            </w:r>
            <w:r>
              <w:rPr>
                <w:spacing w:val="1"/>
                <w:sz w:val="24"/>
              </w:rPr>
              <w:t xml:space="preserve"> </w:t>
            </w:r>
            <w:r>
              <w:rPr>
                <w:sz w:val="24"/>
              </w:rPr>
              <w:t>удовлетворения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орга-</w:t>
            </w:r>
            <w:r>
              <w:rPr>
                <w:spacing w:val="-57"/>
                <w:sz w:val="24"/>
              </w:rPr>
              <w:t xml:space="preserve"> </w:t>
            </w:r>
            <w:r>
              <w:rPr>
                <w:sz w:val="24"/>
              </w:rPr>
              <w:t>низации</w:t>
            </w:r>
            <w:r>
              <w:rPr>
                <w:spacing w:val="-1"/>
                <w:sz w:val="24"/>
              </w:rPr>
              <w:t xml:space="preserve"> </w:t>
            </w:r>
            <w:r>
              <w:rPr>
                <w:sz w:val="24"/>
              </w:rPr>
              <w:t>сервиса;</w:t>
            </w:r>
          </w:p>
          <w:p w14:paraId="78C68867" w14:textId="77777777" w:rsidR="008B7368" w:rsidRDefault="008637A8">
            <w:pPr>
              <w:pStyle w:val="TableParagraph"/>
              <w:spacing w:line="276" w:lineRule="auto"/>
              <w:ind w:left="104" w:right="543"/>
              <w:rPr>
                <w:sz w:val="24"/>
              </w:rPr>
            </w:pPr>
            <w:r>
              <w:rPr>
                <w:sz w:val="24"/>
              </w:rPr>
              <w:t>сущность</w:t>
            </w:r>
            <w:r>
              <w:rPr>
                <w:spacing w:val="-1"/>
                <w:sz w:val="24"/>
              </w:rPr>
              <w:t xml:space="preserve"> </w:t>
            </w:r>
            <w:r>
              <w:rPr>
                <w:sz w:val="24"/>
              </w:rPr>
              <w:t>услуги</w:t>
            </w:r>
            <w:r>
              <w:rPr>
                <w:spacing w:val="-6"/>
                <w:sz w:val="24"/>
              </w:rPr>
              <w:t xml:space="preserve"> </w:t>
            </w:r>
            <w:r>
              <w:rPr>
                <w:sz w:val="24"/>
              </w:rPr>
              <w:t>как</w:t>
            </w:r>
            <w:r>
              <w:rPr>
                <w:spacing w:val="-5"/>
                <w:sz w:val="24"/>
              </w:rPr>
              <w:t xml:space="preserve"> </w:t>
            </w:r>
            <w:r>
              <w:rPr>
                <w:sz w:val="24"/>
              </w:rPr>
              <w:t>специфического</w:t>
            </w:r>
            <w:r>
              <w:rPr>
                <w:spacing w:val="-57"/>
                <w:sz w:val="24"/>
              </w:rPr>
              <w:t xml:space="preserve"> </w:t>
            </w:r>
            <w:r>
              <w:rPr>
                <w:sz w:val="24"/>
              </w:rPr>
              <w:t>продукта;</w:t>
            </w:r>
          </w:p>
          <w:p w14:paraId="736BE002" w14:textId="77777777" w:rsidR="008B7368" w:rsidRDefault="008637A8">
            <w:pPr>
              <w:pStyle w:val="TableParagraph"/>
              <w:spacing w:line="276" w:lineRule="auto"/>
              <w:ind w:left="104" w:right="345"/>
              <w:rPr>
                <w:sz w:val="24"/>
              </w:rPr>
            </w:pPr>
            <w:r>
              <w:rPr>
                <w:sz w:val="24"/>
              </w:rPr>
              <w:t>правила обслуживания населения;</w:t>
            </w:r>
            <w:r>
              <w:rPr>
                <w:spacing w:val="1"/>
                <w:sz w:val="24"/>
              </w:rPr>
              <w:t xml:space="preserve"> </w:t>
            </w:r>
            <w:r>
              <w:rPr>
                <w:sz w:val="24"/>
              </w:rPr>
              <w:t>организацию обслуживания потребите-</w:t>
            </w:r>
            <w:r>
              <w:rPr>
                <w:spacing w:val="-57"/>
                <w:sz w:val="24"/>
              </w:rPr>
              <w:t xml:space="preserve"> </w:t>
            </w:r>
            <w:r>
              <w:rPr>
                <w:sz w:val="24"/>
              </w:rPr>
              <w:t>лей</w:t>
            </w:r>
            <w:r>
              <w:rPr>
                <w:spacing w:val="3"/>
                <w:sz w:val="24"/>
              </w:rPr>
              <w:t xml:space="preserve"> </w:t>
            </w:r>
            <w:r>
              <w:rPr>
                <w:sz w:val="24"/>
              </w:rPr>
              <w:t>услуг;</w:t>
            </w:r>
          </w:p>
          <w:p w14:paraId="0C7DB207" w14:textId="77777777" w:rsidR="008B7368" w:rsidRDefault="008637A8">
            <w:pPr>
              <w:pStyle w:val="TableParagraph"/>
              <w:ind w:left="104"/>
              <w:rPr>
                <w:sz w:val="24"/>
              </w:rPr>
            </w:pPr>
            <w:r>
              <w:rPr>
                <w:sz w:val="24"/>
              </w:rPr>
              <w:t>способы</w:t>
            </w:r>
            <w:r>
              <w:rPr>
                <w:spacing w:val="-3"/>
                <w:sz w:val="24"/>
              </w:rPr>
              <w:t xml:space="preserve"> </w:t>
            </w:r>
            <w:r>
              <w:rPr>
                <w:sz w:val="24"/>
              </w:rPr>
              <w:t>и</w:t>
            </w:r>
            <w:r>
              <w:rPr>
                <w:spacing w:val="-3"/>
                <w:sz w:val="24"/>
              </w:rPr>
              <w:t xml:space="preserve"> </w:t>
            </w:r>
            <w:r>
              <w:rPr>
                <w:sz w:val="24"/>
              </w:rPr>
              <w:t>формы</w:t>
            </w:r>
            <w:r>
              <w:rPr>
                <w:spacing w:val="-2"/>
                <w:sz w:val="24"/>
              </w:rPr>
              <w:t xml:space="preserve"> </w:t>
            </w:r>
            <w:r>
              <w:rPr>
                <w:sz w:val="24"/>
              </w:rPr>
              <w:t>оказания</w:t>
            </w:r>
            <w:r>
              <w:rPr>
                <w:spacing w:val="-1"/>
                <w:sz w:val="24"/>
              </w:rPr>
              <w:t xml:space="preserve"> </w:t>
            </w:r>
            <w:r>
              <w:rPr>
                <w:sz w:val="24"/>
              </w:rPr>
              <w:t>услуг;</w:t>
            </w:r>
          </w:p>
          <w:p w14:paraId="4D236F6A" w14:textId="77777777" w:rsidR="008B7368" w:rsidRDefault="008637A8">
            <w:pPr>
              <w:pStyle w:val="TableParagraph"/>
              <w:spacing w:before="30" w:line="278" w:lineRule="auto"/>
              <w:ind w:left="104" w:right="171"/>
              <w:rPr>
                <w:sz w:val="24"/>
              </w:rPr>
            </w:pPr>
            <w:r>
              <w:rPr>
                <w:sz w:val="24"/>
              </w:rPr>
              <w:t>нормы и правила профессионального по-</w:t>
            </w:r>
            <w:r>
              <w:rPr>
                <w:spacing w:val="-57"/>
                <w:sz w:val="24"/>
              </w:rPr>
              <w:t xml:space="preserve"> </w:t>
            </w:r>
            <w:r>
              <w:rPr>
                <w:sz w:val="24"/>
              </w:rPr>
              <w:t>ведения</w:t>
            </w:r>
            <w:r>
              <w:rPr>
                <w:spacing w:val="-1"/>
                <w:sz w:val="24"/>
              </w:rPr>
              <w:t xml:space="preserve"> </w:t>
            </w:r>
            <w:r>
              <w:rPr>
                <w:sz w:val="24"/>
              </w:rPr>
              <w:t>и этикета;</w:t>
            </w:r>
          </w:p>
          <w:p w14:paraId="63760A2D" w14:textId="77777777" w:rsidR="008B7368" w:rsidRDefault="008637A8">
            <w:pPr>
              <w:pStyle w:val="TableParagraph"/>
              <w:spacing w:line="276" w:lineRule="auto"/>
              <w:ind w:left="104" w:right="196"/>
              <w:rPr>
                <w:sz w:val="24"/>
              </w:rPr>
            </w:pPr>
            <w:r>
              <w:rPr>
                <w:sz w:val="24"/>
              </w:rPr>
              <w:t>этику взаимоотношений в трудовом кол-</w:t>
            </w:r>
            <w:r>
              <w:rPr>
                <w:spacing w:val="-58"/>
                <w:sz w:val="24"/>
              </w:rPr>
              <w:t xml:space="preserve"> </w:t>
            </w:r>
            <w:r>
              <w:rPr>
                <w:sz w:val="24"/>
              </w:rPr>
              <w:t>лективе, в общении</w:t>
            </w:r>
            <w:r>
              <w:rPr>
                <w:spacing w:val="1"/>
                <w:sz w:val="24"/>
              </w:rPr>
              <w:t xml:space="preserve"> </w:t>
            </w:r>
            <w:r>
              <w:rPr>
                <w:sz w:val="24"/>
              </w:rPr>
              <w:t>с потребителями;</w:t>
            </w:r>
            <w:r>
              <w:rPr>
                <w:spacing w:val="1"/>
                <w:sz w:val="24"/>
              </w:rPr>
              <w:t xml:space="preserve"> </w:t>
            </w:r>
            <w:r>
              <w:rPr>
                <w:sz w:val="24"/>
              </w:rPr>
              <w:t>критерии</w:t>
            </w:r>
            <w:r>
              <w:rPr>
                <w:spacing w:val="1"/>
                <w:sz w:val="24"/>
              </w:rPr>
              <w:t xml:space="preserve"> </w:t>
            </w:r>
            <w:r>
              <w:rPr>
                <w:sz w:val="24"/>
              </w:rPr>
              <w:t>и составляющие качества ус-</w:t>
            </w:r>
            <w:r>
              <w:rPr>
                <w:spacing w:val="1"/>
                <w:sz w:val="24"/>
              </w:rPr>
              <w:t xml:space="preserve"> </w:t>
            </w:r>
            <w:r>
              <w:rPr>
                <w:sz w:val="24"/>
              </w:rPr>
              <w:t>луг;</w:t>
            </w:r>
          </w:p>
          <w:p w14:paraId="427143ED" w14:textId="77777777" w:rsidR="008B7368" w:rsidRDefault="008637A8">
            <w:pPr>
              <w:pStyle w:val="TableParagraph"/>
              <w:spacing w:line="276" w:lineRule="auto"/>
              <w:ind w:left="104" w:right="308"/>
              <w:rPr>
                <w:sz w:val="24"/>
              </w:rPr>
            </w:pPr>
            <w:r>
              <w:rPr>
                <w:sz w:val="24"/>
              </w:rPr>
              <w:t>психологические особенности делового</w:t>
            </w:r>
            <w:r>
              <w:rPr>
                <w:spacing w:val="-57"/>
                <w:sz w:val="24"/>
              </w:rPr>
              <w:t xml:space="preserve"> </w:t>
            </w:r>
            <w:r>
              <w:rPr>
                <w:sz w:val="24"/>
              </w:rPr>
              <w:t>общения</w:t>
            </w:r>
            <w:r>
              <w:rPr>
                <w:spacing w:val="58"/>
                <w:sz w:val="24"/>
              </w:rPr>
              <w:t xml:space="preserve"> </w:t>
            </w:r>
            <w:r>
              <w:rPr>
                <w:sz w:val="24"/>
              </w:rPr>
              <w:t>и его</w:t>
            </w:r>
            <w:r>
              <w:rPr>
                <w:spacing w:val="-2"/>
                <w:sz w:val="24"/>
              </w:rPr>
              <w:t xml:space="preserve"> </w:t>
            </w:r>
            <w:r>
              <w:rPr>
                <w:sz w:val="24"/>
              </w:rPr>
              <w:t>специфику</w:t>
            </w:r>
            <w:r>
              <w:rPr>
                <w:spacing w:val="-8"/>
                <w:sz w:val="24"/>
              </w:rPr>
              <w:t xml:space="preserve"> </w:t>
            </w:r>
            <w:r>
              <w:rPr>
                <w:sz w:val="24"/>
              </w:rPr>
              <w:t>в</w:t>
            </w:r>
            <w:r>
              <w:rPr>
                <w:spacing w:val="1"/>
                <w:sz w:val="24"/>
              </w:rPr>
              <w:t xml:space="preserve"> </w:t>
            </w:r>
            <w:r>
              <w:rPr>
                <w:sz w:val="24"/>
              </w:rPr>
              <w:t>сфере</w:t>
            </w:r>
            <w:r>
              <w:rPr>
                <w:spacing w:val="-3"/>
                <w:sz w:val="24"/>
              </w:rPr>
              <w:t xml:space="preserve"> </w:t>
            </w:r>
            <w:r>
              <w:rPr>
                <w:sz w:val="24"/>
              </w:rPr>
              <w:t>об-</w:t>
            </w:r>
          </w:p>
          <w:p w14:paraId="0E47C44D" w14:textId="77777777" w:rsidR="008B7368" w:rsidRDefault="008637A8">
            <w:pPr>
              <w:pStyle w:val="TableParagraph"/>
              <w:spacing w:line="275" w:lineRule="exact"/>
              <w:ind w:left="104"/>
              <w:rPr>
                <w:sz w:val="24"/>
              </w:rPr>
            </w:pPr>
            <w:r>
              <w:rPr>
                <w:sz w:val="24"/>
              </w:rPr>
              <w:t>служивания.</w:t>
            </w:r>
          </w:p>
        </w:tc>
      </w:tr>
      <w:tr w:rsidR="008B7368" w14:paraId="7B0F7F76" w14:textId="77777777">
        <w:trPr>
          <w:trHeight w:val="5079"/>
        </w:trPr>
        <w:tc>
          <w:tcPr>
            <w:tcW w:w="1246" w:type="dxa"/>
          </w:tcPr>
          <w:p w14:paraId="7A2998E5"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01</w:t>
            </w:r>
          </w:p>
        </w:tc>
        <w:tc>
          <w:tcPr>
            <w:tcW w:w="3798" w:type="dxa"/>
          </w:tcPr>
          <w:p w14:paraId="28DB7E02" w14:textId="77777777" w:rsidR="008B7368" w:rsidRDefault="008637A8">
            <w:pPr>
              <w:pStyle w:val="TableParagraph"/>
              <w:tabs>
                <w:tab w:val="left" w:pos="2279"/>
              </w:tabs>
              <w:spacing w:line="276" w:lineRule="auto"/>
              <w:ind w:left="104" w:right="98"/>
              <w:jc w:val="both"/>
              <w:rPr>
                <w:sz w:val="24"/>
              </w:rPr>
            </w:pPr>
            <w:r>
              <w:rPr>
                <w:sz w:val="24"/>
              </w:rPr>
              <w:t>распознавать</w:t>
            </w:r>
            <w:r>
              <w:rPr>
                <w:spacing w:val="1"/>
                <w:sz w:val="24"/>
              </w:rPr>
              <w:t xml:space="preserve"> </w:t>
            </w:r>
            <w:r>
              <w:rPr>
                <w:sz w:val="24"/>
              </w:rPr>
              <w:t>задачу</w:t>
            </w:r>
            <w:r>
              <w:rPr>
                <w:spacing w:val="1"/>
                <w:sz w:val="24"/>
              </w:rPr>
              <w:t xml:space="preserve"> </w:t>
            </w:r>
            <w:r>
              <w:rPr>
                <w:sz w:val="24"/>
              </w:rPr>
              <w:t>и/или</w:t>
            </w:r>
            <w:r>
              <w:rPr>
                <w:spacing w:val="-57"/>
                <w:sz w:val="24"/>
              </w:rPr>
              <w:t xml:space="preserve"> </w:t>
            </w:r>
            <w:r>
              <w:rPr>
                <w:sz w:val="24"/>
              </w:rPr>
              <w:t>проблему</w:t>
            </w:r>
            <w:r>
              <w:rPr>
                <w:spacing w:val="1"/>
                <w:sz w:val="24"/>
              </w:rPr>
              <w:t xml:space="preserve"> </w:t>
            </w:r>
            <w:r>
              <w:rPr>
                <w:sz w:val="24"/>
              </w:rPr>
              <w:t>в</w:t>
            </w:r>
            <w:r>
              <w:rPr>
                <w:spacing w:val="1"/>
                <w:sz w:val="24"/>
              </w:rPr>
              <w:t xml:space="preserve"> </w:t>
            </w:r>
            <w:r>
              <w:rPr>
                <w:sz w:val="24"/>
              </w:rPr>
              <w:t>профессиональном</w:t>
            </w:r>
            <w:r>
              <w:rPr>
                <w:spacing w:val="-57"/>
                <w:sz w:val="24"/>
              </w:rPr>
              <w:t xml:space="preserve"> </w:t>
            </w:r>
            <w:r>
              <w:rPr>
                <w:sz w:val="24"/>
              </w:rPr>
              <w:t>и/или</w:t>
            </w:r>
            <w:r>
              <w:rPr>
                <w:spacing w:val="1"/>
                <w:sz w:val="24"/>
              </w:rPr>
              <w:t xml:space="preserve"> </w:t>
            </w:r>
            <w:r>
              <w:rPr>
                <w:sz w:val="24"/>
              </w:rPr>
              <w:t>социальном</w:t>
            </w:r>
            <w:r>
              <w:rPr>
                <w:spacing w:val="1"/>
                <w:sz w:val="24"/>
              </w:rPr>
              <w:t xml:space="preserve"> </w:t>
            </w:r>
            <w:r>
              <w:rPr>
                <w:sz w:val="24"/>
              </w:rPr>
              <w:t>контексте;</w:t>
            </w:r>
            <w:r>
              <w:rPr>
                <w:spacing w:val="1"/>
                <w:sz w:val="24"/>
              </w:rPr>
              <w:t xml:space="preserve"> </w:t>
            </w:r>
            <w:r>
              <w:rPr>
                <w:sz w:val="24"/>
              </w:rPr>
              <w:t>анализировать</w:t>
            </w:r>
            <w:r>
              <w:rPr>
                <w:spacing w:val="1"/>
                <w:sz w:val="24"/>
              </w:rPr>
              <w:t xml:space="preserve"> </w:t>
            </w:r>
            <w:r>
              <w:rPr>
                <w:sz w:val="24"/>
              </w:rPr>
              <w:t>задачу</w:t>
            </w:r>
            <w:r>
              <w:rPr>
                <w:spacing w:val="1"/>
                <w:sz w:val="24"/>
              </w:rPr>
              <w:t xml:space="preserve"> </w:t>
            </w:r>
            <w:r>
              <w:rPr>
                <w:sz w:val="24"/>
              </w:rPr>
              <w:t>и/или</w:t>
            </w:r>
            <w:r>
              <w:rPr>
                <w:spacing w:val="-57"/>
                <w:sz w:val="24"/>
              </w:rPr>
              <w:t xml:space="preserve"> </w:t>
            </w:r>
            <w:r>
              <w:rPr>
                <w:sz w:val="24"/>
              </w:rPr>
              <w:t>проблему и выделять её составные</w:t>
            </w:r>
            <w:r>
              <w:rPr>
                <w:spacing w:val="-57"/>
                <w:sz w:val="24"/>
              </w:rPr>
              <w:t xml:space="preserve"> </w:t>
            </w:r>
            <w:r>
              <w:rPr>
                <w:sz w:val="24"/>
              </w:rPr>
              <w:t>части; определять этапы решения</w:t>
            </w:r>
            <w:r>
              <w:rPr>
                <w:spacing w:val="1"/>
                <w:sz w:val="24"/>
              </w:rPr>
              <w:t xml:space="preserve"> </w:t>
            </w:r>
            <w:r>
              <w:rPr>
                <w:sz w:val="24"/>
              </w:rPr>
              <w:t>задачи;</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эффективно</w:t>
            </w:r>
            <w:r>
              <w:rPr>
                <w:spacing w:val="1"/>
                <w:sz w:val="24"/>
              </w:rPr>
              <w:t xml:space="preserve"> </w:t>
            </w:r>
            <w:r>
              <w:rPr>
                <w:sz w:val="24"/>
              </w:rPr>
              <w:t>искать</w:t>
            </w:r>
            <w:r>
              <w:rPr>
                <w:sz w:val="24"/>
              </w:rPr>
              <w:tab/>
            </w:r>
            <w:r>
              <w:rPr>
                <w:spacing w:val="-1"/>
                <w:sz w:val="24"/>
              </w:rPr>
              <w:t>информацию,</w:t>
            </w:r>
            <w:r>
              <w:rPr>
                <w:spacing w:val="-58"/>
                <w:sz w:val="24"/>
              </w:rPr>
              <w:t xml:space="preserve"> </w:t>
            </w:r>
            <w:r>
              <w:rPr>
                <w:sz w:val="24"/>
              </w:rPr>
              <w:t>необходимую для решения задачи</w:t>
            </w:r>
            <w:r>
              <w:rPr>
                <w:spacing w:val="1"/>
                <w:sz w:val="24"/>
              </w:rPr>
              <w:t xml:space="preserve"> </w:t>
            </w:r>
            <w:r>
              <w:rPr>
                <w:sz w:val="24"/>
              </w:rPr>
              <w:t>и/или</w:t>
            </w:r>
            <w:r>
              <w:rPr>
                <w:spacing w:val="-1"/>
                <w:sz w:val="24"/>
              </w:rPr>
              <w:t xml:space="preserve"> </w:t>
            </w:r>
            <w:r>
              <w:rPr>
                <w:sz w:val="24"/>
              </w:rPr>
              <w:t>проблемы;</w:t>
            </w:r>
          </w:p>
          <w:p w14:paraId="077DCD19" w14:textId="77777777" w:rsidR="008B7368" w:rsidRDefault="008637A8">
            <w:pPr>
              <w:pStyle w:val="TableParagraph"/>
              <w:spacing w:line="276" w:lineRule="auto"/>
              <w:ind w:left="104" w:right="100"/>
              <w:jc w:val="both"/>
              <w:rPr>
                <w:sz w:val="24"/>
              </w:rPr>
            </w:pPr>
            <w:r>
              <w:rPr>
                <w:sz w:val="24"/>
              </w:rPr>
              <w:t>составить</w:t>
            </w:r>
            <w:r>
              <w:rPr>
                <w:spacing w:val="1"/>
                <w:sz w:val="24"/>
              </w:rPr>
              <w:t xml:space="preserve"> </w:t>
            </w:r>
            <w:r>
              <w:rPr>
                <w:sz w:val="24"/>
              </w:rPr>
              <w:t>план</w:t>
            </w:r>
            <w:r>
              <w:rPr>
                <w:spacing w:val="1"/>
                <w:sz w:val="24"/>
              </w:rPr>
              <w:t xml:space="preserve"> </w:t>
            </w:r>
            <w:r>
              <w:rPr>
                <w:sz w:val="24"/>
              </w:rPr>
              <w:t>действия;</w:t>
            </w:r>
            <w:r>
              <w:rPr>
                <w:spacing w:val="-57"/>
                <w:sz w:val="24"/>
              </w:rPr>
              <w:t xml:space="preserve"> </w:t>
            </w:r>
            <w:r>
              <w:rPr>
                <w:sz w:val="24"/>
              </w:rPr>
              <w:t>определить необходимые ресурсы;</w:t>
            </w:r>
            <w:r>
              <w:rPr>
                <w:spacing w:val="-57"/>
                <w:sz w:val="24"/>
              </w:rPr>
              <w:t xml:space="preserve"> </w:t>
            </w:r>
            <w:r>
              <w:rPr>
                <w:sz w:val="24"/>
              </w:rPr>
              <w:t>владеть</w:t>
            </w:r>
            <w:r>
              <w:rPr>
                <w:spacing w:val="1"/>
                <w:sz w:val="24"/>
              </w:rPr>
              <w:t xml:space="preserve"> </w:t>
            </w:r>
            <w:r>
              <w:rPr>
                <w:sz w:val="24"/>
              </w:rPr>
              <w:t>актуальными</w:t>
            </w:r>
            <w:r>
              <w:rPr>
                <w:spacing w:val="1"/>
                <w:sz w:val="24"/>
              </w:rPr>
              <w:t xml:space="preserve"> </w:t>
            </w:r>
            <w:r>
              <w:rPr>
                <w:sz w:val="24"/>
              </w:rPr>
              <w:t>методами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 xml:space="preserve">смежных    </w:t>
            </w:r>
            <w:r>
              <w:rPr>
                <w:spacing w:val="6"/>
                <w:sz w:val="24"/>
              </w:rPr>
              <w:t xml:space="preserve"> </w:t>
            </w:r>
            <w:r>
              <w:rPr>
                <w:sz w:val="24"/>
              </w:rPr>
              <w:t xml:space="preserve">сферах;    </w:t>
            </w:r>
            <w:r>
              <w:rPr>
                <w:spacing w:val="5"/>
                <w:sz w:val="24"/>
              </w:rPr>
              <w:t xml:space="preserve"> </w:t>
            </w:r>
            <w:r>
              <w:rPr>
                <w:sz w:val="24"/>
              </w:rPr>
              <w:t>реализовать</w:t>
            </w:r>
          </w:p>
          <w:p w14:paraId="0031FEAB" w14:textId="77777777" w:rsidR="008B7368" w:rsidRDefault="008637A8">
            <w:pPr>
              <w:pStyle w:val="TableParagraph"/>
              <w:ind w:left="104"/>
              <w:jc w:val="both"/>
              <w:rPr>
                <w:sz w:val="24"/>
              </w:rPr>
            </w:pPr>
            <w:r>
              <w:rPr>
                <w:sz w:val="24"/>
              </w:rPr>
              <w:t xml:space="preserve">составленный   </w:t>
            </w:r>
            <w:r>
              <w:rPr>
                <w:spacing w:val="30"/>
                <w:sz w:val="24"/>
              </w:rPr>
              <w:t xml:space="preserve"> </w:t>
            </w:r>
            <w:r>
              <w:rPr>
                <w:sz w:val="24"/>
              </w:rPr>
              <w:t xml:space="preserve">план;   </w:t>
            </w:r>
            <w:r>
              <w:rPr>
                <w:spacing w:val="30"/>
                <w:sz w:val="24"/>
              </w:rPr>
              <w:t xml:space="preserve"> </w:t>
            </w:r>
            <w:r>
              <w:rPr>
                <w:sz w:val="24"/>
              </w:rPr>
              <w:t>оценивать</w:t>
            </w:r>
          </w:p>
        </w:tc>
        <w:tc>
          <w:tcPr>
            <w:tcW w:w="4530" w:type="dxa"/>
          </w:tcPr>
          <w:p w14:paraId="19039DA5" w14:textId="77777777" w:rsidR="008B7368" w:rsidRDefault="008637A8">
            <w:pPr>
              <w:pStyle w:val="TableParagraph"/>
              <w:spacing w:line="276" w:lineRule="auto"/>
              <w:ind w:left="104" w:right="100"/>
              <w:jc w:val="both"/>
              <w:rPr>
                <w:sz w:val="24"/>
              </w:rPr>
            </w:pPr>
            <w:r>
              <w:rPr>
                <w:sz w:val="24"/>
              </w:rPr>
              <w:t>актуальный</w:t>
            </w:r>
            <w:r>
              <w:rPr>
                <w:spacing w:val="1"/>
                <w:sz w:val="24"/>
              </w:rPr>
              <w:t xml:space="preserve"> </w:t>
            </w:r>
            <w:r>
              <w:rPr>
                <w:sz w:val="24"/>
              </w:rPr>
              <w:t>профессиональный</w:t>
            </w:r>
            <w:r>
              <w:rPr>
                <w:spacing w:val="1"/>
                <w:sz w:val="24"/>
              </w:rPr>
              <w:t xml:space="preserve"> </w:t>
            </w:r>
            <w:r>
              <w:rPr>
                <w:sz w:val="24"/>
              </w:rPr>
              <w:t>и</w:t>
            </w:r>
            <w:r>
              <w:rPr>
                <w:spacing w:val="-57"/>
                <w:sz w:val="24"/>
              </w:rPr>
              <w:t xml:space="preserve"> </w:t>
            </w:r>
            <w:r>
              <w:rPr>
                <w:sz w:val="24"/>
              </w:rPr>
              <w:t>социальный</w:t>
            </w:r>
            <w:r>
              <w:rPr>
                <w:spacing w:val="1"/>
                <w:sz w:val="24"/>
              </w:rPr>
              <w:t xml:space="preserve"> </w:t>
            </w:r>
            <w:r>
              <w:rPr>
                <w:sz w:val="24"/>
              </w:rPr>
              <w:t>контекст,</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приходится</w:t>
            </w:r>
            <w:r>
              <w:rPr>
                <w:spacing w:val="1"/>
                <w:sz w:val="24"/>
              </w:rPr>
              <w:t xml:space="preserve"> </w:t>
            </w:r>
            <w:r>
              <w:rPr>
                <w:sz w:val="24"/>
              </w:rPr>
              <w:t>работать</w:t>
            </w:r>
            <w:r>
              <w:rPr>
                <w:spacing w:val="1"/>
                <w:sz w:val="24"/>
              </w:rPr>
              <w:t xml:space="preserve"> </w:t>
            </w:r>
            <w:r>
              <w:rPr>
                <w:sz w:val="24"/>
              </w:rPr>
              <w:t>и</w:t>
            </w:r>
            <w:r>
              <w:rPr>
                <w:spacing w:val="1"/>
                <w:sz w:val="24"/>
              </w:rPr>
              <w:t xml:space="preserve"> </w:t>
            </w:r>
            <w:r>
              <w:rPr>
                <w:sz w:val="24"/>
              </w:rPr>
              <w:t>жить;</w:t>
            </w:r>
            <w:r>
              <w:rPr>
                <w:spacing w:val="1"/>
                <w:sz w:val="24"/>
              </w:rPr>
              <w:t xml:space="preserve"> </w:t>
            </w:r>
            <w:r>
              <w:rPr>
                <w:sz w:val="24"/>
              </w:rPr>
              <w:t>основные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профессиональном</w:t>
            </w:r>
            <w:r>
              <w:rPr>
                <w:spacing w:val="1"/>
                <w:sz w:val="24"/>
              </w:rPr>
              <w:t xml:space="preserve"> </w:t>
            </w:r>
            <w:r>
              <w:rPr>
                <w:sz w:val="24"/>
              </w:rPr>
              <w:t>и/или</w:t>
            </w:r>
            <w:r>
              <w:rPr>
                <w:spacing w:val="1"/>
                <w:sz w:val="24"/>
              </w:rPr>
              <w:t xml:space="preserve"> </w:t>
            </w:r>
            <w:r>
              <w:rPr>
                <w:sz w:val="24"/>
              </w:rPr>
              <w:t>социальном</w:t>
            </w:r>
            <w:r>
              <w:rPr>
                <w:spacing w:val="1"/>
                <w:sz w:val="24"/>
              </w:rPr>
              <w:t xml:space="preserve"> </w:t>
            </w:r>
            <w:r>
              <w:rPr>
                <w:sz w:val="24"/>
              </w:rPr>
              <w:t>контексте;</w:t>
            </w:r>
          </w:p>
          <w:p w14:paraId="3AC38D46" w14:textId="77777777" w:rsidR="008B7368" w:rsidRDefault="008637A8">
            <w:pPr>
              <w:pStyle w:val="TableParagraph"/>
              <w:tabs>
                <w:tab w:val="left" w:pos="2150"/>
                <w:tab w:val="left" w:pos="3865"/>
              </w:tabs>
              <w:spacing w:line="276" w:lineRule="auto"/>
              <w:ind w:left="104" w:right="101"/>
              <w:jc w:val="both"/>
              <w:rPr>
                <w:sz w:val="24"/>
              </w:rPr>
            </w:pPr>
            <w:r>
              <w:rPr>
                <w:sz w:val="24"/>
              </w:rPr>
              <w:t>алгоритмы</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в</w:t>
            </w:r>
            <w:r>
              <w:rPr>
                <w:spacing w:val="-57"/>
                <w:sz w:val="24"/>
              </w:rPr>
              <w:t xml:space="preserve"> </w:t>
            </w:r>
            <w:r>
              <w:rPr>
                <w:sz w:val="24"/>
              </w:rPr>
              <w:t>профессиональной и смежных областях;</w:t>
            </w:r>
            <w:r>
              <w:rPr>
                <w:spacing w:val="1"/>
                <w:sz w:val="24"/>
              </w:rPr>
              <w:t xml:space="preserve"> </w:t>
            </w:r>
            <w:r>
              <w:rPr>
                <w:sz w:val="24"/>
              </w:rPr>
              <w:t>методы</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смежных</w:t>
            </w:r>
            <w:r>
              <w:rPr>
                <w:spacing w:val="1"/>
                <w:sz w:val="24"/>
              </w:rPr>
              <w:t xml:space="preserve"> </w:t>
            </w:r>
            <w:r>
              <w:rPr>
                <w:sz w:val="24"/>
              </w:rPr>
              <w:t>сферах;</w:t>
            </w:r>
            <w:r>
              <w:rPr>
                <w:spacing w:val="1"/>
                <w:sz w:val="24"/>
              </w:rPr>
              <w:t xml:space="preserve"> </w:t>
            </w:r>
            <w:r>
              <w:rPr>
                <w:sz w:val="24"/>
              </w:rPr>
              <w:t>структуру</w:t>
            </w:r>
            <w:r>
              <w:rPr>
                <w:spacing w:val="1"/>
                <w:sz w:val="24"/>
              </w:rPr>
              <w:t xml:space="preserve"> </w:t>
            </w:r>
            <w:r>
              <w:rPr>
                <w:sz w:val="24"/>
              </w:rPr>
              <w:t>плана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порядок</w:t>
            </w:r>
            <w:r>
              <w:rPr>
                <w:spacing w:val="1"/>
                <w:sz w:val="24"/>
              </w:rPr>
              <w:t xml:space="preserve"> </w:t>
            </w:r>
            <w:r>
              <w:rPr>
                <w:sz w:val="24"/>
              </w:rPr>
              <w:t>оценки</w:t>
            </w:r>
            <w:r>
              <w:rPr>
                <w:spacing w:val="1"/>
                <w:sz w:val="24"/>
              </w:rPr>
              <w:t xml:space="preserve"> </w:t>
            </w:r>
            <w:r>
              <w:rPr>
                <w:sz w:val="24"/>
              </w:rPr>
              <w:t>результатов</w:t>
            </w:r>
            <w:r>
              <w:rPr>
                <w:sz w:val="24"/>
              </w:rPr>
              <w:tab/>
              <w:t>решения</w:t>
            </w:r>
            <w:r>
              <w:rPr>
                <w:sz w:val="24"/>
              </w:rPr>
              <w:tab/>
            </w:r>
            <w:r>
              <w:rPr>
                <w:spacing w:val="-1"/>
                <w:sz w:val="24"/>
              </w:rPr>
              <w:t>задач</w:t>
            </w:r>
            <w:r>
              <w:rPr>
                <w:spacing w:val="-58"/>
                <w:sz w:val="24"/>
              </w:rPr>
              <w:t xml:space="preserve"> </w:t>
            </w:r>
            <w:r>
              <w:rPr>
                <w:sz w:val="24"/>
              </w:rPr>
              <w:t>профессиональной</w:t>
            </w:r>
            <w:r>
              <w:rPr>
                <w:spacing w:val="-1"/>
                <w:sz w:val="24"/>
              </w:rPr>
              <w:t xml:space="preserve"> </w:t>
            </w:r>
            <w:r>
              <w:rPr>
                <w:sz w:val="24"/>
              </w:rPr>
              <w:t>деятельности</w:t>
            </w:r>
          </w:p>
        </w:tc>
      </w:tr>
    </w:tbl>
    <w:p w14:paraId="1C99DDC3" w14:textId="77777777" w:rsidR="008B7368" w:rsidRDefault="008B7368">
      <w:pPr>
        <w:spacing w:line="276" w:lineRule="auto"/>
        <w:jc w:val="both"/>
        <w:rPr>
          <w:sz w:val="24"/>
        </w:rPr>
        <w:sectPr w:rsidR="008B7368">
          <w:pgSz w:w="11910" w:h="16840"/>
          <w:pgMar w:top="1120" w:right="620" w:bottom="1400" w:left="1480" w:header="0" w:footer="1218"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3798"/>
        <w:gridCol w:w="4530"/>
      </w:tblGrid>
      <w:tr w:rsidR="008B7368" w14:paraId="4D364471" w14:textId="77777777">
        <w:trPr>
          <w:trHeight w:val="952"/>
        </w:trPr>
        <w:tc>
          <w:tcPr>
            <w:tcW w:w="1246" w:type="dxa"/>
          </w:tcPr>
          <w:p w14:paraId="55DD3A1C" w14:textId="77777777" w:rsidR="008B7368" w:rsidRDefault="008B7368">
            <w:pPr>
              <w:pStyle w:val="TableParagraph"/>
              <w:rPr>
                <w:sz w:val="24"/>
              </w:rPr>
            </w:pPr>
          </w:p>
        </w:tc>
        <w:tc>
          <w:tcPr>
            <w:tcW w:w="3798" w:type="dxa"/>
          </w:tcPr>
          <w:p w14:paraId="230B2DD3" w14:textId="77777777" w:rsidR="008B7368" w:rsidRDefault="008637A8">
            <w:pPr>
              <w:pStyle w:val="TableParagraph"/>
              <w:tabs>
                <w:tab w:val="left" w:pos="1294"/>
                <w:tab w:val="left" w:pos="1627"/>
                <w:tab w:val="left" w:pos="3097"/>
              </w:tabs>
              <w:spacing w:line="267" w:lineRule="exact"/>
              <w:ind w:left="104"/>
              <w:rPr>
                <w:sz w:val="24"/>
              </w:rPr>
            </w:pPr>
            <w:r>
              <w:rPr>
                <w:sz w:val="24"/>
              </w:rPr>
              <w:t>результат</w:t>
            </w:r>
            <w:r>
              <w:rPr>
                <w:sz w:val="24"/>
              </w:rPr>
              <w:tab/>
              <w:t>и</w:t>
            </w:r>
            <w:r>
              <w:rPr>
                <w:sz w:val="24"/>
              </w:rPr>
              <w:tab/>
              <w:t>последствия</w:t>
            </w:r>
            <w:r>
              <w:rPr>
                <w:sz w:val="24"/>
              </w:rPr>
              <w:tab/>
              <w:t>своих</w:t>
            </w:r>
          </w:p>
          <w:p w14:paraId="7EE9AF78" w14:textId="77777777" w:rsidR="008B7368" w:rsidRDefault="008637A8">
            <w:pPr>
              <w:pStyle w:val="TableParagraph"/>
              <w:spacing w:before="7" w:line="310" w:lineRule="atLeast"/>
              <w:ind w:left="104"/>
              <w:rPr>
                <w:sz w:val="24"/>
              </w:rPr>
            </w:pPr>
            <w:r>
              <w:rPr>
                <w:sz w:val="24"/>
              </w:rPr>
              <w:t>действий</w:t>
            </w:r>
            <w:r>
              <w:rPr>
                <w:spacing w:val="32"/>
                <w:sz w:val="24"/>
              </w:rPr>
              <w:t xml:space="preserve"> </w:t>
            </w:r>
            <w:r>
              <w:rPr>
                <w:sz w:val="24"/>
              </w:rPr>
              <w:t>(самостоятельно</w:t>
            </w:r>
            <w:r>
              <w:rPr>
                <w:spacing w:val="31"/>
                <w:sz w:val="24"/>
              </w:rPr>
              <w:t xml:space="preserve"> </w:t>
            </w:r>
            <w:r>
              <w:rPr>
                <w:sz w:val="24"/>
              </w:rPr>
              <w:t>или</w:t>
            </w:r>
            <w:r>
              <w:rPr>
                <w:spacing w:val="32"/>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наставника)</w:t>
            </w:r>
          </w:p>
        </w:tc>
        <w:tc>
          <w:tcPr>
            <w:tcW w:w="4530" w:type="dxa"/>
          </w:tcPr>
          <w:p w14:paraId="65FD9B28" w14:textId="77777777" w:rsidR="008B7368" w:rsidRDefault="008B7368">
            <w:pPr>
              <w:pStyle w:val="TableParagraph"/>
              <w:rPr>
                <w:sz w:val="24"/>
              </w:rPr>
            </w:pPr>
          </w:p>
        </w:tc>
      </w:tr>
      <w:tr w:rsidR="008B7368" w14:paraId="0FC9E65F" w14:textId="77777777">
        <w:trPr>
          <w:trHeight w:val="3492"/>
        </w:trPr>
        <w:tc>
          <w:tcPr>
            <w:tcW w:w="1246" w:type="dxa"/>
          </w:tcPr>
          <w:p w14:paraId="35EC8702" w14:textId="77777777" w:rsidR="008B7368" w:rsidRDefault="008637A8">
            <w:pPr>
              <w:pStyle w:val="TableParagraph"/>
              <w:spacing w:line="265" w:lineRule="exact"/>
              <w:ind w:left="107"/>
              <w:rPr>
                <w:sz w:val="24"/>
              </w:rPr>
            </w:pPr>
            <w:r>
              <w:rPr>
                <w:sz w:val="24"/>
              </w:rPr>
              <w:t>ОК</w:t>
            </w:r>
            <w:r>
              <w:rPr>
                <w:spacing w:val="-2"/>
                <w:sz w:val="24"/>
              </w:rPr>
              <w:t xml:space="preserve"> </w:t>
            </w:r>
            <w:r>
              <w:rPr>
                <w:sz w:val="24"/>
              </w:rPr>
              <w:t>2</w:t>
            </w:r>
          </w:p>
        </w:tc>
        <w:tc>
          <w:tcPr>
            <w:tcW w:w="3798" w:type="dxa"/>
          </w:tcPr>
          <w:p w14:paraId="4E04170A" w14:textId="77777777" w:rsidR="008B7368" w:rsidRDefault="008637A8">
            <w:pPr>
              <w:pStyle w:val="TableParagraph"/>
              <w:tabs>
                <w:tab w:val="left" w:pos="2537"/>
              </w:tabs>
              <w:spacing w:line="276" w:lineRule="auto"/>
              <w:ind w:left="104" w:right="99"/>
              <w:jc w:val="both"/>
              <w:rPr>
                <w:sz w:val="24"/>
              </w:rPr>
            </w:pPr>
            <w:r>
              <w:rPr>
                <w:sz w:val="24"/>
              </w:rPr>
              <w:t>определять</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информации;</w:t>
            </w:r>
            <w:r>
              <w:rPr>
                <w:sz w:val="24"/>
              </w:rPr>
              <w:tab/>
            </w:r>
            <w:r>
              <w:rPr>
                <w:spacing w:val="-1"/>
                <w:sz w:val="24"/>
              </w:rPr>
              <w:t>определять</w:t>
            </w:r>
          </w:p>
          <w:p w14:paraId="0DF4C722" w14:textId="77777777" w:rsidR="008B7368" w:rsidRDefault="008637A8">
            <w:pPr>
              <w:pStyle w:val="TableParagraph"/>
              <w:tabs>
                <w:tab w:val="left" w:pos="2602"/>
              </w:tabs>
              <w:spacing w:line="275" w:lineRule="exact"/>
              <w:ind w:left="104"/>
              <w:jc w:val="both"/>
              <w:rPr>
                <w:sz w:val="24"/>
              </w:rPr>
            </w:pPr>
            <w:r>
              <w:rPr>
                <w:sz w:val="24"/>
              </w:rPr>
              <w:t>необходимые</w:t>
            </w:r>
            <w:r>
              <w:rPr>
                <w:sz w:val="24"/>
              </w:rPr>
              <w:tab/>
              <w:t>источники</w:t>
            </w:r>
          </w:p>
          <w:p w14:paraId="0288176E" w14:textId="77777777" w:rsidR="008B7368" w:rsidRDefault="008637A8">
            <w:pPr>
              <w:pStyle w:val="TableParagraph"/>
              <w:tabs>
                <w:tab w:val="left" w:pos="2270"/>
                <w:tab w:val="left" w:pos="2400"/>
                <w:tab w:val="left" w:pos="2512"/>
              </w:tabs>
              <w:spacing w:before="31" w:line="276" w:lineRule="auto"/>
              <w:ind w:left="104" w:right="100"/>
              <w:jc w:val="both"/>
              <w:rPr>
                <w:sz w:val="24"/>
              </w:rPr>
            </w:pPr>
            <w:r>
              <w:rPr>
                <w:sz w:val="24"/>
              </w:rPr>
              <w:t>информации;</w:t>
            </w:r>
            <w:r>
              <w:rPr>
                <w:sz w:val="24"/>
              </w:rPr>
              <w:tab/>
            </w:r>
            <w:r>
              <w:rPr>
                <w:sz w:val="24"/>
              </w:rPr>
              <w:tab/>
            </w:r>
            <w:r>
              <w:rPr>
                <w:spacing w:val="-1"/>
                <w:sz w:val="24"/>
              </w:rPr>
              <w:t>планировать</w:t>
            </w:r>
            <w:r>
              <w:rPr>
                <w:spacing w:val="-58"/>
                <w:sz w:val="24"/>
              </w:rPr>
              <w:t xml:space="preserve"> </w:t>
            </w:r>
            <w:r>
              <w:rPr>
                <w:sz w:val="24"/>
              </w:rPr>
              <w:t>процесс</w:t>
            </w:r>
            <w:r>
              <w:rPr>
                <w:spacing w:val="1"/>
                <w:sz w:val="24"/>
              </w:rPr>
              <w:t xml:space="preserve"> </w:t>
            </w:r>
            <w:r>
              <w:rPr>
                <w:sz w:val="24"/>
              </w:rPr>
              <w:t>поиска;</w:t>
            </w:r>
            <w:r>
              <w:rPr>
                <w:spacing w:val="1"/>
                <w:sz w:val="24"/>
              </w:rPr>
              <w:t xml:space="preserve"> </w:t>
            </w:r>
            <w:r>
              <w:rPr>
                <w:sz w:val="24"/>
              </w:rPr>
              <w:t>структурировать</w:t>
            </w:r>
            <w:r>
              <w:rPr>
                <w:spacing w:val="-57"/>
                <w:sz w:val="24"/>
              </w:rPr>
              <w:t xml:space="preserve"> </w:t>
            </w:r>
            <w:r>
              <w:rPr>
                <w:sz w:val="24"/>
              </w:rPr>
              <w:t>получаемую</w:t>
            </w:r>
            <w:r>
              <w:rPr>
                <w:sz w:val="24"/>
              </w:rPr>
              <w:tab/>
            </w:r>
            <w:r>
              <w:rPr>
                <w:spacing w:val="-1"/>
                <w:sz w:val="24"/>
              </w:rPr>
              <w:t>информацию;</w:t>
            </w:r>
            <w:r>
              <w:rPr>
                <w:spacing w:val="-58"/>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значимое</w:t>
            </w:r>
            <w:r>
              <w:rPr>
                <w:spacing w:val="1"/>
                <w:sz w:val="24"/>
              </w:rPr>
              <w:t xml:space="preserve"> </w:t>
            </w:r>
            <w:r>
              <w:rPr>
                <w:sz w:val="24"/>
              </w:rPr>
              <w:t>в</w:t>
            </w:r>
            <w:r>
              <w:rPr>
                <w:spacing w:val="1"/>
                <w:sz w:val="24"/>
              </w:rPr>
              <w:t xml:space="preserve"> </w:t>
            </w:r>
            <w:r>
              <w:rPr>
                <w:sz w:val="24"/>
              </w:rPr>
              <w:t>перечне</w:t>
            </w:r>
            <w:r>
              <w:rPr>
                <w:spacing w:val="1"/>
                <w:sz w:val="24"/>
              </w:rPr>
              <w:t xml:space="preserve"> </w:t>
            </w:r>
            <w:r>
              <w:rPr>
                <w:sz w:val="24"/>
              </w:rPr>
              <w:t>информации;</w:t>
            </w:r>
            <w:r>
              <w:rPr>
                <w:spacing w:val="1"/>
                <w:sz w:val="24"/>
              </w:rPr>
              <w:t xml:space="preserve"> </w:t>
            </w:r>
            <w:r>
              <w:rPr>
                <w:sz w:val="24"/>
              </w:rPr>
              <w:t>оценивать</w:t>
            </w:r>
            <w:r>
              <w:rPr>
                <w:spacing w:val="1"/>
                <w:sz w:val="24"/>
              </w:rPr>
              <w:t xml:space="preserve"> </w:t>
            </w:r>
            <w:r>
              <w:rPr>
                <w:sz w:val="24"/>
              </w:rPr>
              <w:t>практическую</w:t>
            </w:r>
            <w:r>
              <w:rPr>
                <w:sz w:val="24"/>
              </w:rPr>
              <w:tab/>
            </w:r>
            <w:r>
              <w:rPr>
                <w:sz w:val="24"/>
              </w:rPr>
              <w:tab/>
            </w:r>
            <w:r>
              <w:rPr>
                <w:sz w:val="24"/>
              </w:rPr>
              <w:tab/>
            </w:r>
            <w:r>
              <w:rPr>
                <w:spacing w:val="-1"/>
                <w:sz w:val="24"/>
              </w:rPr>
              <w:t>значимость</w:t>
            </w:r>
            <w:r>
              <w:rPr>
                <w:spacing w:val="-58"/>
                <w:sz w:val="24"/>
              </w:rPr>
              <w:t xml:space="preserve"> </w:t>
            </w:r>
            <w:r>
              <w:rPr>
                <w:sz w:val="24"/>
              </w:rPr>
              <w:t xml:space="preserve">результатов  </w:t>
            </w:r>
            <w:r>
              <w:rPr>
                <w:spacing w:val="53"/>
                <w:sz w:val="24"/>
              </w:rPr>
              <w:t xml:space="preserve"> </w:t>
            </w:r>
            <w:r>
              <w:rPr>
                <w:sz w:val="24"/>
              </w:rPr>
              <w:t xml:space="preserve">поиска;  </w:t>
            </w:r>
            <w:r>
              <w:rPr>
                <w:spacing w:val="54"/>
                <w:sz w:val="24"/>
              </w:rPr>
              <w:t xml:space="preserve"> </w:t>
            </w:r>
            <w:r>
              <w:rPr>
                <w:sz w:val="24"/>
              </w:rPr>
              <w:t>оформлять</w:t>
            </w:r>
          </w:p>
          <w:p w14:paraId="39F793A7" w14:textId="77777777" w:rsidR="008B7368" w:rsidRDefault="008637A8">
            <w:pPr>
              <w:pStyle w:val="TableParagraph"/>
              <w:spacing w:before="2"/>
              <w:ind w:left="104"/>
              <w:jc w:val="both"/>
              <w:rPr>
                <w:sz w:val="24"/>
              </w:rPr>
            </w:pPr>
            <w:r>
              <w:rPr>
                <w:sz w:val="24"/>
              </w:rPr>
              <w:t>результаты</w:t>
            </w:r>
            <w:r>
              <w:rPr>
                <w:spacing w:val="-2"/>
                <w:sz w:val="24"/>
              </w:rPr>
              <w:t xml:space="preserve"> </w:t>
            </w:r>
            <w:r>
              <w:rPr>
                <w:sz w:val="24"/>
              </w:rPr>
              <w:t>поиска</w:t>
            </w:r>
          </w:p>
        </w:tc>
        <w:tc>
          <w:tcPr>
            <w:tcW w:w="4530" w:type="dxa"/>
          </w:tcPr>
          <w:p w14:paraId="69E84C74" w14:textId="77777777" w:rsidR="008B7368" w:rsidRDefault="008637A8">
            <w:pPr>
              <w:pStyle w:val="TableParagraph"/>
              <w:tabs>
                <w:tab w:val="left" w:pos="2090"/>
                <w:tab w:val="left" w:pos="2591"/>
                <w:tab w:val="left" w:pos="4302"/>
              </w:tabs>
              <w:spacing w:line="276" w:lineRule="auto"/>
              <w:ind w:left="104" w:right="100"/>
              <w:jc w:val="both"/>
              <w:rPr>
                <w:sz w:val="24"/>
              </w:rPr>
            </w:pPr>
            <w:r>
              <w:rPr>
                <w:sz w:val="24"/>
              </w:rPr>
              <w:t>номенклатура</w:t>
            </w:r>
            <w:r>
              <w:rPr>
                <w:sz w:val="24"/>
              </w:rPr>
              <w:tab/>
            </w:r>
            <w:r>
              <w:rPr>
                <w:sz w:val="24"/>
              </w:rPr>
              <w:tab/>
            </w:r>
            <w:r>
              <w:rPr>
                <w:spacing w:val="-1"/>
                <w:sz w:val="24"/>
              </w:rPr>
              <w:t>информационных</w:t>
            </w:r>
            <w:r>
              <w:rPr>
                <w:spacing w:val="-58"/>
                <w:sz w:val="24"/>
              </w:rPr>
              <w:t xml:space="preserve"> </w:t>
            </w:r>
            <w:r>
              <w:rPr>
                <w:sz w:val="24"/>
              </w:rPr>
              <w:t>источников</w:t>
            </w:r>
            <w:r>
              <w:rPr>
                <w:sz w:val="24"/>
              </w:rPr>
              <w:tab/>
              <w:t>применяемых</w:t>
            </w:r>
            <w:r>
              <w:rPr>
                <w:sz w:val="24"/>
              </w:rPr>
              <w:tab/>
            </w:r>
            <w:r>
              <w:rPr>
                <w:spacing w:val="-2"/>
                <w:sz w:val="24"/>
              </w:rPr>
              <w:t>в</w:t>
            </w:r>
            <w:r>
              <w:rPr>
                <w:spacing w:val="-58"/>
                <w:sz w:val="24"/>
              </w:rPr>
              <w:t xml:space="preserve"> </w:t>
            </w:r>
            <w:r>
              <w:rPr>
                <w:sz w:val="24"/>
              </w:rPr>
              <w:t>профессиональной деятельности; приемы</w:t>
            </w:r>
            <w:r>
              <w:rPr>
                <w:spacing w:val="-57"/>
                <w:sz w:val="24"/>
              </w:rPr>
              <w:t xml:space="preserve"> </w:t>
            </w:r>
            <w:r>
              <w:rPr>
                <w:sz w:val="24"/>
              </w:rPr>
              <w:t>структурирования</w:t>
            </w:r>
            <w:r>
              <w:rPr>
                <w:spacing w:val="1"/>
                <w:sz w:val="24"/>
              </w:rPr>
              <w:t xml:space="preserve"> </w:t>
            </w:r>
            <w:r>
              <w:rPr>
                <w:sz w:val="24"/>
              </w:rPr>
              <w:t>информации;</w:t>
            </w:r>
            <w:r>
              <w:rPr>
                <w:spacing w:val="1"/>
                <w:sz w:val="24"/>
              </w:rPr>
              <w:t xml:space="preserve"> </w:t>
            </w:r>
            <w:r>
              <w:rPr>
                <w:sz w:val="24"/>
              </w:rPr>
              <w:t>формат</w:t>
            </w:r>
            <w:r>
              <w:rPr>
                <w:spacing w:val="1"/>
                <w:sz w:val="24"/>
              </w:rPr>
              <w:t xml:space="preserve"> </w:t>
            </w:r>
            <w:r>
              <w:rPr>
                <w:sz w:val="24"/>
              </w:rPr>
              <w:t>оформления</w:t>
            </w:r>
            <w:r>
              <w:rPr>
                <w:spacing w:val="1"/>
                <w:sz w:val="24"/>
              </w:rPr>
              <w:t xml:space="preserve"> </w:t>
            </w:r>
            <w:r>
              <w:rPr>
                <w:sz w:val="24"/>
              </w:rPr>
              <w:t>результатов</w:t>
            </w:r>
            <w:r>
              <w:rPr>
                <w:spacing w:val="1"/>
                <w:sz w:val="24"/>
              </w:rPr>
              <w:t xml:space="preserve"> </w:t>
            </w:r>
            <w:r>
              <w:rPr>
                <w:sz w:val="24"/>
              </w:rPr>
              <w:t>поиска</w:t>
            </w:r>
            <w:r>
              <w:rPr>
                <w:spacing w:val="-57"/>
                <w:sz w:val="24"/>
              </w:rPr>
              <w:t xml:space="preserve"> </w:t>
            </w:r>
            <w:r>
              <w:rPr>
                <w:sz w:val="24"/>
              </w:rPr>
              <w:t>информации</w:t>
            </w:r>
          </w:p>
        </w:tc>
      </w:tr>
      <w:tr w:rsidR="008B7368" w14:paraId="6B670B3B" w14:textId="77777777">
        <w:trPr>
          <w:trHeight w:val="3175"/>
        </w:trPr>
        <w:tc>
          <w:tcPr>
            <w:tcW w:w="1246" w:type="dxa"/>
          </w:tcPr>
          <w:p w14:paraId="4F977106"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3</w:t>
            </w:r>
          </w:p>
        </w:tc>
        <w:tc>
          <w:tcPr>
            <w:tcW w:w="3798" w:type="dxa"/>
          </w:tcPr>
          <w:p w14:paraId="7FD7DAF4" w14:textId="77777777" w:rsidR="008B7368" w:rsidRDefault="008637A8">
            <w:pPr>
              <w:pStyle w:val="TableParagraph"/>
              <w:tabs>
                <w:tab w:val="left" w:pos="2333"/>
              </w:tabs>
              <w:spacing w:line="278" w:lineRule="auto"/>
              <w:ind w:left="104" w:right="103"/>
              <w:rPr>
                <w:sz w:val="24"/>
              </w:rPr>
            </w:pPr>
            <w:r>
              <w:rPr>
                <w:sz w:val="24"/>
              </w:rPr>
              <w:t>определять</w:t>
            </w:r>
            <w:r>
              <w:rPr>
                <w:sz w:val="24"/>
              </w:rPr>
              <w:tab/>
            </w:r>
            <w:r>
              <w:rPr>
                <w:spacing w:val="-1"/>
                <w:sz w:val="24"/>
              </w:rPr>
              <w:t>актуальность</w:t>
            </w:r>
            <w:r>
              <w:rPr>
                <w:spacing w:val="-57"/>
                <w:sz w:val="24"/>
              </w:rPr>
              <w:t xml:space="preserve"> </w:t>
            </w:r>
            <w:r>
              <w:rPr>
                <w:sz w:val="24"/>
              </w:rPr>
              <w:t>нормативно-правовой</w:t>
            </w:r>
          </w:p>
          <w:p w14:paraId="16F7B270" w14:textId="77777777" w:rsidR="008B7368" w:rsidRDefault="008637A8">
            <w:pPr>
              <w:pStyle w:val="TableParagraph"/>
              <w:tabs>
                <w:tab w:val="left" w:pos="3571"/>
              </w:tabs>
              <w:spacing w:line="272" w:lineRule="exact"/>
              <w:ind w:left="104"/>
              <w:rPr>
                <w:sz w:val="24"/>
              </w:rPr>
            </w:pPr>
            <w:r>
              <w:rPr>
                <w:sz w:val="24"/>
              </w:rPr>
              <w:t>документации</w:t>
            </w:r>
            <w:r>
              <w:rPr>
                <w:sz w:val="24"/>
              </w:rPr>
              <w:tab/>
              <w:t>в</w:t>
            </w:r>
          </w:p>
          <w:p w14:paraId="37852677" w14:textId="77777777" w:rsidR="008B7368" w:rsidRDefault="008637A8">
            <w:pPr>
              <w:pStyle w:val="TableParagraph"/>
              <w:tabs>
                <w:tab w:val="left" w:pos="2042"/>
                <w:tab w:val="left" w:pos="2253"/>
                <w:tab w:val="left" w:pos="2390"/>
                <w:tab w:val="left" w:pos="2527"/>
                <w:tab w:val="left" w:pos="3555"/>
              </w:tabs>
              <w:spacing w:before="29" w:line="276" w:lineRule="auto"/>
              <w:ind w:left="104" w:right="98"/>
              <w:rPr>
                <w:sz w:val="24"/>
              </w:rPr>
            </w:pPr>
            <w:r>
              <w:rPr>
                <w:spacing w:val="-1"/>
                <w:sz w:val="24"/>
              </w:rPr>
              <w:t>профессиональной</w:t>
            </w:r>
            <w:r>
              <w:rPr>
                <w:spacing w:val="-1"/>
                <w:sz w:val="24"/>
              </w:rPr>
              <w:tab/>
            </w:r>
            <w:r>
              <w:rPr>
                <w:spacing w:val="-1"/>
                <w:sz w:val="24"/>
              </w:rPr>
              <w:tab/>
              <w:t>деятельности;</w:t>
            </w:r>
            <w:r>
              <w:rPr>
                <w:spacing w:val="-57"/>
                <w:sz w:val="24"/>
              </w:rPr>
              <w:t xml:space="preserve"> </w:t>
            </w:r>
            <w:r>
              <w:rPr>
                <w:sz w:val="24"/>
              </w:rPr>
              <w:t>применять</w:t>
            </w:r>
            <w:r>
              <w:rPr>
                <w:spacing w:val="37"/>
                <w:sz w:val="24"/>
              </w:rPr>
              <w:t xml:space="preserve"> </w:t>
            </w:r>
            <w:r>
              <w:rPr>
                <w:sz w:val="24"/>
              </w:rPr>
              <w:t>современную</w:t>
            </w:r>
            <w:r>
              <w:rPr>
                <w:spacing w:val="38"/>
                <w:sz w:val="24"/>
              </w:rPr>
              <w:t xml:space="preserve"> </w:t>
            </w:r>
            <w:r>
              <w:rPr>
                <w:sz w:val="24"/>
              </w:rPr>
              <w:t>научную</w:t>
            </w:r>
            <w:r>
              <w:rPr>
                <w:spacing w:val="-57"/>
                <w:sz w:val="24"/>
              </w:rPr>
              <w:t xml:space="preserve"> </w:t>
            </w:r>
            <w:r>
              <w:rPr>
                <w:sz w:val="24"/>
              </w:rPr>
              <w:t>профессиональную</w:t>
            </w:r>
            <w:r>
              <w:rPr>
                <w:spacing w:val="1"/>
                <w:sz w:val="24"/>
              </w:rPr>
              <w:t xml:space="preserve"> </w:t>
            </w:r>
            <w:r>
              <w:rPr>
                <w:sz w:val="24"/>
              </w:rPr>
              <w:t>терминологию;</w:t>
            </w:r>
            <w:r>
              <w:rPr>
                <w:sz w:val="24"/>
              </w:rPr>
              <w:tab/>
              <w:t>определять</w:t>
            </w:r>
            <w:r>
              <w:rPr>
                <w:sz w:val="24"/>
              </w:rPr>
              <w:tab/>
            </w:r>
            <w:r>
              <w:rPr>
                <w:spacing w:val="-1"/>
                <w:sz w:val="24"/>
              </w:rPr>
              <w:t>и</w:t>
            </w:r>
            <w:r>
              <w:rPr>
                <w:spacing w:val="-57"/>
                <w:sz w:val="24"/>
              </w:rPr>
              <w:t xml:space="preserve"> </w:t>
            </w:r>
            <w:r>
              <w:rPr>
                <w:sz w:val="24"/>
              </w:rPr>
              <w:t>выстраивать</w:t>
            </w:r>
            <w:r>
              <w:rPr>
                <w:sz w:val="24"/>
              </w:rPr>
              <w:tab/>
            </w:r>
            <w:r>
              <w:rPr>
                <w:sz w:val="24"/>
              </w:rPr>
              <w:tab/>
            </w:r>
            <w:r>
              <w:rPr>
                <w:sz w:val="24"/>
              </w:rPr>
              <w:tab/>
            </w:r>
            <w:r>
              <w:rPr>
                <w:sz w:val="24"/>
              </w:rPr>
              <w:tab/>
              <w:t>траектории</w:t>
            </w:r>
            <w:r>
              <w:rPr>
                <w:spacing w:val="-57"/>
                <w:sz w:val="24"/>
              </w:rPr>
              <w:t xml:space="preserve"> </w:t>
            </w:r>
            <w:r>
              <w:rPr>
                <w:sz w:val="24"/>
              </w:rPr>
              <w:t>профессионального</w:t>
            </w:r>
            <w:r>
              <w:rPr>
                <w:sz w:val="24"/>
              </w:rPr>
              <w:tab/>
            </w:r>
            <w:r>
              <w:rPr>
                <w:sz w:val="24"/>
              </w:rPr>
              <w:tab/>
              <w:t>развития</w:t>
            </w:r>
            <w:r>
              <w:rPr>
                <w:sz w:val="24"/>
              </w:rPr>
              <w:tab/>
            </w:r>
            <w:r>
              <w:rPr>
                <w:spacing w:val="-1"/>
                <w:sz w:val="24"/>
              </w:rPr>
              <w:t>и</w:t>
            </w:r>
          </w:p>
          <w:p w14:paraId="0A216A6A" w14:textId="77777777" w:rsidR="008B7368" w:rsidRDefault="008637A8">
            <w:pPr>
              <w:pStyle w:val="TableParagraph"/>
              <w:spacing w:line="275" w:lineRule="exact"/>
              <w:ind w:left="104"/>
              <w:rPr>
                <w:sz w:val="24"/>
              </w:rPr>
            </w:pPr>
            <w:r>
              <w:rPr>
                <w:sz w:val="24"/>
              </w:rPr>
              <w:t>самообразования</w:t>
            </w:r>
          </w:p>
        </w:tc>
        <w:tc>
          <w:tcPr>
            <w:tcW w:w="4530" w:type="dxa"/>
          </w:tcPr>
          <w:p w14:paraId="3EFC2D6A" w14:textId="77777777" w:rsidR="008B7368" w:rsidRDefault="008637A8">
            <w:pPr>
              <w:pStyle w:val="TableParagraph"/>
              <w:tabs>
                <w:tab w:val="left" w:pos="1654"/>
                <w:tab w:val="left" w:pos="2515"/>
              </w:tabs>
              <w:spacing w:line="276" w:lineRule="auto"/>
              <w:ind w:left="104" w:right="96"/>
              <w:jc w:val="both"/>
              <w:rPr>
                <w:sz w:val="24"/>
              </w:rPr>
            </w:pPr>
            <w:r>
              <w:rPr>
                <w:sz w:val="24"/>
              </w:rPr>
              <w:t>содержание</w:t>
            </w:r>
            <w:r>
              <w:rPr>
                <w:spacing w:val="1"/>
                <w:sz w:val="24"/>
              </w:rPr>
              <w:t xml:space="preserve"> </w:t>
            </w:r>
            <w:r>
              <w:rPr>
                <w:sz w:val="24"/>
              </w:rPr>
              <w:t>актуальной</w:t>
            </w:r>
            <w:r>
              <w:rPr>
                <w:spacing w:val="1"/>
                <w:sz w:val="24"/>
              </w:rPr>
              <w:t xml:space="preserve"> </w:t>
            </w:r>
            <w:r>
              <w:rPr>
                <w:sz w:val="24"/>
              </w:rPr>
              <w:t>нормативно-</w:t>
            </w:r>
            <w:r>
              <w:rPr>
                <w:spacing w:val="-57"/>
                <w:sz w:val="24"/>
              </w:rPr>
              <w:t xml:space="preserve"> </w:t>
            </w:r>
            <w:r>
              <w:rPr>
                <w:sz w:val="24"/>
              </w:rPr>
              <w:t>правовой</w:t>
            </w:r>
            <w:r>
              <w:rPr>
                <w:spacing w:val="1"/>
                <w:sz w:val="24"/>
              </w:rPr>
              <w:t xml:space="preserve"> </w:t>
            </w:r>
            <w:r>
              <w:rPr>
                <w:sz w:val="24"/>
              </w:rPr>
              <w:t>документации;</w:t>
            </w:r>
            <w:r>
              <w:rPr>
                <w:spacing w:val="1"/>
                <w:sz w:val="24"/>
              </w:rPr>
              <w:t xml:space="preserve"> </w:t>
            </w:r>
            <w:r>
              <w:rPr>
                <w:sz w:val="24"/>
              </w:rPr>
              <w:t>современная</w:t>
            </w:r>
            <w:r>
              <w:rPr>
                <w:spacing w:val="1"/>
                <w:sz w:val="24"/>
              </w:rPr>
              <w:t xml:space="preserve"> </w:t>
            </w:r>
            <w:r>
              <w:rPr>
                <w:sz w:val="24"/>
              </w:rPr>
              <w:t>научная</w:t>
            </w:r>
            <w:r>
              <w:rPr>
                <w:sz w:val="24"/>
              </w:rPr>
              <w:tab/>
              <w:t>и</w:t>
            </w:r>
            <w:r>
              <w:rPr>
                <w:sz w:val="24"/>
              </w:rPr>
              <w:tab/>
              <w:t>профессиональная</w:t>
            </w:r>
            <w:r>
              <w:rPr>
                <w:spacing w:val="-58"/>
                <w:sz w:val="24"/>
              </w:rPr>
              <w:t xml:space="preserve"> </w:t>
            </w:r>
            <w:r>
              <w:rPr>
                <w:sz w:val="24"/>
              </w:rPr>
              <w:t>терминология;</w:t>
            </w:r>
            <w:r>
              <w:rPr>
                <w:spacing w:val="1"/>
                <w:sz w:val="24"/>
              </w:rPr>
              <w:t xml:space="preserve"> </w:t>
            </w:r>
            <w:r>
              <w:rPr>
                <w:sz w:val="24"/>
              </w:rPr>
              <w:t>возможные</w:t>
            </w:r>
            <w:r>
              <w:rPr>
                <w:spacing w:val="1"/>
                <w:sz w:val="24"/>
              </w:rPr>
              <w:t xml:space="preserve"> </w:t>
            </w:r>
            <w:r>
              <w:rPr>
                <w:sz w:val="24"/>
              </w:rPr>
              <w:t>траектории</w:t>
            </w:r>
            <w:r>
              <w:rPr>
                <w:spacing w:val="-57"/>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самообразования</w:t>
            </w:r>
          </w:p>
        </w:tc>
      </w:tr>
      <w:tr w:rsidR="008B7368" w14:paraId="5E9B8645" w14:textId="77777777">
        <w:trPr>
          <w:trHeight w:val="1586"/>
        </w:trPr>
        <w:tc>
          <w:tcPr>
            <w:tcW w:w="1246" w:type="dxa"/>
          </w:tcPr>
          <w:p w14:paraId="6B26BA76"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4</w:t>
            </w:r>
          </w:p>
        </w:tc>
        <w:tc>
          <w:tcPr>
            <w:tcW w:w="3798" w:type="dxa"/>
          </w:tcPr>
          <w:p w14:paraId="47CC2D97" w14:textId="77777777" w:rsidR="008B7368" w:rsidRDefault="008637A8">
            <w:pPr>
              <w:pStyle w:val="TableParagraph"/>
              <w:tabs>
                <w:tab w:val="left" w:pos="1920"/>
                <w:tab w:val="left" w:pos="2709"/>
                <w:tab w:val="left" w:pos="2991"/>
              </w:tabs>
              <w:spacing w:line="276" w:lineRule="auto"/>
              <w:ind w:left="104" w:right="98"/>
              <w:jc w:val="both"/>
              <w:rPr>
                <w:sz w:val="24"/>
              </w:rPr>
            </w:pPr>
            <w:r>
              <w:rPr>
                <w:sz w:val="24"/>
              </w:rPr>
              <w:t>организовывать</w:t>
            </w:r>
            <w:r>
              <w:rPr>
                <w:sz w:val="24"/>
              </w:rPr>
              <w:tab/>
            </w:r>
            <w:r>
              <w:rPr>
                <w:sz w:val="24"/>
              </w:rPr>
              <w:tab/>
            </w:r>
            <w:r>
              <w:rPr>
                <w:sz w:val="24"/>
              </w:rPr>
              <w:tab/>
            </w:r>
            <w:r>
              <w:rPr>
                <w:spacing w:val="-1"/>
                <w:sz w:val="24"/>
              </w:rPr>
              <w:t>работу</w:t>
            </w:r>
            <w:r>
              <w:rPr>
                <w:spacing w:val="-58"/>
                <w:sz w:val="24"/>
              </w:rPr>
              <w:t xml:space="preserve"> </w:t>
            </w:r>
            <w:r>
              <w:rPr>
                <w:sz w:val="24"/>
              </w:rPr>
              <w:t>коллектива</w:t>
            </w:r>
            <w:r>
              <w:rPr>
                <w:sz w:val="24"/>
              </w:rPr>
              <w:tab/>
              <w:t>и</w:t>
            </w:r>
            <w:r>
              <w:rPr>
                <w:sz w:val="24"/>
              </w:rPr>
              <w:tab/>
              <w:t>команды;</w:t>
            </w:r>
            <w:r>
              <w:rPr>
                <w:spacing w:val="-58"/>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коллегами,</w:t>
            </w:r>
            <w:r>
              <w:rPr>
                <w:spacing w:val="-57"/>
                <w:sz w:val="24"/>
              </w:rPr>
              <w:t xml:space="preserve"> </w:t>
            </w:r>
            <w:r>
              <w:rPr>
                <w:sz w:val="24"/>
              </w:rPr>
              <w:t>руководством,</w:t>
            </w:r>
            <w:r>
              <w:rPr>
                <w:spacing w:val="19"/>
                <w:sz w:val="24"/>
              </w:rPr>
              <w:t xml:space="preserve"> </w:t>
            </w:r>
            <w:r>
              <w:rPr>
                <w:sz w:val="24"/>
              </w:rPr>
              <w:t>клиентами</w:t>
            </w:r>
            <w:r>
              <w:rPr>
                <w:spacing w:val="17"/>
                <w:sz w:val="24"/>
              </w:rPr>
              <w:t xml:space="preserve"> </w:t>
            </w:r>
            <w:r>
              <w:rPr>
                <w:sz w:val="24"/>
              </w:rPr>
              <w:t>в</w:t>
            </w:r>
            <w:r>
              <w:rPr>
                <w:spacing w:val="16"/>
                <w:sz w:val="24"/>
              </w:rPr>
              <w:t xml:space="preserve"> </w:t>
            </w:r>
            <w:r>
              <w:rPr>
                <w:sz w:val="24"/>
              </w:rPr>
              <w:t>ходе</w:t>
            </w:r>
          </w:p>
          <w:p w14:paraId="7EFDC2E8" w14:textId="77777777" w:rsidR="008B7368" w:rsidRDefault="008637A8">
            <w:pPr>
              <w:pStyle w:val="TableParagraph"/>
              <w:ind w:left="104"/>
              <w:jc w:val="both"/>
              <w:rPr>
                <w:sz w:val="24"/>
              </w:rPr>
            </w:pPr>
            <w:r>
              <w:rPr>
                <w:sz w:val="24"/>
              </w:rPr>
              <w:t>профессиональной</w:t>
            </w:r>
            <w:r>
              <w:rPr>
                <w:spacing w:val="-6"/>
                <w:sz w:val="24"/>
              </w:rPr>
              <w:t xml:space="preserve"> </w:t>
            </w:r>
            <w:r>
              <w:rPr>
                <w:sz w:val="24"/>
              </w:rPr>
              <w:t>деятельности</w:t>
            </w:r>
          </w:p>
        </w:tc>
        <w:tc>
          <w:tcPr>
            <w:tcW w:w="4530" w:type="dxa"/>
          </w:tcPr>
          <w:p w14:paraId="682B424E" w14:textId="77777777" w:rsidR="008B7368" w:rsidRDefault="008637A8">
            <w:pPr>
              <w:pStyle w:val="TableParagraph"/>
              <w:tabs>
                <w:tab w:val="left" w:pos="2662"/>
              </w:tabs>
              <w:spacing w:line="276" w:lineRule="auto"/>
              <w:ind w:left="104" w:right="98"/>
              <w:jc w:val="both"/>
              <w:rPr>
                <w:sz w:val="24"/>
              </w:rPr>
            </w:pPr>
            <w:r>
              <w:rPr>
                <w:sz w:val="24"/>
              </w:rPr>
              <w:t>психологические</w:t>
            </w:r>
            <w:r>
              <w:rPr>
                <w:spacing w:val="1"/>
                <w:sz w:val="24"/>
              </w:rPr>
              <w:t xml:space="preserve"> </w:t>
            </w:r>
            <w:r>
              <w:rPr>
                <w:sz w:val="24"/>
              </w:rPr>
              <w:t>основы</w:t>
            </w:r>
            <w:r>
              <w:rPr>
                <w:spacing w:val="1"/>
                <w:sz w:val="24"/>
              </w:rPr>
              <w:t xml:space="preserve"> </w:t>
            </w:r>
            <w:r>
              <w:rPr>
                <w:sz w:val="24"/>
              </w:rPr>
              <w:t>деятельности</w:t>
            </w:r>
            <w:r>
              <w:rPr>
                <w:spacing w:val="1"/>
                <w:sz w:val="24"/>
              </w:rPr>
              <w:t xml:space="preserve"> </w:t>
            </w:r>
            <w:r>
              <w:rPr>
                <w:sz w:val="24"/>
              </w:rPr>
              <w:t>коллектива,</w:t>
            </w:r>
            <w:r>
              <w:rPr>
                <w:sz w:val="24"/>
              </w:rPr>
              <w:tab/>
              <w:t>психологические</w:t>
            </w:r>
            <w:r>
              <w:rPr>
                <w:spacing w:val="-58"/>
                <w:sz w:val="24"/>
              </w:rPr>
              <w:t xml:space="preserve"> </w:t>
            </w:r>
            <w:r>
              <w:rPr>
                <w:sz w:val="24"/>
              </w:rPr>
              <w:t>особенности</w:t>
            </w:r>
            <w:r>
              <w:rPr>
                <w:spacing w:val="1"/>
                <w:sz w:val="24"/>
              </w:rPr>
              <w:t xml:space="preserve"> </w:t>
            </w:r>
            <w:r>
              <w:rPr>
                <w:sz w:val="24"/>
              </w:rPr>
              <w:t>личности;</w:t>
            </w:r>
            <w:r>
              <w:rPr>
                <w:spacing w:val="61"/>
                <w:sz w:val="24"/>
              </w:rPr>
              <w:t xml:space="preserve"> </w:t>
            </w:r>
            <w:r>
              <w:rPr>
                <w:sz w:val="24"/>
              </w:rPr>
              <w:t>основы</w:t>
            </w:r>
            <w:r>
              <w:rPr>
                <w:spacing w:val="-57"/>
                <w:sz w:val="24"/>
              </w:rPr>
              <w:t xml:space="preserve"> </w:t>
            </w:r>
            <w:r>
              <w:rPr>
                <w:sz w:val="24"/>
              </w:rPr>
              <w:t>проектной</w:t>
            </w:r>
            <w:r>
              <w:rPr>
                <w:spacing w:val="-1"/>
                <w:sz w:val="24"/>
              </w:rPr>
              <w:t xml:space="preserve"> </w:t>
            </w:r>
            <w:r>
              <w:rPr>
                <w:sz w:val="24"/>
              </w:rPr>
              <w:t>деятельности</w:t>
            </w:r>
          </w:p>
        </w:tc>
      </w:tr>
      <w:tr w:rsidR="008B7368" w14:paraId="572BB00B" w14:textId="77777777">
        <w:trPr>
          <w:trHeight w:val="1905"/>
        </w:trPr>
        <w:tc>
          <w:tcPr>
            <w:tcW w:w="1246" w:type="dxa"/>
          </w:tcPr>
          <w:p w14:paraId="0F7B0067"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5</w:t>
            </w:r>
          </w:p>
        </w:tc>
        <w:tc>
          <w:tcPr>
            <w:tcW w:w="3798" w:type="dxa"/>
          </w:tcPr>
          <w:p w14:paraId="7CCB2224" w14:textId="77777777" w:rsidR="008B7368" w:rsidRDefault="008637A8">
            <w:pPr>
              <w:pStyle w:val="TableParagraph"/>
              <w:spacing w:line="276" w:lineRule="auto"/>
              <w:ind w:left="104" w:right="98"/>
              <w:jc w:val="both"/>
              <w:rPr>
                <w:sz w:val="24"/>
              </w:rPr>
            </w:pPr>
            <w:r>
              <w:rPr>
                <w:sz w:val="24"/>
              </w:rPr>
              <w:t>грамотно</w:t>
            </w:r>
            <w:r>
              <w:rPr>
                <w:spacing w:val="1"/>
                <w:sz w:val="24"/>
              </w:rPr>
              <w:t xml:space="preserve"> </w:t>
            </w:r>
            <w:r>
              <w:rPr>
                <w:sz w:val="24"/>
              </w:rPr>
              <w:t>излагать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и</w:t>
            </w:r>
            <w:r>
              <w:rPr>
                <w:spacing w:val="-57"/>
                <w:sz w:val="24"/>
              </w:rPr>
              <w:t xml:space="preserve"> </w:t>
            </w:r>
            <w:r>
              <w:rPr>
                <w:sz w:val="24"/>
              </w:rPr>
              <w:t>оформлять</w:t>
            </w:r>
            <w:r>
              <w:rPr>
                <w:spacing w:val="1"/>
                <w:sz w:val="24"/>
              </w:rPr>
              <w:t xml:space="preserve"> </w:t>
            </w:r>
            <w:r>
              <w:rPr>
                <w:sz w:val="24"/>
              </w:rPr>
              <w:t>документы</w:t>
            </w:r>
            <w:r>
              <w:rPr>
                <w:spacing w:val="1"/>
                <w:sz w:val="24"/>
              </w:rPr>
              <w:t xml:space="preserve"> </w:t>
            </w:r>
            <w:r>
              <w:rPr>
                <w:sz w:val="24"/>
              </w:rPr>
              <w:t>по</w:t>
            </w:r>
            <w:r>
              <w:rPr>
                <w:spacing w:val="-57"/>
                <w:sz w:val="24"/>
              </w:rPr>
              <w:t xml:space="preserve"> </w:t>
            </w:r>
            <w:r>
              <w:rPr>
                <w:sz w:val="24"/>
              </w:rPr>
              <w:t>профессиональной</w:t>
            </w:r>
            <w:r>
              <w:rPr>
                <w:spacing w:val="1"/>
                <w:sz w:val="24"/>
              </w:rPr>
              <w:t xml:space="preserve"> </w:t>
            </w:r>
            <w:r>
              <w:rPr>
                <w:sz w:val="24"/>
              </w:rPr>
              <w:t>тематике</w:t>
            </w:r>
            <w:r>
              <w:rPr>
                <w:spacing w:val="1"/>
                <w:sz w:val="24"/>
              </w:rPr>
              <w:t xml:space="preserve"> </w:t>
            </w:r>
            <w:r>
              <w:rPr>
                <w:sz w:val="24"/>
              </w:rPr>
              <w:t>на</w:t>
            </w:r>
            <w:r>
              <w:rPr>
                <w:spacing w:val="-57"/>
                <w:sz w:val="24"/>
              </w:rPr>
              <w:t xml:space="preserve"> </w:t>
            </w:r>
            <w:r>
              <w:rPr>
                <w:sz w:val="24"/>
              </w:rPr>
              <w:t>государственном языке, проявлять</w:t>
            </w:r>
            <w:r>
              <w:rPr>
                <w:spacing w:val="-57"/>
                <w:sz w:val="24"/>
              </w:rPr>
              <w:t xml:space="preserve"> </w:t>
            </w:r>
            <w:r>
              <w:rPr>
                <w:sz w:val="24"/>
              </w:rPr>
              <w:t>толерантность</w:t>
            </w:r>
            <w:r>
              <w:rPr>
                <w:spacing w:val="28"/>
                <w:sz w:val="24"/>
              </w:rPr>
              <w:t xml:space="preserve"> </w:t>
            </w:r>
            <w:r>
              <w:rPr>
                <w:sz w:val="24"/>
              </w:rPr>
              <w:t>в</w:t>
            </w:r>
            <w:r>
              <w:rPr>
                <w:spacing w:val="27"/>
                <w:sz w:val="24"/>
              </w:rPr>
              <w:t xml:space="preserve"> </w:t>
            </w:r>
            <w:r>
              <w:rPr>
                <w:sz w:val="24"/>
              </w:rPr>
              <w:t>рабочем</w:t>
            </w:r>
          </w:p>
          <w:p w14:paraId="17E9BE29" w14:textId="77777777" w:rsidR="008B7368" w:rsidRDefault="008637A8">
            <w:pPr>
              <w:pStyle w:val="TableParagraph"/>
              <w:ind w:left="104"/>
              <w:rPr>
                <w:sz w:val="24"/>
              </w:rPr>
            </w:pPr>
            <w:r>
              <w:rPr>
                <w:sz w:val="24"/>
              </w:rPr>
              <w:t>коллективе</w:t>
            </w:r>
          </w:p>
        </w:tc>
        <w:tc>
          <w:tcPr>
            <w:tcW w:w="4530" w:type="dxa"/>
          </w:tcPr>
          <w:p w14:paraId="7D30E0C4" w14:textId="77777777" w:rsidR="008B7368" w:rsidRDefault="008637A8">
            <w:pPr>
              <w:pStyle w:val="TableParagraph"/>
              <w:spacing w:line="276" w:lineRule="auto"/>
              <w:ind w:left="104" w:right="100"/>
              <w:jc w:val="both"/>
              <w:rPr>
                <w:sz w:val="24"/>
              </w:rPr>
            </w:pPr>
            <w:r>
              <w:rPr>
                <w:sz w:val="24"/>
              </w:rPr>
              <w:t>особенности социального и культурного</w:t>
            </w:r>
            <w:r>
              <w:rPr>
                <w:spacing w:val="1"/>
                <w:sz w:val="24"/>
              </w:rPr>
              <w:t xml:space="preserve"> </w:t>
            </w:r>
            <w:r>
              <w:rPr>
                <w:sz w:val="24"/>
              </w:rPr>
              <w:t>контекста;</w:t>
            </w:r>
            <w:r>
              <w:rPr>
                <w:spacing w:val="1"/>
                <w:sz w:val="24"/>
              </w:rPr>
              <w:t xml:space="preserve"> </w:t>
            </w:r>
            <w:r>
              <w:rPr>
                <w:sz w:val="24"/>
              </w:rPr>
              <w:t>правила</w:t>
            </w:r>
            <w:r>
              <w:rPr>
                <w:spacing w:val="1"/>
                <w:sz w:val="24"/>
              </w:rPr>
              <w:t xml:space="preserve"> </w:t>
            </w:r>
            <w:r>
              <w:rPr>
                <w:sz w:val="24"/>
              </w:rPr>
              <w:t>оформления</w:t>
            </w:r>
            <w:r>
              <w:rPr>
                <w:spacing w:val="1"/>
                <w:sz w:val="24"/>
              </w:rPr>
              <w:t xml:space="preserve"> </w:t>
            </w:r>
            <w:r>
              <w:rPr>
                <w:sz w:val="24"/>
              </w:rPr>
              <w:t>документов</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устных</w:t>
            </w:r>
            <w:r>
              <w:rPr>
                <w:spacing w:val="1"/>
                <w:sz w:val="24"/>
              </w:rPr>
              <w:t xml:space="preserve"> </w:t>
            </w:r>
            <w:r>
              <w:rPr>
                <w:sz w:val="24"/>
              </w:rPr>
              <w:t>сообщений.</w:t>
            </w:r>
          </w:p>
        </w:tc>
      </w:tr>
      <w:tr w:rsidR="008B7368" w14:paraId="457AA334" w14:textId="77777777">
        <w:trPr>
          <w:trHeight w:val="1269"/>
        </w:trPr>
        <w:tc>
          <w:tcPr>
            <w:tcW w:w="1246" w:type="dxa"/>
          </w:tcPr>
          <w:p w14:paraId="420D851D"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6</w:t>
            </w:r>
          </w:p>
        </w:tc>
        <w:tc>
          <w:tcPr>
            <w:tcW w:w="3798" w:type="dxa"/>
          </w:tcPr>
          <w:p w14:paraId="1BB891B0" w14:textId="77777777" w:rsidR="008B7368" w:rsidRDefault="008637A8">
            <w:pPr>
              <w:pStyle w:val="TableParagraph"/>
              <w:tabs>
                <w:tab w:val="left" w:pos="1560"/>
                <w:tab w:val="left" w:pos="3109"/>
              </w:tabs>
              <w:spacing w:line="276" w:lineRule="auto"/>
              <w:ind w:left="104" w:right="104"/>
              <w:rPr>
                <w:sz w:val="24"/>
              </w:rPr>
            </w:pPr>
            <w:r>
              <w:rPr>
                <w:sz w:val="24"/>
              </w:rPr>
              <w:t>описывать</w:t>
            </w:r>
            <w:r>
              <w:rPr>
                <w:sz w:val="24"/>
              </w:rPr>
              <w:tab/>
              <w:t>значимость</w:t>
            </w:r>
            <w:r>
              <w:rPr>
                <w:sz w:val="24"/>
              </w:rPr>
              <w:tab/>
            </w:r>
            <w:r>
              <w:rPr>
                <w:spacing w:val="-2"/>
                <w:sz w:val="24"/>
              </w:rPr>
              <w:t>своей</w:t>
            </w:r>
            <w:r>
              <w:rPr>
                <w:spacing w:val="-57"/>
                <w:sz w:val="24"/>
              </w:rPr>
              <w:t xml:space="preserve"> </w:t>
            </w:r>
            <w:r>
              <w:rPr>
                <w:sz w:val="24"/>
              </w:rPr>
              <w:t>специальности</w:t>
            </w:r>
          </w:p>
        </w:tc>
        <w:tc>
          <w:tcPr>
            <w:tcW w:w="4530" w:type="dxa"/>
          </w:tcPr>
          <w:p w14:paraId="12B9D2D9" w14:textId="77777777" w:rsidR="008B7368" w:rsidRDefault="008637A8">
            <w:pPr>
              <w:pStyle w:val="TableParagraph"/>
              <w:tabs>
                <w:tab w:val="left" w:pos="2483"/>
              </w:tabs>
              <w:spacing w:line="276" w:lineRule="auto"/>
              <w:ind w:left="104" w:right="99"/>
              <w:jc w:val="both"/>
              <w:rPr>
                <w:sz w:val="24"/>
              </w:rPr>
            </w:pPr>
            <w:r>
              <w:rPr>
                <w:sz w:val="24"/>
              </w:rPr>
              <w:t>сущность</w:t>
            </w:r>
            <w:r>
              <w:rPr>
                <w:spacing w:val="1"/>
                <w:sz w:val="24"/>
              </w:rPr>
              <w:t xml:space="preserve"> </w:t>
            </w:r>
            <w:r>
              <w:rPr>
                <w:sz w:val="24"/>
              </w:rPr>
              <w:t>гражданско-патриотической</w:t>
            </w:r>
            <w:r>
              <w:rPr>
                <w:spacing w:val="1"/>
                <w:sz w:val="24"/>
              </w:rPr>
              <w:t xml:space="preserve"> </w:t>
            </w:r>
            <w:r>
              <w:rPr>
                <w:sz w:val="24"/>
              </w:rPr>
              <w:t>позиции,</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значимость</w:t>
            </w:r>
            <w:r>
              <w:rPr>
                <w:sz w:val="24"/>
              </w:rPr>
              <w:tab/>
              <w:t>профессиональной</w:t>
            </w:r>
          </w:p>
          <w:p w14:paraId="7DDA945D" w14:textId="77777777" w:rsidR="008B7368" w:rsidRDefault="008637A8">
            <w:pPr>
              <w:pStyle w:val="TableParagraph"/>
              <w:ind w:left="104"/>
              <w:jc w:val="both"/>
              <w:rPr>
                <w:sz w:val="24"/>
              </w:rPr>
            </w:pPr>
            <w:r>
              <w:rPr>
                <w:sz w:val="24"/>
              </w:rPr>
              <w:t>деятельности</w:t>
            </w:r>
            <w:r>
              <w:rPr>
                <w:spacing w:val="-4"/>
                <w:sz w:val="24"/>
              </w:rPr>
              <w:t xml:space="preserve"> </w:t>
            </w:r>
            <w:r>
              <w:rPr>
                <w:sz w:val="24"/>
              </w:rPr>
              <w:t>по</w:t>
            </w:r>
            <w:r>
              <w:rPr>
                <w:spacing w:val="-4"/>
                <w:sz w:val="24"/>
              </w:rPr>
              <w:t xml:space="preserve"> </w:t>
            </w:r>
            <w:r>
              <w:rPr>
                <w:sz w:val="24"/>
              </w:rPr>
              <w:t>специальности</w:t>
            </w:r>
          </w:p>
        </w:tc>
      </w:tr>
      <w:tr w:rsidR="008B7368" w14:paraId="5BBB4C42" w14:textId="77777777">
        <w:trPr>
          <w:trHeight w:val="1586"/>
        </w:trPr>
        <w:tc>
          <w:tcPr>
            <w:tcW w:w="1246" w:type="dxa"/>
          </w:tcPr>
          <w:p w14:paraId="0CD3DFA1"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7</w:t>
            </w:r>
          </w:p>
        </w:tc>
        <w:tc>
          <w:tcPr>
            <w:tcW w:w="3798" w:type="dxa"/>
          </w:tcPr>
          <w:p w14:paraId="3736DFE2" w14:textId="77777777" w:rsidR="008B7368" w:rsidRDefault="008637A8">
            <w:pPr>
              <w:pStyle w:val="TableParagraph"/>
              <w:tabs>
                <w:tab w:val="left" w:pos="1752"/>
                <w:tab w:val="left" w:pos="2537"/>
              </w:tabs>
              <w:spacing w:line="276" w:lineRule="auto"/>
              <w:ind w:left="104" w:right="100"/>
              <w:jc w:val="both"/>
              <w:rPr>
                <w:sz w:val="24"/>
              </w:rPr>
            </w:pPr>
            <w:r>
              <w:rPr>
                <w:sz w:val="24"/>
              </w:rPr>
              <w:t>соблюдать</w:t>
            </w:r>
            <w:r>
              <w:rPr>
                <w:spacing w:val="1"/>
                <w:sz w:val="24"/>
              </w:rPr>
              <w:t xml:space="preserve"> </w:t>
            </w:r>
            <w:r>
              <w:rPr>
                <w:sz w:val="24"/>
              </w:rPr>
              <w:t>нормы</w:t>
            </w:r>
            <w:r>
              <w:rPr>
                <w:spacing w:val="1"/>
                <w:sz w:val="24"/>
              </w:rPr>
              <w:t xml:space="preserve"> </w:t>
            </w:r>
            <w:r>
              <w:rPr>
                <w:sz w:val="24"/>
              </w:rPr>
              <w:t>экологической</w:t>
            </w:r>
            <w:r>
              <w:rPr>
                <w:spacing w:val="1"/>
                <w:sz w:val="24"/>
              </w:rPr>
              <w:t xml:space="preserve"> </w:t>
            </w:r>
            <w:r>
              <w:rPr>
                <w:sz w:val="24"/>
              </w:rPr>
              <w:t>безопасности;</w:t>
            </w:r>
            <w:r>
              <w:rPr>
                <w:sz w:val="24"/>
              </w:rPr>
              <w:tab/>
            </w:r>
            <w:r>
              <w:rPr>
                <w:sz w:val="24"/>
              </w:rPr>
              <w:tab/>
            </w:r>
            <w:r>
              <w:rPr>
                <w:spacing w:val="-1"/>
                <w:sz w:val="24"/>
              </w:rPr>
              <w:t>определять</w:t>
            </w:r>
            <w:r>
              <w:rPr>
                <w:spacing w:val="-58"/>
                <w:sz w:val="24"/>
              </w:rPr>
              <w:t xml:space="preserve"> </w:t>
            </w:r>
            <w:r>
              <w:rPr>
                <w:sz w:val="24"/>
              </w:rPr>
              <w:t>направления ресурсосбережения в</w:t>
            </w:r>
            <w:r>
              <w:rPr>
                <w:spacing w:val="-57"/>
                <w:sz w:val="24"/>
              </w:rPr>
              <w:t xml:space="preserve"> </w:t>
            </w:r>
            <w:r>
              <w:rPr>
                <w:sz w:val="24"/>
              </w:rPr>
              <w:t>рамках</w:t>
            </w:r>
            <w:r>
              <w:rPr>
                <w:sz w:val="24"/>
              </w:rPr>
              <w:tab/>
            </w:r>
            <w:r>
              <w:rPr>
                <w:spacing w:val="-1"/>
                <w:sz w:val="24"/>
              </w:rPr>
              <w:t>профессиональной</w:t>
            </w:r>
          </w:p>
          <w:p w14:paraId="4F37A403" w14:textId="77777777" w:rsidR="008B7368" w:rsidRDefault="008637A8">
            <w:pPr>
              <w:pStyle w:val="TableParagraph"/>
              <w:ind w:left="104"/>
              <w:jc w:val="both"/>
              <w:rPr>
                <w:sz w:val="24"/>
              </w:rPr>
            </w:pPr>
            <w:r>
              <w:rPr>
                <w:sz w:val="24"/>
              </w:rPr>
              <w:t>деятельности</w:t>
            </w:r>
            <w:r>
              <w:rPr>
                <w:spacing w:val="-4"/>
                <w:sz w:val="24"/>
              </w:rPr>
              <w:t xml:space="preserve"> </w:t>
            </w:r>
            <w:r>
              <w:rPr>
                <w:sz w:val="24"/>
              </w:rPr>
              <w:t>по</w:t>
            </w:r>
            <w:r>
              <w:rPr>
                <w:spacing w:val="-4"/>
                <w:sz w:val="24"/>
              </w:rPr>
              <w:t xml:space="preserve"> </w:t>
            </w:r>
            <w:r>
              <w:rPr>
                <w:sz w:val="24"/>
              </w:rPr>
              <w:t>специальности</w:t>
            </w:r>
          </w:p>
        </w:tc>
        <w:tc>
          <w:tcPr>
            <w:tcW w:w="4530" w:type="dxa"/>
          </w:tcPr>
          <w:p w14:paraId="249BE8CC" w14:textId="77777777" w:rsidR="008B7368" w:rsidRDefault="008637A8">
            <w:pPr>
              <w:pStyle w:val="TableParagraph"/>
              <w:tabs>
                <w:tab w:val="left" w:pos="2484"/>
              </w:tabs>
              <w:spacing w:line="276" w:lineRule="auto"/>
              <w:ind w:left="104" w:right="99"/>
              <w:jc w:val="both"/>
              <w:rPr>
                <w:sz w:val="24"/>
              </w:rPr>
            </w:pPr>
            <w:r>
              <w:rPr>
                <w:sz w:val="24"/>
              </w:rPr>
              <w:t>правила экологической безопасности при</w:t>
            </w:r>
            <w:r>
              <w:rPr>
                <w:spacing w:val="-57"/>
                <w:sz w:val="24"/>
              </w:rPr>
              <w:t xml:space="preserve"> </w:t>
            </w:r>
            <w:r>
              <w:rPr>
                <w:sz w:val="24"/>
              </w:rPr>
              <w:t>ведении</w:t>
            </w:r>
            <w:r>
              <w:rPr>
                <w:sz w:val="24"/>
              </w:rPr>
              <w:tab/>
              <w:t>профессиональной</w:t>
            </w:r>
            <w:r>
              <w:rPr>
                <w:spacing w:val="-58"/>
                <w:sz w:val="24"/>
              </w:rPr>
              <w:t xml:space="preserve"> </w:t>
            </w:r>
            <w:r>
              <w:rPr>
                <w:sz w:val="24"/>
              </w:rPr>
              <w:t>деятельности;</w:t>
            </w:r>
            <w:r>
              <w:rPr>
                <w:spacing w:val="1"/>
                <w:sz w:val="24"/>
              </w:rPr>
              <w:t xml:space="preserve"> </w:t>
            </w:r>
            <w:r>
              <w:rPr>
                <w:sz w:val="24"/>
              </w:rPr>
              <w:t>основные</w:t>
            </w:r>
            <w:r>
              <w:rPr>
                <w:spacing w:val="1"/>
                <w:sz w:val="24"/>
              </w:rPr>
              <w:t xml:space="preserve"> </w:t>
            </w:r>
            <w:r>
              <w:rPr>
                <w:sz w:val="24"/>
              </w:rPr>
              <w:t>ресурсы,</w:t>
            </w:r>
            <w:r>
              <w:rPr>
                <w:spacing w:val="-57"/>
                <w:sz w:val="24"/>
              </w:rPr>
              <w:t xml:space="preserve"> </w:t>
            </w:r>
            <w:r>
              <w:rPr>
                <w:sz w:val="24"/>
              </w:rPr>
              <w:t xml:space="preserve">задействованные   </w:t>
            </w:r>
            <w:r>
              <w:rPr>
                <w:spacing w:val="10"/>
                <w:sz w:val="24"/>
              </w:rPr>
              <w:t xml:space="preserve"> </w:t>
            </w:r>
            <w:r>
              <w:rPr>
                <w:sz w:val="24"/>
              </w:rPr>
              <w:t xml:space="preserve">в   </w:t>
            </w:r>
            <w:r>
              <w:rPr>
                <w:spacing w:val="13"/>
                <w:sz w:val="24"/>
              </w:rPr>
              <w:t xml:space="preserve"> </w:t>
            </w:r>
            <w:r>
              <w:rPr>
                <w:sz w:val="24"/>
              </w:rPr>
              <w:t>профессиональной</w:t>
            </w:r>
          </w:p>
          <w:p w14:paraId="0C3EAE8F" w14:textId="77777777" w:rsidR="008B7368" w:rsidRDefault="008637A8">
            <w:pPr>
              <w:pStyle w:val="TableParagraph"/>
              <w:ind w:left="104"/>
              <w:jc w:val="both"/>
              <w:rPr>
                <w:sz w:val="24"/>
              </w:rPr>
            </w:pPr>
            <w:r>
              <w:rPr>
                <w:sz w:val="24"/>
              </w:rPr>
              <w:t xml:space="preserve">деятельности;        </w:t>
            </w:r>
            <w:r>
              <w:rPr>
                <w:spacing w:val="8"/>
                <w:sz w:val="24"/>
              </w:rPr>
              <w:t xml:space="preserve"> </w:t>
            </w:r>
            <w:r>
              <w:rPr>
                <w:sz w:val="24"/>
              </w:rPr>
              <w:t xml:space="preserve">пути        </w:t>
            </w:r>
            <w:r>
              <w:rPr>
                <w:spacing w:val="12"/>
                <w:sz w:val="24"/>
              </w:rPr>
              <w:t xml:space="preserve"> </w:t>
            </w:r>
            <w:r>
              <w:rPr>
                <w:sz w:val="24"/>
              </w:rPr>
              <w:t>обеспечения</w:t>
            </w:r>
          </w:p>
        </w:tc>
      </w:tr>
    </w:tbl>
    <w:p w14:paraId="3B69758A" w14:textId="77777777" w:rsidR="008B7368" w:rsidRDefault="008B7368">
      <w:pPr>
        <w:jc w:val="both"/>
        <w:rPr>
          <w:sz w:val="24"/>
        </w:rPr>
        <w:sectPr w:rsidR="008B7368">
          <w:pgSz w:w="11910" w:h="16840"/>
          <w:pgMar w:top="1120" w:right="620" w:bottom="1400" w:left="1480" w:header="0" w:footer="1218"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3798"/>
        <w:gridCol w:w="4530"/>
      </w:tblGrid>
      <w:tr w:rsidR="008B7368" w14:paraId="5390FFDB" w14:textId="77777777">
        <w:trPr>
          <w:trHeight w:val="318"/>
        </w:trPr>
        <w:tc>
          <w:tcPr>
            <w:tcW w:w="1246" w:type="dxa"/>
          </w:tcPr>
          <w:p w14:paraId="57CF08BF" w14:textId="77777777" w:rsidR="008B7368" w:rsidRDefault="008B7368">
            <w:pPr>
              <w:pStyle w:val="TableParagraph"/>
              <w:rPr>
                <w:sz w:val="24"/>
              </w:rPr>
            </w:pPr>
          </w:p>
        </w:tc>
        <w:tc>
          <w:tcPr>
            <w:tcW w:w="3798" w:type="dxa"/>
          </w:tcPr>
          <w:p w14:paraId="3C8F6A84" w14:textId="77777777" w:rsidR="008B7368" w:rsidRDefault="008B7368">
            <w:pPr>
              <w:pStyle w:val="TableParagraph"/>
              <w:rPr>
                <w:sz w:val="24"/>
              </w:rPr>
            </w:pPr>
          </w:p>
        </w:tc>
        <w:tc>
          <w:tcPr>
            <w:tcW w:w="4530" w:type="dxa"/>
          </w:tcPr>
          <w:p w14:paraId="64F62FB4" w14:textId="77777777" w:rsidR="008B7368" w:rsidRDefault="008637A8">
            <w:pPr>
              <w:pStyle w:val="TableParagraph"/>
              <w:spacing w:line="267" w:lineRule="exact"/>
              <w:ind w:left="104"/>
              <w:rPr>
                <w:sz w:val="24"/>
              </w:rPr>
            </w:pPr>
            <w:r>
              <w:rPr>
                <w:sz w:val="24"/>
              </w:rPr>
              <w:t>ресурсосбережения</w:t>
            </w:r>
          </w:p>
        </w:tc>
      </w:tr>
      <w:tr w:rsidR="008B7368" w14:paraId="41923985" w14:textId="77777777">
        <w:trPr>
          <w:trHeight w:val="1586"/>
        </w:trPr>
        <w:tc>
          <w:tcPr>
            <w:tcW w:w="1246" w:type="dxa"/>
          </w:tcPr>
          <w:p w14:paraId="7CB44ADF" w14:textId="77777777" w:rsidR="008B7368" w:rsidRDefault="008637A8">
            <w:pPr>
              <w:pStyle w:val="TableParagraph"/>
              <w:spacing w:line="263" w:lineRule="exact"/>
              <w:ind w:left="107"/>
              <w:rPr>
                <w:sz w:val="24"/>
              </w:rPr>
            </w:pPr>
            <w:r>
              <w:rPr>
                <w:sz w:val="24"/>
              </w:rPr>
              <w:t>ОК</w:t>
            </w:r>
            <w:r>
              <w:rPr>
                <w:spacing w:val="-2"/>
                <w:sz w:val="24"/>
              </w:rPr>
              <w:t xml:space="preserve"> </w:t>
            </w:r>
            <w:r>
              <w:rPr>
                <w:sz w:val="24"/>
              </w:rPr>
              <w:t>9</w:t>
            </w:r>
          </w:p>
        </w:tc>
        <w:tc>
          <w:tcPr>
            <w:tcW w:w="3798" w:type="dxa"/>
          </w:tcPr>
          <w:p w14:paraId="2BA956CE" w14:textId="77777777" w:rsidR="008B7368" w:rsidRDefault="008637A8">
            <w:pPr>
              <w:pStyle w:val="TableParagraph"/>
              <w:tabs>
                <w:tab w:val="left" w:pos="1719"/>
                <w:tab w:val="left" w:pos="2799"/>
              </w:tabs>
              <w:spacing w:line="276" w:lineRule="auto"/>
              <w:ind w:left="104" w:right="100"/>
              <w:jc w:val="both"/>
              <w:rPr>
                <w:sz w:val="24"/>
              </w:rPr>
            </w:pPr>
            <w:r>
              <w:rPr>
                <w:sz w:val="24"/>
              </w:rPr>
              <w:t>применять</w:t>
            </w:r>
            <w:r>
              <w:rPr>
                <w:sz w:val="24"/>
              </w:rPr>
              <w:tab/>
            </w:r>
            <w:r>
              <w:rPr>
                <w:sz w:val="24"/>
              </w:rPr>
              <w:tab/>
            </w:r>
            <w:r>
              <w:rPr>
                <w:spacing w:val="-1"/>
                <w:sz w:val="24"/>
              </w:rPr>
              <w:t>средства</w:t>
            </w:r>
            <w:r>
              <w:rPr>
                <w:spacing w:val="-58"/>
                <w:sz w:val="24"/>
              </w:rPr>
              <w:t xml:space="preserve"> </w:t>
            </w:r>
            <w:r>
              <w:rPr>
                <w:sz w:val="24"/>
              </w:rPr>
              <w:t>информационных технологий для</w:t>
            </w:r>
            <w:r>
              <w:rPr>
                <w:spacing w:val="1"/>
                <w:sz w:val="24"/>
              </w:rPr>
              <w:t xml:space="preserve"> </w:t>
            </w:r>
            <w:r>
              <w:rPr>
                <w:sz w:val="24"/>
              </w:rPr>
              <w:t>решения</w:t>
            </w:r>
            <w:r>
              <w:rPr>
                <w:sz w:val="24"/>
              </w:rPr>
              <w:tab/>
            </w:r>
            <w:r>
              <w:rPr>
                <w:spacing w:val="-1"/>
                <w:sz w:val="24"/>
              </w:rPr>
              <w:t>профессиональных</w:t>
            </w:r>
            <w:r>
              <w:rPr>
                <w:spacing w:val="-58"/>
                <w:sz w:val="24"/>
              </w:rPr>
              <w:t xml:space="preserve"> </w:t>
            </w:r>
            <w:r>
              <w:rPr>
                <w:sz w:val="24"/>
              </w:rPr>
              <w:t>задач;</w:t>
            </w:r>
            <w:r>
              <w:rPr>
                <w:spacing w:val="20"/>
                <w:sz w:val="24"/>
              </w:rPr>
              <w:t xml:space="preserve"> </w:t>
            </w:r>
            <w:r>
              <w:rPr>
                <w:sz w:val="24"/>
              </w:rPr>
              <w:t>использовать</w:t>
            </w:r>
            <w:r>
              <w:rPr>
                <w:spacing w:val="20"/>
                <w:sz w:val="24"/>
              </w:rPr>
              <w:t xml:space="preserve"> </w:t>
            </w:r>
            <w:r>
              <w:rPr>
                <w:sz w:val="24"/>
              </w:rPr>
              <w:t>современное</w:t>
            </w:r>
          </w:p>
          <w:p w14:paraId="1A73F82D" w14:textId="77777777" w:rsidR="008B7368" w:rsidRDefault="008637A8">
            <w:pPr>
              <w:pStyle w:val="TableParagraph"/>
              <w:ind w:left="104"/>
              <w:jc w:val="both"/>
              <w:rPr>
                <w:sz w:val="24"/>
              </w:rPr>
            </w:pPr>
            <w:r>
              <w:rPr>
                <w:sz w:val="24"/>
              </w:rPr>
              <w:t>программное</w:t>
            </w:r>
            <w:r>
              <w:rPr>
                <w:spacing w:val="-3"/>
                <w:sz w:val="24"/>
              </w:rPr>
              <w:t xml:space="preserve"> </w:t>
            </w:r>
            <w:r>
              <w:rPr>
                <w:sz w:val="24"/>
              </w:rPr>
              <w:t>обеспечение</w:t>
            </w:r>
          </w:p>
        </w:tc>
        <w:tc>
          <w:tcPr>
            <w:tcW w:w="4530" w:type="dxa"/>
          </w:tcPr>
          <w:p w14:paraId="6E0499EE" w14:textId="77777777" w:rsidR="008B7368" w:rsidRDefault="008637A8">
            <w:pPr>
              <w:pStyle w:val="TableParagraph"/>
              <w:spacing w:line="276" w:lineRule="auto"/>
              <w:ind w:left="104" w:right="101"/>
              <w:jc w:val="both"/>
              <w:rPr>
                <w:sz w:val="24"/>
              </w:rPr>
            </w:pPr>
            <w:r>
              <w:rPr>
                <w:sz w:val="24"/>
              </w:rPr>
              <w:t>современные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устройства</w:t>
            </w:r>
            <w:r>
              <w:rPr>
                <w:spacing w:val="1"/>
                <w:sz w:val="24"/>
              </w:rPr>
              <w:t xml:space="preserve"> </w:t>
            </w:r>
            <w:r>
              <w:rPr>
                <w:sz w:val="24"/>
              </w:rPr>
              <w:t>информатизации; порядок их применения</w:t>
            </w:r>
            <w:r>
              <w:rPr>
                <w:spacing w:val="-57"/>
                <w:sz w:val="24"/>
              </w:rPr>
              <w:t xml:space="preserve"> </w:t>
            </w:r>
            <w:r>
              <w:rPr>
                <w:sz w:val="24"/>
              </w:rPr>
              <w:t>и</w:t>
            </w:r>
            <w:r>
              <w:rPr>
                <w:spacing w:val="1"/>
                <w:sz w:val="24"/>
              </w:rPr>
              <w:t xml:space="preserve"> </w:t>
            </w:r>
            <w:r>
              <w:rPr>
                <w:sz w:val="24"/>
              </w:rPr>
              <w:t>программное</w:t>
            </w:r>
            <w:r>
              <w:rPr>
                <w:spacing w:val="1"/>
                <w:sz w:val="24"/>
              </w:rPr>
              <w:t xml:space="preserve"> </w:t>
            </w:r>
            <w:r>
              <w:rPr>
                <w:sz w:val="24"/>
              </w:rPr>
              <w:t>обеспечение</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tc>
      </w:tr>
      <w:tr w:rsidR="008B7368" w14:paraId="4DE81616" w14:textId="77777777">
        <w:trPr>
          <w:trHeight w:val="5714"/>
        </w:trPr>
        <w:tc>
          <w:tcPr>
            <w:tcW w:w="1246" w:type="dxa"/>
          </w:tcPr>
          <w:p w14:paraId="21B5791D"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10</w:t>
            </w:r>
          </w:p>
        </w:tc>
        <w:tc>
          <w:tcPr>
            <w:tcW w:w="3798" w:type="dxa"/>
          </w:tcPr>
          <w:p w14:paraId="49F40030" w14:textId="77777777" w:rsidR="008B7368" w:rsidRDefault="008637A8">
            <w:pPr>
              <w:pStyle w:val="TableParagraph"/>
              <w:tabs>
                <w:tab w:val="left" w:pos="3161"/>
              </w:tabs>
              <w:spacing w:line="276" w:lineRule="auto"/>
              <w:ind w:left="104" w:right="100"/>
              <w:jc w:val="both"/>
              <w:rPr>
                <w:sz w:val="24"/>
              </w:rPr>
            </w:pPr>
            <w:r>
              <w:rPr>
                <w:sz w:val="24"/>
              </w:rPr>
              <w:t>понимать</w:t>
            </w:r>
            <w:r>
              <w:rPr>
                <w:spacing w:val="1"/>
                <w:sz w:val="24"/>
              </w:rPr>
              <w:t xml:space="preserve"> </w:t>
            </w:r>
            <w:r>
              <w:rPr>
                <w:sz w:val="24"/>
              </w:rPr>
              <w:t>общий</w:t>
            </w:r>
            <w:r>
              <w:rPr>
                <w:spacing w:val="1"/>
                <w:sz w:val="24"/>
              </w:rPr>
              <w:t xml:space="preserve"> </w:t>
            </w:r>
            <w:r>
              <w:rPr>
                <w:sz w:val="24"/>
              </w:rPr>
              <w:t>смысл</w:t>
            </w:r>
            <w:r>
              <w:rPr>
                <w:spacing w:val="1"/>
                <w:sz w:val="24"/>
              </w:rPr>
              <w:t xml:space="preserve"> </w:t>
            </w:r>
            <w:r>
              <w:rPr>
                <w:sz w:val="24"/>
              </w:rPr>
              <w:t>четко</w:t>
            </w:r>
            <w:r>
              <w:rPr>
                <w:spacing w:val="1"/>
                <w:sz w:val="24"/>
              </w:rPr>
              <w:t xml:space="preserve"> </w:t>
            </w:r>
            <w:r>
              <w:rPr>
                <w:sz w:val="24"/>
              </w:rPr>
              <w:t>произнесенных</w:t>
            </w:r>
            <w:r>
              <w:rPr>
                <w:spacing w:val="1"/>
                <w:sz w:val="24"/>
              </w:rPr>
              <w:t xml:space="preserve"> </w:t>
            </w:r>
            <w:r>
              <w:rPr>
                <w:sz w:val="24"/>
              </w:rPr>
              <w:t>высказываний</w:t>
            </w:r>
            <w:r>
              <w:rPr>
                <w:spacing w:val="1"/>
                <w:sz w:val="24"/>
              </w:rPr>
              <w:t xml:space="preserve"> </w:t>
            </w:r>
            <w:r>
              <w:rPr>
                <w:sz w:val="24"/>
              </w:rPr>
              <w:t>на</w:t>
            </w:r>
            <w:r>
              <w:rPr>
                <w:spacing w:val="1"/>
                <w:sz w:val="24"/>
              </w:rPr>
              <w:t xml:space="preserve"> </w:t>
            </w:r>
            <w:r>
              <w:rPr>
                <w:sz w:val="24"/>
              </w:rPr>
              <w:t>известные</w:t>
            </w:r>
            <w:r>
              <w:rPr>
                <w:sz w:val="24"/>
              </w:rPr>
              <w:tab/>
            </w:r>
            <w:r>
              <w:rPr>
                <w:spacing w:val="-2"/>
                <w:sz w:val="24"/>
              </w:rPr>
              <w:t>темы</w:t>
            </w:r>
          </w:p>
          <w:p w14:paraId="30B8032F" w14:textId="77777777" w:rsidR="008B7368" w:rsidRDefault="008637A8">
            <w:pPr>
              <w:pStyle w:val="TableParagraph"/>
              <w:tabs>
                <w:tab w:val="left" w:pos="1750"/>
                <w:tab w:val="left" w:pos="1817"/>
                <w:tab w:val="left" w:pos="1992"/>
                <w:tab w:val="left" w:pos="2166"/>
                <w:tab w:val="left" w:pos="3000"/>
                <w:tab w:val="left" w:pos="3095"/>
                <w:tab w:val="left" w:pos="3554"/>
              </w:tabs>
              <w:spacing w:line="276" w:lineRule="auto"/>
              <w:ind w:left="104" w:right="99"/>
              <w:jc w:val="both"/>
              <w:rPr>
                <w:sz w:val="24"/>
              </w:rPr>
            </w:pPr>
            <w:r>
              <w:rPr>
                <w:sz w:val="24"/>
              </w:rPr>
              <w:t>(профессиональные</w:t>
            </w:r>
            <w:r>
              <w:rPr>
                <w:spacing w:val="1"/>
                <w:sz w:val="24"/>
              </w:rPr>
              <w:t xml:space="preserve"> </w:t>
            </w:r>
            <w:r>
              <w:rPr>
                <w:sz w:val="24"/>
              </w:rPr>
              <w:t>и</w:t>
            </w:r>
            <w:r>
              <w:rPr>
                <w:spacing w:val="1"/>
                <w:sz w:val="24"/>
              </w:rPr>
              <w:t xml:space="preserve"> </w:t>
            </w:r>
            <w:r>
              <w:rPr>
                <w:sz w:val="24"/>
              </w:rPr>
              <w:t>бытовые),</w:t>
            </w:r>
            <w:r>
              <w:rPr>
                <w:spacing w:val="-57"/>
                <w:sz w:val="24"/>
              </w:rPr>
              <w:t xml:space="preserve"> </w:t>
            </w:r>
            <w:r>
              <w:rPr>
                <w:sz w:val="24"/>
              </w:rPr>
              <w:t>понимать</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базовые</w:t>
            </w:r>
            <w:r>
              <w:rPr>
                <w:spacing w:val="1"/>
                <w:sz w:val="24"/>
              </w:rPr>
              <w:t xml:space="preserve"> </w:t>
            </w:r>
            <w:r>
              <w:rPr>
                <w:sz w:val="24"/>
              </w:rPr>
              <w:t>профессиональные</w:t>
            </w:r>
            <w:r>
              <w:rPr>
                <w:sz w:val="24"/>
              </w:rPr>
              <w:tab/>
            </w:r>
            <w:r>
              <w:rPr>
                <w:sz w:val="24"/>
              </w:rPr>
              <w:tab/>
            </w:r>
            <w:r>
              <w:rPr>
                <w:sz w:val="24"/>
              </w:rPr>
              <w:tab/>
            </w:r>
            <w:r>
              <w:rPr>
                <w:spacing w:val="-1"/>
                <w:sz w:val="24"/>
              </w:rPr>
              <w:t>темы;</w:t>
            </w:r>
            <w:r>
              <w:rPr>
                <w:spacing w:val="-58"/>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диалогах</w:t>
            </w:r>
            <w:r>
              <w:rPr>
                <w:spacing w:val="1"/>
                <w:sz w:val="24"/>
              </w:rPr>
              <w:t xml:space="preserve"> </w:t>
            </w:r>
            <w:r>
              <w:rPr>
                <w:sz w:val="24"/>
              </w:rPr>
              <w:t>на</w:t>
            </w:r>
            <w:r>
              <w:rPr>
                <w:spacing w:val="-57"/>
                <w:sz w:val="24"/>
              </w:rPr>
              <w:t xml:space="preserve"> </w:t>
            </w:r>
            <w:r>
              <w:rPr>
                <w:sz w:val="24"/>
              </w:rPr>
              <w:t>знакомые</w:t>
            </w:r>
            <w:r>
              <w:rPr>
                <w:sz w:val="24"/>
              </w:rPr>
              <w:tab/>
            </w:r>
            <w:r>
              <w:rPr>
                <w:sz w:val="24"/>
              </w:rPr>
              <w:tab/>
            </w:r>
            <w:r>
              <w:rPr>
                <w:sz w:val="24"/>
              </w:rPr>
              <w:tab/>
              <w:t>общие</w:t>
            </w:r>
            <w:r>
              <w:rPr>
                <w:sz w:val="24"/>
              </w:rPr>
              <w:tab/>
            </w:r>
            <w:r>
              <w:rPr>
                <w:sz w:val="24"/>
              </w:rPr>
              <w:tab/>
            </w:r>
            <w:r>
              <w:rPr>
                <w:sz w:val="24"/>
              </w:rPr>
              <w:tab/>
            </w:r>
            <w:r>
              <w:rPr>
                <w:spacing w:val="-1"/>
                <w:sz w:val="24"/>
              </w:rPr>
              <w:t>и</w:t>
            </w:r>
            <w:r>
              <w:rPr>
                <w:spacing w:val="-58"/>
                <w:sz w:val="24"/>
              </w:rPr>
              <w:t xml:space="preserve"> </w:t>
            </w:r>
            <w:r>
              <w:rPr>
                <w:sz w:val="24"/>
              </w:rPr>
              <w:t>профессиональные темы;</w:t>
            </w:r>
            <w:r>
              <w:rPr>
                <w:spacing w:val="1"/>
                <w:sz w:val="24"/>
              </w:rPr>
              <w:t xml:space="preserve"> </w:t>
            </w:r>
            <w:r>
              <w:rPr>
                <w:sz w:val="24"/>
              </w:rPr>
              <w:t>строить</w:t>
            </w:r>
            <w:r>
              <w:rPr>
                <w:spacing w:val="1"/>
                <w:sz w:val="24"/>
              </w:rPr>
              <w:t xml:space="preserve"> </w:t>
            </w:r>
            <w:r>
              <w:rPr>
                <w:sz w:val="24"/>
              </w:rPr>
              <w:t>простые высказывания о себе и о</w:t>
            </w:r>
            <w:r>
              <w:rPr>
                <w:spacing w:val="1"/>
                <w:sz w:val="24"/>
              </w:rPr>
              <w:t xml:space="preserve"> </w:t>
            </w:r>
            <w:r>
              <w:rPr>
                <w:sz w:val="24"/>
              </w:rPr>
              <w:t>своей</w:t>
            </w:r>
            <w:r>
              <w:rPr>
                <w:sz w:val="24"/>
              </w:rPr>
              <w:tab/>
              <w:t>профессиональной</w:t>
            </w:r>
            <w:r>
              <w:rPr>
                <w:spacing w:val="-58"/>
                <w:sz w:val="24"/>
              </w:rPr>
              <w:t xml:space="preserve"> </w:t>
            </w:r>
            <w:r>
              <w:rPr>
                <w:sz w:val="24"/>
              </w:rPr>
              <w:t>деятельности;</w:t>
            </w:r>
            <w:r>
              <w:rPr>
                <w:sz w:val="24"/>
              </w:rPr>
              <w:tab/>
            </w:r>
            <w:r>
              <w:rPr>
                <w:sz w:val="24"/>
              </w:rPr>
              <w:tab/>
            </w:r>
            <w:r>
              <w:rPr>
                <w:sz w:val="24"/>
              </w:rPr>
              <w:tab/>
            </w:r>
            <w:r>
              <w:rPr>
                <w:sz w:val="24"/>
              </w:rPr>
              <w:tab/>
            </w:r>
            <w:r>
              <w:rPr>
                <w:sz w:val="24"/>
              </w:rPr>
              <w:tab/>
            </w:r>
            <w:r>
              <w:rPr>
                <w:spacing w:val="-1"/>
                <w:sz w:val="24"/>
              </w:rPr>
              <w:t>кратко</w:t>
            </w:r>
            <w:r>
              <w:rPr>
                <w:spacing w:val="-58"/>
                <w:sz w:val="24"/>
              </w:rPr>
              <w:t xml:space="preserve"> </w:t>
            </w:r>
            <w:r>
              <w:rPr>
                <w:sz w:val="24"/>
              </w:rPr>
              <w:t>обосновывать</w:t>
            </w:r>
            <w:r>
              <w:rPr>
                <w:spacing w:val="1"/>
                <w:sz w:val="24"/>
              </w:rPr>
              <w:t xml:space="preserve"> </w:t>
            </w:r>
            <w:r>
              <w:rPr>
                <w:sz w:val="24"/>
              </w:rPr>
              <w:t>и</w:t>
            </w:r>
            <w:r>
              <w:rPr>
                <w:spacing w:val="1"/>
                <w:sz w:val="24"/>
              </w:rPr>
              <w:t xml:space="preserve"> </w:t>
            </w:r>
            <w:r>
              <w:rPr>
                <w:sz w:val="24"/>
              </w:rPr>
              <w:t>объяснить</w:t>
            </w:r>
            <w:r>
              <w:rPr>
                <w:spacing w:val="1"/>
                <w:sz w:val="24"/>
              </w:rPr>
              <w:t xml:space="preserve"> </w:t>
            </w:r>
            <w:r>
              <w:rPr>
                <w:sz w:val="24"/>
              </w:rPr>
              <w:t>свои</w:t>
            </w:r>
            <w:r>
              <w:rPr>
                <w:spacing w:val="1"/>
                <w:sz w:val="24"/>
              </w:rPr>
              <w:t xml:space="preserve"> </w:t>
            </w:r>
            <w:r>
              <w:rPr>
                <w:sz w:val="24"/>
              </w:rPr>
              <w:t>действия</w:t>
            </w:r>
            <w:r>
              <w:rPr>
                <w:sz w:val="24"/>
              </w:rPr>
              <w:tab/>
            </w:r>
            <w:r>
              <w:rPr>
                <w:sz w:val="24"/>
              </w:rPr>
              <w:tab/>
              <w:t>(текущие</w:t>
            </w:r>
            <w:r>
              <w:rPr>
                <w:sz w:val="24"/>
              </w:rPr>
              <w:tab/>
            </w:r>
            <w:r>
              <w:rPr>
                <w:sz w:val="24"/>
              </w:rPr>
              <w:tab/>
            </w:r>
            <w:r>
              <w:rPr>
                <w:sz w:val="24"/>
              </w:rPr>
              <w:tab/>
            </w:r>
            <w:r>
              <w:rPr>
                <w:spacing w:val="-2"/>
                <w:sz w:val="24"/>
              </w:rPr>
              <w:t>и</w:t>
            </w:r>
            <w:r>
              <w:rPr>
                <w:spacing w:val="-58"/>
                <w:sz w:val="24"/>
              </w:rPr>
              <w:t xml:space="preserve"> </w:t>
            </w:r>
            <w:r>
              <w:rPr>
                <w:sz w:val="24"/>
              </w:rPr>
              <w:t>планируемые);</w:t>
            </w:r>
            <w:r>
              <w:rPr>
                <w:spacing w:val="1"/>
                <w:sz w:val="24"/>
              </w:rPr>
              <w:t xml:space="preserve"> </w:t>
            </w:r>
            <w:r>
              <w:rPr>
                <w:sz w:val="24"/>
              </w:rPr>
              <w:t>писать</w:t>
            </w:r>
            <w:r>
              <w:rPr>
                <w:spacing w:val="1"/>
                <w:sz w:val="24"/>
              </w:rPr>
              <w:t xml:space="preserve"> </w:t>
            </w:r>
            <w:r>
              <w:rPr>
                <w:sz w:val="24"/>
              </w:rPr>
              <w:t>простые</w:t>
            </w:r>
            <w:r>
              <w:rPr>
                <w:spacing w:val="-57"/>
                <w:sz w:val="24"/>
              </w:rPr>
              <w:t xml:space="preserve"> </w:t>
            </w:r>
            <w:r>
              <w:rPr>
                <w:sz w:val="24"/>
              </w:rPr>
              <w:t>связные</w:t>
            </w:r>
            <w:r>
              <w:rPr>
                <w:spacing w:val="1"/>
                <w:sz w:val="24"/>
              </w:rPr>
              <w:t xml:space="preserve"> </w:t>
            </w:r>
            <w:r>
              <w:rPr>
                <w:sz w:val="24"/>
              </w:rPr>
              <w:t>сообщения</w:t>
            </w:r>
            <w:r>
              <w:rPr>
                <w:spacing w:val="1"/>
                <w:sz w:val="24"/>
              </w:rPr>
              <w:t xml:space="preserve"> </w:t>
            </w:r>
            <w:r>
              <w:rPr>
                <w:sz w:val="24"/>
              </w:rPr>
              <w:t>на</w:t>
            </w:r>
            <w:r>
              <w:rPr>
                <w:spacing w:val="1"/>
                <w:sz w:val="24"/>
              </w:rPr>
              <w:t xml:space="preserve"> </w:t>
            </w:r>
            <w:r>
              <w:rPr>
                <w:sz w:val="24"/>
              </w:rPr>
              <w:t>знакомые</w:t>
            </w:r>
            <w:r>
              <w:rPr>
                <w:spacing w:val="-57"/>
                <w:sz w:val="24"/>
              </w:rPr>
              <w:t xml:space="preserve"> </w:t>
            </w:r>
            <w:r>
              <w:rPr>
                <w:sz w:val="24"/>
              </w:rPr>
              <w:t>или</w:t>
            </w:r>
            <w:r>
              <w:rPr>
                <w:sz w:val="24"/>
              </w:rPr>
              <w:tab/>
            </w:r>
            <w:r>
              <w:rPr>
                <w:sz w:val="24"/>
              </w:rPr>
              <w:tab/>
            </w:r>
            <w:r>
              <w:rPr>
                <w:sz w:val="24"/>
              </w:rPr>
              <w:tab/>
            </w:r>
            <w:r>
              <w:rPr>
                <w:sz w:val="24"/>
              </w:rPr>
              <w:tab/>
            </w:r>
            <w:r>
              <w:rPr>
                <w:spacing w:val="-1"/>
                <w:sz w:val="24"/>
              </w:rPr>
              <w:t>интересующие</w:t>
            </w:r>
          </w:p>
          <w:p w14:paraId="1E5F026F" w14:textId="77777777" w:rsidR="008B7368" w:rsidRDefault="008637A8">
            <w:pPr>
              <w:pStyle w:val="TableParagraph"/>
              <w:ind w:left="104"/>
              <w:jc w:val="both"/>
              <w:rPr>
                <w:sz w:val="24"/>
              </w:rPr>
            </w:pPr>
            <w:r>
              <w:rPr>
                <w:sz w:val="24"/>
              </w:rPr>
              <w:t>профессиональные</w:t>
            </w:r>
            <w:r>
              <w:rPr>
                <w:spacing w:val="-5"/>
                <w:sz w:val="24"/>
              </w:rPr>
              <w:t xml:space="preserve"> </w:t>
            </w:r>
            <w:r>
              <w:rPr>
                <w:sz w:val="24"/>
              </w:rPr>
              <w:t>темы</w:t>
            </w:r>
          </w:p>
        </w:tc>
        <w:tc>
          <w:tcPr>
            <w:tcW w:w="4530" w:type="dxa"/>
          </w:tcPr>
          <w:p w14:paraId="3DED266E" w14:textId="77777777" w:rsidR="008B7368" w:rsidRDefault="008637A8">
            <w:pPr>
              <w:pStyle w:val="TableParagraph"/>
              <w:tabs>
                <w:tab w:val="left" w:pos="3125"/>
              </w:tabs>
              <w:spacing w:line="276" w:lineRule="auto"/>
              <w:ind w:left="104" w:right="98"/>
              <w:jc w:val="both"/>
              <w:rPr>
                <w:sz w:val="24"/>
              </w:rPr>
            </w:pPr>
            <w:r>
              <w:rPr>
                <w:sz w:val="24"/>
              </w:rPr>
              <w:t>правила построения простых и сложных</w:t>
            </w:r>
            <w:r>
              <w:rPr>
                <w:spacing w:val="1"/>
                <w:sz w:val="24"/>
              </w:rPr>
              <w:t xml:space="preserve"> </w:t>
            </w:r>
            <w:r>
              <w:rPr>
                <w:sz w:val="24"/>
              </w:rPr>
              <w:t>предложений</w:t>
            </w:r>
            <w:r>
              <w:rPr>
                <w:spacing w:val="1"/>
                <w:sz w:val="24"/>
              </w:rPr>
              <w:t xml:space="preserve"> </w:t>
            </w:r>
            <w:r>
              <w:rPr>
                <w:sz w:val="24"/>
              </w:rPr>
              <w:t>на</w:t>
            </w:r>
            <w:r>
              <w:rPr>
                <w:spacing w:val="61"/>
                <w:sz w:val="24"/>
              </w:rPr>
              <w:t xml:space="preserve"> </w:t>
            </w:r>
            <w:r>
              <w:rPr>
                <w:sz w:val="24"/>
              </w:rPr>
              <w:t>профессиональные</w:t>
            </w:r>
            <w:r>
              <w:rPr>
                <w:spacing w:val="-57"/>
                <w:sz w:val="24"/>
              </w:rPr>
              <w:t xml:space="preserve"> </w:t>
            </w:r>
            <w:r>
              <w:rPr>
                <w:sz w:val="24"/>
              </w:rPr>
              <w:t>темы;</w:t>
            </w:r>
            <w:r>
              <w:rPr>
                <w:spacing w:val="1"/>
                <w:sz w:val="24"/>
              </w:rPr>
              <w:t xml:space="preserve"> </w:t>
            </w:r>
            <w:r>
              <w:rPr>
                <w:sz w:val="24"/>
              </w:rPr>
              <w:t>основные</w:t>
            </w:r>
            <w:r>
              <w:rPr>
                <w:spacing w:val="1"/>
                <w:sz w:val="24"/>
              </w:rPr>
              <w:t xml:space="preserve"> </w:t>
            </w:r>
            <w:r>
              <w:rPr>
                <w:sz w:val="24"/>
              </w:rPr>
              <w:t>общеупотребительные</w:t>
            </w:r>
            <w:r>
              <w:rPr>
                <w:spacing w:val="1"/>
                <w:sz w:val="24"/>
              </w:rPr>
              <w:t xml:space="preserve"> </w:t>
            </w:r>
            <w:r>
              <w:rPr>
                <w:sz w:val="24"/>
              </w:rPr>
              <w:t>глаголы</w:t>
            </w:r>
            <w:r>
              <w:rPr>
                <w:spacing w:val="1"/>
                <w:sz w:val="24"/>
              </w:rPr>
              <w:t xml:space="preserve"> </w:t>
            </w:r>
            <w:r>
              <w:rPr>
                <w:sz w:val="24"/>
              </w:rPr>
              <w:t>(бытовая</w:t>
            </w:r>
            <w:r>
              <w:rPr>
                <w:spacing w:val="1"/>
                <w:sz w:val="24"/>
              </w:rPr>
              <w:t xml:space="preserve"> </w:t>
            </w:r>
            <w:r>
              <w:rPr>
                <w:sz w:val="24"/>
              </w:rPr>
              <w:t>и</w:t>
            </w:r>
            <w:r>
              <w:rPr>
                <w:spacing w:val="1"/>
                <w:sz w:val="24"/>
              </w:rPr>
              <w:t xml:space="preserve"> </w:t>
            </w:r>
            <w:r>
              <w:rPr>
                <w:sz w:val="24"/>
              </w:rPr>
              <w:t>профессиональная</w:t>
            </w:r>
            <w:r>
              <w:rPr>
                <w:spacing w:val="1"/>
                <w:sz w:val="24"/>
              </w:rPr>
              <w:t xml:space="preserve"> </w:t>
            </w:r>
            <w:r>
              <w:rPr>
                <w:sz w:val="24"/>
              </w:rPr>
              <w:t>лексика);</w:t>
            </w:r>
            <w:r>
              <w:rPr>
                <w:spacing w:val="1"/>
                <w:sz w:val="24"/>
              </w:rPr>
              <w:t xml:space="preserve"> </w:t>
            </w:r>
            <w:r>
              <w:rPr>
                <w:sz w:val="24"/>
              </w:rPr>
              <w:t>лексический</w:t>
            </w:r>
            <w:r>
              <w:rPr>
                <w:spacing w:val="1"/>
                <w:sz w:val="24"/>
              </w:rPr>
              <w:t xml:space="preserve"> </w:t>
            </w:r>
            <w:r>
              <w:rPr>
                <w:sz w:val="24"/>
              </w:rPr>
              <w:t>минимум,</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описанию</w:t>
            </w:r>
            <w:r>
              <w:rPr>
                <w:spacing w:val="1"/>
                <w:sz w:val="24"/>
              </w:rPr>
              <w:t xml:space="preserve"> </w:t>
            </w:r>
            <w:r>
              <w:rPr>
                <w:sz w:val="24"/>
              </w:rPr>
              <w:t>предметов,</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профессиональной</w:t>
            </w:r>
            <w:r>
              <w:rPr>
                <w:spacing w:val="1"/>
                <w:sz w:val="24"/>
              </w:rPr>
              <w:t xml:space="preserve"> </w:t>
            </w:r>
            <w:r>
              <w:rPr>
                <w:sz w:val="24"/>
              </w:rPr>
              <w:t>деятельности;</w:t>
            </w:r>
            <w:r>
              <w:rPr>
                <w:sz w:val="24"/>
              </w:rPr>
              <w:tab/>
            </w:r>
            <w:r>
              <w:rPr>
                <w:spacing w:val="-1"/>
                <w:sz w:val="24"/>
              </w:rPr>
              <w:t>особенности</w:t>
            </w:r>
            <w:r>
              <w:rPr>
                <w:spacing w:val="-58"/>
                <w:sz w:val="24"/>
              </w:rPr>
              <w:t xml:space="preserve"> </w:t>
            </w:r>
            <w:r>
              <w:rPr>
                <w:sz w:val="24"/>
              </w:rPr>
              <w:t>произношения;</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профессиональной</w:t>
            </w:r>
            <w:r>
              <w:rPr>
                <w:spacing w:val="-2"/>
                <w:sz w:val="24"/>
              </w:rPr>
              <w:t xml:space="preserve"> </w:t>
            </w:r>
            <w:r>
              <w:rPr>
                <w:sz w:val="24"/>
              </w:rPr>
              <w:t>направленности</w:t>
            </w:r>
          </w:p>
        </w:tc>
      </w:tr>
      <w:tr w:rsidR="008B7368" w14:paraId="7455A32A" w14:textId="77777777">
        <w:trPr>
          <w:trHeight w:val="4761"/>
        </w:trPr>
        <w:tc>
          <w:tcPr>
            <w:tcW w:w="1246" w:type="dxa"/>
          </w:tcPr>
          <w:p w14:paraId="5BA438CF"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11</w:t>
            </w:r>
          </w:p>
        </w:tc>
        <w:tc>
          <w:tcPr>
            <w:tcW w:w="3798" w:type="dxa"/>
          </w:tcPr>
          <w:p w14:paraId="46244FD7" w14:textId="77777777" w:rsidR="008B7368" w:rsidRDefault="008637A8">
            <w:pPr>
              <w:pStyle w:val="TableParagraph"/>
              <w:tabs>
                <w:tab w:val="left" w:pos="2297"/>
                <w:tab w:val="left" w:pos="2369"/>
                <w:tab w:val="left" w:pos="2880"/>
                <w:tab w:val="left" w:pos="3571"/>
              </w:tabs>
              <w:spacing w:line="276" w:lineRule="auto"/>
              <w:ind w:left="104" w:right="98"/>
              <w:jc w:val="both"/>
              <w:rPr>
                <w:sz w:val="24"/>
              </w:rPr>
            </w:pPr>
            <w:r>
              <w:rPr>
                <w:sz w:val="24"/>
              </w:rPr>
              <w:t>выявлять</w:t>
            </w:r>
            <w:r>
              <w:rPr>
                <w:spacing w:val="1"/>
                <w:sz w:val="24"/>
              </w:rPr>
              <w:t xml:space="preserve"> </w:t>
            </w:r>
            <w:r>
              <w:rPr>
                <w:sz w:val="24"/>
              </w:rPr>
              <w:t>достоинства</w:t>
            </w:r>
            <w:r>
              <w:rPr>
                <w:spacing w:val="1"/>
                <w:sz w:val="24"/>
              </w:rPr>
              <w:t xml:space="preserve"> </w:t>
            </w:r>
            <w:r>
              <w:rPr>
                <w:sz w:val="24"/>
              </w:rPr>
              <w:t>и</w:t>
            </w:r>
            <w:r>
              <w:rPr>
                <w:spacing w:val="-57"/>
                <w:sz w:val="24"/>
              </w:rPr>
              <w:t xml:space="preserve"> </w:t>
            </w:r>
            <w:r>
              <w:rPr>
                <w:sz w:val="24"/>
              </w:rPr>
              <w:t>недостатки</w:t>
            </w:r>
            <w:r>
              <w:rPr>
                <w:spacing w:val="1"/>
                <w:sz w:val="24"/>
              </w:rPr>
              <w:t xml:space="preserve"> </w:t>
            </w:r>
            <w:r>
              <w:rPr>
                <w:sz w:val="24"/>
              </w:rPr>
              <w:t>коммерческой</w:t>
            </w:r>
            <w:r>
              <w:rPr>
                <w:spacing w:val="1"/>
                <w:sz w:val="24"/>
              </w:rPr>
              <w:t xml:space="preserve"> </w:t>
            </w:r>
            <w:r>
              <w:rPr>
                <w:sz w:val="24"/>
              </w:rPr>
              <w:t>идеи;</w:t>
            </w:r>
            <w:r>
              <w:rPr>
                <w:spacing w:val="1"/>
                <w:sz w:val="24"/>
              </w:rPr>
              <w:t xml:space="preserve"> </w:t>
            </w:r>
            <w:r>
              <w:rPr>
                <w:sz w:val="24"/>
              </w:rPr>
              <w:t>презентовать</w:t>
            </w:r>
            <w:r>
              <w:rPr>
                <w:spacing w:val="1"/>
                <w:sz w:val="24"/>
              </w:rPr>
              <w:t xml:space="preserve"> </w:t>
            </w:r>
            <w:r>
              <w:rPr>
                <w:sz w:val="24"/>
              </w:rPr>
              <w:t>идеи</w:t>
            </w:r>
            <w:r>
              <w:rPr>
                <w:spacing w:val="1"/>
                <w:sz w:val="24"/>
              </w:rPr>
              <w:t xml:space="preserve"> </w:t>
            </w:r>
            <w:r>
              <w:rPr>
                <w:sz w:val="24"/>
              </w:rPr>
              <w:t>открытия</w:t>
            </w:r>
            <w:r>
              <w:rPr>
                <w:spacing w:val="1"/>
                <w:sz w:val="24"/>
              </w:rPr>
              <w:t xml:space="preserve"> </w:t>
            </w:r>
            <w:r>
              <w:rPr>
                <w:sz w:val="24"/>
              </w:rPr>
              <w:t>собственного</w:t>
            </w:r>
            <w:r>
              <w:rPr>
                <w:sz w:val="24"/>
              </w:rPr>
              <w:tab/>
              <w:t>дела</w:t>
            </w:r>
            <w:r>
              <w:rPr>
                <w:sz w:val="24"/>
              </w:rPr>
              <w:tab/>
            </w:r>
            <w:r>
              <w:rPr>
                <w:sz w:val="24"/>
              </w:rPr>
              <w:tab/>
            </w:r>
            <w:r>
              <w:rPr>
                <w:spacing w:val="-1"/>
                <w:sz w:val="24"/>
              </w:rPr>
              <w:t>в</w:t>
            </w:r>
            <w:r>
              <w:rPr>
                <w:spacing w:val="-58"/>
                <w:sz w:val="24"/>
              </w:rPr>
              <w:t xml:space="preserve"> </w:t>
            </w:r>
            <w:r>
              <w:rPr>
                <w:sz w:val="24"/>
              </w:rPr>
              <w:t>профессиональной</w:t>
            </w:r>
            <w:r>
              <w:rPr>
                <w:spacing w:val="1"/>
                <w:sz w:val="24"/>
              </w:rPr>
              <w:t xml:space="preserve"> </w:t>
            </w:r>
            <w:r>
              <w:rPr>
                <w:sz w:val="24"/>
              </w:rPr>
              <w:t>деятельности;</w:t>
            </w:r>
            <w:r>
              <w:rPr>
                <w:spacing w:val="-57"/>
                <w:sz w:val="24"/>
              </w:rPr>
              <w:t xml:space="preserve"> </w:t>
            </w:r>
            <w:r>
              <w:rPr>
                <w:sz w:val="24"/>
              </w:rPr>
              <w:t>оформлять</w:t>
            </w:r>
            <w:r>
              <w:rPr>
                <w:sz w:val="24"/>
              </w:rPr>
              <w:tab/>
            </w:r>
            <w:r>
              <w:rPr>
                <w:sz w:val="24"/>
              </w:rPr>
              <w:tab/>
            </w:r>
            <w:r>
              <w:rPr>
                <w:spacing w:val="-1"/>
                <w:sz w:val="24"/>
              </w:rPr>
              <w:t>бизнес-план;</w:t>
            </w:r>
            <w:r>
              <w:rPr>
                <w:spacing w:val="-58"/>
                <w:sz w:val="24"/>
              </w:rPr>
              <w:t xml:space="preserve"> </w:t>
            </w:r>
            <w:r>
              <w:rPr>
                <w:sz w:val="24"/>
              </w:rPr>
              <w:t>рассчитывать размеры выплат по</w:t>
            </w:r>
            <w:r>
              <w:rPr>
                <w:spacing w:val="1"/>
                <w:sz w:val="24"/>
              </w:rPr>
              <w:t xml:space="preserve"> </w:t>
            </w:r>
            <w:r>
              <w:rPr>
                <w:sz w:val="24"/>
              </w:rPr>
              <w:t>процентным</w:t>
            </w:r>
            <w:r>
              <w:rPr>
                <w:sz w:val="24"/>
              </w:rPr>
              <w:tab/>
            </w:r>
            <w:r>
              <w:rPr>
                <w:sz w:val="24"/>
              </w:rPr>
              <w:tab/>
            </w:r>
            <w:r>
              <w:rPr>
                <w:sz w:val="24"/>
              </w:rPr>
              <w:tab/>
            </w:r>
            <w:r>
              <w:rPr>
                <w:spacing w:val="-1"/>
                <w:sz w:val="24"/>
              </w:rPr>
              <w:t>ставкам</w:t>
            </w:r>
          </w:p>
          <w:p w14:paraId="7A17C17F" w14:textId="77777777" w:rsidR="008B7368" w:rsidRDefault="008637A8">
            <w:pPr>
              <w:pStyle w:val="TableParagraph"/>
              <w:tabs>
                <w:tab w:val="left" w:pos="2342"/>
                <w:tab w:val="left" w:pos="2539"/>
              </w:tabs>
              <w:spacing w:line="276" w:lineRule="auto"/>
              <w:ind w:left="104" w:right="98"/>
              <w:rPr>
                <w:sz w:val="24"/>
              </w:rPr>
            </w:pPr>
            <w:r>
              <w:rPr>
                <w:sz w:val="24"/>
              </w:rPr>
              <w:t>кредитования;</w:t>
            </w:r>
            <w:r>
              <w:rPr>
                <w:sz w:val="24"/>
              </w:rPr>
              <w:tab/>
            </w:r>
            <w:r>
              <w:rPr>
                <w:sz w:val="24"/>
              </w:rPr>
              <w:tab/>
            </w:r>
            <w:r>
              <w:rPr>
                <w:spacing w:val="-1"/>
                <w:sz w:val="24"/>
              </w:rPr>
              <w:t>определять</w:t>
            </w:r>
            <w:r>
              <w:rPr>
                <w:spacing w:val="-57"/>
                <w:sz w:val="24"/>
              </w:rPr>
              <w:t xml:space="preserve"> </w:t>
            </w:r>
            <w:r>
              <w:rPr>
                <w:sz w:val="24"/>
              </w:rPr>
              <w:t>инвестиционную</w:t>
            </w:r>
            <w:r>
              <w:rPr>
                <w:spacing w:val="1"/>
                <w:sz w:val="24"/>
              </w:rPr>
              <w:t xml:space="preserve"> </w:t>
            </w:r>
            <w:r>
              <w:rPr>
                <w:sz w:val="24"/>
              </w:rPr>
              <w:t>привлекательность</w:t>
            </w:r>
            <w:r>
              <w:rPr>
                <w:spacing w:val="34"/>
                <w:sz w:val="24"/>
              </w:rPr>
              <w:t xml:space="preserve"> </w:t>
            </w:r>
            <w:r>
              <w:rPr>
                <w:sz w:val="24"/>
              </w:rPr>
              <w:t>коммерческих</w:t>
            </w:r>
            <w:r>
              <w:rPr>
                <w:spacing w:val="-57"/>
                <w:sz w:val="24"/>
              </w:rPr>
              <w:t xml:space="preserve"> </w:t>
            </w:r>
            <w:r>
              <w:rPr>
                <w:sz w:val="24"/>
              </w:rPr>
              <w:t>идей</w:t>
            </w:r>
            <w:r>
              <w:rPr>
                <w:spacing w:val="46"/>
                <w:sz w:val="24"/>
              </w:rPr>
              <w:t xml:space="preserve"> </w:t>
            </w:r>
            <w:r>
              <w:rPr>
                <w:sz w:val="24"/>
              </w:rPr>
              <w:t>в</w:t>
            </w:r>
            <w:r>
              <w:rPr>
                <w:spacing w:val="45"/>
                <w:sz w:val="24"/>
              </w:rPr>
              <w:t xml:space="preserve"> </w:t>
            </w:r>
            <w:r>
              <w:rPr>
                <w:sz w:val="24"/>
              </w:rPr>
              <w:t>рамках</w:t>
            </w:r>
            <w:r>
              <w:rPr>
                <w:spacing w:val="44"/>
                <w:sz w:val="24"/>
              </w:rPr>
              <w:t xml:space="preserve"> </w:t>
            </w:r>
            <w:r>
              <w:rPr>
                <w:sz w:val="24"/>
              </w:rPr>
              <w:t>профессиональной</w:t>
            </w:r>
            <w:r>
              <w:rPr>
                <w:spacing w:val="-57"/>
                <w:sz w:val="24"/>
              </w:rPr>
              <w:t xml:space="preserve"> </w:t>
            </w:r>
            <w:r>
              <w:rPr>
                <w:sz w:val="24"/>
              </w:rPr>
              <w:t>деятельности;</w:t>
            </w:r>
            <w:r>
              <w:rPr>
                <w:sz w:val="24"/>
              </w:rPr>
              <w:tab/>
              <w:t>презентовать</w:t>
            </w:r>
          </w:p>
          <w:p w14:paraId="7C670F88" w14:textId="77777777" w:rsidR="008B7368" w:rsidRDefault="008637A8">
            <w:pPr>
              <w:pStyle w:val="TableParagraph"/>
              <w:tabs>
                <w:tab w:val="left" w:pos="2537"/>
              </w:tabs>
              <w:spacing w:line="276" w:lineRule="exact"/>
              <w:ind w:left="104"/>
              <w:rPr>
                <w:sz w:val="24"/>
              </w:rPr>
            </w:pPr>
            <w:r>
              <w:rPr>
                <w:sz w:val="24"/>
              </w:rPr>
              <w:t>бизнес-идею;</w:t>
            </w:r>
            <w:r>
              <w:rPr>
                <w:sz w:val="24"/>
              </w:rPr>
              <w:tab/>
              <w:t>определять</w:t>
            </w:r>
          </w:p>
          <w:p w14:paraId="18CBD1EA" w14:textId="77777777" w:rsidR="008B7368" w:rsidRDefault="008637A8">
            <w:pPr>
              <w:pStyle w:val="TableParagraph"/>
              <w:spacing w:before="30"/>
              <w:ind w:left="104"/>
              <w:rPr>
                <w:sz w:val="24"/>
              </w:rPr>
            </w:pPr>
            <w:r>
              <w:rPr>
                <w:sz w:val="24"/>
              </w:rPr>
              <w:t>источники</w:t>
            </w:r>
            <w:r>
              <w:rPr>
                <w:spacing w:val="-6"/>
                <w:sz w:val="24"/>
              </w:rPr>
              <w:t xml:space="preserve"> </w:t>
            </w:r>
            <w:r>
              <w:rPr>
                <w:sz w:val="24"/>
              </w:rPr>
              <w:t>финансирования</w:t>
            </w:r>
          </w:p>
        </w:tc>
        <w:tc>
          <w:tcPr>
            <w:tcW w:w="4530" w:type="dxa"/>
          </w:tcPr>
          <w:p w14:paraId="5E40BB13" w14:textId="77777777" w:rsidR="008B7368" w:rsidRDefault="008637A8">
            <w:pPr>
              <w:pStyle w:val="TableParagraph"/>
              <w:tabs>
                <w:tab w:val="left" w:pos="1519"/>
                <w:tab w:val="left" w:pos="2135"/>
              </w:tabs>
              <w:spacing w:line="276" w:lineRule="auto"/>
              <w:ind w:left="104" w:right="99"/>
              <w:jc w:val="both"/>
              <w:rPr>
                <w:sz w:val="24"/>
              </w:rPr>
            </w:pPr>
            <w:r>
              <w:rPr>
                <w:sz w:val="24"/>
              </w:rPr>
              <w:t>основы</w:t>
            </w:r>
            <w:r>
              <w:rPr>
                <w:sz w:val="24"/>
              </w:rPr>
              <w:tab/>
            </w:r>
            <w:r>
              <w:rPr>
                <w:sz w:val="24"/>
              </w:rPr>
              <w:tab/>
              <w:t>предпринимательской</w:t>
            </w:r>
            <w:r>
              <w:rPr>
                <w:spacing w:val="-58"/>
                <w:sz w:val="24"/>
              </w:rPr>
              <w:t xml:space="preserve"> </w:t>
            </w:r>
            <w:r>
              <w:rPr>
                <w:sz w:val="24"/>
              </w:rPr>
              <w:t>деятельности;</w:t>
            </w:r>
            <w:r>
              <w:rPr>
                <w:spacing w:val="1"/>
                <w:sz w:val="24"/>
              </w:rPr>
              <w:t xml:space="preserve"> </w:t>
            </w:r>
            <w:r>
              <w:rPr>
                <w:sz w:val="24"/>
              </w:rPr>
              <w:t>основы</w:t>
            </w:r>
            <w:r>
              <w:rPr>
                <w:spacing w:val="1"/>
                <w:sz w:val="24"/>
              </w:rPr>
              <w:t xml:space="preserve"> </w:t>
            </w:r>
            <w:r>
              <w:rPr>
                <w:sz w:val="24"/>
              </w:rPr>
              <w:t>финансовой</w:t>
            </w:r>
            <w:r>
              <w:rPr>
                <w:spacing w:val="-57"/>
                <w:sz w:val="24"/>
              </w:rPr>
              <w:t xml:space="preserve"> </w:t>
            </w:r>
            <w:r>
              <w:rPr>
                <w:sz w:val="24"/>
              </w:rPr>
              <w:t>грамотности; правила разработки бизнес-</w:t>
            </w:r>
            <w:r>
              <w:rPr>
                <w:spacing w:val="-57"/>
                <w:sz w:val="24"/>
              </w:rPr>
              <w:t xml:space="preserve"> </w:t>
            </w:r>
            <w:r>
              <w:rPr>
                <w:sz w:val="24"/>
              </w:rPr>
              <w:t>планов;</w:t>
            </w:r>
            <w:r>
              <w:rPr>
                <w:sz w:val="24"/>
              </w:rPr>
              <w:tab/>
              <w:t>порядок</w:t>
            </w:r>
            <w:r>
              <w:rPr>
                <w:spacing w:val="1"/>
                <w:sz w:val="24"/>
              </w:rPr>
              <w:t xml:space="preserve"> </w:t>
            </w:r>
            <w:r>
              <w:rPr>
                <w:sz w:val="24"/>
              </w:rPr>
              <w:t>выстраивания</w:t>
            </w:r>
            <w:r>
              <w:rPr>
                <w:spacing w:val="-57"/>
                <w:sz w:val="24"/>
              </w:rPr>
              <w:t xml:space="preserve"> </w:t>
            </w:r>
            <w:r>
              <w:rPr>
                <w:sz w:val="24"/>
              </w:rPr>
              <w:t>презентации;</w:t>
            </w:r>
            <w:r>
              <w:rPr>
                <w:spacing w:val="1"/>
                <w:sz w:val="24"/>
              </w:rPr>
              <w:t xml:space="preserve"> </w:t>
            </w:r>
            <w:r>
              <w:rPr>
                <w:sz w:val="24"/>
              </w:rPr>
              <w:t>кредитные</w:t>
            </w:r>
            <w:r>
              <w:rPr>
                <w:spacing w:val="1"/>
                <w:sz w:val="24"/>
              </w:rPr>
              <w:t xml:space="preserve"> </w:t>
            </w:r>
            <w:r>
              <w:rPr>
                <w:sz w:val="24"/>
              </w:rPr>
              <w:t>банковские</w:t>
            </w:r>
            <w:r>
              <w:rPr>
                <w:spacing w:val="1"/>
                <w:sz w:val="24"/>
              </w:rPr>
              <w:t xml:space="preserve"> </w:t>
            </w:r>
            <w:r>
              <w:rPr>
                <w:sz w:val="24"/>
              </w:rPr>
              <w:t>продукты</w:t>
            </w:r>
          </w:p>
        </w:tc>
      </w:tr>
    </w:tbl>
    <w:p w14:paraId="1461653E" w14:textId="77777777" w:rsidR="008B7368" w:rsidRDefault="008B7368">
      <w:pPr>
        <w:spacing w:line="276" w:lineRule="auto"/>
        <w:jc w:val="both"/>
        <w:rPr>
          <w:sz w:val="24"/>
        </w:rPr>
        <w:sectPr w:rsidR="008B7368">
          <w:pgSz w:w="11910" w:h="16840"/>
          <w:pgMar w:top="1120" w:right="620" w:bottom="1400" w:left="1480" w:header="0" w:footer="1218" w:gutter="0"/>
          <w:cols w:space="720"/>
        </w:sectPr>
      </w:pPr>
    </w:p>
    <w:p w14:paraId="7775AD0C" w14:textId="77777777" w:rsidR="008B7368" w:rsidRDefault="008637A8">
      <w:pPr>
        <w:pStyle w:val="a5"/>
        <w:numPr>
          <w:ilvl w:val="1"/>
          <w:numId w:val="70"/>
        </w:numPr>
        <w:tabs>
          <w:tab w:val="left" w:pos="1122"/>
        </w:tabs>
        <w:spacing w:before="73"/>
        <w:ind w:left="1122" w:hanging="241"/>
        <w:jc w:val="left"/>
        <w:rPr>
          <w:b/>
          <w:sz w:val="24"/>
        </w:rPr>
      </w:pPr>
      <w:r>
        <w:rPr>
          <w:b/>
          <w:sz w:val="24"/>
        </w:rPr>
        <w:lastRenderedPageBreak/>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787CA808" w14:textId="77777777" w:rsidR="008B7368" w:rsidRDefault="008B7368">
      <w:pPr>
        <w:pStyle w:val="a3"/>
        <w:spacing w:before="1"/>
        <w:rPr>
          <w:b/>
          <w:sz w:val="21"/>
        </w:rPr>
      </w:pPr>
    </w:p>
    <w:p w14:paraId="614732B7" w14:textId="77777777" w:rsidR="008B7368" w:rsidRDefault="008637A8">
      <w:pPr>
        <w:pStyle w:val="1"/>
        <w:numPr>
          <w:ilvl w:val="2"/>
          <w:numId w:val="70"/>
        </w:numPr>
        <w:tabs>
          <w:tab w:val="left" w:pos="1302"/>
        </w:tabs>
        <w:spacing w:before="1"/>
        <w:ind w:left="130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03718168" w14:textId="77777777" w:rsidR="008B7368" w:rsidRDefault="008B7368">
      <w:pPr>
        <w:pStyle w:val="a3"/>
        <w:spacing w:before="1"/>
        <w:rPr>
          <w:b/>
          <w:sz w:val="2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1776"/>
      </w:tblGrid>
      <w:tr w:rsidR="008B7368" w14:paraId="62B1EB6E" w14:textId="77777777">
        <w:trPr>
          <w:trHeight w:val="515"/>
        </w:trPr>
        <w:tc>
          <w:tcPr>
            <w:tcW w:w="7797" w:type="dxa"/>
          </w:tcPr>
          <w:p w14:paraId="347E2DFA" w14:textId="77777777" w:rsidR="008B7368" w:rsidRDefault="008637A8">
            <w:pPr>
              <w:pStyle w:val="TableParagraph"/>
              <w:spacing w:line="275" w:lineRule="exact"/>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6" w:type="dxa"/>
          </w:tcPr>
          <w:p w14:paraId="67B69653" w14:textId="77777777" w:rsidR="008B7368" w:rsidRDefault="008637A8">
            <w:pPr>
              <w:pStyle w:val="TableParagraph"/>
              <w:spacing w:line="275" w:lineRule="exact"/>
              <w:ind w:left="107"/>
              <w:rPr>
                <w:b/>
                <w:sz w:val="24"/>
              </w:rPr>
            </w:pPr>
            <w:r>
              <w:rPr>
                <w:b/>
                <w:sz w:val="24"/>
              </w:rPr>
              <w:t>Объем</w:t>
            </w:r>
            <w:r>
              <w:rPr>
                <w:b/>
                <w:spacing w:val="-4"/>
                <w:sz w:val="24"/>
              </w:rPr>
              <w:t xml:space="preserve"> </w:t>
            </w:r>
            <w:r>
              <w:rPr>
                <w:b/>
                <w:sz w:val="24"/>
              </w:rPr>
              <w:t>часов</w:t>
            </w:r>
          </w:p>
        </w:tc>
      </w:tr>
      <w:tr w:rsidR="008B7368" w14:paraId="7E3EC377" w14:textId="77777777">
        <w:trPr>
          <w:trHeight w:val="517"/>
        </w:trPr>
        <w:tc>
          <w:tcPr>
            <w:tcW w:w="7797" w:type="dxa"/>
          </w:tcPr>
          <w:p w14:paraId="5EA1CFC6" w14:textId="77777777" w:rsidR="008B7368" w:rsidRDefault="008637A8">
            <w:pPr>
              <w:pStyle w:val="TableParagraph"/>
              <w:spacing w:before="1"/>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776" w:type="dxa"/>
          </w:tcPr>
          <w:p w14:paraId="00ACBF97" w14:textId="77777777" w:rsidR="008B7368" w:rsidRDefault="008637A8">
            <w:pPr>
              <w:pStyle w:val="TableParagraph"/>
              <w:spacing w:line="272" w:lineRule="exact"/>
              <w:ind w:left="745" w:right="736"/>
              <w:jc w:val="center"/>
              <w:rPr>
                <w:sz w:val="24"/>
              </w:rPr>
            </w:pPr>
            <w:r>
              <w:rPr>
                <w:sz w:val="24"/>
              </w:rPr>
              <w:t>24</w:t>
            </w:r>
          </w:p>
        </w:tc>
      </w:tr>
      <w:tr w:rsidR="008B7368" w14:paraId="7BB5A530" w14:textId="77777777">
        <w:trPr>
          <w:trHeight w:val="594"/>
        </w:trPr>
        <w:tc>
          <w:tcPr>
            <w:tcW w:w="7797" w:type="dxa"/>
          </w:tcPr>
          <w:p w14:paraId="48DDB49A" w14:textId="77777777" w:rsidR="008B7368" w:rsidRDefault="008637A8">
            <w:pPr>
              <w:pStyle w:val="TableParagraph"/>
              <w:spacing w:before="1"/>
              <w:ind w:left="107"/>
              <w:rPr>
                <w:b/>
                <w:sz w:val="24"/>
              </w:rPr>
            </w:pPr>
            <w:r>
              <w:rPr>
                <w:b/>
                <w:sz w:val="24"/>
              </w:rPr>
              <w:t>Самостоятельная</w:t>
            </w:r>
            <w:r>
              <w:rPr>
                <w:b/>
                <w:spacing w:val="-3"/>
                <w:sz w:val="24"/>
              </w:rPr>
              <w:t xml:space="preserve"> </w:t>
            </w:r>
            <w:r>
              <w:rPr>
                <w:b/>
                <w:sz w:val="24"/>
              </w:rPr>
              <w:t>работа</w:t>
            </w:r>
          </w:p>
        </w:tc>
        <w:tc>
          <w:tcPr>
            <w:tcW w:w="1776" w:type="dxa"/>
          </w:tcPr>
          <w:p w14:paraId="7C664D6F" w14:textId="77777777" w:rsidR="008B7368" w:rsidRDefault="008637A8">
            <w:pPr>
              <w:pStyle w:val="TableParagraph"/>
              <w:spacing w:before="32"/>
              <w:ind w:left="745" w:right="736"/>
              <w:jc w:val="center"/>
              <w:rPr>
                <w:sz w:val="24"/>
              </w:rPr>
            </w:pPr>
            <w:r>
              <w:rPr>
                <w:sz w:val="24"/>
              </w:rPr>
              <w:t>10</w:t>
            </w:r>
          </w:p>
        </w:tc>
      </w:tr>
      <w:tr w:rsidR="008B7368" w14:paraId="4FF70744" w14:textId="77777777">
        <w:trPr>
          <w:trHeight w:val="517"/>
        </w:trPr>
        <w:tc>
          <w:tcPr>
            <w:tcW w:w="7797" w:type="dxa"/>
          </w:tcPr>
          <w:p w14:paraId="028F2B09" w14:textId="77777777" w:rsidR="008B7368" w:rsidRDefault="008637A8">
            <w:pPr>
              <w:pStyle w:val="TableParagraph"/>
              <w:spacing w:line="275" w:lineRule="exact"/>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6" w:type="dxa"/>
          </w:tcPr>
          <w:p w14:paraId="4972B0D7" w14:textId="77777777" w:rsidR="008B7368" w:rsidRDefault="008637A8">
            <w:pPr>
              <w:pStyle w:val="TableParagraph"/>
              <w:spacing w:line="270" w:lineRule="exact"/>
              <w:ind w:left="745" w:right="736"/>
              <w:jc w:val="center"/>
              <w:rPr>
                <w:sz w:val="24"/>
              </w:rPr>
            </w:pPr>
            <w:r>
              <w:rPr>
                <w:sz w:val="24"/>
              </w:rPr>
              <w:t>34</w:t>
            </w:r>
          </w:p>
        </w:tc>
      </w:tr>
      <w:tr w:rsidR="008B7368" w14:paraId="41BC946A" w14:textId="77777777">
        <w:trPr>
          <w:trHeight w:val="515"/>
        </w:trPr>
        <w:tc>
          <w:tcPr>
            <w:tcW w:w="9573" w:type="dxa"/>
            <w:gridSpan w:val="2"/>
          </w:tcPr>
          <w:p w14:paraId="52DEA068" w14:textId="77777777" w:rsidR="008B7368" w:rsidRDefault="008637A8">
            <w:pPr>
              <w:pStyle w:val="TableParagraph"/>
              <w:spacing w:line="270"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16314EC3" w14:textId="77777777">
        <w:trPr>
          <w:trHeight w:val="517"/>
        </w:trPr>
        <w:tc>
          <w:tcPr>
            <w:tcW w:w="7797" w:type="dxa"/>
          </w:tcPr>
          <w:p w14:paraId="7A969027" w14:textId="77777777" w:rsidR="008B7368" w:rsidRDefault="008637A8">
            <w:pPr>
              <w:pStyle w:val="TableParagraph"/>
              <w:spacing w:line="272" w:lineRule="exact"/>
              <w:ind w:left="107"/>
              <w:rPr>
                <w:sz w:val="24"/>
              </w:rPr>
            </w:pPr>
            <w:r>
              <w:rPr>
                <w:sz w:val="24"/>
              </w:rPr>
              <w:t>теоретическое</w:t>
            </w:r>
            <w:r>
              <w:rPr>
                <w:spacing w:val="-5"/>
                <w:sz w:val="24"/>
              </w:rPr>
              <w:t xml:space="preserve"> </w:t>
            </w:r>
            <w:r>
              <w:rPr>
                <w:sz w:val="24"/>
              </w:rPr>
              <w:t>обучение</w:t>
            </w:r>
          </w:p>
        </w:tc>
        <w:tc>
          <w:tcPr>
            <w:tcW w:w="1776" w:type="dxa"/>
          </w:tcPr>
          <w:p w14:paraId="7D252CB6" w14:textId="77777777" w:rsidR="008B7368" w:rsidRDefault="008637A8">
            <w:pPr>
              <w:pStyle w:val="TableParagraph"/>
              <w:spacing w:line="272" w:lineRule="exact"/>
              <w:ind w:left="745" w:right="736"/>
              <w:jc w:val="center"/>
              <w:rPr>
                <w:sz w:val="24"/>
              </w:rPr>
            </w:pPr>
            <w:r>
              <w:rPr>
                <w:sz w:val="24"/>
              </w:rPr>
              <w:t>24</w:t>
            </w:r>
          </w:p>
        </w:tc>
      </w:tr>
      <w:tr w:rsidR="008B7368" w14:paraId="544C02C0" w14:textId="77777777">
        <w:trPr>
          <w:trHeight w:val="517"/>
        </w:trPr>
        <w:tc>
          <w:tcPr>
            <w:tcW w:w="7797" w:type="dxa"/>
          </w:tcPr>
          <w:p w14:paraId="7CA74010" w14:textId="77777777" w:rsidR="008B7368" w:rsidRDefault="008637A8">
            <w:pPr>
              <w:pStyle w:val="TableParagraph"/>
              <w:spacing w:line="270" w:lineRule="exact"/>
              <w:ind w:left="107"/>
              <w:rPr>
                <w:sz w:val="24"/>
              </w:rPr>
            </w:pPr>
            <w:r>
              <w:rPr>
                <w:sz w:val="24"/>
              </w:rPr>
              <w:t>Самостоятельная</w:t>
            </w:r>
            <w:r>
              <w:rPr>
                <w:spacing w:val="-3"/>
                <w:sz w:val="24"/>
              </w:rPr>
              <w:t xml:space="preserve"> </w:t>
            </w:r>
            <w:r>
              <w:rPr>
                <w:sz w:val="24"/>
              </w:rPr>
              <w:t>работа</w:t>
            </w:r>
          </w:p>
        </w:tc>
        <w:tc>
          <w:tcPr>
            <w:tcW w:w="1776" w:type="dxa"/>
          </w:tcPr>
          <w:p w14:paraId="3751B2FA" w14:textId="77777777" w:rsidR="008B7368" w:rsidRDefault="008637A8">
            <w:pPr>
              <w:pStyle w:val="TableParagraph"/>
              <w:spacing w:line="270" w:lineRule="exact"/>
              <w:ind w:left="745" w:right="736"/>
              <w:jc w:val="center"/>
              <w:rPr>
                <w:sz w:val="24"/>
              </w:rPr>
            </w:pPr>
            <w:r>
              <w:rPr>
                <w:sz w:val="24"/>
              </w:rPr>
              <w:t>10</w:t>
            </w:r>
          </w:p>
        </w:tc>
      </w:tr>
      <w:tr w:rsidR="008B7368" w14:paraId="7456CCC1" w14:textId="77777777">
        <w:trPr>
          <w:trHeight w:val="517"/>
        </w:trPr>
        <w:tc>
          <w:tcPr>
            <w:tcW w:w="9573" w:type="dxa"/>
            <w:gridSpan w:val="2"/>
          </w:tcPr>
          <w:p w14:paraId="0312691A" w14:textId="77777777" w:rsidR="008B7368" w:rsidRDefault="008637A8">
            <w:pPr>
              <w:pStyle w:val="TableParagraph"/>
              <w:spacing w:line="275" w:lineRule="exact"/>
              <w:ind w:left="107"/>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проводится</w:t>
            </w:r>
            <w:r>
              <w:rPr>
                <w:b/>
                <w:spacing w:val="-2"/>
                <w:sz w:val="24"/>
              </w:rPr>
              <w:t xml:space="preserve"> </w:t>
            </w:r>
            <w:r>
              <w:rPr>
                <w:b/>
                <w:sz w:val="24"/>
              </w:rPr>
              <w:t>в</w:t>
            </w:r>
            <w:r>
              <w:rPr>
                <w:b/>
                <w:spacing w:val="-3"/>
                <w:sz w:val="24"/>
              </w:rPr>
              <w:t xml:space="preserve"> </w:t>
            </w:r>
            <w:r>
              <w:rPr>
                <w:b/>
                <w:sz w:val="24"/>
              </w:rPr>
              <w:t>форме</w:t>
            </w:r>
            <w:r>
              <w:rPr>
                <w:b/>
                <w:spacing w:val="-5"/>
                <w:sz w:val="24"/>
              </w:rPr>
              <w:t xml:space="preserve"> </w:t>
            </w:r>
            <w:r>
              <w:rPr>
                <w:b/>
                <w:sz w:val="24"/>
              </w:rPr>
              <w:t>Зачета</w:t>
            </w:r>
          </w:p>
        </w:tc>
      </w:tr>
    </w:tbl>
    <w:p w14:paraId="40F9FECD" w14:textId="77777777" w:rsidR="008B7368" w:rsidRDefault="008B7368">
      <w:pPr>
        <w:spacing w:line="275" w:lineRule="exact"/>
        <w:rPr>
          <w:sz w:val="24"/>
        </w:rPr>
        <w:sectPr w:rsidR="008B7368">
          <w:pgSz w:w="11910" w:h="16840"/>
          <w:pgMar w:top="1040" w:right="620" w:bottom="1400" w:left="1480" w:header="0" w:footer="1218" w:gutter="0"/>
          <w:cols w:space="720"/>
        </w:sectPr>
      </w:pPr>
    </w:p>
    <w:p w14:paraId="51B0E499" w14:textId="77777777" w:rsidR="008B7368" w:rsidRDefault="008637A8">
      <w:pPr>
        <w:pStyle w:val="a5"/>
        <w:numPr>
          <w:ilvl w:val="2"/>
          <w:numId w:val="70"/>
        </w:numPr>
        <w:tabs>
          <w:tab w:val="left" w:pos="652"/>
        </w:tabs>
        <w:spacing w:before="64"/>
        <w:ind w:left="651" w:hanging="421"/>
        <w:rPr>
          <w:b/>
          <w:sz w:val="24"/>
        </w:rPr>
      </w:pPr>
      <w:r>
        <w:rPr>
          <w:b/>
          <w:sz w:val="24"/>
        </w:rPr>
        <w:lastRenderedPageBreak/>
        <w:t>Тематический</w:t>
      </w:r>
      <w:r>
        <w:rPr>
          <w:b/>
          <w:spacing w:val="-3"/>
          <w:sz w:val="24"/>
        </w:rPr>
        <w:t xml:space="preserve"> </w:t>
      </w:r>
      <w:r>
        <w:rPr>
          <w:b/>
          <w:sz w:val="24"/>
        </w:rPr>
        <w:t>план</w:t>
      </w:r>
      <w:r>
        <w:rPr>
          <w:b/>
          <w:spacing w:val="-3"/>
          <w:sz w:val="24"/>
        </w:rPr>
        <w:t xml:space="preserve"> </w:t>
      </w:r>
      <w:r>
        <w:rPr>
          <w:b/>
          <w:sz w:val="24"/>
        </w:rPr>
        <w:t>и</w:t>
      </w:r>
      <w:r>
        <w:rPr>
          <w:b/>
          <w:spacing w:val="-3"/>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p>
    <w:p w14:paraId="0A3EB187" w14:textId="77777777" w:rsidR="008B7368" w:rsidRDefault="008B7368">
      <w:pPr>
        <w:pStyle w:val="a3"/>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8065"/>
        <w:gridCol w:w="1540"/>
        <w:gridCol w:w="3064"/>
      </w:tblGrid>
      <w:tr w:rsidR="008B7368" w14:paraId="50B44163" w14:textId="77777777">
        <w:trPr>
          <w:trHeight w:val="1470"/>
        </w:trPr>
        <w:tc>
          <w:tcPr>
            <w:tcW w:w="2004" w:type="dxa"/>
          </w:tcPr>
          <w:p w14:paraId="222D49C2" w14:textId="77777777" w:rsidR="008B7368" w:rsidRDefault="008637A8">
            <w:pPr>
              <w:pStyle w:val="TableParagraph"/>
              <w:spacing w:line="278" w:lineRule="auto"/>
              <w:ind w:left="196" w:right="172"/>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8065" w:type="dxa"/>
          </w:tcPr>
          <w:p w14:paraId="3E73566B" w14:textId="77777777" w:rsidR="008B7368" w:rsidRDefault="008637A8">
            <w:pPr>
              <w:pStyle w:val="TableParagraph"/>
              <w:spacing w:line="278" w:lineRule="auto"/>
              <w:ind w:left="3284" w:right="216" w:hanging="3044"/>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1540" w:type="dxa"/>
          </w:tcPr>
          <w:p w14:paraId="69C71086" w14:textId="77777777" w:rsidR="008B7368" w:rsidRDefault="008637A8">
            <w:pPr>
              <w:pStyle w:val="TableParagraph"/>
              <w:spacing w:line="278" w:lineRule="auto"/>
              <w:ind w:left="464" w:right="380" w:hanging="51"/>
              <w:rPr>
                <w:b/>
                <w:sz w:val="24"/>
              </w:rPr>
            </w:pPr>
            <w:r>
              <w:rPr>
                <w:b/>
                <w:sz w:val="24"/>
              </w:rPr>
              <w:t>Объем</w:t>
            </w:r>
            <w:r>
              <w:rPr>
                <w:b/>
                <w:spacing w:val="-58"/>
                <w:sz w:val="24"/>
              </w:rPr>
              <w:t xml:space="preserve"> </w:t>
            </w:r>
            <w:r>
              <w:rPr>
                <w:b/>
                <w:sz w:val="24"/>
              </w:rPr>
              <w:t>часов</w:t>
            </w:r>
          </w:p>
        </w:tc>
        <w:tc>
          <w:tcPr>
            <w:tcW w:w="3064" w:type="dxa"/>
          </w:tcPr>
          <w:p w14:paraId="14D1D3BA" w14:textId="77777777" w:rsidR="008B7368" w:rsidRDefault="008637A8">
            <w:pPr>
              <w:pStyle w:val="TableParagraph"/>
              <w:spacing w:line="276" w:lineRule="auto"/>
              <w:ind w:left="193" w:right="178" w:hanging="4"/>
              <w:jc w:val="center"/>
              <w:rPr>
                <w:b/>
                <w:sz w:val="24"/>
              </w:rPr>
            </w:pPr>
            <w:r>
              <w:rPr>
                <w:b/>
                <w:sz w:val="24"/>
              </w:rPr>
              <w:t>Коды компетенций,</w:t>
            </w:r>
            <w:r>
              <w:rPr>
                <w:b/>
                <w:spacing w:val="1"/>
                <w:sz w:val="24"/>
              </w:rPr>
              <w:t xml:space="preserve"> </w:t>
            </w:r>
            <w:r>
              <w:rPr>
                <w:b/>
                <w:sz w:val="24"/>
              </w:rPr>
              <w:t>формированию</w:t>
            </w:r>
            <w:r>
              <w:rPr>
                <w:b/>
                <w:spacing w:val="-8"/>
                <w:sz w:val="24"/>
              </w:rPr>
              <w:t xml:space="preserve"> </w:t>
            </w:r>
            <w:r>
              <w:rPr>
                <w:b/>
                <w:sz w:val="24"/>
              </w:rPr>
              <w:t>которых</w:t>
            </w:r>
            <w:r>
              <w:rPr>
                <w:b/>
                <w:spacing w:val="-57"/>
                <w:sz w:val="24"/>
              </w:rPr>
              <w:t xml:space="preserve"> </w:t>
            </w:r>
            <w:r>
              <w:rPr>
                <w:b/>
                <w:sz w:val="24"/>
              </w:rPr>
              <w:t>способствует элемент</w:t>
            </w:r>
            <w:r>
              <w:rPr>
                <w:b/>
                <w:spacing w:val="1"/>
                <w:sz w:val="24"/>
              </w:rPr>
              <w:t xml:space="preserve"> </w:t>
            </w:r>
            <w:r>
              <w:rPr>
                <w:b/>
                <w:sz w:val="24"/>
              </w:rPr>
              <w:t>программы</w:t>
            </w:r>
          </w:p>
        </w:tc>
      </w:tr>
      <w:tr w:rsidR="008B7368" w14:paraId="26241EF2" w14:textId="77777777">
        <w:trPr>
          <w:trHeight w:val="316"/>
        </w:trPr>
        <w:tc>
          <w:tcPr>
            <w:tcW w:w="2004" w:type="dxa"/>
          </w:tcPr>
          <w:p w14:paraId="2E3D635C" w14:textId="77777777" w:rsidR="008B7368" w:rsidRDefault="008637A8">
            <w:pPr>
              <w:pStyle w:val="TableParagraph"/>
              <w:spacing w:line="270" w:lineRule="exact"/>
              <w:ind w:right="930"/>
              <w:jc w:val="right"/>
              <w:rPr>
                <w:sz w:val="24"/>
              </w:rPr>
            </w:pPr>
            <w:r>
              <w:rPr>
                <w:sz w:val="24"/>
              </w:rPr>
              <w:t>1</w:t>
            </w:r>
          </w:p>
        </w:tc>
        <w:tc>
          <w:tcPr>
            <w:tcW w:w="8065" w:type="dxa"/>
          </w:tcPr>
          <w:p w14:paraId="04198596" w14:textId="77777777" w:rsidR="008B7368" w:rsidRDefault="008637A8">
            <w:pPr>
              <w:pStyle w:val="TableParagraph"/>
              <w:spacing w:line="270" w:lineRule="exact"/>
              <w:ind w:left="10"/>
              <w:jc w:val="center"/>
              <w:rPr>
                <w:sz w:val="24"/>
              </w:rPr>
            </w:pPr>
            <w:r>
              <w:rPr>
                <w:sz w:val="24"/>
              </w:rPr>
              <w:t>2</w:t>
            </w:r>
          </w:p>
        </w:tc>
        <w:tc>
          <w:tcPr>
            <w:tcW w:w="1540" w:type="dxa"/>
          </w:tcPr>
          <w:p w14:paraId="622671B4" w14:textId="77777777" w:rsidR="008B7368" w:rsidRDefault="008637A8">
            <w:pPr>
              <w:pStyle w:val="TableParagraph"/>
              <w:spacing w:line="270" w:lineRule="exact"/>
              <w:ind w:left="12"/>
              <w:jc w:val="center"/>
              <w:rPr>
                <w:sz w:val="24"/>
              </w:rPr>
            </w:pPr>
            <w:r>
              <w:rPr>
                <w:sz w:val="24"/>
              </w:rPr>
              <w:t>3</w:t>
            </w:r>
          </w:p>
        </w:tc>
        <w:tc>
          <w:tcPr>
            <w:tcW w:w="3064" w:type="dxa"/>
          </w:tcPr>
          <w:p w14:paraId="77E4F8A7" w14:textId="77777777" w:rsidR="008B7368" w:rsidRDefault="008637A8">
            <w:pPr>
              <w:pStyle w:val="TableParagraph"/>
              <w:spacing w:line="270" w:lineRule="exact"/>
              <w:ind w:left="12"/>
              <w:jc w:val="center"/>
              <w:rPr>
                <w:sz w:val="24"/>
              </w:rPr>
            </w:pPr>
            <w:r>
              <w:rPr>
                <w:sz w:val="24"/>
              </w:rPr>
              <w:t>4</w:t>
            </w:r>
          </w:p>
        </w:tc>
      </w:tr>
      <w:tr w:rsidR="008B7368" w14:paraId="11FD33A0" w14:textId="77777777">
        <w:trPr>
          <w:trHeight w:val="636"/>
        </w:trPr>
        <w:tc>
          <w:tcPr>
            <w:tcW w:w="2004" w:type="dxa"/>
          </w:tcPr>
          <w:p w14:paraId="52C4028E" w14:textId="77777777" w:rsidR="008B7368" w:rsidRDefault="008637A8">
            <w:pPr>
              <w:pStyle w:val="TableParagraph"/>
              <w:spacing w:line="270" w:lineRule="exact"/>
              <w:ind w:right="912"/>
              <w:jc w:val="right"/>
              <w:rPr>
                <w:sz w:val="24"/>
              </w:rPr>
            </w:pPr>
            <w:r>
              <w:rPr>
                <w:sz w:val="24"/>
              </w:rPr>
              <w:t>Введение</w:t>
            </w:r>
          </w:p>
        </w:tc>
        <w:tc>
          <w:tcPr>
            <w:tcW w:w="8065" w:type="dxa"/>
          </w:tcPr>
          <w:p w14:paraId="44A2D6DB" w14:textId="77777777" w:rsidR="008B7368" w:rsidRDefault="008637A8">
            <w:pPr>
              <w:pStyle w:val="TableParagraph"/>
              <w:spacing w:line="270" w:lineRule="exact"/>
              <w:ind w:left="108"/>
              <w:rPr>
                <w:sz w:val="24"/>
              </w:rPr>
            </w:pPr>
            <w:r>
              <w:rPr>
                <w:sz w:val="24"/>
              </w:rPr>
              <w:t>Предмет,</w:t>
            </w:r>
            <w:r>
              <w:rPr>
                <w:spacing w:val="53"/>
                <w:sz w:val="24"/>
              </w:rPr>
              <w:t xml:space="preserve"> </w:t>
            </w:r>
            <w:r>
              <w:rPr>
                <w:sz w:val="24"/>
              </w:rPr>
              <w:t>цели</w:t>
            </w:r>
            <w:r>
              <w:rPr>
                <w:spacing w:val="-3"/>
                <w:sz w:val="24"/>
              </w:rPr>
              <w:t xml:space="preserve"> </w:t>
            </w:r>
            <w:r>
              <w:rPr>
                <w:sz w:val="24"/>
              </w:rPr>
              <w:t>и</w:t>
            </w:r>
            <w:r>
              <w:rPr>
                <w:spacing w:val="-3"/>
                <w:sz w:val="24"/>
              </w:rPr>
              <w:t xml:space="preserve"> </w:t>
            </w:r>
            <w:r>
              <w:rPr>
                <w:sz w:val="24"/>
              </w:rPr>
              <w:t>задачи</w:t>
            </w:r>
            <w:r>
              <w:rPr>
                <w:spacing w:val="-4"/>
                <w:sz w:val="24"/>
              </w:rPr>
              <w:t xml:space="preserve"> </w:t>
            </w:r>
            <w:r>
              <w:rPr>
                <w:sz w:val="24"/>
              </w:rPr>
              <w:t>дисциплины.</w:t>
            </w:r>
            <w:r>
              <w:rPr>
                <w:spacing w:val="-3"/>
                <w:sz w:val="24"/>
              </w:rPr>
              <w:t xml:space="preserve"> </w:t>
            </w:r>
            <w:r>
              <w:rPr>
                <w:sz w:val="24"/>
              </w:rPr>
              <w:t>Структура</w:t>
            </w:r>
            <w:r>
              <w:rPr>
                <w:spacing w:val="-4"/>
                <w:sz w:val="24"/>
              </w:rPr>
              <w:t xml:space="preserve"> </w:t>
            </w:r>
            <w:r>
              <w:rPr>
                <w:sz w:val="24"/>
              </w:rPr>
              <w:t>дисциплины.</w:t>
            </w:r>
            <w:r>
              <w:rPr>
                <w:spacing w:val="-4"/>
                <w:sz w:val="24"/>
              </w:rPr>
              <w:t xml:space="preserve"> </w:t>
            </w:r>
            <w:r>
              <w:rPr>
                <w:sz w:val="24"/>
              </w:rPr>
              <w:t>Ключевые</w:t>
            </w:r>
          </w:p>
          <w:p w14:paraId="36195E29" w14:textId="77777777" w:rsidR="008B7368" w:rsidRDefault="008637A8">
            <w:pPr>
              <w:pStyle w:val="TableParagraph"/>
              <w:spacing w:before="41"/>
              <w:ind w:left="108"/>
              <w:rPr>
                <w:sz w:val="24"/>
              </w:rPr>
            </w:pPr>
            <w:r>
              <w:rPr>
                <w:sz w:val="24"/>
              </w:rPr>
              <w:t>понятия</w:t>
            </w:r>
            <w:r>
              <w:rPr>
                <w:spacing w:val="-3"/>
                <w:sz w:val="24"/>
              </w:rPr>
              <w:t xml:space="preserve"> </w:t>
            </w:r>
            <w:r>
              <w:rPr>
                <w:sz w:val="24"/>
              </w:rPr>
              <w:t>сервисной</w:t>
            </w:r>
            <w:r>
              <w:rPr>
                <w:spacing w:val="-2"/>
                <w:sz w:val="24"/>
              </w:rPr>
              <w:t xml:space="preserve"> </w:t>
            </w:r>
            <w:r>
              <w:rPr>
                <w:sz w:val="24"/>
              </w:rPr>
              <w:t>деятельности.</w:t>
            </w:r>
            <w:r>
              <w:rPr>
                <w:spacing w:val="51"/>
                <w:sz w:val="24"/>
              </w:rPr>
              <w:t xml:space="preserve"> </w:t>
            </w:r>
            <w:r>
              <w:rPr>
                <w:sz w:val="24"/>
              </w:rPr>
              <w:t>Современное</w:t>
            </w:r>
            <w:r>
              <w:rPr>
                <w:spacing w:val="-3"/>
                <w:sz w:val="24"/>
              </w:rPr>
              <w:t xml:space="preserve"> </w:t>
            </w:r>
            <w:r>
              <w:rPr>
                <w:sz w:val="24"/>
              </w:rPr>
              <w:t>понятие</w:t>
            </w:r>
            <w:r>
              <w:rPr>
                <w:spacing w:val="55"/>
                <w:sz w:val="24"/>
              </w:rPr>
              <w:t xml:space="preserve"> </w:t>
            </w:r>
            <w:r>
              <w:rPr>
                <w:sz w:val="24"/>
              </w:rPr>
              <w:t>сферы</w:t>
            </w:r>
            <w:r>
              <w:rPr>
                <w:spacing w:val="-3"/>
                <w:sz w:val="24"/>
              </w:rPr>
              <w:t xml:space="preserve"> </w:t>
            </w:r>
            <w:r>
              <w:rPr>
                <w:sz w:val="24"/>
              </w:rPr>
              <w:t>сервиса.</w:t>
            </w:r>
          </w:p>
        </w:tc>
        <w:tc>
          <w:tcPr>
            <w:tcW w:w="1540" w:type="dxa"/>
          </w:tcPr>
          <w:p w14:paraId="063E1321" w14:textId="77777777" w:rsidR="008B7368" w:rsidRDefault="008637A8">
            <w:pPr>
              <w:pStyle w:val="TableParagraph"/>
              <w:spacing w:before="152"/>
              <w:ind w:left="12"/>
              <w:jc w:val="center"/>
              <w:rPr>
                <w:sz w:val="24"/>
              </w:rPr>
            </w:pPr>
            <w:r>
              <w:rPr>
                <w:sz w:val="24"/>
              </w:rPr>
              <w:t>2</w:t>
            </w:r>
          </w:p>
        </w:tc>
        <w:tc>
          <w:tcPr>
            <w:tcW w:w="3064" w:type="dxa"/>
          </w:tcPr>
          <w:p w14:paraId="1670905D" w14:textId="77777777" w:rsidR="008B7368" w:rsidRDefault="008637A8">
            <w:pPr>
              <w:pStyle w:val="TableParagraph"/>
              <w:spacing w:line="270" w:lineRule="exact"/>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775EFC2D" w14:textId="77777777" w:rsidR="008B7368" w:rsidRDefault="008637A8">
            <w:pPr>
              <w:pStyle w:val="TableParagraph"/>
              <w:spacing w:before="41"/>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2047C81A" w14:textId="77777777">
        <w:trPr>
          <w:trHeight w:val="316"/>
        </w:trPr>
        <w:tc>
          <w:tcPr>
            <w:tcW w:w="10069" w:type="dxa"/>
            <w:gridSpan w:val="2"/>
          </w:tcPr>
          <w:p w14:paraId="39B23C8B"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1.</w:t>
            </w:r>
            <w:r>
              <w:rPr>
                <w:b/>
                <w:spacing w:val="-2"/>
                <w:sz w:val="24"/>
              </w:rPr>
              <w:t xml:space="preserve"> </w:t>
            </w:r>
            <w:r>
              <w:rPr>
                <w:b/>
                <w:sz w:val="24"/>
              </w:rPr>
              <w:t>Организация</w:t>
            </w:r>
            <w:r>
              <w:rPr>
                <w:b/>
                <w:spacing w:val="-2"/>
                <w:sz w:val="24"/>
              </w:rPr>
              <w:t xml:space="preserve"> </w:t>
            </w:r>
            <w:r>
              <w:rPr>
                <w:b/>
                <w:sz w:val="24"/>
              </w:rPr>
              <w:t>сервисной</w:t>
            </w:r>
            <w:r>
              <w:rPr>
                <w:b/>
                <w:spacing w:val="-1"/>
                <w:sz w:val="24"/>
              </w:rPr>
              <w:t xml:space="preserve"> </w:t>
            </w:r>
            <w:r>
              <w:rPr>
                <w:b/>
                <w:sz w:val="24"/>
              </w:rPr>
              <w:t>деятельности</w:t>
            </w:r>
          </w:p>
        </w:tc>
        <w:tc>
          <w:tcPr>
            <w:tcW w:w="1540" w:type="dxa"/>
          </w:tcPr>
          <w:p w14:paraId="05C97BEA" w14:textId="77777777" w:rsidR="008B7368" w:rsidRDefault="008637A8">
            <w:pPr>
              <w:pStyle w:val="TableParagraph"/>
              <w:spacing w:line="275" w:lineRule="exact"/>
              <w:ind w:left="12"/>
              <w:jc w:val="center"/>
              <w:rPr>
                <w:b/>
                <w:sz w:val="24"/>
              </w:rPr>
            </w:pPr>
            <w:r>
              <w:rPr>
                <w:b/>
                <w:sz w:val="24"/>
              </w:rPr>
              <w:t>8</w:t>
            </w:r>
          </w:p>
        </w:tc>
        <w:tc>
          <w:tcPr>
            <w:tcW w:w="3064" w:type="dxa"/>
          </w:tcPr>
          <w:p w14:paraId="1DA36433" w14:textId="77777777" w:rsidR="008B7368" w:rsidRDefault="008B7368">
            <w:pPr>
              <w:pStyle w:val="TableParagraph"/>
              <w:rPr>
                <w:sz w:val="24"/>
              </w:rPr>
            </w:pPr>
          </w:p>
        </w:tc>
      </w:tr>
      <w:tr w:rsidR="008B7368" w14:paraId="633EFFB4" w14:textId="77777777">
        <w:trPr>
          <w:trHeight w:val="1905"/>
        </w:trPr>
        <w:tc>
          <w:tcPr>
            <w:tcW w:w="2004" w:type="dxa"/>
          </w:tcPr>
          <w:p w14:paraId="7CD46389" w14:textId="77777777" w:rsidR="008B7368" w:rsidRDefault="008637A8">
            <w:pPr>
              <w:pStyle w:val="TableParagraph"/>
              <w:spacing w:line="276" w:lineRule="auto"/>
              <w:ind w:left="107" w:right="340"/>
              <w:rPr>
                <w:sz w:val="24"/>
              </w:rPr>
            </w:pPr>
            <w:r>
              <w:rPr>
                <w:sz w:val="24"/>
              </w:rPr>
              <w:t>Тема 1.1.</w:t>
            </w:r>
            <w:r>
              <w:rPr>
                <w:spacing w:val="1"/>
                <w:sz w:val="24"/>
              </w:rPr>
              <w:t xml:space="preserve"> </w:t>
            </w:r>
            <w:r>
              <w:rPr>
                <w:sz w:val="24"/>
              </w:rPr>
              <w:t>Нормативные</w:t>
            </w:r>
            <w:r>
              <w:rPr>
                <w:spacing w:val="1"/>
                <w:sz w:val="24"/>
              </w:rPr>
              <w:t xml:space="preserve"> </w:t>
            </w:r>
            <w:r>
              <w:rPr>
                <w:sz w:val="24"/>
              </w:rPr>
              <w:t>документы по</w:t>
            </w:r>
            <w:r>
              <w:rPr>
                <w:spacing w:val="1"/>
                <w:sz w:val="24"/>
              </w:rPr>
              <w:t xml:space="preserve"> </w:t>
            </w:r>
            <w:r>
              <w:rPr>
                <w:spacing w:val="-1"/>
                <w:sz w:val="24"/>
              </w:rPr>
              <w:t>обслуживанию</w:t>
            </w:r>
            <w:r>
              <w:rPr>
                <w:spacing w:val="-57"/>
                <w:sz w:val="24"/>
              </w:rPr>
              <w:t xml:space="preserve"> </w:t>
            </w:r>
            <w:r>
              <w:rPr>
                <w:sz w:val="24"/>
              </w:rPr>
              <w:t>населения</w:t>
            </w:r>
          </w:p>
        </w:tc>
        <w:tc>
          <w:tcPr>
            <w:tcW w:w="8065" w:type="dxa"/>
          </w:tcPr>
          <w:p w14:paraId="7AFB73A8" w14:textId="77777777" w:rsidR="008B7368" w:rsidRDefault="008637A8">
            <w:pPr>
              <w:pStyle w:val="TableParagraph"/>
              <w:spacing w:line="276" w:lineRule="auto"/>
              <w:ind w:left="108"/>
              <w:rPr>
                <w:sz w:val="24"/>
              </w:rPr>
            </w:pPr>
            <w:r>
              <w:rPr>
                <w:sz w:val="24"/>
              </w:rPr>
              <w:t>Основные</w:t>
            </w:r>
            <w:r>
              <w:rPr>
                <w:spacing w:val="-5"/>
                <w:sz w:val="24"/>
              </w:rPr>
              <w:t xml:space="preserve"> </w:t>
            </w:r>
            <w:r>
              <w:rPr>
                <w:sz w:val="24"/>
              </w:rPr>
              <w:t>законодательные</w:t>
            </w:r>
            <w:r>
              <w:rPr>
                <w:spacing w:val="-4"/>
                <w:sz w:val="24"/>
              </w:rPr>
              <w:t xml:space="preserve"> </w:t>
            </w:r>
            <w:r>
              <w:rPr>
                <w:sz w:val="24"/>
              </w:rPr>
              <w:t>и</w:t>
            </w:r>
            <w:r>
              <w:rPr>
                <w:spacing w:val="-2"/>
                <w:sz w:val="24"/>
              </w:rPr>
              <w:t xml:space="preserve"> </w:t>
            </w:r>
            <w:r>
              <w:rPr>
                <w:sz w:val="24"/>
              </w:rPr>
              <w:t>нормативные</w:t>
            </w:r>
            <w:r>
              <w:rPr>
                <w:spacing w:val="-5"/>
                <w:sz w:val="24"/>
              </w:rPr>
              <w:t xml:space="preserve"> </w:t>
            </w:r>
            <w:r>
              <w:rPr>
                <w:sz w:val="24"/>
              </w:rPr>
              <w:t>акты</w:t>
            </w:r>
            <w:r>
              <w:rPr>
                <w:spacing w:val="-2"/>
                <w:sz w:val="24"/>
              </w:rPr>
              <w:t xml:space="preserve"> </w:t>
            </w:r>
            <w:r>
              <w:rPr>
                <w:sz w:val="24"/>
              </w:rPr>
              <w:t>в</w:t>
            </w:r>
            <w:r>
              <w:rPr>
                <w:spacing w:val="-3"/>
                <w:sz w:val="24"/>
              </w:rPr>
              <w:t xml:space="preserve"> </w:t>
            </w:r>
            <w:r>
              <w:rPr>
                <w:sz w:val="24"/>
              </w:rPr>
              <w:t>области</w:t>
            </w:r>
            <w:r>
              <w:rPr>
                <w:spacing w:val="-3"/>
                <w:sz w:val="24"/>
              </w:rPr>
              <w:t xml:space="preserve"> </w:t>
            </w:r>
            <w:r>
              <w:rPr>
                <w:sz w:val="24"/>
              </w:rPr>
              <w:t>регулирования</w:t>
            </w:r>
            <w:r>
              <w:rPr>
                <w:spacing w:val="-57"/>
                <w:sz w:val="24"/>
              </w:rPr>
              <w:t xml:space="preserve"> </w:t>
            </w:r>
            <w:r>
              <w:rPr>
                <w:sz w:val="24"/>
              </w:rPr>
              <w:t>отношений между исполнителями и потребителями. Закон РФ «О защите</w:t>
            </w:r>
            <w:r>
              <w:rPr>
                <w:spacing w:val="1"/>
                <w:sz w:val="24"/>
              </w:rPr>
              <w:t xml:space="preserve"> </w:t>
            </w:r>
            <w:r>
              <w:rPr>
                <w:sz w:val="24"/>
              </w:rPr>
              <w:t>прав</w:t>
            </w:r>
            <w:r>
              <w:rPr>
                <w:spacing w:val="-2"/>
                <w:sz w:val="24"/>
              </w:rPr>
              <w:t xml:space="preserve"> </w:t>
            </w:r>
            <w:r>
              <w:rPr>
                <w:sz w:val="24"/>
              </w:rPr>
              <w:t>потребителей».</w:t>
            </w:r>
            <w:r>
              <w:rPr>
                <w:spacing w:val="58"/>
                <w:sz w:val="24"/>
              </w:rPr>
              <w:t xml:space="preserve"> </w:t>
            </w:r>
            <w:r>
              <w:rPr>
                <w:sz w:val="24"/>
              </w:rPr>
              <w:t>Правила</w:t>
            </w:r>
            <w:r>
              <w:rPr>
                <w:spacing w:val="58"/>
                <w:sz w:val="24"/>
              </w:rPr>
              <w:t xml:space="preserve"> </w:t>
            </w:r>
            <w:r>
              <w:rPr>
                <w:sz w:val="24"/>
              </w:rPr>
              <w:t>бытового</w:t>
            </w:r>
            <w:r>
              <w:rPr>
                <w:spacing w:val="-1"/>
                <w:sz w:val="24"/>
              </w:rPr>
              <w:t xml:space="preserve"> </w:t>
            </w:r>
            <w:r>
              <w:rPr>
                <w:sz w:val="24"/>
              </w:rPr>
              <w:t>обслуживания</w:t>
            </w:r>
            <w:r>
              <w:rPr>
                <w:spacing w:val="-1"/>
                <w:sz w:val="24"/>
              </w:rPr>
              <w:t xml:space="preserve"> </w:t>
            </w:r>
            <w:r>
              <w:rPr>
                <w:sz w:val="24"/>
              </w:rPr>
              <w:t>населения.</w:t>
            </w:r>
          </w:p>
          <w:p w14:paraId="1B90DBA9" w14:textId="77777777" w:rsidR="008B7368" w:rsidRDefault="008637A8">
            <w:pPr>
              <w:pStyle w:val="TableParagraph"/>
              <w:spacing w:line="276" w:lineRule="auto"/>
              <w:ind w:left="108"/>
              <w:rPr>
                <w:sz w:val="24"/>
              </w:rPr>
            </w:pPr>
            <w:r>
              <w:rPr>
                <w:sz w:val="24"/>
              </w:rPr>
              <w:t>Основные</w:t>
            </w:r>
            <w:r>
              <w:rPr>
                <w:spacing w:val="-5"/>
                <w:sz w:val="24"/>
              </w:rPr>
              <w:t xml:space="preserve"> </w:t>
            </w:r>
            <w:r>
              <w:rPr>
                <w:sz w:val="24"/>
              </w:rPr>
              <w:t>подходы</w:t>
            </w:r>
            <w:r>
              <w:rPr>
                <w:spacing w:val="-4"/>
                <w:sz w:val="24"/>
              </w:rPr>
              <w:t xml:space="preserve"> </w:t>
            </w:r>
            <w:r>
              <w:rPr>
                <w:sz w:val="24"/>
              </w:rPr>
              <w:t>к</w:t>
            </w:r>
            <w:r>
              <w:rPr>
                <w:spacing w:val="-4"/>
                <w:sz w:val="24"/>
              </w:rPr>
              <w:t xml:space="preserve"> </w:t>
            </w:r>
            <w:r>
              <w:rPr>
                <w:sz w:val="24"/>
              </w:rPr>
              <w:t>осуществлению</w:t>
            </w:r>
            <w:r>
              <w:rPr>
                <w:spacing w:val="-3"/>
                <w:sz w:val="24"/>
              </w:rPr>
              <w:t xml:space="preserve"> </w:t>
            </w:r>
            <w:r>
              <w:rPr>
                <w:sz w:val="24"/>
              </w:rPr>
              <w:t>сервиса.</w:t>
            </w:r>
            <w:r>
              <w:rPr>
                <w:spacing w:val="-2"/>
                <w:sz w:val="24"/>
              </w:rPr>
              <w:t xml:space="preserve"> </w:t>
            </w:r>
            <w:r>
              <w:rPr>
                <w:sz w:val="24"/>
              </w:rPr>
              <w:t>Принципы</w:t>
            </w:r>
            <w:r>
              <w:rPr>
                <w:spacing w:val="-4"/>
                <w:sz w:val="24"/>
              </w:rPr>
              <w:t xml:space="preserve"> </w:t>
            </w:r>
            <w:r>
              <w:rPr>
                <w:sz w:val="24"/>
              </w:rPr>
              <w:t>сервиса.</w:t>
            </w:r>
            <w:r>
              <w:rPr>
                <w:spacing w:val="-4"/>
                <w:sz w:val="24"/>
              </w:rPr>
              <w:t xml:space="preserve"> </w:t>
            </w:r>
            <w:r>
              <w:rPr>
                <w:sz w:val="24"/>
              </w:rPr>
              <w:t>Отрасле-</w:t>
            </w:r>
            <w:r>
              <w:rPr>
                <w:spacing w:val="-57"/>
                <w:sz w:val="24"/>
              </w:rPr>
              <w:t xml:space="preserve"> </w:t>
            </w:r>
            <w:r>
              <w:rPr>
                <w:sz w:val="24"/>
              </w:rPr>
              <w:t>вая</w:t>
            </w:r>
            <w:r>
              <w:rPr>
                <w:spacing w:val="-4"/>
                <w:sz w:val="24"/>
              </w:rPr>
              <w:t xml:space="preserve"> </w:t>
            </w:r>
            <w:r>
              <w:rPr>
                <w:sz w:val="24"/>
              </w:rPr>
              <w:t>структура</w:t>
            </w:r>
            <w:r>
              <w:rPr>
                <w:spacing w:val="-2"/>
                <w:sz w:val="24"/>
              </w:rPr>
              <w:t xml:space="preserve"> </w:t>
            </w:r>
            <w:r>
              <w:rPr>
                <w:sz w:val="24"/>
              </w:rPr>
              <w:t>сервисной</w:t>
            </w:r>
            <w:r>
              <w:rPr>
                <w:spacing w:val="53"/>
                <w:sz w:val="24"/>
              </w:rPr>
              <w:t xml:space="preserve"> </w:t>
            </w:r>
            <w:r>
              <w:rPr>
                <w:sz w:val="24"/>
              </w:rPr>
              <w:t>деятельности.</w:t>
            </w:r>
            <w:r>
              <w:rPr>
                <w:spacing w:val="-7"/>
                <w:sz w:val="24"/>
              </w:rPr>
              <w:t xml:space="preserve"> </w:t>
            </w:r>
            <w:r>
              <w:rPr>
                <w:sz w:val="24"/>
              </w:rPr>
              <w:t>Специфические</w:t>
            </w:r>
            <w:r>
              <w:rPr>
                <w:spacing w:val="-4"/>
                <w:sz w:val="24"/>
              </w:rPr>
              <w:t xml:space="preserve"> </w:t>
            </w:r>
            <w:r>
              <w:rPr>
                <w:sz w:val="24"/>
              </w:rPr>
              <w:t>особенности</w:t>
            </w:r>
            <w:r>
              <w:rPr>
                <w:spacing w:val="-5"/>
                <w:sz w:val="24"/>
              </w:rPr>
              <w:t xml:space="preserve"> </w:t>
            </w:r>
            <w:r>
              <w:rPr>
                <w:sz w:val="24"/>
              </w:rPr>
              <w:t>инду-</w:t>
            </w:r>
          </w:p>
          <w:p w14:paraId="1F479DF7" w14:textId="77777777" w:rsidR="008B7368" w:rsidRDefault="008637A8">
            <w:pPr>
              <w:pStyle w:val="TableParagraph"/>
              <w:spacing w:line="275" w:lineRule="exact"/>
              <w:ind w:left="108"/>
              <w:rPr>
                <w:sz w:val="24"/>
              </w:rPr>
            </w:pPr>
            <w:r>
              <w:rPr>
                <w:sz w:val="24"/>
              </w:rPr>
              <w:t>стрии</w:t>
            </w:r>
            <w:r>
              <w:rPr>
                <w:spacing w:val="-2"/>
                <w:sz w:val="24"/>
              </w:rPr>
              <w:t xml:space="preserve"> </w:t>
            </w:r>
            <w:r>
              <w:rPr>
                <w:sz w:val="24"/>
              </w:rPr>
              <w:t>красоты.</w:t>
            </w:r>
          </w:p>
        </w:tc>
        <w:tc>
          <w:tcPr>
            <w:tcW w:w="1540" w:type="dxa"/>
          </w:tcPr>
          <w:p w14:paraId="1983CFB8" w14:textId="77777777" w:rsidR="008B7368" w:rsidRDefault="008B7368">
            <w:pPr>
              <w:pStyle w:val="TableParagraph"/>
              <w:rPr>
                <w:b/>
                <w:sz w:val="26"/>
              </w:rPr>
            </w:pPr>
          </w:p>
          <w:p w14:paraId="70C48827" w14:textId="77777777" w:rsidR="008B7368" w:rsidRDefault="008B7368">
            <w:pPr>
              <w:pStyle w:val="TableParagraph"/>
              <w:rPr>
                <w:b/>
                <w:sz w:val="26"/>
              </w:rPr>
            </w:pPr>
          </w:p>
          <w:p w14:paraId="3EA836DB" w14:textId="77777777" w:rsidR="008B7368" w:rsidRDefault="008637A8">
            <w:pPr>
              <w:pStyle w:val="TableParagraph"/>
              <w:spacing w:before="190"/>
              <w:ind w:left="12"/>
              <w:jc w:val="center"/>
              <w:rPr>
                <w:sz w:val="24"/>
              </w:rPr>
            </w:pPr>
            <w:r>
              <w:rPr>
                <w:sz w:val="24"/>
              </w:rPr>
              <w:t>2</w:t>
            </w:r>
          </w:p>
        </w:tc>
        <w:tc>
          <w:tcPr>
            <w:tcW w:w="3064" w:type="dxa"/>
          </w:tcPr>
          <w:p w14:paraId="564D3E9B" w14:textId="77777777" w:rsidR="008B7368" w:rsidRDefault="008B7368">
            <w:pPr>
              <w:pStyle w:val="TableParagraph"/>
              <w:rPr>
                <w:b/>
                <w:sz w:val="26"/>
              </w:rPr>
            </w:pPr>
          </w:p>
          <w:p w14:paraId="6C67B259" w14:textId="77777777" w:rsidR="008B7368" w:rsidRDefault="008B7368">
            <w:pPr>
              <w:pStyle w:val="TableParagraph"/>
              <w:spacing w:before="9"/>
              <w:rPr>
                <w:b/>
                <w:sz w:val="28"/>
              </w:rPr>
            </w:pPr>
          </w:p>
          <w:p w14:paraId="6131EBB4" w14:textId="77777777" w:rsidR="008B7368" w:rsidRDefault="008637A8">
            <w:pPr>
              <w:pStyle w:val="TableParagraph"/>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532C3D78" w14:textId="77777777" w:rsidR="008B7368" w:rsidRDefault="008637A8">
            <w:pPr>
              <w:pStyle w:val="TableParagraph"/>
              <w:spacing w:before="41"/>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674310ED" w14:textId="77777777">
        <w:trPr>
          <w:trHeight w:val="2539"/>
        </w:trPr>
        <w:tc>
          <w:tcPr>
            <w:tcW w:w="2004" w:type="dxa"/>
          </w:tcPr>
          <w:p w14:paraId="02E497CD" w14:textId="77777777" w:rsidR="008B7368" w:rsidRDefault="008637A8">
            <w:pPr>
              <w:pStyle w:val="TableParagraph"/>
              <w:spacing w:line="276" w:lineRule="auto"/>
              <w:ind w:left="107" w:right="283"/>
              <w:jc w:val="both"/>
              <w:rPr>
                <w:sz w:val="24"/>
              </w:rPr>
            </w:pPr>
            <w:r>
              <w:rPr>
                <w:sz w:val="24"/>
              </w:rPr>
              <w:t>Тема 1.2. Орга-</w:t>
            </w:r>
            <w:r>
              <w:rPr>
                <w:spacing w:val="-57"/>
                <w:sz w:val="24"/>
              </w:rPr>
              <w:t xml:space="preserve"> </w:t>
            </w:r>
            <w:r>
              <w:rPr>
                <w:sz w:val="24"/>
              </w:rPr>
              <w:t>низация обслу-</w:t>
            </w:r>
            <w:r>
              <w:rPr>
                <w:spacing w:val="-57"/>
                <w:sz w:val="24"/>
              </w:rPr>
              <w:t xml:space="preserve"> </w:t>
            </w:r>
            <w:r>
              <w:rPr>
                <w:sz w:val="24"/>
              </w:rPr>
              <w:t>живания потре-</w:t>
            </w:r>
            <w:r>
              <w:rPr>
                <w:spacing w:val="-58"/>
                <w:sz w:val="24"/>
              </w:rPr>
              <w:t xml:space="preserve"> </w:t>
            </w:r>
            <w:r>
              <w:rPr>
                <w:sz w:val="24"/>
              </w:rPr>
              <w:t>бителей услуг</w:t>
            </w:r>
          </w:p>
        </w:tc>
        <w:tc>
          <w:tcPr>
            <w:tcW w:w="8065" w:type="dxa"/>
          </w:tcPr>
          <w:p w14:paraId="16A04D2C" w14:textId="77777777" w:rsidR="008B7368" w:rsidRDefault="008637A8">
            <w:pPr>
              <w:pStyle w:val="TableParagraph"/>
              <w:spacing w:line="276" w:lineRule="auto"/>
              <w:ind w:left="108" w:right="210"/>
              <w:rPr>
                <w:sz w:val="24"/>
              </w:rPr>
            </w:pPr>
            <w:r>
              <w:rPr>
                <w:sz w:val="24"/>
              </w:rPr>
              <w:t>Особенности организации деятельности</w:t>
            </w:r>
            <w:r>
              <w:rPr>
                <w:spacing w:val="1"/>
                <w:sz w:val="24"/>
              </w:rPr>
              <w:t xml:space="preserve"> </w:t>
            </w:r>
            <w:r>
              <w:rPr>
                <w:sz w:val="24"/>
              </w:rPr>
              <w:t>предприятий сферы сервиса.</w:t>
            </w:r>
            <w:r>
              <w:rPr>
                <w:spacing w:val="1"/>
                <w:sz w:val="24"/>
              </w:rPr>
              <w:t xml:space="preserve"> </w:t>
            </w:r>
            <w:r>
              <w:rPr>
                <w:sz w:val="24"/>
              </w:rPr>
              <w:t>Ви-</w:t>
            </w:r>
            <w:r>
              <w:rPr>
                <w:spacing w:val="-57"/>
                <w:sz w:val="24"/>
              </w:rPr>
              <w:t xml:space="preserve"> </w:t>
            </w:r>
            <w:r>
              <w:rPr>
                <w:sz w:val="24"/>
              </w:rPr>
              <w:t>ды предприятий сферы сервиса. Структура</w:t>
            </w:r>
            <w:r>
              <w:rPr>
                <w:spacing w:val="1"/>
                <w:sz w:val="24"/>
              </w:rPr>
              <w:t xml:space="preserve"> </w:t>
            </w:r>
            <w:r>
              <w:rPr>
                <w:sz w:val="24"/>
              </w:rPr>
              <w:t>предприятий индустрии красо-</w:t>
            </w:r>
            <w:r>
              <w:rPr>
                <w:spacing w:val="-57"/>
                <w:sz w:val="24"/>
              </w:rPr>
              <w:t xml:space="preserve"> </w:t>
            </w:r>
            <w:r>
              <w:rPr>
                <w:sz w:val="24"/>
              </w:rPr>
              <w:t>ты (ПИК), направления её совершенствования . Роль обслуживания потре-</w:t>
            </w:r>
            <w:r>
              <w:rPr>
                <w:spacing w:val="-57"/>
                <w:sz w:val="24"/>
              </w:rPr>
              <w:t xml:space="preserve"> </w:t>
            </w:r>
            <w:r>
              <w:rPr>
                <w:sz w:val="24"/>
              </w:rPr>
              <w:t>бителей</w:t>
            </w:r>
            <w:r>
              <w:rPr>
                <w:spacing w:val="1"/>
                <w:sz w:val="24"/>
              </w:rPr>
              <w:t xml:space="preserve"> </w:t>
            </w:r>
            <w:r>
              <w:rPr>
                <w:sz w:val="24"/>
              </w:rPr>
              <w:t>в повышении конкурентоспособности</w:t>
            </w:r>
            <w:r>
              <w:rPr>
                <w:spacing w:val="1"/>
                <w:sz w:val="24"/>
              </w:rPr>
              <w:t xml:space="preserve"> </w:t>
            </w:r>
            <w:r>
              <w:rPr>
                <w:sz w:val="24"/>
              </w:rPr>
              <w:t>предприятия сферы серви-</w:t>
            </w:r>
            <w:r>
              <w:rPr>
                <w:spacing w:val="-57"/>
                <w:sz w:val="24"/>
              </w:rPr>
              <w:t xml:space="preserve"> </w:t>
            </w:r>
            <w:r>
              <w:rPr>
                <w:sz w:val="24"/>
              </w:rPr>
              <w:t>са. Основы организации обслуживания потребителя</w:t>
            </w:r>
            <w:r>
              <w:rPr>
                <w:spacing w:val="1"/>
                <w:sz w:val="24"/>
              </w:rPr>
              <w:t xml:space="preserve"> </w:t>
            </w:r>
            <w:r>
              <w:rPr>
                <w:sz w:val="24"/>
              </w:rPr>
              <w:t>в салоне-</w:t>
            </w:r>
            <w:r>
              <w:rPr>
                <w:spacing w:val="1"/>
                <w:sz w:val="24"/>
              </w:rPr>
              <w:t xml:space="preserve"> </w:t>
            </w:r>
            <w:r>
              <w:rPr>
                <w:sz w:val="24"/>
              </w:rPr>
              <w:t>парикмахерской. Формы обслуживания населения. Методы обслуживания</w:t>
            </w:r>
            <w:r>
              <w:rPr>
                <w:spacing w:val="1"/>
                <w:sz w:val="24"/>
              </w:rPr>
              <w:t xml:space="preserve"> </w:t>
            </w:r>
            <w:r>
              <w:rPr>
                <w:sz w:val="24"/>
              </w:rPr>
              <w:t>клиентов,</w:t>
            </w:r>
            <w:r>
              <w:rPr>
                <w:spacing w:val="-2"/>
                <w:sz w:val="24"/>
              </w:rPr>
              <w:t xml:space="preserve"> </w:t>
            </w:r>
            <w:r>
              <w:rPr>
                <w:sz w:val="24"/>
              </w:rPr>
              <w:t>обеспечивающих</w:t>
            </w:r>
            <w:r>
              <w:rPr>
                <w:spacing w:val="-3"/>
                <w:sz w:val="24"/>
              </w:rPr>
              <w:t xml:space="preserve"> </w:t>
            </w:r>
            <w:r>
              <w:rPr>
                <w:sz w:val="24"/>
              </w:rPr>
              <w:t>имидж</w:t>
            </w:r>
            <w:r>
              <w:rPr>
                <w:spacing w:val="56"/>
                <w:sz w:val="24"/>
              </w:rPr>
              <w:t xml:space="preserve"> </w:t>
            </w:r>
            <w:r>
              <w:rPr>
                <w:sz w:val="24"/>
              </w:rPr>
              <w:t>ПИК,</w:t>
            </w:r>
            <w:r>
              <w:rPr>
                <w:spacing w:val="56"/>
                <w:sz w:val="24"/>
              </w:rPr>
              <w:t xml:space="preserve"> </w:t>
            </w:r>
            <w:r>
              <w:rPr>
                <w:sz w:val="24"/>
              </w:rPr>
              <w:t>повышающих</w:t>
            </w:r>
            <w:r>
              <w:rPr>
                <w:spacing w:val="-3"/>
                <w:sz w:val="24"/>
              </w:rPr>
              <w:t xml:space="preserve"> </w:t>
            </w:r>
            <w:r>
              <w:rPr>
                <w:sz w:val="24"/>
              </w:rPr>
              <w:t>комфортность</w:t>
            </w:r>
            <w:r>
              <w:rPr>
                <w:spacing w:val="-2"/>
                <w:sz w:val="24"/>
              </w:rPr>
              <w:t xml:space="preserve"> </w:t>
            </w:r>
            <w:r>
              <w:rPr>
                <w:sz w:val="24"/>
              </w:rPr>
              <w:t>об-</w:t>
            </w:r>
          </w:p>
          <w:p w14:paraId="1EBD3F38" w14:textId="77777777" w:rsidR="008B7368" w:rsidRDefault="008637A8">
            <w:pPr>
              <w:pStyle w:val="TableParagraph"/>
              <w:ind w:left="108"/>
              <w:rPr>
                <w:sz w:val="24"/>
              </w:rPr>
            </w:pPr>
            <w:r>
              <w:rPr>
                <w:sz w:val="24"/>
              </w:rPr>
              <w:t>служивания</w:t>
            </w:r>
            <w:r>
              <w:rPr>
                <w:spacing w:val="-3"/>
                <w:sz w:val="24"/>
              </w:rPr>
              <w:t xml:space="preserve"> </w:t>
            </w:r>
            <w:r>
              <w:rPr>
                <w:sz w:val="24"/>
              </w:rPr>
              <w:t>клиентов</w:t>
            </w:r>
          </w:p>
        </w:tc>
        <w:tc>
          <w:tcPr>
            <w:tcW w:w="1540" w:type="dxa"/>
          </w:tcPr>
          <w:p w14:paraId="5D2F1498" w14:textId="77777777" w:rsidR="008B7368" w:rsidRDefault="008B7368">
            <w:pPr>
              <w:pStyle w:val="TableParagraph"/>
              <w:rPr>
                <w:b/>
                <w:sz w:val="26"/>
              </w:rPr>
            </w:pPr>
          </w:p>
          <w:p w14:paraId="7235EF78" w14:textId="77777777" w:rsidR="008B7368" w:rsidRDefault="008B7368">
            <w:pPr>
              <w:pStyle w:val="TableParagraph"/>
              <w:rPr>
                <w:b/>
                <w:sz w:val="26"/>
              </w:rPr>
            </w:pPr>
          </w:p>
          <w:p w14:paraId="1A30D026" w14:textId="77777777" w:rsidR="008B7368" w:rsidRDefault="008B7368">
            <w:pPr>
              <w:pStyle w:val="TableParagraph"/>
              <w:rPr>
                <w:b/>
                <w:sz w:val="26"/>
              </w:rPr>
            </w:pPr>
          </w:p>
          <w:p w14:paraId="5DADF787" w14:textId="77777777" w:rsidR="008B7368" w:rsidRDefault="008637A8">
            <w:pPr>
              <w:pStyle w:val="TableParagraph"/>
              <w:spacing w:before="209"/>
              <w:ind w:left="12"/>
              <w:jc w:val="center"/>
              <w:rPr>
                <w:sz w:val="24"/>
              </w:rPr>
            </w:pPr>
            <w:r>
              <w:rPr>
                <w:sz w:val="24"/>
              </w:rPr>
              <w:t>2</w:t>
            </w:r>
          </w:p>
        </w:tc>
        <w:tc>
          <w:tcPr>
            <w:tcW w:w="3064" w:type="dxa"/>
          </w:tcPr>
          <w:p w14:paraId="75FDD8F2" w14:textId="77777777" w:rsidR="008B7368" w:rsidRDefault="008B7368">
            <w:pPr>
              <w:pStyle w:val="TableParagraph"/>
              <w:rPr>
                <w:b/>
                <w:sz w:val="26"/>
              </w:rPr>
            </w:pPr>
          </w:p>
          <w:p w14:paraId="2678B320" w14:textId="77777777" w:rsidR="008B7368" w:rsidRDefault="008B7368">
            <w:pPr>
              <w:pStyle w:val="TableParagraph"/>
              <w:rPr>
                <w:b/>
                <w:sz w:val="26"/>
              </w:rPr>
            </w:pPr>
          </w:p>
          <w:p w14:paraId="7F7CAC29" w14:textId="77777777" w:rsidR="008B7368" w:rsidRDefault="008B7368">
            <w:pPr>
              <w:pStyle w:val="TableParagraph"/>
              <w:spacing w:before="4"/>
              <w:rPr>
                <w:b/>
                <w:sz w:val="30"/>
              </w:rPr>
            </w:pPr>
          </w:p>
          <w:p w14:paraId="6CE5A36B" w14:textId="77777777" w:rsidR="008B7368" w:rsidRDefault="008637A8">
            <w:pPr>
              <w:pStyle w:val="TableParagraph"/>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40BB29E5" w14:textId="77777777" w:rsidR="008B7368" w:rsidRDefault="008637A8">
            <w:pPr>
              <w:pStyle w:val="TableParagraph"/>
              <w:spacing w:before="41"/>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418BBC78" w14:textId="77777777">
        <w:trPr>
          <w:trHeight w:val="1269"/>
        </w:trPr>
        <w:tc>
          <w:tcPr>
            <w:tcW w:w="2004" w:type="dxa"/>
          </w:tcPr>
          <w:p w14:paraId="12ED5307" w14:textId="77777777" w:rsidR="008B7368" w:rsidRDefault="008637A8">
            <w:pPr>
              <w:pStyle w:val="TableParagraph"/>
              <w:spacing w:line="271" w:lineRule="exact"/>
              <w:ind w:left="107"/>
              <w:rPr>
                <w:sz w:val="24"/>
              </w:rPr>
            </w:pPr>
            <w:r>
              <w:rPr>
                <w:sz w:val="24"/>
              </w:rPr>
              <w:t>Тема</w:t>
            </w:r>
            <w:r>
              <w:rPr>
                <w:spacing w:val="-3"/>
                <w:sz w:val="24"/>
              </w:rPr>
              <w:t xml:space="preserve"> </w:t>
            </w:r>
            <w:r>
              <w:rPr>
                <w:sz w:val="24"/>
              </w:rPr>
              <w:t>1.3.</w:t>
            </w:r>
          </w:p>
          <w:p w14:paraId="359701D8" w14:textId="77777777" w:rsidR="008B7368" w:rsidRDefault="008637A8">
            <w:pPr>
              <w:pStyle w:val="TableParagraph"/>
              <w:spacing w:before="41" w:line="276" w:lineRule="auto"/>
              <w:ind w:left="107" w:right="205"/>
              <w:rPr>
                <w:sz w:val="24"/>
              </w:rPr>
            </w:pPr>
            <w:r>
              <w:rPr>
                <w:sz w:val="24"/>
              </w:rPr>
              <w:t>«Контактная зо-</w:t>
            </w:r>
            <w:r>
              <w:rPr>
                <w:spacing w:val="-57"/>
                <w:sz w:val="24"/>
              </w:rPr>
              <w:t xml:space="preserve"> </w:t>
            </w:r>
            <w:r>
              <w:rPr>
                <w:sz w:val="24"/>
              </w:rPr>
              <w:t>на»</w:t>
            </w:r>
            <w:r>
              <w:rPr>
                <w:spacing w:val="-8"/>
                <w:sz w:val="24"/>
              </w:rPr>
              <w:t xml:space="preserve"> </w:t>
            </w:r>
            <w:r>
              <w:rPr>
                <w:sz w:val="24"/>
              </w:rPr>
              <w:t>сервисных</w:t>
            </w:r>
          </w:p>
          <w:p w14:paraId="7D2E8E30" w14:textId="77777777" w:rsidR="008B7368" w:rsidRDefault="008637A8">
            <w:pPr>
              <w:pStyle w:val="TableParagraph"/>
              <w:spacing w:before="1"/>
              <w:ind w:left="107"/>
              <w:rPr>
                <w:sz w:val="24"/>
              </w:rPr>
            </w:pPr>
            <w:r>
              <w:rPr>
                <w:sz w:val="24"/>
              </w:rPr>
              <w:t>предприятий</w:t>
            </w:r>
          </w:p>
        </w:tc>
        <w:tc>
          <w:tcPr>
            <w:tcW w:w="8065" w:type="dxa"/>
          </w:tcPr>
          <w:p w14:paraId="7E11B5A7" w14:textId="77777777" w:rsidR="008B7368" w:rsidRDefault="008637A8">
            <w:pPr>
              <w:pStyle w:val="TableParagraph"/>
              <w:spacing w:line="276" w:lineRule="auto"/>
              <w:ind w:left="108" w:right="210"/>
              <w:rPr>
                <w:sz w:val="24"/>
              </w:rPr>
            </w:pPr>
            <w:r>
              <w:rPr>
                <w:sz w:val="24"/>
              </w:rPr>
              <w:t>«Контактная зона» как место реализации сервисной деятельности. Особен-</w:t>
            </w:r>
            <w:r>
              <w:rPr>
                <w:spacing w:val="-57"/>
                <w:sz w:val="24"/>
              </w:rPr>
              <w:t xml:space="preserve"> </w:t>
            </w:r>
            <w:r>
              <w:rPr>
                <w:sz w:val="24"/>
              </w:rPr>
              <w:t>ности организации «контактной зоны» в ПИК. Оснащение рабочих</w:t>
            </w:r>
            <w:r>
              <w:rPr>
                <w:spacing w:val="1"/>
                <w:sz w:val="24"/>
              </w:rPr>
              <w:t xml:space="preserve"> </w:t>
            </w:r>
            <w:r>
              <w:rPr>
                <w:sz w:val="24"/>
              </w:rPr>
              <w:t>мест</w:t>
            </w:r>
            <w:r>
              <w:rPr>
                <w:spacing w:val="1"/>
                <w:sz w:val="24"/>
              </w:rPr>
              <w:t xml:space="preserve"> </w:t>
            </w:r>
            <w:r>
              <w:rPr>
                <w:sz w:val="24"/>
              </w:rPr>
              <w:t>работников «контактной зоны»</w:t>
            </w:r>
          </w:p>
        </w:tc>
        <w:tc>
          <w:tcPr>
            <w:tcW w:w="1540" w:type="dxa"/>
          </w:tcPr>
          <w:p w14:paraId="0872CF5E" w14:textId="77777777" w:rsidR="008B7368" w:rsidRDefault="008B7368">
            <w:pPr>
              <w:pStyle w:val="TableParagraph"/>
              <w:rPr>
                <w:b/>
                <w:sz w:val="26"/>
              </w:rPr>
            </w:pPr>
          </w:p>
          <w:p w14:paraId="3789FAD4" w14:textId="77777777" w:rsidR="008B7368" w:rsidRDefault="008637A8">
            <w:pPr>
              <w:pStyle w:val="TableParagraph"/>
              <w:spacing w:before="171"/>
              <w:ind w:left="12"/>
              <w:jc w:val="center"/>
              <w:rPr>
                <w:sz w:val="24"/>
              </w:rPr>
            </w:pPr>
            <w:r>
              <w:rPr>
                <w:sz w:val="24"/>
              </w:rPr>
              <w:t>2</w:t>
            </w:r>
          </w:p>
        </w:tc>
        <w:tc>
          <w:tcPr>
            <w:tcW w:w="3064" w:type="dxa"/>
          </w:tcPr>
          <w:p w14:paraId="43685AE7" w14:textId="77777777" w:rsidR="008B7368" w:rsidRDefault="008B7368">
            <w:pPr>
              <w:pStyle w:val="TableParagraph"/>
              <w:spacing w:before="1"/>
              <w:rPr>
                <w:b/>
                <w:sz w:val="27"/>
              </w:rPr>
            </w:pPr>
          </w:p>
          <w:p w14:paraId="15741920" w14:textId="77777777" w:rsidR="008B7368" w:rsidRDefault="008637A8">
            <w:pPr>
              <w:pStyle w:val="TableParagraph"/>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21F4A5DC" w14:textId="77777777" w:rsidR="008B7368" w:rsidRDefault="008637A8">
            <w:pPr>
              <w:pStyle w:val="TableParagraph"/>
              <w:spacing w:before="41"/>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50C28364" w14:textId="77777777">
        <w:trPr>
          <w:trHeight w:val="316"/>
        </w:trPr>
        <w:tc>
          <w:tcPr>
            <w:tcW w:w="2004" w:type="dxa"/>
          </w:tcPr>
          <w:p w14:paraId="28CA0F60" w14:textId="77777777" w:rsidR="008B7368" w:rsidRDefault="008637A8">
            <w:pPr>
              <w:pStyle w:val="TableParagraph"/>
              <w:spacing w:line="270" w:lineRule="exact"/>
              <w:ind w:right="955"/>
              <w:jc w:val="right"/>
              <w:rPr>
                <w:sz w:val="24"/>
              </w:rPr>
            </w:pPr>
            <w:r>
              <w:rPr>
                <w:sz w:val="24"/>
              </w:rPr>
              <w:t>Тема</w:t>
            </w:r>
            <w:r>
              <w:rPr>
                <w:spacing w:val="-3"/>
                <w:sz w:val="24"/>
              </w:rPr>
              <w:t xml:space="preserve"> </w:t>
            </w:r>
            <w:r>
              <w:rPr>
                <w:sz w:val="24"/>
              </w:rPr>
              <w:t>1.4.</w:t>
            </w:r>
          </w:p>
        </w:tc>
        <w:tc>
          <w:tcPr>
            <w:tcW w:w="8065" w:type="dxa"/>
          </w:tcPr>
          <w:p w14:paraId="6ABCB029" w14:textId="77777777" w:rsidR="008B7368" w:rsidRDefault="008637A8">
            <w:pPr>
              <w:pStyle w:val="TableParagraph"/>
              <w:spacing w:line="270" w:lineRule="exact"/>
              <w:ind w:left="108"/>
              <w:rPr>
                <w:sz w:val="24"/>
              </w:rPr>
            </w:pPr>
            <w:r>
              <w:rPr>
                <w:sz w:val="24"/>
              </w:rPr>
              <w:t>Культура</w:t>
            </w:r>
            <w:r>
              <w:rPr>
                <w:spacing w:val="-2"/>
                <w:sz w:val="24"/>
              </w:rPr>
              <w:t xml:space="preserve"> </w:t>
            </w:r>
            <w:r>
              <w:rPr>
                <w:sz w:val="24"/>
              </w:rPr>
              <w:t>сервиса</w:t>
            </w:r>
            <w:r>
              <w:rPr>
                <w:spacing w:val="-3"/>
                <w:sz w:val="24"/>
              </w:rPr>
              <w:t xml:space="preserve"> </w:t>
            </w:r>
            <w:r>
              <w:rPr>
                <w:sz w:val="24"/>
              </w:rPr>
              <w:t>и</w:t>
            </w:r>
            <w:r>
              <w:rPr>
                <w:spacing w:val="-3"/>
                <w:sz w:val="24"/>
              </w:rPr>
              <w:t xml:space="preserve"> </w:t>
            </w:r>
            <w:r>
              <w:rPr>
                <w:sz w:val="24"/>
              </w:rPr>
              <w:t>её</w:t>
            </w:r>
            <w:r>
              <w:rPr>
                <w:spacing w:val="-3"/>
                <w:sz w:val="24"/>
              </w:rPr>
              <w:t xml:space="preserve"> </w:t>
            </w:r>
            <w:r>
              <w:rPr>
                <w:sz w:val="24"/>
              </w:rPr>
              <w:t>составляющие.</w:t>
            </w:r>
            <w:r>
              <w:rPr>
                <w:spacing w:val="-5"/>
                <w:sz w:val="24"/>
              </w:rPr>
              <w:t xml:space="preserve"> </w:t>
            </w:r>
            <w:r>
              <w:rPr>
                <w:sz w:val="24"/>
              </w:rPr>
              <w:t>Правовое</w:t>
            </w:r>
            <w:r>
              <w:rPr>
                <w:spacing w:val="54"/>
                <w:sz w:val="24"/>
              </w:rPr>
              <w:t xml:space="preserve"> </w:t>
            </w:r>
            <w:r>
              <w:rPr>
                <w:sz w:val="24"/>
              </w:rPr>
              <w:t>регулирование</w:t>
            </w:r>
            <w:r>
              <w:rPr>
                <w:spacing w:val="-3"/>
                <w:sz w:val="24"/>
              </w:rPr>
              <w:t xml:space="preserve"> </w:t>
            </w:r>
            <w:r>
              <w:rPr>
                <w:sz w:val="24"/>
              </w:rPr>
              <w:t>отношений</w:t>
            </w:r>
          </w:p>
        </w:tc>
        <w:tc>
          <w:tcPr>
            <w:tcW w:w="1540" w:type="dxa"/>
          </w:tcPr>
          <w:p w14:paraId="63BF1060" w14:textId="77777777" w:rsidR="008B7368" w:rsidRDefault="008637A8">
            <w:pPr>
              <w:pStyle w:val="TableParagraph"/>
              <w:spacing w:line="270" w:lineRule="exact"/>
              <w:ind w:left="12"/>
              <w:jc w:val="center"/>
              <w:rPr>
                <w:sz w:val="24"/>
              </w:rPr>
            </w:pPr>
            <w:r>
              <w:rPr>
                <w:sz w:val="24"/>
              </w:rPr>
              <w:t>2</w:t>
            </w:r>
          </w:p>
        </w:tc>
        <w:tc>
          <w:tcPr>
            <w:tcW w:w="3064" w:type="dxa"/>
          </w:tcPr>
          <w:p w14:paraId="33E419E7" w14:textId="77777777" w:rsidR="008B7368" w:rsidRDefault="008637A8">
            <w:pPr>
              <w:pStyle w:val="TableParagraph"/>
              <w:spacing w:line="270" w:lineRule="exact"/>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tc>
      </w:tr>
    </w:tbl>
    <w:p w14:paraId="51377050" w14:textId="77777777" w:rsidR="008B7368" w:rsidRDefault="008B7368">
      <w:pPr>
        <w:spacing w:line="270" w:lineRule="exact"/>
        <w:jc w:val="center"/>
        <w:rPr>
          <w:sz w:val="24"/>
        </w:rPr>
        <w:sectPr w:rsidR="008B7368">
          <w:footerReference w:type="default" r:id="rId163"/>
          <w:pgSz w:w="16850" w:h="11910" w:orient="landscape"/>
          <w:pgMar w:top="780" w:right="11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8065"/>
        <w:gridCol w:w="1540"/>
        <w:gridCol w:w="3064"/>
      </w:tblGrid>
      <w:tr w:rsidR="008B7368" w14:paraId="673EC5B4" w14:textId="77777777">
        <w:trPr>
          <w:trHeight w:val="950"/>
        </w:trPr>
        <w:tc>
          <w:tcPr>
            <w:tcW w:w="2004" w:type="dxa"/>
          </w:tcPr>
          <w:p w14:paraId="56DC96DC" w14:textId="77777777" w:rsidR="008B7368" w:rsidRDefault="008637A8">
            <w:pPr>
              <w:pStyle w:val="TableParagraph"/>
              <w:spacing w:line="270" w:lineRule="exact"/>
              <w:ind w:left="107"/>
              <w:rPr>
                <w:sz w:val="24"/>
              </w:rPr>
            </w:pPr>
            <w:r>
              <w:rPr>
                <w:sz w:val="24"/>
              </w:rPr>
              <w:lastRenderedPageBreak/>
              <w:t>Эффективные</w:t>
            </w:r>
          </w:p>
          <w:p w14:paraId="6794620B" w14:textId="77777777" w:rsidR="008B7368" w:rsidRDefault="008637A8">
            <w:pPr>
              <w:pStyle w:val="TableParagraph"/>
              <w:spacing w:before="7" w:line="310" w:lineRule="atLeast"/>
              <w:ind w:left="107" w:right="168"/>
              <w:rPr>
                <w:sz w:val="24"/>
              </w:rPr>
            </w:pPr>
            <w:r>
              <w:rPr>
                <w:sz w:val="24"/>
              </w:rPr>
              <w:t>коммуникации в</w:t>
            </w:r>
            <w:r>
              <w:rPr>
                <w:spacing w:val="-57"/>
                <w:sz w:val="24"/>
              </w:rPr>
              <w:t xml:space="preserve"> </w:t>
            </w:r>
            <w:r>
              <w:rPr>
                <w:sz w:val="24"/>
              </w:rPr>
              <w:t>сервисе</w:t>
            </w:r>
          </w:p>
        </w:tc>
        <w:tc>
          <w:tcPr>
            <w:tcW w:w="8065" w:type="dxa"/>
          </w:tcPr>
          <w:p w14:paraId="42821DF5" w14:textId="77777777" w:rsidR="008B7368" w:rsidRDefault="008637A8">
            <w:pPr>
              <w:pStyle w:val="TableParagraph"/>
              <w:spacing w:line="270" w:lineRule="exact"/>
              <w:ind w:left="108"/>
              <w:rPr>
                <w:sz w:val="24"/>
              </w:rPr>
            </w:pPr>
            <w:r>
              <w:rPr>
                <w:sz w:val="24"/>
              </w:rPr>
              <w:t>в</w:t>
            </w:r>
            <w:r>
              <w:rPr>
                <w:spacing w:val="-4"/>
                <w:sz w:val="24"/>
              </w:rPr>
              <w:t xml:space="preserve"> </w:t>
            </w:r>
            <w:r>
              <w:rPr>
                <w:sz w:val="24"/>
              </w:rPr>
              <w:t>сервисной</w:t>
            </w:r>
            <w:r>
              <w:rPr>
                <w:spacing w:val="56"/>
                <w:sz w:val="24"/>
              </w:rPr>
              <w:t xml:space="preserve"> </w:t>
            </w:r>
            <w:r>
              <w:rPr>
                <w:sz w:val="24"/>
              </w:rPr>
              <w:t>деятельности.</w:t>
            </w:r>
            <w:r>
              <w:rPr>
                <w:spacing w:val="56"/>
                <w:sz w:val="24"/>
              </w:rPr>
              <w:t xml:space="preserve"> </w:t>
            </w:r>
            <w:r>
              <w:rPr>
                <w:sz w:val="24"/>
              </w:rPr>
              <w:t>Права</w:t>
            </w:r>
            <w:r>
              <w:rPr>
                <w:spacing w:val="54"/>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участников</w:t>
            </w:r>
            <w:r>
              <w:rPr>
                <w:spacing w:val="55"/>
                <w:sz w:val="24"/>
              </w:rPr>
              <w:t xml:space="preserve"> </w:t>
            </w:r>
            <w:r>
              <w:rPr>
                <w:sz w:val="24"/>
              </w:rPr>
              <w:t>сервисной</w:t>
            </w:r>
          </w:p>
          <w:p w14:paraId="14C4114E" w14:textId="77777777" w:rsidR="008B7368" w:rsidRDefault="008637A8">
            <w:pPr>
              <w:pStyle w:val="TableParagraph"/>
              <w:spacing w:before="7" w:line="310" w:lineRule="atLeast"/>
              <w:ind w:left="108"/>
              <w:rPr>
                <w:sz w:val="24"/>
              </w:rPr>
            </w:pPr>
            <w:r>
              <w:rPr>
                <w:sz w:val="24"/>
              </w:rPr>
              <w:t>деятельности.</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между</w:t>
            </w:r>
            <w:r>
              <w:rPr>
                <w:spacing w:val="1"/>
                <w:sz w:val="24"/>
              </w:rPr>
              <w:t xml:space="preserve"> </w:t>
            </w:r>
            <w:r>
              <w:rPr>
                <w:sz w:val="24"/>
              </w:rPr>
              <w:t>исполнителями и потреби-</w:t>
            </w:r>
            <w:r>
              <w:rPr>
                <w:spacing w:val="-57"/>
                <w:sz w:val="24"/>
              </w:rPr>
              <w:t xml:space="preserve"> </w:t>
            </w:r>
            <w:r>
              <w:rPr>
                <w:sz w:val="24"/>
              </w:rPr>
              <w:t>телями</w:t>
            </w:r>
            <w:r>
              <w:rPr>
                <w:spacing w:val="-2"/>
                <w:sz w:val="24"/>
              </w:rPr>
              <w:t xml:space="preserve"> </w:t>
            </w:r>
            <w:r>
              <w:rPr>
                <w:sz w:val="24"/>
              </w:rPr>
              <w:t>и</w:t>
            </w:r>
            <w:r>
              <w:rPr>
                <w:spacing w:val="1"/>
                <w:sz w:val="24"/>
              </w:rPr>
              <w:t xml:space="preserve"> </w:t>
            </w:r>
            <w:r>
              <w:rPr>
                <w:sz w:val="24"/>
              </w:rPr>
              <w:t>их</w:t>
            </w:r>
            <w:r>
              <w:rPr>
                <w:spacing w:val="4"/>
                <w:sz w:val="24"/>
              </w:rPr>
              <w:t xml:space="preserve"> </w:t>
            </w:r>
            <w:r>
              <w:rPr>
                <w:sz w:val="24"/>
              </w:rPr>
              <w:t>урегулирование.</w:t>
            </w:r>
          </w:p>
        </w:tc>
        <w:tc>
          <w:tcPr>
            <w:tcW w:w="1540" w:type="dxa"/>
          </w:tcPr>
          <w:p w14:paraId="40D893E2" w14:textId="77777777" w:rsidR="008B7368" w:rsidRDefault="008B7368">
            <w:pPr>
              <w:pStyle w:val="TableParagraph"/>
              <w:rPr>
                <w:sz w:val="24"/>
              </w:rPr>
            </w:pPr>
          </w:p>
        </w:tc>
        <w:tc>
          <w:tcPr>
            <w:tcW w:w="3064" w:type="dxa"/>
          </w:tcPr>
          <w:p w14:paraId="4FAE27EE" w14:textId="77777777" w:rsidR="008B7368" w:rsidRDefault="008637A8">
            <w:pPr>
              <w:pStyle w:val="TableParagraph"/>
              <w:spacing w:line="270" w:lineRule="exact"/>
              <w:ind w:left="368"/>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2904F2E4" w14:textId="77777777">
        <w:trPr>
          <w:trHeight w:val="318"/>
        </w:trPr>
        <w:tc>
          <w:tcPr>
            <w:tcW w:w="10069" w:type="dxa"/>
            <w:gridSpan w:val="2"/>
          </w:tcPr>
          <w:p w14:paraId="6E3367F9" w14:textId="77777777" w:rsidR="008B7368" w:rsidRDefault="008637A8">
            <w:pPr>
              <w:pStyle w:val="TableParagraph"/>
              <w:spacing w:before="1"/>
              <w:ind w:left="107"/>
              <w:rPr>
                <w:b/>
                <w:sz w:val="24"/>
              </w:rPr>
            </w:pPr>
            <w:r>
              <w:rPr>
                <w:b/>
                <w:sz w:val="24"/>
              </w:rPr>
              <w:t>Раздел</w:t>
            </w:r>
            <w:r>
              <w:rPr>
                <w:b/>
                <w:spacing w:val="-4"/>
                <w:sz w:val="24"/>
              </w:rPr>
              <w:t xml:space="preserve"> </w:t>
            </w:r>
            <w:r>
              <w:rPr>
                <w:b/>
                <w:sz w:val="24"/>
              </w:rPr>
              <w:t>2. Услуга</w:t>
            </w:r>
            <w:r>
              <w:rPr>
                <w:b/>
                <w:spacing w:val="-3"/>
                <w:sz w:val="24"/>
              </w:rPr>
              <w:t xml:space="preserve"> </w:t>
            </w:r>
            <w:r>
              <w:rPr>
                <w:b/>
                <w:sz w:val="24"/>
              </w:rPr>
              <w:t>как</w:t>
            </w:r>
            <w:r>
              <w:rPr>
                <w:b/>
                <w:spacing w:val="-2"/>
                <w:sz w:val="24"/>
              </w:rPr>
              <w:t xml:space="preserve"> </w:t>
            </w:r>
            <w:r>
              <w:rPr>
                <w:b/>
                <w:sz w:val="24"/>
              </w:rPr>
              <w:t>специфический</w:t>
            </w:r>
            <w:r>
              <w:rPr>
                <w:b/>
                <w:spacing w:val="-2"/>
                <w:sz w:val="24"/>
              </w:rPr>
              <w:t xml:space="preserve"> </w:t>
            </w:r>
            <w:r>
              <w:rPr>
                <w:b/>
                <w:sz w:val="24"/>
              </w:rPr>
              <w:t>продукт</w:t>
            </w:r>
          </w:p>
        </w:tc>
        <w:tc>
          <w:tcPr>
            <w:tcW w:w="1540" w:type="dxa"/>
          </w:tcPr>
          <w:p w14:paraId="4528B6A4" w14:textId="77777777" w:rsidR="008B7368" w:rsidRDefault="008637A8">
            <w:pPr>
              <w:pStyle w:val="TableParagraph"/>
              <w:spacing w:before="1"/>
              <w:ind w:left="12"/>
              <w:jc w:val="center"/>
              <w:rPr>
                <w:b/>
                <w:sz w:val="24"/>
              </w:rPr>
            </w:pPr>
            <w:r>
              <w:rPr>
                <w:b/>
                <w:sz w:val="24"/>
              </w:rPr>
              <w:t>6</w:t>
            </w:r>
          </w:p>
        </w:tc>
        <w:tc>
          <w:tcPr>
            <w:tcW w:w="3064" w:type="dxa"/>
          </w:tcPr>
          <w:p w14:paraId="45F37CBB" w14:textId="77777777" w:rsidR="008B7368" w:rsidRDefault="008B7368">
            <w:pPr>
              <w:pStyle w:val="TableParagraph"/>
              <w:rPr>
                <w:sz w:val="24"/>
              </w:rPr>
            </w:pPr>
          </w:p>
        </w:tc>
      </w:tr>
      <w:tr w:rsidR="008B7368" w14:paraId="7F6235B8" w14:textId="77777777">
        <w:trPr>
          <w:trHeight w:val="1269"/>
        </w:trPr>
        <w:tc>
          <w:tcPr>
            <w:tcW w:w="2004" w:type="dxa"/>
          </w:tcPr>
          <w:p w14:paraId="3DE6F051" w14:textId="77777777" w:rsidR="008B7368" w:rsidRDefault="008637A8">
            <w:pPr>
              <w:pStyle w:val="TableParagraph"/>
              <w:spacing w:line="276" w:lineRule="auto"/>
              <w:ind w:left="107" w:right="208"/>
              <w:rPr>
                <w:sz w:val="24"/>
              </w:rPr>
            </w:pPr>
            <w:r>
              <w:rPr>
                <w:sz w:val="24"/>
              </w:rPr>
              <w:t>Тема 2.1. Сфера</w:t>
            </w:r>
            <w:r>
              <w:rPr>
                <w:spacing w:val="-57"/>
                <w:sz w:val="24"/>
              </w:rPr>
              <w:t xml:space="preserve"> </w:t>
            </w:r>
            <w:r>
              <w:rPr>
                <w:sz w:val="24"/>
              </w:rPr>
              <w:t>услуг в совре-</w:t>
            </w:r>
            <w:r>
              <w:rPr>
                <w:spacing w:val="1"/>
                <w:sz w:val="24"/>
              </w:rPr>
              <w:t xml:space="preserve"> </w:t>
            </w:r>
            <w:r>
              <w:rPr>
                <w:sz w:val="24"/>
              </w:rPr>
              <w:t>менном</w:t>
            </w:r>
            <w:r>
              <w:rPr>
                <w:spacing w:val="-13"/>
                <w:sz w:val="24"/>
              </w:rPr>
              <w:t xml:space="preserve"> </w:t>
            </w:r>
            <w:r>
              <w:rPr>
                <w:sz w:val="24"/>
              </w:rPr>
              <w:t>общест-</w:t>
            </w:r>
          </w:p>
          <w:p w14:paraId="5F9E24F2" w14:textId="77777777" w:rsidR="008B7368" w:rsidRDefault="008637A8">
            <w:pPr>
              <w:pStyle w:val="TableParagraph"/>
              <w:ind w:left="107"/>
              <w:rPr>
                <w:sz w:val="24"/>
              </w:rPr>
            </w:pPr>
            <w:r>
              <w:rPr>
                <w:sz w:val="24"/>
              </w:rPr>
              <w:t>ве</w:t>
            </w:r>
          </w:p>
        </w:tc>
        <w:tc>
          <w:tcPr>
            <w:tcW w:w="8065" w:type="dxa"/>
          </w:tcPr>
          <w:p w14:paraId="50FC49BB" w14:textId="77777777" w:rsidR="008B7368" w:rsidRDefault="008637A8">
            <w:pPr>
              <w:pStyle w:val="TableParagraph"/>
              <w:tabs>
                <w:tab w:val="left" w:pos="1981"/>
              </w:tabs>
              <w:spacing w:line="276" w:lineRule="auto"/>
              <w:ind w:left="108" w:right="210"/>
              <w:rPr>
                <w:sz w:val="24"/>
              </w:rPr>
            </w:pPr>
            <w:r>
              <w:rPr>
                <w:sz w:val="24"/>
              </w:rPr>
              <w:t>Понимание</w:t>
            </w:r>
            <w:r>
              <w:rPr>
                <w:spacing w:val="1"/>
                <w:sz w:val="24"/>
              </w:rPr>
              <w:t xml:space="preserve"> </w:t>
            </w:r>
            <w:r>
              <w:rPr>
                <w:sz w:val="24"/>
              </w:rPr>
              <w:t>клиентов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потребностей. Факторы, влияющие на форми-</w:t>
            </w:r>
            <w:r>
              <w:rPr>
                <w:spacing w:val="-58"/>
                <w:sz w:val="24"/>
              </w:rPr>
              <w:t xml:space="preserve"> </w:t>
            </w:r>
            <w:r>
              <w:rPr>
                <w:sz w:val="24"/>
              </w:rPr>
              <w:t>рование</w:t>
            </w:r>
            <w:r>
              <w:rPr>
                <w:spacing w:val="-3"/>
                <w:sz w:val="24"/>
              </w:rPr>
              <w:t xml:space="preserve"> </w:t>
            </w:r>
            <w:r>
              <w:rPr>
                <w:sz w:val="24"/>
              </w:rPr>
              <w:t>услуги.</w:t>
            </w:r>
            <w:r>
              <w:rPr>
                <w:sz w:val="24"/>
              </w:rPr>
              <w:tab/>
              <w:t>Классификация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услугах и сервисном</w:t>
            </w:r>
            <w:r>
              <w:rPr>
                <w:spacing w:val="1"/>
                <w:sz w:val="24"/>
              </w:rPr>
              <w:t xml:space="preserve"> </w:t>
            </w:r>
            <w:r>
              <w:rPr>
                <w:sz w:val="24"/>
              </w:rPr>
              <w:t>обслуживании.</w:t>
            </w:r>
            <w:r>
              <w:rPr>
                <w:spacing w:val="-1"/>
                <w:sz w:val="24"/>
              </w:rPr>
              <w:t xml:space="preserve"> </w:t>
            </w:r>
            <w:r>
              <w:rPr>
                <w:sz w:val="24"/>
              </w:rPr>
              <w:t>Основные</w:t>
            </w:r>
            <w:r>
              <w:rPr>
                <w:spacing w:val="-2"/>
                <w:sz w:val="24"/>
              </w:rPr>
              <w:t xml:space="preserve"> </w:t>
            </w:r>
            <w:r>
              <w:rPr>
                <w:sz w:val="24"/>
              </w:rPr>
              <w:t>различия</w:t>
            </w:r>
            <w:r>
              <w:rPr>
                <w:spacing w:val="59"/>
                <w:sz w:val="24"/>
              </w:rPr>
              <w:t xml:space="preserve"> </w:t>
            </w:r>
            <w:r>
              <w:rPr>
                <w:sz w:val="24"/>
              </w:rPr>
              <w:t>товара</w:t>
            </w:r>
            <w:r>
              <w:rPr>
                <w:spacing w:val="-2"/>
                <w:sz w:val="24"/>
              </w:rPr>
              <w:t xml:space="preserve"> </w:t>
            </w:r>
            <w:r>
              <w:rPr>
                <w:sz w:val="24"/>
              </w:rPr>
              <w:t>и</w:t>
            </w:r>
            <w:r>
              <w:rPr>
                <w:spacing w:val="3"/>
                <w:sz w:val="24"/>
              </w:rPr>
              <w:t xml:space="preserve"> </w:t>
            </w:r>
            <w:r>
              <w:rPr>
                <w:sz w:val="24"/>
              </w:rPr>
              <w:t>услуги.</w:t>
            </w:r>
          </w:p>
        </w:tc>
        <w:tc>
          <w:tcPr>
            <w:tcW w:w="1540" w:type="dxa"/>
          </w:tcPr>
          <w:p w14:paraId="79A56166" w14:textId="77777777" w:rsidR="008B7368" w:rsidRDefault="008B7368">
            <w:pPr>
              <w:pStyle w:val="TableParagraph"/>
              <w:rPr>
                <w:b/>
                <w:sz w:val="26"/>
              </w:rPr>
            </w:pPr>
          </w:p>
          <w:p w14:paraId="5896776C" w14:textId="77777777" w:rsidR="008B7368" w:rsidRDefault="008637A8">
            <w:pPr>
              <w:pStyle w:val="TableParagraph"/>
              <w:spacing w:before="170"/>
              <w:ind w:left="12"/>
              <w:jc w:val="center"/>
              <w:rPr>
                <w:sz w:val="24"/>
              </w:rPr>
            </w:pPr>
            <w:r>
              <w:rPr>
                <w:sz w:val="24"/>
              </w:rPr>
              <w:t>2</w:t>
            </w:r>
          </w:p>
        </w:tc>
        <w:tc>
          <w:tcPr>
            <w:tcW w:w="3064" w:type="dxa"/>
          </w:tcPr>
          <w:p w14:paraId="1F703D55" w14:textId="77777777" w:rsidR="008B7368" w:rsidRDefault="008B7368">
            <w:pPr>
              <w:pStyle w:val="TableParagraph"/>
              <w:rPr>
                <w:b/>
                <w:sz w:val="27"/>
              </w:rPr>
            </w:pPr>
          </w:p>
          <w:p w14:paraId="2FEDAA37" w14:textId="77777777" w:rsidR="008B7368" w:rsidRDefault="008637A8">
            <w:pPr>
              <w:pStyle w:val="TableParagraph"/>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4BA7CCA2" w14:textId="77777777" w:rsidR="008B7368" w:rsidRDefault="008637A8">
            <w:pPr>
              <w:pStyle w:val="TableParagraph"/>
              <w:spacing w:before="43"/>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11676F96" w14:textId="77777777">
        <w:trPr>
          <w:trHeight w:val="1586"/>
        </w:trPr>
        <w:tc>
          <w:tcPr>
            <w:tcW w:w="2004" w:type="dxa"/>
          </w:tcPr>
          <w:p w14:paraId="75B3CFFF" w14:textId="77777777" w:rsidR="008B7368" w:rsidRDefault="008637A8">
            <w:pPr>
              <w:pStyle w:val="TableParagraph"/>
              <w:spacing w:line="276" w:lineRule="auto"/>
              <w:ind w:left="107" w:right="118"/>
              <w:rPr>
                <w:sz w:val="24"/>
              </w:rPr>
            </w:pPr>
            <w:r>
              <w:rPr>
                <w:sz w:val="24"/>
              </w:rPr>
              <w:t>Тема 2.2. Ком-</w:t>
            </w:r>
            <w:r>
              <w:rPr>
                <w:spacing w:val="1"/>
                <w:sz w:val="24"/>
              </w:rPr>
              <w:t xml:space="preserve"> </w:t>
            </w:r>
            <w:r>
              <w:rPr>
                <w:sz w:val="24"/>
              </w:rPr>
              <w:t>плекс маркетин-</w:t>
            </w:r>
            <w:r>
              <w:rPr>
                <w:spacing w:val="1"/>
                <w:sz w:val="24"/>
              </w:rPr>
              <w:t xml:space="preserve"> </w:t>
            </w:r>
            <w:r>
              <w:rPr>
                <w:sz w:val="24"/>
              </w:rPr>
              <w:t>га в сфере серви-</w:t>
            </w:r>
            <w:r>
              <w:rPr>
                <w:spacing w:val="-57"/>
                <w:sz w:val="24"/>
              </w:rPr>
              <w:t xml:space="preserve"> </w:t>
            </w:r>
            <w:r>
              <w:rPr>
                <w:sz w:val="24"/>
              </w:rPr>
              <w:t>са</w:t>
            </w:r>
            <w:r>
              <w:rPr>
                <w:spacing w:val="-9"/>
                <w:sz w:val="24"/>
              </w:rPr>
              <w:t xml:space="preserve"> </w:t>
            </w:r>
            <w:r>
              <w:rPr>
                <w:sz w:val="24"/>
              </w:rPr>
              <w:t>и</w:t>
            </w:r>
            <w:r>
              <w:rPr>
                <w:spacing w:val="-7"/>
                <w:sz w:val="24"/>
              </w:rPr>
              <w:t xml:space="preserve"> </w:t>
            </w:r>
            <w:r>
              <w:rPr>
                <w:sz w:val="24"/>
              </w:rPr>
              <w:t>особенности</w:t>
            </w:r>
          </w:p>
          <w:p w14:paraId="0E3F6918" w14:textId="77777777" w:rsidR="008B7368" w:rsidRDefault="008637A8">
            <w:pPr>
              <w:pStyle w:val="TableParagraph"/>
              <w:ind w:left="107"/>
              <w:rPr>
                <w:sz w:val="24"/>
              </w:rPr>
            </w:pPr>
            <w:r>
              <w:rPr>
                <w:sz w:val="24"/>
              </w:rPr>
              <w:t>его</w:t>
            </w:r>
            <w:r>
              <w:rPr>
                <w:spacing w:val="-3"/>
                <w:sz w:val="24"/>
              </w:rPr>
              <w:t xml:space="preserve"> </w:t>
            </w:r>
            <w:r>
              <w:rPr>
                <w:sz w:val="24"/>
              </w:rPr>
              <w:t>реализации</w:t>
            </w:r>
          </w:p>
        </w:tc>
        <w:tc>
          <w:tcPr>
            <w:tcW w:w="8065" w:type="dxa"/>
          </w:tcPr>
          <w:p w14:paraId="31AF7026" w14:textId="77777777" w:rsidR="008B7368" w:rsidRDefault="008637A8">
            <w:pPr>
              <w:pStyle w:val="TableParagraph"/>
              <w:spacing w:line="276" w:lineRule="auto"/>
              <w:ind w:left="108" w:right="143"/>
              <w:rPr>
                <w:sz w:val="24"/>
              </w:rPr>
            </w:pPr>
            <w:r>
              <w:rPr>
                <w:sz w:val="24"/>
              </w:rPr>
              <w:t>Комплекс маркетинга</w:t>
            </w:r>
            <w:r>
              <w:rPr>
                <w:spacing w:val="1"/>
                <w:sz w:val="24"/>
              </w:rPr>
              <w:t xml:space="preserve"> </w:t>
            </w:r>
            <w:r>
              <w:rPr>
                <w:sz w:val="24"/>
              </w:rPr>
              <w:t>в сфере сервиса и особенности его реализации. Стра-</w:t>
            </w:r>
            <w:r>
              <w:rPr>
                <w:spacing w:val="-57"/>
                <w:sz w:val="24"/>
              </w:rPr>
              <w:t xml:space="preserve"> </w:t>
            </w:r>
            <w:r>
              <w:rPr>
                <w:sz w:val="24"/>
              </w:rPr>
              <w:t>тегия и тактика маркетинга сервисного предприятия. Жизненный цикл</w:t>
            </w:r>
            <w:r>
              <w:rPr>
                <w:spacing w:val="1"/>
                <w:sz w:val="24"/>
              </w:rPr>
              <w:t xml:space="preserve"> </w:t>
            </w:r>
            <w:r>
              <w:rPr>
                <w:sz w:val="24"/>
              </w:rPr>
              <w:t>ус-</w:t>
            </w:r>
            <w:r>
              <w:rPr>
                <w:spacing w:val="1"/>
                <w:sz w:val="24"/>
              </w:rPr>
              <w:t xml:space="preserve"> </w:t>
            </w:r>
            <w:r>
              <w:rPr>
                <w:sz w:val="24"/>
              </w:rPr>
              <w:t>луги и его основные</w:t>
            </w:r>
            <w:r>
              <w:rPr>
                <w:spacing w:val="60"/>
                <w:sz w:val="24"/>
              </w:rPr>
              <w:t xml:space="preserve"> </w:t>
            </w:r>
            <w:r>
              <w:rPr>
                <w:sz w:val="24"/>
              </w:rPr>
              <w:t>этапы.</w:t>
            </w:r>
            <w:r>
              <w:rPr>
                <w:spacing w:val="60"/>
                <w:sz w:val="24"/>
              </w:rPr>
              <w:t xml:space="preserve"> </w:t>
            </w:r>
            <w:r>
              <w:rPr>
                <w:sz w:val="24"/>
              </w:rPr>
              <w:t>Формирование цены на услугу. Конкуренция</w:t>
            </w:r>
            <w:r>
              <w:rPr>
                <w:spacing w:val="1"/>
                <w:sz w:val="24"/>
              </w:rPr>
              <w:t xml:space="preserve"> </w:t>
            </w:r>
            <w:r>
              <w:rPr>
                <w:sz w:val="24"/>
              </w:rPr>
              <w:t>на</w:t>
            </w:r>
            <w:r>
              <w:rPr>
                <w:spacing w:val="-2"/>
                <w:sz w:val="24"/>
              </w:rPr>
              <w:t xml:space="preserve"> </w:t>
            </w:r>
            <w:r>
              <w:rPr>
                <w:sz w:val="24"/>
              </w:rPr>
              <w:t>рынке</w:t>
            </w:r>
            <w:r>
              <w:rPr>
                <w:spacing w:val="1"/>
                <w:sz w:val="24"/>
              </w:rPr>
              <w:t xml:space="preserve"> </w:t>
            </w:r>
            <w:r>
              <w:rPr>
                <w:sz w:val="24"/>
              </w:rPr>
              <w:t>услуг</w:t>
            </w:r>
            <w:r>
              <w:rPr>
                <w:spacing w:val="-1"/>
                <w:sz w:val="24"/>
              </w:rPr>
              <w:t xml:space="preserve"> </w:t>
            </w:r>
            <w:r>
              <w:rPr>
                <w:sz w:val="24"/>
              </w:rPr>
              <w:t>парикмахерских, её</w:t>
            </w:r>
            <w:r>
              <w:rPr>
                <w:spacing w:val="-1"/>
                <w:sz w:val="24"/>
              </w:rPr>
              <w:t xml:space="preserve"> </w:t>
            </w:r>
            <w:r>
              <w:rPr>
                <w:sz w:val="24"/>
              </w:rPr>
              <w:t>роль.</w:t>
            </w:r>
          </w:p>
        </w:tc>
        <w:tc>
          <w:tcPr>
            <w:tcW w:w="1540" w:type="dxa"/>
          </w:tcPr>
          <w:p w14:paraId="326E1EA6" w14:textId="77777777" w:rsidR="008B7368" w:rsidRDefault="008B7368">
            <w:pPr>
              <w:pStyle w:val="TableParagraph"/>
              <w:rPr>
                <w:b/>
                <w:sz w:val="26"/>
              </w:rPr>
            </w:pPr>
          </w:p>
          <w:p w14:paraId="459A8CAA" w14:textId="77777777" w:rsidR="008B7368" w:rsidRDefault="008B7368">
            <w:pPr>
              <w:pStyle w:val="TableParagraph"/>
              <w:spacing w:before="9"/>
              <w:rPr>
                <w:b/>
                <w:sz w:val="28"/>
              </w:rPr>
            </w:pPr>
          </w:p>
          <w:p w14:paraId="55131EBD" w14:textId="77777777" w:rsidR="008B7368" w:rsidRDefault="008637A8">
            <w:pPr>
              <w:pStyle w:val="TableParagraph"/>
              <w:ind w:left="12"/>
              <w:jc w:val="center"/>
              <w:rPr>
                <w:sz w:val="24"/>
              </w:rPr>
            </w:pPr>
            <w:r>
              <w:rPr>
                <w:sz w:val="24"/>
              </w:rPr>
              <w:t>2</w:t>
            </w:r>
          </w:p>
        </w:tc>
        <w:tc>
          <w:tcPr>
            <w:tcW w:w="3064" w:type="dxa"/>
          </w:tcPr>
          <w:p w14:paraId="598F0F5A" w14:textId="77777777" w:rsidR="008B7368" w:rsidRDefault="008B7368">
            <w:pPr>
              <w:pStyle w:val="TableParagraph"/>
              <w:rPr>
                <w:b/>
                <w:sz w:val="26"/>
              </w:rPr>
            </w:pPr>
          </w:p>
          <w:p w14:paraId="604CCF9A" w14:textId="77777777" w:rsidR="008B7368" w:rsidRDefault="008637A8">
            <w:pPr>
              <w:pStyle w:val="TableParagraph"/>
              <w:spacing w:before="173"/>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7DC533F6" w14:textId="77777777" w:rsidR="008B7368" w:rsidRDefault="008637A8">
            <w:pPr>
              <w:pStyle w:val="TableParagraph"/>
              <w:spacing w:before="41"/>
              <w:ind w:left="351" w:right="340"/>
              <w:jc w:val="center"/>
              <w:rPr>
                <w:sz w:val="24"/>
              </w:rPr>
            </w:pPr>
            <w:r>
              <w:rPr>
                <w:sz w:val="24"/>
              </w:rPr>
              <w:t>ПК</w:t>
            </w:r>
            <w:r>
              <w:rPr>
                <w:spacing w:val="-2"/>
                <w:sz w:val="24"/>
              </w:rPr>
              <w:t xml:space="preserve"> </w:t>
            </w:r>
            <w:r>
              <w:rPr>
                <w:sz w:val="24"/>
              </w:rPr>
              <w:t>1.4; ПК</w:t>
            </w:r>
            <w:r>
              <w:rPr>
                <w:spacing w:val="-1"/>
                <w:sz w:val="24"/>
              </w:rPr>
              <w:t xml:space="preserve"> </w:t>
            </w:r>
            <w:r>
              <w:rPr>
                <w:sz w:val="24"/>
              </w:rPr>
              <w:t>2.1,</w:t>
            </w:r>
            <w:r>
              <w:rPr>
                <w:spacing w:val="-1"/>
                <w:sz w:val="24"/>
              </w:rPr>
              <w:t xml:space="preserve"> </w:t>
            </w:r>
            <w:r>
              <w:rPr>
                <w:sz w:val="24"/>
              </w:rPr>
              <w:t>ПК</w:t>
            </w:r>
            <w:r>
              <w:rPr>
                <w:spacing w:val="-1"/>
                <w:sz w:val="24"/>
              </w:rPr>
              <w:t xml:space="preserve"> </w:t>
            </w:r>
            <w:r>
              <w:rPr>
                <w:sz w:val="24"/>
              </w:rPr>
              <w:t>3.4</w:t>
            </w:r>
          </w:p>
        </w:tc>
      </w:tr>
      <w:tr w:rsidR="008B7368" w14:paraId="77942939" w14:textId="77777777">
        <w:trPr>
          <w:trHeight w:val="1588"/>
        </w:trPr>
        <w:tc>
          <w:tcPr>
            <w:tcW w:w="2004" w:type="dxa"/>
          </w:tcPr>
          <w:p w14:paraId="483093DA" w14:textId="77777777" w:rsidR="008B7368" w:rsidRDefault="008637A8">
            <w:pPr>
              <w:pStyle w:val="TableParagraph"/>
              <w:spacing w:line="276" w:lineRule="auto"/>
              <w:ind w:left="107" w:right="267"/>
              <w:rPr>
                <w:sz w:val="24"/>
              </w:rPr>
            </w:pPr>
            <w:r>
              <w:rPr>
                <w:sz w:val="24"/>
              </w:rPr>
              <w:t>Тема 2.3. Осно-</w:t>
            </w:r>
            <w:r>
              <w:rPr>
                <w:spacing w:val="-57"/>
                <w:sz w:val="24"/>
              </w:rPr>
              <w:t xml:space="preserve"> </w:t>
            </w:r>
            <w:r>
              <w:rPr>
                <w:sz w:val="24"/>
              </w:rPr>
              <w:t>вы маркетинга</w:t>
            </w:r>
            <w:r>
              <w:rPr>
                <w:spacing w:val="1"/>
                <w:sz w:val="24"/>
              </w:rPr>
              <w:t xml:space="preserve"> </w:t>
            </w:r>
            <w:r>
              <w:rPr>
                <w:sz w:val="24"/>
              </w:rPr>
              <w:t>индустрии кра-</w:t>
            </w:r>
            <w:r>
              <w:rPr>
                <w:spacing w:val="-57"/>
                <w:sz w:val="24"/>
              </w:rPr>
              <w:t xml:space="preserve"> </w:t>
            </w:r>
            <w:r>
              <w:rPr>
                <w:sz w:val="24"/>
              </w:rPr>
              <w:t>соты</w:t>
            </w:r>
          </w:p>
        </w:tc>
        <w:tc>
          <w:tcPr>
            <w:tcW w:w="8065" w:type="dxa"/>
          </w:tcPr>
          <w:p w14:paraId="0AA4DB2E" w14:textId="77777777" w:rsidR="008B7368" w:rsidRDefault="008637A8">
            <w:pPr>
              <w:pStyle w:val="TableParagraph"/>
              <w:spacing w:line="276" w:lineRule="auto"/>
              <w:ind w:left="108" w:right="338"/>
              <w:jc w:val="both"/>
              <w:rPr>
                <w:sz w:val="24"/>
              </w:rPr>
            </w:pPr>
            <w:r>
              <w:rPr>
                <w:sz w:val="24"/>
              </w:rPr>
              <w:t>Источники рыночной информации. Принципы работы с клиентом. Крите-</w:t>
            </w:r>
            <w:r>
              <w:rPr>
                <w:spacing w:val="-57"/>
                <w:sz w:val="24"/>
              </w:rPr>
              <w:t xml:space="preserve"> </w:t>
            </w:r>
            <w:r>
              <w:rPr>
                <w:sz w:val="24"/>
              </w:rPr>
              <w:t>рии выбора сегмента парикмахерских услуг. Принципы сегментирования</w:t>
            </w:r>
            <w:r>
              <w:rPr>
                <w:spacing w:val="1"/>
                <w:sz w:val="24"/>
              </w:rPr>
              <w:t xml:space="preserve"> </w:t>
            </w:r>
            <w:r>
              <w:rPr>
                <w:sz w:val="24"/>
              </w:rPr>
              <w:t>рынка услуг</w:t>
            </w:r>
            <w:r>
              <w:rPr>
                <w:spacing w:val="59"/>
                <w:sz w:val="24"/>
              </w:rPr>
              <w:t xml:space="preserve"> </w:t>
            </w:r>
            <w:r>
              <w:rPr>
                <w:sz w:val="24"/>
              </w:rPr>
              <w:t>парикмахерских.</w:t>
            </w:r>
          </w:p>
        </w:tc>
        <w:tc>
          <w:tcPr>
            <w:tcW w:w="1540" w:type="dxa"/>
          </w:tcPr>
          <w:p w14:paraId="71792409" w14:textId="77777777" w:rsidR="008B7368" w:rsidRDefault="008B7368">
            <w:pPr>
              <w:pStyle w:val="TableParagraph"/>
              <w:rPr>
                <w:b/>
                <w:sz w:val="26"/>
              </w:rPr>
            </w:pPr>
          </w:p>
          <w:p w14:paraId="4F68738A" w14:textId="77777777" w:rsidR="008B7368" w:rsidRDefault="008B7368">
            <w:pPr>
              <w:pStyle w:val="TableParagraph"/>
              <w:spacing w:before="9"/>
              <w:rPr>
                <w:b/>
                <w:sz w:val="28"/>
              </w:rPr>
            </w:pPr>
          </w:p>
          <w:p w14:paraId="75256227" w14:textId="77777777" w:rsidR="008B7368" w:rsidRDefault="008637A8">
            <w:pPr>
              <w:pStyle w:val="TableParagraph"/>
              <w:ind w:left="12"/>
              <w:jc w:val="center"/>
              <w:rPr>
                <w:sz w:val="24"/>
              </w:rPr>
            </w:pPr>
            <w:r>
              <w:rPr>
                <w:sz w:val="24"/>
              </w:rPr>
              <w:t>2</w:t>
            </w:r>
          </w:p>
        </w:tc>
        <w:tc>
          <w:tcPr>
            <w:tcW w:w="3064" w:type="dxa"/>
          </w:tcPr>
          <w:p w14:paraId="36335706" w14:textId="77777777" w:rsidR="008B7368" w:rsidRDefault="008B7368">
            <w:pPr>
              <w:pStyle w:val="TableParagraph"/>
              <w:rPr>
                <w:b/>
                <w:sz w:val="26"/>
              </w:rPr>
            </w:pPr>
          </w:p>
          <w:p w14:paraId="6A9E4789" w14:textId="77777777" w:rsidR="008B7368" w:rsidRDefault="008637A8">
            <w:pPr>
              <w:pStyle w:val="TableParagraph"/>
              <w:spacing w:before="172"/>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552B421D" w14:textId="77777777" w:rsidR="008B7368" w:rsidRDefault="008637A8">
            <w:pPr>
              <w:pStyle w:val="TableParagraph"/>
              <w:spacing w:before="41"/>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03C3D395" w14:textId="77777777">
        <w:trPr>
          <w:trHeight w:val="316"/>
        </w:trPr>
        <w:tc>
          <w:tcPr>
            <w:tcW w:w="10069" w:type="dxa"/>
            <w:gridSpan w:val="2"/>
          </w:tcPr>
          <w:p w14:paraId="09FE75FB" w14:textId="77777777" w:rsidR="008B7368" w:rsidRDefault="008637A8">
            <w:pPr>
              <w:pStyle w:val="TableParagraph"/>
              <w:spacing w:line="275"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Качество</w:t>
            </w:r>
            <w:r>
              <w:rPr>
                <w:b/>
                <w:spacing w:val="-2"/>
                <w:sz w:val="24"/>
              </w:rPr>
              <w:t xml:space="preserve"> </w:t>
            </w:r>
            <w:r>
              <w:rPr>
                <w:b/>
                <w:sz w:val="24"/>
              </w:rPr>
              <w:t>услуг</w:t>
            </w:r>
          </w:p>
        </w:tc>
        <w:tc>
          <w:tcPr>
            <w:tcW w:w="1540" w:type="dxa"/>
          </w:tcPr>
          <w:p w14:paraId="0200E4D8" w14:textId="77777777" w:rsidR="008B7368" w:rsidRDefault="008637A8">
            <w:pPr>
              <w:pStyle w:val="TableParagraph"/>
              <w:spacing w:line="275" w:lineRule="exact"/>
              <w:ind w:left="12"/>
              <w:jc w:val="center"/>
              <w:rPr>
                <w:b/>
                <w:sz w:val="24"/>
              </w:rPr>
            </w:pPr>
            <w:r>
              <w:rPr>
                <w:b/>
                <w:sz w:val="24"/>
              </w:rPr>
              <w:t>4</w:t>
            </w:r>
          </w:p>
        </w:tc>
        <w:tc>
          <w:tcPr>
            <w:tcW w:w="3064" w:type="dxa"/>
          </w:tcPr>
          <w:p w14:paraId="7757F0F5" w14:textId="77777777" w:rsidR="008B7368" w:rsidRDefault="008B7368">
            <w:pPr>
              <w:pStyle w:val="TableParagraph"/>
              <w:rPr>
                <w:sz w:val="24"/>
              </w:rPr>
            </w:pPr>
          </w:p>
        </w:tc>
      </w:tr>
      <w:tr w:rsidR="008B7368" w14:paraId="573ED6C0" w14:textId="77777777">
        <w:trPr>
          <w:trHeight w:val="1586"/>
        </w:trPr>
        <w:tc>
          <w:tcPr>
            <w:tcW w:w="2004" w:type="dxa"/>
          </w:tcPr>
          <w:p w14:paraId="0A98A6D1" w14:textId="77777777" w:rsidR="008B7368" w:rsidRDefault="008637A8">
            <w:pPr>
              <w:pStyle w:val="TableParagraph"/>
              <w:spacing w:line="276" w:lineRule="auto"/>
              <w:ind w:left="107" w:right="283"/>
              <w:jc w:val="both"/>
              <w:rPr>
                <w:sz w:val="24"/>
              </w:rPr>
            </w:pPr>
            <w:r>
              <w:rPr>
                <w:sz w:val="24"/>
              </w:rPr>
              <w:t>Тема 3.1. Пока-</w:t>
            </w:r>
            <w:r>
              <w:rPr>
                <w:spacing w:val="-57"/>
                <w:sz w:val="24"/>
              </w:rPr>
              <w:t xml:space="preserve"> </w:t>
            </w:r>
            <w:r>
              <w:rPr>
                <w:sz w:val="24"/>
              </w:rPr>
              <w:t>затели качества</w:t>
            </w:r>
            <w:r>
              <w:rPr>
                <w:spacing w:val="-58"/>
                <w:sz w:val="24"/>
              </w:rPr>
              <w:t xml:space="preserve"> </w:t>
            </w:r>
            <w:r>
              <w:rPr>
                <w:sz w:val="24"/>
              </w:rPr>
              <w:t>услуг и уровни</w:t>
            </w:r>
            <w:r>
              <w:rPr>
                <w:spacing w:val="1"/>
                <w:sz w:val="24"/>
              </w:rPr>
              <w:t xml:space="preserve"> </w:t>
            </w:r>
            <w:r>
              <w:rPr>
                <w:sz w:val="24"/>
              </w:rPr>
              <w:t>обслуживания</w:t>
            </w:r>
          </w:p>
          <w:p w14:paraId="1D444F6F" w14:textId="77777777" w:rsidR="008B7368" w:rsidRDefault="008637A8">
            <w:pPr>
              <w:pStyle w:val="TableParagraph"/>
              <w:ind w:left="107"/>
              <w:rPr>
                <w:sz w:val="24"/>
              </w:rPr>
            </w:pPr>
            <w:r>
              <w:rPr>
                <w:sz w:val="24"/>
              </w:rPr>
              <w:t>населения</w:t>
            </w:r>
          </w:p>
        </w:tc>
        <w:tc>
          <w:tcPr>
            <w:tcW w:w="8065" w:type="dxa"/>
          </w:tcPr>
          <w:p w14:paraId="60A80EF1" w14:textId="77777777" w:rsidR="008B7368" w:rsidRDefault="008637A8">
            <w:pPr>
              <w:pStyle w:val="TableParagraph"/>
              <w:spacing w:line="276" w:lineRule="auto"/>
              <w:ind w:left="108"/>
              <w:rPr>
                <w:sz w:val="24"/>
              </w:rPr>
            </w:pPr>
            <w:r>
              <w:rPr>
                <w:sz w:val="24"/>
              </w:rPr>
              <w:t>Качество</w:t>
            </w:r>
            <w:r>
              <w:rPr>
                <w:spacing w:val="1"/>
                <w:sz w:val="24"/>
              </w:rPr>
              <w:t xml:space="preserve"> </w:t>
            </w:r>
            <w:r>
              <w:rPr>
                <w:sz w:val="24"/>
              </w:rPr>
              <w:t>и уровень сервиса: понятия качества и уровня обслуживания, ка-</w:t>
            </w:r>
            <w:r>
              <w:rPr>
                <w:spacing w:val="-57"/>
                <w:sz w:val="24"/>
              </w:rPr>
              <w:t xml:space="preserve"> </w:t>
            </w:r>
            <w:r>
              <w:rPr>
                <w:sz w:val="24"/>
              </w:rPr>
              <w:t>чества</w:t>
            </w:r>
            <w:r>
              <w:rPr>
                <w:spacing w:val="55"/>
                <w:sz w:val="24"/>
              </w:rPr>
              <w:t xml:space="preserve"> </w:t>
            </w:r>
            <w:r>
              <w:rPr>
                <w:sz w:val="24"/>
              </w:rPr>
              <w:t>услуги.</w:t>
            </w:r>
            <w:r>
              <w:rPr>
                <w:spacing w:val="-3"/>
                <w:sz w:val="24"/>
              </w:rPr>
              <w:t xml:space="preserve"> </w:t>
            </w:r>
            <w:r>
              <w:rPr>
                <w:sz w:val="24"/>
              </w:rPr>
              <w:t>Составляющие</w:t>
            </w:r>
            <w:r>
              <w:rPr>
                <w:spacing w:val="-5"/>
                <w:sz w:val="24"/>
              </w:rPr>
              <w:t xml:space="preserve"> </w:t>
            </w:r>
            <w:r>
              <w:rPr>
                <w:sz w:val="24"/>
              </w:rPr>
              <w:t>качества</w:t>
            </w:r>
            <w:r>
              <w:rPr>
                <w:spacing w:val="56"/>
                <w:sz w:val="24"/>
              </w:rPr>
              <w:t xml:space="preserve"> </w:t>
            </w:r>
            <w:r>
              <w:rPr>
                <w:sz w:val="24"/>
              </w:rPr>
              <w:t>услуг</w:t>
            </w:r>
            <w:r>
              <w:rPr>
                <w:spacing w:val="-2"/>
                <w:sz w:val="24"/>
              </w:rPr>
              <w:t xml:space="preserve"> </w:t>
            </w:r>
            <w:r>
              <w:rPr>
                <w:sz w:val="24"/>
              </w:rPr>
              <w:t>и</w:t>
            </w:r>
            <w:r>
              <w:rPr>
                <w:spacing w:val="-3"/>
                <w:sz w:val="24"/>
              </w:rPr>
              <w:t xml:space="preserve"> </w:t>
            </w:r>
            <w:r>
              <w:rPr>
                <w:sz w:val="24"/>
              </w:rPr>
              <w:t>обслуживания.</w:t>
            </w:r>
            <w:r>
              <w:rPr>
                <w:spacing w:val="-4"/>
                <w:sz w:val="24"/>
              </w:rPr>
              <w:t xml:space="preserve"> </w:t>
            </w:r>
            <w:r>
              <w:rPr>
                <w:sz w:val="24"/>
              </w:rPr>
              <w:t>Показатели</w:t>
            </w:r>
            <w:r>
              <w:rPr>
                <w:spacing w:val="-57"/>
                <w:sz w:val="24"/>
              </w:rPr>
              <w:t xml:space="preserve"> </w:t>
            </w:r>
            <w:r>
              <w:rPr>
                <w:sz w:val="24"/>
              </w:rPr>
              <w:t>качества услуг, качества и уровня обслуживания . Контроль регламента и</w:t>
            </w:r>
            <w:r>
              <w:rPr>
                <w:spacing w:val="1"/>
                <w:sz w:val="24"/>
              </w:rPr>
              <w:t xml:space="preserve"> </w:t>
            </w:r>
            <w:r>
              <w:rPr>
                <w:sz w:val="24"/>
              </w:rPr>
              <w:t>качества</w:t>
            </w:r>
            <w:r>
              <w:rPr>
                <w:spacing w:val="-3"/>
                <w:sz w:val="24"/>
              </w:rPr>
              <w:t xml:space="preserve"> </w:t>
            </w:r>
            <w:r>
              <w:rPr>
                <w:sz w:val="24"/>
              </w:rPr>
              <w:t>процесса</w:t>
            </w:r>
            <w:r>
              <w:rPr>
                <w:spacing w:val="-1"/>
                <w:sz w:val="24"/>
              </w:rPr>
              <w:t xml:space="preserve"> </w:t>
            </w:r>
            <w:r>
              <w:rPr>
                <w:sz w:val="24"/>
              </w:rPr>
              <w:t>сервиса</w:t>
            </w:r>
            <w:r>
              <w:rPr>
                <w:spacing w:val="-1"/>
                <w:sz w:val="24"/>
              </w:rPr>
              <w:t xml:space="preserve"> </w:t>
            </w:r>
            <w:r>
              <w:rPr>
                <w:sz w:val="24"/>
              </w:rPr>
              <w:t>в</w:t>
            </w:r>
            <w:r>
              <w:rPr>
                <w:spacing w:val="-1"/>
                <w:sz w:val="24"/>
              </w:rPr>
              <w:t xml:space="preserve"> </w:t>
            </w:r>
            <w:r>
              <w:rPr>
                <w:sz w:val="24"/>
              </w:rPr>
              <w:t>индустрии</w:t>
            </w:r>
            <w:r>
              <w:rPr>
                <w:spacing w:val="-1"/>
                <w:sz w:val="24"/>
              </w:rPr>
              <w:t xml:space="preserve"> </w:t>
            </w:r>
            <w:r>
              <w:rPr>
                <w:sz w:val="24"/>
              </w:rPr>
              <w:t>красоты</w:t>
            </w:r>
          </w:p>
        </w:tc>
        <w:tc>
          <w:tcPr>
            <w:tcW w:w="1540" w:type="dxa"/>
          </w:tcPr>
          <w:p w14:paraId="2A52278B" w14:textId="77777777" w:rsidR="008B7368" w:rsidRDefault="008B7368">
            <w:pPr>
              <w:pStyle w:val="TableParagraph"/>
              <w:rPr>
                <w:b/>
                <w:sz w:val="26"/>
              </w:rPr>
            </w:pPr>
          </w:p>
          <w:p w14:paraId="2CC3B9DE" w14:textId="77777777" w:rsidR="008B7368" w:rsidRDefault="008B7368">
            <w:pPr>
              <w:pStyle w:val="TableParagraph"/>
              <w:spacing w:before="9"/>
              <w:rPr>
                <w:b/>
                <w:sz w:val="28"/>
              </w:rPr>
            </w:pPr>
          </w:p>
          <w:p w14:paraId="6BBE403B" w14:textId="77777777" w:rsidR="008B7368" w:rsidRDefault="008637A8">
            <w:pPr>
              <w:pStyle w:val="TableParagraph"/>
              <w:ind w:left="12"/>
              <w:jc w:val="center"/>
              <w:rPr>
                <w:sz w:val="24"/>
              </w:rPr>
            </w:pPr>
            <w:r>
              <w:rPr>
                <w:sz w:val="24"/>
              </w:rPr>
              <w:t>2</w:t>
            </w:r>
          </w:p>
        </w:tc>
        <w:tc>
          <w:tcPr>
            <w:tcW w:w="3064" w:type="dxa"/>
          </w:tcPr>
          <w:p w14:paraId="7CB2F551" w14:textId="77777777" w:rsidR="008B7368" w:rsidRDefault="008B7368">
            <w:pPr>
              <w:pStyle w:val="TableParagraph"/>
              <w:rPr>
                <w:b/>
                <w:sz w:val="26"/>
              </w:rPr>
            </w:pPr>
          </w:p>
          <w:p w14:paraId="787A1531" w14:textId="77777777" w:rsidR="008B7368" w:rsidRDefault="008637A8">
            <w:pPr>
              <w:pStyle w:val="TableParagraph"/>
              <w:spacing w:before="172"/>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7E8BE0DF" w14:textId="77777777" w:rsidR="008B7368" w:rsidRDefault="008637A8">
            <w:pPr>
              <w:pStyle w:val="TableParagraph"/>
              <w:spacing w:before="41"/>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3FFCA87B" w14:textId="77777777">
        <w:trPr>
          <w:trHeight w:val="1588"/>
        </w:trPr>
        <w:tc>
          <w:tcPr>
            <w:tcW w:w="2004" w:type="dxa"/>
          </w:tcPr>
          <w:p w14:paraId="20C17AD0" w14:textId="77777777" w:rsidR="008B7368" w:rsidRDefault="008637A8">
            <w:pPr>
              <w:pStyle w:val="TableParagraph"/>
              <w:spacing w:line="273" w:lineRule="exact"/>
              <w:ind w:left="107"/>
              <w:rPr>
                <w:sz w:val="24"/>
              </w:rPr>
            </w:pPr>
            <w:r>
              <w:rPr>
                <w:sz w:val="24"/>
              </w:rPr>
              <w:t>Тема</w:t>
            </w:r>
            <w:r>
              <w:rPr>
                <w:spacing w:val="-3"/>
                <w:sz w:val="24"/>
              </w:rPr>
              <w:t xml:space="preserve"> </w:t>
            </w:r>
            <w:r>
              <w:rPr>
                <w:sz w:val="24"/>
              </w:rPr>
              <w:t>3.2.</w:t>
            </w:r>
          </w:p>
          <w:p w14:paraId="39914917" w14:textId="77777777" w:rsidR="008B7368" w:rsidRDefault="008637A8">
            <w:pPr>
              <w:pStyle w:val="TableParagraph"/>
              <w:spacing w:before="41" w:line="276" w:lineRule="auto"/>
              <w:ind w:left="107" w:right="98"/>
              <w:rPr>
                <w:sz w:val="24"/>
              </w:rPr>
            </w:pPr>
            <w:r>
              <w:rPr>
                <w:sz w:val="24"/>
              </w:rPr>
              <w:t>Пути повышения</w:t>
            </w:r>
            <w:r>
              <w:rPr>
                <w:spacing w:val="-58"/>
                <w:sz w:val="24"/>
              </w:rPr>
              <w:t xml:space="preserve"> </w:t>
            </w:r>
            <w:r>
              <w:rPr>
                <w:sz w:val="24"/>
              </w:rPr>
              <w:t>качества услуг и</w:t>
            </w:r>
            <w:r>
              <w:rPr>
                <w:spacing w:val="1"/>
                <w:sz w:val="24"/>
              </w:rPr>
              <w:t xml:space="preserve"> </w:t>
            </w:r>
            <w:r>
              <w:rPr>
                <w:sz w:val="24"/>
              </w:rPr>
              <w:t>обслуживания</w:t>
            </w:r>
          </w:p>
          <w:p w14:paraId="15ADD4CB" w14:textId="77777777" w:rsidR="008B7368" w:rsidRDefault="008637A8">
            <w:pPr>
              <w:pStyle w:val="TableParagraph"/>
              <w:ind w:left="107"/>
              <w:rPr>
                <w:sz w:val="24"/>
              </w:rPr>
            </w:pPr>
            <w:r>
              <w:rPr>
                <w:sz w:val="24"/>
              </w:rPr>
              <w:t>населения</w:t>
            </w:r>
          </w:p>
        </w:tc>
        <w:tc>
          <w:tcPr>
            <w:tcW w:w="8065" w:type="dxa"/>
          </w:tcPr>
          <w:p w14:paraId="48C936A1" w14:textId="77777777" w:rsidR="008B7368" w:rsidRDefault="008637A8">
            <w:pPr>
              <w:pStyle w:val="TableParagraph"/>
              <w:spacing w:line="276" w:lineRule="auto"/>
              <w:ind w:left="108" w:right="143"/>
              <w:rPr>
                <w:sz w:val="24"/>
              </w:rPr>
            </w:pPr>
            <w:r>
              <w:rPr>
                <w:sz w:val="24"/>
              </w:rPr>
              <w:t>Понятие, значение</w:t>
            </w:r>
            <w:r>
              <w:rPr>
                <w:spacing w:val="1"/>
                <w:sz w:val="24"/>
              </w:rPr>
              <w:t xml:space="preserve"> </w:t>
            </w:r>
            <w:r>
              <w:rPr>
                <w:sz w:val="24"/>
              </w:rPr>
              <w:t>и способы контроля качества услуг и обслуживания.</w:t>
            </w:r>
            <w:r>
              <w:rPr>
                <w:spacing w:val="1"/>
                <w:sz w:val="24"/>
              </w:rPr>
              <w:t xml:space="preserve"> </w:t>
            </w:r>
            <w:r>
              <w:rPr>
                <w:sz w:val="24"/>
              </w:rPr>
              <w:t>Стандарты парикмахерских услуг как форма контроля</w:t>
            </w:r>
            <w:r>
              <w:rPr>
                <w:spacing w:val="1"/>
                <w:sz w:val="24"/>
              </w:rPr>
              <w:t xml:space="preserve"> </w:t>
            </w:r>
            <w:r>
              <w:rPr>
                <w:sz w:val="24"/>
              </w:rPr>
              <w:t>в салонах-</w:t>
            </w:r>
            <w:r>
              <w:rPr>
                <w:spacing w:val="1"/>
                <w:sz w:val="24"/>
              </w:rPr>
              <w:t xml:space="preserve"> </w:t>
            </w:r>
            <w:r>
              <w:rPr>
                <w:sz w:val="24"/>
              </w:rPr>
              <w:t>парикмахерских. Критерии качества работы и способы мотивации работни-</w:t>
            </w:r>
            <w:r>
              <w:rPr>
                <w:spacing w:val="-57"/>
                <w:sz w:val="24"/>
              </w:rPr>
              <w:t xml:space="preserve"> </w:t>
            </w:r>
            <w:r>
              <w:rPr>
                <w:sz w:val="24"/>
              </w:rPr>
              <w:t>ков</w:t>
            </w:r>
            <w:r>
              <w:rPr>
                <w:spacing w:val="-4"/>
                <w:sz w:val="24"/>
              </w:rPr>
              <w:t xml:space="preserve"> </w:t>
            </w:r>
            <w:r>
              <w:rPr>
                <w:sz w:val="24"/>
              </w:rPr>
              <w:t>сервисных</w:t>
            </w:r>
            <w:r>
              <w:rPr>
                <w:spacing w:val="-2"/>
                <w:sz w:val="24"/>
              </w:rPr>
              <w:t xml:space="preserve"> </w:t>
            </w:r>
            <w:r>
              <w:rPr>
                <w:sz w:val="24"/>
              </w:rPr>
              <w:t>организаций.</w:t>
            </w:r>
            <w:r>
              <w:rPr>
                <w:spacing w:val="-3"/>
                <w:sz w:val="24"/>
              </w:rPr>
              <w:t xml:space="preserve"> </w:t>
            </w:r>
            <w:r>
              <w:rPr>
                <w:sz w:val="24"/>
              </w:rPr>
              <w:t>Контроль</w:t>
            </w:r>
            <w:r>
              <w:rPr>
                <w:spacing w:val="56"/>
                <w:sz w:val="24"/>
              </w:rPr>
              <w:t xml:space="preserve"> </w:t>
            </w:r>
            <w:r>
              <w:rPr>
                <w:sz w:val="24"/>
              </w:rPr>
              <w:t>удовлетворённости</w:t>
            </w:r>
            <w:r>
              <w:rPr>
                <w:spacing w:val="-5"/>
                <w:sz w:val="24"/>
              </w:rPr>
              <w:t xml:space="preserve"> </w:t>
            </w:r>
            <w:r>
              <w:rPr>
                <w:sz w:val="24"/>
              </w:rPr>
              <w:t>потребителей</w:t>
            </w:r>
          </w:p>
          <w:p w14:paraId="6A4191E2" w14:textId="77777777" w:rsidR="008B7368" w:rsidRDefault="008637A8">
            <w:pPr>
              <w:pStyle w:val="TableParagraph"/>
              <w:ind w:left="108"/>
              <w:rPr>
                <w:sz w:val="24"/>
              </w:rPr>
            </w:pPr>
            <w:r>
              <w:rPr>
                <w:sz w:val="24"/>
              </w:rPr>
              <w:t>услуг</w:t>
            </w:r>
          </w:p>
        </w:tc>
        <w:tc>
          <w:tcPr>
            <w:tcW w:w="1540" w:type="dxa"/>
          </w:tcPr>
          <w:p w14:paraId="70866B4F" w14:textId="77777777" w:rsidR="008B7368" w:rsidRDefault="008B7368">
            <w:pPr>
              <w:pStyle w:val="TableParagraph"/>
              <w:rPr>
                <w:b/>
                <w:sz w:val="26"/>
              </w:rPr>
            </w:pPr>
          </w:p>
          <w:p w14:paraId="6FCF983A" w14:textId="77777777" w:rsidR="008B7368" w:rsidRDefault="008B7368">
            <w:pPr>
              <w:pStyle w:val="TableParagraph"/>
              <w:spacing w:before="9"/>
              <w:rPr>
                <w:b/>
                <w:sz w:val="28"/>
              </w:rPr>
            </w:pPr>
          </w:p>
          <w:p w14:paraId="0A0FE3E2" w14:textId="77777777" w:rsidR="008B7368" w:rsidRDefault="008637A8">
            <w:pPr>
              <w:pStyle w:val="TableParagraph"/>
              <w:ind w:left="12"/>
              <w:jc w:val="center"/>
              <w:rPr>
                <w:sz w:val="24"/>
              </w:rPr>
            </w:pPr>
            <w:r>
              <w:rPr>
                <w:sz w:val="24"/>
              </w:rPr>
              <w:t>2</w:t>
            </w:r>
          </w:p>
        </w:tc>
        <w:tc>
          <w:tcPr>
            <w:tcW w:w="3064" w:type="dxa"/>
          </w:tcPr>
          <w:p w14:paraId="1EA5FD7E" w14:textId="77777777" w:rsidR="008B7368" w:rsidRDefault="008B7368">
            <w:pPr>
              <w:pStyle w:val="TableParagraph"/>
              <w:rPr>
                <w:b/>
                <w:sz w:val="26"/>
              </w:rPr>
            </w:pPr>
          </w:p>
          <w:p w14:paraId="60FA7A93" w14:textId="77777777" w:rsidR="008B7368" w:rsidRDefault="008637A8">
            <w:pPr>
              <w:pStyle w:val="TableParagraph"/>
              <w:spacing w:before="173"/>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043D5543" w14:textId="77777777" w:rsidR="008B7368" w:rsidRDefault="008637A8">
            <w:pPr>
              <w:pStyle w:val="TableParagraph"/>
              <w:spacing w:before="41"/>
              <w:ind w:left="351" w:right="339"/>
              <w:jc w:val="center"/>
              <w:rPr>
                <w:sz w:val="24"/>
              </w:rPr>
            </w:pPr>
            <w:r>
              <w:rPr>
                <w:sz w:val="24"/>
              </w:rPr>
              <w:t>ПК</w:t>
            </w:r>
            <w:r>
              <w:rPr>
                <w:spacing w:val="-2"/>
                <w:sz w:val="24"/>
              </w:rPr>
              <w:t xml:space="preserve"> </w:t>
            </w:r>
            <w:r>
              <w:rPr>
                <w:sz w:val="24"/>
              </w:rPr>
              <w:t>1.4; ПК</w:t>
            </w:r>
            <w:r>
              <w:rPr>
                <w:spacing w:val="-1"/>
                <w:sz w:val="24"/>
              </w:rPr>
              <w:t xml:space="preserve"> </w:t>
            </w:r>
            <w:r>
              <w:rPr>
                <w:sz w:val="24"/>
              </w:rPr>
              <w:t>2.1,</w:t>
            </w:r>
            <w:r>
              <w:rPr>
                <w:spacing w:val="-1"/>
                <w:sz w:val="24"/>
              </w:rPr>
              <w:t xml:space="preserve"> </w:t>
            </w:r>
            <w:r>
              <w:rPr>
                <w:sz w:val="24"/>
              </w:rPr>
              <w:t>ПК</w:t>
            </w:r>
            <w:r>
              <w:rPr>
                <w:spacing w:val="-1"/>
                <w:sz w:val="24"/>
              </w:rPr>
              <w:t xml:space="preserve"> </w:t>
            </w:r>
            <w:r>
              <w:rPr>
                <w:sz w:val="24"/>
              </w:rPr>
              <w:t>3.4</w:t>
            </w:r>
          </w:p>
        </w:tc>
      </w:tr>
    </w:tbl>
    <w:p w14:paraId="5AD858EA" w14:textId="77777777" w:rsidR="008B7368" w:rsidRDefault="008B7368">
      <w:pPr>
        <w:jc w:val="center"/>
        <w:rPr>
          <w:sz w:val="24"/>
        </w:rPr>
        <w:sectPr w:rsidR="008B7368">
          <w:pgSz w:w="16850" w:h="11910" w:orient="landscape"/>
          <w:pgMar w:top="840" w:right="11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8065"/>
        <w:gridCol w:w="1540"/>
        <w:gridCol w:w="3064"/>
      </w:tblGrid>
      <w:tr w:rsidR="008B7368" w14:paraId="40922E95" w14:textId="77777777">
        <w:trPr>
          <w:trHeight w:val="316"/>
        </w:trPr>
        <w:tc>
          <w:tcPr>
            <w:tcW w:w="2004" w:type="dxa"/>
          </w:tcPr>
          <w:p w14:paraId="38D7E7DE" w14:textId="77777777" w:rsidR="008B7368" w:rsidRDefault="008B7368">
            <w:pPr>
              <w:pStyle w:val="TableParagraph"/>
              <w:rPr>
                <w:sz w:val="24"/>
              </w:rPr>
            </w:pPr>
          </w:p>
        </w:tc>
        <w:tc>
          <w:tcPr>
            <w:tcW w:w="8065" w:type="dxa"/>
          </w:tcPr>
          <w:p w14:paraId="4DE707D7" w14:textId="77777777" w:rsidR="008B7368" w:rsidRDefault="008B7368">
            <w:pPr>
              <w:pStyle w:val="TableParagraph"/>
              <w:rPr>
                <w:sz w:val="24"/>
              </w:rPr>
            </w:pPr>
          </w:p>
        </w:tc>
        <w:tc>
          <w:tcPr>
            <w:tcW w:w="1540" w:type="dxa"/>
          </w:tcPr>
          <w:p w14:paraId="332494EE" w14:textId="77777777" w:rsidR="008B7368" w:rsidRDefault="008B7368">
            <w:pPr>
              <w:pStyle w:val="TableParagraph"/>
              <w:rPr>
                <w:sz w:val="24"/>
              </w:rPr>
            </w:pPr>
          </w:p>
        </w:tc>
        <w:tc>
          <w:tcPr>
            <w:tcW w:w="3064" w:type="dxa"/>
          </w:tcPr>
          <w:p w14:paraId="1D722F6D" w14:textId="77777777" w:rsidR="008B7368" w:rsidRDefault="008B7368">
            <w:pPr>
              <w:pStyle w:val="TableParagraph"/>
              <w:rPr>
                <w:sz w:val="24"/>
              </w:rPr>
            </w:pPr>
          </w:p>
        </w:tc>
      </w:tr>
      <w:tr w:rsidR="008B7368" w14:paraId="59F8AB5A" w14:textId="77777777">
        <w:trPr>
          <w:trHeight w:val="316"/>
        </w:trPr>
        <w:tc>
          <w:tcPr>
            <w:tcW w:w="10069" w:type="dxa"/>
            <w:gridSpan w:val="2"/>
          </w:tcPr>
          <w:p w14:paraId="4311D6A1"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4.</w:t>
            </w:r>
            <w:r>
              <w:rPr>
                <w:b/>
                <w:spacing w:val="-1"/>
                <w:sz w:val="24"/>
              </w:rPr>
              <w:t xml:space="preserve"> </w:t>
            </w:r>
            <w:r>
              <w:rPr>
                <w:b/>
                <w:sz w:val="24"/>
              </w:rPr>
              <w:t>Понятие</w:t>
            </w:r>
            <w:r>
              <w:rPr>
                <w:b/>
                <w:spacing w:val="-2"/>
                <w:sz w:val="24"/>
              </w:rPr>
              <w:t xml:space="preserve"> </w:t>
            </w:r>
            <w:r>
              <w:rPr>
                <w:b/>
                <w:sz w:val="24"/>
              </w:rPr>
              <w:t>сервисных</w:t>
            </w:r>
            <w:r>
              <w:rPr>
                <w:b/>
                <w:spacing w:val="-1"/>
                <w:sz w:val="24"/>
              </w:rPr>
              <w:t xml:space="preserve"> </w:t>
            </w:r>
            <w:r>
              <w:rPr>
                <w:b/>
                <w:sz w:val="24"/>
              </w:rPr>
              <w:t>технологий</w:t>
            </w:r>
          </w:p>
        </w:tc>
        <w:tc>
          <w:tcPr>
            <w:tcW w:w="1540" w:type="dxa"/>
          </w:tcPr>
          <w:p w14:paraId="1E63C9CA" w14:textId="77777777" w:rsidR="008B7368" w:rsidRDefault="008637A8">
            <w:pPr>
              <w:pStyle w:val="TableParagraph"/>
              <w:spacing w:line="275" w:lineRule="exact"/>
              <w:ind w:left="12"/>
              <w:jc w:val="center"/>
              <w:rPr>
                <w:b/>
                <w:sz w:val="24"/>
              </w:rPr>
            </w:pPr>
            <w:r>
              <w:rPr>
                <w:b/>
                <w:sz w:val="24"/>
              </w:rPr>
              <w:t>4</w:t>
            </w:r>
          </w:p>
        </w:tc>
        <w:tc>
          <w:tcPr>
            <w:tcW w:w="3064" w:type="dxa"/>
          </w:tcPr>
          <w:p w14:paraId="7541020D" w14:textId="77777777" w:rsidR="008B7368" w:rsidRDefault="008B7368">
            <w:pPr>
              <w:pStyle w:val="TableParagraph"/>
              <w:rPr>
                <w:sz w:val="24"/>
              </w:rPr>
            </w:pPr>
          </w:p>
        </w:tc>
      </w:tr>
      <w:tr w:rsidR="008B7368" w14:paraId="78007ADD" w14:textId="77777777">
        <w:trPr>
          <w:trHeight w:val="1588"/>
        </w:trPr>
        <w:tc>
          <w:tcPr>
            <w:tcW w:w="2004" w:type="dxa"/>
          </w:tcPr>
          <w:p w14:paraId="33D274A3" w14:textId="77777777" w:rsidR="008B7368" w:rsidRDefault="008637A8">
            <w:pPr>
              <w:pStyle w:val="TableParagraph"/>
              <w:spacing w:line="276" w:lineRule="auto"/>
              <w:ind w:left="107"/>
              <w:rPr>
                <w:sz w:val="24"/>
              </w:rPr>
            </w:pPr>
            <w:r>
              <w:rPr>
                <w:sz w:val="24"/>
              </w:rPr>
              <w:t>Тема 4.1. Новые</w:t>
            </w:r>
            <w:r>
              <w:rPr>
                <w:spacing w:val="1"/>
                <w:sz w:val="24"/>
              </w:rPr>
              <w:t xml:space="preserve"> </w:t>
            </w:r>
            <w:r>
              <w:rPr>
                <w:sz w:val="24"/>
              </w:rPr>
              <w:t>виды услуг и</w:t>
            </w:r>
            <w:r>
              <w:rPr>
                <w:spacing w:val="1"/>
                <w:sz w:val="24"/>
              </w:rPr>
              <w:t xml:space="preserve"> </w:t>
            </w:r>
            <w:r>
              <w:rPr>
                <w:sz w:val="24"/>
              </w:rPr>
              <w:t>прогрессивные</w:t>
            </w:r>
            <w:r>
              <w:rPr>
                <w:spacing w:val="1"/>
                <w:sz w:val="24"/>
              </w:rPr>
              <w:t xml:space="preserve"> </w:t>
            </w:r>
            <w:r>
              <w:rPr>
                <w:spacing w:val="-1"/>
                <w:sz w:val="24"/>
              </w:rPr>
              <w:t>формы</w:t>
            </w:r>
            <w:r>
              <w:rPr>
                <w:spacing w:val="-13"/>
                <w:sz w:val="24"/>
              </w:rPr>
              <w:t xml:space="preserve"> </w:t>
            </w:r>
            <w:r>
              <w:rPr>
                <w:sz w:val="24"/>
              </w:rPr>
              <w:t>обслужи-</w:t>
            </w:r>
          </w:p>
          <w:p w14:paraId="2BD15BFF" w14:textId="77777777" w:rsidR="008B7368" w:rsidRDefault="008637A8">
            <w:pPr>
              <w:pStyle w:val="TableParagraph"/>
              <w:ind w:left="107"/>
              <w:rPr>
                <w:sz w:val="24"/>
              </w:rPr>
            </w:pPr>
            <w:r>
              <w:rPr>
                <w:sz w:val="24"/>
              </w:rPr>
              <w:t>вания</w:t>
            </w:r>
            <w:r>
              <w:rPr>
                <w:spacing w:val="-7"/>
                <w:sz w:val="24"/>
              </w:rPr>
              <w:t xml:space="preserve"> </w:t>
            </w:r>
            <w:r>
              <w:rPr>
                <w:sz w:val="24"/>
              </w:rPr>
              <w:t>населения</w:t>
            </w:r>
          </w:p>
        </w:tc>
        <w:tc>
          <w:tcPr>
            <w:tcW w:w="8065" w:type="dxa"/>
          </w:tcPr>
          <w:p w14:paraId="19C303C1" w14:textId="77777777" w:rsidR="008B7368" w:rsidRDefault="008637A8">
            <w:pPr>
              <w:pStyle w:val="TableParagraph"/>
              <w:spacing w:line="276" w:lineRule="auto"/>
              <w:ind w:left="108" w:right="313"/>
              <w:jc w:val="both"/>
              <w:rPr>
                <w:sz w:val="24"/>
              </w:rPr>
            </w:pPr>
            <w:r>
              <w:rPr>
                <w:sz w:val="24"/>
              </w:rPr>
              <w:t>Понятие и содержание сервисных</w:t>
            </w:r>
            <w:r>
              <w:rPr>
                <w:spacing w:val="1"/>
                <w:sz w:val="24"/>
              </w:rPr>
              <w:t xml:space="preserve"> </w:t>
            </w:r>
            <w:r>
              <w:rPr>
                <w:sz w:val="24"/>
              </w:rPr>
              <w:t>технологий. Понятие новых видов ус-</w:t>
            </w:r>
            <w:r>
              <w:rPr>
                <w:spacing w:val="1"/>
                <w:sz w:val="24"/>
              </w:rPr>
              <w:t xml:space="preserve"> </w:t>
            </w:r>
            <w:r>
              <w:rPr>
                <w:sz w:val="24"/>
              </w:rPr>
              <w:t>луг для рынка и для данного региона; необходимость продвижения на ры-</w:t>
            </w:r>
            <w:r>
              <w:rPr>
                <w:spacing w:val="-58"/>
                <w:sz w:val="24"/>
              </w:rPr>
              <w:t xml:space="preserve"> </w:t>
            </w:r>
            <w:r>
              <w:rPr>
                <w:sz w:val="24"/>
              </w:rPr>
              <w:t>нок</w:t>
            </w:r>
            <w:r>
              <w:rPr>
                <w:spacing w:val="-2"/>
                <w:sz w:val="24"/>
              </w:rPr>
              <w:t xml:space="preserve"> </w:t>
            </w:r>
            <w:r>
              <w:rPr>
                <w:sz w:val="24"/>
              </w:rPr>
              <w:t>новых видов услуг.</w:t>
            </w:r>
            <w:r>
              <w:rPr>
                <w:spacing w:val="1"/>
                <w:sz w:val="24"/>
              </w:rPr>
              <w:t xml:space="preserve"> </w:t>
            </w:r>
            <w:r>
              <w:rPr>
                <w:sz w:val="24"/>
              </w:rPr>
              <w:t>Прогрессивные</w:t>
            </w:r>
            <w:r>
              <w:rPr>
                <w:spacing w:val="-4"/>
                <w:sz w:val="24"/>
              </w:rPr>
              <w:t xml:space="preserve"> </w:t>
            </w:r>
            <w:r>
              <w:rPr>
                <w:sz w:val="24"/>
              </w:rPr>
              <w:t>формы</w:t>
            </w:r>
            <w:r>
              <w:rPr>
                <w:spacing w:val="-1"/>
                <w:sz w:val="24"/>
              </w:rPr>
              <w:t xml:space="preserve"> </w:t>
            </w:r>
            <w:r>
              <w:rPr>
                <w:sz w:val="24"/>
              </w:rPr>
              <w:t>в</w:t>
            </w:r>
            <w:r>
              <w:rPr>
                <w:spacing w:val="-2"/>
                <w:sz w:val="24"/>
              </w:rPr>
              <w:t xml:space="preserve"> </w:t>
            </w:r>
            <w:r>
              <w:rPr>
                <w:sz w:val="24"/>
              </w:rPr>
              <w:t>индустрии</w:t>
            </w:r>
            <w:r>
              <w:rPr>
                <w:spacing w:val="-2"/>
                <w:sz w:val="24"/>
              </w:rPr>
              <w:t xml:space="preserve"> </w:t>
            </w:r>
            <w:r>
              <w:rPr>
                <w:sz w:val="24"/>
              </w:rPr>
              <w:t>красоты</w:t>
            </w:r>
          </w:p>
        </w:tc>
        <w:tc>
          <w:tcPr>
            <w:tcW w:w="1540" w:type="dxa"/>
          </w:tcPr>
          <w:p w14:paraId="6973CCD7" w14:textId="77777777" w:rsidR="008B7368" w:rsidRDefault="008B7368">
            <w:pPr>
              <w:pStyle w:val="TableParagraph"/>
              <w:rPr>
                <w:b/>
                <w:sz w:val="26"/>
              </w:rPr>
            </w:pPr>
          </w:p>
          <w:p w14:paraId="1A864A1F" w14:textId="77777777" w:rsidR="008B7368" w:rsidRDefault="008B7368">
            <w:pPr>
              <w:pStyle w:val="TableParagraph"/>
              <w:spacing w:before="9"/>
              <w:rPr>
                <w:b/>
                <w:sz w:val="28"/>
              </w:rPr>
            </w:pPr>
          </w:p>
          <w:p w14:paraId="2CD63DF6" w14:textId="77777777" w:rsidR="008B7368" w:rsidRDefault="008637A8">
            <w:pPr>
              <w:pStyle w:val="TableParagraph"/>
              <w:ind w:left="12"/>
              <w:jc w:val="center"/>
              <w:rPr>
                <w:sz w:val="24"/>
              </w:rPr>
            </w:pPr>
            <w:r>
              <w:rPr>
                <w:sz w:val="24"/>
              </w:rPr>
              <w:t>2</w:t>
            </w:r>
          </w:p>
        </w:tc>
        <w:tc>
          <w:tcPr>
            <w:tcW w:w="3064" w:type="dxa"/>
          </w:tcPr>
          <w:p w14:paraId="3213D0C6" w14:textId="77777777" w:rsidR="008B7368" w:rsidRDefault="008B7368">
            <w:pPr>
              <w:pStyle w:val="TableParagraph"/>
              <w:rPr>
                <w:b/>
                <w:sz w:val="26"/>
              </w:rPr>
            </w:pPr>
          </w:p>
          <w:p w14:paraId="3D3CFD91" w14:textId="77777777" w:rsidR="008B7368" w:rsidRDefault="008637A8">
            <w:pPr>
              <w:pStyle w:val="TableParagraph"/>
              <w:spacing w:before="172"/>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67D88202" w14:textId="77777777" w:rsidR="008B7368" w:rsidRDefault="008637A8">
            <w:pPr>
              <w:pStyle w:val="TableParagraph"/>
              <w:spacing w:before="41"/>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41C35D83" w14:textId="77777777">
        <w:trPr>
          <w:trHeight w:val="1903"/>
        </w:trPr>
        <w:tc>
          <w:tcPr>
            <w:tcW w:w="2004" w:type="dxa"/>
          </w:tcPr>
          <w:p w14:paraId="45765EF4" w14:textId="77777777" w:rsidR="008B7368" w:rsidRDefault="008637A8">
            <w:pPr>
              <w:pStyle w:val="TableParagraph"/>
              <w:spacing w:line="276" w:lineRule="auto"/>
              <w:ind w:left="107" w:right="309"/>
              <w:rPr>
                <w:sz w:val="24"/>
              </w:rPr>
            </w:pPr>
            <w:r>
              <w:rPr>
                <w:sz w:val="24"/>
              </w:rPr>
              <w:t>Тема 4.2. Вне-</w:t>
            </w:r>
            <w:r>
              <w:rPr>
                <w:spacing w:val="1"/>
                <w:sz w:val="24"/>
              </w:rPr>
              <w:t xml:space="preserve"> </w:t>
            </w:r>
            <w:r>
              <w:rPr>
                <w:sz w:val="24"/>
              </w:rPr>
              <w:t>дрение новых</w:t>
            </w:r>
            <w:r>
              <w:rPr>
                <w:spacing w:val="1"/>
                <w:sz w:val="24"/>
              </w:rPr>
              <w:t xml:space="preserve"> </w:t>
            </w:r>
            <w:r>
              <w:rPr>
                <w:sz w:val="24"/>
              </w:rPr>
              <w:t>видов услуг и</w:t>
            </w:r>
            <w:r>
              <w:rPr>
                <w:spacing w:val="1"/>
                <w:sz w:val="24"/>
              </w:rPr>
              <w:t xml:space="preserve"> </w:t>
            </w:r>
            <w:r>
              <w:rPr>
                <w:sz w:val="24"/>
              </w:rPr>
              <w:t>прогрессивных</w:t>
            </w:r>
            <w:r>
              <w:rPr>
                <w:spacing w:val="-57"/>
                <w:sz w:val="24"/>
              </w:rPr>
              <w:t xml:space="preserve"> </w:t>
            </w:r>
            <w:r>
              <w:rPr>
                <w:sz w:val="24"/>
              </w:rPr>
              <w:t>форм</w:t>
            </w:r>
            <w:r>
              <w:rPr>
                <w:spacing w:val="-13"/>
                <w:sz w:val="24"/>
              </w:rPr>
              <w:t xml:space="preserve"> </w:t>
            </w:r>
            <w:r>
              <w:rPr>
                <w:sz w:val="24"/>
              </w:rPr>
              <w:t>обслужи-</w:t>
            </w:r>
          </w:p>
          <w:p w14:paraId="69259B6B" w14:textId="77777777" w:rsidR="008B7368" w:rsidRDefault="008637A8">
            <w:pPr>
              <w:pStyle w:val="TableParagraph"/>
              <w:ind w:left="107"/>
              <w:rPr>
                <w:sz w:val="24"/>
              </w:rPr>
            </w:pPr>
            <w:r>
              <w:rPr>
                <w:sz w:val="24"/>
              </w:rPr>
              <w:t>вания</w:t>
            </w:r>
          </w:p>
        </w:tc>
        <w:tc>
          <w:tcPr>
            <w:tcW w:w="8065" w:type="dxa"/>
          </w:tcPr>
          <w:p w14:paraId="62C83D79" w14:textId="77777777" w:rsidR="008B7368" w:rsidRDefault="008637A8">
            <w:pPr>
              <w:pStyle w:val="TableParagraph"/>
              <w:spacing w:line="276" w:lineRule="auto"/>
              <w:ind w:left="108" w:right="210"/>
              <w:rPr>
                <w:sz w:val="24"/>
              </w:rPr>
            </w:pPr>
            <w:r>
              <w:rPr>
                <w:sz w:val="24"/>
              </w:rPr>
              <w:t>Разработка</w:t>
            </w:r>
            <w:r>
              <w:rPr>
                <w:spacing w:val="1"/>
                <w:sz w:val="24"/>
              </w:rPr>
              <w:t xml:space="preserve"> </w:t>
            </w:r>
            <w:r>
              <w:rPr>
                <w:sz w:val="24"/>
              </w:rPr>
              <w:t>и продвижение на рынок</w:t>
            </w:r>
            <w:r>
              <w:rPr>
                <w:spacing w:val="1"/>
                <w:sz w:val="24"/>
              </w:rPr>
              <w:t xml:space="preserve"> </w:t>
            </w:r>
            <w:r>
              <w:rPr>
                <w:sz w:val="24"/>
              </w:rPr>
              <w:t>новых видов услуг и форм обслужи-</w:t>
            </w:r>
            <w:r>
              <w:rPr>
                <w:spacing w:val="1"/>
                <w:sz w:val="24"/>
              </w:rPr>
              <w:t xml:space="preserve"> </w:t>
            </w:r>
            <w:r>
              <w:rPr>
                <w:sz w:val="24"/>
              </w:rPr>
              <w:t>вания, влияние</w:t>
            </w:r>
            <w:r>
              <w:rPr>
                <w:spacing w:val="1"/>
                <w:sz w:val="24"/>
              </w:rPr>
              <w:t xml:space="preserve"> </w:t>
            </w:r>
            <w:r>
              <w:rPr>
                <w:sz w:val="24"/>
              </w:rPr>
              <w:t>их на себестоимость, цену,</w:t>
            </w:r>
            <w:r>
              <w:rPr>
                <w:spacing w:val="1"/>
                <w:sz w:val="24"/>
              </w:rPr>
              <w:t xml:space="preserve"> </w:t>
            </w:r>
            <w:r>
              <w:rPr>
                <w:sz w:val="24"/>
              </w:rPr>
              <w:t>удовлетворённость</w:t>
            </w:r>
            <w:r>
              <w:rPr>
                <w:spacing w:val="1"/>
                <w:sz w:val="24"/>
              </w:rPr>
              <w:t xml:space="preserve"> </w:t>
            </w:r>
            <w:r>
              <w:rPr>
                <w:sz w:val="24"/>
              </w:rPr>
              <w:t>потребите-</w:t>
            </w:r>
            <w:r>
              <w:rPr>
                <w:spacing w:val="-57"/>
                <w:sz w:val="24"/>
              </w:rPr>
              <w:t xml:space="preserve"> </w:t>
            </w:r>
            <w:r>
              <w:rPr>
                <w:sz w:val="24"/>
              </w:rPr>
              <w:t>лей</w:t>
            </w:r>
            <w:r>
              <w:rPr>
                <w:spacing w:val="1"/>
                <w:sz w:val="24"/>
              </w:rPr>
              <w:t xml:space="preserve"> </w:t>
            </w:r>
            <w:r>
              <w:rPr>
                <w:sz w:val="24"/>
              </w:rPr>
              <w:t>ассортиментом и качеством</w:t>
            </w:r>
            <w:r>
              <w:rPr>
                <w:spacing w:val="1"/>
                <w:sz w:val="24"/>
              </w:rPr>
              <w:t xml:space="preserve"> </w:t>
            </w:r>
            <w:r>
              <w:rPr>
                <w:sz w:val="24"/>
              </w:rPr>
              <w:t>услуг, уровнем и качеством обслужива-</w:t>
            </w:r>
            <w:r>
              <w:rPr>
                <w:spacing w:val="1"/>
                <w:sz w:val="24"/>
              </w:rPr>
              <w:t xml:space="preserve"> </w:t>
            </w:r>
            <w:r>
              <w:rPr>
                <w:sz w:val="24"/>
              </w:rPr>
              <w:t>ния. Оценка</w:t>
            </w:r>
            <w:r>
              <w:rPr>
                <w:spacing w:val="1"/>
                <w:sz w:val="24"/>
              </w:rPr>
              <w:t xml:space="preserve"> </w:t>
            </w:r>
            <w:r>
              <w:rPr>
                <w:sz w:val="24"/>
              </w:rPr>
              <w:t>эффективности внедрения новых видов услуг и форм обслу-</w:t>
            </w:r>
            <w:r>
              <w:rPr>
                <w:spacing w:val="1"/>
                <w:sz w:val="24"/>
              </w:rPr>
              <w:t xml:space="preserve"> </w:t>
            </w:r>
            <w:r>
              <w:rPr>
                <w:sz w:val="24"/>
              </w:rPr>
              <w:t>живания</w:t>
            </w:r>
          </w:p>
        </w:tc>
        <w:tc>
          <w:tcPr>
            <w:tcW w:w="1540" w:type="dxa"/>
          </w:tcPr>
          <w:p w14:paraId="36EB307C" w14:textId="77777777" w:rsidR="008B7368" w:rsidRDefault="008B7368">
            <w:pPr>
              <w:pStyle w:val="TableParagraph"/>
              <w:rPr>
                <w:b/>
                <w:sz w:val="26"/>
              </w:rPr>
            </w:pPr>
          </w:p>
          <w:p w14:paraId="77AFE39A" w14:textId="77777777" w:rsidR="008B7368" w:rsidRDefault="008B7368">
            <w:pPr>
              <w:pStyle w:val="TableParagraph"/>
              <w:rPr>
                <w:b/>
                <w:sz w:val="26"/>
              </w:rPr>
            </w:pPr>
          </w:p>
          <w:p w14:paraId="31BB93FE" w14:textId="77777777" w:rsidR="008B7368" w:rsidRDefault="008637A8">
            <w:pPr>
              <w:pStyle w:val="TableParagraph"/>
              <w:spacing w:before="191"/>
              <w:ind w:left="12"/>
              <w:jc w:val="center"/>
              <w:rPr>
                <w:sz w:val="24"/>
              </w:rPr>
            </w:pPr>
            <w:r>
              <w:rPr>
                <w:sz w:val="24"/>
              </w:rPr>
              <w:t>2</w:t>
            </w:r>
          </w:p>
        </w:tc>
        <w:tc>
          <w:tcPr>
            <w:tcW w:w="3064" w:type="dxa"/>
          </w:tcPr>
          <w:p w14:paraId="0429334C" w14:textId="77777777" w:rsidR="008B7368" w:rsidRDefault="008B7368">
            <w:pPr>
              <w:pStyle w:val="TableParagraph"/>
              <w:rPr>
                <w:b/>
                <w:sz w:val="26"/>
              </w:rPr>
            </w:pPr>
          </w:p>
          <w:p w14:paraId="3BA18AAE" w14:textId="77777777" w:rsidR="008B7368" w:rsidRDefault="008B7368">
            <w:pPr>
              <w:pStyle w:val="TableParagraph"/>
              <w:spacing w:before="7"/>
              <w:rPr>
                <w:b/>
                <w:sz w:val="28"/>
              </w:rPr>
            </w:pPr>
          </w:p>
          <w:p w14:paraId="3F520529" w14:textId="77777777" w:rsidR="008B7368" w:rsidRDefault="008637A8">
            <w:pPr>
              <w:pStyle w:val="TableParagraph"/>
              <w:ind w:left="351" w:right="337"/>
              <w:jc w:val="center"/>
              <w:rPr>
                <w:sz w:val="24"/>
              </w:rPr>
            </w:pPr>
            <w:r>
              <w:rPr>
                <w:sz w:val="24"/>
              </w:rPr>
              <w:t>ОК</w:t>
            </w:r>
            <w:r>
              <w:rPr>
                <w:spacing w:val="-2"/>
                <w:sz w:val="24"/>
              </w:rPr>
              <w:t xml:space="preserve"> </w:t>
            </w:r>
            <w:r>
              <w:rPr>
                <w:sz w:val="24"/>
              </w:rPr>
              <w:t>01-</w:t>
            </w:r>
            <w:r>
              <w:rPr>
                <w:spacing w:val="-1"/>
                <w:sz w:val="24"/>
              </w:rPr>
              <w:t xml:space="preserve"> </w:t>
            </w:r>
            <w:r>
              <w:rPr>
                <w:sz w:val="24"/>
              </w:rPr>
              <w:t>11,</w:t>
            </w:r>
          </w:p>
          <w:p w14:paraId="489CC877" w14:textId="77777777" w:rsidR="008B7368" w:rsidRDefault="008637A8">
            <w:pPr>
              <w:pStyle w:val="TableParagraph"/>
              <w:spacing w:before="43"/>
              <w:ind w:left="350" w:right="340"/>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2"/>
                <w:sz w:val="24"/>
              </w:rPr>
              <w:t xml:space="preserve"> </w:t>
            </w:r>
            <w:r>
              <w:rPr>
                <w:sz w:val="24"/>
              </w:rPr>
              <w:t>3.4</w:t>
            </w:r>
          </w:p>
        </w:tc>
      </w:tr>
      <w:tr w:rsidR="008B7368" w14:paraId="156BC0BF" w14:textId="77777777">
        <w:trPr>
          <w:trHeight w:val="2858"/>
        </w:trPr>
        <w:tc>
          <w:tcPr>
            <w:tcW w:w="10069" w:type="dxa"/>
            <w:gridSpan w:val="2"/>
          </w:tcPr>
          <w:p w14:paraId="7EE75416" w14:textId="77777777" w:rsidR="008B7368" w:rsidRDefault="008637A8">
            <w:pPr>
              <w:pStyle w:val="TableParagraph"/>
              <w:spacing w:line="273" w:lineRule="exact"/>
              <w:ind w:left="107"/>
              <w:rPr>
                <w:sz w:val="24"/>
              </w:rPr>
            </w:pPr>
            <w:r>
              <w:rPr>
                <w:sz w:val="24"/>
              </w:rPr>
              <w:t>Самостоятельная</w:t>
            </w:r>
            <w:r>
              <w:rPr>
                <w:spacing w:val="-2"/>
                <w:sz w:val="24"/>
              </w:rPr>
              <w:t xml:space="preserve"> </w:t>
            </w:r>
            <w:r>
              <w:rPr>
                <w:sz w:val="24"/>
              </w:rPr>
              <w:t>работа</w:t>
            </w:r>
            <w:r>
              <w:rPr>
                <w:spacing w:val="-3"/>
                <w:sz w:val="24"/>
              </w:rPr>
              <w:t xml:space="preserve"> </w:t>
            </w:r>
            <w:r>
              <w:rPr>
                <w:sz w:val="24"/>
              </w:rPr>
              <w:t>обучающихся</w:t>
            </w:r>
          </w:p>
          <w:p w14:paraId="0B91C69B" w14:textId="77777777" w:rsidR="008B7368" w:rsidRDefault="008637A8">
            <w:pPr>
              <w:pStyle w:val="TableParagraph"/>
              <w:numPr>
                <w:ilvl w:val="0"/>
                <w:numId w:val="67"/>
              </w:numPr>
              <w:tabs>
                <w:tab w:val="left" w:pos="817"/>
              </w:tabs>
              <w:spacing w:before="41"/>
              <w:ind w:hanging="350"/>
              <w:rPr>
                <w:sz w:val="24"/>
              </w:rPr>
            </w:pPr>
            <w:r>
              <w:rPr>
                <w:sz w:val="24"/>
              </w:rPr>
              <w:t>Социальные</w:t>
            </w:r>
            <w:r>
              <w:rPr>
                <w:spacing w:val="-6"/>
                <w:sz w:val="24"/>
              </w:rPr>
              <w:t xml:space="preserve"> </w:t>
            </w:r>
            <w:r>
              <w:rPr>
                <w:sz w:val="24"/>
              </w:rPr>
              <w:t>предпосылки</w:t>
            </w:r>
            <w:r>
              <w:rPr>
                <w:spacing w:val="-3"/>
                <w:sz w:val="24"/>
              </w:rPr>
              <w:t xml:space="preserve"> </w:t>
            </w:r>
            <w:r>
              <w:rPr>
                <w:sz w:val="24"/>
              </w:rPr>
              <w:t>возникновения</w:t>
            </w:r>
            <w:r>
              <w:rPr>
                <w:spacing w:val="-7"/>
                <w:sz w:val="24"/>
              </w:rPr>
              <w:t xml:space="preserve"> </w:t>
            </w:r>
            <w:r>
              <w:rPr>
                <w:sz w:val="24"/>
              </w:rPr>
              <w:t>и</w:t>
            </w:r>
            <w:r>
              <w:rPr>
                <w:spacing w:val="-3"/>
                <w:sz w:val="24"/>
              </w:rPr>
              <w:t xml:space="preserve"> </w:t>
            </w:r>
            <w:r>
              <w:rPr>
                <w:sz w:val="24"/>
              </w:rPr>
              <w:t>развития</w:t>
            </w:r>
            <w:r>
              <w:rPr>
                <w:spacing w:val="-3"/>
                <w:sz w:val="24"/>
              </w:rPr>
              <w:t xml:space="preserve"> </w:t>
            </w:r>
            <w:r>
              <w:rPr>
                <w:sz w:val="24"/>
              </w:rPr>
              <w:t>сервисной</w:t>
            </w:r>
            <w:r>
              <w:rPr>
                <w:spacing w:val="-4"/>
                <w:sz w:val="24"/>
              </w:rPr>
              <w:t xml:space="preserve"> </w:t>
            </w:r>
            <w:r>
              <w:rPr>
                <w:sz w:val="24"/>
              </w:rPr>
              <w:t>деятельности.</w:t>
            </w:r>
          </w:p>
          <w:p w14:paraId="727CF076" w14:textId="77777777" w:rsidR="008B7368" w:rsidRDefault="008637A8">
            <w:pPr>
              <w:pStyle w:val="TableParagraph"/>
              <w:numPr>
                <w:ilvl w:val="0"/>
                <w:numId w:val="67"/>
              </w:numPr>
              <w:tabs>
                <w:tab w:val="left" w:pos="817"/>
              </w:tabs>
              <w:spacing w:before="40"/>
              <w:ind w:hanging="350"/>
              <w:rPr>
                <w:sz w:val="24"/>
              </w:rPr>
            </w:pPr>
            <w:r>
              <w:rPr>
                <w:sz w:val="24"/>
              </w:rPr>
              <w:t>Тенденции</w:t>
            </w:r>
            <w:r>
              <w:rPr>
                <w:spacing w:val="-3"/>
                <w:sz w:val="24"/>
              </w:rPr>
              <w:t xml:space="preserve"> </w:t>
            </w:r>
            <w:r>
              <w:rPr>
                <w:sz w:val="24"/>
              </w:rPr>
              <w:t>развития</w:t>
            </w:r>
            <w:r>
              <w:rPr>
                <w:spacing w:val="55"/>
                <w:sz w:val="24"/>
              </w:rPr>
              <w:t xml:space="preserve"> </w:t>
            </w:r>
            <w:r>
              <w:rPr>
                <w:sz w:val="24"/>
              </w:rPr>
              <w:t>и</w:t>
            </w:r>
            <w:r>
              <w:rPr>
                <w:spacing w:val="-5"/>
                <w:sz w:val="24"/>
              </w:rPr>
              <w:t xml:space="preserve"> </w:t>
            </w:r>
            <w:r>
              <w:rPr>
                <w:sz w:val="24"/>
              </w:rPr>
              <w:t>состояние</w:t>
            </w:r>
            <w:r>
              <w:rPr>
                <w:spacing w:val="-4"/>
                <w:sz w:val="24"/>
              </w:rPr>
              <w:t xml:space="preserve"> </w:t>
            </w:r>
            <w:r>
              <w:rPr>
                <w:sz w:val="24"/>
              </w:rPr>
              <w:t>рынка</w:t>
            </w:r>
            <w:r>
              <w:rPr>
                <w:spacing w:val="-1"/>
                <w:sz w:val="24"/>
              </w:rPr>
              <w:t xml:space="preserve"> </w:t>
            </w:r>
            <w:r>
              <w:rPr>
                <w:sz w:val="24"/>
              </w:rPr>
              <w:t>услуг</w:t>
            </w:r>
            <w:r>
              <w:rPr>
                <w:spacing w:val="-1"/>
                <w:sz w:val="24"/>
              </w:rPr>
              <w:t xml:space="preserve"> </w:t>
            </w:r>
            <w:r>
              <w:rPr>
                <w:sz w:val="24"/>
              </w:rPr>
              <w:t>парикмахерских</w:t>
            </w:r>
          </w:p>
          <w:p w14:paraId="3E21DBFF" w14:textId="77777777" w:rsidR="008B7368" w:rsidRDefault="008637A8">
            <w:pPr>
              <w:pStyle w:val="TableParagraph"/>
              <w:numPr>
                <w:ilvl w:val="0"/>
                <w:numId w:val="67"/>
              </w:numPr>
              <w:tabs>
                <w:tab w:val="left" w:pos="817"/>
              </w:tabs>
              <w:spacing w:before="41"/>
              <w:ind w:hanging="350"/>
              <w:rPr>
                <w:sz w:val="24"/>
              </w:rPr>
            </w:pPr>
            <w:r>
              <w:rPr>
                <w:sz w:val="24"/>
              </w:rPr>
              <w:t>Показатели</w:t>
            </w:r>
            <w:r>
              <w:rPr>
                <w:spacing w:val="-4"/>
                <w:sz w:val="24"/>
              </w:rPr>
              <w:t xml:space="preserve"> </w:t>
            </w:r>
            <w:r>
              <w:rPr>
                <w:sz w:val="24"/>
              </w:rPr>
              <w:t>конкурентоспособности</w:t>
            </w:r>
            <w:r>
              <w:rPr>
                <w:spacing w:val="-5"/>
                <w:sz w:val="24"/>
              </w:rPr>
              <w:t xml:space="preserve"> </w:t>
            </w:r>
            <w:r>
              <w:rPr>
                <w:sz w:val="24"/>
              </w:rPr>
              <w:t>ПИК</w:t>
            </w:r>
          </w:p>
          <w:p w14:paraId="3401ACAA" w14:textId="77777777" w:rsidR="008B7368" w:rsidRDefault="008637A8">
            <w:pPr>
              <w:pStyle w:val="TableParagraph"/>
              <w:numPr>
                <w:ilvl w:val="0"/>
                <w:numId w:val="67"/>
              </w:numPr>
              <w:tabs>
                <w:tab w:val="left" w:pos="817"/>
              </w:tabs>
              <w:spacing w:before="41"/>
              <w:ind w:hanging="350"/>
              <w:rPr>
                <w:sz w:val="24"/>
              </w:rPr>
            </w:pPr>
            <w:r>
              <w:rPr>
                <w:sz w:val="24"/>
              </w:rPr>
              <w:t>Решение</w:t>
            </w:r>
            <w:r>
              <w:rPr>
                <w:spacing w:val="52"/>
                <w:sz w:val="24"/>
              </w:rPr>
              <w:t xml:space="preserve"> </w:t>
            </w:r>
            <w:r>
              <w:rPr>
                <w:sz w:val="24"/>
              </w:rPr>
              <w:t>производственной</w:t>
            </w:r>
            <w:r>
              <w:rPr>
                <w:spacing w:val="-3"/>
                <w:sz w:val="24"/>
              </w:rPr>
              <w:t xml:space="preserve"> </w:t>
            </w:r>
            <w:r>
              <w:rPr>
                <w:sz w:val="24"/>
              </w:rPr>
              <w:t>ситуации</w:t>
            </w:r>
            <w:r>
              <w:rPr>
                <w:spacing w:val="1"/>
                <w:sz w:val="24"/>
              </w:rPr>
              <w:t xml:space="preserve"> </w:t>
            </w:r>
            <w:r>
              <w:rPr>
                <w:sz w:val="24"/>
              </w:rPr>
              <w:t>–</w:t>
            </w:r>
            <w:r>
              <w:rPr>
                <w:spacing w:val="54"/>
                <w:sz w:val="24"/>
              </w:rPr>
              <w:t xml:space="preserve"> </w:t>
            </w:r>
            <w:r>
              <w:rPr>
                <w:sz w:val="24"/>
              </w:rPr>
              <w:t>пути</w:t>
            </w:r>
            <w:r>
              <w:rPr>
                <w:spacing w:val="-4"/>
                <w:sz w:val="24"/>
              </w:rPr>
              <w:t xml:space="preserve"> </w:t>
            </w:r>
            <w:r>
              <w:rPr>
                <w:sz w:val="24"/>
              </w:rPr>
              <w:t>выхода</w:t>
            </w:r>
            <w:r>
              <w:rPr>
                <w:spacing w:val="-4"/>
                <w:sz w:val="24"/>
              </w:rPr>
              <w:t xml:space="preserve"> </w:t>
            </w:r>
            <w:r>
              <w:rPr>
                <w:sz w:val="24"/>
              </w:rPr>
              <w:t>из</w:t>
            </w:r>
            <w:r>
              <w:rPr>
                <w:spacing w:val="-5"/>
                <w:sz w:val="24"/>
              </w:rPr>
              <w:t xml:space="preserve"> </w:t>
            </w:r>
            <w:r>
              <w:rPr>
                <w:sz w:val="24"/>
              </w:rPr>
              <w:t>конфликтной</w:t>
            </w:r>
            <w:r>
              <w:rPr>
                <w:spacing w:val="-5"/>
                <w:sz w:val="24"/>
              </w:rPr>
              <w:t xml:space="preserve"> </w:t>
            </w:r>
            <w:r>
              <w:rPr>
                <w:sz w:val="24"/>
              </w:rPr>
              <w:t>ситуации</w:t>
            </w:r>
          </w:p>
          <w:p w14:paraId="3F49C63B" w14:textId="77777777" w:rsidR="008B7368" w:rsidRDefault="008637A8">
            <w:pPr>
              <w:pStyle w:val="TableParagraph"/>
              <w:numPr>
                <w:ilvl w:val="0"/>
                <w:numId w:val="67"/>
              </w:numPr>
              <w:tabs>
                <w:tab w:val="left" w:pos="817"/>
              </w:tabs>
              <w:spacing w:before="44"/>
              <w:ind w:hanging="350"/>
              <w:rPr>
                <w:sz w:val="24"/>
              </w:rPr>
            </w:pPr>
            <w:r>
              <w:rPr>
                <w:sz w:val="24"/>
              </w:rPr>
              <w:t>Формы</w:t>
            </w:r>
            <w:r>
              <w:rPr>
                <w:spacing w:val="-5"/>
                <w:sz w:val="24"/>
              </w:rPr>
              <w:t xml:space="preserve"> </w:t>
            </w:r>
            <w:r>
              <w:rPr>
                <w:sz w:val="24"/>
              </w:rPr>
              <w:t>контроля</w:t>
            </w:r>
            <w:r>
              <w:rPr>
                <w:spacing w:val="-2"/>
                <w:sz w:val="24"/>
              </w:rPr>
              <w:t xml:space="preserve"> </w:t>
            </w:r>
            <w:r>
              <w:rPr>
                <w:sz w:val="24"/>
              </w:rPr>
              <w:t>качества</w:t>
            </w:r>
            <w:r>
              <w:rPr>
                <w:spacing w:val="-5"/>
                <w:sz w:val="24"/>
              </w:rPr>
              <w:t xml:space="preserve"> </w:t>
            </w:r>
            <w:r>
              <w:rPr>
                <w:sz w:val="24"/>
              </w:rPr>
              <w:t>обслуживания</w:t>
            </w:r>
            <w:r>
              <w:rPr>
                <w:spacing w:val="-2"/>
                <w:sz w:val="24"/>
              </w:rPr>
              <w:t xml:space="preserve"> </w:t>
            </w:r>
            <w:r>
              <w:rPr>
                <w:sz w:val="24"/>
              </w:rPr>
              <w:t>в</w:t>
            </w:r>
            <w:r>
              <w:rPr>
                <w:spacing w:val="-4"/>
                <w:sz w:val="24"/>
              </w:rPr>
              <w:t xml:space="preserve"> </w:t>
            </w:r>
            <w:r>
              <w:rPr>
                <w:sz w:val="24"/>
              </w:rPr>
              <w:t>ПИК</w:t>
            </w:r>
            <w:r>
              <w:rPr>
                <w:spacing w:val="-3"/>
                <w:sz w:val="24"/>
              </w:rPr>
              <w:t xml:space="preserve"> </w:t>
            </w:r>
            <w:r>
              <w:rPr>
                <w:sz w:val="24"/>
              </w:rPr>
              <w:t>различной</w:t>
            </w:r>
            <w:r>
              <w:rPr>
                <w:spacing w:val="-3"/>
                <w:sz w:val="24"/>
              </w:rPr>
              <w:t xml:space="preserve"> </w:t>
            </w:r>
            <w:r>
              <w:rPr>
                <w:sz w:val="24"/>
              </w:rPr>
              <w:t>ценовой</w:t>
            </w:r>
            <w:r>
              <w:rPr>
                <w:spacing w:val="-4"/>
                <w:sz w:val="24"/>
              </w:rPr>
              <w:t xml:space="preserve"> </w:t>
            </w:r>
            <w:r>
              <w:rPr>
                <w:sz w:val="24"/>
              </w:rPr>
              <w:t>категории</w:t>
            </w:r>
          </w:p>
          <w:p w14:paraId="0C46A26C" w14:textId="77777777" w:rsidR="008B7368" w:rsidRDefault="008637A8">
            <w:pPr>
              <w:pStyle w:val="TableParagraph"/>
              <w:numPr>
                <w:ilvl w:val="0"/>
                <w:numId w:val="67"/>
              </w:numPr>
              <w:tabs>
                <w:tab w:val="left" w:pos="876"/>
                <w:tab w:val="left" w:pos="877"/>
              </w:tabs>
              <w:spacing w:before="40"/>
              <w:ind w:left="876" w:hanging="410"/>
              <w:rPr>
                <w:sz w:val="24"/>
              </w:rPr>
            </w:pPr>
            <w:r>
              <w:rPr>
                <w:sz w:val="24"/>
              </w:rPr>
              <w:t>Составление</w:t>
            </w:r>
            <w:r>
              <w:rPr>
                <w:spacing w:val="-4"/>
                <w:sz w:val="24"/>
              </w:rPr>
              <w:t xml:space="preserve"> </w:t>
            </w:r>
            <w:r>
              <w:rPr>
                <w:sz w:val="24"/>
              </w:rPr>
              <w:t>опросника</w:t>
            </w:r>
            <w:r>
              <w:rPr>
                <w:spacing w:val="-2"/>
                <w:sz w:val="24"/>
              </w:rPr>
              <w:t xml:space="preserve"> </w:t>
            </w:r>
            <w:r>
              <w:rPr>
                <w:sz w:val="24"/>
              </w:rPr>
              <w:t>–</w:t>
            </w:r>
            <w:r>
              <w:rPr>
                <w:spacing w:val="-3"/>
                <w:sz w:val="24"/>
              </w:rPr>
              <w:t xml:space="preserve"> </w:t>
            </w:r>
            <w:r>
              <w:rPr>
                <w:sz w:val="24"/>
              </w:rPr>
              <w:t>оценочного</w:t>
            </w:r>
            <w:r>
              <w:rPr>
                <w:spacing w:val="-2"/>
                <w:sz w:val="24"/>
              </w:rPr>
              <w:t xml:space="preserve"> </w:t>
            </w:r>
            <w:r>
              <w:rPr>
                <w:sz w:val="24"/>
              </w:rPr>
              <w:t>листа</w:t>
            </w:r>
            <w:r>
              <w:rPr>
                <w:spacing w:val="-4"/>
                <w:sz w:val="24"/>
              </w:rPr>
              <w:t xml:space="preserve"> </w:t>
            </w:r>
            <w:r>
              <w:rPr>
                <w:sz w:val="24"/>
              </w:rPr>
              <w:t>качества</w:t>
            </w:r>
            <w:r>
              <w:rPr>
                <w:spacing w:val="58"/>
                <w:sz w:val="24"/>
              </w:rPr>
              <w:t xml:space="preserve"> </w:t>
            </w:r>
            <w:r>
              <w:rPr>
                <w:sz w:val="24"/>
              </w:rPr>
              <w:t>услуг</w:t>
            </w:r>
            <w:r>
              <w:rPr>
                <w:spacing w:val="-3"/>
                <w:sz w:val="24"/>
              </w:rPr>
              <w:t xml:space="preserve"> </w:t>
            </w:r>
            <w:r>
              <w:rPr>
                <w:sz w:val="24"/>
              </w:rPr>
              <w:t>ПИК</w:t>
            </w:r>
          </w:p>
          <w:p w14:paraId="0CD1CCAC" w14:textId="77777777" w:rsidR="008B7368" w:rsidRDefault="008637A8">
            <w:pPr>
              <w:pStyle w:val="TableParagraph"/>
              <w:numPr>
                <w:ilvl w:val="0"/>
                <w:numId w:val="67"/>
              </w:numPr>
              <w:tabs>
                <w:tab w:val="left" w:pos="817"/>
              </w:tabs>
              <w:spacing w:before="7" w:line="310" w:lineRule="atLeast"/>
              <w:ind w:left="828" w:right="161" w:hanging="361"/>
              <w:rPr>
                <w:sz w:val="24"/>
              </w:rPr>
            </w:pPr>
            <w:r>
              <w:rPr>
                <w:sz w:val="24"/>
              </w:rPr>
              <w:t>Составление перечня вопросов для устного опроса клиентов с целью выявления потреб-</w:t>
            </w:r>
            <w:r>
              <w:rPr>
                <w:spacing w:val="-57"/>
                <w:sz w:val="24"/>
              </w:rPr>
              <w:t xml:space="preserve"> </w:t>
            </w:r>
            <w:r>
              <w:rPr>
                <w:sz w:val="24"/>
              </w:rPr>
              <w:t>ностей</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видах</w:t>
            </w:r>
            <w:r>
              <w:rPr>
                <w:spacing w:val="4"/>
                <w:sz w:val="24"/>
              </w:rPr>
              <w:t xml:space="preserve"> </w:t>
            </w:r>
            <w:r>
              <w:rPr>
                <w:sz w:val="24"/>
              </w:rPr>
              <w:t>услуг</w:t>
            </w:r>
            <w:r>
              <w:rPr>
                <w:spacing w:val="-1"/>
                <w:sz w:val="24"/>
              </w:rPr>
              <w:t xml:space="preserve"> </w:t>
            </w:r>
            <w:r>
              <w:rPr>
                <w:sz w:val="24"/>
              </w:rPr>
              <w:t>и</w:t>
            </w:r>
            <w:r>
              <w:rPr>
                <w:spacing w:val="-1"/>
                <w:sz w:val="24"/>
              </w:rPr>
              <w:t xml:space="preserve"> </w:t>
            </w:r>
            <w:r>
              <w:rPr>
                <w:sz w:val="24"/>
              </w:rPr>
              <w:t>формах</w:t>
            </w:r>
            <w:r>
              <w:rPr>
                <w:spacing w:val="2"/>
                <w:sz w:val="24"/>
              </w:rPr>
              <w:t xml:space="preserve"> </w:t>
            </w:r>
            <w:r>
              <w:rPr>
                <w:sz w:val="24"/>
              </w:rPr>
              <w:t>обслуживания</w:t>
            </w:r>
          </w:p>
        </w:tc>
        <w:tc>
          <w:tcPr>
            <w:tcW w:w="1540" w:type="dxa"/>
          </w:tcPr>
          <w:p w14:paraId="67A5A83E" w14:textId="77777777" w:rsidR="008B7368" w:rsidRDefault="008B7368">
            <w:pPr>
              <w:pStyle w:val="TableParagraph"/>
              <w:rPr>
                <w:b/>
                <w:sz w:val="26"/>
              </w:rPr>
            </w:pPr>
          </w:p>
          <w:p w14:paraId="5934307B" w14:textId="77777777" w:rsidR="008B7368" w:rsidRDefault="008B7368">
            <w:pPr>
              <w:pStyle w:val="TableParagraph"/>
              <w:rPr>
                <w:b/>
                <w:sz w:val="26"/>
              </w:rPr>
            </w:pPr>
          </w:p>
          <w:p w14:paraId="4234D658" w14:textId="77777777" w:rsidR="008B7368" w:rsidRDefault="008B7368">
            <w:pPr>
              <w:pStyle w:val="TableParagraph"/>
              <w:rPr>
                <w:b/>
                <w:sz w:val="26"/>
              </w:rPr>
            </w:pPr>
          </w:p>
          <w:p w14:paraId="000FCAE2" w14:textId="77777777" w:rsidR="008B7368" w:rsidRDefault="008B7368">
            <w:pPr>
              <w:pStyle w:val="TableParagraph"/>
              <w:spacing w:before="10"/>
              <w:rPr>
                <w:b/>
                <w:sz w:val="31"/>
              </w:rPr>
            </w:pPr>
          </w:p>
          <w:p w14:paraId="78E6FC91" w14:textId="77777777" w:rsidR="008B7368" w:rsidRDefault="008637A8">
            <w:pPr>
              <w:pStyle w:val="TableParagraph"/>
              <w:ind w:left="631" w:right="619"/>
              <w:jc w:val="center"/>
              <w:rPr>
                <w:sz w:val="24"/>
              </w:rPr>
            </w:pPr>
            <w:r>
              <w:rPr>
                <w:sz w:val="24"/>
              </w:rPr>
              <w:t>10</w:t>
            </w:r>
          </w:p>
        </w:tc>
        <w:tc>
          <w:tcPr>
            <w:tcW w:w="3064" w:type="dxa"/>
          </w:tcPr>
          <w:p w14:paraId="507436EB" w14:textId="77777777" w:rsidR="008B7368" w:rsidRDefault="008B7368">
            <w:pPr>
              <w:pStyle w:val="TableParagraph"/>
              <w:rPr>
                <w:sz w:val="24"/>
              </w:rPr>
            </w:pPr>
          </w:p>
        </w:tc>
      </w:tr>
      <w:tr w:rsidR="008B7368" w14:paraId="1181F022" w14:textId="77777777">
        <w:trPr>
          <w:trHeight w:val="316"/>
        </w:trPr>
        <w:tc>
          <w:tcPr>
            <w:tcW w:w="10069" w:type="dxa"/>
            <w:gridSpan w:val="2"/>
          </w:tcPr>
          <w:p w14:paraId="61CE1E06" w14:textId="77777777" w:rsidR="008B7368" w:rsidRDefault="008637A8">
            <w:pPr>
              <w:pStyle w:val="TableParagraph"/>
              <w:spacing w:line="270" w:lineRule="exact"/>
              <w:ind w:left="107"/>
              <w:rPr>
                <w:sz w:val="24"/>
              </w:rPr>
            </w:pPr>
            <w:r>
              <w:rPr>
                <w:sz w:val="24"/>
              </w:rPr>
              <w:t>Всего</w:t>
            </w:r>
          </w:p>
        </w:tc>
        <w:tc>
          <w:tcPr>
            <w:tcW w:w="1540" w:type="dxa"/>
          </w:tcPr>
          <w:p w14:paraId="3B62C6B0" w14:textId="77777777" w:rsidR="008B7368" w:rsidRDefault="008637A8">
            <w:pPr>
              <w:pStyle w:val="TableParagraph"/>
              <w:spacing w:line="270" w:lineRule="exact"/>
              <w:ind w:left="631" w:right="619"/>
              <w:jc w:val="center"/>
              <w:rPr>
                <w:sz w:val="24"/>
              </w:rPr>
            </w:pPr>
            <w:r>
              <w:rPr>
                <w:sz w:val="24"/>
              </w:rPr>
              <w:t>34</w:t>
            </w:r>
          </w:p>
        </w:tc>
        <w:tc>
          <w:tcPr>
            <w:tcW w:w="3064" w:type="dxa"/>
          </w:tcPr>
          <w:p w14:paraId="576D271A" w14:textId="77777777" w:rsidR="008B7368" w:rsidRDefault="008B7368">
            <w:pPr>
              <w:pStyle w:val="TableParagraph"/>
              <w:rPr>
                <w:sz w:val="24"/>
              </w:rPr>
            </w:pPr>
          </w:p>
        </w:tc>
      </w:tr>
    </w:tbl>
    <w:p w14:paraId="40E5FA1B" w14:textId="77777777" w:rsidR="008B7368" w:rsidRDefault="008B7368">
      <w:pPr>
        <w:pStyle w:val="a3"/>
        <w:rPr>
          <w:b/>
          <w:sz w:val="20"/>
        </w:rPr>
      </w:pPr>
    </w:p>
    <w:p w14:paraId="51B8A8A9" w14:textId="77777777" w:rsidR="008B7368" w:rsidRDefault="008B7368">
      <w:pPr>
        <w:pStyle w:val="a3"/>
        <w:rPr>
          <w:b/>
          <w:sz w:val="20"/>
        </w:rPr>
      </w:pPr>
    </w:p>
    <w:p w14:paraId="342B46D8" w14:textId="77777777" w:rsidR="008B7368" w:rsidRDefault="008B7368">
      <w:pPr>
        <w:pStyle w:val="a3"/>
        <w:rPr>
          <w:b/>
          <w:sz w:val="20"/>
        </w:rPr>
      </w:pPr>
    </w:p>
    <w:p w14:paraId="7B499213" w14:textId="77777777" w:rsidR="008B7368" w:rsidRDefault="008B7368">
      <w:pPr>
        <w:pStyle w:val="a3"/>
        <w:spacing w:before="11"/>
        <w:rPr>
          <w:b/>
          <w:sz w:val="21"/>
        </w:rPr>
      </w:pPr>
    </w:p>
    <w:p w14:paraId="5075D94A" w14:textId="77777777" w:rsidR="008B7368" w:rsidRDefault="008637A8">
      <w:pPr>
        <w:pStyle w:val="a3"/>
        <w:spacing w:before="90"/>
        <w:ind w:left="939"/>
      </w:pPr>
      <w:r>
        <w:t>.</w:t>
      </w:r>
    </w:p>
    <w:p w14:paraId="541DC56C" w14:textId="77777777" w:rsidR="008B7368" w:rsidRDefault="008B7368">
      <w:pPr>
        <w:sectPr w:rsidR="008B7368">
          <w:pgSz w:w="16850" w:h="11910" w:orient="landscape"/>
          <w:pgMar w:top="840" w:right="1160" w:bottom="1400" w:left="760" w:header="0" w:footer="1216" w:gutter="0"/>
          <w:cols w:space="720"/>
        </w:sectPr>
      </w:pPr>
    </w:p>
    <w:p w14:paraId="152B9C66" w14:textId="77777777" w:rsidR="008B7368" w:rsidRDefault="008637A8">
      <w:pPr>
        <w:pStyle w:val="1"/>
        <w:numPr>
          <w:ilvl w:val="1"/>
          <w:numId w:val="70"/>
        </w:numPr>
        <w:tabs>
          <w:tab w:val="left" w:pos="1170"/>
        </w:tabs>
        <w:spacing w:before="73"/>
        <w:ind w:left="1170"/>
        <w:jc w:val="left"/>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451BB891" w14:textId="77777777" w:rsidR="008B7368" w:rsidRDefault="008B7368">
      <w:pPr>
        <w:pStyle w:val="a3"/>
        <w:rPr>
          <w:b/>
          <w:sz w:val="26"/>
        </w:rPr>
      </w:pPr>
    </w:p>
    <w:p w14:paraId="53845F67" w14:textId="77777777" w:rsidR="008B7368" w:rsidRDefault="008B7368">
      <w:pPr>
        <w:pStyle w:val="a3"/>
        <w:spacing w:before="3"/>
        <w:rPr>
          <w:b/>
          <w:sz w:val="32"/>
        </w:rPr>
      </w:pPr>
    </w:p>
    <w:p w14:paraId="184CCC42" w14:textId="77777777" w:rsidR="008B7368" w:rsidRDefault="008637A8">
      <w:pPr>
        <w:pStyle w:val="a5"/>
        <w:numPr>
          <w:ilvl w:val="2"/>
          <w:numId w:val="70"/>
        </w:numPr>
        <w:tabs>
          <w:tab w:val="left" w:pos="1556"/>
          <w:tab w:val="left" w:pos="1557"/>
          <w:tab w:val="left" w:pos="2215"/>
          <w:tab w:val="left" w:pos="3647"/>
          <w:tab w:val="left" w:pos="5072"/>
          <w:tab w:val="left" w:pos="6183"/>
          <w:tab w:val="left" w:pos="7993"/>
          <w:tab w:val="left" w:pos="9075"/>
        </w:tabs>
        <w:spacing w:line="242" w:lineRule="auto"/>
        <w:ind w:right="230" w:firstLine="707"/>
        <w:rPr>
          <w:sz w:val="24"/>
        </w:rPr>
      </w:pPr>
      <w:r>
        <w:rPr>
          <w:sz w:val="24"/>
        </w:rPr>
        <w:t>Для</w:t>
      </w:r>
      <w:r>
        <w:rPr>
          <w:sz w:val="24"/>
        </w:rPr>
        <w:tab/>
        <w:t>реализации</w:t>
      </w:r>
      <w:r>
        <w:rPr>
          <w:sz w:val="24"/>
        </w:rPr>
        <w:tab/>
        <w:t>программы</w:t>
      </w:r>
      <w:r>
        <w:rPr>
          <w:sz w:val="24"/>
        </w:rPr>
        <w:tab/>
        <w:t>учебной</w:t>
      </w:r>
      <w:r>
        <w:rPr>
          <w:sz w:val="24"/>
        </w:rPr>
        <w:tab/>
        <w:t>дисциплины</w:t>
      </w:r>
      <w:r>
        <w:rPr>
          <w:sz w:val="24"/>
        </w:rPr>
        <w:tab/>
        <w:t>должны</w:t>
      </w:r>
      <w:r>
        <w:rPr>
          <w:sz w:val="24"/>
        </w:rPr>
        <w:tab/>
      </w:r>
      <w:r>
        <w:rPr>
          <w:spacing w:val="-1"/>
          <w:sz w:val="24"/>
        </w:rPr>
        <w:t>быть</w:t>
      </w:r>
      <w:r>
        <w:rPr>
          <w:spacing w:val="-57"/>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2"/>
          <w:sz w:val="24"/>
        </w:rPr>
        <w:t xml:space="preserve"> </w:t>
      </w:r>
      <w:r>
        <w:rPr>
          <w:sz w:val="24"/>
        </w:rPr>
        <w:t>помещения:</w:t>
      </w:r>
    </w:p>
    <w:p w14:paraId="5544D1A6" w14:textId="77777777" w:rsidR="008B7368" w:rsidRDefault="008637A8">
      <w:pPr>
        <w:pStyle w:val="a3"/>
        <w:spacing w:before="194"/>
        <w:ind w:left="222" w:right="493" w:firstLine="707"/>
      </w:pPr>
      <w:r>
        <w:t>Кабинет «Гуманитарные и социально-экономические дисциплины», оснащенный</w:t>
      </w:r>
      <w:r>
        <w:rPr>
          <w:spacing w:val="-57"/>
        </w:rPr>
        <w:t xml:space="preserve"> </w:t>
      </w:r>
      <w:r>
        <w:t>оборудованием:</w:t>
      </w:r>
    </w:p>
    <w:p w14:paraId="4C2BA6B2" w14:textId="77777777" w:rsidR="008B7368" w:rsidRDefault="008637A8">
      <w:pPr>
        <w:pStyle w:val="a5"/>
        <w:numPr>
          <w:ilvl w:val="0"/>
          <w:numId w:val="66"/>
        </w:numPr>
        <w:tabs>
          <w:tab w:val="left" w:pos="1637"/>
          <w:tab w:val="left" w:pos="1638"/>
        </w:tabs>
        <w:ind w:left="1638"/>
        <w:rPr>
          <w:color w:val="221F1F"/>
          <w:sz w:val="24"/>
        </w:rPr>
      </w:pPr>
      <w:r>
        <w:rPr>
          <w:sz w:val="24"/>
        </w:rPr>
        <w:t>рабочие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14:paraId="41A6C8E4" w14:textId="77777777" w:rsidR="008B7368" w:rsidRDefault="008637A8">
      <w:pPr>
        <w:pStyle w:val="a5"/>
        <w:numPr>
          <w:ilvl w:val="0"/>
          <w:numId w:val="66"/>
        </w:numPr>
        <w:tabs>
          <w:tab w:val="left" w:pos="1637"/>
          <w:tab w:val="left" w:pos="1638"/>
        </w:tabs>
        <w:ind w:left="1638"/>
        <w:rPr>
          <w:color w:val="221F1F"/>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14:paraId="36759E95" w14:textId="77777777" w:rsidR="008B7368" w:rsidRDefault="008637A8">
      <w:pPr>
        <w:pStyle w:val="a5"/>
        <w:numPr>
          <w:ilvl w:val="0"/>
          <w:numId w:val="66"/>
        </w:numPr>
        <w:tabs>
          <w:tab w:val="left" w:pos="1637"/>
          <w:tab w:val="left" w:pos="1638"/>
        </w:tabs>
        <w:ind w:left="1638"/>
        <w:rPr>
          <w:color w:val="221F1F"/>
          <w:sz w:val="24"/>
        </w:rPr>
      </w:pPr>
      <w:r>
        <w:rPr>
          <w:sz w:val="24"/>
        </w:rPr>
        <w:t>комплект</w:t>
      </w:r>
      <w:r>
        <w:rPr>
          <w:spacing w:val="53"/>
          <w:sz w:val="24"/>
        </w:rPr>
        <w:t xml:space="preserve"> </w:t>
      </w:r>
      <w:r>
        <w:rPr>
          <w:sz w:val="24"/>
        </w:rPr>
        <w:t>учебно-методической</w:t>
      </w:r>
      <w:r>
        <w:rPr>
          <w:spacing w:val="-4"/>
          <w:sz w:val="24"/>
        </w:rPr>
        <w:t xml:space="preserve"> </w:t>
      </w:r>
      <w:r>
        <w:rPr>
          <w:sz w:val="24"/>
        </w:rPr>
        <w:t>документации;</w:t>
      </w:r>
    </w:p>
    <w:p w14:paraId="5951861B" w14:textId="77777777" w:rsidR="008B7368" w:rsidRDefault="008637A8">
      <w:pPr>
        <w:pStyle w:val="a5"/>
        <w:numPr>
          <w:ilvl w:val="0"/>
          <w:numId w:val="66"/>
        </w:numPr>
        <w:tabs>
          <w:tab w:val="left" w:pos="1637"/>
          <w:tab w:val="left" w:pos="1638"/>
        </w:tabs>
        <w:ind w:right="5531" w:firstLine="0"/>
        <w:rPr>
          <w:color w:val="221F1F"/>
          <w:sz w:val="24"/>
        </w:rPr>
      </w:pPr>
      <w:r>
        <w:rPr>
          <w:sz w:val="24"/>
        </w:rPr>
        <w:t>раздаточный</w:t>
      </w:r>
      <w:r>
        <w:rPr>
          <w:spacing w:val="1"/>
          <w:sz w:val="24"/>
        </w:rPr>
        <w:t xml:space="preserve"> </w:t>
      </w:r>
      <w:r>
        <w:rPr>
          <w:sz w:val="24"/>
        </w:rPr>
        <w:t>материал.</w:t>
      </w:r>
      <w:r>
        <w:rPr>
          <w:spacing w:val="1"/>
          <w:sz w:val="24"/>
        </w:rPr>
        <w:t xml:space="preserve"> </w:t>
      </w:r>
      <w:r>
        <w:rPr>
          <w:sz w:val="24"/>
        </w:rPr>
        <w:t>Технические</w:t>
      </w:r>
      <w:r>
        <w:rPr>
          <w:spacing w:val="-6"/>
          <w:sz w:val="24"/>
        </w:rPr>
        <w:t xml:space="preserve"> </w:t>
      </w:r>
      <w:r>
        <w:rPr>
          <w:sz w:val="24"/>
        </w:rPr>
        <w:t>средства</w:t>
      </w:r>
      <w:r>
        <w:rPr>
          <w:spacing w:val="-6"/>
          <w:sz w:val="24"/>
        </w:rPr>
        <w:t xml:space="preserve"> </w:t>
      </w:r>
      <w:r>
        <w:rPr>
          <w:sz w:val="24"/>
        </w:rPr>
        <w:t>обучения:</w:t>
      </w:r>
    </w:p>
    <w:p w14:paraId="27929AB1" w14:textId="77777777" w:rsidR="008B7368" w:rsidRDefault="008637A8">
      <w:pPr>
        <w:pStyle w:val="a5"/>
        <w:numPr>
          <w:ilvl w:val="0"/>
          <w:numId w:val="66"/>
        </w:numPr>
        <w:tabs>
          <w:tab w:val="left" w:pos="1074"/>
        </w:tabs>
        <w:spacing w:before="1"/>
        <w:ind w:left="1073" w:hanging="144"/>
        <w:rPr>
          <w:sz w:val="24"/>
        </w:rPr>
      </w:pPr>
      <w:r>
        <w:rPr>
          <w:sz w:val="24"/>
        </w:rPr>
        <w:t>персональный</w:t>
      </w:r>
      <w:r>
        <w:rPr>
          <w:spacing w:val="-3"/>
          <w:sz w:val="24"/>
        </w:rPr>
        <w:t xml:space="preserve"> </w:t>
      </w:r>
      <w:r>
        <w:rPr>
          <w:sz w:val="24"/>
        </w:rPr>
        <w:t>компьютер</w:t>
      </w:r>
      <w:r>
        <w:rPr>
          <w:spacing w:val="54"/>
          <w:sz w:val="24"/>
        </w:rPr>
        <w:t xml:space="preserve"> </w:t>
      </w:r>
      <w:r>
        <w:rPr>
          <w:sz w:val="24"/>
        </w:rPr>
        <w:t>с</w:t>
      </w:r>
      <w:r>
        <w:rPr>
          <w:spacing w:val="-3"/>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14:paraId="3E454CD2" w14:textId="77777777" w:rsidR="008B7368" w:rsidRPr="0072242F" w:rsidRDefault="008637A8" w:rsidP="0072242F">
      <w:pPr>
        <w:pStyle w:val="a5"/>
        <w:numPr>
          <w:ilvl w:val="0"/>
          <w:numId w:val="66"/>
        </w:numPr>
        <w:tabs>
          <w:tab w:val="left" w:pos="1074"/>
        </w:tabs>
        <w:ind w:left="1073" w:hanging="144"/>
        <w:rPr>
          <w:sz w:val="24"/>
        </w:rPr>
      </w:pPr>
      <w:r>
        <w:rPr>
          <w:sz w:val="24"/>
        </w:rPr>
        <w:t>мультимедийный</w:t>
      </w:r>
      <w:r>
        <w:rPr>
          <w:spacing w:val="-6"/>
          <w:sz w:val="24"/>
        </w:rPr>
        <w:t xml:space="preserve"> </w:t>
      </w:r>
      <w:r>
        <w:rPr>
          <w:sz w:val="24"/>
        </w:rPr>
        <w:t>проектор.</w:t>
      </w:r>
    </w:p>
    <w:p w14:paraId="03A0E9F0" w14:textId="77777777" w:rsidR="008B7368" w:rsidRDefault="008637A8">
      <w:pPr>
        <w:pStyle w:val="1"/>
        <w:numPr>
          <w:ilvl w:val="2"/>
          <w:numId w:val="70"/>
        </w:numPr>
        <w:tabs>
          <w:tab w:val="left" w:pos="1350"/>
        </w:tabs>
        <w:spacing w:before="186"/>
        <w:ind w:left="1350" w:hanging="420"/>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4F3B40E7" w14:textId="77777777" w:rsidR="008B7368" w:rsidRPr="0072242F" w:rsidRDefault="008637A8" w:rsidP="0072242F">
      <w:pPr>
        <w:pStyle w:val="a3"/>
        <w:spacing w:before="192"/>
        <w:ind w:left="222" w:right="227"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F35B7E8" w14:textId="77777777" w:rsidR="008B7368" w:rsidRDefault="00890143">
      <w:pPr>
        <w:pStyle w:val="1"/>
        <w:numPr>
          <w:ilvl w:val="3"/>
          <w:numId w:val="70"/>
        </w:numPr>
        <w:tabs>
          <w:tab w:val="left" w:pos="1530"/>
        </w:tabs>
        <w:spacing w:before="183"/>
      </w:pPr>
      <w:r>
        <w:t>Обязательные печатные издания</w:t>
      </w:r>
    </w:p>
    <w:p w14:paraId="3ADD1EE4" w14:textId="77777777" w:rsidR="008B7368" w:rsidRDefault="008637A8">
      <w:pPr>
        <w:pStyle w:val="a5"/>
        <w:numPr>
          <w:ilvl w:val="0"/>
          <w:numId w:val="65"/>
        </w:numPr>
        <w:tabs>
          <w:tab w:val="left" w:pos="1697"/>
          <w:tab w:val="left" w:pos="1698"/>
        </w:tabs>
        <w:spacing w:before="195"/>
        <w:ind w:right="484" w:firstLine="707"/>
        <w:jc w:val="left"/>
        <w:rPr>
          <w:sz w:val="24"/>
        </w:rPr>
      </w:pPr>
      <w:r>
        <w:rPr>
          <w:sz w:val="24"/>
        </w:rPr>
        <w:t>Велединский В.Г. Сервисная деятельность: Учебник / В.Г. Велединский. -</w:t>
      </w:r>
      <w:r>
        <w:rPr>
          <w:spacing w:val="-57"/>
          <w:sz w:val="24"/>
        </w:rPr>
        <w:t xml:space="preserve"> </w:t>
      </w:r>
      <w:r>
        <w:rPr>
          <w:sz w:val="24"/>
        </w:rPr>
        <w:t>М.:</w:t>
      </w:r>
      <w:r>
        <w:rPr>
          <w:spacing w:val="-1"/>
          <w:sz w:val="24"/>
        </w:rPr>
        <w:t xml:space="preserve"> </w:t>
      </w:r>
      <w:r>
        <w:rPr>
          <w:sz w:val="24"/>
        </w:rPr>
        <w:t>КноРус, 2016;</w:t>
      </w:r>
    </w:p>
    <w:p w14:paraId="4FF6E1FA" w14:textId="77777777" w:rsidR="008B7368" w:rsidRDefault="008637A8">
      <w:pPr>
        <w:pStyle w:val="a5"/>
        <w:numPr>
          <w:ilvl w:val="0"/>
          <w:numId w:val="65"/>
        </w:numPr>
        <w:tabs>
          <w:tab w:val="left" w:pos="1637"/>
          <w:tab w:val="left" w:pos="1638"/>
        </w:tabs>
        <w:ind w:right="629" w:firstLine="707"/>
        <w:jc w:val="left"/>
        <w:rPr>
          <w:sz w:val="24"/>
        </w:rPr>
      </w:pPr>
      <w:r>
        <w:rPr>
          <w:sz w:val="24"/>
        </w:rPr>
        <w:t>Руденко Л.Л. Сервисная деятельность: Учебное пособие для бакалавров /</w:t>
      </w:r>
      <w:r>
        <w:rPr>
          <w:spacing w:val="-57"/>
          <w:sz w:val="24"/>
        </w:rPr>
        <w:t xml:space="preserve"> </w:t>
      </w:r>
      <w:r>
        <w:rPr>
          <w:sz w:val="24"/>
        </w:rPr>
        <w:t>Л.Л.</w:t>
      </w:r>
      <w:r>
        <w:rPr>
          <w:spacing w:val="-1"/>
          <w:sz w:val="24"/>
        </w:rPr>
        <w:t xml:space="preserve"> </w:t>
      </w:r>
      <w:r>
        <w:rPr>
          <w:sz w:val="24"/>
        </w:rPr>
        <w:t>Руденко.</w:t>
      </w:r>
      <w:r>
        <w:rPr>
          <w:spacing w:val="1"/>
          <w:sz w:val="24"/>
        </w:rPr>
        <w:t xml:space="preserve"> </w:t>
      </w:r>
      <w:r>
        <w:rPr>
          <w:sz w:val="24"/>
        </w:rPr>
        <w:t>-</w:t>
      </w:r>
      <w:r>
        <w:rPr>
          <w:spacing w:val="-1"/>
          <w:sz w:val="24"/>
        </w:rPr>
        <w:t xml:space="preserve"> </w:t>
      </w:r>
      <w:r>
        <w:rPr>
          <w:sz w:val="24"/>
        </w:rPr>
        <w:t>М.: Дашков и К, 2015.</w:t>
      </w:r>
    </w:p>
    <w:p w14:paraId="4D4802CB" w14:textId="77777777" w:rsidR="008B7368" w:rsidRDefault="008637A8">
      <w:pPr>
        <w:pStyle w:val="a5"/>
        <w:numPr>
          <w:ilvl w:val="0"/>
          <w:numId w:val="65"/>
        </w:numPr>
        <w:tabs>
          <w:tab w:val="left" w:pos="1233"/>
        </w:tabs>
        <w:spacing w:before="3" w:line="276" w:lineRule="auto"/>
        <w:ind w:right="298" w:firstLine="770"/>
        <w:jc w:val="left"/>
        <w:rPr>
          <w:sz w:val="24"/>
        </w:rPr>
      </w:pPr>
      <w:r>
        <w:rPr>
          <w:sz w:val="24"/>
        </w:rPr>
        <w:t>Казакевич, Т. А. Организация и планирование деятельности предприятий серви-</w:t>
      </w:r>
      <w:r>
        <w:rPr>
          <w:spacing w:val="-57"/>
          <w:sz w:val="24"/>
        </w:rPr>
        <w:t xml:space="preserve"> </w:t>
      </w:r>
      <w:r>
        <w:rPr>
          <w:sz w:val="24"/>
        </w:rPr>
        <w:t>са</w:t>
      </w:r>
      <w:r>
        <w:rPr>
          <w:spacing w:val="-2"/>
          <w:sz w:val="24"/>
        </w:rPr>
        <w:t xml:space="preserve"> </w:t>
      </w:r>
      <w:r>
        <w:rPr>
          <w:sz w:val="24"/>
        </w:rPr>
        <w:t>:</w:t>
      </w:r>
      <w:r>
        <w:rPr>
          <w:spacing w:val="4"/>
          <w:sz w:val="24"/>
        </w:rPr>
        <w:t xml:space="preserve"> </w:t>
      </w:r>
      <w:r>
        <w:rPr>
          <w:sz w:val="24"/>
        </w:rPr>
        <w:t>учебное</w:t>
      </w:r>
      <w:r>
        <w:rPr>
          <w:spacing w:val="-2"/>
          <w:sz w:val="24"/>
        </w:rPr>
        <w:t xml:space="preserve"> </w:t>
      </w:r>
      <w:r>
        <w:rPr>
          <w:sz w:val="24"/>
        </w:rPr>
        <w:t>пособие</w:t>
      </w:r>
      <w:r>
        <w:rPr>
          <w:spacing w:val="-2"/>
          <w:sz w:val="24"/>
        </w:rPr>
        <w:t xml:space="preserve"> </w:t>
      </w:r>
      <w:r>
        <w:rPr>
          <w:sz w:val="24"/>
        </w:rPr>
        <w:t>для</w:t>
      </w:r>
      <w:r>
        <w:rPr>
          <w:spacing w:val="-1"/>
          <w:sz w:val="24"/>
        </w:rPr>
        <w:t xml:space="preserve"> </w:t>
      </w:r>
      <w:r>
        <w:rPr>
          <w:sz w:val="24"/>
        </w:rPr>
        <w:t>вузов</w:t>
      </w:r>
      <w:r>
        <w:rPr>
          <w:spacing w:val="-1"/>
          <w:sz w:val="24"/>
        </w:rPr>
        <w:t xml:space="preserve"> </w:t>
      </w:r>
      <w:r>
        <w:rPr>
          <w:sz w:val="24"/>
        </w:rPr>
        <w:t>/</w:t>
      </w:r>
      <w:r>
        <w:rPr>
          <w:spacing w:val="-1"/>
          <w:sz w:val="24"/>
        </w:rPr>
        <w:t xml:space="preserve"> </w:t>
      </w:r>
      <w:r>
        <w:rPr>
          <w:sz w:val="24"/>
        </w:rPr>
        <w:t>Т.</w:t>
      </w:r>
      <w:r>
        <w:rPr>
          <w:spacing w:val="-1"/>
          <w:sz w:val="24"/>
        </w:rPr>
        <w:t xml:space="preserve"> </w:t>
      </w:r>
      <w:r>
        <w:rPr>
          <w:sz w:val="24"/>
        </w:rPr>
        <w:t>А. Казакевич.</w:t>
      </w:r>
      <w:r>
        <w:rPr>
          <w:spacing w:val="2"/>
          <w:sz w:val="24"/>
        </w:rPr>
        <w:t xml:space="preserve"> </w:t>
      </w:r>
      <w:r>
        <w:rPr>
          <w:sz w:val="24"/>
        </w:rPr>
        <w:t>—</w:t>
      </w:r>
      <w:r>
        <w:rPr>
          <w:spacing w:val="-1"/>
          <w:sz w:val="24"/>
        </w:rPr>
        <w:t xml:space="preserve"> </w:t>
      </w:r>
      <w:r>
        <w:rPr>
          <w:sz w:val="24"/>
        </w:rPr>
        <w:t>2-е</w:t>
      </w:r>
      <w:r>
        <w:rPr>
          <w:spacing w:val="-2"/>
          <w:sz w:val="24"/>
        </w:rPr>
        <w:t xml:space="preserve"> </w:t>
      </w:r>
      <w:r>
        <w:rPr>
          <w:sz w:val="24"/>
        </w:rPr>
        <w:t>изд.,</w:t>
      </w:r>
      <w:r>
        <w:rPr>
          <w:spacing w:val="-1"/>
          <w:sz w:val="24"/>
        </w:rPr>
        <w:t xml:space="preserve"> </w:t>
      </w:r>
      <w:r>
        <w:rPr>
          <w:sz w:val="24"/>
        </w:rPr>
        <w:t>доп.</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 Издательство</w:t>
      </w:r>
    </w:p>
    <w:p w14:paraId="5EA010D1" w14:textId="77777777" w:rsidR="008B7368" w:rsidRPr="0072242F" w:rsidRDefault="008637A8" w:rsidP="0072242F">
      <w:pPr>
        <w:pStyle w:val="a3"/>
        <w:spacing w:line="276" w:lineRule="auto"/>
        <w:ind w:left="222" w:right="743"/>
      </w:pPr>
      <w:r>
        <w:t>Юрайт, 2017. — 185 с. — (Университеты России). — ISBN 978-5-534-00107-5.</w:t>
      </w:r>
      <w:r>
        <w:rPr>
          <w:spacing w:val="1"/>
        </w:rPr>
        <w:t xml:space="preserve"> </w:t>
      </w:r>
      <w:hyperlink r:id="rId164">
        <w:r>
          <w:rPr>
            <w:spacing w:val="-1"/>
          </w:rPr>
          <w:t>https://www.biblio-online.ru/viewer/7FF838B6-FF04-4623-86D8-8591E2EDC4BD#page/1</w:t>
        </w:r>
      </w:hyperlink>
    </w:p>
    <w:p w14:paraId="3DB2116B" w14:textId="77777777" w:rsidR="008B7368" w:rsidRDefault="008637A8">
      <w:pPr>
        <w:pStyle w:val="1"/>
        <w:numPr>
          <w:ilvl w:val="3"/>
          <w:numId w:val="70"/>
        </w:numPr>
        <w:tabs>
          <w:tab w:val="left" w:pos="1530"/>
        </w:tabs>
      </w:pPr>
      <w:r>
        <w:t>Дополнительные</w:t>
      </w:r>
      <w:r>
        <w:rPr>
          <w:spacing w:val="-4"/>
        </w:rPr>
        <w:t xml:space="preserve"> </w:t>
      </w:r>
      <w:r>
        <w:t>источники</w:t>
      </w:r>
    </w:p>
    <w:p w14:paraId="73531A7F" w14:textId="77777777" w:rsidR="008B7368" w:rsidRDefault="008637A8">
      <w:pPr>
        <w:pStyle w:val="a5"/>
        <w:numPr>
          <w:ilvl w:val="0"/>
          <w:numId w:val="64"/>
        </w:numPr>
        <w:tabs>
          <w:tab w:val="left" w:pos="1637"/>
          <w:tab w:val="left" w:pos="1638"/>
        </w:tabs>
        <w:spacing w:before="192"/>
        <w:ind w:right="379" w:firstLine="707"/>
        <w:rPr>
          <w:sz w:val="24"/>
        </w:rPr>
      </w:pPr>
      <w:r>
        <w:rPr>
          <w:sz w:val="24"/>
        </w:rPr>
        <w:t>Правила</w:t>
      </w:r>
      <w:r>
        <w:rPr>
          <w:spacing w:val="1"/>
          <w:sz w:val="24"/>
        </w:rPr>
        <w:t xml:space="preserve"> </w:t>
      </w:r>
      <w:r>
        <w:rPr>
          <w:sz w:val="24"/>
        </w:rPr>
        <w:t>бытового обслуживания населения в Российской Федерации от 15</w:t>
      </w:r>
      <w:r>
        <w:rPr>
          <w:spacing w:val="-57"/>
          <w:sz w:val="24"/>
        </w:rPr>
        <w:t xml:space="preserve"> </w:t>
      </w:r>
      <w:r>
        <w:rPr>
          <w:sz w:val="24"/>
        </w:rPr>
        <w:t>августа</w:t>
      </w:r>
      <w:r>
        <w:rPr>
          <w:spacing w:val="-2"/>
          <w:sz w:val="24"/>
        </w:rPr>
        <w:t xml:space="preserve"> </w:t>
      </w:r>
      <w:r>
        <w:rPr>
          <w:sz w:val="24"/>
        </w:rPr>
        <w:t>1997 г.</w:t>
      </w:r>
      <w:r>
        <w:rPr>
          <w:spacing w:val="2"/>
          <w:sz w:val="24"/>
        </w:rPr>
        <w:t xml:space="preserve"> </w:t>
      </w:r>
      <w:r>
        <w:rPr>
          <w:sz w:val="24"/>
        </w:rPr>
        <w:t>№</w:t>
      </w:r>
      <w:r>
        <w:rPr>
          <w:spacing w:val="-1"/>
          <w:sz w:val="24"/>
        </w:rPr>
        <w:t xml:space="preserve"> </w:t>
      </w:r>
      <w:r>
        <w:rPr>
          <w:sz w:val="24"/>
        </w:rPr>
        <w:t>1025;</w:t>
      </w:r>
    </w:p>
    <w:p w14:paraId="562C782A" w14:textId="77777777" w:rsidR="008B7368" w:rsidRDefault="008637A8">
      <w:pPr>
        <w:pStyle w:val="a5"/>
        <w:numPr>
          <w:ilvl w:val="0"/>
          <w:numId w:val="64"/>
        </w:numPr>
        <w:tabs>
          <w:tab w:val="left" w:pos="1637"/>
          <w:tab w:val="left" w:pos="1638"/>
        </w:tabs>
        <w:ind w:left="1638"/>
        <w:rPr>
          <w:sz w:val="24"/>
        </w:rPr>
      </w:pPr>
      <w:r>
        <w:rPr>
          <w:sz w:val="24"/>
        </w:rPr>
        <w:t>ГОСТ</w:t>
      </w:r>
      <w:r>
        <w:rPr>
          <w:spacing w:val="-4"/>
          <w:sz w:val="24"/>
        </w:rPr>
        <w:t xml:space="preserve"> </w:t>
      </w:r>
      <w:r>
        <w:rPr>
          <w:sz w:val="24"/>
        </w:rPr>
        <w:t>Р</w:t>
      </w:r>
      <w:r>
        <w:rPr>
          <w:spacing w:val="-1"/>
          <w:sz w:val="24"/>
        </w:rPr>
        <w:t xml:space="preserve"> </w:t>
      </w:r>
      <w:r>
        <w:rPr>
          <w:sz w:val="24"/>
        </w:rPr>
        <w:t>51142-98.</w:t>
      </w:r>
      <w:r>
        <w:rPr>
          <w:spacing w:val="-2"/>
          <w:sz w:val="24"/>
        </w:rPr>
        <w:t xml:space="preserve"> </w:t>
      </w:r>
      <w:r>
        <w:rPr>
          <w:sz w:val="24"/>
        </w:rPr>
        <w:t>Услуги</w:t>
      </w:r>
      <w:r>
        <w:rPr>
          <w:spacing w:val="-2"/>
          <w:sz w:val="24"/>
        </w:rPr>
        <w:t xml:space="preserve"> </w:t>
      </w:r>
      <w:r>
        <w:rPr>
          <w:sz w:val="24"/>
        </w:rPr>
        <w:t>бытовые.</w:t>
      </w:r>
      <w:r>
        <w:rPr>
          <w:spacing w:val="-2"/>
          <w:sz w:val="24"/>
        </w:rPr>
        <w:t xml:space="preserve"> </w:t>
      </w:r>
      <w:r>
        <w:rPr>
          <w:sz w:val="24"/>
        </w:rPr>
        <w:t>Услуги</w:t>
      </w:r>
      <w:r>
        <w:rPr>
          <w:spacing w:val="-2"/>
          <w:sz w:val="24"/>
        </w:rPr>
        <w:t xml:space="preserve"> </w:t>
      </w:r>
      <w:r>
        <w:rPr>
          <w:sz w:val="24"/>
        </w:rPr>
        <w:t>парикмахерские.</w:t>
      </w:r>
    </w:p>
    <w:p w14:paraId="030AD12F" w14:textId="77777777" w:rsidR="008B7368" w:rsidRDefault="008637A8">
      <w:pPr>
        <w:pStyle w:val="a5"/>
        <w:numPr>
          <w:ilvl w:val="0"/>
          <w:numId w:val="64"/>
        </w:numPr>
        <w:tabs>
          <w:tab w:val="left" w:pos="1637"/>
          <w:tab w:val="left" w:pos="1638"/>
        </w:tabs>
        <w:ind w:right="296" w:firstLine="707"/>
        <w:rPr>
          <w:sz w:val="24"/>
        </w:rPr>
      </w:pPr>
      <w:r>
        <w:rPr>
          <w:sz w:val="24"/>
        </w:rPr>
        <w:t>Профессиональный стандарта "Специалист по предоставлению парикмахер-</w:t>
      </w:r>
      <w:r>
        <w:rPr>
          <w:spacing w:val="-57"/>
          <w:sz w:val="24"/>
        </w:rPr>
        <w:t xml:space="preserve"> </w:t>
      </w:r>
      <w:r>
        <w:rPr>
          <w:sz w:val="24"/>
        </w:rPr>
        <w:t>ских</w:t>
      </w:r>
      <w:r>
        <w:rPr>
          <w:spacing w:val="3"/>
          <w:sz w:val="24"/>
        </w:rPr>
        <w:t xml:space="preserve"> </w:t>
      </w:r>
      <w:r>
        <w:rPr>
          <w:sz w:val="24"/>
        </w:rPr>
        <w:t>услуг";</w:t>
      </w:r>
    </w:p>
    <w:p w14:paraId="51079718" w14:textId="77777777" w:rsidR="008B7368" w:rsidRDefault="008637A8">
      <w:pPr>
        <w:pStyle w:val="a5"/>
        <w:numPr>
          <w:ilvl w:val="0"/>
          <w:numId w:val="64"/>
        </w:numPr>
        <w:tabs>
          <w:tab w:val="left" w:pos="1637"/>
          <w:tab w:val="left" w:pos="1638"/>
        </w:tabs>
        <w:ind w:right="684" w:firstLine="707"/>
        <w:rPr>
          <w:sz w:val="24"/>
        </w:rPr>
      </w:pPr>
      <w:r>
        <w:rPr>
          <w:sz w:val="24"/>
        </w:rPr>
        <w:t>Профессиональный стандарта "Специалист по предоставлению бытовых</w:t>
      </w:r>
      <w:r>
        <w:rPr>
          <w:spacing w:val="-57"/>
          <w:sz w:val="24"/>
        </w:rPr>
        <w:t xml:space="preserve"> </w:t>
      </w:r>
      <w:r>
        <w:rPr>
          <w:sz w:val="24"/>
        </w:rPr>
        <w:t>косметических</w:t>
      </w:r>
      <w:r>
        <w:rPr>
          <w:spacing w:val="3"/>
          <w:sz w:val="24"/>
        </w:rPr>
        <w:t xml:space="preserve"> </w:t>
      </w:r>
      <w:r>
        <w:rPr>
          <w:sz w:val="24"/>
        </w:rPr>
        <w:t>услуг";</w:t>
      </w:r>
    </w:p>
    <w:p w14:paraId="2B3C5534" w14:textId="77777777" w:rsidR="008B7368" w:rsidRDefault="008637A8">
      <w:pPr>
        <w:pStyle w:val="a5"/>
        <w:numPr>
          <w:ilvl w:val="0"/>
          <w:numId w:val="64"/>
        </w:numPr>
        <w:tabs>
          <w:tab w:val="left" w:pos="1637"/>
          <w:tab w:val="left" w:pos="1638"/>
        </w:tabs>
        <w:spacing w:before="1"/>
        <w:ind w:left="1638"/>
        <w:rPr>
          <w:sz w:val="24"/>
        </w:rPr>
      </w:pPr>
      <w:r>
        <w:rPr>
          <w:sz w:val="24"/>
        </w:rPr>
        <w:t>Профессиональный</w:t>
      </w:r>
      <w:r>
        <w:rPr>
          <w:spacing w:val="-4"/>
          <w:sz w:val="24"/>
        </w:rPr>
        <w:t xml:space="preserve"> </w:t>
      </w:r>
      <w:r>
        <w:rPr>
          <w:sz w:val="24"/>
        </w:rPr>
        <w:t>стандарт</w:t>
      </w:r>
      <w:r>
        <w:rPr>
          <w:spacing w:val="-4"/>
          <w:sz w:val="24"/>
        </w:rPr>
        <w:t xml:space="preserve"> </w:t>
      </w:r>
      <w:r>
        <w:rPr>
          <w:sz w:val="24"/>
        </w:rPr>
        <w:t>"Специалист</w:t>
      </w:r>
      <w:r>
        <w:rPr>
          <w:spacing w:val="-6"/>
          <w:sz w:val="24"/>
        </w:rPr>
        <w:t xml:space="preserve"> </w:t>
      </w:r>
      <w:r>
        <w:rPr>
          <w:sz w:val="24"/>
        </w:rPr>
        <w:t>по</w:t>
      </w:r>
      <w:r>
        <w:rPr>
          <w:spacing w:val="-4"/>
          <w:sz w:val="24"/>
        </w:rPr>
        <w:t xml:space="preserve"> </w:t>
      </w:r>
      <w:r>
        <w:rPr>
          <w:sz w:val="24"/>
        </w:rPr>
        <w:t>предоставлению</w:t>
      </w:r>
      <w:r>
        <w:rPr>
          <w:spacing w:val="-3"/>
          <w:sz w:val="24"/>
        </w:rPr>
        <w:t xml:space="preserve"> </w:t>
      </w:r>
      <w:r>
        <w:rPr>
          <w:sz w:val="24"/>
        </w:rPr>
        <w:t>визажных</w:t>
      </w:r>
      <w:r>
        <w:rPr>
          <w:spacing w:val="-1"/>
          <w:sz w:val="24"/>
        </w:rPr>
        <w:t xml:space="preserve"> </w:t>
      </w:r>
      <w:r>
        <w:rPr>
          <w:sz w:val="24"/>
        </w:rPr>
        <w:t>ус-</w:t>
      </w:r>
    </w:p>
    <w:p w14:paraId="449D826F" w14:textId="77777777" w:rsidR="008B7368" w:rsidRDefault="008637A8">
      <w:pPr>
        <w:pStyle w:val="a3"/>
        <w:ind w:left="222"/>
      </w:pPr>
      <w:r>
        <w:t>луг";</w:t>
      </w:r>
    </w:p>
    <w:p w14:paraId="69A1AE4B" w14:textId="77777777" w:rsidR="008B7368" w:rsidRDefault="008637A8">
      <w:pPr>
        <w:pStyle w:val="a5"/>
        <w:numPr>
          <w:ilvl w:val="0"/>
          <w:numId w:val="64"/>
        </w:numPr>
        <w:tabs>
          <w:tab w:val="left" w:pos="1637"/>
          <w:tab w:val="left" w:pos="1638"/>
        </w:tabs>
        <w:ind w:left="1638"/>
        <w:rPr>
          <w:sz w:val="24"/>
        </w:rPr>
      </w:pPr>
      <w:r>
        <w:rPr>
          <w:sz w:val="24"/>
        </w:rPr>
        <w:t>Профессиональный</w:t>
      </w:r>
      <w:r>
        <w:rPr>
          <w:spacing w:val="-5"/>
          <w:sz w:val="24"/>
        </w:rPr>
        <w:t xml:space="preserve"> </w:t>
      </w:r>
      <w:r>
        <w:rPr>
          <w:sz w:val="24"/>
        </w:rPr>
        <w:t>стандарт</w:t>
      </w:r>
      <w:r>
        <w:rPr>
          <w:spacing w:val="-4"/>
          <w:sz w:val="24"/>
        </w:rPr>
        <w:t xml:space="preserve"> </w:t>
      </w:r>
      <w:r>
        <w:rPr>
          <w:sz w:val="24"/>
        </w:rPr>
        <w:t>"Специалист</w:t>
      </w:r>
      <w:r>
        <w:rPr>
          <w:spacing w:val="-7"/>
          <w:sz w:val="24"/>
        </w:rPr>
        <w:t xml:space="preserve"> </w:t>
      </w:r>
      <w:r>
        <w:rPr>
          <w:sz w:val="24"/>
        </w:rPr>
        <w:t>по</w:t>
      </w:r>
      <w:r>
        <w:rPr>
          <w:spacing w:val="-4"/>
          <w:sz w:val="24"/>
        </w:rPr>
        <w:t xml:space="preserve"> </w:t>
      </w:r>
      <w:r>
        <w:rPr>
          <w:sz w:val="24"/>
        </w:rPr>
        <w:t>предоставлению</w:t>
      </w:r>
      <w:r>
        <w:rPr>
          <w:spacing w:val="-5"/>
          <w:sz w:val="24"/>
        </w:rPr>
        <w:t xml:space="preserve"> </w:t>
      </w:r>
      <w:r>
        <w:rPr>
          <w:sz w:val="24"/>
        </w:rPr>
        <w:t>маникюрных</w:t>
      </w:r>
    </w:p>
    <w:p w14:paraId="7AA86881" w14:textId="77777777" w:rsidR="008B7368" w:rsidRDefault="008637A8">
      <w:pPr>
        <w:pStyle w:val="a3"/>
        <w:ind w:left="222"/>
      </w:pPr>
      <w:r>
        <w:t>и</w:t>
      </w:r>
      <w:r>
        <w:rPr>
          <w:spacing w:val="-4"/>
        </w:rPr>
        <w:t xml:space="preserve"> </w:t>
      </w:r>
      <w:r>
        <w:t>педикюрных услуг;</w:t>
      </w:r>
    </w:p>
    <w:p w14:paraId="29BE2755" w14:textId="77777777" w:rsidR="008B7368" w:rsidRDefault="008637A8">
      <w:pPr>
        <w:pStyle w:val="a5"/>
        <w:numPr>
          <w:ilvl w:val="0"/>
          <w:numId w:val="64"/>
        </w:numPr>
        <w:tabs>
          <w:tab w:val="left" w:pos="1637"/>
          <w:tab w:val="left" w:pos="1638"/>
        </w:tabs>
        <w:ind w:right="381" w:firstLine="707"/>
        <w:rPr>
          <w:sz w:val="24"/>
        </w:rPr>
      </w:pPr>
      <w:r>
        <w:rPr>
          <w:sz w:val="24"/>
        </w:rPr>
        <w:t>Кузнецова,</w:t>
      </w:r>
      <w:r>
        <w:rPr>
          <w:spacing w:val="-2"/>
          <w:sz w:val="24"/>
        </w:rPr>
        <w:t xml:space="preserve"> </w:t>
      </w:r>
      <w:r>
        <w:rPr>
          <w:sz w:val="24"/>
        </w:rPr>
        <w:t>В.В.</w:t>
      </w:r>
      <w:r>
        <w:rPr>
          <w:spacing w:val="-4"/>
          <w:sz w:val="24"/>
        </w:rPr>
        <w:t xml:space="preserve"> </w:t>
      </w:r>
      <w:r>
        <w:rPr>
          <w:sz w:val="24"/>
        </w:rPr>
        <w:t>Сервисная</w:t>
      </w:r>
      <w:r>
        <w:rPr>
          <w:spacing w:val="-3"/>
          <w:sz w:val="24"/>
        </w:rPr>
        <w:t xml:space="preserve"> </w:t>
      </w:r>
      <w:r>
        <w:rPr>
          <w:sz w:val="24"/>
        </w:rPr>
        <w:t>деятельность</w:t>
      </w:r>
      <w:r>
        <w:rPr>
          <w:spacing w:val="-4"/>
          <w:sz w:val="24"/>
        </w:rPr>
        <w:t xml:space="preserve"> </w:t>
      </w:r>
      <w:r>
        <w:rPr>
          <w:sz w:val="24"/>
        </w:rPr>
        <w:t>(для</w:t>
      </w:r>
      <w:r>
        <w:rPr>
          <w:spacing w:val="-4"/>
          <w:sz w:val="24"/>
        </w:rPr>
        <w:t xml:space="preserve"> </w:t>
      </w:r>
      <w:r>
        <w:rPr>
          <w:sz w:val="24"/>
        </w:rPr>
        <w:t>бакалавров)</w:t>
      </w:r>
      <w:r>
        <w:rPr>
          <w:spacing w:val="-3"/>
          <w:sz w:val="24"/>
        </w:rPr>
        <w:t xml:space="preserve"> </w:t>
      </w:r>
      <w:r>
        <w:rPr>
          <w:sz w:val="24"/>
        </w:rPr>
        <w:t>/</w:t>
      </w:r>
      <w:r>
        <w:rPr>
          <w:spacing w:val="-2"/>
          <w:sz w:val="24"/>
        </w:rPr>
        <w:t xml:space="preserve"> </w:t>
      </w:r>
      <w:r>
        <w:rPr>
          <w:sz w:val="24"/>
        </w:rPr>
        <w:t>В.В.</w:t>
      </w:r>
      <w:r>
        <w:rPr>
          <w:spacing w:val="-4"/>
          <w:sz w:val="24"/>
        </w:rPr>
        <w:t xml:space="preserve"> </w:t>
      </w:r>
      <w:r>
        <w:rPr>
          <w:sz w:val="24"/>
        </w:rPr>
        <w:t>Кузнецова,</w:t>
      </w:r>
      <w:r>
        <w:rPr>
          <w:spacing w:val="-57"/>
          <w:sz w:val="24"/>
        </w:rPr>
        <w:t xml:space="preserve"> </w:t>
      </w:r>
      <w:r>
        <w:rPr>
          <w:sz w:val="24"/>
        </w:rPr>
        <w:t>О.И.</w:t>
      </w:r>
      <w:r>
        <w:rPr>
          <w:spacing w:val="-1"/>
          <w:sz w:val="24"/>
        </w:rPr>
        <w:t xml:space="preserve"> </w:t>
      </w:r>
      <w:r>
        <w:rPr>
          <w:sz w:val="24"/>
        </w:rPr>
        <w:t>Ларина. -</w:t>
      </w:r>
      <w:r>
        <w:rPr>
          <w:spacing w:val="-1"/>
          <w:sz w:val="24"/>
        </w:rPr>
        <w:t xml:space="preserve"> </w:t>
      </w:r>
      <w:r>
        <w:rPr>
          <w:sz w:val="24"/>
        </w:rPr>
        <w:t>М.: КноРус, 2016;</w:t>
      </w:r>
    </w:p>
    <w:p w14:paraId="7EF7B520" w14:textId="77777777" w:rsidR="008B7368" w:rsidRDefault="008B7368">
      <w:pPr>
        <w:rPr>
          <w:sz w:val="24"/>
        </w:rPr>
        <w:sectPr w:rsidR="008B7368">
          <w:footerReference w:type="default" r:id="rId165"/>
          <w:pgSz w:w="11910" w:h="16840"/>
          <w:pgMar w:top="1040" w:right="620" w:bottom="1400" w:left="1480" w:header="0" w:footer="1215" w:gutter="0"/>
          <w:cols w:space="720"/>
        </w:sectPr>
      </w:pPr>
    </w:p>
    <w:p w14:paraId="7FEC973D" w14:textId="77777777" w:rsidR="008B7368" w:rsidRDefault="008637A8">
      <w:pPr>
        <w:pStyle w:val="a5"/>
        <w:numPr>
          <w:ilvl w:val="0"/>
          <w:numId w:val="64"/>
        </w:numPr>
        <w:tabs>
          <w:tab w:val="left" w:pos="1637"/>
          <w:tab w:val="left" w:pos="1638"/>
        </w:tabs>
        <w:spacing w:before="66"/>
        <w:ind w:right="271" w:firstLine="707"/>
        <w:rPr>
          <w:sz w:val="24"/>
        </w:rPr>
      </w:pPr>
      <w:r>
        <w:rPr>
          <w:sz w:val="24"/>
        </w:rPr>
        <w:lastRenderedPageBreak/>
        <w:t>Резник, Г.А. Сервисная деятельность: Учебник / Г.А. Резник, А.И. Маскаева,</w:t>
      </w:r>
      <w:r>
        <w:rPr>
          <w:spacing w:val="-58"/>
          <w:sz w:val="24"/>
        </w:rPr>
        <w:t xml:space="preserve"> </w:t>
      </w:r>
      <w:r>
        <w:rPr>
          <w:sz w:val="24"/>
        </w:rPr>
        <w:t>Ю.С.</w:t>
      </w:r>
      <w:r>
        <w:rPr>
          <w:spacing w:val="-1"/>
          <w:sz w:val="24"/>
        </w:rPr>
        <w:t xml:space="preserve"> </w:t>
      </w:r>
      <w:r>
        <w:rPr>
          <w:sz w:val="24"/>
        </w:rPr>
        <w:t>Пономаренко.</w:t>
      </w:r>
      <w:r>
        <w:rPr>
          <w:spacing w:val="1"/>
          <w:sz w:val="24"/>
        </w:rPr>
        <w:t xml:space="preserve"> </w:t>
      </w:r>
      <w:r>
        <w:rPr>
          <w:sz w:val="24"/>
        </w:rPr>
        <w:t>-</w:t>
      </w:r>
      <w:r>
        <w:rPr>
          <w:spacing w:val="-1"/>
          <w:sz w:val="24"/>
        </w:rPr>
        <w:t xml:space="preserve"> </w:t>
      </w:r>
      <w:r>
        <w:rPr>
          <w:sz w:val="24"/>
        </w:rPr>
        <w:t>М.: НИЦ</w:t>
      </w:r>
      <w:r>
        <w:rPr>
          <w:spacing w:val="-1"/>
          <w:sz w:val="24"/>
        </w:rPr>
        <w:t xml:space="preserve"> </w:t>
      </w:r>
      <w:r>
        <w:rPr>
          <w:sz w:val="24"/>
        </w:rPr>
        <w:t>ИНФРА-М,</w:t>
      </w:r>
      <w:r>
        <w:rPr>
          <w:spacing w:val="-1"/>
          <w:sz w:val="24"/>
        </w:rPr>
        <w:t xml:space="preserve"> </w:t>
      </w:r>
      <w:r>
        <w:rPr>
          <w:sz w:val="24"/>
        </w:rPr>
        <w:t>2013;</w:t>
      </w:r>
    </w:p>
    <w:p w14:paraId="327300DD" w14:textId="77777777" w:rsidR="008B7368" w:rsidRDefault="008637A8">
      <w:pPr>
        <w:pStyle w:val="a5"/>
        <w:numPr>
          <w:ilvl w:val="0"/>
          <w:numId w:val="64"/>
        </w:numPr>
        <w:tabs>
          <w:tab w:val="left" w:pos="1637"/>
          <w:tab w:val="left" w:pos="1638"/>
        </w:tabs>
        <w:ind w:right="445" w:firstLine="707"/>
        <w:rPr>
          <w:sz w:val="24"/>
        </w:rPr>
      </w:pPr>
      <w:r>
        <w:rPr>
          <w:sz w:val="24"/>
        </w:rPr>
        <w:t>Романович, Ж.А. Сервисная деятельность: Учебник [Текст] / Ж.А. Романо-</w:t>
      </w:r>
      <w:r>
        <w:rPr>
          <w:spacing w:val="-57"/>
          <w:sz w:val="24"/>
        </w:rPr>
        <w:t xml:space="preserve"> </w:t>
      </w:r>
      <w:r>
        <w:rPr>
          <w:sz w:val="24"/>
        </w:rPr>
        <w:t>вич,</w:t>
      </w:r>
      <w:r>
        <w:rPr>
          <w:spacing w:val="-1"/>
          <w:sz w:val="24"/>
        </w:rPr>
        <w:t xml:space="preserve"> </w:t>
      </w:r>
      <w:r>
        <w:rPr>
          <w:sz w:val="24"/>
        </w:rPr>
        <w:t>С.Л. Калачев.</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Дашков и К, 2015.</w:t>
      </w:r>
    </w:p>
    <w:p w14:paraId="00F4E1F3" w14:textId="77777777" w:rsidR="008B7368" w:rsidRDefault="008B7368">
      <w:pPr>
        <w:pStyle w:val="a3"/>
        <w:spacing w:before="1"/>
        <w:rPr>
          <w:sz w:val="35"/>
        </w:rPr>
      </w:pPr>
    </w:p>
    <w:p w14:paraId="4D8CDB94" w14:textId="77777777" w:rsidR="008B7368" w:rsidRDefault="008637A8">
      <w:pPr>
        <w:pStyle w:val="1"/>
        <w:spacing w:line="278" w:lineRule="auto"/>
        <w:ind w:right="591" w:firstLine="707"/>
      </w:pPr>
      <w:r>
        <w:t>4. КОНТРОЛЬ И ОЦЕНКА РЕЗУЛЬТАТОВ ОСВОЕНИЯ УЧЕБНОЙ ДИС-</w:t>
      </w:r>
      <w:r>
        <w:rPr>
          <w:spacing w:val="-57"/>
        </w:rPr>
        <w:t xml:space="preserve"> </w:t>
      </w:r>
      <w:r>
        <w:t>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3"/>
        <w:gridCol w:w="2067"/>
        <w:gridCol w:w="2443"/>
      </w:tblGrid>
      <w:tr w:rsidR="008B7368" w14:paraId="5E9704AC" w14:textId="77777777">
        <w:trPr>
          <w:trHeight w:val="635"/>
        </w:trPr>
        <w:tc>
          <w:tcPr>
            <w:tcW w:w="5063" w:type="dxa"/>
          </w:tcPr>
          <w:p w14:paraId="2FD08E5D" w14:textId="77777777" w:rsidR="008B7368" w:rsidRDefault="008637A8">
            <w:pPr>
              <w:pStyle w:val="TableParagraph"/>
              <w:spacing w:line="272" w:lineRule="exact"/>
              <w:ind w:left="1358"/>
              <w:rPr>
                <w:b/>
                <w:sz w:val="24"/>
              </w:rPr>
            </w:pPr>
            <w:r>
              <w:rPr>
                <w:b/>
                <w:sz w:val="24"/>
              </w:rPr>
              <w:t>Результаты</w:t>
            </w:r>
            <w:r>
              <w:rPr>
                <w:b/>
                <w:spacing w:val="-2"/>
                <w:sz w:val="24"/>
              </w:rPr>
              <w:t xml:space="preserve"> </w:t>
            </w:r>
            <w:r>
              <w:rPr>
                <w:b/>
                <w:sz w:val="24"/>
              </w:rPr>
              <w:t>обучения</w:t>
            </w:r>
          </w:p>
        </w:tc>
        <w:tc>
          <w:tcPr>
            <w:tcW w:w="2067" w:type="dxa"/>
          </w:tcPr>
          <w:p w14:paraId="6EF263AB" w14:textId="77777777" w:rsidR="008B7368" w:rsidRDefault="008637A8">
            <w:pPr>
              <w:pStyle w:val="TableParagraph"/>
              <w:spacing w:line="272" w:lineRule="exact"/>
              <w:ind w:left="149" w:right="145"/>
              <w:jc w:val="center"/>
              <w:rPr>
                <w:b/>
                <w:sz w:val="24"/>
              </w:rPr>
            </w:pPr>
            <w:r>
              <w:rPr>
                <w:b/>
                <w:sz w:val="24"/>
              </w:rPr>
              <w:t>Критерии</w:t>
            </w:r>
            <w:r>
              <w:rPr>
                <w:b/>
                <w:spacing w:val="-2"/>
                <w:sz w:val="24"/>
              </w:rPr>
              <w:t xml:space="preserve"> </w:t>
            </w:r>
            <w:r>
              <w:rPr>
                <w:b/>
                <w:sz w:val="24"/>
              </w:rPr>
              <w:t>оцен-</w:t>
            </w:r>
          </w:p>
          <w:p w14:paraId="63E687D0" w14:textId="77777777" w:rsidR="008B7368" w:rsidRDefault="008637A8">
            <w:pPr>
              <w:pStyle w:val="TableParagraph"/>
              <w:spacing w:before="41"/>
              <w:ind w:left="149" w:right="144"/>
              <w:jc w:val="center"/>
              <w:rPr>
                <w:b/>
                <w:sz w:val="24"/>
              </w:rPr>
            </w:pPr>
            <w:r>
              <w:rPr>
                <w:b/>
                <w:sz w:val="24"/>
              </w:rPr>
              <w:t>ки</w:t>
            </w:r>
          </w:p>
        </w:tc>
        <w:tc>
          <w:tcPr>
            <w:tcW w:w="2443" w:type="dxa"/>
          </w:tcPr>
          <w:p w14:paraId="1DF51799" w14:textId="77777777" w:rsidR="008B7368" w:rsidRDefault="008637A8">
            <w:pPr>
              <w:pStyle w:val="TableParagraph"/>
              <w:spacing w:line="272" w:lineRule="exact"/>
              <w:ind w:left="361"/>
              <w:rPr>
                <w:b/>
                <w:sz w:val="24"/>
              </w:rPr>
            </w:pPr>
            <w:r>
              <w:rPr>
                <w:b/>
                <w:sz w:val="24"/>
              </w:rPr>
              <w:t>Методы</w:t>
            </w:r>
            <w:r>
              <w:rPr>
                <w:b/>
                <w:spacing w:val="-2"/>
                <w:sz w:val="24"/>
              </w:rPr>
              <w:t xml:space="preserve"> </w:t>
            </w:r>
            <w:r>
              <w:rPr>
                <w:b/>
                <w:sz w:val="24"/>
              </w:rPr>
              <w:t>оценки</w:t>
            </w:r>
          </w:p>
        </w:tc>
      </w:tr>
      <w:tr w:rsidR="008B7368" w14:paraId="1B3968D8" w14:textId="77777777">
        <w:trPr>
          <w:trHeight w:val="11108"/>
        </w:trPr>
        <w:tc>
          <w:tcPr>
            <w:tcW w:w="5063" w:type="dxa"/>
          </w:tcPr>
          <w:p w14:paraId="629B2E3F" w14:textId="77777777" w:rsidR="008B7368" w:rsidRDefault="008637A8">
            <w:pPr>
              <w:pStyle w:val="TableParagraph"/>
              <w:spacing w:line="276" w:lineRule="auto"/>
              <w:ind w:left="107" w:right="370"/>
              <w:rPr>
                <w:sz w:val="24"/>
              </w:rPr>
            </w:pPr>
            <w:r>
              <w:rPr>
                <w:sz w:val="24"/>
              </w:rPr>
              <w:t>В результате освоения дисциплины обучаю-</w:t>
            </w:r>
            <w:r>
              <w:rPr>
                <w:spacing w:val="-58"/>
                <w:sz w:val="24"/>
              </w:rPr>
              <w:t xml:space="preserve"> </w:t>
            </w:r>
            <w:r>
              <w:rPr>
                <w:sz w:val="24"/>
              </w:rPr>
              <w:t>щийся</w:t>
            </w:r>
            <w:r>
              <w:rPr>
                <w:spacing w:val="-1"/>
                <w:sz w:val="24"/>
              </w:rPr>
              <w:t xml:space="preserve"> </w:t>
            </w:r>
            <w:r>
              <w:rPr>
                <w:sz w:val="24"/>
              </w:rPr>
              <w:t>должен</w:t>
            </w:r>
            <w:r>
              <w:rPr>
                <w:spacing w:val="3"/>
                <w:sz w:val="24"/>
              </w:rPr>
              <w:t xml:space="preserve"> </w:t>
            </w:r>
            <w:r>
              <w:rPr>
                <w:sz w:val="24"/>
              </w:rPr>
              <w:t>уметь:</w:t>
            </w:r>
          </w:p>
          <w:p w14:paraId="764A1913" w14:textId="77777777" w:rsidR="008B7368" w:rsidRDefault="008637A8">
            <w:pPr>
              <w:pStyle w:val="TableParagraph"/>
              <w:numPr>
                <w:ilvl w:val="0"/>
                <w:numId w:val="63"/>
              </w:numPr>
              <w:tabs>
                <w:tab w:val="left" w:pos="307"/>
              </w:tabs>
              <w:spacing w:line="276" w:lineRule="auto"/>
              <w:ind w:right="254" w:firstLine="0"/>
              <w:rPr>
                <w:sz w:val="24"/>
              </w:rPr>
            </w:pPr>
            <w:r>
              <w:rPr>
                <w:sz w:val="24"/>
              </w:rPr>
              <w:t>соблюдать</w:t>
            </w:r>
            <w:r>
              <w:rPr>
                <w:spacing w:val="1"/>
                <w:sz w:val="24"/>
              </w:rPr>
              <w:t xml:space="preserve"> </w:t>
            </w:r>
            <w:r>
              <w:rPr>
                <w:sz w:val="24"/>
              </w:rPr>
              <w:t>в профессиональной деятельно-</w:t>
            </w:r>
            <w:r>
              <w:rPr>
                <w:spacing w:val="-57"/>
                <w:sz w:val="24"/>
              </w:rPr>
              <w:t xml:space="preserve"> </w:t>
            </w:r>
            <w:r>
              <w:rPr>
                <w:sz w:val="24"/>
              </w:rPr>
              <w:t>сти</w:t>
            </w:r>
            <w:r>
              <w:rPr>
                <w:spacing w:val="58"/>
                <w:sz w:val="24"/>
              </w:rPr>
              <w:t xml:space="preserve"> </w:t>
            </w:r>
            <w:r>
              <w:rPr>
                <w:sz w:val="24"/>
              </w:rPr>
              <w:t>правила</w:t>
            </w:r>
            <w:r>
              <w:rPr>
                <w:spacing w:val="-1"/>
                <w:sz w:val="24"/>
              </w:rPr>
              <w:t xml:space="preserve"> </w:t>
            </w:r>
            <w:r>
              <w:rPr>
                <w:sz w:val="24"/>
              </w:rPr>
              <w:t>обслуживания</w:t>
            </w:r>
            <w:r>
              <w:rPr>
                <w:spacing w:val="-1"/>
                <w:sz w:val="24"/>
              </w:rPr>
              <w:t xml:space="preserve"> </w:t>
            </w:r>
            <w:r>
              <w:rPr>
                <w:sz w:val="24"/>
              </w:rPr>
              <w:t>клиентов</w:t>
            </w:r>
          </w:p>
          <w:p w14:paraId="13B0E737" w14:textId="77777777" w:rsidR="008B7368" w:rsidRDefault="008637A8">
            <w:pPr>
              <w:pStyle w:val="TableParagraph"/>
              <w:numPr>
                <w:ilvl w:val="0"/>
                <w:numId w:val="63"/>
              </w:numPr>
              <w:tabs>
                <w:tab w:val="left" w:pos="247"/>
              </w:tabs>
              <w:spacing w:line="276" w:lineRule="auto"/>
              <w:ind w:right="225" w:firstLine="0"/>
              <w:rPr>
                <w:sz w:val="24"/>
              </w:rPr>
            </w:pPr>
            <w:r>
              <w:rPr>
                <w:sz w:val="24"/>
              </w:rPr>
              <w:t>определять</w:t>
            </w:r>
            <w:r>
              <w:rPr>
                <w:spacing w:val="-3"/>
                <w:sz w:val="24"/>
              </w:rPr>
              <w:t xml:space="preserve"> </w:t>
            </w:r>
            <w:r>
              <w:rPr>
                <w:sz w:val="24"/>
              </w:rPr>
              <w:t>критерии</w:t>
            </w:r>
            <w:r>
              <w:rPr>
                <w:spacing w:val="52"/>
                <w:sz w:val="24"/>
              </w:rPr>
              <w:t xml:space="preserve"> </w:t>
            </w:r>
            <w:r>
              <w:rPr>
                <w:sz w:val="24"/>
              </w:rPr>
              <w:t>качества</w:t>
            </w:r>
            <w:r>
              <w:rPr>
                <w:spacing w:val="-5"/>
                <w:sz w:val="24"/>
              </w:rPr>
              <w:t xml:space="preserve"> </w:t>
            </w:r>
            <w:r>
              <w:rPr>
                <w:sz w:val="24"/>
              </w:rPr>
              <w:t>оказываемых</w:t>
            </w:r>
            <w:r>
              <w:rPr>
                <w:spacing w:val="-57"/>
                <w:sz w:val="24"/>
              </w:rPr>
              <w:t xml:space="preserve"> </w:t>
            </w:r>
            <w:r>
              <w:rPr>
                <w:sz w:val="24"/>
              </w:rPr>
              <w:t>услуг</w:t>
            </w:r>
          </w:p>
          <w:p w14:paraId="04A2DF75" w14:textId="77777777" w:rsidR="008B7368" w:rsidRDefault="008637A8">
            <w:pPr>
              <w:pStyle w:val="TableParagraph"/>
              <w:numPr>
                <w:ilvl w:val="0"/>
                <w:numId w:val="63"/>
              </w:numPr>
              <w:tabs>
                <w:tab w:val="left" w:pos="247"/>
              </w:tabs>
              <w:spacing w:line="276" w:lineRule="auto"/>
              <w:ind w:right="251" w:firstLine="0"/>
              <w:rPr>
                <w:sz w:val="24"/>
              </w:rPr>
            </w:pPr>
            <w:r>
              <w:rPr>
                <w:sz w:val="24"/>
              </w:rPr>
              <w:t>использовать</w:t>
            </w:r>
            <w:r>
              <w:rPr>
                <w:spacing w:val="53"/>
                <w:sz w:val="24"/>
              </w:rPr>
              <w:t xml:space="preserve"> </w:t>
            </w:r>
            <w:r>
              <w:rPr>
                <w:sz w:val="24"/>
              </w:rPr>
              <w:t>различные</w:t>
            </w:r>
            <w:r>
              <w:rPr>
                <w:spacing w:val="52"/>
                <w:sz w:val="24"/>
              </w:rPr>
              <w:t xml:space="preserve"> </w:t>
            </w:r>
            <w:r>
              <w:rPr>
                <w:sz w:val="24"/>
              </w:rPr>
              <w:t>средства</w:t>
            </w:r>
            <w:r>
              <w:rPr>
                <w:spacing w:val="-5"/>
                <w:sz w:val="24"/>
              </w:rPr>
              <w:t xml:space="preserve"> </w:t>
            </w:r>
            <w:r>
              <w:rPr>
                <w:sz w:val="24"/>
              </w:rPr>
              <w:t>делового</w:t>
            </w:r>
            <w:r>
              <w:rPr>
                <w:spacing w:val="-57"/>
                <w:sz w:val="24"/>
              </w:rPr>
              <w:t xml:space="preserve"> </w:t>
            </w:r>
            <w:r>
              <w:rPr>
                <w:sz w:val="24"/>
              </w:rPr>
              <w:t>общения</w:t>
            </w:r>
          </w:p>
          <w:p w14:paraId="77634100" w14:textId="77777777" w:rsidR="008B7368" w:rsidRDefault="008637A8">
            <w:pPr>
              <w:pStyle w:val="TableParagraph"/>
              <w:numPr>
                <w:ilvl w:val="0"/>
                <w:numId w:val="63"/>
              </w:numPr>
              <w:tabs>
                <w:tab w:val="left" w:pos="307"/>
              </w:tabs>
              <w:spacing w:line="276" w:lineRule="auto"/>
              <w:ind w:right="234" w:firstLine="0"/>
              <w:rPr>
                <w:sz w:val="24"/>
              </w:rPr>
            </w:pPr>
            <w:r>
              <w:rPr>
                <w:sz w:val="24"/>
              </w:rPr>
              <w:t>анализировать</w:t>
            </w:r>
            <w:r>
              <w:rPr>
                <w:spacing w:val="-7"/>
                <w:sz w:val="24"/>
              </w:rPr>
              <w:t xml:space="preserve"> </w:t>
            </w:r>
            <w:r>
              <w:rPr>
                <w:sz w:val="24"/>
              </w:rPr>
              <w:t>профессиональные</w:t>
            </w:r>
            <w:r>
              <w:rPr>
                <w:spacing w:val="-9"/>
                <w:sz w:val="24"/>
              </w:rPr>
              <w:t xml:space="preserve"> </w:t>
            </w:r>
            <w:r>
              <w:rPr>
                <w:sz w:val="24"/>
              </w:rPr>
              <w:t>ситуации</w:t>
            </w:r>
            <w:r>
              <w:rPr>
                <w:spacing w:val="-57"/>
                <w:sz w:val="24"/>
              </w:rPr>
              <w:t xml:space="preserve"> </w:t>
            </w:r>
            <w:r>
              <w:rPr>
                <w:sz w:val="24"/>
              </w:rPr>
              <w:t>с</w:t>
            </w:r>
            <w:r>
              <w:rPr>
                <w:spacing w:val="-3"/>
                <w:sz w:val="24"/>
              </w:rPr>
              <w:t xml:space="preserve"> </w:t>
            </w:r>
            <w:r>
              <w:rPr>
                <w:sz w:val="24"/>
              </w:rPr>
              <w:t>позиции</w:t>
            </w:r>
            <w:r>
              <w:rPr>
                <w:spacing w:val="1"/>
                <w:sz w:val="24"/>
              </w:rPr>
              <w:t xml:space="preserve"> </w:t>
            </w:r>
            <w:r>
              <w:rPr>
                <w:sz w:val="24"/>
              </w:rPr>
              <w:t>участвующих</w:t>
            </w:r>
            <w:r>
              <w:rPr>
                <w:spacing w:val="1"/>
                <w:sz w:val="24"/>
              </w:rPr>
              <w:t xml:space="preserve"> </w:t>
            </w:r>
            <w:r>
              <w:rPr>
                <w:sz w:val="24"/>
              </w:rPr>
              <w:t>в</w:t>
            </w:r>
            <w:r>
              <w:rPr>
                <w:spacing w:val="-3"/>
                <w:sz w:val="24"/>
              </w:rPr>
              <w:t xml:space="preserve"> </w:t>
            </w:r>
            <w:r>
              <w:rPr>
                <w:sz w:val="24"/>
              </w:rPr>
              <w:t>них</w:t>
            </w:r>
            <w:r>
              <w:rPr>
                <w:spacing w:val="1"/>
                <w:sz w:val="24"/>
              </w:rPr>
              <w:t xml:space="preserve"> </w:t>
            </w:r>
            <w:r>
              <w:rPr>
                <w:sz w:val="24"/>
              </w:rPr>
              <w:t>индивидов</w:t>
            </w:r>
          </w:p>
          <w:p w14:paraId="35C1915D" w14:textId="77777777" w:rsidR="008B7368" w:rsidRDefault="008637A8">
            <w:pPr>
              <w:pStyle w:val="TableParagraph"/>
              <w:numPr>
                <w:ilvl w:val="0"/>
                <w:numId w:val="63"/>
              </w:numPr>
              <w:tabs>
                <w:tab w:val="left" w:pos="250"/>
              </w:tabs>
              <w:spacing w:line="276" w:lineRule="auto"/>
              <w:ind w:right="365" w:firstLine="0"/>
              <w:rPr>
                <w:sz w:val="24"/>
              </w:rPr>
            </w:pPr>
            <w:r>
              <w:rPr>
                <w:sz w:val="24"/>
              </w:rPr>
              <w:t>управлять</w:t>
            </w:r>
            <w:r>
              <w:rPr>
                <w:spacing w:val="-3"/>
                <w:sz w:val="24"/>
              </w:rPr>
              <w:t xml:space="preserve"> </w:t>
            </w:r>
            <w:r>
              <w:rPr>
                <w:sz w:val="24"/>
              </w:rPr>
              <w:t>конфликтами</w:t>
            </w:r>
            <w:r>
              <w:rPr>
                <w:spacing w:val="-3"/>
                <w:sz w:val="24"/>
              </w:rPr>
              <w:t xml:space="preserve"> </w:t>
            </w:r>
            <w:r>
              <w:rPr>
                <w:sz w:val="24"/>
              </w:rPr>
              <w:t>и</w:t>
            </w:r>
            <w:r>
              <w:rPr>
                <w:spacing w:val="-3"/>
                <w:sz w:val="24"/>
              </w:rPr>
              <w:t xml:space="preserve"> </w:t>
            </w:r>
            <w:r>
              <w:rPr>
                <w:sz w:val="24"/>
              </w:rPr>
              <w:t>стрессами</w:t>
            </w:r>
            <w:r>
              <w:rPr>
                <w:spacing w:val="-3"/>
                <w:sz w:val="24"/>
              </w:rPr>
              <w:t xml:space="preserve"> </w:t>
            </w:r>
            <w:r>
              <w:rPr>
                <w:sz w:val="24"/>
              </w:rPr>
              <w:t>в</w:t>
            </w:r>
            <w:r>
              <w:rPr>
                <w:spacing w:val="-5"/>
                <w:sz w:val="24"/>
              </w:rPr>
              <w:t xml:space="preserve"> </w:t>
            </w:r>
            <w:r>
              <w:rPr>
                <w:sz w:val="24"/>
              </w:rPr>
              <w:t>про-</w:t>
            </w:r>
            <w:r>
              <w:rPr>
                <w:spacing w:val="-57"/>
                <w:sz w:val="24"/>
              </w:rPr>
              <w:t xml:space="preserve"> </w:t>
            </w:r>
            <w:r>
              <w:rPr>
                <w:sz w:val="24"/>
              </w:rPr>
              <w:t>цессе</w:t>
            </w:r>
            <w:r>
              <w:rPr>
                <w:spacing w:val="-2"/>
                <w:sz w:val="24"/>
              </w:rPr>
              <w:t xml:space="preserve"> </w:t>
            </w:r>
            <w:r>
              <w:rPr>
                <w:sz w:val="24"/>
              </w:rPr>
              <w:t>профессиональной</w:t>
            </w:r>
            <w:r>
              <w:rPr>
                <w:spacing w:val="-1"/>
                <w:sz w:val="24"/>
              </w:rPr>
              <w:t xml:space="preserve"> </w:t>
            </w:r>
            <w:r>
              <w:rPr>
                <w:sz w:val="24"/>
              </w:rPr>
              <w:t>деятельности</w:t>
            </w:r>
          </w:p>
          <w:p w14:paraId="5DF27A12" w14:textId="77777777" w:rsidR="008B7368" w:rsidRDefault="008B7368">
            <w:pPr>
              <w:pStyle w:val="TableParagraph"/>
              <w:spacing w:before="10"/>
              <w:rPr>
                <w:b/>
                <w:sz w:val="26"/>
              </w:rPr>
            </w:pPr>
          </w:p>
          <w:p w14:paraId="3A41E3D9" w14:textId="77777777" w:rsidR="008B7368" w:rsidRDefault="008637A8">
            <w:pPr>
              <w:pStyle w:val="TableParagraph"/>
              <w:spacing w:line="276" w:lineRule="auto"/>
              <w:ind w:left="107" w:right="370"/>
              <w:rPr>
                <w:sz w:val="24"/>
              </w:rPr>
            </w:pPr>
            <w:r>
              <w:rPr>
                <w:sz w:val="24"/>
              </w:rPr>
              <w:t>В результате освоения дисциплины обучаю-</w:t>
            </w:r>
            <w:r>
              <w:rPr>
                <w:spacing w:val="-58"/>
                <w:sz w:val="24"/>
              </w:rPr>
              <w:t xml:space="preserve"> </w:t>
            </w:r>
            <w:r>
              <w:rPr>
                <w:sz w:val="24"/>
              </w:rPr>
              <w:t>щийся</w:t>
            </w:r>
            <w:r>
              <w:rPr>
                <w:spacing w:val="-1"/>
                <w:sz w:val="24"/>
              </w:rPr>
              <w:t xml:space="preserve"> </w:t>
            </w:r>
            <w:r>
              <w:rPr>
                <w:sz w:val="24"/>
              </w:rPr>
              <w:t>должен знать:</w:t>
            </w:r>
          </w:p>
          <w:p w14:paraId="0CCED779" w14:textId="77777777" w:rsidR="008B7368" w:rsidRDefault="008637A8">
            <w:pPr>
              <w:pStyle w:val="TableParagraph"/>
              <w:numPr>
                <w:ilvl w:val="0"/>
                <w:numId w:val="63"/>
              </w:numPr>
              <w:tabs>
                <w:tab w:val="left" w:pos="367"/>
              </w:tabs>
              <w:spacing w:line="278" w:lineRule="auto"/>
              <w:ind w:right="333" w:firstLine="0"/>
              <w:rPr>
                <w:sz w:val="24"/>
              </w:rPr>
            </w:pPr>
            <w:r>
              <w:rPr>
                <w:sz w:val="24"/>
              </w:rPr>
              <w:t>социальные</w:t>
            </w:r>
            <w:r>
              <w:rPr>
                <w:spacing w:val="1"/>
                <w:sz w:val="24"/>
              </w:rPr>
              <w:t xml:space="preserve"> </w:t>
            </w:r>
            <w:r>
              <w:rPr>
                <w:sz w:val="24"/>
              </w:rPr>
              <w:t>предпосылки</w:t>
            </w:r>
            <w:r>
              <w:rPr>
                <w:spacing w:val="1"/>
                <w:sz w:val="24"/>
              </w:rPr>
              <w:t xml:space="preserve"> </w:t>
            </w:r>
            <w:r>
              <w:rPr>
                <w:sz w:val="24"/>
              </w:rPr>
              <w:t>возникновения</w:t>
            </w:r>
            <w:r>
              <w:rPr>
                <w:spacing w:val="-58"/>
                <w:sz w:val="24"/>
              </w:rPr>
              <w:t xml:space="preserve"> </w:t>
            </w:r>
            <w:r>
              <w:rPr>
                <w:sz w:val="24"/>
              </w:rPr>
              <w:t>и</w:t>
            </w:r>
            <w:r>
              <w:rPr>
                <w:spacing w:val="58"/>
                <w:sz w:val="24"/>
              </w:rPr>
              <w:t xml:space="preserve"> </w:t>
            </w:r>
            <w:r>
              <w:rPr>
                <w:sz w:val="24"/>
              </w:rPr>
              <w:t>развития</w:t>
            </w:r>
            <w:r>
              <w:rPr>
                <w:spacing w:val="-1"/>
                <w:sz w:val="24"/>
              </w:rPr>
              <w:t xml:space="preserve"> </w:t>
            </w:r>
            <w:r>
              <w:rPr>
                <w:sz w:val="24"/>
              </w:rPr>
              <w:t>сервисной деятельности</w:t>
            </w:r>
          </w:p>
          <w:p w14:paraId="762CF60D" w14:textId="77777777" w:rsidR="008B7368" w:rsidRDefault="008637A8">
            <w:pPr>
              <w:pStyle w:val="TableParagraph"/>
              <w:numPr>
                <w:ilvl w:val="0"/>
                <w:numId w:val="63"/>
              </w:numPr>
              <w:tabs>
                <w:tab w:val="left" w:pos="307"/>
              </w:tabs>
              <w:spacing w:line="276" w:lineRule="auto"/>
              <w:ind w:right="187" w:firstLine="0"/>
              <w:rPr>
                <w:sz w:val="24"/>
              </w:rPr>
            </w:pPr>
            <w:r>
              <w:rPr>
                <w:sz w:val="24"/>
              </w:rPr>
              <w:t>потребности человека и принципов их удов-</w:t>
            </w:r>
            <w:r>
              <w:rPr>
                <w:spacing w:val="-58"/>
                <w:sz w:val="24"/>
              </w:rPr>
              <w:t xml:space="preserve"> </w:t>
            </w:r>
            <w:r>
              <w:rPr>
                <w:sz w:val="24"/>
              </w:rPr>
              <w:t>летворения в деятельности</w:t>
            </w:r>
            <w:r>
              <w:rPr>
                <w:spacing w:val="1"/>
                <w:sz w:val="24"/>
              </w:rPr>
              <w:t xml:space="preserve"> </w:t>
            </w:r>
            <w:r>
              <w:rPr>
                <w:sz w:val="24"/>
              </w:rPr>
              <w:t>организации сер-</w:t>
            </w:r>
            <w:r>
              <w:rPr>
                <w:spacing w:val="1"/>
                <w:sz w:val="24"/>
              </w:rPr>
              <w:t xml:space="preserve"> </w:t>
            </w:r>
            <w:r>
              <w:rPr>
                <w:sz w:val="24"/>
              </w:rPr>
              <w:t>виса</w:t>
            </w:r>
          </w:p>
          <w:p w14:paraId="35E83A4C" w14:textId="77777777" w:rsidR="008B7368" w:rsidRDefault="008637A8">
            <w:pPr>
              <w:pStyle w:val="TableParagraph"/>
              <w:numPr>
                <w:ilvl w:val="0"/>
                <w:numId w:val="63"/>
              </w:numPr>
              <w:tabs>
                <w:tab w:val="left" w:pos="307"/>
              </w:tabs>
              <w:spacing w:line="276" w:lineRule="auto"/>
              <w:ind w:right="367" w:firstLine="0"/>
              <w:rPr>
                <w:sz w:val="24"/>
              </w:rPr>
            </w:pPr>
            <w:r>
              <w:rPr>
                <w:sz w:val="24"/>
              </w:rPr>
              <w:t>сущность услуги как специфического про-</w:t>
            </w:r>
            <w:r>
              <w:rPr>
                <w:spacing w:val="-57"/>
                <w:sz w:val="24"/>
              </w:rPr>
              <w:t xml:space="preserve"> </w:t>
            </w:r>
            <w:r>
              <w:rPr>
                <w:sz w:val="24"/>
              </w:rPr>
              <w:t>дукта</w:t>
            </w:r>
          </w:p>
          <w:p w14:paraId="29114CE7" w14:textId="77777777" w:rsidR="008B7368" w:rsidRDefault="008637A8">
            <w:pPr>
              <w:pStyle w:val="TableParagraph"/>
              <w:spacing w:line="276" w:lineRule="auto"/>
              <w:ind w:left="107"/>
              <w:rPr>
                <w:sz w:val="24"/>
              </w:rPr>
            </w:pPr>
            <w:r>
              <w:rPr>
                <w:sz w:val="24"/>
              </w:rPr>
              <w:t>Знание</w:t>
            </w:r>
            <w:r>
              <w:rPr>
                <w:spacing w:val="1"/>
                <w:sz w:val="24"/>
              </w:rPr>
              <w:t xml:space="preserve"> </w:t>
            </w:r>
            <w:r>
              <w:rPr>
                <w:sz w:val="24"/>
              </w:rPr>
              <w:t>понятия «контактная зона» как сферы</w:t>
            </w:r>
            <w:r>
              <w:rPr>
                <w:spacing w:val="-58"/>
                <w:sz w:val="24"/>
              </w:rPr>
              <w:t xml:space="preserve"> </w:t>
            </w:r>
            <w:r>
              <w:rPr>
                <w:sz w:val="24"/>
              </w:rPr>
              <w:t>реализации</w:t>
            </w:r>
            <w:r>
              <w:rPr>
                <w:spacing w:val="-1"/>
                <w:sz w:val="24"/>
              </w:rPr>
              <w:t xml:space="preserve"> </w:t>
            </w:r>
            <w:r>
              <w:rPr>
                <w:sz w:val="24"/>
              </w:rPr>
              <w:t>сервисной</w:t>
            </w:r>
            <w:r>
              <w:rPr>
                <w:spacing w:val="-2"/>
                <w:sz w:val="24"/>
              </w:rPr>
              <w:t xml:space="preserve"> </w:t>
            </w:r>
            <w:r>
              <w:rPr>
                <w:sz w:val="24"/>
              </w:rPr>
              <w:t>деятельности</w:t>
            </w:r>
          </w:p>
          <w:p w14:paraId="17C004D9" w14:textId="77777777" w:rsidR="008B7368" w:rsidRDefault="008637A8">
            <w:pPr>
              <w:pStyle w:val="TableParagraph"/>
              <w:numPr>
                <w:ilvl w:val="0"/>
                <w:numId w:val="63"/>
              </w:numPr>
              <w:tabs>
                <w:tab w:val="left" w:pos="307"/>
              </w:tabs>
              <w:spacing w:line="275" w:lineRule="exact"/>
              <w:ind w:left="307"/>
              <w:rPr>
                <w:sz w:val="24"/>
              </w:rPr>
            </w:pPr>
            <w:r>
              <w:rPr>
                <w:sz w:val="24"/>
              </w:rPr>
              <w:t>правила</w:t>
            </w:r>
            <w:r>
              <w:rPr>
                <w:spacing w:val="-4"/>
                <w:sz w:val="24"/>
              </w:rPr>
              <w:t xml:space="preserve"> </w:t>
            </w:r>
            <w:r>
              <w:rPr>
                <w:sz w:val="24"/>
              </w:rPr>
              <w:t>обслуживания</w:t>
            </w:r>
            <w:r>
              <w:rPr>
                <w:spacing w:val="-4"/>
                <w:sz w:val="24"/>
              </w:rPr>
              <w:t xml:space="preserve"> </w:t>
            </w:r>
            <w:r>
              <w:rPr>
                <w:sz w:val="24"/>
              </w:rPr>
              <w:t>населения</w:t>
            </w:r>
          </w:p>
          <w:p w14:paraId="3C86C4E3" w14:textId="77777777" w:rsidR="008B7368" w:rsidRDefault="008637A8">
            <w:pPr>
              <w:pStyle w:val="TableParagraph"/>
              <w:numPr>
                <w:ilvl w:val="0"/>
                <w:numId w:val="63"/>
              </w:numPr>
              <w:tabs>
                <w:tab w:val="left" w:pos="307"/>
              </w:tabs>
              <w:spacing w:before="37" w:line="276" w:lineRule="auto"/>
              <w:ind w:right="419" w:firstLine="0"/>
              <w:rPr>
                <w:sz w:val="24"/>
              </w:rPr>
            </w:pPr>
            <w:r>
              <w:rPr>
                <w:sz w:val="24"/>
              </w:rPr>
              <w:t>организацию</w:t>
            </w:r>
            <w:r>
              <w:rPr>
                <w:spacing w:val="-7"/>
                <w:sz w:val="24"/>
              </w:rPr>
              <w:t xml:space="preserve"> </w:t>
            </w:r>
            <w:r>
              <w:rPr>
                <w:sz w:val="24"/>
              </w:rPr>
              <w:t>обслуживания</w:t>
            </w:r>
            <w:r>
              <w:rPr>
                <w:spacing w:val="-7"/>
                <w:sz w:val="24"/>
              </w:rPr>
              <w:t xml:space="preserve"> </w:t>
            </w:r>
            <w:r>
              <w:rPr>
                <w:sz w:val="24"/>
              </w:rPr>
              <w:t>потребителей</w:t>
            </w:r>
            <w:r>
              <w:rPr>
                <w:spacing w:val="-57"/>
                <w:sz w:val="24"/>
              </w:rPr>
              <w:t xml:space="preserve"> </w:t>
            </w:r>
            <w:r>
              <w:rPr>
                <w:sz w:val="24"/>
              </w:rPr>
              <w:t>услуг</w:t>
            </w:r>
          </w:p>
          <w:p w14:paraId="193BF9F4" w14:textId="77777777" w:rsidR="008B7368" w:rsidRDefault="008637A8">
            <w:pPr>
              <w:pStyle w:val="TableParagraph"/>
              <w:numPr>
                <w:ilvl w:val="0"/>
                <w:numId w:val="63"/>
              </w:numPr>
              <w:tabs>
                <w:tab w:val="left" w:pos="307"/>
              </w:tabs>
              <w:spacing w:line="275" w:lineRule="exact"/>
              <w:ind w:left="307"/>
              <w:rPr>
                <w:sz w:val="24"/>
              </w:rPr>
            </w:pPr>
            <w:r>
              <w:rPr>
                <w:sz w:val="24"/>
              </w:rPr>
              <w:t>способы</w:t>
            </w:r>
            <w:r>
              <w:rPr>
                <w:spacing w:val="-3"/>
                <w:sz w:val="24"/>
              </w:rPr>
              <w:t xml:space="preserve"> </w:t>
            </w:r>
            <w:r>
              <w:rPr>
                <w:sz w:val="24"/>
              </w:rPr>
              <w:t>и</w:t>
            </w:r>
            <w:r>
              <w:rPr>
                <w:spacing w:val="-2"/>
                <w:sz w:val="24"/>
              </w:rPr>
              <w:t xml:space="preserve"> </w:t>
            </w:r>
            <w:r>
              <w:rPr>
                <w:sz w:val="24"/>
              </w:rPr>
              <w:t>формы</w:t>
            </w:r>
            <w:r>
              <w:rPr>
                <w:spacing w:val="-2"/>
                <w:sz w:val="24"/>
              </w:rPr>
              <w:t xml:space="preserve"> </w:t>
            </w:r>
            <w:r>
              <w:rPr>
                <w:sz w:val="24"/>
              </w:rPr>
              <w:t>оказания</w:t>
            </w:r>
            <w:r>
              <w:rPr>
                <w:spacing w:val="-1"/>
                <w:sz w:val="24"/>
              </w:rPr>
              <w:t xml:space="preserve"> </w:t>
            </w:r>
            <w:r>
              <w:rPr>
                <w:sz w:val="24"/>
              </w:rPr>
              <w:t>услуг</w:t>
            </w:r>
          </w:p>
          <w:p w14:paraId="2CF0D60A" w14:textId="77777777" w:rsidR="008B7368" w:rsidRDefault="008637A8">
            <w:pPr>
              <w:pStyle w:val="TableParagraph"/>
              <w:numPr>
                <w:ilvl w:val="0"/>
                <w:numId w:val="63"/>
              </w:numPr>
              <w:tabs>
                <w:tab w:val="left" w:pos="307"/>
              </w:tabs>
              <w:spacing w:before="41" w:line="278" w:lineRule="auto"/>
              <w:ind w:right="298" w:firstLine="0"/>
              <w:rPr>
                <w:sz w:val="24"/>
              </w:rPr>
            </w:pPr>
            <w:r>
              <w:rPr>
                <w:sz w:val="24"/>
              </w:rPr>
              <w:t>нормы и правила профессионального пове-</w:t>
            </w:r>
            <w:r>
              <w:rPr>
                <w:spacing w:val="-57"/>
                <w:sz w:val="24"/>
              </w:rPr>
              <w:t xml:space="preserve"> </w:t>
            </w:r>
            <w:r>
              <w:rPr>
                <w:sz w:val="24"/>
              </w:rPr>
              <w:t>дения</w:t>
            </w:r>
            <w:r>
              <w:rPr>
                <w:spacing w:val="-1"/>
                <w:sz w:val="24"/>
              </w:rPr>
              <w:t xml:space="preserve"> </w:t>
            </w:r>
            <w:r>
              <w:rPr>
                <w:sz w:val="24"/>
              </w:rPr>
              <w:t>и этикета</w:t>
            </w:r>
          </w:p>
          <w:p w14:paraId="2E5013A7" w14:textId="77777777" w:rsidR="008B7368" w:rsidRDefault="008637A8">
            <w:pPr>
              <w:pStyle w:val="TableParagraph"/>
              <w:numPr>
                <w:ilvl w:val="0"/>
                <w:numId w:val="63"/>
              </w:numPr>
              <w:tabs>
                <w:tab w:val="left" w:pos="247"/>
              </w:tabs>
              <w:spacing w:line="276" w:lineRule="auto"/>
              <w:ind w:right="260" w:firstLine="0"/>
              <w:rPr>
                <w:sz w:val="24"/>
              </w:rPr>
            </w:pPr>
            <w:r>
              <w:rPr>
                <w:sz w:val="24"/>
              </w:rPr>
              <w:t>этику взаимоотношений в трудовом коллек-</w:t>
            </w:r>
            <w:r>
              <w:rPr>
                <w:spacing w:val="-57"/>
                <w:sz w:val="24"/>
              </w:rPr>
              <w:t xml:space="preserve"> </w:t>
            </w:r>
            <w:r>
              <w:rPr>
                <w:sz w:val="24"/>
              </w:rPr>
              <w:t>тиве,</w:t>
            </w:r>
            <w:r>
              <w:rPr>
                <w:spacing w:val="-1"/>
                <w:sz w:val="24"/>
              </w:rPr>
              <w:t xml:space="preserve"> </w:t>
            </w:r>
            <w:r>
              <w:rPr>
                <w:sz w:val="24"/>
              </w:rPr>
              <w:t>в</w:t>
            </w:r>
            <w:r>
              <w:rPr>
                <w:spacing w:val="-1"/>
                <w:sz w:val="24"/>
              </w:rPr>
              <w:t xml:space="preserve"> </w:t>
            </w:r>
            <w:r>
              <w:rPr>
                <w:sz w:val="24"/>
              </w:rPr>
              <w:t>общении с</w:t>
            </w:r>
            <w:r>
              <w:rPr>
                <w:spacing w:val="-2"/>
                <w:sz w:val="24"/>
              </w:rPr>
              <w:t xml:space="preserve"> </w:t>
            </w:r>
            <w:r>
              <w:rPr>
                <w:sz w:val="24"/>
              </w:rPr>
              <w:t>потребителями</w:t>
            </w:r>
          </w:p>
          <w:p w14:paraId="510EB539" w14:textId="77777777" w:rsidR="008B7368" w:rsidRDefault="008637A8">
            <w:pPr>
              <w:pStyle w:val="TableParagraph"/>
              <w:spacing w:line="275" w:lineRule="exact"/>
              <w:ind w:left="107"/>
              <w:rPr>
                <w:sz w:val="24"/>
              </w:rPr>
            </w:pPr>
            <w:r>
              <w:rPr>
                <w:sz w:val="24"/>
              </w:rPr>
              <w:t>-критерии</w:t>
            </w:r>
            <w:r>
              <w:rPr>
                <w:spacing w:val="-6"/>
                <w:sz w:val="24"/>
              </w:rPr>
              <w:t xml:space="preserve"> </w:t>
            </w:r>
            <w:r>
              <w:rPr>
                <w:sz w:val="24"/>
              </w:rPr>
              <w:t>и</w:t>
            </w:r>
            <w:r>
              <w:rPr>
                <w:spacing w:val="-4"/>
                <w:sz w:val="24"/>
              </w:rPr>
              <w:t xml:space="preserve"> </w:t>
            </w:r>
            <w:r>
              <w:rPr>
                <w:sz w:val="24"/>
              </w:rPr>
              <w:t>составляющие</w:t>
            </w:r>
            <w:r>
              <w:rPr>
                <w:spacing w:val="-4"/>
                <w:sz w:val="24"/>
              </w:rPr>
              <w:t xml:space="preserve"> </w:t>
            </w:r>
            <w:r>
              <w:rPr>
                <w:sz w:val="24"/>
              </w:rPr>
              <w:t>качества</w:t>
            </w:r>
            <w:r>
              <w:rPr>
                <w:spacing w:val="-1"/>
                <w:sz w:val="24"/>
              </w:rPr>
              <w:t xml:space="preserve"> </w:t>
            </w:r>
            <w:r>
              <w:rPr>
                <w:sz w:val="24"/>
              </w:rPr>
              <w:t>услуг</w:t>
            </w:r>
          </w:p>
          <w:p w14:paraId="3C4B3774" w14:textId="77777777" w:rsidR="008B7368" w:rsidRDefault="008637A8">
            <w:pPr>
              <w:pStyle w:val="TableParagraph"/>
              <w:numPr>
                <w:ilvl w:val="0"/>
                <w:numId w:val="63"/>
              </w:numPr>
              <w:tabs>
                <w:tab w:val="left" w:pos="307"/>
              </w:tabs>
              <w:spacing w:before="6" w:line="310" w:lineRule="atLeast"/>
              <w:ind w:right="108" w:firstLine="0"/>
              <w:rPr>
                <w:sz w:val="24"/>
              </w:rPr>
            </w:pPr>
            <w:r>
              <w:rPr>
                <w:sz w:val="24"/>
              </w:rPr>
              <w:t>психологические особенности делового об-</w:t>
            </w:r>
            <w:r>
              <w:rPr>
                <w:spacing w:val="1"/>
                <w:sz w:val="24"/>
              </w:rPr>
              <w:t xml:space="preserve"> </w:t>
            </w:r>
            <w:r>
              <w:rPr>
                <w:sz w:val="24"/>
              </w:rPr>
              <w:t>щения</w:t>
            </w:r>
            <w:r>
              <w:rPr>
                <w:spacing w:val="55"/>
                <w:sz w:val="24"/>
              </w:rPr>
              <w:t xml:space="preserve"> </w:t>
            </w:r>
            <w:r>
              <w:rPr>
                <w:sz w:val="24"/>
              </w:rPr>
              <w:t>и</w:t>
            </w:r>
            <w:r>
              <w:rPr>
                <w:spacing w:val="-2"/>
                <w:sz w:val="24"/>
              </w:rPr>
              <w:t xml:space="preserve"> </w:t>
            </w:r>
            <w:r>
              <w:rPr>
                <w:sz w:val="24"/>
              </w:rPr>
              <w:t>его</w:t>
            </w:r>
            <w:r>
              <w:rPr>
                <w:spacing w:val="-3"/>
                <w:sz w:val="24"/>
              </w:rPr>
              <w:t xml:space="preserve"> </w:t>
            </w:r>
            <w:r>
              <w:rPr>
                <w:sz w:val="24"/>
              </w:rPr>
              <w:t>специфики</w:t>
            </w:r>
            <w:r>
              <w:rPr>
                <w:spacing w:val="-3"/>
                <w:sz w:val="24"/>
              </w:rPr>
              <w:t xml:space="preserve"> </w:t>
            </w:r>
            <w:r>
              <w:rPr>
                <w:sz w:val="24"/>
              </w:rPr>
              <w:t>в</w:t>
            </w:r>
            <w:r>
              <w:rPr>
                <w:spacing w:val="-3"/>
                <w:sz w:val="24"/>
              </w:rPr>
              <w:t xml:space="preserve"> </w:t>
            </w:r>
            <w:r>
              <w:rPr>
                <w:sz w:val="24"/>
              </w:rPr>
              <w:t>сфере</w:t>
            </w:r>
            <w:r>
              <w:rPr>
                <w:spacing w:val="-4"/>
                <w:sz w:val="24"/>
              </w:rPr>
              <w:t xml:space="preserve"> </w:t>
            </w:r>
            <w:r>
              <w:rPr>
                <w:sz w:val="24"/>
              </w:rPr>
              <w:t>обслуживания</w:t>
            </w:r>
          </w:p>
        </w:tc>
        <w:tc>
          <w:tcPr>
            <w:tcW w:w="2067" w:type="dxa"/>
          </w:tcPr>
          <w:p w14:paraId="2C9B3EA0" w14:textId="77777777" w:rsidR="008B7368" w:rsidRDefault="008637A8">
            <w:pPr>
              <w:pStyle w:val="TableParagraph"/>
              <w:spacing w:line="267" w:lineRule="exact"/>
              <w:ind w:left="104"/>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5ABE3FAA" w14:textId="77777777" w:rsidR="008B7368" w:rsidRDefault="008637A8">
            <w:pPr>
              <w:pStyle w:val="TableParagraph"/>
              <w:spacing w:before="41"/>
              <w:ind w:left="104"/>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4F9D37CC" w14:textId="77777777" w:rsidR="008B7368" w:rsidRDefault="008637A8">
            <w:pPr>
              <w:pStyle w:val="TableParagraph"/>
              <w:spacing w:before="40"/>
              <w:ind w:left="104"/>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5D725B2F" w14:textId="77777777" w:rsidR="008B7368" w:rsidRDefault="008637A8">
            <w:pPr>
              <w:pStyle w:val="TableParagraph"/>
              <w:spacing w:before="42"/>
              <w:ind w:left="104"/>
              <w:rPr>
                <w:sz w:val="24"/>
              </w:rPr>
            </w:pPr>
            <w:r>
              <w:rPr>
                <w:sz w:val="24"/>
              </w:rPr>
              <w:t>ОК</w:t>
            </w:r>
            <w:r>
              <w:rPr>
                <w:spacing w:val="-2"/>
                <w:sz w:val="24"/>
              </w:rPr>
              <w:t xml:space="preserve"> </w:t>
            </w:r>
            <w:r>
              <w:rPr>
                <w:sz w:val="24"/>
              </w:rPr>
              <w:t>07,</w:t>
            </w:r>
          </w:p>
          <w:p w14:paraId="0720FE42" w14:textId="77777777" w:rsidR="008B7368" w:rsidRDefault="008637A8">
            <w:pPr>
              <w:pStyle w:val="TableParagraph"/>
              <w:spacing w:before="43"/>
              <w:ind w:left="104"/>
              <w:rPr>
                <w:sz w:val="24"/>
              </w:rPr>
            </w:pPr>
            <w:r>
              <w:rPr>
                <w:sz w:val="24"/>
              </w:rPr>
              <w:t>ОК</w:t>
            </w:r>
            <w:r>
              <w:rPr>
                <w:spacing w:val="-2"/>
                <w:sz w:val="24"/>
              </w:rPr>
              <w:t xml:space="preserve"> </w:t>
            </w:r>
            <w:r>
              <w:rPr>
                <w:sz w:val="24"/>
              </w:rPr>
              <w:t>09,</w:t>
            </w:r>
            <w:r>
              <w:rPr>
                <w:spacing w:val="-1"/>
                <w:sz w:val="24"/>
              </w:rPr>
              <w:t xml:space="preserve"> </w:t>
            </w:r>
            <w:r>
              <w:rPr>
                <w:sz w:val="24"/>
              </w:rPr>
              <w:t>ОК</w:t>
            </w:r>
            <w:r>
              <w:rPr>
                <w:spacing w:val="-2"/>
                <w:sz w:val="24"/>
              </w:rPr>
              <w:t xml:space="preserve"> </w:t>
            </w:r>
            <w:r>
              <w:rPr>
                <w:sz w:val="24"/>
              </w:rPr>
              <w:t>10, ОК</w:t>
            </w:r>
          </w:p>
          <w:p w14:paraId="17C6D7D6" w14:textId="77777777" w:rsidR="008B7368" w:rsidRDefault="008637A8">
            <w:pPr>
              <w:pStyle w:val="TableParagraph"/>
              <w:spacing w:before="41"/>
              <w:ind w:left="104"/>
              <w:rPr>
                <w:sz w:val="24"/>
              </w:rPr>
            </w:pPr>
            <w:r>
              <w:rPr>
                <w:sz w:val="24"/>
              </w:rPr>
              <w:t>11,</w:t>
            </w:r>
          </w:p>
          <w:p w14:paraId="4252E683" w14:textId="77777777" w:rsidR="008B7368" w:rsidRDefault="008637A8">
            <w:pPr>
              <w:pStyle w:val="TableParagraph"/>
              <w:spacing w:before="41"/>
              <w:ind w:left="104"/>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01620B28" w14:textId="77777777" w:rsidR="008B7368" w:rsidRDefault="008637A8">
            <w:pPr>
              <w:pStyle w:val="TableParagraph"/>
              <w:spacing w:before="40"/>
              <w:ind w:left="104"/>
              <w:rPr>
                <w:sz w:val="24"/>
              </w:rPr>
            </w:pPr>
            <w:r>
              <w:rPr>
                <w:sz w:val="24"/>
              </w:rPr>
              <w:t>ПК</w:t>
            </w:r>
            <w:r>
              <w:rPr>
                <w:spacing w:val="-2"/>
                <w:sz w:val="24"/>
              </w:rPr>
              <w:t xml:space="preserve"> </w:t>
            </w:r>
            <w:r>
              <w:rPr>
                <w:sz w:val="24"/>
              </w:rPr>
              <w:t>3.4</w:t>
            </w:r>
          </w:p>
        </w:tc>
        <w:tc>
          <w:tcPr>
            <w:tcW w:w="2443" w:type="dxa"/>
          </w:tcPr>
          <w:p w14:paraId="2952AFA9" w14:textId="77777777" w:rsidR="008B7368" w:rsidRDefault="008637A8">
            <w:pPr>
              <w:pStyle w:val="TableParagraph"/>
              <w:spacing w:line="276" w:lineRule="auto"/>
              <w:ind w:left="107" w:right="563"/>
              <w:rPr>
                <w:sz w:val="24"/>
              </w:rPr>
            </w:pPr>
            <w:r>
              <w:rPr>
                <w:sz w:val="24"/>
              </w:rPr>
              <w:t>Формы контроля</w:t>
            </w:r>
            <w:r>
              <w:rPr>
                <w:spacing w:val="-57"/>
                <w:sz w:val="24"/>
              </w:rPr>
              <w:t xml:space="preserve"> </w:t>
            </w:r>
            <w:r>
              <w:rPr>
                <w:sz w:val="24"/>
              </w:rPr>
              <w:t>обучения:</w:t>
            </w:r>
          </w:p>
          <w:p w14:paraId="6429ADBA" w14:textId="77777777" w:rsidR="008B7368" w:rsidRDefault="008637A8">
            <w:pPr>
              <w:pStyle w:val="TableParagraph"/>
              <w:spacing w:line="276" w:lineRule="auto"/>
              <w:ind w:left="107" w:right="186"/>
              <w:rPr>
                <w:sz w:val="24"/>
              </w:rPr>
            </w:pPr>
            <w:r>
              <w:rPr>
                <w:sz w:val="24"/>
              </w:rPr>
              <w:t>- зачёт,</w:t>
            </w:r>
            <w:r>
              <w:rPr>
                <w:spacing w:val="1"/>
                <w:sz w:val="24"/>
              </w:rPr>
              <w:t xml:space="preserve"> </w:t>
            </w:r>
            <w:r>
              <w:rPr>
                <w:sz w:val="24"/>
              </w:rPr>
              <w:t>тестирова-</w:t>
            </w:r>
            <w:r>
              <w:rPr>
                <w:spacing w:val="1"/>
                <w:sz w:val="24"/>
              </w:rPr>
              <w:t xml:space="preserve"> </w:t>
            </w:r>
            <w:r>
              <w:rPr>
                <w:sz w:val="24"/>
              </w:rPr>
              <w:t>ние, экспертная</w:t>
            </w:r>
            <w:r>
              <w:rPr>
                <w:spacing w:val="1"/>
                <w:sz w:val="24"/>
              </w:rPr>
              <w:t xml:space="preserve"> </w:t>
            </w:r>
            <w:r>
              <w:rPr>
                <w:sz w:val="24"/>
              </w:rPr>
              <w:t>оценка самостоя-</w:t>
            </w:r>
            <w:r>
              <w:rPr>
                <w:spacing w:val="1"/>
                <w:sz w:val="24"/>
              </w:rPr>
              <w:t xml:space="preserve"> </w:t>
            </w:r>
            <w:r>
              <w:rPr>
                <w:sz w:val="24"/>
              </w:rPr>
              <w:t>тельных</w:t>
            </w:r>
            <w:r>
              <w:rPr>
                <w:spacing w:val="1"/>
                <w:sz w:val="24"/>
              </w:rPr>
              <w:t xml:space="preserve"> </w:t>
            </w:r>
            <w:r>
              <w:rPr>
                <w:sz w:val="24"/>
              </w:rPr>
              <w:t>и</w:t>
            </w:r>
            <w:r>
              <w:rPr>
                <w:spacing w:val="-1"/>
                <w:sz w:val="24"/>
              </w:rPr>
              <w:t xml:space="preserve"> </w:t>
            </w:r>
            <w:r>
              <w:rPr>
                <w:sz w:val="24"/>
              </w:rPr>
              <w:t>творче-</w:t>
            </w:r>
            <w:r>
              <w:rPr>
                <w:spacing w:val="1"/>
                <w:sz w:val="24"/>
              </w:rPr>
              <w:t xml:space="preserve"> </w:t>
            </w:r>
            <w:r>
              <w:rPr>
                <w:sz w:val="24"/>
              </w:rPr>
              <w:t>ских работ и других</w:t>
            </w:r>
            <w:r>
              <w:rPr>
                <w:spacing w:val="1"/>
                <w:sz w:val="24"/>
              </w:rPr>
              <w:t xml:space="preserve"> </w:t>
            </w:r>
            <w:r>
              <w:rPr>
                <w:sz w:val="24"/>
              </w:rPr>
              <w:t>видов текущего кон-</w:t>
            </w:r>
            <w:r>
              <w:rPr>
                <w:spacing w:val="-57"/>
                <w:sz w:val="24"/>
              </w:rPr>
              <w:t xml:space="preserve"> </w:t>
            </w:r>
            <w:r>
              <w:rPr>
                <w:sz w:val="24"/>
              </w:rPr>
              <w:t>троля</w:t>
            </w:r>
          </w:p>
          <w:p w14:paraId="2DFA9AEA" w14:textId="77777777" w:rsidR="008B7368" w:rsidRDefault="008B7368">
            <w:pPr>
              <w:pStyle w:val="TableParagraph"/>
              <w:spacing w:before="9"/>
              <w:rPr>
                <w:b/>
                <w:sz w:val="26"/>
              </w:rPr>
            </w:pPr>
          </w:p>
          <w:p w14:paraId="0215D92E" w14:textId="77777777" w:rsidR="008B7368" w:rsidRDefault="008637A8">
            <w:pPr>
              <w:pStyle w:val="TableParagraph"/>
              <w:spacing w:line="276" w:lineRule="auto"/>
              <w:ind w:left="107" w:right="166"/>
              <w:rPr>
                <w:sz w:val="24"/>
              </w:rPr>
            </w:pPr>
            <w:r>
              <w:rPr>
                <w:sz w:val="24"/>
              </w:rPr>
              <w:t>Методы оценки ре-</w:t>
            </w:r>
            <w:r>
              <w:rPr>
                <w:spacing w:val="1"/>
                <w:sz w:val="24"/>
              </w:rPr>
              <w:t xml:space="preserve"> </w:t>
            </w:r>
            <w:r>
              <w:rPr>
                <w:sz w:val="24"/>
              </w:rPr>
              <w:t>зультатов обучения:</w:t>
            </w:r>
            <w:r>
              <w:rPr>
                <w:spacing w:val="1"/>
                <w:sz w:val="24"/>
              </w:rPr>
              <w:t xml:space="preserve"> </w:t>
            </w:r>
            <w:r>
              <w:rPr>
                <w:sz w:val="24"/>
              </w:rPr>
              <w:t>Экспертная оценка</w:t>
            </w:r>
            <w:r>
              <w:rPr>
                <w:spacing w:val="1"/>
                <w:sz w:val="24"/>
              </w:rPr>
              <w:t xml:space="preserve"> </w:t>
            </w:r>
            <w:r>
              <w:rPr>
                <w:sz w:val="24"/>
              </w:rPr>
              <w:t>результатов деятель-</w:t>
            </w:r>
            <w:r>
              <w:rPr>
                <w:spacing w:val="-57"/>
                <w:sz w:val="24"/>
              </w:rPr>
              <w:t xml:space="preserve"> </w:t>
            </w:r>
            <w:r>
              <w:rPr>
                <w:sz w:val="24"/>
              </w:rPr>
              <w:t>ности</w:t>
            </w:r>
            <w:r>
              <w:rPr>
                <w:spacing w:val="-10"/>
                <w:sz w:val="24"/>
              </w:rPr>
              <w:t xml:space="preserve"> </w:t>
            </w:r>
            <w:r>
              <w:rPr>
                <w:sz w:val="24"/>
              </w:rPr>
              <w:t>обучающегося</w:t>
            </w:r>
            <w:r>
              <w:rPr>
                <w:spacing w:val="-57"/>
                <w:sz w:val="24"/>
              </w:rPr>
              <w:t xml:space="preserve"> </w:t>
            </w:r>
            <w:r>
              <w:rPr>
                <w:sz w:val="24"/>
              </w:rPr>
              <w:t>при выполнении са-</w:t>
            </w:r>
            <w:r>
              <w:rPr>
                <w:spacing w:val="1"/>
                <w:sz w:val="24"/>
              </w:rPr>
              <w:t xml:space="preserve"> </w:t>
            </w:r>
            <w:r>
              <w:rPr>
                <w:sz w:val="24"/>
              </w:rPr>
              <w:t>мостоятельной рабо-</w:t>
            </w:r>
            <w:r>
              <w:rPr>
                <w:spacing w:val="-57"/>
                <w:sz w:val="24"/>
              </w:rPr>
              <w:t xml:space="preserve"> </w:t>
            </w:r>
            <w:r>
              <w:rPr>
                <w:sz w:val="24"/>
              </w:rPr>
              <w:t>ты,</w:t>
            </w:r>
            <w:r>
              <w:rPr>
                <w:spacing w:val="1"/>
                <w:sz w:val="24"/>
              </w:rPr>
              <w:t xml:space="preserve"> </w:t>
            </w:r>
            <w:r>
              <w:rPr>
                <w:sz w:val="24"/>
              </w:rPr>
              <w:t>тестирования, и</w:t>
            </w:r>
            <w:r>
              <w:rPr>
                <w:spacing w:val="1"/>
                <w:sz w:val="24"/>
              </w:rPr>
              <w:t xml:space="preserve"> </w:t>
            </w:r>
            <w:r>
              <w:rPr>
                <w:sz w:val="24"/>
              </w:rPr>
              <w:t>других видов теку-</w:t>
            </w:r>
            <w:r>
              <w:rPr>
                <w:spacing w:val="1"/>
                <w:sz w:val="24"/>
              </w:rPr>
              <w:t xml:space="preserve"> </w:t>
            </w:r>
            <w:r>
              <w:rPr>
                <w:sz w:val="24"/>
              </w:rPr>
              <w:t>щего</w:t>
            </w:r>
            <w:r>
              <w:rPr>
                <w:spacing w:val="-2"/>
                <w:sz w:val="24"/>
              </w:rPr>
              <w:t xml:space="preserve"> </w:t>
            </w:r>
            <w:r>
              <w:rPr>
                <w:sz w:val="24"/>
              </w:rPr>
              <w:t>контроля</w:t>
            </w:r>
          </w:p>
        </w:tc>
      </w:tr>
    </w:tbl>
    <w:p w14:paraId="0477E39E" w14:textId="77777777" w:rsidR="008B7368" w:rsidRDefault="008B7368">
      <w:pPr>
        <w:spacing w:line="276" w:lineRule="auto"/>
        <w:rPr>
          <w:sz w:val="24"/>
        </w:rPr>
        <w:sectPr w:rsidR="008B7368">
          <w:pgSz w:w="11910" w:h="16840"/>
          <w:pgMar w:top="1040" w:right="620" w:bottom="1480" w:left="1480" w:header="0" w:footer="1215" w:gutter="0"/>
          <w:cols w:space="720"/>
        </w:sectPr>
      </w:pPr>
    </w:p>
    <w:p w14:paraId="0663D0E9" w14:textId="77777777" w:rsidR="008B7368" w:rsidRDefault="008637A8">
      <w:pPr>
        <w:spacing w:before="73"/>
        <w:ind w:right="228"/>
        <w:jc w:val="right"/>
        <w:rPr>
          <w:b/>
          <w:sz w:val="24"/>
        </w:rPr>
      </w:pPr>
      <w:r>
        <w:rPr>
          <w:b/>
          <w:sz w:val="24"/>
        </w:rPr>
        <w:lastRenderedPageBreak/>
        <w:t>Приложение</w:t>
      </w:r>
      <w:r>
        <w:rPr>
          <w:b/>
          <w:spacing w:val="-6"/>
          <w:sz w:val="24"/>
        </w:rPr>
        <w:t xml:space="preserve"> </w:t>
      </w:r>
      <w:r w:rsidR="00876AE0">
        <w:rPr>
          <w:b/>
          <w:sz w:val="24"/>
        </w:rPr>
        <w:t>2</w:t>
      </w:r>
      <w:r>
        <w:rPr>
          <w:b/>
          <w:sz w:val="24"/>
        </w:rPr>
        <w:t>.8</w:t>
      </w:r>
    </w:p>
    <w:p w14:paraId="3E522A13" w14:textId="77777777" w:rsidR="008B7368" w:rsidRDefault="008B7368">
      <w:pPr>
        <w:pStyle w:val="a3"/>
        <w:spacing w:before="1"/>
        <w:rPr>
          <w:b/>
          <w:sz w:val="21"/>
        </w:rPr>
      </w:pPr>
    </w:p>
    <w:p w14:paraId="7124F3EA" w14:textId="77777777" w:rsidR="008B7368" w:rsidRDefault="008637A8">
      <w:pPr>
        <w:pStyle w:val="1"/>
        <w:spacing w:before="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31AE501E" w14:textId="77777777" w:rsidR="008B7368" w:rsidRDefault="008637A8">
      <w:pPr>
        <w:spacing w:before="40"/>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07446F56" w14:textId="77777777" w:rsidR="008B7368" w:rsidRDefault="008B7368">
      <w:pPr>
        <w:pStyle w:val="a3"/>
        <w:rPr>
          <w:b/>
          <w:sz w:val="26"/>
        </w:rPr>
      </w:pPr>
    </w:p>
    <w:p w14:paraId="676FE0F3" w14:textId="77777777" w:rsidR="008B7368" w:rsidRDefault="008B7368">
      <w:pPr>
        <w:pStyle w:val="a3"/>
        <w:rPr>
          <w:b/>
          <w:sz w:val="26"/>
        </w:rPr>
      </w:pPr>
    </w:p>
    <w:p w14:paraId="4A15B8A5" w14:textId="77777777" w:rsidR="008B7368" w:rsidRDefault="008B7368">
      <w:pPr>
        <w:pStyle w:val="a3"/>
        <w:rPr>
          <w:b/>
          <w:sz w:val="26"/>
        </w:rPr>
      </w:pPr>
    </w:p>
    <w:p w14:paraId="3E598123" w14:textId="77777777" w:rsidR="008B7368" w:rsidRDefault="008B7368">
      <w:pPr>
        <w:pStyle w:val="a3"/>
        <w:rPr>
          <w:b/>
          <w:sz w:val="26"/>
        </w:rPr>
      </w:pPr>
    </w:p>
    <w:p w14:paraId="0ABBE479" w14:textId="77777777" w:rsidR="008B7368" w:rsidRDefault="008B7368">
      <w:pPr>
        <w:pStyle w:val="a3"/>
        <w:rPr>
          <w:b/>
          <w:sz w:val="26"/>
        </w:rPr>
      </w:pPr>
    </w:p>
    <w:p w14:paraId="6538B7BE" w14:textId="77777777" w:rsidR="008B7368" w:rsidRDefault="008B7368">
      <w:pPr>
        <w:pStyle w:val="a3"/>
        <w:rPr>
          <w:b/>
          <w:sz w:val="26"/>
        </w:rPr>
      </w:pPr>
    </w:p>
    <w:p w14:paraId="4BEDE04B" w14:textId="77777777" w:rsidR="008B7368" w:rsidRDefault="008B7368">
      <w:pPr>
        <w:pStyle w:val="a3"/>
        <w:rPr>
          <w:b/>
          <w:sz w:val="26"/>
        </w:rPr>
      </w:pPr>
    </w:p>
    <w:p w14:paraId="7FC28924" w14:textId="77777777" w:rsidR="008B7368" w:rsidRDefault="008B7368">
      <w:pPr>
        <w:pStyle w:val="a3"/>
        <w:rPr>
          <w:b/>
          <w:sz w:val="26"/>
        </w:rPr>
      </w:pPr>
    </w:p>
    <w:p w14:paraId="6514197F" w14:textId="77777777" w:rsidR="008B7368" w:rsidRDefault="008B7368">
      <w:pPr>
        <w:pStyle w:val="a3"/>
        <w:rPr>
          <w:b/>
          <w:sz w:val="26"/>
        </w:rPr>
      </w:pPr>
    </w:p>
    <w:p w14:paraId="4F22FADF" w14:textId="77777777" w:rsidR="008B7368" w:rsidRDefault="008B7368">
      <w:pPr>
        <w:pStyle w:val="a3"/>
        <w:rPr>
          <w:b/>
          <w:sz w:val="26"/>
        </w:rPr>
      </w:pPr>
    </w:p>
    <w:p w14:paraId="0BFF1FC5" w14:textId="77777777" w:rsidR="008B7368" w:rsidRDefault="008B7368">
      <w:pPr>
        <w:pStyle w:val="a3"/>
        <w:rPr>
          <w:b/>
          <w:sz w:val="26"/>
        </w:rPr>
      </w:pPr>
    </w:p>
    <w:p w14:paraId="55728B7A" w14:textId="77777777" w:rsidR="008B7368" w:rsidRDefault="008B7368">
      <w:pPr>
        <w:pStyle w:val="a3"/>
        <w:rPr>
          <w:b/>
          <w:sz w:val="26"/>
        </w:rPr>
      </w:pPr>
    </w:p>
    <w:p w14:paraId="265DA907" w14:textId="77777777" w:rsidR="008B7368" w:rsidRDefault="008B7368">
      <w:pPr>
        <w:pStyle w:val="a3"/>
        <w:rPr>
          <w:b/>
          <w:sz w:val="26"/>
        </w:rPr>
      </w:pPr>
    </w:p>
    <w:p w14:paraId="722A45FC" w14:textId="77777777" w:rsidR="008B7368" w:rsidRDefault="008B7368">
      <w:pPr>
        <w:pStyle w:val="a3"/>
        <w:rPr>
          <w:b/>
          <w:sz w:val="26"/>
        </w:rPr>
      </w:pPr>
    </w:p>
    <w:p w14:paraId="5ACBC995" w14:textId="77777777" w:rsidR="008B7368" w:rsidRDefault="008B7368">
      <w:pPr>
        <w:pStyle w:val="a3"/>
        <w:rPr>
          <w:b/>
          <w:sz w:val="26"/>
        </w:rPr>
      </w:pPr>
    </w:p>
    <w:p w14:paraId="57014ED7" w14:textId="77777777" w:rsidR="008B7368" w:rsidRDefault="008B7368">
      <w:pPr>
        <w:pStyle w:val="a3"/>
        <w:rPr>
          <w:b/>
          <w:sz w:val="26"/>
        </w:rPr>
      </w:pPr>
    </w:p>
    <w:p w14:paraId="683A75A7" w14:textId="77777777" w:rsidR="008B7368" w:rsidRDefault="008B7368">
      <w:pPr>
        <w:pStyle w:val="a3"/>
        <w:rPr>
          <w:b/>
          <w:sz w:val="26"/>
        </w:rPr>
      </w:pPr>
    </w:p>
    <w:p w14:paraId="25C088EC" w14:textId="77777777" w:rsidR="008B7368" w:rsidRDefault="008B7368">
      <w:pPr>
        <w:pStyle w:val="a3"/>
        <w:rPr>
          <w:b/>
          <w:sz w:val="26"/>
        </w:rPr>
      </w:pPr>
    </w:p>
    <w:p w14:paraId="665185DF" w14:textId="77777777" w:rsidR="008B7368" w:rsidRDefault="008B7368">
      <w:pPr>
        <w:pStyle w:val="a3"/>
        <w:rPr>
          <w:b/>
          <w:sz w:val="26"/>
        </w:rPr>
      </w:pPr>
    </w:p>
    <w:p w14:paraId="6089A86E" w14:textId="77777777" w:rsidR="008B7368" w:rsidRDefault="008B7368">
      <w:pPr>
        <w:pStyle w:val="a3"/>
        <w:rPr>
          <w:b/>
          <w:sz w:val="26"/>
        </w:rPr>
      </w:pPr>
    </w:p>
    <w:p w14:paraId="1C0F7DCC" w14:textId="77777777" w:rsidR="008B7368" w:rsidRDefault="008B7368">
      <w:pPr>
        <w:pStyle w:val="a3"/>
        <w:spacing w:before="7"/>
        <w:rPr>
          <w:b/>
          <w:sz w:val="23"/>
        </w:rPr>
      </w:pPr>
    </w:p>
    <w:p w14:paraId="1959BBED" w14:textId="77777777" w:rsidR="008B7368" w:rsidRDefault="008637A8">
      <w:pPr>
        <w:pStyle w:val="1"/>
        <w:spacing w:line="451" w:lineRule="auto"/>
        <w:ind w:left="1017" w:right="1025"/>
        <w:jc w:val="center"/>
      </w:pPr>
      <w:r>
        <w:t>ПРИМЕРНАЯ РАБОЧАЯ ПРОГРАММА УЧЕБНОЙ ДИСЦИПЛИНЫ</w:t>
      </w:r>
      <w:r>
        <w:rPr>
          <w:spacing w:val="-57"/>
        </w:rPr>
        <w:t xml:space="preserve"> </w:t>
      </w:r>
      <w:r>
        <w:t>ИСТОРИЯ</w:t>
      </w:r>
      <w:r>
        <w:rPr>
          <w:spacing w:val="-1"/>
        </w:rPr>
        <w:t xml:space="preserve"> </w:t>
      </w:r>
      <w:r>
        <w:t>ИЗОБРАЗИТЕЛЬНОГО ИСКУССТВА</w:t>
      </w:r>
    </w:p>
    <w:p w14:paraId="228B2B25" w14:textId="77777777" w:rsidR="008B7368" w:rsidRDefault="008B7368">
      <w:pPr>
        <w:pStyle w:val="a3"/>
        <w:rPr>
          <w:b/>
          <w:sz w:val="26"/>
        </w:rPr>
      </w:pPr>
    </w:p>
    <w:p w14:paraId="5002FF2F" w14:textId="77777777" w:rsidR="008B7368" w:rsidRDefault="008B7368">
      <w:pPr>
        <w:pStyle w:val="a3"/>
        <w:rPr>
          <w:b/>
          <w:sz w:val="26"/>
        </w:rPr>
      </w:pPr>
    </w:p>
    <w:p w14:paraId="1E0498A0" w14:textId="77777777" w:rsidR="008B7368" w:rsidRDefault="008B7368">
      <w:pPr>
        <w:pStyle w:val="a3"/>
        <w:rPr>
          <w:b/>
          <w:sz w:val="26"/>
        </w:rPr>
      </w:pPr>
    </w:p>
    <w:p w14:paraId="315FF0D7" w14:textId="77777777" w:rsidR="008B7368" w:rsidRDefault="008B7368">
      <w:pPr>
        <w:pStyle w:val="a3"/>
        <w:rPr>
          <w:b/>
          <w:sz w:val="26"/>
        </w:rPr>
      </w:pPr>
    </w:p>
    <w:p w14:paraId="48A74338" w14:textId="77777777" w:rsidR="008B7368" w:rsidRDefault="008B7368">
      <w:pPr>
        <w:pStyle w:val="a3"/>
        <w:rPr>
          <w:b/>
          <w:sz w:val="26"/>
        </w:rPr>
      </w:pPr>
    </w:p>
    <w:p w14:paraId="53CA9063" w14:textId="77777777" w:rsidR="008B7368" w:rsidRDefault="008B7368">
      <w:pPr>
        <w:pStyle w:val="a3"/>
        <w:rPr>
          <w:b/>
          <w:sz w:val="26"/>
        </w:rPr>
      </w:pPr>
    </w:p>
    <w:p w14:paraId="1D120606" w14:textId="77777777" w:rsidR="008B7368" w:rsidRDefault="008B7368">
      <w:pPr>
        <w:pStyle w:val="a3"/>
        <w:rPr>
          <w:b/>
          <w:sz w:val="26"/>
        </w:rPr>
      </w:pPr>
    </w:p>
    <w:p w14:paraId="577DE8C6" w14:textId="77777777" w:rsidR="008B7368" w:rsidRDefault="008B7368">
      <w:pPr>
        <w:pStyle w:val="a3"/>
        <w:rPr>
          <w:b/>
          <w:sz w:val="26"/>
        </w:rPr>
      </w:pPr>
    </w:p>
    <w:p w14:paraId="1457D08B" w14:textId="77777777" w:rsidR="008B7368" w:rsidRDefault="008B7368">
      <w:pPr>
        <w:pStyle w:val="a3"/>
        <w:rPr>
          <w:b/>
          <w:sz w:val="26"/>
        </w:rPr>
      </w:pPr>
    </w:p>
    <w:p w14:paraId="07E82B75" w14:textId="77777777" w:rsidR="008B7368" w:rsidRDefault="008B7368">
      <w:pPr>
        <w:pStyle w:val="a3"/>
        <w:rPr>
          <w:b/>
          <w:sz w:val="26"/>
        </w:rPr>
      </w:pPr>
    </w:p>
    <w:p w14:paraId="70D7DB80" w14:textId="77777777" w:rsidR="008B7368" w:rsidRDefault="008B7368">
      <w:pPr>
        <w:pStyle w:val="a3"/>
        <w:rPr>
          <w:b/>
          <w:sz w:val="26"/>
        </w:rPr>
      </w:pPr>
    </w:p>
    <w:p w14:paraId="240CBFF4" w14:textId="77777777" w:rsidR="008B7368" w:rsidRDefault="008B7368">
      <w:pPr>
        <w:pStyle w:val="a3"/>
        <w:rPr>
          <w:b/>
          <w:sz w:val="26"/>
        </w:rPr>
      </w:pPr>
    </w:p>
    <w:p w14:paraId="182CB043" w14:textId="77777777" w:rsidR="008B7368" w:rsidRDefault="008B7368">
      <w:pPr>
        <w:pStyle w:val="a3"/>
        <w:rPr>
          <w:b/>
          <w:sz w:val="26"/>
        </w:rPr>
      </w:pPr>
    </w:p>
    <w:p w14:paraId="0572ABCC" w14:textId="77777777" w:rsidR="008B7368" w:rsidRDefault="008B7368">
      <w:pPr>
        <w:pStyle w:val="a3"/>
        <w:rPr>
          <w:b/>
          <w:sz w:val="26"/>
        </w:rPr>
      </w:pPr>
    </w:p>
    <w:p w14:paraId="1B356018" w14:textId="77777777" w:rsidR="008B7368" w:rsidRDefault="008B7368">
      <w:pPr>
        <w:pStyle w:val="a3"/>
        <w:rPr>
          <w:b/>
          <w:sz w:val="26"/>
        </w:rPr>
      </w:pPr>
    </w:p>
    <w:p w14:paraId="69B427EC" w14:textId="77777777" w:rsidR="008B7368" w:rsidRDefault="008B7368">
      <w:pPr>
        <w:pStyle w:val="a3"/>
        <w:rPr>
          <w:b/>
          <w:sz w:val="26"/>
        </w:rPr>
      </w:pPr>
    </w:p>
    <w:p w14:paraId="3F6C7335" w14:textId="77777777" w:rsidR="008B7368" w:rsidRDefault="008B7368">
      <w:pPr>
        <w:pStyle w:val="a3"/>
        <w:spacing w:before="9"/>
        <w:rPr>
          <w:b/>
          <w:sz w:val="33"/>
        </w:rPr>
      </w:pPr>
    </w:p>
    <w:p w14:paraId="3E8C965D" w14:textId="77777777" w:rsidR="008B7368" w:rsidRDefault="008637A8">
      <w:pPr>
        <w:ind w:left="1510" w:right="1516"/>
        <w:jc w:val="center"/>
        <w:rPr>
          <w:b/>
          <w:sz w:val="24"/>
        </w:rPr>
      </w:pPr>
      <w:r>
        <w:rPr>
          <w:b/>
          <w:sz w:val="24"/>
        </w:rPr>
        <w:t>2021 г.</w:t>
      </w:r>
    </w:p>
    <w:p w14:paraId="32714D05" w14:textId="77777777" w:rsidR="008B7368" w:rsidRDefault="008B7368">
      <w:pPr>
        <w:jc w:val="center"/>
        <w:rPr>
          <w:sz w:val="24"/>
        </w:rPr>
        <w:sectPr w:rsidR="008B7368">
          <w:pgSz w:w="11910" w:h="16840"/>
          <w:pgMar w:top="1040" w:right="620" w:bottom="1480" w:left="1480" w:header="0" w:footer="1215" w:gutter="0"/>
          <w:cols w:space="720"/>
        </w:sectPr>
      </w:pPr>
    </w:p>
    <w:p w14:paraId="3FA48D7C" w14:textId="77777777" w:rsidR="008B7368" w:rsidRDefault="008637A8">
      <w:pPr>
        <w:pStyle w:val="1"/>
        <w:spacing w:before="72"/>
        <w:ind w:left="1510" w:right="1513"/>
        <w:jc w:val="center"/>
      </w:pPr>
      <w:r>
        <w:lastRenderedPageBreak/>
        <w:t>СОДЕРЖАНИЕ</w:t>
      </w:r>
    </w:p>
    <w:p w14:paraId="26D4B1A1" w14:textId="77777777" w:rsidR="008B7368" w:rsidRDefault="008B7368">
      <w:pPr>
        <w:pStyle w:val="a3"/>
        <w:rPr>
          <w:b/>
          <w:sz w:val="26"/>
        </w:rPr>
      </w:pPr>
    </w:p>
    <w:p w14:paraId="48AF3053" w14:textId="77777777" w:rsidR="008B7368" w:rsidRDefault="008B7368">
      <w:pPr>
        <w:pStyle w:val="a3"/>
        <w:rPr>
          <w:b/>
          <w:sz w:val="26"/>
        </w:rPr>
      </w:pPr>
    </w:p>
    <w:p w14:paraId="03DDBAE5" w14:textId="77777777" w:rsidR="008B7368" w:rsidRDefault="008637A8">
      <w:pPr>
        <w:pStyle w:val="a5"/>
        <w:numPr>
          <w:ilvl w:val="0"/>
          <w:numId w:val="62"/>
        </w:numPr>
        <w:tabs>
          <w:tab w:val="left" w:pos="866"/>
          <w:tab w:val="left" w:pos="7462"/>
        </w:tabs>
        <w:spacing w:before="161" w:line="276" w:lineRule="auto"/>
        <w:ind w:right="663" w:hanging="358"/>
        <w:rPr>
          <w:b/>
          <w:sz w:val="24"/>
        </w:rPr>
      </w:pPr>
      <w:r>
        <w:rPr>
          <w:b/>
          <w:sz w:val="24"/>
        </w:rPr>
        <w:t>ОБЩАЯ</w:t>
      </w:r>
      <w:r>
        <w:rPr>
          <w:b/>
          <w:spacing w:val="-4"/>
          <w:sz w:val="24"/>
        </w:rPr>
        <w:t xml:space="preserve"> </w:t>
      </w:r>
      <w:r>
        <w:rPr>
          <w:b/>
          <w:sz w:val="24"/>
        </w:rPr>
        <w:t>ХАРАКТЕРИСТИКА</w:t>
      </w:r>
      <w:r>
        <w:rPr>
          <w:b/>
          <w:spacing w:val="-4"/>
          <w:sz w:val="24"/>
        </w:rPr>
        <w:t xml:space="preserve"> </w:t>
      </w:r>
      <w:r>
        <w:rPr>
          <w:b/>
          <w:sz w:val="24"/>
        </w:rPr>
        <w:t>ПРИМЕРНОЙ</w:t>
      </w:r>
      <w:r>
        <w:rPr>
          <w:b/>
          <w:spacing w:val="-2"/>
          <w:sz w:val="24"/>
        </w:rPr>
        <w:t xml:space="preserve"> </w:t>
      </w:r>
      <w:r>
        <w:rPr>
          <w:b/>
          <w:sz w:val="24"/>
        </w:rPr>
        <w:t>РАБОЧЕЙ</w:t>
      </w:r>
      <w:r>
        <w:rPr>
          <w:b/>
          <w:sz w:val="24"/>
        </w:rPr>
        <w:tab/>
      </w:r>
      <w:r>
        <w:rPr>
          <w:b/>
          <w:spacing w:val="-1"/>
          <w:sz w:val="24"/>
        </w:rPr>
        <w:t>ПРОГРАММЫ</w:t>
      </w:r>
      <w:r>
        <w:rPr>
          <w:b/>
          <w:spacing w:val="-57"/>
          <w:sz w:val="24"/>
        </w:rPr>
        <w:t xml:space="preserve"> </w:t>
      </w:r>
      <w:r>
        <w:rPr>
          <w:b/>
          <w:sz w:val="24"/>
        </w:rPr>
        <w:t>УЧЕБНОЙ</w:t>
      </w:r>
      <w:r>
        <w:rPr>
          <w:b/>
          <w:spacing w:val="-1"/>
          <w:sz w:val="24"/>
        </w:rPr>
        <w:t xml:space="preserve"> </w:t>
      </w:r>
      <w:r>
        <w:rPr>
          <w:b/>
          <w:sz w:val="24"/>
        </w:rPr>
        <w:t>ДИСЦИПЛИНЫ</w:t>
      </w:r>
    </w:p>
    <w:p w14:paraId="6C579564" w14:textId="77777777" w:rsidR="008B7368" w:rsidRDefault="008B7368">
      <w:pPr>
        <w:pStyle w:val="a3"/>
        <w:rPr>
          <w:b/>
          <w:sz w:val="26"/>
        </w:rPr>
      </w:pPr>
    </w:p>
    <w:p w14:paraId="770B11FD" w14:textId="77777777" w:rsidR="008B7368" w:rsidRDefault="008B7368">
      <w:pPr>
        <w:pStyle w:val="a3"/>
        <w:rPr>
          <w:b/>
          <w:sz w:val="26"/>
        </w:rPr>
      </w:pPr>
    </w:p>
    <w:p w14:paraId="7EBE1011" w14:textId="77777777" w:rsidR="008B7368" w:rsidRDefault="008B7368">
      <w:pPr>
        <w:pStyle w:val="a3"/>
        <w:spacing w:before="3"/>
        <w:rPr>
          <w:b/>
        </w:rPr>
      </w:pPr>
    </w:p>
    <w:p w14:paraId="5C7B5170" w14:textId="77777777" w:rsidR="008B7368" w:rsidRDefault="008637A8">
      <w:pPr>
        <w:pStyle w:val="1"/>
        <w:numPr>
          <w:ilvl w:val="0"/>
          <w:numId w:val="62"/>
        </w:numPr>
        <w:tabs>
          <w:tab w:val="left" w:pos="866"/>
        </w:tabs>
        <w:ind w:left="865" w:hanging="361"/>
      </w:pPr>
      <w:r>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14:paraId="01F019DF" w14:textId="77777777" w:rsidR="008B7368" w:rsidRDefault="008B7368">
      <w:pPr>
        <w:pStyle w:val="a3"/>
        <w:rPr>
          <w:b/>
          <w:sz w:val="26"/>
        </w:rPr>
      </w:pPr>
    </w:p>
    <w:p w14:paraId="731D2DDD" w14:textId="77777777" w:rsidR="008B7368" w:rsidRDefault="008B7368">
      <w:pPr>
        <w:pStyle w:val="a3"/>
        <w:rPr>
          <w:b/>
          <w:sz w:val="26"/>
        </w:rPr>
      </w:pPr>
    </w:p>
    <w:p w14:paraId="41757DC9" w14:textId="77777777" w:rsidR="008B7368" w:rsidRDefault="008B7368">
      <w:pPr>
        <w:pStyle w:val="a3"/>
        <w:spacing w:before="9"/>
        <w:rPr>
          <w:b/>
          <w:sz w:val="27"/>
        </w:rPr>
      </w:pPr>
    </w:p>
    <w:p w14:paraId="53675439" w14:textId="77777777" w:rsidR="008B7368" w:rsidRDefault="008637A8">
      <w:pPr>
        <w:pStyle w:val="a5"/>
        <w:numPr>
          <w:ilvl w:val="0"/>
          <w:numId w:val="62"/>
        </w:numPr>
        <w:tabs>
          <w:tab w:val="left" w:pos="866"/>
        </w:tabs>
        <w:ind w:left="865" w:hanging="361"/>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p w14:paraId="3E16DE22" w14:textId="77777777" w:rsidR="008B7368" w:rsidRDefault="008B7368">
      <w:pPr>
        <w:pStyle w:val="a3"/>
        <w:rPr>
          <w:b/>
          <w:sz w:val="26"/>
        </w:rPr>
      </w:pPr>
    </w:p>
    <w:p w14:paraId="0E548683" w14:textId="77777777" w:rsidR="008B7368" w:rsidRDefault="008B7368">
      <w:pPr>
        <w:pStyle w:val="a3"/>
        <w:rPr>
          <w:b/>
          <w:sz w:val="26"/>
        </w:rPr>
      </w:pPr>
    </w:p>
    <w:p w14:paraId="5BB8FFFE" w14:textId="77777777" w:rsidR="008B7368" w:rsidRDefault="008B7368">
      <w:pPr>
        <w:pStyle w:val="a3"/>
        <w:spacing w:before="8"/>
        <w:rPr>
          <w:b/>
          <w:sz w:val="27"/>
        </w:rPr>
      </w:pPr>
    </w:p>
    <w:p w14:paraId="63419A26" w14:textId="77777777" w:rsidR="008B7368" w:rsidRDefault="008637A8">
      <w:pPr>
        <w:pStyle w:val="1"/>
        <w:numPr>
          <w:ilvl w:val="0"/>
          <w:numId w:val="62"/>
        </w:numPr>
        <w:tabs>
          <w:tab w:val="left" w:pos="866"/>
        </w:tabs>
        <w:spacing w:line="276" w:lineRule="auto"/>
        <w:ind w:right="346" w:hanging="358"/>
      </w:pPr>
      <w:r>
        <w:t>КОНТРОЛЬ И ОЦЕНКА РЕЗУЛЬТАТОВ ОСВОЕНИЯ УЧЕБНОЙ ДИСЦИП-</w:t>
      </w:r>
      <w:r>
        <w:rPr>
          <w:spacing w:val="-57"/>
        </w:rPr>
        <w:t xml:space="preserve"> </w:t>
      </w:r>
      <w:r>
        <w:t>ЛИНЫ</w:t>
      </w:r>
    </w:p>
    <w:p w14:paraId="66C38CB4" w14:textId="77777777" w:rsidR="008B7368" w:rsidRDefault="008B7368">
      <w:pPr>
        <w:spacing w:line="276" w:lineRule="auto"/>
        <w:sectPr w:rsidR="008B7368">
          <w:pgSz w:w="11910" w:h="16840"/>
          <w:pgMar w:top="1560" w:right="620" w:bottom="1480" w:left="1480" w:header="0" w:footer="1215" w:gutter="0"/>
          <w:cols w:space="720"/>
        </w:sectPr>
      </w:pPr>
    </w:p>
    <w:p w14:paraId="76F9BA9E" w14:textId="77777777" w:rsidR="008B7368" w:rsidRDefault="008637A8">
      <w:pPr>
        <w:pStyle w:val="a5"/>
        <w:numPr>
          <w:ilvl w:val="1"/>
          <w:numId w:val="62"/>
        </w:numPr>
        <w:tabs>
          <w:tab w:val="left" w:pos="1122"/>
        </w:tabs>
        <w:spacing w:before="73" w:line="362" w:lineRule="auto"/>
        <w:ind w:right="646" w:firstLine="659"/>
        <w:jc w:val="left"/>
        <w:rPr>
          <w:b/>
          <w:sz w:val="24"/>
        </w:rPr>
      </w:pPr>
      <w:r>
        <w:rPr>
          <w:b/>
          <w:sz w:val="24"/>
        </w:rPr>
        <w:lastRenderedPageBreak/>
        <w:t>ОБЩАЯ ХАРАКТЕРИСТИКА ПРИМЕРНОЙ РАБОЧЕЙ ПРОГРАММЫ</w:t>
      </w:r>
      <w:r>
        <w:rPr>
          <w:b/>
          <w:spacing w:val="-58"/>
          <w:sz w:val="24"/>
        </w:rPr>
        <w:t xml:space="preserve"> </w:t>
      </w:r>
      <w:r>
        <w:rPr>
          <w:b/>
          <w:sz w:val="24"/>
        </w:rPr>
        <w:t>УЧЕБНОЙ</w:t>
      </w:r>
      <w:r>
        <w:rPr>
          <w:b/>
          <w:spacing w:val="-1"/>
          <w:sz w:val="24"/>
        </w:rPr>
        <w:t xml:space="preserve"> </w:t>
      </w:r>
      <w:r>
        <w:rPr>
          <w:b/>
          <w:sz w:val="24"/>
        </w:rPr>
        <w:t>ДИСЦИПЛИНЫ</w:t>
      </w:r>
    </w:p>
    <w:p w14:paraId="65792872" w14:textId="77777777" w:rsidR="0072242F" w:rsidRDefault="0072242F" w:rsidP="0072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741190BA" w14:textId="77777777" w:rsidR="0072242F" w:rsidRDefault="0072242F" w:rsidP="007224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«История изобразительного искусства» является обязательной частью общепрофессионального цикла примерной основной образовательной программы в соответствии с ФГОС по специальности.</w:t>
      </w:r>
    </w:p>
    <w:p w14:paraId="60EA1E50" w14:textId="77777777" w:rsidR="0072242F" w:rsidRDefault="0072242F" w:rsidP="007224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1-11.</w:t>
      </w:r>
      <w:r>
        <w:rPr>
          <w:b/>
          <w:sz w:val="24"/>
          <w:szCs w:val="24"/>
        </w:rPr>
        <w:t xml:space="preserve"> </w:t>
      </w:r>
    </w:p>
    <w:p w14:paraId="1099CEE3" w14:textId="77777777" w:rsidR="0072242F" w:rsidRDefault="0072242F" w:rsidP="0072242F">
      <w:pPr>
        <w:ind w:firstLine="709"/>
        <w:rPr>
          <w:b/>
          <w:sz w:val="24"/>
          <w:szCs w:val="24"/>
        </w:rPr>
      </w:pPr>
      <w:r>
        <w:rPr>
          <w:b/>
          <w:sz w:val="24"/>
          <w:szCs w:val="24"/>
        </w:rPr>
        <w:t xml:space="preserve">1.2. Цель и планируемые результаты освоения дисциплины:   </w:t>
      </w:r>
    </w:p>
    <w:p w14:paraId="77A29C8C" w14:textId="77777777" w:rsidR="0072242F" w:rsidRDefault="0072242F" w:rsidP="0072242F">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345CAF01" w14:textId="77777777" w:rsidR="008B7368" w:rsidRDefault="008B7368">
      <w:pPr>
        <w:pStyle w:val="a3"/>
        <w:spacing w:before="4"/>
        <w:rPr>
          <w:b/>
          <w:sz w:val="2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288"/>
        <w:gridCol w:w="4182"/>
      </w:tblGrid>
      <w:tr w:rsidR="008B7368" w14:paraId="5315A027" w14:textId="77777777">
        <w:trPr>
          <w:trHeight w:val="650"/>
        </w:trPr>
        <w:tc>
          <w:tcPr>
            <w:tcW w:w="1102" w:type="dxa"/>
          </w:tcPr>
          <w:p w14:paraId="62B294D9" w14:textId="77777777" w:rsidR="008B7368" w:rsidRDefault="008637A8">
            <w:pPr>
              <w:pStyle w:val="TableParagraph"/>
              <w:ind w:left="155" w:right="143" w:firstLine="192"/>
              <w:rPr>
                <w:sz w:val="24"/>
              </w:rPr>
            </w:pPr>
            <w:r>
              <w:rPr>
                <w:sz w:val="24"/>
              </w:rPr>
              <w:t>Код</w:t>
            </w:r>
            <w:r>
              <w:rPr>
                <w:spacing w:val="1"/>
                <w:sz w:val="24"/>
              </w:rPr>
              <w:t xml:space="preserve"> </w:t>
            </w:r>
            <w:r>
              <w:rPr>
                <w:sz w:val="24"/>
              </w:rPr>
              <w:t>ПК,</w:t>
            </w:r>
            <w:r>
              <w:rPr>
                <w:spacing w:val="-13"/>
                <w:sz w:val="24"/>
              </w:rPr>
              <w:t xml:space="preserve"> </w:t>
            </w:r>
            <w:r>
              <w:rPr>
                <w:sz w:val="24"/>
              </w:rPr>
              <w:t>ОК</w:t>
            </w:r>
          </w:p>
        </w:tc>
        <w:tc>
          <w:tcPr>
            <w:tcW w:w="4288" w:type="dxa"/>
          </w:tcPr>
          <w:p w14:paraId="780540B7" w14:textId="77777777" w:rsidR="008B7368" w:rsidRDefault="008637A8">
            <w:pPr>
              <w:pStyle w:val="TableParagraph"/>
              <w:spacing w:line="271" w:lineRule="exact"/>
              <w:ind w:left="1724" w:right="1717"/>
              <w:jc w:val="center"/>
              <w:rPr>
                <w:sz w:val="24"/>
              </w:rPr>
            </w:pPr>
            <w:r>
              <w:rPr>
                <w:sz w:val="24"/>
              </w:rPr>
              <w:t>Умения</w:t>
            </w:r>
          </w:p>
        </w:tc>
        <w:tc>
          <w:tcPr>
            <w:tcW w:w="4182" w:type="dxa"/>
          </w:tcPr>
          <w:p w14:paraId="7C909E4B" w14:textId="77777777" w:rsidR="008B7368" w:rsidRDefault="008637A8">
            <w:pPr>
              <w:pStyle w:val="TableParagraph"/>
              <w:spacing w:line="271" w:lineRule="exact"/>
              <w:ind w:left="1707" w:right="1701"/>
              <w:jc w:val="center"/>
              <w:rPr>
                <w:sz w:val="24"/>
              </w:rPr>
            </w:pPr>
            <w:r>
              <w:rPr>
                <w:sz w:val="24"/>
              </w:rPr>
              <w:t>Знания</w:t>
            </w:r>
          </w:p>
        </w:tc>
      </w:tr>
      <w:tr w:rsidR="008B7368" w14:paraId="3FBA2F6D" w14:textId="77777777">
        <w:trPr>
          <w:trHeight w:val="3036"/>
        </w:trPr>
        <w:tc>
          <w:tcPr>
            <w:tcW w:w="1102" w:type="dxa"/>
          </w:tcPr>
          <w:p w14:paraId="7FADCA36" w14:textId="77777777" w:rsidR="008B7368" w:rsidRDefault="008637A8">
            <w:pPr>
              <w:pStyle w:val="TableParagraph"/>
              <w:spacing w:line="268" w:lineRule="exact"/>
              <w:ind w:left="172"/>
              <w:rPr>
                <w:sz w:val="24"/>
              </w:rPr>
            </w:pPr>
            <w:r>
              <w:rPr>
                <w:sz w:val="24"/>
              </w:rPr>
              <w:t>ПК</w:t>
            </w:r>
            <w:r>
              <w:rPr>
                <w:spacing w:val="-2"/>
                <w:sz w:val="24"/>
              </w:rPr>
              <w:t xml:space="preserve"> </w:t>
            </w:r>
            <w:r>
              <w:rPr>
                <w:sz w:val="24"/>
              </w:rPr>
              <w:t>3.1.</w:t>
            </w:r>
          </w:p>
          <w:p w14:paraId="493375D9" w14:textId="77777777" w:rsidR="008B7368" w:rsidRDefault="008637A8">
            <w:pPr>
              <w:pStyle w:val="TableParagraph"/>
              <w:ind w:left="203"/>
              <w:rPr>
                <w:sz w:val="24"/>
              </w:rPr>
            </w:pPr>
            <w:r>
              <w:rPr>
                <w:sz w:val="24"/>
              </w:rPr>
              <w:t>ПК</w:t>
            </w:r>
            <w:r>
              <w:rPr>
                <w:spacing w:val="-2"/>
                <w:sz w:val="24"/>
              </w:rPr>
              <w:t xml:space="preserve"> </w:t>
            </w:r>
            <w:r>
              <w:rPr>
                <w:sz w:val="24"/>
              </w:rPr>
              <w:t>3.2.</w:t>
            </w:r>
          </w:p>
          <w:p w14:paraId="563CE5F7" w14:textId="77777777" w:rsidR="008B7368" w:rsidRDefault="008637A8">
            <w:pPr>
              <w:pStyle w:val="TableParagraph"/>
              <w:ind w:left="172"/>
              <w:rPr>
                <w:sz w:val="24"/>
              </w:rPr>
            </w:pPr>
            <w:r>
              <w:rPr>
                <w:sz w:val="24"/>
              </w:rPr>
              <w:t>ПК</w:t>
            </w:r>
            <w:r>
              <w:rPr>
                <w:spacing w:val="-2"/>
                <w:sz w:val="24"/>
              </w:rPr>
              <w:t xml:space="preserve"> </w:t>
            </w:r>
            <w:r>
              <w:rPr>
                <w:sz w:val="24"/>
              </w:rPr>
              <w:t>3.3.</w:t>
            </w:r>
          </w:p>
        </w:tc>
        <w:tc>
          <w:tcPr>
            <w:tcW w:w="4288" w:type="dxa"/>
          </w:tcPr>
          <w:p w14:paraId="794F104A" w14:textId="77777777" w:rsidR="008B7368" w:rsidRDefault="008637A8">
            <w:pPr>
              <w:pStyle w:val="TableParagraph"/>
              <w:tabs>
                <w:tab w:val="left" w:pos="670"/>
                <w:tab w:val="left" w:pos="1553"/>
                <w:tab w:val="left" w:pos="3181"/>
              </w:tabs>
              <w:ind w:left="107" w:right="94"/>
              <w:rPr>
                <w:sz w:val="24"/>
              </w:rPr>
            </w:pPr>
            <w:r>
              <w:rPr>
                <w:sz w:val="24"/>
              </w:rPr>
              <w:t>анализировать</w:t>
            </w:r>
            <w:r>
              <w:rPr>
                <w:spacing w:val="13"/>
                <w:sz w:val="24"/>
              </w:rPr>
              <w:t xml:space="preserve"> </w:t>
            </w:r>
            <w:r>
              <w:rPr>
                <w:sz w:val="24"/>
              </w:rPr>
              <w:t>исторические</w:t>
            </w:r>
            <w:r>
              <w:rPr>
                <w:spacing w:val="15"/>
                <w:sz w:val="24"/>
              </w:rPr>
              <w:t xml:space="preserve"> </w:t>
            </w:r>
            <w:r>
              <w:rPr>
                <w:sz w:val="24"/>
              </w:rPr>
              <w:t>особенно-</w:t>
            </w:r>
            <w:r>
              <w:rPr>
                <w:spacing w:val="-57"/>
                <w:sz w:val="24"/>
              </w:rPr>
              <w:t xml:space="preserve"> </w:t>
            </w:r>
            <w:r>
              <w:rPr>
                <w:sz w:val="24"/>
              </w:rPr>
              <w:t>сти</w:t>
            </w:r>
            <w:r>
              <w:rPr>
                <w:sz w:val="24"/>
              </w:rPr>
              <w:tab/>
              <w:t>эпохи,</w:t>
            </w:r>
            <w:r>
              <w:rPr>
                <w:sz w:val="24"/>
              </w:rPr>
              <w:tab/>
              <w:t>произведения</w:t>
            </w:r>
            <w:r>
              <w:rPr>
                <w:sz w:val="24"/>
              </w:rPr>
              <w:tab/>
              <w:t>изобрази-</w:t>
            </w:r>
            <w:r>
              <w:rPr>
                <w:spacing w:val="-57"/>
                <w:sz w:val="24"/>
              </w:rPr>
              <w:t xml:space="preserve"> </w:t>
            </w:r>
            <w:r>
              <w:rPr>
                <w:sz w:val="24"/>
              </w:rPr>
              <w:t>тельного</w:t>
            </w:r>
            <w:r>
              <w:rPr>
                <w:spacing w:val="49"/>
                <w:sz w:val="24"/>
              </w:rPr>
              <w:t xml:space="preserve"> </w:t>
            </w:r>
            <w:r>
              <w:rPr>
                <w:sz w:val="24"/>
              </w:rPr>
              <w:t>искусства,</w:t>
            </w:r>
            <w:r>
              <w:rPr>
                <w:spacing w:val="49"/>
                <w:sz w:val="24"/>
              </w:rPr>
              <w:t xml:space="preserve"> </w:t>
            </w:r>
            <w:r>
              <w:rPr>
                <w:sz w:val="24"/>
              </w:rPr>
              <w:t>его</w:t>
            </w:r>
            <w:r>
              <w:rPr>
                <w:spacing w:val="49"/>
                <w:sz w:val="24"/>
              </w:rPr>
              <w:t xml:space="preserve"> </w:t>
            </w:r>
            <w:r>
              <w:rPr>
                <w:sz w:val="24"/>
              </w:rPr>
              <w:t>стилевые</w:t>
            </w:r>
            <w:r>
              <w:rPr>
                <w:spacing w:val="48"/>
                <w:sz w:val="24"/>
              </w:rPr>
              <w:t xml:space="preserve"> </w:t>
            </w:r>
            <w:r>
              <w:rPr>
                <w:sz w:val="24"/>
              </w:rPr>
              <w:t>и</w:t>
            </w:r>
            <w:r>
              <w:rPr>
                <w:spacing w:val="-57"/>
                <w:sz w:val="24"/>
              </w:rPr>
              <w:t xml:space="preserve"> </w:t>
            </w:r>
            <w:r>
              <w:rPr>
                <w:sz w:val="24"/>
              </w:rPr>
              <w:t>жанровые особенности;</w:t>
            </w:r>
            <w:r>
              <w:rPr>
                <w:spacing w:val="1"/>
                <w:sz w:val="24"/>
              </w:rPr>
              <w:t xml:space="preserve"> </w:t>
            </w:r>
            <w:r>
              <w:rPr>
                <w:sz w:val="24"/>
              </w:rPr>
              <w:t>ориентироваться</w:t>
            </w:r>
            <w:r>
              <w:rPr>
                <w:spacing w:val="50"/>
                <w:sz w:val="24"/>
              </w:rPr>
              <w:t xml:space="preserve"> </w:t>
            </w:r>
            <w:r>
              <w:rPr>
                <w:sz w:val="24"/>
              </w:rPr>
              <w:t>в</w:t>
            </w:r>
            <w:r>
              <w:rPr>
                <w:spacing w:val="51"/>
                <w:sz w:val="24"/>
              </w:rPr>
              <w:t xml:space="preserve"> </w:t>
            </w:r>
            <w:r>
              <w:rPr>
                <w:sz w:val="24"/>
              </w:rPr>
              <w:t>различных</w:t>
            </w:r>
            <w:r>
              <w:rPr>
                <w:spacing w:val="54"/>
                <w:sz w:val="24"/>
              </w:rPr>
              <w:t xml:space="preserve"> </w:t>
            </w:r>
            <w:r>
              <w:rPr>
                <w:sz w:val="24"/>
              </w:rPr>
              <w:t>направ-</w:t>
            </w:r>
            <w:r>
              <w:rPr>
                <w:spacing w:val="-57"/>
                <w:sz w:val="24"/>
              </w:rPr>
              <w:t xml:space="preserve"> </w:t>
            </w:r>
            <w:r>
              <w:rPr>
                <w:sz w:val="24"/>
              </w:rPr>
              <w:t>лениях</w:t>
            </w:r>
            <w:r>
              <w:rPr>
                <w:spacing w:val="28"/>
                <w:sz w:val="24"/>
              </w:rPr>
              <w:t xml:space="preserve"> </w:t>
            </w:r>
            <w:r>
              <w:rPr>
                <w:sz w:val="24"/>
              </w:rPr>
              <w:t>зарубежного</w:t>
            </w:r>
            <w:r>
              <w:rPr>
                <w:spacing w:val="26"/>
                <w:sz w:val="24"/>
              </w:rPr>
              <w:t xml:space="preserve"> </w:t>
            </w:r>
            <w:r>
              <w:rPr>
                <w:sz w:val="24"/>
              </w:rPr>
              <w:t>и</w:t>
            </w:r>
            <w:r>
              <w:rPr>
                <w:spacing w:val="27"/>
                <w:sz w:val="24"/>
              </w:rPr>
              <w:t xml:space="preserve"> </w:t>
            </w:r>
            <w:r>
              <w:rPr>
                <w:sz w:val="24"/>
              </w:rPr>
              <w:t>русского</w:t>
            </w:r>
            <w:r>
              <w:rPr>
                <w:spacing w:val="26"/>
                <w:sz w:val="24"/>
              </w:rPr>
              <w:t xml:space="preserve"> </w:t>
            </w:r>
            <w:r>
              <w:rPr>
                <w:sz w:val="24"/>
              </w:rPr>
              <w:t>изо-</w:t>
            </w:r>
            <w:r>
              <w:rPr>
                <w:spacing w:val="-57"/>
                <w:sz w:val="24"/>
              </w:rPr>
              <w:t xml:space="preserve"> </w:t>
            </w:r>
            <w:r>
              <w:rPr>
                <w:sz w:val="24"/>
              </w:rPr>
              <w:t>бразительного</w:t>
            </w:r>
            <w:r>
              <w:rPr>
                <w:spacing w:val="-1"/>
                <w:sz w:val="24"/>
              </w:rPr>
              <w:t xml:space="preserve"> </w:t>
            </w:r>
            <w:r>
              <w:rPr>
                <w:sz w:val="24"/>
              </w:rPr>
              <w:t>искусства;</w:t>
            </w:r>
          </w:p>
          <w:p w14:paraId="6930E5BC" w14:textId="77777777" w:rsidR="008B7368" w:rsidRDefault="008637A8">
            <w:pPr>
              <w:pStyle w:val="TableParagraph"/>
              <w:ind w:left="107" w:right="94"/>
              <w:jc w:val="both"/>
              <w:rPr>
                <w:sz w:val="24"/>
              </w:rPr>
            </w:pPr>
            <w:r>
              <w:rPr>
                <w:sz w:val="24"/>
              </w:rPr>
              <w:t>применять</w:t>
            </w:r>
            <w:r>
              <w:rPr>
                <w:spacing w:val="1"/>
                <w:sz w:val="24"/>
              </w:rPr>
              <w:t xml:space="preserve"> </w:t>
            </w:r>
            <w:r>
              <w:rPr>
                <w:sz w:val="24"/>
              </w:rPr>
              <w:t>материал</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изо-</w:t>
            </w:r>
            <w:r>
              <w:rPr>
                <w:spacing w:val="-57"/>
                <w:sz w:val="24"/>
              </w:rPr>
              <w:t xml:space="preserve"> </w:t>
            </w:r>
            <w:r>
              <w:rPr>
                <w:sz w:val="24"/>
              </w:rPr>
              <w:t>бразительного искусства в профессио-</w:t>
            </w:r>
            <w:r>
              <w:rPr>
                <w:spacing w:val="1"/>
                <w:sz w:val="24"/>
              </w:rPr>
              <w:t xml:space="preserve"> </w:t>
            </w:r>
            <w:r>
              <w:rPr>
                <w:sz w:val="24"/>
              </w:rPr>
              <w:t>нальной</w:t>
            </w:r>
            <w:r>
              <w:rPr>
                <w:spacing w:val="-1"/>
                <w:sz w:val="24"/>
              </w:rPr>
              <w:t xml:space="preserve"> </w:t>
            </w:r>
            <w:r>
              <w:rPr>
                <w:sz w:val="24"/>
              </w:rPr>
              <w:t>деятельности;</w:t>
            </w:r>
          </w:p>
        </w:tc>
        <w:tc>
          <w:tcPr>
            <w:tcW w:w="4182" w:type="dxa"/>
          </w:tcPr>
          <w:p w14:paraId="13EA4B12" w14:textId="77777777" w:rsidR="008B7368" w:rsidRDefault="008637A8">
            <w:pPr>
              <w:pStyle w:val="TableParagraph"/>
              <w:spacing w:line="268" w:lineRule="exact"/>
              <w:ind w:left="106"/>
              <w:jc w:val="both"/>
              <w:rPr>
                <w:sz w:val="24"/>
              </w:rPr>
            </w:pPr>
            <w:r>
              <w:rPr>
                <w:sz w:val="24"/>
              </w:rPr>
              <w:t>основы</w:t>
            </w:r>
            <w:r>
              <w:rPr>
                <w:spacing w:val="-4"/>
                <w:sz w:val="24"/>
              </w:rPr>
              <w:t xml:space="preserve"> </w:t>
            </w:r>
            <w:r>
              <w:rPr>
                <w:sz w:val="24"/>
              </w:rPr>
              <w:t>искусствоведения;</w:t>
            </w:r>
          </w:p>
          <w:p w14:paraId="1E4EA8FD" w14:textId="77777777" w:rsidR="008B7368" w:rsidRDefault="008637A8">
            <w:pPr>
              <w:pStyle w:val="TableParagraph"/>
              <w:ind w:left="106" w:right="102"/>
              <w:jc w:val="both"/>
              <w:rPr>
                <w:sz w:val="24"/>
              </w:rPr>
            </w:pPr>
            <w:r>
              <w:rPr>
                <w:sz w:val="24"/>
              </w:rPr>
              <w:t>историю</w:t>
            </w:r>
            <w:r>
              <w:rPr>
                <w:spacing w:val="1"/>
                <w:sz w:val="24"/>
              </w:rPr>
              <w:t xml:space="preserve"> </w:t>
            </w:r>
            <w:r>
              <w:rPr>
                <w:sz w:val="24"/>
              </w:rPr>
              <w:t>изобразительного</w:t>
            </w:r>
            <w:r>
              <w:rPr>
                <w:spacing w:val="60"/>
                <w:sz w:val="24"/>
              </w:rPr>
              <w:t xml:space="preserve"> </w:t>
            </w:r>
            <w:r>
              <w:rPr>
                <w:sz w:val="24"/>
              </w:rPr>
              <w:t>искусства</w:t>
            </w:r>
            <w:r>
              <w:rPr>
                <w:spacing w:val="-57"/>
                <w:sz w:val="24"/>
              </w:rPr>
              <w:t xml:space="preserve"> </w:t>
            </w:r>
            <w:r>
              <w:rPr>
                <w:sz w:val="24"/>
              </w:rPr>
              <w:t>в контексте развития мировой и рус-</w:t>
            </w:r>
            <w:r>
              <w:rPr>
                <w:spacing w:val="1"/>
                <w:sz w:val="24"/>
              </w:rPr>
              <w:t xml:space="preserve"> </w:t>
            </w:r>
            <w:r>
              <w:rPr>
                <w:sz w:val="24"/>
              </w:rPr>
              <w:t>ской</w:t>
            </w:r>
            <w:r>
              <w:rPr>
                <w:spacing w:val="-1"/>
                <w:sz w:val="24"/>
              </w:rPr>
              <w:t xml:space="preserve"> </w:t>
            </w:r>
            <w:r>
              <w:rPr>
                <w:sz w:val="24"/>
              </w:rPr>
              <w:t>культуры;</w:t>
            </w:r>
          </w:p>
          <w:p w14:paraId="4AB5B545" w14:textId="77777777" w:rsidR="008B7368" w:rsidRDefault="008637A8">
            <w:pPr>
              <w:pStyle w:val="TableParagraph"/>
              <w:ind w:left="106" w:right="93"/>
              <w:jc w:val="both"/>
              <w:rPr>
                <w:sz w:val="24"/>
              </w:rPr>
            </w:pPr>
            <w:r>
              <w:rPr>
                <w:sz w:val="24"/>
              </w:rPr>
              <w:t>характерные</w:t>
            </w:r>
            <w:r>
              <w:rPr>
                <w:spacing w:val="1"/>
                <w:sz w:val="24"/>
              </w:rPr>
              <w:t xml:space="preserve"> </w:t>
            </w:r>
            <w:r>
              <w:rPr>
                <w:sz w:val="24"/>
              </w:rPr>
              <w:t>стилевые</w:t>
            </w:r>
            <w:r>
              <w:rPr>
                <w:spacing w:val="1"/>
                <w:sz w:val="24"/>
              </w:rPr>
              <w:t xml:space="preserve"> </w:t>
            </w:r>
            <w:r>
              <w:rPr>
                <w:sz w:val="24"/>
              </w:rPr>
              <w:t>и</w:t>
            </w:r>
            <w:r>
              <w:rPr>
                <w:spacing w:val="1"/>
                <w:sz w:val="24"/>
              </w:rPr>
              <w:t xml:space="preserve"> </w:t>
            </w:r>
            <w:r>
              <w:rPr>
                <w:sz w:val="24"/>
              </w:rPr>
              <w:t>жанровые</w:t>
            </w:r>
            <w:r>
              <w:rPr>
                <w:spacing w:val="-57"/>
                <w:sz w:val="24"/>
              </w:rPr>
              <w:t xml:space="preserve"> </w:t>
            </w:r>
            <w:r>
              <w:rPr>
                <w:sz w:val="24"/>
              </w:rPr>
              <w:t>особенности</w:t>
            </w:r>
            <w:r>
              <w:rPr>
                <w:spacing w:val="1"/>
                <w:sz w:val="24"/>
              </w:rPr>
              <w:t xml:space="preserve"> </w:t>
            </w:r>
            <w:r>
              <w:rPr>
                <w:sz w:val="24"/>
              </w:rPr>
              <w:t>произведений</w:t>
            </w:r>
            <w:r>
              <w:rPr>
                <w:spacing w:val="1"/>
                <w:sz w:val="24"/>
              </w:rPr>
              <w:t xml:space="preserve"> </w:t>
            </w:r>
            <w:r>
              <w:rPr>
                <w:sz w:val="24"/>
              </w:rPr>
              <w:t>изобрази-</w:t>
            </w:r>
            <w:r>
              <w:rPr>
                <w:spacing w:val="-57"/>
                <w:sz w:val="24"/>
              </w:rPr>
              <w:t xml:space="preserve"> </w:t>
            </w:r>
            <w:r>
              <w:rPr>
                <w:sz w:val="24"/>
              </w:rPr>
              <w:t>тельного искусства различных эпох и</w:t>
            </w:r>
            <w:r>
              <w:rPr>
                <w:spacing w:val="1"/>
                <w:sz w:val="24"/>
              </w:rPr>
              <w:t xml:space="preserve"> </w:t>
            </w:r>
            <w:r>
              <w:rPr>
                <w:sz w:val="24"/>
              </w:rPr>
              <w:t>культур;</w:t>
            </w:r>
          </w:p>
          <w:p w14:paraId="37F7FD38" w14:textId="77777777" w:rsidR="008B7368" w:rsidRDefault="008637A8">
            <w:pPr>
              <w:pStyle w:val="TableParagraph"/>
              <w:ind w:left="106" w:right="104"/>
              <w:jc w:val="both"/>
              <w:rPr>
                <w:sz w:val="24"/>
              </w:rPr>
            </w:pPr>
            <w:r>
              <w:rPr>
                <w:sz w:val="24"/>
              </w:rPr>
              <w:t>первоисточники</w:t>
            </w:r>
            <w:r>
              <w:rPr>
                <w:spacing w:val="1"/>
                <w:sz w:val="24"/>
              </w:rPr>
              <w:t xml:space="preserve"> </w:t>
            </w:r>
            <w:r>
              <w:rPr>
                <w:sz w:val="24"/>
              </w:rPr>
              <w:t>искусствоведческой</w:t>
            </w:r>
            <w:r>
              <w:rPr>
                <w:spacing w:val="-57"/>
                <w:sz w:val="24"/>
              </w:rPr>
              <w:t xml:space="preserve"> </w:t>
            </w:r>
            <w:r>
              <w:rPr>
                <w:sz w:val="24"/>
              </w:rPr>
              <w:t>литературы.</w:t>
            </w:r>
          </w:p>
        </w:tc>
      </w:tr>
      <w:tr w:rsidR="008B7368" w14:paraId="53CF9CB1" w14:textId="77777777">
        <w:trPr>
          <w:trHeight w:val="5395"/>
        </w:trPr>
        <w:tc>
          <w:tcPr>
            <w:tcW w:w="1102" w:type="dxa"/>
          </w:tcPr>
          <w:p w14:paraId="64BA3985" w14:textId="77777777" w:rsidR="008B7368" w:rsidRDefault="008637A8">
            <w:pPr>
              <w:pStyle w:val="TableParagraph"/>
              <w:spacing w:line="268" w:lineRule="exact"/>
              <w:ind w:left="107"/>
              <w:rPr>
                <w:sz w:val="24"/>
              </w:rPr>
            </w:pPr>
            <w:r>
              <w:rPr>
                <w:sz w:val="24"/>
              </w:rPr>
              <w:t>ОК</w:t>
            </w:r>
            <w:r>
              <w:rPr>
                <w:spacing w:val="-2"/>
                <w:sz w:val="24"/>
              </w:rPr>
              <w:t xml:space="preserve"> </w:t>
            </w:r>
            <w:r>
              <w:rPr>
                <w:sz w:val="24"/>
              </w:rPr>
              <w:t>01</w:t>
            </w:r>
          </w:p>
        </w:tc>
        <w:tc>
          <w:tcPr>
            <w:tcW w:w="4288" w:type="dxa"/>
          </w:tcPr>
          <w:p w14:paraId="573D83BF" w14:textId="77777777" w:rsidR="008B7368" w:rsidRDefault="008637A8">
            <w:pPr>
              <w:pStyle w:val="TableParagraph"/>
              <w:tabs>
                <w:tab w:val="left" w:pos="1006"/>
                <w:tab w:val="left" w:pos="1961"/>
                <w:tab w:val="left" w:pos="2421"/>
                <w:tab w:val="left" w:pos="3289"/>
                <w:tab w:val="left" w:pos="3819"/>
              </w:tabs>
              <w:spacing w:line="276" w:lineRule="auto"/>
              <w:ind w:left="107" w:right="100"/>
              <w:rPr>
                <w:sz w:val="24"/>
              </w:rPr>
            </w:pPr>
            <w:r>
              <w:rPr>
                <w:sz w:val="24"/>
              </w:rPr>
              <w:t>распознавать</w:t>
            </w:r>
            <w:r>
              <w:rPr>
                <w:spacing w:val="34"/>
                <w:sz w:val="24"/>
              </w:rPr>
              <w:t xml:space="preserve"> </w:t>
            </w:r>
            <w:r>
              <w:rPr>
                <w:sz w:val="24"/>
              </w:rPr>
              <w:t>задачу</w:t>
            </w:r>
            <w:r>
              <w:rPr>
                <w:spacing w:val="27"/>
                <w:sz w:val="24"/>
              </w:rPr>
              <w:t xml:space="preserve"> </w:t>
            </w:r>
            <w:r>
              <w:rPr>
                <w:sz w:val="24"/>
              </w:rPr>
              <w:t>и/или</w:t>
            </w:r>
            <w:r>
              <w:rPr>
                <w:spacing w:val="33"/>
                <w:sz w:val="24"/>
              </w:rPr>
              <w:t xml:space="preserve"> </w:t>
            </w:r>
            <w:r>
              <w:rPr>
                <w:sz w:val="24"/>
              </w:rPr>
              <w:t>проблему</w:t>
            </w:r>
            <w:r>
              <w:rPr>
                <w:spacing w:val="27"/>
                <w:sz w:val="24"/>
              </w:rPr>
              <w:t xml:space="preserve"> </w:t>
            </w:r>
            <w:r>
              <w:rPr>
                <w:sz w:val="24"/>
              </w:rPr>
              <w:t>в</w:t>
            </w:r>
            <w:r>
              <w:rPr>
                <w:spacing w:val="-57"/>
                <w:sz w:val="24"/>
              </w:rPr>
              <w:t xml:space="preserve"> </w:t>
            </w:r>
            <w:r>
              <w:rPr>
                <w:sz w:val="24"/>
              </w:rPr>
              <w:t>профессиональном</w:t>
            </w:r>
            <w:r>
              <w:rPr>
                <w:spacing w:val="34"/>
                <w:sz w:val="24"/>
              </w:rPr>
              <w:t xml:space="preserve"> </w:t>
            </w:r>
            <w:r>
              <w:rPr>
                <w:sz w:val="24"/>
              </w:rPr>
              <w:t>и/или</w:t>
            </w:r>
            <w:r>
              <w:rPr>
                <w:spacing w:val="36"/>
                <w:sz w:val="24"/>
              </w:rPr>
              <w:t xml:space="preserve"> </w:t>
            </w:r>
            <w:r>
              <w:rPr>
                <w:sz w:val="24"/>
              </w:rPr>
              <w:t>социальном</w:t>
            </w:r>
            <w:r>
              <w:rPr>
                <w:spacing w:val="-57"/>
                <w:sz w:val="24"/>
              </w:rPr>
              <w:t xml:space="preserve"> </w:t>
            </w:r>
            <w:r>
              <w:rPr>
                <w:sz w:val="24"/>
              </w:rPr>
              <w:t>контексте;</w:t>
            </w:r>
            <w:r>
              <w:rPr>
                <w:spacing w:val="25"/>
                <w:sz w:val="24"/>
              </w:rPr>
              <w:t xml:space="preserve"> </w:t>
            </w:r>
            <w:r>
              <w:rPr>
                <w:sz w:val="24"/>
              </w:rPr>
              <w:t>анализировать</w:t>
            </w:r>
            <w:r>
              <w:rPr>
                <w:spacing w:val="23"/>
                <w:sz w:val="24"/>
              </w:rPr>
              <w:t xml:space="preserve"> </w:t>
            </w:r>
            <w:r>
              <w:rPr>
                <w:sz w:val="24"/>
              </w:rPr>
              <w:t>задачу</w:t>
            </w:r>
            <w:r>
              <w:rPr>
                <w:spacing w:val="19"/>
                <w:sz w:val="24"/>
              </w:rPr>
              <w:t xml:space="preserve"> </w:t>
            </w:r>
            <w:r>
              <w:rPr>
                <w:sz w:val="24"/>
              </w:rPr>
              <w:t>и/или</w:t>
            </w:r>
            <w:r>
              <w:rPr>
                <w:spacing w:val="-57"/>
                <w:sz w:val="24"/>
              </w:rPr>
              <w:t xml:space="preserve"> </w:t>
            </w:r>
            <w:r>
              <w:rPr>
                <w:sz w:val="24"/>
              </w:rPr>
              <w:t>проблему</w:t>
            </w:r>
            <w:r>
              <w:rPr>
                <w:spacing w:val="59"/>
                <w:sz w:val="24"/>
              </w:rPr>
              <w:t xml:space="preserve"> </w:t>
            </w:r>
            <w:r>
              <w:rPr>
                <w:sz w:val="24"/>
              </w:rPr>
              <w:t>и</w:t>
            </w:r>
            <w:r>
              <w:rPr>
                <w:spacing w:val="5"/>
                <w:sz w:val="24"/>
              </w:rPr>
              <w:t xml:space="preserve"> </w:t>
            </w:r>
            <w:r>
              <w:rPr>
                <w:sz w:val="24"/>
              </w:rPr>
              <w:t>выделять</w:t>
            </w:r>
            <w:r>
              <w:rPr>
                <w:spacing w:val="5"/>
                <w:sz w:val="24"/>
              </w:rPr>
              <w:t xml:space="preserve"> </w:t>
            </w:r>
            <w:r>
              <w:rPr>
                <w:sz w:val="24"/>
              </w:rPr>
              <w:t>её</w:t>
            </w:r>
            <w:r>
              <w:rPr>
                <w:spacing w:val="3"/>
                <w:sz w:val="24"/>
              </w:rPr>
              <w:t xml:space="preserve"> </w:t>
            </w:r>
            <w:r>
              <w:rPr>
                <w:sz w:val="24"/>
              </w:rPr>
              <w:t>составные</w:t>
            </w:r>
            <w:r>
              <w:rPr>
                <w:spacing w:val="-57"/>
                <w:sz w:val="24"/>
              </w:rPr>
              <w:t xml:space="preserve"> </w:t>
            </w:r>
            <w:r>
              <w:rPr>
                <w:sz w:val="24"/>
              </w:rPr>
              <w:t>части;</w:t>
            </w:r>
            <w:r>
              <w:rPr>
                <w:sz w:val="24"/>
              </w:rPr>
              <w:tab/>
              <w:t>определять</w:t>
            </w:r>
            <w:r>
              <w:rPr>
                <w:sz w:val="24"/>
              </w:rPr>
              <w:tab/>
              <w:t>этапы</w:t>
            </w:r>
            <w:r>
              <w:rPr>
                <w:sz w:val="24"/>
              </w:rPr>
              <w:tab/>
            </w:r>
            <w:r>
              <w:rPr>
                <w:spacing w:val="-1"/>
                <w:sz w:val="24"/>
              </w:rPr>
              <w:t>решения</w:t>
            </w:r>
            <w:r>
              <w:rPr>
                <w:spacing w:val="-57"/>
                <w:sz w:val="24"/>
              </w:rPr>
              <w:t xml:space="preserve"> </w:t>
            </w:r>
            <w:r>
              <w:rPr>
                <w:sz w:val="24"/>
              </w:rPr>
              <w:t>задачи;</w:t>
            </w:r>
            <w:r>
              <w:rPr>
                <w:spacing w:val="23"/>
                <w:sz w:val="24"/>
              </w:rPr>
              <w:t xml:space="preserve"> </w:t>
            </w:r>
            <w:r>
              <w:rPr>
                <w:sz w:val="24"/>
              </w:rPr>
              <w:t>выявлять</w:t>
            </w:r>
            <w:r>
              <w:rPr>
                <w:spacing w:val="24"/>
                <w:sz w:val="24"/>
              </w:rPr>
              <w:t xml:space="preserve"> </w:t>
            </w:r>
            <w:r>
              <w:rPr>
                <w:sz w:val="24"/>
              </w:rPr>
              <w:t>и</w:t>
            </w:r>
            <w:r>
              <w:rPr>
                <w:spacing w:val="25"/>
                <w:sz w:val="24"/>
              </w:rPr>
              <w:t xml:space="preserve"> </w:t>
            </w:r>
            <w:r>
              <w:rPr>
                <w:sz w:val="24"/>
              </w:rPr>
              <w:t>эффективно</w:t>
            </w:r>
            <w:r>
              <w:rPr>
                <w:spacing w:val="23"/>
                <w:sz w:val="24"/>
              </w:rPr>
              <w:t xml:space="preserve"> </w:t>
            </w:r>
            <w:r>
              <w:rPr>
                <w:sz w:val="24"/>
              </w:rPr>
              <w:t>искать</w:t>
            </w:r>
            <w:r>
              <w:rPr>
                <w:spacing w:val="-57"/>
                <w:sz w:val="24"/>
              </w:rPr>
              <w:t xml:space="preserve"> </w:t>
            </w:r>
            <w:r>
              <w:rPr>
                <w:sz w:val="24"/>
              </w:rPr>
              <w:t>информацию,</w:t>
            </w:r>
            <w:r>
              <w:rPr>
                <w:sz w:val="24"/>
              </w:rPr>
              <w:tab/>
              <w:t>необходимую</w:t>
            </w:r>
            <w:r>
              <w:rPr>
                <w:sz w:val="24"/>
              </w:rPr>
              <w:tab/>
              <w:t>для</w:t>
            </w:r>
            <w:r>
              <w:rPr>
                <w:spacing w:val="-57"/>
                <w:sz w:val="24"/>
              </w:rPr>
              <w:t xml:space="preserve"> </w:t>
            </w:r>
            <w:r>
              <w:rPr>
                <w:sz w:val="24"/>
              </w:rPr>
              <w:t>решения задачи и/или проблемы;</w:t>
            </w:r>
            <w:r>
              <w:rPr>
                <w:spacing w:val="1"/>
                <w:sz w:val="24"/>
              </w:rPr>
              <w:t xml:space="preserve"> </w:t>
            </w:r>
            <w:r>
              <w:rPr>
                <w:sz w:val="24"/>
              </w:rPr>
              <w:t>составить</w:t>
            </w:r>
            <w:r>
              <w:rPr>
                <w:spacing w:val="21"/>
                <w:sz w:val="24"/>
              </w:rPr>
              <w:t xml:space="preserve"> </w:t>
            </w:r>
            <w:r>
              <w:rPr>
                <w:sz w:val="24"/>
              </w:rPr>
              <w:t>план</w:t>
            </w:r>
            <w:r>
              <w:rPr>
                <w:spacing w:val="21"/>
                <w:sz w:val="24"/>
              </w:rPr>
              <w:t xml:space="preserve"> </w:t>
            </w:r>
            <w:r>
              <w:rPr>
                <w:sz w:val="24"/>
              </w:rPr>
              <w:t>действия;</w:t>
            </w:r>
            <w:r>
              <w:rPr>
                <w:spacing w:val="21"/>
                <w:sz w:val="24"/>
              </w:rPr>
              <w:t xml:space="preserve"> </w:t>
            </w:r>
            <w:r>
              <w:rPr>
                <w:sz w:val="24"/>
              </w:rPr>
              <w:t>определить</w:t>
            </w:r>
            <w:r>
              <w:rPr>
                <w:spacing w:val="-57"/>
                <w:sz w:val="24"/>
              </w:rPr>
              <w:t xml:space="preserve"> </w:t>
            </w:r>
            <w:r>
              <w:rPr>
                <w:sz w:val="24"/>
              </w:rPr>
              <w:t>необходимые</w:t>
            </w:r>
            <w:r>
              <w:rPr>
                <w:spacing w:val="-3"/>
                <w:sz w:val="24"/>
              </w:rPr>
              <w:t xml:space="preserve"> </w:t>
            </w:r>
            <w:r>
              <w:rPr>
                <w:sz w:val="24"/>
              </w:rPr>
              <w:t>ресурсы;</w:t>
            </w:r>
          </w:p>
          <w:p w14:paraId="6DF42DD2" w14:textId="77777777" w:rsidR="008B7368" w:rsidRDefault="008637A8">
            <w:pPr>
              <w:pStyle w:val="TableParagraph"/>
              <w:tabs>
                <w:tab w:val="left" w:pos="2011"/>
                <w:tab w:val="left" w:pos="3239"/>
              </w:tabs>
              <w:spacing w:line="276" w:lineRule="auto"/>
              <w:ind w:left="107" w:right="98"/>
              <w:jc w:val="both"/>
              <w:rPr>
                <w:sz w:val="24"/>
              </w:rPr>
            </w:pPr>
            <w:r>
              <w:rPr>
                <w:sz w:val="24"/>
              </w:rPr>
              <w:t>владеть актуальными методами работы</w:t>
            </w:r>
            <w:r>
              <w:rPr>
                <w:spacing w:val="-57"/>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смежных</w:t>
            </w:r>
            <w:r>
              <w:rPr>
                <w:spacing w:val="-57"/>
                <w:sz w:val="24"/>
              </w:rPr>
              <w:t xml:space="preserve"> </w:t>
            </w:r>
            <w:r>
              <w:rPr>
                <w:sz w:val="24"/>
              </w:rPr>
              <w:t>сферах;</w:t>
            </w:r>
            <w:r>
              <w:rPr>
                <w:spacing w:val="1"/>
                <w:sz w:val="24"/>
              </w:rPr>
              <w:t xml:space="preserve"> </w:t>
            </w:r>
            <w:r>
              <w:rPr>
                <w:sz w:val="24"/>
              </w:rPr>
              <w:t>реализовать</w:t>
            </w:r>
            <w:r>
              <w:rPr>
                <w:spacing w:val="1"/>
                <w:sz w:val="24"/>
              </w:rPr>
              <w:t xml:space="preserve"> </w:t>
            </w:r>
            <w:r>
              <w:rPr>
                <w:sz w:val="24"/>
              </w:rPr>
              <w:t>составленный</w:t>
            </w:r>
            <w:r>
              <w:rPr>
                <w:spacing w:val="-57"/>
                <w:sz w:val="24"/>
              </w:rPr>
              <w:t xml:space="preserve"> </w:t>
            </w:r>
            <w:r>
              <w:rPr>
                <w:sz w:val="24"/>
              </w:rPr>
              <w:t>план;</w:t>
            </w:r>
            <w:r>
              <w:rPr>
                <w:spacing w:val="1"/>
                <w:sz w:val="24"/>
              </w:rPr>
              <w:t xml:space="preserve"> </w:t>
            </w:r>
            <w:r>
              <w:rPr>
                <w:sz w:val="24"/>
              </w:rPr>
              <w:t>оценивать</w:t>
            </w:r>
            <w:r>
              <w:rPr>
                <w:spacing w:val="1"/>
                <w:sz w:val="24"/>
              </w:rPr>
              <w:t xml:space="preserve"> </w:t>
            </w:r>
            <w:r>
              <w:rPr>
                <w:sz w:val="24"/>
              </w:rPr>
              <w:t>результат</w:t>
            </w:r>
            <w:r>
              <w:rPr>
                <w:spacing w:val="1"/>
                <w:sz w:val="24"/>
              </w:rPr>
              <w:t xml:space="preserve"> </w:t>
            </w:r>
            <w:r>
              <w:rPr>
                <w:sz w:val="24"/>
              </w:rPr>
              <w:t>и</w:t>
            </w:r>
            <w:r>
              <w:rPr>
                <w:spacing w:val="1"/>
                <w:sz w:val="24"/>
              </w:rPr>
              <w:t xml:space="preserve"> </w:t>
            </w:r>
            <w:r>
              <w:rPr>
                <w:sz w:val="24"/>
              </w:rPr>
              <w:t>последствия</w:t>
            </w:r>
            <w:r>
              <w:rPr>
                <w:sz w:val="24"/>
              </w:rPr>
              <w:tab/>
              <w:t>своих</w:t>
            </w:r>
            <w:r>
              <w:rPr>
                <w:sz w:val="24"/>
              </w:rPr>
              <w:tab/>
            </w:r>
            <w:r>
              <w:rPr>
                <w:spacing w:val="-1"/>
                <w:sz w:val="24"/>
              </w:rPr>
              <w:t>действий</w:t>
            </w:r>
            <w:r>
              <w:rPr>
                <w:spacing w:val="-58"/>
                <w:sz w:val="24"/>
              </w:rPr>
              <w:t xml:space="preserve"> </w:t>
            </w:r>
            <w:r>
              <w:rPr>
                <w:sz w:val="24"/>
              </w:rPr>
              <w:t>(самостоятельно</w:t>
            </w:r>
            <w:r>
              <w:rPr>
                <w:spacing w:val="57"/>
                <w:sz w:val="24"/>
              </w:rPr>
              <w:t xml:space="preserve"> </w:t>
            </w:r>
            <w:r>
              <w:rPr>
                <w:sz w:val="24"/>
              </w:rPr>
              <w:t>или</w:t>
            </w:r>
            <w:r>
              <w:rPr>
                <w:spacing w:val="56"/>
                <w:sz w:val="24"/>
              </w:rPr>
              <w:t xml:space="preserve"> </w:t>
            </w:r>
            <w:r>
              <w:rPr>
                <w:sz w:val="24"/>
              </w:rPr>
              <w:t>с</w:t>
            </w:r>
            <w:r>
              <w:rPr>
                <w:spacing w:val="56"/>
                <w:sz w:val="24"/>
              </w:rPr>
              <w:t xml:space="preserve"> </w:t>
            </w:r>
            <w:r>
              <w:rPr>
                <w:sz w:val="24"/>
              </w:rPr>
              <w:t>помощью</w:t>
            </w:r>
          </w:p>
          <w:p w14:paraId="4B8EBFA8" w14:textId="77777777" w:rsidR="008B7368" w:rsidRDefault="008637A8">
            <w:pPr>
              <w:pStyle w:val="TableParagraph"/>
              <w:spacing w:line="275" w:lineRule="exact"/>
              <w:ind w:left="107"/>
              <w:rPr>
                <w:sz w:val="24"/>
              </w:rPr>
            </w:pPr>
            <w:r>
              <w:rPr>
                <w:sz w:val="24"/>
              </w:rPr>
              <w:t>наставника)</w:t>
            </w:r>
          </w:p>
        </w:tc>
        <w:tc>
          <w:tcPr>
            <w:tcW w:w="4182" w:type="dxa"/>
          </w:tcPr>
          <w:p w14:paraId="3E5B7F4D" w14:textId="77777777" w:rsidR="008B7368" w:rsidRDefault="008637A8">
            <w:pPr>
              <w:pStyle w:val="TableParagraph"/>
              <w:tabs>
                <w:tab w:val="left" w:pos="881"/>
                <w:tab w:val="left" w:pos="3498"/>
              </w:tabs>
              <w:spacing w:line="276" w:lineRule="auto"/>
              <w:ind w:left="106" w:right="97"/>
              <w:jc w:val="both"/>
              <w:rPr>
                <w:sz w:val="24"/>
              </w:rPr>
            </w:pPr>
            <w:r>
              <w:rPr>
                <w:sz w:val="24"/>
              </w:rPr>
              <w:t>актуальный</w:t>
            </w:r>
            <w:r>
              <w:rPr>
                <w:spacing w:val="1"/>
                <w:sz w:val="24"/>
              </w:rPr>
              <w:t xml:space="preserve"> </w:t>
            </w:r>
            <w:r>
              <w:rPr>
                <w:sz w:val="24"/>
              </w:rPr>
              <w:t>профессиональный</w:t>
            </w:r>
            <w:r>
              <w:rPr>
                <w:spacing w:val="1"/>
                <w:sz w:val="24"/>
              </w:rPr>
              <w:t xml:space="preserve"> </w:t>
            </w:r>
            <w:r>
              <w:rPr>
                <w:sz w:val="24"/>
              </w:rPr>
              <w:t>и</w:t>
            </w:r>
            <w:r>
              <w:rPr>
                <w:spacing w:val="1"/>
                <w:sz w:val="24"/>
              </w:rPr>
              <w:t xml:space="preserve"> </w:t>
            </w:r>
            <w:r>
              <w:rPr>
                <w:sz w:val="24"/>
              </w:rPr>
              <w:t>социальный</w:t>
            </w:r>
            <w:r>
              <w:rPr>
                <w:spacing w:val="1"/>
                <w:sz w:val="24"/>
              </w:rPr>
              <w:t xml:space="preserve"> </w:t>
            </w:r>
            <w:r>
              <w:rPr>
                <w:sz w:val="24"/>
              </w:rPr>
              <w:t>контекст,</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приходится</w:t>
            </w:r>
            <w:r>
              <w:rPr>
                <w:spacing w:val="1"/>
                <w:sz w:val="24"/>
              </w:rPr>
              <w:t xml:space="preserve"> </w:t>
            </w:r>
            <w:r>
              <w:rPr>
                <w:sz w:val="24"/>
              </w:rPr>
              <w:t>работать</w:t>
            </w:r>
            <w:r>
              <w:rPr>
                <w:spacing w:val="1"/>
                <w:sz w:val="24"/>
              </w:rPr>
              <w:t xml:space="preserve"> </w:t>
            </w:r>
            <w:r>
              <w:rPr>
                <w:sz w:val="24"/>
              </w:rPr>
              <w:t>и</w:t>
            </w:r>
            <w:r>
              <w:rPr>
                <w:spacing w:val="61"/>
                <w:sz w:val="24"/>
              </w:rPr>
              <w:t xml:space="preserve"> </w:t>
            </w:r>
            <w:r>
              <w:rPr>
                <w:sz w:val="24"/>
              </w:rPr>
              <w:t>жить;</w:t>
            </w:r>
            <w:r>
              <w:rPr>
                <w:spacing w:val="1"/>
                <w:sz w:val="24"/>
              </w:rPr>
              <w:t xml:space="preserve"> </w:t>
            </w:r>
            <w:r>
              <w:rPr>
                <w:sz w:val="24"/>
              </w:rPr>
              <w:t>основные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ресурсы для решения задач и проблем</w:t>
            </w:r>
            <w:r>
              <w:rPr>
                <w:spacing w:val="-57"/>
                <w:sz w:val="24"/>
              </w:rPr>
              <w:t xml:space="preserve"> </w:t>
            </w:r>
            <w:r>
              <w:rPr>
                <w:sz w:val="24"/>
              </w:rPr>
              <w:t>в</w:t>
            </w:r>
            <w:r>
              <w:rPr>
                <w:sz w:val="24"/>
              </w:rPr>
              <w:tab/>
              <w:t>профессиональном</w:t>
            </w:r>
            <w:r>
              <w:rPr>
                <w:sz w:val="24"/>
              </w:rPr>
              <w:tab/>
            </w:r>
            <w:r>
              <w:rPr>
                <w:spacing w:val="-1"/>
                <w:sz w:val="24"/>
              </w:rPr>
              <w:t>и/или</w:t>
            </w:r>
            <w:r>
              <w:rPr>
                <w:spacing w:val="-58"/>
                <w:sz w:val="24"/>
              </w:rPr>
              <w:t xml:space="preserve"> </w:t>
            </w:r>
            <w:r>
              <w:rPr>
                <w:sz w:val="24"/>
              </w:rPr>
              <w:t>социальном</w:t>
            </w:r>
            <w:r>
              <w:rPr>
                <w:spacing w:val="-2"/>
                <w:sz w:val="24"/>
              </w:rPr>
              <w:t xml:space="preserve"> </w:t>
            </w:r>
            <w:r>
              <w:rPr>
                <w:sz w:val="24"/>
              </w:rPr>
              <w:t>контексте;</w:t>
            </w:r>
          </w:p>
          <w:p w14:paraId="572F7CB2" w14:textId="77777777" w:rsidR="008B7368" w:rsidRDefault="008637A8">
            <w:pPr>
              <w:pStyle w:val="TableParagraph"/>
              <w:tabs>
                <w:tab w:val="left" w:pos="2137"/>
              </w:tabs>
              <w:spacing w:line="276" w:lineRule="auto"/>
              <w:ind w:left="106" w:right="98"/>
              <w:jc w:val="both"/>
              <w:rPr>
                <w:sz w:val="24"/>
              </w:rPr>
            </w:pPr>
            <w:r>
              <w:rPr>
                <w:sz w:val="24"/>
              </w:rPr>
              <w:t>алгоритмы</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в</w:t>
            </w:r>
            <w:r>
              <w:rPr>
                <w:spacing w:val="-57"/>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смежных</w:t>
            </w:r>
            <w:r>
              <w:rPr>
                <w:spacing w:val="1"/>
                <w:sz w:val="24"/>
              </w:rPr>
              <w:t xml:space="preserve"> </w:t>
            </w:r>
            <w:r>
              <w:rPr>
                <w:sz w:val="24"/>
              </w:rPr>
              <w:t>областях;</w:t>
            </w:r>
            <w:r>
              <w:rPr>
                <w:spacing w:val="1"/>
                <w:sz w:val="24"/>
              </w:rPr>
              <w:t xml:space="preserve"> </w:t>
            </w:r>
            <w:r>
              <w:rPr>
                <w:sz w:val="24"/>
              </w:rPr>
              <w:t>методы</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профессиональной и смежных сферах;</w:t>
            </w:r>
            <w:r>
              <w:rPr>
                <w:spacing w:val="-57"/>
                <w:sz w:val="24"/>
              </w:rPr>
              <w:t xml:space="preserve"> </w:t>
            </w:r>
            <w:r>
              <w:rPr>
                <w:sz w:val="24"/>
              </w:rPr>
              <w:t>структуру плана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порядок оценки результатов решения</w:t>
            </w:r>
            <w:r>
              <w:rPr>
                <w:spacing w:val="1"/>
                <w:sz w:val="24"/>
              </w:rPr>
              <w:t xml:space="preserve"> </w:t>
            </w:r>
            <w:r>
              <w:rPr>
                <w:sz w:val="24"/>
              </w:rPr>
              <w:t>задач</w:t>
            </w:r>
            <w:r>
              <w:rPr>
                <w:sz w:val="24"/>
              </w:rPr>
              <w:tab/>
            </w:r>
            <w:r>
              <w:rPr>
                <w:spacing w:val="-1"/>
                <w:sz w:val="24"/>
              </w:rPr>
              <w:t>профессиональной</w:t>
            </w:r>
            <w:r>
              <w:rPr>
                <w:spacing w:val="-58"/>
                <w:sz w:val="24"/>
              </w:rPr>
              <w:t xml:space="preserve"> </w:t>
            </w:r>
            <w:r>
              <w:rPr>
                <w:sz w:val="24"/>
              </w:rPr>
              <w:t>деятельности</w:t>
            </w:r>
          </w:p>
        </w:tc>
      </w:tr>
      <w:tr w:rsidR="008B7368" w14:paraId="4E2C3BD9" w14:textId="77777777">
        <w:trPr>
          <w:trHeight w:val="1272"/>
        </w:trPr>
        <w:tc>
          <w:tcPr>
            <w:tcW w:w="1102" w:type="dxa"/>
          </w:tcPr>
          <w:p w14:paraId="5EBB1EF2" w14:textId="77777777" w:rsidR="008B7368" w:rsidRDefault="008637A8">
            <w:pPr>
              <w:pStyle w:val="TableParagraph"/>
              <w:spacing w:line="268" w:lineRule="exact"/>
              <w:ind w:left="107"/>
              <w:rPr>
                <w:sz w:val="24"/>
              </w:rPr>
            </w:pPr>
            <w:r>
              <w:rPr>
                <w:sz w:val="24"/>
              </w:rPr>
              <w:t>ОК</w:t>
            </w:r>
            <w:r>
              <w:rPr>
                <w:spacing w:val="-2"/>
                <w:sz w:val="24"/>
              </w:rPr>
              <w:t xml:space="preserve"> </w:t>
            </w:r>
            <w:r>
              <w:rPr>
                <w:sz w:val="24"/>
              </w:rPr>
              <w:t>2</w:t>
            </w:r>
          </w:p>
        </w:tc>
        <w:tc>
          <w:tcPr>
            <w:tcW w:w="4288" w:type="dxa"/>
          </w:tcPr>
          <w:p w14:paraId="4B9F124A" w14:textId="77777777" w:rsidR="008B7368" w:rsidRDefault="008637A8">
            <w:pPr>
              <w:pStyle w:val="TableParagraph"/>
              <w:spacing w:line="276" w:lineRule="auto"/>
              <w:ind w:left="107" w:right="99"/>
              <w:jc w:val="both"/>
              <w:rPr>
                <w:sz w:val="24"/>
              </w:rPr>
            </w:pPr>
            <w:r>
              <w:rPr>
                <w:sz w:val="24"/>
              </w:rPr>
              <w:t>определять</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информации; определять необходимые</w:t>
            </w:r>
            <w:r>
              <w:rPr>
                <w:spacing w:val="-57"/>
                <w:sz w:val="24"/>
              </w:rPr>
              <w:t xml:space="preserve"> </w:t>
            </w:r>
            <w:r>
              <w:rPr>
                <w:sz w:val="24"/>
              </w:rPr>
              <w:t>источники</w:t>
            </w:r>
            <w:r>
              <w:rPr>
                <w:spacing w:val="101"/>
                <w:sz w:val="24"/>
              </w:rPr>
              <w:t xml:space="preserve"> </w:t>
            </w:r>
            <w:r>
              <w:rPr>
                <w:sz w:val="24"/>
              </w:rPr>
              <w:t>информации;</w:t>
            </w:r>
            <w:r>
              <w:rPr>
                <w:spacing w:val="102"/>
                <w:sz w:val="24"/>
              </w:rPr>
              <w:t xml:space="preserve"> </w:t>
            </w:r>
            <w:r>
              <w:rPr>
                <w:sz w:val="24"/>
              </w:rPr>
              <w:t>планировать</w:t>
            </w:r>
          </w:p>
          <w:p w14:paraId="308D7BB2" w14:textId="77777777" w:rsidR="008B7368" w:rsidRDefault="008637A8">
            <w:pPr>
              <w:pStyle w:val="TableParagraph"/>
              <w:ind w:left="107"/>
              <w:jc w:val="both"/>
              <w:rPr>
                <w:sz w:val="24"/>
              </w:rPr>
            </w:pPr>
            <w:r>
              <w:rPr>
                <w:sz w:val="24"/>
              </w:rPr>
              <w:t xml:space="preserve">процесс     </w:t>
            </w:r>
            <w:r>
              <w:rPr>
                <w:spacing w:val="14"/>
                <w:sz w:val="24"/>
              </w:rPr>
              <w:t xml:space="preserve"> </w:t>
            </w:r>
            <w:r>
              <w:rPr>
                <w:sz w:val="24"/>
              </w:rPr>
              <w:t xml:space="preserve">поиска;     </w:t>
            </w:r>
            <w:r>
              <w:rPr>
                <w:spacing w:val="16"/>
                <w:sz w:val="24"/>
              </w:rPr>
              <w:t xml:space="preserve"> </w:t>
            </w:r>
            <w:r>
              <w:rPr>
                <w:sz w:val="24"/>
              </w:rPr>
              <w:t>структурировать</w:t>
            </w:r>
          </w:p>
        </w:tc>
        <w:tc>
          <w:tcPr>
            <w:tcW w:w="4182" w:type="dxa"/>
          </w:tcPr>
          <w:p w14:paraId="3ECF3B33" w14:textId="77777777" w:rsidR="008B7368" w:rsidRDefault="008637A8">
            <w:pPr>
              <w:pStyle w:val="TableParagraph"/>
              <w:tabs>
                <w:tab w:val="left" w:pos="2241"/>
              </w:tabs>
              <w:spacing w:line="276" w:lineRule="auto"/>
              <w:ind w:left="106" w:right="100"/>
              <w:jc w:val="both"/>
              <w:rPr>
                <w:sz w:val="24"/>
              </w:rPr>
            </w:pPr>
            <w:r>
              <w:rPr>
                <w:sz w:val="24"/>
              </w:rPr>
              <w:t>номенклатура</w:t>
            </w:r>
            <w:r>
              <w:rPr>
                <w:sz w:val="24"/>
              </w:rPr>
              <w:tab/>
              <w:t>информационных</w:t>
            </w:r>
            <w:r>
              <w:rPr>
                <w:spacing w:val="-58"/>
                <w:sz w:val="24"/>
              </w:rPr>
              <w:t xml:space="preserve"> </w:t>
            </w:r>
            <w:r>
              <w:rPr>
                <w:sz w:val="24"/>
              </w:rPr>
              <w:t>источников</w:t>
            </w:r>
            <w:r>
              <w:rPr>
                <w:spacing w:val="1"/>
                <w:sz w:val="24"/>
              </w:rPr>
              <w:t xml:space="preserve"> </w:t>
            </w:r>
            <w:r>
              <w:rPr>
                <w:sz w:val="24"/>
              </w:rPr>
              <w:t>применяемых</w:t>
            </w:r>
            <w:r>
              <w:rPr>
                <w:spacing w:val="1"/>
                <w:sz w:val="24"/>
              </w:rPr>
              <w:t xml:space="preserve"> </w:t>
            </w:r>
            <w:r>
              <w:rPr>
                <w:sz w:val="24"/>
              </w:rPr>
              <w:t>в</w:t>
            </w:r>
            <w:r>
              <w:rPr>
                <w:spacing w:val="-57"/>
                <w:sz w:val="24"/>
              </w:rPr>
              <w:t xml:space="preserve"> </w:t>
            </w:r>
            <w:r>
              <w:rPr>
                <w:sz w:val="24"/>
              </w:rPr>
              <w:t xml:space="preserve">профессиональной        </w:t>
            </w:r>
            <w:r>
              <w:rPr>
                <w:spacing w:val="44"/>
                <w:sz w:val="24"/>
              </w:rPr>
              <w:t xml:space="preserve"> </w:t>
            </w:r>
            <w:r>
              <w:rPr>
                <w:sz w:val="24"/>
              </w:rPr>
              <w:t>деятельности;</w:t>
            </w:r>
          </w:p>
          <w:p w14:paraId="2F1EDDB5" w14:textId="77777777" w:rsidR="008B7368" w:rsidRDefault="008637A8">
            <w:pPr>
              <w:pStyle w:val="TableParagraph"/>
              <w:tabs>
                <w:tab w:val="left" w:pos="2201"/>
              </w:tabs>
              <w:ind w:left="106"/>
              <w:jc w:val="both"/>
              <w:rPr>
                <w:sz w:val="24"/>
              </w:rPr>
            </w:pPr>
            <w:r>
              <w:rPr>
                <w:sz w:val="24"/>
              </w:rPr>
              <w:t>приемы</w:t>
            </w:r>
            <w:r>
              <w:rPr>
                <w:sz w:val="24"/>
              </w:rPr>
              <w:tab/>
              <w:t>структурирования</w:t>
            </w:r>
          </w:p>
        </w:tc>
      </w:tr>
    </w:tbl>
    <w:p w14:paraId="1200DE88" w14:textId="77777777" w:rsidR="008B7368" w:rsidRDefault="008B7368">
      <w:pPr>
        <w:jc w:val="both"/>
        <w:rPr>
          <w:sz w:val="24"/>
        </w:rPr>
        <w:sectPr w:rsidR="008B7368">
          <w:pgSz w:w="11910" w:h="16840"/>
          <w:pgMar w:top="1040" w:right="620" w:bottom="148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288"/>
        <w:gridCol w:w="4182"/>
      </w:tblGrid>
      <w:tr w:rsidR="008B7368" w14:paraId="37ED7B30" w14:textId="77777777">
        <w:trPr>
          <w:trHeight w:val="1588"/>
        </w:trPr>
        <w:tc>
          <w:tcPr>
            <w:tcW w:w="1102" w:type="dxa"/>
          </w:tcPr>
          <w:p w14:paraId="4665D40F" w14:textId="77777777" w:rsidR="008B7368" w:rsidRDefault="008B7368">
            <w:pPr>
              <w:pStyle w:val="TableParagraph"/>
              <w:rPr>
                <w:sz w:val="24"/>
              </w:rPr>
            </w:pPr>
          </w:p>
        </w:tc>
        <w:tc>
          <w:tcPr>
            <w:tcW w:w="4288" w:type="dxa"/>
          </w:tcPr>
          <w:p w14:paraId="4B851652" w14:textId="77777777" w:rsidR="008B7368" w:rsidRDefault="008637A8">
            <w:pPr>
              <w:pStyle w:val="TableParagraph"/>
              <w:spacing w:line="276" w:lineRule="auto"/>
              <w:ind w:left="107" w:right="96"/>
              <w:jc w:val="both"/>
              <w:rPr>
                <w:sz w:val="24"/>
              </w:rPr>
            </w:pPr>
            <w:r>
              <w:rPr>
                <w:sz w:val="24"/>
              </w:rPr>
              <w:t>получаемую</w:t>
            </w:r>
            <w:r>
              <w:rPr>
                <w:spacing w:val="1"/>
                <w:sz w:val="24"/>
              </w:rPr>
              <w:t xml:space="preserve"> </w:t>
            </w:r>
            <w:r>
              <w:rPr>
                <w:sz w:val="24"/>
              </w:rPr>
              <w:t>информацию;</w:t>
            </w:r>
            <w:r>
              <w:rPr>
                <w:spacing w:val="1"/>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значимое</w:t>
            </w:r>
            <w:r>
              <w:rPr>
                <w:spacing w:val="1"/>
                <w:sz w:val="24"/>
              </w:rPr>
              <w:t xml:space="preserve"> </w:t>
            </w:r>
            <w:r>
              <w:rPr>
                <w:sz w:val="24"/>
              </w:rPr>
              <w:t>в</w:t>
            </w:r>
            <w:r>
              <w:rPr>
                <w:spacing w:val="1"/>
                <w:sz w:val="24"/>
              </w:rPr>
              <w:t xml:space="preserve"> </w:t>
            </w:r>
            <w:r>
              <w:rPr>
                <w:sz w:val="24"/>
              </w:rPr>
              <w:t>перечне</w:t>
            </w:r>
            <w:r>
              <w:rPr>
                <w:spacing w:val="1"/>
                <w:sz w:val="24"/>
              </w:rPr>
              <w:t xml:space="preserve"> </w:t>
            </w:r>
            <w:r>
              <w:rPr>
                <w:sz w:val="24"/>
              </w:rPr>
              <w:t>информации; оценивать практическую</w:t>
            </w:r>
            <w:r>
              <w:rPr>
                <w:spacing w:val="1"/>
                <w:sz w:val="24"/>
              </w:rPr>
              <w:t xml:space="preserve"> </w:t>
            </w:r>
            <w:r>
              <w:rPr>
                <w:sz w:val="24"/>
              </w:rPr>
              <w:t>значимость</w:t>
            </w:r>
            <w:r>
              <w:rPr>
                <w:spacing w:val="28"/>
                <w:sz w:val="24"/>
              </w:rPr>
              <w:t xml:space="preserve"> </w:t>
            </w:r>
            <w:r>
              <w:rPr>
                <w:sz w:val="24"/>
              </w:rPr>
              <w:t>результатов</w:t>
            </w:r>
            <w:r>
              <w:rPr>
                <w:spacing w:val="26"/>
                <w:sz w:val="24"/>
              </w:rPr>
              <w:t xml:space="preserve"> </w:t>
            </w:r>
            <w:r>
              <w:rPr>
                <w:sz w:val="24"/>
              </w:rPr>
              <w:t>поиска;</w:t>
            </w:r>
          </w:p>
          <w:p w14:paraId="4BB61D95" w14:textId="77777777" w:rsidR="008B7368" w:rsidRDefault="008637A8">
            <w:pPr>
              <w:pStyle w:val="TableParagraph"/>
              <w:ind w:left="107"/>
              <w:jc w:val="both"/>
              <w:rPr>
                <w:sz w:val="24"/>
              </w:rPr>
            </w:pPr>
            <w:r>
              <w:rPr>
                <w:sz w:val="24"/>
              </w:rPr>
              <w:t>оформлять</w:t>
            </w:r>
            <w:r>
              <w:rPr>
                <w:spacing w:val="-3"/>
                <w:sz w:val="24"/>
              </w:rPr>
              <w:t xml:space="preserve"> </w:t>
            </w:r>
            <w:r>
              <w:rPr>
                <w:sz w:val="24"/>
              </w:rPr>
              <w:t>результаты</w:t>
            </w:r>
            <w:r>
              <w:rPr>
                <w:spacing w:val="-1"/>
                <w:sz w:val="24"/>
              </w:rPr>
              <w:t xml:space="preserve"> </w:t>
            </w:r>
            <w:r>
              <w:rPr>
                <w:sz w:val="24"/>
              </w:rPr>
              <w:t>поиска</w:t>
            </w:r>
          </w:p>
        </w:tc>
        <w:tc>
          <w:tcPr>
            <w:tcW w:w="4182" w:type="dxa"/>
          </w:tcPr>
          <w:p w14:paraId="2499B625" w14:textId="77777777" w:rsidR="008B7368" w:rsidRDefault="008637A8">
            <w:pPr>
              <w:pStyle w:val="TableParagraph"/>
              <w:tabs>
                <w:tab w:val="left" w:pos="1761"/>
                <w:tab w:val="left" w:pos="2807"/>
              </w:tabs>
              <w:spacing w:line="276" w:lineRule="auto"/>
              <w:ind w:left="106" w:right="100"/>
              <w:rPr>
                <w:sz w:val="24"/>
              </w:rPr>
            </w:pPr>
            <w:r>
              <w:rPr>
                <w:sz w:val="24"/>
              </w:rPr>
              <w:t>информации;</w:t>
            </w:r>
            <w:r>
              <w:rPr>
                <w:sz w:val="24"/>
              </w:rPr>
              <w:tab/>
              <w:t>формат</w:t>
            </w:r>
            <w:r>
              <w:rPr>
                <w:sz w:val="24"/>
              </w:rPr>
              <w:tab/>
            </w:r>
            <w:r>
              <w:rPr>
                <w:spacing w:val="-1"/>
                <w:sz w:val="24"/>
              </w:rPr>
              <w:t>оформления</w:t>
            </w:r>
            <w:r>
              <w:rPr>
                <w:spacing w:val="-57"/>
                <w:sz w:val="24"/>
              </w:rPr>
              <w:t xml:space="preserve"> </w:t>
            </w:r>
            <w:r>
              <w:rPr>
                <w:sz w:val="24"/>
              </w:rPr>
              <w:t>результатов</w:t>
            </w:r>
            <w:r>
              <w:rPr>
                <w:spacing w:val="-1"/>
                <w:sz w:val="24"/>
              </w:rPr>
              <w:t xml:space="preserve"> </w:t>
            </w:r>
            <w:r>
              <w:rPr>
                <w:sz w:val="24"/>
              </w:rPr>
              <w:t>поиска</w:t>
            </w:r>
            <w:r>
              <w:rPr>
                <w:spacing w:val="-1"/>
                <w:sz w:val="24"/>
              </w:rPr>
              <w:t xml:space="preserve"> </w:t>
            </w:r>
            <w:r>
              <w:rPr>
                <w:sz w:val="24"/>
              </w:rPr>
              <w:t>информации</w:t>
            </w:r>
          </w:p>
        </w:tc>
      </w:tr>
      <w:tr w:rsidR="008B7368" w14:paraId="087324C5" w14:textId="77777777">
        <w:trPr>
          <w:trHeight w:val="2539"/>
        </w:trPr>
        <w:tc>
          <w:tcPr>
            <w:tcW w:w="1102" w:type="dxa"/>
          </w:tcPr>
          <w:p w14:paraId="2C9BC0CC"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3</w:t>
            </w:r>
          </w:p>
        </w:tc>
        <w:tc>
          <w:tcPr>
            <w:tcW w:w="4288" w:type="dxa"/>
          </w:tcPr>
          <w:p w14:paraId="6E401C36" w14:textId="77777777" w:rsidR="008B7368" w:rsidRDefault="008637A8">
            <w:pPr>
              <w:pStyle w:val="TableParagraph"/>
              <w:tabs>
                <w:tab w:val="left" w:pos="1829"/>
                <w:tab w:val="left" w:pos="2740"/>
                <w:tab w:val="left" w:pos="4062"/>
              </w:tabs>
              <w:spacing w:line="276" w:lineRule="auto"/>
              <w:ind w:left="107" w:right="94"/>
              <w:jc w:val="both"/>
              <w:rPr>
                <w:sz w:val="24"/>
              </w:rPr>
            </w:pPr>
            <w:r>
              <w:rPr>
                <w:sz w:val="24"/>
              </w:rPr>
              <w:t>определять</w:t>
            </w:r>
            <w:r>
              <w:rPr>
                <w:spacing w:val="1"/>
                <w:sz w:val="24"/>
              </w:rPr>
              <w:t xml:space="preserve"> </w:t>
            </w:r>
            <w:r>
              <w:rPr>
                <w:sz w:val="24"/>
              </w:rPr>
              <w:t>актуальность</w:t>
            </w:r>
            <w:r>
              <w:rPr>
                <w:spacing w:val="1"/>
                <w:sz w:val="24"/>
              </w:rPr>
              <w:t xml:space="preserve"> </w:t>
            </w:r>
            <w:r>
              <w:rPr>
                <w:sz w:val="24"/>
              </w:rPr>
              <w:t>нормативно-</w:t>
            </w:r>
            <w:r>
              <w:rPr>
                <w:spacing w:val="-57"/>
                <w:sz w:val="24"/>
              </w:rPr>
              <w:t xml:space="preserve"> </w:t>
            </w:r>
            <w:r>
              <w:rPr>
                <w:sz w:val="24"/>
              </w:rPr>
              <w:t>правовой</w:t>
            </w:r>
            <w:r>
              <w:rPr>
                <w:sz w:val="24"/>
              </w:rPr>
              <w:tab/>
              <w:t>документации</w:t>
            </w:r>
            <w:r>
              <w:rPr>
                <w:sz w:val="24"/>
              </w:rPr>
              <w:tab/>
              <w:t>в</w:t>
            </w:r>
            <w:r>
              <w:rPr>
                <w:spacing w:val="-58"/>
                <w:sz w:val="24"/>
              </w:rPr>
              <w:t xml:space="preserve"> </w:t>
            </w:r>
            <w:r>
              <w:rPr>
                <w:sz w:val="24"/>
              </w:rPr>
              <w:t>профессиональной</w:t>
            </w:r>
            <w:r>
              <w:rPr>
                <w:sz w:val="24"/>
              </w:rPr>
              <w:tab/>
              <w:t>деятельности;</w:t>
            </w:r>
            <w:r>
              <w:rPr>
                <w:spacing w:val="-58"/>
                <w:sz w:val="24"/>
              </w:rPr>
              <w:t xml:space="preserve"> </w:t>
            </w:r>
            <w:r>
              <w:rPr>
                <w:sz w:val="24"/>
              </w:rPr>
              <w:t>применять</w:t>
            </w:r>
            <w:r>
              <w:rPr>
                <w:spacing w:val="1"/>
                <w:sz w:val="24"/>
              </w:rPr>
              <w:t xml:space="preserve"> </w:t>
            </w:r>
            <w:r>
              <w:rPr>
                <w:sz w:val="24"/>
              </w:rPr>
              <w:t>современную</w:t>
            </w:r>
            <w:r>
              <w:rPr>
                <w:spacing w:val="1"/>
                <w:sz w:val="24"/>
              </w:rPr>
              <w:t xml:space="preserve"> </w:t>
            </w:r>
            <w:r>
              <w:rPr>
                <w:sz w:val="24"/>
              </w:rPr>
              <w:t>научную</w:t>
            </w:r>
            <w:r>
              <w:rPr>
                <w:spacing w:val="1"/>
                <w:sz w:val="24"/>
              </w:rPr>
              <w:t xml:space="preserve"> </w:t>
            </w:r>
            <w:r>
              <w:rPr>
                <w:sz w:val="24"/>
              </w:rPr>
              <w:t>профессиональную</w:t>
            </w:r>
            <w:r>
              <w:rPr>
                <w:spacing w:val="1"/>
                <w:sz w:val="24"/>
              </w:rPr>
              <w:t xml:space="preserve"> </w:t>
            </w:r>
            <w:r>
              <w:rPr>
                <w:sz w:val="24"/>
              </w:rPr>
              <w:t>терминологию;</w:t>
            </w:r>
            <w:r>
              <w:rPr>
                <w:spacing w:val="-57"/>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выстраивать</w:t>
            </w:r>
            <w:r>
              <w:rPr>
                <w:spacing w:val="1"/>
                <w:sz w:val="24"/>
              </w:rPr>
              <w:t xml:space="preserve"> </w:t>
            </w:r>
            <w:r>
              <w:rPr>
                <w:sz w:val="24"/>
              </w:rPr>
              <w:t>траектории</w:t>
            </w:r>
            <w:r>
              <w:rPr>
                <w:spacing w:val="-57"/>
                <w:sz w:val="24"/>
              </w:rPr>
              <w:t xml:space="preserve"> </w:t>
            </w:r>
            <w:r>
              <w:rPr>
                <w:sz w:val="24"/>
              </w:rPr>
              <w:t>профессионального</w:t>
            </w:r>
            <w:r>
              <w:rPr>
                <w:spacing w:val="21"/>
                <w:sz w:val="24"/>
              </w:rPr>
              <w:t xml:space="preserve"> </w:t>
            </w:r>
            <w:r>
              <w:rPr>
                <w:sz w:val="24"/>
              </w:rPr>
              <w:t>развития</w:t>
            </w:r>
            <w:r>
              <w:rPr>
                <w:spacing w:val="21"/>
                <w:sz w:val="24"/>
              </w:rPr>
              <w:t xml:space="preserve"> </w:t>
            </w:r>
            <w:r>
              <w:rPr>
                <w:sz w:val="24"/>
              </w:rPr>
              <w:t>и</w:t>
            </w:r>
          </w:p>
          <w:p w14:paraId="2C87361C" w14:textId="77777777" w:rsidR="008B7368" w:rsidRDefault="008637A8">
            <w:pPr>
              <w:pStyle w:val="TableParagraph"/>
              <w:ind w:left="107"/>
              <w:rPr>
                <w:sz w:val="24"/>
              </w:rPr>
            </w:pPr>
            <w:r>
              <w:rPr>
                <w:sz w:val="24"/>
              </w:rPr>
              <w:t>самообразования</w:t>
            </w:r>
          </w:p>
        </w:tc>
        <w:tc>
          <w:tcPr>
            <w:tcW w:w="4182" w:type="dxa"/>
          </w:tcPr>
          <w:p w14:paraId="5A3398A0" w14:textId="77777777" w:rsidR="008B7368" w:rsidRDefault="008637A8">
            <w:pPr>
              <w:pStyle w:val="TableParagraph"/>
              <w:spacing w:line="276" w:lineRule="auto"/>
              <w:ind w:left="106" w:right="97"/>
              <w:jc w:val="both"/>
              <w:rPr>
                <w:sz w:val="24"/>
              </w:rPr>
            </w:pPr>
            <w:r>
              <w:rPr>
                <w:sz w:val="24"/>
              </w:rPr>
              <w:t>содержание</w:t>
            </w:r>
            <w:r>
              <w:rPr>
                <w:spacing w:val="1"/>
                <w:sz w:val="24"/>
              </w:rPr>
              <w:t xml:space="preserve"> </w:t>
            </w:r>
            <w:r>
              <w:rPr>
                <w:sz w:val="24"/>
              </w:rPr>
              <w:t>актуальной</w:t>
            </w:r>
            <w:r>
              <w:rPr>
                <w:spacing w:val="1"/>
                <w:sz w:val="24"/>
              </w:rPr>
              <w:t xml:space="preserve"> </w:t>
            </w:r>
            <w:r>
              <w:rPr>
                <w:sz w:val="24"/>
              </w:rPr>
              <w:t>нормативно-</w:t>
            </w:r>
            <w:r>
              <w:rPr>
                <w:spacing w:val="-57"/>
                <w:sz w:val="24"/>
              </w:rPr>
              <w:t xml:space="preserve"> </w:t>
            </w:r>
            <w:r>
              <w:rPr>
                <w:sz w:val="24"/>
              </w:rPr>
              <w:t>правовой документации; современная</w:t>
            </w:r>
            <w:r>
              <w:rPr>
                <w:spacing w:val="1"/>
                <w:sz w:val="24"/>
              </w:rPr>
              <w:t xml:space="preserve"> </w:t>
            </w:r>
            <w:r>
              <w:rPr>
                <w:sz w:val="24"/>
              </w:rPr>
              <w:t>научная</w:t>
            </w:r>
            <w:r>
              <w:rPr>
                <w:spacing w:val="1"/>
                <w:sz w:val="24"/>
              </w:rPr>
              <w:t xml:space="preserve"> </w:t>
            </w:r>
            <w:r>
              <w:rPr>
                <w:sz w:val="24"/>
              </w:rPr>
              <w:t>и</w:t>
            </w:r>
            <w:r>
              <w:rPr>
                <w:spacing w:val="1"/>
                <w:sz w:val="24"/>
              </w:rPr>
              <w:t xml:space="preserve"> </w:t>
            </w:r>
            <w:r>
              <w:rPr>
                <w:sz w:val="24"/>
              </w:rPr>
              <w:t>профессиональная</w:t>
            </w:r>
            <w:r>
              <w:rPr>
                <w:spacing w:val="-57"/>
                <w:sz w:val="24"/>
              </w:rPr>
              <w:t xml:space="preserve"> </w:t>
            </w:r>
            <w:r>
              <w:rPr>
                <w:sz w:val="24"/>
              </w:rPr>
              <w:t>терминология; возможные траектории</w:t>
            </w:r>
            <w:r>
              <w:rPr>
                <w:spacing w:val="-57"/>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самообразования</w:t>
            </w:r>
          </w:p>
        </w:tc>
      </w:tr>
      <w:tr w:rsidR="008B7368" w14:paraId="27EF567E" w14:textId="77777777">
        <w:trPr>
          <w:trHeight w:val="1586"/>
        </w:trPr>
        <w:tc>
          <w:tcPr>
            <w:tcW w:w="1102" w:type="dxa"/>
          </w:tcPr>
          <w:p w14:paraId="44564998"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4</w:t>
            </w:r>
          </w:p>
        </w:tc>
        <w:tc>
          <w:tcPr>
            <w:tcW w:w="4288" w:type="dxa"/>
          </w:tcPr>
          <w:p w14:paraId="3D52369E" w14:textId="77777777" w:rsidR="008B7368" w:rsidRDefault="008637A8">
            <w:pPr>
              <w:pStyle w:val="TableParagraph"/>
              <w:spacing w:line="276" w:lineRule="auto"/>
              <w:ind w:left="107" w:right="96"/>
              <w:jc w:val="both"/>
              <w:rPr>
                <w:sz w:val="24"/>
              </w:rPr>
            </w:pPr>
            <w:r>
              <w:rPr>
                <w:sz w:val="24"/>
              </w:rPr>
              <w:t>организовывать</w:t>
            </w:r>
            <w:r>
              <w:rPr>
                <w:spacing w:val="1"/>
                <w:sz w:val="24"/>
              </w:rPr>
              <w:t xml:space="preserve"> </w:t>
            </w:r>
            <w:r>
              <w:rPr>
                <w:sz w:val="24"/>
              </w:rPr>
              <w:t>работу</w:t>
            </w:r>
            <w:r>
              <w:rPr>
                <w:spacing w:val="1"/>
                <w:sz w:val="24"/>
              </w:rPr>
              <w:t xml:space="preserve"> </w:t>
            </w:r>
            <w:r>
              <w:rPr>
                <w:sz w:val="24"/>
              </w:rPr>
              <w:t>коллектива</w:t>
            </w:r>
            <w:r>
              <w:rPr>
                <w:spacing w:val="1"/>
                <w:sz w:val="24"/>
              </w:rPr>
              <w:t xml:space="preserve"> </w:t>
            </w:r>
            <w:r>
              <w:rPr>
                <w:sz w:val="24"/>
              </w:rPr>
              <w:t>и</w:t>
            </w:r>
            <w:r>
              <w:rPr>
                <w:spacing w:val="1"/>
                <w:sz w:val="24"/>
              </w:rPr>
              <w:t xml:space="preserve"> </w:t>
            </w:r>
            <w:r>
              <w:rPr>
                <w:sz w:val="24"/>
              </w:rPr>
              <w:t>команды;</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коллегами, руководством, клиентами в</w:t>
            </w:r>
            <w:r>
              <w:rPr>
                <w:spacing w:val="1"/>
                <w:sz w:val="24"/>
              </w:rPr>
              <w:t xml:space="preserve"> </w:t>
            </w:r>
            <w:r>
              <w:rPr>
                <w:sz w:val="24"/>
              </w:rPr>
              <w:t>ходе</w:t>
            </w:r>
            <w:r>
              <w:rPr>
                <w:spacing w:val="-3"/>
                <w:sz w:val="24"/>
              </w:rPr>
              <w:t xml:space="preserve"> </w:t>
            </w:r>
            <w:r>
              <w:rPr>
                <w:sz w:val="24"/>
              </w:rPr>
              <w:t>профессиональной</w:t>
            </w:r>
            <w:r>
              <w:rPr>
                <w:spacing w:val="-2"/>
                <w:sz w:val="24"/>
              </w:rPr>
              <w:t xml:space="preserve"> </w:t>
            </w:r>
            <w:r>
              <w:rPr>
                <w:sz w:val="24"/>
              </w:rPr>
              <w:t>деятельности</w:t>
            </w:r>
          </w:p>
        </w:tc>
        <w:tc>
          <w:tcPr>
            <w:tcW w:w="4182" w:type="dxa"/>
          </w:tcPr>
          <w:p w14:paraId="1606228B" w14:textId="77777777" w:rsidR="008B7368" w:rsidRDefault="008637A8">
            <w:pPr>
              <w:pStyle w:val="TableParagraph"/>
              <w:tabs>
                <w:tab w:val="left" w:pos="2855"/>
                <w:tab w:val="left" w:pos="3319"/>
              </w:tabs>
              <w:spacing w:line="276" w:lineRule="auto"/>
              <w:ind w:left="106" w:right="101"/>
              <w:rPr>
                <w:sz w:val="24"/>
              </w:rPr>
            </w:pPr>
            <w:r>
              <w:rPr>
                <w:sz w:val="24"/>
              </w:rPr>
              <w:t>психологические</w:t>
            </w:r>
            <w:r>
              <w:rPr>
                <w:sz w:val="24"/>
              </w:rPr>
              <w:tab/>
            </w:r>
            <w:r>
              <w:rPr>
                <w:sz w:val="24"/>
              </w:rPr>
              <w:tab/>
            </w:r>
            <w:r>
              <w:rPr>
                <w:spacing w:val="-1"/>
                <w:sz w:val="24"/>
              </w:rPr>
              <w:t>основы</w:t>
            </w:r>
            <w:r>
              <w:rPr>
                <w:spacing w:val="-57"/>
                <w:sz w:val="24"/>
              </w:rPr>
              <w:t xml:space="preserve"> </w:t>
            </w:r>
            <w:r>
              <w:rPr>
                <w:sz w:val="24"/>
              </w:rPr>
              <w:t>деятельности</w:t>
            </w:r>
            <w:r>
              <w:rPr>
                <w:sz w:val="24"/>
              </w:rPr>
              <w:tab/>
            </w:r>
            <w:r>
              <w:rPr>
                <w:spacing w:val="-1"/>
                <w:sz w:val="24"/>
              </w:rPr>
              <w:t>коллектива,</w:t>
            </w:r>
          </w:p>
          <w:p w14:paraId="0467EB7E" w14:textId="77777777" w:rsidR="008B7368" w:rsidRDefault="008637A8">
            <w:pPr>
              <w:pStyle w:val="TableParagraph"/>
              <w:tabs>
                <w:tab w:val="left" w:pos="1689"/>
                <w:tab w:val="left" w:pos="2776"/>
                <w:tab w:val="left" w:pos="2996"/>
              </w:tabs>
              <w:spacing w:line="276" w:lineRule="auto"/>
              <w:ind w:left="106" w:right="99"/>
              <w:rPr>
                <w:sz w:val="24"/>
              </w:rPr>
            </w:pPr>
            <w:r>
              <w:rPr>
                <w:sz w:val="24"/>
              </w:rPr>
              <w:t>психологические</w:t>
            </w:r>
            <w:r>
              <w:rPr>
                <w:sz w:val="24"/>
              </w:rPr>
              <w:tab/>
            </w:r>
            <w:r>
              <w:rPr>
                <w:spacing w:val="-1"/>
                <w:sz w:val="24"/>
              </w:rPr>
              <w:t>особенности</w:t>
            </w:r>
            <w:r>
              <w:rPr>
                <w:spacing w:val="-57"/>
                <w:sz w:val="24"/>
              </w:rPr>
              <w:t xml:space="preserve"> </w:t>
            </w:r>
            <w:r>
              <w:rPr>
                <w:sz w:val="24"/>
              </w:rPr>
              <w:t>личности;</w:t>
            </w:r>
            <w:r>
              <w:rPr>
                <w:sz w:val="24"/>
              </w:rPr>
              <w:tab/>
              <w:t>основы</w:t>
            </w:r>
            <w:r>
              <w:rPr>
                <w:sz w:val="24"/>
              </w:rPr>
              <w:tab/>
            </w:r>
            <w:r>
              <w:rPr>
                <w:sz w:val="24"/>
              </w:rPr>
              <w:tab/>
            </w:r>
            <w:r>
              <w:rPr>
                <w:spacing w:val="-1"/>
                <w:sz w:val="24"/>
              </w:rPr>
              <w:t>проектной</w:t>
            </w:r>
          </w:p>
          <w:p w14:paraId="21C1EEB5" w14:textId="77777777" w:rsidR="008B7368" w:rsidRDefault="008637A8">
            <w:pPr>
              <w:pStyle w:val="TableParagraph"/>
              <w:spacing w:line="275" w:lineRule="exact"/>
              <w:ind w:left="106"/>
              <w:rPr>
                <w:sz w:val="24"/>
              </w:rPr>
            </w:pPr>
            <w:r>
              <w:rPr>
                <w:sz w:val="24"/>
              </w:rPr>
              <w:t>деятельности</w:t>
            </w:r>
          </w:p>
        </w:tc>
      </w:tr>
      <w:tr w:rsidR="008B7368" w14:paraId="5F785710" w14:textId="77777777">
        <w:trPr>
          <w:trHeight w:val="1588"/>
        </w:trPr>
        <w:tc>
          <w:tcPr>
            <w:tcW w:w="1102" w:type="dxa"/>
          </w:tcPr>
          <w:p w14:paraId="23D5F738"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5</w:t>
            </w:r>
          </w:p>
        </w:tc>
        <w:tc>
          <w:tcPr>
            <w:tcW w:w="4288" w:type="dxa"/>
          </w:tcPr>
          <w:p w14:paraId="6279D1D8" w14:textId="77777777" w:rsidR="008B7368" w:rsidRDefault="008637A8">
            <w:pPr>
              <w:pStyle w:val="TableParagraph"/>
              <w:tabs>
                <w:tab w:val="left" w:pos="2009"/>
                <w:tab w:val="left" w:pos="3928"/>
              </w:tabs>
              <w:spacing w:line="276" w:lineRule="auto"/>
              <w:ind w:left="107" w:right="96"/>
              <w:jc w:val="both"/>
              <w:rPr>
                <w:sz w:val="24"/>
              </w:rPr>
            </w:pPr>
            <w:r>
              <w:rPr>
                <w:sz w:val="24"/>
              </w:rPr>
              <w:t>грамотно</w:t>
            </w:r>
            <w:r>
              <w:rPr>
                <w:spacing w:val="1"/>
                <w:sz w:val="24"/>
              </w:rPr>
              <w:t xml:space="preserve"> </w:t>
            </w:r>
            <w:r>
              <w:rPr>
                <w:sz w:val="24"/>
              </w:rPr>
              <w:t>излагать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и</w:t>
            </w:r>
            <w:r>
              <w:rPr>
                <w:spacing w:val="-57"/>
                <w:sz w:val="24"/>
              </w:rPr>
              <w:t xml:space="preserve"> </w:t>
            </w:r>
            <w:r>
              <w:rPr>
                <w:sz w:val="24"/>
              </w:rPr>
              <w:t>оформлять</w:t>
            </w:r>
            <w:r>
              <w:rPr>
                <w:sz w:val="24"/>
              </w:rPr>
              <w:tab/>
              <w:t>документы</w:t>
            </w:r>
            <w:r>
              <w:rPr>
                <w:sz w:val="24"/>
              </w:rPr>
              <w:tab/>
            </w:r>
            <w:r>
              <w:rPr>
                <w:spacing w:val="-1"/>
                <w:sz w:val="24"/>
              </w:rPr>
              <w:t>по</w:t>
            </w:r>
            <w:r>
              <w:rPr>
                <w:spacing w:val="-58"/>
                <w:sz w:val="24"/>
              </w:rPr>
              <w:t xml:space="preserve"> </w:t>
            </w:r>
            <w:r>
              <w:rPr>
                <w:sz w:val="24"/>
              </w:rPr>
              <w:t>профессиональной</w:t>
            </w:r>
            <w:r>
              <w:rPr>
                <w:spacing w:val="1"/>
                <w:sz w:val="24"/>
              </w:rPr>
              <w:t xml:space="preserve"> </w:t>
            </w:r>
            <w:r>
              <w:rPr>
                <w:sz w:val="24"/>
              </w:rPr>
              <w:t>тематике</w:t>
            </w:r>
            <w:r>
              <w:rPr>
                <w:spacing w:val="1"/>
                <w:sz w:val="24"/>
              </w:rPr>
              <w:t xml:space="preserve"> </w:t>
            </w:r>
            <w:r>
              <w:rPr>
                <w:sz w:val="24"/>
              </w:rPr>
              <w:t>на</w:t>
            </w:r>
            <w:r>
              <w:rPr>
                <w:spacing w:val="-57"/>
                <w:sz w:val="24"/>
              </w:rPr>
              <w:t xml:space="preserve"> </w:t>
            </w:r>
            <w:r>
              <w:rPr>
                <w:sz w:val="24"/>
              </w:rPr>
              <w:t>государственном</w:t>
            </w:r>
            <w:r>
              <w:rPr>
                <w:spacing w:val="9"/>
                <w:sz w:val="24"/>
              </w:rPr>
              <w:t xml:space="preserve"> </w:t>
            </w:r>
            <w:r>
              <w:rPr>
                <w:sz w:val="24"/>
              </w:rPr>
              <w:t>языке,</w:t>
            </w:r>
            <w:r>
              <w:rPr>
                <w:spacing w:val="13"/>
                <w:sz w:val="24"/>
              </w:rPr>
              <w:t xml:space="preserve"> </w:t>
            </w:r>
            <w:r>
              <w:rPr>
                <w:sz w:val="24"/>
              </w:rPr>
              <w:t>проявлять</w:t>
            </w:r>
          </w:p>
          <w:p w14:paraId="767435A4" w14:textId="77777777" w:rsidR="008B7368" w:rsidRDefault="008637A8">
            <w:pPr>
              <w:pStyle w:val="TableParagraph"/>
              <w:ind w:left="107"/>
              <w:jc w:val="both"/>
              <w:rPr>
                <w:sz w:val="24"/>
              </w:rPr>
            </w:pPr>
            <w:r>
              <w:rPr>
                <w:sz w:val="24"/>
              </w:rPr>
              <w:t>толерантность</w:t>
            </w:r>
            <w:r>
              <w:rPr>
                <w:spacing w:val="-3"/>
                <w:sz w:val="24"/>
              </w:rPr>
              <w:t xml:space="preserve"> </w:t>
            </w:r>
            <w:r>
              <w:rPr>
                <w:sz w:val="24"/>
              </w:rPr>
              <w:t>в</w:t>
            </w:r>
            <w:r>
              <w:rPr>
                <w:spacing w:val="-3"/>
                <w:sz w:val="24"/>
              </w:rPr>
              <w:t xml:space="preserve"> </w:t>
            </w:r>
            <w:r>
              <w:rPr>
                <w:sz w:val="24"/>
              </w:rPr>
              <w:t>рабочем</w:t>
            </w:r>
            <w:r>
              <w:rPr>
                <w:spacing w:val="-3"/>
                <w:sz w:val="24"/>
              </w:rPr>
              <w:t xml:space="preserve"> </w:t>
            </w:r>
            <w:r>
              <w:rPr>
                <w:sz w:val="24"/>
              </w:rPr>
              <w:t>коллективе</w:t>
            </w:r>
          </w:p>
        </w:tc>
        <w:tc>
          <w:tcPr>
            <w:tcW w:w="4182" w:type="dxa"/>
          </w:tcPr>
          <w:p w14:paraId="633ABD2D" w14:textId="77777777" w:rsidR="008B7368" w:rsidRDefault="008637A8">
            <w:pPr>
              <w:pStyle w:val="TableParagraph"/>
              <w:spacing w:line="276" w:lineRule="auto"/>
              <w:ind w:left="106" w:right="99"/>
              <w:jc w:val="both"/>
              <w:rPr>
                <w:sz w:val="24"/>
              </w:rPr>
            </w:pPr>
            <w:r>
              <w:rPr>
                <w:sz w:val="24"/>
              </w:rPr>
              <w:t>особенности</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контекста;</w:t>
            </w:r>
            <w:r>
              <w:rPr>
                <w:spacing w:val="1"/>
                <w:sz w:val="24"/>
              </w:rPr>
              <w:t xml:space="preserve"> </w:t>
            </w:r>
            <w:r>
              <w:rPr>
                <w:sz w:val="24"/>
              </w:rPr>
              <w:t>правила</w:t>
            </w:r>
            <w:r>
              <w:rPr>
                <w:spacing w:val="1"/>
                <w:sz w:val="24"/>
              </w:rPr>
              <w:t xml:space="preserve"> </w:t>
            </w:r>
            <w:r>
              <w:rPr>
                <w:sz w:val="24"/>
              </w:rPr>
              <w:t>оформления документов и построения</w:t>
            </w:r>
            <w:r>
              <w:rPr>
                <w:spacing w:val="-57"/>
                <w:sz w:val="24"/>
              </w:rPr>
              <w:t xml:space="preserve"> </w:t>
            </w:r>
            <w:r>
              <w:rPr>
                <w:sz w:val="24"/>
              </w:rPr>
              <w:t>устных сообщений.</w:t>
            </w:r>
          </w:p>
        </w:tc>
      </w:tr>
      <w:tr w:rsidR="008B7368" w14:paraId="22D3DF20" w14:textId="77777777">
        <w:trPr>
          <w:trHeight w:val="1586"/>
        </w:trPr>
        <w:tc>
          <w:tcPr>
            <w:tcW w:w="1102" w:type="dxa"/>
          </w:tcPr>
          <w:p w14:paraId="26B0FA59" w14:textId="77777777" w:rsidR="008B7368" w:rsidRDefault="008637A8">
            <w:pPr>
              <w:pStyle w:val="TableParagraph"/>
              <w:spacing w:line="262" w:lineRule="exact"/>
              <w:ind w:left="107"/>
              <w:rPr>
                <w:sz w:val="24"/>
              </w:rPr>
            </w:pPr>
            <w:r>
              <w:rPr>
                <w:sz w:val="24"/>
              </w:rPr>
              <w:t>ОК</w:t>
            </w:r>
            <w:r>
              <w:rPr>
                <w:spacing w:val="-1"/>
                <w:sz w:val="24"/>
              </w:rPr>
              <w:t xml:space="preserve"> </w:t>
            </w:r>
            <w:r>
              <w:rPr>
                <w:sz w:val="24"/>
              </w:rPr>
              <w:t>6</w:t>
            </w:r>
          </w:p>
        </w:tc>
        <w:tc>
          <w:tcPr>
            <w:tcW w:w="4288" w:type="dxa"/>
          </w:tcPr>
          <w:p w14:paraId="6E80F3A2" w14:textId="77777777" w:rsidR="008B7368" w:rsidRDefault="008637A8">
            <w:pPr>
              <w:pStyle w:val="TableParagraph"/>
              <w:tabs>
                <w:tab w:val="left" w:pos="1807"/>
                <w:tab w:val="left" w:pos="3599"/>
              </w:tabs>
              <w:spacing w:line="276" w:lineRule="auto"/>
              <w:ind w:left="107" w:right="104"/>
              <w:rPr>
                <w:sz w:val="24"/>
              </w:rPr>
            </w:pPr>
            <w:r>
              <w:rPr>
                <w:sz w:val="24"/>
              </w:rPr>
              <w:t>описывать</w:t>
            </w:r>
            <w:r>
              <w:rPr>
                <w:sz w:val="24"/>
              </w:rPr>
              <w:tab/>
              <w:t>значимость</w:t>
            </w:r>
            <w:r>
              <w:rPr>
                <w:sz w:val="24"/>
              </w:rPr>
              <w:tab/>
            </w:r>
            <w:r>
              <w:rPr>
                <w:spacing w:val="-2"/>
                <w:sz w:val="24"/>
              </w:rPr>
              <w:t>своей</w:t>
            </w:r>
            <w:r>
              <w:rPr>
                <w:spacing w:val="-57"/>
                <w:sz w:val="24"/>
              </w:rPr>
              <w:t xml:space="preserve"> </w:t>
            </w:r>
            <w:r>
              <w:rPr>
                <w:sz w:val="24"/>
              </w:rPr>
              <w:t>специальности</w:t>
            </w:r>
          </w:p>
        </w:tc>
        <w:tc>
          <w:tcPr>
            <w:tcW w:w="4182" w:type="dxa"/>
          </w:tcPr>
          <w:p w14:paraId="640F7CBE" w14:textId="77777777" w:rsidR="008B7368" w:rsidRDefault="008637A8">
            <w:pPr>
              <w:pStyle w:val="TableParagraph"/>
              <w:tabs>
                <w:tab w:val="left" w:pos="2152"/>
                <w:tab w:val="left" w:pos="2899"/>
              </w:tabs>
              <w:spacing w:line="276" w:lineRule="auto"/>
              <w:ind w:left="106" w:right="97"/>
              <w:jc w:val="both"/>
              <w:rPr>
                <w:sz w:val="24"/>
              </w:rPr>
            </w:pPr>
            <w:r>
              <w:rPr>
                <w:sz w:val="24"/>
              </w:rPr>
              <w:t>сущность гражданско-патриотической</w:t>
            </w:r>
            <w:r>
              <w:rPr>
                <w:spacing w:val="-57"/>
                <w:sz w:val="24"/>
              </w:rPr>
              <w:t xml:space="preserve"> </w:t>
            </w:r>
            <w:r>
              <w:rPr>
                <w:sz w:val="24"/>
              </w:rPr>
              <w:t>позиции,</w:t>
            </w:r>
            <w:r>
              <w:rPr>
                <w:sz w:val="24"/>
              </w:rPr>
              <w:tab/>
              <w:t>общечеловеческих</w:t>
            </w:r>
            <w:r>
              <w:rPr>
                <w:spacing w:val="-58"/>
                <w:sz w:val="24"/>
              </w:rPr>
              <w:t xml:space="preserve"> </w:t>
            </w:r>
            <w:r>
              <w:rPr>
                <w:sz w:val="24"/>
              </w:rPr>
              <w:t>ценностей;</w:t>
            </w:r>
            <w:r>
              <w:rPr>
                <w:sz w:val="24"/>
              </w:rPr>
              <w:tab/>
            </w:r>
            <w:r>
              <w:rPr>
                <w:sz w:val="24"/>
              </w:rPr>
              <w:tab/>
              <w:t>значимость</w:t>
            </w:r>
            <w:r>
              <w:rPr>
                <w:spacing w:val="-58"/>
                <w:sz w:val="24"/>
              </w:rPr>
              <w:t xml:space="preserve"> </w:t>
            </w:r>
            <w:r>
              <w:rPr>
                <w:sz w:val="24"/>
              </w:rPr>
              <w:t>профессиональной</w:t>
            </w:r>
            <w:r>
              <w:rPr>
                <w:spacing w:val="23"/>
                <w:sz w:val="24"/>
              </w:rPr>
              <w:t xml:space="preserve"> </w:t>
            </w:r>
            <w:r>
              <w:rPr>
                <w:sz w:val="24"/>
              </w:rPr>
              <w:t>деятельности</w:t>
            </w:r>
            <w:r>
              <w:rPr>
                <w:spacing w:val="23"/>
                <w:sz w:val="24"/>
              </w:rPr>
              <w:t xml:space="preserve"> </w:t>
            </w:r>
            <w:r>
              <w:rPr>
                <w:sz w:val="24"/>
              </w:rPr>
              <w:t>по</w:t>
            </w:r>
          </w:p>
          <w:p w14:paraId="41317EA2" w14:textId="77777777" w:rsidR="008B7368" w:rsidRDefault="008637A8">
            <w:pPr>
              <w:pStyle w:val="TableParagraph"/>
              <w:ind w:left="106"/>
              <w:rPr>
                <w:sz w:val="24"/>
              </w:rPr>
            </w:pPr>
            <w:r>
              <w:rPr>
                <w:sz w:val="24"/>
              </w:rPr>
              <w:t>специальности</w:t>
            </w:r>
          </w:p>
        </w:tc>
      </w:tr>
      <w:tr w:rsidR="008B7368" w14:paraId="65E81D51" w14:textId="77777777">
        <w:trPr>
          <w:trHeight w:val="1905"/>
        </w:trPr>
        <w:tc>
          <w:tcPr>
            <w:tcW w:w="1102" w:type="dxa"/>
          </w:tcPr>
          <w:p w14:paraId="35239309"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7</w:t>
            </w:r>
          </w:p>
        </w:tc>
        <w:tc>
          <w:tcPr>
            <w:tcW w:w="4288" w:type="dxa"/>
          </w:tcPr>
          <w:p w14:paraId="30CC93E4" w14:textId="77777777" w:rsidR="008B7368" w:rsidRDefault="008637A8">
            <w:pPr>
              <w:pStyle w:val="TableParagraph"/>
              <w:spacing w:line="276" w:lineRule="auto"/>
              <w:ind w:left="107" w:right="99"/>
              <w:jc w:val="both"/>
              <w:rPr>
                <w:sz w:val="24"/>
              </w:rPr>
            </w:pPr>
            <w:r>
              <w:rPr>
                <w:sz w:val="24"/>
              </w:rPr>
              <w:t>соблюдать</w:t>
            </w:r>
            <w:r>
              <w:rPr>
                <w:spacing w:val="1"/>
                <w:sz w:val="24"/>
              </w:rPr>
              <w:t xml:space="preserve"> </w:t>
            </w:r>
            <w:r>
              <w:rPr>
                <w:sz w:val="24"/>
              </w:rPr>
              <w:t>нормы</w:t>
            </w:r>
            <w:r>
              <w:rPr>
                <w:spacing w:val="1"/>
                <w:sz w:val="24"/>
              </w:rPr>
              <w:t xml:space="preserve"> </w:t>
            </w:r>
            <w:r>
              <w:rPr>
                <w:sz w:val="24"/>
              </w:rPr>
              <w:t>экологической</w:t>
            </w:r>
            <w:r>
              <w:rPr>
                <w:spacing w:val="1"/>
                <w:sz w:val="24"/>
              </w:rPr>
              <w:t xml:space="preserve"> </w:t>
            </w:r>
            <w:r>
              <w:rPr>
                <w:sz w:val="24"/>
              </w:rPr>
              <w:t>безопасности; определять направления</w:t>
            </w:r>
            <w:r>
              <w:rPr>
                <w:spacing w:val="1"/>
                <w:sz w:val="24"/>
              </w:rPr>
              <w:t xml:space="preserve"> </w:t>
            </w:r>
            <w:r>
              <w:rPr>
                <w:sz w:val="24"/>
              </w:rPr>
              <w:t>ресурсосбережения</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по</w:t>
            </w:r>
            <w:r>
              <w:rPr>
                <w:spacing w:val="-57"/>
                <w:sz w:val="24"/>
              </w:rPr>
              <w:t xml:space="preserve"> </w:t>
            </w:r>
            <w:r>
              <w:rPr>
                <w:sz w:val="24"/>
              </w:rPr>
              <w:t>специальности</w:t>
            </w:r>
          </w:p>
        </w:tc>
        <w:tc>
          <w:tcPr>
            <w:tcW w:w="4182" w:type="dxa"/>
          </w:tcPr>
          <w:p w14:paraId="33526094" w14:textId="77777777" w:rsidR="008B7368" w:rsidRDefault="008637A8">
            <w:pPr>
              <w:pStyle w:val="TableParagraph"/>
              <w:spacing w:line="276" w:lineRule="auto"/>
              <w:ind w:left="106" w:right="99"/>
              <w:jc w:val="both"/>
              <w:rPr>
                <w:sz w:val="24"/>
              </w:rPr>
            </w:pPr>
            <w:r>
              <w:rPr>
                <w:sz w:val="24"/>
              </w:rPr>
              <w:t>правила</w:t>
            </w:r>
            <w:r>
              <w:rPr>
                <w:spacing w:val="1"/>
                <w:sz w:val="24"/>
              </w:rPr>
              <w:t xml:space="preserve"> </w:t>
            </w:r>
            <w:r>
              <w:rPr>
                <w:sz w:val="24"/>
              </w:rPr>
              <w:t>экологической</w:t>
            </w:r>
            <w:r>
              <w:rPr>
                <w:spacing w:val="1"/>
                <w:sz w:val="24"/>
              </w:rPr>
              <w:t xml:space="preserve"> </w:t>
            </w:r>
            <w:r>
              <w:rPr>
                <w:sz w:val="24"/>
              </w:rPr>
              <w:t>безопасности</w:t>
            </w:r>
            <w:r>
              <w:rPr>
                <w:spacing w:val="-57"/>
                <w:sz w:val="24"/>
              </w:rPr>
              <w:t xml:space="preserve"> </w:t>
            </w:r>
            <w:r>
              <w:rPr>
                <w:sz w:val="24"/>
              </w:rPr>
              <w:t>при</w:t>
            </w:r>
            <w:r>
              <w:rPr>
                <w:spacing w:val="1"/>
                <w:sz w:val="24"/>
              </w:rPr>
              <w:t xml:space="preserve"> </w:t>
            </w:r>
            <w:r>
              <w:rPr>
                <w:sz w:val="24"/>
              </w:rPr>
              <w:t>ведении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основные</w:t>
            </w:r>
            <w:r>
              <w:rPr>
                <w:spacing w:val="1"/>
                <w:sz w:val="24"/>
              </w:rPr>
              <w:t xml:space="preserve"> </w:t>
            </w:r>
            <w:r>
              <w:rPr>
                <w:sz w:val="24"/>
              </w:rPr>
              <w:t>ресурсы,</w:t>
            </w:r>
            <w:r>
              <w:rPr>
                <w:spacing w:val="-57"/>
                <w:sz w:val="24"/>
              </w:rPr>
              <w:t xml:space="preserve"> </w:t>
            </w:r>
            <w:r>
              <w:rPr>
                <w:sz w:val="24"/>
              </w:rPr>
              <w:t>задействованные в профессиональной</w:t>
            </w:r>
            <w:r>
              <w:rPr>
                <w:spacing w:val="-57"/>
                <w:sz w:val="24"/>
              </w:rPr>
              <w:t xml:space="preserve"> </w:t>
            </w:r>
            <w:r>
              <w:rPr>
                <w:sz w:val="24"/>
              </w:rPr>
              <w:t>деятельности;</w:t>
            </w:r>
            <w:r>
              <w:rPr>
                <w:spacing w:val="13"/>
                <w:sz w:val="24"/>
              </w:rPr>
              <w:t xml:space="preserve"> </w:t>
            </w:r>
            <w:r>
              <w:rPr>
                <w:sz w:val="24"/>
              </w:rPr>
              <w:t>пути</w:t>
            </w:r>
            <w:r>
              <w:rPr>
                <w:spacing w:val="18"/>
                <w:sz w:val="24"/>
              </w:rPr>
              <w:t xml:space="preserve"> </w:t>
            </w:r>
            <w:r>
              <w:rPr>
                <w:sz w:val="24"/>
              </w:rPr>
              <w:t>обеспечения</w:t>
            </w:r>
          </w:p>
          <w:p w14:paraId="7A4FE3EE" w14:textId="77777777" w:rsidR="008B7368" w:rsidRDefault="008637A8">
            <w:pPr>
              <w:pStyle w:val="TableParagraph"/>
              <w:ind w:left="106"/>
              <w:rPr>
                <w:sz w:val="24"/>
              </w:rPr>
            </w:pPr>
            <w:r>
              <w:rPr>
                <w:sz w:val="24"/>
              </w:rPr>
              <w:t>ресурсосбережения</w:t>
            </w:r>
          </w:p>
        </w:tc>
      </w:tr>
      <w:tr w:rsidR="008B7368" w14:paraId="58FDA62F" w14:textId="77777777">
        <w:trPr>
          <w:trHeight w:val="1586"/>
        </w:trPr>
        <w:tc>
          <w:tcPr>
            <w:tcW w:w="1102" w:type="dxa"/>
          </w:tcPr>
          <w:p w14:paraId="14B99002"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9</w:t>
            </w:r>
          </w:p>
        </w:tc>
        <w:tc>
          <w:tcPr>
            <w:tcW w:w="4288" w:type="dxa"/>
          </w:tcPr>
          <w:p w14:paraId="2DD65F90" w14:textId="77777777" w:rsidR="008B7368" w:rsidRDefault="008637A8">
            <w:pPr>
              <w:pStyle w:val="TableParagraph"/>
              <w:tabs>
                <w:tab w:val="left" w:pos="2112"/>
                <w:tab w:val="left" w:pos="3290"/>
              </w:tabs>
              <w:spacing w:line="276" w:lineRule="auto"/>
              <w:ind w:left="107" w:right="100"/>
              <w:jc w:val="both"/>
              <w:rPr>
                <w:sz w:val="24"/>
              </w:rPr>
            </w:pPr>
            <w:r>
              <w:rPr>
                <w:sz w:val="24"/>
              </w:rPr>
              <w:t>применять</w:t>
            </w:r>
            <w:r>
              <w:rPr>
                <w:spacing w:val="1"/>
                <w:sz w:val="24"/>
              </w:rPr>
              <w:t xml:space="preserve"> </w:t>
            </w:r>
            <w:r>
              <w:rPr>
                <w:sz w:val="24"/>
              </w:rPr>
              <w:t>средства</w:t>
            </w:r>
            <w:r>
              <w:rPr>
                <w:spacing w:val="1"/>
                <w:sz w:val="24"/>
              </w:rPr>
              <w:t xml:space="preserve"> </w:t>
            </w:r>
            <w:r>
              <w:rPr>
                <w:sz w:val="24"/>
              </w:rPr>
              <w:t>информационных</w:t>
            </w:r>
            <w:r>
              <w:rPr>
                <w:spacing w:val="-57"/>
                <w:sz w:val="24"/>
              </w:rPr>
              <w:t xml:space="preserve"> </w:t>
            </w:r>
            <w:r>
              <w:rPr>
                <w:sz w:val="24"/>
              </w:rPr>
              <w:t>технологий</w:t>
            </w:r>
            <w:r>
              <w:rPr>
                <w:sz w:val="24"/>
              </w:rPr>
              <w:tab/>
              <w:t>для</w:t>
            </w:r>
            <w:r>
              <w:rPr>
                <w:sz w:val="24"/>
              </w:rPr>
              <w:tab/>
            </w:r>
            <w:r>
              <w:rPr>
                <w:spacing w:val="-1"/>
                <w:sz w:val="24"/>
              </w:rPr>
              <w:t>решения</w:t>
            </w:r>
            <w:r>
              <w:rPr>
                <w:spacing w:val="-58"/>
                <w:sz w:val="24"/>
              </w:rPr>
              <w:t xml:space="preserve"> </w:t>
            </w:r>
            <w:r>
              <w:rPr>
                <w:sz w:val="24"/>
              </w:rPr>
              <w:t>профессиональных задач; использовать</w:t>
            </w:r>
            <w:r>
              <w:rPr>
                <w:spacing w:val="-57"/>
                <w:sz w:val="24"/>
              </w:rPr>
              <w:t xml:space="preserve"> </w:t>
            </w:r>
            <w:r>
              <w:rPr>
                <w:sz w:val="24"/>
              </w:rPr>
              <w:t>современное</w:t>
            </w:r>
            <w:r>
              <w:rPr>
                <w:spacing w:val="-5"/>
                <w:sz w:val="24"/>
              </w:rPr>
              <w:t xml:space="preserve"> </w:t>
            </w:r>
            <w:r>
              <w:rPr>
                <w:sz w:val="24"/>
              </w:rPr>
              <w:t>программное</w:t>
            </w:r>
            <w:r>
              <w:rPr>
                <w:spacing w:val="-5"/>
                <w:sz w:val="24"/>
              </w:rPr>
              <w:t xml:space="preserve"> </w:t>
            </w:r>
            <w:r>
              <w:rPr>
                <w:sz w:val="24"/>
              </w:rPr>
              <w:t>обеспечение</w:t>
            </w:r>
          </w:p>
        </w:tc>
        <w:tc>
          <w:tcPr>
            <w:tcW w:w="4182" w:type="dxa"/>
          </w:tcPr>
          <w:p w14:paraId="141CF20E" w14:textId="77777777" w:rsidR="008B7368" w:rsidRDefault="008637A8">
            <w:pPr>
              <w:pStyle w:val="TableParagraph"/>
              <w:spacing w:line="276" w:lineRule="auto"/>
              <w:ind w:left="106" w:right="99"/>
              <w:jc w:val="both"/>
              <w:rPr>
                <w:sz w:val="24"/>
              </w:rPr>
            </w:pPr>
            <w:r>
              <w:rPr>
                <w:sz w:val="24"/>
              </w:rPr>
              <w:t>современные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устройства</w:t>
            </w:r>
            <w:r>
              <w:rPr>
                <w:spacing w:val="1"/>
                <w:sz w:val="24"/>
              </w:rPr>
              <w:t xml:space="preserve"> </w:t>
            </w:r>
            <w:r>
              <w:rPr>
                <w:sz w:val="24"/>
              </w:rPr>
              <w:t>информатизации;</w:t>
            </w:r>
            <w:r>
              <w:rPr>
                <w:spacing w:val="1"/>
                <w:sz w:val="24"/>
              </w:rPr>
              <w:t xml:space="preserve"> </w:t>
            </w:r>
            <w:r>
              <w:rPr>
                <w:sz w:val="24"/>
              </w:rPr>
              <w:t>порядок</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и</w:t>
            </w:r>
            <w:r>
              <w:rPr>
                <w:spacing w:val="1"/>
                <w:sz w:val="24"/>
              </w:rPr>
              <w:t xml:space="preserve"> </w:t>
            </w:r>
            <w:r>
              <w:rPr>
                <w:sz w:val="24"/>
              </w:rPr>
              <w:t>программное</w:t>
            </w:r>
            <w:r>
              <w:rPr>
                <w:spacing w:val="-57"/>
                <w:sz w:val="24"/>
              </w:rPr>
              <w:t xml:space="preserve"> </w:t>
            </w:r>
            <w:r>
              <w:rPr>
                <w:sz w:val="24"/>
              </w:rPr>
              <w:t>обеспечение</w:t>
            </w:r>
            <w:r>
              <w:rPr>
                <w:spacing w:val="14"/>
                <w:sz w:val="24"/>
              </w:rPr>
              <w:t xml:space="preserve"> </w:t>
            </w:r>
            <w:r>
              <w:rPr>
                <w:sz w:val="24"/>
              </w:rPr>
              <w:t>в</w:t>
            </w:r>
            <w:r>
              <w:rPr>
                <w:spacing w:val="14"/>
                <w:sz w:val="24"/>
              </w:rPr>
              <w:t xml:space="preserve"> </w:t>
            </w:r>
            <w:r>
              <w:rPr>
                <w:sz w:val="24"/>
              </w:rPr>
              <w:t>профессиональной</w:t>
            </w:r>
          </w:p>
          <w:p w14:paraId="357EB54A" w14:textId="77777777" w:rsidR="008B7368" w:rsidRDefault="008637A8">
            <w:pPr>
              <w:pStyle w:val="TableParagraph"/>
              <w:ind w:left="106"/>
              <w:rPr>
                <w:sz w:val="24"/>
              </w:rPr>
            </w:pPr>
            <w:r>
              <w:rPr>
                <w:sz w:val="24"/>
              </w:rPr>
              <w:t>деятельности</w:t>
            </w:r>
          </w:p>
        </w:tc>
      </w:tr>
      <w:tr w:rsidR="008B7368" w14:paraId="33A3FB66" w14:textId="77777777">
        <w:trPr>
          <w:trHeight w:val="1588"/>
        </w:trPr>
        <w:tc>
          <w:tcPr>
            <w:tcW w:w="1102" w:type="dxa"/>
          </w:tcPr>
          <w:p w14:paraId="15DD2BCC"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10</w:t>
            </w:r>
          </w:p>
        </w:tc>
        <w:tc>
          <w:tcPr>
            <w:tcW w:w="4288" w:type="dxa"/>
          </w:tcPr>
          <w:p w14:paraId="60E5F8F7" w14:textId="77777777" w:rsidR="008B7368" w:rsidRDefault="008637A8">
            <w:pPr>
              <w:pStyle w:val="TableParagraph"/>
              <w:spacing w:line="276" w:lineRule="auto"/>
              <w:ind w:left="107" w:right="97"/>
              <w:jc w:val="both"/>
              <w:rPr>
                <w:sz w:val="24"/>
              </w:rPr>
            </w:pPr>
            <w:r>
              <w:rPr>
                <w:sz w:val="24"/>
              </w:rPr>
              <w:t>понимать</w:t>
            </w:r>
            <w:r>
              <w:rPr>
                <w:spacing w:val="1"/>
                <w:sz w:val="24"/>
              </w:rPr>
              <w:t xml:space="preserve"> </w:t>
            </w:r>
            <w:r>
              <w:rPr>
                <w:sz w:val="24"/>
              </w:rPr>
              <w:t>общий</w:t>
            </w:r>
            <w:r>
              <w:rPr>
                <w:spacing w:val="1"/>
                <w:sz w:val="24"/>
              </w:rPr>
              <w:t xml:space="preserve"> </w:t>
            </w:r>
            <w:r>
              <w:rPr>
                <w:sz w:val="24"/>
              </w:rPr>
              <w:t>смысл</w:t>
            </w:r>
            <w:r>
              <w:rPr>
                <w:spacing w:val="1"/>
                <w:sz w:val="24"/>
              </w:rPr>
              <w:t xml:space="preserve"> </w:t>
            </w:r>
            <w:r>
              <w:rPr>
                <w:sz w:val="24"/>
              </w:rPr>
              <w:t>четко</w:t>
            </w:r>
            <w:r>
              <w:rPr>
                <w:spacing w:val="1"/>
                <w:sz w:val="24"/>
              </w:rPr>
              <w:t xml:space="preserve"> </w:t>
            </w:r>
            <w:r>
              <w:rPr>
                <w:sz w:val="24"/>
              </w:rPr>
              <w:t>произнесенных</w:t>
            </w:r>
            <w:r>
              <w:rPr>
                <w:spacing w:val="1"/>
                <w:sz w:val="24"/>
              </w:rPr>
              <w:t xml:space="preserve"> </w:t>
            </w:r>
            <w:r>
              <w:rPr>
                <w:sz w:val="24"/>
              </w:rPr>
              <w:t>высказываний</w:t>
            </w:r>
            <w:r>
              <w:rPr>
                <w:spacing w:val="1"/>
                <w:sz w:val="24"/>
              </w:rPr>
              <w:t xml:space="preserve"> </w:t>
            </w:r>
            <w:r>
              <w:rPr>
                <w:sz w:val="24"/>
              </w:rPr>
              <w:t>на</w:t>
            </w:r>
            <w:r>
              <w:rPr>
                <w:spacing w:val="1"/>
                <w:sz w:val="24"/>
              </w:rPr>
              <w:t xml:space="preserve"> </w:t>
            </w:r>
            <w:r>
              <w:rPr>
                <w:sz w:val="24"/>
              </w:rPr>
              <w:t>известные темы (профессиональные и</w:t>
            </w:r>
            <w:r>
              <w:rPr>
                <w:spacing w:val="1"/>
                <w:sz w:val="24"/>
              </w:rPr>
              <w:t xml:space="preserve"> </w:t>
            </w:r>
            <w:r>
              <w:rPr>
                <w:sz w:val="24"/>
              </w:rPr>
              <w:t>бытовые),</w:t>
            </w:r>
            <w:r>
              <w:rPr>
                <w:spacing w:val="13"/>
                <w:sz w:val="24"/>
              </w:rPr>
              <w:t xml:space="preserve"> </w:t>
            </w:r>
            <w:r>
              <w:rPr>
                <w:sz w:val="24"/>
              </w:rPr>
              <w:t>понимать</w:t>
            </w:r>
            <w:r>
              <w:rPr>
                <w:spacing w:val="13"/>
                <w:sz w:val="24"/>
              </w:rPr>
              <w:t xml:space="preserve"> </w:t>
            </w:r>
            <w:r>
              <w:rPr>
                <w:sz w:val="24"/>
              </w:rPr>
              <w:t>тексты</w:t>
            </w:r>
            <w:r>
              <w:rPr>
                <w:spacing w:val="14"/>
                <w:sz w:val="24"/>
              </w:rPr>
              <w:t xml:space="preserve"> </w:t>
            </w:r>
            <w:r>
              <w:rPr>
                <w:sz w:val="24"/>
              </w:rPr>
              <w:t>на</w:t>
            </w:r>
            <w:r>
              <w:rPr>
                <w:spacing w:val="13"/>
                <w:sz w:val="24"/>
              </w:rPr>
              <w:t xml:space="preserve"> </w:t>
            </w:r>
            <w:r>
              <w:rPr>
                <w:sz w:val="24"/>
              </w:rPr>
              <w:t>базовые</w:t>
            </w:r>
          </w:p>
          <w:p w14:paraId="718CFCFC" w14:textId="77777777" w:rsidR="008B7368" w:rsidRDefault="008637A8">
            <w:pPr>
              <w:pStyle w:val="TableParagraph"/>
              <w:ind w:left="107"/>
              <w:jc w:val="both"/>
              <w:rPr>
                <w:sz w:val="24"/>
              </w:rPr>
            </w:pPr>
            <w:r>
              <w:rPr>
                <w:sz w:val="24"/>
              </w:rPr>
              <w:t>профессиональные</w:t>
            </w:r>
            <w:r>
              <w:rPr>
                <w:spacing w:val="-5"/>
                <w:sz w:val="24"/>
              </w:rPr>
              <w:t xml:space="preserve"> </w:t>
            </w:r>
            <w:r>
              <w:rPr>
                <w:sz w:val="24"/>
              </w:rPr>
              <w:t>темы;</w:t>
            </w:r>
            <w:r>
              <w:rPr>
                <w:spacing w:val="-1"/>
                <w:sz w:val="24"/>
              </w:rPr>
              <w:t xml:space="preserve"> </w:t>
            </w:r>
            <w:r>
              <w:rPr>
                <w:sz w:val="24"/>
              </w:rPr>
              <w:t>участвовать</w:t>
            </w:r>
            <w:r>
              <w:rPr>
                <w:spacing w:val="-2"/>
                <w:sz w:val="24"/>
              </w:rPr>
              <w:t xml:space="preserve"> </w:t>
            </w:r>
            <w:r>
              <w:rPr>
                <w:sz w:val="24"/>
              </w:rPr>
              <w:t>в</w:t>
            </w:r>
          </w:p>
        </w:tc>
        <w:tc>
          <w:tcPr>
            <w:tcW w:w="4182" w:type="dxa"/>
          </w:tcPr>
          <w:p w14:paraId="48D246E8" w14:textId="77777777" w:rsidR="008B7368" w:rsidRDefault="008637A8">
            <w:pPr>
              <w:pStyle w:val="TableParagraph"/>
              <w:tabs>
                <w:tab w:val="left" w:pos="1745"/>
                <w:tab w:val="left" w:pos="3243"/>
                <w:tab w:val="left" w:pos="3835"/>
              </w:tabs>
              <w:spacing w:line="276" w:lineRule="auto"/>
              <w:ind w:left="106" w:right="98"/>
              <w:jc w:val="both"/>
              <w:rPr>
                <w:sz w:val="24"/>
              </w:rPr>
            </w:pPr>
            <w:r>
              <w:rPr>
                <w:sz w:val="24"/>
              </w:rPr>
              <w:t>правила</w:t>
            </w:r>
            <w:r>
              <w:rPr>
                <w:spacing w:val="1"/>
                <w:sz w:val="24"/>
              </w:rPr>
              <w:t xml:space="preserve"> </w:t>
            </w:r>
            <w:r>
              <w:rPr>
                <w:sz w:val="24"/>
              </w:rPr>
              <w:t>построения</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z w:val="24"/>
              </w:rPr>
              <w:tab/>
              <w:t>предложений</w:t>
            </w:r>
            <w:r>
              <w:rPr>
                <w:sz w:val="24"/>
              </w:rPr>
              <w:tab/>
            </w:r>
            <w:r>
              <w:rPr>
                <w:sz w:val="24"/>
              </w:rPr>
              <w:tab/>
            </w:r>
            <w:r>
              <w:rPr>
                <w:spacing w:val="-2"/>
                <w:sz w:val="24"/>
              </w:rPr>
              <w:t>на</w:t>
            </w:r>
            <w:r>
              <w:rPr>
                <w:spacing w:val="-58"/>
                <w:sz w:val="24"/>
              </w:rPr>
              <w:t xml:space="preserve"> </w:t>
            </w:r>
            <w:r>
              <w:rPr>
                <w:sz w:val="24"/>
              </w:rPr>
              <w:t>профессиональные</w:t>
            </w:r>
            <w:r>
              <w:rPr>
                <w:spacing w:val="1"/>
                <w:sz w:val="24"/>
              </w:rPr>
              <w:t xml:space="preserve"> </w:t>
            </w:r>
            <w:r>
              <w:rPr>
                <w:sz w:val="24"/>
              </w:rPr>
              <w:t>темы;</w:t>
            </w:r>
            <w:r>
              <w:rPr>
                <w:spacing w:val="1"/>
                <w:sz w:val="24"/>
              </w:rPr>
              <w:t xml:space="preserve"> </w:t>
            </w:r>
            <w:r>
              <w:rPr>
                <w:sz w:val="24"/>
              </w:rPr>
              <w:t>основные</w:t>
            </w:r>
            <w:r>
              <w:rPr>
                <w:spacing w:val="1"/>
                <w:sz w:val="24"/>
              </w:rPr>
              <w:t xml:space="preserve"> </w:t>
            </w:r>
            <w:r>
              <w:rPr>
                <w:sz w:val="24"/>
              </w:rPr>
              <w:t>общеупотребительные</w:t>
            </w:r>
            <w:r>
              <w:rPr>
                <w:sz w:val="24"/>
              </w:rPr>
              <w:tab/>
              <w:t>глаголы</w:t>
            </w:r>
          </w:p>
          <w:p w14:paraId="45F719C2" w14:textId="77777777" w:rsidR="008B7368" w:rsidRDefault="008637A8">
            <w:pPr>
              <w:pStyle w:val="TableParagraph"/>
              <w:ind w:left="106"/>
              <w:jc w:val="both"/>
              <w:rPr>
                <w:sz w:val="24"/>
              </w:rPr>
            </w:pPr>
            <w:r>
              <w:rPr>
                <w:sz w:val="24"/>
              </w:rPr>
              <w:t xml:space="preserve">(бытовая       </w:t>
            </w:r>
            <w:r>
              <w:rPr>
                <w:spacing w:val="22"/>
                <w:sz w:val="24"/>
              </w:rPr>
              <w:t xml:space="preserve"> </w:t>
            </w:r>
            <w:r>
              <w:rPr>
                <w:sz w:val="24"/>
              </w:rPr>
              <w:t xml:space="preserve">и       </w:t>
            </w:r>
            <w:r>
              <w:rPr>
                <w:spacing w:val="24"/>
                <w:sz w:val="24"/>
              </w:rPr>
              <w:t xml:space="preserve"> </w:t>
            </w:r>
            <w:r>
              <w:rPr>
                <w:sz w:val="24"/>
              </w:rPr>
              <w:t>профессиональная</w:t>
            </w:r>
          </w:p>
        </w:tc>
      </w:tr>
    </w:tbl>
    <w:p w14:paraId="34F03C51" w14:textId="77777777" w:rsidR="008B7368" w:rsidRDefault="008B7368">
      <w:pPr>
        <w:jc w:val="both"/>
        <w:rPr>
          <w:sz w:val="24"/>
        </w:rPr>
        <w:sectPr w:rsidR="008B7368">
          <w:pgSz w:w="11910" w:h="16840"/>
          <w:pgMar w:top="1120" w:right="620" w:bottom="140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288"/>
        <w:gridCol w:w="4182"/>
      </w:tblGrid>
      <w:tr w:rsidR="008B7368" w14:paraId="25DD16D9" w14:textId="77777777">
        <w:trPr>
          <w:trHeight w:val="2858"/>
        </w:trPr>
        <w:tc>
          <w:tcPr>
            <w:tcW w:w="1102" w:type="dxa"/>
          </w:tcPr>
          <w:p w14:paraId="7F46B51B" w14:textId="77777777" w:rsidR="008B7368" w:rsidRDefault="008B7368">
            <w:pPr>
              <w:pStyle w:val="TableParagraph"/>
              <w:rPr>
                <w:sz w:val="24"/>
              </w:rPr>
            </w:pPr>
          </w:p>
        </w:tc>
        <w:tc>
          <w:tcPr>
            <w:tcW w:w="4288" w:type="dxa"/>
          </w:tcPr>
          <w:p w14:paraId="569ECA2A" w14:textId="77777777" w:rsidR="008B7368" w:rsidRDefault="008637A8">
            <w:pPr>
              <w:pStyle w:val="TableParagraph"/>
              <w:tabs>
                <w:tab w:val="left" w:pos="2740"/>
              </w:tabs>
              <w:spacing w:line="276" w:lineRule="auto"/>
              <w:ind w:left="107" w:right="99"/>
              <w:jc w:val="both"/>
              <w:rPr>
                <w:sz w:val="24"/>
              </w:rPr>
            </w:pPr>
            <w:r>
              <w:rPr>
                <w:sz w:val="24"/>
              </w:rPr>
              <w:t>диалогах</w:t>
            </w:r>
            <w:r>
              <w:rPr>
                <w:spacing w:val="1"/>
                <w:sz w:val="24"/>
              </w:rPr>
              <w:t xml:space="preserve"> </w:t>
            </w:r>
            <w:r>
              <w:rPr>
                <w:sz w:val="24"/>
              </w:rPr>
              <w:t>на</w:t>
            </w:r>
            <w:r>
              <w:rPr>
                <w:spacing w:val="1"/>
                <w:sz w:val="24"/>
              </w:rPr>
              <w:t xml:space="preserve"> </w:t>
            </w:r>
            <w:r>
              <w:rPr>
                <w:sz w:val="24"/>
              </w:rPr>
              <w:t>знакомые</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профессиональные</w:t>
            </w:r>
            <w:r>
              <w:rPr>
                <w:spacing w:val="1"/>
                <w:sz w:val="24"/>
              </w:rPr>
              <w:t xml:space="preserve"> </w:t>
            </w:r>
            <w:r>
              <w:rPr>
                <w:sz w:val="24"/>
              </w:rPr>
              <w:t>темы;</w:t>
            </w:r>
            <w:r>
              <w:rPr>
                <w:spacing w:val="1"/>
                <w:sz w:val="24"/>
              </w:rPr>
              <w:t xml:space="preserve"> </w:t>
            </w:r>
            <w:r>
              <w:rPr>
                <w:sz w:val="24"/>
              </w:rPr>
              <w:t>строить</w:t>
            </w:r>
            <w:r>
              <w:rPr>
                <w:spacing w:val="-57"/>
                <w:sz w:val="24"/>
              </w:rPr>
              <w:t xml:space="preserve"> </w:t>
            </w:r>
            <w:r>
              <w:rPr>
                <w:sz w:val="24"/>
              </w:rPr>
              <w:t>простые высказывания о себе и о своей</w:t>
            </w:r>
            <w:r>
              <w:rPr>
                <w:spacing w:val="-57"/>
                <w:sz w:val="24"/>
              </w:rPr>
              <w:t xml:space="preserve"> </w:t>
            </w:r>
            <w:r>
              <w:rPr>
                <w:sz w:val="24"/>
              </w:rPr>
              <w:t>профессиональной</w:t>
            </w:r>
            <w:r>
              <w:rPr>
                <w:sz w:val="24"/>
              </w:rPr>
              <w:tab/>
            </w:r>
            <w:r>
              <w:rPr>
                <w:spacing w:val="-1"/>
                <w:sz w:val="24"/>
              </w:rPr>
              <w:t>деятельности;</w:t>
            </w:r>
            <w:r>
              <w:rPr>
                <w:spacing w:val="-58"/>
                <w:sz w:val="24"/>
              </w:rPr>
              <w:t xml:space="preserve"> </w:t>
            </w:r>
            <w:r>
              <w:rPr>
                <w:sz w:val="24"/>
              </w:rPr>
              <w:t>кратко обосновывать и объяснить свои</w:t>
            </w:r>
            <w:r>
              <w:rPr>
                <w:spacing w:val="1"/>
                <w:sz w:val="24"/>
              </w:rPr>
              <w:t xml:space="preserve"> </w:t>
            </w:r>
            <w:r>
              <w:rPr>
                <w:sz w:val="24"/>
              </w:rPr>
              <w:t>действия</w:t>
            </w:r>
            <w:r>
              <w:rPr>
                <w:spacing w:val="1"/>
                <w:sz w:val="24"/>
              </w:rPr>
              <w:t xml:space="preserve"> </w:t>
            </w:r>
            <w:r>
              <w:rPr>
                <w:sz w:val="24"/>
              </w:rPr>
              <w:t>(текущие</w:t>
            </w:r>
            <w:r>
              <w:rPr>
                <w:spacing w:val="1"/>
                <w:sz w:val="24"/>
              </w:rPr>
              <w:t xml:space="preserve"> </w:t>
            </w:r>
            <w:r>
              <w:rPr>
                <w:sz w:val="24"/>
              </w:rPr>
              <w:t>и</w:t>
            </w:r>
            <w:r>
              <w:rPr>
                <w:spacing w:val="1"/>
                <w:sz w:val="24"/>
              </w:rPr>
              <w:t xml:space="preserve"> </w:t>
            </w:r>
            <w:r>
              <w:rPr>
                <w:sz w:val="24"/>
              </w:rPr>
              <w:t>планируемые);</w:t>
            </w:r>
            <w:r>
              <w:rPr>
                <w:spacing w:val="-57"/>
                <w:sz w:val="24"/>
              </w:rPr>
              <w:t xml:space="preserve"> </w:t>
            </w:r>
            <w:r>
              <w:rPr>
                <w:sz w:val="24"/>
              </w:rPr>
              <w:t>писать простые связные сообщения на</w:t>
            </w:r>
            <w:r>
              <w:rPr>
                <w:spacing w:val="1"/>
                <w:sz w:val="24"/>
              </w:rPr>
              <w:t xml:space="preserve"> </w:t>
            </w:r>
            <w:r>
              <w:rPr>
                <w:sz w:val="24"/>
              </w:rPr>
              <w:t>знакомые</w:t>
            </w:r>
            <w:r>
              <w:rPr>
                <w:spacing w:val="48"/>
                <w:sz w:val="24"/>
              </w:rPr>
              <w:t xml:space="preserve"> </w:t>
            </w:r>
            <w:r>
              <w:rPr>
                <w:sz w:val="24"/>
              </w:rPr>
              <w:t>или</w:t>
            </w:r>
            <w:r>
              <w:rPr>
                <w:spacing w:val="48"/>
                <w:sz w:val="24"/>
              </w:rPr>
              <w:t xml:space="preserve"> </w:t>
            </w:r>
            <w:r>
              <w:rPr>
                <w:sz w:val="24"/>
              </w:rPr>
              <w:t>интересующие</w:t>
            </w:r>
          </w:p>
          <w:p w14:paraId="24BE82C1" w14:textId="77777777" w:rsidR="008B7368" w:rsidRDefault="008637A8">
            <w:pPr>
              <w:pStyle w:val="TableParagraph"/>
              <w:ind w:left="107"/>
              <w:jc w:val="both"/>
              <w:rPr>
                <w:sz w:val="24"/>
              </w:rPr>
            </w:pPr>
            <w:r>
              <w:rPr>
                <w:sz w:val="24"/>
              </w:rPr>
              <w:t>профессиональные</w:t>
            </w:r>
            <w:r>
              <w:rPr>
                <w:spacing w:val="-5"/>
                <w:sz w:val="24"/>
              </w:rPr>
              <w:t xml:space="preserve"> </w:t>
            </w:r>
            <w:r>
              <w:rPr>
                <w:sz w:val="24"/>
              </w:rPr>
              <w:t>темы</w:t>
            </w:r>
          </w:p>
        </w:tc>
        <w:tc>
          <w:tcPr>
            <w:tcW w:w="4182" w:type="dxa"/>
          </w:tcPr>
          <w:p w14:paraId="3BAAE341" w14:textId="77777777" w:rsidR="008B7368" w:rsidRDefault="008637A8">
            <w:pPr>
              <w:pStyle w:val="TableParagraph"/>
              <w:tabs>
                <w:tab w:val="left" w:pos="1886"/>
                <w:tab w:val="left" w:pos="3019"/>
              </w:tabs>
              <w:spacing w:line="276" w:lineRule="auto"/>
              <w:ind w:left="106" w:right="99"/>
              <w:jc w:val="both"/>
              <w:rPr>
                <w:sz w:val="24"/>
              </w:rPr>
            </w:pPr>
            <w:r>
              <w:rPr>
                <w:sz w:val="24"/>
              </w:rPr>
              <w:t>лексика);</w:t>
            </w:r>
            <w:r>
              <w:rPr>
                <w:spacing w:val="1"/>
                <w:sz w:val="24"/>
              </w:rPr>
              <w:t xml:space="preserve"> </w:t>
            </w:r>
            <w:r>
              <w:rPr>
                <w:sz w:val="24"/>
              </w:rPr>
              <w:t>лексический</w:t>
            </w:r>
            <w:r>
              <w:rPr>
                <w:spacing w:val="1"/>
                <w:sz w:val="24"/>
              </w:rPr>
              <w:t xml:space="preserve"> </w:t>
            </w:r>
            <w:r>
              <w:rPr>
                <w:sz w:val="24"/>
              </w:rPr>
              <w:t>минимум,</w:t>
            </w:r>
            <w:r>
              <w:rPr>
                <w:spacing w:val="1"/>
                <w:sz w:val="24"/>
              </w:rPr>
              <w:t xml:space="preserve"> </w:t>
            </w:r>
            <w:r>
              <w:rPr>
                <w:sz w:val="24"/>
              </w:rPr>
              <w:t>относящийся к описанию предметов,</w:t>
            </w:r>
            <w:r>
              <w:rPr>
                <w:spacing w:val="1"/>
                <w:sz w:val="24"/>
              </w:rPr>
              <w:t xml:space="preserve"> </w:t>
            </w:r>
            <w:r>
              <w:rPr>
                <w:sz w:val="24"/>
              </w:rPr>
              <w:t>средств</w:t>
            </w:r>
            <w:r>
              <w:rPr>
                <w:sz w:val="24"/>
              </w:rPr>
              <w:tab/>
              <w:t>и</w:t>
            </w:r>
            <w:r>
              <w:rPr>
                <w:sz w:val="24"/>
              </w:rPr>
              <w:tab/>
            </w:r>
            <w:r>
              <w:rPr>
                <w:spacing w:val="-1"/>
                <w:sz w:val="24"/>
              </w:rPr>
              <w:t>процессов</w:t>
            </w:r>
            <w:r>
              <w:rPr>
                <w:spacing w:val="-58"/>
                <w:sz w:val="24"/>
              </w:rPr>
              <w:t xml:space="preserve"> </w:t>
            </w:r>
            <w:r>
              <w:rPr>
                <w:sz w:val="24"/>
              </w:rPr>
              <w:t>профессиональной</w:t>
            </w:r>
            <w:r>
              <w:rPr>
                <w:spacing w:val="1"/>
                <w:sz w:val="24"/>
              </w:rPr>
              <w:t xml:space="preserve"> </w:t>
            </w:r>
            <w:r>
              <w:rPr>
                <w:sz w:val="24"/>
              </w:rPr>
              <w:t>деятельности;</w:t>
            </w:r>
            <w:r>
              <w:rPr>
                <w:spacing w:val="-57"/>
                <w:sz w:val="24"/>
              </w:rPr>
              <w:t xml:space="preserve"> </w:t>
            </w:r>
            <w:r>
              <w:rPr>
                <w:sz w:val="24"/>
              </w:rPr>
              <w:t>особенности</w:t>
            </w:r>
            <w:r>
              <w:rPr>
                <w:spacing w:val="1"/>
                <w:sz w:val="24"/>
              </w:rPr>
              <w:t xml:space="preserve"> </w:t>
            </w:r>
            <w:r>
              <w:rPr>
                <w:sz w:val="24"/>
              </w:rPr>
              <w:t>произношения;</w:t>
            </w:r>
            <w:r>
              <w:rPr>
                <w:spacing w:val="1"/>
                <w:sz w:val="24"/>
              </w:rPr>
              <w:t xml:space="preserve"> </w:t>
            </w:r>
            <w:r>
              <w:rPr>
                <w:sz w:val="24"/>
              </w:rPr>
              <w:t>правила</w:t>
            </w:r>
            <w:r>
              <w:rPr>
                <w:spacing w:val="-57"/>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профессиональной</w:t>
            </w:r>
            <w:r>
              <w:rPr>
                <w:spacing w:val="1"/>
                <w:sz w:val="24"/>
              </w:rPr>
              <w:t xml:space="preserve"> </w:t>
            </w:r>
            <w:r>
              <w:rPr>
                <w:sz w:val="24"/>
              </w:rPr>
              <w:t>направленности</w:t>
            </w:r>
          </w:p>
        </w:tc>
      </w:tr>
      <w:tr w:rsidR="008B7368" w14:paraId="497C00BA" w14:textId="77777777">
        <w:trPr>
          <w:trHeight w:val="295"/>
        </w:trPr>
        <w:tc>
          <w:tcPr>
            <w:tcW w:w="1102" w:type="dxa"/>
            <w:tcBorders>
              <w:bottom w:val="nil"/>
            </w:tcBorders>
          </w:tcPr>
          <w:p w14:paraId="2DC23B54"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11</w:t>
            </w:r>
          </w:p>
        </w:tc>
        <w:tc>
          <w:tcPr>
            <w:tcW w:w="4288" w:type="dxa"/>
            <w:tcBorders>
              <w:bottom w:val="nil"/>
            </w:tcBorders>
          </w:tcPr>
          <w:p w14:paraId="0F6ADDB6" w14:textId="77777777" w:rsidR="008B7368" w:rsidRDefault="008637A8">
            <w:pPr>
              <w:pStyle w:val="TableParagraph"/>
              <w:spacing w:line="265" w:lineRule="exact"/>
              <w:ind w:left="107"/>
              <w:rPr>
                <w:sz w:val="24"/>
              </w:rPr>
            </w:pPr>
            <w:r>
              <w:rPr>
                <w:sz w:val="24"/>
              </w:rPr>
              <w:t>выявлять</w:t>
            </w:r>
            <w:r>
              <w:rPr>
                <w:spacing w:val="75"/>
                <w:sz w:val="24"/>
              </w:rPr>
              <w:t xml:space="preserve"> </w:t>
            </w:r>
            <w:r>
              <w:rPr>
                <w:sz w:val="24"/>
              </w:rPr>
              <w:t xml:space="preserve">достоинства  </w:t>
            </w:r>
            <w:r>
              <w:rPr>
                <w:spacing w:val="12"/>
                <w:sz w:val="24"/>
              </w:rPr>
              <w:t xml:space="preserve"> </w:t>
            </w:r>
            <w:r>
              <w:rPr>
                <w:sz w:val="24"/>
              </w:rPr>
              <w:t xml:space="preserve">и  </w:t>
            </w:r>
            <w:r>
              <w:rPr>
                <w:spacing w:val="15"/>
                <w:sz w:val="24"/>
              </w:rPr>
              <w:t xml:space="preserve"> </w:t>
            </w:r>
            <w:r>
              <w:rPr>
                <w:sz w:val="24"/>
              </w:rPr>
              <w:t>недостатки</w:t>
            </w:r>
          </w:p>
        </w:tc>
        <w:tc>
          <w:tcPr>
            <w:tcW w:w="4182" w:type="dxa"/>
            <w:tcBorders>
              <w:bottom w:val="nil"/>
            </w:tcBorders>
          </w:tcPr>
          <w:p w14:paraId="11C83A94" w14:textId="77777777" w:rsidR="008B7368" w:rsidRDefault="008637A8">
            <w:pPr>
              <w:pStyle w:val="TableParagraph"/>
              <w:tabs>
                <w:tab w:val="left" w:pos="1788"/>
              </w:tabs>
              <w:spacing w:line="265" w:lineRule="exact"/>
              <w:ind w:left="106"/>
              <w:rPr>
                <w:sz w:val="24"/>
              </w:rPr>
            </w:pPr>
            <w:r>
              <w:rPr>
                <w:sz w:val="24"/>
              </w:rPr>
              <w:t>основы</w:t>
            </w:r>
            <w:r>
              <w:rPr>
                <w:sz w:val="24"/>
              </w:rPr>
              <w:tab/>
              <w:t>предпринимательской</w:t>
            </w:r>
          </w:p>
        </w:tc>
      </w:tr>
      <w:tr w:rsidR="008B7368" w14:paraId="7D3B44BB" w14:textId="77777777">
        <w:trPr>
          <w:trHeight w:val="317"/>
        </w:trPr>
        <w:tc>
          <w:tcPr>
            <w:tcW w:w="1102" w:type="dxa"/>
            <w:tcBorders>
              <w:top w:val="nil"/>
              <w:bottom w:val="nil"/>
            </w:tcBorders>
          </w:tcPr>
          <w:p w14:paraId="3534CBEB" w14:textId="77777777" w:rsidR="008B7368" w:rsidRDefault="008B7368">
            <w:pPr>
              <w:pStyle w:val="TableParagraph"/>
              <w:rPr>
                <w:sz w:val="24"/>
              </w:rPr>
            </w:pPr>
          </w:p>
        </w:tc>
        <w:tc>
          <w:tcPr>
            <w:tcW w:w="4288" w:type="dxa"/>
            <w:tcBorders>
              <w:top w:val="nil"/>
              <w:bottom w:val="nil"/>
            </w:tcBorders>
          </w:tcPr>
          <w:p w14:paraId="457FC2DF" w14:textId="77777777" w:rsidR="008B7368" w:rsidRDefault="008637A8">
            <w:pPr>
              <w:pStyle w:val="TableParagraph"/>
              <w:spacing w:before="9"/>
              <w:ind w:left="107"/>
              <w:rPr>
                <w:sz w:val="24"/>
              </w:rPr>
            </w:pPr>
            <w:r>
              <w:rPr>
                <w:sz w:val="24"/>
              </w:rPr>
              <w:t>коммерческой</w:t>
            </w:r>
            <w:r>
              <w:rPr>
                <w:spacing w:val="11"/>
                <w:sz w:val="24"/>
              </w:rPr>
              <w:t xml:space="preserve"> </w:t>
            </w:r>
            <w:r>
              <w:rPr>
                <w:sz w:val="24"/>
              </w:rPr>
              <w:t>идеи;</w:t>
            </w:r>
            <w:r>
              <w:rPr>
                <w:spacing w:val="9"/>
                <w:sz w:val="24"/>
              </w:rPr>
              <w:t xml:space="preserve"> </w:t>
            </w:r>
            <w:r>
              <w:rPr>
                <w:sz w:val="24"/>
              </w:rPr>
              <w:t>презентовать</w:t>
            </w:r>
            <w:r>
              <w:rPr>
                <w:spacing w:val="11"/>
                <w:sz w:val="24"/>
              </w:rPr>
              <w:t xml:space="preserve"> </w:t>
            </w:r>
            <w:r>
              <w:rPr>
                <w:sz w:val="24"/>
              </w:rPr>
              <w:t>идеи</w:t>
            </w:r>
          </w:p>
        </w:tc>
        <w:tc>
          <w:tcPr>
            <w:tcW w:w="4182" w:type="dxa"/>
            <w:tcBorders>
              <w:top w:val="nil"/>
              <w:bottom w:val="nil"/>
            </w:tcBorders>
          </w:tcPr>
          <w:p w14:paraId="5163D04F" w14:textId="77777777" w:rsidR="008B7368" w:rsidRDefault="008637A8">
            <w:pPr>
              <w:pStyle w:val="TableParagraph"/>
              <w:tabs>
                <w:tab w:val="left" w:pos="1814"/>
                <w:tab w:val="left" w:pos="2831"/>
              </w:tabs>
              <w:spacing w:before="9"/>
              <w:ind w:left="106"/>
              <w:rPr>
                <w:sz w:val="24"/>
              </w:rPr>
            </w:pPr>
            <w:r>
              <w:rPr>
                <w:sz w:val="24"/>
              </w:rPr>
              <w:t>деятельности;</w:t>
            </w:r>
            <w:r>
              <w:rPr>
                <w:sz w:val="24"/>
              </w:rPr>
              <w:tab/>
              <w:t>основы</w:t>
            </w:r>
            <w:r>
              <w:rPr>
                <w:sz w:val="24"/>
              </w:rPr>
              <w:tab/>
              <w:t>финансовой</w:t>
            </w:r>
          </w:p>
        </w:tc>
      </w:tr>
      <w:tr w:rsidR="008B7368" w14:paraId="4AA775CF" w14:textId="77777777">
        <w:trPr>
          <w:trHeight w:val="318"/>
        </w:trPr>
        <w:tc>
          <w:tcPr>
            <w:tcW w:w="1102" w:type="dxa"/>
            <w:tcBorders>
              <w:top w:val="nil"/>
              <w:bottom w:val="nil"/>
            </w:tcBorders>
          </w:tcPr>
          <w:p w14:paraId="65C8B88F" w14:textId="77777777" w:rsidR="008B7368" w:rsidRDefault="008B7368">
            <w:pPr>
              <w:pStyle w:val="TableParagraph"/>
              <w:rPr>
                <w:sz w:val="24"/>
              </w:rPr>
            </w:pPr>
          </w:p>
        </w:tc>
        <w:tc>
          <w:tcPr>
            <w:tcW w:w="4288" w:type="dxa"/>
            <w:tcBorders>
              <w:top w:val="nil"/>
              <w:bottom w:val="nil"/>
            </w:tcBorders>
          </w:tcPr>
          <w:p w14:paraId="605D4540" w14:textId="77777777" w:rsidR="008B7368" w:rsidRDefault="008637A8">
            <w:pPr>
              <w:pStyle w:val="TableParagraph"/>
              <w:tabs>
                <w:tab w:val="left" w:pos="1462"/>
                <w:tab w:val="left" w:pos="3220"/>
                <w:tab w:val="left" w:pos="4060"/>
              </w:tabs>
              <w:spacing w:before="10"/>
              <w:ind w:left="107"/>
              <w:rPr>
                <w:sz w:val="24"/>
              </w:rPr>
            </w:pPr>
            <w:r>
              <w:rPr>
                <w:sz w:val="24"/>
              </w:rPr>
              <w:t>открытия</w:t>
            </w:r>
            <w:r>
              <w:rPr>
                <w:sz w:val="24"/>
              </w:rPr>
              <w:tab/>
              <w:t>собственного</w:t>
            </w:r>
            <w:r>
              <w:rPr>
                <w:sz w:val="24"/>
              </w:rPr>
              <w:tab/>
              <w:t>дела</w:t>
            </w:r>
            <w:r>
              <w:rPr>
                <w:sz w:val="24"/>
              </w:rPr>
              <w:tab/>
              <w:t>в</w:t>
            </w:r>
          </w:p>
        </w:tc>
        <w:tc>
          <w:tcPr>
            <w:tcW w:w="4182" w:type="dxa"/>
            <w:tcBorders>
              <w:top w:val="nil"/>
              <w:bottom w:val="nil"/>
            </w:tcBorders>
          </w:tcPr>
          <w:p w14:paraId="75369964" w14:textId="77777777" w:rsidR="008B7368" w:rsidRDefault="008637A8">
            <w:pPr>
              <w:pStyle w:val="TableParagraph"/>
              <w:tabs>
                <w:tab w:val="left" w:pos="1785"/>
                <w:tab w:val="left" w:pos="2927"/>
              </w:tabs>
              <w:spacing w:before="10"/>
              <w:ind w:left="106"/>
              <w:rPr>
                <w:sz w:val="24"/>
              </w:rPr>
            </w:pPr>
            <w:r>
              <w:rPr>
                <w:sz w:val="24"/>
              </w:rPr>
              <w:t>грамотности;</w:t>
            </w:r>
            <w:r>
              <w:rPr>
                <w:sz w:val="24"/>
              </w:rPr>
              <w:tab/>
              <w:t>правила</w:t>
            </w:r>
            <w:r>
              <w:rPr>
                <w:sz w:val="24"/>
              </w:rPr>
              <w:tab/>
              <w:t>разработки</w:t>
            </w:r>
          </w:p>
        </w:tc>
      </w:tr>
      <w:tr w:rsidR="008B7368" w14:paraId="2284E068" w14:textId="77777777">
        <w:trPr>
          <w:trHeight w:val="317"/>
        </w:trPr>
        <w:tc>
          <w:tcPr>
            <w:tcW w:w="1102" w:type="dxa"/>
            <w:tcBorders>
              <w:top w:val="nil"/>
              <w:bottom w:val="nil"/>
            </w:tcBorders>
          </w:tcPr>
          <w:p w14:paraId="155F5002" w14:textId="77777777" w:rsidR="008B7368" w:rsidRDefault="008B7368">
            <w:pPr>
              <w:pStyle w:val="TableParagraph"/>
              <w:rPr>
                <w:sz w:val="24"/>
              </w:rPr>
            </w:pPr>
          </w:p>
        </w:tc>
        <w:tc>
          <w:tcPr>
            <w:tcW w:w="4288" w:type="dxa"/>
            <w:tcBorders>
              <w:top w:val="nil"/>
              <w:bottom w:val="nil"/>
            </w:tcBorders>
          </w:tcPr>
          <w:p w14:paraId="048D0CFC" w14:textId="77777777" w:rsidR="008B7368" w:rsidRDefault="008637A8">
            <w:pPr>
              <w:pStyle w:val="TableParagraph"/>
              <w:tabs>
                <w:tab w:val="left" w:pos="2740"/>
              </w:tabs>
              <w:spacing w:before="11"/>
              <w:ind w:left="107"/>
              <w:rPr>
                <w:sz w:val="24"/>
              </w:rPr>
            </w:pPr>
            <w:r>
              <w:rPr>
                <w:sz w:val="24"/>
              </w:rPr>
              <w:t>профессиональной</w:t>
            </w:r>
            <w:r>
              <w:rPr>
                <w:sz w:val="24"/>
              </w:rPr>
              <w:tab/>
              <w:t>деятельности;</w:t>
            </w:r>
          </w:p>
        </w:tc>
        <w:tc>
          <w:tcPr>
            <w:tcW w:w="4182" w:type="dxa"/>
            <w:tcBorders>
              <w:top w:val="nil"/>
              <w:bottom w:val="nil"/>
            </w:tcBorders>
          </w:tcPr>
          <w:p w14:paraId="3237D220" w14:textId="77777777" w:rsidR="008B7368" w:rsidRDefault="008637A8">
            <w:pPr>
              <w:pStyle w:val="TableParagraph"/>
              <w:spacing w:before="11"/>
              <w:ind w:left="106"/>
              <w:rPr>
                <w:sz w:val="24"/>
              </w:rPr>
            </w:pPr>
            <w:r>
              <w:rPr>
                <w:sz w:val="24"/>
              </w:rPr>
              <w:t>бизнес-планов;</w:t>
            </w:r>
            <w:r>
              <w:rPr>
                <w:spacing w:val="9"/>
                <w:sz w:val="24"/>
              </w:rPr>
              <w:t xml:space="preserve"> </w:t>
            </w:r>
            <w:r>
              <w:rPr>
                <w:sz w:val="24"/>
              </w:rPr>
              <w:t>порядок</w:t>
            </w:r>
            <w:r>
              <w:rPr>
                <w:spacing w:val="9"/>
                <w:sz w:val="24"/>
              </w:rPr>
              <w:t xml:space="preserve"> </w:t>
            </w:r>
            <w:r>
              <w:rPr>
                <w:sz w:val="24"/>
              </w:rPr>
              <w:t>выстраивания</w:t>
            </w:r>
          </w:p>
        </w:tc>
      </w:tr>
      <w:tr w:rsidR="008B7368" w14:paraId="694B96C1" w14:textId="77777777">
        <w:trPr>
          <w:trHeight w:val="316"/>
        </w:trPr>
        <w:tc>
          <w:tcPr>
            <w:tcW w:w="1102" w:type="dxa"/>
            <w:tcBorders>
              <w:top w:val="nil"/>
              <w:bottom w:val="nil"/>
            </w:tcBorders>
          </w:tcPr>
          <w:p w14:paraId="5EA1B3E5" w14:textId="77777777" w:rsidR="008B7368" w:rsidRDefault="008B7368">
            <w:pPr>
              <w:pStyle w:val="TableParagraph"/>
              <w:rPr>
                <w:sz w:val="24"/>
              </w:rPr>
            </w:pPr>
          </w:p>
        </w:tc>
        <w:tc>
          <w:tcPr>
            <w:tcW w:w="4288" w:type="dxa"/>
            <w:tcBorders>
              <w:top w:val="nil"/>
              <w:bottom w:val="nil"/>
            </w:tcBorders>
          </w:tcPr>
          <w:p w14:paraId="7C7F4848" w14:textId="77777777" w:rsidR="008B7368" w:rsidRDefault="008637A8">
            <w:pPr>
              <w:pStyle w:val="TableParagraph"/>
              <w:spacing w:before="9"/>
              <w:ind w:left="107"/>
              <w:rPr>
                <w:sz w:val="24"/>
              </w:rPr>
            </w:pPr>
            <w:r>
              <w:rPr>
                <w:sz w:val="24"/>
              </w:rPr>
              <w:t>оформлять</w:t>
            </w:r>
            <w:r>
              <w:rPr>
                <w:spacing w:val="3"/>
                <w:sz w:val="24"/>
              </w:rPr>
              <w:t xml:space="preserve"> </w:t>
            </w:r>
            <w:r>
              <w:rPr>
                <w:sz w:val="24"/>
              </w:rPr>
              <w:t>бизнес-план;</w:t>
            </w:r>
            <w:r>
              <w:rPr>
                <w:spacing w:val="61"/>
                <w:sz w:val="24"/>
              </w:rPr>
              <w:t xml:space="preserve"> </w:t>
            </w:r>
            <w:r>
              <w:rPr>
                <w:sz w:val="24"/>
              </w:rPr>
              <w:t>рассчитывать</w:t>
            </w:r>
          </w:p>
        </w:tc>
        <w:tc>
          <w:tcPr>
            <w:tcW w:w="4182" w:type="dxa"/>
            <w:tcBorders>
              <w:top w:val="nil"/>
              <w:bottom w:val="nil"/>
            </w:tcBorders>
          </w:tcPr>
          <w:p w14:paraId="3A04E82B" w14:textId="77777777" w:rsidR="008B7368" w:rsidRDefault="008637A8">
            <w:pPr>
              <w:pStyle w:val="TableParagraph"/>
              <w:spacing w:before="9"/>
              <w:ind w:left="106"/>
              <w:rPr>
                <w:sz w:val="24"/>
              </w:rPr>
            </w:pPr>
            <w:r>
              <w:rPr>
                <w:sz w:val="24"/>
              </w:rPr>
              <w:t>презентации;</w:t>
            </w:r>
            <w:r>
              <w:rPr>
                <w:spacing w:val="52"/>
                <w:sz w:val="24"/>
              </w:rPr>
              <w:t xml:space="preserve"> </w:t>
            </w:r>
            <w:r>
              <w:rPr>
                <w:sz w:val="24"/>
              </w:rPr>
              <w:t>кредитные</w:t>
            </w:r>
            <w:r>
              <w:rPr>
                <w:spacing w:val="109"/>
                <w:sz w:val="24"/>
              </w:rPr>
              <w:t xml:space="preserve"> </w:t>
            </w:r>
            <w:r>
              <w:rPr>
                <w:sz w:val="24"/>
              </w:rPr>
              <w:t>банковские</w:t>
            </w:r>
          </w:p>
        </w:tc>
      </w:tr>
      <w:tr w:rsidR="008B7368" w14:paraId="5CC13045" w14:textId="77777777">
        <w:trPr>
          <w:trHeight w:val="316"/>
        </w:trPr>
        <w:tc>
          <w:tcPr>
            <w:tcW w:w="1102" w:type="dxa"/>
            <w:tcBorders>
              <w:top w:val="nil"/>
              <w:bottom w:val="nil"/>
            </w:tcBorders>
          </w:tcPr>
          <w:p w14:paraId="13E361DA" w14:textId="77777777" w:rsidR="008B7368" w:rsidRDefault="008B7368">
            <w:pPr>
              <w:pStyle w:val="TableParagraph"/>
              <w:rPr>
                <w:sz w:val="24"/>
              </w:rPr>
            </w:pPr>
          </w:p>
        </w:tc>
        <w:tc>
          <w:tcPr>
            <w:tcW w:w="4288" w:type="dxa"/>
            <w:tcBorders>
              <w:top w:val="nil"/>
              <w:bottom w:val="nil"/>
            </w:tcBorders>
          </w:tcPr>
          <w:p w14:paraId="152DA5B7" w14:textId="77777777" w:rsidR="008B7368" w:rsidRDefault="008637A8">
            <w:pPr>
              <w:pStyle w:val="TableParagraph"/>
              <w:tabs>
                <w:tab w:val="left" w:pos="1282"/>
                <w:tab w:val="left" w:pos="2333"/>
                <w:tab w:val="left" w:pos="2898"/>
              </w:tabs>
              <w:spacing w:before="9"/>
              <w:ind w:left="107"/>
              <w:rPr>
                <w:sz w:val="24"/>
              </w:rPr>
            </w:pPr>
            <w:r>
              <w:rPr>
                <w:sz w:val="24"/>
              </w:rPr>
              <w:t>размеры</w:t>
            </w:r>
            <w:r>
              <w:rPr>
                <w:sz w:val="24"/>
              </w:rPr>
              <w:tab/>
              <w:t>выплат</w:t>
            </w:r>
            <w:r>
              <w:rPr>
                <w:sz w:val="24"/>
              </w:rPr>
              <w:tab/>
              <w:t>по</w:t>
            </w:r>
            <w:r>
              <w:rPr>
                <w:sz w:val="24"/>
              </w:rPr>
              <w:tab/>
              <w:t>процентным</w:t>
            </w:r>
          </w:p>
        </w:tc>
        <w:tc>
          <w:tcPr>
            <w:tcW w:w="4182" w:type="dxa"/>
            <w:tcBorders>
              <w:top w:val="nil"/>
              <w:bottom w:val="nil"/>
            </w:tcBorders>
          </w:tcPr>
          <w:p w14:paraId="133B15D4" w14:textId="77777777" w:rsidR="008B7368" w:rsidRDefault="008637A8">
            <w:pPr>
              <w:pStyle w:val="TableParagraph"/>
              <w:spacing w:before="9"/>
              <w:ind w:left="106"/>
              <w:rPr>
                <w:sz w:val="24"/>
              </w:rPr>
            </w:pPr>
            <w:r>
              <w:rPr>
                <w:sz w:val="24"/>
              </w:rPr>
              <w:t>продукты</w:t>
            </w:r>
          </w:p>
        </w:tc>
      </w:tr>
      <w:tr w:rsidR="008B7368" w14:paraId="28FE709D" w14:textId="77777777">
        <w:trPr>
          <w:trHeight w:val="318"/>
        </w:trPr>
        <w:tc>
          <w:tcPr>
            <w:tcW w:w="1102" w:type="dxa"/>
            <w:tcBorders>
              <w:top w:val="nil"/>
              <w:bottom w:val="nil"/>
            </w:tcBorders>
          </w:tcPr>
          <w:p w14:paraId="7A65A121" w14:textId="77777777" w:rsidR="008B7368" w:rsidRDefault="008B7368">
            <w:pPr>
              <w:pStyle w:val="TableParagraph"/>
              <w:rPr>
                <w:sz w:val="24"/>
              </w:rPr>
            </w:pPr>
          </w:p>
        </w:tc>
        <w:tc>
          <w:tcPr>
            <w:tcW w:w="4288" w:type="dxa"/>
            <w:tcBorders>
              <w:top w:val="nil"/>
              <w:bottom w:val="nil"/>
            </w:tcBorders>
          </w:tcPr>
          <w:p w14:paraId="27E35591" w14:textId="77777777" w:rsidR="008B7368" w:rsidRDefault="008637A8">
            <w:pPr>
              <w:pStyle w:val="TableParagraph"/>
              <w:tabs>
                <w:tab w:val="left" w:pos="1232"/>
                <w:tab w:val="left" w:pos="3031"/>
              </w:tabs>
              <w:spacing w:before="9"/>
              <w:ind w:left="107"/>
              <w:rPr>
                <w:sz w:val="24"/>
              </w:rPr>
            </w:pPr>
            <w:r>
              <w:rPr>
                <w:sz w:val="24"/>
              </w:rPr>
              <w:t>ставкам</w:t>
            </w:r>
            <w:r>
              <w:rPr>
                <w:sz w:val="24"/>
              </w:rPr>
              <w:tab/>
              <w:t>кредитования;</w:t>
            </w:r>
            <w:r>
              <w:rPr>
                <w:sz w:val="24"/>
              </w:rPr>
              <w:tab/>
              <w:t>определять</w:t>
            </w:r>
          </w:p>
        </w:tc>
        <w:tc>
          <w:tcPr>
            <w:tcW w:w="4182" w:type="dxa"/>
            <w:tcBorders>
              <w:top w:val="nil"/>
              <w:bottom w:val="nil"/>
            </w:tcBorders>
          </w:tcPr>
          <w:p w14:paraId="575668C7" w14:textId="77777777" w:rsidR="008B7368" w:rsidRDefault="008B7368">
            <w:pPr>
              <w:pStyle w:val="TableParagraph"/>
              <w:rPr>
                <w:sz w:val="24"/>
              </w:rPr>
            </w:pPr>
          </w:p>
        </w:tc>
      </w:tr>
      <w:tr w:rsidR="008B7368" w14:paraId="06834231" w14:textId="77777777">
        <w:trPr>
          <w:trHeight w:val="317"/>
        </w:trPr>
        <w:tc>
          <w:tcPr>
            <w:tcW w:w="1102" w:type="dxa"/>
            <w:tcBorders>
              <w:top w:val="nil"/>
              <w:bottom w:val="nil"/>
            </w:tcBorders>
          </w:tcPr>
          <w:p w14:paraId="4432F41A" w14:textId="77777777" w:rsidR="008B7368" w:rsidRDefault="008B7368">
            <w:pPr>
              <w:pStyle w:val="TableParagraph"/>
              <w:rPr>
                <w:sz w:val="24"/>
              </w:rPr>
            </w:pPr>
          </w:p>
        </w:tc>
        <w:tc>
          <w:tcPr>
            <w:tcW w:w="4288" w:type="dxa"/>
            <w:tcBorders>
              <w:top w:val="nil"/>
              <w:bottom w:val="nil"/>
            </w:tcBorders>
          </w:tcPr>
          <w:p w14:paraId="71CB64B5" w14:textId="77777777" w:rsidR="008B7368" w:rsidRDefault="008637A8">
            <w:pPr>
              <w:pStyle w:val="TableParagraph"/>
              <w:tabs>
                <w:tab w:val="left" w:pos="2224"/>
              </w:tabs>
              <w:spacing w:before="11"/>
              <w:ind w:left="107"/>
              <w:rPr>
                <w:sz w:val="24"/>
              </w:rPr>
            </w:pPr>
            <w:r>
              <w:rPr>
                <w:sz w:val="24"/>
              </w:rPr>
              <w:t>инвестиционную</w:t>
            </w:r>
            <w:r>
              <w:rPr>
                <w:sz w:val="24"/>
              </w:rPr>
              <w:tab/>
              <w:t>привлекательность</w:t>
            </w:r>
          </w:p>
        </w:tc>
        <w:tc>
          <w:tcPr>
            <w:tcW w:w="4182" w:type="dxa"/>
            <w:tcBorders>
              <w:top w:val="nil"/>
              <w:bottom w:val="nil"/>
            </w:tcBorders>
          </w:tcPr>
          <w:p w14:paraId="22E356BC" w14:textId="77777777" w:rsidR="008B7368" w:rsidRDefault="008B7368">
            <w:pPr>
              <w:pStyle w:val="TableParagraph"/>
              <w:rPr>
                <w:sz w:val="24"/>
              </w:rPr>
            </w:pPr>
          </w:p>
        </w:tc>
      </w:tr>
      <w:tr w:rsidR="008B7368" w14:paraId="7376048C" w14:textId="77777777">
        <w:trPr>
          <w:trHeight w:val="316"/>
        </w:trPr>
        <w:tc>
          <w:tcPr>
            <w:tcW w:w="1102" w:type="dxa"/>
            <w:tcBorders>
              <w:top w:val="nil"/>
              <w:bottom w:val="nil"/>
            </w:tcBorders>
          </w:tcPr>
          <w:p w14:paraId="748F07BF" w14:textId="77777777" w:rsidR="008B7368" w:rsidRDefault="008B7368">
            <w:pPr>
              <w:pStyle w:val="TableParagraph"/>
              <w:rPr>
                <w:sz w:val="24"/>
              </w:rPr>
            </w:pPr>
          </w:p>
        </w:tc>
        <w:tc>
          <w:tcPr>
            <w:tcW w:w="4288" w:type="dxa"/>
            <w:tcBorders>
              <w:top w:val="nil"/>
              <w:bottom w:val="nil"/>
            </w:tcBorders>
          </w:tcPr>
          <w:p w14:paraId="2E292233" w14:textId="77777777" w:rsidR="008B7368" w:rsidRDefault="008637A8">
            <w:pPr>
              <w:pStyle w:val="TableParagraph"/>
              <w:tabs>
                <w:tab w:val="left" w:pos="2001"/>
                <w:tab w:val="left" w:pos="2911"/>
                <w:tab w:val="left" w:pos="3450"/>
              </w:tabs>
              <w:spacing w:before="9"/>
              <w:ind w:left="107"/>
              <w:rPr>
                <w:sz w:val="24"/>
              </w:rPr>
            </w:pPr>
            <w:r>
              <w:rPr>
                <w:sz w:val="24"/>
              </w:rPr>
              <w:t>коммерческих</w:t>
            </w:r>
            <w:r>
              <w:rPr>
                <w:sz w:val="24"/>
              </w:rPr>
              <w:tab/>
              <w:t>идей</w:t>
            </w:r>
            <w:r>
              <w:rPr>
                <w:sz w:val="24"/>
              </w:rPr>
              <w:tab/>
              <w:t>в</w:t>
            </w:r>
            <w:r>
              <w:rPr>
                <w:sz w:val="24"/>
              </w:rPr>
              <w:tab/>
              <w:t>рамках</w:t>
            </w:r>
          </w:p>
        </w:tc>
        <w:tc>
          <w:tcPr>
            <w:tcW w:w="4182" w:type="dxa"/>
            <w:tcBorders>
              <w:top w:val="nil"/>
              <w:bottom w:val="nil"/>
            </w:tcBorders>
          </w:tcPr>
          <w:p w14:paraId="7B11C315" w14:textId="77777777" w:rsidR="008B7368" w:rsidRDefault="008B7368">
            <w:pPr>
              <w:pStyle w:val="TableParagraph"/>
              <w:rPr>
                <w:sz w:val="24"/>
              </w:rPr>
            </w:pPr>
          </w:p>
        </w:tc>
      </w:tr>
      <w:tr w:rsidR="008B7368" w14:paraId="79171CE4" w14:textId="77777777">
        <w:trPr>
          <w:trHeight w:val="316"/>
        </w:trPr>
        <w:tc>
          <w:tcPr>
            <w:tcW w:w="1102" w:type="dxa"/>
            <w:tcBorders>
              <w:top w:val="nil"/>
              <w:bottom w:val="nil"/>
            </w:tcBorders>
          </w:tcPr>
          <w:p w14:paraId="11995BE2" w14:textId="77777777" w:rsidR="008B7368" w:rsidRDefault="008B7368">
            <w:pPr>
              <w:pStyle w:val="TableParagraph"/>
              <w:rPr>
                <w:sz w:val="24"/>
              </w:rPr>
            </w:pPr>
          </w:p>
        </w:tc>
        <w:tc>
          <w:tcPr>
            <w:tcW w:w="4288" w:type="dxa"/>
            <w:tcBorders>
              <w:top w:val="nil"/>
              <w:bottom w:val="nil"/>
            </w:tcBorders>
          </w:tcPr>
          <w:p w14:paraId="4366ABAB" w14:textId="77777777" w:rsidR="008B7368" w:rsidRDefault="008637A8">
            <w:pPr>
              <w:pStyle w:val="TableParagraph"/>
              <w:tabs>
                <w:tab w:val="left" w:pos="2740"/>
              </w:tabs>
              <w:spacing w:before="9"/>
              <w:ind w:left="107"/>
              <w:rPr>
                <w:sz w:val="24"/>
              </w:rPr>
            </w:pPr>
            <w:r>
              <w:rPr>
                <w:sz w:val="24"/>
              </w:rPr>
              <w:t>профессиональной</w:t>
            </w:r>
            <w:r>
              <w:rPr>
                <w:sz w:val="24"/>
              </w:rPr>
              <w:tab/>
              <w:t>деятельности;</w:t>
            </w:r>
          </w:p>
        </w:tc>
        <w:tc>
          <w:tcPr>
            <w:tcW w:w="4182" w:type="dxa"/>
            <w:tcBorders>
              <w:top w:val="nil"/>
              <w:bottom w:val="nil"/>
            </w:tcBorders>
          </w:tcPr>
          <w:p w14:paraId="54D48C4C" w14:textId="77777777" w:rsidR="008B7368" w:rsidRDefault="008B7368">
            <w:pPr>
              <w:pStyle w:val="TableParagraph"/>
              <w:rPr>
                <w:sz w:val="24"/>
              </w:rPr>
            </w:pPr>
          </w:p>
        </w:tc>
      </w:tr>
      <w:tr w:rsidR="008B7368" w14:paraId="28340D90" w14:textId="77777777">
        <w:trPr>
          <w:trHeight w:val="318"/>
        </w:trPr>
        <w:tc>
          <w:tcPr>
            <w:tcW w:w="1102" w:type="dxa"/>
            <w:tcBorders>
              <w:top w:val="nil"/>
              <w:bottom w:val="nil"/>
            </w:tcBorders>
          </w:tcPr>
          <w:p w14:paraId="06BC5C81" w14:textId="77777777" w:rsidR="008B7368" w:rsidRDefault="008B7368">
            <w:pPr>
              <w:pStyle w:val="TableParagraph"/>
              <w:rPr>
                <w:sz w:val="24"/>
              </w:rPr>
            </w:pPr>
          </w:p>
        </w:tc>
        <w:tc>
          <w:tcPr>
            <w:tcW w:w="4288" w:type="dxa"/>
            <w:tcBorders>
              <w:top w:val="nil"/>
              <w:bottom w:val="nil"/>
            </w:tcBorders>
          </w:tcPr>
          <w:p w14:paraId="03357624" w14:textId="77777777" w:rsidR="008B7368" w:rsidRDefault="008637A8">
            <w:pPr>
              <w:pStyle w:val="TableParagraph"/>
              <w:spacing w:before="9"/>
              <w:ind w:left="107"/>
              <w:rPr>
                <w:sz w:val="24"/>
              </w:rPr>
            </w:pPr>
            <w:r>
              <w:rPr>
                <w:sz w:val="24"/>
              </w:rPr>
              <w:t>презентовать</w:t>
            </w:r>
            <w:r>
              <w:rPr>
                <w:spacing w:val="39"/>
                <w:sz w:val="24"/>
              </w:rPr>
              <w:t xml:space="preserve"> </w:t>
            </w:r>
            <w:r>
              <w:rPr>
                <w:sz w:val="24"/>
              </w:rPr>
              <w:t>бизнес-идею;</w:t>
            </w:r>
            <w:r>
              <w:rPr>
                <w:spacing w:val="39"/>
                <w:sz w:val="24"/>
              </w:rPr>
              <w:t xml:space="preserve"> </w:t>
            </w:r>
            <w:r>
              <w:rPr>
                <w:sz w:val="24"/>
              </w:rPr>
              <w:t>определять</w:t>
            </w:r>
          </w:p>
        </w:tc>
        <w:tc>
          <w:tcPr>
            <w:tcW w:w="4182" w:type="dxa"/>
            <w:tcBorders>
              <w:top w:val="nil"/>
              <w:bottom w:val="nil"/>
            </w:tcBorders>
          </w:tcPr>
          <w:p w14:paraId="3501FC2D" w14:textId="77777777" w:rsidR="008B7368" w:rsidRDefault="008B7368">
            <w:pPr>
              <w:pStyle w:val="TableParagraph"/>
              <w:rPr>
                <w:sz w:val="24"/>
              </w:rPr>
            </w:pPr>
          </w:p>
        </w:tc>
      </w:tr>
      <w:tr w:rsidR="008B7368" w14:paraId="2E410671" w14:textId="77777777">
        <w:trPr>
          <w:trHeight w:val="338"/>
        </w:trPr>
        <w:tc>
          <w:tcPr>
            <w:tcW w:w="1102" w:type="dxa"/>
            <w:tcBorders>
              <w:top w:val="nil"/>
            </w:tcBorders>
          </w:tcPr>
          <w:p w14:paraId="6FF9152B" w14:textId="77777777" w:rsidR="008B7368" w:rsidRDefault="008B7368">
            <w:pPr>
              <w:pStyle w:val="TableParagraph"/>
              <w:rPr>
                <w:sz w:val="24"/>
              </w:rPr>
            </w:pPr>
          </w:p>
        </w:tc>
        <w:tc>
          <w:tcPr>
            <w:tcW w:w="4288" w:type="dxa"/>
            <w:tcBorders>
              <w:top w:val="nil"/>
            </w:tcBorders>
          </w:tcPr>
          <w:p w14:paraId="41ADF3E1" w14:textId="77777777" w:rsidR="008B7368" w:rsidRDefault="008637A8">
            <w:pPr>
              <w:pStyle w:val="TableParagraph"/>
              <w:spacing w:before="11"/>
              <w:ind w:left="107"/>
              <w:rPr>
                <w:sz w:val="24"/>
              </w:rPr>
            </w:pPr>
            <w:r>
              <w:rPr>
                <w:sz w:val="24"/>
              </w:rPr>
              <w:t>источники</w:t>
            </w:r>
            <w:r>
              <w:rPr>
                <w:spacing w:val="-6"/>
                <w:sz w:val="24"/>
              </w:rPr>
              <w:t xml:space="preserve"> </w:t>
            </w:r>
            <w:r>
              <w:rPr>
                <w:sz w:val="24"/>
              </w:rPr>
              <w:t>финансирования</w:t>
            </w:r>
          </w:p>
        </w:tc>
        <w:tc>
          <w:tcPr>
            <w:tcW w:w="4182" w:type="dxa"/>
            <w:tcBorders>
              <w:top w:val="nil"/>
            </w:tcBorders>
          </w:tcPr>
          <w:p w14:paraId="4971CFE3" w14:textId="77777777" w:rsidR="008B7368" w:rsidRDefault="008B7368">
            <w:pPr>
              <w:pStyle w:val="TableParagraph"/>
              <w:rPr>
                <w:sz w:val="24"/>
              </w:rPr>
            </w:pPr>
          </w:p>
        </w:tc>
      </w:tr>
    </w:tbl>
    <w:p w14:paraId="0FA0E1C3" w14:textId="77777777" w:rsidR="008B7368" w:rsidRDefault="008B7368">
      <w:pPr>
        <w:pStyle w:val="a3"/>
        <w:rPr>
          <w:b/>
          <w:sz w:val="20"/>
        </w:rPr>
      </w:pPr>
    </w:p>
    <w:p w14:paraId="2A01BEF9" w14:textId="77777777" w:rsidR="008B7368" w:rsidRDefault="008B7368">
      <w:pPr>
        <w:pStyle w:val="a3"/>
        <w:spacing w:before="1"/>
        <w:rPr>
          <w:b/>
          <w:sz w:val="25"/>
        </w:rPr>
      </w:pPr>
    </w:p>
    <w:p w14:paraId="200814BA" w14:textId="77777777" w:rsidR="008B7368" w:rsidRDefault="008637A8">
      <w:pPr>
        <w:pStyle w:val="a5"/>
        <w:numPr>
          <w:ilvl w:val="1"/>
          <w:numId w:val="62"/>
        </w:numPr>
        <w:tabs>
          <w:tab w:val="left" w:pos="1122"/>
        </w:tabs>
        <w:spacing w:before="90"/>
        <w:ind w:left="1122" w:hanging="241"/>
        <w:jc w:val="left"/>
        <w:rPr>
          <w:b/>
          <w:sz w:val="24"/>
        </w:rPr>
      </w:pPr>
      <w:r>
        <w:rPr>
          <w:b/>
          <w:sz w:val="24"/>
        </w:rPr>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710FD4DF" w14:textId="77777777" w:rsidR="008B7368" w:rsidRDefault="008B7368">
      <w:pPr>
        <w:pStyle w:val="a3"/>
        <w:spacing w:before="4"/>
        <w:rPr>
          <w:b/>
          <w:sz w:val="29"/>
        </w:rPr>
      </w:pPr>
    </w:p>
    <w:p w14:paraId="07665CC9" w14:textId="77777777" w:rsidR="008B7368" w:rsidRDefault="008637A8">
      <w:pPr>
        <w:pStyle w:val="1"/>
        <w:numPr>
          <w:ilvl w:val="2"/>
          <w:numId w:val="62"/>
        </w:numPr>
        <w:tabs>
          <w:tab w:val="left" w:pos="1302"/>
        </w:tabs>
        <w:spacing w:before="1"/>
        <w:ind w:left="130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7D02428A" w14:textId="77777777" w:rsidR="008B7368" w:rsidRDefault="008B7368">
      <w:pPr>
        <w:pStyle w:val="a3"/>
        <w:spacing w:before="3"/>
        <w:rPr>
          <w:b/>
          <w:sz w:val="29"/>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30D19708" w14:textId="77777777">
        <w:trPr>
          <w:trHeight w:val="517"/>
        </w:trPr>
        <w:tc>
          <w:tcPr>
            <w:tcW w:w="7799" w:type="dxa"/>
          </w:tcPr>
          <w:p w14:paraId="5ABF98D3" w14:textId="77777777" w:rsidR="008B7368" w:rsidRDefault="008637A8">
            <w:pPr>
              <w:pStyle w:val="TableParagraph"/>
              <w:spacing w:before="1"/>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0356B7B0" w14:textId="77777777" w:rsidR="008B7368" w:rsidRDefault="008637A8">
            <w:pPr>
              <w:pStyle w:val="TableParagraph"/>
              <w:spacing w:before="1"/>
              <w:ind w:left="107"/>
              <w:rPr>
                <w:b/>
                <w:sz w:val="24"/>
              </w:rPr>
            </w:pPr>
            <w:r>
              <w:rPr>
                <w:b/>
                <w:sz w:val="24"/>
              </w:rPr>
              <w:t>Объем</w:t>
            </w:r>
            <w:r>
              <w:rPr>
                <w:b/>
                <w:spacing w:val="-4"/>
                <w:sz w:val="24"/>
              </w:rPr>
              <w:t xml:space="preserve"> </w:t>
            </w:r>
            <w:r>
              <w:rPr>
                <w:b/>
                <w:sz w:val="24"/>
              </w:rPr>
              <w:t>часов</w:t>
            </w:r>
          </w:p>
        </w:tc>
      </w:tr>
      <w:tr w:rsidR="008B7368" w14:paraId="562DDAFD" w14:textId="77777777">
        <w:trPr>
          <w:trHeight w:val="517"/>
        </w:trPr>
        <w:tc>
          <w:tcPr>
            <w:tcW w:w="7799" w:type="dxa"/>
          </w:tcPr>
          <w:p w14:paraId="739BDB4E" w14:textId="77777777" w:rsidR="008B7368" w:rsidRDefault="008637A8">
            <w:pPr>
              <w:pStyle w:val="TableParagraph"/>
              <w:spacing w:before="1"/>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2"/>
                <w:sz w:val="24"/>
              </w:rPr>
              <w:t xml:space="preserve"> </w:t>
            </w:r>
            <w:r>
              <w:rPr>
                <w:b/>
                <w:sz w:val="24"/>
              </w:rPr>
              <w:t>во</w:t>
            </w:r>
            <w:r>
              <w:rPr>
                <w:b/>
                <w:spacing w:val="-1"/>
                <w:sz w:val="24"/>
              </w:rPr>
              <w:t xml:space="preserve"> </w:t>
            </w:r>
            <w:r>
              <w:rPr>
                <w:b/>
                <w:sz w:val="24"/>
              </w:rPr>
              <w:t>взаимодействии</w:t>
            </w:r>
            <w:r>
              <w:rPr>
                <w:b/>
                <w:spacing w:val="-3"/>
                <w:sz w:val="24"/>
              </w:rPr>
              <w:t xml:space="preserve"> </w:t>
            </w:r>
            <w:r>
              <w:rPr>
                <w:b/>
                <w:sz w:val="24"/>
              </w:rPr>
              <w:t>с</w:t>
            </w:r>
            <w:r>
              <w:rPr>
                <w:b/>
                <w:spacing w:val="-3"/>
                <w:sz w:val="24"/>
              </w:rPr>
              <w:t xml:space="preserve"> </w:t>
            </w:r>
            <w:r>
              <w:rPr>
                <w:b/>
                <w:sz w:val="24"/>
              </w:rPr>
              <w:t>преподавателем</w:t>
            </w:r>
          </w:p>
        </w:tc>
        <w:tc>
          <w:tcPr>
            <w:tcW w:w="1773" w:type="dxa"/>
          </w:tcPr>
          <w:p w14:paraId="3D393187" w14:textId="77777777" w:rsidR="008B7368" w:rsidRDefault="008637A8">
            <w:pPr>
              <w:pStyle w:val="TableParagraph"/>
              <w:spacing w:line="272" w:lineRule="exact"/>
              <w:ind w:left="107"/>
              <w:rPr>
                <w:sz w:val="24"/>
              </w:rPr>
            </w:pPr>
            <w:r>
              <w:rPr>
                <w:sz w:val="24"/>
              </w:rPr>
              <w:t>50</w:t>
            </w:r>
          </w:p>
        </w:tc>
      </w:tr>
      <w:tr w:rsidR="008B7368" w14:paraId="7364625B" w14:textId="77777777">
        <w:trPr>
          <w:trHeight w:val="583"/>
        </w:trPr>
        <w:tc>
          <w:tcPr>
            <w:tcW w:w="7799" w:type="dxa"/>
          </w:tcPr>
          <w:p w14:paraId="3836F8AC" w14:textId="77777777" w:rsidR="008B7368" w:rsidRDefault="008637A8">
            <w:pPr>
              <w:pStyle w:val="TableParagraph"/>
              <w:spacing w:before="131"/>
              <w:ind w:left="107"/>
              <w:rPr>
                <w:b/>
                <w:sz w:val="24"/>
              </w:rPr>
            </w:pPr>
            <w:r>
              <w:rPr>
                <w:b/>
                <w:sz w:val="24"/>
              </w:rPr>
              <w:t>Самостоятельная</w:t>
            </w:r>
            <w:r>
              <w:rPr>
                <w:b/>
                <w:spacing w:val="-3"/>
                <w:sz w:val="24"/>
              </w:rPr>
              <w:t xml:space="preserve"> </w:t>
            </w:r>
            <w:r>
              <w:rPr>
                <w:b/>
                <w:sz w:val="24"/>
              </w:rPr>
              <w:t>работа</w:t>
            </w:r>
          </w:p>
        </w:tc>
        <w:tc>
          <w:tcPr>
            <w:tcW w:w="1773" w:type="dxa"/>
          </w:tcPr>
          <w:p w14:paraId="2FEEB361" w14:textId="77777777" w:rsidR="008B7368" w:rsidRDefault="008637A8">
            <w:pPr>
              <w:pStyle w:val="TableParagraph"/>
              <w:spacing w:before="27"/>
              <w:ind w:left="107"/>
              <w:rPr>
                <w:sz w:val="24"/>
              </w:rPr>
            </w:pPr>
            <w:r>
              <w:rPr>
                <w:sz w:val="24"/>
              </w:rPr>
              <w:t>22</w:t>
            </w:r>
          </w:p>
        </w:tc>
      </w:tr>
      <w:tr w:rsidR="008B7368" w14:paraId="14CD890E" w14:textId="77777777">
        <w:trPr>
          <w:trHeight w:val="517"/>
        </w:trPr>
        <w:tc>
          <w:tcPr>
            <w:tcW w:w="7799" w:type="dxa"/>
          </w:tcPr>
          <w:p w14:paraId="6D1E4041" w14:textId="77777777" w:rsidR="008B7368" w:rsidRDefault="008637A8">
            <w:pPr>
              <w:pStyle w:val="TableParagraph"/>
              <w:spacing w:line="275" w:lineRule="exact"/>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3C93FFEA" w14:textId="77777777" w:rsidR="008B7368" w:rsidRDefault="008637A8">
            <w:pPr>
              <w:pStyle w:val="TableParagraph"/>
              <w:spacing w:line="270" w:lineRule="exact"/>
              <w:ind w:left="107"/>
              <w:rPr>
                <w:sz w:val="24"/>
              </w:rPr>
            </w:pPr>
            <w:r>
              <w:rPr>
                <w:sz w:val="24"/>
              </w:rPr>
              <w:t>72</w:t>
            </w:r>
          </w:p>
        </w:tc>
      </w:tr>
      <w:tr w:rsidR="008B7368" w14:paraId="6D3EA83F" w14:textId="77777777">
        <w:trPr>
          <w:trHeight w:val="517"/>
        </w:trPr>
        <w:tc>
          <w:tcPr>
            <w:tcW w:w="9572" w:type="dxa"/>
            <w:gridSpan w:val="2"/>
          </w:tcPr>
          <w:p w14:paraId="2C0F97C8" w14:textId="77777777" w:rsidR="008B7368" w:rsidRDefault="008637A8">
            <w:pPr>
              <w:pStyle w:val="TableParagraph"/>
              <w:spacing w:line="270"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7CC0E8E2" w14:textId="77777777">
        <w:trPr>
          <w:trHeight w:val="515"/>
        </w:trPr>
        <w:tc>
          <w:tcPr>
            <w:tcW w:w="7799" w:type="dxa"/>
          </w:tcPr>
          <w:p w14:paraId="17C97BDD" w14:textId="77777777" w:rsidR="008B7368" w:rsidRDefault="008637A8">
            <w:pPr>
              <w:pStyle w:val="TableParagraph"/>
              <w:spacing w:line="270" w:lineRule="exact"/>
              <w:ind w:left="107"/>
              <w:rPr>
                <w:sz w:val="24"/>
              </w:rPr>
            </w:pPr>
            <w:r>
              <w:rPr>
                <w:sz w:val="24"/>
              </w:rPr>
              <w:t>теоретическое</w:t>
            </w:r>
            <w:r>
              <w:rPr>
                <w:spacing w:val="-5"/>
                <w:sz w:val="24"/>
              </w:rPr>
              <w:t xml:space="preserve"> </w:t>
            </w:r>
            <w:r>
              <w:rPr>
                <w:sz w:val="24"/>
              </w:rPr>
              <w:t>обучение</w:t>
            </w:r>
          </w:p>
        </w:tc>
        <w:tc>
          <w:tcPr>
            <w:tcW w:w="1773" w:type="dxa"/>
          </w:tcPr>
          <w:p w14:paraId="27A1943E" w14:textId="77777777" w:rsidR="008B7368" w:rsidRDefault="008637A8">
            <w:pPr>
              <w:pStyle w:val="TableParagraph"/>
              <w:spacing w:line="270" w:lineRule="exact"/>
              <w:ind w:left="107"/>
              <w:rPr>
                <w:sz w:val="24"/>
              </w:rPr>
            </w:pPr>
            <w:r>
              <w:rPr>
                <w:sz w:val="24"/>
              </w:rPr>
              <w:t>50</w:t>
            </w:r>
          </w:p>
        </w:tc>
      </w:tr>
      <w:tr w:rsidR="008B7368" w14:paraId="733A7EB4" w14:textId="77777777">
        <w:trPr>
          <w:trHeight w:val="517"/>
        </w:trPr>
        <w:tc>
          <w:tcPr>
            <w:tcW w:w="7799" w:type="dxa"/>
          </w:tcPr>
          <w:p w14:paraId="0FB3288E" w14:textId="77777777" w:rsidR="008B7368" w:rsidRDefault="008637A8">
            <w:pPr>
              <w:pStyle w:val="TableParagraph"/>
              <w:spacing w:line="272" w:lineRule="exact"/>
              <w:ind w:left="107"/>
              <w:rPr>
                <w:sz w:val="24"/>
              </w:rPr>
            </w:pPr>
            <w:r>
              <w:rPr>
                <w:sz w:val="24"/>
              </w:rPr>
              <w:t>Самостоятельная</w:t>
            </w:r>
            <w:r>
              <w:rPr>
                <w:spacing w:val="-3"/>
                <w:sz w:val="24"/>
              </w:rPr>
              <w:t xml:space="preserve"> </w:t>
            </w:r>
            <w:r>
              <w:rPr>
                <w:sz w:val="24"/>
              </w:rPr>
              <w:t>работа</w:t>
            </w:r>
          </w:p>
        </w:tc>
        <w:tc>
          <w:tcPr>
            <w:tcW w:w="1773" w:type="dxa"/>
          </w:tcPr>
          <w:p w14:paraId="67278C33" w14:textId="77777777" w:rsidR="008B7368" w:rsidRDefault="008637A8">
            <w:pPr>
              <w:pStyle w:val="TableParagraph"/>
              <w:spacing w:line="272" w:lineRule="exact"/>
              <w:ind w:left="107"/>
              <w:rPr>
                <w:sz w:val="24"/>
              </w:rPr>
            </w:pPr>
            <w:r>
              <w:rPr>
                <w:sz w:val="24"/>
              </w:rPr>
              <w:t>22</w:t>
            </w:r>
          </w:p>
        </w:tc>
      </w:tr>
      <w:tr w:rsidR="008B7368" w14:paraId="10E583BA" w14:textId="77777777">
        <w:trPr>
          <w:trHeight w:val="517"/>
        </w:trPr>
        <w:tc>
          <w:tcPr>
            <w:tcW w:w="9572" w:type="dxa"/>
            <w:gridSpan w:val="2"/>
          </w:tcPr>
          <w:p w14:paraId="261BBB19" w14:textId="77777777" w:rsidR="008B7368" w:rsidRDefault="008637A8">
            <w:pPr>
              <w:pStyle w:val="TableParagraph"/>
              <w:spacing w:line="270" w:lineRule="exact"/>
              <w:ind w:left="107"/>
              <w:rPr>
                <w:sz w:val="24"/>
              </w:rPr>
            </w:pPr>
            <w:r>
              <w:rPr>
                <w:b/>
                <w:sz w:val="24"/>
              </w:rPr>
              <w:t>Промежуточная</w:t>
            </w:r>
            <w:r>
              <w:rPr>
                <w:b/>
                <w:spacing w:val="-3"/>
                <w:sz w:val="24"/>
              </w:rPr>
              <w:t xml:space="preserve"> </w:t>
            </w:r>
            <w:r>
              <w:rPr>
                <w:b/>
                <w:sz w:val="24"/>
              </w:rPr>
              <w:t>аттестация</w:t>
            </w:r>
            <w:r>
              <w:rPr>
                <w:b/>
                <w:spacing w:val="-3"/>
                <w:sz w:val="24"/>
              </w:rPr>
              <w:t xml:space="preserve"> </w:t>
            </w:r>
            <w:r>
              <w:rPr>
                <w:b/>
                <w:sz w:val="24"/>
              </w:rPr>
              <w:t>проводится</w:t>
            </w:r>
            <w:r>
              <w:rPr>
                <w:b/>
                <w:spacing w:val="-3"/>
                <w:sz w:val="24"/>
              </w:rPr>
              <w:t xml:space="preserve"> </w:t>
            </w:r>
            <w:r>
              <w:rPr>
                <w:b/>
                <w:sz w:val="24"/>
              </w:rPr>
              <w:t>в</w:t>
            </w:r>
            <w:r>
              <w:rPr>
                <w:b/>
                <w:spacing w:val="-3"/>
                <w:sz w:val="24"/>
              </w:rPr>
              <w:t xml:space="preserve"> </w:t>
            </w:r>
            <w:r>
              <w:rPr>
                <w:b/>
                <w:sz w:val="24"/>
              </w:rPr>
              <w:t>форме</w:t>
            </w:r>
            <w:r>
              <w:rPr>
                <w:b/>
                <w:spacing w:val="-1"/>
                <w:sz w:val="24"/>
              </w:rPr>
              <w:t xml:space="preserve"> </w:t>
            </w:r>
            <w:r>
              <w:rPr>
                <w:sz w:val="24"/>
              </w:rPr>
              <w:t>экзамена</w:t>
            </w:r>
          </w:p>
        </w:tc>
      </w:tr>
    </w:tbl>
    <w:p w14:paraId="4FFB41A6" w14:textId="77777777" w:rsidR="008B7368" w:rsidRDefault="008B7368">
      <w:pPr>
        <w:spacing w:line="270" w:lineRule="exact"/>
        <w:rPr>
          <w:sz w:val="24"/>
        </w:rPr>
        <w:sectPr w:rsidR="008B7368">
          <w:pgSz w:w="11910" w:h="16840"/>
          <w:pgMar w:top="1120" w:right="620" w:bottom="1400" w:left="1480" w:header="0" w:footer="1215" w:gutter="0"/>
          <w:cols w:space="720"/>
        </w:sectPr>
      </w:pPr>
    </w:p>
    <w:p w14:paraId="7512574A" w14:textId="77777777" w:rsidR="008B7368" w:rsidRDefault="008637A8">
      <w:pPr>
        <w:pStyle w:val="a5"/>
        <w:numPr>
          <w:ilvl w:val="2"/>
          <w:numId w:val="62"/>
        </w:numPr>
        <w:tabs>
          <w:tab w:val="left" w:pos="652"/>
        </w:tabs>
        <w:spacing w:before="60"/>
        <w:ind w:left="651" w:hanging="421"/>
        <w:rPr>
          <w:sz w:val="24"/>
        </w:rPr>
      </w:pPr>
      <w:r>
        <w:rPr>
          <w:b/>
          <w:sz w:val="24"/>
        </w:rPr>
        <w:lastRenderedPageBreak/>
        <w:t>Тематический</w:t>
      </w:r>
      <w:r>
        <w:rPr>
          <w:b/>
          <w:spacing w:val="-2"/>
          <w:sz w:val="24"/>
        </w:rPr>
        <w:t xml:space="preserve"> </w:t>
      </w:r>
      <w:r>
        <w:rPr>
          <w:b/>
          <w:sz w:val="24"/>
        </w:rPr>
        <w:t>план</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r>
        <w:rPr>
          <w:b/>
          <w:spacing w:val="-4"/>
          <w:sz w:val="24"/>
        </w:rPr>
        <w:t xml:space="preserve"> </w:t>
      </w:r>
      <w:r>
        <w:rPr>
          <w:b/>
          <w:sz w:val="24"/>
        </w:rPr>
        <w:t>"</w:t>
      </w:r>
      <w:r>
        <w:rPr>
          <w:sz w:val="24"/>
        </w:rPr>
        <w:t>История</w:t>
      </w:r>
      <w:r>
        <w:rPr>
          <w:spacing w:val="-3"/>
          <w:sz w:val="24"/>
        </w:rPr>
        <w:t xml:space="preserve"> </w:t>
      </w:r>
      <w:r>
        <w:rPr>
          <w:sz w:val="24"/>
        </w:rPr>
        <w:t>изобразительного</w:t>
      </w:r>
      <w:r>
        <w:rPr>
          <w:spacing w:val="-4"/>
          <w:sz w:val="24"/>
        </w:rPr>
        <w:t xml:space="preserve"> </w:t>
      </w:r>
      <w:r>
        <w:rPr>
          <w:sz w:val="24"/>
        </w:rPr>
        <w:t>искусства"</w:t>
      </w:r>
    </w:p>
    <w:p w14:paraId="5BABB7DA" w14:textId="77777777" w:rsidR="008B7368" w:rsidRDefault="008B7368">
      <w:pPr>
        <w:pStyle w:val="a3"/>
        <w:spacing w:before="8"/>
        <w:rPr>
          <w:sz w:val="29"/>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39CE1B2B" w14:textId="77777777">
        <w:trPr>
          <w:trHeight w:val="1170"/>
        </w:trPr>
        <w:tc>
          <w:tcPr>
            <w:tcW w:w="2312" w:type="dxa"/>
          </w:tcPr>
          <w:p w14:paraId="65B91DB4" w14:textId="77777777" w:rsidR="008B7368" w:rsidRDefault="008637A8">
            <w:pPr>
              <w:pStyle w:val="TableParagraph"/>
              <w:spacing w:before="1" w:line="360" w:lineRule="auto"/>
              <w:ind w:left="107" w:right="569"/>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8431" w:type="dxa"/>
          </w:tcPr>
          <w:p w14:paraId="09B577BB" w14:textId="77777777" w:rsidR="008B7368" w:rsidRDefault="008637A8">
            <w:pPr>
              <w:pStyle w:val="TableParagraph"/>
              <w:spacing w:before="1" w:line="360" w:lineRule="auto"/>
              <w:ind w:left="107" w:right="215"/>
              <w:rPr>
                <w:b/>
                <w:sz w:val="24"/>
              </w:rPr>
            </w:pPr>
            <w:r>
              <w:rPr>
                <w:b/>
                <w:sz w:val="24"/>
              </w:rPr>
              <w:t>Содержание учебного материала и формы организации деятельности обу-</w:t>
            </w:r>
            <w:r>
              <w:rPr>
                <w:b/>
                <w:spacing w:val="-57"/>
                <w:sz w:val="24"/>
              </w:rPr>
              <w:t xml:space="preserve"> </w:t>
            </w:r>
            <w:r>
              <w:rPr>
                <w:b/>
                <w:sz w:val="24"/>
              </w:rPr>
              <w:t>чающихся</w:t>
            </w:r>
          </w:p>
        </w:tc>
        <w:tc>
          <w:tcPr>
            <w:tcW w:w="1417" w:type="dxa"/>
          </w:tcPr>
          <w:p w14:paraId="11BF05A5" w14:textId="77777777" w:rsidR="008B7368" w:rsidRDefault="008637A8">
            <w:pPr>
              <w:pStyle w:val="TableParagraph"/>
              <w:spacing w:before="1" w:line="360" w:lineRule="auto"/>
              <w:ind w:left="106" w:right="184"/>
              <w:rPr>
                <w:b/>
                <w:sz w:val="24"/>
              </w:rPr>
            </w:pPr>
            <w:r>
              <w:rPr>
                <w:b/>
                <w:sz w:val="24"/>
              </w:rPr>
              <w:t>Объем</w:t>
            </w:r>
            <w:r>
              <w:rPr>
                <w:b/>
                <w:spacing w:val="-15"/>
                <w:sz w:val="24"/>
              </w:rPr>
              <w:t xml:space="preserve"> </w:t>
            </w:r>
            <w:r>
              <w:rPr>
                <w:b/>
                <w:sz w:val="24"/>
              </w:rPr>
              <w:t>ча-</w:t>
            </w:r>
            <w:r>
              <w:rPr>
                <w:b/>
                <w:spacing w:val="-57"/>
                <w:sz w:val="24"/>
              </w:rPr>
              <w:t xml:space="preserve"> </w:t>
            </w:r>
            <w:r>
              <w:rPr>
                <w:b/>
                <w:sz w:val="24"/>
              </w:rPr>
              <w:t>сов</w:t>
            </w:r>
          </w:p>
        </w:tc>
        <w:tc>
          <w:tcPr>
            <w:tcW w:w="2776" w:type="dxa"/>
          </w:tcPr>
          <w:p w14:paraId="68485412" w14:textId="77777777" w:rsidR="008B7368" w:rsidRDefault="008637A8">
            <w:pPr>
              <w:pStyle w:val="TableParagraph"/>
              <w:spacing w:before="1" w:line="360" w:lineRule="auto"/>
              <w:ind w:left="108" w:right="250"/>
              <w:rPr>
                <w:b/>
                <w:sz w:val="24"/>
              </w:rPr>
            </w:pPr>
            <w:r>
              <w:rPr>
                <w:b/>
                <w:sz w:val="24"/>
              </w:rPr>
              <w:t>Осваиваемые элемен-</w:t>
            </w:r>
            <w:r>
              <w:rPr>
                <w:b/>
                <w:spacing w:val="-58"/>
                <w:sz w:val="24"/>
              </w:rPr>
              <w:t xml:space="preserve"> </w:t>
            </w:r>
            <w:r>
              <w:rPr>
                <w:b/>
                <w:sz w:val="24"/>
              </w:rPr>
              <w:t>ты</w:t>
            </w:r>
            <w:r>
              <w:rPr>
                <w:b/>
                <w:spacing w:val="-1"/>
                <w:sz w:val="24"/>
              </w:rPr>
              <w:t xml:space="preserve"> </w:t>
            </w:r>
            <w:r>
              <w:rPr>
                <w:b/>
                <w:sz w:val="24"/>
              </w:rPr>
              <w:t>компетенций</w:t>
            </w:r>
          </w:p>
        </w:tc>
      </w:tr>
      <w:tr w:rsidR="008B7368" w14:paraId="319BFD56" w14:textId="77777777">
        <w:trPr>
          <w:trHeight w:val="613"/>
        </w:trPr>
        <w:tc>
          <w:tcPr>
            <w:tcW w:w="2312" w:type="dxa"/>
          </w:tcPr>
          <w:p w14:paraId="32F5184A" w14:textId="77777777" w:rsidR="008B7368" w:rsidRDefault="008637A8">
            <w:pPr>
              <w:pStyle w:val="TableParagraph"/>
              <w:spacing w:before="1"/>
              <w:ind w:left="7"/>
              <w:jc w:val="center"/>
              <w:rPr>
                <w:b/>
                <w:sz w:val="24"/>
              </w:rPr>
            </w:pPr>
            <w:r>
              <w:rPr>
                <w:b/>
                <w:sz w:val="24"/>
              </w:rPr>
              <w:t>1</w:t>
            </w:r>
          </w:p>
        </w:tc>
        <w:tc>
          <w:tcPr>
            <w:tcW w:w="8431" w:type="dxa"/>
          </w:tcPr>
          <w:p w14:paraId="7FB19649" w14:textId="77777777" w:rsidR="008B7368" w:rsidRDefault="008637A8">
            <w:pPr>
              <w:pStyle w:val="TableParagraph"/>
              <w:spacing w:before="1"/>
              <w:ind w:left="7"/>
              <w:jc w:val="center"/>
              <w:rPr>
                <w:b/>
                <w:sz w:val="24"/>
              </w:rPr>
            </w:pPr>
            <w:r>
              <w:rPr>
                <w:b/>
                <w:sz w:val="24"/>
              </w:rPr>
              <w:t>2</w:t>
            </w:r>
          </w:p>
        </w:tc>
        <w:tc>
          <w:tcPr>
            <w:tcW w:w="1417" w:type="dxa"/>
          </w:tcPr>
          <w:p w14:paraId="5ADF72B1" w14:textId="77777777" w:rsidR="008B7368" w:rsidRDefault="008637A8">
            <w:pPr>
              <w:pStyle w:val="TableParagraph"/>
              <w:spacing w:before="1"/>
              <w:ind w:left="6"/>
              <w:jc w:val="center"/>
              <w:rPr>
                <w:b/>
                <w:sz w:val="24"/>
              </w:rPr>
            </w:pPr>
            <w:r>
              <w:rPr>
                <w:b/>
                <w:sz w:val="24"/>
              </w:rPr>
              <w:t>3</w:t>
            </w:r>
          </w:p>
        </w:tc>
        <w:tc>
          <w:tcPr>
            <w:tcW w:w="2776" w:type="dxa"/>
          </w:tcPr>
          <w:p w14:paraId="493FDA06" w14:textId="77777777" w:rsidR="008B7368" w:rsidRDefault="008637A8">
            <w:pPr>
              <w:pStyle w:val="TableParagraph"/>
              <w:spacing w:before="1"/>
              <w:ind w:left="4"/>
              <w:jc w:val="center"/>
              <w:rPr>
                <w:b/>
                <w:sz w:val="24"/>
              </w:rPr>
            </w:pPr>
            <w:r>
              <w:rPr>
                <w:b/>
                <w:sz w:val="24"/>
              </w:rPr>
              <w:t>4</w:t>
            </w:r>
          </w:p>
        </w:tc>
      </w:tr>
      <w:tr w:rsidR="008B7368" w14:paraId="492E2681" w14:textId="77777777">
        <w:trPr>
          <w:trHeight w:val="381"/>
        </w:trPr>
        <w:tc>
          <w:tcPr>
            <w:tcW w:w="2312" w:type="dxa"/>
            <w:tcBorders>
              <w:bottom w:val="nil"/>
            </w:tcBorders>
          </w:tcPr>
          <w:p w14:paraId="485287F6" w14:textId="77777777" w:rsidR="008B7368" w:rsidRDefault="008637A8">
            <w:pPr>
              <w:pStyle w:val="TableParagraph"/>
              <w:spacing w:before="1"/>
              <w:ind w:left="107"/>
              <w:rPr>
                <w:b/>
                <w:sz w:val="24"/>
              </w:rPr>
            </w:pPr>
            <w:r>
              <w:rPr>
                <w:b/>
                <w:sz w:val="24"/>
              </w:rPr>
              <w:t>Введение</w:t>
            </w:r>
          </w:p>
        </w:tc>
        <w:tc>
          <w:tcPr>
            <w:tcW w:w="8431" w:type="dxa"/>
          </w:tcPr>
          <w:p w14:paraId="2136B94B" w14:textId="77777777" w:rsidR="008B7368" w:rsidRDefault="008637A8">
            <w:pPr>
              <w:pStyle w:val="TableParagraph"/>
              <w:spacing w:line="275" w:lineRule="exact"/>
              <w:ind w:left="107"/>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p>
        </w:tc>
        <w:tc>
          <w:tcPr>
            <w:tcW w:w="1417" w:type="dxa"/>
            <w:tcBorders>
              <w:bottom w:val="nil"/>
            </w:tcBorders>
          </w:tcPr>
          <w:p w14:paraId="4B6F2C51" w14:textId="77777777" w:rsidR="008B7368" w:rsidRDefault="008B7368">
            <w:pPr>
              <w:pStyle w:val="TableParagraph"/>
              <w:rPr>
                <w:sz w:val="24"/>
              </w:rPr>
            </w:pPr>
          </w:p>
        </w:tc>
        <w:tc>
          <w:tcPr>
            <w:tcW w:w="2776" w:type="dxa"/>
            <w:tcBorders>
              <w:bottom w:val="nil"/>
            </w:tcBorders>
          </w:tcPr>
          <w:p w14:paraId="0303F081" w14:textId="77777777" w:rsidR="008B7368" w:rsidRDefault="008637A8">
            <w:pPr>
              <w:pStyle w:val="TableParagraph"/>
              <w:spacing w:line="273" w:lineRule="exact"/>
              <w:ind w:left="108"/>
              <w:rPr>
                <w:sz w:val="24"/>
              </w:rPr>
            </w:pPr>
            <w:r>
              <w:rPr>
                <w:sz w:val="24"/>
              </w:rPr>
              <w:t>ОК</w:t>
            </w:r>
            <w:r>
              <w:rPr>
                <w:spacing w:val="-2"/>
                <w:sz w:val="24"/>
              </w:rPr>
              <w:t xml:space="preserve"> </w:t>
            </w:r>
            <w:r>
              <w:rPr>
                <w:sz w:val="24"/>
              </w:rPr>
              <w:t>01, ОК</w:t>
            </w:r>
            <w:r>
              <w:rPr>
                <w:spacing w:val="-2"/>
                <w:sz w:val="24"/>
              </w:rPr>
              <w:t xml:space="preserve"> </w:t>
            </w:r>
            <w:r>
              <w:rPr>
                <w:sz w:val="24"/>
              </w:rPr>
              <w:t>02, ОК</w:t>
            </w:r>
            <w:r>
              <w:rPr>
                <w:spacing w:val="-1"/>
                <w:sz w:val="24"/>
              </w:rPr>
              <w:t xml:space="preserve"> </w:t>
            </w:r>
            <w:r>
              <w:rPr>
                <w:sz w:val="24"/>
              </w:rPr>
              <w:t>03,</w:t>
            </w:r>
          </w:p>
        </w:tc>
      </w:tr>
      <w:tr w:rsidR="008B7368" w14:paraId="7DE7DA56" w14:textId="77777777">
        <w:trPr>
          <w:trHeight w:val="1121"/>
        </w:trPr>
        <w:tc>
          <w:tcPr>
            <w:tcW w:w="2312" w:type="dxa"/>
            <w:tcBorders>
              <w:top w:val="nil"/>
            </w:tcBorders>
          </w:tcPr>
          <w:p w14:paraId="0A881210" w14:textId="77777777" w:rsidR="008B7368" w:rsidRDefault="008B7368">
            <w:pPr>
              <w:pStyle w:val="TableParagraph"/>
              <w:rPr>
                <w:sz w:val="24"/>
              </w:rPr>
            </w:pPr>
          </w:p>
        </w:tc>
        <w:tc>
          <w:tcPr>
            <w:tcW w:w="8431" w:type="dxa"/>
          </w:tcPr>
          <w:p w14:paraId="2129A936" w14:textId="77777777" w:rsidR="008B7368" w:rsidRDefault="008637A8">
            <w:pPr>
              <w:pStyle w:val="TableParagraph"/>
              <w:ind w:left="107" w:right="142"/>
              <w:rPr>
                <w:sz w:val="24"/>
              </w:rPr>
            </w:pPr>
            <w:r>
              <w:rPr>
                <w:sz w:val="24"/>
              </w:rPr>
              <w:t>Цели и задачи учебной дисциплины, содержание, связь с другими профессио-</w:t>
            </w:r>
            <w:r>
              <w:rPr>
                <w:spacing w:val="1"/>
                <w:sz w:val="24"/>
              </w:rPr>
              <w:t xml:space="preserve"> </w:t>
            </w:r>
            <w:r>
              <w:rPr>
                <w:sz w:val="24"/>
              </w:rPr>
              <w:t>нальными дисциплинами. Функции искусства в обществе. Виды, техника, жан-</w:t>
            </w:r>
            <w:r>
              <w:rPr>
                <w:spacing w:val="-57"/>
                <w:sz w:val="24"/>
              </w:rPr>
              <w:t xml:space="preserve"> </w:t>
            </w:r>
            <w:r>
              <w:rPr>
                <w:sz w:val="24"/>
              </w:rPr>
              <w:t>ры изобразительного искусства; этапы развития изобразительного искусства,</w:t>
            </w:r>
            <w:r>
              <w:rPr>
                <w:spacing w:val="1"/>
                <w:sz w:val="24"/>
              </w:rPr>
              <w:t xml:space="preserve"> </w:t>
            </w:r>
            <w:r>
              <w:rPr>
                <w:sz w:val="24"/>
              </w:rPr>
              <w:t>исторические</w:t>
            </w:r>
            <w:r>
              <w:rPr>
                <w:spacing w:val="-2"/>
                <w:sz w:val="24"/>
              </w:rPr>
              <w:t xml:space="preserve"> </w:t>
            </w:r>
            <w:r>
              <w:rPr>
                <w:sz w:val="24"/>
              </w:rPr>
              <w:t>стили</w:t>
            </w:r>
            <w:r>
              <w:rPr>
                <w:spacing w:val="-2"/>
                <w:sz w:val="24"/>
              </w:rPr>
              <w:t xml:space="preserve"> </w:t>
            </w:r>
            <w:r>
              <w:rPr>
                <w:sz w:val="24"/>
              </w:rPr>
              <w:t>и на</w:t>
            </w:r>
            <w:r>
              <w:rPr>
                <w:spacing w:val="-1"/>
                <w:sz w:val="24"/>
              </w:rPr>
              <w:t xml:space="preserve"> </w:t>
            </w:r>
            <w:r>
              <w:rPr>
                <w:sz w:val="24"/>
              </w:rPr>
              <w:t>правления.</w:t>
            </w:r>
          </w:p>
        </w:tc>
        <w:tc>
          <w:tcPr>
            <w:tcW w:w="1417" w:type="dxa"/>
            <w:tcBorders>
              <w:top w:val="nil"/>
            </w:tcBorders>
          </w:tcPr>
          <w:p w14:paraId="564D3556" w14:textId="77777777" w:rsidR="008B7368" w:rsidRDefault="008637A8">
            <w:pPr>
              <w:pStyle w:val="TableParagraph"/>
              <w:spacing w:before="59"/>
              <w:ind w:left="6"/>
              <w:jc w:val="center"/>
              <w:rPr>
                <w:b/>
                <w:sz w:val="24"/>
              </w:rPr>
            </w:pPr>
            <w:r>
              <w:rPr>
                <w:b/>
                <w:sz w:val="24"/>
              </w:rPr>
              <w:t>2</w:t>
            </w:r>
          </w:p>
        </w:tc>
        <w:tc>
          <w:tcPr>
            <w:tcW w:w="2776" w:type="dxa"/>
            <w:tcBorders>
              <w:top w:val="nil"/>
            </w:tcBorders>
          </w:tcPr>
          <w:p w14:paraId="6B041156" w14:textId="77777777" w:rsidR="008B7368" w:rsidRDefault="008637A8">
            <w:pPr>
              <w:pStyle w:val="TableParagraph"/>
              <w:spacing w:before="18"/>
              <w:ind w:left="108"/>
              <w:rPr>
                <w:sz w:val="24"/>
              </w:rPr>
            </w:pPr>
            <w:r>
              <w:rPr>
                <w:sz w:val="24"/>
              </w:rPr>
              <w:t>ОК</w:t>
            </w:r>
            <w:r>
              <w:rPr>
                <w:spacing w:val="-2"/>
                <w:sz w:val="24"/>
              </w:rPr>
              <w:t xml:space="preserve"> </w:t>
            </w:r>
            <w:r>
              <w:rPr>
                <w:sz w:val="24"/>
              </w:rPr>
              <w:t>04, ОК</w:t>
            </w:r>
            <w:r>
              <w:rPr>
                <w:spacing w:val="-2"/>
                <w:sz w:val="24"/>
              </w:rPr>
              <w:t xml:space="preserve"> </w:t>
            </w:r>
            <w:r>
              <w:rPr>
                <w:sz w:val="24"/>
              </w:rPr>
              <w:t>06, ОК</w:t>
            </w:r>
            <w:r>
              <w:rPr>
                <w:spacing w:val="-1"/>
                <w:sz w:val="24"/>
              </w:rPr>
              <w:t xml:space="preserve"> </w:t>
            </w:r>
            <w:r>
              <w:rPr>
                <w:sz w:val="24"/>
              </w:rPr>
              <w:t>09.</w:t>
            </w:r>
          </w:p>
          <w:p w14:paraId="1619FC11" w14:textId="77777777" w:rsidR="008B7368" w:rsidRDefault="008637A8">
            <w:pPr>
              <w:pStyle w:val="TableParagraph"/>
              <w:spacing w:before="140"/>
              <w:ind w:left="108"/>
              <w:rPr>
                <w:sz w:val="24"/>
              </w:rPr>
            </w:pPr>
            <w:r>
              <w:rPr>
                <w:sz w:val="24"/>
              </w:rPr>
              <w:t>ПК</w:t>
            </w:r>
            <w:r>
              <w:rPr>
                <w:spacing w:val="-2"/>
                <w:sz w:val="24"/>
              </w:rPr>
              <w:t xml:space="preserve"> </w:t>
            </w:r>
            <w:r>
              <w:rPr>
                <w:sz w:val="24"/>
              </w:rPr>
              <w:t>3.1, ПК</w:t>
            </w:r>
            <w:r>
              <w:rPr>
                <w:spacing w:val="-2"/>
                <w:sz w:val="24"/>
              </w:rPr>
              <w:t xml:space="preserve"> </w:t>
            </w:r>
            <w:r>
              <w:rPr>
                <w:sz w:val="24"/>
              </w:rPr>
              <w:t>3.2, ПК</w:t>
            </w:r>
            <w:r>
              <w:rPr>
                <w:spacing w:val="-1"/>
                <w:sz w:val="24"/>
              </w:rPr>
              <w:t xml:space="preserve"> </w:t>
            </w:r>
            <w:r>
              <w:rPr>
                <w:sz w:val="24"/>
              </w:rPr>
              <w:t>3.3.</w:t>
            </w:r>
          </w:p>
        </w:tc>
      </w:tr>
      <w:tr w:rsidR="008B7368" w14:paraId="0D937B4C" w14:textId="77777777">
        <w:trPr>
          <w:trHeight w:val="414"/>
        </w:trPr>
        <w:tc>
          <w:tcPr>
            <w:tcW w:w="10743" w:type="dxa"/>
            <w:gridSpan w:val="2"/>
          </w:tcPr>
          <w:p w14:paraId="42AFFDFE"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Искусство</w:t>
            </w:r>
            <w:r>
              <w:rPr>
                <w:b/>
                <w:spacing w:val="-2"/>
                <w:sz w:val="24"/>
              </w:rPr>
              <w:t xml:space="preserve"> </w:t>
            </w:r>
            <w:r>
              <w:rPr>
                <w:b/>
                <w:sz w:val="24"/>
              </w:rPr>
              <w:t>первобытного</w:t>
            </w:r>
            <w:r>
              <w:rPr>
                <w:b/>
                <w:spacing w:val="-2"/>
                <w:sz w:val="24"/>
              </w:rPr>
              <w:t xml:space="preserve"> </w:t>
            </w:r>
            <w:r>
              <w:rPr>
                <w:b/>
                <w:sz w:val="24"/>
              </w:rPr>
              <w:t>общества</w:t>
            </w:r>
            <w:r>
              <w:rPr>
                <w:b/>
                <w:spacing w:val="-1"/>
                <w:sz w:val="24"/>
              </w:rPr>
              <w:t xml:space="preserve"> </w:t>
            </w:r>
            <w:r>
              <w:rPr>
                <w:b/>
                <w:sz w:val="24"/>
              </w:rPr>
              <w:t>и</w:t>
            </w:r>
            <w:r>
              <w:rPr>
                <w:b/>
                <w:spacing w:val="-1"/>
                <w:sz w:val="24"/>
              </w:rPr>
              <w:t xml:space="preserve"> </w:t>
            </w:r>
            <w:r>
              <w:rPr>
                <w:b/>
                <w:sz w:val="24"/>
              </w:rPr>
              <w:t>Древнего</w:t>
            </w:r>
            <w:r>
              <w:rPr>
                <w:b/>
                <w:spacing w:val="-2"/>
                <w:sz w:val="24"/>
              </w:rPr>
              <w:t xml:space="preserve"> </w:t>
            </w:r>
            <w:r>
              <w:rPr>
                <w:b/>
                <w:sz w:val="24"/>
              </w:rPr>
              <w:t>мира</w:t>
            </w:r>
          </w:p>
        </w:tc>
        <w:tc>
          <w:tcPr>
            <w:tcW w:w="1417" w:type="dxa"/>
          </w:tcPr>
          <w:p w14:paraId="74AFD0B6" w14:textId="77777777" w:rsidR="008B7368" w:rsidRDefault="008B7368">
            <w:pPr>
              <w:pStyle w:val="TableParagraph"/>
              <w:rPr>
                <w:sz w:val="24"/>
              </w:rPr>
            </w:pPr>
          </w:p>
        </w:tc>
        <w:tc>
          <w:tcPr>
            <w:tcW w:w="2776" w:type="dxa"/>
          </w:tcPr>
          <w:p w14:paraId="17E6D559" w14:textId="77777777" w:rsidR="008B7368" w:rsidRDefault="008B7368">
            <w:pPr>
              <w:pStyle w:val="TableParagraph"/>
              <w:rPr>
                <w:sz w:val="24"/>
              </w:rPr>
            </w:pPr>
          </w:p>
        </w:tc>
      </w:tr>
      <w:tr w:rsidR="008B7368" w14:paraId="7F1FC3F2" w14:textId="77777777">
        <w:trPr>
          <w:trHeight w:val="275"/>
        </w:trPr>
        <w:tc>
          <w:tcPr>
            <w:tcW w:w="2312" w:type="dxa"/>
            <w:tcBorders>
              <w:bottom w:val="nil"/>
            </w:tcBorders>
          </w:tcPr>
          <w:p w14:paraId="6DEDBC6B" w14:textId="77777777" w:rsidR="008B7368" w:rsidRDefault="008637A8">
            <w:pPr>
              <w:pStyle w:val="TableParagraph"/>
              <w:spacing w:line="256" w:lineRule="exact"/>
              <w:ind w:left="107"/>
              <w:rPr>
                <w:b/>
                <w:sz w:val="24"/>
              </w:rPr>
            </w:pPr>
            <w:r>
              <w:rPr>
                <w:b/>
                <w:sz w:val="24"/>
              </w:rPr>
              <w:t>Тема</w:t>
            </w:r>
            <w:r>
              <w:rPr>
                <w:b/>
                <w:spacing w:val="-2"/>
                <w:sz w:val="24"/>
              </w:rPr>
              <w:t xml:space="preserve"> </w:t>
            </w:r>
            <w:r>
              <w:rPr>
                <w:b/>
                <w:sz w:val="24"/>
              </w:rPr>
              <w:t>1.1.</w:t>
            </w:r>
            <w:r>
              <w:rPr>
                <w:b/>
                <w:spacing w:val="-1"/>
                <w:sz w:val="24"/>
              </w:rPr>
              <w:t xml:space="preserve"> </w:t>
            </w:r>
            <w:r>
              <w:rPr>
                <w:b/>
                <w:sz w:val="24"/>
              </w:rPr>
              <w:t>Перво-</w:t>
            </w:r>
          </w:p>
        </w:tc>
        <w:tc>
          <w:tcPr>
            <w:tcW w:w="8431" w:type="dxa"/>
          </w:tcPr>
          <w:p w14:paraId="54623C59"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tcBorders>
              <w:bottom w:val="nil"/>
            </w:tcBorders>
          </w:tcPr>
          <w:p w14:paraId="57B1F653" w14:textId="77777777" w:rsidR="008B7368" w:rsidRDefault="008B7368">
            <w:pPr>
              <w:pStyle w:val="TableParagraph"/>
              <w:rPr>
                <w:sz w:val="20"/>
              </w:rPr>
            </w:pPr>
          </w:p>
        </w:tc>
        <w:tc>
          <w:tcPr>
            <w:tcW w:w="2776" w:type="dxa"/>
            <w:tcBorders>
              <w:bottom w:val="nil"/>
            </w:tcBorders>
          </w:tcPr>
          <w:p w14:paraId="6143BFBE" w14:textId="77777777" w:rsidR="008B7368" w:rsidRDefault="008637A8">
            <w:pPr>
              <w:pStyle w:val="TableParagraph"/>
              <w:spacing w:line="256" w:lineRule="exact"/>
              <w:ind w:left="108"/>
              <w:rPr>
                <w:sz w:val="24"/>
              </w:rPr>
            </w:pPr>
            <w:r>
              <w:rPr>
                <w:sz w:val="24"/>
              </w:rPr>
              <w:t>ОК</w:t>
            </w:r>
            <w:r>
              <w:rPr>
                <w:spacing w:val="-2"/>
                <w:sz w:val="24"/>
              </w:rPr>
              <w:t xml:space="preserve"> </w:t>
            </w:r>
            <w:r>
              <w:rPr>
                <w:sz w:val="24"/>
              </w:rPr>
              <w:t>01, ОК</w:t>
            </w:r>
            <w:r>
              <w:rPr>
                <w:spacing w:val="-2"/>
                <w:sz w:val="24"/>
              </w:rPr>
              <w:t xml:space="preserve"> </w:t>
            </w:r>
            <w:r>
              <w:rPr>
                <w:sz w:val="24"/>
              </w:rPr>
              <w:t>02, ОК</w:t>
            </w:r>
            <w:r>
              <w:rPr>
                <w:spacing w:val="-1"/>
                <w:sz w:val="24"/>
              </w:rPr>
              <w:t xml:space="preserve"> </w:t>
            </w:r>
            <w:r>
              <w:rPr>
                <w:sz w:val="24"/>
              </w:rPr>
              <w:t>03,</w:t>
            </w:r>
          </w:p>
        </w:tc>
      </w:tr>
      <w:tr w:rsidR="008B7368" w14:paraId="013914C3" w14:textId="77777777">
        <w:trPr>
          <w:trHeight w:val="545"/>
        </w:trPr>
        <w:tc>
          <w:tcPr>
            <w:tcW w:w="2312" w:type="dxa"/>
            <w:tcBorders>
              <w:top w:val="nil"/>
              <w:bottom w:val="nil"/>
            </w:tcBorders>
          </w:tcPr>
          <w:p w14:paraId="00AD18A6" w14:textId="77777777" w:rsidR="008B7368" w:rsidRDefault="008637A8">
            <w:pPr>
              <w:pStyle w:val="TableParagraph"/>
              <w:spacing w:line="263" w:lineRule="exact"/>
              <w:ind w:left="107"/>
              <w:rPr>
                <w:b/>
                <w:sz w:val="24"/>
              </w:rPr>
            </w:pPr>
            <w:r>
              <w:rPr>
                <w:b/>
                <w:sz w:val="24"/>
              </w:rPr>
              <w:t>бытное</w:t>
            </w:r>
            <w:r>
              <w:rPr>
                <w:b/>
                <w:spacing w:val="-2"/>
                <w:sz w:val="24"/>
              </w:rPr>
              <w:t xml:space="preserve"> </w:t>
            </w:r>
            <w:r>
              <w:rPr>
                <w:b/>
                <w:sz w:val="24"/>
              </w:rPr>
              <w:t>искусство</w:t>
            </w:r>
          </w:p>
        </w:tc>
        <w:tc>
          <w:tcPr>
            <w:tcW w:w="8431" w:type="dxa"/>
            <w:tcBorders>
              <w:bottom w:val="nil"/>
            </w:tcBorders>
          </w:tcPr>
          <w:p w14:paraId="0B9743FE" w14:textId="77777777" w:rsidR="008B7368" w:rsidRDefault="008637A8">
            <w:pPr>
              <w:pStyle w:val="TableParagraph"/>
              <w:spacing w:line="268" w:lineRule="exact"/>
              <w:ind w:left="107"/>
              <w:rPr>
                <w:sz w:val="24"/>
              </w:rPr>
            </w:pPr>
            <w:r>
              <w:rPr>
                <w:sz w:val="24"/>
              </w:rPr>
              <w:t>Первобытный</w:t>
            </w:r>
            <w:r>
              <w:rPr>
                <w:spacing w:val="-3"/>
                <w:sz w:val="24"/>
              </w:rPr>
              <w:t xml:space="preserve"> </w:t>
            </w:r>
            <w:r>
              <w:rPr>
                <w:sz w:val="24"/>
              </w:rPr>
              <w:t>строй.</w:t>
            </w:r>
            <w:r>
              <w:rPr>
                <w:spacing w:val="-2"/>
                <w:sz w:val="24"/>
              </w:rPr>
              <w:t xml:space="preserve"> </w:t>
            </w:r>
            <w:r>
              <w:rPr>
                <w:sz w:val="24"/>
              </w:rPr>
              <w:t>Зарождение</w:t>
            </w:r>
            <w:r>
              <w:rPr>
                <w:spacing w:val="-3"/>
                <w:sz w:val="24"/>
              </w:rPr>
              <w:t xml:space="preserve"> </w:t>
            </w:r>
            <w:r>
              <w:rPr>
                <w:sz w:val="24"/>
              </w:rPr>
              <w:t>искусства</w:t>
            </w:r>
            <w:r>
              <w:rPr>
                <w:spacing w:val="-4"/>
                <w:sz w:val="24"/>
              </w:rPr>
              <w:t xml:space="preserve"> </w:t>
            </w:r>
            <w:r>
              <w:rPr>
                <w:sz w:val="24"/>
              </w:rPr>
              <w:t>и</w:t>
            </w:r>
            <w:r>
              <w:rPr>
                <w:spacing w:val="-2"/>
                <w:sz w:val="24"/>
              </w:rPr>
              <w:t xml:space="preserve"> </w:t>
            </w:r>
            <w:r>
              <w:rPr>
                <w:sz w:val="24"/>
              </w:rPr>
              <w:t>его</w:t>
            </w:r>
            <w:r>
              <w:rPr>
                <w:spacing w:val="-3"/>
                <w:sz w:val="24"/>
              </w:rPr>
              <w:t xml:space="preserve"> </w:t>
            </w:r>
            <w:r>
              <w:rPr>
                <w:sz w:val="24"/>
              </w:rPr>
              <w:t>примитивный</w:t>
            </w:r>
            <w:r>
              <w:rPr>
                <w:spacing w:val="-4"/>
                <w:sz w:val="24"/>
              </w:rPr>
              <w:t xml:space="preserve"> </w:t>
            </w:r>
            <w:r>
              <w:rPr>
                <w:sz w:val="24"/>
              </w:rPr>
              <w:t>характер.</w:t>
            </w:r>
            <w:r>
              <w:rPr>
                <w:spacing w:val="-2"/>
                <w:sz w:val="24"/>
              </w:rPr>
              <w:t xml:space="preserve"> </w:t>
            </w:r>
            <w:r>
              <w:rPr>
                <w:sz w:val="24"/>
              </w:rPr>
              <w:t>Ис-</w:t>
            </w:r>
          </w:p>
          <w:p w14:paraId="451816C7" w14:textId="77777777" w:rsidR="008B7368" w:rsidRDefault="008637A8">
            <w:pPr>
              <w:pStyle w:val="TableParagraph"/>
              <w:spacing w:line="258" w:lineRule="exact"/>
              <w:ind w:left="107"/>
              <w:rPr>
                <w:sz w:val="24"/>
              </w:rPr>
            </w:pPr>
            <w:r>
              <w:rPr>
                <w:sz w:val="24"/>
              </w:rPr>
              <w:t>кусство</w:t>
            </w:r>
            <w:r>
              <w:rPr>
                <w:spacing w:val="-6"/>
                <w:sz w:val="24"/>
              </w:rPr>
              <w:t xml:space="preserve"> </w:t>
            </w:r>
            <w:r>
              <w:rPr>
                <w:sz w:val="24"/>
              </w:rPr>
              <w:t>палеолита,</w:t>
            </w:r>
            <w:r>
              <w:rPr>
                <w:spacing w:val="-4"/>
                <w:sz w:val="24"/>
              </w:rPr>
              <w:t xml:space="preserve"> </w:t>
            </w:r>
            <w:r>
              <w:rPr>
                <w:sz w:val="24"/>
              </w:rPr>
              <w:t>мезолита,</w:t>
            </w:r>
            <w:r>
              <w:rPr>
                <w:spacing w:val="-4"/>
                <w:sz w:val="24"/>
              </w:rPr>
              <w:t xml:space="preserve"> </w:t>
            </w:r>
            <w:r>
              <w:rPr>
                <w:sz w:val="24"/>
              </w:rPr>
              <w:t>неолита.</w:t>
            </w:r>
            <w:r>
              <w:rPr>
                <w:spacing w:val="-5"/>
                <w:sz w:val="24"/>
              </w:rPr>
              <w:t xml:space="preserve"> </w:t>
            </w:r>
            <w:r>
              <w:rPr>
                <w:sz w:val="24"/>
              </w:rPr>
              <w:t>Памятники</w:t>
            </w:r>
            <w:r>
              <w:rPr>
                <w:spacing w:val="-4"/>
                <w:sz w:val="24"/>
              </w:rPr>
              <w:t xml:space="preserve"> </w:t>
            </w:r>
            <w:r>
              <w:rPr>
                <w:sz w:val="24"/>
              </w:rPr>
              <w:t>скульптуры</w:t>
            </w:r>
            <w:r>
              <w:rPr>
                <w:spacing w:val="-4"/>
                <w:sz w:val="24"/>
              </w:rPr>
              <w:t xml:space="preserve"> </w:t>
            </w:r>
            <w:r>
              <w:rPr>
                <w:sz w:val="24"/>
              </w:rPr>
              <w:t>и</w:t>
            </w:r>
            <w:r>
              <w:rPr>
                <w:spacing w:val="-4"/>
                <w:sz w:val="24"/>
              </w:rPr>
              <w:t xml:space="preserve"> </w:t>
            </w:r>
            <w:r>
              <w:rPr>
                <w:sz w:val="24"/>
              </w:rPr>
              <w:t>архитектуры</w:t>
            </w:r>
          </w:p>
        </w:tc>
        <w:tc>
          <w:tcPr>
            <w:tcW w:w="1417" w:type="dxa"/>
            <w:tcBorders>
              <w:top w:val="nil"/>
              <w:bottom w:val="nil"/>
            </w:tcBorders>
          </w:tcPr>
          <w:p w14:paraId="482EBBC7" w14:textId="77777777" w:rsidR="008B7368" w:rsidRDefault="008B7368">
            <w:pPr>
              <w:pStyle w:val="TableParagraph"/>
              <w:rPr>
                <w:sz w:val="24"/>
              </w:rPr>
            </w:pPr>
          </w:p>
        </w:tc>
        <w:tc>
          <w:tcPr>
            <w:tcW w:w="2776" w:type="dxa"/>
            <w:tcBorders>
              <w:top w:val="nil"/>
              <w:bottom w:val="nil"/>
            </w:tcBorders>
          </w:tcPr>
          <w:p w14:paraId="43E69D9B" w14:textId="77777777" w:rsidR="008B7368" w:rsidRDefault="008637A8">
            <w:pPr>
              <w:pStyle w:val="TableParagraph"/>
              <w:spacing w:before="123"/>
              <w:ind w:left="108"/>
              <w:rPr>
                <w:sz w:val="24"/>
              </w:rPr>
            </w:pPr>
            <w:r>
              <w:rPr>
                <w:sz w:val="24"/>
              </w:rPr>
              <w:t>ОК</w:t>
            </w:r>
            <w:r>
              <w:rPr>
                <w:spacing w:val="-2"/>
                <w:sz w:val="24"/>
              </w:rPr>
              <w:t xml:space="preserve"> </w:t>
            </w:r>
            <w:r>
              <w:rPr>
                <w:sz w:val="24"/>
              </w:rPr>
              <w:t>04, ОК</w:t>
            </w:r>
            <w:r>
              <w:rPr>
                <w:spacing w:val="-2"/>
                <w:sz w:val="24"/>
              </w:rPr>
              <w:t xml:space="preserve"> </w:t>
            </w:r>
            <w:r>
              <w:rPr>
                <w:sz w:val="24"/>
              </w:rPr>
              <w:t>06, ОК 09.</w:t>
            </w:r>
          </w:p>
        </w:tc>
      </w:tr>
      <w:tr w:rsidR="008B7368" w14:paraId="520E2153" w14:textId="77777777">
        <w:trPr>
          <w:trHeight w:val="344"/>
        </w:trPr>
        <w:tc>
          <w:tcPr>
            <w:tcW w:w="2312" w:type="dxa"/>
            <w:tcBorders>
              <w:top w:val="nil"/>
              <w:bottom w:val="nil"/>
            </w:tcBorders>
          </w:tcPr>
          <w:p w14:paraId="05DE1AF7" w14:textId="77777777" w:rsidR="008B7368" w:rsidRDefault="008B7368">
            <w:pPr>
              <w:pStyle w:val="TableParagraph"/>
              <w:rPr>
                <w:sz w:val="24"/>
              </w:rPr>
            </w:pPr>
          </w:p>
        </w:tc>
        <w:tc>
          <w:tcPr>
            <w:tcW w:w="8431" w:type="dxa"/>
            <w:tcBorders>
              <w:top w:val="nil"/>
              <w:bottom w:val="nil"/>
            </w:tcBorders>
          </w:tcPr>
          <w:p w14:paraId="34BD29F5" w14:textId="77777777" w:rsidR="008B7368" w:rsidRDefault="008637A8">
            <w:pPr>
              <w:pStyle w:val="TableParagraph"/>
              <w:spacing w:line="275" w:lineRule="exact"/>
              <w:ind w:left="107"/>
              <w:rPr>
                <w:sz w:val="24"/>
              </w:rPr>
            </w:pPr>
            <w:r>
              <w:rPr>
                <w:sz w:val="24"/>
              </w:rPr>
              <w:t>первобытного</w:t>
            </w:r>
            <w:r>
              <w:rPr>
                <w:spacing w:val="-2"/>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Европе</w:t>
            </w:r>
            <w:r>
              <w:rPr>
                <w:spacing w:val="-2"/>
                <w:sz w:val="24"/>
              </w:rPr>
              <w:t xml:space="preserve"> </w:t>
            </w:r>
            <w:r>
              <w:rPr>
                <w:sz w:val="24"/>
              </w:rPr>
              <w:t>и</w:t>
            </w:r>
            <w:r>
              <w:rPr>
                <w:spacing w:val="-2"/>
                <w:sz w:val="24"/>
              </w:rPr>
              <w:t xml:space="preserve"> </w:t>
            </w:r>
            <w:r>
              <w:rPr>
                <w:sz w:val="24"/>
              </w:rPr>
              <w:t>Азии.</w:t>
            </w:r>
          </w:p>
        </w:tc>
        <w:tc>
          <w:tcPr>
            <w:tcW w:w="1417" w:type="dxa"/>
            <w:tcBorders>
              <w:top w:val="nil"/>
              <w:bottom w:val="nil"/>
            </w:tcBorders>
          </w:tcPr>
          <w:p w14:paraId="57FF7221" w14:textId="77777777" w:rsidR="008B7368" w:rsidRDefault="008637A8">
            <w:pPr>
              <w:pStyle w:val="TableParagraph"/>
              <w:spacing w:line="272" w:lineRule="exact"/>
              <w:ind w:left="6"/>
              <w:jc w:val="center"/>
              <w:rPr>
                <w:b/>
                <w:sz w:val="24"/>
              </w:rPr>
            </w:pPr>
            <w:r>
              <w:rPr>
                <w:b/>
                <w:sz w:val="24"/>
              </w:rPr>
              <w:t>2</w:t>
            </w:r>
          </w:p>
        </w:tc>
        <w:tc>
          <w:tcPr>
            <w:tcW w:w="2776" w:type="dxa"/>
            <w:tcBorders>
              <w:top w:val="nil"/>
              <w:bottom w:val="nil"/>
            </w:tcBorders>
          </w:tcPr>
          <w:p w14:paraId="7DCA3988" w14:textId="77777777" w:rsidR="008B7368" w:rsidRDefault="008637A8">
            <w:pPr>
              <w:pStyle w:val="TableParagraph"/>
              <w:spacing w:line="267" w:lineRule="exact"/>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tc>
      </w:tr>
      <w:tr w:rsidR="008B7368" w14:paraId="28DCFA16" w14:textId="77777777">
        <w:trPr>
          <w:trHeight w:val="410"/>
        </w:trPr>
        <w:tc>
          <w:tcPr>
            <w:tcW w:w="2312" w:type="dxa"/>
            <w:tcBorders>
              <w:top w:val="nil"/>
              <w:bottom w:val="nil"/>
            </w:tcBorders>
          </w:tcPr>
          <w:p w14:paraId="03213E01" w14:textId="77777777" w:rsidR="008B7368" w:rsidRDefault="008B7368">
            <w:pPr>
              <w:pStyle w:val="TableParagraph"/>
              <w:rPr>
                <w:sz w:val="24"/>
              </w:rPr>
            </w:pPr>
          </w:p>
        </w:tc>
        <w:tc>
          <w:tcPr>
            <w:tcW w:w="8431" w:type="dxa"/>
            <w:tcBorders>
              <w:top w:val="nil"/>
              <w:bottom w:val="nil"/>
            </w:tcBorders>
          </w:tcPr>
          <w:p w14:paraId="2D545F77" w14:textId="77777777" w:rsidR="008B7368" w:rsidRDefault="008B7368">
            <w:pPr>
              <w:pStyle w:val="TableParagraph"/>
              <w:rPr>
                <w:sz w:val="24"/>
              </w:rPr>
            </w:pPr>
          </w:p>
        </w:tc>
        <w:tc>
          <w:tcPr>
            <w:tcW w:w="1417" w:type="dxa"/>
            <w:tcBorders>
              <w:top w:val="nil"/>
              <w:bottom w:val="nil"/>
            </w:tcBorders>
          </w:tcPr>
          <w:p w14:paraId="18DF2D6E" w14:textId="77777777" w:rsidR="008B7368" w:rsidRDefault="008B7368">
            <w:pPr>
              <w:pStyle w:val="TableParagraph"/>
              <w:rPr>
                <w:sz w:val="24"/>
              </w:rPr>
            </w:pPr>
          </w:p>
        </w:tc>
        <w:tc>
          <w:tcPr>
            <w:tcW w:w="2776" w:type="dxa"/>
            <w:tcBorders>
              <w:top w:val="nil"/>
              <w:bottom w:val="nil"/>
            </w:tcBorders>
          </w:tcPr>
          <w:p w14:paraId="44DE8D3B" w14:textId="77777777" w:rsidR="008B7368" w:rsidRDefault="008637A8">
            <w:pPr>
              <w:pStyle w:val="TableParagraph"/>
              <w:spacing w:before="59"/>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tc>
      </w:tr>
      <w:tr w:rsidR="008B7368" w14:paraId="1BC96512" w14:textId="77777777">
        <w:trPr>
          <w:trHeight w:val="482"/>
        </w:trPr>
        <w:tc>
          <w:tcPr>
            <w:tcW w:w="2312" w:type="dxa"/>
            <w:tcBorders>
              <w:top w:val="nil"/>
            </w:tcBorders>
          </w:tcPr>
          <w:p w14:paraId="4072D5D0" w14:textId="77777777" w:rsidR="008B7368" w:rsidRDefault="008B7368">
            <w:pPr>
              <w:pStyle w:val="TableParagraph"/>
              <w:rPr>
                <w:sz w:val="24"/>
              </w:rPr>
            </w:pPr>
          </w:p>
        </w:tc>
        <w:tc>
          <w:tcPr>
            <w:tcW w:w="8431" w:type="dxa"/>
            <w:tcBorders>
              <w:top w:val="nil"/>
            </w:tcBorders>
          </w:tcPr>
          <w:p w14:paraId="108172C5" w14:textId="77777777" w:rsidR="008B7368" w:rsidRDefault="008B7368">
            <w:pPr>
              <w:pStyle w:val="TableParagraph"/>
              <w:rPr>
                <w:sz w:val="24"/>
              </w:rPr>
            </w:pPr>
          </w:p>
        </w:tc>
        <w:tc>
          <w:tcPr>
            <w:tcW w:w="1417" w:type="dxa"/>
            <w:tcBorders>
              <w:top w:val="nil"/>
            </w:tcBorders>
          </w:tcPr>
          <w:p w14:paraId="511C99C0" w14:textId="77777777" w:rsidR="008B7368" w:rsidRDefault="008B7368">
            <w:pPr>
              <w:pStyle w:val="TableParagraph"/>
              <w:rPr>
                <w:sz w:val="24"/>
              </w:rPr>
            </w:pPr>
          </w:p>
        </w:tc>
        <w:tc>
          <w:tcPr>
            <w:tcW w:w="2776" w:type="dxa"/>
            <w:tcBorders>
              <w:top w:val="nil"/>
            </w:tcBorders>
          </w:tcPr>
          <w:p w14:paraId="51433EB4" w14:textId="77777777" w:rsidR="008B7368" w:rsidRDefault="008637A8">
            <w:pPr>
              <w:pStyle w:val="TableParagraph"/>
              <w:spacing w:before="64"/>
              <w:ind w:left="108"/>
              <w:rPr>
                <w:sz w:val="24"/>
              </w:rPr>
            </w:pPr>
            <w:r>
              <w:rPr>
                <w:sz w:val="24"/>
              </w:rPr>
              <w:t>ПК</w:t>
            </w:r>
            <w:r>
              <w:rPr>
                <w:spacing w:val="-2"/>
                <w:sz w:val="24"/>
              </w:rPr>
              <w:t xml:space="preserve"> </w:t>
            </w:r>
            <w:r>
              <w:rPr>
                <w:sz w:val="24"/>
              </w:rPr>
              <w:t>3.3.</w:t>
            </w:r>
          </w:p>
        </w:tc>
      </w:tr>
      <w:tr w:rsidR="008B7368" w14:paraId="5CDE9BE2" w14:textId="77777777">
        <w:trPr>
          <w:trHeight w:val="278"/>
        </w:trPr>
        <w:tc>
          <w:tcPr>
            <w:tcW w:w="2312" w:type="dxa"/>
            <w:vMerge w:val="restart"/>
          </w:tcPr>
          <w:p w14:paraId="183729AD" w14:textId="77777777" w:rsidR="008B7368" w:rsidRDefault="008637A8">
            <w:pPr>
              <w:pStyle w:val="TableParagraph"/>
              <w:ind w:left="107" w:right="171"/>
              <w:rPr>
                <w:b/>
                <w:sz w:val="24"/>
              </w:rPr>
            </w:pPr>
            <w:r>
              <w:rPr>
                <w:b/>
                <w:sz w:val="24"/>
              </w:rPr>
              <w:t>Тема 1.2 Искусст-</w:t>
            </w:r>
            <w:r>
              <w:rPr>
                <w:b/>
                <w:spacing w:val="1"/>
                <w:sz w:val="24"/>
              </w:rPr>
              <w:t xml:space="preserve"> </w:t>
            </w:r>
            <w:r>
              <w:rPr>
                <w:b/>
                <w:sz w:val="24"/>
              </w:rPr>
              <w:t>во Древнего Егип-</w:t>
            </w:r>
            <w:r>
              <w:rPr>
                <w:b/>
                <w:spacing w:val="-57"/>
                <w:sz w:val="24"/>
              </w:rPr>
              <w:t xml:space="preserve"> </w:t>
            </w:r>
            <w:r>
              <w:rPr>
                <w:b/>
                <w:sz w:val="24"/>
              </w:rPr>
              <w:t>та</w:t>
            </w:r>
          </w:p>
        </w:tc>
        <w:tc>
          <w:tcPr>
            <w:tcW w:w="8431" w:type="dxa"/>
          </w:tcPr>
          <w:p w14:paraId="174685ED" w14:textId="77777777" w:rsidR="008B7368" w:rsidRDefault="008637A8">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078C91CB" w14:textId="77777777" w:rsidR="008B7368" w:rsidRDefault="008B7368">
            <w:pPr>
              <w:pStyle w:val="TableParagraph"/>
              <w:rPr>
                <w:sz w:val="26"/>
              </w:rPr>
            </w:pPr>
          </w:p>
          <w:p w14:paraId="36C1D12B" w14:textId="77777777" w:rsidR="008B7368" w:rsidRDefault="008B7368">
            <w:pPr>
              <w:pStyle w:val="TableParagraph"/>
              <w:rPr>
                <w:sz w:val="26"/>
              </w:rPr>
            </w:pPr>
          </w:p>
          <w:p w14:paraId="44822FD8" w14:textId="77777777" w:rsidR="008B7368" w:rsidRDefault="008B7368">
            <w:pPr>
              <w:pStyle w:val="TableParagraph"/>
              <w:rPr>
                <w:sz w:val="26"/>
              </w:rPr>
            </w:pPr>
          </w:p>
          <w:p w14:paraId="51724769" w14:textId="77777777" w:rsidR="008B7368" w:rsidRDefault="008B7368">
            <w:pPr>
              <w:pStyle w:val="TableParagraph"/>
              <w:spacing w:before="5"/>
              <w:rPr>
                <w:sz w:val="24"/>
              </w:rPr>
            </w:pPr>
          </w:p>
          <w:p w14:paraId="282A6E19" w14:textId="77777777" w:rsidR="008B7368" w:rsidRDefault="008637A8">
            <w:pPr>
              <w:pStyle w:val="TableParagraph"/>
              <w:ind w:left="6"/>
              <w:jc w:val="center"/>
              <w:rPr>
                <w:b/>
                <w:sz w:val="24"/>
              </w:rPr>
            </w:pPr>
            <w:r>
              <w:rPr>
                <w:b/>
                <w:sz w:val="24"/>
              </w:rPr>
              <w:t>4</w:t>
            </w:r>
          </w:p>
        </w:tc>
        <w:tc>
          <w:tcPr>
            <w:tcW w:w="2776" w:type="dxa"/>
            <w:vMerge w:val="restart"/>
          </w:tcPr>
          <w:p w14:paraId="7ECE7E95" w14:textId="77777777" w:rsidR="008B7368" w:rsidRDefault="008637A8">
            <w:pPr>
              <w:pStyle w:val="TableParagraph"/>
              <w:spacing w:line="273"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52DB2199"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3BA4D402"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3D661A02"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11008AEF"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6782B069" w14:textId="77777777">
        <w:trPr>
          <w:trHeight w:val="2484"/>
        </w:trPr>
        <w:tc>
          <w:tcPr>
            <w:tcW w:w="2312" w:type="dxa"/>
            <w:vMerge/>
            <w:tcBorders>
              <w:top w:val="nil"/>
            </w:tcBorders>
          </w:tcPr>
          <w:p w14:paraId="630F1B9E" w14:textId="77777777" w:rsidR="008B7368" w:rsidRDefault="008B7368">
            <w:pPr>
              <w:rPr>
                <w:sz w:val="2"/>
                <w:szCs w:val="2"/>
              </w:rPr>
            </w:pPr>
          </w:p>
        </w:tc>
        <w:tc>
          <w:tcPr>
            <w:tcW w:w="8431" w:type="dxa"/>
          </w:tcPr>
          <w:p w14:paraId="55A37987" w14:textId="77777777" w:rsidR="008B7368" w:rsidRDefault="008637A8">
            <w:pPr>
              <w:pStyle w:val="TableParagraph"/>
              <w:ind w:left="107"/>
              <w:rPr>
                <w:sz w:val="24"/>
              </w:rPr>
            </w:pPr>
            <w:r>
              <w:rPr>
                <w:sz w:val="24"/>
              </w:rPr>
              <w:t>Историческая справка о Древнем Египте. Периодизация. Культура и искусство</w:t>
            </w:r>
            <w:r>
              <w:rPr>
                <w:spacing w:val="-57"/>
                <w:sz w:val="24"/>
              </w:rPr>
              <w:t xml:space="preserve"> </w:t>
            </w:r>
            <w:r>
              <w:rPr>
                <w:sz w:val="24"/>
              </w:rPr>
              <w:t>Древнего</w:t>
            </w:r>
            <w:r>
              <w:rPr>
                <w:spacing w:val="-5"/>
                <w:sz w:val="24"/>
              </w:rPr>
              <w:t xml:space="preserve"> </w:t>
            </w:r>
            <w:r>
              <w:rPr>
                <w:sz w:val="24"/>
              </w:rPr>
              <w:t>царства.</w:t>
            </w:r>
            <w:r>
              <w:rPr>
                <w:spacing w:val="-4"/>
                <w:sz w:val="24"/>
              </w:rPr>
              <w:t xml:space="preserve"> </w:t>
            </w:r>
            <w:r>
              <w:rPr>
                <w:sz w:val="24"/>
              </w:rPr>
              <w:t>Сложение</w:t>
            </w:r>
            <w:r>
              <w:rPr>
                <w:spacing w:val="-4"/>
                <w:sz w:val="24"/>
              </w:rPr>
              <w:t xml:space="preserve"> </w:t>
            </w:r>
            <w:r>
              <w:rPr>
                <w:sz w:val="24"/>
              </w:rPr>
              <w:t>художественного</w:t>
            </w:r>
            <w:r>
              <w:rPr>
                <w:spacing w:val="-4"/>
                <w:sz w:val="24"/>
              </w:rPr>
              <w:t xml:space="preserve"> </w:t>
            </w:r>
            <w:r>
              <w:rPr>
                <w:sz w:val="24"/>
              </w:rPr>
              <w:t>стиля.</w:t>
            </w:r>
            <w:r>
              <w:rPr>
                <w:spacing w:val="-5"/>
                <w:sz w:val="24"/>
              </w:rPr>
              <w:t xml:space="preserve"> </w:t>
            </w:r>
            <w:r>
              <w:rPr>
                <w:sz w:val="24"/>
              </w:rPr>
              <w:t>Ведущая</w:t>
            </w:r>
            <w:r>
              <w:rPr>
                <w:spacing w:val="-4"/>
                <w:sz w:val="24"/>
              </w:rPr>
              <w:t xml:space="preserve"> </w:t>
            </w:r>
            <w:r>
              <w:rPr>
                <w:sz w:val="24"/>
              </w:rPr>
              <w:t>роль</w:t>
            </w:r>
            <w:r>
              <w:rPr>
                <w:spacing w:val="-4"/>
                <w:sz w:val="24"/>
              </w:rPr>
              <w:t xml:space="preserve"> </w:t>
            </w:r>
            <w:r>
              <w:rPr>
                <w:sz w:val="24"/>
              </w:rPr>
              <w:t>архитекту-</w:t>
            </w:r>
            <w:r>
              <w:rPr>
                <w:spacing w:val="-57"/>
                <w:sz w:val="24"/>
              </w:rPr>
              <w:t xml:space="preserve"> </w:t>
            </w:r>
            <w:r>
              <w:rPr>
                <w:sz w:val="24"/>
              </w:rPr>
              <w:t>ры. Пирамиды в Гизе, скальное зодчество. Культовое назначение скульптуры,</w:t>
            </w:r>
            <w:r>
              <w:rPr>
                <w:spacing w:val="1"/>
                <w:sz w:val="24"/>
              </w:rPr>
              <w:t xml:space="preserve"> </w:t>
            </w:r>
            <w:r>
              <w:rPr>
                <w:sz w:val="24"/>
              </w:rPr>
              <w:t>рельефов.</w:t>
            </w:r>
          </w:p>
          <w:p w14:paraId="7B7A16EB" w14:textId="77777777" w:rsidR="008B7368" w:rsidRDefault="008637A8">
            <w:pPr>
              <w:pStyle w:val="TableParagraph"/>
              <w:ind w:left="107" w:right="215"/>
              <w:rPr>
                <w:sz w:val="24"/>
              </w:rPr>
            </w:pPr>
            <w:r>
              <w:rPr>
                <w:sz w:val="24"/>
              </w:rPr>
              <w:t>Искусство</w:t>
            </w:r>
            <w:r>
              <w:rPr>
                <w:spacing w:val="-6"/>
                <w:sz w:val="24"/>
              </w:rPr>
              <w:t xml:space="preserve"> </w:t>
            </w:r>
            <w:r>
              <w:rPr>
                <w:sz w:val="24"/>
              </w:rPr>
              <w:t>Среднего</w:t>
            </w:r>
            <w:r>
              <w:rPr>
                <w:spacing w:val="-5"/>
                <w:sz w:val="24"/>
              </w:rPr>
              <w:t xml:space="preserve"> </w:t>
            </w:r>
            <w:r>
              <w:rPr>
                <w:sz w:val="24"/>
              </w:rPr>
              <w:t>царства.</w:t>
            </w:r>
            <w:r>
              <w:rPr>
                <w:spacing w:val="-5"/>
                <w:sz w:val="24"/>
              </w:rPr>
              <w:t xml:space="preserve"> </w:t>
            </w:r>
            <w:r>
              <w:rPr>
                <w:sz w:val="24"/>
              </w:rPr>
              <w:t>Заупокойные</w:t>
            </w:r>
            <w:r>
              <w:rPr>
                <w:spacing w:val="-6"/>
                <w:sz w:val="24"/>
              </w:rPr>
              <w:t xml:space="preserve"> </w:t>
            </w:r>
            <w:r>
              <w:rPr>
                <w:sz w:val="24"/>
              </w:rPr>
              <w:t>храмы,</w:t>
            </w:r>
            <w:r>
              <w:rPr>
                <w:spacing w:val="-5"/>
                <w:sz w:val="24"/>
              </w:rPr>
              <w:t xml:space="preserve"> </w:t>
            </w:r>
            <w:r>
              <w:rPr>
                <w:sz w:val="24"/>
              </w:rPr>
              <w:t>святилища.</w:t>
            </w:r>
            <w:r>
              <w:rPr>
                <w:spacing w:val="-4"/>
                <w:sz w:val="24"/>
              </w:rPr>
              <w:t xml:space="preserve"> </w:t>
            </w:r>
            <w:r>
              <w:rPr>
                <w:sz w:val="24"/>
              </w:rPr>
              <w:t>Скульптура,</w:t>
            </w:r>
            <w:r>
              <w:rPr>
                <w:spacing w:val="-57"/>
                <w:sz w:val="24"/>
              </w:rPr>
              <w:t xml:space="preserve"> </w:t>
            </w:r>
            <w:r>
              <w:rPr>
                <w:sz w:val="24"/>
              </w:rPr>
              <w:t>рельеф,</w:t>
            </w:r>
            <w:r>
              <w:rPr>
                <w:spacing w:val="-1"/>
                <w:sz w:val="24"/>
              </w:rPr>
              <w:t xml:space="preserve"> </w:t>
            </w:r>
            <w:r>
              <w:rPr>
                <w:sz w:val="24"/>
              </w:rPr>
              <w:t>живопись. Канон в</w:t>
            </w:r>
            <w:r>
              <w:rPr>
                <w:spacing w:val="-2"/>
                <w:sz w:val="24"/>
              </w:rPr>
              <w:t xml:space="preserve"> </w:t>
            </w:r>
            <w:r>
              <w:rPr>
                <w:sz w:val="24"/>
              </w:rPr>
              <w:t>изображении человека.</w:t>
            </w:r>
          </w:p>
          <w:p w14:paraId="15CE1E46" w14:textId="77777777" w:rsidR="008B7368" w:rsidRDefault="008637A8">
            <w:pPr>
              <w:pStyle w:val="TableParagraph"/>
              <w:ind w:left="107" w:right="148"/>
              <w:rPr>
                <w:sz w:val="24"/>
              </w:rPr>
            </w:pPr>
            <w:r>
              <w:rPr>
                <w:sz w:val="24"/>
              </w:rPr>
              <w:t>Искусство Нового царства. Особенности искусства периода правления Эхнато-</w:t>
            </w:r>
            <w:r>
              <w:rPr>
                <w:spacing w:val="-57"/>
                <w:sz w:val="24"/>
              </w:rPr>
              <w:t xml:space="preserve"> </w:t>
            </w:r>
            <w:r>
              <w:rPr>
                <w:sz w:val="24"/>
              </w:rPr>
              <w:t>на.</w:t>
            </w:r>
            <w:r>
              <w:rPr>
                <w:spacing w:val="-2"/>
                <w:sz w:val="24"/>
              </w:rPr>
              <w:t xml:space="preserve"> </w:t>
            </w:r>
            <w:r>
              <w:rPr>
                <w:sz w:val="24"/>
              </w:rPr>
              <w:t>Эстетические</w:t>
            </w:r>
            <w:r>
              <w:rPr>
                <w:spacing w:val="-3"/>
                <w:sz w:val="24"/>
              </w:rPr>
              <w:t xml:space="preserve"> </w:t>
            </w:r>
            <w:r>
              <w:rPr>
                <w:sz w:val="24"/>
              </w:rPr>
              <w:t>идеалы</w:t>
            </w:r>
            <w:r>
              <w:rPr>
                <w:spacing w:val="-3"/>
                <w:sz w:val="24"/>
              </w:rPr>
              <w:t xml:space="preserve"> </w:t>
            </w:r>
            <w:r>
              <w:rPr>
                <w:sz w:val="24"/>
              </w:rPr>
              <w:t>красоты</w:t>
            </w:r>
            <w:r>
              <w:rPr>
                <w:spacing w:val="-2"/>
                <w:sz w:val="24"/>
              </w:rPr>
              <w:t xml:space="preserve"> </w:t>
            </w:r>
            <w:r>
              <w:rPr>
                <w:sz w:val="24"/>
              </w:rPr>
              <w:t>человека.</w:t>
            </w:r>
            <w:r>
              <w:rPr>
                <w:spacing w:val="-2"/>
                <w:sz w:val="24"/>
              </w:rPr>
              <w:t xml:space="preserve"> </w:t>
            </w:r>
            <w:r>
              <w:rPr>
                <w:sz w:val="24"/>
              </w:rPr>
              <w:t>Светский</w:t>
            </w:r>
            <w:r>
              <w:rPr>
                <w:spacing w:val="-4"/>
                <w:sz w:val="24"/>
              </w:rPr>
              <w:t xml:space="preserve"> </w:t>
            </w:r>
            <w:r>
              <w:rPr>
                <w:sz w:val="24"/>
              </w:rPr>
              <w:t>характер,</w:t>
            </w:r>
            <w:r>
              <w:rPr>
                <w:spacing w:val="-2"/>
                <w:sz w:val="24"/>
              </w:rPr>
              <w:t xml:space="preserve"> </w:t>
            </w:r>
            <w:r>
              <w:rPr>
                <w:sz w:val="24"/>
              </w:rPr>
              <w:t>поэтичность.</w:t>
            </w:r>
          </w:p>
        </w:tc>
        <w:tc>
          <w:tcPr>
            <w:tcW w:w="1417" w:type="dxa"/>
            <w:vMerge/>
            <w:tcBorders>
              <w:top w:val="nil"/>
            </w:tcBorders>
          </w:tcPr>
          <w:p w14:paraId="1F6C224C" w14:textId="77777777" w:rsidR="008B7368" w:rsidRDefault="008B7368">
            <w:pPr>
              <w:rPr>
                <w:sz w:val="2"/>
                <w:szCs w:val="2"/>
              </w:rPr>
            </w:pPr>
          </w:p>
        </w:tc>
        <w:tc>
          <w:tcPr>
            <w:tcW w:w="2776" w:type="dxa"/>
            <w:vMerge/>
            <w:tcBorders>
              <w:top w:val="nil"/>
            </w:tcBorders>
          </w:tcPr>
          <w:p w14:paraId="126C804C" w14:textId="77777777" w:rsidR="008B7368" w:rsidRDefault="008B7368">
            <w:pPr>
              <w:rPr>
                <w:sz w:val="2"/>
                <w:szCs w:val="2"/>
              </w:rPr>
            </w:pPr>
          </w:p>
        </w:tc>
      </w:tr>
    </w:tbl>
    <w:p w14:paraId="1BB68CF4" w14:textId="77777777" w:rsidR="008B7368" w:rsidRDefault="008B7368">
      <w:pPr>
        <w:rPr>
          <w:sz w:val="2"/>
          <w:szCs w:val="2"/>
        </w:rPr>
        <w:sectPr w:rsidR="008B7368">
          <w:footerReference w:type="default" r:id="rId166"/>
          <w:pgSz w:w="16850" w:h="11910" w:orient="landscape"/>
          <w:pgMar w:top="78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62B6FC32" w14:textId="77777777">
        <w:trPr>
          <w:trHeight w:val="417"/>
        </w:trPr>
        <w:tc>
          <w:tcPr>
            <w:tcW w:w="2312" w:type="dxa"/>
            <w:vMerge w:val="restart"/>
          </w:tcPr>
          <w:p w14:paraId="454A3A31" w14:textId="77777777" w:rsidR="008B7368" w:rsidRDefault="008637A8">
            <w:pPr>
              <w:pStyle w:val="TableParagraph"/>
              <w:spacing w:line="360" w:lineRule="auto"/>
              <w:ind w:left="107" w:right="97"/>
              <w:rPr>
                <w:b/>
                <w:sz w:val="24"/>
              </w:rPr>
            </w:pPr>
            <w:r>
              <w:rPr>
                <w:b/>
                <w:sz w:val="24"/>
              </w:rPr>
              <w:lastRenderedPageBreak/>
              <w:t>Темы 1.3. Искус-</w:t>
            </w:r>
            <w:r>
              <w:rPr>
                <w:b/>
                <w:spacing w:val="1"/>
                <w:sz w:val="24"/>
              </w:rPr>
              <w:t xml:space="preserve"> </w:t>
            </w:r>
            <w:r>
              <w:rPr>
                <w:b/>
                <w:sz w:val="24"/>
              </w:rPr>
              <w:t>ство</w:t>
            </w:r>
            <w:r>
              <w:rPr>
                <w:b/>
                <w:spacing w:val="-12"/>
                <w:sz w:val="24"/>
              </w:rPr>
              <w:t xml:space="preserve"> </w:t>
            </w:r>
            <w:r>
              <w:rPr>
                <w:b/>
                <w:sz w:val="24"/>
              </w:rPr>
              <w:t>Месопотамии.</w:t>
            </w:r>
          </w:p>
        </w:tc>
        <w:tc>
          <w:tcPr>
            <w:tcW w:w="8431" w:type="dxa"/>
          </w:tcPr>
          <w:p w14:paraId="4BA74391" w14:textId="77777777" w:rsidR="008B7368" w:rsidRDefault="008637A8">
            <w:pPr>
              <w:pStyle w:val="TableParagraph"/>
              <w:spacing w:line="27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6AD7DC61" w14:textId="77777777" w:rsidR="008B7368" w:rsidRDefault="008B7368">
            <w:pPr>
              <w:pStyle w:val="TableParagraph"/>
              <w:rPr>
                <w:sz w:val="26"/>
              </w:rPr>
            </w:pPr>
          </w:p>
          <w:p w14:paraId="762E52BF" w14:textId="77777777" w:rsidR="008B7368" w:rsidRDefault="008B7368">
            <w:pPr>
              <w:pStyle w:val="TableParagraph"/>
              <w:rPr>
                <w:sz w:val="26"/>
              </w:rPr>
            </w:pPr>
          </w:p>
          <w:p w14:paraId="6A295D99" w14:textId="77777777" w:rsidR="008B7368" w:rsidRDefault="008B7368">
            <w:pPr>
              <w:pStyle w:val="TableParagraph"/>
            </w:pPr>
          </w:p>
          <w:p w14:paraId="4FF8AC4B" w14:textId="77777777" w:rsidR="008B7368" w:rsidRDefault="008637A8">
            <w:pPr>
              <w:pStyle w:val="TableParagraph"/>
              <w:ind w:left="6"/>
              <w:jc w:val="center"/>
              <w:rPr>
                <w:b/>
                <w:sz w:val="24"/>
              </w:rPr>
            </w:pPr>
            <w:r>
              <w:rPr>
                <w:b/>
                <w:sz w:val="24"/>
              </w:rPr>
              <w:t>2</w:t>
            </w:r>
          </w:p>
        </w:tc>
        <w:tc>
          <w:tcPr>
            <w:tcW w:w="2776" w:type="dxa"/>
            <w:vMerge w:val="restart"/>
          </w:tcPr>
          <w:p w14:paraId="11F6A0CD"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3D838CFF" w14:textId="77777777" w:rsidR="008B7368" w:rsidRDefault="008637A8">
            <w:pPr>
              <w:pStyle w:val="TableParagraph"/>
              <w:spacing w:before="137"/>
              <w:ind w:left="108"/>
              <w:rPr>
                <w:sz w:val="24"/>
              </w:rPr>
            </w:pPr>
            <w:r>
              <w:rPr>
                <w:sz w:val="24"/>
              </w:rPr>
              <w:t>ОК</w:t>
            </w:r>
            <w:r>
              <w:rPr>
                <w:spacing w:val="-1"/>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09.</w:t>
            </w:r>
          </w:p>
          <w:p w14:paraId="7AC4F923"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7196A022"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3A8A3243"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2DAAA5AB" w14:textId="77777777">
        <w:trPr>
          <w:trHeight w:val="1691"/>
        </w:trPr>
        <w:tc>
          <w:tcPr>
            <w:tcW w:w="2312" w:type="dxa"/>
            <w:vMerge/>
            <w:tcBorders>
              <w:top w:val="nil"/>
            </w:tcBorders>
          </w:tcPr>
          <w:p w14:paraId="20F5EB6C" w14:textId="77777777" w:rsidR="008B7368" w:rsidRDefault="008B7368">
            <w:pPr>
              <w:rPr>
                <w:sz w:val="2"/>
                <w:szCs w:val="2"/>
              </w:rPr>
            </w:pPr>
          </w:p>
        </w:tc>
        <w:tc>
          <w:tcPr>
            <w:tcW w:w="8431" w:type="dxa"/>
          </w:tcPr>
          <w:p w14:paraId="15555F3C" w14:textId="77777777" w:rsidR="008B7368" w:rsidRDefault="008637A8">
            <w:pPr>
              <w:pStyle w:val="TableParagraph"/>
              <w:ind w:left="107" w:right="485"/>
              <w:jc w:val="both"/>
              <w:rPr>
                <w:sz w:val="24"/>
              </w:rPr>
            </w:pPr>
            <w:r>
              <w:rPr>
                <w:sz w:val="24"/>
              </w:rPr>
              <w:t>Искусство первых рабовладельческих государств Месопотамии – Шумер и</w:t>
            </w:r>
            <w:r>
              <w:rPr>
                <w:spacing w:val="1"/>
                <w:sz w:val="24"/>
              </w:rPr>
              <w:t xml:space="preserve"> </w:t>
            </w:r>
            <w:r>
              <w:rPr>
                <w:sz w:val="24"/>
              </w:rPr>
              <w:t>Акад. Влияние культуры Древнего Египта. Искусство Ассирии, Вавилонии.</w:t>
            </w:r>
            <w:r>
              <w:rPr>
                <w:spacing w:val="-57"/>
                <w:sz w:val="24"/>
              </w:rPr>
              <w:t xml:space="preserve"> </w:t>
            </w:r>
            <w:r>
              <w:rPr>
                <w:sz w:val="24"/>
              </w:rPr>
              <w:t>Архитектура. Дворцы Саргона II. Монументальная скульптура. Дворец Аш-</w:t>
            </w:r>
            <w:r>
              <w:rPr>
                <w:spacing w:val="-57"/>
                <w:sz w:val="24"/>
              </w:rPr>
              <w:t xml:space="preserve"> </w:t>
            </w:r>
            <w:r>
              <w:rPr>
                <w:sz w:val="24"/>
              </w:rPr>
              <w:t>шурбанипала.</w:t>
            </w:r>
            <w:r>
              <w:rPr>
                <w:spacing w:val="-2"/>
                <w:sz w:val="24"/>
              </w:rPr>
              <w:t xml:space="preserve"> </w:t>
            </w:r>
            <w:r>
              <w:rPr>
                <w:sz w:val="24"/>
              </w:rPr>
              <w:t>Росписи</w:t>
            </w:r>
            <w:r>
              <w:rPr>
                <w:spacing w:val="-3"/>
                <w:sz w:val="24"/>
              </w:rPr>
              <w:t xml:space="preserve"> </w:t>
            </w:r>
            <w:r>
              <w:rPr>
                <w:sz w:val="24"/>
              </w:rPr>
              <w:t>и</w:t>
            </w:r>
            <w:r>
              <w:rPr>
                <w:spacing w:val="-1"/>
                <w:sz w:val="24"/>
              </w:rPr>
              <w:t xml:space="preserve"> </w:t>
            </w:r>
            <w:r>
              <w:rPr>
                <w:sz w:val="24"/>
              </w:rPr>
              <w:t>рельефы</w:t>
            </w:r>
            <w:r>
              <w:rPr>
                <w:spacing w:val="-2"/>
                <w:sz w:val="24"/>
              </w:rPr>
              <w:t xml:space="preserve"> </w:t>
            </w:r>
            <w:r>
              <w:rPr>
                <w:sz w:val="24"/>
              </w:rPr>
              <w:t>дворцов.</w:t>
            </w:r>
            <w:r>
              <w:rPr>
                <w:spacing w:val="-1"/>
                <w:sz w:val="24"/>
              </w:rPr>
              <w:t xml:space="preserve"> </w:t>
            </w:r>
            <w:r>
              <w:rPr>
                <w:sz w:val="24"/>
              </w:rPr>
              <w:t>Черты</w:t>
            </w:r>
            <w:r>
              <w:rPr>
                <w:spacing w:val="-1"/>
                <w:sz w:val="24"/>
              </w:rPr>
              <w:t xml:space="preserve"> </w:t>
            </w:r>
            <w:r>
              <w:rPr>
                <w:sz w:val="24"/>
              </w:rPr>
              <w:t>реализма</w:t>
            </w:r>
            <w:r>
              <w:rPr>
                <w:spacing w:val="-3"/>
                <w:sz w:val="24"/>
              </w:rPr>
              <w:t xml:space="preserve"> </w:t>
            </w:r>
            <w:r>
              <w:rPr>
                <w:sz w:val="24"/>
              </w:rPr>
              <w:t>в</w:t>
            </w:r>
            <w:r>
              <w:rPr>
                <w:spacing w:val="-2"/>
                <w:sz w:val="24"/>
              </w:rPr>
              <w:t xml:space="preserve"> </w:t>
            </w:r>
            <w:r>
              <w:rPr>
                <w:sz w:val="24"/>
              </w:rPr>
              <w:t>искусстве.</w:t>
            </w:r>
          </w:p>
          <w:p w14:paraId="073341D7" w14:textId="77777777" w:rsidR="008B7368" w:rsidRDefault="008637A8">
            <w:pPr>
              <w:pStyle w:val="TableParagraph"/>
              <w:ind w:left="107"/>
              <w:jc w:val="both"/>
              <w:rPr>
                <w:sz w:val="24"/>
              </w:rPr>
            </w:pPr>
            <w:r>
              <w:rPr>
                <w:sz w:val="24"/>
              </w:rPr>
              <w:t>Строительство</w:t>
            </w:r>
            <w:r>
              <w:rPr>
                <w:spacing w:val="-5"/>
                <w:sz w:val="24"/>
              </w:rPr>
              <w:t xml:space="preserve"> </w:t>
            </w:r>
            <w:r>
              <w:rPr>
                <w:sz w:val="24"/>
              </w:rPr>
              <w:t>Вавилона.</w:t>
            </w:r>
            <w:r>
              <w:rPr>
                <w:spacing w:val="-3"/>
                <w:sz w:val="24"/>
              </w:rPr>
              <w:t xml:space="preserve"> </w:t>
            </w:r>
            <w:r>
              <w:rPr>
                <w:sz w:val="24"/>
              </w:rPr>
              <w:t>Сады</w:t>
            </w:r>
            <w:r>
              <w:rPr>
                <w:spacing w:val="-3"/>
                <w:sz w:val="24"/>
              </w:rPr>
              <w:t xml:space="preserve"> </w:t>
            </w:r>
            <w:r>
              <w:rPr>
                <w:sz w:val="24"/>
              </w:rPr>
              <w:t>Семирамиды.</w:t>
            </w:r>
          </w:p>
        </w:tc>
        <w:tc>
          <w:tcPr>
            <w:tcW w:w="1417" w:type="dxa"/>
            <w:vMerge/>
            <w:tcBorders>
              <w:top w:val="nil"/>
            </w:tcBorders>
          </w:tcPr>
          <w:p w14:paraId="54717BB1" w14:textId="77777777" w:rsidR="008B7368" w:rsidRDefault="008B7368">
            <w:pPr>
              <w:rPr>
                <w:sz w:val="2"/>
                <w:szCs w:val="2"/>
              </w:rPr>
            </w:pPr>
          </w:p>
        </w:tc>
        <w:tc>
          <w:tcPr>
            <w:tcW w:w="2776" w:type="dxa"/>
            <w:vMerge/>
            <w:tcBorders>
              <w:top w:val="nil"/>
            </w:tcBorders>
          </w:tcPr>
          <w:p w14:paraId="20A3240C" w14:textId="77777777" w:rsidR="008B7368" w:rsidRDefault="008B7368">
            <w:pPr>
              <w:rPr>
                <w:sz w:val="2"/>
                <w:szCs w:val="2"/>
              </w:rPr>
            </w:pPr>
          </w:p>
        </w:tc>
      </w:tr>
      <w:tr w:rsidR="008B7368" w14:paraId="4389642A" w14:textId="77777777">
        <w:trPr>
          <w:trHeight w:val="275"/>
        </w:trPr>
        <w:tc>
          <w:tcPr>
            <w:tcW w:w="2312" w:type="dxa"/>
            <w:vMerge w:val="restart"/>
          </w:tcPr>
          <w:p w14:paraId="06A26BA3" w14:textId="77777777" w:rsidR="008B7368" w:rsidRDefault="008637A8">
            <w:pPr>
              <w:pStyle w:val="TableParagraph"/>
              <w:ind w:left="107" w:right="86"/>
              <w:rPr>
                <w:b/>
                <w:sz w:val="24"/>
              </w:rPr>
            </w:pPr>
            <w:r>
              <w:rPr>
                <w:b/>
                <w:sz w:val="24"/>
              </w:rPr>
              <w:t>Тема 1.4. Искусст-</w:t>
            </w:r>
            <w:r>
              <w:rPr>
                <w:b/>
                <w:spacing w:val="1"/>
                <w:sz w:val="24"/>
              </w:rPr>
              <w:t xml:space="preserve"> </w:t>
            </w:r>
            <w:r>
              <w:rPr>
                <w:b/>
                <w:sz w:val="24"/>
              </w:rPr>
              <w:t>во</w:t>
            </w:r>
            <w:r>
              <w:rPr>
                <w:b/>
                <w:spacing w:val="-4"/>
                <w:sz w:val="24"/>
              </w:rPr>
              <w:t xml:space="preserve"> </w:t>
            </w:r>
            <w:r>
              <w:rPr>
                <w:b/>
                <w:sz w:val="24"/>
              </w:rPr>
              <w:t>Древней</w:t>
            </w:r>
            <w:r>
              <w:rPr>
                <w:b/>
                <w:spacing w:val="-2"/>
                <w:sz w:val="24"/>
              </w:rPr>
              <w:t xml:space="preserve"> </w:t>
            </w:r>
            <w:r>
              <w:rPr>
                <w:b/>
                <w:sz w:val="24"/>
              </w:rPr>
              <w:t>Греции</w:t>
            </w:r>
          </w:p>
        </w:tc>
        <w:tc>
          <w:tcPr>
            <w:tcW w:w="8431" w:type="dxa"/>
          </w:tcPr>
          <w:p w14:paraId="20080FE1"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7055DF09" w14:textId="77777777" w:rsidR="008B7368" w:rsidRDefault="008B7368">
            <w:pPr>
              <w:pStyle w:val="TableParagraph"/>
              <w:rPr>
                <w:sz w:val="26"/>
              </w:rPr>
            </w:pPr>
          </w:p>
          <w:p w14:paraId="295A543B" w14:textId="77777777" w:rsidR="008B7368" w:rsidRDefault="008B7368">
            <w:pPr>
              <w:pStyle w:val="TableParagraph"/>
              <w:rPr>
                <w:sz w:val="26"/>
              </w:rPr>
            </w:pPr>
          </w:p>
          <w:p w14:paraId="095E2DEF" w14:textId="77777777" w:rsidR="008B7368" w:rsidRDefault="008B7368">
            <w:pPr>
              <w:pStyle w:val="TableParagraph"/>
              <w:rPr>
                <w:sz w:val="26"/>
              </w:rPr>
            </w:pPr>
          </w:p>
          <w:p w14:paraId="7D14DCC6" w14:textId="77777777" w:rsidR="008B7368" w:rsidRDefault="008B7368">
            <w:pPr>
              <w:pStyle w:val="TableParagraph"/>
              <w:rPr>
                <w:sz w:val="26"/>
              </w:rPr>
            </w:pPr>
          </w:p>
          <w:p w14:paraId="2466858D" w14:textId="77777777" w:rsidR="008B7368" w:rsidRDefault="008B7368">
            <w:pPr>
              <w:pStyle w:val="TableParagraph"/>
              <w:rPr>
                <w:sz w:val="26"/>
              </w:rPr>
            </w:pPr>
          </w:p>
          <w:p w14:paraId="0C1E422D" w14:textId="77777777" w:rsidR="008B7368" w:rsidRDefault="008B7368">
            <w:pPr>
              <w:pStyle w:val="TableParagraph"/>
              <w:rPr>
                <w:sz w:val="26"/>
              </w:rPr>
            </w:pPr>
          </w:p>
          <w:p w14:paraId="7FDD648D" w14:textId="77777777" w:rsidR="008B7368" w:rsidRDefault="008B7368">
            <w:pPr>
              <w:pStyle w:val="TableParagraph"/>
              <w:rPr>
                <w:sz w:val="26"/>
              </w:rPr>
            </w:pPr>
          </w:p>
          <w:p w14:paraId="6B677BDE" w14:textId="77777777" w:rsidR="008B7368" w:rsidRDefault="008B7368">
            <w:pPr>
              <w:pStyle w:val="TableParagraph"/>
            </w:pPr>
          </w:p>
          <w:p w14:paraId="7C07DD38" w14:textId="77777777" w:rsidR="008B7368" w:rsidRDefault="008637A8">
            <w:pPr>
              <w:pStyle w:val="TableParagraph"/>
              <w:spacing w:before="1"/>
              <w:ind w:left="6"/>
              <w:jc w:val="center"/>
              <w:rPr>
                <w:b/>
                <w:sz w:val="24"/>
              </w:rPr>
            </w:pPr>
            <w:r>
              <w:rPr>
                <w:b/>
                <w:sz w:val="24"/>
              </w:rPr>
              <w:t>4</w:t>
            </w:r>
          </w:p>
        </w:tc>
        <w:tc>
          <w:tcPr>
            <w:tcW w:w="2776" w:type="dxa"/>
            <w:vMerge w:val="restart"/>
          </w:tcPr>
          <w:p w14:paraId="54BEAAFF"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31B2EA01"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09.</w:t>
            </w:r>
          </w:p>
          <w:p w14:paraId="37C7FB62"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0E03C256"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414307A7"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3E9F93EE" w14:textId="77777777">
        <w:trPr>
          <w:trHeight w:val="4692"/>
        </w:trPr>
        <w:tc>
          <w:tcPr>
            <w:tcW w:w="2312" w:type="dxa"/>
            <w:vMerge/>
            <w:tcBorders>
              <w:top w:val="nil"/>
            </w:tcBorders>
          </w:tcPr>
          <w:p w14:paraId="08D47893" w14:textId="77777777" w:rsidR="008B7368" w:rsidRDefault="008B7368">
            <w:pPr>
              <w:rPr>
                <w:sz w:val="2"/>
                <w:szCs w:val="2"/>
              </w:rPr>
            </w:pPr>
          </w:p>
        </w:tc>
        <w:tc>
          <w:tcPr>
            <w:tcW w:w="8431" w:type="dxa"/>
          </w:tcPr>
          <w:p w14:paraId="5A2266A8" w14:textId="77777777" w:rsidR="008B7368" w:rsidRDefault="008637A8">
            <w:pPr>
              <w:pStyle w:val="TableParagraph"/>
              <w:ind w:left="107" w:right="474"/>
              <w:rPr>
                <w:sz w:val="24"/>
              </w:rPr>
            </w:pPr>
            <w:r>
              <w:rPr>
                <w:sz w:val="24"/>
              </w:rPr>
              <w:t>Общая</w:t>
            </w:r>
            <w:r>
              <w:rPr>
                <w:spacing w:val="12"/>
                <w:sz w:val="24"/>
              </w:rPr>
              <w:t xml:space="preserve"> </w:t>
            </w:r>
            <w:r>
              <w:rPr>
                <w:sz w:val="24"/>
              </w:rPr>
              <w:t>характеристика</w:t>
            </w:r>
            <w:r>
              <w:rPr>
                <w:spacing w:val="9"/>
                <w:sz w:val="24"/>
              </w:rPr>
              <w:t xml:space="preserve"> </w:t>
            </w:r>
            <w:r>
              <w:rPr>
                <w:sz w:val="24"/>
              </w:rPr>
              <w:t>античной</w:t>
            </w:r>
            <w:r>
              <w:rPr>
                <w:spacing w:val="12"/>
                <w:sz w:val="24"/>
              </w:rPr>
              <w:t xml:space="preserve"> </w:t>
            </w:r>
            <w:r>
              <w:rPr>
                <w:sz w:val="24"/>
              </w:rPr>
              <w:t>рабовладельческой</w:t>
            </w:r>
            <w:r>
              <w:rPr>
                <w:spacing w:val="13"/>
                <w:sz w:val="24"/>
              </w:rPr>
              <w:t xml:space="preserve"> </w:t>
            </w:r>
            <w:r>
              <w:rPr>
                <w:sz w:val="24"/>
              </w:rPr>
              <w:t>демократии.</w:t>
            </w:r>
            <w:r>
              <w:rPr>
                <w:spacing w:val="1"/>
                <w:sz w:val="24"/>
              </w:rPr>
              <w:t xml:space="preserve"> </w:t>
            </w:r>
            <w:r>
              <w:rPr>
                <w:sz w:val="24"/>
              </w:rPr>
              <w:t>Искусство</w:t>
            </w:r>
            <w:r>
              <w:rPr>
                <w:spacing w:val="-4"/>
                <w:sz w:val="24"/>
              </w:rPr>
              <w:t xml:space="preserve"> </w:t>
            </w:r>
            <w:r>
              <w:rPr>
                <w:sz w:val="24"/>
              </w:rPr>
              <w:t>гомеровского</w:t>
            </w:r>
            <w:r>
              <w:rPr>
                <w:spacing w:val="-3"/>
                <w:sz w:val="24"/>
              </w:rPr>
              <w:t xml:space="preserve"> </w:t>
            </w:r>
            <w:r>
              <w:rPr>
                <w:sz w:val="24"/>
              </w:rPr>
              <w:t>периода.</w:t>
            </w:r>
            <w:r>
              <w:rPr>
                <w:spacing w:val="-3"/>
                <w:sz w:val="24"/>
              </w:rPr>
              <w:t xml:space="preserve"> </w:t>
            </w:r>
            <w:r>
              <w:rPr>
                <w:sz w:val="24"/>
              </w:rPr>
              <w:t>Греческая</w:t>
            </w:r>
            <w:r>
              <w:rPr>
                <w:spacing w:val="-3"/>
                <w:sz w:val="24"/>
              </w:rPr>
              <w:t xml:space="preserve"> </w:t>
            </w:r>
            <w:r>
              <w:rPr>
                <w:sz w:val="24"/>
              </w:rPr>
              <w:t>мифология,</w:t>
            </w:r>
            <w:r>
              <w:rPr>
                <w:spacing w:val="-6"/>
                <w:sz w:val="24"/>
              </w:rPr>
              <w:t xml:space="preserve"> </w:t>
            </w:r>
            <w:r>
              <w:rPr>
                <w:sz w:val="24"/>
              </w:rPr>
              <w:t>поэмы</w:t>
            </w:r>
            <w:r>
              <w:rPr>
                <w:spacing w:val="-4"/>
                <w:sz w:val="24"/>
              </w:rPr>
              <w:t xml:space="preserve"> </w:t>
            </w:r>
            <w:r>
              <w:rPr>
                <w:sz w:val="24"/>
              </w:rPr>
              <w:t>Гомера</w:t>
            </w:r>
            <w:r>
              <w:rPr>
                <w:spacing w:val="-4"/>
                <w:sz w:val="24"/>
              </w:rPr>
              <w:t xml:space="preserve"> </w:t>
            </w:r>
            <w:r>
              <w:rPr>
                <w:sz w:val="24"/>
              </w:rPr>
              <w:t>и</w:t>
            </w:r>
            <w:r>
              <w:rPr>
                <w:spacing w:val="-3"/>
                <w:sz w:val="24"/>
              </w:rPr>
              <w:t xml:space="preserve"> </w:t>
            </w:r>
            <w:r>
              <w:rPr>
                <w:sz w:val="24"/>
              </w:rPr>
              <w:t>их</w:t>
            </w:r>
            <w:r>
              <w:rPr>
                <w:spacing w:val="-57"/>
                <w:sz w:val="24"/>
              </w:rPr>
              <w:t xml:space="preserve"> </w:t>
            </w:r>
            <w:r>
              <w:rPr>
                <w:sz w:val="24"/>
              </w:rPr>
              <w:t>роль</w:t>
            </w:r>
            <w:r>
              <w:rPr>
                <w:spacing w:val="-1"/>
                <w:sz w:val="24"/>
              </w:rPr>
              <w:t xml:space="preserve"> </w:t>
            </w:r>
            <w:r>
              <w:rPr>
                <w:sz w:val="24"/>
              </w:rPr>
              <w:t>в</w:t>
            </w:r>
            <w:r>
              <w:rPr>
                <w:spacing w:val="-1"/>
                <w:sz w:val="24"/>
              </w:rPr>
              <w:t xml:space="preserve"> </w:t>
            </w:r>
            <w:r>
              <w:rPr>
                <w:sz w:val="24"/>
              </w:rPr>
              <w:t>духовной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художественном</w:t>
            </w:r>
            <w:r>
              <w:rPr>
                <w:spacing w:val="-1"/>
                <w:sz w:val="24"/>
              </w:rPr>
              <w:t xml:space="preserve"> </w:t>
            </w:r>
            <w:r>
              <w:rPr>
                <w:sz w:val="24"/>
              </w:rPr>
              <w:t>творчестве.</w:t>
            </w:r>
          </w:p>
          <w:p w14:paraId="74C93144" w14:textId="77777777" w:rsidR="008B7368" w:rsidRDefault="008637A8">
            <w:pPr>
              <w:pStyle w:val="TableParagraph"/>
              <w:ind w:left="107" w:right="193"/>
              <w:rPr>
                <w:sz w:val="24"/>
              </w:rPr>
            </w:pPr>
            <w:r>
              <w:rPr>
                <w:sz w:val="24"/>
              </w:rPr>
              <w:t>Архаический период. Строительство городов, храмов. Архитектурный ордер:</w:t>
            </w:r>
            <w:r>
              <w:rPr>
                <w:spacing w:val="1"/>
                <w:sz w:val="24"/>
              </w:rPr>
              <w:t xml:space="preserve"> </w:t>
            </w:r>
            <w:r>
              <w:rPr>
                <w:sz w:val="24"/>
              </w:rPr>
              <w:t>дорический, ионический, коринфский. Формирование классического типа хра-</w:t>
            </w:r>
            <w:r>
              <w:rPr>
                <w:spacing w:val="-57"/>
                <w:sz w:val="24"/>
              </w:rPr>
              <w:t xml:space="preserve"> </w:t>
            </w:r>
            <w:r>
              <w:rPr>
                <w:sz w:val="24"/>
              </w:rPr>
              <w:t>ма – периптера. Синтез архитектуры и скульптуры. Тип одиночной скульпту-</w:t>
            </w:r>
            <w:r>
              <w:rPr>
                <w:spacing w:val="1"/>
                <w:sz w:val="24"/>
              </w:rPr>
              <w:t xml:space="preserve"> </w:t>
            </w:r>
            <w:r>
              <w:rPr>
                <w:sz w:val="24"/>
              </w:rPr>
              <w:t>ры:</w:t>
            </w:r>
            <w:r>
              <w:rPr>
                <w:spacing w:val="-1"/>
                <w:sz w:val="24"/>
              </w:rPr>
              <w:t xml:space="preserve"> </w:t>
            </w:r>
            <w:r>
              <w:rPr>
                <w:sz w:val="24"/>
              </w:rPr>
              <w:t>курос</w:t>
            </w:r>
            <w:r>
              <w:rPr>
                <w:spacing w:val="-1"/>
                <w:sz w:val="24"/>
              </w:rPr>
              <w:t xml:space="preserve"> </w:t>
            </w:r>
            <w:r>
              <w:rPr>
                <w:sz w:val="24"/>
              </w:rPr>
              <w:t>и кора.</w:t>
            </w:r>
          </w:p>
          <w:p w14:paraId="6573EFAB" w14:textId="77777777" w:rsidR="008B7368" w:rsidRDefault="008637A8">
            <w:pPr>
              <w:pStyle w:val="TableParagraph"/>
              <w:ind w:left="107" w:right="258"/>
              <w:jc w:val="both"/>
              <w:rPr>
                <w:sz w:val="24"/>
              </w:rPr>
            </w:pPr>
            <w:r>
              <w:rPr>
                <w:sz w:val="24"/>
              </w:rPr>
              <w:t>Классическое греческое искусство (V в до н.э.). Ансамбль Акрополя; архитек-</w:t>
            </w:r>
            <w:r>
              <w:rPr>
                <w:spacing w:val="-57"/>
                <w:sz w:val="24"/>
              </w:rPr>
              <w:t xml:space="preserve"> </w:t>
            </w:r>
            <w:r>
              <w:rPr>
                <w:sz w:val="24"/>
              </w:rPr>
              <w:t>торы Иктин, Калликрат, Мнесикл. Строительство храмов, театров, стадионов.</w:t>
            </w:r>
            <w:r>
              <w:rPr>
                <w:spacing w:val="-57"/>
                <w:sz w:val="24"/>
              </w:rPr>
              <w:t xml:space="preserve"> </w:t>
            </w:r>
            <w:r>
              <w:rPr>
                <w:sz w:val="24"/>
              </w:rPr>
              <w:t>Творчество</w:t>
            </w:r>
            <w:r>
              <w:rPr>
                <w:spacing w:val="-2"/>
                <w:sz w:val="24"/>
              </w:rPr>
              <w:t xml:space="preserve"> </w:t>
            </w:r>
            <w:r>
              <w:rPr>
                <w:sz w:val="24"/>
              </w:rPr>
              <w:t>Мирона, Поликлета, Фидия.</w:t>
            </w:r>
          </w:p>
          <w:p w14:paraId="2BBE579A" w14:textId="77777777" w:rsidR="008B7368" w:rsidRDefault="008637A8">
            <w:pPr>
              <w:pStyle w:val="TableParagraph"/>
              <w:ind w:left="107" w:right="287"/>
              <w:jc w:val="both"/>
              <w:rPr>
                <w:sz w:val="24"/>
              </w:rPr>
            </w:pPr>
            <w:r>
              <w:rPr>
                <w:sz w:val="24"/>
              </w:rPr>
              <w:t>Эпоха кризиса (IV в до н.э.) Частное строительство. Архитектурные сооруже-</w:t>
            </w:r>
            <w:r>
              <w:rPr>
                <w:spacing w:val="-57"/>
                <w:sz w:val="24"/>
              </w:rPr>
              <w:t xml:space="preserve"> </w:t>
            </w:r>
            <w:r>
              <w:rPr>
                <w:sz w:val="24"/>
              </w:rPr>
              <w:t>ния, посвященные отдельной личности. Творчество Скопаса, Праксителя, Ли-</w:t>
            </w:r>
            <w:r>
              <w:rPr>
                <w:spacing w:val="-57"/>
                <w:sz w:val="24"/>
              </w:rPr>
              <w:t xml:space="preserve"> </w:t>
            </w:r>
            <w:r>
              <w:rPr>
                <w:sz w:val="24"/>
              </w:rPr>
              <w:t>сиппа,</w:t>
            </w:r>
            <w:r>
              <w:rPr>
                <w:spacing w:val="-1"/>
                <w:sz w:val="24"/>
              </w:rPr>
              <w:t xml:space="preserve"> </w:t>
            </w:r>
            <w:r>
              <w:rPr>
                <w:sz w:val="24"/>
              </w:rPr>
              <w:t>Леохара.</w:t>
            </w:r>
          </w:p>
          <w:p w14:paraId="403378AD" w14:textId="77777777" w:rsidR="008B7368" w:rsidRDefault="008637A8">
            <w:pPr>
              <w:pStyle w:val="TableParagraph"/>
              <w:spacing w:line="270" w:lineRule="atLeast"/>
              <w:ind w:left="107" w:right="157"/>
              <w:rPr>
                <w:sz w:val="24"/>
              </w:rPr>
            </w:pPr>
            <w:r>
              <w:rPr>
                <w:sz w:val="24"/>
              </w:rPr>
              <w:t>Искусство эллинизма</w:t>
            </w:r>
            <w:r>
              <w:rPr>
                <w:spacing w:val="1"/>
                <w:sz w:val="24"/>
              </w:rPr>
              <w:t xml:space="preserve"> </w:t>
            </w:r>
            <w:r>
              <w:rPr>
                <w:sz w:val="24"/>
              </w:rPr>
              <w:t>(III – I вв до н.э.) Влияние восточных традиций. Строи-</w:t>
            </w:r>
            <w:r>
              <w:rPr>
                <w:spacing w:val="1"/>
                <w:sz w:val="24"/>
              </w:rPr>
              <w:t xml:space="preserve"> </w:t>
            </w:r>
            <w:r>
              <w:rPr>
                <w:sz w:val="24"/>
              </w:rPr>
              <w:t>тельство общественных зданий. Специфические сооружения. Скульптура,</w:t>
            </w:r>
            <w:r>
              <w:rPr>
                <w:spacing w:val="1"/>
                <w:sz w:val="24"/>
              </w:rPr>
              <w:t xml:space="preserve"> </w:t>
            </w:r>
            <w:r>
              <w:rPr>
                <w:sz w:val="24"/>
              </w:rPr>
              <w:t>рельеф. Образование новых центров художественной культуры. Развитие вазо-</w:t>
            </w:r>
            <w:r>
              <w:rPr>
                <w:spacing w:val="-57"/>
                <w:sz w:val="24"/>
              </w:rPr>
              <w:t xml:space="preserve"> </w:t>
            </w:r>
            <w:r>
              <w:rPr>
                <w:sz w:val="24"/>
              </w:rPr>
              <w:t>писи.</w:t>
            </w:r>
          </w:p>
        </w:tc>
        <w:tc>
          <w:tcPr>
            <w:tcW w:w="1417" w:type="dxa"/>
            <w:vMerge/>
            <w:tcBorders>
              <w:top w:val="nil"/>
            </w:tcBorders>
          </w:tcPr>
          <w:p w14:paraId="11A95480" w14:textId="77777777" w:rsidR="008B7368" w:rsidRDefault="008B7368">
            <w:pPr>
              <w:rPr>
                <w:sz w:val="2"/>
                <w:szCs w:val="2"/>
              </w:rPr>
            </w:pPr>
          </w:p>
        </w:tc>
        <w:tc>
          <w:tcPr>
            <w:tcW w:w="2776" w:type="dxa"/>
            <w:vMerge/>
            <w:tcBorders>
              <w:top w:val="nil"/>
            </w:tcBorders>
          </w:tcPr>
          <w:p w14:paraId="281B6933" w14:textId="77777777" w:rsidR="008B7368" w:rsidRDefault="008B7368">
            <w:pPr>
              <w:rPr>
                <w:sz w:val="2"/>
                <w:szCs w:val="2"/>
              </w:rPr>
            </w:pPr>
          </w:p>
        </w:tc>
      </w:tr>
      <w:tr w:rsidR="008B7368" w14:paraId="38B9644D" w14:textId="77777777">
        <w:trPr>
          <w:trHeight w:val="424"/>
        </w:trPr>
        <w:tc>
          <w:tcPr>
            <w:tcW w:w="2312" w:type="dxa"/>
          </w:tcPr>
          <w:p w14:paraId="0AFAF977" w14:textId="77777777" w:rsidR="008B7368" w:rsidRDefault="008637A8">
            <w:pPr>
              <w:pStyle w:val="TableParagraph"/>
              <w:spacing w:line="273" w:lineRule="exact"/>
              <w:ind w:left="107"/>
              <w:rPr>
                <w:b/>
                <w:sz w:val="24"/>
              </w:rPr>
            </w:pPr>
            <w:r>
              <w:rPr>
                <w:b/>
                <w:sz w:val="24"/>
              </w:rPr>
              <w:t>Тема</w:t>
            </w:r>
            <w:r>
              <w:rPr>
                <w:b/>
                <w:spacing w:val="-1"/>
                <w:sz w:val="24"/>
              </w:rPr>
              <w:t xml:space="preserve"> </w:t>
            </w:r>
            <w:r>
              <w:rPr>
                <w:b/>
                <w:sz w:val="24"/>
              </w:rPr>
              <w:t>1.5. Искусст-</w:t>
            </w:r>
          </w:p>
        </w:tc>
        <w:tc>
          <w:tcPr>
            <w:tcW w:w="8431" w:type="dxa"/>
          </w:tcPr>
          <w:p w14:paraId="59410233" w14:textId="77777777" w:rsidR="008B7368" w:rsidRDefault="008637A8">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tcPr>
          <w:p w14:paraId="2DFE52AB" w14:textId="77777777" w:rsidR="008B7368" w:rsidRDefault="008637A8">
            <w:pPr>
              <w:pStyle w:val="TableParagraph"/>
              <w:spacing w:before="71"/>
              <w:ind w:left="6"/>
              <w:jc w:val="center"/>
              <w:rPr>
                <w:b/>
                <w:sz w:val="24"/>
              </w:rPr>
            </w:pPr>
            <w:r>
              <w:rPr>
                <w:b/>
                <w:sz w:val="24"/>
              </w:rPr>
              <w:t>4</w:t>
            </w:r>
          </w:p>
        </w:tc>
        <w:tc>
          <w:tcPr>
            <w:tcW w:w="2776" w:type="dxa"/>
          </w:tcPr>
          <w:p w14:paraId="10B6326E"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 ОК</w:t>
            </w:r>
            <w:r>
              <w:rPr>
                <w:spacing w:val="-2"/>
                <w:sz w:val="24"/>
              </w:rPr>
              <w:t xml:space="preserve"> </w:t>
            </w:r>
            <w:r>
              <w:rPr>
                <w:sz w:val="24"/>
              </w:rPr>
              <w:t>02, ОК</w:t>
            </w:r>
            <w:r>
              <w:rPr>
                <w:spacing w:val="-1"/>
                <w:sz w:val="24"/>
              </w:rPr>
              <w:t xml:space="preserve"> </w:t>
            </w:r>
            <w:r>
              <w:rPr>
                <w:sz w:val="24"/>
              </w:rPr>
              <w:t>03,</w:t>
            </w:r>
          </w:p>
        </w:tc>
      </w:tr>
    </w:tbl>
    <w:p w14:paraId="3B49BC9C" w14:textId="77777777" w:rsidR="008B7368" w:rsidRDefault="008B7368">
      <w:pPr>
        <w:spacing w:line="270" w:lineRule="exact"/>
        <w:rPr>
          <w:sz w:val="24"/>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17D83E47" w14:textId="77777777">
        <w:trPr>
          <w:trHeight w:val="4968"/>
        </w:trPr>
        <w:tc>
          <w:tcPr>
            <w:tcW w:w="2312" w:type="dxa"/>
          </w:tcPr>
          <w:p w14:paraId="16D56FF6" w14:textId="77777777" w:rsidR="008B7368" w:rsidRDefault="008637A8">
            <w:pPr>
              <w:pStyle w:val="TableParagraph"/>
              <w:spacing w:line="273" w:lineRule="exact"/>
              <w:ind w:left="107"/>
              <w:rPr>
                <w:b/>
                <w:sz w:val="24"/>
              </w:rPr>
            </w:pPr>
            <w:r>
              <w:rPr>
                <w:b/>
                <w:sz w:val="24"/>
              </w:rPr>
              <w:lastRenderedPageBreak/>
              <w:t>во</w:t>
            </w:r>
            <w:r>
              <w:rPr>
                <w:b/>
                <w:spacing w:val="-4"/>
                <w:sz w:val="24"/>
              </w:rPr>
              <w:t xml:space="preserve"> </w:t>
            </w:r>
            <w:r>
              <w:rPr>
                <w:b/>
                <w:sz w:val="24"/>
              </w:rPr>
              <w:t>Древнего</w:t>
            </w:r>
            <w:r>
              <w:rPr>
                <w:b/>
                <w:spacing w:val="-2"/>
                <w:sz w:val="24"/>
              </w:rPr>
              <w:t xml:space="preserve"> </w:t>
            </w:r>
            <w:r>
              <w:rPr>
                <w:b/>
                <w:sz w:val="24"/>
              </w:rPr>
              <w:t>Рима</w:t>
            </w:r>
          </w:p>
        </w:tc>
        <w:tc>
          <w:tcPr>
            <w:tcW w:w="8431" w:type="dxa"/>
          </w:tcPr>
          <w:p w14:paraId="1534E831" w14:textId="77777777" w:rsidR="008B7368" w:rsidRDefault="008637A8">
            <w:pPr>
              <w:pStyle w:val="TableParagraph"/>
              <w:ind w:left="107" w:right="96"/>
              <w:jc w:val="both"/>
              <w:rPr>
                <w:sz w:val="24"/>
              </w:rPr>
            </w:pPr>
            <w:r>
              <w:rPr>
                <w:sz w:val="24"/>
              </w:rPr>
              <w:t>Римское государство: политическая структура, периодизация, быт и нравы на-</w:t>
            </w:r>
            <w:r>
              <w:rPr>
                <w:spacing w:val="1"/>
                <w:sz w:val="24"/>
              </w:rPr>
              <w:t xml:space="preserve"> </w:t>
            </w:r>
            <w:r>
              <w:rPr>
                <w:sz w:val="24"/>
              </w:rPr>
              <w:t>селения. Влияние этрусков на римское художественное творчество. Археоло-</w:t>
            </w:r>
            <w:r>
              <w:rPr>
                <w:spacing w:val="1"/>
                <w:sz w:val="24"/>
              </w:rPr>
              <w:t xml:space="preserve"> </w:t>
            </w:r>
            <w:r>
              <w:rPr>
                <w:sz w:val="24"/>
              </w:rPr>
              <w:t>гические</w:t>
            </w:r>
            <w:r>
              <w:rPr>
                <w:spacing w:val="-2"/>
                <w:sz w:val="24"/>
              </w:rPr>
              <w:t xml:space="preserve"> </w:t>
            </w:r>
            <w:r>
              <w:rPr>
                <w:sz w:val="24"/>
              </w:rPr>
              <w:t>памятники истории</w:t>
            </w:r>
            <w:r>
              <w:rPr>
                <w:spacing w:val="-3"/>
                <w:sz w:val="24"/>
              </w:rPr>
              <w:t xml:space="preserve"> </w:t>
            </w:r>
            <w:r>
              <w:rPr>
                <w:sz w:val="24"/>
              </w:rPr>
              <w:t>и культуры этрусков.</w:t>
            </w:r>
          </w:p>
          <w:p w14:paraId="29BC5FA4" w14:textId="77777777" w:rsidR="008B7368" w:rsidRDefault="008637A8">
            <w:pPr>
              <w:pStyle w:val="TableParagraph"/>
              <w:ind w:left="107" w:right="98"/>
              <w:jc w:val="both"/>
              <w:rPr>
                <w:sz w:val="24"/>
              </w:rPr>
            </w:pPr>
            <w:r>
              <w:rPr>
                <w:sz w:val="24"/>
              </w:rPr>
              <w:t>Искусство Рима в царский период (VIII – VI</w:t>
            </w:r>
            <w:r>
              <w:rPr>
                <w:spacing w:val="1"/>
                <w:sz w:val="24"/>
              </w:rPr>
              <w:t xml:space="preserve"> </w:t>
            </w:r>
            <w:r>
              <w:rPr>
                <w:sz w:val="24"/>
              </w:rPr>
              <w:t>вв. до н.э.) Город-государство,</w:t>
            </w:r>
            <w:r>
              <w:rPr>
                <w:spacing w:val="1"/>
                <w:sz w:val="24"/>
              </w:rPr>
              <w:t xml:space="preserve"> </w:t>
            </w:r>
            <w:r>
              <w:rPr>
                <w:sz w:val="24"/>
              </w:rPr>
              <w:t>общие</w:t>
            </w:r>
            <w:r>
              <w:rPr>
                <w:spacing w:val="-2"/>
                <w:sz w:val="24"/>
              </w:rPr>
              <w:t xml:space="preserve"> </w:t>
            </w:r>
            <w:r>
              <w:rPr>
                <w:sz w:val="24"/>
              </w:rPr>
              <w:t>сведения по истории и религии.</w:t>
            </w:r>
          </w:p>
          <w:p w14:paraId="3AADE720" w14:textId="77777777" w:rsidR="008B7368" w:rsidRDefault="008637A8">
            <w:pPr>
              <w:pStyle w:val="TableParagraph"/>
              <w:ind w:left="107" w:right="92"/>
              <w:jc w:val="both"/>
              <w:rPr>
                <w:sz w:val="24"/>
              </w:rPr>
            </w:pPr>
            <w:r>
              <w:rPr>
                <w:sz w:val="24"/>
              </w:rPr>
              <w:t>Искусство</w:t>
            </w:r>
            <w:r>
              <w:rPr>
                <w:spacing w:val="1"/>
                <w:sz w:val="24"/>
              </w:rPr>
              <w:t xml:space="preserve"> </w:t>
            </w:r>
            <w:r>
              <w:rPr>
                <w:sz w:val="24"/>
              </w:rPr>
              <w:t>Рима в период республики (кон.VI – кон. I вв. до н.э.). Новые кон-</w:t>
            </w:r>
            <w:r>
              <w:rPr>
                <w:spacing w:val="1"/>
                <w:sz w:val="24"/>
              </w:rPr>
              <w:t xml:space="preserve"> </w:t>
            </w:r>
            <w:r>
              <w:rPr>
                <w:sz w:val="24"/>
              </w:rPr>
              <w:t>структивные решения в архитектуре: арки, своды, купола, пилястры, столбы.</w:t>
            </w:r>
            <w:r>
              <w:rPr>
                <w:spacing w:val="1"/>
                <w:sz w:val="24"/>
              </w:rPr>
              <w:t xml:space="preserve"> </w:t>
            </w:r>
            <w:r>
              <w:rPr>
                <w:sz w:val="24"/>
              </w:rPr>
              <w:t>Типы зданий: базилики, амфитеатры, термы, библиотеки, триумфальные арки.</w:t>
            </w:r>
            <w:r>
              <w:rPr>
                <w:spacing w:val="1"/>
                <w:sz w:val="24"/>
              </w:rPr>
              <w:t xml:space="preserve"> </w:t>
            </w:r>
            <w:r>
              <w:rPr>
                <w:sz w:val="24"/>
              </w:rPr>
              <w:t>Материал. Римские дороги, мосты, акведуки. Скульптура; реализм в скульп-</w:t>
            </w:r>
            <w:r>
              <w:rPr>
                <w:spacing w:val="1"/>
                <w:sz w:val="24"/>
              </w:rPr>
              <w:t xml:space="preserve"> </w:t>
            </w:r>
            <w:r>
              <w:rPr>
                <w:sz w:val="24"/>
              </w:rPr>
              <w:t>турном</w:t>
            </w:r>
            <w:r>
              <w:rPr>
                <w:spacing w:val="-2"/>
                <w:sz w:val="24"/>
              </w:rPr>
              <w:t xml:space="preserve"> </w:t>
            </w:r>
            <w:r>
              <w:rPr>
                <w:sz w:val="24"/>
              </w:rPr>
              <w:t>портрете.</w:t>
            </w:r>
          </w:p>
          <w:p w14:paraId="3C889A94" w14:textId="77777777" w:rsidR="008B7368" w:rsidRDefault="008637A8">
            <w:pPr>
              <w:pStyle w:val="TableParagraph"/>
              <w:ind w:left="107" w:right="96"/>
              <w:jc w:val="both"/>
              <w:rPr>
                <w:sz w:val="24"/>
              </w:rPr>
            </w:pPr>
            <w:r>
              <w:rPr>
                <w:sz w:val="24"/>
              </w:rPr>
              <w:t>Искусство Римской империи (кон. I в. до н.э. – 476 г. н.э.). Строительство фо-</w:t>
            </w:r>
            <w:r>
              <w:rPr>
                <w:spacing w:val="1"/>
                <w:sz w:val="24"/>
              </w:rPr>
              <w:t xml:space="preserve"> </w:t>
            </w:r>
            <w:r>
              <w:rPr>
                <w:sz w:val="24"/>
              </w:rPr>
              <w:t>румов,</w:t>
            </w:r>
            <w:r>
              <w:rPr>
                <w:spacing w:val="2"/>
                <w:sz w:val="24"/>
              </w:rPr>
              <w:t xml:space="preserve"> </w:t>
            </w:r>
            <w:r>
              <w:rPr>
                <w:sz w:val="24"/>
              </w:rPr>
              <w:t>дворцовых</w:t>
            </w:r>
            <w:r>
              <w:rPr>
                <w:spacing w:val="5"/>
                <w:sz w:val="24"/>
              </w:rPr>
              <w:t xml:space="preserve"> </w:t>
            </w:r>
            <w:r>
              <w:rPr>
                <w:sz w:val="24"/>
              </w:rPr>
              <w:t>и</w:t>
            </w:r>
            <w:r>
              <w:rPr>
                <w:spacing w:val="3"/>
                <w:sz w:val="24"/>
              </w:rPr>
              <w:t xml:space="preserve"> </w:t>
            </w:r>
            <w:r>
              <w:rPr>
                <w:sz w:val="24"/>
              </w:rPr>
              <w:t>общественных</w:t>
            </w:r>
            <w:r>
              <w:rPr>
                <w:spacing w:val="5"/>
                <w:sz w:val="24"/>
              </w:rPr>
              <w:t xml:space="preserve"> </w:t>
            </w:r>
            <w:r>
              <w:rPr>
                <w:sz w:val="24"/>
              </w:rPr>
              <w:t>зданий, храмов,</w:t>
            </w:r>
            <w:r>
              <w:rPr>
                <w:spacing w:val="5"/>
                <w:sz w:val="24"/>
              </w:rPr>
              <w:t xml:space="preserve"> </w:t>
            </w:r>
            <w:r>
              <w:rPr>
                <w:sz w:val="24"/>
              </w:rPr>
              <w:t>амфитеатров,</w:t>
            </w:r>
            <w:r>
              <w:rPr>
                <w:spacing w:val="2"/>
                <w:sz w:val="24"/>
              </w:rPr>
              <w:t xml:space="preserve"> </w:t>
            </w:r>
            <w:r>
              <w:rPr>
                <w:sz w:val="24"/>
              </w:rPr>
              <w:t>арок,</w:t>
            </w:r>
            <w:r>
              <w:rPr>
                <w:spacing w:val="3"/>
                <w:sz w:val="24"/>
              </w:rPr>
              <w:t xml:space="preserve"> </w:t>
            </w:r>
            <w:r>
              <w:rPr>
                <w:sz w:val="24"/>
              </w:rPr>
              <w:t>колонн.</w:t>
            </w:r>
          </w:p>
          <w:p w14:paraId="5F9F0571" w14:textId="77777777" w:rsidR="008B7368" w:rsidRDefault="008637A8">
            <w:pPr>
              <w:pStyle w:val="TableParagraph"/>
              <w:ind w:left="107" w:right="108"/>
              <w:jc w:val="both"/>
              <w:rPr>
                <w:sz w:val="24"/>
              </w:rPr>
            </w:pPr>
            <w:r>
              <w:rPr>
                <w:sz w:val="24"/>
              </w:rPr>
              <w:t>«Алтарь мира», Колизей, Пантеон («Храм всех богов»), статуи, скульптурные</w:t>
            </w:r>
            <w:r>
              <w:rPr>
                <w:spacing w:val="1"/>
                <w:sz w:val="24"/>
              </w:rPr>
              <w:t xml:space="preserve"> </w:t>
            </w:r>
            <w:r>
              <w:rPr>
                <w:sz w:val="24"/>
              </w:rPr>
              <w:t>портреты</w:t>
            </w:r>
            <w:r>
              <w:rPr>
                <w:spacing w:val="-3"/>
                <w:sz w:val="24"/>
              </w:rPr>
              <w:t xml:space="preserve"> </w:t>
            </w:r>
            <w:r>
              <w:rPr>
                <w:sz w:val="24"/>
              </w:rPr>
              <w:t>императоров,</w:t>
            </w:r>
            <w:r>
              <w:rPr>
                <w:spacing w:val="-2"/>
                <w:sz w:val="24"/>
              </w:rPr>
              <w:t xml:space="preserve"> </w:t>
            </w:r>
            <w:r>
              <w:rPr>
                <w:sz w:val="24"/>
              </w:rPr>
              <w:t>видных</w:t>
            </w:r>
            <w:r>
              <w:rPr>
                <w:spacing w:val="-1"/>
                <w:sz w:val="24"/>
              </w:rPr>
              <w:t xml:space="preserve"> </w:t>
            </w:r>
            <w:r>
              <w:rPr>
                <w:sz w:val="24"/>
              </w:rPr>
              <w:t>деятелей,</w:t>
            </w:r>
            <w:r>
              <w:rPr>
                <w:spacing w:val="-2"/>
                <w:sz w:val="24"/>
              </w:rPr>
              <w:t xml:space="preserve"> </w:t>
            </w:r>
            <w:r>
              <w:rPr>
                <w:sz w:val="24"/>
              </w:rPr>
              <w:t>эволюция</w:t>
            </w:r>
            <w:r>
              <w:rPr>
                <w:spacing w:val="-2"/>
                <w:sz w:val="24"/>
              </w:rPr>
              <w:t xml:space="preserve"> </w:t>
            </w:r>
            <w:r>
              <w:rPr>
                <w:sz w:val="24"/>
              </w:rPr>
              <w:t>скульптурного</w:t>
            </w:r>
            <w:r>
              <w:rPr>
                <w:spacing w:val="-3"/>
                <w:sz w:val="24"/>
              </w:rPr>
              <w:t xml:space="preserve"> </w:t>
            </w:r>
            <w:r>
              <w:rPr>
                <w:sz w:val="24"/>
              </w:rPr>
              <w:t>портрета.</w:t>
            </w:r>
          </w:p>
          <w:p w14:paraId="72A0AC8B" w14:textId="77777777" w:rsidR="008B7368" w:rsidRDefault="008637A8">
            <w:pPr>
              <w:pStyle w:val="TableParagraph"/>
              <w:ind w:left="107" w:right="96"/>
              <w:jc w:val="both"/>
              <w:rPr>
                <w:sz w:val="24"/>
              </w:rPr>
            </w:pPr>
            <w:r>
              <w:rPr>
                <w:sz w:val="24"/>
              </w:rPr>
              <w:t>Археологические открытия в Помпеях. Архитектура и планировка города. Мо-</w:t>
            </w:r>
            <w:r>
              <w:rPr>
                <w:spacing w:val="1"/>
                <w:sz w:val="24"/>
              </w:rPr>
              <w:t xml:space="preserve"> </w:t>
            </w:r>
            <w:r>
              <w:rPr>
                <w:sz w:val="24"/>
              </w:rPr>
              <w:t>заика,</w:t>
            </w:r>
            <w:r>
              <w:rPr>
                <w:spacing w:val="-1"/>
                <w:sz w:val="24"/>
              </w:rPr>
              <w:t xml:space="preserve"> </w:t>
            </w:r>
            <w:r>
              <w:rPr>
                <w:sz w:val="24"/>
              </w:rPr>
              <w:t>живопись</w:t>
            </w:r>
            <w:r>
              <w:rPr>
                <w:spacing w:val="2"/>
                <w:sz w:val="24"/>
              </w:rPr>
              <w:t xml:space="preserve"> </w:t>
            </w:r>
            <w:r>
              <w:rPr>
                <w:sz w:val="24"/>
              </w:rPr>
              <w:t>в</w:t>
            </w:r>
            <w:r>
              <w:rPr>
                <w:spacing w:val="-1"/>
                <w:sz w:val="24"/>
              </w:rPr>
              <w:t xml:space="preserve"> </w:t>
            </w:r>
            <w:r>
              <w:rPr>
                <w:sz w:val="24"/>
              </w:rPr>
              <w:t>домах,</w:t>
            </w:r>
            <w:r>
              <w:rPr>
                <w:spacing w:val="-3"/>
                <w:sz w:val="24"/>
              </w:rPr>
              <w:t xml:space="preserve"> </w:t>
            </w:r>
            <w:r>
              <w:rPr>
                <w:sz w:val="24"/>
              </w:rPr>
              <w:t>храмах, дворцах.</w:t>
            </w:r>
          </w:p>
          <w:p w14:paraId="1908514D" w14:textId="77777777" w:rsidR="008B7368" w:rsidRDefault="008637A8">
            <w:pPr>
              <w:pStyle w:val="TableParagraph"/>
              <w:spacing w:line="270" w:lineRule="atLeast"/>
              <w:ind w:left="107" w:right="104"/>
              <w:jc w:val="both"/>
              <w:rPr>
                <w:sz w:val="24"/>
              </w:rPr>
            </w:pPr>
            <w:r>
              <w:rPr>
                <w:sz w:val="24"/>
              </w:rPr>
              <w:t>Разложение античного рабовладения и упадок искусства. Новое христианское</w:t>
            </w:r>
            <w:r>
              <w:rPr>
                <w:spacing w:val="1"/>
                <w:sz w:val="24"/>
              </w:rPr>
              <w:t xml:space="preserve"> </w:t>
            </w:r>
            <w:r>
              <w:rPr>
                <w:sz w:val="24"/>
              </w:rPr>
              <w:t>мировоззрение.</w:t>
            </w:r>
            <w:r>
              <w:rPr>
                <w:spacing w:val="-1"/>
                <w:sz w:val="24"/>
              </w:rPr>
              <w:t xml:space="preserve"> </w:t>
            </w:r>
            <w:r>
              <w:rPr>
                <w:sz w:val="24"/>
              </w:rPr>
              <w:t>Росписи</w:t>
            </w:r>
            <w:r>
              <w:rPr>
                <w:spacing w:val="-1"/>
                <w:sz w:val="24"/>
              </w:rPr>
              <w:t xml:space="preserve"> </w:t>
            </w:r>
            <w:r>
              <w:rPr>
                <w:sz w:val="24"/>
              </w:rPr>
              <w:t>римских</w:t>
            </w:r>
            <w:r>
              <w:rPr>
                <w:spacing w:val="-2"/>
                <w:sz w:val="24"/>
              </w:rPr>
              <w:t xml:space="preserve"> </w:t>
            </w:r>
            <w:r>
              <w:rPr>
                <w:sz w:val="24"/>
              </w:rPr>
              <w:t>катакомб. Фаюмские</w:t>
            </w:r>
            <w:r>
              <w:rPr>
                <w:spacing w:val="-2"/>
                <w:sz w:val="24"/>
              </w:rPr>
              <w:t xml:space="preserve"> </w:t>
            </w:r>
            <w:r>
              <w:rPr>
                <w:sz w:val="24"/>
              </w:rPr>
              <w:t>портреты.</w:t>
            </w:r>
          </w:p>
        </w:tc>
        <w:tc>
          <w:tcPr>
            <w:tcW w:w="1417" w:type="dxa"/>
          </w:tcPr>
          <w:p w14:paraId="6F23B3BD" w14:textId="77777777" w:rsidR="008B7368" w:rsidRDefault="008B7368">
            <w:pPr>
              <w:pStyle w:val="TableParagraph"/>
              <w:rPr>
                <w:sz w:val="24"/>
              </w:rPr>
            </w:pPr>
          </w:p>
        </w:tc>
        <w:tc>
          <w:tcPr>
            <w:tcW w:w="2776" w:type="dxa"/>
          </w:tcPr>
          <w:p w14:paraId="47B33F6A"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04, ОК</w:t>
            </w:r>
            <w:r>
              <w:rPr>
                <w:spacing w:val="-2"/>
                <w:sz w:val="24"/>
              </w:rPr>
              <w:t xml:space="preserve"> </w:t>
            </w:r>
            <w:r>
              <w:rPr>
                <w:sz w:val="24"/>
              </w:rPr>
              <w:t>06, ОК</w:t>
            </w:r>
            <w:r>
              <w:rPr>
                <w:spacing w:val="-1"/>
                <w:sz w:val="24"/>
              </w:rPr>
              <w:t xml:space="preserve"> </w:t>
            </w:r>
            <w:r>
              <w:rPr>
                <w:sz w:val="24"/>
              </w:rPr>
              <w:t>09.</w:t>
            </w:r>
          </w:p>
          <w:p w14:paraId="429492C2" w14:textId="77777777" w:rsidR="008B7368" w:rsidRDefault="008637A8">
            <w:pPr>
              <w:pStyle w:val="TableParagraph"/>
              <w:spacing w:before="135"/>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58CF00BB" w14:textId="77777777" w:rsidR="008B7368" w:rsidRDefault="008637A8">
            <w:pPr>
              <w:pStyle w:val="TableParagraph"/>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185BE120" w14:textId="77777777" w:rsidR="008B7368" w:rsidRDefault="008637A8">
            <w:pPr>
              <w:pStyle w:val="TableParagraph"/>
              <w:ind w:left="108"/>
              <w:rPr>
                <w:sz w:val="24"/>
              </w:rPr>
            </w:pPr>
            <w:r>
              <w:rPr>
                <w:sz w:val="24"/>
              </w:rPr>
              <w:t>ПК</w:t>
            </w:r>
            <w:r>
              <w:rPr>
                <w:spacing w:val="-2"/>
                <w:sz w:val="24"/>
              </w:rPr>
              <w:t xml:space="preserve"> </w:t>
            </w:r>
            <w:r>
              <w:rPr>
                <w:sz w:val="24"/>
              </w:rPr>
              <w:t>3.3.</w:t>
            </w:r>
          </w:p>
        </w:tc>
      </w:tr>
      <w:tr w:rsidR="008B7368" w14:paraId="58843BA0" w14:textId="77777777">
        <w:trPr>
          <w:trHeight w:val="412"/>
        </w:trPr>
        <w:tc>
          <w:tcPr>
            <w:tcW w:w="10743" w:type="dxa"/>
            <w:gridSpan w:val="2"/>
          </w:tcPr>
          <w:p w14:paraId="5DD9DF5D" w14:textId="77777777" w:rsidR="008B7368" w:rsidRDefault="008637A8">
            <w:pPr>
              <w:pStyle w:val="TableParagraph"/>
              <w:spacing w:before="63"/>
              <w:ind w:left="107"/>
              <w:rPr>
                <w:b/>
                <w:sz w:val="24"/>
              </w:rPr>
            </w:pPr>
            <w:r>
              <w:rPr>
                <w:b/>
                <w:sz w:val="24"/>
              </w:rPr>
              <w:t>Раздел</w:t>
            </w:r>
            <w:r>
              <w:rPr>
                <w:b/>
                <w:spacing w:val="-3"/>
                <w:sz w:val="24"/>
              </w:rPr>
              <w:t xml:space="preserve"> </w:t>
            </w:r>
            <w:r>
              <w:rPr>
                <w:b/>
                <w:sz w:val="24"/>
              </w:rPr>
              <w:t>2.</w:t>
            </w:r>
            <w:r>
              <w:rPr>
                <w:b/>
                <w:spacing w:val="-1"/>
                <w:sz w:val="24"/>
              </w:rPr>
              <w:t xml:space="preserve"> </w:t>
            </w:r>
            <w:r>
              <w:rPr>
                <w:b/>
                <w:sz w:val="24"/>
              </w:rPr>
              <w:t>Искусство</w:t>
            </w:r>
            <w:r>
              <w:rPr>
                <w:b/>
                <w:spacing w:val="-2"/>
                <w:sz w:val="24"/>
              </w:rPr>
              <w:t xml:space="preserve"> </w:t>
            </w:r>
            <w:r>
              <w:rPr>
                <w:b/>
                <w:sz w:val="24"/>
              </w:rPr>
              <w:t>Средневековья</w:t>
            </w:r>
            <w:r>
              <w:rPr>
                <w:b/>
                <w:spacing w:val="-2"/>
                <w:sz w:val="24"/>
              </w:rPr>
              <w:t xml:space="preserve"> </w:t>
            </w:r>
            <w:r>
              <w:rPr>
                <w:b/>
                <w:sz w:val="24"/>
              </w:rPr>
              <w:t>в</w:t>
            </w:r>
            <w:r>
              <w:rPr>
                <w:b/>
                <w:spacing w:val="-2"/>
                <w:sz w:val="24"/>
              </w:rPr>
              <w:t xml:space="preserve"> </w:t>
            </w:r>
            <w:r>
              <w:rPr>
                <w:b/>
                <w:sz w:val="24"/>
              </w:rPr>
              <w:t>Европе</w:t>
            </w:r>
            <w:r>
              <w:rPr>
                <w:b/>
                <w:spacing w:val="-2"/>
                <w:sz w:val="24"/>
              </w:rPr>
              <w:t xml:space="preserve"> </w:t>
            </w:r>
            <w:r>
              <w:rPr>
                <w:b/>
                <w:sz w:val="24"/>
              </w:rPr>
              <w:t>и</w:t>
            </w:r>
            <w:r>
              <w:rPr>
                <w:b/>
                <w:spacing w:val="-1"/>
                <w:sz w:val="24"/>
              </w:rPr>
              <w:t xml:space="preserve"> </w:t>
            </w:r>
            <w:r>
              <w:rPr>
                <w:b/>
                <w:sz w:val="24"/>
              </w:rPr>
              <w:t>на</w:t>
            </w:r>
            <w:r>
              <w:rPr>
                <w:b/>
                <w:spacing w:val="-2"/>
                <w:sz w:val="24"/>
              </w:rPr>
              <w:t xml:space="preserve"> </w:t>
            </w:r>
            <w:r>
              <w:rPr>
                <w:b/>
                <w:sz w:val="24"/>
              </w:rPr>
              <w:t>Востоке</w:t>
            </w:r>
          </w:p>
        </w:tc>
        <w:tc>
          <w:tcPr>
            <w:tcW w:w="1417" w:type="dxa"/>
          </w:tcPr>
          <w:p w14:paraId="0A5AEE1F" w14:textId="77777777" w:rsidR="008B7368" w:rsidRDefault="008B7368">
            <w:pPr>
              <w:pStyle w:val="TableParagraph"/>
              <w:rPr>
                <w:sz w:val="24"/>
              </w:rPr>
            </w:pPr>
          </w:p>
        </w:tc>
        <w:tc>
          <w:tcPr>
            <w:tcW w:w="2776" w:type="dxa"/>
          </w:tcPr>
          <w:p w14:paraId="5D6DCDFD" w14:textId="77777777" w:rsidR="008B7368" w:rsidRDefault="008B7368">
            <w:pPr>
              <w:pStyle w:val="TableParagraph"/>
              <w:rPr>
                <w:sz w:val="24"/>
              </w:rPr>
            </w:pPr>
          </w:p>
        </w:tc>
      </w:tr>
      <w:tr w:rsidR="008B7368" w14:paraId="23D25758" w14:textId="77777777">
        <w:trPr>
          <w:trHeight w:val="275"/>
        </w:trPr>
        <w:tc>
          <w:tcPr>
            <w:tcW w:w="2312" w:type="dxa"/>
            <w:vMerge w:val="restart"/>
          </w:tcPr>
          <w:p w14:paraId="63F0455C" w14:textId="77777777" w:rsidR="008B7368" w:rsidRDefault="008637A8">
            <w:pPr>
              <w:pStyle w:val="TableParagraph"/>
              <w:spacing w:line="360" w:lineRule="auto"/>
              <w:ind w:left="107" w:right="182"/>
              <w:rPr>
                <w:b/>
                <w:sz w:val="24"/>
              </w:rPr>
            </w:pPr>
            <w:r>
              <w:rPr>
                <w:b/>
                <w:sz w:val="24"/>
              </w:rPr>
              <w:t>Тема 2.1. Искусст-</w:t>
            </w:r>
            <w:r>
              <w:rPr>
                <w:b/>
                <w:spacing w:val="-57"/>
                <w:sz w:val="24"/>
              </w:rPr>
              <w:t xml:space="preserve"> </w:t>
            </w:r>
            <w:r>
              <w:rPr>
                <w:b/>
                <w:sz w:val="24"/>
              </w:rPr>
              <w:t>во</w:t>
            </w:r>
            <w:r>
              <w:rPr>
                <w:b/>
                <w:spacing w:val="-2"/>
                <w:sz w:val="24"/>
              </w:rPr>
              <w:t xml:space="preserve"> </w:t>
            </w:r>
            <w:r>
              <w:rPr>
                <w:b/>
                <w:sz w:val="24"/>
              </w:rPr>
              <w:t>Византии</w:t>
            </w:r>
          </w:p>
        </w:tc>
        <w:tc>
          <w:tcPr>
            <w:tcW w:w="8431" w:type="dxa"/>
          </w:tcPr>
          <w:p w14:paraId="13A1CB44"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40FFB84F" w14:textId="77777777" w:rsidR="008B7368" w:rsidRDefault="008B7368">
            <w:pPr>
              <w:pStyle w:val="TableParagraph"/>
              <w:rPr>
                <w:sz w:val="26"/>
              </w:rPr>
            </w:pPr>
          </w:p>
          <w:p w14:paraId="2D4E88EA" w14:textId="77777777" w:rsidR="008B7368" w:rsidRDefault="008B7368">
            <w:pPr>
              <w:pStyle w:val="TableParagraph"/>
              <w:rPr>
                <w:sz w:val="26"/>
              </w:rPr>
            </w:pPr>
          </w:p>
          <w:p w14:paraId="38E74729" w14:textId="77777777" w:rsidR="008B7368" w:rsidRDefault="008637A8">
            <w:pPr>
              <w:pStyle w:val="TableParagraph"/>
              <w:spacing w:before="229"/>
              <w:ind w:left="6"/>
              <w:jc w:val="center"/>
              <w:rPr>
                <w:b/>
                <w:sz w:val="24"/>
              </w:rPr>
            </w:pPr>
            <w:r>
              <w:rPr>
                <w:b/>
                <w:sz w:val="24"/>
              </w:rPr>
              <w:t>2</w:t>
            </w:r>
          </w:p>
        </w:tc>
        <w:tc>
          <w:tcPr>
            <w:tcW w:w="2776" w:type="dxa"/>
            <w:vMerge w:val="restart"/>
          </w:tcPr>
          <w:p w14:paraId="1BA1B4AE"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259D4750" w14:textId="77777777" w:rsidR="008B7368" w:rsidRDefault="008637A8">
            <w:pPr>
              <w:pStyle w:val="TableParagraph"/>
              <w:spacing w:before="139"/>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1DC58236" w14:textId="77777777" w:rsidR="008B7368" w:rsidRDefault="008637A8">
            <w:pPr>
              <w:pStyle w:val="TableParagraph"/>
              <w:spacing w:before="137"/>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3D21034C" w14:textId="77777777" w:rsidR="008B7368" w:rsidRDefault="008637A8">
            <w:pPr>
              <w:pStyle w:val="TableParagraph"/>
              <w:spacing w:before="139"/>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36883E7F" w14:textId="77777777" w:rsidR="008B7368" w:rsidRDefault="008637A8">
            <w:pPr>
              <w:pStyle w:val="TableParagraph"/>
              <w:spacing w:before="137"/>
              <w:ind w:left="108"/>
              <w:rPr>
                <w:sz w:val="24"/>
              </w:rPr>
            </w:pPr>
            <w:r>
              <w:rPr>
                <w:sz w:val="24"/>
              </w:rPr>
              <w:t>ПК</w:t>
            </w:r>
            <w:r>
              <w:rPr>
                <w:spacing w:val="-2"/>
                <w:sz w:val="24"/>
              </w:rPr>
              <w:t xml:space="preserve"> </w:t>
            </w:r>
            <w:r>
              <w:rPr>
                <w:sz w:val="24"/>
              </w:rPr>
              <w:t>3.3.</w:t>
            </w:r>
          </w:p>
        </w:tc>
      </w:tr>
      <w:tr w:rsidR="008B7368" w14:paraId="20C08D3E" w14:textId="77777777">
        <w:trPr>
          <w:trHeight w:val="1984"/>
        </w:trPr>
        <w:tc>
          <w:tcPr>
            <w:tcW w:w="2312" w:type="dxa"/>
            <w:vMerge/>
            <w:tcBorders>
              <w:top w:val="nil"/>
            </w:tcBorders>
          </w:tcPr>
          <w:p w14:paraId="576D9034" w14:textId="77777777" w:rsidR="008B7368" w:rsidRDefault="008B7368">
            <w:pPr>
              <w:rPr>
                <w:sz w:val="2"/>
                <w:szCs w:val="2"/>
              </w:rPr>
            </w:pPr>
          </w:p>
        </w:tc>
        <w:tc>
          <w:tcPr>
            <w:tcW w:w="8431" w:type="dxa"/>
          </w:tcPr>
          <w:p w14:paraId="2141EE70" w14:textId="77777777" w:rsidR="008B7368" w:rsidRDefault="008637A8">
            <w:pPr>
              <w:pStyle w:val="TableParagraph"/>
              <w:spacing w:line="270" w:lineRule="exact"/>
              <w:ind w:left="107"/>
              <w:rPr>
                <w:sz w:val="24"/>
              </w:rPr>
            </w:pPr>
            <w:r>
              <w:rPr>
                <w:sz w:val="24"/>
              </w:rPr>
              <w:t>Хронологические</w:t>
            </w:r>
            <w:r>
              <w:rPr>
                <w:spacing w:val="-6"/>
                <w:sz w:val="24"/>
              </w:rPr>
              <w:t xml:space="preserve"> </w:t>
            </w:r>
            <w:r>
              <w:rPr>
                <w:sz w:val="24"/>
              </w:rPr>
              <w:t>границы</w:t>
            </w:r>
            <w:r>
              <w:rPr>
                <w:spacing w:val="-4"/>
                <w:sz w:val="24"/>
              </w:rPr>
              <w:t xml:space="preserve"> </w:t>
            </w:r>
            <w:r>
              <w:rPr>
                <w:sz w:val="24"/>
              </w:rPr>
              <w:t>Средневековья.</w:t>
            </w:r>
          </w:p>
          <w:p w14:paraId="79650677" w14:textId="77777777" w:rsidR="008B7368" w:rsidRDefault="008637A8">
            <w:pPr>
              <w:pStyle w:val="TableParagraph"/>
              <w:ind w:left="107" w:right="88"/>
              <w:rPr>
                <w:sz w:val="24"/>
              </w:rPr>
            </w:pPr>
            <w:r>
              <w:rPr>
                <w:sz w:val="24"/>
              </w:rPr>
              <w:t>Образование Византийской империи и возникновение византийской культуры.</w:t>
            </w:r>
            <w:r>
              <w:rPr>
                <w:spacing w:val="1"/>
                <w:sz w:val="24"/>
              </w:rPr>
              <w:t xml:space="preserve"> </w:t>
            </w:r>
            <w:r>
              <w:rPr>
                <w:sz w:val="24"/>
              </w:rPr>
              <w:t>VI</w:t>
            </w:r>
            <w:r>
              <w:rPr>
                <w:spacing w:val="1"/>
                <w:sz w:val="24"/>
              </w:rPr>
              <w:t xml:space="preserve"> </w:t>
            </w:r>
            <w:r>
              <w:rPr>
                <w:sz w:val="24"/>
              </w:rPr>
              <w:t>в.</w:t>
            </w:r>
            <w:r>
              <w:rPr>
                <w:spacing w:val="4"/>
                <w:sz w:val="24"/>
              </w:rPr>
              <w:t xml:space="preserve"> </w:t>
            </w:r>
            <w:r>
              <w:rPr>
                <w:sz w:val="24"/>
              </w:rPr>
              <w:t>–</w:t>
            </w:r>
            <w:r>
              <w:rPr>
                <w:spacing w:val="9"/>
                <w:sz w:val="24"/>
              </w:rPr>
              <w:t xml:space="preserve"> </w:t>
            </w:r>
            <w:r>
              <w:rPr>
                <w:sz w:val="24"/>
              </w:rPr>
              <w:t>«золотой</w:t>
            </w:r>
            <w:r>
              <w:rPr>
                <w:spacing w:val="5"/>
                <w:sz w:val="24"/>
              </w:rPr>
              <w:t xml:space="preserve"> </w:t>
            </w:r>
            <w:r>
              <w:rPr>
                <w:sz w:val="24"/>
              </w:rPr>
              <w:t>век» византийской</w:t>
            </w:r>
            <w:r>
              <w:rPr>
                <w:spacing w:val="4"/>
                <w:sz w:val="24"/>
              </w:rPr>
              <w:t xml:space="preserve"> </w:t>
            </w:r>
            <w:r>
              <w:rPr>
                <w:sz w:val="24"/>
              </w:rPr>
              <w:t>культуры</w:t>
            </w:r>
            <w:r>
              <w:rPr>
                <w:spacing w:val="9"/>
                <w:sz w:val="24"/>
              </w:rPr>
              <w:t xml:space="preserve"> </w:t>
            </w:r>
            <w:r>
              <w:rPr>
                <w:sz w:val="24"/>
              </w:rPr>
              <w:t>и</w:t>
            </w:r>
            <w:r>
              <w:rPr>
                <w:spacing w:val="5"/>
                <w:sz w:val="24"/>
              </w:rPr>
              <w:t xml:space="preserve"> </w:t>
            </w:r>
            <w:r>
              <w:rPr>
                <w:sz w:val="24"/>
              </w:rPr>
              <w:t>искусства.</w:t>
            </w:r>
            <w:r>
              <w:rPr>
                <w:spacing w:val="6"/>
                <w:sz w:val="24"/>
              </w:rPr>
              <w:t xml:space="preserve"> </w:t>
            </w:r>
            <w:r>
              <w:rPr>
                <w:sz w:val="24"/>
              </w:rPr>
              <w:t>Памятники</w:t>
            </w:r>
            <w:r>
              <w:rPr>
                <w:spacing w:val="5"/>
                <w:sz w:val="24"/>
              </w:rPr>
              <w:t xml:space="preserve"> </w:t>
            </w:r>
            <w:r>
              <w:rPr>
                <w:sz w:val="24"/>
              </w:rPr>
              <w:t>архитек-</w:t>
            </w:r>
            <w:r>
              <w:rPr>
                <w:spacing w:val="-57"/>
                <w:sz w:val="24"/>
              </w:rPr>
              <w:t xml:space="preserve"> </w:t>
            </w:r>
            <w:r>
              <w:rPr>
                <w:sz w:val="24"/>
              </w:rPr>
              <w:t>туры.</w:t>
            </w:r>
            <w:r>
              <w:rPr>
                <w:spacing w:val="33"/>
                <w:sz w:val="24"/>
              </w:rPr>
              <w:t xml:space="preserve"> </w:t>
            </w:r>
            <w:r>
              <w:rPr>
                <w:sz w:val="24"/>
              </w:rPr>
              <w:t>Храм</w:t>
            </w:r>
            <w:r>
              <w:rPr>
                <w:spacing w:val="34"/>
                <w:sz w:val="24"/>
              </w:rPr>
              <w:t xml:space="preserve"> </w:t>
            </w:r>
            <w:r>
              <w:rPr>
                <w:sz w:val="24"/>
              </w:rPr>
              <w:t>Святой</w:t>
            </w:r>
            <w:r>
              <w:rPr>
                <w:spacing w:val="36"/>
                <w:sz w:val="24"/>
              </w:rPr>
              <w:t xml:space="preserve"> </w:t>
            </w:r>
            <w:r>
              <w:rPr>
                <w:sz w:val="24"/>
              </w:rPr>
              <w:t>Софии</w:t>
            </w:r>
            <w:r>
              <w:rPr>
                <w:spacing w:val="35"/>
                <w:sz w:val="24"/>
              </w:rPr>
              <w:t xml:space="preserve"> </w:t>
            </w:r>
            <w:r>
              <w:rPr>
                <w:sz w:val="24"/>
              </w:rPr>
              <w:t>в</w:t>
            </w:r>
            <w:r>
              <w:rPr>
                <w:spacing w:val="34"/>
                <w:sz w:val="24"/>
              </w:rPr>
              <w:t xml:space="preserve"> </w:t>
            </w:r>
            <w:r>
              <w:rPr>
                <w:sz w:val="24"/>
              </w:rPr>
              <w:t>Константинополе,</w:t>
            </w:r>
            <w:r>
              <w:rPr>
                <w:spacing w:val="35"/>
                <w:sz w:val="24"/>
              </w:rPr>
              <w:t xml:space="preserve"> </w:t>
            </w:r>
            <w:r>
              <w:rPr>
                <w:sz w:val="24"/>
              </w:rPr>
              <w:t>храм</w:t>
            </w:r>
            <w:r>
              <w:rPr>
                <w:spacing w:val="34"/>
                <w:sz w:val="24"/>
              </w:rPr>
              <w:t xml:space="preserve"> </w:t>
            </w:r>
            <w:r>
              <w:rPr>
                <w:sz w:val="24"/>
              </w:rPr>
              <w:t>Баптистерий</w:t>
            </w:r>
            <w:r>
              <w:rPr>
                <w:spacing w:val="35"/>
                <w:sz w:val="24"/>
              </w:rPr>
              <w:t xml:space="preserve"> </w:t>
            </w:r>
            <w:r>
              <w:rPr>
                <w:sz w:val="24"/>
              </w:rPr>
              <w:t>в</w:t>
            </w:r>
            <w:r>
              <w:rPr>
                <w:spacing w:val="32"/>
                <w:sz w:val="24"/>
              </w:rPr>
              <w:t xml:space="preserve"> </w:t>
            </w:r>
            <w:r>
              <w:rPr>
                <w:sz w:val="24"/>
              </w:rPr>
              <w:t>Равенне.</w:t>
            </w:r>
            <w:r>
              <w:rPr>
                <w:spacing w:val="-57"/>
                <w:sz w:val="24"/>
              </w:rPr>
              <w:t xml:space="preserve"> </w:t>
            </w:r>
            <w:r>
              <w:rPr>
                <w:sz w:val="24"/>
              </w:rPr>
              <w:t>Монументальная живопись. Мозаика. Иконопись. «Владимирская Богоматерь».</w:t>
            </w:r>
            <w:r>
              <w:rPr>
                <w:spacing w:val="-57"/>
                <w:sz w:val="24"/>
              </w:rPr>
              <w:t xml:space="preserve"> </w:t>
            </w:r>
            <w:r>
              <w:rPr>
                <w:sz w:val="24"/>
              </w:rPr>
              <w:t>Развитие</w:t>
            </w:r>
            <w:r>
              <w:rPr>
                <w:spacing w:val="-3"/>
                <w:sz w:val="24"/>
              </w:rPr>
              <w:t xml:space="preserve"> </w:t>
            </w:r>
            <w:r>
              <w:rPr>
                <w:sz w:val="24"/>
              </w:rPr>
              <w:t>книжного</w:t>
            </w:r>
            <w:r>
              <w:rPr>
                <w:spacing w:val="-1"/>
                <w:sz w:val="24"/>
              </w:rPr>
              <w:t xml:space="preserve"> </w:t>
            </w:r>
            <w:r>
              <w:rPr>
                <w:sz w:val="24"/>
              </w:rPr>
              <w:t>и</w:t>
            </w:r>
            <w:r>
              <w:rPr>
                <w:spacing w:val="-1"/>
                <w:sz w:val="24"/>
              </w:rPr>
              <w:t xml:space="preserve"> </w:t>
            </w:r>
            <w:r>
              <w:rPr>
                <w:sz w:val="24"/>
              </w:rPr>
              <w:t>библиотечного</w:t>
            </w:r>
            <w:r>
              <w:rPr>
                <w:spacing w:val="-2"/>
                <w:sz w:val="24"/>
              </w:rPr>
              <w:t xml:space="preserve"> </w:t>
            </w:r>
            <w:r>
              <w:rPr>
                <w:sz w:val="24"/>
              </w:rPr>
              <w:t>дела.</w:t>
            </w:r>
            <w:r>
              <w:rPr>
                <w:spacing w:val="-1"/>
                <w:sz w:val="24"/>
              </w:rPr>
              <w:t xml:space="preserve"> </w:t>
            </w:r>
            <w:r>
              <w:rPr>
                <w:sz w:val="24"/>
              </w:rPr>
              <w:t>Иллюстрация</w:t>
            </w:r>
            <w:r>
              <w:rPr>
                <w:spacing w:val="-1"/>
                <w:sz w:val="24"/>
              </w:rPr>
              <w:t xml:space="preserve"> </w:t>
            </w:r>
            <w:r>
              <w:rPr>
                <w:sz w:val="24"/>
              </w:rPr>
              <w:t>книжных</w:t>
            </w:r>
            <w:r>
              <w:rPr>
                <w:spacing w:val="-3"/>
                <w:sz w:val="24"/>
              </w:rPr>
              <w:t xml:space="preserve"> </w:t>
            </w:r>
            <w:r>
              <w:rPr>
                <w:sz w:val="24"/>
              </w:rPr>
              <w:t>текстов.</w:t>
            </w:r>
          </w:p>
        </w:tc>
        <w:tc>
          <w:tcPr>
            <w:tcW w:w="1417" w:type="dxa"/>
            <w:vMerge/>
            <w:tcBorders>
              <w:top w:val="nil"/>
            </w:tcBorders>
          </w:tcPr>
          <w:p w14:paraId="33B603E2" w14:textId="77777777" w:rsidR="008B7368" w:rsidRDefault="008B7368">
            <w:pPr>
              <w:rPr>
                <w:sz w:val="2"/>
                <w:szCs w:val="2"/>
              </w:rPr>
            </w:pPr>
          </w:p>
        </w:tc>
        <w:tc>
          <w:tcPr>
            <w:tcW w:w="2776" w:type="dxa"/>
            <w:vMerge/>
            <w:tcBorders>
              <w:top w:val="nil"/>
            </w:tcBorders>
          </w:tcPr>
          <w:p w14:paraId="68BFCA4B" w14:textId="77777777" w:rsidR="008B7368" w:rsidRDefault="008B7368">
            <w:pPr>
              <w:rPr>
                <w:sz w:val="2"/>
                <w:szCs w:val="2"/>
              </w:rPr>
            </w:pPr>
          </w:p>
        </w:tc>
      </w:tr>
    </w:tbl>
    <w:p w14:paraId="15F74FE1" w14:textId="77777777" w:rsidR="008B7368" w:rsidRDefault="008B7368">
      <w:pPr>
        <w:rPr>
          <w:sz w:val="2"/>
          <w:szCs w:val="2"/>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3E922B75" w14:textId="77777777">
        <w:trPr>
          <w:trHeight w:val="3751"/>
        </w:trPr>
        <w:tc>
          <w:tcPr>
            <w:tcW w:w="2312" w:type="dxa"/>
          </w:tcPr>
          <w:p w14:paraId="4BC021BC" w14:textId="77777777" w:rsidR="008B7368" w:rsidRDefault="008637A8">
            <w:pPr>
              <w:pStyle w:val="TableParagraph"/>
              <w:spacing w:line="360" w:lineRule="auto"/>
              <w:ind w:left="107" w:right="196"/>
              <w:jc w:val="both"/>
              <w:rPr>
                <w:b/>
                <w:sz w:val="24"/>
              </w:rPr>
            </w:pPr>
            <w:r>
              <w:rPr>
                <w:b/>
                <w:sz w:val="24"/>
              </w:rPr>
              <w:lastRenderedPageBreak/>
              <w:t>Тема 2.2. Искусст-</w:t>
            </w:r>
            <w:r>
              <w:rPr>
                <w:b/>
                <w:spacing w:val="-57"/>
                <w:sz w:val="24"/>
              </w:rPr>
              <w:t xml:space="preserve"> </w:t>
            </w:r>
            <w:r>
              <w:rPr>
                <w:b/>
                <w:sz w:val="24"/>
              </w:rPr>
              <w:t>во Средних веков</w:t>
            </w:r>
            <w:r>
              <w:rPr>
                <w:b/>
                <w:spacing w:val="1"/>
                <w:sz w:val="24"/>
              </w:rPr>
              <w:t xml:space="preserve"> </w:t>
            </w:r>
            <w:r>
              <w:rPr>
                <w:b/>
                <w:sz w:val="24"/>
              </w:rPr>
              <w:t>Западной</w:t>
            </w:r>
            <w:r>
              <w:rPr>
                <w:b/>
                <w:spacing w:val="-3"/>
                <w:sz w:val="24"/>
              </w:rPr>
              <w:t xml:space="preserve"> </w:t>
            </w:r>
            <w:r>
              <w:rPr>
                <w:b/>
                <w:sz w:val="24"/>
              </w:rPr>
              <w:t>Европы</w:t>
            </w:r>
          </w:p>
        </w:tc>
        <w:tc>
          <w:tcPr>
            <w:tcW w:w="8431" w:type="dxa"/>
          </w:tcPr>
          <w:p w14:paraId="24DB0F93" w14:textId="77777777" w:rsidR="008B7368" w:rsidRDefault="008637A8">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14:paraId="02F151EC" w14:textId="77777777" w:rsidR="008B7368" w:rsidRDefault="008637A8">
            <w:pPr>
              <w:pStyle w:val="TableParagraph"/>
              <w:ind w:left="107" w:right="92"/>
              <w:jc w:val="both"/>
              <w:rPr>
                <w:sz w:val="24"/>
              </w:rPr>
            </w:pPr>
            <w:r>
              <w:rPr>
                <w:sz w:val="24"/>
              </w:rPr>
              <w:t>Общеевропейский монументальный романский стиль в архитектуре, скульпту-</w:t>
            </w:r>
            <w:r>
              <w:rPr>
                <w:spacing w:val="1"/>
                <w:sz w:val="24"/>
              </w:rPr>
              <w:t xml:space="preserve"> </w:t>
            </w:r>
            <w:r>
              <w:rPr>
                <w:sz w:val="24"/>
              </w:rPr>
              <w:t>ре и живописи. Строительство культовых зданий, крепостей, замков. Памятни-</w:t>
            </w:r>
            <w:r>
              <w:rPr>
                <w:spacing w:val="1"/>
                <w:sz w:val="24"/>
              </w:rPr>
              <w:t xml:space="preserve"> </w:t>
            </w:r>
            <w:r>
              <w:rPr>
                <w:sz w:val="24"/>
              </w:rPr>
              <w:t>ки архитектуры: сборы, храмы, церкви во Франции, Германии, Италии и дру-</w:t>
            </w:r>
            <w:r>
              <w:rPr>
                <w:spacing w:val="1"/>
                <w:sz w:val="24"/>
              </w:rPr>
              <w:t xml:space="preserve"> </w:t>
            </w:r>
            <w:r>
              <w:rPr>
                <w:sz w:val="24"/>
              </w:rPr>
              <w:t>гих странах. Пластическое оформление романских храмов. Органическая взаи-</w:t>
            </w:r>
            <w:r>
              <w:rPr>
                <w:spacing w:val="1"/>
                <w:sz w:val="24"/>
              </w:rPr>
              <w:t xml:space="preserve"> </w:t>
            </w:r>
            <w:r>
              <w:rPr>
                <w:sz w:val="24"/>
              </w:rPr>
              <w:t>мосвязь архитектуры, скульптуры, живописи в интерьере культовых сооруже-</w:t>
            </w:r>
            <w:r>
              <w:rPr>
                <w:spacing w:val="1"/>
                <w:sz w:val="24"/>
              </w:rPr>
              <w:t xml:space="preserve"> </w:t>
            </w:r>
            <w:r>
              <w:rPr>
                <w:sz w:val="24"/>
              </w:rPr>
              <w:t>ний.</w:t>
            </w:r>
            <w:r>
              <w:rPr>
                <w:spacing w:val="-5"/>
                <w:sz w:val="24"/>
              </w:rPr>
              <w:t xml:space="preserve"> </w:t>
            </w:r>
            <w:r>
              <w:rPr>
                <w:sz w:val="24"/>
              </w:rPr>
              <w:t>Религиозное</w:t>
            </w:r>
            <w:r>
              <w:rPr>
                <w:spacing w:val="-2"/>
                <w:sz w:val="24"/>
              </w:rPr>
              <w:t xml:space="preserve"> </w:t>
            </w:r>
            <w:r>
              <w:rPr>
                <w:sz w:val="24"/>
              </w:rPr>
              <w:t>содержание</w:t>
            </w:r>
            <w:r>
              <w:rPr>
                <w:spacing w:val="-2"/>
                <w:sz w:val="24"/>
              </w:rPr>
              <w:t xml:space="preserve"> </w:t>
            </w:r>
            <w:r>
              <w:rPr>
                <w:sz w:val="24"/>
              </w:rPr>
              <w:t>художественного</w:t>
            </w:r>
            <w:r>
              <w:rPr>
                <w:spacing w:val="-1"/>
                <w:sz w:val="24"/>
              </w:rPr>
              <w:t xml:space="preserve"> </w:t>
            </w:r>
            <w:r>
              <w:rPr>
                <w:sz w:val="24"/>
              </w:rPr>
              <w:t>творчества</w:t>
            </w:r>
            <w:r>
              <w:rPr>
                <w:spacing w:val="-3"/>
                <w:sz w:val="24"/>
              </w:rPr>
              <w:t xml:space="preserve"> </w:t>
            </w:r>
            <w:r>
              <w:rPr>
                <w:sz w:val="24"/>
              </w:rPr>
              <w:t>и</w:t>
            </w:r>
            <w:r>
              <w:rPr>
                <w:spacing w:val="-1"/>
                <w:sz w:val="24"/>
              </w:rPr>
              <w:t xml:space="preserve"> </w:t>
            </w:r>
            <w:r>
              <w:rPr>
                <w:sz w:val="24"/>
              </w:rPr>
              <w:t>его</w:t>
            </w:r>
            <w:r>
              <w:rPr>
                <w:spacing w:val="-2"/>
                <w:sz w:val="24"/>
              </w:rPr>
              <w:t xml:space="preserve"> </w:t>
            </w:r>
            <w:r>
              <w:rPr>
                <w:sz w:val="24"/>
              </w:rPr>
              <w:t>задачи.</w:t>
            </w:r>
          </w:p>
          <w:p w14:paraId="7EE08433" w14:textId="77777777" w:rsidR="008B7368" w:rsidRDefault="008637A8">
            <w:pPr>
              <w:pStyle w:val="TableParagraph"/>
              <w:ind w:left="107"/>
              <w:jc w:val="both"/>
              <w:rPr>
                <w:sz w:val="24"/>
              </w:rPr>
            </w:pPr>
            <w:r>
              <w:rPr>
                <w:sz w:val="24"/>
              </w:rPr>
              <w:t>Появление</w:t>
            </w:r>
            <w:r>
              <w:rPr>
                <w:spacing w:val="-4"/>
                <w:sz w:val="24"/>
              </w:rPr>
              <w:t xml:space="preserve"> </w:t>
            </w:r>
            <w:r>
              <w:rPr>
                <w:sz w:val="24"/>
              </w:rPr>
              <w:t>светской</w:t>
            </w:r>
            <w:r>
              <w:rPr>
                <w:spacing w:val="-2"/>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XII</w:t>
            </w:r>
            <w:r>
              <w:rPr>
                <w:spacing w:val="-6"/>
                <w:sz w:val="24"/>
              </w:rPr>
              <w:t xml:space="preserve"> </w:t>
            </w:r>
            <w:r>
              <w:rPr>
                <w:sz w:val="24"/>
              </w:rPr>
              <w:t>– XIV</w:t>
            </w:r>
            <w:r>
              <w:rPr>
                <w:spacing w:val="-3"/>
                <w:sz w:val="24"/>
              </w:rPr>
              <w:t xml:space="preserve"> </w:t>
            </w:r>
            <w:r>
              <w:rPr>
                <w:sz w:val="24"/>
              </w:rPr>
              <w:t>вв.</w:t>
            </w:r>
          </w:p>
          <w:p w14:paraId="063CA4F3" w14:textId="77777777" w:rsidR="008B7368" w:rsidRDefault="008637A8">
            <w:pPr>
              <w:pStyle w:val="TableParagraph"/>
              <w:spacing w:line="276" w:lineRule="auto"/>
              <w:ind w:left="107" w:right="96"/>
              <w:jc w:val="both"/>
              <w:rPr>
                <w:sz w:val="24"/>
              </w:rPr>
            </w:pPr>
            <w:r>
              <w:rPr>
                <w:sz w:val="24"/>
              </w:rPr>
              <w:t>Готический стиль в искусстве. Происхождение термина «готика» и его содер-</w:t>
            </w:r>
            <w:r>
              <w:rPr>
                <w:spacing w:val="1"/>
                <w:sz w:val="24"/>
              </w:rPr>
              <w:t xml:space="preserve"> </w:t>
            </w:r>
            <w:r>
              <w:rPr>
                <w:sz w:val="24"/>
              </w:rPr>
              <w:t>жание. Готическая архитектура и ее конструктивные признаки. Соборы, рату-</w:t>
            </w:r>
            <w:r>
              <w:rPr>
                <w:spacing w:val="1"/>
                <w:sz w:val="24"/>
              </w:rPr>
              <w:t xml:space="preserve"> </w:t>
            </w:r>
            <w:r>
              <w:rPr>
                <w:sz w:val="24"/>
              </w:rPr>
              <w:t>ши</w:t>
            </w:r>
            <w:r>
              <w:rPr>
                <w:spacing w:val="1"/>
                <w:sz w:val="24"/>
              </w:rPr>
              <w:t xml:space="preserve"> </w:t>
            </w:r>
            <w:r>
              <w:rPr>
                <w:sz w:val="24"/>
              </w:rPr>
              <w:t>т.д..</w:t>
            </w:r>
            <w:r>
              <w:rPr>
                <w:spacing w:val="1"/>
                <w:sz w:val="24"/>
              </w:rPr>
              <w:t xml:space="preserve"> </w:t>
            </w:r>
            <w:r>
              <w:rPr>
                <w:sz w:val="24"/>
              </w:rPr>
              <w:t>Интерьер</w:t>
            </w:r>
            <w:r>
              <w:rPr>
                <w:spacing w:val="1"/>
                <w:sz w:val="24"/>
              </w:rPr>
              <w:t xml:space="preserve"> </w:t>
            </w:r>
            <w:r>
              <w:rPr>
                <w:sz w:val="24"/>
              </w:rPr>
              <w:t>готического</w:t>
            </w:r>
            <w:r>
              <w:rPr>
                <w:spacing w:val="1"/>
                <w:sz w:val="24"/>
              </w:rPr>
              <w:t xml:space="preserve"> </w:t>
            </w:r>
            <w:r>
              <w:rPr>
                <w:sz w:val="24"/>
              </w:rPr>
              <w:t>собора:</w:t>
            </w:r>
            <w:r>
              <w:rPr>
                <w:spacing w:val="1"/>
                <w:sz w:val="24"/>
              </w:rPr>
              <w:t xml:space="preserve"> </w:t>
            </w:r>
            <w:r>
              <w:rPr>
                <w:sz w:val="24"/>
              </w:rPr>
              <w:t>витражи,</w:t>
            </w:r>
            <w:r>
              <w:rPr>
                <w:spacing w:val="1"/>
                <w:sz w:val="24"/>
              </w:rPr>
              <w:t xml:space="preserve"> </w:t>
            </w:r>
            <w:r>
              <w:rPr>
                <w:sz w:val="24"/>
              </w:rPr>
              <w:t>скульптурные</w:t>
            </w:r>
            <w:r>
              <w:rPr>
                <w:spacing w:val="1"/>
                <w:sz w:val="24"/>
              </w:rPr>
              <w:t xml:space="preserve"> </w:t>
            </w:r>
            <w:r>
              <w:rPr>
                <w:sz w:val="24"/>
              </w:rPr>
              <w:t>композиции,</w:t>
            </w:r>
            <w:r>
              <w:rPr>
                <w:spacing w:val="-57"/>
                <w:sz w:val="24"/>
              </w:rPr>
              <w:t xml:space="preserve"> </w:t>
            </w:r>
            <w:r>
              <w:rPr>
                <w:sz w:val="24"/>
              </w:rPr>
              <w:t>рельефы.</w:t>
            </w:r>
            <w:r>
              <w:rPr>
                <w:spacing w:val="-2"/>
                <w:sz w:val="24"/>
              </w:rPr>
              <w:t xml:space="preserve"> </w:t>
            </w:r>
            <w:r>
              <w:rPr>
                <w:sz w:val="24"/>
              </w:rPr>
              <w:t>Соборы</w:t>
            </w:r>
            <w:r>
              <w:rPr>
                <w:spacing w:val="-2"/>
                <w:sz w:val="24"/>
              </w:rPr>
              <w:t xml:space="preserve"> </w:t>
            </w:r>
            <w:r>
              <w:rPr>
                <w:sz w:val="24"/>
              </w:rPr>
              <w:t>Франции,</w:t>
            </w:r>
            <w:r>
              <w:rPr>
                <w:spacing w:val="-4"/>
                <w:sz w:val="24"/>
              </w:rPr>
              <w:t xml:space="preserve"> </w:t>
            </w:r>
            <w:r>
              <w:rPr>
                <w:sz w:val="24"/>
              </w:rPr>
              <w:t>Германии,</w:t>
            </w:r>
            <w:r>
              <w:rPr>
                <w:spacing w:val="-2"/>
                <w:sz w:val="24"/>
              </w:rPr>
              <w:t xml:space="preserve"> </w:t>
            </w:r>
            <w:r>
              <w:rPr>
                <w:sz w:val="24"/>
              </w:rPr>
              <w:t>Испании,</w:t>
            </w:r>
            <w:r>
              <w:rPr>
                <w:spacing w:val="-1"/>
                <w:sz w:val="24"/>
              </w:rPr>
              <w:t xml:space="preserve"> </w:t>
            </w:r>
            <w:r>
              <w:rPr>
                <w:sz w:val="24"/>
              </w:rPr>
              <w:t>Англии</w:t>
            </w:r>
            <w:r>
              <w:rPr>
                <w:spacing w:val="-2"/>
                <w:sz w:val="24"/>
              </w:rPr>
              <w:t xml:space="preserve"> </w:t>
            </w:r>
            <w:r>
              <w:rPr>
                <w:sz w:val="24"/>
              </w:rPr>
              <w:t>и</w:t>
            </w:r>
            <w:r>
              <w:rPr>
                <w:spacing w:val="-1"/>
                <w:sz w:val="24"/>
              </w:rPr>
              <w:t xml:space="preserve"> </w:t>
            </w:r>
            <w:r>
              <w:rPr>
                <w:sz w:val="24"/>
              </w:rPr>
              <w:t>других стран.</w:t>
            </w:r>
          </w:p>
        </w:tc>
        <w:tc>
          <w:tcPr>
            <w:tcW w:w="1417" w:type="dxa"/>
          </w:tcPr>
          <w:p w14:paraId="5F90B19A" w14:textId="77777777" w:rsidR="008B7368" w:rsidRDefault="008B7368">
            <w:pPr>
              <w:pStyle w:val="TableParagraph"/>
              <w:rPr>
                <w:sz w:val="26"/>
              </w:rPr>
            </w:pPr>
          </w:p>
          <w:p w14:paraId="4CFA4B0B" w14:textId="77777777" w:rsidR="008B7368" w:rsidRDefault="008B7368">
            <w:pPr>
              <w:pStyle w:val="TableParagraph"/>
              <w:rPr>
                <w:sz w:val="26"/>
              </w:rPr>
            </w:pPr>
          </w:p>
          <w:p w14:paraId="391DC6A1" w14:textId="77777777" w:rsidR="008B7368" w:rsidRDefault="008B7368">
            <w:pPr>
              <w:pStyle w:val="TableParagraph"/>
              <w:rPr>
                <w:sz w:val="26"/>
              </w:rPr>
            </w:pPr>
          </w:p>
          <w:p w14:paraId="4659DBF7" w14:textId="77777777" w:rsidR="008B7368" w:rsidRDefault="008B7368">
            <w:pPr>
              <w:pStyle w:val="TableParagraph"/>
              <w:rPr>
                <w:sz w:val="26"/>
              </w:rPr>
            </w:pPr>
          </w:p>
          <w:p w14:paraId="00586588" w14:textId="77777777" w:rsidR="008B7368" w:rsidRDefault="008B7368">
            <w:pPr>
              <w:pStyle w:val="TableParagraph"/>
              <w:spacing w:before="5"/>
              <w:rPr>
                <w:sz w:val="32"/>
              </w:rPr>
            </w:pPr>
          </w:p>
          <w:p w14:paraId="5A3BBADE" w14:textId="77777777" w:rsidR="008B7368" w:rsidRDefault="008637A8">
            <w:pPr>
              <w:pStyle w:val="TableParagraph"/>
              <w:ind w:left="6"/>
              <w:jc w:val="center"/>
              <w:rPr>
                <w:b/>
                <w:sz w:val="24"/>
              </w:rPr>
            </w:pPr>
            <w:r>
              <w:rPr>
                <w:b/>
                <w:sz w:val="24"/>
              </w:rPr>
              <w:t>4</w:t>
            </w:r>
          </w:p>
        </w:tc>
        <w:tc>
          <w:tcPr>
            <w:tcW w:w="2776" w:type="dxa"/>
          </w:tcPr>
          <w:p w14:paraId="407CB3C9"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0B0A05C8"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1A8C8261"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1B7289F9"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1423DAEB"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519E5501" w14:textId="77777777">
        <w:trPr>
          <w:trHeight w:val="275"/>
        </w:trPr>
        <w:tc>
          <w:tcPr>
            <w:tcW w:w="2312" w:type="dxa"/>
            <w:vMerge w:val="restart"/>
          </w:tcPr>
          <w:p w14:paraId="089A094A" w14:textId="77777777" w:rsidR="008B7368" w:rsidRDefault="008637A8">
            <w:pPr>
              <w:pStyle w:val="TableParagraph"/>
              <w:spacing w:line="360" w:lineRule="auto"/>
              <w:ind w:left="107" w:right="196"/>
              <w:jc w:val="both"/>
              <w:rPr>
                <w:b/>
                <w:sz w:val="24"/>
              </w:rPr>
            </w:pPr>
            <w:r>
              <w:rPr>
                <w:b/>
                <w:sz w:val="24"/>
              </w:rPr>
              <w:t>Тема 2.3. Искусст-</w:t>
            </w:r>
            <w:r>
              <w:rPr>
                <w:b/>
                <w:spacing w:val="-57"/>
                <w:sz w:val="24"/>
              </w:rPr>
              <w:t xml:space="preserve"> </w:t>
            </w:r>
            <w:r>
              <w:rPr>
                <w:b/>
                <w:sz w:val="24"/>
              </w:rPr>
              <w:t>во средневекового</w:t>
            </w:r>
            <w:r>
              <w:rPr>
                <w:b/>
                <w:spacing w:val="-57"/>
                <w:sz w:val="24"/>
              </w:rPr>
              <w:t xml:space="preserve"> </w:t>
            </w:r>
            <w:r>
              <w:rPr>
                <w:b/>
                <w:sz w:val="24"/>
              </w:rPr>
              <w:t>Востока</w:t>
            </w:r>
          </w:p>
        </w:tc>
        <w:tc>
          <w:tcPr>
            <w:tcW w:w="8431" w:type="dxa"/>
          </w:tcPr>
          <w:p w14:paraId="186310EF" w14:textId="77777777" w:rsidR="008B7368" w:rsidRDefault="008637A8">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2B8D6B61" w14:textId="77777777" w:rsidR="008B7368" w:rsidRDefault="008B7368">
            <w:pPr>
              <w:pStyle w:val="TableParagraph"/>
              <w:rPr>
                <w:sz w:val="26"/>
              </w:rPr>
            </w:pPr>
          </w:p>
          <w:p w14:paraId="6B5D37CF" w14:textId="77777777" w:rsidR="008B7368" w:rsidRDefault="008B7368">
            <w:pPr>
              <w:pStyle w:val="TableParagraph"/>
              <w:rPr>
                <w:sz w:val="26"/>
              </w:rPr>
            </w:pPr>
          </w:p>
          <w:p w14:paraId="7232FCA7" w14:textId="77777777" w:rsidR="008B7368" w:rsidRDefault="008637A8">
            <w:pPr>
              <w:pStyle w:val="TableParagraph"/>
              <w:spacing w:before="233"/>
              <w:ind w:left="6"/>
              <w:jc w:val="center"/>
              <w:rPr>
                <w:b/>
                <w:sz w:val="24"/>
              </w:rPr>
            </w:pPr>
            <w:r>
              <w:rPr>
                <w:b/>
                <w:sz w:val="24"/>
              </w:rPr>
              <w:t>4</w:t>
            </w:r>
          </w:p>
        </w:tc>
        <w:tc>
          <w:tcPr>
            <w:tcW w:w="2776" w:type="dxa"/>
            <w:vMerge w:val="restart"/>
          </w:tcPr>
          <w:p w14:paraId="291387A2"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6D471A28" w14:textId="77777777" w:rsidR="008B7368" w:rsidRDefault="008637A8">
            <w:pPr>
              <w:pStyle w:val="TableParagraph"/>
              <w:spacing w:before="139"/>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5BC3553C" w14:textId="77777777" w:rsidR="008B7368" w:rsidRDefault="008637A8">
            <w:pPr>
              <w:pStyle w:val="TableParagraph"/>
              <w:spacing w:before="137"/>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6FA9BD6E" w14:textId="77777777" w:rsidR="008B7368" w:rsidRDefault="008637A8">
            <w:pPr>
              <w:pStyle w:val="TableParagraph"/>
              <w:spacing w:before="139"/>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5DD50E9C" w14:textId="77777777" w:rsidR="008B7368" w:rsidRDefault="008637A8">
            <w:pPr>
              <w:pStyle w:val="TableParagraph"/>
              <w:spacing w:before="137"/>
              <w:ind w:left="108"/>
              <w:rPr>
                <w:sz w:val="24"/>
              </w:rPr>
            </w:pPr>
            <w:r>
              <w:rPr>
                <w:sz w:val="24"/>
              </w:rPr>
              <w:t>ПК</w:t>
            </w:r>
            <w:r>
              <w:rPr>
                <w:spacing w:val="-2"/>
                <w:sz w:val="24"/>
              </w:rPr>
              <w:t xml:space="preserve"> </w:t>
            </w:r>
            <w:r>
              <w:rPr>
                <w:sz w:val="24"/>
              </w:rPr>
              <w:t>3.3.</w:t>
            </w:r>
          </w:p>
        </w:tc>
      </w:tr>
      <w:tr w:rsidR="008B7368" w14:paraId="569F5E4E" w14:textId="77777777">
        <w:trPr>
          <w:trHeight w:val="1994"/>
        </w:trPr>
        <w:tc>
          <w:tcPr>
            <w:tcW w:w="2312" w:type="dxa"/>
            <w:vMerge/>
            <w:tcBorders>
              <w:top w:val="nil"/>
            </w:tcBorders>
          </w:tcPr>
          <w:p w14:paraId="422FFB81" w14:textId="77777777" w:rsidR="008B7368" w:rsidRDefault="008B7368">
            <w:pPr>
              <w:rPr>
                <w:sz w:val="2"/>
                <w:szCs w:val="2"/>
              </w:rPr>
            </w:pPr>
          </w:p>
        </w:tc>
        <w:tc>
          <w:tcPr>
            <w:tcW w:w="8431" w:type="dxa"/>
          </w:tcPr>
          <w:p w14:paraId="45D04C2B" w14:textId="77777777" w:rsidR="008B7368" w:rsidRDefault="008637A8">
            <w:pPr>
              <w:pStyle w:val="TableParagraph"/>
              <w:ind w:left="107" w:right="93"/>
              <w:jc w:val="both"/>
              <w:rPr>
                <w:sz w:val="24"/>
              </w:rPr>
            </w:pPr>
            <w:r>
              <w:rPr>
                <w:sz w:val="24"/>
              </w:rPr>
              <w:t>Основные периоды в развитии искусства стран Востока. Влияние социальных</w:t>
            </w:r>
            <w:r>
              <w:rPr>
                <w:spacing w:val="1"/>
                <w:sz w:val="24"/>
              </w:rPr>
              <w:t xml:space="preserve"> </w:t>
            </w:r>
            <w:r>
              <w:rPr>
                <w:sz w:val="24"/>
              </w:rPr>
              <w:t>условий, исторических событий, национальных традиций, мифологии и рели-</w:t>
            </w:r>
            <w:r>
              <w:rPr>
                <w:spacing w:val="1"/>
                <w:sz w:val="24"/>
              </w:rPr>
              <w:t xml:space="preserve"> </w:t>
            </w:r>
            <w:r>
              <w:rPr>
                <w:sz w:val="24"/>
              </w:rPr>
              <w:t>гии на изобразительное искусство. Основные периоды развития изобразитель-</w:t>
            </w:r>
            <w:r>
              <w:rPr>
                <w:spacing w:val="1"/>
                <w:sz w:val="24"/>
              </w:rPr>
              <w:t xml:space="preserve"> </w:t>
            </w:r>
            <w:r>
              <w:rPr>
                <w:sz w:val="24"/>
              </w:rPr>
              <w:t>ного</w:t>
            </w:r>
            <w:r>
              <w:rPr>
                <w:spacing w:val="1"/>
                <w:sz w:val="24"/>
              </w:rPr>
              <w:t xml:space="preserve"> </w:t>
            </w:r>
            <w:r>
              <w:rPr>
                <w:sz w:val="24"/>
              </w:rPr>
              <w:t>искусства</w:t>
            </w:r>
            <w:r>
              <w:rPr>
                <w:spacing w:val="1"/>
                <w:sz w:val="24"/>
              </w:rPr>
              <w:t xml:space="preserve"> </w:t>
            </w:r>
            <w:r>
              <w:rPr>
                <w:sz w:val="24"/>
              </w:rPr>
              <w:t>Индии,</w:t>
            </w:r>
            <w:r>
              <w:rPr>
                <w:spacing w:val="1"/>
                <w:sz w:val="24"/>
              </w:rPr>
              <w:t xml:space="preserve"> </w:t>
            </w:r>
            <w:r>
              <w:rPr>
                <w:sz w:val="24"/>
              </w:rPr>
              <w:t>Китая,</w:t>
            </w:r>
            <w:r>
              <w:rPr>
                <w:spacing w:val="1"/>
                <w:sz w:val="24"/>
              </w:rPr>
              <w:t xml:space="preserve"> </w:t>
            </w:r>
            <w:r>
              <w:rPr>
                <w:sz w:val="24"/>
              </w:rPr>
              <w:t>Японии.</w:t>
            </w:r>
            <w:r>
              <w:rPr>
                <w:spacing w:val="1"/>
                <w:sz w:val="24"/>
              </w:rPr>
              <w:t xml:space="preserve"> </w:t>
            </w:r>
            <w:r>
              <w:rPr>
                <w:sz w:val="24"/>
              </w:rPr>
              <w:t>Архитектура:</w:t>
            </w:r>
            <w:r>
              <w:rPr>
                <w:spacing w:val="1"/>
                <w:sz w:val="24"/>
              </w:rPr>
              <w:t xml:space="preserve"> </w:t>
            </w:r>
            <w:r>
              <w:rPr>
                <w:sz w:val="24"/>
              </w:rPr>
              <w:t>культовые</w:t>
            </w:r>
            <w:r>
              <w:rPr>
                <w:spacing w:val="1"/>
                <w:sz w:val="24"/>
              </w:rPr>
              <w:t xml:space="preserve"> </w:t>
            </w:r>
            <w:r>
              <w:rPr>
                <w:sz w:val="24"/>
              </w:rPr>
              <w:t>памятники</w:t>
            </w:r>
            <w:r>
              <w:rPr>
                <w:spacing w:val="1"/>
                <w:sz w:val="24"/>
              </w:rPr>
              <w:t xml:space="preserve"> </w:t>
            </w:r>
            <w:r>
              <w:rPr>
                <w:sz w:val="24"/>
              </w:rPr>
              <w:t>стран Востока. Живопись, декоративно прикладное искусство и их особенно-</w:t>
            </w:r>
            <w:r>
              <w:rPr>
                <w:spacing w:val="1"/>
                <w:sz w:val="24"/>
              </w:rPr>
              <w:t xml:space="preserve"> </w:t>
            </w:r>
            <w:r>
              <w:rPr>
                <w:sz w:val="24"/>
              </w:rPr>
              <w:t>сти.</w:t>
            </w:r>
            <w:r>
              <w:rPr>
                <w:spacing w:val="-1"/>
                <w:sz w:val="24"/>
              </w:rPr>
              <w:t xml:space="preserve"> </w:t>
            </w:r>
            <w:r>
              <w:rPr>
                <w:sz w:val="24"/>
              </w:rPr>
              <w:t>Скульптура:</w:t>
            </w:r>
            <w:r>
              <w:rPr>
                <w:spacing w:val="1"/>
                <w:sz w:val="24"/>
              </w:rPr>
              <w:t xml:space="preserve"> </w:t>
            </w:r>
            <w:r>
              <w:rPr>
                <w:sz w:val="24"/>
              </w:rPr>
              <w:t>каменные</w:t>
            </w:r>
            <w:r>
              <w:rPr>
                <w:spacing w:val="-2"/>
                <w:sz w:val="24"/>
              </w:rPr>
              <w:t xml:space="preserve"> </w:t>
            </w:r>
            <w:r>
              <w:rPr>
                <w:sz w:val="24"/>
              </w:rPr>
              <w:t>и</w:t>
            </w:r>
            <w:r>
              <w:rPr>
                <w:spacing w:val="-1"/>
                <w:sz w:val="24"/>
              </w:rPr>
              <w:t xml:space="preserve"> </w:t>
            </w:r>
            <w:r>
              <w:rPr>
                <w:sz w:val="24"/>
              </w:rPr>
              <w:t>бронзовые</w:t>
            </w:r>
            <w:r>
              <w:rPr>
                <w:spacing w:val="-2"/>
                <w:sz w:val="24"/>
              </w:rPr>
              <w:t xml:space="preserve"> </w:t>
            </w:r>
            <w:r>
              <w:rPr>
                <w:sz w:val="24"/>
              </w:rPr>
              <w:t>изображения божеств,</w:t>
            </w:r>
          </w:p>
          <w:p w14:paraId="6306F253" w14:textId="77777777" w:rsidR="008B7368" w:rsidRDefault="008637A8">
            <w:pPr>
              <w:pStyle w:val="TableParagraph"/>
              <w:ind w:left="107"/>
              <w:jc w:val="both"/>
              <w:rPr>
                <w:sz w:val="24"/>
              </w:rPr>
            </w:pPr>
            <w:r>
              <w:rPr>
                <w:sz w:val="24"/>
              </w:rPr>
              <w:t>росписи</w:t>
            </w:r>
            <w:r>
              <w:rPr>
                <w:spacing w:val="-4"/>
                <w:sz w:val="24"/>
              </w:rPr>
              <w:t xml:space="preserve"> </w:t>
            </w:r>
            <w:r>
              <w:rPr>
                <w:sz w:val="24"/>
              </w:rPr>
              <w:t>древних</w:t>
            </w:r>
            <w:r>
              <w:rPr>
                <w:spacing w:val="-3"/>
                <w:sz w:val="24"/>
              </w:rPr>
              <w:t xml:space="preserve"> </w:t>
            </w:r>
            <w:r>
              <w:rPr>
                <w:sz w:val="24"/>
              </w:rPr>
              <w:t>храмов.</w:t>
            </w:r>
            <w:r>
              <w:rPr>
                <w:spacing w:val="-4"/>
                <w:sz w:val="24"/>
              </w:rPr>
              <w:t xml:space="preserve"> </w:t>
            </w:r>
            <w:r>
              <w:rPr>
                <w:sz w:val="24"/>
              </w:rPr>
              <w:t>Декоративно</w:t>
            </w:r>
            <w:r>
              <w:rPr>
                <w:spacing w:val="-3"/>
                <w:sz w:val="24"/>
              </w:rPr>
              <w:t xml:space="preserve"> </w:t>
            </w:r>
            <w:r>
              <w:rPr>
                <w:sz w:val="24"/>
              </w:rPr>
              <w:t>пейзажная</w:t>
            </w:r>
            <w:r>
              <w:rPr>
                <w:spacing w:val="-3"/>
                <w:sz w:val="24"/>
              </w:rPr>
              <w:t xml:space="preserve"> </w:t>
            </w:r>
            <w:r>
              <w:rPr>
                <w:sz w:val="24"/>
              </w:rPr>
              <w:t>живопись,</w:t>
            </w:r>
            <w:r>
              <w:rPr>
                <w:spacing w:val="-5"/>
                <w:sz w:val="24"/>
              </w:rPr>
              <w:t xml:space="preserve"> </w:t>
            </w:r>
            <w:r>
              <w:rPr>
                <w:sz w:val="24"/>
              </w:rPr>
              <w:t>портреты.</w:t>
            </w:r>
          </w:p>
        </w:tc>
        <w:tc>
          <w:tcPr>
            <w:tcW w:w="1417" w:type="dxa"/>
            <w:vMerge/>
            <w:tcBorders>
              <w:top w:val="nil"/>
            </w:tcBorders>
          </w:tcPr>
          <w:p w14:paraId="1C8B38CA" w14:textId="77777777" w:rsidR="008B7368" w:rsidRDefault="008B7368">
            <w:pPr>
              <w:rPr>
                <w:sz w:val="2"/>
                <w:szCs w:val="2"/>
              </w:rPr>
            </w:pPr>
          </w:p>
        </w:tc>
        <w:tc>
          <w:tcPr>
            <w:tcW w:w="2776" w:type="dxa"/>
            <w:vMerge/>
            <w:tcBorders>
              <w:top w:val="nil"/>
            </w:tcBorders>
          </w:tcPr>
          <w:p w14:paraId="240E60AC" w14:textId="77777777" w:rsidR="008B7368" w:rsidRDefault="008B7368">
            <w:pPr>
              <w:rPr>
                <w:sz w:val="2"/>
                <w:szCs w:val="2"/>
              </w:rPr>
            </w:pPr>
          </w:p>
        </w:tc>
      </w:tr>
      <w:tr w:rsidR="008B7368" w14:paraId="3FCF85F0" w14:textId="77777777">
        <w:trPr>
          <w:trHeight w:val="613"/>
        </w:trPr>
        <w:tc>
          <w:tcPr>
            <w:tcW w:w="10743" w:type="dxa"/>
            <w:gridSpan w:val="2"/>
          </w:tcPr>
          <w:p w14:paraId="3AF1BC8A" w14:textId="77777777" w:rsidR="008B7368" w:rsidRDefault="008637A8">
            <w:pPr>
              <w:pStyle w:val="TableParagraph"/>
              <w:spacing w:before="164"/>
              <w:ind w:left="107"/>
              <w:rPr>
                <w:b/>
                <w:sz w:val="24"/>
              </w:rPr>
            </w:pPr>
            <w:r>
              <w:rPr>
                <w:b/>
                <w:sz w:val="24"/>
              </w:rPr>
              <w:t>Раздел</w:t>
            </w:r>
            <w:r>
              <w:rPr>
                <w:b/>
                <w:spacing w:val="-4"/>
                <w:sz w:val="24"/>
              </w:rPr>
              <w:t xml:space="preserve"> </w:t>
            </w:r>
            <w:r>
              <w:rPr>
                <w:b/>
                <w:sz w:val="24"/>
              </w:rPr>
              <w:t>3.</w:t>
            </w:r>
            <w:r>
              <w:rPr>
                <w:b/>
                <w:spacing w:val="-2"/>
                <w:sz w:val="24"/>
              </w:rPr>
              <w:t xml:space="preserve"> </w:t>
            </w:r>
            <w:r>
              <w:rPr>
                <w:b/>
                <w:sz w:val="24"/>
              </w:rPr>
              <w:t>Искусство</w:t>
            </w:r>
            <w:r>
              <w:rPr>
                <w:b/>
                <w:spacing w:val="-4"/>
                <w:sz w:val="24"/>
              </w:rPr>
              <w:t xml:space="preserve"> </w:t>
            </w:r>
            <w:r>
              <w:rPr>
                <w:b/>
                <w:sz w:val="24"/>
              </w:rPr>
              <w:t>эпохи</w:t>
            </w:r>
            <w:r>
              <w:rPr>
                <w:b/>
                <w:spacing w:val="-1"/>
                <w:sz w:val="24"/>
              </w:rPr>
              <w:t xml:space="preserve"> </w:t>
            </w:r>
            <w:r>
              <w:rPr>
                <w:b/>
                <w:sz w:val="24"/>
              </w:rPr>
              <w:t>Возрождения</w:t>
            </w:r>
          </w:p>
        </w:tc>
        <w:tc>
          <w:tcPr>
            <w:tcW w:w="1417" w:type="dxa"/>
          </w:tcPr>
          <w:p w14:paraId="66DACAAE" w14:textId="77777777" w:rsidR="008B7368" w:rsidRDefault="008B7368">
            <w:pPr>
              <w:pStyle w:val="TableParagraph"/>
              <w:rPr>
                <w:sz w:val="24"/>
              </w:rPr>
            </w:pPr>
          </w:p>
        </w:tc>
        <w:tc>
          <w:tcPr>
            <w:tcW w:w="2776" w:type="dxa"/>
          </w:tcPr>
          <w:p w14:paraId="729E592A" w14:textId="77777777" w:rsidR="008B7368" w:rsidRDefault="008B7368">
            <w:pPr>
              <w:pStyle w:val="TableParagraph"/>
              <w:rPr>
                <w:sz w:val="24"/>
              </w:rPr>
            </w:pPr>
          </w:p>
        </w:tc>
      </w:tr>
      <w:tr w:rsidR="008B7368" w14:paraId="59D67CE2" w14:textId="77777777">
        <w:trPr>
          <w:trHeight w:val="551"/>
        </w:trPr>
        <w:tc>
          <w:tcPr>
            <w:tcW w:w="2312" w:type="dxa"/>
          </w:tcPr>
          <w:p w14:paraId="17520E66" w14:textId="77777777" w:rsidR="008B7368" w:rsidRDefault="008637A8">
            <w:pPr>
              <w:pStyle w:val="TableParagraph"/>
              <w:spacing w:line="275" w:lineRule="exact"/>
              <w:ind w:left="107"/>
              <w:rPr>
                <w:b/>
                <w:sz w:val="24"/>
              </w:rPr>
            </w:pPr>
            <w:r>
              <w:rPr>
                <w:b/>
                <w:sz w:val="24"/>
              </w:rPr>
              <w:t>Тема</w:t>
            </w:r>
            <w:r>
              <w:rPr>
                <w:b/>
                <w:spacing w:val="-1"/>
                <w:sz w:val="24"/>
              </w:rPr>
              <w:t xml:space="preserve"> </w:t>
            </w:r>
            <w:r>
              <w:rPr>
                <w:b/>
                <w:sz w:val="24"/>
              </w:rPr>
              <w:t>3.1. Искусст-</w:t>
            </w:r>
          </w:p>
        </w:tc>
        <w:tc>
          <w:tcPr>
            <w:tcW w:w="8431" w:type="dxa"/>
          </w:tcPr>
          <w:p w14:paraId="41FF1A19" w14:textId="77777777" w:rsidR="008B7368" w:rsidRDefault="008637A8">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tcPr>
          <w:p w14:paraId="72991003" w14:textId="77777777" w:rsidR="008B7368" w:rsidRDefault="008637A8">
            <w:pPr>
              <w:pStyle w:val="TableParagraph"/>
              <w:spacing w:before="133"/>
              <w:ind w:left="6"/>
              <w:jc w:val="center"/>
              <w:rPr>
                <w:b/>
                <w:sz w:val="24"/>
              </w:rPr>
            </w:pPr>
            <w:r>
              <w:rPr>
                <w:b/>
                <w:sz w:val="24"/>
              </w:rPr>
              <w:t>6</w:t>
            </w:r>
          </w:p>
        </w:tc>
        <w:tc>
          <w:tcPr>
            <w:tcW w:w="2776" w:type="dxa"/>
          </w:tcPr>
          <w:p w14:paraId="7508489C"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 ОК</w:t>
            </w:r>
            <w:r>
              <w:rPr>
                <w:spacing w:val="-2"/>
                <w:sz w:val="24"/>
              </w:rPr>
              <w:t xml:space="preserve"> </w:t>
            </w:r>
            <w:r>
              <w:rPr>
                <w:sz w:val="24"/>
              </w:rPr>
              <w:t>02, ОК</w:t>
            </w:r>
            <w:r>
              <w:rPr>
                <w:spacing w:val="-1"/>
                <w:sz w:val="24"/>
              </w:rPr>
              <w:t xml:space="preserve"> </w:t>
            </w:r>
            <w:r>
              <w:rPr>
                <w:sz w:val="24"/>
              </w:rPr>
              <w:t>03,</w:t>
            </w:r>
          </w:p>
        </w:tc>
      </w:tr>
    </w:tbl>
    <w:p w14:paraId="1481DFD1" w14:textId="77777777" w:rsidR="008B7368" w:rsidRDefault="008B7368">
      <w:pPr>
        <w:spacing w:line="270" w:lineRule="exact"/>
        <w:rPr>
          <w:sz w:val="24"/>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795A204B" w14:textId="77777777">
        <w:trPr>
          <w:trHeight w:val="3588"/>
        </w:trPr>
        <w:tc>
          <w:tcPr>
            <w:tcW w:w="2312" w:type="dxa"/>
          </w:tcPr>
          <w:p w14:paraId="5574161D" w14:textId="77777777" w:rsidR="008B7368" w:rsidRDefault="008637A8">
            <w:pPr>
              <w:pStyle w:val="TableParagraph"/>
              <w:spacing w:line="360" w:lineRule="auto"/>
              <w:ind w:left="107" w:right="365"/>
              <w:rPr>
                <w:b/>
                <w:sz w:val="24"/>
              </w:rPr>
            </w:pPr>
            <w:r>
              <w:rPr>
                <w:b/>
                <w:sz w:val="24"/>
              </w:rPr>
              <w:lastRenderedPageBreak/>
              <w:t>во итальянского</w:t>
            </w:r>
            <w:r>
              <w:rPr>
                <w:b/>
                <w:spacing w:val="-58"/>
                <w:sz w:val="24"/>
              </w:rPr>
              <w:t xml:space="preserve"> </w:t>
            </w:r>
            <w:r>
              <w:rPr>
                <w:b/>
                <w:sz w:val="24"/>
              </w:rPr>
              <w:t>Возрождения</w:t>
            </w:r>
          </w:p>
        </w:tc>
        <w:tc>
          <w:tcPr>
            <w:tcW w:w="8431" w:type="dxa"/>
          </w:tcPr>
          <w:p w14:paraId="6181316C" w14:textId="77777777" w:rsidR="008B7368" w:rsidRDefault="008637A8">
            <w:pPr>
              <w:pStyle w:val="TableParagraph"/>
              <w:ind w:left="107" w:right="88"/>
              <w:rPr>
                <w:sz w:val="24"/>
              </w:rPr>
            </w:pPr>
            <w:r>
              <w:rPr>
                <w:sz w:val="24"/>
              </w:rPr>
              <w:t>Эстетика, принципы, идеалы культуры итальянского Возрождения. Отличи-</w:t>
            </w:r>
            <w:r>
              <w:rPr>
                <w:spacing w:val="1"/>
                <w:sz w:val="24"/>
              </w:rPr>
              <w:t xml:space="preserve"> </w:t>
            </w:r>
            <w:r>
              <w:rPr>
                <w:sz w:val="24"/>
              </w:rPr>
              <w:t>тельные черты искусства: светский характер и гуманистическое мировоззре-</w:t>
            </w:r>
            <w:r>
              <w:rPr>
                <w:spacing w:val="1"/>
                <w:sz w:val="24"/>
              </w:rPr>
              <w:t xml:space="preserve"> </w:t>
            </w:r>
            <w:r>
              <w:rPr>
                <w:sz w:val="24"/>
              </w:rPr>
              <w:t>ние. Ведущее место живописи в искусстве Италии. Периодизация искусства.</w:t>
            </w:r>
            <w:r>
              <w:rPr>
                <w:spacing w:val="1"/>
                <w:sz w:val="24"/>
              </w:rPr>
              <w:t xml:space="preserve"> </w:t>
            </w:r>
            <w:r>
              <w:rPr>
                <w:sz w:val="24"/>
              </w:rPr>
              <w:t>Проторенессанс.</w:t>
            </w:r>
            <w:r>
              <w:rPr>
                <w:spacing w:val="-3"/>
                <w:sz w:val="24"/>
              </w:rPr>
              <w:t xml:space="preserve"> </w:t>
            </w:r>
            <w:r>
              <w:rPr>
                <w:sz w:val="24"/>
              </w:rPr>
              <w:t>Принципы</w:t>
            </w:r>
            <w:r>
              <w:rPr>
                <w:spacing w:val="-4"/>
                <w:sz w:val="24"/>
              </w:rPr>
              <w:t xml:space="preserve"> </w:t>
            </w:r>
            <w:r>
              <w:rPr>
                <w:sz w:val="24"/>
              </w:rPr>
              <w:t>искусства</w:t>
            </w:r>
            <w:r>
              <w:rPr>
                <w:spacing w:val="-6"/>
                <w:sz w:val="24"/>
              </w:rPr>
              <w:t xml:space="preserve"> </w:t>
            </w:r>
            <w:r>
              <w:rPr>
                <w:sz w:val="24"/>
              </w:rPr>
              <w:t>нового</w:t>
            </w:r>
            <w:r>
              <w:rPr>
                <w:spacing w:val="-5"/>
                <w:sz w:val="24"/>
              </w:rPr>
              <w:t xml:space="preserve"> </w:t>
            </w:r>
            <w:r>
              <w:rPr>
                <w:sz w:val="24"/>
              </w:rPr>
              <w:t>типа</w:t>
            </w:r>
            <w:r>
              <w:rPr>
                <w:spacing w:val="-5"/>
                <w:sz w:val="24"/>
              </w:rPr>
              <w:t xml:space="preserve"> </w:t>
            </w:r>
            <w:r>
              <w:rPr>
                <w:sz w:val="24"/>
              </w:rPr>
              <w:t>и</w:t>
            </w:r>
            <w:r>
              <w:rPr>
                <w:spacing w:val="-6"/>
                <w:sz w:val="24"/>
              </w:rPr>
              <w:t xml:space="preserve"> </w:t>
            </w:r>
            <w:r>
              <w:rPr>
                <w:sz w:val="24"/>
              </w:rPr>
              <w:t>художественные</w:t>
            </w:r>
            <w:r>
              <w:rPr>
                <w:spacing w:val="-4"/>
                <w:sz w:val="24"/>
              </w:rPr>
              <w:t xml:space="preserve"> </w:t>
            </w:r>
            <w:r>
              <w:rPr>
                <w:sz w:val="24"/>
              </w:rPr>
              <w:t>реформы</w:t>
            </w:r>
            <w:r>
              <w:rPr>
                <w:spacing w:val="-57"/>
                <w:sz w:val="24"/>
              </w:rPr>
              <w:t xml:space="preserve"> </w:t>
            </w:r>
            <w:r>
              <w:rPr>
                <w:sz w:val="24"/>
              </w:rPr>
              <w:t>Джотто</w:t>
            </w:r>
            <w:r>
              <w:rPr>
                <w:spacing w:val="-1"/>
                <w:sz w:val="24"/>
              </w:rPr>
              <w:t xml:space="preserve"> </w:t>
            </w:r>
            <w:r>
              <w:rPr>
                <w:sz w:val="24"/>
              </w:rPr>
              <w:t>ди</w:t>
            </w:r>
            <w:r>
              <w:rPr>
                <w:spacing w:val="1"/>
                <w:sz w:val="24"/>
              </w:rPr>
              <w:t xml:space="preserve"> </w:t>
            </w:r>
            <w:r>
              <w:rPr>
                <w:sz w:val="24"/>
              </w:rPr>
              <w:t>Бондоне.</w:t>
            </w:r>
          </w:p>
          <w:p w14:paraId="3451E2BD" w14:textId="77777777" w:rsidR="008B7368" w:rsidRDefault="008637A8">
            <w:pPr>
              <w:pStyle w:val="TableParagraph"/>
              <w:ind w:left="107"/>
              <w:rPr>
                <w:sz w:val="24"/>
              </w:rPr>
            </w:pPr>
            <w:r>
              <w:rPr>
                <w:sz w:val="24"/>
              </w:rPr>
              <w:t>Раннее Возрождение. Утверждение реализма, многообразие художественных</w:t>
            </w:r>
            <w:r>
              <w:rPr>
                <w:spacing w:val="1"/>
                <w:sz w:val="24"/>
              </w:rPr>
              <w:t xml:space="preserve"> </w:t>
            </w:r>
            <w:r>
              <w:rPr>
                <w:sz w:val="24"/>
              </w:rPr>
              <w:t>школ.</w:t>
            </w:r>
            <w:r>
              <w:rPr>
                <w:spacing w:val="-4"/>
                <w:sz w:val="24"/>
              </w:rPr>
              <w:t xml:space="preserve"> </w:t>
            </w:r>
            <w:r>
              <w:rPr>
                <w:sz w:val="24"/>
              </w:rPr>
              <w:t>Новаторские</w:t>
            </w:r>
            <w:r>
              <w:rPr>
                <w:spacing w:val="-4"/>
                <w:sz w:val="24"/>
              </w:rPr>
              <w:t xml:space="preserve"> </w:t>
            </w:r>
            <w:r>
              <w:rPr>
                <w:sz w:val="24"/>
              </w:rPr>
              <w:t>приёмы</w:t>
            </w:r>
            <w:r>
              <w:rPr>
                <w:spacing w:val="-3"/>
                <w:sz w:val="24"/>
              </w:rPr>
              <w:t xml:space="preserve"> </w:t>
            </w:r>
            <w:r>
              <w:rPr>
                <w:sz w:val="24"/>
              </w:rPr>
              <w:t>в</w:t>
            </w:r>
            <w:r>
              <w:rPr>
                <w:spacing w:val="-4"/>
                <w:sz w:val="24"/>
              </w:rPr>
              <w:t xml:space="preserve"> </w:t>
            </w:r>
            <w:r>
              <w:rPr>
                <w:sz w:val="24"/>
              </w:rPr>
              <w:t>использовании</w:t>
            </w:r>
            <w:r>
              <w:rPr>
                <w:spacing w:val="-3"/>
                <w:sz w:val="24"/>
              </w:rPr>
              <w:t xml:space="preserve"> </w:t>
            </w:r>
            <w:r>
              <w:rPr>
                <w:sz w:val="24"/>
              </w:rPr>
              <w:t>античной</w:t>
            </w:r>
            <w:r>
              <w:rPr>
                <w:spacing w:val="-3"/>
                <w:sz w:val="24"/>
              </w:rPr>
              <w:t xml:space="preserve"> </w:t>
            </w:r>
            <w:r>
              <w:rPr>
                <w:sz w:val="24"/>
              </w:rPr>
              <w:t>ордерной</w:t>
            </w:r>
            <w:r>
              <w:rPr>
                <w:spacing w:val="-3"/>
                <w:sz w:val="24"/>
              </w:rPr>
              <w:t xml:space="preserve"> </w:t>
            </w:r>
            <w:r>
              <w:rPr>
                <w:sz w:val="24"/>
              </w:rPr>
              <w:t>системы.</w:t>
            </w:r>
            <w:r>
              <w:rPr>
                <w:spacing w:val="-3"/>
                <w:sz w:val="24"/>
              </w:rPr>
              <w:t xml:space="preserve"> </w:t>
            </w:r>
            <w:r>
              <w:rPr>
                <w:sz w:val="24"/>
              </w:rPr>
              <w:t>Тво-</w:t>
            </w:r>
            <w:r>
              <w:rPr>
                <w:spacing w:val="-57"/>
                <w:sz w:val="24"/>
              </w:rPr>
              <w:t xml:space="preserve"> </w:t>
            </w:r>
            <w:r>
              <w:rPr>
                <w:sz w:val="24"/>
              </w:rPr>
              <w:t>рения</w:t>
            </w:r>
            <w:r>
              <w:rPr>
                <w:spacing w:val="-1"/>
                <w:sz w:val="24"/>
              </w:rPr>
              <w:t xml:space="preserve"> </w:t>
            </w:r>
            <w:r>
              <w:rPr>
                <w:sz w:val="24"/>
              </w:rPr>
              <w:t>Ф.</w:t>
            </w:r>
            <w:r>
              <w:rPr>
                <w:spacing w:val="-1"/>
                <w:sz w:val="24"/>
              </w:rPr>
              <w:t xml:space="preserve"> </w:t>
            </w:r>
            <w:r>
              <w:rPr>
                <w:sz w:val="24"/>
              </w:rPr>
              <w:t>Брунеллески.</w:t>
            </w:r>
          </w:p>
          <w:p w14:paraId="447432B8" w14:textId="77777777" w:rsidR="008B7368" w:rsidRDefault="008637A8">
            <w:pPr>
              <w:pStyle w:val="TableParagraph"/>
              <w:ind w:left="107" w:right="215"/>
              <w:rPr>
                <w:sz w:val="24"/>
              </w:rPr>
            </w:pPr>
            <w:r>
              <w:rPr>
                <w:sz w:val="24"/>
              </w:rPr>
              <w:t>Творчество</w:t>
            </w:r>
            <w:r>
              <w:rPr>
                <w:spacing w:val="-4"/>
                <w:sz w:val="24"/>
              </w:rPr>
              <w:t xml:space="preserve"> </w:t>
            </w:r>
            <w:r>
              <w:rPr>
                <w:sz w:val="24"/>
              </w:rPr>
              <w:t>скульптора</w:t>
            </w:r>
            <w:r>
              <w:rPr>
                <w:spacing w:val="-5"/>
                <w:sz w:val="24"/>
              </w:rPr>
              <w:t xml:space="preserve"> </w:t>
            </w:r>
            <w:r>
              <w:rPr>
                <w:sz w:val="24"/>
              </w:rPr>
              <w:t>Донателло.</w:t>
            </w:r>
            <w:r>
              <w:rPr>
                <w:spacing w:val="-5"/>
                <w:sz w:val="24"/>
              </w:rPr>
              <w:t xml:space="preserve"> </w:t>
            </w:r>
            <w:r>
              <w:rPr>
                <w:sz w:val="24"/>
              </w:rPr>
              <w:t>Произведения</w:t>
            </w:r>
            <w:r>
              <w:rPr>
                <w:spacing w:val="-5"/>
                <w:sz w:val="24"/>
              </w:rPr>
              <w:t xml:space="preserve"> </w:t>
            </w:r>
            <w:r>
              <w:rPr>
                <w:sz w:val="24"/>
              </w:rPr>
              <w:t>Мазаччо,</w:t>
            </w:r>
            <w:r>
              <w:rPr>
                <w:spacing w:val="-4"/>
                <w:sz w:val="24"/>
              </w:rPr>
              <w:t xml:space="preserve"> </w:t>
            </w:r>
            <w:r>
              <w:rPr>
                <w:sz w:val="24"/>
              </w:rPr>
              <w:t>А.</w:t>
            </w:r>
            <w:r>
              <w:rPr>
                <w:spacing w:val="-5"/>
                <w:sz w:val="24"/>
              </w:rPr>
              <w:t xml:space="preserve"> </w:t>
            </w:r>
            <w:r>
              <w:rPr>
                <w:sz w:val="24"/>
              </w:rPr>
              <w:t>Боттичелли.</w:t>
            </w:r>
            <w:r>
              <w:rPr>
                <w:spacing w:val="-57"/>
                <w:sz w:val="24"/>
              </w:rPr>
              <w:t xml:space="preserve"> </w:t>
            </w:r>
            <w:r>
              <w:rPr>
                <w:sz w:val="24"/>
              </w:rPr>
              <w:t>Высокое Возрождение. Новые</w:t>
            </w:r>
            <w:r>
              <w:rPr>
                <w:spacing w:val="-3"/>
                <w:sz w:val="24"/>
              </w:rPr>
              <w:t xml:space="preserve"> </w:t>
            </w:r>
            <w:r>
              <w:rPr>
                <w:sz w:val="24"/>
              </w:rPr>
              <w:t>ценности в</w:t>
            </w:r>
            <w:r>
              <w:rPr>
                <w:spacing w:val="-2"/>
                <w:sz w:val="24"/>
              </w:rPr>
              <w:t xml:space="preserve"> </w:t>
            </w:r>
            <w:r>
              <w:rPr>
                <w:sz w:val="24"/>
              </w:rPr>
              <w:t>искусстве.</w:t>
            </w:r>
          </w:p>
          <w:p w14:paraId="38CA9051" w14:textId="77777777" w:rsidR="008B7368" w:rsidRDefault="008637A8">
            <w:pPr>
              <w:pStyle w:val="TableParagraph"/>
              <w:ind w:left="107"/>
              <w:rPr>
                <w:sz w:val="24"/>
              </w:rPr>
            </w:pPr>
            <w:r>
              <w:rPr>
                <w:sz w:val="24"/>
              </w:rPr>
              <w:t>Шедевры</w:t>
            </w:r>
            <w:r>
              <w:rPr>
                <w:spacing w:val="-4"/>
                <w:sz w:val="24"/>
              </w:rPr>
              <w:t xml:space="preserve"> </w:t>
            </w:r>
            <w:r>
              <w:rPr>
                <w:sz w:val="24"/>
              </w:rPr>
              <w:t>Леонардо</w:t>
            </w:r>
            <w:r>
              <w:rPr>
                <w:spacing w:val="-3"/>
                <w:sz w:val="24"/>
              </w:rPr>
              <w:t xml:space="preserve"> </w:t>
            </w:r>
            <w:r>
              <w:rPr>
                <w:sz w:val="24"/>
              </w:rPr>
              <w:t>да</w:t>
            </w:r>
            <w:r>
              <w:rPr>
                <w:spacing w:val="-2"/>
                <w:sz w:val="24"/>
              </w:rPr>
              <w:t xml:space="preserve"> </w:t>
            </w:r>
            <w:r>
              <w:rPr>
                <w:sz w:val="24"/>
              </w:rPr>
              <w:t>Винчи,</w:t>
            </w:r>
            <w:r>
              <w:rPr>
                <w:spacing w:val="-3"/>
                <w:sz w:val="24"/>
              </w:rPr>
              <w:t xml:space="preserve"> </w:t>
            </w:r>
            <w:r>
              <w:rPr>
                <w:sz w:val="24"/>
              </w:rPr>
              <w:t>Рафаэля,</w:t>
            </w:r>
            <w:r>
              <w:rPr>
                <w:spacing w:val="-3"/>
                <w:sz w:val="24"/>
              </w:rPr>
              <w:t xml:space="preserve"> </w:t>
            </w:r>
            <w:r>
              <w:rPr>
                <w:sz w:val="24"/>
              </w:rPr>
              <w:t>Микеланджело,</w:t>
            </w:r>
            <w:r>
              <w:rPr>
                <w:spacing w:val="-4"/>
                <w:sz w:val="24"/>
              </w:rPr>
              <w:t xml:space="preserve"> </w:t>
            </w:r>
            <w:r>
              <w:rPr>
                <w:sz w:val="24"/>
              </w:rPr>
              <w:t>Тициана.</w:t>
            </w:r>
          </w:p>
          <w:p w14:paraId="4E0F343D" w14:textId="77777777" w:rsidR="008B7368" w:rsidRDefault="008637A8">
            <w:pPr>
              <w:pStyle w:val="TableParagraph"/>
              <w:spacing w:line="270" w:lineRule="atLeast"/>
              <w:ind w:left="107" w:right="114"/>
              <w:rPr>
                <w:sz w:val="24"/>
              </w:rPr>
            </w:pPr>
            <w:r>
              <w:rPr>
                <w:sz w:val="24"/>
              </w:rPr>
              <w:t>Позднее Возрождение. Кризис ренессансной культуры. Особенности венециан-</w:t>
            </w:r>
            <w:r>
              <w:rPr>
                <w:spacing w:val="-57"/>
                <w:sz w:val="24"/>
              </w:rPr>
              <w:t xml:space="preserve"> </w:t>
            </w:r>
            <w:r>
              <w:rPr>
                <w:sz w:val="24"/>
              </w:rPr>
              <w:t>ской</w:t>
            </w:r>
            <w:r>
              <w:rPr>
                <w:spacing w:val="-1"/>
                <w:sz w:val="24"/>
              </w:rPr>
              <w:t xml:space="preserve"> </w:t>
            </w:r>
            <w:r>
              <w:rPr>
                <w:sz w:val="24"/>
              </w:rPr>
              <w:t>декоративно</w:t>
            </w:r>
            <w:r>
              <w:rPr>
                <w:spacing w:val="-3"/>
                <w:sz w:val="24"/>
              </w:rPr>
              <w:t xml:space="preserve"> </w:t>
            </w:r>
            <w:r>
              <w:rPr>
                <w:sz w:val="24"/>
              </w:rPr>
              <w:t>прикладной живописи.</w:t>
            </w:r>
          </w:p>
        </w:tc>
        <w:tc>
          <w:tcPr>
            <w:tcW w:w="1417" w:type="dxa"/>
          </w:tcPr>
          <w:p w14:paraId="3853E692" w14:textId="77777777" w:rsidR="008B7368" w:rsidRDefault="008B7368">
            <w:pPr>
              <w:pStyle w:val="TableParagraph"/>
              <w:rPr>
                <w:sz w:val="24"/>
              </w:rPr>
            </w:pPr>
          </w:p>
        </w:tc>
        <w:tc>
          <w:tcPr>
            <w:tcW w:w="2776" w:type="dxa"/>
          </w:tcPr>
          <w:p w14:paraId="05C143C9" w14:textId="77777777" w:rsidR="008B7368" w:rsidRDefault="008637A8">
            <w:pPr>
              <w:pStyle w:val="TableParagraph"/>
              <w:spacing w:line="270" w:lineRule="exact"/>
              <w:ind w:left="108"/>
              <w:rPr>
                <w:sz w:val="24"/>
              </w:rPr>
            </w:pPr>
            <w:r>
              <w:rPr>
                <w:sz w:val="24"/>
              </w:rPr>
              <w:t>ОК</w:t>
            </w:r>
            <w:r>
              <w:rPr>
                <w:spacing w:val="-1"/>
                <w:sz w:val="24"/>
              </w:rPr>
              <w:t xml:space="preserve"> </w:t>
            </w:r>
            <w:r>
              <w:rPr>
                <w:sz w:val="24"/>
              </w:rPr>
              <w:t>04, ОК</w:t>
            </w:r>
            <w:r>
              <w:rPr>
                <w:spacing w:val="-2"/>
                <w:sz w:val="24"/>
              </w:rPr>
              <w:t xml:space="preserve"> </w:t>
            </w:r>
            <w:r>
              <w:rPr>
                <w:sz w:val="24"/>
              </w:rPr>
              <w:t>06, ОК</w:t>
            </w:r>
            <w:r>
              <w:rPr>
                <w:spacing w:val="-2"/>
                <w:sz w:val="24"/>
              </w:rPr>
              <w:t xml:space="preserve"> </w:t>
            </w:r>
            <w:r>
              <w:rPr>
                <w:sz w:val="24"/>
              </w:rPr>
              <w:t>09.</w:t>
            </w:r>
          </w:p>
          <w:p w14:paraId="62523A34" w14:textId="77777777" w:rsidR="008B7368" w:rsidRDefault="008637A8">
            <w:pPr>
              <w:pStyle w:val="TableParagraph"/>
              <w:spacing w:before="137"/>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078FC1F9" w14:textId="77777777" w:rsidR="008B7368" w:rsidRDefault="008637A8">
            <w:pPr>
              <w:pStyle w:val="TableParagraph"/>
              <w:spacing w:before="139"/>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31112235" w14:textId="77777777" w:rsidR="008B7368" w:rsidRDefault="008637A8">
            <w:pPr>
              <w:pStyle w:val="TableParagraph"/>
              <w:spacing w:before="137"/>
              <w:ind w:left="108"/>
              <w:rPr>
                <w:sz w:val="24"/>
              </w:rPr>
            </w:pPr>
            <w:r>
              <w:rPr>
                <w:sz w:val="24"/>
              </w:rPr>
              <w:t>ПК</w:t>
            </w:r>
            <w:r>
              <w:rPr>
                <w:spacing w:val="-2"/>
                <w:sz w:val="24"/>
              </w:rPr>
              <w:t xml:space="preserve"> </w:t>
            </w:r>
            <w:r>
              <w:rPr>
                <w:sz w:val="24"/>
              </w:rPr>
              <w:t>3.3.</w:t>
            </w:r>
          </w:p>
        </w:tc>
      </w:tr>
      <w:tr w:rsidR="008B7368" w14:paraId="2DEC02B5" w14:textId="77777777">
        <w:trPr>
          <w:trHeight w:val="282"/>
        </w:trPr>
        <w:tc>
          <w:tcPr>
            <w:tcW w:w="2312" w:type="dxa"/>
            <w:vMerge w:val="restart"/>
          </w:tcPr>
          <w:p w14:paraId="1195E3AC" w14:textId="77777777" w:rsidR="008B7368" w:rsidRDefault="008637A8">
            <w:pPr>
              <w:pStyle w:val="TableParagraph"/>
              <w:spacing w:line="360" w:lineRule="auto"/>
              <w:ind w:left="107" w:right="196"/>
              <w:jc w:val="both"/>
              <w:rPr>
                <w:b/>
                <w:sz w:val="24"/>
              </w:rPr>
            </w:pPr>
            <w:r>
              <w:rPr>
                <w:b/>
                <w:sz w:val="24"/>
              </w:rPr>
              <w:t>Тема 3.2. Искусст-</w:t>
            </w:r>
            <w:r>
              <w:rPr>
                <w:b/>
                <w:spacing w:val="-57"/>
                <w:sz w:val="24"/>
              </w:rPr>
              <w:t xml:space="preserve"> </w:t>
            </w:r>
            <w:r>
              <w:rPr>
                <w:b/>
                <w:sz w:val="24"/>
              </w:rPr>
              <w:t>во Северного Воз-</w:t>
            </w:r>
            <w:r>
              <w:rPr>
                <w:b/>
                <w:spacing w:val="-57"/>
                <w:sz w:val="24"/>
              </w:rPr>
              <w:t xml:space="preserve"> </w:t>
            </w:r>
            <w:r>
              <w:rPr>
                <w:b/>
                <w:sz w:val="24"/>
              </w:rPr>
              <w:t>рождения</w:t>
            </w:r>
          </w:p>
        </w:tc>
        <w:tc>
          <w:tcPr>
            <w:tcW w:w="8431" w:type="dxa"/>
          </w:tcPr>
          <w:p w14:paraId="3E4BEBDE" w14:textId="77777777" w:rsidR="008B7368" w:rsidRDefault="008637A8">
            <w:pPr>
              <w:pStyle w:val="TableParagraph"/>
              <w:spacing w:line="26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01A467D6" w14:textId="77777777" w:rsidR="008B7368" w:rsidRDefault="008B7368">
            <w:pPr>
              <w:pStyle w:val="TableParagraph"/>
              <w:rPr>
                <w:sz w:val="26"/>
              </w:rPr>
            </w:pPr>
          </w:p>
          <w:p w14:paraId="1B303B76" w14:textId="77777777" w:rsidR="008B7368" w:rsidRDefault="008B7368">
            <w:pPr>
              <w:pStyle w:val="TableParagraph"/>
              <w:spacing w:before="10"/>
              <w:rPr>
                <w:sz w:val="31"/>
              </w:rPr>
            </w:pPr>
          </w:p>
          <w:p w14:paraId="2465D29F" w14:textId="77777777" w:rsidR="008B7368" w:rsidRDefault="008637A8">
            <w:pPr>
              <w:pStyle w:val="TableParagraph"/>
              <w:ind w:left="6"/>
              <w:jc w:val="center"/>
              <w:rPr>
                <w:b/>
                <w:sz w:val="24"/>
              </w:rPr>
            </w:pPr>
            <w:r>
              <w:rPr>
                <w:b/>
                <w:sz w:val="24"/>
              </w:rPr>
              <w:t>4</w:t>
            </w:r>
          </w:p>
        </w:tc>
        <w:tc>
          <w:tcPr>
            <w:tcW w:w="2776" w:type="dxa"/>
            <w:vMerge w:val="restart"/>
          </w:tcPr>
          <w:p w14:paraId="714DD7F1"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52622742"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1A88E406"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10A073E1"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768A2CF7"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5FEC9840" w14:textId="77777777">
        <w:trPr>
          <w:trHeight w:val="1656"/>
        </w:trPr>
        <w:tc>
          <w:tcPr>
            <w:tcW w:w="2312" w:type="dxa"/>
            <w:vMerge/>
            <w:tcBorders>
              <w:top w:val="nil"/>
            </w:tcBorders>
          </w:tcPr>
          <w:p w14:paraId="5230A0B6" w14:textId="77777777" w:rsidR="008B7368" w:rsidRDefault="008B7368">
            <w:pPr>
              <w:rPr>
                <w:sz w:val="2"/>
                <w:szCs w:val="2"/>
              </w:rPr>
            </w:pPr>
          </w:p>
        </w:tc>
        <w:tc>
          <w:tcPr>
            <w:tcW w:w="8431" w:type="dxa"/>
          </w:tcPr>
          <w:p w14:paraId="2E92407B" w14:textId="77777777" w:rsidR="008B7368" w:rsidRDefault="008637A8">
            <w:pPr>
              <w:pStyle w:val="TableParagraph"/>
              <w:spacing w:line="268" w:lineRule="exact"/>
              <w:ind w:left="107"/>
              <w:rPr>
                <w:sz w:val="24"/>
              </w:rPr>
            </w:pPr>
            <w:r>
              <w:rPr>
                <w:sz w:val="24"/>
              </w:rPr>
              <w:t>Особенности</w:t>
            </w:r>
            <w:r>
              <w:rPr>
                <w:spacing w:val="-4"/>
                <w:sz w:val="24"/>
              </w:rPr>
              <w:t xml:space="preserve"> </w:t>
            </w:r>
            <w:r>
              <w:rPr>
                <w:sz w:val="24"/>
              </w:rPr>
              <w:t>исторического</w:t>
            </w:r>
            <w:r>
              <w:rPr>
                <w:spacing w:val="-4"/>
                <w:sz w:val="24"/>
              </w:rPr>
              <w:t xml:space="preserve"> </w:t>
            </w:r>
            <w:r>
              <w:rPr>
                <w:sz w:val="24"/>
              </w:rPr>
              <w:t>развития</w:t>
            </w:r>
            <w:r>
              <w:rPr>
                <w:spacing w:val="-3"/>
                <w:sz w:val="24"/>
              </w:rPr>
              <w:t xml:space="preserve"> </w:t>
            </w:r>
            <w:r>
              <w:rPr>
                <w:sz w:val="24"/>
              </w:rPr>
              <w:t>стран</w:t>
            </w:r>
            <w:r>
              <w:rPr>
                <w:spacing w:val="-4"/>
                <w:sz w:val="24"/>
              </w:rPr>
              <w:t xml:space="preserve"> </w:t>
            </w:r>
            <w:r>
              <w:rPr>
                <w:sz w:val="24"/>
              </w:rPr>
              <w:t>Центральной</w:t>
            </w:r>
            <w:r>
              <w:rPr>
                <w:spacing w:val="-4"/>
                <w:sz w:val="24"/>
              </w:rPr>
              <w:t xml:space="preserve"> </w:t>
            </w:r>
            <w:r>
              <w:rPr>
                <w:sz w:val="24"/>
              </w:rPr>
              <w:t>Европы.</w:t>
            </w:r>
          </w:p>
          <w:p w14:paraId="3BC08AC5" w14:textId="77777777" w:rsidR="008B7368" w:rsidRDefault="008637A8">
            <w:pPr>
              <w:pStyle w:val="TableParagraph"/>
              <w:ind w:left="107"/>
              <w:rPr>
                <w:sz w:val="24"/>
              </w:rPr>
            </w:pPr>
            <w:r>
              <w:rPr>
                <w:sz w:val="24"/>
              </w:rPr>
              <w:t>Формирование</w:t>
            </w:r>
            <w:r>
              <w:rPr>
                <w:spacing w:val="-5"/>
                <w:sz w:val="24"/>
              </w:rPr>
              <w:t xml:space="preserve"> </w:t>
            </w:r>
            <w:r>
              <w:rPr>
                <w:sz w:val="24"/>
              </w:rPr>
              <w:t>национальной</w:t>
            </w:r>
            <w:r>
              <w:rPr>
                <w:spacing w:val="-3"/>
                <w:sz w:val="24"/>
              </w:rPr>
              <w:t xml:space="preserve"> </w:t>
            </w:r>
            <w:r>
              <w:rPr>
                <w:sz w:val="24"/>
              </w:rPr>
              <w:t>школы</w:t>
            </w:r>
            <w:r>
              <w:rPr>
                <w:spacing w:val="-3"/>
                <w:sz w:val="24"/>
              </w:rPr>
              <w:t xml:space="preserve"> </w:t>
            </w:r>
            <w:r>
              <w:rPr>
                <w:sz w:val="24"/>
              </w:rPr>
              <w:t>живописи</w:t>
            </w:r>
            <w:r>
              <w:rPr>
                <w:spacing w:val="-5"/>
                <w:sz w:val="24"/>
              </w:rPr>
              <w:t xml:space="preserve"> </w:t>
            </w:r>
            <w:r>
              <w:rPr>
                <w:sz w:val="24"/>
              </w:rPr>
              <w:t>в</w:t>
            </w:r>
            <w:r>
              <w:rPr>
                <w:spacing w:val="-4"/>
                <w:sz w:val="24"/>
              </w:rPr>
              <w:t xml:space="preserve"> </w:t>
            </w:r>
            <w:r>
              <w:rPr>
                <w:sz w:val="24"/>
              </w:rPr>
              <w:t>Нидерландах.</w:t>
            </w:r>
            <w:r>
              <w:rPr>
                <w:spacing w:val="-3"/>
                <w:sz w:val="24"/>
              </w:rPr>
              <w:t xml:space="preserve"> </w:t>
            </w:r>
            <w:r>
              <w:rPr>
                <w:sz w:val="24"/>
              </w:rPr>
              <w:t>Творчество</w:t>
            </w:r>
          </w:p>
          <w:p w14:paraId="64988A78" w14:textId="77777777" w:rsidR="008B7368" w:rsidRDefault="008637A8">
            <w:pPr>
              <w:pStyle w:val="TableParagraph"/>
              <w:ind w:left="107" w:right="172"/>
              <w:rPr>
                <w:sz w:val="24"/>
              </w:rPr>
            </w:pPr>
            <w:r>
              <w:rPr>
                <w:sz w:val="24"/>
              </w:rPr>
              <w:t>братьев Губерта и Ян ван Эйков, Иеронима Босха, Питера Брейгеля старшего.</w:t>
            </w:r>
            <w:r>
              <w:rPr>
                <w:spacing w:val="1"/>
                <w:sz w:val="24"/>
              </w:rPr>
              <w:t xml:space="preserve"> </w:t>
            </w:r>
            <w:r>
              <w:rPr>
                <w:sz w:val="24"/>
              </w:rPr>
              <w:t>Искусство Возрождения в Германии. Альбрехт Дюрер, философские трактаты,</w:t>
            </w:r>
            <w:r>
              <w:rPr>
                <w:spacing w:val="-57"/>
                <w:sz w:val="24"/>
              </w:rPr>
              <w:t xml:space="preserve"> </w:t>
            </w:r>
            <w:r>
              <w:rPr>
                <w:sz w:val="24"/>
              </w:rPr>
              <w:t>живопись,</w:t>
            </w:r>
            <w:r>
              <w:rPr>
                <w:spacing w:val="-3"/>
                <w:sz w:val="24"/>
              </w:rPr>
              <w:t xml:space="preserve"> </w:t>
            </w:r>
            <w:r>
              <w:rPr>
                <w:sz w:val="24"/>
              </w:rPr>
              <w:t>графика.</w:t>
            </w:r>
            <w:r>
              <w:rPr>
                <w:spacing w:val="-2"/>
                <w:sz w:val="24"/>
              </w:rPr>
              <w:t xml:space="preserve"> </w:t>
            </w:r>
            <w:r>
              <w:rPr>
                <w:sz w:val="24"/>
              </w:rPr>
              <w:t>Ганс</w:t>
            </w:r>
            <w:r>
              <w:rPr>
                <w:spacing w:val="-3"/>
                <w:sz w:val="24"/>
              </w:rPr>
              <w:t xml:space="preserve"> </w:t>
            </w:r>
            <w:r>
              <w:rPr>
                <w:sz w:val="24"/>
              </w:rPr>
              <w:t>Гольбейн</w:t>
            </w:r>
            <w:r>
              <w:rPr>
                <w:spacing w:val="-2"/>
                <w:sz w:val="24"/>
              </w:rPr>
              <w:t xml:space="preserve"> </w:t>
            </w:r>
            <w:r>
              <w:rPr>
                <w:sz w:val="24"/>
              </w:rPr>
              <w:t>Младший:</w:t>
            </w:r>
            <w:r>
              <w:rPr>
                <w:spacing w:val="-3"/>
                <w:sz w:val="24"/>
              </w:rPr>
              <w:t xml:space="preserve"> </w:t>
            </w:r>
            <w:r>
              <w:rPr>
                <w:sz w:val="24"/>
              </w:rPr>
              <w:t>портретное</w:t>
            </w:r>
            <w:r>
              <w:rPr>
                <w:spacing w:val="-3"/>
                <w:sz w:val="24"/>
              </w:rPr>
              <w:t xml:space="preserve"> </w:t>
            </w:r>
            <w:r>
              <w:rPr>
                <w:sz w:val="24"/>
              </w:rPr>
              <w:t>творчество,</w:t>
            </w:r>
            <w:r>
              <w:rPr>
                <w:spacing w:val="-3"/>
                <w:sz w:val="24"/>
              </w:rPr>
              <w:t xml:space="preserve"> </w:t>
            </w:r>
            <w:r>
              <w:rPr>
                <w:sz w:val="24"/>
              </w:rPr>
              <w:t>цикл</w:t>
            </w:r>
          </w:p>
          <w:p w14:paraId="4B0514CE" w14:textId="77777777" w:rsidR="008B7368" w:rsidRDefault="008637A8">
            <w:pPr>
              <w:pStyle w:val="TableParagraph"/>
              <w:spacing w:line="264" w:lineRule="exact"/>
              <w:ind w:left="107"/>
              <w:rPr>
                <w:sz w:val="24"/>
              </w:rPr>
            </w:pPr>
            <w:r>
              <w:rPr>
                <w:sz w:val="24"/>
              </w:rPr>
              <w:t>гравюр</w:t>
            </w:r>
            <w:r>
              <w:rPr>
                <w:spacing w:val="-3"/>
                <w:sz w:val="24"/>
              </w:rPr>
              <w:t xml:space="preserve"> </w:t>
            </w:r>
            <w:r>
              <w:rPr>
                <w:sz w:val="24"/>
              </w:rPr>
              <w:t>на</w:t>
            </w:r>
            <w:r>
              <w:rPr>
                <w:spacing w:val="-3"/>
                <w:sz w:val="24"/>
              </w:rPr>
              <w:t xml:space="preserve"> </w:t>
            </w:r>
            <w:r>
              <w:rPr>
                <w:sz w:val="24"/>
              </w:rPr>
              <w:t>дереве.</w:t>
            </w:r>
          </w:p>
        </w:tc>
        <w:tc>
          <w:tcPr>
            <w:tcW w:w="1417" w:type="dxa"/>
            <w:vMerge/>
            <w:tcBorders>
              <w:top w:val="nil"/>
            </w:tcBorders>
          </w:tcPr>
          <w:p w14:paraId="1CFBFC4E" w14:textId="77777777" w:rsidR="008B7368" w:rsidRDefault="008B7368">
            <w:pPr>
              <w:rPr>
                <w:sz w:val="2"/>
                <w:szCs w:val="2"/>
              </w:rPr>
            </w:pPr>
          </w:p>
        </w:tc>
        <w:tc>
          <w:tcPr>
            <w:tcW w:w="2776" w:type="dxa"/>
            <w:vMerge/>
            <w:tcBorders>
              <w:top w:val="nil"/>
            </w:tcBorders>
          </w:tcPr>
          <w:p w14:paraId="0A0AEB2B" w14:textId="77777777" w:rsidR="008B7368" w:rsidRDefault="008B7368">
            <w:pPr>
              <w:rPr>
                <w:sz w:val="2"/>
                <w:szCs w:val="2"/>
              </w:rPr>
            </w:pPr>
          </w:p>
        </w:tc>
      </w:tr>
      <w:tr w:rsidR="008B7368" w14:paraId="11C6E9FC" w14:textId="77777777">
        <w:trPr>
          <w:trHeight w:val="275"/>
        </w:trPr>
        <w:tc>
          <w:tcPr>
            <w:tcW w:w="2312" w:type="dxa"/>
            <w:vMerge/>
            <w:tcBorders>
              <w:top w:val="nil"/>
            </w:tcBorders>
          </w:tcPr>
          <w:p w14:paraId="1299C1F8" w14:textId="77777777" w:rsidR="008B7368" w:rsidRDefault="008B7368">
            <w:pPr>
              <w:rPr>
                <w:sz w:val="2"/>
                <w:szCs w:val="2"/>
              </w:rPr>
            </w:pPr>
          </w:p>
        </w:tc>
        <w:tc>
          <w:tcPr>
            <w:tcW w:w="8431" w:type="dxa"/>
          </w:tcPr>
          <w:p w14:paraId="2FB2FE18" w14:textId="77777777" w:rsidR="008B7368" w:rsidRDefault="008637A8">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00CA9EA3" w14:textId="77777777" w:rsidR="008B7368" w:rsidRDefault="008637A8">
            <w:pPr>
              <w:pStyle w:val="TableParagraph"/>
              <w:spacing w:before="121"/>
              <w:ind w:left="6"/>
              <w:jc w:val="center"/>
              <w:rPr>
                <w:b/>
                <w:sz w:val="24"/>
              </w:rPr>
            </w:pPr>
            <w:r>
              <w:rPr>
                <w:b/>
                <w:sz w:val="24"/>
              </w:rPr>
              <w:t>2</w:t>
            </w:r>
          </w:p>
        </w:tc>
        <w:tc>
          <w:tcPr>
            <w:tcW w:w="2776" w:type="dxa"/>
            <w:vMerge/>
            <w:tcBorders>
              <w:top w:val="nil"/>
            </w:tcBorders>
          </w:tcPr>
          <w:p w14:paraId="7834845D" w14:textId="77777777" w:rsidR="008B7368" w:rsidRDefault="008B7368">
            <w:pPr>
              <w:rPr>
                <w:sz w:val="2"/>
                <w:szCs w:val="2"/>
              </w:rPr>
            </w:pPr>
          </w:p>
        </w:tc>
      </w:tr>
      <w:tr w:rsidR="008B7368" w14:paraId="383820F0" w14:textId="77777777">
        <w:trPr>
          <w:trHeight w:val="570"/>
        </w:trPr>
        <w:tc>
          <w:tcPr>
            <w:tcW w:w="2312" w:type="dxa"/>
            <w:vMerge/>
            <w:tcBorders>
              <w:top w:val="nil"/>
            </w:tcBorders>
          </w:tcPr>
          <w:p w14:paraId="170B33DA" w14:textId="77777777" w:rsidR="008B7368" w:rsidRDefault="008B7368">
            <w:pPr>
              <w:rPr>
                <w:sz w:val="2"/>
                <w:szCs w:val="2"/>
              </w:rPr>
            </w:pPr>
          </w:p>
        </w:tc>
        <w:tc>
          <w:tcPr>
            <w:tcW w:w="8431" w:type="dxa"/>
          </w:tcPr>
          <w:p w14:paraId="23D0FABA" w14:textId="77777777" w:rsidR="008B7368" w:rsidRDefault="008637A8">
            <w:pPr>
              <w:pStyle w:val="TableParagraph"/>
              <w:ind w:left="107" w:right="215"/>
              <w:rPr>
                <w:sz w:val="24"/>
              </w:rPr>
            </w:pPr>
            <w:r>
              <w:rPr>
                <w:sz w:val="24"/>
              </w:rPr>
              <w:t>Возрождение</w:t>
            </w:r>
            <w:r>
              <w:rPr>
                <w:spacing w:val="-6"/>
                <w:sz w:val="24"/>
              </w:rPr>
              <w:t xml:space="preserve"> </w:t>
            </w:r>
            <w:r>
              <w:rPr>
                <w:sz w:val="24"/>
              </w:rPr>
              <w:t>во</w:t>
            </w:r>
            <w:r>
              <w:rPr>
                <w:spacing w:val="-5"/>
                <w:sz w:val="24"/>
              </w:rPr>
              <w:t xml:space="preserve"> </w:t>
            </w:r>
            <w:r>
              <w:rPr>
                <w:sz w:val="24"/>
              </w:rPr>
              <w:t>Франции,</w:t>
            </w:r>
            <w:r>
              <w:rPr>
                <w:spacing w:val="-4"/>
                <w:sz w:val="24"/>
              </w:rPr>
              <w:t xml:space="preserve"> </w:t>
            </w:r>
            <w:r>
              <w:rPr>
                <w:sz w:val="24"/>
              </w:rPr>
              <w:t>новаторство</w:t>
            </w:r>
            <w:r>
              <w:rPr>
                <w:spacing w:val="-5"/>
                <w:sz w:val="24"/>
              </w:rPr>
              <w:t xml:space="preserve"> </w:t>
            </w:r>
            <w:r>
              <w:rPr>
                <w:sz w:val="24"/>
              </w:rPr>
              <w:t>французского</w:t>
            </w:r>
            <w:r>
              <w:rPr>
                <w:spacing w:val="-4"/>
                <w:sz w:val="24"/>
              </w:rPr>
              <w:t xml:space="preserve"> </w:t>
            </w:r>
            <w:r>
              <w:rPr>
                <w:sz w:val="24"/>
              </w:rPr>
              <w:t>искусства.</w:t>
            </w:r>
            <w:r>
              <w:rPr>
                <w:spacing w:val="-3"/>
                <w:sz w:val="24"/>
              </w:rPr>
              <w:t xml:space="preserve"> </w:t>
            </w:r>
            <w:r>
              <w:rPr>
                <w:sz w:val="24"/>
              </w:rPr>
              <w:t>Виднейшие</w:t>
            </w:r>
            <w:r>
              <w:rPr>
                <w:spacing w:val="-57"/>
                <w:sz w:val="24"/>
              </w:rPr>
              <w:t xml:space="preserve"> </w:t>
            </w:r>
            <w:r>
              <w:rPr>
                <w:sz w:val="24"/>
              </w:rPr>
              <w:t>мастера:</w:t>
            </w:r>
            <w:r>
              <w:rPr>
                <w:spacing w:val="-1"/>
                <w:sz w:val="24"/>
              </w:rPr>
              <w:t xml:space="preserve"> </w:t>
            </w:r>
            <w:r>
              <w:rPr>
                <w:sz w:val="24"/>
              </w:rPr>
              <w:t>Ж. Фуке, Д.</w:t>
            </w:r>
            <w:r>
              <w:rPr>
                <w:spacing w:val="-1"/>
                <w:sz w:val="24"/>
              </w:rPr>
              <w:t xml:space="preserve"> </w:t>
            </w:r>
            <w:r>
              <w:rPr>
                <w:sz w:val="24"/>
              </w:rPr>
              <w:t>Клуэ,</w:t>
            </w:r>
            <w:r>
              <w:rPr>
                <w:spacing w:val="-1"/>
                <w:sz w:val="24"/>
              </w:rPr>
              <w:t xml:space="preserve"> </w:t>
            </w:r>
            <w:r>
              <w:rPr>
                <w:sz w:val="24"/>
              </w:rPr>
              <w:t>М.</w:t>
            </w:r>
            <w:r>
              <w:rPr>
                <w:spacing w:val="2"/>
                <w:sz w:val="24"/>
              </w:rPr>
              <w:t xml:space="preserve"> </w:t>
            </w:r>
            <w:r>
              <w:rPr>
                <w:sz w:val="24"/>
              </w:rPr>
              <w:t>Коломб, Ж. Гужон.</w:t>
            </w:r>
          </w:p>
        </w:tc>
        <w:tc>
          <w:tcPr>
            <w:tcW w:w="1417" w:type="dxa"/>
            <w:vMerge/>
            <w:tcBorders>
              <w:top w:val="nil"/>
            </w:tcBorders>
          </w:tcPr>
          <w:p w14:paraId="232F84D1" w14:textId="77777777" w:rsidR="008B7368" w:rsidRDefault="008B7368">
            <w:pPr>
              <w:rPr>
                <w:sz w:val="2"/>
                <w:szCs w:val="2"/>
              </w:rPr>
            </w:pPr>
          </w:p>
        </w:tc>
        <w:tc>
          <w:tcPr>
            <w:tcW w:w="2776" w:type="dxa"/>
            <w:vMerge/>
            <w:tcBorders>
              <w:top w:val="nil"/>
            </w:tcBorders>
          </w:tcPr>
          <w:p w14:paraId="71071832" w14:textId="77777777" w:rsidR="008B7368" w:rsidRDefault="008B7368">
            <w:pPr>
              <w:rPr>
                <w:sz w:val="2"/>
                <w:szCs w:val="2"/>
              </w:rPr>
            </w:pPr>
          </w:p>
        </w:tc>
      </w:tr>
      <w:tr w:rsidR="008B7368" w14:paraId="0A74381D" w14:textId="77777777">
        <w:trPr>
          <w:trHeight w:val="614"/>
        </w:trPr>
        <w:tc>
          <w:tcPr>
            <w:tcW w:w="10743" w:type="dxa"/>
            <w:gridSpan w:val="2"/>
          </w:tcPr>
          <w:p w14:paraId="5C546AE2"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4.</w:t>
            </w:r>
            <w:r>
              <w:rPr>
                <w:b/>
                <w:spacing w:val="-2"/>
                <w:sz w:val="24"/>
              </w:rPr>
              <w:t xml:space="preserve"> </w:t>
            </w:r>
            <w:r>
              <w:rPr>
                <w:b/>
                <w:sz w:val="24"/>
              </w:rPr>
              <w:t>Западноевропейское</w:t>
            </w:r>
            <w:r>
              <w:rPr>
                <w:b/>
                <w:spacing w:val="-3"/>
                <w:sz w:val="24"/>
              </w:rPr>
              <w:t xml:space="preserve"> </w:t>
            </w:r>
            <w:r>
              <w:rPr>
                <w:b/>
                <w:sz w:val="24"/>
              </w:rPr>
              <w:t>искусство</w:t>
            </w:r>
            <w:r>
              <w:rPr>
                <w:b/>
                <w:spacing w:val="-2"/>
                <w:sz w:val="24"/>
              </w:rPr>
              <w:t xml:space="preserve"> </w:t>
            </w:r>
            <w:r>
              <w:rPr>
                <w:b/>
                <w:sz w:val="24"/>
              </w:rPr>
              <w:t>XVII</w:t>
            </w:r>
            <w:r>
              <w:rPr>
                <w:b/>
                <w:spacing w:val="-3"/>
                <w:sz w:val="24"/>
              </w:rPr>
              <w:t xml:space="preserve"> </w:t>
            </w:r>
            <w:r>
              <w:rPr>
                <w:b/>
                <w:sz w:val="24"/>
              </w:rPr>
              <w:t>века</w:t>
            </w:r>
          </w:p>
        </w:tc>
        <w:tc>
          <w:tcPr>
            <w:tcW w:w="1417" w:type="dxa"/>
          </w:tcPr>
          <w:p w14:paraId="2D9535D2" w14:textId="77777777" w:rsidR="008B7368" w:rsidRDefault="008B7368">
            <w:pPr>
              <w:pStyle w:val="TableParagraph"/>
              <w:rPr>
                <w:sz w:val="24"/>
              </w:rPr>
            </w:pPr>
          </w:p>
        </w:tc>
        <w:tc>
          <w:tcPr>
            <w:tcW w:w="2776" w:type="dxa"/>
          </w:tcPr>
          <w:p w14:paraId="503E8B56" w14:textId="77777777" w:rsidR="008B7368" w:rsidRDefault="008B7368">
            <w:pPr>
              <w:pStyle w:val="TableParagraph"/>
              <w:rPr>
                <w:sz w:val="24"/>
              </w:rPr>
            </w:pPr>
          </w:p>
        </w:tc>
      </w:tr>
      <w:tr w:rsidR="008B7368" w14:paraId="26465F39" w14:textId="77777777">
        <w:trPr>
          <w:trHeight w:val="275"/>
        </w:trPr>
        <w:tc>
          <w:tcPr>
            <w:tcW w:w="2312" w:type="dxa"/>
            <w:vMerge w:val="restart"/>
          </w:tcPr>
          <w:p w14:paraId="27996A28" w14:textId="77777777" w:rsidR="008B7368" w:rsidRDefault="008637A8">
            <w:pPr>
              <w:pStyle w:val="TableParagraph"/>
              <w:spacing w:line="360" w:lineRule="auto"/>
              <w:ind w:left="107" w:right="182"/>
              <w:rPr>
                <w:b/>
                <w:sz w:val="24"/>
              </w:rPr>
            </w:pPr>
            <w:r>
              <w:rPr>
                <w:b/>
                <w:sz w:val="24"/>
              </w:rPr>
              <w:t>Тема 4.1. Искусст-</w:t>
            </w:r>
            <w:r>
              <w:rPr>
                <w:b/>
                <w:spacing w:val="-57"/>
                <w:sz w:val="24"/>
              </w:rPr>
              <w:t xml:space="preserve"> </w:t>
            </w:r>
            <w:r>
              <w:rPr>
                <w:b/>
                <w:sz w:val="24"/>
              </w:rPr>
              <w:t>во Италии XVII</w:t>
            </w:r>
            <w:r>
              <w:rPr>
                <w:b/>
                <w:spacing w:val="1"/>
                <w:sz w:val="24"/>
              </w:rPr>
              <w:t xml:space="preserve"> </w:t>
            </w:r>
            <w:r>
              <w:rPr>
                <w:b/>
                <w:sz w:val="24"/>
              </w:rPr>
              <w:t>века</w:t>
            </w:r>
          </w:p>
        </w:tc>
        <w:tc>
          <w:tcPr>
            <w:tcW w:w="8431" w:type="dxa"/>
          </w:tcPr>
          <w:p w14:paraId="438A4E28"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2BE53544" w14:textId="77777777" w:rsidR="008B7368" w:rsidRDefault="008B7368">
            <w:pPr>
              <w:pStyle w:val="TableParagraph"/>
              <w:rPr>
                <w:sz w:val="26"/>
              </w:rPr>
            </w:pPr>
          </w:p>
          <w:p w14:paraId="1339384A" w14:textId="77777777" w:rsidR="008B7368" w:rsidRDefault="008B7368">
            <w:pPr>
              <w:pStyle w:val="TableParagraph"/>
              <w:rPr>
                <w:sz w:val="26"/>
              </w:rPr>
            </w:pPr>
          </w:p>
          <w:p w14:paraId="15312668" w14:textId="77777777" w:rsidR="008B7368" w:rsidRDefault="008637A8">
            <w:pPr>
              <w:pStyle w:val="TableParagraph"/>
              <w:spacing w:before="229"/>
              <w:ind w:left="6"/>
              <w:jc w:val="center"/>
              <w:rPr>
                <w:b/>
                <w:sz w:val="24"/>
              </w:rPr>
            </w:pPr>
            <w:r>
              <w:rPr>
                <w:b/>
                <w:sz w:val="24"/>
              </w:rPr>
              <w:t>3</w:t>
            </w:r>
          </w:p>
        </w:tc>
        <w:tc>
          <w:tcPr>
            <w:tcW w:w="2776" w:type="dxa"/>
            <w:vMerge w:val="restart"/>
          </w:tcPr>
          <w:p w14:paraId="199B2E1D"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7144C934"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76E7B258"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31B1CDE2"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0D3430F2"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172BD225" w14:textId="77777777">
        <w:trPr>
          <w:trHeight w:val="1984"/>
        </w:trPr>
        <w:tc>
          <w:tcPr>
            <w:tcW w:w="2312" w:type="dxa"/>
            <w:vMerge/>
            <w:tcBorders>
              <w:top w:val="nil"/>
            </w:tcBorders>
          </w:tcPr>
          <w:p w14:paraId="74BFE718" w14:textId="77777777" w:rsidR="008B7368" w:rsidRDefault="008B7368">
            <w:pPr>
              <w:rPr>
                <w:sz w:val="2"/>
                <w:szCs w:val="2"/>
              </w:rPr>
            </w:pPr>
          </w:p>
        </w:tc>
        <w:tc>
          <w:tcPr>
            <w:tcW w:w="8431" w:type="dxa"/>
          </w:tcPr>
          <w:p w14:paraId="01117850" w14:textId="77777777" w:rsidR="008B7368" w:rsidRDefault="008637A8">
            <w:pPr>
              <w:pStyle w:val="TableParagraph"/>
              <w:ind w:left="107" w:right="99"/>
              <w:jc w:val="both"/>
              <w:rPr>
                <w:sz w:val="24"/>
              </w:rPr>
            </w:pPr>
            <w:r>
              <w:rPr>
                <w:sz w:val="24"/>
              </w:rPr>
              <w:t>Наступление</w:t>
            </w:r>
            <w:r>
              <w:rPr>
                <w:spacing w:val="1"/>
                <w:sz w:val="24"/>
              </w:rPr>
              <w:t xml:space="preserve"> </w:t>
            </w:r>
            <w:r>
              <w:rPr>
                <w:sz w:val="24"/>
              </w:rPr>
              <w:t>феодально-католической</w:t>
            </w:r>
            <w:r>
              <w:rPr>
                <w:spacing w:val="1"/>
                <w:sz w:val="24"/>
              </w:rPr>
              <w:t xml:space="preserve"> </w:t>
            </w:r>
            <w:r>
              <w:rPr>
                <w:sz w:val="24"/>
              </w:rPr>
              <w:t>реакции.</w:t>
            </w:r>
            <w:r>
              <w:rPr>
                <w:spacing w:val="1"/>
                <w:sz w:val="24"/>
              </w:rPr>
              <w:t xml:space="preserve"> </w:t>
            </w:r>
            <w:r>
              <w:rPr>
                <w:sz w:val="24"/>
              </w:rPr>
              <w:t>Искусство</w:t>
            </w:r>
            <w:r>
              <w:rPr>
                <w:spacing w:val="1"/>
                <w:sz w:val="24"/>
              </w:rPr>
              <w:t xml:space="preserve"> </w:t>
            </w:r>
            <w:r>
              <w:rPr>
                <w:sz w:val="24"/>
              </w:rPr>
              <w:t>как</w:t>
            </w:r>
            <w:r>
              <w:rPr>
                <w:spacing w:val="1"/>
                <w:sz w:val="24"/>
              </w:rPr>
              <w:t xml:space="preserve"> </w:t>
            </w:r>
            <w:r>
              <w:rPr>
                <w:sz w:val="24"/>
              </w:rPr>
              <w:t>пропаганда</w:t>
            </w:r>
            <w:r>
              <w:rPr>
                <w:spacing w:val="1"/>
                <w:sz w:val="24"/>
              </w:rPr>
              <w:t xml:space="preserve"> </w:t>
            </w:r>
            <w:r>
              <w:rPr>
                <w:sz w:val="24"/>
              </w:rPr>
              <w:t>светской и церковной власти. Возникновение нового стиля – барокко. Основ-</w:t>
            </w:r>
            <w:r>
              <w:rPr>
                <w:spacing w:val="1"/>
                <w:sz w:val="24"/>
              </w:rPr>
              <w:t xml:space="preserve"> </w:t>
            </w:r>
            <w:r>
              <w:rPr>
                <w:sz w:val="24"/>
              </w:rPr>
              <w:t>ные</w:t>
            </w:r>
            <w:r>
              <w:rPr>
                <w:spacing w:val="-2"/>
                <w:sz w:val="24"/>
              </w:rPr>
              <w:t xml:space="preserve"> </w:t>
            </w:r>
            <w:r>
              <w:rPr>
                <w:sz w:val="24"/>
              </w:rPr>
              <w:t>черты</w:t>
            </w:r>
            <w:r>
              <w:rPr>
                <w:spacing w:val="-1"/>
                <w:sz w:val="24"/>
              </w:rPr>
              <w:t xml:space="preserve"> </w:t>
            </w:r>
            <w:r>
              <w:rPr>
                <w:sz w:val="24"/>
              </w:rPr>
              <w:t>барокко</w:t>
            </w:r>
          </w:p>
          <w:p w14:paraId="16413A74" w14:textId="77777777" w:rsidR="008B7368" w:rsidRDefault="008637A8">
            <w:pPr>
              <w:pStyle w:val="TableParagraph"/>
              <w:ind w:left="107"/>
              <w:jc w:val="both"/>
              <w:rPr>
                <w:sz w:val="24"/>
              </w:rPr>
            </w:pPr>
            <w:r>
              <w:rPr>
                <w:sz w:val="24"/>
              </w:rPr>
              <w:t>Архитектура.</w:t>
            </w:r>
            <w:r>
              <w:rPr>
                <w:spacing w:val="-3"/>
                <w:sz w:val="24"/>
              </w:rPr>
              <w:t xml:space="preserve"> </w:t>
            </w:r>
            <w:r>
              <w:rPr>
                <w:sz w:val="24"/>
              </w:rPr>
              <w:t>Творчество</w:t>
            </w:r>
            <w:r>
              <w:rPr>
                <w:spacing w:val="-3"/>
                <w:sz w:val="24"/>
              </w:rPr>
              <w:t xml:space="preserve"> </w:t>
            </w:r>
            <w:r>
              <w:rPr>
                <w:sz w:val="24"/>
              </w:rPr>
              <w:t>Ф.</w:t>
            </w:r>
            <w:r>
              <w:rPr>
                <w:spacing w:val="-4"/>
                <w:sz w:val="24"/>
              </w:rPr>
              <w:t xml:space="preserve"> </w:t>
            </w:r>
            <w:r>
              <w:rPr>
                <w:sz w:val="24"/>
              </w:rPr>
              <w:t>Борромини,</w:t>
            </w:r>
            <w:r>
              <w:rPr>
                <w:spacing w:val="-2"/>
                <w:sz w:val="24"/>
              </w:rPr>
              <w:t xml:space="preserve"> </w:t>
            </w:r>
            <w:r>
              <w:rPr>
                <w:sz w:val="24"/>
              </w:rPr>
              <w:t>Л.</w:t>
            </w:r>
            <w:r>
              <w:rPr>
                <w:spacing w:val="-4"/>
                <w:sz w:val="24"/>
              </w:rPr>
              <w:t xml:space="preserve"> </w:t>
            </w:r>
            <w:r>
              <w:rPr>
                <w:sz w:val="24"/>
              </w:rPr>
              <w:t>Бернини</w:t>
            </w:r>
            <w:r>
              <w:rPr>
                <w:spacing w:val="-2"/>
                <w:sz w:val="24"/>
              </w:rPr>
              <w:t xml:space="preserve"> </w:t>
            </w:r>
            <w:r>
              <w:rPr>
                <w:sz w:val="24"/>
              </w:rPr>
              <w:t>.</w:t>
            </w:r>
          </w:p>
          <w:p w14:paraId="5F6C401E" w14:textId="77777777" w:rsidR="008B7368" w:rsidRDefault="008637A8">
            <w:pPr>
              <w:pStyle w:val="TableParagraph"/>
              <w:ind w:left="107" w:right="95"/>
              <w:jc w:val="both"/>
              <w:rPr>
                <w:sz w:val="24"/>
              </w:rPr>
            </w:pPr>
            <w:r>
              <w:rPr>
                <w:sz w:val="24"/>
              </w:rPr>
              <w:t>Живопись. Болонский академизм, основные принципы живописи. Творчество</w:t>
            </w:r>
            <w:r>
              <w:rPr>
                <w:spacing w:val="1"/>
                <w:sz w:val="24"/>
              </w:rPr>
              <w:t xml:space="preserve"> </w:t>
            </w:r>
            <w:r>
              <w:rPr>
                <w:sz w:val="24"/>
              </w:rPr>
              <w:t>братьев Карраччи. Творчество Караваджо: реализм, введение новых реалисти-</w:t>
            </w:r>
            <w:r>
              <w:rPr>
                <w:spacing w:val="1"/>
                <w:sz w:val="24"/>
              </w:rPr>
              <w:t xml:space="preserve"> </w:t>
            </w:r>
            <w:r>
              <w:rPr>
                <w:sz w:val="24"/>
              </w:rPr>
              <w:t>ческих</w:t>
            </w:r>
            <w:r>
              <w:rPr>
                <w:spacing w:val="14"/>
                <w:sz w:val="24"/>
              </w:rPr>
              <w:t xml:space="preserve"> </w:t>
            </w:r>
            <w:r>
              <w:rPr>
                <w:sz w:val="24"/>
              </w:rPr>
              <w:t>жанров</w:t>
            </w:r>
            <w:r>
              <w:rPr>
                <w:spacing w:val="14"/>
                <w:sz w:val="24"/>
              </w:rPr>
              <w:t xml:space="preserve"> </w:t>
            </w:r>
            <w:r>
              <w:rPr>
                <w:sz w:val="24"/>
              </w:rPr>
              <w:t>(натюрморт,</w:t>
            </w:r>
            <w:r>
              <w:rPr>
                <w:spacing w:val="13"/>
                <w:sz w:val="24"/>
              </w:rPr>
              <w:t xml:space="preserve"> </w:t>
            </w:r>
            <w:r>
              <w:rPr>
                <w:sz w:val="24"/>
              </w:rPr>
              <w:t>бытовых</w:t>
            </w:r>
            <w:r>
              <w:rPr>
                <w:spacing w:val="15"/>
                <w:sz w:val="24"/>
              </w:rPr>
              <w:t xml:space="preserve"> </w:t>
            </w:r>
            <w:r>
              <w:rPr>
                <w:sz w:val="24"/>
              </w:rPr>
              <w:t>сцен),</w:t>
            </w:r>
            <w:r>
              <w:rPr>
                <w:spacing w:val="10"/>
                <w:sz w:val="24"/>
              </w:rPr>
              <w:t xml:space="preserve"> </w:t>
            </w:r>
            <w:r>
              <w:rPr>
                <w:sz w:val="24"/>
              </w:rPr>
              <w:t>жизненная</w:t>
            </w:r>
            <w:r>
              <w:rPr>
                <w:spacing w:val="13"/>
                <w:sz w:val="24"/>
              </w:rPr>
              <w:t xml:space="preserve"> </w:t>
            </w:r>
            <w:r>
              <w:rPr>
                <w:sz w:val="24"/>
              </w:rPr>
              <w:t>трактовка</w:t>
            </w:r>
            <w:r>
              <w:rPr>
                <w:spacing w:val="13"/>
                <w:sz w:val="24"/>
              </w:rPr>
              <w:t xml:space="preserve"> </w:t>
            </w:r>
            <w:r>
              <w:rPr>
                <w:sz w:val="24"/>
              </w:rPr>
              <w:t>религиозных</w:t>
            </w:r>
          </w:p>
        </w:tc>
        <w:tc>
          <w:tcPr>
            <w:tcW w:w="1417" w:type="dxa"/>
            <w:vMerge/>
            <w:tcBorders>
              <w:top w:val="nil"/>
            </w:tcBorders>
          </w:tcPr>
          <w:p w14:paraId="56E4AB48" w14:textId="77777777" w:rsidR="008B7368" w:rsidRDefault="008B7368">
            <w:pPr>
              <w:rPr>
                <w:sz w:val="2"/>
                <w:szCs w:val="2"/>
              </w:rPr>
            </w:pPr>
          </w:p>
        </w:tc>
        <w:tc>
          <w:tcPr>
            <w:tcW w:w="2776" w:type="dxa"/>
            <w:vMerge/>
            <w:tcBorders>
              <w:top w:val="nil"/>
            </w:tcBorders>
          </w:tcPr>
          <w:p w14:paraId="1D8BCC5D" w14:textId="77777777" w:rsidR="008B7368" w:rsidRDefault="008B7368">
            <w:pPr>
              <w:rPr>
                <w:sz w:val="2"/>
                <w:szCs w:val="2"/>
              </w:rPr>
            </w:pPr>
          </w:p>
        </w:tc>
      </w:tr>
    </w:tbl>
    <w:p w14:paraId="07299E6D" w14:textId="77777777" w:rsidR="008B7368" w:rsidRDefault="008B7368">
      <w:pPr>
        <w:rPr>
          <w:sz w:val="2"/>
          <w:szCs w:val="2"/>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64BE2CA8" w14:textId="77777777">
        <w:trPr>
          <w:trHeight w:val="695"/>
        </w:trPr>
        <w:tc>
          <w:tcPr>
            <w:tcW w:w="2312" w:type="dxa"/>
          </w:tcPr>
          <w:p w14:paraId="62AF6BED" w14:textId="77777777" w:rsidR="008B7368" w:rsidRDefault="008B7368">
            <w:pPr>
              <w:pStyle w:val="TableParagraph"/>
              <w:rPr>
                <w:sz w:val="24"/>
              </w:rPr>
            </w:pPr>
          </w:p>
        </w:tc>
        <w:tc>
          <w:tcPr>
            <w:tcW w:w="8431" w:type="dxa"/>
          </w:tcPr>
          <w:p w14:paraId="7ECC4301" w14:textId="77777777" w:rsidR="008B7368" w:rsidRDefault="008637A8">
            <w:pPr>
              <w:pStyle w:val="TableParagraph"/>
              <w:ind w:left="107" w:right="215"/>
              <w:rPr>
                <w:sz w:val="24"/>
              </w:rPr>
            </w:pPr>
            <w:r>
              <w:rPr>
                <w:sz w:val="24"/>
              </w:rPr>
              <w:t>сюжетов.</w:t>
            </w:r>
            <w:r>
              <w:rPr>
                <w:spacing w:val="2"/>
                <w:sz w:val="24"/>
              </w:rPr>
              <w:t xml:space="preserve"> </w:t>
            </w:r>
            <w:r>
              <w:rPr>
                <w:sz w:val="24"/>
              </w:rPr>
              <w:t>Формирование</w:t>
            </w:r>
            <w:r>
              <w:rPr>
                <w:spacing w:val="1"/>
                <w:sz w:val="24"/>
              </w:rPr>
              <w:t xml:space="preserve"> </w:t>
            </w:r>
            <w:r>
              <w:rPr>
                <w:sz w:val="24"/>
              </w:rPr>
              <w:t>стиля</w:t>
            </w:r>
            <w:r>
              <w:rPr>
                <w:spacing w:val="2"/>
                <w:sz w:val="24"/>
              </w:rPr>
              <w:t xml:space="preserve"> </w:t>
            </w:r>
            <w:r>
              <w:rPr>
                <w:sz w:val="24"/>
              </w:rPr>
              <w:t>барокко</w:t>
            </w:r>
            <w:r>
              <w:rPr>
                <w:spacing w:val="2"/>
                <w:sz w:val="24"/>
              </w:rPr>
              <w:t xml:space="preserve"> </w:t>
            </w:r>
            <w:r>
              <w:rPr>
                <w:sz w:val="24"/>
              </w:rPr>
              <w:t>в</w:t>
            </w:r>
            <w:r>
              <w:rPr>
                <w:spacing w:val="2"/>
                <w:sz w:val="24"/>
              </w:rPr>
              <w:t xml:space="preserve"> </w:t>
            </w:r>
            <w:r>
              <w:rPr>
                <w:sz w:val="24"/>
              </w:rPr>
              <w:t>живописи</w:t>
            </w:r>
            <w:r>
              <w:rPr>
                <w:spacing w:val="1"/>
                <w:sz w:val="24"/>
              </w:rPr>
              <w:t xml:space="preserve"> </w:t>
            </w:r>
            <w:r>
              <w:rPr>
                <w:sz w:val="24"/>
              </w:rPr>
              <w:t>Пьетро</w:t>
            </w:r>
            <w:r>
              <w:rPr>
                <w:spacing w:val="2"/>
                <w:sz w:val="24"/>
              </w:rPr>
              <w:t xml:space="preserve"> </w:t>
            </w:r>
            <w:r>
              <w:rPr>
                <w:sz w:val="24"/>
              </w:rPr>
              <w:t>да</w:t>
            </w:r>
            <w:r>
              <w:rPr>
                <w:spacing w:val="1"/>
                <w:sz w:val="24"/>
              </w:rPr>
              <w:t xml:space="preserve"> </w:t>
            </w:r>
            <w:r>
              <w:rPr>
                <w:sz w:val="24"/>
              </w:rPr>
              <w:t>Кортона,</w:t>
            </w:r>
            <w:r>
              <w:rPr>
                <w:spacing w:val="2"/>
                <w:sz w:val="24"/>
              </w:rPr>
              <w:t xml:space="preserve"> </w:t>
            </w:r>
            <w:r>
              <w:rPr>
                <w:sz w:val="24"/>
              </w:rPr>
              <w:t>Б.</w:t>
            </w:r>
            <w:r>
              <w:rPr>
                <w:spacing w:val="-57"/>
                <w:sz w:val="24"/>
              </w:rPr>
              <w:t xml:space="preserve"> </w:t>
            </w:r>
            <w:r>
              <w:rPr>
                <w:sz w:val="24"/>
              </w:rPr>
              <w:t>Строцци,</w:t>
            </w:r>
            <w:r>
              <w:rPr>
                <w:spacing w:val="-1"/>
                <w:sz w:val="24"/>
              </w:rPr>
              <w:t xml:space="preserve"> </w:t>
            </w:r>
            <w:r>
              <w:rPr>
                <w:sz w:val="24"/>
              </w:rPr>
              <w:t>Д.</w:t>
            </w:r>
            <w:r>
              <w:rPr>
                <w:spacing w:val="-1"/>
                <w:sz w:val="24"/>
              </w:rPr>
              <w:t xml:space="preserve"> </w:t>
            </w:r>
            <w:r>
              <w:rPr>
                <w:sz w:val="24"/>
              </w:rPr>
              <w:t>Фети.</w:t>
            </w:r>
          </w:p>
        </w:tc>
        <w:tc>
          <w:tcPr>
            <w:tcW w:w="1417" w:type="dxa"/>
          </w:tcPr>
          <w:p w14:paraId="7D336A61" w14:textId="77777777" w:rsidR="008B7368" w:rsidRDefault="008B7368">
            <w:pPr>
              <w:pStyle w:val="TableParagraph"/>
              <w:rPr>
                <w:sz w:val="24"/>
              </w:rPr>
            </w:pPr>
          </w:p>
        </w:tc>
        <w:tc>
          <w:tcPr>
            <w:tcW w:w="2776" w:type="dxa"/>
          </w:tcPr>
          <w:p w14:paraId="38851688" w14:textId="77777777" w:rsidR="008B7368" w:rsidRDefault="008B7368">
            <w:pPr>
              <w:pStyle w:val="TableParagraph"/>
              <w:rPr>
                <w:sz w:val="24"/>
              </w:rPr>
            </w:pPr>
          </w:p>
        </w:tc>
      </w:tr>
      <w:tr w:rsidR="008B7368" w14:paraId="23780BF4" w14:textId="77777777">
        <w:trPr>
          <w:trHeight w:val="328"/>
        </w:trPr>
        <w:tc>
          <w:tcPr>
            <w:tcW w:w="2312" w:type="dxa"/>
            <w:vMerge w:val="restart"/>
          </w:tcPr>
          <w:p w14:paraId="6EC40D48" w14:textId="77777777" w:rsidR="008B7368" w:rsidRDefault="008637A8">
            <w:pPr>
              <w:pStyle w:val="TableParagraph"/>
              <w:spacing w:line="360" w:lineRule="auto"/>
              <w:ind w:left="107" w:right="182"/>
              <w:rPr>
                <w:b/>
                <w:sz w:val="24"/>
              </w:rPr>
            </w:pPr>
            <w:r>
              <w:rPr>
                <w:b/>
                <w:sz w:val="24"/>
              </w:rPr>
              <w:t>Тема 4.2. Искусст-</w:t>
            </w:r>
            <w:r>
              <w:rPr>
                <w:b/>
                <w:spacing w:val="-57"/>
                <w:sz w:val="24"/>
              </w:rPr>
              <w:t xml:space="preserve"> </w:t>
            </w:r>
            <w:r>
              <w:rPr>
                <w:b/>
                <w:sz w:val="24"/>
              </w:rPr>
              <w:t>во Испании XVII</w:t>
            </w:r>
            <w:r>
              <w:rPr>
                <w:b/>
                <w:spacing w:val="1"/>
                <w:sz w:val="24"/>
              </w:rPr>
              <w:t xml:space="preserve"> </w:t>
            </w:r>
            <w:r>
              <w:rPr>
                <w:b/>
                <w:sz w:val="24"/>
              </w:rPr>
              <w:t>века</w:t>
            </w:r>
          </w:p>
        </w:tc>
        <w:tc>
          <w:tcPr>
            <w:tcW w:w="8431" w:type="dxa"/>
          </w:tcPr>
          <w:p w14:paraId="723E84B4" w14:textId="77777777" w:rsidR="008B7368" w:rsidRDefault="008637A8">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6375EFD7" w14:textId="77777777" w:rsidR="008B7368" w:rsidRDefault="008B7368">
            <w:pPr>
              <w:pStyle w:val="TableParagraph"/>
              <w:rPr>
                <w:sz w:val="26"/>
              </w:rPr>
            </w:pPr>
          </w:p>
          <w:p w14:paraId="3E7EEE16" w14:textId="77777777" w:rsidR="008B7368" w:rsidRDefault="008B7368">
            <w:pPr>
              <w:pStyle w:val="TableParagraph"/>
              <w:spacing w:before="4"/>
              <w:rPr>
                <w:sz w:val="37"/>
              </w:rPr>
            </w:pPr>
          </w:p>
          <w:p w14:paraId="268099CF" w14:textId="77777777" w:rsidR="008B7368" w:rsidRDefault="008637A8">
            <w:pPr>
              <w:pStyle w:val="TableParagraph"/>
              <w:ind w:left="6"/>
              <w:jc w:val="center"/>
              <w:rPr>
                <w:b/>
                <w:sz w:val="24"/>
              </w:rPr>
            </w:pPr>
            <w:r>
              <w:rPr>
                <w:b/>
                <w:sz w:val="24"/>
              </w:rPr>
              <w:t>2</w:t>
            </w:r>
          </w:p>
        </w:tc>
        <w:tc>
          <w:tcPr>
            <w:tcW w:w="2776" w:type="dxa"/>
            <w:vMerge w:val="restart"/>
          </w:tcPr>
          <w:p w14:paraId="2E996F8B"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4F58FD10" w14:textId="77777777" w:rsidR="008B7368" w:rsidRDefault="008637A8">
            <w:pPr>
              <w:pStyle w:val="TableParagraph"/>
              <w:spacing w:before="139"/>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23F1394A" w14:textId="77777777" w:rsidR="008B7368" w:rsidRDefault="008637A8">
            <w:pPr>
              <w:pStyle w:val="TableParagraph"/>
              <w:spacing w:before="137"/>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782F83A0" w14:textId="77777777" w:rsidR="008B7368" w:rsidRDefault="008637A8">
            <w:pPr>
              <w:pStyle w:val="TableParagraph"/>
              <w:spacing w:before="139"/>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51D996B9" w14:textId="77777777" w:rsidR="008B7368" w:rsidRDefault="008637A8">
            <w:pPr>
              <w:pStyle w:val="TableParagraph"/>
              <w:spacing w:before="137"/>
              <w:ind w:left="108"/>
              <w:rPr>
                <w:sz w:val="24"/>
              </w:rPr>
            </w:pPr>
            <w:r>
              <w:rPr>
                <w:sz w:val="24"/>
              </w:rPr>
              <w:t>ПК</w:t>
            </w:r>
            <w:r>
              <w:rPr>
                <w:spacing w:val="-2"/>
                <w:sz w:val="24"/>
              </w:rPr>
              <w:t xml:space="preserve"> </w:t>
            </w:r>
            <w:r>
              <w:rPr>
                <w:sz w:val="24"/>
              </w:rPr>
              <w:t>3.3.</w:t>
            </w:r>
          </w:p>
        </w:tc>
      </w:tr>
      <w:tr w:rsidR="008B7368" w14:paraId="4706C77A" w14:textId="77777777">
        <w:trPr>
          <w:trHeight w:val="1732"/>
        </w:trPr>
        <w:tc>
          <w:tcPr>
            <w:tcW w:w="2312" w:type="dxa"/>
            <w:vMerge/>
            <w:tcBorders>
              <w:top w:val="nil"/>
            </w:tcBorders>
          </w:tcPr>
          <w:p w14:paraId="4F6F53D3" w14:textId="77777777" w:rsidR="008B7368" w:rsidRDefault="008B7368">
            <w:pPr>
              <w:rPr>
                <w:sz w:val="2"/>
                <w:szCs w:val="2"/>
              </w:rPr>
            </w:pPr>
          </w:p>
        </w:tc>
        <w:tc>
          <w:tcPr>
            <w:tcW w:w="8431" w:type="dxa"/>
          </w:tcPr>
          <w:p w14:paraId="7CEFAABA" w14:textId="77777777" w:rsidR="008B7368" w:rsidRDefault="008637A8">
            <w:pPr>
              <w:pStyle w:val="TableParagraph"/>
              <w:ind w:left="107" w:right="92"/>
              <w:jc w:val="both"/>
              <w:rPr>
                <w:sz w:val="24"/>
              </w:rPr>
            </w:pPr>
            <w:r>
              <w:rPr>
                <w:sz w:val="24"/>
              </w:rPr>
              <w:t>Своеобразие исторического пути Испании. Господство религиозных мировоз-</w:t>
            </w:r>
            <w:r>
              <w:rPr>
                <w:spacing w:val="1"/>
                <w:sz w:val="24"/>
              </w:rPr>
              <w:t xml:space="preserve"> </w:t>
            </w:r>
            <w:r>
              <w:rPr>
                <w:sz w:val="24"/>
              </w:rPr>
              <w:t>зрений. Готическое направление в искусстве. Распространение ренессансной</w:t>
            </w:r>
            <w:r>
              <w:rPr>
                <w:spacing w:val="1"/>
                <w:sz w:val="24"/>
              </w:rPr>
              <w:t xml:space="preserve"> </w:t>
            </w:r>
            <w:r>
              <w:rPr>
                <w:sz w:val="24"/>
              </w:rPr>
              <w:t>культуры. Подъем национального искусства. Живопись. Творчество Эль Греко,</w:t>
            </w:r>
            <w:r>
              <w:rPr>
                <w:spacing w:val="-57"/>
                <w:sz w:val="24"/>
              </w:rPr>
              <w:t xml:space="preserve"> </w:t>
            </w:r>
            <w:r>
              <w:rPr>
                <w:sz w:val="24"/>
              </w:rPr>
              <w:t>особенности живописной манеры. Хусепе Рибера. Диего де Сильва Веласкес,</w:t>
            </w:r>
            <w:r>
              <w:rPr>
                <w:spacing w:val="1"/>
                <w:sz w:val="24"/>
              </w:rPr>
              <w:t xml:space="preserve"> </w:t>
            </w:r>
            <w:r>
              <w:rPr>
                <w:sz w:val="24"/>
              </w:rPr>
              <w:t>картины</w:t>
            </w:r>
            <w:r>
              <w:rPr>
                <w:spacing w:val="-1"/>
                <w:sz w:val="24"/>
              </w:rPr>
              <w:t xml:space="preserve"> </w:t>
            </w:r>
            <w:r>
              <w:rPr>
                <w:sz w:val="24"/>
              </w:rPr>
              <w:t>в</w:t>
            </w:r>
            <w:r>
              <w:rPr>
                <w:spacing w:val="-1"/>
                <w:sz w:val="24"/>
              </w:rPr>
              <w:t xml:space="preserve"> </w:t>
            </w:r>
            <w:r>
              <w:rPr>
                <w:sz w:val="24"/>
              </w:rPr>
              <w:t>жанре</w:t>
            </w:r>
            <w:r>
              <w:rPr>
                <w:spacing w:val="3"/>
                <w:sz w:val="24"/>
              </w:rPr>
              <w:t xml:space="preserve"> </w:t>
            </w:r>
            <w:r>
              <w:rPr>
                <w:sz w:val="24"/>
              </w:rPr>
              <w:t>«бодегонес».</w:t>
            </w:r>
          </w:p>
        </w:tc>
        <w:tc>
          <w:tcPr>
            <w:tcW w:w="1417" w:type="dxa"/>
            <w:vMerge/>
            <w:tcBorders>
              <w:top w:val="nil"/>
            </w:tcBorders>
          </w:tcPr>
          <w:p w14:paraId="1175A30D" w14:textId="77777777" w:rsidR="008B7368" w:rsidRDefault="008B7368">
            <w:pPr>
              <w:rPr>
                <w:sz w:val="2"/>
                <w:szCs w:val="2"/>
              </w:rPr>
            </w:pPr>
          </w:p>
        </w:tc>
        <w:tc>
          <w:tcPr>
            <w:tcW w:w="2776" w:type="dxa"/>
            <w:vMerge/>
            <w:tcBorders>
              <w:top w:val="nil"/>
            </w:tcBorders>
          </w:tcPr>
          <w:p w14:paraId="68FCD867" w14:textId="77777777" w:rsidR="008B7368" w:rsidRDefault="008B7368">
            <w:pPr>
              <w:rPr>
                <w:sz w:val="2"/>
                <w:szCs w:val="2"/>
              </w:rPr>
            </w:pPr>
          </w:p>
        </w:tc>
      </w:tr>
      <w:tr w:rsidR="008B7368" w14:paraId="0FD2186D" w14:textId="77777777">
        <w:trPr>
          <w:trHeight w:val="300"/>
        </w:trPr>
        <w:tc>
          <w:tcPr>
            <w:tcW w:w="2312" w:type="dxa"/>
            <w:vMerge w:val="restart"/>
          </w:tcPr>
          <w:p w14:paraId="6A1F67EA" w14:textId="77777777" w:rsidR="008B7368" w:rsidRDefault="008637A8">
            <w:pPr>
              <w:pStyle w:val="TableParagraph"/>
              <w:spacing w:line="360" w:lineRule="auto"/>
              <w:ind w:left="107" w:right="157"/>
              <w:jc w:val="both"/>
              <w:rPr>
                <w:b/>
                <w:sz w:val="24"/>
              </w:rPr>
            </w:pPr>
            <w:r>
              <w:rPr>
                <w:b/>
                <w:sz w:val="24"/>
              </w:rPr>
              <w:t>Тема 4.3. Искусст-</w:t>
            </w:r>
            <w:r>
              <w:rPr>
                <w:b/>
                <w:spacing w:val="-57"/>
                <w:sz w:val="24"/>
              </w:rPr>
              <w:t xml:space="preserve"> </w:t>
            </w:r>
            <w:r>
              <w:rPr>
                <w:b/>
                <w:sz w:val="24"/>
              </w:rPr>
              <w:t>во Фландрии XVII</w:t>
            </w:r>
            <w:r>
              <w:rPr>
                <w:b/>
                <w:spacing w:val="-57"/>
                <w:sz w:val="24"/>
              </w:rPr>
              <w:t xml:space="preserve"> </w:t>
            </w:r>
            <w:r>
              <w:rPr>
                <w:b/>
                <w:sz w:val="24"/>
              </w:rPr>
              <w:t>века</w:t>
            </w:r>
          </w:p>
        </w:tc>
        <w:tc>
          <w:tcPr>
            <w:tcW w:w="8431" w:type="dxa"/>
          </w:tcPr>
          <w:p w14:paraId="51E2589E" w14:textId="77777777" w:rsidR="008B7368" w:rsidRDefault="008637A8">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736E92B7" w14:textId="77777777" w:rsidR="008B7368" w:rsidRDefault="008B7368">
            <w:pPr>
              <w:pStyle w:val="TableParagraph"/>
              <w:rPr>
                <w:sz w:val="26"/>
              </w:rPr>
            </w:pPr>
          </w:p>
          <w:p w14:paraId="73FF7734" w14:textId="77777777" w:rsidR="008B7368" w:rsidRDefault="008B7368">
            <w:pPr>
              <w:pStyle w:val="TableParagraph"/>
              <w:rPr>
                <w:sz w:val="26"/>
              </w:rPr>
            </w:pPr>
          </w:p>
          <w:p w14:paraId="2A8D087E" w14:textId="77777777" w:rsidR="008B7368" w:rsidRDefault="008B7368">
            <w:pPr>
              <w:pStyle w:val="TableParagraph"/>
              <w:rPr>
                <w:sz w:val="26"/>
              </w:rPr>
            </w:pPr>
          </w:p>
          <w:p w14:paraId="7F8B9453" w14:textId="77777777" w:rsidR="008B7368" w:rsidRDefault="008B7368">
            <w:pPr>
              <w:pStyle w:val="TableParagraph"/>
              <w:rPr>
                <w:sz w:val="26"/>
              </w:rPr>
            </w:pPr>
          </w:p>
          <w:p w14:paraId="28C62A17" w14:textId="77777777" w:rsidR="008B7368" w:rsidRDefault="008B7368">
            <w:pPr>
              <w:pStyle w:val="TableParagraph"/>
              <w:rPr>
                <w:sz w:val="26"/>
              </w:rPr>
            </w:pPr>
          </w:p>
          <w:p w14:paraId="55498A99" w14:textId="77777777" w:rsidR="008B7368" w:rsidRDefault="008B7368">
            <w:pPr>
              <w:pStyle w:val="TableParagraph"/>
              <w:spacing w:before="8"/>
              <w:rPr>
                <w:sz w:val="36"/>
              </w:rPr>
            </w:pPr>
          </w:p>
          <w:p w14:paraId="0156EC0C" w14:textId="77777777" w:rsidR="008B7368" w:rsidRDefault="008637A8">
            <w:pPr>
              <w:pStyle w:val="TableParagraph"/>
              <w:ind w:left="6"/>
              <w:jc w:val="center"/>
              <w:rPr>
                <w:b/>
                <w:sz w:val="24"/>
              </w:rPr>
            </w:pPr>
            <w:r>
              <w:rPr>
                <w:b/>
                <w:sz w:val="24"/>
              </w:rPr>
              <w:t>2</w:t>
            </w:r>
          </w:p>
        </w:tc>
        <w:tc>
          <w:tcPr>
            <w:tcW w:w="2776" w:type="dxa"/>
            <w:vMerge w:val="restart"/>
          </w:tcPr>
          <w:p w14:paraId="7EAA4160" w14:textId="77777777" w:rsidR="008B7368" w:rsidRDefault="008637A8">
            <w:pPr>
              <w:pStyle w:val="TableParagraph"/>
              <w:spacing w:line="271"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649B08D8"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2AAF2D59"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1D6B71DF"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3DFC36E1"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66F1074E" w14:textId="77777777">
        <w:trPr>
          <w:trHeight w:val="4140"/>
        </w:trPr>
        <w:tc>
          <w:tcPr>
            <w:tcW w:w="2312" w:type="dxa"/>
            <w:vMerge/>
            <w:tcBorders>
              <w:top w:val="nil"/>
            </w:tcBorders>
          </w:tcPr>
          <w:p w14:paraId="09FFDA67" w14:textId="77777777" w:rsidR="008B7368" w:rsidRDefault="008B7368">
            <w:pPr>
              <w:rPr>
                <w:sz w:val="2"/>
                <w:szCs w:val="2"/>
              </w:rPr>
            </w:pPr>
          </w:p>
        </w:tc>
        <w:tc>
          <w:tcPr>
            <w:tcW w:w="8431" w:type="dxa"/>
          </w:tcPr>
          <w:p w14:paraId="376A5BDD" w14:textId="77777777" w:rsidR="008B7368" w:rsidRDefault="008637A8">
            <w:pPr>
              <w:pStyle w:val="TableParagraph"/>
              <w:ind w:left="107" w:right="98"/>
              <w:jc w:val="both"/>
              <w:rPr>
                <w:sz w:val="24"/>
              </w:rPr>
            </w:pPr>
            <w:r>
              <w:rPr>
                <w:sz w:val="24"/>
              </w:rPr>
              <w:t>Влияние</w:t>
            </w:r>
            <w:r>
              <w:rPr>
                <w:spacing w:val="1"/>
                <w:sz w:val="24"/>
              </w:rPr>
              <w:t xml:space="preserve"> </w:t>
            </w:r>
            <w:r>
              <w:rPr>
                <w:sz w:val="24"/>
              </w:rPr>
              <w:t>испанского</w:t>
            </w:r>
            <w:r>
              <w:rPr>
                <w:spacing w:val="1"/>
                <w:sz w:val="24"/>
              </w:rPr>
              <w:t xml:space="preserve"> </w:t>
            </w:r>
            <w:r>
              <w:rPr>
                <w:sz w:val="24"/>
              </w:rPr>
              <w:t>абсолютизма</w:t>
            </w:r>
            <w:r>
              <w:rPr>
                <w:spacing w:val="1"/>
                <w:sz w:val="24"/>
              </w:rPr>
              <w:t xml:space="preserve"> </w:t>
            </w:r>
            <w:r>
              <w:rPr>
                <w:sz w:val="24"/>
              </w:rPr>
              <w:t>и</w:t>
            </w:r>
            <w:r>
              <w:rPr>
                <w:spacing w:val="1"/>
                <w:sz w:val="24"/>
              </w:rPr>
              <w:t xml:space="preserve"> </w:t>
            </w:r>
            <w:r>
              <w:rPr>
                <w:sz w:val="24"/>
              </w:rPr>
              <w:t>католической</w:t>
            </w:r>
            <w:r>
              <w:rPr>
                <w:spacing w:val="1"/>
                <w:sz w:val="24"/>
              </w:rPr>
              <w:t xml:space="preserve"> </w:t>
            </w:r>
            <w:r>
              <w:rPr>
                <w:sz w:val="24"/>
              </w:rPr>
              <w:t>церкви</w:t>
            </w:r>
            <w:r>
              <w:rPr>
                <w:spacing w:val="1"/>
                <w:sz w:val="24"/>
              </w:rPr>
              <w:t xml:space="preserve"> </w:t>
            </w:r>
            <w:r>
              <w:rPr>
                <w:sz w:val="24"/>
              </w:rPr>
              <w:t>на</w:t>
            </w:r>
            <w:r>
              <w:rPr>
                <w:spacing w:val="1"/>
                <w:sz w:val="24"/>
              </w:rPr>
              <w:t xml:space="preserve"> </w:t>
            </w:r>
            <w:r>
              <w:rPr>
                <w:sz w:val="24"/>
              </w:rPr>
              <w:t>фламандскую</w:t>
            </w:r>
            <w:r>
              <w:rPr>
                <w:spacing w:val="1"/>
                <w:sz w:val="24"/>
              </w:rPr>
              <w:t xml:space="preserve"> </w:t>
            </w:r>
            <w:r>
              <w:rPr>
                <w:sz w:val="24"/>
              </w:rPr>
              <w:t>культуру. Реализм и народность художественной культуры. Появление стиля</w:t>
            </w:r>
            <w:r>
              <w:rPr>
                <w:spacing w:val="1"/>
                <w:sz w:val="24"/>
              </w:rPr>
              <w:t xml:space="preserve"> </w:t>
            </w:r>
            <w:r>
              <w:rPr>
                <w:sz w:val="24"/>
              </w:rPr>
              <w:t>барокко в искусстве Фландрии. Расцвет национальной культуры и искусства.</w:t>
            </w:r>
            <w:r>
              <w:rPr>
                <w:spacing w:val="1"/>
                <w:sz w:val="24"/>
              </w:rPr>
              <w:t xml:space="preserve"> </w:t>
            </w:r>
            <w:r>
              <w:rPr>
                <w:sz w:val="24"/>
              </w:rPr>
              <w:t>Фламандская живопись. Питер Пауль Рубенс – основоположник фламандской</w:t>
            </w:r>
            <w:r>
              <w:rPr>
                <w:spacing w:val="1"/>
                <w:sz w:val="24"/>
              </w:rPr>
              <w:t xml:space="preserve"> </w:t>
            </w:r>
            <w:r>
              <w:rPr>
                <w:sz w:val="24"/>
              </w:rPr>
              <w:t>школы</w:t>
            </w:r>
            <w:r>
              <w:rPr>
                <w:spacing w:val="-3"/>
                <w:sz w:val="24"/>
              </w:rPr>
              <w:t xml:space="preserve"> </w:t>
            </w:r>
            <w:r>
              <w:rPr>
                <w:sz w:val="24"/>
              </w:rPr>
              <w:t>живописи:</w:t>
            </w:r>
            <w:r>
              <w:rPr>
                <w:spacing w:val="-1"/>
                <w:sz w:val="24"/>
              </w:rPr>
              <w:t xml:space="preserve"> </w:t>
            </w:r>
            <w:r>
              <w:rPr>
                <w:sz w:val="24"/>
              </w:rPr>
              <w:t>античность</w:t>
            </w:r>
            <w:r>
              <w:rPr>
                <w:spacing w:val="-2"/>
                <w:sz w:val="24"/>
              </w:rPr>
              <w:t xml:space="preserve"> </w:t>
            </w:r>
            <w:r>
              <w:rPr>
                <w:sz w:val="24"/>
              </w:rPr>
              <w:t>в</w:t>
            </w:r>
            <w:r>
              <w:rPr>
                <w:spacing w:val="-2"/>
                <w:sz w:val="24"/>
              </w:rPr>
              <w:t xml:space="preserve"> </w:t>
            </w:r>
            <w:r>
              <w:rPr>
                <w:sz w:val="24"/>
              </w:rPr>
              <w:t>творчестве</w:t>
            </w:r>
            <w:r>
              <w:rPr>
                <w:spacing w:val="-4"/>
                <w:sz w:val="24"/>
              </w:rPr>
              <w:t xml:space="preserve"> </w:t>
            </w:r>
            <w:r>
              <w:rPr>
                <w:sz w:val="24"/>
              </w:rPr>
              <w:t>художника</w:t>
            </w:r>
            <w:r>
              <w:rPr>
                <w:spacing w:val="-2"/>
                <w:sz w:val="24"/>
              </w:rPr>
              <w:t xml:space="preserve"> </w:t>
            </w:r>
            <w:r>
              <w:rPr>
                <w:sz w:val="24"/>
              </w:rPr>
              <w:t>(«Персей</w:t>
            </w:r>
            <w:r>
              <w:rPr>
                <w:spacing w:val="-1"/>
                <w:sz w:val="24"/>
              </w:rPr>
              <w:t xml:space="preserve"> </w:t>
            </w:r>
            <w:r>
              <w:rPr>
                <w:sz w:val="24"/>
              </w:rPr>
              <w:t>и</w:t>
            </w:r>
            <w:r>
              <w:rPr>
                <w:spacing w:val="8"/>
                <w:sz w:val="24"/>
              </w:rPr>
              <w:t xml:space="preserve"> </w:t>
            </w:r>
            <w:r>
              <w:rPr>
                <w:sz w:val="24"/>
              </w:rPr>
              <w:t>Андромеда»,</w:t>
            </w:r>
          </w:p>
          <w:p w14:paraId="0652FAD7" w14:textId="77777777" w:rsidR="008B7368" w:rsidRDefault="008637A8">
            <w:pPr>
              <w:pStyle w:val="TableParagraph"/>
              <w:ind w:left="107" w:right="92"/>
              <w:jc w:val="both"/>
              <w:rPr>
                <w:sz w:val="24"/>
              </w:rPr>
            </w:pPr>
            <w:r>
              <w:rPr>
                <w:sz w:val="24"/>
              </w:rPr>
              <w:t>«Вакханалия» и др.), библейские сюжеты, связь темы страдания с событиями</w:t>
            </w:r>
            <w:r>
              <w:rPr>
                <w:spacing w:val="1"/>
                <w:sz w:val="24"/>
              </w:rPr>
              <w:t xml:space="preserve"> </w:t>
            </w:r>
            <w:r>
              <w:rPr>
                <w:sz w:val="24"/>
              </w:rPr>
              <w:t>нидерландской революции («Воздвижение креста», «Снятие с креста»), тема</w:t>
            </w:r>
            <w:r>
              <w:rPr>
                <w:spacing w:val="1"/>
                <w:sz w:val="24"/>
              </w:rPr>
              <w:t xml:space="preserve"> </w:t>
            </w:r>
            <w:r>
              <w:rPr>
                <w:sz w:val="24"/>
              </w:rPr>
              <w:t>борьбы человека и природы, парадность стиля барокко в портретном творчест-</w:t>
            </w:r>
            <w:r>
              <w:rPr>
                <w:spacing w:val="1"/>
                <w:sz w:val="24"/>
              </w:rPr>
              <w:t xml:space="preserve"> </w:t>
            </w:r>
            <w:r>
              <w:rPr>
                <w:sz w:val="24"/>
              </w:rPr>
              <w:t>ве. Ван Дейк – мстер изысканного аристократического портрета: «Автопорт-</w:t>
            </w:r>
            <w:r>
              <w:rPr>
                <w:spacing w:val="1"/>
                <w:sz w:val="24"/>
              </w:rPr>
              <w:t xml:space="preserve"> </w:t>
            </w:r>
            <w:r>
              <w:rPr>
                <w:sz w:val="24"/>
              </w:rPr>
              <w:t>рет», «Портрет Карла I» и др. Якоб Йорданс: реализм, народность художест-</w:t>
            </w:r>
            <w:r>
              <w:rPr>
                <w:spacing w:val="1"/>
                <w:sz w:val="24"/>
              </w:rPr>
              <w:t xml:space="preserve"> </w:t>
            </w:r>
            <w:r>
              <w:rPr>
                <w:sz w:val="24"/>
              </w:rPr>
              <w:t>венных образов («Праздник бобового короля», «Сатир в гостях у крестьяни-</w:t>
            </w:r>
            <w:r>
              <w:rPr>
                <w:spacing w:val="1"/>
                <w:sz w:val="24"/>
              </w:rPr>
              <w:t xml:space="preserve"> </w:t>
            </w:r>
            <w:r>
              <w:rPr>
                <w:sz w:val="24"/>
              </w:rPr>
              <w:t>на»),</w:t>
            </w:r>
            <w:r>
              <w:rPr>
                <w:spacing w:val="1"/>
                <w:sz w:val="24"/>
              </w:rPr>
              <w:t xml:space="preserve"> </w:t>
            </w:r>
            <w:r>
              <w:rPr>
                <w:sz w:val="24"/>
              </w:rPr>
              <w:t>монументально-зрелищной характер произведений. Франс Снейдерс –</w:t>
            </w:r>
            <w:r>
              <w:rPr>
                <w:spacing w:val="1"/>
                <w:sz w:val="24"/>
              </w:rPr>
              <w:t xml:space="preserve"> </w:t>
            </w:r>
            <w:r>
              <w:rPr>
                <w:sz w:val="24"/>
              </w:rPr>
              <w:t>мастер монументального натюрморта: гимн природе, серия «Лавок», «Торго-</w:t>
            </w:r>
            <w:r>
              <w:rPr>
                <w:spacing w:val="1"/>
                <w:sz w:val="24"/>
              </w:rPr>
              <w:t xml:space="preserve"> </w:t>
            </w:r>
            <w:r>
              <w:rPr>
                <w:sz w:val="24"/>
              </w:rPr>
              <w:t>вец</w:t>
            </w:r>
            <w:r>
              <w:rPr>
                <w:spacing w:val="20"/>
                <w:sz w:val="24"/>
              </w:rPr>
              <w:t xml:space="preserve"> </w:t>
            </w:r>
            <w:r>
              <w:rPr>
                <w:sz w:val="24"/>
              </w:rPr>
              <w:t>дичью</w:t>
            </w:r>
            <w:r>
              <w:rPr>
                <w:spacing w:val="19"/>
                <w:sz w:val="24"/>
              </w:rPr>
              <w:t xml:space="preserve"> </w:t>
            </w:r>
            <w:r>
              <w:rPr>
                <w:sz w:val="24"/>
              </w:rPr>
              <w:t>и</w:t>
            </w:r>
            <w:r>
              <w:rPr>
                <w:spacing w:val="18"/>
                <w:sz w:val="24"/>
              </w:rPr>
              <w:t xml:space="preserve"> </w:t>
            </w:r>
            <w:r>
              <w:rPr>
                <w:sz w:val="24"/>
              </w:rPr>
              <w:t>птицей»</w:t>
            </w:r>
            <w:r>
              <w:rPr>
                <w:spacing w:val="12"/>
                <w:sz w:val="24"/>
              </w:rPr>
              <w:t xml:space="preserve"> </w:t>
            </w:r>
            <w:r>
              <w:rPr>
                <w:sz w:val="24"/>
              </w:rPr>
              <w:t>и</w:t>
            </w:r>
            <w:r>
              <w:rPr>
                <w:spacing w:val="20"/>
                <w:sz w:val="24"/>
              </w:rPr>
              <w:t xml:space="preserve"> </w:t>
            </w:r>
            <w:r>
              <w:rPr>
                <w:sz w:val="24"/>
              </w:rPr>
              <w:t>др.</w:t>
            </w:r>
            <w:r>
              <w:rPr>
                <w:spacing w:val="19"/>
                <w:sz w:val="24"/>
              </w:rPr>
              <w:t xml:space="preserve"> </w:t>
            </w:r>
            <w:r>
              <w:rPr>
                <w:sz w:val="24"/>
              </w:rPr>
              <w:t>Жанровая</w:t>
            </w:r>
            <w:r>
              <w:rPr>
                <w:spacing w:val="98"/>
                <w:sz w:val="24"/>
              </w:rPr>
              <w:t xml:space="preserve"> </w:t>
            </w:r>
            <w:r>
              <w:rPr>
                <w:sz w:val="24"/>
              </w:rPr>
              <w:t>живопись</w:t>
            </w:r>
            <w:r>
              <w:rPr>
                <w:spacing w:val="20"/>
                <w:sz w:val="24"/>
              </w:rPr>
              <w:t xml:space="preserve"> </w:t>
            </w:r>
            <w:r>
              <w:rPr>
                <w:sz w:val="24"/>
              </w:rPr>
              <w:t>Андриана</w:t>
            </w:r>
            <w:r>
              <w:rPr>
                <w:spacing w:val="18"/>
                <w:sz w:val="24"/>
              </w:rPr>
              <w:t xml:space="preserve"> </w:t>
            </w:r>
            <w:r>
              <w:rPr>
                <w:sz w:val="24"/>
              </w:rPr>
              <w:t>Броувера,</w:t>
            </w:r>
            <w:r>
              <w:rPr>
                <w:spacing w:val="22"/>
                <w:sz w:val="24"/>
              </w:rPr>
              <w:t xml:space="preserve"> </w:t>
            </w:r>
            <w:r>
              <w:rPr>
                <w:sz w:val="24"/>
              </w:rPr>
              <w:t>картины</w:t>
            </w:r>
          </w:p>
          <w:p w14:paraId="386DBD82" w14:textId="77777777" w:rsidR="008B7368" w:rsidRDefault="008637A8">
            <w:pPr>
              <w:pStyle w:val="TableParagraph"/>
              <w:spacing w:line="264" w:lineRule="exact"/>
              <w:ind w:left="107"/>
              <w:jc w:val="both"/>
              <w:rPr>
                <w:sz w:val="24"/>
              </w:rPr>
            </w:pPr>
            <w:r>
              <w:rPr>
                <w:sz w:val="24"/>
              </w:rPr>
              <w:t>из</w:t>
            </w:r>
            <w:r>
              <w:rPr>
                <w:spacing w:val="-4"/>
                <w:sz w:val="24"/>
              </w:rPr>
              <w:t xml:space="preserve"> </w:t>
            </w:r>
            <w:r>
              <w:rPr>
                <w:sz w:val="24"/>
              </w:rPr>
              <w:t>крестьянской</w:t>
            </w:r>
            <w:r>
              <w:rPr>
                <w:spacing w:val="-3"/>
                <w:sz w:val="24"/>
              </w:rPr>
              <w:t xml:space="preserve"> </w:t>
            </w:r>
            <w:r>
              <w:rPr>
                <w:sz w:val="24"/>
              </w:rPr>
              <w:t>жизни.</w:t>
            </w:r>
          </w:p>
        </w:tc>
        <w:tc>
          <w:tcPr>
            <w:tcW w:w="1417" w:type="dxa"/>
            <w:vMerge/>
            <w:tcBorders>
              <w:top w:val="nil"/>
            </w:tcBorders>
          </w:tcPr>
          <w:p w14:paraId="650BEEEE" w14:textId="77777777" w:rsidR="008B7368" w:rsidRDefault="008B7368">
            <w:pPr>
              <w:rPr>
                <w:sz w:val="2"/>
                <w:szCs w:val="2"/>
              </w:rPr>
            </w:pPr>
          </w:p>
        </w:tc>
        <w:tc>
          <w:tcPr>
            <w:tcW w:w="2776" w:type="dxa"/>
            <w:vMerge/>
            <w:tcBorders>
              <w:top w:val="nil"/>
            </w:tcBorders>
          </w:tcPr>
          <w:p w14:paraId="15D9FDF9" w14:textId="77777777" w:rsidR="008B7368" w:rsidRDefault="008B7368">
            <w:pPr>
              <w:rPr>
                <w:sz w:val="2"/>
                <w:szCs w:val="2"/>
              </w:rPr>
            </w:pPr>
          </w:p>
        </w:tc>
      </w:tr>
      <w:tr w:rsidR="008B7368" w14:paraId="5E74D155" w14:textId="77777777">
        <w:trPr>
          <w:trHeight w:val="277"/>
        </w:trPr>
        <w:tc>
          <w:tcPr>
            <w:tcW w:w="2312" w:type="dxa"/>
          </w:tcPr>
          <w:p w14:paraId="47B230F9" w14:textId="77777777" w:rsidR="008B7368" w:rsidRDefault="008637A8">
            <w:pPr>
              <w:pStyle w:val="TableParagraph"/>
              <w:spacing w:line="258" w:lineRule="exact"/>
              <w:ind w:left="107"/>
              <w:rPr>
                <w:b/>
                <w:sz w:val="24"/>
              </w:rPr>
            </w:pPr>
            <w:r>
              <w:rPr>
                <w:b/>
                <w:sz w:val="24"/>
              </w:rPr>
              <w:t>Тема</w:t>
            </w:r>
            <w:r>
              <w:rPr>
                <w:b/>
                <w:spacing w:val="-1"/>
                <w:sz w:val="24"/>
              </w:rPr>
              <w:t xml:space="preserve"> </w:t>
            </w:r>
            <w:r>
              <w:rPr>
                <w:b/>
                <w:sz w:val="24"/>
              </w:rPr>
              <w:t>4.4. Искусст-</w:t>
            </w:r>
          </w:p>
        </w:tc>
        <w:tc>
          <w:tcPr>
            <w:tcW w:w="8431" w:type="dxa"/>
          </w:tcPr>
          <w:p w14:paraId="1A0DA10B" w14:textId="77777777" w:rsidR="008B7368" w:rsidRDefault="008637A8">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tcPr>
          <w:p w14:paraId="17E7DBA5" w14:textId="77777777" w:rsidR="008B7368" w:rsidRDefault="008637A8">
            <w:pPr>
              <w:pStyle w:val="TableParagraph"/>
              <w:spacing w:before="1" w:line="257" w:lineRule="exact"/>
              <w:ind w:left="6"/>
              <w:jc w:val="center"/>
              <w:rPr>
                <w:b/>
                <w:sz w:val="24"/>
              </w:rPr>
            </w:pPr>
            <w:r>
              <w:rPr>
                <w:b/>
                <w:sz w:val="24"/>
              </w:rPr>
              <w:t>1</w:t>
            </w:r>
          </w:p>
        </w:tc>
        <w:tc>
          <w:tcPr>
            <w:tcW w:w="2776" w:type="dxa"/>
          </w:tcPr>
          <w:p w14:paraId="34E208B5" w14:textId="77777777" w:rsidR="008B7368" w:rsidRDefault="008637A8">
            <w:pPr>
              <w:pStyle w:val="TableParagraph"/>
              <w:spacing w:line="258" w:lineRule="exact"/>
              <w:ind w:left="108"/>
              <w:rPr>
                <w:sz w:val="24"/>
              </w:rPr>
            </w:pPr>
            <w:r>
              <w:rPr>
                <w:sz w:val="24"/>
              </w:rPr>
              <w:t>ОК</w:t>
            </w:r>
            <w:r>
              <w:rPr>
                <w:spacing w:val="-2"/>
                <w:sz w:val="24"/>
              </w:rPr>
              <w:t xml:space="preserve"> </w:t>
            </w:r>
            <w:r>
              <w:rPr>
                <w:sz w:val="24"/>
              </w:rPr>
              <w:t>01, ОК 02, ОК</w:t>
            </w:r>
            <w:r>
              <w:rPr>
                <w:spacing w:val="-2"/>
                <w:sz w:val="24"/>
              </w:rPr>
              <w:t xml:space="preserve"> </w:t>
            </w:r>
            <w:r>
              <w:rPr>
                <w:sz w:val="24"/>
              </w:rPr>
              <w:t>03,</w:t>
            </w:r>
          </w:p>
        </w:tc>
      </w:tr>
    </w:tbl>
    <w:p w14:paraId="428F91F4" w14:textId="77777777" w:rsidR="008B7368" w:rsidRDefault="008B7368">
      <w:pPr>
        <w:spacing w:line="258" w:lineRule="exact"/>
        <w:rPr>
          <w:sz w:val="24"/>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6C70A7D8" w14:textId="77777777">
        <w:trPr>
          <w:trHeight w:val="2796"/>
        </w:trPr>
        <w:tc>
          <w:tcPr>
            <w:tcW w:w="2312" w:type="dxa"/>
            <w:vMerge w:val="restart"/>
          </w:tcPr>
          <w:p w14:paraId="18DF22F2" w14:textId="77777777" w:rsidR="008B7368" w:rsidRDefault="008637A8">
            <w:pPr>
              <w:pStyle w:val="TableParagraph"/>
              <w:ind w:left="107" w:right="667"/>
              <w:rPr>
                <w:b/>
                <w:sz w:val="24"/>
              </w:rPr>
            </w:pPr>
            <w:r>
              <w:rPr>
                <w:b/>
                <w:sz w:val="24"/>
              </w:rPr>
              <w:lastRenderedPageBreak/>
              <w:t>во Голландии</w:t>
            </w:r>
            <w:r>
              <w:rPr>
                <w:b/>
                <w:spacing w:val="-57"/>
                <w:sz w:val="24"/>
              </w:rPr>
              <w:t xml:space="preserve"> </w:t>
            </w:r>
            <w:r>
              <w:rPr>
                <w:b/>
                <w:sz w:val="24"/>
              </w:rPr>
              <w:t>XVII</w:t>
            </w:r>
            <w:r>
              <w:rPr>
                <w:b/>
                <w:spacing w:val="-2"/>
                <w:sz w:val="24"/>
              </w:rPr>
              <w:t xml:space="preserve"> </w:t>
            </w:r>
            <w:r>
              <w:rPr>
                <w:b/>
                <w:sz w:val="24"/>
              </w:rPr>
              <w:t>века</w:t>
            </w:r>
          </w:p>
        </w:tc>
        <w:tc>
          <w:tcPr>
            <w:tcW w:w="8431" w:type="dxa"/>
          </w:tcPr>
          <w:p w14:paraId="434C6792" w14:textId="77777777" w:rsidR="008B7368" w:rsidRDefault="008637A8">
            <w:pPr>
              <w:pStyle w:val="TableParagraph"/>
              <w:ind w:left="107" w:right="100"/>
              <w:jc w:val="both"/>
              <w:rPr>
                <w:sz w:val="24"/>
              </w:rPr>
            </w:pPr>
            <w:r>
              <w:rPr>
                <w:sz w:val="24"/>
              </w:rPr>
              <w:t>Особенности социально-экономического и политического развития Голландии.</w:t>
            </w:r>
            <w:r>
              <w:rPr>
                <w:spacing w:val="-57"/>
                <w:sz w:val="24"/>
              </w:rPr>
              <w:t xml:space="preserve"> </w:t>
            </w:r>
            <w:r>
              <w:rPr>
                <w:sz w:val="24"/>
              </w:rPr>
              <w:t>Расцвет</w:t>
            </w:r>
            <w:r>
              <w:rPr>
                <w:spacing w:val="-1"/>
                <w:sz w:val="24"/>
              </w:rPr>
              <w:t xml:space="preserve"> </w:t>
            </w:r>
            <w:r>
              <w:rPr>
                <w:sz w:val="24"/>
              </w:rPr>
              <w:t>культуры и искусства.</w:t>
            </w:r>
          </w:p>
          <w:p w14:paraId="652E14B8" w14:textId="77777777" w:rsidR="008B7368" w:rsidRDefault="008637A8">
            <w:pPr>
              <w:pStyle w:val="TableParagraph"/>
              <w:ind w:left="107" w:right="92"/>
              <w:jc w:val="both"/>
              <w:rPr>
                <w:sz w:val="24"/>
              </w:rPr>
            </w:pPr>
            <w:r>
              <w:rPr>
                <w:sz w:val="24"/>
              </w:rPr>
              <w:t>Голландская живопись. Франс Хальс – основоположник голландской реали-</w:t>
            </w:r>
            <w:r>
              <w:rPr>
                <w:spacing w:val="1"/>
                <w:sz w:val="24"/>
              </w:rPr>
              <w:t xml:space="preserve"> </w:t>
            </w:r>
            <w:r>
              <w:rPr>
                <w:sz w:val="24"/>
              </w:rPr>
              <w:t>стической живописи, крупнейший портретист: изображение всех слоев обще-</w:t>
            </w:r>
            <w:r>
              <w:rPr>
                <w:spacing w:val="1"/>
                <w:sz w:val="24"/>
              </w:rPr>
              <w:t xml:space="preserve"> </w:t>
            </w:r>
            <w:r>
              <w:rPr>
                <w:sz w:val="24"/>
              </w:rPr>
              <w:t>ства («Цыганка», «Малле Баббе» и др.) Бембрандт ван Рйен – крупнейший ху-</w:t>
            </w:r>
            <w:r>
              <w:rPr>
                <w:spacing w:val="1"/>
                <w:sz w:val="24"/>
              </w:rPr>
              <w:t xml:space="preserve"> </w:t>
            </w:r>
            <w:r>
              <w:rPr>
                <w:sz w:val="24"/>
              </w:rPr>
              <w:t>дожник голландского и мирового искусства: широта тематического диапазона,</w:t>
            </w:r>
            <w:r>
              <w:rPr>
                <w:spacing w:val="1"/>
                <w:sz w:val="24"/>
              </w:rPr>
              <w:t xml:space="preserve"> </w:t>
            </w:r>
            <w:r>
              <w:rPr>
                <w:sz w:val="24"/>
              </w:rPr>
              <w:t>психологизм и глубина сюжетов и образов, портретная живопись, гравюры и</w:t>
            </w:r>
            <w:r>
              <w:rPr>
                <w:spacing w:val="1"/>
                <w:sz w:val="24"/>
              </w:rPr>
              <w:t xml:space="preserve"> </w:t>
            </w:r>
            <w:r>
              <w:rPr>
                <w:sz w:val="24"/>
              </w:rPr>
              <w:t>офорты, основные вехи художественного творчества («Св. Семейство», «Да-</w:t>
            </w:r>
            <w:r>
              <w:rPr>
                <w:spacing w:val="1"/>
                <w:sz w:val="24"/>
              </w:rPr>
              <w:t xml:space="preserve"> </w:t>
            </w:r>
            <w:r>
              <w:rPr>
                <w:sz w:val="24"/>
              </w:rPr>
              <w:t>ная»,</w:t>
            </w:r>
            <w:r>
              <w:rPr>
                <w:spacing w:val="1"/>
                <w:sz w:val="24"/>
              </w:rPr>
              <w:t xml:space="preserve"> </w:t>
            </w:r>
            <w:r>
              <w:rPr>
                <w:sz w:val="24"/>
              </w:rPr>
              <w:t>«автопортрет</w:t>
            </w:r>
            <w:r>
              <w:rPr>
                <w:spacing w:val="1"/>
                <w:sz w:val="24"/>
              </w:rPr>
              <w:t xml:space="preserve"> </w:t>
            </w:r>
            <w:r>
              <w:rPr>
                <w:sz w:val="24"/>
              </w:rPr>
              <w:t>с</w:t>
            </w:r>
            <w:r>
              <w:rPr>
                <w:spacing w:val="1"/>
                <w:sz w:val="24"/>
              </w:rPr>
              <w:t xml:space="preserve"> </w:t>
            </w:r>
            <w:r>
              <w:rPr>
                <w:sz w:val="24"/>
              </w:rPr>
              <w:t>Саскией</w:t>
            </w:r>
            <w:r>
              <w:rPr>
                <w:spacing w:val="1"/>
                <w:sz w:val="24"/>
              </w:rPr>
              <w:t xml:space="preserve"> </w:t>
            </w:r>
            <w:r>
              <w:rPr>
                <w:sz w:val="24"/>
              </w:rPr>
              <w:t>на</w:t>
            </w:r>
            <w:r>
              <w:rPr>
                <w:spacing w:val="1"/>
                <w:sz w:val="24"/>
              </w:rPr>
              <w:t xml:space="preserve"> </w:t>
            </w:r>
            <w:r>
              <w:rPr>
                <w:sz w:val="24"/>
              </w:rPr>
              <w:t>коленях»,</w:t>
            </w:r>
            <w:r>
              <w:rPr>
                <w:spacing w:val="1"/>
                <w:sz w:val="24"/>
              </w:rPr>
              <w:t xml:space="preserve"> </w:t>
            </w:r>
            <w:r>
              <w:rPr>
                <w:sz w:val="24"/>
              </w:rPr>
              <w:t>«ночной</w:t>
            </w:r>
            <w:r>
              <w:rPr>
                <w:spacing w:val="1"/>
                <w:sz w:val="24"/>
              </w:rPr>
              <w:t xml:space="preserve"> </w:t>
            </w:r>
            <w:r>
              <w:rPr>
                <w:sz w:val="24"/>
              </w:rPr>
              <w:t>дозор»,</w:t>
            </w:r>
            <w:r>
              <w:rPr>
                <w:spacing w:val="1"/>
                <w:sz w:val="24"/>
              </w:rPr>
              <w:t xml:space="preserve"> </w:t>
            </w:r>
            <w:r>
              <w:rPr>
                <w:sz w:val="24"/>
              </w:rPr>
              <w:t>«Возвращение</w:t>
            </w:r>
            <w:r>
              <w:rPr>
                <w:spacing w:val="-57"/>
                <w:sz w:val="24"/>
              </w:rPr>
              <w:t xml:space="preserve"> </w:t>
            </w:r>
            <w:r>
              <w:rPr>
                <w:sz w:val="24"/>
              </w:rPr>
              <w:t>блудного сына»</w:t>
            </w:r>
            <w:r>
              <w:rPr>
                <w:spacing w:val="-8"/>
                <w:sz w:val="24"/>
              </w:rPr>
              <w:t xml:space="preserve"> </w:t>
            </w:r>
            <w:r>
              <w:rPr>
                <w:sz w:val="24"/>
              </w:rPr>
              <w:t>и др.).</w:t>
            </w:r>
          </w:p>
        </w:tc>
        <w:tc>
          <w:tcPr>
            <w:tcW w:w="1417" w:type="dxa"/>
          </w:tcPr>
          <w:p w14:paraId="33DDB807" w14:textId="77777777" w:rsidR="008B7368" w:rsidRDefault="008B7368">
            <w:pPr>
              <w:pStyle w:val="TableParagraph"/>
              <w:rPr>
                <w:sz w:val="24"/>
              </w:rPr>
            </w:pPr>
          </w:p>
        </w:tc>
        <w:tc>
          <w:tcPr>
            <w:tcW w:w="2776" w:type="dxa"/>
            <w:vMerge w:val="restart"/>
          </w:tcPr>
          <w:p w14:paraId="5BE9AE92"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04, ОК</w:t>
            </w:r>
            <w:r>
              <w:rPr>
                <w:spacing w:val="-2"/>
                <w:sz w:val="24"/>
              </w:rPr>
              <w:t xml:space="preserve"> </w:t>
            </w:r>
            <w:r>
              <w:rPr>
                <w:sz w:val="24"/>
              </w:rPr>
              <w:t>06, ОК</w:t>
            </w:r>
            <w:r>
              <w:rPr>
                <w:spacing w:val="-1"/>
                <w:sz w:val="24"/>
              </w:rPr>
              <w:t xml:space="preserve"> </w:t>
            </w:r>
            <w:r>
              <w:rPr>
                <w:sz w:val="24"/>
              </w:rPr>
              <w:t>09.</w:t>
            </w:r>
          </w:p>
          <w:p w14:paraId="2EDB0290" w14:textId="77777777" w:rsidR="008B7368" w:rsidRDefault="008637A8">
            <w:pPr>
              <w:pStyle w:val="TableParagraph"/>
              <w:spacing w:before="137"/>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22FE1AE4" w14:textId="77777777" w:rsidR="008B7368" w:rsidRDefault="008637A8">
            <w:pPr>
              <w:pStyle w:val="TableParagraph"/>
              <w:spacing w:before="139"/>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095A68BC" w14:textId="77777777" w:rsidR="008B7368" w:rsidRDefault="008637A8">
            <w:pPr>
              <w:pStyle w:val="TableParagraph"/>
              <w:spacing w:before="137"/>
              <w:ind w:left="108"/>
              <w:rPr>
                <w:sz w:val="24"/>
              </w:rPr>
            </w:pPr>
            <w:r>
              <w:rPr>
                <w:sz w:val="24"/>
              </w:rPr>
              <w:t>ПК</w:t>
            </w:r>
            <w:r>
              <w:rPr>
                <w:spacing w:val="-2"/>
                <w:sz w:val="24"/>
              </w:rPr>
              <w:t xml:space="preserve"> </w:t>
            </w:r>
            <w:r>
              <w:rPr>
                <w:sz w:val="24"/>
              </w:rPr>
              <w:t>3.3.</w:t>
            </w:r>
          </w:p>
        </w:tc>
      </w:tr>
      <w:tr w:rsidR="008B7368" w14:paraId="3EB7E21B" w14:textId="77777777">
        <w:trPr>
          <w:trHeight w:val="393"/>
        </w:trPr>
        <w:tc>
          <w:tcPr>
            <w:tcW w:w="2312" w:type="dxa"/>
            <w:vMerge/>
            <w:tcBorders>
              <w:top w:val="nil"/>
            </w:tcBorders>
          </w:tcPr>
          <w:p w14:paraId="38E40879" w14:textId="77777777" w:rsidR="008B7368" w:rsidRDefault="008B7368">
            <w:pPr>
              <w:rPr>
                <w:sz w:val="2"/>
                <w:szCs w:val="2"/>
              </w:rPr>
            </w:pPr>
          </w:p>
        </w:tc>
        <w:tc>
          <w:tcPr>
            <w:tcW w:w="8431" w:type="dxa"/>
          </w:tcPr>
          <w:p w14:paraId="1F25DF4D" w14:textId="77777777" w:rsidR="008B7368" w:rsidRDefault="008637A8">
            <w:pPr>
              <w:pStyle w:val="TableParagraph"/>
              <w:spacing w:line="27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0AF4628B" w14:textId="77777777" w:rsidR="008B7368" w:rsidRDefault="008B7368">
            <w:pPr>
              <w:pStyle w:val="TableParagraph"/>
              <w:spacing w:before="7"/>
              <w:rPr>
                <w:sz w:val="26"/>
              </w:rPr>
            </w:pPr>
          </w:p>
          <w:p w14:paraId="5C75329B" w14:textId="77777777" w:rsidR="008B7368" w:rsidRDefault="008637A8">
            <w:pPr>
              <w:pStyle w:val="TableParagraph"/>
              <w:ind w:left="6"/>
              <w:jc w:val="center"/>
              <w:rPr>
                <w:b/>
                <w:sz w:val="24"/>
              </w:rPr>
            </w:pPr>
            <w:r>
              <w:rPr>
                <w:b/>
                <w:sz w:val="24"/>
              </w:rPr>
              <w:t>2</w:t>
            </w:r>
          </w:p>
        </w:tc>
        <w:tc>
          <w:tcPr>
            <w:tcW w:w="2776" w:type="dxa"/>
            <w:vMerge/>
            <w:tcBorders>
              <w:top w:val="nil"/>
            </w:tcBorders>
          </w:tcPr>
          <w:p w14:paraId="1723426C" w14:textId="77777777" w:rsidR="008B7368" w:rsidRDefault="008B7368">
            <w:pPr>
              <w:rPr>
                <w:sz w:val="2"/>
                <w:szCs w:val="2"/>
              </w:rPr>
            </w:pPr>
          </w:p>
        </w:tc>
      </w:tr>
      <w:tr w:rsidR="008B7368" w14:paraId="7F7F8123" w14:textId="77777777">
        <w:trPr>
          <w:trHeight w:val="827"/>
        </w:trPr>
        <w:tc>
          <w:tcPr>
            <w:tcW w:w="2312" w:type="dxa"/>
            <w:vMerge/>
            <w:tcBorders>
              <w:top w:val="nil"/>
            </w:tcBorders>
          </w:tcPr>
          <w:p w14:paraId="2F69FA7B" w14:textId="77777777" w:rsidR="008B7368" w:rsidRDefault="008B7368">
            <w:pPr>
              <w:rPr>
                <w:sz w:val="2"/>
                <w:szCs w:val="2"/>
              </w:rPr>
            </w:pPr>
          </w:p>
        </w:tc>
        <w:tc>
          <w:tcPr>
            <w:tcW w:w="8431" w:type="dxa"/>
          </w:tcPr>
          <w:p w14:paraId="0FBAFDE7" w14:textId="77777777" w:rsidR="008B7368" w:rsidRDefault="008637A8">
            <w:pPr>
              <w:pStyle w:val="TableParagraph"/>
              <w:spacing w:line="268" w:lineRule="exact"/>
              <w:ind w:left="107"/>
              <w:rPr>
                <w:sz w:val="24"/>
              </w:rPr>
            </w:pPr>
            <w:r>
              <w:rPr>
                <w:sz w:val="24"/>
              </w:rPr>
              <w:t>Бытовой</w:t>
            </w:r>
            <w:r>
              <w:rPr>
                <w:spacing w:val="24"/>
                <w:sz w:val="24"/>
              </w:rPr>
              <w:t xml:space="preserve"> </w:t>
            </w:r>
            <w:r>
              <w:rPr>
                <w:sz w:val="24"/>
              </w:rPr>
              <w:t>жанр</w:t>
            </w:r>
            <w:r>
              <w:rPr>
                <w:spacing w:val="24"/>
                <w:sz w:val="24"/>
              </w:rPr>
              <w:t xml:space="preserve"> </w:t>
            </w:r>
            <w:r>
              <w:rPr>
                <w:sz w:val="24"/>
              </w:rPr>
              <w:t>в</w:t>
            </w:r>
            <w:r>
              <w:rPr>
                <w:spacing w:val="23"/>
                <w:sz w:val="24"/>
              </w:rPr>
              <w:t xml:space="preserve"> </w:t>
            </w:r>
            <w:r>
              <w:rPr>
                <w:sz w:val="24"/>
              </w:rPr>
              <w:t>творчестве</w:t>
            </w:r>
            <w:r>
              <w:rPr>
                <w:spacing w:val="22"/>
                <w:sz w:val="24"/>
              </w:rPr>
              <w:t xml:space="preserve"> </w:t>
            </w:r>
            <w:r>
              <w:rPr>
                <w:sz w:val="24"/>
              </w:rPr>
              <w:t>Адриана</w:t>
            </w:r>
            <w:r>
              <w:rPr>
                <w:spacing w:val="23"/>
                <w:sz w:val="24"/>
              </w:rPr>
              <w:t xml:space="preserve"> </w:t>
            </w:r>
            <w:r>
              <w:rPr>
                <w:sz w:val="24"/>
              </w:rPr>
              <w:t>ван</w:t>
            </w:r>
            <w:r>
              <w:rPr>
                <w:spacing w:val="25"/>
                <w:sz w:val="24"/>
              </w:rPr>
              <w:t xml:space="preserve"> </w:t>
            </w:r>
            <w:r>
              <w:rPr>
                <w:sz w:val="24"/>
              </w:rPr>
              <w:t>Остаде,</w:t>
            </w:r>
            <w:r>
              <w:rPr>
                <w:spacing w:val="24"/>
                <w:sz w:val="24"/>
              </w:rPr>
              <w:t xml:space="preserve"> </w:t>
            </w:r>
            <w:r>
              <w:rPr>
                <w:sz w:val="24"/>
              </w:rPr>
              <w:t>Яна</w:t>
            </w:r>
            <w:r>
              <w:rPr>
                <w:spacing w:val="23"/>
                <w:sz w:val="24"/>
              </w:rPr>
              <w:t xml:space="preserve"> </w:t>
            </w:r>
            <w:r>
              <w:rPr>
                <w:sz w:val="24"/>
              </w:rPr>
              <w:t>Стена,</w:t>
            </w:r>
            <w:r>
              <w:rPr>
                <w:spacing w:val="24"/>
                <w:sz w:val="24"/>
              </w:rPr>
              <w:t xml:space="preserve"> </w:t>
            </w:r>
            <w:r>
              <w:rPr>
                <w:sz w:val="24"/>
              </w:rPr>
              <w:t>Питера</w:t>
            </w:r>
            <w:r>
              <w:rPr>
                <w:spacing w:val="23"/>
                <w:sz w:val="24"/>
              </w:rPr>
              <w:t xml:space="preserve"> </w:t>
            </w:r>
            <w:r>
              <w:rPr>
                <w:sz w:val="24"/>
              </w:rPr>
              <w:t>де</w:t>
            </w:r>
            <w:r>
              <w:rPr>
                <w:spacing w:val="23"/>
                <w:sz w:val="24"/>
              </w:rPr>
              <w:t xml:space="preserve"> </w:t>
            </w:r>
            <w:r>
              <w:rPr>
                <w:sz w:val="24"/>
              </w:rPr>
              <w:t>Хоха,</w:t>
            </w:r>
          </w:p>
          <w:p w14:paraId="13AB49C2" w14:textId="77777777" w:rsidR="008B7368" w:rsidRDefault="008637A8">
            <w:pPr>
              <w:pStyle w:val="TableParagraph"/>
              <w:spacing w:line="270" w:lineRule="atLeast"/>
              <w:ind w:left="107"/>
              <w:rPr>
                <w:sz w:val="24"/>
              </w:rPr>
            </w:pPr>
            <w:r>
              <w:rPr>
                <w:sz w:val="24"/>
              </w:rPr>
              <w:t>Яна</w:t>
            </w:r>
            <w:r>
              <w:rPr>
                <w:spacing w:val="51"/>
                <w:sz w:val="24"/>
              </w:rPr>
              <w:t xml:space="preserve"> </w:t>
            </w:r>
            <w:r>
              <w:rPr>
                <w:sz w:val="24"/>
              </w:rPr>
              <w:t>Вермера</w:t>
            </w:r>
            <w:r>
              <w:rPr>
                <w:spacing w:val="51"/>
                <w:sz w:val="24"/>
              </w:rPr>
              <w:t xml:space="preserve"> </w:t>
            </w:r>
            <w:r>
              <w:rPr>
                <w:sz w:val="24"/>
              </w:rPr>
              <w:t>Дельфтского.</w:t>
            </w:r>
            <w:r>
              <w:rPr>
                <w:spacing w:val="51"/>
                <w:sz w:val="24"/>
              </w:rPr>
              <w:t xml:space="preserve"> </w:t>
            </w:r>
            <w:r>
              <w:rPr>
                <w:sz w:val="24"/>
              </w:rPr>
              <w:t>Творчество</w:t>
            </w:r>
            <w:r>
              <w:rPr>
                <w:spacing w:val="51"/>
                <w:sz w:val="24"/>
              </w:rPr>
              <w:t xml:space="preserve"> </w:t>
            </w:r>
            <w:r>
              <w:rPr>
                <w:sz w:val="24"/>
              </w:rPr>
              <w:t>Якоба</w:t>
            </w:r>
            <w:r>
              <w:rPr>
                <w:spacing w:val="51"/>
                <w:sz w:val="24"/>
              </w:rPr>
              <w:t xml:space="preserve"> </w:t>
            </w:r>
            <w:r>
              <w:rPr>
                <w:sz w:val="24"/>
              </w:rPr>
              <w:t>ван</w:t>
            </w:r>
            <w:r>
              <w:rPr>
                <w:spacing w:val="52"/>
                <w:sz w:val="24"/>
              </w:rPr>
              <w:t xml:space="preserve"> </w:t>
            </w:r>
            <w:r>
              <w:rPr>
                <w:sz w:val="24"/>
              </w:rPr>
              <w:t>Рейсдаля,</w:t>
            </w:r>
            <w:r>
              <w:rPr>
                <w:spacing w:val="52"/>
                <w:sz w:val="24"/>
              </w:rPr>
              <w:t xml:space="preserve"> </w:t>
            </w:r>
            <w:r>
              <w:rPr>
                <w:sz w:val="24"/>
              </w:rPr>
              <w:t>Питера</w:t>
            </w:r>
            <w:r>
              <w:rPr>
                <w:spacing w:val="51"/>
                <w:sz w:val="24"/>
              </w:rPr>
              <w:t xml:space="preserve"> </w:t>
            </w:r>
            <w:r>
              <w:rPr>
                <w:sz w:val="24"/>
              </w:rPr>
              <w:t>Класса,</w:t>
            </w:r>
            <w:r>
              <w:rPr>
                <w:spacing w:val="-57"/>
                <w:sz w:val="24"/>
              </w:rPr>
              <w:t xml:space="preserve"> </w:t>
            </w:r>
            <w:r>
              <w:rPr>
                <w:sz w:val="24"/>
              </w:rPr>
              <w:t>Виллема</w:t>
            </w:r>
            <w:r>
              <w:rPr>
                <w:spacing w:val="-3"/>
                <w:sz w:val="24"/>
              </w:rPr>
              <w:t xml:space="preserve"> </w:t>
            </w:r>
            <w:r>
              <w:rPr>
                <w:sz w:val="24"/>
              </w:rPr>
              <w:t>Хеда,</w:t>
            </w:r>
            <w:r>
              <w:rPr>
                <w:spacing w:val="1"/>
                <w:sz w:val="24"/>
              </w:rPr>
              <w:t xml:space="preserve"> </w:t>
            </w:r>
            <w:r>
              <w:rPr>
                <w:sz w:val="24"/>
              </w:rPr>
              <w:t>Виллема</w:t>
            </w:r>
            <w:r>
              <w:rPr>
                <w:spacing w:val="-2"/>
                <w:sz w:val="24"/>
              </w:rPr>
              <w:t xml:space="preserve"> </w:t>
            </w:r>
            <w:r>
              <w:rPr>
                <w:sz w:val="24"/>
              </w:rPr>
              <w:t>Кальфа,</w:t>
            </w:r>
            <w:r>
              <w:rPr>
                <w:spacing w:val="-1"/>
                <w:sz w:val="24"/>
              </w:rPr>
              <w:t xml:space="preserve"> </w:t>
            </w:r>
            <w:r>
              <w:rPr>
                <w:sz w:val="24"/>
              </w:rPr>
              <w:t>Абрахама</w:t>
            </w:r>
            <w:r>
              <w:rPr>
                <w:spacing w:val="-2"/>
                <w:sz w:val="24"/>
              </w:rPr>
              <w:t xml:space="preserve"> </w:t>
            </w:r>
            <w:r>
              <w:rPr>
                <w:sz w:val="24"/>
              </w:rPr>
              <w:t>ван</w:t>
            </w:r>
            <w:r>
              <w:rPr>
                <w:spacing w:val="-2"/>
                <w:sz w:val="24"/>
              </w:rPr>
              <w:t xml:space="preserve"> </w:t>
            </w:r>
            <w:r>
              <w:rPr>
                <w:sz w:val="24"/>
              </w:rPr>
              <w:t>Бейрона,</w:t>
            </w:r>
            <w:r>
              <w:rPr>
                <w:spacing w:val="-1"/>
                <w:sz w:val="24"/>
              </w:rPr>
              <w:t xml:space="preserve"> </w:t>
            </w:r>
            <w:r>
              <w:rPr>
                <w:sz w:val="24"/>
              </w:rPr>
              <w:t>Герарда</w:t>
            </w:r>
            <w:r>
              <w:rPr>
                <w:spacing w:val="-2"/>
                <w:sz w:val="24"/>
              </w:rPr>
              <w:t xml:space="preserve"> </w:t>
            </w:r>
            <w:r>
              <w:rPr>
                <w:sz w:val="24"/>
              </w:rPr>
              <w:t>Терборха.</w:t>
            </w:r>
          </w:p>
        </w:tc>
        <w:tc>
          <w:tcPr>
            <w:tcW w:w="1417" w:type="dxa"/>
            <w:vMerge/>
            <w:tcBorders>
              <w:top w:val="nil"/>
            </w:tcBorders>
          </w:tcPr>
          <w:p w14:paraId="2D394BDA" w14:textId="77777777" w:rsidR="008B7368" w:rsidRDefault="008B7368">
            <w:pPr>
              <w:rPr>
                <w:sz w:val="2"/>
                <w:szCs w:val="2"/>
              </w:rPr>
            </w:pPr>
          </w:p>
        </w:tc>
        <w:tc>
          <w:tcPr>
            <w:tcW w:w="2776" w:type="dxa"/>
            <w:vMerge/>
            <w:tcBorders>
              <w:top w:val="nil"/>
            </w:tcBorders>
          </w:tcPr>
          <w:p w14:paraId="0A1FC2C4" w14:textId="77777777" w:rsidR="008B7368" w:rsidRDefault="008B7368">
            <w:pPr>
              <w:rPr>
                <w:sz w:val="2"/>
                <w:szCs w:val="2"/>
              </w:rPr>
            </w:pPr>
          </w:p>
        </w:tc>
      </w:tr>
      <w:tr w:rsidR="008B7368" w14:paraId="1ACD0696" w14:textId="77777777">
        <w:trPr>
          <w:trHeight w:val="275"/>
        </w:trPr>
        <w:tc>
          <w:tcPr>
            <w:tcW w:w="2312" w:type="dxa"/>
            <w:vMerge w:val="restart"/>
          </w:tcPr>
          <w:p w14:paraId="598A14CC" w14:textId="77777777" w:rsidR="008B7368" w:rsidRDefault="008637A8">
            <w:pPr>
              <w:pStyle w:val="TableParagraph"/>
              <w:spacing w:line="360" w:lineRule="auto"/>
              <w:ind w:left="107" w:right="244"/>
              <w:jc w:val="both"/>
              <w:rPr>
                <w:b/>
                <w:sz w:val="24"/>
              </w:rPr>
            </w:pPr>
            <w:r>
              <w:rPr>
                <w:b/>
                <w:sz w:val="24"/>
              </w:rPr>
              <w:t>Тема 4.5. искусст-</w:t>
            </w:r>
            <w:r>
              <w:rPr>
                <w:b/>
                <w:spacing w:val="-57"/>
                <w:sz w:val="24"/>
              </w:rPr>
              <w:t xml:space="preserve"> </w:t>
            </w:r>
            <w:r>
              <w:rPr>
                <w:b/>
                <w:sz w:val="24"/>
              </w:rPr>
              <w:t>во Франции XVII</w:t>
            </w:r>
            <w:r>
              <w:rPr>
                <w:b/>
                <w:spacing w:val="-57"/>
                <w:sz w:val="24"/>
              </w:rPr>
              <w:t xml:space="preserve"> </w:t>
            </w:r>
            <w:r>
              <w:rPr>
                <w:b/>
                <w:sz w:val="24"/>
              </w:rPr>
              <w:t>века</w:t>
            </w:r>
          </w:p>
        </w:tc>
        <w:tc>
          <w:tcPr>
            <w:tcW w:w="8431" w:type="dxa"/>
          </w:tcPr>
          <w:p w14:paraId="214CC455"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1914ABC6" w14:textId="77777777" w:rsidR="008B7368" w:rsidRDefault="008B7368">
            <w:pPr>
              <w:pStyle w:val="TableParagraph"/>
              <w:rPr>
                <w:sz w:val="26"/>
              </w:rPr>
            </w:pPr>
          </w:p>
          <w:p w14:paraId="490E9BED" w14:textId="77777777" w:rsidR="008B7368" w:rsidRDefault="008B7368">
            <w:pPr>
              <w:pStyle w:val="TableParagraph"/>
              <w:rPr>
                <w:sz w:val="26"/>
              </w:rPr>
            </w:pPr>
          </w:p>
          <w:p w14:paraId="5080BA7F" w14:textId="77777777" w:rsidR="008B7368" w:rsidRDefault="008B7368">
            <w:pPr>
              <w:pStyle w:val="TableParagraph"/>
              <w:rPr>
                <w:sz w:val="26"/>
              </w:rPr>
            </w:pPr>
          </w:p>
          <w:p w14:paraId="757F8D73" w14:textId="77777777" w:rsidR="008B7368" w:rsidRDefault="008B7368">
            <w:pPr>
              <w:pStyle w:val="TableParagraph"/>
              <w:spacing w:before="8"/>
              <w:rPr>
                <w:sz w:val="27"/>
              </w:rPr>
            </w:pPr>
          </w:p>
          <w:p w14:paraId="39626386" w14:textId="77777777" w:rsidR="008B7368" w:rsidRDefault="008637A8">
            <w:pPr>
              <w:pStyle w:val="TableParagraph"/>
              <w:ind w:left="6"/>
              <w:jc w:val="center"/>
              <w:rPr>
                <w:b/>
                <w:sz w:val="24"/>
              </w:rPr>
            </w:pPr>
            <w:r>
              <w:rPr>
                <w:b/>
                <w:sz w:val="24"/>
              </w:rPr>
              <w:t>1</w:t>
            </w:r>
          </w:p>
        </w:tc>
        <w:tc>
          <w:tcPr>
            <w:tcW w:w="2776" w:type="dxa"/>
            <w:vMerge w:val="restart"/>
          </w:tcPr>
          <w:p w14:paraId="0E90D124"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64B4142A"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6B767109"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39DB680C"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31335EEA"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5711FBBE" w14:textId="77777777">
        <w:trPr>
          <w:trHeight w:val="2759"/>
        </w:trPr>
        <w:tc>
          <w:tcPr>
            <w:tcW w:w="2312" w:type="dxa"/>
            <w:vMerge/>
            <w:tcBorders>
              <w:top w:val="nil"/>
            </w:tcBorders>
          </w:tcPr>
          <w:p w14:paraId="46825839" w14:textId="77777777" w:rsidR="008B7368" w:rsidRDefault="008B7368">
            <w:pPr>
              <w:rPr>
                <w:sz w:val="2"/>
                <w:szCs w:val="2"/>
              </w:rPr>
            </w:pPr>
          </w:p>
        </w:tc>
        <w:tc>
          <w:tcPr>
            <w:tcW w:w="8431" w:type="dxa"/>
          </w:tcPr>
          <w:p w14:paraId="117F513C" w14:textId="77777777" w:rsidR="008B7368" w:rsidRDefault="008637A8">
            <w:pPr>
              <w:pStyle w:val="TableParagraph"/>
              <w:ind w:left="107" w:right="98"/>
              <w:jc w:val="both"/>
              <w:rPr>
                <w:sz w:val="24"/>
              </w:rPr>
            </w:pPr>
            <w:r>
              <w:rPr>
                <w:sz w:val="24"/>
              </w:rPr>
              <w:t>Борьба абсолютизма с феодализмом. Внедрение буржуазной экономим. Фор-</w:t>
            </w:r>
            <w:r>
              <w:rPr>
                <w:spacing w:val="1"/>
                <w:sz w:val="24"/>
              </w:rPr>
              <w:t xml:space="preserve"> </w:t>
            </w:r>
            <w:r>
              <w:rPr>
                <w:sz w:val="24"/>
              </w:rPr>
              <w:t>мирование</w:t>
            </w:r>
            <w:r>
              <w:rPr>
                <w:spacing w:val="-2"/>
                <w:sz w:val="24"/>
              </w:rPr>
              <w:t xml:space="preserve"> </w:t>
            </w:r>
            <w:r>
              <w:rPr>
                <w:sz w:val="24"/>
              </w:rPr>
              <w:t>культуры барокко,</w:t>
            </w:r>
            <w:r>
              <w:rPr>
                <w:spacing w:val="-1"/>
                <w:sz w:val="24"/>
              </w:rPr>
              <w:t xml:space="preserve"> </w:t>
            </w:r>
            <w:r>
              <w:rPr>
                <w:sz w:val="24"/>
              </w:rPr>
              <w:t>классицизма, реализма.</w:t>
            </w:r>
          </w:p>
          <w:p w14:paraId="5C5C2C0F" w14:textId="77777777" w:rsidR="008B7368" w:rsidRDefault="008637A8">
            <w:pPr>
              <w:pStyle w:val="TableParagraph"/>
              <w:ind w:left="107" w:right="107"/>
              <w:jc w:val="both"/>
              <w:rPr>
                <w:sz w:val="24"/>
              </w:rPr>
            </w:pPr>
            <w:r>
              <w:rPr>
                <w:sz w:val="24"/>
              </w:rPr>
              <w:t>Архитектура. Архитекторы А. Маисар, А. Ленотр, Ф. Орбэ. Соединение черт</w:t>
            </w:r>
            <w:r>
              <w:rPr>
                <w:spacing w:val="1"/>
                <w:sz w:val="24"/>
              </w:rPr>
              <w:t xml:space="preserve"> </w:t>
            </w:r>
            <w:r>
              <w:rPr>
                <w:sz w:val="24"/>
              </w:rPr>
              <w:t>классицизма</w:t>
            </w:r>
            <w:r>
              <w:rPr>
                <w:spacing w:val="-2"/>
                <w:sz w:val="24"/>
              </w:rPr>
              <w:t xml:space="preserve"> </w:t>
            </w:r>
            <w:r>
              <w:rPr>
                <w:sz w:val="24"/>
              </w:rPr>
              <w:t>и барокко.</w:t>
            </w:r>
            <w:r>
              <w:rPr>
                <w:spacing w:val="-3"/>
                <w:sz w:val="24"/>
              </w:rPr>
              <w:t xml:space="preserve"> </w:t>
            </w:r>
            <w:r>
              <w:rPr>
                <w:sz w:val="24"/>
              </w:rPr>
              <w:t>Версальский</w:t>
            </w:r>
            <w:r>
              <w:rPr>
                <w:spacing w:val="-1"/>
                <w:sz w:val="24"/>
              </w:rPr>
              <w:t xml:space="preserve"> </w:t>
            </w:r>
            <w:r>
              <w:rPr>
                <w:sz w:val="24"/>
              </w:rPr>
              <w:t>дворец, парк.</w:t>
            </w:r>
          </w:p>
          <w:p w14:paraId="57131D4E" w14:textId="77777777" w:rsidR="008B7368" w:rsidRDefault="008637A8">
            <w:pPr>
              <w:pStyle w:val="TableParagraph"/>
              <w:spacing w:line="270" w:lineRule="atLeast"/>
              <w:ind w:left="107" w:right="92"/>
              <w:jc w:val="both"/>
              <w:rPr>
                <w:sz w:val="24"/>
              </w:rPr>
            </w:pPr>
            <w:r>
              <w:rPr>
                <w:sz w:val="24"/>
              </w:rPr>
              <w:t>Никола Пуссен: влияние античности, эпохи Возрождения, поиски гармонии</w:t>
            </w:r>
            <w:r>
              <w:rPr>
                <w:spacing w:val="1"/>
                <w:sz w:val="24"/>
              </w:rPr>
              <w:t xml:space="preserve"> </w:t>
            </w:r>
            <w:r>
              <w:rPr>
                <w:sz w:val="24"/>
              </w:rPr>
              <w:t>человека и природы, картины «Царство Флоры», «Спящая Венера», «Аркад-</w:t>
            </w:r>
            <w:r>
              <w:rPr>
                <w:spacing w:val="1"/>
                <w:sz w:val="24"/>
              </w:rPr>
              <w:t xml:space="preserve"> </w:t>
            </w:r>
            <w:r>
              <w:rPr>
                <w:sz w:val="24"/>
              </w:rPr>
              <w:t>ские пастухи» и др., программные произведения строгого классицизма на сю-</w:t>
            </w:r>
            <w:r>
              <w:rPr>
                <w:spacing w:val="1"/>
                <w:sz w:val="24"/>
              </w:rPr>
              <w:t xml:space="preserve"> </w:t>
            </w:r>
            <w:r>
              <w:rPr>
                <w:sz w:val="24"/>
              </w:rPr>
              <w:t>жеты поэм Тасса «Смерть Германика», «Танкред и Эрминия». Клод Лорен –</w:t>
            </w:r>
            <w:r>
              <w:rPr>
                <w:spacing w:val="1"/>
                <w:sz w:val="24"/>
              </w:rPr>
              <w:t xml:space="preserve"> </w:t>
            </w:r>
            <w:r>
              <w:rPr>
                <w:sz w:val="24"/>
              </w:rPr>
              <w:t>создатель идеализированного классического пейзажа: «Морской пейзаж с ани-</w:t>
            </w:r>
            <w:r>
              <w:rPr>
                <w:spacing w:val="1"/>
                <w:sz w:val="24"/>
              </w:rPr>
              <w:t xml:space="preserve"> </w:t>
            </w:r>
            <w:r>
              <w:rPr>
                <w:sz w:val="24"/>
              </w:rPr>
              <w:t>сом»,</w:t>
            </w:r>
            <w:r>
              <w:rPr>
                <w:spacing w:val="2"/>
                <w:sz w:val="24"/>
              </w:rPr>
              <w:t xml:space="preserve"> </w:t>
            </w:r>
            <w:r>
              <w:rPr>
                <w:sz w:val="24"/>
              </w:rPr>
              <w:t>«Полдень»,</w:t>
            </w:r>
            <w:r>
              <w:rPr>
                <w:spacing w:val="1"/>
                <w:sz w:val="24"/>
              </w:rPr>
              <w:t xml:space="preserve"> </w:t>
            </w:r>
            <w:r>
              <w:rPr>
                <w:sz w:val="24"/>
              </w:rPr>
              <w:t>«Вечер»,</w:t>
            </w:r>
            <w:r>
              <w:rPr>
                <w:spacing w:val="1"/>
                <w:sz w:val="24"/>
              </w:rPr>
              <w:t xml:space="preserve"> </w:t>
            </w:r>
            <w:r>
              <w:rPr>
                <w:sz w:val="24"/>
              </w:rPr>
              <w:t>«Ночь»,</w:t>
            </w:r>
            <w:r>
              <w:rPr>
                <w:spacing w:val="3"/>
                <w:sz w:val="24"/>
              </w:rPr>
              <w:t xml:space="preserve"> </w:t>
            </w:r>
            <w:r>
              <w:rPr>
                <w:sz w:val="24"/>
              </w:rPr>
              <w:t>«Утро»;</w:t>
            </w:r>
            <w:r>
              <w:rPr>
                <w:spacing w:val="-1"/>
                <w:sz w:val="24"/>
              </w:rPr>
              <w:t xml:space="preserve"> </w:t>
            </w:r>
            <w:r>
              <w:rPr>
                <w:sz w:val="24"/>
              </w:rPr>
              <w:t>ввод</w:t>
            </w:r>
            <w:r>
              <w:rPr>
                <w:spacing w:val="-4"/>
                <w:sz w:val="24"/>
              </w:rPr>
              <w:t xml:space="preserve"> </w:t>
            </w:r>
            <w:r>
              <w:rPr>
                <w:sz w:val="24"/>
              </w:rPr>
              <w:t>в</w:t>
            </w:r>
            <w:r>
              <w:rPr>
                <w:spacing w:val="-4"/>
                <w:sz w:val="24"/>
              </w:rPr>
              <w:t xml:space="preserve"> </w:t>
            </w:r>
            <w:r>
              <w:rPr>
                <w:sz w:val="24"/>
              </w:rPr>
              <w:t>пейзажи</w:t>
            </w:r>
            <w:r>
              <w:rPr>
                <w:spacing w:val="-3"/>
                <w:sz w:val="24"/>
              </w:rPr>
              <w:t xml:space="preserve"> </w:t>
            </w:r>
            <w:r>
              <w:rPr>
                <w:sz w:val="24"/>
              </w:rPr>
              <w:t>жанровых</w:t>
            </w:r>
            <w:r>
              <w:rPr>
                <w:spacing w:val="-1"/>
                <w:sz w:val="24"/>
              </w:rPr>
              <w:t xml:space="preserve"> </w:t>
            </w:r>
            <w:r>
              <w:rPr>
                <w:sz w:val="24"/>
              </w:rPr>
              <w:t>сцен.</w:t>
            </w:r>
          </w:p>
        </w:tc>
        <w:tc>
          <w:tcPr>
            <w:tcW w:w="1417" w:type="dxa"/>
            <w:vMerge/>
            <w:tcBorders>
              <w:top w:val="nil"/>
            </w:tcBorders>
          </w:tcPr>
          <w:p w14:paraId="13581BB8" w14:textId="77777777" w:rsidR="008B7368" w:rsidRDefault="008B7368">
            <w:pPr>
              <w:rPr>
                <w:sz w:val="2"/>
                <w:szCs w:val="2"/>
              </w:rPr>
            </w:pPr>
          </w:p>
        </w:tc>
        <w:tc>
          <w:tcPr>
            <w:tcW w:w="2776" w:type="dxa"/>
            <w:vMerge/>
            <w:tcBorders>
              <w:top w:val="nil"/>
            </w:tcBorders>
          </w:tcPr>
          <w:p w14:paraId="362C2847" w14:textId="77777777" w:rsidR="008B7368" w:rsidRDefault="008B7368">
            <w:pPr>
              <w:rPr>
                <w:sz w:val="2"/>
                <w:szCs w:val="2"/>
              </w:rPr>
            </w:pPr>
          </w:p>
        </w:tc>
      </w:tr>
      <w:tr w:rsidR="008B7368" w14:paraId="796E0B4D" w14:textId="77777777">
        <w:trPr>
          <w:trHeight w:val="414"/>
        </w:trPr>
        <w:tc>
          <w:tcPr>
            <w:tcW w:w="2312" w:type="dxa"/>
            <w:vMerge/>
            <w:tcBorders>
              <w:top w:val="nil"/>
            </w:tcBorders>
          </w:tcPr>
          <w:p w14:paraId="67F37A98" w14:textId="77777777" w:rsidR="008B7368" w:rsidRDefault="008B7368">
            <w:pPr>
              <w:rPr>
                <w:sz w:val="2"/>
                <w:szCs w:val="2"/>
              </w:rPr>
            </w:pPr>
          </w:p>
        </w:tc>
        <w:tc>
          <w:tcPr>
            <w:tcW w:w="8431" w:type="dxa"/>
          </w:tcPr>
          <w:p w14:paraId="02B2F981"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271A8D00" w14:textId="77777777" w:rsidR="008B7368" w:rsidRDefault="008B7368">
            <w:pPr>
              <w:pStyle w:val="TableParagraph"/>
              <w:rPr>
                <w:sz w:val="26"/>
              </w:rPr>
            </w:pPr>
          </w:p>
          <w:p w14:paraId="40A00940" w14:textId="77777777" w:rsidR="008B7368" w:rsidRDefault="008B7368">
            <w:pPr>
              <w:pStyle w:val="TableParagraph"/>
              <w:rPr>
                <w:sz w:val="26"/>
              </w:rPr>
            </w:pPr>
          </w:p>
          <w:p w14:paraId="568FBB55" w14:textId="77777777" w:rsidR="008B7368" w:rsidRDefault="008637A8">
            <w:pPr>
              <w:pStyle w:val="TableParagraph"/>
              <w:spacing w:before="229"/>
              <w:ind w:left="6"/>
              <w:jc w:val="center"/>
              <w:rPr>
                <w:b/>
                <w:sz w:val="24"/>
              </w:rPr>
            </w:pPr>
            <w:r>
              <w:rPr>
                <w:b/>
                <w:sz w:val="24"/>
              </w:rPr>
              <w:t>4</w:t>
            </w:r>
          </w:p>
        </w:tc>
        <w:tc>
          <w:tcPr>
            <w:tcW w:w="2776" w:type="dxa"/>
            <w:vMerge w:val="restart"/>
          </w:tcPr>
          <w:p w14:paraId="631298F9"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5B837447" w14:textId="77777777" w:rsidR="008B7368" w:rsidRDefault="008637A8">
            <w:pPr>
              <w:pStyle w:val="TableParagraph"/>
              <w:spacing w:before="139"/>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5D10B03E" w14:textId="77777777" w:rsidR="008B7368" w:rsidRDefault="008637A8">
            <w:pPr>
              <w:pStyle w:val="TableParagraph"/>
              <w:spacing w:before="137"/>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64461C4E" w14:textId="77777777" w:rsidR="008B7368" w:rsidRDefault="008637A8">
            <w:pPr>
              <w:pStyle w:val="TableParagraph"/>
              <w:spacing w:before="140"/>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70B8B7BF" w14:textId="77777777" w:rsidR="008B7368" w:rsidRDefault="008637A8">
            <w:pPr>
              <w:pStyle w:val="TableParagraph"/>
              <w:spacing w:before="136"/>
              <w:ind w:left="108"/>
              <w:rPr>
                <w:sz w:val="24"/>
              </w:rPr>
            </w:pPr>
            <w:r>
              <w:rPr>
                <w:sz w:val="24"/>
              </w:rPr>
              <w:t>ПК</w:t>
            </w:r>
            <w:r>
              <w:rPr>
                <w:spacing w:val="-2"/>
                <w:sz w:val="24"/>
              </w:rPr>
              <w:t xml:space="preserve"> </w:t>
            </w:r>
            <w:r>
              <w:rPr>
                <w:sz w:val="24"/>
              </w:rPr>
              <w:t>3.3.</w:t>
            </w:r>
          </w:p>
        </w:tc>
      </w:tr>
      <w:tr w:rsidR="008B7368" w14:paraId="37AA2B8B" w14:textId="77777777">
        <w:trPr>
          <w:trHeight w:val="1845"/>
        </w:trPr>
        <w:tc>
          <w:tcPr>
            <w:tcW w:w="2312" w:type="dxa"/>
            <w:vMerge/>
            <w:tcBorders>
              <w:top w:val="nil"/>
            </w:tcBorders>
          </w:tcPr>
          <w:p w14:paraId="0DB47EFD" w14:textId="77777777" w:rsidR="008B7368" w:rsidRDefault="008B7368">
            <w:pPr>
              <w:rPr>
                <w:sz w:val="2"/>
                <w:szCs w:val="2"/>
              </w:rPr>
            </w:pPr>
          </w:p>
        </w:tc>
        <w:tc>
          <w:tcPr>
            <w:tcW w:w="8431" w:type="dxa"/>
          </w:tcPr>
          <w:p w14:paraId="607866AE" w14:textId="77777777" w:rsidR="008B7368" w:rsidRDefault="008637A8">
            <w:pPr>
              <w:pStyle w:val="TableParagraph"/>
              <w:spacing w:line="268" w:lineRule="exact"/>
              <w:ind w:left="107"/>
              <w:jc w:val="both"/>
              <w:rPr>
                <w:sz w:val="24"/>
              </w:rPr>
            </w:pPr>
            <w:r>
              <w:rPr>
                <w:sz w:val="24"/>
              </w:rPr>
              <w:t>Скульптура.</w:t>
            </w:r>
            <w:r>
              <w:rPr>
                <w:spacing w:val="-2"/>
                <w:sz w:val="24"/>
              </w:rPr>
              <w:t xml:space="preserve"> </w:t>
            </w:r>
            <w:r>
              <w:rPr>
                <w:sz w:val="24"/>
              </w:rPr>
              <w:t>Общая</w:t>
            </w:r>
            <w:r>
              <w:rPr>
                <w:spacing w:val="-4"/>
                <w:sz w:val="24"/>
              </w:rPr>
              <w:t xml:space="preserve"> </w:t>
            </w:r>
            <w:r>
              <w:rPr>
                <w:sz w:val="24"/>
              </w:rPr>
              <w:t>характеристика.</w:t>
            </w:r>
            <w:r>
              <w:rPr>
                <w:spacing w:val="-4"/>
                <w:sz w:val="24"/>
              </w:rPr>
              <w:t xml:space="preserve"> </w:t>
            </w:r>
            <w:r>
              <w:rPr>
                <w:sz w:val="24"/>
              </w:rPr>
              <w:t>Творчество</w:t>
            </w:r>
            <w:r>
              <w:rPr>
                <w:spacing w:val="-4"/>
                <w:sz w:val="24"/>
              </w:rPr>
              <w:t xml:space="preserve"> </w:t>
            </w:r>
            <w:r>
              <w:rPr>
                <w:sz w:val="24"/>
              </w:rPr>
              <w:t>П.</w:t>
            </w:r>
            <w:r>
              <w:rPr>
                <w:spacing w:val="-4"/>
                <w:sz w:val="24"/>
              </w:rPr>
              <w:t xml:space="preserve"> </w:t>
            </w:r>
            <w:r>
              <w:rPr>
                <w:sz w:val="24"/>
              </w:rPr>
              <w:t>Пюже.</w:t>
            </w:r>
          </w:p>
          <w:p w14:paraId="060818F3" w14:textId="77777777" w:rsidR="008B7368" w:rsidRDefault="008637A8">
            <w:pPr>
              <w:pStyle w:val="TableParagraph"/>
              <w:ind w:left="107" w:right="101"/>
              <w:jc w:val="both"/>
              <w:rPr>
                <w:sz w:val="24"/>
              </w:rPr>
            </w:pPr>
            <w:r>
              <w:rPr>
                <w:sz w:val="24"/>
              </w:rPr>
              <w:t>Живопись, графика. Реализм бытового жанра. Своеобразие творчества Жака</w:t>
            </w:r>
            <w:r>
              <w:rPr>
                <w:spacing w:val="1"/>
                <w:sz w:val="24"/>
              </w:rPr>
              <w:t xml:space="preserve"> </w:t>
            </w:r>
            <w:r>
              <w:rPr>
                <w:sz w:val="24"/>
              </w:rPr>
              <w:t>Калло:</w:t>
            </w:r>
            <w:r>
              <w:rPr>
                <w:spacing w:val="74"/>
                <w:sz w:val="24"/>
              </w:rPr>
              <w:t xml:space="preserve"> </w:t>
            </w:r>
            <w:r>
              <w:rPr>
                <w:sz w:val="24"/>
              </w:rPr>
              <w:t>народные</w:t>
            </w:r>
            <w:r>
              <w:rPr>
                <w:spacing w:val="73"/>
                <w:sz w:val="24"/>
              </w:rPr>
              <w:t xml:space="preserve"> </w:t>
            </w:r>
            <w:r>
              <w:rPr>
                <w:sz w:val="24"/>
              </w:rPr>
              <w:t>традиции,</w:t>
            </w:r>
            <w:r>
              <w:rPr>
                <w:spacing w:val="73"/>
                <w:sz w:val="24"/>
              </w:rPr>
              <w:t xml:space="preserve"> </w:t>
            </w:r>
            <w:r>
              <w:rPr>
                <w:sz w:val="24"/>
              </w:rPr>
              <w:t>юмор,</w:t>
            </w:r>
            <w:r>
              <w:rPr>
                <w:spacing w:val="74"/>
                <w:sz w:val="24"/>
              </w:rPr>
              <w:t xml:space="preserve"> </w:t>
            </w:r>
            <w:r>
              <w:rPr>
                <w:sz w:val="24"/>
              </w:rPr>
              <w:t>гравюры,</w:t>
            </w:r>
            <w:r>
              <w:rPr>
                <w:spacing w:val="74"/>
                <w:sz w:val="24"/>
              </w:rPr>
              <w:t xml:space="preserve"> </w:t>
            </w:r>
            <w:r>
              <w:rPr>
                <w:sz w:val="24"/>
              </w:rPr>
              <w:t>офорты,</w:t>
            </w:r>
            <w:r>
              <w:rPr>
                <w:spacing w:val="73"/>
                <w:sz w:val="24"/>
              </w:rPr>
              <w:t xml:space="preserve"> </w:t>
            </w:r>
            <w:r>
              <w:rPr>
                <w:sz w:val="24"/>
              </w:rPr>
              <w:t>серии</w:t>
            </w:r>
            <w:r>
              <w:rPr>
                <w:spacing w:val="80"/>
                <w:sz w:val="24"/>
              </w:rPr>
              <w:t xml:space="preserve"> </w:t>
            </w:r>
            <w:r>
              <w:rPr>
                <w:sz w:val="24"/>
              </w:rPr>
              <w:t>«Каприччи»</w:t>
            </w:r>
            <w:r>
              <w:rPr>
                <w:spacing w:val="67"/>
                <w:sz w:val="24"/>
              </w:rPr>
              <w:t xml:space="preserve"> </w:t>
            </w:r>
            <w:r>
              <w:rPr>
                <w:sz w:val="24"/>
              </w:rPr>
              <w:t>и</w:t>
            </w:r>
          </w:p>
          <w:p w14:paraId="7FB1DFCA" w14:textId="77777777" w:rsidR="008B7368" w:rsidRDefault="008637A8">
            <w:pPr>
              <w:pStyle w:val="TableParagraph"/>
              <w:ind w:left="107" w:right="97"/>
              <w:jc w:val="both"/>
              <w:rPr>
                <w:sz w:val="24"/>
              </w:rPr>
            </w:pPr>
            <w:r>
              <w:rPr>
                <w:sz w:val="24"/>
              </w:rPr>
              <w:t>«Бедствия войны». Жорж де Латур: трактовка религиозных тем в бытовом пла-</w:t>
            </w:r>
            <w:r>
              <w:rPr>
                <w:spacing w:val="1"/>
                <w:sz w:val="24"/>
              </w:rPr>
              <w:t xml:space="preserve"> </w:t>
            </w:r>
            <w:r>
              <w:rPr>
                <w:sz w:val="24"/>
              </w:rPr>
              <w:t>не, картины «Новорожденный»,</w:t>
            </w:r>
            <w:r>
              <w:rPr>
                <w:spacing w:val="60"/>
                <w:sz w:val="24"/>
              </w:rPr>
              <w:t xml:space="preserve"> </w:t>
            </w:r>
            <w:r>
              <w:rPr>
                <w:sz w:val="24"/>
              </w:rPr>
              <w:t>«Св. Себастьян, оплакиваемы св. Ириной» и</w:t>
            </w:r>
            <w:r>
              <w:rPr>
                <w:spacing w:val="1"/>
                <w:sz w:val="24"/>
              </w:rPr>
              <w:t xml:space="preserve"> </w:t>
            </w:r>
            <w:r>
              <w:rPr>
                <w:sz w:val="24"/>
              </w:rPr>
              <w:t>др.</w:t>
            </w:r>
            <w:r>
              <w:rPr>
                <w:spacing w:val="38"/>
                <w:sz w:val="24"/>
              </w:rPr>
              <w:t xml:space="preserve"> </w:t>
            </w:r>
            <w:r>
              <w:rPr>
                <w:sz w:val="24"/>
              </w:rPr>
              <w:t>Луи</w:t>
            </w:r>
            <w:r>
              <w:rPr>
                <w:spacing w:val="39"/>
                <w:sz w:val="24"/>
              </w:rPr>
              <w:t xml:space="preserve"> </w:t>
            </w:r>
            <w:r>
              <w:rPr>
                <w:sz w:val="24"/>
              </w:rPr>
              <w:t>Ленен</w:t>
            </w:r>
            <w:r>
              <w:rPr>
                <w:spacing w:val="41"/>
                <w:sz w:val="24"/>
              </w:rPr>
              <w:t xml:space="preserve"> </w:t>
            </w:r>
            <w:r>
              <w:rPr>
                <w:sz w:val="24"/>
              </w:rPr>
              <w:t>–</w:t>
            </w:r>
            <w:r>
              <w:rPr>
                <w:spacing w:val="39"/>
                <w:sz w:val="24"/>
              </w:rPr>
              <w:t xml:space="preserve"> </w:t>
            </w:r>
            <w:r>
              <w:rPr>
                <w:sz w:val="24"/>
              </w:rPr>
              <w:t>художник-реалист:</w:t>
            </w:r>
            <w:r>
              <w:rPr>
                <w:spacing w:val="39"/>
                <w:sz w:val="24"/>
              </w:rPr>
              <w:t xml:space="preserve"> </w:t>
            </w:r>
            <w:r>
              <w:rPr>
                <w:sz w:val="24"/>
              </w:rPr>
              <w:t>изображение</w:t>
            </w:r>
            <w:r>
              <w:rPr>
                <w:spacing w:val="38"/>
                <w:sz w:val="24"/>
              </w:rPr>
              <w:t xml:space="preserve"> </w:t>
            </w:r>
            <w:r>
              <w:rPr>
                <w:sz w:val="24"/>
              </w:rPr>
              <w:t>трудовых</w:t>
            </w:r>
            <w:r>
              <w:rPr>
                <w:spacing w:val="41"/>
                <w:sz w:val="24"/>
              </w:rPr>
              <w:t xml:space="preserve"> </w:t>
            </w:r>
            <w:r>
              <w:rPr>
                <w:sz w:val="24"/>
              </w:rPr>
              <w:t>будней,</w:t>
            </w:r>
            <w:r>
              <w:rPr>
                <w:spacing w:val="41"/>
                <w:sz w:val="24"/>
              </w:rPr>
              <w:t xml:space="preserve"> </w:t>
            </w:r>
            <w:r>
              <w:rPr>
                <w:sz w:val="24"/>
              </w:rPr>
              <w:t>картины</w:t>
            </w:r>
          </w:p>
        </w:tc>
        <w:tc>
          <w:tcPr>
            <w:tcW w:w="1417" w:type="dxa"/>
            <w:vMerge/>
            <w:tcBorders>
              <w:top w:val="nil"/>
            </w:tcBorders>
          </w:tcPr>
          <w:p w14:paraId="65E34D74" w14:textId="77777777" w:rsidR="008B7368" w:rsidRDefault="008B7368">
            <w:pPr>
              <w:rPr>
                <w:sz w:val="2"/>
                <w:szCs w:val="2"/>
              </w:rPr>
            </w:pPr>
          </w:p>
        </w:tc>
        <w:tc>
          <w:tcPr>
            <w:tcW w:w="2776" w:type="dxa"/>
            <w:vMerge/>
            <w:tcBorders>
              <w:top w:val="nil"/>
            </w:tcBorders>
          </w:tcPr>
          <w:p w14:paraId="5C1F4BC2" w14:textId="77777777" w:rsidR="008B7368" w:rsidRDefault="008B7368">
            <w:pPr>
              <w:rPr>
                <w:sz w:val="2"/>
                <w:szCs w:val="2"/>
              </w:rPr>
            </w:pPr>
          </w:p>
        </w:tc>
      </w:tr>
    </w:tbl>
    <w:p w14:paraId="165533B6" w14:textId="77777777" w:rsidR="008B7368" w:rsidRDefault="008B7368">
      <w:pPr>
        <w:rPr>
          <w:sz w:val="2"/>
          <w:szCs w:val="2"/>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70F2C0D1" w14:textId="77777777">
        <w:trPr>
          <w:trHeight w:val="552"/>
        </w:trPr>
        <w:tc>
          <w:tcPr>
            <w:tcW w:w="2312" w:type="dxa"/>
          </w:tcPr>
          <w:p w14:paraId="5DAD9A24" w14:textId="77777777" w:rsidR="008B7368" w:rsidRDefault="008B7368">
            <w:pPr>
              <w:pStyle w:val="TableParagraph"/>
              <w:rPr>
                <w:sz w:val="24"/>
              </w:rPr>
            </w:pPr>
          </w:p>
        </w:tc>
        <w:tc>
          <w:tcPr>
            <w:tcW w:w="8431" w:type="dxa"/>
          </w:tcPr>
          <w:p w14:paraId="67FF4CCA" w14:textId="77777777" w:rsidR="008B7368" w:rsidRDefault="008637A8">
            <w:pPr>
              <w:pStyle w:val="TableParagraph"/>
              <w:spacing w:line="268" w:lineRule="exact"/>
              <w:ind w:left="107"/>
              <w:rPr>
                <w:sz w:val="24"/>
              </w:rPr>
            </w:pPr>
            <w:r>
              <w:rPr>
                <w:sz w:val="24"/>
              </w:rPr>
              <w:t>«крестьянская</w:t>
            </w:r>
            <w:r>
              <w:rPr>
                <w:spacing w:val="24"/>
                <w:sz w:val="24"/>
              </w:rPr>
              <w:t xml:space="preserve"> </w:t>
            </w:r>
            <w:r>
              <w:rPr>
                <w:sz w:val="24"/>
              </w:rPr>
              <w:t>трапеза»,</w:t>
            </w:r>
            <w:r>
              <w:rPr>
                <w:spacing w:val="28"/>
                <w:sz w:val="24"/>
              </w:rPr>
              <w:t xml:space="preserve"> </w:t>
            </w:r>
            <w:r>
              <w:rPr>
                <w:sz w:val="24"/>
              </w:rPr>
              <w:t>«Молитва</w:t>
            </w:r>
            <w:r>
              <w:rPr>
                <w:spacing w:val="24"/>
                <w:sz w:val="24"/>
              </w:rPr>
              <w:t xml:space="preserve"> </w:t>
            </w:r>
            <w:r>
              <w:rPr>
                <w:sz w:val="24"/>
              </w:rPr>
              <w:t>перед</w:t>
            </w:r>
            <w:r>
              <w:rPr>
                <w:spacing w:val="24"/>
                <w:sz w:val="24"/>
              </w:rPr>
              <w:t xml:space="preserve"> </w:t>
            </w:r>
            <w:r>
              <w:rPr>
                <w:sz w:val="24"/>
              </w:rPr>
              <w:t>обедом»,</w:t>
            </w:r>
            <w:r>
              <w:rPr>
                <w:spacing w:val="29"/>
                <w:sz w:val="24"/>
              </w:rPr>
              <w:t xml:space="preserve"> </w:t>
            </w:r>
            <w:r>
              <w:rPr>
                <w:sz w:val="24"/>
              </w:rPr>
              <w:t>«Семейство</w:t>
            </w:r>
            <w:r>
              <w:rPr>
                <w:spacing w:val="26"/>
                <w:sz w:val="24"/>
              </w:rPr>
              <w:t xml:space="preserve"> </w:t>
            </w:r>
            <w:r>
              <w:rPr>
                <w:sz w:val="24"/>
              </w:rPr>
              <w:t>молочницы»</w:t>
            </w:r>
            <w:r>
              <w:rPr>
                <w:spacing w:val="17"/>
                <w:sz w:val="24"/>
              </w:rPr>
              <w:t xml:space="preserve"> </w:t>
            </w:r>
            <w:r>
              <w:rPr>
                <w:sz w:val="24"/>
              </w:rPr>
              <w:t>и</w:t>
            </w:r>
          </w:p>
          <w:p w14:paraId="4831C8EF" w14:textId="77777777" w:rsidR="008B7368" w:rsidRDefault="008637A8">
            <w:pPr>
              <w:pStyle w:val="TableParagraph"/>
              <w:spacing w:line="264" w:lineRule="exact"/>
              <w:ind w:left="107"/>
              <w:rPr>
                <w:sz w:val="24"/>
              </w:rPr>
            </w:pPr>
            <w:r>
              <w:rPr>
                <w:sz w:val="24"/>
              </w:rPr>
              <w:t>др.</w:t>
            </w:r>
          </w:p>
        </w:tc>
        <w:tc>
          <w:tcPr>
            <w:tcW w:w="1417" w:type="dxa"/>
          </w:tcPr>
          <w:p w14:paraId="38F653B7" w14:textId="77777777" w:rsidR="008B7368" w:rsidRDefault="008B7368">
            <w:pPr>
              <w:pStyle w:val="TableParagraph"/>
              <w:rPr>
                <w:sz w:val="24"/>
              </w:rPr>
            </w:pPr>
          </w:p>
        </w:tc>
        <w:tc>
          <w:tcPr>
            <w:tcW w:w="2776" w:type="dxa"/>
          </w:tcPr>
          <w:p w14:paraId="5CF6539E" w14:textId="77777777" w:rsidR="008B7368" w:rsidRDefault="008B7368">
            <w:pPr>
              <w:pStyle w:val="TableParagraph"/>
              <w:rPr>
                <w:sz w:val="24"/>
              </w:rPr>
            </w:pPr>
          </w:p>
        </w:tc>
      </w:tr>
      <w:tr w:rsidR="008B7368" w14:paraId="610C90CA" w14:textId="77777777">
        <w:trPr>
          <w:trHeight w:val="436"/>
        </w:trPr>
        <w:tc>
          <w:tcPr>
            <w:tcW w:w="10743" w:type="dxa"/>
            <w:gridSpan w:val="2"/>
          </w:tcPr>
          <w:p w14:paraId="2BDC0BC3" w14:textId="77777777" w:rsidR="008B7368" w:rsidRDefault="008637A8">
            <w:pPr>
              <w:pStyle w:val="TableParagraph"/>
              <w:spacing w:before="75"/>
              <w:ind w:left="10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Западноевропейское</w:t>
            </w:r>
            <w:r>
              <w:rPr>
                <w:b/>
                <w:spacing w:val="-3"/>
                <w:sz w:val="24"/>
              </w:rPr>
              <w:t xml:space="preserve"> </w:t>
            </w:r>
            <w:r>
              <w:rPr>
                <w:b/>
                <w:sz w:val="24"/>
              </w:rPr>
              <w:t>искусство</w:t>
            </w:r>
            <w:r>
              <w:rPr>
                <w:b/>
                <w:spacing w:val="-2"/>
                <w:sz w:val="24"/>
              </w:rPr>
              <w:t xml:space="preserve"> </w:t>
            </w:r>
            <w:r>
              <w:rPr>
                <w:b/>
                <w:sz w:val="24"/>
              </w:rPr>
              <w:t>XVIII</w:t>
            </w:r>
            <w:r>
              <w:rPr>
                <w:b/>
                <w:spacing w:val="-2"/>
                <w:sz w:val="24"/>
              </w:rPr>
              <w:t xml:space="preserve"> </w:t>
            </w:r>
            <w:r>
              <w:rPr>
                <w:b/>
                <w:sz w:val="24"/>
              </w:rPr>
              <w:t>века</w:t>
            </w:r>
          </w:p>
        </w:tc>
        <w:tc>
          <w:tcPr>
            <w:tcW w:w="1417" w:type="dxa"/>
          </w:tcPr>
          <w:p w14:paraId="33BBF8CE" w14:textId="77777777" w:rsidR="008B7368" w:rsidRDefault="008B7368">
            <w:pPr>
              <w:pStyle w:val="TableParagraph"/>
              <w:rPr>
                <w:sz w:val="24"/>
              </w:rPr>
            </w:pPr>
          </w:p>
        </w:tc>
        <w:tc>
          <w:tcPr>
            <w:tcW w:w="2776" w:type="dxa"/>
          </w:tcPr>
          <w:p w14:paraId="4D44BCD2" w14:textId="77777777" w:rsidR="008B7368" w:rsidRDefault="008B7368">
            <w:pPr>
              <w:pStyle w:val="TableParagraph"/>
              <w:rPr>
                <w:sz w:val="24"/>
              </w:rPr>
            </w:pPr>
          </w:p>
        </w:tc>
      </w:tr>
      <w:tr w:rsidR="008B7368" w14:paraId="39ABDE04" w14:textId="77777777">
        <w:trPr>
          <w:trHeight w:val="275"/>
        </w:trPr>
        <w:tc>
          <w:tcPr>
            <w:tcW w:w="2312" w:type="dxa"/>
            <w:vMerge w:val="restart"/>
          </w:tcPr>
          <w:p w14:paraId="3A1B80AE" w14:textId="77777777" w:rsidR="008B7368" w:rsidRDefault="008637A8">
            <w:pPr>
              <w:pStyle w:val="TableParagraph"/>
              <w:ind w:left="107" w:right="182"/>
              <w:jc w:val="both"/>
              <w:rPr>
                <w:b/>
                <w:sz w:val="24"/>
              </w:rPr>
            </w:pPr>
            <w:r>
              <w:rPr>
                <w:b/>
                <w:sz w:val="24"/>
              </w:rPr>
              <w:t>Тема 5.1. Искусст-</w:t>
            </w:r>
            <w:r>
              <w:rPr>
                <w:b/>
                <w:spacing w:val="-57"/>
                <w:sz w:val="24"/>
              </w:rPr>
              <w:t xml:space="preserve"> </w:t>
            </w:r>
            <w:r>
              <w:rPr>
                <w:b/>
                <w:sz w:val="24"/>
              </w:rPr>
              <w:t>во Франции XVIII</w:t>
            </w:r>
            <w:r>
              <w:rPr>
                <w:b/>
                <w:spacing w:val="-57"/>
                <w:sz w:val="24"/>
              </w:rPr>
              <w:t xml:space="preserve"> </w:t>
            </w:r>
            <w:r>
              <w:rPr>
                <w:b/>
                <w:sz w:val="24"/>
              </w:rPr>
              <w:t>века</w:t>
            </w:r>
          </w:p>
        </w:tc>
        <w:tc>
          <w:tcPr>
            <w:tcW w:w="8431" w:type="dxa"/>
          </w:tcPr>
          <w:p w14:paraId="4C24713F"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Pr>
          <w:p w14:paraId="2D195627" w14:textId="77777777" w:rsidR="008B7368" w:rsidRDefault="008B7368">
            <w:pPr>
              <w:pStyle w:val="TableParagraph"/>
              <w:rPr>
                <w:sz w:val="26"/>
              </w:rPr>
            </w:pPr>
          </w:p>
          <w:p w14:paraId="400AEEF5" w14:textId="77777777" w:rsidR="008B7368" w:rsidRDefault="008B7368">
            <w:pPr>
              <w:pStyle w:val="TableParagraph"/>
              <w:rPr>
                <w:sz w:val="26"/>
              </w:rPr>
            </w:pPr>
          </w:p>
          <w:p w14:paraId="7E7E1035" w14:textId="77777777" w:rsidR="008B7368" w:rsidRDefault="008637A8">
            <w:pPr>
              <w:pStyle w:val="TableParagraph"/>
              <w:spacing w:before="229"/>
              <w:ind w:left="6"/>
              <w:jc w:val="center"/>
              <w:rPr>
                <w:b/>
                <w:sz w:val="24"/>
              </w:rPr>
            </w:pPr>
            <w:r>
              <w:rPr>
                <w:b/>
                <w:sz w:val="24"/>
              </w:rPr>
              <w:t>2</w:t>
            </w:r>
          </w:p>
        </w:tc>
        <w:tc>
          <w:tcPr>
            <w:tcW w:w="2776" w:type="dxa"/>
            <w:vMerge w:val="restart"/>
          </w:tcPr>
          <w:p w14:paraId="4540ADFA"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5D5F18E0"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244A270A"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4BC8600E"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6119E67B"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3BA0EAC7" w14:textId="77777777">
        <w:trPr>
          <w:trHeight w:val="1982"/>
        </w:trPr>
        <w:tc>
          <w:tcPr>
            <w:tcW w:w="2312" w:type="dxa"/>
            <w:vMerge/>
            <w:tcBorders>
              <w:top w:val="nil"/>
            </w:tcBorders>
          </w:tcPr>
          <w:p w14:paraId="1171176C" w14:textId="77777777" w:rsidR="008B7368" w:rsidRDefault="008B7368">
            <w:pPr>
              <w:rPr>
                <w:sz w:val="2"/>
                <w:szCs w:val="2"/>
              </w:rPr>
            </w:pPr>
          </w:p>
        </w:tc>
        <w:tc>
          <w:tcPr>
            <w:tcW w:w="8431" w:type="dxa"/>
          </w:tcPr>
          <w:p w14:paraId="3A9C4727" w14:textId="77777777" w:rsidR="008B7368" w:rsidRDefault="008637A8">
            <w:pPr>
              <w:pStyle w:val="TableParagraph"/>
              <w:ind w:left="107" w:right="94"/>
              <w:jc w:val="both"/>
              <w:rPr>
                <w:sz w:val="24"/>
              </w:rPr>
            </w:pPr>
            <w:r>
              <w:rPr>
                <w:sz w:val="24"/>
              </w:rPr>
              <w:t>Краткий исторический обзор положения Франции в</w:t>
            </w:r>
            <w:r>
              <w:rPr>
                <w:spacing w:val="1"/>
                <w:sz w:val="24"/>
              </w:rPr>
              <w:t xml:space="preserve"> </w:t>
            </w:r>
            <w:r>
              <w:rPr>
                <w:sz w:val="24"/>
              </w:rPr>
              <w:t>XVIII веке. Реалистиче-</w:t>
            </w:r>
            <w:r>
              <w:rPr>
                <w:spacing w:val="1"/>
                <w:sz w:val="24"/>
              </w:rPr>
              <w:t xml:space="preserve"> </w:t>
            </w:r>
            <w:r>
              <w:rPr>
                <w:sz w:val="24"/>
              </w:rPr>
              <w:t>ское отражение жизни и освободительных идей в искусстве. Два этапа в разви-</w:t>
            </w:r>
            <w:r>
              <w:rPr>
                <w:spacing w:val="1"/>
                <w:sz w:val="24"/>
              </w:rPr>
              <w:t xml:space="preserve"> </w:t>
            </w:r>
            <w:r>
              <w:rPr>
                <w:sz w:val="24"/>
              </w:rPr>
              <w:t>тии искусства: завершение поздних форм барокко и переход в новый стиль ро-</w:t>
            </w:r>
            <w:r>
              <w:rPr>
                <w:spacing w:val="1"/>
                <w:sz w:val="24"/>
              </w:rPr>
              <w:t xml:space="preserve"> </w:t>
            </w:r>
            <w:r>
              <w:rPr>
                <w:sz w:val="24"/>
              </w:rPr>
              <w:t>коко.</w:t>
            </w:r>
            <w:r>
              <w:rPr>
                <w:spacing w:val="-1"/>
                <w:sz w:val="24"/>
              </w:rPr>
              <w:t xml:space="preserve"> </w:t>
            </w:r>
            <w:r>
              <w:rPr>
                <w:sz w:val="24"/>
              </w:rPr>
              <w:t>Зарождение</w:t>
            </w:r>
            <w:r>
              <w:rPr>
                <w:spacing w:val="-1"/>
                <w:sz w:val="24"/>
              </w:rPr>
              <w:t xml:space="preserve"> </w:t>
            </w:r>
            <w:r>
              <w:rPr>
                <w:sz w:val="24"/>
              </w:rPr>
              <w:t>классицизма.</w:t>
            </w:r>
          </w:p>
          <w:p w14:paraId="1862707F" w14:textId="77777777" w:rsidR="008B7368" w:rsidRDefault="008637A8">
            <w:pPr>
              <w:pStyle w:val="TableParagraph"/>
              <w:ind w:left="107" w:right="96"/>
              <w:jc w:val="both"/>
              <w:rPr>
                <w:sz w:val="24"/>
              </w:rPr>
            </w:pPr>
            <w:r>
              <w:rPr>
                <w:sz w:val="24"/>
              </w:rPr>
              <w:t>Живопись. Стиль</w:t>
            </w:r>
            <w:r>
              <w:rPr>
                <w:spacing w:val="1"/>
                <w:sz w:val="24"/>
              </w:rPr>
              <w:t xml:space="preserve"> </w:t>
            </w:r>
            <w:r>
              <w:rPr>
                <w:sz w:val="24"/>
              </w:rPr>
              <w:t>рококо и</w:t>
            </w:r>
            <w:r>
              <w:rPr>
                <w:spacing w:val="1"/>
                <w:sz w:val="24"/>
              </w:rPr>
              <w:t xml:space="preserve"> </w:t>
            </w:r>
            <w:r>
              <w:rPr>
                <w:sz w:val="24"/>
              </w:rPr>
              <w:t>его художественный</w:t>
            </w:r>
            <w:r>
              <w:rPr>
                <w:spacing w:val="1"/>
                <w:sz w:val="24"/>
              </w:rPr>
              <w:t xml:space="preserve"> </w:t>
            </w:r>
            <w:r>
              <w:rPr>
                <w:sz w:val="24"/>
              </w:rPr>
              <w:t>язык:</w:t>
            </w:r>
            <w:r>
              <w:rPr>
                <w:spacing w:val="1"/>
                <w:sz w:val="24"/>
              </w:rPr>
              <w:t xml:space="preserve"> </w:t>
            </w:r>
            <w:r>
              <w:rPr>
                <w:sz w:val="24"/>
              </w:rPr>
              <w:t>декоративность,</w:t>
            </w:r>
            <w:r>
              <w:rPr>
                <w:spacing w:val="1"/>
                <w:sz w:val="24"/>
              </w:rPr>
              <w:t xml:space="preserve"> </w:t>
            </w:r>
            <w:r>
              <w:rPr>
                <w:sz w:val="24"/>
              </w:rPr>
              <w:t>«га-</w:t>
            </w:r>
            <w:r>
              <w:rPr>
                <w:spacing w:val="1"/>
                <w:sz w:val="24"/>
              </w:rPr>
              <w:t xml:space="preserve"> </w:t>
            </w:r>
            <w:r>
              <w:rPr>
                <w:sz w:val="24"/>
              </w:rPr>
              <w:t>лантные» темы,</w:t>
            </w:r>
            <w:r>
              <w:rPr>
                <w:spacing w:val="1"/>
                <w:sz w:val="24"/>
              </w:rPr>
              <w:t xml:space="preserve"> </w:t>
            </w:r>
            <w:r>
              <w:rPr>
                <w:sz w:val="24"/>
              </w:rPr>
              <w:t>мифологические</w:t>
            </w:r>
            <w:r>
              <w:rPr>
                <w:spacing w:val="1"/>
                <w:sz w:val="24"/>
              </w:rPr>
              <w:t xml:space="preserve"> </w:t>
            </w:r>
            <w:r>
              <w:rPr>
                <w:sz w:val="24"/>
              </w:rPr>
              <w:t>сюжеты,</w:t>
            </w:r>
            <w:r>
              <w:rPr>
                <w:spacing w:val="1"/>
                <w:sz w:val="24"/>
              </w:rPr>
              <w:t xml:space="preserve"> </w:t>
            </w:r>
            <w:r>
              <w:rPr>
                <w:sz w:val="24"/>
              </w:rPr>
              <w:t>поэтическая</w:t>
            </w:r>
            <w:r>
              <w:rPr>
                <w:spacing w:val="1"/>
                <w:sz w:val="24"/>
              </w:rPr>
              <w:t xml:space="preserve"> </w:t>
            </w:r>
            <w:r>
              <w:rPr>
                <w:sz w:val="24"/>
              </w:rPr>
              <w:t>меланхолия</w:t>
            </w:r>
            <w:r>
              <w:rPr>
                <w:spacing w:val="1"/>
                <w:sz w:val="24"/>
              </w:rPr>
              <w:t xml:space="preserve"> </w:t>
            </w:r>
            <w:r>
              <w:rPr>
                <w:sz w:val="24"/>
              </w:rPr>
              <w:t>образов.</w:t>
            </w:r>
            <w:r>
              <w:rPr>
                <w:spacing w:val="1"/>
                <w:sz w:val="24"/>
              </w:rPr>
              <w:t xml:space="preserve"> </w:t>
            </w:r>
            <w:r>
              <w:rPr>
                <w:sz w:val="24"/>
              </w:rPr>
              <w:t>Антуан</w:t>
            </w:r>
            <w:r>
              <w:rPr>
                <w:spacing w:val="-4"/>
                <w:sz w:val="24"/>
              </w:rPr>
              <w:t xml:space="preserve"> </w:t>
            </w:r>
            <w:r>
              <w:rPr>
                <w:sz w:val="24"/>
              </w:rPr>
              <w:t>Ватто,</w:t>
            </w:r>
            <w:r>
              <w:rPr>
                <w:spacing w:val="-3"/>
                <w:sz w:val="24"/>
              </w:rPr>
              <w:t xml:space="preserve"> </w:t>
            </w:r>
            <w:r>
              <w:rPr>
                <w:sz w:val="24"/>
              </w:rPr>
              <w:t>Франсуа Буше,</w:t>
            </w:r>
            <w:r>
              <w:rPr>
                <w:spacing w:val="-3"/>
                <w:sz w:val="24"/>
              </w:rPr>
              <w:t xml:space="preserve"> </w:t>
            </w:r>
            <w:r>
              <w:rPr>
                <w:sz w:val="24"/>
              </w:rPr>
              <w:t>О.</w:t>
            </w:r>
            <w:r>
              <w:rPr>
                <w:spacing w:val="-4"/>
                <w:sz w:val="24"/>
              </w:rPr>
              <w:t xml:space="preserve"> </w:t>
            </w:r>
            <w:r>
              <w:rPr>
                <w:sz w:val="24"/>
              </w:rPr>
              <w:t>Фрагонар.</w:t>
            </w:r>
            <w:r>
              <w:rPr>
                <w:spacing w:val="-3"/>
                <w:sz w:val="24"/>
              </w:rPr>
              <w:t xml:space="preserve"> </w:t>
            </w:r>
            <w:r>
              <w:rPr>
                <w:sz w:val="24"/>
              </w:rPr>
              <w:t>Жан</w:t>
            </w:r>
            <w:r>
              <w:rPr>
                <w:spacing w:val="-3"/>
                <w:sz w:val="24"/>
              </w:rPr>
              <w:t xml:space="preserve"> </w:t>
            </w:r>
            <w:r>
              <w:rPr>
                <w:sz w:val="24"/>
              </w:rPr>
              <w:t>Батист</w:t>
            </w:r>
            <w:r>
              <w:rPr>
                <w:spacing w:val="-3"/>
                <w:sz w:val="24"/>
              </w:rPr>
              <w:t xml:space="preserve"> </w:t>
            </w:r>
            <w:r>
              <w:rPr>
                <w:sz w:val="24"/>
              </w:rPr>
              <w:t>Грез:</w:t>
            </w:r>
            <w:r>
              <w:rPr>
                <w:spacing w:val="-3"/>
                <w:sz w:val="24"/>
              </w:rPr>
              <w:t xml:space="preserve"> </w:t>
            </w:r>
            <w:r>
              <w:rPr>
                <w:sz w:val="24"/>
              </w:rPr>
              <w:t>сентиментализм.</w:t>
            </w:r>
          </w:p>
        </w:tc>
        <w:tc>
          <w:tcPr>
            <w:tcW w:w="1417" w:type="dxa"/>
            <w:vMerge/>
            <w:tcBorders>
              <w:top w:val="nil"/>
            </w:tcBorders>
          </w:tcPr>
          <w:p w14:paraId="13827D00" w14:textId="77777777" w:rsidR="008B7368" w:rsidRDefault="008B7368">
            <w:pPr>
              <w:rPr>
                <w:sz w:val="2"/>
                <w:szCs w:val="2"/>
              </w:rPr>
            </w:pPr>
          </w:p>
        </w:tc>
        <w:tc>
          <w:tcPr>
            <w:tcW w:w="2776" w:type="dxa"/>
            <w:vMerge/>
            <w:tcBorders>
              <w:top w:val="nil"/>
            </w:tcBorders>
          </w:tcPr>
          <w:p w14:paraId="100219B5" w14:textId="77777777" w:rsidR="008B7368" w:rsidRDefault="008B7368">
            <w:pPr>
              <w:rPr>
                <w:sz w:val="2"/>
                <w:szCs w:val="2"/>
              </w:rPr>
            </w:pPr>
          </w:p>
        </w:tc>
      </w:tr>
      <w:tr w:rsidR="008B7368" w14:paraId="01C3FAA2" w14:textId="77777777">
        <w:trPr>
          <w:trHeight w:val="318"/>
        </w:trPr>
        <w:tc>
          <w:tcPr>
            <w:tcW w:w="2312" w:type="dxa"/>
            <w:vMerge/>
            <w:tcBorders>
              <w:top w:val="nil"/>
            </w:tcBorders>
          </w:tcPr>
          <w:p w14:paraId="275BACB6" w14:textId="77777777" w:rsidR="008B7368" w:rsidRDefault="008B7368">
            <w:pPr>
              <w:rPr>
                <w:sz w:val="2"/>
                <w:szCs w:val="2"/>
              </w:rPr>
            </w:pPr>
          </w:p>
        </w:tc>
        <w:tc>
          <w:tcPr>
            <w:tcW w:w="8431" w:type="dxa"/>
          </w:tcPr>
          <w:p w14:paraId="02FD827C"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528383A5" w14:textId="77777777" w:rsidR="008B7368" w:rsidRDefault="008B7368">
            <w:pPr>
              <w:pStyle w:val="TableParagraph"/>
              <w:rPr>
                <w:sz w:val="26"/>
              </w:rPr>
            </w:pPr>
          </w:p>
          <w:p w14:paraId="1A5E3E6B" w14:textId="77777777" w:rsidR="008B7368" w:rsidRDefault="008B7368">
            <w:pPr>
              <w:pStyle w:val="TableParagraph"/>
              <w:rPr>
                <w:sz w:val="26"/>
              </w:rPr>
            </w:pPr>
          </w:p>
          <w:p w14:paraId="2C8D4173" w14:textId="77777777" w:rsidR="008B7368" w:rsidRDefault="008B7368">
            <w:pPr>
              <w:pStyle w:val="TableParagraph"/>
              <w:rPr>
                <w:sz w:val="23"/>
              </w:rPr>
            </w:pPr>
          </w:p>
          <w:p w14:paraId="4214A38E" w14:textId="77777777" w:rsidR="008B7368" w:rsidRDefault="008637A8">
            <w:pPr>
              <w:pStyle w:val="TableParagraph"/>
              <w:ind w:left="6"/>
              <w:jc w:val="center"/>
              <w:rPr>
                <w:b/>
                <w:sz w:val="24"/>
              </w:rPr>
            </w:pPr>
            <w:r>
              <w:rPr>
                <w:b/>
                <w:sz w:val="24"/>
              </w:rPr>
              <w:t>2</w:t>
            </w:r>
          </w:p>
        </w:tc>
        <w:tc>
          <w:tcPr>
            <w:tcW w:w="2776" w:type="dxa"/>
            <w:vMerge w:val="restart"/>
          </w:tcPr>
          <w:p w14:paraId="2CD36311" w14:textId="77777777" w:rsidR="008B7368" w:rsidRDefault="008637A8">
            <w:pPr>
              <w:pStyle w:val="TableParagraph"/>
              <w:spacing w:line="273"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448C4CE8"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556F2FEE"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258E9A86"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6ACAD115"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44E661D9" w14:textId="77777777">
        <w:trPr>
          <w:trHeight w:val="2011"/>
        </w:trPr>
        <w:tc>
          <w:tcPr>
            <w:tcW w:w="2312" w:type="dxa"/>
            <w:vMerge/>
            <w:tcBorders>
              <w:top w:val="nil"/>
            </w:tcBorders>
          </w:tcPr>
          <w:p w14:paraId="5672D0D2" w14:textId="77777777" w:rsidR="008B7368" w:rsidRDefault="008B7368">
            <w:pPr>
              <w:rPr>
                <w:sz w:val="2"/>
                <w:szCs w:val="2"/>
              </w:rPr>
            </w:pPr>
          </w:p>
        </w:tc>
        <w:tc>
          <w:tcPr>
            <w:tcW w:w="8431" w:type="dxa"/>
          </w:tcPr>
          <w:p w14:paraId="0DC1FC6F" w14:textId="77777777" w:rsidR="008B7368" w:rsidRDefault="008637A8">
            <w:pPr>
              <w:pStyle w:val="TableParagraph"/>
              <w:ind w:left="107" w:right="92"/>
              <w:jc w:val="both"/>
              <w:rPr>
                <w:sz w:val="24"/>
              </w:rPr>
            </w:pPr>
            <w:r>
              <w:rPr>
                <w:sz w:val="24"/>
              </w:rPr>
              <w:t>Архитектура.</w:t>
            </w:r>
            <w:r>
              <w:rPr>
                <w:spacing w:val="1"/>
                <w:sz w:val="24"/>
              </w:rPr>
              <w:t xml:space="preserve"> </w:t>
            </w:r>
            <w:r>
              <w:rPr>
                <w:sz w:val="24"/>
              </w:rPr>
              <w:t>Строительство</w:t>
            </w:r>
            <w:r>
              <w:rPr>
                <w:spacing w:val="1"/>
                <w:sz w:val="24"/>
              </w:rPr>
              <w:t xml:space="preserve"> </w:t>
            </w:r>
            <w:r>
              <w:rPr>
                <w:sz w:val="24"/>
              </w:rPr>
              <w:t>Парижа.</w:t>
            </w:r>
            <w:r>
              <w:rPr>
                <w:spacing w:val="1"/>
                <w:sz w:val="24"/>
              </w:rPr>
              <w:t xml:space="preserve"> </w:t>
            </w:r>
            <w:r>
              <w:rPr>
                <w:sz w:val="24"/>
              </w:rPr>
              <w:t>Расцвет</w:t>
            </w:r>
            <w:r>
              <w:rPr>
                <w:spacing w:val="1"/>
                <w:sz w:val="24"/>
              </w:rPr>
              <w:t xml:space="preserve"> </w:t>
            </w:r>
            <w:r>
              <w:rPr>
                <w:sz w:val="24"/>
              </w:rPr>
              <w:t>нового</w:t>
            </w:r>
            <w:r>
              <w:rPr>
                <w:spacing w:val="1"/>
                <w:sz w:val="24"/>
              </w:rPr>
              <w:t xml:space="preserve"> </w:t>
            </w:r>
            <w:r>
              <w:rPr>
                <w:sz w:val="24"/>
              </w:rPr>
              <w:t>художественного</w:t>
            </w:r>
            <w:r>
              <w:rPr>
                <w:spacing w:val="1"/>
                <w:sz w:val="24"/>
              </w:rPr>
              <w:t xml:space="preserve"> </w:t>
            </w:r>
            <w:r>
              <w:rPr>
                <w:sz w:val="24"/>
              </w:rPr>
              <w:t>на-</w:t>
            </w:r>
            <w:r>
              <w:rPr>
                <w:spacing w:val="1"/>
                <w:sz w:val="24"/>
              </w:rPr>
              <w:t xml:space="preserve"> </w:t>
            </w:r>
            <w:r>
              <w:rPr>
                <w:sz w:val="24"/>
              </w:rPr>
              <w:t>правления в 50-40-е годы. Городской дом-отель: интерьер отеля Субиз (архи-</w:t>
            </w:r>
            <w:r>
              <w:rPr>
                <w:spacing w:val="1"/>
                <w:sz w:val="24"/>
              </w:rPr>
              <w:t xml:space="preserve"> </w:t>
            </w:r>
            <w:r>
              <w:rPr>
                <w:sz w:val="24"/>
              </w:rPr>
              <w:t>тектор Жармен Бофран). Архитекторы Жан Анж Габриэль, Жак Дермен Суфло.</w:t>
            </w:r>
            <w:r>
              <w:rPr>
                <w:spacing w:val="-57"/>
                <w:sz w:val="24"/>
              </w:rPr>
              <w:t xml:space="preserve"> </w:t>
            </w:r>
            <w:r>
              <w:rPr>
                <w:sz w:val="24"/>
              </w:rPr>
              <w:t>Скульптура. Грация, непринужденность, простота, лаконизм, героические об-</w:t>
            </w:r>
            <w:r>
              <w:rPr>
                <w:spacing w:val="1"/>
                <w:sz w:val="24"/>
              </w:rPr>
              <w:t xml:space="preserve"> </w:t>
            </w:r>
            <w:r>
              <w:rPr>
                <w:sz w:val="24"/>
              </w:rPr>
              <w:t>разы. Этьен Морис Фальконе «Медный всадник». Дан Антуан Гудон: скульп-</w:t>
            </w:r>
            <w:r>
              <w:rPr>
                <w:spacing w:val="1"/>
                <w:sz w:val="24"/>
              </w:rPr>
              <w:t xml:space="preserve"> </w:t>
            </w:r>
            <w:r>
              <w:rPr>
                <w:sz w:val="24"/>
              </w:rPr>
              <w:t>турные</w:t>
            </w:r>
            <w:r>
              <w:rPr>
                <w:spacing w:val="-3"/>
                <w:sz w:val="24"/>
              </w:rPr>
              <w:t xml:space="preserve"> </w:t>
            </w:r>
            <w:r>
              <w:rPr>
                <w:sz w:val="24"/>
              </w:rPr>
              <w:t>портреты Руссо, Дидро, Вольтера.</w:t>
            </w:r>
          </w:p>
        </w:tc>
        <w:tc>
          <w:tcPr>
            <w:tcW w:w="1417" w:type="dxa"/>
            <w:vMerge/>
            <w:tcBorders>
              <w:top w:val="nil"/>
            </w:tcBorders>
          </w:tcPr>
          <w:p w14:paraId="65FDE745" w14:textId="77777777" w:rsidR="008B7368" w:rsidRDefault="008B7368">
            <w:pPr>
              <w:rPr>
                <w:sz w:val="2"/>
                <w:szCs w:val="2"/>
              </w:rPr>
            </w:pPr>
          </w:p>
        </w:tc>
        <w:tc>
          <w:tcPr>
            <w:tcW w:w="2776" w:type="dxa"/>
            <w:vMerge/>
            <w:tcBorders>
              <w:top w:val="nil"/>
            </w:tcBorders>
          </w:tcPr>
          <w:p w14:paraId="589E1DB4" w14:textId="77777777" w:rsidR="008B7368" w:rsidRDefault="008B7368">
            <w:pPr>
              <w:rPr>
                <w:sz w:val="2"/>
                <w:szCs w:val="2"/>
              </w:rPr>
            </w:pPr>
          </w:p>
        </w:tc>
      </w:tr>
      <w:tr w:rsidR="008B7368" w14:paraId="7FCD4B8A" w14:textId="77777777">
        <w:trPr>
          <w:trHeight w:val="326"/>
        </w:trPr>
        <w:tc>
          <w:tcPr>
            <w:tcW w:w="2312" w:type="dxa"/>
            <w:vMerge w:val="restart"/>
          </w:tcPr>
          <w:p w14:paraId="5544AB68" w14:textId="77777777" w:rsidR="008B7368" w:rsidRDefault="008637A8">
            <w:pPr>
              <w:pStyle w:val="TableParagraph"/>
              <w:ind w:left="107" w:right="182"/>
              <w:rPr>
                <w:b/>
                <w:sz w:val="24"/>
              </w:rPr>
            </w:pPr>
            <w:r>
              <w:rPr>
                <w:b/>
                <w:sz w:val="24"/>
              </w:rPr>
              <w:t>Тема 5.2. Искусст-</w:t>
            </w:r>
            <w:r>
              <w:rPr>
                <w:b/>
                <w:spacing w:val="-57"/>
                <w:sz w:val="24"/>
              </w:rPr>
              <w:t xml:space="preserve"> </w:t>
            </w:r>
            <w:r>
              <w:rPr>
                <w:b/>
                <w:sz w:val="24"/>
              </w:rPr>
              <w:t>во Англии XVIII</w:t>
            </w:r>
            <w:r>
              <w:rPr>
                <w:b/>
                <w:spacing w:val="1"/>
                <w:sz w:val="24"/>
              </w:rPr>
              <w:t xml:space="preserve"> </w:t>
            </w:r>
            <w:r>
              <w:rPr>
                <w:b/>
                <w:sz w:val="24"/>
              </w:rPr>
              <w:t>века</w:t>
            </w:r>
          </w:p>
        </w:tc>
        <w:tc>
          <w:tcPr>
            <w:tcW w:w="8431" w:type="dxa"/>
          </w:tcPr>
          <w:p w14:paraId="46708BFF" w14:textId="77777777" w:rsidR="008B7368" w:rsidRDefault="008637A8">
            <w:pPr>
              <w:pStyle w:val="TableParagraph"/>
              <w:spacing w:line="27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66B79FF5" w14:textId="77777777" w:rsidR="008B7368" w:rsidRDefault="008B7368">
            <w:pPr>
              <w:pStyle w:val="TableParagraph"/>
              <w:rPr>
                <w:sz w:val="26"/>
              </w:rPr>
            </w:pPr>
          </w:p>
          <w:p w14:paraId="2D80708B" w14:textId="77777777" w:rsidR="008B7368" w:rsidRDefault="008B7368">
            <w:pPr>
              <w:pStyle w:val="TableParagraph"/>
              <w:spacing w:before="1"/>
              <w:rPr>
                <w:sz w:val="37"/>
              </w:rPr>
            </w:pPr>
          </w:p>
          <w:p w14:paraId="336A459C" w14:textId="77777777" w:rsidR="008B7368" w:rsidRDefault="008637A8">
            <w:pPr>
              <w:pStyle w:val="TableParagraph"/>
              <w:ind w:left="6"/>
              <w:jc w:val="center"/>
              <w:rPr>
                <w:b/>
                <w:sz w:val="24"/>
              </w:rPr>
            </w:pPr>
            <w:r>
              <w:rPr>
                <w:b/>
                <w:sz w:val="24"/>
              </w:rPr>
              <w:t>2</w:t>
            </w:r>
          </w:p>
        </w:tc>
        <w:tc>
          <w:tcPr>
            <w:tcW w:w="2776" w:type="dxa"/>
            <w:vMerge w:val="restart"/>
          </w:tcPr>
          <w:p w14:paraId="0EFD4598"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25639C7B"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7976E05D"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2"/>
                <w:sz w:val="24"/>
              </w:rPr>
              <w:t xml:space="preserve"> </w:t>
            </w:r>
            <w:r>
              <w:rPr>
                <w:sz w:val="24"/>
              </w:rPr>
              <w:t>2.2,</w:t>
            </w:r>
          </w:p>
          <w:p w14:paraId="608A4D23"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34BE3393"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3CD0EEF2" w14:textId="77777777">
        <w:trPr>
          <w:trHeight w:val="1732"/>
        </w:trPr>
        <w:tc>
          <w:tcPr>
            <w:tcW w:w="2312" w:type="dxa"/>
            <w:vMerge/>
            <w:tcBorders>
              <w:top w:val="nil"/>
            </w:tcBorders>
          </w:tcPr>
          <w:p w14:paraId="01D7F5BB" w14:textId="77777777" w:rsidR="008B7368" w:rsidRDefault="008B7368">
            <w:pPr>
              <w:rPr>
                <w:sz w:val="2"/>
                <w:szCs w:val="2"/>
              </w:rPr>
            </w:pPr>
          </w:p>
        </w:tc>
        <w:tc>
          <w:tcPr>
            <w:tcW w:w="8431" w:type="dxa"/>
          </w:tcPr>
          <w:p w14:paraId="54FABF81" w14:textId="77777777" w:rsidR="008B7368" w:rsidRDefault="008637A8">
            <w:pPr>
              <w:pStyle w:val="TableParagraph"/>
              <w:ind w:left="107" w:right="97"/>
              <w:jc w:val="both"/>
              <w:rPr>
                <w:sz w:val="24"/>
              </w:rPr>
            </w:pPr>
            <w:r>
              <w:rPr>
                <w:sz w:val="24"/>
              </w:rPr>
              <w:t>XVIII в. – расцвет английской культуры, искусства. Развитие философии, лите-</w:t>
            </w:r>
            <w:r>
              <w:rPr>
                <w:spacing w:val="-57"/>
                <w:sz w:val="24"/>
              </w:rPr>
              <w:t xml:space="preserve"> </w:t>
            </w:r>
            <w:r>
              <w:rPr>
                <w:sz w:val="24"/>
              </w:rPr>
              <w:t>ратуры:</w:t>
            </w:r>
            <w:r>
              <w:rPr>
                <w:spacing w:val="-2"/>
                <w:sz w:val="24"/>
              </w:rPr>
              <w:t xml:space="preserve"> </w:t>
            </w:r>
            <w:r>
              <w:rPr>
                <w:sz w:val="24"/>
              </w:rPr>
              <w:t>Томас</w:t>
            </w:r>
            <w:r>
              <w:rPr>
                <w:spacing w:val="-2"/>
                <w:sz w:val="24"/>
              </w:rPr>
              <w:t xml:space="preserve"> </w:t>
            </w:r>
            <w:r>
              <w:rPr>
                <w:sz w:val="24"/>
              </w:rPr>
              <w:t>Мор,</w:t>
            </w:r>
            <w:r>
              <w:rPr>
                <w:spacing w:val="-2"/>
                <w:sz w:val="24"/>
              </w:rPr>
              <w:t xml:space="preserve"> </w:t>
            </w:r>
            <w:r>
              <w:rPr>
                <w:sz w:val="24"/>
              </w:rPr>
              <w:t>Уильям</w:t>
            </w:r>
            <w:r>
              <w:rPr>
                <w:spacing w:val="-2"/>
                <w:sz w:val="24"/>
              </w:rPr>
              <w:t xml:space="preserve"> </w:t>
            </w:r>
            <w:r>
              <w:rPr>
                <w:sz w:val="24"/>
              </w:rPr>
              <w:t>Шекспир,</w:t>
            </w:r>
            <w:r>
              <w:rPr>
                <w:spacing w:val="-1"/>
                <w:sz w:val="24"/>
              </w:rPr>
              <w:t xml:space="preserve"> </w:t>
            </w:r>
            <w:r>
              <w:rPr>
                <w:sz w:val="24"/>
              </w:rPr>
              <w:t>Джонатан</w:t>
            </w:r>
            <w:r>
              <w:rPr>
                <w:spacing w:val="-1"/>
                <w:sz w:val="24"/>
              </w:rPr>
              <w:t xml:space="preserve"> </w:t>
            </w:r>
            <w:r>
              <w:rPr>
                <w:sz w:val="24"/>
              </w:rPr>
              <w:t>Свифт,</w:t>
            </w:r>
            <w:r>
              <w:rPr>
                <w:spacing w:val="-1"/>
                <w:sz w:val="24"/>
              </w:rPr>
              <w:t xml:space="preserve"> </w:t>
            </w:r>
            <w:r>
              <w:rPr>
                <w:sz w:val="24"/>
              </w:rPr>
              <w:t>Даниэль Дефо.</w:t>
            </w:r>
          </w:p>
          <w:p w14:paraId="32919707" w14:textId="77777777" w:rsidR="008B7368" w:rsidRDefault="008637A8">
            <w:pPr>
              <w:pStyle w:val="TableParagraph"/>
              <w:ind w:left="107" w:right="97"/>
              <w:jc w:val="both"/>
              <w:rPr>
                <w:sz w:val="24"/>
              </w:rPr>
            </w:pPr>
            <w:r>
              <w:rPr>
                <w:sz w:val="24"/>
              </w:rPr>
              <w:t>Живопись. Социально-критические темы в искусстве. Становление и расцвет</w:t>
            </w:r>
            <w:r>
              <w:rPr>
                <w:spacing w:val="1"/>
                <w:sz w:val="24"/>
              </w:rPr>
              <w:t xml:space="preserve"> </w:t>
            </w:r>
            <w:r>
              <w:rPr>
                <w:sz w:val="24"/>
              </w:rPr>
              <w:t>национальной живописи XVIII в. Уильям Хогарт – основоположник критиче-</w:t>
            </w:r>
            <w:r>
              <w:rPr>
                <w:spacing w:val="1"/>
                <w:sz w:val="24"/>
              </w:rPr>
              <w:t xml:space="preserve"> </w:t>
            </w:r>
            <w:r>
              <w:rPr>
                <w:sz w:val="24"/>
              </w:rPr>
              <w:t>ского реализма «Модный брак», «Выборы в парламент», портреты. Джошуа</w:t>
            </w:r>
            <w:r>
              <w:rPr>
                <w:spacing w:val="1"/>
                <w:sz w:val="24"/>
              </w:rPr>
              <w:t xml:space="preserve"> </w:t>
            </w:r>
            <w:r>
              <w:rPr>
                <w:sz w:val="24"/>
              </w:rPr>
              <w:t>Рейнольдс,</w:t>
            </w:r>
            <w:r>
              <w:rPr>
                <w:spacing w:val="-1"/>
                <w:sz w:val="24"/>
              </w:rPr>
              <w:t xml:space="preserve"> </w:t>
            </w:r>
            <w:r>
              <w:rPr>
                <w:sz w:val="24"/>
              </w:rPr>
              <w:t>Томас</w:t>
            </w:r>
            <w:r>
              <w:rPr>
                <w:spacing w:val="-1"/>
                <w:sz w:val="24"/>
              </w:rPr>
              <w:t xml:space="preserve"> </w:t>
            </w:r>
            <w:r>
              <w:rPr>
                <w:sz w:val="24"/>
              </w:rPr>
              <w:t>Гейнсборо.</w:t>
            </w:r>
          </w:p>
        </w:tc>
        <w:tc>
          <w:tcPr>
            <w:tcW w:w="1417" w:type="dxa"/>
            <w:vMerge/>
            <w:tcBorders>
              <w:top w:val="nil"/>
            </w:tcBorders>
          </w:tcPr>
          <w:p w14:paraId="165BA5E3" w14:textId="77777777" w:rsidR="008B7368" w:rsidRDefault="008B7368">
            <w:pPr>
              <w:rPr>
                <w:sz w:val="2"/>
                <w:szCs w:val="2"/>
              </w:rPr>
            </w:pPr>
          </w:p>
        </w:tc>
        <w:tc>
          <w:tcPr>
            <w:tcW w:w="2776" w:type="dxa"/>
            <w:vMerge/>
            <w:tcBorders>
              <w:top w:val="nil"/>
            </w:tcBorders>
          </w:tcPr>
          <w:p w14:paraId="54F7ADBC" w14:textId="77777777" w:rsidR="008B7368" w:rsidRDefault="008B7368">
            <w:pPr>
              <w:rPr>
                <w:sz w:val="2"/>
                <w:szCs w:val="2"/>
              </w:rPr>
            </w:pPr>
          </w:p>
        </w:tc>
      </w:tr>
      <w:tr w:rsidR="008B7368" w14:paraId="47AB61D1" w14:textId="77777777">
        <w:trPr>
          <w:trHeight w:val="554"/>
        </w:trPr>
        <w:tc>
          <w:tcPr>
            <w:tcW w:w="2312" w:type="dxa"/>
          </w:tcPr>
          <w:p w14:paraId="366B981A" w14:textId="77777777" w:rsidR="008B7368" w:rsidRDefault="008637A8">
            <w:pPr>
              <w:pStyle w:val="TableParagraph"/>
              <w:spacing w:line="276" w:lineRule="exact"/>
              <w:ind w:left="107" w:right="182"/>
              <w:rPr>
                <w:b/>
                <w:sz w:val="24"/>
              </w:rPr>
            </w:pPr>
            <w:r>
              <w:rPr>
                <w:b/>
                <w:sz w:val="24"/>
              </w:rPr>
              <w:t>Тема 5.3. Искусст-</w:t>
            </w:r>
            <w:r>
              <w:rPr>
                <w:b/>
                <w:spacing w:val="-57"/>
                <w:sz w:val="24"/>
              </w:rPr>
              <w:t xml:space="preserve"> </w:t>
            </w:r>
            <w:r>
              <w:rPr>
                <w:b/>
                <w:sz w:val="24"/>
              </w:rPr>
              <w:t>во</w:t>
            </w:r>
            <w:r>
              <w:rPr>
                <w:b/>
                <w:spacing w:val="-2"/>
                <w:sz w:val="24"/>
              </w:rPr>
              <w:t xml:space="preserve"> </w:t>
            </w:r>
            <w:r>
              <w:rPr>
                <w:b/>
                <w:sz w:val="24"/>
              </w:rPr>
              <w:t>Италии</w:t>
            </w:r>
            <w:r>
              <w:rPr>
                <w:b/>
                <w:spacing w:val="1"/>
                <w:sz w:val="24"/>
              </w:rPr>
              <w:t xml:space="preserve"> </w:t>
            </w:r>
            <w:r>
              <w:rPr>
                <w:b/>
                <w:sz w:val="24"/>
              </w:rPr>
              <w:t>XVIII</w:t>
            </w:r>
          </w:p>
        </w:tc>
        <w:tc>
          <w:tcPr>
            <w:tcW w:w="8431" w:type="dxa"/>
          </w:tcPr>
          <w:p w14:paraId="58B6DD48" w14:textId="77777777" w:rsidR="008B7368" w:rsidRDefault="008637A8">
            <w:pPr>
              <w:pStyle w:val="TableParagraph"/>
              <w:spacing w:line="27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tcPr>
          <w:p w14:paraId="7A540A10" w14:textId="77777777" w:rsidR="008B7368" w:rsidRDefault="008637A8">
            <w:pPr>
              <w:pStyle w:val="TableParagraph"/>
              <w:spacing w:before="2"/>
              <w:ind w:left="6"/>
              <w:jc w:val="center"/>
              <w:rPr>
                <w:b/>
                <w:sz w:val="24"/>
              </w:rPr>
            </w:pPr>
            <w:r>
              <w:rPr>
                <w:b/>
                <w:sz w:val="24"/>
              </w:rPr>
              <w:t>2</w:t>
            </w:r>
          </w:p>
        </w:tc>
        <w:tc>
          <w:tcPr>
            <w:tcW w:w="2776" w:type="dxa"/>
          </w:tcPr>
          <w:p w14:paraId="05131222" w14:textId="77777777" w:rsidR="008B7368" w:rsidRDefault="008637A8">
            <w:pPr>
              <w:pStyle w:val="TableParagraph"/>
              <w:spacing w:line="273" w:lineRule="exact"/>
              <w:ind w:left="108"/>
              <w:rPr>
                <w:sz w:val="24"/>
              </w:rPr>
            </w:pPr>
            <w:r>
              <w:rPr>
                <w:sz w:val="24"/>
              </w:rPr>
              <w:t>ОК</w:t>
            </w:r>
            <w:r>
              <w:rPr>
                <w:spacing w:val="-2"/>
                <w:sz w:val="24"/>
              </w:rPr>
              <w:t xml:space="preserve"> </w:t>
            </w:r>
            <w:r>
              <w:rPr>
                <w:sz w:val="24"/>
              </w:rPr>
              <w:t>01, ОК</w:t>
            </w:r>
            <w:r>
              <w:rPr>
                <w:spacing w:val="-2"/>
                <w:sz w:val="24"/>
              </w:rPr>
              <w:t xml:space="preserve"> </w:t>
            </w:r>
            <w:r>
              <w:rPr>
                <w:sz w:val="24"/>
              </w:rPr>
              <w:t>02, ОК</w:t>
            </w:r>
            <w:r>
              <w:rPr>
                <w:spacing w:val="-1"/>
                <w:sz w:val="24"/>
              </w:rPr>
              <w:t xml:space="preserve"> </w:t>
            </w:r>
            <w:r>
              <w:rPr>
                <w:sz w:val="24"/>
              </w:rPr>
              <w:t>03,</w:t>
            </w:r>
          </w:p>
        </w:tc>
      </w:tr>
    </w:tbl>
    <w:p w14:paraId="14D46300" w14:textId="77777777" w:rsidR="008B7368" w:rsidRDefault="008B7368">
      <w:pPr>
        <w:spacing w:line="273" w:lineRule="exact"/>
        <w:rPr>
          <w:sz w:val="24"/>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13C36121" w14:textId="77777777">
        <w:trPr>
          <w:trHeight w:val="2207"/>
        </w:trPr>
        <w:tc>
          <w:tcPr>
            <w:tcW w:w="2312" w:type="dxa"/>
          </w:tcPr>
          <w:p w14:paraId="32E6A2D6" w14:textId="77777777" w:rsidR="008B7368" w:rsidRDefault="008637A8">
            <w:pPr>
              <w:pStyle w:val="TableParagraph"/>
              <w:spacing w:line="273" w:lineRule="exact"/>
              <w:ind w:left="107"/>
              <w:rPr>
                <w:b/>
                <w:sz w:val="24"/>
              </w:rPr>
            </w:pPr>
            <w:r>
              <w:rPr>
                <w:b/>
                <w:sz w:val="24"/>
              </w:rPr>
              <w:lastRenderedPageBreak/>
              <w:t>века</w:t>
            </w:r>
          </w:p>
        </w:tc>
        <w:tc>
          <w:tcPr>
            <w:tcW w:w="8431" w:type="dxa"/>
          </w:tcPr>
          <w:p w14:paraId="5501A92F" w14:textId="77777777" w:rsidR="008B7368" w:rsidRDefault="008637A8">
            <w:pPr>
              <w:pStyle w:val="TableParagraph"/>
              <w:ind w:left="107"/>
              <w:rPr>
                <w:sz w:val="24"/>
              </w:rPr>
            </w:pPr>
            <w:r>
              <w:rPr>
                <w:sz w:val="24"/>
              </w:rPr>
              <w:t>Рим</w:t>
            </w:r>
            <w:r>
              <w:rPr>
                <w:spacing w:val="6"/>
                <w:sz w:val="24"/>
              </w:rPr>
              <w:t xml:space="preserve"> </w:t>
            </w:r>
            <w:r>
              <w:rPr>
                <w:sz w:val="24"/>
              </w:rPr>
              <w:t>–</w:t>
            </w:r>
            <w:r>
              <w:rPr>
                <w:spacing w:val="6"/>
                <w:sz w:val="24"/>
              </w:rPr>
              <w:t xml:space="preserve"> </w:t>
            </w:r>
            <w:r>
              <w:rPr>
                <w:sz w:val="24"/>
              </w:rPr>
              <w:t>центр</w:t>
            </w:r>
            <w:r>
              <w:rPr>
                <w:spacing w:val="6"/>
                <w:sz w:val="24"/>
              </w:rPr>
              <w:t xml:space="preserve"> </w:t>
            </w:r>
            <w:r>
              <w:rPr>
                <w:sz w:val="24"/>
              </w:rPr>
              <w:t>итальянской</w:t>
            </w:r>
            <w:r>
              <w:rPr>
                <w:spacing w:val="7"/>
                <w:sz w:val="24"/>
              </w:rPr>
              <w:t xml:space="preserve"> </w:t>
            </w:r>
            <w:r>
              <w:rPr>
                <w:sz w:val="24"/>
              </w:rPr>
              <w:t>и</w:t>
            </w:r>
            <w:r>
              <w:rPr>
                <w:spacing w:val="5"/>
                <w:sz w:val="24"/>
              </w:rPr>
              <w:t xml:space="preserve"> </w:t>
            </w:r>
            <w:r>
              <w:rPr>
                <w:sz w:val="24"/>
              </w:rPr>
              <w:t>европейской</w:t>
            </w:r>
            <w:r>
              <w:rPr>
                <w:spacing w:val="4"/>
                <w:sz w:val="24"/>
              </w:rPr>
              <w:t xml:space="preserve"> </w:t>
            </w:r>
            <w:r>
              <w:rPr>
                <w:sz w:val="24"/>
              </w:rPr>
              <w:t>художественной</w:t>
            </w:r>
            <w:r>
              <w:rPr>
                <w:spacing w:val="7"/>
                <w:sz w:val="24"/>
              </w:rPr>
              <w:t xml:space="preserve"> </w:t>
            </w:r>
            <w:r>
              <w:rPr>
                <w:sz w:val="24"/>
              </w:rPr>
              <w:t>жизни.</w:t>
            </w:r>
            <w:r>
              <w:rPr>
                <w:spacing w:val="3"/>
                <w:sz w:val="24"/>
              </w:rPr>
              <w:t xml:space="preserve"> </w:t>
            </w:r>
            <w:r>
              <w:rPr>
                <w:sz w:val="24"/>
              </w:rPr>
              <w:t>Раскопки</w:t>
            </w:r>
            <w:r>
              <w:rPr>
                <w:spacing w:val="-57"/>
                <w:sz w:val="24"/>
              </w:rPr>
              <w:t xml:space="preserve"> </w:t>
            </w:r>
            <w:r>
              <w:rPr>
                <w:sz w:val="24"/>
              </w:rPr>
              <w:t>Помпеи</w:t>
            </w:r>
            <w:r>
              <w:rPr>
                <w:spacing w:val="13"/>
                <w:sz w:val="24"/>
              </w:rPr>
              <w:t xml:space="preserve"> </w:t>
            </w:r>
            <w:r>
              <w:rPr>
                <w:sz w:val="24"/>
              </w:rPr>
              <w:t>и</w:t>
            </w:r>
            <w:r>
              <w:rPr>
                <w:spacing w:val="14"/>
                <w:sz w:val="24"/>
              </w:rPr>
              <w:t xml:space="preserve"> </w:t>
            </w:r>
            <w:r>
              <w:rPr>
                <w:sz w:val="24"/>
              </w:rPr>
              <w:t>Геркуланума.</w:t>
            </w:r>
            <w:r>
              <w:rPr>
                <w:spacing w:val="12"/>
                <w:sz w:val="24"/>
              </w:rPr>
              <w:t xml:space="preserve"> </w:t>
            </w:r>
            <w:r>
              <w:rPr>
                <w:sz w:val="24"/>
              </w:rPr>
              <w:t>Интерес</w:t>
            </w:r>
            <w:r>
              <w:rPr>
                <w:spacing w:val="11"/>
                <w:sz w:val="24"/>
              </w:rPr>
              <w:t xml:space="preserve"> </w:t>
            </w:r>
            <w:r>
              <w:rPr>
                <w:sz w:val="24"/>
              </w:rPr>
              <w:t>к</w:t>
            </w:r>
            <w:r>
              <w:rPr>
                <w:spacing w:val="13"/>
                <w:sz w:val="24"/>
              </w:rPr>
              <w:t xml:space="preserve"> </w:t>
            </w:r>
            <w:r>
              <w:rPr>
                <w:sz w:val="24"/>
              </w:rPr>
              <w:t>античной</w:t>
            </w:r>
            <w:r>
              <w:rPr>
                <w:spacing w:val="11"/>
                <w:sz w:val="24"/>
              </w:rPr>
              <w:t xml:space="preserve"> </w:t>
            </w:r>
            <w:r>
              <w:rPr>
                <w:sz w:val="24"/>
              </w:rPr>
              <w:t>культуре.</w:t>
            </w:r>
            <w:r>
              <w:rPr>
                <w:spacing w:val="12"/>
                <w:sz w:val="24"/>
              </w:rPr>
              <w:t xml:space="preserve"> </w:t>
            </w:r>
            <w:r>
              <w:rPr>
                <w:sz w:val="24"/>
              </w:rPr>
              <w:t>Работа</w:t>
            </w:r>
            <w:r>
              <w:rPr>
                <w:spacing w:val="11"/>
                <w:sz w:val="24"/>
              </w:rPr>
              <w:t xml:space="preserve"> </w:t>
            </w:r>
            <w:r>
              <w:rPr>
                <w:sz w:val="24"/>
              </w:rPr>
              <w:t>И.</w:t>
            </w:r>
            <w:r>
              <w:rPr>
                <w:spacing w:val="12"/>
                <w:sz w:val="24"/>
              </w:rPr>
              <w:t xml:space="preserve"> </w:t>
            </w:r>
            <w:r>
              <w:rPr>
                <w:sz w:val="24"/>
              </w:rPr>
              <w:t>Винкельмана</w:t>
            </w:r>
          </w:p>
          <w:p w14:paraId="3BC447D1" w14:textId="77777777" w:rsidR="008B7368" w:rsidRDefault="008637A8">
            <w:pPr>
              <w:pStyle w:val="TableParagraph"/>
              <w:ind w:left="107"/>
              <w:rPr>
                <w:sz w:val="24"/>
              </w:rPr>
            </w:pPr>
            <w:r>
              <w:rPr>
                <w:sz w:val="24"/>
              </w:rPr>
              <w:t>«История</w:t>
            </w:r>
            <w:r>
              <w:rPr>
                <w:spacing w:val="15"/>
                <w:sz w:val="24"/>
              </w:rPr>
              <w:t xml:space="preserve"> </w:t>
            </w:r>
            <w:r>
              <w:rPr>
                <w:sz w:val="24"/>
              </w:rPr>
              <w:t>искусства</w:t>
            </w:r>
            <w:r>
              <w:rPr>
                <w:spacing w:val="15"/>
                <w:sz w:val="24"/>
              </w:rPr>
              <w:t xml:space="preserve"> </w:t>
            </w:r>
            <w:r>
              <w:rPr>
                <w:sz w:val="24"/>
              </w:rPr>
              <w:t>древности»</w:t>
            </w:r>
            <w:r>
              <w:rPr>
                <w:spacing w:val="8"/>
                <w:sz w:val="24"/>
              </w:rPr>
              <w:t xml:space="preserve"> </w:t>
            </w:r>
            <w:r>
              <w:rPr>
                <w:sz w:val="24"/>
              </w:rPr>
              <w:t>и</w:t>
            </w:r>
            <w:r>
              <w:rPr>
                <w:spacing w:val="17"/>
                <w:sz w:val="24"/>
              </w:rPr>
              <w:t xml:space="preserve"> </w:t>
            </w:r>
            <w:r>
              <w:rPr>
                <w:sz w:val="24"/>
              </w:rPr>
              <w:t>ее</w:t>
            </w:r>
            <w:r>
              <w:rPr>
                <w:spacing w:val="14"/>
                <w:sz w:val="24"/>
              </w:rPr>
              <w:t xml:space="preserve"> </w:t>
            </w:r>
            <w:r>
              <w:rPr>
                <w:sz w:val="24"/>
              </w:rPr>
              <w:t>воздействие</w:t>
            </w:r>
            <w:r>
              <w:rPr>
                <w:spacing w:val="15"/>
                <w:sz w:val="24"/>
              </w:rPr>
              <w:t xml:space="preserve"> </w:t>
            </w:r>
            <w:r>
              <w:rPr>
                <w:sz w:val="24"/>
              </w:rPr>
              <w:t>на</w:t>
            </w:r>
            <w:r>
              <w:rPr>
                <w:spacing w:val="14"/>
                <w:sz w:val="24"/>
              </w:rPr>
              <w:t xml:space="preserve"> </w:t>
            </w:r>
            <w:r>
              <w:rPr>
                <w:sz w:val="24"/>
              </w:rPr>
              <w:t>формирование</w:t>
            </w:r>
            <w:r>
              <w:rPr>
                <w:spacing w:val="15"/>
                <w:sz w:val="24"/>
              </w:rPr>
              <w:t xml:space="preserve"> </w:t>
            </w:r>
            <w:r>
              <w:rPr>
                <w:sz w:val="24"/>
              </w:rPr>
              <w:t>классициз-</w:t>
            </w:r>
            <w:r>
              <w:rPr>
                <w:spacing w:val="-57"/>
                <w:sz w:val="24"/>
              </w:rPr>
              <w:t xml:space="preserve"> </w:t>
            </w:r>
            <w:r>
              <w:rPr>
                <w:sz w:val="24"/>
              </w:rPr>
              <w:t>ма.</w:t>
            </w:r>
          </w:p>
          <w:p w14:paraId="7403EB4C" w14:textId="77777777" w:rsidR="008B7368" w:rsidRDefault="008637A8">
            <w:pPr>
              <w:pStyle w:val="TableParagraph"/>
              <w:spacing w:line="270" w:lineRule="atLeast"/>
              <w:ind w:left="107"/>
              <w:rPr>
                <w:sz w:val="24"/>
              </w:rPr>
            </w:pPr>
            <w:r>
              <w:rPr>
                <w:sz w:val="24"/>
              </w:rPr>
              <w:t>Архитектура. Развитие живописной пространственной композиции. Базилики.</w:t>
            </w:r>
            <w:r>
              <w:rPr>
                <w:spacing w:val="1"/>
                <w:sz w:val="24"/>
              </w:rPr>
              <w:t xml:space="preserve"> </w:t>
            </w:r>
            <w:r>
              <w:rPr>
                <w:sz w:val="24"/>
              </w:rPr>
              <w:t>Живопись.</w:t>
            </w:r>
            <w:r>
              <w:rPr>
                <w:spacing w:val="12"/>
                <w:sz w:val="24"/>
              </w:rPr>
              <w:t xml:space="preserve"> </w:t>
            </w:r>
            <w:r>
              <w:rPr>
                <w:sz w:val="24"/>
              </w:rPr>
              <w:t>Венецианская</w:t>
            </w:r>
            <w:r>
              <w:rPr>
                <w:spacing w:val="13"/>
                <w:sz w:val="24"/>
              </w:rPr>
              <w:t xml:space="preserve"> </w:t>
            </w:r>
            <w:r>
              <w:rPr>
                <w:sz w:val="24"/>
              </w:rPr>
              <w:t>школа.</w:t>
            </w:r>
            <w:r>
              <w:rPr>
                <w:spacing w:val="12"/>
                <w:sz w:val="24"/>
              </w:rPr>
              <w:t xml:space="preserve"> </w:t>
            </w:r>
            <w:r>
              <w:rPr>
                <w:sz w:val="24"/>
              </w:rPr>
              <w:t>Джованни</w:t>
            </w:r>
            <w:r>
              <w:rPr>
                <w:spacing w:val="14"/>
                <w:sz w:val="24"/>
              </w:rPr>
              <w:t xml:space="preserve"> </w:t>
            </w:r>
            <w:r>
              <w:rPr>
                <w:sz w:val="24"/>
              </w:rPr>
              <w:t>Баттис</w:t>
            </w:r>
            <w:r>
              <w:rPr>
                <w:spacing w:val="11"/>
                <w:sz w:val="24"/>
              </w:rPr>
              <w:t xml:space="preserve"> </w:t>
            </w:r>
            <w:r>
              <w:rPr>
                <w:sz w:val="24"/>
              </w:rPr>
              <w:t>Тьеполо</w:t>
            </w:r>
            <w:r>
              <w:rPr>
                <w:spacing w:val="14"/>
                <w:sz w:val="24"/>
              </w:rPr>
              <w:t xml:space="preserve"> </w:t>
            </w:r>
            <w:r>
              <w:rPr>
                <w:sz w:val="24"/>
              </w:rPr>
              <w:t>–</w:t>
            </w:r>
            <w:r>
              <w:rPr>
                <w:spacing w:val="12"/>
                <w:sz w:val="24"/>
              </w:rPr>
              <w:t xml:space="preserve"> </w:t>
            </w:r>
            <w:r>
              <w:rPr>
                <w:sz w:val="24"/>
              </w:rPr>
              <w:t>последний</w:t>
            </w:r>
            <w:r>
              <w:rPr>
                <w:spacing w:val="11"/>
                <w:sz w:val="24"/>
              </w:rPr>
              <w:t xml:space="preserve"> </w:t>
            </w:r>
            <w:r>
              <w:rPr>
                <w:sz w:val="24"/>
              </w:rPr>
              <w:t>пред-</w:t>
            </w:r>
            <w:r>
              <w:rPr>
                <w:spacing w:val="-57"/>
                <w:sz w:val="24"/>
              </w:rPr>
              <w:t xml:space="preserve"> </w:t>
            </w:r>
            <w:r>
              <w:rPr>
                <w:sz w:val="24"/>
              </w:rPr>
              <w:t>ставитель</w:t>
            </w:r>
            <w:r>
              <w:rPr>
                <w:spacing w:val="1"/>
                <w:sz w:val="24"/>
              </w:rPr>
              <w:t xml:space="preserve"> </w:t>
            </w:r>
            <w:r>
              <w:rPr>
                <w:sz w:val="24"/>
              </w:rPr>
              <w:t>барокко,</w:t>
            </w:r>
            <w:r>
              <w:rPr>
                <w:spacing w:val="1"/>
                <w:sz w:val="24"/>
              </w:rPr>
              <w:t xml:space="preserve"> </w:t>
            </w:r>
            <w:r>
              <w:rPr>
                <w:sz w:val="24"/>
              </w:rPr>
              <w:t>декоратор,</w:t>
            </w:r>
            <w:r>
              <w:rPr>
                <w:spacing w:val="1"/>
                <w:sz w:val="24"/>
              </w:rPr>
              <w:t xml:space="preserve"> </w:t>
            </w:r>
            <w:r>
              <w:rPr>
                <w:sz w:val="24"/>
              </w:rPr>
              <w:t>живописец,</w:t>
            </w:r>
            <w:r>
              <w:rPr>
                <w:spacing w:val="1"/>
                <w:sz w:val="24"/>
              </w:rPr>
              <w:t xml:space="preserve"> </w:t>
            </w:r>
            <w:r>
              <w:rPr>
                <w:sz w:val="24"/>
              </w:rPr>
              <w:t>график:</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Италии,</w:t>
            </w:r>
            <w:r>
              <w:rPr>
                <w:spacing w:val="-1"/>
                <w:sz w:val="24"/>
              </w:rPr>
              <w:t xml:space="preserve"> </w:t>
            </w:r>
            <w:r>
              <w:rPr>
                <w:sz w:val="24"/>
              </w:rPr>
              <w:t>Германии,</w:t>
            </w:r>
            <w:r>
              <w:rPr>
                <w:spacing w:val="-57"/>
                <w:sz w:val="24"/>
              </w:rPr>
              <w:t xml:space="preserve"> </w:t>
            </w:r>
            <w:r>
              <w:rPr>
                <w:sz w:val="24"/>
              </w:rPr>
              <w:t>Испании,</w:t>
            </w:r>
            <w:r>
              <w:rPr>
                <w:spacing w:val="-1"/>
                <w:sz w:val="24"/>
              </w:rPr>
              <w:t xml:space="preserve"> </w:t>
            </w:r>
            <w:r>
              <w:rPr>
                <w:sz w:val="24"/>
              </w:rPr>
              <w:t>России.</w:t>
            </w:r>
            <w:r>
              <w:rPr>
                <w:spacing w:val="-1"/>
                <w:sz w:val="24"/>
              </w:rPr>
              <w:t xml:space="preserve"> </w:t>
            </w:r>
            <w:r>
              <w:rPr>
                <w:sz w:val="24"/>
              </w:rPr>
              <w:t>Фрначеско Гварди.</w:t>
            </w:r>
            <w:r>
              <w:rPr>
                <w:spacing w:val="-1"/>
                <w:sz w:val="24"/>
              </w:rPr>
              <w:t xml:space="preserve"> </w:t>
            </w:r>
            <w:r>
              <w:rPr>
                <w:sz w:val="24"/>
              </w:rPr>
              <w:t>Антонио</w:t>
            </w:r>
            <w:r>
              <w:rPr>
                <w:spacing w:val="-3"/>
                <w:sz w:val="24"/>
              </w:rPr>
              <w:t xml:space="preserve"> </w:t>
            </w:r>
            <w:r>
              <w:rPr>
                <w:sz w:val="24"/>
              </w:rPr>
              <w:t>Каналетто.</w:t>
            </w:r>
          </w:p>
        </w:tc>
        <w:tc>
          <w:tcPr>
            <w:tcW w:w="1417" w:type="dxa"/>
          </w:tcPr>
          <w:p w14:paraId="5566C2A9" w14:textId="77777777" w:rsidR="008B7368" w:rsidRDefault="008B7368">
            <w:pPr>
              <w:pStyle w:val="TableParagraph"/>
              <w:rPr>
                <w:sz w:val="24"/>
              </w:rPr>
            </w:pPr>
          </w:p>
        </w:tc>
        <w:tc>
          <w:tcPr>
            <w:tcW w:w="2776" w:type="dxa"/>
          </w:tcPr>
          <w:p w14:paraId="6246B791"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04, ОК</w:t>
            </w:r>
            <w:r>
              <w:rPr>
                <w:spacing w:val="-2"/>
                <w:sz w:val="24"/>
              </w:rPr>
              <w:t xml:space="preserve"> </w:t>
            </w:r>
            <w:r>
              <w:rPr>
                <w:sz w:val="24"/>
              </w:rPr>
              <w:t>06, ОК</w:t>
            </w:r>
            <w:r>
              <w:rPr>
                <w:spacing w:val="-1"/>
                <w:sz w:val="24"/>
              </w:rPr>
              <w:t xml:space="preserve"> </w:t>
            </w:r>
            <w:r>
              <w:rPr>
                <w:sz w:val="24"/>
              </w:rPr>
              <w:t>09.</w:t>
            </w:r>
          </w:p>
          <w:p w14:paraId="4DFD1E46" w14:textId="77777777" w:rsidR="008B7368" w:rsidRDefault="008637A8">
            <w:pPr>
              <w:pStyle w:val="TableParagraph"/>
              <w:spacing w:before="137"/>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027F5327" w14:textId="77777777" w:rsidR="008B7368" w:rsidRDefault="008637A8">
            <w:pPr>
              <w:pStyle w:val="TableParagraph"/>
              <w:spacing w:before="139"/>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69A5ABF9" w14:textId="77777777" w:rsidR="008B7368" w:rsidRDefault="008637A8">
            <w:pPr>
              <w:pStyle w:val="TableParagraph"/>
              <w:spacing w:before="137"/>
              <w:ind w:left="108"/>
              <w:rPr>
                <w:sz w:val="24"/>
              </w:rPr>
            </w:pPr>
            <w:r>
              <w:rPr>
                <w:sz w:val="24"/>
              </w:rPr>
              <w:t>ПК</w:t>
            </w:r>
            <w:r>
              <w:rPr>
                <w:spacing w:val="-2"/>
                <w:sz w:val="24"/>
              </w:rPr>
              <w:t xml:space="preserve"> </w:t>
            </w:r>
            <w:r>
              <w:rPr>
                <w:sz w:val="24"/>
              </w:rPr>
              <w:t>3.3.</w:t>
            </w:r>
          </w:p>
        </w:tc>
      </w:tr>
      <w:tr w:rsidR="008B7368" w14:paraId="75106F55" w14:textId="77777777">
        <w:trPr>
          <w:trHeight w:val="275"/>
        </w:trPr>
        <w:tc>
          <w:tcPr>
            <w:tcW w:w="10743" w:type="dxa"/>
            <w:gridSpan w:val="2"/>
          </w:tcPr>
          <w:p w14:paraId="4971E829" w14:textId="77777777" w:rsidR="008B7368" w:rsidRDefault="008637A8">
            <w:pPr>
              <w:pStyle w:val="TableParagraph"/>
              <w:spacing w:line="256" w:lineRule="exact"/>
              <w:ind w:left="107"/>
              <w:rPr>
                <w:b/>
                <w:sz w:val="24"/>
              </w:rPr>
            </w:pPr>
            <w:r>
              <w:rPr>
                <w:b/>
                <w:sz w:val="24"/>
              </w:rPr>
              <w:t>Раздел</w:t>
            </w:r>
            <w:r>
              <w:rPr>
                <w:b/>
                <w:spacing w:val="-3"/>
                <w:sz w:val="24"/>
              </w:rPr>
              <w:t xml:space="preserve"> </w:t>
            </w:r>
            <w:r>
              <w:rPr>
                <w:b/>
                <w:sz w:val="24"/>
              </w:rPr>
              <w:t>6.</w:t>
            </w:r>
            <w:r>
              <w:rPr>
                <w:b/>
                <w:spacing w:val="-1"/>
                <w:sz w:val="24"/>
              </w:rPr>
              <w:t xml:space="preserve"> </w:t>
            </w:r>
            <w:r>
              <w:rPr>
                <w:b/>
                <w:sz w:val="24"/>
              </w:rPr>
              <w:t>Искусство</w:t>
            </w:r>
            <w:r>
              <w:rPr>
                <w:b/>
                <w:spacing w:val="-2"/>
                <w:sz w:val="24"/>
              </w:rPr>
              <w:t xml:space="preserve"> </w:t>
            </w:r>
            <w:r>
              <w:rPr>
                <w:b/>
                <w:sz w:val="24"/>
              </w:rPr>
              <w:t>Западной</w:t>
            </w:r>
            <w:r>
              <w:rPr>
                <w:b/>
                <w:spacing w:val="-1"/>
                <w:sz w:val="24"/>
              </w:rPr>
              <w:t xml:space="preserve"> </w:t>
            </w:r>
            <w:r>
              <w:rPr>
                <w:b/>
                <w:sz w:val="24"/>
              </w:rPr>
              <w:t>Европы</w:t>
            </w:r>
            <w:r>
              <w:rPr>
                <w:b/>
                <w:spacing w:val="2"/>
                <w:sz w:val="24"/>
              </w:rPr>
              <w:t xml:space="preserve"> </w:t>
            </w:r>
            <w:r>
              <w:rPr>
                <w:b/>
                <w:sz w:val="24"/>
              </w:rPr>
              <w:t>XIX</w:t>
            </w:r>
            <w:r>
              <w:rPr>
                <w:b/>
                <w:spacing w:val="-2"/>
                <w:sz w:val="24"/>
              </w:rPr>
              <w:t xml:space="preserve"> </w:t>
            </w:r>
            <w:r>
              <w:rPr>
                <w:b/>
                <w:sz w:val="24"/>
              </w:rPr>
              <w:t>–</w:t>
            </w:r>
            <w:r>
              <w:rPr>
                <w:b/>
                <w:spacing w:val="-1"/>
                <w:sz w:val="24"/>
              </w:rPr>
              <w:t xml:space="preserve"> </w:t>
            </w:r>
            <w:r>
              <w:rPr>
                <w:b/>
                <w:sz w:val="24"/>
              </w:rPr>
              <w:t>XX</w:t>
            </w:r>
            <w:r>
              <w:rPr>
                <w:b/>
                <w:spacing w:val="-2"/>
                <w:sz w:val="24"/>
              </w:rPr>
              <w:t xml:space="preserve"> </w:t>
            </w:r>
            <w:r>
              <w:rPr>
                <w:b/>
                <w:sz w:val="24"/>
              </w:rPr>
              <w:t>вв.</w:t>
            </w:r>
          </w:p>
        </w:tc>
        <w:tc>
          <w:tcPr>
            <w:tcW w:w="1417" w:type="dxa"/>
          </w:tcPr>
          <w:p w14:paraId="31E43713" w14:textId="77777777" w:rsidR="008B7368" w:rsidRDefault="008B7368">
            <w:pPr>
              <w:pStyle w:val="TableParagraph"/>
              <w:rPr>
                <w:sz w:val="20"/>
              </w:rPr>
            </w:pPr>
          </w:p>
        </w:tc>
        <w:tc>
          <w:tcPr>
            <w:tcW w:w="2776" w:type="dxa"/>
          </w:tcPr>
          <w:p w14:paraId="1B21A700" w14:textId="77777777" w:rsidR="008B7368" w:rsidRDefault="008B7368">
            <w:pPr>
              <w:pStyle w:val="TableParagraph"/>
              <w:rPr>
                <w:sz w:val="20"/>
              </w:rPr>
            </w:pPr>
          </w:p>
        </w:tc>
      </w:tr>
      <w:tr w:rsidR="008B7368" w14:paraId="2B606DEC" w14:textId="77777777">
        <w:trPr>
          <w:trHeight w:val="275"/>
        </w:trPr>
        <w:tc>
          <w:tcPr>
            <w:tcW w:w="2312" w:type="dxa"/>
            <w:vMerge w:val="restart"/>
          </w:tcPr>
          <w:p w14:paraId="128C02E6" w14:textId="77777777" w:rsidR="008B7368" w:rsidRDefault="008637A8">
            <w:pPr>
              <w:pStyle w:val="TableParagraph"/>
              <w:ind w:left="107" w:right="242"/>
              <w:rPr>
                <w:b/>
                <w:sz w:val="24"/>
              </w:rPr>
            </w:pPr>
            <w:r>
              <w:rPr>
                <w:b/>
                <w:sz w:val="24"/>
              </w:rPr>
              <w:t>Тема 6.1 Искусст-</w:t>
            </w:r>
            <w:r>
              <w:rPr>
                <w:b/>
                <w:spacing w:val="-57"/>
                <w:sz w:val="24"/>
              </w:rPr>
              <w:t xml:space="preserve"> </w:t>
            </w:r>
            <w:r>
              <w:rPr>
                <w:b/>
                <w:sz w:val="24"/>
              </w:rPr>
              <w:t>во Англии XIX –</w:t>
            </w:r>
            <w:r>
              <w:rPr>
                <w:b/>
                <w:spacing w:val="1"/>
                <w:sz w:val="24"/>
              </w:rPr>
              <w:t xml:space="preserve"> </w:t>
            </w:r>
            <w:r>
              <w:rPr>
                <w:b/>
                <w:sz w:val="24"/>
              </w:rPr>
              <w:t>XX</w:t>
            </w:r>
            <w:r>
              <w:rPr>
                <w:b/>
                <w:spacing w:val="-2"/>
                <w:sz w:val="24"/>
              </w:rPr>
              <w:t xml:space="preserve"> </w:t>
            </w:r>
            <w:r>
              <w:rPr>
                <w:b/>
                <w:sz w:val="24"/>
              </w:rPr>
              <w:t>вв.</w:t>
            </w:r>
          </w:p>
        </w:tc>
        <w:tc>
          <w:tcPr>
            <w:tcW w:w="8431" w:type="dxa"/>
          </w:tcPr>
          <w:p w14:paraId="2057DE24" w14:textId="77777777" w:rsidR="008B7368" w:rsidRDefault="008637A8">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65F1C179" w14:textId="77777777" w:rsidR="008B7368" w:rsidRDefault="008B7368">
            <w:pPr>
              <w:pStyle w:val="TableParagraph"/>
              <w:rPr>
                <w:sz w:val="26"/>
              </w:rPr>
            </w:pPr>
          </w:p>
          <w:p w14:paraId="06983A38" w14:textId="77777777" w:rsidR="008B7368" w:rsidRDefault="008B7368">
            <w:pPr>
              <w:pStyle w:val="TableParagraph"/>
              <w:rPr>
                <w:sz w:val="26"/>
              </w:rPr>
            </w:pPr>
          </w:p>
          <w:p w14:paraId="18FE221B" w14:textId="77777777" w:rsidR="008B7368" w:rsidRDefault="008637A8">
            <w:pPr>
              <w:pStyle w:val="TableParagraph"/>
              <w:spacing w:before="229"/>
              <w:ind w:left="6"/>
              <w:jc w:val="center"/>
              <w:rPr>
                <w:b/>
                <w:sz w:val="24"/>
              </w:rPr>
            </w:pPr>
            <w:r>
              <w:rPr>
                <w:b/>
                <w:sz w:val="24"/>
              </w:rPr>
              <w:t>2</w:t>
            </w:r>
          </w:p>
        </w:tc>
        <w:tc>
          <w:tcPr>
            <w:tcW w:w="2776" w:type="dxa"/>
            <w:vMerge w:val="restart"/>
          </w:tcPr>
          <w:p w14:paraId="686F1C48"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099CD206"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6031D7D1"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73314A22"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44F5F90E"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41F91FEE" w14:textId="77777777">
        <w:trPr>
          <w:trHeight w:val="1985"/>
        </w:trPr>
        <w:tc>
          <w:tcPr>
            <w:tcW w:w="2312" w:type="dxa"/>
            <w:vMerge/>
            <w:tcBorders>
              <w:top w:val="nil"/>
            </w:tcBorders>
          </w:tcPr>
          <w:p w14:paraId="2D65B66D" w14:textId="77777777" w:rsidR="008B7368" w:rsidRDefault="008B7368">
            <w:pPr>
              <w:rPr>
                <w:sz w:val="2"/>
                <w:szCs w:val="2"/>
              </w:rPr>
            </w:pPr>
          </w:p>
        </w:tc>
        <w:tc>
          <w:tcPr>
            <w:tcW w:w="8431" w:type="dxa"/>
          </w:tcPr>
          <w:p w14:paraId="32143636" w14:textId="77777777" w:rsidR="008B7368" w:rsidRDefault="008637A8">
            <w:pPr>
              <w:pStyle w:val="TableParagraph"/>
              <w:ind w:left="107"/>
              <w:rPr>
                <w:sz w:val="24"/>
              </w:rPr>
            </w:pPr>
            <w:r>
              <w:rPr>
                <w:sz w:val="24"/>
              </w:rPr>
              <w:t>Утверждение</w:t>
            </w:r>
            <w:r>
              <w:rPr>
                <w:spacing w:val="35"/>
                <w:sz w:val="24"/>
              </w:rPr>
              <w:t xml:space="preserve"> </w:t>
            </w:r>
            <w:r>
              <w:rPr>
                <w:sz w:val="24"/>
              </w:rPr>
              <w:t>капитализма.</w:t>
            </w:r>
            <w:r>
              <w:rPr>
                <w:spacing w:val="37"/>
                <w:sz w:val="24"/>
              </w:rPr>
              <w:t xml:space="preserve"> </w:t>
            </w:r>
            <w:r>
              <w:rPr>
                <w:sz w:val="24"/>
              </w:rPr>
              <w:t>Быстрые</w:t>
            </w:r>
            <w:r>
              <w:rPr>
                <w:spacing w:val="36"/>
                <w:sz w:val="24"/>
              </w:rPr>
              <w:t xml:space="preserve"> </w:t>
            </w:r>
            <w:r>
              <w:rPr>
                <w:sz w:val="24"/>
              </w:rPr>
              <w:t>темпы</w:t>
            </w:r>
            <w:r>
              <w:rPr>
                <w:spacing w:val="36"/>
                <w:sz w:val="24"/>
              </w:rPr>
              <w:t xml:space="preserve"> </w:t>
            </w:r>
            <w:r>
              <w:rPr>
                <w:sz w:val="24"/>
              </w:rPr>
              <w:t>экономического</w:t>
            </w:r>
            <w:r>
              <w:rPr>
                <w:spacing w:val="37"/>
                <w:sz w:val="24"/>
              </w:rPr>
              <w:t xml:space="preserve"> </w:t>
            </w:r>
            <w:r>
              <w:rPr>
                <w:sz w:val="24"/>
              </w:rPr>
              <w:t>развития.</w:t>
            </w:r>
            <w:r>
              <w:rPr>
                <w:spacing w:val="37"/>
                <w:sz w:val="24"/>
              </w:rPr>
              <w:t xml:space="preserve"> </w:t>
            </w:r>
            <w:r>
              <w:rPr>
                <w:sz w:val="24"/>
              </w:rPr>
              <w:t>Обост-</w:t>
            </w:r>
            <w:r>
              <w:rPr>
                <w:spacing w:val="-57"/>
                <w:sz w:val="24"/>
              </w:rPr>
              <w:t xml:space="preserve"> </w:t>
            </w:r>
            <w:r>
              <w:rPr>
                <w:sz w:val="24"/>
              </w:rPr>
              <w:t>рение классовых противоречий. Преследование передовых деятелей культуры.</w:t>
            </w:r>
            <w:r>
              <w:rPr>
                <w:spacing w:val="1"/>
                <w:sz w:val="24"/>
              </w:rPr>
              <w:t xml:space="preserve"> </w:t>
            </w:r>
            <w:r>
              <w:rPr>
                <w:sz w:val="24"/>
              </w:rPr>
              <w:t>Живопись.</w:t>
            </w:r>
            <w:r>
              <w:rPr>
                <w:spacing w:val="7"/>
                <w:sz w:val="24"/>
              </w:rPr>
              <w:t xml:space="preserve"> </w:t>
            </w:r>
            <w:r>
              <w:rPr>
                <w:sz w:val="24"/>
              </w:rPr>
              <w:t>Школы</w:t>
            </w:r>
            <w:r>
              <w:rPr>
                <w:spacing w:val="7"/>
                <w:sz w:val="24"/>
              </w:rPr>
              <w:t xml:space="preserve"> </w:t>
            </w:r>
            <w:r>
              <w:rPr>
                <w:sz w:val="24"/>
              </w:rPr>
              <w:t>живописи.</w:t>
            </w:r>
            <w:r>
              <w:rPr>
                <w:spacing w:val="7"/>
                <w:sz w:val="24"/>
              </w:rPr>
              <w:t xml:space="preserve"> </w:t>
            </w:r>
            <w:r>
              <w:rPr>
                <w:sz w:val="24"/>
              </w:rPr>
              <w:t>Джон</w:t>
            </w:r>
            <w:r>
              <w:rPr>
                <w:spacing w:val="5"/>
                <w:sz w:val="24"/>
              </w:rPr>
              <w:t xml:space="preserve"> </w:t>
            </w:r>
            <w:r>
              <w:rPr>
                <w:sz w:val="24"/>
              </w:rPr>
              <w:t>Констебль</w:t>
            </w:r>
            <w:r>
              <w:rPr>
                <w:spacing w:val="13"/>
                <w:sz w:val="24"/>
              </w:rPr>
              <w:t xml:space="preserve"> </w:t>
            </w:r>
            <w:r>
              <w:rPr>
                <w:sz w:val="24"/>
              </w:rPr>
              <w:t>–</w:t>
            </w:r>
            <w:r>
              <w:rPr>
                <w:spacing w:val="7"/>
                <w:sz w:val="24"/>
              </w:rPr>
              <w:t xml:space="preserve"> </w:t>
            </w:r>
            <w:r>
              <w:rPr>
                <w:sz w:val="24"/>
              </w:rPr>
              <w:t>новатор</w:t>
            </w:r>
            <w:r>
              <w:rPr>
                <w:spacing w:val="7"/>
                <w:sz w:val="24"/>
              </w:rPr>
              <w:t xml:space="preserve"> </w:t>
            </w:r>
            <w:r>
              <w:rPr>
                <w:sz w:val="24"/>
              </w:rPr>
              <w:t>в</w:t>
            </w:r>
            <w:r>
              <w:rPr>
                <w:spacing w:val="6"/>
                <w:sz w:val="24"/>
              </w:rPr>
              <w:t xml:space="preserve"> </w:t>
            </w:r>
            <w:r>
              <w:rPr>
                <w:sz w:val="24"/>
              </w:rPr>
              <w:t>создании</w:t>
            </w:r>
            <w:r>
              <w:rPr>
                <w:spacing w:val="5"/>
                <w:sz w:val="24"/>
              </w:rPr>
              <w:t xml:space="preserve"> </w:t>
            </w:r>
            <w:r>
              <w:rPr>
                <w:sz w:val="24"/>
              </w:rPr>
              <w:t>реалисти-</w:t>
            </w:r>
            <w:r>
              <w:rPr>
                <w:spacing w:val="-57"/>
                <w:sz w:val="24"/>
              </w:rPr>
              <w:t xml:space="preserve"> </w:t>
            </w:r>
            <w:r>
              <w:rPr>
                <w:sz w:val="24"/>
              </w:rPr>
              <w:t>ческого</w:t>
            </w:r>
            <w:r>
              <w:rPr>
                <w:spacing w:val="17"/>
                <w:sz w:val="24"/>
              </w:rPr>
              <w:t xml:space="preserve"> </w:t>
            </w:r>
            <w:r>
              <w:rPr>
                <w:sz w:val="24"/>
              </w:rPr>
              <w:t>пейзажа:</w:t>
            </w:r>
            <w:r>
              <w:rPr>
                <w:spacing w:val="18"/>
                <w:sz w:val="24"/>
              </w:rPr>
              <w:t xml:space="preserve"> </w:t>
            </w:r>
            <w:r>
              <w:rPr>
                <w:sz w:val="24"/>
              </w:rPr>
              <w:t>заложение</w:t>
            </w:r>
            <w:r>
              <w:rPr>
                <w:spacing w:val="17"/>
                <w:sz w:val="24"/>
              </w:rPr>
              <w:t xml:space="preserve"> </w:t>
            </w:r>
            <w:r>
              <w:rPr>
                <w:sz w:val="24"/>
              </w:rPr>
              <w:t>основ</w:t>
            </w:r>
            <w:r>
              <w:rPr>
                <w:spacing w:val="17"/>
                <w:sz w:val="24"/>
              </w:rPr>
              <w:t xml:space="preserve"> </w:t>
            </w:r>
            <w:r>
              <w:rPr>
                <w:sz w:val="24"/>
              </w:rPr>
              <w:t>пленэрной</w:t>
            </w:r>
            <w:r>
              <w:rPr>
                <w:spacing w:val="18"/>
                <w:sz w:val="24"/>
              </w:rPr>
              <w:t xml:space="preserve"> </w:t>
            </w:r>
            <w:r>
              <w:rPr>
                <w:sz w:val="24"/>
              </w:rPr>
              <w:t>живописи.</w:t>
            </w:r>
            <w:r>
              <w:rPr>
                <w:spacing w:val="15"/>
                <w:sz w:val="24"/>
              </w:rPr>
              <w:t xml:space="preserve"> </w:t>
            </w:r>
            <w:r>
              <w:rPr>
                <w:sz w:val="24"/>
              </w:rPr>
              <w:t>Джозеф</w:t>
            </w:r>
            <w:r>
              <w:rPr>
                <w:spacing w:val="18"/>
                <w:sz w:val="24"/>
              </w:rPr>
              <w:t xml:space="preserve"> </w:t>
            </w:r>
            <w:r>
              <w:rPr>
                <w:sz w:val="24"/>
              </w:rPr>
              <w:t>Уильям</w:t>
            </w:r>
            <w:r>
              <w:rPr>
                <w:spacing w:val="17"/>
                <w:sz w:val="24"/>
              </w:rPr>
              <w:t xml:space="preserve"> </w:t>
            </w:r>
            <w:r>
              <w:rPr>
                <w:sz w:val="24"/>
              </w:rPr>
              <w:t>Тер-</w:t>
            </w:r>
            <w:r>
              <w:rPr>
                <w:spacing w:val="-57"/>
                <w:sz w:val="24"/>
              </w:rPr>
              <w:t xml:space="preserve"> </w:t>
            </w:r>
            <w:r>
              <w:rPr>
                <w:sz w:val="24"/>
              </w:rPr>
              <w:t>нер:</w:t>
            </w:r>
            <w:r>
              <w:rPr>
                <w:spacing w:val="8"/>
                <w:sz w:val="24"/>
              </w:rPr>
              <w:t xml:space="preserve"> </w:t>
            </w:r>
            <w:r>
              <w:rPr>
                <w:sz w:val="24"/>
              </w:rPr>
              <w:t>картины</w:t>
            </w:r>
            <w:r>
              <w:rPr>
                <w:spacing w:val="9"/>
                <w:sz w:val="24"/>
              </w:rPr>
              <w:t xml:space="preserve"> </w:t>
            </w:r>
            <w:r>
              <w:rPr>
                <w:sz w:val="24"/>
              </w:rPr>
              <w:t>на</w:t>
            </w:r>
            <w:r>
              <w:rPr>
                <w:spacing w:val="7"/>
                <w:sz w:val="24"/>
              </w:rPr>
              <w:t xml:space="preserve"> </w:t>
            </w:r>
            <w:r>
              <w:rPr>
                <w:sz w:val="24"/>
              </w:rPr>
              <w:t>мифологические</w:t>
            </w:r>
            <w:r>
              <w:rPr>
                <w:spacing w:val="6"/>
                <w:sz w:val="24"/>
              </w:rPr>
              <w:t xml:space="preserve"> </w:t>
            </w:r>
            <w:r>
              <w:rPr>
                <w:sz w:val="24"/>
              </w:rPr>
              <w:t>и</w:t>
            </w:r>
            <w:r>
              <w:rPr>
                <w:spacing w:val="9"/>
                <w:sz w:val="24"/>
              </w:rPr>
              <w:t xml:space="preserve"> </w:t>
            </w:r>
            <w:r>
              <w:rPr>
                <w:sz w:val="24"/>
              </w:rPr>
              <w:t>исторические</w:t>
            </w:r>
            <w:r>
              <w:rPr>
                <w:spacing w:val="7"/>
                <w:sz w:val="24"/>
              </w:rPr>
              <w:t xml:space="preserve"> </w:t>
            </w:r>
            <w:r>
              <w:rPr>
                <w:sz w:val="24"/>
              </w:rPr>
              <w:t>сюжеты,</w:t>
            </w:r>
            <w:r>
              <w:rPr>
                <w:spacing w:val="8"/>
                <w:sz w:val="24"/>
              </w:rPr>
              <w:t xml:space="preserve"> </w:t>
            </w:r>
            <w:r>
              <w:rPr>
                <w:sz w:val="24"/>
              </w:rPr>
              <w:t>пейзажи,</w:t>
            </w:r>
            <w:r>
              <w:rPr>
                <w:spacing w:val="5"/>
                <w:sz w:val="24"/>
              </w:rPr>
              <w:t xml:space="preserve"> </w:t>
            </w:r>
            <w:r>
              <w:rPr>
                <w:sz w:val="24"/>
              </w:rPr>
              <w:t>драматизм</w:t>
            </w:r>
            <w:r>
              <w:rPr>
                <w:spacing w:val="-57"/>
                <w:sz w:val="24"/>
              </w:rPr>
              <w:t xml:space="preserve"> </w:t>
            </w:r>
            <w:r>
              <w:rPr>
                <w:sz w:val="24"/>
              </w:rPr>
              <w:t>мироощущения, синтез</w:t>
            </w:r>
            <w:r>
              <w:rPr>
                <w:spacing w:val="-2"/>
                <w:sz w:val="24"/>
              </w:rPr>
              <w:t xml:space="preserve"> </w:t>
            </w:r>
            <w:r>
              <w:rPr>
                <w:sz w:val="24"/>
              </w:rPr>
              <w:t>цветовых</w:t>
            </w:r>
            <w:r>
              <w:rPr>
                <w:spacing w:val="1"/>
                <w:sz w:val="24"/>
              </w:rPr>
              <w:t xml:space="preserve"> </w:t>
            </w:r>
            <w:r>
              <w:rPr>
                <w:sz w:val="24"/>
              </w:rPr>
              <w:t>и световых</w:t>
            </w:r>
            <w:r>
              <w:rPr>
                <w:spacing w:val="1"/>
                <w:sz w:val="24"/>
              </w:rPr>
              <w:t xml:space="preserve"> </w:t>
            </w:r>
            <w:r>
              <w:rPr>
                <w:sz w:val="24"/>
              </w:rPr>
              <w:t>эффектов.</w:t>
            </w:r>
          </w:p>
        </w:tc>
        <w:tc>
          <w:tcPr>
            <w:tcW w:w="1417" w:type="dxa"/>
            <w:vMerge/>
            <w:tcBorders>
              <w:top w:val="nil"/>
            </w:tcBorders>
          </w:tcPr>
          <w:p w14:paraId="4C707B73" w14:textId="77777777" w:rsidR="008B7368" w:rsidRDefault="008B7368">
            <w:pPr>
              <w:rPr>
                <w:sz w:val="2"/>
                <w:szCs w:val="2"/>
              </w:rPr>
            </w:pPr>
          </w:p>
        </w:tc>
        <w:tc>
          <w:tcPr>
            <w:tcW w:w="2776" w:type="dxa"/>
            <w:vMerge/>
            <w:tcBorders>
              <w:top w:val="nil"/>
            </w:tcBorders>
          </w:tcPr>
          <w:p w14:paraId="123CCFB5" w14:textId="77777777" w:rsidR="008B7368" w:rsidRDefault="008B7368">
            <w:pPr>
              <w:rPr>
                <w:sz w:val="2"/>
                <w:szCs w:val="2"/>
              </w:rPr>
            </w:pPr>
          </w:p>
        </w:tc>
      </w:tr>
      <w:tr w:rsidR="008B7368" w14:paraId="7115D54D" w14:textId="77777777">
        <w:trPr>
          <w:trHeight w:val="2760"/>
        </w:trPr>
        <w:tc>
          <w:tcPr>
            <w:tcW w:w="2312" w:type="dxa"/>
          </w:tcPr>
          <w:p w14:paraId="0D4ACAC0" w14:textId="77777777" w:rsidR="008B7368" w:rsidRDefault="008637A8">
            <w:pPr>
              <w:pStyle w:val="TableParagraph"/>
              <w:ind w:left="107" w:right="196"/>
              <w:jc w:val="both"/>
              <w:rPr>
                <w:b/>
                <w:sz w:val="24"/>
              </w:rPr>
            </w:pPr>
            <w:r>
              <w:rPr>
                <w:b/>
                <w:sz w:val="24"/>
              </w:rPr>
              <w:t>Тема 6.2. Искусст-</w:t>
            </w:r>
            <w:r>
              <w:rPr>
                <w:b/>
                <w:spacing w:val="-57"/>
                <w:sz w:val="24"/>
              </w:rPr>
              <w:t xml:space="preserve"> </w:t>
            </w:r>
            <w:r>
              <w:rPr>
                <w:b/>
                <w:sz w:val="24"/>
              </w:rPr>
              <w:t>во Испании XIX –</w:t>
            </w:r>
            <w:r>
              <w:rPr>
                <w:b/>
                <w:spacing w:val="-57"/>
                <w:sz w:val="24"/>
              </w:rPr>
              <w:t xml:space="preserve"> </w:t>
            </w:r>
            <w:r>
              <w:rPr>
                <w:b/>
                <w:sz w:val="24"/>
              </w:rPr>
              <w:t>XX</w:t>
            </w:r>
            <w:r>
              <w:rPr>
                <w:b/>
                <w:spacing w:val="-2"/>
                <w:sz w:val="24"/>
              </w:rPr>
              <w:t xml:space="preserve"> </w:t>
            </w:r>
            <w:r>
              <w:rPr>
                <w:b/>
                <w:sz w:val="24"/>
              </w:rPr>
              <w:t>вв.</w:t>
            </w:r>
          </w:p>
        </w:tc>
        <w:tc>
          <w:tcPr>
            <w:tcW w:w="8431" w:type="dxa"/>
          </w:tcPr>
          <w:p w14:paraId="0950E0B3" w14:textId="77777777" w:rsidR="008B7368" w:rsidRDefault="008637A8">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14:paraId="7EC8E84C" w14:textId="77777777" w:rsidR="008B7368" w:rsidRDefault="008637A8">
            <w:pPr>
              <w:pStyle w:val="TableParagraph"/>
              <w:ind w:left="107" w:right="96"/>
              <w:jc w:val="both"/>
              <w:rPr>
                <w:sz w:val="24"/>
              </w:rPr>
            </w:pPr>
            <w:r>
              <w:rPr>
                <w:sz w:val="24"/>
              </w:rPr>
              <w:t>Гнет испанского абсолютизма, инквизиция. Отсталость страны, бедственное</w:t>
            </w:r>
            <w:r>
              <w:rPr>
                <w:spacing w:val="1"/>
                <w:sz w:val="24"/>
              </w:rPr>
              <w:t xml:space="preserve"> </w:t>
            </w:r>
            <w:r>
              <w:rPr>
                <w:sz w:val="24"/>
              </w:rPr>
              <w:t>положение</w:t>
            </w:r>
            <w:r>
              <w:rPr>
                <w:spacing w:val="1"/>
                <w:sz w:val="24"/>
              </w:rPr>
              <w:t xml:space="preserve"> </w:t>
            </w:r>
            <w:r>
              <w:rPr>
                <w:sz w:val="24"/>
              </w:rPr>
              <w:t>народа.</w:t>
            </w:r>
            <w:r>
              <w:rPr>
                <w:spacing w:val="1"/>
                <w:sz w:val="24"/>
              </w:rPr>
              <w:t xml:space="preserve"> </w:t>
            </w:r>
            <w:r>
              <w:rPr>
                <w:sz w:val="24"/>
              </w:rPr>
              <w:t>Нашествие</w:t>
            </w:r>
            <w:r>
              <w:rPr>
                <w:spacing w:val="1"/>
                <w:sz w:val="24"/>
              </w:rPr>
              <w:t xml:space="preserve"> </w:t>
            </w:r>
            <w:r>
              <w:rPr>
                <w:sz w:val="24"/>
              </w:rPr>
              <w:t>Наполеона</w:t>
            </w:r>
            <w:r>
              <w:rPr>
                <w:spacing w:val="1"/>
                <w:sz w:val="24"/>
              </w:rPr>
              <w:t xml:space="preserve"> </w:t>
            </w:r>
            <w:r>
              <w:rPr>
                <w:sz w:val="24"/>
              </w:rPr>
              <w:t>и</w:t>
            </w:r>
            <w:r>
              <w:rPr>
                <w:spacing w:val="1"/>
                <w:sz w:val="24"/>
              </w:rPr>
              <w:t xml:space="preserve"> </w:t>
            </w:r>
            <w:r>
              <w:rPr>
                <w:sz w:val="24"/>
              </w:rPr>
              <w:t>национально-освободительная</w:t>
            </w:r>
            <w:r>
              <w:rPr>
                <w:spacing w:val="1"/>
                <w:sz w:val="24"/>
              </w:rPr>
              <w:t xml:space="preserve"> </w:t>
            </w:r>
            <w:r>
              <w:rPr>
                <w:sz w:val="24"/>
              </w:rPr>
              <w:t>война. Влияние общественно-политической обстановки на культуру, отраже-</w:t>
            </w:r>
            <w:r>
              <w:rPr>
                <w:spacing w:val="1"/>
                <w:sz w:val="24"/>
              </w:rPr>
              <w:t xml:space="preserve"> </w:t>
            </w:r>
            <w:r>
              <w:rPr>
                <w:sz w:val="24"/>
              </w:rPr>
              <w:t>ние</w:t>
            </w:r>
            <w:r>
              <w:rPr>
                <w:spacing w:val="-2"/>
                <w:sz w:val="24"/>
              </w:rPr>
              <w:t xml:space="preserve"> </w:t>
            </w:r>
            <w:r>
              <w:rPr>
                <w:sz w:val="24"/>
              </w:rPr>
              <w:t>в</w:t>
            </w:r>
            <w:r>
              <w:rPr>
                <w:spacing w:val="-1"/>
                <w:sz w:val="24"/>
              </w:rPr>
              <w:t xml:space="preserve"> </w:t>
            </w:r>
            <w:r>
              <w:rPr>
                <w:sz w:val="24"/>
              </w:rPr>
              <w:t>искусстве</w:t>
            </w:r>
            <w:r>
              <w:rPr>
                <w:spacing w:val="-2"/>
                <w:sz w:val="24"/>
              </w:rPr>
              <w:t xml:space="preserve"> </w:t>
            </w:r>
            <w:r>
              <w:rPr>
                <w:sz w:val="24"/>
              </w:rPr>
              <w:t>трагической судьбы народа.</w:t>
            </w:r>
          </w:p>
          <w:p w14:paraId="7C84B16E" w14:textId="77777777" w:rsidR="008B7368" w:rsidRDefault="008637A8">
            <w:pPr>
              <w:pStyle w:val="TableParagraph"/>
              <w:spacing w:line="270" w:lineRule="atLeast"/>
              <w:ind w:left="141" w:right="131"/>
              <w:jc w:val="center"/>
              <w:rPr>
                <w:sz w:val="24"/>
              </w:rPr>
            </w:pPr>
            <w:r>
              <w:rPr>
                <w:sz w:val="24"/>
              </w:rPr>
              <w:t>Живопись. Франсиско Гойя – великий испанский художник. Влияние француз-</w:t>
            </w:r>
            <w:r>
              <w:rPr>
                <w:spacing w:val="-58"/>
                <w:sz w:val="24"/>
              </w:rPr>
              <w:t xml:space="preserve"> </w:t>
            </w:r>
            <w:r>
              <w:rPr>
                <w:sz w:val="24"/>
              </w:rPr>
              <w:t>ской революции на его творчество. Революционный реализм. Периоды творче-</w:t>
            </w:r>
            <w:r>
              <w:rPr>
                <w:spacing w:val="-57"/>
                <w:sz w:val="24"/>
              </w:rPr>
              <w:t xml:space="preserve"> </w:t>
            </w:r>
            <w:r>
              <w:rPr>
                <w:sz w:val="24"/>
              </w:rPr>
              <w:t>ства. Серия шпалер, портреты, исторические картины, политическая сатира,</w:t>
            </w:r>
            <w:r>
              <w:rPr>
                <w:spacing w:val="1"/>
                <w:sz w:val="24"/>
              </w:rPr>
              <w:t xml:space="preserve"> </w:t>
            </w:r>
            <w:r>
              <w:rPr>
                <w:sz w:val="24"/>
              </w:rPr>
              <w:t>серия офортов «Каприччос», графическая серия «Бедствия войны» и др., рос-</w:t>
            </w:r>
            <w:r>
              <w:rPr>
                <w:spacing w:val="1"/>
                <w:sz w:val="24"/>
              </w:rPr>
              <w:t xml:space="preserve"> </w:t>
            </w:r>
            <w:r>
              <w:rPr>
                <w:sz w:val="24"/>
              </w:rPr>
              <w:t>пись</w:t>
            </w:r>
            <w:r>
              <w:rPr>
                <w:spacing w:val="1"/>
                <w:sz w:val="24"/>
              </w:rPr>
              <w:t xml:space="preserve"> </w:t>
            </w:r>
            <w:r>
              <w:rPr>
                <w:sz w:val="24"/>
              </w:rPr>
              <w:t>«Дома</w:t>
            </w:r>
            <w:r>
              <w:rPr>
                <w:spacing w:val="-1"/>
                <w:sz w:val="24"/>
              </w:rPr>
              <w:t xml:space="preserve"> </w:t>
            </w:r>
            <w:r>
              <w:rPr>
                <w:sz w:val="24"/>
              </w:rPr>
              <w:t>глухого».</w:t>
            </w:r>
          </w:p>
        </w:tc>
        <w:tc>
          <w:tcPr>
            <w:tcW w:w="1417" w:type="dxa"/>
          </w:tcPr>
          <w:p w14:paraId="0997B2B0" w14:textId="77777777" w:rsidR="008B7368" w:rsidRDefault="008B7368">
            <w:pPr>
              <w:pStyle w:val="TableParagraph"/>
              <w:rPr>
                <w:sz w:val="26"/>
              </w:rPr>
            </w:pPr>
          </w:p>
          <w:p w14:paraId="1BAEC8CE" w14:textId="77777777" w:rsidR="008B7368" w:rsidRDefault="008B7368">
            <w:pPr>
              <w:pStyle w:val="TableParagraph"/>
              <w:rPr>
                <w:sz w:val="26"/>
              </w:rPr>
            </w:pPr>
          </w:p>
          <w:p w14:paraId="1B5A4986" w14:textId="77777777" w:rsidR="008B7368" w:rsidRDefault="008B7368">
            <w:pPr>
              <w:pStyle w:val="TableParagraph"/>
              <w:rPr>
                <w:sz w:val="26"/>
              </w:rPr>
            </w:pPr>
          </w:p>
          <w:p w14:paraId="71C3667A" w14:textId="77777777" w:rsidR="008B7368" w:rsidRDefault="008637A8">
            <w:pPr>
              <w:pStyle w:val="TableParagraph"/>
              <w:spacing w:before="175"/>
              <w:ind w:left="6"/>
              <w:jc w:val="center"/>
              <w:rPr>
                <w:b/>
                <w:sz w:val="24"/>
              </w:rPr>
            </w:pPr>
            <w:r>
              <w:rPr>
                <w:b/>
                <w:sz w:val="24"/>
              </w:rPr>
              <w:t>2</w:t>
            </w:r>
          </w:p>
        </w:tc>
        <w:tc>
          <w:tcPr>
            <w:tcW w:w="2776" w:type="dxa"/>
          </w:tcPr>
          <w:p w14:paraId="703F5D7D"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49F27853"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75FEE1FD"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4E309EF2" w14:textId="77777777" w:rsidR="008B7368" w:rsidRDefault="008637A8">
            <w:pPr>
              <w:pStyle w:val="TableParagraph"/>
              <w:spacing w:before="137"/>
              <w:ind w:left="108"/>
              <w:rPr>
                <w:sz w:val="24"/>
              </w:rPr>
            </w:pPr>
            <w:r>
              <w:rPr>
                <w:sz w:val="24"/>
              </w:rPr>
              <w:t>ПК</w:t>
            </w:r>
            <w:r>
              <w:rPr>
                <w:spacing w:val="-3"/>
                <w:sz w:val="24"/>
              </w:rPr>
              <w:t xml:space="preserve"> </w:t>
            </w:r>
            <w:r>
              <w:rPr>
                <w:sz w:val="24"/>
              </w:rPr>
              <w:t>2.3,</w:t>
            </w:r>
            <w:r>
              <w:rPr>
                <w:spacing w:val="-1"/>
                <w:sz w:val="24"/>
              </w:rPr>
              <w:t xml:space="preserve"> </w:t>
            </w:r>
            <w:r>
              <w:rPr>
                <w:sz w:val="24"/>
              </w:rPr>
              <w:t>ПК</w:t>
            </w:r>
            <w:r>
              <w:rPr>
                <w:spacing w:val="-2"/>
                <w:sz w:val="24"/>
              </w:rPr>
              <w:t xml:space="preserve"> </w:t>
            </w:r>
            <w:r>
              <w:rPr>
                <w:sz w:val="24"/>
              </w:rPr>
              <w:t>3.1,</w:t>
            </w:r>
            <w:r>
              <w:rPr>
                <w:spacing w:val="-1"/>
                <w:sz w:val="24"/>
              </w:rPr>
              <w:t xml:space="preserve"> </w:t>
            </w:r>
            <w:r>
              <w:rPr>
                <w:sz w:val="24"/>
              </w:rPr>
              <w:t>3 ПК.2,</w:t>
            </w:r>
          </w:p>
          <w:p w14:paraId="3A4E8374"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327FF021" w14:textId="77777777">
        <w:trPr>
          <w:trHeight w:val="1656"/>
        </w:trPr>
        <w:tc>
          <w:tcPr>
            <w:tcW w:w="2312" w:type="dxa"/>
          </w:tcPr>
          <w:p w14:paraId="6DA4D4D8" w14:textId="77777777" w:rsidR="008B7368" w:rsidRDefault="008637A8">
            <w:pPr>
              <w:pStyle w:val="TableParagraph"/>
              <w:ind w:left="107" w:right="187"/>
              <w:jc w:val="both"/>
              <w:rPr>
                <w:b/>
                <w:sz w:val="24"/>
              </w:rPr>
            </w:pPr>
            <w:r>
              <w:rPr>
                <w:b/>
                <w:sz w:val="24"/>
              </w:rPr>
              <w:t>Тема 6.3. Искусст-</w:t>
            </w:r>
            <w:r>
              <w:rPr>
                <w:b/>
                <w:spacing w:val="-57"/>
                <w:sz w:val="24"/>
              </w:rPr>
              <w:t xml:space="preserve"> </w:t>
            </w:r>
            <w:r>
              <w:rPr>
                <w:b/>
                <w:sz w:val="24"/>
              </w:rPr>
              <w:t>во Франции XIX –</w:t>
            </w:r>
            <w:r>
              <w:rPr>
                <w:b/>
                <w:spacing w:val="-57"/>
                <w:sz w:val="24"/>
              </w:rPr>
              <w:t xml:space="preserve"> </w:t>
            </w:r>
            <w:r>
              <w:rPr>
                <w:b/>
                <w:sz w:val="24"/>
              </w:rPr>
              <w:t>XX</w:t>
            </w:r>
            <w:r>
              <w:rPr>
                <w:b/>
                <w:spacing w:val="-2"/>
                <w:sz w:val="24"/>
              </w:rPr>
              <w:t xml:space="preserve"> </w:t>
            </w:r>
            <w:r>
              <w:rPr>
                <w:b/>
                <w:sz w:val="24"/>
              </w:rPr>
              <w:t>вв.</w:t>
            </w:r>
          </w:p>
        </w:tc>
        <w:tc>
          <w:tcPr>
            <w:tcW w:w="8431" w:type="dxa"/>
          </w:tcPr>
          <w:p w14:paraId="678655A2" w14:textId="77777777" w:rsidR="008B7368" w:rsidRDefault="008637A8">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14:paraId="279008BC" w14:textId="77777777" w:rsidR="008B7368" w:rsidRDefault="008637A8">
            <w:pPr>
              <w:pStyle w:val="TableParagraph"/>
              <w:ind w:left="107" w:right="97"/>
              <w:jc w:val="both"/>
              <w:rPr>
                <w:sz w:val="24"/>
              </w:rPr>
            </w:pPr>
            <w:r>
              <w:rPr>
                <w:sz w:val="24"/>
              </w:rPr>
              <w:t>Искусство наполеоновской Франции. Стиль ампир. Классицизм как выражение</w:t>
            </w:r>
            <w:r>
              <w:rPr>
                <w:spacing w:val="-57"/>
                <w:sz w:val="24"/>
              </w:rPr>
              <w:t xml:space="preserve"> </w:t>
            </w:r>
            <w:r>
              <w:rPr>
                <w:sz w:val="24"/>
              </w:rPr>
              <w:t>рационализма.</w:t>
            </w:r>
            <w:r>
              <w:rPr>
                <w:spacing w:val="1"/>
                <w:sz w:val="24"/>
              </w:rPr>
              <w:t xml:space="preserve"> </w:t>
            </w:r>
            <w:r>
              <w:rPr>
                <w:sz w:val="24"/>
              </w:rPr>
              <w:t>Формирование</w:t>
            </w:r>
            <w:r>
              <w:rPr>
                <w:spacing w:val="1"/>
                <w:sz w:val="24"/>
              </w:rPr>
              <w:t xml:space="preserve"> </w:t>
            </w:r>
            <w:r>
              <w:rPr>
                <w:sz w:val="24"/>
              </w:rPr>
              <w:t>романтизма,</w:t>
            </w:r>
            <w:r>
              <w:rPr>
                <w:spacing w:val="1"/>
                <w:sz w:val="24"/>
              </w:rPr>
              <w:t xml:space="preserve"> </w:t>
            </w:r>
            <w:r>
              <w:rPr>
                <w:sz w:val="24"/>
              </w:rPr>
              <w:t>критического</w:t>
            </w:r>
            <w:r>
              <w:rPr>
                <w:spacing w:val="1"/>
                <w:sz w:val="24"/>
              </w:rPr>
              <w:t xml:space="preserve"> </w:t>
            </w:r>
            <w:r>
              <w:rPr>
                <w:sz w:val="24"/>
              </w:rPr>
              <w:t>реализма,</w:t>
            </w:r>
            <w:r>
              <w:rPr>
                <w:spacing w:val="1"/>
                <w:sz w:val="24"/>
              </w:rPr>
              <w:t xml:space="preserve"> </w:t>
            </w:r>
            <w:r>
              <w:rPr>
                <w:sz w:val="24"/>
              </w:rPr>
              <w:t>импрес-</w:t>
            </w:r>
            <w:r>
              <w:rPr>
                <w:spacing w:val="1"/>
                <w:sz w:val="24"/>
              </w:rPr>
              <w:t xml:space="preserve"> </w:t>
            </w:r>
            <w:r>
              <w:rPr>
                <w:sz w:val="24"/>
              </w:rPr>
              <w:t>сионизма,</w:t>
            </w:r>
            <w:r>
              <w:rPr>
                <w:spacing w:val="-1"/>
                <w:sz w:val="24"/>
              </w:rPr>
              <w:t xml:space="preserve"> </w:t>
            </w:r>
            <w:r>
              <w:rPr>
                <w:sz w:val="24"/>
              </w:rPr>
              <w:t>постимпрессионизма.</w:t>
            </w:r>
          </w:p>
          <w:p w14:paraId="5BABE8D1" w14:textId="77777777" w:rsidR="008B7368" w:rsidRDefault="008637A8">
            <w:pPr>
              <w:pStyle w:val="TableParagraph"/>
              <w:spacing w:line="270" w:lineRule="atLeast"/>
              <w:ind w:left="107" w:right="103"/>
              <w:jc w:val="both"/>
              <w:rPr>
                <w:sz w:val="24"/>
              </w:rPr>
            </w:pPr>
            <w:r>
              <w:rPr>
                <w:sz w:val="24"/>
              </w:rPr>
              <w:t>Архитектура. Стиль ампир, основные черты. Триумфальные арки, обелиски,</w:t>
            </w:r>
            <w:r>
              <w:rPr>
                <w:spacing w:val="1"/>
                <w:sz w:val="24"/>
              </w:rPr>
              <w:t xml:space="preserve"> </w:t>
            </w:r>
            <w:r>
              <w:rPr>
                <w:sz w:val="24"/>
              </w:rPr>
              <w:t>биржи, дворцы.</w:t>
            </w:r>
          </w:p>
        </w:tc>
        <w:tc>
          <w:tcPr>
            <w:tcW w:w="1417" w:type="dxa"/>
          </w:tcPr>
          <w:p w14:paraId="6D0F6F91" w14:textId="77777777" w:rsidR="008B7368" w:rsidRDefault="008B7368">
            <w:pPr>
              <w:pStyle w:val="TableParagraph"/>
              <w:rPr>
                <w:sz w:val="26"/>
              </w:rPr>
            </w:pPr>
          </w:p>
          <w:p w14:paraId="0437FF1F" w14:textId="77777777" w:rsidR="008B7368" w:rsidRDefault="008637A8">
            <w:pPr>
              <w:pStyle w:val="TableParagraph"/>
              <w:spacing w:before="221"/>
              <w:ind w:left="6"/>
              <w:jc w:val="center"/>
              <w:rPr>
                <w:b/>
                <w:sz w:val="24"/>
              </w:rPr>
            </w:pPr>
            <w:r>
              <w:rPr>
                <w:b/>
                <w:sz w:val="24"/>
              </w:rPr>
              <w:t>2</w:t>
            </w:r>
          </w:p>
        </w:tc>
        <w:tc>
          <w:tcPr>
            <w:tcW w:w="2776" w:type="dxa"/>
          </w:tcPr>
          <w:p w14:paraId="7342FC09"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6BCBD2D0"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 ОК</w:t>
            </w:r>
            <w:r>
              <w:rPr>
                <w:spacing w:val="-1"/>
                <w:sz w:val="24"/>
              </w:rPr>
              <w:t xml:space="preserve"> </w:t>
            </w:r>
            <w:r>
              <w:rPr>
                <w:sz w:val="24"/>
              </w:rPr>
              <w:t>09.</w:t>
            </w:r>
          </w:p>
          <w:p w14:paraId="056364FC"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5125CEEB"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tc>
      </w:tr>
    </w:tbl>
    <w:p w14:paraId="712BE4E6" w14:textId="77777777" w:rsidR="008B7368" w:rsidRDefault="008B7368">
      <w:pPr>
        <w:rPr>
          <w:sz w:val="24"/>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45F53BF4" w14:textId="77777777">
        <w:trPr>
          <w:trHeight w:val="6901"/>
        </w:trPr>
        <w:tc>
          <w:tcPr>
            <w:tcW w:w="2312" w:type="dxa"/>
          </w:tcPr>
          <w:p w14:paraId="3BF92D43" w14:textId="77777777" w:rsidR="008B7368" w:rsidRDefault="008B7368">
            <w:pPr>
              <w:pStyle w:val="TableParagraph"/>
              <w:rPr>
                <w:sz w:val="24"/>
              </w:rPr>
            </w:pPr>
          </w:p>
        </w:tc>
        <w:tc>
          <w:tcPr>
            <w:tcW w:w="8431" w:type="dxa"/>
          </w:tcPr>
          <w:p w14:paraId="614A37C8" w14:textId="77777777" w:rsidR="008B7368" w:rsidRDefault="008637A8">
            <w:pPr>
              <w:pStyle w:val="TableParagraph"/>
              <w:ind w:left="107"/>
              <w:rPr>
                <w:sz w:val="24"/>
              </w:rPr>
            </w:pPr>
            <w:r>
              <w:rPr>
                <w:sz w:val="24"/>
              </w:rPr>
              <w:t>Скульптура.</w:t>
            </w:r>
            <w:r>
              <w:rPr>
                <w:spacing w:val="20"/>
                <w:sz w:val="24"/>
              </w:rPr>
              <w:t xml:space="preserve"> </w:t>
            </w:r>
            <w:r>
              <w:rPr>
                <w:sz w:val="24"/>
              </w:rPr>
              <w:t>Синтез</w:t>
            </w:r>
            <w:r>
              <w:rPr>
                <w:spacing w:val="20"/>
                <w:sz w:val="24"/>
              </w:rPr>
              <w:t xml:space="preserve"> </w:t>
            </w:r>
            <w:r>
              <w:rPr>
                <w:sz w:val="24"/>
              </w:rPr>
              <w:t>архитектуры</w:t>
            </w:r>
            <w:r>
              <w:rPr>
                <w:spacing w:val="17"/>
                <w:sz w:val="24"/>
              </w:rPr>
              <w:t xml:space="preserve"> </w:t>
            </w:r>
            <w:r>
              <w:rPr>
                <w:sz w:val="24"/>
              </w:rPr>
              <w:t>и</w:t>
            </w:r>
            <w:r>
              <w:rPr>
                <w:spacing w:val="22"/>
                <w:sz w:val="24"/>
              </w:rPr>
              <w:t xml:space="preserve"> </w:t>
            </w:r>
            <w:r>
              <w:rPr>
                <w:sz w:val="24"/>
              </w:rPr>
              <w:t>скульптуры.</w:t>
            </w:r>
            <w:r>
              <w:rPr>
                <w:spacing w:val="17"/>
                <w:sz w:val="24"/>
              </w:rPr>
              <w:t xml:space="preserve"> </w:t>
            </w:r>
            <w:r>
              <w:rPr>
                <w:sz w:val="24"/>
              </w:rPr>
              <w:t>Упразднение</w:t>
            </w:r>
            <w:r>
              <w:rPr>
                <w:spacing w:val="18"/>
                <w:sz w:val="24"/>
              </w:rPr>
              <w:t xml:space="preserve"> </w:t>
            </w:r>
            <w:r>
              <w:rPr>
                <w:sz w:val="24"/>
              </w:rPr>
              <w:t>круглой</w:t>
            </w:r>
            <w:r>
              <w:rPr>
                <w:spacing w:val="19"/>
                <w:sz w:val="24"/>
              </w:rPr>
              <w:t xml:space="preserve"> </w:t>
            </w:r>
            <w:r>
              <w:rPr>
                <w:sz w:val="24"/>
              </w:rPr>
              <w:t>скульп-</w:t>
            </w:r>
            <w:r>
              <w:rPr>
                <w:spacing w:val="-57"/>
                <w:sz w:val="24"/>
              </w:rPr>
              <w:t xml:space="preserve"> </w:t>
            </w:r>
            <w:r>
              <w:rPr>
                <w:sz w:val="24"/>
              </w:rPr>
              <w:t>туры, применение барельефа. Признаки стилизаторства и эклектики в ампире.</w:t>
            </w:r>
            <w:r>
              <w:rPr>
                <w:spacing w:val="1"/>
                <w:sz w:val="24"/>
              </w:rPr>
              <w:t xml:space="preserve"> </w:t>
            </w:r>
            <w:r>
              <w:rPr>
                <w:sz w:val="24"/>
              </w:rPr>
              <w:t>Живопись.</w:t>
            </w:r>
            <w:r>
              <w:rPr>
                <w:spacing w:val="15"/>
                <w:sz w:val="24"/>
              </w:rPr>
              <w:t xml:space="preserve"> </w:t>
            </w:r>
            <w:r>
              <w:rPr>
                <w:sz w:val="24"/>
              </w:rPr>
              <w:t>Жак</w:t>
            </w:r>
            <w:r>
              <w:rPr>
                <w:spacing w:val="16"/>
                <w:sz w:val="24"/>
              </w:rPr>
              <w:t xml:space="preserve"> </w:t>
            </w:r>
            <w:r>
              <w:rPr>
                <w:sz w:val="24"/>
              </w:rPr>
              <w:t>Луи</w:t>
            </w:r>
            <w:r>
              <w:rPr>
                <w:spacing w:val="17"/>
                <w:sz w:val="24"/>
              </w:rPr>
              <w:t xml:space="preserve"> </w:t>
            </w:r>
            <w:r>
              <w:rPr>
                <w:sz w:val="24"/>
              </w:rPr>
              <w:t>Давид.</w:t>
            </w:r>
            <w:r>
              <w:rPr>
                <w:spacing w:val="20"/>
                <w:sz w:val="24"/>
              </w:rPr>
              <w:t xml:space="preserve"> </w:t>
            </w:r>
            <w:r>
              <w:rPr>
                <w:sz w:val="24"/>
              </w:rPr>
              <w:t>Роль</w:t>
            </w:r>
            <w:r>
              <w:rPr>
                <w:spacing w:val="17"/>
                <w:sz w:val="24"/>
              </w:rPr>
              <w:t xml:space="preserve"> </w:t>
            </w:r>
            <w:r>
              <w:rPr>
                <w:sz w:val="24"/>
              </w:rPr>
              <w:t>античного</w:t>
            </w:r>
            <w:r>
              <w:rPr>
                <w:spacing w:val="15"/>
                <w:sz w:val="24"/>
              </w:rPr>
              <w:t xml:space="preserve"> </w:t>
            </w:r>
            <w:r>
              <w:rPr>
                <w:sz w:val="24"/>
              </w:rPr>
              <w:t>искусства</w:t>
            </w:r>
            <w:r>
              <w:rPr>
                <w:spacing w:val="15"/>
                <w:sz w:val="24"/>
              </w:rPr>
              <w:t xml:space="preserve"> </w:t>
            </w:r>
            <w:r>
              <w:rPr>
                <w:sz w:val="24"/>
              </w:rPr>
              <w:t>и</w:t>
            </w:r>
            <w:r>
              <w:rPr>
                <w:spacing w:val="16"/>
                <w:sz w:val="24"/>
              </w:rPr>
              <w:t xml:space="preserve"> </w:t>
            </w:r>
            <w:r>
              <w:rPr>
                <w:sz w:val="24"/>
              </w:rPr>
              <w:t>эпохи</w:t>
            </w:r>
            <w:r>
              <w:rPr>
                <w:spacing w:val="16"/>
                <w:sz w:val="24"/>
              </w:rPr>
              <w:t xml:space="preserve"> </w:t>
            </w:r>
            <w:r>
              <w:rPr>
                <w:sz w:val="24"/>
              </w:rPr>
              <w:t>Возрождения</w:t>
            </w:r>
            <w:r>
              <w:rPr>
                <w:spacing w:val="16"/>
                <w:sz w:val="24"/>
              </w:rPr>
              <w:t xml:space="preserve"> </w:t>
            </w:r>
            <w:r>
              <w:rPr>
                <w:sz w:val="24"/>
              </w:rPr>
              <w:t>в</w:t>
            </w:r>
            <w:r>
              <w:rPr>
                <w:spacing w:val="-57"/>
                <w:sz w:val="24"/>
              </w:rPr>
              <w:t xml:space="preserve"> </w:t>
            </w:r>
            <w:r>
              <w:rPr>
                <w:sz w:val="24"/>
              </w:rPr>
              <w:t>ранних</w:t>
            </w:r>
            <w:r>
              <w:rPr>
                <w:spacing w:val="37"/>
                <w:sz w:val="24"/>
              </w:rPr>
              <w:t xml:space="preserve"> </w:t>
            </w:r>
            <w:r>
              <w:rPr>
                <w:sz w:val="24"/>
              </w:rPr>
              <w:t>работах.</w:t>
            </w:r>
            <w:r>
              <w:rPr>
                <w:spacing w:val="36"/>
                <w:sz w:val="24"/>
              </w:rPr>
              <w:t xml:space="preserve"> </w:t>
            </w:r>
            <w:r>
              <w:rPr>
                <w:sz w:val="24"/>
              </w:rPr>
              <w:t>Пафос</w:t>
            </w:r>
            <w:r>
              <w:rPr>
                <w:spacing w:val="35"/>
                <w:sz w:val="24"/>
              </w:rPr>
              <w:t xml:space="preserve"> </w:t>
            </w:r>
            <w:r>
              <w:rPr>
                <w:sz w:val="24"/>
              </w:rPr>
              <w:t>революционного</w:t>
            </w:r>
            <w:r>
              <w:rPr>
                <w:spacing w:val="35"/>
                <w:sz w:val="24"/>
              </w:rPr>
              <w:t xml:space="preserve"> </w:t>
            </w:r>
            <w:r>
              <w:rPr>
                <w:sz w:val="24"/>
              </w:rPr>
              <w:t>призыва</w:t>
            </w:r>
            <w:r>
              <w:rPr>
                <w:spacing w:val="35"/>
                <w:sz w:val="24"/>
              </w:rPr>
              <w:t xml:space="preserve"> </w:t>
            </w:r>
            <w:r>
              <w:rPr>
                <w:sz w:val="24"/>
              </w:rPr>
              <w:t>в</w:t>
            </w:r>
            <w:r>
              <w:rPr>
                <w:spacing w:val="37"/>
                <w:sz w:val="24"/>
              </w:rPr>
              <w:t xml:space="preserve"> </w:t>
            </w:r>
            <w:r>
              <w:rPr>
                <w:sz w:val="24"/>
              </w:rPr>
              <w:t>картине</w:t>
            </w:r>
            <w:r>
              <w:rPr>
                <w:spacing w:val="40"/>
                <w:sz w:val="24"/>
              </w:rPr>
              <w:t xml:space="preserve"> </w:t>
            </w:r>
            <w:r>
              <w:rPr>
                <w:sz w:val="24"/>
              </w:rPr>
              <w:t>«Клятва</w:t>
            </w:r>
            <w:r>
              <w:rPr>
                <w:spacing w:val="35"/>
                <w:sz w:val="24"/>
              </w:rPr>
              <w:t xml:space="preserve"> </w:t>
            </w:r>
            <w:r>
              <w:rPr>
                <w:sz w:val="24"/>
              </w:rPr>
              <w:t>Гораци-</w:t>
            </w:r>
            <w:r>
              <w:rPr>
                <w:spacing w:val="-57"/>
                <w:sz w:val="24"/>
              </w:rPr>
              <w:t xml:space="preserve"> </w:t>
            </w:r>
            <w:r>
              <w:rPr>
                <w:sz w:val="24"/>
              </w:rPr>
              <w:t>ев».</w:t>
            </w:r>
            <w:r>
              <w:rPr>
                <w:spacing w:val="1"/>
                <w:sz w:val="24"/>
              </w:rPr>
              <w:t xml:space="preserve"> </w:t>
            </w:r>
            <w:r>
              <w:rPr>
                <w:sz w:val="24"/>
              </w:rPr>
              <w:t>Исторические</w:t>
            </w:r>
            <w:r>
              <w:rPr>
                <w:spacing w:val="-1"/>
                <w:sz w:val="24"/>
              </w:rPr>
              <w:t xml:space="preserve"> </w:t>
            </w:r>
            <w:r>
              <w:rPr>
                <w:sz w:val="24"/>
              </w:rPr>
              <w:t>картины, портреты</w:t>
            </w:r>
            <w:r>
              <w:rPr>
                <w:spacing w:val="-1"/>
                <w:sz w:val="24"/>
              </w:rPr>
              <w:t xml:space="preserve"> </w:t>
            </w:r>
            <w:r>
              <w:rPr>
                <w:sz w:val="24"/>
              </w:rPr>
              <w:t>Бонапарта.</w:t>
            </w:r>
          </w:p>
          <w:p w14:paraId="774AE8B1" w14:textId="77777777" w:rsidR="008B7368" w:rsidRDefault="008637A8">
            <w:pPr>
              <w:pStyle w:val="TableParagraph"/>
              <w:ind w:left="107" w:right="107"/>
              <w:jc w:val="both"/>
              <w:rPr>
                <w:sz w:val="24"/>
              </w:rPr>
            </w:pPr>
            <w:r>
              <w:rPr>
                <w:sz w:val="24"/>
              </w:rPr>
              <w:t>Жан Огюст Доменик Энгр, классическое направление , уход от жизни в мир</w:t>
            </w:r>
            <w:r>
              <w:rPr>
                <w:spacing w:val="1"/>
                <w:sz w:val="24"/>
              </w:rPr>
              <w:t xml:space="preserve"> </w:t>
            </w:r>
            <w:r>
              <w:rPr>
                <w:sz w:val="24"/>
              </w:rPr>
              <w:t>идеального.</w:t>
            </w:r>
          </w:p>
          <w:p w14:paraId="0FCDC3DE" w14:textId="77777777" w:rsidR="008B7368" w:rsidRDefault="008637A8">
            <w:pPr>
              <w:pStyle w:val="TableParagraph"/>
              <w:ind w:left="107" w:right="103"/>
              <w:jc w:val="both"/>
              <w:rPr>
                <w:sz w:val="24"/>
              </w:rPr>
            </w:pPr>
            <w:r>
              <w:rPr>
                <w:sz w:val="24"/>
              </w:rPr>
              <w:t>Теодор</w:t>
            </w:r>
            <w:r>
              <w:rPr>
                <w:spacing w:val="1"/>
                <w:sz w:val="24"/>
              </w:rPr>
              <w:t xml:space="preserve"> </w:t>
            </w:r>
            <w:r>
              <w:rPr>
                <w:sz w:val="24"/>
              </w:rPr>
              <w:t>Жерико</w:t>
            </w:r>
            <w:r>
              <w:rPr>
                <w:spacing w:val="1"/>
                <w:sz w:val="24"/>
              </w:rPr>
              <w:t xml:space="preserve"> </w:t>
            </w:r>
            <w:r>
              <w:rPr>
                <w:sz w:val="24"/>
              </w:rPr>
              <w:t>–</w:t>
            </w:r>
            <w:r>
              <w:rPr>
                <w:spacing w:val="1"/>
                <w:sz w:val="24"/>
              </w:rPr>
              <w:t xml:space="preserve"> </w:t>
            </w:r>
            <w:r>
              <w:rPr>
                <w:sz w:val="24"/>
              </w:rPr>
              <w:t>основоположник</w:t>
            </w:r>
            <w:r>
              <w:rPr>
                <w:spacing w:val="1"/>
                <w:sz w:val="24"/>
              </w:rPr>
              <w:t xml:space="preserve"> </w:t>
            </w:r>
            <w:r>
              <w:rPr>
                <w:sz w:val="24"/>
              </w:rPr>
              <w:t>революционного</w:t>
            </w:r>
            <w:r>
              <w:rPr>
                <w:spacing w:val="1"/>
                <w:sz w:val="24"/>
              </w:rPr>
              <w:t xml:space="preserve"> </w:t>
            </w:r>
            <w:r>
              <w:rPr>
                <w:sz w:val="24"/>
              </w:rPr>
              <w:t>романтизма.</w:t>
            </w:r>
            <w:r>
              <w:rPr>
                <w:spacing w:val="1"/>
                <w:sz w:val="24"/>
              </w:rPr>
              <w:t xml:space="preserve"> </w:t>
            </w:r>
            <w:r>
              <w:rPr>
                <w:sz w:val="24"/>
              </w:rPr>
              <w:t>Интерес</w:t>
            </w:r>
            <w:r>
              <w:rPr>
                <w:spacing w:val="1"/>
                <w:sz w:val="24"/>
              </w:rPr>
              <w:t xml:space="preserve"> </w:t>
            </w:r>
            <w:r>
              <w:rPr>
                <w:sz w:val="24"/>
              </w:rPr>
              <w:t>к</w:t>
            </w:r>
            <w:r>
              <w:rPr>
                <w:spacing w:val="-57"/>
                <w:sz w:val="24"/>
              </w:rPr>
              <w:t xml:space="preserve"> </w:t>
            </w:r>
            <w:r>
              <w:rPr>
                <w:sz w:val="24"/>
              </w:rPr>
              <w:t>внутреннему</w:t>
            </w:r>
            <w:r>
              <w:rPr>
                <w:spacing w:val="-6"/>
                <w:sz w:val="24"/>
              </w:rPr>
              <w:t xml:space="preserve"> </w:t>
            </w:r>
            <w:r>
              <w:rPr>
                <w:sz w:val="24"/>
              </w:rPr>
              <w:t>миру</w:t>
            </w:r>
            <w:r>
              <w:rPr>
                <w:spacing w:val="-3"/>
                <w:sz w:val="24"/>
              </w:rPr>
              <w:t xml:space="preserve"> </w:t>
            </w:r>
            <w:r>
              <w:rPr>
                <w:sz w:val="24"/>
              </w:rPr>
              <w:t>человека.</w:t>
            </w:r>
          </w:p>
          <w:p w14:paraId="63DFCEF9" w14:textId="77777777" w:rsidR="008B7368" w:rsidRDefault="008637A8">
            <w:pPr>
              <w:pStyle w:val="TableParagraph"/>
              <w:ind w:left="107" w:right="93"/>
              <w:jc w:val="both"/>
              <w:rPr>
                <w:sz w:val="24"/>
              </w:rPr>
            </w:pPr>
            <w:r>
              <w:rPr>
                <w:sz w:val="24"/>
              </w:rPr>
              <w:t>Эжен Делакруа – истинный представитель романтизма. Напряженность, тра-</w:t>
            </w:r>
            <w:r>
              <w:rPr>
                <w:spacing w:val="1"/>
                <w:sz w:val="24"/>
              </w:rPr>
              <w:t xml:space="preserve"> </w:t>
            </w:r>
            <w:r>
              <w:rPr>
                <w:sz w:val="24"/>
              </w:rPr>
              <w:t>гичность, колорит. Картины на сюжеты Данте. Аллегорический образ револю-</w:t>
            </w:r>
            <w:r>
              <w:rPr>
                <w:spacing w:val="1"/>
                <w:sz w:val="24"/>
              </w:rPr>
              <w:t xml:space="preserve"> </w:t>
            </w:r>
            <w:r>
              <w:rPr>
                <w:sz w:val="24"/>
              </w:rPr>
              <w:t>ции</w:t>
            </w:r>
            <w:r>
              <w:rPr>
                <w:spacing w:val="-1"/>
                <w:sz w:val="24"/>
              </w:rPr>
              <w:t xml:space="preserve"> </w:t>
            </w:r>
            <w:r>
              <w:rPr>
                <w:sz w:val="24"/>
              </w:rPr>
              <w:t>в</w:t>
            </w:r>
            <w:r>
              <w:rPr>
                <w:spacing w:val="-3"/>
                <w:sz w:val="24"/>
              </w:rPr>
              <w:t xml:space="preserve"> </w:t>
            </w:r>
            <w:r>
              <w:rPr>
                <w:sz w:val="24"/>
              </w:rPr>
              <w:t>картине</w:t>
            </w:r>
            <w:r>
              <w:rPr>
                <w:spacing w:val="1"/>
                <w:sz w:val="24"/>
              </w:rPr>
              <w:t xml:space="preserve"> </w:t>
            </w:r>
            <w:r>
              <w:rPr>
                <w:sz w:val="24"/>
              </w:rPr>
              <w:t>«Свобода, ведущая</w:t>
            </w:r>
            <w:r>
              <w:rPr>
                <w:spacing w:val="-1"/>
                <w:sz w:val="24"/>
              </w:rPr>
              <w:t xml:space="preserve"> </w:t>
            </w:r>
            <w:r>
              <w:rPr>
                <w:sz w:val="24"/>
              </w:rPr>
              <w:t>народ».</w:t>
            </w:r>
          </w:p>
          <w:p w14:paraId="1C14108F" w14:textId="77777777" w:rsidR="008B7368" w:rsidRDefault="008637A8">
            <w:pPr>
              <w:pStyle w:val="TableParagraph"/>
              <w:ind w:left="107" w:right="1880"/>
              <w:jc w:val="both"/>
              <w:rPr>
                <w:sz w:val="24"/>
              </w:rPr>
            </w:pPr>
            <w:r>
              <w:rPr>
                <w:sz w:val="24"/>
              </w:rPr>
              <w:t>Оноре</w:t>
            </w:r>
            <w:r>
              <w:rPr>
                <w:spacing w:val="-5"/>
                <w:sz w:val="24"/>
              </w:rPr>
              <w:t xml:space="preserve"> </w:t>
            </w:r>
            <w:r>
              <w:rPr>
                <w:sz w:val="24"/>
              </w:rPr>
              <w:t>Домье:</w:t>
            </w:r>
            <w:r>
              <w:rPr>
                <w:spacing w:val="-3"/>
                <w:sz w:val="24"/>
              </w:rPr>
              <w:t xml:space="preserve"> </w:t>
            </w:r>
            <w:r>
              <w:rPr>
                <w:sz w:val="24"/>
              </w:rPr>
              <w:t>политическая</w:t>
            </w:r>
            <w:r>
              <w:rPr>
                <w:spacing w:val="-4"/>
                <w:sz w:val="24"/>
              </w:rPr>
              <w:t xml:space="preserve"> </w:t>
            </w:r>
            <w:r>
              <w:rPr>
                <w:sz w:val="24"/>
              </w:rPr>
              <w:t>сатира.</w:t>
            </w:r>
            <w:r>
              <w:rPr>
                <w:spacing w:val="-3"/>
                <w:sz w:val="24"/>
              </w:rPr>
              <w:t xml:space="preserve"> </w:t>
            </w:r>
            <w:r>
              <w:rPr>
                <w:sz w:val="24"/>
              </w:rPr>
              <w:t>Образы</w:t>
            </w:r>
            <w:r>
              <w:rPr>
                <w:spacing w:val="-4"/>
                <w:sz w:val="24"/>
              </w:rPr>
              <w:t xml:space="preserve"> </w:t>
            </w:r>
            <w:r>
              <w:rPr>
                <w:sz w:val="24"/>
              </w:rPr>
              <w:t>трудового</w:t>
            </w:r>
            <w:r>
              <w:rPr>
                <w:spacing w:val="-3"/>
                <w:sz w:val="24"/>
              </w:rPr>
              <w:t xml:space="preserve"> </w:t>
            </w:r>
            <w:r>
              <w:rPr>
                <w:sz w:val="24"/>
              </w:rPr>
              <w:t>народа.</w:t>
            </w:r>
            <w:r>
              <w:rPr>
                <w:spacing w:val="-58"/>
                <w:sz w:val="24"/>
              </w:rPr>
              <w:t xml:space="preserve"> </w:t>
            </w:r>
            <w:r>
              <w:rPr>
                <w:sz w:val="24"/>
              </w:rPr>
              <w:t>Пейзажная</w:t>
            </w:r>
            <w:r>
              <w:rPr>
                <w:spacing w:val="-1"/>
                <w:sz w:val="24"/>
              </w:rPr>
              <w:t xml:space="preserve"> </w:t>
            </w:r>
            <w:r>
              <w:rPr>
                <w:sz w:val="24"/>
              </w:rPr>
              <w:t>живопись в</w:t>
            </w:r>
            <w:r>
              <w:rPr>
                <w:spacing w:val="-4"/>
                <w:sz w:val="24"/>
              </w:rPr>
              <w:t xml:space="preserve"> </w:t>
            </w:r>
            <w:r>
              <w:rPr>
                <w:sz w:val="24"/>
              </w:rPr>
              <w:t>творчестве</w:t>
            </w:r>
            <w:r>
              <w:rPr>
                <w:spacing w:val="-2"/>
                <w:sz w:val="24"/>
              </w:rPr>
              <w:t xml:space="preserve"> </w:t>
            </w:r>
            <w:r>
              <w:rPr>
                <w:sz w:val="24"/>
              </w:rPr>
              <w:t>К.</w:t>
            </w:r>
            <w:r>
              <w:rPr>
                <w:spacing w:val="-1"/>
                <w:sz w:val="24"/>
              </w:rPr>
              <w:t xml:space="preserve"> </w:t>
            </w:r>
            <w:r>
              <w:rPr>
                <w:sz w:val="24"/>
              </w:rPr>
              <w:t>Коро.</w:t>
            </w:r>
          </w:p>
          <w:p w14:paraId="48CBF938" w14:textId="77777777" w:rsidR="008B7368" w:rsidRDefault="008637A8">
            <w:pPr>
              <w:pStyle w:val="TableParagraph"/>
              <w:ind w:left="107" w:right="95"/>
              <w:jc w:val="both"/>
              <w:rPr>
                <w:sz w:val="24"/>
              </w:rPr>
            </w:pPr>
            <w:r>
              <w:rPr>
                <w:sz w:val="24"/>
              </w:rPr>
              <w:t>Барбизонская школа. Реалистическая передача природы, борьба против мещан-</w:t>
            </w:r>
            <w:r>
              <w:rPr>
                <w:spacing w:val="-57"/>
                <w:sz w:val="24"/>
              </w:rPr>
              <w:t xml:space="preserve"> </w:t>
            </w:r>
            <w:r>
              <w:rPr>
                <w:sz w:val="24"/>
              </w:rPr>
              <w:t>ски-ограниченного реакционного салонного искусству. Т. Руссо, Ш. Ф. Доби-</w:t>
            </w:r>
            <w:r>
              <w:rPr>
                <w:spacing w:val="1"/>
                <w:sz w:val="24"/>
              </w:rPr>
              <w:t xml:space="preserve"> </w:t>
            </w:r>
            <w:r>
              <w:rPr>
                <w:sz w:val="24"/>
              </w:rPr>
              <w:t>ньи. Тема тяжелой доли крестьянина-труженика в картинах Ж. Ф. Милле, Г.</w:t>
            </w:r>
            <w:r>
              <w:rPr>
                <w:spacing w:val="1"/>
                <w:sz w:val="24"/>
              </w:rPr>
              <w:t xml:space="preserve"> </w:t>
            </w:r>
            <w:r>
              <w:rPr>
                <w:sz w:val="24"/>
              </w:rPr>
              <w:t>Курбе.</w:t>
            </w:r>
          </w:p>
          <w:p w14:paraId="5424A6D2" w14:textId="77777777" w:rsidR="008B7368" w:rsidRDefault="008637A8">
            <w:pPr>
              <w:pStyle w:val="TableParagraph"/>
              <w:ind w:left="107" w:right="99"/>
              <w:jc w:val="both"/>
              <w:rPr>
                <w:sz w:val="24"/>
              </w:rPr>
            </w:pPr>
            <w:r>
              <w:rPr>
                <w:sz w:val="24"/>
              </w:rPr>
              <w:t>Эдуард Мане – основоположник нового течения – импрессионизма. Определе-</w:t>
            </w:r>
            <w:r>
              <w:rPr>
                <w:spacing w:val="1"/>
                <w:sz w:val="24"/>
              </w:rPr>
              <w:t xml:space="preserve"> </w:t>
            </w:r>
            <w:r>
              <w:rPr>
                <w:sz w:val="24"/>
              </w:rPr>
              <w:t>ние</w:t>
            </w:r>
            <w:r>
              <w:rPr>
                <w:spacing w:val="-2"/>
                <w:sz w:val="24"/>
              </w:rPr>
              <w:t xml:space="preserve"> </w:t>
            </w:r>
            <w:r>
              <w:rPr>
                <w:sz w:val="24"/>
              </w:rPr>
              <w:t>импрессионизма</w:t>
            </w:r>
            <w:r>
              <w:rPr>
                <w:spacing w:val="-2"/>
                <w:sz w:val="24"/>
              </w:rPr>
              <w:t xml:space="preserve"> </w:t>
            </w:r>
            <w:r>
              <w:rPr>
                <w:sz w:val="24"/>
              </w:rPr>
              <w:t>и</w:t>
            </w:r>
            <w:r>
              <w:rPr>
                <w:spacing w:val="-2"/>
                <w:sz w:val="24"/>
              </w:rPr>
              <w:t xml:space="preserve"> </w:t>
            </w:r>
            <w:r>
              <w:rPr>
                <w:sz w:val="24"/>
              </w:rPr>
              <w:t>его</w:t>
            </w:r>
            <w:r>
              <w:rPr>
                <w:spacing w:val="-2"/>
                <w:sz w:val="24"/>
              </w:rPr>
              <w:t xml:space="preserve"> </w:t>
            </w:r>
            <w:r>
              <w:rPr>
                <w:sz w:val="24"/>
              </w:rPr>
              <w:t>особенности.</w:t>
            </w:r>
            <w:r>
              <w:rPr>
                <w:spacing w:val="-1"/>
                <w:sz w:val="24"/>
              </w:rPr>
              <w:t xml:space="preserve"> </w:t>
            </w:r>
            <w:r>
              <w:rPr>
                <w:sz w:val="24"/>
              </w:rPr>
              <w:t>Эдгар Дега,</w:t>
            </w:r>
            <w:r>
              <w:rPr>
                <w:spacing w:val="-1"/>
                <w:sz w:val="24"/>
              </w:rPr>
              <w:t xml:space="preserve"> </w:t>
            </w:r>
            <w:r>
              <w:rPr>
                <w:sz w:val="24"/>
              </w:rPr>
              <w:t>Клод</w:t>
            </w:r>
            <w:r>
              <w:rPr>
                <w:spacing w:val="-1"/>
                <w:sz w:val="24"/>
              </w:rPr>
              <w:t xml:space="preserve"> </w:t>
            </w:r>
            <w:r>
              <w:rPr>
                <w:sz w:val="24"/>
              </w:rPr>
              <w:t>Моне.</w:t>
            </w:r>
          </w:p>
          <w:p w14:paraId="1D209916" w14:textId="77777777" w:rsidR="008B7368" w:rsidRDefault="008637A8">
            <w:pPr>
              <w:pStyle w:val="TableParagraph"/>
              <w:ind w:left="107" w:right="99"/>
              <w:jc w:val="both"/>
              <w:rPr>
                <w:sz w:val="24"/>
              </w:rPr>
            </w:pPr>
            <w:r>
              <w:rPr>
                <w:sz w:val="24"/>
              </w:rPr>
              <w:t>Пейзажная живопись. К.Писсарро, Д. Сислей. Жанровый сюжет, портреты. О.</w:t>
            </w:r>
            <w:r>
              <w:rPr>
                <w:spacing w:val="1"/>
                <w:sz w:val="24"/>
              </w:rPr>
              <w:t xml:space="preserve"> </w:t>
            </w:r>
            <w:r>
              <w:rPr>
                <w:sz w:val="24"/>
              </w:rPr>
              <w:t>Ренуар.</w:t>
            </w:r>
          </w:p>
          <w:p w14:paraId="069DAFD2" w14:textId="77777777" w:rsidR="008B7368" w:rsidRDefault="008637A8">
            <w:pPr>
              <w:pStyle w:val="TableParagraph"/>
              <w:spacing w:line="270" w:lineRule="atLeast"/>
              <w:ind w:left="107" w:right="597"/>
              <w:rPr>
                <w:sz w:val="24"/>
              </w:rPr>
            </w:pPr>
            <w:r>
              <w:rPr>
                <w:sz w:val="24"/>
              </w:rPr>
              <w:t>Неоимпрессионизм в творчестве Ж. Сера, П. Синьяка.</w:t>
            </w:r>
            <w:r>
              <w:rPr>
                <w:spacing w:val="1"/>
                <w:sz w:val="24"/>
              </w:rPr>
              <w:t xml:space="preserve"> </w:t>
            </w:r>
            <w:r>
              <w:rPr>
                <w:sz w:val="24"/>
              </w:rPr>
              <w:t>Постимпрессионизм,</w:t>
            </w:r>
            <w:r>
              <w:rPr>
                <w:spacing w:val="-3"/>
                <w:sz w:val="24"/>
              </w:rPr>
              <w:t xml:space="preserve"> </w:t>
            </w:r>
            <w:r>
              <w:rPr>
                <w:sz w:val="24"/>
              </w:rPr>
              <w:t>условность</w:t>
            </w:r>
            <w:r>
              <w:rPr>
                <w:spacing w:val="-4"/>
                <w:sz w:val="24"/>
              </w:rPr>
              <w:t xml:space="preserve"> </w:t>
            </w:r>
            <w:r>
              <w:rPr>
                <w:sz w:val="24"/>
              </w:rPr>
              <w:t>термина.</w:t>
            </w:r>
            <w:r>
              <w:rPr>
                <w:spacing w:val="-5"/>
                <w:sz w:val="24"/>
              </w:rPr>
              <w:t xml:space="preserve"> </w:t>
            </w:r>
            <w:r>
              <w:rPr>
                <w:sz w:val="24"/>
              </w:rPr>
              <w:t>П.</w:t>
            </w:r>
            <w:r>
              <w:rPr>
                <w:spacing w:val="-5"/>
                <w:sz w:val="24"/>
              </w:rPr>
              <w:t xml:space="preserve"> </w:t>
            </w:r>
            <w:r>
              <w:rPr>
                <w:sz w:val="24"/>
              </w:rPr>
              <w:t>Сезан,</w:t>
            </w:r>
            <w:r>
              <w:rPr>
                <w:spacing w:val="-4"/>
                <w:sz w:val="24"/>
              </w:rPr>
              <w:t xml:space="preserve"> </w:t>
            </w:r>
            <w:r>
              <w:rPr>
                <w:sz w:val="24"/>
              </w:rPr>
              <w:t>Ван</w:t>
            </w:r>
            <w:r>
              <w:rPr>
                <w:spacing w:val="-4"/>
                <w:sz w:val="24"/>
              </w:rPr>
              <w:t xml:space="preserve"> </w:t>
            </w:r>
            <w:r>
              <w:rPr>
                <w:sz w:val="24"/>
              </w:rPr>
              <w:t>Гог,</w:t>
            </w:r>
            <w:r>
              <w:rPr>
                <w:spacing w:val="-6"/>
                <w:sz w:val="24"/>
              </w:rPr>
              <w:t xml:space="preserve"> </w:t>
            </w:r>
            <w:r>
              <w:rPr>
                <w:sz w:val="24"/>
              </w:rPr>
              <w:t>Поль</w:t>
            </w:r>
            <w:r>
              <w:rPr>
                <w:spacing w:val="-4"/>
                <w:sz w:val="24"/>
              </w:rPr>
              <w:t xml:space="preserve"> </w:t>
            </w:r>
            <w:r>
              <w:rPr>
                <w:sz w:val="24"/>
              </w:rPr>
              <w:t>Гоген.</w:t>
            </w:r>
            <w:r>
              <w:rPr>
                <w:spacing w:val="-57"/>
                <w:sz w:val="24"/>
              </w:rPr>
              <w:t xml:space="preserve"> </w:t>
            </w:r>
            <w:r>
              <w:rPr>
                <w:sz w:val="24"/>
              </w:rPr>
              <w:t>Группа «Наби».</w:t>
            </w:r>
            <w:r>
              <w:rPr>
                <w:spacing w:val="-2"/>
                <w:sz w:val="24"/>
              </w:rPr>
              <w:t xml:space="preserve"> </w:t>
            </w:r>
            <w:r>
              <w:rPr>
                <w:sz w:val="24"/>
              </w:rPr>
              <w:t>Разнообразие</w:t>
            </w:r>
            <w:r>
              <w:rPr>
                <w:spacing w:val="-3"/>
                <w:sz w:val="24"/>
              </w:rPr>
              <w:t xml:space="preserve"> </w:t>
            </w:r>
            <w:r>
              <w:rPr>
                <w:sz w:val="24"/>
              </w:rPr>
              <w:t>жанров</w:t>
            </w:r>
            <w:r>
              <w:rPr>
                <w:spacing w:val="-3"/>
                <w:sz w:val="24"/>
              </w:rPr>
              <w:t xml:space="preserve"> </w:t>
            </w:r>
            <w:r>
              <w:rPr>
                <w:sz w:val="24"/>
              </w:rPr>
              <w:t>живописи.</w:t>
            </w:r>
            <w:r>
              <w:rPr>
                <w:spacing w:val="-2"/>
                <w:sz w:val="24"/>
              </w:rPr>
              <w:t xml:space="preserve"> </w:t>
            </w:r>
            <w:r>
              <w:rPr>
                <w:sz w:val="24"/>
              </w:rPr>
              <w:t>Творчество</w:t>
            </w:r>
            <w:r>
              <w:rPr>
                <w:spacing w:val="-3"/>
                <w:sz w:val="24"/>
              </w:rPr>
              <w:t xml:space="preserve"> </w:t>
            </w:r>
            <w:r>
              <w:rPr>
                <w:sz w:val="24"/>
              </w:rPr>
              <w:t>Бонара.</w:t>
            </w:r>
          </w:p>
        </w:tc>
        <w:tc>
          <w:tcPr>
            <w:tcW w:w="1417" w:type="dxa"/>
          </w:tcPr>
          <w:p w14:paraId="6A6EC20F" w14:textId="77777777" w:rsidR="008B7368" w:rsidRDefault="008B7368">
            <w:pPr>
              <w:pStyle w:val="TableParagraph"/>
              <w:rPr>
                <w:sz w:val="24"/>
              </w:rPr>
            </w:pPr>
          </w:p>
        </w:tc>
        <w:tc>
          <w:tcPr>
            <w:tcW w:w="2776" w:type="dxa"/>
          </w:tcPr>
          <w:p w14:paraId="3617B130" w14:textId="77777777" w:rsidR="008B7368" w:rsidRDefault="008637A8">
            <w:pPr>
              <w:pStyle w:val="TableParagraph"/>
              <w:spacing w:line="270" w:lineRule="exact"/>
              <w:ind w:left="108"/>
              <w:rPr>
                <w:sz w:val="24"/>
              </w:rPr>
            </w:pPr>
            <w:r>
              <w:rPr>
                <w:sz w:val="24"/>
              </w:rPr>
              <w:t>ПК</w:t>
            </w:r>
            <w:r>
              <w:rPr>
                <w:spacing w:val="-2"/>
                <w:sz w:val="24"/>
              </w:rPr>
              <w:t xml:space="preserve"> </w:t>
            </w:r>
            <w:r>
              <w:rPr>
                <w:sz w:val="24"/>
              </w:rPr>
              <w:t>3.3.</w:t>
            </w:r>
          </w:p>
        </w:tc>
      </w:tr>
      <w:tr w:rsidR="008B7368" w14:paraId="0C170878" w14:textId="77777777">
        <w:trPr>
          <w:trHeight w:val="275"/>
        </w:trPr>
        <w:tc>
          <w:tcPr>
            <w:tcW w:w="2312" w:type="dxa"/>
            <w:vMerge w:val="restart"/>
            <w:tcBorders>
              <w:bottom w:val="nil"/>
            </w:tcBorders>
          </w:tcPr>
          <w:p w14:paraId="6C09DE59" w14:textId="77777777" w:rsidR="008B7368" w:rsidRDefault="008637A8">
            <w:pPr>
              <w:pStyle w:val="TableParagraph"/>
              <w:ind w:left="107" w:right="112"/>
              <w:jc w:val="both"/>
              <w:rPr>
                <w:b/>
                <w:sz w:val="24"/>
              </w:rPr>
            </w:pPr>
            <w:r>
              <w:rPr>
                <w:b/>
                <w:sz w:val="24"/>
              </w:rPr>
              <w:t>Тема 6.4. Европей-</w:t>
            </w:r>
            <w:r>
              <w:rPr>
                <w:b/>
                <w:spacing w:val="-57"/>
                <w:sz w:val="24"/>
              </w:rPr>
              <w:t xml:space="preserve"> </w:t>
            </w:r>
            <w:r>
              <w:rPr>
                <w:b/>
                <w:sz w:val="24"/>
              </w:rPr>
              <w:t>ское искусство XX</w:t>
            </w:r>
            <w:r>
              <w:rPr>
                <w:b/>
                <w:spacing w:val="1"/>
                <w:sz w:val="24"/>
              </w:rPr>
              <w:t xml:space="preserve"> </w:t>
            </w:r>
            <w:r>
              <w:rPr>
                <w:b/>
                <w:sz w:val="24"/>
              </w:rPr>
              <w:t>века</w:t>
            </w:r>
          </w:p>
        </w:tc>
        <w:tc>
          <w:tcPr>
            <w:tcW w:w="8431" w:type="dxa"/>
          </w:tcPr>
          <w:p w14:paraId="51A3ECF3"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417" w:type="dxa"/>
            <w:vMerge w:val="restart"/>
            <w:tcBorders>
              <w:bottom w:val="nil"/>
            </w:tcBorders>
          </w:tcPr>
          <w:p w14:paraId="18C6006B" w14:textId="77777777" w:rsidR="008B7368" w:rsidRDefault="008B7368">
            <w:pPr>
              <w:pStyle w:val="TableParagraph"/>
              <w:rPr>
                <w:sz w:val="26"/>
              </w:rPr>
            </w:pPr>
          </w:p>
          <w:p w14:paraId="7F0AD00D" w14:textId="77777777" w:rsidR="008B7368" w:rsidRDefault="008B7368">
            <w:pPr>
              <w:pStyle w:val="TableParagraph"/>
              <w:spacing w:before="2"/>
              <w:rPr>
                <w:sz w:val="37"/>
              </w:rPr>
            </w:pPr>
          </w:p>
          <w:p w14:paraId="5CDC71FD" w14:textId="77777777" w:rsidR="008B7368" w:rsidRDefault="008637A8">
            <w:pPr>
              <w:pStyle w:val="TableParagraph"/>
              <w:ind w:left="6"/>
              <w:jc w:val="center"/>
              <w:rPr>
                <w:b/>
                <w:sz w:val="24"/>
              </w:rPr>
            </w:pPr>
            <w:r>
              <w:rPr>
                <w:b/>
                <w:sz w:val="24"/>
              </w:rPr>
              <w:t>2</w:t>
            </w:r>
          </w:p>
        </w:tc>
        <w:tc>
          <w:tcPr>
            <w:tcW w:w="2776" w:type="dxa"/>
            <w:vMerge w:val="restart"/>
            <w:tcBorders>
              <w:bottom w:val="nil"/>
            </w:tcBorders>
          </w:tcPr>
          <w:p w14:paraId="100DED13"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014CB68A"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77038E4B"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5E76BBFF"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tc>
      </w:tr>
      <w:tr w:rsidR="008B7368" w14:paraId="2DC12DD9" w14:textId="77777777">
        <w:trPr>
          <w:trHeight w:val="1373"/>
        </w:trPr>
        <w:tc>
          <w:tcPr>
            <w:tcW w:w="2312" w:type="dxa"/>
            <w:vMerge/>
            <w:tcBorders>
              <w:top w:val="nil"/>
              <w:bottom w:val="nil"/>
            </w:tcBorders>
          </w:tcPr>
          <w:p w14:paraId="6AACAD79" w14:textId="77777777" w:rsidR="008B7368" w:rsidRDefault="008B7368">
            <w:pPr>
              <w:rPr>
                <w:sz w:val="2"/>
                <w:szCs w:val="2"/>
              </w:rPr>
            </w:pPr>
          </w:p>
        </w:tc>
        <w:tc>
          <w:tcPr>
            <w:tcW w:w="8431" w:type="dxa"/>
            <w:tcBorders>
              <w:bottom w:val="nil"/>
            </w:tcBorders>
          </w:tcPr>
          <w:p w14:paraId="7D87D88A" w14:textId="77777777" w:rsidR="008B7368" w:rsidRDefault="008637A8">
            <w:pPr>
              <w:pStyle w:val="TableParagraph"/>
              <w:ind w:left="107" w:right="98"/>
              <w:jc w:val="both"/>
              <w:rPr>
                <w:sz w:val="24"/>
              </w:rPr>
            </w:pPr>
            <w:r>
              <w:rPr>
                <w:sz w:val="24"/>
              </w:rPr>
              <w:t>Развитие</w:t>
            </w:r>
            <w:r>
              <w:rPr>
                <w:spacing w:val="1"/>
                <w:sz w:val="24"/>
              </w:rPr>
              <w:t xml:space="preserve"> </w:t>
            </w:r>
            <w:r>
              <w:rPr>
                <w:sz w:val="24"/>
              </w:rPr>
              <w:t>стиля</w:t>
            </w:r>
            <w:r>
              <w:rPr>
                <w:spacing w:val="1"/>
                <w:sz w:val="24"/>
              </w:rPr>
              <w:t xml:space="preserve"> </w:t>
            </w:r>
            <w:r>
              <w:rPr>
                <w:sz w:val="24"/>
              </w:rPr>
              <w:t>модерн</w:t>
            </w:r>
            <w:r>
              <w:rPr>
                <w:spacing w:val="1"/>
                <w:sz w:val="24"/>
              </w:rPr>
              <w:t xml:space="preserve"> </w:t>
            </w:r>
            <w:r>
              <w:rPr>
                <w:sz w:val="24"/>
              </w:rPr>
              <w:t>в</w:t>
            </w:r>
            <w:r>
              <w:rPr>
                <w:spacing w:val="1"/>
                <w:sz w:val="24"/>
              </w:rPr>
              <w:t xml:space="preserve"> </w:t>
            </w:r>
            <w:r>
              <w:rPr>
                <w:sz w:val="24"/>
              </w:rPr>
              <w:t>Бельгии,</w:t>
            </w:r>
            <w:r>
              <w:rPr>
                <w:spacing w:val="1"/>
                <w:sz w:val="24"/>
              </w:rPr>
              <w:t xml:space="preserve"> </w:t>
            </w:r>
            <w:r>
              <w:rPr>
                <w:sz w:val="24"/>
              </w:rPr>
              <w:t>Великобритании,</w:t>
            </w:r>
            <w:r>
              <w:rPr>
                <w:spacing w:val="1"/>
                <w:sz w:val="24"/>
              </w:rPr>
              <w:t xml:space="preserve"> </w:t>
            </w:r>
            <w:r>
              <w:rPr>
                <w:sz w:val="24"/>
              </w:rPr>
              <w:t>США;</w:t>
            </w:r>
            <w:r>
              <w:rPr>
                <w:spacing w:val="1"/>
                <w:sz w:val="24"/>
              </w:rPr>
              <w:t xml:space="preserve"> </w:t>
            </w:r>
            <w:r>
              <w:rPr>
                <w:sz w:val="24"/>
              </w:rPr>
              <w:t>рационализм</w:t>
            </w:r>
            <w:r>
              <w:rPr>
                <w:spacing w:val="1"/>
                <w:sz w:val="24"/>
              </w:rPr>
              <w:t xml:space="preserve"> </w:t>
            </w:r>
            <w:r>
              <w:rPr>
                <w:sz w:val="24"/>
              </w:rPr>
              <w:t>и</w:t>
            </w:r>
            <w:r>
              <w:rPr>
                <w:spacing w:val="1"/>
                <w:sz w:val="24"/>
              </w:rPr>
              <w:t xml:space="preserve"> </w:t>
            </w:r>
            <w:r>
              <w:rPr>
                <w:sz w:val="24"/>
              </w:rPr>
              <w:t>функционализм</w:t>
            </w:r>
            <w:r>
              <w:rPr>
                <w:spacing w:val="1"/>
                <w:sz w:val="24"/>
              </w:rPr>
              <w:t xml:space="preserve"> </w:t>
            </w:r>
            <w:r>
              <w:rPr>
                <w:sz w:val="24"/>
              </w:rPr>
              <w:t>во</w:t>
            </w:r>
            <w:r>
              <w:rPr>
                <w:spacing w:val="1"/>
                <w:sz w:val="24"/>
              </w:rPr>
              <w:t xml:space="preserve"> </w:t>
            </w:r>
            <w:r>
              <w:rPr>
                <w:sz w:val="24"/>
              </w:rPr>
              <w:t>Франции.</w:t>
            </w:r>
            <w:r>
              <w:rPr>
                <w:spacing w:val="1"/>
                <w:sz w:val="24"/>
              </w:rPr>
              <w:t xml:space="preserve"> </w:t>
            </w:r>
            <w:r>
              <w:rPr>
                <w:sz w:val="24"/>
              </w:rPr>
              <w:t>Космополитическая</w:t>
            </w:r>
            <w:r>
              <w:rPr>
                <w:spacing w:val="1"/>
                <w:sz w:val="24"/>
              </w:rPr>
              <w:t xml:space="preserve"> </w:t>
            </w:r>
            <w:r>
              <w:rPr>
                <w:sz w:val="24"/>
              </w:rPr>
              <w:t>универсальная</w:t>
            </w:r>
            <w:r>
              <w:rPr>
                <w:spacing w:val="1"/>
                <w:sz w:val="24"/>
              </w:rPr>
              <w:t xml:space="preserve"> </w:t>
            </w:r>
            <w:r>
              <w:rPr>
                <w:sz w:val="24"/>
              </w:rPr>
              <w:t>концепция</w:t>
            </w:r>
            <w:r>
              <w:rPr>
                <w:spacing w:val="1"/>
                <w:sz w:val="24"/>
              </w:rPr>
              <w:t xml:space="preserve"> </w:t>
            </w:r>
            <w:r>
              <w:rPr>
                <w:sz w:val="24"/>
              </w:rPr>
              <w:t>архитектуры.</w:t>
            </w:r>
            <w:r>
              <w:rPr>
                <w:spacing w:val="41"/>
                <w:sz w:val="24"/>
              </w:rPr>
              <w:t xml:space="preserve"> </w:t>
            </w:r>
            <w:r>
              <w:rPr>
                <w:sz w:val="24"/>
              </w:rPr>
              <w:t>Урбанистическая</w:t>
            </w:r>
            <w:r>
              <w:rPr>
                <w:spacing w:val="41"/>
                <w:sz w:val="24"/>
              </w:rPr>
              <w:t xml:space="preserve"> </w:t>
            </w:r>
            <w:r>
              <w:rPr>
                <w:sz w:val="24"/>
              </w:rPr>
              <w:t>теория</w:t>
            </w:r>
            <w:r>
              <w:rPr>
                <w:spacing w:val="41"/>
                <w:sz w:val="24"/>
              </w:rPr>
              <w:t xml:space="preserve"> </w:t>
            </w:r>
            <w:r>
              <w:rPr>
                <w:sz w:val="24"/>
              </w:rPr>
              <w:t>строительства.</w:t>
            </w:r>
            <w:r>
              <w:rPr>
                <w:spacing w:val="41"/>
                <w:sz w:val="24"/>
              </w:rPr>
              <w:t xml:space="preserve"> </w:t>
            </w:r>
            <w:r>
              <w:rPr>
                <w:sz w:val="24"/>
              </w:rPr>
              <w:t>Творчество</w:t>
            </w:r>
            <w:r>
              <w:rPr>
                <w:spacing w:val="41"/>
                <w:sz w:val="24"/>
              </w:rPr>
              <w:t xml:space="preserve"> </w:t>
            </w:r>
            <w:r>
              <w:rPr>
                <w:sz w:val="24"/>
              </w:rPr>
              <w:t>скульптора</w:t>
            </w:r>
          </w:p>
          <w:p w14:paraId="5F8B2150" w14:textId="77777777" w:rsidR="008B7368" w:rsidRDefault="008637A8">
            <w:pPr>
              <w:pStyle w:val="TableParagraph"/>
              <w:spacing w:line="270" w:lineRule="atLeast"/>
              <w:ind w:left="107" w:right="98"/>
              <w:jc w:val="both"/>
              <w:rPr>
                <w:sz w:val="24"/>
              </w:rPr>
            </w:pPr>
            <w:r>
              <w:rPr>
                <w:sz w:val="24"/>
              </w:rPr>
              <w:t>О.Родена и его учеников. Модернистские течения: кубизм, конструктивизм,</w:t>
            </w:r>
            <w:r>
              <w:rPr>
                <w:spacing w:val="1"/>
                <w:sz w:val="24"/>
              </w:rPr>
              <w:t xml:space="preserve"> </w:t>
            </w:r>
            <w:r>
              <w:rPr>
                <w:sz w:val="24"/>
              </w:rPr>
              <w:t>сюрреализм.</w:t>
            </w:r>
            <w:r>
              <w:rPr>
                <w:spacing w:val="-4"/>
                <w:sz w:val="24"/>
              </w:rPr>
              <w:t xml:space="preserve"> </w:t>
            </w:r>
            <w:r>
              <w:rPr>
                <w:sz w:val="24"/>
              </w:rPr>
              <w:t>Мемориальная</w:t>
            </w:r>
            <w:r>
              <w:rPr>
                <w:spacing w:val="-4"/>
                <w:sz w:val="24"/>
              </w:rPr>
              <w:t xml:space="preserve"> </w:t>
            </w:r>
            <w:r>
              <w:rPr>
                <w:sz w:val="24"/>
              </w:rPr>
              <w:t>скульптура.</w:t>
            </w:r>
            <w:r>
              <w:rPr>
                <w:spacing w:val="-3"/>
                <w:sz w:val="24"/>
              </w:rPr>
              <w:t xml:space="preserve"> </w:t>
            </w:r>
            <w:r>
              <w:rPr>
                <w:sz w:val="24"/>
              </w:rPr>
              <w:t>Авангардизм</w:t>
            </w:r>
            <w:r>
              <w:rPr>
                <w:spacing w:val="-5"/>
                <w:sz w:val="24"/>
              </w:rPr>
              <w:t xml:space="preserve"> </w:t>
            </w:r>
            <w:r>
              <w:rPr>
                <w:sz w:val="24"/>
              </w:rPr>
              <w:t>в</w:t>
            </w:r>
            <w:r>
              <w:rPr>
                <w:spacing w:val="-4"/>
                <w:sz w:val="24"/>
              </w:rPr>
              <w:t xml:space="preserve"> </w:t>
            </w:r>
            <w:r>
              <w:rPr>
                <w:sz w:val="24"/>
              </w:rPr>
              <w:t>творчестве</w:t>
            </w:r>
            <w:r>
              <w:rPr>
                <w:spacing w:val="-6"/>
                <w:sz w:val="24"/>
              </w:rPr>
              <w:t xml:space="preserve"> </w:t>
            </w:r>
            <w:r>
              <w:rPr>
                <w:sz w:val="24"/>
              </w:rPr>
              <w:t>П.</w:t>
            </w:r>
            <w:r>
              <w:rPr>
                <w:spacing w:val="-2"/>
                <w:sz w:val="24"/>
              </w:rPr>
              <w:t xml:space="preserve"> </w:t>
            </w:r>
            <w:r>
              <w:rPr>
                <w:sz w:val="24"/>
              </w:rPr>
              <w:t>Пикассо.</w:t>
            </w:r>
          </w:p>
        </w:tc>
        <w:tc>
          <w:tcPr>
            <w:tcW w:w="1417" w:type="dxa"/>
            <w:vMerge/>
            <w:tcBorders>
              <w:top w:val="nil"/>
              <w:bottom w:val="nil"/>
            </w:tcBorders>
          </w:tcPr>
          <w:p w14:paraId="7789EB93" w14:textId="77777777" w:rsidR="008B7368" w:rsidRDefault="008B7368">
            <w:pPr>
              <w:rPr>
                <w:sz w:val="2"/>
                <w:szCs w:val="2"/>
              </w:rPr>
            </w:pPr>
          </w:p>
        </w:tc>
        <w:tc>
          <w:tcPr>
            <w:tcW w:w="2776" w:type="dxa"/>
            <w:vMerge/>
            <w:tcBorders>
              <w:top w:val="nil"/>
              <w:bottom w:val="nil"/>
            </w:tcBorders>
          </w:tcPr>
          <w:p w14:paraId="011F6DBA" w14:textId="77777777" w:rsidR="008B7368" w:rsidRDefault="008B7368">
            <w:pPr>
              <w:rPr>
                <w:sz w:val="2"/>
                <w:szCs w:val="2"/>
              </w:rPr>
            </w:pPr>
          </w:p>
        </w:tc>
      </w:tr>
      <w:tr w:rsidR="008B7368" w14:paraId="4CAE1DF0" w14:textId="77777777">
        <w:trPr>
          <w:trHeight w:val="403"/>
        </w:trPr>
        <w:tc>
          <w:tcPr>
            <w:tcW w:w="2312" w:type="dxa"/>
            <w:tcBorders>
              <w:top w:val="nil"/>
            </w:tcBorders>
          </w:tcPr>
          <w:p w14:paraId="670896ED" w14:textId="77777777" w:rsidR="008B7368" w:rsidRDefault="008B7368">
            <w:pPr>
              <w:pStyle w:val="TableParagraph"/>
              <w:rPr>
                <w:sz w:val="24"/>
              </w:rPr>
            </w:pPr>
          </w:p>
        </w:tc>
        <w:tc>
          <w:tcPr>
            <w:tcW w:w="8431" w:type="dxa"/>
            <w:tcBorders>
              <w:top w:val="nil"/>
            </w:tcBorders>
          </w:tcPr>
          <w:p w14:paraId="4F92F72C" w14:textId="77777777" w:rsidR="008B7368" w:rsidRDefault="008B7368">
            <w:pPr>
              <w:pStyle w:val="TableParagraph"/>
              <w:rPr>
                <w:sz w:val="24"/>
              </w:rPr>
            </w:pPr>
          </w:p>
        </w:tc>
        <w:tc>
          <w:tcPr>
            <w:tcW w:w="1417" w:type="dxa"/>
            <w:tcBorders>
              <w:top w:val="nil"/>
            </w:tcBorders>
          </w:tcPr>
          <w:p w14:paraId="542138E3" w14:textId="77777777" w:rsidR="008B7368" w:rsidRDefault="008B7368">
            <w:pPr>
              <w:pStyle w:val="TableParagraph"/>
              <w:rPr>
                <w:sz w:val="24"/>
              </w:rPr>
            </w:pPr>
          </w:p>
        </w:tc>
        <w:tc>
          <w:tcPr>
            <w:tcW w:w="2776" w:type="dxa"/>
            <w:tcBorders>
              <w:top w:val="nil"/>
            </w:tcBorders>
          </w:tcPr>
          <w:p w14:paraId="19903781" w14:textId="77777777" w:rsidR="008B7368" w:rsidRDefault="008637A8">
            <w:pPr>
              <w:pStyle w:val="TableParagraph"/>
              <w:spacing w:line="261" w:lineRule="exact"/>
              <w:ind w:left="108"/>
              <w:rPr>
                <w:sz w:val="24"/>
              </w:rPr>
            </w:pPr>
            <w:r>
              <w:rPr>
                <w:sz w:val="24"/>
              </w:rPr>
              <w:t>ПК</w:t>
            </w:r>
            <w:r>
              <w:rPr>
                <w:spacing w:val="-2"/>
                <w:sz w:val="24"/>
              </w:rPr>
              <w:t xml:space="preserve"> </w:t>
            </w:r>
            <w:r>
              <w:rPr>
                <w:sz w:val="24"/>
              </w:rPr>
              <w:t>3.3.</w:t>
            </w:r>
          </w:p>
        </w:tc>
      </w:tr>
    </w:tbl>
    <w:p w14:paraId="4EBF645E" w14:textId="77777777" w:rsidR="008B7368" w:rsidRDefault="008B7368">
      <w:pPr>
        <w:spacing w:line="261" w:lineRule="exact"/>
        <w:rPr>
          <w:sz w:val="24"/>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8431"/>
        <w:gridCol w:w="1417"/>
        <w:gridCol w:w="2776"/>
      </w:tblGrid>
      <w:tr w:rsidR="008B7368" w14:paraId="7FC5AB08" w14:textId="77777777">
        <w:trPr>
          <w:trHeight w:val="559"/>
        </w:trPr>
        <w:tc>
          <w:tcPr>
            <w:tcW w:w="2312" w:type="dxa"/>
            <w:vMerge w:val="restart"/>
          </w:tcPr>
          <w:p w14:paraId="1F7A3E5F" w14:textId="77777777" w:rsidR="008B7368" w:rsidRDefault="008B7368">
            <w:pPr>
              <w:pStyle w:val="TableParagraph"/>
              <w:rPr>
                <w:sz w:val="24"/>
              </w:rPr>
            </w:pPr>
          </w:p>
        </w:tc>
        <w:tc>
          <w:tcPr>
            <w:tcW w:w="8431" w:type="dxa"/>
          </w:tcPr>
          <w:p w14:paraId="2FB77C48" w14:textId="77777777" w:rsidR="008B7368" w:rsidRDefault="008637A8">
            <w:pPr>
              <w:pStyle w:val="TableParagraph"/>
              <w:spacing w:line="27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417" w:type="dxa"/>
            <w:vMerge w:val="restart"/>
          </w:tcPr>
          <w:p w14:paraId="2D27B1B8" w14:textId="77777777" w:rsidR="008B7368" w:rsidRDefault="008B7368">
            <w:pPr>
              <w:pStyle w:val="TableParagraph"/>
              <w:rPr>
                <w:sz w:val="26"/>
              </w:rPr>
            </w:pPr>
          </w:p>
          <w:p w14:paraId="66D9B855" w14:textId="77777777" w:rsidR="008B7368" w:rsidRDefault="008B7368">
            <w:pPr>
              <w:pStyle w:val="TableParagraph"/>
              <w:rPr>
                <w:sz w:val="26"/>
              </w:rPr>
            </w:pPr>
          </w:p>
          <w:p w14:paraId="49818293" w14:textId="77777777" w:rsidR="008B7368" w:rsidRDefault="008637A8">
            <w:pPr>
              <w:pStyle w:val="TableParagraph"/>
              <w:spacing w:before="229"/>
              <w:ind w:left="6"/>
              <w:jc w:val="center"/>
              <w:rPr>
                <w:b/>
                <w:sz w:val="24"/>
              </w:rPr>
            </w:pPr>
            <w:r>
              <w:rPr>
                <w:b/>
                <w:sz w:val="24"/>
              </w:rPr>
              <w:t>2</w:t>
            </w:r>
          </w:p>
        </w:tc>
        <w:tc>
          <w:tcPr>
            <w:tcW w:w="2776" w:type="dxa"/>
            <w:vMerge w:val="restart"/>
          </w:tcPr>
          <w:p w14:paraId="087B183F" w14:textId="77777777" w:rsidR="008B7368" w:rsidRDefault="008637A8">
            <w:pPr>
              <w:pStyle w:val="TableParagraph"/>
              <w:spacing w:line="270" w:lineRule="exact"/>
              <w:ind w:left="108"/>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755DF05E" w14:textId="77777777" w:rsidR="008B7368" w:rsidRDefault="008637A8">
            <w:pPr>
              <w:pStyle w:val="TableParagraph"/>
              <w:spacing w:before="137"/>
              <w:ind w:left="108"/>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 09.</w:t>
            </w:r>
          </w:p>
          <w:p w14:paraId="2FDB2AEE" w14:textId="77777777" w:rsidR="008B7368" w:rsidRDefault="008637A8">
            <w:pPr>
              <w:pStyle w:val="TableParagraph"/>
              <w:spacing w:before="139"/>
              <w:ind w:left="108"/>
              <w:rPr>
                <w:sz w:val="24"/>
              </w:rPr>
            </w:pPr>
            <w:r>
              <w:rPr>
                <w:sz w:val="24"/>
              </w:rPr>
              <w:t>ПК</w:t>
            </w:r>
            <w:r>
              <w:rPr>
                <w:spacing w:val="-2"/>
                <w:sz w:val="24"/>
              </w:rPr>
              <w:t xml:space="preserve"> </w:t>
            </w:r>
            <w:r>
              <w:rPr>
                <w:sz w:val="24"/>
              </w:rPr>
              <w:t>1.1., ПК</w:t>
            </w:r>
            <w:r>
              <w:rPr>
                <w:spacing w:val="-2"/>
                <w:sz w:val="24"/>
              </w:rPr>
              <w:t xml:space="preserve"> </w:t>
            </w:r>
            <w:r>
              <w:rPr>
                <w:sz w:val="24"/>
              </w:rPr>
              <w:t>2.1., ПК</w:t>
            </w:r>
            <w:r>
              <w:rPr>
                <w:spacing w:val="-1"/>
                <w:sz w:val="24"/>
              </w:rPr>
              <w:t xml:space="preserve"> </w:t>
            </w:r>
            <w:r>
              <w:rPr>
                <w:sz w:val="24"/>
              </w:rPr>
              <w:t>2.2,</w:t>
            </w:r>
          </w:p>
          <w:p w14:paraId="060AABC7" w14:textId="77777777" w:rsidR="008B7368" w:rsidRDefault="008637A8">
            <w:pPr>
              <w:pStyle w:val="TableParagraph"/>
              <w:spacing w:before="137"/>
              <w:ind w:left="108"/>
              <w:rPr>
                <w:sz w:val="24"/>
              </w:rPr>
            </w:pPr>
            <w:r>
              <w:rPr>
                <w:sz w:val="24"/>
              </w:rPr>
              <w:t>ПК</w:t>
            </w:r>
            <w:r>
              <w:rPr>
                <w:spacing w:val="-2"/>
                <w:sz w:val="24"/>
              </w:rPr>
              <w:t xml:space="preserve"> </w:t>
            </w:r>
            <w:r>
              <w:rPr>
                <w:sz w:val="24"/>
              </w:rPr>
              <w:t>2.3, ПК</w:t>
            </w:r>
            <w:r>
              <w:rPr>
                <w:spacing w:val="-2"/>
                <w:sz w:val="24"/>
              </w:rPr>
              <w:t xml:space="preserve"> </w:t>
            </w:r>
            <w:r>
              <w:rPr>
                <w:sz w:val="24"/>
              </w:rPr>
              <w:t>3.1, 3</w:t>
            </w:r>
            <w:r>
              <w:rPr>
                <w:spacing w:val="-1"/>
                <w:sz w:val="24"/>
              </w:rPr>
              <w:t xml:space="preserve"> </w:t>
            </w:r>
            <w:r>
              <w:rPr>
                <w:sz w:val="24"/>
              </w:rPr>
              <w:t>ПК.2,</w:t>
            </w:r>
          </w:p>
          <w:p w14:paraId="626CB76D" w14:textId="77777777" w:rsidR="008B7368" w:rsidRDefault="008637A8">
            <w:pPr>
              <w:pStyle w:val="TableParagraph"/>
              <w:spacing w:before="139"/>
              <w:ind w:left="108"/>
              <w:rPr>
                <w:sz w:val="24"/>
              </w:rPr>
            </w:pPr>
            <w:r>
              <w:rPr>
                <w:sz w:val="24"/>
              </w:rPr>
              <w:t>ПК</w:t>
            </w:r>
            <w:r>
              <w:rPr>
                <w:spacing w:val="-2"/>
                <w:sz w:val="24"/>
              </w:rPr>
              <w:t xml:space="preserve"> </w:t>
            </w:r>
            <w:r>
              <w:rPr>
                <w:sz w:val="24"/>
              </w:rPr>
              <w:t>3.3.</w:t>
            </w:r>
          </w:p>
        </w:tc>
      </w:tr>
      <w:tr w:rsidR="008B7368" w14:paraId="72B35D27" w14:textId="77777777">
        <w:trPr>
          <w:trHeight w:val="1701"/>
        </w:trPr>
        <w:tc>
          <w:tcPr>
            <w:tcW w:w="2312" w:type="dxa"/>
            <w:vMerge/>
            <w:tcBorders>
              <w:top w:val="nil"/>
            </w:tcBorders>
          </w:tcPr>
          <w:p w14:paraId="5D3F5B53" w14:textId="77777777" w:rsidR="008B7368" w:rsidRDefault="008B7368">
            <w:pPr>
              <w:rPr>
                <w:sz w:val="2"/>
                <w:szCs w:val="2"/>
              </w:rPr>
            </w:pPr>
          </w:p>
        </w:tc>
        <w:tc>
          <w:tcPr>
            <w:tcW w:w="8431" w:type="dxa"/>
          </w:tcPr>
          <w:p w14:paraId="629F5E16" w14:textId="77777777" w:rsidR="008B7368" w:rsidRDefault="008637A8">
            <w:pPr>
              <w:pStyle w:val="TableParagraph"/>
              <w:numPr>
                <w:ilvl w:val="0"/>
                <w:numId w:val="61"/>
              </w:numPr>
              <w:tabs>
                <w:tab w:val="left" w:pos="348"/>
              </w:tabs>
              <w:ind w:right="184" w:firstLine="0"/>
              <w:rPr>
                <w:sz w:val="24"/>
              </w:rPr>
            </w:pPr>
            <w:r>
              <w:rPr>
                <w:sz w:val="24"/>
              </w:rPr>
              <w:t>Искусство</w:t>
            </w:r>
            <w:r>
              <w:rPr>
                <w:spacing w:val="-6"/>
                <w:sz w:val="24"/>
              </w:rPr>
              <w:t xml:space="preserve"> </w:t>
            </w:r>
            <w:r>
              <w:rPr>
                <w:sz w:val="24"/>
              </w:rPr>
              <w:t>поп-арта:</w:t>
            </w:r>
            <w:r>
              <w:rPr>
                <w:spacing w:val="-2"/>
                <w:sz w:val="24"/>
              </w:rPr>
              <w:t xml:space="preserve"> </w:t>
            </w:r>
            <w:r>
              <w:rPr>
                <w:sz w:val="24"/>
              </w:rPr>
              <w:t>раскрытие</w:t>
            </w:r>
            <w:r>
              <w:rPr>
                <w:spacing w:val="-5"/>
                <w:sz w:val="24"/>
              </w:rPr>
              <w:t xml:space="preserve"> </w:t>
            </w:r>
            <w:r>
              <w:rPr>
                <w:sz w:val="24"/>
              </w:rPr>
              <w:t>эстетической</w:t>
            </w:r>
            <w:r>
              <w:rPr>
                <w:spacing w:val="-4"/>
                <w:sz w:val="24"/>
              </w:rPr>
              <w:t xml:space="preserve"> </w:t>
            </w:r>
            <w:r>
              <w:rPr>
                <w:sz w:val="24"/>
              </w:rPr>
              <w:t>ценности</w:t>
            </w:r>
            <w:r>
              <w:rPr>
                <w:spacing w:val="-4"/>
                <w:sz w:val="24"/>
              </w:rPr>
              <w:t xml:space="preserve"> </w:t>
            </w:r>
            <w:r>
              <w:rPr>
                <w:sz w:val="24"/>
              </w:rPr>
              <w:t>массовой</w:t>
            </w:r>
            <w:r>
              <w:rPr>
                <w:spacing w:val="-5"/>
                <w:sz w:val="24"/>
              </w:rPr>
              <w:t xml:space="preserve"> </w:t>
            </w:r>
            <w:r>
              <w:rPr>
                <w:sz w:val="24"/>
              </w:rPr>
              <w:t>продукции,</w:t>
            </w:r>
            <w:r>
              <w:rPr>
                <w:spacing w:val="-57"/>
                <w:sz w:val="24"/>
              </w:rPr>
              <w:t xml:space="preserve"> </w:t>
            </w:r>
            <w:r>
              <w:rPr>
                <w:sz w:val="24"/>
              </w:rPr>
              <w:t>язык</w:t>
            </w:r>
            <w:r>
              <w:rPr>
                <w:spacing w:val="-1"/>
                <w:sz w:val="24"/>
              </w:rPr>
              <w:t xml:space="preserve"> </w:t>
            </w:r>
            <w:r>
              <w:rPr>
                <w:sz w:val="24"/>
              </w:rPr>
              <w:t>средств</w:t>
            </w:r>
            <w:r>
              <w:rPr>
                <w:spacing w:val="-1"/>
                <w:sz w:val="24"/>
              </w:rPr>
              <w:t xml:space="preserve"> </w:t>
            </w:r>
            <w:r>
              <w:rPr>
                <w:sz w:val="24"/>
              </w:rPr>
              <w:t>массовой коммуникации.</w:t>
            </w:r>
          </w:p>
          <w:p w14:paraId="16E95127" w14:textId="77777777" w:rsidR="008B7368" w:rsidRDefault="008637A8">
            <w:pPr>
              <w:pStyle w:val="TableParagraph"/>
              <w:numPr>
                <w:ilvl w:val="0"/>
                <w:numId w:val="61"/>
              </w:numPr>
              <w:tabs>
                <w:tab w:val="left" w:pos="408"/>
              </w:tabs>
              <w:ind w:right="135" w:firstLine="60"/>
              <w:rPr>
                <w:sz w:val="24"/>
              </w:rPr>
            </w:pPr>
            <w:r>
              <w:rPr>
                <w:sz w:val="24"/>
              </w:rPr>
              <w:t>Декоративно</w:t>
            </w:r>
            <w:r>
              <w:rPr>
                <w:spacing w:val="-5"/>
                <w:sz w:val="24"/>
              </w:rPr>
              <w:t xml:space="preserve"> </w:t>
            </w:r>
            <w:r>
              <w:rPr>
                <w:sz w:val="24"/>
              </w:rPr>
              <w:t>прикладное</w:t>
            </w:r>
            <w:r>
              <w:rPr>
                <w:spacing w:val="-5"/>
                <w:sz w:val="24"/>
              </w:rPr>
              <w:t xml:space="preserve"> </w:t>
            </w:r>
            <w:r>
              <w:rPr>
                <w:sz w:val="24"/>
              </w:rPr>
              <w:t>искусство:</w:t>
            </w:r>
            <w:r>
              <w:rPr>
                <w:spacing w:val="-6"/>
                <w:sz w:val="24"/>
              </w:rPr>
              <w:t xml:space="preserve"> </w:t>
            </w:r>
            <w:r>
              <w:rPr>
                <w:sz w:val="24"/>
              </w:rPr>
              <w:t>художественное</w:t>
            </w:r>
            <w:r>
              <w:rPr>
                <w:spacing w:val="-5"/>
                <w:sz w:val="24"/>
              </w:rPr>
              <w:t xml:space="preserve"> </w:t>
            </w:r>
            <w:r>
              <w:rPr>
                <w:sz w:val="24"/>
              </w:rPr>
              <w:t>стекло,</w:t>
            </w:r>
            <w:r>
              <w:rPr>
                <w:spacing w:val="-6"/>
                <w:sz w:val="24"/>
              </w:rPr>
              <w:t xml:space="preserve"> </w:t>
            </w:r>
            <w:r>
              <w:rPr>
                <w:sz w:val="24"/>
              </w:rPr>
              <w:t>дизайн</w:t>
            </w:r>
            <w:r>
              <w:rPr>
                <w:spacing w:val="-4"/>
                <w:sz w:val="24"/>
              </w:rPr>
              <w:t xml:space="preserve"> </w:t>
            </w:r>
            <w:r>
              <w:rPr>
                <w:sz w:val="24"/>
              </w:rPr>
              <w:t>мебели,</w:t>
            </w:r>
            <w:r>
              <w:rPr>
                <w:spacing w:val="-57"/>
                <w:sz w:val="24"/>
              </w:rPr>
              <w:t xml:space="preserve"> </w:t>
            </w:r>
            <w:r>
              <w:rPr>
                <w:sz w:val="24"/>
              </w:rPr>
              <w:t>осветительных</w:t>
            </w:r>
            <w:r>
              <w:rPr>
                <w:spacing w:val="-2"/>
                <w:sz w:val="24"/>
              </w:rPr>
              <w:t xml:space="preserve"> </w:t>
            </w:r>
            <w:r>
              <w:rPr>
                <w:sz w:val="24"/>
              </w:rPr>
              <w:t>приборов,</w:t>
            </w:r>
            <w:r>
              <w:rPr>
                <w:spacing w:val="-2"/>
                <w:sz w:val="24"/>
              </w:rPr>
              <w:t xml:space="preserve"> </w:t>
            </w:r>
            <w:r>
              <w:rPr>
                <w:sz w:val="24"/>
              </w:rPr>
              <w:t>стайлинг,</w:t>
            </w:r>
            <w:r>
              <w:rPr>
                <w:spacing w:val="-1"/>
                <w:sz w:val="24"/>
              </w:rPr>
              <w:t xml:space="preserve"> </w:t>
            </w:r>
            <w:r>
              <w:rPr>
                <w:sz w:val="24"/>
              </w:rPr>
              <w:t>ювелирные</w:t>
            </w:r>
            <w:r>
              <w:rPr>
                <w:spacing w:val="-1"/>
                <w:sz w:val="24"/>
              </w:rPr>
              <w:t xml:space="preserve"> </w:t>
            </w:r>
            <w:r>
              <w:rPr>
                <w:sz w:val="24"/>
              </w:rPr>
              <w:t>украшения.</w:t>
            </w:r>
          </w:p>
        </w:tc>
        <w:tc>
          <w:tcPr>
            <w:tcW w:w="1417" w:type="dxa"/>
            <w:vMerge/>
            <w:tcBorders>
              <w:top w:val="nil"/>
            </w:tcBorders>
          </w:tcPr>
          <w:p w14:paraId="0FDB12DF" w14:textId="77777777" w:rsidR="008B7368" w:rsidRDefault="008B7368">
            <w:pPr>
              <w:rPr>
                <w:sz w:val="2"/>
                <w:szCs w:val="2"/>
              </w:rPr>
            </w:pPr>
          </w:p>
        </w:tc>
        <w:tc>
          <w:tcPr>
            <w:tcW w:w="2776" w:type="dxa"/>
            <w:vMerge/>
            <w:tcBorders>
              <w:top w:val="nil"/>
            </w:tcBorders>
          </w:tcPr>
          <w:p w14:paraId="626FB659" w14:textId="77777777" w:rsidR="008B7368" w:rsidRDefault="008B7368">
            <w:pPr>
              <w:rPr>
                <w:sz w:val="2"/>
                <w:szCs w:val="2"/>
              </w:rPr>
            </w:pPr>
          </w:p>
        </w:tc>
      </w:tr>
      <w:tr w:rsidR="008B7368" w14:paraId="6EDFEA33" w14:textId="77777777">
        <w:trPr>
          <w:trHeight w:val="614"/>
        </w:trPr>
        <w:tc>
          <w:tcPr>
            <w:tcW w:w="10743" w:type="dxa"/>
            <w:gridSpan w:val="2"/>
          </w:tcPr>
          <w:p w14:paraId="6609A5CA" w14:textId="77777777" w:rsidR="008B7368" w:rsidRDefault="008637A8">
            <w:pPr>
              <w:pStyle w:val="TableParagraph"/>
              <w:spacing w:line="275" w:lineRule="exact"/>
              <w:ind w:left="107"/>
              <w:rPr>
                <w:b/>
                <w:sz w:val="24"/>
              </w:rPr>
            </w:pPr>
            <w:r>
              <w:rPr>
                <w:b/>
                <w:sz w:val="24"/>
              </w:rPr>
              <w:t>Всего:</w:t>
            </w:r>
          </w:p>
        </w:tc>
        <w:tc>
          <w:tcPr>
            <w:tcW w:w="1417" w:type="dxa"/>
          </w:tcPr>
          <w:p w14:paraId="1B2A23B5" w14:textId="77777777" w:rsidR="008B7368" w:rsidRDefault="008637A8">
            <w:pPr>
              <w:pStyle w:val="TableParagraph"/>
              <w:spacing w:line="275" w:lineRule="exact"/>
              <w:ind w:left="106"/>
              <w:rPr>
                <w:b/>
                <w:sz w:val="24"/>
              </w:rPr>
            </w:pPr>
            <w:r>
              <w:rPr>
                <w:b/>
                <w:sz w:val="24"/>
              </w:rPr>
              <w:t>72</w:t>
            </w:r>
          </w:p>
        </w:tc>
        <w:tc>
          <w:tcPr>
            <w:tcW w:w="2776" w:type="dxa"/>
          </w:tcPr>
          <w:p w14:paraId="3AA88AC1" w14:textId="77777777" w:rsidR="008B7368" w:rsidRDefault="008B7368">
            <w:pPr>
              <w:pStyle w:val="TableParagraph"/>
              <w:rPr>
                <w:sz w:val="24"/>
              </w:rPr>
            </w:pPr>
          </w:p>
        </w:tc>
      </w:tr>
    </w:tbl>
    <w:p w14:paraId="1F28896F" w14:textId="77777777" w:rsidR="008B7368" w:rsidRDefault="008B7368">
      <w:pPr>
        <w:pStyle w:val="a3"/>
        <w:rPr>
          <w:sz w:val="20"/>
        </w:rPr>
      </w:pPr>
    </w:p>
    <w:p w14:paraId="712D382B" w14:textId="77777777" w:rsidR="008B7368" w:rsidRDefault="008B7368">
      <w:pPr>
        <w:pStyle w:val="a3"/>
        <w:spacing w:before="9"/>
        <w:rPr>
          <w:sz w:val="16"/>
        </w:rPr>
      </w:pPr>
    </w:p>
    <w:p w14:paraId="6ED0C972" w14:textId="77777777" w:rsidR="008B7368" w:rsidRDefault="008637A8">
      <w:pPr>
        <w:pStyle w:val="a3"/>
        <w:spacing w:before="90"/>
        <w:ind w:left="939"/>
      </w:pPr>
      <w:r>
        <w:t>.</w:t>
      </w:r>
    </w:p>
    <w:p w14:paraId="5ACD161F" w14:textId="77777777" w:rsidR="008B7368" w:rsidRDefault="008B7368">
      <w:pPr>
        <w:sectPr w:rsidR="008B7368">
          <w:pgSz w:w="16850" w:h="11910" w:orient="landscape"/>
          <w:pgMar w:top="840" w:right="900" w:bottom="1400" w:left="760" w:header="0" w:footer="1216" w:gutter="0"/>
          <w:cols w:space="720"/>
        </w:sectPr>
      </w:pPr>
    </w:p>
    <w:p w14:paraId="08D678E9" w14:textId="77777777" w:rsidR="008B7368" w:rsidRDefault="008637A8">
      <w:pPr>
        <w:pStyle w:val="1"/>
        <w:numPr>
          <w:ilvl w:val="1"/>
          <w:numId w:val="62"/>
        </w:numPr>
        <w:tabs>
          <w:tab w:val="left" w:pos="1233"/>
        </w:tabs>
        <w:spacing w:before="73"/>
        <w:ind w:left="1232" w:hanging="241"/>
        <w:jc w:val="left"/>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26E9275C" w14:textId="77777777" w:rsidR="008B7368" w:rsidRDefault="008B7368">
      <w:pPr>
        <w:pStyle w:val="a3"/>
        <w:spacing w:before="8"/>
        <w:rPr>
          <w:b/>
          <w:sz w:val="20"/>
        </w:rPr>
      </w:pPr>
    </w:p>
    <w:p w14:paraId="5997CE69" w14:textId="77777777" w:rsidR="008B7368" w:rsidRDefault="008637A8">
      <w:pPr>
        <w:pStyle w:val="a5"/>
        <w:numPr>
          <w:ilvl w:val="2"/>
          <w:numId w:val="62"/>
        </w:numPr>
        <w:tabs>
          <w:tab w:val="left" w:pos="1609"/>
        </w:tabs>
        <w:spacing w:line="276" w:lineRule="auto"/>
        <w:ind w:right="231" w:firstLine="770"/>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учебной</w:t>
      </w:r>
      <w:r>
        <w:rPr>
          <w:spacing w:val="1"/>
          <w:sz w:val="24"/>
        </w:rPr>
        <w:t xml:space="preserve"> </w:t>
      </w:r>
      <w:r>
        <w:rPr>
          <w:sz w:val="24"/>
        </w:rPr>
        <w:t>дисциплины</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2"/>
          <w:sz w:val="24"/>
        </w:rPr>
        <w:t xml:space="preserve"> </w:t>
      </w:r>
      <w:r>
        <w:rPr>
          <w:sz w:val="24"/>
        </w:rPr>
        <w:t>помещения:</w:t>
      </w:r>
    </w:p>
    <w:p w14:paraId="2FD671C1" w14:textId="77777777" w:rsidR="008B7368" w:rsidRDefault="008637A8">
      <w:pPr>
        <w:pStyle w:val="a3"/>
        <w:spacing w:before="201" w:line="276" w:lineRule="auto"/>
        <w:ind w:left="222" w:right="275" w:firstLine="770"/>
      </w:pPr>
      <w:r>
        <w:t>Кабинет</w:t>
      </w:r>
      <w:r>
        <w:rPr>
          <w:spacing w:val="26"/>
        </w:rPr>
        <w:t xml:space="preserve"> </w:t>
      </w:r>
      <w:r>
        <w:t>«Гуманитарные</w:t>
      </w:r>
      <w:r>
        <w:rPr>
          <w:spacing w:val="23"/>
        </w:rPr>
        <w:t xml:space="preserve"> </w:t>
      </w:r>
      <w:r>
        <w:t>и</w:t>
      </w:r>
      <w:r>
        <w:rPr>
          <w:spacing w:val="25"/>
        </w:rPr>
        <w:t xml:space="preserve"> </w:t>
      </w:r>
      <w:r>
        <w:t>социально-экономические</w:t>
      </w:r>
      <w:r>
        <w:rPr>
          <w:spacing w:val="23"/>
        </w:rPr>
        <w:t xml:space="preserve"> </w:t>
      </w:r>
      <w:r>
        <w:t>дисциплины»,</w:t>
      </w:r>
      <w:r>
        <w:rPr>
          <w:spacing w:val="35"/>
        </w:rPr>
        <w:t xml:space="preserve"> </w:t>
      </w:r>
      <w:r>
        <w:t>оснащенный</w:t>
      </w:r>
      <w:r>
        <w:rPr>
          <w:spacing w:val="-57"/>
        </w:rPr>
        <w:t xml:space="preserve"> </w:t>
      </w:r>
      <w:r>
        <w:t>оборудованием:</w:t>
      </w:r>
    </w:p>
    <w:p w14:paraId="50D6CA43" w14:textId="77777777" w:rsidR="008B7368" w:rsidRDefault="008637A8">
      <w:pPr>
        <w:pStyle w:val="a5"/>
        <w:numPr>
          <w:ilvl w:val="0"/>
          <w:numId w:val="60"/>
        </w:numPr>
        <w:tabs>
          <w:tab w:val="left" w:pos="1637"/>
          <w:tab w:val="left" w:pos="1638"/>
        </w:tabs>
        <w:spacing w:line="275" w:lineRule="exact"/>
        <w:rPr>
          <w:color w:val="221F1F"/>
          <w:sz w:val="24"/>
        </w:rPr>
      </w:pPr>
      <w:r>
        <w:rPr>
          <w:sz w:val="24"/>
        </w:rPr>
        <w:t>рабочие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14:paraId="5B1A3B50" w14:textId="77777777" w:rsidR="008B7368" w:rsidRDefault="008637A8">
      <w:pPr>
        <w:pStyle w:val="a5"/>
        <w:numPr>
          <w:ilvl w:val="0"/>
          <w:numId w:val="60"/>
        </w:numPr>
        <w:tabs>
          <w:tab w:val="left" w:pos="1637"/>
          <w:tab w:val="left" w:pos="1638"/>
        </w:tabs>
        <w:spacing w:before="43"/>
        <w:rPr>
          <w:color w:val="221F1F"/>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14:paraId="18625723" w14:textId="77777777" w:rsidR="008B7368" w:rsidRDefault="008637A8">
      <w:pPr>
        <w:pStyle w:val="a5"/>
        <w:numPr>
          <w:ilvl w:val="0"/>
          <w:numId w:val="60"/>
        </w:numPr>
        <w:tabs>
          <w:tab w:val="left" w:pos="1637"/>
          <w:tab w:val="left" w:pos="1638"/>
        </w:tabs>
        <w:spacing w:before="41"/>
        <w:rPr>
          <w:color w:val="221F1F"/>
          <w:sz w:val="24"/>
        </w:rPr>
      </w:pPr>
      <w:r>
        <w:rPr>
          <w:sz w:val="24"/>
        </w:rPr>
        <w:t>комплект</w:t>
      </w:r>
      <w:r>
        <w:rPr>
          <w:spacing w:val="53"/>
          <w:sz w:val="24"/>
        </w:rPr>
        <w:t xml:space="preserve"> </w:t>
      </w:r>
      <w:r>
        <w:rPr>
          <w:sz w:val="24"/>
        </w:rPr>
        <w:t>учебно-методической</w:t>
      </w:r>
      <w:r>
        <w:rPr>
          <w:spacing w:val="-4"/>
          <w:sz w:val="24"/>
        </w:rPr>
        <w:t xml:space="preserve"> </w:t>
      </w:r>
      <w:r>
        <w:rPr>
          <w:sz w:val="24"/>
        </w:rPr>
        <w:t>документации;</w:t>
      </w:r>
    </w:p>
    <w:p w14:paraId="0FB5A2D9" w14:textId="77777777" w:rsidR="008B7368" w:rsidRDefault="008637A8">
      <w:pPr>
        <w:pStyle w:val="a5"/>
        <w:numPr>
          <w:ilvl w:val="0"/>
          <w:numId w:val="60"/>
        </w:numPr>
        <w:tabs>
          <w:tab w:val="left" w:pos="1637"/>
          <w:tab w:val="left" w:pos="1638"/>
        </w:tabs>
        <w:spacing w:before="41"/>
        <w:rPr>
          <w:color w:val="221F1F"/>
          <w:sz w:val="24"/>
        </w:rPr>
      </w:pPr>
      <w:r>
        <w:rPr>
          <w:sz w:val="24"/>
        </w:rPr>
        <w:t>раздаточный</w:t>
      </w:r>
      <w:r>
        <w:rPr>
          <w:spacing w:val="55"/>
          <w:sz w:val="24"/>
        </w:rPr>
        <w:t xml:space="preserve"> </w:t>
      </w:r>
      <w:r>
        <w:rPr>
          <w:sz w:val="24"/>
        </w:rPr>
        <w:t>материал.</w:t>
      </w:r>
    </w:p>
    <w:p w14:paraId="46351D19" w14:textId="77777777" w:rsidR="008B7368" w:rsidRDefault="008637A8">
      <w:pPr>
        <w:pStyle w:val="a3"/>
        <w:spacing w:before="40"/>
        <w:ind w:left="992"/>
      </w:pPr>
      <w:r>
        <w:t>Технические</w:t>
      </w:r>
      <w:r>
        <w:rPr>
          <w:spacing w:val="-4"/>
        </w:rPr>
        <w:t xml:space="preserve"> </w:t>
      </w:r>
      <w:r>
        <w:t>средства</w:t>
      </w:r>
      <w:r>
        <w:rPr>
          <w:spacing w:val="-5"/>
        </w:rPr>
        <w:t xml:space="preserve"> </w:t>
      </w:r>
      <w:r>
        <w:t>обучения:</w:t>
      </w:r>
    </w:p>
    <w:p w14:paraId="7EAA1FBF" w14:textId="77777777" w:rsidR="008B7368" w:rsidRDefault="008637A8">
      <w:pPr>
        <w:pStyle w:val="a5"/>
        <w:numPr>
          <w:ilvl w:val="0"/>
          <w:numId w:val="60"/>
        </w:numPr>
        <w:tabs>
          <w:tab w:val="left" w:pos="1137"/>
        </w:tabs>
        <w:spacing w:before="44"/>
        <w:ind w:left="1136" w:hanging="145"/>
        <w:rPr>
          <w:sz w:val="24"/>
        </w:rPr>
      </w:pPr>
      <w:r>
        <w:rPr>
          <w:sz w:val="24"/>
        </w:rPr>
        <w:t>персональный</w:t>
      </w:r>
      <w:r>
        <w:rPr>
          <w:spacing w:val="-3"/>
          <w:sz w:val="24"/>
        </w:rPr>
        <w:t xml:space="preserve"> </w:t>
      </w:r>
      <w:r>
        <w:rPr>
          <w:sz w:val="24"/>
        </w:rPr>
        <w:t>компьютер</w:t>
      </w:r>
      <w:r>
        <w:rPr>
          <w:spacing w:val="54"/>
          <w:sz w:val="24"/>
        </w:rPr>
        <w:t xml:space="preserve"> </w:t>
      </w:r>
      <w:r>
        <w:rPr>
          <w:sz w:val="24"/>
        </w:rPr>
        <w:t>с</w:t>
      </w:r>
      <w:r>
        <w:rPr>
          <w:spacing w:val="-3"/>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14:paraId="5F90D028" w14:textId="77777777" w:rsidR="008B7368" w:rsidRDefault="008637A8">
      <w:pPr>
        <w:pStyle w:val="a5"/>
        <w:numPr>
          <w:ilvl w:val="0"/>
          <w:numId w:val="60"/>
        </w:numPr>
        <w:tabs>
          <w:tab w:val="left" w:pos="1137"/>
        </w:tabs>
        <w:spacing w:before="41"/>
        <w:ind w:left="1136" w:hanging="145"/>
        <w:rPr>
          <w:sz w:val="24"/>
        </w:rPr>
      </w:pPr>
      <w:r>
        <w:rPr>
          <w:sz w:val="24"/>
        </w:rPr>
        <w:t>мультимедийный</w:t>
      </w:r>
      <w:r>
        <w:rPr>
          <w:spacing w:val="-6"/>
          <w:sz w:val="24"/>
        </w:rPr>
        <w:t xml:space="preserve"> </w:t>
      </w:r>
      <w:r>
        <w:rPr>
          <w:sz w:val="24"/>
        </w:rPr>
        <w:t>проектор.</w:t>
      </w:r>
    </w:p>
    <w:p w14:paraId="518E6C6A" w14:textId="77777777" w:rsidR="008B7368" w:rsidRDefault="008B7368">
      <w:pPr>
        <w:pStyle w:val="a3"/>
        <w:rPr>
          <w:sz w:val="26"/>
        </w:rPr>
      </w:pPr>
    </w:p>
    <w:p w14:paraId="5FE20F33" w14:textId="77777777" w:rsidR="008B7368" w:rsidRDefault="008B7368">
      <w:pPr>
        <w:pStyle w:val="a3"/>
        <w:rPr>
          <w:sz w:val="23"/>
        </w:rPr>
      </w:pPr>
    </w:p>
    <w:p w14:paraId="7E6DF88E" w14:textId="77777777" w:rsidR="008B7368" w:rsidRDefault="008637A8">
      <w:pPr>
        <w:pStyle w:val="1"/>
        <w:numPr>
          <w:ilvl w:val="2"/>
          <w:numId w:val="62"/>
        </w:numPr>
        <w:tabs>
          <w:tab w:val="left" w:pos="1413"/>
        </w:tabs>
        <w:spacing w:before="1"/>
        <w:ind w:left="141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5BE56867" w14:textId="77777777" w:rsidR="008B7368" w:rsidRDefault="008B7368">
      <w:pPr>
        <w:pStyle w:val="a3"/>
        <w:spacing w:before="5"/>
        <w:rPr>
          <w:b/>
          <w:sz w:val="20"/>
        </w:rPr>
      </w:pPr>
    </w:p>
    <w:p w14:paraId="0AE32B56" w14:textId="77777777" w:rsidR="008B7368" w:rsidRPr="0072242F" w:rsidRDefault="008637A8" w:rsidP="0072242F">
      <w:pPr>
        <w:pStyle w:val="a3"/>
        <w:spacing w:line="276" w:lineRule="auto"/>
        <w:ind w:left="222" w:right="231" w:firstLine="770"/>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1"/>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80235A5" w14:textId="77777777" w:rsidR="008B7368" w:rsidRDefault="00890143">
      <w:pPr>
        <w:pStyle w:val="1"/>
        <w:numPr>
          <w:ilvl w:val="3"/>
          <w:numId w:val="62"/>
        </w:numPr>
        <w:tabs>
          <w:tab w:val="left" w:pos="1593"/>
        </w:tabs>
        <w:spacing w:before="223"/>
        <w:ind w:hanging="601"/>
        <w:jc w:val="left"/>
      </w:pPr>
      <w:r>
        <w:t>Обязательные печатные издания</w:t>
      </w:r>
    </w:p>
    <w:p w14:paraId="17D0C5A6" w14:textId="77777777" w:rsidR="008B7368" w:rsidRDefault="008B7368">
      <w:pPr>
        <w:pStyle w:val="a3"/>
        <w:spacing w:before="7"/>
        <w:rPr>
          <w:b/>
          <w:sz w:val="20"/>
        </w:rPr>
      </w:pPr>
    </w:p>
    <w:p w14:paraId="3F3B2874" w14:textId="77777777" w:rsidR="008B7368" w:rsidRDefault="008637A8">
      <w:pPr>
        <w:pStyle w:val="a5"/>
        <w:numPr>
          <w:ilvl w:val="0"/>
          <w:numId w:val="59"/>
        </w:numPr>
        <w:tabs>
          <w:tab w:val="left" w:pos="1638"/>
        </w:tabs>
        <w:spacing w:line="276" w:lineRule="auto"/>
        <w:ind w:right="224" w:firstLine="770"/>
        <w:jc w:val="both"/>
        <w:rPr>
          <w:sz w:val="24"/>
        </w:rPr>
      </w:pPr>
      <w:r>
        <w:rPr>
          <w:sz w:val="24"/>
        </w:rPr>
        <w:t>Ильина, Т.В. История искусства западной европы. от античности до наших</w:t>
      </w:r>
      <w:r>
        <w:rPr>
          <w:spacing w:val="1"/>
          <w:sz w:val="24"/>
        </w:rPr>
        <w:t xml:space="preserve"> </w:t>
      </w:r>
      <w:r>
        <w:rPr>
          <w:sz w:val="24"/>
        </w:rPr>
        <w:t>дней:</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академического</w:t>
      </w:r>
      <w:r>
        <w:rPr>
          <w:spacing w:val="1"/>
          <w:sz w:val="24"/>
        </w:rPr>
        <w:t xml:space="preserve"> </w:t>
      </w:r>
      <w:r>
        <w:rPr>
          <w:sz w:val="24"/>
        </w:rPr>
        <w:t>бакалавриата</w:t>
      </w:r>
      <w:r>
        <w:rPr>
          <w:spacing w:val="1"/>
          <w:sz w:val="24"/>
        </w:rPr>
        <w:t xml:space="preserve"> </w:t>
      </w:r>
      <w:r>
        <w:rPr>
          <w:sz w:val="24"/>
        </w:rPr>
        <w:t>/</w:t>
      </w:r>
      <w:r>
        <w:rPr>
          <w:spacing w:val="1"/>
          <w:sz w:val="24"/>
        </w:rPr>
        <w:t xml:space="preserve"> </w:t>
      </w:r>
      <w:r>
        <w:rPr>
          <w:sz w:val="24"/>
        </w:rPr>
        <w:t>Т.В.</w:t>
      </w:r>
      <w:r>
        <w:rPr>
          <w:spacing w:val="1"/>
          <w:sz w:val="24"/>
        </w:rPr>
        <w:t xml:space="preserve"> </w:t>
      </w:r>
      <w:r>
        <w:rPr>
          <w:sz w:val="24"/>
        </w:rPr>
        <w:t>Ильина</w:t>
      </w:r>
      <w:r>
        <w:rPr>
          <w:spacing w:val="1"/>
          <w:sz w:val="24"/>
        </w:rPr>
        <w:t xml:space="preserve"> </w:t>
      </w:r>
      <w:r>
        <w:rPr>
          <w:sz w:val="24"/>
        </w:rPr>
        <w:t>[Текст].</w:t>
      </w:r>
      <w:r>
        <w:rPr>
          <w:spacing w:val="1"/>
          <w:sz w:val="24"/>
        </w:rPr>
        <w:t xml:space="preserve"> </w:t>
      </w:r>
      <w:r>
        <w:rPr>
          <w:sz w:val="24"/>
        </w:rPr>
        <w:t>-</w:t>
      </w:r>
      <w:r>
        <w:rPr>
          <w:spacing w:val="60"/>
          <w:sz w:val="24"/>
        </w:rPr>
        <w:t xml:space="preserve"> </w:t>
      </w:r>
      <w:r>
        <w:rPr>
          <w:sz w:val="24"/>
        </w:rPr>
        <w:t>Люберцы:</w:t>
      </w:r>
      <w:r>
        <w:rPr>
          <w:spacing w:val="1"/>
          <w:sz w:val="24"/>
        </w:rPr>
        <w:t xml:space="preserve"> </w:t>
      </w:r>
      <w:r>
        <w:rPr>
          <w:sz w:val="24"/>
        </w:rPr>
        <w:t>Юрайт, 2016;</w:t>
      </w:r>
    </w:p>
    <w:p w14:paraId="5B8BB7FD" w14:textId="77777777" w:rsidR="008B7368" w:rsidRDefault="008637A8">
      <w:pPr>
        <w:pStyle w:val="a5"/>
        <w:numPr>
          <w:ilvl w:val="0"/>
          <w:numId w:val="59"/>
        </w:numPr>
        <w:tabs>
          <w:tab w:val="left" w:pos="1638"/>
        </w:tabs>
        <w:spacing w:before="1" w:line="276" w:lineRule="auto"/>
        <w:ind w:right="230" w:firstLine="770"/>
        <w:jc w:val="both"/>
        <w:rPr>
          <w:sz w:val="24"/>
        </w:rPr>
      </w:pPr>
      <w:r>
        <w:rPr>
          <w:sz w:val="24"/>
        </w:rPr>
        <w:t>Гнедич, П.П. История искусств: Зодчество. Живопись. Ваяние. От Древнего</w:t>
      </w:r>
      <w:r>
        <w:rPr>
          <w:spacing w:val="1"/>
          <w:sz w:val="24"/>
        </w:rPr>
        <w:t xml:space="preserve"> </w:t>
      </w:r>
      <w:r>
        <w:rPr>
          <w:sz w:val="24"/>
        </w:rPr>
        <w:t>Египта</w:t>
      </w:r>
      <w:r>
        <w:rPr>
          <w:spacing w:val="-3"/>
          <w:sz w:val="24"/>
        </w:rPr>
        <w:t xml:space="preserve"> </w:t>
      </w:r>
      <w:r>
        <w:rPr>
          <w:sz w:val="24"/>
        </w:rPr>
        <w:t>до</w:t>
      </w:r>
      <w:r>
        <w:rPr>
          <w:spacing w:val="-2"/>
          <w:sz w:val="24"/>
        </w:rPr>
        <w:t xml:space="preserve"> </w:t>
      </w:r>
      <w:r>
        <w:rPr>
          <w:sz w:val="24"/>
        </w:rPr>
        <w:t>средневековой</w:t>
      </w:r>
      <w:r>
        <w:rPr>
          <w:spacing w:val="-1"/>
          <w:sz w:val="24"/>
        </w:rPr>
        <w:t xml:space="preserve"> </w:t>
      </w:r>
      <w:r>
        <w:rPr>
          <w:sz w:val="24"/>
        </w:rPr>
        <w:t>Европы</w:t>
      </w:r>
      <w:r>
        <w:rPr>
          <w:spacing w:val="-2"/>
          <w:sz w:val="24"/>
        </w:rPr>
        <w:t xml:space="preserve"> </w:t>
      </w:r>
      <w:r>
        <w:rPr>
          <w:sz w:val="24"/>
        </w:rPr>
        <w:t>/</w:t>
      </w:r>
      <w:r>
        <w:rPr>
          <w:spacing w:val="-1"/>
          <w:sz w:val="24"/>
        </w:rPr>
        <w:t xml:space="preserve"> </w:t>
      </w:r>
      <w:r>
        <w:rPr>
          <w:sz w:val="24"/>
        </w:rPr>
        <w:t>П.П.</w:t>
      </w:r>
      <w:r>
        <w:rPr>
          <w:spacing w:val="-2"/>
          <w:sz w:val="24"/>
        </w:rPr>
        <w:t xml:space="preserve"> </w:t>
      </w:r>
      <w:r>
        <w:rPr>
          <w:sz w:val="24"/>
        </w:rPr>
        <w:t>Гнедич</w:t>
      </w:r>
      <w:r>
        <w:rPr>
          <w:spacing w:val="-5"/>
          <w:sz w:val="24"/>
        </w:rPr>
        <w:t xml:space="preserve"> </w:t>
      </w:r>
      <w:r>
        <w:rPr>
          <w:sz w:val="24"/>
        </w:rPr>
        <w:t>[Текст].</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ОЛМА</w:t>
      </w:r>
      <w:r>
        <w:rPr>
          <w:spacing w:val="-4"/>
          <w:sz w:val="24"/>
        </w:rPr>
        <w:t xml:space="preserve"> </w:t>
      </w:r>
      <w:r>
        <w:rPr>
          <w:sz w:val="24"/>
        </w:rPr>
        <w:t>Медиа</w:t>
      </w:r>
      <w:r>
        <w:rPr>
          <w:spacing w:val="-3"/>
          <w:sz w:val="24"/>
        </w:rPr>
        <w:t xml:space="preserve"> </w:t>
      </w:r>
      <w:r>
        <w:rPr>
          <w:sz w:val="24"/>
        </w:rPr>
        <w:t>Групп,</w:t>
      </w:r>
      <w:r>
        <w:rPr>
          <w:spacing w:val="-1"/>
          <w:sz w:val="24"/>
        </w:rPr>
        <w:t xml:space="preserve"> </w:t>
      </w:r>
      <w:r>
        <w:rPr>
          <w:sz w:val="24"/>
        </w:rPr>
        <w:t>2015;</w:t>
      </w:r>
    </w:p>
    <w:p w14:paraId="1A1E5A8D" w14:textId="77777777" w:rsidR="008B7368" w:rsidRDefault="008637A8">
      <w:pPr>
        <w:pStyle w:val="a5"/>
        <w:numPr>
          <w:ilvl w:val="0"/>
          <w:numId w:val="59"/>
        </w:numPr>
        <w:tabs>
          <w:tab w:val="left" w:pos="1638"/>
        </w:tabs>
        <w:spacing w:line="276" w:lineRule="auto"/>
        <w:ind w:right="230" w:firstLine="770"/>
        <w:jc w:val="both"/>
        <w:rPr>
          <w:sz w:val="24"/>
        </w:rPr>
      </w:pPr>
      <w:r>
        <w:rPr>
          <w:sz w:val="24"/>
        </w:rPr>
        <w:t>Блохина И.В., Всемирная история архитектуры и стилей [Текст] / Ирина</w:t>
      </w:r>
      <w:r>
        <w:rPr>
          <w:spacing w:val="1"/>
          <w:sz w:val="24"/>
        </w:rPr>
        <w:t xml:space="preserve"> </w:t>
      </w:r>
      <w:r>
        <w:rPr>
          <w:sz w:val="24"/>
        </w:rPr>
        <w:t>Блохина.-</w:t>
      </w:r>
      <w:r>
        <w:rPr>
          <w:spacing w:val="-2"/>
          <w:sz w:val="24"/>
        </w:rPr>
        <w:t xml:space="preserve"> </w:t>
      </w:r>
      <w:r>
        <w:rPr>
          <w:sz w:val="24"/>
        </w:rPr>
        <w:t>М.: Аст, 2016;</w:t>
      </w:r>
    </w:p>
    <w:p w14:paraId="19848D72" w14:textId="77777777" w:rsidR="008B7368" w:rsidRDefault="008637A8">
      <w:pPr>
        <w:pStyle w:val="a5"/>
        <w:numPr>
          <w:ilvl w:val="0"/>
          <w:numId w:val="59"/>
        </w:numPr>
        <w:tabs>
          <w:tab w:val="left" w:pos="1638"/>
        </w:tabs>
        <w:spacing w:line="276" w:lineRule="auto"/>
        <w:ind w:right="226" w:firstLine="770"/>
        <w:jc w:val="both"/>
        <w:rPr>
          <w:sz w:val="24"/>
        </w:rPr>
      </w:pPr>
      <w:r>
        <w:rPr>
          <w:sz w:val="24"/>
        </w:rPr>
        <w:t>Бохм-Дюшен М., Современное искусство [Текст] / Моника Бохм-Дюшен,</w:t>
      </w:r>
      <w:r>
        <w:rPr>
          <w:spacing w:val="1"/>
          <w:sz w:val="24"/>
        </w:rPr>
        <w:t xml:space="preserve"> </w:t>
      </w:r>
      <w:r>
        <w:rPr>
          <w:sz w:val="24"/>
        </w:rPr>
        <w:t>Джанет</w:t>
      </w:r>
      <w:r>
        <w:rPr>
          <w:spacing w:val="-1"/>
          <w:sz w:val="24"/>
        </w:rPr>
        <w:t xml:space="preserve"> </w:t>
      </w:r>
      <w:r>
        <w:rPr>
          <w:sz w:val="24"/>
        </w:rPr>
        <w:t>Кук.-</w:t>
      </w:r>
      <w:r>
        <w:rPr>
          <w:spacing w:val="-1"/>
          <w:sz w:val="24"/>
        </w:rPr>
        <w:t xml:space="preserve"> </w:t>
      </w:r>
      <w:r>
        <w:rPr>
          <w:sz w:val="24"/>
        </w:rPr>
        <w:t>М.: АСТ,</w:t>
      </w:r>
      <w:r>
        <w:rPr>
          <w:spacing w:val="2"/>
          <w:sz w:val="24"/>
        </w:rPr>
        <w:t xml:space="preserve"> </w:t>
      </w:r>
      <w:r>
        <w:rPr>
          <w:sz w:val="24"/>
        </w:rPr>
        <w:t>Астрель, 2015;</w:t>
      </w:r>
    </w:p>
    <w:p w14:paraId="0D330710" w14:textId="77777777" w:rsidR="008B7368" w:rsidRDefault="008637A8">
      <w:pPr>
        <w:pStyle w:val="a5"/>
        <w:numPr>
          <w:ilvl w:val="0"/>
          <w:numId w:val="59"/>
        </w:numPr>
        <w:tabs>
          <w:tab w:val="left" w:pos="1638"/>
        </w:tabs>
        <w:spacing w:line="276" w:lineRule="auto"/>
        <w:ind w:right="232" w:firstLine="770"/>
        <w:jc w:val="both"/>
        <w:rPr>
          <w:sz w:val="24"/>
        </w:rPr>
      </w:pPr>
      <w:r>
        <w:rPr>
          <w:sz w:val="24"/>
        </w:rPr>
        <w:t>Гнедич, П. История искусств. Эпоха Возрождения: мировые шедевры / П.</w:t>
      </w:r>
      <w:r>
        <w:rPr>
          <w:spacing w:val="1"/>
          <w:sz w:val="24"/>
        </w:rPr>
        <w:t xml:space="preserve"> </w:t>
      </w:r>
      <w:r>
        <w:rPr>
          <w:sz w:val="24"/>
        </w:rPr>
        <w:t>Гнедич</w:t>
      </w:r>
      <w:r>
        <w:rPr>
          <w:spacing w:val="-2"/>
          <w:sz w:val="24"/>
        </w:rPr>
        <w:t xml:space="preserve"> </w:t>
      </w:r>
      <w:r>
        <w:rPr>
          <w:sz w:val="24"/>
        </w:rPr>
        <w:t>[Текст]</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ОЛМА</w:t>
      </w:r>
      <w:r>
        <w:rPr>
          <w:spacing w:val="-1"/>
          <w:sz w:val="24"/>
        </w:rPr>
        <w:t xml:space="preserve"> </w:t>
      </w:r>
      <w:r>
        <w:rPr>
          <w:sz w:val="24"/>
        </w:rPr>
        <w:t>Медиа</w:t>
      </w:r>
      <w:r>
        <w:rPr>
          <w:spacing w:val="-1"/>
          <w:sz w:val="24"/>
        </w:rPr>
        <w:t xml:space="preserve"> </w:t>
      </w:r>
      <w:r>
        <w:rPr>
          <w:sz w:val="24"/>
        </w:rPr>
        <w:t>Групп, 2015.</w:t>
      </w:r>
    </w:p>
    <w:p w14:paraId="79A2B093" w14:textId="77777777" w:rsidR="008B7368" w:rsidRDefault="008B7368">
      <w:pPr>
        <w:pStyle w:val="a3"/>
        <w:rPr>
          <w:sz w:val="28"/>
        </w:rPr>
      </w:pPr>
    </w:p>
    <w:p w14:paraId="715CE758" w14:textId="77777777" w:rsidR="008B7368" w:rsidRDefault="008637A8">
      <w:pPr>
        <w:pStyle w:val="1"/>
        <w:numPr>
          <w:ilvl w:val="3"/>
          <w:numId w:val="62"/>
        </w:numPr>
        <w:tabs>
          <w:tab w:val="left" w:pos="1593"/>
        </w:tabs>
        <w:spacing w:before="1"/>
        <w:ind w:hanging="601"/>
        <w:jc w:val="both"/>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14:paraId="14240332" w14:textId="77777777" w:rsidR="008B7368" w:rsidRDefault="008637A8">
      <w:pPr>
        <w:pStyle w:val="a5"/>
        <w:numPr>
          <w:ilvl w:val="0"/>
          <w:numId w:val="58"/>
        </w:numPr>
        <w:tabs>
          <w:tab w:val="left" w:pos="1638"/>
        </w:tabs>
        <w:spacing w:before="36" w:line="278" w:lineRule="auto"/>
        <w:ind w:right="225" w:firstLine="770"/>
        <w:jc w:val="both"/>
        <w:rPr>
          <w:rFonts w:ascii="Calibri" w:hAnsi="Calibri"/>
        </w:rPr>
      </w:pPr>
      <w:r>
        <w:rPr>
          <w:sz w:val="24"/>
        </w:rPr>
        <w:t>Всеобщая история искусств.- Институт теории и истории изобразительных</w:t>
      </w:r>
      <w:r>
        <w:rPr>
          <w:spacing w:val="1"/>
          <w:sz w:val="24"/>
        </w:rPr>
        <w:t xml:space="preserve"> </w:t>
      </w:r>
      <w:r>
        <w:rPr>
          <w:sz w:val="24"/>
        </w:rPr>
        <w:t>искусств</w:t>
      </w:r>
      <w:r>
        <w:rPr>
          <w:spacing w:val="1"/>
          <w:sz w:val="24"/>
        </w:rPr>
        <w:t xml:space="preserve"> </w:t>
      </w:r>
      <w:r>
        <w:rPr>
          <w:sz w:val="24"/>
        </w:rPr>
        <w:t>Академии</w:t>
      </w:r>
      <w:r>
        <w:rPr>
          <w:spacing w:val="1"/>
          <w:sz w:val="24"/>
        </w:rPr>
        <w:t xml:space="preserve"> </w:t>
      </w:r>
      <w:r>
        <w:rPr>
          <w:sz w:val="24"/>
        </w:rPr>
        <w:t>художеств</w:t>
      </w:r>
      <w:r>
        <w:rPr>
          <w:spacing w:val="1"/>
          <w:sz w:val="24"/>
        </w:rPr>
        <w:t xml:space="preserve"> </w:t>
      </w:r>
      <w:r>
        <w:rPr>
          <w:sz w:val="24"/>
        </w:rPr>
        <w:t>СССР</w:t>
      </w:r>
      <w:r>
        <w:rPr>
          <w:spacing w:val="1"/>
          <w:sz w:val="24"/>
        </w:rPr>
        <w:t xml:space="preserve"> </w:t>
      </w:r>
      <w:r>
        <w:rPr>
          <w:sz w:val="24"/>
        </w:rPr>
        <w:t>//</w:t>
      </w:r>
      <w:r>
        <w:rPr>
          <w:spacing w:val="1"/>
          <w:sz w:val="24"/>
        </w:rPr>
        <w:t xml:space="preserve"> </w:t>
      </w:r>
      <w:r>
        <w:rPr>
          <w:sz w:val="24"/>
        </w:rPr>
        <w:t>URL:</w:t>
      </w:r>
      <w:r>
        <w:rPr>
          <w:spacing w:val="1"/>
          <w:sz w:val="24"/>
        </w:rPr>
        <w:t xml:space="preserve"> </w:t>
      </w:r>
      <w:hyperlink r:id="rId167">
        <w:r>
          <w:rPr>
            <w:sz w:val="24"/>
          </w:rPr>
          <w:t>http://artyx.ru/art/</w:t>
        </w:r>
      </w:hyperlink>
      <w:r>
        <w:rPr>
          <w:spacing w:val="1"/>
          <w:sz w:val="24"/>
        </w:rPr>
        <w:t xml:space="preserve"> </w:t>
      </w:r>
      <w:r>
        <w:rPr>
          <w:sz w:val="24"/>
        </w:rPr>
        <w:t>(дата</w:t>
      </w:r>
      <w:r>
        <w:rPr>
          <w:spacing w:val="1"/>
          <w:sz w:val="24"/>
        </w:rPr>
        <w:t xml:space="preserve"> </w:t>
      </w:r>
      <w:r>
        <w:rPr>
          <w:sz w:val="24"/>
        </w:rPr>
        <w:t>обращения:</w:t>
      </w:r>
      <w:r>
        <w:rPr>
          <w:spacing w:val="1"/>
          <w:sz w:val="24"/>
        </w:rPr>
        <w:t xml:space="preserve"> </w:t>
      </w:r>
      <w:r>
        <w:rPr>
          <w:sz w:val="24"/>
        </w:rPr>
        <w:t>08.12.2016)</w:t>
      </w:r>
      <w:r>
        <w:rPr>
          <w:spacing w:val="-11"/>
          <w:sz w:val="24"/>
        </w:rPr>
        <w:t xml:space="preserve"> </w:t>
      </w:r>
      <w:r>
        <w:rPr>
          <w:rFonts w:ascii="Calibri" w:hAnsi="Calibri"/>
        </w:rPr>
        <w:t>;</w:t>
      </w:r>
    </w:p>
    <w:p w14:paraId="449B621E" w14:textId="77777777" w:rsidR="008B7368" w:rsidRDefault="008637A8">
      <w:pPr>
        <w:pStyle w:val="a5"/>
        <w:numPr>
          <w:ilvl w:val="0"/>
          <w:numId w:val="58"/>
        </w:numPr>
        <w:tabs>
          <w:tab w:val="left" w:pos="1638"/>
        </w:tabs>
        <w:spacing w:line="280" w:lineRule="auto"/>
        <w:ind w:right="223" w:firstLine="770"/>
        <w:jc w:val="both"/>
        <w:rPr>
          <w:rFonts w:ascii="Calibri" w:hAnsi="Calibri"/>
        </w:rPr>
      </w:pPr>
      <w:r>
        <w:rPr>
          <w:sz w:val="24"/>
        </w:rPr>
        <w:t>История искусств и биографии, художники и картины, скульптуры и графи-</w:t>
      </w:r>
      <w:r>
        <w:rPr>
          <w:spacing w:val="1"/>
          <w:sz w:val="24"/>
        </w:rPr>
        <w:t xml:space="preserve"> </w:t>
      </w:r>
      <w:r>
        <w:rPr>
          <w:sz w:val="24"/>
        </w:rPr>
        <w:t>ка</w:t>
      </w:r>
      <w:r>
        <w:rPr>
          <w:spacing w:val="-2"/>
          <w:sz w:val="24"/>
        </w:rPr>
        <w:t xml:space="preserve"> </w:t>
      </w:r>
      <w:r>
        <w:rPr>
          <w:sz w:val="24"/>
        </w:rPr>
        <w:t>// URL:</w:t>
      </w:r>
      <w:r>
        <w:rPr>
          <w:spacing w:val="1"/>
          <w:sz w:val="24"/>
        </w:rPr>
        <w:t xml:space="preserve"> </w:t>
      </w:r>
      <w:hyperlink r:id="rId168">
        <w:r>
          <w:rPr>
            <w:sz w:val="24"/>
          </w:rPr>
          <w:t>http://iskusstvu.ru/</w:t>
        </w:r>
        <w:r>
          <w:rPr>
            <w:spacing w:val="1"/>
            <w:sz w:val="24"/>
          </w:rPr>
          <w:t xml:space="preserve"> </w:t>
        </w:r>
      </w:hyperlink>
      <w:r>
        <w:rPr>
          <w:sz w:val="24"/>
        </w:rPr>
        <w:t>(дата</w:t>
      </w:r>
      <w:r>
        <w:rPr>
          <w:spacing w:val="-1"/>
          <w:sz w:val="24"/>
        </w:rPr>
        <w:t xml:space="preserve"> </w:t>
      </w:r>
      <w:r>
        <w:rPr>
          <w:sz w:val="24"/>
        </w:rPr>
        <w:t>обращения: 08.12.2016)</w:t>
      </w:r>
      <w:r>
        <w:rPr>
          <w:rFonts w:ascii="Calibri" w:hAnsi="Calibri"/>
        </w:rPr>
        <w:t>;</w:t>
      </w:r>
    </w:p>
    <w:p w14:paraId="180FE148" w14:textId="77777777" w:rsidR="008B7368" w:rsidRDefault="008637A8">
      <w:pPr>
        <w:pStyle w:val="a5"/>
        <w:numPr>
          <w:ilvl w:val="0"/>
          <w:numId w:val="58"/>
        </w:numPr>
        <w:tabs>
          <w:tab w:val="left" w:pos="1638"/>
        </w:tabs>
        <w:spacing w:line="276" w:lineRule="exact"/>
        <w:ind w:left="1638"/>
        <w:jc w:val="both"/>
        <w:rPr>
          <w:rFonts w:ascii="Calibri" w:hAnsi="Calibri"/>
        </w:rPr>
      </w:pPr>
      <w:r>
        <w:rPr>
          <w:sz w:val="24"/>
        </w:rPr>
        <w:t>История</w:t>
      </w:r>
      <w:r>
        <w:rPr>
          <w:spacing w:val="-2"/>
          <w:sz w:val="24"/>
        </w:rPr>
        <w:t xml:space="preserve"> </w:t>
      </w:r>
      <w:r>
        <w:rPr>
          <w:sz w:val="24"/>
        </w:rPr>
        <w:t>искусств</w:t>
      </w:r>
      <w:r>
        <w:rPr>
          <w:spacing w:val="-3"/>
          <w:sz w:val="24"/>
        </w:rPr>
        <w:t xml:space="preserve"> </w:t>
      </w:r>
      <w:r>
        <w:rPr>
          <w:sz w:val="24"/>
        </w:rPr>
        <w:t>//</w:t>
      </w:r>
      <w:r>
        <w:rPr>
          <w:spacing w:val="-2"/>
          <w:sz w:val="24"/>
        </w:rPr>
        <w:t xml:space="preserve"> </w:t>
      </w:r>
      <w:r>
        <w:rPr>
          <w:sz w:val="24"/>
        </w:rPr>
        <w:t xml:space="preserve">URL: </w:t>
      </w:r>
      <w:hyperlink r:id="rId169">
        <w:r>
          <w:rPr>
            <w:sz w:val="24"/>
          </w:rPr>
          <w:t>http://cvetamira.ru/</w:t>
        </w:r>
        <w:r>
          <w:rPr>
            <w:spacing w:val="-1"/>
            <w:sz w:val="24"/>
          </w:rPr>
          <w:t xml:space="preserve"> </w:t>
        </w:r>
      </w:hyperlink>
      <w:r>
        <w:rPr>
          <w:sz w:val="24"/>
        </w:rPr>
        <w:t>(дата</w:t>
      </w:r>
      <w:r>
        <w:rPr>
          <w:spacing w:val="-2"/>
          <w:sz w:val="24"/>
        </w:rPr>
        <w:t xml:space="preserve"> </w:t>
      </w:r>
      <w:r>
        <w:rPr>
          <w:sz w:val="24"/>
        </w:rPr>
        <w:t>обращения:</w:t>
      </w:r>
      <w:r>
        <w:rPr>
          <w:spacing w:val="-2"/>
          <w:sz w:val="24"/>
        </w:rPr>
        <w:t xml:space="preserve"> </w:t>
      </w:r>
      <w:r>
        <w:rPr>
          <w:sz w:val="24"/>
        </w:rPr>
        <w:t>08.12.2016)</w:t>
      </w:r>
      <w:r>
        <w:rPr>
          <w:spacing w:val="-11"/>
          <w:sz w:val="24"/>
        </w:rPr>
        <w:t xml:space="preserve"> </w:t>
      </w:r>
      <w:r>
        <w:rPr>
          <w:rFonts w:ascii="Calibri" w:hAnsi="Calibri"/>
        </w:rPr>
        <w:t>;</w:t>
      </w:r>
    </w:p>
    <w:p w14:paraId="34424C77" w14:textId="77777777" w:rsidR="008B7368" w:rsidRDefault="008637A8">
      <w:pPr>
        <w:pStyle w:val="a5"/>
        <w:numPr>
          <w:ilvl w:val="0"/>
          <w:numId w:val="58"/>
        </w:numPr>
        <w:tabs>
          <w:tab w:val="left" w:pos="1638"/>
        </w:tabs>
        <w:spacing w:before="31" w:line="276" w:lineRule="auto"/>
        <w:ind w:right="233" w:firstLine="770"/>
        <w:jc w:val="both"/>
        <w:rPr>
          <w:sz w:val="24"/>
        </w:rPr>
      </w:pPr>
      <w:r>
        <w:rPr>
          <w:sz w:val="24"/>
        </w:rPr>
        <w:t>История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[Электронный</w:t>
      </w:r>
      <w:r>
        <w:rPr>
          <w:spacing w:val="1"/>
          <w:sz w:val="24"/>
        </w:rPr>
        <w:t xml:space="preserve"> </w:t>
      </w:r>
      <w:r>
        <w:rPr>
          <w:sz w:val="24"/>
        </w:rPr>
        <w:t>ресурс]</w:t>
      </w:r>
      <w:r>
        <w:rPr>
          <w:spacing w:val="1"/>
          <w:sz w:val="24"/>
        </w:rPr>
        <w:t xml:space="preserve"> </w:t>
      </w:r>
      <w:r>
        <w:rPr>
          <w:sz w:val="24"/>
        </w:rPr>
        <w:t>//</w:t>
      </w:r>
      <w:r>
        <w:rPr>
          <w:spacing w:val="1"/>
          <w:sz w:val="24"/>
        </w:rPr>
        <w:t xml:space="preserve"> </w:t>
      </w:r>
      <w:r>
        <w:rPr>
          <w:sz w:val="24"/>
        </w:rPr>
        <w:t>URL:</w:t>
      </w:r>
      <w:r>
        <w:rPr>
          <w:spacing w:val="1"/>
          <w:sz w:val="24"/>
        </w:rPr>
        <w:t xml:space="preserve"> </w:t>
      </w:r>
      <w:hyperlink r:id="rId170">
        <w:r>
          <w:rPr>
            <w:sz w:val="24"/>
          </w:rPr>
          <w:t>http://www.arthistory.ru/</w:t>
        </w:r>
        <w:r>
          <w:rPr>
            <w:spacing w:val="3"/>
            <w:sz w:val="24"/>
          </w:rPr>
          <w:t xml:space="preserve"> </w:t>
        </w:r>
      </w:hyperlink>
      <w:r>
        <w:rPr>
          <w:sz w:val="24"/>
        </w:rPr>
        <w:t>(дата</w:t>
      </w:r>
      <w:r>
        <w:rPr>
          <w:spacing w:val="-1"/>
          <w:sz w:val="24"/>
        </w:rPr>
        <w:t xml:space="preserve"> </w:t>
      </w:r>
      <w:r>
        <w:rPr>
          <w:sz w:val="24"/>
        </w:rPr>
        <w:t>обращения: 08.12.2016).</w:t>
      </w:r>
    </w:p>
    <w:p w14:paraId="6E7C4BBE" w14:textId="77777777" w:rsidR="008B7368" w:rsidRDefault="008637A8">
      <w:pPr>
        <w:pStyle w:val="a5"/>
        <w:numPr>
          <w:ilvl w:val="0"/>
          <w:numId w:val="58"/>
        </w:numPr>
        <w:tabs>
          <w:tab w:val="left" w:pos="1637"/>
          <w:tab w:val="left" w:pos="1638"/>
        </w:tabs>
        <w:spacing w:before="68" w:line="283" w:lineRule="auto"/>
        <w:ind w:right="227" w:firstLine="770"/>
        <w:rPr>
          <w:rFonts w:ascii="Calibri" w:hAnsi="Calibri"/>
          <w:sz w:val="24"/>
        </w:rPr>
      </w:pPr>
      <w:r>
        <w:rPr>
          <w:sz w:val="24"/>
        </w:rPr>
        <w:t>ГМИИ</w:t>
      </w:r>
      <w:r>
        <w:rPr>
          <w:spacing w:val="59"/>
          <w:sz w:val="24"/>
        </w:rPr>
        <w:t xml:space="preserve"> </w:t>
      </w:r>
      <w:r>
        <w:rPr>
          <w:sz w:val="24"/>
        </w:rPr>
        <w:t>им.</w:t>
      </w:r>
      <w:r>
        <w:rPr>
          <w:spacing w:val="2"/>
          <w:sz w:val="24"/>
        </w:rPr>
        <w:t xml:space="preserve"> </w:t>
      </w:r>
      <w:r>
        <w:rPr>
          <w:sz w:val="24"/>
        </w:rPr>
        <w:t>А.С.</w:t>
      </w:r>
      <w:r>
        <w:rPr>
          <w:spacing w:val="1"/>
          <w:sz w:val="24"/>
        </w:rPr>
        <w:t xml:space="preserve"> </w:t>
      </w:r>
      <w:r>
        <w:rPr>
          <w:sz w:val="24"/>
        </w:rPr>
        <w:t>Пушкина</w:t>
      </w:r>
      <w:r>
        <w:rPr>
          <w:spacing w:val="58"/>
          <w:sz w:val="24"/>
        </w:rPr>
        <w:t xml:space="preserve"> </w:t>
      </w:r>
      <w:r>
        <w:rPr>
          <w:sz w:val="24"/>
        </w:rPr>
        <w:t>[Электронный</w:t>
      </w:r>
      <w:r>
        <w:rPr>
          <w:spacing w:val="59"/>
          <w:sz w:val="24"/>
        </w:rPr>
        <w:t xml:space="preserve"> </w:t>
      </w:r>
      <w:r>
        <w:rPr>
          <w:sz w:val="24"/>
        </w:rPr>
        <w:t>ресурс]</w:t>
      </w:r>
      <w:r>
        <w:rPr>
          <w:spacing w:val="3"/>
          <w:sz w:val="24"/>
        </w:rPr>
        <w:t xml:space="preserve"> </w:t>
      </w:r>
      <w:r>
        <w:rPr>
          <w:sz w:val="24"/>
        </w:rPr>
        <w:t>//</w:t>
      </w:r>
      <w:r>
        <w:rPr>
          <w:spacing w:val="2"/>
          <w:sz w:val="24"/>
        </w:rPr>
        <w:t xml:space="preserve"> </w:t>
      </w:r>
      <w:r>
        <w:rPr>
          <w:sz w:val="24"/>
        </w:rPr>
        <w:t>URL:</w:t>
      </w:r>
      <w:r>
        <w:rPr>
          <w:spacing w:val="9"/>
          <w:sz w:val="24"/>
        </w:rPr>
        <w:t xml:space="preserve"> </w:t>
      </w:r>
      <w:hyperlink r:id="rId171">
        <w:r>
          <w:rPr>
            <w:sz w:val="24"/>
          </w:rPr>
          <w:t>http://www.arts-</w:t>
        </w:r>
      </w:hyperlink>
      <w:r>
        <w:rPr>
          <w:spacing w:val="-57"/>
          <w:sz w:val="24"/>
        </w:rPr>
        <w:t xml:space="preserve"> </w:t>
      </w:r>
      <w:hyperlink r:id="rId172">
        <w:r>
          <w:rPr>
            <w:sz w:val="24"/>
          </w:rPr>
          <w:t>museum.ru/</w:t>
        </w:r>
      </w:hyperlink>
      <w:r>
        <w:rPr>
          <w:rFonts w:ascii="Calibri" w:hAnsi="Calibri"/>
          <w:sz w:val="24"/>
        </w:rPr>
        <w:t>.</w:t>
      </w:r>
    </w:p>
    <w:p w14:paraId="3172A20C" w14:textId="77777777" w:rsidR="008B7368" w:rsidRDefault="008B7368">
      <w:pPr>
        <w:pStyle w:val="a3"/>
        <w:spacing w:before="9"/>
        <w:rPr>
          <w:rFonts w:ascii="Calibri"/>
          <w:sz w:val="17"/>
        </w:rPr>
      </w:pPr>
    </w:p>
    <w:p w14:paraId="15BF811A" w14:textId="77777777" w:rsidR="008B7368" w:rsidRDefault="008B7368">
      <w:pPr>
        <w:rPr>
          <w:rFonts w:ascii="Calibri"/>
          <w:sz w:val="17"/>
        </w:rPr>
        <w:sectPr w:rsidR="008B7368">
          <w:footerReference w:type="default" r:id="rId173"/>
          <w:pgSz w:w="11910" w:h="16840"/>
          <w:pgMar w:top="1040" w:right="620" w:bottom="1480" w:left="1480" w:header="0" w:footer="1215" w:gutter="0"/>
          <w:cols w:space="720"/>
        </w:sectPr>
      </w:pPr>
    </w:p>
    <w:p w14:paraId="6EC874A5" w14:textId="77777777" w:rsidR="008B7368" w:rsidRDefault="008B7368">
      <w:pPr>
        <w:pStyle w:val="a3"/>
        <w:rPr>
          <w:rFonts w:ascii="Calibri"/>
          <w:sz w:val="26"/>
        </w:rPr>
      </w:pPr>
    </w:p>
    <w:p w14:paraId="1B2FD29B" w14:textId="77777777" w:rsidR="008B7368" w:rsidRDefault="008B7368">
      <w:pPr>
        <w:pStyle w:val="a3"/>
        <w:rPr>
          <w:rFonts w:ascii="Calibri"/>
          <w:sz w:val="26"/>
        </w:rPr>
      </w:pPr>
    </w:p>
    <w:p w14:paraId="14AF571B" w14:textId="77777777" w:rsidR="008B7368" w:rsidRDefault="008637A8">
      <w:pPr>
        <w:pStyle w:val="a3"/>
        <w:spacing w:before="182"/>
        <w:ind w:left="222"/>
      </w:pPr>
      <w:r>
        <w:t>2016;</w:t>
      </w:r>
    </w:p>
    <w:p w14:paraId="25AD75A3" w14:textId="77777777" w:rsidR="008B7368" w:rsidRDefault="008637A8">
      <w:pPr>
        <w:pStyle w:val="1"/>
        <w:numPr>
          <w:ilvl w:val="3"/>
          <w:numId w:val="62"/>
        </w:numPr>
        <w:tabs>
          <w:tab w:val="left" w:pos="784"/>
        </w:tabs>
        <w:spacing w:before="90"/>
        <w:ind w:left="783" w:hanging="601"/>
        <w:jc w:val="left"/>
      </w:pPr>
      <w:r>
        <w:br w:type="column"/>
      </w:r>
      <w:r>
        <w:t>Дополнительные</w:t>
      </w:r>
      <w:r>
        <w:rPr>
          <w:spacing w:val="-4"/>
        </w:rPr>
        <w:t xml:space="preserve"> </w:t>
      </w:r>
      <w:r>
        <w:t>источники</w:t>
      </w:r>
    </w:p>
    <w:p w14:paraId="0A86A4FE" w14:textId="77777777" w:rsidR="008B7368" w:rsidRDefault="008637A8">
      <w:pPr>
        <w:pStyle w:val="a5"/>
        <w:numPr>
          <w:ilvl w:val="0"/>
          <w:numId w:val="57"/>
        </w:numPr>
        <w:tabs>
          <w:tab w:val="left" w:pos="829"/>
          <w:tab w:val="left" w:pos="830"/>
        </w:tabs>
        <w:spacing w:before="134"/>
        <w:ind w:hanging="647"/>
        <w:jc w:val="left"/>
        <w:rPr>
          <w:sz w:val="24"/>
        </w:rPr>
      </w:pPr>
      <w:r>
        <w:rPr>
          <w:sz w:val="24"/>
        </w:rPr>
        <w:t>Искусство.</w:t>
      </w:r>
      <w:r>
        <w:rPr>
          <w:spacing w:val="29"/>
          <w:sz w:val="24"/>
        </w:rPr>
        <w:t xml:space="preserve"> </w:t>
      </w:r>
      <w:r>
        <w:rPr>
          <w:sz w:val="24"/>
        </w:rPr>
        <w:t>Всемирная</w:t>
      </w:r>
      <w:r>
        <w:rPr>
          <w:spacing w:val="27"/>
          <w:sz w:val="24"/>
        </w:rPr>
        <w:t xml:space="preserve"> </w:t>
      </w:r>
      <w:r>
        <w:rPr>
          <w:sz w:val="24"/>
        </w:rPr>
        <w:t>история</w:t>
      </w:r>
      <w:r>
        <w:rPr>
          <w:spacing w:val="25"/>
          <w:sz w:val="24"/>
        </w:rPr>
        <w:t xml:space="preserve"> </w:t>
      </w:r>
      <w:r>
        <w:rPr>
          <w:sz w:val="24"/>
        </w:rPr>
        <w:t>[Текст]</w:t>
      </w:r>
      <w:r>
        <w:rPr>
          <w:spacing w:val="30"/>
          <w:sz w:val="24"/>
        </w:rPr>
        <w:t xml:space="preserve"> </w:t>
      </w:r>
      <w:r>
        <w:rPr>
          <w:sz w:val="24"/>
        </w:rPr>
        <w:t>/</w:t>
      </w:r>
      <w:r>
        <w:rPr>
          <w:spacing w:val="28"/>
          <w:sz w:val="24"/>
        </w:rPr>
        <w:t xml:space="preserve"> </w:t>
      </w:r>
      <w:r>
        <w:rPr>
          <w:sz w:val="24"/>
        </w:rPr>
        <w:t>ред.</w:t>
      </w:r>
      <w:r>
        <w:rPr>
          <w:spacing w:val="31"/>
          <w:sz w:val="24"/>
        </w:rPr>
        <w:t xml:space="preserve"> </w:t>
      </w:r>
      <w:r>
        <w:rPr>
          <w:sz w:val="24"/>
        </w:rPr>
        <w:t>Стивен</w:t>
      </w:r>
      <w:r>
        <w:rPr>
          <w:spacing w:val="28"/>
          <w:sz w:val="24"/>
        </w:rPr>
        <w:t xml:space="preserve"> </w:t>
      </w:r>
      <w:r>
        <w:rPr>
          <w:sz w:val="24"/>
        </w:rPr>
        <w:t>Фарсинг.-</w:t>
      </w:r>
      <w:r>
        <w:rPr>
          <w:spacing w:val="28"/>
          <w:sz w:val="24"/>
        </w:rPr>
        <w:t xml:space="preserve"> </w:t>
      </w:r>
      <w:r>
        <w:rPr>
          <w:sz w:val="24"/>
        </w:rPr>
        <w:t>М.:</w:t>
      </w:r>
      <w:r>
        <w:rPr>
          <w:spacing w:val="26"/>
          <w:sz w:val="24"/>
        </w:rPr>
        <w:t xml:space="preserve"> </w:t>
      </w:r>
      <w:r>
        <w:rPr>
          <w:sz w:val="24"/>
        </w:rPr>
        <w:t>Магма,</w:t>
      </w:r>
    </w:p>
    <w:p w14:paraId="6A744F48" w14:textId="77777777" w:rsidR="008B7368" w:rsidRDefault="008B7368">
      <w:pPr>
        <w:pStyle w:val="a3"/>
        <w:spacing w:before="1"/>
        <w:rPr>
          <w:sz w:val="31"/>
        </w:rPr>
      </w:pPr>
    </w:p>
    <w:p w14:paraId="0B12610A" w14:textId="77777777" w:rsidR="008B7368" w:rsidRDefault="008637A8">
      <w:pPr>
        <w:pStyle w:val="a5"/>
        <w:numPr>
          <w:ilvl w:val="0"/>
          <w:numId w:val="57"/>
        </w:numPr>
        <w:tabs>
          <w:tab w:val="left" w:pos="829"/>
          <w:tab w:val="left" w:pos="830"/>
        </w:tabs>
        <w:ind w:hanging="647"/>
        <w:jc w:val="left"/>
        <w:rPr>
          <w:sz w:val="24"/>
        </w:rPr>
      </w:pPr>
      <w:r>
        <w:rPr>
          <w:sz w:val="24"/>
        </w:rPr>
        <w:t>Коробова,</w:t>
      </w:r>
      <w:r>
        <w:rPr>
          <w:spacing w:val="2"/>
          <w:sz w:val="24"/>
        </w:rPr>
        <w:t xml:space="preserve"> </w:t>
      </w:r>
      <w:r>
        <w:rPr>
          <w:sz w:val="24"/>
        </w:rPr>
        <w:t>Г.А.</w:t>
      </w:r>
      <w:r>
        <w:rPr>
          <w:spacing w:val="3"/>
          <w:sz w:val="24"/>
        </w:rPr>
        <w:t xml:space="preserve"> </w:t>
      </w:r>
      <w:r>
        <w:rPr>
          <w:sz w:val="24"/>
        </w:rPr>
        <w:t>История</w:t>
      </w:r>
      <w:r>
        <w:rPr>
          <w:spacing w:val="3"/>
          <w:sz w:val="24"/>
        </w:rPr>
        <w:t xml:space="preserve"> </w:t>
      </w:r>
      <w:r>
        <w:rPr>
          <w:sz w:val="24"/>
        </w:rPr>
        <w:t>искусств:</w:t>
      </w:r>
      <w:r>
        <w:rPr>
          <w:spacing w:val="3"/>
          <w:sz w:val="24"/>
        </w:rPr>
        <w:t xml:space="preserve"> </w:t>
      </w:r>
      <w:r>
        <w:rPr>
          <w:sz w:val="24"/>
        </w:rPr>
        <w:t>Учебное</w:t>
      </w:r>
      <w:r>
        <w:rPr>
          <w:spacing w:val="1"/>
          <w:sz w:val="24"/>
        </w:rPr>
        <w:t xml:space="preserve"> </w:t>
      </w:r>
      <w:r>
        <w:rPr>
          <w:sz w:val="24"/>
        </w:rPr>
        <w:t>пособие</w:t>
      </w:r>
      <w:r>
        <w:rPr>
          <w:spacing w:val="2"/>
          <w:sz w:val="24"/>
        </w:rPr>
        <w:t xml:space="preserve"> </w:t>
      </w:r>
      <w:r>
        <w:rPr>
          <w:sz w:val="24"/>
        </w:rPr>
        <w:t>/</w:t>
      </w:r>
      <w:r>
        <w:rPr>
          <w:spacing w:val="4"/>
          <w:sz w:val="24"/>
        </w:rPr>
        <w:t xml:space="preserve"> </w:t>
      </w:r>
      <w:r>
        <w:rPr>
          <w:sz w:val="24"/>
        </w:rPr>
        <w:t>Г.А.</w:t>
      </w:r>
      <w:r>
        <w:rPr>
          <w:spacing w:val="3"/>
          <w:sz w:val="24"/>
        </w:rPr>
        <w:t xml:space="preserve"> </w:t>
      </w:r>
      <w:r>
        <w:rPr>
          <w:sz w:val="24"/>
        </w:rPr>
        <w:t>Коробова;</w:t>
      </w:r>
      <w:r>
        <w:rPr>
          <w:spacing w:val="3"/>
          <w:sz w:val="24"/>
        </w:rPr>
        <w:t xml:space="preserve"> </w:t>
      </w:r>
      <w:r>
        <w:rPr>
          <w:sz w:val="24"/>
        </w:rPr>
        <w:t>Под</w:t>
      </w:r>
      <w:r>
        <w:rPr>
          <w:spacing w:val="3"/>
          <w:sz w:val="24"/>
        </w:rPr>
        <w:t xml:space="preserve"> </w:t>
      </w:r>
      <w:r>
        <w:rPr>
          <w:sz w:val="24"/>
        </w:rPr>
        <w:t>на-</w:t>
      </w:r>
    </w:p>
    <w:p w14:paraId="5B2174FA" w14:textId="77777777" w:rsidR="008B7368" w:rsidRDefault="008B7368">
      <w:pPr>
        <w:rPr>
          <w:sz w:val="24"/>
        </w:rPr>
        <w:sectPr w:rsidR="008B7368">
          <w:type w:val="continuous"/>
          <w:pgSz w:w="11910" w:h="16840"/>
          <w:pgMar w:top="0" w:right="620" w:bottom="960" w:left="1480" w:header="720" w:footer="720" w:gutter="0"/>
          <w:cols w:num="2" w:space="720" w:equalWidth="0">
            <w:col w:w="769" w:space="40"/>
            <w:col w:w="9001"/>
          </w:cols>
        </w:sectPr>
      </w:pPr>
    </w:p>
    <w:p w14:paraId="2D918B70" w14:textId="77777777" w:rsidR="008B7368" w:rsidRDefault="008637A8">
      <w:pPr>
        <w:pStyle w:val="a3"/>
        <w:spacing w:before="44"/>
        <w:ind w:left="222"/>
        <w:jc w:val="both"/>
      </w:pPr>
      <w:r>
        <w:t>уч.</w:t>
      </w:r>
      <w:r>
        <w:rPr>
          <w:spacing w:val="-2"/>
        </w:rPr>
        <w:t xml:space="preserve"> </w:t>
      </w:r>
      <w:r>
        <w:t>ред.</w:t>
      </w:r>
      <w:r>
        <w:rPr>
          <w:spacing w:val="-2"/>
        </w:rPr>
        <w:t xml:space="preserve"> </w:t>
      </w:r>
      <w:r>
        <w:t>Г.В.</w:t>
      </w:r>
      <w:r>
        <w:rPr>
          <w:spacing w:val="-2"/>
        </w:rPr>
        <w:t xml:space="preserve"> </w:t>
      </w:r>
      <w:r>
        <w:t>Драч,</w:t>
      </w:r>
      <w:r>
        <w:rPr>
          <w:spacing w:val="-2"/>
        </w:rPr>
        <w:t xml:space="preserve"> </w:t>
      </w:r>
      <w:r>
        <w:t>Т.С. Паниотова</w:t>
      </w:r>
      <w:r>
        <w:rPr>
          <w:spacing w:val="-4"/>
        </w:rPr>
        <w:t xml:space="preserve"> </w:t>
      </w:r>
      <w:r>
        <w:t>[Текст]</w:t>
      </w:r>
      <w:r>
        <w:rPr>
          <w:spacing w:val="-1"/>
        </w:rPr>
        <w:t xml:space="preserve"> </w:t>
      </w:r>
      <w:r>
        <w:t>.</w:t>
      </w:r>
      <w:r>
        <w:rPr>
          <w:spacing w:val="1"/>
        </w:rPr>
        <w:t xml:space="preserve"> </w:t>
      </w:r>
      <w:r>
        <w:t>-</w:t>
      </w:r>
      <w:r>
        <w:rPr>
          <w:spacing w:val="-3"/>
        </w:rPr>
        <w:t xml:space="preserve"> </w:t>
      </w:r>
      <w:r>
        <w:t>М.:</w:t>
      </w:r>
      <w:r>
        <w:rPr>
          <w:spacing w:val="-2"/>
        </w:rPr>
        <w:t xml:space="preserve"> </w:t>
      </w:r>
      <w:r>
        <w:t>КноРус,</w:t>
      </w:r>
      <w:r>
        <w:rPr>
          <w:spacing w:val="-2"/>
        </w:rPr>
        <w:t xml:space="preserve"> </w:t>
      </w:r>
      <w:r>
        <w:t>2013;</w:t>
      </w:r>
    </w:p>
    <w:p w14:paraId="439F21C0" w14:textId="77777777" w:rsidR="008B7368" w:rsidRDefault="008637A8">
      <w:pPr>
        <w:pStyle w:val="a5"/>
        <w:numPr>
          <w:ilvl w:val="0"/>
          <w:numId w:val="57"/>
        </w:numPr>
        <w:tabs>
          <w:tab w:val="left" w:pos="1638"/>
        </w:tabs>
        <w:spacing w:before="40" w:line="276" w:lineRule="auto"/>
        <w:ind w:left="222" w:right="223" w:firstLine="770"/>
        <w:jc w:val="both"/>
        <w:rPr>
          <w:sz w:val="24"/>
        </w:rPr>
      </w:pPr>
      <w:r>
        <w:rPr>
          <w:sz w:val="24"/>
        </w:rPr>
        <w:t>Опимах И., Живописные истории. О великих полотнах, их создателях и ге-</w:t>
      </w:r>
      <w:r>
        <w:rPr>
          <w:spacing w:val="1"/>
          <w:sz w:val="24"/>
        </w:rPr>
        <w:t xml:space="preserve"> </w:t>
      </w:r>
      <w:r>
        <w:rPr>
          <w:sz w:val="24"/>
        </w:rPr>
        <w:t>роях</w:t>
      </w:r>
      <w:r>
        <w:rPr>
          <w:spacing w:val="-2"/>
          <w:sz w:val="24"/>
        </w:rPr>
        <w:t xml:space="preserve"> </w:t>
      </w:r>
      <w:r>
        <w:rPr>
          <w:sz w:val="24"/>
        </w:rPr>
        <w:t>[Текст]</w:t>
      </w:r>
      <w:r>
        <w:rPr>
          <w:spacing w:val="1"/>
          <w:sz w:val="24"/>
        </w:rPr>
        <w:t xml:space="preserve"> </w:t>
      </w:r>
      <w:r>
        <w:rPr>
          <w:sz w:val="24"/>
        </w:rPr>
        <w:t>/ Ирина</w:t>
      </w:r>
      <w:r>
        <w:rPr>
          <w:spacing w:val="-1"/>
          <w:sz w:val="24"/>
        </w:rPr>
        <w:t xml:space="preserve"> </w:t>
      </w:r>
      <w:r>
        <w:rPr>
          <w:sz w:val="24"/>
        </w:rPr>
        <w:t>Опимах.-</w:t>
      </w:r>
      <w:r>
        <w:rPr>
          <w:spacing w:val="-2"/>
          <w:sz w:val="24"/>
        </w:rPr>
        <w:t xml:space="preserve"> </w:t>
      </w:r>
      <w:r>
        <w:rPr>
          <w:sz w:val="24"/>
        </w:rPr>
        <w:t>М.: Ломоносов, 2016;</w:t>
      </w:r>
    </w:p>
    <w:p w14:paraId="4ADEA954" w14:textId="77777777" w:rsidR="008B7368" w:rsidRDefault="008637A8">
      <w:pPr>
        <w:pStyle w:val="a5"/>
        <w:numPr>
          <w:ilvl w:val="0"/>
          <w:numId w:val="57"/>
        </w:numPr>
        <w:tabs>
          <w:tab w:val="left" w:pos="1638"/>
        </w:tabs>
        <w:spacing w:line="276" w:lineRule="auto"/>
        <w:ind w:left="222" w:right="223" w:firstLine="770"/>
        <w:jc w:val="both"/>
        <w:rPr>
          <w:sz w:val="24"/>
        </w:rPr>
      </w:pPr>
      <w:r>
        <w:rPr>
          <w:sz w:val="24"/>
        </w:rPr>
        <w:t>Основы теории и истории искусств. Изобразительное искусство. Театр. Ки-</w:t>
      </w:r>
      <w:r>
        <w:rPr>
          <w:spacing w:val="1"/>
          <w:sz w:val="24"/>
        </w:rPr>
        <w:t xml:space="preserve"> </w:t>
      </w:r>
      <w:r>
        <w:rPr>
          <w:sz w:val="24"/>
        </w:rPr>
        <w:t>но. Учебное пособие [Текст] / Галина Коробова, Лариса Корсикова, Людмила Штомпель,</w:t>
      </w:r>
      <w:r>
        <w:rPr>
          <w:spacing w:val="1"/>
          <w:sz w:val="24"/>
        </w:rPr>
        <w:t xml:space="preserve"> </w:t>
      </w:r>
      <w:r>
        <w:rPr>
          <w:sz w:val="24"/>
        </w:rPr>
        <w:t>Екатерина</w:t>
      </w:r>
      <w:r>
        <w:rPr>
          <w:spacing w:val="-2"/>
          <w:sz w:val="24"/>
        </w:rPr>
        <w:t xml:space="preserve"> </w:t>
      </w:r>
      <w:r>
        <w:rPr>
          <w:sz w:val="24"/>
        </w:rPr>
        <w:t>Липец, Елена</w:t>
      </w:r>
      <w:r>
        <w:rPr>
          <w:spacing w:val="-2"/>
          <w:sz w:val="24"/>
        </w:rPr>
        <w:t xml:space="preserve"> </w:t>
      </w:r>
      <w:r>
        <w:rPr>
          <w:sz w:val="24"/>
        </w:rPr>
        <w:t>Чичина.-</w:t>
      </w:r>
      <w:r>
        <w:rPr>
          <w:spacing w:val="-1"/>
          <w:sz w:val="24"/>
        </w:rPr>
        <w:t xml:space="preserve"> </w:t>
      </w:r>
      <w:r>
        <w:rPr>
          <w:sz w:val="24"/>
        </w:rPr>
        <w:t>М.:</w:t>
      </w:r>
      <w:r>
        <w:rPr>
          <w:spacing w:val="-1"/>
          <w:sz w:val="24"/>
        </w:rPr>
        <w:t xml:space="preserve"> </w:t>
      </w:r>
      <w:r>
        <w:rPr>
          <w:sz w:val="24"/>
        </w:rPr>
        <w:t>Лань, Планета</w:t>
      </w:r>
      <w:r>
        <w:rPr>
          <w:spacing w:val="-2"/>
          <w:sz w:val="24"/>
        </w:rPr>
        <w:t xml:space="preserve"> </w:t>
      </w:r>
      <w:r>
        <w:rPr>
          <w:sz w:val="24"/>
        </w:rPr>
        <w:t>музыки, 2015;</w:t>
      </w:r>
    </w:p>
    <w:p w14:paraId="5B12C88A" w14:textId="77777777" w:rsidR="008B7368" w:rsidRDefault="008637A8">
      <w:pPr>
        <w:pStyle w:val="a5"/>
        <w:numPr>
          <w:ilvl w:val="0"/>
          <w:numId w:val="57"/>
        </w:numPr>
        <w:tabs>
          <w:tab w:val="left" w:pos="1638"/>
        </w:tabs>
        <w:spacing w:before="1" w:line="276" w:lineRule="auto"/>
        <w:ind w:left="222" w:right="234" w:firstLine="770"/>
        <w:jc w:val="both"/>
        <w:rPr>
          <w:sz w:val="24"/>
        </w:rPr>
      </w:pPr>
      <w:r>
        <w:rPr>
          <w:sz w:val="24"/>
        </w:rPr>
        <w:t>Райдил Л., Как читать живопись. Интенсивный курс по западноевропейской</w:t>
      </w:r>
      <w:r>
        <w:rPr>
          <w:spacing w:val="1"/>
          <w:sz w:val="24"/>
        </w:rPr>
        <w:t xml:space="preserve"> </w:t>
      </w:r>
      <w:r>
        <w:rPr>
          <w:sz w:val="24"/>
        </w:rPr>
        <w:t>живописи</w:t>
      </w:r>
      <w:r>
        <w:rPr>
          <w:spacing w:val="-3"/>
          <w:sz w:val="24"/>
        </w:rPr>
        <w:t xml:space="preserve"> </w:t>
      </w:r>
      <w:r>
        <w:rPr>
          <w:sz w:val="24"/>
        </w:rPr>
        <w:t>[Текст]</w:t>
      </w:r>
      <w:r>
        <w:rPr>
          <w:spacing w:val="-1"/>
          <w:sz w:val="24"/>
        </w:rPr>
        <w:t xml:space="preserve"> </w:t>
      </w:r>
      <w:r>
        <w:rPr>
          <w:sz w:val="24"/>
        </w:rPr>
        <w:t>/Лиз</w:t>
      </w:r>
      <w:r>
        <w:rPr>
          <w:spacing w:val="-2"/>
          <w:sz w:val="24"/>
        </w:rPr>
        <w:t xml:space="preserve"> </w:t>
      </w:r>
      <w:r>
        <w:rPr>
          <w:sz w:val="24"/>
        </w:rPr>
        <w:t>Райдил.-</w:t>
      </w:r>
      <w:r>
        <w:rPr>
          <w:spacing w:val="-1"/>
          <w:sz w:val="24"/>
        </w:rPr>
        <w:t xml:space="preserve"> </w:t>
      </w:r>
      <w:r>
        <w:rPr>
          <w:sz w:val="24"/>
        </w:rPr>
        <w:t>М.:</w:t>
      </w:r>
      <w:r>
        <w:rPr>
          <w:spacing w:val="-3"/>
          <w:sz w:val="24"/>
        </w:rPr>
        <w:t xml:space="preserve"> </w:t>
      </w:r>
      <w:r>
        <w:rPr>
          <w:sz w:val="24"/>
        </w:rPr>
        <w:t>Рипол</w:t>
      </w:r>
      <w:r>
        <w:rPr>
          <w:spacing w:val="-1"/>
          <w:sz w:val="24"/>
        </w:rPr>
        <w:t xml:space="preserve"> </w:t>
      </w:r>
      <w:r>
        <w:rPr>
          <w:sz w:val="24"/>
        </w:rPr>
        <w:t>Классик, 2015;</w:t>
      </w:r>
    </w:p>
    <w:p w14:paraId="7AA44BD8" w14:textId="77777777" w:rsidR="008B7368" w:rsidRDefault="008637A8">
      <w:pPr>
        <w:pStyle w:val="a5"/>
        <w:numPr>
          <w:ilvl w:val="0"/>
          <w:numId w:val="57"/>
        </w:numPr>
        <w:tabs>
          <w:tab w:val="left" w:pos="1638"/>
        </w:tabs>
        <w:spacing w:line="276" w:lineRule="auto"/>
        <w:ind w:left="222" w:right="224" w:firstLine="770"/>
        <w:jc w:val="both"/>
        <w:rPr>
          <w:sz w:val="24"/>
        </w:rPr>
      </w:pPr>
      <w:r>
        <w:rPr>
          <w:sz w:val="24"/>
        </w:rPr>
        <w:t>Сокольникова,</w:t>
      </w:r>
      <w:r>
        <w:rPr>
          <w:spacing w:val="1"/>
          <w:sz w:val="24"/>
        </w:rPr>
        <w:t xml:space="preserve"> </w:t>
      </w:r>
      <w:r>
        <w:rPr>
          <w:sz w:val="24"/>
        </w:rPr>
        <w:t>Н.М.</w:t>
      </w:r>
      <w:r>
        <w:rPr>
          <w:spacing w:val="1"/>
          <w:sz w:val="24"/>
        </w:rPr>
        <w:t xml:space="preserve"> </w:t>
      </w:r>
      <w:r>
        <w:rPr>
          <w:sz w:val="24"/>
        </w:rPr>
        <w:t>История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Учебник</w:t>
      </w:r>
      <w:r>
        <w:rPr>
          <w:spacing w:val="60"/>
          <w:sz w:val="24"/>
        </w:rPr>
        <w:t xml:space="preserve"> </w:t>
      </w:r>
      <w:r>
        <w:rPr>
          <w:sz w:val="24"/>
        </w:rPr>
        <w:t>для</w:t>
      </w:r>
      <w:r>
        <w:rPr>
          <w:spacing w:val="1"/>
          <w:sz w:val="24"/>
        </w:rPr>
        <w:t xml:space="preserve"> </w:t>
      </w:r>
      <w:r>
        <w:rPr>
          <w:sz w:val="24"/>
        </w:rPr>
        <w:t>студ.</w:t>
      </w:r>
      <w:r>
        <w:rPr>
          <w:spacing w:val="1"/>
          <w:sz w:val="24"/>
        </w:rPr>
        <w:t xml:space="preserve"> </w:t>
      </w:r>
      <w:r>
        <w:rPr>
          <w:sz w:val="24"/>
        </w:rPr>
        <w:t>учреждений</w:t>
      </w:r>
      <w:r>
        <w:rPr>
          <w:spacing w:val="1"/>
          <w:sz w:val="24"/>
        </w:rPr>
        <w:t xml:space="preserve"> </w:t>
      </w:r>
      <w:r>
        <w:rPr>
          <w:sz w:val="24"/>
        </w:rPr>
        <w:t>сред.</w:t>
      </w:r>
      <w:r>
        <w:rPr>
          <w:spacing w:val="1"/>
          <w:sz w:val="24"/>
        </w:rPr>
        <w:t xml:space="preserve"> </w:t>
      </w:r>
      <w:r>
        <w:rPr>
          <w:sz w:val="24"/>
        </w:rPr>
        <w:t>проф.</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Н.М.</w:t>
      </w:r>
      <w:r>
        <w:rPr>
          <w:spacing w:val="1"/>
          <w:sz w:val="24"/>
        </w:rPr>
        <w:t xml:space="preserve"> </w:t>
      </w:r>
      <w:r>
        <w:rPr>
          <w:sz w:val="24"/>
        </w:rPr>
        <w:t>Сокольникова,</w:t>
      </w:r>
      <w:r>
        <w:rPr>
          <w:spacing w:val="1"/>
          <w:sz w:val="24"/>
        </w:rPr>
        <w:t xml:space="preserve"> </w:t>
      </w:r>
      <w:r>
        <w:rPr>
          <w:sz w:val="24"/>
        </w:rPr>
        <w:t>Е.В.</w:t>
      </w:r>
      <w:r>
        <w:rPr>
          <w:spacing w:val="1"/>
          <w:sz w:val="24"/>
        </w:rPr>
        <w:t xml:space="preserve"> </w:t>
      </w:r>
      <w:r>
        <w:rPr>
          <w:sz w:val="24"/>
        </w:rPr>
        <w:t>Сокольникова</w:t>
      </w:r>
      <w:r>
        <w:rPr>
          <w:spacing w:val="1"/>
          <w:sz w:val="24"/>
        </w:rPr>
        <w:t xml:space="preserve"> </w:t>
      </w:r>
      <w:r>
        <w:rPr>
          <w:sz w:val="24"/>
        </w:rPr>
        <w:t>[Текст] . -</w:t>
      </w:r>
      <w:r>
        <w:rPr>
          <w:spacing w:val="-1"/>
          <w:sz w:val="24"/>
        </w:rPr>
        <w:t xml:space="preserve"> </w:t>
      </w:r>
      <w:r>
        <w:rPr>
          <w:sz w:val="24"/>
        </w:rPr>
        <w:t>М.: Академия, 2012;</w:t>
      </w:r>
    </w:p>
    <w:p w14:paraId="0BFE8506" w14:textId="77777777" w:rsidR="008B7368" w:rsidRDefault="008637A8">
      <w:pPr>
        <w:pStyle w:val="a5"/>
        <w:numPr>
          <w:ilvl w:val="0"/>
          <w:numId w:val="57"/>
        </w:numPr>
        <w:tabs>
          <w:tab w:val="left" w:pos="1638"/>
        </w:tabs>
        <w:spacing w:line="276" w:lineRule="auto"/>
        <w:ind w:left="222" w:right="229" w:firstLine="770"/>
        <w:jc w:val="both"/>
        <w:rPr>
          <w:sz w:val="24"/>
        </w:rPr>
      </w:pPr>
      <w:r>
        <w:rPr>
          <w:sz w:val="24"/>
        </w:rPr>
        <w:t>Трофимова,</w:t>
      </w:r>
      <w:r>
        <w:rPr>
          <w:spacing w:val="1"/>
          <w:sz w:val="24"/>
        </w:rPr>
        <w:t xml:space="preserve"> </w:t>
      </w:r>
      <w:r>
        <w:rPr>
          <w:sz w:val="24"/>
        </w:rPr>
        <w:t>Т.И.</w:t>
      </w:r>
      <w:r>
        <w:rPr>
          <w:spacing w:val="1"/>
          <w:sz w:val="24"/>
        </w:rPr>
        <w:t xml:space="preserve"> </w:t>
      </w:r>
      <w:r>
        <w:rPr>
          <w:sz w:val="24"/>
        </w:rPr>
        <w:t>История</w:t>
      </w:r>
      <w:r>
        <w:rPr>
          <w:spacing w:val="1"/>
          <w:sz w:val="24"/>
        </w:rPr>
        <w:t xml:space="preserve"> </w:t>
      </w:r>
      <w:r>
        <w:rPr>
          <w:sz w:val="24"/>
        </w:rPr>
        <w:t>искусств</w:t>
      </w:r>
      <w:r>
        <w:rPr>
          <w:spacing w:val="1"/>
          <w:sz w:val="24"/>
        </w:rPr>
        <w:t xml:space="preserve"> </w:t>
      </w:r>
      <w:r>
        <w:rPr>
          <w:sz w:val="24"/>
        </w:rPr>
        <w:t>(для</w:t>
      </w:r>
      <w:r>
        <w:rPr>
          <w:spacing w:val="1"/>
          <w:sz w:val="24"/>
        </w:rPr>
        <w:t xml:space="preserve"> </w:t>
      </w:r>
      <w:r>
        <w:rPr>
          <w:sz w:val="24"/>
        </w:rPr>
        <w:t>бакалавров)</w:t>
      </w:r>
      <w:r>
        <w:rPr>
          <w:spacing w:val="1"/>
          <w:sz w:val="24"/>
        </w:rPr>
        <w:t xml:space="preserve"> </w:t>
      </w:r>
      <w:r>
        <w:rPr>
          <w:sz w:val="24"/>
        </w:rPr>
        <w:t>/</w:t>
      </w:r>
      <w:r>
        <w:rPr>
          <w:spacing w:val="1"/>
          <w:sz w:val="24"/>
        </w:rPr>
        <w:t xml:space="preserve"> </w:t>
      </w:r>
      <w:r>
        <w:rPr>
          <w:sz w:val="24"/>
        </w:rPr>
        <w:t>Т.И.</w:t>
      </w:r>
      <w:r>
        <w:rPr>
          <w:spacing w:val="1"/>
          <w:sz w:val="24"/>
        </w:rPr>
        <w:t xml:space="preserve"> </w:t>
      </w:r>
      <w:r>
        <w:rPr>
          <w:sz w:val="24"/>
        </w:rPr>
        <w:t>Трофимова</w:t>
      </w:r>
      <w:r>
        <w:rPr>
          <w:spacing w:val="1"/>
          <w:sz w:val="24"/>
        </w:rPr>
        <w:t xml:space="preserve"> </w:t>
      </w:r>
      <w:r>
        <w:rPr>
          <w:sz w:val="24"/>
        </w:rPr>
        <w:t>[Текст] . -</w:t>
      </w:r>
      <w:r>
        <w:rPr>
          <w:spacing w:val="-1"/>
          <w:sz w:val="24"/>
        </w:rPr>
        <w:t xml:space="preserve"> </w:t>
      </w:r>
      <w:r>
        <w:rPr>
          <w:sz w:val="24"/>
        </w:rPr>
        <w:t>М.:</w:t>
      </w:r>
      <w:r>
        <w:rPr>
          <w:spacing w:val="-2"/>
          <w:sz w:val="24"/>
        </w:rPr>
        <w:t xml:space="preserve"> </w:t>
      </w:r>
      <w:r>
        <w:rPr>
          <w:sz w:val="24"/>
        </w:rPr>
        <w:t>КноРус,</w:t>
      </w:r>
      <w:r>
        <w:rPr>
          <w:spacing w:val="2"/>
          <w:sz w:val="24"/>
        </w:rPr>
        <w:t xml:space="preserve"> </w:t>
      </w:r>
      <w:r>
        <w:rPr>
          <w:sz w:val="24"/>
        </w:rPr>
        <w:t>2013;</w:t>
      </w:r>
    </w:p>
    <w:p w14:paraId="3E41EBDB" w14:textId="77777777" w:rsidR="008B7368" w:rsidRDefault="008637A8">
      <w:pPr>
        <w:pStyle w:val="a5"/>
        <w:numPr>
          <w:ilvl w:val="0"/>
          <w:numId w:val="57"/>
        </w:numPr>
        <w:tabs>
          <w:tab w:val="left" w:pos="1638"/>
        </w:tabs>
        <w:spacing w:line="276" w:lineRule="auto"/>
        <w:ind w:left="222" w:right="229" w:firstLine="770"/>
        <w:jc w:val="both"/>
        <w:rPr>
          <w:sz w:val="24"/>
        </w:rPr>
      </w:pPr>
      <w:r>
        <w:rPr>
          <w:sz w:val="24"/>
        </w:rPr>
        <w:t>Шестаков В.П. История истории искусства: От Плиния до наших дней / В.П.</w:t>
      </w:r>
      <w:r>
        <w:rPr>
          <w:spacing w:val="-57"/>
          <w:sz w:val="24"/>
        </w:rPr>
        <w:t xml:space="preserve"> </w:t>
      </w:r>
      <w:r>
        <w:rPr>
          <w:sz w:val="24"/>
        </w:rPr>
        <w:t>Шестаков</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Ленанд, 2015.</w:t>
      </w:r>
    </w:p>
    <w:p w14:paraId="0201FEA3" w14:textId="77777777" w:rsidR="008B7368" w:rsidRDefault="008B7368">
      <w:pPr>
        <w:pStyle w:val="a3"/>
        <w:spacing w:before="5"/>
        <w:rPr>
          <w:sz w:val="36"/>
        </w:rPr>
      </w:pPr>
    </w:p>
    <w:p w14:paraId="21927108" w14:textId="77777777" w:rsidR="008B7368" w:rsidRDefault="008637A8">
      <w:pPr>
        <w:pStyle w:val="1"/>
        <w:spacing w:before="1" w:line="276" w:lineRule="auto"/>
        <w:ind w:right="224" w:firstLine="770"/>
        <w:jc w:val="both"/>
      </w:pPr>
      <w:r>
        <w:t>4. КОНТРОЛЬ И ОЦЕНКА РЕЗУЛЬТАТОВ ОСВОЕНИЯ УЧЕБНОЙ ДИС-</w:t>
      </w:r>
      <w:r>
        <w:rPr>
          <w:spacing w:val="1"/>
        </w:rPr>
        <w:t xml:space="preserve"> </w:t>
      </w:r>
      <w:r>
        <w:t>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2E414235" w14:textId="77777777">
        <w:trPr>
          <w:trHeight w:val="635"/>
        </w:trPr>
        <w:tc>
          <w:tcPr>
            <w:tcW w:w="3661" w:type="dxa"/>
          </w:tcPr>
          <w:p w14:paraId="0A071422" w14:textId="77777777" w:rsidR="008B7368" w:rsidRDefault="008637A8">
            <w:pPr>
              <w:pStyle w:val="TableParagraph"/>
              <w:spacing w:line="275" w:lineRule="exact"/>
              <w:ind w:left="218"/>
              <w:rPr>
                <w:b/>
                <w:sz w:val="24"/>
              </w:rPr>
            </w:pPr>
            <w:r>
              <w:rPr>
                <w:b/>
                <w:sz w:val="24"/>
              </w:rPr>
              <w:t>Результаты</w:t>
            </w:r>
            <w:r>
              <w:rPr>
                <w:b/>
                <w:spacing w:val="-2"/>
                <w:sz w:val="24"/>
              </w:rPr>
              <w:t xml:space="preserve"> </w:t>
            </w:r>
            <w:r>
              <w:rPr>
                <w:b/>
                <w:sz w:val="24"/>
              </w:rPr>
              <w:t>обучения</w:t>
            </w:r>
          </w:p>
        </w:tc>
        <w:tc>
          <w:tcPr>
            <w:tcW w:w="3025" w:type="dxa"/>
          </w:tcPr>
          <w:p w14:paraId="4C9C06C3" w14:textId="77777777" w:rsidR="008B7368" w:rsidRDefault="008637A8">
            <w:pPr>
              <w:pStyle w:val="TableParagraph"/>
              <w:spacing w:line="275" w:lineRule="exact"/>
              <w:ind w:left="217"/>
              <w:rPr>
                <w:b/>
                <w:sz w:val="24"/>
              </w:rPr>
            </w:pPr>
            <w:r>
              <w:rPr>
                <w:b/>
                <w:sz w:val="24"/>
              </w:rPr>
              <w:t>Критерии</w:t>
            </w:r>
            <w:r>
              <w:rPr>
                <w:b/>
                <w:spacing w:val="-3"/>
                <w:sz w:val="24"/>
              </w:rPr>
              <w:t xml:space="preserve"> </w:t>
            </w:r>
            <w:r>
              <w:rPr>
                <w:b/>
                <w:sz w:val="24"/>
              </w:rPr>
              <w:t>оценки</w:t>
            </w:r>
          </w:p>
        </w:tc>
        <w:tc>
          <w:tcPr>
            <w:tcW w:w="2888" w:type="dxa"/>
          </w:tcPr>
          <w:p w14:paraId="18BC3957" w14:textId="77777777" w:rsidR="008B7368" w:rsidRDefault="008637A8">
            <w:pPr>
              <w:pStyle w:val="TableParagraph"/>
              <w:spacing w:line="275" w:lineRule="exact"/>
              <w:ind w:left="1460"/>
              <w:rPr>
                <w:b/>
                <w:sz w:val="24"/>
              </w:rPr>
            </w:pPr>
            <w:r>
              <w:rPr>
                <w:b/>
                <w:sz w:val="24"/>
              </w:rPr>
              <w:t>Методы</w:t>
            </w:r>
          </w:p>
          <w:p w14:paraId="07F0718F" w14:textId="77777777" w:rsidR="008B7368" w:rsidRDefault="008637A8">
            <w:pPr>
              <w:pStyle w:val="TableParagraph"/>
              <w:spacing w:before="43"/>
              <w:ind w:left="217"/>
              <w:rPr>
                <w:b/>
                <w:sz w:val="24"/>
              </w:rPr>
            </w:pPr>
            <w:r>
              <w:rPr>
                <w:b/>
                <w:sz w:val="24"/>
              </w:rPr>
              <w:t>оценки</w:t>
            </w:r>
          </w:p>
        </w:tc>
      </w:tr>
      <w:tr w:rsidR="008B7368" w14:paraId="7256FB4A" w14:textId="77777777">
        <w:trPr>
          <w:trHeight w:val="2539"/>
        </w:trPr>
        <w:tc>
          <w:tcPr>
            <w:tcW w:w="3661" w:type="dxa"/>
          </w:tcPr>
          <w:p w14:paraId="1895BB21" w14:textId="77777777" w:rsidR="008B7368" w:rsidRDefault="008637A8">
            <w:pPr>
              <w:pStyle w:val="TableParagraph"/>
              <w:spacing w:line="276" w:lineRule="auto"/>
              <w:ind w:left="218" w:right="169"/>
              <w:rPr>
                <w:sz w:val="24"/>
              </w:rPr>
            </w:pPr>
            <w:r>
              <w:rPr>
                <w:sz w:val="24"/>
              </w:rPr>
              <w:t>анализ исторических особенно-</w:t>
            </w:r>
            <w:r>
              <w:rPr>
                <w:spacing w:val="-57"/>
                <w:sz w:val="24"/>
              </w:rPr>
              <w:t xml:space="preserve"> </w:t>
            </w:r>
            <w:r>
              <w:rPr>
                <w:sz w:val="24"/>
              </w:rPr>
              <w:t>стей эпохи, произведения изо-</w:t>
            </w:r>
            <w:r>
              <w:rPr>
                <w:spacing w:val="1"/>
                <w:sz w:val="24"/>
              </w:rPr>
              <w:t xml:space="preserve"> </w:t>
            </w:r>
            <w:r>
              <w:rPr>
                <w:sz w:val="24"/>
              </w:rPr>
              <w:t>бразительного искусства, его</w:t>
            </w:r>
            <w:r>
              <w:rPr>
                <w:spacing w:val="1"/>
                <w:sz w:val="24"/>
              </w:rPr>
              <w:t xml:space="preserve"> </w:t>
            </w:r>
            <w:r>
              <w:rPr>
                <w:sz w:val="24"/>
              </w:rPr>
              <w:t>стилевые и жанровые особен-</w:t>
            </w:r>
            <w:r>
              <w:rPr>
                <w:spacing w:val="1"/>
                <w:sz w:val="24"/>
              </w:rPr>
              <w:t xml:space="preserve"> </w:t>
            </w:r>
            <w:r>
              <w:rPr>
                <w:sz w:val="24"/>
              </w:rPr>
              <w:t>ности</w:t>
            </w:r>
          </w:p>
        </w:tc>
        <w:tc>
          <w:tcPr>
            <w:tcW w:w="3025" w:type="dxa"/>
          </w:tcPr>
          <w:p w14:paraId="4338AC97" w14:textId="77777777" w:rsidR="008B7368" w:rsidRDefault="008637A8">
            <w:pPr>
              <w:pStyle w:val="TableParagraph"/>
              <w:spacing w:line="276" w:lineRule="auto"/>
              <w:ind w:left="217" w:right="98"/>
              <w:rPr>
                <w:sz w:val="24"/>
              </w:rPr>
            </w:pPr>
            <w:r>
              <w:rPr>
                <w:sz w:val="24"/>
              </w:rPr>
              <w:t>полнота и правильность</w:t>
            </w:r>
            <w:r>
              <w:rPr>
                <w:spacing w:val="1"/>
                <w:sz w:val="24"/>
              </w:rPr>
              <w:t xml:space="preserve"> </w:t>
            </w:r>
            <w:r>
              <w:rPr>
                <w:sz w:val="24"/>
              </w:rPr>
              <w:t>ответа; степень осознан-</w:t>
            </w:r>
            <w:r>
              <w:rPr>
                <w:spacing w:val="1"/>
                <w:sz w:val="24"/>
              </w:rPr>
              <w:t xml:space="preserve"> </w:t>
            </w:r>
            <w:r>
              <w:rPr>
                <w:sz w:val="24"/>
              </w:rPr>
              <w:t>ности, понимания изу-</w:t>
            </w:r>
            <w:r>
              <w:rPr>
                <w:spacing w:val="1"/>
                <w:sz w:val="24"/>
              </w:rPr>
              <w:t xml:space="preserve"> </w:t>
            </w:r>
            <w:r>
              <w:rPr>
                <w:sz w:val="24"/>
              </w:rPr>
              <w:t>ченного;</w:t>
            </w:r>
            <w:r>
              <w:rPr>
                <w:spacing w:val="1"/>
                <w:sz w:val="24"/>
              </w:rPr>
              <w:t xml:space="preserve"> </w:t>
            </w:r>
            <w:r>
              <w:rPr>
                <w:sz w:val="24"/>
              </w:rPr>
              <w:t>языковое</w:t>
            </w:r>
            <w:r>
              <w:rPr>
                <w:spacing w:val="1"/>
                <w:sz w:val="24"/>
              </w:rPr>
              <w:t xml:space="preserve"> </w:t>
            </w:r>
            <w:r>
              <w:rPr>
                <w:sz w:val="24"/>
              </w:rPr>
              <w:t>оформление ответа; сте-</w:t>
            </w:r>
            <w:r>
              <w:rPr>
                <w:spacing w:val="1"/>
                <w:sz w:val="24"/>
              </w:rPr>
              <w:t xml:space="preserve"> </w:t>
            </w:r>
            <w:r>
              <w:rPr>
                <w:sz w:val="24"/>
              </w:rPr>
              <w:t>пень самостоятельности</w:t>
            </w:r>
            <w:r>
              <w:rPr>
                <w:spacing w:val="1"/>
                <w:sz w:val="24"/>
              </w:rPr>
              <w:t xml:space="preserve"> </w:t>
            </w:r>
            <w:r>
              <w:rPr>
                <w:sz w:val="24"/>
              </w:rPr>
              <w:t>учащегося;</w:t>
            </w:r>
            <w:r>
              <w:rPr>
                <w:spacing w:val="-3"/>
                <w:sz w:val="24"/>
              </w:rPr>
              <w:t xml:space="preserve"> </w:t>
            </w:r>
            <w:r>
              <w:rPr>
                <w:sz w:val="24"/>
              </w:rPr>
              <w:t>объем</w:t>
            </w:r>
            <w:r>
              <w:rPr>
                <w:spacing w:val="-4"/>
                <w:sz w:val="24"/>
              </w:rPr>
              <w:t xml:space="preserve"> </w:t>
            </w:r>
            <w:r>
              <w:rPr>
                <w:sz w:val="24"/>
              </w:rPr>
              <w:t>работы;</w:t>
            </w:r>
          </w:p>
          <w:p w14:paraId="70420142" w14:textId="77777777" w:rsidR="008B7368" w:rsidRDefault="008637A8">
            <w:pPr>
              <w:pStyle w:val="TableParagraph"/>
              <w:ind w:left="217"/>
              <w:rPr>
                <w:sz w:val="24"/>
              </w:rPr>
            </w:pPr>
            <w:r>
              <w:rPr>
                <w:sz w:val="24"/>
              </w:rPr>
              <w:t>четкость,</w:t>
            </w:r>
            <w:r>
              <w:rPr>
                <w:spacing w:val="-4"/>
                <w:sz w:val="24"/>
              </w:rPr>
              <w:t xml:space="preserve"> </w:t>
            </w:r>
            <w:r>
              <w:rPr>
                <w:sz w:val="24"/>
              </w:rPr>
              <w:t>аккуратность</w:t>
            </w:r>
          </w:p>
        </w:tc>
        <w:tc>
          <w:tcPr>
            <w:tcW w:w="2888" w:type="dxa"/>
          </w:tcPr>
          <w:p w14:paraId="2F372A1A" w14:textId="77777777" w:rsidR="008B7368" w:rsidRDefault="008637A8">
            <w:pPr>
              <w:pStyle w:val="TableParagraph"/>
              <w:spacing w:line="276" w:lineRule="auto"/>
              <w:ind w:left="217" w:right="233"/>
              <w:jc w:val="both"/>
              <w:rPr>
                <w:sz w:val="24"/>
              </w:rPr>
            </w:pPr>
            <w:r>
              <w:rPr>
                <w:sz w:val="24"/>
              </w:rPr>
              <w:t>Самостоятельные рабо-</w:t>
            </w:r>
            <w:r>
              <w:rPr>
                <w:spacing w:val="-58"/>
                <w:sz w:val="24"/>
              </w:rPr>
              <w:t xml:space="preserve"> </w:t>
            </w:r>
            <w:r>
              <w:rPr>
                <w:sz w:val="24"/>
              </w:rPr>
              <w:t>ты, рефераты, тестиро-</w:t>
            </w:r>
            <w:r>
              <w:rPr>
                <w:spacing w:val="1"/>
                <w:sz w:val="24"/>
              </w:rPr>
              <w:t xml:space="preserve"> </w:t>
            </w:r>
            <w:r>
              <w:rPr>
                <w:sz w:val="24"/>
              </w:rPr>
              <w:t>вание, устный</w:t>
            </w:r>
            <w:r>
              <w:rPr>
                <w:spacing w:val="-1"/>
                <w:sz w:val="24"/>
              </w:rPr>
              <w:t xml:space="preserve"> </w:t>
            </w:r>
            <w:r>
              <w:rPr>
                <w:sz w:val="24"/>
              </w:rPr>
              <w:t>опрос</w:t>
            </w:r>
          </w:p>
        </w:tc>
      </w:tr>
      <w:tr w:rsidR="008B7368" w14:paraId="6C1B798D" w14:textId="77777777">
        <w:trPr>
          <w:trHeight w:val="2539"/>
        </w:trPr>
        <w:tc>
          <w:tcPr>
            <w:tcW w:w="3661" w:type="dxa"/>
          </w:tcPr>
          <w:p w14:paraId="0DF3298A" w14:textId="77777777" w:rsidR="008B7368" w:rsidRDefault="008637A8">
            <w:pPr>
              <w:pStyle w:val="TableParagraph"/>
              <w:spacing w:line="276" w:lineRule="auto"/>
              <w:ind w:left="107" w:right="358"/>
              <w:rPr>
                <w:sz w:val="24"/>
              </w:rPr>
            </w:pPr>
            <w:r>
              <w:rPr>
                <w:sz w:val="24"/>
              </w:rPr>
              <w:t>ориентироваться в различных</w:t>
            </w:r>
            <w:r>
              <w:rPr>
                <w:spacing w:val="1"/>
                <w:sz w:val="24"/>
              </w:rPr>
              <w:t xml:space="preserve"> </w:t>
            </w:r>
            <w:r>
              <w:rPr>
                <w:sz w:val="24"/>
              </w:rPr>
              <w:t>направлениях зарубежного и</w:t>
            </w:r>
            <w:r>
              <w:rPr>
                <w:spacing w:val="1"/>
                <w:sz w:val="24"/>
              </w:rPr>
              <w:t xml:space="preserve"> </w:t>
            </w:r>
            <w:r>
              <w:rPr>
                <w:sz w:val="24"/>
              </w:rPr>
              <w:t>русского изобразительного ис-</w:t>
            </w:r>
            <w:r>
              <w:rPr>
                <w:spacing w:val="-57"/>
                <w:sz w:val="24"/>
              </w:rPr>
              <w:t xml:space="preserve"> </w:t>
            </w:r>
            <w:r>
              <w:rPr>
                <w:sz w:val="24"/>
              </w:rPr>
              <w:t>кусства</w:t>
            </w:r>
          </w:p>
        </w:tc>
        <w:tc>
          <w:tcPr>
            <w:tcW w:w="3025" w:type="dxa"/>
          </w:tcPr>
          <w:p w14:paraId="448D5D16" w14:textId="77777777" w:rsidR="008B7368" w:rsidRDefault="008637A8">
            <w:pPr>
              <w:pStyle w:val="TableParagraph"/>
              <w:spacing w:line="276" w:lineRule="auto"/>
              <w:ind w:left="217" w:right="98"/>
              <w:rPr>
                <w:sz w:val="24"/>
              </w:rPr>
            </w:pPr>
            <w:r>
              <w:rPr>
                <w:sz w:val="24"/>
              </w:rPr>
              <w:t>полнота и правильность</w:t>
            </w:r>
            <w:r>
              <w:rPr>
                <w:spacing w:val="1"/>
                <w:sz w:val="24"/>
              </w:rPr>
              <w:t xml:space="preserve"> </w:t>
            </w:r>
            <w:r>
              <w:rPr>
                <w:sz w:val="24"/>
              </w:rPr>
              <w:t>ответа; степень осознан-</w:t>
            </w:r>
            <w:r>
              <w:rPr>
                <w:spacing w:val="1"/>
                <w:sz w:val="24"/>
              </w:rPr>
              <w:t xml:space="preserve"> </w:t>
            </w:r>
            <w:r>
              <w:rPr>
                <w:sz w:val="24"/>
              </w:rPr>
              <w:t>ности, понимания изу-</w:t>
            </w:r>
            <w:r>
              <w:rPr>
                <w:spacing w:val="1"/>
                <w:sz w:val="24"/>
              </w:rPr>
              <w:t xml:space="preserve"> </w:t>
            </w:r>
            <w:r>
              <w:rPr>
                <w:sz w:val="24"/>
              </w:rPr>
              <w:t>ченного;</w:t>
            </w:r>
            <w:r>
              <w:rPr>
                <w:spacing w:val="1"/>
                <w:sz w:val="24"/>
              </w:rPr>
              <w:t xml:space="preserve"> </w:t>
            </w:r>
            <w:r>
              <w:rPr>
                <w:sz w:val="24"/>
              </w:rPr>
              <w:t>языковое</w:t>
            </w:r>
            <w:r>
              <w:rPr>
                <w:spacing w:val="1"/>
                <w:sz w:val="24"/>
              </w:rPr>
              <w:t xml:space="preserve"> </w:t>
            </w:r>
            <w:r>
              <w:rPr>
                <w:sz w:val="24"/>
              </w:rPr>
              <w:t>оформление ответа; сте-</w:t>
            </w:r>
            <w:r>
              <w:rPr>
                <w:spacing w:val="1"/>
                <w:sz w:val="24"/>
              </w:rPr>
              <w:t xml:space="preserve"> </w:t>
            </w:r>
            <w:r>
              <w:rPr>
                <w:sz w:val="24"/>
              </w:rPr>
              <w:t>пень самостоятельности</w:t>
            </w:r>
            <w:r>
              <w:rPr>
                <w:spacing w:val="1"/>
                <w:sz w:val="24"/>
              </w:rPr>
              <w:t xml:space="preserve"> </w:t>
            </w:r>
            <w:r>
              <w:rPr>
                <w:sz w:val="24"/>
              </w:rPr>
              <w:t>учащегося;</w:t>
            </w:r>
            <w:r>
              <w:rPr>
                <w:spacing w:val="-3"/>
                <w:sz w:val="24"/>
              </w:rPr>
              <w:t xml:space="preserve"> </w:t>
            </w:r>
            <w:r>
              <w:rPr>
                <w:sz w:val="24"/>
              </w:rPr>
              <w:t>объем</w:t>
            </w:r>
            <w:r>
              <w:rPr>
                <w:spacing w:val="-4"/>
                <w:sz w:val="24"/>
              </w:rPr>
              <w:t xml:space="preserve"> </w:t>
            </w:r>
            <w:r>
              <w:rPr>
                <w:sz w:val="24"/>
              </w:rPr>
              <w:t>работы;</w:t>
            </w:r>
          </w:p>
          <w:p w14:paraId="7E38F98B" w14:textId="77777777" w:rsidR="008B7368" w:rsidRDefault="008637A8">
            <w:pPr>
              <w:pStyle w:val="TableParagraph"/>
              <w:ind w:left="217"/>
              <w:rPr>
                <w:sz w:val="24"/>
              </w:rPr>
            </w:pPr>
            <w:r>
              <w:rPr>
                <w:sz w:val="24"/>
              </w:rPr>
              <w:t>четкость,</w:t>
            </w:r>
            <w:r>
              <w:rPr>
                <w:spacing w:val="-4"/>
                <w:sz w:val="24"/>
              </w:rPr>
              <w:t xml:space="preserve"> </w:t>
            </w:r>
            <w:r>
              <w:rPr>
                <w:sz w:val="24"/>
              </w:rPr>
              <w:t>аккуратность</w:t>
            </w:r>
          </w:p>
        </w:tc>
        <w:tc>
          <w:tcPr>
            <w:tcW w:w="2888" w:type="dxa"/>
          </w:tcPr>
          <w:p w14:paraId="6ACA408E" w14:textId="77777777" w:rsidR="008B7368" w:rsidRDefault="008637A8">
            <w:pPr>
              <w:pStyle w:val="TableParagraph"/>
              <w:spacing w:line="276" w:lineRule="auto"/>
              <w:ind w:left="217" w:right="215"/>
              <w:rPr>
                <w:sz w:val="24"/>
              </w:rPr>
            </w:pPr>
            <w:r>
              <w:rPr>
                <w:sz w:val="24"/>
              </w:rPr>
              <w:t>Самостоятельные рабо-</w:t>
            </w:r>
            <w:r>
              <w:rPr>
                <w:spacing w:val="-58"/>
                <w:sz w:val="24"/>
              </w:rPr>
              <w:t xml:space="preserve"> </w:t>
            </w:r>
            <w:r>
              <w:rPr>
                <w:sz w:val="24"/>
              </w:rPr>
              <w:t>ты,</w:t>
            </w:r>
            <w:r>
              <w:rPr>
                <w:spacing w:val="-2"/>
                <w:sz w:val="24"/>
              </w:rPr>
              <w:t xml:space="preserve"> </w:t>
            </w:r>
            <w:r>
              <w:rPr>
                <w:sz w:val="24"/>
              </w:rPr>
              <w:t>рефераты,</w:t>
            </w:r>
            <w:r>
              <w:rPr>
                <w:spacing w:val="2"/>
                <w:sz w:val="24"/>
              </w:rPr>
              <w:t xml:space="preserve"> </w:t>
            </w:r>
            <w:r>
              <w:rPr>
                <w:sz w:val="24"/>
              </w:rPr>
              <w:t>устный</w:t>
            </w:r>
            <w:r>
              <w:rPr>
                <w:spacing w:val="1"/>
                <w:sz w:val="24"/>
              </w:rPr>
              <w:t xml:space="preserve"> </w:t>
            </w:r>
            <w:r>
              <w:rPr>
                <w:sz w:val="24"/>
              </w:rPr>
              <w:t>опрос</w:t>
            </w:r>
          </w:p>
        </w:tc>
      </w:tr>
    </w:tbl>
    <w:p w14:paraId="7512FAB3" w14:textId="77777777" w:rsidR="008B7368" w:rsidRDefault="008B7368">
      <w:pPr>
        <w:spacing w:line="276" w:lineRule="auto"/>
        <w:rPr>
          <w:sz w:val="24"/>
        </w:rPr>
        <w:sectPr w:rsidR="008B7368">
          <w:type w:val="continuous"/>
          <w:pgSz w:w="11910" w:h="16840"/>
          <w:pgMar w:top="0" w:right="620" w:bottom="96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03FCA200" w14:textId="77777777">
        <w:trPr>
          <w:trHeight w:val="2541"/>
        </w:trPr>
        <w:tc>
          <w:tcPr>
            <w:tcW w:w="3661" w:type="dxa"/>
          </w:tcPr>
          <w:p w14:paraId="74289531" w14:textId="77777777" w:rsidR="008B7368" w:rsidRDefault="008637A8">
            <w:pPr>
              <w:pStyle w:val="TableParagraph"/>
              <w:spacing w:line="276" w:lineRule="auto"/>
              <w:ind w:left="218" w:right="114"/>
              <w:rPr>
                <w:sz w:val="24"/>
              </w:rPr>
            </w:pPr>
            <w:r>
              <w:rPr>
                <w:sz w:val="24"/>
              </w:rPr>
              <w:lastRenderedPageBreak/>
              <w:t>применять материал по истории</w:t>
            </w:r>
            <w:r>
              <w:rPr>
                <w:spacing w:val="-58"/>
                <w:sz w:val="24"/>
              </w:rPr>
              <w:t xml:space="preserve"> </w:t>
            </w:r>
            <w:r>
              <w:rPr>
                <w:sz w:val="24"/>
              </w:rPr>
              <w:t>изобразительного искусства в</w:t>
            </w:r>
            <w:r>
              <w:rPr>
                <w:spacing w:val="1"/>
                <w:sz w:val="24"/>
              </w:rPr>
              <w:t xml:space="preserve"> </w:t>
            </w:r>
            <w:r>
              <w:rPr>
                <w:sz w:val="24"/>
              </w:rPr>
              <w:t>профессиональной деятельно-</w:t>
            </w:r>
            <w:r>
              <w:rPr>
                <w:spacing w:val="1"/>
                <w:sz w:val="24"/>
              </w:rPr>
              <w:t xml:space="preserve"> </w:t>
            </w:r>
            <w:r>
              <w:rPr>
                <w:sz w:val="24"/>
              </w:rPr>
              <w:t>сти;</w:t>
            </w:r>
          </w:p>
        </w:tc>
        <w:tc>
          <w:tcPr>
            <w:tcW w:w="3025" w:type="dxa"/>
          </w:tcPr>
          <w:p w14:paraId="53F075DB" w14:textId="77777777" w:rsidR="008B7368" w:rsidRDefault="008637A8">
            <w:pPr>
              <w:pStyle w:val="TableParagraph"/>
              <w:spacing w:line="276" w:lineRule="auto"/>
              <w:ind w:left="217" w:right="98"/>
              <w:rPr>
                <w:sz w:val="24"/>
              </w:rPr>
            </w:pPr>
            <w:r>
              <w:rPr>
                <w:sz w:val="24"/>
              </w:rPr>
              <w:t>полнота и правильность</w:t>
            </w:r>
            <w:r>
              <w:rPr>
                <w:spacing w:val="1"/>
                <w:sz w:val="24"/>
              </w:rPr>
              <w:t xml:space="preserve"> </w:t>
            </w:r>
            <w:r>
              <w:rPr>
                <w:sz w:val="24"/>
              </w:rPr>
              <w:t>ответа; степень осознан-</w:t>
            </w:r>
            <w:r>
              <w:rPr>
                <w:spacing w:val="1"/>
                <w:sz w:val="24"/>
              </w:rPr>
              <w:t xml:space="preserve"> </w:t>
            </w:r>
            <w:r>
              <w:rPr>
                <w:sz w:val="24"/>
              </w:rPr>
              <w:t>ности, понимания изу-</w:t>
            </w:r>
            <w:r>
              <w:rPr>
                <w:spacing w:val="1"/>
                <w:sz w:val="24"/>
              </w:rPr>
              <w:t xml:space="preserve"> </w:t>
            </w:r>
            <w:r>
              <w:rPr>
                <w:sz w:val="24"/>
              </w:rPr>
              <w:t>ченного;</w:t>
            </w:r>
            <w:r>
              <w:rPr>
                <w:spacing w:val="1"/>
                <w:sz w:val="24"/>
              </w:rPr>
              <w:t xml:space="preserve"> </w:t>
            </w:r>
            <w:r>
              <w:rPr>
                <w:sz w:val="24"/>
              </w:rPr>
              <w:t>языковое</w:t>
            </w:r>
            <w:r>
              <w:rPr>
                <w:spacing w:val="1"/>
                <w:sz w:val="24"/>
              </w:rPr>
              <w:t xml:space="preserve"> </w:t>
            </w:r>
            <w:r>
              <w:rPr>
                <w:sz w:val="24"/>
              </w:rPr>
              <w:t>оформление ответа; сте-</w:t>
            </w:r>
            <w:r>
              <w:rPr>
                <w:spacing w:val="1"/>
                <w:sz w:val="24"/>
              </w:rPr>
              <w:t xml:space="preserve"> </w:t>
            </w:r>
            <w:r>
              <w:rPr>
                <w:sz w:val="24"/>
              </w:rPr>
              <w:t>пень самостоятельности</w:t>
            </w:r>
            <w:r>
              <w:rPr>
                <w:spacing w:val="1"/>
                <w:sz w:val="24"/>
              </w:rPr>
              <w:t xml:space="preserve"> </w:t>
            </w:r>
            <w:r>
              <w:rPr>
                <w:sz w:val="24"/>
              </w:rPr>
              <w:t>учащегося;</w:t>
            </w:r>
            <w:r>
              <w:rPr>
                <w:spacing w:val="-3"/>
                <w:sz w:val="24"/>
              </w:rPr>
              <w:t xml:space="preserve"> </w:t>
            </w:r>
            <w:r>
              <w:rPr>
                <w:sz w:val="24"/>
              </w:rPr>
              <w:t>объем</w:t>
            </w:r>
            <w:r>
              <w:rPr>
                <w:spacing w:val="-4"/>
                <w:sz w:val="24"/>
              </w:rPr>
              <w:t xml:space="preserve"> </w:t>
            </w:r>
            <w:r>
              <w:rPr>
                <w:sz w:val="24"/>
              </w:rPr>
              <w:t>работы;</w:t>
            </w:r>
          </w:p>
          <w:p w14:paraId="4AE6328B" w14:textId="77777777" w:rsidR="008B7368" w:rsidRDefault="008637A8">
            <w:pPr>
              <w:pStyle w:val="TableParagraph"/>
              <w:spacing w:line="275" w:lineRule="exact"/>
              <w:ind w:left="217"/>
              <w:rPr>
                <w:sz w:val="24"/>
              </w:rPr>
            </w:pPr>
            <w:r>
              <w:rPr>
                <w:sz w:val="24"/>
              </w:rPr>
              <w:t>четкость,</w:t>
            </w:r>
            <w:r>
              <w:rPr>
                <w:spacing w:val="-4"/>
                <w:sz w:val="24"/>
              </w:rPr>
              <w:t xml:space="preserve"> </w:t>
            </w:r>
            <w:r>
              <w:rPr>
                <w:sz w:val="24"/>
              </w:rPr>
              <w:t>аккуратность</w:t>
            </w:r>
          </w:p>
        </w:tc>
        <w:tc>
          <w:tcPr>
            <w:tcW w:w="2888" w:type="dxa"/>
          </w:tcPr>
          <w:p w14:paraId="7C2DCC1E" w14:textId="77777777" w:rsidR="008B7368" w:rsidRDefault="008637A8">
            <w:pPr>
              <w:pStyle w:val="TableParagraph"/>
              <w:spacing w:line="276" w:lineRule="auto"/>
              <w:ind w:left="217" w:right="215"/>
              <w:rPr>
                <w:sz w:val="24"/>
              </w:rPr>
            </w:pPr>
            <w:r>
              <w:rPr>
                <w:sz w:val="24"/>
              </w:rPr>
              <w:t>Самостоятельные рабо-</w:t>
            </w:r>
            <w:r>
              <w:rPr>
                <w:spacing w:val="-58"/>
                <w:sz w:val="24"/>
              </w:rPr>
              <w:t xml:space="preserve"> </w:t>
            </w:r>
            <w:r>
              <w:rPr>
                <w:sz w:val="24"/>
              </w:rPr>
              <w:t>ты,</w:t>
            </w:r>
            <w:r>
              <w:rPr>
                <w:spacing w:val="-1"/>
                <w:sz w:val="24"/>
              </w:rPr>
              <w:t xml:space="preserve"> </w:t>
            </w:r>
            <w:r>
              <w:rPr>
                <w:sz w:val="24"/>
              </w:rPr>
              <w:t>рефераты</w:t>
            </w:r>
          </w:p>
        </w:tc>
      </w:tr>
      <w:tr w:rsidR="008B7368" w14:paraId="212B86D7" w14:textId="77777777">
        <w:trPr>
          <w:trHeight w:val="2539"/>
        </w:trPr>
        <w:tc>
          <w:tcPr>
            <w:tcW w:w="3661" w:type="dxa"/>
          </w:tcPr>
          <w:p w14:paraId="0DDF7A4C" w14:textId="77777777" w:rsidR="008B7368" w:rsidRDefault="008637A8">
            <w:pPr>
              <w:pStyle w:val="TableParagraph"/>
              <w:spacing w:line="265" w:lineRule="exact"/>
              <w:ind w:left="218"/>
              <w:rPr>
                <w:sz w:val="24"/>
              </w:rPr>
            </w:pPr>
            <w:r>
              <w:rPr>
                <w:sz w:val="24"/>
              </w:rPr>
              <w:t>знать</w:t>
            </w:r>
            <w:r>
              <w:rPr>
                <w:spacing w:val="-5"/>
                <w:sz w:val="24"/>
              </w:rPr>
              <w:t xml:space="preserve"> </w:t>
            </w:r>
            <w:r>
              <w:rPr>
                <w:sz w:val="24"/>
              </w:rPr>
              <w:t>основы</w:t>
            </w:r>
            <w:r>
              <w:rPr>
                <w:spacing w:val="-5"/>
                <w:sz w:val="24"/>
              </w:rPr>
              <w:t xml:space="preserve"> </w:t>
            </w:r>
            <w:r>
              <w:rPr>
                <w:sz w:val="24"/>
              </w:rPr>
              <w:t>искусствоведения</w:t>
            </w:r>
          </w:p>
        </w:tc>
        <w:tc>
          <w:tcPr>
            <w:tcW w:w="3025" w:type="dxa"/>
          </w:tcPr>
          <w:p w14:paraId="51637419" w14:textId="77777777" w:rsidR="008B7368" w:rsidRDefault="008637A8">
            <w:pPr>
              <w:pStyle w:val="TableParagraph"/>
              <w:spacing w:line="276" w:lineRule="auto"/>
              <w:ind w:left="217" w:right="98"/>
              <w:rPr>
                <w:sz w:val="24"/>
              </w:rPr>
            </w:pPr>
            <w:r>
              <w:rPr>
                <w:sz w:val="24"/>
              </w:rPr>
              <w:t>полнота и правильность</w:t>
            </w:r>
            <w:r>
              <w:rPr>
                <w:spacing w:val="1"/>
                <w:sz w:val="24"/>
              </w:rPr>
              <w:t xml:space="preserve"> </w:t>
            </w:r>
            <w:r>
              <w:rPr>
                <w:sz w:val="24"/>
              </w:rPr>
              <w:t>ответа; степень осознан-</w:t>
            </w:r>
            <w:r>
              <w:rPr>
                <w:spacing w:val="1"/>
                <w:sz w:val="24"/>
              </w:rPr>
              <w:t xml:space="preserve"> </w:t>
            </w:r>
            <w:r>
              <w:rPr>
                <w:sz w:val="24"/>
              </w:rPr>
              <w:t>ности, понимания изу-</w:t>
            </w:r>
            <w:r>
              <w:rPr>
                <w:spacing w:val="1"/>
                <w:sz w:val="24"/>
              </w:rPr>
              <w:t xml:space="preserve"> </w:t>
            </w:r>
            <w:r>
              <w:rPr>
                <w:sz w:val="24"/>
              </w:rPr>
              <w:t>ченного;</w:t>
            </w:r>
            <w:r>
              <w:rPr>
                <w:spacing w:val="1"/>
                <w:sz w:val="24"/>
              </w:rPr>
              <w:t xml:space="preserve"> </w:t>
            </w:r>
            <w:r>
              <w:rPr>
                <w:sz w:val="24"/>
              </w:rPr>
              <w:t>языковое</w:t>
            </w:r>
            <w:r>
              <w:rPr>
                <w:spacing w:val="1"/>
                <w:sz w:val="24"/>
              </w:rPr>
              <w:t xml:space="preserve"> </w:t>
            </w:r>
            <w:r>
              <w:rPr>
                <w:sz w:val="24"/>
              </w:rPr>
              <w:t>оформление ответа; сте-</w:t>
            </w:r>
            <w:r>
              <w:rPr>
                <w:spacing w:val="1"/>
                <w:sz w:val="24"/>
              </w:rPr>
              <w:t xml:space="preserve"> </w:t>
            </w:r>
            <w:r>
              <w:rPr>
                <w:sz w:val="24"/>
              </w:rPr>
              <w:t>пень самостоятельности</w:t>
            </w:r>
            <w:r>
              <w:rPr>
                <w:spacing w:val="1"/>
                <w:sz w:val="24"/>
              </w:rPr>
              <w:t xml:space="preserve"> </w:t>
            </w:r>
            <w:r>
              <w:rPr>
                <w:sz w:val="24"/>
              </w:rPr>
              <w:t>учащегося;</w:t>
            </w:r>
            <w:r>
              <w:rPr>
                <w:spacing w:val="-3"/>
                <w:sz w:val="24"/>
              </w:rPr>
              <w:t xml:space="preserve"> </w:t>
            </w:r>
            <w:r>
              <w:rPr>
                <w:sz w:val="24"/>
              </w:rPr>
              <w:t>объем</w:t>
            </w:r>
            <w:r>
              <w:rPr>
                <w:spacing w:val="-4"/>
                <w:sz w:val="24"/>
              </w:rPr>
              <w:t xml:space="preserve"> </w:t>
            </w:r>
            <w:r>
              <w:rPr>
                <w:sz w:val="24"/>
              </w:rPr>
              <w:t>работы;</w:t>
            </w:r>
          </w:p>
          <w:p w14:paraId="6F69CFA7" w14:textId="77777777" w:rsidR="008B7368" w:rsidRDefault="008637A8">
            <w:pPr>
              <w:pStyle w:val="TableParagraph"/>
              <w:spacing w:line="275" w:lineRule="exact"/>
              <w:ind w:left="217"/>
              <w:rPr>
                <w:sz w:val="24"/>
              </w:rPr>
            </w:pPr>
            <w:r>
              <w:rPr>
                <w:sz w:val="24"/>
              </w:rPr>
              <w:t>четкость,</w:t>
            </w:r>
            <w:r>
              <w:rPr>
                <w:spacing w:val="-4"/>
                <w:sz w:val="24"/>
              </w:rPr>
              <w:t xml:space="preserve"> </w:t>
            </w:r>
            <w:r>
              <w:rPr>
                <w:sz w:val="24"/>
              </w:rPr>
              <w:t>аккуратность</w:t>
            </w:r>
          </w:p>
        </w:tc>
        <w:tc>
          <w:tcPr>
            <w:tcW w:w="2888" w:type="dxa"/>
          </w:tcPr>
          <w:p w14:paraId="49501B13" w14:textId="77777777" w:rsidR="008B7368" w:rsidRDefault="008637A8">
            <w:pPr>
              <w:pStyle w:val="TableParagraph"/>
              <w:spacing w:line="276" w:lineRule="auto"/>
              <w:ind w:left="217" w:right="233"/>
              <w:jc w:val="both"/>
              <w:rPr>
                <w:sz w:val="24"/>
              </w:rPr>
            </w:pPr>
            <w:r>
              <w:rPr>
                <w:sz w:val="24"/>
              </w:rPr>
              <w:t>Самостоятельные рабо-</w:t>
            </w:r>
            <w:r>
              <w:rPr>
                <w:spacing w:val="-58"/>
                <w:sz w:val="24"/>
              </w:rPr>
              <w:t xml:space="preserve"> </w:t>
            </w:r>
            <w:r>
              <w:rPr>
                <w:sz w:val="24"/>
              </w:rPr>
              <w:t>ты, рефераты, тестиро-</w:t>
            </w:r>
            <w:r>
              <w:rPr>
                <w:spacing w:val="1"/>
                <w:sz w:val="24"/>
              </w:rPr>
              <w:t xml:space="preserve"> </w:t>
            </w:r>
            <w:r>
              <w:rPr>
                <w:sz w:val="24"/>
              </w:rPr>
              <w:t>вание, устный</w:t>
            </w:r>
            <w:r>
              <w:rPr>
                <w:spacing w:val="-1"/>
                <w:sz w:val="24"/>
              </w:rPr>
              <w:t xml:space="preserve"> </w:t>
            </w:r>
            <w:r>
              <w:rPr>
                <w:sz w:val="24"/>
              </w:rPr>
              <w:t>опрос</w:t>
            </w:r>
          </w:p>
        </w:tc>
      </w:tr>
      <w:tr w:rsidR="008B7368" w14:paraId="2E385F8B" w14:textId="77777777">
        <w:trPr>
          <w:trHeight w:val="2539"/>
        </w:trPr>
        <w:tc>
          <w:tcPr>
            <w:tcW w:w="3661" w:type="dxa"/>
          </w:tcPr>
          <w:p w14:paraId="1DE09EE7" w14:textId="77777777" w:rsidR="008B7368" w:rsidRDefault="008637A8">
            <w:pPr>
              <w:pStyle w:val="TableParagraph"/>
              <w:spacing w:line="276" w:lineRule="auto"/>
              <w:ind w:left="218" w:right="191"/>
              <w:jc w:val="both"/>
              <w:rPr>
                <w:sz w:val="24"/>
              </w:rPr>
            </w:pPr>
            <w:r>
              <w:rPr>
                <w:sz w:val="24"/>
              </w:rPr>
              <w:t>знать историю изобразительно-</w:t>
            </w:r>
            <w:r>
              <w:rPr>
                <w:spacing w:val="-57"/>
                <w:sz w:val="24"/>
              </w:rPr>
              <w:t xml:space="preserve"> </w:t>
            </w:r>
            <w:r>
              <w:rPr>
                <w:sz w:val="24"/>
              </w:rPr>
              <w:t>го искусства в контексте разви-</w:t>
            </w:r>
            <w:r>
              <w:rPr>
                <w:spacing w:val="-57"/>
                <w:sz w:val="24"/>
              </w:rPr>
              <w:t xml:space="preserve"> </w:t>
            </w:r>
            <w:r>
              <w:rPr>
                <w:sz w:val="24"/>
              </w:rPr>
              <w:t>тия мировой и русской культу-</w:t>
            </w:r>
            <w:r>
              <w:rPr>
                <w:spacing w:val="-57"/>
                <w:sz w:val="24"/>
              </w:rPr>
              <w:t xml:space="preserve"> </w:t>
            </w:r>
            <w:r>
              <w:rPr>
                <w:sz w:val="24"/>
              </w:rPr>
              <w:t>ры</w:t>
            </w:r>
          </w:p>
        </w:tc>
        <w:tc>
          <w:tcPr>
            <w:tcW w:w="3025" w:type="dxa"/>
          </w:tcPr>
          <w:p w14:paraId="4D3CD19E" w14:textId="77777777" w:rsidR="008B7368" w:rsidRDefault="008637A8">
            <w:pPr>
              <w:pStyle w:val="TableParagraph"/>
              <w:spacing w:line="276" w:lineRule="auto"/>
              <w:ind w:left="217" w:right="98"/>
              <w:rPr>
                <w:sz w:val="24"/>
              </w:rPr>
            </w:pPr>
            <w:r>
              <w:rPr>
                <w:sz w:val="24"/>
              </w:rPr>
              <w:t>полнота и правильность</w:t>
            </w:r>
            <w:r>
              <w:rPr>
                <w:spacing w:val="1"/>
                <w:sz w:val="24"/>
              </w:rPr>
              <w:t xml:space="preserve"> </w:t>
            </w:r>
            <w:r>
              <w:rPr>
                <w:sz w:val="24"/>
              </w:rPr>
              <w:t>ответа; степень осознан-</w:t>
            </w:r>
            <w:r>
              <w:rPr>
                <w:spacing w:val="1"/>
                <w:sz w:val="24"/>
              </w:rPr>
              <w:t xml:space="preserve"> </w:t>
            </w:r>
            <w:r>
              <w:rPr>
                <w:sz w:val="24"/>
              </w:rPr>
              <w:t>ности, понимания изу-</w:t>
            </w:r>
            <w:r>
              <w:rPr>
                <w:spacing w:val="1"/>
                <w:sz w:val="24"/>
              </w:rPr>
              <w:t xml:space="preserve"> </w:t>
            </w:r>
            <w:r>
              <w:rPr>
                <w:sz w:val="24"/>
              </w:rPr>
              <w:t>ченного;</w:t>
            </w:r>
            <w:r>
              <w:rPr>
                <w:spacing w:val="1"/>
                <w:sz w:val="24"/>
              </w:rPr>
              <w:t xml:space="preserve"> </w:t>
            </w:r>
            <w:r>
              <w:rPr>
                <w:sz w:val="24"/>
              </w:rPr>
              <w:t>языковое</w:t>
            </w:r>
            <w:r>
              <w:rPr>
                <w:spacing w:val="1"/>
                <w:sz w:val="24"/>
              </w:rPr>
              <w:t xml:space="preserve"> </w:t>
            </w:r>
            <w:r>
              <w:rPr>
                <w:sz w:val="24"/>
              </w:rPr>
              <w:t>оформление ответа; сте-</w:t>
            </w:r>
            <w:r>
              <w:rPr>
                <w:spacing w:val="1"/>
                <w:sz w:val="24"/>
              </w:rPr>
              <w:t xml:space="preserve"> </w:t>
            </w:r>
            <w:r>
              <w:rPr>
                <w:sz w:val="24"/>
              </w:rPr>
              <w:t>пень самостоятельности</w:t>
            </w:r>
            <w:r>
              <w:rPr>
                <w:spacing w:val="1"/>
                <w:sz w:val="24"/>
              </w:rPr>
              <w:t xml:space="preserve"> </w:t>
            </w:r>
            <w:r>
              <w:rPr>
                <w:sz w:val="24"/>
              </w:rPr>
              <w:t>учащегося;</w:t>
            </w:r>
            <w:r>
              <w:rPr>
                <w:spacing w:val="-3"/>
                <w:sz w:val="24"/>
              </w:rPr>
              <w:t xml:space="preserve"> </w:t>
            </w:r>
            <w:r>
              <w:rPr>
                <w:sz w:val="24"/>
              </w:rPr>
              <w:t>объем</w:t>
            </w:r>
            <w:r>
              <w:rPr>
                <w:spacing w:val="-4"/>
                <w:sz w:val="24"/>
              </w:rPr>
              <w:t xml:space="preserve"> </w:t>
            </w:r>
            <w:r>
              <w:rPr>
                <w:sz w:val="24"/>
              </w:rPr>
              <w:t>работы;</w:t>
            </w:r>
          </w:p>
          <w:p w14:paraId="3142821A" w14:textId="77777777" w:rsidR="008B7368" w:rsidRDefault="008637A8">
            <w:pPr>
              <w:pStyle w:val="TableParagraph"/>
              <w:spacing w:line="275" w:lineRule="exact"/>
              <w:ind w:left="217"/>
              <w:rPr>
                <w:sz w:val="24"/>
              </w:rPr>
            </w:pPr>
            <w:r>
              <w:rPr>
                <w:sz w:val="24"/>
              </w:rPr>
              <w:t>четкость,</w:t>
            </w:r>
            <w:r>
              <w:rPr>
                <w:spacing w:val="-4"/>
                <w:sz w:val="24"/>
              </w:rPr>
              <w:t xml:space="preserve"> </w:t>
            </w:r>
            <w:r>
              <w:rPr>
                <w:sz w:val="24"/>
              </w:rPr>
              <w:t>аккуратность</w:t>
            </w:r>
          </w:p>
        </w:tc>
        <w:tc>
          <w:tcPr>
            <w:tcW w:w="2888" w:type="dxa"/>
          </w:tcPr>
          <w:p w14:paraId="5F85E1E8" w14:textId="77777777" w:rsidR="008B7368" w:rsidRDefault="008637A8">
            <w:pPr>
              <w:pStyle w:val="TableParagraph"/>
              <w:spacing w:line="276" w:lineRule="auto"/>
              <w:ind w:left="217" w:right="215"/>
              <w:rPr>
                <w:sz w:val="24"/>
              </w:rPr>
            </w:pPr>
            <w:r>
              <w:rPr>
                <w:sz w:val="24"/>
              </w:rPr>
              <w:t>Самостоятельные рабо-</w:t>
            </w:r>
            <w:r>
              <w:rPr>
                <w:spacing w:val="-58"/>
                <w:sz w:val="24"/>
              </w:rPr>
              <w:t xml:space="preserve"> </w:t>
            </w:r>
            <w:r>
              <w:rPr>
                <w:sz w:val="24"/>
              </w:rPr>
              <w:t>ты,</w:t>
            </w:r>
            <w:r>
              <w:rPr>
                <w:spacing w:val="-2"/>
                <w:sz w:val="24"/>
              </w:rPr>
              <w:t xml:space="preserve"> </w:t>
            </w:r>
            <w:r>
              <w:rPr>
                <w:sz w:val="24"/>
              </w:rPr>
              <w:t>рефераты,</w:t>
            </w:r>
            <w:r>
              <w:rPr>
                <w:spacing w:val="2"/>
                <w:sz w:val="24"/>
              </w:rPr>
              <w:t xml:space="preserve"> </w:t>
            </w:r>
            <w:r>
              <w:rPr>
                <w:sz w:val="24"/>
              </w:rPr>
              <w:t>устный</w:t>
            </w:r>
            <w:r>
              <w:rPr>
                <w:spacing w:val="1"/>
                <w:sz w:val="24"/>
              </w:rPr>
              <w:t xml:space="preserve"> </w:t>
            </w:r>
            <w:r>
              <w:rPr>
                <w:sz w:val="24"/>
              </w:rPr>
              <w:t>опрос</w:t>
            </w:r>
          </w:p>
        </w:tc>
      </w:tr>
      <w:tr w:rsidR="008B7368" w14:paraId="08168030" w14:textId="77777777">
        <w:trPr>
          <w:trHeight w:val="2539"/>
        </w:trPr>
        <w:tc>
          <w:tcPr>
            <w:tcW w:w="3661" w:type="dxa"/>
          </w:tcPr>
          <w:p w14:paraId="43B61E4E" w14:textId="77777777" w:rsidR="008B7368" w:rsidRDefault="008637A8">
            <w:pPr>
              <w:pStyle w:val="TableParagraph"/>
              <w:spacing w:line="276" w:lineRule="auto"/>
              <w:ind w:left="218" w:right="153"/>
              <w:rPr>
                <w:sz w:val="24"/>
              </w:rPr>
            </w:pPr>
            <w:r>
              <w:rPr>
                <w:sz w:val="24"/>
              </w:rPr>
              <w:t>знать характерные стилевые и</w:t>
            </w:r>
            <w:r>
              <w:rPr>
                <w:spacing w:val="1"/>
                <w:sz w:val="24"/>
              </w:rPr>
              <w:t xml:space="preserve"> </w:t>
            </w:r>
            <w:r>
              <w:rPr>
                <w:sz w:val="24"/>
              </w:rPr>
              <w:t>жанровые особенности произ-</w:t>
            </w:r>
            <w:r>
              <w:rPr>
                <w:spacing w:val="1"/>
                <w:sz w:val="24"/>
              </w:rPr>
              <w:t xml:space="preserve"> </w:t>
            </w:r>
            <w:r>
              <w:rPr>
                <w:sz w:val="24"/>
              </w:rPr>
              <w:t>ведений изобразительного ис-</w:t>
            </w:r>
            <w:r>
              <w:rPr>
                <w:spacing w:val="1"/>
                <w:sz w:val="24"/>
              </w:rPr>
              <w:t xml:space="preserve"> </w:t>
            </w:r>
            <w:r>
              <w:rPr>
                <w:sz w:val="24"/>
              </w:rPr>
              <w:t>кусства различных эпох и куль-</w:t>
            </w:r>
            <w:r>
              <w:rPr>
                <w:spacing w:val="-58"/>
                <w:sz w:val="24"/>
              </w:rPr>
              <w:t xml:space="preserve"> </w:t>
            </w:r>
            <w:r>
              <w:rPr>
                <w:sz w:val="24"/>
              </w:rPr>
              <w:t>тур;</w:t>
            </w:r>
          </w:p>
        </w:tc>
        <w:tc>
          <w:tcPr>
            <w:tcW w:w="3025" w:type="dxa"/>
          </w:tcPr>
          <w:p w14:paraId="3CB562C3" w14:textId="77777777" w:rsidR="008B7368" w:rsidRDefault="008637A8">
            <w:pPr>
              <w:pStyle w:val="TableParagraph"/>
              <w:spacing w:line="276" w:lineRule="auto"/>
              <w:ind w:left="217" w:right="98"/>
              <w:rPr>
                <w:sz w:val="24"/>
              </w:rPr>
            </w:pPr>
            <w:r>
              <w:rPr>
                <w:sz w:val="24"/>
              </w:rPr>
              <w:t>полнота и правильность</w:t>
            </w:r>
            <w:r>
              <w:rPr>
                <w:spacing w:val="1"/>
                <w:sz w:val="24"/>
              </w:rPr>
              <w:t xml:space="preserve"> </w:t>
            </w:r>
            <w:r>
              <w:rPr>
                <w:sz w:val="24"/>
              </w:rPr>
              <w:t>ответа; степень осознан-</w:t>
            </w:r>
            <w:r>
              <w:rPr>
                <w:spacing w:val="1"/>
                <w:sz w:val="24"/>
              </w:rPr>
              <w:t xml:space="preserve"> </w:t>
            </w:r>
            <w:r>
              <w:rPr>
                <w:sz w:val="24"/>
              </w:rPr>
              <w:t>ности, понимания изу-</w:t>
            </w:r>
            <w:r>
              <w:rPr>
                <w:spacing w:val="1"/>
                <w:sz w:val="24"/>
              </w:rPr>
              <w:t xml:space="preserve"> </w:t>
            </w:r>
            <w:r>
              <w:rPr>
                <w:sz w:val="24"/>
              </w:rPr>
              <w:t>ченного;</w:t>
            </w:r>
            <w:r>
              <w:rPr>
                <w:spacing w:val="1"/>
                <w:sz w:val="24"/>
              </w:rPr>
              <w:t xml:space="preserve"> </w:t>
            </w:r>
            <w:r>
              <w:rPr>
                <w:sz w:val="24"/>
              </w:rPr>
              <w:t>языковое</w:t>
            </w:r>
            <w:r>
              <w:rPr>
                <w:spacing w:val="1"/>
                <w:sz w:val="24"/>
              </w:rPr>
              <w:t xml:space="preserve"> </w:t>
            </w:r>
            <w:r>
              <w:rPr>
                <w:sz w:val="24"/>
              </w:rPr>
              <w:t>оформление ответа; сте-</w:t>
            </w:r>
            <w:r>
              <w:rPr>
                <w:spacing w:val="1"/>
                <w:sz w:val="24"/>
              </w:rPr>
              <w:t xml:space="preserve"> </w:t>
            </w:r>
            <w:r>
              <w:rPr>
                <w:sz w:val="24"/>
              </w:rPr>
              <w:t>пень самостоятельности</w:t>
            </w:r>
            <w:r>
              <w:rPr>
                <w:spacing w:val="1"/>
                <w:sz w:val="24"/>
              </w:rPr>
              <w:t xml:space="preserve"> </w:t>
            </w:r>
            <w:r>
              <w:rPr>
                <w:sz w:val="24"/>
              </w:rPr>
              <w:t>учащегося;</w:t>
            </w:r>
            <w:r>
              <w:rPr>
                <w:spacing w:val="-3"/>
                <w:sz w:val="24"/>
              </w:rPr>
              <w:t xml:space="preserve"> </w:t>
            </w:r>
            <w:r>
              <w:rPr>
                <w:sz w:val="24"/>
              </w:rPr>
              <w:t>объем</w:t>
            </w:r>
            <w:r>
              <w:rPr>
                <w:spacing w:val="-4"/>
                <w:sz w:val="24"/>
              </w:rPr>
              <w:t xml:space="preserve"> </w:t>
            </w:r>
            <w:r>
              <w:rPr>
                <w:sz w:val="24"/>
              </w:rPr>
              <w:t>работы;</w:t>
            </w:r>
          </w:p>
          <w:p w14:paraId="159AB72C" w14:textId="77777777" w:rsidR="008B7368" w:rsidRDefault="008637A8">
            <w:pPr>
              <w:pStyle w:val="TableParagraph"/>
              <w:ind w:left="217"/>
              <w:rPr>
                <w:sz w:val="24"/>
              </w:rPr>
            </w:pPr>
            <w:r>
              <w:rPr>
                <w:sz w:val="24"/>
              </w:rPr>
              <w:t>четкость,</w:t>
            </w:r>
            <w:r>
              <w:rPr>
                <w:spacing w:val="-4"/>
                <w:sz w:val="24"/>
              </w:rPr>
              <w:t xml:space="preserve"> </w:t>
            </w:r>
            <w:r>
              <w:rPr>
                <w:sz w:val="24"/>
              </w:rPr>
              <w:t>аккуратность</w:t>
            </w:r>
          </w:p>
        </w:tc>
        <w:tc>
          <w:tcPr>
            <w:tcW w:w="2888" w:type="dxa"/>
          </w:tcPr>
          <w:p w14:paraId="6B71CEC6" w14:textId="77777777" w:rsidR="008B7368" w:rsidRDefault="008637A8">
            <w:pPr>
              <w:pStyle w:val="TableParagraph"/>
              <w:spacing w:line="276" w:lineRule="auto"/>
              <w:ind w:left="217" w:right="106"/>
              <w:rPr>
                <w:sz w:val="24"/>
              </w:rPr>
            </w:pPr>
            <w:r>
              <w:rPr>
                <w:sz w:val="24"/>
              </w:rPr>
              <w:t>Рефераты,</w:t>
            </w:r>
            <w:r>
              <w:rPr>
                <w:spacing w:val="-15"/>
                <w:sz w:val="24"/>
              </w:rPr>
              <w:t xml:space="preserve"> </w:t>
            </w:r>
            <w:r>
              <w:rPr>
                <w:sz w:val="24"/>
              </w:rPr>
              <w:t>тестирование,</w:t>
            </w:r>
            <w:r>
              <w:rPr>
                <w:spacing w:val="-57"/>
                <w:sz w:val="24"/>
              </w:rPr>
              <w:t xml:space="preserve"> </w:t>
            </w:r>
            <w:r>
              <w:rPr>
                <w:sz w:val="24"/>
              </w:rPr>
              <w:t>устный</w:t>
            </w:r>
            <w:r>
              <w:rPr>
                <w:spacing w:val="-1"/>
                <w:sz w:val="24"/>
              </w:rPr>
              <w:t xml:space="preserve"> </w:t>
            </w:r>
            <w:r>
              <w:rPr>
                <w:sz w:val="24"/>
              </w:rPr>
              <w:t>опрос</w:t>
            </w:r>
          </w:p>
        </w:tc>
      </w:tr>
      <w:tr w:rsidR="008B7368" w14:paraId="231D7249" w14:textId="77777777">
        <w:trPr>
          <w:trHeight w:val="2538"/>
        </w:trPr>
        <w:tc>
          <w:tcPr>
            <w:tcW w:w="3661" w:type="dxa"/>
          </w:tcPr>
          <w:p w14:paraId="62406776" w14:textId="77777777" w:rsidR="008B7368" w:rsidRDefault="008637A8">
            <w:pPr>
              <w:pStyle w:val="TableParagraph"/>
              <w:spacing w:line="276" w:lineRule="auto"/>
              <w:ind w:left="218" w:right="220"/>
              <w:rPr>
                <w:sz w:val="24"/>
              </w:rPr>
            </w:pPr>
            <w:r>
              <w:rPr>
                <w:sz w:val="24"/>
              </w:rPr>
              <w:t>знать</w:t>
            </w:r>
            <w:r>
              <w:rPr>
                <w:spacing w:val="-6"/>
                <w:sz w:val="24"/>
              </w:rPr>
              <w:t xml:space="preserve"> </w:t>
            </w:r>
            <w:r>
              <w:rPr>
                <w:sz w:val="24"/>
              </w:rPr>
              <w:t>первоисточники</w:t>
            </w:r>
            <w:r>
              <w:rPr>
                <w:spacing w:val="-6"/>
                <w:sz w:val="24"/>
              </w:rPr>
              <w:t xml:space="preserve"> </w:t>
            </w:r>
            <w:r>
              <w:rPr>
                <w:sz w:val="24"/>
              </w:rPr>
              <w:t>искусст-</w:t>
            </w:r>
            <w:r>
              <w:rPr>
                <w:spacing w:val="-57"/>
                <w:sz w:val="24"/>
              </w:rPr>
              <w:t xml:space="preserve"> </w:t>
            </w:r>
            <w:r>
              <w:rPr>
                <w:sz w:val="24"/>
              </w:rPr>
              <w:t>воведческой</w:t>
            </w:r>
            <w:r>
              <w:rPr>
                <w:spacing w:val="-1"/>
                <w:sz w:val="24"/>
              </w:rPr>
              <w:t xml:space="preserve"> </w:t>
            </w:r>
            <w:r>
              <w:rPr>
                <w:sz w:val="24"/>
              </w:rPr>
              <w:t>литературы</w:t>
            </w:r>
          </w:p>
        </w:tc>
        <w:tc>
          <w:tcPr>
            <w:tcW w:w="3025" w:type="dxa"/>
          </w:tcPr>
          <w:p w14:paraId="5BCDF248" w14:textId="77777777" w:rsidR="008B7368" w:rsidRDefault="008637A8">
            <w:pPr>
              <w:pStyle w:val="TableParagraph"/>
              <w:spacing w:line="276" w:lineRule="auto"/>
              <w:ind w:left="217" w:right="97"/>
              <w:rPr>
                <w:sz w:val="24"/>
              </w:rPr>
            </w:pPr>
            <w:r>
              <w:rPr>
                <w:sz w:val="24"/>
              </w:rPr>
              <w:t>полнота и правильность</w:t>
            </w:r>
            <w:r>
              <w:rPr>
                <w:spacing w:val="1"/>
                <w:sz w:val="24"/>
              </w:rPr>
              <w:t xml:space="preserve"> </w:t>
            </w:r>
            <w:r>
              <w:rPr>
                <w:sz w:val="24"/>
              </w:rPr>
              <w:t>ответа; степень осознан-</w:t>
            </w:r>
            <w:r>
              <w:rPr>
                <w:spacing w:val="1"/>
                <w:sz w:val="24"/>
              </w:rPr>
              <w:t xml:space="preserve"> </w:t>
            </w:r>
            <w:r>
              <w:rPr>
                <w:sz w:val="24"/>
              </w:rPr>
              <w:t>ности, понимания изу-</w:t>
            </w:r>
            <w:r>
              <w:rPr>
                <w:spacing w:val="1"/>
                <w:sz w:val="24"/>
              </w:rPr>
              <w:t xml:space="preserve"> </w:t>
            </w:r>
            <w:r>
              <w:rPr>
                <w:sz w:val="24"/>
              </w:rPr>
              <w:t>ченного;</w:t>
            </w:r>
            <w:r>
              <w:rPr>
                <w:spacing w:val="1"/>
                <w:sz w:val="24"/>
              </w:rPr>
              <w:t xml:space="preserve"> </w:t>
            </w:r>
            <w:r>
              <w:rPr>
                <w:sz w:val="24"/>
              </w:rPr>
              <w:t>языковое</w:t>
            </w:r>
            <w:r>
              <w:rPr>
                <w:spacing w:val="1"/>
                <w:sz w:val="24"/>
              </w:rPr>
              <w:t xml:space="preserve"> </w:t>
            </w:r>
            <w:r>
              <w:rPr>
                <w:sz w:val="24"/>
              </w:rPr>
              <w:t>оформление ответа; сте-</w:t>
            </w:r>
            <w:r>
              <w:rPr>
                <w:spacing w:val="1"/>
                <w:sz w:val="24"/>
              </w:rPr>
              <w:t xml:space="preserve"> </w:t>
            </w:r>
            <w:r>
              <w:rPr>
                <w:sz w:val="24"/>
              </w:rPr>
              <w:t>пень самостоятельности</w:t>
            </w:r>
            <w:r>
              <w:rPr>
                <w:spacing w:val="1"/>
                <w:sz w:val="24"/>
              </w:rPr>
              <w:t xml:space="preserve"> </w:t>
            </w:r>
            <w:r>
              <w:rPr>
                <w:sz w:val="24"/>
              </w:rPr>
              <w:t>учащегося;</w:t>
            </w:r>
            <w:r>
              <w:rPr>
                <w:spacing w:val="-3"/>
                <w:sz w:val="24"/>
              </w:rPr>
              <w:t xml:space="preserve"> </w:t>
            </w:r>
            <w:r>
              <w:rPr>
                <w:sz w:val="24"/>
              </w:rPr>
              <w:t>объем</w:t>
            </w:r>
            <w:r>
              <w:rPr>
                <w:spacing w:val="-3"/>
                <w:sz w:val="24"/>
              </w:rPr>
              <w:t xml:space="preserve"> </w:t>
            </w:r>
            <w:r>
              <w:rPr>
                <w:sz w:val="24"/>
              </w:rPr>
              <w:t>работы;</w:t>
            </w:r>
          </w:p>
          <w:p w14:paraId="06D49AE3" w14:textId="77777777" w:rsidR="008B7368" w:rsidRDefault="008637A8">
            <w:pPr>
              <w:pStyle w:val="TableParagraph"/>
              <w:ind w:left="217"/>
              <w:rPr>
                <w:sz w:val="24"/>
              </w:rPr>
            </w:pPr>
            <w:r>
              <w:rPr>
                <w:sz w:val="24"/>
              </w:rPr>
              <w:t>четкость,</w:t>
            </w:r>
            <w:r>
              <w:rPr>
                <w:spacing w:val="-4"/>
                <w:sz w:val="24"/>
              </w:rPr>
              <w:t xml:space="preserve"> </w:t>
            </w:r>
            <w:r>
              <w:rPr>
                <w:sz w:val="24"/>
              </w:rPr>
              <w:t>аккуратность</w:t>
            </w:r>
          </w:p>
        </w:tc>
        <w:tc>
          <w:tcPr>
            <w:tcW w:w="2888" w:type="dxa"/>
          </w:tcPr>
          <w:p w14:paraId="2546AB11" w14:textId="77777777" w:rsidR="008B7368" w:rsidRDefault="008637A8">
            <w:pPr>
              <w:pStyle w:val="TableParagraph"/>
              <w:spacing w:line="276" w:lineRule="auto"/>
              <w:ind w:left="217" w:right="215"/>
              <w:rPr>
                <w:sz w:val="24"/>
              </w:rPr>
            </w:pPr>
            <w:r>
              <w:rPr>
                <w:sz w:val="24"/>
              </w:rPr>
              <w:t>Самостоятельные рабо-</w:t>
            </w:r>
            <w:r>
              <w:rPr>
                <w:spacing w:val="-58"/>
                <w:sz w:val="24"/>
              </w:rPr>
              <w:t xml:space="preserve"> </w:t>
            </w:r>
            <w:r>
              <w:rPr>
                <w:sz w:val="24"/>
              </w:rPr>
              <w:t>ты,</w:t>
            </w:r>
            <w:r>
              <w:rPr>
                <w:spacing w:val="-1"/>
                <w:sz w:val="24"/>
              </w:rPr>
              <w:t xml:space="preserve"> </w:t>
            </w:r>
            <w:r>
              <w:rPr>
                <w:sz w:val="24"/>
              </w:rPr>
              <w:t>рефераты</w:t>
            </w:r>
          </w:p>
        </w:tc>
      </w:tr>
    </w:tbl>
    <w:p w14:paraId="3BB61C75" w14:textId="77777777" w:rsidR="008B7368" w:rsidRDefault="008B7368">
      <w:pPr>
        <w:spacing w:line="276" w:lineRule="auto"/>
        <w:rPr>
          <w:sz w:val="24"/>
        </w:rPr>
        <w:sectPr w:rsidR="008B7368">
          <w:pgSz w:w="11910" w:h="16840"/>
          <w:pgMar w:top="1120" w:right="620" w:bottom="1400" w:left="1480" w:header="0" w:footer="1215" w:gutter="0"/>
          <w:cols w:space="720"/>
        </w:sectPr>
      </w:pPr>
    </w:p>
    <w:p w14:paraId="546E8859" w14:textId="77777777" w:rsidR="008B7368" w:rsidRDefault="008637A8">
      <w:pPr>
        <w:spacing w:before="72"/>
        <w:ind w:right="228"/>
        <w:jc w:val="right"/>
        <w:rPr>
          <w:b/>
          <w:sz w:val="24"/>
        </w:rPr>
      </w:pPr>
      <w:r>
        <w:rPr>
          <w:b/>
          <w:sz w:val="24"/>
        </w:rPr>
        <w:lastRenderedPageBreak/>
        <w:t>Приложение 2.9</w:t>
      </w:r>
    </w:p>
    <w:p w14:paraId="2F71A1FD" w14:textId="77777777" w:rsidR="008B7368" w:rsidRDefault="008B7368">
      <w:pPr>
        <w:pStyle w:val="a3"/>
        <w:spacing w:before="1"/>
        <w:rPr>
          <w:b/>
          <w:sz w:val="21"/>
        </w:rPr>
      </w:pPr>
    </w:p>
    <w:p w14:paraId="356030B7" w14:textId="77777777" w:rsidR="008B7368" w:rsidRDefault="008637A8">
      <w:pPr>
        <w:pStyle w:val="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4639B319" w14:textId="77777777" w:rsidR="008B7368" w:rsidRDefault="008637A8">
      <w:pPr>
        <w:spacing w:before="41"/>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2E989F06" w14:textId="77777777" w:rsidR="008B7368" w:rsidRDefault="008B7368">
      <w:pPr>
        <w:pStyle w:val="a3"/>
        <w:rPr>
          <w:b/>
          <w:sz w:val="26"/>
        </w:rPr>
      </w:pPr>
    </w:p>
    <w:p w14:paraId="301973F6" w14:textId="77777777" w:rsidR="008B7368" w:rsidRDefault="008B7368">
      <w:pPr>
        <w:pStyle w:val="a3"/>
        <w:rPr>
          <w:b/>
          <w:sz w:val="26"/>
        </w:rPr>
      </w:pPr>
    </w:p>
    <w:p w14:paraId="5B82627B" w14:textId="77777777" w:rsidR="008B7368" w:rsidRDefault="008B7368">
      <w:pPr>
        <w:pStyle w:val="a3"/>
        <w:rPr>
          <w:b/>
          <w:sz w:val="26"/>
        </w:rPr>
      </w:pPr>
    </w:p>
    <w:p w14:paraId="3408F8C7" w14:textId="77777777" w:rsidR="008B7368" w:rsidRDefault="008B7368">
      <w:pPr>
        <w:pStyle w:val="a3"/>
        <w:rPr>
          <w:b/>
          <w:sz w:val="26"/>
        </w:rPr>
      </w:pPr>
    </w:p>
    <w:p w14:paraId="573CB9F1" w14:textId="77777777" w:rsidR="008B7368" w:rsidRDefault="008B7368">
      <w:pPr>
        <w:pStyle w:val="a3"/>
        <w:rPr>
          <w:b/>
          <w:sz w:val="26"/>
        </w:rPr>
      </w:pPr>
    </w:p>
    <w:p w14:paraId="4FB62F9C" w14:textId="77777777" w:rsidR="008B7368" w:rsidRDefault="008B7368">
      <w:pPr>
        <w:pStyle w:val="a3"/>
        <w:rPr>
          <w:b/>
          <w:sz w:val="26"/>
        </w:rPr>
      </w:pPr>
    </w:p>
    <w:p w14:paraId="1B4D6471" w14:textId="77777777" w:rsidR="008B7368" w:rsidRDefault="008B7368">
      <w:pPr>
        <w:pStyle w:val="a3"/>
        <w:rPr>
          <w:b/>
          <w:sz w:val="26"/>
        </w:rPr>
      </w:pPr>
    </w:p>
    <w:p w14:paraId="031304B1" w14:textId="77777777" w:rsidR="008B7368" w:rsidRDefault="008B7368">
      <w:pPr>
        <w:pStyle w:val="a3"/>
        <w:rPr>
          <w:b/>
          <w:sz w:val="26"/>
        </w:rPr>
      </w:pPr>
    </w:p>
    <w:p w14:paraId="0BA7B247" w14:textId="77777777" w:rsidR="008B7368" w:rsidRDefault="008B7368">
      <w:pPr>
        <w:pStyle w:val="a3"/>
        <w:spacing w:before="6"/>
        <w:rPr>
          <w:b/>
          <w:sz w:val="20"/>
        </w:rPr>
      </w:pPr>
    </w:p>
    <w:p w14:paraId="3B6EF535" w14:textId="77777777" w:rsidR="008B7368" w:rsidRDefault="008637A8">
      <w:pPr>
        <w:pStyle w:val="1"/>
        <w:spacing w:before="1" w:line="451" w:lineRule="auto"/>
        <w:ind w:left="1510" w:right="1518"/>
        <w:jc w:val="center"/>
      </w:pPr>
      <w:r>
        <w:t>ПРИМЕРНАЯ ПРОГРАММА УЧЕБНОЙ ДИСЦИПЛИНЫ</w:t>
      </w:r>
      <w:r>
        <w:rPr>
          <w:spacing w:val="-57"/>
        </w:rPr>
        <w:t xml:space="preserve"> </w:t>
      </w:r>
      <w:r>
        <w:t>"РИСУНОК</w:t>
      </w:r>
      <w:r>
        <w:rPr>
          <w:spacing w:val="-1"/>
        </w:rPr>
        <w:t xml:space="preserve"> </w:t>
      </w:r>
      <w:r>
        <w:t>И ЖИВОПИСЬ"</w:t>
      </w:r>
    </w:p>
    <w:p w14:paraId="2AC1D18E" w14:textId="77777777" w:rsidR="008B7368" w:rsidRDefault="008B7368">
      <w:pPr>
        <w:pStyle w:val="a3"/>
        <w:rPr>
          <w:b/>
          <w:sz w:val="26"/>
        </w:rPr>
      </w:pPr>
    </w:p>
    <w:p w14:paraId="689100F0" w14:textId="77777777" w:rsidR="008B7368" w:rsidRDefault="008B7368">
      <w:pPr>
        <w:pStyle w:val="a3"/>
        <w:rPr>
          <w:b/>
          <w:sz w:val="26"/>
        </w:rPr>
      </w:pPr>
    </w:p>
    <w:p w14:paraId="1DDDD48D" w14:textId="77777777" w:rsidR="008B7368" w:rsidRDefault="008B7368">
      <w:pPr>
        <w:pStyle w:val="a3"/>
        <w:rPr>
          <w:b/>
          <w:sz w:val="26"/>
        </w:rPr>
      </w:pPr>
    </w:p>
    <w:p w14:paraId="622FE522" w14:textId="77777777" w:rsidR="008B7368" w:rsidRDefault="008B7368">
      <w:pPr>
        <w:pStyle w:val="a3"/>
        <w:rPr>
          <w:b/>
          <w:sz w:val="26"/>
        </w:rPr>
      </w:pPr>
    </w:p>
    <w:p w14:paraId="6276473B" w14:textId="77777777" w:rsidR="008B7368" w:rsidRDefault="008B7368">
      <w:pPr>
        <w:pStyle w:val="a3"/>
        <w:rPr>
          <w:b/>
          <w:sz w:val="26"/>
        </w:rPr>
      </w:pPr>
    </w:p>
    <w:p w14:paraId="6E978244" w14:textId="77777777" w:rsidR="008B7368" w:rsidRDefault="008B7368">
      <w:pPr>
        <w:pStyle w:val="a3"/>
        <w:rPr>
          <w:b/>
          <w:sz w:val="26"/>
        </w:rPr>
      </w:pPr>
    </w:p>
    <w:p w14:paraId="456D50C1" w14:textId="77777777" w:rsidR="008B7368" w:rsidRDefault="008B7368">
      <w:pPr>
        <w:pStyle w:val="a3"/>
        <w:rPr>
          <w:b/>
          <w:sz w:val="26"/>
        </w:rPr>
      </w:pPr>
    </w:p>
    <w:p w14:paraId="0DBFE53E" w14:textId="77777777" w:rsidR="008B7368" w:rsidRDefault="008B7368">
      <w:pPr>
        <w:pStyle w:val="a3"/>
        <w:rPr>
          <w:b/>
          <w:sz w:val="26"/>
        </w:rPr>
      </w:pPr>
    </w:p>
    <w:p w14:paraId="15CA28EF" w14:textId="77777777" w:rsidR="008B7368" w:rsidRDefault="008B7368">
      <w:pPr>
        <w:pStyle w:val="a3"/>
        <w:rPr>
          <w:b/>
          <w:sz w:val="26"/>
        </w:rPr>
      </w:pPr>
    </w:p>
    <w:p w14:paraId="07910F27" w14:textId="77777777" w:rsidR="008B7368" w:rsidRDefault="008B7368">
      <w:pPr>
        <w:pStyle w:val="a3"/>
        <w:rPr>
          <w:b/>
          <w:sz w:val="26"/>
        </w:rPr>
      </w:pPr>
    </w:p>
    <w:p w14:paraId="62FEF2BA" w14:textId="77777777" w:rsidR="008B7368" w:rsidRDefault="008B7368">
      <w:pPr>
        <w:pStyle w:val="a3"/>
        <w:rPr>
          <w:b/>
          <w:sz w:val="26"/>
        </w:rPr>
      </w:pPr>
    </w:p>
    <w:p w14:paraId="69B2C62D" w14:textId="77777777" w:rsidR="008B7368" w:rsidRDefault="008B7368">
      <w:pPr>
        <w:pStyle w:val="a3"/>
        <w:rPr>
          <w:b/>
          <w:sz w:val="26"/>
        </w:rPr>
      </w:pPr>
    </w:p>
    <w:p w14:paraId="0A6988D0" w14:textId="77777777" w:rsidR="008B7368" w:rsidRDefault="008B7368">
      <w:pPr>
        <w:pStyle w:val="a3"/>
        <w:rPr>
          <w:b/>
          <w:sz w:val="26"/>
        </w:rPr>
      </w:pPr>
    </w:p>
    <w:p w14:paraId="0DB24C96" w14:textId="77777777" w:rsidR="008B7368" w:rsidRDefault="008B7368">
      <w:pPr>
        <w:pStyle w:val="a3"/>
        <w:rPr>
          <w:b/>
          <w:sz w:val="26"/>
        </w:rPr>
      </w:pPr>
    </w:p>
    <w:p w14:paraId="0C30D2BD" w14:textId="77777777" w:rsidR="008B7368" w:rsidRDefault="008B7368">
      <w:pPr>
        <w:pStyle w:val="a3"/>
        <w:rPr>
          <w:b/>
          <w:sz w:val="26"/>
        </w:rPr>
      </w:pPr>
    </w:p>
    <w:p w14:paraId="481151A2" w14:textId="77777777" w:rsidR="008B7368" w:rsidRDefault="008B7368">
      <w:pPr>
        <w:pStyle w:val="a3"/>
        <w:rPr>
          <w:b/>
          <w:sz w:val="26"/>
        </w:rPr>
      </w:pPr>
    </w:p>
    <w:p w14:paraId="5B759DCC" w14:textId="77777777" w:rsidR="008B7368" w:rsidRDefault="008B7368">
      <w:pPr>
        <w:pStyle w:val="a3"/>
        <w:spacing w:before="9"/>
        <w:rPr>
          <w:b/>
          <w:sz w:val="33"/>
        </w:rPr>
      </w:pPr>
    </w:p>
    <w:p w14:paraId="4A33952B" w14:textId="77777777" w:rsidR="008B7368" w:rsidRDefault="008637A8">
      <w:pPr>
        <w:ind w:left="1510" w:right="1516"/>
        <w:jc w:val="center"/>
        <w:rPr>
          <w:b/>
          <w:sz w:val="24"/>
        </w:rPr>
      </w:pPr>
      <w:r>
        <w:rPr>
          <w:b/>
          <w:sz w:val="24"/>
        </w:rPr>
        <w:t>2021 г.</w:t>
      </w:r>
    </w:p>
    <w:p w14:paraId="37EE6857" w14:textId="77777777" w:rsidR="008B7368" w:rsidRDefault="008B7368">
      <w:pPr>
        <w:jc w:val="center"/>
        <w:rPr>
          <w:sz w:val="24"/>
        </w:rPr>
        <w:sectPr w:rsidR="008B7368">
          <w:pgSz w:w="11910" w:h="16840"/>
          <w:pgMar w:top="1560" w:right="620" w:bottom="1400" w:left="1480" w:header="0" w:footer="1215" w:gutter="0"/>
          <w:cols w:space="720"/>
        </w:sectPr>
      </w:pPr>
    </w:p>
    <w:p w14:paraId="5025A3A7" w14:textId="77777777" w:rsidR="008B7368" w:rsidRDefault="008637A8">
      <w:pPr>
        <w:pStyle w:val="1"/>
        <w:spacing w:before="72"/>
        <w:ind w:left="800" w:right="1024"/>
        <w:jc w:val="center"/>
      </w:pPr>
      <w:r>
        <w:lastRenderedPageBreak/>
        <w:t>СОДЕРЖАНИЕ</w:t>
      </w:r>
    </w:p>
    <w:p w14:paraId="4F041389" w14:textId="77777777" w:rsidR="008B7368" w:rsidRDefault="008B7368">
      <w:pPr>
        <w:pStyle w:val="a3"/>
        <w:rPr>
          <w:b/>
          <w:sz w:val="20"/>
        </w:rPr>
      </w:pPr>
    </w:p>
    <w:p w14:paraId="6A6E4EC0" w14:textId="77777777" w:rsidR="008B7368" w:rsidRDefault="008B7368">
      <w:pPr>
        <w:pStyle w:val="a3"/>
        <w:rPr>
          <w:b/>
          <w:sz w:val="20"/>
        </w:rPr>
      </w:pPr>
    </w:p>
    <w:p w14:paraId="24D00FBE" w14:textId="77777777" w:rsidR="008B7368" w:rsidRDefault="008B7368">
      <w:pPr>
        <w:pStyle w:val="a3"/>
        <w:spacing w:before="10"/>
        <w:rPr>
          <w:b/>
          <w:sz w:val="26"/>
        </w:rPr>
      </w:pPr>
    </w:p>
    <w:tbl>
      <w:tblPr>
        <w:tblStyle w:val="TableNormal"/>
        <w:tblW w:w="0" w:type="auto"/>
        <w:tblInd w:w="420" w:type="dxa"/>
        <w:tblLayout w:type="fixed"/>
        <w:tblLook w:val="01E0" w:firstRow="1" w:lastRow="1" w:firstColumn="1" w:lastColumn="1" w:noHBand="0" w:noVBand="0"/>
      </w:tblPr>
      <w:tblGrid>
        <w:gridCol w:w="8829"/>
      </w:tblGrid>
      <w:tr w:rsidR="008B7368" w14:paraId="09912BC2" w14:textId="77777777">
        <w:trPr>
          <w:trHeight w:val="909"/>
        </w:trPr>
        <w:tc>
          <w:tcPr>
            <w:tcW w:w="8829" w:type="dxa"/>
          </w:tcPr>
          <w:p w14:paraId="5CF8A664" w14:textId="77777777" w:rsidR="008B7368" w:rsidRDefault="008637A8">
            <w:pPr>
              <w:pStyle w:val="TableParagraph"/>
              <w:spacing w:line="266" w:lineRule="exact"/>
              <w:ind w:left="200"/>
              <w:rPr>
                <w:b/>
                <w:sz w:val="24"/>
              </w:rPr>
            </w:pPr>
            <w:r>
              <w:rPr>
                <w:b/>
                <w:sz w:val="24"/>
              </w:rPr>
              <w:t>1.</w:t>
            </w:r>
            <w:r>
              <w:rPr>
                <w:b/>
                <w:spacing w:val="55"/>
                <w:sz w:val="24"/>
              </w:rPr>
              <w:t xml:space="preserve"> </w:t>
            </w:r>
            <w:r>
              <w:rPr>
                <w:b/>
                <w:sz w:val="24"/>
              </w:rPr>
              <w:t>ОБЩАЯ</w:t>
            </w:r>
            <w:r>
              <w:rPr>
                <w:b/>
                <w:spacing w:val="-3"/>
                <w:sz w:val="24"/>
              </w:rPr>
              <w:t xml:space="preserve"> </w:t>
            </w:r>
            <w:r>
              <w:rPr>
                <w:b/>
                <w:sz w:val="24"/>
              </w:rPr>
              <w:t>ХАРАКТЕРИСТИКА</w:t>
            </w:r>
            <w:r>
              <w:rPr>
                <w:b/>
                <w:spacing w:val="-3"/>
                <w:sz w:val="24"/>
              </w:rPr>
              <w:t xml:space="preserve"> </w:t>
            </w:r>
            <w:r>
              <w:rPr>
                <w:b/>
                <w:sz w:val="24"/>
              </w:rPr>
              <w:t>ПРИМЕРНОЙ</w:t>
            </w:r>
            <w:r>
              <w:rPr>
                <w:b/>
                <w:spacing w:val="-2"/>
                <w:sz w:val="24"/>
              </w:rPr>
              <w:t xml:space="preserve"> </w:t>
            </w:r>
            <w:r>
              <w:rPr>
                <w:b/>
                <w:sz w:val="24"/>
              </w:rPr>
              <w:t>РАБОЧЕЙ</w:t>
            </w:r>
          </w:p>
          <w:p w14:paraId="4A143746" w14:textId="77777777" w:rsidR="008B7368" w:rsidRDefault="008B7368">
            <w:pPr>
              <w:pStyle w:val="TableParagraph"/>
              <w:rPr>
                <w:b/>
                <w:sz w:val="21"/>
              </w:rPr>
            </w:pPr>
          </w:p>
          <w:p w14:paraId="04995652" w14:textId="77777777" w:rsidR="008B7368" w:rsidRDefault="008637A8">
            <w:pPr>
              <w:pStyle w:val="TableParagraph"/>
              <w:spacing w:before="1"/>
              <w:ind w:left="200"/>
              <w:rPr>
                <w:b/>
                <w:sz w:val="24"/>
              </w:rPr>
            </w:pPr>
            <w:r>
              <w:rPr>
                <w:b/>
                <w:sz w:val="24"/>
              </w:rPr>
              <w:t>ПРОГРАММЫ</w:t>
            </w:r>
            <w:r>
              <w:rPr>
                <w:b/>
                <w:spacing w:val="-3"/>
                <w:sz w:val="24"/>
              </w:rPr>
              <w:t xml:space="preserve"> </w:t>
            </w:r>
            <w:r>
              <w:rPr>
                <w:b/>
                <w:sz w:val="24"/>
              </w:rPr>
              <w:t>УЧЕБНОЙ</w:t>
            </w:r>
            <w:r>
              <w:rPr>
                <w:b/>
                <w:spacing w:val="-3"/>
                <w:sz w:val="24"/>
              </w:rPr>
              <w:t xml:space="preserve"> </w:t>
            </w:r>
            <w:r>
              <w:rPr>
                <w:b/>
                <w:sz w:val="24"/>
              </w:rPr>
              <w:t>ДИСЦИПЛИНЫ</w:t>
            </w:r>
          </w:p>
        </w:tc>
      </w:tr>
      <w:tr w:rsidR="008B7368" w14:paraId="6D2FE7E7" w14:textId="77777777">
        <w:trPr>
          <w:trHeight w:val="1035"/>
        </w:trPr>
        <w:tc>
          <w:tcPr>
            <w:tcW w:w="8829" w:type="dxa"/>
          </w:tcPr>
          <w:p w14:paraId="21486C26" w14:textId="77777777" w:rsidR="008B7368" w:rsidRDefault="008637A8">
            <w:pPr>
              <w:pStyle w:val="TableParagraph"/>
              <w:numPr>
                <w:ilvl w:val="0"/>
                <w:numId w:val="56"/>
              </w:numPr>
              <w:tabs>
                <w:tab w:val="left" w:pos="560"/>
              </w:tabs>
              <w:spacing w:before="115"/>
              <w:rPr>
                <w:b/>
                <w:sz w:val="24"/>
              </w:rPr>
            </w:pPr>
            <w:r>
              <w:rPr>
                <w:b/>
                <w:sz w:val="24"/>
              </w:rPr>
              <w:t>СТРУКТУРА</w:t>
            </w:r>
            <w:r>
              <w:rPr>
                <w:b/>
                <w:spacing w:val="-5"/>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УЧЕБНОЙ</w:t>
            </w:r>
            <w:r>
              <w:rPr>
                <w:b/>
                <w:spacing w:val="-4"/>
                <w:sz w:val="24"/>
              </w:rPr>
              <w:t xml:space="preserve"> </w:t>
            </w:r>
            <w:r>
              <w:rPr>
                <w:b/>
                <w:sz w:val="24"/>
              </w:rPr>
              <w:t>ДИСЦИПЛИНЫ</w:t>
            </w:r>
          </w:p>
          <w:p w14:paraId="7269A9E5" w14:textId="77777777" w:rsidR="008B7368" w:rsidRDefault="008B7368">
            <w:pPr>
              <w:pStyle w:val="TableParagraph"/>
              <w:rPr>
                <w:b/>
                <w:sz w:val="21"/>
              </w:rPr>
            </w:pPr>
          </w:p>
          <w:p w14:paraId="5AA7A9F4" w14:textId="77777777" w:rsidR="008B7368" w:rsidRDefault="008637A8">
            <w:pPr>
              <w:pStyle w:val="TableParagraph"/>
              <w:numPr>
                <w:ilvl w:val="0"/>
                <w:numId w:val="56"/>
              </w:numPr>
              <w:tabs>
                <w:tab w:val="left" w:pos="560"/>
              </w:tabs>
              <w:spacing w:before="1"/>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tc>
      </w:tr>
      <w:tr w:rsidR="008B7368" w14:paraId="7DFC1BCD" w14:textId="77777777">
        <w:trPr>
          <w:trHeight w:val="709"/>
        </w:trPr>
        <w:tc>
          <w:tcPr>
            <w:tcW w:w="8829" w:type="dxa"/>
          </w:tcPr>
          <w:p w14:paraId="61E08932" w14:textId="77777777" w:rsidR="008B7368" w:rsidRDefault="008637A8">
            <w:pPr>
              <w:pStyle w:val="TableParagraph"/>
              <w:tabs>
                <w:tab w:val="left" w:pos="2140"/>
                <w:tab w:val="left" w:pos="2528"/>
                <w:tab w:val="left" w:pos="3795"/>
                <w:tab w:val="left" w:pos="5781"/>
                <w:tab w:val="left" w:pos="7396"/>
              </w:tabs>
              <w:spacing w:before="69" w:line="310" w:lineRule="atLeast"/>
              <w:ind w:left="560" w:right="198" w:hanging="360"/>
              <w:rPr>
                <w:b/>
                <w:sz w:val="24"/>
              </w:rPr>
            </w:pPr>
            <w:r>
              <w:rPr>
                <w:b/>
                <w:sz w:val="24"/>
              </w:rPr>
              <w:t>4.</w:t>
            </w:r>
            <w:r>
              <w:rPr>
                <w:b/>
                <w:spacing w:val="117"/>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t>ОСВОЕНИЯ</w:t>
            </w:r>
            <w:r>
              <w:rPr>
                <w:b/>
                <w:sz w:val="24"/>
              </w:rPr>
              <w:tab/>
            </w:r>
            <w:r>
              <w:rPr>
                <w:b/>
                <w:spacing w:val="-1"/>
                <w:sz w:val="24"/>
              </w:rPr>
              <w:t>УЧЕБНОЙ</w:t>
            </w:r>
            <w:r>
              <w:rPr>
                <w:b/>
                <w:spacing w:val="-57"/>
                <w:sz w:val="24"/>
              </w:rPr>
              <w:t xml:space="preserve"> </w:t>
            </w:r>
            <w:r>
              <w:rPr>
                <w:b/>
                <w:sz w:val="24"/>
              </w:rPr>
              <w:t>ДИСЦИПЛИНЫ</w:t>
            </w:r>
          </w:p>
        </w:tc>
      </w:tr>
    </w:tbl>
    <w:p w14:paraId="4BC3831B" w14:textId="77777777" w:rsidR="008B7368" w:rsidRDefault="008B7368">
      <w:pPr>
        <w:spacing w:line="310" w:lineRule="atLeast"/>
        <w:rPr>
          <w:sz w:val="24"/>
        </w:rPr>
        <w:sectPr w:rsidR="008B7368">
          <w:pgSz w:w="11910" w:h="16840"/>
          <w:pgMar w:top="1560" w:right="620" w:bottom="1480" w:left="1480" w:header="0" w:footer="1215" w:gutter="0"/>
          <w:cols w:space="720"/>
        </w:sectPr>
      </w:pPr>
    </w:p>
    <w:p w14:paraId="2689718F" w14:textId="77777777" w:rsidR="008B7368" w:rsidRDefault="008637A8">
      <w:pPr>
        <w:pStyle w:val="a5"/>
        <w:numPr>
          <w:ilvl w:val="0"/>
          <w:numId w:val="55"/>
        </w:numPr>
        <w:tabs>
          <w:tab w:val="left" w:pos="1233"/>
        </w:tabs>
        <w:spacing w:before="73" w:line="278" w:lineRule="auto"/>
        <w:ind w:right="533" w:firstLine="770"/>
        <w:jc w:val="left"/>
        <w:rPr>
          <w:b/>
          <w:sz w:val="24"/>
        </w:rPr>
      </w:pPr>
      <w:r>
        <w:rPr>
          <w:b/>
          <w:sz w:val="24"/>
        </w:rPr>
        <w:lastRenderedPageBreak/>
        <w:t>ОБЩАЯ ХАРАКТЕРИСТИКА ПРИМЕРНОЙ РАБОЧЕЙ ПРОГРАММЫ</w:t>
      </w:r>
      <w:r>
        <w:rPr>
          <w:b/>
          <w:spacing w:val="-57"/>
          <w:sz w:val="24"/>
        </w:rPr>
        <w:t xml:space="preserve"> </w:t>
      </w:r>
      <w:r>
        <w:rPr>
          <w:b/>
          <w:sz w:val="24"/>
        </w:rPr>
        <w:t>УЧЕБНОЙ</w:t>
      </w:r>
      <w:r>
        <w:rPr>
          <w:b/>
          <w:spacing w:val="-1"/>
          <w:sz w:val="24"/>
        </w:rPr>
        <w:t xml:space="preserve"> </w:t>
      </w:r>
      <w:r>
        <w:rPr>
          <w:b/>
          <w:sz w:val="24"/>
        </w:rPr>
        <w:t>ДИСЦИПЛИНЫ "РИСУНОК</w:t>
      </w:r>
      <w:r>
        <w:rPr>
          <w:b/>
          <w:spacing w:val="-2"/>
          <w:sz w:val="24"/>
        </w:rPr>
        <w:t xml:space="preserve"> </w:t>
      </w:r>
      <w:r>
        <w:rPr>
          <w:b/>
          <w:sz w:val="24"/>
        </w:rPr>
        <w:t>И</w:t>
      </w:r>
      <w:r>
        <w:rPr>
          <w:b/>
          <w:spacing w:val="-1"/>
          <w:sz w:val="24"/>
        </w:rPr>
        <w:t xml:space="preserve"> </w:t>
      </w:r>
      <w:r>
        <w:rPr>
          <w:b/>
          <w:sz w:val="24"/>
        </w:rPr>
        <w:t>ЖИВОПИСЬ"</w:t>
      </w:r>
    </w:p>
    <w:p w14:paraId="01D6511F" w14:textId="77777777" w:rsidR="0072242F" w:rsidRDefault="0072242F" w:rsidP="00782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15F2C165" w14:textId="77777777" w:rsidR="0072242F" w:rsidRDefault="0072242F" w:rsidP="007829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«Рисунок и живопись» является обязательной частью общепрофессионального цикла примерной основной образовательной программы в соответствии с ФГОС по специальности.</w:t>
      </w:r>
    </w:p>
    <w:p w14:paraId="1CF1FCD6" w14:textId="77777777" w:rsidR="0072242F" w:rsidRDefault="0072242F" w:rsidP="007829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2,3,8,9.</w:t>
      </w:r>
      <w:r>
        <w:rPr>
          <w:b/>
          <w:sz w:val="24"/>
          <w:szCs w:val="24"/>
        </w:rPr>
        <w:t xml:space="preserve"> </w:t>
      </w:r>
    </w:p>
    <w:p w14:paraId="0A7D709E" w14:textId="77777777" w:rsidR="0072242F" w:rsidRDefault="0072242F" w:rsidP="0078292F">
      <w:pPr>
        <w:ind w:firstLine="709"/>
        <w:rPr>
          <w:b/>
          <w:sz w:val="24"/>
          <w:szCs w:val="24"/>
        </w:rPr>
      </w:pPr>
      <w:r>
        <w:rPr>
          <w:b/>
          <w:sz w:val="24"/>
          <w:szCs w:val="24"/>
        </w:rPr>
        <w:t xml:space="preserve">1.2. Цель и планируемые результаты освоения дисциплины:   </w:t>
      </w:r>
    </w:p>
    <w:p w14:paraId="09560CD5" w14:textId="77777777" w:rsidR="0072242F" w:rsidRDefault="0072242F" w:rsidP="0072242F">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5142"/>
        <w:gridCol w:w="3303"/>
      </w:tblGrid>
      <w:tr w:rsidR="008B7368" w14:paraId="0674C7A7" w14:textId="77777777">
        <w:trPr>
          <w:trHeight w:val="647"/>
        </w:trPr>
        <w:tc>
          <w:tcPr>
            <w:tcW w:w="1128" w:type="dxa"/>
          </w:tcPr>
          <w:p w14:paraId="4536FA08"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5142" w:type="dxa"/>
          </w:tcPr>
          <w:p w14:paraId="6922D6A7" w14:textId="77777777" w:rsidR="008B7368" w:rsidRDefault="008637A8">
            <w:pPr>
              <w:pStyle w:val="TableParagraph"/>
              <w:spacing w:line="268" w:lineRule="exact"/>
              <w:ind w:left="2150" w:right="2146"/>
              <w:jc w:val="center"/>
              <w:rPr>
                <w:sz w:val="24"/>
              </w:rPr>
            </w:pPr>
            <w:r>
              <w:rPr>
                <w:sz w:val="24"/>
              </w:rPr>
              <w:t>Умения</w:t>
            </w:r>
          </w:p>
        </w:tc>
        <w:tc>
          <w:tcPr>
            <w:tcW w:w="3303" w:type="dxa"/>
          </w:tcPr>
          <w:p w14:paraId="7891A506" w14:textId="77777777" w:rsidR="008B7368" w:rsidRDefault="008637A8">
            <w:pPr>
              <w:pStyle w:val="TableParagraph"/>
              <w:spacing w:line="268" w:lineRule="exact"/>
              <w:ind w:left="1267" w:right="1263"/>
              <w:jc w:val="center"/>
              <w:rPr>
                <w:sz w:val="24"/>
              </w:rPr>
            </w:pPr>
            <w:r>
              <w:rPr>
                <w:sz w:val="24"/>
              </w:rPr>
              <w:t>Знания</w:t>
            </w:r>
          </w:p>
        </w:tc>
      </w:tr>
      <w:tr w:rsidR="008B7368" w14:paraId="0B86534A" w14:textId="77777777">
        <w:trPr>
          <w:trHeight w:val="2484"/>
        </w:trPr>
        <w:tc>
          <w:tcPr>
            <w:tcW w:w="1128" w:type="dxa"/>
          </w:tcPr>
          <w:p w14:paraId="491BF782" w14:textId="77777777" w:rsidR="008B7368" w:rsidRDefault="008637A8">
            <w:pPr>
              <w:pStyle w:val="TableParagraph"/>
              <w:spacing w:line="268" w:lineRule="exact"/>
              <w:ind w:left="215"/>
              <w:jc w:val="both"/>
              <w:rPr>
                <w:sz w:val="24"/>
              </w:rPr>
            </w:pPr>
            <w:r>
              <w:rPr>
                <w:sz w:val="24"/>
              </w:rPr>
              <w:t>ПК</w:t>
            </w:r>
            <w:r>
              <w:rPr>
                <w:spacing w:val="-2"/>
                <w:sz w:val="24"/>
              </w:rPr>
              <w:t xml:space="preserve"> </w:t>
            </w:r>
            <w:r>
              <w:rPr>
                <w:sz w:val="24"/>
              </w:rPr>
              <w:t>3.2</w:t>
            </w:r>
          </w:p>
          <w:p w14:paraId="50F305A6" w14:textId="77777777" w:rsidR="008B7368" w:rsidRDefault="008637A8">
            <w:pPr>
              <w:pStyle w:val="TableParagraph"/>
              <w:ind w:left="246" w:right="206" w:hanging="32"/>
              <w:jc w:val="both"/>
              <w:rPr>
                <w:sz w:val="24"/>
              </w:rPr>
            </w:pPr>
            <w:r>
              <w:rPr>
                <w:sz w:val="24"/>
              </w:rPr>
              <w:t>ПК 3.3</w:t>
            </w:r>
            <w:r>
              <w:rPr>
                <w:spacing w:val="-57"/>
                <w:sz w:val="24"/>
              </w:rPr>
              <w:t xml:space="preserve"> </w:t>
            </w:r>
            <w:r>
              <w:rPr>
                <w:sz w:val="24"/>
              </w:rPr>
              <w:t>ОК.02</w:t>
            </w:r>
            <w:r>
              <w:rPr>
                <w:spacing w:val="-58"/>
                <w:sz w:val="24"/>
              </w:rPr>
              <w:t xml:space="preserve"> </w:t>
            </w:r>
            <w:r>
              <w:rPr>
                <w:sz w:val="24"/>
              </w:rPr>
              <w:t>ОК 03</w:t>
            </w:r>
            <w:r>
              <w:rPr>
                <w:spacing w:val="-57"/>
                <w:sz w:val="24"/>
              </w:rPr>
              <w:t xml:space="preserve"> </w:t>
            </w:r>
            <w:r>
              <w:rPr>
                <w:sz w:val="24"/>
              </w:rPr>
              <w:t>ОК08</w:t>
            </w:r>
            <w:r>
              <w:rPr>
                <w:spacing w:val="1"/>
                <w:sz w:val="24"/>
              </w:rPr>
              <w:t xml:space="preserve"> </w:t>
            </w:r>
            <w:r>
              <w:rPr>
                <w:sz w:val="24"/>
              </w:rPr>
              <w:t>ОК</w:t>
            </w:r>
            <w:r>
              <w:rPr>
                <w:spacing w:val="-2"/>
                <w:sz w:val="24"/>
              </w:rPr>
              <w:t xml:space="preserve"> </w:t>
            </w:r>
            <w:r>
              <w:rPr>
                <w:sz w:val="24"/>
              </w:rPr>
              <w:t>09</w:t>
            </w:r>
          </w:p>
        </w:tc>
        <w:tc>
          <w:tcPr>
            <w:tcW w:w="5142" w:type="dxa"/>
          </w:tcPr>
          <w:p w14:paraId="162C9FD4" w14:textId="77777777" w:rsidR="008B7368" w:rsidRDefault="008637A8">
            <w:pPr>
              <w:pStyle w:val="TableParagraph"/>
              <w:ind w:left="107" w:right="103"/>
              <w:jc w:val="both"/>
              <w:rPr>
                <w:sz w:val="24"/>
              </w:rPr>
            </w:pPr>
            <w:r>
              <w:rPr>
                <w:sz w:val="24"/>
              </w:rPr>
              <w:t>выполнять</w:t>
            </w:r>
            <w:r>
              <w:rPr>
                <w:spacing w:val="43"/>
                <w:sz w:val="24"/>
              </w:rPr>
              <w:t xml:space="preserve"> </w:t>
            </w:r>
            <w:r>
              <w:rPr>
                <w:sz w:val="24"/>
              </w:rPr>
              <w:t>зарисовки</w:t>
            </w:r>
            <w:r>
              <w:rPr>
                <w:spacing w:val="46"/>
                <w:sz w:val="24"/>
              </w:rPr>
              <w:t xml:space="preserve"> </w:t>
            </w:r>
            <w:r>
              <w:rPr>
                <w:sz w:val="24"/>
              </w:rPr>
              <w:t>элементов</w:t>
            </w:r>
            <w:r>
              <w:rPr>
                <w:spacing w:val="44"/>
                <w:sz w:val="24"/>
              </w:rPr>
              <w:t xml:space="preserve"> </w:t>
            </w:r>
            <w:r>
              <w:rPr>
                <w:sz w:val="24"/>
              </w:rPr>
              <w:t>исторических</w:t>
            </w:r>
            <w:r>
              <w:rPr>
                <w:spacing w:val="-57"/>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причесок</w:t>
            </w:r>
            <w:r>
              <w:rPr>
                <w:spacing w:val="-1"/>
                <w:sz w:val="24"/>
              </w:rPr>
              <w:t xml:space="preserve"> </w:t>
            </w:r>
            <w:r>
              <w:rPr>
                <w:sz w:val="24"/>
              </w:rPr>
              <w:t>и макияжа</w:t>
            </w:r>
          </w:p>
          <w:p w14:paraId="48FC386B" w14:textId="77777777" w:rsidR="008B7368" w:rsidRDefault="008637A8">
            <w:pPr>
              <w:pStyle w:val="TableParagraph"/>
              <w:spacing w:line="270" w:lineRule="atLeast"/>
              <w:ind w:left="107" w:right="101"/>
              <w:jc w:val="both"/>
              <w:rPr>
                <w:sz w:val="24"/>
              </w:rPr>
            </w:pPr>
            <w:r>
              <w:rPr>
                <w:sz w:val="24"/>
              </w:rPr>
              <w:t>выполнять</w:t>
            </w:r>
            <w:r>
              <w:rPr>
                <w:spacing w:val="1"/>
                <w:sz w:val="24"/>
              </w:rPr>
              <w:t xml:space="preserve"> </w:t>
            </w:r>
            <w:r>
              <w:rPr>
                <w:sz w:val="24"/>
              </w:rPr>
              <w:t>графические,</w:t>
            </w:r>
            <w:r>
              <w:rPr>
                <w:spacing w:val="1"/>
                <w:sz w:val="24"/>
              </w:rPr>
              <w:t xml:space="preserve"> </w:t>
            </w:r>
            <w:r>
              <w:rPr>
                <w:sz w:val="24"/>
              </w:rPr>
              <w:t>живописные</w:t>
            </w:r>
            <w:r>
              <w:rPr>
                <w:spacing w:val="1"/>
                <w:sz w:val="24"/>
              </w:rPr>
              <w:t xml:space="preserve"> </w:t>
            </w:r>
            <w:r>
              <w:rPr>
                <w:sz w:val="24"/>
              </w:rPr>
              <w:t>эскизы,</w:t>
            </w:r>
            <w:r>
              <w:rPr>
                <w:spacing w:val="-57"/>
                <w:sz w:val="24"/>
              </w:rPr>
              <w:t xml:space="preserve"> </w:t>
            </w:r>
            <w:r>
              <w:rPr>
                <w:sz w:val="24"/>
              </w:rPr>
              <w:t>зарисовки</w:t>
            </w:r>
            <w:r>
              <w:rPr>
                <w:spacing w:val="1"/>
                <w:sz w:val="24"/>
              </w:rPr>
              <w:t xml:space="preserve"> </w:t>
            </w:r>
            <w:r>
              <w:rPr>
                <w:sz w:val="24"/>
              </w:rPr>
              <w:t>натюрмортов,</w:t>
            </w:r>
            <w:r>
              <w:rPr>
                <w:spacing w:val="1"/>
                <w:sz w:val="24"/>
              </w:rPr>
              <w:t xml:space="preserve"> </w:t>
            </w:r>
            <w:r>
              <w:rPr>
                <w:sz w:val="24"/>
              </w:rPr>
              <w:t>головы</w:t>
            </w:r>
            <w:r>
              <w:rPr>
                <w:spacing w:val="1"/>
                <w:sz w:val="24"/>
              </w:rPr>
              <w:t xml:space="preserve"> </w:t>
            </w:r>
            <w:r>
              <w:rPr>
                <w:sz w:val="24"/>
              </w:rPr>
              <w:t>в</w:t>
            </w:r>
            <w:r>
              <w:rPr>
                <w:spacing w:val="1"/>
                <w:sz w:val="24"/>
              </w:rPr>
              <w:t xml:space="preserve"> </w:t>
            </w:r>
            <w:r>
              <w:rPr>
                <w:sz w:val="24"/>
              </w:rPr>
              <w:t>различных</w:t>
            </w:r>
            <w:r>
              <w:rPr>
                <w:spacing w:val="-57"/>
                <w:sz w:val="24"/>
              </w:rPr>
              <w:t xml:space="preserve"> </w:t>
            </w:r>
            <w:r>
              <w:rPr>
                <w:sz w:val="24"/>
              </w:rPr>
              <w:t>ракурсах</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воображению,</w:t>
            </w:r>
            <w:r>
              <w:rPr>
                <w:spacing w:val="1"/>
                <w:sz w:val="24"/>
              </w:rPr>
              <w:t xml:space="preserve"> </w:t>
            </w:r>
            <w:r>
              <w:rPr>
                <w:sz w:val="24"/>
              </w:rPr>
              <w:t>определять пропорции головы и деталей лица;</w:t>
            </w:r>
            <w:r>
              <w:rPr>
                <w:spacing w:val="1"/>
                <w:sz w:val="24"/>
              </w:rPr>
              <w:t xml:space="preserve"> </w:t>
            </w:r>
            <w:r>
              <w:rPr>
                <w:sz w:val="24"/>
              </w:rPr>
              <w:t>элементов</w:t>
            </w:r>
            <w:r>
              <w:rPr>
                <w:spacing w:val="1"/>
                <w:sz w:val="24"/>
              </w:rPr>
              <w:t xml:space="preserve"> </w:t>
            </w:r>
            <w:r>
              <w:rPr>
                <w:sz w:val="24"/>
              </w:rPr>
              <w:t>прически,</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современные прически на париках и моделях,</w:t>
            </w:r>
            <w:r>
              <w:rPr>
                <w:spacing w:val="1"/>
                <w:sz w:val="24"/>
              </w:rPr>
              <w:t xml:space="preserve"> </w:t>
            </w:r>
            <w:r>
              <w:rPr>
                <w:sz w:val="24"/>
              </w:rPr>
              <w:t>эскизы</w:t>
            </w:r>
            <w:r>
              <w:rPr>
                <w:spacing w:val="-1"/>
                <w:sz w:val="24"/>
              </w:rPr>
              <w:t xml:space="preserve"> </w:t>
            </w:r>
            <w:r>
              <w:rPr>
                <w:sz w:val="24"/>
              </w:rPr>
              <w:t>и схемы</w:t>
            </w:r>
            <w:r>
              <w:rPr>
                <w:spacing w:val="1"/>
                <w:sz w:val="24"/>
              </w:rPr>
              <w:t xml:space="preserve"> </w:t>
            </w:r>
            <w:r>
              <w:rPr>
                <w:sz w:val="24"/>
              </w:rPr>
              <w:t>макияжа.</w:t>
            </w:r>
          </w:p>
        </w:tc>
        <w:tc>
          <w:tcPr>
            <w:tcW w:w="3303" w:type="dxa"/>
          </w:tcPr>
          <w:p w14:paraId="0F0D47C0" w14:textId="77777777" w:rsidR="008B7368" w:rsidRDefault="008637A8">
            <w:pPr>
              <w:pStyle w:val="TableParagraph"/>
              <w:ind w:left="105" w:right="100"/>
              <w:jc w:val="both"/>
              <w:rPr>
                <w:sz w:val="24"/>
              </w:rPr>
            </w:pPr>
            <w:r>
              <w:rPr>
                <w:sz w:val="24"/>
              </w:rPr>
              <w:t>основные законы, средства и</w:t>
            </w:r>
            <w:r>
              <w:rPr>
                <w:spacing w:val="1"/>
                <w:sz w:val="24"/>
              </w:rPr>
              <w:t xml:space="preserve"> </w:t>
            </w:r>
            <w:r>
              <w:rPr>
                <w:sz w:val="24"/>
              </w:rPr>
              <w:t>приемы</w:t>
            </w:r>
            <w:r>
              <w:rPr>
                <w:spacing w:val="40"/>
                <w:sz w:val="24"/>
              </w:rPr>
              <w:t xml:space="preserve"> </w:t>
            </w:r>
            <w:r>
              <w:rPr>
                <w:sz w:val="24"/>
              </w:rPr>
              <w:t>рисунка</w:t>
            </w:r>
            <w:r>
              <w:rPr>
                <w:spacing w:val="40"/>
                <w:sz w:val="24"/>
              </w:rPr>
              <w:t xml:space="preserve"> </w:t>
            </w:r>
            <w:r>
              <w:rPr>
                <w:sz w:val="24"/>
              </w:rPr>
              <w:t>и</w:t>
            </w:r>
            <w:r>
              <w:rPr>
                <w:spacing w:val="42"/>
                <w:sz w:val="24"/>
              </w:rPr>
              <w:t xml:space="preserve"> </w:t>
            </w:r>
            <w:r>
              <w:rPr>
                <w:sz w:val="24"/>
              </w:rPr>
              <w:t>живописи</w:t>
            </w:r>
            <w:r>
              <w:rPr>
                <w:spacing w:val="-58"/>
                <w:sz w:val="24"/>
              </w:rPr>
              <w:t xml:space="preserve"> </w:t>
            </w:r>
            <w:r>
              <w:rPr>
                <w:sz w:val="24"/>
              </w:rPr>
              <w:t>в</w:t>
            </w:r>
            <w:r>
              <w:rPr>
                <w:spacing w:val="1"/>
                <w:sz w:val="24"/>
              </w:rPr>
              <w:t xml:space="preserve"> </w:t>
            </w:r>
            <w:r>
              <w:rPr>
                <w:sz w:val="24"/>
              </w:rPr>
              <w:t>изображении</w:t>
            </w:r>
            <w:r>
              <w:rPr>
                <w:spacing w:val="1"/>
                <w:sz w:val="24"/>
              </w:rPr>
              <w:t xml:space="preserve"> </w:t>
            </w:r>
            <w:r>
              <w:rPr>
                <w:sz w:val="24"/>
              </w:rPr>
              <w:t>портрета</w:t>
            </w:r>
            <w:r>
              <w:rPr>
                <w:spacing w:val="1"/>
                <w:sz w:val="24"/>
              </w:rPr>
              <w:t xml:space="preserve"> </w:t>
            </w:r>
            <w:r>
              <w:rPr>
                <w:sz w:val="24"/>
              </w:rPr>
              <w:t>модели,</w:t>
            </w:r>
            <w:r>
              <w:rPr>
                <w:spacing w:val="1"/>
                <w:sz w:val="24"/>
              </w:rPr>
              <w:t xml:space="preserve"> </w:t>
            </w:r>
            <w:r>
              <w:rPr>
                <w:sz w:val="24"/>
              </w:rPr>
              <w:t>различных</w:t>
            </w:r>
            <w:r>
              <w:rPr>
                <w:spacing w:val="1"/>
                <w:sz w:val="24"/>
              </w:rPr>
              <w:t xml:space="preserve"> </w:t>
            </w:r>
            <w:r>
              <w:rPr>
                <w:sz w:val="24"/>
              </w:rPr>
              <w:t>форм</w:t>
            </w:r>
            <w:r>
              <w:rPr>
                <w:spacing w:val="-57"/>
                <w:sz w:val="24"/>
              </w:rPr>
              <w:t xml:space="preserve"> </w:t>
            </w:r>
            <w:r>
              <w:rPr>
                <w:sz w:val="24"/>
              </w:rPr>
              <w:t>причесок,</w:t>
            </w:r>
            <w:r>
              <w:rPr>
                <w:spacing w:val="1"/>
                <w:sz w:val="24"/>
              </w:rPr>
              <w:t xml:space="preserve"> </w:t>
            </w:r>
            <w:r>
              <w:rPr>
                <w:sz w:val="24"/>
              </w:rPr>
              <w:t>стрижек,</w:t>
            </w:r>
            <w:r>
              <w:rPr>
                <w:spacing w:val="60"/>
                <w:sz w:val="24"/>
              </w:rPr>
              <w:t xml:space="preserve"> </w:t>
            </w:r>
            <w:r>
              <w:rPr>
                <w:sz w:val="24"/>
              </w:rPr>
              <w:t>макияжа</w:t>
            </w:r>
            <w:r>
              <w:rPr>
                <w:spacing w:val="-57"/>
                <w:sz w:val="24"/>
              </w:rPr>
              <w:t xml:space="preserve"> </w:t>
            </w:r>
            <w:r>
              <w:rPr>
                <w:sz w:val="24"/>
              </w:rPr>
              <w:t>и</w:t>
            </w:r>
            <w:r>
              <w:rPr>
                <w:spacing w:val="-1"/>
                <w:sz w:val="24"/>
              </w:rPr>
              <w:t xml:space="preserve"> </w:t>
            </w:r>
            <w:r>
              <w:rPr>
                <w:sz w:val="24"/>
              </w:rPr>
              <w:t>схем.</w:t>
            </w:r>
          </w:p>
        </w:tc>
      </w:tr>
    </w:tbl>
    <w:p w14:paraId="3B35FCC0" w14:textId="77777777" w:rsidR="008B7368" w:rsidRDefault="008B7368">
      <w:pPr>
        <w:pStyle w:val="a3"/>
        <w:rPr>
          <w:b/>
          <w:sz w:val="26"/>
        </w:rPr>
      </w:pPr>
    </w:p>
    <w:p w14:paraId="212E1470" w14:textId="77777777" w:rsidR="008B7368" w:rsidRDefault="008637A8">
      <w:pPr>
        <w:pStyle w:val="a5"/>
        <w:numPr>
          <w:ilvl w:val="0"/>
          <w:numId w:val="55"/>
        </w:numPr>
        <w:tabs>
          <w:tab w:val="left" w:pos="1122"/>
        </w:tabs>
        <w:spacing w:before="177"/>
        <w:ind w:left="1122" w:hanging="241"/>
        <w:jc w:val="left"/>
        <w:rPr>
          <w:b/>
          <w:sz w:val="24"/>
        </w:rPr>
      </w:pPr>
      <w:r>
        <w:rPr>
          <w:b/>
          <w:sz w:val="24"/>
        </w:rPr>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7FD2D97C" w14:textId="77777777" w:rsidR="008B7368" w:rsidRDefault="008637A8">
      <w:pPr>
        <w:pStyle w:val="1"/>
        <w:numPr>
          <w:ilvl w:val="1"/>
          <w:numId w:val="55"/>
        </w:numPr>
        <w:tabs>
          <w:tab w:val="left" w:pos="1302"/>
        </w:tabs>
        <w:spacing w:before="200"/>
        <w:ind w:left="130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56EE7137" w14:textId="77777777" w:rsidR="008B7368" w:rsidRDefault="008B7368">
      <w:pPr>
        <w:pStyle w:val="a3"/>
        <w:spacing w:before="4" w:after="1"/>
        <w:rPr>
          <w:b/>
          <w:sz w:val="17"/>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115071B6" w14:textId="77777777">
        <w:trPr>
          <w:trHeight w:val="491"/>
        </w:trPr>
        <w:tc>
          <w:tcPr>
            <w:tcW w:w="7799" w:type="dxa"/>
          </w:tcPr>
          <w:p w14:paraId="147A3EE6" w14:textId="77777777" w:rsidR="008B7368" w:rsidRDefault="008637A8">
            <w:pPr>
              <w:pStyle w:val="TableParagraph"/>
              <w:spacing w:before="8"/>
              <w:ind w:left="107"/>
              <w:rPr>
                <w:b/>
                <w:sz w:val="24"/>
              </w:rPr>
            </w:pPr>
            <w:r>
              <w:rPr>
                <w:b/>
                <w:sz w:val="24"/>
              </w:rPr>
              <w:t>Вид</w:t>
            </w:r>
            <w:r>
              <w:rPr>
                <w:b/>
                <w:spacing w:val="-1"/>
                <w:sz w:val="24"/>
              </w:rPr>
              <w:t xml:space="preserve"> </w:t>
            </w:r>
            <w:r>
              <w:rPr>
                <w:b/>
                <w:sz w:val="24"/>
              </w:rPr>
              <w:t>учебной</w:t>
            </w:r>
            <w:r>
              <w:rPr>
                <w:b/>
                <w:spacing w:val="-1"/>
                <w:sz w:val="24"/>
              </w:rPr>
              <w:t xml:space="preserve"> </w:t>
            </w:r>
            <w:r>
              <w:rPr>
                <w:b/>
                <w:sz w:val="24"/>
              </w:rPr>
              <w:t>работы</w:t>
            </w:r>
          </w:p>
        </w:tc>
        <w:tc>
          <w:tcPr>
            <w:tcW w:w="1773" w:type="dxa"/>
          </w:tcPr>
          <w:p w14:paraId="30CBB0F5" w14:textId="77777777" w:rsidR="008B7368" w:rsidRDefault="008637A8">
            <w:pPr>
              <w:pStyle w:val="TableParagraph"/>
              <w:spacing w:before="8"/>
              <w:ind w:left="107"/>
              <w:rPr>
                <w:b/>
                <w:sz w:val="24"/>
              </w:rPr>
            </w:pPr>
            <w:r>
              <w:rPr>
                <w:b/>
                <w:sz w:val="24"/>
              </w:rPr>
              <w:t>Объем</w:t>
            </w:r>
            <w:r>
              <w:rPr>
                <w:b/>
                <w:spacing w:val="-4"/>
                <w:sz w:val="24"/>
              </w:rPr>
              <w:t xml:space="preserve"> </w:t>
            </w:r>
            <w:r>
              <w:rPr>
                <w:b/>
                <w:sz w:val="24"/>
              </w:rPr>
              <w:t>часов</w:t>
            </w:r>
          </w:p>
        </w:tc>
      </w:tr>
      <w:tr w:rsidR="008B7368" w14:paraId="493936DC" w14:textId="77777777">
        <w:trPr>
          <w:trHeight w:val="488"/>
        </w:trPr>
        <w:tc>
          <w:tcPr>
            <w:tcW w:w="7799" w:type="dxa"/>
          </w:tcPr>
          <w:p w14:paraId="56270A43" w14:textId="77777777" w:rsidR="008B7368" w:rsidRDefault="008637A8">
            <w:pPr>
              <w:pStyle w:val="TableParagraph"/>
              <w:spacing w:before="6"/>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773" w:type="dxa"/>
          </w:tcPr>
          <w:p w14:paraId="32C1A08E" w14:textId="77777777" w:rsidR="008B7368" w:rsidRDefault="008637A8">
            <w:pPr>
              <w:pStyle w:val="TableParagraph"/>
              <w:spacing w:before="1"/>
              <w:ind w:left="107"/>
              <w:rPr>
                <w:sz w:val="24"/>
              </w:rPr>
            </w:pPr>
            <w:r>
              <w:rPr>
                <w:sz w:val="24"/>
              </w:rPr>
              <w:t>154</w:t>
            </w:r>
          </w:p>
        </w:tc>
      </w:tr>
      <w:tr w:rsidR="008B7368" w14:paraId="37377E24" w14:textId="77777777">
        <w:trPr>
          <w:trHeight w:val="477"/>
        </w:trPr>
        <w:tc>
          <w:tcPr>
            <w:tcW w:w="7799" w:type="dxa"/>
          </w:tcPr>
          <w:p w14:paraId="32FA7681" w14:textId="77777777" w:rsidR="008B7368" w:rsidRDefault="008637A8">
            <w:pPr>
              <w:pStyle w:val="TableParagraph"/>
              <w:spacing w:before="97"/>
              <w:ind w:left="107"/>
              <w:rPr>
                <w:b/>
                <w:sz w:val="24"/>
              </w:rPr>
            </w:pPr>
            <w:r>
              <w:rPr>
                <w:b/>
                <w:sz w:val="24"/>
              </w:rPr>
              <w:t>Самостоятельная</w:t>
            </w:r>
            <w:r>
              <w:rPr>
                <w:b/>
                <w:spacing w:val="-3"/>
                <w:sz w:val="24"/>
              </w:rPr>
              <w:t xml:space="preserve"> </w:t>
            </w:r>
            <w:r>
              <w:rPr>
                <w:b/>
                <w:sz w:val="24"/>
              </w:rPr>
              <w:t>работа</w:t>
            </w:r>
          </w:p>
        </w:tc>
        <w:tc>
          <w:tcPr>
            <w:tcW w:w="1773" w:type="dxa"/>
          </w:tcPr>
          <w:p w14:paraId="4DA111DF" w14:textId="77777777" w:rsidR="008B7368" w:rsidRDefault="008637A8">
            <w:pPr>
              <w:pStyle w:val="TableParagraph"/>
              <w:spacing w:line="272" w:lineRule="exact"/>
              <w:ind w:left="107"/>
              <w:rPr>
                <w:sz w:val="24"/>
              </w:rPr>
            </w:pPr>
            <w:r>
              <w:rPr>
                <w:sz w:val="24"/>
              </w:rPr>
              <w:t>66</w:t>
            </w:r>
          </w:p>
        </w:tc>
      </w:tr>
      <w:tr w:rsidR="008B7368" w14:paraId="66C6261C" w14:textId="77777777">
        <w:trPr>
          <w:trHeight w:val="489"/>
        </w:trPr>
        <w:tc>
          <w:tcPr>
            <w:tcW w:w="7799" w:type="dxa"/>
          </w:tcPr>
          <w:p w14:paraId="66EEF4A8" w14:textId="77777777" w:rsidR="008B7368" w:rsidRDefault="008637A8">
            <w:pPr>
              <w:pStyle w:val="TableParagraph"/>
              <w:spacing w:before="6"/>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782CB91B" w14:textId="77777777" w:rsidR="008B7368" w:rsidRDefault="008637A8">
            <w:pPr>
              <w:pStyle w:val="TableParagraph"/>
              <w:spacing w:before="1"/>
              <w:ind w:left="107"/>
              <w:rPr>
                <w:sz w:val="24"/>
              </w:rPr>
            </w:pPr>
            <w:r>
              <w:rPr>
                <w:sz w:val="24"/>
              </w:rPr>
              <w:t>220</w:t>
            </w:r>
          </w:p>
        </w:tc>
      </w:tr>
      <w:tr w:rsidR="008B7368" w14:paraId="50FB507B" w14:textId="77777777">
        <w:trPr>
          <w:trHeight w:val="491"/>
        </w:trPr>
        <w:tc>
          <w:tcPr>
            <w:tcW w:w="9572" w:type="dxa"/>
            <w:gridSpan w:val="2"/>
          </w:tcPr>
          <w:p w14:paraId="5AB0F030" w14:textId="77777777" w:rsidR="008B7368" w:rsidRDefault="008637A8">
            <w:pPr>
              <w:pStyle w:val="TableParagraph"/>
              <w:spacing w:before="1"/>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06468560" w14:textId="77777777">
        <w:trPr>
          <w:trHeight w:val="489"/>
        </w:trPr>
        <w:tc>
          <w:tcPr>
            <w:tcW w:w="7799" w:type="dxa"/>
          </w:tcPr>
          <w:p w14:paraId="544B5FDD" w14:textId="77777777" w:rsidR="008B7368" w:rsidRDefault="008637A8">
            <w:pPr>
              <w:pStyle w:val="TableParagraph"/>
              <w:spacing w:before="2"/>
              <w:ind w:left="107"/>
              <w:rPr>
                <w:sz w:val="24"/>
              </w:rPr>
            </w:pPr>
            <w:r>
              <w:rPr>
                <w:sz w:val="24"/>
              </w:rPr>
              <w:t>теоретическое</w:t>
            </w:r>
            <w:r>
              <w:rPr>
                <w:spacing w:val="-5"/>
                <w:sz w:val="24"/>
              </w:rPr>
              <w:t xml:space="preserve"> </w:t>
            </w:r>
            <w:r>
              <w:rPr>
                <w:sz w:val="24"/>
              </w:rPr>
              <w:t>обучение</w:t>
            </w:r>
          </w:p>
        </w:tc>
        <w:tc>
          <w:tcPr>
            <w:tcW w:w="1773" w:type="dxa"/>
          </w:tcPr>
          <w:p w14:paraId="6AA991AD" w14:textId="77777777" w:rsidR="008B7368" w:rsidRDefault="008637A8">
            <w:pPr>
              <w:pStyle w:val="TableParagraph"/>
              <w:spacing w:before="2"/>
              <w:ind w:left="107"/>
              <w:rPr>
                <w:sz w:val="24"/>
              </w:rPr>
            </w:pPr>
            <w:r>
              <w:rPr>
                <w:w w:val="99"/>
                <w:sz w:val="24"/>
              </w:rPr>
              <w:t>-</w:t>
            </w:r>
          </w:p>
        </w:tc>
      </w:tr>
      <w:tr w:rsidR="008B7368" w14:paraId="2458EDE4" w14:textId="77777777">
        <w:trPr>
          <w:trHeight w:val="491"/>
        </w:trPr>
        <w:tc>
          <w:tcPr>
            <w:tcW w:w="7799" w:type="dxa"/>
          </w:tcPr>
          <w:p w14:paraId="5A775A16" w14:textId="77777777" w:rsidR="008B7368" w:rsidRDefault="008637A8">
            <w:pPr>
              <w:pStyle w:val="TableParagraph"/>
              <w:spacing w:before="1"/>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2FC7F042" w14:textId="77777777" w:rsidR="008B7368" w:rsidRDefault="008637A8">
            <w:pPr>
              <w:pStyle w:val="TableParagraph"/>
              <w:spacing w:before="1"/>
              <w:ind w:left="107"/>
              <w:rPr>
                <w:sz w:val="24"/>
              </w:rPr>
            </w:pPr>
            <w:r>
              <w:rPr>
                <w:w w:val="99"/>
                <w:sz w:val="24"/>
              </w:rPr>
              <w:t>-</w:t>
            </w:r>
          </w:p>
        </w:tc>
      </w:tr>
      <w:tr w:rsidR="008B7368" w14:paraId="584478E3" w14:textId="77777777">
        <w:trPr>
          <w:trHeight w:val="488"/>
        </w:trPr>
        <w:tc>
          <w:tcPr>
            <w:tcW w:w="7799" w:type="dxa"/>
          </w:tcPr>
          <w:p w14:paraId="02AB1C79" w14:textId="77777777" w:rsidR="008B7368" w:rsidRDefault="008637A8">
            <w:pPr>
              <w:pStyle w:val="TableParagraph"/>
              <w:spacing w:before="1"/>
              <w:ind w:left="107"/>
              <w:rPr>
                <w:sz w:val="24"/>
              </w:rPr>
            </w:pPr>
            <w:r>
              <w:rPr>
                <w:sz w:val="24"/>
              </w:rPr>
              <w:t>практические</w:t>
            </w:r>
            <w:r>
              <w:rPr>
                <w:spacing w:val="-5"/>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773" w:type="dxa"/>
          </w:tcPr>
          <w:p w14:paraId="796FFCDC" w14:textId="77777777" w:rsidR="008B7368" w:rsidRDefault="008637A8">
            <w:pPr>
              <w:pStyle w:val="TableParagraph"/>
              <w:spacing w:before="1"/>
              <w:ind w:left="107"/>
              <w:rPr>
                <w:sz w:val="24"/>
              </w:rPr>
            </w:pPr>
            <w:r>
              <w:rPr>
                <w:sz w:val="24"/>
              </w:rPr>
              <w:t>154</w:t>
            </w:r>
          </w:p>
        </w:tc>
      </w:tr>
      <w:tr w:rsidR="008B7368" w14:paraId="4CD6CE3E" w14:textId="77777777">
        <w:trPr>
          <w:trHeight w:val="489"/>
        </w:trPr>
        <w:tc>
          <w:tcPr>
            <w:tcW w:w="7799" w:type="dxa"/>
          </w:tcPr>
          <w:p w14:paraId="55DE7BB3" w14:textId="77777777" w:rsidR="008B7368" w:rsidRDefault="008637A8">
            <w:pPr>
              <w:pStyle w:val="TableParagraph"/>
              <w:spacing w:before="1"/>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533C56B2" w14:textId="77777777" w:rsidR="008B7368" w:rsidRDefault="008637A8">
            <w:pPr>
              <w:pStyle w:val="TableParagraph"/>
              <w:spacing w:before="1"/>
              <w:ind w:left="107"/>
              <w:rPr>
                <w:sz w:val="24"/>
              </w:rPr>
            </w:pPr>
            <w:r>
              <w:rPr>
                <w:w w:val="99"/>
                <w:sz w:val="24"/>
              </w:rPr>
              <w:t>-</w:t>
            </w:r>
          </w:p>
        </w:tc>
      </w:tr>
      <w:tr w:rsidR="008B7368" w14:paraId="4EF7947B" w14:textId="77777777">
        <w:trPr>
          <w:trHeight w:val="491"/>
        </w:trPr>
        <w:tc>
          <w:tcPr>
            <w:tcW w:w="7799" w:type="dxa"/>
          </w:tcPr>
          <w:p w14:paraId="67B309B8" w14:textId="77777777" w:rsidR="008B7368" w:rsidRDefault="008637A8">
            <w:pPr>
              <w:pStyle w:val="TableParagraph"/>
              <w:spacing w:before="3"/>
              <w:ind w:left="107"/>
              <w:rPr>
                <w:sz w:val="24"/>
              </w:rPr>
            </w:pPr>
            <w:r>
              <w:rPr>
                <w:sz w:val="24"/>
              </w:rPr>
              <w:t>контрольная</w:t>
            </w:r>
            <w:r>
              <w:rPr>
                <w:spacing w:val="-3"/>
                <w:sz w:val="24"/>
              </w:rPr>
              <w:t xml:space="preserve"> </w:t>
            </w:r>
            <w:r>
              <w:rPr>
                <w:sz w:val="24"/>
              </w:rPr>
              <w:t>работа</w:t>
            </w:r>
          </w:p>
        </w:tc>
        <w:tc>
          <w:tcPr>
            <w:tcW w:w="1773" w:type="dxa"/>
          </w:tcPr>
          <w:p w14:paraId="5A88D8F2" w14:textId="77777777" w:rsidR="008B7368" w:rsidRDefault="008637A8">
            <w:pPr>
              <w:pStyle w:val="TableParagraph"/>
              <w:spacing w:before="3"/>
              <w:ind w:left="107"/>
              <w:rPr>
                <w:sz w:val="24"/>
              </w:rPr>
            </w:pPr>
            <w:r>
              <w:rPr>
                <w:w w:val="99"/>
                <w:sz w:val="24"/>
              </w:rPr>
              <w:t>-</w:t>
            </w:r>
          </w:p>
        </w:tc>
      </w:tr>
      <w:tr w:rsidR="008B7368" w14:paraId="10039CED" w14:textId="77777777">
        <w:trPr>
          <w:trHeight w:val="488"/>
        </w:trPr>
        <w:tc>
          <w:tcPr>
            <w:tcW w:w="7799" w:type="dxa"/>
          </w:tcPr>
          <w:p w14:paraId="0B0800FD" w14:textId="77777777" w:rsidR="008B7368" w:rsidRDefault="008637A8">
            <w:pPr>
              <w:pStyle w:val="TableParagraph"/>
              <w:spacing w:before="1"/>
              <w:ind w:left="107"/>
              <w:rPr>
                <w:sz w:val="24"/>
              </w:rPr>
            </w:pPr>
            <w:r>
              <w:rPr>
                <w:sz w:val="24"/>
              </w:rPr>
              <w:t>Самостоятельная</w:t>
            </w:r>
            <w:r>
              <w:rPr>
                <w:spacing w:val="-3"/>
                <w:sz w:val="24"/>
              </w:rPr>
              <w:t xml:space="preserve"> </w:t>
            </w:r>
            <w:r>
              <w:rPr>
                <w:sz w:val="24"/>
              </w:rPr>
              <w:t>работа</w:t>
            </w:r>
          </w:p>
        </w:tc>
        <w:tc>
          <w:tcPr>
            <w:tcW w:w="1773" w:type="dxa"/>
          </w:tcPr>
          <w:p w14:paraId="4D1A9644" w14:textId="77777777" w:rsidR="008B7368" w:rsidRDefault="008637A8">
            <w:pPr>
              <w:pStyle w:val="TableParagraph"/>
              <w:spacing w:before="1"/>
              <w:ind w:left="107"/>
              <w:rPr>
                <w:sz w:val="24"/>
              </w:rPr>
            </w:pPr>
            <w:r>
              <w:rPr>
                <w:sz w:val="24"/>
              </w:rPr>
              <w:t>66</w:t>
            </w:r>
          </w:p>
        </w:tc>
      </w:tr>
      <w:tr w:rsidR="008B7368" w14:paraId="45EEE345" w14:textId="77777777">
        <w:trPr>
          <w:trHeight w:val="491"/>
        </w:trPr>
        <w:tc>
          <w:tcPr>
            <w:tcW w:w="9572" w:type="dxa"/>
            <w:gridSpan w:val="2"/>
          </w:tcPr>
          <w:p w14:paraId="75A7EAFD" w14:textId="77777777" w:rsidR="008B7368" w:rsidRDefault="008637A8">
            <w:pPr>
              <w:pStyle w:val="TableParagraph"/>
              <w:spacing w:before="1"/>
              <w:ind w:left="107"/>
              <w:rPr>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проводится</w:t>
            </w:r>
            <w:r>
              <w:rPr>
                <w:b/>
                <w:spacing w:val="-3"/>
                <w:sz w:val="24"/>
              </w:rPr>
              <w:t xml:space="preserve"> </w:t>
            </w:r>
            <w:r>
              <w:rPr>
                <w:b/>
                <w:sz w:val="24"/>
              </w:rPr>
              <w:t>в</w:t>
            </w:r>
            <w:r>
              <w:rPr>
                <w:b/>
                <w:spacing w:val="-3"/>
                <w:sz w:val="24"/>
              </w:rPr>
              <w:t xml:space="preserve"> </w:t>
            </w:r>
            <w:r>
              <w:rPr>
                <w:b/>
                <w:sz w:val="24"/>
              </w:rPr>
              <w:t>форме</w:t>
            </w:r>
            <w:r>
              <w:rPr>
                <w:b/>
                <w:spacing w:val="-1"/>
                <w:sz w:val="24"/>
              </w:rPr>
              <w:t xml:space="preserve"> </w:t>
            </w:r>
            <w:r>
              <w:rPr>
                <w:sz w:val="24"/>
              </w:rPr>
              <w:t>зачета</w:t>
            </w:r>
            <w:r>
              <w:rPr>
                <w:spacing w:val="-3"/>
                <w:sz w:val="24"/>
              </w:rPr>
              <w:t xml:space="preserve"> </w:t>
            </w:r>
            <w:r>
              <w:rPr>
                <w:sz w:val="24"/>
              </w:rPr>
              <w:t>и</w:t>
            </w:r>
            <w:r>
              <w:rPr>
                <w:spacing w:val="-2"/>
                <w:sz w:val="24"/>
              </w:rPr>
              <w:t xml:space="preserve"> </w:t>
            </w:r>
            <w:r>
              <w:rPr>
                <w:sz w:val="24"/>
              </w:rPr>
              <w:t>экзамена</w:t>
            </w:r>
          </w:p>
        </w:tc>
      </w:tr>
    </w:tbl>
    <w:p w14:paraId="7891B58A" w14:textId="77777777" w:rsidR="008B7368" w:rsidRDefault="008B7368">
      <w:pPr>
        <w:rPr>
          <w:sz w:val="24"/>
        </w:rPr>
        <w:sectPr w:rsidR="008B7368">
          <w:pgSz w:w="11910" w:h="16840"/>
          <w:pgMar w:top="1040" w:right="620" w:bottom="1480" w:left="1480" w:header="0" w:footer="1215" w:gutter="0"/>
          <w:cols w:space="720"/>
        </w:sectPr>
      </w:pPr>
    </w:p>
    <w:p w14:paraId="08EE696B" w14:textId="77777777" w:rsidR="008B7368" w:rsidRDefault="008637A8">
      <w:pPr>
        <w:pStyle w:val="a5"/>
        <w:numPr>
          <w:ilvl w:val="1"/>
          <w:numId w:val="55"/>
        </w:numPr>
        <w:tabs>
          <w:tab w:val="left" w:pos="652"/>
        </w:tabs>
        <w:spacing w:before="64"/>
        <w:ind w:left="651" w:hanging="421"/>
        <w:rPr>
          <w:b/>
          <w:sz w:val="24"/>
        </w:rPr>
      </w:pPr>
      <w:r>
        <w:rPr>
          <w:b/>
          <w:sz w:val="24"/>
        </w:rPr>
        <w:lastRenderedPageBreak/>
        <w:t>Тематический</w:t>
      </w:r>
      <w:r>
        <w:rPr>
          <w:b/>
          <w:spacing w:val="-3"/>
          <w:sz w:val="24"/>
        </w:rPr>
        <w:t xml:space="preserve"> </w:t>
      </w:r>
      <w:r>
        <w:rPr>
          <w:b/>
          <w:sz w:val="24"/>
        </w:rPr>
        <w:t>план</w:t>
      </w:r>
      <w:r>
        <w:rPr>
          <w:b/>
          <w:spacing w:val="-3"/>
          <w:sz w:val="24"/>
        </w:rPr>
        <w:t xml:space="preserve"> </w:t>
      </w:r>
      <w:r>
        <w:rPr>
          <w:b/>
          <w:sz w:val="24"/>
        </w:rPr>
        <w:t>и</w:t>
      </w:r>
      <w:r>
        <w:rPr>
          <w:b/>
          <w:spacing w:val="-2"/>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r>
        <w:rPr>
          <w:b/>
          <w:spacing w:val="-3"/>
          <w:sz w:val="24"/>
        </w:rPr>
        <w:t xml:space="preserve"> </w:t>
      </w:r>
      <w:r>
        <w:rPr>
          <w:b/>
          <w:sz w:val="24"/>
        </w:rPr>
        <w:t>"РИСУНОК</w:t>
      </w:r>
      <w:r>
        <w:rPr>
          <w:b/>
          <w:spacing w:val="-3"/>
          <w:sz w:val="24"/>
        </w:rPr>
        <w:t xml:space="preserve"> </w:t>
      </w:r>
      <w:r>
        <w:rPr>
          <w:b/>
          <w:sz w:val="24"/>
        </w:rPr>
        <w:t>И</w:t>
      </w:r>
      <w:r>
        <w:rPr>
          <w:b/>
          <w:spacing w:val="-4"/>
          <w:sz w:val="24"/>
        </w:rPr>
        <w:t xml:space="preserve"> </w:t>
      </w:r>
      <w:r>
        <w:rPr>
          <w:b/>
          <w:sz w:val="24"/>
        </w:rPr>
        <w:t>ЖИВОПИСЬ"</w:t>
      </w:r>
    </w:p>
    <w:p w14:paraId="3D4EF222" w14:textId="77777777" w:rsidR="008B7368" w:rsidRDefault="008B7368">
      <w:pPr>
        <w:pStyle w:val="a3"/>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8792"/>
        <w:gridCol w:w="1559"/>
        <w:gridCol w:w="2347"/>
      </w:tblGrid>
      <w:tr w:rsidR="008B7368" w14:paraId="29D87B85" w14:textId="77777777">
        <w:trPr>
          <w:trHeight w:val="1787"/>
        </w:trPr>
        <w:tc>
          <w:tcPr>
            <w:tcW w:w="2232" w:type="dxa"/>
          </w:tcPr>
          <w:p w14:paraId="18ABC80A" w14:textId="77777777" w:rsidR="008B7368" w:rsidRDefault="008637A8">
            <w:pPr>
              <w:pStyle w:val="TableParagraph"/>
              <w:spacing w:line="278" w:lineRule="auto"/>
              <w:ind w:left="107" w:right="489"/>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8792" w:type="dxa"/>
          </w:tcPr>
          <w:p w14:paraId="1125D844" w14:textId="77777777" w:rsidR="008B7368" w:rsidRDefault="008637A8">
            <w:pPr>
              <w:pStyle w:val="TableParagraph"/>
              <w:spacing w:line="278" w:lineRule="auto"/>
              <w:ind w:left="110" w:right="573"/>
              <w:rPr>
                <w:b/>
                <w:sz w:val="24"/>
              </w:rPr>
            </w:pPr>
            <w:r>
              <w:rPr>
                <w:b/>
                <w:sz w:val="24"/>
              </w:rPr>
              <w:t>Содержание учебного материала и формы организации деятельности обу-</w:t>
            </w:r>
            <w:r>
              <w:rPr>
                <w:b/>
                <w:spacing w:val="-57"/>
                <w:sz w:val="24"/>
              </w:rPr>
              <w:t xml:space="preserve"> </w:t>
            </w:r>
            <w:r>
              <w:rPr>
                <w:b/>
                <w:sz w:val="24"/>
              </w:rPr>
              <w:t>чающихся</w:t>
            </w:r>
          </w:p>
        </w:tc>
        <w:tc>
          <w:tcPr>
            <w:tcW w:w="1559" w:type="dxa"/>
          </w:tcPr>
          <w:p w14:paraId="73E657C1" w14:textId="77777777" w:rsidR="008B7368" w:rsidRDefault="008637A8">
            <w:pPr>
              <w:pStyle w:val="TableParagraph"/>
              <w:spacing w:line="278" w:lineRule="auto"/>
              <w:ind w:left="111" w:right="312"/>
              <w:rPr>
                <w:b/>
                <w:sz w:val="24"/>
              </w:rPr>
            </w:pPr>
            <w:r>
              <w:rPr>
                <w:b/>
                <w:spacing w:val="-1"/>
                <w:sz w:val="24"/>
              </w:rPr>
              <w:t xml:space="preserve">Объем </w:t>
            </w:r>
            <w:r>
              <w:rPr>
                <w:b/>
                <w:sz w:val="24"/>
              </w:rPr>
              <w:t>ча-</w:t>
            </w:r>
            <w:r>
              <w:rPr>
                <w:b/>
                <w:spacing w:val="-57"/>
                <w:sz w:val="24"/>
              </w:rPr>
              <w:t xml:space="preserve"> </w:t>
            </w:r>
            <w:r>
              <w:rPr>
                <w:b/>
                <w:sz w:val="24"/>
              </w:rPr>
              <w:t>сов</w:t>
            </w:r>
          </w:p>
        </w:tc>
        <w:tc>
          <w:tcPr>
            <w:tcW w:w="2347" w:type="dxa"/>
          </w:tcPr>
          <w:p w14:paraId="66C18A03" w14:textId="77777777" w:rsidR="008B7368" w:rsidRDefault="008637A8">
            <w:pPr>
              <w:pStyle w:val="TableParagraph"/>
              <w:spacing w:line="276" w:lineRule="auto"/>
              <w:ind w:left="110" w:right="245"/>
              <w:rPr>
                <w:b/>
                <w:sz w:val="24"/>
              </w:rPr>
            </w:pPr>
            <w:r>
              <w:rPr>
                <w:b/>
                <w:sz w:val="24"/>
              </w:rPr>
              <w:t>Коды компетен-</w:t>
            </w:r>
            <w:r>
              <w:rPr>
                <w:b/>
                <w:spacing w:val="1"/>
                <w:sz w:val="24"/>
              </w:rPr>
              <w:t xml:space="preserve"> </w:t>
            </w:r>
            <w:r>
              <w:rPr>
                <w:b/>
                <w:sz w:val="24"/>
              </w:rPr>
              <w:t>ций, формирова-</w:t>
            </w:r>
            <w:r>
              <w:rPr>
                <w:b/>
                <w:spacing w:val="1"/>
                <w:sz w:val="24"/>
              </w:rPr>
              <w:t xml:space="preserve"> </w:t>
            </w:r>
            <w:r>
              <w:rPr>
                <w:b/>
                <w:sz w:val="24"/>
              </w:rPr>
              <w:t>нию которых спо-</w:t>
            </w:r>
            <w:r>
              <w:rPr>
                <w:b/>
                <w:spacing w:val="-57"/>
                <w:sz w:val="24"/>
              </w:rPr>
              <w:t xml:space="preserve"> </w:t>
            </w:r>
            <w:r>
              <w:rPr>
                <w:b/>
                <w:sz w:val="24"/>
              </w:rPr>
              <w:t>собствует</w:t>
            </w:r>
            <w:r>
              <w:rPr>
                <w:b/>
                <w:spacing w:val="-15"/>
                <w:sz w:val="24"/>
              </w:rPr>
              <w:t xml:space="preserve"> </w:t>
            </w:r>
            <w:r>
              <w:rPr>
                <w:b/>
                <w:sz w:val="24"/>
              </w:rPr>
              <w:t>элемент</w:t>
            </w:r>
            <w:r>
              <w:rPr>
                <w:b/>
                <w:spacing w:val="-57"/>
                <w:sz w:val="24"/>
              </w:rPr>
              <w:t xml:space="preserve"> </w:t>
            </w:r>
            <w:r>
              <w:rPr>
                <w:b/>
                <w:sz w:val="24"/>
              </w:rPr>
              <w:t>программы</w:t>
            </w:r>
          </w:p>
        </w:tc>
      </w:tr>
      <w:tr w:rsidR="008B7368" w14:paraId="5157C183" w14:textId="77777777">
        <w:trPr>
          <w:trHeight w:val="517"/>
        </w:trPr>
        <w:tc>
          <w:tcPr>
            <w:tcW w:w="2232" w:type="dxa"/>
          </w:tcPr>
          <w:p w14:paraId="71075C67" w14:textId="77777777" w:rsidR="008B7368" w:rsidRDefault="008637A8">
            <w:pPr>
              <w:pStyle w:val="TableParagraph"/>
              <w:spacing w:line="275" w:lineRule="exact"/>
              <w:ind w:left="10"/>
              <w:jc w:val="center"/>
              <w:rPr>
                <w:b/>
                <w:sz w:val="24"/>
              </w:rPr>
            </w:pPr>
            <w:r>
              <w:rPr>
                <w:b/>
                <w:sz w:val="24"/>
              </w:rPr>
              <w:t>1</w:t>
            </w:r>
          </w:p>
        </w:tc>
        <w:tc>
          <w:tcPr>
            <w:tcW w:w="8792" w:type="dxa"/>
          </w:tcPr>
          <w:p w14:paraId="4270D95F" w14:textId="77777777" w:rsidR="008B7368" w:rsidRDefault="008637A8">
            <w:pPr>
              <w:pStyle w:val="TableParagraph"/>
              <w:spacing w:line="275" w:lineRule="exact"/>
              <w:ind w:left="13"/>
              <w:jc w:val="center"/>
              <w:rPr>
                <w:b/>
                <w:sz w:val="24"/>
              </w:rPr>
            </w:pPr>
            <w:r>
              <w:rPr>
                <w:b/>
                <w:sz w:val="24"/>
              </w:rPr>
              <w:t>2</w:t>
            </w:r>
          </w:p>
        </w:tc>
        <w:tc>
          <w:tcPr>
            <w:tcW w:w="1559" w:type="dxa"/>
          </w:tcPr>
          <w:p w14:paraId="7E4FF863" w14:textId="77777777" w:rsidR="008B7368" w:rsidRDefault="008637A8">
            <w:pPr>
              <w:pStyle w:val="TableParagraph"/>
              <w:spacing w:line="275" w:lineRule="exact"/>
              <w:ind w:left="17"/>
              <w:jc w:val="center"/>
              <w:rPr>
                <w:b/>
                <w:sz w:val="24"/>
              </w:rPr>
            </w:pPr>
            <w:r>
              <w:rPr>
                <w:b/>
                <w:sz w:val="24"/>
              </w:rPr>
              <w:t>3</w:t>
            </w:r>
          </w:p>
        </w:tc>
        <w:tc>
          <w:tcPr>
            <w:tcW w:w="2347" w:type="dxa"/>
          </w:tcPr>
          <w:p w14:paraId="5CF8D6DD" w14:textId="77777777" w:rsidR="008B7368" w:rsidRDefault="008637A8">
            <w:pPr>
              <w:pStyle w:val="TableParagraph"/>
              <w:spacing w:line="275" w:lineRule="exact"/>
              <w:ind w:left="15"/>
              <w:jc w:val="center"/>
              <w:rPr>
                <w:b/>
                <w:sz w:val="24"/>
              </w:rPr>
            </w:pPr>
            <w:r>
              <w:rPr>
                <w:b/>
                <w:sz w:val="24"/>
              </w:rPr>
              <w:t>4</w:t>
            </w:r>
          </w:p>
        </w:tc>
      </w:tr>
      <w:tr w:rsidR="008B7368" w14:paraId="58A4AA6B" w14:textId="77777777">
        <w:trPr>
          <w:trHeight w:val="979"/>
        </w:trPr>
        <w:tc>
          <w:tcPr>
            <w:tcW w:w="2232" w:type="dxa"/>
          </w:tcPr>
          <w:p w14:paraId="2EA7A7A4" w14:textId="77777777" w:rsidR="008B7368" w:rsidRDefault="008637A8">
            <w:pPr>
              <w:pStyle w:val="TableParagraph"/>
              <w:spacing w:line="276" w:lineRule="exact"/>
              <w:ind w:left="107"/>
              <w:rPr>
                <w:b/>
                <w:sz w:val="24"/>
              </w:rPr>
            </w:pPr>
            <w:r>
              <w:rPr>
                <w:b/>
                <w:sz w:val="24"/>
              </w:rPr>
              <w:t>РАЗДЕЛ</w:t>
            </w:r>
            <w:r>
              <w:rPr>
                <w:b/>
                <w:spacing w:val="-2"/>
                <w:sz w:val="24"/>
              </w:rPr>
              <w:t xml:space="preserve"> </w:t>
            </w:r>
            <w:r>
              <w:rPr>
                <w:b/>
                <w:sz w:val="24"/>
              </w:rPr>
              <w:t>1</w:t>
            </w:r>
            <w:r>
              <w:rPr>
                <w:b/>
                <w:spacing w:val="-1"/>
                <w:sz w:val="24"/>
              </w:rPr>
              <w:t xml:space="preserve"> </w:t>
            </w:r>
            <w:r>
              <w:rPr>
                <w:b/>
                <w:sz w:val="24"/>
              </w:rPr>
              <w:t>Осно-</w:t>
            </w:r>
          </w:p>
          <w:p w14:paraId="70D70B61" w14:textId="77777777" w:rsidR="008B7368" w:rsidRDefault="008637A8">
            <w:pPr>
              <w:pStyle w:val="TableParagraph"/>
              <w:spacing w:before="41" w:line="276" w:lineRule="auto"/>
              <w:ind w:left="107" w:right="172"/>
              <w:rPr>
                <w:b/>
                <w:sz w:val="24"/>
              </w:rPr>
            </w:pPr>
            <w:r>
              <w:rPr>
                <w:b/>
                <w:sz w:val="24"/>
              </w:rPr>
              <w:t>вы рисунка и жи-</w:t>
            </w:r>
            <w:r>
              <w:rPr>
                <w:b/>
                <w:spacing w:val="-57"/>
                <w:sz w:val="24"/>
              </w:rPr>
              <w:t xml:space="preserve"> </w:t>
            </w:r>
            <w:r>
              <w:rPr>
                <w:b/>
                <w:sz w:val="24"/>
              </w:rPr>
              <w:t>вописи</w:t>
            </w:r>
          </w:p>
        </w:tc>
        <w:tc>
          <w:tcPr>
            <w:tcW w:w="8792" w:type="dxa"/>
          </w:tcPr>
          <w:p w14:paraId="04DC690D" w14:textId="77777777" w:rsidR="008B7368" w:rsidRDefault="008B7368">
            <w:pPr>
              <w:pStyle w:val="TableParagraph"/>
              <w:rPr>
                <w:sz w:val="24"/>
              </w:rPr>
            </w:pPr>
          </w:p>
        </w:tc>
        <w:tc>
          <w:tcPr>
            <w:tcW w:w="1559" w:type="dxa"/>
          </w:tcPr>
          <w:p w14:paraId="16B6BEEA" w14:textId="77777777" w:rsidR="008B7368" w:rsidRDefault="008B7368">
            <w:pPr>
              <w:pStyle w:val="TableParagraph"/>
              <w:spacing w:before="8"/>
              <w:rPr>
                <w:b/>
                <w:sz w:val="28"/>
              </w:rPr>
            </w:pPr>
          </w:p>
          <w:p w14:paraId="7BC6CA68" w14:textId="77777777" w:rsidR="008B7368" w:rsidRDefault="008637A8">
            <w:pPr>
              <w:pStyle w:val="TableParagraph"/>
              <w:ind w:left="583" w:right="566"/>
              <w:jc w:val="center"/>
              <w:rPr>
                <w:b/>
                <w:sz w:val="24"/>
              </w:rPr>
            </w:pPr>
            <w:r>
              <w:rPr>
                <w:b/>
                <w:sz w:val="24"/>
              </w:rPr>
              <w:t>96</w:t>
            </w:r>
          </w:p>
        </w:tc>
        <w:tc>
          <w:tcPr>
            <w:tcW w:w="2347" w:type="dxa"/>
          </w:tcPr>
          <w:p w14:paraId="144FE8DA" w14:textId="77777777" w:rsidR="008B7368" w:rsidRDefault="008B7368">
            <w:pPr>
              <w:pStyle w:val="TableParagraph"/>
              <w:rPr>
                <w:sz w:val="24"/>
              </w:rPr>
            </w:pPr>
          </w:p>
        </w:tc>
      </w:tr>
      <w:tr w:rsidR="008B7368" w14:paraId="4CBC96C4" w14:textId="77777777">
        <w:trPr>
          <w:trHeight w:val="558"/>
        </w:trPr>
        <w:tc>
          <w:tcPr>
            <w:tcW w:w="2232" w:type="dxa"/>
            <w:vMerge w:val="restart"/>
            <w:tcBorders>
              <w:bottom w:val="nil"/>
            </w:tcBorders>
          </w:tcPr>
          <w:p w14:paraId="402A9FB1"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w:t>
            </w:r>
          </w:p>
          <w:p w14:paraId="3E3D1474" w14:textId="77777777" w:rsidR="008B7368" w:rsidRDefault="008637A8">
            <w:pPr>
              <w:pStyle w:val="TableParagraph"/>
              <w:spacing w:before="36"/>
              <w:ind w:left="107"/>
              <w:rPr>
                <w:sz w:val="24"/>
              </w:rPr>
            </w:pPr>
            <w:r>
              <w:rPr>
                <w:sz w:val="24"/>
              </w:rPr>
              <w:t>Основы</w:t>
            </w:r>
            <w:r>
              <w:rPr>
                <w:spacing w:val="-5"/>
                <w:sz w:val="24"/>
              </w:rPr>
              <w:t xml:space="preserve"> </w:t>
            </w:r>
            <w:r>
              <w:rPr>
                <w:sz w:val="24"/>
              </w:rPr>
              <w:t>рисунка.</w:t>
            </w:r>
          </w:p>
        </w:tc>
        <w:tc>
          <w:tcPr>
            <w:tcW w:w="8792" w:type="dxa"/>
          </w:tcPr>
          <w:p w14:paraId="48468719" w14:textId="77777777" w:rsidR="008B7368" w:rsidRDefault="008637A8">
            <w:pPr>
              <w:pStyle w:val="TableParagraph"/>
              <w:spacing w:line="275"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59" w:type="dxa"/>
            <w:vMerge w:val="restart"/>
            <w:tcBorders>
              <w:bottom w:val="nil"/>
            </w:tcBorders>
          </w:tcPr>
          <w:p w14:paraId="54B9A592" w14:textId="77777777" w:rsidR="008B7368" w:rsidRDefault="008B7368">
            <w:pPr>
              <w:pStyle w:val="TableParagraph"/>
              <w:rPr>
                <w:sz w:val="24"/>
              </w:rPr>
            </w:pPr>
          </w:p>
        </w:tc>
        <w:tc>
          <w:tcPr>
            <w:tcW w:w="2347" w:type="dxa"/>
            <w:vMerge w:val="restart"/>
            <w:tcBorders>
              <w:bottom w:val="nil"/>
            </w:tcBorders>
          </w:tcPr>
          <w:p w14:paraId="7111A38F" w14:textId="77777777" w:rsidR="008B7368" w:rsidRDefault="008B7368">
            <w:pPr>
              <w:pStyle w:val="TableParagraph"/>
              <w:rPr>
                <w:sz w:val="24"/>
              </w:rPr>
            </w:pPr>
          </w:p>
        </w:tc>
      </w:tr>
      <w:tr w:rsidR="008B7368" w14:paraId="2F46FB3A" w14:textId="77777777">
        <w:trPr>
          <w:trHeight w:val="318"/>
        </w:trPr>
        <w:tc>
          <w:tcPr>
            <w:tcW w:w="2232" w:type="dxa"/>
            <w:vMerge/>
            <w:tcBorders>
              <w:top w:val="nil"/>
              <w:bottom w:val="nil"/>
            </w:tcBorders>
          </w:tcPr>
          <w:p w14:paraId="79F0B3BE" w14:textId="77777777" w:rsidR="008B7368" w:rsidRDefault="008B7368">
            <w:pPr>
              <w:rPr>
                <w:sz w:val="2"/>
                <w:szCs w:val="2"/>
              </w:rPr>
            </w:pPr>
          </w:p>
        </w:tc>
        <w:tc>
          <w:tcPr>
            <w:tcW w:w="8792" w:type="dxa"/>
          </w:tcPr>
          <w:p w14:paraId="222C785C" w14:textId="77777777" w:rsidR="008B7368" w:rsidRDefault="008637A8">
            <w:pPr>
              <w:pStyle w:val="TableParagraph"/>
              <w:spacing w:line="275" w:lineRule="exact"/>
              <w:ind w:left="110"/>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559" w:type="dxa"/>
            <w:vMerge/>
            <w:tcBorders>
              <w:top w:val="nil"/>
              <w:bottom w:val="nil"/>
            </w:tcBorders>
          </w:tcPr>
          <w:p w14:paraId="1F123079" w14:textId="77777777" w:rsidR="008B7368" w:rsidRDefault="008B7368">
            <w:pPr>
              <w:rPr>
                <w:sz w:val="2"/>
                <w:szCs w:val="2"/>
              </w:rPr>
            </w:pPr>
          </w:p>
        </w:tc>
        <w:tc>
          <w:tcPr>
            <w:tcW w:w="2347" w:type="dxa"/>
            <w:vMerge/>
            <w:tcBorders>
              <w:top w:val="nil"/>
              <w:bottom w:val="nil"/>
            </w:tcBorders>
          </w:tcPr>
          <w:p w14:paraId="17DA5DA3" w14:textId="77777777" w:rsidR="008B7368" w:rsidRDefault="008B7368">
            <w:pPr>
              <w:rPr>
                <w:sz w:val="2"/>
                <w:szCs w:val="2"/>
              </w:rPr>
            </w:pPr>
          </w:p>
        </w:tc>
      </w:tr>
      <w:tr w:rsidR="008B7368" w14:paraId="2A6D31B8" w14:textId="77777777">
        <w:trPr>
          <w:trHeight w:val="316"/>
        </w:trPr>
        <w:tc>
          <w:tcPr>
            <w:tcW w:w="2232" w:type="dxa"/>
            <w:tcBorders>
              <w:top w:val="nil"/>
              <w:bottom w:val="nil"/>
            </w:tcBorders>
          </w:tcPr>
          <w:p w14:paraId="51209EB6" w14:textId="77777777" w:rsidR="008B7368" w:rsidRDefault="008B7368">
            <w:pPr>
              <w:pStyle w:val="TableParagraph"/>
              <w:rPr>
                <w:sz w:val="24"/>
              </w:rPr>
            </w:pPr>
          </w:p>
        </w:tc>
        <w:tc>
          <w:tcPr>
            <w:tcW w:w="8792" w:type="dxa"/>
          </w:tcPr>
          <w:p w14:paraId="6B758042" w14:textId="77777777" w:rsidR="008B7368" w:rsidRDefault="008637A8">
            <w:pPr>
              <w:pStyle w:val="TableParagraph"/>
              <w:spacing w:line="270" w:lineRule="exact"/>
              <w:ind w:left="110"/>
              <w:rPr>
                <w:sz w:val="24"/>
              </w:rPr>
            </w:pPr>
            <w:r>
              <w:rPr>
                <w:sz w:val="24"/>
              </w:rPr>
              <w:t>1.Введение.</w:t>
            </w:r>
            <w:r>
              <w:rPr>
                <w:spacing w:val="53"/>
                <w:sz w:val="24"/>
              </w:rPr>
              <w:t xml:space="preserve"> </w:t>
            </w:r>
            <w:r>
              <w:rPr>
                <w:sz w:val="24"/>
              </w:rPr>
              <w:t>Начальные</w:t>
            </w:r>
            <w:r>
              <w:rPr>
                <w:spacing w:val="-4"/>
                <w:sz w:val="24"/>
              </w:rPr>
              <w:t xml:space="preserve"> </w:t>
            </w:r>
            <w:r>
              <w:rPr>
                <w:sz w:val="24"/>
              </w:rPr>
              <w:t>сведения</w:t>
            </w:r>
            <w:r>
              <w:rPr>
                <w:spacing w:val="-3"/>
                <w:sz w:val="24"/>
              </w:rPr>
              <w:t xml:space="preserve"> </w:t>
            </w:r>
            <w:r>
              <w:rPr>
                <w:sz w:val="24"/>
              </w:rPr>
              <w:t>о</w:t>
            </w:r>
            <w:r>
              <w:rPr>
                <w:spacing w:val="-1"/>
                <w:sz w:val="24"/>
              </w:rPr>
              <w:t xml:space="preserve"> </w:t>
            </w:r>
            <w:r>
              <w:rPr>
                <w:sz w:val="24"/>
              </w:rPr>
              <w:t>рисунке.</w:t>
            </w:r>
          </w:p>
        </w:tc>
        <w:tc>
          <w:tcPr>
            <w:tcW w:w="1559" w:type="dxa"/>
            <w:tcBorders>
              <w:top w:val="nil"/>
              <w:bottom w:val="nil"/>
            </w:tcBorders>
          </w:tcPr>
          <w:p w14:paraId="15C66382" w14:textId="77777777" w:rsidR="008B7368" w:rsidRDefault="008B7368">
            <w:pPr>
              <w:pStyle w:val="TableParagraph"/>
              <w:rPr>
                <w:sz w:val="24"/>
              </w:rPr>
            </w:pPr>
          </w:p>
        </w:tc>
        <w:tc>
          <w:tcPr>
            <w:tcW w:w="2347" w:type="dxa"/>
            <w:tcBorders>
              <w:top w:val="nil"/>
              <w:bottom w:val="nil"/>
            </w:tcBorders>
          </w:tcPr>
          <w:p w14:paraId="76E42BB2" w14:textId="77777777" w:rsidR="008B7368" w:rsidRDefault="008B7368">
            <w:pPr>
              <w:pStyle w:val="TableParagraph"/>
              <w:rPr>
                <w:sz w:val="24"/>
              </w:rPr>
            </w:pPr>
          </w:p>
        </w:tc>
      </w:tr>
      <w:tr w:rsidR="008B7368" w14:paraId="1CEDA7B9" w14:textId="77777777">
        <w:trPr>
          <w:trHeight w:val="309"/>
        </w:trPr>
        <w:tc>
          <w:tcPr>
            <w:tcW w:w="2232" w:type="dxa"/>
            <w:vMerge w:val="restart"/>
            <w:tcBorders>
              <w:top w:val="nil"/>
            </w:tcBorders>
          </w:tcPr>
          <w:p w14:paraId="3A19229B" w14:textId="77777777" w:rsidR="008B7368" w:rsidRDefault="008B7368">
            <w:pPr>
              <w:pStyle w:val="TableParagraph"/>
              <w:rPr>
                <w:sz w:val="24"/>
              </w:rPr>
            </w:pPr>
          </w:p>
        </w:tc>
        <w:tc>
          <w:tcPr>
            <w:tcW w:w="8792" w:type="dxa"/>
            <w:vMerge w:val="restart"/>
          </w:tcPr>
          <w:p w14:paraId="71516813" w14:textId="77777777" w:rsidR="008B7368" w:rsidRDefault="008637A8">
            <w:pPr>
              <w:pStyle w:val="TableParagraph"/>
              <w:spacing w:line="270" w:lineRule="exact"/>
              <w:ind w:left="110"/>
              <w:rPr>
                <w:sz w:val="24"/>
              </w:rPr>
            </w:pPr>
            <w:r>
              <w:rPr>
                <w:sz w:val="24"/>
              </w:rPr>
              <w:t>2.</w:t>
            </w:r>
            <w:r>
              <w:rPr>
                <w:spacing w:val="-3"/>
                <w:sz w:val="24"/>
              </w:rPr>
              <w:t xml:space="preserve"> </w:t>
            </w:r>
            <w:r>
              <w:rPr>
                <w:sz w:val="24"/>
              </w:rPr>
              <w:t>Цели</w:t>
            </w:r>
            <w:r>
              <w:rPr>
                <w:spacing w:val="-3"/>
                <w:sz w:val="24"/>
              </w:rPr>
              <w:t xml:space="preserve"> </w:t>
            </w:r>
            <w:r>
              <w:rPr>
                <w:sz w:val="24"/>
              </w:rPr>
              <w:t>и</w:t>
            </w:r>
            <w:r>
              <w:rPr>
                <w:spacing w:val="-2"/>
                <w:sz w:val="24"/>
              </w:rPr>
              <w:t xml:space="preserve"> </w:t>
            </w:r>
            <w:r>
              <w:rPr>
                <w:sz w:val="24"/>
              </w:rPr>
              <w:t>задачи</w:t>
            </w:r>
            <w:r>
              <w:rPr>
                <w:spacing w:val="-3"/>
                <w:sz w:val="24"/>
              </w:rPr>
              <w:t xml:space="preserve"> </w:t>
            </w:r>
            <w:r>
              <w:rPr>
                <w:sz w:val="24"/>
              </w:rPr>
              <w:t>дисциплины,</w:t>
            </w:r>
            <w:r>
              <w:rPr>
                <w:spacing w:val="-3"/>
                <w:sz w:val="24"/>
              </w:rPr>
              <w:t xml:space="preserve"> </w:t>
            </w:r>
            <w:r>
              <w:rPr>
                <w:sz w:val="24"/>
              </w:rPr>
              <w:t>связь</w:t>
            </w:r>
            <w:r>
              <w:rPr>
                <w:spacing w:val="-3"/>
                <w:sz w:val="24"/>
              </w:rPr>
              <w:t xml:space="preserve"> </w:t>
            </w:r>
            <w:r>
              <w:rPr>
                <w:sz w:val="24"/>
              </w:rPr>
              <w:t>с</w:t>
            </w:r>
            <w:r>
              <w:rPr>
                <w:spacing w:val="-4"/>
                <w:sz w:val="24"/>
              </w:rPr>
              <w:t xml:space="preserve"> </w:t>
            </w:r>
            <w:r>
              <w:rPr>
                <w:sz w:val="24"/>
              </w:rPr>
              <w:t>другими</w:t>
            </w:r>
            <w:r>
              <w:rPr>
                <w:spacing w:val="-1"/>
                <w:sz w:val="24"/>
              </w:rPr>
              <w:t xml:space="preserve"> </w:t>
            </w:r>
            <w:r>
              <w:rPr>
                <w:sz w:val="24"/>
              </w:rPr>
              <w:t>учебными</w:t>
            </w:r>
            <w:r>
              <w:rPr>
                <w:spacing w:val="-3"/>
                <w:sz w:val="24"/>
              </w:rPr>
              <w:t xml:space="preserve"> </w:t>
            </w:r>
            <w:r>
              <w:rPr>
                <w:sz w:val="24"/>
              </w:rPr>
              <w:t>дисциплинами.</w:t>
            </w:r>
          </w:p>
        </w:tc>
        <w:tc>
          <w:tcPr>
            <w:tcW w:w="1559" w:type="dxa"/>
            <w:tcBorders>
              <w:top w:val="nil"/>
              <w:bottom w:val="nil"/>
            </w:tcBorders>
          </w:tcPr>
          <w:p w14:paraId="5B12A3F3" w14:textId="77777777" w:rsidR="008B7368" w:rsidRDefault="008B7368">
            <w:pPr>
              <w:pStyle w:val="TableParagraph"/>
            </w:pPr>
          </w:p>
        </w:tc>
        <w:tc>
          <w:tcPr>
            <w:tcW w:w="2347" w:type="dxa"/>
            <w:vMerge w:val="restart"/>
            <w:tcBorders>
              <w:top w:val="nil"/>
              <w:bottom w:val="nil"/>
            </w:tcBorders>
          </w:tcPr>
          <w:p w14:paraId="752895A3" w14:textId="77777777" w:rsidR="008B7368" w:rsidRDefault="008B7368">
            <w:pPr>
              <w:pStyle w:val="TableParagraph"/>
              <w:spacing w:before="9"/>
              <w:rPr>
                <w:b/>
                <w:sz w:val="25"/>
              </w:rPr>
            </w:pPr>
          </w:p>
          <w:p w14:paraId="310191CA" w14:textId="77777777" w:rsidR="008B7368" w:rsidRDefault="008637A8">
            <w:pPr>
              <w:pStyle w:val="TableParagraph"/>
              <w:ind w:left="146" w:right="133"/>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2442CABA" w14:textId="77777777" w:rsidR="008B7368" w:rsidRDefault="008637A8">
            <w:pPr>
              <w:pStyle w:val="TableParagraph"/>
              <w:spacing w:before="41"/>
              <w:ind w:left="146" w:right="133"/>
              <w:jc w:val="center"/>
              <w:rPr>
                <w:sz w:val="24"/>
              </w:rPr>
            </w:pPr>
            <w:r>
              <w:rPr>
                <w:sz w:val="24"/>
              </w:rPr>
              <w:t>ОК</w:t>
            </w:r>
            <w:r>
              <w:rPr>
                <w:spacing w:val="-2"/>
                <w:sz w:val="24"/>
              </w:rPr>
              <w:t xml:space="preserve"> </w:t>
            </w:r>
            <w:r>
              <w:rPr>
                <w:sz w:val="24"/>
              </w:rPr>
              <w:t>06</w:t>
            </w:r>
            <w:r>
              <w:rPr>
                <w:spacing w:val="-1"/>
                <w:sz w:val="24"/>
              </w:rPr>
              <w:t xml:space="preserve"> </w:t>
            </w:r>
            <w:r>
              <w:rPr>
                <w:sz w:val="24"/>
              </w:rPr>
              <w:t>ОК</w:t>
            </w:r>
            <w:r>
              <w:rPr>
                <w:spacing w:val="-1"/>
                <w:sz w:val="24"/>
              </w:rPr>
              <w:t xml:space="preserve"> </w:t>
            </w:r>
            <w:r>
              <w:rPr>
                <w:sz w:val="24"/>
              </w:rPr>
              <w:t>07</w:t>
            </w:r>
            <w:r>
              <w:rPr>
                <w:spacing w:val="-1"/>
                <w:sz w:val="24"/>
              </w:rPr>
              <w:t xml:space="preserve"> </w:t>
            </w:r>
            <w:r>
              <w:rPr>
                <w:sz w:val="24"/>
              </w:rPr>
              <w:t>ОК 08</w:t>
            </w:r>
          </w:p>
          <w:p w14:paraId="3167FAF7" w14:textId="77777777" w:rsidR="008B7368" w:rsidRDefault="008637A8">
            <w:pPr>
              <w:pStyle w:val="TableParagraph"/>
              <w:spacing w:before="41"/>
              <w:ind w:left="146" w:right="132"/>
              <w:jc w:val="center"/>
              <w:rPr>
                <w:sz w:val="24"/>
              </w:rPr>
            </w:pPr>
            <w:r>
              <w:rPr>
                <w:sz w:val="24"/>
              </w:rPr>
              <w:t>ОК</w:t>
            </w:r>
            <w:r>
              <w:rPr>
                <w:spacing w:val="-2"/>
                <w:sz w:val="24"/>
              </w:rPr>
              <w:t xml:space="preserve"> </w:t>
            </w:r>
            <w:r>
              <w:rPr>
                <w:sz w:val="24"/>
              </w:rPr>
              <w:t>09</w:t>
            </w:r>
          </w:p>
          <w:p w14:paraId="7D13B4D0" w14:textId="77777777" w:rsidR="008B7368" w:rsidRDefault="008B7368">
            <w:pPr>
              <w:pStyle w:val="TableParagraph"/>
              <w:spacing w:before="1"/>
              <w:rPr>
                <w:b/>
                <w:sz w:val="21"/>
              </w:rPr>
            </w:pPr>
          </w:p>
          <w:p w14:paraId="780C7CA8" w14:textId="77777777" w:rsidR="008B7368" w:rsidRDefault="008637A8">
            <w:pPr>
              <w:pStyle w:val="TableParagraph"/>
              <w:ind w:left="146" w:right="133"/>
              <w:jc w:val="center"/>
              <w:rPr>
                <w:sz w:val="24"/>
              </w:rPr>
            </w:pPr>
            <w:r>
              <w:rPr>
                <w:sz w:val="24"/>
              </w:rPr>
              <w:t>ПК</w:t>
            </w:r>
            <w:r>
              <w:rPr>
                <w:spacing w:val="-3"/>
                <w:sz w:val="24"/>
              </w:rPr>
              <w:t xml:space="preserve"> </w:t>
            </w:r>
            <w:r>
              <w:rPr>
                <w:sz w:val="24"/>
              </w:rPr>
              <w:t>1.1.</w:t>
            </w:r>
            <w:r>
              <w:rPr>
                <w:spacing w:val="-1"/>
                <w:sz w:val="24"/>
              </w:rPr>
              <w:t xml:space="preserve"> </w:t>
            </w:r>
            <w:r>
              <w:rPr>
                <w:sz w:val="24"/>
              </w:rPr>
              <w:t>ПК.</w:t>
            </w:r>
            <w:r>
              <w:rPr>
                <w:spacing w:val="-2"/>
                <w:sz w:val="24"/>
              </w:rPr>
              <w:t xml:space="preserve"> </w:t>
            </w:r>
            <w:r>
              <w:rPr>
                <w:sz w:val="24"/>
              </w:rPr>
              <w:t>1.2.</w:t>
            </w:r>
            <w:r>
              <w:rPr>
                <w:spacing w:val="-1"/>
                <w:sz w:val="24"/>
              </w:rPr>
              <w:t xml:space="preserve"> </w:t>
            </w:r>
            <w:r>
              <w:rPr>
                <w:sz w:val="24"/>
              </w:rPr>
              <w:t>ПК</w:t>
            </w:r>
          </w:p>
          <w:p w14:paraId="121724DB" w14:textId="77777777" w:rsidR="008B7368" w:rsidRDefault="008637A8">
            <w:pPr>
              <w:pStyle w:val="TableParagraph"/>
              <w:spacing w:before="41"/>
              <w:ind w:left="146" w:right="133"/>
              <w:jc w:val="center"/>
              <w:rPr>
                <w:sz w:val="24"/>
              </w:rPr>
            </w:pPr>
            <w:r>
              <w:rPr>
                <w:sz w:val="24"/>
              </w:rPr>
              <w:t>2.1.</w:t>
            </w:r>
            <w:r>
              <w:rPr>
                <w:spacing w:val="-1"/>
                <w:sz w:val="24"/>
              </w:rPr>
              <w:t xml:space="preserve"> </w:t>
            </w:r>
            <w:r>
              <w:rPr>
                <w:sz w:val="24"/>
              </w:rPr>
              <w:t>ПК</w:t>
            </w:r>
            <w:r>
              <w:rPr>
                <w:spacing w:val="-1"/>
                <w:sz w:val="24"/>
              </w:rPr>
              <w:t xml:space="preserve"> </w:t>
            </w:r>
            <w:r>
              <w:rPr>
                <w:sz w:val="24"/>
              </w:rPr>
              <w:t>2.2.</w:t>
            </w:r>
            <w:r>
              <w:rPr>
                <w:spacing w:val="-1"/>
                <w:sz w:val="24"/>
              </w:rPr>
              <w:t xml:space="preserve"> </w:t>
            </w:r>
            <w:r>
              <w:rPr>
                <w:sz w:val="24"/>
              </w:rPr>
              <w:t>ПК</w:t>
            </w:r>
            <w:r>
              <w:rPr>
                <w:spacing w:val="-1"/>
                <w:sz w:val="24"/>
              </w:rPr>
              <w:t xml:space="preserve"> </w:t>
            </w:r>
            <w:r>
              <w:rPr>
                <w:sz w:val="24"/>
              </w:rPr>
              <w:t>2.3.</w:t>
            </w:r>
          </w:p>
        </w:tc>
      </w:tr>
      <w:tr w:rsidR="008B7368" w14:paraId="74EE6865" w14:textId="77777777">
        <w:trPr>
          <w:trHeight w:val="23"/>
        </w:trPr>
        <w:tc>
          <w:tcPr>
            <w:tcW w:w="2232" w:type="dxa"/>
            <w:vMerge/>
            <w:tcBorders>
              <w:top w:val="nil"/>
            </w:tcBorders>
          </w:tcPr>
          <w:p w14:paraId="64482697" w14:textId="77777777" w:rsidR="008B7368" w:rsidRDefault="008B7368">
            <w:pPr>
              <w:rPr>
                <w:sz w:val="2"/>
                <w:szCs w:val="2"/>
              </w:rPr>
            </w:pPr>
          </w:p>
        </w:tc>
        <w:tc>
          <w:tcPr>
            <w:tcW w:w="8792" w:type="dxa"/>
            <w:vMerge/>
            <w:tcBorders>
              <w:top w:val="nil"/>
            </w:tcBorders>
          </w:tcPr>
          <w:p w14:paraId="3EFD6C83" w14:textId="77777777" w:rsidR="008B7368" w:rsidRDefault="008B7368">
            <w:pPr>
              <w:rPr>
                <w:sz w:val="2"/>
                <w:szCs w:val="2"/>
              </w:rPr>
            </w:pPr>
          </w:p>
        </w:tc>
        <w:tc>
          <w:tcPr>
            <w:tcW w:w="1559" w:type="dxa"/>
            <w:vMerge w:val="restart"/>
            <w:tcBorders>
              <w:top w:val="nil"/>
            </w:tcBorders>
          </w:tcPr>
          <w:p w14:paraId="1B38A885" w14:textId="77777777" w:rsidR="008B7368" w:rsidRDefault="008B7368">
            <w:pPr>
              <w:pStyle w:val="TableParagraph"/>
              <w:rPr>
                <w:b/>
                <w:sz w:val="26"/>
              </w:rPr>
            </w:pPr>
          </w:p>
          <w:p w14:paraId="67A5C25E" w14:textId="77777777" w:rsidR="008B7368" w:rsidRDefault="008637A8">
            <w:pPr>
              <w:pStyle w:val="TableParagraph"/>
              <w:spacing w:before="218"/>
              <w:ind w:left="583" w:right="566"/>
              <w:jc w:val="center"/>
              <w:rPr>
                <w:sz w:val="24"/>
              </w:rPr>
            </w:pPr>
            <w:r>
              <w:rPr>
                <w:sz w:val="24"/>
              </w:rPr>
              <w:t>18</w:t>
            </w:r>
          </w:p>
        </w:tc>
        <w:tc>
          <w:tcPr>
            <w:tcW w:w="2347" w:type="dxa"/>
            <w:vMerge/>
            <w:tcBorders>
              <w:top w:val="nil"/>
              <w:bottom w:val="nil"/>
            </w:tcBorders>
          </w:tcPr>
          <w:p w14:paraId="5D1E77FF" w14:textId="77777777" w:rsidR="008B7368" w:rsidRDefault="008B7368">
            <w:pPr>
              <w:rPr>
                <w:sz w:val="2"/>
                <w:szCs w:val="2"/>
              </w:rPr>
            </w:pPr>
          </w:p>
        </w:tc>
      </w:tr>
      <w:tr w:rsidR="008B7368" w14:paraId="7CC8B8B9" w14:textId="77777777">
        <w:trPr>
          <w:trHeight w:val="318"/>
        </w:trPr>
        <w:tc>
          <w:tcPr>
            <w:tcW w:w="2232" w:type="dxa"/>
            <w:vMerge/>
            <w:tcBorders>
              <w:top w:val="nil"/>
            </w:tcBorders>
          </w:tcPr>
          <w:p w14:paraId="7927E712" w14:textId="77777777" w:rsidR="008B7368" w:rsidRDefault="008B7368">
            <w:pPr>
              <w:rPr>
                <w:sz w:val="2"/>
                <w:szCs w:val="2"/>
              </w:rPr>
            </w:pPr>
          </w:p>
        </w:tc>
        <w:tc>
          <w:tcPr>
            <w:tcW w:w="8792" w:type="dxa"/>
          </w:tcPr>
          <w:p w14:paraId="0AD88B76" w14:textId="77777777" w:rsidR="008B7368" w:rsidRDefault="008637A8">
            <w:pPr>
              <w:pStyle w:val="TableParagraph"/>
              <w:spacing w:line="273" w:lineRule="exact"/>
              <w:ind w:left="110"/>
              <w:rPr>
                <w:sz w:val="24"/>
              </w:rPr>
            </w:pPr>
            <w:r>
              <w:rPr>
                <w:sz w:val="24"/>
              </w:rPr>
              <w:t>3.</w:t>
            </w:r>
            <w:r>
              <w:rPr>
                <w:spacing w:val="-3"/>
                <w:sz w:val="24"/>
              </w:rPr>
              <w:t xml:space="preserve"> </w:t>
            </w:r>
            <w:r>
              <w:rPr>
                <w:sz w:val="24"/>
              </w:rPr>
              <w:t>Материалы</w:t>
            </w:r>
            <w:r>
              <w:rPr>
                <w:spacing w:val="-4"/>
                <w:sz w:val="24"/>
              </w:rPr>
              <w:t xml:space="preserve"> </w:t>
            </w:r>
            <w:r>
              <w:rPr>
                <w:sz w:val="24"/>
              </w:rPr>
              <w:t>и</w:t>
            </w:r>
            <w:r>
              <w:rPr>
                <w:spacing w:val="-2"/>
                <w:sz w:val="24"/>
              </w:rPr>
              <w:t xml:space="preserve"> </w:t>
            </w:r>
            <w:r>
              <w:rPr>
                <w:sz w:val="24"/>
              </w:rPr>
              <w:t>принадлежности.</w:t>
            </w:r>
          </w:p>
        </w:tc>
        <w:tc>
          <w:tcPr>
            <w:tcW w:w="1559" w:type="dxa"/>
            <w:vMerge/>
            <w:tcBorders>
              <w:top w:val="nil"/>
            </w:tcBorders>
          </w:tcPr>
          <w:p w14:paraId="306AF354" w14:textId="77777777" w:rsidR="008B7368" w:rsidRDefault="008B7368">
            <w:pPr>
              <w:rPr>
                <w:sz w:val="2"/>
                <w:szCs w:val="2"/>
              </w:rPr>
            </w:pPr>
          </w:p>
        </w:tc>
        <w:tc>
          <w:tcPr>
            <w:tcW w:w="2347" w:type="dxa"/>
            <w:vMerge/>
            <w:tcBorders>
              <w:top w:val="nil"/>
              <w:bottom w:val="nil"/>
            </w:tcBorders>
          </w:tcPr>
          <w:p w14:paraId="12059F9B" w14:textId="77777777" w:rsidR="008B7368" w:rsidRDefault="008B7368">
            <w:pPr>
              <w:rPr>
                <w:sz w:val="2"/>
                <w:szCs w:val="2"/>
              </w:rPr>
            </w:pPr>
          </w:p>
        </w:tc>
      </w:tr>
      <w:tr w:rsidR="008B7368" w14:paraId="70F6AEE8" w14:textId="77777777">
        <w:trPr>
          <w:trHeight w:val="316"/>
        </w:trPr>
        <w:tc>
          <w:tcPr>
            <w:tcW w:w="2232" w:type="dxa"/>
            <w:vMerge/>
            <w:tcBorders>
              <w:top w:val="nil"/>
            </w:tcBorders>
          </w:tcPr>
          <w:p w14:paraId="3B6392FC" w14:textId="77777777" w:rsidR="008B7368" w:rsidRDefault="008B7368">
            <w:pPr>
              <w:rPr>
                <w:sz w:val="2"/>
                <w:szCs w:val="2"/>
              </w:rPr>
            </w:pPr>
          </w:p>
        </w:tc>
        <w:tc>
          <w:tcPr>
            <w:tcW w:w="8792" w:type="dxa"/>
          </w:tcPr>
          <w:p w14:paraId="760A9819" w14:textId="77777777" w:rsidR="008B7368" w:rsidRDefault="008637A8">
            <w:pPr>
              <w:pStyle w:val="TableParagraph"/>
              <w:spacing w:line="270" w:lineRule="exact"/>
              <w:ind w:left="110"/>
              <w:rPr>
                <w:sz w:val="24"/>
              </w:rPr>
            </w:pPr>
            <w:r>
              <w:rPr>
                <w:sz w:val="24"/>
              </w:rPr>
              <w:t>4.</w:t>
            </w:r>
            <w:r>
              <w:rPr>
                <w:spacing w:val="-3"/>
                <w:sz w:val="24"/>
              </w:rPr>
              <w:t xml:space="preserve"> </w:t>
            </w:r>
            <w:r>
              <w:rPr>
                <w:sz w:val="24"/>
              </w:rPr>
              <w:t>Законы</w:t>
            </w:r>
            <w:r>
              <w:rPr>
                <w:spacing w:val="-2"/>
                <w:sz w:val="24"/>
              </w:rPr>
              <w:t xml:space="preserve"> </w:t>
            </w:r>
            <w:r>
              <w:rPr>
                <w:sz w:val="24"/>
              </w:rPr>
              <w:t>композиции</w:t>
            </w:r>
            <w:r>
              <w:rPr>
                <w:spacing w:val="-4"/>
                <w:sz w:val="24"/>
              </w:rPr>
              <w:t xml:space="preserve"> </w:t>
            </w:r>
            <w:r>
              <w:rPr>
                <w:sz w:val="24"/>
              </w:rPr>
              <w:t>и</w:t>
            </w:r>
            <w:r>
              <w:rPr>
                <w:spacing w:val="-2"/>
                <w:sz w:val="24"/>
              </w:rPr>
              <w:t xml:space="preserve"> </w:t>
            </w:r>
            <w:r>
              <w:rPr>
                <w:sz w:val="24"/>
              </w:rPr>
              <w:t>перспективы</w:t>
            </w:r>
          </w:p>
        </w:tc>
        <w:tc>
          <w:tcPr>
            <w:tcW w:w="1559" w:type="dxa"/>
            <w:vMerge/>
            <w:tcBorders>
              <w:top w:val="nil"/>
            </w:tcBorders>
          </w:tcPr>
          <w:p w14:paraId="0F79ED06" w14:textId="77777777" w:rsidR="008B7368" w:rsidRDefault="008B7368">
            <w:pPr>
              <w:rPr>
                <w:sz w:val="2"/>
                <w:szCs w:val="2"/>
              </w:rPr>
            </w:pPr>
          </w:p>
        </w:tc>
        <w:tc>
          <w:tcPr>
            <w:tcW w:w="2347" w:type="dxa"/>
            <w:vMerge/>
            <w:tcBorders>
              <w:top w:val="nil"/>
              <w:bottom w:val="nil"/>
            </w:tcBorders>
          </w:tcPr>
          <w:p w14:paraId="5386AF0F" w14:textId="77777777" w:rsidR="008B7368" w:rsidRDefault="008B7368">
            <w:pPr>
              <w:rPr>
                <w:sz w:val="2"/>
                <w:szCs w:val="2"/>
              </w:rPr>
            </w:pPr>
          </w:p>
        </w:tc>
      </w:tr>
      <w:tr w:rsidR="008B7368" w14:paraId="74CF183F" w14:textId="77777777">
        <w:trPr>
          <w:trHeight w:val="635"/>
        </w:trPr>
        <w:tc>
          <w:tcPr>
            <w:tcW w:w="2232" w:type="dxa"/>
            <w:vMerge/>
            <w:tcBorders>
              <w:top w:val="nil"/>
            </w:tcBorders>
          </w:tcPr>
          <w:p w14:paraId="42A10007" w14:textId="77777777" w:rsidR="008B7368" w:rsidRDefault="008B7368">
            <w:pPr>
              <w:rPr>
                <w:sz w:val="2"/>
                <w:szCs w:val="2"/>
              </w:rPr>
            </w:pPr>
          </w:p>
        </w:tc>
        <w:tc>
          <w:tcPr>
            <w:tcW w:w="8792" w:type="dxa"/>
          </w:tcPr>
          <w:p w14:paraId="358AEF39" w14:textId="77777777" w:rsidR="008B7368" w:rsidRDefault="008637A8">
            <w:pPr>
              <w:pStyle w:val="TableParagraph"/>
              <w:spacing w:line="270" w:lineRule="exact"/>
              <w:ind w:left="110"/>
              <w:rPr>
                <w:sz w:val="24"/>
              </w:rPr>
            </w:pPr>
            <w:r>
              <w:rPr>
                <w:sz w:val="24"/>
              </w:rPr>
              <w:t>5.</w:t>
            </w:r>
            <w:r>
              <w:rPr>
                <w:spacing w:val="-2"/>
                <w:sz w:val="24"/>
              </w:rPr>
              <w:t xml:space="preserve"> </w:t>
            </w:r>
            <w:r>
              <w:rPr>
                <w:sz w:val="24"/>
              </w:rPr>
              <w:t>Выполнение</w:t>
            </w:r>
            <w:r>
              <w:rPr>
                <w:spacing w:val="56"/>
                <w:sz w:val="24"/>
              </w:rPr>
              <w:t xml:space="preserve"> </w:t>
            </w:r>
            <w:r>
              <w:rPr>
                <w:sz w:val="24"/>
              </w:rPr>
              <w:t>построения</w:t>
            </w:r>
            <w:r>
              <w:rPr>
                <w:spacing w:val="-1"/>
                <w:sz w:val="24"/>
              </w:rPr>
              <w:t xml:space="preserve"> </w:t>
            </w:r>
            <w:r>
              <w:rPr>
                <w:sz w:val="24"/>
              </w:rPr>
              <w:t>геометрических</w:t>
            </w:r>
            <w:r>
              <w:rPr>
                <w:spacing w:val="-2"/>
                <w:sz w:val="24"/>
              </w:rPr>
              <w:t xml:space="preserve"> </w:t>
            </w:r>
            <w:r>
              <w:rPr>
                <w:sz w:val="24"/>
              </w:rPr>
              <w:t>фигур</w:t>
            </w:r>
            <w:r>
              <w:rPr>
                <w:spacing w:val="-2"/>
                <w:sz w:val="24"/>
              </w:rPr>
              <w:t xml:space="preserve"> </w:t>
            </w:r>
            <w:r>
              <w:rPr>
                <w:sz w:val="24"/>
              </w:rPr>
              <w:t>по</w:t>
            </w:r>
            <w:r>
              <w:rPr>
                <w:spacing w:val="-1"/>
                <w:sz w:val="24"/>
              </w:rPr>
              <w:t xml:space="preserve"> </w:t>
            </w:r>
            <w:r>
              <w:rPr>
                <w:sz w:val="24"/>
              </w:rPr>
              <w:t>законам</w:t>
            </w:r>
            <w:r>
              <w:rPr>
                <w:spacing w:val="-2"/>
                <w:sz w:val="24"/>
              </w:rPr>
              <w:t xml:space="preserve"> </w:t>
            </w:r>
            <w:r>
              <w:rPr>
                <w:sz w:val="24"/>
              </w:rPr>
              <w:t>линейной</w:t>
            </w:r>
            <w:r>
              <w:rPr>
                <w:spacing w:val="-2"/>
                <w:sz w:val="24"/>
              </w:rPr>
              <w:t xml:space="preserve"> </w:t>
            </w:r>
            <w:r>
              <w:rPr>
                <w:sz w:val="24"/>
              </w:rPr>
              <w:t>перспек-</w:t>
            </w:r>
          </w:p>
          <w:p w14:paraId="2E084004" w14:textId="77777777" w:rsidR="008B7368" w:rsidRDefault="008637A8">
            <w:pPr>
              <w:pStyle w:val="TableParagraph"/>
              <w:spacing w:before="43"/>
              <w:ind w:left="110"/>
              <w:rPr>
                <w:sz w:val="24"/>
              </w:rPr>
            </w:pPr>
            <w:r>
              <w:rPr>
                <w:sz w:val="24"/>
              </w:rPr>
              <w:t>тивы.</w:t>
            </w:r>
          </w:p>
        </w:tc>
        <w:tc>
          <w:tcPr>
            <w:tcW w:w="1559" w:type="dxa"/>
            <w:vMerge/>
            <w:tcBorders>
              <w:top w:val="nil"/>
            </w:tcBorders>
          </w:tcPr>
          <w:p w14:paraId="0D8C98EC" w14:textId="77777777" w:rsidR="008B7368" w:rsidRDefault="008B7368">
            <w:pPr>
              <w:rPr>
                <w:sz w:val="2"/>
                <w:szCs w:val="2"/>
              </w:rPr>
            </w:pPr>
          </w:p>
        </w:tc>
        <w:tc>
          <w:tcPr>
            <w:tcW w:w="2347" w:type="dxa"/>
            <w:vMerge/>
            <w:tcBorders>
              <w:top w:val="nil"/>
              <w:bottom w:val="nil"/>
            </w:tcBorders>
          </w:tcPr>
          <w:p w14:paraId="65D34370" w14:textId="77777777" w:rsidR="008B7368" w:rsidRDefault="008B7368">
            <w:pPr>
              <w:rPr>
                <w:sz w:val="2"/>
                <w:szCs w:val="2"/>
              </w:rPr>
            </w:pPr>
          </w:p>
        </w:tc>
      </w:tr>
      <w:tr w:rsidR="008B7368" w14:paraId="54C142A0" w14:textId="77777777">
        <w:trPr>
          <w:trHeight w:val="316"/>
        </w:trPr>
        <w:tc>
          <w:tcPr>
            <w:tcW w:w="2232" w:type="dxa"/>
            <w:vMerge/>
            <w:tcBorders>
              <w:top w:val="nil"/>
            </w:tcBorders>
          </w:tcPr>
          <w:p w14:paraId="47E20CB1" w14:textId="77777777" w:rsidR="008B7368" w:rsidRDefault="008B7368">
            <w:pPr>
              <w:rPr>
                <w:sz w:val="2"/>
                <w:szCs w:val="2"/>
              </w:rPr>
            </w:pPr>
          </w:p>
        </w:tc>
        <w:tc>
          <w:tcPr>
            <w:tcW w:w="8792" w:type="dxa"/>
          </w:tcPr>
          <w:p w14:paraId="460DBA0B" w14:textId="77777777" w:rsidR="008B7368" w:rsidRDefault="008637A8">
            <w:pPr>
              <w:pStyle w:val="TableParagraph"/>
              <w:spacing w:line="270" w:lineRule="exact"/>
              <w:ind w:left="110"/>
              <w:rPr>
                <w:sz w:val="24"/>
              </w:rPr>
            </w:pPr>
            <w:r>
              <w:rPr>
                <w:sz w:val="24"/>
              </w:rPr>
              <w:t>6.</w:t>
            </w:r>
            <w:r>
              <w:rPr>
                <w:spacing w:val="-2"/>
                <w:sz w:val="24"/>
              </w:rPr>
              <w:t xml:space="preserve"> </w:t>
            </w:r>
            <w:r>
              <w:rPr>
                <w:sz w:val="24"/>
              </w:rPr>
              <w:t>Законы</w:t>
            </w:r>
            <w:r>
              <w:rPr>
                <w:spacing w:val="-1"/>
                <w:sz w:val="24"/>
              </w:rPr>
              <w:t xml:space="preserve"> </w:t>
            </w:r>
            <w:r>
              <w:rPr>
                <w:sz w:val="24"/>
              </w:rPr>
              <w:t>света</w:t>
            </w:r>
            <w:r>
              <w:rPr>
                <w:spacing w:val="-2"/>
                <w:sz w:val="24"/>
              </w:rPr>
              <w:t xml:space="preserve"> </w:t>
            </w:r>
            <w:r>
              <w:rPr>
                <w:sz w:val="24"/>
              </w:rPr>
              <w:t>и</w:t>
            </w:r>
            <w:r>
              <w:rPr>
                <w:spacing w:val="-1"/>
                <w:sz w:val="24"/>
              </w:rPr>
              <w:t xml:space="preserve"> </w:t>
            </w:r>
            <w:r>
              <w:rPr>
                <w:sz w:val="24"/>
              </w:rPr>
              <w:t>тени.</w:t>
            </w:r>
          </w:p>
        </w:tc>
        <w:tc>
          <w:tcPr>
            <w:tcW w:w="1559" w:type="dxa"/>
            <w:vMerge/>
            <w:tcBorders>
              <w:top w:val="nil"/>
            </w:tcBorders>
          </w:tcPr>
          <w:p w14:paraId="17A70660" w14:textId="77777777" w:rsidR="008B7368" w:rsidRDefault="008B7368">
            <w:pPr>
              <w:rPr>
                <w:sz w:val="2"/>
                <w:szCs w:val="2"/>
              </w:rPr>
            </w:pPr>
          </w:p>
        </w:tc>
        <w:tc>
          <w:tcPr>
            <w:tcW w:w="2347" w:type="dxa"/>
            <w:vMerge/>
            <w:tcBorders>
              <w:top w:val="nil"/>
              <w:bottom w:val="nil"/>
            </w:tcBorders>
          </w:tcPr>
          <w:p w14:paraId="7DAC4433" w14:textId="77777777" w:rsidR="008B7368" w:rsidRDefault="008B7368">
            <w:pPr>
              <w:rPr>
                <w:sz w:val="2"/>
                <w:szCs w:val="2"/>
              </w:rPr>
            </w:pPr>
          </w:p>
        </w:tc>
      </w:tr>
      <w:tr w:rsidR="008B7368" w14:paraId="2DC754BA" w14:textId="77777777">
        <w:trPr>
          <w:trHeight w:val="318"/>
        </w:trPr>
        <w:tc>
          <w:tcPr>
            <w:tcW w:w="2232" w:type="dxa"/>
            <w:vMerge/>
            <w:tcBorders>
              <w:top w:val="nil"/>
            </w:tcBorders>
          </w:tcPr>
          <w:p w14:paraId="1525D5C2" w14:textId="77777777" w:rsidR="008B7368" w:rsidRDefault="008B7368">
            <w:pPr>
              <w:rPr>
                <w:sz w:val="2"/>
                <w:szCs w:val="2"/>
              </w:rPr>
            </w:pPr>
          </w:p>
        </w:tc>
        <w:tc>
          <w:tcPr>
            <w:tcW w:w="8792" w:type="dxa"/>
          </w:tcPr>
          <w:p w14:paraId="678640F3" w14:textId="77777777" w:rsidR="008B7368" w:rsidRDefault="008637A8">
            <w:pPr>
              <w:pStyle w:val="TableParagraph"/>
              <w:spacing w:line="270" w:lineRule="exact"/>
              <w:ind w:left="110"/>
              <w:rPr>
                <w:b/>
                <w:sz w:val="24"/>
              </w:rPr>
            </w:pPr>
            <w:r>
              <w:rPr>
                <w:sz w:val="24"/>
              </w:rPr>
              <w:t>7.</w:t>
            </w:r>
            <w:r>
              <w:rPr>
                <w:spacing w:val="-2"/>
                <w:sz w:val="24"/>
              </w:rPr>
              <w:t xml:space="preserve"> </w:t>
            </w:r>
            <w:r>
              <w:rPr>
                <w:sz w:val="24"/>
              </w:rPr>
              <w:t>Понятие</w:t>
            </w:r>
            <w:r>
              <w:rPr>
                <w:spacing w:val="-3"/>
                <w:sz w:val="24"/>
              </w:rPr>
              <w:t xml:space="preserve"> </w:t>
            </w:r>
            <w:r>
              <w:rPr>
                <w:sz w:val="24"/>
              </w:rPr>
              <w:t>о</w:t>
            </w:r>
            <w:r>
              <w:rPr>
                <w:spacing w:val="-2"/>
                <w:sz w:val="24"/>
              </w:rPr>
              <w:t xml:space="preserve"> </w:t>
            </w:r>
            <w:r>
              <w:rPr>
                <w:sz w:val="24"/>
              </w:rPr>
              <w:t>тональности.</w:t>
            </w:r>
            <w:r>
              <w:rPr>
                <w:spacing w:val="-2"/>
                <w:sz w:val="24"/>
              </w:rPr>
              <w:t xml:space="preserve"> </w:t>
            </w:r>
            <w:r>
              <w:rPr>
                <w:sz w:val="24"/>
              </w:rPr>
              <w:t>Техника</w:t>
            </w:r>
            <w:r>
              <w:rPr>
                <w:spacing w:val="-3"/>
                <w:sz w:val="24"/>
              </w:rPr>
              <w:t xml:space="preserve"> </w:t>
            </w:r>
            <w:r>
              <w:rPr>
                <w:sz w:val="24"/>
              </w:rPr>
              <w:t>штриха</w:t>
            </w:r>
            <w:r>
              <w:rPr>
                <w:b/>
                <w:sz w:val="24"/>
              </w:rPr>
              <w:t>.</w:t>
            </w:r>
          </w:p>
        </w:tc>
        <w:tc>
          <w:tcPr>
            <w:tcW w:w="1559" w:type="dxa"/>
            <w:vMerge/>
            <w:tcBorders>
              <w:top w:val="nil"/>
            </w:tcBorders>
          </w:tcPr>
          <w:p w14:paraId="2476A370" w14:textId="77777777" w:rsidR="008B7368" w:rsidRDefault="008B7368">
            <w:pPr>
              <w:rPr>
                <w:sz w:val="2"/>
                <w:szCs w:val="2"/>
              </w:rPr>
            </w:pPr>
          </w:p>
        </w:tc>
        <w:tc>
          <w:tcPr>
            <w:tcW w:w="2347" w:type="dxa"/>
            <w:vMerge/>
            <w:tcBorders>
              <w:top w:val="nil"/>
              <w:bottom w:val="nil"/>
            </w:tcBorders>
          </w:tcPr>
          <w:p w14:paraId="7668CE82" w14:textId="77777777" w:rsidR="008B7368" w:rsidRDefault="008B7368">
            <w:pPr>
              <w:rPr>
                <w:sz w:val="2"/>
                <w:szCs w:val="2"/>
              </w:rPr>
            </w:pPr>
          </w:p>
        </w:tc>
      </w:tr>
      <w:tr w:rsidR="008B7368" w14:paraId="5DA77717" w14:textId="77777777">
        <w:trPr>
          <w:trHeight w:val="316"/>
        </w:trPr>
        <w:tc>
          <w:tcPr>
            <w:tcW w:w="2232" w:type="dxa"/>
            <w:vMerge/>
            <w:tcBorders>
              <w:top w:val="nil"/>
            </w:tcBorders>
          </w:tcPr>
          <w:p w14:paraId="530A3504" w14:textId="77777777" w:rsidR="008B7368" w:rsidRDefault="008B7368">
            <w:pPr>
              <w:rPr>
                <w:sz w:val="2"/>
                <w:szCs w:val="2"/>
              </w:rPr>
            </w:pPr>
          </w:p>
        </w:tc>
        <w:tc>
          <w:tcPr>
            <w:tcW w:w="8792" w:type="dxa"/>
          </w:tcPr>
          <w:p w14:paraId="49A0C54D" w14:textId="77777777" w:rsidR="008B7368" w:rsidRDefault="008637A8">
            <w:pPr>
              <w:pStyle w:val="TableParagraph"/>
              <w:spacing w:line="27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559" w:type="dxa"/>
            <w:tcBorders>
              <w:bottom w:val="nil"/>
            </w:tcBorders>
          </w:tcPr>
          <w:p w14:paraId="37BDF590" w14:textId="77777777" w:rsidR="008B7368" w:rsidRDefault="008B7368">
            <w:pPr>
              <w:pStyle w:val="TableParagraph"/>
              <w:rPr>
                <w:sz w:val="24"/>
              </w:rPr>
            </w:pPr>
          </w:p>
        </w:tc>
        <w:tc>
          <w:tcPr>
            <w:tcW w:w="2347" w:type="dxa"/>
            <w:tcBorders>
              <w:top w:val="nil"/>
              <w:bottom w:val="nil"/>
            </w:tcBorders>
          </w:tcPr>
          <w:p w14:paraId="0D825FF2" w14:textId="77777777" w:rsidR="008B7368" w:rsidRDefault="008B7368">
            <w:pPr>
              <w:pStyle w:val="TableParagraph"/>
              <w:rPr>
                <w:sz w:val="24"/>
              </w:rPr>
            </w:pPr>
          </w:p>
        </w:tc>
      </w:tr>
      <w:tr w:rsidR="008B7368" w14:paraId="064E90EC" w14:textId="77777777">
        <w:trPr>
          <w:trHeight w:val="636"/>
        </w:trPr>
        <w:tc>
          <w:tcPr>
            <w:tcW w:w="2232" w:type="dxa"/>
            <w:vMerge/>
            <w:tcBorders>
              <w:top w:val="nil"/>
            </w:tcBorders>
          </w:tcPr>
          <w:p w14:paraId="7C90A5B0" w14:textId="77777777" w:rsidR="008B7368" w:rsidRDefault="008B7368">
            <w:pPr>
              <w:rPr>
                <w:sz w:val="2"/>
                <w:szCs w:val="2"/>
              </w:rPr>
            </w:pPr>
          </w:p>
        </w:tc>
        <w:tc>
          <w:tcPr>
            <w:tcW w:w="8792" w:type="dxa"/>
          </w:tcPr>
          <w:p w14:paraId="54314633" w14:textId="77777777" w:rsidR="008B7368" w:rsidRDefault="008637A8">
            <w:pPr>
              <w:pStyle w:val="TableParagraph"/>
              <w:spacing w:line="271" w:lineRule="exact"/>
              <w:ind w:left="110"/>
              <w:rPr>
                <w:sz w:val="24"/>
              </w:rPr>
            </w:pPr>
            <w:r>
              <w:rPr>
                <w:sz w:val="24"/>
              </w:rPr>
              <w:t>1.Выполнить</w:t>
            </w:r>
            <w:r>
              <w:rPr>
                <w:spacing w:val="-1"/>
                <w:sz w:val="24"/>
              </w:rPr>
              <w:t xml:space="preserve"> </w:t>
            </w:r>
            <w:r>
              <w:rPr>
                <w:sz w:val="24"/>
              </w:rPr>
              <w:t>упражнение</w:t>
            </w:r>
            <w:r>
              <w:rPr>
                <w:spacing w:val="-3"/>
                <w:sz w:val="24"/>
              </w:rPr>
              <w:t xml:space="preserve"> </w:t>
            </w:r>
            <w:r>
              <w:rPr>
                <w:sz w:val="24"/>
              </w:rPr>
              <w:t>по</w:t>
            </w:r>
            <w:r>
              <w:rPr>
                <w:spacing w:val="-2"/>
                <w:sz w:val="24"/>
              </w:rPr>
              <w:t xml:space="preserve"> </w:t>
            </w:r>
            <w:r>
              <w:rPr>
                <w:sz w:val="24"/>
              </w:rPr>
              <w:t>построению</w:t>
            </w:r>
            <w:r>
              <w:rPr>
                <w:spacing w:val="-2"/>
                <w:sz w:val="24"/>
              </w:rPr>
              <w:t xml:space="preserve"> </w:t>
            </w:r>
            <w:r>
              <w:rPr>
                <w:sz w:val="24"/>
              </w:rPr>
              <w:t>предметов</w:t>
            </w:r>
            <w:r>
              <w:rPr>
                <w:spacing w:val="-2"/>
                <w:sz w:val="24"/>
              </w:rPr>
              <w:t xml:space="preserve"> </w:t>
            </w:r>
            <w:r>
              <w:rPr>
                <w:sz w:val="24"/>
              </w:rPr>
              <w:t>по</w:t>
            </w:r>
            <w:r>
              <w:rPr>
                <w:spacing w:val="-2"/>
                <w:sz w:val="24"/>
              </w:rPr>
              <w:t xml:space="preserve"> </w:t>
            </w:r>
            <w:r>
              <w:rPr>
                <w:sz w:val="24"/>
              </w:rPr>
              <w:t>законам</w:t>
            </w:r>
            <w:r>
              <w:rPr>
                <w:spacing w:val="-4"/>
                <w:sz w:val="24"/>
              </w:rPr>
              <w:t xml:space="preserve"> </w:t>
            </w:r>
            <w:r>
              <w:rPr>
                <w:sz w:val="24"/>
              </w:rPr>
              <w:t>линейной</w:t>
            </w:r>
            <w:r>
              <w:rPr>
                <w:spacing w:val="-4"/>
                <w:sz w:val="24"/>
              </w:rPr>
              <w:t xml:space="preserve"> </w:t>
            </w:r>
            <w:r>
              <w:rPr>
                <w:sz w:val="24"/>
              </w:rPr>
              <w:t>пер-</w:t>
            </w:r>
          </w:p>
          <w:p w14:paraId="015EF6B6" w14:textId="77777777" w:rsidR="008B7368" w:rsidRDefault="008637A8">
            <w:pPr>
              <w:pStyle w:val="TableParagraph"/>
              <w:spacing w:before="41"/>
              <w:ind w:left="110"/>
              <w:rPr>
                <w:sz w:val="24"/>
              </w:rPr>
            </w:pPr>
            <w:r>
              <w:rPr>
                <w:sz w:val="24"/>
              </w:rPr>
              <w:t>спективы.</w:t>
            </w:r>
          </w:p>
        </w:tc>
        <w:tc>
          <w:tcPr>
            <w:tcW w:w="1559" w:type="dxa"/>
            <w:tcBorders>
              <w:top w:val="nil"/>
              <w:bottom w:val="nil"/>
            </w:tcBorders>
          </w:tcPr>
          <w:p w14:paraId="332B51F9" w14:textId="77777777" w:rsidR="008B7368" w:rsidRDefault="008637A8">
            <w:pPr>
              <w:pStyle w:val="TableParagraph"/>
              <w:spacing w:before="117"/>
              <w:ind w:left="583" w:right="566"/>
              <w:jc w:val="center"/>
              <w:rPr>
                <w:sz w:val="24"/>
              </w:rPr>
            </w:pPr>
            <w:r>
              <w:rPr>
                <w:sz w:val="24"/>
              </w:rPr>
              <w:t>12</w:t>
            </w:r>
          </w:p>
        </w:tc>
        <w:tc>
          <w:tcPr>
            <w:tcW w:w="2347" w:type="dxa"/>
            <w:tcBorders>
              <w:top w:val="nil"/>
              <w:bottom w:val="nil"/>
            </w:tcBorders>
          </w:tcPr>
          <w:p w14:paraId="1FF49D98" w14:textId="77777777" w:rsidR="008B7368" w:rsidRDefault="008B7368">
            <w:pPr>
              <w:pStyle w:val="TableParagraph"/>
              <w:rPr>
                <w:sz w:val="24"/>
              </w:rPr>
            </w:pPr>
          </w:p>
        </w:tc>
      </w:tr>
      <w:tr w:rsidR="008B7368" w14:paraId="7C3FB9BD" w14:textId="77777777">
        <w:trPr>
          <w:trHeight w:val="558"/>
        </w:trPr>
        <w:tc>
          <w:tcPr>
            <w:tcW w:w="2232" w:type="dxa"/>
            <w:vMerge/>
            <w:tcBorders>
              <w:top w:val="nil"/>
            </w:tcBorders>
          </w:tcPr>
          <w:p w14:paraId="0F1A6E83" w14:textId="77777777" w:rsidR="008B7368" w:rsidRDefault="008B7368">
            <w:pPr>
              <w:rPr>
                <w:sz w:val="2"/>
                <w:szCs w:val="2"/>
              </w:rPr>
            </w:pPr>
          </w:p>
        </w:tc>
        <w:tc>
          <w:tcPr>
            <w:tcW w:w="8792" w:type="dxa"/>
          </w:tcPr>
          <w:p w14:paraId="040E5F56" w14:textId="77777777" w:rsidR="008B7368" w:rsidRDefault="008637A8">
            <w:pPr>
              <w:pStyle w:val="TableParagraph"/>
              <w:spacing w:line="270" w:lineRule="exact"/>
              <w:ind w:left="110"/>
              <w:rPr>
                <w:sz w:val="24"/>
              </w:rPr>
            </w:pPr>
            <w:r>
              <w:rPr>
                <w:sz w:val="24"/>
              </w:rPr>
              <w:t>2.</w:t>
            </w:r>
            <w:r>
              <w:rPr>
                <w:spacing w:val="-2"/>
                <w:sz w:val="24"/>
              </w:rPr>
              <w:t xml:space="preserve"> </w:t>
            </w:r>
            <w:r>
              <w:rPr>
                <w:sz w:val="24"/>
              </w:rPr>
              <w:t>Выполнить</w:t>
            </w:r>
            <w:r>
              <w:rPr>
                <w:spacing w:val="58"/>
                <w:sz w:val="24"/>
              </w:rPr>
              <w:t xml:space="preserve"> </w:t>
            </w:r>
            <w:r>
              <w:rPr>
                <w:sz w:val="24"/>
              </w:rPr>
              <w:t>упражнение</w:t>
            </w:r>
            <w:r>
              <w:rPr>
                <w:spacing w:val="-3"/>
                <w:sz w:val="24"/>
              </w:rPr>
              <w:t xml:space="preserve"> </w:t>
            </w:r>
            <w:r>
              <w:rPr>
                <w:sz w:val="24"/>
              </w:rPr>
              <w:t>по</w:t>
            </w:r>
            <w:r>
              <w:rPr>
                <w:spacing w:val="-2"/>
                <w:sz w:val="24"/>
              </w:rPr>
              <w:t xml:space="preserve"> </w:t>
            </w:r>
            <w:r>
              <w:rPr>
                <w:sz w:val="24"/>
              </w:rPr>
              <w:t>распределению</w:t>
            </w:r>
            <w:r>
              <w:rPr>
                <w:spacing w:val="-4"/>
                <w:sz w:val="24"/>
              </w:rPr>
              <w:t xml:space="preserve"> </w:t>
            </w:r>
            <w:r>
              <w:rPr>
                <w:sz w:val="24"/>
              </w:rPr>
              <w:t>света</w:t>
            </w:r>
            <w:r>
              <w:rPr>
                <w:spacing w:val="-3"/>
                <w:sz w:val="24"/>
              </w:rPr>
              <w:t xml:space="preserve"> </w:t>
            </w:r>
            <w:r>
              <w:rPr>
                <w:sz w:val="24"/>
              </w:rPr>
              <w:t>и</w:t>
            </w:r>
            <w:r>
              <w:rPr>
                <w:spacing w:val="-2"/>
                <w:sz w:val="24"/>
              </w:rPr>
              <w:t xml:space="preserve"> </w:t>
            </w:r>
            <w:r>
              <w:rPr>
                <w:sz w:val="24"/>
              </w:rPr>
              <w:t>тени</w:t>
            </w:r>
          </w:p>
        </w:tc>
        <w:tc>
          <w:tcPr>
            <w:tcW w:w="1559" w:type="dxa"/>
            <w:tcBorders>
              <w:top w:val="nil"/>
            </w:tcBorders>
          </w:tcPr>
          <w:p w14:paraId="366C29DE" w14:textId="77777777" w:rsidR="008B7368" w:rsidRDefault="008B7368">
            <w:pPr>
              <w:pStyle w:val="TableParagraph"/>
              <w:rPr>
                <w:sz w:val="24"/>
              </w:rPr>
            </w:pPr>
          </w:p>
        </w:tc>
        <w:tc>
          <w:tcPr>
            <w:tcW w:w="2347" w:type="dxa"/>
            <w:tcBorders>
              <w:top w:val="nil"/>
            </w:tcBorders>
          </w:tcPr>
          <w:p w14:paraId="6E8EEDA5" w14:textId="77777777" w:rsidR="008B7368" w:rsidRDefault="008B7368">
            <w:pPr>
              <w:pStyle w:val="TableParagraph"/>
              <w:rPr>
                <w:sz w:val="24"/>
              </w:rPr>
            </w:pPr>
          </w:p>
        </w:tc>
      </w:tr>
      <w:tr w:rsidR="008B7368" w14:paraId="4F89512D" w14:textId="77777777">
        <w:trPr>
          <w:trHeight w:val="318"/>
        </w:trPr>
        <w:tc>
          <w:tcPr>
            <w:tcW w:w="2232" w:type="dxa"/>
          </w:tcPr>
          <w:p w14:paraId="33C58FF5" w14:textId="77777777" w:rsidR="008B7368" w:rsidRDefault="008637A8">
            <w:pPr>
              <w:pStyle w:val="TableParagraph"/>
              <w:spacing w:line="270" w:lineRule="exact"/>
              <w:ind w:left="107"/>
              <w:rPr>
                <w:sz w:val="24"/>
              </w:rPr>
            </w:pPr>
            <w:r>
              <w:rPr>
                <w:b/>
                <w:sz w:val="24"/>
              </w:rPr>
              <w:t>Тема</w:t>
            </w:r>
            <w:r>
              <w:rPr>
                <w:b/>
                <w:spacing w:val="-4"/>
                <w:sz w:val="24"/>
              </w:rPr>
              <w:t xml:space="preserve"> </w:t>
            </w:r>
            <w:r>
              <w:rPr>
                <w:b/>
                <w:sz w:val="24"/>
              </w:rPr>
              <w:t>2.</w:t>
            </w:r>
            <w:r>
              <w:rPr>
                <w:b/>
                <w:spacing w:val="-3"/>
                <w:sz w:val="24"/>
              </w:rPr>
              <w:t xml:space="preserve"> </w:t>
            </w:r>
            <w:r>
              <w:rPr>
                <w:sz w:val="24"/>
              </w:rPr>
              <w:t>Рисунок</w:t>
            </w:r>
          </w:p>
        </w:tc>
        <w:tc>
          <w:tcPr>
            <w:tcW w:w="8792" w:type="dxa"/>
          </w:tcPr>
          <w:p w14:paraId="3D306D11" w14:textId="77777777" w:rsidR="008B7368" w:rsidRDefault="008637A8">
            <w:pPr>
              <w:pStyle w:val="TableParagraph"/>
              <w:spacing w:line="275"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59" w:type="dxa"/>
          </w:tcPr>
          <w:p w14:paraId="05D4EE76" w14:textId="77777777" w:rsidR="008B7368" w:rsidRDefault="008637A8">
            <w:pPr>
              <w:pStyle w:val="TableParagraph"/>
              <w:spacing w:line="270" w:lineRule="exact"/>
              <w:ind w:left="583" w:right="566"/>
              <w:jc w:val="center"/>
              <w:rPr>
                <w:sz w:val="24"/>
              </w:rPr>
            </w:pPr>
            <w:r>
              <w:rPr>
                <w:sz w:val="24"/>
              </w:rPr>
              <w:t>22</w:t>
            </w:r>
          </w:p>
        </w:tc>
        <w:tc>
          <w:tcPr>
            <w:tcW w:w="2347" w:type="dxa"/>
          </w:tcPr>
          <w:p w14:paraId="54CCCAB4" w14:textId="77777777" w:rsidR="008B7368" w:rsidRDefault="008637A8">
            <w:pPr>
              <w:pStyle w:val="TableParagraph"/>
              <w:spacing w:line="270" w:lineRule="exact"/>
              <w:ind w:left="146" w:right="133"/>
              <w:jc w:val="center"/>
              <w:rPr>
                <w:sz w:val="24"/>
              </w:rPr>
            </w:pPr>
            <w:r>
              <w:rPr>
                <w:sz w:val="24"/>
              </w:rPr>
              <w:t>ОК</w:t>
            </w:r>
            <w:r>
              <w:rPr>
                <w:spacing w:val="-2"/>
                <w:sz w:val="24"/>
              </w:rPr>
              <w:t xml:space="preserve"> </w:t>
            </w:r>
            <w:r>
              <w:rPr>
                <w:sz w:val="24"/>
              </w:rPr>
              <w:t>01 ОК</w:t>
            </w:r>
            <w:r>
              <w:rPr>
                <w:spacing w:val="-2"/>
                <w:sz w:val="24"/>
              </w:rPr>
              <w:t xml:space="preserve"> </w:t>
            </w:r>
            <w:r>
              <w:rPr>
                <w:sz w:val="24"/>
              </w:rPr>
              <w:t>02 ОК</w:t>
            </w:r>
            <w:r>
              <w:rPr>
                <w:spacing w:val="-1"/>
                <w:sz w:val="24"/>
              </w:rPr>
              <w:t xml:space="preserve"> </w:t>
            </w:r>
            <w:r>
              <w:rPr>
                <w:sz w:val="24"/>
              </w:rPr>
              <w:t>03</w:t>
            </w:r>
          </w:p>
        </w:tc>
      </w:tr>
    </w:tbl>
    <w:p w14:paraId="61FC19DD" w14:textId="77777777" w:rsidR="008B7368" w:rsidRDefault="008B7368">
      <w:pPr>
        <w:spacing w:line="270" w:lineRule="exact"/>
        <w:jc w:val="center"/>
        <w:rPr>
          <w:sz w:val="24"/>
        </w:rPr>
        <w:sectPr w:rsidR="008B7368">
          <w:footerReference w:type="default" r:id="rId174"/>
          <w:pgSz w:w="16850" w:h="11910" w:orient="landscape"/>
          <w:pgMar w:top="78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8792"/>
        <w:gridCol w:w="1559"/>
        <w:gridCol w:w="2347"/>
      </w:tblGrid>
      <w:tr w:rsidR="008B7368" w14:paraId="0D903A38" w14:textId="77777777">
        <w:trPr>
          <w:trHeight w:val="316"/>
        </w:trPr>
        <w:tc>
          <w:tcPr>
            <w:tcW w:w="2232" w:type="dxa"/>
            <w:vMerge w:val="restart"/>
          </w:tcPr>
          <w:p w14:paraId="1F79306B" w14:textId="77777777" w:rsidR="008B7368" w:rsidRDefault="008637A8">
            <w:pPr>
              <w:pStyle w:val="TableParagraph"/>
              <w:spacing w:line="276" w:lineRule="auto"/>
              <w:ind w:left="107" w:right="278"/>
              <w:rPr>
                <w:sz w:val="24"/>
              </w:rPr>
            </w:pPr>
            <w:r>
              <w:rPr>
                <w:sz w:val="24"/>
              </w:rPr>
              <w:lastRenderedPageBreak/>
              <w:t>натюрморта из</w:t>
            </w:r>
            <w:r>
              <w:rPr>
                <w:spacing w:val="1"/>
                <w:sz w:val="24"/>
              </w:rPr>
              <w:t xml:space="preserve"> </w:t>
            </w:r>
            <w:r>
              <w:rPr>
                <w:sz w:val="24"/>
              </w:rPr>
              <w:t>предметов быта и</w:t>
            </w:r>
            <w:r>
              <w:rPr>
                <w:spacing w:val="-58"/>
                <w:sz w:val="24"/>
              </w:rPr>
              <w:t xml:space="preserve"> </w:t>
            </w:r>
            <w:r>
              <w:rPr>
                <w:sz w:val="24"/>
              </w:rPr>
              <w:t>геометрических</w:t>
            </w:r>
            <w:r>
              <w:rPr>
                <w:spacing w:val="1"/>
                <w:sz w:val="24"/>
              </w:rPr>
              <w:t xml:space="preserve"> </w:t>
            </w:r>
            <w:r>
              <w:rPr>
                <w:sz w:val="24"/>
              </w:rPr>
              <w:t>фигур.</w:t>
            </w:r>
          </w:p>
        </w:tc>
        <w:tc>
          <w:tcPr>
            <w:tcW w:w="8792" w:type="dxa"/>
          </w:tcPr>
          <w:p w14:paraId="07433963" w14:textId="77777777" w:rsidR="008B7368" w:rsidRDefault="008637A8">
            <w:pPr>
              <w:pStyle w:val="TableParagraph"/>
              <w:spacing w:line="275" w:lineRule="exact"/>
              <w:ind w:left="110"/>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559" w:type="dxa"/>
            <w:vMerge w:val="restart"/>
          </w:tcPr>
          <w:p w14:paraId="38FD4D80" w14:textId="77777777" w:rsidR="008B7368" w:rsidRDefault="008B7368">
            <w:pPr>
              <w:pStyle w:val="TableParagraph"/>
              <w:rPr>
                <w:sz w:val="24"/>
              </w:rPr>
            </w:pPr>
          </w:p>
        </w:tc>
        <w:tc>
          <w:tcPr>
            <w:tcW w:w="2347" w:type="dxa"/>
            <w:vMerge w:val="restart"/>
          </w:tcPr>
          <w:p w14:paraId="68930CBA" w14:textId="77777777" w:rsidR="008B7368" w:rsidRDefault="008637A8">
            <w:pPr>
              <w:pStyle w:val="TableParagraph"/>
              <w:spacing w:line="270" w:lineRule="exact"/>
              <w:ind w:left="146" w:right="133"/>
              <w:jc w:val="center"/>
              <w:rPr>
                <w:sz w:val="24"/>
              </w:rPr>
            </w:pPr>
            <w:r>
              <w:rPr>
                <w:sz w:val="24"/>
              </w:rPr>
              <w:t>ОК</w:t>
            </w:r>
            <w:r>
              <w:rPr>
                <w:spacing w:val="-2"/>
                <w:sz w:val="24"/>
              </w:rPr>
              <w:t xml:space="preserve"> </w:t>
            </w:r>
            <w:r>
              <w:rPr>
                <w:sz w:val="24"/>
              </w:rPr>
              <w:t>06 ОК</w:t>
            </w:r>
            <w:r>
              <w:rPr>
                <w:spacing w:val="-2"/>
                <w:sz w:val="24"/>
              </w:rPr>
              <w:t xml:space="preserve"> </w:t>
            </w:r>
            <w:r>
              <w:rPr>
                <w:sz w:val="24"/>
              </w:rPr>
              <w:t>07 ОК</w:t>
            </w:r>
            <w:r>
              <w:rPr>
                <w:spacing w:val="-1"/>
                <w:sz w:val="24"/>
              </w:rPr>
              <w:t xml:space="preserve"> </w:t>
            </w:r>
            <w:r>
              <w:rPr>
                <w:sz w:val="24"/>
              </w:rPr>
              <w:t>08</w:t>
            </w:r>
          </w:p>
          <w:p w14:paraId="6C5C249E" w14:textId="77777777" w:rsidR="008B7368" w:rsidRDefault="008637A8">
            <w:pPr>
              <w:pStyle w:val="TableParagraph"/>
              <w:spacing w:before="41"/>
              <w:ind w:left="146" w:right="132"/>
              <w:jc w:val="center"/>
              <w:rPr>
                <w:sz w:val="24"/>
              </w:rPr>
            </w:pPr>
            <w:r>
              <w:rPr>
                <w:sz w:val="24"/>
              </w:rPr>
              <w:t>ОК</w:t>
            </w:r>
            <w:r>
              <w:rPr>
                <w:spacing w:val="-2"/>
                <w:sz w:val="24"/>
              </w:rPr>
              <w:t xml:space="preserve"> </w:t>
            </w:r>
            <w:r>
              <w:rPr>
                <w:sz w:val="24"/>
              </w:rPr>
              <w:t>09</w:t>
            </w:r>
          </w:p>
          <w:p w14:paraId="25F5B491" w14:textId="77777777" w:rsidR="008B7368" w:rsidRDefault="008B7368">
            <w:pPr>
              <w:pStyle w:val="TableParagraph"/>
              <w:spacing w:before="1"/>
              <w:rPr>
                <w:b/>
                <w:sz w:val="21"/>
              </w:rPr>
            </w:pPr>
          </w:p>
          <w:p w14:paraId="5E1CD931" w14:textId="77777777" w:rsidR="008B7368" w:rsidRDefault="008637A8">
            <w:pPr>
              <w:pStyle w:val="TableParagraph"/>
              <w:ind w:left="146" w:right="133"/>
              <w:jc w:val="center"/>
              <w:rPr>
                <w:sz w:val="24"/>
              </w:rPr>
            </w:pPr>
            <w:r>
              <w:rPr>
                <w:sz w:val="24"/>
              </w:rPr>
              <w:t>ПК</w:t>
            </w:r>
            <w:r>
              <w:rPr>
                <w:spacing w:val="-3"/>
                <w:sz w:val="24"/>
              </w:rPr>
              <w:t xml:space="preserve"> </w:t>
            </w:r>
            <w:r>
              <w:rPr>
                <w:sz w:val="24"/>
              </w:rPr>
              <w:t>1.1.</w:t>
            </w:r>
            <w:r>
              <w:rPr>
                <w:spacing w:val="-1"/>
                <w:sz w:val="24"/>
              </w:rPr>
              <w:t xml:space="preserve"> </w:t>
            </w:r>
            <w:r>
              <w:rPr>
                <w:sz w:val="24"/>
              </w:rPr>
              <w:t>ПК.</w:t>
            </w:r>
            <w:r>
              <w:rPr>
                <w:spacing w:val="-2"/>
                <w:sz w:val="24"/>
              </w:rPr>
              <w:t xml:space="preserve"> </w:t>
            </w:r>
            <w:r>
              <w:rPr>
                <w:sz w:val="24"/>
              </w:rPr>
              <w:t>1.2.</w:t>
            </w:r>
            <w:r>
              <w:rPr>
                <w:spacing w:val="-1"/>
                <w:sz w:val="24"/>
              </w:rPr>
              <w:t xml:space="preserve"> </w:t>
            </w:r>
            <w:r>
              <w:rPr>
                <w:sz w:val="24"/>
              </w:rPr>
              <w:t>ПК</w:t>
            </w:r>
          </w:p>
          <w:p w14:paraId="13C527B0" w14:textId="77777777" w:rsidR="008B7368" w:rsidRDefault="008637A8">
            <w:pPr>
              <w:pStyle w:val="TableParagraph"/>
              <w:spacing w:before="41"/>
              <w:ind w:left="146" w:right="133"/>
              <w:jc w:val="center"/>
              <w:rPr>
                <w:sz w:val="24"/>
              </w:rPr>
            </w:pPr>
            <w:r>
              <w:rPr>
                <w:sz w:val="24"/>
              </w:rPr>
              <w:t>2.1.</w:t>
            </w:r>
            <w:r>
              <w:rPr>
                <w:spacing w:val="-1"/>
                <w:sz w:val="24"/>
              </w:rPr>
              <w:t xml:space="preserve"> </w:t>
            </w:r>
            <w:r>
              <w:rPr>
                <w:sz w:val="24"/>
              </w:rPr>
              <w:t>ПК</w:t>
            </w:r>
            <w:r>
              <w:rPr>
                <w:spacing w:val="-1"/>
                <w:sz w:val="24"/>
              </w:rPr>
              <w:t xml:space="preserve"> </w:t>
            </w:r>
            <w:r>
              <w:rPr>
                <w:sz w:val="24"/>
              </w:rPr>
              <w:t>2.2.</w:t>
            </w:r>
            <w:r>
              <w:rPr>
                <w:spacing w:val="-1"/>
                <w:sz w:val="24"/>
              </w:rPr>
              <w:t xml:space="preserve"> </w:t>
            </w:r>
            <w:r>
              <w:rPr>
                <w:sz w:val="24"/>
              </w:rPr>
              <w:t>ПК</w:t>
            </w:r>
            <w:r>
              <w:rPr>
                <w:spacing w:val="-1"/>
                <w:sz w:val="24"/>
              </w:rPr>
              <w:t xml:space="preserve"> </w:t>
            </w:r>
            <w:r>
              <w:rPr>
                <w:sz w:val="24"/>
              </w:rPr>
              <w:t>2.3.</w:t>
            </w:r>
          </w:p>
        </w:tc>
      </w:tr>
      <w:tr w:rsidR="008B7368" w14:paraId="47B23C36" w14:textId="77777777">
        <w:trPr>
          <w:trHeight w:val="316"/>
        </w:trPr>
        <w:tc>
          <w:tcPr>
            <w:tcW w:w="2232" w:type="dxa"/>
            <w:vMerge/>
            <w:tcBorders>
              <w:top w:val="nil"/>
            </w:tcBorders>
          </w:tcPr>
          <w:p w14:paraId="7116416B" w14:textId="77777777" w:rsidR="008B7368" w:rsidRDefault="008B7368">
            <w:pPr>
              <w:rPr>
                <w:sz w:val="2"/>
                <w:szCs w:val="2"/>
              </w:rPr>
            </w:pPr>
          </w:p>
        </w:tc>
        <w:tc>
          <w:tcPr>
            <w:tcW w:w="8792" w:type="dxa"/>
          </w:tcPr>
          <w:p w14:paraId="7DD8A638" w14:textId="77777777" w:rsidR="008B7368" w:rsidRDefault="008637A8">
            <w:pPr>
              <w:pStyle w:val="TableParagraph"/>
              <w:spacing w:line="271" w:lineRule="exact"/>
              <w:ind w:left="110"/>
              <w:rPr>
                <w:sz w:val="24"/>
              </w:rPr>
            </w:pPr>
            <w:r>
              <w:rPr>
                <w:sz w:val="24"/>
              </w:rPr>
              <w:t>8.</w:t>
            </w:r>
            <w:r>
              <w:rPr>
                <w:spacing w:val="-2"/>
                <w:sz w:val="24"/>
              </w:rPr>
              <w:t xml:space="preserve"> </w:t>
            </w:r>
            <w:r>
              <w:rPr>
                <w:sz w:val="24"/>
              </w:rPr>
              <w:t>Рисунок</w:t>
            </w:r>
            <w:r>
              <w:rPr>
                <w:spacing w:val="-1"/>
                <w:sz w:val="24"/>
              </w:rPr>
              <w:t xml:space="preserve"> </w:t>
            </w:r>
            <w:r>
              <w:rPr>
                <w:sz w:val="24"/>
              </w:rPr>
              <w:t>геометрически</w:t>
            </w:r>
            <w:r>
              <w:rPr>
                <w:spacing w:val="-2"/>
                <w:sz w:val="24"/>
              </w:rPr>
              <w:t xml:space="preserve"> </w:t>
            </w:r>
            <w:r>
              <w:rPr>
                <w:sz w:val="24"/>
              </w:rPr>
              <w:t>форм</w:t>
            </w:r>
            <w:r>
              <w:rPr>
                <w:spacing w:val="-2"/>
                <w:sz w:val="24"/>
              </w:rPr>
              <w:t xml:space="preserve"> </w:t>
            </w:r>
            <w:r>
              <w:rPr>
                <w:sz w:val="24"/>
              </w:rPr>
              <w:t>и</w:t>
            </w:r>
            <w:r>
              <w:rPr>
                <w:spacing w:val="-4"/>
                <w:sz w:val="24"/>
              </w:rPr>
              <w:t xml:space="preserve"> </w:t>
            </w:r>
            <w:r>
              <w:rPr>
                <w:sz w:val="24"/>
              </w:rPr>
              <w:t>предметов</w:t>
            </w:r>
            <w:r>
              <w:rPr>
                <w:spacing w:val="-2"/>
                <w:sz w:val="24"/>
              </w:rPr>
              <w:t xml:space="preserve"> </w:t>
            </w:r>
            <w:r>
              <w:rPr>
                <w:sz w:val="24"/>
              </w:rPr>
              <w:t>быта.</w:t>
            </w:r>
          </w:p>
        </w:tc>
        <w:tc>
          <w:tcPr>
            <w:tcW w:w="1559" w:type="dxa"/>
            <w:vMerge/>
            <w:tcBorders>
              <w:top w:val="nil"/>
            </w:tcBorders>
          </w:tcPr>
          <w:p w14:paraId="7B6DB863" w14:textId="77777777" w:rsidR="008B7368" w:rsidRDefault="008B7368">
            <w:pPr>
              <w:rPr>
                <w:sz w:val="2"/>
                <w:szCs w:val="2"/>
              </w:rPr>
            </w:pPr>
          </w:p>
        </w:tc>
        <w:tc>
          <w:tcPr>
            <w:tcW w:w="2347" w:type="dxa"/>
            <w:vMerge/>
            <w:tcBorders>
              <w:top w:val="nil"/>
            </w:tcBorders>
          </w:tcPr>
          <w:p w14:paraId="3B47AC85" w14:textId="77777777" w:rsidR="008B7368" w:rsidRDefault="008B7368">
            <w:pPr>
              <w:rPr>
                <w:sz w:val="2"/>
                <w:szCs w:val="2"/>
              </w:rPr>
            </w:pPr>
          </w:p>
        </w:tc>
      </w:tr>
      <w:tr w:rsidR="008B7368" w14:paraId="284AB9F4" w14:textId="77777777">
        <w:trPr>
          <w:trHeight w:val="318"/>
        </w:trPr>
        <w:tc>
          <w:tcPr>
            <w:tcW w:w="2232" w:type="dxa"/>
            <w:vMerge/>
            <w:tcBorders>
              <w:top w:val="nil"/>
            </w:tcBorders>
          </w:tcPr>
          <w:p w14:paraId="1BBCD1EA" w14:textId="77777777" w:rsidR="008B7368" w:rsidRDefault="008B7368">
            <w:pPr>
              <w:rPr>
                <w:sz w:val="2"/>
                <w:szCs w:val="2"/>
              </w:rPr>
            </w:pPr>
          </w:p>
        </w:tc>
        <w:tc>
          <w:tcPr>
            <w:tcW w:w="8792" w:type="dxa"/>
          </w:tcPr>
          <w:p w14:paraId="35CDBFDF" w14:textId="77777777" w:rsidR="008B7368" w:rsidRDefault="008637A8">
            <w:pPr>
              <w:pStyle w:val="TableParagraph"/>
              <w:spacing w:line="273" w:lineRule="exact"/>
              <w:ind w:left="110"/>
              <w:rPr>
                <w:sz w:val="24"/>
              </w:rPr>
            </w:pPr>
            <w:r>
              <w:rPr>
                <w:sz w:val="24"/>
              </w:rPr>
              <w:t>9.</w:t>
            </w:r>
            <w:r>
              <w:rPr>
                <w:spacing w:val="-3"/>
                <w:sz w:val="24"/>
              </w:rPr>
              <w:t xml:space="preserve"> </w:t>
            </w:r>
            <w:r>
              <w:rPr>
                <w:sz w:val="24"/>
              </w:rPr>
              <w:t>Выполнение</w:t>
            </w:r>
            <w:r>
              <w:rPr>
                <w:spacing w:val="-4"/>
                <w:sz w:val="24"/>
              </w:rPr>
              <w:t xml:space="preserve"> </w:t>
            </w:r>
            <w:r>
              <w:rPr>
                <w:sz w:val="24"/>
              </w:rPr>
              <w:t>построения</w:t>
            </w:r>
            <w:r>
              <w:rPr>
                <w:spacing w:val="-3"/>
                <w:sz w:val="24"/>
              </w:rPr>
              <w:t xml:space="preserve"> </w:t>
            </w:r>
            <w:r>
              <w:rPr>
                <w:sz w:val="24"/>
              </w:rPr>
              <w:t>различных по</w:t>
            </w:r>
            <w:r>
              <w:rPr>
                <w:spacing w:val="-3"/>
                <w:sz w:val="24"/>
              </w:rPr>
              <w:t xml:space="preserve"> </w:t>
            </w:r>
            <w:r>
              <w:rPr>
                <w:sz w:val="24"/>
              </w:rPr>
              <w:t>сложности</w:t>
            </w:r>
            <w:r>
              <w:rPr>
                <w:spacing w:val="-3"/>
                <w:sz w:val="24"/>
              </w:rPr>
              <w:t xml:space="preserve"> </w:t>
            </w:r>
            <w:r>
              <w:rPr>
                <w:sz w:val="24"/>
              </w:rPr>
              <w:t>предметов.</w:t>
            </w:r>
          </w:p>
        </w:tc>
        <w:tc>
          <w:tcPr>
            <w:tcW w:w="1559" w:type="dxa"/>
            <w:vMerge/>
            <w:tcBorders>
              <w:top w:val="nil"/>
            </w:tcBorders>
          </w:tcPr>
          <w:p w14:paraId="31469AE4" w14:textId="77777777" w:rsidR="008B7368" w:rsidRDefault="008B7368">
            <w:pPr>
              <w:rPr>
                <w:sz w:val="2"/>
                <w:szCs w:val="2"/>
              </w:rPr>
            </w:pPr>
          </w:p>
        </w:tc>
        <w:tc>
          <w:tcPr>
            <w:tcW w:w="2347" w:type="dxa"/>
            <w:vMerge/>
            <w:tcBorders>
              <w:top w:val="nil"/>
            </w:tcBorders>
          </w:tcPr>
          <w:p w14:paraId="7CB0DE3D" w14:textId="77777777" w:rsidR="008B7368" w:rsidRDefault="008B7368">
            <w:pPr>
              <w:rPr>
                <w:sz w:val="2"/>
                <w:szCs w:val="2"/>
              </w:rPr>
            </w:pPr>
          </w:p>
        </w:tc>
      </w:tr>
      <w:tr w:rsidR="008B7368" w14:paraId="4FF05C97" w14:textId="77777777">
        <w:trPr>
          <w:trHeight w:val="316"/>
        </w:trPr>
        <w:tc>
          <w:tcPr>
            <w:tcW w:w="2232" w:type="dxa"/>
            <w:vMerge/>
            <w:tcBorders>
              <w:top w:val="nil"/>
            </w:tcBorders>
          </w:tcPr>
          <w:p w14:paraId="55CC9FC7" w14:textId="77777777" w:rsidR="008B7368" w:rsidRDefault="008B7368">
            <w:pPr>
              <w:rPr>
                <w:sz w:val="2"/>
                <w:szCs w:val="2"/>
              </w:rPr>
            </w:pPr>
          </w:p>
        </w:tc>
        <w:tc>
          <w:tcPr>
            <w:tcW w:w="8792" w:type="dxa"/>
          </w:tcPr>
          <w:p w14:paraId="261A82D7" w14:textId="77777777" w:rsidR="008B7368" w:rsidRDefault="008637A8">
            <w:pPr>
              <w:pStyle w:val="TableParagraph"/>
              <w:spacing w:line="270" w:lineRule="exact"/>
              <w:ind w:left="110"/>
              <w:rPr>
                <w:sz w:val="24"/>
              </w:rPr>
            </w:pPr>
            <w:r>
              <w:rPr>
                <w:sz w:val="24"/>
              </w:rPr>
              <w:t>10.</w:t>
            </w:r>
            <w:r>
              <w:rPr>
                <w:spacing w:val="-4"/>
                <w:sz w:val="24"/>
              </w:rPr>
              <w:t xml:space="preserve"> </w:t>
            </w:r>
            <w:r>
              <w:rPr>
                <w:sz w:val="24"/>
              </w:rPr>
              <w:t>Рисунок</w:t>
            </w:r>
            <w:r>
              <w:rPr>
                <w:spacing w:val="-3"/>
                <w:sz w:val="24"/>
              </w:rPr>
              <w:t xml:space="preserve"> </w:t>
            </w:r>
            <w:r>
              <w:rPr>
                <w:sz w:val="24"/>
              </w:rPr>
              <w:t>драпировки.</w:t>
            </w:r>
            <w:r>
              <w:rPr>
                <w:spacing w:val="-3"/>
                <w:sz w:val="24"/>
              </w:rPr>
              <w:t xml:space="preserve"> </w:t>
            </w:r>
            <w:r>
              <w:rPr>
                <w:sz w:val="24"/>
              </w:rPr>
              <w:t>Выполнение</w:t>
            </w:r>
            <w:r>
              <w:rPr>
                <w:spacing w:val="-4"/>
                <w:sz w:val="24"/>
              </w:rPr>
              <w:t xml:space="preserve"> </w:t>
            </w:r>
            <w:r>
              <w:rPr>
                <w:sz w:val="24"/>
              </w:rPr>
              <w:t>зарисовки</w:t>
            </w:r>
            <w:r>
              <w:rPr>
                <w:spacing w:val="-4"/>
                <w:sz w:val="24"/>
              </w:rPr>
              <w:t xml:space="preserve"> </w:t>
            </w:r>
            <w:r>
              <w:rPr>
                <w:sz w:val="24"/>
              </w:rPr>
              <w:t>различных</w:t>
            </w:r>
            <w:r>
              <w:rPr>
                <w:spacing w:val="-1"/>
                <w:sz w:val="24"/>
              </w:rPr>
              <w:t xml:space="preserve"> </w:t>
            </w:r>
            <w:r>
              <w:rPr>
                <w:sz w:val="24"/>
              </w:rPr>
              <w:t>видов</w:t>
            </w:r>
            <w:r>
              <w:rPr>
                <w:spacing w:val="-3"/>
                <w:sz w:val="24"/>
              </w:rPr>
              <w:t xml:space="preserve"> </w:t>
            </w:r>
            <w:r>
              <w:rPr>
                <w:sz w:val="24"/>
              </w:rPr>
              <w:t>складок.</w:t>
            </w:r>
          </w:p>
        </w:tc>
        <w:tc>
          <w:tcPr>
            <w:tcW w:w="1559" w:type="dxa"/>
            <w:vMerge/>
            <w:tcBorders>
              <w:top w:val="nil"/>
            </w:tcBorders>
          </w:tcPr>
          <w:p w14:paraId="621A3B02" w14:textId="77777777" w:rsidR="008B7368" w:rsidRDefault="008B7368">
            <w:pPr>
              <w:rPr>
                <w:sz w:val="2"/>
                <w:szCs w:val="2"/>
              </w:rPr>
            </w:pPr>
          </w:p>
        </w:tc>
        <w:tc>
          <w:tcPr>
            <w:tcW w:w="2347" w:type="dxa"/>
            <w:vMerge/>
            <w:tcBorders>
              <w:top w:val="nil"/>
            </w:tcBorders>
          </w:tcPr>
          <w:p w14:paraId="2356B1D1" w14:textId="77777777" w:rsidR="008B7368" w:rsidRDefault="008B7368">
            <w:pPr>
              <w:rPr>
                <w:sz w:val="2"/>
                <w:szCs w:val="2"/>
              </w:rPr>
            </w:pPr>
          </w:p>
        </w:tc>
      </w:tr>
      <w:tr w:rsidR="008B7368" w14:paraId="7AB16DA2" w14:textId="77777777">
        <w:trPr>
          <w:trHeight w:val="318"/>
        </w:trPr>
        <w:tc>
          <w:tcPr>
            <w:tcW w:w="2232" w:type="dxa"/>
            <w:vMerge/>
            <w:tcBorders>
              <w:top w:val="nil"/>
            </w:tcBorders>
          </w:tcPr>
          <w:p w14:paraId="531CF980" w14:textId="77777777" w:rsidR="008B7368" w:rsidRDefault="008B7368">
            <w:pPr>
              <w:rPr>
                <w:sz w:val="2"/>
                <w:szCs w:val="2"/>
              </w:rPr>
            </w:pPr>
          </w:p>
        </w:tc>
        <w:tc>
          <w:tcPr>
            <w:tcW w:w="8792" w:type="dxa"/>
          </w:tcPr>
          <w:p w14:paraId="199C8BE1" w14:textId="77777777" w:rsidR="008B7368" w:rsidRDefault="008637A8">
            <w:pPr>
              <w:pStyle w:val="TableParagraph"/>
              <w:spacing w:line="270" w:lineRule="exact"/>
              <w:ind w:left="110"/>
              <w:rPr>
                <w:sz w:val="24"/>
              </w:rPr>
            </w:pPr>
            <w:r>
              <w:rPr>
                <w:sz w:val="24"/>
              </w:rPr>
              <w:t>11.</w:t>
            </w:r>
            <w:r>
              <w:rPr>
                <w:spacing w:val="-3"/>
                <w:sz w:val="24"/>
              </w:rPr>
              <w:t xml:space="preserve"> </w:t>
            </w:r>
            <w:r>
              <w:rPr>
                <w:sz w:val="24"/>
              </w:rPr>
              <w:t>Рисунок</w:t>
            </w:r>
            <w:r>
              <w:rPr>
                <w:spacing w:val="-3"/>
                <w:sz w:val="24"/>
              </w:rPr>
              <w:t xml:space="preserve"> </w:t>
            </w:r>
            <w:r>
              <w:rPr>
                <w:sz w:val="24"/>
              </w:rPr>
              <w:t>натюрморта.</w:t>
            </w:r>
          </w:p>
        </w:tc>
        <w:tc>
          <w:tcPr>
            <w:tcW w:w="1559" w:type="dxa"/>
            <w:vMerge/>
            <w:tcBorders>
              <w:top w:val="nil"/>
            </w:tcBorders>
          </w:tcPr>
          <w:p w14:paraId="25AEEB31" w14:textId="77777777" w:rsidR="008B7368" w:rsidRDefault="008B7368">
            <w:pPr>
              <w:rPr>
                <w:sz w:val="2"/>
                <w:szCs w:val="2"/>
              </w:rPr>
            </w:pPr>
          </w:p>
        </w:tc>
        <w:tc>
          <w:tcPr>
            <w:tcW w:w="2347" w:type="dxa"/>
            <w:vMerge/>
            <w:tcBorders>
              <w:top w:val="nil"/>
            </w:tcBorders>
          </w:tcPr>
          <w:p w14:paraId="42816FF9" w14:textId="77777777" w:rsidR="008B7368" w:rsidRDefault="008B7368">
            <w:pPr>
              <w:rPr>
                <w:sz w:val="2"/>
                <w:szCs w:val="2"/>
              </w:rPr>
            </w:pPr>
          </w:p>
        </w:tc>
      </w:tr>
      <w:tr w:rsidR="008B7368" w14:paraId="2928751F" w14:textId="77777777">
        <w:trPr>
          <w:trHeight w:val="328"/>
        </w:trPr>
        <w:tc>
          <w:tcPr>
            <w:tcW w:w="2232" w:type="dxa"/>
            <w:vMerge/>
            <w:tcBorders>
              <w:top w:val="nil"/>
            </w:tcBorders>
          </w:tcPr>
          <w:p w14:paraId="03C7D950" w14:textId="77777777" w:rsidR="008B7368" w:rsidRDefault="008B7368">
            <w:pPr>
              <w:rPr>
                <w:sz w:val="2"/>
                <w:szCs w:val="2"/>
              </w:rPr>
            </w:pPr>
          </w:p>
        </w:tc>
        <w:tc>
          <w:tcPr>
            <w:tcW w:w="8792" w:type="dxa"/>
          </w:tcPr>
          <w:p w14:paraId="24E89679" w14:textId="77777777" w:rsidR="008B7368" w:rsidRDefault="008637A8">
            <w:pPr>
              <w:pStyle w:val="TableParagraph"/>
              <w:spacing w:line="270" w:lineRule="exact"/>
              <w:ind w:left="110"/>
              <w:rPr>
                <w:sz w:val="24"/>
              </w:rPr>
            </w:pPr>
            <w:r>
              <w:rPr>
                <w:sz w:val="24"/>
              </w:rPr>
              <w:t>12.</w:t>
            </w:r>
            <w:r>
              <w:rPr>
                <w:spacing w:val="-2"/>
                <w:sz w:val="24"/>
              </w:rPr>
              <w:t xml:space="preserve"> </w:t>
            </w:r>
            <w:r>
              <w:rPr>
                <w:sz w:val="24"/>
              </w:rPr>
              <w:t>Выполнение</w:t>
            </w:r>
            <w:r>
              <w:rPr>
                <w:spacing w:val="-2"/>
                <w:sz w:val="24"/>
              </w:rPr>
              <w:t xml:space="preserve"> </w:t>
            </w:r>
            <w:r>
              <w:rPr>
                <w:sz w:val="24"/>
              </w:rPr>
              <w:t>рисунка</w:t>
            </w:r>
            <w:r>
              <w:rPr>
                <w:spacing w:val="-2"/>
                <w:sz w:val="24"/>
              </w:rPr>
              <w:t xml:space="preserve"> </w:t>
            </w:r>
            <w:r>
              <w:rPr>
                <w:sz w:val="24"/>
              </w:rPr>
              <w:t>из</w:t>
            </w:r>
            <w:r>
              <w:rPr>
                <w:spacing w:val="-1"/>
                <w:sz w:val="24"/>
              </w:rPr>
              <w:t xml:space="preserve"> </w:t>
            </w:r>
            <w:r>
              <w:rPr>
                <w:sz w:val="24"/>
              </w:rPr>
              <w:t>предметов</w:t>
            </w:r>
            <w:r>
              <w:rPr>
                <w:spacing w:val="-1"/>
                <w:sz w:val="24"/>
              </w:rPr>
              <w:t xml:space="preserve"> </w:t>
            </w:r>
            <w:r>
              <w:rPr>
                <w:sz w:val="24"/>
              </w:rPr>
              <w:t>быта</w:t>
            </w:r>
            <w:r>
              <w:rPr>
                <w:spacing w:val="-2"/>
                <w:sz w:val="24"/>
              </w:rPr>
              <w:t xml:space="preserve"> </w:t>
            </w:r>
            <w:r>
              <w:rPr>
                <w:sz w:val="24"/>
              </w:rPr>
              <w:t>с</w:t>
            </w:r>
            <w:r>
              <w:rPr>
                <w:spacing w:val="1"/>
                <w:sz w:val="24"/>
              </w:rPr>
              <w:t xml:space="preserve"> </w:t>
            </w:r>
            <w:r>
              <w:rPr>
                <w:sz w:val="24"/>
              </w:rPr>
              <w:t>драпировкой.</w:t>
            </w:r>
          </w:p>
        </w:tc>
        <w:tc>
          <w:tcPr>
            <w:tcW w:w="1559" w:type="dxa"/>
            <w:vMerge/>
            <w:tcBorders>
              <w:top w:val="nil"/>
            </w:tcBorders>
          </w:tcPr>
          <w:p w14:paraId="09E17395" w14:textId="77777777" w:rsidR="008B7368" w:rsidRDefault="008B7368">
            <w:pPr>
              <w:rPr>
                <w:sz w:val="2"/>
                <w:szCs w:val="2"/>
              </w:rPr>
            </w:pPr>
          </w:p>
        </w:tc>
        <w:tc>
          <w:tcPr>
            <w:tcW w:w="2347" w:type="dxa"/>
            <w:vMerge/>
            <w:tcBorders>
              <w:top w:val="nil"/>
            </w:tcBorders>
          </w:tcPr>
          <w:p w14:paraId="291BC384" w14:textId="77777777" w:rsidR="008B7368" w:rsidRDefault="008B7368">
            <w:pPr>
              <w:rPr>
                <w:sz w:val="2"/>
                <w:szCs w:val="2"/>
              </w:rPr>
            </w:pPr>
          </w:p>
        </w:tc>
      </w:tr>
      <w:tr w:rsidR="008B7368" w14:paraId="00799E57" w14:textId="77777777">
        <w:trPr>
          <w:trHeight w:val="316"/>
        </w:trPr>
        <w:tc>
          <w:tcPr>
            <w:tcW w:w="2232" w:type="dxa"/>
            <w:vMerge/>
            <w:tcBorders>
              <w:top w:val="nil"/>
            </w:tcBorders>
          </w:tcPr>
          <w:p w14:paraId="1021FBC2" w14:textId="77777777" w:rsidR="008B7368" w:rsidRDefault="008B7368">
            <w:pPr>
              <w:rPr>
                <w:sz w:val="2"/>
                <w:szCs w:val="2"/>
              </w:rPr>
            </w:pPr>
          </w:p>
        </w:tc>
        <w:tc>
          <w:tcPr>
            <w:tcW w:w="8792" w:type="dxa"/>
          </w:tcPr>
          <w:p w14:paraId="02C3FE9F" w14:textId="77777777" w:rsidR="008B7368" w:rsidRDefault="008637A8">
            <w:pPr>
              <w:pStyle w:val="TableParagraph"/>
              <w:spacing w:line="27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559" w:type="dxa"/>
            <w:vMerge w:val="restart"/>
          </w:tcPr>
          <w:p w14:paraId="340BD5A1" w14:textId="77777777" w:rsidR="008B7368" w:rsidRDefault="008B7368">
            <w:pPr>
              <w:pStyle w:val="TableParagraph"/>
              <w:rPr>
                <w:b/>
                <w:sz w:val="26"/>
              </w:rPr>
            </w:pPr>
          </w:p>
          <w:p w14:paraId="450F605A" w14:textId="77777777" w:rsidR="008B7368" w:rsidRDefault="008B7368">
            <w:pPr>
              <w:pStyle w:val="TableParagraph"/>
              <w:rPr>
                <w:b/>
                <w:sz w:val="21"/>
              </w:rPr>
            </w:pPr>
          </w:p>
          <w:p w14:paraId="79F02586" w14:textId="77777777" w:rsidR="008B7368" w:rsidRDefault="008637A8">
            <w:pPr>
              <w:pStyle w:val="TableParagraph"/>
              <w:spacing w:before="1"/>
              <w:ind w:left="583" w:right="566"/>
              <w:jc w:val="center"/>
              <w:rPr>
                <w:sz w:val="24"/>
              </w:rPr>
            </w:pPr>
            <w:r>
              <w:rPr>
                <w:sz w:val="24"/>
              </w:rPr>
              <w:t>12</w:t>
            </w:r>
          </w:p>
        </w:tc>
        <w:tc>
          <w:tcPr>
            <w:tcW w:w="2347" w:type="dxa"/>
            <w:vMerge/>
            <w:tcBorders>
              <w:top w:val="nil"/>
            </w:tcBorders>
          </w:tcPr>
          <w:p w14:paraId="0CDC74CD" w14:textId="77777777" w:rsidR="008B7368" w:rsidRDefault="008B7368">
            <w:pPr>
              <w:rPr>
                <w:sz w:val="2"/>
                <w:szCs w:val="2"/>
              </w:rPr>
            </w:pPr>
          </w:p>
        </w:tc>
      </w:tr>
      <w:tr w:rsidR="008B7368" w14:paraId="528E2447" w14:textId="77777777">
        <w:trPr>
          <w:trHeight w:val="768"/>
        </w:trPr>
        <w:tc>
          <w:tcPr>
            <w:tcW w:w="2232" w:type="dxa"/>
            <w:vMerge/>
            <w:tcBorders>
              <w:top w:val="nil"/>
            </w:tcBorders>
          </w:tcPr>
          <w:p w14:paraId="54BC161E" w14:textId="77777777" w:rsidR="008B7368" w:rsidRDefault="008B7368">
            <w:pPr>
              <w:rPr>
                <w:sz w:val="2"/>
                <w:szCs w:val="2"/>
              </w:rPr>
            </w:pPr>
          </w:p>
        </w:tc>
        <w:tc>
          <w:tcPr>
            <w:tcW w:w="8792" w:type="dxa"/>
          </w:tcPr>
          <w:p w14:paraId="4EA964AD" w14:textId="77777777" w:rsidR="008B7368" w:rsidRDefault="008637A8">
            <w:pPr>
              <w:pStyle w:val="TableParagraph"/>
              <w:spacing w:line="278" w:lineRule="auto"/>
              <w:ind w:left="110" w:right="573"/>
              <w:rPr>
                <w:sz w:val="24"/>
              </w:rPr>
            </w:pPr>
            <w:r>
              <w:rPr>
                <w:sz w:val="24"/>
              </w:rPr>
              <w:t>1.Выполнить</w:t>
            </w:r>
            <w:r>
              <w:rPr>
                <w:spacing w:val="-5"/>
                <w:sz w:val="24"/>
              </w:rPr>
              <w:t xml:space="preserve"> </w:t>
            </w:r>
            <w:r>
              <w:rPr>
                <w:sz w:val="24"/>
              </w:rPr>
              <w:t>наброски</w:t>
            </w:r>
            <w:r>
              <w:rPr>
                <w:spacing w:val="-4"/>
                <w:sz w:val="24"/>
              </w:rPr>
              <w:t xml:space="preserve"> </w:t>
            </w:r>
            <w:r>
              <w:rPr>
                <w:sz w:val="24"/>
              </w:rPr>
              <w:t>предметов</w:t>
            </w:r>
            <w:r>
              <w:rPr>
                <w:spacing w:val="-2"/>
                <w:sz w:val="24"/>
              </w:rPr>
              <w:t xml:space="preserve"> </w:t>
            </w:r>
            <w:r>
              <w:rPr>
                <w:sz w:val="24"/>
              </w:rPr>
              <w:t>быта</w:t>
            </w:r>
            <w:r>
              <w:rPr>
                <w:spacing w:val="-3"/>
                <w:sz w:val="24"/>
              </w:rPr>
              <w:t xml:space="preserve"> </w:t>
            </w:r>
            <w:r>
              <w:rPr>
                <w:sz w:val="24"/>
              </w:rPr>
              <w:t>с</w:t>
            </w:r>
            <w:r>
              <w:rPr>
                <w:spacing w:val="-4"/>
                <w:sz w:val="24"/>
              </w:rPr>
              <w:t xml:space="preserve"> </w:t>
            </w:r>
            <w:r>
              <w:rPr>
                <w:sz w:val="24"/>
              </w:rPr>
              <w:t>различных</w:t>
            </w:r>
            <w:r>
              <w:rPr>
                <w:spacing w:val="-1"/>
                <w:sz w:val="24"/>
              </w:rPr>
              <w:t xml:space="preserve"> </w:t>
            </w:r>
            <w:r>
              <w:rPr>
                <w:sz w:val="24"/>
              </w:rPr>
              <w:t>точек</w:t>
            </w:r>
            <w:r>
              <w:rPr>
                <w:spacing w:val="-2"/>
                <w:sz w:val="24"/>
              </w:rPr>
              <w:t xml:space="preserve"> </w:t>
            </w:r>
            <w:r>
              <w:rPr>
                <w:sz w:val="24"/>
              </w:rPr>
              <w:t>зрения,</w:t>
            </w:r>
            <w:r>
              <w:rPr>
                <w:spacing w:val="-2"/>
                <w:sz w:val="24"/>
              </w:rPr>
              <w:t xml:space="preserve"> </w:t>
            </w:r>
            <w:r>
              <w:rPr>
                <w:sz w:val="24"/>
              </w:rPr>
              <w:t>с</w:t>
            </w:r>
            <w:r>
              <w:rPr>
                <w:spacing w:val="-4"/>
                <w:sz w:val="24"/>
              </w:rPr>
              <w:t xml:space="preserve"> </w:t>
            </w:r>
            <w:r>
              <w:rPr>
                <w:sz w:val="24"/>
              </w:rPr>
              <w:t>передачей</w:t>
            </w:r>
            <w:r>
              <w:rPr>
                <w:spacing w:val="-57"/>
                <w:sz w:val="24"/>
              </w:rPr>
              <w:t xml:space="preserve"> </w:t>
            </w:r>
            <w:r>
              <w:rPr>
                <w:sz w:val="24"/>
              </w:rPr>
              <w:t>конструктивной</w:t>
            </w:r>
            <w:r>
              <w:rPr>
                <w:spacing w:val="-1"/>
                <w:sz w:val="24"/>
              </w:rPr>
              <w:t xml:space="preserve"> </w:t>
            </w:r>
            <w:r>
              <w:rPr>
                <w:sz w:val="24"/>
              </w:rPr>
              <w:t>формы построения.</w:t>
            </w:r>
          </w:p>
        </w:tc>
        <w:tc>
          <w:tcPr>
            <w:tcW w:w="1559" w:type="dxa"/>
            <w:vMerge/>
            <w:tcBorders>
              <w:top w:val="nil"/>
            </w:tcBorders>
          </w:tcPr>
          <w:p w14:paraId="538815BE" w14:textId="77777777" w:rsidR="008B7368" w:rsidRDefault="008B7368">
            <w:pPr>
              <w:rPr>
                <w:sz w:val="2"/>
                <w:szCs w:val="2"/>
              </w:rPr>
            </w:pPr>
          </w:p>
        </w:tc>
        <w:tc>
          <w:tcPr>
            <w:tcW w:w="2347" w:type="dxa"/>
            <w:vMerge/>
            <w:tcBorders>
              <w:top w:val="nil"/>
            </w:tcBorders>
          </w:tcPr>
          <w:p w14:paraId="26B6EC26" w14:textId="77777777" w:rsidR="008B7368" w:rsidRDefault="008B7368">
            <w:pPr>
              <w:rPr>
                <w:sz w:val="2"/>
                <w:szCs w:val="2"/>
              </w:rPr>
            </w:pPr>
          </w:p>
        </w:tc>
      </w:tr>
      <w:tr w:rsidR="008B7368" w14:paraId="7A62951A" w14:textId="77777777">
        <w:trPr>
          <w:trHeight w:val="558"/>
        </w:trPr>
        <w:tc>
          <w:tcPr>
            <w:tcW w:w="2232" w:type="dxa"/>
            <w:vMerge w:val="restart"/>
          </w:tcPr>
          <w:p w14:paraId="321293A8" w14:textId="77777777" w:rsidR="008B7368" w:rsidRDefault="008637A8">
            <w:pPr>
              <w:pStyle w:val="TableParagraph"/>
              <w:spacing w:line="276" w:lineRule="auto"/>
              <w:ind w:left="107" w:right="442"/>
              <w:rPr>
                <w:sz w:val="24"/>
              </w:rPr>
            </w:pPr>
            <w:r>
              <w:rPr>
                <w:b/>
                <w:sz w:val="24"/>
              </w:rPr>
              <w:t>Тема 3</w:t>
            </w:r>
            <w:r>
              <w:rPr>
                <w:sz w:val="24"/>
              </w:rPr>
              <w:t>. Основы</w:t>
            </w:r>
            <w:r>
              <w:rPr>
                <w:spacing w:val="-57"/>
                <w:sz w:val="24"/>
              </w:rPr>
              <w:t xml:space="preserve"> </w:t>
            </w:r>
            <w:r>
              <w:rPr>
                <w:sz w:val="24"/>
              </w:rPr>
              <w:t>живописи.</w:t>
            </w:r>
          </w:p>
        </w:tc>
        <w:tc>
          <w:tcPr>
            <w:tcW w:w="8792" w:type="dxa"/>
          </w:tcPr>
          <w:p w14:paraId="0DB76209" w14:textId="77777777" w:rsidR="008B7368" w:rsidRDefault="008637A8">
            <w:pPr>
              <w:pStyle w:val="TableParagraph"/>
              <w:spacing w:line="275"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59" w:type="dxa"/>
            <w:vMerge w:val="restart"/>
          </w:tcPr>
          <w:p w14:paraId="4F38AA1E" w14:textId="77777777" w:rsidR="008B7368" w:rsidRDefault="008B7368">
            <w:pPr>
              <w:pStyle w:val="TableParagraph"/>
              <w:rPr>
                <w:b/>
                <w:sz w:val="26"/>
              </w:rPr>
            </w:pPr>
          </w:p>
          <w:p w14:paraId="4BE3193D" w14:textId="77777777" w:rsidR="008B7368" w:rsidRDefault="008B7368">
            <w:pPr>
              <w:pStyle w:val="TableParagraph"/>
              <w:rPr>
                <w:b/>
                <w:sz w:val="26"/>
              </w:rPr>
            </w:pPr>
          </w:p>
          <w:p w14:paraId="624C18EB" w14:textId="77777777" w:rsidR="008B7368" w:rsidRDefault="008B7368">
            <w:pPr>
              <w:pStyle w:val="TableParagraph"/>
              <w:rPr>
                <w:b/>
                <w:sz w:val="26"/>
              </w:rPr>
            </w:pPr>
          </w:p>
          <w:p w14:paraId="1C64CE75" w14:textId="77777777" w:rsidR="008B7368" w:rsidRDefault="008637A8">
            <w:pPr>
              <w:pStyle w:val="TableParagraph"/>
              <w:spacing w:before="189"/>
              <w:ind w:left="583" w:right="566"/>
              <w:jc w:val="center"/>
              <w:rPr>
                <w:sz w:val="24"/>
              </w:rPr>
            </w:pPr>
            <w:r>
              <w:rPr>
                <w:sz w:val="24"/>
              </w:rPr>
              <w:t>22</w:t>
            </w:r>
          </w:p>
        </w:tc>
        <w:tc>
          <w:tcPr>
            <w:tcW w:w="2347" w:type="dxa"/>
            <w:vMerge w:val="restart"/>
          </w:tcPr>
          <w:p w14:paraId="6251253C" w14:textId="77777777" w:rsidR="008B7368" w:rsidRDefault="008B7368">
            <w:pPr>
              <w:pStyle w:val="TableParagraph"/>
              <w:rPr>
                <w:b/>
                <w:sz w:val="26"/>
              </w:rPr>
            </w:pPr>
          </w:p>
          <w:p w14:paraId="5E0E5A9E" w14:textId="77777777" w:rsidR="008B7368" w:rsidRDefault="008637A8">
            <w:pPr>
              <w:pStyle w:val="TableParagraph"/>
              <w:spacing w:before="223"/>
              <w:ind w:left="146" w:right="133"/>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67B747D9" w14:textId="77777777" w:rsidR="008B7368" w:rsidRDefault="008637A8">
            <w:pPr>
              <w:pStyle w:val="TableParagraph"/>
              <w:spacing w:before="41"/>
              <w:ind w:left="146" w:right="133"/>
              <w:jc w:val="center"/>
              <w:rPr>
                <w:sz w:val="24"/>
              </w:rPr>
            </w:pPr>
            <w:r>
              <w:rPr>
                <w:sz w:val="24"/>
              </w:rPr>
              <w:t>ОК 06</w:t>
            </w:r>
            <w:r>
              <w:rPr>
                <w:spacing w:val="-1"/>
                <w:sz w:val="24"/>
              </w:rPr>
              <w:t xml:space="preserve"> </w:t>
            </w:r>
            <w:r>
              <w:rPr>
                <w:sz w:val="24"/>
              </w:rPr>
              <w:t>ОК</w:t>
            </w:r>
            <w:r>
              <w:rPr>
                <w:spacing w:val="-1"/>
                <w:sz w:val="24"/>
              </w:rPr>
              <w:t xml:space="preserve"> </w:t>
            </w:r>
            <w:r>
              <w:rPr>
                <w:sz w:val="24"/>
              </w:rPr>
              <w:t>07</w:t>
            </w:r>
            <w:r>
              <w:rPr>
                <w:spacing w:val="-1"/>
                <w:sz w:val="24"/>
              </w:rPr>
              <w:t xml:space="preserve"> </w:t>
            </w:r>
            <w:r>
              <w:rPr>
                <w:sz w:val="24"/>
              </w:rPr>
              <w:t>ОК</w:t>
            </w:r>
            <w:r>
              <w:rPr>
                <w:spacing w:val="-1"/>
                <w:sz w:val="24"/>
              </w:rPr>
              <w:t xml:space="preserve"> </w:t>
            </w:r>
            <w:r>
              <w:rPr>
                <w:sz w:val="24"/>
              </w:rPr>
              <w:t>08</w:t>
            </w:r>
          </w:p>
          <w:p w14:paraId="7D4C319C" w14:textId="77777777" w:rsidR="008B7368" w:rsidRDefault="008637A8">
            <w:pPr>
              <w:pStyle w:val="TableParagraph"/>
              <w:spacing w:before="43"/>
              <w:ind w:left="146" w:right="132"/>
              <w:jc w:val="center"/>
              <w:rPr>
                <w:sz w:val="24"/>
              </w:rPr>
            </w:pPr>
            <w:r>
              <w:rPr>
                <w:sz w:val="24"/>
              </w:rPr>
              <w:t>ОК</w:t>
            </w:r>
            <w:r>
              <w:rPr>
                <w:spacing w:val="-2"/>
                <w:sz w:val="24"/>
              </w:rPr>
              <w:t xml:space="preserve"> </w:t>
            </w:r>
            <w:r>
              <w:rPr>
                <w:sz w:val="24"/>
              </w:rPr>
              <w:t>09</w:t>
            </w:r>
          </w:p>
          <w:p w14:paraId="6F182F72" w14:textId="77777777" w:rsidR="008B7368" w:rsidRDefault="008B7368">
            <w:pPr>
              <w:pStyle w:val="TableParagraph"/>
              <w:spacing w:before="10"/>
              <w:rPr>
                <w:b/>
                <w:sz w:val="20"/>
              </w:rPr>
            </w:pPr>
          </w:p>
          <w:p w14:paraId="0DE11956" w14:textId="77777777" w:rsidR="008B7368" w:rsidRDefault="008637A8">
            <w:pPr>
              <w:pStyle w:val="TableParagraph"/>
              <w:ind w:left="146" w:right="133"/>
              <w:jc w:val="center"/>
              <w:rPr>
                <w:sz w:val="24"/>
              </w:rPr>
            </w:pPr>
            <w:r>
              <w:rPr>
                <w:sz w:val="24"/>
              </w:rPr>
              <w:t>ПК</w:t>
            </w:r>
            <w:r>
              <w:rPr>
                <w:spacing w:val="-3"/>
                <w:sz w:val="24"/>
              </w:rPr>
              <w:t xml:space="preserve"> </w:t>
            </w:r>
            <w:r>
              <w:rPr>
                <w:sz w:val="24"/>
              </w:rPr>
              <w:t>1.1.</w:t>
            </w:r>
            <w:r>
              <w:rPr>
                <w:spacing w:val="-1"/>
                <w:sz w:val="24"/>
              </w:rPr>
              <w:t xml:space="preserve"> </w:t>
            </w:r>
            <w:r>
              <w:rPr>
                <w:sz w:val="24"/>
              </w:rPr>
              <w:t>ПК.</w:t>
            </w:r>
            <w:r>
              <w:rPr>
                <w:spacing w:val="-2"/>
                <w:sz w:val="24"/>
              </w:rPr>
              <w:t xml:space="preserve"> </w:t>
            </w:r>
            <w:r>
              <w:rPr>
                <w:sz w:val="24"/>
              </w:rPr>
              <w:t>1.2.</w:t>
            </w:r>
            <w:r>
              <w:rPr>
                <w:spacing w:val="-1"/>
                <w:sz w:val="24"/>
              </w:rPr>
              <w:t xml:space="preserve"> </w:t>
            </w:r>
            <w:r>
              <w:rPr>
                <w:sz w:val="24"/>
              </w:rPr>
              <w:t>ПК</w:t>
            </w:r>
          </w:p>
          <w:p w14:paraId="0F95A188" w14:textId="77777777" w:rsidR="008B7368" w:rsidRDefault="008637A8">
            <w:pPr>
              <w:pStyle w:val="TableParagraph"/>
              <w:spacing w:before="41"/>
              <w:ind w:left="146" w:right="133"/>
              <w:jc w:val="center"/>
              <w:rPr>
                <w:sz w:val="24"/>
              </w:rPr>
            </w:pPr>
            <w:r>
              <w:rPr>
                <w:sz w:val="24"/>
              </w:rPr>
              <w:t>2.1.</w:t>
            </w:r>
            <w:r>
              <w:rPr>
                <w:spacing w:val="-1"/>
                <w:sz w:val="24"/>
              </w:rPr>
              <w:t xml:space="preserve"> </w:t>
            </w:r>
            <w:r>
              <w:rPr>
                <w:sz w:val="24"/>
              </w:rPr>
              <w:t>ПК</w:t>
            </w:r>
            <w:r>
              <w:rPr>
                <w:spacing w:val="-1"/>
                <w:sz w:val="24"/>
              </w:rPr>
              <w:t xml:space="preserve"> </w:t>
            </w:r>
            <w:r>
              <w:rPr>
                <w:sz w:val="24"/>
              </w:rPr>
              <w:t>2.2.</w:t>
            </w:r>
            <w:r>
              <w:rPr>
                <w:spacing w:val="-1"/>
                <w:sz w:val="24"/>
              </w:rPr>
              <w:t xml:space="preserve"> </w:t>
            </w:r>
            <w:r>
              <w:rPr>
                <w:sz w:val="24"/>
              </w:rPr>
              <w:t>ПК</w:t>
            </w:r>
            <w:r>
              <w:rPr>
                <w:spacing w:val="-1"/>
                <w:sz w:val="24"/>
              </w:rPr>
              <w:t xml:space="preserve"> </w:t>
            </w:r>
            <w:r>
              <w:rPr>
                <w:sz w:val="24"/>
              </w:rPr>
              <w:t>2.3.</w:t>
            </w:r>
          </w:p>
        </w:tc>
      </w:tr>
      <w:tr w:rsidR="008B7368" w14:paraId="43D48869" w14:textId="77777777">
        <w:trPr>
          <w:trHeight w:val="316"/>
        </w:trPr>
        <w:tc>
          <w:tcPr>
            <w:tcW w:w="2232" w:type="dxa"/>
            <w:vMerge/>
            <w:tcBorders>
              <w:top w:val="nil"/>
            </w:tcBorders>
          </w:tcPr>
          <w:p w14:paraId="32FEF737" w14:textId="77777777" w:rsidR="008B7368" w:rsidRDefault="008B7368">
            <w:pPr>
              <w:rPr>
                <w:sz w:val="2"/>
                <w:szCs w:val="2"/>
              </w:rPr>
            </w:pPr>
          </w:p>
        </w:tc>
        <w:tc>
          <w:tcPr>
            <w:tcW w:w="8792" w:type="dxa"/>
          </w:tcPr>
          <w:p w14:paraId="7A5EBAB0" w14:textId="77777777" w:rsidR="008B7368" w:rsidRDefault="008637A8">
            <w:pPr>
              <w:pStyle w:val="TableParagraph"/>
              <w:spacing w:line="275" w:lineRule="exact"/>
              <w:ind w:left="110"/>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559" w:type="dxa"/>
            <w:vMerge/>
            <w:tcBorders>
              <w:top w:val="nil"/>
            </w:tcBorders>
          </w:tcPr>
          <w:p w14:paraId="1F2CFD9B" w14:textId="77777777" w:rsidR="008B7368" w:rsidRDefault="008B7368">
            <w:pPr>
              <w:rPr>
                <w:sz w:val="2"/>
                <w:szCs w:val="2"/>
              </w:rPr>
            </w:pPr>
          </w:p>
        </w:tc>
        <w:tc>
          <w:tcPr>
            <w:tcW w:w="2347" w:type="dxa"/>
            <w:vMerge/>
            <w:tcBorders>
              <w:top w:val="nil"/>
            </w:tcBorders>
          </w:tcPr>
          <w:p w14:paraId="1C09ECF7" w14:textId="77777777" w:rsidR="008B7368" w:rsidRDefault="008B7368">
            <w:pPr>
              <w:rPr>
                <w:sz w:val="2"/>
                <w:szCs w:val="2"/>
              </w:rPr>
            </w:pPr>
          </w:p>
        </w:tc>
      </w:tr>
      <w:tr w:rsidR="008B7368" w14:paraId="79B77F97" w14:textId="77777777">
        <w:trPr>
          <w:trHeight w:val="316"/>
        </w:trPr>
        <w:tc>
          <w:tcPr>
            <w:tcW w:w="2232" w:type="dxa"/>
            <w:vMerge/>
            <w:tcBorders>
              <w:top w:val="nil"/>
            </w:tcBorders>
          </w:tcPr>
          <w:p w14:paraId="4B820553" w14:textId="77777777" w:rsidR="008B7368" w:rsidRDefault="008B7368">
            <w:pPr>
              <w:rPr>
                <w:sz w:val="2"/>
                <w:szCs w:val="2"/>
              </w:rPr>
            </w:pPr>
          </w:p>
        </w:tc>
        <w:tc>
          <w:tcPr>
            <w:tcW w:w="8792" w:type="dxa"/>
          </w:tcPr>
          <w:p w14:paraId="5613318B" w14:textId="77777777" w:rsidR="008B7368" w:rsidRDefault="008637A8">
            <w:pPr>
              <w:pStyle w:val="TableParagraph"/>
              <w:spacing w:line="270" w:lineRule="exact"/>
              <w:ind w:left="110"/>
              <w:rPr>
                <w:sz w:val="24"/>
              </w:rPr>
            </w:pPr>
            <w:r>
              <w:rPr>
                <w:sz w:val="24"/>
              </w:rPr>
              <w:t>13.</w:t>
            </w:r>
            <w:r>
              <w:rPr>
                <w:spacing w:val="-3"/>
                <w:sz w:val="24"/>
              </w:rPr>
              <w:t xml:space="preserve"> </w:t>
            </w:r>
            <w:r>
              <w:rPr>
                <w:sz w:val="24"/>
              </w:rPr>
              <w:t>Освоение</w:t>
            </w:r>
            <w:r>
              <w:rPr>
                <w:spacing w:val="-4"/>
                <w:sz w:val="24"/>
              </w:rPr>
              <w:t xml:space="preserve"> </w:t>
            </w:r>
            <w:r>
              <w:rPr>
                <w:sz w:val="24"/>
              </w:rPr>
              <w:t>приемов</w:t>
            </w:r>
            <w:r>
              <w:rPr>
                <w:spacing w:val="-2"/>
                <w:sz w:val="24"/>
              </w:rPr>
              <w:t xml:space="preserve"> </w:t>
            </w:r>
            <w:r>
              <w:rPr>
                <w:sz w:val="24"/>
              </w:rPr>
              <w:t>живописи.</w:t>
            </w:r>
          </w:p>
        </w:tc>
        <w:tc>
          <w:tcPr>
            <w:tcW w:w="1559" w:type="dxa"/>
            <w:vMerge/>
            <w:tcBorders>
              <w:top w:val="nil"/>
            </w:tcBorders>
          </w:tcPr>
          <w:p w14:paraId="39608D05" w14:textId="77777777" w:rsidR="008B7368" w:rsidRDefault="008B7368">
            <w:pPr>
              <w:rPr>
                <w:sz w:val="2"/>
                <w:szCs w:val="2"/>
              </w:rPr>
            </w:pPr>
          </w:p>
        </w:tc>
        <w:tc>
          <w:tcPr>
            <w:tcW w:w="2347" w:type="dxa"/>
            <w:vMerge/>
            <w:tcBorders>
              <w:top w:val="nil"/>
            </w:tcBorders>
          </w:tcPr>
          <w:p w14:paraId="480EC565" w14:textId="77777777" w:rsidR="008B7368" w:rsidRDefault="008B7368">
            <w:pPr>
              <w:rPr>
                <w:sz w:val="2"/>
                <w:szCs w:val="2"/>
              </w:rPr>
            </w:pPr>
          </w:p>
        </w:tc>
      </w:tr>
      <w:tr w:rsidR="008B7368" w14:paraId="2C52BDCD" w14:textId="77777777">
        <w:trPr>
          <w:trHeight w:val="635"/>
        </w:trPr>
        <w:tc>
          <w:tcPr>
            <w:tcW w:w="2232" w:type="dxa"/>
            <w:vMerge/>
            <w:tcBorders>
              <w:top w:val="nil"/>
            </w:tcBorders>
          </w:tcPr>
          <w:p w14:paraId="0FA6C423" w14:textId="77777777" w:rsidR="008B7368" w:rsidRDefault="008B7368">
            <w:pPr>
              <w:rPr>
                <w:sz w:val="2"/>
                <w:szCs w:val="2"/>
              </w:rPr>
            </w:pPr>
          </w:p>
        </w:tc>
        <w:tc>
          <w:tcPr>
            <w:tcW w:w="8792" w:type="dxa"/>
          </w:tcPr>
          <w:p w14:paraId="0BBF24FF" w14:textId="77777777" w:rsidR="008B7368" w:rsidRDefault="008637A8">
            <w:pPr>
              <w:pStyle w:val="TableParagraph"/>
              <w:spacing w:line="273" w:lineRule="exact"/>
              <w:ind w:left="110"/>
              <w:rPr>
                <w:sz w:val="24"/>
              </w:rPr>
            </w:pPr>
            <w:r>
              <w:rPr>
                <w:sz w:val="24"/>
              </w:rPr>
              <w:t>14.</w:t>
            </w:r>
            <w:r>
              <w:rPr>
                <w:spacing w:val="-2"/>
                <w:sz w:val="24"/>
              </w:rPr>
              <w:t xml:space="preserve"> </w:t>
            </w:r>
            <w:r>
              <w:rPr>
                <w:sz w:val="24"/>
              </w:rPr>
              <w:t>Техника</w:t>
            </w:r>
            <w:r>
              <w:rPr>
                <w:spacing w:val="-3"/>
                <w:sz w:val="24"/>
              </w:rPr>
              <w:t xml:space="preserve"> </w:t>
            </w:r>
            <w:r>
              <w:rPr>
                <w:sz w:val="24"/>
              </w:rPr>
              <w:t>работы</w:t>
            </w:r>
            <w:r>
              <w:rPr>
                <w:spacing w:val="-2"/>
                <w:sz w:val="24"/>
              </w:rPr>
              <w:t xml:space="preserve"> </w:t>
            </w:r>
            <w:r>
              <w:rPr>
                <w:sz w:val="24"/>
              </w:rPr>
              <w:t>красками</w:t>
            </w:r>
            <w:r>
              <w:rPr>
                <w:spacing w:val="-2"/>
                <w:sz w:val="24"/>
              </w:rPr>
              <w:t xml:space="preserve"> </w:t>
            </w:r>
            <w:r>
              <w:rPr>
                <w:sz w:val="24"/>
              </w:rPr>
              <w:t>и</w:t>
            </w:r>
            <w:r>
              <w:rPr>
                <w:spacing w:val="-2"/>
                <w:sz w:val="24"/>
              </w:rPr>
              <w:t xml:space="preserve"> </w:t>
            </w:r>
            <w:r>
              <w:rPr>
                <w:sz w:val="24"/>
              </w:rPr>
              <w:t>кистью</w:t>
            </w:r>
            <w:r>
              <w:rPr>
                <w:spacing w:val="57"/>
                <w:sz w:val="24"/>
              </w:rPr>
              <w:t xml:space="preserve"> </w:t>
            </w:r>
            <w:r>
              <w:rPr>
                <w:sz w:val="24"/>
              </w:rPr>
              <w:t>Этюд</w:t>
            </w:r>
            <w:r>
              <w:rPr>
                <w:spacing w:val="-2"/>
                <w:sz w:val="24"/>
              </w:rPr>
              <w:t xml:space="preserve"> </w:t>
            </w:r>
            <w:r>
              <w:rPr>
                <w:sz w:val="24"/>
              </w:rPr>
              <w:t>(из</w:t>
            </w:r>
            <w:r>
              <w:rPr>
                <w:spacing w:val="-2"/>
                <w:sz w:val="24"/>
              </w:rPr>
              <w:t xml:space="preserve"> </w:t>
            </w:r>
            <w:r>
              <w:rPr>
                <w:sz w:val="24"/>
              </w:rPr>
              <w:t>овощей</w:t>
            </w:r>
            <w:r>
              <w:rPr>
                <w:spacing w:val="-2"/>
                <w:sz w:val="24"/>
              </w:rPr>
              <w:t xml:space="preserve"> </w:t>
            </w:r>
            <w:r>
              <w:rPr>
                <w:sz w:val="24"/>
              </w:rPr>
              <w:t>и</w:t>
            </w:r>
            <w:r>
              <w:rPr>
                <w:spacing w:val="-3"/>
                <w:sz w:val="24"/>
              </w:rPr>
              <w:t xml:space="preserve"> </w:t>
            </w:r>
            <w:r>
              <w:rPr>
                <w:sz w:val="24"/>
              </w:rPr>
              <w:t>фруктов), в</w:t>
            </w:r>
            <w:r>
              <w:rPr>
                <w:spacing w:val="-3"/>
                <w:sz w:val="24"/>
              </w:rPr>
              <w:t xml:space="preserve"> </w:t>
            </w:r>
            <w:r>
              <w:rPr>
                <w:sz w:val="24"/>
              </w:rPr>
              <w:t>различной</w:t>
            </w:r>
          </w:p>
          <w:p w14:paraId="3EFAF98B" w14:textId="77777777" w:rsidR="008B7368" w:rsidRDefault="008637A8">
            <w:pPr>
              <w:pStyle w:val="TableParagraph"/>
              <w:spacing w:before="41"/>
              <w:ind w:left="110"/>
              <w:rPr>
                <w:sz w:val="24"/>
              </w:rPr>
            </w:pPr>
            <w:r>
              <w:rPr>
                <w:sz w:val="24"/>
              </w:rPr>
              <w:t>живописной</w:t>
            </w:r>
            <w:r>
              <w:rPr>
                <w:spacing w:val="-4"/>
                <w:sz w:val="24"/>
              </w:rPr>
              <w:t xml:space="preserve"> </w:t>
            </w:r>
            <w:r>
              <w:rPr>
                <w:sz w:val="24"/>
              </w:rPr>
              <w:t>технике</w:t>
            </w:r>
          </w:p>
        </w:tc>
        <w:tc>
          <w:tcPr>
            <w:tcW w:w="1559" w:type="dxa"/>
            <w:vMerge/>
            <w:tcBorders>
              <w:top w:val="nil"/>
            </w:tcBorders>
          </w:tcPr>
          <w:p w14:paraId="3D441819" w14:textId="77777777" w:rsidR="008B7368" w:rsidRDefault="008B7368">
            <w:pPr>
              <w:rPr>
                <w:sz w:val="2"/>
                <w:szCs w:val="2"/>
              </w:rPr>
            </w:pPr>
          </w:p>
        </w:tc>
        <w:tc>
          <w:tcPr>
            <w:tcW w:w="2347" w:type="dxa"/>
            <w:vMerge/>
            <w:tcBorders>
              <w:top w:val="nil"/>
            </w:tcBorders>
          </w:tcPr>
          <w:p w14:paraId="785D3F4F" w14:textId="77777777" w:rsidR="008B7368" w:rsidRDefault="008B7368">
            <w:pPr>
              <w:rPr>
                <w:sz w:val="2"/>
                <w:szCs w:val="2"/>
              </w:rPr>
            </w:pPr>
          </w:p>
        </w:tc>
      </w:tr>
      <w:tr w:rsidR="008B7368" w14:paraId="406CF64C" w14:textId="77777777">
        <w:trPr>
          <w:trHeight w:val="318"/>
        </w:trPr>
        <w:tc>
          <w:tcPr>
            <w:tcW w:w="2232" w:type="dxa"/>
            <w:vMerge/>
            <w:tcBorders>
              <w:top w:val="nil"/>
            </w:tcBorders>
          </w:tcPr>
          <w:p w14:paraId="7D481DF0" w14:textId="77777777" w:rsidR="008B7368" w:rsidRDefault="008B7368">
            <w:pPr>
              <w:rPr>
                <w:sz w:val="2"/>
                <w:szCs w:val="2"/>
              </w:rPr>
            </w:pPr>
          </w:p>
        </w:tc>
        <w:tc>
          <w:tcPr>
            <w:tcW w:w="8792" w:type="dxa"/>
          </w:tcPr>
          <w:p w14:paraId="52B1706E" w14:textId="77777777" w:rsidR="008B7368" w:rsidRDefault="008637A8">
            <w:pPr>
              <w:pStyle w:val="TableParagraph"/>
              <w:spacing w:line="270" w:lineRule="exact"/>
              <w:ind w:left="110"/>
              <w:rPr>
                <w:sz w:val="24"/>
              </w:rPr>
            </w:pPr>
            <w:r>
              <w:rPr>
                <w:sz w:val="24"/>
              </w:rPr>
              <w:t>15.</w:t>
            </w:r>
            <w:r>
              <w:rPr>
                <w:spacing w:val="-3"/>
                <w:sz w:val="24"/>
              </w:rPr>
              <w:t xml:space="preserve"> </w:t>
            </w:r>
            <w:r>
              <w:rPr>
                <w:sz w:val="24"/>
              </w:rPr>
              <w:t>Натюрморты</w:t>
            </w:r>
            <w:r>
              <w:rPr>
                <w:spacing w:val="-2"/>
                <w:sz w:val="24"/>
              </w:rPr>
              <w:t xml:space="preserve"> </w:t>
            </w:r>
            <w:r>
              <w:rPr>
                <w:sz w:val="24"/>
              </w:rPr>
              <w:t>из</w:t>
            </w:r>
            <w:r>
              <w:rPr>
                <w:spacing w:val="-2"/>
                <w:sz w:val="24"/>
              </w:rPr>
              <w:t xml:space="preserve"> </w:t>
            </w:r>
            <w:r>
              <w:rPr>
                <w:sz w:val="24"/>
              </w:rPr>
              <w:t>предметов</w:t>
            </w:r>
            <w:r>
              <w:rPr>
                <w:spacing w:val="-2"/>
                <w:sz w:val="24"/>
              </w:rPr>
              <w:t xml:space="preserve"> </w:t>
            </w:r>
            <w:r>
              <w:rPr>
                <w:sz w:val="24"/>
              </w:rPr>
              <w:t>быта.</w:t>
            </w:r>
            <w:r>
              <w:rPr>
                <w:spacing w:val="-2"/>
                <w:sz w:val="24"/>
              </w:rPr>
              <w:t xml:space="preserve"> </w:t>
            </w:r>
            <w:r>
              <w:rPr>
                <w:sz w:val="24"/>
              </w:rPr>
              <w:t>Выполнение</w:t>
            </w:r>
            <w:r>
              <w:rPr>
                <w:spacing w:val="-3"/>
                <w:sz w:val="24"/>
              </w:rPr>
              <w:t xml:space="preserve"> </w:t>
            </w:r>
            <w:r>
              <w:rPr>
                <w:sz w:val="24"/>
              </w:rPr>
              <w:t>в</w:t>
            </w:r>
            <w:r>
              <w:rPr>
                <w:spacing w:val="54"/>
                <w:sz w:val="24"/>
              </w:rPr>
              <w:t xml:space="preserve"> </w:t>
            </w:r>
            <w:r>
              <w:rPr>
                <w:sz w:val="24"/>
              </w:rPr>
              <w:t>живописной</w:t>
            </w:r>
            <w:r>
              <w:rPr>
                <w:spacing w:val="-2"/>
                <w:sz w:val="24"/>
              </w:rPr>
              <w:t xml:space="preserve"> </w:t>
            </w:r>
            <w:r>
              <w:rPr>
                <w:sz w:val="24"/>
              </w:rPr>
              <w:t>технике.</w:t>
            </w:r>
          </w:p>
        </w:tc>
        <w:tc>
          <w:tcPr>
            <w:tcW w:w="1559" w:type="dxa"/>
            <w:vMerge/>
            <w:tcBorders>
              <w:top w:val="nil"/>
            </w:tcBorders>
          </w:tcPr>
          <w:p w14:paraId="7C3309B1" w14:textId="77777777" w:rsidR="008B7368" w:rsidRDefault="008B7368">
            <w:pPr>
              <w:rPr>
                <w:sz w:val="2"/>
                <w:szCs w:val="2"/>
              </w:rPr>
            </w:pPr>
          </w:p>
        </w:tc>
        <w:tc>
          <w:tcPr>
            <w:tcW w:w="2347" w:type="dxa"/>
            <w:vMerge/>
            <w:tcBorders>
              <w:top w:val="nil"/>
            </w:tcBorders>
          </w:tcPr>
          <w:p w14:paraId="4D07D46B" w14:textId="77777777" w:rsidR="008B7368" w:rsidRDefault="008B7368">
            <w:pPr>
              <w:rPr>
                <w:sz w:val="2"/>
                <w:szCs w:val="2"/>
              </w:rPr>
            </w:pPr>
          </w:p>
        </w:tc>
      </w:tr>
      <w:tr w:rsidR="008B7368" w14:paraId="57539025" w14:textId="77777777">
        <w:trPr>
          <w:trHeight w:val="520"/>
        </w:trPr>
        <w:tc>
          <w:tcPr>
            <w:tcW w:w="2232" w:type="dxa"/>
            <w:vMerge/>
            <w:tcBorders>
              <w:top w:val="nil"/>
            </w:tcBorders>
          </w:tcPr>
          <w:p w14:paraId="2F318AE4" w14:textId="77777777" w:rsidR="008B7368" w:rsidRDefault="008B7368">
            <w:pPr>
              <w:rPr>
                <w:sz w:val="2"/>
                <w:szCs w:val="2"/>
              </w:rPr>
            </w:pPr>
          </w:p>
        </w:tc>
        <w:tc>
          <w:tcPr>
            <w:tcW w:w="8792" w:type="dxa"/>
          </w:tcPr>
          <w:p w14:paraId="1AAA1908" w14:textId="77777777" w:rsidR="008B7368" w:rsidRDefault="008637A8">
            <w:pPr>
              <w:pStyle w:val="TableParagraph"/>
              <w:spacing w:line="27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559" w:type="dxa"/>
            <w:vMerge w:val="restart"/>
          </w:tcPr>
          <w:p w14:paraId="0A8F1755" w14:textId="77777777" w:rsidR="008B7368" w:rsidRDefault="008B7368">
            <w:pPr>
              <w:pStyle w:val="TableParagraph"/>
              <w:spacing w:before="2"/>
              <w:rPr>
                <w:b/>
                <w:sz w:val="36"/>
              </w:rPr>
            </w:pPr>
          </w:p>
          <w:p w14:paraId="2E7EE009" w14:textId="77777777" w:rsidR="008B7368" w:rsidRDefault="008637A8">
            <w:pPr>
              <w:pStyle w:val="TableParagraph"/>
              <w:spacing w:before="1"/>
              <w:ind w:left="583" w:right="566"/>
              <w:jc w:val="center"/>
              <w:rPr>
                <w:sz w:val="24"/>
              </w:rPr>
            </w:pPr>
            <w:r>
              <w:rPr>
                <w:sz w:val="24"/>
              </w:rPr>
              <w:t>10</w:t>
            </w:r>
          </w:p>
        </w:tc>
        <w:tc>
          <w:tcPr>
            <w:tcW w:w="2347" w:type="dxa"/>
            <w:vMerge/>
            <w:tcBorders>
              <w:top w:val="nil"/>
            </w:tcBorders>
          </w:tcPr>
          <w:p w14:paraId="54659009" w14:textId="77777777" w:rsidR="008B7368" w:rsidRDefault="008B7368">
            <w:pPr>
              <w:rPr>
                <w:sz w:val="2"/>
                <w:szCs w:val="2"/>
              </w:rPr>
            </w:pPr>
          </w:p>
        </w:tc>
      </w:tr>
      <w:tr w:rsidR="008B7368" w14:paraId="787E5FA5" w14:textId="77777777">
        <w:trPr>
          <w:trHeight w:val="316"/>
        </w:trPr>
        <w:tc>
          <w:tcPr>
            <w:tcW w:w="2232" w:type="dxa"/>
            <w:vMerge/>
            <w:tcBorders>
              <w:top w:val="nil"/>
            </w:tcBorders>
          </w:tcPr>
          <w:p w14:paraId="3BCDC457" w14:textId="77777777" w:rsidR="008B7368" w:rsidRDefault="008B7368">
            <w:pPr>
              <w:rPr>
                <w:sz w:val="2"/>
                <w:szCs w:val="2"/>
              </w:rPr>
            </w:pPr>
          </w:p>
        </w:tc>
        <w:tc>
          <w:tcPr>
            <w:tcW w:w="8792" w:type="dxa"/>
          </w:tcPr>
          <w:p w14:paraId="5FF222D5" w14:textId="77777777" w:rsidR="008B7368" w:rsidRDefault="008637A8">
            <w:pPr>
              <w:pStyle w:val="TableParagraph"/>
              <w:spacing w:line="270" w:lineRule="exact"/>
              <w:ind w:left="110"/>
              <w:rPr>
                <w:sz w:val="24"/>
              </w:rPr>
            </w:pPr>
            <w:r>
              <w:rPr>
                <w:sz w:val="24"/>
              </w:rPr>
              <w:t>Выполнение</w:t>
            </w:r>
            <w:r>
              <w:rPr>
                <w:spacing w:val="-4"/>
                <w:sz w:val="24"/>
              </w:rPr>
              <w:t xml:space="preserve"> </w:t>
            </w:r>
            <w:r>
              <w:rPr>
                <w:sz w:val="24"/>
              </w:rPr>
              <w:t>набросков</w:t>
            </w:r>
            <w:r>
              <w:rPr>
                <w:spacing w:val="-2"/>
                <w:sz w:val="24"/>
              </w:rPr>
              <w:t xml:space="preserve"> </w:t>
            </w:r>
            <w:r>
              <w:rPr>
                <w:sz w:val="24"/>
              </w:rPr>
              <w:t>и</w:t>
            </w:r>
            <w:r>
              <w:rPr>
                <w:spacing w:val="-2"/>
                <w:sz w:val="24"/>
              </w:rPr>
              <w:t xml:space="preserve"> </w:t>
            </w:r>
            <w:r>
              <w:rPr>
                <w:sz w:val="24"/>
              </w:rPr>
              <w:t>этюдов</w:t>
            </w:r>
            <w:r>
              <w:rPr>
                <w:spacing w:val="53"/>
                <w:sz w:val="24"/>
              </w:rPr>
              <w:t xml:space="preserve"> </w:t>
            </w:r>
            <w:r>
              <w:rPr>
                <w:sz w:val="24"/>
              </w:rPr>
              <w:t>предметов</w:t>
            </w:r>
            <w:r>
              <w:rPr>
                <w:spacing w:val="-2"/>
                <w:sz w:val="24"/>
              </w:rPr>
              <w:t xml:space="preserve"> </w:t>
            </w:r>
            <w:r>
              <w:rPr>
                <w:sz w:val="24"/>
              </w:rPr>
              <w:t>в</w:t>
            </w:r>
            <w:r>
              <w:rPr>
                <w:spacing w:val="-1"/>
                <w:sz w:val="24"/>
              </w:rPr>
              <w:t xml:space="preserve"> </w:t>
            </w:r>
            <w:r>
              <w:rPr>
                <w:sz w:val="24"/>
              </w:rPr>
              <w:t>различных акварельных</w:t>
            </w:r>
            <w:r>
              <w:rPr>
                <w:spacing w:val="-2"/>
                <w:sz w:val="24"/>
              </w:rPr>
              <w:t xml:space="preserve"> </w:t>
            </w:r>
            <w:r>
              <w:rPr>
                <w:sz w:val="24"/>
              </w:rPr>
              <w:t>техниках.</w:t>
            </w:r>
          </w:p>
        </w:tc>
        <w:tc>
          <w:tcPr>
            <w:tcW w:w="1559" w:type="dxa"/>
            <w:vMerge/>
            <w:tcBorders>
              <w:top w:val="nil"/>
            </w:tcBorders>
          </w:tcPr>
          <w:p w14:paraId="672F2E6D" w14:textId="77777777" w:rsidR="008B7368" w:rsidRDefault="008B7368">
            <w:pPr>
              <w:rPr>
                <w:sz w:val="2"/>
                <w:szCs w:val="2"/>
              </w:rPr>
            </w:pPr>
          </w:p>
        </w:tc>
        <w:tc>
          <w:tcPr>
            <w:tcW w:w="2347" w:type="dxa"/>
            <w:vMerge/>
            <w:tcBorders>
              <w:top w:val="nil"/>
            </w:tcBorders>
          </w:tcPr>
          <w:p w14:paraId="1814FEC4" w14:textId="77777777" w:rsidR="008B7368" w:rsidRDefault="008B7368">
            <w:pPr>
              <w:rPr>
                <w:sz w:val="2"/>
                <w:szCs w:val="2"/>
              </w:rPr>
            </w:pPr>
          </w:p>
        </w:tc>
      </w:tr>
      <w:tr w:rsidR="008B7368" w14:paraId="7BC33A82" w14:textId="77777777">
        <w:trPr>
          <w:trHeight w:val="952"/>
        </w:trPr>
        <w:tc>
          <w:tcPr>
            <w:tcW w:w="2232" w:type="dxa"/>
          </w:tcPr>
          <w:p w14:paraId="232830DC" w14:textId="77777777" w:rsidR="008B7368" w:rsidRDefault="008637A8">
            <w:pPr>
              <w:pStyle w:val="TableParagraph"/>
              <w:spacing w:line="275" w:lineRule="exact"/>
              <w:ind w:left="107"/>
              <w:rPr>
                <w:b/>
                <w:sz w:val="24"/>
              </w:rPr>
            </w:pPr>
            <w:r>
              <w:rPr>
                <w:b/>
                <w:sz w:val="24"/>
              </w:rPr>
              <w:t>Раздел</w:t>
            </w:r>
            <w:r>
              <w:rPr>
                <w:b/>
                <w:spacing w:val="59"/>
                <w:sz w:val="24"/>
              </w:rPr>
              <w:t xml:space="preserve"> </w:t>
            </w:r>
            <w:r>
              <w:rPr>
                <w:b/>
                <w:sz w:val="24"/>
              </w:rPr>
              <w:t>2. Изо-</w:t>
            </w:r>
          </w:p>
          <w:p w14:paraId="57E71B65" w14:textId="77777777" w:rsidR="008B7368" w:rsidRDefault="008637A8">
            <w:pPr>
              <w:pStyle w:val="TableParagraph"/>
              <w:spacing w:before="9" w:line="310" w:lineRule="atLeast"/>
              <w:ind w:left="107" w:right="212"/>
              <w:rPr>
                <w:sz w:val="24"/>
              </w:rPr>
            </w:pPr>
            <w:r>
              <w:rPr>
                <w:b/>
                <w:sz w:val="24"/>
              </w:rPr>
              <w:t>бражение</w:t>
            </w:r>
            <w:r>
              <w:rPr>
                <w:b/>
                <w:spacing w:val="-15"/>
                <w:sz w:val="24"/>
              </w:rPr>
              <w:t xml:space="preserve"> </w:t>
            </w:r>
            <w:r>
              <w:rPr>
                <w:b/>
                <w:sz w:val="24"/>
              </w:rPr>
              <w:t>головы</w:t>
            </w:r>
            <w:r>
              <w:rPr>
                <w:b/>
                <w:spacing w:val="-57"/>
                <w:sz w:val="24"/>
              </w:rPr>
              <w:t xml:space="preserve"> </w:t>
            </w:r>
            <w:r>
              <w:rPr>
                <w:b/>
                <w:sz w:val="24"/>
              </w:rPr>
              <w:t>человека</w:t>
            </w:r>
            <w:r>
              <w:rPr>
                <w:sz w:val="24"/>
              </w:rPr>
              <w:t>.</w:t>
            </w:r>
          </w:p>
        </w:tc>
        <w:tc>
          <w:tcPr>
            <w:tcW w:w="8792" w:type="dxa"/>
          </w:tcPr>
          <w:p w14:paraId="5812E9BA" w14:textId="77777777" w:rsidR="008B7368" w:rsidRDefault="008B7368">
            <w:pPr>
              <w:pStyle w:val="TableParagraph"/>
              <w:rPr>
                <w:sz w:val="24"/>
              </w:rPr>
            </w:pPr>
          </w:p>
        </w:tc>
        <w:tc>
          <w:tcPr>
            <w:tcW w:w="1559" w:type="dxa"/>
          </w:tcPr>
          <w:p w14:paraId="689D5DF5" w14:textId="77777777" w:rsidR="008B7368" w:rsidRDefault="008B7368">
            <w:pPr>
              <w:pStyle w:val="TableParagraph"/>
              <w:spacing w:before="7"/>
              <w:rPr>
                <w:b/>
                <w:sz w:val="27"/>
              </w:rPr>
            </w:pPr>
          </w:p>
          <w:p w14:paraId="782A7497" w14:textId="77777777" w:rsidR="008B7368" w:rsidRDefault="008637A8">
            <w:pPr>
              <w:pStyle w:val="TableParagraph"/>
              <w:ind w:left="583" w:right="566"/>
              <w:jc w:val="center"/>
              <w:rPr>
                <w:b/>
                <w:sz w:val="24"/>
              </w:rPr>
            </w:pPr>
            <w:r>
              <w:rPr>
                <w:b/>
                <w:sz w:val="24"/>
              </w:rPr>
              <w:t>72</w:t>
            </w:r>
          </w:p>
        </w:tc>
        <w:tc>
          <w:tcPr>
            <w:tcW w:w="2347" w:type="dxa"/>
          </w:tcPr>
          <w:p w14:paraId="0FC7B6F9" w14:textId="77777777" w:rsidR="008B7368" w:rsidRDefault="008B7368">
            <w:pPr>
              <w:pStyle w:val="TableParagraph"/>
              <w:rPr>
                <w:sz w:val="24"/>
              </w:rPr>
            </w:pPr>
          </w:p>
        </w:tc>
      </w:tr>
      <w:tr w:rsidR="008B7368" w14:paraId="3C18C426" w14:textId="77777777">
        <w:trPr>
          <w:trHeight w:val="316"/>
        </w:trPr>
        <w:tc>
          <w:tcPr>
            <w:tcW w:w="2232" w:type="dxa"/>
            <w:vMerge w:val="restart"/>
          </w:tcPr>
          <w:p w14:paraId="0BA87515" w14:textId="77777777" w:rsidR="008B7368" w:rsidRDefault="008637A8">
            <w:pPr>
              <w:pStyle w:val="TableParagraph"/>
              <w:spacing w:line="276" w:lineRule="auto"/>
              <w:ind w:left="107" w:right="340"/>
              <w:rPr>
                <w:sz w:val="24"/>
              </w:rPr>
            </w:pPr>
            <w:r>
              <w:rPr>
                <w:b/>
                <w:sz w:val="24"/>
              </w:rPr>
              <w:t xml:space="preserve">Тема 4. </w:t>
            </w:r>
            <w:r>
              <w:rPr>
                <w:sz w:val="24"/>
              </w:rPr>
              <w:t>Рисунок</w:t>
            </w:r>
            <w:r>
              <w:rPr>
                <w:spacing w:val="1"/>
                <w:sz w:val="24"/>
              </w:rPr>
              <w:t xml:space="preserve"> </w:t>
            </w:r>
            <w:r>
              <w:rPr>
                <w:sz w:val="24"/>
              </w:rPr>
              <w:t>головы</w:t>
            </w:r>
            <w:r>
              <w:rPr>
                <w:spacing w:val="-8"/>
                <w:sz w:val="24"/>
              </w:rPr>
              <w:t xml:space="preserve"> </w:t>
            </w:r>
            <w:r>
              <w:rPr>
                <w:sz w:val="24"/>
              </w:rPr>
              <w:t>человека.</w:t>
            </w:r>
          </w:p>
        </w:tc>
        <w:tc>
          <w:tcPr>
            <w:tcW w:w="8792" w:type="dxa"/>
          </w:tcPr>
          <w:p w14:paraId="58A050D0" w14:textId="77777777" w:rsidR="008B7368" w:rsidRDefault="008637A8">
            <w:pPr>
              <w:pStyle w:val="TableParagraph"/>
              <w:spacing w:line="275"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59" w:type="dxa"/>
            <w:vMerge w:val="restart"/>
          </w:tcPr>
          <w:p w14:paraId="19491F85" w14:textId="77777777" w:rsidR="008B7368" w:rsidRDefault="008B7368">
            <w:pPr>
              <w:pStyle w:val="TableParagraph"/>
              <w:rPr>
                <w:b/>
                <w:sz w:val="26"/>
              </w:rPr>
            </w:pPr>
          </w:p>
          <w:p w14:paraId="254AF0A2" w14:textId="77777777" w:rsidR="008B7368" w:rsidRDefault="008B7368">
            <w:pPr>
              <w:pStyle w:val="TableParagraph"/>
              <w:rPr>
                <w:b/>
                <w:sz w:val="26"/>
              </w:rPr>
            </w:pPr>
          </w:p>
          <w:p w14:paraId="46FE3CFC" w14:textId="77777777" w:rsidR="008B7368" w:rsidRDefault="008637A8">
            <w:pPr>
              <w:pStyle w:val="TableParagraph"/>
              <w:spacing w:before="198"/>
              <w:ind w:left="583" w:right="566"/>
              <w:jc w:val="center"/>
              <w:rPr>
                <w:sz w:val="24"/>
              </w:rPr>
            </w:pPr>
            <w:r>
              <w:rPr>
                <w:sz w:val="24"/>
              </w:rPr>
              <w:t>56</w:t>
            </w:r>
          </w:p>
        </w:tc>
        <w:tc>
          <w:tcPr>
            <w:tcW w:w="2347" w:type="dxa"/>
            <w:vMerge w:val="restart"/>
          </w:tcPr>
          <w:p w14:paraId="227669FD" w14:textId="77777777" w:rsidR="008B7368" w:rsidRDefault="008637A8">
            <w:pPr>
              <w:pStyle w:val="TableParagraph"/>
              <w:spacing w:before="61"/>
              <w:ind w:left="146" w:right="133"/>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33CCCB9A" w14:textId="77777777" w:rsidR="008B7368" w:rsidRDefault="008637A8">
            <w:pPr>
              <w:pStyle w:val="TableParagraph"/>
              <w:spacing w:before="41"/>
              <w:ind w:left="146" w:right="133"/>
              <w:jc w:val="center"/>
              <w:rPr>
                <w:sz w:val="24"/>
              </w:rPr>
            </w:pPr>
            <w:r>
              <w:rPr>
                <w:sz w:val="24"/>
              </w:rPr>
              <w:t>ОК</w:t>
            </w:r>
            <w:r>
              <w:rPr>
                <w:spacing w:val="-2"/>
                <w:sz w:val="24"/>
              </w:rPr>
              <w:t xml:space="preserve"> </w:t>
            </w:r>
            <w:r>
              <w:rPr>
                <w:sz w:val="24"/>
              </w:rPr>
              <w:t>06</w:t>
            </w:r>
            <w:r>
              <w:rPr>
                <w:spacing w:val="-1"/>
                <w:sz w:val="24"/>
              </w:rPr>
              <w:t xml:space="preserve"> </w:t>
            </w:r>
            <w:r>
              <w:rPr>
                <w:sz w:val="24"/>
              </w:rPr>
              <w:t>ОК</w:t>
            </w:r>
            <w:r>
              <w:rPr>
                <w:spacing w:val="-1"/>
                <w:sz w:val="24"/>
              </w:rPr>
              <w:t xml:space="preserve"> </w:t>
            </w:r>
            <w:r>
              <w:rPr>
                <w:sz w:val="24"/>
              </w:rPr>
              <w:t>07</w:t>
            </w:r>
            <w:r>
              <w:rPr>
                <w:spacing w:val="-1"/>
                <w:sz w:val="24"/>
              </w:rPr>
              <w:t xml:space="preserve"> </w:t>
            </w:r>
            <w:r>
              <w:rPr>
                <w:sz w:val="24"/>
              </w:rPr>
              <w:t>ОК 08</w:t>
            </w:r>
          </w:p>
          <w:p w14:paraId="52ABB1BB" w14:textId="77777777" w:rsidR="008B7368" w:rsidRDefault="008637A8">
            <w:pPr>
              <w:pStyle w:val="TableParagraph"/>
              <w:spacing w:before="41"/>
              <w:ind w:left="146" w:right="132"/>
              <w:jc w:val="center"/>
              <w:rPr>
                <w:sz w:val="24"/>
              </w:rPr>
            </w:pPr>
            <w:r>
              <w:rPr>
                <w:sz w:val="24"/>
              </w:rPr>
              <w:t>ОК</w:t>
            </w:r>
            <w:r>
              <w:rPr>
                <w:spacing w:val="-2"/>
                <w:sz w:val="24"/>
              </w:rPr>
              <w:t xml:space="preserve"> </w:t>
            </w:r>
            <w:r>
              <w:rPr>
                <w:sz w:val="24"/>
              </w:rPr>
              <w:t>09</w:t>
            </w:r>
          </w:p>
          <w:p w14:paraId="1FCE2428" w14:textId="77777777" w:rsidR="008B7368" w:rsidRDefault="008B7368">
            <w:pPr>
              <w:pStyle w:val="TableParagraph"/>
              <w:spacing w:before="1"/>
              <w:rPr>
                <w:b/>
                <w:sz w:val="21"/>
              </w:rPr>
            </w:pPr>
          </w:p>
          <w:p w14:paraId="424DE879" w14:textId="77777777" w:rsidR="008B7368" w:rsidRDefault="008637A8">
            <w:pPr>
              <w:pStyle w:val="TableParagraph"/>
              <w:ind w:left="146" w:right="133"/>
              <w:jc w:val="center"/>
              <w:rPr>
                <w:sz w:val="24"/>
              </w:rPr>
            </w:pPr>
            <w:r>
              <w:rPr>
                <w:sz w:val="24"/>
              </w:rPr>
              <w:t>ПК</w:t>
            </w:r>
            <w:r>
              <w:rPr>
                <w:spacing w:val="-3"/>
                <w:sz w:val="24"/>
              </w:rPr>
              <w:t xml:space="preserve"> </w:t>
            </w:r>
            <w:r>
              <w:rPr>
                <w:sz w:val="24"/>
              </w:rPr>
              <w:t>1.1.</w:t>
            </w:r>
            <w:r>
              <w:rPr>
                <w:spacing w:val="-1"/>
                <w:sz w:val="24"/>
              </w:rPr>
              <w:t xml:space="preserve"> </w:t>
            </w:r>
            <w:r>
              <w:rPr>
                <w:sz w:val="24"/>
              </w:rPr>
              <w:t>ПК.</w:t>
            </w:r>
            <w:r>
              <w:rPr>
                <w:spacing w:val="-2"/>
                <w:sz w:val="24"/>
              </w:rPr>
              <w:t xml:space="preserve"> </w:t>
            </w:r>
            <w:r>
              <w:rPr>
                <w:sz w:val="24"/>
              </w:rPr>
              <w:t>1.2.</w:t>
            </w:r>
            <w:r>
              <w:rPr>
                <w:spacing w:val="-1"/>
                <w:sz w:val="24"/>
              </w:rPr>
              <w:t xml:space="preserve"> </w:t>
            </w:r>
            <w:r>
              <w:rPr>
                <w:sz w:val="24"/>
              </w:rPr>
              <w:t>ПК</w:t>
            </w:r>
          </w:p>
          <w:p w14:paraId="41DC50E9" w14:textId="77777777" w:rsidR="008B7368" w:rsidRDefault="008637A8">
            <w:pPr>
              <w:pStyle w:val="TableParagraph"/>
              <w:spacing w:before="41"/>
              <w:ind w:left="146" w:right="133"/>
              <w:jc w:val="center"/>
              <w:rPr>
                <w:sz w:val="24"/>
              </w:rPr>
            </w:pPr>
            <w:r>
              <w:rPr>
                <w:sz w:val="24"/>
              </w:rPr>
              <w:t>2.1.</w:t>
            </w:r>
            <w:r>
              <w:rPr>
                <w:spacing w:val="-1"/>
                <w:sz w:val="24"/>
              </w:rPr>
              <w:t xml:space="preserve"> </w:t>
            </w:r>
            <w:r>
              <w:rPr>
                <w:sz w:val="24"/>
              </w:rPr>
              <w:t>ПК</w:t>
            </w:r>
            <w:r>
              <w:rPr>
                <w:spacing w:val="-1"/>
                <w:sz w:val="24"/>
              </w:rPr>
              <w:t xml:space="preserve"> </w:t>
            </w:r>
            <w:r>
              <w:rPr>
                <w:sz w:val="24"/>
              </w:rPr>
              <w:t>2.2.</w:t>
            </w:r>
            <w:r>
              <w:rPr>
                <w:spacing w:val="-1"/>
                <w:sz w:val="24"/>
              </w:rPr>
              <w:t xml:space="preserve"> </w:t>
            </w:r>
            <w:r>
              <w:rPr>
                <w:sz w:val="24"/>
              </w:rPr>
              <w:t>ПК</w:t>
            </w:r>
            <w:r>
              <w:rPr>
                <w:spacing w:val="-1"/>
                <w:sz w:val="24"/>
              </w:rPr>
              <w:t xml:space="preserve"> </w:t>
            </w:r>
            <w:r>
              <w:rPr>
                <w:sz w:val="24"/>
              </w:rPr>
              <w:t>2.3.</w:t>
            </w:r>
          </w:p>
        </w:tc>
      </w:tr>
      <w:tr w:rsidR="008B7368" w14:paraId="7D96C232" w14:textId="77777777">
        <w:trPr>
          <w:trHeight w:val="470"/>
        </w:trPr>
        <w:tc>
          <w:tcPr>
            <w:tcW w:w="2232" w:type="dxa"/>
            <w:vMerge/>
            <w:tcBorders>
              <w:top w:val="nil"/>
            </w:tcBorders>
          </w:tcPr>
          <w:p w14:paraId="1D29C6EA" w14:textId="77777777" w:rsidR="008B7368" w:rsidRDefault="008B7368">
            <w:pPr>
              <w:rPr>
                <w:sz w:val="2"/>
                <w:szCs w:val="2"/>
              </w:rPr>
            </w:pPr>
          </w:p>
        </w:tc>
        <w:tc>
          <w:tcPr>
            <w:tcW w:w="8792" w:type="dxa"/>
          </w:tcPr>
          <w:p w14:paraId="66C0C211" w14:textId="77777777" w:rsidR="008B7368" w:rsidRDefault="008637A8">
            <w:pPr>
              <w:pStyle w:val="TableParagraph"/>
              <w:spacing w:before="1"/>
              <w:ind w:left="110"/>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559" w:type="dxa"/>
            <w:vMerge/>
            <w:tcBorders>
              <w:top w:val="nil"/>
            </w:tcBorders>
          </w:tcPr>
          <w:p w14:paraId="0BE1F5D3" w14:textId="77777777" w:rsidR="008B7368" w:rsidRDefault="008B7368">
            <w:pPr>
              <w:rPr>
                <w:sz w:val="2"/>
                <w:szCs w:val="2"/>
              </w:rPr>
            </w:pPr>
          </w:p>
        </w:tc>
        <w:tc>
          <w:tcPr>
            <w:tcW w:w="2347" w:type="dxa"/>
            <w:vMerge/>
            <w:tcBorders>
              <w:top w:val="nil"/>
            </w:tcBorders>
          </w:tcPr>
          <w:p w14:paraId="76A0457D" w14:textId="77777777" w:rsidR="008B7368" w:rsidRDefault="008B7368">
            <w:pPr>
              <w:rPr>
                <w:sz w:val="2"/>
                <w:szCs w:val="2"/>
              </w:rPr>
            </w:pPr>
          </w:p>
        </w:tc>
      </w:tr>
      <w:tr w:rsidR="008B7368" w14:paraId="03B6AA90" w14:textId="77777777">
        <w:trPr>
          <w:trHeight w:val="470"/>
        </w:trPr>
        <w:tc>
          <w:tcPr>
            <w:tcW w:w="2232" w:type="dxa"/>
            <w:vMerge/>
            <w:tcBorders>
              <w:top w:val="nil"/>
            </w:tcBorders>
          </w:tcPr>
          <w:p w14:paraId="1BA4E6B0" w14:textId="77777777" w:rsidR="008B7368" w:rsidRDefault="008B7368">
            <w:pPr>
              <w:rPr>
                <w:sz w:val="2"/>
                <w:szCs w:val="2"/>
              </w:rPr>
            </w:pPr>
          </w:p>
        </w:tc>
        <w:tc>
          <w:tcPr>
            <w:tcW w:w="8792" w:type="dxa"/>
          </w:tcPr>
          <w:p w14:paraId="20329E6B" w14:textId="77777777" w:rsidR="008B7368" w:rsidRDefault="008637A8">
            <w:pPr>
              <w:pStyle w:val="TableParagraph"/>
              <w:spacing w:line="270" w:lineRule="exact"/>
              <w:ind w:left="110"/>
              <w:rPr>
                <w:sz w:val="24"/>
              </w:rPr>
            </w:pPr>
            <w:r>
              <w:rPr>
                <w:sz w:val="24"/>
              </w:rPr>
              <w:t>16.</w:t>
            </w:r>
            <w:r>
              <w:rPr>
                <w:spacing w:val="-4"/>
                <w:sz w:val="24"/>
              </w:rPr>
              <w:t xml:space="preserve"> </w:t>
            </w:r>
            <w:r>
              <w:rPr>
                <w:sz w:val="24"/>
              </w:rPr>
              <w:t>Рисунок</w:t>
            </w:r>
            <w:r>
              <w:rPr>
                <w:spacing w:val="-3"/>
                <w:sz w:val="24"/>
              </w:rPr>
              <w:t xml:space="preserve"> </w:t>
            </w:r>
            <w:r>
              <w:rPr>
                <w:sz w:val="24"/>
              </w:rPr>
              <w:t>головы</w:t>
            </w:r>
            <w:r>
              <w:rPr>
                <w:spacing w:val="-4"/>
                <w:sz w:val="24"/>
              </w:rPr>
              <w:t xml:space="preserve"> </w:t>
            </w:r>
            <w:r>
              <w:rPr>
                <w:sz w:val="24"/>
              </w:rPr>
              <w:t>человека.</w:t>
            </w:r>
          </w:p>
        </w:tc>
        <w:tc>
          <w:tcPr>
            <w:tcW w:w="1559" w:type="dxa"/>
            <w:vMerge/>
            <w:tcBorders>
              <w:top w:val="nil"/>
            </w:tcBorders>
          </w:tcPr>
          <w:p w14:paraId="50F4365A" w14:textId="77777777" w:rsidR="008B7368" w:rsidRDefault="008B7368">
            <w:pPr>
              <w:rPr>
                <w:sz w:val="2"/>
                <w:szCs w:val="2"/>
              </w:rPr>
            </w:pPr>
          </w:p>
        </w:tc>
        <w:tc>
          <w:tcPr>
            <w:tcW w:w="2347" w:type="dxa"/>
            <w:vMerge/>
            <w:tcBorders>
              <w:top w:val="nil"/>
            </w:tcBorders>
          </w:tcPr>
          <w:p w14:paraId="43D5FF79" w14:textId="77777777" w:rsidR="008B7368" w:rsidRDefault="008B7368">
            <w:pPr>
              <w:rPr>
                <w:sz w:val="2"/>
                <w:szCs w:val="2"/>
              </w:rPr>
            </w:pPr>
          </w:p>
        </w:tc>
      </w:tr>
      <w:tr w:rsidR="008B7368" w14:paraId="7564226A" w14:textId="77777777">
        <w:trPr>
          <w:trHeight w:val="633"/>
        </w:trPr>
        <w:tc>
          <w:tcPr>
            <w:tcW w:w="2232" w:type="dxa"/>
            <w:vMerge/>
            <w:tcBorders>
              <w:top w:val="nil"/>
            </w:tcBorders>
          </w:tcPr>
          <w:p w14:paraId="11BA157B" w14:textId="77777777" w:rsidR="008B7368" w:rsidRDefault="008B7368">
            <w:pPr>
              <w:rPr>
                <w:sz w:val="2"/>
                <w:szCs w:val="2"/>
              </w:rPr>
            </w:pPr>
          </w:p>
        </w:tc>
        <w:tc>
          <w:tcPr>
            <w:tcW w:w="8792" w:type="dxa"/>
          </w:tcPr>
          <w:p w14:paraId="2AD6C7E2" w14:textId="77777777" w:rsidR="008B7368" w:rsidRDefault="008637A8">
            <w:pPr>
              <w:pStyle w:val="TableParagraph"/>
              <w:spacing w:line="270" w:lineRule="exact"/>
              <w:ind w:left="110"/>
              <w:rPr>
                <w:sz w:val="24"/>
              </w:rPr>
            </w:pPr>
            <w:r>
              <w:rPr>
                <w:sz w:val="24"/>
              </w:rPr>
              <w:t>17.</w:t>
            </w:r>
            <w:r>
              <w:rPr>
                <w:spacing w:val="-2"/>
                <w:sz w:val="24"/>
              </w:rPr>
              <w:t xml:space="preserve"> </w:t>
            </w:r>
            <w:r>
              <w:rPr>
                <w:sz w:val="24"/>
              </w:rPr>
              <w:t>Пропорции.</w:t>
            </w:r>
            <w:r>
              <w:rPr>
                <w:spacing w:val="-2"/>
                <w:sz w:val="24"/>
              </w:rPr>
              <w:t xml:space="preserve"> </w:t>
            </w:r>
            <w:r>
              <w:rPr>
                <w:sz w:val="24"/>
              </w:rPr>
              <w:t>Построение</w:t>
            </w:r>
            <w:r>
              <w:rPr>
                <w:spacing w:val="-3"/>
                <w:sz w:val="24"/>
              </w:rPr>
              <w:t xml:space="preserve"> </w:t>
            </w:r>
            <w:r>
              <w:rPr>
                <w:sz w:val="24"/>
              </w:rPr>
              <w:t>головы</w:t>
            </w:r>
            <w:r>
              <w:rPr>
                <w:spacing w:val="-3"/>
                <w:sz w:val="24"/>
              </w:rPr>
              <w:t xml:space="preserve"> </w:t>
            </w:r>
            <w:r>
              <w:rPr>
                <w:sz w:val="24"/>
              </w:rPr>
              <w:t>и</w:t>
            </w:r>
            <w:r>
              <w:rPr>
                <w:spacing w:val="-3"/>
                <w:sz w:val="24"/>
              </w:rPr>
              <w:t xml:space="preserve"> </w:t>
            </w:r>
            <w:r>
              <w:rPr>
                <w:sz w:val="24"/>
              </w:rPr>
              <w:t>деталей</w:t>
            </w:r>
            <w:r>
              <w:rPr>
                <w:spacing w:val="-2"/>
                <w:sz w:val="24"/>
              </w:rPr>
              <w:t xml:space="preserve"> </w:t>
            </w:r>
            <w:r>
              <w:rPr>
                <w:sz w:val="24"/>
              </w:rPr>
              <w:t>лица</w:t>
            </w:r>
            <w:r>
              <w:rPr>
                <w:spacing w:val="-2"/>
                <w:sz w:val="24"/>
              </w:rPr>
              <w:t xml:space="preserve"> </w:t>
            </w:r>
            <w:r>
              <w:rPr>
                <w:sz w:val="24"/>
              </w:rPr>
              <w:t>в</w:t>
            </w:r>
            <w:r>
              <w:rPr>
                <w:spacing w:val="-3"/>
                <w:sz w:val="24"/>
              </w:rPr>
              <w:t xml:space="preserve"> </w:t>
            </w:r>
            <w:r>
              <w:rPr>
                <w:sz w:val="24"/>
              </w:rPr>
              <w:t>различных ракурсах.</w:t>
            </w:r>
            <w:r>
              <w:rPr>
                <w:spacing w:val="-2"/>
                <w:sz w:val="24"/>
              </w:rPr>
              <w:t xml:space="preserve"> </w:t>
            </w:r>
            <w:r>
              <w:rPr>
                <w:sz w:val="24"/>
              </w:rPr>
              <w:t>Тональ-</w:t>
            </w:r>
          </w:p>
          <w:p w14:paraId="0CBEE56C" w14:textId="77777777" w:rsidR="008B7368" w:rsidRDefault="008637A8">
            <w:pPr>
              <w:pStyle w:val="TableParagraph"/>
              <w:spacing w:before="41"/>
              <w:ind w:left="110"/>
              <w:rPr>
                <w:sz w:val="24"/>
              </w:rPr>
            </w:pPr>
            <w:r>
              <w:rPr>
                <w:sz w:val="24"/>
              </w:rPr>
              <w:t>ная</w:t>
            </w:r>
            <w:r>
              <w:rPr>
                <w:spacing w:val="-2"/>
                <w:sz w:val="24"/>
              </w:rPr>
              <w:t xml:space="preserve"> </w:t>
            </w:r>
            <w:r>
              <w:rPr>
                <w:sz w:val="24"/>
              </w:rPr>
              <w:t>проработка.</w:t>
            </w:r>
          </w:p>
        </w:tc>
        <w:tc>
          <w:tcPr>
            <w:tcW w:w="1559" w:type="dxa"/>
            <w:vMerge/>
            <w:tcBorders>
              <w:top w:val="nil"/>
            </w:tcBorders>
          </w:tcPr>
          <w:p w14:paraId="12741C2E" w14:textId="77777777" w:rsidR="008B7368" w:rsidRDefault="008B7368">
            <w:pPr>
              <w:rPr>
                <w:sz w:val="2"/>
                <w:szCs w:val="2"/>
              </w:rPr>
            </w:pPr>
          </w:p>
        </w:tc>
        <w:tc>
          <w:tcPr>
            <w:tcW w:w="2347" w:type="dxa"/>
            <w:vMerge/>
            <w:tcBorders>
              <w:top w:val="nil"/>
            </w:tcBorders>
          </w:tcPr>
          <w:p w14:paraId="0B69D02E" w14:textId="77777777" w:rsidR="008B7368" w:rsidRDefault="008B7368">
            <w:pPr>
              <w:rPr>
                <w:sz w:val="2"/>
                <w:szCs w:val="2"/>
              </w:rPr>
            </w:pPr>
          </w:p>
        </w:tc>
      </w:tr>
    </w:tbl>
    <w:p w14:paraId="1D893512" w14:textId="77777777" w:rsidR="008B7368" w:rsidRDefault="008B7368">
      <w:pPr>
        <w:rPr>
          <w:sz w:val="2"/>
          <w:szCs w:val="2"/>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8792"/>
        <w:gridCol w:w="1559"/>
        <w:gridCol w:w="2347"/>
      </w:tblGrid>
      <w:tr w:rsidR="008B7368" w14:paraId="603D892B" w14:textId="77777777">
        <w:trPr>
          <w:trHeight w:val="633"/>
        </w:trPr>
        <w:tc>
          <w:tcPr>
            <w:tcW w:w="2232" w:type="dxa"/>
            <w:vMerge w:val="restart"/>
          </w:tcPr>
          <w:p w14:paraId="33C5B10E" w14:textId="77777777" w:rsidR="008B7368" w:rsidRDefault="008B7368">
            <w:pPr>
              <w:pStyle w:val="TableParagraph"/>
              <w:rPr>
                <w:sz w:val="24"/>
              </w:rPr>
            </w:pPr>
          </w:p>
        </w:tc>
        <w:tc>
          <w:tcPr>
            <w:tcW w:w="8792" w:type="dxa"/>
          </w:tcPr>
          <w:p w14:paraId="422644CC" w14:textId="77777777" w:rsidR="008B7368" w:rsidRDefault="008637A8">
            <w:pPr>
              <w:pStyle w:val="TableParagraph"/>
              <w:spacing w:line="270" w:lineRule="exact"/>
              <w:ind w:left="110"/>
              <w:rPr>
                <w:sz w:val="24"/>
              </w:rPr>
            </w:pPr>
            <w:r>
              <w:rPr>
                <w:sz w:val="24"/>
              </w:rPr>
              <w:t>18.</w:t>
            </w:r>
            <w:r>
              <w:rPr>
                <w:spacing w:val="-4"/>
                <w:sz w:val="24"/>
              </w:rPr>
              <w:t xml:space="preserve"> </w:t>
            </w:r>
            <w:r>
              <w:rPr>
                <w:sz w:val="24"/>
              </w:rPr>
              <w:t>Построение</w:t>
            </w:r>
            <w:r>
              <w:rPr>
                <w:spacing w:val="-4"/>
                <w:sz w:val="24"/>
              </w:rPr>
              <w:t xml:space="preserve"> </w:t>
            </w:r>
            <w:r>
              <w:rPr>
                <w:sz w:val="24"/>
              </w:rPr>
              <w:t>головы.</w:t>
            </w:r>
            <w:r>
              <w:rPr>
                <w:spacing w:val="-3"/>
                <w:sz w:val="24"/>
              </w:rPr>
              <w:t xml:space="preserve"> </w:t>
            </w:r>
            <w:r>
              <w:rPr>
                <w:sz w:val="24"/>
              </w:rPr>
              <w:t>Выполнить</w:t>
            </w:r>
            <w:r>
              <w:rPr>
                <w:spacing w:val="-5"/>
                <w:sz w:val="24"/>
              </w:rPr>
              <w:t xml:space="preserve"> </w:t>
            </w:r>
            <w:r>
              <w:rPr>
                <w:sz w:val="24"/>
              </w:rPr>
              <w:t>наброски</w:t>
            </w:r>
            <w:r>
              <w:rPr>
                <w:spacing w:val="-3"/>
                <w:sz w:val="24"/>
              </w:rPr>
              <w:t xml:space="preserve"> </w:t>
            </w:r>
            <w:r>
              <w:rPr>
                <w:sz w:val="24"/>
              </w:rPr>
              <w:t>схематичного</w:t>
            </w:r>
            <w:r>
              <w:rPr>
                <w:spacing w:val="-3"/>
                <w:sz w:val="24"/>
              </w:rPr>
              <w:t xml:space="preserve"> </w:t>
            </w:r>
            <w:r>
              <w:rPr>
                <w:sz w:val="24"/>
              </w:rPr>
              <w:t>построения</w:t>
            </w:r>
            <w:r>
              <w:rPr>
                <w:spacing w:val="-4"/>
                <w:sz w:val="24"/>
              </w:rPr>
              <w:t xml:space="preserve"> </w:t>
            </w:r>
            <w:r>
              <w:rPr>
                <w:sz w:val="24"/>
              </w:rPr>
              <w:t>головы</w:t>
            </w:r>
            <w:r>
              <w:rPr>
                <w:spacing w:val="-4"/>
                <w:sz w:val="24"/>
              </w:rPr>
              <w:t xml:space="preserve"> </w:t>
            </w:r>
            <w:r>
              <w:rPr>
                <w:sz w:val="24"/>
              </w:rPr>
              <w:t>в</w:t>
            </w:r>
          </w:p>
          <w:p w14:paraId="512A105D" w14:textId="77777777" w:rsidR="008B7368" w:rsidRDefault="008637A8">
            <w:pPr>
              <w:pStyle w:val="TableParagraph"/>
              <w:spacing w:before="41"/>
              <w:ind w:left="110"/>
              <w:rPr>
                <w:sz w:val="24"/>
              </w:rPr>
            </w:pPr>
            <w:r>
              <w:rPr>
                <w:sz w:val="24"/>
              </w:rPr>
              <w:t>различных</w:t>
            </w:r>
            <w:r>
              <w:rPr>
                <w:spacing w:val="-2"/>
                <w:sz w:val="24"/>
              </w:rPr>
              <w:t xml:space="preserve"> </w:t>
            </w:r>
            <w:r>
              <w:rPr>
                <w:sz w:val="24"/>
              </w:rPr>
              <w:t>ракурсах.</w:t>
            </w:r>
          </w:p>
        </w:tc>
        <w:tc>
          <w:tcPr>
            <w:tcW w:w="1559" w:type="dxa"/>
            <w:vMerge w:val="restart"/>
          </w:tcPr>
          <w:p w14:paraId="55C299D9" w14:textId="77777777" w:rsidR="008B7368" w:rsidRDefault="008B7368">
            <w:pPr>
              <w:pStyle w:val="TableParagraph"/>
              <w:rPr>
                <w:sz w:val="24"/>
              </w:rPr>
            </w:pPr>
          </w:p>
        </w:tc>
        <w:tc>
          <w:tcPr>
            <w:tcW w:w="2347" w:type="dxa"/>
            <w:vMerge w:val="restart"/>
          </w:tcPr>
          <w:p w14:paraId="25950069" w14:textId="77777777" w:rsidR="008B7368" w:rsidRDefault="008637A8">
            <w:pPr>
              <w:pStyle w:val="TableParagraph"/>
              <w:spacing w:line="276" w:lineRule="auto"/>
              <w:ind w:left="995" w:right="192" w:hanging="771"/>
              <w:rPr>
                <w:sz w:val="24"/>
              </w:rPr>
            </w:pPr>
            <w:r>
              <w:rPr>
                <w:sz w:val="24"/>
              </w:rPr>
              <w:t>ПК 3.1.ПК 3.2. ПК</w:t>
            </w:r>
            <w:r>
              <w:rPr>
                <w:spacing w:val="-57"/>
                <w:sz w:val="24"/>
              </w:rPr>
              <w:t xml:space="preserve"> </w:t>
            </w:r>
            <w:r>
              <w:rPr>
                <w:sz w:val="24"/>
              </w:rPr>
              <w:t>3.3.</w:t>
            </w:r>
          </w:p>
        </w:tc>
      </w:tr>
      <w:tr w:rsidR="008B7368" w14:paraId="20C31372" w14:textId="77777777">
        <w:trPr>
          <w:trHeight w:val="635"/>
        </w:trPr>
        <w:tc>
          <w:tcPr>
            <w:tcW w:w="2232" w:type="dxa"/>
            <w:vMerge/>
            <w:tcBorders>
              <w:top w:val="nil"/>
            </w:tcBorders>
          </w:tcPr>
          <w:p w14:paraId="33C42C56" w14:textId="77777777" w:rsidR="008B7368" w:rsidRDefault="008B7368">
            <w:pPr>
              <w:rPr>
                <w:sz w:val="2"/>
                <w:szCs w:val="2"/>
              </w:rPr>
            </w:pPr>
          </w:p>
        </w:tc>
        <w:tc>
          <w:tcPr>
            <w:tcW w:w="8792" w:type="dxa"/>
          </w:tcPr>
          <w:p w14:paraId="07E5A06F" w14:textId="77777777" w:rsidR="008B7368" w:rsidRDefault="008637A8">
            <w:pPr>
              <w:pStyle w:val="TableParagraph"/>
              <w:spacing w:line="270" w:lineRule="exact"/>
              <w:ind w:left="110"/>
              <w:rPr>
                <w:sz w:val="24"/>
              </w:rPr>
            </w:pPr>
            <w:r>
              <w:rPr>
                <w:sz w:val="24"/>
              </w:rPr>
              <w:t>19.</w:t>
            </w:r>
            <w:r>
              <w:rPr>
                <w:spacing w:val="-3"/>
                <w:sz w:val="24"/>
              </w:rPr>
              <w:t xml:space="preserve"> </w:t>
            </w:r>
            <w:r>
              <w:rPr>
                <w:sz w:val="24"/>
              </w:rPr>
              <w:t>Рисунок</w:t>
            </w:r>
            <w:r>
              <w:rPr>
                <w:spacing w:val="-2"/>
                <w:sz w:val="24"/>
              </w:rPr>
              <w:t xml:space="preserve"> </w:t>
            </w:r>
            <w:r>
              <w:rPr>
                <w:sz w:val="24"/>
              </w:rPr>
              <w:t>деталей</w:t>
            </w:r>
            <w:r>
              <w:rPr>
                <w:spacing w:val="-2"/>
                <w:sz w:val="24"/>
              </w:rPr>
              <w:t xml:space="preserve"> </w:t>
            </w:r>
            <w:r>
              <w:rPr>
                <w:sz w:val="24"/>
              </w:rPr>
              <w:t>лица.</w:t>
            </w:r>
            <w:r>
              <w:rPr>
                <w:spacing w:val="-3"/>
                <w:sz w:val="24"/>
              </w:rPr>
              <w:t xml:space="preserve"> </w:t>
            </w:r>
            <w:r>
              <w:rPr>
                <w:sz w:val="24"/>
              </w:rPr>
              <w:t>Выполнить</w:t>
            </w:r>
            <w:r>
              <w:rPr>
                <w:spacing w:val="-4"/>
                <w:sz w:val="24"/>
              </w:rPr>
              <w:t xml:space="preserve"> </w:t>
            </w:r>
            <w:r>
              <w:rPr>
                <w:sz w:val="24"/>
              </w:rPr>
              <w:t>зарисовки</w:t>
            </w:r>
            <w:r>
              <w:rPr>
                <w:spacing w:val="-1"/>
                <w:sz w:val="24"/>
              </w:rPr>
              <w:t xml:space="preserve"> </w:t>
            </w:r>
            <w:r>
              <w:rPr>
                <w:sz w:val="24"/>
              </w:rPr>
              <w:t>деталей</w:t>
            </w:r>
            <w:r>
              <w:rPr>
                <w:spacing w:val="3"/>
                <w:sz w:val="24"/>
              </w:rPr>
              <w:t xml:space="preserve"> </w:t>
            </w:r>
            <w:r>
              <w:rPr>
                <w:sz w:val="24"/>
              </w:rPr>
              <w:t>лица,</w:t>
            </w:r>
            <w:r>
              <w:rPr>
                <w:spacing w:val="-2"/>
                <w:sz w:val="24"/>
              </w:rPr>
              <w:t xml:space="preserve"> </w:t>
            </w:r>
            <w:r>
              <w:rPr>
                <w:sz w:val="24"/>
              </w:rPr>
              <w:t>с</w:t>
            </w:r>
            <w:r>
              <w:rPr>
                <w:spacing w:val="-3"/>
                <w:sz w:val="24"/>
              </w:rPr>
              <w:t xml:space="preserve"> </w:t>
            </w:r>
            <w:r>
              <w:rPr>
                <w:sz w:val="24"/>
              </w:rPr>
              <w:t>гипсовых слепков</w:t>
            </w:r>
          </w:p>
          <w:p w14:paraId="0F4876DA" w14:textId="77777777" w:rsidR="008B7368" w:rsidRDefault="008637A8">
            <w:pPr>
              <w:pStyle w:val="TableParagraph"/>
              <w:spacing w:before="43"/>
              <w:ind w:left="110"/>
              <w:rPr>
                <w:sz w:val="24"/>
              </w:rPr>
            </w:pPr>
            <w:r>
              <w:rPr>
                <w:sz w:val="24"/>
              </w:rPr>
              <w:t>и</w:t>
            </w:r>
            <w:r>
              <w:rPr>
                <w:spacing w:val="-2"/>
                <w:sz w:val="24"/>
              </w:rPr>
              <w:t xml:space="preserve"> </w:t>
            </w:r>
            <w:r>
              <w:rPr>
                <w:sz w:val="24"/>
              </w:rPr>
              <w:t>с</w:t>
            </w:r>
            <w:r>
              <w:rPr>
                <w:spacing w:val="-2"/>
                <w:sz w:val="24"/>
              </w:rPr>
              <w:t xml:space="preserve"> </w:t>
            </w:r>
            <w:r>
              <w:rPr>
                <w:sz w:val="24"/>
              </w:rPr>
              <w:t>натуры</w:t>
            </w:r>
          </w:p>
        </w:tc>
        <w:tc>
          <w:tcPr>
            <w:tcW w:w="1559" w:type="dxa"/>
            <w:vMerge/>
            <w:tcBorders>
              <w:top w:val="nil"/>
            </w:tcBorders>
          </w:tcPr>
          <w:p w14:paraId="6A044955" w14:textId="77777777" w:rsidR="008B7368" w:rsidRDefault="008B7368">
            <w:pPr>
              <w:rPr>
                <w:sz w:val="2"/>
                <w:szCs w:val="2"/>
              </w:rPr>
            </w:pPr>
          </w:p>
        </w:tc>
        <w:tc>
          <w:tcPr>
            <w:tcW w:w="2347" w:type="dxa"/>
            <w:vMerge/>
            <w:tcBorders>
              <w:top w:val="nil"/>
            </w:tcBorders>
          </w:tcPr>
          <w:p w14:paraId="417E2E4D" w14:textId="77777777" w:rsidR="008B7368" w:rsidRDefault="008B7368">
            <w:pPr>
              <w:rPr>
                <w:sz w:val="2"/>
                <w:szCs w:val="2"/>
              </w:rPr>
            </w:pPr>
          </w:p>
        </w:tc>
      </w:tr>
      <w:tr w:rsidR="008B7368" w14:paraId="4A5B6385" w14:textId="77777777">
        <w:trPr>
          <w:trHeight w:val="467"/>
        </w:trPr>
        <w:tc>
          <w:tcPr>
            <w:tcW w:w="2232" w:type="dxa"/>
            <w:vMerge/>
            <w:tcBorders>
              <w:top w:val="nil"/>
            </w:tcBorders>
          </w:tcPr>
          <w:p w14:paraId="76CDBD39" w14:textId="77777777" w:rsidR="008B7368" w:rsidRDefault="008B7368">
            <w:pPr>
              <w:rPr>
                <w:sz w:val="2"/>
                <w:szCs w:val="2"/>
              </w:rPr>
            </w:pPr>
          </w:p>
        </w:tc>
        <w:tc>
          <w:tcPr>
            <w:tcW w:w="8792" w:type="dxa"/>
          </w:tcPr>
          <w:p w14:paraId="4DE1387B" w14:textId="77777777" w:rsidR="008B7368" w:rsidRDefault="008637A8">
            <w:pPr>
              <w:pStyle w:val="TableParagraph"/>
              <w:spacing w:line="270" w:lineRule="exact"/>
              <w:ind w:left="110"/>
              <w:rPr>
                <w:sz w:val="24"/>
              </w:rPr>
            </w:pPr>
            <w:r>
              <w:rPr>
                <w:sz w:val="24"/>
              </w:rPr>
              <w:t>20.</w:t>
            </w:r>
            <w:r>
              <w:rPr>
                <w:spacing w:val="-3"/>
                <w:sz w:val="24"/>
              </w:rPr>
              <w:t xml:space="preserve"> </w:t>
            </w:r>
            <w:r>
              <w:rPr>
                <w:sz w:val="24"/>
              </w:rPr>
              <w:t>Рисунок</w:t>
            </w:r>
            <w:r>
              <w:rPr>
                <w:spacing w:val="-3"/>
                <w:sz w:val="24"/>
              </w:rPr>
              <w:t xml:space="preserve"> </w:t>
            </w:r>
            <w:r>
              <w:rPr>
                <w:sz w:val="24"/>
              </w:rPr>
              <w:t>маски.</w:t>
            </w:r>
            <w:r>
              <w:rPr>
                <w:spacing w:val="-3"/>
                <w:sz w:val="24"/>
              </w:rPr>
              <w:t xml:space="preserve"> </w:t>
            </w:r>
            <w:r>
              <w:rPr>
                <w:sz w:val="24"/>
              </w:rPr>
              <w:t>Выполнить</w:t>
            </w:r>
            <w:r>
              <w:rPr>
                <w:spacing w:val="-2"/>
                <w:sz w:val="24"/>
              </w:rPr>
              <w:t xml:space="preserve"> </w:t>
            </w:r>
            <w:r>
              <w:rPr>
                <w:sz w:val="24"/>
              </w:rPr>
              <w:t>построение</w:t>
            </w:r>
            <w:r>
              <w:rPr>
                <w:spacing w:val="-4"/>
                <w:sz w:val="24"/>
              </w:rPr>
              <w:t xml:space="preserve"> </w:t>
            </w:r>
            <w:r>
              <w:rPr>
                <w:sz w:val="24"/>
              </w:rPr>
              <w:t>и</w:t>
            </w:r>
            <w:r>
              <w:rPr>
                <w:spacing w:val="-3"/>
                <w:sz w:val="24"/>
              </w:rPr>
              <w:t xml:space="preserve"> </w:t>
            </w:r>
            <w:r>
              <w:rPr>
                <w:sz w:val="24"/>
              </w:rPr>
              <w:t>объем</w:t>
            </w:r>
            <w:r>
              <w:rPr>
                <w:spacing w:val="-3"/>
                <w:sz w:val="24"/>
              </w:rPr>
              <w:t xml:space="preserve"> </w:t>
            </w:r>
            <w:r>
              <w:rPr>
                <w:sz w:val="24"/>
              </w:rPr>
              <w:t>гипсовой</w:t>
            </w:r>
            <w:r>
              <w:rPr>
                <w:spacing w:val="-3"/>
                <w:sz w:val="24"/>
              </w:rPr>
              <w:t xml:space="preserve"> </w:t>
            </w:r>
            <w:r>
              <w:rPr>
                <w:sz w:val="24"/>
              </w:rPr>
              <w:t>маски.</w:t>
            </w:r>
          </w:p>
        </w:tc>
        <w:tc>
          <w:tcPr>
            <w:tcW w:w="1559" w:type="dxa"/>
            <w:vMerge/>
            <w:tcBorders>
              <w:top w:val="nil"/>
            </w:tcBorders>
          </w:tcPr>
          <w:p w14:paraId="54409B6D" w14:textId="77777777" w:rsidR="008B7368" w:rsidRDefault="008B7368">
            <w:pPr>
              <w:rPr>
                <w:sz w:val="2"/>
                <w:szCs w:val="2"/>
              </w:rPr>
            </w:pPr>
          </w:p>
        </w:tc>
        <w:tc>
          <w:tcPr>
            <w:tcW w:w="2347" w:type="dxa"/>
            <w:vMerge/>
            <w:tcBorders>
              <w:top w:val="nil"/>
            </w:tcBorders>
          </w:tcPr>
          <w:p w14:paraId="4D978F25" w14:textId="77777777" w:rsidR="008B7368" w:rsidRDefault="008B7368">
            <w:pPr>
              <w:rPr>
                <w:sz w:val="2"/>
                <w:szCs w:val="2"/>
              </w:rPr>
            </w:pPr>
          </w:p>
        </w:tc>
      </w:tr>
      <w:tr w:rsidR="008B7368" w14:paraId="0209BE73" w14:textId="77777777">
        <w:trPr>
          <w:trHeight w:val="635"/>
        </w:trPr>
        <w:tc>
          <w:tcPr>
            <w:tcW w:w="2232" w:type="dxa"/>
            <w:vMerge/>
            <w:tcBorders>
              <w:top w:val="nil"/>
            </w:tcBorders>
          </w:tcPr>
          <w:p w14:paraId="2F05C06E" w14:textId="77777777" w:rsidR="008B7368" w:rsidRDefault="008B7368">
            <w:pPr>
              <w:rPr>
                <w:sz w:val="2"/>
                <w:szCs w:val="2"/>
              </w:rPr>
            </w:pPr>
          </w:p>
        </w:tc>
        <w:tc>
          <w:tcPr>
            <w:tcW w:w="8792" w:type="dxa"/>
          </w:tcPr>
          <w:p w14:paraId="0AB41102" w14:textId="77777777" w:rsidR="008B7368" w:rsidRDefault="008637A8">
            <w:pPr>
              <w:pStyle w:val="TableParagraph"/>
              <w:spacing w:line="273" w:lineRule="exact"/>
              <w:ind w:left="110"/>
              <w:rPr>
                <w:sz w:val="24"/>
              </w:rPr>
            </w:pPr>
            <w:r>
              <w:rPr>
                <w:sz w:val="24"/>
              </w:rPr>
              <w:t>21.</w:t>
            </w:r>
            <w:r>
              <w:rPr>
                <w:spacing w:val="-4"/>
                <w:sz w:val="24"/>
              </w:rPr>
              <w:t xml:space="preserve"> </w:t>
            </w:r>
            <w:r>
              <w:rPr>
                <w:sz w:val="24"/>
              </w:rPr>
              <w:t>Рисунок</w:t>
            </w:r>
            <w:r>
              <w:rPr>
                <w:spacing w:val="-3"/>
                <w:sz w:val="24"/>
              </w:rPr>
              <w:t xml:space="preserve"> </w:t>
            </w:r>
            <w:r>
              <w:rPr>
                <w:sz w:val="24"/>
              </w:rPr>
              <w:t>античной</w:t>
            </w:r>
            <w:r>
              <w:rPr>
                <w:spacing w:val="-3"/>
                <w:sz w:val="24"/>
              </w:rPr>
              <w:t xml:space="preserve"> </w:t>
            </w:r>
            <w:r>
              <w:rPr>
                <w:sz w:val="24"/>
              </w:rPr>
              <w:t>головы.</w:t>
            </w:r>
            <w:r>
              <w:rPr>
                <w:spacing w:val="-3"/>
                <w:sz w:val="24"/>
              </w:rPr>
              <w:t xml:space="preserve"> </w:t>
            </w:r>
            <w:r>
              <w:rPr>
                <w:sz w:val="24"/>
              </w:rPr>
              <w:t>Выполнить</w:t>
            </w:r>
            <w:r>
              <w:rPr>
                <w:spacing w:val="-3"/>
                <w:sz w:val="24"/>
              </w:rPr>
              <w:t xml:space="preserve"> </w:t>
            </w:r>
            <w:r>
              <w:rPr>
                <w:sz w:val="24"/>
              </w:rPr>
              <w:t>рисунок</w:t>
            </w:r>
            <w:r>
              <w:rPr>
                <w:spacing w:val="-3"/>
                <w:sz w:val="24"/>
              </w:rPr>
              <w:t xml:space="preserve"> </w:t>
            </w:r>
            <w:r>
              <w:rPr>
                <w:sz w:val="24"/>
              </w:rPr>
              <w:t>античной</w:t>
            </w:r>
            <w:r>
              <w:rPr>
                <w:spacing w:val="-3"/>
                <w:sz w:val="24"/>
              </w:rPr>
              <w:t xml:space="preserve"> </w:t>
            </w:r>
            <w:r>
              <w:rPr>
                <w:sz w:val="24"/>
              </w:rPr>
              <w:t>головы</w:t>
            </w:r>
            <w:r>
              <w:rPr>
                <w:spacing w:val="-4"/>
                <w:sz w:val="24"/>
              </w:rPr>
              <w:t xml:space="preserve"> </w:t>
            </w:r>
            <w:r>
              <w:rPr>
                <w:sz w:val="24"/>
              </w:rPr>
              <w:t>в</w:t>
            </w:r>
            <w:r>
              <w:rPr>
                <w:spacing w:val="-6"/>
                <w:sz w:val="24"/>
              </w:rPr>
              <w:t xml:space="preserve"> </w:t>
            </w:r>
            <w:r>
              <w:rPr>
                <w:sz w:val="24"/>
              </w:rPr>
              <w:t>различных</w:t>
            </w:r>
          </w:p>
          <w:p w14:paraId="38FD336C" w14:textId="77777777" w:rsidR="008B7368" w:rsidRDefault="008637A8">
            <w:pPr>
              <w:pStyle w:val="TableParagraph"/>
              <w:spacing w:before="41"/>
              <w:ind w:left="110"/>
              <w:rPr>
                <w:sz w:val="24"/>
              </w:rPr>
            </w:pPr>
            <w:r>
              <w:rPr>
                <w:sz w:val="24"/>
              </w:rPr>
              <w:t>поворотах</w:t>
            </w:r>
          </w:p>
        </w:tc>
        <w:tc>
          <w:tcPr>
            <w:tcW w:w="1559" w:type="dxa"/>
            <w:vMerge/>
            <w:tcBorders>
              <w:top w:val="nil"/>
            </w:tcBorders>
          </w:tcPr>
          <w:p w14:paraId="64AA8AD4" w14:textId="77777777" w:rsidR="008B7368" w:rsidRDefault="008B7368">
            <w:pPr>
              <w:rPr>
                <w:sz w:val="2"/>
                <w:szCs w:val="2"/>
              </w:rPr>
            </w:pPr>
          </w:p>
        </w:tc>
        <w:tc>
          <w:tcPr>
            <w:tcW w:w="2347" w:type="dxa"/>
            <w:vMerge/>
            <w:tcBorders>
              <w:top w:val="nil"/>
            </w:tcBorders>
          </w:tcPr>
          <w:p w14:paraId="7D9CC3A0" w14:textId="77777777" w:rsidR="008B7368" w:rsidRDefault="008B7368">
            <w:pPr>
              <w:rPr>
                <w:sz w:val="2"/>
                <w:szCs w:val="2"/>
              </w:rPr>
            </w:pPr>
          </w:p>
        </w:tc>
      </w:tr>
      <w:tr w:rsidR="008B7368" w14:paraId="11AC6727" w14:textId="77777777">
        <w:trPr>
          <w:trHeight w:val="470"/>
        </w:trPr>
        <w:tc>
          <w:tcPr>
            <w:tcW w:w="2232" w:type="dxa"/>
            <w:vMerge/>
            <w:tcBorders>
              <w:top w:val="nil"/>
            </w:tcBorders>
          </w:tcPr>
          <w:p w14:paraId="4ADBF5DA" w14:textId="77777777" w:rsidR="008B7368" w:rsidRDefault="008B7368">
            <w:pPr>
              <w:rPr>
                <w:sz w:val="2"/>
                <w:szCs w:val="2"/>
              </w:rPr>
            </w:pPr>
          </w:p>
        </w:tc>
        <w:tc>
          <w:tcPr>
            <w:tcW w:w="8792" w:type="dxa"/>
          </w:tcPr>
          <w:p w14:paraId="73738F40" w14:textId="77777777" w:rsidR="008B7368" w:rsidRDefault="008637A8">
            <w:pPr>
              <w:pStyle w:val="TableParagraph"/>
              <w:spacing w:line="270" w:lineRule="exact"/>
              <w:ind w:left="110"/>
              <w:rPr>
                <w:sz w:val="24"/>
              </w:rPr>
            </w:pPr>
            <w:r>
              <w:rPr>
                <w:sz w:val="24"/>
              </w:rPr>
              <w:t>22.</w:t>
            </w:r>
            <w:r>
              <w:rPr>
                <w:spacing w:val="-4"/>
                <w:sz w:val="24"/>
              </w:rPr>
              <w:t xml:space="preserve"> </w:t>
            </w:r>
            <w:r>
              <w:rPr>
                <w:sz w:val="24"/>
              </w:rPr>
              <w:t>Наброски</w:t>
            </w:r>
            <w:r>
              <w:rPr>
                <w:spacing w:val="-3"/>
                <w:sz w:val="24"/>
              </w:rPr>
              <w:t xml:space="preserve"> </w:t>
            </w:r>
            <w:r>
              <w:rPr>
                <w:sz w:val="24"/>
              </w:rPr>
              <w:t>головы</w:t>
            </w:r>
            <w:r>
              <w:rPr>
                <w:spacing w:val="-4"/>
                <w:sz w:val="24"/>
              </w:rPr>
              <w:t xml:space="preserve"> </w:t>
            </w:r>
            <w:r>
              <w:rPr>
                <w:sz w:val="24"/>
              </w:rPr>
              <w:t>живой</w:t>
            </w:r>
            <w:r>
              <w:rPr>
                <w:spacing w:val="-3"/>
                <w:sz w:val="24"/>
              </w:rPr>
              <w:t xml:space="preserve"> </w:t>
            </w:r>
            <w:r>
              <w:rPr>
                <w:sz w:val="24"/>
              </w:rPr>
              <w:t>модели.</w:t>
            </w:r>
            <w:r>
              <w:rPr>
                <w:spacing w:val="-3"/>
                <w:sz w:val="24"/>
              </w:rPr>
              <w:t xml:space="preserve"> </w:t>
            </w:r>
            <w:r>
              <w:rPr>
                <w:sz w:val="24"/>
              </w:rPr>
              <w:t>Техника</w:t>
            </w:r>
            <w:r>
              <w:rPr>
                <w:spacing w:val="-4"/>
                <w:sz w:val="24"/>
              </w:rPr>
              <w:t xml:space="preserve"> </w:t>
            </w:r>
            <w:r>
              <w:rPr>
                <w:sz w:val="24"/>
              </w:rPr>
              <w:t>графическая.</w:t>
            </w:r>
          </w:p>
        </w:tc>
        <w:tc>
          <w:tcPr>
            <w:tcW w:w="1559" w:type="dxa"/>
            <w:vMerge/>
            <w:tcBorders>
              <w:top w:val="nil"/>
            </w:tcBorders>
          </w:tcPr>
          <w:p w14:paraId="334B800A" w14:textId="77777777" w:rsidR="008B7368" w:rsidRDefault="008B7368">
            <w:pPr>
              <w:rPr>
                <w:sz w:val="2"/>
                <w:szCs w:val="2"/>
              </w:rPr>
            </w:pPr>
          </w:p>
        </w:tc>
        <w:tc>
          <w:tcPr>
            <w:tcW w:w="2347" w:type="dxa"/>
            <w:vMerge/>
            <w:tcBorders>
              <w:top w:val="nil"/>
            </w:tcBorders>
          </w:tcPr>
          <w:p w14:paraId="727BC7C9" w14:textId="77777777" w:rsidR="008B7368" w:rsidRDefault="008B7368">
            <w:pPr>
              <w:rPr>
                <w:sz w:val="2"/>
                <w:szCs w:val="2"/>
              </w:rPr>
            </w:pPr>
          </w:p>
        </w:tc>
      </w:tr>
      <w:tr w:rsidR="008B7368" w14:paraId="789B1F58" w14:textId="77777777">
        <w:trPr>
          <w:trHeight w:val="467"/>
        </w:trPr>
        <w:tc>
          <w:tcPr>
            <w:tcW w:w="2232" w:type="dxa"/>
            <w:vMerge/>
            <w:tcBorders>
              <w:top w:val="nil"/>
            </w:tcBorders>
          </w:tcPr>
          <w:p w14:paraId="1DFE03D5" w14:textId="77777777" w:rsidR="008B7368" w:rsidRDefault="008B7368">
            <w:pPr>
              <w:rPr>
                <w:sz w:val="2"/>
                <w:szCs w:val="2"/>
              </w:rPr>
            </w:pPr>
          </w:p>
        </w:tc>
        <w:tc>
          <w:tcPr>
            <w:tcW w:w="8792" w:type="dxa"/>
          </w:tcPr>
          <w:p w14:paraId="34E5D2DA" w14:textId="77777777" w:rsidR="008B7368" w:rsidRDefault="008637A8">
            <w:pPr>
              <w:pStyle w:val="TableParagraph"/>
              <w:spacing w:line="270" w:lineRule="exact"/>
              <w:ind w:left="110"/>
              <w:rPr>
                <w:sz w:val="24"/>
              </w:rPr>
            </w:pPr>
            <w:r>
              <w:rPr>
                <w:sz w:val="24"/>
              </w:rPr>
              <w:t>23.</w:t>
            </w:r>
            <w:r>
              <w:rPr>
                <w:spacing w:val="-3"/>
                <w:sz w:val="24"/>
              </w:rPr>
              <w:t xml:space="preserve"> </w:t>
            </w:r>
            <w:r>
              <w:rPr>
                <w:sz w:val="24"/>
              </w:rPr>
              <w:t>Портрет</w:t>
            </w:r>
            <w:r>
              <w:rPr>
                <w:spacing w:val="-3"/>
                <w:sz w:val="24"/>
              </w:rPr>
              <w:t xml:space="preserve"> </w:t>
            </w:r>
            <w:r>
              <w:rPr>
                <w:sz w:val="24"/>
              </w:rPr>
              <w:t>с</w:t>
            </w:r>
            <w:r>
              <w:rPr>
                <w:spacing w:val="-3"/>
                <w:sz w:val="24"/>
              </w:rPr>
              <w:t xml:space="preserve"> </w:t>
            </w:r>
            <w:r>
              <w:rPr>
                <w:sz w:val="24"/>
              </w:rPr>
              <w:t>натуры.</w:t>
            </w:r>
            <w:r>
              <w:rPr>
                <w:spacing w:val="-2"/>
                <w:sz w:val="24"/>
              </w:rPr>
              <w:t xml:space="preserve"> </w:t>
            </w:r>
            <w:r>
              <w:rPr>
                <w:sz w:val="24"/>
              </w:rPr>
              <w:t>Выполнение</w:t>
            </w:r>
            <w:r>
              <w:rPr>
                <w:spacing w:val="-3"/>
                <w:sz w:val="24"/>
              </w:rPr>
              <w:t xml:space="preserve"> </w:t>
            </w:r>
            <w:r>
              <w:rPr>
                <w:sz w:val="24"/>
              </w:rPr>
              <w:t>портрета</w:t>
            </w:r>
            <w:r>
              <w:rPr>
                <w:spacing w:val="-4"/>
                <w:sz w:val="24"/>
              </w:rPr>
              <w:t xml:space="preserve"> </w:t>
            </w:r>
            <w:r>
              <w:rPr>
                <w:sz w:val="24"/>
              </w:rPr>
              <w:t>в</w:t>
            </w:r>
            <w:r>
              <w:rPr>
                <w:spacing w:val="-3"/>
                <w:sz w:val="24"/>
              </w:rPr>
              <w:t xml:space="preserve"> </w:t>
            </w:r>
            <w:r>
              <w:rPr>
                <w:sz w:val="24"/>
              </w:rPr>
              <w:t>графической</w:t>
            </w:r>
            <w:r>
              <w:rPr>
                <w:spacing w:val="-3"/>
                <w:sz w:val="24"/>
              </w:rPr>
              <w:t xml:space="preserve"> </w:t>
            </w:r>
            <w:r>
              <w:rPr>
                <w:sz w:val="24"/>
              </w:rPr>
              <w:t>и</w:t>
            </w:r>
            <w:r>
              <w:rPr>
                <w:spacing w:val="-2"/>
                <w:sz w:val="24"/>
              </w:rPr>
              <w:t xml:space="preserve"> </w:t>
            </w:r>
            <w:r>
              <w:rPr>
                <w:sz w:val="24"/>
              </w:rPr>
              <w:t>живописной</w:t>
            </w:r>
            <w:r>
              <w:rPr>
                <w:spacing w:val="-3"/>
                <w:sz w:val="24"/>
              </w:rPr>
              <w:t xml:space="preserve"> </w:t>
            </w:r>
            <w:r>
              <w:rPr>
                <w:sz w:val="24"/>
              </w:rPr>
              <w:t>технике.</w:t>
            </w:r>
          </w:p>
        </w:tc>
        <w:tc>
          <w:tcPr>
            <w:tcW w:w="1559" w:type="dxa"/>
            <w:vMerge/>
            <w:tcBorders>
              <w:top w:val="nil"/>
            </w:tcBorders>
          </w:tcPr>
          <w:p w14:paraId="6FD6D22E" w14:textId="77777777" w:rsidR="008B7368" w:rsidRDefault="008B7368">
            <w:pPr>
              <w:rPr>
                <w:sz w:val="2"/>
                <w:szCs w:val="2"/>
              </w:rPr>
            </w:pPr>
          </w:p>
        </w:tc>
        <w:tc>
          <w:tcPr>
            <w:tcW w:w="2347" w:type="dxa"/>
            <w:vMerge/>
            <w:tcBorders>
              <w:top w:val="nil"/>
            </w:tcBorders>
          </w:tcPr>
          <w:p w14:paraId="1F4A1883" w14:textId="77777777" w:rsidR="008B7368" w:rsidRDefault="008B7368">
            <w:pPr>
              <w:rPr>
                <w:sz w:val="2"/>
                <w:szCs w:val="2"/>
              </w:rPr>
            </w:pPr>
          </w:p>
        </w:tc>
      </w:tr>
      <w:tr w:rsidR="008B7368" w14:paraId="7B8EAD37" w14:textId="77777777">
        <w:trPr>
          <w:trHeight w:val="470"/>
        </w:trPr>
        <w:tc>
          <w:tcPr>
            <w:tcW w:w="2232" w:type="dxa"/>
            <w:vMerge/>
            <w:tcBorders>
              <w:top w:val="nil"/>
            </w:tcBorders>
          </w:tcPr>
          <w:p w14:paraId="720E774A" w14:textId="77777777" w:rsidR="008B7368" w:rsidRDefault="008B7368">
            <w:pPr>
              <w:rPr>
                <w:sz w:val="2"/>
                <w:szCs w:val="2"/>
              </w:rPr>
            </w:pPr>
          </w:p>
        </w:tc>
        <w:tc>
          <w:tcPr>
            <w:tcW w:w="8792" w:type="dxa"/>
          </w:tcPr>
          <w:p w14:paraId="300349B2" w14:textId="77777777" w:rsidR="008B7368" w:rsidRDefault="008637A8">
            <w:pPr>
              <w:pStyle w:val="TableParagraph"/>
              <w:spacing w:line="27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559" w:type="dxa"/>
            <w:vMerge w:val="restart"/>
          </w:tcPr>
          <w:p w14:paraId="092EF63A" w14:textId="77777777" w:rsidR="008B7368" w:rsidRDefault="008B7368">
            <w:pPr>
              <w:pStyle w:val="TableParagraph"/>
              <w:rPr>
                <w:b/>
                <w:sz w:val="26"/>
              </w:rPr>
            </w:pPr>
          </w:p>
          <w:p w14:paraId="69A8CA43" w14:textId="77777777" w:rsidR="008B7368" w:rsidRDefault="008B7368">
            <w:pPr>
              <w:pStyle w:val="TableParagraph"/>
              <w:spacing w:before="10"/>
              <w:rPr>
                <w:b/>
                <w:sz w:val="21"/>
              </w:rPr>
            </w:pPr>
          </w:p>
          <w:p w14:paraId="0B645937" w14:textId="77777777" w:rsidR="008B7368" w:rsidRDefault="008637A8">
            <w:pPr>
              <w:pStyle w:val="TableParagraph"/>
              <w:ind w:left="583" w:right="566"/>
              <w:jc w:val="center"/>
              <w:rPr>
                <w:sz w:val="24"/>
              </w:rPr>
            </w:pPr>
            <w:r>
              <w:rPr>
                <w:sz w:val="24"/>
              </w:rPr>
              <w:t>16</w:t>
            </w:r>
          </w:p>
        </w:tc>
        <w:tc>
          <w:tcPr>
            <w:tcW w:w="2347" w:type="dxa"/>
            <w:vMerge/>
            <w:tcBorders>
              <w:top w:val="nil"/>
            </w:tcBorders>
          </w:tcPr>
          <w:p w14:paraId="23BF4389" w14:textId="77777777" w:rsidR="008B7368" w:rsidRDefault="008B7368">
            <w:pPr>
              <w:rPr>
                <w:sz w:val="2"/>
                <w:szCs w:val="2"/>
              </w:rPr>
            </w:pPr>
          </w:p>
        </w:tc>
      </w:tr>
      <w:tr w:rsidR="008B7368" w14:paraId="2FF8540E" w14:textId="77777777">
        <w:trPr>
          <w:trHeight w:val="467"/>
        </w:trPr>
        <w:tc>
          <w:tcPr>
            <w:tcW w:w="2232" w:type="dxa"/>
            <w:vMerge/>
            <w:tcBorders>
              <w:top w:val="nil"/>
            </w:tcBorders>
          </w:tcPr>
          <w:p w14:paraId="2B981E01" w14:textId="77777777" w:rsidR="008B7368" w:rsidRDefault="008B7368">
            <w:pPr>
              <w:rPr>
                <w:sz w:val="2"/>
                <w:szCs w:val="2"/>
              </w:rPr>
            </w:pPr>
          </w:p>
        </w:tc>
        <w:tc>
          <w:tcPr>
            <w:tcW w:w="8792" w:type="dxa"/>
          </w:tcPr>
          <w:p w14:paraId="05C3CC22" w14:textId="77777777" w:rsidR="008B7368" w:rsidRDefault="008637A8">
            <w:pPr>
              <w:pStyle w:val="TableParagraph"/>
              <w:spacing w:line="270" w:lineRule="exact"/>
              <w:ind w:left="110"/>
              <w:rPr>
                <w:sz w:val="24"/>
              </w:rPr>
            </w:pPr>
            <w:r>
              <w:rPr>
                <w:sz w:val="24"/>
              </w:rPr>
              <w:t>1.Выполнить</w:t>
            </w:r>
            <w:r>
              <w:rPr>
                <w:spacing w:val="-5"/>
                <w:sz w:val="24"/>
              </w:rPr>
              <w:t xml:space="preserve"> </w:t>
            </w:r>
            <w:r>
              <w:rPr>
                <w:sz w:val="24"/>
              </w:rPr>
              <w:t>зарисовки</w:t>
            </w:r>
            <w:r>
              <w:rPr>
                <w:spacing w:val="-3"/>
                <w:sz w:val="24"/>
              </w:rPr>
              <w:t xml:space="preserve"> </w:t>
            </w:r>
            <w:r>
              <w:rPr>
                <w:sz w:val="24"/>
              </w:rPr>
              <w:t>и</w:t>
            </w:r>
            <w:r>
              <w:rPr>
                <w:spacing w:val="-3"/>
                <w:sz w:val="24"/>
              </w:rPr>
              <w:t xml:space="preserve"> </w:t>
            </w:r>
            <w:r>
              <w:rPr>
                <w:sz w:val="24"/>
              </w:rPr>
              <w:t>наброски</w:t>
            </w:r>
            <w:r>
              <w:rPr>
                <w:spacing w:val="-2"/>
                <w:sz w:val="24"/>
              </w:rPr>
              <w:t xml:space="preserve"> </w:t>
            </w:r>
            <w:r>
              <w:rPr>
                <w:sz w:val="24"/>
              </w:rPr>
              <w:t>головы</w:t>
            </w:r>
            <w:r>
              <w:rPr>
                <w:spacing w:val="-3"/>
                <w:sz w:val="24"/>
              </w:rPr>
              <w:t xml:space="preserve"> </w:t>
            </w:r>
            <w:r>
              <w:rPr>
                <w:sz w:val="24"/>
              </w:rPr>
              <w:t>в</w:t>
            </w:r>
            <w:r>
              <w:rPr>
                <w:spacing w:val="-5"/>
                <w:sz w:val="24"/>
              </w:rPr>
              <w:t xml:space="preserve"> </w:t>
            </w:r>
            <w:r>
              <w:rPr>
                <w:sz w:val="24"/>
              </w:rPr>
              <w:t>различных ракурсах</w:t>
            </w:r>
            <w:r>
              <w:rPr>
                <w:spacing w:val="-1"/>
                <w:sz w:val="24"/>
              </w:rPr>
              <w:t xml:space="preserve"> </w:t>
            </w:r>
            <w:r>
              <w:rPr>
                <w:sz w:val="24"/>
              </w:rPr>
              <w:t>и</w:t>
            </w:r>
            <w:r>
              <w:rPr>
                <w:spacing w:val="-2"/>
                <w:sz w:val="24"/>
              </w:rPr>
              <w:t xml:space="preserve"> </w:t>
            </w:r>
            <w:r>
              <w:rPr>
                <w:sz w:val="24"/>
              </w:rPr>
              <w:t>техниках.</w:t>
            </w:r>
          </w:p>
        </w:tc>
        <w:tc>
          <w:tcPr>
            <w:tcW w:w="1559" w:type="dxa"/>
            <w:vMerge/>
            <w:tcBorders>
              <w:top w:val="nil"/>
            </w:tcBorders>
          </w:tcPr>
          <w:p w14:paraId="437AD791" w14:textId="77777777" w:rsidR="008B7368" w:rsidRDefault="008B7368">
            <w:pPr>
              <w:rPr>
                <w:sz w:val="2"/>
                <w:szCs w:val="2"/>
              </w:rPr>
            </w:pPr>
          </w:p>
        </w:tc>
        <w:tc>
          <w:tcPr>
            <w:tcW w:w="2347" w:type="dxa"/>
            <w:vMerge/>
            <w:tcBorders>
              <w:top w:val="nil"/>
            </w:tcBorders>
          </w:tcPr>
          <w:p w14:paraId="5AACBDC0" w14:textId="77777777" w:rsidR="008B7368" w:rsidRDefault="008B7368">
            <w:pPr>
              <w:rPr>
                <w:sz w:val="2"/>
                <w:szCs w:val="2"/>
              </w:rPr>
            </w:pPr>
          </w:p>
        </w:tc>
      </w:tr>
      <w:tr w:rsidR="008B7368" w14:paraId="0E46097D" w14:textId="77777777">
        <w:trPr>
          <w:trHeight w:val="470"/>
        </w:trPr>
        <w:tc>
          <w:tcPr>
            <w:tcW w:w="2232" w:type="dxa"/>
            <w:vMerge/>
            <w:tcBorders>
              <w:top w:val="nil"/>
            </w:tcBorders>
          </w:tcPr>
          <w:p w14:paraId="64BD66BD" w14:textId="77777777" w:rsidR="008B7368" w:rsidRDefault="008B7368">
            <w:pPr>
              <w:rPr>
                <w:sz w:val="2"/>
                <w:szCs w:val="2"/>
              </w:rPr>
            </w:pPr>
          </w:p>
        </w:tc>
        <w:tc>
          <w:tcPr>
            <w:tcW w:w="8792" w:type="dxa"/>
          </w:tcPr>
          <w:p w14:paraId="511B4FB4" w14:textId="77777777" w:rsidR="008B7368" w:rsidRDefault="008637A8">
            <w:pPr>
              <w:pStyle w:val="TableParagraph"/>
              <w:spacing w:line="273" w:lineRule="exact"/>
              <w:ind w:left="110"/>
              <w:rPr>
                <w:sz w:val="24"/>
              </w:rPr>
            </w:pPr>
            <w:r>
              <w:rPr>
                <w:sz w:val="24"/>
              </w:rPr>
              <w:t>2.Посещение</w:t>
            </w:r>
            <w:r>
              <w:rPr>
                <w:spacing w:val="-6"/>
                <w:sz w:val="24"/>
              </w:rPr>
              <w:t xml:space="preserve"> </w:t>
            </w:r>
            <w:r>
              <w:rPr>
                <w:sz w:val="24"/>
              </w:rPr>
              <w:t>выставки</w:t>
            </w:r>
            <w:r>
              <w:rPr>
                <w:spacing w:val="-4"/>
                <w:sz w:val="24"/>
              </w:rPr>
              <w:t xml:space="preserve"> </w:t>
            </w:r>
            <w:r>
              <w:rPr>
                <w:sz w:val="24"/>
              </w:rPr>
              <w:t>портретного</w:t>
            </w:r>
            <w:r>
              <w:rPr>
                <w:spacing w:val="-4"/>
                <w:sz w:val="24"/>
              </w:rPr>
              <w:t xml:space="preserve"> </w:t>
            </w:r>
            <w:r>
              <w:rPr>
                <w:sz w:val="24"/>
              </w:rPr>
              <w:t>рисунка.</w:t>
            </w:r>
          </w:p>
        </w:tc>
        <w:tc>
          <w:tcPr>
            <w:tcW w:w="1559" w:type="dxa"/>
            <w:vMerge/>
            <w:tcBorders>
              <w:top w:val="nil"/>
            </w:tcBorders>
          </w:tcPr>
          <w:p w14:paraId="1FCD8D93" w14:textId="77777777" w:rsidR="008B7368" w:rsidRDefault="008B7368">
            <w:pPr>
              <w:rPr>
                <w:sz w:val="2"/>
                <w:szCs w:val="2"/>
              </w:rPr>
            </w:pPr>
          </w:p>
        </w:tc>
        <w:tc>
          <w:tcPr>
            <w:tcW w:w="2347" w:type="dxa"/>
            <w:vMerge/>
            <w:tcBorders>
              <w:top w:val="nil"/>
            </w:tcBorders>
          </w:tcPr>
          <w:p w14:paraId="2BBD0A6F" w14:textId="77777777" w:rsidR="008B7368" w:rsidRDefault="008B7368">
            <w:pPr>
              <w:rPr>
                <w:sz w:val="2"/>
                <w:szCs w:val="2"/>
              </w:rPr>
            </w:pPr>
          </w:p>
        </w:tc>
      </w:tr>
      <w:tr w:rsidR="008B7368" w14:paraId="60096CA3" w14:textId="77777777">
        <w:trPr>
          <w:trHeight w:val="1269"/>
        </w:trPr>
        <w:tc>
          <w:tcPr>
            <w:tcW w:w="2232" w:type="dxa"/>
          </w:tcPr>
          <w:p w14:paraId="2FE6A6A0" w14:textId="77777777" w:rsidR="008B7368" w:rsidRDefault="008637A8">
            <w:pPr>
              <w:pStyle w:val="TableParagraph"/>
              <w:spacing w:line="275"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Осно-</w:t>
            </w:r>
          </w:p>
          <w:p w14:paraId="3E931407" w14:textId="77777777" w:rsidR="008B7368" w:rsidRDefault="008637A8">
            <w:pPr>
              <w:pStyle w:val="TableParagraph"/>
              <w:spacing w:before="41"/>
              <w:ind w:left="107"/>
              <w:rPr>
                <w:b/>
                <w:sz w:val="24"/>
              </w:rPr>
            </w:pPr>
            <w:r>
              <w:rPr>
                <w:b/>
                <w:sz w:val="24"/>
              </w:rPr>
              <w:t>вы</w:t>
            </w:r>
            <w:r>
              <w:rPr>
                <w:b/>
                <w:spacing w:val="-3"/>
                <w:sz w:val="24"/>
              </w:rPr>
              <w:t xml:space="preserve"> </w:t>
            </w:r>
            <w:r>
              <w:rPr>
                <w:b/>
                <w:sz w:val="24"/>
              </w:rPr>
              <w:t>рисунка</w:t>
            </w:r>
            <w:r>
              <w:rPr>
                <w:b/>
                <w:spacing w:val="-1"/>
                <w:sz w:val="24"/>
              </w:rPr>
              <w:t xml:space="preserve"> </w:t>
            </w:r>
            <w:r>
              <w:rPr>
                <w:b/>
                <w:sz w:val="24"/>
              </w:rPr>
              <w:t>эле-</w:t>
            </w:r>
          </w:p>
          <w:p w14:paraId="2B742A75" w14:textId="77777777" w:rsidR="008B7368" w:rsidRDefault="008637A8">
            <w:pPr>
              <w:pStyle w:val="TableParagraph"/>
              <w:spacing w:before="9" w:line="310" w:lineRule="atLeast"/>
              <w:ind w:left="107" w:right="290"/>
              <w:rPr>
                <w:b/>
                <w:sz w:val="24"/>
              </w:rPr>
            </w:pPr>
            <w:r>
              <w:rPr>
                <w:b/>
                <w:sz w:val="24"/>
              </w:rPr>
              <w:t>ментов и формы</w:t>
            </w:r>
            <w:r>
              <w:rPr>
                <w:b/>
                <w:spacing w:val="-58"/>
                <w:sz w:val="24"/>
              </w:rPr>
              <w:t xml:space="preserve"> </w:t>
            </w:r>
            <w:r>
              <w:rPr>
                <w:b/>
                <w:sz w:val="24"/>
              </w:rPr>
              <w:t>прически.</w:t>
            </w:r>
          </w:p>
        </w:tc>
        <w:tc>
          <w:tcPr>
            <w:tcW w:w="8792" w:type="dxa"/>
          </w:tcPr>
          <w:p w14:paraId="228DA325" w14:textId="77777777" w:rsidR="008B7368" w:rsidRDefault="008B7368">
            <w:pPr>
              <w:pStyle w:val="TableParagraph"/>
              <w:rPr>
                <w:sz w:val="24"/>
              </w:rPr>
            </w:pPr>
          </w:p>
        </w:tc>
        <w:tc>
          <w:tcPr>
            <w:tcW w:w="1559" w:type="dxa"/>
          </w:tcPr>
          <w:p w14:paraId="2EB897B6" w14:textId="77777777" w:rsidR="008B7368" w:rsidRDefault="008B7368">
            <w:pPr>
              <w:pStyle w:val="TableParagraph"/>
              <w:rPr>
                <w:b/>
                <w:sz w:val="26"/>
              </w:rPr>
            </w:pPr>
          </w:p>
          <w:p w14:paraId="7AA0EFB7" w14:textId="77777777" w:rsidR="008B7368" w:rsidRDefault="008637A8">
            <w:pPr>
              <w:pStyle w:val="TableParagraph"/>
              <w:spacing w:before="178"/>
              <w:ind w:left="583" w:right="566"/>
              <w:jc w:val="center"/>
              <w:rPr>
                <w:b/>
                <w:sz w:val="24"/>
              </w:rPr>
            </w:pPr>
            <w:r>
              <w:rPr>
                <w:b/>
                <w:sz w:val="24"/>
              </w:rPr>
              <w:t>52</w:t>
            </w:r>
          </w:p>
        </w:tc>
        <w:tc>
          <w:tcPr>
            <w:tcW w:w="2347" w:type="dxa"/>
          </w:tcPr>
          <w:p w14:paraId="0B192E14" w14:textId="77777777" w:rsidR="008B7368" w:rsidRDefault="008B7368">
            <w:pPr>
              <w:pStyle w:val="TableParagraph"/>
              <w:rPr>
                <w:sz w:val="24"/>
              </w:rPr>
            </w:pPr>
          </w:p>
        </w:tc>
      </w:tr>
      <w:tr w:rsidR="008B7368" w14:paraId="6B38A26F" w14:textId="77777777">
        <w:trPr>
          <w:trHeight w:val="318"/>
        </w:trPr>
        <w:tc>
          <w:tcPr>
            <w:tcW w:w="2232" w:type="dxa"/>
            <w:vMerge w:val="restart"/>
          </w:tcPr>
          <w:p w14:paraId="64998BF8" w14:textId="77777777" w:rsidR="008B7368" w:rsidRDefault="008637A8">
            <w:pPr>
              <w:pStyle w:val="TableParagraph"/>
              <w:spacing w:line="276" w:lineRule="auto"/>
              <w:ind w:left="107" w:right="185"/>
              <w:rPr>
                <w:sz w:val="24"/>
              </w:rPr>
            </w:pPr>
            <w:r>
              <w:rPr>
                <w:b/>
                <w:sz w:val="24"/>
              </w:rPr>
              <w:t xml:space="preserve">Тема 5. </w:t>
            </w:r>
            <w:r>
              <w:rPr>
                <w:sz w:val="24"/>
              </w:rPr>
              <w:t>Рисунок</w:t>
            </w:r>
            <w:r>
              <w:rPr>
                <w:spacing w:val="1"/>
                <w:sz w:val="24"/>
              </w:rPr>
              <w:t xml:space="preserve"> </w:t>
            </w:r>
            <w:r>
              <w:rPr>
                <w:sz w:val="24"/>
              </w:rPr>
              <w:t>прически и стриж-</w:t>
            </w:r>
            <w:r>
              <w:rPr>
                <w:spacing w:val="-57"/>
                <w:sz w:val="24"/>
              </w:rPr>
              <w:t xml:space="preserve"> </w:t>
            </w:r>
            <w:r>
              <w:rPr>
                <w:sz w:val="24"/>
              </w:rPr>
              <w:t>ки.</w:t>
            </w:r>
          </w:p>
        </w:tc>
        <w:tc>
          <w:tcPr>
            <w:tcW w:w="8792" w:type="dxa"/>
          </w:tcPr>
          <w:p w14:paraId="719B925E" w14:textId="77777777" w:rsidR="008B7368" w:rsidRDefault="008637A8">
            <w:pPr>
              <w:pStyle w:val="TableParagraph"/>
              <w:spacing w:line="275"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59" w:type="dxa"/>
            <w:vMerge w:val="restart"/>
          </w:tcPr>
          <w:p w14:paraId="784B01DA" w14:textId="77777777" w:rsidR="008B7368" w:rsidRDefault="008B7368">
            <w:pPr>
              <w:pStyle w:val="TableParagraph"/>
              <w:rPr>
                <w:b/>
                <w:sz w:val="26"/>
              </w:rPr>
            </w:pPr>
          </w:p>
          <w:p w14:paraId="70930300" w14:textId="77777777" w:rsidR="008B7368" w:rsidRDefault="008B7368">
            <w:pPr>
              <w:pStyle w:val="TableParagraph"/>
              <w:rPr>
                <w:b/>
                <w:sz w:val="26"/>
              </w:rPr>
            </w:pPr>
          </w:p>
          <w:p w14:paraId="52E70C1D" w14:textId="77777777" w:rsidR="008B7368" w:rsidRDefault="008B7368">
            <w:pPr>
              <w:pStyle w:val="TableParagraph"/>
              <w:rPr>
                <w:b/>
                <w:sz w:val="26"/>
              </w:rPr>
            </w:pPr>
          </w:p>
          <w:p w14:paraId="04C88AC8" w14:textId="77777777" w:rsidR="008B7368" w:rsidRDefault="008B7368">
            <w:pPr>
              <w:pStyle w:val="TableParagraph"/>
              <w:rPr>
                <w:b/>
                <w:sz w:val="26"/>
              </w:rPr>
            </w:pPr>
          </w:p>
          <w:p w14:paraId="1C80D0C2" w14:textId="77777777" w:rsidR="008B7368" w:rsidRDefault="008B7368">
            <w:pPr>
              <w:pStyle w:val="TableParagraph"/>
              <w:spacing w:before="9"/>
              <w:rPr>
                <w:b/>
              </w:rPr>
            </w:pPr>
          </w:p>
          <w:p w14:paraId="14D55B80" w14:textId="77777777" w:rsidR="008B7368" w:rsidRDefault="008637A8">
            <w:pPr>
              <w:pStyle w:val="TableParagraph"/>
              <w:ind w:left="583" w:right="566"/>
              <w:jc w:val="center"/>
              <w:rPr>
                <w:sz w:val="24"/>
              </w:rPr>
            </w:pPr>
            <w:r>
              <w:rPr>
                <w:sz w:val="24"/>
              </w:rPr>
              <w:t>36</w:t>
            </w:r>
          </w:p>
        </w:tc>
        <w:tc>
          <w:tcPr>
            <w:tcW w:w="2347" w:type="dxa"/>
            <w:vMerge w:val="restart"/>
          </w:tcPr>
          <w:p w14:paraId="5823F9BE" w14:textId="77777777" w:rsidR="008B7368" w:rsidRDefault="008B7368">
            <w:pPr>
              <w:pStyle w:val="TableParagraph"/>
              <w:spacing w:before="7"/>
              <w:rPr>
                <w:b/>
                <w:sz w:val="26"/>
              </w:rPr>
            </w:pPr>
          </w:p>
          <w:p w14:paraId="7730C95C" w14:textId="77777777" w:rsidR="008B7368" w:rsidRDefault="008637A8">
            <w:pPr>
              <w:pStyle w:val="TableParagraph"/>
              <w:ind w:left="146" w:right="133"/>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25A9B85F" w14:textId="77777777" w:rsidR="008B7368" w:rsidRDefault="008637A8">
            <w:pPr>
              <w:pStyle w:val="TableParagraph"/>
              <w:spacing w:before="41"/>
              <w:ind w:left="146" w:right="133"/>
              <w:jc w:val="center"/>
              <w:rPr>
                <w:sz w:val="24"/>
              </w:rPr>
            </w:pPr>
            <w:r>
              <w:rPr>
                <w:sz w:val="24"/>
              </w:rPr>
              <w:t>ОК</w:t>
            </w:r>
            <w:r>
              <w:rPr>
                <w:spacing w:val="-2"/>
                <w:sz w:val="24"/>
              </w:rPr>
              <w:t xml:space="preserve"> </w:t>
            </w:r>
            <w:r>
              <w:rPr>
                <w:sz w:val="24"/>
              </w:rPr>
              <w:t>06</w:t>
            </w:r>
            <w:r>
              <w:rPr>
                <w:spacing w:val="-1"/>
                <w:sz w:val="24"/>
              </w:rPr>
              <w:t xml:space="preserve"> </w:t>
            </w:r>
            <w:r>
              <w:rPr>
                <w:sz w:val="24"/>
              </w:rPr>
              <w:t>ОК</w:t>
            </w:r>
            <w:r>
              <w:rPr>
                <w:spacing w:val="-1"/>
                <w:sz w:val="24"/>
              </w:rPr>
              <w:t xml:space="preserve"> </w:t>
            </w:r>
            <w:r>
              <w:rPr>
                <w:sz w:val="24"/>
              </w:rPr>
              <w:t>07</w:t>
            </w:r>
            <w:r>
              <w:rPr>
                <w:spacing w:val="-1"/>
                <w:sz w:val="24"/>
              </w:rPr>
              <w:t xml:space="preserve"> </w:t>
            </w:r>
            <w:r>
              <w:rPr>
                <w:sz w:val="24"/>
              </w:rPr>
              <w:t>ОК 08</w:t>
            </w:r>
          </w:p>
          <w:p w14:paraId="7B12E85A" w14:textId="77777777" w:rsidR="008B7368" w:rsidRDefault="008637A8">
            <w:pPr>
              <w:pStyle w:val="TableParagraph"/>
              <w:spacing w:before="41"/>
              <w:ind w:left="146" w:right="132"/>
              <w:jc w:val="center"/>
              <w:rPr>
                <w:sz w:val="24"/>
              </w:rPr>
            </w:pPr>
            <w:r>
              <w:rPr>
                <w:sz w:val="24"/>
              </w:rPr>
              <w:t>ОК</w:t>
            </w:r>
            <w:r>
              <w:rPr>
                <w:spacing w:val="-2"/>
                <w:sz w:val="24"/>
              </w:rPr>
              <w:t xml:space="preserve"> </w:t>
            </w:r>
            <w:r>
              <w:rPr>
                <w:sz w:val="24"/>
              </w:rPr>
              <w:t>09</w:t>
            </w:r>
          </w:p>
          <w:p w14:paraId="1F68CEB7" w14:textId="77777777" w:rsidR="008B7368" w:rsidRDefault="008B7368">
            <w:pPr>
              <w:pStyle w:val="TableParagraph"/>
              <w:rPr>
                <w:b/>
                <w:sz w:val="21"/>
              </w:rPr>
            </w:pPr>
          </w:p>
          <w:p w14:paraId="12CF0C70" w14:textId="77777777" w:rsidR="008B7368" w:rsidRDefault="008637A8">
            <w:pPr>
              <w:pStyle w:val="TableParagraph"/>
              <w:ind w:left="146" w:right="133"/>
              <w:jc w:val="center"/>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r>
              <w:rPr>
                <w:spacing w:val="-1"/>
                <w:sz w:val="24"/>
              </w:rPr>
              <w:t xml:space="preserve"> </w:t>
            </w:r>
            <w:r>
              <w:rPr>
                <w:sz w:val="24"/>
              </w:rPr>
              <w:t>ПК</w:t>
            </w:r>
          </w:p>
          <w:p w14:paraId="2C1CE2E1" w14:textId="77777777" w:rsidR="008B7368" w:rsidRDefault="008637A8">
            <w:pPr>
              <w:pStyle w:val="TableParagraph"/>
              <w:spacing w:before="42" w:line="276" w:lineRule="auto"/>
              <w:ind w:left="146" w:right="131"/>
              <w:jc w:val="center"/>
              <w:rPr>
                <w:sz w:val="24"/>
              </w:rPr>
            </w:pPr>
            <w:r>
              <w:rPr>
                <w:sz w:val="24"/>
              </w:rPr>
              <w:t>2.1. ПК 2.2. ПК 2.3.</w:t>
            </w:r>
            <w:r>
              <w:rPr>
                <w:spacing w:val="-57"/>
                <w:sz w:val="24"/>
              </w:rPr>
              <w:t xml:space="preserve"> </w:t>
            </w:r>
            <w:r>
              <w:rPr>
                <w:sz w:val="24"/>
              </w:rPr>
              <w:t>ПК 3.1.ПК 3.2. ПК</w:t>
            </w:r>
            <w:r>
              <w:rPr>
                <w:spacing w:val="1"/>
                <w:sz w:val="24"/>
              </w:rPr>
              <w:t xml:space="preserve"> </w:t>
            </w:r>
            <w:r>
              <w:rPr>
                <w:sz w:val="24"/>
              </w:rPr>
              <w:t>3.3.</w:t>
            </w:r>
          </w:p>
        </w:tc>
      </w:tr>
      <w:tr w:rsidR="008B7368" w14:paraId="5EF60479" w14:textId="77777777">
        <w:trPr>
          <w:trHeight w:val="316"/>
        </w:trPr>
        <w:tc>
          <w:tcPr>
            <w:tcW w:w="2232" w:type="dxa"/>
            <w:vMerge/>
            <w:tcBorders>
              <w:top w:val="nil"/>
            </w:tcBorders>
          </w:tcPr>
          <w:p w14:paraId="76BC6E36" w14:textId="77777777" w:rsidR="008B7368" w:rsidRDefault="008B7368">
            <w:pPr>
              <w:rPr>
                <w:sz w:val="2"/>
                <w:szCs w:val="2"/>
              </w:rPr>
            </w:pPr>
          </w:p>
        </w:tc>
        <w:tc>
          <w:tcPr>
            <w:tcW w:w="8792" w:type="dxa"/>
          </w:tcPr>
          <w:p w14:paraId="35DD116B" w14:textId="77777777" w:rsidR="008B7368" w:rsidRDefault="008637A8">
            <w:pPr>
              <w:pStyle w:val="TableParagraph"/>
              <w:spacing w:line="275" w:lineRule="exact"/>
              <w:ind w:left="110"/>
              <w:rPr>
                <w:b/>
                <w:sz w:val="24"/>
              </w:rPr>
            </w:pPr>
            <w:r>
              <w:rPr>
                <w:b/>
                <w:sz w:val="24"/>
              </w:rPr>
              <w:t>Тематика</w:t>
            </w:r>
            <w:r>
              <w:rPr>
                <w:b/>
                <w:spacing w:val="-6"/>
                <w:sz w:val="24"/>
              </w:rPr>
              <w:t xml:space="preserve"> </w:t>
            </w:r>
            <w:r>
              <w:rPr>
                <w:b/>
                <w:sz w:val="24"/>
              </w:rPr>
              <w:t>практических</w:t>
            </w:r>
            <w:r>
              <w:rPr>
                <w:b/>
                <w:spacing w:val="-4"/>
                <w:sz w:val="24"/>
              </w:rPr>
              <w:t xml:space="preserve"> </w:t>
            </w:r>
            <w:r>
              <w:rPr>
                <w:b/>
                <w:sz w:val="24"/>
              </w:rPr>
              <w:t>занятий и</w:t>
            </w:r>
            <w:r>
              <w:rPr>
                <w:b/>
                <w:spacing w:val="-3"/>
                <w:sz w:val="24"/>
              </w:rPr>
              <w:t xml:space="preserve"> </w:t>
            </w:r>
            <w:r>
              <w:rPr>
                <w:b/>
                <w:sz w:val="24"/>
              </w:rPr>
              <w:t>лабораторных</w:t>
            </w:r>
            <w:r>
              <w:rPr>
                <w:b/>
                <w:spacing w:val="-3"/>
                <w:sz w:val="24"/>
              </w:rPr>
              <w:t xml:space="preserve"> </w:t>
            </w:r>
            <w:r>
              <w:rPr>
                <w:b/>
                <w:sz w:val="24"/>
              </w:rPr>
              <w:t>работ</w:t>
            </w:r>
          </w:p>
        </w:tc>
        <w:tc>
          <w:tcPr>
            <w:tcW w:w="1559" w:type="dxa"/>
            <w:vMerge/>
            <w:tcBorders>
              <w:top w:val="nil"/>
            </w:tcBorders>
          </w:tcPr>
          <w:p w14:paraId="7CF1FCD3" w14:textId="77777777" w:rsidR="008B7368" w:rsidRDefault="008B7368">
            <w:pPr>
              <w:rPr>
                <w:sz w:val="2"/>
                <w:szCs w:val="2"/>
              </w:rPr>
            </w:pPr>
          </w:p>
        </w:tc>
        <w:tc>
          <w:tcPr>
            <w:tcW w:w="2347" w:type="dxa"/>
            <w:vMerge/>
            <w:tcBorders>
              <w:top w:val="nil"/>
            </w:tcBorders>
          </w:tcPr>
          <w:p w14:paraId="6A7D2B60" w14:textId="77777777" w:rsidR="008B7368" w:rsidRDefault="008B7368">
            <w:pPr>
              <w:rPr>
                <w:sz w:val="2"/>
                <w:szCs w:val="2"/>
              </w:rPr>
            </w:pPr>
          </w:p>
        </w:tc>
      </w:tr>
      <w:tr w:rsidR="008B7368" w14:paraId="7B02EE99" w14:textId="77777777">
        <w:trPr>
          <w:trHeight w:val="316"/>
        </w:trPr>
        <w:tc>
          <w:tcPr>
            <w:tcW w:w="2232" w:type="dxa"/>
            <w:vMerge/>
            <w:tcBorders>
              <w:top w:val="nil"/>
            </w:tcBorders>
          </w:tcPr>
          <w:p w14:paraId="1F1686CD" w14:textId="77777777" w:rsidR="008B7368" w:rsidRDefault="008B7368">
            <w:pPr>
              <w:rPr>
                <w:sz w:val="2"/>
                <w:szCs w:val="2"/>
              </w:rPr>
            </w:pPr>
          </w:p>
        </w:tc>
        <w:tc>
          <w:tcPr>
            <w:tcW w:w="8792" w:type="dxa"/>
          </w:tcPr>
          <w:p w14:paraId="3E3E2F14" w14:textId="77777777" w:rsidR="008B7368" w:rsidRDefault="008637A8">
            <w:pPr>
              <w:pStyle w:val="TableParagraph"/>
              <w:spacing w:line="270" w:lineRule="exact"/>
              <w:ind w:left="110"/>
              <w:rPr>
                <w:sz w:val="24"/>
              </w:rPr>
            </w:pPr>
            <w:r>
              <w:rPr>
                <w:sz w:val="24"/>
              </w:rPr>
              <w:t>24.</w:t>
            </w:r>
            <w:r>
              <w:rPr>
                <w:spacing w:val="-3"/>
                <w:sz w:val="24"/>
              </w:rPr>
              <w:t xml:space="preserve"> </w:t>
            </w:r>
            <w:r>
              <w:rPr>
                <w:sz w:val="24"/>
              </w:rPr>
              <w:t>Особенность</w:t>
            </w:r>
            <w:r>
              <w:rPr>
                <w:spacing w:val="-3"/>
                <w:sz w:val="24"/>
              </w:rPr>
              <w:t xml:space="preserve"> </w:t>
            </w:r>
            <w:r>
              <w:rPr>
                <w:sz w:val="24"/>
              </w:rPr>
              <w:t>объемно-графического</w:t>
            </w:r>
            <w:r>
              <w:rPr>
                <w:spacing w:val="-3"/>
                <w:sz w:val="24"/>
              </w:rPr>
              <w:t xml:space="preserve"> </w:t>
            </w:r>
            <w:r>
              <w:rPr>
                <w:sz w:val="24"/>
              </w:rPr>
              <w:t>решения</w:t>
            </w:r>
            <w:r>
              <w:rPr>
                <w:spacing w:val="-3"/>
                <w:sz w:val="24"/>
              </w:rPr>
              <w:t xml:space="preserve"> </w:t>
            </w:r>
            <w:r>
              <w:rPr>
                <w:sz w:val="24"/>
              </w:rPr>
              <w:t>фактуры</w:t>
            </w:r>
            <w:r>
              <w:rPr>
                <w:spacing w:val="-3"/>
                <w:sz w:val="24"/>
              </w:rPr>
              <w:t xml:space="preserve"> </w:t>
            </w:r>
            <w:r>
              <w:rPr>
                <w:sz w:val="24"/>
              </w:rPr>
              <w:t>элементов</w:t>
            </w:r>
            <w:r>
              <w:rPr>
                <w:spacing w:val="-2"/>
                <w:sz w:val="24"/>
              </w:rPr>
              <w:t xml:space="preserve"> </w:t>
            </w:r>
            <w:r>
              <w:rPr>
                <w:sz w:val="24"/>
              </w:rPr>
              <w:t>прически.</w:t>
            </w:r>
          </w:p>
        </w:tc>
        <w:tc>
          <w:tcPr>
            <w:tcW w:w="1559" w:type="dxa"/>
            <w:vMerge/>
            <w:tcBorders>
              <w:top w:val="nil"/>
            </w:tcBorders>
          </w:tcPr>
          <w:p w14:paraId="72A0EC7A" w14:textId="77777777" w:rsidR="008B7368" w:rsidRDefault="008B7368">
            <w:pPr>
              <w:rPr>
                <w:sz w:val="2"/>
                <w:szCs w:val="2"/>
              </w:rPr>
            </w:pPr>
          </w:p>
        </w:tc>
        <w:tc>
          <w:tcPr>
            <w:tcW w:w="2347" w:type="dxa"/>
            <w:vMerge/>
            <w:tcBorders>
              <w:top w:val="nil"/>
            </w:tcBorders>
          </w:tcPr>
          <w:p w14:paraId="229CF8D6" w14:textId="77777777" w:rsidR="008B7368" w:rsidRDefault="008B7368">
            <w:pPr>
              <w:rPr>
                <w:sz w:val="2"/>
                <w:szCs w:val="2"/>
              </w:rPr>
            </w:pPr>
          </w:p>
        </w:tc>
      </w:tr>
      <w:tr w:rsidR="008B7368" w14:paraId="10CD24A0" w14:textId="77777777">
        <w:trPr>
          <w:trHeight w:val="318"/>
        </w:trPr>
        <w:tc>
          <w:tcPr>
            <w:tcW w:w="2232" w:type="dxa"/>
            <w:vMerge/>
            <w:tcBorders>
              <w:top w:val="nil"/>
            </w:tcBorders>
          </w:tcPr>
          <w:p w14:paraId="3A886103" w14:textId="77777777" w:rsidR="008B7368" w:rsidRDefault="008B7368">
            <w:pPr>
              <w:rPr>
                <w:sz w:val="2"/>
                <w:szCs w:val="2"/>
              </w:rPr>
            </w:pPr>
          </w:p>
        </w:tc>
        <w:tc>
          <w:tcPr>
            <w:tcW w:w="8792" w:type="dxa"/>
          </w:tcPr>
          <w:p w14:paraId="1CFE8CA1" w14:textId="77777777" w:rsidR="008B7368" w:rsidRDefault="008637A8">
            <w:pPr>
              <w:pStyle w:val="TableParagraph"/>
              <w:spacing w:line="273" w:lineRule="exact"/>
              <w:ind w:left="110"/>
              <w:rPr>
                <w:sz w:val="24"/>
              </w:rPr>
            </w:pPr>
            <w:r>
              <w:rPr>
                <w:sz w:val="24"/>
              </w:rPr>
              <w:t>25.</w:t>
            </w:r>
            <w:r>
              <w:rPr>
                <w:spacing w:val="-4"/>
                <w:sz w:val="24"/>
              </w:rPr>
              <w:t xml:space="preserve"> </w:t>
            </w:r>
            <w:r>
              <w:rPr>
                <w:sz w:val="24"/>
              </w:rPr>
              <w:t>Законы</w:t>
            </w:r>
            <w:r>
              <w:rPr>
                <w:spacing w:val="-3"/>
                <w:sz w:val="24"/>
              </w:rPr>
              <w:t xml:space="preserve"> </w:t>
            </w:r>
            <w:r>
              <w:rPr>
                <w:sz w:val="24"/>
              </w:rPr>
              <w:t>композиционного</w:t>
            </w:r>
            <w:r>
              <w:rPr>
                <w:spacing w:val="-3"/>
                <w:sz w:val="24"/>
              </w:rPr>
              <w:t xml:space="preserve"> </w:t>
            </w:r>
            <w:r>
              <w:rPr>
                <w:sz w:val="24"/>
              </w:rPr>
              <w:t>построения</w:t>
            </w:r>
            <w:r>
              <w:rPr>
                <w:spacing w:val="-3"/>
                <w:sz w:val="24"/>
              </w:rPr>
              <w:t xml:space="preserve"> </w:t>
            </w:r>
            <w:r>
              <w:rPr>
                <w:sz w:val="24"/>
              </w:rPr>
              <w:t>текстуры</w:t>
            </w:r>
            <w:r>
              <w:rPr>
                <w:spacing w:val="-3"/>
                <w:sz w:val="24"/>
              </w:rPr>
              <w:t xml:space="preserve"> </w:t>
            </w:r>
            <w:r>
              <w:rPr>
                <w:sz w:val="24"/>
              </w:rPr>
              <w:t>волос.</w:t>
            </w:r>
          </w:p>
        </w:tc>
        <w:tc>
          <w:tcPr>
            <w:tcW w:w="1559" w:type="dxa"/>
            <w:vMerge/>
            <w:tcBorders>
              <w:top w:val="nil"/>
            </w:tcBorders>
          </w:tcPr>
          <w:p w14:paraId="6C65BC7A" w14:textId="77777777" w:rsidR="008B7368" w:rsidRDefault="008B7368">
            <w:pPr>
              <w:rPr>
                <w:sz w:val="2"/>
                <w:szCs w:val="2"/>
              </w:rPr>
            </w:pPr>
          </w:p>
        </w:tc>
        <w:tc>
          <w:tcPr>
            <w:tcW w:w="2347" w:type="dxa"/>
            <w:vMerge/>
            <w:tcBorders>
              <w:top w:val="nil"/>
            </w:tcBorders>
          </w:tcPr>
          <w:p w14:paraId="15FC72CF" w14:textId="77777777" w:rsidR="008B7368" w:rsidRDefault="008B7368">
            <w:pPr>
              <w:rPr>
                <w:sz w:val="2"/>
                <w:szCs w:val="2"/>
              </w:rPr>
            </w:pPr>
          </w:p>
        </w:tc>
      </w:tr>
      <w:tr w:rsidR="008B7368" w14:paraId="389432E2" w14:textId="77777777">
        <w:trPr>
          <w:trHeight w:val="633"/>
        </w:trPr>
        <w:tc>
          <w:tcPr>
            <w:tcW w:w="2232" w:type="dxa"/>
            <w:vMerge/>
            <w:tcBorders>
              <w:top w:val="nil"/>
            </w:tcBorders>
          </w:tcPr>
          <w:p w14:paraId="2902D529" w14:textId="77777777" w:rsidR="008B7368" w:rsidRDefault="008B7368">
            <w:pPr>
              <w:rPr>
                <w:sz w:val="2"/>
                <w:szCs w:val="2"/>
              </w:rPr>
            </w:pPr>
          </w:p>
        </w:tc>
        <w:tc>
          <w:tcPr>
            <w:tcW w:w="8792" w:type="dxa"/>
          </w:tcPr>
          <w:p w14:paraId="6CB840DC" w14:textId="77777777" w:rsidR="008B7368" w:rsidRDefault="008637A8">
            <w:pPr>
              <w:pStyle w:val="TableParagraph"/>
              <w:spacing w:line="270" w:lineRule="exact"/>
              <w:ind w:left="110"/>
              <w:rPr>
                <w:sz w:val="24"/>
              </w:rPr>
            </w:pPr>
            <w:r>
              <w:rPr>
                <w:sz w:val="24"/>
              </w:rPr>
              <w:t>26.</w:t>
            </w:r>
            <w:r>
              <w:rPr>
                <w:spacing w:val="-3"/>
                <w:sz w:val="24"/>
              </w:rPr>
              <w:t xml:space="preserve"> </w:t>
            </w:r>
            <w:r>
              <w:rPr>
                <w:sz w:val="24"/>
              </w:rPr>
              <w:t>Декоративное</w:t>
            </w:r>
            <w:r>
              <w:rPr>
                <w:spacing w:val="-4"/>
                <w:sz w:val="24"/>
              </w:rPr>
              <w:t xml:space="preserve"> </w:t>
            </w:r>
            <w:r>
              <w:rPr>
                <w:sz w:val="24"/>
              </w:rPr>
              <w:t>решение: условность,</w:t>
            </w:r>
            <w:r>
              <w:rPr>
                <w:spacing w:val="-3"/>
                <w:sz w:val="24"/>
              </w:rPr>
              <w:t xml:space="preserve"> </w:t>
            </w:r>
            <w:r>
              <w:rPr>
                <w:sz w:val="24"/>
              </w:rPr>
              <w:t>плоскостная</w:t>
            </w:r>
            <w:r>
              <w:rPr>
                <w:spacing w:val="-2"/>
                <w:sz w:val="24"/>
              </w:rPr>
              <w:t xml:space="preserve"> </w:t>
            </w:r>
            <w:r>
              <w:rPr>
                <w:sz w:val="24"/>
              </w:rPr>
              <w:t>трактовка</w:t>
            </w:r>
            <w:r>
              <w:rPr>
                <w:spacing w:val="-3"/>
                <w:sz w:val="24"/>
              </w:rPr>
              <w:t xml:space="preserve"> </w:t>
            </w:r>
            <w:r>
              <w:rPr>
                <w:sz w:val="24"/>
              </w:rPr>
              <w:t>и</w:t>
            </w:r>
            <w:r>
              <w:rPr>
                <w:spacing w:val="-3"/>
                <w:sz w:val="24"/>
              </w:rPr>
              <w:t xml:space="preserve"> </w:t>
            </w:r>
            <w:r>
              <w:rPr>
                <w:sz w:val="24"/>
              </w:rPr>
              <w:t>пластика</w:t>
            </w:r>
            <w:r>
              <w:rPr>
                <w:spacing w:val="-3"/>
                <w:sz w:val="24"/>
              </w:rPr>
              <w:t xml:space="preserve"> </w:t>
            </w:r>
            <w:r>
              <w:rPr>
                <w:sz w:val="24"/>
              </w:rPr>
              <w:t>формы</w:t>
            </w:r>
          </w:p>
          <w:p w14:paraId="739D3640" w14:textId="77777777" w:rsidR="008B7368" w:rsidRDefault="008637A8">
            <w:pPr>
              <w:pStyle w:val="TableParagraph"/>
              <w:spacing w:before="41"/>
              <w:ind w:left="110"/>
              <w:rPr>
                <w:sz w:val="24"/>
              </w:rPr>
            </w:pPr>
            <w:r>
              <w:rPr>
                <w:sz w:val="24"/>
              </w:rPr>
              <w:t>элементов.</w:t>
            </w:r>
          </w:p>
        </w:tc>
        <w:tc>
          <w:tcPr>
            <w:tcW w:w="1559" w:type="dxa"/>
            <w:vMerge/>
            <w:tcBorders>
              <w:top w:val="nil"/>
            </w:tcBorders>
          </w:tcPr>
          <w:p w14:paraId="713718AD" w14:textId="77777777" w:rsidR="008B7368" w:rsidRDefault="008B7368">
            <w:pPr>
              <w:rPr>
                <w:sz w:val="2"/>
                <w:szCs w:val="2"/>
              </w:rPr>
            </w:pPr>
          </w:p>
        </w:tc>
        <w:tc>
          <w:tcPr>
            <w:tcW w:w="2347" w:type="dxa"/>
            <w:vMerge/>
            <w:tcBorders>
              <w:top w:val="nil"/>
            </w:tcBorders>
          </w:tcPr>
          <w:p w14:paraId="69BAA68C" w14:textId="77777777" w:rsidR="008B7368" w:rsidRDefault="008B7368">
            <w:pPr>
              <w:rPr>
                <w:sz w:val="2"/>
                <w:szCs w:val="2"/>
              </w:rPr>
            </w:pPr>
          </w:p>
        </w:tc>
      </w:tr>
      <w:tr w:rsidR="008B7368" w14:paraId="26EDFC96" w14:textId="77777777">
        <w:trPr>
          <w:trHeight w:val="318"/>
        </w:trPr>
        <w:tc>
          <w:tcPr>
            <w:tcW w:w="2232" w:type="dxa"/>
            <w:vMerge/>
            <w:tcBorders>
              <w:top w:val="nil"/>
            </w:tcBorders>
          </w:tcPr>
          <w:p w14:paraId="2870E2C4" w14:textId="77777777" w:rsidR="008B7368" w:rsidRDefault="008B7368">
            <w:pPr>
              <w:rPr>
                <w:sz w:val="2"/>
                <w:szCs w:val="2"/>
              </w:rPr>
            </w:pPr>
          </w:p>
        </w:tc>
        <w:tc>
          <w:tcPr>
            <w:tcW w:w="8792" w:type="dxa"/>
          </w:tcPr>
          <w:p w14:paraId="0DB84ACE" w14:textId="77777777" w:rsidR="008B7368" w:rsidRDefault="008637A8">
            <w:pPr>
              <w:pStyle w:val="TableParagraph"/>
              <w:spacing w:line="273" w:lineRule="exact"/>
              <w:ind w:left="110"/>
              <w:rPr>
                <w:sz w:val="24"/>
              </w:rPr>
            </w:pPr>
            <w:r>
              <w:rPr>
                <w:sz w:val="24"/>
              </w:rPr>
              <w:t>27.</w:t>
            </w:r>
            <w:r>
              <w:rPr>
                <w:spacing w:val="-1"/>
                <w:sz w:val="24"/>
              </w:rPr>
              <w:t xml:space="preserve"> </w:t>
            </w:r>
            <w:r>
              <w:rPr>
                <w:sz w:val="24"/>
              </w:rPr>
              <w:t>Цветовые</w:t>
            </w:r>
            <w:r>
              <w:rPr>
                <w:spacing w:val="-2"/>
                <w:sz w:val="24"/>
              </w:rPr>
              <w:t xml:space="preserve"> </w:t>
            </w:r>
            <w:r>
              <w:rPr>
                <w:sz w:val="24"/>
              </w:rPr>
              <w:t>техники.</w:t>
            </w:r>
          </w:p>
        </w:tc>
        <w:tc>
          <w:tcPr>
            <w:tcW w:w="1559" w:type="dxa"/>
            <w:vMerge/>
            <w:tcBorders>
              <w:top w:val="nil"/>
            </w:tcBorders>
          </w:tcPr>
          <w:p w14:paraId="721A6CE4" w14:textId="77777777" w:rsidR="008B7368" w:rsidRDefault="008B7368">
            <w:pPr>
              <w:rPr>
                <w:sz w:val="2"/>
                <w:szCs w:val="2"/>
              </w:rPr>
            </w:pPr>
          </w:p>
        </w:tc>
        <w:tc>
          <w:tcPr>
            <w:tcW w:w="2347" w:type="dxa"/>
            <w:vMerge/>
            <w:tcBorders>
              <w:top w:val="nil"/>
            </w:tcBorders>
          </w:tcPr>
          <w:p w14:paraId="7AD05F89" w14:textId="77777777" w:rsidR="008B7368" w:rsidRDefault="008B7368">
            <w:pPr>
              <w:rPr>
                <w:sz w:val="2"/>
                <w:szCs w:val="2"/>
              </w:rPr>
            </w:pPr>
          </w:p>
        </w:tc>
      </w:tr>
      <w:tr w:rsidR="008B7368" w14:paraId="6875F9B3" w14:textId="77777777">
        <w:trPr>
          <w:trHeight w:val="633"/>
        </w:trPr>
        <w:tc>
          <w:tcPr>
            <w:tcW w:w="2232" w:type="dxa"/>
            <w:vMerge/>
            <w:tcBorders>
              <w:top w:val="nil"/>
            </w:tcBorders>
          </w:tcPr>
          <w:p w14:paraId="12FFDD0A" w14:textId="77777777" w:rsidR="008B7368" w:rsidRDefault="008B7368">
            <w:pPr>
              <w:rPr>
                <w:sz w:val="2"/>
                <w:szCs w:val="2"/>
              </w:rPr>
            </w:pPr>
          </w:p>
        </w:tc>
        <w:tc>
          <w:tcPr>
            <w:tcW w:w="8792" w:type="dxa"/>
          </w:tcPr>
          <w:p w14:paraId="7CCF743D" w14:textId="77777777" w:rsidR="008B7368" w:rsidRDefault="008637A8">
            <w:pPr>
              <w:pStyle w:val="TableParagraph"/>
              <w:spacing w:line="270" w:lineRule="exact"/>
              <w:ind w:left="110"/>
              <w:rPr>
                <w:sz w:val="24"/>
              </w:rPr>
            </w:pPr>
            <w:r>
              <w:rPr>
                <w:sz w:val="24"/>
              </w:rPr>
              <w:t>28.</w:t>
            </w:r>
            <w:r>
              <w:rPr>
                <w:spacing w:val="-3"/>
                <w:sz w:val="24"/>
              </w:rPr>
              <w:t xml:space="preserve"> </w:t>
            </w:r>
            <w:r>
              <w:rPr>
                <w:sz w:val="24"/>
              </w:rPr>
              <w:t>Композиция</w:t>
            </w:r>
            <w:r>
              <w:rPr>
                <w:spacing w:val="-6"/>
                <w:sz w:val="24"/>
              </w:rPr>
              <w:t xml:space="preserve"> </w:t>
            </w:r>
            <w:r>
              <w:rPr>
                <w:sz w:val="24"/>
              </w:rPr>
              <w:t>построения</w:t>
            </w:r>
            <w:r>
              <w:rPr>
                <w:spacing w:val="-2"/>
                <w:sz w:val="24"/>
              </w:rPr>
              <w:t xml:space="preserve"> </w:t>
            </w:r>
            <w:r>
              <w:rPr>
                <w:sz w:val="24"/>
              </w:rPr>
              <w:t>формы</w:t>
            </w:r>
            <w:r>
              <w:rPr>
                <w:spacing w:val="-3"/>
                <w:sz w:val="24"/>
              </w:rPr>
              <w:t xml:space="preserve"> </w:t>
            </w:r>
            <w:r>
              <w:rPr>
                <w:sz w:val="24"/>
              </w:rPr>
              <w:t>прически</w:t>
            </w:r>
            <w:r>
              <w:rPr>
                <w:spacing w:val="-2"/>
                <w:sz w:val="24"/>
              </w:rPr>
              <w:t xml:space="preserve"> </w:t>
            </w:r>
            <w:r>
              <w:rPr>
                <w:sz w:val="24"/>
              </w:rPr>
              <w:t>с</w:t>
            </w:r>
            <w:r>
              <w:rPr>
                <w:spacing w:val="-7"/>
                <w:sz w:val="24"/>
              </w:rPr>
              <w:t xml:space="preserve"> </w:t>
            </w:r>
            <w:r>
              <w:rPr>
                <w:sz w:val="24"/>
              </w:rPr>
              <w:t>использованием</w:t>
            </w:r>
            <w:r>
              <w:rPr>
                <w:spacing w:val="-3"/>
                <w:sz w:val="24"/>
              </w:rPr>
              <w:t xml:space="preserve"> </w:t>
            </w:r>
            <w:r>
              <w:rPr>
                <w:sz w:val="24"/>
              </w:rPr>
              <w:t>различных</w:t>
            </w:r>
            <w:r>
              <w:rPr>
                <w:spacing w:val="-2"/>
                <w:sz w:val="24"/>
              </w:rPr>
              <w:t xml:space="preserve"> </w:t>
            </w:r>
            <w:r>
              <w:rPr>
                <w:sz w:val="24"/>
              </w:rPr>
              <w:t>техник</w:t>
            </w:r>
          </w:p>
          <w:p w14:paraId="3DAB3D6C" w14:textId="77777777" w:rsidR="008B7368" w:rsidRDefault="008637A8">
            <w:pPr>
              <w:pStyle w:val="TableParagraph"/>
              <w:spacing w:before="41"/>
              <w:ind w:left="110"/>
              <w:rPr>
                <w:sz w:val="24"/>
              </w:rPr>
            </w:pPr>
            <w:r>
              <w:rPr>
                <w:sz w:val="24"/>
              </w:rPr>
              <w:t>и</w:t>
            </w:r>
            <w:r>
              <w:rPr>
                <w:spacing w:val="-4"/>
                <w:sz w:val="24"/>
              </w:rPr>
              <w:t xml:space="preserve"> </w:t>
            </w:r>
            <w:r>
              <w:rPr>
                <w:sz w:val="24"/>
              </w:rPr>
              <w:t>материалов.</w:t>
            </w:r>
          </w:p>
        </w:tc>
        <w:tc>
          <w:tcPr>
            <w:tcW w:w="1559" w:type="dxa"/>
            <w:vMerge/>
            <w:tcBorders>
              <w:top w:val="nil"/>
            </w:tcBorders>
          </w:tcPr>
          <w:p w14:paraId="6D603C69" w14:textId="77777777" w:rsidR="008B7368" w:rsidRDefault="008B7368">
            <w:pPr>
              <w:rPr>
                <w:sz w:val="2"/>
                <w:szCs w:val="2"/>
              </w:rPr>
            </w:pPr>
          </w:p>
        </w:tc>
        <w:tc>
          <w:tcPr>
            <w:tcW w:w="2347" w:type="dxa"/>
            <w:vMerge/>
            <w:tcBorders>
              <w:top w:val="nil"/>
            </w:tcBorders>
          </w:tcPr>
          <w:p w14:paraId="1FFA82BB" w14:textId="77777777" w:rsidR="008B7368" w:rsidRDefault="008B7368">
            <w:pPr>
              <w:rPr>
                <w:sz w:val="2"/>
                <w:szCs w:val="2"/>
              </w:rPr>
            </w:pPr>
          </w:p>
        </w:tc>
      </w:tr>
      <w:tr w:rsidR="008B7368" w14:paraId="0D3B5D5B" w14:textId="77777777">
        <w:trPr>
          <w:trHeight w:val="318"/>
        </w:trPr>
        <w:tc>
          <w:tcPr>
            <w:tcW w:w="2232" w:type="dxa"/>
            <w:vMerge/>
            <w:tcBorders>
              <w:top w:val="nil"/>
            </w:tcBorders>
          </w:tcPr>
          <w:p w14:paraId="10F949F5" w14:textId="77777777" w:rsidR="008B7368" w:rsidRDefault="008B7368">
            <w:pPr>
              <w:rPr>
                <w:sz w:val="2"/>
                <w:szCs w:val="2"/>
              </w:rPr>
            </w:pPr>
          </w:p>
        </w:tc>
        <w:tc>
          <w:tcPr>
            <w:tcW w:w="8792" w:type="dxa"/>
          </w:tcPr>
          <w:p w14:paraId="4696EE22" w14:textId="77777777" w:rsidR="008B7368" w:rsidRDefault="008637A8">
            <w:pPr>
              <w:pStyle w:val="TableParagraph"/>
              <w:spacing w:line="272" w:lineRule="exact"/>
              <w:ind w:left="110"/>
              <w:rPr>
                <w:sz w:val="24"/>
              </w:rPr>
            </w:pPr>
            <w:r>
              <w:rPr>
                <w:sz w:val="24"/>
              </w:rPr>
              <w:t>29.</w:t>
            </w:r>
            <w:r>
              <w:rPr>
                <w:spacing w:val="-3"/>
                <w:sz w:val="24"/>
              </w:rPr>
              <w:t xml:space="preserve"> </w:t>
            </w:r>
            <w:r>
              <w:rPr>
                <w:sz w:val="24"/>
              </w:rPr>
              <w:t>Зарисовки</w:t>
            </w:r>
            <w:r>
              <w:rPr>
                <w:spacing w:val="-2"/>
                <w:sz w:val="24"/>
              </w:rPr>
              <w:t xml:space="preserve"> </w:t>
            </w:r>
            <w:r>
              <w:rPr>
                <w:sz w:val="24"/>
              </w:rPr>
              <w:t>элементов</w:t>
            </w:r>
            <w:r>
              <w:rPr>
                <w:spacing w:val="-3"/>
                <w:sz w:val="24"/>
              </w:rPr>
              <w:t xml:space="preserve"> </w:t>
            </w:r>
            <w:r>
              <w:rPr>
                <w:sz w:val="24"/>
              </w:rPr>
              <w:t>прически.</w:t>
            </w:r>
            <w:r>
              <w:rPr>
                <w:spacing w:val="-3"/>
                <w:sz w:val="24"/>
              </w:rPr>
              <w:t xml:space="preserve"> </w:t>
            </w:r>
            <w:r>
              <w:rPr>
                <w:sz w:val="24"/>
              </w:rPr>
              <w:t>Рисунок</w:t>
            </w:r>
            <w:r>
              <w:rPr>
                <w:spacing w:val="-3"/>
                <w:sz w:val="24"/>
              </w:rPr>
              <w:t xml:space="preserve"> </w:t>
            </w:r>
            <w:r>
              <w:rPr>
                <w:sz w:val="24"/>
              </w:rPr>
              <w:t>элементов</w:t>
            </w:r>
            <w:r>
              <w:rPr>
                <w:spacing w:val="1"/>
                <w:sz w:val="24"/>
              </w:rPr>
              <w:t xml:space="preserve"> </w:t>
            </w:r>
            <w:r>
              <w:rPr>
                <w:sz w:val="24"/>
              </w:rPr>
              <w:t>-</w:t>
            </w:r>
            <w:r>
              <w:rPr>
                <w:spacing w:val="-4"/>
                <w:sz w:val="24"/>
              </w:rPr>
              <w:t xml:space="preserve"> </w:t>
            </w:r>
            <w:r>
              <w:rPr>
                <w:sz w:val="24"/>
              </w:rPr>
              <w:t>волна,</w:t>
            </w:r>
            <w:r>
              <w:rPr>
                <w:spacing w:val="-3"/>
                <w:sz w:val="24"/>
              </w:rPr>
              <w:t xml:space="preserve"> </w:t>
            </w:r>
            <w:r>
              <w:rPr>
                <w:sz w:val="24"/>
              </w:rPr>
              <w:t>коса,</w:t>
            </w:r>
            <w:r>
              <w:rPr>
                <w:spacing w:val="-3"/>
                <w:sz w:val="24"/>
              </w:rPr>
              <w:t xml:space="preserve"> </w:t>
            </w:r>
            <w:r>
              <w:rPr>
                <w:sz w:val="24"/>
              </w:rPr>
              <w:t>локоны,</w:t>
            </w:r>
            <w:r>
              <w:rPr>
                <w:spacing w:val="-3"/>
                <w:sz w:val="24"/>
              </w:rPr>
              <w:t xml:space="preserve"> </w:t>
            </w:r>
            <w:r>
              <w:rPr>
                <w:sz w:val="24"/>
              </w:rPr>
              <w:t>куд-</w:t>
            </w:r>
          </w:p>
        </w:tc>
        <w:tc>
          <w:tcPr>
            <w:tcW w:w="1559" w:type="dxa"/>
            <w:vMerge/>
            <w:tcBorders>
              <w:top w:val="nil"/>
            </w:tcBorders>
          </w:tcPr>
          <w:p w14:paraId="273A55AF" w14:textId="77777777" w:rsidR="008B7368" w:rsidRDefault="008B7368">
            <w:pPr>
              <w:rPr>
                <w:sz w:val="2"/>
                <w:szCs w:val="2"/>
              </w:rPr>
            </w:pPr>
          </w:p>
        </w:tc>
        <w:tc>
          <w:tcPr>
            <w:tcW w:w="2347" w:type="dxa"/>
            <w:vMerge/>
            <w:tcBorders>
              <w:top w:val="nil"/>
            </w:tcBorders>
          </w:tcPr>
          <w:p w14:paraId="03F5F16C" w14:textId="77777777" w:rsidR="008B7368" w:rsidRDefault="008B7368">
            <w:pPr>
              <w:rPr>
                <w:sz w:val="2"/>
                <w:szCs w:val="2"/>
              </w:rPr>
            </w:pPr>
          </w:p>
        </w:tc>
      </w:tr>
    </w:tbl>
    <w:p w14:paraId="39792A79" w14:textId="77777777" w:rsidR="008B7368" w:rsidRDefault="008B7368">
      <w:pPr>
        <w:rPr>
          <w:sz w:val="2"/>
          <w:szCs w:val="2"/>
        </w:rPr>
        <w:sectPr w:rsidR="008B7368">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8792"/>
        <w:gridCol w:w="1559"/>
        <w:gridCol w:w="2347"/>
      </w:tblGrid>
      <w:tr w:rsidR="008B7368" w14:paraId="766034EF" w14:textId="77777777">
        <w:trPr>
          <w:trHeight w:val="316"/>
        </w:trPr>
        <w:tc>
          <w:tcPr>
            <w:tcW w:w="2232" w:type="dxa"/>
            <w:vMerge w:val="restart"/>
          </w:tcPr>
          <w:p w14:paraId="785F498F" w14:textId="77777777" w:rsidR="008B7368" w:rsidRDefault="008B7368">
            <w:pPr>
              <w:pStyle w:val="TableParagraph"/>
              <w:rPr>
                <w:sz w:val="24"/>
              </w:rPr>
            </w:pPr>
          </w:p>
        </w:tc>
        <w:tc>
          <w:tcPr>
            <w:tcW w:w="8792" w:type="dxa"/>
          </w:tcPr>
          <w:p w14:paraId="7A95D879" w14:textId="77777777" w:rsidR="008B7368" w:rsidRDefault="008637A8">
            <w:pPr>
              <w:pStyle w:val="TableParagraph"/>
              <w:spacing w:line="270" w:lineRule="exact"/>
              <w:ind w:left="110"/>
              <w:rPr>
                <w:sz w:val="24"/>
              </w:rPr>
            </w:pPr>
            <w:r>
              <w:rPr>
                <w:sz w:val="24"/>
              </w:rPr>
              <w:t>ри,</w:t>
            </w:r>
            <w:r>
              <w:rPr>
                <w:spacing w:val="-3"/>
                <w:sz w:val="24"/>
              </w:rPr>
              <w:t xml:space="preserve"> </w:t>
            </w:r>
            <w:r>
              <w:rPr>
                <w:sz w:val="24"/>
              </w:rPr>
              <w:t>жгут,</w:t>
            </w:r>
            <w:r>
              <w:rPr>
                <w:spacing w:val="-3"/>
                <w:sz w:val="24"/>
              </w:rPr>
              <w:t xml:space="preserve"> </w:t>
            </w:r>
            <w:r>
              <w:rPr>
                <w:sz w:val="24"/>
              </w:rPr>
              <w:t>плетение.</w:t>
            </w:r>
          </w:p>
        </w:tc>
        <w:tc>
          <w:tcPr>
            <w:tcW w:w="1559" w:type="dxa"/>
            <w:vMerge w:val="restart"/>
          </w:tcPr>
          <w:p w14:paraId="619E9EF4" w14:textId="77777777" w:rsidR="008B7368" w:rsidRDefault="008B7368">
            <w:pPr>
              <w:pStyle w:val="TableParagraph"/>
              <w:rPr>
                <w:sz w:val="24"/>
              </w:rPr>
            </w:pPr>
          </w:p>
        </w:tc>
        <w:tc>
          <w:tcPr>
            <w:tcW w:w="2347" w:type="dxa"/>
            <w:vMerge w:val="restart"/>
          </w:tcPr>
          <w:p w14:paraId="1D44E05E" w14:textId="77777777" w:rsidR="008B7368" w:rsidRDefault="008B7368">
            <w:pPr>
              <w:pStyle w:val="TableParagraph"/>
              <w:rPr>
                <w:sz w:val="24"/>
              </w:rPr>
            </w:pPr>
          </w:p>
        </w:tc>
      </w:tr>
      <w:tr w:rsidR="008B7368" w14:paraId="3551C535" w14:textId="77777777">
        <w:trPr>
          <w:trHeight w:val="316"/>
        </w:trPr>
        <w:tc>
          <w:tcPr>
            <w:tcW w:w="2232" w:type="dxa"/>
            <w:vMerge/>
            <w:tcBorders>
              <w:top w:val="nil"/>
            </w:tcBorders>
          </w:tcPr>
          <w:p w14:paraId="63DBBD44" w14:textId="77777777" w:rsidR="008B7368" w:rsidRDefault="008B7368">
            <w:pPr>
              <w:rPr>
                <w:sz w:val="2"/>
                <w:szCs w:val="2"/>
              </w:rPr>
            </w:pPr>
          </w:p>
        </w:tc>
        <w:tc>
          <w:tcPr>
            <w:tcW w:w="8792" w:type="dxa"/>
          </w:tcPr>
          <w:p w14:paraId="7FF8D10F" w14:textId="77777777" w:rsidR="008B7368" w:rsidRDefault="008637A8">
            <w:pPr>
              <w:pStyle w:val="TableParagraph"/>
              <w:spacing w:line="271" w:lineRule="exact"/>
              <w:ind w:left="110"/>
              <w:rPr>
                <w:sz w:val="24"/>
              </w:rPr>
            </w:pPr>
            <w:r>
              <w:rPr>
                <w:sz w:val="24"/>
              </w:rPr>
              <w:t>30.</w:t>
            </w:r>
            <w:r>
              <w:rPr>
                <w:spacing w:val="-4"/>
                <w:sz w:val="24"/>
              </w:rPr>
              <w:t xml:space="preserve"> </w:t>
            </w:r>
            <w:r>
              <w:rPr>
                <w:sz w:val="24"/>
              </w:rPr>
              <w:t>Рисунок</w:t>
            </w:r>
            <w:r>
              <w:rPr>
                <w:spacing w:val="-3"/>
                <w:sz w:val="24"/>
              </w:rPr>
              <w:t xml:space="preserve"> </w:t>
            </w:r>
            <w:r>
              <w:rPr>
                <w:sz w:val="24"/>
              </w:rPr>
              <w:t>исторической прически.</w:t>
            </w:r>
            <w:r>
              <w:rPr>
                <w:spacing w:val="-3"/>
                <w:sz w:val="24"/>
              </w:rPr>
              <w:t xml:space="preserve"> </w:t>
            </w:r>
            <w:r>
              <w:rPr>
                <w:sz w:val="24"/>
              </w:rPr>
              <w:t>Техники:</w:t>
            </w:r>
            <w:r>
              <w:rPr>
                <w:spacing w:val="51"/>
                <w:sz w:val="24"/>
              </w:rPr>
              <w:t xml:space="preserve"> </w:t>
            </w:r>
            <w:r>
              <w:rPr>
                <w:sz w:val="24"/>
              </w:rPr>
              <w:t>графическая</w:t>
            </w:r>
            <w:r>
              <w:rPr>
                <w:spacing w:val="-3"/>
                <w:sz w:val="24"/>
              </w:rPr>
              <w:t xml:space="preserve"> </w:t>
            </w:r>
            <w:r>
              <w:rPr>
                <w:sz w:val="24"/>
              </w:rPr>
              <w:t>и</w:t>
            </w:r>
            <w:r>
              <w:rPr>
                <w:spacing w:val="-3"/>
                <w:sz w:val="24"/>
              </w:rPr>
              <w:t xml:space="preserve"> </w:t>
            </w:r>
            <w:r>
              <w:rPr>
                <w:sz w:val="24"/>
              </w:rPr>
              <w:t>живописная.</w:t>
            </w:r>
          </w:p>
        </w:tc>
        <w:tc>
          <w:tcPr>
            <w:tcW w:w="1559" w:type="dxa"/>
            <w:vMerge/>
            <w:tcBorders>
              <w:top w:val="nil"/>
            </w:tcBorders>
          </w:tcPr>
          <w:p w14:paraId="07793A38" w14:textId="77777777" w:rsidR="008B7368" w:rsidRDefault="008B7368">
            <w:pPr>
              <w:rPr>
                <w:sz w:val="2"/>
                <w:szCs w:val="2"/>
              </w:rPr>
            </w:pPr>
          </w:p>
        </w:tc>
        <w:tc>
          <w:tcPr>
            <w:tcW w:w="2347" w:type="dxa"/>
            <w:vMerge/>
            <w:tcBorders>
              <w:top w:val="nil"/>
            </w:tcBorders>
          </w:tcPr>
          <w:p w14:paraId="50BB1CEE" w14:textId="77777777" w:rsidR="008B7368" w:rsidRDefault="008B7368">
            <w:pPr>
              <w:rPr>
                <w:sz w:val="2"/>
                <w:szCs w:val="2"/>
              </w:rPr>
            </w:pPr>
          </w:p>
        </w:tc>
      </w:tr>
      <w:tr w:rsidR="008B7368" w14:paraId="57AA3ADC" w14:textId="77777777">
        <w:trPr>
          <w:trHeight w:val="635"/>
        </w:trPr>
        <w:tc>
          <w:tcPr>
            <w:tcW w:w="2232" w:type="dxa"/>
            <w:vMerge/>
            <w:tcBorders>
              <w:top w:val="nil"/>
            </w:tcBorders>
          </w:tcPr>
          <w:p w14:paraId="1D074791" w14:textId="77777777" w:rsidR="008B7368" w:rsidRDefault="008B7368">
            <w:pPr>
              <w:rPr>
                <w:sz w:val="2"/>
                <w:szCs w:val="2"/>
              </w:rPr>
            </w:pPr>
          </w:p>
        </w:tc>
        <w:tc>
          <w:tcPr>
            <w:tcW w:w="8792" w:type="dxa"/>
          </w:tcPr>
          <w:p w14:paraId="3B5139D4" w14:textId="77777777" w:rsidR="008B7368" w:rsidRDefault="008637A8">
            <w:pPr>
              <w:pStyle w:val="TableParagraph"/>
              <w:spacing w:line="273" w:lineRule="exact"/>
              <w:ind w:left="110"/>
              <w:rPr>
                <w:sz w:val="24"/>
              </w:rPr>
            </w:pPr>
            <w:r>
              <w:rPr>
                <w:sz w:val="24"/>
              </w:rPr>
              <w:t>31.</w:t>
            </w:r>
            <w:r>
              <w:rPr>
                <w:spacing w:val="-3"/>
                <w:sz w:val="24"/>
              </w:rPr>
              <w:t xml:space="preserve"> </w:t>
            </w:r>
            <w:r>
              <w:rPr>
                <w:sz w:val="24"/>
              </w:rPr>
              <w:t>Рисунок</w:t>
            </w:r>
            <w:r>
              <w:rPr>
                <w:spacing w:val="-3"/>
                <w:sz w:val="24"/>
              </w:rPr>
              <w:t xml:space="preserve"> </w:t>
            </w:r>
            <w:r>
              <w:rPr>
                <w:sz w:val="24"/>
              </w:rPr>
              <w:t>современных</w:t>
            </w:r>
            <w:r>
              <w:rPr>
                <w:spacing w:val="-1"/>
                <w:sz w:val="24"/>
              </w:rPr>
              <w:t xml:space="preserve"> </w:t>
            </w:r>
            <w:r>
              <w:rPr>
                <w:sz w:val="24"/>
              </w:rPr>
              <w:t>причесок</w:t>
            </w:r>
            <w:r>
              <w:rPr>
                <w:spacing w:val="-3"/>
                <w:sz w:val="24"/>
              </w:rPr>
              <w:t xml:space="preserve"> </w:t>
            </w:r>
            <w:r>
              <w:rPr>
                <w:sz w:val="24"/>
              </w:rPr>
              <w:t>и</w:t>
            </w:r>
            <w:r>
              <w:rPr>
                <w:spacing w:val="-3"/>
                <w:sz w:val="24"/>
              </w:rPr>
              <w:t xml:space="preserve"> </w:t>
            </w:r>
            <w:r>
              <w:rPr>
                <w:sz w:val="24"/>
              </w:rPr>
              <w:t>стрижек.</w:t>
            </w:r>
            <w:r>
              <w:rPr>
                <w:spacing w:val="-5"/>
                <w:sz w:val="24"/>
              </w:rPr>
              <w:t xml:space="preserve"> </w:t>
            </w:r>
            <w:r>
              <w:rPr>
                <w:sz w:val="24"/>
              </w:rPr>
              <w:t>Выполнение</w:t>
            </w:r>
            <w:r>
              <w:rPr>
                <w:spacing w:val="53"/>
                <w:sz w:val="24"/>
              </w:rPr>
              <w:t xml:space="preserve"> </w:t>
            </w:r>
            <w:r>
              <w:rPr>
                <w:sz w:val="24"/>
              </w:rPr>
              <w:t>зарисовок</w:t>
            </w:r>
            <w:r>
              <w:rPr>
                <w:spacing w:val="-2"/>
                <w:sz w:val="24"/>
              </w:rPr>
              <w:t xml:space="preserve"> </w:t>
            </w:r>
            <w:r>
              <w:rPr>
                <w:sz w:val="24"/>
              </w:rPr>
              <w:t>и</w:t>
            </w:r>
            <w:r>
              <w:rPr>
                <w:spacing w:val="-2"/>
                <w:sz w:val="24"/>
              </w:rPr>
              <w:t xml:space="preserve"> </w:t>
            </w:r>
            <w:r>
              <w:rPr>
                <w:sz w:val="24"/>
              </w:rPr>
              <w:t>рисунок</w:t>
            </w:r>
          </w:p>
          <w:p w14:paraId="36243DAD" w14:textId="77777777" w:rsidR="008B7368" w:rsidRDefault="008637A8">
            <w:pPr>
              <w:pStyle w:val="TableParagraph"/>
              <w:spacing w:before="41"/>
              <w:ind w:left="110"/>
              <w:rPr>
                <w:sz w:val="24"/>
              </w:rPr>
            </w:pPr>
            <w:r>
              <w:rPr>
                <w:sz w:val="24"/>
              </w:rPr>
              <w:t>современных</w:t>
            </w:r>
            <w:r>
              <w:rPr>
                <w:spacing w:val="-4"/>
                <w:sz w:val="24"/>
              </w:rPr>
              <w:t xml:space="preserve"> </w:t>
            </w:r>
            <w:r>
              <w:rPr>
                <w:sz w:val="24"/>
              </w:rPr>
              <w:t>причесок</w:t>
            </w:r>
            <w:r>
              <w:rPr>
                <w:spacing w:val="-2"/>
                <w:sz w:val="24"/>
              </w:rPr>
              <w:t xml:space="preserve"> </w:t>
            </w:r>
            <w:r>
              <w:rPr>
                <w:sz w:val="24"/>
              </w:rPr>
              <w:t>и</w:t>
            </w:r>
            <w:r>
              <w:rPr>
                <w:spacing w:val="-2"/>
                <w:sz w:val="24"/>
              </w:rPr>
              <w:t xml:space="preserve"> </w:t>
            </w:r>
            <w:r>
              <w:rPr>
                <w:sz w:val="24"/>
              </w:rPr>
              <w:t>стрижек.</w:t>
            </w:r>
          </w:p>
        </w:tc>
        <w:tc>
          <w:tcPr>
            <w:tcW w:w="1559" w:type="dxa"/>
            <w:vMerge/>
            <w:tcBorders>
              <w:top w:val="nil"/>
            </w:tcBorders>
          </w:tcPr>
          <w:p w14:paraId="275EF083" w14:textId="77777777" w:rsidR="008B7368" w:rsidRDefault="008B7368">
            <w:pPr>
              <w:rPr>
                <w:sz w:val="2"/>
                <w:szCs w:val="2"/>
              </w:rPr>
            </w:pPr>
          </w:p>
        </w:tc>
        <w:tc>
          <w:tcPr>
            <w:tcW w:w="2347" w:type="dxa"/>
            <w:vMerge/>
            <w:tcBorders>
              <w:top w:val="nil"/>
            </w:tcBorders>
          </w:tcPr>
          <w:p w14:paraId="003DA331" w14:textId="77777777" w:rsidR="008B7368" w:rsidRDefault="008B7368">
            <w:pPr>
              <w:rPr>
                <w:sz w:val="2"/>
                <w:szCs w:val="2"/>
              </w:rPr>
            </w:pPr>
          </w:p>
        </w:tc>
      </w:tr>
      <w:tr w:rsidR="008B7368" w14:paraId="73CB68CF" w14:textId="77777777">
        <w:trPr>
          <w:trHeight w:val="316"/>
        </w:trPr>
        <w:tc>
          <w:tcPr>
            <w:tcW w:w="2232" w:type="dxa"/>
            <w:vMerge/>
            <w:tcBorders>
              <w:top w:val="nil"/>
            </w:tcBorders>
          </w:tcPr>
          <w:p w14:paraId="38A0DC45" w14:textId="77777777" w:rsidR="008B7368" w:rsidRDefault="008B7368">
            <w:pPr>
              <w:rPr>
                <w:sz w:val="2"/>
                <w:szCs w:val="2"/>
              </w:rPr>
            </w:pPr>
          </w:p>
        </w:tc>
        <w:tc>
          <w:tcPr>
            <w:tcW w:w="8792" w:type="dxa"/>
          </w:tcPr>
          <w:p w14:paraId="0E2F1CD5" w14:textId="77777777" w:rsidR="008B7368" w:rsidRDefault="008637A8">
            <w:pPr>
              <w:pStyle w:val="TableParagraph"/>
              <w:spacing w:line="27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559" w:type="dxa"/>
            <w:vMerge w:val="restart"/>
          </w:tcPr>
          <w:p w14:paraId="4071E215" w14:textId="77777777" w:rsidR="008B7368" w:rsidRDefault="008B7368">
            <w:pPr>
              <w:pStyle w:val="TableParagraph"/>
              <w:spacing w:before="2"/>
              <w:rPr>
                <w:b/>
                <w:sz w:val="36"/>
              </w:rPr>
            </w:pPr>
          </w:p>
          <w:p w14:paraId="6BFB1D23" w14:textId="77777777" w:rsidR="008B7368" w:rsidRDefault="008637A8">
            <w:pPr>
              <w:pStyle w:val="TableParagraph"/>
              <w:ind w:left="583" w:right="566"/>
              <w:jc w:val="center"/>
              <w:rPr>
                <w:sz w:val="24"/>
              </w:rPr>
            </w:pPr>
            <w:r>
              <w:rPr>
                <w:sz w:val="24"/>
              </w:rPr>
              <w:t>16</w:t>
            </w:r>
          </w:p>
        </w:tc>
        <w:tc>
          <w:tcPr>
            <w:tcW w:w="2347" w:type="dxa"/>
            <w:vMerge/>
            <w:tcBorders>
              <w:top w:val="nil"/>
            </w:tcBorders>
          </w:tcPr>
          <w:p w14:paraId="1B99BBEE" w14:textId="77777777" w:rsidR="008B7368" w:rsidRDefault="008B7368">
            <w:pPr>
              <w:rPr>
                <w:sz w:val="2"/>
                <w:szCs w:val="2"/>
              </w:rPr>
            </w:pPr>
          </w:p>
        </w:tc>
      </w:tr>
      <w:tr w:rsidR="008B7368" w14:paraId="536448CB" w14:textId="77777777">
        <w:trPr>
          <w:trHeight w:val="834"/>
        </w:trPr>
        <w:tc>
          <w:tcPr>
            <w:tcW w:w="2232" w:type="dxa"/>
            <w:vMerge/>
            <w:tcBorders>
              <w:top w:val="nil"/>
            </w:tcBorders>
          </w:tcPr>
          <w:p w14:paraId="5D80B4C0" w14:textId="77777777" w:rsidR="008B7368" w:rsidRDefault="008B7368">
            <w:pPr>
              <w:rPr>
                <w:sz w:val="2"/>
                <w:szCs w:val="2"/>
              </w:rPr>
            </w:pPr>
          </w:p>
        </w:tc>
        <w:tc>
          <w:tcPr>
            <w:tcW w:w="8792" w:type="dxa"/>
          </w:tcPr>
          <w:p w14:paraId="2DA304CA" w14:textId="77777777" w:rsidR="008B7368" w:rsidRDefault="008637A8">
            <w:pPr>
              <w:pStyle w:val="TableParagraph"/>
              <w:spacing w:line="276" w:lineRule="auto"/>
              <w:ind w:left="110" w:right="268"/>
              <w:rPr>
                <w:sz w:val="24"/>
              </w:rPr>
            </w:pPr>
            <w:r>
              <w:rPr>
                <w:sz w:val="24"/>
              </w:rPr>
              <w:t>1. Выполнить зарисовки исторических и современных причесок и стрижек по ин-</w:t>
            </w:r>
            <w:r>
              <w:rPr>
                <w:spacing w:val="-57"/>
                <w:sz w:val="24"/>
              </w:rPr>
              <w:t xml:space="preserve"> </w:t>
            </w:r>
            <w:r>
              <w:rPr>
                <w:sz w:val="24"/>
              </w:rPr>
              <w:t>формационным</w:t>
            </w:r>
            <w:r>
              <w:rPr>
                <w:spacing w:val="-3"/>
                <w:sz w:val="24"/>
              </w:rPr>
              <w:t xml:space="preserve"> </w:t>
            </w:r>
            <w:r>
              <w:rPr>
                <w:sz w:val="24"/>
              </w:rPr>
              <w:t>материалам.</w:t>
            </w:r>
          </w:p>
        </w:tc>
        <w:tc>
          <w:tcPr>
            <w:tcW w:w="1559" w:type="dxa"/>
            <w:vMerge/>
            <w:tcBorders>
              <w:top w:val="nil"/>
            </w:tcBorders>
          </w:tcPr>
          <w:p w14:paraId="61FB8775" w14:textId="77777777" w:rsidR="008B7368" w:rsidRDefault="008B7368">
            <w:pPr>
              <w:rPr>
                <w:sz w:val="2"/>
                <w:szCs w:val="2"/>
              </w:rPr>
            </w:pPr>
          </w:p>
        </w:tc>
        <w:tc>
          <w:tcPr>
            <w:tcW w:w="2347" w:type="dxa"/>
            <w:vMerge/>
            <w:tcBorders>
              <w:top w:val="nil"/>
            </w:tcBorders>
          </w:tcPr>
          <w:p w14:paraId="098877B0" w14:textId="77777777" w:rsidR="008B7368" w:rsidRDefault="008B7368">
            <w:pPr>
              <w:rPr>
                <w:sz w:val="2"/>
                <w:szCs w:val="2"/>
              </w:rPr>
            </w:pPr>
          </w:p>
        </w:tc>
      </w:tr>
      <w:tr w:rsidR="008B7368" w14:paraId="11E5E091" w14:textId="77777777">
        <w:trPr>
          <w:trHeight w:val="518"/>
        </w:trPr>
        <w:tc>
          <w:tcPr>
            <w:tcW w:w="11024" w:type="dxa"/>
            <w:gridSpan w:val="2"/>
          </w:tcPr>
          <w:p w14:paraId="494973E1" w14:textId="77777777" w:rsidR="008B7368" w:rsidRDefault="008637A8">
            <w:pPr>
              <w:pStyle w:val="TableParagraph"/>
              <w:spacing w:before="1"/>
              <w:ind w:left="107"/>
              <w:rPr>
                <w:b/>
                <w:sz w:val="24"/>
              </w:rPr>
            </w:pPr>
            <w:r>
              <w:rPr>
                <w:b/>
                <w:sz w:val="24"/>
              </w:rPr>
              <w:t>Всего:</w:t>
            </w:r>
          </w:p>
        </w:tc>
        <w:tc>
          <w:tcPr>
            <w:tcW w:w="1559" w:type="dxa"/>
          </w:tcPr>
          <w:p w14:paraId="21EF5A4E" w14:textId="77777777" w:rsidR="008B7368" w:rsidRDefault="008637A8">
            <w:pPr>
              <w:pStyle w:val="TableParagraph"/>
              <w:spacing w:before="1"/>
              <w:ind w:left="583" w:right="566"/>
              <w:jc w:val="center"/>
              <w:rPr>
                <w:b/>
                <w:sz w:val="24"/>
              </w:rPr>
            </w:pPr>
            <w:r>
              <w:rPr>
                <w:b/>
                <w:sz w:val="24"/>
              </w:rPr>
              <w:t>220</w:t>
            </w:r>
          </w:p>
        </w:tc>
        <w:tc>
          <w:tcPr>
            <w:tcW w:w="2347" w:type="dxa"/>
          </w:tcPr>
          <w:p w14:paraId="76681476" w14:textId="77777777" w:rsidR="008B7368" w:rsidRDefault="008B7368">
            <w:pPr>
              <w:pStyle w:val="TableParagraph"/>
              <w:rPr>
                <w:sz w:val="24"/>
              </w:rPr>
            </w:pPr>
          </w:p>
        </w:tc>
      </w:tr>
    </w:tbl>
    <w:p w14:paraId="3AE4CB28" w14:textId="77777777" w:rsidR="008B7368" w:rsidRDefault="008B7368">
      <w:pPr>
        <w:rPr>
          <w:sz w:val="24"/>
        </w:rPr>
        <w:sectPr w:rsidR="008B7368">
          <w:pgSz w:w="16850" w:h="11910" w:orient="landscape"/>
          <w:pgMar w:top="840" w:right="900" w:bottom="1400" w:left="760" w:header="0" w:footer="1216" w:gutter="0"/>
          <w:cols w:space="720"/>
        </w:sectPr>
      </w:pPr>
    </w:p>
    <w:p w14:paraId="76528503" w14:textId="77777777" w:rsidR="008B7368" w:rsidRDefault="008637A8">
      <w:pPr>
        <w:pStyle w:val="1"/>
        <w:numPr>
          <w:ilvl w:val="0"/>
          <w:numId w:val="55"/>
        </w:numPr>
        <w:tabs>
          <w:tab w:val="left" w:pos="1122"/>
        </w:tabs>
        <w:spacing w:before="73"/>
        <w:ind w:left="1122" w:hanging="241"/>
        <w:jc w:val="left"/>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56C5A8DE" w14:textId="77777777" w:rsidR="008B7368" w:rsidRDefault="008B7368">
      <w:pPr>
        <w:pStyle w:val="a3"/>
        <w:rPr>
          <w:b/>
          <w:sz w:val="26"/>
        </w:rPr>
      </w:pPr>
    </w:p>
    <w:p w14:paraId="77EC3253" w14:textId="77777777" w:rsidR="008B7368" w:rsidRDefault="008B7368">
      <w:pPr>
        <w:pStyle w:val="a3"/>
        <w:rPr>
          <w:b/>
          <w:sz w:val="26"/>
        </w:rPr>
      </w:pPr>
    </w:p>
    <w:p w14:paraId="3B5386A6" w14:textId="77777777" w:rsidR="008B7368" w:rsidRDefault="008637A8">
      <w:pPr>
        <w:pStyle w:val="a5"/>
        <w:numPr>
          <w:ilvl w:val="1"/>
          <w:numId w:val="55"/>
        </w:numPr>
        <w:tabs>
          <w:tab w:val="left" w:pos="1307"/>
        </w:tabs>
        <w:spacing w:before="159" w:line="276" w:lineRule="auto"/>
        <w:ind w:right="233" w:firstLine="659"/>
        <w:rPr>
          <w:sz w:val="24"/>
        </w:rPr>
      </w:pPr>
      <w:r>
        <w:rPr>
          <w:sz w:val="24"/>
        </w:rPr>
        <w:t>Для реализации программы</w:t>
      </w:r>
      <w:r>
        <w:rPr>
          <w:spacing w:val="5"/>
          <w:sz w:val="24"/>
        </w:rPr>
        <w:t xml:space="preserve"> </w:t>
      </w:r>
      <w:r>
        <w:rPr>
          <w:sz w:val="24"/>
        </w:rPr>
        <w:t>учебной</w:t>
      </w:r>
      <w:r>
        <w:rPr>
          <w:spacing w:val="2"/>
          <w:sz w:val="24"/>
        </w:rPr>
        <w:t xml:space="preserve"> </w:t>
      </w:r>
      <w:r>
        <w:rPr>
          <w:sz w:val="24"/>
        </w:rPr>
        <w:t>дисциплины</w:t>
      </w:r>
      <w:r>
        <w:rPr>
          <w:spacing w:val="59"/>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предусмотрены</w:t>
      </w:r>
      <w:r>
        <w:rPr>
          <w:spacing w:val="-57"/>
          <w:sz w:val="24"/>
        </w:rPr>
        <w:t xml:space="preserve"> </w:t>
      </w:r>
      <w:r>
        <w:rPr>
          <w:sz w:val="24"/>
        </w:rPr>
        <w:t>следующие специальные</w:t>
      </w:r>
      <w:r>
        <w:rPr>
          <w:spacing w:val="-2"/>
          <w:sz w:val="24"/>
        </w:rPr>
        <w:t xml:space="preserve"> </w:t>
      </w:r>
      <w:r>
        <w:rPr>
          <w:sz w:val="24"/>
        </w:rPr>
        <w:t>помещения:</w:t>
      </w:r>
    </w:p>
    <w:p w14:paraId="0E6168BF" w14:textId="77777777" w:rsidR="008B7368" w:rsidRDefault="008637A8">
      <w:pPr>
        <w:pStyle w:val="a3"/>
        <w:spacing w:before="198"/>
        <w:ind w:left="881"/>
      </w:pPr>
      <w:r>
        <w:t>Кабинет</w:t>
      </w:r>
      <w:r>
        <w:rPr>
          <w:spacing w:val="-1"/>
        </w:rPr>
        <w:t xml:space="preserve"> </w:t>
      </w:r>
      <w:r>
        <w:t>«Рисунок</w:t>
      </w:r>
      <w:r>
        <w:rPr>
          <w:spacing w:val="-4"/>
        </w:rPr>
        <w:t xml:space="preserve"> </w:t>
      </w:r>
      <w:r>
        <w:t>и</w:t>
      </w:r>
      <w:r>
        <w:rPr>
          <w:spacing w:val="-3"/>
        </w:rPr>
        <w:t xml:space="preserve"> </w:t>
      </w:r>
      <w:r>
        <w:t>живопись»,</w:t>
      </w:r>
      <w:r>
        <w:rPr>
          <w:spacing w:val="53"/>
        </w:rPr>
        <w:t xml:space="preserve"> </w:t>
      </w:r>
      <w:r>
        <w:t>оснащенный</w:t>
      </w:r>
      <w:r>
        <w:rPr>
          <w:spacing w:val="-4"/>
        </w:rPr>
        <w:t xml:space="preserve"> </w:t>
      </w:r>
      <w:r>
        <w:t>оборудованием:</w:t>
      </w:r>
    </w:p>
    <w:p w14:paraId="49FC2414" w14:textId="77777777" w:rsidR="008B7368" w:rsidRDefault="008B7368">
      <w:pPr>
        <w:pStyle w:val="a3"/>
        <w:spacing w:before="10"/>
        <w:rPr>
          <w:sz w:val="20"/>
        </w:rPr>
      </w:pPr>
    </w:p>
    <w:p w14:paraId="6900F20C" w14:textId="77777777" w:rsidR="008B7368" w:rsidRDefault="008637A8">
      <w:pPr>
        <w:pStyle w:val="a3"/>
        <w:ind w:left="222" w:right="251" w:firstLine="659"/>
      </w:pPr>
      <w:r>
        <w:t>рабочие места по количеству обучающихся, рабочее место преподавателя, комплект</w:t>
      </w:r>
      <w:r>
        <w:rPr>
          <w:spacing w:val="-57"/>
        </w:rPr>
        <w:t xml:space="preserve"> </w:t>
      </w:r>
      <w:r>
        <w:t>учебно-методической</w:t>
      </w:r>
      <w:r>
        <w:rPr>
          <w:spacing w:val="-1"/>
        </w:rPr>
        <w:t xml:space="preserve"> </w:t>
      </w:r>
      <w:r>
        <w:t>документации,</w:t>
      </w:r>
      <w:r>
        <w:rPr>
          <w:spacing w:val="-1"/>
        </w:rPr>
        <w:t xml:space="preserve"> </w:t>
      </w:r>
      <w:r>
        <w:t>раздаточный</w:t>
      </w:r>
      <w:r>
        <w:rPr>
          <w:spacing w:val="59"/>
        </w:rPr>
        <w:t xml:space="preserve"> </w:t>
      </w:r>
      <w:r>
        <w:t>материал,</w:t>
      </w:r>
      <w:r>
        <w:rPr>
          <w:spacing w:val="-1"/>
        </w:rPr>
        <w:t xml:space="preserve"> </w:t>
      </w:r>
      <w:r>
        <w:t>мольберты.</w:t>
      </w:r>
    </w:p>
    <w:p w14:paraId="6452ADF1" w14:textId="77777777" w:rsidR="008B7368" w:rsidRDefault="008637A8">
      <w:pPr>
        <w:pStyle w:val="a3"/>
        <w:spacing w:before="120"/>
        <w:ind w:left="222" w:right="540" w:firstLine="719"/>
      </w:pPr>
      <w:r>
        <w:t>Модели: гипсовые фигуры, предметы быта, драпировки, фонд примерных работ,</w:t>
      </w:r>
      <w:r>
        <w:rPr>
          <w:spacing w:val="-57"/>
        </w:rPr>
        <w:t xml:space="preserve"> </w:t>
      </w:r>
      <w:r>
        <w:t>картин.</w:t>
      </w:r>
    </w:p>
    <w:p w14:paraId="52E7F2DB" w14:textId="77777777" w:rsidR="008B7368" w:rsidRDefault="008637A8">
      <w:pPr>
        <w:pStyle w:val="a3"/>
        <w:spacing w:before="3"/>
        <w:ind w:left="881"/>
      </w:pPr>
      <w:r>
        <w:t>техническими</w:t>
      </w:r>
      <w:r>
        <w:rPr>
          <w:spacing w:val="-6"/>
        </w:rPr>
        <w:t xml:space="preserve"> </w:t>
      </w:r>
      <w:r>
        <w:t>средствами</w:t>
      </w:r>
      <w:r>
        <w:rPr>
          <w:spacing w:val="-5"/>
        </w:rPr>
        <w:t xml:space="preserve"> </w:t>
      </w:r>
      <w:r>
        <w:t>обучения:</w:t>
      </w:r>
    </w:p>
    <w:p w14:paraId="275CA283" w14:textId="77777777" w:rsidR="008B7368" w:rsidRDefault="008637A8">
      <w:pPr>
        <w:pStyle w:val="a3"/>
        <w:spacing w:before="41" w:line="276" w:lineRule="auto"/>
        <w:ind w:left="222" w:right="541" w:firstLine="659"/>
      </w:pPr>
      <w:r>
        <w:t>персональный компьютер</w:t>
      </w:r>
      <w:r>
        <w:rPr>
          <w:spacing w:val="1"/>
        </w:rPr>
        <w:t xml:space="preserve"> </w:t>
      </w:r>
      <w:r>
        <w:t>с лицензионным программным обеспечением,</w:t>
      </w:r>
      <w:r>
        <w:rPr>
          <w:spacing w:val="1"/>
        </w:rPr>
        <w:t xml:space="preserve"> </w:t>
      </w:r>
      <w:r>
        <w:t>мульти-</w:t>
      </w:r>
      <w:r>
        <w:rPr>
          <w:spacing w:val="-57"/>
        </w:rPr>
        <w:t xml:space="preserve"> </w:t>
      </w:r>
      <w:r>
        <w:t>медийный</w:t>
      </w:r>
      <w:r>
        <w:rPr>
          <w:spacing w:val="-3"/>
        </w:rPr>
        <w:t xml:space="preserve"> </w:t>
      </w:r>
      <w:r>
        <w:t>проектор.</w:t>
      </w:r>
    </w:p>
    <w:p w14:paraId="27D34519" w14:textId="77777777" w:rsidR="008B7368" w:rsidRDefault="008B7368">
      <w:pPr>
        <w:pStyle w:val="a3"/>
        <w:rPr>
          <w:sz w:val="26"/>
        </w:rPr>
      </w:pPr>
    </w:p>
    <w:p w14:paraId="6F0E8AD3" w14:textId="77777777" w:rsidR="008B7368" w:rsidRDefault="008637A8">
      <w:pPr>
        <w:pStyle w:val="1"/>
        <w:numPr>
          <w:ilvl w:val="1"/>
          <w:numId w:val="55"/>
        </w:numPr>
        <w:tabs>
          <w:tab w:val="left" w:pos="1302"/>
        </w:tabs>
        <w:spacing w:before="223"/>
        <w:ind w:left="130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1BF0AA14" w14:textId="77777777" w:rsidR="008B7368" w:rsidRDefault="008B7368">
      <w:pPr>
        <w:pStyle w:val="a3"/>
        <w:spacing w:before="7"/>
        <w:rPr>
          <w:b/>
          <w:sz w:val="20"/>
        </w:rPr>
      </w:pPr>
    </w:p>
    <w:p w14:paraId="7AB98A9E" w14:textId="77777777" w:rsidR="008B7368" w:rsidRDefault="008637A8">
      <w:pPr>
        <w:pStyle w:val="a3"/>
        <w:spacing w:line="276" w:lineRule="auto"/>
        <w:ind w:left="222" w:right="229" w:firstLine="659"/>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B07C8EF" w14:textId="77777777" w:rsidR="008B7368" w:rsidRDefault="008B7368">
      <w:pPr>
        <w:pStyle w:val="a3"/>
        <w:rPr>
          <w:sz w:val="20"/>
        </w:rPr>
      </w:pPr>
    </w:p>
    <w:p w14:paraId="34B44447" w14:textId="77777777" w:rsidR="008B7368" w:rsidRDefault="008B7368">
      <w:pPr>
        <w:pStyle w:val="a3"/>
        <w:spacing w:before="7"/>
        <w:rPr>
          <w:sz w:val="17"/>
        </w:rPr>
      </w:pPr>
    </w:p>
    <w:p w14:paraId="02AC2E44" w14:textId="77777777" w:rsidR="008B7368" w:rsidRDefault="008B7368">
      <w:pPr>
        <w:rPr>
          <w:sz w:val="17"/>
        </w:rPr>
        <w:sectPr w:rsidR="008B7368">
          <w:footerReference w:type="default" r:id="rId175"/>
          <w:pgSz w:w="11910" w:h="16840"/>
          <w:pgMar w:top="1040" w:right="620" w:bottom="620" w:left="1480" w:header="0" w:footer="438" w:gutter="0"/>
          <w:cols w:space="720"/>
        </w:sectPr>
      </w:pPr>
    </w:p>
    <w:p w14:paraId="22778B58" w14:textId="77777777" w:rsidR="008B7368" w:rsidRDefault="008B7368">
      <w:pPr>
        <w:pStyle w:val="a3"/>
        <w:rPr>
          <w:sz w:val="26"/>
        </w:rPr>
      </w:pPr>
    </w:p>
    <w:p w14:paraId="5F2981FD" w14:textId="77777777" w:rsidR="008B7368" w:rsidRDefault="008B7368">
      <w:pPr>
        <w:pStyle w:val="a3"/>
        <w:spacing w:before="1"/>
        <w:rPr>
          <w:sz w:val="37"/>
        </w:rPr>
      </w:pPr>
    </w:p>
    <w:p w14:paraId="566CC1A4" w14:textId="77777777" w:rsidR="008B7368" w:rsidRDefault="008637A8">
      <w:pPr>
        <w:pStyle w:val="a3"/>
        <w:ind w:left="222"/>
        <w:rPr>
          <w:rFonts w:ascii="Calibri"/>
          <w:sz w:val="22"/>
        </w:rPr>
      </w:pPr>
      <w:r>
        <w:t>2015</w:t>
      </w:r>
      <w:r>
        <w:rPr>
          <w:rFonts w:ascii="Calibri"/>
          <w:sz w:val="22"/>
        </w:rPr>
        <w:t>;</w:t>
      </w:r>
    </w:p>
    <w:p w14:paraId="254D9EA6" w14:textId="77777777" w:rsidR="008B7368" w:rsidRDefault="008637A8">
      <w:pPr>
        <w:pStyle w:val="1"/>
        <w:numPr>
          <w:ilvl w:val="2"/>
          <w:numId w:val="54"/>
        </w:numPr>
        <w:tabs>
          <w:tab w:val="left" w:pos="681"/>
        </w:tabs>
        <w:spacing w:before="90"/>
        <w:ind w:hanging="601"/>
        <w:jc w:val="left"/>
      </w:pPr>
      <w:r>
        <w:br w:type="column"/>
      </w:r>
      <w:r w:rsidR="00890143">
        <w:t>Обязательные печатные издания</w:t>
      </w:r>
    </w:p>
    <w:p w14:paraId="2DCC19A0" w14:textId="77777777" w:rsidR="008B7368" w:rsidRDefault="008637A8">
      <w:pPr>
        <w:pStyle w:val="a5"/>
        <w:numPr>
          <w:ilvl w:val="0"/>
          <w:numId w:val="53"/>
        </w:numPr>
        <w:tabs>
          <w:tab w:val="left" w:pos="836"/>
          <w:tab w:val="left" w:pos="837"/>
        </w:tabs>
        <w:spacing w:before="36"/>
        <w:ind w:hanging="757"/>
        <w:rPr>
          <w:sz w:val="24"/>
        </w:rPr>
      </w:pPr>
      <w:r>
        <w:rPr>
          <w:sz w:val="24"/>
        </w:rPr>
        <w:t>Рисунок</w:t>
      </w:r>
      <w:r>
        <w:rPr>
          <w:spacing w:val="-2"/>
          <w:sz w:val="24"/>
        </w:rPr>
        <w:t xml:space="preserve"> </w:t>
      </w:r>
      <w:r>
        <w:rPr>
          <w:sz w:val="24"/>
        </w:rPr>
        <w:t>и</w:t>
      </w:r>
      <w:r>
        <w:rPr>
          <w:spacing w:val="-2"/>
          <w:sz w:val="24"/>
        </w:rPr>
        <w:t xml:space="preserve"> </w:t>
      </w:r>
      <w:r>
        <w:rPr>
          <w:sz w:val="24"/>
        </w:rPr>
        <w:t>живопись.</w:t>
      </w:r>
      <w:r>
        <w:rPr>
          <w:spacing w:val="-2"/>
          <w:sz w:val="24"/>
        </w:rPr>
        <w:t xml:space="preserve"> </w:t>
      </w:r>
      <w:r>
        <w:rPr>
          <w:sz w:val="24"/>
        </w:rPr>
        <w:t>Учебное</w:t>
      </w:r>
      <w:r>
        <w:rPr>
          <w:spacing w:val="-3"/>
          <w:sz w:val="24"/>
        </w:rPr>
        <w:t xml:space="preserve"> </w:t>
      </w:r>
      <w:r>
        <w:rPr>
          <w:sz w:val="24"/>
        </w:rPr>
        <w:t>пособие.</w:t>
      </w:r>
      <w:r>
        <w:rPr>
          <w:spacing w:val="-1"/>
          <w:sz w:val="24"/>
        </w:rPr>
        <w:t xml:space="preserve"> </w:t>
      </w:r>
      <w:r>
        <w:rPr>
          <w:sz w:val="24"/>
        </w:rPr>
        <w:t>Ю.М.</w:t>
      </w:r>
      <w:r>
        <w:rPr>
          <w:spacing w:val="-2"/>
          <w:sz w:val="24"/>
        </w:rPr>
        <w:t xml:space="preserve"> </w:t>
      </w:r>
      <w:r>
        <w:rPr>
          <w:sz w:val="24"/>
        </w:rPr>
        <w:t>Кирцер.</w:t>
      </w:r>
      <w:r>
        <w:rPr>
          <w:spacing w:val="2"/>
          <w:sz w:val="24"/>
        </w:rPr>
        <w:t xml:space="preserve"> </w:t>
      </w:r>
      <w:r>
        <w:rPr>
          <w:sz w:val="24"/>
        </w:rPr>
        <w:t>-</w:t>
      </w:r>
      <w:r>
        <w:rPr>
          <w:spacing w:val="-3"/>
          <w:sz w:val="24"/>
        </w:rPr>
        <w:t xml:space="preserve"> </w:t>
      </w:r>
      <w:r>
        <w:rPr>
          <w:sz w:val="24"/>
        </w:rPr>
        <w:t>М.:</w:t>
      </w:r>
      <w:r>
        <w:rPr>
          <w:spacing w:val="-2"/>
          <w:sz w:val="24"/>
        </w:rPr>
        <w:t xml:space="preserve"> </w:t>
      </w:r>
      <w:r>
        <w:rPr>
          <w:sz w:val="24"/>
        </w:rPr>
        <w:t>Высшая</w:t>
      </w:r>
      <w:r>
        <w:rPr>
          <w:spacing w:val="1"/>
          <w:sz w:val="24"/>
        </w:rPr>
        <w:t xml:space="preserve"> </w:t>
      </w:r>
      <w:r>
        <w:rPr>
          <w:sz w:val="24"/>
        </w:rPr>
        <w:t>школа,</w:t>
      </w:r>
    </w:p>
    <w:p w14:paraId="09FFE85E" w14:textId="77777777" w:rsidR="008B7368" w:rsidRDefault="008B7368">
      <w:pPr>
        <w:pStyle w:val="a3"/>
        <w:spacing w:before="4"/>
        <w:rPr>
          <w:sz w:val="32"/>
        </w:rPr>
      </w:pPr>
    </w:p>
    <w:p w14:paraId="39821E70" w14:textId="77777777" w:rsidR="008B7368" w:rsidRDefault="008637A8">
      <w:pPr>
        <w:pStyle w:val="a5"/>
        <w:numPr>
          <w:ilvl w:val="0"/>
          <w:numId w:val="53"/>
        </w:numPr>
        <w:tabs>
          <w:tab w:val="left" w:pos="836"/>
          <w:tab w:val="left" w:pos="837"/>
        </w:tabs>
        <w:ind w:hanging="757"/>
        <w:rPr>
          <w:rFonts w:ascii="Calibri" w:hAnsi="Calibri"/>
        </w:rPr>
      </w:pPr>
      <w:r>
        <w:rPr>
          <w:sz w:val="24"/>
        </w:rPr>
        <w:t>Основы</w:t>
      </w:r>
      <w:r>
        <w:rPr>
          <w:spacing w:val="-1"/>
          <w:sz w:val="24"/>
        </w:rPr>
        <w:t xml:space="preserve"> </w:t>
      </w:r>
      <w:r>
        <w:rPr>
          <w:sz w:val="24"/>
        </w:rPr>
        <w:t>учебного</w:t>
      </w:r>
      <w:r>
        <w:rPr>
          <w:spacing w:val="-4"/>
          <w:sz w:val="24"/>
        </w:rPr>
        <w:t xml:space="preserve"> </w:t>
      </w:r>
      <w:r>
        <w:rPr>
          <w:sz w:val="24"/>
        </w:rPr>
        <w:t>академического</w:t>
      </w:r>
      <w:r>
        <w:rPr>
          <w:spacing w:val="-4"/>
          <w:sz w:val="24"/>
        </w:rPr>
        <w:t xml:space="preserve"> </w:t>
      </w:r>
      <w:r>
        <w:rPr>
          <w:sz w:val="24"/>
        </w:rPr>
        <w:t>рисунка.</w:t>
      </w:r>
      <w:r>
        <w:rPr>
          <w:spacing w:val="-4"/>
          <w:sz w:val="24"/>
        </w:rPr>
        <w:t xml:space="preserve"> </w:t>
      </w:r>
      <w:r>
        <w:rPr>
          <w:sz w:val="24"/>
        </w:rPr>
        <w:t>Н.</w:t>
      </w:r>
      <w:r>
        <w:rPr>
          <w:spacing w:val="-3"/>
          <w:sz w:val="24"/>
        </w:rPr>
        <w:t xml:space="preserve"> </w:t>
      </w:r>
      <w:r>
        <w:rPr>
          <w:sz w:val="24"/>
        </w:rPr>
        <w:t>ЛИ.</w:t>
      </w:r>
      <w:r>
        <w:rPr>
          <w:spacing w:val="-1"/>
          <w:sz w:val="24"/>
        </w:rPr>
        <w:t xml:space="preserve"> </w:t>
      </w:r>
      <w:r>
        <w:rPr>
          <w:sz w:val="24"/>
        </w:rPr>
        <w:t>-</w:t>
      </w:r>
      <w:r>
        <w:rPr>
          <w:spacing w:val="-4"/>
          <w:sz w:val="24"/>
        </w:rPr>
        <w:t xml:space="preserve"> </w:t>
      </w:r>
      <w:r>
        <w:rPr>
          <w:sz w:val="24"/>
        </w:rPr>
        <w:t>Москва, «Эксмо», 2015</w:t>
      </w:r>
      <w:r>
        <w:rPr>
          <w:rFonts w:ascii="Calibri" w:hAnsi="Calibri"/>
        </w:rPr>
        <w:t>;</w:t>
      </w:r>
    </w:p>
    <w:p w14:paraId="4FD682AE" w14:textId="77777777" w:rsidR="008B7368" w:rsidRDefault="008637A8">
      <w:pPr>
        <w:pStyle w:val="a5"/>
        <w:numPr>
          <w:ilvl w:val="0"/>
          <w:numId w:val="53"/>
        </w:numPr>
        <w:tabs>
          <w:tab w:val="left" w:pos="836"/>
          <w:tab w:val="left" w:pos="837"/>
        </w:tabs>
        <w:spacing w:before="36"/>
        <w:ind w:hanging="757"/>
        <w:rPr>
          <w:sz w:val="24"/>
        </w:rPr>
      </w:pPr>
      <w:r>
        <w:rPr>
          <w:sz w:val="24"/>
        </w:rPr>
        <w:t>Цветоведение.</w:t>
      </w:r>
      <w:r>
        <w:rPr>
          <w:spacing w:val="-3"/>
          <w:sz w:val="24"/>
        </w:rPr>
        <w:t xml:space="preserve"> </w:t>
      </w:r>
      <w:r>
        <w:rPr>
          <w:sz w:val="24"/>
        </w:rPr>
        <w:t>Ломов</w:t>
      </w:r>
      <w:r>
        <w:rPr>
          <w:spacing w:val="-3"/>
          <w:sz w:val="24"/>
        </w:rPr>
        <w:t xml:space="preserve"> </w:t>
      </w:r>
      <w:r>
        <w:rPr>
          <w:sz w:val="24"/>
        </w:rPr>
        <w:t>С.А.</w:t>
      </w:r>
      <w:r>
        <w:rPr>
          <w:spacing w:val="-2"/>
          <w:sz w:val="24"/>
        </w:rPr>
        <w:t xml:space="preserve"> </w:t>
      </w:r>
      <w:r>
        <w:rPr>
          <w:sz w:val="24"/>
        </w:rPr>
        <w:t>Учебное</w:t>
      </w:r>
      <w:r>
        <w:rPr>
          <w:spacing w:val="-3"/>
          <w:sz w:val="24"/>
        </w:rPr>
        <w:t xml:space="preserve"> </w:t>
      </w:r>
      <w:r>
        <w:rPr>
          <w:sz w:val="24"/>
        </w:rPr>
        <w:t>пособие. –</w:t>
      </w:r>
      <w:r>
        <w:rPr>
          <w:spacing w:val="-2"/>
          <w:sz w:val="24"/>
        </w:rPr>
        <w:t xml:space="preserve"> </w:t>
      </w:r>
      <w:r>
        <w:rPr>
          <w:sz w:val="24"/>
        </w:rPr>
        <w:t>М.Владос,</w:t>
      </w:r>
      <w:r>
        <w:rPr>
          <w:spacing w:val="-2"/>
          <w:sz w:val="24"/>
        </w:rPr>
        <w:t xml:space="preserve"> </w:t>
      </w:r>
      <w:r>
        <w:rPr>
          <w:sz w:val="24"/>
        </w:rPr>
        <w:t>2015.</w:t>
      </w:r>
    </w:p>
    <w:p w14:paraId="73603ECD" w14:textId="77777777" w:rsidR="008B7368" w:rsidRDefault="008637A8">
      <w:pPr>
        <w:pStyle w:val="a5"/>
        <w:numPr>
          <w:ilvl w:val="0"/>
          <w:numId w:val="53"/>
        </w:numPr>
        <w:tabs>
          <w:tab w:val="left" w:pos="836"/>
          <w:tab w:val="left" w:pos="837"/>
        </w:tabs>
        <w:spacing w:before="41"/>
        <w:ind w:hanging="757"/>
        <w:rPr>
          <w:sz w:val="24"/>
        </w:rPr>
      </w:pPr>
      <w:r>
        <w:rPr>
          <w:sz w:val="24"/>
        </w:rPr>
        <w:t>Основы</w:t>
      </w:r>
      <w:r>
        <w:rPr>
          <w:spacing w:val="-3"/>
          <w:sz w:val="24"/>
        </w:rPr>
        <w:t xml:space="preserve"> </w:t>
      </w:r>
      <w:r>
        <w:rPr>
          <w:sz w:val="24"/>
        </w:rPr>
        <w:t>рисунка</w:t>
      </w:r>
      <w:r>
        <w:rPr>
          <w:spacing w:val="-2"/>
          <w:sz w:val="24"/>
        </w:rPr>
        <w:t xml:space="preserve"> </w:t>
      </w:r>
      <w:r>
        <w:rPr>
          <w:sz w:val="24"/>
        </w:rPr>
        <w:t>.</w:t>
      </w:r>
      <w:r>
        <w:rPr>
          <w:spacing w:val="-1"/>
          <w:sz w:val="24"/>
        </w:rPr>
        <w:t xml:space="preserve"> </w:t>
      </w:r>
      <w:r>
        <w:rPr>
          <w:sz w:val="24"/>
        </w:rPr>
        <w:t>Драбант</w:t>
      </w:r>
      <w:r>
        <w:rPr>
          <w:spacing w:val="-2"/>
          <w:sz w:val="24"/>
        </w:rPr>
        <w:t xml:space="preserve"> </w:t>
      </w:r>
      <w:r>
        <w:rPr>
          <w:sz w:val="24"/>
        </w:rPr>
        <w:t>Т.А.,</w:t>
      </w:r>
      <w:r>
        <w:rPr>
          <w:spacing w:val="-1"/>
          <w:sz w:val="24"/>
        </w:rPr>
        <w:t xml:space="preserve"> </w:t>
      </w:r>
      <w:r>
        <w:rPr>
          <w:sz w:val="24"/>
        </w:rPr>
        <w:t>Школа</w:t>
      </w:r>
      <w:r>
        <w:rPr>
          <w:spacing w:val="-2"/>
          <w:sz w:val="24"/>
        </w:rPr>
        <w:t xml:space="preserve"> </w:t>
      </w:r>
      <w:r>
        <w:rPr>
          <w:sz w:val="24"/>
        </w:rPr>
        <w:t>художника</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КОНТЭНТ,</w:t>
      </w:r>
      <w:r>
        <w:rPr>
          <w:spacing w:val="-2"/>
          <w:sz w:val="24"/>
        </w:rPr>
        <w:t xml:space="preserve"> </w:t>
      </w:r>
      <w:r>
        <w:rPr>
          <w:sz w:val="24"/>
        </w:rPr>
        <w:t>2015.</w:t>
      </w:r>
    </w:p>
    <w:p w14:paraId="4E562666" w14:textId="77777777" w:rsidR="008B7368" w:rsidRDefault="008B7368">
      <w:pPr>
        <w:pStyle w:val="a3"/>
        <w:spacing w:before="8"/>
        <w:rPr>
          <w:sz w:val="31"/>
        </w:rPr>
      </w:pPr>
    </w:p>
    <w:p w14:paraId="5A0BEE7F" w14:textId="77777777" w:rsidR="008B7368" w:rsidRDefault="008637A8">
      <w:pPr>
        <w:pStyle w:val="1"/>
        <w:numPr>
          <w:ilvl w:val="2"/>
          <w:numId w:val="54"/>
        </w:numPr>
        <w:tabs>
          <w:tab w:val="left" w:pos="681"/>
        </w:tabs>
        <w:ind w:hanging="601"/>
        <w:jc w:val="left"/>
      </w:pPr>
      <w:r>
        <w:t>Электронные</w:t>
      </w:r>
      <w:r>
        <w:rPr>
          <w:spacing w:val="-7"/>
        </w:rPr>
        <w:t xml:space="preserve"> </w:t>
      </w:r>
      <w:r>
        <w:t>издания</w:t>
      </w:r>
      <w:r>
        <w:rPr>
          <w:spacing w:val="-4"/>
        </w:rPr>
        <w:t xml:space="preserve"> </w:t>
      </w:r>
      <w:r>
        <w:t>(электронные</w:t>
      </w:r>
      <w:r>
        <w:rPr>
          <w:spacing w:val="-2"/>
        </w:rPr>
        <w:t xml:space="preserve"> </w:t>
      </w:r>
      <w:r>
        <w:t>ресурсы)</w:t>
      </w:r>
    </w:p>
    <w:p w14:paraId="16C95701" w14:textId="77777777" w:rsidR="008B7368" w:rsidRDefault="008637A8">
      <w:pPr>
        <w:pStyle w:val="a3"/>
        <w:spacing w:before="233"/>
        <w:ind w:left="80"/>
      </w:pPr>
      <w:r>
        <w:t>1.</w:t>
      </w:r>
      <w:r>
        <w:rPr>
          <w:spacing w:val="-2"/>
        </w:rPr>
        <w:t xml:space="preserve"> </w:t>
      </w:r>
      <w:r>
        <w:t>Форум</w:t>
      </w:r>
      <w:r>
        <w:rPr>
          <w:spacing w:val="-1"/>
        </w:rPr>
        <w:t xml:space="preserve"> </w:t>
      </w:r>
      <w:r>
        <w:t>-</w:t>
      </w:r>
      <w:r>
        <w:rPr>
          <w:spacing w:val="-3"/>
        </w:rPr>
        <w:t xml:space="preserve"> </w:t>
      </w:r>
      <w:r>
        <w:t>как</w:t>
      </w:r>
      <w:r>
        <w:rPr>
          <w:spacing w:val="-2"/>
        </w:rPr>
        <w:t xml:space="preserve"> </w:t>
      </w:r>
      <w:r>
        <w:t>научиться</w:t>
      </w:r>
      <w:r>
        <w:rPr>
          <w:spacing w:val="-2"/>
        </w:rPr>
        <w:t xml:space="preserve"> </w:t>
      </w:r>
      <w:r>
        <w:t>рисовать.</w:t>
      </w:r>
      <w:r>
        <w:rPr>
          <w:spacing w:val="-2"/>
        </w:rPr>
        <w:t xml:space="preserve"> </w:t>
      </w:r>
      <w:r>
        <w:t>Режим</w:t>
      </w:r>
      <w:r>
        <w:rPr>
          <w:spacing w:val="-3"/>
        </w:rPr>
        <w:t xml:space="preserve"> </w:t>
      </w:r>
      <w:r>
        <w:t>доступа:</w:t>
      </w:r>
      <w:r>
        <w:rPr>
          <w:spacing w:val="60"/>
        </w:rPr>
        <w:t xml:space="preserve"> </w:t>
      </w:r>
      <w:hyperlink r:id="rId176">
        <w:r>
          <w:t>www.paintmaster.ru.</w:t>
        </w:r>
      </w:hyperlink>
    </w:p>
    <w:p w14:paraId="451B852C" w14:textId="77777777" w:rsidR="008B7368" w:rsidRDefault="008B7368">
      <w:pPr>
        <w:sectPr w:rsidR="008B7368">
          <w:type w:val="continuous"/>
          <w:pgSz w:w="11910" w:h="16840"/>
          <w:pgMar w:top="0" w:right="620" w:bottom="960" w:left="1480" w:header="720" w:footer="720" w:gutter="0"/>
          <w:cols w:num="2" w:space="720" w:equalWidth="0">
            <w:col w:w="762" w:space="40"/>
            <w:col w:w="9008"/>
          </w:cols>
        </w:sectPr>
      </w:pPr>
    </w:p>
    <w:p w14:paraId="4BD0D195" w14:textId="77777777" w:rsidR="008B7368" w:rsidRDefault="008B7368">
      <w:pPr>
        <w:pStyle w:val="a3"/>
        <w:rPr>
          <w:sz w:val="20"/>
        </w:rPr>
      </w:pPr>
    </w:p>
    <w:p w14:paraId="250530D9" w14:textId="77777777" w:rsidR="008B7368" w:rsidRDefault="008B7368">
      <w:pPr>
        <w:pStyle w:val="a3"/>
        <w:spacing w:before="2"/>
        <w:rPr>
          <w:sz w:val="23"/>
        </w:rPr>
      </w:pPr>
    </w:p>
    <w:p w14:paraId="532FC800" w14:textId="77777777" w:rsidR="008B7368" w:rsidRDefault="008637A8">
      <w:pPr>
        <w:pStyle w:val="1"/>
        <w:numPr>
          <w:ilvl w:val="2"/>
          <w:numId w:val="54"/>
        </w:numPr>
        <w:tabs>
          <w:tab w:val="left" w:pos="1482"/>
        </w:tabs>
        <w:spacing w:before="90"/>
        <w:ind w:left="1482" w:hanging="601"/>
        <w:jc w:val="left"/>
      </w:pPr>
      <w:r>
        <w:t>Дополнительные</w:t>
      </w:r>
      <w:r>
        <w:rPr>
          <w:spacing w:val="-4"/>
        </w:rPr>
        <w:t xml:space="preserve"> </w:t>
      </w:r>
      <w:r>
        <w:t>источники</w:t>
      </w:r>
    </w:p>
    <w:p w14:paraId="6B1899AA" w14:textId="77777777" w:rsidR="008B7368" w:rsidRDefault="008B7368">
      <w:pPr>
        <w:pStyle w:val="a3"/>
        <w:spacing w:before="5"/>
        <w:rPr>
          <w:b/>
          <w:sz w:val="20"/>
        </w:rPr>
      </w:pPr>
    </w:p>
    <w:p w14:paraId="29CBFDA7" w14:textId="77777777" w:rsidR="008B7368" w:rsidRDefault="008637A8">
      <w:pPr>
        <w:pStyle w:val="a5"/>
        <w:numPr>
          <w:ilvl w:val="0"/>
          <w:numId w:val="52"/>
        </w:numPr>
        <w:tabs>
          <w:tab w:val="left" w:pos="1637"/>
          <w:tab w:val="left" w:pos="1638"/>
        </w:tabs>
        <w:spacing w:line="280" w:lineRule="auto"/>
        <w:ind w:right="316" w:firstLine="659"/>
        <w:rPr>
          <w:sz w:val="24"/>
        </w:rPr>
      </w:pPr>
      <w:r>
        <w:rPr>
          <w:sz w:val="24"/>
        </w:rPr>
        <w:t>Основы</w:t>
      </w:r>
      <w:r>
        <w:rPr>
          <w:spacing w:val="-7"/>
          <w:sz w:val="24"/>
        </w:rPr>
        <w:t xml:space="preserve"> </w:t>
      </w:r>
      <w:r>
        <w:rPr>
          <w:sz w:val="24"/>
        </w:rPr>
        <w:t>художественного</w:t>
      </w:r>
      <w:r>
        <w:rPr>
          <w:spacing w:val="-6"/>
          <w:sz w:val="24"/>
        </w:rPr>
        <w:t xml:space="preserve"> </w:t>
      </w:r>
      <w:r>
        <w:rPr>
          <w:sz w:val="24"/>
        </w:rPr>
        <w:t>проектирования</w:t>
      </w:r>
      <w:r>
        <w:rPr>
          <w:spacing w:val="-6"/>
          <w:sz w:val="24"/>
        </w:rPr>
        <w:t xml:space="preserve"> </w:t>
      </w:r>
      <w:r>
        <w:rPr>
          <w:sz w:val="24"/>
        </w:rPr>
        <w:t>прически.</w:t>
      </w:r>
      <w:r>
        <w:rPr>
          <w:spacing w:val="-6"/>
          <w:sz w:val="24"/>
        </w:rPr>
        <w:t xml:space="preserve"> </w:t>
      </w:r>
      <w:r>
        <w:rPr>
          <w:sz w:val="24"/>
        </w:rPr>
        <w:t>Специальный</w:t>
      </w:r>
      <w:r>
        <w:rPr>
          <w:spacing w:val="-6"/>
          <w:sz w:val="24"/>
        </w:rPr>
        <w:t xml:space="preserve"> </w:t>
      </w:r>
      <w:r>
        <w:rPr>
          <w:sz w:val="24"/>
        </w:rPr>
        <w:t>рисунок.</w:t>
      </w:r>
      <w:r>
        <w:rPr>
          <w:spacing w:val="-57"/>
          <w:sz w:val="24"/>
        </w:rPr>
        <w:t xml:space="preserve"> </w:t>
      </w:r>
      <w:r>
        <w:rPr>
          <w:sz w:val="24"/>
        </w:rPr>
        <w:t>Т.И.</w:t>
      </w:r>
      <w:r>
        <w:rPr>
          <w:spacing w:val="-2"/>
          <w:sz w:val="24"/>
        </w:rPr>
        <w:t xml:space="preserve"> </w:t>
      </w:r>
      <w:r>
        <w:rPr>
          <w:sz w:val="24"/>
        </w:rPr>
        <w:t>Беспалова, А.В.Гузь.</w:t>
      </w:r>
      <w:r>
        <w:rPr>
          <w:spacing w:val="1"/>
          <w:sz w:val="24"/>
        </w:rPr>
        <w:t xml:space="preserve"> </w:t>
      </w:r>
      <w:r>
        <w:rPr>
          <w:sz w:val="24"/>
        </w:rPr>
        <w:t>-</w:t>
      </w:r>
      <w:r>
        <w:rPr>
          <w:spacing w:val="58"/>
          <w:sz w:val="24"/>
        </w:rPr>
        <w:t xml:space="preserve"> </w:t>
      </w:r>
      <w:r>
        <w:rPr>
          <w:sz w:val="24"/>
        </w:rPr>
        <w:t>Москва,»АКАДЕМА»</w:t>
      </w:r>
      <w:r>
        <w:rPr>
          <w:spacing w:val="-8"/>
          <w:sz w:val="24"/>
        </w:rPr>
        <w:t xml:space="preserve"> </w:t>
      </w:r>
      <w:r>
        <w:rPr>
          <w:sz w:val="24"/>
        </w:rPr>
        <w:t>2013</w:t>
      </w:r>
      <w:r>
        <w:rPr>
          <w:rFonts w:ascii="Calibri" w:hAnsi="Calibri"/>
        </w:rPr>
        <w:t>;</w:t>
      </w:r>
    </w:p>
    <w:p w14:paraId="11CEC2EB" w14:textId="77777777" w:rsidR="008B7368" w:rsidRDefault="008637A8">
      <w:pPr>
        <w:pStyle w:val="a5"/>
        <w:numPr>
          <w:ilvl w:val="0"/>
          <w:numId w:val="52"/>
        </w:numPr>
        <w:tabs>
          <w:tab w:val="left" w:pos="1637"/>
          <w:tab w:val="left" w:pos="1638"/>
        </w:tabs>
        <w:spacing w:line="278" w:lineRule="exact"/>
        <w:ind w:left="1638" w:hanging="757"/>
        <w:rPr>
          <w:sz w:val="24"/>
        </w:rPr>
      </w:pPr>
      <w:r>
        <w:rPr>
          <w:sz w:val="24"/>
        </w:rPr>
        <w:t>Лучшие уроки.</w:t>
      </w:r>
      <w:r>
        <w:rPr>
          <w:spacing w:val="-2"/>
          <w:sz w:val="24"/>
        </w:rPr>
        <w:t xml:space="preserve"> </w:t>
      </w:r>
      <w:r>
        <w:rPr>
          <w:sz w:val="24"/>
        </w:rPr>
        <w:t>Свет</w:t>
      </w:r>
      <w:r>
        <w:rPr>
          <w:spacing w:val="-3"/>
          <w:sz w:val="24"/>
        </w:rPr>
        <w:t xml:space="preserve"> </w:t>
      </w:r>
      <w:r>
        <w:rPr>
          <w:sz w:val="24"/>
        </w:rPr>
        <w:t>и</w:t>
      </w:r>
      <w:r>
        <w:rPr>
          <w:spacing w:val="1"/>
          <w:sz w:val="24"/>
        </w:rPr>
        <w:t xml:space="preserve"> </w:t>
      </w:r>
      <w:r>
        <w:rPr>
          <w:sz w:val="24"/>
        </w:rPr>
        <w:t>Цвет.</w:t>
      </w:r>
      <w:r>
        <w:rPr>
          <w:spacing w:val="-2"/>
          <w:sz w:val="24"/>
        </w:rPr>
        <w:t xml:space="preserve"> </w:t>
      </w:r>
      <w:r>
        <w:rPr>
          <w:sz w:val="24"/>
        </w:rPr>
        <w:t>–</w:t>
      </w:r>
      <w:r>
        <w:rPr>
          <w:spacing w:val="-3"/>
          <w:sz w:val="24"/>
        </w:rPr>
        <w:t xml:space="preserve"> </w:t>
      </w:r>
      <w:r>
        <w:rPr>
          <w:sz w:val="24"/>
        </w:rPr>
        <w:t>М.</w:t>
      </w:r>
      <w:r>
        <w:rPr>
          <w:spacing w:val="-3"/>
          <w:sz w:val="24"/>
        </w:rPr>
        <w:t xml:space="preserve"> </w:t>
      </w:r>
      <w:r>
        <w:rPr>
          <w:sz w:val="24"/>
        </w:rPr>
        <w:t>АСТ,ОГИЗ,</w:t>
      </w:r>
      <w:r>
        <w:rPr>
          <w:spacing w:val="-1"/>
          <w:sz w:val="24"/>
        </w:rPr>
        <w:t xml:space="preserve"> </w:t>
      </w:r>
      <w:r>
        <w:rPr>
          <w:sz w:val="24"/>
        </w:rPr>
        <w:t>2015</w:t>
      </w:r>
      <w:r>
        <w:rPr>
          <w:rFonts w:ascii="Calibri" w:hAnsi="Calibri"/>
        </w:rPr>
        <w:t>;</w:t>
      </w:r>
    </w:p>
    <w:p w14:paraId="44185D47" w14:textId="77777777" w:rsidR="008B7368" w:rsidRDefault="008637A8">
      <w:pPr>
        <w:pStyle w:val="a5"/>
        <w:numPr>
          <w:ilvl w:val="0"/>
          <w:numId w:val="52"/>
        </w:numPr>
        <w:tabs>
          <w:tab w:val="left" w:pos="1637"/>
          <w:tab w:val="left" w:pos="1638"/>
        </w:tabs>
        <w:spacing w:before="36"/>
        <w:ind w:left="1638" w:hanging="757"/>
        <w:rPr>
          <w:sz w:val="24"/>
        </w:rPr>
      </w:pPr>
      <w:r>
        <w:rPr>
          <w:sz w:val="24"/>
        </w:rPr>
        <w:t>Лучшие</w:t>
      </w:r>
      <w:r>
        <w:rPr>
          <w:spacing w:val="-2"/>
          <w:sz w:val="24"/>
        </w:rPr>
        <w:t xml:space="preserve"> </w:t>
      </w:r>
      <w:r>
        <w:rPr>
          <w:sz w:val="24"/>
        </w:rPr>
        <w:t>уроки.</w:t>
      </w:r>
      <w:r>
        <w:rPr>
          <w:spacing w:val="-4"/>
          <w:sz w:val="24"/>
        </w:rPr>
        <w:t xml:space="preserve"> </w:t>
      </w:r>
      <w:r>
        <w:rPr>
          <w:sz w:val="24"/>
        </w:rPr>
        <w:t>Композиция</w:t>
      </w:r>
      <w:r>
        <w:rPr>
          <w:spacing w:val="-7"/>
          <w:sz w:val="24"/>
        </w:rPr>
        <w:t xml:space="preserve"> </w:t>
      </w:r>
      <w:r>
        <w:rPr>
          <w:sz w:val="24"/>
        </w:rPr>
        <w:t>и</w:t>
      </w:r>
      <w:r>
        <w:rPr>
          <w:spacing w:val="-4"/>
          <w:sz w:val="24"/>
        </w:rPr>
        <w:t xml:space="preserve"> </w:t>
      </w:r>
      <w:r>
        <w:rPr>
          <w:sz w:val="24"/>
        </w:rPr>
        <w:t>перспектива. –</w:t>
      </w:r>
      <w:r>
        <w:rPr>
          <w:spacing w:val="-4"/>
          <w:sz w:val="24"/>
        </w:rPr>
        <w:t xml:space="preserve"> </w:t>
      </w:r>
      <w:r>
        <w:rPr>
          <w:sz w:val="24"/>
        </w:rPr>
        <w:t>М.АСТ,2015.</w:t>
      </w:r>
    </w:p>
    <w:p w14:paraId="75BF5790" w14:textId="77777777" w:rsidR="008B7368" w:rsidRDefault="008B7368">
      <w:pPr>
        <w:rPr>
          <w:sz w:val="24"/>
        </w:rPr>
        <w:sectPr w:rsidR="008B7368">
          <w:type w:val="continuous"/>
          <w:pgSz w:w="11910" w:h="16840"/>
          <w:pgMar w:top="0" w:right="620" w:bottom="960" w:left="1480" w:header="720" w:footer="720" w:gutter="0"/>
          <w:cols w:space="720"/>
        </w:sectPr>
      </w:pPr>
    </w:p>
    <w:p w14:paraId="488F294C" w14:textId="77777777" w:rsidR="008B7368" w:rsidRDefault="008637A8">
      <w:pPr>
        <w:pStyle w:val="1"/>
        <w:numPr>
          <w:ilvl w:val="0"/>
          <w:numId w:val="52"/>
        </w:numPr>
        <w:tabs>
          <w:tab w:val="left" w:pos="1122"/>
        </w:tabs>
        <w:spacing w:before="73" w:line="278" w:lineRule="auto"/>
        <w:ind w:right="650" w:firstLine="659"/>
      </w:pPr>
      <w:r>
        <w:lastRenderedPageBreak/>
        <w:t>КОНТРОЛЬ И ОЦЕНКА РЕЗУЛЬТАТОВ ОСВОЕНИЯ УЧЕБНОЙ ДИС-</w:t>
      </w:r>
      <w:r>
        <w:rPr>
          <w:spacing w:val="-57"/>
        </w:rPr>
        <w:t xml:space="preserve"> </w:t>
      </w:r>
      <w:r>
        <w:t>ЦИПЛИНЫ</w:t>
      </w:r>
    </w:p>
    <w:p w14:paraId="3730175C" w14:textId="77777777" w:rsidR="008B7368" w:rsidRDefault="008B7368">
      <w:pPr>
        <w:pStyle w:val="a3"/>
        <w:spacing w:before="1"/>
        <w:rPr>
          <w:b/>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9"/>
        <w:gridCol w:w="2617"/>
        <w:gridCol w:w="2888"/>
      </w:tblGrid>
      <w:tr w:rsidR="008B7368" w14:paraId="10439F52" w14:textId="77777777">
        <w:trPr>
          <w:trHeight w:val="952"/>
        </w:trPr>
        <w:tc>
          <w:tcPr>
            <w:tcW w:w="4069" w:type="dxa"/>
          </w:tcPr>
          <w:p w14:paraId="4AFCFA97" w14:textId="77777777" w:rsidR="008B7368" w:rsidRDefault="008637A8">
            <w:pPr>
              <w:pStyle w:val="TableParagraph"/>
              <w:spacing w:line="275" w:lineRule="exact"/>
              <w:ind w:left="861"/>
              <w:rPr>
                <w:b/>
                <w:sz w:val="24"/>
              </w:rPr>
            </w:pPr>
            <w:r>
              <w:rPr>
                <w:b/>
                <w:sz w:val="24"/>
              </w:rPr>
              <w:t>Результаты</w:t>
            </w:r>
            <w:r>
              <w:rPr>
                <w:b/>
                <w:spacing w:val="-2"/>
                <w:sz w:val="24"/>
              </w:rPr>
              <w:t xml:space="preserve"> </w:t>
            </w:r>
            <w:r>
              <w:rPr>
                <w:b/>
                <w:sz w:val="24"/>
              </w:rPr>
              <w:t>обучения</w:t>
            </w:r>
          </w:p>
        </w:tc>
        <w:tc>
          <w:tcPr>
            <w:tcW w:w="2617" w:type="dxa"/>
          </w:tcPr>
          <w:p w14:paraId="66264859" w14:textId="77777777" w:rsidR="008B7368" w:rsidRDefault="008637A8">
            <w:pPr>
              <w:pStyle w:val="TableParagraph"/>
              <w:spacing w:line="275" w:lineRule="exact"/>
              <w:ind w:left="344"/>
              <w:rPr>
                <w:b/>
                <w:sz w:val="24"/>
              </w:rPr>
            </w:pPr>
            <w:r>
              <w:rPr>
                <w:b/>
                <w:sz w:val="24"/>
              </w:rPr>
              <w:t>Критерии</w:t>
            </w:r>
            <w:r>
              <w:rPr>
                <w:b/>
                <w:spacing w:val="-3"/>
                <w:sz w:val="24"/>
              </w:rPr>
              <w:t xml:space="preserve"> </w:t>
            </w:r>
            <w:r>
              <w:rPr>
                <w:b/>
                <w:sz w:val="24"/>
              </w:rPr>
              <w:t>оценки</w:t>
            </w:r>
          </w:p>
        </w:tc>
        <w:tc>
          <w:tcPr>
            <w:tcW w:w="2888" w:type="dxa"/>
          </w:tcPr>
          <w:p w14:paraId="65B261D6" w14:textId="77777777" w:rsidR="008B7368" w:rsidRDefault="008637A8">
            <w:pPr>
              <w:pStyle w:val="TableParagraph"/>
              <w:spacing w:line="275" w:lineRule="exact"/>
              <w:ind w:left="481" w:right="474"/>
              <w:jc w:val="center"/>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p>
          <w:p w14:paraId="076030FA" w14:textId="77777777" w:rsidR="008B7368" w:rsidRDefault="008637A8">
            <w:pPr>
              <w:pStyle w:val="TableParagraph"/>
              <w:spacing w:before="201"/>
              <w:ind w:left="481" w:right="473"/>
              <w:jc w:val="center"/>
              <w:rPr>
                <w:b/>
                <w:sz w:val="24"/>
              </w:rPr>
            </w:pPr>
            <w:r>
              <w:rPr>
                <w:b/>
                <w:sz w:val="24"/>
              </w:rPr>
              <w:t>оценки</w:t>
            </w:r>
          </w:p>
        </w:tc>
      </w:tr>
      <w:tr w:rsidR="008B7368" w14:paraId="4C4D46FF" w14:textId="77777777">
        <w:trPr>
          <w:trHeight w:val="4816"/>
        </w:trPr>
        <w:tc>
          <w:tcPr>
            <w:tcW w:w="4069" w:type="dxa"/>
          </w:tcPr>
          <w:p w14:paraId="0D43BE9F" w14:textId="77777777" w:rsidR="008B7368" w:rsidRDefault="008637A8">
            <w:pPr>
              <w:pStyle w:val="TableParagraph"/>
              <w:tabs>
                <w:tab w:val="left" w:pos="1520"/>
                <w:tab w:val="left" w:pos="1791"/>
                <w:tab w:val="left" w:pos="2923"/>
                <w:tab w:val="left" w:pos="3830"/>
              </w:tabs>
              <w:ind w:left="107" w:right="97"/>
              <w:rPr>
                <w:sz w:val="24"/>
              </w:rPr>
            </w:pPr>
            <w:r>
              <w:rPr>
                <w:sz w:val="24"/>
              </w:rPr>
              <w:t>УМЕНИЯ:</w:t>
            </w:r>
            <w:r>
              <w:rPr>
                <w:sz w:val="24"/>
              </w:rPr>
              <w:tab/>
              <w:t>выполнять</w:t>
            </w:r>
            <w:r>
              <w:rPr>
                <w:sz w:val="24"/>
              </w:rPr>
              <w:tab/>
            </w:r>
            <w:r>
              <w:rPr>
                <w:spacing w:val="-1"/>
                <w:sz w:val="24"/>
              </w:rPr>
              <w:t>зарисовки</w:t>
            </w:r>
            <w:r>
              <w:rPr>
                <w:spacing w:val="-57"/>
                <w:sz w:val="24"/>
              </w:rPr>
              <w:t xml:space="preserve"> </w:t>
            </w:r>
            <w:r>
              <w:rPr>
                <w:sz w:val="24"/>
              </w:rPr>
              <w:t>элементов</w:t>
            </w:r>
            <w:r>
              <w:rPr>
                <w:sz w:val="24"/>
              </w:rPr>
              <w:tab/>
            </w:r>
            <w:r>
              <w:rPr>
                <w:sz w:val="24"/>
              </w:rPr>
              <w:tab/>
              <w:t>исторических</w:t>
            </w:r>
            <w:r>
              <w:rPr>
                <w:sz w:val="24"/>
              </w:rPr>
              <w:tab/>
            </w:r>
            <w:r>
              <w:rPr>
                <w:spacing w:val="-4"/>
                <w:sz w:val="24"/>
              </w:rPr>
              <w:t>и</w:t>
            </w:r>
            <w:r>
              <w:rPr>
                <w:spacing w:val="-57"/>
                <w:sz w:val="24"/>
              </w:rPr>
              <w:t xml:space="preserve"> </w:t>
            </w:r>
            <w:r>
              <w:rPr>
                <w:sz w:val="24"/>
              </w:rPr>
              <w:t>современных причесок и макияжа</w:t>
            </w:r>
            <w:r>
              <w:rPr>
                <w:spacing w:val="1"/>
                <w:sz w:val="24"/>
              </w:rPr>
              <w:t xml:space="preserve"> </w:t>
            </w:r>
            <w:r>
              <w:rPr>
                <w:sz w:val="24"/>
              </w:rPr>
              <w:t>выполнять графические, живопис-</w:t>
            </w:r>
            <w:r>
              <w:rPr>
                <w:spacing w:val="1"/>
                <w:sz w:val="24"/>
              </w:rPr>
              <w:t xml:space="preserve"> </w:t>
            </w:r>
            <w:r>
              <w:rPr>
                <w:sz w:val="24"/>
              </w:rPr>
              <w:t>ные эскизы, зарисовки натюрмортов,</w:t>
            </w:r>
            <w:r>
              <w:rPr>
                <w:spacing w:val="-57"/>
                <w:sz w:val="24"/>
              </w:rPr>
              <w:t xml:space="preserve"> </w:t>
            </w:r>
            <w:r>
              <w:rPr>
                <w:sz w:val="24"/>
              </w:rPr>
              <w:t>головы в различных ракурсах с нату-</w:t>
            </w:r>
            <w:r>
              <w:rPr>
                <w:spacing w:val="-57"/>
                <w:sz w:val="24"/>
              </w:rPr>
              <w:t xml:space="preserve"> </w:t>
            </w:r>
            <w:r>
              <w:rPr>
                <w:sz w:val="24"/>
              </w:rPr>
              <w:t>ры и по воображению, определять</w:t>
            </w:r>
            <w:r>
              <w:rPr>
                <w:spacing w:val="1"/>
                <w:sz w:val="24"/>
              </w:rPr>
              <w:t xml:space="preserve"> </w:t>
            </w:r>
            <w:r>
              <w:rPr>
                <w:sz w:val="24"/>
              </w:rPr>
              <w:t>пропорции головы и деталей лица;</w:t>
            </w:r>
            <w:r>
              <w:rPr>
                <w:spacing w:val="1"/>
                <w:sz w:val="24"/>
              </w:rPr>
              <w:t xml:space="preserve"> </w:t>
            </w:r>
            <w:r>
              <w:rPr>
                <w:sz w:val="24"/>
              </w:rPr>
              <w:t>элементов прически, исторические и</w:t>
            </w:r>
            <w:r>
              <w:rPr>
                <w:spacing w:val="1"/>
                <w:sz w:val="24"/>
              </w:rPr>
              <w:t xml:space="preserve"> </w:t>
            </w:r>
            <w:r>
              <w:rPr>
                <w:sz w:val="24"/>
              </w:rPr>
              <w:t>современные прически на париках и</w:t>
            </w:r>
            <w:r>
              <w:rPr>
                <w:spacing w:val="1"/>
                <w:sz w:val="24"/>
              </w:rPr>
              <w:t xml:space="preserve"> </w:t>
            </w:r>
            <w:r>
              <w:rPr>
                <w:sz w:val="24"/>
              </w:rPr>
              <w:t>моделях,</w:t>
            </w:r>
            <w:r>
              <w:rPr>
                <w:spacing w:val="-2"/>
                <w:sz w:val="24"/>
              </w:rPr>
              <w:t xml:space="preserve"> </w:t>
            </w:r>
            <w:r>
              <w:rPr>
                <w:sz w:val="24"/>
              </w:rPr>
              <w:t>эскизы</w:t>
            </w:r>
            <w:r>
              <w:rPr>
                <w:spacing w:val="-1"/>
                <w:sz w:val="24"/>
              </w:rPr>
              <w:t xml:space="preserve"> </w:t>
            </w:r>
            <w:r>
              <w:rPr>
                <w:sz w:val="24"/>
              </w:rPr>
              <w:t>и</w:t>
            </w:r>
            <w:r>
              <w:rPr>
                <w:spacing w:val="-2"/>
                <w:sz w:val="24"/>
              </w:rPr>
              <w:t xml:space="preserve"> </w:t>
            </w:r>
            <w:r>
              <w:rPr>
                <w:sz w:val="24"/>
              </w:rPr>
              <w:t>схемы</w:t>
            </w:r>
            <w:r>
              <w:rPr>
                <w:spacing w:val="-1"/>
                <w:sz w:val="24"/>
              </w:rPr>
              <w:t xml:space="preserve"> </w:t>
            </w:r>
            <w:r>
              <w:rPr>
                <w:sz w:val="24"/>
              </w:rPr>
              <w:t>макияжа.</w:t>
            </w:r>
          </w:p>
          <w:p w14:paraId="7AF48538" w14:textId="77777777" w:rsidR="008B7368" w:rsidRDefault="008637A8">
            <w:pPr>
              <w:pStyle w:val="TableParagraph"/>
              <w:spacing w:before="194"/>
              <w:ind w:left="107" w:right="193"/>
              <w:rPr>
                <w:sz w:val="24"/>
              </w:rPr>
            </w:pPr>
            <w:r>
              <w:rPr>
                <w:sz w:val="24"/>
              </w:rPr>
              <w:t>ЗНАНИЯ: основные законы, средст-</w:t>
            </w:r>
            <w:r>
              <w:rPr>
                <w:spacing w:val="-57"/>
                <w:sz w:val="24"/>
              </w:rPr>
              <w:t xml:space="preserve"> </w:t>
            </w:r>
            <w:r>
              <w:rPr>
                <w:sz w:val="24"/>
              </w:rPr>
              <w:t>ва и приемы рисунка и живописи в</w:t>
            </w:r>
            <w:r>
              <w:rPr>
                <w:spacing w:val="1"/>
                <w:sz w:val="24"/>
              </w:rPr>
              <w:t xml:space="preserve"> </w:t>
            </w:r>
            <w:r>
              <w:rPr>
                <w:sz w:val="24"/>
              </w:rPr>
              <w:t>изображении портрета модели, раз-</w:t>
            </w:r>
            <w:r>
              <w:rPr>
                <w:spacing w:val="1"/>
                <w:sz w:val="24"/>
              </w:rPr>
              <w:t xml:space="preserve"> </w:t>
            </w:r>
            <w:r>
              <w:rPr>
                <w:sz w:val="24"/>
              </w:rPr>
              <w:t>личных форм причесок, стрижек,</w:t>
            </w:r>
            <w:r>
              <w:rPr>
                <w:spacing w:val="1"/>
                <w:sz w:val="24"/>
              </w:rPr>
              <w:t xml:space="preserve"> </w:t>
            </w:r>
            <w:r>
              <w:rPr>
                <w:sz w:val="24"/>
              </w:rPr>
              <w:t>макияжа</w:t>
            </w:r>
            <w:r>
              <w:rPr>
                <w:spacing w:val="-3"/>
                <w:sz w:val="24"/>
              </w:rPr>
              <w:t xml:space="preserve"> </w:t>
            </w:r>
            <w:r>
              <w:rPr>
                <w:sz w:val="24"/>
              </w:rPr>
              <w:t>и схем.</w:t>
            </w:r>
          </w:p>
        </w:tc>
        <w:tc>
          <w:tcPr>
            <w:tcW w:w="2617" w:type="dxa"/>
          </w:tcPr>
          <w:p w14:paraId="11A79CAC" w14:textId="77777777" w:rsidR="008B7368" w:rsidRDefault="008637A8">
            <w:pPr>
              <w:pStyle w:val="TableParagraph"/>
              <w:spacing w:line="268" w:lineRule="exact"/>
              <w:ind w:left="276" w:right="274"/>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6632388A" w14:textId="77777777" w:rsidR="008B7368" w:rsidRDefault="008637A8">
            <w:pPr>
              <w:pStyle w:val="TableParagraph"/>
              <w:ind w:left="276" w:right="274"/>
              <w:jc w:val="center"/>
              <w:rPr>
                <w:sz w:val="24"/>
              </w:rPr>
            </w:pPr>
            <w:r>
              <w:rPr>
                <w:sz w:val="24"/>
              </w:rPr>
              <w:t>ОК</w:t>
            </w:r>
            <w:r>
              <w:rPr>
                <w:spacing w:val="-2"/>
                <w:sz w:val="24"/>
              </w:rPr>
              <w:t xml:space="preserve"> </w:t>
            </w:r>
            <w:r>
              <w:rPr>
                <w:sz w:val="24"/>
              </w:rPr>
              <w:t>06</w:t>
            </w:r>
            <w:r>
              <w:rPr>
                <w:spacing w:val="-1"/>
                <w:sz w:val="24"/>
              </w:rPr>
              <w:t xml:space="preserve"> </w:t>
            </w:r>
            <w:r>
              <w:rPr>
                <w:sz w:val="24"/>
              </w:rPr>
              <w:t>ОК</w:t>
            </w:r>
            <w:r>
              <w:rPr>
                <w:spacing w:val="-1"/>
                <w:sz w:val="24"/>
              </w:rPr>
              <w:t xml:space="preserve"> </w:t>
            </w:r>
            <w:r>
              <w:rPr>
                <w:sz w:val="24"/>
              </w:rPr>
              <w:t>07</w:t>
            </w:r>
            <w:r>
              <w:rPr>
                <w:spacing w:val="-1"/>
                <w:sz w:val="24"/>
              </w:rPr>
              <w:t xml:space="preserve"> </w:t>
            </w:r>
            <w:r>
              <w:rPr>
                <w:sz w:val="24"/>
              </w:rPr>
              <w:t>ОК 08</w:t>
            </w:r>
          </w:p>
          <w:p w14:paraId="2FAFFFF8" w14:textId="77777777" w:rsidR="008B7368" w:rsidRDefault="008637A8">
            <w:pPr>
              <w:pStyle w:val="TableParagraph"/>
              <w:spacing w:before="2"/>
              <w:ind w:left="276" w:right="273"/>
              <w:jc w:val="center"/>
              <w:rPr>
                <w:sz w:val="24"/>
              </w:rPr>
            </w:pPr>
            <w:r>
              <w:rPr>
                <w:sz w:val="24"/>
              </w:rPr>
              <w:t>ОК</w:t>
            </w:r>
            <w:r>
              <w:rPr>
                <w:spacing w:val="-2"/>
                <w:sz w:val="24"/>
              </w:rPr>
              <w:t xml:space="preserve"> </w:t>
            </w:r>
            <w:r>
              <w:rPr>
                <w:sz w:val="24"/>
              </w:rPr>
              <w:t>09</w:t>
            </w:r>
          </w:p>
          <w:p w14:paraId="0DFB8DE9" w14:textId="77777777" w:rsidR="008B7368" w:rsidRDefault="008637A8">
            <w:pPr>
              <w:pStyle w:val="TableParagraph"/>
              <w:spacing w:before="199"/>
              <w:ind w:left="104"/>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r>
              <w:rPr>
                <w:spacing w:val="-1"/>
                <w:sz w:val="24"/>
              </w:rPr>
              <w:t xml:space="preserve"> </w:t>
            </w:r>
            <w:r>
              <w:rPr>
                <w:sz w:val="24"/>
              </w:rPr>
              <w:t>ПК</w:t>
            </w:r>
          </w:p>
          <w:p w14:paraId="067FDBB2" w14:textId="77777777" w:rsidR="008B7368" w:rsidRDefault="008637A8">
            <w:pPr>
              <w:pStyle w:val="TableParagraph"/>
              <w:spacing w:line="242" w:lineRule="auto"/>
              <w:ind w:left="104" w:right="102"/>
              <w:rPr>
                <w:sz w:val="24"/>
              </w:rPr>
            </w:pPr>
            <w:r>
              <w:rPr>
                <w:sz w:val="24"/>
              </w:rPr>
              <w:t>2.1. ПК 2.2. ПК 2.3. ПК</w:t>
            </w:r>
            <w:r>
              <w:rPr>
                <w:spacing w:val="-58"/>
                <w:sz w:val="24"/>
              </w:rPr>
              <w:t xml:space="preserve"> </w:t>
            </w:r>
            <w:r>
              <w:rPr>
                <w:sz w:val="24"/>
              </w:rPr>
              <w:t>3.1.ПК</w:t>
            </w:r>
            <w:r>
              <w:rPr>
                <w:spacing w:val="-1"/>
                <w:sz w:val="24"/>
              </w:rPr>
              <w:t xml:space="preserve"> </w:t>
            </w:r>
            <w:r>
              <w:rPr>
                <w:sz w:val="24"/>
              </w:rPr>
              <w:t>3.2. ПК</w:t>
            </w:r>
            <w:r>
              <w:rPr>
                <w:spacing w:val="-1"/>
                <w:sz w:val="24"/>
              </w:rPr>
              <w:t xml:space="preserve"> </w:t>
            </w:r>
            <w:r>
              <w:rPr>
                <w:sz w:val="24"/>
              </w:rPr>
              <w:t>3.3.</w:t>
            </w:r>
          </w:p>
        </w:tc>
        <w:tc>
          <w:tcPr>
            <w:tcW w:w="2888" w:type="dxa"/>
          </w:tcPr>
          <w:p w14:paraId="721BEA0B" w14:textId="77777777" w:rsidR="008B7368" w:rsidRDefault="008637A8">
            <w:pPr>
              <w:pStyle w:val="TableParagraph"/>
              <w:spacing w:line="270" w:lineRule="exact"/>
              <w:ind w:left="166"/>
              <w:rPr>
                <w:sz w:val="24"/>
              </w:rPr>
            </w:pPr>
            <w:r>
              <w:rPr>
                <w:sz w:val="24"/>
              </w:rPr>
              <w:t>Зачёт</w:t>
            </w:r>
          </w:p>
          <w:p w14:paraId="33EE928C" w14:textId="77777777" w:rsidR="008B7368" w:rsidRDefault="008637A8">
            <w:pPr>
              <w:pStyle w:val="TableParagraph"/>
              <w:spacing w:before="201"/>
              <w:ind w:left="106"/>
              <w:rPr>
                <w:sz w:val="24"/>
              </w:rPr>
            </w:pPr>
            <w:r>
              <w:rPr>
                <w:sz w:val="24"/>
              </w:rPr>
              <w:t>Тестирование</w:t>
            </w:r>
          </w:p>
          <w:p w14:paraId="6278C3B9" w14:textId="77777777" w:rsidR="008B7368" w:rsidRDefault="008637A8">
            <w:pPr>
              <w:pStyle w:val="TableParagraph"/>
              <w:spacing w:before="197"/>
              <w:ind w:left="106" w:right="256"/>
              <w:rPr>
                <w:sz w:val="24"/>
              </w:rPr>
            </w:pPr>
            <w:r>
              <w:rPr>
                <w:sz w:val="24"/>
              </w:rPr>
              <w:t>Экспертная оценка ре-</w:t>
            </w:r>
            <w:r>
              <w:rPr>
                <w:spacing w:val="1"/>
                <w:sz w:val="24"/>
              </w:rPr>
              <w:t xml:space="preserve"> </w:t>
            </w:r>
            <w:r>
              <w:rPr>
                <w:sz w:val="24"/>
              </w:rPr>
              <w:t>зультатов деятельности</w:t>
            </w:r>
            <w:r>
              <w:rPr>
                <w:spacing w:val="1"/>
                <w:sz w:val="24"/>
              </w:rPr>
              <w:t xml:space="preserve"> </w:t>
            </w:r>
            <w:r>
              <w:rPr>
                <w:sz w:val="24"/>
              </w:rPr>
              <w:t>обучающегося при вы-</w:t>
            </w:r>
            <w:r>
              <w:rPr>
                <w:spacing w:val="1"/>
                <w:sz w:val="24"/>
              </w:rPr>
              <w:t xml:space="preserve"> </w:t>
            </w:r>
            <w:r>
              <w:rPr>
                <w:sz w:val="24"/>
              </w:rPr>
              <w:t>полнении самостоятель-</w:t>
            </w:r>
            <w:r>
              <w:rPr>
                <w:spacing w:val="-57"/>
                <w:sz w:val="24"/>
              </w:rPr>
              <w:t xml:space="preserve"> </w:t>
            </w:r>
            <w:r>
              <w:rPr>
                <w:sz w:val="24"/>
              </w:rPr>
              <w:t>ных</w:t>
            </w:r>
            <w:r>
              <w:rPr>
                <w:spacing w:val="-3"/>
                <w:sz w:val="24"/>
              </w:rPr>
              <w:t xml:space="preserve"> </w:t>
            </w:r>
            <w:r>
              <w:rPr>
                <w:sz w:val="24"/>
              </w:rPr>
              <w:t>и</w:t>
            </w:r>
            <w:r>
              <w:rPr>
                <w:spacing w:val="-1"/>
                <w:sz w:val="24"/>
              </w:rPr>
              <w:t xml:space="preserve"> </w:t>
            </w:r>
            <w:r>
              <w:rPr>
                <w:sz w:val="24"/>
              </w:rPr>
              <w:t>творческих работ</w:t>
            </w:r>
          </w:p>
          <w:p w14:paraId="4DF97942" w14:textId="77777777" w:rsidR="008B7368" w:rsidRDefault="008B7368">
            <w:pPr>
              <w:pStyle w:val="TableParagraph"/>
              <w:rPr>
                <w:b/>
                <w:sz w:val="26"/>
              </w:rPr>
            </w:pPr>
          </w:p>
          <w:p w14:paraId="76ADA5C6" w14:textId="77777777" w:rsidR="008B7368" w:rsidRDefault="008B7368">
            <w:pPr>
              <w:pStyle w:val="TableParagraph"/>
              <w:spacing w:before="1"/>
              <w:rPr>
                <w:b/>
                <w:sz w:val="33"/>
              </w:rPr>
            </w:pPr>
          </w:p>
          <w:p w14:paraId="7EBDA419" w14:textId="77777777" w:rsidR="008B7368" w:rsidRDefault="008637A8">
            <w:pPr>
              <w:pStyle w:val="TableParagraph"/>
              <w:spacing w:before="1"/>
              <w:ind w:left="106"/>
              <w:rPr>
                <w:sz w:val="24"/>
              </w:rPr>
            </w:pPr>
            <w:r>
              <w:rPr>
                <w:sz w:val="24"/>
              </w:rPr>
              <w:t>Экзамен</w:t>
            </w:r>
          </w:p>
        </w:tc>
      </w:tr>
    </w:tbl>
    <w:p w14:paraId="4BA97E7A" w14:textId="77777777" w:rsidR="008B7368" w:rsidRDefault="008B7368">
      <w:pPr>
        <w:rPr>
          <w:sz w:val="24"/>
        </w:rPr>
        <w:sectPr w:rsidR="008B7368">
          <w:pgSz w:w="11910" w:h="16840"/>
          <w:pgMar w:top="1040" w:right="620" w:bottom="620" w:left="1480" w:header="0" w:footer="438" w:gutter="0"/>
          <w:cols w:space="720"/>
        </w:sectPr>
      </w:pPr>
    </w:p>
    <w:p w14:paraId="4065DFFE" w14:textId="77777777" w:rsidR="008B7368" w:rsidRDefault="008637A8">
      <w:pPr>
        <w:spacing w:before="73"/>
        <w:ind w:right="228"/>
        <w:jc w:val="right"/>
        <w:rPr>
          <w:b/>
          <w:sz w:val="24"/>
        </w:rPr>
      </w:pPr>
      <w:r>
        <w:rPr>
          <w:b/>
          <w:sz w:val="24"/>
        </w:rPr>
        <w:lastRenderedPageBreak/>
        <w:t>Приложение 2.10</w:t>
      </w:r>
    </w:p>
    <w:p w14:paraId="1F4EECAA" w14:textId="77777777" w:rsidR="008B7368" w:rsidRDefault="008B7368">
      <w:pPr>
        <w:pStyle w:val="a3"/>
        <w:spacing w:before="1"/>
        <w:rPr>
          <w:b/>
          <w:sz w:val="21"/>
        </w:rPr>
      </w:pPr>
    </w:p>
    <w:p w14:paraId="31DA03FC" w14:textId="77777777" w:rsidR="008B7368" w:rsidRDefault="008637A8">
      <w:pPr>
        <w:pStyle w:val="1"/>
        <w:spacing w:before="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13D7A64D" w14:textId="77777777" w:rsidR="008B7368" w:rsidRDefault="008637A8">
      <w:pPr>
        <w:spacing w:before="40"/>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5313A3F3" w14:textId="77777777" w:rsidR="008B7368" w:rsidRDefault="008B7368">
      <w:pPr>
        <w:pStyle w:val="a3"/>
        <w:rPr>
          <w:b/>
          <w:sz w:val="26"/>
        </w:rPr>
      </w:pPr>
    </w:p>
    <w:p w14:paraId="33858229" w14:textId="77777777" w:rsidR="008B7368" w:rsidRDefault="008B7368">
      <w:pPr>
        <w:pStyle w:val="a3"/>
        <w:rPr>
          <w:b/>
          <w:sz w:val="26"/>
        </w:rPr>
      </w:pPr>
    </w:p>
    <w:p w14:paraId="23DF336A" w14:textId="77777777" w:rsidR="008B7368" w:rsidRDefault="008B7368">
      <w:pPr>
        <w:pStyle w:val="a3"/>
        <w:rPr>
          <w:b/>
          <w:sz w:val="26"/>
        </w:rPr>
      </w:pPr>
    </w:p>
    <w:p w14:paraId="44C43F27" w14:textId="77777777" w:rsidR="008B7368" w:rsidRDefault="008B7368">
      <w:pPr>
        <w:pStyle w:val="a3"/>
        <w:rPr>
          <w:b/>
          <w:sz w:val="26"/>
        </w:rPr>
      </w:pPr>
    </w:p>
    <w:p w14:paraId="37B7863F" w14:textId="77777777" w:rsidR="008B7368" w:rsidRDefault="008B7368">
      <w:pPr>
        <w:pStyle w:val="a3"/>
        <w:rPr>
          <w:b/>
          <w:sz w:val="26"/>
        </w:rPr>
      </w:pPr>
    </w:p>
    <w:p w14:paraId="16A5F8E1" w14:textId="77777777" w:rsidR="008B7368" w:rsidRDefault="008B7368">
      <w:pPr>
        <w:pStyle w:val="a3"/>
        <w:rPr>
          <w:b/>
          <w:sz w:val="26"/>
        </w:rPr>
      </w:pPr>
    </w:p>
    <w:p w14:paraId="784988FB" w14:textId="77777777" w:rsidR="008B7368" w:rsidRDefault="008B7368">
      <w:pPr>
        <w:pStyle w:val="a3"/>
        <w:rPr>
          <w:b/>
          <w:sz w:val="26"/>
        </w:rPr>
      </w:pPr>
    </w:p>
    <w:p w14:paraId="3818FCB2" w14:textId="77777777" w:rsidR="008B7368" w:rsidRDefault="008B7368">
      <w:pPr>
        <w:pStyle w:val="a3"/>
        <w:rPr>
          <w:b/>
          <w:sz w:val="26"/>
        </w:rPr>
      </w:pPr>
    </w:p>
    <w:p w14:paraId="31A307B7" w14:textId="77777777" w:rsidR="008B7368" w:rsidRDefault="008B7368">
      <w:pPr>
        <w:pStyle w:val="a3"/>
        <w:rPr>
          <w:b/>
          <w:sz w:val="34"/>
        </w:rPr>
      </w:pPr>
    </w:p>
    <w:p w14:paraId="566BC328" w14:textId="77777777" w:rsidR="008B7368" w:rsidRDefault="008637A8">
      <w:pPr>
        <w:pStyle w:val="1"/>
        <w:spacing w:line="451" w:lineRule="auto"/>
        <w:ind w:left="1017" w:right="1025"/>
        <w:jc w:val="center"/>
      </w:pPr>
      <w:r>
        <w:t>ПРИМЕРНАЯ РАБОЧАЯ ПРОГРАММА УЧЕБНОЙ ДИСЦИПЛИНЫ</w:t>
      </w:r>
      <w:r>
        <w:rPr>
          <w:spacing w:val="-57"/>
        </w:rPr>
        <w:t xml:space="preserve"> </w:t>
      </w:r>
      <w:r>
        <w:t>ЭСТЕТИКА</w:t>
      </w:r>
    </w:p>
    <w:p w14:paraId="7F2AC0E6" w14:textId="77777777" w:rsidR="008B7368" w:rsidRDefault="008B7368">
      <w:pPr>
        <w:pStyle w:val="a3"/>
        <w:rPr>
          <w:b/>
          <w:sz w:val="26"/>
        </w:rPr>
      </w:pPr>
    </w:p>
    <w:p w14:paraId="263742EC" w14:textId="77777777" w:rsidR="008B7368" w:rsidRDefault="008B7368">
      <w:pPr>
        <w:pStyle w:val="a3"/>
        <w:rPr>
          <w:b/>
          <w:sz w:val="26"/>
        </w:rPr>
      </w:pPr>
    </w:p>
    <w:p w14:paraId="310F2BE1" w14:textId="77777777" w:rsidR="008B7368" w:rsidRDefault="008B7368">
      <w:pPr>
        <w:pStyle w:val="a3"/>
        <w:rPr>
          <w:b/>
          <w:sz w:val="26"/>
        </w:rPr>
      </w:pPr>
    </w:p>
    <w:p w14:paraId="2E132FE8" w14:textId="77777777" w:rsidR="008B7368" w:rsidRDefault="008B7368">
      <w:pPr>
        <w:pStyle w:val="a3"/>
        <w:rPr>
          <w:b/>
          <w:sz w:val="26"/>
        </w:rPr>
      </w:pPr>
    </w:p>
    <w:p w14:paraId="3121909A" w14:textId="77777777" w:rsidR="008B7368" w:rsidRDefault="008B7368">
      <w:pPr>
        <w:pStyle w:val="a3"/>
        <w:rPr>
          <w:b/>
          <w:sz w:val="26"/>
        </w:rPr>
      </w:pPr>
    </w:p>
    <w:p w14:paraId="6FB53C0F" w14:textId="77777777" w:rsidR="008B7368" w:rsidRDefault="008B7368">
      <w:pPr>
        <w:pStyle w:val="a3"/>
        <w:rPr>
          <w:b/>
          <w:sz w:val="26"/>
        </w:rPr>
      </w:pPr>
    </w:p>
    <w:p w14:paraId="16CDFCAB" w14:textId="77777777" w:rsidR="008B7368" w:rsidRDefault="008B7368">
      <w:pPr>
        <w:pStyle w:val="a3"/>
        <w:rPr>
          <w:b/>
          <w:sz w:val="26"/>
        </w:rPr>
      </w:pPr>
    </w:p>
    <w:p w14:paraId="7762F147" w14:textId="77777777" w:rsidR="008B7368" w:rsidRDefault="008B7368">
      <w:pPr>
        <w:pStyle w:val="a3"/>
        <w:rPr>
          <w:b/>
          <w:sz w:val="26"/>
        </w:rPr>
      </w:pPr>
    </w:p>
    <w:p w14:paraId="29CF23BC" w14:textId="77777777" w:rsidR="008B7368" w:rsidRDefault="008B7368">
      <w:pPr>
        <w:pStyle w:val="a3"/>
        <w:rPr>
          <w:b/>
          <w:sz w:val="26"/>
        </w:rPr>
      </w:pPr>
    </w:p>
    <w:p w14:paraId="0A9AAF5A" w14:textId="77777777" w:rsidR="008B7368" w:rsidRDefault="008B7368">
      <w:pPr>
        <w:pStyle w:val="a3"/>
        <w:rPr>
          <w:b/>
          <w:sz w:val="26"/>
        </w:rPr>
      </w:pPr>
    </w:p>
    <w:p w14:paraId="6B45D12E" w14:textId="77777777" w:rsidR="008B7368" w:rsidRDefault="008B7368">
      <w:pPr>
        <w:pStyle w:val="a3"/>
        <w:rPr>
          <w:b/>
          <w:sz w:val="26"/>
        </w:rPr>
      </w:pPr>
    </w:p>
    <w:p w14:paraId="7076C878" w14:textId="77777777" w:rsidR="008B7368" w:rsidRDefault="008B7368">
      <w:pPr>
        <w:pStyle w:val="a3"/>
        <w:rPr>
          <w:b/>
          <w:sz w:val="26"/>
        </w:rPr>
      </w:pPr>
    </w:p>
    <w:p w14:paraId="17F5A00D" w14:textId="77777777" w:rsidR="008B7368" w:rsidRDefault="008B7368">
      <w:pPr>
        <w:pStyle w:val="a3"/>
        <w:rPr>
          <w:b/>
          <w:sz w:val="26"/>
        </w:rPr>
      </w:pPr>
    </w:p>
    <w:p w14:paraId="4509E153" w14:textId="77777777" w:rsidR="008B7368" w:rsidRDefault="008B7368">
      <w:pPr>
        <w:pStyle w:val="a3"/>
        <w:rPr>
          <w:b/>
          <w:sz w:val="26"/>
        </w:rPr>
      </w:pPr>
    </w:p>
    <w:p w14:paraId="2715F563" w14:textId="77777777" w:rsidR="008B7368" w:rsidRDefault="008B7368">
      <w:pPr>
        <w:pStyle w:val="a3"/>
        <w:rPr>
          <w:b/>
          <w:sz w:val="26"/>
        </w:rPr>
      </w:pPr>
    </w:p>
    <w:p w14:paraId="10738E57" w14:textId="77777777" w:rsidR="008B7368" w:rsidRDefault="008B7368">
      <w:pPr>
        <w:pStyle w:val="a3"/>
        <w:rPr>
          <w:b/>
          <w:sz w:val="26"/>
        </w:rPr>
      </w:pPr>
    </w:p>
    <w:p w14:paraId="3C285C00" w14:textId="77777777" w:rsidR="008B7368" w:rsidRDefault="008B7368">
      <w:pPr>
        <w:pStyle w:val="a3"/>
        <w:rPr>
          <w:b/>
          <w:sz w:val="26"/>
        </w:rPr>
      </w:pPr>
    </w:p>
    <w:p w14:paraId="735E2EE8" w14:textId="77777777" w:rsidR="008B7368" w:rsidRDefault="008B7368">
      <w:pPr>
        <w:pStyle w:val="a3"/>
        <w:rPr>
          <w:b/>
          <w:sz w:val="26"/>
        </w:rPr>
      </w:pPr>
    </w:p>
    <w:p w14:paraId="7F3A8259" w14:textId="77777777" w:rsidR="008B7368" w:rsidRDefault="008B7368">
      <w:pPr>
        <w:pStyle w:val="a3"/>
        <w:rPr>
          <w:b/>
          <w:sz w:val="26"/>
        </w:rPr>
      </w:pPr>
    </w:p>
    <w:p w14:paraId="02A78B25" w14:textId="77777777" w:rsidR="008B7368" w:rsidRDefault="008B7368">
      <w:pPr>
        <w:pStyle w:val="a3"/>
        <w:rPr>
          <w:b/>
          <w:sz w:val="26"/>
        </w:rPr>
      </w:pPr>
    </w:p>
    <w:p w14:paraId="7091B2D3" w14:textId="77777777" w:rsidR="008B7368" w:rsidRDefault="008B7368">
      <w:pPr>
        <w:pStyle w:val="a3"/>
        <w:rPr>
          <w:b/>
          <w:sz w:val="26"/>
        </w:rPr>
      </w:pPr>
    </w:p>
    <w:p w14:paraId="20864530" w14:textId="77777777" w:rsidR="008B7368" w:rsidRDefault="008B7368">
      <w:pPr>
        <w:pStyle w:val="a3"/>
        <w:rPr>
          <w:b/>
          <w:sz w:val="26"/>
        </w:rPr>
      </w:pPr>
    </w:p>
    <w:p w14:paraId="5A1908A5" w14:textId="77777777" w:rsidR="008B7368" w:rsidRDefault="008B7368">
      <w:pPr>
        <w:pStyle w:val="a3"/>
        <w:rPr>
          <w:b/>
          <w:sz w:val="26"/>
        </w:rPr>
      </w:pPr>
    </w:p>
    <w:p w14:paraId="0D6D835A" w14:textId="77777777" w:rsidR="008B7368" w:rsidRDefault="008B7368">
      <w:pPr>
        <w:pStyle w:val="a3"/>
        <w:rPr>
          <w:b/>
          <w:sz w:val="26"/>
        </w:rPr>
      </w:pPr>
    </w:p>
    <w:p w14:paraId="3D54CC44" w14:textId="77777777" w:rsidR="008B7368" w:rsidRDefault="008B7368">
      <w:pPr>
        <w:pStyle w:val="a3"/>
        <w:rPr>
          <w:b/>
          <w:sz w:val="26"/>
        </w:rPr>
      </w:pPr>
    </w:p>
    <w:p w14:paraId="792D2BDC" w14:textId="77777777" w:rsidR="008B7368" w:rsidRDefault="008B7368">
      <w:pPr>
        <w:pStyle w:val="a3"/>
        <w:spacing w:before="10"/>
        <w:rPr>
          <w:b/>
          <w:sz w:val="37"/>
        </w:rPr>
      </w:pPr>
    </w:p>
    <w:p w14:paraId="54F88AFC" w14:textId="77777777" w:rsidR="008B7368" w:rsidRDefault="008637A8">
      <w:pPr>
        <w:spacing w:before="1"/>
        <w:ind w:left="1510" w:right="1513"/>
        <w:jc w:val="center"/>
        <w:rPr>
          <w:b/>
          <w:sz w:val="24"/>
        </w:rPr>
      </w:pPr>
      <w:r>
        <w:rPr>
          <w:b/>
          <w:sz w:val="24"/>
        </w:rPr>
        <w:t>2017г.</w:t>
      </w:r>
    </w:p>
    <w:p w14:paraId="5DF8CD52" w14:textId="77777777" w:rsidR="008B7368" w:rsidRDefault="008B7368">
      <w:pPr>
        <w:jc w:val="center"/>
        <w:rPr>
          <w:sz w:val="24"/>
        </w:rPr>
        <w:sectPr w:rsidR="008B7368">
          <w:pgSz w:w="11910" w:h="16840"/>
          <w:pgMar w:top="1040" w:right="620" w:bottom="620" w:left="1480" w:header="0" w:footer="438" w:gutter="0"/>
          <w:cols w:space="720"/>
        </w:sectPr>
      </w:pPr>
    </w:p>
    <w:p w14:paraId="2CE9B295" w14:textId="77777777" w:rsidR="008B7368" w:rsidRDefault="008637A8">
      <w:pPr>
        <w:pStyle w:val="1"/>
        <w:spacing w:before="71"/>
        <w:ind w:left="1510" w:right="1513"/>
        <w:jc w:val="center"/>
      </w:pPr>
      <w:r>
        <w:lastRenderedPageBreak/>
        <w:t>СОДЕРЖАНИЕ</w:t>
      </w:r>
    </w:p>
    <w:p w14:paraId="1C74D845" w14:textId="77777777" w:rsidR="008B7368" w:rsidRDefault="008B7368">
      <w:pPr>
        <w:pStyle w:val="a3"/>
        <w:rPr>
          <w:b/>
          <w:sz w:val="20"/>
        </w:rPr>
      </w:pPr>
    </w:p>
    <w:p w14:paraId="4999963F" w14:textId="77777777" w:rsidR="008B7368" w:rsidRDefault="008B7368">
      <w:pPr>
        <w:pStyle w:val="a3"/>
        <w:rPr>
          <w:b/>
          <w:sz w:val="20"/>
        </w:rPr>
      </w:pPr>
    </w:p>
    <w:p w14:paraId="2425DE28" w14:textId="77777777" w:rsidR="008B7368" w:rsidRDefault="008B7368">
      <w:pPr>
        <w:pStyle w:val="a3"/>
        <w:spacing w:before="10"/>
        <w:rPr>
          <w:b/>
          <w:sz w:val="26"/>
        </w:rPr>
      </w:pPr>
    </w:p>
    <w:tbl>
      <w:tblPr>
        <w:tblStyle w:val="TableNormal"/>
        <w:tblW w:w="0" w:type="auto"/>
        <w:tblInd w:w="312" w:type="dxa"/>
        <w:tblLayout w:type="fixed"/>
        <w:tblLook w:val="01E0" w:firstRow="1" w:lastRow="1" w:firstColumn="1" w:lastColumn="1" w:noHBand="0" w:noVBand="0"/>
      </w:tblPr>
      <w:tblGrid>
        <w:gridCol w:w="7400"/>
      </w:tblGrid>
      <w:tr w:rsidR="008B7368" w14:paraId="3420C5A5" w14:textId="77777777">
        <w:trPr>
          <w:trHeight w:val="710"/>
        </w:trPr>
        <w:tc>
          <w:tcPr>
            <w:tcW w:w="7400" w:type="dxa"/>
          </w:tcPr>
          <w:p w14:paraId="5BC87441" w14:textId="77777777" w:rsidR="008B7368" w:rsidRDefault="008637A8">
            <w:pPr>
              <w:pStyle w:val="TableParagraph"/>
              <w:spacing w:line="278" w:lineRule="auto"/>
              <w:ind w:left="559" w:right="198" w:hanging="360"/>
              <w:rPr>
                <w:b/>
                <w:sz w:val="24"/>
              </w:rPr>
            </w:pPr>
            <w:r>
              <w:rPr>
                <w:b/>
                <w:sz w:val="24"/>
              </w:rPr>
              <w:t>1.</w:t>
            </w:r>
            <w:r>
              <w:rPr>
                <w:b/>
                <w:spacing w:val="56"/>
                <w:sz w:val="24"/>
              </w:rPr>
              <w:t xml:space="preserve"> </w:t>
            </w:r>
            <w:r>
              <w:rPr>
                <w:b/>
                <w:sz w:val="24"/>
              </w:rPr>
              <w:t>ОБЩАЯ</w:t>
            </w:r>
            <w:r>
              <w:rPr>
                <w:b/>
                <w:spacing w:val="51"/>
                <w:sz w:val="24"/>
              </w:rPr>
              <w:t xml:space="preserve"> </w:t>
            </w:r>
            <w:r>
              <w:rPr>
                <w:b/>
                <w:sz w:val="24"/>
              </w:rPr>
              <w:t>ХАРАКТЕРИСТИКА</w:t>
            </w:r>
            <w:r>
              <w:rPr>
                <w:b/>
                <w:spacing w:val="51"/>
                <w:sz w:val="24"/>
              </w:rPr>
              <w:t xml:space="preserve"> </w:t>
            </w:r>
            <w:r>
              <w:rPr>
                <w:b/>
                <w:sz w:val="24"/>
              </w:rPr>
              <w:t>ПРИМЕРНОЙ</w:t>
            </w:r>
            <w:r>
              <w:rPr>
                <w:b/>
                <w:spacing w:val="52"/>
                <w:sz w:val="24"/>
              </w:rPr>
              <w:t xml:space="preserve"> </w:t>
            </w:r>
            <w:r>
              <w:rPr>
                <w:b/>
                <w:sz w:val="24"/>
              </w:rPr>
              <w:t>РАБОЧЕЙ</w:t>
            </w:r>
            <w:r>
              <w:rPr>
                <w:b/>
                <w:spacing w:val="-57"/>
                <w:sz w:val="24"/>
              </w:rPr>
              <w:t xml:space="preserve"> </w:t>
            </w:r>
            <w:r>
              <w:rPr>
                <w:b/>
                <w:sz w:val="24"/>
              </w:rPr>
              <w:t>ПРОГРАММЫ</w:t>
            </w:r>
            <w:r>
              <w:rPr>
                <w:b/>
                <w:spacing w:val="-1"/>
                <w:sz w:val="24"/>
              </w:rPr>
              <w:t xml:space="preserve"> </w:t>
            </w:r>
            <w:r>
              <w:rPr>
                <w:b/>
                <w:sz w:val="24"/>
              </w:rPr>
              <w:t>УЧЕБНОЙ ДИСЦИПЛИНЫ</w:t>
            </w:r>
          </w:p>
        </w:tc>
      </w:tr>
      <w:tr w:rsidR="008B7368" w14:paraId="1E6A2072" w14:textId="77777777">
        <w:trPr>
          <w:trHeight w:val="1352"/>
        </w:trPr>
        <w:tc>
          <w:tcPr>
            <w:tcW w:w="7400" w:type="dxa"/>
          </w:tcPr>
          <w:p w14:paraId="684B1139" w14:textId="77777777" w:rsidR="008B7368" w:rsidRDefault="008637A8">
            <w:pPr>
              <w:pStyle w:val="TableParagraph"/>
              <w:numPr>
                <w:ilvl w:val="0"/>
                <w:numId w:val="51"/>
              </w:numPr>
              <w:tabs>
                <w:tab w:val="left" w:pos="560"/>
                <w:tab w:val="left" w:pos="2696"/>
                <w:tab w:val="left" w:pos="3538"/>
                <w:tab w:val="left" w:pos="5966"/>
              </w:tabs>
              <w:spacing w:before="115" w:line="276" w:lineRule="auto"/>
              <w:ind w:right="199"/>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pacing w:val="-57"/>
                <w:sz w:val="24"/>
              </w:rPr>
              <w:t xml:space="preserve"> </w:t>
            </w:r>
            <w:r>
              <w:rPr>
                <w:b/>
                <w:sz w:val="24"/>
              </w:rPr>
              <w:t>ДИСЦИПЛИНЫ</w:t>
            </w:r>
          </w:p>
          <w:p w14:paraId="22E0A016" w14:textId="77777777" w:rsidR="008B7368" w:rsidRDefault="008637A8">
            <w:pPr>
              <w:pStyle w:val="TableParagraph"/>
              <w:numPr>
                <w:ilvl w:val="0"/>
                <w:numId w:val="51"/>
              </w:numPr>
              <w:tabs>
                <w:tab w:val="left" w:pos="560"/>
              </w:tabs>
              <w:spacing w:before="200"/>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tc>
      </w:tr>
      <w:tr w:rsidR="008B7368" w14:paraId="7C7E3AAB" w14:textId="77777777">
        <w:trPr>
          <w:trHeight w:val="709"/>
        </w:trPr>
        <w:tc>
          <w:tcPr>
            <w:tcW w:w="7400" w:type="dxa"/>
          </w:tcPr>
          <w:p w14:paraId="686B6E95" w14:textId="77777777" w:rsidR="008B7368" w:rsidRDefault="008637A8">
            <w:pPr>
              <w:pStyle w:val="TableParagraph"/>
              <w:tabs>
                <w:tab w:val="left" w:pos="2140"/>
                <w:tab w:val="left" w:pos="2528"/>
                <w:tab w:val="left" w:pos="3797"/>
                <w:tab w:val="left" w:pos="5786"/>
              </w:tabs>
              <w:spacing w:before="69" w:line="310" w:lineRule="atLeast"/>
              <w:ind w:left="559" w:right="198" w:hanging="360"/>
              <w:rPr>
                <w:b/>
                <w:sz w:val="24"/>
              </w:rPr>
            </w:pPr>
            <w:r>
              <w:rPr>
                <w:b/>
                <w:sz w:val="24"/>
              </w:rPr>
              <w:t>4.</w:t>
            </w:r>
            <w:r>
              <w:rPr>
                <w:b/>
                <w:spacing w:val="116"/>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14:paraId="119DAB95" w14:textId="77777777" w:rsidR="008B7368" w:rsidRDefault="008B7368">
      <w:pPr>
        <w:spacing w:line="310" w:lineRule="atLeast"/>
        <w:rPr>
          <w:sz w:val="24"/>
        </w:rPr>
        <w:sectPr w:rsidR="008B7368">
          <w:pgSz w:w="11910" w:h="16840"/>
          <w:pgMar w:top="1580" w:right="620" w:bottom="620" w:left="1480" w:header="0" w:footer="438" w:gutter="0"/>
          <w:cols w:space="720"/>
        </w:sectPr>
      </w:pPr>
    </w:p>
    <w:p w14:paraId="68CC3789" w14:textId="77777777" w:rsidR="008B7368" w:rsidRDefault="008637A8">
      <w:pPr>
        <w:pStyle w:val="a5"/>
        <w:numPr>
          <w:ilvl w:val="0"/>
          <w:numId w:val="50"/>
        </w:numPr>
        <w:tabs>
          <w:tab w:val="left" w:pos="1206"/>
        </w:tabs>
        <w:spacing w:before="71"/>
        <w:ind w:right="231" w:firstLine="659"/>
        <w:jc w:val="left"/>
        <w:rPr>
          <w:b/>
          <w:sz w:val="24"/>
        </w:rPr>
      </w:pPr>
      <w:r>
        <w:rPr>
          <w:b/>
          <w:sz w:val="24"/>
        </w:rPr>
        <w:lastRenderedPageBreak/>
        <w:t>ОБЩАЯ</w:t>
      </w:r>
      <w:r>
        <w:rPr>
          <w:b/>
          <w:spacing w:val="18"/>
          <w:sz w:val="24"/>
        </w:rPr>
        <w:t xml:space="preserve"> </w:t>
      </w:r>
      <w:r>
        <w:rPr>
          <w:b/>
          <w:sz w:val="24"/>
        </w:rPr>
        <w:t>ХАРАКТЕРИСТИКА</w:t>
      </w:r>
      <w:r>
        <w:rPr>
          <w:b/>
          <w:spacing w:val="18"/>
          <w:sz w:val="24"/>
        </w:rPr>
        <w:t xml:space="preserve"> </w:t>
      </w:r>
      <w:r>
        <w:rPr>
          <w:b/>
          <w:sz w:val="24"/>
        </w:rPr>
        <w:t>ПРИМЕРНОЙ</w:t>
      </w:r>
      <w:r>
        <w:rPr>
          <w:b/>
          <w:spacing w:val="19"/>
          <w:sz w:val="24"/>
        </w:rPr>
        <w:t xml:space="preserve"> </w:t>
      </w:r>
      <w:r>
        <w:rPr>
          <w:b/>
          <w:sz w:val="24"/>
        </w:rPr>
        <w:t>РАБОЧЕЙ</w:t>
      </w:r>
      <w:r>
        <w:rPr>
          <w:b/>
          <w:spacing w:val="19"/>
          <w:sz w:val="24"/>
        </w:rPr>
        <w:t xml:space="preserve"> </w:t>
      </w:r>
      <w:r>
        <w:rPr>
          <w:b/>
          <w:sz w:val="24"/>
        </w:rPr>
        <w:t>ПРОГРАММЫ</w:t>
      </w:r>
      <w:r>
        <w:rPr>
          <w:b/>
          <w:spacing w:val="-57"/>
          <w:sz w:val="24"/>
        </w:rPr>
        <w:t xml:space="preserve"> </w:t>
      </w:r>
      <w:r>
        <w:rPr>
          <w:b/>
          <w:sz w:val="24"/>
        </w:rPr>
        <w:t>УЧЕБНОЙ</w:t>
      </w:r>
      <w:r>
        <w:rPr>
          <w:b/>
          <w:spacing w:val="-1"/>
          <w:sz w:val="24"/>
        </w:rPr>
        <w:t xml:space="preserve"> </w:t>
      </w:r>
      <w:r>
        <w:rPr>
          <w:b/>
          <w:sz w:val="24"/>
        </w:rPr>
        <w:t>ДИСЦИПЛИНЫ  «Эстетика»</w:t>
      </w:r>
    </w:p>
    <w:p w14:paraId="7D7B7CC0" w14:textId="77777777" w:rsidR="008B7368" w:rsidRDefault="008B7368">
      <w:pPr>
        <w:pStyle w:val="a3"/>
        <w:spacing w:before="10"/>
        <w:rPr>
          <w:b/>
          <w:sz w:val="25"/>
        </w:rPr>
      </w:pPr>
    </w:p>
    <w:p w14:paraId="056DC6DE" w14:textId="77777777" w:rsidR="0072242F" w:rsidRDefault="0072242F" w:rsidP="00782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5F72E287" w14:textId="77777777" w:rsidR="0072242F" w:rsidRDefault="0072242F" w:rsidP="007829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«Эстетика» является обязательной частью общепрофессионального цикла примерной основной образовательной программы в соответствии с ФГОС по специальности.</w:t>
      </w:r>
    </w:p>
    <w:p w14:paraId="55693181" w14:textId="77777777" w:rsidR="0072242F" w:rsidRDefault="0072242F" w:rsidP="007829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1-6.</w:t>
      </w:r>
      <w:r>
        <w:rPr>
          <w:b/>
          <w:sz w:val="24"/>
          <w:szCs w:val="24"/>
        </w:rPr>
        <w:t xml:space="preserve"> </w:t>
      </w:r>
    </w:p>
    <w:p w14:paraId="3F9D013F" w14:textId="77777777" w:rsidR="0072242F" w:rsidRDefault="0072242F" w:rsidP="0078292F">
      <w:pPr>
        <w:ind w:firstLine="709"/>
        <w:rPr>
          <w:b/>
          <w:sz w:val="24"/>
          <w:szCs w:val="24"/>
        </w:rPr>
      </w:pPr>
      <w:r>
        <w:rPr>
          <w:b/>
          <w:sz w:val="24"/>
          <w:szCs w:val="24"/>
        </w:rPr>
        <w:t xml:space="preserve">1.2. Цель и планируемые результаты освоения дисциплины:   </w:t>
      </w:r>
    </w:p>
    <w:p w14:paraId="0545B07F" w14:textId="77777777" w:rsidR="0072242F" w:rsidRDefault="0072242F" w:rsidP="0072242F">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262"/>
        <w:gridCol w:w="4858"/>
      </w:tblGrid>
      <w:tr w:rsidR="008B7368" w14:paraId="407081B9" w14:textId="77777777">
        <w:trPr>
          <w:trHeight w:val="650"/>
        </w:trPr>
        <w:tc>
          <w:tcPr>
            <w:tcW w:w="1128" w:type="dxa"/>
          </w:tcPr>
          <w:p w14:paraId="5D90AD1C"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262" w:type="dxa"/>
          </w:tcPr>
          <w:p w14:paraId="124DF520" w14:textId="77777777" w:rsidR="008B7368" w:rsidRDefault="008637A8">
            <w:pPr>
              <w:pStyle w:val="TableParagraph"/>
              <w:spacing w:line="268" w:lineRule="exact"/>
              <w:ind w:left="1182" w:right="1175"/>
              <w:jc w:val="center"/>
              <w:rPr>
                <w:sz w:val="24"/>
              </w:rPr>
            </w:pPr>
            <w:r>
              <w:rPr>
                <w:sz w:val="24"/>
              </w:rPr>
              <w:t>Умения</w:t>
            </w:r>
          </w:p>
        </w:tc>
        <w:tc>
          <w:tcPr>
            <w:tcW w:w="4858" w:type="dxa"/>
          </w:tcPr>
          <w:p w14:paraId="53C179F5" w14:textId="77777777" w:rsidR="008B7368" w:rsidRDefault="008637A8">
            <w:pPr>
              <w:pStyle w:val="TableParagraph"/>
              <w:spacing w:line="268" w:lineRule="exact"/>
              <w:ind w:left="2011" w:right="2002"/>
              <w:jc w:val="center"/>
              <w:rPr>
                <w:sz w:val="24"/>
              </w:rPr>
            </w:pPr>
            <w:r>
              <w:rPr>
                <w:sz w:val="24"/>
              </w:rPr>
              <w:t>Знания</w:t>
            </w:r>
          </w:p>
        </w:tc>
      </w:tr>
      <w:tr w:rsidR="008B7368" w14:paraId="11D65FE9" w14:textId="77777777">
        <w:trPr>
          <w:trHeight w:val="2856"/>
        </w:trPr>
        <w:tc>
          <w:tcPr>
            <w:tcW w:w="1128" w:type="dxa"/>
          </w:tcPr>
          <w:p w14:paraId="372D6841" w14:textId="77777777" w:rsidR="008B7368" w:rsidRDefault="008637A8">
            <w:pPr>
              <w:pStyle w:val="TableParagraph"/>
              <w:spacing w:line="268" w:lineRule="exact"/>
              <w:ind w:left="215"/>
              <w:rPr>
                <w:sz w:val="24"/>
              </w:rPr>
            </w:pPr>
            <w:r>
              <w:rPr>
                <w:sz w:val="24"/>
              </w:rPr>
              <w:t>ОК</w:t>
            </w:r>
            <w:r>
              <w:rPr>
                <w:spacing w:val="-2"/>
                <w:sz w:val="24"/>
              </w:rPr>
              <w:t xml:space="preserve"> </w:t>
            </w:r>
            <w:r>
              <w:rPr>
                <w:sz w:val="24"/>
              </w:rPr>
              <w:t>01.</w:t>
            </w:r>
          </w:p>
          <w:p w14:paraId="64055B7B" w14:textId="77777777" w:rsidR="008B7368" w:rsidRDefault="008637A8">
            <w:pPr>
              <w:pStyle w:val="TableParagraph"/>
              <w:ind w:left="215"/>
              <w:rPr>
                <w:sz w:val="24"/>
              </w:rPr>
            </w:pPr>
            <w:r>
              <w:rPr>
                <w:sz w:val="24"/>
              </w:rPr>
              <w:t>ОК</w:t>
            </w:r>
            <w:r>
              <w:rPr>
                <w:spacing w:val="-2"/>
                <w:sz w:val="24"/>
              </w:rPr>
              <w:t xml:space="preserve"> </w:t>
            </w:r>
            <w:r>
              <w:rPr>
                <w:sz w:val="24"/>
              </w:rPr>
              <w:t>02.</w:t>
            </w:r>
          </w:p>
          <w:p w14:paraId="3C935DAB" w14:textId="77777777" w:rsidR="008B7368" w:rsidRDefault="008637A8">
            <w:pPr>
              <w:pStyle w:val="TableParagraph"/>
              <w:ind w:left="215"/>
              <w:rPr>
                <w:sz w:val="24"/>
              </w:rPr>
            </w:pPr>
            <w:r>
              <w:rPr>
                <w:sz w:val="24"/>
              </w:rPr>
              <w:t>ОК</w:t>
            </w:r>
            <w:r>
              <w:rPr>
                <w:spacing w:val="-2"/>
                <w:sz w:val="24"/>
              </w:rPr>
              <w:t xml:space="preserve"> </w:t>
            </w:r>
            <w:r>
              <w:rPr>
                <w:sz w:val="24"/>
              </w:rPr>
              <w:t>03.</w:t>
            </w:r>
          </w:p>
          <w:p w14:paraId="7C7D36BE" w14:textId="77777777" w:rsidR="008B7368" w:rsidRDefault="008637A8">
            <w:pPr>
              <w:pStyle w:val="TableParagraph"/>
              <w:ind w:left="215"/>
              <w:rPr>
                <w:sz w:val="24"/>
              </w:rPr>
            </w:pPr>
            <w:r>
              <w:rPr>
                <w:sz w:val="24"/>
              </w:rPr>
              <w:t>ОК</w:t>
            </w:r>
            <w:r>
              <w:rPr>
                <w:spacing w:val="-2"/>
                <w:sz w:val="24"/>
              </w:rPr>
              <w:t xml:space="preserve"> </w:t>
            </w:r>
            <w:r>
              <w:rPr>
                <w:sz w:val="24"/>
              </w:rPr>
              <w:t>04.</w:t>
            </w:r>
          </w:p>
          <w:p w14:paraId="6AAA1E1E" w14:textId="77777777" w:rsidR="008B7368" w:rsidRDefault="008637A8">
            <w:pPr>
              <w:pStyle w:val="TableParagraph"/>
              <w:ind w:left="215"/>
              <w:rPr>
                <w:sz w:val="24"/>
              </w:rPr>
            </w:pPr>
            <w:r>
              <w:rPr>
                <w:sz w:val="24"/>
              </w:rPr>
              <w:t>ОК</w:t>
            </w:r>
            <w:r>
              <w:rPr>
                <w:spacing w:val="-2"/>
                <w:sz w:val="24"/>
              </w:rPr>
              <w:t xml:space="preserve"> </w:t>
            </w:r>
            <w:r>
              <w:rPr>
                <w:sz w:val="24"/>
              </w:rPr>
              <w:t>05.</w:t>
            </w:r>
          </w:p>
          <w:p w14:paraId="1B5251EC" w14:textId="77777777" w:rsidR="008B7368" w:rsidRDefault="008637A8">
            <w:pPr>
              <w:pStyle w:val="TableParagraph"/>
              <w:ind w:left="215"/>
              <w:rPr>
                <w:sz w:val="24"/>
              </w:rPr>
            </w:pPr>
            <w:r>
              <w:rPr>
                <w:sz w:val="24"/>
              </w:rPr>
              <w:t>ОК</w:t>
            </w:r>
            <w:r>
              <w:rPr>
                <w:spacing w:val="-2"/>
                <w:sz w:val="24"/>
              </w:rPr>
              <w:t xml:space="preserve"> </w:t>
            </w:r>
            <w:r>
              <w:rPr>
                <w:sz w:val="24"/>
              </w:rPr>
              <w:t>06.</w:t>
            </w:r>
          </w:p>
          <w:p w14:paraId="401D893A" w14:textId="77777777" w:rsidR="008B7368" w:rsidRDefault="008637A8">
            <w:pPr>
              <w:pStyle w:val="TableParagraph"/>
              <w:ind w:left="186"/>
              <w:rPr>
                <w:sz w:val="24"/>
              </w:rPr>
            </w:pPr>
            <w:r>
              <w:rPr>
                <w:sz w:val="24"/>
              </w:rPr>
              <w:t>ПК</w:t>
            </w:r>
            <w:r>
              <w:rPr>
                <w:spacing w:val="-2"/>
                <w:sz w:val="24"/>
              </w:rPr>
              <w:t xml:space="preserve"> </w:t>
            </w:r>
            <w:r>
              <w:rPr>
                <w:sz w:val="24"/>
              </w:rPr>
              <w:t>1.4.</w:t>
            </w:r>
          </w:p>
          <w:p w14:paraId="48263C47" w14:textId="77777777" w:rsidR="008B7368" w:rsidRDefault="008637A8">
            <w:pPr>
              <w:pStyle w:val="TableParagraph"/>
              <w:ind w:left="186"/>
              <w:rPr>
                <w:sz w:val="24"/>
              </w:rPr>
            </w:pPr>
            <w:r>
              <w:rPr>
                <w:sz w:val="24"/>
              </w:rPr>
              <w:t>ПК</w:t>
            </w:r>
            <w:r>
              <w:rPr>
                <w:spacing w:val="-2"/>
                <w:sz w:val="24"/>
              </w:rPr>
              <w:t xml:space="preserve"> </w:t>
            </w:r>
            <w:r>
              <w:rPr>
                <w:sz w:val="24"/>
              </w:rPr>
              <w:t>3.1.</w:t>
            </w:r>
          </w:p>
          <w:p w14:paraId="7DE35132" w14:textId="77777777" w:rsidR="008B7368" w:rsidRDefault="008637A8">
            <w:pPr>
              <w:pStyle w:val="TableParagraph"/>
              <w:ind w:left="186"/>
              <w:rPr>
                <w:sz w:val="24"/>
              </w:rPr>
            </w:pPr>
            <w:r>
              <w:rPr>
                <w:sz w:val="24"/>
              </w:rPr>
              <w:t>ПК</w:t>
            </w:r>
            <w:r>
              <w:rPr>
                <w:spacing w:val="-2"/>
                <w:sz w:val="24"/>
              </w:rPr>
              <w:t xml:space="preserve"> </w:t>
            </w:r>
            <w:r>
              <w:rPr>
                <w:sz w:val="24"/>
              </w:rPr>
              <w:t>3.2.</w:t>
            </w:r>
          </w:p>
          <w:p w14:paraId="14AEF077" w14:textId="77777777" w:rsidR="008B7368" w:rsidRDefault="008637A8">
            <w:pPr>
              <w:pStyle w:val="TableParagraph"/>
              <w:spacing w:before="1"/>
              <w:ind w:left="186"/>
              <w:rPr>
                <w:sz w:val="24"/>
              </w:rPr>
            </w:pPr>
            <w:r>
              <w:rPr>
                <w:sz w:val="24"/>
              </w:rPr>
              <w:t>ПК</w:t>
            </w:r>
            <w:r>
              <w:rPr>
                <w:spacing w:val="-2"/>
                <w:sz w:val="24"/>
              </w:rPr>
              <w:t xml:space="preserve"> </w:t>
            </w:r>
            <w:r>
              <w:rPr>
                <w:sz w:val="24"/>
              </w:rPr>
              <w:t>3.3.</w:t>
            </w:r>
          </w:p>
        </w:tc>
        <w:tc>
          <w:tcPr>
            <w:tcW w:w="3262" w:type="dxa"/>
          </w:tcPr>
          <w:p w14:paraId="164BBE1B" w14:textId="77777777" w:rsidR="008B7368" w:rsidRDefault="008637A8">
            <w:pPr>
              <w:pStyle w:val="TableParagraph"/>
              <w:tabs>
                <w:tab w:val="left" w:pos="2202"/>
              </w:tabs>
              <w:ind w:left="107" w:right="96"/>
              <w:jc w:val="both"/>
              <w:rPr>
                <w:sz w:val="24"/>
              </w:rPr>
            </w:pPr>
            <w:r>
              <w:rPr>
                <w:sz w:val="24"/>
              </w:rPr>
              <w:t>применять</w:t>
            </w:r>
            <w:r>
              <w:rPr>
                <w:spacing w:val="1"/>
                <w:sz w:val="24"/>
              </w:rPr>
              <w:t xml:space="preserve"> </w:t>
            </w:r>
            <w:r>
              <w:rPr>
                <w:sz w:val="24"/>
              </w:rPr>
              <w:t>знания</w:t>
            </w:r>
            <w:r>
              <w:rPr>
                <w:spacing w:val="1"/>
                <w:sz w:val="24"/>
              </w:rPr>
              <w:t xml:space="preserve"> </w:t>
            </w:r>
            <w:r>
              <w:rPr>
                <w:sz w:val="24"/>
              </w:rPr>
              <w:t>эстетики</w:t>
            </w:r>
            <w:r>
              <w:rPr>
                <w:spacing w:val="1"/>
                <w:sz w:val="24"/>
              </w:rPr>
              <w:t xml:space="preserve"> </w:t>
            </w:r>
            <w:r>
              <w:rPr>
                <w:sz w:val="24"/>
              </w:rPr>
              <w:t>при</w:t>
            </w:r>
            <w:r>
              <w:rPr>
                <w:sz w:val="24"/>
              </w:rPr>
              <w:tab/>
            </w:r>
            <w:r>
              <w:rPr>
                <w:spacing w:val="-1"/>
                <w:sz w:val="24"/>
              </w:rPr>
              <w:t>освоении</w:t>
            </w:r>
          </w:p>
          <w:p w14:paraId="72C8C01D" w14:textId="77777777" w:rsidR="008B7368" w:rsidRDefault="008637A8">
            <w:pPr>
              <w:pStyle w:val="TableParagraph"/>
              <w:ind w:left="107" w:right="97"/>
              <w:jc w:val="both"/>
              <w:rPr>
                <w:sz w:val="24"/>
              </w:rPr>
            </w:pPr>
            <w:r>
              <w:rPr>
                <w:sz w:val="24"/>
              </w:rPr>
              <w:t>профессиональных</w:t>
            </w:r>
            <w:r>
              <w:rPr>
                <w:spacing w:val="61"/>
                <w:sz w:val="24"/>
              </w:rPr>
              <w:t xml:space="preserve"> </w:t>
            </w:r>
            <w:r>
              <w:rPr>
                <w:sz w:val="24"/>
              </w:rPr>
              <w:t>модулей</w:t>
            </w:r>
            <w:r>
              <w:rPr>
                <w:spacing w:val="-57"/>
                <w:sz w:val="24"/>
              </w:rPr>
              <w:t xml:space="preserve"> </w:t>
            </w:r>
            <w:r>
              <w:rPr>
                <w:sz w:val="24"/>
              </w:rPr>
              <w:t>и</w:t>
            </w:r>
            <w:r>
              <w:rPr>
                <w:spacing w:val="1"/>
                <w:sz w:val="24"/>
              </w:rPr>
              <w:t xml:space="preserve"> </w:t>
            </w:r>
            <w:r>
              <w:rPr>
                <w:sz w:val="24"/>
              </w:rPr>
              <w:t>в</w:t>
            </w:r>
            <w:r>
              <w:rPr>
                <w:spacing w:val="1"/>
                <w:sz w:val="24"/>
              </w:rPr>
              <w:t xml:space="preserve"> </w:t>
            </w:r>
            <w:r>
              <w:rPr>
                <w:sz w:val="24"/>
              </w:rPr>
              <w:t>профессиональной</w:t>
            </w:r>
            <w:r>
              <w:rPr>
                <w:spacing w:val="-57"/>
                <w:sz w:val="24"/>
              </w:rPr>
              <w:t xml:space="preserve"> </w:t>
            </w:r>
            <w:r>
              <w:rPr>
                <w:sz w:val="24"/>
              </w:rPr>
              <w:t>деятельности</w:t>
            </w:r>
          </w:p>
        </w:tc>
        <w:tc>
          <w:tcPr>
            <w:tcW w:w="4858" w:type="dxa"/>
          </w:tcPr>
          <w:p w14:paraId="1A7EFC1E" w14:textId="77777777" w:rsidR="008B7368" w:rsidRDefault="008637A8">
            <w:pPr>
              <w:pStyle w:val="TableParagraph"/>
              <w:spacing w:line="276" w:lineRule="auto"/>
              <w:ind w:left="107" w:right="91"/>
              <w:jc w:val="both"/>
              <w:rPr>
                <w:sz w:val="24"/>
              </w:rPr>
            </w:pPr>
            <w:r>
              <w:rPr>
                <w:sz w:val="24"/>
              </w:rPr>
              <w:t>историю эстетики; место эстетики в системе</w:t>
            </w:r>
            <w:r>
              <w:rPr>
                <w:spacing w:val="1"/>
                <w:sz w:val="24"/>
              </w:rPr>
              <w:t xml:space="preserve"> </w:t>
            </w:r>
            <w:r>
              <w:rPr>
                <w:sz w:val="24"/>
              </w:rPr>
              <w:t>современного научного знания, ее взаимоот-</w:t>
            </w:r>
            <w:r>
              <w:rPr>
                <w:spacing w:val="-57"/>
                <w:sz w:val="24"/>
              </w:rPr>
              <w:t xml:space="preserve"> </w:t>
            </w:r>
            <w:r>
              <w:rPr>
                <w:sz w:val="24"/>
              </w:rPr>
              <w:t>ношение с философией, историей, психоло-</w:t>
            </w:r>
            <w:r>
              <w:rPr>
                <w:spacing w:val="1"/>
                <w:sz w:val="24"/>
              </w:rPr>
              <w:t xml:space="preserve"> </w:t>
            </w:r>
            <w:r>
              <w:rPr>
                <w:sz w:val="24"/>
              </w:rPr>
              <w:t>гией;</w:t>
            </w:r>
            <w:r>
              <w:rPr>
                <w:spacing w:val="1"/>
                <w:sz w:val="24"/>
              </w:rPr>
              <w:t xml:space="preserve"> </w:t>
            </w:r>
            <w:r>
              <w:rPr>
                <w:sz w:val="24"/>
              </w:rPr>
              <w:t>основные</w:t>
            </w:r>
            <w:r>
              <w:rPr>
                <w:spacing w:val="1"/>
                <w:sz w:val="24"/>
              </w:rPr>
              <w:t xml:space="preserve"> </w:t>
            </w:r>
            <w:r>
              <w:rPr>
                <w:sz w:val="24"/>
              </w:rPr>
              <w:t>категории</w:t>
            </w:r>
            <w:r>
              <w:rPr>
                <w:spacing w:val="1"/>
                <w:sz w:val="24"/>
              </w:rPr>
              <w:t xml:space="preserve"> </w:t>
            </w:r>
            <w:r>
              <w:rPr>
                <w:sz w:val="24"/>
              </w:rPr>
              <w:t>эстетики;</w:t>
            </w:r>
            <w:r>
              <w:rPr>
                <w:spacing w:val="1"/>
                <w:sz w:val="24"/>
              </w:rPr>
              <w:t xml:space="preserve"> </w:t>
            </w:r>
            <w:r>
              <w:rPr>
                <w:sz w:val="24"/>
              </w:rPr>
              <w:t>сущ-</w:t>
            </w:r>
            <w:r>
              <w:rPr>
                <w:spacing w:val="1"/>
                <w:sz w:val="24"/>
              </w:rPr>
              <w:t xml:space="preserve"> </w:t>
            </w:r>
            <w:r>
              <w:rPr>
                <w:sz w:val="24"/>
              </w:rPr>
              <w:t>ность и эстетические основы художествен-</w:t>
            </w:r>
            <w:r>
              <w:rPr>
                <w:spacing w:val="1"/>
                <w:sz w:val="24"/>
              </w:rPr>
              <w:t xml:space="preserve"> </w:t>
            </w:r>
            <w:r>
              <w:rPr>
                <w:sz w:val="24"/>
              </w:rPr>
              <w:t>ной деятельности, основные этапы художе-</w:t>
            </w:r>
            <w:r>
              <w:rPr>
                <w:spacing w:val="1"/>
                <w:sz w:val="24"/>
              </w:rPr>
              <w:t xml:space="preserve"> </w:t>
            </w:r>
            <w:r>
              <w:rPr>
                <w:sz w:val="24"/>
              </w:rPr>
              <w:t>ственного творчества; понятие «прикладная</w:t>
            </w:r>
            <w:r>
              <w:rPr>
                <w:spacing w:val="1"/>
                <w:sz w:val="24"/>
              </w:rPr>
              <w:t xml:space="preserve"> </w:t>
            </w:r>
            <w:r>
              <w:rPr>
                <w:sz w:val="24"/>
              </w:rPr>
              <w:t>эстетика»,</w:t>
            </w:r>
            <w:r>
              <w:rPr>
                <w:spacing w:val="28"/>
                <w:sz w:val="24"/>
              </w:rPr>
              <w:t xml:space="preserve"> </w:t>
            </w:r>
            <w:r>
              <w:rPr>
                <w:sz w:val="24"/>
              </w:rPr>
              <w:t>характеристику</w:t>
            </w:r>
            <w:r>
              <w:rPr>
                <w:spacing w:val="25"/>
                <w:sz w:val="24"/>
              </w:rPr>
              <w:t xml:space="preserve"> </w:t>
            </w:r>
            <w:r>
              <w:rPr>
                <w:sz w:val="24"/>
              </w:rPr>
              <w:t>ее</w:t>
            </w:r>
            <w:r>
              <w:rPr>
                <w:spacing w:val="31"/>
                <w:sz w:val="24"/>
              </w:rPr>
              <w:t xml:space="preserve"> </w:t>
            </w:r>
            <w:r>
              <w:rPr>
                <w:sz w:val="24"/>
              </w:rPr>
              <w:t>видов;</w:t>
            </w:r>
            <w:r>
              <w:rPr>
                <w:spacing w:val="30"/>
                <w:sz w:val="24"/>
              </w:rPr>
              <w:t xml:space="preserve"> </w:t>
            </w:r>
            <w:r>
              <w:rPr>
                <w:sz w:val="24"/>
              </w:rPr>
              <w:t>эстети-</w:t>
            </w:r>
          </w:p>
          <w:p w14:paraId="149ACDD0" w14:textId="77777777" w:rsidR="008B7368" w:rsidRDefault="008637A8">
            <w:pPr>
              <w:pStyle w:val="TableParagraph"/>
              <w:ind w:left="107"/>
              <w:jc w:val="both"/>
              <w:rPr>
                <w:sz w:val="24"/>
              </w:rPr>
            </w:pPr>
            <w:r>
              <w:rPr>
                <w:sz w:val="24"/>
              </w:rPr>
              <w:t>ку</w:t>
            </w:r>
            <w:r>
              <w:rPr>
                <w:spacing w:val="-7"/>
                <w:sz w:val="24"/>
              </w:rPr>
              <w:t xml:space="preserve"> </w:t>
            </w:r>
            <w:r>
              <w:rPr>
                <w:sz w:val="24"/>
              </w:rPr>
              <w:t>внешнего</w:t>
            </w:r>
            <w:r>
              <w:rPr>
                <w:spacing w:val="-2"/>
                <w:sz w:val="24"/>
              </w:rPr>
              <w:t xml:space="preserve"> </w:t>
            </w:r>
            <w:r>
              <w:rPr>
                <w:sz w:val="24"/>
              </w:rPr>
              <w:t>образа</w:t>
            </w:r>
            <w:r>
              <w:rPr>
                <w:spacing w:val="-1"/>
                <w:sz w:val="24"/>
              </w:rPr>
              <w:t xml:space="preserve"> </w:t>
            </w:r>
            <w:r>
              <w:rPr>
                <w:sz w:val="24"/>
              </w:rPr>
              <w:t>человека.</w:t>
            </w:r>
          </w:p>
        </w:tc>
      </w:tr>
    </w:tbl>
    <w:p w14:paraId="682A1BB9" w14:textId="77777777" w:rsidR="008B7368" w:rsidRDefault="008B7368">
      <w:pPr>
        <w:pStyle w:val="a3"/>
        <w:spacing w:before="5"/>
        <w:rPr>
          <w:b/>
          <w:sz w:val="27"/>
        </w:rPr>
      </w:pPr>
    </w:p>
    <w:p w14:paraId="32767D3F" w14:textId="77777777" w:rsidR="008B7368" w:rsidRDefault="008637A8">
      <w:pPr>
        <w:pStyle w:val="a5"/>
        <w:numPr>
          <w:ilvl w:val="0"/>
          <w:numId w:val="50"/>
        </w:numPr>
        <w:tabs>
          <w:tab w:val="left" w:pos="1122"/>
        </w:tabs>
        <w:ind w:left="1122" w:hanging="241"/>
        <w:jc w:val="left"/>
        <w:rPr>
          <w:b/>
          <w:sz w:val="24"/>
        </w:rPr>
      </w:pPr>
      <w:r>
        <w:rPr>
          <w:b/>
          <w:sz w:val="24"/>
        </w:rPr>
        <w:t>СТРУКТУРА</w:t>
      </w:r>
      <w:r>
        <w:rPr>
          <w:b/>
          <w:spacing w:val="-6"/>
          <w:sz w:val="24"/>
        </w:rPr>
        <w:t xml:space="preserve"> </w:t>
      </w:r>
      <w:r>
        <w:rPr>
          <w:b/>
          <w:sz w:val="24"/>
        </w:rPr>
        <w:t>И</w:t>
      </w:r>
      <w:r>
        <w:rPr>
          <w:b/>
          <w:spacing w:val="-5"/>
          <w:sz w:val="24"/>
        </w:rPr>
        <w:t xml:space="preserve"> </w:t>
      </w:r>
      <w:r>
        <w:rPr>
          <w:b/>
          <w:sz w:val="24"/>
        </w:rPr>
        <w:t>СОДЕРЖАНИЕ</w:t>
      </w:r>
      <w:r>
        <w:rPr>
          <w:b/>
          <w:spacing w:val="-4"/>
          <w:sz w:val="24"/>
        </w:rPr>
        <w:t xml:space="preserve"> </w:t>
      </w:r>
      <w:r>
        <w:rPr>
          <w:b/>
          <w:sz w:val="24"/>
        </w:rPr>
        <w:t>УЧЕБНОЙ</w:t>
      </w:r>
      <w:r>
        <w:rPr>
          <w:b/>
          <w:spacing w:val="-5"/>
          <w:sz w:val="24"/>
        </w:rPr>
        <w:t xml:space="preserve"> </w:t>
      </w:r>
      <w:r>
        <w:rPr>
          <w:b/>
          <w:sz w:val="24"/>
        </w:rPr>
        <w:t>ДИСЦИПЛИНЫ</w:t>
      </w:r>
      <w:r>
        <w:rPr>
          <w:b/>
          <w:spacing w:val="-7"/>
          <w:sz w:val="24"/>
        </w:rPr>
        <w:t xml:space="preserve"> </w:t>
      </w:r>
      <w:r>
        <w:rPr>
          <w:b/>
          <w:sz w:val="24"/>
        </w:rPr>
        <w:t>"Эстетика"</w:t>
      </w:r>
    </w:p>
    <w:p w14:paraId="06AFA917" w14:textId="77777777" w:rsidR="008B7368" w:rsidRDefault="008637A8">
      <w:pPr>
        <w:pStyle w:val="1"/>
        <w:numPr>
          <w:ilvl w:val="1"/>
          <w:numId w:val="50"/>
        </w:numPr>
        <w:tabs>
          <w:tab w:val="left" w:pos="1302"/>
        </w:tabs>
        <w:spacing w:before="44" w:after="42"/>
        <w:ind w:left="130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41FE9171" w14:textId="77777777">
        <w:trPr>
          <w:trHeight w:val="488"/>
        </w:trPr>
        <w:tc>
          <w:tcPr>
            <w:tcW w:w="7799" w:type="dxa"/>
          </w:tcPr>
          <w:p w14:paraId="1BF68A9C" w14:textId="77777777" w:rsidR="008B7368" w:rsidRDefault="008637A8">
            <w:pPr>
              <w:pStyle w:val="TableParagraph"/>
              <w:spacing w:before="85"/>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5C303F70" w14:textId="77777777" w:rsidR="008B7368" w:rsidRDefault="008637A8">
            <w:pPr>
              <w:pStyle w:val="TableParagraph"/>
              <w:spacing w:before="85"/>
              <w:ind w:left="171" w:right="161"/>
              <w:jc w:val="center"/>
              <w:rPr>
                <w:b/>
                <w:sz w:val="24"/>
              </w:rPr>
            </w:pPr>
            <w:r>
              <w:rPr>
                <w:b/>
                <w:sz w:val="24"/>
              </w:rPr>
              <w:t>Объем</w:t>
            </w:r>
            <w:r>
              <w:rPr>
                <w:b/>
                <w:spacing w:val="-4"/>
                <w:sz w:val="24"/>
              </w:rPr>
              <w:t xml:space="preserve"> </w:t>
            </w:r>
            <w:r>
              <w:rPr>
                <w:b/>
                <w:sz w:val="24"/>
              </w:rPr>
              <w:t>часов</w:t>
            </w:r>
          </w:p>
        </w:tc>
      </w:tr>
      <w:tr w:rsidR="008B7368" w14:paraId="67221F7A" w14:textId="77777777">
        <w:trPr>
          <w:trHeight w:val="491"/>
        </w:trPr>
        <w:tc>
          <w:tcPr>
            <w:tcW w:w="7799" w:type="dxa"/>
          </w:tcPr>
          <w:p w14:paraId="5E1E6927" w14:textId="77777777" w:rsidR="008B7368" w:rsidRDefault="008637A8">
            <w:pPr>
              <w:pStyle w:val="TableParagraph"/>
              <w:spacing w:before="85"/>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773" w:type="dxa"/>
          </w:tcPr>
          <w:p w14:paraId="4FB4D37C" w14:textId="77777777" w:rsidR="008B7368" w:rsidRDefault="008637A8">
            <w:pPr>
              <w:pStyle w:val="TableParagraph"/>
              <w:spacing w:before="80"/>
              <w:ind w:left="171" w:right="159"/>
              <w:jc w:val="center"/>
              <w:rPr>
                <w:sz w:val="24"/>
              </w:rPr>
            </w:pPr>
            <w:r>
              <w:rPr>
                <w:sz w:val="24"/>
              </w:rPr>
              <w:t>28</w:t>
            </w:r>
          </w:p>
        </w:tc>
      </w:tr>
      <w:tr w:rsidR="008B7368" w14:paraId="1668602F" w14:textId="77777777">
        <w:trPr>
          <w:trHeight w:val="796"/>
        </w:trPr>
        <w:tc>
          <w:tcPr>
            <w:tcW w:w="7799" w:type="dxa"/>
          </w:tcPr>
          <w:p w14:paraId="231E6696" w14:textId="77777777" w:rsidR="008B7368" w:rsidRDefault="008B7368">
            <w:pPr>
              <w:pStyle w:val="TableParagraph"/>
              <w:spacing w:before="8"/>
              <w:rPr>
                <w:b/>
                <w:sz w:val="20"/>
              </w:rPr>
            </w:pPr>
          </w:p>
          <w:p w14:paraId="6052451C" w14:textId="77777777" w:rsidR="008B7368" w:rsidRDefault="008637A8">
            <w:pPr>
              <w:pStyle w:val="TableParagraph"/>
              <w:spacing w:before="1"/>
              <w:ind w:left="107"/>
              <w:rPr>
                <w:b/>
                <w:sz w:val="24"/>
              </w:rPr>
            </w:pPr>
            <w:r>
              <w:rPr>
                <w:b/>
                <w:sz w:val="24"/>
              </w:rPr>
              <w:t>Самостоятельная</w:t>
            </w:r>
            <w:r>
              <w:rPr>
                <w:b/>
                <w:spacing w:val="-3"/>
                <w:sz w:val="24"/>
              </w:rPr>
              <w:t xml:space="preserve"> </w:t>
            </w:r>
            <w:r>
              <w:rPr>
                <w:b/>
                <w:sz w:val="24"/>
              </w:rPr>
              <w:t>работа</w:t>
            </w:r>
          </w:p>
        </w:tc>
        <w:tc>
          <w:tcPr>
            <w:tcW w:w="1773" w:type="dxa"/>
          </w:tcPr>
          <w:p w14:paraId="4F321AFD" w14:textId="77777777" w:rsidR="008B7368" w:rsidRDefault="008B7368">
            <w:pPr>
              <w:pStyle w:val="TableParagraph"/>
              <w:spacing w:before="4"/>
              <w:rPr>
                <w:b/>
                <w:sz w:val="20"/>
              </w:rPr>
            </w:pPr>
          </w:p>
          <w:p w14:paraId="50423141" w14:textId="77777777" w:rsidR="008B7368" w:rsidRDefault="008637A8">
            <w:pPr>
              <w:pStyle w:val="TableParagraph"/>
              <w:ind w:left="171" w:right="159"/>
              <w:jc w:val="center"/>
              <w:rPr>
                <w:sz w:val="24"/>
              </w:rPr>
            </w:pPr>
            <w:r>
              <w:rPr>
                <w:sz w:val="24"/>
              </w:rPr>
              <w:t>12</w:t>
            </w:r>
          </w:p>
        </w:tc>
      </w:tr>
      <w:tr w:rsidR="008B7368" w14:paraId="544FF64F" w14:textId="77777777">
        <w:trPr>
          <w:trHeight w:val="491"/>
        </w:trPr>
        <w:tc>
          <w:tcPr>
            <w:tcW w:w="7799" w:type="dxa"/>
          </w:tcPr>
          <w:p w14:paraId="3D3EAF2F" w14:textId="77777777" w:rsidR="008B7368" w:rsidRDefault="008637A8">
            <w:pPr>
              <w:pStyle w:val="TableParagraph"/>
              <w:spacing w:before="87"/>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28D37C30" w14:textId="77777777" w:rsidR="008B7368" w:rsidRDefault="008637A8">
            <w:pPr>
              <w:pStyle w:val="TableParagraph"/>
              <w:spacing w:before="83"/>
              <w:ind w:left="171" w:right="159"/>
              <w:jc w:val="center"/>
              <w:rPr>
                <w:sz w:val="24"/>
              </w:rPr>
            </w:pPr>
            <w:r>
              <w:rPr>
                <w:sz w:val="24"/>
              </w:rPr>
              <w:t>40</w:t>
            </w:r>
          </w:p>
        </w:tc>
      </w:tr>
      <w:tr w:rsidR="008B7368" w14:paraId="61D93EBA" w14:textId="77777777">
        <w:trPr>
          <w:trHeight w:val="489"/>
        </w:trPr>
        <w:tc>
          <w:tcPr>
            <w:tcW w:w="9572" w:type="dxa"/>
            <w:gridSpan w:val="2"/>
          </w:tcPr>
          <w:p w14:paraId="1AA9095F" w14:textId="77777777" w:rsidR="008B7368" w:rsidRDefault="008637A8">
            <w:pPr>
              <w:pStyle w:val="TableParagraph"/>
              <w:spacing w:before="80"/>
              <w:ind w:left="4135" w:right="4127"/>
              <w:jc w:val="center"/>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2618A6E7" w14:textId="77777777">
        <w:trPr>
          <w:trHeight w:val="491"/>
        </w:trPr>
        <w:tc>
          <w:tcPr>
            <w:tcW w:w="7799" w:type="dxa"/>
          </w:tcPr>
          <w:p w14:paraId="66484EC5" w14:textId="77777777" w:rsidR="008B7368" w:rsidRDefault="008637A8">
            <w:pPr>
              <w:pStyle w:val="TableParagraph"/>
              <w:spacing w:before="80"/>
              <w:ind w:left="107"/>
              <w:rPr>
                <w:sz w:val="24"/>
              </w:rPr>
            </w:pPr>
            <w:r>
              <w:rPr>
                <w:sz w:val="24"/>
              </w:rPr>
              <w:t>теоретическое</w:t>
            </w:r>
            <w:r>
              <w:rPr>
                <w:spacing w:val="-5"/>
                <w:sz w:val="24"/>
              </w:rPr>
              <w:t xml:space="preserve"> </w:t>
            </w:r>
            <w:r>
              <w:rPr>
                <w:sz w:val="24"/>
              </w:rPr>
              <w:t>обучение</w:t>
            </w:r>
          </w:p>
        </w:tc>
        <w:tc>
          <w:tcPr>
            <w:tcW w:w="1773" w:type="dxa"/>
          </w:tcPr>
          <w:p w14:paraId="7F02B64D" w14:textId="77777777" w:rsidR="008B7368" w:rsidRDefault="008637A8">
            <w:pPr>
              <w:pStyle w:val="TableParagraph"/>
              <w:spacing w:before="80"/>
              <w:ind w:left="171" w:right="159"/>
              <w:jc w:val="center"/>
              <w:rPr>
                <w:sz w:val="24"/>
              </w:rPr>
            </w:pPr>
            <w:r>
              <w:rPr>
                <w:sz w:val="24"/>
              </w:rPr>
              <w:t>28</w:t>
            </w:r>
          </w:p>
        </w:tc>
      </w:tr>
      <w:tr w:rsidR="008B7368" w14:paraId="359E2CD0" w14:textId="77777777">
        <w:trPr>
          <w:trHeight w:val="489"/>
        </w:trPr>
        <w:tc>
          <w:tcPr>
            <w:tcW w:w="7799" w:type="dxa"/>
          </w:tcPr>
          <w:p w14:paraId="1AC7BA5F" w14:textId="77777777" w:rsidR="008B7368" w:rsidRDefault="008637A8">
            <w:pPr>
              <w:pStyle w:val="TableParagraph"/>
              <w:spacing w:before="80"/>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7B4588CD" w14:textId="77777777" w:rsidR="008B7368" w:rsidRDefault="008637A8">
            <w:pPr>
              <w:pStyle w:val="TableParagraph"/>
              <w:spacing w:before="80"/>
              <w:ind w:left="15"/>
              <w:jc w:val="center"/>
              <w:rPr>
                <w:sz w:val="24"/>
              </w:rPr>
            </w:pPr>
            <w:r>
              <w:rPr>
                <w:w w:val="99"/>
                <w:sz w:val="24"/>
              </w:rPr>
              <w:t>-</w:t>
            </w:r>
          </w:p>
        </w:tc>
      </w:tr>
      <w:tr w:rsidR="008B7368" w14:paraId="7AF331B7" w14:textId="77777777">
        <w:trPr>
          <w:trHeight w:val="489"/>
        </w:trPr>
        <w:tc>
          <w:tcPr>
            <w:tcW w:w="7799" w:type="dxa"/>
          </w:tcPr>
          <w:p w14:paraId="102A09A6" w14:textId="77777777" w:rsidR="008B7368" w:rsidRDefault="008637A8">
            <w:pPr>
              <w:pStyle w:val="TableParagraph"/>
              <w:spacing w:before="80"/>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773" w:type="dxa"/>
          </w:tcPr>
          <w:p w14:paraId="37C0CFDD" w14:textId="77777777" w:rsidR="008B7368" w:rsidRDefault="008637A8">
            <w:pPr>
              <w:pStyle w:val="TableParagraph"/>
              <w:spacing w:before="80"/>
              <w:ind w:left="15"/>
              <w:jc w:val="center"/>
              <w:rPr>
                <w:sz w:val="24"/>
              </w:rPr>
            </w:pPr>
            <w:r>
              <w:rPr>
                <w:w w:val="99"/>
                <w:sz w:val="24"/>
              </w:rPr>
              <w:t>-</w:t>
            </w:r>
          </w:p>
        </w:tc>
      </w:tr>
      <w:tr w:rsidR="008B7368" w14:paraId="643F64CF" w14:textId="77777777">
        <w:trPr>
          <w:trHeight w:val="491"/>
        </w:trPr>
        <w:tc>
          <w:tcPr>
            <w:tcW w:w="7799" w:type="dxa"/>
          </w:tcPr>
          <w:p w14:paraId="5EC730EA" w14:textId="77777777" w:rsidR="008B7368" w:rsidRDefault="008637A8">
            <w:pPr>
              <w:pStyle w:val="TableParagraph"/>
              <w:spacing w:before="83"/>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1AAC6F88" w14:textId="77777777" w:rsidR="008B7368" w:rsidRDefault="008637A8">
            <w:pPr>
              <w:pStyle w:val="TableParagraph"/>
              <w:spacing w:before="83"/>
              <w:ind w:left="15"/>
              <w:jc w:val="center"/>
              <w:rPr>
                <w:sz w:val="24"/>
              </w:rPr>
            </w:pPr>
            <w:r>
              <w:rPr>
                <w:w w:val="99"/>
                <w:sz w:val="24"/>
              </w:rPr>
              <w:t>-</w:t>
            </w:r>
          </w:p>
        </w:tc>
      </w:tr>
      <w:tr w:rsidR="008B7368" w14:paraId="049FFAB4" w14:textId="77777777">
        <w:trPr>
          <w:trHeight w:val="489"/>
        </w:trPr>
        <w:tc>
          <w:tcPr>
            <w:tcW w:w="7799" w:type="dxa"/>
          </w:tcPr>
          <w:p w14:paraId="6F0B4013" w14:textId="77777777" w:rsidR="008B7368" w:rsidRDefault="008637A8">
            <w:pPr>
              <w:pStyle w:val="TableParagraph"/>
              <w:spacing w:before="80"/>
              <w:ind w:left="107"/>
              <w:rPr>
                <w:sz w:val="24"/>
              </w:rPr>
            </w:pPr>
            <w:r>
              <w:rPr>
                <w:sz w:val="24"/>
              </w:rPr>
              <w:t>контрольная</w:t>
            </w:r>
            <w:r>
              <w:rPr>
                <w:spacing w:val="-2"/>
                <w:sz w:val="24"/>
              </w:rPr>
              <w:t xml:space="preserve"> </w:t>
            </w:r>
            <w:r>
              <w:rPr>
                <w:sz w:val="24"/>
              </w:rPr>
              <w:t>работа</w:t>
            </w:r>
          </w:p>
        </w:tc>
        <w:tc>
          <w:tcPr>
            <w:tcW w:w="1773" w:type="dxa"/>
          </w:tcPr>
          <w:p w14:paraId="1DA601CE" w14:textId="77777777" w:rsidR="008B7368" w:rsidRDefault="008637A8">
            <w:pPr>
              <w:pStyle w:val="TableParagraph"/>
              <w:spacing w:before="80"/>
              <w:ind w:left="15"/>
              <w:jc w:val="center"/>
              <w:rPr>
                <w:sz w:val="24"/>
              </w:rPr>
            </w:pPr>
            <w:r>
              <w:rPr>
                <w:w w:val="99"/>
                <w:sz w:val="24"/>
              </w:rPr>
              <w:t>-</w:t>
            </w:r>
          </w:p>
        </w:tc>
      </w:tr>
      <w:tr w:rsidR="008B7368" w14:paraId="548306FB" w14:textId="77777777">
        <w:trPr>
          <w:trHeight w:val="491"/>
        </w:trPr>
        <w:tc>
          <w:tcPr>
            <w:tcW w:w="7799" w:type="dxa"/>
          </w:tcPr>
          <w:p w14:paraId="08618E15" w14:textId="77777777" w:rsidR="008B7368" w:rsidRDefault="008637A8">
            <w:pPr>
              <w:pStyle w:val="TableParagraph"/>
              <w:spacing w:before="80"/>
              <w:ind w:left="107"/>
              <w:rPr>
                <w:sz w:val="24"/>
              </w:rPr>
            </w:pPr>
            <w:r>
              <w:rPr>
                <w:sz w:val="24"/>
              </w:rPr>
              <w:t>Самостоятельная</w:t>
            </w:r>
            <w:r>
              <w:rPr>
                <w:spacing w:val="-3"/>
                <w:sz w:val="24"/>
              </w:rPr>
              <w:t xml:space="preserve"> </w:t>
            </w:r>
            <w:r>
              <w:rPr>
                <w:sz w:val="24"/>
              </w:rPr>
              <w:t>работа</w:t>
            </w:r>
          </w:p>
        </w:tc>
        <w:tc>
          <w:tcPr>
            <w:tcW w:w="1773" w:type="dxa"/>
          </w:tcPr>
          <w:p w14:paraId="21946212" w14:textId="77777777" w:rsidR="008B7368" w:rsidRDefault="008637A8">
            <w:pPr>
              <w:pStyle w:val="TableParagraph"/>
              <w:spacing w:before="80"/>
              <w:ind w:left="171" w:right="159"/>
              <w:jc w:val="center"/>
              <w:rPr>
                <w:sz w:val="24"/>
              </w:rPr>
            </w:pPr>
            <w:r>
              <w:rPr>
                <w:sz w:val="24"/>
              </w:rPr>
              <w:t>12</w:t>
            </w:r>
          </w:p>
        </w:tc>
      </w:tr>
      <w:tr w:rsidR="008B7368" w14:paraId="0E42FBD9" w14:textId="77777777">
        <w:trPr>
          <w:trHeight w:val="489"/>
        </w:trPr>
        <w:tc>
          <w:tcPr>
            <w:tcW w:w="9572" w:type="dxa"/>
            <w:gridSpan w:val="2"/>
          </w:tcPr>
          <w:p w14:paraId="41AFBF19" w14:textId="77777777" w:rsidR="008B7368" w:rsidRDefault="008637A8">
            <w:pPr>
              <w:pStyle w:val="TableParagraph"/>
              <w:tabs>
                <w:tab w:val="left" w:pos="5642"/>
              </w:tabs>
              <w:spacing w:before="85"/>
              <w:ind w:left="107"/>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проводится</w:t>
            </w:r>
            <w:r>
              <w:rPr>
                <w:b/>
                <w:spacing w:val="-2"/>
                <w:sz w:val="24"/>
              </w:rPr>
              <w:t xml:space="preserve"> </w:t>
            </w:r>
            <w:r>
              <w:rPr>
                <w:b/>
                <w:sz w:val="24"/>
              </w:rPr>
              <w:t>в</w:t>
            </w:r>
            <w:r>
              <w:rPr>
                <w:b/>
                <w:spacing w:val="-3"/>
                <w:sz w:val="24"/>
              </w:rPr>
              <w:t xml:space="preserve"> </w:t>
            </w:r>
            <w:r>
              <w:rPr>
                <w:b/>
                <w:sz w:val="24"/>
              </w:rPr>
              <w:t>форме</w:t>
            </w:r>
            <w:r>
              <w:rPr>
                <w:b/>
                <w:sz w:val="24"/>
              </w:rPr>
              <w:tab/>
              <w:t>Зачета</w:t>
            </w:r>
          </w:p>
        </w:tc>
      </w:tr>
    </w:tbl>
    <w:p w14:paraId="3AC47E89" w14:textId="77777777" w:rsidR="008B7368" w:rsidRDefault="008B7368">
      <w:pPr>
        <w:rPr>
          <w:sz w:val="24"/>
        </w:rPr>
        <w:sectPr w:rsidR="008B7368">
          <w:pgSz w:w="11910" w:h="16840"/>
          <w:pgMar w:top="1040" w:right="620" w:bottom="620" w:left="1480" w:header="0" w:footer="438" w:gutter="0"/>
          <w:cols w:space="720"/>
        </w:sectPr>
      </w:pPr>
    </w:p>
    <w:p w14:paraId="1F372B48" w14:textId="77777777" w:rsidR="008B7368" w:rsidRDefault="008637A8">
      <w:pPr>
        <w:pStyle w:val="a5"/>
        <w:numPr>
          <w:ilvl w:val="1"/>
          <w:numId w:val="50"/>
        </w:numPr>
        <w:tabs>
          <w:tab w:val="left" w:pos="1174"/>
        </w:tabs>
        <w:spacing w:before="66"/>
        <w:ind w:left="1173" w:hanging="421"/>
        <w:rPr>
          <w:b/>
          <w:sz w:val="24"/>
        </w:rPr>
      </w:pPr>
      <w:r>
        <w:rPr>
          <w:b/>
          <w:sz w:val="24"/>
        </w:rPr>
        <w:lastRenderedPageBreak/>
        <w:t>Тематический</w:t>
      </w:r>
      <w:r>
        <w:rPr>
          <w:b/>
          <w:spacing w:val="-4"/>
          <w:sz w:val="24"/>
        </w:rPr>
        <w:t xml:space="preserve"> </w:t>
      </w:r>
      <w:r>
        <w:rPr>
          <w:b/>
          <w:sz w:val="24"/>
        </w:rPr>
        <w:t>план</w:t>
      </w:r>
      <w:r>
        <w:rPr>
          <w:b/>
          <w:spacing w:val="-3"/>
          <w:sz w:val="24"/>
        </w:rPr>
        <w:t xml:space="preserve"> </w:t>
      </w:r>
      <w:r>
        <w:rPr>
          <w:b/>
          <w:sz w:val="24"/>
        </w:rPr>
        <w:t>и</w:t>
      </w:r>
      <w:r>
        <w:rPr>
          <w:b/>
          <w:spacing w:val="-3"/>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r>
        <w:rPr>
          <w:b/>
          <w:spacing w:val="-3"/>
          <w:sz w:val="24"/>
        </w:rPr>
        <w:t xml:space="preserve"> </w:t>
      </w:r>
      <w:r>
        <w:rPr>
          <w:b/>
          <w:sz w:val="24"/>
        </w:rPr>
        <w:t>«Эстетика»</w:t>
      </w:r>
    </w:p>
    <w:p w14:paraId="22843702" w14:textId="77777777" w:rsidR="008B7368" w:rsidRDefault="008B7368">
      <w:pPr>
        <w:pStyle w:val="a3"/>
        <w:spacing w:before="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073"/>
        <w:gridCol w:w="1135"/>
        <w:gridCol w:w="2410"/>
      </w:tblGrid>
      <w:tr w:rsidR="008B7368" w14:paraId="7B696E1F" w14:textId="77777777">
        <w:trPr>
          <w:trHeight w:val="2105"/>
        </w:trPr>
        <w:tc>
          <w:tcPr>
            <w:tcW w:w="2376" w:type="dxa"/>
          </w:tcPr>
          <w:p w14:paraId="453F1700" w14:textId="77777777" w:rsidR="008B7368" w:rsidRDefault="008637A8">
            <w:pPr>
              <w:pStyle w:val="TableParagraph"/>
              <w:spacing w:line="276" w:lineRule="auto"/>
              <w:ind w:left="383" w:right="357"/>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9073" w:type="dxa"/>
          </w:tcPr>
          <w:p w14:paraId="20623B96" w14:textId="77777777" w:rsidR="008B7368" w:rsidRDefault="008637A8">
            <w:pPr>
              <w:pStyle w:val="TableParagraph"/>
              <w:spacing w:line="276" w:lineRule="auto"/>
              <w:ind w:left="3790" w:right="721" w:hanging="3047"/>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1135" w:type="dxa"/>
          </w:tcPr>
          <w:p w14:paraId="7394A223" w14:textId="77777777" w:rsidR="008B7368" w:rsidRDefault="008637A8">
            <w:pPr>
              <w:pStyle w:val="TableParagraph"/>
              <w:spacing w:line="276" w:lineRule="auto"/>
              <w:ind w:left="262" w:right="177" w:hanging="51"/>
              <w:rPr>
                <w:b/>
                <w:sz w:val="24"/>
              </w:rPr>
            </w:pPr>
            <w:r>
              <w:rPr>
                <w:b/>
                <w:sz w:val="24"/>
              </w:rPr>
              <w:t>Объем</w:t>
            </w:r>
            <w:r>
              <w:rPr>
                <w:b/>
                <w:spacing w:val="-58"/>
                <w:sz w:val="24"/>
              </w:rPr>
              <w:t xml:space="preserve"> </w:t>
            </w:r>
            <w:r>
              <w:rPr>
                <w:b/>
                <w:sz w:val="24"/>
              </w:rPr>
              <w:t>часов</w:t>
            </w:r>
          </w:p>
        </w:tc>
        <w:tc>
          <w:tcPr>
            <w:tcW w:w="2410" w:type="dxa"/>
          </w:tcPr>
          <w:p w14:paraId="281CFED8" w14:textId="77777777" w:rsidR="008B7368" w:rsidRDefault="008637A8">
            <w:pPr>
              <w:pStyle w:val="TableParagraph"/>
              <w:spacing w:line="276" w:lineRule="auto"/>
              <w:ind w:left="122" w:right="111"/>
              <w:jc w:val="center"/>
              <w:rPr>
                <w:b/>
                <w:sz w:val="24"/>
              </w:rPr>
            </w:pPr>
            <w:r>
              <w:rPr>
                <w:b/>
                <w:sz w:val="24"/>
              </w:rPr>
              <w:t>Коды компетенций,</w:t>
            </w:r>
            <w:r>
              <w:rPr>
                <w:b/>
                <w:spacing w:val="-57"/>
                <w:sz w:val="24"/>
              </w:rPr>
              <w:t xml:space="preserve"> </w:t>
            </w:r>
            <w:r>
              <w:rPr>
                <w:b/>
                <w:sz w:val="24"/>
              </w:rPr>
              <w:t>формированию</w:t>
            </w:r>
            <w:r>
              <w:rPr>
                <w:b/>
                <w:spacing w:val="1"/>
                <w:sz w:val="24"/>
              </w:rPr>
              <w:t xml:space="preserve"> </w:t>
            </w:r>
            <w:r>
              <w:rPr>
                <w:b/>
                <w:sz w:val="24"/>
              </w:rPr>
              <w:t>которых</w:t>
            </w:r>
            <w:r>
              <w:rPr>
                <w:b/>
                <w:spacing w:val="1"/>
                <w:sz w:val="24"/>
              </w:rPr>
              <w:t xml:space="preserve"> </w:t>
            </w:r>
            <w:r>
              <w:rPr>
                <w:b/>
                <w:sz w:val="24"/>
              </w:rPr>
              <w:t>способствует</w:t>
            </w:r>
            <w:r>
              <w:rPr>
                <w:b/>
                <w:spacing w:val="1"/>
                <w:sz w:val="24"/>
              </w:rPr>
              <w:t xml:space="preserve"> </w:t>
            </w:r>
            <w:r>
              <w:rPr>
                <w:b/>
                <w:sz w:val="24"/>
              </w:rPr>
              <w:t>элемент</w:t>
            </w:r>
            <w:r>
              <w:rPr>
                <w:b/>
                <w:spacing w:val="1"/>
                <w:sz w:val="24"/>
              </w:rPr>
              <w:t xml:space="preserve"> </w:t>
            </w:r>
            <w:r>
              <w:rPr>
                <w:b/>
                <w:sz w:val="24"/>
              </w:rPr>
              <w:t>программы</w:t>
            </w:r>
          </w:p>
        </w:tc>
      </w:tr>
      <w:tr w:rsidR="008B7368" w14:paraId="6FCA14C1" w14:textId="77777777">
        <w:trPr>
          <w:trHeight w:val="517"/>
        </w:trPr>
        <w:tc>
          <w:tcPr>
            <w:tcW w:w="2376" w:type="dxa"/>
          </w:tcPr>
          <w:p w14:paraId="16B28A4F" w14:textId="77777777" w:rsidR="008B7368" w:rsidRDefault="008637A8">
            <w:pPr>
              <w:pStyle w:val="TableParagraph"/>
              <w:spacing w:line="275" w:lineRule="exact"/>
              <w:ind w:left="10"/>
              <w:jc w:val="center"/>
              <w:rPr>
                <w:b/>
                <w:sz w:val="24"/>
              </w:rPr>
            </w:pPr>
            <w:r>
              <w:rPr>
                <w:b/>
                <w:sz w:val="24"/>
              </w:rPr>
              <w:t>1</w:t>
            </w:r>
          </w:p>
        </w:tc>
        <w:tc>
          <w:tcPr>
            <w:tcW w:w="9073" w:type="dxa"/>
          </w:tcPr>
          <w:p w14:paraId="5A70B3AB" w14:textId="77777777" w:rsidR="008B7368" w:rsidRDefault="008637A8">
            <w:pPr>
              <w:pStyle w:val="TableParagraph"/>
              <w:spacing w:line="275" w:lineRule="exact"/>
              <w:ind w:left="10"/>
              <w:jc w:val="center"/>
              <w:rPr>
                <w:b/>
                <w:sz w:val="24"/>
              </w:rPr>
            </w:pPr>
            <w:r>
              <w:rPr>
                <w:b/>
                <w:sz w:val="24"/>
              </w:rPr>
              <w:t>2</w:t>
            </w:r>
          </w:p>
        </w:tc>
        <w:tc>
          <w:tcPr>
            <w:tcW w:w="1135" w:type="dxa"/>
          </w:tcPr>
          <w:p w14:paraId="30A97F17" w14:textId="77777777" w:rsidR="008B7368" w:rsidRDefault="008637A8">
            <w:pPr>
              <w:pStyle w:val="TableParagraph"/>
              <w:spacing w:line="275" w:lineRule="exact"/>
              <w:ind w:left="509"/>
              <w:rPr>
                <w:b/>
                <w:sz w:val="24"/>
              </w:rPr>
            </w:pPr>
            <w:r>
              <w:rPr>
                <w:b/>
                <w:sz w:val="24"/>
              </w:rPr>
              <w:t>3</w:t>
            </w:r>
          </w:p>
        </w:tc>
        <w:tc>
          <w:tcPr>
            <w:tcW w:w="2410" w:type="dxa"/>
          </w:tcPr>
          <w:p w14:paraId="717D5245" w14:textId="77777777" w:rsidR="008B7368" w:rsidRDefault="008637A8">
            <w:pPr>
              <w:pStyle w:val="TableParagraph"/>
              <w:spacing w:line="275" w:lineRule="exact"/>
              <w:ind w:left="12"/>
              <w:jc w:val="center"/>
              <w:rPr>
                <w:b/>
                <w:sz w:val="24"/>
              </w:rPr>
            </w:pPr>
            <w:r>
              <w:rPr>
                <w:b/>
                <w:sz w:val="24"/>
              </w:rPr>
              <w:t>4</w:t>
            </w:r>
          </w:p>
        </w:tc>
      </w:tr>
      <w:tr w:rsidR="008B7368" w14:paraId="1636264D" w14:textId="77777777">
        <w:trPr>
          <w:trHeight w:val="537"/>
        </w:trPr>
        <w:tc>
          <w:tcPr>
            <w:tcW w:w="11449" w:type="dxa"/>
            <w:gridSpan w:val="2"/>
          </w:tcPr>
          <w:p w14:paraId="368B1B56" w14:textId="77777777" w:rsidR="008B7368" w:rsidRDefault="008637A8">
            <w:pPr>
              <w:pStyle w:val="TableParagraph"/>
              <w:spacing w:line="275" w:lineRule="exact"/>
              <w:ind w:left="107"/>
              <w:rPr>
                <w:b/>
                <w:sz w:val="24"/>
              </w:rPr>
            </w:pPr>
            <w:r>
              <w:rPr>
                <w:b/>
                <w:sz w:val="24"/>
              </w:rPr>
              <w:t>Раздел</w:t>
            </w:r>
            <w:r>
              <w:rPr>
                <w:b/>
                <w:spacing w:val="-2"/>
                <w:sz w:val="24"/>
              </w:rPr>
              <w:t xml:space="preserve"> </w:t>
            </w:r>
            <w:r>
              <w:rPr>
                <w:b/>
                <w:sz w:val="24"/>
              </w:rPr>
              <w:t>1.</w:t>
            </w:r>
            <w:r>
              <w:rPr>
                <w:b/>
                <w:spacing w:val="59"/>
                <w:sz w:val="24"/>
              </w:rPr>
              <w:t xml:space="preserve"> </w:t>
            </w:r>
            <w:r>
              <w:rPr>
                <w:b/>
                <w:sz w:val="24"/>
              </w:rPr>
              <w:t>Эстетика</w:t>
            </w:r>
            <w:r>
              <w:rPr>
                <w:b/>
                <w:spacing w:val="-1"/>
                <w:sz w:val="24"/>
              </w:rPr>
              <w:t xml:space="preserve"> </w:t>
            </w:r>
            <w:r>
              <w:rPr>
                <w:b/>
                <w:sz w:val="24"/>
              </w:rPr>
              <w:t>как</w:t>
            </w:r>
            <w:r>
              <w:rPr>
                <w:b/>
                <w:spacing w:val="-1"/>
                <w:sz w:val="24"/>
              </w:rPr>
              <w:t xml:space="preserve"> </w:t>
            </w:r>
            <w:r>
              <w:rPr>
                <w:b/>
                <w:sz w:val="24"/>
              </w:rPr>
              <w:t>наука.</w:t>
            </w:r>
          </w:p>
        </w:tc>
        <w:tc>
          <w:tcPr>
            <w:tcW w:w="1135" w:type="dxa"/>
          </w:tcPr>
          <w:p w14:paraId="11A48963" w14:textId="77777777" w:rsidR="008B7368" w:rsidRDefault="008637A8">
            <w:pPr>
              <w:pStyle w:val="TableParagraph"/>
              <w:spacing w:line="275" w:lineRule="exact"/>
              <w:ind w:left="449"/>
              <w:rPr>
                <w:b/>
                <w:sz w:val="24"/>
              </w:rPr>
            </w:pPr>
            <w:r>
              <w:rPr>
                <w:b/>
                <w:sz w:val="24"/>
              </w:rPr>
              <w:t>20</w:t>
            </w:r>
          </w:p>
        </w:tc>
        <w:tc>
          <w:tcPr>
            <w:tcW w:w="2410" w:type="dxa"/>
          </w:tcPr>
          <w:p w14:paraId="703757F4" w14:textId="77777777" w:rsidR="008B7368" w:rsidRDefault="008B7368">
            <w:pPr>
              <w:pStyle w:val="TableParagraph"/>
              <w:rPr>
                <w:sz w:val="24"/>
              </w:rPr>
            </w:pPr>
          </w:p>
        </w:tc>
      </w:tr>
      <w:tr w:rsidR="008B7368" w14:paraId="7396AC43" w14:textId="77777777">
        <w:trPr>
          <w:trHeight w:val="290"/>
        </w:trPr>
        <w:tc>
          <w:tcPr>
            <w:tcW w:w="2376" w:type="dxa"/>
            <w:tcBorders>
              <w:bottom w:val="nil"/>
            </w:tcBorders>
          </w:tcPr>
          <w:p w14:paraId="366818C9" w14:textId="77777777" w:rsidR="008B7368" w:rsidRDefault="008637A8">
            <w:pPr>
              <w:pStyle w:val="TableParagraph"/>
              <w:spacing w:line="270" w:lineRule="exact"/>
              <w:ind w:left="90" w:right="176"/>
              <w:jc w:val="center"/>
              <w:rPr>
                <w:sz w:val="24"/>
              </w:rPr>
            </w:pPr>
            <w:r>
              <w:rPr>
                <w:sz w:val="24"/>
              </w:rPr>
              <w:t>Тема</w:t>
            </w:r>
            <w:r>
              <w:rPr>
                <w:spacing w:val="-3"/>
                <w:sz w:val="24"/>
              </w:rPr>
              <w:t xml:space="preserve"> </w:t>
            </w:r>
            <w:r>
              <w:rPr>
                <w:sz w:val="24"/>
              </w:rPr>
              <w:t>1.1.</w:t>
            </w:r>
            <w:r>
              <w:rPr>
                <w:spacing w:val="-1"/>
                <w:sz w:val="24"/>
              </w:rPr>
              <w:t xml:space="preserve"> </w:t>
            </w:r>
            <w:r>
              <w:rPr>
                <w:sz w:val="24"/>
              </w:rPr>
              <w:t>Предмет</w:t>
            </w:r>
            <w:r>
              <w:rPr>
                <w:spacing w:val="-2"/>
                <w:sz w:val="24"/>
              </w:rPr>
              <w:t xml:space="preserve"> </w:t>
            </w:r>
            <w:r>
              <w:rPr>
                <w:sz w:val="24"/>
              </w:rPr>
              <w:t>и</w:t>
            </w:r>
          </w:p>
        </w:tc>
        <w:tc>
          <w:tcPr>
            <w:tcW w:w="9073" w:type="dxa"/>
            <w:vMerge w:val="restart"/>
          </w:tcPr>
          <w:p w14:paraId="528BB56E"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Borders>
              <w:bottom w:val="nil"/>
            </w:tcBorders>
          </w:tcPr>
          <w:p w14:paraId="54BC11B4" w14:textId="77777777" w:rsidR="008B7368" w:rsidRDefault="008B7368">
            <w:pPr>
              <w:pStyle w:val="TableParagraph"/>
              <w:rPr>
                <w:sz w:val="20"/>
              </w:rPr>
            </w:pPr>
          </w:p>
        </w:tc>
        <w:tc>
          <w:tcPr>
            <w:tcW w:w="2410" w:type="dxa"/>
            <w:tcBorders>
              <w:bottom w:val="nil"/>
            </w:tcBorders>
          </w:tcPr>
          <w:p w14:paraId="4E0010F0" w14:textId="77777777" w:rsidR="008B7368" w:rsidRDefault="008B7368">
            <w:pPr>
              <w:pStyle w:val="TableParagraph"/>
              <w:rPr>
                <w:sz w:val="20"/>
              </w:rPr>
            </w:pPr>
          </w:p>
        </w:tc>
      </w:tr>
      <w:tr w:rsidR="008B7368" w14:paraId="1203CA58" w14:textId="77777777">
        <w:trPr>
          <w:trHeight w:val="260"/>
        </w:trPr>
        <w:tc>
          <w:tcPr>
            <w:tcW w:w="2376" w:type="dxa"/>
            <w:vMerge w:val="restart"/>
            <w:tcBorders>
              <w:top w:val="nil"/>
              <w:bottom w:val="nil"/>
            </w:tcBorders>
          </w:tcPr>
          <w:p w14:paraId="765B87D0" w14:textId="77777777" w:rsidR="008B7368" w:rsidRDefault="008637A8">
            <w:pPr>
              <w:pStyle w:val="TableParagraph"/>
              <w:spacing w:before="10" w:line="260" w:lineRule="exact"/>
              <w:ind w:left="107"/>
              <w:rPr>
                <w:sz w:val="24"/>
              </w:rPr>
            </w:pPr>
            <w:r>
              <w:rPr>
                <w:sz w:val="24"/>
              </w:rPr>
              <w:t>задачи</w:t>
            </w:r>
            <w:r>
              <w:rPr>
                <w:spacing w:val="-3"/>
                <w:sz w:val="24"/>
              </w:rPr>
              <w:t xml:space="preserve"> </w:t>
            </w:r>
            <w:r>
              <w:rPr>
                <w:sz w:val="24"/>
              </w:rPr>
              <w:t>эстетики</w:t>
            </w:r>
            <w:r>
              <w:rPr>
                <w:spacing w:val="-4"/>
                <w:sz w:val="24"/>
              </w:rPr>
              <w:t xml:space="preserve"> </w:t>
            </w:r>
            <w:r>
              <w:rPr>
                <w:sz w:val="24"/>
              </w:rPr>
              <w:t>как</w:t>
            </w:r>
          </w:p>
        </w:tc>
        <w:tc>
          <w:tcPr>
            <w:tcW w:w="9073" w:type="dxa"/>
            <w:vMerge/>
            <w:tcBorders>
              <w:top w:val="nil"/>
            </w:tcBorders>
          </w:tcPr>
          <w:p w14:paraId="307631F8" w14:textId="77777777" w:rsidR="008B7368" w:rsidRDefault="008B7368">
            <w:pPr>
              <w:rPr>
                <w:sz w:val="2"/>
                <w:szCs w:val="2"/>
              </w:rPr>
            </w:pPr>
          </w:p>
        </w:tc>
        <w:tc>
          <w:tcPr>
            <w:tcW w:w="1135" w:type="dxa"/>
            <w:vMerge w:val="restart"/>
            <w:tcBorders>
              <w:top w:val="nil"/>
              <w:bottom w:val="nil"/>
            </w:tcBorders>
          </w:tcPr>
          <w:p w14:paraId="4167D73A" w14:textId="77777777" w:rsidR="008B7368" w:rsidRDefault="008B7368">
            <w:pPr>
              <w:pStyle w:val="TableParagraph"/>
              <w:rPr>
                <w:sz w:val="20"/>
              </w:rPr>
            </w:pPr>
          </w:p>
        </w:tc>
        <w:tc>
          <w:tcPr>
            <w:tcW w:w="2410" w:type="dxa"/>
            <w:vMerge w:val="restart"/>
            <w:tcBorders>
              <w:top w:val="nil"/>
              <w:bottom w:val="nil"/>
            </w:tcBorders>
          </w:tcPr>
          <w:p w14:paraId="47B8A7A2" w14:textId="77777777" w:rsidR="008B7368" w:rsidRDefault="008B7368">
            <w:pPr>
              <w:pStyle w:val="TableParagraph"/>
              <w:rPr>
                <w:sz w:val="20"/>
              </w:rPr>
            </w:pPr>
          </w:p>
        </w:tc>
      </w:tr>
      <w:tr w:rsidR="008B7368" w14:paraId="20988F4C" w14:textId="77777777">
        <w:trPr>
          <w:trHeight w:val="218"/>
        </w:trPr>
        <w:tc>
          <w:tcPr>
            <w:tcW w:w="2376" w:type="dxa"/>
            <w:vMerge/>
            <w:tcBorders>
              <w:top w:val="nil"/>
              <w:bottom w:val="nil"/>
            </w:tcBorders>
          </w:tcPr>
          <w:p w14:paraId="3676594D" w14:textId="77777777" w:rsidR="008B7368" w:rsidRDefault="008B7368">
            <w:pPr>
              <w:rPr>
                <w:sz w:val="2"/>
                <w:szCs w:val="2"/>
              </w:rPr>
            </w:pPr>
          </w:p>
        </w:tc>
        <w:tc>
          <w:tcPr>
            <w:tcW w:w="9073" w:type="dxa"/>
            <w:vMerge w:val="restart"/>
          </w:tcPr>
          <w:p w14:paraId="754CB5D0"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Предмет</w:t>
            </w:r>
            <w:r>
              <w:rPr>
                <w:spacing w:val="-3"/>
                <w:sz w:val="24"/>
              </w:rPr>
              <w:t xml:space="preserve"> </w:t>
            </w:r>
            <w:r>
              <w:rPr>
                <w:sz w:val="24"/>
              </w:rPr>
              <w:t>и</w:t>
            </w:r>
            <w:r>
              <w:rPr>
                <w:spacing w:val="-3"/>
                <w:sz w:val="24"/>
              </w:rPr>
              <w:t xml:space="preserve"> </w:t>
            </w:r>
            <w:r>
              <w:rPr>
                <w:sz w:val="24"/>
              </w:rPr>
              <w:t>задачи</w:t>
            </w:r>
            <w:r>
              <w:rPr>
                <w:spacing w:val="-2"/>
                <w:sz w:val="24"/>
              </w:rPr>
              <w:t xml:space="preserve"> </w:t>
            </w:r>
            <w:r>
              <w:rPr>
                <w:sz w:val="24"/>
              </w:rPr>
              <w:t>эстетики</w:t>
            </w:r>
            <w:r>
              <w:rPr>
                <w:spacing w:val="-5"/>
                <w:sz w:val="24"/>
              </w:rPr>
              <w:t xml:space="preserve"> </w:t>
            </w:r>
            <w:r>
              <w:rPr>
                <w:sz w:val="24"/>
              </w:rPr>
              <w:t>как</w:t>
            </w:r>
            <w:r>
              <w:rPr>
                <w:spacing w:val="-3"/>
                <w:sz w:val="24"/>
              </w:rPr>
              <w:t xml:space="preserve"> </w:t>
            </w:r>
            <w:r>
              <w:rPr>
                <w:sz w:val="24"/>
              </w:rPr>
              <w:t>науки</w:t>
            </w:r>
          </w:p>
        </w:tc>
        <w:tc>
          <w:tcPr>
            <w:tcW w:w="1135" w:type="dxa"/>
            <w:vMerge/>
            <w:tcBorders>
              <w:top w:val="nil"/>
              <w:bottom w:val="nil"/>
            </w:tcBorders>
          </w:tcPr>
          <w:p w14:paraId="1AE7DA69" w14:textId="77777777" w:rsidR="008B7368" w:rsidRDefault="008B7368">
            <w:pPr>
              <w:rPr>
                <w:sz w:val="2"/>
                <w:szCs w:val="2"/>
              </w:rPr>
            </w:pPr>
          </w:p>
        </w:tc>
        <w:tc>
          <w:tcPr>
            <w:tcW w:w="2410" w:type="dxa"/>
            <w:vMerge/>
            <w:tcBorders>
              <w:top w:val="nil"/>
              <w:bottom w:val="nil"/>
            </w:tcBorders>
          </w:tcPr>
          <w:p w14:paraId="4BB2ACB6" w14:textId="77777777" w:rsidR="008B7368" w:rsidRDefault="008B7368">
            <w:pPr>
              <w:rPr>
                <w:sz w:val="2"/>
                <w:szCs w:val="2"/>
              </w:rPr>
            </w:pPr>
          </w:p>
        </w:tc>
      </w:tr>
      <w:tr w:rsidR="008B7368" w14:paraId="0615B50C" w14:textId="77777777">
        <w:trPr>
          <w:trHeight w:val="317"/>
        </w:trPr>
        <w:tc>
          <w:tcPr>
            <w:tcW w:w="2376" w:type="dxa"/>
            <w:vMerge w:val="restart"/>
            <w:tcBorders>
              <w:top w:val="nil"/>
              <w:bottom w:val="nil"/>
            </w:tcBorders>
          </w:tcPr>
          <w:p w14:paraId="17BE0D89" w14:textId="77777777" w:rsidR="008B7368" w:rsidRDefault="008637A8">
            <w:pPr>
              <w:pStyle w:val="TableParagraph"/>
              <w:spacing w:before="27" w:line="276" w:lineRule="auto"/>
              <w:ind w:left="107" w:right="189"/>
              <w:rPr>
                <w:sz w:val="24"/>
              </w:rPr>
            </w:pPr>
            <w:r>
              <w:rPr>
                <w:sz w:val="24"/>
              </w:rPr>
              <w:t>науки. Место эсте-</w:t>
            </w:r>
            <w:r>
              <w:rPr>
                <w:spacing w:val="1"/>
                <w:sz w:val="24"/>
              </w:rPr>
              <w:t xml:space="preserve"> </w:t>
            </w:r>
            <w:r>
              <w:rPr>
                <w:sz w:val="24"/>
              </w:rPr>
              <w:t>тики в системе со-</w:t>
            </w:r>
            <w:r>
              <w:rPr>
                <w:spacing w:val="1"/>
                <w:sz w:val="24"/>
              </w:rPr>
              <w:t xml:space="preserve"> </w:t>
            </w:r>
            <w:r>
              <w:rPr>
                <w:sz w:val="24"/>
              </w:rPr>
              <w:t>временного</w:t>
            </w:r>
            <w:r>
              <w:rPr>
                <w:spacing w:val="-8"/>
                <w:sz w:val="24"/>
              </w:rPr>
              <w:t xml:space="preserve"> </w:t>
            </w:r>
            <w:r>
              <w:rPr>
                <w:sz w:val="24"/>
              </w:rPr>
              <w:t>научно-</w:t>
            </w:r>
            <w:r>
              <w:rPr>
                <w:spacing w:val="-57"/>
                <w:sz w:val="24"/>
              </w:rPr>
              <w:t xml:space="preserve"> </w:t>
            </w:r>
            <w:r>
              <w:rPr>
                <w:sz w:val="24"/>
              </w:rPr>
              <w:t>го</w:t>
            </w:r>
            <w:r>
              <w:rPr>
                <w:spacing w:val="-2"/>
                <w:sz w:val="24"/>
              </w:rPr>
              <w:t xml:space="preserve"> </w:t>
            </w:r>
            <w:r>
              <w:rPr>
                <w:sz w:val="24"/>
              </w:rPr>
              <w:t>знания.</w:t>
            </w:r>
          </w:p>
        </w:tc>
        <w:tc>
          <w:tcPr>
            <w:tcW w:w="9073" w:type="dxa"/>
            <w:vMerge/>
            <w:tcBorders>
              <w:top w:val="nil"/>
            </w:tcBorders>
          </w:tcPr>
          <w:p w14:paraId="7119F9B6" w14:textId="77777777" w:rsidR="008B7368" w:rsidRDefault="008B7368">
            <w:pPr>
              <w:rPr>
                <w:sz w:val="2"/>
                <w:szCs w:val="2"/>
              </w:rPr>
            </w:pPr>
          </w:p>
        </w:tc>
        <w:tc>
          <w:tcPr>
            <w:tcW w:w="1135" w:type="dxa"/>
            <w:vMerge w:val="restart"/>
            <w:tcBorders>
              <w:top w:val="nil"/>
            </w:tcBorders>
          </w:tcPr>
          <w:p w14:paraId="0C8DBD1F" w14:textId="77777777" w:rsidR="008B7368" w:rsidRDefault="008637A8">
            <w:pPr>
              <w:pStyle w:val="TableParagraph"/>
              <w:spacing w:line="269" w:lineRule="exact"/>
              <w:ind w:left="14"/>
              <w:jc w:val="center"/>
              <w:rPr>
                <w:b/>
                <w:sz w:val="24"/>
              </w:rPr>
            </w:pPr>
            <w:r>
              <w:rPr>
                <w:b/>
                <w:sz w:val="24"/>
              </w:rPr>
              <w:t>2</w:t>
            </w:r>
          </w:p>
        </w:tc>
        <w:tc>
          <w:tcPr>
            <w:tcW w:w="2410" w:type="dxa"/>
            <w:vMerge w:val="restart"/>
            <w:tcBorders>
              <w:top w:val="nil"/>
              <w:bottom w:val="nil"/>
            </w:tcBorders>
          </w:tcPr>
          <w:p w14:paraId="349D076F" w14:textId="77777777" w:rsidR="008B7368" w:rsidRDefault="008B7368">
            <w:pPr>
              <w:pStyle w:val="TableParagraph"/>
              <w:rPr>
                <w:b/>
                <w:sz w:val="26"/>
              </w:rPr>
            </w:pPr>
          </w:p>
          <w:p w14:paraId="0732F782" w14:textId="77777777" w:rsidR="008B7368" w:rsidRDefault="008B7368">
            <w:pPr>
              <w:pStyle w:val="TableParagraph"/>
              <w:spacing w:before="8"/>
              <w:rPr>
                <w:b/>
                <w:sz w:val="37"/>
              </w:rPr>
            </w:pPr>
          </w:p>
          <w:p w14:paraId="494DE2F5" w14:textId="77777777" w:rsidR="008B7368" w:rsidRDefault="008637A8">
            <w:pPr>
              <w:pStyle w:val="TableParagraph"/>
              <w:ind w:left="135"/>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4C08BBB4" w14:textId="77777777" w:rsidR="008B7368" w:rsidRDefault="008637A8">
            <w:pPr>
              <w:pStyle w:val="TableParagraph"/>
              <w:spacing w:before="41"/>
              <w:ind w:left="135"/>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05.</w:t>
            </w:r>
            <w:r>
              <w:rPr>
                <w:spacing w:val="-1"/>
                <w:sz w:val="24"/>
              </w:rPr>
              <w:t xml:space="preserve"> </w:t>
            </w:r>
            <w:r>
              <w:rPr>
                <w:sz w:val="24"/>
              </w:rPr>
              <w:t>ОК 06</w:t>
            </w:r>
          </w:p>
        </w:tc>
      </w:tr>
      <w:tr w:rsidR="008B7368" w14:paraId="4025D4D3" w14:textId="77777777">
        <w:trPr>
          <w:trHeight w:val="636"/>
        </w:trPr>
        <w:tc>
          <w:tcPr>
            <w:tcW w:w="2376" w:type="dxa"/>
            <w:vMerge/>
            <w:tcBorders>
              <w:top w:val="nil"/>
              <w:bottom w:val="nil"/>
            </w:tcBorders>
          </w:tcPr>
          <w:p w14:paraId="09CF39DF" w14:textId="77777777" w:rsidR="008B7368" w:rsidRDefault="008B7368">
            <w:pPr>
              <w:rPr>
                <w:sz w:val="2"/>
                <w:szCs w:val="2"/>
              </w:rPr>
            </w:pPr>
          </w:p>
        </w:tc>
        <w:tc>
          <w:tcPr>
            <w:tcW w:w="9073" w:type="dxa"/>
          </w:tcPr>
          <w:p w14:paraId="6DEBCF70" w14:textId="77777777" w:rsidR="008B7368" w:rsidRDefault="008637A8">
            <w:pPr>
              <w:pStyle w:val="TableParagraph"/>
              <w:spacing w:line="273" w:lineRule="exact"/>
              <w:ind w:left="108"/>
              <w:rPr>
                <w:sz w:val="24"/>
              </w:rPr>
            </w:pPr>
            <w:r>
              <w:rPr>
                <w:sz w:val="24"/>
              </w:rPr>
              <w:t>2.</w:t>
            </w:r>
            <w:r>
              <w:rPr>
                <w:spacing w:val="28"/>
                <w:sz w:val="24"/>
              </w:rPr>
              <w:t xml:space="preserve"> </w:t>
            </w:r>
            <w:r>
              <w:rPr>
                <w:sz w:val="24"/>
              </w:rPr>
              <w:t>Место</w:t>
            </w:r>
            <w:r>
              <w:rPr>
                <w:spacing w:val="28"/>
                <w:sz w:val="24"/>
              </w:rPr>
              <w:t xml:space="preserve"> </w:t>
            </w:r>
            <w:r>
              <w:rPr>
                <w:sz w:val="24"/>
              </w:rPr>
              <w:t>эстетики</w:t>
            </w:r>
            <w:r>
              <w:rPr>
                <w:spacing w:val="30"/>
                <w:sz w:val="24"/>
              </w:rPr>
              <w:t xml:space="preserve"> </w:t>
            </w:r>
            <w:r>
              <w:rPr>
                <w:sz w:val="24"/>
              </w:rPr>
              <w:t>в</w:t>
            </w:r>
            <w:r>
              <w:rPr>
                <w:spacing w:val="28"/>
                <w:sz w:val="24"/>
              </w:rPr>
              <w:t xml:space="preserve"> </w:t>
            </w:r>
            <w:r>
              <w:rPr>
                <w:sz w:val="24"/>
              </w:rPr>
              <w:t>системе</w:t>
            </w:r>
            <w:r>
              <w:rPr>
                <w:spacing w:val="30"/>
                <w:sz w:val="24"/>
              </w:rPr>
              <w:t xml:space="preserve"> </w:t>
            </w:r>
            <w:r>
              <w:rPr>
                <w:sz w:val="24"/>
              </w:rPr>
              <w:t>современного</w:t>
            </w:r>
            <w:r>
              <w:rPr>
                <w:spacing w:val="29"/>
                <w:sz w:val="24"/>
              </w:rPr>
              <w:t xml:space="preserve"> </w:t>
            </w:r>
            <w:r>
              <w:rPr>
                <w:sz w:val="24"/>
              </w:rPr>
              <w:t>научного</w:t>
            </w:r>
            <w:r>
              <w:rPr>
                <w:spacing w:val="28"/>
                <w:sz w:val="24"/>
              </w:rPr>
              <w:t xml:space="preserve"> </w:t>
            </w:r>
            <w:r>
              <w:rPr>
                <w:sz w:val="24"/>
              </w:rPr>
              <w:t>знания,</w:t>
            </w:r>
            <w:r>
              <w:rPr>
                <w:spacing w:val="28"/>
                <w:sz w:val="24"/>
              </w:rPr>
              <w:t xml:space="preserve"> </w:t>
            </w:r>
            <w:r>
              <w:rPr>
                <w:sz w:val="24"/>
              </w:rPr>
              <w:t>ее</w:t>
            </w:r>
            <w:r>
              <w:rPr>
                <w:spacing w:val="29"/>
                <w:sz w:val="24"/>
              </w:rPr>
              <w:t xml:space="preserve"> </w:t>
            </w:r>
            <w:r>
              <w:rPr>
                <w:sz w:val="24"/>
              </w:rPr>
              <w:t>взаимоотношение</w:t>
            </w:r>
            <w:r>
              <w:rPr>
                <w:spacing w:val="28"/>
                <w:sz w:val="24"/>
              </w:rPr>
              <w:t xml:space="preserve"> </w:t>
            </w:r>
            <w:r>
              <w:rPr>
                <w:sz w:val="24"/>
              </w:rPr>
              <w:t>с</w:t>
            </w:r>
          </w:p>
          <w:p w14:paraId="0A81FB12" w14:textId="77777777" w:rsidR="008B7368" w:rsidRDefault="008637A8">
            <w:pPr>
              <w:pStyle w:val="TableParagraph"/>
              <w:spacing w:before="41"/>
              <w:ind w:left="108"/>
              <w:rPr>
                <w:sz w:val="24"/>
              </w:rPr>
            </w:pPr>
            <w:r>
              <w:rPr>
                <w:sz w:val="24"/>
              </w:rPr>
              <w:t>философией,</w:t>
            </w:r>
            <w:r>
              <w:rPr>
                <w:spacing w:val="-6"/>
                <w:sz w:val="24"/>
              </w:rPr>
              <w:t xml:space="preserve"> </w:t>
            </w:r>
            <w:r>
              <w:rPr>
                <w:sz w:val="24"/>
              </w:rPr>
              <w:t>историей,</w:t>
            </w:r>
            <w:r>
              <w:rPr>
                <w:spacing w:val="-3"/>
                <w:sz w:val="24"/>
              </w:rPr>
              <w:t xml:space="preserve"> </w:t>
            </w:r>
            <w:r>
              <w:rPr>
                <w:sz w:val="24"/>
              </w:rPr>
              <w:t>психологией,</w:t>
            </w:r>
            <w:r>
              <w:rPr>
                <w:spacing w:val="-5"/>
                <w:sz w:val="24"/>
              </w:rPr>
              <w:t xml:space="preserve"> </w:t>
            </w:r>
            <w:r>
              <w:rPr>
                <w:sz w:val="24"/>
              </w:rPr>
              <w:t>историей</w:t>
            </w:r>
            <w:r>
              <w:rPr>
                <w:spacing w:val="-4"/>
                <w:sz w:val="24"/>
              </w:rPr>
              <w:t xml:space="preserve"> </w:t>
            </w:r>
            <w:r>
              <w:rPr>
                <w:sz w:val="24"/>
              </w:rPr>
              <w:t>искусств.</w:t>
            </w:r>
          </w:p>
        </w:tc>
        <w:tc>
          <w:tcPr>
            <w:tcW w:w="1135" w:type="dxa"/>
            <w:vMerge/>
            <w:tcBorders>
              <w:top w:val="nil"/>
            </w:tcBorders>
          </w:tcPr>
          <w:p w14:paraId="37898CEC" w14:textId="77777777" w:rsidR="008B7368" w:rsidRDefault="008B7368">
            <w:pPr>
              <w:rPr>
                <w:sz w:val="2"/>
                <w:szCs w:val="2"/>
              </w:rPr>
            </w:pPr>
          </w:p>
        </w:tc>
        <w:tc>
          <w:tcPr>
            <w:tcW w:w="2410" w:type="dxa"/>
            <w:vMerge/>
            <w:tcBorders>
              <w:top w:val="nil"/>
              <w:bottom w:val="nil"/>
            </w:tcBorders>
          </w:tcPr>
          <w:p w14:paraId="32F01A18" w14:textId="77777777" w:rsidR="008B7368" w:rsidRDefault="008B7368">
            <w:pPr>
              <w:rPr>
                <w:sz w:val="2"/>
                <w:szCs w:val="2"/>
              </w:rPr>
            </w:pPr>
          </w:p>
        </w:tc>
      </w:tr>
      <w:tr w:rsidR="008B7368" w14:paraId="5898AF0A" w14:textId="77777777">
        <w:trPr>
          <w:trHeight w:val="318"/>
        </w:trPr>
        <w:tc>
          <w:tcPr>
            <w:tcW w:w="2376" w:type="dxa"/>
            <w:vMerge/>
            <w:tcBorders>
              <w:top w:val="nil"/>
              <w:bottom w:val="nil"/>
            </w:tcBorders>
          </w:tcPr>
          <w:p w14:paraId="06626EC9" w14:textId="77777777" w:rsidR="008B7368" w:rsidRDefault="008B7368">
            <w:pPr>
              <w:rPr>
                <w:sz w:val="2"/>
                <w:szCs w:val="2"/>
              </w:rPr>
            </w:pPr>
          </w:p>
        </w:tc>
        <w:tc>
          <w:tcPr>
            <w:tcW w:w="9073" w:type="dxa"/>
          </w:tcPr>
          <w:p w14:paraId="0940B71E"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Основные</w:t>
            </w:r>
            <w:r>
              <w:rPr>
                <w:spacing w:val="-4"/>
                <w:sz w:val="24"/>
              </w:rPr>
              <w:t xml:space="preserve"> </w:t>
            </w:r>
            <w:r>
              <w:rPr>
                <w:sz w:val="24"/>
              </w:rPr>
              <w:t>категории</w:t>
            </w:r>
            <w:r>
              <w:rPr>
                <w:spacing w:val="-2"/>
                <w:sz w:val="24"/>
              </w:rPr>
              <w:t xml:space="preserve"> </w:t>
            </w:r>
            <w:r>
              <w:rPr>
                <w:sz w:val="24"/>
              </w:rPr>
              <w:t>и</w:t>
            </w:r>
            <w:r>
              <w:rPr>
                <w:spacing w:val="-2"/>
                <w:sz w:val="24"/>
              </w:rPr>
              <w:t xml:space="preserve"> </w:t>
            </w:r>
            <w:r>
              <w:rPr>
                <w:sz w:val="24"/>
              </w:rPr>
              <w:t>понятия</w:t>
            </w:r>
            <w:r>
              <w:rPr>
                <w:spacing w:val="-2"/>
                <w:sz w:val="24"/>
              </w:rPr>
              <w:t xml:space="preserve"> </w:t>
            </w:r>
            <w:r>
              <w:rPr>
                <w:sz w:val="24"/>
              </w:rPr>
              <w:t>эстетики</w:t>
            </w:r>
            <w:r>
              <w:rPr>
                <w:spacing w:val="-3"/>
                <w:sz w:val="24"/>
              </w:rPr>
              <w:t xml:space="preserve"> </w:t>
            </w:r>
            <w:r>
              <w:rPr>
                <w:sz w:val="24"/>
              </w:rPr>
              <w:t>.</w:t>
            </w:r>
          </w:p>
        </w:tc>
        <w:tc>
          <w:tcPr>
            <w:tcW w:w="1135" w:type="dxa"/>
            <w:vMerge/>
            <w:tcBorders>
              <w:top w:val="nil"/>
            </w:tcBorders>
          </w:tcPr>
          <w:p w14:paraId="12BD9FD1" w14:textId="77777777" w:rsidR="008B7368" w:rsidRDefault="008B7368">
            <w:pPr>
              <w:rPr>
                <w:sz w:val="2"/>
                <w:szCs w:val="2"/>
              </w:rPr>
            </w:pPr>
          </w:p>
        </w:tc>
        <w:tc>
          <w:tcPr>
            <w:tcW w:w="2410" w:type="dxa"/>
            <w:vMerge/>
            <w:tcBorders>
              <w:top w:val="nil"/>
              <w:bottom w:val="nil"/>
            </w:tcBorders>
          </w:tcPr>
          <w:p w14:paraId="0FA8C4F5" w14:textId="77777777" w:rsidR="008B7368" w:rsidRDefault="008B7368">
            <w:pPr>
              <w:rPr>
                <w:sz w:val="2"/>
                <w:szCs w:val="2"/>
              </w:rPr>
            </w:pPr>
          </w:p>
        </w:tc>
      </w:tr>
      <w:tr w:rsidR="008B7368" w14:paraId="467796FB" w14:textId="77777777">
        <w:trPr>
          <w:trHeight w:val="316"/>
        </w:trPr>
        <w:tc>
          <w:tcPr>
            <w:tcW w:w="2376" w:type="dxa"/>
            <w:vMerge/>
            <w:tcBorders>
              <w:top w:val="nil"/>
              <w:bottom w:val="nil"/>
            </w:tcBorders>
          </w:tcPr>
          <w:p w14:paraId="747FE9C6" w14:textId="77777777" w:rsidR="008B7368" w:rsidRDefault="008B7368">
            <w:pPr>
              <w:rPr>
                <w:sz w:val="2"/>
                <w:szCs w:val="2"/>
              </w:rPr>
            </w:pPr>
          </w:p>
        </w:tc>
        <w:tc>
          <w:tcPr>
            <w:tcW w:w="9073" w:type="dxa"/>
          </w:tcPr>
          <w:p w14:paraId="6A383448"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tcBorders>
              <w:bottom w:val="nil"/>
            </w:tcBorders>
          </w:tcPr>
          <w:p w14:paraId="093AA8F8" w14:textId="77777777" w:rsidR="008B7368" w:rsidRDefault="008B7368">
            <w:pPr>
              <w:pStyle w:val="TableParagraph"/>
              <w:rPr>
                <w:sz w:val="24"/>
              </w:rPr>
            </w:pPr>
          </w:p>
        </w:tc>
        <w:tc>
          <w:tcPr>
            <w:tcW w:w="2410" w:type="dxa"/>
            <w:vMerge/>
            <w:tcBorders>
              <w:top w:val="nil"/>
              <w:bottom w:val="nil"/>
            </w:tcBorders>
          </w:tcPr>
          <w:p w14:paraId="2A70DA68" w14:textId="77777777" w:rsidR="008B7368" w:rsidRDefault="008B7368">
            <w:pPr>
              <w:rPr>
                <w:sz w:val="2"/>
                <w:szCs w:val="2"/>
              </w:rPr>
            </w:pPr>
          </w:p>
        </w:tc>
      </w:tr>
      <w:tr w:rsidR="008B7368" w14:paraId="2BF0E033" w14:textId="77777777">
        <w:trPr>
          <w:trHeight w:val="613"/>
        </w:trPr>
        <w:tc>
          <w:tcPr>
            <w:tcW w:w="2376" w:type="dxa"/>
            <w:tcBorders>
              <w:top w:val="nil"/>
              <w:bottom w:val="nil"/>
            </w:tcBorders>
          </w:tcPr>
          <w:p w14:paraId="74E7F4CC" w14:textId="77777777" w:rsidR="008B7368" w:rsidRDefault="008B7368">
            <w:pPr>
              <w:pStyle w:val="TableParagraph"/>
              <w:rPr>
                <w:sz w:val="24"/>
              </w:rPr>
            </w:pPr>
          </w:p>
        </w:tc>
        <w:tc>
          <w:tcPr>
            <w:tcW w:w="9073" w:type="dxa"/>
            <w:tcBorders>
              <w:bottom w:val="nil"/>
            </w:tcBorders>
          </w:tcPr>
          <w:p w14:paraId="01A7193E" w14:textId="77777777" w:rsidR="008B7368" w:rsidRDefault="008637A8">
            <w:pPr>
              <w:pStyle w:val="TableParagraph"/>
              <w:spacing w:line="270" w:lineRule="exact"/>
              <w:ind w:left="108"/>
              <w:rPr>
                <w:sz w:val="24"/>
              </w:rPr>
            </w:pPr>
            <w:r>
              <w:rPr>
                <w:sz w:val="24"/>
              </w:rPr>
              <w:t>Работа</w:t>
            </w:r>
            <w:r>
              <w:rPr>
                <w:spacing w:val="27"/>
                <w:sz w:val="24"/>
              </w:rPr>
              <w:t xml:space="preserve"> </w:t>
            </w:r>
            <w:r>
              <w:rPr>
                <w:sz w:val="24"/>
              </w:rPr>
              <w:t>с</w:t>
            </w:r>
            <w:r>
              <w:rPr>
                <w:spacing w:val="28"/>
                <w:sz w:val="24"/>
              </w:rPr>
              <w:t xml:space="preserve"> </w:t>
            </w:r>
            <w:r>
              <w:rPr>
                <w:sz w:val="24"/>
              </w:rPr>
              <w:t>терминологией:</w:t>
            </w:r>
            <w:r>
              <w:rPr>
                <w:spacing w:val="28"/>
                <w:sz w:val="24"/>
              </w:rPr>
              <w:t xml:space="preserve"> </w:t>
            </w:r>
            <w:r>
              <w:rPr>
                <w:sz w:val="24"/>
              </w:rPr>
              <w:t>мифология,</w:t>
            </w:r>
            <w:r>
              <w:rPr>
                <w:spacing w:val="28"/>
                <w:sz w:val="24"/>
              </w:rPr>
              <w:t xml:space="preserve"> </w:t>
            </w:r>
            <w:r>
              <w:rPr>
                <w:sz w:val="24"/>
              </w:rPr>
              <w:t>религия,</w:t>
            </w:r>
            <w:r>
              <w:rPr>
                <w:spacing w:val="26"/>
                <w:sz w:val="24"/>
              </w:rPr>
              <w:t xml:space="preserve"> </w:t>
            </w:r>
            <w:r>
              <w:rPr>
                <w:sz w:val="24"/>
              </w:rPr>
              <w:t>философия,</w:t>
            </w:r>
            <w:r>
              <w:rPr>
                <w:spacing w:val="25"/>
                <w:sz w:val="24"/>
              </w:rPr>
              <w:t xml:space="preserve"> </w:t>
            </w:r>
            <w:r>
              <w:rPr>
                <w:sz w:val="24"/>
              </w:rPr>
              <w:t>эстетика,</w:t>
            </w:r>
            <w:r>
              <w:rPr>
                <w:spacing w:val="26"/>
                <w:sz w:val="24"/>
              </w:rPr>
              <w:t xml:space="preserve"> </w:t>
            </w:r>
            <w:r>
              <w:rPr>
                <w:sz w:val="24"/>
              </w:rPr>
              <w:t>этика,</w:t>
            </w:r>
            <w:r>
              <w:rPr>
                <w:spacing w:val="26"/>
                <w:sz w:val="24"/>
              </w:rPr>
              <w:t xml:space="preserve"> </w:t>
            </w:r>
            <w:r>
              <w:rPr>
                <w:sz w:val="24"/>
              </w:rPr>
              <w:t>история,</w:t>
            </w:r>
          </w:p>
          <w:p w14:paraId="02801EFE" w14:textId="77777777" w:rsidR="008B7368" w:rsidRDefault="008637A8">
            <w:pPr>
              <w:pStyle w:val="TableParagraph"/>
              <w:spacing w:before="41"/>
              <w:ind w:left="108"/>
              <w:rPr>
                <w:sz w:val="24"/>
              </w:rPr>
            </w:pPr>
            <w:r>
              <w:rPr>
                <w:sz w:val="24"/>
              </w:rPr>
              <w:t>история</w:t>
            </w:r>
            <w:r>
              <w:rPr>
                <w:spacing w:val="-2"/>
                <w:sz w:val="24"/>
              </w:rPr>
              <w:t xml:space="preserve"> </w:t>
            </w:r>
            <w:r>
              <w:rPr>
                <w:sz w:val="24"/>
              </w:rPr>
              <w:t>искусств,</w:t>
            </w:r>
            <w:r>
              <w:rPr>
                <w:spacing w:val="-1"/>
                <w:sz w:val="24"/>
              </w:rPr>
              <w:t xml:space="preserve"> </w:t>
            </w:r>
            <w:r>
              <w:rPr>
                <w:sz w:val="24"/>
              </w:rPr>
              <w:t>психология, эстетическое,</w:t>
            </w:r>
            <w:r>
              <w:rPr>
                <w:spacing w:val="5"/>
                <w:sz w:val="24"/>
              </w:rPr>
              <w:t xml:space="preserve"> </w:t>
            </w:r>
            <w:r>
              <w:rPr>
                <w:sz w:val="24"/>
              </w:rPr>
              <w:t>ценности, эстетические, искусство, эсте-</w:t>
            </w:r>
          </w:p>
        </w:tc>
        <w:tc>
          <w:tcPr>
            <w:tcW w:w="1135" w:type="dxa"/>
            <w:tcBorders>
              <w:top w:val="nil"/>
              <w:bottom w:val="nil"/>
            </w:tcBorders>
          </w:tcPr>
          <w:p w14:paraId="0831A3FC" w14:textId="77777777" w:rsidR="008B7368" w:rsidRDefault="008637A8">
            <w:pPr>
              <w:pStyle w:val="TableParagraph"/>
              <w:spacing w:before="207"/>
              <w:ind w:left="509"/>
              <w:rPr>
                <w:sz w:val="24"/>
              </w:rPr>
            </w:pPr>
            <w:r>
              <w:rPr>
                <w:sz w:val="24"/>
              </w:rPr>
              <w:t>2</w:t>
            </w:r>
          </w:p>
        </w:tc>
        <w:tc>
          <w:tcPr>
            <w:tcW w:w="2410" w:type="dxa"/>
            <w:tcBorders>
              <w:top w:val="nil"/>
              <w:bottom w:val="nil"/>
            </w:tcBorders>
          </w:tcPr>
          <w:p w14:paraId="736CB1E0" w14:textId="77777777" w:rsidR="008B7368" w:rsidRDefault="008B7368">
            <w:pPr>
              <w:pStyle w:val="TableParagraph"/>
              <w:rPr>
                <w:sz w:val="24"/>
              </w:rPr>
            </w:pPr>
          </w:p>
        </w:tc>
      </w:tr>
      <w:tr w:rsidR="008B7368" w14:paraId="357A8E90" w14:textId="77777777">
        <w:trPr>
          <w:trHeight w:val="317"/>
        </w:trPr>
        <w:tc>
          <w:tcPr>
            <w:tcW w:w="2376" w:type="dxa"/>
            <w:tcBorders>
              <w:top w:val="nil"/>
              <w:bottom w:val="nil"/>
            </w:tcBorders>
          </w:tcPr>
          <w:p w14:paraId="52D5CEC8" w14:textId="77777777" w:rsidR="008B7368" w:rsidRDefault="008B7368">
            <w:pPr>
              <w:pStyle w:val="TableParagraph"/>
              <w:rPr>
                <w:sz w:val="24"/>
              </w:rPr>
            </w:pPr>
          </w:p>
        </w:tc>
        <w:tc>
          <w:tcPr>
            <w:tcW w:w="9073" w:type="dxa"/>
            <w:tcBorders>
              <w:top w:val="nil"/>
              <w:bottom w:val="nil"/>
            </w:tcBorders>
          </w:tcPr>
          <w:p w14:paraId="6F6AA8B8" w14:textId="77777777" w:rsidR="008B7368" w:rsidRDefault="008637A8">
            <w:pPr>
              <w:pStyle w:val="TableParagraph"/>
              <w:spacing w:before="16"/>
              <w:ind w:left="108"/>
              <w:rPr>
                <w:sz w:val="24"/>
              </w:rPr>
            </w:pPr>
            <w:r>
              <w:rPr>
                <w:sz w:val="24"/>
              </w:rPr>
              <w:t>тическое</w:t>
            </w:r>
            <w:r>
              <w:rPr>
                <w:spacing w:val="24"/>
                <w:sz w:val="24"/>
              </w:rPr>
              <w:t xml:space="preserve"> </w:t>
            </w:r>
            <w:r>
              <w:rPr>
                <w:sz w:val="24"/>
              </w:rPr>
              <w:t>сознание,</w:t>
            </w:r>
            <w:r>
              <w:rPr>
                <w:spacing w:val="26"/>
                <w:sz w:val="24"/>
              </w:rPr>
              <w:t xml:space="preserve"> </w:t>
            </w:r>
            <w:r>
              <w:rPr>
                <w:sz w:val="24"/>
              </w:rPr>
              <w:t>эстетическая</w:t>
            </w:r>
            <w:r>
              <w:rPr>
                <w:spacing w:val="26"/>
                <w:sz w:val="24"/>
              </w:rPr>
              <w:t xml:space="preserve"> </w:t>
            </w:r>
            <w:r>
              <w:rPr>
                <w:sz w:val="24"/>
              </w:rPr>
              <w:t>деятельность,</w:t>
            </w:r>
            <w:r>
              <w:rPr>
                <w:spacing w:val="25"/>
                <w:sz w:val="24"/>
              </w:rPr>
              <w:t xml:space="preserve"> </w:t>
            </w:r>
            <w:r>
              <w:rPr>
                <w:sz w:val="24"/>
              </w:rPr>
              <w:t>Баумгартен</w:t>
            </w:r>
            <w:r>
              <w:rPr>
                <w:spacing w:val="27"/>
                <w:sz w:val="24"/>
              </w:rPr>
              <w:t xml:space="preserve"> </w:t>
            </w:r>
            <w:r>
              <w:rPr>
                <w:sz w:val="24"/>
              </w:rPr>
              <w:t>Александр,</w:t>
            </w:r>
            <w:r>
              <w:rPr>
                <w:spacing w:val="26"/>
                <w:sz w:val="24"/>
              </w:rPr>
              <w:t xml:space="preserve"> </w:t>
            </w:r>
            <w:r>
              <w:rPr>
                <w:sz w:val="24"/>
              </w:rPr>
              <w:t>методы</w:t>
            </w:r>
            <w:r>
              <w:rPr>
                <w:spacing w:val="26"/>
                <w:sz w:val="24"/>
              </w:rPr>
              <w:t xml:space="preserve"> </w:t>
            </w:r>
            <w:r>
              <w:rPr>
                <w:sz w:val="24"/>
              </w:rPr>
              <w:t>эсте-</w:t>
            </w:r>
          </w:p>
        </w:tc>
        <w:tc>
          <w:tcPr>
            <w:tcW w:w="1135" w:type="dxa"/>
            <w:tcBorders>
              <w:top w:val="nil"/>
              <w:bottom w:val="nil"/>
            </w:tcBorders>
          </w:tcPr>
          <w:p w14:paraId="69D7816B" w14:textId="77777777" w:rsidR="008B7368" w:rsidRDefault="008B7368">
            <w:pPr>
              <w:pStyle w:val="TableParagraph"/>
              <w:rPr>
                <w:sz w:val="24"/>
              </w:rPr>
            </w:pPr>
          </w:p>
        </w:tc>
        <w:tc>
          <w:tcPr>
            <w:tcW w:w="2410" w:type="dxa"/>
            <w:tcBorders>
              <w:top w:val="nil"/>
              <w:bottom w:val="nil"/>
            </w:tcBorders>
          </w:tcPr>
          <w:p w14:paraId="0B8CD957" w14:textId="77777777" w:rsidR="008B7368" w:rsidRDefault="008B7368">
            <w:pPr>
              <w:pStyle w:val="TableParagraph"/>
              <w:rPr>
                <w:sz w:val="24"/>
              </w:rPr>
            </w:pPr>
          </w:p>
        </w:tc>
      </w:tr>
      <w:tr w:rsidR="008B7368" w14:paraId="379F35CA" w14:textId="77777777">
        <w:trPr>
          <w:trHeight w:val="337"/>
        </w:trPr>
        <w:tc>
          <w:tcPr>
            <w:tcW w:w="2376" w:type="dxa"/>
            <w:tcBorders>
              <w:top w:val="nil"/>
            </w:tcBorders>
          </w:tcPr>
          <w:p w14:paraId="39BBE761" w14:textId="77777777" w:rsidR="008B7368" w:rsidRDefault="008B7368">
            <w:pPr>
              <w:pStyle w:val="TableParagraph"/>
              <w:rPr>
                <w:sz w:val="24"/>
              </w:rPr>
            </w:pPr>
          </w:p>
        </w:tc>
        <w:tc>
          <w:tcPr>
            <w:tcW w:w="9073" w:type="dxa"/>
            <w:tcBorders>
              <w:top w:val="nil"/>
            </w:tcBorders>
          </w:tcPr>
          <w:p w14:paraId="78A84F7F" w14:textId="77777777" w:rsidR="008B7368" w:rsidRDefault="008637A8">
            <w:pPr>
              <w:pStyle w:val="TableParagraph"/>
              <w:spacing w:before="15"/>
              <w:ind w:left="108"/>
              <w:rPr>
                <w:sz w:val="24"/>
              </w:rPr>
            </w:pPr>
            <w:r>
              <w:rPr>
                <w:sz w:val="24"/>
              </w:rPr>
              <w:t>тического</w:t>
            </w:r>
            <w:r>
              <w:rPr>
                <w:spacing w:val="-2"/>
                <w:sz w:val="24"/>
              </w:rPr>
              <w:t xml:space="preserve"> </w:t>
            </w:r>
            <w:r>
              <w:rPr>
                <w:sz w:val="24"/>
              </w:rPr>
              <w:t>анализа</w:t>
            </w:r>
          </w:p>
        </w:tc>
        <w:tc>
          <w:tcPr>
            <w:tcW w:w="1135" w:type="dxa"/>
            <w:tcBorders>
              <w:top w:val="nil"/>
            </w:tcBorders>
          </w:tcPr>
          <w:p w14:paraId="6BFEC47A" w14:textId="77777777" w:rsidR="008B7368" w:rsidRDefault="008B7368">
            <w:pPr>
              <w:pStyle w:val="TableParagraph"/>
              <w:rPr>
                <w:sz w:val="24"/>
              </w:rPr>
            </w:pPr>
          </w:p>
        </w:tc>
        <w:tc>
          <w:tcPr>
            <w:tcW w:w="2410" w:type="dxa"/>
            <w:tcBorders>
              <w:top w:val="nil"/>
            </w:tcBorders>
          </w:tcPr>
          <w:p w14:paraId="27C47A94" w14:textId="77777777" w:rsidR="008B7368" w:rsidRDefault="008B7368">
            <w:pPr>
              <w:pStyle w:val="TableParagraph"/>
              <w:rPr>
                <w:sz w:val="24"/>
              </w:rPr>
            </w:pPr>
          </w:p>
        </w:tc>
      </w:tr>
      <w:tr w:rsidR="008B7368" w14:paraId="635F3A1C" w14:textId="77777777">
        <w:trPr>
          <w:trHeight w:val="299"/>
        </w:trPr>
        <w:tc>
          <w:tcPr>
            <w:tcW w:w="2376" w:type="dxa"/>
            <w:tcBorders>
              <w:bottom w:val="nil"/>
            </w:tcBorders>
          </w:tcPr>
          <w:p w14:paraId="71DF5ECC" w14:textId="77777777" w:rsidR="008B7368" w:rsidRDefault="008637A8">
            <w:pPr>
              <w:pStyle w:val="TableParagraph"/>
              <w:spacing w:line="270" w:lineRule="exact"/>
              <w:ind w:left="57" w:right="176"/>
              <w:jc w:val="center"/>
              <w:rPr>
                <w:sz w:val="24"/>
              </w:rPr>
            </w:pPr>
            <w:r>
              <w:rPr>
                <w:sz w:val="24"/>
              </w:rPr>
              <w:t>Тема</w:t>
            </w:r>
            <w:r>
              <w:rPr>
                <w:spacing w:val="-2"/>
                <w:sz w:val="24"/>
              </w:rPr>
              <w:t xml:space="preserve"> </w:t>
            </w:r>
            <w:r>
              <w:rPr>
                <w:sz w:val="24"/>
              </w:rPr>
              <w:t>1.2.</w:t>
            </w:r>
            <w:r>
              <w:rPr>
                <w:spacing w:val="-1"/>
                <w:sz w:val="24"/>
              </w:rPr>
              <w:t xml:space="preserve"> </w:t>
            </w:r>
            <w:r>
              <w:rPr>
                <w:sz w:val="24"/>
              </w:rPr>
              <w:t>Основные</w:t>
            </w:r>
          </w:p>
        </w:tc>
        <w:tc>
          <w:tcPr>
            <w:tcW w:w="9073" w:type="dxa"/>
            <w:vMerge w:val="restart"/>
          </w:tcPr>
          <w:p w14:paraId="21449ED7"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Borders>
              <w:bottom w:val="nil"/>
            </w:tcBorders>
          </w:tcPr>
          <w:p w14:paraId="608E52C7" w14:textId="77777777" w:rsidR="008B7368" w:rsidRDefault="008637A8">
            <w:pPr>
              <w:pStyle w:val="TableParagraph"/>
              <w:spacing w:line="280" w:lineRule="exact"/>
              <w:ind w:left="507"/>
              <w:rPr>
                <w:rFonts w:ascii="Calibri"/>
                <w:b/>
                <w:sz w:val="24"/>
              </w:rPr>
            </w:pPr>
            <w:r>
              <w:rPr>
                <w:rFonts w:ascii="Calibri"/>
                <w:b/>
                <w:sz w:val="24"/>
              </w:rPr>
              <w:t>4</w:t>
            </w:r>
          </w:p>
        </w:tc>
        <w:tc>
          <w:tcPr>
            <w:tcW w:w="2410" w:type="dxa"/>
            <w:tcBorders>
              <w:bottom w:val="nil"/>
            </w:tcBorders>
          </w:tcPr>
          <w:p w14:paraId="4F0A90BB" w14:textId="77777777" w:rsidR="008B7368" w:rsidRDefault="008B7368">
            <w:pPr>
              <w:pStyle w:val="TableParagraph"/>
            </w:pPr>
          </w:p>
        </w:tc>
      </w:tr>
      <w:tr w:rsidR="008B7368" w14:paraId="29FD27E6" w14:textId="77777777">
        <w:trPr>
          <w:trHeight w:val="276"/>
        </w:trPr>
        <w:tc>
          <w:tcPr>
            <w:tcW w:w="2376" w:type="dxa"/>
            <w:vMerge w:val="restart"/>
            <w:tcBorders>
              <w:top w:val="nil"/>
              <w:bottom w:val="nil"/>
            </w:tcBorders>
          </w:tcPr>
          <w:p w14:paraId="57453EC1" w14:textId="77777777" w:rsidR="008B7368" w:rsidRDefault="008637A8">
            <w:pPr>
              <w:pStyle w:val="TableParagraph"/>
              <w:spacing w:before="1"/>
              <w:ind w:left="107"/>
              <w:rPr>
                <w:sz w:val="24"/>
              </w:rPr>
            </w:pPr>
            <w:r>
              <w:rPr>
                <w:sz w:val="24"/>
              </w:rPr>
              <w:t>этапы</w:t>
            </w:r>
            <w:r>
              <w:rPr>
                <w:spacing w:val="-3"/>
                <w:sz w:val="24"/>
              </w:rPr>
              <w:t xml:space="preserve"> </w:t>
            </w:r>
            <w:r>
              <w:rPr>
                <w:sz w:val="24"/>
              </w:rPr>
              <w:t>развития</w:t>
            </w:r>
            <w:r>
              <w:rPr>
                <w:spacing w:val="-2"/>
                <w:sz w:val="24"/>
              </w:rPr>
              <w:t xml:space="preserve"> </w:t>
            </w:r>
            <w:r>
              <w:rPr>
                <w:sz w:val="24"/>
              </w:rPr>
              <w:t>эсте-</w:t>
            </w:r>
          </w:p>
          <w:p w14:paraId="16855240" w14:textId="77777777" w:rsidR="008B7368" w:rsidRDefault="008637A8">
            <w:pPr>
              <w:pStyle w:val="TableParagraph"/>
              <w:spacing w:before="44"/>
              <w:ind w:left="107"/>
              <w:rPr>
                <w:sz w:val="24"/>
              </w:rPr>
            </w:pPr>
            <w:r>
              <w:rPr>
                <w:sz w:val="24"/>
              </w:rPr>
              <w:t>тики</w:t>
            </w:r>
            <w:r>
              <w:rPr>
                <w:spacing w:val="-2"/>
                <w:sz w:val="24"/>
              </w:rPr>
              <w:t xml:space="preserve"> </w:t>
            </w:r>
            <w:r>
              <w:rPr>
                <w:sz w:val="24"/>
              </w:rPr>
              <w:t>от</w:t>
            </w:r>
            <w:r>
              <w:rPr>
                <w:spacing w:val="-1"/>
                <w:sz w:val="24"/>
              </w:rPr>
              <w:t xml:space="preserve"> </w:t>
            </w:r>
            <w:r>
              <w:rPr>
                <w:sz w:val="24"/>
              </w:rPr>
              <w:t>древности</w:t>
            </w:r>
          </w:p>
        </w:tc>
        <w:tc>
          <w:tcPr>
            <w:tcW w:w="9073" w:type="dxa"/>
            <w:vMerge/>
            <w:tcBorders>
              <w:top w:val="nil"/>
            </w:tcBorders>
          </w:tcPr>
          <w:p w14:paraId="13B11674" w14:textId="77777777" w:rsidR="008B7368" w:rsidRDefault="008B7368">
            <w:pPr>
              <w:rPr>
                <w:sz w:val="2"/>
                <w:szCs w:val="2"/>
              </w:rPr>
            </w:pPr>
          </w:p>
        </w:tc>
        <w:tc>
          <w:tcPr>
            <w:tcW w:w="1135" w:type="dxa"/>
            <w:vMerge w:val="restart"/>
            <w:tcBorders>
              <w:top w:val="nil"/>
              <w:bottom w:val="nil"/>
            </w:tcBorders>
          </w:tcPr>
          <w:p w14:paraId="0BB71245" w14:textId="77777777" w:rsidR="008B7368" w:rsidRDefault="008B7368">
            <w:pPr>
              <w:pStyle w:val="TableParagraph"/>
              <w:rPr>
                <w:sz w:val="24"/>
              </w:rPr>
            </w:pPr>
          </w:p>
        </w:tc>
        <w:tc>
          <w:tcPr>
            <w:tcW w:w="2410" w:type="dxa"/>
            <w:vMerge w:val="restart"/>
            <w:tcBorders>
              <w:top w:val="nil"/>
              <w:bottom w:val="nil"/>
            </w:tcBorders>
          </w:tcPr>
          <w:p w14:paraId="0944A867" w14:textId="77777777" w:rsidR="008B7368" w:rsidRDefault="008637A8">
            <w:pPr>
              <w:pStyle w:val="TableParagraph"/>
              <w:spacing w:before="217"/>
              <w:ind w:left="135"/>
              <w:rPr>
                <w:sz w:val="24"/>
              </w:rPr>
            </w:pPr>
            <w:r>
              <w:rPr>
                <w:sz w:val="24"/>
              </w:rPr>
              <w:t>ОК</w:t>
            </w:r>
            <w:r>
              <w:rPr>
                <w:spacing w:val="-2"/>
                <w:sz w:val="24"/>
              </w:rPr>
              <w:t xml:space="preserve"> </w:t>
            </w:r>
            <w:r>
              <w:rPr>
                <w:sz w:val="24"/>
              </w:rPr>
              <w:t>01. ОК</w:t>
            </w:r>
            <w:r>
              <w:rPr>
                <w:spacing w:val="-2"/>
                <w:sz w:val="24"/>
              </w:rPr>
              <w:t xml:space="preserve"> </w:t>
            </w:r>
            <w:r>
              <w:rPr>
                <w:sz w:val="24"/>
              </w:rPr>
              <w:t>02. ОК 03</w:t>
            </w:r>
          </w:p>
        </w:tc>
      </w:tr>
      <w:tr w:rsidR="008B7368" w14:paraId="1331AC84" w14:textId="77777777">
        <w:trPr>
          <w:trHeight w:val="398"/>
        </w:trPr>
        <w:tc>
          <w:tcPr>
            <w:tcW w:w="2376" w:type="dxa"/>
            <w:vMerge/>
            <w:tcBorders>
              <w:top w:val="nil"/>
              <w:bottom w:val="nil"/>
            </w:tcBorders>
          </w:tcPr>
          <w:p w14:paraId="6FF06A09" w14:textId="77777777" w:rsidR="008B7368" w:rsidRDefault="008B7368">
            <w:pPr>
              <w:rPr>
                <w:sz w:val="2"/>
                <w:szCs w:val="2"/>
              </w:rPr>
            </w:pPr>
          </w:p>
        </w:tc>
        <w:tc>
          <w:tcPr>
            <w:tcW w:w="9073" w:type="dxa"/>
            <w:vMerge w:val="restart"/>
          </w:tcPr>
          <w:p w14:paraId="7520C00C"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Эстетическое</w:t>
            </w:r>
            <w:r>
              <w:rPr>
                <w:spacing w:val="-3"/>
                <w:sz w:val="24"/>
              </w:rPr>
              <w:t xml:space="preserve"> </w:t>
            </w:r>
            <w:r>
              <w:rPr>
                <w:sz w:val="24"/>
              </w:rPr>
              <w:t>наследие</w:t>
            </w:r>
            <w:r>
              <w:rPr>
                <w:spacing w:val="-3"/>
                <w:sz w:val="24"/>
              </w:rPr>
              <w:t xml:space="preserve"> </w:t>
            </w:r>
            <w:r>
              <w:rPr>
                <w:sz w:val="24"/>
              </w:rPr>
              <w:t>первобытной</w:t>
            </w:r>
            <w:r>
              <w:rPr>
                <w:spacing w:val="-2"/>
                <w:sz w:val="24"/>
              </w:rPr>
              <w:t xml:space="preserve"> </w:t>
            </w:r>
            <w:r>
              <w:rPr>
                <w:sz w:val="24"/>
              </w:rPr>
              <w:t>эпохи.</w:t>
            </w:r>
          </w:p>
        </w:tc>
        <w:tc>
          <w:tcPr>
            <w:tcW w:w="1135" w:type="dxa"/>
            <w:vMerge/>
            <w:tcBorders>
              <w:top w:val="nil"/>
              <w:bottom w:val="nil"/>
            </w:tcBorders>
          </w:tcPr>
          <w:p w14:paraId="0474720B" w14:textId="77777777" w:rsidR="008B7368" w:rsidRDefault="008B7368">
            <w:pPr>
              <w:rPr>
                <w:sz w:val="2"/>
                <w:szCs w:val="2"/>
              </w:rPr>
            </w:pPr>
          </w:p>
        </w:tc>
        <w:tc>
          <w:tcPr>
            <w:tcW w:w="2410" w:type="dxa"/>
            <w:vMerge/>
            <w:tcBorders>
              <w:top w:val="nil"/>
              <w:bottom w:val="nil"/>
            </w:tcBorders>
          </w:tcPr>
          <w:p w14:paraId="0247AFD8" w14:textId="77777777" w:rsidR="008B7368" w:rsidRDefault="008B7368">
            <w:pPr>
              <w:rPr>
                <w:sz w:val="2"/>
                <w:szCs w:val="2"/>
              </w:rPr>
            </w:pPr>
          </w:p>
        </w:tc>
      </w:tr>
      <w:tr w:rsidR="008B7368" w14:paraId="19125EBD" w14:textId="77777777">
        <w:trPr>
          <w:trHeight w:val="276"/>
        </w:trPr>
        <w:tc>
          <w:tcPr>
            <w:tcW w:w="2376" w:type="dxa"/>
            <w:vMerge w:val="restart"/>
            <w:tcBorders>
              <w:top w:val="nil"/>
              <w:bottom w:val="nil"/>
            </w:tcBorders>
          </w:tcPr>
          <w:p w14:paraId="73B3FC86" w14:textId="77777777" w:rsidR="008B7368" w:rsidRDefault="008637A8">
            <w:pPr>
              <w:pStyle w:val="TableParagraph"/>
              <w:spacing w:before="10"/>
              <w:ind w:left="107"/>
              <w:rPr>
                <w:sz w:val="24"/>
              </w:rPr>
            </w:pPr>
            <w:r>
              <w:rPr>
                <w:sz w:val="24"/>
              </w:rPr>
              <w:t>до</w:t>
            </w:r>
            <w:r>
              <w:rPr>
                <w:spacing w:val="-1"/>
                <w:sz w:val="24"/>
              </w:rPr>
              <w:t xml:space="preserve"> </w:t>
            </w:r>
            <w:r>
              <w:rPr>
                <w:sz w:val="24"/>
              </w:rPr>
              <w:t>17</w:t>
            </w:r>
            <w:r>
              <w:rPr>
                <w:spacing w:val="-1"/>
                <w:sz w:val="24"/>
              </w:rPr>
              <w:t xml:space="preserve"> </w:t>
            </w:r>
            <w:r>
              <w:rPr>
                <w:sz w:val="24"/>
              </w:rPr>
              <w:t>в.</w:t>
            </w:r>
          </w:p>
        </w:tc>
        <w:tc>
          <w:tcPr>
            <w:tcW w:w="9073" w:type="dxa"/>
            <w:vMerge/>
            <w:tcBorders>
              <w:top w:val="nil"/>
            </w:tcBorders>
          </w:tcPr>
          <w:p w14:paraId="5AEB96D7" w14:textId="77777777" w:rsidR="008B7368" w:rsidRDefault="008B7368">
            <w:pPr>
              <w:rPr>
                <w:sz w:val="2"/>
                <w:szCs w:val="2"/>
              </w:rPr>
            </w:pPr>
          </w:p>
        </w:tc>
        <w:tc>
          <w:tcPr>
            <w:tcW w:w="1135" w:type="dxa"/>
            <w:vMerge w:val="restart"/>
            <w:tcBorders>
              <w:top w:val="nil"/>
              <w:bottom w:val="nil"/>
            </w:tcBorders>
          </w:tcPr>
          <w:p w14:paraId="1B06A12E" w14:textId="77777777" w:rsidR="008B7368" w:rsidRDefault="008B7368">
            <w:pPr>
              <w:pStyle w:val="TableParagraph"/>
              <w:rPr>
                <w:sz w:val="24"/>
              </w:rPr>
            </w:pPr>
          </w:p>
        </w:tc>
        <w:tc>
          <w:tcPr>
            <w:tcW w:w="2410" w:type="dxa"/>
            <w:vMerge w:val="restart"/>
            <w:tcBorders>
              <w:top w:val="nil"/>
              <w:bottom w:val="nil"/>
            </w:tcBorders>
          </w:tcPr>
          <w:p w14:paraId="68622AD7" w14:textId="77777777" w:rsidR="008B7368" w:rsidRDefault="008637A8">
            <w:pPr>
              <w:pStyle w:val="TableParagraph"/>
              <w:spacing w:before="108"/>
              <w:ind w:left="135"/>
              <w:rPr>
                <w:sz w:val="24"/>
              </w:rPr>
            </w:pPr>
            <w:r>
              <w:rPr>
                <w:sz w:val="24"/>
              </w:rPr>
              <w:t>ОК</w:t>
            </w:r>
            <w:r>
              <w:rPr>
                <w:spacing w:val="-2"/>
                <w:sz w:val="24"/>
              </w:rPr>
              <w:t xml:space="preserve"> </w:t>
            </w:r>
            <w:r>
              <w:rPr>
                <w:sz w:val="24"/>
              </w:rPr>
              <w:t>04. ОК</w:t>
            </w:r>
            <w:r>
              <w:rPr>
                <w:spacing w:val="-2"/>
                <w:sz w:val="24"/>
              </w:rPr>
              <w:t xml:space="preserve"> </w:t>
            </w:r>
            <w:r>
              <w:rPr>
                <w:sz w:val="24"/>
              </w:rPr>
              <w:t>05. ОК</w:t>
            </w:r>
            <w:r>
              <w:rPr>
                <w:spacing w:val="-1"/>
                <w:sz w:val="24"/>
              </w:rPr>
              <w:t xml:space="preserve"> </w:t>
            </w:r>
            <w:r>
              <w:rPr>
                <w:sz w:val="24"/>
              </w:rPr>
              <w:t>06</w:t>
            </w:r>
          </w:p>
        </w:tc>
      </w:tr>
      <w:tr w:rsidR="008B7368" w14:paraId="31445055" w14:textId="77777777">
        <w:trPr>
          <w:trHeight w:val="515"/>
        </w:trPr>
        <w:tc>
          <w:tcPr>
            <w:tcW w:w="2376" w:type="dxa"/>
            <w:vMerge/>
            <w:tcBorders>
              <w:top w:val="nil"/>
              <w:bottom w:val="nil"/>
            </w:tcBorders>
          </w:tcPr>
          <w:p w14:paraId="70C929F6" w14:textId="77777777" w:rsidR="008B7368" w:rsidRDefault="008B7368">
            <w:pPr>
              <w:rPr>
                <w:sz w:val="2"/>
                <w:szCs w:val="2"/>
              </w:rPr>
            </w:pPr>
          </w:p>
        </w:tc>
        <w:tc>
          <w:tcPr>
            <w:tcW w:w="9073" w:type="dxa"/>
          </w:tcPr>
          <w:p w14:paraId="705BB022" w14:textId="77777777" w:rsidR="008B7368" w:rsidRDefault="008637A8">
            <w:pPr>
              <w:pStyle w:val="TableParagraph"/>
              <w:spacing w:line="270" w:lineRule="exact"/>
              <w:ind w:left="108"/>
              <w:rPr>
                <w:sz w:val="24"/>
              </w:rPr>
            </w:pPr>
            <w:r>
              <w:rPr>
                <w:sz w:val="24"/>
              </w:rPr>
              <w:t>2.</w:t>
            </w:r>
            <w:r>
              <w:rPr>
                <w:spacing w:val="-4"/>
                <w:sz w:val="24"/>
              </w:rPr>
              <w:t xml:space="preserve"> </w:t>
            </w:r>
            <w:r>
              <w:rPr>
                <w:sz w:val="24"/>
              </w:rPr>
              <w:t>Эстетические</w:t>
            </w:r>
            <w:r>
              <w:rPr>
                <w:spacing w:val="-3"/>
                <w:sz w:val="24"/>
              </w:rPr>
              <w:t xml:space="preserve"> </w:t>
            </w:r>
            <w:r>
              <w:rPr>
                <w:sz w:val="24"/>
              </w:rPr>
              <w:t>учения</w:t>
            </w:r>
            <w:r>
              <w:rPr>
                <w:spacing w:val="-4"/>
                <w:sz w:val="24"/>
              </w:rPr>
              <w:t xml:space="preserve"> </w:t>
            </w:r>
            <w:r>
              <w:rPr>
                <w:sz w:val="24"/>
              </w:rPr>
              <w:t>Древнего</w:t>
            </w:r>
            <w:r>
              <w:rPr>
                <w:spacing w:val="-4"/>
                <w:sz w:val="24"/>
              </w:rPr>
              <w:t xml:space="preserve"> </w:t>
            </w:r>
            <w:r>
              <w:rPr>
                <w:sz w:val="24"/>
              </w:rPr>
              <w:t>Востока.</w:t>
            </w:r>
          </w:p>
        </w:tc>
        <w:tc>
          <w:tcPr>
            <w:tcW w:w="1135" w:type="dxa"/>
            <w:vMerge/>
            <w:tcBorders>
              <w:top w:val="nil"/>
              <w:bottom w:val="nil"/>
            </w:tcBorders>
          </w:tcPr>
          <w:p w14:paraId="08810C9B" w14:textId="77777777" w:rsidR="008B7368" w:rsidRDefault="008B7368">
            <w:pPr>
              <w:rPr>
                <w:sz w:val="2"/>
                <w:szCs w:val="2"/>
              </w:rPr>
            </w:pPr>
          </w:p>
        </w:tc>
        <w:tc>
          <w:tcPr>
            <w:tcW w:w="2410" w:type="dxa"/>
            <w:vMerge/>
            <w:tcBorders>
              <w:top w:val="nil"/>
              <w:bottom w:val="nil"/>
            </w:tcBorders>
          </w:tcPr>
          <w:p w14:paraId="59CD3A59" w14:textId="77777777" w:rsidR="008B7368" w:rsidRDefault="008B7368">
            <w:pPr>
              <w:rPr>
                <w:sz w:val="2"/>
                <w:szCs w:val="2"/>
              </w:rPr>
            </w:pPr>
          </w:p>
        </w:tc>
      </w:tr>
      <w:tr w:rsidR="008B7368" w14:paraId="338CED0F" w14:textId="77777777">
        <w:trPr>
          <w:trHeight w:val="517"/>
        </w:trPr>
        <w:tc>
          <w:tcPr>
            <w:tcW w:w="2376" w:type="dxa"/>
            <w:tcBorders>
              <w:top w:val="nil"/>
            </w:tcBorders>
          </w:tcPr>
          <w:p w14:paraId="24CAAB37" w14:textId="77777777" w:rsidR="008B7368" w:rsidRDefault="008B7368">
            <w:pPr>
              <w:pStyle w:val="TableParagraph"/>
              <w:rPr>
                <w:sz w:val="24"/>
              </w:rPr>
            </w:pPr>
          </w:p>
        </w:tc>
        <w:tc>
          <w:tcPr>
            <w:tcW w:w="9073" w:type="dxa"/>
          </w:tcPr>
          <w:p w14:paraId="0E172AC2"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Античная</w:t>
            </w:r>
            <w:r>
              <w:rPr>
                <w:spacing w:val="-3"/>
                <w:sz w:val="24"/>
              </w:rPr>
              <w:t xml:space="preserve"> </w:t>
            </w:r>
            <w:r>
              <w:rPr>
                <w:sz w:val="24"/>
              </w:rPr>
              <w:t>эстетика.</w:t>
            </w:r>
          </w:p>
        </w:tc>
        <w:tc>
          <w:tcPr>
            <w:tcW w:w="1135" w:type="dxa"/>
            <w:tcBorders>
              <w:top w:val="nil"/>
            </w:tcBorders>
          </w:tcPr>
          <w:p w14:paraId="29D01CC9" w14:textId="77777777" w:rsidR="008B7368" w:rsidRDefault="008B7368">
            <w:pPr>
              <w:pStyle w:val="TableParagraph"/>
              <w:rPr>
                <w:sz w:val="24"/>
              </w:rPr>
            </w:pPr>
          </w:p>
        </w:tc>
        <w:tc>
          <w:tcPr>
            <w:tcW w:w="2410" w:type="dxa"/>
            <w:tcBorders>
              <w:top w:val="nil"/>
            </w:tcBorders>
          </w:tcPr>
          <w:p w14:paraId="2FED095C" w14:textId="77777777" w:rsidR="008B7368" w:rsidRDefault="008B7368">
            <w:pPr>
              <w:pStyle w:val="TableParagraph"/>
              <w:rPr>
                <w:sz w:val="24"/>
              </w:rPr>
            </w:pPr>
          </w:p>
        </w:tc>
      </w:tr>
    </w:tbl>
    <w:p w14:paraId="406F1BBC" w14:textId="77777777" w:rsidR="008B7368" w:rsidRDefault="008B7368">
      <w:pPr>
        <w:rPr>
          <w:sz w:val="24"/>
        </w:rPr>
        <w:sectPr w:rsidR="008B7368">
          <w:footerReference w:type="default" r:id="rId177"/>
          <w:pgSz w:w="16840" w:h="11910" w:orient="landscape"/>
          <w:pgMar w:top="1060" w:right="700" w:bottom="280" w:left="920" w:header="0" w:footer="0" w:gutter="0"/>
          <w:cols w:space="720"/>
        </w:sectPr>
      </w:pPr>
    </w:p>
    <w:p w14:paraId="0187D97C" w14:textId="77777777" w:rsidR="008B7368" w:rsidRDefault="008B7368">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073"/>
        <w:gridCol w:w="1135"/>
        <w:gridCol w:w="2410"/>
      </w:tblGrid>
      <w:tr w:rsidR="008B7368" w14:paraId="18AC8340" w14:textId="77777777">
        <w:trPr>
          <w:trHeight w:val="518"/>
        </w:trPr>
        <w:tc>
          <w:tcPr>
            <w:tcW w:w="2376" w:type="dxa"/>
            <w:vMerge w:val="restart"/>
          </w:tcPr>
          <w:p w14:paraId="53AF29E3" w14:textId="77777777" w:rsidR="008B7368" w:rsidRDefault="008B7368">
            <w:pPr>
              <w:pStyle w:val="TableParagraph"/>
              <w:rPr>
                <w:sz w:val="24"/>
              </w:rPr>
            </w:pPr>
          </w:p>
        </w:tc>
        <w:tc>
          <w:tcPr>
            <w:tcW w:w="9073" w:type="dxa"/>
          </w:tcPr>
          <w:p w14:paraId="01E6BA05" w14:textId="77777777" w:rsidR="008B7368" w:rsidRDefault="008637A8">
            <w:pPr>
              <w:pStyle w:val="TableParagraph"/>
              <w:spacing w:line="273" w:lineRule="exact"/>
              <w:ind w:left="108"/>
              <w:rPr>
                <w:sz w:val="24"/>
              </w:rPr>
            </w:pPr>
            <w:r>
              <w:rPr>
                <w:sz w:val="24"/>
              </w:rPr>
              <w:t>4.</w:t>
            </w:r>
            <w:r>
              <w:rPr>
                <w:spacing w:val="-3"/>
                <w:sz w:val="24"/>
              </w:rPr>
              <w:t xml:space="preserve"> </w:t>
            </w:r>
            <w:r>
              <w:rPr>
                <w:sz w:val="24"/>
              </w:rPr>
              <w:t>Средневековая</w:t>
            </w:r>
            <w:r>
              <w:rPr>
                <w:spacing w:val="-2"/>
                <w:sz w:val="24"/>
              </w:rPr>
              <w:t xml:space="preserve"> </w:t>
            </w:r>
            <w:r>
              <w:rPr>
                <w:sz w:val="24"/>
              </w:rPr>
              <w:t>эстетика.</w:t>
            </w:r>
          </w:p>
        </w:tc>
        <w:tc>
          <w:tcPr>
            <w:tcW w:w="1135" w:type="dxa"/>
            <w:vMerge w:val="restart"/>
          </w:tcPr>
          <w:p w14:paraId="0B7AF483" w14:textId="77777777" w:rsidR="008B7368" w:rsidRDefault="008B7368">
            <w:pPr>
              <w:pStyle w:val="TableParagraph"/>
              <w:rPr>
                <w:sz w:val="24"/>
              </w:rPr>
            </w:pPr>
          </w:p>
        </w:tc>
        <w:tc>
          <w:tcPr>
            <w:tcW w:w="2410" w:type="dxa"/>
            <w:vMerge w:val="restart"/>
          </w:tcPr>
          <w:p w14:paraId="0702FCE5" w14:textId="77777777" w:rsidR="008B7368" w:rsidRDefault="008B7368">
            <w:pPr>
              <w:pStyle w:val="TableParagraph"/>
              <w:rPr>
                <w:sz w:val="24"/>
              </w:rPr>
            </w:pPr>
          </w:p>
        </w:tc>
      </w:tr>
      <w:tr w:rsidR="008B7368" w14:paraId="367170B9" w14:textId="77777777">
        <w:trPr>
          <w:trHeight w:val="517"/>
        </w:trPr>
        <w:tc>
          <w:tcPr>
            <w:tcW w:w="2376" w:type="dxa"/>
            <w:vMerge/>
            <w:tcBorders>
              <w:top w:val="nil"/>
            </w:tcBorders>
          </w:tcPr>
          <w:p w14:paraId="2D33DCF6" w14:textId="77777777" w:rsidR="008B7368" w:rsidRDefault="008B7368">
            <w:pPr>
              <w:rPr>
                <w:sz w:val="2"/>
                <w:szCs w:val="2"/>
              </w:rPr>
            </w:pPr>
          </w:p>
        </w:tc>
        <w:tc>
          <w:tcPr>
            <w:tcW w:w="9073" w:type="dxa"/>
          </w:tcPr>
          <w:p w14:paraId="39B08A7B" w14:textId="77777777" w:rsidR="008B7368" w:rsidRDefault="008637A8">
            <w:pPr>
              <w:pStyle w:val="TableParagraph"/>
              <w:spacing w:line="270" w:lineRule="exact"/>
              <w:ind w:left="108"/>
              <w:rPr>
                <w:sz w:val="24"/>
              </w:rPr>
            </w:pPr>
            <w:r>
              <w:rPr>
                <w:sz w:val="24"/>
              </w:rPr>
              <w:t>5.Эстетика</w:t>
            </w:r>
            <w:r>
              <w:rPr>
                <w:spacing w:val="-4"/>
                <w:sz w:val="24"/>
              </w:rPr>
              <w:t xml:space="preserve"> </w:t>
            </w:r>
            <w:r>
              <w:rPr>
                <w:sz w:val="24"/>
              </w:rPr>
              <w:t>и</w:t>
            </w:r>
            <w:r>
              <w:rPr>
                <w:spacing w:val="-3"/>
                <w:sz w:val="24"/>
              </w:rPr>
              <w:t xml:space="preserve"> </w:t>
            </w:r>
            <w:r>
              <w:rPr>
                <w:sz w:val="24"/>
              </w:rPr>
              <w:t>искусство</w:t>
            </w:r>
            <w:r>
              <w:rPr>
                <w:spacing w:val="-3"/>
                <w:sz w:val="24"/>
              </w:rPr>
              <w:t xml:space="preserve"> </w:t>
            </w:r>
            <w:r>
              <w:rPr>
                <w:sz w:val="24"/>
              </w:rPr>
              <w:t>эпохи</w:t>
            </w:r>
            <w:r>
              <w:rPr>
                <w:spacing w:val="-3"/>
                <w:sz w:val="24"/>
              </w:rPr>
              <w:t xml:space="preserve"> </w:t>
            </w:r>
            <w:r>
              <w:rPr>
                <w:sz w:val="24"/>
              </w:rPr>
              <w:t>Возрождения.</w:t>
            </w:r>
          </w:p>
        </w:tc>
        <w:tc>
          <w:tcPr>
            <w:tcW w:w="1135" w:type="dxa"/>
            <w:vMerge/>
            <w:tcBorders>
              <w:top w:val="nil"/>
            </w:tcBorders>
          </w:tcPr>
          <w:p w14:paraId="44BD649A" w14:textId="77777777" w:rsidR="008B7368" w:rsidRDefault="008B7368">
            <w:pPr>
              <w:rPr>
                <w:sz w:val="2"/>
                <w:szCs w:val="2"/>
              </w:rPr>
            </w:pPr>
          </w:p>
        </w:tc>
        <w:tc>
          <w:tcPr>
            <w:tcW w:w="2410" w:type="dxa"/>
            <w:vMerge/>
            <w:tcBorders>
              <w:top w:val="nil"/>
            </w:tcBorders>
          </w:tcPr>
          <w:p w14:paraId="30C95292" w14:textId="77777777" w:rsidR="008B7368" w:rsidRDefault="008B7368">
            <w:pPr>
              <w:rPr>
                <w:sz w:val="2"/>
                <w:szCs w:val="2"/>
              </w:rPr>
            </w:pPr>
          </w:p>
        </w:tc>
      </w:tr>
      <w:tr w:rsidR="008B7368" w14:paraId="0082E77A" w14:textId="77777777">
        <w:trPr>
          <w:trHeight w:val="517"/>
        </w:trPr>
        <w:tc>
          <w:tcPr>
            <w:tcW w:w="2376" w:type="dxa"/>
            <w:vMerge/>
            <w:tcBorders>
              <w:top w:val="nil"/>
            </w:tcBorders>
          </w:tcPr>
          <w:p w14:paraId="38FE4033" w14:textId="77777777" w:rsidR="008B7368" w:rsidRDefault="008B7368">
            <w:pPr>
              <w:rPr>
                <w:sz w:val="2"/>
                <w:szCs w:val="2"/>
              </w:rPr>
            </w:pPr>
          </w:p>
        </w:tc>
        <w:tc>
          <w:tcPr>
            <w:tcW w:w="9073" w:type="dxa"/>
          </w:tcPr>
          <w:p w14:paraId="0CF1B9F3" w14:textId="77777777" w:rsidR="008B7368" w:rsidRDefault="008637A8">
            <w:pPr>
              <w:pStyle w:val="TableParagraph"/>
              <w:spacing w:line="270" w:lineRule="exact"/>
              <w:ind w:left="108"/>
              <w:rPr>
                <w:sz w:val="24"/>
              </w:rPr>
            </w:pPr>
            <w:r>
              <w:rPr>
                <w:sz w:val="24"/>
              </w:rPr>
              <w:t>6.Эстетические</w:t>
            </w:r>
            <w:r>
              <w:rPr>
                <w:spacing w:val="-5"/>
                <w:sz w:val="24"/>
              </w:rPr>
              <w:t xml:space="preserve"> </w:t>
            </w:r>
            <w:r>
              <w:rPr>
                <w:sz w:val="24"/>
              </w:rPr>
              <w:t>принципы</w:t>
            </w:r>
            <w:r>
              <w:rPr>
                <w:spacing w:val="-4"/>
                <w:sz w:val="24"/>
              </w:rPr>
              <w:t xml:space="preserve"> </w:t>
            </w:r>
            <w:r>
              <w:rPr>
                <w:sz w:val="24"/>
              </w:rPr>
              <w:t>эпохи</w:t>
            </w:r>
            <w:r>
              <w:rPr>
                <w:spacing w:val="-6"/>
                <w:sz w:val="24"/>
              </w:rPr>
              <w:t xml:space="preserve"> </w:t>
            </w:r>
            <w:r>
              <w:rPr>
                <w:sz w:val="24"/>
              </w:rPr>
              <w:t>Классицизма.</w:t>
            </w:r>
          </w:p>
        </w:tc>
        <w:tc>
          <w:tcPr>
            <w:tcW w:w="1135" w:type="dxa"/>
            <w:vMerge/>
            <w:tcBorders>
              <w:top w:val="nil"/>
            </w:tcBorders>
          </w:tcPr>
          <w:p w14:paraId="30775574" w14:textId="77777777" w:rsidR="008B7368" w:rsidRDefault="008B7368">
            <w:pPr>
              <w:rPr>
                <w:sz w:val="2"/>
                <w:szCs w:val="2"/>
              </w:rPr>
            </w:pPr>
          </w:p>
        </w:tc>
        <w:tc>
          <w:tcPr>
            <w:tcW w:w="2410" w:type="dxa"/>
            <w:vMerge/>
            <w:tcBorders>
              <w:top w:val="nil"/>
            </w:tcBorders>
          </w:tcPr>
          <w:p w14:paraId="6D160321" w14:textId="77777777" w:rsidR="008B7368" w:rsidRDefault="008B7368">
            <w:pPr>
              <w:rPr>
                <w:sz w:val="2"/>
                <w:szCs w:val="2"/>
              </w:rPr>
            </w:pPr>
          </w:p>
        </w:tc>
      </w:tr>
      <w:tr w:rsidR="008B7368" w14:paraId="0AAF507B" w14:textId="77777777">
        <w:trPr>
          <w:trHeight w:val="515"/>
        </w:trPr>
        <w:tc>
          <w:tcPr>
            <w:tcW w:w="2376" w:type="dxa"/>
            <w:vMerge/>
            <w:tcBorders>
              <w:top w:val="nil"/>
            </w:tcBorders>
          </w:tcPr>
          <w:p w14:paraId="38F6E8BF" w14:textId="77777777" w:rsidR="008B7368" w:rsidRDefault="008B7368">
            <w:pPr>
              <w:rPr>
                <w:sz w:val="2"/>
                <w:szCs w:val="2"/>
              </w:rPr>
            </w:pPr>
          </w:p>
        </w:tc>
        <w:tc>
          <w:tcPr>
            <w:tcW w:w="9073" w:type="dxa"/>
          </w:tcPr>
          <w:p w14:paraId="734BAE6B"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vMerge w:val="restart"/>
          </w:tcPr>
          <w:p w14:paraId="396F2BAB" w14:textId="77777777" w:rsidR="008B7368" w:rsidRDefault="008B7368">
            <w:pPr>
              <w:pStyle w:val="TableParagraph"/>
              <w:rPr>
                <w:b/>
                <w:sz w:val="26"/>
              </w:rPr>
            </w:pPr>
          </w:p>
          <w:p w14:paraId="78EB0F11" w14:textId="77777777" w:rsidR="008B7368" w:rsidRDefault="008B7368">
            <w:pPr>
              <w:pStyle w:val="TableParagraph"/>
              <w:rPr>
                <w:b/>
                <w:sz w:val="26"/>
              </w:rPr>
            </w:pPr>
          </w:p>
          <w:p w14:paraId="6CADF81C" w14:textId="77777777" w:rsidR="008B7368" w:rsidRDefault="008B7368">
            <w:pPr>
              <w:pStyle w:val="TableParagraph"/>
              <w:spacing w:before="9"/>
              <w:rPr>
                <w:b/>
                <w:sz w:val="30"/>
              </w:rPr>
            </w:pPr>
          </w:p>
          <w:p w14:paraId="69142A9A" w14:textId="77777777" w:rsidR="008B7368" w:rsidRDefault="008637A8">
            <w:pPr>
              <w:pStyle w:val="TableParagraph"/>
              <w:ind w:left="14"/>
              <w:jc w:val="center"/>
              <w:rPr>
                <w:sz w:val="24"/>
              </w:rPr>
            </w:pPr>
            <w:r>
              <w:rPr>
                <w:sz w:val="24"/>
              </w:rPr>
              <w:t>2</w:t>
            </w:r>
          </w:p>
        </w:tc>
        <w:tc>
          <w:tcPr>
            <w:tcW w:w="2410" w:type="dxa"/>
            <w:vMerge/>
            <w:tcBorders>
              <w:top w:val="nil"/>
            </w:tcBorders>
          </w:tcPr>
          <w:p w14:paraId="45B34D75" w14:textId="77777777" w:rsidR="008B7368" w:rsidRDefault="008B7368">
            <w:pPr>
              <w:rPr>
                <w:sz w:val="2"/>
                <w:szCs w:val="2"/>
              </w:rPr>
            </w:pPr>
          </w:p>
        </w:tc>
      </w:tr>
      <w:tr w:rsidR="008B7368" w14:paraId="3F9D9FA9" w14:textId="77777777">
        <w:trPr>
          <w:trHeight w:val="1905"/>
        </w:trPr>
        <w:tc>
          <w:tcPr>
            <w:tcW w:w="2376" w:type="dxa"/>
            <w:vMerge/>
            <w:tcBorders>
              <w:top w:val="nil"/>
            </w:tcBorders>
          </w:tcPr>
          <w:p w14:paraId="02AF4366" w14:textId="77777777" w:rsidR="008B7368" w:rsidRDefault="008B7368">
            <w:pPr>
              <w:rPr>
                <w:sz w:val="2"/>
                <w:szCs w:val="2"/>
              </w:rPr>
            </w:pPr>
          </w:p>
        </w:tc>
        <w:tc>
          <w:tcPr>
            <w:tcW w:w="9073" w:type="dxa"/>
          </w:tcPr>
          <w:p w14:paraId="18B942D3" w14:textId="77777777" w:rsidR="008B7368" w:rsidRDefault="008637A8">
            <w:pPr>
              <w:pStyle w:val="TableParagraph"/>
              <w:spacing w:line="273" w:lineRule="exact"/>
              <w:ind w:left="108"/>
              <w:rPr>
                <w:sz w:val="24"/>
              </w:rPr>
            </w:pPr>
            <w:r>
              <w:rPr>
                <w:sz w:val="24"/>
              </w:rPr>
              <w:t>Подготовка</w:t>
            </w:r>
            <w:r>
              <w:rPr>
                <w:spacing w:val="-7"/>
                <w:sz w:val="24"/>
              </w:rPr>
              <w:t xml:space="preserve"> </w:t>
            </w:r>
            <w:r>
              <w:rPr>
                <w:sz w:val="24"/>
              </w:rPr>
              <w:t>сообщений:</w:t>
            </w:r>
          </w:p>
          <w:p w14:paraId="164556EC" w14:textId="77777777" w:rsidR="008B7368" w:rsidRDefault="008637A8">
            <w:pPr>
              <w:pStyle w:val="TableParagraph"/>
              <w:numPr>
                <w:ilvl w:val="0"/>
                <w:numId w:val="49"/>
              </w:numPr>
              <w:tabs>
                <w:tab w:val="left" w:pos="349"/>
              </w:tabs>
              <w:spacing w:before="41"/>
              <w:ind w:hanging="241"/>
              <w:rPr>
                <w:sz w:val="24"/>
              </w:rPr>
            </w:pPr>
            <w:r>
              <w:rPr>
                <w:sz w:val="24"/>
              </w:rPr>
              <w:t>Семь</w:t>
            </w:r>
            <w:r>
              <w:rPr>
                <w:spacing w:val="-4"/>
                <w:sz w:val="24"/>
              </w:rPr>
              <w:t xml:space="preserve"> </w:t>
            </w:r>
            <w:r>
              <w:rPr>
                <w:sz w:val="24"/>
              </w:rPr>
              <w:t>древних</w:t>
            </w:r>
            <w:r>
              <w:rPr>
                <w:spacing w:val="-2"/>
                <w:sz w:val="24"/>
              </w:rPr>
              <w:t xml:space="preserve"> </w:t>
            </w:r>
            <w:r>
              <w:rPr>
                <w:sz w:val="24"/>
              </w:rPr>
              <w:t>чудес</w:t>
            </w:r>
            <w:r>
              <w:rPr>
                <w:spacing w:val="-1"/>
                <w:sz w:val="24"/>
              </w:rPr>
              <w:t xml:space="preserve"> </w:t>
            </w:r>
            <w:r>
              <w:rPr>
                <w:sz w:val="24"/>
              </w:rPr>
              <w:t>света.</w:t>
            </w:r>
          </w:p>
          <w:p w14:paraId="7D246409" w14:textId="77777777" w:rsidR="008B7368" w:rsidRDefault="008637A8">
            <w:pPr>
              <w:pStyle w:val="TableParagraph"/>
              <w:numPr>
                <w:ilvl w:val="0"/>
                <w:numId w:val="49"/>
              </w:numPr>
              <w:tabs>
                <w:tab w:val="left" w:pos="409"/>
              </w:tabs>
              <w:spacing w:before="41"/>
              <w:ind w:left="408" w:hanging="241"/>
              <w:rPr>
                <w:sz w:val="24"/>
              </w:rPr>
            </w:pPr>
            <w:r>
              <w:rPr>
                <w:sz w:val="24"/>
              </w:rPr>
              <w:t>Семь</w:t>
            </w:r>
            <w:r>
              <w:rPr>
                <w:spacing w:val="-3"/>
                <w:sz w:val="24"/>
              </w:rPr>
              <w:t xml:space="preserve"> </w:t>
            </w:r>
            <w:r>
              <w:rPr>
                <w:sz w:val="24"/>
              </w:rPr>
              <w:t>древнейших</w:t>
            </w:r>
            <w:r>
              <w:rPr>
                <w:spacing w:val="-1"/>
                <w:sz w:val="24"/>
              </w:rPr>
              <w:t xml:space="preserve"> </w:t>
            </w:r>
            <w:r>
              <w:rPr>
                <w:sz w:val="24"/>
              </w:rPr>
              <w:t>чудес</w:t>
            </w:r>
            <w:r>
              <w:rPr>
                <w:spacing w:val="-3"/>
                <w:sz w:val="24"/>
              </w:rPr>
              <w:t xml:space="preserve"> </w:t>
            </w:r>
            <w:r>
              <w:rPr>
                <w:sz w:val="24"/>
              </w:rPr>
              <w:t>света.</w:t>
            </w:r>
          </w:p>
          <w:p w14:paraId="781EB855" w14:textId="77777777" w:rsidR="008B7368" w:rsidRDefault="008637A8">
            <w:pPr>
              <w:pStyle w:val="TableParagraph"/>
              <w:numPr>
                <w:ilvl w:val="0"/>
                <w:numId w:val="49"/>
              </w:numPr>
              <w:tabs>
                <w:tab w:val="left" w:pos="349"/>
              </w:tabs>
              <w:spacing w:before="41"/>
              <w:ind w:hanging="241"/>
              <w:rPr>
                <w:sz w:val="24"/>
              </w:rPr>
            </w:pPr>
            <w:r>
              <w:rPr>
                <w:sz w:val="24"/>
              </w:rPr>
              <w:t>Семь</w:t>
            </w:r>
            <w:r>
              <w:rPr>
                <w:spacing w:val="-3"/>
                <w:sz w:val="24"/>
              </w:rPr>
              <w:t xml:space="preserve"> </w:t>
            </w:r>
            <w:r>
              <w:rPr>
                <w:sz w:val="24"/>
              </w:rPr>
              <w:t>средневековых</w:t>
            </w:r>
            <w:r>
              <w:rPr>
                <w:spacing w:val="-2"/>
                <w:sz w:val="24"/>
              </w:rPr>
              <w:t xml:space="preserve"> </w:t>
            </w:r>
            <w:r>
              <w:rPr>
                <w:sz w:val="24"/>
              </w:rPr>
              <w:t>чудес</w:t>
            </w:r>
            <w:r>
              <w:rPr>
                <w:spacing w:val="-4"/>
                <w:sz w:val="24"/>
              </w:rPr>
              <w:t xml:space="preserve"> </w:t>
            </w:r>
            <w:r>
              <w:rPr>
                <w:sz w:val="24"/>
              </w:rPr>
              <w:t>света.</w:t>
            </w:r>
          </w:p>
          <w:p w14:paraId="4D9299E0" w14:textId="77777777" w:rsidR="008B7368" w:rsidRDefault="008637A8">
            <w:pPr>
              <w:pStyle w:val="TableParagraph"/>
              <w:numPr>
                <w:ilvl w:val="0"/>
                <w:numId w:val="49"/>
              </w:numPr>
              <w:tabs>
                <w:tab w:val="left" w:pos="409"/>
              </w:tabs>
              <w:spacing w:before="43"/>
              <w:ind w:left="408" w:hanging="301"/>
              <w:rPr>
                <w:sz w:val="24"/>
              </w:rPr>
            </w:pPr>
            <w:r>
              <w:rPr>
                <w:sz w:val="24"/>
              </w:rPr>
              <w:t>Семь</w:t>
            </w:r>
            <w:r>
              <w:rPr>
                <w:spacing w:val="-2"/>
                <w:sz w:val="24"/>
              </w:rPr>
              <w:t xml:space="preserve"> </w:t>
            </w:r>
            <w:r>
              <w:rPr>
                <w:sz w:val="24"/>
              </w:rPr>
              <w:t>чудес</w:t>
            </w:r>
            <w:r>
              <w:rPr>
                <w:spacing w:val="-3"/>
                <w:sz w:val="24"/>
              </w:rPr>
              <w:t xml:space="preserve"> </w:t>
            </w:r>
            <w:r>
              <w:rPr>
                <w:sz w:val="24"/>
              </w:rPr>
              <w:t>света</w:t>
            </w:r>
            <w:r>
              <w:rPr>
                <w:spacing w:val="-3"/>
                <w:sz w:val="24"/>
              </w:rPr>
              <w:t xml:space="preserve"> </w:t>
            </w:r>
            <w:r>
              <w:rPr>
                <w:sz w:val="24"/>
              </w:rPr>
              <w:t>эпохи</w:t>
            </w:r>
            <w:r>
              <w:rPr>
                <w:spacing w:val="-1"/>
                <w:sz w:val="24"/>
              </w:rPr>
              <w:t xml:space="preserve"> </w:t>
            </w:r>
            <w:r>
              <w:rPr>
                <w:sz w:val="24"/>
              </w:rPr>
              <w:t>Возрождения.</w:t>
            </w:r>
          </w:p>
          <w:p w14:paraId="0C26101A" w14:textId="77777777" w:rsidR="008B7368" w:rsidRDefault="008637A8">
            <w:pPr>
              <w:pStyle w:val="TableParagraph"/>
              <w:numPr>
                <w:ilvl w:val="0"/>
                <w:numId w:val="49"/>
              </w:numPr>
              <w:tabs>
                <w:tab w:val="left" w:pos="409"/>
              </w:tabs>
              <w:spacing w:before="41"/>
              <w:ind w:left="408" w:hanging="301"/>
              <w:rPr>
                <w:sz w:val="24"/>
              </w:rPr>
            </w:pPr>
            <w:r>
              <w:rPr>
                <w:sz w:val="24"/>
              </w:rPr>
              <w:t>Семь</w:t>
            </w:r>
            <w:r>
              <w:rPr>
                <w:spacing w:val="-3"/>
                <w:sz w:val="24"/>
              </w:rPr>
              <w:t xml:space="preserve"> </w:t>
            </w:r>
            <w:r>
              <w:rPr>
                <w:sz w:val="24"/>
              </w:rPr>
              <w:t>чудес</w:t>
            </w:r>
            <w:r>
              <w:rPr>
                <w:spacing w:val="-3"/>
                <w:sz w:val="24"/>
              </w:rPr>
              <w:t xml:space="preserve"> </w:t>
            </w:r>
            <w:r>
              <w:rPr>
                <w:sz w:val="24"/>
              </w:rPr>
              <w:t>света</w:t>
            </w:r>
            <w:r>
              <w:rPr>
                <w:spacing w:val="-3"/>
                <w:sz w:val="24"/>
              </w:rPr>
              <w:t xml:space="preserve"> </w:t>
            </w:r>
            <w:r>
              <w:rPr>
                <w:sz w:val="24"/>
              </w:rPr>
              <w:t>эпохи</w:t>
            </w:r>
            <w:r>
              <w:rPr>
                <w:spacing w:val="-4"/>
                <w:sz w:val="24"/>
              </w:rPr>
              <w:t xml:space="preserve"> </w:t>
            </w:r>
            <w:r>
              <w:rPr>
                <w:sz w:val="24"/>
              </w:rPr>
              <w:t>классицизма.</w:t>
            </w:r>
          </w:p>
        </w:tc>
        <w:tc>
          <w:tcPr>
            <w:tcW w:w="1135" w:type="dxa"/>
            <w:vMerge/>
            <w:tcBorders>
              <w:top w:val="nil"/>
            </w:tcBorders>
          </w:tcPr>
          <w:p w14:paraId="2B44743D" w14:textId="77777777" w:rsidR="008B7368" w:rsidRDefault="008B7368">
            <w:pPr>
              <w:rPr>
                <w:sz w:val="2"/>
                <w:szCs w:val="2"/>
              </w:rPr>
            </w:pPr>
          </w:p>
        </w:tc>
        <w:tc>
          <w:tcPr>
            <w:tcW w:w="2410" w:type="dxa"/>
            <w:vMerge/>
            <w:tcBorders>
              <w:top w:val="nil"/>
            </w:tcBorders>
          </w:tcPr>
          <w:p w14:paraId="7C2C03E0" w14:textId="77777777" w:rsidR="008B7368" w:rsidRDefault="008B7368">
            <w:pPr>
              <w:rPr>
                <w:sz w:val="2"/>
                <w:szCs w:val="2"/>
              </w:rPr>
            </w:pPr>
          </w:p>
        </w:tc>
      </w:tr>
      <w:tr w:rsidR="008B7368" w14:paraId="2AB3D790" w14:textId="77777777">
        <w:trPr>
          <w:trHeight w:val="517"/>
        </w:trPr>
        <w:tc>
          <w:tcPr>
            <w:tcW w:w="2376" w:type="dxa"/>
            <w:vMerge w:val="restart"/>
            <w:tcBorders>
              <w:bottom w:val="nil"/>
            </w:tcBorders>
          </w:tcPr>
          <w:p w14:paraId="1D02F6D4" w14:textId="77777777" w:rsidR="008B7368" w:rsidRDefault="008637A8">
            <w:pPr>
              <w:pStyle w:val="TableParagraph"/>
              <w:spacing w:line="276" w:lineRule="auto"/>
              <w:ind w:left="107" w:right="107"/>
              <w:rPr>
                <w:sz w:val="24"/>
              </w:rPr>
            </w:pPr>
            <w:r>
              <w:rPr>
                <w:sz w:val="24"/>
              </w:rPr>
              <w:t>Тема 1.3. Основные</w:t>
            </w:r>
            <w:r>
              <w:rPr>
                <w:spacing w:val="1"/>
                <w:sz w:val="24"/>
              </w:rPr>
              <w:t xml:space="preserve"> </w:t>
            </w:r>
            <w:r>
              <w:rPr>
                <w:sz w:val="24"/>
              </w:rPr>
              <w:t>этапы развития эсте-</w:t>
            </w:r>
            <w:r>
              <w:rPr>
                <w:spacing w:val="-57"/>
                <w:sz w:val="24"/>
              </w:rPr>
              <w:t xml:space="preserve"> </w:t>
            </w:r>
            <w:r>
              <w:rPr>
                <w:sz w:val="24"/>
              </w:rPr>
              <w:t>тики</w:t>
            </w:r>
            <w:r>
              <w:rPr>
                <w:spacing w:val="-1"/>
                <w:sz w:val="24"/>
              </w:rPr>
              <w:t xml:space="preserve"> </w:t>
            </w:r>
            <w:r>
              <w:rPr>
                <w:sz w:val="24"/>
              </w:rPr>
              <w:t>до 18</w:t>
            </w:r>
            <w:r>
              <w:rPr>
                <w:spacing w:val="-1"/>
                <w:sz w:val="24"/>
              </w:rPr>
              <w:t xml:space="preserve"> </w:t>
            </w:r>
            <w:r>
              <w:rPr>
                <w:sz w:val="24"/>
              </w:rPr>
              <w:t>в.</w:t>
            </w:r>
            <w:r>
              <w:rPr>
                <w:spacing w:val="-1"/>
                <w:sz w:val="24"/>
              </w:rPr>
              <w:t xml:space="preserve"> </w:t>
            </w:r>
            <w:r>
              <w:rPr>
                <w:sz w:val="24"/>
              </w:rPr>
              <w:t>до на-</w:t>
            </w:r>
          </w:p>
          <w:p w14:paraId="15C3F417" w14:textId="77777777" w:rsidR="008B7368" w:rsidRDefault="008637A8">
            <w:pPr>
              <w:pStyle w:val="TableParagraph"/>
              <w:ind w:left="107"/>
              <w:rPr>
                <w:sz w:val="24"/>
              </w:rPr>
            </w:pPr>
            <w:r>
              <w:rPr>
                <w:sz w:val="24"/>
              </w:rPr>
              <w:t>ших</w:t>
            </w:r>
            <w:r>
              <w:rPr>
                <w:spacing w:val="-1"/>
                <w:sz w:val="24"/>
              </w:rPr>
              <w:t xml:space="preserve"> </w:t>
            </w:r>
            <w:r>
              <w:rPr>
                <w:sz w:val="24"/>
              </w:rPr>
              <w:t>дней.</w:t>
            </w:r>
          </w:p>
        </w:tc>
        <w:tc>
          <w:tcPr>
            <w:tcW w:w="9073" w:type="dxa"/>
          </w:tcPr>
          <w:p w14:paraId="1977DE5D"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Borders>
              <w:bottom w:val="nil"/>
            </w:tcBorders>
          </w:tcPr>
          <w:p w14:paraId="269A5E9E" w14:textId="77777777" w:rsidR="008B7368" w:rsidRDefault="008B7368">
            <w:pPr>
              <w:pStyle w:val="TableParagraph"/>
              <w:rPr>
                <w:sz w:val="24"/>
              </w:rPr>
            </w:pPr>
          </w:p>
        </w:tc>
        <w:tc>
          <w:tcPr>
            <w:tcW w:w="2410" w:type="dxa"/>
            <w:vMerge w:val="restart"/>
            <w:tcBorders>
              <w:bottom w:val="nil"/>
            </w:tcBorders>
          </w:tcPr>
          <w:p w14:paraId="0B2C9C28" w14:textId="77777777" w:rsidR="008B7368" w:rsidRDefault="008637A8">
            <w:pPr>
              <w:pStyle w:val="TableParagraph"/>
              <w:spacing w:line="270" w:lineRule="exact"/>
              <w:ind w:left="135"/>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r>
              <w:rPr>
                <w:spacing w:val="-1"/>
                <w:sz w:val="24"/>
              </w:rPr>
              <w:t xml:space="preserve"> </w:t>
            </w:r>
            <w:r>
              <w:rPr>
                <w:sz w:val="24"/>
              </w:rPr>
              <w:t>ОК 03</w:t>
            </w:r>
          </w:p>
          <w:p w14:paraId="496F6C51" w14:textId="77777777" w:rsidR="008B7368" w:rsidRDefault="008B7368">
            <w:pPr>
              <w:pStyle w:val="TableParagraph"/>
              <w:rPr>
                <w:b/>
                <w:sz w:val="21"/>
              </w:rPr>
            </w:pPr>
          </w:p>
          <w:p w14:paraId="529B4BB2" w14:textId="77777777" w:rsidR="008B7368" w:rsidRDefault="008637A8">
            <w:pPr>
              <w:pStyle w:val="TableParagraph"/>
              <w:spacing w:before="1"/>
              <w:ind w:left="135"/>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1"/>
                <w:sz w:val="24"/>
              </w:rPr>
              <w:t xml:space="preserve"> </w:t>
            </w:r>
            <w:r>
              <w:rPr>
                <w:sz w:val="24"/>
              </w:rPr>
              <w:t>05.</w:t>
            </w:r>
            <w:r>
              <w:rPr>
                <w:spacing w:val="-1"/>
                <w:sz w:val="24"/>
              </w:rPr>
              <w:t xml:space="preserve"> </w:t>
            </w:r>
            <w:r>
              <w:rPr>
                <w:sz w:val="24"/>
              </w:rPr>
              <w:t>ОК 06</w:t>
            </w:r>
          </w:p>
        </w:tc>
      </w:tr>
      <w:tr w:rsidR="008B7368" w14:paraId="11C785E3" w14:textId="77777777">
        <w:trPr>
          <w:trHeight w:val="518"/>
        </w:trPr>
        <w:tc>
          <w:tcPr>
            <w:tcW w:w="2376" w:type="dxa"/>
            <w:vMerge/>
            <w:tcBorders>
              <w:top w:val="nil"/>
              <w:bottom w:val="nil"/>
            </w:tcBorders>
          </w:tcPr>
          <w:p w14:paraId="5061785E" w14:textId="77777777" w:rsidR="008B7368" w:rsidRDefault="008B7368">
            <w:pPr>
              <w:rPr>
                <w:sz w:val="2"/>
                <w:szCs w:val="2"/>
              </w:rPr>
            </w:pPr>
          </w:p>
        </w:tc>
        <w:tc>
          <w:tcPr>
            <w:tcW w:w="9073" w:type="dxa"/>
          </w:tcPr>
          <w:p w14:paraId="46538BCF" w14:textId="77777777" w:rsidR="008B7368" w:rsidRDefault="008637A8">
            <w:pPr>
              <w:pStyle w:val="TableParagraph"/>
              <w:spacing w:line="270" w:lineRule="exact"/>
              <w:ind w:left="108"/>
              <w:rPr>
                <w:sz w:val="24"/>
              </w:rPr>
            </w:pPr>
            <w:r>
              <w:rPr>
                <w:sz w:val="24"/>
              </w:rPr>
              <w:t>1.</w:t>
            </w:r>
            <w:r>
              <w:rPr>
                <w:spacing w:val="-4"/>
                <w:sz w:val="24"/>
              </w:rPr>
              <w:t xml:space="preserve"> </w:t>
            </w:r>
            <w:r>
              <w:rPr>
                <w:sz w:val="24"/>
              </w:rPr>
              <w:t>Эстетические</w:t>
            </w:r>
            <w:r>
              <w:rPr>
                <w:spacing w:val="-4"/>
                <w:sz w:val="24"/>
              </w:rPr>
              <w:t xml:space="preserve"> </w:t>
            </w:r>
            <w:r>
              <w:rPr>
                <w:sz w:val="24"/>
              </w:rPr>
              <w:t>принципы</w:t>
            </w:r>
            <w:r>
              <w:rPr>
                <w:spacing w:val="-4"/>
                <w:sz w:val="24"/>
              </w:rPr>
              <w:t xml:space="preserve"> </w:t>
            </w:r>
            <w:r>
              <w:rPr>
                <w:sz w:val="24"/>
              </w:rPr>
              <w:t>эпохи</w:t>
            </w:r>
            <w:r>
              <w:rPr>
                <w:spacing w:val="-3"/>
                <w:sz w:val="24"/>
              </w:rPr>
              <w:t xml:space="preserve"> </w:t>
            </w:r>
            <w:r>
              <w:rPr>
                <w:sz w:val="24"/>
              </w:rPr>
              <w:t>Просвещения</w:t>
            </w:r>
            <w:r>
              <w:rPr>
                <w:spacing w:val="-4"/>
                <w:sz w:val="24"/>
              </w:rPr>
              <w:t xml:space="preserve"> </w:t>
            </w:r>
            <w:r>
              <w:rPr>
                <w:sz w:val="24"/>
              </w:rPr>
              <w:t>18</w:t>
            </w:r>
            <w:r>
              <w:rPr>
                <w:spacing w:val="-3"/>
                <w:sz w:val="24"/>
              </w:rPr>
              <w:t xml:space="preserve"> </w:t>
            </w:r>
            <w:r>
              <w:rPr>
                <w:sz w:val="24"/>
              </w:rPr>
              <w:t>в.</w:t>
            </w:r>
          </w:p>
        </w:tc>
        <w:tc>
          <w:tcPr>
            <w:tcW w:w="1135" w:type="dxa"/>
            <w:vMerge/>
            <w:tcBorders>
              <w:top w:val="nil"/>
              <w:bottom w:val="nil"/>
            </w:tcBorders>
          </w:tcPr>
          <w:p w14:paraId="0E275FFD" w14:textId="77777777" w:rsidR="008B7368" w:rsidRDefault="008B7368">
            <w:pPr>
              <w:rPr>
                <w:sz w:val="2"/>
                <w:szCs w:val="2"/>
              </w:rPr>
            </w:pPr>
          </w:p>
        </w:tc>
        <w:tc>
          <w:tcPr>
            <w:tcW w:w="2410" w:type="dxa"/>
            <w:vMerge/>
            <w:tcBorders>
              <w:top w:val="nil"/>
              <w:bottom w:val="nil"/>
            </w:tcBorders>
          </w:tcPr>
          <w:p w14:paraId="179A33F2" w14:textId="77777777" w:rsidR="008B7368" w:rsidRDefault="008B7368">
            <w:pPr>
              <w:rPr>
                <w:sz w:val="2"/>
                <w:szCs w:val="2"/>
              </w:rPr>
            </w:pPr>
          </w:p>
        </w:tc>
      </w:tr>
      <w:tr w:rsidR="008B7368" w14:paraId="67C78A3A" w14:textId="77777777">
        <w:trPr>
          <w:trHeight w:val="212"/>
        </w:trPr>
        <w:tc>
          <w:tcPr>
            <w:tcW w:w="2376" w:type="dxa"/>
            <w:vMerge/>
            <w:tcBorders>
              <w:top w:val="nil"/>
              <w:bottom w:val="nil"/>
            </w:tcBorders>
          </w:tcPr>
          <w:p w14:paraId="2E680712" w14:textId="77777777" w:rsidR="008B7368" w:rsidRDefault="008B7368">
            <w:pPr>
              <w:rPr>
                <w:sz w:val="2"/>
                <w:szCs w:val="2"/>
              </w:rPr>
            </w:pPr>
          </w:p>
        </w:tc>
        <w:tc>
          <w:tcPr>
            <w:tcW w:w="9073" w:type="dxa"/>
            <w:vMerge w:val="restart"/>
          </w:tcPr>
          <w:p w14:paraId="67E3FA74" w14:textId="77777777" w:rsidR="008B7368" w:rsidRDefault="008637A8">
            <w:pPr>
              <w:pStyle w:val="TableParagraph"/>
              <w:spacing w:line="270" w:lineRule="exact"/>
              <w:ind w:left="108"/>
              <w:rPr>
                <w:sz w:val="24"/>
              </w:rPr>
            </w:pPr>
            <w:r>
              <w:rPr>
                <w:sz w:val="24"/>
              </w:rPr>
              <w:t>2.</w:t>
            </w:r>
            <w:r>
              <w:rPr>
                <w:spacing w:val="-2"/>
                <w:sz w:val="24"/>
              </w:rPr>
              <w:t xml:space="preserve"> </w:t>
            </w:r>
            <w:r>
              <w:rPr>
                <w:sz w:val="24"/>
              </w:rPr>
              <w:t>Немецкая</w:t>
            </w:r>
            <w:r>
              <w:rPr>
                <w:spacing w:val="-2"/>
                <w:sz w:val="24"/>
              </w:rPr>
              <w:t xml:space="preserve"> </w:t>
            </w:r>
            <w:r>
              <w:rPr>
                <w:sz w:val="24"/>
              </w:rPr>
              <w:t>классическая</w:t>
            </w:r>
            <w:r>
              <w:rPr>
                <w:spacing w:val="-2"/>
                <w:sz w:val="24"/>
              </w:rPr>
              <w:t xml:space="preserve"> </w:t>
            </w:r>
            <w:r>
              <w:rPr>
                <w:sz w:val="24"/>
              </w:rPr>
              <w:t>эстетика</w:t>
            </w:r>
            <w:r>
              <w:rPr>
                <w:spacing w:val="-3"/>
                <w:sz w:val="24"/>
              </w:rPr>
              <w:t xml:space="preserve"> </w:t>
            </w:r>
            <w:r>
              <w:rPr>
                <w:sz w:val="24"/>
              </w:rPr>
              <w:t>первой</w:t>
            </w:r>
            <w:r>
              <w:rPr>
                <w:spacing w:val="-2"/>
                <w:sz w:val="24"/>
              </w:rPr>
              <w:t xml:space="preserve"> </w:t>
            </w:r>
            <w:r>
              <w:rPr>
                <w:sz w:val="24"/>
              </w:rPr>
              <w:t>половины</w:t>
            </w:r>
            <w:r>
              <w:rPr>
                <w:spacing w:val="-2"/>
                <w:sz w:val="24"/>
              </w:rPr>
              <w:t xml:space="preserve"> </w:t>
            </w:r>
            <w:r>
              <w:rPr>
                <w:sz w:val="24"/>
              </w:rPr>
              <w:t>19</w:t>
            </w:r>
            <w:r>
              <w:rPr>
                <w:spacing w:val="-2"/>
                <w:sz w:val="24"/>
              </w:rPr>
              <w:t xml:space="preserve"> </w:t>
            </w:r>
            <w:r>
              <w:rPr>
                <w:sz w:val="24"/>
              </w:rPr>
              <w:t>в.</w:t>
            </w:r>
          </w:p>
        </w:tc>
        <w:tc>
          <w:tcPr>
            <w:tcW w:w="1135" w:type="dxa"/>
            <w:vMerge/>
            <w:tcBorders>
              <w:top w:val="nil"/>
              <w:bottom w:val="nil"/>
            </w:tcBorders>
          </w:tcPr>
          <w:p w14:paraId="300C27D5" w14:textId="77777777" w:rsidR="008B7368" w:rsidRDefault="008B7368">
            <w:pPr>
              <w:rPr>
                <w:sz w:val="2"/>
                <w:szCs w:val="2"/>
              </w:rPr>
            </w:pPr>
          </w:p>
        </w:tc>
        <w:tc>
          <w:tcPr>
            <w:tcW w:w="2410" w:type="dxa"/>
            <w:vMerge/>
            <w:tcBorders>
              <w:top w:val="nil"/>
              <w:bottom w:val="nil"/>
            </w:tcBorders>
          </w:tcPr>
          <w:p w14:paraId="5D60DB3D" w14:textId="77777777" w:rsidR="008B7368" w:rsidRDefault="008B7368">
            <w:pPr>
              <w:rPr>
                <w:sz w:val="2"/>
                <w:szCs w:val="2"/>
              </w:rPr>
            </w:pPr>
          </w:p>
        </w:tc>
      </w:tr>
      <w:tr w:rsidR="008B7368" w14:paraId="5BDDD277" w14:textId="77777777">
        <w:trPr>
          <w:trHeight w:val="292"/>
        </w:trPr>
        <w:tc>
          <w:tcPr>
            <w:tcW w:w="2376" w:type="dxa"/>
            <w:vMerge w:val="restart"/>
            <w:tcBorders>
              <w:top w:val="nil"/>
              <w:bottom w:val="nil"/>
            </w:tcBorders>
          </w:tcPr>
          <w:p w14:paraId="6D0EAF74" w14:textId="77777777" w:rsidR="008B7368" w:rsidRDefault="008B7368">
            <w:pPr>
              <w:pStyle w:val="TableParagraph"/>
              <w:rPr>
                <w:sz w:val="24"/>
              </w:rPr>
            </w:pPr>
          </w:p>
        </w:tc>
        <w:tc>
          <w:tcPr>
            <w:tcW w:w="9073" w:type="dxa"/>
            <w:vMerge/>
            <w:tcBorders>
              <w:top w:val="nil"/>
            </w:tcBorders>
          </w:tcPr>
          <w:p w14:paraId="676DF3EB" w14:textId="77777777" w:rsidR="008B7368" w:rsidRDefault="008B7368">
            <w:pPr>
              <w:rPr>
                <w:sz w:val="2"/>
                <w:szCs w:val="2"/>
              </w:rPr>
            </w:pPr>
          </w:p>
        </w:tc>
        <w:tc>
          <w:tcPr>
            <w:tcW w:w="1135" w:type="dxa"/>
            <w:vMerge w:val="restart"/>
            <w:tcBorders>
              <w:top w:val="nil"/>
              <w:bottom w:val="nil"/>
            </w:tcBorders>
          </w:tcPr>
          <w:p w14:paraId="0033651A" w14:textId="77777777" w:rsidR="008B7368" w:rsidRDefault="008637A8">
            <w:pPr>
              <w:pStyle w:val="TableParagraph"/>
              <w:spacing w:before="35"/>
              <w:ind w:left="14"/>
              <w:jc w:val="center"/>
              <w:rPr>
                <w:sz w:val="24"/>
              </w:rPr>
            </w:pPr>
            <w:r>
              <w:rPr>
                <w:sz w:val="24"/>
              </w:rPr>
              <w:t>4</w:t>
            </w:r>
          </w:p>
        </w:tc>
        <w:tc>
          <w:tcPr>
            <w:tcW w:w="2410" w:type="dxa"/>
            <w:vMerge w:val="restart"/>
            <w:tcBorders>
              <w:top w:val="nil"/>
              <w:bottom w:val="nil"/>
            </w:tcBorders>
          </w:tcPr>
          <w:p w14:paraId="4EBA4B0B" w14:textId="77777777" w:rsidR="008B7368" w:rsidRDefault="008B7368">
            <w:pPr>
              <w:pStyle w:val="TableParagraph"/>
              <w:rPr>
                <w:sz w:val="24"/>
              </w:rPr>
            </w:pPr>
          </w:p>
        </w:tc>
      </w:tr>
      <w:tr w:rsidR="008B7368" w14:paraId="5E88C974" w14:textId="77777777">
        <w:trPr>
          <w:trHeight w:val="517"/>
        </w:trPr>
        <w:tc>
          <w:tcPr>
            <w:tcW w:w="2376" w:type="dxa"/>
            <w:vMerge/>
            <w:tcBorders>
              <w:top w:val="nil"/>
              <w:bottom w:val="nil"/>
            </w:tcBorders>
          </w:tcPr>
          <w:p w14:paraId="67E015EA" w14:textId="77777777" w:rsidR="008B7368" w:rsidRDefault="008B7368">
            <w:pPr>
              <w:rPr>
                <w:sz w:val="2"/>
                <w:szCs w:val="2"/>
              </w:rPr>
            </w:pPr>
          </w:p>
        </w:tc>
        <w:tc>
          <w:tcPr>
            <w:tcW w:w="9073" w:type="dxa"/>
          </w:tcPr>
          <w:p w14:paraId="1AB5A76C" w14:textId="77777777" w:rsidR="008B7368" w:rsidRDefault="008637A8">
            <w:pPr>
              <w:pStyle w:val="TableParagraph"/>
              <w:spacing w:line="270" w:lineRule="exact"/>
              <w:ind w:left="108"/>
              <w:rPr>
                <w:sz w:val="24"/>
              </w:rPr>
            </w:pPr>
            <w:r>
              <w:rPr>
                <w:sz w:val="24"/>
              </w:rPr>
              <w:t>3.</w:t>
            </w:r>
            <w:r>
              <w:rPr>
                <w:spacing w:val="-4"/>
                <w:sz w:val="24"/>
              </w:rPr>
              <w:t xml:space="preserve"> </w:t>
            </w:r>
            <w:r>
              <w:rPr>
                <w:sz w:val="24"/>
              </w:rPr>
              <w:t>Эстетические</w:t>
            </w:r>
            <w:r>
              <w:rPr>
                <w:spacing w:val="-5"/>
                <w:sz w:val="24"/>
              </w:rPr>
              <w:t xml:space="preserve"> </w:t>
            </w:r>
            <w:r>
              <w:rPr>
                <w:sz w:val="24"/>
              </w:rPr>
              <w:t>принципы</w:t>
            </w:r>
            <w:r>
              <w:rPr>
                <w:spacing w:val="-4"/>
                <w:sz w:val="24"/>
              </w:rPr>
              <w:t xml:space="preserve"> </w:t>
            </w:r>
            <w:r>
              <w:rPr>
                <w:sz w:val="24"/>
              </w:rPr>
              <w:t>эпохи</w:t>
            </w:r>
            <w:r>
              <w:rPr>
                <w:spacing w:val="-3"/>
                <w:sz w:val="24"/>
              </w:rPr>
              <w:t xml:space="preserve"> </w:t>
            </w:r>
            <w:r>
              <w:rPr>
                <w:sz w:val="24"/>
              </w:rPr>
              <w:t>Романтизма.</w:t>
            </w:r>
          </w:p>
        </w:tc>
        <w:tc>
          <w:tcPr>
            <w:tcW w:w="1135" w:type="dxa"/>
            <w:vMerge/>
            <w:tcBorders>
              <w:top w:val="nil"/>
              <w:bottom w:val="nil"/>
            </w:tcBorders>
          </w:tcPr>
          <w:p w14:paraId="45E4A5E9" w14:textId="77777777" w:rsidR="008B7368" w:rsidRDefault="008B7368">
            <w:pPr>
              <w:rPr>
                <w:sz w:val="2"/>
                <w:szCs w:val="2"/>
              </w:rPr>
            </w:pPr>
          </w:p>
        </w:tc>
        <w:tc>
          <w:tcPr>
            <w:tcW w:w="2410" w:type="dxa"/>
            <w:vMerge/>
            <w:tcBorders>
              <w:top w:val="nil"/>
              <w:bottom w:val="nil"/>
            </w:tcBorders>
          </w:tcPr>
          <w:p w14:paraId="6FBDC704" w14:textId="77777777" w:rsidR="008B7368" w:rsidRDefault="008B7368">
            <w:pPr>
              <w:rPr>
                <w:sz w:val="2"/>
                <w:szCs w:val="2"/>
              </w:rPr>
            </w:pPr>
          </w:p>
        </w:tc>
      </w:tr>
      <w:tr w:rsidR="008B7368" w14:paraId="5332257F" w14:textId="77777777">
        <w:trPr>
          <w:trHeight w:val="518"/>
        </w:trPr>
        <w:tc>
          <w:tcPr>
            <w:tcW w:w="2376" w:type="dxa"/>
            <w:tcBorders>
              <w:top w:val="nil"/>
              <w:bottom w:val="nil"/>
            </w:tcBorders>
          </w:tcPr>
          <w:p w14:paraId="40A561A6" w14:textId="77777777" w:rsidR="008B7368" w:rsidRDefault="008B7368">
            <w:pPr>
              <w:pStyle w:val="TableParagraph"/>
              <w:rPr>
                <w:sz w:val="24"/>
              </w:rPr>
            </w:pPr>
          </w:p>
        </w:tc>
        <w:tc>
          <w:tcPr>
            <w:tcW w:w="9073" w:type="dxa"/>
          </w:tcPr>
          <w:p w14:paraId="239FF679" w14:textId="77777777" w:rsidR="008B7368" w:rsidRDefault="008637A8">
            <w:pPr>
              <w:pStyle w:val="TableParagraph"/>
              <w:spacing w:line="270" w:lineRule="exact"/>
              <w:ind w:left="108"/>
              <w:rPr>
                <w:sz w:val="24"/>
              </w:rPr>
            </w:pPr>
            <w:r>
              <w:rPr>
                <w:sz w:val="24"/>
              </w:rPr>
              <w:t>4.</w:t>
            </w:r>
            <w:r>
              <w:rPr>
                <w:spacing w:val="-2"/>
                <w:sz w:val="24"/>
              </w:rPr>
              <w:t xml:space="preserve"> </w:t>
            </w:r>
            <w:r>
              <w:rPr>
                <w:sz w:val="24"/>
              </w:rPr>
              <w:t>Эстетическая</w:t>
            </w:r>
            <w:r>
              <w:rPr>
                <w:spacing w:val="-2"/>
                <w:sz w:val="24"/>
              </w:rPr>
              <w:t xml:space="preserve"> </w:t>
            </w:r>
            <w:r>
              <w:rPr>
                <w:sz w:val="24"/>
              </w:rPr>
              <w:t>мысль</w:t>
            </w:r>
            <w:r>
              <w:rPr>
                <w:spacing w:val="-2"/>
                <w:sz w:val="24"/>
              </w:rPr>
              <w:t xml:space="preserve"> </w:t>
            </w:r>
            <w:r>
              <w:rPr>
                <w:sz w:val="24"/>
              </w:rPr>
              <w:t>в</w:t>
            </w:r>
            <w:r>
              <w:rPr>
                <w:spacing w:val="-3"/>
                <w:sz w:val="24"/>
              </w:rPr>
              <w:t xml:space="preserve"> </w:t>
            </w:r>
            <w:r>
              <w:rPr>
                <w:sz w:val="24"/>
              </w:rPr>
              <w:t>России</w:t>
            </w:r>
            <w:r>
              <w:rPr>
                <w:spacing w:val="-2"/>
                <w:sz w:val="24"/>
              </w:rPr>
              <w:t xml:space="preserve"> </w:t>
            </w:r>
            <w:r>
              <w:rPr>
                <w:sz w:val="24"/>
              </w:rPr>
              <w:t>19-20</w:t>
            </w:r>
            <w:r>
              <w:rPr>
                <w:spacing w:val="-2"/>
                <w:sz w:val="24"/>
              </w:rPr>
              <w:t xml:space="preserve"> </w:t>
            </w:r>
            <w:r>
              <w:rPr>
                <w:sz w:val="24"/>
              </w:rPr>
              <w:t>вв.</w:t>
            </w:r>
          </w:p>
        </w:tc>
        <w:tc>
          <w:tcPr>
            <w:tcW w:w="1135" w:type="dxa"/>
            <w:tcBorders>
              <w:top w:val="nil"/>
              <w:bottom w:val="nil"/>
            </w:tcBorders>
          </w:tcPr>
          <w:p w14:paraId="4ABF3947" w14:textId="77777777" w:rsidR="008B7368" w:rsidRDefault="008B7368">
            <w:pPr>
              <w:pStyle w:val="TableParagraph"/>
              <w:rPr>
                <w:sz w:val="24"/>
              </w:rPr>
            </w:pPr>
          </w:p>
        </w:tc>
        <w:tc>
          <w:tcPr>
            <w:tcW w:w="2410" w:type="dxa"/>
            <w:tcBorders>
              <w:top w:val="nil"/>
              <w:bottom w:val="nil"/>
            </w:tcBorders>
          </w:tcPr>
          <w:p w14:paraId="250530E9" w14:textId="77777777" w:rsidR="008B7368" w:rsidRDefault="008B7368">
            <w:pPr>
              <w:pStyle w:val="TableParagraph"/>
              <w:rPr>
                <w:sz w:val="24"/>
              </w:rPr>
            </w:pPr>
          </w:p>
        </w:tc>
      </w:tr>
      <w:tr w:rsidR="008B7368" w14:paraId="59C55683" w14:textId="77777777">
        <w:trPr>
          <w:trHeight w:val="515"/>
        </w:trPr>
        <w:tc>
          <w:tcPr>
            <w:tcW w:w="2376" w:type="dxa"/>
            <w:vMerge w:val="restart"/>
            <w:tcBorders>
              <w:top w:val="nil"/>
              <w:bottom w:val="nil"/>
            </w:tcBorders>
          </w:tcPr>
          <w:p w14:paraId="45D56495" w14:textId="77777777" w:rsidR="008B7368" w:rsidRDefault="008B7368">
            <w:pPr>
              <w:pStyle w:val="TableParagraph"/>
              <w:rPr>
                <w:sz w:val="24"/>
              </w:rPr>
            </w:pPr>
          </w:p>
        </w:tc>
        <w:tc>
          <w:tcPr>
            <w:tcW w:w="9073" w:type="dxa"/>
          </w:tcPr>
          <w:p w14:paraId="2680941A" w14:textId="77777777" w:rsidR="008B7368" w:rsidRDefault="008637A8">
            <w:pPr>
              <w:pStyle w:val="TableParagraph"/>
              <w:spacing w:line="270" w:lineRule="exact"/>
              <w:ind w:left="108"/>
              <w:rPr>
                <w:sz w:val="24"/>
              </w:rPr>
            </w:pPr>
            <w:r>
              <w:rPr>
                <w:sz w:val="24"/>
              </w:rPr>
              <w:t>5.</w:t>
            </w:r>
            <w:r>
              <w:rPr>
                <w:spacing w:val="-3"/>
                <w:sz w:val="24"/>
              </w:rPr>
              <w:t xml:space="preserve"> </w:t>
            </w:r>
            <w:r>
              <w:rPr>
                <w:sz w:val="24"/>
              </w:rPr>
              <w:t>Эстетические</w:t>
            </w:r>
            <w:r>
              <w:rPr>
                <w:spacing w:val="-4"/>
                <w:sz w:val="24"/>
              </w:rPr>
              <w:t xml:space="preserve"> </w:t>
            </w:r>
            <w:r>
              <w:rPr>
                <w:sz w:val="24"/>
              </w:rPr>
              <w:t>принципы</w:t>
            </w:r>
            <w:r>
              <w:rPr>
                <w:spacing w:val="-2"/>
                <w:sz w:val="24"/>
              </w:rPr>
              <w:t xml:space="preserve"> </w:t>
            </w:r>
            <w:r>
              <w:rPr>
                <w:sz w:val="24"/>
              </w:rPr>
              <w:t>современности.</w:t>
            </w:r>
            <w:r>
              <w:rPr>
                <w:spacing w:val="-3"/>
                <w:sz w:val="24"/>
              </w:rPr>
              <w:t xml:space="preserve"> </w:t>
            </w:r>
            <w:r>
              <w:rPr>
                <w:sz w:val="24"/>
              </w:rPr>
              <w:t>20-21</w:t>
            </w:r>
            <w:r>
              <w:rPr>
                <w:spacing w:val="-2"/>
                <w:sz w:val="24"/>
              </w:rPr>
              <w:t xml:space="preserve"> </w:t>
            </w:r>
            <w:r>
              <w:rPr>
                <w:sz w:val="24"/>
              </w:rPr>
              <w:t>вв.</w:t>
            </w:r>
          </w:p>
        </w:tc>
        <w:tc>
          <w:tcPr>
            <w:tcW w:w="1135" w:type="dxa"/>
            <w:tcBorders>
              <w:top w:val="nil"/>
            </w:tcBorders>
          </w:tcPr>
          <w:p w14:paraId="2DBE7978" w14:textId="77777777" w:rsidR="008B7368" w:rsidRDefault="008B7368">
            <w:pPr>
              <w:pStyle w:val="TableParagraph"/>
              <w:rPr>
                <w:sz w:val="24"/>
              </w:rPr>
            </w:pPr>
          </w:p>
        </w:tc>
        <w:tc>
          <w:tcPr>
            <w:tcW w:w="2410" w:type="dxa"/>
            <w:vMerge w:val="restart"/>
            <w:tcBorders>
              <w:top w:val="nil"/>
              <w:bottom w:val="nil"/>
            </w:tcBorders>
          </w:tcPr>
          <w:p w14:paraId="7F46CA21" w14:textId="77777777" w:rsidR="008B7368" w:rsidRDefault="008B7368">
            <w:pPr>
              <w:pStyle w:val="TableParagraph"/>
              <w:rPr>
                <w:sz w:val="24"/>
              </w:rPr>
            </w:pPr>
          </w:p>
        </w:tc>
      </w:tr>
      <w:tr w:rsidR="008B7368" w14:paraId="62432380" w14:textId="77777777">
        <w:trPr>
          <w:trHeight w:val="518"/>
        </w:trPr>
        <w:tc>
          <w:tcPr>
            <w:tcW w:w="2376" w:type="dxa"/>
            <w:vMerge/>
            <w:tcBorders>
              <w:top w:val="nil"/>
              <w:bottom w:val="nil"/>
            </w:tcBorders>
          </w:tcPr>
          <w:p w14:paraId="0294C99E" w14:textId="77777777" w:rsidR="008B7368" w:rsidRDefault="008B7368">
            <w:pPr>
              <w:rPr>
                <w:sz w:val="2"/>
                <w:szCs w:val="2"/>
              </w:rPr>
            </w:pPr>
          </w:p>
        </w:tc>
        <w:tc>
          <w:tcPr>
            <w:tcW w:w="9073" w:type="dxa"/>
          </w:tcPr>
          <w:p w14:paraId="210766B3" w14:textId="77777777" w:rsidR="008B7368" w:rsidRDefault="008637A8">
            <w:pPr>
              <w:pStyle w:val="TableParagraph"/>
              <w:spacing w:before="1"/>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tcBorders>
              <w:bottom w:val="nil"/>
            </w:tcBorders>
          </w:tcPr>
          <w:p w14:paraId="33FBB2A1" w14:textId="77777777" w:rsidR="008B7368" w:rsidRDefault="008637A8">
            <w:pPr>
              <w:pStyle w:val="TableParagraph"/>
              <w:spacing w:line="273" w:lineRule="exact"/>
              <w:ind w:left="14"/>
              <w:jc w:val="center"/>
              <w:rPr>
                <w:sz w:val="24"/>
              </w:rPr>
            </w:pPr>
            <w:r>
              <w:rPr>
                <w:sz w:val="24"/>
              </w:rPr>
              <w:t>2</w:t>
            </w:r>
          </w:p>
        </w:tc>
        <w:tc>
          <w:tcPr>
            <w:tcW w:w="2410" w:type="dxa"/>
            <w:vMerge/>
            <w:tcBorders>
              <w:top w:val="nil"/>
              <w:bottom w:val="nil"/>
            </w:tcBorders>
          </w:tcPr>
          <w:p w14:paraId="5A008D8C" w14:textId="77777777" w:rsidR="008B7368" w:rsidRDefault="008B7368">
            <w:pPr>
              <w:rPr>
                <w:sz w:val="2"/>
                <w:szCs w:val="2"/>
              </w:rPr>
            </w:pPr>
          </w:p>
        </w:tc>
      </w:tr>
      <w:tr w:rsidR="008B7368" w14:paraId="71FC1AB6" w14:textId="77777777">
        <w:trPr>
          <w:trHeight w:val="1269"/>
        </w:trPr>
        <w:tc>
          <w:tcPr>
            <w:tcW w:w="2376" w:type="dxa"/>
            <w:tcBorders>
              <w:top w:val="nil"/>
            </w:tcBorders>
          </w:tcPr>
          <w:p w14:paraId="44B5D811" w14:textId="77777777" w:rsidR="008B7368" w:rsidRDefault="008B7368">
            <w:pPr>
              <w:pStyle w:val="TableParagraph"/>
              <w:rPr>
                <w:sz w:val="24"/>
              </w:rPr>
            </w:pPr>
          </w:p>
        </w:tc>
        <w:tc>
          <w:tcPr>
            <w:tcW w:w="9073" w:type="dxa"/>
          </w:tcPr>
          <w:p w14:paraId="0F2ED39A" w14:textId="77777777" w:rsidR="008B7368" w:rsidRDefault="008637A8">
            <w:pPr>
              <w:pStyle w:val="TableParagraph"/>
              <w:spacing w:line="270" w:lineRule="exact"/>
              <w:ind w:left="108"/>
              <w:rPr>
                <w:sz w:val="24"/>
              </w:rPr>
            </w:pPr>
            <w:r>
              <w:rPr>
                <w:sz w:val="24"/>
              </w:rPr>
              <w:t>Подготовка</w:t>
            </w:r>
            <w:r>
              <w:rPr>
                <w:spacing w:val="-6"/>
                <w:sz w:val="24"/>
              </w:rPr>
              <w:t xml:space="preserve"> </w:t>
            </w:r>
            <w:r>
              <w:rPr>
                <w:sz w:val="24"/>
              </w:rPr>
              <w:t>сообщения:</w:t>
            </w:r>
          </w:p>
          <w:p w14:paraId="1278831B" w14:textId="77777777" w:rsidR="008B7368" w:rsidRDefault="008637A8">
            <w:pPr>
              <w:pStyle w:val="TableParagraph"/>
              <w:numPr>
                <w:ilvl w:val="0"/>
                <w:numId w:val="48"/>
              </w:numPr>
              <w:tabs>
                <w:tab w:val="left" w:pos="349"/>
              </w:tabs>
              <w:spacing w:before="43"/>
              <w:ind w:hanging="241"/>
              <w:rPr>
                <w:sz w:val="24"/>
              </w:rPr>
            </w:pPr>
            <w:r>
              <w:rPr>
                <w:sz w:val="24"/>
              </w:rPr>
              <w:t>Семь</w:t>
            </w:r>
            <w:r>
              <w:rPr>
                <w:spacing w:val="-2"/>
                <w:sz w:val="24"/>
              </w:rPr>
              <w:t xml:space="preserve"> </w:t>
            </w:r>
            <w:r>
              <w:rPr>
                <w:sz w:val="24"/>
              </w:rPr>
              <w:t>чудес</w:t>
            </w:r>
            <w:r>
              <w:rPr>
                <w:spacing w:val="-3"/>
                <w:sz w:val="24"/>
              </w:rPr>
              <w:t xml:space="preserve"> </w:t>
            </w:r>
            <w:r>
              <w:rPr>
                <w:sz w:val="24"/>
              </w:rPr>
              <w:t>света</w:t>
            </w:r>
            <w:r>
              <w:rPr>
                <w:spacing w:val="-2"/>
                <w:sz w:val="24"/>
              </w:rPr>
              <w:t xml:space="preserve"> </w:t>
            </w:r>
            <w:r>
              <w:rPr>
                <w:sz w:val="24"/>
              </w:rPr>
              <w:t>эпохи</w:t>
            </w:r>
            <w:r>
              <w:rPr>
                <w:spacing w:val="-2"/>
                <w:sz w:val="24"/>
              </w:rPr>
              <w:t xml:space="preserve"> </w:t>
            </w:r>
            <w:r>
              <w:rPr>
                <w:sz w:val="24"/>
              </w:rPr>
              <w:t>Просвещения</w:t>
            </w:r>
            <w:r>
              <w:rPr>
                <w:spacing w:val="-2"/>
                <w:sz w:val="24"/>
              </w:rPr>
              <w:t xml:space="preserve"> </w:t>
            </w:r>
            <w:r>
              <w:rPr>
                <w:sz w:val="24"/>
              </w:rPr>
              <w:t>и</w:t>
            </w:r>
            <w:r>
              <w:rPr>
                <w:spacing w:val="-3"/>
                <w:sz w:val="24"/>
              </w:rPr>
              <w:t xml:space="preserve"> </w:t>
            </w:r>
            <w:r>
              <w:rPr>
                <w:sz w:val="24"/>
              </w:rPr>
              <w:t>первой</w:t>
            </w:r>
            <w:r>
              <w:rPr>
                <w:spacing w:val="-2"/>
                <w:sz w:val="24"/>
              </w:rPr>
              <w:t xml:space="preserve"> </w:t>
            </w:r>
            <w:r>
              <w:rPr>
                <w:sz w:val="24"/>
              </w:rPr>
              <w:t>половины</w:t>
            </w:r>
            <w:r>
              <w:rPr>
                <w:spacing w:val="-2"/>
                <w:sz w:val="24"/>
              </w:rPr>
              <w:t xml:space="preserve"> </w:t>
            </w:r>
            <w:r>
              <w:rPr>
                <w:sz w:val="24"/>
              </w:rPr>
              <w:t>19</w:t>
            </w:r>
            <w:r>
              <w:rPr>
                <w:spacing w:val="-1"/>
                <w:sz w:val="24"/>
              </w:rPr>
              <w:t xml:space="preserve"> </w:t>
            </w:r>
            <w:r>
              <w:rPr>
                <w:sz w:val="24"/>
              </w:rPr>
              <w:t>в.</w:t>
            </w:r>
          </w:p>
          <w:p w14:paraId="344A5337" w14:textId="77777777" w:rsidR="008B7368" w:rsidRDefault="008637A8">
            <w:pPr>
              <w:pStyle w:val="TableParagraph"/>
              <w:numPr>
                <w:ilvl w:val="0"/>
                <w:numId w:val="48"/>
              </w:numPr>
              <w:tabs>
                <w:tab w:val="left" w:pos="349"/>
              </w:tabs>
              <w:spacing w:before="7" w:line="310" w:lineRule="atLeast"/>
              <w:ind w:left="108" w:right="5006" w:firstLine="0"/>
              <w:rPr>
                <w:sz w:val="24"/>
              </w:rPr>
            </w:pPr>
            <w:r>
              <w:rPr>
                <w:sz w:val="24"/>
              </w:rPr>
              <w:t>Семь</w:t>
            </w:r>
            <w:r>
              <w:rPr>
                <w:spacing w:val="-3"/>
                <w:sz w:val="24"/>
              </w:rPr>
              <w:t xml:space="preserve"> </w:t>
            </w:r>
            <w:r>
              <w:rPr>
                <w:sz w:val="24"/>
              </w:rPr>
              <w:t>чудес</w:t>
            </w:r>
            <w:r>
              <w:rPr>
                <w:spacing w:val="-3"/>
                <w:sz w:val="24"/>
              </w:rPr>
              <w:t xml:space="preserve"> </w:t>
            </w:r>
            <w:r>
              <w:rPr>
                <w:sz w:val="24"/>
              </w:rPr>
              <w:t>света</w:t>
            </w:r>
            <w:r>
              <w:rPr>
                <w:spacing w:val="-3"/>
                <w:sz w:val="24"/>
              </w:rPr>
              <w:t xml:space="preserve"> </w:t>
            </w:r>
            <w:r>
              <w:rPr>
                <w:sz w:val="24"/>
              </w:rPr>
              <w:t>эпохи</w:t>
            </w:r>
            <w:r>
              <w:rPr>
                <w:spacing w:val="-4"/>
                <w:sz w:val="24"/>
              </w:rPr>
              <w:t xml:space="preserve"> </w:t>
            </w:r>
            <w:r>
              <w:rPr>
                <w:sz w:val="24"/>
              </w:rPr>
              <w:t>Романтизма</w:t>
            </w:r>
            <w:r>
              <w:rPr>
                <w:spacing w:val="-57"/>
                <w:sz w:val="24"/>
              </w:rPr>
              <w:t xml:space="preserve"> </w:t>
            </w:r>
            <w:r>
              <w:rPr>
                <w:sz w:val="24"/>
              </w:rPr>
              <w:t>3.Семь</w:t>
            </w:r>
            <w:r>
              <w:rPr>
                <w:spacing w:val="-1"/>
                <w:sz w:val="24"/>
              </w:rPr>
              <w:t xml:space="preserve"> </w:t>
            </w:r>
            <w:r>
              <w:rPr>
                <w:sz w:val="24"/>
              </w:rPr>
              <w:t>чудес</w:t>
            </w:r>
            <w:r>
              <w:rPr>
                <w:spacing w:val="-1"/>
                <w:sz w:val="24"/>
              </w:rPr>
              <w:t xml:space="preserve"> </w:t>
            </w:r>
            <w:r>
              <w:rPr>
                <w:sz w:val="24"/>
              </w:rPr>
              <w:t>света</w:t>
            </w:r>
            <w:r>
              <w:rPr>
                <w:spacing w:val="-1"/>
                <w:sz w:val="24"/>
              </w:rPr>
              <w:t xml:space="preserve"> </w:t>
            </w:r>
            <w:r>
              <w:rPr>
                <w:sz w:val="24"/>
              </w:rPr>
              <w:t>20</w:t>
            </w:r>
            <w:r>
              <w:rPr>
                <w:spacing w:val="-1"/>
                <w:sz w:val="24"/>
              </w:rPr>
              <w:t xml:space="preserve"> </w:t>
            </w:r>
            <w:r>
              <w:rPr>
                <w:sz w:val="24"/>
              </w:rPr>
              <w:t>века.</w:t>
            </w:r>
          </w:p>
        </w:tc>
        <w:tc>
          <w:tcPr>
            <w:tcW w:w="1135" w:type="dxa"/>
            <w:tcBorders>
              <w:top w:val="nil"/>
            </w:tcBorders>
          </w:tcPr>
          <w:p w14:paraId="2267257F" w14:textId="77777777" w:rsidR="008B7368" w:rsidRDefault="008B7368">
            <w:pPr>
              <w:pStyle w:val="TableParagraph"/>
              <w:rPr>
                <w:sz w:val="24"/>
              </w:rPr>
            </w:pPr>
          </w:p>
        </w:tc>
        <w:tc>
          <w:tcPr>
            <w:tcW w:w="2410" w:type="dxa"/>
            <w:tcBorders>
              <w:top w:val="nil"/>
            </w:tcBorders>
          </w:tcPr>
          <w:p w14:paraId="6A163BAC" w14:textId="77777777" w:rsidR="008B7368" w:rsidRDefault="008B7368">
            <w:pPr>
              <w:pStyle w:val="TableParagraph"/>
              <w:rPr>
                <w:sz w:val="24"/>
              </w:rPr>
            </w:pPr>
          </w:p>
        </w:tc>
      </w:tr>
      <w:tr w:rsidR="008B7368" w14:paraId="6DFABCDD" w14:textId="77777777">
        <w:trPr>
          <w:trHeight w:val="518"/>
        </w:trPr>
        <w:tc>
          <w:tcPr>
            <w:tcW w:w="2376" w:type="dxa"/>
          </w:tcPr>
          <w:p w14:paraId="6F99A12A" w14:textId="77777777" w:rsidR="008B7368" w:rsidRDefault="008637A8">
            <w:pPr>
              <w:pStyle w:val="TableParagraph"/>
              <w:spacing w:line="273" w:lineRule="exact"/>
              <w:ind w:left="107"/>
              <w:rPr>
                <w:sz w:val="24"/>
              </w:rPr>
            </w:pPr>
            <w:r>
              <w:rPr>
                <w:sz w:val="24"/>
              </w:rPr>
              <w:t>Тема</w:t>
            </w:r>
            <w:r>
              <w:rPr>
                <w:spacing w:val="-2"/>
                <w:sz w:val="24"/>
              </w:rPr>
              <w:t xml:space="preserve"> </w:t>
            </w:r>
            <w:r>
              <w:rPr>
                <w:sz w:val="24"/>
              </w:rPr>
              <w:t>1.4.</w:t>
            </w:r>
            <w:r>
              <w:rPr>
                <w:spacing w:val="-1"/>
                <w:sz w:val="24"/>
              </w:rPr>
              <w:t xml:space="preserve"> </w:t>
            </w:r>
            <w:r>
              <w:rPr>
                <w:sz w:val="24"/>
              </w:rPr>
              <w:t>Основные</w:t>
            </w:r>
          </w:p>
        </w:tc>
        <w:tc>
          <w:tcPr>
            <w:tcW w:w="9073" w:type="dxa"/>
          </w:tcPr>
          <w:p w14:paraId="73C8BB92" w14:textId="77777777" w:rsidR="008B7368" w:rsidRDefault="008637A8">
            <w:pPr>
              <w:pStyle w:val="TableParagraph"/>
              <w:spacing w:before="1"/>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Pr>
          <w:p w14:paraId="76D0BEDB" w14:textId="77777777" w:rsidR="008B7368" w:rsidRDefault="008637A8">
            <w:pPr>
              <w:pStyle w:val="TableParagraph"/>
              <w:spacing w:line="273" w:lineRule="exact"/>
              <w:ind w:left="14"/>
              <w:jc w:val="center"/>
              <w:rPr>
                <w:sz w:val="24"/>
              </w:rPr>
            </w:pPr>
            <w:r>
              <w:rPr>
                <w:sz w:val="24"/>
              </w:rPr>
              <w:t>4</w:t>
            </w:r>
          </w:p>
        </w:tc>
        <w:tc>
          <w:tcPr>
            <w:tcW w:w="2410" w:type="dxa"/>
          </w:tcPr>
          <w:p w14:paraId="4136CA46" w14:textId="77777777" w:rsidR="008B7368" w:rsidRDefault="008637A8">
            <w:pPr>
              <w:pStyle w:val="TableParagraph"/>
              <w:spacing w:line="273" w:lineRule="exact"/>
              <w:ind w:left="135"/>
              <w:rPr>
                <w:sz w:val="24"/>
              </w:rPr>
            </w:pPr>
            <w:r>
              <w:rPr>
                <w:sz w:val="24"/>
              </w:rPr>
              <w:t>ОК</w:t>
            </w:r>
            <w:r>
              <w:rPr>
                <w:spacing w:val="-2"/>
                <w:sz w:val="24"/>
              </w:rPr>
              <w:t xml:space="preserve"> </w:t>
            </w:r>
            <w:r>
              <w:rPr>
                <w:sz w:val="24"/>
              </w:rPr>
              <w:t>01. ОК</w:t>
            </w:r>
            <w:r>
              <w:rPr>
                <w:spacing w:val="-2"/>
                <w:sz w:val="24"/>
              </w:rPr>
              <w:t xml:space="preserve"> </w:t>
            </w:r>
            <w:r>
              <w:rPr>
                <w:sz w:val="24"/>
              </w:rPr>
              <w:t>02. ОК</w:t>
            </w:r>
            <w:r>
              <w:rPr>
                <w:spacing w:val="-1"/>
                <w:sz w:val="24"/>
              </w:rPr>
              <w:t xml:space="preserve"> </w:t>
            </w:r>
            <w:r>
              <w:rPr>
                <w:sz w:val="24"/>
              </w:rPr>
              <w:t>03</w:t>
            </w:r>
          </w:p>
        </w:tc>
      </w:tr>
    </w:tbl>
    <w:p w14:paraId="472C5788" w14:textId="77777777" w:rsidR="008B7368" w:rsidRDefault="008B7368">
      <w:pPr>
        <w:spacing w:line="273" w:lineRule="exact"/>
        <w:rPr>
          <w:sz w:val="24"/>
        </w:rPr>
        <w:sectPr w:rsidR="008B7368">
          <w:footerReference w:type="default" r:id="rId178"/>
          <w:pgSz w:w="16840" w:h="11910" w:orient="landscape"/>
          <w:pgMar w:top="1100" w:right="700" w:bottom="280" w:left="920" w:header="0" w:footer="0" w:gutter="0"/>
          <w:cols w:space="720"/>
        </w:sectPr>
      </w:pPr>
    </w:p>
    <w:p w14:paraId="0B26CFF4" w14:textId="77777777" w:rsidR="008B7368" w:rsidRDefault="008B7368">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073"/>
        <w:gridCol w:w="1135"/>
        <w:gridCol w:w="2410"/>
      </w:tblGrid>
      <w:tr w:rsidR="008B7368" w14:paraId="5C3C2B46" w14:textId="77777777">
        <w:trPr>
          <w:trHeight w:val="835"/>
        </w:trPr>
        <w:tc>
          <w:tcPr>
            <w:tcW w:w="2376" w:type="dxa"/>
            <w:tcBorders>
              <w:bottom w:val="nil"/>
            </w:tcBorders>
          </w:tcPr>
          <w:p w14:paraId="6B048B6B" w14:textId="77777777" w:rsidR="008B7368" w:rsidRDefault="008637A8">
            <w:pPr>
              <w:pStyle w:val="TableParagraph"/>
              <w:spacing w:line="273" w:lineRule="exact"/>
              <w:ind w:left="107"/>
              <w:rPr>
                <w:sz w:val="24"/>
              </w:rPr>
            </w:pPr>
            <w:r>
              <w:rPr>
                <w:sz w:val="24"/>
              </w:rPr>
              <w:t>категории</w:t>
            </w:r>
            <w:r>
              <w:rPr>
                <w:spacing w:val="-5"/>
                <w:sz w:val="24"/>
              </w:rPr>
              <w:t xml:space="preserve"> </w:t>
            </w:r>
            <w:r>
              <w:rPr>
                <w:sz w:val="24"/>
              </w:rPr>
              <w:t>эстетики</w:t>
            </w:r>
          </w:p>
        </w:tc>
        <w:tc>
          <w:tcPr>
            <w:tcW w:w="9073" w:type="dxa"/>
          </w:tcPr>
          <w:p w14:paraId="28658886" w14:textId="77777777" w:rsidR="008B7368" w:rsidRDefault="008637A8">
            <w:pPr>
              <w:pStyle w:val="TableParagraph"/>
              <w:spacing w:line="276" w:lineRule="auto"/>
              <w:ind w:left="108"/>
              <w:rPr>
                <w:sz w:val="24"/>
              </w:rPr>
            </w:pPr>
            <w:r>
              <w:rPr>
                <w:sz w:val="24"/>
              </w:rPr>
              <w:t>1.Эстетические категории как узловые моменты познания мира. Связь эстетических</w:t>
            </w:r>
            <w:r>
              <w:rPr>
                <w:spacing w:val="1"/>
                <w:sz w:val="24"/>
              </w:rPr>
              <w:t xml:space="preserve"> </w:t>
            </w:r>
            <w:r>
              <w:rPr>
                <w:sz w:val="24"/>
              </w:rPr>
              <w:t>категорий</w:t>
            </w:r>
            <w:r>
              <w:rPr>
                <w:spacing w:val="-5"/>
                <w:sz w:val="24"/>
              </w:rPr>
              <w:t xml:space="preserve"> </w:t>
            </w:r>
            <w:r>
              <w:rPr>
                <w:sz w:val="24"/>
              </w:rPr>
              <w:t>с</w:t>
            </w:r>
            <w:r>
              <w:rPr>
                <w:spacing w:val="-5"/>
                <w:sz w:val="24"/>
              </w:rPr>
              <w:t xml:space="preserve"> </w:t>
            </w:r>
            <w:r>
              <w:rPr>
                <w:sz w:val="24"/>
              </w:rPr>
              <w:t>категориями</w:t>
            </w:r>
            <w:r>
              <w:rPr>
                <w:spacing w:val="-4"/>
                <w:sz w:val="24"/>
              </w:rPr>
              <w:t xml:space="preserve"> </w:t>
            </w:r>
            <w:r>
              <w:rPr>
                <w:sz w:val="24"/>
              </w:rPr>
              <w:t>философии,</w:t>
            </w:r>
            <w:r>
              <w:rPr>
                <w:spacing w:val="-5"/>
                <w:sz w:val="24"/>
              </w:rPr>
              <w:t xml:space="preserve"> </w:t>
            </w:r>
            <w:r>
              <w:rPr>
                <w:sz w:val="24"/>
              </w:rPr>
              <w:t>этики,</w:t>
            </w:r>
            <w:r>
              <w:rPr>
                <w:spacing w:val="-4"/>
                <w:sz w:val="24"/>
              </w:rPr>
              <w:t xml:space="preserve"> </w:t>
            </w:r>
            <w:r>
              <w:rPr>
                <w:sz w:val="24"/>
              </w:rPr>
              <w:t>истории,</w:t>
            </w:r>
            <w:r>
              <w:rPr>
                <w:spacing w:val="-7"/>
                <w:sz w:val="24"/>
              </w:rPr>
              <w:t xml:space="preserve"> </w:t>
            </w:r>
            <w:r>
              <w:rPr>
                <w:sz w:val="24"/>
              </w:rPr>
              <w:t>истории</w:t>
            </w:r>
            <w:r>
              <w:rPr>
                <w:spacing w:val="-4"/>
                <w:sz w:val="24"/>
              </w:rPr>
              <w:t xml:space="preserve"> </w:t>
            </w:r>
            <w:r>
              <w:rPr>
                <w:sz w:val="24"/>
              </w:rPr>
              <w:t>искусств,</w:t>
            </w:r>
            <w:r>
              <w:rPr>
                <w:spacing w:val="-6"/>
                <w:sz w:val="24"/>
              </w:rPr>
              <w:t xml:space="preserve"> </w:t>
            </w:r>
            <w:r>
              <w:rPr>
                <w:sz w:val="24"/>
              </w:rPr>
              <w:t>психологии.</w:t>
            </w:r>
          </w:p>
        </w:tc>
        <w:tc>
          <w:tcPr>
            <w:tcW w:w="1135" w:type="dxa"/>
            <w:vMerge w:val="restart"/>
          </w:tcPr>
          <w:p w14:paraId="5A3351DF" w14:textId="77777777" w:rsidR="008B7368" w:rsidRDefault="008B7368">
            <w:pPr>
              <w:pStyle w:val="TableParagraph"/>
              <w:rPr>
                <w:sz w:val="24"/>
              </w:rPr>
            </w:pPr>
          </w:p>
        </w:tc>
        <w:tc>
          <w:tcPr>
            <w:tcW w:w="2410" w:type="dxa"/>
            <w:tcBorders>
              <w:bottom w:val="nil"/>
            </w:tcBorders>
          </w:tcPr>
          <w:p w14:paraId="7DD8C601" w14:textId="77777777" w:rsidR="008B7368" w:rsidRDefault="008637A8">
            <w:pPr>
              <w:pStyle w:val="TableParagraph"/>
              <w:spacing w:line="271" w:lineRule="exact"/>
              <w:ind w:left="117" w:right="106"/>
              <w:jc w:val="center"/>
              <w:rPr>
                <w:sz w:val="24"/>
              </w:rPr>
            </w:pPr>
            <w:r>
              <w:rPr>
                <w:sz w:val="24"/>
              </w:rPr>
              <w:t>ОК</w:t>
            </w:r>
            <w:r>
              <w:rPr>
                <w:spacing w:val="-2"/>
                <w:sz w:val="24"/>
              </w:rPr>
              <w:t xml:space="preserve"> </w:t>
            </w:r>
            <w:r>
              <w:rPr>
                <w:sz w:val="24"/>
              </w:rPr>
              <w:t>04. ОК 05. ОК</w:t>
            </w:r>
            <w:r>
              <w:rPr>
                <w:spacing w:val="-2"/>
                <w:sz w:val="24"/>
              </w:rPr>
              <w:t xml:space="preserve"> </w:t>
            </w:r>
            <w:r>
              <w:rPr>
                <w:sz w:val="24"/>
              </w:rPr>
              <w:t>06</w:t>
            </w:r>
          </w:p>
          <w:p w14:paraId="00310715" w14:textId="77777777" w:rsidR="008B7368" w:rsidRDefault="008637A8">
            <w:pPr>
              <w:pStyle w:val="TableParagraph"/>
              <w:ind w:left="117" w:right="104"/>
              <w:jc w:val="center"/>
              <w:rPr>
                <w:sz w:val="24"/>
              </w:rPr>
            </w:pPr>
            <w:r>
              <w:rPr>
                <w:sz w:val="24"/>
              </w:rPr>
              <w:t>ПК</w:t>
            </w:r>
            <w:r>
              <w:rPr>
                <w:spacing w:val="-2"/>
                <w:sz w:val="24"/>
              </w:rPr>
              <w:t xml:space="preserve"> </w:t>
            </w:r>
            <w:r>
              <w:rPr>
                <w:sz w:val="24"/>
              </w:rPr>
              <w:t>1.4.</w:t>
            </w:r>
            <w:r>
              <w:rPr>
                <w:spacing w:val="-1"/>
                <w:sz w:val="24"/>
              </w:rPr>
              <w:t xml:space="preserve"> </w:t>
            </w:r>
            <w:r>
              <w:rPr>
                <w:sz w:val="24"/>
              </w:rPr>
              <w:t>ПК</w:t>
            </w:r>
            <w:r>
              <w:rPr>
                <w:spacing w:val="-1"/>
                <w:sz w:val="24"/>
              </w:rPr>
              <w:t xml:space="preserve"> </w:t>
            </w:r>
            <w:r>
              <w:rPr>
                <w:sz w:val="24"/>
              </w:rPr>
              <w:t>3.1.</w:t>
            </w:r>
          </w:p>
          <w:p w14:paraId="73E967B3" w14:textId="77777777" w:rsidR="008B7368" w:rsidRDefault="008637A8">
            <w:pPr>
              <w:pStyle w:val="TableParagraph"/>
              <w:spacing w:before="2" w:line="266" w:lineRule="exact"/>
              <w:ind w:left="117" w:right="104"/>
              <w:jc w:val="center"/>
              <w:rPr>
                <w:sz w:val="24"/>
              </w:rPr>
            </w:pPr>
            <w:r>
              <w:rPr>
                <w:sz w:val="24"/>
              </w:rPr>
              <w:t>ПК</w:t>
            </w:r>
            <w:r>
              <w:rPr>
                <w:spacing w:val="-2"/>
                <w:sz w:val="24"/>
              </w:rPr>
              <w:t xml:space="preserve"> </w:t>
            </w:r>
            <w:r>
              <w:rPr>
                <w:sz w:val="24"/>
              </w:rPr>
              <w:t>3.2.</w:t>
            </w:r>
            <w:r>
              <w:rPr>
                <w:spacing w:val="-1"/>
                <w:sz w:val="24"/>
              </w:rPr>
              <w:t xml:space="preserve"> </w:t>
            </w:r>
            <w:r>
              <w:rPr>
                <w:sz w:val="24"/>
              </w:rPr>
              <w:t>ПК</w:t>
            </w:r>
            <w:r>
              <w:rPr>
                <w:spacing w:val="-1"/>
                <w:sz w:val="24"/>
              </w:rPr>
              <w:t xml:space="preserve"> </w:t>
            </w:r>
            <w:r>
              <w:rPr>
                <w:sz w:val="24"/>
              </w:rPr>
              <w:t>3.3.</w:t>
            </w:r>
          </w:p>
        </w:tc>
      </w:tr>
      <w:tr w:rsidR="008B7368" w14:paraId="31804D25" w14:textId="77777777">
        <w:trPr>
          <w:trHeight w:val="517"/>
        </w:trPr>
        <w:tc>
          <w:tcPr>
            <w:tcW w:w="2376" w:type="dxa"/>
            <w:tcBorders>
              <w:top w:val="nil"/>
              <w:bottom w:val="nil"/>
            </w:tcBorders>
          </w:tcPr>
          <w:p w14:paraId="0B54FE37" w14:textId="77777777" w:rsidR="008B7368" w:rsidRDefault="008B7368">
            <w:pPr>
              <w:pStyle w:val="TableParagraph"/>
              <w:rPr>
                <w:sz w:val="24"/>
              </w:rPr>
            </w:pPr>
          </w:p>
        </w:tc>
        <w:tc>
          <w:tcPr>
            <w:tcW w:w="9073" w:type="dxa"/>
          </w:tcPr>
          <w:p w14:paraId="56A93907" w14:textId="77777777" w:rsidR="008B7368" w:rsidRDefault="008637A8">
            <w:pPr>
              <w:pStyle w:val="TableParagraph"/>
              <w:spacing w:line="273" w:lineRule="exact"/>
              <w:ind w:left="108"/>
              <w:rPr>
                <w:sz w:val="24"/>
              </w:rPr>
            </w:pPr>
            <w:r>
              <w:rPr>
                <w:sz w:val="24"/>
              </w:rPr>
              <w:t>2.</w:t>
            </w:r>
            <w:r>
              <w:rPr>
                <w:spacing w:val="-3"/>
                <w:sz w:val="24"/>
              </w:rPr>
              <w:t xml:space="preserve"> </w:t>
            </w:r>
            <w:r>
              <w:rPr>
                <w:sz w:val="24"/>
              </w:rPr>
              <w:t>Эстетическое.</w:t>
            </w:r>
            <w:r>
              <w:rPr>
                <w:spacing w:val="-3"/>
                <w:sz w:val="24"/>
              </w:rPr>
              <w:t xml:space="preserve"> </w:t>
            </w:r>
            <w:r>
              <w:rPr>
                <w:sz w:val="24"/>
              </w:rPr>
              <w:t>Прекрасное</w:t>
            </w:r>
            <w:r>
              <w:rPr>
                <w:spacing w:val="-3"/>
                <w:sz w:val="24"/>
              </w:rPr>
              <w:t xml:space="preserve"> </w:t>
            </w:r>
            <w:r>
              <w:rPr>
                <w:sz w:val="24"/>
              </w:rPr>
              <w:t>и</w:t>
            </w:r>
            <w:r>
              <w:rPr>
                <w:spacing w:val="-3"/>
                <w:sz w:val="24"/>
              </w:rPr>
              <w:t xml:space="preserve"> </w:t>
            </w:r>
            <w:r>
              <w:rPr>
                <w:sz w:val="24"/>
              </w:rPr>
              <w:t>безобразное.</w:t>
            </w:r>
          </w:p>
        </w:tc>
        <w:tc>
          <w:tcPr>
            <w:tcW w:w="1135" w:type="dxa"/>
            <w:vMerge/>
            <w:tcBorders>
              <w:top w:val="nil"/>
            </w:tcBorders>
          </w:tcPr>
          <w:p w14:paraId="34FDB276" w14:textId="77777777" w:rsidR="008B7368" w:rsidRDefault="008B7368">
            <w:pPr>
              <w:rPr>
                <w:sz w:val="2"/>
                <w:szCs w:val="2"/>
              </w:rPr>
            </w:pPr>
          </w:p>
        </w:tc>
        <w:tc>
          <w:tcPr>
            <w:tcW w:w="2410" w:type="dxa"/>
            <w:tcBorders>
              <w:top w:val="nil"/>
              <w:bottom w:val="nil"/>
            </w:tcBorders>
          </w:tcPr>
          <w:p w14:paraId="03B42872" w14:textId="77777777" w:rsidR="008B7368" w:rsidRDefault="008B7368">
            <w:pPr>
              <w:pStyle w:val="TableParagraph"/>
              <w:rPr>
                <w:sz w:val="24"/>
              </w:rPr>
            </w:pPr>
          </w:p>
        </w:tc>
      </w:tr>
      <w:tr w:rsidR="008B7368" w14:paraId="278D36C3" w14:textId="77777777">
        <w:trPr>
          <w:trHeight w:val="517"/>
        </w:trPr>
        <w:tc>
          <w:tcPr>
            <w:tcW w:w="2376" w:type="dxa"/>
            <w:tcBorders>
              <w:top w:val="nil"/>
              <w:bottom w:val="nil"/>
            </w:tcBorders>
          </w:tcPr>
          <w:p w14:paraId="221C52F8" w14:textId="77777777" w:rsidR="008B7368" w:rsidRDefault="008B7368">
            <w:pPr>
              <w:pStyle w:val="TableParagraph"/>
              <w:rPr>
                <w:sz w:val="24"/>
              </w:rPr>
            </w:pPr>
          </w:p>
        </w:tc>
        <w:tc>
          <w:tcPr>
            <w:tcW w:w="9073" w:type="dxa"/>
          </w:tcPr>
          <w:p w14:paraId="33A7B55B"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Возвышенное</w:t>
            </w:r>
            <w:r>
              <w:rPr>
                <w:spacing w:val="-4"/>
                <w:sz w:val="24"/>
              </w:rPr>
              <w:t xml:space="preserve"> </w:t>
            </w:r>
            <w:r>
              <w:rPr>
                <w:sz w:val="24"/>
              </w:rPr>
              <w:t>и</w:t>
            </w:r>
            <w:r>
              <w:rPr>
                <w:spacing w:val="-2"/>
                <w:sz w:val="24"/>
              </w:rPr>
              <w:t xml:space="preserve"> </w:t>
            </w:r>
            <w:r>
              <w:rPr>
                <w:sz w:val="24"/>
              </w:rPr>
              <w:t>низменное.</w:t>
            </w:r>
          </w:p>
        </w:tc>
        <w:tc>
          <w:tcPr>
            <w:tcW w:w="1135" w:type="dxa"/>
            <w:vMerge/>
            <w:tcBorders>
              <w:top w:val="nil"/>
            </w:tcBorders>
          </w:tcPr>
          <w:p w14:paraId="43E545EA" w14:textId="77777777" w:rsidR="008B7368" w:rsidRDefault="008B7368">
            <w:pPr>
              <w:rPr>
                <w:sz w:val="2"/>
                <w:szCs w:val="2"/>
              </w:rPr>
            </w:pPr>
          </w:p>
        </w:tc>
        <w:tc>
          <w:tcPr>
            <w:tcW w:w="2410" w:type="dxa"/>
            <w:tcBorders>
              <w:top w:val="nil"/>
              <w:bottom w:val="nil"/>
            </w:tcBorders>
          </w:tcPr>
          <w:p w14:paraId="4DB80463" w14:textId="77777777" w:rsidR="008B7368" w:rsidRDefault="008B7368">
            <w:pPr>
              <w:pStyle w:val="TableParagraph"/>
              <w:rPr>
                <w:sz w:val="24"/>
              </w:rPr>
            </w:pPr>
          </w:p>
        </w:tc>
      </w:tr>
      <w:tr w:rsidR="008B7368" w14:paraId="2EF255D4" w14:textId="77777777">
        <w:trPr>
          <w:trHeight w:val="518"/>
        </w:trPr>
        <w:tc>
          <w:tcPr>
            <w:tcW w:w="2376" w:type="dxa"/>
            <w:tcBorders>
              <w:top w:val="nil"/>
              <w:bottom w:val="nil"/>
            </w:tcBorders>
          </w:tcPr>
          <w:p w14:paraId="6F7AA6C9" w14:textId="77777777" w:rsidR="008B7368" w:rsidRDefault="008B7368">
            <w:pPr>
              <w:pStyle w:val="TableParagraph"/>
              <w:rPr>
                <w:sz w:val="24"/>
              </w:rPr>
            </w:pPr>
          </w:p>
        </w:tc>
        <w:tc>
          <w:tcPr>
            <w:tcW w:w="9073" w:type="dxa"/>
          </w:tcPr>
          <w:p w14:paraId="4F5D65F4" w14:textId="77777777" w:rsidR="008B7368" w:rsidRDefault="008637A8">
            <w:pPr>
              <w:pStyle w:val="TableParagraph"/>
              <w:spacing w:line="270" w:lineRule="exact"/>
              <w:ind w:left="108"/>
              <w:rPr>
                <w:sz w:val="24"/>
              </w:rPr>
            </w:pPr>
            <w:r>
              <w:rPr>
                <w:sz w:val="24"/>
              </w:rPr>
              <w:t>4.</w:t>
            </w:r>
            <w:r>
              <w:rPr>
                <w:spacing w:val="-3"/>
                <w:sz w:val="24"/>
              </w:rPr>
              <w:t xml:space="preserve"> </w:t>
            </w:r>
            <w:r>
              <w:rPr>
                <w:sz w:val="24"/>
              </w:rPr>
              <w:t>Трагическое</w:t>
            </w:r>
            <w:r>
              <w:rPr>
                <w:spacing w:val="-4"/>
                <w:sz w:val="24"/>
              </w:rPr>
              <w:t xml:space="preserve"> </w:t>
            </w:r>
            <w:r>
              <w:rPr>
                <w:sz w:val="24"/>
              </w:rPr>
              <w:t>и</w:t>
            </w:r>
            <w:r>
              <w:rPr>
                <w:spacing w:val="-2"/>
                <w:sz w:val="24"/>
              </w:rPr>
              <w:t xml:space="preserve"> </w:t>
            </w:r>
            <w:r>
              <w:rPr>
                <w:sz w:val="24"/>
              </w:rPr>
              <w:t>комическое.</w:t>
            </w:r>
          </w:p>
        </w:tc>
        <w:tc>
          <w:tcPr>
            <w:tcW w:w="1135" w:type="dxa"/>
            <w:vMerge/>
            <w:tcBorders>
              <w:top w:val="nil"/>
            </w:tcBorders>
          </w:tcPr>
          <w:p w14:paraId="4D1D2213" w14:textId="77777777" w:rsidR="008B7368" w:rsidRDefault="008B7368">
            <w:pPr>
              <w:rPr>
                <w:sz w:val="2"/>
                <w:szCs w:val="2"/>
              </w:rPr>
            </w:pPr>
          </w:p>
        </w:tc>
        <w:tc>
          <w:tcPr>
            <w:tcW w:w="2410" w:type="dxa"/>
            <w:tcBorders>
              <w:top w:val="nil"/>
              <w:bottom w:val="nil"/>
            </w:tcBorders>
          </w:tcPr>
          <w:p w14:paraId="71B103F9" w14:textId="77777777" w:rsidR="008B7368" w:rsidRDefault="008B7368">
            <w:pPr>
              <w:pStyle w:val="TableParagraph"/>
              <w:rPr>
                <w:sz w:val="24"/>
              </w:rPr>
            </w:pPr>
          </w:p>
        </w:tc>
      </w:tr>
      <w:tr w:rsidR="008B7368" w14:paraId="6D52AC18" w14:textId="77777777">
        <w:trPr>
          <w:trHeight w:val="516"/>
        </w:trPr>
        <w:tc>
          <w:tcPr>
            <w:tcW w:w="2376" w:type="dxa"/>
            <w:vMerge w:val="restart"/>
            <w:tcBorders>
              <w:top w:val="nil"/>
              <w:bottom w:val="nil"/>
            </w:tcBorders>
          </w:tcPr>
          <w:p w14:paraId="21D36EEC" w14:textId="77777777" w:rsidR="008B7368" w:rsidRDefault="008B7368">
            <w:pPr>
              <w:pStyle w:val="TableParagraph"/>
              <w:rPr>
                <w:sz w:val="24"/>
              </w:rPr>
            </w:pPr>
          </w:p>
        </w:tc>
        <w:tc>
          <w:tcPr>
            <w:tcW w:w="9073" w:type="dxa"/>
          </w:tcPr>
          <w:p w14:paraId="47532375" w14:textId="77777777" w:rsidR="008B7368" w:rsidRDefault="008637A8">
            <w:pPr>
              <w:pStyle w:val="TableParagraph"/>
              <w:spacing w:line="271" w:lineRule="exact"/>
              <w:ind w:left="108"/>
              <w:rPr>
                <w:sz w:val="24"/>
              </w:rPr>
            </w:pPr>
            <w:r>
              <w:rPr>
                <w:sz w:val="24"/>
              </w:rPr>
              <w:t>5.</w:t>
            </w:r>
            <w:r>
              <w:rPr>
                <w:spacing w:val="-4"/>
                <w:sz w:val="24"/>
              </w:rPr>
              <w:t xml:space="preserve"> </w:t>
            </w:r>
            <w:r>
              <w:rPr>
                <w:sz w:val="24"/>
              </w:rPr>
              <w:t>Значение</w:t>
            </w:r>
            <w:r>
              <w:rPr>
                <w:spacing w:val="-4"/>
                <w:sz w:val="24"/>
              </w:rPr>
              <w:t xml:space="preserve"> </w:t>
            </w:r>
            <w:r>
              <w:rPr>
                <w:sz w:val="24"/>
              </w:rPr>
              <w:t>эстетических</w:t>
            </w:r>
            <w:r>
              <w:rPr>
                <w:spacing w:val="-5"/>
                <w:sz w:val="24"/>
              </w:rPr>
              <w:t xml:space="preserve"> </w:t>
            </w:r>
            <w:r>
              <w:rPr>
                <w:sz w:val="24"/>
              </w:rPr>
              <w:t>категорий</w:t>
            </w:r>
            <w:r>
              <w:rPr>
                <w:spacing w:val="-5"/>
                <w:sz w:val="24"/>
              </w:rPr>
              <w:t xml:space="preserve"> </w:t>
            </w:r>
            <w:r>
              <w:rPr>
                <w:sz w:val="24"/>
              </w:rPr>
              <w:t>как</w:t>
            </w:r>
            <w:r>
              <w:rPr>
                <w:spacing w:val="-4"/>
                <w:sz w:val="24"/>
              </w:rPr>
              <w:t xml:space="preserve"> </w:t>
            </w:r>
            <w:r>
              <w:rPr>
                <w:sz w:val="24"/>
              </w:rPr>
              <w:t>методов</w:t>
            </w:r>
            <w:r>
              <w:rPr>
                <w:spacing w:val="-3"/>
                <w:sz w:val="24"/>
              </w:rPr>
              <w:t xml:space="preserve"> </w:t>
            </w:r>
            <w:r>
              <w:rPr>
                <w:sz w:val="24"/>
              </w:rPr>
              <w:t>эстетического</w:t>
            </w:r>
            <w:r>
              <w:rPr>
                <w:spacing w:val="-4"/>
                <w:sz w:val="24"/>
              </w:rPr>
              <w:t xml:space="preserve"> </w:t>
            </w:r>
            <w:r>
              <w:rPr>
                <w:sz w:val="24"/>
              </w:rPr>
              <w:t>анализа.</w:t>
            </w:r>
          </w:p>
        </w:tc>
        <w:tc>
          <w:tcPr>
            <w:tcW w:w="1135" w:type="dxa"/>
            <w:vMerge/>
            <w:tcBorders>
              <w:top w:val="nil"/>
            </w:tcBorders>
          </w:tcPr>
          <w:p w14:paraId="5B842388" w14:textId="77777777" w:rsidR="008B7368" w:rsidRDefault="008B7368">
            <w:pPr>
              <w:rPr>
                <w:sz w:val="2"/>
                <w:szCs w:val="2"/>
              </w:rPr>
            </w:pPr>
          </w:p>
        </w:tc>
        <w:tc>
          <w:tcPr>
            <w:tcW w:w="2410" w:type="dxa"/>
            <w:vMerge w:val="restart"/>
            <w:tcBorders>
              <w:top w:val="nil"/>
              <w:bottom w:val="nil"/>
            </w:tcBorders>
          </w:tcPr>
          <w:p w14:paraId="7754050D" w14:textId="77777777" w:rsidR="008B7368" w:rsidRDefault="008B7368">
            <w:pPr>
              <w:pStyle w:val="TableParagraph"/>
              <w:rPr>
                <w:sz w:val="24"/>
              </w:rPr>
            </w:pPr>
          </w:p>
        </w:tc>
      </w:tr>
      <w:tr w:rsidR="008B7368" w14:paraId="4DD96EBD" w14:textId="77777777">
        <w:trPr>
          <w:trHeight w:val="518"/>
        </w:trPr>
        <w:tc>
          <w:tcPr>
            <w:tcW w:w="2376" w:type="dxa"/>
            <w:vMerge/>
            <w:tcBorders>
              <w:top w:val="nil"/>
              <w:bottom w:val="nil"/>
            </w:tcBorders>
          </w:tcPr>
          <w:p w14:paraId="17A115F9" w14:textId="77777777" w:rsidR="008B7368" w:rsidRDefault="008B7368">
            <w:pPr>
              <w:rPr>
                <w:sz w:val="2"/>
                <w:szCs w:val="2"/>
              </w:rPr>
            </w:pPr>
          </w:p>
        </w:tc>
        <w:tc>
          <w:tcPr>
            <w:tcW w:w="9073" w:type="dxa"/>
          </w:tcPr>
          <w:p w14:paraId="19D4B1AC" w14:textId="77777777" w:rsidR="008B7368" w:rsidRDefault="008637A8">
            <w:pPr>
              <w:pStyle w:val="TableParagraph"/>
              <w:spacing w:before="1"/>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tcBorders>
              <w:bottom w:val="nil"/>
            </w:tcBorders>
          </w:tcPr>
          <w:p w14:paraId="0FB0E084" w14:textId="77777777" w:rsidR="008B7368" w:rsidRDefault="008B7368">
            <w:pPr>
              <w:pStyle w:val="TableParagraph"/>
              <w:rPr>
                <w:sz w:val="24"/>
              </w:rPr>
            </w:pPr>
          </w:p>
        </w:tc>
        <w:tc>
          <w:tcPr>
            <w:tcW w:w="2410" w:type="dxa"/>
            <w:vMerge/>
            <w:tcBorders>
              <w:top w:val="nil"/>
              <w:bottom w:val="nil"/>
            </w:tcBorders>
          </w:tcPr>
          <w:p w14:paraId="0FA1D0F1" w14:textId="77777777" w:rsidR="008B7368" w:rsidRDefault="008B7368">
            <w:pPr>
              <w:rPr>
                <w:sz w:val="2"/>
                <w:szCs w:val="2"/>
              </w:rPr>
            </w:pPr>
          </w:p>
        </w:tc>
      </w:tr>
      <w:tr w:rsidR="008B7368" w14:paraId="0DB7C05E" w14:textId="77777777">
        <w:trPr>
          <w:trHeight w:val="296"/>
        </w:trPr>
        <w:tc>
          <w:tcPr>
            <w:tcW w:w="2376" w:type="dxa"/>
            <w:tcBorders>
              <w:top w:val="nil"/>
              <w:bottom w:val="nil"/>
            </w:tcBorders>
          </w:tcPr>
          <w:p w14:paraId="297A238D" w14:textId="77777777" w:rsidR="008B7368" w:rsidRDefault="008B7368">
            <w:pPr>
              <w:pStyle w:val="TableParagraph"/>
            </w:pPr>
          </w:p>
        </w:tc>
        <w:tc>
          <w:tcPr>
            <w:tcW w:w="9073" w:type="dxa"/>
            <w:tcBorders>
              <w:bottom w:val="nil"/>
            </w:tcBorders>
          </w:tcPr>
          <w:p w14:paraId="4DB2985C" w14:textId="77777777" w:rsidR="008B7368" w:rsidRDefault="008637A8">
            <w:pPr>
              <w:pStyle w:val="TableParagraph"/>
              <w:spacing w:line="270" w:lineRule="exact"/>
              <w:ind w:left="108"/>
              <w:rPr>
                <w:sz w:val="24"/>
              </w:rPr>
            </w:pPr>
            <w:r>
              <w:rPr>
                <w:sz w:val="24"/>
              </w:rPr>
              <w:t>Работа</w:t>
            </w:r>
            <w:r>
              <w:rPr>
                <w:spacing w:val="-5"/>
                <w:sz w:val="24"/>
              </w:rPr>
              <w:t xml:space="preserve"> </w:t>
            </w:r>
            <w:r>
              <w:rPr>
                <w:sz w:val="24"/>
              </w:rPr>
              <w:t>с</w:t>
            </w:r>
            <w:r>
              <w:rPr>
                <w:spacing w:val="-4"/>
                <w:sz w:val="24"/>
              </w:rPr>
              <w:t xml:space="preserve"> </w:t>
            </w:r>
            <w:r>
              <w:rPr>
                <w:sz w:val="24"/>
              </w:rPr>
              <w:t>терминологией:</w:t>
            </w:r>
            <w:r>
              <w:rPr>
                <w:spacing w:val="-4"/>
                <w:sz w:val="24"/>
              </w:rPr>
              <w:t xml:space="preserve"> </w:t>
            </w:r>
            <w:r>
              <w:rPr>
                <w:sz w:val="24"/>
              </w:rPr>
              <w:t>безобразное,</w:t>
            </w:r>
            <w:r>
              <w:rPr>
                <w:spacing w:val="-3"/>
                <w:sz w:val="24"/>
              </w:rPr>
              <w:t xml:space="preserve"> </w:t>
            </w:r>
            <w:r>
              <w:rPr>
                <w:sz w:val="24"/>
              </w:rPr>
              <w:t>возвышенное,</w:t>
            </w:r>
            <w:r>
              <w:rPr>
                <w:spacing w:val="-4"/>
                <w:sz w:val="24"/>
              </w:rPr>
              <w:t xml:space="preserve"> </w:t>
            </w:r>
            <w:r>
              <w:rPr>
                <w:sz w:val="24"/>
              </w:rPr>
              <w:t>эстетический</w:t>
            </w:r>
            <w:r>
              <w:rPr>
                <w:spacing w:val="-3"/>
                <w:sz w:val="24"/>
              </w:rPr>
              <w:t xml:space="preserve"> </w:t>
            </w:r>
            <w:r>
              <w:rPr>
                <w:sz w:val="24"/>
              </w:rPr>
              <w:t>вкус,</w:t>
            </w:r>
            <w:r>
              <w:rPr>
                <w:spacing w:val="1"/>
                <w:sz w:val="24"/>
              </w:rPr>
              <w:t xml:space="preserve"> </w:t>
            </w:r>
            <w:r>
              <w:rPr>
                <w:sz w:val="24"/>
              </w:rPr>
              <w:t>эстетический</w:t>
            </w:r>
          </w:p>
        </w:tc>
        <w:tc>
          <w:tcPr>
            <w:tcW w:w="1135" w:type="dxa"/>
            <w:tcBorders>
              <w:top w:val="nil"/>
              <w:bottom w:val="nil"/>
            </w:tcBorders>
          </w:tcPr>
          <w:p w14:paraId="578BEDD8" w14:textId="77777777" w:rsidR="008B7368" w:rsidRDefault="008B7368">
            <w:pPr>
              <w:pStyle w:val="TableParagraph"/>
            </w:pPr>
          </w:p>
        </w:tc>
        <w:tc>
          <w:tcPr>
            <w:tcW w:w="2410" w:type="dxa"/>
            <w:tcBorders>
              <w:top w:val="nil"/>
              <w:bottom w:val="nil"/>
            </w:tcBorders>
          </w:tcPr>
          <w:p w14:paraId="2E304AF1" w14:textId="77777777" w:rsidR="008B7368" w:rsidRDefault="008B7368">
            <w:pPr>
              <w:pStyle w:val="TableParagraph"/>
            </w:pPr>
          </w:p>
        </w:tc>
      </w:tr>
      <w:tr w:rsidR="008B7368" w14:paraId="6F49CF6C" w14:textId="77777777">
        <w:trPr>
          <w:trHeight w:val="634"/>
        </w:trPr>
        <w:tc>
          <w:tcPr>
            <w:tcW w:w="2376" w:type="dxa"/>
            <w:tcBorders>
              <w:top w:val="nil"/>
              <w:bottom w:val="nil"/>
            </w:tcBorders>
          </w:tcPr>
          <w:p w14:paraId="5D5B8E31" w14:textId="77777777" w:rsidR="008B7368" w:rsidRDefault="008B7368">
            <w:pPr>
              <w:pStyle w:val="TableParagraph"/>
              <w:rPr>
                <w:sz w:val="24"/>
              </w:rPr>
            </w:pPr>
          </w:p>
        </w:tc>
        <w:tc>
          <w:tcPr>
            <w:tcW w:w="9073" w:type="dxa"/>
            <w:tcBorders>
              <w:top w:val="nil"/>
              <w:bottom w:val="nil"/>
            </w:tcBorders>
          </w:tcPr>
          <w:p w14:paraId="1C6AE8E9" w14:textId="77777777" w:rsidR="008B7368" w:rsidRDefault="008637A8">
            <w:pPr>
              <w:pStyle w:val="TableParagraph"/>
              <w:spacing w:before="16"/>
              <w:ind w:left="108"/>
              <w:rPr>
                <w:sz w:val="24"/>
              </w:rPr>
            </w:pPr>
            <w:r>
              <w:rPr>
                <w:sz w:val="24"/>
              </w:rPr>
              <w:t>идеал,</w:t>
            </w:r>
            <w:r>
              <w:rPr>
                <w:spacing w:val="-4"/>
                <w:sz w:val="24"/>
              </w:rPr>
              <w:t xml:space="preserve"> </w:t>
            </w:r>
            <w:r>
              <w:rPr>
                <w:sz w:val="24"/>
              </w:rPr>
              <w:t>красота,</w:t>
            </w:r>
            <w:r>
              <w:rPr>
                <w:spacing w:val="-2"/>
                <w:sz w:val="24"/>
              </w:rPr>
              <w:t xml:space="preserve"> </w:t>
            </w:r>
            <w:r>
              <w:rPr>
                <w:sz w:val="24"/>
              </w:rPr>
              <w:t>героическое,</w:t>
            </w:r>
            <w:r>
              <w:rPr>
                <w:spacing w:val="-3"/>
                <w:sz w:val="24"/>
              </w:rPr>
              <w:t xml:space="preserve"> </w:t>
            </w:r>
            <w:r>
              <w:rPr>
                <w:sz w:val="24"/>
              </w:rPr>
              <w:t>гармония,</w:t>
            </w:r>
            <w:r>
              <w:rPr>
                <w:spacing w:val="-2"/>
                <w:sz w:val="24"/>
              </w:rPr>
              <w:t xml:space="preserve"> </w:t>
            </w:r>
            <w:r>
              <w:rPr>
                <w:sz w:val="24"/>
              </w:rPr>
              <w:t>совершенство,</w:t>
            </w:r>
            <w:r>
              <w:rPr>
                <w:spacing w:val="-3"/>
                <w:sz w:val="24"/>
              </w:rPr>
              <w:t xml:space="preserve"> </w:t>
            </w:r>
            <w:r>
              <w:rPr>
                <w:sz w:val="24"/>
              </w:rPr>
              <w:t>низменное,</w:t>
            </w:r>
            <w:r>
              <w:rPr>
                <w:spacing w:val="-3"/>
                <w:sz w:val="24"/>
              </w:rPr>
              <w:t xml:space="preserve"> </w:t>
            </w:r>
            <w:r>
              <w:rPr>
                <w:sz w:val="24"/>
              </w:rPr>
              <w:t>гуманизм</w:t>
            </w:r>
            <w:r>
              <w:rPr>
                <w:spacing w:val="-3"/>
                <w:sz w:val="24"/>
              </w:rPr>
              <w:t xml:space="preserve"> </w:t>
            </w:r>
            <w:r>
              <w:rPr>
                <w:sz w:val="24"/>
              </w:rPr>
              <w:t>искусст-</w:t>
            </w:r>
          </w:p>
          <w:p w14:paraId="4C75F6D4" w14:textId="77777777" w:rsidR="008B7368" w:rsidRDefault="008637A8">
            <w:pPr>
              <w:pStyle w:val="TableParagraph"/>
              <w:spacing w:before="41"/>
              <w:ind w:left="108"/>
              <w:rPr>
                <w:sz w:val="24"/>
              </w:rPr>
            </w:pPr>
            <w:r>
              <w:rPr>
                <w:sz w:val="24"/>
              </w:rPr>
              <w:t>ва,</w:t>
            </w:r>
            <w:r>
              <w:rPr>
                <w:spacing w:val="-4"/>
                <w:sz w:val="24"/>
              </w:rPr>
              <w:t xml:space="preserve"> </w:t>
            </w:r>
            <w:r>
              <w:rPr>
                <w:sz w:val="24"/>
              </w:rPr>
              <w:t>идейность</w:t>
            </w:r>
            <w:r>
              <w:rPr>
                <w:spacing w:val="-3"/>
                <w:sz w:val="24"/>
              </w:rPr>
              <w:t xml:space="preserve"> </w:t>
            </w:r>
            <w:r>
              <w:rPr>
                <w:sz w:val="24"/>
              </w:rPr>
              <w:t>искусства,</w:t>
            </w:r>
            <w:r>
              <w:rPr>
                <w:spacing w:val="-3"/>
                <w:sz w:val="24"/>
              </w:rPr>
              <w:t xml:space="preserve"> </w:t>
            </w:r>
            <w:r>
              <w:rPr>
                <w:sz w:val="24"/>
              </w:rPr>
              <w:t>трагическое,</w:t>
            </w:r>
            <w:r>
              <w:rPr>
                <w:spacing w:val="-3"/>
                <w:sz w:val="24"/>
              </w:rPr>
              <w:t xml:space="preserve"> </w:t>
            </w:r>
            <w:r>
              <w:rPr>
                <w:sz w:val="24"/>
              </w:rPr>
              <w:t>комическое,</w:t>
            </w:r>
            <w:r>
              <w:rPr>
                <w:spacing w:val="-4"/>
                <w:sz w:val="24"/>
              </w:rPr>
              <w:t xml:space="preserve"> </w:t>
            </w:r>
            <w:r>
              <w:rPr>
                <w:sz w:val="24"/>
              </w:rPr>
              <w:t>драматическое,</w:t>
            </w:r>
            <w:r>
              <w:rPr>
                <w:spacing w:val="-3"/>
                <w:sz w:val="24"/>
              </w:rPr>
              <w:t xml:space="preserve"> </w:t>
            </w:r>
            <w:r>
              <w:rPr>
                <w:sz w:val="24"/>
              </w:rPr>
              <w:t>карикатуры,</w:t>
            </w:r>
            <w:r>
              <w:rPr>
                <w:spacing w:val="-2"/>
                <w:sz w:val="24"/>
              </w:rPr>
              <w:t xml:space="preserve"> </w:t>
            </w:r>
            <w:r>
              <w:rPr>
                <w:sz w:val="24"/>
              </w:rPr>
              <w:t>мело-</w:t>
            </w:r>
          </w:p>
        </w:tc>
        <w:tc>
          <w:tcPr>
            <w:tcW w:w="1135" w:type="dxa"/>
            <w:tcBorders>
              <w:top w:val="nil"/>
              <w:bottom w:val="nil"/>
            </w:tcBorders>
          </w:tcPr>
          <w:p w14:paraId="648B0818" w14:textId="77777777" w:rsidR="008B7368" w:rsidRDefault="008637A8">
            <w:pPr>
              <w:pStyle w:val="TableParagraph"/>
              <w:spacing w:before="69"/>
              <w:ind w:left="509"/>
              <w:rPr>
                <w:sz w:val="24"/>
              </w:rPr>
            </w:pPr>
            <w:r>
              <w:rPr>
                <w:sz w:val="24"/>
              </w:rPr>
              <w:t>1</w:t>
            </w:r>
          </w:p>
        </w:tc>
        <w:tc>
          <w:tcPr>
            <w:tcW w:w="2410" w:type="dxa"/>
            <w:tcBorders>
              <w:top w:val="nil"/>
              <w:bottom w:val="nil"/>
            </w:tcBorders>
          </w:tcPr>
          <w:p w14:paraId="44C25BD5" w14:textId="77777777" w:rsidR="008B7368" w:rsidRDefault="008B7368">
            <w:pPr>
              <w:pStyle w:val="TableParagraph"/>
              <w:rPr>
                <w:sz w:val="24"/>
              </w:rPr>
            </w:pPr>
          </w:p>
        </w:tc>
      </w:tr>
      <w:tr w:rsidR="008B7368" w14:paraId="6DECDD21" w14:textId="77777777">
        <w:trPr>
          <w:trHeight w:val="316"/>
        </w:trPr>
        <w:tc>
          <w:tcPr>
            <w:tcW w:w="2376" w:type="dxa"/>
            <w:tcBorders>
              <w:top w:val="nil"/>
              <w:bottom w:val="nil"/>
            </w:tcBorders>
          </w:tcPr>
          <w:p w14:paraId="7DA7424A" w14:textId="77777777" w:rsidR="008B7368" w:rsidRDefault="008B7368">
            <w:pPr>
              <w:pStyle w:val="TableParagraph"/>
              <w:rPr>
                <w:sz w:val="24"/>
              </w:rPr>
            </w:pPr>
          </w:p>
        </w:tc>
        <w:tc>
          <w:tcPr>
            <w:tcW w:w="9073" w:type="dxa"/>
            <w:tcBorders>
              <w:top w:val="nil"/>
              <w:bottom w:val="nil"/>
            </w:tcBorders>
          </w:tcPr>
          <w:p w14:paraId="14A70BFE" w14:textId="77777777" w:rsidR="008B7368" w:rsidRDefault="008637A8">
            <w:pPr>
              <w:pStyle w:val="TableParagraph"/>
              <w:spacing w:before="15"/>
              <w:ind w:left="108"/>
              <w:rPr>
                <w:sz w:val="24"/>
              </w:rPr>
            </w:pPr>
            <w:r>
              <w:rPr>
                <w:sz w:val="24"/>
              </w:rPr>
              <w:t>драмы,</w:t>
            </w:r>
            <w:r>
              <w:rPr>
                <w:spacing w:val="-2"/>
                <w:sz w:val="24"/>
              </w:rPr>
              <w:t xml:space="preserve"> </w:t>
            </w:r>
            <w:r>
              <w:rPr>
                <w:sz w:val="24"/>
              </w:rPr>
              <w:t>категории</w:t>
            </w:r>
            <w:r>
              <w:rPr>
                <w:spacing w:val="-1"/>
                <w:sz w:val="24"/>
              </w:rPr>
              <w:t xml:space="preserve"> </w:t>
            </w:r>
            <w:r>
              <w:rPr>
                <w:sz w:val="24"/>
              </w:rPr>
              <w:t>эстетики,</w:t>
            </w:r>
            <w:r>
              <w:rPr>
                <w:spacing w:val="-2"/>
                <w:sz w:val="24"/>
              </w:rPr>
              <w:t xml:space="preserve"> </w:t>
            </w:r>
            <w:r>
              <w:rPr>
                <w:sz w:val="24"/>
              </w:rPr>
              <w:t>шарж,</w:t>
            </w:r>
            <w:r>
              <w:rPr>
                <w:spacing w:val="-1"/>
                <w:sz w:val="24"/>
              </w:rPr>
              <w:t xml:space="preserve"> </w:t>
            </w:r>
            <w:r>
              <w:rPr>
                <w:sz w:val="24"/>
              </w:rPr>
              <w:t>гротеск,</w:t>
            </w:r>
            <w:r>
              <w:rPr>
                <w:spacing w:val="-2"/>
                <w:sz w:val="24"/>
              </w:rPr>
              <w:t xml:space="preserve"> </w:t>
            </w:r>
            <w:r>
              <w:rPr>
                <w:sz w:val="24"/>
              </w:rPr>
              <w:t>лирическое,</w:t>
            </w:r>
            <w:r>
              <w:rPr>
                <w:spacing w:val="-2"/>
                <w:sz w:val="24"/>
              </w:rPr>
              <w:t xml:space="preserve"> </w:t>
            </w:r>
            <w:r>
              <w:rPr>
                <w:sz w:val="24"/>
              </w:rPr>
              <w:t>сатира,</w:t>
            </w:r>
            <w:r>
              <w:rPr>
                <w:spacing w:val="-2"/>
                <w:sz w:val="24"/>
              </w:rPr>
              <w:t xml:space="preserve"> </w:t>
            </w:r>
            <w:r>
              <w:rPr>
                <w:sz w:val="24"/>
              </w:rPr>
              <w:t>катарсис,</w:t>
            </w:r>
            <w:r>
              <w:rPr>
                <w:spacing w:val="-1"/>
                <w:sz w:val="24"/>
              </w:rPr>
              <w:t xml:space="preserve"> </w:t>
            </w:r>
            <w:r>
              <w:rPr>
                <w:sz w:val="24"/>
              </w:rPr>
              <w:t>добро,</w:t>
            </w:r>
            <w:r>
              <w:rPr>
                <w:spacing w:val="-2"/>
                <w:sz w:val="24"/>
              </w:rPr>
              <w:t xml:space="preserve"> </w:t>
            </w:r>
            <w:r>
              <w:rPr>
                <w:sz w:val="24"/>
              </w:rPr>
              <w:t>зло,</w:t>
            </w:r>
          </w:p>
        </w:tc>
        <w:tc>
          <w:tcPr>
            <w:tcW w:w="1135" w:type="dxa"/>
            <w:tcBorders>
              <w:top w:val="nil"/>
              <w:bottom w:val="nil"/>
            </w:tcBorders>
          </w:tcPr>
          <w:p w14:paraId="6783D388" w14:textId="77777777" w:rsidR="008B7368" w:rsidRDefault="008B7368">
            <w:pPr>
              <w:pStyle w:val="TableParagraph"/>
              <w:rPr>
                <w:sz w:val="24"/>
              </w:rPr>
            </w:pPr>
          </w:p>
        </w:tc>
        <w:tc>
          <w:tcPr>
            <w:tcW w:w="2410" w:type="dxa"/>
            <w:tcBorders>
              <w:top w:val="nil"/>
              <w:bottom w:val="nil"/>
            </w:tcBorders>
          </w:tcPr>
          <w:p w14:paraId="4756F474" w14:textId="77777777" w:rsidR="008B7368" w:rsidRDefault="008B7368">
            <w:pPr>
              <w:pStyle w:val="TableParagraph"/>
              <w:rPr>
                <w:sz w:val="24"/>
              </w:rPr>
            </w:pPr>
          </w:p>
        </w:tc>
      </w:tr>
      <w:tr w:rsidR="008B7368" w14:paraId="4E8FB601" w14:textId="77777777">
        <w:trPr>
          <w:trHeight w:val="539"/>
        </w:trPr>
        <w:tc>
          <w:tcPr>
            <w:tcW w:w="2376" w:type="dxa"/>
            <w:tcBorders>
              <w:top w:val="nil"/>
            </w:tcBorders>
          </w:tcPr>
          <w:p w14:paraId="32EC36C5" w14:textId="77777777" w:rsidR="008B7368" w:rsidRDefault="008B7368">
            <w:pPr>
              <w:pStyle w:val="TableParagraph"/>
              <w:rPr>
                <w:sz w:val="24"/>
              </w:rPr>
            </w:pPr>
          </w:p>
        </w:tc>
        <w:tc>
          <w:tcPr>
            <w:tcW w:w="9073" w:type="dxa"/>
            <w:tcBorders>
              <w:top w:val="nil"/>
            </w:tcBorders>
          </w:tcPr>
          <w:p w14:paraId="2AFE001B" w14:textId="77777777" w:rsidR="008B7368" w:rsidRDefault="008637A8">
            <w:pPr>
              <w:pStyle w:val="TableParagraph"/>
              <w:spacing w:before="15"/>
              <w:ind w:left="108"/>
              <w:rPr>
                <w:sz w:val="24"/>
              </w:rPr>
            </w:pPr>
            <w:r>
              <w:rPr>
                <w:sz w:val="24"/>
              </w:rPr>
              <w:t>справедливость.</w:t>
            </w:r>
          </w:p>
        </w:tc>
        <w:tc>
          <w:tcPr>
            <w:tcW w:w="1135" w:type="dxa"/>
            <w:tcBorders>
              <w:top w:val="nil"/>
            </w:tcBorders>
          </w:tcPr>
          <w:p w14:paraId="6D56CBCB" w14:textId="77777777" w:rsidR="008B7368" w:rsidRDefault="008B7368">
            <w:pPr>
              <w:pStyle w:val="TableParagraph"/>
              <w:rPr>
                <w:sz w:val="24"/>
              </w:rPr>
            </w:pPr>
          </w:p>
        </w:tc>
        <w:tc>
          <w:tcPr>
            <w:tcW w:w="2410" w:type="dxa"/>
            <w:tcBorders>
              <w:top w:val="nil"/>
            </w:tcBorders>
          </w:tcPr>
          <w:p w14:paraId="35D52F98" w14:textId="77777777" w:rsidR="008B7368" w:rsidRDefault="008B7368">
            <w:pPr>
              <w:pStyle w:val="TableParagraph"/>
              <w:rPr>
                <w:sz w:val="24"/>
              </w:rPr>
            </w:pPr>
          </w:p>
        </w:tc>
      </w:tr>
      <w:tr w:rsidR="008B7368" w14:paraId="32D1177C" w14:textId="77777777">
        <w:trPr>
          <w:trHeight w:val="537"/>
        </w:trPr>
        <w:tc>
          <w:tcPr>
            <w:tcW w:w="11449" w:type="dxa"/>
            <w:gridSpan w:val="2"/>
          </w:tcPr>
          <w:p w14:paraId="7A4631C1"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w:t>
            </w:r>
            <w:r>
              <w:rPr>
                <w:b/>
                <w:spacing w:val="-1"/>
                <w:sz w:val="24"/>
              </w:rPr>
              <w:t xml:space="preserve"> </w:t>
            </w:r>
            <w:r>
              <w:rPr>
                <w:b/>
                <w:sz w:val="24"/>
              </w:rPr>
              <w:t>Эстетическое</w:t>
            </w:r>
            <w:r>
              <w:rPr>
                <w:b/>
                <w:spacing w:val="-3"/>
                <w:sz w:val="24"/>
              </w:rPr>
              <w:t xml:space="preserve"> </w:t>
            </w:r>
            <w:r>
              <w:rPr>
                <w:b/>
                <w:sz w:val="24"/>
              </w:rPr>
              <w:t>сознание</w:t>
            </w:r>
            <w:r>
              <w:rPr>
                <w:b/>
                <w:spacing w:val="-2"/>
                <w:sz w:val="24"/>
              </w:rPr>
              <w:t xml:space="preserve"> </w:t>
            </w:r>
            <w:r>
              <w:rPr>
                <w:b/>
                <w:sz w:val="24"/>
              </w:rPr>
              <w:t>и</w:t>
            </w:r>
            <w:r>
              <w:rPr>
                <w:b/>
                <w:spacing w:val="-2"/>
                <w:sz w:val="24"/>
              </w:rPr>
              <w:t xml:space="preserve"> </w:t>
            </w:r>
            <w:r>
              <w:rPr>
                <w:b/>
                <w:sz w:val="24"/>
              </w:rPr>
              <w:t>эстетическая</w:t>
            </w:r>
            <w:r>
              <w:rPr>
                <w:b/>
                <w:spacing w:val="-1"/>
                <w:sz w:val="24"/>
              </w:rPr>
              <w:t xml:space="preserve"> </w:t>
            </w:r>
            <w:r>
              <w:rPr>
                <w:b/>
                <w:sz w:val="24"/>
              </w:rPr>
              <w:t>деятельность.</w:t>
            </w:r>
          </w:p>
        </w:tc>
        <w:tc>
          <w:tcPr>
            <w:tcW w:w="1135" w:type="dxa"/>
          </w:tcPr>
          <w:p w14:paraId="71EFC0CE" w14:textId="77777777" w:rsidR="008B7368" w:rsidRDefault="008637A8">
            <w:pPr>
              <w:pStyle w:val="TableParagraph"/>
              <w:spacing w:before="3"/>
              <w:ind w:left="449"/>
              <w:rPr>
                <w:sz w:val="24"/>
              </w:rPr>
            </w:pPr>
            <w:r>
              <w:rPr>
                <w:sz w:val="24"/>
              </w:rPr>
              <w:t>20</w:t>
            </w:r>
          </w:p>
        </w:tc>
        <w:tc>
          <w:tcPr>
            <w:tcW w:w="2410" w:type="dxa"/>
          </w:tcPr>
          <w:p w14:paraId="15C49D3E" w14:textId="77777777" w:rsidR="008B7368" w:rsidRDefault="008B7368">
            <w:pPr>
              <w:pStyle w:val="TableParagraph"/>
              <w:rPr>
                <w:sz w:val="24"/>
              </w:rPr>
            </w:pPr>
          </w:p>
        </w:tc>
      </w:tr>
      <w:tr w:rsidR="008B7368" w14:paraId="203DA6F3" w14:textId="77777777">
        <w:trPr>
          <w:trHeight w:val="515"/>
        </w:trPr>
        <w:tc>
          <w:tcPr>
            <w:tcW w:w="2376" w:type="dxa"/>
            <w:vMerge w:val="restart"/>
            <w:tcBorders>
              <w:bottom w:val="nil"/>
            </w:tcBorders>
          </w:tcPr>
          <w:p w14:paraId="1A7EC039" w14:textId="77777777" w:rsidR="008B7368" w:rsidRDefault="008637A8">
            <w:pPr>
              <w:pStyle w:val="TableParagraph"/>
              <w:spacing w:line="276" w:lineRule="auto"/>
              <w:ind w:left="107" w:right="249"/>
              <w:jc w:val="both"/>
              <w:rPr>
                <w:sz w:val="24"/>
              </w:rPr>
            </w:pPr>
            <w:r>
              <w:rPr>
                <w:sz w:val="24"/>
              </w:rPr>
              <w:t>Тема 2.1. Эстетиче-</w:t>
            </w:r>
            <w:r>
              <w:rPr>
                <w:spacing w:val="-58"/>
                <w:sz w:val="24"/>
              </w:rPr>
              <w:t xml:space="preserve"> </w:t>
            </w:r>
            <w:r>
              <w:rPr>
                <w:sz w:val="24"/>
              </w:rPr>
              <w:t>ское сознание и его</w:t>
            </w:r>
            <w:r>
              <w:rPr>
                <w:spacing w:val="-57"/>
                <w:sz w:val="24"/>
              </w:rPr>
              <w:t xml:space="preserve"> </w:t>
            </w:r>
            <w:r>
              <w:rPr>
                <w:sz w:val="24"/>
              </w:rPr>
              <w:t>структура</w:t>
            </w:r>
          </w:p>
        </w:tc>
        <w:tc>
          <w:tcPr>
            <w:tcW w:w="9073" w:type="dxa"/>
          </w:tcPr>
          <w:p w14:paraId="0BA10BD3"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Borders>
              <w:bottom w:val="nil"/>
            </w:tcBorders>
          </w:tcPr>
          <w:p w14:paraId="3C4F4B36" w14:textId="77777777" w:rsidR="008B7368" w:rsidRDefault="008B7368">
            <w:pPr>
              <w:pStyle w:val="TableParagraph"/>
              <w:rPr>
                <w:sz w:val="24"/>
              </w:rPr>
            </w:pPr>
          </w:p>
        </w:tc>
        <w:tc>
          <w:tcPr>
            <w:tcW w:w="2410" w:type="dxa"/>
            <w:vMerge w:val="restart"/>
            <w:tcBorders>
              <w:bottom w:val="nil"/>
            </w:tcBorders>
          </w:tcPr>
          <w:p w14:paraId="49051AE0" w14:textId="77777777" w:rsidR="008B7368" w:rsidRDefault="008B7368">
            <w:pPr>
              <w:pStyle w:val="TableParagraph"/>
              <w:rPr>
                <w:b/>
                <w:sz w:val="26"/>
              </w:rPr>
            </w:pPr>
          </w:p>
          <w:p w14:paraId="63E4EF6B" w14:textId="77777777" w:rsidR="008B7368" w:rsidRDefault="008B7368">
            <w:pPr>
              <w:pStyle w:val="TableParagraph"/>
              <w:rPr>
                <w:b/>
                <w:sz w:val="21"/>
              </w:rPr>
            </w:pPr>
          </w:p>
          <w:p w14:paraId="60C1D939" w14:textId="77777777" w:rsidR="008B7368" w:rsidRDefault="008637A8">
            <w:pPr>
              <w:pStyle w:val="TableParagraph"/>
              <w:spacing w:before="1"/>
              <w:ind w:left="117" w:right="105"/>
              <w:jc w:val="center"/>
              <w:rPr>
                <w:sz w:val="24"/>
              </w:rPr>
            </w:pPr>
            <w:r>
              <w:rPr>
                <w:sz w:val="24"/>
              </w:rPr>
              <w:t>ОК</w:t>
            </w:r>
            <w:r>
              <w:rPr>
                <w:spacing w:val="-2"/>
                <w:sz w:val="24"/>
              </w:rPr>
              <w:t xml:space="preserve"> </w:t>
            </w:r>
            <w:r>
              <w:rPr>
                <w:sz w:val="24"/>
              </w:rPr>
              <w:t>01.</w:t>
            </w:r>
            <w:r>
              <w:rPr>
                <w:spacing w:val="59"/>
                <w:sz w:val="24"/>
              </w:rPr>
              <w:t xml:space="preserve"> </w:t>
            </w:r>
            <w:r>
              <w:rPr>
                <w:sz w:val="24"/>
              </w:rPr>
              <w:t>ОК</w:t>
            </w:r>
            <w:r>
              <w:rPr>
                <w:spacing w:val="-2"/>
                <w:sz w:val="24"/>
              </w:rPr>
              <w:t xml:space="preserve"> </w:t>
            </w:r>
            <w:r>
              <w:rPr>
                <w:sz w:val="24"/>
              </w:rPr>
              <w:t>02.</w:t>
            </w:r>
            <w:r>
              <w:rPr>
                <w:spacing w:val="59"/>
                <w:sz w:val="24"/>
              </w:rPr>
              <w:t xml:space="preserve"> </w:t>
            </w:r>
            <w:r>
              <w:rPr>
                <w:sz w:val="24"/>
              </w:rPr>
              <w:t>ОК</w:t>
            </w:r>
          </w:p>
          <w:p w14:paraId="07B75B7E" w14:textId="77777777" w:rsidR="008B7368" w:rsidRDefault="008637A8">
            <w:pPr>
              <w:pStyle w:val="TableParagraph"/>
              <w:spacing w:before="40"/>
              <w:ind w:left="117" w:right="103"/>
              <w:jc w:val="center"/>
              <w:rPr>
                <w:sz w:val="24"/>
              </w:rPr>
            </w:pPr>
            <w:r>
              <w:rPr>
                <w:sz w:val="24"/>
              </w:rPr>
              <w:t>03.</w:t>
            </w:r>
          </w:p>
        </w:tc>
      </w:tr>
      <w:tr w:rsidR="008B7368" w14:paraId="7B36B6B8" w14:textId="77777777">
        <w:trPr>
          <w:trHeight w:val="677"/>
        </w:trPr>
        <w:tc>
          <w:tcPr>
            <w:tcW w:w="2376" w:type="dxa"/>
            <w:vMerge/>
            <w:tcBorders>
              <w:top w:val="nil"/>
              <w:bottom w:val="nil"/>
            </w:tcBorders>
          </w:tcPr>
          <w:p w14:paraId="783A7843" w14:textId="77777777" w:rsidR="008B7368" w:rsidRDefault="008B7368">
            <w:pPr>
              <w:rPr>
                <w:sz w:val="2"/>
                <w:szCs w:val="2"/>
              </w:rPr>
            </w:pPr>
          </w:p>
        </w:tc>
        <w:tc>
          <w:tcPr>
            <w:tcW w:w="9073" w:type="dxa"/>
            <w:tcBorders>
              <w:bottom w:val="nil"/>
            </w:tcBorders>
          </w:tcPr>
          <w:p w14:paraId="7624A72F" w14:textId="77777777" w:rsidR="008B7368" w:rsidRDefault="008637A8">
            <w:pPr>
              <w:pStyle w:val="TableParagraph"/>
              <w:spacing w:line="276" w:lineRule="auto"/>
              <w:ind w:left="108"/>
              <w:rPr>
                <w:sz w:val="24"/>
              </w:rPr>
            </w:pPr>
            <w:r>
              <w:rPr>
                <w:sz w:val="24"/>
              </w:rPr>
              <w:t>1.</w:t>
            </w:r>
            <w:r>
              <w:rPr>
                <w:spacing w:val="-4"/>
                <w:sz w:val="24"/>
              </w:rPr>
              <w:t xml:space="preserve"> </w:t>
            </w:r>
            <w:r>
              <w:rPr>
                <w:sz w:val="24"/>
              </w:rPr>
              <w:t>Эстетическое</w:t>
            </w:r>
            <w:r>
              <w:rPr>
                <w:spacing w:val="-5"/>
                <w:sz w:val="24"/>
              </w:rPr>
              <w:t xml:space="preserve"> </w:t>
            </w:r>
            <w:r>
              <w:rPr>
                <w:sz w:val="24"/>
              </w:rPr>
              <w:t>сознание</w:t>
            </w:r>
            <w:r>
              <w:rPr>
                <w:spacing w:val="-4"/>
                <w:sz w:val="24"/>
              </w:rPr>
              <w:t xml:space="preserve"> </w:t>
            </w:r>
            <w:r>
              <w:rPr>
                <w:sz w:val="24"/>
              </w:rPr>
              <w:t>и</w:t>
            </w:r>
            <w:r>
              <w:rPr>
                <w:spacing w:val="-4"/>
                <w:sz w:val="24"/>
              </w:rPr>
              <w:t xml:space="preserve"> </w:t>
            </w:r>
            <w:r>
              <w:rPr>
                <w:sz w:val="24"/>
              </w:rPr>
              <w:t>его</w:t>
            </w:r>
            <w:r>
              <w:rPr>
                <w:spacing w:val="-5"/>
                <w:sz w:val="24"/>
              </w:rPr>
              <w:t xml:space="preserve"> </w:t>
            </w:r>
            <w:r>
              <w:rPr>
                <w:sz w:val="24"/>
              </w:rPr>
              <w:t>структура.</w:t>
            </w:r>
            <w:r>
              <w:rPr>
                <w:spacing w:val="-3"/>
                <w:sz w:val="24"/>
              </w:rPr>
              <w:t xml:space="preserve"> </w:t>
            </w:r>
            <w:r>
              <w:rPr>
                <w:sz w:val="24"/>
              </w:rPr>
              <w:t>Эстетические</w:t>
            </w:r>
            <w:r>
              <w:rPr>
                <w:spacing w:val="-5"/>
                <w:sz w:val="24"/>
              </w:rPr>
              <w:t xml:space="preserve"> </w:t>
            </w:r>
            <w:r>
              <w:rPr>
                <w:sz w:val="24"/>
              </w:rPr>
              <w:t>эмоции,</w:t>
            </w:r>
            <w:r>
              <w:rPr>
                <w:spacing w:val="-4"/>
                <w:sz w:val="24"/>
              </w:rPr>
              <w:t xml:space="preserve"> </w:t>
            </w:r>
            <w:r>
              <w:rPr>
                <w:sz w:val="24"/>
              </w:rPr>
              <w:t>чувства,</w:t>
            </w:r>
            <w:r>
              <w:rPr>
                <w:spacing w:val="-3"/>
                <w:sz w:val="24"/>
              </w:rPr>
              <w:t xml:space="preserve"> </w:t>
            </w:r>
            <w:r>
              <w:rPr>
                <w:sz w:val="24"/>
              </w:rPr>
              <w:t>восприятия,</w:t>
            </w:r>
            <w:r>
              <w:rPr>
                <w:spacing w:val="-57"/>
                <w:sz w:val="24"/>
              </w:rPr>
              <w:t xml:space="preserve"> </w:t>
            </w:r>
            <w:r>
              <w:rPr>
                <w:sz w:val="24"/>
              </w:rPr>
              <w:t>вкусы,</w:t>
            </w:r>
            <w:r>
              <w:rPr>
                <w:spacing w:val="-1"/>
                <w:sz w:val="24"/>
              </w:rPr>
              <w:t xml:space="preserve"> </w:t>
            </w:r>
            <w:r>
              <w:rPr>
                <w:sz w:val="24"/>
              </w:rPr>
              <w:t>потребности, идеалы,</w:t>
            </w:r>
            <w:r>
              <w:rPr>
                <w:spacing w:val="-2"/>
                <w:sz w:val="24"/>
              </w:rPr>
              <w:t xml:space="preserve"> </w:t>
            </w:r>
            <w:r>
              <w:rPr>
                <w:sz w:val="24"/>
              </w:rPr>
              <w:t>взгляды,</w:t>
            </w:r>
            <w:r>
              <w:rPr>
                <w:spacing w:val="-1"/>
                <w:sz w:val="24"/>
              </w:rPr>
              <w:t xml:space="preserve"> </w:t>
            </w:r>
            <w:r>
              <w:rPr>
                <w:sz w:val="24"/>
              </w:rPr>
              <w:t>категории,</w:t>
            </w:r>
            <w:r>
              <w:rPr>
                <w:spacing w:val="-1"/>
                <w:sz w:val="24"/>
              </w:rPr>
              <w:t xml:space="preserve"> </w:t>
            </w:r>
            <w:r>
              <w:rPr>
                <w:sz w:val="24"/>
              </w:rPr>
              <w:t>теории</w:t>
            </w:r>
          </w:p>
        </w:tc>
        <w:tc>
          <w:tcPr>
            <w:tcW w:w="1135" w:type="dxa"/>
            <w:vMerge/>
            <w:tcBorders>
              <w:top w:val="nil"/>
              <w:bottom w:val="nil"/>
            </w:tcBorders>
          </w:tcPr>
          <w:p w14:paraId="772EB839" w14:textId="77777777" w:rsidR="008B7368" w:rsidRDefault="008B7368">
            <w:pPr>
              <w:rPr>
                <w:sz w:val="2"/>
                <w:szCs w:val="2"/>
              </w:rPr>
            </w:pPr>
          </w:p>
        </w:tc>
        <w:tc>
          <w:tcPr>
            <w:tcW w:w="2410" w:type="dxa"/>
            <w:vMerge/>
            <w:tcBorders>
              <w:top w:val="nil"/>
              <w:bottom w:val="nil"/>
            </w:tcBorders>
          </w:tcPr>
          <w:p w14:paraId="565E502D" w14:textId="77777777" w:rsidR="008B7368" w:rsidRDefault="008B7368">
            <w:pPr>
              <w:rPr>
                <w:sz w:val="2"/>
                <w:szCs w:val="2"/>
              </w:rPr>
            </w:pPr>
          </w:p>
        </w:tc>
      </w:tr>
      <w:tr w:rsidR="008B7368" w14:paraId="750CCCFD" w14:textId="77777777">
        <w:trPr>
          <w:trHeight w:val="157"/>
        </w:trPr>
        <w:tc>
          <w:tcPr>
            <w:tcW w:w="2376" w:type="dxa"/>
            <w:vMerge w:val="restart"/>
            <w:tcBorders>
              <w:top w:val="nil"/>
              <w:bottom w:val="nil"/>
            </w:tcBorders>
          </w:tcPr>
          <w:p w14:paraId="7D0CB204" w14:textId="77777777" w:rsidR="008B7368" w:rsidRDefault="008B7368">
            <w:pPr>
              <w:pStyle w:val="TableParagraph"/>
              <w:rPr>
                <w:sz w:val="24"/>
              </w:rPr>
            </w:pPr>
          </w:p>
        </w:tc>
        <w:tc>
          <w:tcPr>
            <w:tcW w:w="9073" w:type="dxa"/>
            <w:tcBorders>
              <w:top w:val="nil"/>
            </w:tcBorders>
          </w:tcPr>
          <w:p w14:paraId="6B164959" w14:textId="77777777" w:rsidR="008B7368" w:rsidRDefault="008B7368">
            <w:pPr>
              <w:pStyle w:val="TableParagraph"/>
              <w:rPr>
                <w:sz w:val="10"/>
              </w:rPr>
            </w:pPr>
          </w:p>
        </w:tc>
        <w:tc>
          <w:tcPr>
            <w:tcW w:w="1135" w:type="dxa"/>
            <w:vMerge w:val="restart"/>
            <w:tcBorders>
              <w:top w:val="nil"/>
              <w:bottom w:val="nil"/>
            </w:tcBorders>
          </w:tcPr>
          <w:p w14:paraId="5108CBF3" w14:textId="77777777" w:rsidR="008B7368" w:rsidRDefault="008637A8">
            <w:pPr>
              <w:pStyle w:val="TableParagraph"/>
              <w:spacing w:before="58"/>
              <w:ind w:left="14"/>
              <w:jc w:val="center"/>
              <w:rPr>
                <w:sz w:val="24"/>
              </w:rPr>
            </w:pPr>
            <w:r>
              <w:rPr>
                <w:sz w:val="24"/>
              </w:rPr>
              <w:t>2</w:t>
            </w:r>
          </w:p>
        </w:tc>
        <w:tc>
          <w:tcPr>
            <w:tcW w:w="2410" w:type="dxa"/>
            <w:vMerge w:val="restart"/>
            <w:tcBorders>
              <w:top w:val="nil"/>
              <w:bottom w:val="nil"/>
            </w:tcBorders>
          </w:tcPr>
          <w:p w14:paraId="5985036A" w14:textId="77777777" w:rsidR="008B7368" w:rsidRDefault="008637A8">
            <w:pPr>
              <w:pStyle w:val="TableParagraph"/>
              <w:spacing w:before="173"/>
              <w:ind w:left="117" w:right="105"/>
              <w:jc w:val="center"/>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2"/>
                <w:sz w:val="24"/>
              </w:rPr>
              <w:t xml:space="preserve"> </w:t>
            </w:r>
            <w:r>
              <w:rPr>
                <w:sz w:val="24"/>
              </w:rPr>
              <w:t>05. ОК</w:t>
            </w:r>
          </w:p>
          <w:p w14:paraId="5EE0E70D" w14:textId="77777777" w:rsidR="008B7368" w:rsidRDefault="008637A8">
            <w:pPr>
              <w:pStyle w:val="TableParagraph"/>
              <w:spacing w:before="42"/>
              <w:ind w:left="117" w:right="103"/>
              <w:jc w:val="center"/>
              <w:rPr>
                <w:sz w:val="24"/>
              </w:rPr>
            </w:pPr>
            <w:r>
              <w:rPr>
                <w:sz w:val="24"/>
              </w:rPr>
              <w:t>06.</w:t>
            </w:r>
          </w:p>
        </w:tc>
      </w:tr>
      <w:tr w:rsidR="008B7368" w14:paraId="470E648F" w14:textId="77777777">
        <w:trPr>
          <w:trHeight w:val="835"/>
        </w:trPr>
        <w:tc>
          <w:tcPr>
            <w:tcW w:w="2376" w:type="dxa"/>
            <w:vMerge/>
            <w:tcBorders>
              <w:top w:val="nil"/>
              <w:bottom w:val="nil"/>
            </w:tcBorders>
          </w:tcPr>
          <w:p w14:paraId="0720FC00" w14:textId="77777777" w:rsidR="008B7368" w:rsidRDefault="008B7368">
            <w:pPr>
              <w:rPr>
                <w:sz w:val="2"/>
                <w:szCs w:val="2"/>
              </w:rPr>
            </w:pPr>
          </w:p>
        </w:tc>
        <w:tc>
          <w:tcPr>
            <w:tcW w:w="9073" w:type="dxa"/>
          </w:tcPr>
          <w:p w14:paraId="177049AB" w14:textId="77777777" w:rsidR="008B7368" w:rsidRDefault="008637A8">
            <w:pPr>
              <w:pStyle w:val="TableParagraph"/>
              <w:spacing w:line="276" w:lineRule="auto"/>
              <w:ind w:left="108"/>
              <w:rPr>
                <w:sz w:val="24"/>
              </w:rPr>
            </w:pPr>
            <w:r>
              <w:rPr>
                <w:sz w:val="24"/>
              </w:rPr>
              <w:t>2.</w:t>
            </w:r>
            <w:r>
              <w:rPr>
                <w:spacing w:val="-4"/>
                <w:sz w:val="24"/>
              </w:rPr>
              <w:t xml:space="preserve"> </w:t>
            </w:r>
            <w:r>
              <w:rPr>
                <w:sz w:val="24"/>
              </w:rPr>
              <w:t>Эстетическое</w:t>
            </w:r>
            <w:r>
              <w:rPr>
                <w:spacing w:val="-5"/>
                <w:sz w:val="24"/>
              </w:rPr>
              <w:t xml:space="preserve"> </w:t>
            </w:r>
            <w:r>
              <w:rPr>
                <w:sz w:val="24"/>
              </w:rPr>
              <w:t>воспитание</w:t>
            </w:r>
            <w:r>
              <w:rPr>
                <w:spacing w:val="-5"/>
                <w:sz w:val="24"/>
              </w:rPr>
              <w:t xml:space="preserve"> </w:t>
            </w:r>
            <w:r>
              <w:rPr>
                <w:sz w:val="24"/>
              </w:rPr>
              <w:t>как</w:t>
            </w:r>
            <w:r>
              <w:rPr>
                <w:spacing w:val="-4"/>
                <w:sz w:val="24"/>
              </w:rPr>
              <w:t xml:space="preserve"> </w:t>
            </w:r>
            <w:r>
              <w:rPr>
                <w:sz w:val="24"/>
              </w:rPr>
              <w:t>обеспечение</w:t>
            </w:r>
            <w:r>
              <w:rPr>
                <w:spacing w:val="-5"/>
                <w:sz w:val="24"/>
              </w:rPr>
              <w:t xml:space="preserve"> </w:t>
            </w:r>
            <w:r>
              <w:rPr>
                <w:sz w:val="24"/>
              </w:rPr>
              <w:t>формирования</w:t>
            </w:r>
            <w:r>
              <w:rPr>
                <w:spacing w:val="-4"/>
                <w:sz w:val="24"/>
              </w:rPr>
              <w:t xml:space="preserve"> </w:t>
            </w:r>
            <w:r>
              <w:rPr>
                <w:sz w:val="24"/>
              </w:rPr>
              <w:t>эстетического</w:t>
            </w:r>
            <w:r>
              <w:rPr>
                <w:spacing w:val="-4"/>
                <w:sz w:val="24"/>
              </w:rPr>
              <w:t xml:space="preserve"> </w:t>
            </w:r>
            <w:r>
              <w:rPr>
                <w:sz w:val="24"/>
              </w:rPr>
              <w:t>сознания.</w:t>
            </w:r>
            <w:r>
              <w:rPr>
                <w:spacing w:val="-57"/>
                <w:sz w:val="24"/>
              </w:rPr>
              <w:t xml:space="preserve"> </w:t>
            </w:r>
            <w:r>
              <w:rPr>
                <w:sz w:val="24"/>
              </w:rPr>
              <w:t>Формы,</w:t>
            </w:r>
            <w:r>
              <w:rPr>
                <w:spacing w:val="-1"/>
                <w:sz w:val="24"/>
              </w:rPr>
              <w:t xml:space="preserve"> </w:t>
            </w:r>
            <w:r>
              <w:rPr>
                <w:sz w:val="24"/>
              </w:rPr>
              <w:t>средства, цели</w:t>
            </w:r>
            <w:r>
              <w:rPr>
                <w:spacing w:val="1"/>
                <w:sz w:val="24"/>
              </w:rPr>
              <w:t xml:space="preserve"> </w:t>
            </w:r>
            <w:r>
              <w:rPr>
                <w:sz w:val="24"/>
              </w:rPr>
              <w:t>эстетического</w:t>
            </w:r>
            <w:r>
              <w:rPr>
                <w:spacing w:val="-1"/>
                <w:sz w:val="24"/>
              </w:rPr>
              <w:t xml:space="preserve"> </w:t>
            </w:r>
            <w:r>
              <w:rPr>
                <w:sz w:val="24"/>
              </w:rPr>
              <w:t>воспитания.</w:t>
            </w:r>
          </w:p>
        </w:tc>
        <w:tc>
          <w:tcPr>
            <w:tcW w:w="1135" w:type="dxa"/>
            <w:vMerge/>
            <w:tcBorders>
              <w:top w:val="nil"/>
              <w:bottom w:val="nil"/>
            </w:tcBorders>
          </w:tcPr>
          <w:p w14:paraId="49C6EB67" w14:textId="77777777" w:rsidR="008B7368" w:rsidRDefault="008B7368">
            <w:pPr>
              <w:rPr>
                <w:sz w:val="2"/>
                <w:szCs w:val="2"/>
              </w:rPr>
            </w:pPr>
          </w:p>
        </w:tc>
        <w:tc>
          <w:tcPr>
            <w:tcW w:w="2410" w:type="dxa"/>
            <w:vMerge/>
            <w:tcBorders>
              <w:top w:val="nil"/>
              <w:bottom w:val="nil"/>
            </w:tcBorders>
          </w:tcPr>
          <w:p w14:paraId="6F41B6CA" w14:textId="77777777" w:rsidR="008B7368" w:rsidRDefault="008B7368">
            <w:pPr>
              <w:rPr>
                <w:sz w:val="2"/>
                <w:szCs w:val="2"/>
              </w:rPr>
            </w:pPr>
          </w:p>
        </w:tc>
      </w:tr>
      <w:tr w:rsidR="008B7368" w14:paraId="522063E7" w14:textId="77777777">
        <w:trPr>
          <w:trHeight w:val="834"/>
        </w:trPr>
        <w:tc>
          <w:tcPr>
            <w:tcW w:w="2376" w:type="dxa"/>
            <w:tcBorders>
              <w:top w:val="nil"/>
              <w:bottom w:val="nil"/>
            </w:tcBorders>
          </w:tcPr>
          <w:p w14:paraId="0E34A17C" w14:textId="77777777" w:rsidR="008B7368" w:rsidRDefault="008B7368">
            <w:pPr>
              <w:pStyle w:val="TableParagraph"/>
              <w:rPr>
                <w:sz w:val="24"/>
              </w:rPr>
            </w:pPr>
          </w:p>
        </w:tc>
        <w:tc>
          <w:tcPr>
            <w:tcW w:w="9073" w:type="dxa"/>
          </w:tcPr>
          <w:p w14:paraId="1423DC3B" w14:textId="77777777" w:rsidR="008B7368" w:rsidRDefault="008637A8">
            <w:pPr>
              <w:pStyle w:val="TableParagraph"/>
              <w:spacing w:line="276" w:lineRule="auto"/>
              <w:ind w:left="108"/>
              <w:rPr>
                <w:sz w:val="24"/>
              </w:rPr>
            </w:pPr>
            <w:r>
              <w:rPr>
                <w:sz w:val="24"/>
              </w:rPr>
              <w:t>3.</w:t>
            </w:r>
            <w:r>
              <w:rPr>
                <w:spacing w:val="-4"/>
                <w:sz w:val="24"/>
              </w:rPr>
              <w:t xml:space="preserve"> </w:t>
            </w:r>
            <w:r>
              <w:rPr>
                <w:sz w:val="24"/>
              </w:rPr>
              <w:t>Эстетические</w:t>
            </w:r>
            <w:r>
              <w:rPr>
                <w:spacing w:val="-5"/>
                <w:sz w:val="24"/>
              </w:rPr>
              <w:t xml:space="preserve"> </w:t>
            </w:r>
            <w:r>
              <w:rPr>
                <w:sz w:val="24"/>
              </w:rPr>
              <w:t>аспекты</w:t>
            </w:r>
            <w:r>
              <w:rPr>
                <w:spacing w:val="-4"/>
                <w:sz w:val="24"/>
              </w:rPr>
              <w:t xml:space="preserve"> </w:t>
            </w:r>
            <w:r>
              <w:rPr>
                <w:sz w:val="24"/>
              </w:rPr>
              <w:t>общественных</w:t>
            </w:r>
            <w:r>
              <w:rPr>
                <w:spacing w:val="-3"/>
                <w:sz w:val="24"/>
              </w:rPr>
              <w:t xml:space="preserve"> </w:t>
            </w:r>
            <w:r>
              <w:rPr>
                <w:sz w:val="24"/>
              </w:rPr>
              <w:t>отношений:</w:t>
            </w:r>
            <w:r>
              <w:rPr>
                <w:spacing w:val="-4"/>
                <w:sz w:val="24"/>
              </w:rPr>
              <w:t xml:space="preserve"> </w:t>
            </w:r>
            <w:r>
              <w:rPr>
                <w:sz w:val="24"/>
              </w:rPr>
              <w:t>эстетика</w:t>
            </w:r>
            <w:r>
              <w:rPr>
                <w:spacing w:val="-5"/>
                <w:sz w:val="24"/>
              </w:rPr>
              <w:t xml:space="preserve"> </w:t>
            </w:r>
            <w:r>
              <w:rPr>
                <w:sz w:val="24"/>
              </w:rPr>
              <w:t>труда,</w:t>
            </w:r>
            <w:r>
              <w:rPr>
                <w:spacing w:val="-4"/>
                <w:sz w:val="24"/>
              </w:rPr>
              <w:t xml:space="preserve"> </w:t>
            </w:r>
            <w:r>
              <w:rPr>
                <w:sz w:val="24"/>
              </w:rPr>
              <w:t>эстетика</w:t>
            </w:r>
            <w:r>
              <w:rPr>
                <w:spacing w:val="-4"/>
                <w:sz w:val="24"/>
              </w:rPr>
              <w:t xml:space="preserve"> </w:t>
            </w:r>
            <w:r>
              <w:rPr>
                <w:sz w:val="24"/>
              </w:rPr>
              <w:t>быта,</w:t>
            </w:r>
            <w:r>
              <w:rPr>
                <w:spacing w:val="-57"/>
                <w:sz w:val="24"/>
              </w:rPr>
              <w:t xml:space="preserve"> </w:t>
            </w:r>
            <w:r>
              <w:rPr>
                <w:sz w:val="24"/>
              </w:rPr>
              <w:t>культура</w:t>
            </w:r>
            <w:r>
              <w:rPr>
                <w:spacing w:val="-2"/>
                <w:sz w:val="24"/>
              </w:rPr>
              <w:t xml:space="preserve"> </w:t>
            </w:r>
            <w:r>
              <w:rPr>
                <w:sz w:val="24"/>
              </w:rPr>
              <w:t>речи и т.п.</w:t>
            </w:r>
          </w:p>
        </w:tc>
        <w:tc>
          <w:tcPr>
            <w:tcW w:w="1135" w:type="dxa"/>
            <w:tcBorders>
              <w:top w:val="nil"/>
            </w:tcBorders>
          </w:tcPr>
          <w:p w14:paraId="3EC4702B" w14:textId="77777777" w:rsidR="008B7368" w:rsidRDefault="008B7368">
            <w:pPr>
              <w:pStyle w:val="TableParagraph"/>
              <w:rPr>
                <w:sz w:val="24"/>
              </w:rPr>
            </w:pPr>
          </w:p>
        </w:tc>
        <w:tc>
          <w:tcPr>
            <w:tcW w:w="2410" w:type="dxa"/>
            <w:tcBorders>
              <w:top w:val="nil"/>
              <w:bottom w:val="nil"/>
            </w:tcBorders>
          </w:tcPr>
          <w:p w14:paraId="110FE5F5" w14:textId="77777777" w:rsidR="008B7368" w:rsidRDefault="008637A8">
            <w:pPr>
              <w:pStyle w:val="TableParagraph"/>
              <w:spacing w:line="273" w:lineRule="exact"/>
              <w:ind w:left="166"/>
              <w:rPr>
                <w:sz w:val="24"/>
              </w:rPr>
            </w:pPr>
            <w:r>
              <w:rPr>
                <w:sz w:val="24"/>
              </w:rPr>
              <w:t>ПК</w:t>
            </w:r>
            <w:r>
              <w:rPr>
                <w:spacing w:val="-2"/>
                <w:sz w:val="24"/>
              </w:rPr>
              <w:t xml:space="preserve"> </w:t>
            </w:r>
            <w:r>
              <w:rPr>
                <w:sz w:val="24"/>
              </w:rPr>
              <w:t>1.1.</w:t>
            </w:r>
            <w:r>
              <w:rPr>
                <w:spacing w:val="59"/>
                <w:sz w:val="24"/>
              </w:rPr>
              <w:t xml:space="preserve"> </w:t>
            </w:r>
            <w:r>
              <w:rPr>
                <w:sz w:val="24"/>
              </w:rPr>
              <w:t>ПК</w:t>
            </w:r>
            <w:r>
              <w:rPr>
                <w:spacing w:val="-2"/>
                <w:sz w:val="24"/>
              </w:rPr>
              <w:t xml:space="preserve"> </w:t>
            </w:r>
            <w:r>
              <w:rPr>
                <w:sz w:val="24"/>
              </w:rPr>
              <w:t>1.2.</w:t>
            </w:r>
            <w:r>
              <w:rPr>
                <w:spacing w:val="59"/>
                <w:sz w:val="24"/>
              </w:rPr>
              <w:t xml:space="preserve"> </w:t>
            </w:r>
            <w:r>
              <w:rPr>
                <w:sz w:val="24"/>
              </w:rPr>
              <w:t>ПК</w:t>
            </w:r>
          </w:p>
          <w:p w14:paraId="29F5B4A8" w14:textId="77777777" w:rsidR="008B7368" w:rsidRDefault="008637A8">
            <w:pPr>
              <w:pStyle w:val="TableParagraph"/>
              <w:spacing w:before="41"/>
              <w:ind w:left="183"/>
              <w:rPr>
                <w:sz w:val="24"/>
              </w:rPr>
            </w:pPr>
            <w:r>
              <w:rPr>
                <w:sz w:val="24"/>
              </w:rPr>
              <w:t>1.3.</w:t>
            </w:r>
            <w:r>
              <w:rPr>
                <w:spacing w:val="-1"/>
                <w:sz w:val="24"/>
              </w:rPr>
              <w:t xml:space="preserve"> </w:t>
            </w:r>
            <w:r>
              <w:rPr>
                <w:sz w:val="24"/>
              </w:rPr>
              <w:t>ПК</w:t>
            </w:r>
            <w:r>
              <w:rPr>
                <w:spacing w:val="-1"/>
                <w:sz w:val="24"/>
              </w:rPr>
              <w:t xml:space="preserve"> </w:t>
            </w:r>
            <w:r>
              <w:rPr>
                <w:sz w:val="24"/>
              </w:rPr>
              <w:t>2.4.</w:t>
            </w:r>
            <w:r>
              <w:rPr>
                <w:spacing w:val="59"/>
                <w:sz w:val="24"/>
              </w:rPr>
              <w:t xml:space="preserve"> </w:t>
            </w:r>
            <w:r>
              <w:rPr>
                <w:sz w:val="24"/>
              </w:rPr>
              <w:t>ПК</w:t>
            </w:r>
            <w:r>
              <w:rPr>
                <w:spacing w:val="-1"/>
                <w:sz w:val="24"/>
              </w:rPr>
              <w:t xml:space="preserve"> </w:t>
            </w:r>
            <w:r>
              <w:rPr>
                <w:sz w:val="24"/>
              </w:rPr>
              <w:t>3.4.</w:t>
            </w:r>
          </w:p>
        </w:tc>
      </w:tr>
      <w:tr w:rsidR="008B7368" w14:paraId="29465B28" w14:textId="77777777">
        <w:trPr>
          <w:trHeight w:val="537"/>
        </w:trPr>
        <w:tc>
          <w:tcPr>
            <w:tcW w:w="2376" w:type="dxa"/>
            <w:tcBorders>
              <w:top w:val="nil"/>
            </w:tcBorders>
          </w:tcPr>
          <w:p w14:paraId="3FA56AB6" w14:textId="77777777" w:rsidR="008B7368" w:rsidRDefault="008B7368">
            <w:pPr>
              <w:pStyle w:val="TableParagraph"/>
              <w:rPr>
                <w:sz w:val="24"/>
              </w:rPr>
            </w:pPr>
          </w:p>
        </w:tc>
        <w:tc>
          <w:tcPr>
            <w:tcW w:w="9073" w:type="dxa"/>
          </w:tcPr>
          <w:p w14:paraId="47FBA122" w14:textId="77777777" w:rsidR="008B7368" w:rsidRDefault="008637A8">
            <w:pPr>
              <w:pStyle w:val="TableParagraph"/>
              <w:spacing w:before="1"/>
              <w:ind w:left="108"/>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обучающихся:</w:t>
            </w:r>
          </w:p>
        </w:tc>
        <w:tc>
          <w:tcPr>
            <w:tcW w:w="1135" w:type="dxa"/>
          </w:tcPr>
          <w:p w14:paraId="1B61671A" w14:textId="77777777" w:rsidR="008B7368" w:rsidRDefault="008637A8">
            <w:pPr>
              <w:pStyle w:val="TableParagraph"/>
              <w:spacing w:before="1"/>
              <w:ind w:left="507"/>
              <w:rPr>
                <w:rFonts w:ascii="Calibri"/>
                <w:sz w:val="24"/>
              </w:rPr>
            </w:pPr>
            <w:r>
              <w:rPr>
                <w:rFonts w:ascii="Calibri"/>
                <w:sz w:val="24"/>
              </w:rPr>
              <w:t>1</w:t>
            </w:r>
          </w:p>
        </w:tc>
        <w:tc>
          <w:tcPr>
            <w:tcW w:w="2410" w:type="dxa"/>
            <w:tcBorders>
              <w:top w:val="nil"/>
            </w:tcBorders>
          </w:tcPr>
          <w:p w14:paraId="02BD0A72" w14:textId="77777777" w:rsidR="008B7368" w:rsidRDefault="008B7368">
            <w:pPr>
              <w:pStyle w:val="TableParagraph"/>
              <w:rPr>
                <w:sz w:val="24"/>
              </w:rPr>
            </w:pPr>
          </w:p>
        </w:tc>
      </w:tr>
    </w:tbl>
    <w:p w14:paraId="0B23D9AA" w14:textId="77777777" w:rsidR="008B7368" w:rsidRDefault="008B7368">
      <w:pPr>
        <w:rPr>
          <w:sz w:val="24"/>
        </w:rPr>
        <w:sectPr w:rsidR="008B7368">
          <w:footerReference w:type="default" r:id="rId179"/>
          <w:pgSz w:w="16840" w:h="11910" w:orient="landscape"/>
          <w:pgMar w:top="1100" w:right="700" w:bottom="280" w:left="920" w:header="0" w:footer="0" w:gutter="0"/>
          <w:cols w:space="720"/>
        </w:sectPr>
      </w:pPr>
    </w:p>
    <w:p w14:paraId="796207DA" w14:textId="77777777" w:rsidR="008B7368" w:rsidRDefault="008B7368">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073"/>
        <w:gridCol w:w="1135"/>
        <w:gridCol w:w="2410"/>
      </w:tblGrid>
      <w:tr w:rsidR="008B7368" w14:paraId="30C600BD" w14:textId="77777777">
        <w:trPr>
          <w:trHeight w:val="835"/>
        </w:trPr>
        <w:tc>
          <w:tcPr>
            <w:tcW w:w="2376" w:type="dxa"/>
          </w:tcPr>
          <w:p w14:paraId="40D41FC5" w14:textId="77777777" w:rsidR="008B7368" w:rsidRDefault="008B7368">
            <w:pPr>
              <w:pStyle w:val="TableParagraph"/>
              <w:rPr>
                <w:sz w:val="24"/>
              </w:rPr>
            </w:pPr>
          </w:p>
        </w:tc>
        <w:tc>
          <w:tcPr>
            <w:tcW w:w="9073" w:type="dxa"/>
          </w:tcPr>
          <w:p w14:paraId="24D39FDC" w14:textId="77777777" w:rsidR="008B7368" w:rsidRDefault="008637A8">
            <w:pPr>
              <w:pStyle w:val="TableParagraph"/>
              <w:spacing w:line="276" w:lineRule="auto"/>
              <w:ind w:left="108"/>
              <w:rPr>
                <w:sz w:val="24"/>
              </w:rPr>
            </w:pPr>
            <w:r>
              <w:rPr>
                <w:sz w:val="24"/>
              </w:rPr>
              <w:t>Подготовка</w:t>
            </w:r>
            <w:r>
              <w:rPr>
                <w:spacing w:val="6"/>
                <w:sz w:val="24"/>
              </w:rPr>
              <w:t xml:space="preserve"> </w:t>
            </w:r>
            <w:r>
              <w:rPr>
                <w:sz w:val="24"/>
              </w:rPr>
              <w:t>эссе:</w:t>
            </w:r>
            <w:r>
              <w:rPr>
                <w:spacing w:val="13"/>
                <w:sz w:val="24"/>
              </w:rPr>
              <w:t xml:space="preserve"> </w:t>
            </w:r>
            <w:r>
              <w:rPr>
                <w:sz w:val="24"/>
              </w:rPr>
              <w:t>«Эстетический</w:t>
            </w:r>
            <w:r>
              <w:rPr>
                <w:spacing w:val="6"/>
                <w:sz w:val="24"/>
              </w:rPr>
              <w:t xml:space="preserve"> </w:t>
            </w:r>
            <w:r>
              <w:rPr>
                <w:sz w:val="24"/>
              </w:rPr>
              <w:t>стиль</w:t>
            </w:r>
            <w:r>
              <w:rPr>
                <w:spacing w:val="7"/>
                <w:sz w:val="24"/>
              </w:rPr>
              <w:t xml:space="preserve"> </w:t>
            </w:r>
            <w:r>
              <w:rPr>
                <w:sz w:val="24"/>
              </w:rPr>
              <w:t>и</w:t>
            </w:r>
            <w:r>
              <w:rPr>
                <w:spacing w:val="6"/>
                <w:sz w:val="24"/>
              </w:rPr>
              <w:t xml:space="preserve"> </w:t>
            </w:r>
            <w:r>
              <w:rPr>
                <w:sz w:val="24"/>
              </w:rPr>
              <w:t>эстетическая</w:t>
            </w:r>
            <w:r>
              <w:rPr>
                <w:spacing w:val="7"/>
                <w:sz w:val="24"/>
              </w:rPr>
              <w:t xml:space="preserve"> </w:t>
            </w:r>
            <w:r>
              <w:rPr>
                <w:sz w:val="24"/>
              </w:rPr>
              <w:t>мода</w:t>
            </w:r>
            <w:r>
              <w:rPr>
                <w:spacing w:val="7"/>
                <w:sz w:val="24"/>
              </w:rPr>
              <w:t xml:space="preserve"> </w:t>
            </w:r>
            <w:r>
              <w:rPr>
                <w:sz w:val="24"/>
              </w:rPr>
              <w:t>как</w:t>
            </w:r>
            <w:r>
              <w:rPr>
                <w:spacing w:val="9"/>
                <w:sz w:val="24"/>
              </w:rPr>
              <w:t xml:space="preserve"> </w:t>
            </w:r>
            <w:r>
              <w:rPr>
                <w:sz w:val="24"/>
              </w:rPr>
              <w:t>отражение</w:t>
            </w:r>
            <w:r>
              <w:rPr>
                <w:spacing w:val="6"/>
                <w:sz w:val="24"/>
              </w:rPr>
              <w:t xml:space="preserve"> </w:t>
            </w:r>
            <w:r>
              <w:rPr>
                <w:sz w:val="24"/>
              </w:rPr>
              <w:t>и</w:t>
            </w:r>
            <w:r>
              <w:rPr>
                <w:spacing w:val="6"/>
                <w:sz w:val="24"/>
              </w:rPr>
              <w:t xml:space="preserve"> </w:t>
            </w:r>
            <w:r>
              <w:rPr>
                <w:sz w:val="24"/>
              </w:rPr>
              <w:t>выраже-</w:t>
            </w:r>
            <w:r>
              <w:rPr>
                <w:spacing w:val="-57"/>
                <w:sz w:val="24"/>
              </w:rPr>
              <w:t xml:space="preserve"> </w:t>
            </w:r>
            <w:r>
              <w:rPr>
                <w:sz w:val="24"/>
              </w:rPr>
              <w:t>ние</w:t>
            </w:r>
            <w:r>
              <w:rPr>
                <w:spacing w:val="-2"/>
                <w:sz w:val="24"/>
              </w:rPr>
              <w:t xml:space="preserve"> </w:t>
            </w:r>
            <w:r>
              <w:rPr>
                <w:sz w:val="24"/>
              </w:rPr>
              <w:t>эстетического идеала</w:t>
            </w:r>
            <w:r>
              <w:rPr>
                <w:spacing w:val="-1"/>
                <w:sz w:val="24"/>
              </w:rPr>
              <w:t xml:space="preserve"> </w:t>
            </w:r>
            <w:r>
              <w:rPr>
                <w:sz w:val="24"/>
              </w:rPr>
              <w:t>эпохи»</w:t>
            </w:r>
          </w:p>
        </w:tc>
        <w:tc>
          <w:tcPr>
            <w:tcW w:w="1135" w:type="dxa"/>
          </w:tcPr>
          <w:p w14:paraId="65A885D9" w14:textId="77777777" w:rsidR="008B7368" w:rsidRDefault="008B7368">
            <w:pPr>
              <w:pStyle w:val="TableParagraph"/>
              <w:rPr>
                <w:sz w:val="24"/>
              </w:rPr>
            </w:pPr>
          </w:p>
        </w:tc>
        <w:tc>
          <w:tcPr>
            <w:tcW w:w="2410" w:type="dxa"/>
            <w:vMerge w:val="restart"/>
          </w:tcPr>
          <w:p w14:paraId="0D23C840" w14:textId="77777777" w:rsidR="008B7368" w:rsidRDefault="008B7368">
            <w:pPr>
              <w:pStyle w:val="TableParagraph"/>
              <w:rPr>
                <w:sz w:val="24"/>
              </w:rPr>
            </w:pPr>
          </w:p>
        </w:tc>
      </w:tr>
      <w:tr w:rsidR="008B7368" w14:paraId="79FD22B3" w14:textId="77777777">
        <w:trPr>
          <w:trHeight w:val="517"/>
        </w:trPr>
        <w:tc>
          <w:tcPr>
            <w:tcW w:w="2376" w:type="dxa"/>
            <w:vMerge w:val="restart"/>
          </w:tcPr>
          <w:p w14:paraId="3717230F" w14:textId="77777777" w:rsidR="008B7368" w:rsidRDefault="008637A8">
            <w:pPr>
              <w:pStyle w:val="TableParagraph"/>
              <w:spacing w:line="276" w:lineRule="auto"/>
              <w:ind w:left="107" w:right="246"/>
              <w:rPr>
                <w:sz w:val="24"/>
              </w:rPr>
            </w:pPr>
            <w:r>
              <w:rPr>
                <w:sz w:val="24"/>
              </w:rPr>
              <w:t>Тема</w:t>
            </w:r>
            <w:r>
              <w:rPr>
                <w:spacing w:val="-9"/>
                <w:sz w:val="24"/>
              </w:rPr>
              <w:t xml:space="preserve"> </w:t>
            </w:r>
            <w:r>
              <w:rPr>
                <w:sz w:val="24"/>
              </w:rPr>
              <w:t>2.2.</w:t>
            </w:r>
            <w:r>
              <w:rPr>
                <w:spacing w:val="-7"/>
                <w:sz w:val="24"/>
              </w:rPr>
              <w:t xml:space="preserve"> </w:t>
            </w:r>
            <w:r>
              <w:rPr>
                <w:sz w:val="24"/>
              </w:rPr>
              <w:t>Эстетиче-</w:t>
            </w:r>
            <w:r>
              <w:rPr>
                <w:spacing w:val="-57"/>
                <w:sz w:val="24"/>
              </w:rPr>
              <w:t xml:space="preserve"> </w:t>
            </w:r>
            <w:r>
              <w:rPr>
                <w:sz w:val="24"/>
              </w:rPr>
              <w:t>ская деятельность.</w:t>
            </w:r>
            <w:r>
              <w:rPr>
                <w:spacing w:val="1"/>
                <w:sz w:val="24"/>
              </w:rPr>
              <w:t xml:space="preserve"> </w:t>
            </w:r>
            <w:r>
              <w:rPr>
                <w:sz w:val="24"/>
              </w:rPr>
              <w:t>Виды эстетической</w:t>
            </w:r>
            <w:r>
              <w:rPr>
                <w:spacing w:val="-57"/>
                <w:sz w:val="24"/>
              </w:rPr>
              <w:t xml:space="preserve"> </w:t>
            </w:r>
            <w:r>
              <w:rPr>
                <w:sz w:val="24"/>
              </w:rPr>
              <w:t>деятельности</w:t>
            </w:r>
          </w:p>
        </w:tc>
        <w:tc>
          <w:tcPr>
            <w:tcW w:w="9073" w:type="dxa"/>
          </w:tcPr>
          <w:p w14:paraId="0DA8CC78" w14:textId="77777777" w:rsidR="008B7368" w:rsidRDefault="008637A8">
            <w:pPr>
              <w:pStyle w:val="TableParagraph"/>
              <w:spacing w:before="1"/>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Pr>
          <w:p w14:paraId="1FB8DF27" w14:textId="77777777" w:rsidR="008B7368" w:rsidRDefault="008637A8">
            <w:pPr>
              <w:pStyle w:val="TableParagraph"/>
              <w:spacing w:before="1"/>
              <w:ind w:left="11"/>
              <w:jc w:val="center"/>
              <w:rPr>
                <w:rFonts w:ascii="Calibri"/>
                <w:b/>
                <w:sz w:val="24"/>
              </w:rPr>
            </w:pPr>
            <w:r>
              <w:rPr>
                <w:rFonts w:ascii="Calibri"/>
                <w:b/>
                <w:sz w:val="24"/>
              </w:rPr>
              <w:t>2</w:t>
            </w:r>
          </w:p>
        </w:tc>
        <w:tc>
          <w:tcPr>
            <w:tcW w:w="2410" w:type="dxa"/>
            <w:vMerge/>
            <w:tcBorders>
              <w:top w:val="nil"/>
            </w:tcBorders>
          </w:tcPr>
          <w:p w14:paraId="1255A08E" w14:textId="77777777" w:rsidR="008B7368" w:rsidRDefault="008B7368">
            <w:pPr>
              <w:rPr>
                <w:sz w:val="2"/>
                <w:szCs w:val="2"/>
              </w:rPr>
            </w:pPr>
          </w:p>
        </w:tc>
      </w:tr>
      <w:tr w:rsidR="008B7368" w14:paraId="6875B509" w14:textId="77777777">
        <w:trPr>
          <w:trHeight w:val="834"/>
        </w:trPr>
        <w:tc>
          <w:tcPr>
            <w:tcW w:w="2376" w:type="dxa"/>
            <w:vMerge/>
            <w:tcBorders>
              <w:top w:val="nil"/>
            </w:tcBorders>
          </w:tcPr>
          <w:p w14:paraId="7F29394A" w14:textId="77777777" w:rsidR="008B7368" w:rsidRDefault="008B7368">
            <w:pPr>
              <w:rPr>
                <w:sz w:val="2"/>
                <w:szCs w:val="2"/>
              </w:rPr>
            </w:pPr>
          </w:p>
        </w:tc>
        <w:tc>
          <w:tcPr>
            <w:tcW w:w="9073" w:type="dxa"/>
          </w:tcPr>
          <w:p w14:paraId="6B87CD48" w14:textId="77777777" w:rsidR="008B7368" w:rsidRDefault="008637A8">
            <w:pPr>
              <w:pStyle w:val="TableParagraph"/>
              <w:spacing w:line="278" w:lineRule="auto"/>
              <w:ind w:left="108"/>
              <w:rPr>
                <w:sz w:val="24"/>
              </w:rPr>
            </w:pPr>
            <w:r>
              <w:rPr>
                <w:sz w:val="24"/>
              </w:rPr>
              <w:t>1.</w:t>
            </w:r>
            <w:r>
              <w:rPr>
                <w:spacing w:val="-4"/>
                <w:sz w:val="24"/>
              </w:rPr>
              <w:t xml:space="preserve"> </w:t>
            </w:r>
            <w:r>
              <w:rPr>
                <w:sz w:val="24"/>
              </w:rPr>
              <w:t>Сущность</w:t>
            </w:r>
            <w:r>
              <w:rPr>
                <w:spacing w:val="-4"/>
                <w:sz w:val="24"/>
              </w:rPr>
              <w:t xml:space="preserve"> </w:t>
            </w:r>
            <w:r>
              <w:rPr>
                <w:sz w:val="24"/>
              </w:rPr>
              <w:t>и</w:t>
            </w:r>
            <w:r>
              <w:rPr>
                <w:spacing w:val="-3"/>
                <w:sz w:val="24"/>
              </w:rPr>
              <w:t xml:space="preserve"> </w:t>
            </w:r>
            <w:r>
              <w:rPr>
                <w:sz w:val="24"/>
              </w:rPr>
              <w:t>специфика</w:t>
            </w:r>
            <w:r>
              <w:rPr>
                <w:spacing w:val="-5"/>
                <w:sz w:val="24"/>
              </w:rPr>
              <w:t xml:space="preserve"> </w:t>
            </w:r>
            <w:r>
              <w:rPr>
                <w:sz w:val="24"/>
              </w:rPr>
              <w:t>эстетической</w:t>
            </w:r>
            <w:r>
              <w:rPr>
                <w:spacing w:val="-4"/>
                <w:sz w:val="24"/>
              </w:rPr>
              <w:t xml:space="preserve"> </w:t>
            </w:r>
            <w:r>
              <w:rPr>
                <w:sz w:val="24"/>
              </w:rPr>
              <w:t>деятельности.</w:t>
            </w:r>
            <w:r>
              <w:rPr>
                <w:spacing w:val="-3"/>
                <w:sz w:val="24"/>
              </w:rPr>
              <w:t xml:space="preserve"> </w:t>
            </w:r>
            <w:r>
              <w:rPr>
                <w:sz w:val="24"/>
              </w:rPr>
              <w:t>Взаимосвязь</w:t>
            </w:r>
            <w:r>
              <w:rPr>
                <w:spacing w:val="-4"/>
                <w:sz w:val="24"/>
              </w:rPr>
              <w:t xml:space="preserve"> </w:t>
            </w:r>
            <w:r>
              <w:rPr>
                <w:sz w:val="24"/>
              </w:rPr>
              <w:t>с</w:t>
            </w:r>
            <w:r>
              <w:rPr>
                <w:spacing w:val="-5"/>
                <w:sz w:val="24"/>
              </w:rPr>
              <w:t xml:space="preserve"> </w:t>
            </w:r>
            <w:r>
              <w:rPr>
                <w:sz w:val="24"/>
              </w:rPr>
              <w:t>эстетическим</w:t>
            </w:r>
            <w:r>
              <w:rPr>
                <w:spacing w:val="-57"/>
                <w:sz w:val="24"/>
              </w:rPr>
              <w:t xml:space="preserve"> </w:t>
            </w:r>
            <w:r>
              <w:rPr>
                <w:sz w:val="24"/>
              </w:rPr>
              <w:t>сознанием.</w:t>
            </w:r>
          </w:p>
        </w:tc>
        <w:tc>
          <w:tcPr>
            <w:tcW w:w="1135" w:type="dxa"/>
            <w:vMerge/>
            <w:tcBorders>
              <w:top w:val="nil"/>
            </w:tcBorders>
          </w:tcPr>
          <w:p w14:paraId="53DB37AB" w14:textId="77777777" w:rsidR="008B7368" w:rsidRDefault="008B7368">
            <w:pPr>
              <w:rPr>
                <w:sz w:val="2"/>
                <w:szCs w:val="2"/>
              </w:rPr>
            </w:pPr>
          </w:p>
        </w:tc>
        <w:tc>
          <w:tcPr>
            <w:tcW w:w="2410" w:type="dxa"/>
            <w:vMerge/>
            <w:tcBorders>
              <w:top w:val="nil"/>
            </w:tcBorders>
          </w:tcPr>
          <w:p w14:paraId="1BF38659" w14:textId="77777777" w:rsidR="008B7368" w:rsidRDefault="008B7368">
            <w:pPr>
              <w:rPr>
                <w:sz w:val="2"/>
                <w:szCs w:val="2"/>
              </w:rPr>
            </w:pPr>
          </w:p>
        </w:tc>
      </w:tr>
      <w:tr w:rsidR="008B7368" w14:paraId="0C3D839C" w14:textId="77777777">
        <w:trPr>
          <w:trHeight w:val="1152"/>
        </w:trPr>
        <w:tc>
          <w:tcPr>
            <w:tcW w:w="2376" w:type="dxa"/>
            <w:vMerge/>
            <w:tcBorders>
              <w:top w:val="nil"/>
            </w:tcBorders>
          </w:tcPr>
          <w:p w14:paraId="06AEF6A9" w14:textId="77777777" w:rsidR="008B7368" w:rsidRDefault="008B7368">
            <w:pPr>
              <w:rPr>
                <w:sz w:val="2"/>
                <w:szCs w:val="2"/>
              </w:rPr>
            </w:pPr>
          </w:p>
        </w:tc>
        <w:tc>
          <w:tcPr>
            <w:tcW w:w="9073" w:type="dxa"/>
          </w:tcPr>
          <w:p w14:paraId="01396373" w14:textId="77777777" w:rsidR="008B7368" w:rsidRDefault="008637A8">
            <w:pPr>
              <w:pStyle w:val="TableParagraph"/>
              <w:spacing w:line="276" w:lineRule="auto"/>
              <w:ind w:left="108" w:right="199"/>
              <w:rPr>
                <w:sz w:val="24"/>
              </w:rPr>
            </w:pPr>
            <w:r>
              <w:rPr>
                <w:sz w:val="24"/>
              </w:rPr>
              <w:t>2. Разновидности эстетической деятельности. Коллективная эстетическая деятель-</w:t>
            </w:r>
            <w:r>
              <w:rPr>
                <w:spacing w:val="1"/>
                <w:sz w:val="24"/>
              </w:rPr>
              <w:t xml:space="preserve"> </w:t>
            </w:r>
            <w:r>
              <w:rPr>
                <w:sz w:val="24"/>
              </w:rPr>
              <w:t>ность. Индивидуальная эстетическая деятельность. Единство индивидуальной и кол-</w:t>
            </w:r>
            <w:r>
              <w:rPr>
                <w:spacing w:val="-57"/>
                <w:sz w:val="24"/>
              </w:rPr>
              <w:t xml:space="preserve"> </w:t>
            </w:r>
            <w:r>
              <w:rPr>
                <w:sz w:val="24"/>
              </w:rPr>
              <w:t>лективной</w:t>
            </w:r>
            <w:r>
              <w:rPr>
                <w:spacing w:val="-1"/>
                <w:sz w:val="24"/>
              </w:rPr>
              <w:t xml:space="preserve"> </w:t>
            </w:r>
            <w:r>
              <w:rPr>
                <w:sz w:val="24"/>
              </w:rPr>
              <w:t>эстетической</w:t>
            </w:r>
            <w:r>
              <w:rPr>
                <w:spacing w:val="4"/>
                <w:sz w:val="24"/>
              </w:rPr>
              <w:t xml:space="preserve"> </w:t>
            </w:r>
            <w:r>
              <w:rPr>
                <w:sz w:val="24"/>
              </w:rPr>
              <w:t>деятельности. Дизайн.</w:t>
            </w:r>
          </w:p>
        </w:tc>
        <w:tc>
          <w:tcPr>
            <w:tcW w:w="1135" w:type="dxa"/>
            <w:vMerge/>
            <w:tcBorders>
              <w:top w:val="nil"/>
            </w:tcBorders>
          </w:tcPr>
          <w:p w14:paraId="11A8F325" w14:textId="77777777" w:rsidR="008B7368" w:rsidRDefault="008B7368">
            <w:pPr>
              <w:rPr>
                <w:sz w:val="2"/>
                <w:szCs w:val="2"/>
              </w:rPr>
            </w:pPr>
          </w:p>
        </w:tc>
        <w:tc>
          <w:tcPr>
            <w:tcW w:w="2410" w:type="dxa"/>
            <w:vMerge/>
            <w:tcBorders>
              <w:top w:val="nil"/>
            </w:tcBorders>
          </w:tcPr>
          <w:p w14:paraId="1984870B" w14:textId="77777777" w:rsidR="008B7368" w:rsidRDefault="008B7368">
            <w:pPr>
              <w:rPr>
                <w:sz w:val="2"/>
                <w:szCs w:val="2"/>
              </w:rPr>
            </w:pPr>
          </w:p>
        </w:tc>
      </w:tr>
      <w:tr w:rsidR="008B7368" w14:paraId="4D326CA6" w14:textId="77777777">
        <w:trPr>
          <w:trHeight w:val="518"/>
        </w:trPr>
        <w:tc>
          <w:tcPr>
            <w:tcW w:w="2376" w:type="dxa"/>
            <w:vMerge/>
            <w:tcBorders>
              <w:top w:val="nil"/>
            </w:tcBorders>
          </w:tcPr>
          <w:p w14:paraId="2EEEA1E5" w14:textId="77777777" w:rsidR="008B7368" w:rsidRDefault="008B7368">
            <w:pPr>
              <w:rPr>
                <w:sz w:val="2"/>
                <w:szCs w:val="2"/>
              </w:rPr>
            </w:pPr>
          </w:p>
        </w:tc>
        <w:tc>
          <w:tcPr>
            <w:tcW w:w="9073" w:type="dxa"/>
          </w:tcPr>
          <w:p w14:paraId="13C5A274" w14:textId="77777777" w:rsidR="008B7368" w:rsidRDefault="008637A8">
            <w:pPr>
              <w:pStyle w:val="TableParagraph"/>
              <w:spacing w:line="273" w:lineRule="exact"/>
              <w:ind w:left="108"/>
              <w:rPr>
                <w:sz w:val="24"/>
              </w:rPr>
            </w:pPr>
            <w:r>
              <w:rPr>
                <w:sz w:val="24"/>
              </w:rPr>
              <w:t>3.</w:t>
            </w:r>
            <w:r>
              <w:rPr>
                <w:spacing w:val="-3"/>
                <w:sz w:val="24"/>
              </w:rPr>
              <w:t xml:space="preserve"> </w:t>
            </w:r>
            <w:r>
              <w:rPr>
                <w:sz w:val="24"/>
              </w:rPr>
              <w:t>Искусство</w:t>
            </w:r>
            <w:r>
              <w:rPr>
                <w:spacing w:val="-3"/>
                <w:sz w:val="24"/>
              </w:rPr>
              <w:t xml:space="preserve"> </w:t>
            </w:r>
            <w:r>
              <w:rPr>
                <w:sz w:val="24"/>
              </w:rPr>
              <w:t>как</w:t>
            </w:r>
            <w:r>
              <w:rPr>
                <w:spacing w:val="-2"/>
                <w:sz w:val="24"/>
              </w:rPr>
              <w:t xml:space="preserve"> </w:t>
            </w:r>
            <w:r>
              <w:rPr>
                <w:sz w:val="24"/>
              </w:rPr>
              <w:t>высшая</w:t>
            </w:r>
            <w:r>
              <w:rPr>
                <w:spacing w:val="-2"/>
                <w:sz w:val="24"/>
              </w:rPr>
              <w:t xml:space="preserve"> </w:t>
            </w:r>
            <w:r>
              <w:rPr>
                <w:sz w:val="24"/>
              </w:rPr>
              <w:t>форма</w:t>
            </w:r>
            <w:r>
              <w:rPr>
                <w:spacing w:val="-4"/>
                <w:sz w:val="24"/>
              </w:rPr>
              <w:t xml:space="preserve"> </w:t>
            </w:r>
            <w:r>
              <w:rPr>
                <w:sz w:val="24"/>
              </w:rPr>
              <w:t>эстетической</w:t>
            </w:r>
            <w:r>
              <w:rPr>
                <w:spacing w:val="-3"/>
                <w:sz w:val="24"/>
              </w:rPr>
              <w:t xml:space="preserve"> </w:t>
            </w:r>
            <w:r>
              <w:rPr>
                <w:sz w:val="24"/>
              </w:rPr>
              <w:t>деятельности.</w:t>
            </w:r>
          </w:p>
        </w:tc>
        <w:tc>
          <w:tcPr>
            <w:tcW w:w="1135" w:type="dxa"/>
            <w:vMerge/>
            <w:tcBorders>
              <w:top w:val="nil"/>
            </w:tcBorders>
          </w:tcPr>
          <w:p w14:paraId="1FF5E637" w14:textId="77777777" w:rsidR="008B7368" w:rsidRDefault="008B7368">
            <w:pPr>
              <w:rPr>
                <w:sz w:val="2"/>
                <w:szCs w:val="2"/>
              </w:rPr>
            </w:pPr>
          </w:p>
        </w:tc>
        <w:tc>
          <w:tcPr>
            <w:tcW w:w="2410" w:type="dxa"/>
            <w:vMerge/>
            <w:tcBorders>
              <w:top w:val="nil"/>
            </w:tcBorders>
          </w:tcPr>
          <w:p w14:paraId="378D924D" w14:textId="77777777" w:rsidR="008B7368" w:rsidRDefault="008B7368">
            <w:pPr>
              <w:rPr>
                <w:sz w:val="2"/>
                <w:szCs w:val="2"/>
              </w:rPr>
            </w:pPr>
          </w:p>
        </w:tc>
      </w:tr>
      <w:tr w:rsidR="008B7368" w14:paraId="6B94A592" w14:textId="77777777">
        <w:trPr>
          <w:trHeight w:val="517"/>
        </w:trPr>
        <w:tc>
          <w:tcPr>
            <w:tcW w:w="2376" w:type="dxa"/>
            <w:vMerge/>
            <w:tcBorders>
              <w:top w:val="nil"/>
            </w:tcBorders>
          </w:tcPr>
          <w:p w14:paraId="227F0834" w14:textId="77777777" w:rsidR="008B7368" w:rsidRDefault="008B7368">
            <w:pPr>
              <w:rPr>
                <w:sz w:val="2"/>
                <w:szCs w:val="2"/>
              </w:rPr>
            </w:pPr>
          </w:p>
        </w:tc>
        <w:tc>
          <w:tcPr>
            <w:tcW w:w="9073" w:type="dxa"/>
          </w:tcPr>
          <w:p w14:paraId="7E6A7BF1"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vMerge w:val="restart"/>
          </w:tcPr>
          <w:p w14:paraId="5621D093" w14:textId="77777777" w:rsidR="008B7368" w:rsidRDefault="008637A8">
            <w:pPr>
              <w:pStyle w:val="TableParagraph"/>
              <w:spacing w:line="292" w:lineRule="exact"/>
              <w:ind w:left="11"/>
              <w:jc w:val="center"/>
              <w:rPr>
                <w:rFonts w:ascii="Calibri"/>
                <w:sz w:val="24"/>
              </w:rPr>
            </w:pPr>
            <w:r>
              <w:rPr>
                <w:rFonts w:ascii="Calibri"/>
                <w:sz w:val="24"/>
              </w:rPr>
              <w:t>1</w:t>
            </w:r>
          </w:p>
        </w:tc>
        <w:tc>
          <w:tcPr>
            <w:tcW w:w="2410" w:type="dxa"/>
            <w:vMerge/>
            <w:tcBorders>
              <w:top w:val="nil"/>
            </w:tcBorders>
          </w:tcPr>
          <w:p w14:paraId="6A4B7356" w14:textId="77777777" w:rsidR="008B7368" w:rsidRDefault="008B7368">
            <w:pPr>
              <w:rPr>
                <w:sz w:val="2"/>
                <w:szCs w:val="2"/>
              </w:rPr>
            </w:pPr>
          </w:p>
        </w:tc>
      </w:tr>
      <w:tr w:rsidR="008B7368" w14:paraId="0FFACBD5" w14:textId="77777777">
        <w:trPr>
          <w:trHeight w:val="835"/>
        </w:trPr>
        <w:tc>
          <w:tcPr>
            <w:tcW w:w="2376" w:type="dxa"/>
            <w:vMerge/>
            <w:tcBorders>
              <w:top w:val="nil"/>
            </w:tcBorders>
          </w:tcPr>
          <w:p w14:paraId="40A0D17E" w14:textId="77777777" w:rsidR="008B7368" w:rsidRDefault="008B7368">
            <w:pPr>
              <w:rPr>
                <w:sz w:val="2"/>
                <w:szCs w:val="2"/>
              </w:rPr>
            </w:pPr>
          </w:p>
        </w:tc>
        <w:tc>
          <w:tcPr>
            <w:tcW w:w="9073" w:type="dxa"/>
          </w:tcPr>
          <w:p w14:paraId="7491A790" w14:textId="77777777" w:rsidR="008B7368" w:rsidRDefault="008637A8">
            <w:pPr>
              <w:pStyle w:val="TableParagraph"/>
              <w:spacing w:line="276" w:lineRule="auto"/>
              <w:ind w:left="108" w:right="187"/>
              <w:rPr>
                <w:sz w:val="24"/>
              </w:rPr>
            </w:pPr>
            <w:r>
              <w:rPr>
                <w:sz w:val="24"/>
              </w:rPr>
              <w:t>Подготовка эссе: «Дизайн сегодня, как реализация эстетического вкуса, эстетическо-</w:t>
            </w:r>
            <w:r>
              <w:rPr>
                <w:spacing w:val="-57"/>
                <w:sz w:val="24"/>
              </w:rPr>
              <w:t xml:space="preserve"> </w:t>
            </w:r>
            <w:r>
              <w:rPr>
                <w:sz w:val="24"/>
              </w:rPr>
              <w:t>го</w:t>
            </w:r>
            <w:r>
              <w:rPr>
                <w:spacing w:val="-2"/>
                <w:sz w:val="24"/>
              </w:rPr>
              <w:t xml:space="preserve"> </w:t>
            </w:r>
            <w:r>
              <w:rPr>
                <w:sz w:val="24"/>
              </w:rPr>
              <w:t>идеала,</w:t>
            </w:r>
            <w:r>
              <w:rPr>
                <w:spacing w:val="-1"/>
                <w:sz w:val="24"/>
              </w:rPr>
              <w:t xml:space="preserve"> </w:t>
            </w:r>
            <w:r>
              <w:rPr>
                <w:sz w:val="24"/>
              </w:rPr>
              <w:t>эстетического</w:t>
            </w:r>
            <w:r>
              <w:rPr>
                <w:spacing w:val="-1"/>
                <w:sz w:val="24"/>
              </w:rPr>
              <w:t xml:space="preserve"> </w:t>
            </w:r>
            <w:r>
              <w:rPr>
                <w:sz w:val="24"/>
              </w:rPr>
              <w:t>стиля</w:t>
            </w:r>
            <w:r>
              <w:rPr>
                <w:spacing w:val="-1"/>
                <w:sz w:val="24"/>
              </w:rPr>
              <w:t xml:space="preserve"> </w:t>
            </w:r>
            <w:r>
              <w:rPr>
                <w:sz w:val="24"/>
              </w:rPr>
              <w:t>и эстетической</w:t>
            </w:r>
            <w:r>
              <w:rPr>
                <w:spacing w:val="2"/>
                <w:sz w:val="24"/>
              </w:rPr>
              <w:t xml:space="preserve"> </w:t>
            </w:r>
            <w:r>
              <w:rPr>
                <w:sz w:val="24"/>
              </w:rPr>
              <w:t>моды</w:t>
            </w:r>
            <w:r>
              <w:rPr>
                <w:spacing w:val="-1"/>
                <w:sz w:val="24"/>
              </w:rPr>
              <w:t xml:space="preserve"> </w:t>
            </w:r>
            <w:r>
              <w:rPr>
                <w:sz w:val="24"/>
              </w:rPr>
              <w:t>современности».</w:t>
            </w:r>
          </w:p>
        </w:tc>
        <w:tc>
          <w:tcPr>
            <w:tcW w:w="1135" w:type="dxa"/>
            <w:vMerge/>
            <w:tcBorders>
              <w:top w:val="nil"/>
            </w:tcBorders>
          </w:tcPr>
          <w:p w14:paraId="12D62285" w14:textId="77777777" w:rsidR="008B7368" w:rsidRDefault="008B7368">
            <w:pPr>
              <w:rPr>
                <w:sz w:val="2"/>
                <w:szCs w:val="2"/>
              </w:rPr>
            </w:pPr>
          </w:p>
        </w:tc>
        <w:tc>
          <w:tcPr>
            <w:tcW w:w="2410" w:type="dxa"/>
            <w:vMerge/>
            <w:tcBorders>
              <w:top w:val="nil"/>
            </w:tcBorders>
          </w:tcPr>
          <w:p w14:paraId="3BF70EAD" w14:textId="77777777" w:rsidR="008B7368" w:rsidRDefault="008B7368">
            <w:pPr>
              <w:rPr>
                <w:sz w:val="2"/>
                <w:szCs w:val="2"/>
              </w:rPr>
            </w:pPr>
          </w:p>
        </w:tc>
      </w:tr>
      <w:tr w:rsidR="008B7368" w14:paraId="706AB5FE" w14:textId="77777777">
        <w:trPr>
          <w:trHeight w:val="290"/>
        </w:trPr>
        <w:tc>
          <w:tcPr>
            <w:tcW w:w="2376" w:type="dxa"/>
            <w:tcBorders>
              <w:bottom w:val="nil"/>
            </w:tcBorders>
          </w:tcPr>
          <w:p w14:paraId="236A5AB6" w14:textId="77777777" w:rsidR="008B7368" w:rsidRDefault="008637A8">
            <w:pPr>
              <w:pStyle w:val="TableParagraph"/>
              <w:spacing w:line="270" w:lineRule="exact"/>
              <w:ind w:left="107"/>
              <w:rPr>
                <w:sz w:val="24"/>
              </w:rPr>
            </w:pPr>
            <w:r>
              <w:rPr>
                <w:sz w:val="24"/>
              </w:rPr>
              <w:t>Тема</w:t>
            </w:r>
            <w:r>
              <w:rPr>
                <w:spacing w:val="-4"/>
                <w:sz w:val="24"/>
              </w:rPr>
              <w:t xml:space="preserve"> </w:t>
            </w:r>
            <w:r>
              <w:rPr>
                <w:sz w:val="24"/>
              </w:rPr>
              <w:t>2.3.</w:t>
            </w:r>
            <w:r>
              <w:rPr>
                <w:spacing w:val="-2"/>
                <w:sz w:val="24"/>
              </w:rPr>
              <w:t xml:space="preserve"> </w:t>
            </w:r>
            <w:r>
              <w:rPr>
                <w:sz w:val="24"/>
              </w:rPr>
              <w:t>Искусство</w:t>
            </w:r>
          </w:p>
        </w:tc>
        <w:tc>
          <w:tcPr>
            <w:tcW w:w="9073" w:type="dxa"/>
            <w:vMerge w:val="restart"/>
          </w:tcPr>
          <w:p w14:paraId="4226B1AA"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Borders>
              <w:bottom w:val="nil"/>
            </w:tcBorders>
          </w:tcPr>
          <w:p w14:paraId="617A8D6A" w14:textId="77777777" w:rsidR="008B7368" w:rsidRDefault="008B7368">
            <w:pPr>
              <w:pStyle w:val="TableParagraph"/>
              <w:rPr>
                <w:sz w:val="20"/>
              </w:rPr>
            </w:pPr>
          </w:p>
        </w:tc>
        <w:tc>
          <w:tcPr>
            <w:tcW w:w="2410" w:type="dxa"/>
            <w:tcBorders>
              <w:bottom w:val="nil"/>
            </w:tcBorders>
          </w:tcPr>
          <w:p w14:paraId="3590005D" w14:textId="77777777" w:rsidR="008B7368" w:rsidRDefault="008B7368">
            <w:pPr>
              <w:pStyle w:val="TableParagraph"/>
              <w:rPr>
                <w:sz w:val="20"/>
              </w:rPr>
            </w:pPr>
          </w:p>
        </w:tc>
      </w:tr>
      <w:tr w:rsidR="008B7368" w14:paraId="44E242E4" w14:textId="77777777">
        <w:trPr>
          <w:trHeight w:val="254"/>
        </w:trPr>
        <w:tc>
          <w:tcPr>
            <w:tcW w:w="2376" w:type="dxa"/>
            <w:vMerge w:val="restart"/>
            <w:tcBorders>
              <w:top w:val="nil"/>
              <w:bottom w:val="nil"/>
            </w:tcBorders>
          </w:tcPr>
          <w:p w14:paraId="48D4B2AE" w14:textId="77777777" w:rsidR="008B7368" w:rsidRDefault="008637A8">
            <w:pPr>
              <w:pStyle w:val="TableParagraph"/>
              <w:spacing w:before="10" w:line="276" w:lineRule="auto"/>
              <w:ind w:left="107" w:right="362"/>
              <w:jc w:val="both"/>
              <w:rPr>
                <w:sz w:val="24"/>
              </w:rPr>
            </w:pPr>
            <w:r>
              <w:rPr>
                <w:sz w:val="24"/>
              </w:rPr>
              <w:t>как высшая форма</w:t>
            </w:r>
            <w:r>
              <w:rPr>
                <w:spacing w:val="-58"/>
                <w:sz w:val="24"/>
              </w:rPr>
              <w:t xml:space="preserve"> </w:t>
            </w:r>
            <w:r>
              <w:rPr>
                <w:sz w:val="24"/>
              </w:rPr>
              <w:t>эстетической дея-</w:t>
            </w:r>
            <w:r>
              <w:rPr>
                <w:spacing w:val="1"/>
                <w:sz w:val="24"/>
              </w:rPr>
              <w:t xml:space="preserve"> </w:t>
            </w:r>
            <w:r>
              <w:rPr>
                <w:sz w:val="24"/>
              </w:rPr>
              <w:t>тельности.</w:t>
            </w:r>
            <w:r>
              <w:rPr>
                <w:spacing w:val="-4"/>
                <w:sz w:val="24"/>
              </w:rPr>
              <w:t xml:space="preserve"> </w:t>
            </w:r>
            <w:r>
              <w:rPr>
                <w:sz w:val="24"/>
              </w:rPr>
              <w:t>Сущ-</w:t>
            </w:r>
          </w:p>
          <w:p w14:paraId="22D79C26" w14:textId="77777777" w:rsidR="008B7368" w:rsidRDefault="008637A8">
            <w:pPr>
              <w:pStyle w:val="TableParagraph"/>
              <w:spacing w:before="1" w:line="254" w:lineRule="exact"/>
              <w:ind w:left="107"/>
              <w:jc w:val="both"/>
              <w:rPr>
                <w:sz w:val="24"/>
              </w:rPr>
            </w:pPr>
            <w:r>
              <w:rPr>
                <w:sz w:val="24"/>
              </w:rPr>
              <w:t>ность</w:t>
            </w:r>
            <w:r>
              <w:rPr>
                <w:spacing w:val="-3"/>
                <w:sz w:val="24"/>
              </w:rPr>
              <w:t xml:space="preserve"> </w:t>
            </w:r>
            <w:r>
              <w:rPr>
                <w:sz w:val="24"/>
              </w:rPr>
              <w:t>и</w:t>
            </w:r>
            <w:r>
              <w:rPr>
                <w:spacing w:val="-3"/>
                <w:sz w:val="24"/>
              </w:rPr>
              <w:t xml:space="preserve"> </w:t>
            </w:r>
            <w:r>
              <w:rPr>
                <w:sz w:val="24"/>
              </w:rPr>
              <w:t>эстетические</w:t>
            </w:r>
          </w:p>
        </w:tc>
        <w:tc>
          <w:tcPr>
            <w:tcW w:w="9073" w:type="dxa"/>
            <w:vMerge/>
            <w:tcBorders>
              <w:top w:val="nil"/>
            </w:tcBorders>
          </w:tcPr>
          <w:p w14:paraId="448E169A" w14:textId="77777777" w:rsidR="008B7368" w:rsidRDefault="008B7368">
            <w:pPr>
              <w:rPr>
                <w:sz w:val="2"/>
                <w:szCs w:val="2"/>
              </w:rPr>
            </w:pPr>
          </w:p>
        </w:tc>
        <w:tc>
          <w:tcPr>
            <w:tcW w:w="1135" w:type="dxa"/>
            <w:vMerge w:val="restart"/>
            <w:tcBorders>
              <w:top w:val="nil"/>
              <w:bottom w:val="nil"/>
            </w:tcBorders>
          </w:tcPr>
          <w:p w14:paraId="1A05DFA6" w14:textId="77777777" w:rsidR="008B7368" w:rsidRDefault="008B7368">
            <w:pPr>
              <w:pStyle w:val="TableParagraph"/>
              <w:rPr>
                <w:sz w:val="24"/>
              </w:rPr>
            </w:pPr>
          </w:p>
        </w:tc>
        <w:tc>
          <w:tcPr>
            <w:tcW w:w="2410" w:type="dxa"/>
            <w:vMerge w:val="restart"/>
            <w:tcBorders>
              <w:top w:val="nil"/>
              <w:bottom w:val="nil"/>
            </w:tcBorders>
          </w:tcPr>
          <w:p w14:paraId="6E61A4A4" w14:textId="77777777" w:rsidR="008B7368" w:rsidRDefault="008B7368">
            <w:pPr>
              <w:pStyle w:val="TableParagraph"/>
              <w:rPr>
                <w:b/>
                <w:sz w:val="26"/>
              </w:rPr>
            </w:pPr>
          </w:p>
          <w:p w14:paraId="32F61067" w14:textId="77777777" w:rsidR="008B7368" w:rsidRDefault="008637A8">
            <w:pPr>
              <w:pStyle w:val="TableParagraph"/>
              <w:spacing w:before="201"/>
              <w:ind w:left="117" w:right="105"/>
              <w:jc w:val="center"/>
              <w:rPr>
                <w:sz w:val="24"/>
              </w:rPr>
            </w:pPr>
            <w:r>
              <w:rPr>
                <w:sz w:val="24"/>
              </w:rPr>
              <w:t>ОК</w:t>
            </w:r>
            <w:r>
              <w:rPr>
                <w:spacing w:val="-2"/>
                <w:sz w:val="24"/>
              </w:rPr>
              <w:t xml:space="preserve"> </w:t>
            </w:r>
            <w:r>
              <w:rPr>
                <w:sz w:val="24"/>
              </w:rPr>
              <w:t>01.</w:t>
            </w:r>
            <w:r>
              <w:rPr>
                <w:spacing w:val="59"/>
                <w:sz w:val="24"/>
              </w:rPr>
              <w:t xml:space="preserve"> </w:t>
            </w:r>
            <w:r>
              <w:rPr>
                <w:sz w:val="24"/>
              </w:rPr>
              <w:t>ОК</w:t>
            </w:r>
            <w:r>
              <w:rPr>
                <w:spacing w:val="-2"/>
                <w:sz w:val="24"/>
              </w:rPr>
              <w:t xml:space="preserve"> </w:t>
            </w:r>
            <w:r>
              <w:rPr>
                <w:sz w:val="24"/>
              </w:rPr>
              <w:t>02.</w:t>
            </w:r>
            <w:r>
              <w:rPr>
                <w:spacing w:val="59"/>
                <w:sz w:val="24"/>
              </w:rPr>
              <w:t xml:space="preserve"> </w:t>
            </w:r>
            <w:r>
              <w:rPr>
                <w:sz w:val="24"/>
              </w:rPr>
              <w:t>ОК</w:t>
            </w:r>
          </w:p>
          <w:p w14:paraId="24E01DC1" w14:textId="77777777" w:rsidR="008B7368" w:rsidRDefault="008637A8">
            <w:pPr>
              <w:pStyle w:val="TableParagraph"/>
              <w:spacing w:before="40"/>
              <w:ind w:left="117" w:right="103"/>
              <w:jc w:val="center"/>
              <w:rPr>
                <w:sz w:val="24"/>
              </w:rPr>
            </w:pPr>
            <w:r>
              <w:rPr>
                <w:sz w:val="24"/>
              </w:rPr>
              <w:t>03.</w:t>
            </w:r>
          </w:p>
        </w:tc>
      </w:tr>
      <w:tr w:rsidR="008B7368" w14:paraId="6A62291B" w14:textId="77777777">
        <w:trPr>
          <w:trHeight w:val="834"/>
        </w:trPr>
        <w:tc>
          <w:tcPr>
            <w:tcW w:w="2376" w:type="dxa"/>
            <w:vMerge/>
            <w:tcBorders>
              <w:top w:val="nil"/>
              <w:bottom w:val="nil"/>
            </w:tcBorders>
          </w:tcPr>
          <w:p w14:paraId="372CED23" w14:textId="77777777" w:rsidR="008B7368" w:rsidRDefault="008B7368">
            <w:pPr>
              <w:rPr>
                <w:sz w:val="2"/>
                <w:szCs w:val="2"/>
              </w:rPr>
            </w:pPr>
          </w:p>
        </w:tc>
        <w:tc>
          <w:tcPr>
            <w:tcW w:w="9073" w:type="dxa"/>
          </w:tcPr>
          <w:p w14:paraId="5192160E" w14:textId="77777777" w:rsidR="008B7368" w:rsidRDefault="008637A8">
            <w:pPr>
              <w:pStyle w:val="TableParagraph"/>
              <w:spacing w:line="276" w:lineRule="auto"/>
              <w:ind w:left="108" w:right="208"/>
              <w:rPr>
                <w:sz w:val="24"/>
              </w:rPr>
            </w:pPr>
            <w:r>
              <w:rPr>
                <w:sz w:val="24"/>
              </w:rPr>
              <w:t>1. Эстетическая проблематика искусства. Эстетическая деятельность и художествен-</w:t>
            </w:r>
            <w:r>
              <w:rPr>
                <w:spacing w:val="-57"/>
                <w:sz w:val="24"/>
              </w:rPr>
              <w:t xml:space="preserve"> </w:t>
            </w:r>
            <w:r>
              <w:rPr>
                <w:sz w:val="24"/>
              </w:rPr>
              <w:t>ная</w:t>
            </w:r>
            <w:r>
              <w:rPr>
                <w:spacing w:val="-1"/>
                <w:sz w:val="24"/>
              </w:rPr>
              <w:t xml:space="preserve"> </w:t>
            </w:r>
            <w:r>
              <w:rPr>
                <w:sz w:val="24"/>
              </w:rPr>
              <w:t>деятельность.</w:t>
            </w:r>
          </w:p>
        </w:tc>
        <w:tc>
          <w:tcPr>
            <w:tcW w:w="1135" w:type="dxa"/>
            <w:vMerge/>
            <w:tcBorders>
              <w:top w:val="nil"/>
              <w:bottom w:val="nil"/>
            </w:tcBorders>
          </w:tcPr>
          <w:p w14:paraId="6C64F5B8" w14:textId="77777777" w:rsidR="008B7368" w:rsidRDefault="008B7368">
            <w:pPr>
              <w:rPr>
                <w:sz w:val="2"/>
                <w:szCs w:val="2"/>
              </w:rPr>
            </w:pPr>
          </w:p>
        </w:tc>
        <w:tc>
          <w:tcPr>
            <w:tcW w:w="2410" w:type="dxa"/>
            <w:vMerge/>
            <w:tcBorders>
              <w:top w:val="nil"/>
              <w:bottom w:val="nil"/>
            </w:tcBorders>
          </w:tcPr>
          <w:p w14:paraId="78337D7D" w14:textId="77777777" w:rsidR="008B7368" w:rsidRDefault="008B7368">
            <w:pPr>
              <w:rPr>
                <w:sz w:val="2"/>
                <w:szCs w:val="2"/>
              </w:rPr>
            </w:pPr>
          </w:p>
        </w:tc>
      </w:tr>
      <w:tr w:rsidR="008B7368" w14:paraId="2B69AC1C" w14:textId="77777777">
        <w:trPr>
          <w:trHeight w:val="164"/>
        </w:trPr>
        <w:tc>
          <w:tcPr>
            <w:tcW w:w="2376" w:type="dxa"/>
            <w:vMerge/>
            <w:tcBorders>
              <w:top w:val="nil"/>
              <w:bottom w:val="nil"/>
            </w:tcBorders>
          </w:tcPr>
          <w:p w14:paraId="52CFE506" w14:textId="77777777" w:rsidR="008B7368" w:rsidRDefault="008B7368">
            <w:pPr>
              <w:rPr>
                <w:sz w:val="2"/>
                <w:szCs w:val="2"/>
              </w:rPr>
            </w:pPr>
          </w:p>
        </w:tc>
        <w:tc>
          <w:tcPr>
            <w:tcW w:w="9073" w:type="dxa"/>
            <w:vMerge w:val="restart"/>
          </w:tcPr>
          <w:p w14:paraId="0C91E675" w14:textId="77777777" w:rsidR="008B7368" w:rsidRDefault="008637A8">
            <w:pPr>
              <w:pStyle w:val="TableParagraph"/>
              <w:spacing w:line="270" w:lineRule="exact"/>
              <w:ind w:left="108"/>
              <w:rPr>
                <w:sz w:val="24"/>
              </w:rPr>
            </w:pPr>
            <w:r>
              <w:rPr>
                <w:sz w:val="24"/>
              </w:rPr>
              <w:t>2.</w:t>
            </w:r>
            <w:r>
              <w:rPr>
                <w:spacing w:val="-3"/>
                <w:sz w:val="24"/>
              </w:rPr>
              <w:t xml:space="preserve"> </w:t>
            </w:r>
            <w:r>
              <w:rPr>
                <w:sz w:val="24"/>
              </w:rPr>
              <w:t>Сущность</w:t>
            </w:r>
            <w:r>
              <w:rPr>
                <w:spacing w:val="-3"/>
                <w:sz w:val="24"/>
              </w:rPr>
              <w:t xml:space="preserve"> </w:t>
            </w:r>
            <w:r>
              <w:rPr>
                <w:sz w:val="24"/>
              </w:rPr>
              <w:t>и</w:t>
            </w:r>
            <w:r>
              <w:rPr>
                <w:spacing w:val="-2"/>
                <w:sz w:val="24"/>
              </w:rPr>
              <w:t xml:space="preserve"> </w:t>
            </w:r>
            <w:r>
              <w:rPr>
                <w:sz w:val="24"/>
              </w:rPr>
              <w:t>структура</w:t>
            </w:r>
            <w:r>
              <w:rPr>
                <w:spacing w:val="-4"/>
                <w:sz w:val="24"/>
              </w:rPr>
              <w:t xml:space="preserve"> </w:t>
            </w:r>
            <w:r>
              <w:rPr>
                <w:sz w:val="24"/>
              </w:rPr>
              <w:t>художественного</w:t>
            </w:r>
            <w:r>
              <w:rPr>
                <w:spacing w:val="-2"/>
                <w:sz w:val="24"/>
              </w:rPr>
              <w:t xml:space="preserve"> </w:t>
            </w:r>
            <w:r>
              <w:rPr>
                <w:sz w:val="24"/>
              </w:rPr>
              <w:t>образа.</w:t>
            </w:r>
          </w:p>
        </w:tc>
        <w:tc>
          <w:tcPr>
            <w:tcW w:w="1135" w:type="dxa"/>
            <w:vMerge/>
            <w:tcBorders>
              <w:top w:val="nil"/>
              <w:bottom w:val="nil"/>
            </w:tcBorders>
          </w:tcPr>
          <w:p w14:paraId="5442D0B9" w14:textId="77777777" w:rsidR="008B7368" w:rsidRDefault="008B7368">
            <w:pPr>
              <w:rPr>
                <w:sz w:val="2"/>
                <w:szCs w:val="2"/>
              </w:rPr>
            </w:pPr>
          </w:p>
        </w:tc>
        <w:tc>
          <w:tcPr>
            <w:tcW w:w="2410" w:type="dxa"/>
            <w:vMerge/>
            <w:tcBorders>
              <w:top w:val="nil"/>
              <w:bottom w:val="nil"/>
            </w:tcBorders>
          </w:tcPr>
          <w:p w14:paraId="224E2838" w14:textId="77777777" w:rsidR="008B7368" w:rsidRDefault="008B7368">
            <w:pPr>
              <w:rPr>
                <w:sz w:val="2"/>
                <w:szCs w:val="2"/>
              </w:rPr>
            </w:pPr>
          </w:p>
        </w:tc>
      </w:tr>
      <w:tr w:rsidR="008B7368" w14:paraId="73C1FF12" w14:textId="77777777">
        <w:trPr>
          <w:trHeight w:val="329"/>
        </w:trPr>
        <w:tc>
          <w:tcPr>
            <w:tcW w:w="2376" w:type="dxa"/>
            <w:tcBorders>
              <w:top w:val="nil"/>
              <w:bottom w:val="nil"/>
            </w:tcBorders>
          </w:tcPr>
          <w:p w14:paraId="0FFC77C1" w14:textId="77777777" w:rsidR="008B7368" w:rsidRDefault="008637A8">
            <w:pPr>
              <w:pStyle w:val="TableParagraph"/>
              <w:spacing w:before="33"/>
              <w:ind w:left="107"/>
              <w:rPr>
                <w:sz w:val="24"/>
              </w:rPr>
            </w:pPr>
            <w:r>
              <w:rPr>
                <w:sz w:val="24"/>
              </w:rPr>
              <w:t>основы</w:t>
            </w:r>
            <w:r>
              <w:rPr>
                <w:spacing w:val="-3"/>
                <w:sz w:val="24"/>
              </w:rPr>
              <w:t xml:space="preserve"> </w:t>
            </w:r>
            <w:r>
              <w:rPr>
                <w:sz w:val="24"/>
              </w:rPr>
              <w:t>художест-</w:t>
            </w:r>
          </w:p>
        </w:tc>
        <w:tc>
          <w:tcPr>
            <w:tcW w:w="9073" w:type="dxa"/>
            <w:vMerge/>
            <w:tcBorders>
              <w:top w:val="nil"/>
            </w:tcBorders>
          </w:tcPr>
          <w:p w14:paraId="638AE8D3" w14:textId="77777777" w:rsidR="008B7368" w:rsidRDefault="008B7368">
            <w:pPr>
              <w:rPr>
                <w:sz w:val="2"/>
                <w:szCs w:val="2"/>
              </w:rPr>
            </w:pPr>
          </w:p>
        </w:tc>
        <w:tc>
          <w:tcPr>
            <w:tcW w:w="1135" w:type="dxa"/>
            <w:tcBorders>
              <w:top w:val="nil"/>
              <w:bottom w:val="nil"/>
            </w:tcBorders>
          </w:tcPr>
          <w:p w14:paraId="6312CBF4" w14:textId="77777777" w:rsidR="008B7368" w:rsidRDefault="008637A8">
            <w:pPr>
              <w:pStyle w:val="TableParagraph"/>
              <w:spacing w:line="263" w:lineRule="exact"/>
              <w:ind w:left="14"/>
              <w:jc w:val="center"/>
              <w:rPr>
                <w:b/>
                <w:sz w:val="24"/>
              </w:rPr>
            </w:pPr>
            <w:r>
              <w:rPr>
                <w:b/>
                <w:sz w:val="24"/>
              </w:rPr>
              <w:t>2</w:t>
            </w:r>
          </w:p>
        </w:tc>
        <w:tc>
          <w:tcPr>
            <w:tcW w:w="2410" w:type="dxa"/>
            <w:tcBorders>
              <w:top w:val="nil"/>
              <w:bottom w:val="nil"/>
            </w:tcBorders>
          </w:tcPr>
          <w:p w14:paraId="63273FA8" w14:textId="77777777" w:rsidR="008B7368" w:rsidRDefault="008637A8">
            <w:pPr>
              <w:pStyle w:val="TableParagraph"/>
              <w:spacing w:before="88" w:line="221" w:lineRule="exact"/>
              <w:ind w:left="117" w:right="105"/>
              <w:jc w:val="center"/>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2"/>
                <w:sz w:val="24"/>
              </w:rPr>
              <w:t xml:space="preserve"> </w:t>
            </w:r>
            <w:r>
              <w:rPr>
                <w:sz w:val="24"/>
              </w:rPr>
              <w:t>05. ОК</w:t>
            </w:r>
          </w:p>
        </w:tc>
      </w:tr>
      <w:tr w:rsidR="008B7368" w14:paraId="7ED1ED11" w14:textId="77777777">
        <w:trPr>
          <w:trHeight w:val="276"/>
        </w:trPr>
        <w:tc>
          <w:tcPr>
            <w:tcW w:w="2376" w:type="dxa"/>
            <w:vMerge w:val="restart"/>
            <w:tcBorders>
              <w:top w:val="nil"/>
              <w:bottom w:val="nil"/>
            </w:tcBorders>
          </w:tcPr>
          <w:p w14:paraId="74635D15" w14:textId="77777777" w:rsidR="008B7368" w:rsidRDefault="008637A8">
            <w:pPr>
              <w:pStyle w:val="TableParagraph"/>
              <w:spacing w:before="10"/>
              <w:ind w:left="107"/>
              <w:rPr>
                <w:sz w:val="24"/>
              </w:rPr>
            </w:pPr>
            <w:r>
              <w:rPr>
                <w:sz w:val="24"/>
              </w:rPr>
              <w:t>венного</w:t>
            </w:r>
            <w:r>
              <w:rPr>
                <w:spacing w:val="-6"/>
                <w:sz w:val="24"/>
              </w:rPr>
              <w:t xml:space="preserve"> </w:t>
            </w:r>
            <w:r>
              <w:rPr>
                <w:sz w:val="24"/>
              </w:rPr>
              <w:t>творчества</w:t>
            </w:r>
          </w:p>
        </w:tc>
        <w:tc>
          <w:tcPr>
            <w:tcW w:w="9073" w:type="dxa"/>
            <w:vMerge/>
            <w:tcBorders>
              <w:top w:val="nil"/>
            </w:tcBorders>
          </w:tcPr>
          <w:p w14:paraId="22F6DF19" w14:textId="77777777" w:rsidR="008B7368" w:rsidRDefault="008B7368">
            <w:pPr>
              <w:rPr>
                <w:sz w:val="2"/>
                <w:szCs w:val="2"/>
              </w:rPr>
            </w:pPr>
          </w:p>
        </w:tc>
        <w:tc>
          <w:tcPr>
            <w:tcW w:w="1135" w:type="dxa"/>
            <w:vMerge w:val="restart"/>
            <w:tcBorders>
              <w:top w:val="nil"/>
              <w:bottom w:val="nil"/>
            </w:tcBorders>
          </w:tcPr>
          <w:p w14:paraId="73D98E48" w14:textId="77777777" w:rsidR="008B7368" w:rsidRDefault="008B7368">
            <w:pPr>
              <w:pStyle w:val="TableParagraph"/>
              <w:rPr>
                <w:sz w:val="24"/>
              </w:rPr>
            </w:pPr>
          </w:p>
        </w:tc>
        <w:tc>
          <w:tcPr>
            <w:tcW w:w="2410" w:type="dxa"/>
            <w:vMerge w:val="restart"/>
            <w:tcBorders>
              <w:top w:val="nil"/>
              <w:bottom w:val="nil"/>
            </w:tcBorders>
          </w:tcPr>
          <w:p w14:paraId="7C3455F1" w14:textId="77777777" w:rsidR="008B7368" w:rsidRDefault="008637A8">
            <w:pPr>
              <w:pStyle w:val="TableParagraph"/>
              <w:spacing w:before="65"/>
              <w:ind w:left="117" w:right="103"/>
              <w:jc w:val="center"/>
              <w:rPr>
                <w:sz w:val="24"/>
              </w:rPr>
            </w:pPr>
            <w:r>
              <w:rPr>
                <w:sz w:val="24"/>
              </w:rPr>
              <w:t>06.</w:t>
            </w:r>
          </w:p>
        </w:tc>
      </w:tr>
      <w:tr w:rsidR="008B7368" w14:paraId="70B00354" w14:textId="77777777">
        <w:trPr>
          <w:trHeight w:val="518"/>
        </w:trPr>
        <w:tc>
          <w:tcPr>
            <w:tcW w:w="2376" w:type="dxa"/>
            <w:vMerge/>
            <w:tcBorders>
              <w:top w:val="nil"/>
              <w:bottom w:val="nil"/>
            </w:tcBorders>
          </w:tcPr>
          <w:p w14:paraId="5680A261" w14:textId="77777777" w:rsidR="008B7368" w:rsidRDefault="008B7368">
            <w:pPr>
              <w:rPr>
                <w:sz w:val="2"/>
                <w:szCs w:val="2"/>
              </w:rPr>
            </w:pPr>
          </w:p>
        </w:tc>
        <w:tc>
          <w:tcPr>
            <w:tcW w:w="9073" w:type="dxa"/>
          </w:tcPr>
          <w:p w14:paraId="1FE25129" w14:textId="77777777" w:rsidR="008B7368" w:rsidRDefault="008637A8">
            <w:pPr>
              <w:pStyle w:val="TableParagraph"/>
              <w:spacing w:line="270" w:lineRule="exact"/>
              <w:ind w:left="108"/>
              <w:rPr>
                <w:sz w:val="24"/>
              </w:rPr>
            </w:pPr>
            <w:r>
              <w:rPr>
                <w:sz w:val="24"/>
              </w:rPr>
              <w:t>3.</w:t>
            </w:r>
            <w:r>
              <w:rPr>
                <w:spacing w:val="-2"/>
                <w:sz w:val="24"/>
              </w:rPr>
              <w:t xml:space="preserve"> </w:t>
            </w:r>
            <w:r>
              <w:rPr>
                <w:sz w:val="24"/>
              </w:rPr>
              <w:t>Содержание</w:t>
            </w:r>
            <w:r>
              <w:rPr>
                <w:spacing w:val="-2"/>
                <w:sz w:val="24"/>
              </w:rPr>
              <w:t xml:space="preserve"> </w:t>
            </w:r>
            <w:r>
              <w:rPr>
                <w:sz w:val="24"/>
              </w:rPr>
              <w:t>и</w:t>
            </w:r>
            <w:r>
              <w:rPr>
                <w:spacing w:val="-2"/>
                <w:sz w:val="24"/>
              </w:rPr>
              <w:t xml:space="preserve"> </w:t>
            </w:r>
            <w:r>
              <w:rPr>
                <w:sz w:val="24"/>
              </w:rPr>
              <w:t>форма</w:t>
            </w:r>
            <w:r>
              <w:rPr>
                <w:spacing w:val="-3"/>
                <w:sz w:val="24"/>
              </w:rPr>
              <w:t xml:space="preserve"> </w:t>
            </w:r>
            <w:r>
              <w:rPr>
                <w:sz w:val="24"/>
              </w:rPr>
              <w:t>в</w:t>
            </w:r>
            <w:r>
              <w:rPr>
                <w:spacing w:val="-3"/>
                <w:sz w:val="24"/>
              </w:rPr>
              <w:t xml:space="preserve"> </w:t>
            </w:r>
            <w:r>
              <w:rPr>
                <w:sz w:val="24"/>
              </w:rPr>
              <w:t>искусстве.</w:t>
            </w:r>
          </w:p>
        </w:tc>
        <w:tc>
          <w:tcPr>
            <w:tcW w:w="1135" w:type="dxa"/>
            <w:vMerge/>
            <w:tcBorders>
              <w:top w:val="nil"/>
              <w:bottom w:val="nil"/>
            </w:tcBorders>
          </w:tcPr>
          <w:p w14:paraId="48505747" w14:textId="77777777" w:rsidR="008B7368" w:rsidRDefault="008B7368">
            <w:pPr>
              <w:rPr>
                <w:sz w:val="2"/>
                <w:szCs w:val="2"/>
              </w:rPr>
            </w:pPr>
          </w:p>
        </w:tc>
        <w:tc>
          <w:tcPr>
            <w:tcW w:w="2410" w:type="dxa"/>
            <w:vMerge/>
            <w:tcBorders>
              <w:top w:val="nil"/>
              <w:bottom w:val="nil"/>
            </w:tcBorders>
          </w:tcPr>
          <w:p w14:paraId="4D312046" w14:textId="77777777" w:rsidR="008B7368" w:rsidRDefault="008B7368">
            <w:pPr>
              <w:rPr>
                <w:sz w:val="2"/>
                <w:szCs w:val="2"/>
              </w:rPr>
            </w:pPr>
          </w:p>
        </w:tc>
      </w:tr>
      <w:tr w:rsidR="008B7368" w14:paraId="0B5CF007" w14:textId="77777777">
        <w:trPr>
          <w:trHeight w:val="346"/>
        </w:trPr>
        <w:tc>
          <w:tcPr>
            <w:tcW w:w="2376" w:type="dxa"/>
            <w:tcBorders>
              <w:top w:val="nil"/>
              <w:bottom w:val="nil"/>
            </w:tcBorders>
          </w:tcPr>
          <w:p w14:paraId="2B7CAEEB" w14:textId="77777777" w:rsidR="008B7368" w:rsidRDefault="008B7368">
            <w:pPr>
              <w:pStyle w:val="TableParagraph"/>
              <w:rPr>
                <w:sz w:val="24"/>
              </w:rPr>
            </w:pPr>
          </w:p>
        </w:tc>
        <w:tc>
          <w:tcPr>
            <w:tcW w:w="9073" w:type="dxa"/>
            <w:tcBorders>
              <w:bottom w:val="nil"/>
            </w:tcBorders>
          </w:tcPr>
          <w:p w14:paraId="694F3B85" w14:textId="77777777" w:rsidR="008B7368" w:rsidRDefault="008637A8">
            <w:pPr>
              <w:pStyle w:val="TableParagraph"/>
              <w:spacing w:line="270" w:lineRule="exact"/>
              <w:ind w:left="108"/>
              <w:rPr>
                <w:sz w:val="24"/>
              </w:rPr>
            </w:pPr>
            <w:r>
              <w:rPr>
                <w:sz w:val="24"/>
              </w:rPr>
              <w:t>4.</w:t>
            </w:r>
            <w:r>
              <w:rPr>
                <w:spacing w:val="-4"/>
                <w:sz w:val="24"/>
              </w:rPr>
              <w:t xml:space="preserve"> </w:t>
            </w:r>
            <w:r>
              <w:rPr>
                <w:sz w:val="24"/>
              </w:rPr>
              <w:t>Сущность</w:t>
            </w:r>
            <w:r>
              <w:rPr>
                <w:spacing w:val="-3"/>
                <w:sz w:val="24"/>
              </w:rPr>
              <w:t xml:space="preserve"> </w:t>
            </w:r>
            <w:r>
              <w:rPr>
                <w:sz w:val="24"/>
              </w:rPr>
              <w:t>и</w:t>
            </w:r>
            <w:r>
              <w:rPr>
                <w:spacing w:val="-4"/>
                <w:sz w:val="24"/>
              </w:rPr>
              <w:t xml:space="preserve"> </w:t>
            </w:r>
            <w:r>
              <w:rPr>
                <w:sz w:val="24"/>
              </w:rPr>
              <w:t>эстетические</w:t>
            </w:r>
            <w:r>
              <w:rPr>
                <w:spacing w:val="-4"/>
                <w:sz w:val="24"/>
              </w:rPr>
              <w:t xml:space="preserve"> </w:t>
            </w:r>
            <w:r>
              <w:rPr>
                <w:sz w:val="24"/>
              </w:rPr>
              <w:t>основы</w:t>
            </w:r>
            <w:r>
              <w:rPr>
                <w:spacing w:val="-2"/>
                <w:sz w:val="24"/>
              </w:rPr>
              <w:t xml:space="preserve"> </w:t>
            </w:r>
            <w:r>
              <w:rPr>
                <w:sz w:val="24"/>
              </w:rPr>
              <w:t>художественного</w:t>
            </w:r>
            <w:r>
              <w:rPr>
                <w:spacing w:val="-3"/>
                <w:sz w:val="24"/>
              </w:rPr>
              <w:t xml:space="preserve"> </w:t>
            </w:r>
            <w:r>
              <w:rPr>
                <w:sz w:val="24"/>
              </w:rPr>
              <w:t>творчества.</w:t>
            </w:r>
          </w:p>
        </w:tc>
        <w:tc>
          <w:tcPr>
            <w:tcW w:w="1135" w:type="dxa"/>
            <w:tcBorders>
              <w:top w:val="nil"/>
              <w:bottom w:val="nil"/>
            </w:tcBorders>
          </w:tcPr>
          <w:p w14:paraId="1FAB4877" w14:textId="77777777" w:rsidR="008B7368" w:rsidRDefault="008B7368">
            <w:pPr>
              <w:pStyle w:val="TableParagraph"/>
              <w:rPr>
                <w:sz w:val="24"/>
              </w:rPr>
            </w:pPr>
          </w:p>
        </w:tc>
        <w:tc>
          <w:tcPr>
            <w:tcW w:w="2410" w:type="dxa"/>
            <w:tcBorders>
              <w:top w:val="nil"/>
              <w:bottom w:val="nil"/>
            </w:tcBorders>
          </w:tcPr>
          <w:p w14:paraId="0907CD55" w14:textId="77777777" w:rsidR="008B7368" w:rsidRDefault="008637A8">
            <w:pPr>
              <w:pStyle w:val="TableParagraph"/>
              <w:spacing w:before="44"/>
              <w:ind w:left="117" w:right="105"/>
              <w:jc w:val="center"/>
              <w:rPr>
                <w:sz w:val="24"/>
              </w:rPr>
            </w:pPr>
            <w:r>
              <w:rPr>
                <w:sz w:val="24"/>
              </w:rPr>
              <w:t>ПК</w:t>
            </w:r>
            <w:r>
              <w:rPr>
                <w:spacing w:val="-2"/>
                <w:sz w:val="24"/>
              </w:rPr>
              <w:t xml:space="preserve"> </w:t>
            </w:r>
            <w:r>
              <w:rPr>
                <w:sz w:val="24"/>
              </w:rPr>
              <w:t>1.1.</w:t>
            </w:r>
            <w:r>
              <w:rPr>
                <w:spacing w:val="59"/>
                <w:sz w:val="24"/>
              </w:rPr>
              <w:t xml:space="preserve"> </w:t>
            </w:r>
            <w:r>
              <w:rPr>
                <w:sz w:val="24"/>
              </w:rPr>
              <w:t>ПК</w:t>
            </w:r>
            <w:r>
              <w:rPr>
                <w:spacing w:val="-2"/>
                <w:sz w:val="24"/>
              </w:rPr>
              <w:t xml:space="preserve"> </w:t>
            </w:r>
            <w:r>
              <w:rPr>
                <w:sz w:val="24"/>
              </w:rPr>
              <w:t>1.2.</w:t>
            </w:r>
            <w:r>
              <w:rPr>
                <w:spacing w:val="59"/>
                <w:sz w:val="24"/>
              </w:rPr>
              <w:t xml:space="preserve"> </w:t>
            </w:r>
            <w:r>
              <w:rPr>
                <w:sz w:val="24"/>
              </w:rPr>
              <w:t>ПК</w:t>
            </w:r>
          </w:p>
        </w:tc>
      </w:tr>
      <w:tr w:rsidR="008B7368" w14:paraId="002614EE" w14:textId="77777777">
        <w:trPr>
          <w:trHeight w:val="289"/>
        </w:trPr>
        <w:tc>
          <w:tcPr>
            <w:tcW w:w="2376" w:type="dxa"/>
            <w:tcBorders>
              <w:top w:val="nil"/>
              <w:bottom w:val="nil"/>
            </w:tcBorders>
          </w:tcPr>
          <w:p w14:paraId="0770EE39" w14:textId="77777777" w:rsidR="008B7368" w:rsidRDefault="008B7368">
            <w:pPr>
              <w:pStyle w:val="TableParagraph"/>
              <w:rPr>
                <w:sz w:val="20"/>
              </w:rPr>
            </w:pPr>
          </w:p>
        </w:tc>
        <w:tc>
          <w:tcPr>
            <w:tcW w:w="9073" w:type="dxa"/>
            <w:tcBorders>
              <w:top w:val="nil"/>
            </w:tcBorders>
          </w:tcPr>
          <w:p w14:paraId="126FC498" w14:textId="77777777" w:rsidR="008B7368" w:rsidRDefault="008B7368">
            <w:pPr>
              <w:pStyle w:val="TableParagraph"/>
              <w:rPr>
                <w:sz w:val="20"/>
              </w:rPr>
            </w:pPr>
          </w:p>
        </w:tc>
        <w:tc>
          <w:tcPr>
            <w:tcW w:w="1135" w:type="dxa"/>
            <w:tcBorders>
              <w:top w:val="nil"/>
              <w:bottom w:val="nil"/>
            </w:tcBorders>
          </w:tcPr>
          <w:p w14:paraId="64D5C46C" w14:textId="77777777" w:rsidR="008B7368" w:rsidRDefault="008B7368">
            <w:pPr>
              <w:pStyle w:val="TableParagraph"/>
              <w:rPr>
                <w:sz w:val="20"/>
              </w:rPr>
            </w:pPr>
          </w:p>
        </w:tc>
        <w:tc>
          <w:tcPr>
            <w:tcW w:w="2410" w:type="dxa"/>
            <w:tcBorders>
              <w:top w:val="nil"/>
              <w:bottom w:val="nil"/>
            </w:tcBorders>
          </w:tcPr>
          <w:p w14:paraId="77DD4ED4" w14:textId="77777777" w:rsidR="008B7368" w:rsidRDefault="008637A8">
            <w:pPr>
              <w:pStyle w:val="TableParagraph"/>
              <w:spacing w:before="15" w:line="254" w:lineRule="exact"/>
              <w:ind w:left="117" w:right="103"/>
              <w:jc w:val="center"/>
              <w:rPr>
                <w:sz w:val="24"/>
              </w:rPr>
            </w:pPr>
            <w:r>
              <w:rPr>
                <w:sz w:val="24"/>
              </w:rPr>
              <w:t>1.3.</w:t>
            </w:r>
            <w:r>
              <w:rPr>
                <w:spacing w:val="-1"/>
                <w:sz w:val="24"/>
              </w:rPr>
              <w:t xml:space="preserve"> </w:t>
            </w:r>
            <w:r>
              <w:rPr>
                <w:sz w:val="24"/>
              </w:rPr>
              <w:t>ПК 2.4.</w:t>
            </w:r>
            <w:r>
              <w:rPr>
                <w:spacing w:val="59"/>
                <w:sz w:val="24"/>
              </w:rPr>
              <w:t xml:space="preserve"> </w:t>
            </w:r>
            <w:r>
              <w:rPr>
                <w:sz w:val="24"/>
              </w:rPr>
              <w:t>ПК</w:t>
            </w:r>
            <w:r>
              <w:rPr>
                <w:spacing w:val="-1"/>
                <w:sz w:val="24"/>
              </w:rPr>
              <w:t xml:space="preserve"> </w:t>
            </w:r>
            <w:r>
              <w:rPr>
                <w:sz w:val="24"/>
              </w:rPr>
              <w:t>3.4.</w:t>
            </w:r>
          </w:p>
        </w:tc>
      </w:tr>
      <w:tr w:rsidR="008B7368" w14:paraId="2E929616" w14:textId="77777777">
        <w:trPr>
          <w:trHeight w:val="517"/>
        </w:trPr>
        <w:tc>
          <w:tcPr>
            <w:tcW w:w="2376" w:type="dxa"/>
            <w:vMerge w:val="restart"/>
            <w:tcBorders>
              <w:top w:val="nil"/>
            </w:tcBorders>
          </w:tcPr>
          <w:p w14:paraId="4FFD8FF4" w14:textId="77777777" w:rsidR="008B7368" w:rsidRDefault="008B7368">
            <w:pPr>
              <w:pStyle w:val="TableParagraph"/>
              <w:rPr>
                <w:sz w:val="24"/>
              </w:rPr>
            </w:pPr>
          </w:p>
        </w:tc>
        <w:tc>
          <w:tcPr>
            <w:tcW w:w="9073" w:type="dxa"/>
          </w:tcPr>
          <w:p w14:paraId="4D8864E6" w14:textId="77777777" w:rsidR="008B7368" w:rsidRDefault="008637A8">
            <w:pPr>
              <w:pStyle w:val="TableParagraph"/>
              <w:spacing w:line="270" w:lineRule="exact"/>
              <w:ind w:left="108"/>
              <w:rPr>
                <w:sz w:val="24"/>
              </w:rPr>
            </w:pPr>
            <w:r>
              <w:rPr>
                <w:sz w:val="24"/>
              </w:rPr>
              <w:t>5.</w:t>
            </w:r>
            <w:r>
              <w:rPr>
                <w:spacing w:val="-3"/>
                <w:sz w:val="24"/>
              </w:rPr>
              <w:t xml:space="preserve"> </w:t>
            </w:r>
            <w:r>
              <w:rPr>
                <w:sz w:val="24"/>
              </w:rPr>
              <w:t>Художественное</w:t>
            </w:r>
            <w:r>
              <w:rPr>
                <w:spacing w:val="-4"/>
                <w:sz w:val="24"/>
              </w:rPr>
              <w:t xml:space="preserve"> </w:t>
            </w:r>
            <w:r>
              <w:rPr>
                <w:sz w:val="24"/>
              </w:rPr>
              <w:t>произведение</w:t>
            </w:r>
            <w:r>
              <w:rPr>
                <w:spacing w:val="-4"/>
                <w:sz w:val="24"/>
              </w:rPr>
              <w:t xml:space="preserve"> </w:t>
            </w:r>
            <w:r>
              <w:rPr>
                <w:sz w:val="24"/>
              </w:rPr>
              <w:t>как</w:t>
            </w:r>
            <w:r>
              <w:rPr>
                <w:spacing w:val="-3"/>
                <w:sz w:val="24"/>
              </w:rPr>
              <w:t xml:space="preserve"> </w:t>
            </w:r>
            <w:r>
              <w:rPr>
                <w:sz w:val="24"/>
              </w:rPr>
              <w:t>результат</w:t>
            </w:r>
            <w:r>
              <w:rPr>
                <w:spacing w:val="-3"/>
                <w:sz w:val="24"/>
              </w:rPr>
              <w:t xml:space="preserve"> </w:t>
            </w:r>
            <w:r>
              <w:rPr>
                <w:sz w:val="24"/>
              </w:rPr>
              <w:t>творчества</w:t>
            </w:r>
            <w:r>
              <w:rPr>
                <w:spacing w:val="-5"/>
                <w:sz w:val="24"/>
              </w:rPr>
              <w:t xml:space="preserve"> </w:t>
            </w:r>
            <w:r>
              <w:rPr>
                <w:sz w:val="24"/>
              </w:rPr>
              <w:t>в</w:t>
            </w:r>
            <w:r>
              <w:rPr>
                <w:spacing w:val="-2"/>
                <w:sz w:val="24"/>
              </w:rPr>
              <w:t xml:space="preserve"> </w:t>
            </w:r>
            <w:r>
              <w:rPr>
                <w:sz w:val="24"/>
              </w:rPr>
              <w:t>сфере</w:t>
            </w:r>
            <w:r>
              <w:rPr>
                <w:spacing w:val="-5"/>
                <w:sz w:val="24"/>
              </w:rPr>
              <w:t xml:space="preserve"> </w:t>
            </w:r>
            <w:r>
              <w:rPr>
                <w:sz w:val="24"/>
              </w:rPr>
              <w:t>искусства.</w:t>
            </w:r>
          </w:p>
        </w:tc>
        <w:tc>
          <w:tcPr>
            <w:tcW w:w="1135" w:type="dxa"/>
            <w:tcBorders>
              <w:top w:val="nil"/>
            </w:tcBorders>
          </w:tcPr>
          <w:p w14:paraId="0493AAF1" w14:textId="77777777" w:rsidR="008B7368" w:rsidRDefault="008B7368">
            <w:pPr>
              <w:pStyle w:val="TableParagraph"/>
              <w:rPr>
                <w:sz w:val="24"/>
              </w:rPr>
            </w:pPr>
          </w:p>
        </w:tc>
        <w:tc>
          <w:tcPr>
            <w:tcW w:w="2410" w:type="dxa"/>
            <w:vMerge w:val="restart"/>
            <w:tcBorders>
              <w:top w:val="nil"/>
            </w:tcBorders>
          </w:tcPr>
          <w:p w14:paraId="30119BCB" w14:textId="77777777" w:rsidR="008B7368" w:rsidRDefault="008B7368">
            <w:pPr>
              <w:pStyle w:val="TableParagraph"/>
              <w:rPr>
                <w:sz w:val="24"/>
              </w:rPr>
            </w:pPr>
          </w:p>
        </w:tc>
      </w:tr>
      <w:tr w:rsidR="008B7368" w14:paraId="5C1EE600" w14:textId="77777777">
        <w:trPr>
          <w:trHeight w:val="515"/>
        </w:trPr>
        <w:tc>
          <w:tcPr>
            <w:tcW w:w="2376" w:type="dxa"/>
            <w:vMerge/>
            <w:tcBorders>
              <w:top w:val="nil"/>
            </w:tcBorders>
          </w:tcPr>
          <w:p w14:paraId="48948D94" w14:textId="77777777" w:rsidR="008B7368" w:rsidRDefault="008B7368">
            <w:pPr>
              <w:rPr>
                <w:sz w:val="2"/>
                <w:szCs w:val="2"/>
              </w:rPr>
            </w:pPr>
          </w:p>
        </w:tc>
        <w:tc>
          <w:tcPr>
            <w:tcW w:w="9073" w:type="dxa"/>
          </w:tcPr>
          <w:p w14:paraId="06083A77"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tcPr>
          <w:p w14:paraId="04B79697" w14:textId="77777777" w:rsidR="008B7368" w:rsidRDefault="008637A8">
            <w:pPr>
              <w:pStyle w:val="TableParagraph"/>
              <w:spacing w:line="292" w:lineRule="exact"/>
              <w:ind w:left="11"/>
              <w:jc w:val="center"/>
              <w:rPr>
                <w:rFonts w:ascii="Calibri"/>
                <w:sz w:val="24"/>
              </w:rPr>
            </w:pPr>
            <w:r>
              <w:rPr>
                <w:rFonts w:ascii="Calibri"/>
                <w:sz w:val="24"/>
              </w:rPr>
              <w:t>1</w:t>
            </w:r>
          </w:p>
        </w:tc>
        <w:tc>
          <w:tcPr>
            <w:tcW w:w="2410" w:type="dxa"/>
            <w:vMerge/>
            <w:tcBorders>
              <w:top w:val="nil"/>
            </w:tcBorders>
          </w:tcPr>
          <w:p w14:paraId="1218CA8B" w14:textId="77777777" w:rsidR="008B7368" w:rsidRDefault="008B7368">
            <w:pPr>
              <w:rPr>
                <w:sz w:val="2"/>
                <w:szCs w:val="2"/>
              </w:rPr>
            </w:pPr>
          </w:p>
        </w:tc>
      </w:tr>
    </w:tbl>
    <w:p w14:paraId="286A6DFC" w14:textId="77777777" w:rsidR="008B7368" w:rsidRDefault="008B7368">
      <w:pPr>
        <w:rPr>
          <w:sz w:val="2"/>
          <w:szCs w:val="2"/>
        </w:rPr>
        <w:sectPr w:rsidR="008B7368">
          <w:footerReference w:type="default" r:id="rId180"/>
          <w:pgSz w:w="16840" w:h="11910" w:orient="landscape"/>
          <w:pgMar w:top="1100" w:right="700" w:bottom="280" w:left="920" w:header="0" w:footer="0" w:gutter="0"/>
          <w:cols w:space="720"/>
        </w:sectPr>
      </w:pPr>
    </w:p>
    <w:p w14:paraId="160A2A2D" w14:textId="77777777" w:rsidR="008B7368" w:rsidRDefault="008B7368">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073"/>
        <w:gridCol w:w="1135"/>
        <w:gridCol w:w="2410"/>
      </w:tblGrid>
      <w:tr w:rsidR="008B7368" w14:paraId="45F148C7" w14:textId="77777777">
        <w:trPr>
          <w:trHeight w:val="835"/>
        </w:trPr>
        <w:tc>
          <w:tcPr>
            <w:tcW w:w="2376" w:type="dxa"/>
          </w:tcPr>
          <w:p w14:paraId="1F00BAB8" w14:textId="77777777" w:rsidR="008B7368" w:rsidRDefault="008B7368">
            <w:pPr>
              <w:pStyle w:val="TableParagraph"/>
              <w:rPr>
                <w:sz w:val="24"/>
              </w:rPr>
            </w:pPr>
          </w:p>
        </w:tc>
        <w:tc>
          <w:tcPr>
            <w:tcW w:w="9073" w:type="dxa"/>
          </w:tcPr>
          <w:p w14:paraId="7A07EB6C" w14:textId="77777777" w:rsidR="008B7368" w:rsidRDefault="008637A8">
            <w:pPr>
              <w:pStyle w:val="TableParagraph"/>
              <w:spacing w:line="276" w:lineRule="auto"/>
              <w:ind w:left="108" w:right="352"/>
              <w:rPr>
                <w:sz w:val="24"/>
              </w:rPr>
            </w:pPr>
            <w:r>
              <w:rPr>
                <w:sz w:val="24"/>
              </w:rPr>
              <w:t>Анализ художественного произведения (по выбору обучающегося) согласно крите-</w:t>
            </w:r>
            <w:r>
              <w:rPr>
                <w:spacing w:val="-57"/>
                <w:sz w:val="24"/>
              </w:rPr>
              <w:t xml:space="preserve"> </w:t>
            </w:r>
            <w:r>
              <w:rPr>
                <w:sz w:val="24"/>
              </w:rPr>
              <w:t>риям</w:t>
            </w:r>
            <w:r>
              <w:rPr>
                <w:spacing w:val="-2"/>
                <w:sz w:val="24"/>
              </w:rPr>
              <w:t xml:space="preserve"> </w:t>
            </w:r>
            <w:r>
              <w:rPr>
                <w:sz w:val="24"/>
              </w:rPr>
              <w:t>содержания и</w:t>
            </w:r>
            <w:r>
              <w:rPr>
                <w:spacing w:val="-1"/>
                <w:sz w:val="24"/>
              </w:rPr>
              <w:t xml:space="preserve"> </w:t>
            </w:r>
            <w:r>
              <w:rPr>
                <w:sz w:val="24"/>
              </w:rPr>
              <w:t>формы</w:t>
            </w:r>
            <w:r>
              <w:rPr>
                <w:spacing w:val="1"/>
                <w:sz w:val="24"/>
              </w:rPr>
              <w:t xml:space="preserve"> </w:t>
            </w:r>
            <w:r>
              <w:rPr>
                <w:sz w:val="24"/>
              </w:rPr>
              <w:t>художественного произведения.</w:t>
            </w:r>
          </w:p>
        </w:tc>
        <w:tc>
          <w:tcPr>
            <w:tcW w:w="1135" w:type="dxa"/>
          </w:tcPr>
          <w:p w14:paraId="1CDF927C" w14:textId="77777777" w:rsidR="008B7368" w:rsidRDefault="008B7368">
            <w:pPr>
              <w:pStyle w:val="TableParagraph"/>
              <w:rPr>
                <w:sz w:val="24"/>
              </w:rPr>
            </w:pPr>
          </w:p>
        </w:tc>
        <w:tc>
          <w:tcPr>
            <w:tcW w:w="2410" w:type="dxa"/>
          </w:tcPr>
          <w:p w14:paraId="48036973" w14:textId="77777777" w:rsidR="008B7368" w:rsidRDefault="008B7368">
            <w:pPr>
              <w:pStyle w:val="TableParagraph"/>
              <w:rPr>
                <w:sz w:val="24"/>
              </w:rPr>
            </w:pPr>
          </w:p>
        </w:tc>
      </w:tr>
      <w:tr w:rsidR="008B7368" w14:paraId="2D9EA699" w14:textId="77777777">
        <w:trPr>
          <w:trHeight w:val="301"/>
        </w:trPr>
        <w:tc>
          <w:tcPr>
            <w:tcW w:w="2376" w:type="dxa"/>
            <w:tcBorders>
              <w:bottom w:val="nil"/>
            </w:tcBorders>
          </w:tcPr>
          <w:p w14:paraId="5481D8A0" w14:textId="77777777" w:rsidR="008B7368" w:rsidRDefault="008637A8">
            <w:pPr>
              <w:pStyle w:val="TableParagraph"/>
              <w:spacing w:line="273" w:lineRule="exact"/>
              <w:ind w:left="107"/>
              <w:rPr>
                <w:sz w:val="24"/>
              </w:rPr>
            </w:pPr>
            <w:r>
              <w:rPr>
                <w:sz w:val="24"/>
              </w:rPr>
              <w:t>Тема</w:t>
            </w:r>
            <w:r>
              <w:rPr>
                <w:spacing w:val="-2"/>
                <w:sz w:val="24"/>
              </w:rPr>
              <w:t xml:space="preserve"> </w:t>
            </w:r>
            <w:r>
              <w:rPr>
                <w:sz w:val="24"/>
              </w:rPr>
              <w:t>2.4.</w:t>
            </w:r>
            <w:r>
              <w:rPr>
                <w:spacing w:val="-1"/>
                <w:sz w:val="24"/>
              </w:rPr>
              <w:t xml:space="preserve"> </w:t>
            </w:r>
            <w:r>
              <w:rPr>
                <w:sz w:val="24"/>
              </w:rPr>
              <w:t>Основные</w:t>
            </w:r>
          </w:p>
        </w:tc>
        <w:tc>
          <w:tcPr>
            <w:tcW w:w="9073" w:type="dxa"/>
            <w:vMerge w:val="restart"/>
          </w:tcPr>
          <w:p w14:paraId="14606644" w14:textId="77777777" w:rsidR="008B7368" w:rsidRDefault="008637A8">
            <w:pPr>
              <w:pStyle w:val="TableParagraph"/>
              <w:spacing w:before="1"/>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tcBorders>
              <w:bottom w:val="nil"/>
            </w:tcBorders>
          </w:tcPr>
          <w:p w14:paraId="51400702" w14:textId="77777777" w:rsidR="008B7368" w:rsidRDefault="008637A8">
            <w:pPr>
              <w:pStyle w:val="TableParagraph"/>
              <w:spacing w:before="1" w:line="280" w:lineRule="exact"/>
              <w:ind w:left="11"/>
              <w:jc w:val="center"/>
              <w:rPr>
                <w:rFonts w:ascii="Calibri"/>
                <w:b/>
                <w:sz w:val="24"/>
              </w:rPr>
            </w:pPr>
            <w:r>
              <w:rPr>
                <w:rFonts w:ascii="Calibri"/>
                <w:b/>
                <w:sz w:val="24"/>
              </w:rPr>
              <w:t>2</w:t>
            </w:r>
          </w:p>
        </w:tc>
        <w:tc>
          <w:tcPr>
            <w:tcW w:w="2410" w:type="dxa"/>
            <w:tcBorders>
              <w:bottom w:val="nil"/>
            </w:tcBorders>
          </w:tcPr>
          <w:p w14:paraId="2059BC6F" w14:textId="77777777" w:rsidR="008B7368" w:rsidRDefault="008B7368">
            <w:pPr>
              <w:pStyle w:val="TableParagraph"/>
            </w:pPr>
          </w:p>
        </w:tc>
      </w:tr>
      <w:tr w:rsidR="008B7368" w14:paraId="347B4F06" w14:textId="77777777">
        <w:trPr>
          <w:trHeight w:val="317"/>
        </w:trPr>
        <w:tc>
          <w:tcPr>
            <w:tcW w:w="2376" w:type="dxa"/>
            <w:vMerge w:val="restart"/>
            <w:tcBorders>
              <w:top w:val="nil"/>
              <w:bottom w:val="nil"/>
            </w:tcBorders>
          </w:tcPr>
          <w:p w14:paraId="3A69FEDE" w14:textId="77777777" w:rsidR="008B7368" w:rsidRDefault="008637A8">
            <w:pPr>
              <w:pStyle w:val="TableParagraph"/>
              <w:spacing w:before="1" w:line="276" w:lineRule="auto"/>
              <w:ind w:left="107" w:right="180"/>
              <w:rPr>
                <w:sz w:val="24"/>
              </w:rPr>
            </w:pPr>
            <w:r>
              <w:rPr>
                <w:sz w:val="24"/>
              </w:rPr>
              <w:t>этапы художествен-</w:t>
            </w:r>
            <w:r>
              <w:rPr>
                <w:spacing w:val="-57"/>
                <w:sz w:val="24"/>
              </w:rPr>
              <w:t xml:space="preserve"> </w:t>
            </w:r>
            <w:r>
              <w:rPr>
                <w:sz w:val="24"/>
              </w:rPr>
              <w:t>ного</w:t>
            </w:r>
            <w:r>
              <w:rPr>
                <w:spacing w:val="-2"/>
                <w:sz w:val="24"/>
              </w:rPr>
              <w:t xml:space="preserve"> </w:t>
            </w:r>
            <w:r>
              <w:rPr>
                <w:sz w:val="24"/>
              </w:rPr>
              <w:t>творчества</w:t>
            </w:r>
          </w:p>
        </w:tc>
        <w:tc>
          <w:tcPr>
            <w:tcW w:w="9073" w:type="dxa"/>
            <w:vMerge/>
            <w:tcBorders>
              <w:top w:val="nil"/>
            </w:tcBorders>
          </w:tcPr>
          <w:p w14:paraId="0F6368D6" w14:textId="77777777" w:rsidR="008B7368" w:rsidRDefault="008B7368">
            <w:pPr>
              <w:rPr>
                <w:sz w:val="2"/>
                <w:szCs w:val="2"/>
              </w:rPr>
            </w:pPr>
          </w:p>
        </w:tc>
        <w:tc>
          <w:tcPr>
            <w:tcW w:w="1135" w:type="dxa"/>
            <w:vMerge w:val="restart"/>
            <w:tcBorders>
              <w:top w:val="nil"/>
              <w:bottom w:val="nil"/>
            </w:tcBorders>
          </w:tcPr>
          <w:p w14:paraId="73B99994" w14:textId="77777777" w:rsidR="008B7368" w:rsidRDefault="008B7368">
            <w:pPr>
              <w:pStyle w:val="TableParagraph"/>
              <w:rPr>
                <w:sz w:val="24"/>
              </w:rPr>
            </w:pPr>
          </w:p>
        </w:tc>
        <w:tc>
          <w:tcPr>
            <w:tcW w:w="2410" w:type="dxa"/>
            <w:vMerge w:val="restart"/>
            <w:tcBorders>
              <w:top w:val="nil"/>
              <w:bottom w:val="nil"/>
            </w:tcBorders>
          </w:tcPr>
          <w:p w14:paraId="3245B9AE" w14:textId="77777777" w:rsidR="008B7368" w:rsidRDefault="008637A8">
            <w:pPr>
              <w:pStyle w:val="TableParagraph"/>
              <w:spacing w:before="222"/>
              <w:ind w:left="117" w:right="105"/>
              <w:jc w:val="center"/>
              <w:rPr>
                <w:sz w:val="24"/>
              </w:rPr>
            </w:pPr>
            <w:r>
              <w:rPr>
                <w:sz w:val="24"/>
              </w:rPr>
              <w:t>ОК</w:t>
            </w:r>
            <w:r>
              <w:rPr>
                <w:spacing w:val="-2"/>
                <w:sz w:val="24"/>
              </w:rPr>
              <w:t xml:space="preserve"> </w:t>
            </w:r>
            <w:r>
              <w:rPr>
                <w:sz w:val="24"/>
              </w:rPr>
              <w:t>01.</w:t>
            </w:r>
            <w:r>
              <w:rPr>
                <w:spacing w:val="59"/>
                <w:sz w:val="24"/>
              </w:rPr>
              <w:t xml:space="preserve"> </w:t>
            </w:r>
            <w:r>
              <w:rPr>
                <w:sz w:val="24"/>
              </w:rPr>
              <w:t>ОК</w:t>
            </w:r>
            <w:r>
              <w:rPr>
                <w:spacing w:val="-2"/>
                <w:sz w:val="24"/>
              </w:rPr>
              <w:t xml:space="preserve"> </w:t>
            </w:r>
            <w:r>
              <w:rPr>
                <w:sz w:val="24"/>
              </w:rPr>
              <w:t>02.</w:t>
            </w:r>
            <w:r>
              <w:rPr>
                <w:spacing w:val="59"/>
                <w:sz w:val="24"/>
              </w:rPr>
              <w:t xml:space="preserve"> </w:t>
            </w:r>
            <w:r>
              <w:rPr>
                <w:sz w:val="24"/>
              </w:rPr>
              <w:t>ОК</w:t>
            </w:r>
          </w:p>
          <w:p w14:paraId="37F105E1" w14:textId="77777777" w:rsidR="008B7368" w:rsidRDefault="008637A8">
            <w:pPr>
              <w:pStyle w:val="TableParagraph"/>
              <w:spacing w:before="41"/>
              <w:ind w:left="117" w:right="103"/>
              <w:jc w:val="center"/>
              <w:rPr>
                <w:sz w:val="24"/>
              </w:rPr>
            </w:pPr>
            <w:r>
              <w:rPr>
                <w:sz w:val="24"/>
              </w:rPr>
              <w:t>03.</w:t>
            </w:r>
          </w:p>
        </w:tc>
      </w:tr>
      <w:tr w:rsidR="008B7368" w14:paraId="36B40063" w14:textId="77777777">
        <w:trPr>
          <w:trHeight w:val="619"/>
        </w:trPr>
        <w:tc>
          <w:tcPr>
            <w:tcW w:w="2376" w:type="dxa"/>
            <w:vMerge/>
            <w:tcBorders>
              <w:top w:val="nil"/>
              <w:bottom w:val="nil"/>
            </w:tcBorders>
          </w:tcPr>
          <w:p w14:paraId="79935B30" w14:textId="77777777" w:rsidR="008B7368" w:rsidRDefault="008B7368">
            <w:pPr>
              <w:rPr>
                <w:sz w:val="2"/>
                <w:szCs w:val="2"/>
              </w:rPr>
            </w:pPr>
          </w:p>
        </w:tc>
        <w:tc>
          <w:tcPr>
            <w:tcW w:w="9073" w:type="dxa"/>
            <w:tcBorders>
              <w:bottom w:val="nil"/>
            </w:tcBorders>
          </w:tcPr>
          <w:p w14:paraId="251E419E"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Личность</w:t>
            </w:r>
            <w:r>
              <w:rPr>
                <w:spacing w:val="-4"/>
                <w:sz w:val="24"/>
              </w:rPr>
              <w:t xml:space="preserve"> </w:t>
            </w:r>
            <w:r>
              <w:rPr>
                <w:sz w:val="24"/>
              </w:rPr>
              <w:t>художника.</w:t>
            </w:r>
            <w:r>
              <w:rPr>
                <w:spacing w:val="-2"/>
                <w:sz w:val="24"/>
              </w:rPr>
              <w:t xml:space="preserve"> </w:t>
            </w:r>
            <w:r>
              <w:rPr>
                <w:sz w:val="24"/>
              </w:rPr>
              <w:t>Одаренность,</w:t>
            </w:r>
            <w:r>
              <w:rPr>
                <w:spacing w:val="-2"/>
                <w:sz w:val="24"/>
              </w:rPr>
              <w:t xml:space="preserve"> </w:t>
            </w:r>
            <w:r>
              <w:rPr>
                <w:sz w:val="24"/>
              </w:rPr>
              <w:t>талант,</w:t>
            </w:r>
            <w:r>
              <w:rPr>
                <w:spacing w:val="-6"/>
                <w:sz w:val="24"/>
              </w:rPr>
              <w:t xml:space="preserve"> </w:t>
            </w:r>
            <w:r>
              <w:rPr>
                <w:sz w:val="24"/>
              </w:rPr>
              <w:t>как</w:t>
            </w:r>
            <w:r>
              <w:rPr>
                <w:spacing w:val="3"/>
                <w:sz w:val="24"/>
              </w:rPr>
              <w:t xml:space="preserve"> </w:t>
            </w:r>
            <w:r>
              <w:rPr>
                <w:sz w:val="24"/>
              </w:rPr>
              <w:t>реализованная</w:t>
            </w:r>
            <w:r>
              <w:rPr>
                <w:spacing w:val="-2"/>
                <w:sz w:val="24"/>
              </w:rPr>
              <w:t xml:space="preserve"> </w:t>
            </w:r>
            <w:r>
              <w:rPr>
                <w:sz w:val="24"/>
              </w:rPr>
              <w:t>одаренность.</w:t>
            </w:r>
            <w:r>
              <w:rPr>
                <w:spacing w:val="-2"/>
                <w:sz w:val="24"/>
              </w:rPr>
              <w:t xml:space="preserve"> </w:t>
            </w:r>
            <w:r>
              <w:rPr>
                <w:sz w:val="24"/>
              </w:rPr>
              <w:t>Ос-</w:t>
            </w:r>
          </w:p>
          <w:p w14:paraId="14C80392" w14:textId="77777777" w:rsidR="008B7368" w:rsidRDefault="008637A8">
            <w:pPr>
              <w:pStyle w:val="TableParagraph"/>
              <w:spacing w:before="43"/>
              <w:ind w:left="108"/>
              <w:rPr>
                <w:sz w:val="24"/>
              </w:rPr>
            </w:pPr>
            <w:r>
              <w:rPr>
                <w:sz w:val="24"/>
              </w:rPr>
              <w:t>новные</w:t>
            </w:r>
            <w:r>
              <w:rPr>
                <w:spacing w:val="-5"/>
                <w:sz w:val="24"/>
              </w:rPr>
              <w:t xml:space="preserve"> </w:t>
            </w:r>
            <w:r>
              <w:rPr>
                <w:sz w:val="24"/>
              </w:rPr>
              <w:t>этапы</w:t>
            </w:r>
            <w:r>
              <w:rPr>
                <w:spacing w:val="-2"/>
                <w:sz w:val="24"/>
              </w:rPr>
              <w:t xml:space="preserve"> </w:t>
            </w:r>
            <w:r>
              <w:rPr>
                <w:sz w:val="24"/>
              </w:rPr>
              <w:t>социокультурной</w:t>
            </w:r>
            <w:r>
              <w:rPr>
                <w:spacing w:val="-3"/>
                <w:sz w:val="24"/>
              </w:rPr>
              <w:t xml:space="preserve"> </w:t>
            </w:r>
            <w:r>
              <w:rPr>
                <w:sz w:val="24"/>
              </w:rPr>
              <w:t>самореализации</w:t>
            </w:r>
            <w:r>
              <w:rPr>
                <w:spacing w:val="-3"/>
                <w:sz w:val="24"/>
              </w:rPr>
              <w:t xml:space="preserve"> </w:t>
            </w:r>
            <w:r>
              <w:rPr>
                <w:sz w:val="24"/>
              </w:rPr>
              <w:t>таланта.</w:t>
            </w:r>
            <w:r>
              <w:rPr>
                <w:spacing w:val="-2"/>
                <w:sz w:val="24"/>
              </w:rPr>
              <w:t xml:space="preserve"> </w:t>
            </w:r>
            <w:r>
              <w:rPr>
                <w:sz w:val="24"/>
              </w:rPr>
              <w:t>Гениальность.</w:t>
            </w:r>
            <w:r>
              <w:rPr>
                <w:spacing w:val="-3"/>
                <w:sz w:val="24"/>
              </w:rPr>
              <w:t xml:space="preserve"> </w:t>
            </w:r>
            <w:r>
              <w:rPr>
                <w:sz w:val="24"/>
              </w:rPr>
              <w:t>Типы</w:t>
            </w:r>
            <w:r>
              <w:rPr>
                <w:spacing w:val="-2"/>
                <w:sz w:val="24"/>
              </w:rPr>
              <w:t xml:space="preserve"> </w:t>
            </w:r>
            <w:r>
              <w:rPr>
                <w:sz w:val="24"/>
              </w:rPr>
              <w:t>лично-</w:t>
            </w:r>
          </w:p>
        </w:tc>
        <w:tc>
          <w:tcPr>
            <w:tcW w:w="1135" w:type="dxa"/>
            <w:vMerge/>
            <w:tcBorders>
              <w:top w:val="nil"/>
              <w:bottom w:val="nil"/>
            </w:tcBorders>
          </w:tcPr>
          <w:p w14:paraId="583DC238" w14:textId="77777777" w:rsidR="008B7368" w:rsidRDefault="008B7368">
            <w:pPr>
              <w:rPr>
                <w:sz w:val="2"/>
                <w:szCs w:val="2"/>
              </w:rPr>
            </w:pPr>
          </w:p>
        </w:tc>
        <w:tc>
          <w:tcPr>
            <w:tcW w:w="2410" w:type="dxa"/>
            <w:vMerge/>
            <w:tcBorders>
              <w:top w:val="nil"/>
              <w:bottom w:val="nil"/>
            </w:tcBorders>
          </w:tcPr>
          <w:p w14:paraId="5450B170" w14:textId="77777777" w:rsidR="008B7368" w:rsidRDefault="008B7368">
            <w:pPr>
              <w:rPr>
                <w:sz w:val="2"/>
                <w:szCs w:val="2"/>
              </w:rPr>
            </w:pPr>
          </w:p>
        </w:tc>
      </w:tr>
      <w:tr w:rsidR="008B7368" w14:paraId="5C7AA6EF" w14:textId="77777777">
        <w:trPr>
          <w:trHeight w:val="531"/>
        </w:trPr>
        <w:tc>
          <w:tcPr>
            <w:tcW w:w="2376" w:type="dxa"/>
            <w:tcBorders>
              <w:top w:val="nil"/>
              <w:bottom w:val="nil"/>
            </w:tcBorders>
          </w:tcPr>
          <w:p w14:paraId="327FA29E" w14:textId="77777777" w:rsidR="008B7368" w:rsidRDefault="008B7368">
            <w:pPr>
              <w:pStyle w:val="TableParagraph"/>
              <w:rPr>
                <w:sz w:val="24"/>
              </w:rPr>
            </w:pPr>
          </w:p>
        </w:tc>
        <w:tc>
          <w:tcPr>
            <w:tcW w:w="9073" w:type="dxa"/>
            <w:tcBorders>
              <w:top w:val="nil"/>
            </w:tcBorders>
          </w:tcPr>
          <w:p w14:paraId="658E5A44" w14:textId="77777777" w:rsidR="008B7368" w:rsidRDefault="008637A8">
            <w:pPr>
              <w:pStyle w:val="TableParagraph"/>
              <w:spacing w:before="10"/>
              <w:ind w:left="108"/>
              <w:rPr>
                <w:sz w:val="24"/>
              </w:rPr>
            </w:pPr>
            <w:r>
              <w:rPr>
                <w:sz w:val="24"/>
              </w:rPr>
              <w:t>сти</w:t>
            </w:r>
            <w:r>
              <w:rPr>
                <w:spacing w:val="-3"/>
                <w:sz w:val="24"/>
              </w:rPr>
              <w:t xml:space="preserve"> </w:t>
            </w:r>
            <w:r>
              <w:rPr>
                <w:sz w:val="24"/>
              </w:rPr>
              <w:t>художника.</w:t>
            </w:r>
          </w:p>
        </w:tc>
        <w:tc>
          <w:tcPr>
            <w:tcW w:w="1135" w:type="dxa"/>
            <w:tcBorders>
              <w:top w:val="nil"/>
              <w:bottom w:val="nil"/>
            </w:tcBorders>
          </w:tcPr>
          <w:p w14:paraId="2129DEDD" w14:textId="77777777" w:rsidR="008B7368" w:rsidRDefault="008B7368">
            <w:pPr>
              <w:pStyle w:val="TableParagraph"/>
              <w:rPr>
                <w:sz w:val="24"/>
              </w:rPr>
            </w:pPr>
          </w:p>
        </w:tc>
        <w:tc>
          <w:tcPr>
            <w:tcW w:w="2410" w:type="dxa"/>
            <w:tcBorders>
              <w:top w:val="nil"/>
              <w:bottom w:val="nil"/>
            </w:tcBorders>
          </w:tcPr>
          <w:p w14:paraId="5E5776EF" w14:textId="77777777" w:rsidR="008B7368" w:rsidRDefault="008637A8">
            <w:pPr>
              <w:pStyle w:val="TableParagraph"/>
              <w:spacing w:before="219"/>
              <w:ind w:left="117" w:right="105"/>
              <w:jc w:val="center"/>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2"/>
                <w:sz w:val="24"/>
              </w:rPr>
              <w:t xml:space="preserve"> </w:t>
            </w:r>
            <w:r>
              <w:rPr>
                <w:sz w:val="24"/>
              </w:rPr>
              <w:t>05. ОК</w:t>
            </w:r>
          </w:p>
        </w:tc>
      </w:tr>
      <w:tr w:rsidR="008B7368" w14:paraId="4616E897" w14:textId="77777777">
        <w:trPr>
          <w:trHeight w:val="518"/>
        </w:trPr>
        <w:tc>
          <w:tcPr>
            <w:tcW w:w="2376" w:type="dxa"/>
            <w:tcBorders>
              <w:top w:val="nil"/>
              <w:bottom w:val="nil"/>
            </w:tcBorders>
          </w:tcPr>
          <w:p w14:paraId="6862FF2E" w14:textId="77777777" w:rsidR="008B7368" w:rsidRDefault="008B7368">
            <w:pPr>
              <w:pStyle w:val="TableParagraph"/>
              <w:rPr>
                <w:sz w:val="24"/>
              </w:rPr>
            </w:pPr>
          </w:p>
        </w:tc>
        <w:tc>
          <w:tcPr>
            <w:tcW w:w="9073" w:type="dxa"/>
          </w:tcPr>
          <w:p w14:paraId="38E4782E" w14:textId="77777777" w:rsidR="008B7368" w:rsidRDefault="008637A8">
            <w:pPr>
              <w:pStyle w:val="TableParagraph"/>
              <w:spacing w:line="273" w:lineRule="exact"/>
              <w:ind w:left="108"/>
              <w:rPr>
                <w:sz w:val="24"/>
              </w:rPr>
            </w:pPr>
            <w:r>
              <w:rPr>
                <w:sz w:val="24"/>
              </w:rPr>
              <w:t>2.</w:t>
            </w:r>
            <w:r>
              <w:rPr>
                <w:spacing w:val="-3"/>
                <w:sz w:val="24"/>
              </w:rPr>
              <w:t xml:space="preserve"> </w:t>
            </w:r>
            <w:r>
              <w:rPr>
                <w:sz w:val="24"/>
              </w:rPr>
              <w:t>Творчество</w:t>
            </w:r>
            <w:r>
              <w:rPr>
                <w:spacing w:val="-3"/>
                <w:sz w:val="24"/>
              </w:rPr>
              <w:t xml:space="preserve"> </w:t>
            </w:r>
            <w:r>
              <w:rPr>
                <w:sz w:val="24"/>
              </w:rPr>
              <w:t>как</w:t>
            </w:r>
            <w:r>
              <w:rPr>
                <w:spacing w:val="-2"/>
                <w:sz w:val="24"/>
              </w:rPr>
              <w:t xml:space="preserve"> </w:t>
            </w:r>
            <w:r>
              <w:rPr>
                <w:sz w:val="24"/>
              </w:rPr>
              <w:t>ответ на</w:t>
            </w:r>
            <w:r>
              <w:rPr>
                <w:spacing w:val="-3"/>
                <w:sz w:val="24"/>
              </w:rPr>
              <w:t xml:space="preserve"> </w:t>
            </w:r>
            <w:r>
              <w:rPr>
                <w:sz w:val="24"/>
              </w:rPr>
              <w:t>запрос</w:t>
            </w:r>
            <w:r>
              <w:rPr>
                <w:spacing w:val="-3"/>
                <w:sz w:val="24"/>
              </w:rPr>
              <w:t xml:space="preserve"> </w:t>
            </w:r>
            <w:r>
              <w:rPr>
                <w:sz w:val="24"/>
              </w:rPr>
              <w:t>времени.</w:t>
            </w:r>
            <w:r>
              <w:rPr>
                <w:spacing w:val="-2"/>
                <w:sz w:val="24"/>
              </w:rPr>
              <w:t xml:space="preserve"> </w:t>
            </w:r>
            <w:r>
              <w:rPr>
                <w:sz w:val="24"/>
              </w:rPr>
              <w:t>Основные</w:t>
            </w:r>
            <w:r>
              <w:rPr>
                <w:spacing w:val="-4"/>
                <w:sz w:val="24"/>
              </w:rPr>
              <w:t xml:space="preserve"> </w:t>
            </w:r>
            <w:r>
              <w:rPr>
                <w:sz w:val="24"/>
              </w:rPr>
              <w:t>этапы</w:t>
            </w:r>
            <w:r>
              <w:rPr>
                <w:spacing w:val="-2"/>
                <w:sz w:val="24"/>
              </w:rPr>
              <w:t xml:space="preserve"> </w:t>
            </w:r>
            <w:r>
              <w:rPr>
                <w:sz w:val="24"/>
              </w:rPr>
              <w:t>творчества</w:t>
            </w:r>
            <w:r>
              <w:rPr>
                <w:spacing w:val="-4"/>
                <w:sz w:val="24"/>
              </w:rPr>
              <w:t xml:space="preserve"> </w:t>
            </w:r>
            <w:r>
              <w:rPr>
                <w:sz w:val="24"/>
              </w:rPr>
              <w:t>художника.</w:t>
            </w:r>
          </w:p>
        </w:tc>
        <w:tc>
          <w:tcPr>
            <w:tcW w:w="1135" w:type="dxa"/>
            <w:tcBorders>
              <w:top w:val="nil"/>
            </w:tcBorders>
          </w:tcPr>
          <w:p w14:paraId="2FE348D7" w14:textId="77777777" w:rsidR="008B7368" w:rsidRDefault="008B7368">
            <w:pPr>
              <w:pStyle w:val="TableParagraph"/>
              <w:rPr>
                <w:sz w:val="24"/>
              </w:rPr>
            </w:pPr>
          </w:p>
        </w:tc>
        <w:tc>
          <w:tcPr>
            <w:tcW w:w="2410" w:type="dxa"/>
            <w:tcBorders>
              <w:top w:val="nil"/>
              <w:bottom w:val="nil"/>
            </w:tcBorders>
          </w:tcPr>
          <w:p w14:paraId="3D6E2890" w14:textId="77777777" w:rsidR="008B7368" w:rsidRDefault="008637A8">
            <w:pPr>
              <w:pStyle w:val="TableParagraph"/>
              <w:spacing w:line="273" w:lineRule="exact"/>
              <w:ind w:left="117" w:right="103"/>
              <w:jc w:val="center"/>
              <w:rPr>
                <w:sz w:val="24"/>
              </w:rPr>
            </w:pPr>
            <w:r>
              <w:rPr>
                <w:sz w:val="24"/>
              </w:rPr>
              <w:t>06.</w:t>
            </w:r>
          </w:p>
        </w:tc>
      </w:tr>
      <w:tr w:rsidR="008B7368" w14:paraId="22972D0C" w14:textId="77777777">
        <w:trPr>
          <w:trHeight w:val="281"/>
        </w:trPr>
        <w:tc>
          <w:tcPr>
            <w:tcW w:w="2376" w:type="dxa"/>
            <w:tcBorders>
              <w:top w:val="nil"/>
              <w:bottom w:val="nil"/>
            </w:tcBorders>
          </w:tcPr>
          <w:p w14:paraId="77E5BF3F" w14:textId="77777777" w:rsidR="008B7368" w:rsidRDefault="008B7368">
            <w:pPr>
              <w:pStyle w:val="TableParagraph"/>
              <w:rPr>
                <w:sz w:val="20"/>
              </w:rPr>
            </w:pPr>
          </w:p>
        </w:tc>
        <w:tc>
          <w:tcPr>
            <w:tcW w:w="9073" w:type="dxa"/>
            <w:vMerge w:val="restart"/>
          </w:tcPr>
          <w:p w14:paraId="43E6BE49"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tcBorders>
              <w:bottom w:val="nil"/>
            </w:tcBorders>
          </w:tcPr>
          <w:p w14:paraId="061ECDAA" w14:textId="77777777" w:rsidR="008B7368" w:rsidRDefault="008B7368">
            <w:pPr>
              <w:pStyle w:val="TableParagraph"/>
              <w:rPr>
                <w:sz w:val="20"/>
              </w:rPr>
            </w:pPr>
          </w:p>
        </w:tc>
        <w:tc>
          <w:tcPr>
            <w:tcW w:w="2410" w:type="dxa"/>
            <w:tcBorders>
              <w:top w:val="nil"/>
              <w:bottom w:val="nil"/>
            </w:tcBorders>
          </w:tcPr>
          <w:p w14:paraId="66C4AFBF" w14:textId="77777777" w:rsidR="008B7368" w:rsidRDefault="008637A8">
            <w:pPr>
              <w:pStyle w:val="TableParagraph"/>
              <w:spacing w:line="261" w:lineRule="exact"/>
              <w:ind w:left="117" w:right="105"/>
              <w:jc w:val="center"/>
              <w:rPr>
                <w:sz w:val="24"/>
              </w:rPr>
            </w:pPr>
            <w:r>
              <w:rPr>
                <w:sz w:val="24"/>
              </w:rPr>
              <w:t>ПК</w:t>
            </w:r>
            <w:r>
              <w:rPr>
                <w:spacing w:val="-2"/>
                <w:sz w:val="24"/>
              </w:rPr>
              <w:t xml:space="preserve"> </w:t>
            </w:r>
            <w:r>
              <w:rPr>
                <w:sz w:val="24"/>
              </w:rPr>
              <w:t>1.1.</w:t>
            </w:r>
            <w:r>
              <w:rPr>
                <w:spacing w:val="59"/>
                <w:sz w:val="24"/>
              </w:rPr>
              <w:t xml:space="preserve"> </w:t>
            </w:r>
            <w:r>
              <w:rPr>
                <w:sz w:val="24"/>
              </w:rPr>
              <w:t>ПК</w:t>
            </w:r>
            <w:r>
              <w:rPr>
                <w:spacing w:val="-2"/>
                <w:sz w:val="24"/>
              </w:rPr>
              <w:t xml:space="preserve"> </w:t>
            </w:r>
            <w:r>
              <w:rPr>
                <w:sz w:val="24"/>
              </w:rPr>
              <w:t>1.2.</w:t>
            </w:r>
            <w:r>
              <w:rPr>
                <w:spacing w:val="59"/>
                <w:sz w:val="24"/>
              </w:rPr>
              <w:t xml:space="preserve"> </w:t>
            </w:r>
            <w:r>
              <w:rPr>
                <w:sz w:val="24"/>
              </w:rPr>
              <w:t>ПК</w:t>
            </w:r>
          </w:p>
        </w:tc>
      </w:tr>
      <w:tr w:rsidR="008B7368" w14:paraId="3895178A" w14:textId="77777777">
        <w:trPr>
          <w:trHeight w:val="276"/>
        </w:trPr>
        <w:tc>
          <w:tcPr>
            <w:tcW w:w="2376" w:type="dxa"/>
            <w:vMerge w:val="restart"/>
            <w:tcBorders>
              <w:top w:val="nil"/>
              <w:bottom w:val="nil"/>
            </w:tcBorders>
          </w:tcPr>
          <w:p w14:paraId="1CA7E61A" w14:textId="77777777" w:rsidR="008B7368" w:rsidRDefault="008B7368">
            <w:pPr>
              <w:pStyle w:val="TableParagraph"/>
              <w:rPr>
                <w:sz w:val="24"/>
              </w:rPr>
            </w:pPr>
          </w:p>
        </w:tc>
        <w:tc>
          <w:tcPr>
            <w:tcW w:w="9073" w:type="dxa"/>
            <w:vMerge/>
            <w:tcBorders>
              <w:top w:val="nil"/>
            </w:tcBorders>
          </w:tcPr>
          <w:p w14:paraId="70332485" w14:textId="77777777" w:rsidR="008B7368" w:rsidRDefault="008B7368">
            <w:pPr>
              <w:rPr>
                <w:sz w:val="2"/>
                <w:szCs w:val="2"/>
              </w:rPr>
            </w:pPr>
          </w:p>
        </w:tc>
        <w:tc>
          <w:tcPr>
            <w:tcW w:w="1135" w:type="dxa"/>
            <w:vMerge w:val="restart"/>
            <w:tcBorders>
              <w:top w:val="nil"/>
              <w:bottom w:val="nil"/>
            </w:tcBorders>
          </w:tcPr>
          <w:p w14:paraId="750D018B" w14:textId="77777777" w:rsidR="008B7368" w:rsidRDefault="008637A8">
            <w:pPr>
              <w:pStyle w:val="TableParagraph"/>
              <w:spacing w:before="125"/>
              <w:ind w:left="14"/>
              <w:jc w:val="center"/>
              <w:rPr>
                <w:sz w:val="24"/>
              </w:rPr>
            </w:pPr>
            <w:r>
              <w:rPr>
                <w:sz w:val="24"/>
              </w:rPr>
              <w:t>1</w:t>
            </w:r>
          </w:p>
        </w:tc>
        <w:tc>
          <w:tcPr>
            <w:tcW w:w="2410" w:type="dxa"/>
            <w:vMerge w:val="restart"/>
            <w:tcBorders>
              <w:top w:val="nil"/>
              <w:bottom w:val="nil"/>
            </w:tcBorders>
          </w:tcPr>
          <w:p w14:paraId="0F011BD3" w14:textId="77777777" w:rsidR="008B7368" w:rsidRDefault="008637A8">
            <w:pPr>
              <w:pStyle w:val="TableParagraph"/>
              <w:spacing w:before="10"/>
              <w:ind w:left="183"/>
              <w:rPr>
                <w:sz w:val="24"/>
              </w:rPr>
            </w:pPr>
            <w:r>
              <w:rPr>
                <w:sz w:val="24"/>
              </w:rPr>
              <w:t>1.3.</w:t>
            </w:r>
            <w:r>
              <w:rPr>
                <w:spacing w:val="-1"/>
                <w:sz w:val="24"/>
              </w:rPr>
              <w:t xml:space="preserve"> </w:t>
            </w:r>
            <w:r>
              <w:rPr>
                <w:sz w:val="24"/>
              </w:rPr>
              <w:t>ПК</w:t>
            </w:r>
            <w:r>
              <w:rPr>
                <w:spacing w:val="-1"/>
                <w:sz w:val="24"/>
              </w:rPr>
              <w:t xml:space="preserve"> </w:t>
            </w:r>
            <w:r>
              <w:rPr>
                <w:sz w:val="24"/>
              </w:rPr>
              <w:t>2.4.</w:t>
            </w:r>
            <w:r>
              <w:rPr>
                <w:spacing w:val="59"/>
                <w:sz w:val="24"/>
              </w:rPr>
              <w:t xml:space="preserve"> </w:t>
            </w:r>
            <w:r>
              <w:rPr>
                <w:sz w:val="24"/>
              </w:rPr>
              <w:t>ПК</w:t>
            </w:r>
            <w:r>
              <w:rPr>
                <w:spacing w:val="-1"/>
                <w:sz w:val="24"/>
              </w:rPr>
              <w:t xml:space="preserve"> </w:t>
            </w:r>
            <w:r>
              <w:rPr>
                <w:sz w:val="24"/>
              </w:rPr>
              <w:t>3.4.</w:t>
            </w:r>
          </w:p>
        </w:tc>
      </w:tr>
      <w:tr w:rsidR="008B7368" w14:paraId="760C6887" w14:textId="77777777">
        <w:trPr>
          <w:trHeight w:val="295"/>
        </w:trPr>
        <w:tc>
          <w:tcPr>
            <w:tcW w:w="2376" w:type="dxa"/>
            <w:vMerge/>
            <w:tcBorders>
              <w:top w:val="nil"/>
              <w:bottom w:val="nil"/>
            </w:tcBorders>
          </w:tcPr>
          <w:p w14:paraId="4AB4D137" w14:textId="77777777" w:rsidR="008B7368" w:rsidRDefault="008B7368">
            <w:pPr>
              <w:rPr>
                <w:sz w:val="2"/>
                <w:szCs w:val="2"/>
              </w:rPr>
            </w:pPr>
          </w:p>
        </w:tc>
        <w:tc>
          <w:tcPr>
            <w:tcW w:w="9073" w:type="dxa"/>
            <w:tcBorders>
              <w:bottom w:val="nil"/>
            </w:tcBorders>
          </w:tcPr>
          <w:p w14:paraId="15CAFAC8" w14:textId="77777777" w:rsidR="008B7368" w:rsidRDefault="008637A8">
            <w:pPr>
              <w:pStyle w:val="TableParagraph"/>
              <w:spacing w:line="270" w:lineRule="exact"/>
              <w:ind w:left="108"/>
              <w:rPr>
                <w:sz w:val="24"/>
              </w:rPr>
            </w:pPr>
            <w:r>
              <w:rPr>
                <w:sz w:val="24"/>
              </w:rPr>
              <w:t>Анализ</w:t>
            </w:r>
            <w:r>
              <w:rPr>
                <w:spacing w:val="24"/>
                <w:sz w:val="24"/>
              </w:rPr>
              <w:t xml:space="preserve"> </w:t>
            </w:r>
            <w:r>
              <w:rPr>
                <w:sz w:val="24"/>
              </w:rPr>
              <w:t>художественного</w:t>
            </w:r>
            <w:r>
              <w:rPr>
                <w:spacing w:val="26"/>
                <w:sz w:val="24"/>
              </w:rPr>
              <w:t xml:space="preserve"> </w:t>
            </w:r>
            <w:r>
              <w:rPr>
                <w:sz w:val="24"/>
              </w:rPr>
              <w:t>творчества</w:t>
            </w:r>
            <w:r>
              <w:rPr>
                <w:spacing w:val="24"/>
                <w:sz w:val="24"/>
              </w:rPr>
              <w:t xml:space="preserve"> </w:t>
            </w:r>
            <w:r>
              <w:rPr>
                <w:sz w:val="24"/>
              </w:rPr>
              <w:t>одного</w:t>
            </w:r>
            <w:r>
              <w:rPr>
                <w:spacing w:val="26"/>
                <w:sz w:val="24"/>
              </w:rPr>
              <w:t xml:space="preserve"> </w:t>
            </w:r>
            <w:r>
              <w:rPr>
                <w:sz w:val="24"/>
              </w:rPr>
              <w:t>из</w:t>
            </w:r>
            <w:r>
              <w:rPr>
                <w:spacing w:val="25"/>
                <w:sz w:val="24"/>
              </w:rPr>
              <w:t xml:space="preserve"> </w:t>
            </w:r>
            <w:r>
              <w:rPr>
                <w:sz w:val="24"/>
              </w:rPr>
              <w:t>художников,</w:t>
            </w:r>
            <w:r>
              <w:rPr>
                <w:spacing w:val="25"/>
                <w:sz w:val="24"/>
              </w:rPr>
              <w:t xml:space="preserve"> </w:t>
            </w:r>
            <w:r>
              <w:rPr>
                <w:sz w:val="24"/>
              </w:rPr>
              <w:t>дизайнеров</w:t>
            </w:r>
            <w:r>
              <w:rPr>
                <w:spacing w:val="26"/>
                <w:sz w:val="24"/>
              </w:rPr>
              <w:t xml:space="preserve"> </w:t>
            </w:r>
            <w:r>
              <w:rPr>
                <w:sz w:val="24"/>
              </w:rPr>
              <w:t>(по</w:t>
            </w:r>
            <w:r>
              <w:rPr>
                <w:spacing w:val="27"/>
                <w:sz w:val="24"/>
              </w:rPr>
              <w:t xml:space="preserve"> </w:t>
            </w:r>
            <w:r>
              <w:rPr>
                <w:sz w:val="24"/>
              </w:rPr>
              <w:t>выбору</w:t>
            </w:r>
          </w:p>
        </w:tc>
        <w:tc>
          <w:tcPr>
            <w:tcW w:w="1135" w:type="dxa"/>
            <w:vMerge/>
            <w:tcBorders>
              <w:top w:val="nil"/>
              <w:bottom w:val="nil"/>
            </w:tcBorders>
          </w:tcPr>
          <w:p w14:paraId="27038F4B" w14:textId="77777777" w:rsidR="008B7368" w:rsidRDefault="008B7368">
            <w:pPr>
              <w:rPr>
                <w:sz w:val="2"/>
                <w:szCs w:val="2"/>
              </w:rPr>
            </w:pPr>
          </w:p>
        </w:tc>
        <w:tc>
          <w:tcPr>
            <w:tcW w:w="2410" w:type="dxa"/>
            <w:vMerge/>
            <w:tcBorders>
              <w:top w:val="nil"/>
              <w:bottom w:val="nil"/>
            </w:tcBorders>
          </w:tcPr>
          <w:p w14:paraId="4E9CF268" w14:textId="77777777" w:rsidR="008B7368" w:rsidRDefault="008B7368">
            <w:pPr>
              <w:rPr>
                <w:sz w:val="2"/>
                <w:szCs w:val="2"/>
              </w:rPr>
            </w:pPr>
          </w:p>
        </w:tc>
      </w:tr>
      <w:tr w:rsidR="008B7368" w14:paraId="4C7803CA" w14:textId="77777777">
        <w:trPr>
          <w:trHeight w:val="539"/>
        </w:trPr>
        <w:tc>
          <w:tcPr>
            <w:tcW w:w="2376" w:type="dxa"/>
            <w:tcBorders>
              <w:top w:val="nil"/>
            </w:tcBorders>
          </w:tcPr>
          <w:p w14:paraId="551300B2" w14:textId="77777777" w:rsidR="008B7368" w:rsidRDefault="008B7368">
            <w:pPr>
              <w:pStyle w:val="TableParagraph"/>
              <w:rPr>
                <w:sz w:val="24"/>
              </w:rPr>
            </w:pPr>
          </w:p>
        </w:tc>
        <w:tc>
          <w:tcPr>
            <w:tcW w:w="9073" w:type="dxa"/>
            <w:tcBorders>
              <w:top w:val="nil"/>
            </w:tcBorders>
          </w:tcPr>
          <w:p w14:paraId="550E9E08" w14:textId="77777777" w:rsidR="008B7368" w:rsidRDefault="008637A8">
            <w:pPr>
              <w:pStyle w:val="TableParagraph"/>
              <w:spacing w:before="15"/>
              <w:ind w:left="108"/>
              <w:rPr>
                <w:sz w:val="24"/>
              </w:rPr>
            </w:pPr>
            <w:r>
              <w:rPr>
                <w:sz w:val="24"/>
              </w:rPr>
              <w:t>обучающегося)</w:t>
            </w:r>
          </w:p>
        </w:tc>
        <w:tc>
          <w:tcPr>
            <w:tcW w:w="1135" w:type="dxa"/>
            <w:tcBorders>
              <w:top w:val="nil"/>
            </w:tcBorders>
          </w:tcPr>
          <w:p w14:paraId="2CD16BEE" w14:textId="77777777" w:rsidR="008B7368" w:rsidRDefault="008B7368">
            <w:pPr>
              <w:pStyle w:val="TableParagraph"/>
              <w:rPr>
                <w:sz w:val="24"/>
              </w:rPr>
            </w:pPr>
          </w:p>
        </w:tc>
        <w:tc>
          <w:tcPr>
            <w:tcW w:w="2410" w:type="dxa"/>
            <w:tcBorders>
              <w:top w:val="nil"/>
            </w:tcBorders>
          </w:tcPr>
          <w:p w14:paraId="792646D3" w14:textId="77777777" w:rsidR="008B7368" w:rsidRDefault="008B7368">
            <w:pPr>
              <w:pStyle w:val="TableParagraph"/>
              <w:rPr>
                <w:sz w:val="24"/>
              </w:rPr>
            </w:pPr>
          </w:p>
        </w:tc>
      </w:tr>
      <w:tr w:rsidR="008B7368" w14:paraId="7EB6BECE" w14:textId="77777777">
        <w:trPr>
          <w:trHeight w:val="517"/>
        </w:trPr>
        <w:tc>
          <w:tcPr>
            <w:tcW w:w="2376" w:type="dxa"/>
            <w:vMerge w:val="restart"/>
            <w:tcBorders>
              <w:bottom w:val="nil"/>
            </w:tcBorders>
          </w:tcPr>
          <w:p w14:paraId="33362F08" w14:textId="77777777" w:rsidR="008B7368" w:rsidRDefault="008637A8">
            <w:pPr>
              <w:pStyle w:val="TableParagraph"/>
              <w:spacing w:line="276" w:lineRule="auto"/>
              <w:ind w:left="107" w:right="280"/>
              <w:rPr>
                <w:sz w:val="24"/>
              </w:rPr>
            </w:pPr>
            <w:r>
              <w:rPr>
                <w:sz w:val="24"/>
              </w:rPr>
              <w:t>Тема 2.5. Приклад-</w:t>
            </w:r>
            <w:r>
              <w:rPr>
                <w:spacing w:val="-58"/>
                <w:sz w:val="24"/>
              </w:rPr>
              <w:t xml:space="preserve"> </w:t>
            </w:r>
            <w:r>
              <w:rPr>
                <w:sz w:val="24"/>
              </w:rPr>
              <w:t>ная эстетика и ее</w:t>
            </w:r>
            <w:r>
              <w:rPr>
                <w:spacing w:val="1"/>
                <w:sz w:val="24"/>
              </w:rPr>
              <w:t xml:space="preserve"> </w:t>
            </w:r>
            <w:r>
              <w:rPr>
                <w:sz w:val="24"/>
              </w:rPr>
              <w:t>разновидности</w:t>
            </w:r>
          </w:p>
        </w:tc>
        <w:tc>
          <w:tcPr>
            <w:tcW w:w="9073" w:type="dxa"/>
          </w:tcPr>
          <w:p w14:paraId="40B706CB"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Borders>
              <w:bottom w:val="nil"/>
            </w:tcBorders>
          </w:tcPr>
          <w:p w14:paraId="488C7F20" w14:textId="77777777" w:rsidR="008B7368" w:rsidRDefault="008B7368">
            <w:pPr>
              <w:pStyle w:val="TableParagraph"/>
              <w:rPr>
                <w:sz w:val="24"/>
              </w:rPr>
            </w:pPr>
          </w:p>
        </w:tc>
        <w:tc>
          <w:tcPr>
            <w:tcW w:w="2410" w:type="dxa"/>
            <w:vMerge w:val="restart"/>
            <w:tcBorders>
              <w:bottom w:val="nil"/>
            </w:tcBorders>
          </w:tcPr>
          <w:p w14:paraId="50F5BF3F" w14:textId="77777777" w:rsidR="008B7368" w:rsidRDefault="008B7368">
            <w:pPr>
              <w:pStyle w:val="TableParagraph"/>
              <w:rPr>
                <w:sz w:val="24"/>
              </w:rPr>
            </w:pPr>
          </w:p>
        </w:tc>
      </w:tr>
      <w:tr w:rsidR="008B7368" w14:paraId="24279947" w14:textId="77777777">
        <w:trPr>
          <w:trHeight w:val="516"/>
        </w:trPr>
        <w:tc>
          <w:tcPr>
            <w:tcW w:w="2376" w:type="dxa"/>
            <w:vMerge/>
            <w:tcBorders>
              <w:top w:val="nil"/>
              <w:bottom w:val="nil"/>
            </w:tcBorders>
          </w:tcPr>
          <w:p w14:paraId="43C2ECC2" w14:textId="77777777" w:rsidR="008B7368" w:rsidRDefault="008B7368">
            <w:pPr>
              <w:rPr>
                <w:sz w:val="2"/>
                <w:szCs w:val="2"/>
              </w:rPr>
            </w:pPr>
          </w:p>
        </w:tc>
        <w:tc>
          <w:tcPr>
            <w:tcW w:w="9073" w:type="dxa"/>
          </w:tcPr>
          <w:p w14:paraId="28019523" w14:textId="77777777" w:rsidR="008B7368" w:rsidRDefault="008637A8">
            <w:pPr>
              <w:pStyle w:val="TableParagraph"/>
              <w:spacing w:line="271" w:lineRule="exact"/>
              <w:ind w:left="108"/>
              <w:rPr>
                <w:sz w:val="24"/>
              </w:rPr>
            </w:pPr>
            <w:r>
              <w:rPr>
                <w:sz w:val="24"/>
              </w:rPr>
              <w:t>1.</w:t>
            </w:r>
            <w:r>
              <w:rPr>
                <w:spacing w:val="-3"/>
                <w:sz w:val="24"/>
              </w:rPr>
              <w:t xml:space="preserve"> </w:t>
            </w:r>
            <w:r>
              <w:rPr>
                <w:sz w:val="24"/>
              </w:rPr>
              <w:t>Понятие</w:t>
            </w:r>
            <w:r>
              <w:rPr>
                <w:spacing w:val="-2"/>
                <w:sz w:val="24"/>
              </w:rPr>
              <w:t xml:space="preserve"> </w:t>
            </w:r>
            <w:r>
              <w:rPr>
                <w:sz w:val="24"/>
              </w:rPr>
              <w:t>«прикладная</w:t>
            </w:r>
            <w:r>
              <w:rPr>
                <w:spacing w:val="-3"/>
                <w:sz w:val="24"/>
              </w:rPr>
              <w:t xml:space="preserve"> </w:t>
            </w:r>
            <w:r>
              <w:rPr>
                <w:sz w:val="24"/>
              </w:rPr>
              <w:t>эстетика</w:t>
            </w:r>
            <w:r>
              <w:rPr>
                <w:spacing w:val="-4"/>
                <w:sz w:val="24"/>
              </w:rPr>
              <w:t xml:space="preserve"> </w:t>
            </w:r>
            <w:r>
              <w:rPr>
                <w:sz w:val="24"/>
              </w:rPr>
              <w:t>и</w:t>
            </w:r>
            <w:r>
              <w:rPr>
                <w:spacing w:val="-3"/>
                <w:sz w:val="24"/>
              </w:rPr>
              <w:t xml:space="preserve"> </w:t>
            </w:r>
            <w:r>
              <w:rPr>
                <w:sz w:val="24"/>
              </w:rPr>
              <w:t>ее</w:t>
            </w:r>
            <w:r>
              <w:rPr>
                <w:spacing w:val="-4"/>
                <w:sz w:val="24"/>
              </w:rPr>
              <w:t xml:space="preserve"> </w:t>
            </w:r>
            <w:r>
              <w:rPr>
                <w:sz w:val="24"/>
              </w:rPr>
              <w:t>виды».</w:t>
            </w:r>
          </w:p>
        </w:tc>
        <w:tc>
          <w:tcPr>
            <w:tcW w:w="1135" w:type="dxa"/>
            <w:vMerge/>
            <w:tcBorders>
              <w:top w:val="nil"/>
              <w:bottom w:val="nil"/>
            </w:tcBorders>
          </w:tcPr>
          <w:p w14:paraId="5FC31E34" w14:textId="77777777" w:rsidR="008B7368" w:rsidRDefault="008B7368">
            <w:pPr>
              <w:rPr>
                <w:sz w:val="2"/>
                <w:szCs w:val="2"/>
              </w:rPr>
            </w:pPr>
          </w:p>
        </w:tc>
        <w:tc>
          <w:tcPr>
            <w:tcW w:w="2410" w:type="dxa"/>
            <w:vMerge/>
            <w:tcBorders>
              <w:top w:val="nil"/>
              <w:bottom w:val="nil"/>
            </w:tcBorders>
          </w:tcPr>
          <w:p w14:paraId="5B6A9D76" w14:textId="77777777" w:rsidR="008B7368" w:rsidRDefault="008B7368">
            <w:pPr>
              <w:rPr>
                <w:sz w:val="2"/>
                <w:szCs w:val="2"/>
              </w:rPr>
            </w:pPr>
          </w:p>
        </w:tc>
      </w:tr>
      <w:tr w:rsidR="008B7368" w14:paraId="584C2285" w14:textId="77777777">
        <w:trPr>
          <w:trHeight w:val="834"/>
        </w:trPr>
        <w:tc>
          <w:tcPr>
            <w:tcW w:w="2376" w:type="dxa"/>
            <w:tcBorders>
              <w:top w:val="nil"/>
              <w:bottom w:val="nil"/>
            </w:tcBorders>
          </w:tcPr>
          <w:p w14:paraId="1E2FF15E" w14:textId="77777777" w:rsidR="008B7368" w:rsidRDefault="008B7368">
            <w:pPr>
              <w:pStyle w:val="TableParagraph"/>
              <w:rPr>
                <w:sz w:val="24"/>
              </w:rPr>
            </w:pPr>
          </w:p>
        </w:tc>
        <w:tc>
          <w:tcPr>
            <w:tcW w:w="9073" w:type="dxa"/>
          </w:tcPr>
          <w:p w14:paraId="304B5BF2" w14:textId="77777777" w:rsidR="008B7368" w:rsidRDefault="008637A8">
            <w:pPr>
              <w:pStyle w:val="TableParagraph"/>
              <w:spacing w:line="276" w:lineRule="auto"/>
              <w:ind w:left="108" w:right="199"/>
              <w:rPr>
                <w:sz w:val="24"/>
              </w:rPr>
            </w:pPr>
            <w:r>
              <w:rPr>
                <w:sz w:val="24"/>
              </w:rPr>
              <w:t>2.</w:t>
            </w:r>
            <w:r>
              <w:rPr>
                <w:spacing w:val="-3"/>
                <w:sz w:val="24"/>
              </w:rPr>
              <w:t xml:space="preserve"> </w:t>
            </w:r>
            <w:r>
              <w:rPr>
                <w:sz w:val="24"/>
              </w:rPr>
              <w:t>Дизайн,</w:t>
            </w:r>
            <w:r>
              <w:rPr>
                <w:spacing w:val="-5"/>
                <w:sz w:val="24"/>
              </w:rPr>
              <w:t xml:space="preserve"> </w:t>
            </w:r>
            <w:r>
              <w:rPr>
                <w:sz w:val="24"/>
              </w:rPr>
              <w:t>как</w:t>
            </w:r>
            <w:r>
              <w:rPr>
                <w:spacing w:val="-3"/>
                <w:sz w:val="24"/>
              </w:rPr>
              <w:t xml:space="preserve"> </w:t>
            </w:r>
            <w:r>
              <w:rPr>
                <w:sz w:val="24"/>
              </w:rPr>
              <w:t>эстетическое</w:t>
            </w:r>
            <w:r>
              <w:rPr>
                <w:spacing w:val="-4"/>
                <w:sz w:val="24"/>
              </w:rPr>
              <w:t xml:space="preserve"> </w:t>
            </w:r>
            <w:r>
              <w:rPr>
                <w:sz w:val="24"/>
              </w:rPr>
              <w:t>творчество:</w:t>
            </w:r>
            <w:r>
              <w:rPr>
                <w:spacing w:val="-3"/>
                <w:sz w:val="24"/>
              </w:rPr>
              <w:t xml:space="preserve"> </w:t>
            </w:r>
            <w:r>
              <w:rPr>
                <w:sz w:val="24"/>
              </w:rPr>
              <w:t>одежда,</w:t>
            </w:r>
            <w:r>
              <w:rPr>
                <w:spacing w:val="-3"/>
                <w:sz w:val="24"/>
              </w:rPr>
              <w:t xml:space="preserve"> </w:t>
            </w:r>
            <w:r>
              <w:rPr>
                <w:sz w:val="24"/>
              </w:rPr>
              <w:t>внешность,</w:t>
            </w:r>
            <w:r>
              <w:rPr>
                <w:spacing w:val="-2"/>
                <w:sz w:val="24"/>
              </w:rPr>
              <w:t xml:space="preserve"> </w:t>
            </w:r>
            <w:r>
              <w:rPr>
                <w:sz w:val="24"/>
              </w:rPr>
              <w:t>интерьер,</w:t>
            </w:r>
            <w:r>
              <w:rPr>
                <w:spacing w:val="-6"/>
                <w:sz w:val="24"/>
              </w:rPr>
              <w:t xml:space="preserve"> </w:t>
            </w:r>
            <w:r>
              <w:rPr>
                <w:sz w:val="24"/>
              </w:rPr>
              <w:t>мебель,</w:t>
            </w:r>
            <w:r>
              <w:rPr>
                <w:spacing w:val="-2"/>
                <w:sz w:val="24"/>
              </w:rPr>
              <w:t xml:space="preserve"> </w:t>
            </w:r>
            <w:r>
              <w:rPr>
                <w:sz w:val="24"/>
              </w:rPr>
              <w:t>посу-</w:t>
            </w:r>
            <w:r>
              <w:rPr>
                <w:spacing w:val="-57"/>
                <w:sz w:val="24"/>
              </w:rPr>
              <w:t xml:space="preserve"> </w:t>
            </w:r>
            <w:r>
              <w:rPr>
                <w:sz w:val="24"/>
              </w:rPr>
              <w:t>да,</w:t>
            </w:r>
            <w:r>
              <w:rPr>
                <w:spacing w:val="-1"/>
                <w:sz w:val="24"/>
              </w:rPr>
              <w:t xml:space="preserve"> </w:t>
            </w:r>
            <w:r>
              <w:rPr>
                <w:sz w:val="24"/>
              </w:rPr>
              <w:t>бытовые</w:t>
            </w:r>
            <w:r>
              <w:rPr>
                <w:spacing w:val="-2"/>
                <w:sz w:val="24"/>
              </w:rPr>
              <w:t xml:space="preserve"> </w:t>
            </w:r>
            <w:r>
              <w:rPr>
                <w:sz w:val="24"/>
              </w:rPr>
              <w:t>приборы, транспорт,</w:t>
            </w:r>
            <w:r>
              <w:rPr>
                <w:spacing w:val="-1"/>
                <w:sz w:val="24"/>
              </w:rPr>
              <w:t xml:space="preserve"> </w:t>
            </w:r>
            <w:r>
              <w:rPr>
                <w:sz w:val="24"/>
              </w:rPr>
              <w:t>оборудование, материалы.</w:t>
            </w:r>
          </w:p>
        </w:tc>
        <w:tc>
          <w:tcPr>
            <w:tcW w:w="1135" w:type="dxa"/>
            <w:tcBorders>
              <w:top w:val="nil"/>
              <w:bottom w:val="nil"/>
            </w:tcBorders>
          </w:tcPr>
          <w:p w14:paraId="5613209D" w14:textId="77777777" w:rsidR="008B7368" w:rsidRDefault="008B7368">
            <w:pPr>
              <w:pStyle w:val="TableParagraph"/>
              <w:rPr>
                <w:sz w:val="24"/>
              </w:rPr>
            </w:pPr>
          </w:p>
        </w:tc>
        <w:tc>
          <w:tcPr>
            <w:tcW w:w="2410" w:type="dxa"/>
            <w:tcBorders>
              <w:top w:val="nil"/>
              <w:bottom w:val="nil"/>
            </w:tcBorders>
          </w:tcPr>
          <w:p w14:paraId="36D70EBD" w14:textId="77777777" w:rsidR="008B7368" w:rsidRDefault="008637A8">
            <w:pPr>
              <w:pStyle w:val="TableParagraph"/>
              <w:spacing w:before="109"/>
              <w:ind w:left="117" w:right="105"/>
              <w:jc w:val="center"/>
              <w:rPr>
                <w:sz w:val="24"/>
              </w:rPr>
            </w:pPr>
            <w:r>
              <w:rPr>
                <w:sz w:val="24"/>
              </w:rPr>
              <w:t>ОК</w:t>
            </w:r>
            <w:r>
              <w:rPr>
                <w:spacing w:val="-2"/>
                <w:sz w:val="24"/>
              </w:rPr>
              <w:t xml:space="preserve"> </w:t>
            </w:r>
            <w:r>
              <w:rPr>
                <w:sz w:val="24"/>
              </w:rPr>
              <w:t>01.</w:t>
            </w:r>
            <w:r>
              <w:rPr>
                <w:spacing w:val="59"/>
                <w:sz w:val="24"/>
              </w:rPr>
              <w:t xml:space="preserve"> </w:t>
            </w:r>
            <w:r>
              <w:rPr>
                <w:sz w:val="24"/>
              </w:rPr>
              <w:t>ОК</w:t>
            </w:r>
            <w:r>
              <w:rPr>
                <w:spacing w:val="-2"/>
                <w:sz w:val="24"/>
              </w:rPr>
              <w:t xml:space="preserve"> </w:t>
            </w:r>
            <w:r>
              <w:rPr>
                <w:sz w:val="24"/>
              </w:rPr>
              <w:t>02.</w:t>
            </w:r>
            <w:r>
              <w:rPr>
                <w:spacing w:val="59"/>
                <w:sz w:val="24"/>
              </w:rPr>
              <w:t xml:space="preserve"> </w:t>
            </w:r>
            <w:r>
              <w:rPr>
                <w:sz w:val="24"/>
              </w:rPr>
              <w:t>ОК</w:t>
            </w:r>
          </w:p>
          <w:p w14:paraId="735D2B1E" w14:textId="77777777" w:rsidR="008B7368" w:rsidRDefault="008637A8">
            <w:pPr>
              <w:pStyle w:val="TableParagraph"/>
              <w:spacing w:before="43"/>
              <w:ind w:left="117" w:right="103"/>
              <w:jc w:val="center"/>
              <w:rPr>
                <w:sz w:val="24"/>
              </w:rPr>
            </w:pPr>
            <w:r>
              <w:rPr>
                <w:sz w:val="24"/>
              </w:rPr>
              <w:t>03.</w:t>
            </w:r>
          </w:p>
        </w:tc>
      </w:tr>
      <w:tr w:rsidR="008B7368" w14:paraId="1C80B50D" w14:textId="77777777">
        <w:trPr>
          <w:trHeight w:val="517"/>
        </w:trPr>
        <w:tc>
          <w:tcPr>
            <w:tcW w:w="2376" w:type="dxa"/>
            <w:vMerge w:val="restart"/>
            <w:tcBorders>
              <w:top w:val="nil"/>
              <w:bottom w:val="nil"/>
            </w:tcBorders>
          </w:tcPr>
          <w:p w14:paraId="7BD535A2" w14:textId="77777777" w:rsidR="008B7368" w:rsidRDefault="008B7368">
            <w:pPr>
              <w:pStyle w:val="TableParagraph"/>
              <w:rPr>
                <w:sz w:val="24"/>
              </w:rPr>
            </w:pPr>
          </w:p>
        </w:tc>
        <w:tc>
          <w:tcPr>
            <w:tcW w:w="9073" w:type="dxa"/>
          </w:tcPr>
          <w:p w14:paraId="3D778894" w14:textId="77777777" w:rsidR="008B7368" w:rsidRDefault="008637A8">
            <w:pPr>
              <w:pStyle w:val="TableParagraph"/>
              <w:spacing w:line="273" w:lineRule="exact"/>
              <w:ind w:left="108"/>
              <w:rPr>
                <w:sz w:val="24"/>
              </w:rPr>
            </w:pPr>
            <w:r>
              <w:rPr>
                <w:sz w:val="24"/>
              </w:rPr>
              <w:t>3.</w:t>
            </w:r>
            <w:r>
              <w:rPr>
                <w:spacing w:val="-3"/>
                <w:sz w:val="24"/>
              </w:rPr>
              <w:t xml:space="preserve"> </w:t>
            </w:r>
            <w:r>
              <w:rPr>
                <w:sz w:val="24"/>
              </w:rPr>
              <w:t>Эстетические</w:t>
            </w:r>
            <w:r>
              <w:rPr>
                <w:spacing w:val="-4"/>
                <w:sz w:val="24"/>
              </w:rPr>
              <w:t xml:space="preserve"> </w:t>
            </w:r>
            <w:r>
              <w:rPr>
                <w:sz w:val="24"/>
              </w:rPr>
              <w:t>образы</w:t>
            </w:r>
            <w:r>
              <w:rPr>
                <w:spacing w:val="-3"/>
                <w:sz w:val="24"/>
              </w:rPr>
              <w:t xml:space="preserve"> </w:t>
            </w:r>
            <w:r>
              <w:rPr>
                <w:sz w:val="24"/>
              </w:rPr>
              <w:t>социальной</w:t>
            </w:r>
            <w:r>
              <w:rPr>
                <w:spacing w:val="-3"/>
                <w:sz w:val="24"/>
              </w:rPr>
              <w:t xml:space="preserve"> </w:t>
            </w:r>
            <w:r>
              <w:rPr>
                <w:sz w:val="24"/>
              </w:rPr>
              <w:t>жизни.</w:t>
            </w:r>
          </w:p>
        </w:tc>
        <w:tc>
          <w:tcPr>
            <w:tcW w:w="1135" w:type="dxa"/>
            <w:vMerge w:val="restart"/>
            <w:tcBorders>
              <w:top w:val="nil"/>
              <w:bottom w:val="nil"/>
            </w:tcBorders>
          </w:tcPr>
          <w:p w14:paraId="2DBF7201" w14:textId="77777777" w:rsidR="008B7368" w:rsidRDefault="008B7368">
            <w:pPr>
              <w:pStyle w:val="TableParagraph"/>
              <w:spacing w:before="9"/>
              <w:rPr>
                <w:b/>
              </w:rPr>
            </w:pPr>
          </w:p>
          <w:p w14:paraId="24855AD8" w14:textId="77777777" w:rsidR="008B7368" w:rsidRDefault="008637A8">
            <w:pPr>
              <w:pStyle w:val="TableParagraph"/>
              <w:spacing w:before="1"/>
              <w:ind w:left="14"/>
              <w:jc w:val="center"/>
              <w:rPr>
                <w:b/>
                <w:sz w:val="24"/>
              </w:rPr>
            </w:pPr>
            <w:r>
              <w:rPr>
                <w:b/>
                <w:sz w:val="24"/>
              </w:rPr>
              <w:t>2</w:t>
            </w:r>
          </w:p>
        </w:tc>
        <w:tc>
          <w:tcPr>
            <w:tcW w:w="2410" w:type="dxa"/>
            <w:vMerge w:val="restart"/>
            <w:tcBorders>
              <w:top w:val="nil"/>
              <w:bottom w:val="nil"/>
            </w:tcBorders>
          </w:tcPr>
          <w:p w14:paraId="2AFAD913" w14:textId="77777777" w:rsidR="008B7368" w:rsidRDefault="008637A8">
            <w:pPr>
              <w:pStyle w:val="TableParagraph"/>
              <w:spacing w:before="99"/>
              <w:ind w:left="117" w:right="105"/>
              <w:jc w:val="center"/>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2"/>
                <w:sz w:val="24"/>
              </w:rPr>
              <w:t xml:space="preserve"> </w:t>
            </w:r>
            <w:r>
              <w:rPr>
                <w:sz w:val="24"/>
              </w:rPr>
              <w:t>05. ОК</w:t>
            </w:r>
          </w:p>
          <w:p w14:paraId="7466881D" w14:textId="77777777" w:rsidR="008B7368" w:rsidRDefault="008637A8">
            <w:pPr>
              <w:pStyle w:val="TableParagraph"/>
              <w:spacing w:before="41"/>
              <w:ind w:left="117" w:right="103"/>
              <w:jc w:val="center"/>
              <w:rPr>
                <w:sz w:val="24"/>
              </w:rPr>
            </w:pPr>
            <w:r>
              <w:rPr>
                <w:sz w:val="24"/>
              </w:rPr>
              <w:t>06.</w:t>
            </w:r>
          </w:p>
        </w:tc>
      </w:tr>
      <w:tr w:rsidR="008B7368" w14:paraId="33DF41F1" w14:textId="77777777">
        <w:trPr>
          <w:trHeight w:val="285"/>
        </w:trPr>
        <w:tc>
          <w:tcPr>
            <w:tcW w:w="2376" w:type="dxa"/>
            <w:vMerge/>
            <w:tcBorders>
              <w:top w:val="nil"/>
              <w:bottom w:val="nil"/>
            </w:tcBorders>
          </w:tcPr>
          <w:p w14:paraId="10AE7896" w14:textId="77777777" w:rsidR="008B7368" w:rsidRDefault="008B7368">
            <w:pPr>
              <w:rPr>
                <w:sz w:val="2"/>
                <w:szCs w:val="2"/>
              </w:rPr>
            </w:pPr>
          </w:p>
        </w:tc>
        <w:tc>
          <w:tcPr>
            <w:tcW w:w="9073" w:type="dxa"/>
            <w:vMerge w:val="restart"/>
          </w:tcPr>
          <w:p w14:paraId="1054C333" w14:textId="77777777" w:rsidR="008B7368" w:rsidRDefault="008637A8">
            <w:pPr>
              <w:pStyle w:val="TableParagraph"/>
              <w:spacing w:line="270" w:lineRule="exact"/>
              <w:ind w:left="108"/>
              <w:rPr>
                <w:sz w:val="24"/>
              </w:rPr>
            </w:pPr>
            <w:r>
              <w:rPr>
                <w:sz w:val="24"/>
              </w:rPr>
              <w:t>4.</w:t>
            </w:r>
            <w:r>
              <w:rPr>
                <w:spacing w:val="-3"/>
                <w:sz w:val="24"/>
              </w:rPr>
              <w:t xml:space="preserve"> </w:t>
            </w:r>
            <w:r>
              <w:rPr>
                <w:sz w:val="24"/>
              </w:rPr>
              <w:t>Знаковый</w:t>
            </w:r>
            <w:r>
              <w:rPr>
                <w:spacing w:val="-3"/>
                <w:sz w:val="24"/>
              </w:rPr>
              <w:t xml:space="preserve"> </w:t>
            </w:r>
            <w:r>
              <w:rPr>
                <w:sz w:val="24"/>
              </w:rPr>
              <w:t>характер</w:t>
            </w:r>
            <w:r>
              <w:rPr>
                <w:spacing w:val="-3"/>
                <w:sz w:val="24"/>
              </w:rPr>
              <w:t xml:space="preserve"> </w:t>
            </w:r>
            <w:r>
              <w:rPr>
                <w:sz w:val="24"/>
              </w:rPr>
              <w:t>эстетического</w:t>
            </w:r>
            <w:r>
              <w:rPr>
                <w:spacing w:val="-3"/>
                <w:sz w:val="24"/>
              </w:rPr>
              <w:t xml:space="preserve"> </w:t>
            </w:r>
            <w:r>
              <w:rPr>
                <w:sz w:val="24"/>
              </w:rPr>
              <w:t>образования</w:t>
            </w:r>
            <w:r>
              <w:rPr>
                <w:spacing w:val="-2"/>
                <w:sz w:val="24"/>
              </w:rPr>
              <w:t xml:space="preserve"> </w:t>
            </w:r>
            <w:r>
              <w:rPr>
                <w:sz w:val="24"/>
              </w:rPr>
              <w:t>социума:</w:t>
            </w:r>
            <w:r>
              <w:rPr>
                <w:spacing w:val="-3"/>
                <w:sz w:val="24"/>
              </w:rPr>
              <w:t xml:space="preserve"> </w:t>
            </w:r>
            <w:r>
              <w:rPr>
                <w:sz w:val="24"/>
              </w:rPr>
              <w:t>эмблематика</w:t>
            </w:r>
            <w:r>
              <w:rPr>
                <w:spacing w:val="-4"/>
                <w:sz w:val="24"/>
              </w:rPr>
              <w:t xml:space="preserve"> </w:t>
            </w:r>
            <w:r>
              <w:rPr>
                <w:sz w:val="24"/>
              </w:rPr>
              <w:t>и</w:t>
            </w:r>
            <w:r>
              <w:rPr>
                <w:spacing w:val="-3"/>
                <w:sz w:val="24"/>
              </w:rPr>
              <w:t xml:space="preserve"> </w:t>
            </w:r>
            <w:r>
              <w:rPr>
                <w:sz w:val="24"/>
              </w:rPr>
              <w:t>геральдика.</w:t>
            </w:r>
          </w:p>
        </w:tc>
        <w:tc>
          <w:tcPr>
            <w:tcW w:w="1135" w:type="dxa"/>
            <w:vMerge/>
            <w:tcBorders>
              <w:top w:val="nil"/>
              <w:bottom w:val="nil"/>
            </w:tcBorders>
          </w:tcPr>
          <w:p w14:paraId="1ED1318E" w14:textId="77777777" w:rsidR="008B7368" w:rsidRDefault="008B7368">
            <w:pPr>
              <w:rPr>
                <w:sz w:val="2"/>
                <w:szCs w:val="2"/>
              </w:rPr>
            </w:pPr>
          </w:p>
        </w:tc>
        <w:tc>
          <w:tcPr>
            <w:tcW w:w="2410" w:type="dxa"/>
            <w:vMerge/>
            <w:tcBorders>
              <w:top w:val="nil"/>
              <w:bottom w:val="nil"/>
            </w:tcBorders>
          </w:tcPr>
          <w:p w14:paraId="5A66C6A3" w14:textId="77777777" w:rsidR="008B7368" w:rsidRDefault="008B7368">
            <w:pPr>
              <w:rPr>
                <w:sz w:val="2"/>
                <w:szCs w:val="2"/>
              </w:rPr>
            </w:pPr>
          </w:p>
        </w:tc>
      </w:tr>
      <w:tr w:rsidR="008B7368" w14:paraId="01F1B12F" w14:textId="77777777">
        <w:trPr>
          <w:trHeight w:val="276"/>
        </w:trPr>
        <w:tc>
          <w:tcPr>
            <w:tcW w:w="2376" w:type="dxa"/>
            <w:vMerge w:val="restart"/>
            <w:tcBorders>
              <w:top w:val="nil"/>
              <w:bottom w:val="nil"/>
            </w:tcBorders>
          </w:tcPr>
          <w:p w14:paraId="16F19584" w14:textId="77777777" w:rsidR="008B7368" w:rsidRDefault="008B7368">
            <w:pPr>
              <w:pStyle w:val="TableParagraph"/>
              <w:rPr>
                <w:sz w:val="24"/>
              </w:rPr>
            </w:pPr>
          </w:p>
        </w:tc>
        <w:tc>
          <w:tcPr>
            <w:tcW w:w="9073" w:type="dxa"/>
            <w:vMerge/>
            <w:tcBorders>
              <w:top w:val="nil"/>
            </w:tcBorders>
          </w:tcPr>
          <w:p w14:paraId="4D01B00F" w14:textId="77777777" w:rsidR="008B7368" w:rsidRDefault="008B7368">
            <w:pPr>
              <w:rPr>
                <w:sz w:val="2"/>
                <w:szCs w:val="2"/>
              </w:rPr>
            </w:pPr>
          </w:p>
        </w:tc>
        <w:tc>
          <w:tcPr>
            <w:tcW w:w="1135" w:type="dxa"/>
            <w:vMerge w:val="restart"/>
            <w:tcBorders>
              <w:top w:val="nil"/>
              <w:bottom w:val="nil"/>
            </w:tcBorders>
          </w:tcPr>
          <w:p w14:paraId="54CC17C0" w14:textId="77777777" w:rsidR="008B7368" w:rsidRDefault="008B7368">
            <w:pPr>
              <w:pStyle w:val="TableParagraph"/>
              <w:rPr>
                <w:sz w:val="24"/>
              </w:rPr>
            </w:pPr>
          </w:p>
        </w:tc>
        <w:tc>
          <w:tcPr>
            <w:tcW w:w="2410" w:type="dxa"/>
            <w:vMerge w:val="restart"/>
            <w:tcBorders>
              <w:top w:val="nil"/>
              <w:bottom w:val="nil"/>
            </w:tcBorders>
          </w:tcPr>
          <w:p w14:paraId="34B7F499" w14:textId="77777777" w:rsidR="008B7368" w:rsidRDefault="008637A8">
            <w:pPr>
              <w:pStyle w:val="TableParagraph"/>
              <w:spacing w:before="111"/>
              <w:ind w:left="166"/>
              <w:rPr>
                <w:sz w:val="24"/>
              </w:rPr>
            </w:pPr>
            <w:r>
              <w:rPr>
                <w:sz w:val="24"/>
              </w:rPr>
              <w:t>ПК</w:t>
            </w:r>
            <w:r>
              <w:rPr>
                <w:spacing w:val="-2"/>
                <w:sz w:val="24"/>
              </w:rPr>
              <w:t xml:space="preserve"> </w:t>
            </w:r>
            <w:r>
              <w:rPr>
                <w:sz w:val="24"/>
              </w:rPr>
              <w:t>1.1.</w:t>
            </w:r>
            <w:r>
              <w:rPr>
                <w:spacing w:val="59"/>
                <w:sz w:val="24"/>
              </w:rPr>
              <w:t xml:space="preserve"> </w:t>
            </w:r>
            <w:r>
              <w:rPr>
                <w:sz w:val="24"/>
              </w:rPr>
              <w:t>ПК</w:t>
            </w:r>
            <w:r>
              <w:rPr>
                <w:spacing w:val="-2"/>
                <w:sz w:val="24"/>
              </w:rPr>
              <w:t xml:space="preserve"> </w:t>
            </w:r>
            <w:r>
              <w:rPr>
                <w:sz w:val="24"/>
              </w:rPr>
              <w:t>1.2.</w:t>
            </w:r>
            <w:r>
              <w:rPr>
                <w:spacing w:val="59"/>
                <w:sz w:val="24"/>
              </w:rPr>
              <w:t xml:space="preserve"> </w:t>
            </w:r>
            <w:r>
              <w:rPr>
                <w:sz w:val="24"/>
              </w:rPr>
              <w:t>ПК</w:t>
            </w:r>
          </w:p>
          <w:p w14:paraId="102F4EE0" w14:textId="77777777" w:rsidR="008B7368" w:rsidRDefault="008637A8">
            <w:pPr>
              <w:pStyle w:val="TableParagraph"/>
              <w:spacing w:before="41"/>
              <w:ind w:left="183"/>
              <w:rPr>
                <w:sz w:val="24"/>
              </w:rPr>
            </w:pPr>
            <w:r>
              <w:rPr>
                <w:sz w:val="24"/>
              </w:rPr>
              <w:t>1.3.</w:t>
            </w:r>
            <w:r>
              <w:rPr>
                <w:spacing w:val="-1"/>
                <w:sz w:val="24"/>
              </w:rPr>
              <w:t xml:space="preserve"> </w:t>
            </w:r>
            <w:r>
              <w:rPr>
                <w:sz w:val="24"/>
              </w:rPr>
              <w:t>ПК</w:t>
            </w:r>
            <w:r>
              <w:rPr>
                <w:spacing w:val="-1"/>
                <w:sz w:val="24"/>
              </w:rPr>
              <w:t xml:space="preserve"> </w:t>
            </w:r>
            <w:r>
              <w:rPr>
                <w:sz w:val="24"/>
              </w:rPr>
              <w:t>2.4.</w:t>
            </w:r>
            <w:r>
              <w:rPr>
                <w:spacing w:val="59"/>
                <w:sz w:val="24"/>
              </w:rPr>
              <w:t xml:space="preserve"> </w:t>
            </w:r>
            <w:r>
              <w:rPr>
                <w:sz w:val="24"/>
              </w:rPr>
              <w:t>ПК</w:t>
            </w:r>
            <w:r>
              <w:rPr>
                <w:spacing w:val="-1"/>
                <w:sz w:val="24"/>
              </w:rPr>
              <w:t xml:space="preserve"> </w:t>
            </w:r>
            <w:r>
              <w:rPr>
                <w:sz w:val="24"/>
              </w:rPr>
              <w:t>3.4.</w:t>
            </w:r>
          </w:p>
        </w:tc>
      </w:tr>
      <w:tr w:rsidR="008B7368" w14:paraId="37674761" w14:textId="77777777">
        <w:trPr>
          <w:trHeight w:val="518"/>
        </w:trPr>
        <w:tc>
          <w:tcPr>
            <w:tcW w:w="2376" w:type="dxa"/>
            <w:vMerge/>
            <w:tcBorders>
              <w:top w:val="nil"/>
              <w:bottom w:val="nil"/>
            </w:tcBorders>
          </w:tcPr>
          <w:p w14:paraId="30270854" w14:textId="77777777" w:rsidR="008B7368" w:rsidRDefault="008B7368">
            <w:pPr>
              <w:rPr>
                <w:sz w:val="2"/>
                <w:szCs w:val="2"/>
              </w:rPr>
            </w:pPr>
          </w:p>
        </w:tc>
        <w:tc>
          <w:tcPr>
            <w:tcW w:w="9073" w:type="dxa"/>
          </w:tcPr>
          <w:p w14:paraId="64775775" w14:textId="77777777" w:rsidR="008B7368" w:rsidRDefault="008637A8">
            <w:pPr>
              <w:pStyle w:val="TableParagraph"/>
              <w:spacing w:line="271" w:lineRule="exact"/>
              <w:ind w:left="108"/>
              <w:rPr>
                <w:sz w:val="24"/>
              </w:rPr>
            </w:pPr>
            <w:r>
              <w:rPr>
                <w:sz w:val="24"/>
              </w:rPr>
              <w:t>5.</w:t>
            </w:r>
            <w:r>
              <w:rPr>
                <w:spacing w:val="-3"/>
                <w:sz w:val="24"/>
              </w:rPr>
              <w:t xml:space="preserve"> </w:t>
            </w:r>
            <w:r>
              <w:rPr>
                <w:sz w:val="24"/>
              </w:rPr>
              <w:t>Эстетика</w:t>
            </w:r>
            <w:r>
              <w:rPr>
                <w:spacing w:val="-3"/>
                <w:sz w:val="24"/>
              </w:rPr>
              <w:t xml:space="preserve"> </w:t>
            </w:r>
            <w:r>
              <w:rPr>
                <w:sz w:val="24"/>
              </w:rPr>
              <w:t>потребительских товаров</w:t>
            </w:r>
            <w:r>
              <w:rPr>
                <w:spacing w:val="-2"/>
                <w:sz w:val="24"/>
              </w:rPr>
              <w:t xml:space="preserve"> </w:t>
            </w:r>
            <w:r>
              <w:rPr>
                <w:sz w:val="24"/>
              </w:rPr>
              <w:t>и</w:t>
            </w:r>
            <w:r>
              <w:rPr>
                <w:spacing w:val="-2"/>
                <w:sz w:val="24"/>
              </w:rPr>
              <w:t xml:space="preserve"> </w:t>
            </w:r>
            <w:r>
              <w:rPr>
                <w:sz w:val="24"/>
              </w:rPr>
              <w:t>торговли,</w:t>
            </w:r>
            <w:r>
              <w:rPr>
                <w:spacing w:val="-2"/>
                <w:sz w:val="24"/>
              </w:rPr>
              <w:t xml:space="preserve"> </w:t>
            </w:r>
            <w:r>
              <w:rPr>
                <w:sz w:val="24"/>
              </w:rPr>
              <w:t>язык</w:t>
            </w:r>
            <w:r>
              <w:rPr>
                <w:spacing w:val="-4"/>
                <w:sz w:val="24"/>
              </w:rPr>
              <w:t xml:space="preserve"> </w:t>
            </w:r>
            <w:r>
              <w:rPr>
                <w:sz w:val="24"/>
              </w:rPr>
              <w:t>СМИ.</w:t>
            </w:r>
          </w:p>
        </w:tc>
        <w:tc>
          <w:tcPr>
            <w:tcW w:w="1135" w:type="dxa"/>
            <w:vMerge/>
            <w:tcBorders>
              <w:top w:val="nil"/>
              <w:bottom w:val="nil"/>
            </w:tcBorders>
          </w:tcPr>
          <w:p w14:paraId="51630549" w14:textId="77777777" w:rsidR="008B7368" w:rsidRDefault="008B7368">
            <w:pPr>
              <w:rPr>
                <w:sz w:val="2"/>
                <w:szCs w:val="2"/>
              </w:rPr>
            </w:pPr>
          </w:p>
        </w:tc>
        <w:tc>
          <w:tcPr>
            <w:tcW w:w="2410" w:type="dxa"/>
            <w:vMerge/>
            <w:tcBorders>
              <w:top w:val="nil"/>
              <w:bottom w:val="nil"/>
            </w:tcBorders>
          </w:tcPr>
          <w:p w14:paraId="5ECE9CEE" w14:textId="77777777" w:rsidR="008B7368" w:rsidRDefault="008B7368">
            <w:pPr>
              <w:rPr>
                <w:sz w:val="2"/>
                <w:szCs w:val="2"/>
              </w:rPr>
            </w:pPr>
          </w:p>
        </w:tc>
      </w:tr>
      <w:tr w:rsidR="008B7368" w14:paraId="6BBAB78C" w14:textId="77777777">
        <w:trPr>
          <w:trHeight w:val="834"/>
        </w:trPr>
        <w:tc>
          <w:tcPr>
            <w:tcW w:w="2376" w:type="dxa"/>
            <w:tcBorders>
              <w:top w:val="nil"/>
              <w:bottom w:val="nil"/>
            </w:tcBorders>
          </w:tcPr>
          <w:p w14:paraId="102A23D1" w14:textId="77777777" w:rsidR="008B7368" w:rsidRDefault="008B7368">
            <w:pPr>
              <w:pStyle w:val="TableParagraph"/>
              <w:rPr>
                <w:sz w:val="24"/>
              </w:rPr>
            </w:pPr>
          </w:p>
        </w:tc>
        <w:tc>
          <w:tcPr>
            <w:tcW w:w="9073" w:type="dxa"/>
          </w:tcPr>
          <w:p w14:paraId="3BACB8A8" w14:textId="77777777" w:rsidR="008B7368" w:rsidRDefault="008637A8">
            <w:pPr>
              <w:pStyle w:val="TableParagraph"/>
              <w:spacing w:line="276" w:lineRule="auto"/>
              <w:ind w:left="108" w:right="208"/>
              <w:rPr>
                <w:sz w:val="24"/>
              </w:rPr>
            </w:pPr>
            <w:r>
              <w:rPr>
                <w:sz w:val="24"/>
              </w:rPr>
              <w:t>6.</w:t>
            </w:r>
            <w:r>
              <w:rPr>
                <w:spacing w:val="-4"/>
                <w:sz w:val="24"/>
              </w:rPr>
              <w:t xml:space="preserve"> </w:t>
            </w:r>
            <w:r>
              <w:rPr>
                <w:sz w:val="24"/>
              </w:rPr>
              <w:t>Эстетические</w:t>
            </w:r>
            <w:r>
              <w:rPr>
                <w:spacing w:val="-5"/>
                <w:sz w:val="24"/>
              </w:rPr>
              <w:t xml:space="preserve"> </w:t>
            </w:r>
            <w:r>
              <w:rPr>
                <w:sz w:val="24"/>
              </w:rPr>
              <w:t>способы</w:t>
            </w:r>
            <w:r>
              <w:rPr>
                <w:spacing w:val="-3"/>
                <w:sz w:val="24"/>
              </w:rPr>
              <w:t xml:space="preserve"> </w:t>
            </w:r>
            <w:r>
              <w:rPr>
                <w:sz w:val="24"/>
              </w:rPr>
              <w:t>социализации</w:t>
            </w:r>
            <w:r>
              <w:rPr>
                <w:spacing w:val="-4"/>
                <w:sz w:val="24"/>
              </w:rPr>
              <w:t xml:space="preserve"> </w:t>
            </w:r>
            <w:r>
              <w:rPr>
                <w:sz w:val="24"/>
              </w:rPr>
              <w:t>человека:</w:t>
            </w:r>
            <w:r>
              <w:rPr>
                <w:spacing w:val="-3"/>
                <w:sz w:val="24"/>
              </w:rPr>
              <w:t xml:space="preserve"> </w:t>
            </w:r>
            <w:r>
              <w:rPr>
                <w:sz w:val="24"/>
              </w:rPr>
              <w:t>косметика,</w:t>
            </w:r>
            <w:r>
              <w:rPr>
                <w:spacing w:val="-4"/>
                <w:sz w:val="24"/>
              </w:rPr>
              <w:t xml:space="preserve"> </w:t>
            </w:r>
            <w:r>
              <w:rPr>
                <w:sz w:val="24"/>
              </w:rPr>
              <w:t>знаковые</w:t>
            </w:r>
            <w:r>
              <w:rPr>
                <w:spacing w:val="-4"/>
                <w:sz w:val="24"/>
              </w:rPr>
              <w:t xml:space="preserve"> </w:t>
            </w:r>
            <w:r>
              <w:rPr>
                <w:sz w:val="24"/>
              </w:rPr>
              <w:t>вещи,</w:t>
            </w:r>
            <w:r>
              <w:rPr>
                <w:spacing w:val="-4"/>
                <w:sz w:val="24"/>
              </w:rPr>
              <w:t xml:space="preserve"> </w:t>
            </w:r>
            <w:r>
              <w:rPr>
                <w:sz w:val="24"/>
              </w:rPr>
              <w:t>имидж</w:t>
            </w:r>
            <w:r>
              <w:rPr>
                <w:spacing w:val="-57"/>
                <w:sz w:val="24"/>
              </w:rPr>
              <w:t xml:space="preserve"> </w:t>
            </w:r>
            <w:r>
              <w:rPr>
                <w:sz w:val="24"/>
              </w:rPr>
              <w:t>и</w:t>
            </w:r>
            <w:r>
              <w:rPr>
                <w:spacing w:val="-1"/>
                <w:sz w:val="24"/>
              </w:rPr>
              <w:t xml:space="preserve"> </w:t>
            </w:r>
            <w:r>
              <w:rPr>
                <w:sz w:val="24"/>
              </w:rPr>
              <w:t>имиджмейкеры.</w:t>
            </w:r>
          </w:p>
        </w:tc>
        <w:tc>
          <w:tcPr>
            <w:tcW w:w="1135" w:type="dxa"/>
            <w:tcBorders>
              <w:top w:val="nil"/>
              <w:bottom w:val="nil"/>
            </w:tcBorders>
          </w:tcPr>
          <w:p w14:paraId="6C34D38E" w14:textId="77777777" w:rsidR="008B7368" w:rsidRDefault="008B7368">
            <w:pPr>
              <w:pStyle w:val="TableParagraph"/>
              <w:rPr>
                <w:sz w:val="24"/>
              </w:rPr>
            </w:pPr>
          </w:p>
        </w:tc>
        <w:tc>
          <w:tcPr>
            <w:tcW w:w="2410" w:type="dxa"/>
            <w:tcBorders>
              <w:top w:val="nil"/>
              <w:bottom w:val="nil"/>
            </w:tcBorders>
          </w:tcPr>
          <w:p w14:paraId="41A4D636" w14:textId="77777777" w:rsidR="008B7368" w:rsidRDefault="008B7368">
            <w:pPr>
              <w:pStyle w:val="TableParagraph"/>
              <w:rPr>
                <w:sz w:val="24"/>
              </w:rPr>
            </w:pPr>
          </w:p>
        </w:tc>
      </w:tr>
      <w:tr w:rsidR="008B7368" w14:paraId="28967463" w14:textId="77777777">
        <w:trPr>
          <w:trHeight w:val="515"/>
        </w:trPr>
        <w:tc>
          <w:tcPr>
            <w:tcW w:w="2376" w:type="dxa"/>
            <w:tcBorders>
              <w:top w:val="nil"/>
            </w:tcBorders>
          </w:tcPr>
          <w:p w14:paraId="75205F35" w14:textId="77777777" w:rsidR="008B7368" w:rsidRDefault="008B7368">
            <w:pPr>
              <w:pStyle w:val="TableParagraph"/>
              <w:rPr>
                <w:sz w:val="24"/>
              </w:rPr>
            </w:pPr>
          </w:p>
        </w:tc>
        <w:tc>
          <w:tcPr>
            <w:tcW w:w="9073" w:type="dxa"/>
          </w:tcPr>
          <w:p w14:paraId="75F15D13" w14:textId="77777777" w:rsidR="008B7368" w:rsidRDefault="008637A8">
            <w:pPr>
              <w:pStyle w:val="TableParagraph"/>
              <w:spacing w:line="270" w:lineRule="exact"/>
              <w:ind w:left="108"/>
              <w:rPr>
                <w:sz w:val="24"/>
              </w:rPr>
            </w:pPr>
            <w:r>
              <w:rPr>
                <w:sz w:val="24"/>
              </w:rPr>
              <w:t>7.</w:t>
            </w:r>
            <w:r>
              <w:rPr>
                <w:spacing w:val="-4"/>
                <w:sz w:val="24"/>
              </w:rPr>
              <w:t xml:space="preserve"> </w:t>
            </w:r>
            <w:r>
              <w:rPr>
                <w:sz w:val="24"/>
              </w:rPr>
              <w:t>Эстетические</w:t>
            </w:r>
            <w:r>
              <w:rPr>
                <w:spacing w:val="-5"/>
                <w:sz w:val="24"/>
              </w:rPr>
              <w:t xml:space="preserve"> </w:t>
            </w:r>
            <w:r>
              <w:rPr>
                <w:sz w:val="24"/>
              </w:rPr>
              <w:t>технологии</w:t>
            </w:r>
            <w:r>
              <w:rPr>
                <w:spacing w:val="-4"/>
                <w:sz w:val="24"/>
              </w:rPr>
              <w:t xml:space="preserve"> </w:t>
            </w:r>
            <w:r>
              <w:rPr>
                <w:sz w:val="24"/>
              </w:rPr>
              <w:t>манипуляции</w:t>
            </w:r>
            <w:r>
              <w:rPr>
                <w:spacing w:val="-4"/>
                <w:sz w:val="24"/>
              </w:rPr>
              <w:t xml:space="preserve"> </w:t>
            </w:r>
            <w:r>
              <w:rPr>
                <w:sz w:val="24"/>
              </w:rPr>
              <w:t>общественным</w:t>
            </w:r>
            <w:r>
              <w:rPr>
                <w:spacing w:val="-6"/>
                <w:sz w:val="24"/>
              </w:rPr>
              <w:t xml:space="preserve"> </w:t>
            </w:r>
            <w:r>
              <w:rPr>
                <w:sz w:val="24"/>
              </w:rPr>
              <w:t>сознанием.</w:t>
            </w:r>
          </w:p>
        </w:tc>
        <w:tc>
          <w:tcPr>
            <w:tcW w:w="1135" w:type="dxa"/>
            <w:tcBorders>
              <w:top w:val="nil"/>
            </w:tcBorders>
          </w:tcPr>
          <w:p w14:paraId="478CA69A" w14:textId="77777777" w:rsidR="008B7368" w:rsidRDefault="008B7368">
            <w:pPr>
              <w:pStyle w:val="TableParagraph"/>
              <w:rPr>
                <w:sz w:val="24"/>
              </w:rPr>
            </w:pPr>
          </w:p>
        </w:tc>
        <w:tc>
          <w:tcPr>
            <w:tcW w:w="2410" w:type="dxa"/>
            <w:tcBorders>
              <w:top w:val="nil"/>
            </w:tcBorders>
          </w:tcPr>
          <w:p w14:paraId="79E02FCB" w14:textId="77777777" w:rsidR="008B7368" w:rsidRDefault="008B7368">
            <w:pPr>
              <w:pStyle w:val="TableParagraph"/>
              <w:rPr>
                <w:sz w:val="24"/>
              </w:rPr>
            </w:pPr>
          </w:p>
        </w:tc>
      </w:tr>
    </w:tbl>
    <w:p w14:paraId="2EFBB456" w14:textId="77777777" w:rsidR="008B7368" w:rsidRDefault="008B7368">
      <w:pPr>
        <w:rPr>
          <w:sz w:val="24"/>
        </w:rPr>
        <w:sectPr w:rsidR="008B7368">
          <w:footerReference w:type="default" r:id="rId181"/>
          <w:pgSz w:w="16840" w:h="11910" w:orient="landscape"/>
          <w:pgMar w:top="1100" w:right="700" w:bottom="280" w:left="920" w:header="0" w:footer="0" w:gutter="0"/>
          <w:cols w:space="720"/>
        </w:sectPr>
      </w:pPr>
    </w:p>
    <w:p w14:paraId="09420DD4" w14:textId="77777777" w:rsidR="008B7368" w:rsidRDefault="008B7368">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073"/>
        <w:gridCol w:w="1135"/>
        <w:gridCol w:w="2410"/>
      </w:tblGrid>
      <w:tr w:rsidR="008B7368" w14:paraId="227CD67E" w14:textId="77777777">
        <w:trPr>
          <w:trHeight w:val="518"/>
        </w:trPr>
        <w:tc>
          <w:tcPr>
            <w:tcW w:w="2376" w:type="dxa"/>
            <w:vMerge w:val="restart"/>
          </w:tcPr>
          <w:p w14:paraId="4619358A" w14:textId="77777777" w:rsidR="008B7368" w:rsidRDefault="008B7368">
            <w:pPr>
              <w:pStyle w:val="TableParagraph"/>
              <w:rPr>
                <w:sz w:val="24"/>
              </w:rPr>
            </w:pPr>
          </w:p>
        </w:tc>
        <w:tc>
          <w:tcPr>
            <w:tcW w:w="9073" w:type="dxa"/>
          </w:tcPr>
          <w:p w14:paraId="5027B976" w14:textId="77777777" w:rsidR="008B7368" w:rsidRDefault="008637A8">
            <w:pPr>
              <w:pStyle w:val="TableParagraph"/>
              <w:spacing w:before="1"/>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vMerge w:val="restart"/>
          </w:tcPr>
          <w:p w14:paraId="1F02C4E7" w14:textId="77777777" w:rsidR="008B7368" w:rsidRDefault="008637A8">
            <w:pPr>
              <w:pStyle w:val="TableParagraph"/>
              <w:spacing w:before="2"/>
              <w:ind w:left="11"/>
              <w:jc w:val="center"/>
              <w:rPr>
                <w:rFonts w:ascii="Calibri"/>
                <w:sz w:val="24"/>
              </w:rPr>
            </w:pPr>
            <w:r>
              <w:rPr>
                <w:rFonts w:ascii="Calibri"/>
                <w:sz w:val="24"/>
              </w:rPr>
              <w:t>1</w:t>
            </w:r>
          </w:p>
        </w:tc>
        <w:tc>
          <w:tcPr>
            <w:tcW w:w="2410" w:type="dxa"/>
            <w:vMerge w:val="restart"/>
          </w:tcPr>
          <w:p w14:paraId="48488E03" w14:textId="77777777" w:rsidR="008B7368" w:rsidRDefault="008B7368">
            <w:pPr>
              <w:pStyle w:val="TableParagraph"/>
              <w:rPr>
                <w:sz w:val="24"/>
              </w:rPr>
            </w:pPr>
          </w:p>
        </w:tc>
      </w:tr>
      <w:tr w:rsidR="008B7368" w14:paraId="3B1570DF" w14:textId="77777777">
        <w:trPr>
          <w:trHeight w:val="1151"/>
        </w:trPr>
        <w:tc>
          <w:tcPr>
            <w:tcW w:w="2376" w:type="dxa"/>
            <w:vMerge/>
            <w:tcBorders>
              <w:top w:val="nil"/>
            </w:tcBorders>
          </w:tcPr>
          <w:p w14:paraId="2A3D6B9A" w14:textId="77777777" w:rsidR="008B7368" w:rsidRDefault="008B7368">
            <w:pPr>
              <w:rPr>
                <w:sz w:val="2"/>
                <w:szCs w:val="2"/>
              </w:rPr>
            </w:pPr>
          </w:p>
        </w:tc>
        <w:tc>
          <w:tcPr>
            <w:tcW w:w="9073" w:type="dxa"/>
          </w:tcPr>
          <w:p w14:paraId="1155C5E5" w14:textId="77777777" w:rsidR="008B7368" w:rsidRDefault="008637A8">
            <w:pPr>
              <w:pStyle w:val="TableParagraph"/>
              <w:spacing w:line="276" w:lineRule="auto"/>
              <w:ind w:left="108" w:right="88"/>
              <w:jc w:val="both"/>
              <w:rPr>
                <w:sz w:val="24"/>
              </w:rPr>
            </w:pPr>
            <w:r>
              <w:rPr>
                <w:sz w:val="24"/>
              </w:rPr>
              <w:t>Работа с терминологией: ремесло, народная архитектура, фольклор, дизайн, садово-</w:t>
            </w:r>
            <w:r>
              <w:rPr>
                <w:spacing w:val="1"/>
                <w:sz w:val="24"/>
              </w:rPr>
              <w:t xml:space="preserve"> </w:t>
            </w:r>
            <w:r>
              <w:rPr>
                <w:sz w:val="24"/>
              </w:rPr>
              <w:t>парковое искусство, эклектика, экологическая эстетика, эстетика производства, рек-</w:t>
            </w:r>
            <w:r>
              <w:rPr>
                <w:spacing w:val="1"/>
                <w:sz w:val="24"/>
              </w:rPr>
              <w:t xml:space="preserve"> </w:t>
            </w:r>
            <w:r>
              <w:rPr>
                <w:sz w:val="24"/>
              </w:rPr>
              <w:t>лама,</w:t>
            </w:r>
            <w:r>
              <w:rPr>
                <w:spacing w:val="-1"/>
                <w:sz w:val="24"/>
              </w:rPr>
              <w:t xml:space="preserve"> </w:t>
            </w:r>
            <w:r>
              <w:rPr>
                <w:sz w:val="24"/>
              </w:rPr>
              <w:t>черный пиар,</w:t>
            </w:r>
            <w:r>
              <w:rPr>
                <w:spacing w:val="-1"/>
                <w:sz w:val="24"/>
              </w:rPr>
              <w:t xml:space="preserve"> </w:t>
            </w:r>
            <w:r>
              <w:rPr>
                <w:sz w:val="24"/>
              </w:rPr>
              <w:t>шоу-бизнес, эмблематика, геральдика.</w:t>
            </w:r>
          </w:p>
        </w:tc>
        <w:tc>
          <w:tcPr>
            <w:tcW w:w="1135" w:type="dxa"/>
            <w:vMerge/>
            <w:tcBorders>
              <w:top w:val="nil"/>
            </w:tcBorders>
          </w:tcPr>
          <w:p w14:paraId="22959897" w14:textId="77777777" w:rsidR="008B7368" w:rsidRDefault="008B7368">
            <w:pPr>
              <w:rPr>
                <w:sz w:val="2"/>
                <w:szCs w:val="2"/>
              </w:rPr>
            </w:pPr>
          </w:p>
        </w:tc>
        <w:tc>
          <w:tcPr>
            <w:tcW w:w="2410" w:type="dxa"/>
            <w:vMerge/>
            <w:tcBorders>
              <w:top w:val="nil"/>
            </w:tcBorders>
          </w:tcPr>
          <w:p w14:paraId="600BADBF" w14:textId="77777777" w:rsidR="008B7368" w:rsidRDefault="008B7368">
            <w:pPr>
              <w:rPr>
                <w:sz w:val="2"/>
                <w:szCs w:val="2"/>
              </w:rPr>
            </w:pPr>
          </w:p>
        </w:tc>
      </w:tr>
      <w:tr w:rsidR="008B7368" w14:paraId="1A3965A8" w14:textId="77777777">
        <w:trPr>
          <w:trHeight w:val="518"/>
        </w:trPr>
        <w:tc>
          <w:tcPr>
            <w:tcW w:w="2376" w:type="dxa"/>
            <w:vMerge w:val="restart"/>
            <w:tcBorders>
              <w:bottom w:val="nil"/>
            </w:tcBorders>
          </w:tcPr>
          <w:p w14:paraId="4097F7D9" w14:textId="77777777" w:rsidR="008B7368" w:rsidRDefault="008637A8">
            <w:pPr>
              <w:pStyle w:val="TableParagraph"/>
              <w:spacing w:line="276" w:lineRule="auto"/>
              <w:ind w:left="107" w:right="172"/>
              <w:rPr>
                <w:sz w:val="24"/>
              </w:rPr>
            </w:pPr>
            <w:r>
              <w:rPr>
                <w:sz w:val="24"/>
              </w:rPr>
              <w:t>Тема 2.6. Эстетика</w:t>
            </w:r>
            <w:r>
              <w:rPr>
                <w:spacing w:val="1"/>
                <w:sz w:val="24"/>
              </w:rPr>
              <w:t xml:space="preserve"> </w:t>
            </w:r>
            <w:r>
              <w:rPr>
                <w:sz w:val="24"/>
              </w:rPr>
              <w:t>внешнего</w:t>
            </w:r>
            <w:r>
              <w:rPr>
                <w:spacing w:val="-9"/>
                <w:sz w:val="24"/>
              </w:rPr>
              <w:t xml:space="preserve"> </w:t>
            </w:r>
            <w:r>
              <w:rPr>
                <w:sz w:val="24"/>
              </w:rPr>
              <w:t>образа</w:t>
            </w:r>
            <w:r>
              <w:rPr>
                <w:spacing w:val="-8"/>
                <w:sz w:val="24"/>
              </w:rPr>
              <w:t xml:space="preserve"> </w:t>
            </w:r>
            <w:r>
              <w:rPr>
                <w:sz w:val="24"/>
              </w:rPr>
              <w:t>че-</w:t>
            </w:r>
            <w:r>
              <w:rPr>
                <w:spacing w:val="-57"/>
                <w:sz w:val="24"/>
              </w:rPr>
              <w:t xml:space="preserve"> </w:t>
            </w:r>
            <w:r>
              <w:rPr>
                <w:sz w:val="24"/>
              </w:rPr>
              <w:t>ловека</w:t>
            </w:r>
          </w:p>
        </w:tc>
        <w:tc>
          <w:tcPr>
            <w:tcW w:w="9073" w:type="dxa"/>
          </w:tcPr>
          <w:p w14:paraId="210C1BB2" w14:textId="77777777" w:rsidR="008B7368" w:rsidRDefault="008637A8">
            <w:pPr>
              <w:pStyle w:val="TableParagraph"/>
              <w:spacing w:before="1"/>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5" w:type="dxa"/>
            <w:vMerge w:val="restart"/>
            <w:tcBorders>
              <w:bottom w:val="nil"/>
            </w:tcBorders>
          </w:tcPr>
          <w:p w14:paraId="688F49AA" w14:textId="77777777" w:rsidR="008B7368" w:rsidRDefault="008B7368">
            <w:pPr>
              <w:pStyle w:val="TableParagraph"/>
              <w:rPr>
                <w:sz w:val="24"/>
              </w:rPr>
            </w:pPr>
          </w:p>
        </w:tc>
        <w:tc>
          <w:tcPr>
            <w:tcW w:w="2410" w:type="dxa"/>
            <w:vMerge w:val="restart"/>
            <w:tcBorders>
              <w:bottom w:val="nil"/>
            </w:tcBorders>
          </w:tcPr>
          <w:p w14:paraId="5C09DBF8" w14:textId="77777777" w:rsidR="008B7368" w:rsidRDefault="008637A8">
            <w:pPr>
              <w:pStyle w:val="TableParagraph"/>
              <w:spacing w:line="273" w:lineRule="exact"/>
              <w:ind w:left="117" w:right="105"/>
              <w:jc w:val="center"/>
              <w:rPr>
                <w:sz w:val="24"/>
              </w:rPr>
            </w:pPr>
            <w:r>
              <w:rPr>
                <w:sz w:val="24"/>
              </w:rPr>
              <w:t>ОК</w:t>
            </w:r>
            <w:r>
              <w:rPr>
                <w:spacing w:val="-2"/>
                <w:sz w:val="24"/>
              </w:rPr>
              <w:t xml:space="preserve"> </w:t>
            </w:r>
            <w:r>
              <w:rPr>
                <w:sz w:val="24"/>
              </w:rPr>
              <w:t>01.</w:t>
            </w:r>
            <w:r>
              <w:rPr>
                <w:spacing w:val="59"/>
                <w:sz w:val="24"/>
              </w:rPr>
              <w:t xml:space="preserve"> </w:t>
            </w:r>
            <w:r>
              <w:rPr>
                <w:sz w:val="24"/>
              </w:rPr>
              <w:t>ОК</w:t>
            </w:r>
            <w:r>
              <w:rPr>
                <w:spacing w:val="-2"/>
                <w:sz w:val="24"/>
              </w:rPr>
              <w:t xml:space="preserve"> </w:t>
            </w:r>
            <w:r>
              <w:rPr>
                <w:sz w:val="24"/>
              </w:rPr>
              <w:t>02.</w:t>
            </w:r>
            <w:r>
              <w:rPr>
                <w:spacing w:val="59"/>
                <w:sz w:val="24"/>
              </w:rPr>
              <w:t xml:space="preserve"> </w:t>
            </w:r>
            <w:r>
              <w:rPr>
                <w:sz w:val="24"/>
              </w:rPr>
              <w:t>ОК</w:t>
            </w:r>
          </w:p>
          <w:p w14:paraId="01489170" w14:textId="77777777" w:rsidR="008B7368" w:rsidRDefault="008637A8">
            <w:pPr>
              <w:pStyle w:val="TableParagraph"/>
              <w:spacing w:before="41"/>
              <w:ind w:left="117" w:right="103"/>
              <w:jc w:val="center"/>
              <w:rPr>
                <w:sz w:val="24"/>
              </w:rPr>
            </w:pPr>
            <w:r>
              <w:rPr>
                <w:sz w:val="24"/>
              </w:rPr>
              <w:t>03.</w:t>
            </w:r>
          </w:p>
          <w:p w14:paraId="58002F15" w14:textId="77777777" w:rsidR="008B7368" w:rsidRDefault="008B7368">
            <w:pPr>
              <w:pStyle w:val="TableParagraph"/>
              <w:spacing w:before="10"/>
              <w:rPr>
                <w:b/>
                <w:sz w:val="20"/>
              </w:rPr>
            </w:pPr>
          </w:p>
          <w:p w14:paraId="1A1B17B7" w14:textId="77777777" w:rsidR="008B7368" w:rsidRDefault="008637A8">
            <w:pPr>
              <w:pStyle w:val="TableParagraph"/>
              <w:ind w:left="117" w:right="105"/>
              <w:jc w:val="center"/>
              <w:rPr>
                <w:sz w:val="24"/>
              </w:rPr>
            </w:pPr>
            <w:r>
              <w:rPr>
                <w:sz w:val="24"/>
              </w:rPr>
              <w:t>ОК</w:t>
            </w:r>
            <w:r>
              <w:rPr>
                <w:spacing w:val="-2"/>
                <w:sz w:val="24"/>
              </w:rPr>
              <w:t xml:space="preserve"> </w:t>
            </w:r>
            <w:r>
              <w:rPr>
                <w:sz w:val="24"/>
              </w:rPr>
              <w:t>04.</w:t>
            </w:r>
            <w:r>
              <w:rPr>
                <w:spacing w:val="-1"/>
                <w:sz w:val="24"/>
              </w:rPr>
              <w:t xml:space="preserve"> </w:t>
            </w:r>
            <w:r>
              <w:rPr>
                <w:sz w:val="24"/>
              </w:rPr>
              <w:t>ОК</w:t>
            </w:r>
            <w:r>
              <w:rPr>
                <w:spacing w:val="-2"/>
                <w:sz w:val="24"/>
              </w:rPr>
              <w:t xml:space="preserve"> </w:t>
            </w:r>
            <w:r>
              <w:rPr>
                <w:sz w:val="24"/>
              </w:rPr>
              <w:t>05. ОК</w:t>
            </w:r>
          </w:p>
          <w:p w14:paraId="1C6999AE" w14:textId="77777777" w:rsidR="008B7368" w:rsidRDefault="008637A8">
            <w:pPr>
              <w:pStyle w:val="TableParagraph"/>
              <w:spacing w:before="43"/>
              <w:ind w:left="117" w:right="103"/>
              <w:jc w:val="center"/>
              <w:rPr>
                <w:sz w:val="24"/>
              </w:rPr>
            </w:pPr>
            <w:r>
              <w:rPr>
                <w:sz w:val="24"/>
              </w:rPr>
              <w:t>06.</w:t>
            </w:r>
          </w:p>
        </w:tc>
      </w:tr>
      <w:tr w:rsidR="008B7368" w14:paraId="628BD97F" w14:textId="77777777">
        <w:trPr>
          <w:trHeight w:val="835"/>
        </w:trPr>
        <w:tc>
          <w:tcPr>
            <w:tcW w:w="2376" w:type="dxa"/>
            <w:vMerge/>
            <w:tcBorders>
              <w:top w:val="nil"/>
              <w:bottom w:val="nil"/>
            </w:tcBorders>
          </w:tcPr>
          <w:p w14:paraId="26FD8F69" w14:textId="77777777" w:rsidR="008B7368" w:rsidRDefault="008B7368">
            <w:pPr>
              <w:rPr>
                <w:sz w:val="2"/>
                <w:szCs w:val="2"/>
              </w:rPr>
            </w:pPr>
          </w:p>
        </w:tc>
        <w:tc>
          <w:tcPr>
            <w:tcW w:w="9073" w:type="dxa"/>
          </w:tcPr>
          <w:p w14:paraId="68737D84" w14:textId="77777777" w:rsidR="008B7368" w:rsidRDefault="008637A8">
            <w:pPr>
              <w:pStyle w:val="TableParagraph"/>
              <w:spacing w:line="278" w:lineRule="auto"/>
              <w:ind w:left="108"/>
              <w:rPr>
                <w:sz w:val="24"/>
              </w:rPr>
            </w:pPr>
            <w:r>
              <w:rPr>
                <w:sz w:val="24"/>
              </w:rPr>
              <w:t>1.</w:t>
            </w:r>
            <w:r>
              <w:rPr>
                <w:spacing w:val="-3"/>
                <w:sz w:val="24"/>
              </w:rPr>
              <w:t xml:space="preserve"> </w:t>
            </w:r>
            <w:r>
              <w:rPr>
                <w:sz w:val="24"/>
              </w:rPr>
              <w:t>Образ.</w:t>
            </w:r>
            <w:r>
              <w:rPr>
                <w:spacing w:val="-2"/>
                <w:sz w:val="24"/>
              </w:rPr>
              <w:t xml:space="preserve"> </w:t>
            </w:r>
            <w:r>
              <w:rPr>
                <w:sz w:val="24"/>
              </w:rPr>
              <w:t>Внутренний</w:t>
            </w:r>
            <w:r>
              <w:rPr>
                <w:spacing w:val="-3"/>
                <w:sz w:val="24"/>
              </w:rPr>
              <w:t xml:space="preserve"> </w:t>
            </w:r>
            <w:r>
              <w:rPr>
                <w:sz w:val="24"/>
              </w:rPr>
              <w:t>и</w:t>
            </w:r>
            <w:r>
              <w:rPr>
                <w:spacing w:val="-4"/>
                <w:sz w:val="24"/>
              </w:rPr>
              <w:t xml:space="preserve"> </w:t>
            </w:r>
            <w:r>
              <w:rPr>
                <w:sz w:val="24"/>
              </w:rPr>
              <w:t>внешний</w:t>
            </w:r>
            <w:r>
              <w:rPr>
                <w:spacing w:val="-3"/>
                <w:sz w:val="24"/>
              </w:rPr>
              <w:t xml:space="preserve"> </w:t>
            </w:r>
            <w:r>
              <w:rPr>
                <w:sz w:val="24"/>
              </w:rPr>
              <w:t>образы.</w:t>
            </w:r>
            <w:r>
              <w:rPr>
                <w:spacing w:val="-2"/>
                <w:sz w:val="24"/>
              </w:rPr>
              <w:t xml:space="preserve"> </w:t>
            </w:r>
            <w:r>
              <w:rPr>
                <w:sz w:val="24"/>
              </w:rPr>
              <w:t>Диалектика.</w:t>
            </w:r>
            <w:r>
              <w:rPr>
                <w:spacing w:val="-3"/>
                <w:sz w:val="24"/>
              </w:rPr>
              <w:t xml:space="preserve"> </w:t>
            </w:r>
            <w:r>
              <w:rPr>
                <w:sz w:val="24"/>
              </w:rPr>
              <w:t>Содержание</w:t>
            </w:r>
            <w:r>
              <w:rPr>
                <w:spacing w:val="-3"/>
                <w:sz w:val="24"/>
              </w:rPr>
              <w:t xml:space="preserve"> </w:t>
            </w:r>
            <w:r>
              <w:rPr>
                <w:sz w:val="24"/>
              </w:rPr>
              <w:t>и</w:t>
            </w:r>
            <w:r>
              <w:rPr>
                <w:spacing w:val="-4"/>
                <w:sz w:val="24"/>
              </w:rPr>
              <w:t xml:space="preserve"> </w:t>
            </w:r>
            <w:r>
              <w:rPr>
                <w:sz w:val="24"/>
              </w:rPr>
              <w:t>форма.</w:t>
            </w:r>
            <w:r>
              <w:rPr>
                <w:spacing w:val="-3"/>
                <w:sz w:val="24"/>
              </w:rPr>
              <w:t xml:space="preserve"> </w:t>
            </w:r>
            <w:r>
              <w:rPr>
                <w:sz w:val="24"/>
              </w:rPr>
              <w:t>Целое</w:t>
            </w:r>
            <w:r>
              <w:rPr>
                <w:spacing w:val="-3"/>
                <w:sz w:val="24"/>
              </w:rPr>
              <w:t xml:space="preserve"> </w:t>
            </w:r>
            <w:r>
              <w:rPr>
                <w:sz w:val="24"/>
              </w:rPr>
              <w:t>и</w:t>
            </w:r>
            <w:r>
              <w:rPr>
                <w:spacing w:val="-57"/>
                <w:sz w:val="24"/>
              </w:rPr>
              <w:t xml:space="preserve"> </w:t>
            </w:r>
            <w:r>
              <w:rPr>
                <w:sz w:val="24"/>
              </w:rPr>
              <w:t>часть.</w:t>
            </w:r>
            <w:r>
              <w:rPr>
                <w:spacing w:val="-1"/>
                <w:sz w:val="24"/>
              </w:rPr>
              <w:t xml:space="preserve"> </w:t>
            </w:r>
            <w:r>
              <w:rPr>
                <w:sz w:val="24"/>
              </w:rPr>
              <w:t>Сущность и явление. Мера.</w:t>
            </w:r>
          </w:p>
        </w:tc>
        <w:tc>
          <w:tcPr>
            <w:tcW w:w="1135" w:type="dxa"/>
            <w:vMerge/>
            <w:tcBorders>
              <w:top w:val="nil"/>
              <w:bottom w:val="nil"/>
            </w:tcBorders>
          </w:tcPr>
          <w:p w14:paraId="31A33102" w14:textId="77777777" w:rsidR="008B7368" w:rsidRDefault="008B7368">
            <w:pPr>
              <w:rPr>
                <w:sz w:val="2"/>
                <w:szCs w:val="2"/>
              </w:rPr>
            </w:pPr>
          </w:p>
        </w:tc>
        <w:tc>
          <w:tcPr>
            <w:tcW w:w="2410" w:type="dxa"/>
            <w:vMerge/>
            <w:tcBorders>
              <w:top w:val="nil"/>
              <w:bottom w:val="nil"/>
            </w:tcBorders>
          </w:tcPr>
          <w:p w14:paraId="5C9BDD76" w14:textId="77777777" w:rsidR="008B7368" w:rsidRDefault="008B7368">
            <w:pPr>
              <w:rPr>
                <w:sz w:val="2"/>
                <w:szCs w:val="2"/>
              </w:rPr>
            </w:pPr>
          </w:p>
        </w:tc>
      </w:tr>
      <w:tr w:rsidR="008B7368" w14:paraId="2E5F33D8" w14:textId="77777777">
        <w:trPr>
          <w:trHeight w:val="171"/>
        </w:trPr>
        <w:tc>
          <w:tcPr>
            <w:tcW w:w="2376" w:type="dxa"/>
            <w:vMerge/>
            <w:tcBorders>
              <w:top w:val="nil"/>
              <w:bottom w:val="nil"/>
            </w:tcBorders>
          </w:tcPr>
          <w:p w14:paraId="2A23D0FA" w14:textId="77777777" w:rsidR="008B7368" w:rsidRDefault="008B7368">
            <w:pPr>
              <w:rPr>
                <w:sz w:val="2"/>
                <w:szCs w:val="2"/>
              </w:rPr>
            </w:pPr>
          </w:p>
        </w:tc>
        <w:tc>
          <w:tcPr>
            <w:tcW w:w="9073" w:type="dxa"/>
            <w:vMerge w:val="restart"/>
          </w:tcPr>
          <w:p w14:paraId="3B14D99E" w14:textId="77777777" w:rsidR="008B7368" w:rsidRDefault="008637A8">
            <w:pPr>
              <w:pStyle w:val="TableParagraph"/>
              <w:spacing w:line="270" w:lineRule="exact"/>
              <w:ind w:left="108"/>
              <w:rPr>
                <w:sz w:val="24"/>
              </w:rPr>
            </w:pPr>
            <w:r>
              <w:rPr>
                <w:sz w:val="24"/>
              </w:rPr>
              <w:t>2.</w:t>
            </w:r>
            <w:r>
              <w:rPr>
                <w:spacing w:val="-3"/>
                <w:sz w:val="24"/>
              </w:rPr>
              <w:t xml:space="preserve"> </w:t>
            </w:r>
            <w:r>
              <w:rPr>
                <w:sz w:val="24"/>
              </w:rPr>
              <w:t>Значение</w:t>
            </w:r>
            <w:r>
              <w:rPr>
                <w:spacing w:val="-3"/>
                <w:sz w:val="24"/>
              </w:rPr>
              <w:t xml:space="preserve"> </w:t>
            </w:r>
            <w:r>
              <w:rPr>
                <w:sz w:val="24"/>
              </w:rPr>
              <w:t>внешнего</w:t>
            </w:r>
            <w:r>
              <w:rPr>
                <w:spacing w:val="-4"/>
                <w:sz w:val="24"/>
              </w:rPr>
              <w:t xml:space="preserve"> </w:t>
            </w:r>
            <w:r>
              <w:rPr>
                <w:sz w:val="24"/>
              </w:rPr>
              <w:t>вида</w:t>
            </w:r>
            <w:r>
              <w:rPr>
                <w:spacing w:val="-3"/>
                <w:sz w:val="24"/>
              </w:rPr>
              <w:t xml:space="preserve"> </w:t>
            </w:r>
            <w:r>
              <w:rPr>
                <w:sz w:val="24"/>
              </w:rPr>
              <w:t>мастера.</w:t>
            </w:r>
          </w:p>
        </w:tc>
        <w:tc>
          <w:tcPr>
            <w:tcW w:w="1135" w:type="dxa"/>
            <w:vMerge/>
            <w:tcBorders>
              <w:top w:val="nil"/>
              <w:bottom w:val="nil"/>
            </w:tcBorders>
          </w:tcPr>
          <w:p w14:paraId="29ED513A" w14:textId="77777777" w:rsidR="008B7368" w:rsidRDefault="008B7368">
            <w:pPr>
              <w:rPr>
                <w:sz w:val="2"/>
                <w:szCs w:val="2"/>
              </w:rPr>
            </w:pPr>
          </w:p>
        </w:tc>
        <w:tc>
          <w:tcPr>
            <w:tcW w:w="2410" w:type="dxa"/>
            <w:vMerge/>
            <w:tcBorders>
              <w:top w:val="nil"/>
              <w:bottom w:val="nil"/>
            </w:tcBorders>
          </w:tcPr>
          <w:p w14:paraId="1051D4D9" w14:textId="77777777" w:rsidR="008B7368" w:rsidRDefault="008B7368">
            <w:pPr>
              <w:rPr>
                <w:sz w:val="2"/>
                <w:szCs w:val="2"/>
              </w:rPr>
            </w:pPr>
          </w:p>
        </w:tc>
      </w:tr>
      <w:tr w:rsidR="008B7368" w14:paraId="7748B48B" w14:textId="77777777">
        <w:trPr>
          <w:trHeight w:val="336"/>
        </w:trPr>
        <w:tc>
          <w:tcPr>
            <w:tcW w:w="2376" w:type="dxa"/>
            <w:vMerge w:val="restart"/>
            <w:tcBorders>
              <w:top w:val="nil"/>
              <w:bottom w:val="nil"/>
            </w:tcBorders>
          </w:tcPr>
          <w:p w14:paraId="1554A2FD" w14:textId="77777777" w:rsidR="008B7368" w:rsidRDefault="008B7368">
            <w:pPr>
              <w:pStyle w:val="TableParagraph"/>
              <w:rPr>
                <w:sz w:val="24"/>
              </w:rPr>
            </w:pPr>
          </w:p>
        </w:tc>
        <w:tc>
          <w:tcPr>
            <w:tcW w:w="9073" w:type="dxa"/>
            <w:vMerge/>
            <w:tcBorders>
              <w:top w:val="nil"/>
            </w:tcBorders>
          </w:tcPr>
          <w:p w14:paraId="6AFD7C41" w14:textId="77777777" w:rsidR="008B7368" w:rsidRDefault="008B7368">
            <w:pPr>
              <w:rPr>
                <w:sz w:val="2"/>
                <w:szCs w:val="2"/>
              </w:rPr>
            </w:pPr>
          </w:p>
        </w:tc>
        <w:tc>
          <w:tcPr>
            <w:tcW w:w="1135" w:type="dxa"/>
            <w:vMerge w:val="restart"/>
            <w:tcBorders>
              <w:top w:val="nil"/>
              <w:bottom w:val="nil"/>
            </w:tcBorders>
          </w:tcPr>
          <w:p w14:paraId="1994BA3C" w14:textId="77777777" w:rsidR="008B7368" w:rsidRDefault="008637A8">
            <w:pPr>
              <w:pStyle w:val="TableParagraph"/>
              <w:spacing w:before="186"/>
              <w:ind w:left="14"/>
              <w:jc w:val="center"/>
              <w:rPr>
                <w:b/>
                <w:sz w:val="24"/>
              </w:rPr>
            </w:pPr>
            <w:r>
              <w:rPr>
                <w:b/>
                <w:sz w:val="24"/>
              </w:rPr>
              <w:t>3</w:t>
            </w:r>
          </w:p>
        </w:tc>
        <w:tc>
          <w:tcPr>
            <w:tcW w:w="2410" w:type="dxa"/>
            <w:vMerge w:val="restart"/>
            <w:tcBorders>
              <w:top w:val="nil"/>
              <w:bottom w:val="nil"/>
            </w:tcBorders>
          </w:tcPr>
          <w:p w14:paraId="79B94392" w14:textId="77777777" w:rsidR="008B7368" w:rsidRDefault="008637A8">
            <w:pPr>
              <w:pStyle w:val="TableParagraph"/>
              <w:spacing w:before="110"/>
              <w:ind w:left="166"/>
              <w:rPr>
                <w:sz w:val="24"/>
              </w:rPr>
            </w:pPr>
            <w:r>
              <w:rPr>
                <w:sz w:val="24"/>
              </w:rPr>
              <w:t>ПК</w:t>
            </w:r>
            <w:r>
              <w:rPr>
                <w:spacing w:val="-2"/>
                <w:sz w:val="24"/>
              </w:rPr>
              <w:t xml:space="preserve"> </w:t>
            </w:r>
            <w:r>
              <w:rPr>
                <w:sz w:val="24"/>
              </w:rPr>
              <w:t>1.1.</w:t>
            </w:r>
            <w:r>
              <w:rPr>
                <w:spacing w:val="59"/>
                <w:sz w:val="24"/>
              </w:rPr>
              <w:t xml:space="preserve"> </w:t>
            </w:r>
            <w:r>
              <w:rPr>
                <w:sz w:val="24"/>
              </w:rPr>
              <w:t>ПК</w:t>
            </w:r>
            <w:r>
              <w:rPr>
                <w:spacing w:val="-2"/>
                <w:sz w:val="24"/>
              </w:rPr>
              <w:t xml:space="preserve"> </w:t>
            </w:r>
            <w:r>
              <w:rPr>
                <w:sz w:val="24"/>
              </w:rPr>
              <w:t>1.2.</w:t>
            </w:r>
            <w:r>
              <w:rPr>
                <w:spacing w:val="59"/>
                <w:sz w:val="24"/>
              </w:rPr>
              <w:t xml:space="preserve"> </w:t>
            </w:r>
            <w:r>
              <w:rPr>
                <w:sz w:val="24"/>
              </w:rPr>
              <w:t>ПК</w:t>
            </w:r>
          </w:p>
          <w:p w14:paraId="53622595" w14:textId="77777777" w:rsidR="008B7368" w:rsidRDefault="008637A8">
            <w:pPr>
              <w:pStyle w:val="TableParagraph"/>
              <w:spacing w:before="40"/>
              <w:ind w:left="183"/>
              <w:rPr>
                <w:sz w:val="24"/>
              </w:rPr>
            </w:pPr>
            <w:r>
              <w:rPr>
                <w:sz w:val="24"/>
              </w:rPr>
              <w:t>1.3.</w:t>
            </w:r>
            <w:r>
              <w:rPr>
                <w:spacing w:val="-1"/>
                <w:sz w:val="24"/>
              </w:rPr>
              <w:t xml:space="preserve"> </w:t>
            </w:r>
            <w:r>
              <w:rPr>
                <w:sz w:val="24"/>
              </w:rPr>
              <w:t>ПК</w:t>
            </w:r>
            <w:r>
              <w:rPr>
                <w:spacing w:val="-1"/>
                <w:sz w:val="24"/>
              </w:rPr>
              <w:t xml:space="preserve"> </w:t>
            </w:r>
            <w:r>
              <w:rPr>
                <w:sz w:val="24"/>
              </w:rPr>
              <w:t>2.4.</w:t>
            </w:r>
            <w:r>
              <w:rPr>
                <w:spacing w:val="59"/>
                <w:sz w:val="24"/>
              </w:rPr>
              <w:t xml:space="preserve"> </w:t>
            </w:r>
            <w:r>
              <w:rPr>
                <w:sz w:val="24"/>
              </w:rPr>
              <w:t>ПК</w:t>
            </w:r>
            <w:r>
              <w:rPr>
                <w:spacing w:val="-1"/>
                <w:sz w:val="24"/>
              </w:rPr>
              <w:t xml:space="preserve"> </w:t>
            </w:r>
            <w:r>
              <w:rPr>
                <w:sz w:val="24"/>
              </w:rPr>
              <w:t>3.4.</w:t>
            </w:r>
          </w:p>
        </w:tc>
      </w:tr>
      <w:tr w:rsidR="008B7368" w14:paraId="1E892610" w14:textId="77777777">
        <w:trPr>
          <w:trHeight w:val="517"/>
        </w:trPr>
        <w:tc>
          <w:tcPr>
            <w:tcW w:w="2376" w:type="dxa"/>
            <w:vMerge/>
            <w:tcBorders>
              <w:top w:val="nil"/>
              <w:bottom w:val="nil"/>
            </w:tcBorders>
          </w:tcPr>
          <w:p w14:paraId="3B433C85" w14:textId="77777777" w:rsidR="008B7368" w:rsidRDefault="008B7368">
            <w:pPr>
              <w:rPr>
                <w:sz w:val="2"/>
                <w:szCs w:val="2"/>
              </w:rPr>
            </w:pPr>
          </w:p>
        </w:tc>
        <w:tc>
          <w:tcPr>
            <w:tcW w:w="9073" w:type="dxa"/>
          </w:tcPr>
          <w:p w14:paraId="1D759641"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Виды</w:t>
            </w:r>
            <w:r>
              <w:rPr>
                <w:spacing w:val="-2"/>
                <w:sz w:val="24"/>
              </w:rPr>
              <w:t xml:space="preserve"> </w:t>
            </w:r>
            <w:r>
              <w:rPr>
                <w:sz w:val="24"/>
              </w:rPr>
              <w:t>и</w:t>
            </w:r>
            <w:r>
              <w:rPr>
                <w:spacing w:val="-2"/>
                <w:sz w:val="24"/>
              </w:rPr>
              <w:t xml:space="preserve"> </w:t>
            </w:r>
            <w:r>
              <w:rPr>
                <w:sz w:val="24"/>
              </w:rPr>
              <w:t>методы</w:t>
            </w:r>
            <w:r>
              <w:rPr>
                <w:spacing w:val="-2"/>
                <w:sz w:val="24"/>
              </w:rPr>
              <w:t xml:space="preserve"> </w:t>
            </w:r>
            <w:r>
              <w:rPr>
                <w:sz w:val="24"/>
              </w:rPr>
              <w:t>коммуникации</w:t>
            </w:r>
          </w:p>
        </w:tc>
        <w:tc>
          <w:tcPr>
            <w:tcW w:w="1135" w:type="dxa"/>
            <w:vMerge/>
            <w:tcBorders>
              <w:top w:val="nil"/>
              <w:bottom w:val="nil"/>
            </w:tcBorders>
          </w:tcPr>
          <w:p w14:paraId="43121095" w14:textId="77777777" w:rsidR="008B7368" w:rsidRDefault="008B7368">
            <w:pPr>
              <w:rPr>
                <w:sz w:val="2"/>
                <w:szCs w:val="2"/>
              </w:rPr>
            </w:pPr>
          </w:p>
        </w:tc>
        <w:tc>
          <w:tcPr>
            <w:tcW w:w="2410" w:type="dxa"/>
            <w:vMerge/>
            <w:tcBorders>
              <w:top w:val="nil"/>
              <w:bottom w:val="nil"/>
            </w:tcBorders>
          </w:tcPr>
          <w:p w14:paraId="2712FD38" w14:textId="77777777" w:rsidR="008B7368" w:rsidRDefault="008B7368">
            <w:pPr>
              <w:rPr>
                <w:sz w:val="2"/>
                <w:szCs w:val="2"/>
              </w:rPr>
            </w:pPr>
          </w:p>
        </w:tc>
      </w:tr>
      <w:tr w:rsidR="008B7368" w14:paraId="2E0FD3EC" w14:textId="77777777">
        <w:trPr>
          <w:trHeight w:val="515"/>
        </w:trPr>
        <w:tc>
          <w:tcPr>
            <w:tcW w:w="2376" w:type="dxa"/>
            <w:tcBorders>
              <w:top w:val="nil"/>
              <w:bottom w:val="nil"/>
            </w:tcBorders>
          </w:tcPr>
          <w:p w14:paraId="0E85E9B0" w14:textId="77777777" w:rsidR="008B7368" w:rsidRDefault="008B7368">
            <w:pPr>
              <w:pStyle w:val="TableParagraph"/>
              <w:rPr>
                <w:sz w:val="24"/>
              </w:rPr>
            </w:pPr>
          </w:p>
        </w:tc>
        <w:tc>
          <w:tcPr>
            <w:tcW w:w="9073" w:type="dxa"/>
          </w:tcPr>
          <w:p w14:paraId="4262CF6B" w14:textId="77777777" w:rsidR="008B7368" w:rsidRDefault="008637A8">
            <w:pPr>
              <w:pStyle w:val="TableParagraph"/>
              <w:spacing w:line="270" w:lineRule="exact"/>
              <w:ind w:left="108"/>
              <w:rPr>
                <w:sz w:val="24"/>
              </w:rPr>
            </w:pPr>
            <w:r>
              <w:rPr>
                <w:sz w:val="24"/>
              </w:rPr>
              <w:t>4.</w:t>
            </w:r>
            <w:r>
              <w:rPr>
                <w:spacing w:val="-3"/>
                <w:sz w:val="24"/>
              </w:rPr>
              <w:t xml:space="preserve"> </w:t>
            </w:r>
            <w:r>
              <w:rPr>
                <w:sz w:val="24"/>
              </w:rPr>
              <w:t>Методы</w:t>
            </w:r>
            <w:r>
              <w:rPr>
                <w:spacing w:val="-3"/>
                <w:sz w:val="24"/>
              </w:rPr>
              <w:t xml:space="preserve"> </w:t>
            </w:r>
            <w:r>
              <w:rPr>
                <w:sz w:val="24"/>
              </w:rPr>
              <w:t>общения</w:t>
            </w:r>
            <w:r>
              <w:rPr>
                <w:spacing w:val="-3"/>
                <w:sz w:val="24"/>
              </w:rPr>
              <w:t xml:space="preserve"> </w:t>
            </w:r>
            <w:r>
              <w:rPr>
                <w:sz w:val="24"/>
              </w:rPr>
              <w:t>с</w:t>
            </w:r>
            <w:r>
              <w:rPr>
                <w:spacing w:val="-3"/>
                <w:sz w:val="24"/>
              </w:rPr>
              <w:t xml:space="preserve"> </w:t>
            </w:r>
            <w:r>
              <w:rPr>
                <w:sz w:val="24"/>
              </w:rPr>
              <w:t>клиентами</w:t>
            </w:r>
            <w:r>
              <w:rPr>
                <w:spacing w:val="-3"/>
                <w:sz w:val="24"/>
              </w:rPr>
              <w:t xml:space="preserve"> </w:t>
            </w:r>
            <w:r>
              <w:rPr>
                <w:sz w:val="24"/>
              </w:rPr>
              <w:t>разных</w:t>
            </w:r>
            <w:r>
              <w:rPr>
                <w:spacing w:val="-1"/>
                <w:sz w:val="24"/>
              </w:rPr>
              <w:t xml:space="preserve"> </w:t>
            </w:r>
            <w:r>
              <w:rPr>
                <w:sz w:val="24"/>
              </w:rPr>
              <w:t>возрастных</w:t>
            </w:r>
            <w:r>
              <w:rPr>
                <w:spacing w:val="-4"/>
                <w:sz w:val="24"/>
              </w:rPr>
              <w:t xml:space="preserve"> </w:t>
            </w:r>
            <w:r>
              <w:rPr>
                <w:sz w:val="24"/>
              </w:rPr>
              <w:t>категорий</w:t>
            </w:r>
          </w:p>
        </w:tc>
        <w:tc>
          <w:tcPr>
            <w:tcW w:w="1135" w:type="dxa"/>
            <w:tcBorders>
              <w:top w:val="nil"/>
              <w:bottom w:val="nil"/>
            </w:tcBorders>
          </w:tcPr>
          <w:p w14:paraId="63BC047A" w14:textId="77777777" w:rsidR="008B7368" w:rsidRDefault="008B7368">
            <w:pPr>
              <w:pStyle w:val="TableParagraph"/>
              <w:rPr>
                <w:sz w:val="24"/>
              </w:rPr>
            </w:pPr>
          </w:p>
        </w:tc>
        <w:tc>
          <w:tcPr>
            <w:tcW w:w="2410" w:type="dxa"/>
            <w:tcBorders>
              <w:top w:val="nil"/>
              <w:bottom w:val="nil"/>
            </w:tcBorders>
          </w:tcPr>
          <w:p w14:paraId="3F049689" w14:textId="77777777" w:rsidR="008B7368" w:rsidRDefault="008B7368">
            <w:pPr>
              <w:pStyle w:val="TableParagraph"/>
              <w:rPr>
                <w:sz w:val="24"/>
              </w:rPr>
            </w:pPr>
          </w:p>
        </w:tc>
      </w:tr>
      <w:tr w:rsidR="008B7368" w14:paraId="23FBC306" w14:textId="77777777">
        <w:trPr>
          <w:trHeight w:val="518"/>
        </w:trPr>
        <w:tc>
          <w:tcPr>
            <w:tcW w:w="2376" w:type="dxa"/>
            <w:tcBorders>
              <w:top w:val="nil"/>
              <w:bottom w:val="nil"/>
            </w:tcBorders>
          </w:tcPr>
          <w:p w14:paraId="3041C985" w14:textId="77777777" w:rsidR="008B7368" w:rsidRDefault="008B7368">
            <w:pPr>
              <w:pStyle w:val="TableParagraph"/>
              <w:rPr>
                <w:sz w:val="24"/>
              </w:rPr>
            </w:pPr>
          </w:p>
        </w:tc>
        <w:tc>
          <w:tcPr>
            <w:tcW w:w="9073" w:type="dxa"/>
          </w:tcPr>
          <w:p w14:paraId="66DCC36A" w14:textId="77777777" w:rsidR="008B7368" w:rsidRDefault="008637A8">
            <w:pPr>
              <w:pStyle w:val="TableParagraph"/>
              <w:spacing w:line="273" w:lineRule="exact"/>
              <w:ind w:left="108"/>
              <w:rPr>
                <w:sz w:val="24"/>
              </w:rPr>
            </w:pPr>
            <w:r>
              <w:rPr>
                <w:sz w:val="24"/>
              </w:rPr>
              <w:t>5.</w:t>
            </w:r>
            <w:r>
              <w:rPr>
                <w:spacing w:val="-3"/>
                <w:sz w:val="24"/>
              </w:rPr>
              <w:t xml:space="preserve"> </w:t>
            </w:r>
            <w:r>
              <w:rPr>
                <w:sz w:val="24"/>
              </w:rPr>
              <w:t>Консультация,</w:t>
            </w:r>
            <w:r>
              <w:rPr>
                <w:spacing w:val="-2"/>
                <w:sz w:val="24"/>
              </w:rPr>
              <w:t xml:space="preserve"> </w:t>
            </w:r>
            <w:r>
              <w:rPr>
                <w:sz w:val="24"/>
              </w:rPr>
              <w:t>ее</w:t>
            </w:r>
            <w:r>
              <w:rPr>
                <w:spacing w:val="-3"/>
                <w:sz w:val="24"/>
              </w:rPr>
              <w:t xml:space="preserve"> </w:t>
            </w:r>
            <w:r>
              <w:rPr>
                <w:sz w:val="24"/>
              </w:rPr>
              <w:t>этапы</w:t>
            </w:r>
            <w:r>
              <w:rPr>
                <w:spacing w:val="-2"/>
                <w:sz w:val="24"/>
              </w:rPr>
              <w:t xml:space="preserve"> </w:t>
            </w:r>
            <w:r>
              <w:rPr>
                <w:sz w:val="24"/>
              </w:rPr>
              <w:t>и</w:t>
            </w:r>
            <w:r>
              <w:rPr>
                <w:spacing w:val="-3"/>
                <w:sz w:val="24"/>
              </w:rPr>
              <w:t xml:space="preserve"> </w:t>
            </w:r>
            <w:r>
              <w:rPr>
                <w:sz w:val="24"/>
              </w:rPr>
              <w:t>элементы</w:t>
            </w:r>
          </w:p>
        </w:tc>
        <w:tc>
          <w:tcPr>
            <w:tcW w:w="1135" w:type="dxa"/>
            <w:tcBorders>
              <w:top w:val="nil"/>
              <w:bottom w:val="nil"/>
            </w:tcBorders>
          </w:tcPr>
          <w:p w14:paraId="3E419A04" w14:textId="77777777" w:rsidR="008B7368" w:rsidRDefault="008B7368">
            <w:pPr>
              <w:pStyle w:val="TableParagraph"/>
              <w:rPr>
                <w:sz w:val="24"/>
              </w:rPr>
            </w:pPr>
          </w:p>
        </w:tc>
        <w:tc>
          <w:tcPr>
            <w:tcW w:w="2410" w:type="dxa"/>
            <w:tcBorders>
              <w:top w:val="nil"/>
              <w:bottom w:val="nil"/>
            </w:tcBorders>
          </w:tcPr>
          <w:p w14:paraId="75BE637E" w14:textId="77777777" w:rsidR="008B7368" w:rsidRDefault="008B7368">
            <w:pPr>
              <w:pStyle w:val="TableParagraph"/>
              <w:rPr>
                <w:sz w:val="24"/>
              </w:rPr>
            </w:pPr>
          </w:p>
        </w:tc>
      </w:tr>
      <w:tr w:rsidR="008B7368" w14:paraId="44FE879A" w14:textId="77777777">
        <w:trPr>
          <w:trHeight w:val="517"/>
        </w:trPr>
        <w:tc>
          <w:tcPr>
            <w:tcW w:w="2376" w:type="dxa"/>
            <w:vMerge w:val="restart"/>
            <w:tcBorders>
              <w:top w:val="nil"/>
            </w:tcBorders>
          </w:tcPr>
          <w:p w14:paraId="0C75868A" w14:textId="77777777" w:rsidR="008B7368" w:rsidRDefault="008B7368">
            <w:pPr>
              <w:pStyle w:val="TableParagraph"/>
              <w:rPr>
                <w:sz w:val="24"/>
              </w:rPr>
            </w:pPr>
          </w:p>
        </w:tc>
        <w:tc>
          <w:tcPr>
            <w:tcW w:w="9073" w:type="dxa"/>
          </w:tcPr>
          <w:p w14:paraId="13B708F1" w14:textId="77777777" w:rsidR="008B7368" w:rsidRDefault="008637A8">
            <w:pPr>
              <w:pStyle w:val="TableParagraph"/>
              <w:spacing w:line="270" w:lineRule="exact"/>
              <w:ind w:left="108"/>
              <w:rPr>
                <w:sz w:val="24"/>
              </w:rPr>
            </w:pPr>
            <w:r>
              <w:rPr>
                <w:sz w:val="24"/>
              </w:rPr>
              <w:t>6.</w:t>
            </w:r>
            <w:r>
              <w:rPr>
                <w:spacing w:val="-3"/>
                <w:sz w:val="24"/>
              </w:rPr>
              <w:t xml:space="preserve"> </w:t>
            </w:r>
            <w:r>
              <w:rPr>
                <w:sz w:val="24"/>
              </w:rPr>
              <w:t>Особенности</w:t>
            </w:r>
            <w:r>
              <w:rPr>
                <w:spacing w:val="-2"/>
                <w:sz w:val="24"/>
              </w:rPr>
              <w:t xml:space="preserve"> </w:t>
            </w:r>
            <w:r>
              <w:rPr>
                <w:sz w:val="24"/>
              </w:rPr>
              <w:t>продажи</w:t>
            </w:r>
            <w:r>
              <w:rPr>
                <w:spacing w:val="-2"/>
                <w:sz w:val="24"/>
              </w:rPr>
              <w:t xml:space="preserve"> </w:t>
            </w:r>
            <w:r>
              <w:rPr>
                <w:sz w:val="24"/>
              </w:rPr>
              <w:t>в</w:t>
            </w:r>
            <w:r>
              <w:rPr>
                <w:spacing w:val="-3"/>
                <w:sz w:val="24"/>
              </w:rPr>
              <w:t xml:space="preserve"> </w:t>
            </w:r>
            <w:r>
              <w:rPr>
                <w:sz w:val="24"/>
              </w:rPr>
              <w:t>салоне.</w:t>
            </w:r>
            <w:r>
              <w:rPr>
                <w:spacing w:val="-2"/>
                <w:sz w:val="24"/>
              </w:rPr>
              <w:t xml:space="preserve"> </w:t>
            </w:r>
            <w:r>
              <w:rPr>
                <w:sz w:val="24"/>
              </w:rPr>
              <w:t>Факторы</w:t>
            </w:r>
            <w:r>
              <w:rPr>
                <w:spacing w:val="-1"/>
                <w:sz w:val="24"/>
              </w:rPr>
              <w:t xml:space="preserve"> </w:t>
            </w:r>
            <w:r>
              <w:rPr>
                <w:sz w:val="24"/>
              </w:rPr>
              <w:t>успешной</w:t>
            </w:r>
            <w:r>
              <w:rPr>
                <w:spacing w:val="-4"/>
                <w:sz w:val="24"/>
              </w:rPr>
              <w:t xml:space="preserve"> </w:t>
            </w:r>
            <w:r>
              <w:rPr>
                <w:sz w:val="24"/>
              </w:rPr>
              <w:t>продажи</w:t>
            </w:r>
          </w:p>
        </w:tc>
        <w:tc>
          <w:tcPr>
            <w:tcW w:w="1135" w:type="dxa"/>
            <w:tcBorders>
              <w:top w:val="nil"/>
            </w:tcBorders>
          </w:tcPr>
          <w:p w14:paraId="6FDED0DA" w14:textId="77777777" w:rsidR="008B7368" w:rsidRDefault="008B7368">
            <w:pPr>
              <w:pStyle w:val="TableParagraph"/>
              <w:rPr>
                <w:sz w:val="24"/>
              </w:rPr>
            </w:pPr>
          </w:p>
        </w:tc>
        <w:tc>
          <w:tcPr>
            <w:tcW w:w="2410" w:type="dxa"/>
            <w:vMerge w:val="restart"/>
            <w:tcBorders>
              <w:top w:val="nil"/>
            </w:tcBorders>
          </w:tcPr>
          <w:p w14:paraId="51FF2A17" w14:textId="77777777" w:rsidR="008B7368" w:rsidRDefault="008B7368">
            <w:pPr>
              <w:pStyle w:val="TableParagraph"/>
              <w:rPr>
                <w:sz w:val="24"/>
              </w:rPr>
            </w:pPr>
          </w:p>
        </w:tc>
      </w:tr>
      <w:tr w:rsidR="008B7368" w14:paraId="285BCDBE" w14:textId="77777777">
        <w:trPr>
          <w:trHeight w:val="518"/>
        </w:trPr>
        <w:tc>
          <w:tcPr>
            <w:tcW w:w="2376" w:type="dxa"/>
            <w:vMerge/>
            <w:tcBorders>
              <w:top w:val="nil"/>
            </w:tcBorders>
          </w:tcPr>
          <w:p w14:paraId="73A4F137" w14:textId="77777777" w:rsidR="008B7368" w:rsidRDefault="008B7368">
            <w:pPr>
              <w:rPr>
                <w:sz w:val="2"/>
                <w:szCs w:val="2"/>
              </w:rPr>
            </w:pPr>
          </w:p>
        </w:tc>
        <w:tc>
          <w:tcPr>
            <w:tcW w:w="9073" w:type="dxa"/>
          </w:tcPr>
          <w:p w14:paraId="19C6B5C2"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135" w:type="dxa"/>
            <w:vMerge w:val="restart"/>
          </w:tcPr>
          <w:p w14:paraId="773780CE" w14:textId="77777777" w:rsidR="008B7368" w:rsidRDefault="008B7368">
            <w:pPr>
              <w:pStyle w:val="TableParagraph"/>
              <w:spacing w:before="9"/>
              <w:rPr>
                <w:b/>
                <w:sz w:val="35"/>
              </w:rPr>
            </w:pPr>
          </w:p>
          <w:p w14:paraId="27555AEB" w14:textId="77777777" w:rsidR="008B7368" w:rsidRDefault="008637A8">
            <w:pPr>
              <w:pStyle w:val="TableParagraph"/>
              <w:ind w:left="11"/>
              <w:jc w:val="center"/>
              <w:rPr>
                <w:rFonts w:ascii="Calibri"/>
                <w:sz w:val="24"/>
              </w:rPr>
            </w:pPr>
            <w:r>
              <w:rPr>
                <w:rFonts w:ascii="Calibri"/>
                <w:sz w:val="24"/>
              </w:rPr>
              <w:t>1</w:t>
            </w:r>
          </w:p>
        </w:tc>
        <w:tc>
          <w:tcPr>
            <w:tcW w:w="2410" w:type="dxa"/>
            <w:vMerge/>
            <w:tcBorders>
              <w:top w:val="nil"/>
            </w:tcBorders>
          </w:tcPr>
          <w:p w14:paraId="108DBB6C" w14:textId="77777777" w:rsidR="008B7368" w:rsidRDefault="008B7368">
            <w:pPr>
              <w:rPr>
                <w:sz w:val="2"/>
                <w:szCs w:val="2"/>
              </w:rPr>
            </w:pPr>
          </w:p>
        </w:tc>
      </w:tr>
      <w:tr w:rsidR="008B7368" w14:paraId="6AE9C853" w14:textId="77777777">
        <w:trPr>
          <w:trHeight w:val="834"/>
        </w:trPr>
        <w:tc>
          <w:tcPr>
            <w:tcW w:w="2376" w:type="dxa"/>
            <w:vMerge/>
            <w:tcBorders>
              <w:top w:val="nil"/>
            </w:tcBorders>
          </w:tcPr>
          <w:p w14:paraId="64F0ABA4" w14:textId="77777777" w:rsidR="008B7368" w:rsidRDefault="008B7368">
            <w:pPr>
              <w:rPr>
                <w:sz w:val="2"/>
                <w:szCs w:val="2"/>
              </w:rPr>
            </w:pPr>
          </w:p>
        </w:tc>
        <w:tc>
          <w:tcPr>
            <w:tcW w:w="9073" w:type="dxa"/>
          </w:tcPr>
          <w:p w14:paraId="7FF5A690" w14:textId="77777777" w:rsidR="008B7368" w:rsidRDefault="008637A8">
            <w:pPr>
              <w:pStyle w:val="TableParagraph"/>
              <w:spacing w:line="276" w:lineRule="auto"/>
              <w:ind w:left="108"/>
              <w:rPr>
                <w:sz w:val="24"/>
              </w:rPr>
            </w:pPr>
            <w:r>
              <w:rPr>
                <w:sz w:val="24"/>
              </w:rPr>
              <w:t>Подготовка</w:t>
            </w:r>
            <w:r>
              <w:rPr>
                <w:spacing w:val="17"/>
                <w:sz w:val="24"/>
              </w:rPr>
              <w:t xml:space="preserve"> </w:t>
            </w:r>
            <w:r>
              <w:rPr>
                <w:sz w:val="24"/>
              </w:rPr>
              <w:t>эссе:</w:t>
            </w:r>
            <w:r>
              <w:rPr>
                <w:spacing w:val="25"/>
                <w:sz w:val="24"/>
              </w:rPr>
              <w:t xml:space="preserve"> </w:t>
            </w:r>
            <w:r>
              <w:rPr>
                <w:sz w:val="24"/>
              </w:rPr>
              <w:t>«Красота</w:t>
            </w:r>
            <w:r>
              <w:rPr>
                <w:spacing w:val="19"/>
                <w:sz w:val="24"/>
              </w:rPr>
              <w:t xml:space="preserve"> </w:t>
            </w:r>
            <w:r>
              <w:rPr>
                <w:sz w:val="24"/>
              </w:rPr>
              <w:t>согласно</w:t>
            </w:r>
            <w:r>
              <w:rPr>
                <w:spacing w:val="18"/>
                <w:sz w:val="24"/>
              </w:rPr>
              <w:t xml:space="preserve"> </w:t>
            </w:r>
            <w:r>
              <w:rPr>
                <w:sz w:val="24"/>
              </w:rPr>
              <w:t>эстетическим</w:t>
            </w:r>
            <w:r>
              <w:rPr>
                <w:spacing w:val="19"/>
                <w:sz w:val="24"/>
              </w:rPr>
              <w:t xml:space="preserve"> </w:t>
            </w:r>
            <w:r>
              <w:rPr>
                <w:sz w:val="24"/>
              </w:rPr>
              <w:t>критериям,</w:t>
            </w:r>
            <w:r>
              <w:rPr>
                <w:spacing w:val="19"/>
                <w:sz w:val="24"/>
              </w:rPr>
              <w:t xml:space="preserve"> </w:t>
            </w:r>
            <w:r>
              <w:rPr>
                <w:sz w:val="24"/>
              </w:rPr>
              <w:t>Мой</w:t>
            </w:r>
            <w:r>
              <w:rPr>
                <w:spacing w:val="18"/>
                <w:sz w:val="24"/>
              </w:rPr>
              <w:t xml:space="preserve"> </w:t>
            </w:r>
            <w:r>
              <w:rPr>
                <w:sz w:val="24"/>
              </w:rPr>
              <w:t>образ</w:t>
            </w:r>
            <w:r>
              <w:rPr>
                <w:spacing w:val="19"/>
                <w:sz w:val="24"/>
              </w:rPr>
              <w:t xml:space="preserve"> </w:t>
            </w:r>
            <w:r>
              <w:rPr>
                <w:sz w:val="24"/>
              </w:rPr>
              <w:t>(или</w:t>
            </w:r>
            <w:r>
              <w:rPr>
                <w:spacing w:val="19"/>
                <w:sz w:val="24"/>
              </w:rPr>
              <w:t xml:space="preserve"> </w:t>
            </w:r>
            <w:r>
              <w:rPr>
                <w:sz w:val="24"/>
              </w:rPr>
              <w:t>образ</w:t>
            </w:r>
            <w:r>
              <w:rPr>
                <w:spacing w:val="-57"/>
                <w:sz w:val="24"/>
              </w:rPr>
              <w:t xml:space="preserve"> </w:t>
            </w:r>
            <w:r>
              <w:rPr>
                <w:sz w:val="24"/>
              </w:rPr>
              <w:t>другого</w:t>
            </w:r>
            <w:r>
              <w:rPr>
                <w:spacing w:val="-2"/>
                <w:sz w:val="24"/>
              </w:rPr>
              <w:t xml:space="preserve"> </w:t>
            </w:r>
            <w:r>
              <w:rPr>
                <w:sz w:val="24"/>
              </w:rPr>
              <w:t>человека)</w:t>
            </w:r>
            <w:r>
              <w:rPr>
                <w:spacing w:val="1"/>
                <w:sz w:val="24"/>
              </w:rPr>
              <w:t xml:space="preserve"> </w:t>
            </w:r>
            <w:r>
              <w:rPr>
                <w:sz w:val="24"/>
              </w:rPr>
              <w:t>согласно</w:t>
            </w:r>
            <w:r>
              <w:rPr>
                <w:spacing w:val="2"/>
                <w:sz w:val="24"/>
              </w:rPr>
              <w:t xml:space="preserve"> </w:t>
            </w:r>
            <w:r>
              <w:rPr>
                <w:sz w:val="24"/>
              </w:rPr>
              <w:t>эстетическим</w:t>
            </w:r>
            <w:r>
              <w:rPr>
                <w:spacing w:val="-2"/>
                <w:sz w:val="24"/>
              </w:rPr>
              <w:t xml:space="preserve"> </w:t>
            </w:r>
            <w:r>
              <w:rPr>
                <w:sz w:val="24"/>
              </w:rPr>
              <w:t>критериям»</w:t>
            </w:r>
          </w:p>
        </w:tc>
        <w:tc>
          <w:tcPr>
            <w:tcW w:w="1135" w:type="dxa"/>
            <w:vMerge/>
            <w:tcBorders>
              <w:top w:val="nil"/>
            </w:tcBorders>
          </w:tcPr>
          <w:p w14:paraId="0E03E969" w14:textId="77777777" w:rsidR="008B7368" w:rsidRDefault="008B7368">
            <w:pPr>
              <w:rPr>
                <w:sz w:val="2"/>
                <w:szCs w:val="2"/>
              </w:rPr>
            </w:pPr>
          </w:p>
        </w:tc>
        <w:tc>
          <w:tcPr>
            <w:tcW w:w="2410" w:type="dxa"/>
            <w:vMerge/>
            <w:tcBorders>
              <w:top w:val="nil"/>
            </w:tcBorders>
          </w:tcPr>
          <w:p w14:paraId="471E27CD" w14:textId="77777777" w:rsidR="008B7368" w:rsidRDefault="008B7368">
            <w:pPr>
              <w:rPr>
                <w:sz w:val="2"/>
                <w:szCs w:val="2"/>
              </w:rPr>
            </w:pPr>
          </w:p>
        </w:tc>
      </w:tr>
      <w:tr w:rsidR="008B7368" w14:paraId="112BB385" w14:textId="77777777">
        <w:trPr>
          <w:trHeight w:val="516"/>
        </w:trPr>
        <w:tc>
          <w:tcPr>
            <w:tcW w:w="2376" w:type="dxa"/>
          </w:tcPr>
          <w:p w14:paraId="25B704BA" w14:textId="77777777" w:rsidR="008B7368" w:rsidRDefault="008637A8">
            <w:pPr>
              <w:pStyle w:val="TableParagraph"/>
              <w:spacing w:line="275" w:lineRule="exact"/>
              <w:ind w:left="107"/>
              <w:rPr>
                <w:b/>
                <w:sz w:val="24"/>
              </w:rPr>
            </w:pPr>
            <w:r>
              <w:rPr>
                <w:b/>
                <w:sz w:val="24"/>
              </w:rPr>
              <w:t>ИТОГО</w:t>
            </w:r>
          </w:p>
        </w:tc>
        <w:tc>
          <w:tcPr>
            <w:tcW w:w="9073" w:type="dxa"/>
          </w:tcPr>
          <w:p w14:paraId="793D0EB0" w14:textId="77777777" w:rsidR="008B7368" w:rsidRDefault="008B7368">
            <w:pPr>
              <w:pStyle w:val="TableParagraph"/>
              <w:rPr>
                <w:sz w:val="24"/>
              </w:rPr>
            </w:pPr>
          </w:p>
        </w:tc>
        <w:tc>
          <w:tcPr>
            <w:tcW w:w="1135" w:type="dxa"/>
          </w:tcPr>
          <w:p w14:paraId="36695BD7" w14:textId="77777777" w:rsidR="008B7368" w:rsidRDefault="008637A8">
            <w:pPr>
              <w:pStyle w:val="TableParagraph"/>
              <w:spacing w:line="275" w:lineRule="exact"/>
              <w:ind w:left="429" w:right="415"/>
              <w:jc w:val="center"/>
              <w:rPr>
                <w:b/>
                <w:sz w:val="24"/>
              </w:rPr>
            </w:pPr>
            <w:r>
              <w:rPr>
                <w:b/>
                <w:sz w:val="24"/>
              </w:rPr>
              <w:t>40</w:t>
            </w:r>
          </w:p>
        </w:tc>
        <w:tc>
          <w:tcPr>
            <w:tcW w:w="2410" w:type="dxa"/>
          </w:tcPr>
          <w:p w14:paraId="02F52226" w14:textId="77777777" w:rsidR="008B7368" w:rsidRDefault="008B7368">
            <w:pPr>
              <w:pStyle w:val="TableParagraph"/>
              <w:rPr>
                <w:sz w:val="24"/>
              </w:rPr>
            </w:pPr>
          </w:p>
        </w:tc>
      </w:tr>
    </w:tbl>
    <w:p w14:paraId="5492B322" w14:textId="77777777" w:rsidR="008B7368" w:rsidRDefault="008B7368">
      <w:pPr>
        <w:rPr>
          <w:sz w:val="24"/>
        </w:rPr>
        <w:sectPr w:rsidR="008B7368">
          <w:footerReference w:type="default" r:id="rId182"/>
          <w:pgSz w:w="16840" w:h="11910" w:orient="landscape"/>
          <w:pgMar w:top="1100" w:right="700" w:bottom="280" w:left="920" w:header="0" w:footer="0" w:gutter="0"/>
          <w:cols w:space="720"/>
        </w:sectPr>
      </w:pPr>
    </w:p>
    <w:p w14:paraId="1AEF0A94" w14:textId="77777777" w:rsidR="008B7368" w:rsidRDefault="008637A8">
      <w:pPr>
        <w:pStyle w:val="1"/>
        <w:numPr>
          <w:ilvl w:val="0"/>
          <w:numId w:val="50"/>
        </w:numPr>
        <w:tabs>
          <w:tab w:val="left" w:pos="1233"/>
        </w:tabs>
        <w:spacing w:before="73"/>
        <w:ind w:left="1232" w:hanging="241"/>
        <w:jc w:val="left"/>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5F758078" w14:textId="77777777" w:rsidR="008B7368" w:rsidRDefault="008B7368">
      <w:pPr>
        <w:pStyle w:val="a3"/>
        <w:spacing w:before="8"/>
        <w:rPr>
          <w:b/>
          <w:sz w:val="20"/>
        </w:rPr>
      </w:pPr>
    </w:p>
    <w:p w14:paraId="39CE57FB" w14:textId="77777777" w:rsidR="008B7368" w:rsidRDefault="008637A8">
      <w:pPr>
        <w:pStyle w:val="a5"/>
        <w:numPr>
          <w:ilvl w:val="1"/>
          <w:numId w:val="50"/>
        </w:numPr>
        <w:tabs>
          <w:tab w:val="left" w:pos="1608"/>
          <w:tab w:val="left" w:pos="1609"/>
          <w:tab w:val="left" w:pos="2258"/>
          <w:tab w:val="left" w:pos="3685"/>
          <w:tab w:val="left" w:pos="5105"/>
          <w:tab w:val="left" w:pos="6206"/>
          <w:tab w:val="left" w:pos="8000"/>
          <w:tab w:val="left" w:pos="9075"/>
        </w:tabs>
        <w:spacing w:line="276" w:lineRule="auto"/>
        <w:ind w:right="231" w:firstLine="770"/>
        <w:rPr>
          <w:sz w:val="24"/>
        </w:rPr>
      </w:pPr>
      <w:r>
        <w:rPr>
          <w:sz w:val="24"/>
        </w:rPr>
        <w:t>Для</w:t>
      </w:r>
      <w:r>
        <w:rPr>
          <w:sz w:val="24"/>
        </w:rPr>
        <w:tab/>
        <w:t>реализации</w:t>
      </w:r>
      <w:r>
        <w:rPr>
          <w:sz w:val="24"/>
        </w:rPr>
        <w:tab/>
        <w:t>программы</w:t>
      </w:r>
      <w:r>
        <w:rPr>
          <w:sz w:val="24"/>
        </w:rPr>
        <w:tab/>
        <w:t>учебной</w:t>
      </w:r>
      <w:r>
        <w:rPr>
          <w:sz w:val="24"/>
        </w:rPr>
        <w:tab/>
        <w:t>дисциплины</w:t>
      </w:r>
      <w:r>
        <w:rPr>
          <w:sz w:val="24"/>
        </w:rPr>
        <w:tab/>
        <w:t>должны</w:t>
      </w:r>
      <w:r>
        <w:rPr>
          <w:sz w:val="24"/>
        </w:rPr>
        <w:tab/>
      </w:r>
      <w:r>
        <w:rPr>
          <w:spacing w:val="-1"/>
          <w:sz w:val="24"/>
        </w:rPr>
        <w:t>быть</w:t>
      </w:r>
      <w:r>
        <w:rPr>
          <w:spacing w:val="-57"/>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2"/>
          <w:sz w:val="24"/>
        </w:rPr>
        <w:t xml:space="preserve"> </w:t>
      </w:r>
      <w:r>
        <w:rPr>
          <w:sz w:val="24"/>
        </w:rPr>
        <w:t>помещения:</w:t>
      </w:r>
    </w:p>
    <w:p w14:paraId="3C121099" w14:textId="77777777" w:rsidR="008B7368" w:rsidRDefault="008637A8">
      <w:pPr>
        <w:pStyle w:val="a3"/>
        <w:spacing w:before="201" w:line="276" w:lineRule="auto"/>
        <w:ind w:left="222" w:right="430" w:firstLine="770"/>
      </w:pPr>
      <w:r>
        <w:t>Кабинет «Гуманитарные и социально-экономические дисциплины», оснащенный</w:t>
      </w:r>
      <w:r>
        <w:rPr>
          <w:spacing w:val="-57"/>
        </w:rPr>
        <w:t xml:space="preserve"> </w:t>
      </w:r>
      <w:r>
        <w:t>оборудованием:</w:t>
      </w:r>
    </w:p>
    <w:p w14:paraId="1C13A450" w14:textId="77777777" w:rsidR="008B7368" w:rsidRDefault="008637A8">
      <w:pPr>
        <w:pStyle w:val="a5"/>
        <w:numPr>
          <w:ilvl w:val="0"/>
          <w:numId w:val="47"/>
        </w:numPr>
        <w:tabs>
          <w:tab w:val="left" w:pos="1637"/>
          <w:tab w:val="left" w:pos="1638"/>
        </w:tabs>
        <w:spacing w:line="275" w:lineRule="exact"/>
        <w:rPr>
          <w:color w:val="221F1F"/>
          <w:sz w:val="24"/>
        </w:rPr>
      </w:pPr>
      <w:r>
        <w:rPr>
          <w:sz w:val="24"/>
        </w:rPr>
        <w:t>рабочие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14:paraId="389345AA" w14:textId="77777777" w:rsidR="008B7368" w:rsidRDefault="008637A8">
      <w:pPr>
        <w:pStyle w:val="a5"/>
        <w:numPr>
          <w:ilvl w:val="0"/>
          <w:numId w:val="47"/>
        </w:numPr>
        <w:tabs>
          <w:tab w:val="left" w:pos="1637"/>
          <w:tab w:val="left" w:pos="1638"/>
        </w:tabs>
        <w:spacing w:before="43"/>
        <w:rPr>
          <w:color w:val="221F1F"/>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14:paraId="04E451DE" w14:textId="77777777" w:rsidR="008B7368" w:rsidRDefault="008637A8">
      <w:pPr>
        <w:pStyle w:val="a5"/>
        <w:numPr>
          <w:ilvl w:val="0"/>
          <w:numId w:val="47"/>
        </w:numPr>
        <w:tabs>
          <w:tab w:val="left" w:pos="1637"/>
          <w:tab w:val="left" w:pos="1638"/>
        </w:tabs>
        <w:spacing w:before="41"/>
        <w:rPr>
          <w:color w:val="221F1F"/>
          <w:sz w:val="24"/>
        </w:rPr>
      </w:pPr>
      <w:r>
        <w:rPr>
          <w:sz w:val="24"/>
        </w:rPr>
        <w:t>комплект</w:t>
      </w:r>
      <w:r>
        <w:rPr>
          <w:spacing w:val="53"/>
          <w:sz w:val="24"/>
        </w:rPr>
        <w:t xml:space="preserve"> </w:t>
      </w:r>
      <w:r>
        <w:rPr>
          <w:sz w:val="24"/>
        </w:rPr>
        <w:t>учебно-методической</w:t>
      </w:r>
      <w:r>
        <w:rPr>
          <w:spacing w:val="-4"/>
          <w:sz w:val="24"/>
        </w:rPr>
        <w:t xml:space="preserve"> </w:t>
      </w:r>
      <w:r>
        <w:rPr>
          <w:sz w:val="24"/>
        </w:rPr>
        <w:t>документации;</w:t>
      </w:r>
    </w:p>
    <w:p w14:paraId="46257396" w14:textId="77777777" w:rsidR="008B7368" w:rsidRDefault="008637A8">
      <w:pPr>
        <w:pStyle w:val="a5"/>
        <w:numPr>
          <w:ilvl w:val="0"/>
          <w:numId w:val="47"/>
        </w:numPr>
        <w:tabs>
          <w:tab w:val="left" w:pos="1637"/>
          <w:tab w:val="left" w:pos="1638"/>
        </w:tabs>
        <w:spacing w:before="41"/>
        <w:rPr>
          <w:color w:val="221F1F"/>
          <w:sz w:val="24"/>
        </w:rPr>
      </w:pPr>
      <w:r>
        <w:rPr>
          <w:sz w:val="24"/>
        </w:rPr>
        <w:t>раздаточный</w:t>
      </w:r>
      <w:r>
        <w:rPr>
          <w:spacing w:val="55"/>
          <w:sz w:val="24"/>
        </w:rPr>
        <w:t xml:space="preserve"> </w:t>
      </w:r>
      <w:r>
        <w:rPr>
          <w:sz w:val="24"/>
        </w:rPr>
        <w:t>материал.</w:t>
      </w:r>
    </w:p>
    <w:p w14:paraId="25D01557" w14:textId="77777777" w:rsidR="008B7368" w:rsidRDefault="008637A8">
      <w:pPr>
        <w:pStyle w:val="a3"/>
        <w:spacing w:before="40"/>
        <w:ind w:left="992"/>
      </w:pPr>
      <w:r>
        <w:t>Технические</w:t>
      </w:r>
      <w:r>
        <w:rPr>
          <w:spacing w:val="-4"/>
        </w:rPr>
        <w:t xml:space="preserve"> </w:t>
      </w:r>
      <w:r>
        <w:t>средства</w:t>
      </w:r>
      <w:r>
        <w:rPr>
          <w:spacing w:val="-5"/>
        </w:rPr>
        <w:t xml:space="preserve"> </w:t>
      </w:r>
      <w:r>
        <w:t>обучения:</w:t>
      </w:r>
    </w:p>
    <w:p w14:paraId="3ACF67E6" w14:textId="77777777" w:rsidR="008B7368" w:rsidRDefault="008637A8">
      <w:pPr>
        <w:pStyle w:val="a5"/>
        <w:numPr>
          <w:ilvl w:val="0"/>
          <w:numId w:val="47"/>
        </w:numPr>
        <w:tabs>
          <w:tab w:val="left" w:pos="1137"/>
        </w:tabs>
        <w:spacing w:before="44"/>
        <w:ind w:left="1136" w:hanging="145"/>
        <w:rPr>
          <w:sz w:val="24"/>
        </w:rPr>
      </w:pPr>
      <w:r>
        <w:rPr>
          <w:sz w:val="24"/>
        </w:rPr>
        <w:t>персональный</w:t>
      </w:r>
      <w:r>
        <w:rPr>
          <w:spacing w:val="-3"/>
          <w:sz w:val="24"/>
        </w:rPr>
        <w:t xml:space="preserve"> </w:t>
      </w:r>
      <w:r>
        <w:rPr>
          <w:sz w:val="24"/>
        </w:rPr>
        <w:t>компьютер</w:t>
      </w:r>
      <w:r>
        <w:rPr>
          <w:spacing w:val="56"/>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p>
    <w:p w14:paraId="41D1AC5C" w14:textId="77777777" w:rsidR="008B7368" w:rsidRDefault="008637A8">
      <w:pPr>
        <w:pStyle w:val="a5"/>
        <w:numPr>
          <w:ilvl w:val="0"/>
          <w:numId w:val="47"/>
        </w:numPr>
        <w:tabs>
          <w:tab w:val="left" w:pos="1137"/>
        </w:tabs>
        <w:spacing w:before="41"/>
        <w:ind w:left="1136" w:hanging="145"/>
        <w:rPr>
          <w:sz w:val="24"/>
        </w:rPr>
      </w:pPr>
      <w:r>
        <w:rPr>
          <w:sz w:val="24"/>
        </w:rPr>
        <w:t>мультимедийный</w:t>
      </w:r>
      <w:r>
        <w:rPr>
          <w:spacing w:val="-6"/>
          <w:sz w:val="24"/>
        </w:rPr>
        <w:t xml:space="preserve"> </w:t>
      </w:r>
      <w:r>
        <w:rPr>
          <w:sz w:val="24"/>
        </w:rPr>
        <w:t>проектор.</w:t>
      </w:r>
    </w:p>
    <w:p w14:paraId="23CE1C0B" w14:textId="77777777" w:rsidR="008B7368" w:rsidRDefault="008B7368">
      <w:pPr>
        <w:pStyle w:val="a3"/>
        <w:spacing w:before="6"/>
        <w:rPr>
          <w:sz w:val="31"/>
        </w:rPr>
      </w:pPr>
    </w:p>
    <w:p w14:paraId="35168493" w14:textId="77777777" w:rsidR="008B7368" w:rsidRDefault="008637A8">
      <w:pPr>
        <w:pStyle w:val="1"/>
        <w:numPr>
          <w:ilvl w:val="1"/>
          <w:numId w:val="50"/>
        </w:numPr>
        <w:tabs>
          <w:tab w:val="left" w:pos="1413"/>
        </w:tabs>
        <w:ind w:left="141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3BE8C62E" w14:textId="77777777" w:rsidR="008B7368" w:rsidRDefault="008B7368">
      <w:pPr>
        <w:pStyle w:val="a3"/>
        <w:spacing w:before="7"/>
        <w:rPr>
          <w:b/>
          <w:sz w:val="20"/>
        </w:rPr>
      </w:pPr>
    </w:p>
    <w:p w14:paraId="6C07B730" w14:textId="77777777" w:rsidR="008B7368" w:rsidRDefault="008637A8">
      <w:pPr>
        <w:pStyle w:val="a3"/>
        <w:spacing w:before="1" w:line="276" w:lineRule="auto"/>
        <w:ind w:left="222" w:right="229" w:firstLine="770"/>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F0B9C87" w14:textId="77777777" w:rsidR="008B7368" w:rsidRDefault="008B7368">
      <w:pPr>
        <w:pStyle w:val="a3"/>
        <w:rPr>
          <w:sz w:val="20"/>
        </w:rPr>
      </w:pPr>
    </w:p>
    <w:p w14:paraId="7B80DD0D" w14:textId="77777777" w:rsidR="008B7368" w:rsidRDefault="008B7368">
      <w:pPr>
        <w:pStyle w:val="a3"/>
        <w:spacing w:before="6"/>
        <w:rPr>
          <w:sz w:val="17"/>
        </w:rPr>
      </w:pPr>
    </w:p>
    <w:p w14:paraId="19AD3F39" w14:textId="77777777" w:rsidR="008B7368" w:rsidRDefault="008B7368">
      <w:pPr>
        <w:rPr>
          <w:sz w:val="17"/>
        </w:rPr>
        <w:sectPr w:rsidR="008B7368">
          <w:footerReference w:type="default" r:id="rId183"/>
          <w:pgSz w:w="11910" w:h="16840"/>
          <w:pgMar w:top="1040" w:right="620" w:bottom="620" w:left="1480" w:header="0" w:footer="438" w:gutter="0"/>
          <w:pgNumType w:start="233"/>
          <w:cols w:space="720"/>
        </w:sectPr>
      </w:pPr>
    </w:p>
    <w:p w14:paraId="265F3F28" w14:textId="77777777" w:rsidR="008B7368" w:rsidRDefault="008B7368">
      <w:pPr>
        <w:pStyle w:val="a3"/>
        <w:rPr>
          <w:sz w:val="26"/>
        </w:rPr>
      </w:pPr>
    </w:p>
    <w:p w14:paraId="2F06A604" w14:textId="77777777" w:rsidR="008B7368" w:rsidRDefault="008B7368">
      <w:pPr>
        <w:pStyle w:val="a3"/>
        <w:rPr>
          <w:sz w:val="26"/>
        </w:rPr>
      </w:pPr>
    </w:p>
    <w:p w14:paraId="2D1BC20B" w14:textId="77777777" w:rsidR="008B7368" w:rsidRDefault="008B7368">
      <w:pPr>
        <w:pStyle w:val="a3"/>
        <w:spacing w:before="9"/>
        <w:rPr>
          <w:sz w:val="30"/>
        </w:rPr>
      </w:pPr>
    </w:p>
    <w:p w14:paraId="1CEFEAA1" w14:textId="77777777" w:rsidR="008B7368" w:rsidRDefault="008637A8">
      <w:pPr>
        <w:pStyle w:val="a3"/>
        <w:ind w:left="222"/>
      </w:pPr>
      <w:r>
        <w:t>2016.</w:t>
      </w:r>
    </w:p>
    <w:p w14:paraId="3B08D2AB" w14:textId="77777777" w:rsidR="008B7368" w:rsidRDefault="008637A8">
      <w:pPr>
        <w:pStyle w:val="1"/>
        <w:numPr>
          <w:ilvl w:val="2"/>
          <w:numId w:val="46"/>
        </w:numPr>
        <w:tabs>
          <w:tab w:val="left" w:pos="791"/>
        </w:tabs>
        <w:spacing w:before="90"/>
        <w:ind w:hanging="601"/>
        <w:jc w:val="left"/>
      </w:pPr>
      <w:r>
        <w:br w:type="column"/>
      </w:r>
      <w:r w:rsidR="00890143">
        <w:t>Обязательные печатные издания</w:t>
      </w:r>
      <w:r>
        <w:t>:</w:t>
      </w:r>
    </w:p>
    <w:p w14:paraId="5C86BC17" w14:textId="77777777" w:rsidR="008B7368" w:rsidRDefault="008637A8">
      <w:pPr>
        <w:pStyle w:val="a5"/>
        <w:numPr>
          <w:ilvl w:val="0"/>
          <w:numId w:val="45"/>
        </w:numPr>
        <w:tabs>
          <w:tab w:val="left" w:pos="440"/>
        </w:tabs>
        <w:spacing w:before="34"/>
        <w:jc w:val="left"/>
        <w:rPr>
          <w:sz w:val="24"/>
        </w:rPr>
      </w:pPr>
      <w:r>
        <w:rPr>
          <w:sz w:val="24"/>
        </w:rPr>
        <w:t>Гуревич</w:t>
      </w:r>
      <w:r>
        <w:rPr>
          <w:spacing w:val="-5"/>
          <w:sz w:val="24"/>
        </w:rPr>
        <w:t xml:space="preserve"> </w:t>
      </w:r>
      <w:r>
        <w:rPr>
          <w:sz w:val="24"/>
        </w:rPr>
        <w:t>П.С.,</w:t>
      </w:r>
      <w:r>
        <w:rPr>
          <w:spacing w:val="-4"/>
          <w:sz w:val="24"/>
        </w:rPr>
        <w:t xml:space="preserve"> </w:t>
      </w:r>
      <w:r>
        <w:rPr>
          <w:sz w:val="24"/>
        </w:rPr>
        <w:t>Эстетика:</w:t>
      </w:r>
      <w:r>
        <w:rPr>
          <w:spacing w:val="-1"/>
          <w:sz w:val="24"/>
        </w:rPr>
        <w:t xml:space="preserve"> </w:t>
      </w:r>
      <w:r>
        <w:rPr>
          <w:sz w:val="24"/>
        </w:rPr>
        <w:t>учебник</w:t>
      </w:r>
      <w:r>
        <w:rPr>
          <w:spacing w:val="-3"/>
          <w:sz w:val="24"/>
        </w:rPr>
        <w:t xml:space="preserve"> </w:t>
      </w:r>
      <w:r>
        <w:rPr>
          <w:sz w:val="24"/>
        </w:rPr>
        <w:t>/П.С.Гуревич</w:t>
      </w:r>
      <w:r>
        <w:rPr>
          <w:spacing w:val="-4"/>
          <w:sz w:val="24"/>
        </w:rPr>
        <w:t xml:space="preserve"> </w:t>
      </w:r>
      <w:r>
        <w:rPr>
          <w:sz w:val="24"/>
        </w:rPr>
        <w:t>[Текст].-М.:</w:t>
      </w:r>
      <w:r>
        <w:rPr>
          <w:spacing w:val="-3"/>
          <w:sz w:val="24"/>
        </w:rPr>
        <w:t xml:space="preserve"> </w:t>
      </w:r>
      <w:r>
        <w:rPr>
          <w:sz w:val="24"/>
        </w:rPr>
        <w:t>Юнити-Дана,</w:t>
      </w:r>
      <w:r>
        <w:rPr>
          <w:spacing w:val="-3"/>
          <w:sz w:val="24"/>
        </w:rPr>
        <w:t xml:space="preserve"> </w:t>
      </w:r>
      <w:r>
        <w:rPr>
          <w:sz w:val="24"/>
        </w:rPr>
        <w:t>2016.</w:t>
      </w:r>
    </w:p>
    <w:p w14:paraId="37EAB39E" w14:textId="77777777" w:rsidR="008B7368" w:rsidRDefault="008637A8">
      <w:pPr>
        <w:pStyle w:val="a5"/>
        <w:numPr>
          <w:ilvl w:val="0"/>
          <w:numId w:val="45"/>
        </w:numPr>
        <w:tabs>
          <w:tab w:val="left" w:pos="440"/>
        </w:tabs>
        <w:jc w:val="left"/>
        <w:rPr>
          <w:sz w:val="24"/>
        </w:rPr>
      </w:pPr>
      <w:r>
        <w:rPr>
          <w:sz w:val="24"/>
        </w:rPr>
        <w:t>Кривцун</w:t>
      </w:r>
      <w:r>
        <w:rPr>
          <w:spacing w:val="9"/>
          <w:sz w:val="24"/>
        </w:rPr>
        <w:t xml:space="preserve"> </w:t>
      </w:r>
      <w:r>
        <w:rPr>
          <w:sz w:val="24"/>
        </w:rPr>
        <w:t>О.А.,</w:t>
      </w:r>
      <w:r>
        <w:rPr>
          <w:spacing w:val="10"/>
          <w:sz w:val="24"/>
        </w:rPr>
        <w:t xml:space="preserve"> </w:t>
      </w:r>
      <w:r>
        <w:rPr>
          <w:sz w:val="24"/>
        </w:rPr>
        <w:t>Эстетика.</w:t>
      </w:r>
      <w:r>
        <w:rPr>
          <w:spacing w:val="9"/>
          <w:sz w:val="24"/>
        </w:rPr>
        <w:t xml:space="preserve"> </w:t>
      </w:r>
      <w:r>
        <w:rPr>
          <w:sz w:val="24"/>
        </w:rPr>
        <w:t>Учебник</w:t>
      </w:r>
      <w:r>
        <w:rPr>
          <w:spacing w:val="10"/>
          <w:sz w:val="24"/>
        </w:rPr>
        <w:t xml:space="preserve"> </w:t>
      </w:r>
      <w:r>
        <w:rPr>
          <w:sz w:val="24"/>
        </w:rPr>
        <w:t>для</w:t>
      </w:r>
      <w:r>
        <w:rPr>
          <w:spacing w:val="7"/>
          <w:sz w:val="24"/>
        </w:rPr>
        <w:t xml:space="preserve"> </w:t>
      </w:r>
      <w:r>
        <w:rPr>
          <w:sz w:val="24"/>
        </w:rPr>
        <w:t>СПО</w:t>
      </w:r>
      <w:r>
        <w:rPr>
          <w:spacing w:val="8"/>
          <w:sz w:val="24"/>
        </w:rPr>
        <w:t xml:space="preserve"> </w:t>
      </w:r>
      <w:r>
        <w:rPr>
          <w:sz w:val="24"/>
        </w:rPr>
        <w:t>/Олег</w:t>
      </w:r>
      <w:r>
        <w:rPr>
          <w:spacing w:val="9"/>
          <w:sz w:val="24"/>
        </w:rPr>
        <w:t xml:space="preserve"> </w:t>
      </w:r>
      <w:r>
        <w:rPr>
          <w:sz w:val="24"/>
        </w:rPr>
        <w:t>Кривцун</w:t>
      </w:r>
      <w:r>
        <w:rPr>
          <w:spacing w:val="10"/>
          <w:sz w:val="24"/>
        </w:rPr>
        <w:t xml:space="preserve"> </w:t>
      </w:r>
      <w:r>
        <w:rPr>
          <w:sz w:val="24"/>
        </w:rPr>
        <w:t>[Текст].-</w:t>
      </w:r>
      <w:r>
        <w:rPr>
          <w:spacing w:val="6"/>
          <w:sz w:val="24"/>
        </w:rPr>
        <w:t xml:space="preserve"> </w:t>
      </w:r>
      <w:r>
        <w:rPr>
          <w:sz w:val="24"/>
        </w:rPr>
        <w:t>М.:</w:t>
      </w:r>
      <w:r>
        <w:rPr>
          <w:spacing w:val="10"/>
          <w:sz w:val="24"/>
        </w:rPr>
        <w:t xml:space="preserve"> </w:t>
      </w:r>
      <w:r>
        <w:rPr>
          <w:sz w:val="24"/>
        </w:rPr>
        <w:t>Юрайт,</w:t>
      </w:r>
    </w:p>
    <w:p w14:paraId="41F99881" w14:textId="77777777" w:rsidR="008B7368" w:rsidRDefault="008B7368">
      <w:pPr>
        <w:pStyle w:val="a3"/>
      </w:pPr>
    </w:p>
    <w:p w14:paraId="1F5C5A1E" w14:textId="77777777" w:rsidR="008B7368" w:rsidRDefault="008637A8">
      <w:pPr>
        <w:pStyle w:val="a5"/>
        <w:numPr>
          <w:ilvl w:val="0"/>
          <w:numId w:val="45"/>
        </w:numPr>
        <w:tabs>
          <w:tab w:val="left" w:pos="440"/>
        </w:tabs>
        <w:jc w:val="left"/>
        <w:rPr>
          <w:sz w:val="24"/>
        </w:rPr>
      </w:pPr>
      <w:r>
        <w:rPr>
          <w:sz w:val="24"/>
        </w:rPr>
        <w:t>Кривцун</w:t>
      </w:r>
      <w:r>
        <w:rPr>
          <w:spacing w:val="22"/>
          <w:sz w:val="24"/>
        </w:rPr>
        <w:t xml:space="preserve"> </w:t>
      </w:r>
      <w:r>
        <w:rPr>
          <w:sz w:val="24"/>
        </w:rPr>
        <w:t>О.А.,</w:t>
      </w:r>
      <w:r>
        <w:rPr>
          <w:spacing w:val="79"/>
          <w:sz w:val="24"/>
        </w:rPr>
        <w:t xml:space="preserve"> </w:t>
      </w:r>
      <w:r>
        <w:rPr>
          <w:sz w:val="24"/>
        </w:rPr>
        <w:t>Эстетика.</w:t>
      </w:r>
      <w:r>
        <w:rPr>
          <w:spacing w:val="80"/>
          <w:sz w:val="24"/>
        </w:rPr>
        <w:t xml:space="preserve"> </w:t>
      </w:r>
      <w:r>
        <w:rPr>
          <w:sz w:val="24"/>
        </w:rPr>
        <w:t>Учебник</w:t>
      </w:r>
      <w:r>
        <w:rPr>
          <w:spacing w:val="81"/>
          <w:sz w:val="24"/>
        </w:rPr>
        <w:t xml:space="preserve"> </w:t>
      </w:r>
      <w:r>
        <w:rPr>
          <w:sz w:val="24"/>
        </w:rPr>
        <w:t>для</w:t>
      </w:r>
      <w:r>
        <w:rPr>
          <w:spacing w:val="81"/>
          <w:sz w:val="24"/>
        </w:rPr>
        <w:t xml:space="preserve"> </w:t>
      </w:r>
      <w:r>
        <w:rPr>
          <w:sz w:val="24"/>
        </w:rPr>
        <w:t>академического</w:t>
      </w:r>
      <w:r>
        <w:rPr>
          <w:spacing w:val="80"/>
          <w:sz w:val="24"/>
        </w:rPr>
        <w:t xml:space="preserve"> </w:t>
      </w:r>
      <w:r>
        <w:rPr>
          <w:sz w:val="24"/>
        </w:rPr>
        <w:t>бакалавриата</w:t>
      </w:r>
      <w:r>
        <w:rPr>
          <w:spacing w:val="79"/>
          <w:sz w:val="24"/>
        </w:rPr>
        <w:t xml:space="preserve"> </w:t>
      </w:r>
      <w:r>
        <w:rPr>
          <w:sz w:val="24"/>
        </w:rPr>
        <w:t>/</w:t>
      </w:r>
      <w:r>
        <w:rPr>
          <w:spacing w:val="80"/>
          <w:sz w:val="24"/>
        </w:rPr>
        <w:t xml:space="preserve"> </w:t>
      </w:r>
      <w:r>
        <w:rPr>
          <w:sz w:val="24"/>
        </w:rPr>
        <w:t>О.А.</w:t>
      </w:r>
    </w:p>
    <w:p w14:paraId="34F9EECA" w14:textId="77777777" w:rsidR="008B7368" w:rsidRDefault="008B7368">
      <w:pPr>
        <w:rPr>
          <w:sz w:val="24"/>
        </w:rPr>
        <w:sectPr w:rsidR="008B7368">
          <w:type w:val="continuous"/>
          <w:pgSz w:w="11910" w:h="16840"/>
          <w:pgMar w:top="0" w:right="620" w:bottom="960" w:left="1480" w:header="720" w:footer="720" w:gutter="0"/>
          <w:cols w:num="2" w:space="720" w:equalWidth="0">
            <w:col w:w="763" w:space="40"/>
            <w:col w:w="9007"/>
          </w:cols>
        </w:sectPr>
      </w:pPr>
    </w:p>
    <w:p w14:paraId="734A9691" w14:textId="77777777" w:rsidR="008B7368" w:rsidRDefault="008637A8">
      <w:pPr>
        <w:pStyle w:val="a3"/>
        <w:ind w:left="222"/>
      </w:pPr>
      <w:r>
        <w:t>Кривцун.</w:t>
      </w:r>
      <w:r>
        <w:rPr>
          <w:spacing w:val="-1"/>
        </w:rPr>
        <w:t xml:space="preserve"> </w:t>
      </w:r>
      <w:r>
        <w:t>3-у</w:t>
      </w:r>
      <w:r>
        <w:rPr>
          <w:spacing w:val="-6"/>
        </w:rPr>
        <w:t xml:space="preserve"> </w:t>
      </w:r>
      <w:r>
        <w:t>изд.</w:t>
      </w:r>
      <w:r>
        <w:rPr>
          <w:spacing w:val="-1"/>
        </w:rPr>
        <w:t xml:space="preserve"> </w:t>
      </w:r>
      <w:r>
        <w:t>перераб</w:t>
      </w:r>
      <w:r>
        <w:rPr>
          <w:spacing w:val="-1"/>
        </w:rPr>
        <w:t xml:space="preserve"> </w:t>
      </w:r>
      <w:r>
        <w:t>и</w:t>
      </w:r>
      <w:r>
        <w:rPr>
          <w:spacing w:val="1"/>
        </w:rPr>
        <w:t xml:space="preserve"> </w:t>
      </w:r>
      <w:r>
        <w:t>доп. –</w:t>
      </w:r>
      <w:r>
        <w:rPr>
          <w:spacing w:val="-1"/>
        </w:rPr>
        <w:t xml:space="preserve"> </w:t>
      </w:r>
      <w:r>
        <w:t>М.:</w:t>
      </w:r>
      <w:r>
        <w:rPr>
          <w:spacing w:val="-1"/>
        </w:rPr>
        <w:t xml:space="preserve"> </w:t>
      </w:r>
      <w:r>
        <w:t>Юрайт,</w:t>
      </w:r>
      <w:r>
        <w:rPr>
          <w:spacing w:val="-3"/>
        </w:rPr>
        <w:t xml:space="preserve"> </w:t>
      </w:r>
      <w:r>
        <w:t>2014.</w:t>
      </w:r>
    </w:p>
    <w:p w14:paraId="0F7F3B0E" w14:textId="77777777" w:rsidR="008B7368" w:rsidRDefault="008637A8">
      <w:pPr>
        <w:pStyle w:val="a5"/>
        <w:numPr>
          <w:ilvl w:val="0"/>
          <w:numId w:val="45"/>
        </w:numPr>
        <w:tabs>
          <w:tab w:val="left" w:pos="1242"/>
        </w:tabs>
        <w:ind w:left="222" w:right="227" w:firstLine="770"/>
        <w:jc w:val="left"/>
        <w:rPr>
          <w:sz w:val="24"/>
        </w:rPr>
      </w:pPr>
      <w:r>
        <w:rPr>
          <w:sz w:val="24"/>
        </w:rPr>
        <w:t>Егоров П.А., Основы</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эстетики. Учебное пособие для</w:t>
      </w:r>
      <w:r>
        <w:rPr>
          <w:spacing w:val="1"/>
          <w:sz w:val="24"/>
        </w:rPr>
        <w:t xml:space="preserve"> </w:t>
      </w:r>
      <w:r>
        <w:rPr>
          <w:sz w:val="24"/>
        </w:rPr>
        <w:t>СПО /Павел Его-</w:t>
      </w:r>
      <w:r>
        <w:rPr>
          <w:spacing w:val="-57"/>
          <w:sz w:val="24"/>
        </w:rPr>
        <w:t xml:space="preserve"> </w:t>
      </w:r>
      <w:r>
        <w:rPr>
          <w:sz w:val="24"/>
        </w:rPr>
        <w:t>ров,</w:t>
      </w:r>
      <w:r>
        <w:rPr>
          <w:spacing w:val="-1"/>
          <w:sz w:val="24"/>
        </w:rPr>
        <w:t xml:space="preserve"> </w:t>
      </w:r>
      <w:r>
        <w:rPr>
          <w:sz w:val="24"/>
        </w:rPr>
        <w:t>Владимир Руднев</w:t>
      </w:r>
      <w:r>
        <w:rPr>
          <w:spacing w:val="-1"/>
          <w:sz w:val="24"/>
        </w:rPr>
        <w:t xml:space="preserve"> </w:t>
      </w:r>
      <w:r>
        <w:rPr>
          <w:sz w:val="24"/>
        </w:rPr>
        <w:t>[Текст].-</w:t>
      </w:r>
      <w:r>
        <w:rPr>
          <w:spacing w:val="-1"/>
          <w:sz w:val="24"/>
        </w:rPr>
        <w:t xml:space="preserve"> </w:t>
      </w:r>
      <w:r>
        <w:rPr>
          <w:sz w:val="24"/>
        </w:rPr>
        <w:t>М.: КноРус, 2016.</w:t>
      </w:r>
    </w:p>
    <w:p w14:paraId="1F093DA9" w14:textId="77777777" w:rsidR="008B7368" w:rsidRDefault="008637A8">
      <w:pPr>
        <w:pStyle w:val="a5"/>
        <w:numPr>
          <w:ilvl w:val="0"/>
          <w:numId w:val="45"/>
        </w:numPr>
        <w:tabs>
          <w:tab w:val="left" w:pos="1242"/>
        </w:tabs>
        <w:ind w:left="222" w:right="222" w:firstLine="770"/>
        <w:jc w:val="left"/>
        <w:rPr>
          <w:sz w:val="24"/>
        </w:rPr>
      </w:pPr>
      <w:r>
        <w:rPr>
          <w:sz w:val="24"/>
        </w:rPr>
        <w:t>Радлов</w:t>
      </w:r>
      <w:r>
        <w:rPr>
          <w:spacing w:val="11"/>
          <w:sz w:val="24"/>
        </w:rPr>
        <w:t xml:space="preserve"> </w:t>
      </w:r>
      <w:r>
        <w:rPr>
          <w:sz w:val="24"/>
        </w:rPr>
        <w:t>Э.Л.,</w:t>
      </w:r>
      <w:r>
        <w:rPr>
          <w:spacing w:val="12"/>
          <w:sz w:val="24"/>
        </w:rPr>
        <w:t xml:space="preserve"> </w:t>
      </w:r>
      <w:r>
        <w:rPr>
          <w:sz w:val="24"/>
        </w:rPr>
        <w:t>Философский</w:t>
      </w:r>
      <w:r>
        <w:rPr>
          <w:spacing w:val="13"/>
          <w:sz w:val="24"/>
        </w:rPr>
        <w:t xml:space="preserve"> </w:t>
      </w:r>
      <w:r>
        <w:rPr>
          <w:sz w:val="24"/>
        </w:rPr>
        <w:t>словарь</w:t>
      </w:r>
      <w:r>
        <w:rPr>
          <w:spacing w:val="12"/>
          <w:sz w:val="24"/>
        </w:rPr>
        <w:t xml:space="preserve"> </w:t>
      </w:r>
      <w:r>
        <w:rPr>
          <w:sz w:val="24"/>
        </w:rPr>
        <w:t>логики,</w:t>
      </w:r>
      <w:r>
        <w:rPr>
          <w:spacing w:val="9"/>
          <w:sz w:val="24"/>
        </w:rPr>
        <w:t xml:space="preserve"> </w:t>
      </w:r>
      <w:r>
        <w:rPr>
          <w:sz w:val="24"/>
        </w:rPr>
        <w:t>психологии,</w:t>
      </w:r>
      <w:r>
        <w:rPr>
          <w:spacing w:val="12"/>
          <w:sz w:val="24"/>
        </w:rPr>
        <w:t xml:space="preserve"> </w:t>
      </w:r>
      <w:r>
        <w:rPr>
          <w:sz w:val="24"/>
        </w:rPr>
        <w:t>этики,</w:t>
      </w:r>
      <w:r>
        <w:rPr>
          <w:spacing w:val="12"/>
          <w:sz w:val="24"/>
        </w:rPr>
        <w:t xml:space="preserve"> </w:t>
      </w:r>
      <w:r>
        <w:rPr>
          <w:sz w:val="24"/>
        </w:rPr>
        <w:t>эстетики</w:t>
      </w:r>
      <w:r>
        <w:rPr>
          <w:spacing w:val="10"/>
          <w:sz w:val="24"/>
        </w:rPr>
        <w:t xml:space="preserve"> </w:t>
      </w:r>
      <w:r>
        <w:rPr>
          <w:sz w:val="24"/>
        </w:rPr>
        <w:t>и</w:t>
      </w:r>
      <w:r>
        <w:rPr>
          <w:spacing w:val="10"/>
          <w:sz w:val="24"/>
        </w:rPr>
        <w:t xml:space="preserve"> </w:t>
      </w:r>
      <w:r>
        <w:rPr>
          <w:sz w:val="24"/>
        </w:rPr>
        <w:t>исто-</w:t>
      </w:r>
      <w:r>
        <w:rPr>
          <w:spacing w:val="-57"/>
          <w:sz w:val="24"/>
        </w:rPr>
        <w:t xml:space="preserve"> </w:t>
      </w:r>
      <w:r>
        <w:rPr>
          <w:sz w:val="24"/>
        </w:rPr>
        <w:t>рии</w:t>
      </w:r>
      <w:r>
        <w:rPr>
          <w:spacing w:val="-1"/>
          <w:sz w:val="24"/>
        </w:rPr>
        <w:t xml:space="preserve"> </w:t>
      </w:r>
      <w:r>
        <w:rPr>
          <w:sz w:val="24"/>
        </w:rPr>
        <w:t>философии</w:t>
      </w:r>
      <w:r>
        <w:rPr>
          <w:spacing w:val="-2"/>
          <w:sz w:val="24"/>
        </w:rPr>
        <w:t xml:space="preserve"> </w:t>
      </w:r>
      <w:r>
        <w:rPr>
          <w:sz w:val="24"/>
        </w:rPr>
        <w:t>/ Эрнест Радлов</w:t>
      </w:r>
      <w:r>
        <w:rPr>
          <w:spacing w:val="-1"/>
          <w:sz w:val="24"/>
        </w:rPr>
        <w:t xml:space="preserve"> </w:t>
      </w:r>
      <w:r>
        <w:rPr>
          <w:sz w:val="24"/>
        </w:rPr>
        <w:t>[Текст].-</w:t>
      </w:r>
      <w:r>
        <w:rPr>
          <w:spacing w:val="-1"/>
          <w:sz w:val="24"/>
        </w:rPr>
        <w:t xml:space="preserve"> </w:t>
      </w:r>
      <w:r>
        <w:rPr>
          <w:sz w:val="24"/>
        </w:rPr>
        <w:t>М.: Ленанд, 2016.</w:t>
      </w:r>
    </w:p>
    <w:p w14:paraId="408F515D" w14:textId="77777777" w:rsidR="008B7368" w:rsidRDefault="008637A8">
      <w:pPr>
        <w:pStyle w:val="a5"/>
        <w:numPr>
          <w:ilvl w:val="0"/>
          <w:numId w:val="45"/>
        </w:numPr>
        <w:tabs>
          <w:tab w:val="left" w:pos="1242"/>
        </w:tabs>
        <w:ind w:left="222" w:right="232" w:firstLine="770"/>
        <w:jc w:val="left"/>
        <w:rPr>
          <w:sz w:val="24"/>
        </w:rPr>
      </w:pPr>
      <w:r>
        <w:rPr>
          <w:sz w:val="24"/>
        </w:rPr>
        <w:t>Чернышевский</w:t>
      </w:r>
      <w:r>
        <w:rPr>
          <w:spacing w:val="1"/>
          <w:sz w:val="24"/>
        </w:rPr>
        <w:t xml:space="preserve"> </w:t>
      </w:r>
      <w:r>
        <w:rPr>
          <w:sz w:val="24"/>
        </w:rPr>
        <w:t>Н.Г.,</w:t>
      </w:r>
      <w:r>
        <w:rPr>
          <w:spacing w:val="1"/>
          <w:sz w:val="24"/>
        </w:rPr>
        <w:t xml:space="preserve"> </w:t>
      </w:r>
      <w:r>
        <w:rPr>
          <w:sz w:val="24"/>
        </w:rPr>
        <w:t>Эстетические</w:t>
      </w:r>
      <w:r>
        <w:rPr>
          <w:spacing w:val="1"/>
          <w:sz w:val="24"/>
        </w:rPr>
        <w:t xml:space="preserve"> </w:t>
      </w:r>
      <w:r>
        <w:rPr>
          <w:sz w:val="24"/>
        </w:rPr>
        <w:t>отношения</w:t>
      </w:r>
      <w:r>
        <w:rPr>
          <w:spacing w:val="1"/>
          <w:sz w:val="24"/>
        </w:rPr>
        <w:t xml:space="preserve"> </w:t>
      </w:r>
      <w:r>
        <w:rPr>
          <w:sz w:val="24"/>
        </w:rPr>
        <w:t>искусства</w:t>
      </w:r>
      <w:r>
        <w:rPr>
          <w:spacing w:val="1"/>
          <w:sz w:val="24"/>
        </w:rPr>
        <w:t xml:space="preserve"> </w:t>
      </w:r>
      <w:r>
        <w:rPr>
          <w:sz w:val="24"/>
        </w:rPr>
        <w:t>к</w:t>
      </w:r>
      <w:r>
        <w:rPr>
          <w:spacing w:val="1"/>
          <w:sz w:val="24"/>
        </w:rPr>
        <w:t xml:space="preserve"> </w:t>
      </w:r>
      <w:r>
        <w:rPr>
          <w:sz w:val="24"/>
        </w:rPr>
        <w:t>действительности.</w:t>
      </w:r>
      <w:r>
        <w:rPr>
          <w:spacing w:val="-57"/>
          <w:sz w:val="24"/>
        </w:rPr>
        <w:t xml:space="preserve"> </w:t>
      </w:r>
      <w:r>
        <w:rPr>
          <w:sz w:val="24"/>
        </w:rPr>
        <w:t>Избранные</w:t>
      </w:r>
      <w:r>
        <w:rPr>
          <w:spacing w:val="-3"/>
          <w:sz w:val="24"/>
        </w:rPr>
        <w:t xml:space="preserve"> </w:t>
      </w:r>
      <w:r>
        <w:rPr>
          <w:sz w:val="24"/>
        </w:rPr>
        <w:t>работы /Н.Г.Чернышевский [Текст].-</w:t>
      </w:r>
      <w:r>
        <w:rPr>
          <w:spacing w:val="-1"/>
          <w:sz w:val="24"/>
        </w:rPr>
        <w:t xml:space="preserve"> </w:t>
      </w:r>
      <w:r>
        <w:rPr>
          <w:sz w:val="24"/>
        </w:rPr>
        <w:t>М.:</w:t>
      </w:r>
      <w:r>
        <w:rPr>
          <w:spacing w:val="-1"/>
          <w:sz w:val="24"/>
        </w:rPr>
        <w:t xml:space="preserve"> </w:t>
      </w:r>
      <w:r>
        <w:rPr>
          <w:sz w:val="24"/>
        </w:rPr>
        <w:t>Юрайт, 2017.</w:t>
      </w:r>
    </w:p>
    <w:p w14:paraId="553135E0" w14:textId="77777777" w:rsidR="008B7368" w:rsidRDefault="008637A8">
      <w:pPr>
        <w:pStyle w:val="a5"/>
        <w:numPr>
          <w:ilvl w:val="0"/>
          <w:numId w:val="45"/>
        </w:numPr>
        <w:tabs>
          <w:tab w:val="left" w:pos="1242"/>
        </w:tabs>
        <w:ind w:left="222" w:right="224" w:firstLine="770"/>
        <w:jc w:val="left"/>
        <w:rPr>
          <w:sz w:val="24"/>
        </w:rPr>
      </w:pPr>
      <w:r>
        <w:rPr>
          <w:sz w:val="24"/>
        </w:rPr>
        <w:t>Бычков</w:t>
      </w:r>
      <w:r>
        <w:rPr>
          <w:spacing w:val="4"/>
          <w:sz w:val="24"/>
        </w:rPr>
        <w:t xml:space="preserve"> </w:t>
      </w:r>
      <w:r>
        <w:rPr>
          <w:sz w:val="24"/>
        </w:rPr>
        <w:t>В.В.,</w:t>
      </w:r>
      <w:r>
        <w:rPr>
          <w:spacing w:val="4"/>
          <w:sz w:val="24"/>
        </w:rPr>
        <w:t xml:space="preserve"> </w:t>
      </w:r>
      <w:r>
        <w:rPr>
          <w:sz w:val="24"/>
        </w:rPr>
        <w:t>Эстетическая</w:t>
      </w:r>
      <w:r>
        <w:rPr>
          <w:spacing w:val="5"/>
          <w:sz w:val="24"/>
        </w:rPr>
        <w:t xml:space="preserve"> </w:t>
      </w:r>
      <w:r>
        <w:rPr>
          <w:sz w:val="24"/>
        </w:rPr>
        <w:t>аура</w:t>
      </w:r>
      <w:r>
        <w:rPr>
          <w:spacing w:val="4"/>
          <w:sz w:val="24"/>
        </w:rPr>
        <w:t xml:space="preserve"> </w:t>
      </w:r>
      <w:r>
        <w:rPr>
          <w:sz w:val="24"/>
        </w:rPr>
        <w:t>бытия.</w:t>
      </w:r>
      <w:r>
        <w:rPr>
          <w:spacing w:val="4"/>
          <w:sz w:val="24"/>
        </w:rPr>
        <w:t xml:space="preserve"> </w:t>
      </w:r>
      <w:r>
        <w:rPr>
          <w:sz w:val="24"/>
        </w:rPr>
        <w:t>Современная</w:t>
      </w:r>
      <w:r>
        <w:rPr>
          <w:spacing w:val="5"/>
          <w:sz w:val="24"/>
        </w:rPr>
        <w:t xml:space="preserve"> </w:t>
      </w:r>
      <w:r>
        <w:rPr>
          <w:sz w:val="24"/>
        </w:rPr>
        <w:t>эстетика</w:t>
      </w:r>
      <w:r>
        <w:rPr>
          <w:spacing w:val="4"/>
          <w:sz w:val="24"/>
        </w:rPr>
        <w:t xml:space="preserve"> </w:t>
      </w:r>
      <w:r>
        <w:rPr>
          <w:sz w:val="24"/>
        </w:rPr>
        <w:t>как</w:t>
      </w:r>
      <w:r>
        <w:rPr>
          <w:spacing w:val="6"/>
          <w:sz w:val="24"/>
        </w:rPr>
        <w:t xml:space="preserve"> </w:t>
      </w:r>
      <w:r>
        <w:rPr>
          <w:sz w:val="24"/>
        </w:rPr>
        <w:t>наука</w:t>
      </w:r>
      <w:r>
        <w:rPr>
          <w:spacing w:val="4"/>
          <w:sz w:val="24"/>
        </w:rPr>
        <w:t xml:space="preserve"> </w:t>
      </w:r>
      <w:r>
        <w:rPr>
          <w:sz w:val="24"/>
        </w:rPr>
        <w:t>и</w:t>
      </w:r>
      <w:r>
        <w:rPr>
          <w:spacing w:val="5"/>
          <w:sz w:val="24"/>
        </w:rPr>
        <w:t xml:space="preserve"> </w:t>
      </w:r>
      <w:r>
        <w:rPr>
          <w:sz w:val="24"/>
        </w:rPr>
        <w:t>фило-</w:t>
      </w:r>
      <w:r>
        <w:rPr>
          <w:spacing w:val="-57"/>
          <w:sz w:val="24"/>
        </w:rPr>
        <w:t xml:space="preserve"> </w:t>
      </w:r>
      <w:r>
        <w:rPr>
          <w:sz w:val="24"/>
        </w:rPr>
        <w:t>софия</w:t>
      </w:r>
      <w:r>
        <w:rPr>
          <w:spacing w:val="-2"/>
          <w:sz w:val="24"/>
        </w:rPr>
        <w:t xml:space="preserve"> </w:t>
      </w:r>
      <w:r>
        <w:rPr>
          <w:sz w:val="24"/>
        </w:rPr>
        <w:t>искусства</w:t>
      </w:r>
      <w:r>
        <w:rPr>
          <w:spacing w:val="-3"/>
          <w:sz w:val="24"/>
        </w:rPr>
        <w:t xml:space="preserve"> </w:t>
      </w:r>
      <w:r>
        <w:rPr>
          <w:sz w:val="24"/>
        </w:rPr>
        <w:t>/Виктор</w:t>
      </w:r>
      <w:r>
        <w:rPr>
          <w:spacing w:val="-2"/>
          <w:sz w:val="24"/>
        </w:rPr>
        <w:t xml:space="preserve"> </w:t>
      </w:r>
      <w:r>
        <w:rPr>
          <w:sz w:val="24"/>
        </w:rPr>
        <w:t>Бычков</w:t>
      </w:r>
      <w:r>
        <w:rPr>
          <w:spacing w:val="-1"/>
          <w:sz w:val="24"/>
        </w:rPr>
        <w:t xml:space="preserve"> </w:t>
      </w:r>
      <w:r>
        <w:rPr>
          <w:sz w:val="24"/>
        </w:rPr>
        <w:t>[Текст].-</w:t>
      </w:r>
      <w:r>
        <w:rPr>
          <w:spacing w:val="-2"/>
          <w:sz w:val="24"/>
        </w:rPr>
        <w:t xml:space="preserve"> </w:t>
      </w:r>
      <w:r>
        <w:rPr>
          <w:sz w:val="24"/>
        </w:rPr>
        <w:t>М.:</w:t>
      </w:r>
      <w:r>
        <w:rPr>
          <w:spacing w:val="-2"/>
          <w:sz w:val="24"/>
        </w:rPr>
        <w:t xml:space="preserve"> </w:t>
      </w:r>
      <w:r>
        <w:rPr>
          <w:sz w:val="24"/>
        </w:rPr>
        <w:t>Центр</w:t>
      </w:r>
      <w:r>
        <w:rPr>
          <w:spacing w:val="-1"/>
          <w:sz w:val="24"/>
        </w:rPr>
        <w:t xml:space="preserve"> </w:t>
      </w:r>
      <w:r>
        <w:rPr>
          <w:sz w:val="24"/>
        </w:rPr>
        <w:t>гуманитарных инициатив,</w:t>
      </w:r>
      <w:r>
        <w:rPr>
          <w:spacing w:val="-2"/>
          <w:sz w:val="24"/>
        </w:rPr>
        <w:t xml:space="preserve"> </w:t>
      </w:r>
      <w:r>
        <w:rPr>
          <w:sz w:val="24"/>
        </w:rPr>
        <w:t>2016.</w:t>
      </w:r>
    </w:p>
    <w:p w14:paraId="5BECAB17" w14:textId="77777777" w:rsidR="008B7368" w:rsidRDefault="008B7368">
      <w:pPr>
        <w:pStyle w:val="a3"/>
        <w:rPr>
          <w:sz w:val="26"/>
        </w:rPr>
      </w:pPr>
    </w:p>
    <w:p w14:paraId="216C6D98" w14:textId="77777777" w:rsidR="008B7368" w:rsidRDefault="008637A8">
      <w:pPr>
        <w:pStyle w:val="1"/>
        <w:numPr>
          <w:ilvl w:val="2"/>
          <w:numId w:val="46"/>
        </w:numPr>
        <w:tabs>
          <w:tab w:val="left" w:pos="1593"/>
        </w:tabs>
        <w:spacing w:before="227"/>
        <w:ind w:left="1592" w:hanging="601"/>
        <w:jc w:val="left"/>
      </w:pPr>
      <w:r>
        <w:t>Электронные</w:t>
      </w:r>
      <w:r>
        <w:rPr>
          <w:spacing w:val="-7"/>
        </w:rPr>
        <w:t xml:space="preserve"> </w:t>
      </w:r>
      <w:r>
        <w:t>издания</w:t>
      </w:r>
      <w:r>
        <w:rPr>
          <w:spacing w:val="-4"/>
        </w:rPr>
        <w:t xml:space="preserve"> </w:t>
      </w:r>
      <w:r>
        <w:t>(электронные</w:t>
      </w:r>
      <w:r>
        <w:rPr>
          <w:spacing w:val="-7"/>
        </w:rPr>
        <w:t xml:space="preserve"> </w:t>
      </w:r>
      <w:r>
        <w:t>ресурсы):</w:t>
      </w:r>
    </w:p>
    <w:p w14:paraId="57B52AB2" w14:textId="77777777" w:rsidR="008B7368" w:rsidRDefault="008637A8">
      <w:pPr>
        <w:pStyle w:val="a5"/>
        <w:numPr>
          <w:ilvl w:val="0"/>
          <w:numId w:val="44"/>
        </w:numPr>
        <w:tabs>
          <w:tab w:val="left" w:pos="1637"/>
          <w:tab w:val="left" w:pos="1638"/>
        </w:tabs>
        <w:spacing w:before="36"/>
        <w:rPr>
          <w:sz w:val="24"/>
        </w:rPr>
      </w:pPr>
      <w:r>
        <w:rPr>
          <w:sz w:val="24"/>
        </w:rPr>
        <w:t>Гуревич</w:t>
      </w:r>
      <w:r>
        <w:rPr>
          <w:spacing w:val="20"/>
          <w:sz w:val="24"/>
        </w:rPr>
        <w:t xml:space="preserve"> </w:t>
      </w:r>
      <w:r>
        <w:rPr>
          <w:sz w:val="24"/>
        </w:rPr>
        <w:t>П.С.,</w:t>
      </w:r>
      <w:r>
        <w:rPr>
          <w:spacing w:val="77"/>
          <w:sz w:val="24"/>
        </w:rPr>
        <w:t xml:space="preserve"> </w:t>
      </w:r>
      <w:r>
        <w:rPr>
          <w:sz w:val="24"/>
        </w:rPr>
        <w:t>Эстетика:</w:t>
      </w:r>
      <w:r>
        <w:rPr>
          <w:spacing w:val="81"/>
          <w:sz w:val="24"/>
        </w:rPr>
        <w:t xml:space="preserve"> </w:t>
      </w:r>
      <w:r>
        <w:rPr>
          <w:sz w:val="24"/>
        </w:rPr>
        <w:t>учебник</w:t>
      </w:r>
      <w:r>
        <w:rPr>
          <w:spacing w:val="79"/>
          <w:sz w:val="24"/>
        </w:rPr>
        <w:t xml:space="preserve"> </w:t>
      </w:r>
      <w:r>
        <w:rPr>
          <w:sz w:val="24"/>
        </w:rPr>
        <w:t>/П.С.</w:t>
      </w:r>
      <w:r>
        <w:rPr>
          <w:spacing w:val="78"/>
          <w:sz w:val="24"/>
        </w:rPr>
        <w:t xml:space="preserve"> </w:t>
      </w:r>
      <w:r>
        <w:rPr>
          <w:sz w:val="24"/>
        </w:rPr>
        <w:t>Гуревич</w:t>
      </w:r>
      <w:r>
        <w:rPr>
          <w:spacing w:val="77"/>
          <w:sz w:val="24"/>
        </w:rPr>
        <w:t xml:space="preserve"> </w:t>
      </w:r>
      <w:r>
        <w:rPr>
          <w:sz w:val="24"/>
        </w:rPr>
        <w:t>[Электронный</w:t>
      </w:r>
      <w:r>
        <w:rPr>
          <w:spacing w:val="79"/>
          <w:sz w:val="24"/>
        </w:rPr>
        <w:t xml:space="preserve"> </w:t>
      </w:r>
      <w:r>
        <w:rPr>
          <w:sz w:val="24"/>
        </w:rPr>
        <w:t>ресурс].-</w:t>
      </w:r>
    </w:p>
    <w:p w14:paraId="5C33DDA2" w14:textId="77777777" w:rsidR="008B7368" w:rsidRDefault="008637A8">
      <w:pPr>
        <w:pStyle w:val="a3"/>
        <w:spacing w:before="46"/>
        <w:ind w:left="222"/>
        <w:rPr>
          <w:rFonts w:ascii="Calibri" w:hAnsi="Calibri"/>
          <w:sz w:val="22"/>
        </w:rPr>
      </w:pPr>
      <w:r>
        <w:t>//URL.</w:t>
      </w:r>
      <w:r>
        <w:rPr>
          <w:spacing w:val="-2"/>
        </w:rPr>
        <w:t xml:space="preserve"> </w:t>
      </w:r>
      <w:hyperlink r:id="rId184">
        <w:r>
          <w:t xml:space="preserve">http://www.knigafund.ru/books/122652 </w:t>
        </w:r>
      </w:hyperlink>
      <w:r>
        <w:t>(дата</w:t>
      </w:r>
      <w:r>
        <w:rPr>
          <w:spacing w:val="-3"/>
        </w:rPr>
        <w:t xml:space="preserve"> </w:t>
      </w:r>
      <w:r>
        <w:t>обращения:</w:t>
      </w:r>
      <w:r>
        <w:rPr>
          <w:spacing w:val="-2"/>
        </w:rPr>
        <w:t xml:space="preserve"> </w:t>
      </w:r>
      <w:r>
        <w:t>07.12.2016)</w:t>
      </w:r>
      <w:r>
        <w:rPr>
          <w:spacing w:val="-10"/>
        </w:rPr>
        <w:t xml:space="preserve"> </w:t>
      </w:r>
      <w:r>
        <w:rPr>
          <w:rFonts w:ascii="Calibri" w:hAnsi="Calibri"/>
          <w:sz w:val="22"/>
        </w:rPr>
        <w:t>;</w:t>
      </w:r>
    </w:p>
    <w:p w14:paraId="4CCA6A11" w14:textId="77777777" w:rsidR="008B7368" w:rsidRDefault="008637A8">
      <w:pPr>
        <w:pStyle w:val="a5"/>
        <w:numPr>
          <w:ilvl w:val="0"/>
          <w:numId w:val="44"/>
        </w:numPr>
        <w:tabs>
          <w:tab w:val="left" w:pos="1637"/>
          <w:tab w:val="left" w:pos="1638"/>
        </w:tabs>
        <w:spacing w:before="38" w:line="280" w:lineRule="auto"/>
        <w:ind w:left="222" w:right="225" w:firstLine="770"/>
        <w:rPr>
          <w:rFonts w:ascii="Calibri" w:hAnsi="Calibri"/>
        </w:rPr>
      </w:pPr>
      <w:r>
        <w:rPr>
          <w:sz w:val="24"/>
        </w:rPr>
        <w:t>Берроуз</w:t>
      </w:r>
      <w:r>
        <w:rPr>
          <w:spacing w:val="12"/>
          <w:sz w:val="24"/>
        </w:rPr>
        <w:t xml:space="preserve"> </w:t>
      </w:r>
      <w:r>
        <w:rPr>
          <w:sz w:val="24"/>
        </w:rPr>
        <w:t>У.С.</w:t>
      </w:r>
      <w:r>
        <w:rPr>
          <w:spacing w:val="11"/>
          <w:sz w:val="24"/>
        </w:rPr>
        <w:t xml:space="preserve"> </w:t>
      </w:r>
      <w:r>
        <w:rPr>
          <w:sz w:val="24"/>
        </w:rPr>
        <w:t>Падение</w:t>
      </w:r>
      <w:r>
        <w:rPr>
          <w:spacing w:val="12"/>
          <w:sz w:val="24"/>
        </w:rPr>
        <w:t xml:space="preserve"> </w:t>
      </w:r>
      <w:r>
        <w:rPr>
          <w:sz w:val="24"/>
        </w:rPr>
        <w:t>искусства</w:t>
      </w:r>
      <w:r>
        <w:rPr>
          <w:spacing w:val="10"/>
          <w:sz w:val="24"/>
        </w:rPr>
        <w:t xml:space="preserve"> </w:t>
      </w:r>
      <w:r>
        <w:rPr>
          <w:sz w:val="24"/>
        </w:rPr>
        <w:t>/</w:t>
      </w:r>
      <w:r>
        <w:rPr>
          <w:spacing w:val="11"/>
          <w:sz w:val="24"/>
        </w:rPr>
        <w:t xml:space="preserve"> </w:t>
      </w:r>
      <w:r>
        <w:rPr>
          <w:sz w:val="24"/>
        </w:rPr>
        <w:t>У.С.</w:t>
      </w:r>
      <w:r>
        <w:rPr>
          <w:spacing w:val="11"/>
          <w:sz w:val="24"/>
        </w:rPr>
        <w:t xml:space="preserve"> </w:t>
      </w:r>
      <w:r>
        <w:rPr>
          <w:sz w:val="24"/>
        </w:rPr>
        <w:t>Берроуз.</w:t>
      </w:r>
      <w:r>
        <w:rPr>
          <w:spacing w:val="16"/>
          <w:sz w:val="24"/>
        </w:rPr>
        <w:t xml:space="preserve"> </w:t>
      </w:r>
      <w:r>
        <w:rPr>
          <w:sz w:val="24"/>
        </w:rPr>
        <w:t>—</w:t>
      </w:r>
      <w:r>
        <w:rPr>
          <w:spacing w:val="11"/>
          <w:sz w:val="24"/>
        </w:rPr>
        <w:t xml:space="preserve"> </w:t>
      </w:r>
      <w:r>
        <w:rPr>
          <w:sz w:val="24"/>
        </w:rPr>
        <w:t>[Электронный</w:t>
      </w:r>
      <w:r>
        <w:rPr>
          <w:spacing w:val="13"/>
          <w:sz w:val="24"/>
        </w:rPr>
        <w:t xml:space="preserve"> </w:t>
      </w:r>
      <w:r>
        <w:rPr>
          <w:sz w:val="24"/>
        </w:rPr>
        <w:t>ресурс].</w:t>
      </w:r>
      <w:r>
        <w:rPr>
          <w:spacing w:val="12"/>
          <w:sz w:val="24"/>
        </w:rPr>
        <w:t xml:space="preserve"> </w:t>
      </w:r>
      <w:r>
        <w:rPr>
          <w:sz w:val="24"/>
        </w:rPr>
        <w:t>–</w:t>
      </w:r>
      <w:r>
        <w:rPr>
          <w:spacing w:val="-57"/>
          <w:sz w:val="24"/>
        </w:rPr>
        <w:t xml:space="preserve"> </w:t>
      </w:r>
      <w:r>
        <w:rPr>
          <w:sz w:val="24"/>
        </w:rPr>
        <w:t>URL</w:t>
      </w:r>
      <w:hyperlink r:id="rId185">
        <w:r>
          <w:rPr>
            <w:sz w:val="24"/>
          </w:rPr>
          <w:t>.:http:</w:t>
        </w:r>
      </w:hyperlink>
      <w:r>
        <w:rPr>
          <w:sz w:val="24"/>
        </w:rPr>
        <w:t>//</w:t>
      </w:r>
      <w:hyperlink r:id="rId186">
        <w:r>
          <w:rPr>
            <w:sz w:val="24"/>
          </w:rPr>
          <w:t>www.gumer.info/bibliotek_Buks/Culture/Berrouz/_01.php</w:t>
        </w:r>
        <w:r>
          <w:rPr>
            <w:rFonts w:ascii="Calibri" w:hAnsi="Calibri"/>
          </w:rPr>
          <w:t>;</w:t>
        </w:r>
      </w:hyperlink>
    </w:p>
    <w:p w14:paraId="0C53DC54" w14:textId="77777777" w:rsidR="008B7368" w:rsidRDefault="008637A8">
      <w:pPr>
        <w:pStyle w:val="a5"/>
        <w:numPr>
          <w:ilvl w:val="0"/>
          <w:numId w:val="44"/>
        </w:numPr>
        <w:tabs>
          <w:tab w:val="left" w:pos="1637"/>
          <w:tab w:val="left" w:pos="1638"/>
        </w:tabs>
        <w:spacing w:line="264" w:lineRule="exact"/>
        <w:rPr>
          <w:sz w:val="24"/>
        </w:rPr>
      </w:pPr>
      <w:r>
        <w:rPr>
          <w:sz w:val="24"/>
        </w:rPr>
        <w:t>Борев</w:t>
      </w:r>
      <w:r>
        <w:rPr>
          <w:spacing w:val="18"/>
          <w:sz w:val="24"/>
        </w:rPr>
        <w:t xml:space="preserve"> </w:t>
      </w:r>
      <w:r>
        <w:rPr>
          <w:sz w:val="24"/>
        </w:rPr>
        <w:t>Ю.Б.</w:t>
      </w:r>
      <w:r>
        <w:rPr>
          <w:spacing w:val="19"/>
          <w:sz w:val="24"/>
        </w:rPr>
        <w:t xml:space="preserve"> </w:t>
      </w:r>
      <w:r>
        <w:rPr>
          <w:sz w:val="24"/>
        </w:rPr>
        <w:t>Эстетика:</w:t>
      </w:r>
      <w:r>
        <w:rPr>
          <w:spacing w:val="20"/>
          <w:sz w:val="24"/>
        </w:rPr>
        <w:t xml:space="preserve"> </w:t>
      </w:r>
      <w:r>
        <w:rPr>
          <w:sz w:val="24"/>
        </w:rPr>
        <w:t>Учебник</w:t>
      </w:r>
      <w:r>
        <w:rPr>
          <w:spacing w:val="21"/>
          <w:sz w:val="24"/>
        </w:rPr>
        <w:t xml:space="preserve"> </w:t>
      </w:r>
      <w:r>
        <w:rPr>
          <w:sz w:val="24"/>
        </w:rPr>
        <w:t>/</w:t>
      </w:r>
      <w:r>
        <w:rPr>
          <w:spacing w:val="18"/>
          <w:sz w:val="24"/>
        </w:rPr>
        <w:t xml:space="preserve"> </w:t>
      </w:r>
      <w:r>
        <w:rPr>
          <w:sz w:val="24"/>
        </w:rPr>
        <w:t>Ю.Б.</w:t>
      </w:r>
      <w:r>
        <w:rPr>
          <w:spacing w:val="19"/>
          <w:sz w:val="24"/>
        </w:rPr>
        <w:t xml:space="preserve"> </w:t>
      </w:r>
      <w:r>
        <w:rPr>
          <w:sz w:val="24"/>
        </w:rPr>
        <w:t>Борев.</w:t>
      </w:r>
      <w:r>
        <w:rPr>
          <w:spacing w:val="26"/>
          <w:sz w:val="24"/>
        </w:rPr>
        <w:t xml:space="preserve"> </w:t>
      </w:r>
      <w:r>
        <w:rPr>
          <w:sz w:val="24"/>
        </w:rPr>
        <w:t>–</w:t>
      </w:r>
      <w:r>
        <w:rPr>
          <w:spacing w:val="19"/>
          <w:sz w:val="24"/>
        </w:rPr>
        <w:t xml:space="preserve"> </w:t>
      </w:r>
      <w:r>
        <w:rPr>
          <w:sz w:val="24"/>
        </w:rPr>
        <w:t>М.</w:t>
      </w:r>
      <w:r>
        <w:rPr>
          <w:spacing w:val="20"/>
          <w:sz w:val="24"/>
        </w:rPr>
        <w:t xml:space="preserve"> </w:t>
      </w:r>
      <w:r>
        <w:rPr>
          <w:sz w:val="24"/>
        </w:rPr>
        <w:t>:</w:t>
      </w:r>
      <w:r>
        <w:rPr>
          <w:spacing w:val="20"/>
          <w:sz w:val="24"/>
        </w:rPr>
        <w:t xml:space="preserve"> </w:t>
      </w:r>
      <w:r>
        <w:rPr>
          <w:sz w:val="24"/>
        </w:rPr>
        <w:t>Высшая</w:t>
      </w:r>
      <w:r>
        <w:rPr>
          <w:spacing w:val="20"/>
          <w:sz w:val="24"/>
        </w:rPr>
        <w:t xml:space="preserve"> </w:t>
      </w:r>
      <w:r>
        <w:rPr>
          <w:sz w:val="24"/>
        </w:rPr>
        <w:t>школа,</w:t>
      </w:r>
      <w:r>
        <w:rPr>
          <w:spacing w:val="22"/>
          <w:sz w:val="24"/>
        </w:rPr>
        <w:t xml:space="preserve"> </w:t>
      </w:r>
      <w:r>
        <w:rPr>
          <w:sz w:val="24"/>
        </w:rPr>
        <w:t>2002.</w:t>
      </w:r>
      <w:r>
        <w:rPr>
          <w:spacing w:val="22"/>
          <w:sz w:val="24"/>
        </w:rPr>
        <w:t xml:space="preserve"> </w:t>
      </w:r>
      <w:r>
        <w:rPr>
          <w:sz w:val="24"/>
        </w:rPr>
        <w:t>–</w:t>
      </w:r>
    </w:p>
    <w:p w14:paraId="0838474E" w14:textId="77777777" w:rsidR="008B7368" w:rsidRPr="008637A8" w:rsidRDefault="008637A8">
      <w:pPr>
        <w:pStyle w:val="a3"/>
        <w:tabs>
          <w:tab w:val="left" w:pos="1097"/>
          <w:tab w:val="left" w:pos="1779"/>
          <w:tab w:val="left" w:pos="2536"/>
          <w:tab w:val="left" w:pos="4524"/>
          <w:tab w:val="left" w:pos="5860"/>
          <w:tab w:val="left" w:pos="6496"/>
          <w:tab w:val="left" w:pos="7752"/>
        </w:tabs>
        <w:spacing w:before="41" w:line="280" w:lineRule="auto"/>
        <w:ind w:left="222" w:right="224"/>
        <w:rPr>
          <w:rFonts w:ascii="Calibri" w:hAnsi="Calibri"/>
          <w:sz w:val="22"/>
          <w:lang w:val="en-US"/>
        </w:rPr>
      </w:pPr>
      <w:r w:rsidRPr="008637A8">
        <w:rPr>
          <w:lang w:val="en-US"/>
        </w:rPr>
        <w:t>511</w:t>
      </w:r>
      <w:r w:rsidRPr="008637A8">
        <w:rPr>
          <w:lang w:val="en-US"/>
        </w:rPr>
        <w:tab/>
      </w:r>
      <w:r>
        <w:t>с</w:t>
      </w:r>
      <w:r w:rsidRPr="008637A8">
        <w:rPr>
          <w:lang w:val="en-US"/>
        </w:rPr>
        <w:t>.</w:t>
      </w:r>
      <w:r w:rsidRPr="008637A8">
        <w:rPr>
          <w:lang w:val="en-US"/>
        </w:rPr>
        <w:tab/>
        <w:t>—</w:t>
      </w:r>
      <w:r w:rsidRPr="008637A8">
        <w:rPr>
          <w:lang w:val="en-US"/>
        </w:rPr>
        <w:tab/>
        <w:t>[</w:t>
      </w:r>
      <w:r>
        <w:t>Электронный</w:t>
      </w:r>
      <w:r w:rsidRPr="008637A8">
        <w:rPr>
          <w:lang w:val="en-US"/>
        </w:rPr>
        <w:tab/>
      </w:r>
      <w:r>
        <w:t>ресурс</w:t>
      </w:r>
      <w:r w:rsidRPr="008637A8">
        <w:rPr>
          <w:lang w:val="en-US"/>
        </w:rPr>
        <w:t>].</w:t>
      </w:r>
      <w:r w:rsidRPr="008637A8">
        <w:rPr>
          <w:lang w:val="en-US"/>
        </w:rPr>
        <w:tab/>
        <w:t>–</w:t>
      </w:r>
      <w:r w:rsidRPr="008637A8">
        <w:rPr>
          <w:lang w:val="en-US"/>
        </w:rPr>
        <w:tab/>
        <w:t>//URL.:</w:t>
      </w:r>
      <w:r w:rsidRPr="008637A8">
        <w:rPr>
          <w:lang w:val="en-US"/>
        </w:rPr>
        <w:tab/>
      </w:r>
      <w:hyperlink r:id="rId187">
        <w:r w:rsidRPr="008637A8">
          <w:rPr>
            <w:spacing w:val="-1"/>
            <w:lang w:val="en-US"/>
          </w:rPr>
          <w:t>http://independent-</w:t>
        </w:r>
      </w:hyperlink>
      <w:r w:rsidRPr="008637A8">
        <w:rPr>
          <w:spacing w:val="-57"/>
          <w:lang w:val="en-US"/>
        </w:rPr>
        <w:t xml:space="preserve"> </w:t>
      </w:r>
      <w:hyperlink r:id="rId188">
        <w:r w:rsidRPr="008637A8">
          <w:rPr>
            <w:lang w:val="en-US"/>
          </w:rPr>
          <w:t>academy.net/science/library/borev_estetika/index.html</w:t>
        </w:r>
      </w:hyperlink>
      <w:r w:rsidRPr="008637A8">
        <w:rPr>
          <w:rFonts w:ascii="Calibri" w:hAnsi="Calibri"/>
          <w:sz w:val="22"/>
          <w:lang w:val="en-US"/>
        </w:rPr>
        <w:t>;</w:t>
      </w:r>
    </w:p>
    <w:p w14:paraId="72142511" w14:textId="77777777" w:rsidR="008B7368" w:rsidRDefault="008637A8">
      <w:pPr>
        <w:pStyle w:val="a5"/>
        <w:numPr>
          <w:ilvl w:val="0"/>
          <w:numId w:val="44"/>
        </w:numPr>
        <w:tabs>
          <w:tab w:val="left" w:pos="1637"/>
          <w:tab w:val="left" w:pos="1638"/>
        </w:tabs>
        <w:spacing w:line="280" w:lineRule="auto"/>
        <w:ind w:left="222" w:right="223" w:firstLine="770"/>
        <w:rPr>
          <w:rFonts w:ascii="Calibri" w:hAnsi="Calibri"/>
        </w:rPr>
      </w:pPr>
      <w:r>
        <w:rPr>
          <w:sz w:val="24"/>
        </w:rPr>
        <w:t>Кривцун</w:t>
      </w:r>
      <w:r>
        <w:rPr>
          <w:spacing w:val="1"/>
          <w:sz w:val="24"/>
        </w:rPr>
        <w:t xml:space="preserve"> </w:t>
      </w:r>
      <w:r>
        <w:rPr>
          <w:sz w:val="24"/>
        </w:rPr>
        <w:t>О.</w:t>
      </w:r>
      <w:r>
        <w:rPr>
          <w:spacing w:val="1"/>
          <w:sz w:val="24"/>
        </w:rPr>
        <w:t xml:space="preserve"> </w:t>
      </w:r>
      <w:r>
        <w:rPr>
          <w:sz w:val="24"/>
        </w:rPr>
        <w:t>Эстетика:</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вузов]</w:t>
      </w:r>
      <w:r>
        <w:rPr>
          <w:spacing w:val="1"/>
          <w:sz w:val="24"/>
        </w:rPr>
        <w:t xml:space="preserve"> </w:t>
      </w:r>
      <w:r>
        <w:rPr>
          <w:sz w:val="24"/>
        </w:rPr>
        <w:t>/</w:t>
      </w:r>
      <w:r>
        <w:rPr>
          <w:spacing w:val="1"/>
          <w:sz w:val="24"/>
        </w:rPr>
        <w:t xml:space="preserve"> </w:t>
      </w:r>
      <w:r>
        <w:rPr>
          <w:sz w:val="24"/>
        </w:rPr>
        <w:t>О.А.</w:t>
      </w:r>
      <w:r>
        <w:rPr>
          <w:spacing w:val="1"/>
          <w:sz w:val="24"/>
        </w:rPr>
        <w:t xml:space="preserve"> </w:t>
      </w:r>
      <w:r>
        <w:rPr>
          <w:sz w:val="24"/>
        </w:rPr>
        <w:t>Кривцун.</w:t>
      </w:r>
      <w:r>
        <w:rPr>
          <w:spacing w:val="1"/>
          <w:sz w:val="24"/>
        </w:rPr>
        <w:t xml:space="preserve"> </w:t>
      </w:r>
      <w:r>
        <w:rPr>
          <w:sz w:val="24"/>
        </w:rPr>
        <w:t>—</w:t>
      </w:r>
      <w:r>
        <w:rPr>
          <w:spacing w:val="1"/>
          <w:sz w:val="24"/>
        </w:rPr>
        <w:t xml:space="preserve"> </w:t>
      </w:r>
      <w:r>
        <w:rPr>
          <w:sz w:val="24"/>
        </w:rPr>
        <w:t>2-е</w:t>
      </w:r>
      <w:r>
        <w:rPr>
          <w:spacing w:val="1"/>
          <w:sz w:val="24"/>
        </w:rPr>
        <w:t xml:space="preserve"> </w:t>
      </w:r>
      <w:r>
        <w:rPr>
          <w:sz w:val="24"/>
        </w:rPr>
        <w:t>изд.,</w:t>
      </w:r>
      <w:r>
        <w:rPr>
          <w:spacing w:val="-57"/>
          <w:sz w:val="24"/>
        </w:rPr>
        <w:t xml:space="preserve"> </w:t>
      </w:r>
      <w:r>
        <w:rPr>
          <w:sz w:val="24"/>
        </w:rPr>
        <w:t>доп.[Электронный</w:t>
      </w:r>
      <w:r>
        <w:rPr>
          <w:spacing w:val="-1"/>
          <w:sz w:val="24"/>
        </w:rPr>
        <w:t xml:space="preserve"> </w:t>
      </w:r>
      <w:r>
        <w:rPr>
          <w:sz w:val="24"/>
        </w:rPr>
        <w:t>ресурс].</w:t>
      </w:r>
      <w:r>
        <w:rPr>
          <w:spacing w:val="1"/>
          <w:sz w:val="24"/>
        </w:rPr>
        <w:t xml:space="preserve"> </w:t>
      </w:r>
      <w:r>
        <w:rPr>
          <w:sz w:val="24"/>
        </w:rPr>
        <w:t>–</w:t>
      </w:r>
      <w:r>
        <w:rPr>
          <w:spacing w:val="-1"/>
          <w:sz w:val="24"/>
        </w:rPr>
        <w:t xml:space="preserve"> </w:t>
      </w:r>
      <w:r>
        <w:rPr>
          <w:sz w:val="24"/>
        </w:rPr>
        <w:t>URL.:</w:t>
      </w:r>
      <w:r>
        <w:rPr>
          <w:spacing w:val="59"/>
          <w:sz w:val="24"/>
        </w:rPr>
        <w:t xml:space="preserve"> </w:t>
      </w:r>
      <w:hyperlink r:id="rId189">
        <w:r>
          <w:rPr>
            <w:sz w:val="24"/>
          </w:rPr>
          <w:t>http://www.deol.ru/users/krivtsun/aesthetics.htm</w:t>
        </w:r>
      </w:hyperlink>
      <w:r>
        <w:rPr>
          <w:rFonts w:ascii="Calibri" w:hAnsi="Calibri"/>
        </w:rPr>
        <w:t>;</w:t>
      </w:r>
    </w:p>
    <w:p w14:paraId="09DF040D" w14:textId="77777777" w:rsidR="008B7368" w:rsidRDefault="008B7368">
      <w:pPr>
        <w:spacing w:line="280" w:lineRule="auto"/>
        <w:rPr>
          <w:rFonts w:ascii="Calibri" w:hAnsi="Calibri"/>
        </w:rPr>
        <w:sectPr w:rsidR="008B7368">
          <w:type w:val="continuous"/>
          <w:pgSz w:w="11910" w:h="16840"/>
          <w:pgMar w:top="0" w:right="620" w:bottom="960" w:left="1480" w:header="720" w:footer="720" w:gutter="0"/>
          <w:cols w:space="720"/>
        </w:sectPr>
      </w:pPr>
    </w:p>
    <w:p w14:paraId="4BAB1866" w14:textId="77777777" w:rsidR="008B7368" w:rsidRDefault="008637A8">
      <w:pPr>
        <w:pStyle w:val="a5"/>
        <w:numPr>
          <w:ilvl w:val="0"/>
          <w:numId w:val="44"/>
        </w:numPr>
        <w:tabs>
          <w:tab w:val="left" w:pos="1637"/>
          <w:tab w:val="left" w:pos="1638"/>
        </w:tabs>
        <w:spacing w:before="68" w:line="283" w:lineRule="auto"/>
        <w:ind w:left="222" w:right="225" w:firstLine="770"/>
        <w:rPr>
          <w:rFonts w:ascii="Calibri" w:hAnsi="Calibri"/>
        </w:rPr>
      </w:pPr>
      <w:r>
        <w:rPr>
          <w:sz w:val="24"/>
        </w:rPr>
        <w:lastRenderedPageBreak/>
        <w:t>Цветаева</w:t>
      </w:r>
      <w:r>
        <w:rPr>
          <w:spacing w:val="4"/>
          <w:sz w:val="24"/>
        </w:rPr>
        <w:t xml:space="preserve"> </w:t>
      </w:r>
      <w:r>
        <w:rPr>
          <w:sz w:val="24"/>
        </w:rPr>
        <w:t>М.</w:t>
      </w:r>
      <w:r>
        <w:rPr>
          <w:spacing w:val="9"/>
          <w:sz w:val="24"/>
        </w:rPr>
        <w:t xml:space="preserve"> </w:t>
      </w:r>
      <w:r>
        <w:rPr>
          <w:sz w:val="24"/>
        </w:rPr>
        <w:t>Искусство</w:t>
      </w:r>
      <w:r>
        <w:rPr>
          <w:spacing w:val="9"/>
          <w:sz w:val="24"/>
        </w:rPr>
        <w:t xml:space="preserve"> </w:t>
      </w:r>
      <w:r>
        <w:rPr>
          <w:sz w:val="24"/>
        </w:rPr>
        <w:t>при</w:t>
      </w:r>
      <w:r>
        <w:rPr>
          <w:spacing w:val="8"/>
          <w:sz w:val="24"/>
        </w:rPr>
        <w:t xml:space="preserve"> </w:t>
      </w:r>
      <w:r>
        <w:rPr>
          <w:sz w:val="24"/>
        </w:rPr>
        <w:t>свете</w:t>
      </w:r>
      <w:r>
        <w:rPr>
          <w:spacing w:val="7"/>
          <w:sz w:val="24"/>
        </w:rPr>
        <w:t xml:space="preserve"> </w:t>
      </w:r>
      <w:r>
        <w:rPr>
          <w:sz w:val="24"/>
        </w:rPr>
        <w:t>совести</w:t>
      </w:r>
      <w:r>
        <w:rPr>
          <w:spacing w:val="8"/>
          <w:sz w:val="24"/>
        </w:rPr>
        <w:t xml:space="preserve"> </w:t>
      </w:r>
      <w:r>
        <w:rPr>
          <w:sz w:val="24"/>
        </w:rPr>
        <w:t>/</w:t>
      </w:r>
      <w:r>
        <w:rPr>
          <w:spacing w:val="7"/>
          <w:sz w:val="24"/>
        </w:rPr>
        <w:t xml:space="preserve"> </w:t>
      </w:r>
      <w:r>
        <w:rPr>
          <w:sz w:val="24"/>
        </w:rPr>
        <w:t>М.</w:t>
      </w:r>
      <w:r>
        <w:rPr>
          <w:spacing w:val="7"/>
          <w:sz w:val="24"/>
        </w:rPr>
        <w:t xml:space="preserve"> </w:t>
      </w:r>
      <w:r>
        <w:rPr>
          <w:sz w:val="24"/>
        </w:rPr>
        <w:t>Цветаева.</w:t>
      </w:r>
      <w:r>
        <w:rPr>
          <w:spacing w:val="16"/>
          <w:sz w:val="24"/>
        </w:rPr>
        <w:t xml:space="preserve"> </w:t>
      </w:r>
      <w:r>
        <w:rPr>
          <w:sz w:val="24"/>
        </w:rPr>
        <w:t>-</w:t>
      </w:r>
      <w:r>
        <w:rPr>
          <w:spacing w:val="6"/>
          <w:sz w:val="24"/>
        </w:rPr>
        <w:t xml:space="preserve"> </w:t>
      </w:r>
      <w:r>
        <w:rPr>
          <w:sz w:val="24"/>
        </w:rPr>
        <w:t>[Электронный</w:t>
      </w:r>
      <w:r>
        <w:rPr>
          <w:spacing w:val="7"/>
          <w:sz w:val="24"/>
        </w:rPr>
        <w:t xml:space="preserve"> </w:t>
      </w:r>
      <w:r>
        <w:rPr>
          <w:sz w:val="24"/>
        </w:rPr>
        <w:t>ре-</w:t>
      </w:r>
      <w:r>
        <w:rPr>
          <w:spacing w:val="-57"/>
          <w:sz w:val="24"/>
        </w:rPr>
        <w:t xml:space="preserve"> </w:t>
      </w:r>
      <w:r>
        <w:rPr>
          <w:sz w:val="24"/>
        </w:rPr>
        <w:t>сурс].</w:t>
      </w:r>
      <w:r>
        <w:rPr>
          <w:spacing w:val="-1"/>
          <w:sz w:val="24"/>
        </w:rPr>
        <w:t xml:space="preserve"> </w:t>
      </w:r>
      <w:r>
        <w:rPr>
          <w:sz w:val="24"/>
        </w:rPr>
        <w:t>–</w:t>
      </w:r>
      <w:r>
        <w:rPr>
          <w:spacing w:val="-1"/>
          <w:sz w:val="24"/>
        </w:rPr>
        <w:t xml:space="preserve"> </w:t>
      </w:r>
      <w:r>
        <w:rPr>
          <w:sz w:val="24"/>
        </w:rPr>
        <w:t>Режим</w:t>
      </w:r>
      <w:r>
        <w:rPr>
          <w:spacing w:val="-2"/>
          <w:sz w:val="24"/>
        </w:rPr>
        <w:t xml:space="preserve"> </w:t>
      </w:r>
      <w:r>
        <w:rPr>
          <w:sz w:val="24"/>
        </w:rPr>
        <w:t>доступа :</w:t>
      </w:r>
      <w:r>
        <w:rPr>
          <w:spacing w:val="1"/>
          <w:sz w:val="24"/>
        </w:rPr>
        <w:t xml:space="preserve"> </w:t>
      </w:r>
      <w:hyperlink r:id="rId190">
        <w:r>
          <w:rPr>
            <w:sz w:val="24"/>
          </w:rPr>
          <w:t>http://www.tsvetayeva.com/prose/pr_iskustwo_pri_sovesti.php</w:t>
        </w:r>
      </w:hyperlink>
      <w:r>
        <w:rPr>
          <w:rFonts w:ascii="Calibri" w:hAnsi="Calibri"/>
        </w:rPr>
        <w:t>;</w:t>
      </w:r>
    </w:p>
    <w:p w14:paraId="7DD3EB4D" w14:textId="77777777" w:rsidR="008B7368" w:rsidRDefault="008637A8">
      <w:pPr>
        <w:pStyle w:val="a5"/>
        <w:numPr>
          <w:ilvl w:val="0"/>
          <w:numId w:val="44"/>
        </w:numPr>
        <w:tabs>
          <w:tab w:val="left" w:pos="1637"/>
          <w:tab w:val="left" w:pos="1638"/>
        </w:tabs>
        <w:spacing w:line="280" w:lineRule="auto"/>
        <w:ind w:left="222" w:right="224" w:firstLine="770"/>
        <w:rPr>
          <w:rFonts w:ascii="Calibri" w:hAnsi="Calibri"/>
          <w:sz w:val="24"/>
        </w:rPr>
      </w:pPr>
      <w:r>
        <w:rPr>
          <w:sz w:val="24"/>
        </w:rPr>
        <w:t>История</w:t>
      </w:r>
      <w:r>
        <w:rPr>
          <w:spacing w:val="39"/>
          <w:sz w:val="24"/>
        </w:rPr>
        <w:t xml:space="preserve"> </w:t>
      </w:r>
      <w:r>
        <w:rPr>
          <w:sz w:val="24"/>
        </w:rPr>
        <w:t>красоты</w:t>
      </w:r>
      <w:r>
        <w:rPr>
          <w:spacing w:val="39"/>
          <w:sz w:val="24"/>
        </w:rPr>
        <w:t xml:space="preserve"> </w:t>
      </w:r>
      <w:r>
        <w:rPr>
          <w:sz w:val="24"/>
        </w:rPr>
        <w:t>/</w:t>
      </w:r>
      <w:r>
        <w:rPr>
          <w:spacing w:val="40"/>
          <w:sz w:val="24"/>
        </w:rPr>
        <w:t xml:space="preserve"> </w:t>
      </w:r>
      <w:r>
        <w:rPr>
          <w:sz w:val="24"/>
        </w:rPr>
        <w:t>под</w:t>
      </w:r>
      <w:r>
        <w:rPr>
          <w:spacing w:val="39"/>
          <w:sz w:val="24"/>
        </w:rPr>
        <w:t xml:space="preserve"> </w:t>
      </w:r>
      <w:r>
        <w:rPr>
          <w:sz w:val="24"/>
        </w:rPr>
        <w:t>ред.</w:t>
      </w:r>
      <w:r>
        <w:rPr>
          <w:spacing w:val="39"/>
          <w:sz w:val="24"/>
        </w:rPr>
        <w:t xml:space="preserve"> </w:t>
      </w:r>
      <w:r>
        <w:rPr>
          <w:sz w:val="24"/>
        </w:rPr>
        <w:t>У.</w:t>
      </w:r>
      <w:r>
        <w:rPr>
          <w:spacing w:val="40"/>
          <w:sz w:val="24"/>
        </w:rPr>
        <w:t xml:space="preserve"> </w:t>
      </w:r>
      <w:r>
        <w:rPr>
          <w:sz w:val="24"/>
        </w:rPr>
        <w:t>Эко</w:t>
      </w:r>
      <w:r>
        <w:rPr>
          <w:spacing w:val="39"/>
          <w:sz w:val="24"/>
        </w:rPr>
        <w:t xml:space="preserve"> </w:t>
      </w:r>
      <w:r>
        <w:rPr>
          <w:sz w:val="24"/>
        </w:rPr>
        <w:t>[Электронный</w:t>
      </w:r>
      <w:r>
        <w:rPr>
          <w:spacing w:val="40"/>
          <w:sz w:val="24"/>
        </w:rPr>
        <w:t xml:space="preserve"> </w:t>
      </w:r>
      <w:r>
        <w:rPr>
          <w:sz w:val="24"/>
        </w:rPr>
        <w:t>ресурс].</w:t>
      </w:r>
      <w:r>
        <w:rPr>
          <w:spacing w:val="46"/>
          <w:sz w:val="24"/>
        </w:rPr>
        <w:t xml:space="preserve"> </w:t>
      </w:r>
      <w:r>
        <w:rPr>
          <w:sz w:val="24"/>
        </w:rPr>
        <w:t>–</w:t>
      </w:r>
      <w:r>
        <w:rPr>
          <w:spacing w:val="42"/>
          <w:sz w:val="24"/>
        </w:rPr>
        <w:t xml:space="preserve"> </w:t>
      </w:r>
      <w:r>
        <w:rPr>
          <w:sz w:val="24"/>
        </w:rPr>
        <w:t>//URL.:</w:t>
      </w:r>
      <w:r>
        <w:rPr>
          <w:spacing w:val="-57"/>
          <w:sz w:val="24"/>
        </w:rPr>
        <w:t xml:space="preserve"> </w:t>
      </w:r>
      <w:hyperlink r:id="rId191">
        <w:r>
          <w:rPr>
            <w:sz w:val="24"/>
          </w:rPr>
          <w:t>http://yanko.lib.ru/books/cultur/istoriya_krasotu-r-eco-a.htm</w:t>
        </w:r>
      </w:hyperlink>
      <w:r>
        <w:rPr>
          <w:rFonts w:ascii="Calibri" w:hAnsi="Calibri"/>
          <w:sz w:val="24"/>
        </w:rPr>
        <w:t>.</w:t>
      </w:r>
    </w:p>
    <w:p w14:paraId="45F6D88A" w14:textId="77777777" w:rsidR="008B7368" w:rsidRDefault="008B7368">
      <w:pPr>
        <w:pStyle w:val="a3"/>
        <w:spacing w:before="11"/>
        <w:rPr>
          <w:rFonts w:ascii="Calibri"/>
          <w:sz w:val="25"/>
        </w:rPr>
      </w:pPr>
    </w:p>
    <w:p w14:paraId="29DE11CE" w14:textId="77777777" w:rsidR="008B7368" w:rsidRDefault="008637A8">
      <w:pPr>
        <w:pStyle w:val="1"/>
        <w:spacing w:line="276" w:lineRule="auto"/>
        <w:ind w:right="528" w:firstLine="770"/>
      </w:pPr>
      <w:r>
        <w:t>4. КОНТРОЛЬ И ОЦЕНКА РЕЗУЛЬТАТОВ ОСВОЕНИЯ УЧЕБНОЙ ДИС-</w:t>
      </w:r>
      <w:r>
        <w:rPr>
          <w:spacing w:val="-57"/>
        </w:rPr>
        <w:t xml:space="preserve"> </w:t>
      </w:r>
      <w:r>
        <w:t>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025"/>
        <w:gridCol w:w="2888"/>
      </w:tblGrid>
      <w:tr w:rsidR="008B7368" w14:paraId="1DB7B1F5" w14:textId="77777777">
        <w:trPr>
          <w:trHeight w:val="477"/>
        </w:trPr>
        <w:tc>
          <w:tcPr>
            <w:tcW w:w="3661" w:type="dxa"/>
          </w:tcPr>
          <w:p w14:paraId="475DE659" w14:textId="77777777" w:rsidR="008B7368" w:rsidRDefault="008637A8">
            <w:pPr>
              <w:pStyle w:val="TableParagraph"/>
              <w:spacing w:before="1"/>
              <w:ind w:left="657"/>
              <w:rPr>
                <w:b/>
                <w:sz w:val="24"/>
              </w:rPr>
            </w:pPr>
            <w:r>
              <w:rPr>
                <w:b/>
                <w:sz w:val="24"/>
              </w:rPr>
              <w:t>Результаты</w:t>
            </w:r>
            <w:r>
              <w:rPr>
                <w:b/>
                <w:spacing w:val="-2"/>
                <w:sz w:val="24"/>
              </w:rPr>
              <w:t xml:space="preserve"> </w:t>
            </w:r>
            <w:r>
              <w:rPr>
                <w:b/>
                <w:sz w:val="24"/>
              </w:rPr>
              <w:t>обучения</w:t>
            </w:r>
          </w:p>
        </w:tc>
        <w:tc>
          <w:tcPr>
            <w:tcW w:w="3025" w:type="dxa"/>
          </w:tcPr>
          <w:p w14:paraId="785ACE5A" w14:textId="77777777" w:rsidR="008B7368" w:rsidRDefault="008637A8">
            <w:pPr>
              <w:pStyle w:val="TableParagraph"/>
              <w:spacing w:before="1"/>
              <w:ind w:left="551"/>
              <w:rPr>
                <w:b/>
                <w:sz w:val="24"/>
              </w:rPr>
            </w:pPr>
            <w:r>
              <w:rPr>
                <w:b/>
                <w:sz w:val="24"/>
              </w:rPr>
              <w:t>Критерии</w:t>
            </w:r>
            <w:r>
              <w:rPr>
                <w:b/>
                <w:spacing w:val="-3"/>
                <w:sz w:val="24"/>
              </w:rPr>
              <w:t xml:space="preserve"> </w:t>
            </w:r>
            <w:r>
              <w:rPr>
                <w:b/>
                <w:sz w:val="24"/>
              </w:rPr>
              <w:t>оценки</w:t>
            </w:r>
          </w:p>
        </w:tc>
        <w:tc>
          <w:tcPr>
            <w:tcW w:w="2888" w:type="dxa"/>
          </w:tcPr>
          <w:p w14:paraId="4EAB53B9" w14:textId="77777777" w:rsidR="008B7368" w:rsidRDefault="008637A8">
            <w:pPr>
              <w:pStyle w:val="TableParagraph"/>
              <w:spacing w:before="1"/>
              <w:ind w:left="582"/>
              <w:rPr>
                <w:b/>
                <w:sz w:val="24"/>
              </w:rPr>
            </w:pPr>
            <w:r>
              <w:rPr>
                <w:b/>
                <w:sz w:val="24"/>
              </w:rPr>
              <w:t>Методы</w:t>
            </w:r>
            <w:r>
              <w:rPr>
                <w:b/>
                <w:spacing w:val="-2"/>
                <w:sz w:val="24"/>
              </w:rPr>
              <w:t xml:space="preserve"> </w:t>
            </w:r>
            <w:r>
              <w:rPr>
                <w:b/>
                <w:sz w:val="24"/>
              </w:rPr>
              <w:t>оценки</w:t>
            </w:r>
          </w:p>
        </w:tc>
      </w:tr>
      <w:tr w:rsidR="008B7368" w14:paraId="4F6AE467" w14:textId="77777777">
        <w:trPr>
          <w:trHeight w:val="1946"/>
        </w:trPr>
        <w:tc>
          <w:tcPr>
            <w:tcW w:w="3661" w:type="dxa"/>
          </w:tcPr>
          <w:p w14:paraId="2B32BE00" w14:textId="77777777" w:rsidR="008B7368" w:rsidRDefault="008637A8">
            <w:pPr>
              <w:pStyle w:val="TableParagraph"/>
              <w:spacing w:line="276" w:lineRule="auto"/>
              <w:ind w:left="107" w:right="96"/>
              <w:jc w:val="both"/>
              <w:rPr>
                <w:sz w:val="24"/>
              </w:rPr>
            </w:pPr>
            <w:r>
              <w:rPr>
                <w:b/>
                <w:sz w:val="24"/>
              </w:rPr>
              <w:t>умения:</w:t>
            </w:r>
            <w:r>
              <w:rPr>
                <w:b/>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эстетике</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профес-</w:t>
            </w:r>
            <w:r>
              <w:rPr>
                <w:spacing w:val="1"/>
                <w:sz w:val="24"/>
              </w:rPr>
              <w:t xml:space="preserve"> </w:t>
            </w:r>
            <w:r>
              <w:rPr>
                <w:sz w:val="24"/>
              </w:rPr>
              <w:t>сиональных модулей и в профес-</w:t>
            </w:r>
            <w:r>
              <w:rPr>
                <w:spacing w:val="-57"/>
                <w:sz w:val="24"/>
              </w:rPr>
              <w:t xml:space="preserve"> </w:t>
            </w:r>
            <w:r>
              <w:rPr>
                <w:sz w:val="24"/>
              </w:rPr>
              <w:t>сиональной</w:t>
            </w:r>
            <w:r>
              <w:rPr>
                <w:spacing w:val="-1"/>
                <w:sz w:val="24"/>
              </w:rPr>
              <w:t xml:space="preserve"> </w:t>
            </w:r>
            <w:r>
              <w:rPr>
                <w:sz w:val="24"/>
              </w:rPr>
              <w:t>деятельности.</w:t>
            </w:r>
          </w:p>
        </w:tc>
        <w:tc>
          <w:tcPr>
            <w:tcW w:w="3025" w:type="dxa"/>
            <w:vMerge w:val="restart"/>
          </w:tcPr>
          <w:p w14:paraId="54AFD01A" w14:textId="77777777" w:rsidR="008B7368" w:rsidRDefault="008B7368">
            <w:pPr>
              <w:pStyle w:val="TableParagraph"/>
              <w:rPr>
                <w:b/>
                <w:sz w:val="26"/>
              </w:rPr>
            </w:pPr>
          </w:p>
          <w:p w14:paraId="77CF67EF" w14:textId="77777777" w:rsidR="008B7368" w:rsidRDefault="008B7368">
            <w:pPr>
              <w:pStyle w:val="TableParagraph"/>
              <w:rPr>
                <w:b/>
                <w:sz w:val="26"/>
              </w:rPr>
            </w:pPr>
          </w:p>
          <w:p w14:paraId="6AD32AA4" w14:textId="77777777" w:rsidR="008B7368" w:rsidRDefault="008B7368">
            <w:pPr>
              <w:pStyle w:val="TableParagraph"/>
              <w:rPr>
                <w:b/>
                <w:sz w:val="26"/>
              </w:rPr>
            </w:pPr>
          </w:p>
          <w:p w14:paraId="4217C84B" w14:textId="77777777" w:rsidR="008B7368" w:rsidRDefault="008B7368">
            <w:pPr>
              <w:pStyle w:val="TableParagraph"/>
              <w:rPr>
                <w:b/>
                <w:sz w:val="26"/>
              </w:rPr>
            </w:pPr>
          </w:p>
          <w:p w14:paraId="256BC2AF" w14:textId="77777777" w:rsidR="008B7368" w:rsidRDefault="008B7368">
            <w:pPr>
              <w:pStyle w:val="TableParagraph"/>
              <w:rPr>
                <w:b/>
                <w:sz w:val="26"/>
              </w:rPr>
            </w:pPr>
          </w:p>
          <w:p w14:paraId="32187A75" w14:textId="77777777" w:rsidR="008B7368" w:rsidRDefault="008B7368">
            <w:pPr>
              <w:pStyle w:val="TableParagraph"/>
              <w:rPr>
                <w:b/>
                <w:sz w:val="26"/>
              </w:rPr>
            </w:pPr>
          </w:p>
          <w:p w14:paraId="701EADE6" w14:textId="77777777" w:rsidR="008B7368" w:rsidRDefault="008B7368">
            <w:pPr>
              <w:pStyle w:val="TableParagraph"/>
              <w:spacing w:before="1"/>
              <w:rPr>
                <w:b/>
                <w:sz w:val="25"/>
              </w:rPr>
            </w:pPr>
          </w:p>
          <w:p w14:paraId="640230C3" w14:textId="77777777" w:rsidR="008B7368" w:rsidRDefault="008637A8">
            <w:pPr>
              <w:pStyle w:val="TableParagraph"/>
              <w:ind w:left="240" w:right="236"/>
              <w:jc w:val="center"/>
              <w:rPr>
                <w:sz w:val="24"/>
              </w:rPr>
            </w:pPr>
            <w:r>
              <w:rPr>
                <w:sz w:val="24"/>
              </w:rPr>
              <w:t>ОК</w:t>
            </w:r>
            <w:r>
              <w:rPr>
                <w:spacing w:val="-2"/>
                <w:sz w:val="24"/>
              </w:rPr>
              <w:t xml:space="preserve"> </w:t>
            </w:r>
            <w:r>
              <w:rPr>
                <w:sz w:val="24"/>
              </w:rPr>
              <w:t>01.</w:t>
            </w:r>
            <w:r>
              <w:rPr>
                <w:spacing w:val="59"/>
                <w:sz w:val="24"/>
              </w:rPr>
              <w:t xml:space="preserve"> </w:t>
            </w:r>
            <w:r>
              <w:rPr>
                <w:sz w:val="24"/>
              </w:rPr>
              <w:t>ОК</w:t>
            </w:r>
            <w:r>
              <w:rPr>
                <w:spacing w:val="-1"/>
                <w:sz w:val="24"/>
              </w:rPr>
              <w:t xml:space="preserve"> </w:t>
            </w:r>
            <w:r>
              <w:rPr>
                <w:sz w:val="24"/>
              </w:rPr>
              <w:t>02.</w:t>
            </w:r>
            <w:r>
              <w:rPr>
                <w:spacing w:val="59"/>
                <w:sz w:val="24"/>
              </w:rPr>
              <w:t xml:space="preserve"> </w:t>
            </w:r>
            <w:r>
              <w:rPr>
                <w:sz w:val="24"/>
              </w:rPr>
              <w:t>ОК 03.</w:t>
            </w:r>
          </w:p>
          <w:p w14:paraId="43158B5F" w14:textId="77777777" w:rsidR="008B7368" w:rsidRDefault="008B7368">
            <w:pPr>
              <w:pStyle w:val="TableParagraph"/>
              <w:spacing w:before="1"/>
              <w:rPr>
                <w:b/>
                <w:sz w:val="21"/>
              </w:rPr>
            </w:pPr>
          </w:p>
          <w:p w14:paraId="2C908FE2" w14:textId="77777777" w:rsidR="008B7368" w:rsidRDefault="008637A8">
            <w:pPr>
              <w:pStyle w:val="TableParagraph"/>
              <w:ind w:left="240" w:right="236"/>
              <w:jc w:val="center"/>
              <w:rPr>
                <w:sz w:val="24"/>
              </w:rPr>
            </w:pPr>
            <w:r>
              <w:rPr>
                <w:sz w:val="24"/>
              </w:rPr>
              <w:t>ОК</w:t>
            </w:r>
            <w:r>
              <w:rPr>
                <w:spacing w:val="-2"/>
                <w:sz w:val="24"/>
              </w:rPr>
              <w:t xml:space="preserve"> </w:t>
            </w:r>
            <w:r>
              <w:rPr>
                <w:sz w:val="24"/>
              </w:rPr>
              <w:t>04. ОК</w:t>
            </w:r>
            <w:r>
              <w:rPr>
                <w:spacing w:val="-2"/>
                <w:sz w:val="24"/>
              </w:rPr>
              <w:t xml:space="preserve"> </w:t>
            </w:r>
            <w:r>
              <w:rPr>
                <w:sz w:val="24"/>
              </w:rPr>
              <w:t>05. ОК</w:t>
            </w:r>
            <w:r>
              <w:rPr>
                <w:spacing w:val="-1"/>
                <w:sz w:val="24"/>
              </w:rPr>
              <w:t xml:space="preserve"> </w:t>
            </w:r>
            <w:r>
              <w:rPr>
                <w:sz w:val="24"/>
              </w:rPr>
              <w:t>06.</w:t>
            </w:r>
          </w:p>
          <w:p w14:paraId="40EC98CF" w14:textId="77777777" w:rsidR="008B7368" w:rsidRDefault="008B7368">
            <w:pPr>
              <w:pStyle w:val="TableParagraph"/>
              <w:spacing w:before="10"/>
              <w:rPr>
                <w:b/>
                <w:sz w:val="20"/>
              </w:rPr>
            </w:pPr>
          </w:p>
          <w:p w14:paraId="4FAF1085" w14:textId="77777777" w:rsidR="008B7368" w:rsidRDefault="008637A8">
            <w:pPr>
              <w:pStyle w:val="TableParagraph"/>
              <w:ind w:left="242" w:right="236"/>
              <w:jc w:val="center"/>
              <w:rPr>
                <w:sz w:val="24"/>
              </w:rPr>
            </w:pPr>
            <w:r>
              <w:rPr>
                <w:sz w:val="24"/>
              </w:rPr>
              <w:t>ПК</w:t>
            </w:r>
            <w:r>
              <w:rPr>
                <w:spacing w:val="-1"/>
                <w:sz w:val="24"/>
              </w:rPr>
              <w:t xml:space="preserve"> </w:t>
            </w:r>
            <w:r>
              <w:rPr>
                <w:sz w:val="24"/>
              </w:rPr>
              <w:t>1.1.</w:t>
            </w:r>
            <w:r>
              <w:rPr>
                <w:spacing w:val="59"/>
                <w:sz w:val="24"/>
              </w:rPr>
              <w:t xml:space="preserve"> </w:t>
            </w:r>
            <w:r>
              <w:rPr>
                <w:sz w:val="24"/>
              </w:rPr>
              <w:t>ПК</w:t>
            </w:r>
            <w:r>
              <w:rPr>
                <w:spacing w:val="-1"/>
                <w:sz w:val="24"/>
              </w:rPr>
              <w:t xml:space="preserve"> </w:t>
            </w:r>
            <w:r>
              <w:rPr>
                <w:sz w:val="24"/>
              </w:rPr>
              <w:t>1.2.</w:t>
            </w:r>
            <w:r>
              <w:rPr>
                <w:spacing w:val="59"/>
                <w:sz w:val="24"/>
              </w:rPr>
              <w:t xml:space="preserve"> </w:t>
            </w:r>
            <w:r>
              <w:rPr>
                <w:sz w:val="24"/>
              </w:rPr>
              <w:t>ПК</w:t>
            </w:r>
            <w:r>
              <w:rPr>
                <w:spacing w:val="-1"/>
                <w:sz w:val="24"/>
              </w:rPr>
              <w:t xml:space="preserve"> </w:t>
            </w:r>
            <w:r>
              <w:rPr>
                <w:sz w:val="24"/>
              </w:rPr>
              <w:t>1.3.</w:t>
            </w:r>
          </w:p>
          <w:p w14:paraId="0A19978F" w14:textId="77777777" w:rsidR="008B7368" w:rsidRDefault="008637A8">
            <w:pPr>
              <w:pStyle w:val="TableParagraph"/>
              <w:ind w:left="242" w:right="236"/>
              <w:jc w:val="center"/>
              <w:rPr>
                <w:sz w:val="24"/>
              </w:rPr>
            </w:pPr>
            <w:r>
              <w:rPr>
                <w:sz w:val="24"/>
              </w:rPr>
              <w:t>ПК</w:t>
            </w:r>
            <w:r>
              <w:rPr>
                <w:spacing w:val="-2"/>
                <w:sz w:val="24"/>
              </w:rPr>
              <w:t xml:space="preserve"> </w:t>
            </w:r>
            <w:r>
              <w:rPr>
                <w:sz w:val="24"/>
              </w:rPr>
              <w:t>2.4.</w:t>
            </w:r>
            <w:r>
              <w:rPr>
                <w:spacing w:val="59"/>
                <w:sz w:val="24"/>
              </w:rPr>
              <w:t xml:space="preserve"> </w:t>
            </w:r>
            <w:r>
              <w:rPr>
                <w:sz w:val="24"/>
              </w:rPr>
              <w:t>ПК</w:t>
            </w:r>
            <w:r>
              <w:rPr>
                <w:spacing w:val="-1"/>
                <w:sz w:val="24"/>
              </w:rPr>
              <w:t xml:space="preserve"> </w:t>
            </w:r>
            <w:r>
              <w:rPr>
                <w:sz w:val="24"/>
              </w:rPr>
              <w:t>3.4.</w:t>
            </w:r>
          </w:p>
        </w:tc>
        <w:tc>
          <w:tcPr>
            <w:tcW w:w="2888" w:type="dxa"/>
            <w:vMerge w:val="restart"/>
          </w:tcPr>
          <w:p w14:paraId="12D8093E" w14:textId="77777777" w:rsidR="008B7368" w:rsidRDefault="008637A8">
            <w:pPr>
              <w:pStyle w:val="TableParagraph"/>
              <w:spacing w:line="276" w:lineRule="auto"/>
              <w:ind w:left="106" w:right="176"/>
              <w:jc w:val="both"/>
              <w:rPr>
                <w:sz w:val="24"/>
              </w:rPr>
            </w:pPr>
            <w:r>
              <w:rPr>
                <w:sz w:val="24"/>
              </w:rPr>
              <w:t>Тестирование. Практиче-</w:t>
            </w:r>
            <w:r>
              <w:rPr>
                <w:spacing w:val="-58"/>
                <w:sz w:val="24"/>
              </w:rPr>
              <w:t xml:space="preserve"> </w:t>
            </w:r>
            <w:r>
              <w:rPr>
                <w:sz w:val="24"/>
              </w:rPr>
              <w:t>ские задания по работе с</w:t>
            </w:r>
            <w:r>
              <w:rPr>
                <w:spacing w:val="1"/>
                <w:sz w:val="24"/>
              </w:rPr>
              <w:t xml:space="preserve"> </w:t>
            </w:r>
            <w:r>
              <w:rPr>
                <w:sz w:val="24"/>
              </w:rPr>
              <w:t>терминологией;</w:t>
            </w:r>
          </w:p>
          <w:p w14:paraId="04E73D29" w14:textId="77777777" w:rsidR="008B7368" w:rsidRDefault="008637A8">
            <w:pPr>
              <w:pStyle w:val="TableParagraph"/>
              <w:spacing w:before="194" w:line="276" w:lineRule="auto"/>
              <w:ind w:left="106" w:right="166"/>
              <w:jc w:val="both"/>
              <w:rPr>
                <w:sz w:val="24"/>
              </w:rPr>
            </w:pPr>
            <w:r>
              <w:rPr>
                <w:sz w:val="24"/>
              </w:rPr>
              <w:t>Подготовка и защита ин-</w:t>
            </w:r>
            <w:r>
              <w:rPr>
                <w:spacing w:val="-57"/>
                <w:sz w:val="24"/>
              </w:rPr>
              <w:t xml:space="preserve"> </w:t>
            </w:r>
            <w:r>
              <w:rPr>
                <w:sz w:val="24"/>
              </w:rPr>
              <w:t>дивидуальных или груп-</w:t>
            </w:r>
            <w:r>
              <w:rPr>
                <w:spacing w:val="1"/>
                <w:sz w:val="24"/>
              </w:rPr>
              <w:t xml:space="preserve"> </w:t>
            </w:r>
            <w:r>
              <w:rPr>
                <w:sz w:val="24"/>
              </w:rPr>
              <w:t>повых заданий проектно-</w:t>
            </w:r>
            <w:r>
              <w:rPr>
                <w:spacing w:val="-58"/>
                <w:sz w:val="24"/>
              </w:rPr>
              <w:t xml:space="preserve"> </w:t>
            </w:r>
            <w:r>
              <w:rPr>
                <w:sz w:val="24"/>
              </w:rPr>
              <w:t>го</w:t>
            </w:r>
            <w:r>
              <w:rPr>
                <w:spacing w:val="-2"/>
                <w:sz w:val="24"/>
              </w:rPr>
              <w:t xml:space="preserve"> </w:t>
            </w:r>
            <w:r>
              <w:rPr>
                <w:sz w:val="24"/>
              </w:rPr>
              <w:t>характера;</w:t>
            </w:r>
          </w:p>
          <w:p w14:paraId="3621F2C3" w14:textId="77777777" w:rsidR="008B7368" w:rsidRDefault="008637A8">
            <w:pPr>
              <w:pStyle w:val="TableParagraph"/>
              <w:spacing w:before="200"/>
              <w:ind w:left="106"/>
              <w:rPr>
                <w:sz w:val="24"/>
              </w:rPr>
            </w:pPr>
            <w:r>
              <w:rPr>
                <w:sz w:val="24"/>
              </w:rPr>
              <w:t>Эссе</w:t>
            </w:r>
          </w:p>
        </w:tc>
      </w:tr>
      <w:tr w:rsidR="008B7368" w14:paraId="5B860732" w14:textId="77777777">
        <w:trPr>
          <w:trHeight w:val="4007"/>
        </w:trPr>
        <w:tc>
          <w:tcPr>
            <w:tcW w:w="3661" w:type="dxa"/>
          </w:tcPr>
          <w:p w14:paraId="52C91AC9" w14:textId="77777777" w:rsidR="008B7368" w:rsidRDefault="008637A8">
            <w:pPr>
              <w:pStyle w:val="TableParagraph"/>
              <w:spacing w:line="276" w:lineRule="auto"/>
              <w:ind w:left="107" w:right="92"/>
              <w:jc w:val="both"/>
              <w:rPr>
                <w:sz w:val="24"/>
              </w:rPr>
            </w:pPr>
            <w:r>
              <w:rPr>
                <w:b/>
                <w:sz w:val="24"/>
              </w:rPr>
              <w:t xml:space="preserve">знания: </w:t>
            </w:r>
            <w:r>
              <w:rPr>
                <w:sz w:val="24"/>
              </w:rPr>
              <w:t>история эстетики, место</w:t>
            </w:r>
            <w:r>
              <w:rPr>
                <w:spacing w:val="1"/>
                <w:sz w:val="24"/>
              </w:rPr>
              <w:t xml:space="preserve"> </w:t>
            </w:r>
            <w:r>
              <w:rPr>
                <w:sz w:val="24"/>
              </w:rPr>
              <w:t>эстетики в системе современного</w:t>
            </w:r>
            <w:r>
              <w:rPr>
                <w:spacing w:val="-57"/>
                <w:sz w:val="24"/>
              </w:rPr>
              <w:t xml:space="preserve"> </w:t>
            </w:r>
            <w:r>
              <w:rPr>
                <w:sz w:val="24"/>
              </w:rPr>
              <w:t>научного</w:t>
            </w:r>
            <w:r>
              <w:rPr>
                <w:spacing w:val="1"/>
                <w:sz w:val="24"/>
              </w:rPr>
              <w:t xml:space="preserve"> </w:t>
            </w:r>
            <w:r>
              <w:rPr>
                <w:sz w:val="24"/>
              </w:rPr>
              <w:t>знания,</w:t>
            </w:r>
            <w:r>
              <w:rPr>
                <w:spacing w:val="1"/>
                <w:sz w:val="24"/>
              </w:rPr>
              <w:t xml:space="preserve"> </w:t>
            </w:r>
            <w:r>
              <w:rPr>
                <w:sz w:val="24"/>
              </w:rPr>
              <w:t>ее</w:t>
            </w:r>
            <w:r>
              <w:rPr>
                <w:spacing w:val="1"/>
                <w:sz w:val="24"/>
              </w:rPr>
              <w:t xml:space="preserve"> </w:t>
            </w:r>
            <w:r>
              <w:rPr>
                <w:sz w:val="24"/>
              </w:rPr>
              <w:t>взаимоот-</w:t>
            </w:r>
            <w:r>
              <w:rPr>
                <w:spacing w:val="1"/>
                <w:sz w:val="24"/>
              </w:rPr>
              <w:t xml:space="preserve"> </w:t>
            </w:r>
            <w:r>
              <w:rPr>
                <w:sz w:val="24"/>
              </w:rPr>
              <w:t>ношение с философией, истори-</w:t>
            </w:r>
            <w:r>
              <w:rPr>
                <w:spacing w:val="1"/>
                <w:sz w:val="24"/>
              </w:rPr>
              <w:t xml:space="preserve"> </w:t>
            </w:r>
            <w:r>
              <w:rPr>
                <w:sz w:val="24"/>
              </w:rPr>
              <w:t>ей, психологией;</w:t>
            </w:r>
            <w:r>
              <w:rPr>
                <w:spacing w:val="1"/>
                <w:sz w:val="24"/>
              </w:rPr>
              <w:t xml:space="preserve"> </w:t>
            </w:r>
            <w:r>
              <w:rPr>
                <w:sz w:val="24"/>
              </w:rPr>
              <w:t>основные кате-</w:t>
            </w:r>
            <w:r>
              <w:rPr>
                <w:spacing w:val="-57"/>
                <w:sz w:val="24"/>
              </w:rPr>
              <w:t xml:space="preserve"> </w:t>
            </w:r>
            <w:r>
              <w:rPr>
                <w:sz w:val="24"/>
              </w:rPr>
              <w:t>гории эстетики; сущность и эсте-</w:t>
            </w:r>
            <w:r>
              <w:rPr>
                <w:spacing w:val="-57"/>
                <w:sz w:val="24"/>
              </w:rPr>
              <w:t xml:space="preserve"> </w:t>
            </w:r>
            <w:r>
              <w:rPr>
                <w:sz w:val="24"/>
              </w:rPr>
              <w:t>тические</w:t>
            </w:r>
            <w:r>
              <w:rPr>
                <w:spacing w:val="1"/>
                <w:sz w:val="24"/>
              </w:rPr>
              <w:t xml:space="preserve"> </w:t>
            </w:r>
            <w:r>
              <w:rPr>
                <w:sz w:val="24"/>
              </w:rPr>
              <w:t>основы</w:t>
            </w:r>
            <w:r>
              <w:rPr>
                <w:spacing w:val="1"/>
                <w:sz w:val="24"/>
              </w:rPr>
              <w:t xml:space="preserve"> </w:t>
            </w:r>
            <w:r>
              <w:rPr>
                <w:sz w:val="24"/>
              </w:rPr>
              <w:t>художествен-</w:t>
            </w:r>
            <w:r>
              <w:rPr>
                <w:spacing w:val="-57"/>
                <w:sz w:val="24"/>
              </w:rPr>
              <w:t xml:space="preserve"> </w:t>
            </w:r>
            <w:r>
              <w:rPr>
                <w:sz w:val="24"/>
              </w:rPr>
              <w:t>ной деятельности, основные эта-</w:t>
            </w:r>
            <w:r>
              <w:rPr>
                <w:spacing w:val="1"/>
                <w:sz w:val="24"/>
              </w:rPr>
              <w:t xml:space="preserve"> </w:t>
            </w:r>
            <w:r>
              <w:rPr>
                <w:sz w:val="24"/>
              </w:rPr>
              <w:t>пы художественного творчества;</w:t>
            </w:r>
            <w:r>
              <w:rPr>
                <w:spacing w:val="1"/>
                <w:sz w:val="24"/>
              </w:rPr>
              <w:t xml:space="preserve"> </w:t>
            </w:r>
            <w:r>
              <w:rPr>
                <w:sz w:val="24"/>
              </w:rPr>
              <w:t>понятие</w:t>
            </w:r>
            <w:r>
              <w:rPr>
                <w:spacing w:val="1"/>
                <w:sz w:val="24"/>
              </w:rPr>
              <w:t xml:space="preserve"> </w:t>
            </w:r>
            <w:r>
              <w:rPr>
                <w:sz w:val="24"/>
              </w:rPr>
              <w:t>«прикладная</w:t>
            </w:r>
            <w:r>
              <w:rPr>
                <w:spacing w:val="1"/>
                <w:sz w:val="24"/>
              </w:rPr>
              <w:t xml:space="preserve"> </w:t>
            </w:r>
            <w:r>
              <w:rPr>
                <w:sz w:val="24"/>
              </w:rPr>
              <w:t>эстетика»,</w:t>
            </w:r>
            <w:r>
              <w:rPr>
                <w:spacing w:val="-57"/>
                <w:sz w:val="24"/>
              </w:rPr>
              <w:t xml:space="preserve"> </w:t>
            </w:r>
            <w:r>
              <w:rPr>
                <w:sz w:val="24"/>
              </w:rPr>
              <w:t>характеристику ее видов; эстети-</w:t>
            </w:r>
            <w:r>
              <w:rPr>
                <w:spacing w:val="-57"/>
                <w:sz w:val="24"/>
              </w:rPr>
              <w:t xml:space="preserve"> </w:t>
            </w:r>
            <w:r>
              <w:rPr>
                <w:sz w:val="24"/>
              </w:rPr>
              <w:t>ку</w:t>
            </w:r>
            <w:r>
              <w:rPr>
                <w:spacing w:val="-6"/>
                <w:sz w:val="24"/>
              </w:rPr>
              <w:t xml:space="preserve"> </w:t>
            </w:r>
            <w:r>
              <w:rPr>
                <w:sz w:val="24"/>
              </w:rPr>
              <w:t>внешнего</w:t>
            </w:r>
            <w:r>
              <w:rPr>
                <w:spacing w:val="-1"/>
                <w:sz w:val="24"/>
              </w:rPr>
              <w:t xml:space="preserve"> </w:t>
            </w:r>
            <w:r>
              <w:rPr>
                <w:sz w:val="24"/>
              </w:rPr>
              <w:t>образа</w:t>
            </w:r>
            <w:r>
              <w:rPr>
                <w:spacing w:val="-1"/>
                <w:sz w:val="24"/>
              </w:rPr>
              <w:t xml:space="preserve"> </w:t>
            </w:r>
            <w:r>
              <w:rPr>
                <w:sz w:val="24"/>
              </w:rPr>
              <w:t>человека.</w:t>
            </w:r>
          </w:p>
        </w:tc>
        <w:tc>
          <w:tcPr>
            <w:tcW w:w="3025" w:type="dxa"/>
            <w:vMerge/>
            <w:tcBorders>
              <w:top w:val="nil"/>
            </w:tcBorders>
          </w:tcPr>
          <w:p w14:paraId="081562EB" w14:textId="77777777" w:rsidR="008B7368" w:rsidRDefault="008B7368">
            <w:pPr>
              <w:rPr>
                <w:sz w:val="2"/>
                <w:szCs w:val="2"/>
              </w:rPr>
            </w:pPr>
          </w:p>
        </w:tc>
        <w:tc>
          <w:tcPr>
            <w:tcW w:w="2888" w:type="dxa"/>
            <w:vMerge/>
            <w:tcBorders>
              <w:top w:val="nil"/>
            </w:tcBorders>
          </w:tcPr>
          <w:p w14:paraId="3780994E" w14:textId="77777777" w:rsidR="008B7368" w:rsidRDefault="008B7368">
            <w:pPr>
              <w:rPr>
                <w:sz w:val="2"/>
                <w:szCs w:val="2"/>
              </w:rPr>
            </w:pPr>
          </w:p>
        </w:tc>
      </w:tr>
    </w:tbl>
    <w:p w14:paraId="3FCEFC67" w14:textId="77777777" w:rsidR="008B7368" w:rsidRDefault="008B7368">
      <w:pPr>
        <w:rPr>
          <w:sz w:val="2"/>
          <w:szCs w:val="2"/>
        </w:rPr>
        <w:sectPr w:rsidR="008B7368">
          <w:pgSz w:w="11910" w:h="16840"/>
          <w:pgMar w:top="1040" w:right="620" w:bottom="620" w:left="1480" w:header="0" w:footer="438" w:gutter="0"/>
          <w:cols w:space="720"/>
        </w:sectPr>
      </w:pPr>
    </w:p>
    <w:p w14:paraId="02B5E333" w14:textId="77777777" w:rsidR="008B7368" w:rsidRDefault="008637A8">
      <w:pPr>
        <w:spacing w:before="73"/>
        <w:ind w:right="228"/>
        <w:jc w:val="right"/>
        <w:rPr>
          <w:b/>
          <w:sz w:val="24"/>
        </w:rPr>
      </w:pPr>
      <w:r>
        <w:rPr>
          <w:b/>
          <w:sz w:val="24"/>
        </w:rPr>
        <w:lastRenderedPageBreak/>
        <w:t>Приложение</w:t>
      </w:r>
      <w:r>
        <w:rPr>
          <w:b/>
          <w:spacing w:val="-6"/>
          <w:sz w:val="24"/>
        </w:rPr>
        <w:t xml:space="preserve"> </w:t>
      </w:r>
      <w:r w:rsidR="00876AE0">
        <w:rPr>
          <w:b/>
          <w:sz w:val="24"/>
        </w:rPr>
        <w:t>2</w:t>
      </w:r>
      <w:r>
        <w:rPr>
          <w:b/>
          <w:sz w:val="24"/>
        </w:rPr>
        <w:t>.11</w:t>
      </w:r>
    </w:p>
    <w:p w14:paraId="16D9BE99" w14:textId="77777777" w:rsidR="008B7368" w:rsidRDefault="008B7368">
      <w:pPr>
        <w:pStyle w:val="a3"/>
        <w:spacing w:before="1"/>
        <w:rPr>
          <w:b/>
          <w:sz w:val="21"/>
        </w:rPr>
      </w:pPr>
    </w:p>
    <w:p w14:paraId="3A71A75C" w14:textId="77777777" w:rsidR="008B7368" w:rsidRDefault="008637A8">
      <w:pPr>
        <w:pStyle w:val="1"/>
        <w:spacing w:before="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352E529C" w14:textId="77777777" w:rsidR="008B7368" w:rsidRDefault="008637A8">
      <w:pPr>
        <w:spacing w:before="40"/>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4D23EA83" w14:textId="77777777" w:rsidR="008B7368" w:rsidRDefault="008B7368">
      <w:pPr>
        <w:pStyle w:val="a3"/>
        <w:rPr>
          <w:b/>
          <w:sz w:val="26"/>
        </w:rPr>
      </w:pPr>
    </w:p>
    <w:p w14:paraId="75E87423" w14:textId="77777777" w:rsidR="008B7368" w:rsidRDefault="008B7368">
      <w:pPr>
        <w:pStyle w:val="a3"/>
        <w:rPr>
          <w:b/>
          <w:sz w:val="26"/>
        </w:rPr>
      </w:pPr>
    </w:p>
    <w:p w14:paraId="71BC46AB" w14:textId="77777777" w:rsidR="008B7368" w:rsidRDefault="008B7368">
      <w:pPr>
        <w:pStyle w:val="a3"/>
        <w:rPr>
          <w:b/>
          <w:sz w:val="26"/>
        </w:rPr>
      </w:pPr>
    </w:p>
    <w:p w14:paraId="5EEFF3F2" w14:textId="77777777" w:rsidR="008B7368" w:rsidRDefault="008B7368">
      <w:pPr>
        <w:pStyle w:val="a3"/>
        <w:rPr>
          <w:b/>
          <w:sz w:val="26"/>
        </w:rPr>
      </w:pPr>
    </w:p>
    <w:p w14:paraId="366E856C" w14:textId="77777777" w:rsidR="008B7368" w:rsidRDefault="008B7368">
      <w:pPr>
        <w:pStyle w:val="a3"/>
        <w:rPr>
          <w:b/>
          <w:sz w:val="26"/>
        </w:rPr>
      </w:pPr>
    </w:p>
    <w:p w14:paraId="49015966" w14:textId="77777777" w:rsidR="008B7368" w:rsidRDefault="008B7368">
      <w:pPr>
        <w:pStyle w:val="a3"/>
        <w:rPr>
          <w:b/>
          <w:sz w:val="26"/>
        </w:rPr>
      </w:pPr>
    </w:p>
    <w:p w14:paraId="53CF7DBD" w14:textId="77777777" w:rsidR="008B7368" w:rsidRDefault="008B7368">
      <w:pPr>
        <w:pStyle w:val="a3"/>
        <w:rPr>
          <w:b/>
          <w:sz w:val="26"/>
        </w:rPr>
      </w:pPr>
    </w:p>
    <w:p w14:paraId="5A1793C6" w14:textId="77777777" w:rsidR="008B7368" w:rsidRDefault="008B7368">
      <w:pPr>
        <w:pStyle w:val="a3"/>
        <w:rPr>
          <w:b/>
          <w:sz w:val="26"/>
        </w:rPr>
      </w:pPr>
    </w:p>
    <w:p w14:paraId="558D0425" w14:textId="77777777" w:rsidR="008B7368" w:rsidRDefault="008B7368">
      <w:pPr>
        <w:pStyle w:val="a3"/>
        <w:rPr>
          <w:b/>
          <w:sz w:val="26"/>
        </w:rPr>
      </w:pPr>
    </w:p>
    <w:p w14:paraId="1DE4EAE4" w14:textId="77777777" w:rsidR="008B7368" w:rsidRDefault="008B7368">
      <w:pPr>
        <w:pStyle w:val="a3"/>
        <w:rPr>
          <w:b/>
          <w:sz w:val="26"/>
        </w:rPr>
      </w:pPr>
    </w:p>
    <w:p w14:paraId="7213F26F" w14:textId="77777777" w:rsidR="008B7368" w:rsidRDefault="008637A8">
      <w:pPr>
        <w:pStyle w:val="1"/>
        <w:spacing w:before="158"/>
        <w:ind w:left="1017" w:right="1024"/>
        <w:jc w:val="center"/>
      </w:pPr>
      <w:r>
        <w:t>ПРИМЕРНАЯ</w:t>
      </w:r>
      <w:r>
        <w:rPr>
          <w:spacing w:val="-3"/>
        </w:rPr>
        <w:t xml:space="preserve"> </w:t>
      </w:r>
      <w:r>
        <w:t>РАБОЧАЯ</w:t>
      </w:r>
      <w:r>
        <w:rPr>
          <w:spacing w:val="-4"/>
        </w:rPr>
        <w:t xml:space="preserve"> </w:t>
      </w:r>
      <w:r>
        <w:t>ПРОГРАММА</w:t>
      </w:r>
      <w:r>
        <w:rPr>
          <w:spacing w:val="-3"/>
        </w:rPr>
        <w:t xml:space="preserve"> </w:t>
      </w:r>
      <w:r>
        <w:t>УЧЕБНОЙ</w:t>
      </w:r>
      <w:r>
        <w:rPr>
          <w:spacing w:val="-5"/>
        </w:rPr>
        <w:t xml:space="preserve"> </w:t>
      </w:r>
      <w:r>
        <w:t>ДИСЦИПЛИНЫ</w:t>
      </w:r>
    </w:p>
    <w:p w14:paraId="024882B7" w14:textId="77777777" w:rsidR="008B7368" w:rsidRDefault="008B7368">
      <w:pPr>
        <w:pStyle w:val="a3"/>
        <w:rPr>
          <w:b/>
          <w:sz w:val="26"/>
        </w:rPr>
      </w:pPr>
    </w:p>
    <w:p w14:paraId="32CB59A8" w14:textId="77777777" w:rsidR="008B7368" w:rsidRDefault="008B7368">
      <w:pPr>
        <w:pStyle w:val="a3"/>
        <w:rPr>
          <w:b/>
          <w:sz w:val="26"/>
        </w:rPr>
      </w:pPr>
    </w:p>
    <w:p w14:paraId="3E3B5E32" w14:textId="77777777" w:rsidR="008B7368" w:rsidRDefault="008637A8">
      <w:pPr>
        <w:spacing w:before="160"/>
        <w:ind w:left="1015" w:right="1024"/>
        <w:jc w:val="center"/>
        <w:rPr>
          <w:b/>
          <w:sz w:val="24"/>
        </w:rPr>
      </w:pPr>
      <w:r>
        <w:rPr>
          <w:b/>
          <w:sz w:val="24"/>
        </w:rPr>
        <w:t>САНИТАРИЯ</w:t>
      </w:r>
      <w:r>
        <w:rPr>
          <w:b/>
          <w:spacing w:val="-3"/>
          <w:sz w:val="24"/>
        </w:rPr>
        <w:t xml:space="preserve"> </w:t>
      </w:r>
      <w:r>
        <w:rPr>
          <w:b/>
          <w:sz w:val="24"/>
        </w:rPr>
        <w:t>И</w:t>
      </w:r>
      <w:r>
        <w:rPr>
          <w:b/>
          <w:spacing w:val="-3"/>
          <w:sz w:val="24"/>
        </w:rPr>
        <w:t xml:space="preserve"> </w:t>
      </w:r>
      <w:r>
        <w:rPr>
          <w:b/>
          <w:sz w:val="24"/>
        </w:rPr>
        <w:t>ГИГИЕНА</w:t>
      </w:r>
      <w:r>
        <w:rPr>
          <w:b/>
          <w:spacing w:val="-3"/>
          <w:sz w:val="24"/>
        </w:rPr>
        <w:t xml:space="preserve"> </w:t>
      </w:r>
      <w:r>
        <w:rPr>
          <w:b/>
          <w:sz w:val="24"/>
        </w:rPr>
        <w:t>ПАРИКМАХЕРСКИХ</w:t>
      </w:r>
      <w:r>
        <w:rPr>
          <w:b/>
          <w:spacing w:val="-2"/>
          <w:sz w:val="24"/>
        </w:rPr>
        <w:t xml:space="preserve"> </w:t>
      </w:r>
      <w:r>
        <w:rPr>
          <w:b/>
          <w:sz w:val="24"/>
        </w:rPr>
        <w:t>УСЛУГ</w:t>
      </w:r>
    </w:p>
    <w:p w14:paraId="06997EAE" w14:textId="77777777" w:rsidR="008B7368" w:rsidRDefault="008B7368">
      <w:pPr>
        <w:pStyle w:val="a3"/>
        <w:rPr>
          <w:b/>
          <w:sz w:val="26"/>
        </w:rPr>
      </w:pPr>
    </w:p>
    <w:p w14:paraId="499D9CDF" w14:textId="77777777" w:rsidR="008B7368" w:rsidRDefault="008B7368">
      <w:pPr>
        <w:pStyle w:val="a3"/>
        <w:rPr>
          <w:b/>
          <w:sz w:val="26"/>
        </w:rPr>
      </w:pPr>
    </w:p>
    <w:p w14:paraId="3E97F1AD" w14:textId="77777777" w:rsidR="008B7368" w:rsidRDefault="008B7368">
      <w:pPr>
        <w:pStyle w:val="a3"/>
        <w:rPr>
          <w:b/>
          <w:sz w:val="26"/>
        </w:rPr>
      </w:pPr>
    </w:p>
    <w:p w14:paraId="661F4B71" w14:textId="77777777" w:rsidR="008B7368" w:rsidRDefault="008B7368">
      <w:pPr>
        <w:pStyle w:val="a3"/>
        <w:rPr>
          <w:b/>
          <w:sz w:val="26"/>
        </w:rPr>
      </w:pPr>
    </w:p>
    <w:p w14:paraId="599E26D5" w14:textId="77777777" w:rsidR="008B7368" w:rsidRDefault="008B7368">
      <w:pPr>
        <w:pStyle w:val="a3"/>
        <w:rPr>
          <w:b/>
          <w:sz w:val="26"/>
        </w:rPr>
      </w:pPr>
    </w:p>
    <w:p w14:paraId="2344B217" w14:textId="77777777" w:rsidR="008B7368" w:rsidRDefault="008B7368">
      <w:pPr>
        <w:pStyle w:val="a3"/>
        <w:rPr>
          <w:b/>
          <w:sz w:val="26"/>
        </w:rPr>
      </w:pPr>
    </w:p>
    <w:p w14:paraId="1D70E7BC" w14:textId="77777777" w:rsidR="008B7368" w:rsidRDefault="008B7368">
      <w:pPr>
        <w:pStyle w:val="a3"/>
        <w:rPr>
          <w:b/>
          <w:sz w:val="26"/>
        </w:rPr>
      </w:pPr>
    </w:p>
    <w:p w14:paraId="0F76E6CD" w14:textId="77777777" w:rsidR="008B7368" w:rsidRDefault="008B7368">
      <w:pPr>
        <w:pStyle w:val="a3"/>
        <w:rPr>
          <w:b/>
          <w:sz w:val="26"/>
        </w:rPr>
      </w:pPr>
    </w:p>
    <w:p w14:paraId="5F80EF3B" w14:textId="77777777" w:rsidR="008B7368" w:rsidRDefault="008B7368">
      <w:pPr>
        <w:pStyle w:val="a3"/>
        <w:rPr>
          <w:b/>
          <w:sz w:val="26"/>
        </w:rPr>
      </w:pPr>
    </w:p>
    <w:p w14:paraId="7066A371" w14:textId="77777777" w:rsidR="008B7368" w:rsidRDefault="008B7368">
      <w:pPr>
        <w:pStyle w:val="a3"/>
        <w:rPr>
          <w:b/>
          <w:sz w:val="26"/>
        </w:rPr>
      </w:pPr>
    </w:p>
    <w:p w14:paraId="2C990D4E" w14:textId="77777777" w:rsidR="008B7368" w:rsidRDefault="008B7368">
      <w:pPr>
        <w:pStyle w:val="a3"/>
        <w:rPr>
          <w:b/>
          <w:sz w:val="26"/>
        </w:rPr>
      </w:pPr>
    </w:p>
    <w:p w14:paraId="06A02881" w14:textId="77777777" w:rsidR="008B7368" w:rsidRDefault="008B7368">
      <w:pPr>
        <w:pStyle w:val="a3"/>
        <w:rPr>
          <w:b/>
          <w:sz w:val="26"/>
        </w:rPr>
      </w:pPr>
    </w:p>
    <w:p w14:paraId="493E950F" w14:textId="77777777" w:rsidR="008B7368" w:rsidRDefault="008B7368">
      <w:pPr>
        <w:pStyle w:val="a3"/>
        <w:rPr>
          <w:b/>
          <w:sz w:val="26"/>
        </w:rPr>
      </w:pPr>
    </w:p>
    <w:p w14:paraId="00E94322" w14:textId="77777777" w:rsidR="008B7368" w:rsidRDefault="008B7368">
      <w:pPr>
        <w:pStyle w:val="a3"/>
        <w:rPr>
          <w:b/>
          <w:sz w:val="26"/>
        </w:rPr>
      </w:pPr>
    </w:p>
    <w:p w14:paraId="0FC12B4C" w14:textId="77777777" w:rsidR="008B7368" w:rsidRDefault="008B7368">
      <w:pPr>
        <w:pStyle w:val="a3"/>
        <w:rPr>
          <w:b/>
          <w:sz w:val="26"/>
        </w:rPr>
      </w:pPr>
    </w:p>
    <w:p w14:paraId="00A6C214" w14:textId="77777777" w:rsidR="008B7368" w:rsidRDefault="008B7368">
      <w:pPr>
        <w:pStyle w:val="a3"/>
        <w:rPr>
          <w:b/>
          <w:sz w:val="26"/>
        </w:rPr>
      </w:pPr>
    </w:p>
    <w:p w14:paraId="1870327A" w14:textId="77777777" w:rsidR="008B7368" w:rsidRDefault="008B7368">
      <w:pPr>
        <w:pStyle w:val="a3"/>
        <w:rPr>
          <w:b/>
          <w:sz w:val="26"/>
        </w:rPr>
      </w:pPr>
    </w:p>
    <w:p w14:paraId="234D2CCE" w14:textId="77777777" w:rsidR="008B7368" w:rsidRDefault="008B7368">
      <w:pPr>
        <w:pStyle w:val="a3"/>
        <w:rPr>
          <w:b/>
          <w:sz w:val="26"/>
        </w:rPr>
      </w:pPr>
    </w:p>
    <w:p w14:paraId="62BCA430" w14:textId="77777777" w:rsidR="008B7368" w:rsidRDefault="008B7368">
      <w:pPr>
        <w:pStyle w:val="a3"/>
        <w:rPr>
          <w:b/>
          <w:sz w:val="26"/>
        </w:rPr>
      </w:pPr>
    </w:p>
    <w:p w14:paraId="79F3BEF8" w14:textId="77777777" w:rsidR="008B7368" w:rsidRDefault="008B7368">
      <w:pPr>
        <w:pStyle w:val="a3"/>
        <w:rPr>
          <w:b/>
          <w:sz w:val="26"/>
        </w:rPr>
      </w:pPr>
    </w:p>
    <w:p w14:paraId="16F221C3" w14:textId="77777777" w:rsidR="008B7368" w:rsidRDefault="008B7368">
      <w:pPr>
        <w:pStyle w:val="a3"/>
        <w:rPr>
          <w:b/>
          <w:sz w:val="26"/>
        </w:rPr>
      </w:pPr>
    </w:p>
    <w:p w14:paraId="6205FE72" w14:textId="77777777" w:rsidR="008B7368" w:rsidRDefault="008637A8">
      <w:pPr>
        <w:pStyle w:val="1"/>
        <w:spacing w:before="174"/>
        <w:ind w:left="1510" w:right="1513"/>
        <w:jc w:val="center"/>
      </w:pPr>
      <w:r>
        <w:t>2017г.</w:t>
      </w:r>
    </w:p>
    <w:p w14:paraId="1AFF35A1" w14:textId="77777777" w:rsidR="008B7368" w:rsidRDefault="008B7368">
      <w:pPr>
        <w:jc w:val="center"/>
        <w:sectPr w:rsidR="008B7368">
          <w:pgSz w:w="11910" w:h="16840"/>
          <w:pgMar w:top="1040" w:right="620" w:bottom="620" w:left="1480" w:header="0" w:footer="438" w:gutter="0"/>
          <w:cols w:space="720"/>
        </w:sectPr>
      </w:pPr>
    </w:p>
    <w:p w14:paraId="4BB92FA3" w14:textId="77777777" w:rsidR="008B7368" w:rsidRDefault="008637A8">
      <w:pPr>
        <w:spacing w:before="72"/>
        <w:ind w:left="1242" w:right="1519"/>
        <w:jc w:val="center"/>
        <w:rPr>
          <w:b/>
          <w:sz w:val="24"/>
        </w:rPr>
      </w:pPr>
      <w:r>
        <w:rPr>
          <w:b/>
          <w:sz w:val="24"/>
        </w:rPr>
        <w:lastRenderedPageBreak/>
        <w:t>СОДЕРЖАНИЕ</w:t>
      </w:r>
    </w:p>
    <w:p w14:paraId="1A656B5D" w14:textId="77777777" w:rsidR="008B7368" w:rsidRDefault="008B7368">
      <w:pPr>
        <w:pStyle w:val="a3"/>
        <w:rPr>
          <w:b/>
          <w:sz w:val="20"/>
        </w:rPr>
      </w:pPr>
    </w:p>
    <w:p w14:paraId="3FD49EE2" w14:textId="77777777" w:rsidR="008B7368" w:rsidRDefault="008B7368">
      <w:pPr>
        <w:pStyle w:val="a3"/>
        <w:rPr>
          <w:b/>
          <w:sz w:val="20"/>
        </w:rPr>
      </w:pPr>
    </w:p>
    <w:p w14:paraId="5AE0249C" w14:textId="77777777" w:rsidR="008B7368" w:rsidRDefault="008B7368">
      <w:pPr>
        <w:pStyle w:val="a3"/>
        <w:spacing w:before="10"/>
        <w:rPr>
          <w:b/>
          <w:sz w:val="26"/>
        </w:rPr>
      </w:pPr>
    </w:p>
    <w:tbl>
      <w:tblPr>
        <w:tblStyle w:val="TableNormal"/>
        <w:tblW w:w="0" w:type="auto"/>
        <w:tblInd w:w="420" w:type="dxa"/>
        <w:tblLayout w:type="fixed"/>
        <w:tblLook w:val="01E0" w:firstRow="1" w:lastRow="1" w:firstColumn="1" w:lastColumn="1" w:noHBand="0" w:noVBand="0"/>
      </w:tblPr>
      <w:tblGrid>
        <w:gridCol w:w="8281"/>
      </w:tblGrid>
      <w:tr w:rsidR="008B7368" w14:paraId="0830CC5F" w14:textId="77777777">
        <w:trPr>
          <w:trHeight w:val="832"/>
        </w:trPr>
        <w:tc>
          <w:tcPr>
            <w:tcW w:w="8281" w:type="dxa"/>
          </w:tcPr>
          <w:p w14:paraId="63E94CB6" w14:textId="77777777" w:rsidR="008B7368" w:rsidRDefault="008637A8">
            <w:pPr>
              <w:pStyle w:val="TableParagraph"/>
              <w:tabs>
                <w:tab w:val="left" w:pos="1985"/>
                <w:tab w:val="left" w:pos="4810"/>
                <w:tab w:val="left" w:pos="6893"/>
              </w:tabs>
              <w:spacing w:line="276" w:lineRule="auto"/>
              <w:ind w:left="560" w:right="198" w:hanging="360"/>
              <w:rPr>
                <w:b/>
                <w:sz w:val="24"/>
              </w:rPr>
            </w:pPr>
            <w:r>
              <w:rPr>
                <w:b/>
                <w:sz w:val="24"/>
              </w:rPr>
              <w:t>1.   ОБЩАЯ</w:t>
            </w:r>
            <w:r>
              <w:rPr>
                <w:b/>
                <w:sz w:val="24"/>
              </w:rPr>
              <w:tab/>
              <w:t>ХАРАКТЕРИСТИКА</w:t>
            </w:r>
            <w:r>
              <w:rPr>
                <w:b/>
                <w:sz w:val="24"/>
              </w:rPr>
              <w:tab/>
              <w:t>ПРИМЕРНОЙ</w:t>
            </w:r>
            <w:r>
              <w:rPr>
                <w:b/>
                <w:sz w:val="24"/>
              </w:rPr>
              <w:tab/>
            </w:r>
            <w:r>
              <w:rPr>
                <w:b/>
                <w:spacing w:val="-1"/>
                <w:sz w:val="24"/>
              </w:rPr>
              <w:t>РАБОЧЕЙ</w:t>
            </w:r>
            <w:r>
              <w:rPr>
                <w:b/>
                <w:spacing w:val="-57"/>
                <w:sz w:val="24"/>
              </w:rPr>
              <w:t xml:space="preserve"> </w:t>
            </w:r>
            <w:r>
              <w:rPr>
                <w:b/>
                <w:sz w:val="24"/>
              </w:rPr>
              <w:t>ПРОГРАММЫ</w:t>
            </w:r>
            <w:r>
              <w:rPr>
                <w:b/>
                <w:spacing w:val="-1"/>
                <w:sz w:val="24"/>
              </w:rPr>
              <w:t xml:space="preserve"> </w:t>
            </w:r>
            <w:r>
              <w:rPr>
                <w:b/>
                <w:sz w:val="24"/>
              </w:rPr>
              <w:t>УЧЕБНОЙ ДИСЦИПЛИНЫ</w:t>
            </w:r>
          </w:p>
        </w:tc>
      </w:tr>
      <w:tr w:rsidR="008B7368" w14:paraId="21831F55" w14:textId="77777777">
        <w:trPr>
          <w:trHeight w:val="1226"/>
        </w:trPr>
        <w:tc>
          <w:tcPr>
            <w:tcW w:w="8281" w:type="dxa"/>
          </w:tcPr>
          <w:p w14:paraId="531CFB5A" w14:textId="77777777" w:rsidR="008B7368" w:rsidRDefault="008B7368">
            <w:pPr>
              <w:pStyle w:val="TableParagraph"/>
              <w:spacing w:before="9"/>
              <w:rPr>
                <w:b/>
                <w:sz w:val="20"/>
              </w:rPr>
            </w:pPr>
          </w:p>
          <w:p w14:paraId="19E3974C" w14:textId="77777777" w:rsidR="008B7368" w:rsidRDefault="008637A8">
            <w:pPr>
              <w:pStyle w:val="TableParagraph"/>
              <w:numPr>
                <w:ilvl w:val="0"/>
                <w:numId w:val="43"/>
              </w:numPr>
              <w:tabs>
                <w:tab w:val="left" w:pos="560"/>
              </w:tabs>
              <w:rPr>
                <w:b/>
                <w:sz w:val="24"/>
              </w:rPr>
            </w:pPr>
            <w:r>
              <w:rPr>
                <w:b/>
                <w:sz w:val="24"/>
              </w:rPr>
              <w:t>СТРУКТУРА</w:t>
            </w:r>
            <w:r>
              <w:rPr>
                <w:b/>
                <w:spacing w:val="-5"/>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УЧЕБНОЙ</w:t>
            </w:r>
            <w:r>
              <w:rPr>
                <w:b/>
                <w:spacing w:val="-4"/>
                <w:sz w:val="24"/>
              </w:rPr>
              <w:t xml:space="preserve"> </w:t>
            </w:r>
            <w:r>
              <w:rPr>
                <w:b/>
                <w:sz w:val="24"/>
              </w:rPr>
              <w:t>ДИСЦИПЛИНЫ</w:t>
            </w:r>
          </w:p>
          <w:p w14:paraId="4B2FEBCA" w14:textId="77777777" w:rsidR="008B7368" w:rsidRDefault="008B7368">
            <w:pPr>
              <w:pStyle w:val="TableParagraph"/>
              <w:spacing w:before="1"/>
              <w:rPr>
                <w:b/>
                <w:sz w:val="21"/>
              </w:rPr>
            </w:pPr>
          </w:p>
          <w:p w14:paraId="08759288" w14:textId="77777777" w:rsidR="008B7368" w:rsidRDefault="008637A8">
            <w:pPr>
              <w:pStyle w:val="TableParagraph"/>
              <w:numPr>
                <w:ilvl w:val="0"/>
                <w:numId w:val="43"/>
              </w:numPr>
              <w:tabs>
                <w:tab w:val="left" w:pos="560"/>
              </w:tabs>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tc>
      </w:tr>
      <w:tr w:rsidR="008B7368" w14:paraId="7DD921A9" w14:textId="77777777">
        <w:trPr>
          <w:trHeight w:val="775"/>
        </w:trPr>
        <w:tc>
          <w:tcPr>
            <w:tcW w:w="8281" w:type="dxa"/>
          </w:tcPr>
          <w:p w14:paraId="3E55D4FF" w14:textId="77777777" w:rsidR="008B7368" w:rsidRDefault="008637A8">
            <w:pPr>
              <w:pStyle w:val="TableParagraph"/>
              <w:spacing w:before="135" w:line="310" w:lineRule="atLeast"/>
              <w:ind w:left="560" w:right="198" w:hanging="360"/>
              <w:rPr>
                <w:b/>
                <w:sz w:val="24"/>
              </w:rPr>
            </w:pPr>
            <w:r>
              <w:rPr>
                <w:b/>
                <w:sz w:val="24"/>
              </w:rPr>
              <w:t>4.</w:t>
            </w:r>
            <w:r>
              <w:rPr>
                <w:b/>
                <w:spacing w:val="58"/>
                <w:sz w:val="24"/>
              </w:rPr>
              <w:t xml:space="preserve"> </w:t>
            </w:r>
            <w:r>
              <w:rPr>
                <w:b/>
                <w:sz w:val="24"/>
              </w:rPr>
              <w:t>КОНТРОЛЬ</w:t>
            </w:r>
            <w:r>
              <w:rPr>
                <w:b/>
                <w:spacing w:val="30"/>
                <w:sz w:val="24"/>
              </w:rPr>
              <w:t xml:space="preserve"> </w:t>
            </w:r>
            <w:r>
              <w:rPr>
                <w:b/>
                <w:sz w:val="24"/>
              </w:rPr>
              <w:t>И</w:t>
            </w:r>
            <w:r>
              <w:rPr>
                <w:b/>
                <w:spacing w:val="29"/>
                <w:sz w:val="24"/>
              </w:rPr>
              <w:t xml:space="preserve"> </w:t>
            </w:r>
            <w:r>
              <w:rPr>
                <w:b/>
                <w:sz w:val="24"/>
              </w:rPr>
              <w:t>ОЦЕНКА</w:t>
            </w:r>
            <w:r>
              <w:rPr>
                <w:b/>
                <w:spacing w:val="29"/>
                <w:sz w:val="24"/>
              </w:rPr>
              <w:t xml:space="preserve"> </w:t>
            </w:r>
            <w:r>
              <w:rPr>
                <w:b/>
                <w:sz w:val="24"/>
              </w:rPr>
              <w:t>РЕЗУЛЬТАТОВ</w:t>
            </w:r>
            <w:r>
              <w:rPr>
                <w:b/>
                <w:spacing w:val="27"/>
                <w:sz w:val="24"/>
              </w:rPr>
              <w:t xml:space="preserve"> </w:t>
            </w:r>
            <w:r>
              <w:rPr>
                <w:b/>
                <w:sz w:val="24"/>
              </w:rPr>
              <w:t>ОСВОЕНИЯ</w:t>
            </w:r>
            <w:r>
              <w:rPr>
                <w:b/>
                <w:spacing w:val="29"/>
                <w:sz w:val="24"/>
              </w:rPr>
              <w:t xml:space="preserve"> </w:t>
            </w:r>
            <w:r>
              <w:rPr>
                <w:b/>
                <w:sz w:val="24"/>
              </w:rPr>
              <w:t>УЧЕБНОЙ</w:t>
            </w:r>
            <w:r>
              <w:rPr>
                <w:b/>
                <w:spacing w:val="-57"/>
                <w:sz w:val="24"/>
              </w:rPr>
              <w:t xml:space="preserve"> </w:t>
            </w:r>
            <w:r>
              <w:rPr>
                <w:b/>
                <w:sz w:val="24"/>
              </w:rPr>
              <w:t>ДИСЦИПЛИНЫ</w:t>
            </w:r>
          </w:p>
        </w:tc>
      </w:tr>
    </w:tbl>
    <w:p w14:paraId="0DED473C" w14:textId="77777777" w:rsidR="008B7368" w:rsidRDefault="008B7368">
      <w:pPr>
        <w:spacing w:line="310" w:lineRule="atLeast"/>
        <w:rPr>
          <w:sz w:val="24"/>
        </w:rPr>
        <w:sectPr w:rsidR="008B7368">
          <w:pgSz w:w="11910" w:h="16840"/>
          <w:pgMar w:top="1560" w:right="620" w:bottom="620" w:left="1480" w:header="0" w:footer="438" w:gutter="0"/>
          <w:cols w:space="720"/>
        </w:sectPr>
      </w:pPr>
    </w:p>
    <w:p w14:paraId="62D27F91" w14:textId="77777777" w:rsidR="008B7368" w:rsidRDefault="008637A8">
      <w:pPr>
        <w:pStyle w:val="1"/>
        <w:numPr>
          <w:ilvl w:val="0"/>
          <w:numId w:val="42"/>
        </w:numPr>
        <w:tabs>
          <w:tab w:val="left" w:pos="1233"/>
        </w:tabs>
        <w:spacing w:before="73" w:line="278" w:lineRule="auto"/>
        <w:ind w:right="536" w:firstLine="770"/>
      </w:pPr>
      <w:r>
        <w:lastRenderedPageBreak/>
        <w:t>ОБЩАЯ ХАРАКТЕРИСТИКА ПРИМЕРНОЙ РАБОЧЕЙ ПРОГРАММЫ</w:t>
      </w:r>
      <w:r>
        <w:rPr>
          <w:spacing w:val="-58"/>
        </w:rPr>
        <w:t xml:space="preserve"> </w:t>
      </w:r>
      <w:r>
        <w:t>УЧЕБНОЙ</w:t>
      </w:r>
      <w:r>
        <w:rPr>
          <w:spacing w:val="-2"/>
        </w:rPr>
        <w:t xml:space="preserve"> </w:t>
      </w:r>
      <w:r>
        <w:t>ДИСЦИПЛИНЫ</w:t>
      </w:r>
      <w:r>
        <w:rPr>
          <w:spacing w:val="-1"/>
        </w:rPr>
        <w:t xml:space="preserve"> </w:t>
      </w:r>
      <w:r>
        <w:t>"Санитария</w:t>
      </w:r>
      <w:r>
        <w:rPr>
          <w:spacing w:val="-4"/>
        </w:rPr>
        <w:t xml:space="preserve"> </w:t>
      </w:r>
      <w:r>
        <w:t>и</w:t>
      </w:r>
      <w:r>
        <w:rPr>
          <w:spacing w:val="-3"/>
        </w:rPr>
        <w:t xml:space="preserve"> </w:t>
      </w:r>
      <w:r>
        <w:t>гигиена</w:t>
      </w:r>
      <w:r>
        <w:rPr>
          <w:spacing w:val="-2"/>
        </w:rPr>
        <w:t xml:space="preserve"> </w:t>
      </w:r>
      <w:r>
        <w:t>парикмахерских</w:t>
      </w:r>
      <w:r>
        <w:rPr>
          <w:spacing w:val="3"/>
        </w:rPr>
        <w:t xml:space="preserve"> </w:t>
      </w:r>
      <w:r>
        <w:t>услуг"</w:t>
      </w:r>
    </w:p>
    <w:p w14:paraId="4074D569" w14:textId="77777777" w:rsidR="0072242F" w:rsidRDefault="0072242F" w:rsidP="0072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5D2C0106" w14:textId="77777777" w:rsidR="0072242F" w:rsidRDefault="0072242F" w:rsidP="007224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w:t>
      </w:r>
      <w:r>
        <w:t>Санитария</w:t>
      </w:r>
      <w:r>
        <w:rPr>
          <w:spacing w:val="-4"/>
        </w:rPr>
        <w:t xml:space="preserve"> </w:t>
      </w:r>
      <w:r>
        <w:t>и</w:t>
      </w:r>
      <w:r>
        <w:rPr>
          <w:spacing w:val="-3"/>
        </w:rPr>
        <w:t xml:space="preserve"> </w:t>
      </w:r>
      <w:r>
        <w:t>гигиена</w:t>
      </w:r>
      <w:r>
        <w:rPr>
          <w:spacing w:val="-2"/>
        </w:rPr>
        <w:t xml:space="preserve"> </w:t>
      </w:r>
      <w:r>
        <w:t>парикмахерских</w:t>
      </w:r>
      <w:r>
        <w:rPr>
          <w:spacing w:val="3"/>
        </w:rPr>
        <w:t xml:space="preserve"> </w:t>
      </w:r>
      <w:r>
        <w:t>услуг</w:t>
      </w:r>
      <w:r>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p>
    <w:p w14:paraId="7C3021E3" w14:textId="77777777" w:rsidR="0072242F" w:rsidRDefault="0072242F" w:rsidP="007224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1-3, 6-7, 9.</w:t>
      </w:r>
      <w:r>
        <w:rPr>
          <w:b/>
          <w:sz w:val="24"/>
          <w:szCs w:val="24"/>
        </w:rPr>
        <w:t xml:space="preserve"> </w:t>
      </w:r>
    </w:p>
    <w:p w14:paraId="5D90F215" w14:textId="77777777" w:rsidR="0072242F" w:rsidRDefault="0072242F" w:rsidP="0072242F">
      <w:pPr>
        <w:ind w:firstLine="709"/>
        <w:rPr>
          <w:b/>
          <w:sz w:val="24"/>
          <w:szCs w:val="24"/>
        </w:rPr>
      </w:pPr>
      <w:r>
        <w:rPr>
          <w:b/>
          <w:sz w:val="24"/>
          <w:szCs w:val="24"/>
        </w:rPr>
        <w:t xml:space="preserve">1.2. Цель и планируемые результаты освоения дисциплины:   </w:t>
      </w:r>
    </w:p>
    <w:p w14:paraId="1CA3E9C5" w14:textId="77777777" w:rsidR="0072242F" w:rsidRDefault="0072242F" w:rsidP="0072242F">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574BF1BF" w14:textId="77777777" w:rsidR="008B7368" w:rsidRDefault="008B7368">
      <w:pPr>
        <w:pStyle w:val="a3"/>
        <w:spacing w:before="10"/>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052"/>
        <w:gridCol w:w="3852"/>
      </w:tblGrid>
      <w:tr w:rsidR="008B7368" w14:paraId="09B844BA" w14:textId="77777777">
        <w:trPr>
          <w:trHeight w:val="650"/>
        </w:trPr>
        <w:tc>
          <w:tcPr>
            <w:tcW w:w="1668" w:type="dxa"/>
          </w:tcPr>
          <w:p w14:paraId="17861BA8" w14:textId="77777777" w:rsidR="008B7368" w:rsidRDefault="008637A8">
            <w:pPr>
              <w:pStyle w:val="TableParagraph"/>
              <w:ind w:left="438" w:right="426" w:firstLine="192"/>
              <w:rPr>
                <w:sz w:val="24"/>
              </w:rPr>
            </w:pPr>
            <w:r>
              <w:rPr>
                <w:sz w:val="24"/>
              </w:rPr>
              <w:t>Код</w:t>
            </w:r>
            <w:r>
              <w:rPr>
                <w:spacing w:val="1"/>
                <w:sz w:val="24"/>
              </w:rPr>
              <w:t xml:space="preserve"> </w:t>
            </w:r>
            <w:r>
              <w:rPr>
                <w:sz w:val="24"/>
              </w:rPr>
              <w:t>ПК,</w:t>
            </w:r>
            <w:r>
              <w:rPr>
                <w:spacing w:val="-13"/>
                <w:sz w:val="24"/>
              </w:rPr>
              <w:t xml:space="preserve"> </w:t>
            </w:r>
            <w:r>
              <w:rPr>
                <w:sz w:val="24"/>
              </w:rPr>
              <w:t>ОК</w:t>
            </w:r>
          </w:p>
        </w:tc>
        <w:tc>
          <w:tcPr>
            <w:tcW w:w="4052" w:type="dxa"/>
          </w:tcPr>
          <w:p w14:paraId="0EDFCBC2" w14:textId="77777777" w:rsidR="008B7368" w:rsidRDefault="008637A8">
            <w:pPr>
              <w:pStyle w:val="TableParagraph"/>
              <w:spacing w:line="270" w:lineRule="exact"/>
              <w:ind w:left="1605" w:right="1601"/>
              <w:jc w:val="center"/>
              <w:rPr>
                <w:sz w:val="24"/>
              </w:rPr>
            </w:pPr>
            <w:r>
              <w:rPr>
                <w:sz w:val="24"/>
              </w:rPr>
              <w:t>Умения</w:t>
            </w:r>
          </w:p>
        </w:tc>
        <w:tc>
          <w:tcPr>
            <w:tcW w:w="3852" w:type="dxa"/>
          </w:tcPr>
          <w:p w14:paraId="3A988F25" w14:textId="77777777" w:rsidR="008B7368" w:rsidRDefault="008637A8">
            <w:pPr>
              <w:pStyle w:val="TableParagraph"/>
              <w:spacing w:line="270" w:lineRule="exact"/>
              <w:ind w:left="1543" w:right="1536"/>
              <w:jc w:val="center"/>
              <w:rPr>
                <w:sz w:val="24"/>
              </w:rPr>
            </w:pPr>
            <w:r>
              <w:rPr>
                <w:sz w:val="24"/>
              </w:rPr>
              <w:t>Знания</w:t>
            </w:r>
          </w:p>
        </w:tc>
      </w:tr>
      <w:tr w:rsidR="008B7368" w14:paraId="0DB9AFB4" w14:textId="77777777">
        <w:trPr>
          <w:trHeight w:val="2855"/>
        </w:trPr>
        <w:tc>
          <w:tcPr>
            <w:tcW w:w="1668" w:type="dxa"/>
          </w:tcPr>
          <w:p w14:paraId="7D315594" w14:textId="77777777" w:rsidR="008B7368" w:rsidRDefault="008637A8">
            <w:pPr>
              <w:pStyle w:val="TableParagraph"/>
              <w:spacing w:line="268" w:lineRule="exact"/>
              <w:ind w:left="112"/>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68AD0FF1" w14:textId="77777777" w:rsidR="008B7368" w:rsidRDefault="008637A8">
            <w:pPr>
              <w:pStyle w:val="TableParagraph"/>
              <w:ind w:left="112"/>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06</w:t>
            </w:r>
          </w:p>
          <w:p w14:paraId="52497015" w14:textId="77777777" w:rsidR="008B7368" w:rsidRDefault="008637A8">
            <w:pPr>
              <w:pStyle w:val="TableParagraph"/>
              <w:ind w:left="112"/>
              <w:rPr>
                <w:sz w:val="24"/>
              </w:rPr>
            </w:pPr>
            <w:r>
              <w:rPr>
                <w:sz w:val="24"/>
              </w:rPr>
              <w:t>ОК</w:t>
            </w:r>
            <w:r>
              <w:rPr>
                <w:spacing w:val="-2"/>
                <w:sz w:val="24"/>
              </w:rPr>
              <w:t xml:space="preserve"> </w:t>
            </w:r>
            <w:r>
              <w:rPr>
                <w:sz w:val="24"/>
              </w:rPr>
              <w:t>07</w:t>
            </w:r>
            <w:r>
              <w:rPr>
                <w:spacing w:val="-1"/>
                <w:sz w:val="24"/>
              </w:rPr>
              <w:t xml:space="preserve"> </w:t>
            </w:r>
            <w:r>
              <w:rPr>
                <w:sz w:val="24"/>
              </w:rPr>
              <w:t>ОК</w:t>
            </w:r>
            <w:r>
              <w:rPr>
                <w:spacing w:val="-1"/>
                <w:sz w:val="24"/>
              </w:rPr>
              <w:t xml:space="preserve"> </w:t>
            </w:r>
            <w:r>
              <w:rPr>
                <w:sz w:val="24"/>
              </w:rPr>
              <w:t>09</w:t>
            </w:r>
          </w:p>
          <w:p w14:paraId="665DC62B" w14:textId="77777777" w:rsidR="008B7368" w:rsidRDefault="008B7368">
            <w:pPr>
              <w:pStyle w:val="TableParagraph"/>
              <w:rPr>
                <w:b/>
                <w:sz w:val="24"/>
              </w:rPr>
            </w:pPr>
          </w:p>
          <w:p w14:paraId="36885915" w14:textId="77777777" w:rsidR="008B7368" w:rsidRDefault="008637A8">
            <w:pPr>
              <w:pStyle w:val="TableParagraph"/>
              <w:ind w:left="172"/>
              <w:rPr>
                <w:sz w:val="24"/>
              </w:rPr>
            </w:pPr>
            <w:r>
              <w:rPr>
                <w:sz w:val="24"/>
              </w:rPr>
              <w:t>ПК</w:t>
            </w:r>
            <w:r>
              <w:rPr>
                <w:spacing w:val="-3"/>
                <w:sz w:val="24"/>
              </w:rPr>
              <w:t xml:space="preserve"> </w:t>
            </w:r>
            <w:r>
              <w:rPr>
                <w:sz w:val="24"/>
              </w:rPr>
              <w:t>1.1.</w:t>
            </w:r>
            <w:r>
              <w:rPr>
                <w:spacing w:val="-2"/>
                <w:sz w:val="24"/>
              </w:rPr>
              <w:t xml:space="preserve"> </w:t>
            </w:r>
            <w:r>
              <w:rPr>
                <w:sz w:val="24"/>
              </w:rPr>
              <w:t>ПК.</w:t>
            </w:r>
          </w:p>
          <w:p w14:paraId="27CE3EF7" w14:textId="77777777" w:rsidR="008B7368" w:rsidRDefault="008637A8">
            <w:pPr>
              <w:pStyle w:val="TableParagraph"/>
              <w:ind w:left="201" w:right="275" w:hanging="12"/>
              <w:rPr>
                <w:sz w:val="24"/>
              </w:rPr>
            </w:pPr>
            <w:r>
              <w:rPr>
                <w:sz w:val="24"/>
              </w:rPr>
              <w:t>1.2. ПК 2.1.</w:t>
            </w:r>
            <w:r>
              <w:rPr>
                <w:spacing w:val="-58"/>
                <w:sz w:val="24"/>
              </w:rPr>
              <w:t xml:space="preserve"> </w:t>
            </w:r>
            <w:r>
              <w:rPr>
                <w:sz w:val="24"/>
              </w:rPr>
              <w:t>ПК</w:t>
            </w:r>
            <w:r>
              <w:rPr>
                <w:spacing w:val="-2"/>
                <w:sz w:val="24"/>
              </w:rPr>
              <w:t xml:space="preserve"> </w:t>
            </w:r>
            <w:r>
              <w:rPr>
                <w:sz w:val="24"/>
              </w:rPr>
              <w:t>2.2.</w:t>
            </w:r>
            <w:r>
              <w:rPr>
                <w:spacing w:val="-1"/>
                <w:sz w:val="24"/>
              </w:rPr>
              <w:t xml:space="preserve"> </w:t>
            </w:r>
            <w:r>
              <w:rPr>
                <w:sz w:val="24"/>
              </w:rPr>
              <w:t>ПК</w:t>
            </w:r>
          </w:p>
          <w:p w14:paraId="2E525662" w14:textId="77777777" w:rsidR="008B7368" w:rsidRDefault="008637A8">
            <w:pPr>
              <w:pStyle w:val="TableParagraph"/>
              <w:ind w:left="218" w:firstLine="180"/>
              <w:rPr>
                <w:sz w:val="24"/>
              </w:rPr>
            </w:pPr>
            <w:r>
              <w:rPr>
                <w:sz w:val="24"/>
              </w:rPr>
              <w:t>2.3. ПК</w:t>
            </w:r>
            <w:r>
              <w:rPr>
                <w:spacing w:val="1"/>
                <w:sz w:val="24"/>
              </w:rPr>
              <w:t xml:space="preserve"> </w:t>
            </w:r>
            <w:r>
              <w:rPr>
                <w:spacing w:val="-1"/>
                <w:sz w:val="24"/>
              </w:rPr>
              <w:t>3.1.ПК</w:t>
            </w:r>
            <w:r>
              <w:rPr>
                <w:spacing w:val="-12"/>
                <w:sz w:val="24"/>
              </w:rPr>
              <w:t xml:space="preserve"> </w:t>
            </w:r>
            <w:r>
              <w:rPr>
                <w:sz w:val="24"/>
              </w:rPr>
              <w:t>3.2.</w:t>
            </w:r>
          </w:p>
          <w:p w14:paraId="27C8C079" w14:textId="77777777" w:rsidR="008B7368" w:rsidRDefault="008637A8">
            <w:pPr>
              <w:pStyle w:val="TableParagraph"/>
              <w:ind w:left="398"/>
              <w:rPr>
                <w:sz w:val="24"/>
              </w:rPr>
            </w:pPr>
            <w:r>
              <w:rPr>
                <w:sz w:val="24"/>
              </w:rPr>
              <w:t>ПК</w:t>
            </w:r>
            <w:r>
              <w:rPr>
                <w:spacing w:val="-2"/>
                <w:sz w:val="24"/>
              </w:rPr>
              <w:t xml:space="preserve"> </w:t>
            </w:r>
            <w:r>
              <w:rPr>
                <w:sz w:val="24"/>
              </w:rPr>
              <w:t>3.3.</w:t>
            </w:r>
          </w:p>
        </w:tc>
        <w:tc>
          <w:tcPr>
            <w:tcW w:w="4052" w:type="dxa"/>
          </w:tcPr>
          <w:p w14:paraId="5B8CB7C0" w14:textId="77777777" w:rsidR="008B7368" w:rsidRDefault="008637A8">
            <w:pPr>
              <w:pStyle w:val="TableParagraph"/>
              <w:tabs>
                <w:tab w:val="left" w:pos="1553"/>
                <w:tab w:val="left" w:pos="2810"/>
              </w:tabs>
              <w:spacing w:line="276" w:lineRule="auto"/>
              <w:ind w:left="107" w:right="94"/>
              <w:rPr>
                <w:sz w:val="24"/>
              </w:rPr>
            </w:pPr>
            <w:r>
              <w:rPr>
                <w:sz w:val="24"/>
              </w:rPr>
              <w:t>применять</w:t>
            </w:r>
            <w:r>
              <w:rPr>
                <w:spacing w:val="26"/>
                <w:sz w:val="24"/>
              </w:rPr>
              <w:t xml:space="preserve"> </w:t>
            </w:r>
            <w:r>
              <w:rPr>
                <w:sz w:val="24"/>
              </w:rPr>
              <w:t>нормативную</w:t>
            </w:r>
            <w:r>
              <w:rPr>
                <w:spacing w:val="29"/>
                <w:sz w:val="24"/>
              </w:rPr>
              <w:t xml:space="preserve"> </w:t>
            </w:r>
            <w:r>
              <w:rPr>
                <w:sz w:val="24"/>
              </w:rPr>
              <w:t>документа-</w:t>
            </w:r>
            <w:r>
              <w:rPr>
                <w:spacing w:val="-57"/>
                <w:sz w:val="24"/>
              </w:rPr>
              <w:t xml:space="preserve"> </w:t>
            </w:r>
            <w:r>
              <w:rPr>
                <w:sz w:val="24"/>
              </w:rPr>
              <w:t>цию</w:t>
            </w:r>
            <w:r>
              <w:rPr>
                <w:sz w:val="24"/>
              </w:rPr>
              <w:tab/>
              <w:t>по</w:t>
            </w:r>
            <w:r>
              <w:rPr>
                <w:sz w:val="24"/>
              </w:rPr>
              <w:tab/>
              <w:t>санитарно-</w:t>
            </w:r>
            <w:r>
              <w:rPr>
                <w:spacing w:val="-57"/>
                <w:sz w:val="24"/>
              </w:rPr>
              <w:t xml:space="preserve"> </w:t>
            </w:r>
            <w:r>
              <w:rPr>
                <w:sz w:val="24"/>
              </w:rPr>
              <w:t>эпидемиологической обработке;</w:t>
            </w:r>
            <w:r>
              <w:rPr>
                <w:spacing w:val="1"/>
                <w:sz w:val="24"/>
              </w:rPr>
              <w:t xml:space="preserve"> </w:t>
            </w:r>
            <w:r>
              <w:rPr>
                <w:sz w:val="24"/>
              </w:rPr>
              <w:t>выполнять</w:t>
            </w:r>
            <w:r>
              <w:rPr>
                <w:spacing w:val="44"/>
                <w:sz w:val="24"/>
              </w:rPr>
              <w:t xml:space="preserve"> </w:t>
            </w:r>
            <w:r>
              <w:rPr>
                <w:sz w:val="24"/>
              </w:rPr>
              <w:t>дезинфекцию</w:t>
            </w:r>
            <w:r>
              <w:rPr>
                <w:spacing w:val="44"/>
                <w:sz w:val="24"/>
              </w:rPr>
              <w:t xml:space="preserve"> </w:t>
            </w:r>
            <w:r>
              <w:rPr>
                <w:sz w:val="24"/>
              </w:rPr>
              <w:t>и</w:t>
            </w:r>
            <w:r>
              <w:rPr>
                <w:spacing w:val="45"/>
                <w:sz w:val="24"/>
              </w:rPr>
              <w:t xml:space="preserve"> </w:t>
            </w:r>
            <w:r>
              <w:rPr>
                <w:sz w:val="24"/>
              </w:rPr>
              <w:t>стерили-</w:t>
            </w:r>
            <w:r>
              <w:rPr>
                <w:spacing w:val="-57"/>
                <w:sz w:val="24"/>
              </w:rPr>
              <w:t xml:space="preserve"> </w:t>
            </w:r>
            <w:r>
              <w:rPr>
                <w:sz w:val="24"/>
              </w:rPr>
              <w:t>зацию</w:t>
            </w:r>
            <w:r>
              <w:rPr>
                <w:spacing w:val="26"/>
                <w:sz w:val="24"/>
              </w:rPr>
              <w:t xml:space="preserve"> </w:t>
            </w:r>
            <w:r>
              <w:rPr>
                <w:sz w:val="24"/>
              </w:rPr>
              <w:t>инструментов</w:t>
            </w:r>
            <w:r>
              <w:rPr>
                <w:spacing w:val="30"/>
                <w:sz w:val="24"/>
              </w:rPr>
              <w:t xml:space="preserve"> </w:t>
            </w:r>
            <w:r>
              <w:rPr>
                <w:sz w:val="24"/>
              </w:rPr>
              <w:t>и</w:t>
            </w:r>
            <w:r>
              <w:rPr>
                <w:spacing w:val="29"/>
                <w:sz w:val="24"/>
              </w:rPr>
              <w:t xml:space="preserve"> </w:t>
            </w:r>
            <w:r>
              <w:rPr>
                <w:sz w:val="24"/>
              </w:rPr>
              <w:t>контактной</w:t>
            </w:r>
            <w:r>
              <w:rPr>
                <w:spacing w:val="-57"/>
                <w:sz w:val="24"/>
              </w:rPr>
              <w:t xml:space="preserve"> </w:t>
            </w:r>
            <w:r>
              <w:rPr>
                <w:sz w:val="24"/>
              </w:rPr>
              <w:t>зоны;</w:t>
            </w:r>
          </w:p>
          <w:p w14:paraId="407219C4" w14:textId="77777777" w:rsidR="008B7368" w:rsidRDefault="008637A8">
            <w:pPr>
              <w:pStyle w:val="TableParagraph"/>
              <w:spacing w:line="276" w:lineRule="auto"/>
              <w:ind w:left="107" w:right="92"/>
              <w:rPr>
                <w:sz w:val="24"/>
              </w:rPr>
            </w:pPr>
            <w:r>
              <w:rPr>
                <w:sz w:val="24"/>
              </w:rPr>
              <w:t>выполнять правила личной гигиены;</w:t>
            </w:r>
            <w:r>
              <w:rPr>
                <w:spacing w:val="1"/>
                <w:sz w:val="24"/>
              </w:rPr>
              <w:t xml:space="preserve"> </w:t>
            </w:r>
            <w:r>
              <w:rPr>
                <w:sz w:val="24"/>
              </w:rPr>
              <w:t>определять</w:t>
            </w:r>
            <w:r>
              <w:rPr>
                <w:spacing w:val="56"/>
                <w:sz w:val="24"/>
              </w:rPr>
              <w:t xml:space="preserve"> </w:t>
            </w:r>
            <w:r>
              <w:rPr>
                <w:sz w:val="24"/>
              </w:rPr>
              <w:t>наличие</w:t>
            </w:r>
            <w:r>
              <w:rPr>
                <w:spacing w:val="54"/>
                <w:sz w:val="24"/>
              </w:rPr>
              <w:t xml:space="preserve"> </w:t>
            </w:r>
            <w:r>
              <w:rPr>
                <w:sz w:val="24"/>
              </w:rPr>
              <w:t>дерматологиче-</w:t>
            </w:r>
          </w:p>
          <w:p w14:paraId="745345F2" w14:textId="77777777" w:rsidR="008B7368" w:rsidRDefault="008637A8">
            <w:pPr>
              <w:pStyle w:val="TableParagraph"/>
              <w:spacing w:line="275" w:lineRule="exact"/>
              <w:ind w:left="107"/>
              <w:rPr>
                <w:sz w:val="24"/>
              </w:rPr>
            </w:pPr>
            <w:r>
              <w:rPr>
                <w:sz w:val="24"/>
              </w:rPr>
              <w:t>ских</w:t>
            </w:r>
            <w:r>
              <w:rPr>
                <w:spacing w:val="-1"/>
                <w:sz w:val="24"/>
              </w:rPr>
              <w:t xml:space="preserve"> </w:t>
            </w:r>
            <w:r>
              <w:rPr>
                <w:sz w:val="24"/>
              </w:rPr>
              <w:t>проблем</w:t>
            </w:r>
            <w:r>
              <w:rPr>
                <w:spacing w:val="-4"/>
                <w:sz w:val="24"/>
              </w:rPr>
              <w:t xml:space="preserve"> </w:t>
            </w:r>
            <w:r>
              <w:rPr>
                <w:sz w:val="24"/>
              </w:rPr>
              <w:t>кожи</w:t>
            </w:r>
            <w:r>
              <w:rPr>
                <w:spacing w:val="-2"/>
                <w:sz w:val="24"/>
              </w:rPr>
              <w:t xml:space="preserve"> </w:t>
            </w:r>
            <w:r>
              <w:rPr>
                <w:sz w:val="24"/>
              </w:rPr>
              <w:t>головы</w:t>
            </w:r>
            <w:r>
              <w:rPr>
                <w:spacing w:val="-3"/>
                <w:sz w:val="24"/>
              </w:rPr>
              <w:t xml:space="preserve"> </w:t>
            </w:r>
            <w:r>
              <w:rPr>
                <w:sz w:val="24"/>
              </w:rPr>
              <w:t>и</w:t>
            </w:r>
            <w:r>
              <w:rPr>
                <w:spacing w:val="-2"/>
                <w:sz w:val="24"/>
              </w:rPr>
              <w:t xml:space="preserve"> </w:t>
            </w:r>
            <w:r>
              <w:rPr>
                <w:sz w:val="24"/>
              </w:rPr>
              <w:t>волос;</w:t>
            </w:r>
          </w:p>
        </w:tc>
        <w:tc>
          <w:tcPr>
            <w:tcW w:w="3852" w:type="dxa"/>
          </w:tcPr>
          <w:p w14:paraId="39AF5BA3" w14:textId="77777777" w:rsidR="008B7368" w:rsidRDefault="008637A8">
            <w:pPr>
              <w:pStyle w:val="TableParagraph"/>
              <w:spacing w:line="276" w:lineRule="auto"/>
              <w:ind w:left="105" w:right="86"/>
              <w:rPr>
                <w:sz w:val="24"/>
              </w:rPr>
            </w:pPr>
            <w:r>
              <w:rPr>
                <w:sz w:val="24"/>
              </w:rPr>
              <w:t>санитарные</w:t>
            </w:r>
            <w:r>
              <w:rPr>
                <w:spacing w:val="29"/>
                <w:sz w:val="24"/>
              </w:rPr>
              <w:t xml:space="preserve"> </w:t>
            </w:r>
            <w:r>
              <w:rPr>
                <w:sz w:val="24"/>
              </w:rPr>
              <w:t>нормы</w:t>
            </w:r>
            <w:r>
              <w:rPr>
                <w:spacing w:val="65"/>
                <w:sz w:val="24"/>
              </w:rPr>
              <w:t xml:space="preserve"> </w:t>
            </w:r>
            <w:r>
              <w:rPr>
                <w:sz w:val="24"/>
              </w:rPr>
              <w:t xml:space="preserve">и  </w:t>
            </w:r>
            <w:r>
              <w:rPr>
                <w:spacing w:val="4"/>
                <w:sz w:val="24"/>
              </w:rPr>
              <w:t xml:space="preserve"> </w:t>
            </w:r>
            <w:r>
              <w:rPr>
                <w:sz w:val="24"/>
              </w:rPr>
              <w:t>требования</w:t>
            </w:r>
            <w:r>
              <w:rPr>
                <w:spacing w:val="-57"/>
                <w:sz w:val="24"/>
              </w:rPr>
              <w:t xml:space="preserve"> </w:t>
            </w:r>
            <w:r>
              <w:rPr>
                <w:sz w:val="24"/>
              </w:rPr>
              <w:t>в сфере парикмахерских услуг;</w:t>
            </w:r>
            <w:r>
              <w:rPr>
                <w:spacing w:val="1"/>
                <w:sz w:val="24"/>
              </w:rPr>
              <w:t xml:space="preserve"> </w:t>
            </w:r>
            <w:r>
              <w:rPr>
                <w:sz w:val="24"/>
              </w:rPr>
              <w:t>основы</w:t>
            </w:r>
            <w:r>
              <w:rPr>
                <w:spacing w:val="1"/>
                <w:sz w:val="24"/>
              </w:rPr>
              <w:t xml:space="preserve"> </w:t>
            </w:r>
            <w:r>
              <w:rPr>
                <w:sz w:val="24"/>
              </w:rPr>
              <w:t>гигиены</w:t>
            </w:r>
            <w:r>
              <w:rPr>
                <w:spacing w:val="1"/>
                <w:sz w:val="24"/>
              </w:rPr>
              <w:t xml:space="preserve"> </w:t>
            </w:r>
            <w:r>
              <w:rPr>
                <w:sz w:val="24"/>
              </w:rPr>
              <w:t>парикмахерских</w:t>
            </w:r>
            <w:r>
              <w:rPr>
                <w:spacing w:val="-58"/>
                <w:sz w:val="24"/>
              </w:rPr>
              <w:t xml:space="preserve"> </w:t>
            </w:r>
            <w:r>
              <w:rPr>
                <w:sz w:val="24"/>
              </w:rPr>
              <w:t>услуг;</w:t>
            </w:r>
          </w:p>
          <w:p w14:paraId="175B4679" w14:textId="77777777" w:rsidR="008B7368" w:rsidRDefault="008637A8">
            <w:pPr>
              <w:pStyle w:val="TableParagraph"/>
              <w:spacing w:line="276" w:lineRule="auto"/>
              <w:ind w:left="105" w:right="86"/>
              <w:rPr>
                <w:sz w:val="24"/>
              </w:rPr>
            </w:pPr>
            <w:r>
              <w:rPr>
                <w:sz w:val="24"/>
              </w:rPr>
              <w:t>введение</w:t>
            </w:r>
            <w:r>
              <w:rPr>
                <w:spacing w:val="31"/>
                <w:sz w:val="24"/>
              </w:rPr>
              <w:t xml:space="preserve"> </w:t>
            </w:r>
            <w:r>
              <w:rPr>
                <w:sz w:val="24"/>
              </w:rPr>
              <w:t>в</w:t>
            </w:r>
            <w:r>
              <w:rPr>
                <w:spacing w:val="34"/>
                <w:sz w:val="24"/>
              </w:rPr>
              <w:t xml:space="preserve"> </w:t>
            </w:r>
            <w:r>
              <w:rPr>
                <w:sz w:val="24"/>
              </w:rPr>
              <w:t>микробиологию</w:t>
            </w:r>
            <w:r>
              <w:rPr>
                <w:spacing w:val="32"/>
                <w:sz w:val="24"/>
              </w:rPr>
              <w:t xml:space="preserve"> </w:t>
            </w:r>
            <w:r>
              <w:rPr>
                <w:sz w:val="24"/>
              </w:rPr>
              <w:t>и</w:t>
            </w:r>
            <w:r>
              <w:rPr>
                <w:spacing w:val="33"/>
                <w:sz w:val="24"/>
              </w:rPr>
              <w:t xml:space="preserve"> </w:t>
            </w:r>
            <w:r>
              <w:rPr>
                <w:sz w:val="24"/>
              </w:rPr>
              <w:t>эпи-</w:t>
            </w:r>
            <w:r>
              <w:rPr>
                <w:spacing w:val="-57"/>
                <w:sz w:val="24"/>
              </w:rPr>
              <w:t xml:space="preserve"> </w:t>
            </w:r>
            <w:r>
              <w:rPr>
                <w:sz w:val="24"/>
              </w:rPr>
              <w:t>демиологию;</w:t>
            </w:r>
          </w:p>
          <w:p w14:paraId="23AB43A9" w14:textId="77777777" w:rsidR="008B7368" w:rsidRDefault="008637A8">
            <w:pPr>
              <w:pStyle w:val="TableParagraph"/>
              <w:spacing w:line="276" w:lineRule="auto"/>
              <w:ind w:left="105" w:right="87"/>
              <w:rPr>
                <w:sz w:val="24"/>
              </w:rPr>
            </w:pPr>
            <w:r>
              <w:rPr>
                <w:sz w:val="24"/>
              </w:rPr>
              <w:t>классификацию кожных болезней;</w:t>
            </w:r>
            <w:r>
              <w:rPr>
                <w:spacing w:val="1"/>
                <w:sz w:val="24"/>
              </w:rPr>
              <w:t xml:space="preserve"> </w:t>
            </w:r>
            <w:r>
              <w:rPr>
                <w:sz w:val="24"/>
              </w:rPr>
              <w:t>болезни,</w:t>
            </w:r>
            <w:r>
              <w:rPr>
                <w:spacing w:val="31"/>
                <w:sz w:val="24"/>
              </w:rPr>
              <w:t xml:space="preserve"> </w:t>
            </w:r>
            <w:r>
              <w:rPr>
                <w:sz w:val="24"/>
              </w:rPr>
              <w:t>передаваемые</w:t>
            </w:r>
            <w:r>
              <w:rPr>
                <w:spacing w:val="36"/>
                <w:sz w:val="24"/>
              </w:rPr>
              <w:t xml:space="preserve"> </w:t>
            </w:r>
            <w:r>
              <w:rPr>
                <w:sz w:val="24"/>
              </w:rPr>
              <w:t>контактно-</w:t>
            </w:r>
          </w:p>
          <w:p w14:paraId="7C4F6A9B" w14:textId="77777777" w:rsidR="008B7368" w:rsidRDefault="008637A8">
            <w:pPr>
              <w:pStyle w:val="TableParagraph"/>
              <w:spacing w:line="275" w:lineRule="exact"/>
              <w:ind w:left="105"/>
              <w:rPr>
                <w:sz w:val="24"/>
              </w:rPr>
            </w:pPr>
            <w:r>
              <w:rPr>
                <w:sz w:val="24"/>
              </w:rPr>
              <w:t>бытовым</w:t>
            </w:r>
            <w:r>
              <w:rPr>
                <w:spacing w:val="-4"/>
                <w:sz w:val="24"/>
              </w:rPr>
              <w:t xml:space="preserve"> </w:t>
            </w:r>
            <w:r>
              <w:rPr>
                <w:sz w:val="24"/>
              </w:rPr>
              <w:t>путем;</w:t>
            </w:r>
          </w:p>
        </w:tc>
      </w:tr>
    </w:tbl>
    <w:p w14:paraId="27963561" w14:textId="77777777" w:rsidR="008B7368" w:rsidRDefault="008B7368">
      <w:pPr>
        <w:pStyle w:val="a3"/>
        <w:rPr>
          <w:b/>
          <w:sz w:val="26"/>
        </w:rPr>
      </w:pPr>
    </w:p>
    <w:p w14:paraId="488A8B6D" w14:textId="77777777" w:rsidR="008B7368" w:rsidRDefault="008637A8">
      <w:pPr>
        <w:pStyle w:val="a5"/>
        <w:numPr>
          <w:ilvl w:val="0"/>
          <w:numId w:val="42"/>
        </w:numPr>
        <w:tabs>
          <w:tab w:val="left" w:pos="1233"/>
        </w:tabs>
        <w:spacing w:before="219"/>
        <w:ind w:left="1232" w:hanging="241"/>
        <w:rPr>
          <w:b/>
          <w:sz w:val="24"/>
        </w:rPr>
      </w:pPr>
      <w:r>
        <w:rPr>
          <w:b/>
          <w:sz w:val="24"/>
        </w:rPr>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0613AF7D" w14:textId="77777777" w:rsidR="008B7368" w:rsidRDefault="008637A8">
      <w:pPr>
        <w:pStyle w:val="1"/>
        <w:numPr>
          <w:ilvl w:val="1"/>
          <w:numId w:val="42"/>
        </w:numPr>
        <w:tabs>
          <w:tab w:val="left" w:pos="1413"/>
        </w:tabs>
        <w:spacing w:before="199"/>
        <w:ind w:left="141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3C400E8D" w14:textId="77777777" w:rsidR="008B7368" w:rsidRDefault="008B7368">
      <w:pPr>
        <w:pStyle w:val="a3"/>
        <w:spacing w:before="7"/>
        <w:rPr>
          <w:b/>
          <w:sz w:val="17"/>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64608F4D" w14:textId="77777777">
        <w:trPr>
          <w:trHeight w:val="488"/>
        </w:trPr>
        <w:tc>
          <w:tcPr>
            <w:tcW w:w="7799" w:type="dxa"/>
          </w:tcPr>
          <w:p w14:paraId="007AFD49" w14:textId="77777777" w:rsidR="008B7368" w:rsidRDefault="008637A8">
            <w:pPr>
              <w:pStyle w:val="TableParagraph"/>
              <w:spacing w:before="6"/>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095386A1" w14:textId="77777777" w:rsidR="008B7368" w:rsidRDefault="008637A8">
            <w:pPr>
              <w:pStyle w:val="TableParagraph"/>
              <w:spacing w:before="6"/>
              <w:ind w:left="107"/>
              <w:rPr>
                <w:b/>
                <w:sz w:val="24"/>
              </w:rPr>
            </w:pPr>
            <w:r>
              <w:rPr>
                <w:b/>
                <w:sz w:val="24"/>
              </w:rPr>
              <w:t>Объем</w:t>
            </w:r>
            <w:r>
              <w:rPr>
                <w:b/>
                <w:spacing w:val="-4"/>
                <w:sz w:val="24"/>
              </w:rPr>
              <w:t xml:space="preserve"> </w:t>
            </w:r>
            <w:r>
              <w:rPr>
                <w:b/>
                <w:sz w:val="24"/>
              </w:rPr>
              <w:t>часов</w:t>
            </w:r>
          </w:p>
        </w:tc>
      </w:tr>
      <w:tr w:rsidR="008B7368" w14:paraId="4E748FCC" w14:textId="77777777">
        <w:trPr>
          <w:trHeight w:val="491"/>
        </w:trPr>
        <w:tc>
          <w:tcPr>
            <w:tcW w:w="7799" w:type="dxa"/>
          </w:tcPr>
          <w:p w14:paraId="676666E2" w14:textId="77777777" w:rsidR="008B7368" w:rsidRDefault="008637A8">
            <w:pPr>
              <w:pStyle w:val="TableParagraph"/>
              <w:spacing w:before="6"/>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773" w:type="dxa"/>
          </w:tcPr>
          <w:p w14:paraId="5E85CF74" w14:textId="77777777" w:rsidR="008B7368" w:rsidRDefault="008637A8">
            <w:pPr>
              <w:pStyle w:val="TableParagraph"/>
              <w:spacing w:before="1"/>
              <w:ind w:left="107"/>
              <w:rPr>
                <w:sz w:val="24"/>
              </w:rPr>
            </w:pPr>
            <w:r>
              <w:rPr>
                <w:sz w:val="24"/>
              </w:rPr>
              <w:t>28</w:t>
            </w:r>
          </w:p>
        </w:tc>
      </w:tr>
      <w:tr w:rsidR="008B7368" w14:paraId="3699B751" w14:textId="77777777">
        <w:trPr>
          <w:trHeight w:val="474"/>
        </w:trPr>
        <w:tc>
          <w:tcPr>
            <w:tcW w:w="7799" w:type="dxa"/>
          </w:tcPr>
          <w:p w14:paraId="68BD6C35" w14:textId="77777777" w:rsidR="008B7368" w:rsidRDefault="008637A8">
            <w:pPr>
              <w:pStyle w:val="TableParagraph"/>
              <w:spacing w:before="95"/>
              <w:ind w:left="107"/>
              <w:rPr>
                <w:b/>
                <w:sz w:val="24"/>
              </w:rPr>
            </w:pPr>
            <w:r>
              <w:rPr>
                <w:b/>
                <w:sz w:val="24"/>
              </w:rPr>
              <w:t>Самостоятельная</w:t>
            </w:r>
            <w:r>
              <w:rPr>
                <w:b/>
                <w:spacing w:val="-3"/>
                <w:sz w:val="24"/>
              </w:rPr>
              <w:t xml:space="preserve"> </w:t>
            </w:r>
            <w:r>
              <w:rPr>
                <w:b/>
                <w:sz w:val="24"/>
              </w:rPr>
              <w:t>работа</w:t>
            </w:r>
          </w:p>
        </w:tc>
        <w:tc>
          <w:tcPr>
            <w:tcW w:w="1773" w:type="dxa"/>
          </w:tcPr>
          <w:p w14:paraId="45ED2B0F" w14:textId="77777777" w:rsidR="008B7368" w:rsidRDefault="008637A8">
            <w:pPr>
              <w:pStyle w:val="TableParagraph"/>
              <w:spacing w:line="270" w:lineRule="exact"/>
              <w:ind w:left="107"/>
              <w:rPr>
                <w:sz w:val="24"/>
              </w:rPr>
            </w:pPr>
            <w:r>
              <w:rPr>
                <w:sz w:val="24"/>
              </w:rPr>
              <w:t>12</w:t>
            </w:r>
          </w:p>
        </w:tc>
      </w:tr>
      <w:tr w:rsidR="008B7368" w14:paraId="31459269" w14:textId="77777777">
        <w:trPr>
          <w:trHeight w:val="491"/>
        </w:trPr>
        <w:tc>
          <w:tcPr>
            <w:tcW w:w="7799" w:type="dxa"/>
          </w:tcPr>
          <w:p w14:paraId="421A623C" w14:textId="77777777" w:rsidR="008B7368" w:rsidRDefault="008637A8">
            <w:pPr>
              <w:pStyle w:val="TableParagraph"/>
              <w:spacing w:before="6"/>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09378067" w14:textId="77777777" w:rsidR="008B7368" w:rsidRDefault="008637A8">
            <w:pPr>
              <w:pStyle w:val="TableParagraph"/>
              <w:spacing w:before="1"/>
              <w:ind w:left="107"/>
              <w:rPr>
                <w:sz w:val="24"/>
              </w:rPr>
            </w:pPr>
            <w:r>
              <w:rPr>
                <w:sz w:val="24"/>
              </w:rPr>
              <w:t>40</w:t>
            </w:r>
          </w:p>
        </w:tc>
      </w:tr>
      <w:tr w:rsidR="008B7368" w14:paraId="2C1C83BB" w14:textId="77777777">
        <w:trPr>
          <w:trHeight w:val="489"/>
        </w:trPr>
        <w:tc>
          <w:tcPr>
            <w:tcW w:w="9572" w:type="dxa"/>
            <w:gridSpan w:val="2"/>
          </w:tcPr>
          <w:p w14:paraId="550E9950" w14:textId="77777777" w:rsidR="008B7368" w:rsidRDefault="008637A8">
            <w:pPr>
              <w:pStyle w:val="TableParagraph"/>
              <w:spacing w:before="1"/>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43386F97" w14:textId="77777777">
        <w:trPr>
          <w:trHeight w:val="488"/>
        </w:trPr>
        <w:tc>
          <w:tcPr>
            <w:tcW w:w="7799" w:type="dxa"/>
          </w:tcPr>
          <w:p w14:paraId="5CF66576" w14:textId="77777777" w:rsidR="008B7368" w:rsidRDefault="008637A8">
            <w:pPr>
              <w:pStyle w:val="TableParagraph"/>
              <w:spacing w:before="1"/>
              <w:ind w:left="107"/>
              <w:rPr>
                <w:sz w:val="24"/>
              </w:rPr>
            </w:pPr>
            <w:r>
              <w:rPr>
                <w:sz w:val="24"/>
              </w:rPr>
              <w:t>теоретическое</w:t>
            </w:r>
            <w:r>
              <w:rPr>
                <w:spacing w:val="-5"/>
                <w:sz w:val="24"/>
              </w:rPr>
              <w:t xml:space="preserve"> </w:t>
            </w:r>
            <w:r>
              <w:rPr>
                <w:sz w:val="24"/>
              </w:rPr>
              <w:t>обучение</w:t>
            </w:r>
          </w:p>
        </w:tc>
        <w:tc>
          <w:tcPr>
            <w:tcW w:w="1773" w:type="dxa"/>
          </w:tcPr>
          <w:p w14:paraId="739F5979" w14:textId="77777777" w:rsidR="008B7368" w:rsidRDefault="008637A8">
            <w:pPr>
              <w:pStyle w:val="TableParagraph"/>
              <w:spacing w:before="1"/>
              <w:ind w:left="107"/>
              <w:rPr>
                <w:sz w:val="24"/>
              </w:rPr>
            </w:pPr>
            <w:r>
              <w:rPr>
                <w:sz w:val="24"/>
              </w:rPr>
              <w:t>28</w:t>
            </w:r>
          </w:p>
        </w:tc>
      </w:tr>
      <w:tr w:rsidR="008B7368" w14:paraId="759BC6B3" w14:textId="77777777">
        <w:trPr>
          <w:trHeight w:val="491"/>
        </w:trPr>
        <w:tc>
          <w:tcPr>
            <w:tcW w:w="7799" w:type="dxa"/>
          </w:tcPr>
          <w:p w14:paraId="671DDEC7" w14:textId="77777777" w:rsidR="008B7368" w:rsidRDefault="008637A8">
            <w:pPr>
              <w:pStyle w:val="TableParagraph"/>
              <w:spacing w:before="3"/>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7FF859D9" w14:textId="77777777" w:rsidR="008B7368" w:rsidRDefault="008637A8">
            <w:pPr>
              <w:pStyle w:val="TableParagraph"/>
              <w:spacing w:before="3"/>
              <w:ind w:left="107"/>
              <w:rPr>
                <w:sz w:val="24"/>
              </w:rPr>
            </w:pPr>
            <w:r>
              <w:rPr>
                <w:w w:val="99"/>
                <w:sz w:val="24"/>
              </w:rPr>
              <w:t>-</w:t>
            </w:r>
          </w:p>
        </w:tc>
      </w:tr>
      <w:tr w:rsidR="008B7368" w14:paraId="215AFB4D" w14:textId="77777777">
        <w:trPr>
          <w:trHeight w:val="488"/>
        </w:trPr>
        <w:tc>
          <w:tcPr>
            <w:tcW w:w="7799" w:type="dxa"/>
          </w:tcPr>
          <w:p w14:paraId="7422BE61" w14:textId="77777777" w:rsidR="008B7368" w:rsidRDefault="008637A8">
            <w:pPr>
              <w:pStyle w:val="TableParagraph"/>
              <w:spacing w:before="1"/>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773" w:type="dxa"/>
          </w:tcPr>
          <w:p w14:paraId="73EE8B18" w14:textId="77777777" w:rsidR="008B7368" w:rsidRDefault="008637A8">
            <w:pPr>
              <w:pStyle w:val="TableParagraph"/>
              <w:spacing w:before="1"/>
              <w:ind w:left="107"/>
              <w:rPr>
                <w:sz w:val="24"/>
              </w:rPr>
            </w:pPr>
            <w:r>
              <w:rPr>
                <w:w w:val="99"/>
                <w:sz w:val="24"/>
              </w:rPr>
              <w:t>-</w:t>
            </w:r>
          </w:p>
        </w:tc>
      </w:tr>
      <w:tr w:rsidR="008B7368" w14:paraId="718FCFA4" w14:textId="77777777">
        <w:trPr>
          <w:trHeight w:val="491"/>
        </w:trPr>
        <w:tc>
          <w:tcPr>
            <w:tcW w:w="7799" w:type="dxa"/>
          </w:tcPr>
          <w:p w14:paraId="3A677BE2" w14:textId="77777777" w:rsidR="008B7368" w:rsidRDefault="008637A8">
            <w:pPr>
              <w:pStyle w:val="TableParagraph"/>
              <w:spacing w:before="1"/>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2F086ECF" w14:textId="77777777" w:rsidR="008B7368" w:rsidRDefault="008637A8">
            <w:pPr>
              <w:pStyle w:val="TableParagraph"/>
              <w:spacing w:before="1"/>
              <w:ind w:left="107"/>
              <w:rPr>
                <w:sz w:val="24"/>
              </w:rPr>
            </w:pPr>
            <w:r>
              <w:rPr>
                <w:w w:val="99"/>
                <w:sz w:val="24"/>
              </w:rPr>
              <w:t>-</w:t>
            </w:r>
          </w:p>
        </w:tc>
      </w:tr>
      <w:tr w:rsidR="008B7368" w14:paraId="0E3965F1" w14:textId="77777777">
        <w:trPr>
          <w:trHeight w:val="489"/>
        </w:trPr>
        <w:tc>
          <w:tcPr>
            <w:tcW w:w="7799" w:type="dxa"/>
          </w:tcPr>
          <w:p w14:paraId="351DBB9E" w14:textId="77777777" w:rsidR="008B7368" w:rsidRDefault="008637A8">
            <w:pPr>
              <w:pStyle w:val="TableParagraph"/>
              <w:spacing w:before="1"/>
              <w:ind w:left="107"/>
              <w:rPr>
                <w:sz w:val="24"/>
              </w:rPr>
            </w:pPr>
            <w:r>
              <w:rPr>
                <w:sz w:val="24"/>
              </w:rPr>
              <w:t>Самостоятельная</w:t>
            </w:r>
            <w:r>
              <w:rPr>
                <w:spacing w:val="-3"/>
                <w:sz w:val="24"/>
              </w:rPr>
              <w:t xml:space="preserve"> </w:t>
            </w:r>
            <w:r>
              <w:rPr>
                <w:sz w:val="24"/>
              </w:rPr>
              <w:t>работа</w:t>
            </w:r>
          </w:p>
        </w:tc>
        <w:tc>
          <w:tcPr>
            <w:tcW w:w="1773" w:type="dxa"/>
          </w:tcPr>
          <w:p w14:paraId="50B36BBF" w14:textId="77777777" w:rsidR="008B7368" w:rsidRDefault="008637A8">
            <w:pPr>
              <w:pStyle w:val="TableParagraph"/>
              <w:spacing w:before="1"/>
              <w:ind w:left="107"/>
              <w:rPr>
                <w:sz w:val="24"/>
              </w:rPr>
            </w:pPr>
            <w:r>
              <w:rPr>
                <w:sz w:val="24"/>
              </w:rPr>
              <w:t>12</w:t>
            </w:r>
          </w:p>
        </w:tc>
      </w:tr>
      <w:tr w:rsidR="008B7368" w14:paraId="20995668" w14:textId="77777777">
        <w:trPr>
          <w:trHeight w:val="491"/>
        </w:trPr>
        <w:tc>
          <w:tcPr>
            <w:tcW w:w="9572" w:type="dxa"/>
            <w:gridSpan w:val="2"/>
          </w:tcPr>
          <w:p w14:paraId="4B088313" w14:textId="77777777" w:rsidR="008B7368" w:rsidRDefault="008637A8">
            <w:pPr>
              <w:pStyle w:val="TableParagraph"/>
              <w:tabs>
                <w:tab w:val="left" w:pos="8703"/>
              </w:tabs>
              <w:spacing w:before="6"/>
              <w:ind w:left="107"/>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проводится</w:t>
            </w:r>
            <w:r>
              <w:rPr>
                <w:b/>
                <w:spacing w:val="-2"/>
                <w:sz w:val="24"/>
              </w:rPr>
              <w:t xml:space="preserve"> </w:t>
            </w:r>
            <w:r>
              <w:rPr>
                <w:b/>
                <w:sz w:val="24"/>
              </w:rPr>
              <w:t>в</w:t>
            </w:r>
            <w:r>
              <w:rPr>
                <w:b/>
                <w:spacing w:val="-3"/>
                <w:sz w:val="24"/>
              </w:rPr>
              <w:t xml:space="preserve"> </w:t>
            </w:r>
            <w:r>
              <w:rPr>
                <w:b/>
                <w:sz w:val="24"/>
              </w:rPr>
              <w:t>форме</w:t>
            </w:r>
            <w:r>
              <w:rPr>
                <w:b/>
                <w:sz w:val="24"/>
              </w:rPr>
              <w:tab/>
              <w:t>Зачета</w:t>
            </w:r>
          </w:p>
        </w:tc>
      </w:tr>
    </w:tbl>
    <w:p w14:paraId="359499D7" w14:textId="77777777" w:rsidR="008B7368" w:rsidRDefault="008B7368">
      <w:pPr>
        <w:rPr>
          <w:sz w:val="24"/>
        </w:rPr>
        <w:sectPr w:rsidR="008B7368">
          <w:pgSz w:w="11910" w:h="16840"/>
          <w:pgMar w:top="1040" w:right="620" w:bottom="620" w:left="1480" w:header="0" w:footer="438" w:gutter="0"/>
          <w:cols w:space="720"/>
        </w:sectPr>
      </w:pPr>
    </w:p>
    <w:p w14:paraId="20DEA094" w14:textId="77777777" w:rsidR="008B7368" w:rsidRDefault="008637A8">
      <w:pPr>
        <w:pStyle w:val="a5"/>
        <w:numPr>
          <w:ilvl w:val="1"/>
          <w:numId w:val="42"/>
        </w:numPr>
        <w:tabs>
          <w:tab w:val="left" w:pos="652"/>
        </w:tabs>
        <w:spacing w:before="64"/>
        <w:ind w:left="651" w:hanging="421"/>
        <w:rPr>
          <w:b/>
          <w:sz w:val="24"/>
        </w:rPr>
      </w:pPr>
      <w:r>
        <w:rPr>
          <w:b/>
          <w:sz w:val="24"/>
        </w:rPr>
        <w:lastRenderedPageBreak/>
        <w:t>Тематический</w:t>
      </w:r>
      <w:r>
        <w:rPr>
          <w:b/>
          <w:spacing w:val="-3"/>
          <w:sz w:val="24"/>
        </w:rPr>
        <w:t xml:space="preserve"> </w:t>
      </w:r>
      <w:r>
        <w:rPr>
          <w:b/>
          <w:sz w:val="24"/>
        </w:rPr>
        <w:t>план</w:t>
      </w:r>
      <w:r>
        <w:rPr>
          <w:b/>
          <w:spacing w:val="-3"/>
          <w:sz w:val="24"/>
        </w:rPr>
        <w:t xml:space="preserve"> </w:t>
      </w:r>
      <w:r>
        <w:rPr>
          <w:b/>
          <w:sz w:val="24"/>
        </w:rPr>
        <w:t>и</w:t>
      </w:r>
      <w:r>
        <w:rPr>
          <w:b/>
          <w:spacing w:val="-3"/>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p>
    <w:p w14:paraId="17C30E95" w14:textId="77777777" w:rsidR="008B7368" w:rsidRDefault="008B7368">
      <w:pPr>
        <w:pStyle w:val="a3"/>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9224"/>
        <w:gridCol w:w="991"/>
        <w:gridCol w:w="2063"/>
      </w:tblGrid>
      <w:tr w:rsidR="008B7368" w14:paraId="7F0C28BF" w14:textId="77777777">
        <w:trPr>
          <w:trHeight w:val="2421"/>
        </w:trPr>
        <w:tc>
          <w:tcPr>
            <w:tcW w:w="2652" w:type="dxa"/>
          </w:tcPr>
          <w:p w14:paraId="3113222D" w14:textId="77777777" w:rsidR="008B7368" w:rsidRDefault="008637A8">
            <w:pPr>
              <w:pStyle w:val="TableParagraph"/>
              <w:spacing w:line="278" w:lineRule="auto"/>
              <w:ind w:left="520" w:right="496"/>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9224" w:type="dxa"/>
          </w:tcPr>
          <w:p w14:paraId="4612ED17" w14:textId="77777777" w:rsidR="008B7368" w:rsidRDefault="008637A8">
            <w:pPr>
              <w:pStyle w:val="TableParagraph"/>
              <w:spacing w:line="278" w:lineRule="auto"/>
              <w:ind w:left="3864" w:right="798" w:hanging="3047"/>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991" w:type="dxa"/>
          </w:tcPr>
          <w:p w14:paraId="5F1E75E7" w14:textId="77777777" w:rsidR="008B7368" w:rsidRDefault="008637A8">
            <w:pPr>
              <w:pStyle w:val="TableParagraph"/>
              <w:spacing w:line="278" w:lineRule="auto"/>
              <w:ind w:left="192" w:right="105" w:hanging="53"/>
              <w:rPr>
                <w:b/>
                <w:sz w:val="24"/>
              </w:rPr>
            </w:pPr>
            <w:r>
              <w:rPr>
                <w:b/>
                <w:sz w:val="24"/>
              </w:rPr>
              <w:t>Объем</w:t>
            </w:r>
            <w:r>
              <w:rPr>
                <w:b/>
                <w:spacing w:val="-58"/>
                <w:sz w:val="24"/>
              </w:rPr>
              <w:t xml:space="preserve"> </w:t>
            </w:r>
            <w:r>
              <w:rPr>
                <w:b/>
                <w:sz w:val="24"/>
              </w:rPr>
              <w:t>часов</w:t>
            </w:r>
          </w:p>
        </w:tc>
        <w:tc>
          <w:tcPr>
            <w:tcW w:w="2063" w:type="dxa"/>
          </w:tcPr>
          <w:p w14:paraId="2E9E03FF" w14:textId="77777777" w:rsidR="008B7368" w:rsidRDefault="008637A8">
            <w:pPr>
              <w:pStyle w:val="TableParagraph"/>
              <w:spacing w:line="276" w:lineRule="auto"/>
              <w:ind w:left="193" w:right="172" w:hanging="1"/>
              <w:jc w:val="center"/>
              <w:rPr>
                <w:b/>
                <w:sz w:val="24"/>
              </w:rPr>
            </w:pPr>
            <w:r>
              <w:rPr>
                <w:b/>
                <w:sz w:val="24"/>
              </w:rPr>
              <w:t>Коды</w:t>
            </w:r>
            <w:r>
              <w:rPr>
                <w:b/>
                <w:spacing w:val="1"/>
                <w:sz w:val="24"/>
              </w:rPr>
              <w:t xml:space="preserve"> </w:t>
            </w:r>
            <w:r>
              <w:rPr>
                <w:b/>
                <w:sz w:val="24"/>
              </w:rPr>
              <w:t>компетенций,</w:t>
            </w:r>
            <w:r>
              <w:rPr>
                <w:b/>
                <w:spacing w:val="1"/>
                <w:sz w:val="24"/>
              </w:rPr>
              <w:t xml:space="preserve"> </w:t>
            </w:r>
            <w:r>
              <w:rPr>
                <w:b/>
                <w:sz w:val="24"/>
              </w:rPr>
              <w:t>формированию</w:t>
            </w:r>
            <w:r>
              <w:rPr>
                <w:b/>
                <w:spacing w:val="-57"/>
                <w:sz w:val="24"/>
              </w:rPr>
              <w:t xml:space="preserve"> </w:t>
            </w:r>
            <w:r>
              <w:rPr>
                <w:b/>
                <w:sz w:val="24"/>
              </w:rPr>
              <w:t>которых</w:t>
            </w:r>
            <w:r>
              <w:rPr>
                <w:b/>
                <w:spacing w:val="1"/>
                <w:sz w:val="24"/>
              </w:rPr>
              <w:t xml:space="preserve"> </w:t>
            </w:r>
            <w:r>
              <w:rPr>
                <w:b/>
                <w:sz w:val="24"/>
              </w:rPr>
              <w:t>способствует</w:t>
            </w:r>
            <w:r>
              <w:rPr>
                <w:b/>
                <w:spacing w:val="1"/>
                <w:sz w:val="24"/>
              </w:rPr>
              <w:t xml:space="preserve"> </w:t>
            </w:r>
            <w:r>
              <w:rPr>
                <w:b/>
                <w:sz w:val="24"/>
              </w:rPr>
              <w:t>элемент</w:t>
            </w:r>
            <w:r>
              <w:rPr>
                <w:b/>
                <w:spacing w:val="1"/>
                <w:sz w:val="24"/>
              </w:rPr>
              <w:t xml:space="preserve"> </w:t>
            </w:r>
            <w:r>
              <w:rPr>
                <w:b/>
                <w:sz w:val="24"/>
              </w:rPr>
              <w:t>программы</w:t>
            </w:r>
          </w:p>
        </w:tc>
      </w:tr>
      <w:tr w:rsidR="008B7368" w14:paraId="099CDA91" w14:textId="77777777">
        <w:trPr>
          <w:trHeight w:val="518"/>
        </w:trPr>
        <w:tc>
          <w:tcPr>
            <w:tcW w:w="2652" w:type="dxa"/>
          </w:tcPr>
          <w:p w14:paraId="108422CC" w14:textId="77777777" w:rsidR="008B7368" w:rsidRDefault="008637A8">
            <w:pPr>
              <w:pStyle w:val="TableParagraph"/>
              <w:spacing w:line="275" w:lineRule="exact"/>
              <w:ind w:left="8"/>
              <w:jc w:val="center"/>
              <w:rPr>
                <w:b/>
                <w:sz w:val="24"/>
              </w:rPr>
            </w:pPr>
            <w:r>
              <w:rPr>
                <w:b/>
                <w:sz w:val="24"/>
              </w:rPr>
              <w:t>1</w:t>
            </w:r>
          </w:p>
        </w:tc>
        <w:tc>
          <w:tcPr>
            <w:tcW w:w="9224" w:type="dxa"/>
          </w:tcPr>
          <w:p w14:paraId="3837A5E1" w14:textId="77777777" w:rsidR="008B7368" w:rsidRDefault="008637A8">
            <w:pPr>
              <w:pStyle w:val="TableParagraph"/>
              <w:spacing w:line="275" w:lineRule="exact"/>
              <w:ind w:left="9"/>
              <w:jc w:val="center"/>
              <w:rPr>
                <w:b/>
                <w:sz w:val="24"/>
              </w:rPr>
            </w:pPr>
            <w:r>
              <w:rPr>
                <w:b/>
                <w:sz w:val="24"/>
              </w:rPr>
              <w:t>2</w:t>
            </w:r>
          </w:p>
        </w:tc>
        <w:tc>
          <w:tcPr>
            <w:tcW w:w="991" w:type="dxa"/>
          </w:tcPr>
          <w:p w14:paraId="49E3844D" w14:textId="77777777" w:rsidR="008B7368" w:rsidRDefault="008637A8">
            <w:pPr>
              <w:pStyle w:val="TableParagraph"/>
              <w:spacing w:line="275" w:lineRule="exact"/>
              <w:ind w:left="437"/>
              <w:rPr>
                <w:b/>
                <w:sz w:val="24"/>
              </w:rPr>
            </w:pPr>
            <w:r>
              <w:rPr>
                <w:b/>
                <w:sz w:val="24"/>
              </w:rPr>
              <w:t>3</w:t>
            </w:r>
          </w:p>
        </w:tc>
        <w:tc>
          <w:tcPr>
            <w:tcW w:w="2063" w:type="dxa"/>
          </w:tcPr>
          <w:p w14:paraId="38575677" w14:textId="77777777" w:rsidR="008B7368" w:rsidRDefault="008637A8">
            <w:pPr>
              <w:pStyle w:val="TableParagraph"/>
              <w:spacing w:line="275" w:lineRule="exact"/>
              <w:ind w:left="19"/>
              <w:jc w:val="center"/>
              <w:rPr>
                <w:b/>
                <w:sz w:val="24"/>
              </w:rPr>
            </w:pPr>
            <w:r>
              <w:rPr>
                <w:b/>
                <w:sz w:val="24"/>
              </w:rPr>
              <w:t>4</w:t>
            </w:r>
          </w:p>
        </w:tc>
      </w:tr>
      <w:tr w:rsidR="008B7368" w14:paraId="12E44C41" w14:textId="77777777">
        <w:trPr>
          <w:trHeight w:val="517"/>
        </w:trPr>
        <w:tc>
          <w:tcPr>
            <w:tcW w:w="11876" w:type="dxa"/>
            <w:gridSpan w:val="2"/>
          </w:tcPr>
          <w:p w14:paraId="61799D27" w14:textId="77777777" w:rsidR="008B7368" w:rsidRDefault="008637A8">
            <w:pPr>
              <w:pStyle w:val="TableParagraph"/>
              <w:spacing w:line="275" w:lineRule="exact"/>
              <w:ind w:left="107"/>
              <w:rPr>
                <w:b/>
                <w:sz w:val="24"/>
              </w:rPr>
            </w:pPr>
            <w:r>
              <w:rPr>
                <w:b/>
                <w:sz w:val="24"/>
              </w:rPr>
              <w:t>Раздел</w:t>
            </w:r>
            <w:r>
              <w:rPr>
                <w:b/>
                <w:spacing w:val="-4"/>
                <w:sz w:val="24"/>
              </w:rPr>
              <w:t xml:space="preserve"> </w:t>
            </w:r>
            <w:r>
              <w:rPr>
                <w:b/>
                <w:sz w:val="24"/>
              </w:rPr>
              <w:t>1.</w:t>
            </w:r>
            <w:r>
              <w:rPr>
                <w:b/>
                <w:spacing w:val="-3"/>
                <w:sz w:val="24"/>
              </w:rPr>
              <w:t xml:space="preserve"> </w:t>
            </w:r>
            <w:r>
              <w:rPr>
                <w:b/>
                <w:sz w:val="24"/>
              </w:rPr>
              <w:t>Профессиональная</w:t>
            </w:r>
            <w:r>
              <w:rPr>
                <w:b/>
                <w:spacing w:val="-2"/>
                <w:sz w:val="24"/>
              </w:rPr>
              <w:t xml:space="preserve"> </w:t>
            </w:r>
            <w:r>
              <w:rPr>
                <w:b/>
                <w:sz w:val="24"/>
              </w:rPr>
              <w:t>гигиена</w:t>
            </w:r>
            <w:r>
              <w:rPr>
                <w:b/>
                <w:spacing w:val="-3"/>
                <w:sz w:val="24"/>
              </w:rPr>
              <w:t xml:space="preserve"> </w:t>
            </w:r>
            <w:r>
              <w:rPr>
                <w:b/>
                <w:sz w:val="24"/>
              </w:rPr>
              <w:t>в</w:t>
            </w:r>
            <w:r>
              <w:rPr>
                <w:b/>
                <w:spacing w:val="-3"/>
                <w:sz w:val="24"/>
              </w:rPr>
              <w:t xml:space="preserve"> </w:t>
            </w:r>
            <w:r>
              <w:rPr>
                <w:b/>
                <w:sz w:val="24"/>
              </w:rPr>
              <w:t>сфере</w:t>
            </w:r>
            <w:r>
              <w:rPr>
                <w:b/>
                <w:spacing w:val="-4"/>
                <w:sz w:val="24"/>
              </w:rPr>
              <w:t xml:space="preserve"> </w:t>
            </w:r>
            <w:r>
              <w:rPr>
                <w:b/>
                <w:sz w:val="24"/>
              </w:rPr>
              <w:t>парикмахерских</w:t>
            </w:r>
            <w:r>
              <w:rPr>
                <w:b/>
                <w:spacing w:val="-2"/>
                <w:sz w:val="24"/>
              </w:rPr>
              <w:t xml:space="preserve"> </w:t>
            </w:r>
            <w:r>
              <w:rPr>
                <w:b/>
                <w:sz w:val="24"/>
              </w:rPr>
              <w:t>услуг</w:t>
            </w:r>
          </w:p>
        </w:tc>
        <w:tc>
          <w:tcPr>
            <w:tcW w:w="991" w:type="dxa"/>
          </w:tcPr>
          <w:p w14:paraId="118ECF04" w14:textId="77777777" w:rsidR="008B7368" w:rsidRDefault="008637A8">
            <w:pPr>
              <w:pStyle w:val="TableParagraph"/>
              <w:spacing w:line="275" w:lineRule="exact"/>
              <w:ind w:left="377"/>
              <w:rPr>
                <w:b/>
                <w:sz w:val="24"/>
              </w:rPr>
            </w:pPr>
            <w:r>
              <w:rPr>
                <w:b/>
                <w:sz w:val="24"/>
              </w:rPr>
              <w:t>14</w:t>
            </w:r>
          </w:p>
        </w:tc>
        <w:tc>
          <w:tcPr>
            <w:tcW w:w="2063" w:type="dxa"/>
          </w:tcPr>
          <w:p w14:paraId="2EA88ADF" w14:textId="77777777" w:rsidR="008B7368" w:rsidRDefault="008B7368">
            <w:pPr>
              <w:pStyle w:val="TableParagraph"/>
              <w:rPr>
                <w:sz w:val="24"/>
              </w:rPr>
            </w:pPr>
          </w:p>
        </w:tc>
      </w:tr>
      <w:tr w:rsidR="008B7368" w14:paraId="72B47D09" w14:textId="77777777">
        <w:trPr>
          <w:trHeight w:val="271"/>
        </w:trPr>
        <w:tc>
          <w:tcPr>
            <w:tcW w:w="2652" w:type="dxa"/>
            <w:tcBorders>
              <w:bottom w:val="nil"/>
            </w:tcBorders>
          </w:tcPr>
          <w:p w14:paraId="5B4E18C7" w14:textId="77777777" w:rsidR="008B7368" w:rsidRDefault="008637A8">
            <w:pPr>
              <w:pStyle w:val="TableParagraph"/>
              <w:spacing w:line="251" w:lineRule="exact"/>
              <w:ind w:left="107"/>
              <w:rPr>
                <w:b/>
                <w:sz w:val="24"/>
              </w:rPr>
            </w:pPr>
            <w:r>
              <w:rPr>
                <w:b/>
                <w:sz w:val="24"/>
              </w:rPr>
              <w:t>Тема</w:t>
            </w:r>
            <w:r>
              <w:rPr>
                <w:b/>
                <w:spacing w:val="-2"/>
                <w:sz w:val="24"/>
              </w:rPr>
              <w:t xml:space="preserve"> </w:t>
            </w:r>
            <w:r>
              <w:rPr>
                <w:b/>
                <w:sz w:val="24"/>
              </w:rPr>
              <w:t>1.1.</w:t>
            </w:r>
          </w:p>
        </w:tc>
        <w:tc>
          <w:tcPr>
            <w:tcW w:w="9224" w:type="dxa"/>
            <w:vMerge w:val="restart"/>
          </w:tcPr>
          <w:p w14:paraId="5E1968DA"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tcBorders>
              <w:bottom w:val="nil"/>
            </w:tcBorders>
          </w:tcPr>
          <w:p w14:paraId="0FD855E1" w14:textId="77777777" w:rsidR="008B7368" w:rsidRDefault="008B7368">
            <w:pPr>
              <w:pStyle w:val="TableParagraph"/>
              <w:rPr>
                <w:sz w:val="20"/>
              </w:rPr>
            </w:pPr>
          </w:p>
        </w:tc>
        <w:tc>
          <w:tcPr>
            <w:tcW w:w="2063" w:type="dxa"/>
            <w:tcBorders>
              <w:bottom w:val="nil"/>
            </w:tcBorders>
          </w:tcPr>
          <w:p w14:paraId="796354AE" w14:textId="77777777" w:rsidR="008B7368" w:rsidRDefault="008637A8">
            <w:pPr>
              <w:pStyle w:val="TableParagraph"/>
              <w:spacing w:line="251" w:lineRule="exact"/>
              <w:ind w:left="116"/>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tc>
      </w:tr>
      <w:tr w:rsidR="008B7368" w14:paraId="4F0CD581" w14:textId="77777777">
        <w:trPr>
          <w:trHeight w:val="276"/>
        </w:trPr>
        <w:tc>
          <w:tcPr>
            <w:tcW w:w="2652" w:type="dxa"/>
            <w:vMerge w:val="restart"/>
            <w:tcBorders>
              <w:top w:val="nil"/>
              <w:bottom w:val="nil"/>
            </w:tcBorders>
          </w:tcPr>
          <w:p w14:paraId="112DBCC8" w14:textId="77777777" w:rsidR="008B7368" w:rsidRDefault="008637A8">
            <w:pPr>
              <w:pStyle w:val="TableParagraph"/>
              <w:tabs>
                <w:tab w:val="left" w:pos="1254"/>
              </w:tabs>
              <w:spacing w:before="231"/>
              <w:ind w:left="107"/>
              <w:rPr>
                <w:sz w:val="24"/>
              </w:rPr>
            </w:pPr>
            <w:r>
              <w:rPr>
                <w:sz w:val="24"/>
              </w:rPr>
              <w:t>Основы</w:t>
            </w:r>
            <w:r>
              <w:rPr>
                <w:sz w:val="24"/>
              </w:rPr>
              <w:tab/>
              <w:t>организации</w:t>
            </w:r>
          </w:p>
        </w:tc>
        <w:tc>
          <w:tcPr>
            <w:tcW w:w="9224" w:type="dxa"/>
            <w:vMerge/>
            <w:tcBorders>
              <w:top w:val="nil"/>
            </w:tcBorders>
          </w:tcPr>
          <w:p w14:paraId="22AFF789" w14:textId="77777777" w:rsidR="008B7368" w:rsidRDefault="008B7368">
            <w:pPr>
              <w:rPr>
                <w:sz w:val="2"/>
                <w:szCs w:val="2"/>
              </w:rPr>
            </w:pPr>
          </w:p>
        </w:tc>
        <w:tc>
          <w:tcPr>
            <w:tcW w:w="991" w:type="dxa"/>
            <w:vMerge w:val="restart"/>
            <w:tcBorders>
              <w:top w:val="nil"/>
              <w:bottom w:val="nil"/>
            </w:tcBorders>
          </w:tcPr>
          <w:p w14:paraId="53B8030F" w14:textId="77777777" w:rsidR="008B7368" w:rsidRDefault="008B7368">
            <w:pPr>
              <w:pStyle w:val="TableParagraph"/>
              <w:rPr>
                <w:sz w:val="24"/>
              </w:rPr>
            </w:pPr>
          </w:p>
        </w:tc>
        <w:tc>
          <w:tcPr>
            <w:tcW w:w="2063" w:type="dxa"/>
            <w:vMerge w:val="restart"/>
            <w:tcBorders>
              <w:top w:val="nil"/>
              <w:bottom w:val="nil"/>
            </w:tcBorders>
          </w:tcPr>
          <w:p w14:paraId="555A2A71" w14:textId="77777777" w:rsidR="008B7368" w:rsidRDefault="008637A8">
            <w:pPr>
              <w:pStyle w:val="TableParagraph"/>
              <w:spacing w:line="262" w:lineRule="exact"/>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7F1B22A3" w14:textId="77777777" w:rsidR="008B7368" w:rsidRDefault="008637A8">
            <w:pPr>
              <w:pStyle w:val="TableParagraph"/>
              <w:spacing w:line="261" w:lineRule="exact"/>
              <w:ind w:left="92" w:right="186"/>
              <w:jc w:val="center"/>
              <w:rPr>
                <w:sz w:val="24"/>
              </w:rPr>
            </w:pPr>
            <w:r>
              <w:rPr>
                <w:sz w:val="24"/>
              </w:rPr>
              <w:t>ОК</w:t>
            </w:r>
            <w:r>
              <w:rPr>
                <w:spacing w:val="-2"/>
                <w:sz w:val="24"/>
              </w:rPr>
              <w:t xml:space="preserve"> </w:t>
            </w:r>
            <w:r>
              <w:rPr>
                <w:sz w:val="24"/>
              </w:rPr>
              <w:t>09</w:t>
            </w:r>
          </w:p>
        </w:tc>
      </w:tr>
      <w:tr w:rsidR="008B7368" w14:paraId="561720D8" w14:textId="77777777">
        <w:trPr>
          <w:trHeight w:val="296"/>
        </w:trPr>
        <w:tc>
          <w:tcPr>
            <w:tcW w:w="2652" w:type="dxa"/>
            <w:vMerge/>
            <w:tcBorders>
              <w:top w:val="nil"/>
              <w:bottom w:val="nil"/>
            </w:tcBorders>
          </w:tcPr>
          <w:p w14:paraId="3A678D4E" w14:textId="77777777" w:rsidR="008B7368" w:rsidRDefault="008B7368">
            <w:pPr>
              <w:rPr>
                <w:sz w:val="2"/>
                <w:szCs w:val="2"/>
              </w:rPr>
            </w:pPr>
          </w:p>
        </w:tc>
        <w:tc>
          <w:tcPr>
            <w:tcW w:w="9224" w:type="dxa"/>
            <w:vMerge w:val="restart"/>
          </w:tcPr>
          <w:p w14:paraId="31A4C234" w14:textId="77777777" w:rsidR="008B7368" w:rsidRDefault="008637A8">
            <w:pPr>
              <w:pStyle w:val="TableParagraph"/>
              <w:spacing w:line="270" w:lineRule="exact"/>
              <w:ind w:left="168"/>
              <w:rPr>
                <w:sz w:val="24"/>
              </w:rPr>
            </w:pPr>
            <w:r>
              <w:rPr>
                <w:sz w:val="24"/>
              </w:rPr>
              <w:t>1.</w:t>
            </w:r>
            <w:r>
              <w:rPr>
                <w:spacing w:val="-3"/>
                <w:sz w:val="24"/>
              </w:rPr>
              <w:t xml:space="preserve"> </w:t>
            </w:r>
            <w:r>
              <w:rPr>
                <w:sz w:val="24"/>
              </w:rPr>
              <w:t>Право</w:t>
            </w:r>
            <w:r>
              <w:rPr>
                <w:spacing w:val="-4"/>
                <w:sz w:val="24"/>
              </w:rPr>
              <w:t xml:space="preserve"> </w:t>
            </w:r>
            <w:r>
              <w:rPr>
                <w:sz w:val="24"/>
              </w:rPr>
              <w:t>на</w:t>
            </w:r>
            <w:r>
              <w:rPr>
                <w:spacing w:val="-4"/>
                <w:sz w:val="24"/>
              </w:rPr>
              <w:t xml:space="preserve"> </w:t>
            </w:r>
            <w:r>
              <w:rPr>
                <w:sz w:val="24"/>
              </w:rPr>
              <w:t>организацию</w:t>
            </w:r>
            <w:r>
              <w:rPr>
                <w:spacing w:val="-3"/>
                <w:sz w:val="24"/>
              </w:rPr>
              <w:t xml:space="preserve"> </w:t>
            </w:r>
            <w:r>
              <w:rPr>
                <w:sz w:val="24"/>
              </w:rPr>
              <w:t>трудовой</w:t>
            </w:r>
            <w:r>
              <w:rPr>
                <w:spacing w:val="-3"/>
                <w:sz w:val="24"/>
              </w:rPr>
              <w:t xml:space="preserve"> </w:t>
            </w:r>
            <w:r>
              <w:rPr>
                <w:sz w:val="24"/>
              </w:rPr>
              <w:t>деятельности.</w:t>
            </w:r>
          </w:p>
        </w:tc>
        <w:tc>
          <w:tcPr>
            <w:tcW w:w="991" w:type="dxa"/>
            <w:vMerge/>
            <w:tcBorders>
              <w:top w:val="nil"/>
              <w:bottom w:val="nil"/>
            </w:tcBorders>
          </w:tcPr>
          <w:p w14:paraId="18BB08B4" w14:textId="77777777" w:rsidR="008B7368" w:rsidRDefault="008B7368">
            <w:pPr>
              <w:rPr>
                <w:sz w:val="2"/>
                <w:szCs w:val="2"/>
              </w:rPr>
            </w:pPr>
          </w:p>
        </w:tc>
        <w:tc>
          <w:tcPr>
            <w:tcW w:w="2063" w:type="dxa"/>
            <w:vMerge/>
            <w:tcBorders>
              <w:top w:val="nil"/>
              <w:bottom w:val="nil"/>
            </w:tcBorders>
          </w:tcPr>
          <w:p w14:paraId="5A49A3A0" w14:textId="77777777" w:rsidR="008B7368" w:rsidRDefault="008B7368">
            <w:pPr>
              <w:rPr>
                <w:sz w:val="2"/>
                <w:szCs w:val="2"/>
              </w:rPr>
            </w:pPr>
          </w:p>
        </w:tc>
      </w:tr>
      <w:tr w:rsidR="008B7368" w14:paraId="3C44D05B" w14:textId="77777777">
        <w:trPr>
          <w:trHeight w:val="247"/>
        </w:trPr>
        <w:tc>
          <w:tcPr>
            <w:tcW w:w="2652" w:type="dxa"/>
            <w:vMerge w:val="restart"/>
            <w:tcBorders>
              <w:top w:val="nil"/>
              <w:bottom w:val="nil"/>
            </w:tcBorders>
          </w:tcPr>
          <w:p w14:paraId="5053D1A3" w14:textId="77777777" w:rsidR="008B7368" w:rsidRDefault="008637A8">
            <w:pPr>
              <w:pStyle w:val="TableParagraph"/>
              <w:tabs>
                <w:tab w:val="left" w:pos="911"/>
                <w:tab w:val="left" w:pos="1256"/>
              </w:tabs>
              <w:spacing w:line="247" w:lineRule="exact"/>
              <w:ind w:left="107"/>
              <w:rPr>
                <w:sz w:val="24"/>
              </w:rPr>
            </w:pPr>
            <w:r>
              <w:rPr>
                <w:sz w:val="24"/>
              </w:rPr>
              <w:t>труда</w:t>
            </w:r>
            <w:r>
              <w:rPr>
                <w:sz w:val="24"/>
              </w:rPr>
              <w:tab/>
              <w:t>в</w:t>
            </w:r>
            <w:r>
              <w:rPr>
                <w:sz w:val="24"/>
              </w:rPr>
              <w:tab/>
              <w:t>парикмахер-</w:t>
            </w:r>
          </w:p>
        </w:tc>
        <w:tc>
          <w:tcPr>
            <w:tcW w:w="9224" w:type="dxa"/>
            <w:vMerge/>
            <w:tcBorders>
              <w:top w:val="nil"/>
            </w:tcBorders>
          </w:tcPr>
          <w:p w14:paraId="3A9E4BE2" w14:textId="77777777" w:rsidR="008B7368" w:rsidRDefault="008B7368">
            <w:pPr>
              <w:rPr>
                <w:sz w:val="2"/>
                <w:szCs w:val="2"/>
              </w:rPr>
            </w:pPr>
          </w:p>
        </w:tc>
        <w:tc>
          <w:tcPr>
            <w:tcW w:w="991" w:type="dxa"/>
            <w:vMerge w:val="restart"/>
            <w:tcBorders>
              <w:top w:val="nil"/>
              <w:bottom w:val="nil"/>
            </w:tcBorders>
          </w:tcPr>
          <w:p w14:paraId="65D1E5A1" w14:textId="77777777" w:rsidR="008B7368" w:rsidRDefault="008B7368">
            <w:pPr>
              <w:pStyle w:val="TableParagraph"/>
              <w:rPr>
                <w:sz w:val="18"/>
              </w:rPr>
            </w:pPr>
          </w:p>
        </w:tc>
        <w:tc>
          <w:tcPr>
            <w:tcW w:w="2063" w:type="dxa"/>
            <w:vMerge w:val="restart"/>
            <w:tcBorders>
              <w:top w:val="nil"/>
              <w:bottom w:val="nil"/>
            </w:tcBorders>
          </w:tcPr>
          <w:p w14:paraId="40634B19" w14:textId="77777777" w:rsidR="008B7368" w:rsidRDefault="008B7368">
            <w:pPr>
              <w:pStyle w:val="TableParagraph"/>
              <w:rPr>
                <w:sz w:val="18"/>
              </w:rPr>
            </w:pPr>
          </w:p>
        </w:tc>
      </w:tr>
      <w:tr w:rsidR="008B7368" w14:paraId="55B8C4F0" w14:textId="77777777">
        <w:trPr>
          <w:trHeight w:val="48"/>
        </w:trPr>
        <w:tc>
          <w:tcPr>
            <w:tcW w:w="2652" w:type="dxa"/>
            <w:vMerge/>
            <w:tcBorders>
              <w:top w:val="nil"/>
              <w:bottom w:val="nil"/>
            </w:tcBorders>
          </w:tcPr>
          <w:p w14:paraId="36F9F778" w14:textId="77777777" w:rsidR="008B7368" w:rsidRDefault="008B7368">
            <w:pPr>
              <w:rPr>
                <w:sz w:val="2"/>
                <w:szCs w:val="2"/>
              </w:rPr>
            </w:pPr>
          </w:p>
        </w:tc>
        <w:tc>
          <w:tcPr>
            <w:tcW w:w="9224" w:type="dxa"/>
            <w:vMerge w:val="restart"/>
          </w:tcPr>
          <w:p w14:paraId="2E978A37" w14:textId="77777777" w:rsidR="008B7368" w:rsidRDefault="008637A8">
            <w:pPr>
              <w:pStyle w:val="TableParagraph"/>
              <w:spacing w:line="270" w:lineRule="exact"/>
              <w:ind w:left="108"/>
              <w:rPr>
                <w:sz w:val="24"/>
              </w:rPr>
            </w:pPr>
            <w:r>
              <w:rPr>
                <w:sz w:val="24"/>
              </w:rPr>
              <w:t>2.</w:t>
            </w:r>
            <w:r>
              <w:rPr>
                <w:spacing w:val="-4"/>
                <w:sz w:val="24"/>
              </w:rPr>
              <w:t xml:space="preserve"> </w:t>
            </w:r>
            <w:r>
              <w:rPr>
                <w:sz w:val="24"/>
              </w:rPr>
              <w:t>Организация</w:t>
            </w:r>
            <w:r>
              <w:rPr>
                <w:spacing w:val="-2"/>
                <w:sz w:val="24"/>
              </w:rPr>
              <w:t xml:space="preserve"> </w:t>
            </w:r>
            <w:r>
              <w:rPr>
                <w:sz w:val="24"/>
              </w:rPr>
              <w:t>условий</w:t>
            </w:r>
            <w:r>
              <w:rPr>
                <w:spacing w:val="-4"/>
                <w:sz w:val="24"/>
              </w:rPr>
              <w:t xml:space="preserve"> </w:t>
            </w:r>
            <w:r>
              <w:rPr>
                <w:sz w:val="24"/>
              </w:rPr>
              <w:t>труда.</w:t>
            </w:r>
          </w:p>
        </w:tc>
        <w:tc>
          <w:tcPr>
            <w:tcW w:w="991" w:type="dxa"/>
            <w:vMerge/>
            <w:tcBorders>
              <w:top w:val="nil"/>
              <w:bottom w:val="nil"/>
            </w:tcBorders>
          </w:tcPr>
          <w:p w14:paraId="069E2EBC" w14:textId="77777777" w:rsidR="008B7368" w:rsidRDefault="008B7368">
            <w:pPr>
              <w:rPr>
                <w:sz w:val="2"/>
                <w:szCs w:val="2"/>
              </w:rPr>
            </w:pPr>
          </w:p>
        </w:tc>
        <w:tc>
          <w:tcPr>
            <w:tcW w:w="2063" w:type="dxa"/>
            <w:vMerge/>
            <w:tcBorders>
              <w:top w:val="nil"/>
              <w:bottom w:val="nil"/>
            </w:tcBorders>
          </w:tcPr>
          <w:p w14:paraId="7D739219" w14:textId="77777777" w:rsidR="008B7368" w:rsidRDefault="008B7368">
            <w:pPr>
              <w:rPr>
                <w:sz w:val="2"/>
                <w:szCs w:val="2"/>
              </w:rPr>
            </w:pPr>
          </w:p>
        </w:tc>
      </w:tr>
      <w:tr w:rsidR="008B7368" w14:paraId="65539861" w14:textId="77777777">
        <w:trPr>
          <w:trHeight w:val="307"/>
        </w:trPr>
        <w:tc>
          <w:tcPr>
            <w:tcW w:w="2652" w:type="dxa"/>
            <w:tcBorders>
              <w:top w:val="nil"/>
              <w:bottom w:val="nil"/>
            </w:tcBorders>
          </w:tcPr>
          <w:p w14:paraId="2C680EC5" w14:textId="77777777" w:rsidR="008B7368" w:rsidRDefault="008637A8">
            <w:pPr>
              <w:pStyle w:val="TableParagraph"/>
              <w:spacing w:before="34" w:line="252" w:lineRule="exact"/>
              <w:ind w:left="107"/>
              <w:rPr>
                <w:sz w:val="24"/>
              </w:rPr>
            </w:pPr>
            <w:r>
              <w:rPr>
                <w:sz w:val="24"/>
              </w:rPr>
              <w:t>ском</w:t>
            </w:r>
            <w:r>
              <w:rPr>
                <w:spacing w:val="-2"/>
                <w:sz w:val="24"/>
              </w:rPr>
              <w:t xml:space="preserve"> </w:t>
            </w:r>
            <w:r>
              <w:rPr>
                <w:sz w:val="24"/>
              </w:rPr>
              <w:t>деле</w:t>
            </w:r>
          </w:p>
        </w:tc>
        <w:tc>
          <w:tcPr>
            <w:tcW w:w="9224" w:type="dxa"/>
            <w:vMerge/>
            <w:tcBorders>
              <w:top w:val="nil"/>
            </w:tcBorders>
          </w:tcPr>
          <w:p w14:paraId="2F0B5E67" w14:textId="77777777" w:rsidR="008B7368" w:rsidRDefault="008B7368">
            <w:pPr>
              <w:rPr>
                <w:sz w:val="2"/>
                <w:szCs w:val="2"/>
              </w:rPr>
            </w:pPr>
          </w:p>
        </w:tc>
        <w:tc>
          <w:tcPr>
            <w:tcW w:w="991" w:type="dxa"/>
            <w:tcBorders>
              <w:top w:val="nil"/>
              <w:bottom w:val="nil"/>
            </w:tcBorders>
          </w:tcPr>
          <w:p w14:paraId="62317028" w14:textId="77777777" w:rsidR="008B7368" w:rsidRDefault="008B7368">
            <w:pPr>
              <w:pStyle w:val="TableParagraph"/>
            </w:pPr>
          </w:p>
        </w:tc>
        <w:tc>
          <w:tcPr>
            <w:tcW w:w="2063" w:type="dxa"/>
            <w:tcBorders>
              <w:top w:val="nil"/>
              <w:bottom w:val="nil"/>
            </w:tcBorders>
          </w:tcPr>
          <w:p w14:paraId="1DA88719" w14:textId="77777777" w:rsidR="008B7368" w:rsidRDefault="008637A8">
            <w:pPr>
              <w:pStyle w:val="TableParagraph"/>
              <w:spacing w:line="262" w:lineRule="exact"/>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tc>
      </w:tr>
      <w:tr w:rsidR="008B7368" w14:paraId="610FC6E5" w14:textId="77777777">
        <w:trPr>
          <w:trHeight w:val="230"/>
        </w:trPr>
        <w:tc>
          <w:tcPr>
            <w:tcW w:w="2652" w:type="dxa"/>
            <w:vMerge w:val="restart"/>
            <w:tcBorders>
              <w:top w:val="nil"/>
              <w:bottom w:val="nil"/>
            </w:tcBorders>
          </w:tcPr>
          <w:p w14:paraId="5309BA52" w14:textId="77777777" w:rsidR="008B7368" w:rsidRDefault="008B7368">
            <w:pPr>
              <w:pStyle w:val="TableParagraph"/>
              <w:rPr>
                <w:sz w:val="20"/>
              </w:rPr>
            </w:pPr>
          </w:p>
        </w:tc>
        <w:tc>
          <w:tcPr>
            <w:tcW w:w="9224" w:type="dxa"/>
            <w:vMerge/>
            <w:tcBorders>
              <w:top w:val="nil"/>
            </w:tcBorders>
          </w:tcPr>
          <w:p w14:paraId="373DCA02" w14:textId="77777777" w:rsidR="008B7368" w:rsidRDefault="008B7368">
            <w:pPr>
              <w:rPr>
                <w:sz w:val="2"/>
                <w:szCs w:val="2"/>
              </w:rPr>
            </w:pPr>
          </w:p>
        </w:tc>
        <w:tc>
          <w:tcPr>
            <w:tcW w:w="991" w:type="dxa"/>
            <w:vMerge w:val="restart"/>
            <w:tcBorders>
              <w:top w:val="nil"/>
              <w:bottom w:val="nil"/>
            </w:tcBorders>
          </w:tcPr>
          <w:p w14:paraId="587B8FFB" w14:textId="77777777" w:rsidR="008B7368" w:rsidRDefault="008B7368">
            <w:pPr>
              <w:pStyle w:val="TableParagraph"/>
              <w:rPr>
                <w:sz w:val="20"/>
              </w:rPr>
            </w:pPr>
          </w:p>
        </w:tc>
        <w:tc>
          <w:tcPr>
            <w:tcW w:w="2063" w:type="dxa"/>
            <w:vMerge w:val="restart"/>
            <w:tcBorders>
              <w:top w:val="nil"/>
              <w:bottom w:val="nil"/>
            </w:tcBorders>
          </w:tcPr>
          <w:p w14:paraId="174F878C" w14:textId="77777777" w:rsidR="008B7368" w:rsidRDefault="008637A8">
            <w:pPr>
              <w:pStyle w:val="TableParagraph"/>
              <w:spacing w:line="262" w:lineRule="exact"/>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tc>
      </w:tr>
      <w:tr w:rsidR="008B7368" w14:paraId="43C6FFB0" w14:textId="77777777">
        <w:trPr>
          <w:trHeight w:val="129"/>
        </w:trPr>
        <w:tc>
          <w:tcPr>
            <w:tcW w:w="2652" w:type="dxa"/>
            <w:vMerge/>
            <w:tcBorders>
              <w:top w:val="nil"/>
              <w:bottom w:val="nil"/>
            </w:tcBorders>
          </w:tcPr>
          <w:p w14:paraId="354E3282" w14:textId="77777777" w:rsidR="008B7368" w:rsidRDefault="008B7368">
            <w:pPr>
              <w:rPr>
                <w:sz w:val="2"/>
                <w:szCs w:val="2"/>
              </w:rPr>
            </w:pPr>
          </w:p>
        </w:tc>
        <w:tc>
          <w:tcPr>
            <w:tcW w:w="9224" w:type="dxa"/>
            <w:vMerge w:val="restart"/>
          </w:tcPr>
          <w:p w14:paraId="13F46D9C" w14:textId="77777777" w:rsidR="008B7368" w:rsidRDefault="008637A8">
            <w:pPr>
              <w:pStyle w:val="TableParagraph"/>
              <w:spacing w:line="270" w:lineRule="exact"/>
              <w:ind w:left="108"/>
              <w:rPr>
                <w:sz w:val="24"/>
              </w:rPr>
            </w:pPr>
            <w:r>
              <w:rPr>
                <w:sz w:val="24"/>
              </w:rPr>
              <w:t>3.</w:t>
            </w:r>
            <w:r>
              <w:rPr>
                <w:spacing w:val="-2"/>
                <w:sz w:val="24"/>
              </w:rPr>
              <w:t xml:space="preserve"> </w:t>
            </w:r>
            <w:r>
              <w:rPr>
                <w:sz w:val="24"/>
              </w:rPr>
              <w:t>Факторы,</w:t>
            </w:r>
            <w:r>
              <w:rPr>
                <w:spacing w:val="-1"/>
                <w:sz w:val="24"/>
              </w:rPr>
              <w:t xml:space="preserve"> </w:t>
            </w:r>
            <w:r>
              <w:rPr>
                <w:sz w:val="24"/>
              </w:rPr>
              <w:t>влияющие</w:t>
            </w:r>
            <w:r>
              <w:rPr>
                <w:spacing w:val="-6"/>
                <w:sz w:val="24"/>
              </w:rPr>
              <w:t xml:space="preserve"> </w:t>
            </w:r>
            <w:r>
              <w:rPr>
                <w:sz w:val="24"/>
              </w:rPr>
              <w:t>на работоспособность</w:t>
            </w:r>
            <w:r>
              <w:rPr>
                <w:spacing w:val="-2"/>
                <w:sz w:val="24"/>
              </w:rPr>
              <w:t xml:space="preserve"> </w:t>
            </w:r>
            <w:r>
              <w:rPr>
                <w:sz w:val="24"/>
              </w:rPr>
              <w:t>человека.</w:t>
            </w:r>
          </w:p>
        </w:tc>
        <w:tc>
          <w:tcPr>
            <w:tcW w:w="991" w:type="dxa"/>
            <w:vMerge/>
            <w:tcBorders>
              <w:top w:val="nil"/>
              <w:bottom w:val="nil"/>
            </w:tcBorders>
          </w:tcPr>
          <w:p w14:paraId="231DBEFC" w14:textId="77777777" w:rsidR="008B7368" w:rsidRDefault="008B7368">
            <w:pPr>
              <w:rPr>
                <w:sz w:val="2"/>
                <w:szCs w:val="2"/>
              </w:rPr>
            </w:pPr>
          </w:p>
        </w:tc>
        <w:tc>
          <w:tcPr>
            <w:tcW w:w="2063" w:type="dxa"/>
            <w:vMerge/>
            <w:tcBorders>
              <w:top w:val="nil"/>
              <w:bottom w:val="nil"/>
            </w:tcBorders>
          </w:tcPr>
          <w:p w14:paraId="47347DB2" w14:textId="77777777" w:rsidR="008B7368" w:rsidRDefault="008B7368">
            <w:pPr>
              <w:rPr>
                <w:sz w:val="2"/>
                <w:szCs w:val="2"/>
              </w:rPr>
            </w:pPr>
          </w:p>
        </w:tc>
      </w:tr>
      <w:tr w:rsidR="008B7368" w14:paraId="5560DF38" w14:textId="77777777">
        <w:trPr>
          <w:trHeight w:val="309"/>
        </w:trPr>
        <w:tc>
          <w:tcPr>
            <w:tcW w:w="2652" w:type="dxa"/>
            <w:tcBorders>
              <w:top w:val="nil"/>
              <w:bottom w:val="nil"/>
            </w:tcBorders>
          </w:tcPr>
          <w:p w14:paraId="444BDD9A" w14:textId="77777777" w:rsidR="008B7368" w:rsidRDefault="008B7368">
            <w:pPr>
              <w:pStyle w:val="TableParagraph"/>
            </w:pPr>
          </w:p>
        </w:tc>
        <w:tc>
          <w:tcPr>
            <w:tcW w:w="9224" w:type="dxa"/>
            <w:vMerge/>
            <w:tcBorders>
              <w:top w:val="nil"/>
            </w:tcBorders>
          </w:tcPr>
          <w:p w14:paraId="2D812E8B" w14:textId="77777777" w:rsidR="008B7368" w:rsidRDefault="008B7368">
            <w:pPr>
              <w:rPr>
                <w:sz w:val="2"/>
                <w:szCs w:val="2"/>
              </w:rPr>
            </w:pPr>
          </w:p>
        </w:tc>
        <w:tc>
          <w:tcPr>
            <w:tcW w:w="991" w:type="dxa"/>
            <w:tcBorders>
              <w:top w:val="nil"/>
              <w:bottom w:val="nil"/>
            </w:tcBorders>
          </w:tcPr>
          <w:p w14:paraId="4FE35CEB" w14:textId="77777777" w:rsidR="008B7368" w:rsidRDefault="008637A8">
            <w:pPr>
              <w:pStyle w:val="TableParagraph"/>
              <w:spacing w:before="12"/>
              <w:ind w:left="437"/>
              <w:rPr>
                <w:sz w:val="24"/>
              </w:rPr>
            </w:pPr>
            <w:r>
              <w:rPr>
                <w:sz w:val="24"/>
              </w:rPr>
              <w:t>2</w:t>
            </w:r>
          </w:p>
        </w:tc>
        <w:tc>
          <w:tcPr>
            <w:tcW w:w="2063" w:type="dxa"/>
            <w:tcBorders>
              <w:top w:val="nil"/>
              <w:bottom w:val="nil"/>
            </w:tcBorders>
          </w:tcPr>
          <w:p w14:paraId="607075B7" w14:textId="77777777" w:rsidR="008B7368" w:rsidRDefault="008637A8">
            <w:pPr>
              <w:pStyle w:val="TableParagraph"/>
              <w:spacing w:before="10"/>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tc>
      </w:tr>
      <w:tr w:rsidR="008B7368" w14:paraId="7FA59E3A" w14:textId="77777777">
        <w:trPr>
          <w:trHeight w:val="253"/>
        </w:trPr>
        <w:tc>
          <w:tcPr>
            <w:tcW w:w="2652" w:type="dxa"/>
            <w:vMerge w:val="restart"/>
            <w:tcBorders>
              <w:top w:val="nil"/>
              <w:bottom w:val="nil"/>
            </w:tcBorders>
          </w:tcPr>
          <w:p w14:paraId="00605D36" w14:textId="77777777" w:rsidR="008B7368" w:rsidRDefault="008B7368">
            <w:pPr>
              <w:pStyle w:val="TableParagraph"/>
            </w:pPr>
          </w:p>
        </w:tc>
        <w:tc>
          <w:tcPr>
            <w:tcW w:w="9224" w:type="dxa"/>
            <w:vMerge/>
            <w:tcBorders>
              <w:top w:val="nil"/>
            </w:tcBorders>
          </w:tcPr>
          <w:p w14:paraId="0BE48962" w14:textId="77777777" w:rsidR="008B7368" w:rsidRDefault="008B7368">
            <w:pPr>
              <w:rPr>
                <w:sz w:val="2"/>
                <w:szCs w:val="2"/>
              </w:rPr>
            </w:pPr>
          </w:p>
        </w:tc>
        <w:tc>
          <w:tcPr>
            <w:tcW w:w="991" w:type="dxa"/>
            <w:vMerge w:val="restart"/>
            <w:tcBorders>
              <w:top w:val="nil"/>
              <w:bottom w:val="nil"/>
            </w:tcBorders>
          </w:tcPr>
          <w:p w14:paraId="597720E2" w14:textId="77777777" w:rsidR="008B7368" w:rsidRDefault="008B7368">
            <w:pPr>
              <w:pStyle w:val="TableParagraph"/>
            </w:pPr>
          </w:p>
        </w:tc>
        <w:tc>
          <w:tcPr>
            <w:tcW w:w="2063" w:type="dxa"/>
            <w:vMerge w:val="restart"/>
            <w:tcBorders>
              <w:top w:val="nil"/>
              <w:bottom w:val="nil"/>
            </w:tcBorders>
          </w:tcPr>
          <w:p w14:paraId="4A3573BB" w14:textId="77777777" w:rsidR="008B7368" w:rsidRDefault="008637A8">
            <w:pPr>
              <w:pStyle w:val="TableParagraph"/>
              <w:spacing w:before="10"/>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tc>
      </w:tr>
      <w:tr w:rsidR="008B7368" w14:paraId="133AF6FA" w14:textId="77777777">
        <w:trPr>
          <w:trHeight w:val="237"/>
        </w:trPr>
        <w:tc>
          <w:tcPr>
            <w:tcW w:w="2652" w:type="dxa"/>
            <w:vMerge/>
            <w:tcBorders>
              <w:top w:val="nil"/>
              <w:bottom w:val="nil"/>
            </w:tcBorders>
          </w:tcPr>
          <w:p w14:paraId="0FB41A59" w14:textId="77777777" w:rsidR="008B7368" w:rsidRDefault="008B7368">
            <w:pPr>
              <w:rPr>
                <w:sz w:val="2"/>
                <w:szCs w:val="2"/>
              </w:rPr>
            </w:pPr>
          </w:p>
        </w:tc>
        <w:tc>
          <w:tcPr>
            <w:tcW w:w="9224" w:type="dxa"/>
            <w:vMerge w:val="restart"/>
          </w:tcPr>
          <w:p w14:paraId="0B6384CD" w14:textId="77777777" w:rsidR="008B7368" w:rsidRDefault="008637A8">
            <w:pPr>
              <w:pStyle w:val="TableParagraph"/>
              <w:spacing w:line="270" w:lineRule="exact"/>
              <w:ind w:left="108"/>
              <w:rPr>
                <w:sz w:val="24"/>
              </w:rPr>
            </w:pPr>
            <w:r>
              <w:rPr>
                <w:sz w:val="24"/>
              </w:rPr>
              <w:t>4.</w:t>
            </w:r>
            <w:r>
              <w:rPr>
                <w:spacing w:val="-5"/>
                <w:sz w:val="24"/>
              </w:rPr>
              <w:t xml:space="preserve"> </w:t>
            </w:r>
            <w:r>
              <w:rPr>
                <w:sz w:val="24"/>
              </w:rPr>
              <w:t>Классификация</w:t>
            </w:r>
            <w:r>
              <w:rPr>
                <w:spacing w:val="-2"/>
                <w:sz w:val="24"/>
              </w:rPr>
              <w:t xml:space="preserve"> </w:t>
            </w:r>
            <w:r>
              <w:rPr>
                <w:sz w:val="24"/>
              </w:rPr>
              <w:t>условий</w:t>
            </w:r>
            <w:r>
              <w:rPr>
                <w:spacing w:val="-4"/>
                <w:sz w:val="24"/>
              </w:rPr>
              <w:t xml:space="preserve"> </w:t>
            </w:r>
            <w:r>
              <w:rPr>
                <w:sz w:val="24"/>
              </w:rPr>
              <w:t>труда.</w:t>
            </w:r>
          </w:p>
        </w:tc>
        <w:tc>
          <w:tcPr>
            <w:tcW w:w="991" w:type="dxa"/>
            <w:vMerge/>
            <w:tcBorders>
              <w:top w:val="nil"/>
              <w:bottom w:val="nil"/>
            </w:tcBorders>
          </w:tcPr>
          <w:p w14:paraId="03EA765B" w14:textId="77777777" w:rsidR="008B7368" w:rsidRDefault="008B7368">
            <w:pPr>
              <w:rPr>
                <w:sz w:val="2"/>
                <w:szCs w:val="2"/>
              </w:rPr>
            </w:pPr>
          </w:p>
        </w:tc>
        <w:tc>
          <w:tcPr>
            <w:tcW w:w="2063" w:type="dxa"/>
            <w:vMerge/>
            <w:tcBorders>
              <w:top w:val="nil"/>
              <w:bottom w:val="nil"/>
            </w:tcBorders>
          </w:tcPr>
          <w:p w14:paraId="54CB3848" w14:textId="77777777" w:rsidR="008B7368" w:rsidRDefault="008B7368">
            <w:pPr>
              <w:rPr>
                <w:sz w:val="2"/>
                <w:szCs w:val="2"/>
              </w:rPr>
            </w:pPr>
          </w:p>
        </w:tc>
      </w:tr>
      <w:tr w:rsidR="008B7368" w14:paraId="0F95015A" w14:textId="77777777">
        <w:trPr>
          <w:trHeight w:val="267"/>
        </w:trPr>
        <w:tc>
          <w:tcPr>
            <w:tcW w:w="2652" w:type="dxa"/>
            <w:vMerge w:val="restart"/>
            <w:tcBorders>
              <w:top w:val="nil"/>
              <w:bottom w:val="nil"/>
            </w:tcBorders>
          </w:tcPr>
          <w:p w14:paraId="58219FF9" w14:textId="77777777" w:rsidR="008B7368" w:rsidRDefault="008B7368">
            <w:pPr>
              <w:pStyle w:val="TableParagraph"/>
              <w:rPr>
                <w:sz w:val="20"/>
              </w:rPr>
            </w:pPr>
          </w:p>
        </w:tc>
        <w:tc>
          <w:tcPr>
            <w:tcW w:w="9224" w:type="dxa"/>
            <w:vMerge/>
            <w:tcBorders>
              <w:top w:val="nil"/>
            </w:tcBorders>
          </w:tcPr>
          <w:p w14:paraId="1D02F46B" w14:textId="77777777" w:rsidR="008B7368" w:rsidRDefault="008B7368">
            <w:pPr>
              <w:rPr>
                <w:sz w:val="2"/>
                <w:szCs w:val="2"/>
              </w:rPr>
            </w:pPr>
          </w:p>
        </w:tc>
        <w:tc>
          <w:tcPr>
            <w:tcW w:w="991" w:type="dxa"/>
            <w:tcBorders>
              <w:top w:val="nil"/>
              <w:bottom w:val="nil"/>
            </w:tcBorders>
          </w:tcPr>
          <w:p w14:paraId="15676200" w14:textId="77777777" w:rsidR="008B7368" w:rsidRDefault="008B7368">
            <w:pPr>
              <w:pStyle w:val="TableParagraph"/>
              <w:rPr>
                <w:sz w:val="18"/>
              </w:rPr>
            </w:pPr>
          </w:p>
        </w:tc>
        <w:tc>
          <w:tcPr>
            <w:tcW w:w="2063" w:type="dxa"/>
            <w:vMerge w:val="restart"/>
            <w:tcBorders>
              <w:top w:val="nil"/>
              <w:bottom w:val="nil"/>
            </w:tcBorders>
          </w:tcPr>
          <w:p w14:paraId="3A274529" w14:textId="77777777" w:rsidR="008B7368" w:rsidRDefault="008637A8">
            <w:pPr>
              <w:pStyle w:val="TableParagraph"/>
              <w:spacing w:before="10" w:line="255" w:lineRule="exact"/>
              <w:ind w:left="112"/>
              <w:rPr>
                <w:sz w:val="24"/>
              </w:rPr>
            </w:pPr>
            <w:r>
              <w:rPr>
                <w:sz w:val="24"/>
              </w:rPr>
              <w:t>3.3.</w:t>
            </w:r>
          </w:p>
        </w:tc>
      </w:tr>
      <w:tr w:rsidR="008B7368" w14:paraId="62FF6803" w14:textId="77777777">
        <w:trPr>
          <w:trHeight w:val="1"/>
        </w:trPr>
        <w:tc>
          <w:tcPr>
            <w:tcW w:w="2652" w:type="dxa"/>
            <w:vMerge/>
            <w:tcBorders>
              <w:top w:val="nil"/>
              <w:bottom w:val="nil"/>
            </w:tcBorders>
          </w:tcPr>
          <w:p w14:paraId="626189CC" w14:textId="77777777" w:rsidR="008B7368" w:rsidRDefault="008B7368">
            <w:pPr>
              <w:rPr>
                <w:sz w:val="2"/>
                <w:szCs w:val="2"/>
              </w:rPr>
            </w:pPr>
          </w:p>
        </w:tc>
        <w:tc>
          <w:tcPr>
            <w:tcW w:w="9224" w:type="dxa"/>
            <w:tcBorders>
              <w:bottom w:val="nil"/>
            </w:tcBorders>
          </w:tcPr>
          <w:p w14:paraId="52F0487A" w14:textId="77777777" w:rsidR="008B7368" w:rsidRDefault="008B7368">
            <w:pPr>
              <w:pStyle w:val="TableParagraph"/>
              <w:rPr>
                <w:sz w:val="2"/>
              </w:rPr>
            </w:pPr>
          </w:p>
        </w:tc>
        <w:tc>
          <w:tcPr>
            <w:tcW w:w="991" w:type="dxa"/>
            <w:vMerge w:val="restart"/>
            <w:tcBorders>
              <w:top w:val="nil"/>
              <w:bottom w:val="nil"/>
            </w:tcBorders>
          </w:tcPr>
          <w:p w14:paraId="67194357" w14:textId="77777777" w:rsidR="008B7368" w:rsidRDefault="008B7368">
            <w:pPr>
              <w:pStyle w:val="TableParagraph"/>
              <w:rPr>
                <w:sz w:val="18"/>
              </w:rPr>
            </w:pPr>
          </w:p>
        </w:tc>
        <w:tc>
          <w:tcPr>
            <w:tcW w:w="2063" w:type="dxa"/>
            <w:vMerge/>
            <w:tcBorders>
              <w:top w:val="nil"/>
              <w:bottom w:val="nil"/>
            </w:tcBorders>
          </w:tcPr>
          <w:p w14:paraId="4F394456" w14:textId="77777777" w:rsidR="008B7368" w:rsidRDefault="008B7368">
            <w:pPr>
              <w:rPr>
                <w:sz w:val="2"/>
                <w:szCs w:val="2"/>
              </w:rPr>
            </w:pPr>
          </w:p>
        </w:tc>
      </w:tr>
      <w:tr w:rsidR="008B7368" w14:paraId="13D371EB" w14:textId="77777777">
        <w:trPr>
          <w:trHeight w:val="23"/>
        </w:trPr>
        <w:tc>
          <w:tcPr>
            <w:tcW w:w="2652" w:type="dxa"/>
            <w:vMerge/>
            <w:tcBorders>
              <w:top w:val="nil"/>
              <w:bottom w:val="nil"/>
            </w:tcBorders>
          </w:tcPr>
          <w:p w14:paraId="7B4633F2" w14:textId="77777777" w:rsidR="008B7368" w:rsidRDefault="008B7368">
            <w:pPr>
              <w:rPr>
                <w:sz w:val="2"/>
                <w:szCs w:val="2"/>
              </w:rPr>
            </w:pPr>
          </w:p>
        </w:tc>
        <w:tc>
          <w:tcPr>
            <w:tcW w:w="9224" w:type="dxa"/>
            <w:vMerge w:val="restart"/>
            <w:tcBorders>
              <w:top w:val="nil"/>
              <w:bottom w:val="nil"/>
            </w:tcBorders>
          </w:tcPr>
          <w:p w14:paraId="4F43CA97" w14:textId="77777777" w:rsidR="008B7368" w:rsidRDefault="008637A8">
            <w:pPr>
              <w:pStyle w:val="TableParagraph"/>
              <w:spacing w:line="223" w:lineRule="exact"/>
              <w:ind w:left="108"/>
              <w:rPr>
                <w:sz w:val="24"/>
              </w:rPr>
            </w:pPr>
            <w:r>
              <w:rPr>
                <w:sz w:val="24"/>
              </w:rPr>
              <w:t>5.</w:t>
            </w:r>
            <w:r>
              <w:rPr>
                <w:spacing w:val="19"/>
                <w:sz w:val="24"/>
              </w:rPr>
              <w:t xml:space="preserve"> </w:t>
            </w:r>
            <w:r>
              <w:rPr>
                <w:sz w:val="24"/>
              </w:rPr>
              <w:t>Влияние</w:t>
            </w:r>
            <w:r>
              <w:rPr>
                <w:spacing w:val="18"/>
                <w:sz w:val="24"/>
              </w:rPr>
              <w:t xml:space="preserve"> </w:t>
            </w:r>
            <w:r>
              <w:rPr>
                <w:sz w:val="24"/>
              </w:rPr>
              <w:t>здорового</w:t>
            </w:r>
            <w:r>
              <w:rPr>
                <w:spacing w:val="19"/>
                <w:sz w:val="24"/>
              </w:rPr>
              <w:t xml:space="preserve"> </w:t>
            </w:r>
            <w:r>
              <w:rPr>
                <w:sz w:val="24"/>
              </w:rPr>
              <w:t>образа</w:t>
            </w:r>
            <w:r>
              <w:rPr>
                <w:spacing w:val="19"/>
                <w:sz w:val="24"/>
              </w:rPr>
              <w:t xml:space="preserve"> </w:t>
            </w:r>
            <w:r>
              <w:rPr>
                <w:sz w:val="24"/>
              </w:rPr>
              <w:t>жизни</w:t>
            </w:r>
            <w:r>
              <w:rPr>
                <w:spacing w:val="20"/>
                <w:sz w:val="24"/>
              </w:rPr>
              <w:t xml:space="preserve"> </w:t>
            </w:r>
            <w:r>
              <w:rPr>
                <w:sz w:val="24"/>
              </w:rPr>
              <w:t>на</w:t>
            </w:r>
            <w:r>
              <w:rPr>
                <w:spacing w:val="18"/>
                <w:sz w:val="24"/>
              </w:rPr>
              <w:t xml:space="preserve"> </w:t>
            </w:r>
            <w:r>
              <w:rPr>
                <w:sz w:val="24"/>
              </w:rPr>
              <w:t>трудовую</w:t>
            </w:r>
            <w:r>
              <w:rPr>
                <w:spacing w:val="23"/>
                <w:sz w:val="24"/>
              </w:rPr>
              <w:t xml:space="preserve"> </w:t>
            </w:r>
            <w:r>
              <w:rPr>
                <w:sz w:val="24"/>
              </w:rPr>
              <w:t>деятельность</w:t>
            </w:r>
            <w:r>
              <w:rPr>
                <w:spacing w:val="20"/>
                <w:sz w:val="24"/>
              </w:rPr>
              <w:t xml:space="preserve"> </w:t>
            </w:r>
            <w:r>
              <w:rPr>
                <w:sz w:val="24"/>
              </w:rPr>
              <w:t>сотрудников</w:t>
            </w:r>
            <w:r>
              <w:rPr>
                <w:spacing w:val="18"/>
                <w:sz w:val="24"/>
              </w:rPr>
              <w:t xml:space="preserve"> </w:t>
            </w:r>
            <w:r>
              <w:rPr>
                <w:sz w:val="24"/>
              </w:rPr>
              <w:t>организа-</w:t>
            </w:r>
          </w:p>
        </w:tc>
        <w:tc>
          <w:tcPr>
            <w:tcW w:w="991" w:type="dxa"/>
            <w:vMerge/>
            <w:tcBorders>
              <w:top w:val="nil"/>
              <w:bottom w:val="nil"/>
            </w:tcBorders>
          </w:tcPr>
          <w:p w14:paraId="76BFF079" w14:textId="77777777" w:rsidR="008B7368" w:rsidRDefault="008B7368">
            <w:pPr>
              <w:rPr>
                <w:sz w:val="2"/>
                <w:szCs w:val="2"/>
              </w:rPr>
            </w:pPr>
          </w:p>
        </w:tc>
        <w:tc>
          <w:tcPr>
            <w:tcW w:w="2063" w:type="dxa"/>
            <w:vMerge/>
            <w:tcBorders>
              <w:top w:val="nil"/>
              <w:bottom w:val="nil"/>
            </w:tcBorders>
          </w:tcPr>
          <w:p w14:paraId="3C794832" w14:textId="77777777" w:rsidR="008B7368" w:rsidRDefault="008B7368">
            <w:pPr>
              <w:rPr>
                <w:sz w:val="2"/>
                <w:szCs w:val="2"/>
              </w:rPr>
            </w:pPr>
          </w:p>
        </w:tc>
      </w:tr>
      <w:tr w:rsidR="008B7368" w14:paraId="20BF0F86" w14:textId="77777777">
        <w:trPr>
          <w:trHeight w:val="257"/>
        </w:trPr>
        <w:tc>
          <w:tcPr>
            <w:tcW w:w="2652" w:type="dxa"/>
            <w:tcBorders>
              <w:top w:val="nil"/>
              <w:bottom w:val="nil"/>
            </w:tcBorders>
          </w:tcPr>
          <w:p w14:paraId="31C61059" w14:textId="77777777" w:rsidR="008B7368" w:rsidRDefault="008B7368">
            <w:pPr>
              <w:pStyle w:val="TableParagraph"/>
              <w:rPr>
                <w:sz w:val="18"/>
              </w:rPr>
            </w:pPr>
          </w:p>
        </w:tc>
        <w:tc>
          <w:tcPr>
            <w:tcW w:w="9224" w:type="dxa"/>
            <w:vMerge/>
            <w:tcBorders>
              <w:top w:val="nil"/>
              <w:bottom w:val="nil"/>
            </w:tcBorders>
          </w:tcPr>
          <w:p w14:paraId="166E0738" w14:textId="77777777" w:rsidR="008B7368" w:rsidRDefault="008B7368">
            <w:pPr>
              <w:rPr>
                <w:sz w:val="2"/>
                <w:szCs w:val="2"/>
              </w:rPr>
            </w:pPr>
          </w:p>
        </w:tc>
        <w:tc>
          <w:tcPr>
            <w:tcW w:w="991" w:type="dxa"/>
            <w:vMerge/>
            <w:tcBorders>
              <w:top w:val="nil"/>
              <w:bottom w:val="nil"/>
            </w:tcBorders>
          </w:tcPr>
          <w:p w14:paraId="16179D81" w14:textId="77777777" w:rsidR="008B7368" w:rsidRDefault="008B7368">
            <w:pPr>
              <w:rPr>
                <w:sz w:val="2"/>
                <w:szCs w:val="2"/>
              </w:rPr>
            </w:pPr>
          </w:p>
        </w:tc>
        <w:tc>
          <w:tcPr>
            <w:tcW w:w="2063" w:type="dxa"/>
            <w:tcBorders>
              <w:top w:val="nil"/>
              <w:bottom w:val="nil"/>
            </w:tcBorders>
          </w:tcPr>
          <w:p w14:paraId="23020D25" w14:textId="77777777" w:rsidR="008B7368" w:rsidRDefault="008B7368">
            <w:pPr>
              <w:pStyle w:val="TableParagraph"/>
              <w:rPr>
                <w:sz w:val="18"/>
              </w:rPr>
            </w:pPr>
          </w:p>
        </w:tc>
      </w:tr>
      <w:tr w:rsidR="008B7368" w14:paraId="2EC66118" w14:textId="77777777">
        <w:trPr>
          <w:trHeight w:val="569"/>
        </w:trPr>
        <w:tc>
          <w:tcPr>
            <w:tcW w:w="2652" w:type="dxa"/>
            <w:tcBorders>
              <w:top w:val="nil"/>
              <w:bottom w:val="nil"/>
            </w:tcBorders>
          </w:tcPr>
          <w:p w14:paraId="5CC33B4E" w14:textId="77777777" w:rsidR="008B7368" w:rsidRDefault="008B7368">
            <w:pPr>
              <w:pStyle w:val="TableParagraph"/>
              <w:rPr>
                <w:sz w:val="24"/>
              </w:rPr>
            </w:pPr>
          </w:p>
        </w:tc>
        <w:tc>
          <w:tcPr>
            <w:tcW w:w="9224" w:type="dxa"/>
            <w:tcBorders>
              <w:top w:val="nil"/>
            </w:tcBorders>
          </w:tcPr>
          <w:p w14:paraId="48C6FEF2" w14:textId="77777777" w:rsidR="008B7368" w:rsidRDefault="008637A8">
            <w:pPr>
              <w:pStyle w:val="TableParagraph"/>
              <w:spacing w:before="47"/>
              <w:ind w:left="108"/>
              <w:rPr>
                <w:sz w:val="24"/>
              </w:rPr>
            </w:pPr>
            <w:r>
              <w:rPr>
                <w:sz w:val="24"/>
              </w:rPr>
              <w:t>ции.</w:t>
            </w:r>
          </w:p>
        </w:tc>
        <w:tc>
          <w:tcPr>
            <w:tcW w:w="991" w:type="dxa"/>
            <w:tcBorders>
              <w:top w:val="nil"/>
              <w:bottom w:val="nil"/>
            </w:tcBorders>
          </w:tcPr>
          <w:p w14:paraId="152F5B10" w14:textId="77777777" w:rsidR="008B7368" w:rsidRDefault="008B7368">
            <w:pPr>
              <w:pStyle w:val="TableParagraph"/>
              <w:rPr>
                <w:sz w:val="24"/>
              </w:rPr>
            </w:pPr>
          </w:p>
        </w:tc>
        <w:tc>
          <w:tcPr>
            <w:tcW w:w="2063" w:type="dxa"/>
            <w:tcBorders>
              <w:top w:val="nil"/>
              <w:bottom w:val="nil"/>
            </w:tcBorders>
          </w:tcPr>
          <w:p w14:paraId="54C543C9" w14:textId="77777777" w:rsidR="008B7368" w:rsidRDefault="008637A8">
            <w:pPr>
              <w:pStyle w:val="TableParagraph"/>
              <w:spacing w:line="259" w:lineRule="exact"/>
              <w:ind w:left="112"/>
              <w:rPr>
                <w:sz w:val="24"/>
              </w:rPr>
            </w:pPr>
            <w:r>
              <w:rPr>
                <w:sz w:val="24"/>
              </w:rPr>
              <w:t>ВД</w:t>
            </w:r>
            <w:r>
              <w:rPr>
                <w:spacing w:val="-2"/>
                <w:sz w:val="24"/>
              </w:rPr>
              <w:t xml:space="preserve"> </w:t>
            </w:r>
            <w:r>
              <w:rPr>
                <w:sz w:val="24"/>
              </w:rPr>
              <w:t>4</w:t>
            </w:r>
          </w:p>
        </w:tc>
      </w:tr>
      <w:tr w:rsidR="008B7368" w14:paraId="7D074FE5" w14:textId="77777777">
        <w:trPr>
          <w:trHeight w:val="518"/>
        </w:trPr>
        <w:tc>
          <w:tcPr>
            <w:tcW w:w="2652" w:type="dxa"/>
            <w:tcBorders>
              <w:top w:val="nil"/>
            </w:tcBorders>
          </w:tcPr>
          <w:p w14:paraId="0B879EDA" w14:textId="77777777" w:rsidR="008B7368" w:rsidRDefault="008B7368">
            <w:pPr>
              <w:pStyle w:val="TableParagraph"/>
              <w:rPr>
                <w:sz w:val="24"/>
              </w:rPr>
            </w:pPr>
          </w:p>
        </w:tc>
        <w:tc>
          <w:tcPr>
            <w:tcW w:w="9224" w:type="dxa"/>
          </w:tcPr>
          <w:p w14:paraId="6CE5CF75" w14:textId="77777777" w:rsidR="008B7368" w:rsidRDefault="008637A8">
            <w:pPr>
              <w:pStyle w:val="TableParagraph"/>
              <w:spacing w:line="273" w:lineRule="exact"/>
              <w:ind w:left="108"/>
              <w:rPr>
                <w:sz w:val="24"/>
              </w:rPr>
            </w:pPr>
            <w:r>
              <w:rPr>
                <w:sz w:val="24"/>
              </w:rPr>
              <w:t>6.</w:t>
            </w:r>
            <w:r>
              <w:rPr>
                <w:spacing w:val="-3"/>
                <w:sz w:val="24"/>
              </w:rPr>
              <w:t xml:space="preserve"> </w:t>
            </w:r>
            <w:r>
              <w:rPr>
                <w:sz w:val="24"/>
              </w:rPr>
              <w:t>Особенности</w:t>
            </w:r>
            <w:r>
              <w:rPr>
                <w:spacing w:val="-3"/>
                <w:sz w:val="24"/>
              </w:rPr>
              <w:t xml:space="preserve"> </w:t>
            </w:r>
            <w:r>
              <w:rPr>
                <w:sz w:val="24"/>
              </w:rPr>
              <w:t>труда</w:t>
            </w:r>
            <w:r>
              <w:rPr>
                <w:spacing w:val="-3"/>
                <w:sz w:val="24"/>
              </w:rPr>
              <w:t xml:space="preserve"> </w:t>
            </w:r>
            <w:r>
              <w:rPr>
                <w:sz w:val="24"/>
              </w:rPr>
              <w:t>парикмахеров</w:t>
            </w:r>
          </w:p>
        </w:tc>
        <w:tc>
          <w:tcPr>
            <w:tcW w:w="991" w:type="dxa"/>
            <w:tcBorders>
              <w:top w:val="nil"/>
            </w:tcBorders>
          </w:tcPr>
          <w:p w14:paraId="4754B988" w14:textId="77777777" w:rsidR="008B7368" w:rsidRDefault="008B7368">
            <w:pPr>
              <w:pStyle w:val="TableParagraph"/>
              <w:rPr>
                <w:sz w:val="24"/>
              </w:rPr>
            </w:pPr>
          </w:p>
        </w:tc>
        <w:tc>
          <w:tcPr>
            <w:tcW w:w="2063" w:type="dxa"/>
            <w:tcBorders>
              <w:top w:val="nil"/>
            </w:tcBorders>
          </w:tcPr>
          <w:p w14:paraId="185E8454" w14:textId="77777777" w:rsidR="008B7368" w:rsidRDefault="008B7368">
            <w:pPr>
              <w:pStyle w:val="TableParagraph"/>
              <w:rPr>
                <w:sz w:val="24"/>
              </w:rPr>
            </w:pPr>
          </w:p>
        </w:tc>
      </w:tr>
      <w:tr w:rsidR="008B7368" w14:paraId="29FFA7FF" w14:textId="77777777">
        <w:trPr>
          <w:trHeight w:val="270"/>
        </w:trPr>
        <w:tc>
          <w:tcPr>
            <w:tcW w:w="2652" w:type="dxa"/>
            <w:tcBorders>
              <w:bottom w:val="nil"/>
            </w:tcBorders>
          </w:tcPr>
          <w:p w14:paraId="1C910C0A" w14:textId="77777777" w:rsidR="008B7368" w:rsidRDefault="008637A8">
            <w:pPr>
              <w:pStyle w:val="TableParagraph"/>
              <w:spacing w:line="250" w:lineRule="exact"/>
              <w:ind w:left="107"/>
              <w:rPr>
                <w:b/>
                <w:sz w:val="24"/>
              </w:rPr>
            </w:pPr>
            <w:r>
              <w:rPr>
                <w:b/>
                <w:sz w:val="24"/>
              </w:rPr>
              <w:t>Тема</w:t>
            </w:r>
            <w:r>
              <w:rPr>
                <w:b/>
                <w:spacing w:val="-2"/>
                <w:sz w:val="24"/>
              </w:rPr>
              <w:t xml:space="preserve"> </w:t>
            </w:r>
            <w:r>
              <w:rPr>
                <w:b/>
                <w:sz w:val="24"/>
              </w:rPr>
              <w:t>1.2.</w:t>
            </w:r>
          </w:p>
        </w:tc>
        <w:tc>
          <w:tcPr>
            <w:tcW w:w="9224" w:type="dxa"/>
            <w:vMerge w:val="restart"/>
          </w:tcPr>
          <w:p w14:paraId="03879B40"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tcBorders>
              <w:bottom w:val="nil"/>
            </w:tcBorders>
          </w:tcPr>
          <w:p w14:paraId="045BA1E6" w14:textId="77777777" w:rsidR="008B7368" w:rsidRDefault="008B7368">
            <w:pPr>
              <w:pStyle w:val="TableParagraph"/>
              <w:rPr>
                <w:sz w:val="20"/>
              </w:rPr>
            </w:pPr>
          </w:p>
        </w:tc>
        <w:tc>
          <w:tcPr>
            <w:tcW w:w="2063" w:type="dxa"/>
            <w:tcBorders>
              <w:bottom w:val="nil"/>
            </w:tcBorders>
          </w:tcPr>
          <w:p w14:paraId="4A5E9825" w14:textId="77777777" w:rsidR="008B7368" w:rsidRDefault="008637A8">
            <w:pPr>
              <w:pStyle w:val="TableParagraph"/>
              <w:spacing w:line="250" w:lineRule="exact"/>
              <w:ind w:left="116"/>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tc>
      </w:tr>
      <w:tr w:rsidR="008B7368" w14:paraId="4732FB52" w14:textId="77777777">
        <w:trPr>
          <w:trHeight w:val="241"/>
        </w:trPr>
        <w:tc>
          <w:tcPr>
            <w:tcW w:w="2652" w:type="dxa"/>
            <w:vMerge w:val="restart"/>
            <w:tcBorders>
              <w:top w:val="nil"/>
              <w:bottom w:val="nil"/>
            </w:tcBorders>
          </w:tcPr>
          <w:p w14:paraId="4FDCB255" w14:textId="77777777" w:rsidR="008B7368" w:rsidRDefault="008637A8">
            <w:pPr>
              <w:pStyle w:val="TableParagraph"/>
              <w:spacing w:line="266" w:lineRule="exact"/>
              <w:ind w:left="107"/>
              <w:rPr>
                <w:sz w:val="24"/>
              </w:rPr>
            </w:pPr>
            <w:r>
              <w:rPr>
                <w:sz w:val="24"/>
              </w:rPr>
              <w:t>Санитарные</w:t>
            </w:r>
            <w:r>
              <w:rPr>
                <w:spacing w:val="-4"/>
                <w:sz w:val="24"/>
              </w:rPr>
              <w:t xml:space="preserve"> </w:t>
            </w:r>
            <w:r>
              <w:rPr>
                <w:sz w:val="24"/>
              </w:rPr>
              <w:t>требова-</w:t>
            </w:r>
          </w:p>
          <w:p w14:paraId="60B258C5" w14:textId="77777777" w:rsidR="008B7368" w:rsidRDefault="008637A8">
            <w:pPr>
              <w:pStyle w:val="TableParagraph"/>
              <w:spacing w:before="43" w:line="241" w:lineRule="exact"/>
              <w:ind w:left="107"/>
              <w:rPr>
                <w:sz w:val="24"/>
              </w:rPr>
            </w:pPr>
            <w:r>
              <w:rPr>
                <w:sz w:val="24"/>
              </w:rPr>
              <w:t>ния</w:t>
            </w:r>
            <w:r>
              <w:rPr>
                <w:spacing w:val="-3"/>
                <w:sz w:val="24"/>
              </w:rPr>
              <w:t xml:space="preserve"> </w:t>
            </w:r>
            <w:r>
              <w:rPr>
                <w:sz w:val="24"/>
              </w:rPr>
              <w:t>к устройству,</w:t>
            </w:r>
            <w:r>
              <w:rPr>
                <w:spacing w:val="-2"/>
                <w:sz w:val="24"/>
              </w:rPr>
              <w:t xml:space="preserve"> </w:t>
            </w:r>
            <w:r>
              <w:rPr>
                <w:sz w:val="24"/>
              </w:rPr>
              <w:t>обо-</w:t>
            </w:r>
          </w:p>
        </w:tc>
        <w:tc>
          <w:tcPr>
            <w:tcW w:w="9224" w:type="dxa"/>
            <w:vMerge/>
            <w:tcBorders>
              <w:top w:val="nil"/>
            </w:tcBorders>
          </w:tcPr>
          <w:p w14:paraId="35045B01" w14:textId="77777777" w:rsidR="008B7368" w:rsidRDefault="008B7368">
            <w:pPr>
              <w:rPr>
                <w:sz w:val="2"/>
                <w:szCs w:val="2"/>
              </w:rPr>
            </w:pPr>
          </w:p>
        </w:tc>
        <w:tc>
          <w:tcPr>
            <w:tcW w:w="991" w:type="dxa"/>
            <w:vMerge w:val="restart"/>
            <w:tcBorders>
              <w:top w:val="nil"/>
              <w:bottom w:val="nil"/>
            </w:tcBorders>
          </w:tcPr>
          <w:p w14:paraId="0323FC40" w14:textId="77777777" w:rsidR="008B7368" w:rsidRDefault="008B7368">
            <w:pPr>
              <w:pStyle w:val="TableParagraph"/>
              <w:rPr>
                <w:sz w:val="24"/>
              </w:rPr>
            </w:pPr>
          </w:p>
        </w:tc>
        <w:tc>
          <w:tcPr>
            <w:tcW w:w="2063" w:type="dxa"/>
            <w:vMerge w:val="restart"/>
            <w:tcBorders>
              <w:top w:val="nil"/>
              <w:bottom w:val="nil"/>
            </w:tcBorders>
          </w:tcPr>
          <w:p w14:paraId="1690D049" w14:textId="77777777" w:rsidR="008B7368" w:rsidRDefault="008637A8">
            <w:pPr>
              <w:pStyle w:val="TableParagraph"/>
              <w:spacing w:line="263" w:lineRule="exact"/>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4C933A5E"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tc>
      </w:tr>
      <w:tr w:rsidR="008B7368" w14:paraId="28763580" w14:textId="77777777">
        <w:trPr>
          <w:trHeight w:val="322"/>
        </w:trPr>
        <w:tc>
          <w:tcPr>
            <w:tcW w:w="2652" w:type="dxa"/>
            <w:vMerge/>
            <w:tcBorders>
              <w:top w:val="nil"/>
              <w:bottom w:val="nil"/>
            </w:tcBorders>
          </w:tcPr>
          <w:p w14:paraId="09E04418" w14:textId="77777777" w:rsidR="008B7368" w:rsidRDefault="008B7368">
            <w:pPr>
              <w:rPr>
                <w:sz w:val="2"/>
                <w:szCs w:val="2"/>
              </w:rPr>
            </w:pPr>
          </w:p>
        </w:tc>
        <w:tc>
          <w:tcPr>
            <w:tcW w:w="9224" w:type="dxa"/>
            <w:tcBorders>
              <w:bottom w:val="nil"/>
            </w:tcBorders>
          </w:tcPr>
          <w:p w14:paraId="7BA1153F" w14:textId="77777777" w:rsidR="008B7368" w:rsidRDefault="008637A8">
            <w:pPr>
              <w:pStyle w:val="TableParagraph"/>
              <w:spacing w:line="270" w:lineRule="exact"/>
              <w:ind w:left="108"/>
              <w:rPr>
                <w:sz w:val="24"/>
              </w:rPr>
            </w:pPr>
            <w:r>
              <w:rPr>
                <w:sz w:val="24"/>
              </w:rPr>
              <w:t>1.</w:t>
            </w:r>
            <w:r>
              <w:rPr>
                <w:spacing w:val="-4"/>
                <w:sz w:val="24"/>
              </w:rPr>
              <w:t xml:space="preserve"> </w:t>
            </w:r>
            <w:r>
              <w:rPr>
                <w:sz w:val="24"/>
              </w:rPr>
              <w:t>Действующие</w:t>
            </w:r>
            <w:r>
              <w:rPr>
                <w:spacing w:val="-5"/>
                <w:sz w:val="24"/>
              </w:rPr>
              <w:t xml:space="preserve"> </w:t>
            </w:r>
            <w:r>
              <w:rPr>
                <w:sz w:val="24"/>
              </w:rPr>
              <w:t>документы,</w:t>
            </w:r>
            <w:r>
              <w:rPr>
                <w:spacing w:val="-4"/>
                <w:sz w:val="24"/>
              </w:rPr>
              <w:t xml:space="preserve"> </w:t>
            </w:r>
            <w:r>
              <w:rPr>
                <w:sz w:val="24"/>
              </w:rPr>
              <w:t>регламентирующие</w:t>
            </w:r>
            <w:r>
              <w:rPr>
                <w:spacing w:val="-5"/>
                <w:sz w:val="24"/>
              </w:rPr>
              <w:t xml:space="preserve"> </w:t>
            </w:r>
            <w:r>
              <w:rPr>
                <w:sz w:val="24"/>
              </w:rPr>
              <w:t>вопросы</w:t>
            </w:r>
            <w:r>
              <w:rPr>
                <w:spacing w:val="-4"/>
                <w:sz w:val="24"/>
              </w:rPr>
              <w:t xml:space="preserve"> </w:t>
            </w:r>
            <w:r>
              <w:rPr>
                <w:sz w:val="24"/>
              </w:rPr>
              <w:t>размещения,</w:t>
            </w:r>
            <w:r>
              <w:rPr>
                <w:spacing w:val="-2"/>
                <w:sz w:val="24"/>
              </w:rPr>
              <w:t xml:space="preserve"> </w:t>
            </w:r>
            <w:r>
              <w:rPr>
                <w:sz w:val="24"/>
              </w:rPr>
              <w:t>устройства</w:t>
            </w:r>
            <w:r>
              <w:rPr>
                <w:spacing w:val="-5"/>
                <w:sz w:val="24"/>
              </w:rPr>
              <w:t xml:space="preserve"> </w:t>
            </w:r>
            <w:r>
              <w:rPr>
                <w:sz w:val="24"/>
              </w:rPr>
              <w:t>и</w:t>
            </w:r>
          </w:p>
        </w:tc>
        <w:tc>
          <w:tcPr>
            <w:tcW w:w="991" w:type="dxa"/>
            <w:vMerge/>
            <w:tcBorders>
              <w:top w:val="nil"/>
              <w:bottom w:val="nil"/>
            </w:tcBorders>
          </w:tcPr>
          <w:p w14:paraId="6DB90B7E" w14:textId="77777777" w:rsidR="008B7368" w:rsidRDefault="008B7368">
            <w:pPr>
              <w:rPr>
                <w:sz w:val="2"/>
                <w:szCs w:val="2"/>
              </w:rPr>
            </w:pPr>
          </w:p>
        </w:tc>
        <w:tc>
          <w:tcPr>
            <w:tcW w:w="2063" w:type="dxa"/>
            <w:vMerge/>
            <w:tcBorders>
              <w:top w:val="nil"/>
              <w:bottom w:val="nil"/>
            </w:tcBorders>
          </w:tcPr>
          <w:p w14:paraId="6EFAD97B" w14:textId="77777777" w:rsidR="008B7368" w:rsidRDefault="008B7368">
            <w:pPr>
              <w:rPr>
                <w:sz w:val="2"/>
                <w:szCs w:val="2"/>
              </w:rPr>
            </w:pPr>
          </w:p>
        </w:tc>
      </w:tr>
      <w:tr w:rsidR="008B7368" w14:paraId="584D3EBD" w14:textId="77777777">
        <w:trPr>
          <w:trHeight w:val="828"/>
        </w:trPr>
        <w:tc>
          <w:tcPr>
            <w:tcW w:w="2652" w:type="dxa"/>
            <w:tcBorders>
              <w:top w:val="nil"/>
            </w:tcBorders>
          </w:tcPr>
          <w:p w14:paraId="59EF460A" w14:textId="77777777" w:rsidR="008B7368" w:rsidRDefault="008637A8">
            <w:pPr>
              <w:pStyle w:val="TableParagraph"/>
              <w:spacing w:before="55" w:line="276" w:lineRule="auto"/>
              <w:ind w:left="107" w:right="155"/>
              <w:rPr>
                <w:sz w:val="24"/>
              </w:rPr>
            </w:pPr>
            <w:r>
              <w:rPr>
                <w:sz w:val="24"/>
              </w:rPr>
              <w:t>рудованию и содержа-</w:t>
            </w:r>
            <w:r>
              <w:rPr>
                <w:spacing w:val="-57"/>
                <w:sz w:val="24"/>
              </w:rPr>
              <w:t xml:space="preserve"> </w:t>
            </w:r>
            <w:r>
              <w:rPr>
                <w:sz w:val="24"/>
              </w:rPr>
              <w:t>нию</w:t>
            </w:r>
            <w:r>
              <w:rPr>
                <w:spacing w:val="-4"/>
                <w:sz w:val="24"/>
              </w:rPr>
              <w:t xml:space="preserve"> </w:t>
            </w:r>
            <w:r>
              <w:rPr>
                <w:sz w:val="24"/>
              </w:rPr>
              <w:t>предприятий,</w:t>
            </w:r>
            <w:r>
              <w:rPr>
                <w:spacing w:val="-2"/>
                <w:sz w:val="24"/>
              </w:rPr>
              <w:t xml:space="preserve"> </w:t>
            </w:r>
            <w:r>
              <w:rPr>
                <w:sz w:val="24"/>
              </w:rPr>
              <w:t>ока-</w:t>
            </w:r>
          </w:p>
        </w:tc>
        <w:tc>
          <w:tcPr>
            <w:tcW w:w="9224" w:type="dxa"/>
            <w:tcBorders>
              <w:top w:val="nil"/>
            </w:tcBorders>
          </w:tcPr>
          <w:p w14:paraId="4B5EE5F8" w14:textId="77777777" w:rsidR="008B7368" w:rsidRDefault="008637A8">
            <w:pPr>
              <w:pStyle w:val="TableParagraph"/>
              <w:spacing w:line="278" w:lineRule="auto"/>
              <w:ind w:left="108"/>
              <w:rPr>
                <w:sz w:val="24"/>
              </w:rPr>
            </w:pPr>
            <w:r>
              <w:rPr>
                <w:sz w:val="24"/>
              </w:rPr>
              <w:t>оборудования</w:t>
            </w:r>
            <w:r>
              <w:rPr>
                <w:spacing w:val="-5"/>
                <w:sz w:val="24"/>
              </w:rPr>
              <w:t xml:space="preserve"> </w:t>
            </w:r>
            <w:r>
              <w:rPr>
                <w:sz w:val="24"/>
              </w:rPr>
              <w:t>предприятий</w:t>
            </w:r>
            <w:r>
              <w:rPr>
                <w:spacing w:val="-4"/>
                <w:sz w:val="24"/>
              </w:rPr>
              <w:t xml:space="preserve"> </w:t>
            </w:r>
            <w:r>
              <w:rPr>
                <w:sz w:val="24"/>
              </w:rPr>
              <w:t>сферы</w:t>
            </w:r>
            <w:r>
              <w:rPr>
                <w:spacing w:val="-5"/>
                <w:sz w:val="24"/>
              </w:rPr>
              <w:t xml:space="preserve"> </w:t>
            </w:r>
            <w:r>
              <w:rPr>
                <w:sz w:val="24"/>
              </w:rPr>
              <w:t>парикмахерских</w:t>
            </w:r>
            <w:r>
              <w:rPr>
                <w:spacing w:val="-1"/>
                <w:sz w:val="24"/>
              </w:rPr>
              <w:t xml:space="preserve"> </w:t>
            </w:r>
            <w:r>
              <w:rPr>
                <w:sz w:val="24"/>
              </w:rPr>
              <w:t>услуг</w:t>
            </w:r>
            <w:r>
              <w:rPr>
                <w:spacing w:val="-2"/>
                <w:sz w:val="24"/>
              </w:rPr>
              <w:t xml:space="preserve"> </w:t>
            </w:r>
            <w:r>
              <w:rPr>
                <w:sz w:val="24"/>
              </w:rPr>
              <w:t>(строительные</w:t>
            </w:r>
            <w:r>
              <w:rPr>
                <w:spacing w:val="-6"/>
                <w:sz w:val="24"/>
              </w:rPr>
              <w:t xml:space="preserve"> </w:t>
            </w:r>
            <w:r>
              <w:rPr>
                <w:sz w:val="24"/>
              </w:rPr>
              <w:t>и</w:t>
            </w:r>
            <w:r>
              <w:rPr>
                <w:spacing w:val="-5"/>
                <w:sz w:val="24"/>
              </w:rPr>
              <w:t xml:space="preserve"> </w:t>
            </w:r>
            <w:r>
              <w:rPr>
                <w:sz w:val="24"/>
              </w:rPr>
              <w:t>санитарные</w:t>
            </w:r>
            <w:r>
              <w:rPr>
                <w:spacing w:val="-57"/>
                <w:sz w:val="24"/>
              </w:rPr>
              <w:t xml:space="preserve"> </w:t>
            </w:r>
            <w:r>
              <w:rPr>
                <w:sz w:val="24"/>
              </w:rPr>
              <w:t>нормы</w:t>
            </w:r>
            <w:r>
              <w:rPr>
                <w:spacing w:val="-1"/>
                <w:sz w:val="24"/>
              </w:rPr>
              <w:t xml:space="preserve"> </w:t>
            </w:r>
            <w:r>
              <w:rPr>
                <w:sz w:val="24"/>
              </w:rPr>
              <w:t>и правила).</w:t>
            </w:r>
          </w:p>
        </w:tc>
        <w:tc>
          <w:tcPr>
            <w:tcW w:w="991" w:type="dxa"/>
            <w:tcBorders>
              <w:top w:val="nil"/>
            </w:tcBorders>
          </w:tcPr>
          <w:p w14:paraId="12A929FF" w14:textId="77777777" w:rsidR="008B7368" w:rsidRDefault="008637A8">
            <w:pPr>
              <w:pStyle w:val="TableParagraph"/>
              <w:spacing w:line="259" w:lineRule="exact"/>
              <w:ind w:left="437"/>
              <w:rPr>
                <w:sz w:val="24"/>
              </w:rPr>
            </w:pPr>
            <w:r>
              <w:rPr>
                <w:sz w:val="24"/>
              </w:rPr>
              <w:t>2</w:t>
            </w:r>
          </w:p>
        </w:tc>
        <w:tc>
          <w:tcPr>
            <w:tcW w:w="2063" w:type="dxa"/>
            <w:tcBorders>
              <w:top w:val="nil"/>
            </w:tcBorders>
          </w:tcPr>
          <w:p w14:paraId="7EBCD960" w14:textId="77777777" w:rsidR="008B7368" w:rsidRDefault="008B7368">
            <w:pPr>
              <w:pStyle w:val="TableParagraph"/>
              <w:spacing w:before="5"/>
              <w:rPr>
                <w:b/>
                <w:sz w:val="21"/>
              </w:rPr>
            </w:pPr>
          </w:p>
          <w:p w14:paraId="2DEC2B7E" w14:textId="77777777" w:rsidR="008B7368" w:rsidRDefault="008637A8">
            <w:pPr>
              <w:pStyle w:val="TableParagraph"/>
              <w:spacing w:before="1"/>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tc>
      </w:tr>
    </w:tbl>
    <w:p w14:paraId="266CBAD1" w14:textId="77777777" w:rsidR="008B7368" w:rsidRDefault="008B7368">
      <w:pPr>
        <w:rPr>
          <w:sz w:val="24"/>
        </w:rPr>
        <w:sectPr w:rsidR="008B7368">
          <w:footerReference w:type="default" r:id="rId192"/>
          <w:pgSz w:w="16850" w:h="11910" w:orient="landscape"/>
          <w:pgMar w:top="78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9224"/>
        <w:gridCol w:w="991"/>
        <w:gridCol w:w="2063"/>
      </w:tblGrid>
      <w:tr w:rsidR="008B7368" w14:paraId="12FB25F3" w14:textId="77777777">
        <w:trPr>
          <w:trHeight w:val="1387"/>
        </w:trPr>
        <w:tc>
          <w:tcPr>
            <w:tcW w:w="2652" w:type="dxa"/>
            <w:tcBorders>
              <w:bottom w:val="nil"/>
            </w:tcBorders>
          </w:tcPr>
          <w:p w14:paraId="3447BBD1" w14:textId="77777777" w:rsidR="008B7368" w:rsidRDefault="008637A8">
            <w:pPr>
              <w:pStyle w:val="TableParagraph"/>
              <w:spacing w:line="276" w:lineRule="auto"/>
              <w:ind w:left="107" w:right="686"/>
              <w:rPr>
                <w:sz w:val="24"/>
              </w:rPr>
            </w:pPr>
            <w:r>
              <w:rPr>
                <w:sz w:val="24"/>
              </w:rPr>
              <w:lastRenderedPageBreak/>
              <w:t>зывающих парик-</w:t>
            </w:r>
            <w:r>
              <w:rPr>
                <w:spacing w:val="-57"/>
                <w:sz w:val="24"/>
              </w:rPr>
              <w:t xml:space="preserve"> </w:t>
            </w:r>
            <w:r>
              <w:rPr>
                <w:sz w:val="24"/>
              </w:rPr>
              <w:t>махерские</w:t>
            </w:r>
            <w:r>
              <w:rPr>
                <w:spacing w:val="-7"/>
                <w:sz w:val="24"/>
              </w:rPr>
              <w:t xml:space="preserve"> </w:t>
            </w:r>
            <w:r>
              <w:rPr>
                <w:sz w:val="24"/>
              </w:rPr>
              <w:t>услуги</w:t>
            </w:r>
          </w:p>
        </w:tc>
        <w:tc>
          <w:tcPr>
            <w:tcW w:w="9224" w:type="dxa"/>
          </w:tcPr>
          <w:p w14:paraId="3EFD1D3D" w14:textId="77777777" w:rsidR="008B7368" w:rsidRDefault="008637A8">
            <w:pPr>
              <w:pStyle w:val="TableParagraph"/>
              <w:ind w:left="108"/>
              <w:rPr>
                <w:sz w:val="24"/>
              </w:rPr>
            </w:pPr>
            <w:r>
              <w:rPr>
                <w:sz w:val="24"/>
              </w:rPr>
              <w:t>2. Требования к размещению предприятий, составу и площади помещений, оснащению</w:t>
            </w:r>
            <w:r>
              <w:rPr>
                <w:spacing w:val="-57"/>
                <w:sz w:val="24"/>
              </w:rPr>
              <w:t xml:space="preserve"> </w:t>
            </w:r>
            <w:r>
              <w:rPr>
                <w:sz w:val="24"/>
              </w:rPr>
              <w:t>помещений</w:t>
            </w:r>
            <w:r>
              <w:rPr>
                <w:spacing w:val="-1"/>
                <w:sz w:val="24"/>
              </w:rPr>
              <w:t xml:space="preserve"> </w:t>
            </w:r>
            <w:r>
              <w:rPr>
                <w:sz w:val="24"/>
              </w:rPr>
              <w:t>системами жизнеобеспечения,</w:t>
            </w:r>
          </w:p>
          <w:p w14:paraId="0F577E9C" w14:textId="77777777" w:rsidR="008B7368" w:rsidRDefault="008637A8">
            <w:pPr>
              <w:pStyle w:val="TableParagraph"/>
              <w:spacing w:line="276" w:lineRule="auto"/>
              <w:ind w:left="108"/>
              <w:rPr>
                <w:sz w:val="24"/>
              </w:rPr>
            </w:pPr>
            <w:r>
              <w:rPr>
                <w:sz w:val="24"/>
              </w:rPr>
              <w:t>внутренней</w:t>
            </w:r>
            <w:r>
              <w:rPr>
                <w:spacing w:val="-4"/>
                <w:sz w:val="24"/>
              </w:rPr>
              <w:t xml:space="preserve"> </w:t>
            </w:r>
            <w:r>
              <w:rPr>
                <w:sz w:val="24"/>
              </w:rPr>
              <w:t>отделке</w:t>
            </w:r>
            <w:r>
              <w:rPr>
                <w:spacing w:val="-4"/>
                <w:sz w:val="24"/>
              </w:rPr>
              <w:t xml:space="preserve"> </w:t>
            </w:r>
            <w:r>
              <w:rPr>
                <w:sz w:val="24"/>
              </w:rPr>
              <w:t>помещений,</w:t>
            </w:r>
            <w:r>
              <w:rPr>
                <w:spacing w:val="-4"/>
                <w:sz w:val="24"/>
              </w:rPr>
              <w:t xml:space="preserve"> </w:t>
            </w:r>
            <w:r>
              <w:rPr>
                <w:sz w:val="24"/>
              </w:rPr>
              <w:t>отоплению,</w:t>
            </w:r>
            <w:r>
              <w:rPr>
                <w:spacing w:val="-3"/>
                <w:sz w:val="24"/>
              </w:rPr>
              <w:t xml:space="preserve"> </w:t>
            </w:r>
            <w:r>
              <w:rPr>
                <w:sz w:val="24"/>
              </w:rPr>
              <w:t>вентиляции,</w:t>
            </w:r>
            <w:r>
              <w:rPr>
                <w:spacing w:val="-4"/>
                <w:sz w:val="24"/>
              </w:rPr>
              <w:t xml:space="preserve"> </w:t>
            </w:r>
            <w:r>
              <w:rPr>
                <w:sz w:val="24"/>
              </w:rPr>
              <w:t>внутренней</w:t>
            </w:r>
            <w:r>
              <w:rPr>
                <w:spacing w:val="-3"/>
                <w:sz w:val="24"/>
              </w:rPr>
              <w:t xml:space="preserve"> </w:t>
            </w:r>
            <w:r>
              <w:rPr>
                <w:sz w:val="24"/>
              </w:rPr>
              <w:t>среде</w:t>
            </w:r>
            <w:r>
              <w:rPr>
                <w:spacing w:val="-4"/>
                <w:sz w:val="24"/>
              </w:rPr>
              <w:t xml:space="preserve"> </w:t>
            </w:r>
            <w:r>
              <w:rPr>
                <w:sz w:val="24"/>
              </w:rPr>
              <w:t>и</w:t>
            </w:r>
            <w:r>
              <w:rPr>
                <w:spacing w:val="-4"/>
                <w:sz w:val="24"/>
              </w:rPr>
              <w:t xml:space="preserve"> </w:t>
            </w:r>
            <w:r>
              <w:rPr>
                <w:sz w:val="24"/>
              </w:rPr>
              <w:t>освеще-</w:t>
            </w:r>
            <w:r>
              <w:rPr>
                <w:spacing w:val="-57"/>
                <w:sz w:val="24"/>
              </w:rPr>
              <w:t xml:space="preserve"> </w:t>
            </w:r>
            <w:r>
              <w:rPr>
                <w:sz w:val="24"/>
              </w:rPr>
              <w:t>нию</w:t>
            </w:r>
            <w:r>
              <w:rPr>
                <w:spacing w:val="-3"/>
                <w:sz w:val="24"/>
              </w:rPr>
              <w:t xml:space="preserve"> </w:t>
            </w:r>
            <w:r>
              <w:rPr>
                <w:sz w:val="24"/>
              </w:rPr>
              <w:t>помещений.</w:t>
            </w:r>
          </w:p>
        </w:tc>
        <w:tc>
          <w:tcPr>
            <w:tcW w:w="991" w:type="dxa"/>
            <w:vMerge w:val="restart"/>
          </w:tcPr>
          <w:p w14:paraId="2AA0EB28" w14:textId="77777777" w:rsidR="008B7368" w:rsidRDefault="008B7368">
            <w:pPr>
              <w:pStyle w:val="TableParagraph"/>
              <w:rPr>
                <w:sz w:val="24"/>
              </w:rPr>
            </w:pPr>
          </w:p>
        </w:tc>
        <w:tc>
          <w:tcPr>
            <w:tcW w:w="2063" w:type="dxa"/>
            <w:tcBorders>
              <w:bottom w:val="nil"/>
            </w:tcBorders>
          </w:tcPr>
          <w:p w14:paraId="7A6A381E" w14:textId="77777777" w:rsidR="008B7368" w:rsidRDefault="008637A8">
            <w:pPr>
              <w:pStyle w:val="TableParagraph"/>
              <w:spacing w:line="270" w:lineRule="exact"/>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p w14:paraId="57F7C7E4" w14:textId="77777777" w:rsidR="008B7368" w:rsidRDefault="008637A8">
            <w:pPr>
              <w:pStyle w:val="TableParagraph"/>
              <w:spacing w:before="41"/>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p w14:paraId="57BC4C5F" w14:textId="77777777" w:rsidR="008B7368" w:rsidRDefault="008637A8">
            <w:pPr>
              <w:pStyle w:val="TableParagraph"/>
              <w:spacing w:before="41"/>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6DCAAA7B" w14:textId="77777777" w:rsidR="008B7368" w:rsidRDefault="008637A8">
            <w:pPr>
              <w:pStyle w:val="TableParagraph"/>
              <w:spacing w:before="41"/>
              <w:ind w:left="112"/>
              <w:rPr>
                <w:sz w:val="24"/>
              </w:rPr>
            </w:pPr>
            <w:r>
              <w:rPr>
                <w:sz w:val="24"/>
              </w:rPr>
              <w:t>3.3.</w:t>
            </w:r>
            <w:r>
              <w:rPr>
                <w:spacing w:val="59"/>
                <w:sz w:val="24"/>
              </w:rPr>
              <w:t xml:space="preserve"> </w:t>
            </w:r>
            <w:r>
              <w:rPr>
                <w:sz w:val="24"/>
              </w:rPr>
              <w:t>ВД</w:t>
            </w:r>
            <w:r>
              <w:rPr>
                <w:spacing w:val="-2"/>
                <w:sz w:val="24"/>
              </w:rPr>
              <w:t xml:space="preserve"> </w:t>
            </w:r>
            <w:r>
              <w:rPr>
                <w:sz w:val="24"/>
              </w:rPr>
              <w:t>4</w:t>
            </w:r>
          </w:p>
        </w:tc>
      </w:tr>
      <w:tr w:rsidR="008B7368" w14:paraId="01679A57" w14:textId="77777777">
        <w:trPr>
          <w:trHeight w:val="791"/>
        </w:trPr>
        <w:tc>
          <w:tcPr>
            <w:tcW w:w="2652" w:type="dxa"/>
            <w:tcBorders>
              <w:top w:val="nil"/>
              <w:bottom w:val="nil"/>
            </w:tcBorders>
          </w:tcPr>
          <w:p w14:paraId="47EB9918" w14:textId="77777777" w:rsidR="008B7368" w:rsidRDefault="008B7368">
            <w:pPr>
              <w:pStyle w:val="TableParagraph"/>
              <w:rPr>
                <w:sz w:val="24"/>
              </w:rPr>
            </w:pPr>
          </w:p>
        </w:tc>
        <w:tc>
          <w:tcPr>
            <w:tcW w:w="9224" w:type="dxa"/>
          </w:tcPr>
          <w:p w14:paraId="345D01F0" w14:textId="77777777" w:rsidR="008B7368" w:rsidRDefault="008637A8">
            <w:pPr>
              <w:pStyle w:val="TableParagraph"/>
              <w:spacing w:line="242" w:lineRule="auto"/>
              <w:ind w:left="108" w:right="1871"/>
              <w:rPr>
                <w:sz w:val="24"/>
              </w:rPr>
            </w:pPr>
            <w:r>
              <w:rPr>
                <w:sz w:val="24"/>
              </w:rPr>
              <w:t>3.</w:t>
            </w:r>
            <w:r>
              <w:rPr>
                <w:spacing w:val="-4"/>
                <w:sz w:val="24"/>
              </w:rPr>
              <w:t xml:space="preserve"> </w:t>
            </w:r>
            <w:r>
              <w:rPr>
                <w:sz w:val="24"/>
              </w:rPr>
              <w:t>Санитарно-эпидемиологические</w:t>
            </w:r>
            <w:r>
              <w:rPr>
                <w:spacing w:val="-4"/>
                <w:sz w:val="24"/>
              </w:rPr>
              <w:t xml:space="preserve"> </w:t>
            </w:r>
            <w:r>
              <w:rPr>
                <w:sz w:val="24"/>
              </w:rPr>
              <w:t>правила</w:t>
            </w:r>
            <w:r>
              <w:rPr>
                <w:spacing w:val="-5"/>
                <w:sz w:val="24"/>
              </w:rPr>
              <w:t xml:space="preserve"> </w:t>
            </w:r>
            <w:r>
              <w:rPr>
                <w:sz w:val="24"/>
              </w:rPr>
              <w:t>и</w:t>
            </w:r>
            <w:r>
              <w:rPr>
                <w:spacing w:val="-3"/>
                <w:sz w:val="24"/>
              </w:rPr>
              <w:t xml:space="preserve"> </w:t>
            </w:r>
            <w:r>
              <w:rPr>
                <w:sz w:val="24"/>
              </w:rPr>
              <w:t>нормы</w:t>
            </w:r>
            <w:r>
              <w:rPr>
                <w:spacing w:val="-3"/>
                <w:sz w:val="24"/>
              </w:rPr>
              <w:t xml:space="preserve"> </w:t>
            </w:r>
            <w:r>
              <w:rPr>
                <w:sz w:val="24"/>
              </w:rPr>
              <w:t>содержания</w:t>
            </w:r>
            <w:r>
              <w:rPr>
                <w:spacing w:val="-57"/>
                <w:sz w:val="24"/>
              </w:rPr>
              <w:t xml:space="preserve"> </w:t>
            </w:r>
            <w:r>
              <w:rPr>
                <w:sz w:val="24"/>
              </w:rPr>
              <w:t>парикмахерских</w:t>
            </w:r>
            <w:r>
              <w:rPr>
                <w:spacing w:val="-2"/>
                <w:sz w:val="24"/>
              </w:rPr>
              <w:t xml:space="preserve"> </w:t>
            </w:r>
            <w:r>
              <w:rPr>
                <w:sz w:val="24"/>
              </w:rPr>
              <w:t>и салонов.</w:t>
            </w:r>
          </w:p>
        </w:tc>
        <w:tc>
          <w:tcPr>
            <w:tcW w:w="991" w:type="dxa"/>
            <w:vMerge/>
            <w:tcBorders>
              <w:top w:val="nil"/>
            </w:tcBorders>
          </w:tcPr>
          <w:p w14:paraId="6F203451" w14:textId="77777777" w:rsidR="008B7368" w:rsidRDefault="008B7368">
            <w:pPr>
              <w:rPr>
                <w:sz w:val="2"/>
                <w:szCs w:val="2"/>
              </w:rPr>
            </w:pPr>
          </w:p>
        </w:tc>
        <w:tc>
          <w:tcPr>
            <w:tcW w:w="2063" w:type="dxa"/>
            <w:tcBorders>
              <w:top w:val="nil"/>
              <w:bottom w:val="nil"/>
            </w:tcBorders>
          </w:tcPr>
          <w:p w14:paraId="4184095A" w14:textId="77777777" w:rsidR="008B7368" w:rsidRDefault="008B7368">
            <w:pPr>
              <w:pStyle w:val="TableParagraph"/>
              <w:rPr>
                <w:sz w:val="24"/>
              </w:rPr>
            </w:pPr>
          </w:p>
        </w:tc>
      </w:tr>
      <w:tr w:rsidR="008B7368" w14:paraId="7EDB7D62" w14:textId="77777777">
        <w:trPr>
          <w:trHeight w:val="518"/>
        </w:trPr>
        <w:tc>
          <w:tcPr>
            <w:tcW w:w="2652" w:type="dxa"/>
            <w:tcBorders>
              <w:top w:val="nil"/>
              <w:bottom w:val="nil"/>
            </w:tcBorders>
          </w:tcPr>
          <w:p w14:paraId="7E98AA82" w14:textId="77777777" w:rsidR="008B7368" w:rsidRDefault="008B7368">
            <w:pPr>
              <w:pStyle w:val="TableParagraph"/>
              <w:rPr>
                <w:sz w:val="24"/>
              </w:rPr>
            </w:pPr>
          </w:p>
        </w:tc>
        <w:tc>
          <w:tcPr>
            <w:tcW w:w="9224" w:type="dxa"/>
          </w:tcPr>
          <w:p w14:paraId="41D23231" w14:textId="77777777" w:rsidR="008B7368" w:rsidRDefault="008637A8">
            <w:pPr>
              <w:pStyle w:val="TableParagraph"/>
              <w:spacing w:line="270" w:lineRule="exact"/>
              <w:ind w:left="108"/>
              <w:rPr>
                <w:sz w:val="24"/>
              </w:rPr>
            </w:pPr>
            <w:r>
              <w:rPr>
                <w:sz w:val="24"/>
              </w:rPr>
              <w:t>4.</w:t>
            </w:r>
            <w:r>
              <w:rPr>
                <w:spacing w:val="-3"/>
                <w:sz w:val="24"/>
              </w:rPr>
              <w:t xml:space="preserve"> </w:t>
            </w:r>
            <w:r>
              <w:rPr>
                <w:sz w:val="24"/>
              </w:rPr>
              <w:t>Значение</w:t>
            </w:r>
            <w:r>
              <w:rPr>
                <w:spacing w:val="-1"/>
                <w:sz w:val="24"/>
              </w:rPr>
              <w:t xml:space="preserve"> </w:t>
            </w:r>
            <w:r>
              <w:rPr>
                <w:sz w:val="24"/>
              </w:rPr>
              <w:t>уборки</w:t>
            </w:r>
            <w:r>
              <w:rPr>
                <w:spacing w:val="-2"/>
                <w:sz w:val="24"/>
              </w:rPr>
              <w:t xml:space="preserve"> </w:t>
            </w:r>
            <w:r>
              <w:rPr>
                <w:sz w:val="24"/>
              </w:rPr>
              <w:t>помещений.</w:t>
            </w:r>
          </w:p>
        </w:tc>
        <w:tc>
          <w:tcPr>
            <w:tcW w:w="991" w:type="dxa"/>
            <w:vMerge/>
            <w:tcBorders>
              <w:top w:val="nil"/>
            </w:tcBorders>
          </w:tcPr>
          <w:p w14:paraId="37DC55A5" w14:textId="77777777" w:rsidR="008B7368" w:rsidRDefault="008B7368">
            <w:pPr>
              <w:rPr>
                <w:sz w:val="2"/>
                <w:szCs w:val="2"/>
              </w:rPr>
            </w:pPr>
          </w:p>
        </w:tc>
        <w:tc>
          <w:tcPr>
            <w:tcW w:w="2063" w:type="dxa"/>
            <w:tcBorders>
              <w:top w:val="nil"/>
              <w:bottom w:val="nil"/>
            </w:tcBorders>
          </w:tcPr>
          <w:p w14:paraId="1ACE7E99" w14:textId="77777777" w:rsidR="008B7368" w:rsidRDefault="008B7368">
            <w:pPr>
              <w:pStyle w:val="TableParagraph"/>
              <w:rPr>
                <w:sz w:val="24"/>
              </w:rPr>
            </w:pPr>
          </w:p>
        </w:tc>
      </w:tr>
      <w:tr w:rsidR="008B7368" w14:paraId="106B03C1" w14:textId="77777777">
        <w:trPr>
          <w:trHeight w:val="518"/>
        </w:trPr>
        <w:tc>
          <w:tcPr>
            <w:tcW w:w="2652" w:type="dxa"/>
            <w:tcBorders>
              <w:top w:val="nil"/>
              <w:bottom w:val="nil"/>
            </w:tcBorders>
          </w:tcPr>
          <w:p w14:paraId="45661595" w14:textId="77777777" w:rsidR="008B7368" w:rsidRDefault="008B7368">
            <w:pPr>
              <w:pStyle w:val="TableParagraph"/>
              <w:rPr>
                <w:sz w:val="24"/>
              </w:rPr>
            </w:pPr>
          </w:p>
        </w:tc>
        <w:tc>
          <w:tcPr>
            <w:tcW w:w="9224" w:type="dxa"/>
          </w:tcPr>
          <w:p w14:paraId="7856CE11" w14:textId="77777777" w:rsidR="008B7368" w:rsidRDefault="008637A8">
            <w:pPr>
              <w:pStyle w:val="TableParagraph"/>
              <w:spacing w:line="271" w:lineRule="exact"/>
              <w:ind w:left="108"/>
              <w:rPr>
                <w:sz w:val="24"/>
              </w:rPr>
            </w:pPr>
            <w:r>
              <w:rPr>
                <w:sz w:val="24"/>
              </w:rPr>
              <w:t>5.</w:t>
            </w:r>
            <w:r>
              <w:rPr>
                <w:spacing w:val="-2"/>
                <w:sz w:val="24"/>
              </w:rPr>
              <w:t xml:space="preserve"> </w:t>
            </w:r>
            <w:r>
              <w:rPr>
                <w:sz w:val="24"/>
              </w:rPr>
              <w:t>Требования</w:t>
            </w:r>
            <w:r>
              <w:rPr>
                <w:spacing w:val="-2"/>
                <w:sz w:val="24"/>
              </w:rPr>
              <w:t xml:space="preserve"> </w:t>
            </w:r>
            <w:r>
              <w:rPr>
                <w:sz w:val="24"/>
              </w:rPr>
              <w:t>к</w:t>
            </w:r>
            <w:r>
              <w:rPr>
                <w:spacing w:val="-1"/>
                <w:sz w:val="24"/>
              </w:rPr>
              <w:t xml:space="preserve"> </w:t>
            </w:r>
            <w:r>
              <w:rPr>
                <w:sz w:val="24"/>
              </w:rPr>
              <w:t>парикмахерскому</w:t>
            </w:r>
            <w:r>
              <w:rPr>
                <w:spacing w:val="-6"/>
                <w:sz w:val="24"/>
              </w:rPr>
              <w:t xml:space="preserve"> </w:t>
            </w:r>
            <w:r>
              <w:rPr>
                <w:sz w:val="24"/>
              </w:rPr>
              <w:t>белью;</w:t>
            </w:r>
            <w:r>
              <w:rPr>
                <w:spacing w:val="-2"/>
                <w:sz w:val="24"/>
              </w:rPr>
              <w:t xml:space="preserve"> </w:t>
            </w:r>
            <w:r>
              <w:rPr>
                <w:sz w:val="24"/>
              </w:rPr>
              <w:t>хранение</w:t>
            </w:r>
            <w:r>
              <w:rPr>
                <w:spacing w:val="-2"/>
                <w:sz w:val="24"/>
              </w:rPr>
              <w:t xml:space="preserve"> </w:t>
            </w:r>
            <w:r>
              <w:rPr>
                <w:sz w:val="24"/>
              </w:rPr>
              <w:t>и</w:t>
            </w:r>
            <w:r>
              <w:rPr>
                <w:spacing w:val="-2"/>
                <w:sz w:val="24"/>
              </w:rPr>
              <w:t xml:space="preserve"> </w:t>
            </w:r>
            <w:r>
              <w:rPr>
                <w:sz w:val="24"/>
              </w:rPr>
              <w:t>стирка</w:t>
            </w:r>
            <w:r>
              <w:rPr>
                <w:spacing w:val="-2"/>
                <w:sz w:val="24"/>
              </w:rPr>
              <w:t xml:space="preserve"> </w:t>
            </w:r>
            <w:r>
              <w:rPr>
                <w:sz w:val="24"/>
              </w:rPr>
              <w:t>белья.</w:t>
            </w:r>
          </w:p>
        </w:tc>
        <w:tc>
          <w:tcPr>
            <w:tcW w:w="991" w:type="dxa"/>
            <w:vMerge/>
            <w:tcBorders>
              <w:top w:val="nil"/>
            </w:tcBorders>
          </w:tcPr>
          <w:p w14:paraId="352C5352" w14:textId="77777777" w:rsidR="008B7368" w:rsidRDefault="008B7368">
            <w:pPr>
              <w:rPr>
                <w:sz w:val="2"/>
                <w:szCs w:val="2"/>
              </w:rPr>
            </w:pPr>
          </w:p>
        </w:tc>
        <w:tc>
          <w:tcPr>
            <w:tcW w:w="2063" w:type="dxa"/>
            <w:tcBorders>
              <w:top w:val="nil"/>
              <w:bottom w:val="nil"/>
            </w:tcBorders>
          </w:tcPr>
          <w:p w14:paraId="00852F0F" w14:textId="77777777" w:rsidR="008B7368" w:rsidRDefault="008B7368">
            <w:pPr>
              <w:pStyle w:val="TableParagraph"/>
              <w:rPr>
                <w:sz w:val="24"/>
              </w:rPr>
            </w:pPr>
          </w:p>
        </w:tc>
      </w:tr>
      <w:tr w:rsidR="008B7368" w14:paraId="1AB03533" w14:textId="77777777">
        <w:trPr>
          <w:trHeight w:val="791"/>
        </w:trPr>
        <w:tc>
          <w:tcPr>
            <w:tcW w:w="2652" w:type="dxa"/>
            <w:tcBorders>
              <w:top w:val="nil"/>
              <w:bottom w:val="nil"/>
            </w:tcBorders>
          </w:tcPr>
          <w:p w14:paraId="747BCA85" w14:textId="77777777" w:rsidR="008B7368" w:rsidRDefault="008B7368">
            <w:pPr>
              <w:pStyle w:val="TableParagraph"/>
              <w:rPr>
                <w:sz w:val="24"/>
              </w:rPr>
            </w:pPr>
          </w:p>
        </w:tc>
        <w:tc>
          <w:tcPr>
            <w:tcW w:w="9224" w:type="dxa"/>
          </w:tcPr>
          <w:p w14:paraId="4C1539A1" w14:textId="77777777" w:rsidR="008B7368" w:rsidRDefault="008637A8">
            <w:pPr>
              <w:pStyle w:val="TableParagraph"/>
              <w:spacing w:line="242" w:lineRule="auto"/>
              <w:ind w:left="108" w:right="1871"/>
              <w:rPr>
                <w:sz w:val="24"/>
              </w:rPr>
            </w:pPr>
            <w:r>
              <w:rPr>
                <w:sz w:val="24"/>
              </w:rPr>
              <w:t>6.</w:t>
            </w:r>
            <w:r>
              <w:rPr>
                <w:spacing w:val="-4"/>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организации</w:t>
            </w:r>
            <w:r>
              <w:rPr>
                <w:spacing w:val="-4"/>
                <w:sz w:val="24"/>
              </w:rPr>
              <w:t xml:space="preserve"> </w:t>
            </w:r>
            <w:r>
              <w:rPr>
                <w:sz w:val="24"/>
              </w:rPr>
              <w:t>и</w:t>
            </w:r>
            <w:r>
              <w:rPr>
                <w:spacing w:val="-5"/>
                <w:sz w:val="24"/>
              </w:rPr>
              <w:t xml:space="preserve"> </w:t>
            </w:r>
            <w:r>
              <w:rPr>
                <w:sz w:val="24"/>
              </w:rPr>
              <w:t>проведению</w:t>
            </w:r>
            <w:r>
              <w:rPr>
                <w:spacing w:val="-4"/>
                <w:sz w:val="24"/>
              </w:rPr>
              <w:t xml:space="preserve"> </w:t>
            </w:r>
            <w:r>
              <w:rPr>
                <w:sz w:val="24"/>
              </w:rPr>
              <w:t>санитарно</w:t>
            </w:r>
            <w:r>
              <w:rPr>
                <w:spacing w:val="-4"/>
                <w:sz w:val="24"/>
              </w:rPr>
              <w:t xml:space="preserve"> </w:t>
            </w:r>
            <w:r>
              <w:rPr>
                <w:sz w:val="24"/>
              </w:rPr>
              <w:t>гигиенических</w:t>
            </w:r>
            <w:r>
              <w:rPr>
                <w:spacing w:val="-57"/>
                <w:sz w:val="24"/>
              </w:rPr>
              <w:t xml:space="preserve"> </w:t>
            </w:r>
            <w:r>
              <w:rPr>
                <w:sz w:val="24"/>
              </w:rPr>
              <w:t>и</w:t>
            </w:r>
            <w:r>
              <w:rPr>
                <w:spacing w:val="-1"/>
                <w:sz w:val="24"/>
              </w:rPr>
              <w:t xml:space="preserve"> </w:t>
            </w:r>
            <w:r>
              <w:rPr>
                <w:sz w:val="24"/>
              </w:rPr>
              <w:t>противоэпидемических</w:t>
            </w:r>
            <w:r>
              <w:rPr>
                <w:spacing w:val="2"/>
                <w:sz w:val="24"/>
              </w:rPr>
              <w:t xml:space="preserve"> </w:t>
            </w:r>
            <w:r>
              <w:rPr>
                <w:sz w:val="24"/>
              </w:rPr>
              <w:t>мероприятий.</w:t>
            </w:r>
          </w:p>
        </w:tc>
        <w:tc>
          <w:tcPr>
            <w:tcW w:w="991" w:type="dxa"/>
            <w:vMerge/>
            <w:tcBorders>
              <w:top w:val="nil"/>
            </w:tcBorders>
          </w:tcPr>
          <w:p w14:paraId="6550A788" w14:textId="77777777" w:rsidR="008B7368" w:rsidRDefault="008B7368">
            <w:pPr>
              <w:rPr>
                <w:sz w:val="2"/>
                <w:szCs w:val="2"/>
              </w:rPr>
            </w:pPr>
          </w:p>
        </w:tc>
        <w:tc>
          <w:tcPr>
            <w:tcW w:w="2063" w:type="dxa"/>
            <w:tcBorders>
              <w:top w:val="nil"/>
              <w:bottom w:val="nil"/>
            </w:tcBorders>
          </w:tcPr>
          <w:p w14:paraId="623808A3" w14:textId="77777777" w:rsidR="008B7368" w:rsidRDefault="008B7368">
            <w:pPr>
              <w:pStyle w:val="TableParagraph"/>
              <w:rPr>
                <w:sz w:val="24"/>
              </w:rPr>
            </w:pPr>
          </w:p>
        </w:tc>
      </w:tr>
      <w:tr w:rsidR="008B7368" w14:paraId="1D91A556" w14:textId="77777777">
        <w:trPr>
          <w:trHeight w:val="517"/>
        </w:trPr>
        <w:tc>
          <w:tcPr>
            <w:tcW w:w="2652" w:type="dxa"/>
            <w:tcBorders>
              <w:top w:val="nil"/>
              <w:bottom w:val="nil"/>
            </w:tcBorders>
          </w:tcPr>
          <w:p w14:paraId="74F5B326" w14:textId="77777777" w:rsidR="008B7368" w:rsidRDefault="008B7368">
            <w:pPr>
              <w:pStyle w:val="TableParagraph"/>
              <w:rPr>
                <w:sz w:val="24"/>
              </w:rPr>
            </w:pPr>
          </w:p>
        </w:tc>
        <w:tc>
          <w:tcPr>
            <w:tcW w:w="9224" w:type="dxa"/>
          </w:tcPr>
          <w:p w14:paraId="10E6BFE7" w14:textId="77777777" w:rsidR="008B7368" w:rsidRDefault="008637A8">
            <w:pPr>
              <w:pStyle w:val="TableParagraph"/>
              <w:spacing w:before="1"/>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991" w:type="dxa"/>
            <w:tcBorders>
              <w:bottom w:val="nil"/>
            </w:tcBorders>
          </w:tcPr>
          <w:p w14:paraId="7F5CC792" w14:textId="77777777" w:rsidR="008B7368" w:rsidRDefault="008B7368">
            <w:pPr>
              <w:pStyle w:val="TableParagraph"/>
              <w:rPr>
                <w:sz w:val="24"/>
              </w:rPr>
            </w:pPr>
          </w:p>
        </w:tc>
        <w:tc>
          <w:tcPr>
            <w:tcW w:w="2063" w:type="dxa"/>
            <w:tcBorders>
              <w:top w:val="nil"/>
              <w:bottom w:val="nil"/>
            </w:tcBorders>
          </w:tcPr>
          <w:p w14:paraId="25613742" w14:textId="77777777" w:rsidR="008B7368" w:rsidRDefault="008B7368">
            <w:pPr>
              <w:pStyle w:val="TableParagraph"/>
              <w:rPr>
                <w:sz w:val="24"/>
              </w:rPr>
            </w:pPr>
          </w:p>
        </w:tc>
      </w:tr>
      <w:tr w:rsidR="008B7368" w14:paraId="08060CB4" w14:textId="77777777">
        <w:trPr>
          <w:trHeight w:val="615"/>
        </w:trPr>
        <w:tc>
          <w:tcPr>
            <w:tcW w:w="2652" w:type="dxa"/>
            <w:tcBorders>
              <w:top w:val="nil"/>
              <w:bottom w:val="nil"/>
            </w:tcBorders>
          </w:tcPr>
          <w:p w14:paraId="77809D38" w14:textId="77777777" w:rsidR="008B7368" w:rsidRDefault="008B7368">
            <w:pPr>
              <w:pStyle w:val="TableParagraph"/>
              <w:rPr>
                <w:sz w:val="24"/>
              </w:rPr>
            </w:pPr>
          </w:p>
        </w:tc>
        <w:tc>
          <w:tcPr>
            <w:tcW w:w="9224" w:type="dxa"/>
            <w:tcBorders>
              <w:bottom w:val="nil"/>
            </w:tcBorders>
          </w:tcPr>
          <w:p w14:paraId="1C1C6A67"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Изучение</w:t>
            </w:r>
            <w:r>
              <w:rPr>
                <w:spacing w:val="-4"/>
                <w:sz w:val="24"/>
              </w:rPr>
              <w:t xml:space="preserve"> </w:t>
            </w:r>
            <w:r>
              <w:rPr>
                <w:sz w:val="24"/>
              </w:rPr>
              <w:t>нормативных</w:t>
            </w:r>
            <w:r>
              <w:rPr>
                <w:spacing w:val="-2"/>
                <w:sz w:val="24"/>
              </w:rPr>
              <w:t xml:space="preserve"> </w:t>
            </w:r>
            <w:r>
              <w:rPr>
                <w:sz w:val="24"/>
              </w:rPr>
              <w:t>документов:</w:t>
            </w:r>
            <w:r>
              <w:rPr>
                <w:spacing w:val="-1"/>
                <w:sz w:val="24"/>
              </w:rPr>
              <w:t xml:space="preserve"> </w:t>
            </w:r>
            <w:r>
              <w:rPr>
                <w:sz w:val="24"/>
              </w:rPr>
              <w:t>СанПиН</w:t>
            </w:r>
            <w:r>
              <w:rPr>
                <w:spacing w:val="-4"/>
                <w:sz w:val="24"/>
              </w:rPr>
              <w:t xml:space="preserve"> </w:t>
            </w:r>
            <w:r>
              <w:rPr>
                <w:sz w:val="24"/>
              </w:rPr>
              <w:t>2.1.2.2631-10.</w:t>
            </w:r>
          </w:p>
          <w:p w14:paraId="092AAB0B" w14:textId="77777777" w:rsidR="008B7368" w:rsidRDefault="008637A8">
            <w:pPr>
              <w:pStyle w:val="TableParagraph"/>
              <w:spacing w:before="43"/>
              <w:ind w:left="108"/>
              <w:rPr>
                <w:sz w:val="24"/>
              </w:rPr>
            </w:pPr>
            <w:r>
              <w:rPr>
                <w:sz w:val="24"/>
              </w:rPr>
              <w:t>Парикмахерские</w:t>
            </w:r>
            <w:r>
              <w:rPr>
                <w:spacing w:val="-4"/>
                <w:sz w:val="24"/>
              </w:rPr>
              <w:t xml:space="preserve"> </w:t>
            </w:r>
            <w:r>
              <w:rPr>
                <w:sz w:val="24"/>
              </w:rPr>
              <w:t>и</w:t>
            </w:r>
            <w:r>
              <w:rPr>
                <w:spacing w:val="-3"/>
                <w:sz w:val="24"/>
              </w:rPr>
              <w:t xml:space="preserve"> </w:t>
            </w:r>
            <w:r>
              <w:rPr>
                <w:sz w:val="24"/>
              </w:rPr>
              <w:t>косметические</w:t>
            </w:r>
            <w:r>
              <w:rPr>
                <w:spacing w:val="-2"/>
                <w:sz w:val="24"/>
              </w:rPr>
              <w:t xml:space="preserve"> </w:t>
            </w:r>
            <w:r>
              <w:rPr>
                <w:sz w:val="24"/>
              </w:rPr>
              <w:t>услуги;</w:t>
            </w:r>
            <w:r>
              <w:rPr>
                <w:spacing w:val="-3"/>
                <w:sz w:val="24"/>
              </w:rPr>
              <w:t xml:space="preserve"> </w:t>
            </w:r>
            <w:r>
              <w:rPr>
                <w:sz w:val="24"/>
              </w:rPr>
              <w:t>инструкция</w:t>
            </w:r>
            <w:r>
              <w:rPr>
                <w:spacing w:val="-3"/>
                <w:sz w:val="24"/>
              </w:rPr>
              <w:t xml:space="preserve"> </w:t>
            </w:r>
            <w:r>
              <w:rPr>
                <w:sz w:val="24"/>
              </w:rPr>
              <w:t>по</w:t>
            </w:r>
            <w:r>
              <w:rPr>
                <w:spacing w:val="-3"/>
                <w:sz w:val="24"/>
              </w:rPr>
              <w:t xml:space="preserve"> </w:t>
            </w:r>
            <w:r>
              <w:rPr>
                <w:sz w:val="24"/>
              </w:rPr>
              <w:t>охране</w:t>
            </w:r>
            <w:r>
              <w:rPr>
                <w:spacing w:val="-4"/>
                <w:sz w:val="24"/>
              </w:rPr>
              <w:t xml:space="preserve"> </w:t>
            </w:r>
            <w:r>
              <w:rPr>
                <w:sz w:val="24"/>
              </w:rPr>
              <w:t>труда</w:t>
            </w:r>
            <w:r>
              <w:rPr>
                <w:spacing w:val="-2"/>
                <w:sz w:val="24"/>
              </w:rPr>
              <w:t xml:space="preserve"> </w:t>
            </w:r>
            <w:r>
              <w:rPr>
                <w:sz w:val="24"/>
              </w:rPr>
              <w:t>для</w:t>
            </w:r>
            <w:r>
              <w:rPr>
                <w:spacing w:val="-3"/>
                <w:sz w:val="24"/>
              </w:rPr>
              <w:t xml:space="preserve"> </w:t>
            </w:r>
            <w:r>
              <w:rPr>
                <w:sz w:val="24"/>
              </w:rPr>
              <w:t>парикмахе-</w:t>
            </w:r>
          </w:p>
        </w:tc>
        <w:tc>
          <w:tcPr>
            <w:tcW w:w="991" w:type="dxa"/>
            <w:tcBorders>
              <w:top w:val="nil"/>
              <w:bottom w:val="nil"/>
            </w:tcBorders>
          </w:tcPr>
          <w:p w14:paraId="44F06C42" w14:textId="77777777" w:rsidR="008B7368" w:rsidRDefault="008637A8">
            <w:pPr>
              <w:pStyle w:val="TableParagraph"/>
              <w:spacing w:before="49"/>
              <w:ind w:left="14"/>
              <w:jc w:val="center"/>
              <w:rPr>
                <w:sz w:val="24"/>
              </w:rPr>
            </w:pPr>
            <w:r>
              <w:rPr>
                <w:sz w:val="24"/>
              </w:rPr>
              <w:t>2</w:t>
            </w:r>
          </w:p>
        </w:tc>
        <w:tc>
          <w:tcPr>
            <w:tcW w:w="2063" w:type="dxa"/>
            <w:tcBorders>
              <w:top w:val="nil"/>
              <w:bottom w:val="nil"/>
            </w:tcBorders>
          </w:tcPr>
          <w:p w14:paraId="567600B5" w14:textId="77777777" w:rsidR="008B7368" w:rsidRDefault="008B7368">
            <w:pPr>
              <w:pStyle w:val="TableParagraph"/>
              <w:rPr>
                <w:sz w:val="24"/>
              </w:rPr>
            </w:pPr>
          </w:p>
        </w:tc>
      </w:tr>
      <w:tr w:rsidR="008B7368" w14:paraId="095C4BDF" w14:textId="77777777">
        <w:trPr>
          <w:trHeight w:val="536"/>
        </w:trPr>
        <w:tc>
          <w:tcPr>
            <w:tcW w:w="2652" w:type="dxa"/>
            <w:tcBorders>
              <w:top w:val="nil"/>
            </w:tcBorders>
          </w:tcPr>
          <w:p w14:paraId="6B220CE9" w14:textId="77777777" w:rsidR="008B7368" w:rsidRDefault="008B7368">
            <w:pPr>
              <w:pStyle w:val="TableParagraph"/>
              <w:rPr>
                <w:sz w:val="24"/>
              </w:rPr>
            </w:pPr>
          </w:p>
        </w:tc>
        <w:tc>
          <w:tcPr>
            <w:tcW w:w="9224" w:type="dxa"/>
            <w:tcBorders>
              <w:top w:val="nil"/>
            </w:tcBorders>
          </w:tcPr>
          <w:p w14:paraId="14563757" w14:textId="77777777" w:rsidR="008B7368" w:rsidRDefault="008637A8">
            <w:pPr>
              <w:pStyle w:val="TableParagraph"/>
              <w:spacing w:before="15"/>
              <w:ind w:left="108"/>
              <w:rPr>
                <w:sz w:val="24"/>
              </w:rPr>
            </w:pPr>
            <w:r>
              <w:rPr>
                <w:sz w:val="24"/>
              </w:rPr>
              <w:t>ра</w:t>
            </w:r>
          </w:p>
        </w:tc>
        <w:tc>
          <w:tcPr>
            <w:tcW w:w="991" w:type="dxa"/>
            <w:tcBorders>
              <w:top w:val="nil"/>
            </w:tcBorders>
          </w:tcPr>
          <w:p w14:paraId="4A95BF46" w14:textId="77777777" w:rsidR="008B7368" w:rsidRDefault="008B7368">
            <w:pPr>
              <w:pStyle w:val="TableParagraph"/>
              <w:rPr>
                <w:sz w:val="24"/>
              </w:rPr>
            </w:pPr>
          </w:p>
        </w:tc>
        <w:tc>
          <w:tcPr>
            <w:tcW w:w="2063" w:type="dxa"/>
            <w:tcBorders>
              <w:top w:val="nil"/>
            </w:tcBorders>
          </w:tcPr>
          <w:p w14:paraId="6DD7C2E2" w14:textId="77777777" w:rsidR="008B7368" w:rsidRDefault="008B7368">
            <w:pPr>
              <w:pStyle w:val="TableParagraph"/>
              <w:rPr>
                <w:sz w:val="24"/>
              </w:rPr>
            </w:pPr>
          </w:p>
        </w:tc>
      </w:tr>
      <w:tr w:rsidR="008B7368" w14:paraId="305ABCFB" w14:textId="77777777">
        <w:trPr>
          <w:trHeight w:val="272"/>
        </w:trPr>
        <w:tc>
          <w:tcPr>
            <w:tcW w:w="2652" w:type="dxa"/>
            <w:tcBorders>
              <w:bottom w:val="nil"/>
            </w:tcBorders>
          </w:tcPr>
          <w:p w14:paraId="34D74F8D" w14:textId="77777777" w:rsidR="008B7368" w:rsidRDefault="008637A8">
            <w:pPr>
              <w:pStyle w:val="TableParagraph"/>
              <w:spacing w:line="253" w:lineRule="exact"/>
              <w:ind w:left="107"/>
              <w:rPr>
                <w:b/>
                <w:sz w:val="24"/>
              </w:rPr>
            </w:pPr>
            <w:r>
              <w:rPr>
                <w:b/>
                <w:sz w:val="24"/>
              </w:rPr>
              <w:t>Тема</w:t>
            </w:r>
            <w:r>
              <w:rPr>
                <w:b/>
                <w:spacing w:val="-2"/>
                <w:sz w:val="24"/>
              </w:rPr>
              <w:t xml:space="preserve"> </w:t>
            </w:r>
            <w:r>
              <w:rPr>
                <w:b/>
                <w:sz w:val="24"/>
              </w:rPr>
              <w:t>1.3.</w:t>
            </w:r>
          </w:p>
        </w:tc>
        <w:tc>
          <w:tcPr>
            <w:tcW w:w="9224" w:type="dxa"/>
            <w:vMerge w:val="restart"/>
          </w:tcPr>
          <w:p w14:paraId="4313AE23" w14:textId="77777777" w:rsidR="008B7368" w:rsidRDefault="008637A8">
            <w:pPr>
              <w:pStyle w:val="TableParagraph"/>
              <w:spacing w:before="1"/>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tcBorders>
              <w:bottom w:val="nil"/>
            </w:tcBorders>
          </w:tcPr>
          <w:p w14:paraId="650C4D5A" w14:textId="77777777" w:rsidR="008B7368" w:rsidRDefault="008B7368">
            <w:pPr>
              <w:pStyle w:val="TableParagraph"/>
              <w:rPr>
                <w:sz w:val="20"/>
              </w:rPr>
            </w:pPr>
          </w:p>
        </w:tc>
        <w:tc>
          <w:tcPr>
            <w:tcW w:w="2063" w:type="dxa"/>
            <w:vMerge w:val="restart"/>
          </w:tcPr>
          <w:p w14:paraId="24007154" w14:textId="77777777" w:rsidR="008B7368" w:rsidRDefault="008637A8">
            <w:pPr>
              <w:pStyle w:val="TableParagraph"/>
              <w:spacing w:line="270" w:lineRule="exact"/>
              <w:ind w:left="89" w:right="186"/>
              <w:jc w:val="center"/>
              <w:rPr>
                <w:sz w:val="24"/>
              </w:rPr>
            </w:pPr>
            <w:r>
              <w:rPr>
                <w:sz w:val="24"/>
              </w:rPr>
              <w:t>ОК</w:t>
            </w:r>
            <w:r>
              <w:rPr>
                <w:spacing w:val="-1"/>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4008721E"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1F0EB122"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11AE1CBA" w14:textId="77777777" w:rsidR="008B7368" w:rsidRDefault="008B7368">
            <w:pPr>
              <w:pStyle w:val="TableParagraph"/>
              <w:spacing w:before="2"/>
              <w:rPr>
                <w:b/>
                <w:sz w:val="24"/>
              </w:rPr>
            </w:pPr>
          </w:p>
          <w:p w14:paraId="5F90C7F6" w14:textId="77777777" w:rsidR="008B7368" w:rsidRDefault="008637A8">
            <w:pPr>
              <w:pStyle w:val="TableParagraph"/>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505411A4" w14:textId="77777777" w:rsidR="008B7368" w:rsidRDefault="008637A8">
            <w:pPr>
              <w:pStyle w:val="TableParagraph"/>
              <w:spacing w:before="41"/>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p w14:paraId="4435A249" w14:textId="77777777" w:rsidR="008B7368" w:rsidRDefault="008637A8">
            <w:pPr>
              <w:pStyle w:val="TableParagraph"/>
              <w:spacing w:before="41"/>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p w14:paraId="589F9EF6" w14:textId="77777777" w:rsidR="008B7368" w:rsidRDefault="008637A8">
            <w:pPr>
              <w:pStyle w:val="TableParagraph"/>
              <w:spacing w:before="41"/>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7EA23867" w14:textId="77777777" w:rsidR="008B7368" w:rsidRDefault="008637A8">
            <w:pPr>
              <w:pStyle w:val="TableParagraph"/>
              <w:spacing w:before="43"/>
              <w:ind w:left="112"/>
              <w:rPr>
                <w:sz w:val="24"/>
              </w:rPr>
            </w:pPr>
            <w:r>
              <w:rPr>
                <w:sz w:val="24"/>
              </w:rPr>
              <w:t>3.3.</w:t>
            </w:r>
            <w:r>
              <w:rPr>
                <w:spacing w:val="59"/>
                <w:sz w:val="24"/>
              </w:rPr>
              <w:t xml:space="preserve"> </w:t>
            </w:r>
            <w:r>
              <w:rPr>
                <w:sz w:val="24"/>
              </w:rPr>
              <w:t>ВД</w:t>
            </w:r>
            <w:r>
              <w:rPr>
                <w:spacing w:val="-2"/>
                <w:sz w:val="24"/>
              </w:rPr>
              <w:t xml:space="preserve"> </w:t>
            </w:r>
            <w:r>
              <w:rPr>
                <w:sz w:val="24"/>
              </w:rPr>
              <w:t>4</w:t>
            </w:r>
          </w:p>
        </w:tc>
      </w:tr>
      <w:tr w:rsidR="008B7368" w14:paraId="136063C0" w14:textId="77777777">
        <w:trPr>
          <w:trHeight w:val="235"/>
        </w:trPr>
        <w:tc>
          <w:tcPr>
            <w:tcW w:w="2652" w:type="dxa"/>
            <w:vMerge w:val="restart"/>
            <w:tcBorders>
              <w:top w:val="nil"/>
              <w:bottom w:val="nil"/>
            </w:tcBorders>
          </w:tcPr>
          <w:p w14:paraId="2410C2E0" w14:textId="77777777" w:rsidR="008B7368" w:rsidRDefault="008637A8">
            <w:pPr>
              <w:pStyle w:val="TableParagraph"/>
              <w:spacing w:line="263" w:lineRule="exact"/>
              <w:ind w:left="107"/>
              <w:rPr>
                <w:sz w:val="24"/>
              </w:rPr>
            </w:pPr>
            <w:r>
              <w:rPr>
                <w:sz w:val="24"/>
              </w:rPr>
              <w:t>Санитарно</w:t>
            </w:r>
            <w:r>
              <w:rPr>
                <w:spacing w:val="-2"/>
                <w:sz w:val="24"/>
              </w:rPr>
              <w:t xml:space="preserve"> </w:t>
            </w:r>
            <w:r>
              <w:rPr>
                <w:sz w:val="24"/>
              </w:rPr>
              <w:t>эпидемио-</w:t>
            </w:r>
          </w:p>
          <w:p w14:paraId="3210CF1D" w14:textId="77777777" w:rsidR="008B7368" w:rsidRDefault="008637A8">
            <w:pPr>
              <w:pStyle w:val="TableParagraph"/>
              <w:spacing w:line="244" w:lineRule="exact"/>
              <w:ind w:left="107"/>
              <w:rPr>
                <w:sz w:val="24"/>
              </w:rPr>
            </w:pPr>
            <w:r>
              <w:rPr>
                <w:sz w:val="24"/>
              </w:rPr>
              <w:t>логические</w:t>
            </w:r>
          </w:p>
        </w:tc>
        <w:tc>
          <w:tcPr>
            <w:tcW w:w="9224" w:type="dxa"/>
            <w:vMerge/>
            <w:tcBorders>
              <w:top w:val="nil"/>
            </w:tcBorders>
          </w:tcPr>
          <w:p w14:paraId="49E646CE" w14:textId="77777777" w:rsidR="008B7368" w:rsidRDefault="008B7368">
            <w:pPr>
              <w:rPr>
                <w:sz w:val="2"/>
                <w:szCs w:val="2"/>
              </w:rPr>
            </w:pPr>
          </w:p>
        </w:tc>
        <w:tc>
          <w:tcPr>
            <w:tcW w:w="991" w:type="dxa"/>
            <w:tcBorders>
              <w:top w:val="nil"/>
              <w:bottom w:val="nil"/>
            </w:tcBorders>
          </w:tcPr>
          <w:p w14:paraId="22371A50" w14:textId="77777777" w:rsidR="008B7368" w:rsidRDefault="008B7368">
            <w:pPr>
              <w:pStyle w:val="TableParagraph"/>
              <w:rPr>
                <w:sz w:val="16"/>
              </w:rPr>
            </w:pPr>
          </w:p>
        </w:tc>
        <w:tc>
          <w:tcPr>
            <w:tcW w:w="2063" w:type="dxa"/>
            <w:vMerge/>
            <w:tcBorders>
              <w:top w:val="nil"/>
            </w:tcBorders>
          </w:tcPr>
          <w:p w14:paraId="36F941DC" w14:textId="77777777" w:rsidR="008B7368" w:rsidRDefault="008B7368">
            <w:pPr>
              <w:rPr>
                <w:sz w:val="2"/>
                <w:szCs w:val="2"/>
              </w:rPr>
            </w:pPr>
          </w:p>
        </w:tc>
      </w:tr>
      <w:tr w:rsidR="008B7368" w14:paraId="34581C11" w14:textId="77777777">
        <w:trPr>
          <w:trHeight w:val="282"/>
        </w:trPr>
        <w:tc>
          <w:tcPr>
            <w:tcW w:w="2652" w:type="dxa"/>
            <w:vMerge/>
            <w:tcBorders>
              <w:top w:val="nil"/>
              <w:bottom w:val="nil"/>
            </w:tcBorders>
          </w:tcPr>
          <w:p w14:paraId="73DF7385" w14:textId="77777777" w:rsidR="008B7368" w:rsidRDefault="008B7368">
            <w:pPr>
              <w:rPr>
                <w:sz w:val="2"/>
                <w:szCs w:val="2"/>
              </w:rPr>
            </w:pPr>
          </w:p>
        </w:tc>
        <w:tc>
          <w:tcPr>
            <w:tcW w:w="9224" w:type="dxa"/>
            <w:tcBorders>
              <w:bottom w:val="nil"/>
            </w:tcBorders>
          </w:tcPr>
          <w:p w14:paraId="5E5FAD0D" w14:textId="77777777" w:rsidR="008B7368" w:rsidRDefault="008637A8">
            <w:pPr>
              <w:pStyle w:val="TableParagraph"/>
              <w:spacing w:line="262" w:lineRule="exact"/>
              <w:ind w:left="108"/>
              <w:rPr>
                <w:sz w:val="24"/>
              </w:rPr>
            </w:pPr>
            <w:r>
              <w:rPr>
                <w:sz w:val="24"/>
              </w:rPr>
              <w:t>1.</w:t>
            </w:r>
            <w:r>
              <w:rPr>
                <w:spacing w:val="-3"/>
                <w:sz w:val="24"/>
              </w:rPr>
              <w:t xml:space="preserve"> </w:t>
            </w:r>
            <w:r>
              <w:rPr>
                <w:sz w:val="24"/>
              </w:rPr>
              <w:t>Цели</w:t>
            </w:r>
            <w:r>
              <w:rPr>
                <w:spacing w:val="-2"/>
                <w:sz w:val="24"/>
              </w:rPr>
              <w:t xml:space="preserve"> </w:t>
            </w:r>
            <w:r>
              <w:rPr>
                <w:sz w:val="24"/>
              </w:rPr>
              <w:t>и</w:t>
            </w:r>
            <w:r>
              <w:rPr>
                <w:spacing w:val="-2"/>
                <w:sz w:val="24"/>
              </w:rPr>
              <w:t xml:space="preserve"> </w:t>
            </w:r>
            <w:r>
              <w:rPr>
                <w:sz w:val="24"/>
              </w:rPr>
              <w:t>задачи</w:t>
            </w:r>
            <w:r>
              <w:rPr>
                <w:spacing w:val="-3"/>
                <w:sz w:val="24"/>
              </w:rPr>
              <w:t xml:space="preserve"> </w:t>
            </w:r>
            <w:r>
              <w:rPr>
                <w:sz w:val="24"/>
              </w:rPr>
              <w:t>дезинфекции</w:t>
            </w:r>
            <w:r>
              <w:rPr>
                <w:spacing w:val="-3"/>
                <w:sz w:val="24"/>
              </w:rPr>
              <w:t xml:space="preserve"> </w:t>
            </w:r>
            <w:r>
              <w:rPr>
                <w:sz w:val="24"/>
              </w:rPr>
              <w:t>и</w:t>
            </w:r>
            <w:r>
              <w:rPr>
                <w:spacing w:val="-2"/>
                <w:sz w:val="24"/>
              </w:rPr>
              <w:t xml:space="preserve"> </w:t>
            </w:r>
            <w:r>
              <w:rPr>
                <w:sz w:val="24"/>
              </w:rPr>
              <w:t>стерилизации</w:t>
            </w:r>
            <w:r>
              <w:rPr>
                <w:spacing w:val="-5"/>
                <w:sz w:val="24"/>
              </w:rPr>
              <w:t xml:space="preserve"> </w:t>
            </w:r>
            <w:r>
              <w:rPr>
                <w:sz w:val="24"/>
              </w:rPr>
              <w:t>инструментов</w:t>
            </w:r>
            <w:r>
              <w:rPr>
                <w:spacing w:val="-2"/>
                <w:sz w:val="24"/>
              </w:rPr>
              <w:t xml:space="preserve"> </w:t>
            </w:r>
            <w:r>
              <w:rPr>
                <w:sz w:val="24"/>
              </w:rPr>
              <w:t>и</w:t>
            </w:r>
            <w:r>
              <w:rPr>
                <w:spacing w:val="-3"/>
                <w:sz w:val="24"/>
              </w:rPr>
              <w:t xml:space="preserve"> </w:t>
            </w:r>
            <w:r>
              <w:rPr>
                <w:sz w:val="24"/>
              </w:rPr>
              <w:t>зоны</w:t>
            </w:r>
          </w:p>
        </w:tc>
        <w:tc>
          <w:tcPr>
            <w:tcW w:w="991" w:type="dxa"/>
            <w:tcBorders>
              <w:top w:val="nil"/>
              <w:bottom w:val="nil"/>
            </w:tcBorders>
          </w:tcPr>
          <w:p w14:paraId="177EAFC1" w14:textId="77777777" w:rsidR="008B7368" w:rsidRDefault="008B7368">
            <w:pPr>
              <w:pStyle w:val="TableParagraph"/>
              <w:rPr>
                <w:sz w:val="20"/>
              </w:rPr>
            </w:pPr>
          </w:p>
        </w:tc>
        <w:tc>
          <w:tcPr>
            <w:tcW w:w="2063" w:type="dxa"/>
            <w:vMerge/>
            <w:tcBorders>
              <w:top w:val="nil"/>
            </w:tcBorders>
          </w:tcPr>
          <w:p w14:paraId="72294565" w14:textId="77777777" w:rsidR="008B7368" w:rsidRDefault="008B7368">
            <w:pPr>
              <w:rPr>
                <w:sz w:val="2"/>
                <w:szCs w:val="2"/>
              </w:rPr>
            </w:pPr>
          </w:p>
        </w:tc>
      </w:tr>
      <w:tr w:rsidR="008B7368" w14:paraId="1B5FE722" w14:textId="77777777">
        <w:trPr>
          <w:trHeight w:val="277"/>
        </w:trPr>
        <w:tc>
          <w:tcPr>
            <w:tcW w:w="2652" w:type="dxa"/>
            <w:tcBorders>
              <w:top w:val="nil"/>
              <w:bottom w:val="nil"/>
            </w:tcBorders>
          </w:tcPr>
          <w:p w14:paraId="33399311" w14:textId="77777777" w:rsidR="008B7368" w:rsidRDefault="008637A8">
            <w:pPr>
              <w:pStyle w:val="TableParagraph"/>
              <w:spacing w:before="2" w:line="256" w:lineRule="exact"/>
              <w:ind w:left="107"/>
              <w:rPr>
                <w:sz w:val="24"/>
              </w:rPr>
            </w:pPr>
            <w:r>
              <w:rPr>
                <w:sz w:val="24"/>
              </w:rPr>
              <w:t>требования</w:t>
            </w:r>
          </w:p>
        </w:tc>
        <w:tc>
          <w:tcPr>
            <w:tcW w:w="9224" w:type="dxa"/>
            <w:tcBorders>
              <w:top w:val="nil"/>
              <w:bottom w:val="nil"/>
            </w:tcBorders>
          </w:tcPr>
          <w:p w14:paraId="42CBB351" w14:textId="77777777" w:rsidR="008B7368" w:rsidRDefault="008637A8">
            <w:pPr>
              <w:pStyle w:val="TableParagraph"/>
              <w:spacing w:line="254" w:lineRule="exact"/>
              <w:ind w:left="108"/>
              <w:rPr>
                <w:sz w:val="24"/>
              </w:rPr>
            </w:pPr>
            <w:r>
              <w:rPr>
                <w:sz w:val="24"/>
              </w:rPr>
              <w:t>обслуживания</w:t>
            </w:r>
            <w:r>
              <w:rPr>
                <w:spacing w:val="-4"/>
                <w:sz w:val="24"/>
              </w:rPr>
              <w:t xml:space="preserve"> </w:t>
            </w:r>
            <w:r>
              <w:rPr>
                <w:sz w:val="24"/>
              </w:rPr>
              <w:t>в</w:t>
            </w:r>
            <w:r>
              <w:rPr>
                <w:spacing w:val="-3"/>
                <w:sz w:val="24"/>
              </w:rPr>
              <w:t xml:space="preserve"> </w:t>
            </w:r>
            <w:r>
              <w:rPr>
                <w:sz w:val="24"/>
              </w:rPr>
              <w:t>салонах-парикмахерских.</w:t>
            </w:r>
          </w:p>
        </w:tc>
        <w:tc>
          <w:tcPr>
            <w:tcW w:w="991" w:type="dxa"/>
            <w:tcBorders>
              <w:top w:val="nil"/>
              <w:bottom w:val="nil"/>
            </w:tcBorders>
          </w:tcPr>
          <w:p w14:paraId="1BAAF07C" w14:textId="77777777" w:rsidR="008B7368" w:rsidRDefault="008B7368">
            <w:pPr>
              <w:pStyle w:val="TableParagraph"/>
              <w:rPr>
                <w:sz w:val="20"/>
              </w:rPr>
            </w:pPr>
          </w:p>
        </w:tc>
        <w:tc>
          <w:tcPr>
            <w:tcW w:w="2063" w:type="dxa"/>
            <w:vMerge/>
            <w:tcBorders>
              <w:top w:val="nil"/>
            </w:tcBorders>
          </w:tcPr>
          <w:p w14:paraId="07D89885" w14:textId="77777777" w:rsidR="008B7368" w:rsidRDefault="008B7368">
            <w:pPr>
              <w:rPr>
                <w:sz w:val="2"/>
                <w:szCs w:val="2"/>
              </w:rPr>
            </w:pPr>
          </w:p>
        </w:tc>
      </w:tr>
      <w:tr w:rsidR="008B7368" w14:paraId="031E2F4A" w14:textId="77777777">
        <w:trPr>
          <w:trHeight w:val="213"/>
        </w:trPr>
        <w:tc>
          <w:tcPr>
            <w:tcW w:w="2652" w:type="dxa"/>
            <w:vMerge w:val="restart"/>
            <w:tcBorders>
              <w:top w:val="nil"/>
              <w:bottom w:val="nil"/>
            </w:tcBorders>
          </w:tcPr>
          <w:p w14:paraId="4932BB66" w14:textId="77777777" w:rsidR="008B7368" w:rsidRDefault="008637A8">
            <w:pPr>
              <w:pStyle w:val="TableParagraph"/>
              <w:spacing w:line="246" w:lineRule="exact"/>
              <w:ind w:left="107"/>
              <w:rPr>
                <w:sz w:val="24"/>
              </w:rPr>
            </w:pPr>
            <w:r>
              <w:rPr>
                <w:sz w:val="24"/>
              </w:rPr>
              <w:t>к</w:t>
            </w:r>
            <w:r>
              <w:rPr>
                <w:spacing w:val="-2"/>
                <w:sz w:val="24"/>
              </w:rPr>
              <w:t xml:space="preserve"> </w:t>
            </w:r>
            <w:r>
              <w:rPr>
                <w:sz w:val="24"/>
              </w:rPr>
              <w:t>дезинфекции</w:t>
            </w:r>
          </w:p>
        </w:tc>
        <w:tc>
          <w:tcPr>
            <w:tcW w:w="9224" w:type="dxa"/>
            <w:tcBorders>
              <w:top w:val="nil"/>
            </w:tcBorders>
          </w:tcPr>
          <w:p w14:paraId="3A4C0CCD" w14:textId="77777777" w:rsidR="008B7368" w:rsidRDefault="008B7368">
            <w:pPr>
              <w:pStyle w:val="TableParagraph"/>
              <w:rPr>
                <w:sz w:val="14"/>
              </w:rPr>
            </w:pPr>
          </w:p>
        </w:tc>
        <w:tc>
          <w:tcPr>
            <w:tcW w:w="991" w:type="dxa"/>
            <w:vMerge w:val="restart"/>
            <w:tcBorders>
              <w:top w:val="nil"/>
              <w:bottom w:val="nil"/>
            </w:tcBorders>
          </w:tcPr>
          <w:p w14:paraId="1293D8A9" w14:textId="77777777" w:rsidR="008B7368" w:rsidRDefault="008B7368">
            <w:pPr>
              <w:pStyle w:val="TableParagraph"/>
              <w:rPr>
                <w:sz w:val="18"/>
              </w:rPr>
            </w:pPr>
          </w:p>
        </w:tc>
        <w:tc>
          <w:tcPr>
            <w:tcW w:w="2063" w:type="dxa"/>
            <w:vMerge/>
            <w:tcBorders>
              <w:top w:val="nil"/>
            </w:tcBorders>
          </w:tcPr>
          <w:p w14:paraId="4CEB8A1C" w14:textId="77777777" w:rsidR="008B7368" w:rsidRDefault="008B7368">
            <w:pPr>
              <w:rPr>
                <w:sz w:val="2"/>
                <w:szCs w:val="2"/>
              </w:rPr>
            </w:pPr>
          </w:p>
        </w:tc>
      </w:tr>
      <w:tr w:rsidR="008B7368" w14:paraId="005C2FA1" w14:textId="77777777">
        <w:trPr>
          <w:trHeight w:val="42"/>
        </w:trPr>
        <w:tc>
          <w:tcPr>
            <w:tcW w:w="2652" w:type="dxa"/>
            <w:vMerge/>
            <w:tcBorders>
              <w:top w:val="nil"/>
              <w:bottom w:val="nil"/>
            </w:tcBorders>
          </w:tcPr>
          <w:p w14:paraId="3808D890" w14:textId="77777777" w:rsidR="008B7368" w:rsidRDefault="008B7368">
            <w:pPr>
              <w:rPr>
                <w:sz w:val="2"/>
                <w:szCs w:val="2"/>
              </w:rPr>
            </w:pPr>
          </w:p>
        </w:tc>
        <w:tc>
          <w:tcPr>
            <w:tcW w:w="9224" w:type="dxa"/>
            <w:vMerge w:val="restart"/>
          </w:tcPr>
          <w:p w14:paraId="4668EC5F" w14:textId="77777777" w:rsidR="008B7368" w:rsidRDefault="008637A8">
            <w:pPr>
              <w:pStyle w:val="TableParagraph"/>
              <w:spacing w:line="270" w:lineRule="exact"/>
              <w:ind w:left="108"/>
              <w:rPr>
                <w:sz w:val="24"/>
              </w:rPr>
            </w:pPr>
            <w:r>
              <w:rPr>
                <w:sz w:val="24"/>
              </w:rPr>
              <w:t>2.</w:t>
            </w:r>
            <w:r>
              <w:rPr>
                <w:spacing w:val="-4"/>
                <w:sz w:val="24"/>
              </w:rPr>
              <w:t xml:space="preserve"> </w:t>
            </w:r>
            <w:r>
              <w:rPr>
                <w:sz w:val="24"/>
              </w:rPr>
              <w:t>Методы</w:t>
            </w:r>
            <w:r>
              <w:rPr>
                <w:spacing w:val="-3"/>
                <w:sz w:val="24"/>
              </w:rPr>
              <w:t xml:space="preserve"> </w:t>
            </w:r>
            <w:r>
              <w:rPr>
                <w:sz w:val="24"/>
              </w:rPr>
              <w:t>обеззараживания</w:t>
            </w:r>
            <w:r>
              <w:rPr>
                <w:spacing w:val="-3"/>
                <w:sz w:val="24"/>
              </w:rPr>
              <w:t xml:space="preserve"> </w:t>
            </w:r>
            <w:r>
              <w:rPr>
                <w:sz w:val="24"/>
              </w:rPr>
              <w:t>инструментов</w:t>
            </w:r>
            <w:r>
              <w:rPr>
                <w:spacing w:val="-3"/>
                <w:sz w:val="24"/>
              </w:rPr>
              <w:t xml:space="preserve"> </w:t>
            </w:r>
            <w:r>
              <w:rPr>
                <w:sz w:val="24"/>
              </w:rPr>
              <w:t>и зоны</w:t>
            </w:r>
            <w:r>
              <w:rPr>
                <w:spacing w:val="-3"/>
                <w:sz w:val="24"/>
              </w:rPr>
              <w:t xml:space="preserve"> </w:t>
            </w:r>
            <w:r>
              <w:rPr>
                <w:sz w:val="24"/>
              </w:rPr>
              <w:t>обслуживания.</w:t>
            </w:r>
          </w:p>
        </w:tc>
        <w:tc>
          <w:tcPr>
            <w:tcW w:w="991" w:type="dxa"/>
            <w:vMerge/>
            <w:tcBorders>
              <w:top w:val="nil"/>
              <w:bottom w:val="nil"/>
            </w:tcBorders>
          </w:tcPr>
          <w:p w14:paraId="4240E41C" w14:textId="77777777" w:rsidR="008B7368" w:rsidRDefault="008B7368">
            <w:pPr>
              <w:rPr>
                <w:sz w:val="2"/>
                <w:szCs w:val="2"/>
              </w:rPr>
            </w:pPr>
          </w:p>
        </w:tc>
        <w:tc>
          <w:tcPr>
            <w:tcW w:w="2063" w:type="dxa"/>
            <w:vMerge/>
            <w:tcBorders>
              <w:top w:val="nil"/>
            </w:tcBorders>
          </w:tcPr>
          <w:p w14:paraId="4E7BD9B7" w14:textId="77777777" w:rsidR="008B7368" w:rsidRDefault="008B7368">
            <w:pPr>
              <w:rPr>
                <w:sz w:val="2"/>
                <w:szCs w:val="2"/>
              </w:rPr>
            </w:pPr>
          </w:p>
        </w:tc>
      </w:tr>
      <w:tr w:rsidR="008B7368" w14:paraId="58D1E40B" w14:textId="77777777">
        <w:trPr>
          <w:trHeight w:val="465"/>
        </w:trPr>
        <w:tc>
          <w:tcPr>
            <w:tcW w:w="2652" w:type="dxa"/>
            <w:vMerge w:val="restart"/>
            <w:tcBorders>
              <w:top w:val="nil"/>
              <w:bottom w:val="nil"/>
            </w:tcBorders>
          </w:tcPr>
          <w:p w14:paraId="6B9BE769" w14:textId="77777777" w:rsidR="008B7368" w:rsidRDefault="008637A8">
            <w:pPr>
              <w:pStyle w:val="TableParagraph"/>
              <w:spacing w:line="266" w:lineRule="exact"/>
              <w:ind w:left="107"/>
              <w:rPr>
                <w:sz w:val="24"/>
              </w:rPr>
            </w:pPr>
            <w:r>
              <w:rPr>
                <w:sz w:val="24"/>
              </w:rPr>
              <w:t>и</w:t>
            </w:r>
            <w:r>
              <w:rPr>
                <w:spacing w:val="-3"/>
                <w:sz w:val="24"/>
              </w:rPr>
              <w:t xml:space="preserve"> </w:t>
            </w:r>
            <w:r>
              <w:rPr>
                <w:sz w:val="24"/>
              </w:rPr>
              <w:t>стерилизации</w:t>
            </w:r>
          </w:p>
          <w:p w14:paraId="5709A2A0" w14:textId="77777777" w:rsidR="008B7368" w:rsidRDefault="008637A8">
            <w:pPr>
              <w:pStyle w:val="TableParagraph"/>
              <w:spacing w:line="258" w:lineRule="exact"/>
              <w:ind w:left="107"/>
              <w:rPr>
                <w:sz w:val="24"/>
              </w:rPr>
            </w:pPr>
            <w:r>
              <w:rPr>
                <w:sz w:val="24"/>
              </w:rPr>
              <w:t>инструментов</w:t>
            </w:r>
          </w:p>
        </w:tc>
        <w:tc>
          <w:tcPr>
            <w:tcW w:w="9224" w:type="dxa"/>
            <w:vMerge/>
            <w:tcBorders>
              <w:top w:val="nil"/>
            </w:tcBorders>
          </w:tcPr>
          <w:p w14:paraId="27B0C98A" w14:textId="77777777" w:rsidR="008B7368" w:rsidRDefault="008B7368">
            <w:pPr>
              <w:rPr>
                <w:sz w:val="2"/>
                <w:szCs w:val="2"/>
              </w:rPr>
            </w:pPr>
          </w:p>
        </w:tc>
        <w:tc>
          <w:tcPr>
            <w:tcW w:w="991" w:type="dxa"/>
            <w:vMerge w:val="restart"/>
            <w:tcBorders>
              <w:top w:val="nil"/>
              <w:bottom w:val="nil"/>
            </w:tcBorders>
          </w:tcPr>
          <w:p w14:paraId="44307ECF" w14:textId="77777777" w:rsidR="008B7368" w:rsidRDefault="008637A8">
            <w:pPr>
              <w:pStyle w:val="TableParagraph"/>
              <w:spacing w:before="232"/>
              <w:ind w:left="14"/>
              <w:jc w:val="center"/>
              <w:rPr>
                <w:sz w:val="24"/>
              </w:rPr>
            </w:pPr>
            <w:r>
              <w:rPr>
                <w:sz w:val="24"/>
              </w:rPr>
              <w:t>2</w:t>
            </w:r>
          </w:p>
        </w:tc>
        <w:tc>
          <w:tcPr>
            <w:tcW w:w="2063" w:type="dxa"/>
            <w:vMerge/>
            <w:tcBorders>
              <w:top w:val="nil"/>
            </w:tcBorders>
          </w:tcPr>
          <w:p w14:paraId="137DB693" w14:textId="77777777" w:rsidR="008B7368" w:rsidRDefault="008B7368">
            <w:pPr>
              <w:rPr>
                <w:sz w:val="2"/>
                <w:szCs w:val="2"/>
              </w:rPr>
            </w:pPr>
          </w:p>
        </w:tc>
      </w:tr>
      <w:tr w:rsidR="008B7368" w14:paraId="6059EA5D" w14:textId="77777777">
        <w:trPr>
          <w:trHeight w:val="67"/>
        </w:trPr>
        <w:tc>
          <w:tcPr>
            <w:tcW w:w="2652" w:type="dxa"/>
            <w:vMerge/>
            <w:tcBorders>
              <w:top w:val="nil"/>
              <w:bottom w:val="nil"/>
            </w:tcBorders>
          </w:tcPr>
          <w:p w14:paraId="07264E25" w14:textId="77777777" w:rsidR="008B7368" w:rsidRDefault="008B7368">
            <w:pPr>
              <w:rPr>
                <w:sz w:val="2"/>
                <w:szCs w:val="2"/>
              </w:rPr>
            </w:pPr>
          </w:p>
        </w:tc>
        <w:tc>
          <w:tcPr>
            <w:tcW w:w="9224" w:type="dxa"/>
            <w:vMerge w:val="restart"/>
          </w:tcPr>
          <w:p w14:paraId="6390943E" w14:textId="77777777" w:rsidR="008B7368" w:rsidRDefault="008637A8">
            <w:pPr>
              <w:pStyle w:val="TableParagraph"/>
              <w:spacing w:line="270" w:lineRule="exact"/>
              <w:ind w:left="108"/>
              <w:rPr>
                <w:sz w:val="24"/>
              </w:rPr>
            </w:pPr>
            <w:r>
              <w:rPr>
                <w:sz w:val="24"/>
              </w:rPr>
              <w:t>3.</w:t>
            </w:r>
            <w:r>
              <w:rPr>
                <w:spacing w:val="-1"/>
                <w:sz w:val="24"/>
              </w:rPr>
              <w:t xml:space="preserve"> </w:t>
            </w:r>
            <w:r>
              <w:rPr>
                <w:sz w:val="24"/>
              </w:rPr>
              <w:t>Санитарные</w:t>
            </w:r>
            <w:r>
              <w:rPr>
                <w:spacing w:val="-3"/>
                <w:sz w:val="24"/>
              </w:rPr>
              <w:t xml:space="preserve"> </w:t>
            </w:r>
            <w:r>
              <w:rPr>
                <w:sz w:val="24"/>
              </w:rPr>
              <w:t>требования</w:t>
            </w:r>
            <w:r>
              <w:rPr>
                <w:spacing w:val="-1"/>
                <w:sz w:val="24"/>
              </w:rPr>
              <w:t xml:space="preserve"> </w:t>
            </w:r>
            <w:r>
              <w:rPr>
                <w:sz w:val="24"/>
              </w:rPr>
              <w:t>к рабочему</w:t>
            </w:r>
            <w:r>
              <w:rPr>
                <w:spacing w:val="-6"/>
                <w:sz w:val="24"/>
              </w:rPr>
              <w:t xml:space="preserve"> </w:t>
            </w:r>
            <w:r>
              <w:rPr>
                <w:sz w:val="24"/>
              </w:rPr>
              <w:t>месту</w:t>
            </w:r>
            <w:r>
              <w:rPr>
                <w:spacing w:val="-6"/>
                <w:sz w:val="24"/>
              </w:rPr>
              <w:t xml:space="preserve"> </w:t>
            </w:r>
            <w:r>
              <w:rPr>
                <w:sz w:val="24"/>
              </w:rPr>
              <w:t>парикмахера.</w:t>
            </w:r>
          </w:p>
        </w:tc>
        <w:tc>
          <w:tcPr>
            <w:tcW w:w="991" w:type="dxa"/>
            <w:vMerge/>
            <w:tcBorders>
              <w:top w:val="nil"/>
              <w:bottom w:val="nil"/>
            </w:tcBorders>
          </w:tcPr>
          <w:p w14:paraId="3C93EE35" w14:textId="77777777" w:rsidR="008B7368" w:rsidRDefault="008B7368">
            <w:pPr>
              <w:rPr>
                <w:sz w:val="2"/>
                <w:szCs w:val="2"/>
              </w:rPr>
            </w:pPr>
          </w:p>
        </w:tc>
        <w:tc>
          <w:tcPr>
            <w:tcW w:w="2063" w:type="dxa"/>
            <w:vMerge/>
            <w:tcBorders>
              <w:top w:val="nil"/>
            </w:tcBorders>
          </w:tcPr>
          <w:p w14:paraId="12263F5F" w14:textId="77777777" w:rsidR="008B7368" w:rsidRDefault="008B7368">
            <w:pPr>
              <w:rPr>
                <w:sz w:val="2"/>
                <w:szCs w:val="2"/>
              </w:rPr>
            </w:pPr>
          </w:p>
        </w:tc>
      </w:tr>
      <w:tr w:rsidR="008B7368" w14:paraId="575409ED" w14:textId="77777777">
        <w:trPr>
          <w:trHeight w:val="438"/>
        </w:trPr>
        <w:tc>
          <w:tcPr>
            <w:tcW w:w="2652" w:type="dxa"/>
            <w:tcBorders>
              <w:top w:val="nil"/>
              <w:bottom w:val="nil"/>
            </w:tcBorders>
          </w:tcPr>
          <w:p w14:paraId="7480DD3B" w14:textId="77777777" w:rsidR="008B7368" w:rsidRDefault="008637A8">
            <w:pPr>
              <w:pStyle w:val="TableParagraph"/>
              <w:spacing w:line="267" w:lineRule="exact"/>
              <w:ind w:left="107"/>
              <w:rPr>
                <w:sz w:val="24"/>
              </w:rPr>
            </w:pPr>
            <w:r>
              <w:rPr>
                <w:sz w:val="24"/>
              </w:rPr>
              <w:t>и</w:t>
            </w:r>
            <w:r>
              <w:rPr>
                <w:spacing w:val="-4"/>
                <w:sz w:val="24"/>
              </w:rPr>
              <w:t xml:space="preserve"> </w:t>
            </w:r>
            <w:r>
              <w:rPr>
                <w:sz w:val="24"/>
              </w:rPr>
              <w:t>зоны</w:t>
            </w:r>
            <w:r>
              <w:rPr>
                <w:spacing w:val="-3"/>
                <w:sz w:val="24"/>
              </w:rPr>
              <w:t xml:space="preserve"> </w:t>
            </w:r>
            <w:r>
              <w:rPr>
                <w:sz w:val="24"/>
              </w:rPr>
              <w:t>обслуживания</w:t>
            </w:r>
          </w:p>
        </w:tc>
        <w:tc>
          <w:tcPr>
            <w:tcW w:w="9224" w:type="dxa"/>
            <w:vMerge/>
            <w:tcBorders>
              <w:top w:val="nil"/>
            </w:tcBorders>
          </w:tcPr>
          <w:p w14:paraId="0EB40C69" w14:textId="77777777" w:rsidR="008B7368" w:rsidRDefault="008B7368">
            <w:pPr>
              <w:rPr>
                <w:sz w:val="2"/>
                <w:szCs w:val="2"/>
              </w:rPr>
            </w:pPr>
          </w:p>
        </w:tc>
        <w:tc>
          <w:tcPr>
            <w:tcW w:w="991" w:type="dxa"/>
            <w:tcBorders>
              <w:top w:val="nil"/>
              <w:bottom w:val="nil"/>
            </w:tcBorders>
          </w:tcPr>
          <w:p w14:paraId="2C4CC1E2" w14:textId="77777777" w:rsidR="008B7368" w:rsidRDefault="008B7368">
            <w:pPr>
              <w:pStyle w:val="TableParagraph"/>
              <w:rPr>
                <w:sz w:val="24"/>
              </w:rPr>
            </w:pPr>
          </w:p>
        </w:tc>
        <w:tc>
          <w:tcPr>
            <w:tcW w:w="2063" w:type="dxa"/>
            <w:vMerge/>
            <w:tcBorders>
              <w:top w:val="nil"/>
            </w:tcBorders>
          </w:tcPr>
          <w:p w14:paraId="17B6B540" w14:textId="77777777" w:rsidR="008B7368" w:rsidRDefault="008B7368">
            <w:pPr>
              <w:rPr>
                <w:sz w:val="2"/>
                <w:szCs w:val="2"/>
              </w:rPr>
            </w:pPr>
          </w:p>
        </w:tc>
      </w:tr>
      <w:tr w:rsidR="008B7368" w14:paraId="579D2272" w14:textId="77777777">
        <w:trPr>
          <w:trHeight w:val="517"/>
        </w:trPr>
        <w:tc>
          <w:tcPr>
            <w:tcW w:w="2652" w:type="dxa"/>
            <w:tcBorders>
              <w:top w:val="nil"/>
              <w:bottom w:val="nil"/>
            </w:tcBorders>
          </w:tcPr>
          <w:p w14:paraId="4E0DB358" w14:textId="77777777" w:rsidR="008B7368" w:rsidRDefault="008B7368">
            <w:pPr>
              <w:pStyle w:val="TableParagraph"/>
              <w:rPr>
                <w:sz w:val="24"/>
              </w:rPr>
            </w:pPr>
          </w:p>
        </w:tc>
        <w:tc>
          <w:tcPr>
            <w:tcW w:w="9224" w:type="dxa"/>
          </w:tcPr>
          <w:p w14:paraId="7EA62689" w14:textId="77777777" w:rsidR="008B7368" w:rsidRDefault="008637A8">
            <w:pPr>
              <w:pStyle w:val="TableParagraph"/>
              <w:spacing w:line="273" w:lineRule="exact"/>
              <w:ind w:left="108"/>
              <w:rPr>
                <w:sz w:val="24"/>
              </w:rPr>
            </w:pPr>
            <w:r>
              <w:rPr>
                <w:sz w:val="24"/>
              </w:rPr>
              <w:t>4.</w:t>
            </w:r>
            <w:r>
              <w:rPr>
                <w:spacing w:val="-3"/>
                <w:sz w:val="24"/>
              </w:rPr>
              <w:t xml:space="preserve"> </w:t>
            </w:r>
            <w:r>
              <w:rPr>
                <w:sz w:val="24"/>
              </w:rPr>
              <w:t>Дезинфекция</w:t>
            </w:r>
            <w:r>
              <w:rPr>
                <w:spacing w:val="-5"/>
                <w:sz w:val="24"/>
              </w:rPr>
              <w:t xml:space="preserve"> </w:t>
            </w:r>
            <w:r>
              <w:rPr>
                <w:sz w:val="24"/>
              </w:rPr>
              <w:t>парикмахерского</w:t>
            </w:r>
            <w:r>
              <w:rPr>
                <w:spacing w:val="-3"/>
                <w:sz w:val="24"/>
              </w:rPr>
              <w:t xml:space="preserve"> </w:t>
            </w:r>
            <w:r>
              <w:rPr>
                <w:sz w:val="24"/>
              </w:rPr>
              <w:t>белья.</w:t>
            </w:r>
          </w:p>
        </w:tc>
        <w:tc>
          <w:tcPr>
            <w:tcW w:w="991" w:type="dxa"/>
            <w:tcBorders>
              <w:top w:val="nil"/>
              <w:bottom w:val="nil"/>
            </w:tcBorders>
          </w:tcPr>
          <w:p w14:paraId="4721415E" w14:textId="77777777" w:rsidR="008B7368" w:rsidRDefault="008B7368">
            <w:pPr>
              <w:pStyle w:val="TableParagraph"/>
              <w:rPr>
                <w:sz w:val="24"/>
              </w:rPr>
            </w:pPr>
          </w:p>
        </w:tc>
        <w:tc>
          <w:tcPr>
            <w:tcW w:w="2063" w:type="dxa"/>
            <w:vMerge/>
            <w:tcBorders>
              <w:top w:val="nil"/>
            </w:tcBorders>
          </w:tcPr>
          <w:p w14:paraId="61D586B1" w14:textId="77777777" w:rsidR="008B7368" w:rsidRDefault="008B7368">
            <w:pPr>
              <w:rPr>
                <w:sz w:val="2"/>
                <w:szCs w:val="2"/>
              </w:rPr>
            </w:pPr>
          </w:p>
        </w:tc>
      </w:tr>
      <w:tr w:rsidR="008B7368" w14:paraId="34DD4FFB" w14:textId="77777777">
        <w:trPr>
          <w:trHeight w:val="517"/>
        </w:trPr>
        <w:tc>
          <w:tcPr>
            <w:tcW w:w="2652" w:type="dxa"/>
            <w:vMerge w:val="restart"/>
            <w:tcBorders>
              <w:top w:val="nil"/>
            </w:tcBorders>
          </w:tcPr>
          <w:p w14:paraId="423F49B4" w14:textId="77777777" w:rsidR="008B7368" w:rsidRDefault="008B7368">
            <w:pPr>
              <w:pStyle w:val="TableParagraph"/>
              <w:rPr>
                <w:sz w:val="24"/>
              </w:rPr>
            </w:pPr>
          </w:p>
        </w:tc>
        <w:tc>
          <w:tcPr>
            <w:tcW w:w="9224" w:type="dxa"/>
          </w:tcPr>
          <w:p w14:paraId="10FB5383" w14:textId="77777777" w:rsidR="008B7368" w:rsidRDefault="008637A8">
            <w:pPr>
              <w:pStyle w:val="TableParagraph"/>
              <w:spacing w:line="270" w:lineRule="exact"/>
              <w:ind w:left="108"/>
              <w:rPr>
                <w:sz w:val="24"/>
              </w:rPr>
            </w:pPr>
            <w:r>
              <w:rPr>
                <w:sz w:val="24"/>
              </w:rPr>
              <w:t>5.</w:t>
            </w:r>
            <w:r>
              <w:rPr>
                <w:spacing w:val="-4"/>
                <w:sz w:val="24"/>
              </w:rPr>
              <w:t xml:space="preserve"> </w:t>
            </w:r>
            <w:r>
              <w:rPr>
                <w:sz w:val="24"/>
              </w:rPr>
              <w:t>Утилизация</w:t>
            </w:r>
            <w:r>
              <w:rPr>
                <w:spacing w:val="-4"/>
                <w:sz w:val="24"/>
              </w:rPr>
              <w:t xml:space="preserve"> </w:t>
            </w:r>
            <w:r>
              <w:rPr>
                <w:sz w:val="24"/>
              </w:rPr>
              <w:t>отходов</w:t>
            </w:r>
            <w:r>
              <w:rPr>
                <w:spacing w:val="-6"/>
                <w:sz w:val="24"/>
              </w:rPr>
              <w:t xml:space="preserve"> </w:t>
            </w:r>
            <w:r>
              <w:rPr>
                <w:sz w:val="24"/>
              </w:rPr>
              <w:t>использованных</w:t>
            </w:r>
            <w:r>
              <w:rPr>
                <w:spacing w:val="-2"/>
                <w:sz w:val="24"/>
              </w:rPr>
              <w:t xml:space="preserve"> </w:t>
            </w:r>
            <w:r>
              <w:rPr>
                <w:sz w:val="24"/>
              </w:rPr>
              <w:t>материалов</w:t>
            </w:r>
            <w:r>
              <w:rPr>
                <w:spacing w:val="-4"/>
                <w:sz w:val="24"/>
              </w:rPr>
              <w:t xml:space="preserve"> </w:t>
            </w:r>
            <w:r>
              <w:rPr>
                <w:sz w:val="24"/>
              </w:rPr>
              <w:t>и</w:t>
            </w:r>
            <w:r>
              <w:rPr>
                <w:spacing w:val="-4"/>
                <w:sz w:val="24"/>
              </w:rPr>
              <w:t xml:space="preserve"> </w:t>
            </w:r>
            <w:r>
              <w:rPr>
                <w:sz w:val="24"/>
              </w:rPr>
              <w:t>волос.</w:t>
            </w:r>
          </w:p>
        </w:tc>
        <w:tc>
          <w:tcPr>
            <w:tcW w:w="991" w:type="dxa"/>
            <w:tcBorders>
              <w:top w:val="nil"/>
              <w:bottom w:val="nil"/>
            </w:tcBorders>
          </w:tcPr>
          <w:p w14:paraId="14BF8942" w14:textId="77777777" w:rsidR="008B7368" w:rsidRDefault="008B7368">
            <w:pPr>
              <w:pStyle w:val="TableParagraph"/>
              <w:rPr>
                <w:sz w:val="24"/>
              </w:rPr>
            </w:pPr>
          </w:p>
        </w:tc>
        <w:tc>
          <w:tcPr>
            <w:tcW w:w="2063" w:type="dxa"/>
            <w:vMerge/>
            <w:tcBorders>
              <w:top w:val="nil"/>
            </w:tcBorders>
          </w:tcPr>
          <w:p w14:paraId="13015317" w14:textId="77777777" w:rsidR="008B7368" w:rsidRDefault="008B7368">
            <w:pPr>
              <w:rPr>
                <w:sz w:val="2"/>
                <w:szCs w:val="2"/>
              </w:rPr>
            </w:pPr>
          </w:p>
        </w:tc>
      </w:tr>
      <w:tr w:rsidR="008B7368" w14:paraId="01357C45" w14:textId="77777777">
        <w:trPr>
          <w:trHeight w:val="316"/>
        </w:trPr>
        <w:tc>
          <w:tcPr>
            <w:tcW w:w="2652" w:type="dxa"/>
            <w:vMerge/>
            <w:tcBorders>
              <w:top w:val="nil"/>
            </w:tcBorders>
          </w:tcPr>
          <w:p w14:paraId="2952139F" w14:textId="77777777" w:rsidR="008B7368" w:rsidRDefault="008B7368">
            <w:pPr>
              <w:rPr>
                <w:sz w:val="2"/>
                <w:szCs w:val="2"/>
              </w:rPr>
            </w:pPr>
          </w:p>
        </w:tc>
        <w:tc>
          <w:tcPr>
            <w:tcW w:w="9224" w:type="dxa"/>
          </w:tcPr>
          <w:p w14:paraId="4CC78085" w14:textId="77777777" w:rsidR="008B7368" w:rsidRDefault="008637A8">
            <w:pPr>
              <w:pStyle w:val="TableParagraph"/>
              <w:spacing w:line="270" w:lineRule="exact"/>
              <w:ind w:left="108"/>
              <w:rPr>
                <w:sz w:val="24"/>
              </w:rPr>
            </w:pPr>
            <w:r>
              <w:rPr>
                <w:sz w:val="24"/>
              </w:rPr>
              <w:t>6.</w:t>
            </w:r>
            <w:r>
              <w:rPr>
                <w:spacing w:val="-3"/>
                <w:sz w:val="24"/>
              </w:rPr>
              <w:t xml:space="preserve"> </w:t>
            </w:r>
            <w:r>
              <w:rPr>
                <w:sz w:val="24"/>
              </w:rPr>
              <w:t>Уборка</w:t>
            </w:r>
            <w:r>
              <w:rPr>
                <w:spacing w:val="-3"/>
                <w:sz w:val="24"/>
              </w:rPr>
              <w:t xml:space="preserve"> </w:t>
            </w:r>
            <w:r>
              <w:rPr>
                <w:sz w:val="24"/>
              </w:rPr>
              <w:t>помещений–основных</w:t>
            </w:r>
            <w:r>
              <w:rPr>
                <w:spacing w:val="-1"/>
                <w:sz w:val="24"/>
              </w:rPr>
              <w:t xml:space="preserve"> </w:t>
            </w:r>
            <w:r>
              <w:rPr>
                <w:sz w:val="24"/>
              </w:rPr>
              <w:t>(зоны</w:t>
            </w:r>
            <w:r>
              <w:rPr>
                <w:spacing w:val="-2"/>
                <w:sz w:val="24"/>
              </w:rPr>
              <w:t xml:space="preserve"> </w:t>
            </w:r>
            <w:r>
              <w:rPr>
                <w:sz w:val="24"/>
              </w:rPr>
              <w:t>обслуживания</w:t>
            </w:r>
            <w:r>
              <w:rPr>
                <w:spacing w:val="-2"/>
                <w:sz w:val="24"/>
              </w:rPr>
              <w:t xml:space="preserve"> </w:t>
            </w:r>
            <w:r>
              <w:rPr>
                <w:sz w:val="24"/>
              </w:rPr>
              <w:t>и</w:t>
            </w:r>
            <w:r>
              <w:rPr>
                <w:spacing w:val="-2"/>
                <w:sz w:val="24"/>
              </w:rPr>
              <w:t xml:space="preserve"> </w:t>
            </w:r>
            <w:r>
              <w:rPr>
                <w:sz w:val="24"/>
              </w:rPr>
              <w:t>др.)</w:t>
            </w:r>
            <w:r>
              <w:rPr>
                <w:spacing w:val="-2"/>
                <w:sz w:val="24"/>
              </w:rPr>
              <w:t xml:space="preserve"> </w:t>
            </w:r>
            <w:r>
              <w:rPr>
                <w:sz w:val="24"/>
              </w:rPr>
              <w:t>и вспомогательных:</w:t>
            </w:r>
            <w:r>
              <w:rPr>
                <w:spacing w:val="-2"/>
                <w:sz w:val="24"/>
              </w:rPr>
              <w:t xml:space="preserve"> </w:t>
            </w:r>
            <w:r>
              <w:rPr>
                <w:sz w:val="24"/>
              </w:rPr>
              <w:t>сред-</w:t>
            </w:r>
          </w:p>
        </w:tc>
        <w:tc>
          <w:tcPr>
            <w:tcW w:w="991" w:type="dxa"/>
            <w:tcBorders>
              <w:top w:val="nil"/>
            </w:tcBorders>
          </w:tcPr>
          <w:p w14:paraId="1C9A4C47" w14:textId="77777777" w:rsidR="008B7368" w:rsidRDefault="008B7368">
            <w:pPr>
              <w:pStyle w:val="TableParagraph"/>
              <w:rPr>
                <w:sz w:val="24"/>
              </w:rPr>
            </w:pPr>
          </w:p>
        </w:tc>
        <w:tc>
          <w:tcPr>
            <w:tcW w:w="2063" w:type="dxa"/>
            <w:vMerge/>
            <w:tcBorders>
              <w:top w:val="nil"/>
            </w:tcBorders>
          </w:tcPr>
          <w:p w14:paraId="666D1117" w14:textId="77777777" w:rsidR="008B7368" w:rsidRDefault="008B7368">
            <w:pPr>
              <w:rPr>
                <w:sz w:val="2"/>
                <w:szCs w:val="2"/>
              </w:rPr>
            </w:pPr>
          </w:p>
        </w:tc>
      </w:tr>
    </w:tbl>
    <w:p w14:paraId="7BED1F88" w14:textId="77777777" w:rsidR="008B7368" w:rsidRDefault="008B7368">
      <w:pPr>
        <w:rPr>
          <w:sz w:val="2"/>
          <w:szCs w:val="2"/>
        </w:rPr>
        <w:sectPr w:rsidR="008B7368">
          <w:footerReference w:type="default" r:id="rId193"/>
          <w:pgSz w:w="16850" w:h="11910" w:orient="landscape"/>
          <w:pgMar w:top="84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9224"/>
        <w:gridCol w:w="991"/>
        <w:gridCol w:w="2063"/>
      </w:tblGrid>
      <w:tr w:rsidR="008B7368" w14:paraId="3DB983B0" w14:textId="77777777">
        <w:trPr>
          <w:trHeight w:val="515"/>
        </w:trPr>
        <w:tc>
          <w:tcPr>
            <w:tcW w:w="2652" w:type="dxa"/>
            <w:vMerge w:val="restart"/>
          </w:tcPr>
          <w:p w14:paraId="52DF94A6" w14:textId="77777777" w:rsidR="008B7368" w:rsidRDefault="008B7368">
            <w:pPr>
              <w:pStyle w:val="TableParagraph"/>
              <w:rPr>
                <w:sz w:val="24"/>
              </w:rPr>
            </w:pPr>
          </w:p>
        </w:tc>
        <w:tc>
          <w:tcPr>
            <w:tcW w:w="9224" w:type="dxa"/>
          </w:tcPr>
          <w:p w14:paraId="66568D6D" w14:textId="77777777" w:rsidR="008B7368" w:rsidRDefault="008637A8">
            <w:pPr>
              <w:pStyle w:val="TableParagraph"/>
              <w:spacing w:line="270" w:lineRule="exact"/>
              <w:ind w:left="108"/>
              <w:rPr>
                <w:sz w:val="24"/>
              </w:rPr>
            </w:pPr>
            <w:r>
              <w:rPr>
                <w:sz w:val="24"/>
              </w:rPr>
              <w:t>ства</w:t>
            </w:r>
            <w:r>
              <w:rPr>
                <w:spacing w:val="-5"/>
                <w:sz w:val="24"/>
              </w:rPr>
              <w:t xml:space="preserve"> </w:t>
            </w:r>
            <w:r>
              <w:rPr>
                <w:sz w:val="24"/>
              </w:rPr>
              <w:t>и</w:t>
            </w:r>
            <w:r>
              <w:rPr>
                <w:spacing w:val="-2"/>
                <w:sz w:val="24"/>
              </w:rPr>
              <w:t xml:space="preserve"> </w:t>
            </w:r>
            <w:r>
              <w:rPr>
                <w:sz w:val="24"/>
              </w:rPr>
              <w:t>режим</w:t>
            </w:r>
            <w:r>
              <w:rPr>
                <w:spacing w:val="1"/>
                <w:sz w:val="24"/>
              </w:rPr>
              <w:t xml:space="preserve"> </w:t>
            </w:r>
            <w:r>
              <w:rPr>
                <w:sz w:val="24"/>
              </w:rPr>
              <w:t>уборки</w:t>
            </w:r>
            <w:r>
              <w:rPr>
                <w:spacing w:val="-2"/>
                <w:sz w:val="24"/>
              </w:rPr>
              <w:t xml:space="preserve"> </w:t>
            </w:r>
            <w:r>
              <w:rPr>
                <w:sz w:val="24"/>
              </w:rPr>
              <w:t>помещений,</w:t>
            </w:r>
            <w:r>
              <w:rPr>
                <w:spacing w:val="-2"/>
                <w:sz w:val="24"/>
              </w:rPr>
              <w:t xml:space="preserve"> </w:t>
            </w:r>
            <w:r>
              <w:rPr>
                <w:sz w:val="24"/>
              </w:rPr>
              <w:t>требования</w:t>
            </w:r>
            <w:r>
              <w:rPr>
                <w:spacing w:val="-2"/>
                <w:sz w:val="24"/>
              </w:rPr>
              <w:t xml:space="preserve"> </w:t>
            </w:r>
            <w:r>
              <w:rPr>
                <w:sz w:val="24"/>
              </w:rPr>
              <w:t>к</w:t>
            </w:r>
            <w:r>
              <w:rPr>
                <w:spacing w:val="-4"/>
                <w:sz w:val="24"/>
              </w:rPr>
              <w:t xml:space="preserve"> </w:t>
            </w:r>
            <w:r>
              <w:rPr>
                <w:sz w:val="24"/>
              </w:rPr>
              <w:t>персоналу</w:t>
            </w:r>
            <w:r>
              <w:rPr>
                <w:spacing w:val="-7"/>
                <w:sz w:val="24"/>
              </w:rPr>
              <w:t xml:space="preserve"> </w:t>
            </w:r>
            <w:r>
              <w:rPr>
                <w:sz w:val="24"/>
              </w:rPr>
              <w:t>по</w:t>
            </w:r>
            <w:r>
              <w:rPr>
                <w:spacing w:val="1"/>
                <w:sz w:val="24"/>
              </w:rPr>
              <w:t xml:space="preserve"> </w:t>
            </w:r>
            <w:r>
              <w:rPr>
                <w:sz w:val="24"/>
              </w:rPr>
              <w:t>уборке</w:t>
            </w:r>
            <w:r>
              <w:rPr>
                <w:spacing w:val="-3"/>
                <w:sz w:val="24"/>
              </w:rPr>
              <w:t xml:space="preserve"> </w:t>
            </w:r>
            <w:r>
              <w:rPr>
                <w:sz w:val="24"/>
              </w:rPr>
              <w:t>помещений.</w:t>
            </w:r>
          </w:p>
        </w:tc>
        <w:tc>
          <w:tcPr>
            <w:tcW w:w="991" w:type="dxa"/>
            <w:vMerge w:val="restart"/>
          </w:tcPr>
          <w:p w14:paraId="217C88BC" w14:textId="77777777" w:rsidR="008B7368" w:rsidRDefault="008B7368">
            <w:pPr>
              <w:pStyle w:val="TableParagraph"/>
              <w:rPr>
                <w:sz w:val="24"/>
              </w:rPr>
            </w:pPr>
          </w:p>
        </w:tc>
        <w:tc>
          <w:tcPr>
            <w:tcW w:w="2063" w:type="dxa"/>
            <w:vMerge w:val="restart"/>
          </w:tcPr>
          <w:p w14:paraId="41964A9F" w14:textId="77777777" w:rsidR="008B7368" w:rsidRDefault="008B7368">
            <w:pPr>
              <w:pStyle w:val="TableParagraph"/>
              <w:rPr>
                <w:sz w:val="24"/>
              </w:rPr>
            </w:pPr>
          </w:p>
        </w:tc>
      </w:tr>
      <w:tr w:rsidR="008B7368" w14:paraId="04C65053" w14:textId="77777777">
        <w:trPr>
          <w:trHeight w:val="834"/>
        </w:trPr>
        <w:tc>
          <w:tcPr>
            <w:tcW w:w="2652" w:type="dxa"/>
            <w:vMerge/>
            <w:tcBorders>
              <w:top w:val="nil"/>
            </w:tcBorders>
          </w:tcPr>
          <w:p w14:paraId="10FDCD2F" w14:textId="77777777" w:rsidR="008B7368" w:rsidRDefault="008B7368">
            <w:pPr>
              <w:rPr>
                <w:sz w:val="2"/>
                <w:szCs w:val="2"/>
              </w:rPr>
            </w:pPr>
          </w:p>
        </w:tc>
        <w:tc>
          <w:tcPr>
            <w:tcW w:w="9224" w:type="dxa"/>
          </w:tcPr>
          <w:p w14:paraId="73B53A2B" w14:textId="77777777" w:rsidR="008B7368" w:rsidRDefault="008637A8">
            <w:pPr>
              <w:pStyle w:val="TableParagraph"/>
              <w:spacing w:line="278" w:lineRule="auto"/>
              <w:ind w:left="108"/>
              <w:rPr>
                <w:sz w:val="24"/>
              </w:rPr>
            </w:pPr>
            <w:r>
              <w:rPr>
                <w:sz w:val="24"/>
              </w:rPr>
              <w:t>7.</w:t>
            </w:r>
            <w:r>
              <w:rPr>
                <w:spacing w:val="-4"/>
                <w:sz w:val="24"/>
              </w:rPr>
              <w:t xml:space="preserve"> </w:t>
            </w:r>
            <w:r>
              <w:rPr>
                <w:sz w:val="24"/>
              </w:rPr>
              <w:t>Контроль</w:t>
            </w:r>
            <w:r>
              <w:rPr>
                <w:spacing w:val="-4"/>
                <w:sz w:val="24"/>
              </w:rPr>
              <w:t xml:space="preserve"> </w:t>
            </w:r>
            <w:r>
              <w:rPr>
                <w:sz w:val="24"/>
              </w:rPr>
              <w:t>качества</w:t>
            </w:r>
            <w:r>
              <w:rPr>
                <w:spacing w:val="-5"/>
                <w:sz w:val="24"/>
              </w:rPr>
              <w:t xml:space="preserve"> </w:t>
            </w:r>
            <w:r>
              <w:rPr>
                <w:sz w:val="24"/>
              </w:rPr>
              <w:t>проведения</w:t>
            </w:r>
            <w:r>
              <w:rPr>
                <w:spacing w:val="-4"/>
                <w:sz w:val="24"/>
              </w:rPr>
              <w:t xml:space="preserve"> </w:t>
            </w:r>
            <w:r>
              <w:rPr>
                <w:sz w:val="24"/>
              </w:rPr>
              <w:t>стерилизации</w:t>
            </w:r>
            <w:r>
              <w:rPr>
                <w:spacing w:val="-4"/>
                <w:sz w:val="24"/>
              </w:rPr>
              <w:t xml:space="preserve"> </w:t>
            </w:r>
            <w:r>
              <w:rPr>
                <w:sz w:val="24"/>
              </w:rPr>
              <w:t>и</w:t>
            </w:r>
            <w:r>
              <w:rPr>
                <w:spacing w:val="-3"/>
                <w:sz w:val="24"/>
              </w:rPr>
              <w:t xml:space="preserve"> </w:t>
            </w:r>
            <w:r>
              <w:rPr>
                <w:sz w:val="24"/>
              </w:rPr>
              <w:t>дезинфекции</w:t>
            </w:r>
            <w:r>
              <w:rPr>
                <w:spacing w:val="-4"/>
                <w:sz w:val="24"/>
              </w:rPr>
              <w:t xml:space="preserve"> </w:t>
            </w:r>
            <w:r>
              <w:rPr>
                <w:sz w:val="24"/>
              </w:rPr>
              <w:t>инструментов</w:t>
            </w:r>
            <w:r>
              <w:rPr>
                <w:spacing w:val="-4"/>
                <w:sz w:val="24"/>
              </w:rPr>
              <w:t xml:space="preserve"> </w:t>
            </w:r>
            <w:r>
              <w:rPr>
                <w:sz w:val="24"/>
              </w:rPr>
              <w:t>и</w:t>
            </w:r>
            <w:r>
              <w:rPr>
                <w:spacing w:val="-3"/>
                <w:sz w:val="24"/>
              </w:rPr>
              <w:t xml:space="preserve"> </w:t>
            </w:r>
            <w:r>
              <w:rPr>
                <w:sz w:val="24"/>
              </w:rPr>
              <w:t>зоны</w:t>
            </w:r>
            <w:r>
              <w:rPr>
                <w:spacing w:val="-57"/>
                <w:sz w:val="24"/>
              </w:rPr>
              <w:t xml:space="preserve"> </w:t>
            </w:r>
            <w:r>
              <w:rPr>
                <w:sz w:val="24"/>
              </w:rPr>
              <w:t>обслуживания</w:t>
            </w:r>
          </w:p>
        </w:tc>
        <w:tc>
          <w:tcPr>
            <w:tcW w:w="991" w:type="dxa"/>
            <w:vMerge/>
            <w:tcBorders>
              <w:top w:val="nil"/>
            </w:tcBorders>
          </w:tcPr>
          <w:p w14:paraId="0A85895F" w14:textId="77777777" w:rsidR="008B7368" w:rsidRDefault="008B7368">
            <w:pPr>
              <w:rPr>
                <w:sz w:val="2"/>
                <w:szCs w:val="2"/>
              </w:rPr>
            </w:pPr>
          </w:p>
        </w:tc>
        <w:tc>
          <w:tcPr>
            <w:tcW w:w="2063" w:type="dxa"/>
            <w:vMerge/>
            <w:tcBorders>
              <w:top w:val="nil"/>
            </w:tcBorders>
          </w:tcPr>
          <w:p w14:paraId="3FF3BDD4" w14:textId="77777777" w:rsidR="008B7368" w:rsidRDefault="008B7368">
            <w:pPr>
              <w:rPr>
                <w:sz w:val="2"/>
                <w:szCs w:val="2"/>
              </w:rPr>
            </w:pPr>
          </w:p>
        </w:tc>
      </w:tr>
      <w:tr w:rsidR="008B7368" w14:paraId="4CAED72E" w14:textId="77777777">
        <w:trPr>
          <w:trHeight w:val="517"/>
        </w:trPr>
        <w:tc>
          <w:tcPr>
            <w:tcW w:w="2652" w:type="dxa"/>
            <w:vMerge/>
            <w:tcBorders>
              <w:top w:val="nil"/>
            </w:tcBorders>
          </w:tcPr>
          <w:p w14:paraId="47043F9E" w14:textId="77777777" w:rsidR="008B7368" w:rsidRDefault="008B7368">
            <w:pPr>
              <w:rPr>
                <w:sz w:val="2"/>
                <w:szCs w:val="2"/>
              </w:rPr>
            </w:pPr>
          </w:p>
        </w:tc>
        <w:tc>
          <w:tcPr>
            <w:tcW w:w="9224" w:type="dxa"/>
          </w:tcPr>
          <w:p w14:paraId="09096479" w14:textId="77777777" w:rsidR="008B7368" w:rsidRDefault="008637A8">
            <w:pPr>
              <w:pStyle w:val="TableParagraph"/>
              <w:spacing w:line="270" w:lineRule="exact"/>
              <w:ind w:left="108"/>
              <w:rPr>
                <w:sz w:val="24"/>
              </w:rPr>
            </w:pPr>
            <w:r>
              <w:rPr>
                <w:sz w:val="24"/>
              </w:rPr>
              <w:t>8.</w:t>
            </w:r>
            <w:r>
              <w:rPr>
                <w:spacing w:val="-3"/>
                <w:sz w:val="24"/>
              </w:rPr>
              <w:t xml:space="preserve"> </w:t>
            </w:r>
            <w:r>
              <w:rPr>
                <w:sz w:val="24"/>
              </w:rPr>
              <w:t>Дезинфицирующие</w:t>
            </w:r>
            <w:r>
              <w:rPr>
                <w:spacing w:val="-4"/>
                <w:sz w:val="24"/>
              </w:rPr>
              <w:t xml:space="preserve"> </w:t>
            </w:r>
            <w:r>
              <w:rPr>
                <w:sz w:val="24"/>
              </w:rPr>
              <w:t>средства,</w:t>
            </w:r>
            <w:r>
              <w:rPr>
                <w:spacing w:val="-3"/>
                <w:sz w:val="24"/>
              </w:rPr>
              <w:t xml:space="preserve"> </w:t>
            </w:r>
            <w:r>
              <w:rPr>
                <w:sz w:val="24"/>
              </w:rPr>
              <w:t>их</w:t>
            </w:r>
            <w:r>
              <w:rPr>
                <w:spacing w:val="-1"/>
                <w:sz w:val="24"/>
              </w:rPr>
              <w:t xml:space="preserve"> </w:t>
            </w:r>
            <w:r>
              <w:rPr>
                <w:sz w:val="24"/>
              </w:rPr>
              <w:t>назначение</w:t>
            </w:r>
            <w:r>
              <w:rPr>
                <w:spacing w:val="-4"/>
                <w:sz w:val="24"/>
              </w:rPr>
              <w:t xml:space="preserve"> </w:t>
            </w:r>
            <w:r>
              <w:rPr>
                <w:sz w:val="24"/>
              </w:rPr>
              <w:t>и</w:t>
            </w:r>
            <w:r>
              <w:rPr>
                <w:spacing w:val="-3"/>
                <w:sz w:val="24"/>
              </w:rPr>
              <w:t xml:space="preserve"> </w:t>
            </w:r>
            <w:r>
              <w:rPr>
                <w:sz w:val="24"/>
              </w:rPr>
              <w:t>санитарные</w:t>
            </w:r>
            <w:r>
              <w:rPr>
                <w:spacing w:val="1"/>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ним.</w:t>
            </w:r>
          </w:p>
        </w:tc>
        <w:tc>
          <w:tcPr>
            <w:tcW w:w="991" w:type="dxa"/>
            <w:vMerge/>
            <w:tcBorders>
              <w:top w:val="nil"/>
            </w:tcBorders>
          </w:tcPr>
          <w:p w14:paraId="486021CA" w14:textId="77777777" w:rsidR="008B7368" w:rsidRDefault="008B7368">
            <w:pPr>
              <w:rPr>
                <w:sz w:val="2"/>
                <w:szCs w:val="2"/>
              </w:rPr>
            </w:pPr>
          </w:p>
        </w:tc>
        <w:tc>
          <w:tcPr>
            <w:tcW w:w="2063" w:type="dxa"/>
            <w:vMerge/>
            <w:tcBorders>
              <w:top w:val="nil"/>
            </w:tcBorders>
          </w:tcPr>
          <w:p w14:paraId="2AFD2630" w14:textId="77777777" w:rsidR="008B7368" w:rsidRDefault="008B7368">
            <w:pPr>
              <w:rPr>
                <w:sz w:val="2"/>
                <w:szCs w:val="2"/>
              </w:rPr>
            </w:pPr>
          </w:p>
        </w:tc>
      </w:tr>
      <w:tr w:rsidR="008B7368" w14:paraId="0CDDEE6F" w14:textId="77777777">
        <w:trPr>
          <w:trHeight w:val="518"/>
        </w:trPr>
        <w:tc>
          <w:tcPr>
            <w:tcW w:w="2652" w:type="dxa"/>
            <w:vMerge/>
            <w:tcBorders>
              <w:top w:val="nil"/>
            </w:tcBorders>
          </w:tcPr>
          <w:p w14:paraId="6A81CE15" w14:textId="77777777" w:rsidR="008B7368" w:rsidRDefault="008B7368">
            <w:pPr>
              <w:rPr>
                <w:sz w:val="2"/>
                <w:szCs w:val="2"/>
              </w:rPr>
            </w:pPr>
          </w:p>
        </w:tc>
        <w:tc>
          <w:tcPr>
            <w:tcW w:w="9224" w:type="dxa"/>
          </w:tcPr>
          <w:p w14:paraId="10CBFBAF" w14:textId="77777777" w:rsidR="008B7368" w:rsidRDefault="008B7368">
            <w:pPr>
              <w:pStyle w:val="TableParagraph"/>
              <w:rPr>
                <w:sz w:val="24"/>
              </w:rPr>
            </w:pPr>
          </w:p>
        </w:tc>
        <w:tc>
          <w:tcPr>
            <w:tcW w:w="991" w:type="dxa"/>
            <w:vMerge/>
            <w:tcBorders>
              <w:top w:val="nil"/>
            </w:tcBorders>
          </w:tcPr>
          <w:p w14:paraId="7C832C4E" w14:textId="77777777" w:rsidR="008B7368" w:rsidRDefault="008B7368">
            <w:pPr>
              <w:rPr>
                <w:sz w:val="2"/>
                <w:szCs w:val="2"/>
              </w:rPr>
            </w:pPr>
          </w:p>
        </w:tc>
        <w:tc>
          <w:tcPr>
            <w:tcW w:w="2063" w:type="dxa"/>
            <w:vMerge/>
            <w:tcBorders>
              <w:top w:val="nil"/>
            </w:tcBorders>
          </w:tcPr>
          <w:p w14:paraId="4F47B455" w14:textId="77777777" w:rsidR="008B7368" w:rsidRDefault="008B7368">
            <w:pPr>
              <w:rPr>
                <w:sz w:val="2"/>
                <w:szCs w:val="2"/>
              </w:rPr>
            </w:pPr>
          </w:p>
        </w:tc>
      </w:tr>
      <w:tr w:rsidR="008B7368" w14:paraId="0A8954B2" w14:textId="77777777">
        <w:trPr>
          <w:trHeight w:val="518"/>
        </w:trPr>
        <w:tc>
          <w:tcPr>
            <w:tcW w:w="2652" w:type="dxa"/>
            <w:vMerge/>
            <w:tcBorders>
              <w:top w:val="nil"/>
            </w:tcBorders>
          </w:tcPr>
          <w:p w14:paraId="3910CBBA" w14:textId="77777777" w:rsidR="008B7368" w:rsidRDefault="008B7368">
            <w:pPr>
              <w:rPr>
                <w:sz w:val="2"/>
                <w:szCs w:val="2"/>
              </w:rPr>
            </w:pPr>
          </w:p>
        </w:tc>
        <w:tc>
          <w:tcPr>
            <w:tcW w:w="9224" w:type="dxa"/>
          </w:tcPr>
          <w:p w14:paraId="54646946"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991" w:type="dxa"/>
            <w:vMerge w:val="restart"/>
          </w:tcPr>
          <w:p w14:paraId="2B277FF1" w14:textId="77777777" w:rsidR="008B7368" w:rsidRDefault="008B7368">
            <w:pPr>
              <w:pStyle w:val="TableParagraph"/>
              <w:rPr>
                <w:sz w:val="24"/>
              </w:rPr>
            </w:pPr>
          </w:p>
        </w:tc>
        <w:tc>
          <w:tcPr>
            <w:tcW w:w="2063" w:type="dxa"/>
            <w:vMerge/>
            <w:tcBorders>
              <w:top w:val="nil"/>
            </w:tcBorders>
          </w:tcPr>
          <w:p w14:paraId="25640E67" w14:textId="77777777" w:rsidR="008B7368" w:rsidRDefault="008B7368">
            <w:pPr>
              <w:rPr>
                <w:sz w:val="2"/>
                <w:szCs w:val="2"/>
              </w:rPr>
            </w:pPr>
          </w:p>
        </w:tc>
      </w:tr>
      <w:tr w:rsidR="008B7368" w14:paraId="2106C34D" w14:textId="77777777">
        <w:trPr>
          <w:trHeight w:val="515"/>
        </w:trPr>
        <w:tc>
          <w:tcPr>
            <w:tcW w:w="2652" w:type="dxa"/>
            <w:vMerge/>
            <w:tcBorders>
              <w:top w:val="nil"/>
            </w:tcBorders>
          </w:tcPr>
          <w:p w14:paraId="5182EAE2" w14:textId="77777777" w:rsidR="008B7368" w:rsidRDefault="008B7368">
            <w:pPr>
              <w:rPr>
                <w:sz w:val="2"/>
                <w:szCs w:val="2"/>
              </w:rPr>
            </w:pPr>
          </w:p>
        </w:tc>
        <w:tc>
          <w:tcPr>
            <w:tcW w:w="9224" w:type="dxa"/>
          </w:tcPr>
          <w:p w14:paraId="2679BF1D" w14:textId="77777777" w:rsidR="008B7368" w:rsidRDefault="008637A8">
            <w:pPr>
              <w:pStyle w:val="TableParagraph"/>
              <w:spacing w:line="270" w:lineRule="exact"/>
              <w:ind w:left="108"/>
              <w:rPr>
                <w:sz w:val="24"/>
              </w:rPr>
            </w:pPr>
            <w:r>
              <w:rPr>
                <w:sz w:val="24"/>
              </w:rPr>
              <w:t>1.</w:t>
            </w:r>
            <w:r>
              <w:rPr>
                <w:spacing w:val="-4"/>
                <w:sz w:val="24"/>
              </w:rPr>
              <w:t xml:space="preserve"> </w:t>
            </w:r>
            <w:r>
              <w:rPr>
                <w:sz w:val="24"/>
              </w:rPr>
              <w:t>Создание</w:t>
            </w:r>
            <w:r>
              <w:rPr>
                <w:spacing w:val="-8"/>
                <w:sz w:val="24"/>
              </w:rPr>
              <w:t xml:space="preserve"> </w:t>
            </w:r>
            <w:r>
              <w:rPr>
                <w:sz w:val="24"/>
              </w:rPr>
              <w:t>презентации</w:t>
            </w:r>
            <w:r>
              <w:rPr>
                <w:spacing w:val="2"/>
                <w:sz w:val="24"/>
              </w:rPr>
              <w:t xml:space="preserve"> </w:t>
            </w:r>
            <w:r>
              <w:rPr>
                <w:sz w:val="24"/>
              </w:rPr>
              <w:t>«Методы</w:t>
            </w:r>
            <w:r>
              <w:rPr>
                <w:spacing w:val="-4"/>
                <w:sz w:val="24"/>
              </w:rPr>
              <w:t xml:space="preserve"> </w:t>
            </w:r>
            <w:r>
              <w:rPr>
                <w:sz w:val="24"/>
              </w:rPr>
              <w:t>дезинфекции</w:t>
            </w:r>
            <w:r>
              <w:rPr>
                <w:spacing w:val="-4"/>
                <w:sz w:val="24"/>
              </w:rPr>
              <w:t xml:space="preserve"> </w:t>
            </w:r>
            <w:r>
              <w:rPr>
                <w:sz w:val="24"/>
              </w:rPr>
              <w:t>инструментов</w:t>
            </w:r>
            <w:r>
              <w:rPr>
                <w:spacing w:val="-3"/>
                <w:sz w:val="24"/>
              </w:rPr>
              <w:t xml:space="preserve"> </w:t>
            </w:r>
            <w:r>
              <w:rPr>
                <w:sz w:val="24"/>
              </w:rPr>
              <w:t>и</w:t>
            </w:r>
            <w:r>
              <w:rPr>
                <w:spacing w:val="-4"/>
                <w:sz w:val="24"/>
              </w:rPr>
              <w:t xml:space="preserve"> </w:t>
            </w:r>
            <w:r>
              <w:rPr>
                <w:sz w:val="24"/>
              </w:rPr>
              <w:t>зоны</w:t>
            </w:r>
            <w:r>
              <w:rPr>
                <w:spacing w:val="-4"/>
                <w:sz w:val="24"/>
              </w:rPr>
              <w:t xml:space="preserve"> </w:t>
            </w:r>
            <w:r>
              <w:rPr>
                <w:sz w:val="24"/>
              </w:rPr>
              <w:t>обслуживания»</w:t>
            </w:r>
          </w:p>
        </w:tc>
        <w:tc>
          <w:tcPr>
            <w:tcW w:w="991" w:type="dxa"/>
            <w:vMerge/>
            <w:tcBorders>
              <w:top w:val="nil"/>
            </w:tcBorders>
          </w:tcPr>
          <w:p w14:paraId="27A57B4D" w14:textId="77777777" w:rsidR="008B7368" w:rsidRDefault="008B7368">
            <w:pPr>
              <w:rPr>
                <w:sz w:val="2"/>
                <w:szCs w:val="2"/>
              </w:rPr>
            </w:pPr>
          </w:p>
        </w:tc>
        <w:tc>
          <w:tcPr>
            <w:tcW w:w="2063" w:type="dxa"/>
            <w:vMerge/>
            <w:tcBorders>
              <w:top w:val="nil"/>
            </w:tcBorders>
          </w:tcPr>
          <w:p w14:paraId="1278028E" w14:textId="77777777" w:rsidR="008B7368" w:rsidRDefault="008B7368">
            <w:pPr>
              <w:rPr>
                <w:sz w:val="2"/>
                <w:szCs w:val="2"/>
              </w:rPr>
            </w:pPr>
          </w:p>
        </w:tc>
      </w:tr>
      <w:tr w:rsidR="008B7368" w14:paraId="7CD27889" w14:textId="77777777">
        <w:trPr>
          <w:trHeight w:val="518"/>
        </w:trPr>
        <w:tc>
          <w:tcPr>
            <w:tcW w:w="2652" w:type="dxa"/>
            <w:vMerge w:val="restart"/>
            <w:tcBorders>
              <w:bottom w:val="nil"/>
            </w:tcBorders>
          </w:tcPr>
          <w:p w14:paraId="1B7F1FEA" w14:textId="77777777" w:rsidR="008B7368" w:rsidRDefault="008637A8">
            <w:pPr>
              <w:pStyle w:val="TableParagraph"/>
              <w:spacing w:line="237" w:lineRule="auto"/>
              <w:ind w:left="107" w:right="1027"/>
              <w:rPr>
                <w:sz w:val="24"/>
              </w:rPr>
            </w:pPr>
            <w:r>
              <w:rPr>
                <w:b/>
                <w:sz w:val="24"/>
              </w:rPr>
              <w:t>Тема 1.4.</w:t>
            </w:r>
            <w:r>
              <w:rPr>
                <w:b/>
                <w:spacing w:val="1"/>
                <w:sz w:val="24"/>
              </w:rPr>
              <w:t xml:space="preserve"> </w:t>
            </w:r>
            <w:r>
              <w:rPr>
                <w:sz w:val="24"/>
              </w:rPr>
              <w:t>Санитарно-</w:t>
            </w:r>
            <w:r>
              <w:rPr>
                <w:spacing w:val="1"/>
                <w:sz w:val="24"/>
              </w:rPr>
              <w:t xml:space="preserve"> </w:t>
            </w:r>
            <w:r>
              <w:rPr>
                <w:sz w:val="24"/>
              </w:rPr>
              <w:t>гигиенические</w:t>
            </w:r>
            <w:r>
              <w:rPr>
                <w:spacing w:val="-57"/>
                <w:sz w:val="24"/>
              </w:rPr>
              <w:t xml:space="preserve"> </w:t>
            </w:r>
            <w:r>
              <w:rPr>
                <w:sz w:val="24"/>
              </w:rPr>
              <w:t>требования</w:t>
            </w:r>
          </w:p>
          <w:p w14:paraId="76F81DA9" w14:textId="77777777" w:rsidR="008B7368" w:rsidRDefault="008637A8">
            <w:pPr>
              <w:pStyle w:val="TableParagraph"/>
              <w:spacing w:before="3"/>
              <w:ind w:left="107" w:right="725"/>
              <w:rPr>
                <w:sz w:val="24"/>
              </w:rPr>
            </w:pPr>
            <w:r>
              <w:rPr>
                <w:sz w:val="24"/>
              </w:rPr>
              <w:t>к условиям труда</w:t>
            </w:r>
            <w:r>
              <w:rPr>
                <w:spacing w:val="-57"/>
                <w:sz w:val="24"/>
              </w:rPr>
              <w:t xml:space="preserve"> </w:t>
            </w:r>
            <w:r>
              <w:rPr>
                <w:sz w:val="24"/>
              </w:rPr>
              <w:t>и личной гигиене</w:t>
            </w:r>
            <w:r>
              <w:rPr>
                <w:spacing w:val="-57"/>
                <w:sz w:val="24"/>
              </w:rPr>
              <w:t xml:space="preserve"> </w:t>
            </w:r>
            <w:r>
              <w:rPr>
                <w:sz w:val="24"/>
              </w:rPr>
              <w:t>исполнителей</w:t>
            </w:r>
            <w:r>
              <w:rPr>
                <w:spacing w:val="1"/>
                <w:sz w:val="24"/>
              </w:rPr>
              <w:t xml:space="preserve"> </w:t>
            </w:r>
            <w:r>
              <w:rPr>
                <w:sz w:val="24"/>
              </w:rPr>
              <w:t>парикмахерских</w:t>
            </w:r>
          </w:p>
          <w:p w14:paraId="2796CB71" w14:textId="77777777" w:rsidR="008B7368" w:rsidRDefault="008637A8">
            <w:pPr>
              <w:pStyle w:val="TableParagraph"/>
              <w:ind w:left="107"/>
              <w:rPr>
                <w:sz w:val="24"/>
              </w:rPr>
            </w:pPr>
            <w:r>
              <w:rPr>
                <w:sz w:val="24"/>
              </w:rPr>
              <w:t>услуг,</w:t>
            </w:r>
            <w:r>
              <w:rPr>
                <w:spacing w:val="1"/>
                <w:sz w:val="24"/>
              </w:rPr>
              <w:t xml:space="preserve"> </w:t>
            </w:r>
            <w:r>
              <w:rPr>
                <w:sz w:val="24"/>
              </w:rPr>
              <w:t>к выполнению</w:t>
            </w:r>
            <w:r>
              <w:rPr>
                <w:spacing w:val="-58"/>
                <w:sz w:val="24"/>
              </w:rPr>
              <w:t xml:space="preserve"> </w:t>
            </w:r>
            <w:r>
              <w:rPr>
                <w:sz w:val="24"/>
              </w:rPr>
              <w:t>различных</w:t>
            </w:r>
          </w:p>
          <w:p w14:paraId="5F076905" w14:textId="77777777" w:rsidR="008B7368" w:rsidRDefault="008637A8">
            <w:pPr>
              <w:pStyle w:val="TableParagraph"/>
              <w:spacing w:before="3"/>
              <w:ind w:left="107"/>
              <w:rPr>
                <w:sz w:val="24"/>
              </w:rPr>
            </w:pPr>
            <w:r>
              <w:rPr>
                <w:sz w:val="24"/>
              </w:rPr>
              <w:t>видов</w:t>
            </w:r>
            <w:r>
              <w:rPr>
                <w:spacing w:val="-4"/>
                <w:sz w:val="24"/>
              </w:rPr>
              <w:t xml:space="preserve"> </w:t>
            </w:r>
            <w:r>
              <w:rPr>
                <w:sz w:val="24"/>
              </w:rPr>
              <w:t>парикмахерских</w:t>
            </w:r>
          </w:p>
        </w:tc>
        <w:tc>
          <w:tcPr>
            <w:tcW w:w="9224" w:type="dxa"/>
          </w:tcPr>
          <w:p w14:paraId="3A54BCC8"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Borders>
              <w:bottom w:val="nil"/>
            </w:tcBorders>
          </w:tcPr>
          <w:p w14:paraId="5FDB27EF" w14:textId="77777777" w:rsidR="008B7368" w:rsidRDefault="008B7368">
            <w:pPr>
              <w:pStyle w:val="TableParagraph"/>
              <w:rPr>
                <w:b/>
                <w:sz w:val="26"/>
              </w:rPr>
            </w:pPr>
          </w:p>
          <w:p w14:paraId="7597EF83" w14:textId="77777777" w:rsidR="008B7368" w:rsidRDefault="008B7368">
            <w:pPr>
              <w:pStyle w:val="TableParagraph"/>
              <w:rPr>
                <w:b/>
                <w:sz w:val="26"/>
              </w:rPr>
            </w:pPr>
          </w:p>
          <w:p w14:paraId="60CC5FD0" w14:textId="77777777" w:rsidR="008B7368" w:rsidRDefault="008B7368">
            <w:pPr>
              <w:pStyle w:val="TableParagraph"/>
              <w:rPr>
                <w:b/>
                <w:sz w:val="26"/>
              </w:rPr>
            </w:pPr>
          </w:p>
          <w:p w14:paraId="1B8485B5" w14:textId="77777777" w:rsidR="008B7368" w:rsidRDefault="008B7368">
            <w:pPr>
              <w:pStyle w:val="TableParagraph"/>
              <w:rPr>
                <w:b/>
                <w:sz w:val="26"/>
              </w:rPr>
            </w:pPr>
          </w:p>
          <w:p w14:paraId="460A2DBF" w14:textId="77777777" w:rsidR="008B7368" w:rsidRDefault="008B7368">
            <w:pPr>
              <w:pStyle w:val="TableParagraph"/>
              <w:rPr>
                <w:b/>
                <w:sz w:val="26"/>
              </w:rPr>
            </w:pPr>
          </w:p>
          <w:p w14:paraId="0F89CCAF" w14:textId="77777777" w:rsidR="008B7368" w:rsidRDefault="008B7368">
            <w:pPr>
              <w:pStyle w:val="TableParagraph"/>
              <w:rPr>
                <w:b/>
                <w:sz w:val="26"/>
              </w:rPr>
            </w:pPr>
          </w:p>
          <w:p w14:paraId="347E1650" w14:textId="77777777" w:rsidR="008B7368" w:rsidRDefault="008B7368">
            <w:pPr>
              <w:pStyle w:val="TableParagraph"/>
              <w:rPr>
                <w:b/>
                <w:sz w:val="26"/>
              </w:rPr>
            </w:pPr>
          </w:p>
          <w:p w14:paraId="642AD280" w14:textId="77777777" w:rsidR="008B7368" w:rsidRDefault="008B7368">
            <w:pPr>
              <w:pStyle w:val="TableParagraph"/>
              <w:rPr>
                <w:b/>
                <w:sz w:val="26"/>
              </w:rPr>
            </w:pPr>
          </w:p>
          <w:p w14:paraId="59DA77BA" w14:textId="77777777" w:rsidR="008B7368" w:rsidRDefault="008B7368">
            <w:pPr>
              <w:pStyle w:val="TableParagraph"/>
              <w:spacing w:before="6"/>
              <w:rPr>
                <w:b/>
              </w:rPr>
            </w:pPr>
          </w:p>
          <w:p w14:paraId="2D3004BF" w14:textId="77777777" w:rsidR="008B7368" w:rsidRDefault="008637A8">
            <w:pPr>
              <w:pStyle w:val="TableParagraph"/>
              <w:ind w:left="14"/>
              <w:jc w:val="center"/>
              <w:rPr>
                <w:sz w:val="24"/>
              </w:rPr>
            </w:pPr>
            <w:r>
              <w:rPr>
                <w:sz w:val="24"/>
              </w:rPr>
              <w:t>2</w:t>
            </w:r>
          </w:p>
        </w:tc>
        <w:tc>
          <w:tcPr>
            <w:tcW w:w="2063" w:type="dxa"/>
            <w:vMerge w:val="restart"/>
            <w:tcBorders>
              <w:bottom w:val="nil"/>
            </w:tcBorders>
          </w:tcPr>
          <w:p w14:paraId="2632D5A0" w14:textId="77777777" w:rsidR="008B7368" w:rsidRDefault="008637A8">
            <w:pPr>
              <w:pStyle w:val="TableParagraph"/>
              <w:spacing w:line="268" w:lineRule="exact"/>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073A247C"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5C9655DA"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0E687DDD" w14:textId="77777777" w:rsidR="008B7368" w:rsidRDefault="008B7368">
            <w:pPr>
              <w:pStyle w:val="TableParagraph"/>
              <w:spacing w:before="2"/>
              <w:rPr>
                <w:b/>
                <w:sz w:val="24"/>
              </w:rPr>
            </w:pPr>
          </w:p>
          <w:p w14:paraId="59B14FD1" w14:textId="77777777" w:rsidR="008B7368" w:rsidRDefault="008637A8">
            <w:pPr>
              <w:pStyle w:val="TableParagraph"/>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024FD82D" w14:textId="77777777" w:rsidR="008B7368" w:rsidRDefault="008637A8">
            <w:pPr>
              <w:pStyle w:val="TableParagraph"/>
              <w:spacing w:before="43"/>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p w14:paraId="4C24E241" w14:textId="77777777" w:rsidR="008B7368" w:rsidRDefault="008637A8">
            <w:pPr>
              <w:pStyle w:val="TableParagraph"/>
              <w:spacing w:before="42"/>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p w14:paraId="3E08C264" w14:textId="77777777" w:rsidR="008B7368" w:rsidRDefault="008637A8">
            <w:pPr>
              <w:pStyle w:val="TableParagraph"/>
              <w:spacing w:before="40"/>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71163A96" w14:textId="77777777" w:rsidR="008B7368" w:rsidRDefault="008637A8">
            <w:pPr>
              <w:pStyle w:val="TableParagraph"/>
              <w:spacing w:before="41"/>
              <w:ind w:left="112"/>
              <w:rPr>
                <w:sz w:val="24"/>
              </w:rPr>
            </w:pPr>
            <w:r>
              <w:rPr>
                <w:sz w:val="24"/>
              </w:rPr>
              <w:t>3.3.</w:t>
            </w:r>
            <w:r>
              <w:rPr>
                <w:spacing w:val="60"/>
                <w:sz w:val="24"/>
              </w:rPr>
              <w:t xml:space="preserve"> </w:t>
            </w:r>
            <w:r>
              <w:rPr>
                <w:sz w:val="24"/>
              </w:rPr>
              <w:t>ВД</w:t>
            </w:r>
            <w:r>
              <w:rPr>
                <w:spacing w:val="-2"/>
                <w:sz w:val="24"/>
              </w:rPr>
              <w:t xml:space="preserve"> </w:t>
            </w:r>
            <w:r>
              <w:rPr>
                <w:sz w:val="24"/>
              </w:rPr>
              <w:t>4</w:t>
            </w:r>
          </w:p>
        </w:tc>
      </w:tr>
      <w:tr w:rsidR="008B7368" w14:paraId="21CFB922" w14:textId="77777777">
        <w:trPr>
          <w:trHeight w:val="551"/>
        </w:trPr>
        <w:tc>
          <w:tcPr>
            <w:tcW w:w="2652" w:type="dxa"/>
            <w:vMerge/>
            <w:tcBorders>
              <w:top w:val="nil"/>
              <w:bottom w:val="nil"/>
            </w:tcBorders>
          </w:tcPr>
          <w:p w14:paraId="31671D47" w14:textId="77777777" w:rsidR="008B7368" w:rsidRDefault="008B7368">
            <w:pPr>
              <w:rPr>
                <w:sz w:val="2"/>
                <w:szCs w:val="2"/>
              </w:rPr>
            </w:pPr>
          </w:p>
        </w:tc>
        <w:tc>
          <w:tcPr>
            <w:tcW w:w="9224" w:type="dxa"/>
          </w:tcPr>
          <w:p w14:paraId="5BDAE9DC" w14:textId="77777777" w:rsidR="008B7368" w:rsidRDefault="008637A8">
            <w:pPr>
              <w:pStyle w:val="TableParagraph"/>
              <w:spacing w:line="268" w:lineRule="exact"/>
              <w:ind w:left="108"/>
              <w:rPr>
                <w:sz w:val="24"/>
              </w:rPr>
            </w:pPr>
            <w:r>
              <w:rPr>
                <w:sz w:val="24"/>
              </w:rPr>
              <w:t>1.</w:t>
            </w:r>
            <w:r>
              <w:rPr>
                <w:spacing w:val="3"/>
                <w:sz w:val="24"/>
              </w:rPr>
              <w:t xml:space="preserve"> </w:t>
            </w:r>
            <w:r>
              <w:rPr>
                <w:sz w:val="24"/>
              </w:rPr>
              <w:t>Понятие</w:t>
            </w:r>
            <w:r>
              <w:rPr>
                <w:spacing w:val="3"/>
                <w:sz w:val="24"/>
              </w:rPr>
              <w:t xml:space="preserve"> </w:t>
            </w:r>
            <w:r>
              <w:rPr>
                <w:sz w:val="24"/>
              </w:rPr>
              <w:t>о</w:t>
            </w:r>
            <w:r>
              <w:rPr>
                <w:spacing w:val="3"/>
                <w:sz w:val="24"/>
              </w:rPr>
              <w:t xml:space="preserve"> </w:t>
            </w:r>
            <w:r>
              <w:rPr>
                <w:sz w:val="24"/>
              </w:rPr>
              <w:t>личной</w:t>
            </w:r>
            <w:r>
              <w:rPr>
                <w:spacing w:val="4"/>
                <w:sz w:val="24"/>
              </w:rPr>
              <w:t xml:space="preserve"> </w:t>
            </w:r>
            <w:r>
              <w:rPr>
                <w:sz w:val="24"/>
              </w:rPr>
              <w:t>гигиене</w:t>
            </w:r>
            <w:r>
              <w:rPr>
                <w:spacing w:val="3"/>
                <w:sz w:val="24"/>
              </w:rPr>
              <w:t xml:space="preserve"> </w:t>
            </w:r>
            <w:r>
              <w:rPr>
                <w:sz w:val="24"/>
              </w:rPr>
              <w:t>исполнителя</w:t>
            </w:r>
            <w:r>
              <w:rPr>
                <w:spacing w:val="1"/>
                <w:sz w:val="24"/>
              </w:rPr>
              <w:t xml:space="preserve"> </w:t>
            </w:r>
            <w:r>
              <w:rPr>
                <w:sz w:val="24"/>
              </w:rPr>
              <w:t>парикмахерских</w:t>
            </w:r>
            <w:r>
              <w:rPr>
                <w:spacing w:val="15"/>
                <w:sz w:val="24"/>
              </w:rPr>
              <w:t xml:space="preserve"> </w:t>
            </w:r>
            <w:r>
              <w:rPr>
                <w:sz w:val="24"/>
              </w:rPr>
              <w:t>услуг</w:t>
            </w:r>
            <w:r>
              <w:rPr>
                <w:spacing w:val="3"/>
                <w:sz w:val="24"/>
              </w:rPr>
              <w:t xml:space="preserve"> </w:t>
            </w:r>
            <w:r>
              <w:rPr>
                <w:sz w:val="24"/>
              </w:rPr>
              <w:t>и</w:t>
            </w:r>
            <w:r>
              <w:rPr>
                <w:spacing w:val="4"/>
                <w:sz w:val="24"/>
              </w:rPr>
              <w:t xml:space="preserve"> </w:t>
            </w:r>
            <w:r>
              <w:rPr>
                <w:sz w:val="24"/>
              </w:rPr>
              <w:t>её</w:t>
            </w:r>
            <w:r>
              <w:rPr>
                <w:spacing w:val="5"/>
                <w:sz w:val="24"/>
              </w:rPr>
              <w:t xml:space="preserve"> </w:t>
            </w:r>
            <w:r>
              <w:rPr>
                <w:sz w:val="24"/>
              </w:rPr>
              <w:t>значение.</w:t>
            </w:r>
            <w:r>
              <w:rPr>
                <w:spacing w:val="3"/>
                <w:sz w:val="24"/>
              </w:rPr>
              <w:t xml:space="preserve"> </w:t>
            </w:r>
            <w:r>
              <w:rPr>
                <w:sz w:val="24"/>
              </w:rPr>
              <w:t>Требо-</w:t>
            </w:r>
          </w:p>
          <w:p w14:paraId="784A782E" w14:textId="77777777" w:rsidR="008B7368" w:rsidRDefault="008637A8">
            <w:pPr>
              <w:pStyle w:val="TableParagraph"/>
              <w:spacing w:line="264" w:lineRule="exact"/>
              <w:ind w:left="108"/>
              <w:rPr>
                <w:sz w:val="24"/>
              </w:rPr>
            </w:pPr>
            <w:r>
              <w:rPr>
                <w:sz w:val="24"/>
              </w:rPr>
              <w:t>вания</w:t>
            </w:r>
            <w:r>
              <w:rPr>
                <w:spacing w:val="-3"/>
                <w:sz w:val="24"/>
              </w:rPr>
              <w:t xml:space="preserve"> </w:t>
            </w:r>
            <w:r>
              <w:rPr>
                <w:sz w:val="24"/>
              </w:rPr>
              <w:t>к</w:t>
            </w:r>
            <w:r>
              <w:rPr>
                <w:spacing w:val="-2"/>
                <w:sz w:val="24"/>
              </w:rPr>
              <w:t xml:space="preserve"> </w:t>
            </w:r>
            <w:r>
              <w:rPr>
                <w:sz w:val="24"/>
              </w:rPr>
              <w:t>спецодежде.</w:t>
            </w:r>
          </w:p>
        </w:tc>
        <w:tc>
          <w:tcPr>
            <w:tcW w:w="991" w:type="dxa"/>
            <w:vMerge/>
            <w:tcBorders>
              <w:top w:val="nil"/>
              <w:bottom w:val="nil"/>
            </w:tcBorders>
          </w:tcPr>
          <w:p w14:paraId="5BF1860E" w14:textId="77777777" w:rsidR="008B7368" w:rsidRDefault="008B7368">
            <w:pPr>
              <w:rPr>
                <w:sz w:val="2"/>
                <w:szCs w:val="2"/>
              </w:rPr>
            </w:pPr>
          </w:p>
        </w:tc>
        <w:tc>
          <w:tcPr>
            <w:tcW w:w="2063" w:type="dxa"/>
            <w:vMerge/>
            <w:tcBorders>
              <w:top w:val="nil"/>
              <w:bottom w:val="nil"/>
            </w:tcBorders>
          </w:tcPr>
          <w:p w14:paraId="5BB09EFA" w14:textId="77777777" w:rsidR="008B7368" w:rsidRDefault="008B7368">
            <w:pPr>
              <w:rPr>
                <w:sz w:val="2"/>
                <w:szCs w:val="2"/>
              </w:rPr>
            </w:pPr>
          </w:p>
        </w:tc>
      </w:tr>
      <w:tr w:rsidR="008B7368" w14:paraId="19D8CB60" w14:textId="77777777">
        <w:trPr>
          <w:trHeight w:val="518"/>
        </w:trPr>
        <w:tc>
          <w:tcPr>
            <w:tcW w:w="2652" w:type="dxa"/>
            <w:vMerge/>
            <w:tcBorders>
              <w:top w:val="nil"/>
              <w:bottom w:val="nil"/>
            </w:tcBorders>
          </w:tcPr>
          <w:p w14:paraId="38FE1ECD" w14:textId="77777777" w:rsidR="008B7368" w:rsidRDefault="008B7368">
            <w:pPr>
              <w:rPr>
                <w:sz w:val="2"/>
                <w:szCs w:val="2"/>
              </w:rPr>
            </w:pPr>
          </w:p>
        </w:tc>
        <w:tc>
          <w:tcPr>
            <w:tcW w:w="9224" w:type="dxa"/>
          </w:tcPr>
          <w:p w14:paraId="07F062F6" w14:textId="77777777" w:rsidR="008B7368" w:rsidRDefault="008637A8">
            <w:pPr>
              <w:pStyle w:val="TableParagraph"/>
              <w:spacing w:line="270" w:lineRule="exact"/>
              <w:ind w:left="108"/>
              <w:rPr>
                <w:sz w:val="24"/>
              </w:rPr>
            </w:pPr>
            <w:r>
              <w:rPr>
                <w:sz w:val="24"/>
              </w:rPr>
              <w:t>2.</w:t>
            </w:r>
            <w:r>
              <w:rPr>
                <w:spacing w:val="-4"/>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состоянию</w:t>
            </w:r>
            <w:r>
              <w:rPr>
                <w:spacing w:val="-5"/>
                <w:sz w:val="24"/>
              </w:rPr>
              <w:t xml:space="preserve"> </w:t>
            </w:r>
            <w:r>
              <w:rPr>
                <w:sz w:val="24"/>
              </w:rPr>
              <w:t>здоровья</w:t>
            </w:r>
            <w:r>
              <w:rPr>
                <w:spacing w:val="-4"/>
                <w:sz w:val="24"/>
              </w:rPr>
              <w:t xml:space="preserve"> </w:t>
            </w:r>
            <w:r>
              <w:rPr>
                <w:sz w:val="24"/>
              </w:rPr>
              <w:t>исполнителей</w:t>
            </w:r>
            <w:r>
              <w:rPr>
                <w:spacing w:val="-4"/>
                <w:sz w:val="24"/>
              </w:rPr>
              <w:t xml:space="preserve"> </w:t>
            </w:r>
            <w:r>
              <w:rPr>
                <w:sz w:val="24"/>
              </w:rPr>
              <w:t>парикмахерских услуг.</w:t>
            </w:r>
          </w:p>
        </w:tc>
        <w:tc>
          <w:tcPr>
            <w:tcW w:w="991" w:type="dxa"/>
            <w:vMerge/>
            <w:tcBorders>
              <w:top w:val="nil"/>
              <w:bottom w:val="nil"/>
            </w:tcBorders>
          </w:tcPr>
          <w:p w14:paraId="2C112B98" w14:textId="77777777" w:rsidR="008B7368" w:rsidRDefault="008B7368">
            <w:pPr>
              <w:rPr>
                <w:sz w:val="2"/>
                <w:szCs w:val="2"/>
              </w:rPr>
            </w:pPr>
          </w:p>
        </w:tc>
        <w:tc>
          <w:tcPr>
            <w:tcW w:w="2063" w:type="dxa"/>
            <w:vMerge/>
            <w:tcBorders>
              <w:top w:val="nil"/>
              <w:bottom w:val="nil"/>
            </w:tcBorders>
          </w:tcPr>
          <w:p w14:paraId="29C230D9" w14:textId="77777777" w:rsidR="008B7368" w:rsidRDefault="008B7368">
            <w:pPr>
              <w:rPr>
                <w:sz w:val="2"/>
                <w:szCs w:val="2"/>
              </w:rPr>
            </w:pPr>
          </w:p>
        </w:tc>
      </w:tr>
      <w:tr w:rsidR="008B7368" w14:paraId="362E1A5B" w14:textId="77777777">
        <w:trPr>
          <w:trHeight w:val="835"/>
        </w:trPr>
        <w:tc>
          <w:tcPr>
            <w:tcW w:w="2652" w:type="dxa"/>
            <w:vMerge/>
            <w:tcBorders>
              <w:top w:val="nil"/>
              <w:bottom w:val="nil"/>
            </w:tcBorders>
          </w:tcPr>
          <w:p w14:paraId="2CFEF3D9" w14:textId="77777777" w:rsidR="008B7368" w:rsidRDefault="008B7368">
            <w:pPr>
              <w:rPr>
                <w:sz w:val="2"/>
                <w:szCs w:val="2"/>
              </w:rPr>
            </w:pPr>
          </w:p>
        </w:tc>
        <w:tc>
          <w:tcPr>
            <w:tcW w:w="9224" w:type="dxa"/>
          </w:tcPr>
          <w:p w14:paraId="4BDD9ABB" w14:textId="77777777" w:rsidR="008B7368" w:rsidRDefault="008637A8">
            <w:pPr>
              <w:pStyle w:val="TableParagraph"/>
              <w:spacing w:line="276" w:lineRule="auto"/>
              <w:ind w:left="108"/>
              <w:rPr>
                <w:sz w:val="24"/>
              </w:rPr>
            </w:pPr>
            <w:r>
              <w:rPr>
                <w:sz w:val="24"/>
              </w:rPr>
              <w:t>3.</w:t>
            </w:r>
            <w:r>
              <w:rPr>
                <w:spacing w:val="11"/>
                <w:sz w:val="24"/>
              </w:rPr>
              <w:t xml:space="preserve"> </w:t>
            </w:r>
            <w:r>
              <w:rPr>
                <w:sz w:val="24"/>
              </w:rPr>
              <w:t>Профессиональные</w:t>
            </w:r>
            <w:r>
              <w:rPr>
                <w:spacing w:val="9"/>
                <w:sz w:val="24"/>
              </w:rPr>
              <w:t xml:space="preserve"> </w:t>
            </w:r>
            <w:r>
              <w:rPr>
                <w:sz w:val="24"/>
              </w:rPr>
              <w:t>заболевания</w:t>
            </w:r>
            <w:r>
              <w:rPr>
                <w:spacing w:val="11"/>
                <w:sz w:val="24"/>
              </w:rPr>
              <w:t xml:space="preserve"> </w:t>
            </w:r>
            <w:r>
              <w:rPr>
                <w:sz w:val="24"/>
              </w:rPr>
              <w:t>и</w:t>
            </w:r>
            <w:r>
              <w:rPr>
                <w:spacing w:val="12"/>
                <w:sz w:val="24"/>
              </w:rPr>
              <w:t xml:space="preserve"> </w:t>
            </w:r>
            <w:r>
              <w:rPr>
                <w:sz w:val="24"/>
              </w:rPr>
              <w:t>производственные</w:t>
            </w:r>
            <w:r>
              <w:rPr>
                <w:spacing w:val="9"/>
                <w:sz w:val="24"/>
              </w:rPr>
              <w:t xml:space="preserve"> </w:t>
            </w:r>
            <w:r>
              <w:rPr>
                <w:sz w:val="24"/>
              </w:rPr>
              <w:t>факторы,</w:t>
            </w:r>
            <w:r>
              <w:rPr>
                <w:spacing w:val="10"/>
                <w:sz w:val="24"/>
              </w:rPr>
              <w:t xml:space="preserve"> </w:t>
            </w:r>
            <w:r>
              <w:rPr>
                <w:sz w:val="24"/>
              </w:rPr>
              <w:t>их</w:t>
            </w:r>
            <w:r>
              <w:rPr>
                <w:spacing w:val="11"/>
                <w:sz w:val="24"/>
              </w:rPr>
              <w:t xml:space="preserve"> </w:t>
            </w:r>
            <w:r>
              <w:rPr>
                <w:sz w:val="24"/>
              </w:rPr>
              <w:t>вызывающие.</w:t>
            </w:r>
            <w:r>
              <w:rPr>
                <w:spacing w:val="-57"/>
                <w:sz w:val="24"/>
              </w:rPr>
              <w:t xml:space="preserve"> </w:t>
            </w:r>
            <w:r>
              <w:rPr>
                <w:sz w:val="24"/>
              </w:rPr>
              <w:t>Профилактика</w:t>
            </w:r>
            <w:r>
              <w:rPr>
                <w:spacing w:val="-2"/>
                <w:sz w:val="24"/>
              </w:rPr>
              <w:t xml:space="preserve"> </w:t>
            </w:r>
            <w:r>
              <w:rPr>
                <w:sz w:val="24"/>
              </w:rPr>
              <w:t>профессиональных</w:t>
            </w:r>
            <w:r>
              <w:rPr>
                <w:spacing w:val="-1"/>
                <w:sz w:val="24"/>
              </w:rPr>
              <w:t xml:space="preserve"> </w:t>
            </w:r>
            <w:r>
              <w:rPr>
                <w:sz w:val="24"/>
              </w:rPr>
              <w:t>заболеваний.</w:t>
            </w:r>
          </w:p>
        </w:tc>
        <w:tc>
          <w:tcPr>
            <w:tcW w:w="991" w:type="dxa"/>
            <w:vMerge/>
            <w:tcBorders>
              <w:top w:val="nil"/>
              <w:bottom w:val="nil"/>
            </w:tcBorders>
          </w:tcPr>
          <w:p w14:paraId="0F85DC0B" w14:textId="77777777" w:rsidR="008B7368" w:rsidRDefault="008B7368">
            <w:pPr>
              <w:rPr>
                <w:sz w:val="2"/>
                <w:szCs w:val="2"/>
              </w:rPr>
            </w:pPr>
          </w:p>
        </w:tc>
        <w:tc>
          <w:tcPr>
            <w:tcW w:w="2063" w:type="dxa"/>
            <w:vMerge/>
            <w:tcBorders>
              <w:top w:val="nil"/>
              <w:bottom w:val="nil"/>
            </w:tcBorders>
          </w:tcPr>
          <w:p w14:paraId="1D5738E3" w14:textId="77777777" w:rsidR="008B7368" w:rsidRDefault="008B7368">
            <w:pPr>
              <w:rPr>
                <w:sz w:val="2"/>
                <w:szCs w:val="2"/>
              </w:rPr>
            </w:pPr>
          </w:p>
        </w:tc>
      </w:tr>
      <w:tr w:rsidR="008B7368" w14:paraId="300A071D" w14:textId="77777777">
        <w:trPr>
          <w:trHeight w:val="518"/>
        </w:trPr>
        <w:tc>
          <w:tcPr>
            <w:tcW w:w="2652" w:type="dxa"/>
            <w:vMerge/>
            <w:tcBorders>
              <w:top w:val="nil"/>
              <w:bottom w:val="nil"/>
            </w:tcBorders>
          </w:tcPr>
          <w:p w14:paraId="21B5F040" w14:textId="77777777" w:rsidR="008B7368" w:rsidRDefault="008B7368">
            <w:pPr>
              <w:rPr>
                <w:sz w:val="2"/>
                <w:szCs w:val="2"/>
              </w:rPr>
            </w:pPr>
          </w:p>
        </w:tc>
        <w:tc>
          <w:tcPr>
            <w:tcW w:w="9224" w:type="dxa"/>
          </w:tcPr>
          <w:p w14:paraId="5BCE7CE6" w14:textId="77777777" w:rsidR="008B7368" w:rsidRDefault="008637A8">
            <w:pPr>
              <w:pStyle w:val="TableParagraph"/>
              <w:spacing w:line="270" w:lineRule="exact"/>
              <w:ind w:left="108"/>
              <w:rPr>
                <w:sz w:val="24"/>
              </w:rPr>
            </w:pPr>
            <w:r>
              <w:rPr>
                <w:sz w:val="24"/>
              </w:rPr>
              <w:t>4.</w:t>
            </w:r>
            <w:r>
              <w:rPr>
                <w:spacing w:val="-3"/>
                <w:sz w:val="24"/>
              </w:rPr>
              <w:t xml:space="preserve"> </w:t>
            </w:r>
            <w:r>
              <w:rPr>
                <w:sz w:val="24"/>
              </w:rPr>
              <w:t>Требования</w:t>
            </w:r>
            <w:r>
              <w:rPr>
                <w:spacing w:val="-2"/>
                <w:sz w:val="24"/>
              </w:rPr>
              <w:t xml:space="preserve"> </w:t>
            </w:r>
            <w:r>
              <w:rPr>
                <w:sz w:val="24"/>
              </w:rPr>
              <w:t>к условиям</w:t>
            </w:r>
            <w:r>
              <w:rPr>
                <w:spacing w:val="-3"/>
                <w:sz w:val="24"/>
              </w:rPr>
              <w:t xml:space="preserve"> </w:t>
            </w:r>
            <w:r>
              <w:rPr>
                <w:sz w:val="24"/>
              </w:rPr>
              <w:t>труда</w:t>
            </w:r>
            <w:r>
              <w:rPr>
                <w:spacing w:val="-3"/>
                <w:sz w:val="24"/>
              </w:rPr>
              <w:t xml:space="preserve"> </w:t>
            </w:r>
            <w:r>
              <w:rPr>
                <w:sz w:val="24"/>
              </w:rPr>
              <w:t>и</w:t>
            </w:r>
            <w:r>
              <w:rPr>
                <w:spacing w:val="-2"/>
                <w:sz w:val="24"/>
              </w:rPr>
              <w:t xml:space="preserve"> </w:t>
            </w:r>
            <w:r>
              <w:rPr>
                <w:sz w:val="24"/>
              </w:rPr>
              <w:t>личной</w:t>
            </w:r>
            <w:r>
              <w:rPr>
                <w:spacing w:val="-2"/>
                <w:sz w:val="24"/>
              </w:rPr>
              <w:t xml:space="preserve"> </w:t>
            </w:r>
            <w:r>
              <w:rPr>
                <w:sz w:val="24"/>
              </w:rPr>
              <w:t>гигиене</w:t>
            </w:r>
            <w:r>
              <w:rPr>
                <w:spacing w:val="-3"/>
                <w:sz w:val="24"/>
              </w:rPr>
              <w:t xml:space="preserve"> </w:t>
            </w:r>
            <w:r>
              <w:rPr>
                <w:sz w:val="24"/>
              </w:rPr>
              <w:t>персонала.</w:t>
            </w:r>
          </w:p>
        </w:tc>
        <w:tc>
          <w:tcPr>
            <w:tcW w:w="991" w:type="dxa"/>
            <w:vMerge/>
            <w:tcBorders>
              <w:top w:val="nil"/>
              <w:bottom w:val="nil"/>
            </w:tcBorders>
          </w:tcPr>
          <w:p w14:paraId="1B9A5F7F" w14:textId="77777777" w:rsidR="008B7368" w:rsidRDefault="008B7368">
            <w:pPr>
              <w:rPr>
                <w:sz w:val="2"/>
                <w:szCs w:val="2"/>
              </w:rPr>
            </w:pPr>
          </w:p>
        </w:tc>
        <w:tc>
          <w:tcPr>
            <w:tcW w:w="2063" w:type="dxa"/>
            <w:vMerge/>
            <w:tcBorders>
              <w:top w:val="nil"/>
              <w:bottom w:val="nil"/>
            </w:tcBorders>
          </w:tcPr>
          <w:p w14:paraId="0C4E39BF" w14:textId="77777777" w:rsidR="008B7368" w:rsidRDefault="008B7368">
            <w:pPr>
              <w:rPr>
                <w:sz w:val="2"/>
                <w:szCs w:val="2"/>
              </w:rPr>
            </w:pPr>
          </w:p>
        </w:tc>
      </w:tr>
      <w:tr w:rsidR="008B7368" w14:paraId="55A2EB89" w14:textId="77777777">
        <w:trPr>
          <w:trHeight w:val="61"/>
        </w:trPr>
        <w:tc>
          <w:tcPr>
            <w:tcW w:w="2652" w:type="dxa"/>
            <w:vMerge/>
            <w:tcBorders>
              <w:top w:val="nil"/>
              <w:bottom w:val="nil"/>
            </w:tcBorders>
          </w:tcPr>
          <w:p w14:paraId="0BBFBC41" w14:textId="77777777" w:rsidR="008B7368" w:rsidRDefault="008B7368">
            <w:pPr>
              <w:rPr>
                <w:sz w:val="2"/>
                <w:szCs w:val="2"/>
              </w:rPr>
            </w:pPr>
          </w:p>
        </w:tc>
        <w:tc>
          <w:tcPr>
            <w:tcW w:w="9224" w:type="dxa"/>
            <w:vMerge w:val="restart"/>
          </w:tcPr>
          <w:p w14:paraId="55A5BF7C" w14:textId="77777777" w:rsidR="008B7368" w:rsidRDefault="008637A8">
            <w:pPr>
              <w:pStyle w:val="TableParagraph"/>
              <w:spacing w:line="270" w:lineRule="exact"/>
              <w:ind w:left="108"/>
              <w:rPr>
                <w:sz w:val="24"/>
              </w:rPr>
            </w:pPr>
            <w:r>
              <w:rPr>
                <w:sz w:val="24"/>
              </w:rPr>
              <w:t>5.</w:t>
            </w:r>
            <w:r>
              <w:rPr>
                <w:spacing w:val="-2"/>
                <w:sz w:val="24"/>
              </w:rPr>
              <w:t xml:space="preserve"> </w:t>
            </w:r>
            <w:r>
              <w:rPr>
                <w:sz w:val="24"/>
              </w:rPr>
              <w:t>Понятие</w:t>
            </w:r>
            <w:r>
              <w:rPr>
                <w:spacing w:val="-3"/>
                <w:sz w:val="24"/>
              </w:rPr>
              <w:t xml:space="preserve"> </w:t>
            </w:r>
            <w:r>
              <w:rPr>
                <w:sz w:val="24"/>
              </w:rPr>
              <w:t>о</w:t>
            </w:r>
            <w:r>
              <w:rPr>
                <w:spacing w:val="-2"/>
                <w:sz w:val="24"/>
              </w:rPr>
              <w:t xml:space="preserve"> </w:t>
            </w:r>
            <w:r>
              <w:rPr>
                <w:sz w:val="24"/>
              </w:rPr>
              <w:t>защите</w:t>
            </w:r>
            <w:r>
              <w:rPr>
                <w:spacing w:val="-3"/>
                <w:sz w:val="24"/>
              </w:rPr>
              <w:t xml:space="preserve"> </w:t>
            </w:r>
            <w:r>
              <w:rPr>
                <w:sz w:val="24"/>
              </w:rPr>
              <w:t>персонала</w:t>
            </w:r>
            <w:r>
              <w:rPr>
                <w:spacing w:val="-3"/>
                <w:sz w:val="24"/>
              </w:rPr>
              <w:t xml:space="preserve"> </w:t>
            </w:r>
            <w:r>
              <w:rPr>
                <w:sz w:val="24"/>
              </w:rPr>
              <w:t>парикмахерских и</w:t>
            </w:r>
            <w:r>
              <w:rPr>
                <w:spacing w:val="-1"/>
                <w:sz w:val="24"/>
              </w:rPr>
              <w:t xml:space="preserve"> </w:t>
            </w:r>
            <w:r>
              <w:rPr>
                <w:sz w:val="24"/>
              </w:rPr>
              <w:t>салонов</w:t>
            </w:r>
            <w:r>
              <w:rPr>
                <w:spacing w:val="-2"/>
                <w:sz w:val="24"/>
              </w:rPr>
              <w:t xml:space="preserve"> </w:t>
            </w:r>
            <w:r>
              <w:rPr>
                <w:sz w:val="24"/>
              </w:rPr>
              <w:t>от</w:t>
            </w:r>
            <w:r>
              <w:rPr>
                <w:spacing w:val="-2"/>
                <w:sz w:val="24"/>
              </w:rPr>
              <w:t xml:space="preserve"> </w:t>
            </w:r>
            <w:r>
              <w:rPr>
                <w:sz w:val="24"/>
              </w:rPr>
              <w:t>ВИЧ</w:t>
            </w:r>
            <w:r>
              <w:rPr>
                <w:spacing w:val="-3"/>
                <w:sz w:val="24"/>
              </w:rPr>
              <w:t xml:space="preserve"> </w:t>
            </w:r>
            <w:r>
              <w:rPr>
                <w:sz w:val="24"/>
              </w:rPr>
              <w:t>инфекции.</w:t>
            </w:r>
          </w:p>
        </w:tc>
        <w:tc>
          <w:tcPr>
            <w:tcW w:w="991" w:type="dxa"/>
            <w:vMerge/>
            <w:tcBorders>
              <w:top w:val="nil"/>
              <w:bottom w:val="nil"/>
            </w:tcBorders>
          </w:tcPr>
          <w:p w14:paraId="52AFE8E3" w14:textId="77777777" w:rsidR="008B7368" w:rsidRDefault="008B7368">
            <w:pPr>
              <w:rPr>
                <w:sz w:val="2"/>
                <w:szCs w:val="2"/>
              </w:rPr>
            </w:pPr>
          </w:p>
        </w:tc>
        <w:tc>
          <w:tcPr>
            <w:tcW w:w="2063" w:type="dxa"/>
            <w:vMerge/>
            <w:tcBorders>
              <w:top w:val="nil"/>
              <w:bottom w:val="nil"/>
            </w:tcBorders>
          </w:tcPr>
          <w:p w14:paraId="41863B6F" w14:textId="77777777" w:rsidR="008B7368" w:rsidRDefault="008B7368">
            <w:pPr>
              <w:rPr>
                <w:sz w:val="2"/>
                <w:szCs w:val="2"/>
              </w:rPr>
            </w:pPr>
          </w:p>
        </w:tc>
      </w:tr>
      <w:tr w:rsidR="008B7368" w14:paraId="346DD16C" w14:textId="77777777">
        <w:trPr>
          <w:trHeight w:val="444"/>
        </w:trPr>
        <w:tc>
          <w:tcPr>
            <w:tcW w:w="2652" w:type="dxa"/>
            <w:tcBorders>
              <w:top w:val="nil"/>
              <w:bottom w:val="nil"/>
            </w:tcBorders>
          </w:tcPr>
          <w:p w14:paraId="6632DB48" w14:textId="77777777" w:rsidR="008B7368" w:rsidRDefault="008637A8">
            <w:pPr>
              <w:pStyle w:val="TableParagraph"/>
              <w:spacing w:before="11"/>
              <w:ind w:left="107"/>
              <w:rPr>
                <w:sz w:val="24"/>
              </w:rPr>
            </w:pPr>
            <w:r>
              <w:rPr>
                <w:sz w:val="24"/>
              </w:rPr>
              <w:t>работ</w:t>
            </w:r>
          </w:p>
        </w:tc>
        <w:tc>
          <w:tcPr>
            <w:tcW w:w="9224" w:type="dxa"/>
            <w:vMerge/>
            <w:tcBorders>
              <w:top w:val="nil"/>
            </w:tcBorders>
          </w:tcPr>
          <w:p w14:paraId="4813444E" w14:textId="77777777" w:rsidR="008B7368" w:rsidRDefault="008B7368">
            <w:pPr>
              <w:rPr>
                <w:sz w:val="2"/>
                <w:szCs w:val="2"/>
              </w:rPr>
            </w:pPr>
          </w:p>
        </w:tc>
        <w:tc>
          <w:tcPr>
            <w:tcW w:w="991" w:type="dxa"/>
            <w:tcBorders>
              <w:top w:val="nil"/>
              <w:bottom w:val="nil"/>
            </w:tcBorders>
          </w:tcPr>
          <w:p w14:paraId="26303470" w14:textId="77777777" w:rsidR="008B7368" w:rsidRDefault="008B7368">
            <w:pPr>
              <w:pStyle w:val="TableParagraph"/>
              <w:rPr>
                <w:sz w:val="24"/>
              </w:rPr>
            </w:pPr>
          </w:p>
        </w:tc>
        <w:tc>
          <w:tcPr>
            <w:tcW w:w="2063" w:type="dxa"/>
            <w:tcBorders>
              <w:top w:val="nil"/>
              <w:bottom w:val="nil"/>
            </w:tcBorders>
          </w:tcPr>
          <w:p w14:paraId="225866D6" w14:textId="77777777" w:rsidR="008B7368" w:rsidRDefault="008B7368">
            <w:pPr>
              <w:pStyle w:val="TableParagraph"/>
              <w:rPr>
                <w:sz w:val="24"/>
              </w:rPr>
            </w:pPr>
          </w:p>
        </w:tc>
      </w:tr>
      <w:tr w:rsidR="008B7368" w14:paraId="7AE8A3DA" w14:textId="77777777">
        <w:trPr>
          <w:trHeight w:val="298"/>
        </w:trPr>
        <w:tc>
          <w:tcPr>
            <w:tcW w:w="2652" w:type="dxa"/>
            <w:tcBorders>
              <w:top w:val="nil"/>
              <w:bottom w:val="nil"/>
            </w:tcBorders>
          </w:tcPr>
          <w:p w14:paraId="7407E01E" w14:textId="77777777" w:rsidR="008B7368" w:rsidRDefault="008B7368">
            <w:pPr>
              <w:pStyle w:val="TableParagraph"/>
            </w:pPr>
          </w:p>
        </w:tc>
        <w:tc>
          <w:tcPr>
            <w:tcW w:w="9224" w:type="dxa"/>
            <w:tcBorders>
              <w:bottom w:val="nil"/>
            </w:tcBorders>
          </w:tcPr>
          <w:p w14:paraId="6D2DCE77" w14:textId="77777777" w:rsidR="008B7368" w:rsidRDefault="008637A8">
            <w:pPr>
              <w:pStyle w:val="TableParagraph"/>
              <w:spacing w:line="273" w:lineRule="exact"/>
              <w:ind w:left="108"/>
              <w:rPr>
                <w:sz w:val="24"/>
              </w:rPr>
            </w:pPr>
            <w:r>
              <w:rPr>
                <w:sz w:val="24"/>
              </w:rPr>
              <w:t>6.</w:t>
            </w:r>
            <w:r>
              <w:rPr>
                <w:spacing w:val="7"/>
                <w:sz w:val="24"/>
              </w:rPr>
              <w:t xml:space="preserve"> </w:t>
            </w:r>
            <w:r>
              <w:rPr>
                <w:sz w:val="24"/>
              </w:rPr>
              <w:t>Регулярные</w:t>
            </w:r>
            <w:r>
              <w:rPr>
                <w:spacing w:val="7"/>
                <w:sz w:val="24"/>
              </w:rPr>
              <w:t xml:space="preserve"> </w:t>
            </w:r>
            <w:r>
              <w:rPr>
                <w:sz w:val="24"/>
              </w:rPr>
              <w:t>медицинские</w:t>
            </w:r>
            <w:r>
              <w:rPr>
                <w:spacing w:val="7"/>
                <w:sz w:val="24"/>
              </w:rPr>
              <w:t xml:space="preserve"> </w:t>
            </w:r>
            <w:r>
              <w:rPr>
                <w:sz w:val="24"/>
              </w:rPr>
              <w:t>осмотры</w:t>
            </w:r>
            <w:r>
              <w:rPr>
                <w:spacing w:val="8"/>
                <w:sz w:val="24"/>
              </w:rPr>
              <w:t xml:space="preserve"> </w:t>
            </w:r>
            <w:r>
              <w:rPr>
                <w:sz w:val="24"/>
              </w:rPr>
              <w:t>исполнителей</w:t>
            </w:r>
            <w:r>
              <w:rPr>
                <w:spacing w:val="8"/>
                <w:sz w:val="24"/>
              </w:rPr>
              <w:t xml:space="preserve"> </w:t>
            </w:r>
            <w:r>
              <w:rPr>
                <w:sz w:val="24"/>
              </w:rPr>
              <w:t>парикмахерских</w:t>
            </w:r>
            <w:r>
              <w:rPr>
                <w:spacing w:val="11"/>
                <w:sz w:val="24"/>
              </w:rPr>
              <w:t xml:space="preserve"> </w:t>
            </w:r>
            <w:r>
              <w:rPr>
                <w:sz w:val="24"/>
              </w:rPr>
              <w:t>услуг,</w:t>
            </w:r>
            <w:r>
              <w:rPr>
                <w:spacing w:val="8"/>
                <w:sz w:val="24"/>
              </w:rPr>
              <w:t xml:space="preserve"> </w:t>
            </w:r>
            <w:r>
              <w:rPr>
                <w:sz w:val="24"/>
              </w:rPr>
              <w:t>порядок</w:t>
            </w:r>
            <w:r>
              <w:rPr>
                <w:spacing w:val="8"/>
                <w:sz w:val="24"/>
              </w:rPr>
              <w:t xml:space="preserve"> </w:t>
            </w:r>
            <w:r>
              <w:rPr>
                <w:sz w:val="24"/>
              </w:rPr>
              <w:t>их</w:t>
            </w:r>
          </w:p>
        </w:tc>
        <w:tc>
          <w:tcPr>
            <w:tcW w:w="991" w:type="dxa"/>
            <w:tcBorders>
              <w:top w:val="nil"/>
              <w:bottom w:val="nil"/>
            </w:tcBorders>
          </w:tcPr>
          <w:p w14:paraId="115696E8" w14:textId="77777777" w:rsidR="008B7368" w:rsidRDefault="008B7368">
            <w:pPr>
              <w:pStyle w:val="TableParagraph"/>
            </w:pPr>
          </w:p>
        </w:tc>
        <w:tc>
          <w:tcPr>
            <w:tcW w:w="2063" w:type="dxa"/>
            <w:tcBorders>
              <w:top w:val="nil"/>
              <w:bottom w:val="nil"/>
            </w:tcBorders>
          </w:tcPr>
          <w:p w14:paraId="41E7F682" w14:textId="77777777" w:rsidR="008B7368" w:rsidRDefault="008B7368">
            <w:pPr>
              <w:pStyle w:val="TableParagraph"/>
            </w:pPr>
          </w:p>
        </w:tc>
      </w:tr>
      <w:tr w:rsidR="008B7368" w14:paraId="2B0D79F1" w14:textId="77777777">
        <w:trPr>
          <w:trHeight w:val="317"/>
        </w:trPr>
        <w:tc>
          <w:tcPr>
            <w:tcW w:w="2652" w:type="dxa"/>
            <w:tcBorders>
              <w:top w:val="nil"/>
              <w:bottom w:val="nil"/>
            </w:tcBorders>
          </w:tcPr>
          <w:p w14:paraId="49E2DF1A" w14:textId="77777777" w:rsidR="008B7368" w:rsidRDefault="008B7368">
            <w:pPr>
              <w:pStyle w:val="TableParagraph"/>
              <w:rPr>
                <w:sz w:val="24"/>
              </w:rPr>
            </w:pPr>
          </w:p>
        </w:tc>
        <w:tc>
          <w:tcPr>
            <w:tcW w:w="9224" w:type="dxa"/>
            <w:tcBorders>
              <w:top w:val="nil"/>
              <w:bottom w:val="nil"/>
            </w:tcBorders>
          </w:tcPr>
          <w:p w14:paraId="1F95BA7E" w14:textId="77777777" w:rsidR="008B7368" w:rsidRDefault="008637A8">
            <w:pPr>
              <w:pStyle w:val="TableParagraph"/>
              <w:spacing w:before="15"/>
              <w:ind w:left="108"/>
              <w:rPr>
                <w:sz w:val="24"/>
              </w:rPr>
            </w:pPr>
            <w:r>
              <w:rPr>
                <w:sz w:val="24"/>
              </w:rPr>
              <w:t>проведения,</w:t>
            </w:r>
            <w:r>
              <w:rPr>
                <w:spacing w:val="14"/>
                <w:sz w:val="24"/>
              </w:rPr>
              <w:t xml:space="preserve"> </w:t>
            </w:r>
            <w:r>
              <w:rPr>
                <w:sz w:val="24"/>
              </w:rPr>
              <w:t>личная</w:t>
            </w:r>
            <w:r>
              <w:rPr>
                <w:spacing w:val="15"/>
                <w:sz w:val="24"/>
              </w:rPr>
              <w:t xml:space="preserve"> </w:t>
            </w:r>
            <w:r>
              <w:rPr>
                <w:sz w:val="24"/>
              </w:rPr>
              <w:t>санитарная</w:t>
            </w:r>
            <w:r>
              <w:rPr>
                <w:spacing w:val="12"/>
                <w:sz w:val="24"/>
              </w:rPr>
              <w:t xml:space="preserve"> </w:t>
            </w:r>
            <w:r>
              <w:rPr>
                <w:sz w:val="24"/>
              </w:rPr>
              <w:t>книжка</w:t>
            </w:r>
            <w:r>
              <w:rPr>
                <w:spacing w:val="19"/>
                <w:sz w:val="24"/>
              </w:rPr>
              <w:t xml:space="preserve"> </w:t>
            </w:r>
            <w:r>
              <w:rPr>
                <w:sz w:val="24"/>
              </w:rPr>
              <w:t>работника</w:t>
            </w:r>
            <w:r>
              <w:rPr>
                <w:spacing w:val="14"/>
                <w:sz w:val="24"/>
              </w:rPr>
              <w:t xml:space="preserve"> </w:t>
            </w:r>
            <w:r>
              <w:rPr>
                <w:sz w:val="24"/>
              </w:rPr>
              <w:t>(парикмахера,</w:t>
            </w:r>
            <w:r>
              <w:rPr>
                <w:spacing w:val="15"/>
                <w:sz w:val="24"/>
              </w:rPr>
              <w:t xml:space="preserve"> </w:t>
            </w:r>
            <w:r>
              <w:rPr>
                <w:sz w:val="24"/>
              </w:rPr>
              <w:t>технолога),</w:t>
            </w:r>
            <w:r>
              <w:rPr>
                <w:spacing w:val="14"/>
                <w:sz w:val="24"/>
              </w:rPr>
              <w:t xml:space="preserve"> </w:t>
            </w:r>
            <w:r>
              <w:rPr>
                <w:sz w:val="24"/>
              </w:rPr>
              <w:t>значение</w:t>
            </w:r>
          </w:p>
        </w:tc>
        <w:tc>
          <w:tcPr>
            <w:tcW w:w="991" w:type="dxa"/>
            <w:tcBorders>
              <w:top w:val="nil"/>
              <w:bottom w:val="nil"/>
            </w:tcBorders>
          </w:tcPr>
          <w:p w14:paraId="4E2049A4" w14:textId="77777777" w:rsidR="008B7368" w:rsidRDefault="008B7368">
            <w:pPr>
              <w:pStyle w:val="TableParagraph"/>
              <w:rPr>
                <w:sz w:val="24"/>
              </w:rPr>
            </w:pPr>
          </w:p>
        </w:tc>
        <w:tc>
          <w:tcPr>
            <w:tcW w:w="2063" w:type="dxa"/>
            <w:tcBorders>
              <w:top w:val="nil"/>
              <w:bottom w:val="nil"/>
            </w:tcBorders>
          </w:tcPr>
          <w:p w14:paraId="47B5F890" w14:textId="77777777" w:rsidR="008B7368" w:rsidRDefault="008B7368">
            <w:pPr>
              <w:pStyle w:val="TableParagraph"/>
              <w:rPr>
                <w:sz w:val="24"/>
              </w:rPr>
            </w:pPr>
          </w:p>
        </w:tc>
      </w:tr>
      <w:tr w:rsidR="008B7368" w14:paraId="23CB315D" w14:textId="77777777">
        <w:trPr>
          <w:trHeight w:val="539"/>
        </w:trPr>
        <w:tc>
          <w:tcPr>
            <w:tcW w:w="2652" w:type="dxa"/>
            <w:tcBorders>
              <w:top w:val="nil"/>
              <w:bottom w:val="nil"/>
            </w:tcBorders>
          </w:tcPr>
          <w:p w14:paraId="3F0BCCEC" w14:textId="77777777" w:rsidR="008B7368" w:rsidRDefault="008B7368">
            <w:pPr>
              <w:pStyle w:val="TableParagraph"/>
              <w:rPr>
                <w:sz w:val="24"/>
              </w:rPr>
            </w:pPr>
          </w:p>
        </w:tc>
        <w:tc>
          <w:tcPr>
            <w:tcW w:w="9224" w:type="dxa"/>
            <w:tcBorders>
              <w:top w:val="nil"/>
            </w:tcBorders>
          </w:tcPr>
          <w:p w14:paraId="42C14051" w14:textId="77777777" w:rsidR="008B7368" w:rsidRDefault="008637A8">
            <w:pPr>
              <w:pStyle w:val="TableParagraph"/>
              <w:spacing w:before="15"/>
              <w:ind w:left="108"/>
              <w:rPr>
                <w:sz w:val="24"/>
              </w:rPr>
            </w:pPr>
            <w:r>
              <w:rPr>
                <w:sz w:val="24"/>
              </w:rPr>
              <w:t>профилактических</w:t>
            </w:r>
            <w:r>
              <w:rPr>
                <w:spacing w:val="-3"/>
                <w:sz w:val="24"/>
              </w:rPr>
              <w:t xml:space="preserve"> </w:t>
            </w:r>
            <w:r>
              <w:rPr>
                <w:sz w:val="24"/>
              </w:rPr>
              <w:t>медицинских</w:t>
            </w:r>
            <w:r>
              <w:rPr>
                <w:spacing w:val="-3"/>
                <w:sz w:val="24"/>
              </w:rPr>
              <w:t xml:space="preserve"> </w:t>
            </w:r>
            <w:r>
              <w:rPr>
                <w:sz w:val="24"/>
              </w:rPr>
              <w:t>осмотров.</w:t>
            </w:r>
          </w:p>
        </w:tc>
        <w:tc>
          <w:tcPr>
            <w:tcW w:w="991" w:type="dxa"/>
            <w:tcBorders>
              <w:top w:val="nil"/>
              <w:bottom w:val="nil"/>
            </w:tcBorders>
          </w:tcPr>
          <w:p w14:paraId="0ACD4151" w14:textId="77777777" w:rsidR="008B7368" w:rsidRDefault="008B7368">
            <w:pPr>
              <w:pStyle w:val="TableParagraph"/>
              <w:rPr>
                <w:sz w:val="24"/>
              </w:rPr>
            </w:pPr>
          </w:p>
        </w:tc>
        <w:tc>
          <w:tcPr>
            <w:tcW w:w="2063" w:type="dxa"/>
            <w:tcBorders>
              <w:top w:val="nil"/>
              <w:bottom w:val="nil"/>
            </w:tcBorders>
          </w:tcPr>
          <w:p w14:paraId="7F4F6463" w14:textId="77777777" w:rsidR="008B7368" w:rsidRDefault="008B7368">
            <w:pPr>
              <w:pStyle w:val="TableParagraph"/>
              <w:rPr>
                <w:sz w:val="24"/>
              </w:rPr>
            </w:pPr>
          </w:p>
        </w:tc>
      </w:tr>
      <w:tr w:rsidR="008B7368" w14:paraId="749D8133" w14:textId="77777777">
        <w:trPr>
          <w:trHeight w:val="295"/>
        </w:trPr>
        <w:tc>
          <w:tcPr>
            <w:tcW w:w="2652" w:type="dxa"/>
            <w:tcBorders>
              <w:top w:val="nil"/>
              <w:bottom w:val="nil"/>
            </w:tcBorders>
          </w:tcPr>
          <w:p w14:paraId="453178F4" w14:textId="77777777" w:rsidR="008B7368" w:rsidRDefault="008B7368">
            <w:pPr>
              <w:pStyle w:val="TableParagraph"/>
            </w:pPr>
          </w:p>
        </w:tc>
        <w:tc>
          <w:tcPr>
            <w:tcW w:w="9224" w:type="dxa"/>
            <w:tcBorders>
              <w:bottom w:val="nil"/>
            </w:tcBorders>
          </w:tcPr>
          <w:p w14:paraId="15F9FD03" w14:textId="77777777" w:rsidR="008B7368" w:rsidRDefault="008637A8">
            <w:pPr>
              <w:pStyle w:val="TableParagraph"/>
              <w:spacing w:line="270" w:lineRule="exact"/>
              <w:ind w:left="108"/>
              <w:rPr>
                <w:sz w:val="24"/>
              </w:rPr>
            </w:pPr>
            <w:r>
              <w:rPr>
                <w:sz w:val="24"/>
              </w:rPr>
              <w:t>7.</w:t>
            </w:r>
            <w:r>
              <w:rPr>
                <w:spacing w:val="3"/>
                <w:sz w:val="24"/>
              </w:rPr>
              <w:t xml:space="preserve"> </w:t>
            </w:r>
            <w:r>
              <w:rPr>
                <w:sz w:val="24"/>
              </w:rPr>
              <w:t>Общие</w:t>
            </w:r>
            <w:r>
              <w:rPr>
                <w:spacing w:val="62"/>
                <w:sz w:val="24"/>
              </w:rPr>
              <w:t xml:space="preserve"> </w:t>
            </w:r>
            <w:r>
              <w:rPr>
                <w:sz w:val="24"/>
              </w:rPr>
              <w:t>санитарно-гигиенические</w:t>
            </w:r>
            <w:r>
              <w:rPr>
                <w:spacing w:val="62"/>
                <w:sz w:val="24"/>
              </w:rPr>
              <w:t xml:space="preserve"> </w:t>
            </w:r>
            <w:r>
              <w:rPr>
                <w:sz w:val="24"/>
              </w:rPr>
              <w:t>требования</w:t>
            </w:r>
            <w:r>
              <w:rPr>
                <w:spacing w:val="62"/>
                <w:sz w:val="24"/>
              </w:rPr>
              <w:t xml:space="preserve"> </w:t>
            </w:r>
            <w:r>
              <w:rPr>
                <w:sz w:val="24"/>
              </w:rPr>
              <w:t>к</w:t>
            </w:r>
            <w:r>
              <w:rPr>
                <w:spacing w:val="63"/>
                <w:sz w:val="24"/>
              </w:rPr>
              <w:t xml:space="preserve"> </w:t>
            </w:r>
            <w:r>
              <w:rPr>
                <w:sz w:val="24"/>
              </w:rPr>
              <w:t>обслуживанию</w:t>
            </w:r>
            <w:r>
              <w:rPr>
                <w:spacing w:val="63"/>
                <w:sz w:val="24"/>
              </w:rPr>
              <w:t xml:space="preserve"> </w:t>
            </w:r>
            <w:r>
              <w:rPr>
                <w:sz w:val="24"/>
              </w:rPr>
              <w:t>потребителей</w:t>
            </w:r>
            <w:r>
              <w:rPr>
                <w:spacing w:val="63"/>
                <w:sz w:val="24"/>
              </w:rPr>
              <w:t xml:space="preserve"> </w:t>
            </w:r>
            <w:r>
              <w:rPr>
                <w:sz w:val="24"/>
              </w:rPr>
              <w:t>при</w:t>
            </w:r>
          </w:p>
        </w:tc>
        <w:tc>
          <w:tcPr>
            <w:tcW w:w="991" w:type="dxa"/>
            <w:tcBorders>
              <w:top w:val="nil"/>
              <w:bottom w:val="nil"/>
            </w:tcBorders>
          </w:tcPr>
          <w:p w14:paraId="326C23CC" w14:textId="77777777" w:rsidR="008B7368" w:rsidRDefault="008B7368">
            <w:pPr>
              <w:pStyle w:val="TableParagraph"/>
            </w:pPr>
          </w:p>
        </w:tc>
        <w:tc>
          <w:tcPr>
            <w:tcW w:w="2063" w:type="dxa"/>
            <w:tcBorders>
              <w:top w:val="nil"/>
              <w:bottom w:val="nil"/>
            </w:tcBorders>
          </w:tcPr>
          <w:p w14:paraId="79A61C6D" w14:textId="77777777" w:rsidR="008B7368" w:rsidRDefault="008B7368">
            <w:pPr>
              <w:pStyle w:val="TableParagraph"/>
            </w:pPr>
          </w:p>
        </w:tc>
      </w:tr>
      <w:tr w:rsidR="008B7368" w14:paraId="0B90BC1D" w14:textId="77777777">
        <w:trPr>
          <w:trHeight w:val="316"/>
        </w:trPr>
        <w:tc>
          <w:tcPr>
            <w:tcW w:w="2652" w:type="dxa"/>
            <w:tcBorders>
              <w:top w:val="nil"/>
              <w:bottom w:val="nil"/>
            </w:tcBorders>
          </w:tcPr>
          <w:p w14:paraId="59726841" w14:textId="77777777" w:rsidR="008B7368" w:rsidRDefault="008B7368">
            <w:pPr>
              <w:pStyle w:val="TableParagraph"/>
              <w:rPr>
                <w:sz w:val="24"/>
              </w:rPr>
            </w:pPr>
          </w:p>
        </w:tc>
        <w:tc>
          <w:tcPr>
            <w:tcW w:w="9224" w:type="dxa"/>
            <w:tcBorders>
              <w:top w:val="nil"/>
              <w:bottom w:val="nil"/>
            </w:tcBorders>
          </w:tcPr>
          <w:p w14:paraId="151660A7" w14:textId="77777777" w:rsidR="008B7368" w:rsidRDefault="008637A8">
            <w:pPr>
              <w:pStyle w:val="TableParagraph"/>
              <w:spacing w:before="15"/>
              <w:ind w:left="108"/>
              <w:rPr>
                <w:sz w:val="24"/>
              </w:rPr>
            </w:pPr>
            <w:r>
              <w:rPr>
                <w:sz w:val="24"/>
              </w:rPr>
              <w:t>различных</w:t>
            </w:r>
            <w:r>
              <w:rPr>
                <w:spacing w:val="18"/>
                <w:sz w:val="24"/>
              </w:rPr>
              <w:t xml:space="preserve"> </w:t>
            </w:r>
            <w:r>
              <w:rPr>
                <w:sz w:val="24"/>
              </w:rPr>
              <w:t>видах</w:t>
            </w:r>
            <w:r>
              <w:rPr>
                <w:spacing w:val="15"/>
                <w:sz w:val="24"/>
              </w:rPr>
              <w:t xml:space="preserve"> </w:t>
            </w:r>
            <w:r>
              <w:rPr>
                <w:sz w:val="24"/>
              </w:rPr>
              <w:t>парикмахерских</w:t>
            </w:r>
            <w:r>
              <w:rPr>
                <w:spacing w:val="15"/>
                <w:sz w:val="24"/>
              </w:rPr>
              <w:t xml:space="preserve"> </w:t>
            </w:r>
            <w:r>
              <w:rPr>
                <w:sz w:val="24"/>
              </w:rPr>
              <w:t>работ</w:t>
            </w:r>
            <w:r>
              <w:rPr>
                <w:spacing w:val="16"/>
                <w:sz w:val="24"/>
              </w:rPr>
              <w:t xml:space="preserve"> </w:t>
            </w:r>
            <w:r>
              <w:rPr>
                <w:sz w:val="24"/>
              </w:rPr>
              <w:t>(мытьё</w:t>
            </w:r>
            <w:r>
              <w:rPr>
                <w:spacing w:val="15"/>
                <w:sz w:val="24"/>
              </w:rPr>
              <w:t xml:space="preserve"> </w:t>
            </w:r>
            <w:r>
              <w:rPr>
                <w:sz w:val="24"/>
              </w:rPr>
              <w:t>головы,</w:t>
            </w:r>
            <w:r>
              <w:rPr>
                <w:spacing w:val="15"/>
                <w:sz w:val="24"/>
              </w:rPr>
              <w:t xml:space="preserve"> </w:t>
            </w:r>
            <w:r>
              <w:rPr>
                <w:sz w:val="24"/>
              </w:rPr>
              <w:t>стрижка,</w:t>
            </w:r>
            <w:r>
              <w:rPr>
                <w:spacing w:val="15"/>
                <w:sz w:val="24"/>
              </w:rPr>
              <w:t xml:space="preserve"> </w:t>
            </w:r>
            <w:r>
              <w:rPr>
                <w:sz w:val="24"/>
              </w:rPr>
              <w:t>окраска,</w:t>
            </w:r>
            <w:r>
              <w:rPr>
                <w:spacing w:val="15"/>
                <w:sz w:val="24"/>
              </w:rPr>
              <w:t xml:space="preserve"> </w:t>
            </w:r>
            <w:r>
              <w:rPr>
                <w:sz w:val="24"/>
              </w:rPr>
              <w:t>завивка</w:t>
            </w:r>
            <w:r>
              <w:rPr>
                <w:spacing w:val="15"/>
                <w:sz w:val="24"/>
              </w:rPr>
              <w:t xml:space="preserve"> </w:t>
            </w:r>
            <w:r>
              <w:rPr>
                <w:sz w:val="24"/>
              </w:rPr>
              <w:t>во-</w:t>
            </w:r>
          </w:p>
        </w:tc>
        <w:tc>
          <w:tcPr>
            <w:tcW w:w="991" w:type="dxa"/>
            <w:tcBorders>
              <w:top w:val="nil"/>
              <w:bottom w:val="nil"/>
            </w:tcBorders>
          </w:tcPr>
          <w:p w14:paraId="1686B4BF" w14:textId="77777777" w:rsidR="008B7368" w:rsidRDefault="008B7368">
            <w:pPr>
              <w:pStyle w:val="TableParagraph"/>
              <w:rPr>
                <w:sz w:val="24"/>
              </w:rPr>
            </w:pPr>
          </w:p>
        </w:tc>
        <w:tc>
          <w:tcPr>
            <w:tcW w:w="2063" w:type="dxa"/>
            <w:tcBorders>
              <w:top w:val="nil"/>
              <w:bottom w:val="nil"/>
            </w:tcBorders>
          </w:tcPr>
          <w:p w14:paraId="48D0C134" w14:textId="77777777" w:rsidR="008B7368" w:rsidRDefault="008B7368">
            <w:pPr>
              <w:pStyle w:val="TableParagraph"/>
              <w:rPr>
                <w:sz w:val="24"/>
              </w:rPr>
            </w:pPr>
          </w:p>
        </w:tc>
      </w:tr>
      <w:tr w:rsidR="008B7368" w14:paraId="52C90924" w14:textId="77777777">
        <w:trPr>
          <w:trHeight w:val="539"/>
        </w:trPr>
        <w:tc>
          <w:tcPr>
            <w:tcW w:w="2652" w:type="dxa"/>
            <w:tcBorders>
              <w:top w:val="nil"/>
            </w:tcBorders>
          </w:tcPr>
          <w:p w14:paraId="4A8D5E4E" w14:textId="77777777" w:rsidR="008B7368" w:rsidRDefault="008B7368">
            <w:pPr>
              <w:pStyle w:val="TableParagraph"/>
              <w:rPr>
                <w:sz w:val="24"/>
              </w:rPr>
            </w:pPr>
          </w:p>
        </w:tc>
        <w:tc>
          <w:tcPr>
            <w:tcW w:w="9224" w:type="dxa"/>
            <w:tcBorders>
              <w:top w:val="nil"/>
            </w:tcBorders>
          </w:tcPr>
          <w:p w14:paraId="2C67B1E6" w14:textId="77777777" w:rsidR="008B7368" w:rsidRDefault="008637A8">
            <w:pPr>
              <w:pStyle w:val="TableParagraph"/>
              <w:spacing w:before="15"/>
              <w:ind w:left="108"/>
              <w:rPr>
                <w:sz w:val="24"/>
              </w:rPr>
            </w:pPr>
            <w:r>
              <w:rPr>
                <w:sz w:val="24"/>
              </w:rPr>
              <w:t>лос</w:t>
            </w:r>
            <w:r>
              <w:rPr>
                <w:spacing w:val="-1"/>
                <w:sz w:val="24"/>
              </w:rPr>
              <w:t xml:space="preserve"> </w:t>
            </w:r>
            <w:r>
              <w:rPr>
                <w:sz w:val="24"/>
              </w:rPr>
              <w:t>и др.).</w:t>
            </w:r>
          </w:p>
        </w:tc>
        <w:tc>
          <w:tcPr>
            <w:tcW w:w="991" w:type="dxa"/>
            <w:tcBorders>
              <w:top w:val="nil"/>
            </w:tcBorders>
          </w:tcPr>
          <w:p w14:paraId="21209D0C" w14:textId="77777777" w:rsidR="008B7368" w:rsidRDefault="008B7368">
            <w:pPr>
              <w:pStyle w:val="TableParagraph"/>
              <w:rPr>
                <w:sz w:val="24"/>
              </w:rPr>
            </w:pPr>
          </w:p>
        </w:tc>
        <w:tc>
          <w:tcPr>
            <w:tcW w:w="2063" w:type="dxa"/>
            <w:tcBorders>
              <w:top w:val="nil"/>
            </w:tcBorders>
          </w:tcPr>
          <w:p w14:paraId="7B359CB0" w14:textId="77777777" w:rsidR="008B7368" w:rsidRDefault="008B7368">
            <w:pPr>
              <w:pStyle w:val="TableParagraph"/>
              <w:rPr>
                <w:sz w:val="24"/>
              </w:rPr>
            </w:pPr>
          </w:p>
        </w:tc>
      </w:tr>
    </w:tbl>
    <w:p w14:paraId="05709800" w14:textId="77777777" w:rsidR="008B7368" w:rsidRDefault="008B7368">
      <w:pPr>
        <w:rPr>
          <w:sz w:val="24"/>
        </w:rPr>
        <w:sectPr w:rsidR="008B7368">
          <w:footerReference w:type="default" r:id="rId194"/>
          <w:pgSz w:w="16850" w:h="11910" w:orient="landscape"/>
          <w:pgMar w:top="84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9224"/>
        <w:gridCol w:w="991"/>
        <w:gridCol w:w="2063"/>
      </w:tblGrid>
      <w:tr w:rsidR="008B7368" w14:paraId="272EB47E" w14:textId="77777777">
        <w:trPr>
          <w:trHeight w:val="515"/>
        </w:trPr>
        <w:tc>
          <w:tcPr>
            <w:tcW w:w="2652" w:type="dxa"/>
            <w:vMerge w:val="restart"/>
          </w:tcPr>
          <w:p w14:paraId="4B83FD62" w14:textId="77777777" w:rsidR="008B7368" w:rsidRDefault="008B7368">
            <w:pPr>
              <w:pStyle w:val="TableParagraph"/>
              <w:rPr>
                <w:sz w:val="24"/>
              </w:rPr>
            </w:pPr>
          </w:p>
        </w:tc>
        <w:tc>
          <w:tcPr>
            <w:tcW w:w="9224" w:type="dxa"/>
          </w:tcPr>
          <w:p w14:paraId="219C7A16" w14:textId="77777777" w:rsidR="008B7368" w:rsidRDefault="008637A8">
            <w:pPr>
              <w:pStyle w:val="TableParagraph"/>
              <w:spacing w:line="270" w:lineRule="exact"/>
              <w:ind w:left="108"/>
              <w:rPr>
                <w:sz w:val="24"/>
              </w:rPr>
            </w:pPr>
            <w:r>
              <w:rPr>
                <w:sz w:val="24"/>
              </w:rPr>
              <w:t>8.</w:t>
            </w:r>
            <w:r>
              <w:rPr>
                <w:spacing w:val="-3"/>
                <w:sz w:val="24"/>
              </w:rPr>
              <w:t xml:space="preserve"> </w:t>
            </w:r>
            <w:r>
              <w:rPr>
                <w:sz w:val="24"/>
              </w:rPr>
              <w:t>Особые</w:t>
            </w:r>
            <w:r>
              <w:rPr>
                <w:spacing w:val="-4"/>
                <w:sz w:val="24"/>
              </w:rPr>
              <w:t xml:space="preserve"> </w:t>
            </w:r>
            <w:r>
              <w:rPr>
                <w:sz w:val="24"/>
              </w:rPr>
              <w:t>требования</w:t>
            </w:r>
            <w:r>
              <w:rPr>
                <w:spacing w:val="-2"/>
                <w:sz w:val="24"/>
              </w:rPr>
              <w:t xml:space="preserve"> </w:t>
            </w:r>
            <w:r>
              <w:rPr>
                <w:sz w:val="24"/>
              </w:rPr>
              <w:t>к</w:t>
            </w:r>
            <w:r>
              <w:rPr>
                <w:spacing w:val="-4"/>
                <w:sz w:val="24"/>
              </w:rPr>
              <w:t xml:space="preserve"> </w:t>
            </w:r>
            <w:r>
              <w:rPr>
                <w:sz w:val="24"/>
              </w:rPr>
              <w:t>обслуживанию</w:t>
            </w:r>
            <w:r>
              <w:rPr>
                <w:spacing w:val="-2"/>
                <w:sz w:val="24"/>
              </w:rPr>
              <w:t xml:space="preserve"> </w:t>
            </w:r>
            <w:r>
              <w:rPr>
                <w:sz w:val="24"/>
              </w:rPr>
              <w:t>детей,</w:t>
            </w:r>
            <w:r>
              <w:rPr>
                <w:spacing w:val="-2"/>
                <w:sz w:val="24"/>
              </w:rPr>
              <w:t xml:space="preserve"> </w:t>
            </w:r>
            <w:r>
              <w:rPr>
                <w:sz w:val="24"/>
              </w:rPr>
              <w:t>больных,</w:t>
            </w:r>
            <w:r>
              <w:rPr>
                <w:spacing w:val="-2"/>
                <w:sz w:val="24"/>
              </w:rPr>
              <w:t xml:space="preserve"> </w:t>
            </w:r>
            <w:r>
              <w:rPr>
                <w:sz w:val="24"/>
              </w:rPr>
              <w:t>инвалидов.</w:t>
            </w:r>
          </w:p>
        </w:tc>
        <w:tc>
          <w:tcPr>
            <w:tcW w:w="991" w:type="dxa"/>
          </w:tcPr>
          <w:p w14:paraId="0B045D89" w14:textId="77777777" w:rsidR="008B7368" w:rsidRDefault="008B7368">
            <w:pPr>
              <w:pStyle w:val="TableParagraph"/>
              <w:rPr>
                <w:sz w:val="24"/>
              </w:rPr>
            </w:pPr>
          </w:p>
        </w:tc>
        <w:tc>
          <w:tcPr>
            <w:tcW w:w="2063" w:type="dxa"/>
            <w:vMerge w:val="restart"/>
          </w:tcPr>
          <w:p w14:paraId="41850572" w14:textId="77777777" w:rsidR="008B7368" w:rsidRDefault="008B7368">
            <w:pPr>
              <w:pStyle w:val="TableParagraph"/>
              <w:rPr>
                <w:sz w:val="24"/>
              </w:rPr>
            </w:pPr>
          </w:p>
        </w:tc>
      </w:tr>
      <w:tr w:rsidR="008B7368" w14:paraId="2DA3C658" w14:textId="77777777">
        <w:trPr>
          <w:trHeight w:val="477"/>
        </w:trPr>
        <w:tc>
          <w:tcPr>
            <w:tcW w:w="2652" w:type="dxa"/>
            <w:vMerge/>
            <w:tcBorders>
              <w:top w:val="nil"/>
            </w:tcBorders>
          </w:tcPr>
          <w:p w14:paraId="45CF0397" w14:textId="77777777" w:rsidR="008B7368" w:rsidRDefault="008B7368">
            <w:pPr>
              <w:rPr>
                <w:sz w:val="2"/>
                <w:szCs w:val="2"/>
              </w:rPr>
            </w:pPr>
          </w:p>
        </w:tc>
        <w:tc>
          <w:tcPr>
            <w:tcW w:w="9224" w:type="dxa"/>
          </w:tcPr>
          <w:p w14:paraId="31C98C13"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991" w:type="dxa"/>
            <w:vMerge w:val="restart"/>
          </w:tcPr>
          <w:p w14:paraId="1C0F950A" w14:textId="77777777" w:rsidR="008B7368" w:rsidRDefault="008B7368">
            <w:pPr>
              <w:pStyle w:val="TableParagraph"/>
              <w:rPr>
                <w:b/>
                <w:sz w:val="31"/>
              </w:rPr>
            </w:pPr>
          </w:p>
          <w:p w14:paraId="1CD555D6" w14:textId="77777777" w:rsidR="008B7368" w:rsidRDefault="008637A8">
            <w:pPr>
              <w:pStyle w:val="TableParagraph"/>
              <w:ind w:left="14"/>
              <w:jc w:val="center"/>
              <w:rPr>
                <w:sz w:val="24"/>
              </w:rPr>
            </w:pPr>
            <w:r>
              <w:rPr>
                <w:sz w:val="24"/>
              </w:rPr>
              <w:t>2</w:t>
            </w:r>
          </w:p>
        </w:tc>
        <w:tc>
          <w:tcPr>
            <w:tcW w:w="2063" w:type="dxa"/>
            <w:vMerge/>
            <w:tcBorders>
              <w:top w:val="nil"/>
            </w:tcBorders>
          </w:tcPr>
          <w:p w14:paraId="3F4AA4DF" w14:textId="77777777" w:rsidR="008B7368" w:rsidRDefault="008B7368">
            <w:pPr>
              <w:rPr>
                <w:sz w:val="2"/>
                <w:szCs w:val="2"/>
              </w:rPr>
            </w:pPr>
          </w:p>
        </w:tc>
      </w:tr>
      <w:tr w:rsidR="008B7368" w14:paraId="315A14B8" w14:textId="77777777">
        <w:trPr>
          <w:trHeight w:val="750"/>
        </w:trPr>
        <w:tc>
          <w:tcPr>
            <w:tcW w:w="2652" w:type="dxa"/>
            <w:vMerge/>
            <w:tcBorders>
              <w:top w:val="nil"/>
            </w:tcBorders>
          </w:tcPr>
          <w:p w14:paraId="7EFCF4CF" w14:textId="77777777" w:rsidR="008B7368" w:rsidRDefault="008B7368">
            <w:pPr>
              <w:rPr>
                <w:sz w:val="2"/>
                <w:szCs w:val="2"/>
              </w:rPr>
            </w:pPr>
          </w:p>
        </w:tc>
        <w:tc>
          <w:tcPr>
            <w:tcW w:w="9224" w:type="dxa"/>
          </w:tcPr>
          <w:p w14:paraId="4948970B" w14:textId="77777777" w:rsidR="008B7368" w:rsidRDefault="008637A8">
            <w:pPr>
              <w:pStyle w:val="TableParagraph"/>
              <w:tabs>
                <w:tab w:val="left" w:pos="2952"/>
              </w:tabs>
              <w:spacing w:line="242" w:lineRule="auto"/>
              <w:ind w:left="108" w:right="102"/>
              <w:rPr>
                <w:sz w:val="24"/>
              </w:rPr>
            </w:pPr>
            <w:r>
              <w:rPr>
                <w:sz w:val="24"/>
              </w:rPr>
              <w:t>1.</w:t>
            </w:r>
            <w:r>
              <w:rPr>
                <w:spacing w:val="59"/>
                <w:sz w:val="24"/>
              </w:rPr>
              <w:t xml:space="preserve"> </w:t>
            </w:r>
            <w:r>
              <w:rPr>
                <w:sz w:val="24"/>
              </w:rPr>
              <w:t>Составление</w:t>
            </w:r>
            <w:r>
              <w:rPr>
                <w:spacing w:val="58"/>
                <w:sz w:val="24"/>
              </w:rPr>
              <w:t xml:space="preserve"> </w:t>
            </w:r>
            <w:r>
              <w:rPr>
                <w:sz w:val="24"/>
              </w:rPr>
              <w:t>таблицы</w:t>
            </w:r>
            <w:r>
              <w:rPr>
                <w:sz w:val="24"/>
              </w:rPr>
              <w:tab/>
              <w:t>«Требования</w:t>
            </w:r>
            <w:r>
              <w:rPr>
                <w:spacing w:val="1"/>
                <w:sz w:val="24"/>
              </w:rPr>
              <w:t xml:space="preserve"> </w:t>
            </w:r>
            <w:r>
              <w:rPr>
                <w:sz w:val="24"/>
              </w:rPr>
              <w:t>к</w:t>
            </w:r>
            <w:r>
              <w:rPr>
                <w:spacing w:val="1"/>
                <w:sz w:val="24"/>
              </w:rPr>
              <w:t xml:space="preserve"> </w:t>
            </w:r>
            <w:r>
              <w:rPr>
                <w:sz w:val="24"/>
              </w:rPr>
              <w:t>состоянию</w:t>
            </w:r>
            <w:r>
              <w:rPr>
                <w:spacing w:val="1"/>
                <w:sz w:val="24"/>
              </w:rPr>
              <w:t xml:space="preserve"> </w:t>
            </w:r>
            <w:r>
              <w:rPr>
                <w:sz w:val="24"/>
              </w:rPr>
              <w:t>здоровья</w:t>
            </w:r>
            <w:r>
              <w:rPr>
                <w:spacing w:val="1"/>
                <w:sz w:val="24"/>
              </w:rPr>
              <w:t xml:space="preserve"> </w:t>
            </w:r>
            <w:r>
              <w:rPr>
                <w:sz w:val="24"/>
              </w:rPr>
              <w:t>исполнителей</w:t>
            </w:r>
            <w:r>
              <w:rPr>
                <w:spacing w:val="1"/>
                <w:sz w:val="24"/>
              </w:rPr>
              <w:t xml:space="preserve"> </w:t>
            </w:r>
            <w:r>
              <w:rPr>
                <w:sz w:val="24"/>
              </w:rPr>
              <w:t>парик-</w:t>
            </w:r>
            <w:r>
              <w:rPr>
                <w:spacing w:val="-57"/>
                <w:sz w:val="24"/>
              </w:rPr>
              <w:t xml:space="preserve"> </w:t>
            </w:r>
            <w:r>
              <w:rPr>
                <w:sz w:val="24"/>
              </w:rPr>
              <w:t>махерских</w:t>
            </w:r>
            <w:r>
              <w:rPr>
                <w:spacing w:val="3"/>
                <w:sz w:val="24"/>
              </w:rPr>
              <w:t xml:space="preserve"> </w:t>
            </w:r>
            <w:r>
              <w:rPr>
                <w:sz w:val="24"/>
              </w:rPr>
              <w:t>услуг»</w:t>
            </w:r>
          </w:p>
        </w:tc>
        <w:tc>
          <w:tcPr>
            <w:tcW w:w="991" w:type="dxa"/>
            <w:vMerge/>
            <w:tcBorders>
              <w:top w:val="nil"/>
            </w:tcBorders>
          </w:tcPr>
          <w:p w14:paraId="00D765EE" w14:textId="77777777" w:rsidR="008B7368" w:rsidRDefault="008B7368">
            <w:pPr>
              <w:rPr>
                <w:sz w:val="2"/>
                <w:szCs w:val="2"/>
              </w:rPr>
            </w:pPr>
          </w:p>
        </w:tc>
        <w:tc>
          <w:tcPr>
            <w:tcW w:w="2063" w:type="dxa"/>
            <w:vMerge/>
            <w:tcBorders>
              <w:top w:val="nil"/>
            </w:tcBorders>
          </w:tcPr>
          <w:p w14:paraId="626E0246" w14:textId="77777777" w:rsidR="008B7368" w:rsidRDefault="008B7368">
            <w:pPr>
              <w:rPr>
                <w:sz w:val="2"/>
                <w:szCs w:val="2"/>
              </w:rPr>
            </w:pPr>
          </w:p>
        </w:tc>
      </w:tr>
      <w:tr w:rsidR="008B7368" w14:paraId="1E362FF6" w14:textId="77777777">
        <w:trPr>
          <w:trHeight w:val="517"/>
        </w:trPr>
        <w:tc>
          <w:tcPr>
            <w:tcW w:w="2652" w:type="dxa"/>
            <w:vMerge w:val="restart"/>
          </w:tcPr>
          <w:p w14:paraId="67D99B40" w14:textId="77777777" w:rsidR="008B7368" w:rsidRDefault="008637A8">
            <w:pPr>
              <w:pStyle w:val="TableParagraph"/>
              <w:spacing w:line="276" w:lineRule="auto"/>
              <w:ind w:left="107" w:right="138"/>
              <w:rPr>
                <w:sz w:val="24"/>
              </w:rPr>
            </w:pPr>
            <w:r>
              <w:rPr>
                <w:b/>
                <w:sz w:val="24"/>
              </w:rPr>
              <w:t xml:space="preserve">Тема 1.5. </w:t>
            </w:r>
            <w:r>
              <w:rPr>
                <w:sz w:val="24"/>
              </w:rPr>
              <w:t>Основные</w:t>
            </w:r>
            <w:r>
              <w:rPr>
                <w:spacing w:val="1"/>
                <w:sz w:val="24"/>
              </w:rPr>
              <w:t xml:space="preserve"> </w:t>
            </w:r>
            <w:r>
              <w:rPr>
                <w:sz w:val="24"/>
              </w:rPr>
              <w:t>правила по оказанию</w:t>
            </w:r>
            <w:r>
              <w:rPr>
                <w:spacing w:val="1"/>
                <w:sz w:val="24"/>
              </w:rPr>
              <w:t xml:space="preserve"> </w:t>
            </w:r>
            <w:r>
              <w:rPr>
                <w:sz w:val="24"/>
              </w:rPr>
              <w:t>первой помощи при</w:t>
            </w:r>
            <w:r>
              <w:rPr>
                <w:spacing w:val="1"/>
                <w:sz w:val="24"/>
              </w:rPr>
              <w:t xml:space="preserve"> </w:t>
            </w:r>
            <w:r>
              <w:rPr>
                <w:sz w:val="24"/>
              </w:rPr>
              <w:t>возникновении нестан-</w:t>
            </w:r>
            <w:r>
              <w:rPr>
                <w:spacing w:val="-57"/>
                <w:sz w:val="24"/>
              </w:rPr>
              <w:t xml:space="preserve"> </w:t>
            </w:r>
            <w:r>
              <w:rPr>
                <w:sz w:val="24"/>
              </w:rPr>
              <w:t>дартных ситуаций</w:t>
            </w:r>
          </w:p>
        </w:tc>
        <w:tc>
          <w:tcPr>
            <w:tcW w:w="9224" w:type="dxa"/>
          </w:tcPr>
          <w:p w14:paraId="2225E03C"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22182C8C" w14:textId="77777777" w:rsidR="008B7368" w:rsidRDefault="008B7368">
            <w:pPr>
              <w:pStyle w:val="TableParagraph"/>
              <w:rPr>
                <w:b/>
                <w:sz w:val="26"/>
              </w:rPr>
            </w:pPr>
          </w:p>
          <w:p w14:paraId="1471CD08" w14:textId="77777777" w:rsidR="008B7368" w:rsidRDefault="008B7368">
            <w:pPr>
              <w:pStyle w:val="TableParagraph"/>
              <w:rPr>
                <w:b/>
                <w:sz w:val="26"/>
              </w:rPr>
            </w:pPr>
          </w:p>
          <w:p w14:paraId="6CD35B09" w14:textId="77777777" w:rsidR="008B7368" w:rsidRDefault="008B7368">
            <w:pPr>
              <w:pStyle w:val="TableParagraph"/>
              <w:rPr>
                <w:b/>
                <w:sz w:val="31"/>
              </w:rPr>
            </w:pPr>
          </w:p>
          <w:p w14:paraId="03584BC7" w14:textId="77777777" w:rsidR="008B7368" w:rsidRDefault="008637A8">
            <w:pPr>
              <w:pStyle w:val="TableParagraph"/>
              <w:ind w:left="14"/>
              <w:jc w:val="center"/>
              <w:rPr>
                <w:sz w:val="24"/>
              </w:rPr>
            </w:pPr>
            <w:r>
              <w:rPr>
                <w:sz w:val="24"/>
              </w:rPr>
              <w:t>2</w:t>
            </w:r>
          </w:p>
        </w:tc>
        <w:tc>
          <w:tcPr>
            <w:tcW w:w="2063" w:type="dxa"/>
            <w:vMerge w:val="restart"/>
          </w:tcPr>
          <w:p w14:paraId="6D5FCD29" w14:textId="77777777" w:rsidR="008B7368" w:rsidRDefault="008637A8">
            <w:pPr>
              <w:pStyle w:val="TableParagraph"/>
              <w:spacing w:line="268" w:lineRule="exact"/>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0F4E7CC2"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5114D074"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268DD1E7" w14:textId="77777777" w:rsidR="008B7368" w:rsidRDefault="008B7368">
            <w:pPr>
              <w:pStyle w:val="TableParagraph"/>
              <w:spacing w:before="3"/>
              <w:rPr>
                <w:b/>
                <w:sz w:val="24"/>
              </w:rPr>
            </w:pPr>
          </w:p>
          <w:p w14:paraId="29BA43A4" w14:textId="77777777" w:rsidR="008B7368" w:rsidRDefault="008637A8">
            <w:pPr>
              <w:pStyle w:val="TableParagraph"/>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69C1B14F" w14:textId="77777777" w:rsidR="008B7368" w:rsidRDefault="008637A8">
            <w:pPr>
              <w:pStyle w:val="TableParagraph"/>
              <w:spacing w:before="43"/>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p w14:paraId="46BC0F85" w14:textId="77777777" w:rsidR="008B7368" w:rsidRDefault="008637A8">
            <w:pPr>
              <w:pStyle w:val="TableParagraph"/>
              <w:spacing w:before="41"/>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p w14:paraId="37AC49C4" w14:textId="77777777" w:rsidR="008B7368" w:rsidRDefault="008637A8">
            <w:pPr>
              <w:pStyle w:val="TableParagraph"/>
              <w:spacing w:before="41"/>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6796C5FC" w14:textId="77777777" w:rsidR="008B7368" w:rsidRDefault="008637A8">
            <w:pPr>
              <w:pStyle w:val="TableParagraph"/>
              <w:spacing w:before="40"/>
              <w:ind w:left="112"/>
              <w:rPr>
                <w:sz w:val="24"/>
              </w:rPr>
            </w:pPr>
            <w:r>
              <w:rPr>
                <w:sz w:val="24"/>
              </w:rPr>
              <w:t>3.3.</w:t>
            </w:r>
            <w:r>
              <w:rPr>
                <w:spacing w:val="59"/>
                <w:sz w:val="24"/>
              </w:rPr>
              <w:t xml:space="preserve"> </w:t>
            </w:r>
            <w:r>
              <w:rPr>
                <w:sz w:val="24"/>
              </w:rPr>
              <w:t>ВД</w:t>
            </w:r>
            <w:r>
              <w:rPr>
                <w:spacing w:val="-2"/>
                <w:sz w:val="24"/>
              </w:rPr>
              <w:t xml:space="preserve"> </w:t>
            </w:r>
            <w:r>
              <w:rPr>
                <w:sz w:val="24"/>
              </w:rPr>
              <w:t>4</w:t>
            </w:r>
          </w:p>
        </w:tc>
      </w:tr>
      <w:tr w:rsidR="008B7368" w14:paraId="3A4317B1" w14:textId="77777777">
        <w:trPr>
          <w:trHeight w:val="1152"/>
        </w:trPr>
        <w:tc>
          <w:tcPr>
            <w:tcW w:w="2652" w:type="dxa"/>
            <w:vMerge/>
            <w:tcBorders>
              <w:top w:val="nil"/>
            </w:tcBorders>
          </w:tcPr>
          <w:p w14:paraId="1FDABAEC" w14:textId="77777777" w:rsidR="008B7368" w:rsidRDefault="008B7368">
            <w:pPr>
              <w:rPr>
                <w:sz w:val="2"/>
                <w:szCs w:val="2"/>
              </w:rPr>
            </w:pPr>
          </w:p>
        </w:tc>
        <w:tc>
          <w:tcPr>
            <w:tcW w:w="9224" w:type="dxa"/>
          </w:tcPr>
          <w:p w14:paraId="2541BF4F" w14:textId="77777777" w:rsidR="008B7368" w:rsidRDefault="008637A8">
            <w:pPr>
              <w:pStyle w:val="TableParagraph"/>
              <w:spacing w:line="276" w:lineRule="auto"/>
              <w:ind w:left="108" w:right="95"/>
              <w:jc w:val="both"/>
              <w:rPr>
                <w:sz w:val="24"/>
              </w:rPr>
            </w:pPr>
            <w:r>
              <w:rPr>
                <w:sz w:val="24"/>
              </w:rPr>
              <w:t>1. Варианты нестандартных ситуаций с потребителями услуг в парикмахерских и са-</w:t>
            </w:r>
            <w:r>
              <w:rPr>
                <w:spacing w:val="1"/>
                <w:sz w:val="24"/>
              </w:rPr>
              <w:t xml:space="preserve"> </w:t>
            </w:r>
            <w:r>
              <w:rPr>
                <w:sz w:val="24"/>
              </w:rPr>
              <w:t>лонах (поражение электротоком, сердечный приступ, сосудистый криз, кровотечение,</w:t>
            </w:r>
            <w:r>
              <w:rPr>
                <w:spacing w:val="1"/>
                <w:sz w:val="24"/>
              </w:rPr>
              <w:t xml:space="preserve"> </w:t>
            </w:r>
            <w:r>
              <w:rPr>
                <w:sz w:val="24"/>
              </w:rPr>
              <w:t>ожог,</w:t>
            </w:r>
            <w:r>
              <w:rPr>
                <w:spacing w:val="-1"/>
                <w:sz w:val="24"/>
              </w:rPr>
              <w:t xml:space="preserve"> </w:t>
            </w:r>
            <w:r>
              <w:rPr>
                <w:sz w:val="24"/>
              </w:rPr>
              <w:t>анафилактический шок и др.)</w:t>
            </w:r>
          </w:p>
        </w:tc>
        <w:tc>
          <w:tcPr>
            <w:tcW w:w="991" w:type="dxa"/>
            <w:vMerge/>
            <w:tcBorders>
              <w:top w:val="nil"/>
            </w:tcBorders>
          </w:tcPr>
          <w:p w14:paraId="66550FCA" w14:textId="77777777" w:rsidR="008B7368" w:rsidRDefault="008B7368">
            <w:pPr>
              <w:rPr>
                <w:sz w:val="2"/>
                <w:szCs w:val="2"/>
              </w:rPr>
            </w:pPr>
          </w:p>
        </w:tc>
        <w:tc>
          <w:tcPr>
            <w:tcW w:w="2063" w:type="dxa"/>
            <w:vMerge/>
            <w:tcBorders>
              <w:top w:val="nil"/>
            </w:tcBorders>
          </w:tcPr>
          <w:p w14:paraId="684BAD45" w14:textId="77777777" w:rsidR="008B7368" w:rsidRDefault="008B7368">
            <w:pPr>
              <w:rPr>
                <w:sz w:val="2"/>
                <w:szCs w:val="2"/>
              </w:rPr>
            </w:pPr>
          </w:p>
        </w:tc>
      </w:tr>
      <w:tr w:rsidR="008B7368" w14:paraId="35E29792" w14:textId="77777777">
        <w:trPr>
          <w:trHeight w:val="743"/>
        </w:trPr>
        <w:tc>
          <w:tcPr>
            <w:tcW w:w="2652" w:type="dxa"/>
            <w:vMerge/>
            <w:tcBorders>
              <w:top w:val="nil"/>
            </w:tcBorders>
          </w:tcPr>
          <w:p w14:paraId="3AF0C328" w14:textId="77777777" w:rsidR="008B7368" w:rsidRDefault="008B7368">
            <w:pPr>
              <w:rPr>
                <w:sz w:val="2"/>
                <w:szCs w:val="2"/>
              </w:rPr>
            </w:pPr>
          </w:p>
        </w:tc>
        <w:tc>
          <w:tcPr>
            <w:tcW w:w="9224" w:type="dxa"/>
          </w:tcPr>
          <w:p w14:paraId="417BB7EA" w14:textId="77777777" w:rsidR="008B7368" w:rsidRDefault="008637A8">
            <w:pPr>
              <w:pStyle w:val="TableParagraph"/>
              <w:ind w:left="108"/>
              <w:rPr>
                <w:sz w:val="24"/>
              </w:rPr>
            </w:pPr>
            <w:r>
              <w:rPr>
                <w:sz w:val="24"/>
              </w:rPr>
              <w:t>2.</w:t>
            </w:r>
            <w:r>
              <w:rPr>
                <w:spacing w:val="55"/>
                <w:sz w:val="24"/>
              </w:rPr>
              <w:t xml:space="preserve"> </w:t>
            </w:r>
            <w:r>
              <w:rPr>
                <w:sz w:val="24"/>
              </w:rPr>
              <w:t>Действия</w:t>
            </w:r>
            <w:r>
              <w:rPr>
                <w:spacing w:val="55"/>
                <w:sz w:val="24"/>
              </w:rPr>
              <w:t xml:space="preserve"> </w:t>
            </w:r>
            <w:r>
              <w:rPr>
                <w:sz w:val="24"/>
              </w:rPr>
              <w:t>сотрудника</w:t>
            </w:r>
            <w:r>
              <w:rPr>
                <w:spacing w:val="54"/>
                <w:sz w:val="24"/>
              </w:rPr>
              <w:t xml:space="preserve"> </w:t>
            </w:r>
            <w:r>
              <w:rPr>
                <w:sz w:val="24"/>
              </w:rPr>
              <w:t>предприятия</w:t>
            </w:r>
            <w:r>
              <w:rPr>
                <w:spacing w:val="55"/>
                <w:sz w:val="24"/>
              </w:rPr>
              <w:t xml:space="preserve"> </w:t>
            </w:r>
            <w:r>
              <w:rPr>
                <w:sz w:val="24"/>
              </w:rPr>
              <w:t>до</w:t>
            </w:r>
            <w:r>
              <w:rPr>
                <w:spacing w:val="56"/>
                <w:sz w:val="24"/>
              </w:rPr>
              <w:t xml:space="preserve"> </w:t>
            </w:r>
            <w:r>
              <w:rPr>
                <w:sz w:val="24"/>
              </w:rPr>
              <w:t>прибытия</w:t>
            </w:r>
            <w:r>
              <w:rPr>
                <w:spacing w:val="55"/>
                <w:sz w:val="24"/>
              </w:rPr>
              <w:t xml:space="preserve"> </w:t>
            </w:r>
            <w:r>
              <w:rPr>
                <w:sz w:val="24"/>
              </w:rPr>
              <w:t>профессиональной</w:t>
            </w:r>
            <w:r>
              <w:rPr>
                <w:spacing w:val="56"/>
                <w:sz w:val="24"/>
              </w:rPr>
              <w:t xml:space="preserve"> </w:t>
            </w:r>
            <w:r>
              <w:rPr>
                <w:sz w:val="24"/>
              </w:rPr>
              <w:t>медицинской</w:t>
            </w:r>
            <w:r>
              <w:rPr>
                <w:spacing w:val="-57"/>
                <w:sz w:val="24"/>
              </w:rPr>
              <w:t xml:space="preserve"> </w:t>
            </w:r>
            <w:r>
              <w:rPr>
                <w:sz w:val="24"/>
              </w:rPr>
              <w:t>помощи</w:t>
            </w:r>
          </w:p>
        </w:tc>
        <w:tc>
          <w:tcPr>
            <w:tcW w:w="991" w:type="dxa"/>
            <w:vMerge/>
            <w:tcBorders>
              <w:top w:val="nil"/>
            </w:tcBorders>
          </w:tcPr>
          <w:p w14:paraId="424B5271" w14:textId="77777777" w:rsidR="008B7368" w:rsidRDefault="008B7368">
            <w:pPr>
              <w:rPr>
                <w:sz w:val="2"/>
                <w:szCs w:val="2"/>
              </w:rPr>
            </w:pPr>
          </w:p>
        </w:tc>
        <w:tc>
          <w:tcPr>
            <w:tcW w:w="2063" w:type="dxa"/>
            <w:vMerge/>
            <w:tcBorders>
              <w:top w:val="nil"/>
            </w:tcBorders>
          </w:tcPr>
          <w:p w14:paraId="5EA688FF" w14:textId="77777777" w:rsidR="008B7368" w:rsidRDefault="008B7368">
            <w:pPr>
              <w:rPr>
                <w:sz w:val="2"/>
                <w:szCs w:val="2"/>
              </w:rPr>
            </w:pPr>
          </w:p>
        </w:tc>
      </w:tr>
      <w:tr w:rsidR="008B7368" w14:paraId="46D96C42" w14:textId="77777777">
        <w:trPr>
          <w:trHeight w:val="517"/>
        </w:trPr>
        <w:tc>
          <w:tcPr>
            <w:tcW w:w="2652" w:type="dxa"/>
            <w:vMerge/>
            <w:tcBorders>
              <w:top w:val="nil"/>
            </w:tcBorders>
          </w:tcPr>
          <w:p w14:paraId="50DD9C52" w14:textId="77777777" w:rsidR="008B7368" w:rsidRDefault="008B7368">
            <w:pPr>
              <w:rPr>
                <w:sz w:val="2"/>
                <w:szCs w:val="2"/>
              </w:rPr>
            </w:pPr>
          </w:p>
        </w:tc>
        <w:tc>
          <w:tcPr>
            <w:tcW w:w="9224" w:type="dxa"/>
          </w:tcPr>
          <w:p w14:paraId="60C2DF49" w14:textId="77777777" w:rsidR="008B7368" w:rsidRDefault="008637A8">
            <w:pPr>
              <w:pStyle w:val="TableParagraph"/>
              <w:spacing w:before="1"/>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991" w:type="dxa"/>
            <w:vMerge w:val="restart"/>
          </w:tcPr>
          <w:p w14:paraId="2EFCEA22" w14:textId="77777777" w:rsidR="008B7368" w:rsidRDefault="008B7368">
            <w:pPr>
              <w:pStyle w:val="TableParagraph"/>
              <w:spacing w:before="4"/>
              <w:rPr>
                <w:b/>
                <w:sz w:val="36"/>
              </w:rPr>
            </w:pPr>
          </w:p>
          <w:p w14:paraId="37AEE26F" w14:textId="77777777" w:rsidR="008B7368" w:rsidRDefault="008637A8">
            <w:pPr>
              <w:pStyle w:val="TableParagraph"/>
              <w:spacing w:before="1"/>
              <w:ind w:left="14"/>
              <w:jc w:val="center"/>
              <w:rPr>
                <w:sz w:val="24"/>
              </w:rPr>
            </w:pPr>
            <w:r>
              <w:rPr>
                <w:sz w:val="24"/>
              </w:rPr>
              <w:t>2</w:t>
            </w:r>
          </w:p>
        </w:tc>
        <w:tc>
          <w:tcPr>
            <w:tcW w:w="2063" w:type="dxa"/>
            <w:vMerge/>
            <w:tcBorders>
              <w:top w:val="nil"/>
            </w:tcBorders>
          </w:tcPr>
          <w:p w14:paraId="4B318C1F" w14:textId="77777777" w:rsidR="008B7368" w:rsidRDefault="008B7368">
            <w:pPr>
              <w:rPr>
                <w:sz w:val="2"/>
                <w:szCs w:val="2"/>
              </w:rPr>
            </w:pPr>
          </w:p>
        </w:tc>
      </w:tr>
      <w:tr w:rsidR="008B7368" w14:paraId="5CA23DA6" w14:textId="77777777">
        <w:trPr>
          <w:trHeight w:val="835"/>
        </w:trPr>
        <w:tc>
          <w:tcPr>
            <w:tcW w:w="2652" w:type="dxa"/>
            <w:vMerge/>
            <w:tcBorders>
              <w:top w:val="nil"/>
            </w:tcBorders>
          </w:tcPr>
          <w:p w14:paraId="1E1B0881" w14:textId="77777777" w:rsidR="008B7368" w:rsidRDefault="008B7368">
            <w:pPr>
              <w:rPr>
                <w:sz w:val="2"/>
                <w:szCs w:val="2"/>
              </w:rPr>
            </w:pPr>
          </w:p>
        </w:tc>
        <w:tc>
          <w:tcPr>
            <w:tcW w:w="9224" w:type="dxa"/>
          </w:tcPr>
          <w:p w14:paraId="0E21FF41" w14:textId="77777777" w:rsidR="008B7368" w:rsidRDefault="008637A8">
            <w:pPr>
              <w:pStyle w:val="TableParagraph"/>
              <w:spacing w:line="278" w:lineRule="auto"/>
              <w:ind w:left="108"/>
              <w:rPr>
                <w:sz w:val="24"/>
              </w:rPr>
            </w:pPr>
            <w:r>
              <w:rPr>
                <w:sz w:val="24"/>
              </w:rPr>
              <w:t>1.</w:t>
            </w:r>
            <w:r>
              <w:rPr>
                <w:spacing w:val="20"/>
                <w:sz w:val="24"/>
              </w:rPr>
              <w:t xml:space="preserve"> </w:t>
            </w:r>
            <w:r>
              <w:rPr>
                <w:sz w:val="24"/>
              </w:rPr>
              <w:t>Составление</w:t>
            </w:r>
            <w:r>
              <w:rPr>
                <w:spacing w:val="19"/>
                <w:sz w:val="24"/>
              </w:rPr>
              <w:t xml:space="preserve"> </w:t>
            </w:r>
            <w:r>
              <w:rPr>
                <w:sz w:val="24"/>
              </w:rPr>
              <w:t>таблицы</w:t>
            </w:r>
            <w:r>
              <w:rPr>
                <w:spacing w:val="20"/>
                <w:sz w:val="24"/>
              </w:rPr>
              <w:t xml:space="preserve"> </w:t>
            </w:r>
            <w:r>
              <w:rPr>
                <w:sz w:val="24"/>
              </w:rPr>
              <w:t>"первая</w:t>
            </w:r>
            <w:r>
              <w:rPr>
                <w:spacing w:val="20"/>
                <w:sz w:val="24"/>
              </w:rPr>
              <w:t xml:space="preserve"> </w:t>
            </w:r>
            <w:r>
              <w:rPr>
                <w:sz w:val="24"/>
              </w:rPr>
              <w:t>медицинская</w:t>
            </w:r>
            <w:r>
              <w:rPr>
                <w:spacing w:val="18"/>
                <w:sz w:val="24"/>
              </w:rPr>
              <w:t xml:space="preserve"> </w:t>
            </w:r>
            <w:r>
              <w:rPr>
                <w:sz w:val="24"/>
              </w:rPr>
              <w:t>помощь</w:t>
            </w:r>
            <w:r>
              <w:rPr>
                <w:spacing w:val="21"/>
                <w:sz w:val="24"/>
              </w:rPr>
              <w:t xml:space="preserve"> </w:t>
            </w:r>
            <w:r>
              <w:rPr>
                <w:sz w:val="24"/>
              </w:rPr>
              <w:t>при</w:t>
            </w:r>
            <w:r>
              <w:rPr>
                <w:spacing w:val="22"/>
                <w:sz w:val="24"/>
              </w:rPr>
              <w:t xml:space="preserve"> </w:t>
            </w:r>
            <w:r>
              <w:rPr>
                <w:sz w:val="24"/>
              </w:rPr>
              <w:t>экстремальных</w:t>
            </w:r>
            <w:r>
              <w:rPr>
                <w:spacing w:val="22"/>
                <w:sz w:val="24"/>
              </w:rPr>
              <w:t xml:space="preserve"> </w:t>
            </w:r>
            <w:r>
              <w:rPr>
                <w:sz w:val="24"/>
              </w:rPr>
              <w:t>ситуациях,</w:t>
            </w:r>
            <w:r>
              <w:rPr>
                <w:spacing w:val="-57"/>
                <w:sz w:val="24"/>
              </w:rPr>
              <w:t xml:space="preserve"> </w:t>
            </w:r>
            <w:r>
              <w:rPr>
                <w:sz w:val="24"/>
              </w:rPr>
              <w:t>возникающий</w:t>
            </w:r>
            <w:r>
              <w:rPr>
                <w:spacing w:val="-1"/>
                <w:sz w:val="24"/>
              </w:rPr>
              <w:t xml:space="preserve"> </w:t>
            </w:r>
            <w:r>
              <w:rPr>
                <w:sz w:val="24"/>
              </w:rPr>
              <w:t>в</w:t>
            </w:r>
            <w:r>
              <w:rPr>
                <w:spacing w:val="-3"/>
                <w:sz w:val="24"/>
              </w:rPr>
              <w:t xml:space="preserve"> </w:t>
            </w:r>
            <w:r>
              <w:rPr>
                <w:sz w:val="24"/>
              </w:rPr>
              <w:t>парикмахерской"</w:t>
            </w:r>
          </w:p>
        </w:tc>
        <w:tc>
          <w:tcPr>
            <w:tcW w:w="991" w:type="dxa"/>
            <w:vMerge/>
            <w:tcBorders>
              <w:top w:val="nil"/>
            </w:tcBorders>
          </w:tcPr>
          <w:p w14:paraId="494A118B" w14:textId="77777777" w:rsidR="008B7368" w:rsidRDefault="008B7368">
            <w:pPr>
              <w:rPr>
                <w:sz w:val="2"/>
                <w:szCs w:val="2"/>
              </w:rPr>
            </w:pPr>
          </w:p>
        </w:tc>
        <w:tc>
          <w:tcPr>
            <w:tcW w:w="2063" w:type="dxa"/>
            <w:vMerge/>
            <w:tcBorders>
              <w:top w:val="nil"/>
            </w:tcBorders>
          </w:tcPr>
          <w:p w14:paraId="398FCC6D" w14:textId="77777777" w:rsidR="008B7368" w:rsidRDefault="008B7368">
            <w:pPr>
              <w:rPr>
                <w:sz w:val="2"/>
                <w:szCs w:val="2"/>
              </w:rPr>
            </w:pPr>
          </w:p>
        </w:tc>
      </w:tr>
      <w:tr w:rsidR="008B7368" w14:paraId="6F93293D" w14:textId="77777777">
        <w:trPr>
          <w:trHeight w:val="517"/>
        </w:trPr>
        <w:tc>
          <w:tcPr>
            <w:tcW w:w="11876" w:type="dxa"/>
            <w:gridSpan w:val="2"/>
          </w:tcPr>
          <w:p w14:paraId="5723F127"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2.</w:t>
            </w:r>
            <w:r>
              <w:rPr>
                <w:b/>
                <w:spacing w:val="-1"/>
                <w:sz w:val="24"/>
              </w:rPr>
              <w:t xml:space="preserve"> </w:t>
            </w:r>
            <w:r>
              <w:rPr>
                <w:b/>
                <w:sz w:val="24"/>
              </w:rPr>
              <w:t>Основы</w:t>
            </w:r>
            <w:r>
              <w:rPr>
                <w:b/>
                <w:spacing w:val="-1"/>
                <w:sz w:val="24"/>
              </w:rPr>
              <w:t xml:space="preserve"> </w:t>
            </w:r>
            <w:r>
              <w:rPr>
                <w:b/>
                <w:sz w:val="24"/>
              </w:rPr>
              <w:t>микробиологии</w:t>
            </w:r>
          </w:p>
        </w:tc>
        <w:tc>
          <w:tcPr>
            <w:tcW w:w="991" w:type="dxa"/>
          </w:tcPr>
          <w:p w14:paraId="18E75BEF" w14:textId="77777777" w:rsidR="008B7368" w:rsidRDefault="008637A8">
            <w:pPr>
              <w:pStyle w:val="TableParagraph"/>
              <w:spacing w:line="275" w:lineRule="exact"/>
              <w:ind w:left="14"/>
              <w:jc w:val="center"/>
              <w:rPr>
                <w:b/>
                <w:sz w:val="24"/>
              </w:rPr>
            </w:pPr>
            <w:r>
              <w:rPr>
                <w:b/>
                <w:sz w:val="24"/>
              </w:rPr>
              <w:t>9</w:t>
            </w:r>
          </w:p>
        </w:tc>
        <w:tc>
          <w:tcPr>
            <w:tcW w:w="2063" w:type="dxa"/>
          </w:tcPr>
          <w:p w14:paraId="7EBE8F7A" w14:textId="77777777" w:rsidR="008B7368" w:rsidRDefault="008B7368">
            <w:pPr>
              <w:pStyle w:val="TableParagraph"/>
              <w:rPr>
                <w:sz w:val="24"/>
              </w:rPr>
            </w:pPr>
          </w:p>
        </w:tc>
      </w:tr>
      <w:tr w:rsidR="008B7368" w14:paraId="785F7BCA" w14:textId="77777777">
        <w:trPr>
          <w:trHeight w:val="518"/>
        </w:trPr>
        <w:tc>
          <w:tcPr>
            <w:tcW w:w="2652" w:type="dxa"/>
            <w:vMerge w:val="restart"/>
          </w:tcPr>
          <w:p w14:paraId="7BA1F4FB" w14:textId="77777777" w:rsidR="008B7368" w:rsidRDefault="008637A8">
            <w:pPr>
              <w:pStyle w:val="TableParagraph"/>
              <w:spacing w:line="271" w:lineRule="exact"/>
              <w:ind w:left="107"/>
              <w:jc w:val="both"/>
              <w:rPr>
                <w:b/>
                <w:sz w:val="24"/>
              </w:rPr>
            </w:pPr>
            <w:r>
              <w:rPr>
                <w:b/>
                <w:sz w:val="24"/>
              </w:rPr>
              <w:t>Тема</w:t>
            </w:r>
            <w:r>
              <w:rPr>
                <w:b/>
                <w:spacing w:val="-2"/>
                <w:sz w:val="24"/>
              </w:rPr>
              <w:t xml:space="preserve"> </w:t>
            </w:r>
            <w:r>
              <w:rPr>
                <w:b/>
                <w:sz w:val="24"/>
              </w:rPr>
              <w:t>2.1.</w:t>
            </w:r>
          </w:p>
          <w:p w14:paraId="0F4029B6" w14:textId="77777777" w:rsidR="008B7368" w:rsidRDefault="008637A8">
            <w:pPr>
              <w:pStyle w:val="TableParagraph"/>
              <w:spacing w:line="276" w:lineRule="auto"/>
              <w:ind w:left="107" w:right="95"/>
              <w:jc w:val="both"/>
              <w:rPr>
                <w:sz w:val="24"/>
              </w:rPr>
            </w:pPr>
            <w:r>
              <w:rPr>
                <w:sz w:val="24"/>
              </w:rPr>
              <w:t>Наука</w:t>
            </w:r>
            <w:r>
              <w:rPr>
                <w:spacing w:val="61"/>
                <w:sz w:val="24"/>
              </w:rPr>
              <w:t xml:space="preserve"> </w:t>
            </w:r>
            <w:r>
              <w:rPr>
                <w:sz w:val="24"/>
              </w:rPr>
              <w:t>микробиология</w:t>
            </w:r>
            <w:r>
              <w:rPr>
                <w:spacing w:val="-57"/>
                <w:sz w:val="24"/>
              </w:rPr>
              <w:t xml:space="preserve"> </w:t>
            </w:r>
            <w:r>
              <w:rPr>
                <w:sz w:val="24"/>
              </w:rPr>
              <w:t>и</w:t>
            </w:r>
            <w:r>
              <w:rPr>
                <w:spacing w:val="1"/>
                <w:sz w:val="24"/>
              </w:rPr>
              <w:t xml:space="preserve"> </w:t>
            </w:r>
            <w:r>
              <w:rPr>
                <w:sz w:val="24"/>
              </w:rPr>
              <w:t>роль</w:t>
            </w:r>
            <w:r>
              <w:rPr>
                <w:spacing w:val="1"/>
                <w:sz w:val="24"/>
              </w:rPr>
              <w:t xml:space="preserve"> </w:t>
            </w:r>
            <w:r>
              <w:rPr>
                <w:sz w:val="24"/>
              </w:rPr>
              <w:t>микро-</w:t>
            </w:r>
            <w:r>
              <w:rPr>
                <w:spacing w:val="1"/>
                <w:sz w:val="24"/>
              </w:rPr>
              <w:t xml:space="preserve"> </w:t>
            </w:r>
            <w:r>
              <w:rPr>
                <w:sz w:val="24"/>
              </w:rPr>
              <w:t>орга-</w:t>
            </w:r>
            <w:r>
              <w:rPr>
                <w:spacing w:val="1"/>
                <w:sz w:val="24"/>
              </w:rPr>
              <w:t xml:space="preserve"> </w:t>
            </w:r>
            <w:r>
              <w:rPr>
                <w:sz w:val="24"/>
              </w:rPr>
              <w:t>низмов</w:t>
            </w:r>
            <w:r>
              <w:rPr>
                <w:spacing w:val="-1"/>
                <w:sz w:val="24"/>
              </w:rPr>
              <w:t xml:space="preserve"> </w:t>
            </w:r>
            <w:r>
              <w:rPr>
                <w:sz w:val="24"/>
              </w:rPr>
              <w:t>в</w:t>
            </w:r>
            <w:r>
              <w:rPr>
                <w:spacing w:val="-1"/>
                <w:sz w:val="24"/>
              </w:rPr>
              <w:t xml:space="preserve"> </w:t>
            </w:r>
            <w:r>
              <w:rPr>
                <w:sz w:val="24"/>
              </w:rPr>
              <w:t>природе</w:t>
            </w:r>
          </w:p>
        </w:tc>
        <w:tc>
          <w:tcPr>
            <w:tcW w:w="9224" w:type="dxa"/>
          </w:tcPr>
          <w:p w14:paraId="2B8CED95"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58832506" w14:textId="77777777" w:rsidR="008B7368" w:rsidRDefault="008B7368">
            <w:pPr>
              <w:pStyle w:val="TableParagraph"/>
              <w:rPr>
                <w:b/>
                <w:sz w:val="26"/>
              </w:rPr>
            </w:pPr>
          </w:p>
          <w:p w14:paraId="3A30445A" w14:textId="77777777" w:rsidR="008B7368" w:rsidRDefault="008B7368">
            <w:pPr>
              <w:pStyle w:val="TableParagraph"/>
              <w:rPr>
                <w:b/>
                <w:sz w:val="26"/>
              </w:rPr>
            </w:pPr>
          </w:p>
          <w:p w14:paraId="68BAFD1F" w14:textId="77777777" w:rsidR="008B7368" w:rsidRDefault="008B7368">
            <w:pPr>
              <w:pStyle w:val="TableParagraph"/>
              <w:rPr>
                <w:b/>
                <w:sz w:val="26"/>
              </w:rPr>
            </w:pPr>
          </w:p>
          <w:p w14:paraId="688D7297" w14:textId="77777777" w:rsidR="008B7368" w:rsidRDefault="008B7368">
            <w:pPr>
              <w:pStyle w:val="TableParagraph"/>
              <w:rPr>
                <w:b/>
                <w:sz w:val="26"/>
              </w:rPr>
            </w:pPr>
          </w:p>
          <w:p w14:paraId="1571ED04" w14:textId="77777777" w:rsidR="008B7368" w:rsidRDefault="008B7368">
            <w:pPr>
              <w:pStyle w:val="TableParagraph"/>
              <w:rPr>
                <w:b/>
                <w:sz w:val="24"/>
              </w:rPr>
            </w:pPr>
          </w:p>
          <w:p w14:paraId="4E9E63FB" w14:textId="77777777" w:rsidR="008B7368" w:rsidRDefault="008637A8">
            <w:pPr>
              <w:pStyle w:val="TableParagraph"/>
              <w:ind w:left="14"/>
              <w:jc w:val="center"/>
              <w:rPr>
                <w:sz w:val="24"/>
              </w:rPr>
            </w:pPr>
            <w:r>
              <w:rPr>
                <w:sz w:val="24"/>
              </w:rPr>
              <w:t>2</w:t>
            </w:r>
          </w:p>
        </w:tc>
        <w:tc>
          <w:tcPr>
            <w:tcW w:w="2063" w:type="dxa"/>
            <w:vMerge w:val="restart"/>
          </w:tcPr>
          <w:p w14:paraId="2D6E707F" w14:textId="77777777" w:rsidR="008B7368" w:rsidRDefault="008637A8">
            <w:pPr>
              <w:pStyle w:val="TableParagraph"/>
              <w:spacing w:line="268" w:lineRule="exact"/>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00DE8997"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745103F9"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63126868" w14:textId="77777777" w:rsidR="008B7368" w:rsidRDefault="008B7368">
            <w:pPr>
              <w:pStyle w:val="TableParagraph"/>
              <w:spacing w:before="2"/>
              <w:rPr>
                <w:b/>
                <w:sz w:val="24"/>
              </w:rPr>
            </w:pPr>
          </w:p>
          <w:p w14:paraId="543C5A63" w14:textId="77777777" w:rsidR="008B7368" w:rsidRDefault="008637A8">
            <w:pPr>
              <w:pStyle w:val="TableParagraph"/>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2A64646E" w14:textId="77777777" w:rsidR="008B7368" w:rsidRDefault="008637A8">
            <w:pPr>
              <w:pStyle w:val="TableParagraph"/>
              <w:spacing w:before="41"/>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p w14:paraId="686D88FB" w14:textId="77777777" w:rsidR="008B7368" w:rsidRDefault="008637A8">
            <w:pPr>
              <w:pStyle w:val="TableParagraph"/>
              <w:spacing w:before="41"/>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p w14:paraId="4D2CE7CA" w14:textId="77777777" w:rsidR="008B7368" w:rsidRDefault="008637A8">
            <w:pPr>
              <w:pStyle w:val="TableParagraph"/>
              <w:spacing w:before="44"/>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4EC50BB8" w14:textId="77777777" w:rsidR="008B7368" w:rsidRDefault="008637A8">
            <w:pPr>
              <w:pStyle w:val="TableParagraph"/>
              <w:spacing w:before="40"/>
              <w:ind w:left="112"/>
              <w:rPr>
                <w:sz w:val="24"/>
              </w:rPr>
            </w:pPr>
            <w:r>
              <w:rPr>
                <w:sz w:val="24"/>
              </w:rPr>
              <w:t>3.3.</w:t>
            </w:r>
            <w:r>
              <w:rPr>
                <w:spacing w:val="60"/>
                <w:sz w:val="24"/>
              </w:rPr>
              <w:t xml:space="preserve"> </w:t>
            </w:r>
            <w:r>
              <w:rPr>
                <w:sz w:val="24"/>
              </w:rPr>
              <w:t>ВД</w:t>
            </w:r>
            <w:r>
              <w:rPr>
                <w:spacing w:val="-2"/>
                <w:sz w:val="24"/>
              </w:rPr>
              <w:t xml:space="preserve"> </w:t>
            </w:r>
            <w:r>
              <w:rPr>
                <w:sz w:val="24"/>
              </w:rPr>
              <w:t>4</w:t>
            </w:r>
          </w:p>
        </w:tc>
      </w:tr>
      <w:tr w:rsidR="008B7368" w14:paraId="555A238D" w14:textId="77777777">
        <w:trPr>
          <w:trHeight w:val="515"/>
        </w:trPr>
        <w:tc>
          <w:tcPr>
            <w:tcW w:w="2652" w:type="dxa"/>
            <w:vMerge/>
            <w:tcBorders>
              <w:top w:val="nil"/>
            </w:tcBorders>
          </w:tcPr>
          <w:p w14:paraId="021CEE72" w14:textId="77777777" w:rsidR="008B7368" w:rsidRDefault="008B7368">
            <w:pPr>
              <w:rPr>
                <w:sz w:val="2"/>
                <w:szCs w:val="2"/>
              </w:rPr>
            </w:pPr>
          </w:p>
        </w:tc>
        <w:tc>
          <w:tcPr>
            <w:tcW w:w="9224" w:type="dxa"/>
          </w:tcPr>
          <w:p w14:paraId="2AF43AD8" w14:textId="77777777" w:rsidR="008B7368" w:rsidRDefault="008637A8">
            <w:pPr>
              <w:pStyle w:val="TableParagraph"/>
              <w:spacing w:line="270" w:lineRule="exact"/>
              <w:ind w:left="108"/>
              <w:rPr>
                <w:sz w:val="24"/>
              </w:rPr>
            </w:pPr>
            <w:r>
              <w:rPr>
                <w:sz w:val="24"/>
              </w:rPr>
              <w:t>1.</w:t>
            </w:r>
            <w:r>
              <w:rPr>
                <w:spacing w:val="-2"/>
                <w:sz w:val="24"/>
              </w:rPr>
              <w:t xml:space="preserve"> </w:t>
            </w:r>
            <w:r>
              <w:rPr>
                <w:sz w:val="24"/>
              </w:rPr>
              <w:t>Микробиология</w:t>
            </w:r>
            <w:r>
              <w:rPr>
                <w:spacing w:val="-5"/>
                <w:sz w:val="24"/>
              </w:rPr>
              <w:t xml:space="preserve"> </w:t>
            </w:r>
            <w:r>
              <w:rPr>
                <w:sz w:val="24"/>
              </w:rPr>
              <w:t>как</w:t>
            </w:r>
            <w:r>
              <w:rPr>
                <w:spacing w:val="-4"/>
                <w:sz w:val="24"/>
              </w:rPr>
              <w:t xml:space="preserve"> </w:t>
            </w:r>
            <w:r>
              <w:rPr>
                <w:sz w:val="24"/>
              </w:rPr>
              <w:t>наука.</w:t>
            </w:r>
          </w:p>
        </w:tc>
        <w:tc>
          <w:tcPr>
            <w:tcW w:w="991" w:type="dxa"/>
            <w:vMerge/>
            <w:tcBorders>
              <w:top w:val="nil"/>
            </w:tcBorders>
          </w:tcPr>
          <w:p w14:paraId="7682497C" w14:textId="77777777" w:rsidR="008B7368" w:rsidRDefault="008B7368">
            <w:pPr>
              <w:rPr>
                <w:sz w:val="2"/>
                <w:szCs w:val="2"/>
              </w:rPr>
            </w:pPr>
          </w:p>
        </w:tc>
        <w:tc>
          <w:tcPr>
            <w:tcW w:w="2063" w:type="dxa"/>
            <w:vMerge/>
            <w:tcBorders>
              <w:top w:val="nil"/>
            </w:tcBorders>
          </w:tcPr>
          <w:p w14:paraId="7F4A02CB" w14:textId="77777777" w:rsidR="008B7368" w:rsidRDefault="008B7368">
            <w:pPr>
              <w:rPr>
                <w:sz w:val="2"/>
                <w:szCs w:val="2"/>
              </w:rPr>
            </w:pPr>
          </w:p>
        </w:tc>
      </w:tr>
      <w:tr w:rsidR="008B7368" w14:paraId="6A3ED91D" w14:textId="77777777">
        <w:trPr>
          <w:trHeight w:val="835"/>
        </w:trPr>
        <w:tc>
          <w:tcPr>
            <w:tcW w:w="2652" w:type="dxa"/>
            <w:vMerge/>
            <w:tcBorders>
              <w:top w:val="nil"/>
            </w:tcBorders>
          </w:tcPr>
          <w:p w14:paraId="7E12B129" w14:textId="77777777" w:rsidR="008B7368" w:rsidRDefault="008B7368">
            <w:pPr>
              <w:rPr>
                <w:sz w:val="2"/>
                <w:szCs w:val="2"/>
              </w:rPr>
            </w:pPr>
          </w:p>
        </w:tc>
        <w:tc>
          <w:tcPr>
            <w:tcW w:w="9224" w:type="dxa"/>
          </w:tcPr>
          <w:p w14:paraId="2E23630A" w14:textId="77777777" w:rsidR="008B7368" w:rsidRDefault="008637A8">
            <w:pPr>
              <w:pStyle w:val="TableParagraph"/>
              <w:spacing w:line="276" w:lineRule="auto"/>
              <w:ind w:left="108" w:right="102"/>
              <w:rPr>
                <w:sz w:val="24"/>
              </w:rPr>
            </w:pPr>
            <w:r>
              <w:rPr>
                <w:sz w:val="24"/>
              </w:rPr>
              <w:t>2.</w:t>
            </w:r>
            <w:r>
              <w:rPr>
                <w:spacing w:val="1"/>
                <w:sz w:val="24"/>
              </w:rPr>
              <w:t xml:space="preserve"> </w:t>
            </w:r>
            <w:r>
              <w:rPr>
                <w:sz w:val="24"/>
              </w:rPr>
              <w:t>Великие</w:t>
            </w:r>
            <w:r>
              <w:rPr>
                <w:spacing w:val="1"/>
                <w:sz w:val="24"/>
              </w:rPr>
              <w:t xml:space="preserve"> </w:t>
            </w:r>
            <w:r>
              <w:rPr>
                <w:sz w:val="24"/>
              </w:rPr>
              <w:t>открытия</w:t>
            </w:r>
            <w:r>
              <w:rPr>
                <w:spacing w:val="1"/>
                <w:sz w:val="24"/>
              </w:rPr>
              <w:t xml:space="preserve"> </w:t>
            </w:r>
            <w:r>
              <w:rPr>
                <w:sz w:val="24"/>
              </w:rPr>
              <w:t>учёных</w:t>
            </w:r>
            <w:r>
              <w:rPr>
                <w:spacing w:val="1"/>
                <w:sz w:val="24"/>
              </w:rPr>
              <w:t xml:space="preserve"> </w:t>
            </w:r>
            <w:r>
              <w:rPr>
                <w:sz w:val="24"/>
              </w:rPr>
              <w:t>микробиологов;</w:t>
            </w:r>
            <w:r>
              <w:rPr>
                <w:spacing w:val="1"/>
                <w:sz w:val="24"/>
              </w:rPr>
              <w:t xml:space="preserve"> </w:t>
            </w:r>
            <w:r>
              <w:rPr>
                <w:sz w:val="24"/>
              </w:rPr>
              <w:t>труды</w:t>
            </w:r>
            <w:r>
              <w:rPr>
                <w:spacing w:val="1"/>
                <w:sz w:val="24"/>
              </w:rPr>
              <w:t xml:space="preserve"> </w:t>
            </w:r>
            <w:r>
              <w:rPr>
                <w:sz w:val="24"/>
              </w:rPr>
              <w:t>лауреата</w:t>
            </w:r>
            <w:r>
              <w:rPr>
                <w:spacing w:val="1"/>
                <w:sz w:val="24"/>
              </w:rPr>
              <w:t xml:space="preserve"> </w:t>
            </w:r>
            <w:r>
              <w:rPr>
                <w:sz w:val="24"/>
              </w:rPr>
              <w:t>Нобелевской</w:t>
            </w:r>
            <w:r>
              <w:rPr>
                <w:spacing w:val="60"/>
                <w:sz w:val="24"/>
              </w:rPr>
              <w:t xml:space="preserve"> </w:t>
            </w:r>
            <w:r>
              <w:rPr>
                <w:sz w:val="24"/>
              </w:rPr>
              <w:t>премии</w:t>
            </w:r>
            <w:r>
              <w:rPr>
                <w:spacing w:val="-57"/>
                <w:sz w:val="24"/>
              </w:rPr>
              <w:t xml:space="preserve"> </w:t>
            </w:r>
            <w:r>
              <w:rPr>
                <w:sz w:val="24"/>
              </w:rPr>
              <w:t>И.И.</w:t>
            </w:r>
            <w:r>
              <w:rPr>
                <w:spacing w:val="-1"/>
                <w:sz w:val="24"/>
              </w:rPr>
              <w:t xml:space="preserve"> </w:t>
            </w:r>
            <w:r>
              <w:rPr>
                <w:sz w:val="24"/>
              </w:rPr>
              <w:t>Мечникова.</w:t>
            </w:r>
          </w:p>
        </w:tc>
        <w:tc>
          <w:tcPr>
            <w:tcW w:w="991" w:type="dxa"/>
            <w:vMerge/>
            <w:tcBorders>
              <w:top w:val="nil"/>
            </w:tcBorders>
          </w:tcPr>
          <w:p w14:paraId="1E9B34E7" w14:textId="77777777" w:rsidR="008B7368" w:rsidRDefault="008B7368">
            <w:pPr>
              <w:rPr>
                <w:sz w:val="2"/>
                <w:szCs w:val="2"/>
              </w:rPr>
            </w:pPr>
          </w:p>
        </w:tc>
        <w:tc>
          <w:tcPr>
            <w:tcW w:w="2063" w:type="dxa"/>
            <w:vMerge/>
            <w:tcBorders>
              <w:top w:val="nil"/>
            </w:tcBorders>
          </w:tcPr>
          <w:p w14:paraId="43493339" w14:textId="77777777" w:rsidR="008B7368" w:rsidRDefault="008B7368">
            <w:pPr>
              <w:rPr>
                <w:sz w:val="2"/>
                <w:szCs w:val="2"/>
              </w:rPr>
            </w:pPr>
          </w:p>
        </w:tc>
      </w:tr>
      <w:tr w:rsidR="008B7368" w14:paraId="017A8AA2" w14:textId="77777777">
        <w:trPr>
          <w:trHeight w:val="518"/>
        </w:trPr>
        <w:tc>
          <w:tcPr>
            <w:tcW w:w="2652" w:type="dxa"/>
            <w:vMerge/>
            <w:tcBorders>
              <w:top w:val="nil"/>
            </w:tcBorders>
          </w:tcPr>
          <w:p w14:paraId="081C0B59" w14:textId="77777777" w:rsidR="008B7368" w:rsidRDefault="008B7368">
            <w:pPr>
              <w:rPr>
                <w:sz w:val="2"/>
                <w:szCs w:val="2"/>
              </w:rPr>
            </w:pPr>
          </w:p>
        </w:tc>
        <w:tc>
          <w:tcPr>
            <w:tcW w:w="9224" w:type="dxa"/>
          </w:tcPr>
          <w:p w14:paraId="36EC18B2" w14:textId="77777777" w:rsidR="008B7368" w:rsidRDefault="008637A8">
            <w:pPr>
              <w:pStyle w:val="TableParagraph"/>
              <w:spacing w:line="270" w:lineRule="exact"/>
              <w:ind w:left="108"/>
              <w:rPr>
                <w:sz w:val="24"/>
              </w:rPr>
            </w:pPr>
            <w:r>
              <w:rPr>
                <w:sz w:val="24"/>
              </w:rPr>
              <w:t>3.</w:t>
            </w:r>
            <w:r>
              <w:rPr>
                <w:spacing w:val="-4"/>
                <w:sz w:val="24"/>
              </w:rPr>
              <w:t xml:space="preserve"> </w:t>
            </w:r>
            <w:r>
              <w:rPr>
                <w:sz w:val="24"/>
              </w:rPr>
              <w:t>Понятие</w:t>
            </w:r>
            <w:r>
              <w:rPr>
                <w:spacing w:val="-4"/>
                <w:sz w:val="24"/>
              </w:rPr>
              <w:t xml:space="preserve"> </w:t>
            </w:r>
            <w:r>
              <w:rPr>
                <w:sz w:val="24"/>
              </w:rPr>
              <w:t>о</w:t>
            </w:r>
            <w:r>
              <w:rPr>
                <w:spacing w:val="-3"/>
                <w:sz w:val="24"/>
              </w:rPr>
              <w:t xml:space="preserve"> </w:t>
            </w:r>
            <w:r>
              <w:rPr>
                <w:sz w:val="24"/>
              </w:rPr>
              <w:t>микроорганизмах</w:t>
            </w:r>
            <w:r>
              <w:rPr>
                <w:spacing w:val="-1"/>
                <w:sz w:val="24"/>
              </w:rPr>
              <w:t xml:space="preserve"> </w:t>
            </w:r>
            <w:r>
              <w:rPr>
                <w:sz w:val="24"/>
              </w:rPr>
              <w:t>и</w:t>
            </w:r>
            <w:r>
              <w:rPr>
                <w:spacing w:val="-5"/>
                <w:sz w:val="24"/>
              </w:rPr>
              <w:t xml:space="preserve"> </w:t>
            </w:r>
            <w:r>
              <w:rPr>
                <w:sz w:val="24"/>
              </w:rPr>
              <w:t>их</w:t>
            </w:r>
            <w:r>
              <w:rPr>
                <w:spacing w:val="-1"/>
                <w:sz w:val="24"/>
              </w:rPr>
              <w:t xml:space="preserve"> </w:t>
            </w:r>
            <w:r>
              <w:rPr>
                <w:sz w:val="24"/>
              </w:rPr>
              <w:t>жизнедеятельности.</w:t>
            </w:r>
          </w:p>
        </w:tc>
        <w:tc>
          <w:tcPr>
            <w:tcW w:w="991" w:type="dxa"/>
            <w:vMerge/>
            <w:tcBorders>
              <w:top w:val="nil"/>
            </w:tcBorders>
          </w:tcPr>
          <w:p w14:paraId="1A7C2375" w14:textId="77777777" w:rsidR="008B7368" w:rsidRDefault="008B7368">
            <w:pPr>
              <w:rPr>
                <w:sz w:val="2"/>
                <w:szCs w:val="2"/>
              </w:rPr>
            </w:pPr>
          </w:p>
        </w:tc>
        <w:tc>
          <w:tcPr>
            <w:tcW w:w="2063" w:type="dxa"/>
            <w:vMerge/>
            <w:tcBorders>
              <w:top w:val="nil"/>
            </w:tcBorders>
          </w:tcPr>
          <w:p w14:paraId="2768FB39" w14:textId="77777777" w:rsidR="008B7368" w:rsidRDefault="008B7368">
            <w:pPr>
              <w:rPr>
                <w:sz w:val="2"/>
                <w:szCs w:val="2"/>
              </w:rPr>
            </w:pPr>
          </w:p>
        </w:tc>
      </w:tr>
      <w:tr w:rsidR="008B7368" w14:paraId="55E58D05" w14:textId="77777777">
        <w:trPr>
          <w:trHeight w:val="517"/>
        </w:trPr>
        <w:tc>
          <w:tcPr>
            <w:tcW w:w="2652" w:type="dxa"/>
            <w:vMerge/>
            <w:tcBorders>
              <w:top w:val="nil"/>
            </w:tcBorders>
          </w:tcPr>
          <w:p w14:paraId="552522EC" w14:textId="77777777" w:rsidR="008B7368" w:rsidRDefault="008B7368">
            <w:pPr>
              <w:rPr>
                <w:sz w:val="2"/>
                <w:szCs w:val="2"/>
              </w:rPr>
            </w:pPr>
          </w:p>
        </w:tc>
        <w:tc>
          <w:tcPr>
            <w:tcW w:w="9224" w:type="dxa"/>
          </w:tcPr>
          <w:p w14:paraId="0CB988D0" w14:textId="77777777" w:rsidR="008B7368" w:rsidRDefault="008637A8">
            <w:pPr>
              <w:pStyle w:val="TableParagraph"/>
              <w:spacing w:line="270" w:lineRule="exact"/>
              <w:ind w:left="108"/>
              <w:rPr>
                <w:sz w:val="24"/>
              </w:rPr>
            </w:pPr>
            <w:r>
              <w:rPr>
                <w:sz w:val="24"/>
              </w:rPr>
              <w:t>4.</w:t>
            </w:r>
            <w:r>
              <w:rPr>
                <w:spacing w:val="-4"/>
                <w:sz w:val="24"/>
              </w:rPr>
              <w:t xml:space="preserve"> </w:t>
            </w:r>
            <w:r>
              <w:rPr>
                <w:sz w:val="24"/>
              </w:rPr>
              <w:t>Классификация</w:t>
            </w:r>
            <w:r>
              <w:rPr>
                <w:spacing w:val="-4"/>
                <w:sz w:val="24"/>
              </w:rPr>
              <w:t xml:space="preserve"> </w:t>
            </w:r>
            <w:r>
              <w:rPr>
                <w:sz w:val="24"/>
              </w:rPr>
              <w:t>микроорганизмов.</w:t>
            </w:r>
          </w:p>
        </w:tc>
        <w:tc>
          <w:tcPr>
            <w:tcW w:w="991" w:type="dxa"/>
            <w:vMerge/>
            <w:tcBorders>
              <w:top w:val="nil"/>
            </w:tcBorders>
          </w:tcPr>
          <w:p w14:paraId="44C240AB" w14:textId="77777777" w:rsidR="008B7368" w:rsidRDefault="008B7368">
            <w:pPr>
              <w:rPr>
                <w:sz w:val="2"/>
                <w:szCs w:val="2"/>
              </w:rPr>
            </w:pPr>
          </w:p>
        </w:tc>
        <w:tc>
          <w:tcPr>
            <w:tcW w:w="2063" w:type="dxa"/>
            <w:vMerge/>
            <w:tcBorders>
              <w:top w:val="nil"/>
            </w:tcBorders>
          </w:tcPr>
          <w:p w14:paraId="6B37C74C" w14:textId="77777777" w:rsidR="008B7368" w:rsidRDefault="008B7368">
            <w:pPr>
              <w:rPr>
                <w:sz w:val="2"/>
                <w:szCs w:val="2"/>
              </w:rPr>
            </w:pPr>
          </w:p>
        </w:tc>
      </w:tr>
      <w:tr w:rsidR="008B7368" w14:paraId="2497ACC4" w14:textId="77777777">
        <w:trPr>
          <w:trHeight w:val="517"/>
        </w:trPr>
        <w:tc>
          <w:tcPr>
            <w:tcW w:w="2652" w:type="dxa"/>
            <w:vMerge/>
            <w:tcBorders>
              <w:top w:val="nil"/>
            </w:tcBorders>
          </w:tcPr>
          <w:p w14:paraId="625FCD8F" w14:textId="77777777" w:rsidR="008B7368" w:rsidRDefault="008B7368">
            <w:pPr>
              <w:rPr>
                <w:sz w:val="2"/>
                <w:szCs w:val="2"/>
              </w:rPr>
            </w:pPr>
          </w:p>
        </w:tc>
        <w:tc>
          <w:tcPr>
            <w:tcW w:w="9224" w:type="dxa"/>
          </w:tcPr>
          <w:p w14:paraId="105DD180" w14:textId="77777777" w:rsidR="008B7368" w:rsidRDefault="008637A8">
            <w:pPr>
              <w:pStyle w:val="TableParagraph"/>
              <w:spacing w:line="270" w:lineRule="exact"/>
              <w:ind w:left="108"/>
              <w:rPr>
                <w:sz w:val="24"/>
              </w:rPr>
            </w:pPr>
            <w:r>
              <w:rPr>
                <w:sz w:val="24"/>
              </w:rPr>
              <w:t>5.</w:t>
            </w:r>
            <w:r>
              <w:rPr>
                <w:spacing w:val="-3"/>
                <w:sz w:val="24"/>
              </w:rPr>
              <w:t xml:space="preserve"> </w:t>
            </w:r>
            <w:r>
              <w:rPr>
                <w:sz w:val="24"/>
              </w:rPr>
              <w:t>Группы</w:t>
            </w:r>
            <w:r>
              <w:rPr>
                <w:spacing w:val="-2"/>
                <w:sz w:val="24"/>
              </w:rPr>
              <w:t xml:space="preserve"> </w:t>
            </w:r>
            <w:r>
              <w:rPr>
                <w:sz w:val="24"/>
              </w:rPr>
              <w:t>и</w:t>
            </w:r>
            <w:r>
              <w:rPr>
                <w:spacing w:val="-2"/>
                <w:sz w:val="24"/>
              </w:rPr>
              <w:t xml:space="preserve"> </w:t>
            </w:r>
            <w:r>
              <w:rPr>
                <w:sz w:val="24"/>
              </w:rPr>
              <w:t>виды</w:t>
            </w:r>
            <w:r>
              <w:rPr>
                <w:spacing w:val="-2"/>
                <w:sz w:val="24"/>
              </w:rPr>
              <w:t xml:space="preserve"> </w:t>
            </w:r>
            <w:r>
              <w:rPr>
                <w:sz w:val="24"/>
              </w:rPr>
              <w:t>микроорганизмов,</w:t>
            </w:r>
            <w:r>
              <w:rPr>
                <w:spacing w:val="-2"/>
                <w:sz w:val="24"/>
              </w:rPr>
              <w:t xml:space="preserve"> </w:t>
            </w:r>
            <w:r>
              <w:rPr>
                <w:sz w:val="24"/>
              </w:rPr>
              <w:t>их строение</w:t>
            </w:r>
            <w:r>
              <w:rPr>
                <w:spacing w:val="-3"/>
                <w:sz w:val="24"/>
              </w:rPr>
              <w:t xml:space="preserve"> </w:t>
            </w:r>
            <w:r>
              <w:rPr>
                <w:sz w:val="24"/>
              </w:rPr>
              <w:t>и</w:t>
            </w:r>
            <w:r>
              <w:rPr>
                <w:spacing w:val="-3"/>
                <w:sz w:val="24"/>
              </w:rPr>
              <w:t xml:space="preserve"> </w:t>
            </w:r>
            <w:r>
              <w:rPr>
                <w:sz w:val="24"/>
              </w:rPr>
              <w:t>особенности.</w:t>
            </w:r>
          </w:p>
        </w:tc>
        <w:tc>
          <w:tcPr>
            <w:tcW w:w="991" w:type="dxa"/>
            <w:vMerge/>
            <w:tcBorders>
              <w:top w:val="nil"/>
            </w:tcBorders>
          </w:tcPr>
          <w:p w14:paraId="7A3ADA36" w14:textId="77777777" w:rsidR="008B7368" w:rsidRDefault="008B7368">
            <w:pPr>
              <w:rPr>
                <w:sz w:val="2"/>
                <w:szCs w:val="2"/>
              </w:rPr>
            </w:pPr>
          </w:p>
        </w:tc>
        <w:tc>
          <w:tcPr>
            <w:tcW w:w="2063" w:type="dxa"/>
            <w:vMerge/>
            <w:tcBorders>
              <w:top w:val="nil"/>
            </w:tcBorders>
          </w:tcPr>
          <w:p w14:paraId="3ED24B18" w14:textId="77777777" w:rsidR="008B7368" w:rsidRDefault="008B7368">
            <w:pPr>
              <w:rPr>
                <w:sz w:val="2"/>
                <w:szCs w:val="2"/>
              </w:rPr>
            </w:pPr>
          </w:p>
        </w:tc>
      </w:tr>
    </w:tbl>
    <w:p w14:paraId="69CB94E5" w14:textId="77777777" w:rsidR="008B7368" w:rsidRDefault="008B7368">
      <w:pPr>
        <w:rPr>
          <w:sz w:val="2"/>
          <w:szCs w:val="2"/>
        </w:rPr>
        <w:sectPr w:rsidR="008B7368">
          <w:footerReference w:type="default" r:id="rId195"/>
          <w:pgSz w:w="16850" w:h="11910" w:orient="landscape"/>
          <w:pgMar w:top="84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9224"/>
        <w:gridCol w:w="991"/>
        <w:gridCol w:w="2063"/>
      </w:tblGrid>
      <w:tr w:rsidR="008B7368" w14:paraId="091508DE" w14:textId="77777777">
        <w:trPr>
          <w:trHeight w:val="515"/>
        </w:trPr>
        <w:tc>
          <w:tcPr>
            <w:tcW w:w="2652" w:type="dxa"/>
            <w:vMerge w:val="restart"/>
          </w:tcPr>
          <w:p w14:paraId="421C1026" w14:textId="77777777" w:rsidR="008B7368" w:rsidRDefault="008637A8">
            <w:pPr>
              <w:pStyle w:val="TableParagraph"/>
              <w:spacing w:line="270" w:lineRule="exact"/>
              <w:ind w:left="107"/>
              <w:rPr>
                <w:b/>
                <w:sz w:val="24"/>
              </w:rPr>
            </w:pPr>
            <w:r>
              <w:rPr>
                <w:b/>
                <w:sz w:val="24"/>
              </w:rPr>
              <w:lastRenderedPageBreak/>
              <w:t>Тема</w:t>
            </w:r>
            <w:r>
              <w:rPr>
                <w:b/>
                <w:spacing w:val="-2"/>
                <w:sz w:val="24"/>
              </w:rPr>
              <w:t xml:space="preserve"> </w:t>
            </w:r>
            <w:r>
              <w:rPr>
                <w:b/>
                <w:sz w:val="24"/>
              </w:rPr>
              <w:t>2.2.</w:t>
            </w:r>
          </w:p>
          <w:p w14:paraId="49A45E6A" w14:textId="77777777" w:rsidR="008B7368" w:rsidRDefault="008637A8">
            <w:pPr>
              <w:pStyle w:val="TableParagraph"/>
              <w:ind w:left="107" w:right="212"/>
              <w:rPr>
                <w:sz w:val="24"/>
              </w:rPr>
            </w:pPr>
            <w:r>
              <w:rPr>
                <w:sz w:val="24"/>
              </w:rPr>
              <w:t>Виды микро-</w:t>
            </w:r>
            <w:r>
              <w:rPr>
                <w:spacing w:val="1"/>
                <w:sz w:val="24"/>
              </w:rPr>
              <w:t xml:space="preserve"> </w:t>
            </w:r>
            <w:r>
              <w:rPr>
                <w:sz w:val="24"/>
              </w:rPr>
              <w:t>организмов: бактерии,</w:t>
            </w:r>
            <w:r>
              <w:rPr>
                <w:spacing w:val="-57"/>
                <w:sz w:val="24"/>
              </w:rPr>
              <w:t xml:space="preserve"> </w:t>
            </w:r>
            <w:r>
              <w:rPr>
                <w:sz w:val="24"/>
              </w:rPr>
              <w:t>вирусы,</w:t>
            </w:r>
            <w:r>
              <w:rPr>
                <w:spacing w:val="-1"/>
                <w:sz w:val="24"/>
              </w:rPr>
              <w:t xml:space="preserve"> </w:t>
            </w:r>
            <w:r>
              <w:rPr>
                <w:sz w:val="24"/>
              </w:rPr>
              <w:t>грибы</w:t>
            </w:r>
          </w:p>
        </w:tc>
        <w:tc>
          <w:tcPr>
            <w:tcW w:w="9224" w:type="dxa"/>
          </w:tcPr>
          <w:p w14:paraId="41C6F5D4"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08D1A062" w14:textId="77777777" w:rsidR="008B7368" w:rsidRDefault="008B7368">
            <w:pPr>
              <w:pStyle w:val="TableParagraph"/>
              <w:rPr>
                <w:b/>
                <w:sz w:val="26"/>
              </w:rPr>
            </w:pPr>
          </w:p>
          <w:p w14:paraId="6D028553" w14:textId="77777777" w:rsidR="008B7368" w:rsidRDefault="008B7368">
            <w:pPr>
              <w:pStyle w:val="TableParagraph"/>
              <w:rPr>
                <w:b/>
                <w:sz w:val="26"/>
              </w:rPr>
            </w:pPr>
          </w:p>
          <w:p w14:paraId="14C1A410" w14:textId="77777777" w:rsidR="008B7368" w:rsidRDefault="008B7368">
            <w:pPr>
              <w:pStyle w:val="TableParagraph"/>
              <w:rPr>
                <w:b/>
                <w:sz w:val="26"/>
              </w:rPr>
            </w:pPr>
          </w:p>
          <w:p w14:paraId="63BFA44C" w14:textId="77777777" w:rsidR="008B7368" w:rsidRDefault="008637A8">
            <w:pPr>
              <w:pStyle w:val="TableParagraph"/>
              <w:spacing w:before="151"/>
              <w:ind w:left="14"/>
              <w:jc w:val="center"/>
              <w:rPr>
                <w:sz w:val="24"/>
              </w:rPr>
            </w:pPr>
            <w:r>
              <w:rPr>
                <w:sz w:val="24"/>
              </w:rPr>
              <w:t>2</w:t>
            </w:r>
          </w:p>
        </w:tc>
        <w:tc>
          <w:tcPr>
            <w:tcW w:w="2063" w:type="dxa"/>
            <w:vMerge w:val="restart"/>
          </w:tcPr>
          <w:p w14:paraId="4A0ED113" w14:textId="77777777" w:rsidR="008B7368" w:rsidRDefault="008B7368">
            <w:pPr>
              <w:pStyle w:val="TableParagraph"/>
              <w:rPr>
                <w:b/>
                <w:sz w:val="26"/>
              </w:rPr>
            </w:pPr>
          </w:p>
          <w:p w14:paraId="35779B19" w14:textId="77777777" w:rsidR="008B7368" w:rsidRDefault="008637A8">
            <w:pPr>
              <w:pStyle w:val="TableParagraph"/>
              <w:spacing w:before="202"/>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4885D5B7"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516499D5"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1B6E5DBE" w14:textId="77777777" w:rsidR="008B7368" w:rsidRDefault="008B7368">
            <w:pPr>
              <w:pStyle w:val="TableParagraph"/>
              <w:spacing w:before="2"/>
              <w:rPr>
                <w:b/>
                <w:sz w:val="24"/>
              </w:rPr>
            </w:pPr>
          </w:p>
          <w:p w14:paraId="740F01EF" w14:textId="77777777" w:rsidR="008B7368" w:rsidRDefault="008637A8">
            <w:pPr>
              <w:pStyle w:val="TableParagraph"/>
              <w:ind w:left="99" w:right="81"/>
              <w:jc w:val="center"/>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7ECA2BB3" w14:textId="77777777" w:rsidR="008B7368" w:rsidRDefault="008637A8">
            <w:pPr>
              <w:pStyle w:val="TableParagraph"/>
              <w:spacing w:before="41"/>
              <w:ind w:left="99" w:right="84"/>
              <w:jc w:val="center"/>
              <w:rPr>
                <w:sz w:val="24"/>
              </w:rPr>
            </w:pPr>
            <w:r>
              <w:rPr>
                <w:sz w:val="24"/>
              </w:rPr>
              <w:t>ПК</w:t>
            </w:r>
            <w:r>
              <w:rPr>
                <w:spacing w:val="-2"/>
                <w:sz w:val="24"/>
              </w:rPr>
              <w:t xml:space="preserve"> </w:t>
            </w:r>
            <w:r>
              <w:rPr>
                <w:sz w:val="24"/>
              </w:rPr>
              <w:t>2.1.</w:t>
            </w:r>
            <w:r>
              <w:rPr>
                <w:spacing w:val="-1"/>
                <w:sz w:val="24"/>
              </w:rPr>
              <w:t xml:space="preserve"> </w:t>
            </w:r>
            <w:r>
              <w:rPr>
                <w:sz w:val="24"/>
              </w:rPr>
              <w:t>ПК</w:t>
            </w:r>
            <w:r>
              <w:rPr>
                <w:spacing w:val="-1"/>
                <w:sz w:val="24"/>
              </w:rPr>
              <w:t xml:space="preserve"> </w:t>
            </w:r>
            <w:r>
              <w:rPr>
                <w:sz w:val="24"/>
              </w:rPr>
              <w:t>2.2.</w:t>
            </w:r>
          </w:p>
          <w:p w14:paraId="2CFB783A" w14:textId="77777777" w:rsidR="008B7368" w:rsidRDefault="008637A8">
            <w:pPr>
              <w:pStyle w:val="TableParagraph"/>
              <w:spacing w:before="43"/>
              <w:ind w:left="99" w:right="81"/>
              <w:jc w:val="center"/>
              <w:rPr>
                <w:sz w:val="24"/>
              </w:rPr>
            </w:pPr>
            <w:r>
              <w:rPr>
                <w:sz w:val="24"/>
              </w:rPr>
              <w:t>ПК</w:t>
            </w:r>
            <w:r>
              <w:rPr>
                <w:spacing w:val="-2"/>
                <w:sz w:val="24"/>
              </w:rPr>
              <w:t xml:space="preserve"> </w:t>
            </w:r>
            <w:r>
              <w:rPr>
                <w:sz w:val="24"/>
              </w:rPr>
              <w:t>2.3.</w:t>
            </w:r>
            <w:r>
              <w:rPr>
                <w:spacing w:val="-1"/>
                <w:sz w:val="24"/>
              </w:rPr>
              <w:t xml:space="preserve"> </w:t>
            </w:r>
            <w:r>
              <w:rPr>
                <w:sz w:val="24"/>
              </w:rPr>
              <w:t>ПК</w:t>
            </w:r>
          </w:p>
          <w:p w14:paraId="464008D6" w14:textId="77777777" w:rsidR="008B7368" w:rsidRDefault="008637A8">
            <w:pPr>
              <w:pStyle w:val="TableParagraph"/>
              <w:spacing w:before="41"/>
              <w:ind w:left="99" w:right="81"/>
              <w:jc w:val="center"/>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219FC353" w14:textId="77777777" w:rsidR="008B7368" w:rsidRDefault="008637A8">
            <w:pPr>
              <w:pStyle w:val="TableParagraph"/>
              <w:spacing w:before="41"/>
              <w:ind w:left="512"/>
              <w:rPr>
                <w:sz w:val="24"/>
              </w:rPr>
            </w:pPr>
            <w:r>
              <w:rPr>
                <w:sz w:val="24"/>
              </w:rPr>
              <w:t>3.3.</w:t>
            </w:r>
            <w:r>
              <w:rPr>
                <w:spacing w:val="60"/>
                <w:sz w:val="24"/>
              </w:rPr>
              <w:t xml:space="preserve"> </w:t>
            </w:r>
            <w:r>
              <w:rPr>
                <w:sz w:val="24"/>
              </w:rPr>
              <w:t>ВД</w:t>
            </w:r>
            <w:r>
              <w:rPr>
                <w:spacing w:val="-2"/>
                <w:sz w:val="24"/>
              </w:rPr>
              <w:t xml:space="preserve"> </w:t>
            </w:r>
            <w:r>
              <w:rPr>
                <w:sz w:val="24"/>
              </w:rPr>
              <w:t>4</w:t>
            </w:r>
          </w:p>
        </w:tc>
      </w:tr>
      <w:tr w:rsidR="008B7368" w14:paraId="242FA019" w14:textId="77777777">
        <w:trPr>
          <w:trHeight w:val="518"/>
        </w:trPr>
        <w:tc>
          <w:tcPr>
            <w:tcW w:w="2652" w:type="dxa"/>
            <w:vMerge/>
            <w:tcBorders>
              <w:top w:val="nil"/>
            </w:tcBorders>
          </w:tcPr>
          <w:p w14:paraId="0701EB98" w14:textId="77777777" w:rsidR="008B7368" w:rsidRDefault="008B7368">
            <w:pPr>
              <w:rPr>
                <w:sz w:val="2"/>
                <w:szCs w:val="2"/>
              </w:rPr>
            </w:pPr>
          </w:p>
        </w:tc>
        <w:tc>
          <w:tcPr>
            <w:tcW w:w="9224" w:type="dxa"/>
          </w:tcPr>
          <w:p w14:paraId="6FB7C982" w14:textId="77777777" w:rsidR="008B7368" w:rsidRDefault="008637A8">
            <w:pPr>
              <w:pStyle w:val="TableParagraph"/>
              <w:spacing w:line="270" w:lineRule="exact"/>
              <w:ind w:left="108"/>
              <w:rPr>
                <w:sz w:val="24"/>
              </w:rPr>
            </w:pPr>
            <w:r>
              <w:rPr>
                <w:sz w:val="24"/>
              </w:rPr>
              <w:t>1.</w:t>
            </w:r>
            <w:r>
              <w:rPr>
                <w:spacing w:val="-4"/>
                <w:sz w:val="24"/>
              </w:rPr>
              <w:t xml:space="preserve"> </w:t>
            </w:r>
            <w:r>
              <w:rPr>
                <w:sz w:val="24"/>
              </w:rPr>
              <w:t>Физиология</w:t>
            </w:r>
            <w:r>
              <w:rPr>
                <w:spacing w:val="-3"/>
                <w:sz w:val="24"/>
              </w:rPr>
              <w:t xml:space="preserve"> </w:t>
            </w:r>
            <w:r>
              <w:rPr>
                <w:sz w:val="24"/>
              </w:rPr>
              <w:t>микроорганизмов.</w:t>
            </w:r>
          </w:p>
        </w:tc>
        <w:tc>
          <w:tcPr>
            <w:tcW w:w="991" w:type="dxa"/>
            <w:vMerge/>
            <w:tcBorders>
              <w:top w:val="nil"/>
            </w:tcBorders>
          </w:tcPr>
          <w:p w14:paraId="78BA6F44" w14:textId="77777777" w:rsidR="008B7368" w:rsidRDefault="008B7368">
            <w:pPr>
              <w:rPr>
                <w:sz w:val="2"/>
                <w:szCs w:val="2"/>
              </w:rPr>
            </w:pPr>
          </w:p>
        </w:tc>
        <w:tc>
          <w:tcPr>
            <w:tcW w:w="2063" w:type="dxa"/>
            <w:vMerge/>
            <w:tcBorders>
              <w:top w:val="nil"/>
            </w:tcBorders>
          </w:tcPr>
          <w:p w14:paraId="234B8B66" w14:textId="77777777" w:rsidR="008B7368" w:rsidRDefault="008B7368">
            <w:pPr>
              <w:rPr>
                <w:sz w:val="2"/>
                <w:szCs w:val="2"/>
              </w:rPr>
            </w:pPr>
          </w:p>
        </w:tc>
      </w:tr>
      <w:tr w:rsidR="008B7368" w14:paraId="3D68BC41" w14:textId="77777777">
        <w:trPr>
          <w:trHeight w:val="518"/>
        </w:trPr>
        <w:tc>
          <w:tcPr>
            <w:tcW w:w="2652" w:type="dxa"/>
            <w:vMerge/>
            <w:tcBorders>
              <w:top w:val="nil"/>
            </w:tcBorders>
          </w:tcPr>
          <w:p w14:paraId="521DA2F7" w14:textId="77777777" w:rsidR="008B7368" w:rsidRDefault="008B7368">
            <w:pPr>
              <w:rPr>
                <w:sz w:val="2"/>
                <w:szCs w:val="2"/>
              </w:rPr>
            </w:pPr>
          </w:p>
        </w:tc>
        <w:tc>
          <w:tcPr>
            <w:tcW w:w="9224" w:type="dxa"/>
          </w:tcPr>
          <w:p w14:paraId="5601CD4C" w14:textId="77777777" w:rsidR="008B7368" w:rsidRDefault="008637A8">
            <w:pPr>
              <w:pStyle w:val="TableParagraph"/>
              <w:spacing w:line="270" w:lineRule="exact"/>
              <w:ind w:left="108"/>
              <w:rPr>
                <w:sz w:val="24"/>
              </w:rPr>
            </w:pPr>
            <w:r>
              <w:rPr>
                <w:sz w:val="24"/>
              </w:rPr>
              <w:t>2.</w:t>
            </w:r>
            <w:r>
              <w:rPr>
                <w:spacing w:val="-3"/>
                <w:sz w:val="24"/>
              </w:rPr>
              <w:t xml:space="preserve"> </w:t>
            </w:r>
            <w:r>
              <w:rPr>
                <w:sz w:val="24"/>
              </w:rPr>
              <w:t>Микроорганизмы</w:t>
            </w:r>
            <w:r>
              <w:rPr>
                <w:spacing w:val="-4"/>
                <w:sz w:val="24"/>
              </w:rPr>
              <w:t xml:space="preserve"> </w:t>
            </w:r>
            <w:r>
              <w:rPr>
                <w:sz w:val="24"/>
              </w:rPr>
              <w:t>в</w:t>
            </w:r>
            <w:r>
              <w:rPr>
                <w:spacing w:val="-3"/>
                <w:sz w:val="24"/>
              </w:rPr>
              <w:t xml:space="preserve"> </w:t>
            </w:r>
            <w:r>
              <w:rPr>
                <w:sz w:val="24"/>
              </w:rPr>
              <w:t>окружающей</w:t>
            </w:r>
            <w:r>
              <w:rPr>
                <w:spacing w:val="-3"/>
                <w:sz w:val="24"/>
              </w:rPr>
              <w:t xml:space="preserve"> </w:t>
            </w:r>
            <w:r>
              <w:rPr>
                <w:sz w:val="24"/>
              </w:rPr>
              <w:t>среде.</w:t>
            </w:r>
            <w:r>
              <w:rPr>
                <w:spacing w:val="-3"/>
                <w:sz w:val="24"/>
              </w:rPr>
              <w:t xml:space="preserve"> </w:t>
            </w:r>
            <w:r>
              <w:rPr>
                <w:sz w:val="24"/>
              </w:rPr>
              <w:t>Изменчивость</w:t>
            </w:r>
            <w:r>
              <w:rPr>
                <w:spacing w:val="-3"/>
                <w:sz w:val="24"/>
              </w:rPr>
              <w:t xml:space="preserve"> </w:t>
            </w:r>
            <w:r>
              <w:rPr>
                <w:sz w:val="24"/>
              </w:rPr>
              <w:t>микроорганизмов.</w:t>
            </w:r>
          </w:p>
        </w:tc>
        <w:tc>
          <w:tcPr>
            <w:tcW w:w="991" w:type="dxa"/>
            <w:vMerge/>
            <w:tcBorders>
              <w:top w:val="nil"/>
            </w:tcBorders>
          </w:tcPr>
          <w:p w14:paraId="1E2DC835" w14:textId="77777777" w:rsidR="008B7368" w:rsidRDefault="008B7368">
            <w:pPr>
              <w:rPr>
                <w:sz w:val="2"/>
                <w:szCs w:val="2"/>
              </w:rPr>
            </w:pPr>
          </w:p>
        </w:tc>
        <w:tc>
          <w:tcPr>
            <w:tcW w:w="2063" w:type="dxa"/>
            <w:vMerge/>
            <w:tcBorders>
              <w:top w:val="nil"/>
            </w:tcBorders>
          </w:tcPr>
          <w:p w14:paraId="5D666CCC" w14:textId="77777777" w:rsidR="008B7368" w:rsidRDefault="008B7368">
            <w:pPr>
              <w:rPr>
                <w:sz w:val="2"/>
                <w:szCs w:val="2"/>
              </w:rPr>
            </w:pPr>
          </w:p>
        </w:tc>
      </w:tr>
      <w:tr w:rsidR="008B7368" w14:paraId="1100B89E" w14:textId="77777777">
        <w:trPr>
          <w:trHeight w:val="517"/>
        </w:trPr>
        <w:tc>
          <w:tcPr>
            <w:tcW w:w="2652" w:type="dxa"/>
            <w:vMerge/>
            <w:tcBorders>
              <w:top w:val="nil"/>
            </w:tcBorders>
          </w:tcPr>
          <w:p w14:paraId="760AE3E6" w14:textId="77777777" w:rsidR="008B7368" w:rsidRDefault="008B7368">
            <w:pPr>
              <w:rPr>
                <w:sz w:val="2"/>
                <w:szCs w:val="2"/>
              </w:rPr>
            </w:pPr>
          </w:p>
        </w:tc>
        <w:tc>
          <w:tcPr>
            <w:tcW w:w="9224" w:type="dxa"/>
          </w:tcPr>
          <w:p w14:paraId="1AD5EA0A"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Микрофлора</w:t>
            </w:r>
            <w:r>
              <w:rPr>
                <w:spacing w:val="-4"/>
                <w:sz w:val="24"/>
              </w:rPr>
              <w:t xml:space="preserve"> </w:t>
            </w:r>
            <w:r>
              <w:rPr>
                <w:sz w:val="24"/>
              </w:rPr>
              <w:t>воздуха,</w:t>
            </w:r>
            <w:r>
              <w:rPr>
                <w:spacing w:val="-3"/>
                <w:sz w:val="24"/>
              </w:rPr>
              <w:t xml:space="preserve"> </w:t>
            </w:r>
            <w:r>
              <w:rPr>
                <w:sz w:val="24"/>
              </w:rPr>
              <w:t>воды,</w:t>
            </w:r>
            <w:r>
              <w:rPr>
                <w:spacing w:val="-4"/>
                <w:sz w:val="24"/>
              </w:rPr>
              <w:t xml:space="preserve"> </w:t>
            </w:r>
            <w:r>
              <w:rPr>
                <w:sz w:val="24"/>
              </w:rPr>
              <w:t>почвы.</w:t>
            </w:r>
          </w:p>
        </w:tc>
        <w:tc>
          <w:tcPr>
            <w:tcW w:w="991" w:type="dxa"/>
            <w:vMerge/>
            <w:tcBorders>
              <w:top w:val="nil"/>
            </w:tcBorders>
          </w:tcPr>
          <w:p w14:paraId="1B80424C" w14:textId="77777777" w:rsidR="008B7368" w:rsidRDefault="008B7368">
            <w:pPr>
              <w:rPr>
                <w:sz w:val="2"/>
                <w:szCs w:val="2"/>
              </w:rPr>
            </w:pPr>
          </w:p>
        </w:tc>
        <w:tc>
          <w:tcPr>
            <w:tcW w:w="2063" w:type="dxa"/>
            <w:vMerge/>
            <w:tcBorders>
              <w:top w:val="nil"/>
            </w:tcBorders>
          </w:tcPr>
          <w:p w14:paraId="227C2E16" w14:textId="77777777" w:rsidR="008B7368" w:rsidRDefault="008B7368">
            <w:pPr>
              <w:rPr>
                <w:sz w:val="2"/>
                <w:szCs w:val="2"/>
              </w:rPr>
            </w:pPr>
          </w:p>
        </w:tc>
      </w:tr>
      <w:tr w:rsidR="008B7368" w14:paraId="509F0F3E" w14:textId="77777777">
        <w:trPr>
          <w:trHeight w:val="515"/>
        </w:trPr>
        <w:tc>
          <w:tcPr>
            <w:tcW w:w="2652" w:type="dxa"/>
            <w:vMerge/>
            <w:tcBorders>
              <w:top w:val="nil"/>
            </w:tcBorders>
          </w:tcPr>
          <w:p w14:paraId="63B748D5" w14:textId="77777777" w:rsidR="008B7368" w:rsidRDefault="008B7368">
            <w:pPr>
              <w:rPr>
                <w:sz w:val="2"/>
                <w:szCs w:val="2"/>
              </w:rPr>
            </w:pPr>
          </w:p>
        </w:tc>
        <w:tc>
          <w:tcPr>
            <w:tcW w:w="9224" w:type="dxa"/>
          </w:tcPr>
          <w:p w14:paraId="0971FF81" w14:textId="77777777" w:rsidR="008B7368" w:rsidRDefault="008637A8">
            <w:pPr>
              <w:pStyle w:val="TableParagraph"/>
              <w:spacing w:line="270" w:lineRule="exact"/>
              <w:ind w:left="108"/>
              <w:rPr>
                <w:sz w:val="24"/>
              </w:rPr>
            </w:pPr>
            <w:r>
              <w:rPr>
                <w:sz w:val="24"/>
              </w:rPr>
              <w:t>4.</w:t>
            </w:r>
            <w:r>
              <w:rPr>
                <w:spacing w:val="-4"/>
                <w:sz w:val="24"/>
              </w:rPr>
              <w:t xml:space="preserve"> </w:t>
            </w:r>
            <w:r>
              <w:rPr>
                <w:sz w:val="24"/>
              </w:rPr>
              <w:t>Естественная</w:t>
            </w:r>
            <w:r>
              <w:rPr>
                <w:spacing w:val="-3"/>
                <w:sz w:val="24"/>
              </w:rPr>
              <w:t xml:space="preserve"> </w:t>
            </w:r>
            <w:r>
              <w:rPr>
                <w:sz w:val="24"/>
              </w:rPr>
              <w:t>микрофлора</w:t>
            </w:r>
            <w:r>
              <w:rPr>
                <w:spacing w:val="-4"/>
                <w:sz w:val="24"/>
              </w:rPr>
              <w:t xml:space="preserve"> </w:t>
            </w:r>
            <w:r>
              <w:rPr>
                <w:sz w:val="24"/>
              </w:rPr>
              <w:t>человека.</w:t>
            </w:r>
          </w:p>
        </w:tc>
        <w:tc>
          <w:tcPr>
            <w:tcW w:w="991" w:type="dxa"/>
            <w:vMerge/>
            <w:tcBorders>
              <w:top w:val="nil"/>
            </w:tcBorders>
          </w:tcPr>
          <w:p w14:paraId="7563AF75" w14:textId="77777777" w:rsidR="008B7368" w:rsidRDefault="008B7368">
            <w:pPr>
              <w:rPr>
                <w:sz w:val="2"/>
                <w:szCs w:val="2"/>
              </w:rPr>
            </w:pPr>
          </w:p>
        </w:tc>
        <w:tc>
          <w:tcPr>
            <w:tcW w:w="2063" w:type="dxa"/>
            <w:vMerge/>
            <w:tcBorders>
              <w:top w:val="nil"/>
            </w:tcBorders>
          </w:tcPr>
          <w:p w14:paraId="0C4F132B" w14:textId="77777777" w:rsidR="008B7368" w:rsidRDefault="008B7368">
            <w:pPr>
              <w:rPr>
                <w:sz w:val="2"/>
                <w:szCs w:val="2"/>
              </w:rPr>
            </w:pPr>
          </w:p>
        </w:tc>
      </w:tr>
      <w:tr w:rsidR="008B7368" w14:paraId="4ACDFB53" w14:textId="77777777">
        <w:trPr>
          <w:trHeight w:val="396"/>
        </w:trPr>
        <w:tc>
          <w:tcPr>
            <w:tcW w:w="2652" w:type="dxa"/>
            <w:vMerge/>
            <w:tcBorders>
              <w:top w:val="nil"/>
            </w:tcBorders>
          </w:tcPr>
          <w:p w14:paraId="0118A754" w14:textId="77777777" w:rsidR="008B7368" w:rsidRDefault="008B7368">
            <w:pPr>
              <w:rPr>
                <w:sz w:val="2"/>
                <w:szCs w:val="2"/>
              </w:rPr>
            </w:pPr>
          </w:p>
        </w:tc>
        <w:tc>
          <w:tcPr>
            <w:tcW w:w="9224" w:type="dxa"/>
          </w:tcPr>
          <w:p w14:paraId="29D7E0EA" w14:textId="77777777" w:rsidR="008B7368" w:rsidRDefault="008637A8">
            <w:pPr>
              <w:pStyle w:val="TableParagraph"/>
              <w:spacing w:line="273"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991" w:type="dxa"/>
            <w:vMerge w:val="restart"/>
          </w:tcPr>
          <w:p w14:paraId="59DC289B" w14:textId="77777777" w:rsidR="008B7368" w:rsidRDefault="008B7368">
            <w:pPr>
              <w:pStyle w:val="TableParagraph"/>
              <w:spacing w:before="5"/>
              <w:rPr>
                <w:b/>
                <w:sz w:val="32"/>
              </w:rPr>
            </w:pPr>
          </w:p>
          <w:p w14:paraId="6E0E9F1B" w14:textId="77777777" w:rsidR="008B7368" w:rsidRDefault="008637A8">
            <w:pPr>
              <w:pStyle w:val="TableParagraph"/>
              <w:spacing w:before="1"/>
              <w:ind w:left="14"/>
              <w:jc w:val="center"/>
              <w:rPr>
                <w:sz w:val="24"/>
              </w:rPr>
            </w:pPr>
            <w:r>
              <w:rPr>
                <w:sz w:val="24"/>
              </w:rPr>
              <w:t>1</w:t>
            </w:r>
          </w:p>
        </w:tc>
        <w:tc>
          <w:tcPr>
            <w:tcW w:w="2063" w:type="dxa"/>
            <w:vMerge/>
            <w:tcBorders>
              <w:top w:val="nil"/>
            </w:tcBorders>
          </w:tcPr>
          <w:p w14:paraId="41FABA68" w14:textId="77777777" w:rsidR="008B7368" w:rsidRDefault="008B7368">
            <w:pPr>
              <w:rPr>
                <w:sz w:val="2"/>
                <w:szCs w:val="2"/>
              </w:rPr>
            </w:pPr>
          </w:p>
        </w:tc>
      </w:tr>
      <w:tr w:rsidR="008B7368" w14:paraId="1EC84524" w14:textId="77777777">
        <w:trPr>
          <w:trHeight w:val="868"/>
        </w:trPr>
        <w:tc>
          <w:tcPr>
            <w:tcW w:w="2652" w:type="dxa"/>
            <w:vMerge/>
            <w:tcBorders>
              <w:top w:val="nil"/>
            </w:tcBorders>
          </w:tcPr>
          <w:p w14:paraId="5B2F8D4C" w14:textId="77777777" w:rsidR="008B7368" w:rsidRDefault="008B7368">
            <w:pPr>
              <w:rPr>
                <w:sz w:val="2"/>
                <w:szCs w:val="2"/>
              </w:rPr>
            </w:pPr>
          </w:p>
        </w:tc>
        <w:tc>
          <w:tcPr>
            <w:tcW w:w="9224" w:type="dxa"/>
          </w:tcPr>
          <w:p w14:paraId="4A4C76E6" w14:textId="77777777" w:rsidR="008B7368" w:rsidRDefault="008637A8">
            <w:pPr>
              <w:pStyle w:val="TableParagraph"/>
              <w:spacing w:line="276" w:lineRule="auto"/>
              <w:ind w:left="108"/>
              <w:rPr>
                <w:sz w:val="24"/>
              </w:rPr>
            </w:pPr>
            <w:r>
              <w:rPr>
                <w:sz w:val="24"/>
              </w:rPr>
              <w:t>1.</w:t>
            </w:r>
            <w:r>
              <w:rPr>
                <w:spacing w:val="22"/>
                <w:sz w:val="24"/>
              </w:rPr>
              <w:t xml:space="preserve"> </w:t>
            </w:r>
            <w:r>
              <w:rPr>
                <w:sz w:val="24"/>
              </w:rPr>
              <w:t>Составление</w:t>
            </w:r>
            <w:r>
              <w:rPr>
                <w:spacing w:val="21"/>
                <w:sz w:val="24"/>
              </w:rPr>
              <w:t xml:space="preserve"> </w:t>
            </w:r>
            <w:r>
              <w:rPr>
                <w:sz w:val="24"/>
              </w:rPr>
              <w:t>теста</w:t>
            </w:r>
            <w:r>
              <w:rPr>
                <w:spacing w:val="21"/>
                <w:sz w:val="24"/>
              </w:rPr>
              <w:t xml:space="preserve"> </w:t>
            </w:r>
            <w:r>
              <w:rPr>
                <w:sz w:val="24"/>
              </w:rPr>
              <w:t>(таблицы)</w:t>
            </w:r>
            <w:r>
              <w:rPr>
                <w:spacing w:val="21"/>
                <w:sz w:val="24"/>
              </w:rPr>
              <w:t xml:space="preserve"> </w:t>
            </w:r>
            <w:r>
              <w:rPr>
                <w:sz w:val="24"/>
              </w:rPr>
              <w:t>на</w:t>
            </w:r>
            <w:r>
              <w:rPr>
                <w:spacing w:val="21"/>
                <w:sz w:val="24"/>
              </w:rPr>
              <w:t xml:space="preserve"> </w:t>
            </w:r>
            <w:r>
              <w:rPr>
                <w:sz w:val="24"/>
              </w:rPr>
              <w:t>тему</w:t>
            </w:r>
            <w:r>
              <w:rPr>
                <w:spacing w:val="22"/>
                <w:sz w:val="24"/>
              </w:rPr>
              <w:t xml:space="preserve"> </w:t>
            </w:r>
            <w:r>
              <w:rPr>
                <w:sz w:val="24"/>
              </w:rPr>
              <w:t>«Микроорганизмы</w:t>
            </w:r>
            <w:r>
              <w:rPr>
                <w:spacing w:val="22"/>
                <w:sz w:val="24"/>
              </w:rPr>
              <w:t xml:space="preserve"> </w:t>
            </w:r>
            <w:r>
              <w:rPr>
                <w:sz w:val="24"/>
              </w:rPr>
              <w:t>в</w:t>
            </w:r>
            <w:r>
              <w:rPr>
                <w:spacing w:val="22"/>
                <w:sz w:val="24"/>
              </w:rPr>
              <w:t xml:space="preserve"> </w:t>
            </w:r>
            <w:r>
              <w:rPr>
                <w:sz w:val="24"/>
              </w:rPr>
              <w:t>окружающей</w:t>
            </w:r>
            <w:r>
              <w:rPr>
                <w:spacing w:val="23"/>
                <w:sz w:val="24"/>
              </w:rPr>
              <w:t xml:space="preserve"> </w:t>
            </w:r>
            <w:r>
              <w:rPr>
                <w:sz w:val="24"/>
              </w:rPr>
              <w:t>среде.</w:t>
            </w:r>
            <w:r>
              <w:rPr>
                <w:spacing w:val="22"/>
                <w:sz w:val="24"/>
              </w:rPr>
              <w:t xml:space="preserve"> </w:t>
            </w:r>
            <w:r>
              <w:rPr>
                <w:sz w:val="24"/>
              </w:rPr>
              <w:t>Фи-</w:t>
            </w:r>
            <w:r>
              <w:rPr>
                <w:spacing w:val="-57"/>
                <w:sz w:val="24"/>
              </w:rPr>
              <w:t xml:space="preserve"> </w:t>
            </w:r>
            <w:r>
              <w:rPr>
                <w:sz w:val="24"/>
              </w:rPr>
              <w:t>зиология</w:t>
            </w:r>
            <w:r>
              <w:rPr>
                <w:spacing w:val="-1"/>
                <w:sz w:val="24"/>
              </w:rPr>
              <w:t xml:space="preserve"> </w:t>
            </w:r>
            <w:r>
              <w:rPr>
                <w:sz w:val="24"/>
              </w:rPr>
              <w:t>микроорганизмов»</w:t>
            </w:r>
          </w:p>
        </w:tc>
        <w:tc>
          <w:tcPr>
            <w:tcW w:w="991" w:type="dxa"/>
            <w:vMerge/>
            <w:tcBorders>
              <w:top w:val="nil"/>
            </w:tcBorders>
          </w:tcPr>
          <w:p w14:paraId="727A2AAC" w14:textId="77777777" w:rsidR="008B7368" w:rsidRDefault="008B7368">
            <w:pPr>
              <w:rPr>
                <w:sz w:val="2"/>
                <w:szCs w:val="2"/>
              </w:rPr>
            </w:pPr>
          </w:p>
        </w:tc>
        <w:tc>
          <w:tcPr>
            <w:tcW w:w="2063" w:type="dxa"/>
            <w:vMerge/>
            <w:tcBorders>
              <w:top w:val="nil"/>
            </w:tcBorders>
          </w:tcPr>
          <w:p w14:paraId="53C3EF83" w14:textId="77777777" w:rsidR="008B7368" w:rsidRDefault="008B7368">
            <w:pPr>
              <w:rPr>
                <w:sz w:val="2"/>
                <w:szCs w:val="2"/>
              </w:rPr>
            </w:pPr>
          </w:p>
        </w:tc>
      </w:tr>
      <w:tr w:rsidR="008B7368" w14:paraId="027A631D" w14:textId="77777777">
        <w:trPr>
          <w:trHeight w:val="517"/>
        </w:trPr>
        <w:tc>
          <w:tcPr>
            <w:tcW w:w="2652" w:type="dxa"/>
            <w:vMerge w:val="restart"/>
          </w:tcPr>
          <w:p w14:paraId="041133AC" w14:textId="77777777" w:rsidR="008B7368" w:rsidRDefault="008637A8">
            <w:pPr>
              <w:pStyle w:val="TableParagraph"/>
              <w:spacing w:line="270" w:lineRule="exact"/>
              <w:ind w:left="107"/>
              <w:jc w:val="both"/>
              <w:rPr>
                <w:b/>
                <w:sz w:val="24"/>
              </w:rPr>
            </w:pPr>
            <w:r>
              <w:rPr>
                <w:b/>
                <w:sz w:val="24"/>
              </w:rPr>
              <w:t>Тема</w:t>
            </w:r>
            <w:r>
              <w:rPr>
                <w:b/>
                <w:spacing w:val="-2"/>
                <w:sz w:val="24"/>
              </w:rPr>
              <w:t xml:space="preserve"> </w:t>
            </w:r>
            <w:r>
              <w:rPr>
                <w:b/>
                <w:sz w:val="24"/>
              </w:rPr>
              <w:t>2.3.</w:t>
            </w:r>
          </w:p>
          <w:p w14:paraId="22F80CCD" w14:textId="77777777" w:rsidR="008B7368" w:rsidRDefault="008637A8">
            <w:pPr>
              <w:pStyle w:val="TableParagraph"/>
              <w:ind w:left="107" w:right="96"/>
              <w:jc w:val="both"/>
              <w:rPr>
                <w:sz w:val="24"/>
              </w:rPr>
            </w:pPr>
            <w:r>
              <w:rPr>
                <w:sz w:val="24"/>
              </w:rPr>
              <w:t>Действие</w:t>
            </w:r>
            <w:r>
              <w:rPr>
                <w:spacing w:val="1"/>
                <w:sz w:val="24"/>
              </w:rPr>
              <w:t xml:space="preserve"> </w:t>
            </w:r>
            <w:r>
              <w:rPr>
                <w:sz w:val="24"/>
              </w:rPr>
              <w:t>факторов</w:t>
            </w:r>
            <w:r>
              <w:rPr>
                <w:spacing w:val="-57"/>
                <w:sz w:val="24"/>
              </w:rPr>
              <w:t xml:space="preserve"> </w:t>
            </w:r>
            <w:r>
              <w:rPr>
                <w:sz w:val="24"/>
              </w:rPr>
              <w:t>внешней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микроорганизмы</w:t>
            </w:r>
          </w:p>
        </w:tc>
        <w:tc>
          <w:tcPr>
            <w:tcW w:w="9224" w:type="dxa"/>
          </w:tcPr>
          <w:p w14:paraId="210FDA9C"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784246BE" w14:textId="77777777" w:rsidR="008B7368" w:rsidRDefault="008B7368">
            <w:pPr>
              <w:pStyle w:val="TableParagraph"/>
              <w:rPr>
                <w:b/>
                <w:sz w:val="26"/>
              </w:rPr>
            </w:pPr>
          </w:p>
          <w:p w14:paraId="21A0F072" w14:textId="77777777" w:rsidR="008B7368" w:rsidRDefault="008B7368">
            <w:pPr>
              <w:pStyle w:val="TableParagraph"/>
              <w:rPr>
                <w:b/>
                <w:sz w:val="26"/>
              </w:rPr>
            </w:pPr>
          </w:p>
          <w:p w14:paraId="3634FDFC" w14:textId="77777777" w:rsidR="008B7368" w:rsidRDefault="008B7368">
            <w:pPr>
              <w:pStyle w:val="TableParagraph"/>
              <w:rPr>
                <w:b/>
                <w:sz w:val="26"/>
              </w:rPr>
            </w:pPr>
          </w:p>
          <w:p w14:paraId="2A008BB5" w14:textId="77777777" w:rsidR="008B7368" w:rsidRDefault="008637A8">
            <w:pPr>
              <w:pStyle w:val="TableParagraph"/>
              <w:spacing w:before="184"/>
              <w:ind w:left="14"/>
              <w:jc w:val="center"/>
              <w:rPr>
                <w:sz w:val="24"/>
              </w:rPr>
            </w:pPr>
            <w:r>
              <w:rPr>
                <w:sz w:val="24"/>
              </w:rPr>
              <w:t>2</w:t>
            </w:r>
          </w:p>
        </w:tc>
        <w:tc>
          <w:tcPr>
            <w:tcW w:w="2063" w:type="dxa"/>
            <w:vMerge w:val="restart"/>
          </w:tcPr>
          <w:p w14:paraId="71FC6C74" w14:textId="77777777" w:rsidR="008B7368" w:rsidRDefault="008B7368">
            <w:pPr>
              <w:pStyle w:val="TableParagraph"/>
              <w:rPr>
                <w:b/>
                <w:sz w:val="26"/>
              </w:rPr>
            </w:pPr>
          </w:p>
          <w:p w14:paraId="7BD985D7" w14:textId="77777777" w:rsidR="008B7368" w:rsidRDefault="008637A8">
            <w:pPr>
              <w:pStyle w:val="TableParagraph"/>
              <w:spacing w:before="199"/>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62F071EE"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3D4F95CC"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313280E3" w14:textId="77777777" w:rsidR="008B7368" w:rsidRDefault="008B7368">
            <w:pPr>
              <w:pStyle w:val="TableParagraph"/>
              <w:spacing w:before="3"/>
              <w:rPr>
                <w:b/>
                <w:sz w:val="24"/>
              </w:rPr>
            </w:pPr>
          </w:p>
          <w:p w14:paraId="79874CC4" w14:textId="77777777" w:rsidR="008B7368" w:rsidRDefault="008637A8">
            <w:pPr>
              <w:pStyle w:val="TableParagraph"/>
              <w:ind w:left="99" w:right="81"/>
              <w:jc w:val="center"/>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56990645" w14:textId="77777777" w:rsidR="008B7368" w:rsidRDefault="008637A8">
            <w:pPr>
              <w:pStyle w:val="TableParagraph"/>
              <w:spacing w:before="41"/>
              <w:ind w:left="99" w:right="84"/>
              <w:jc w:val="center"/>
              <w:rPr>
                <w:sz w:val="24"/>
              </w:rPr>
            </w:pPr>
            <w:r>
              <w:rPr>
                <w:sz w:val="24"/>
              </w:rPr>
              <w:t>ПК</w:t>
            </w:r>
            <w:r>
              <w:rPr>
                <w:spacing w:val="-2"/>
                <w:sz w:val="24"/>
              </w:rPr>
              <w:t xml:space="preserve"> </w:t>
            </w:r>
            <w:r>
              <w:rPr>
                <w:sz w:val="24"/>
              </w:rPr>
              <w:t>2.1.</w:t>
            </w:r>
            <w:r>
              <w:rPr>
                <w:spacing w:val="-1"/>
                <w:sz w:val="24"/>
              </w:rPr>
              <w:t xml:space="preserve"> </w:t>
            </w:r>
            <w:r>
              <w:rPr>
                <w:sz w:val="24"/>
              </w:rPr>
              <w:t>ПК</w:t>
            </w:r>
            <w:r>
              <w:rPr>
                <w:spacing w:val="-1"/>
                <w:sz w:val="24"/>
              </w:rPr>
              <w:t xml:space="preserve"> </w:t>
            </w:r>
            <w:r>
              <w:rPr>
                <w:sz w:val="24"/>
              </w:rPr>
              <w:t>2.2.</w:t>
            </w:r>
          </w:p>
          <w:p w14:paraId="479263B3" w14:textId="77777777" w:rsidR="008B7368" w:rsidRDefault="008637A8">
            <w:pPr>
              <w:pStyle w:val="TableParagraph"/>
              <w:spacing w:before="40"/>
              <w:ind w:left="99" w:right="81"/>
              <w:jc w:val="center"/>
              <w:rPr>
                <w:sz w:val="24"/>
              </w:rPr>
            </w:pPr>
            <w:r>
              <w:rPr>
                <w:sz w:val="24"/>
              </w:rPr>
              <w:t>ПК</w:t>
            </w:r>
            <w:r>
              <w:rPr>
                <w:spacing w:val="-2"/>
                <w:sz w:val="24"/>
              </w:rPr>
              <w:t xml:space="preserve"> </w:t>
            </w:r>
            <w:r>
              <w:rPr>
                <w:sz w:val="24"/>
              </w:rPr>
              <w:t>2.3.</w:t>
            </w:r>
            <w:r>
              <w:rPr>
                <w:spacing w:val="-1"/>
                <w:sz w:val="24"/>
              </w:rPr>
              <w:t xml:space="preserve"> </w:t>
            </w:r>
            <w:r>
              <w:rPr>
                <w:sz w:val="24"/>
              </w:rPr>
              <w:t>ПК</w:t>
            </w:r>
          </w:p>
          <w:p w14:paraId="5607B3AD" w14:textId="77777777" w:rsidR="008B7368" w:rsidRDefault="008637A8">
            <w:pPr>
              <w:pStyle w:val="TableParagraph"/>
              <w:spacing w:before="41"/>
              <w:ind w:left="99" w:right="81"/>
              <w:jc w:val="center"/>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0084D209" w14:textId="77777777" w:rsidR="008B7368" w:rsidRDefault="008637A8">
            <w:pPr>
              <w:pStyle w:val="TableParagraph"/>
              <w:spacing w:before="43"/>
              <w:ind w:left="544"/>
              <w:rPr>
                <w:sz w:val="24"/>
              </w:rPr>
            </w:pPr>
            <w:r>
              <w:rPr>
                <w:sz w:val="24"/>
              </w:rPr>
              <w:t>3.3.</w:t>
            </w:r>
            <w:r>
              <w:rPr>
                <w:spacing w:val="59"/>
                <w:sz w:val="24"/>
              </w:rPr>
              <w:t xml:space="preserve"> </w:t>
            </w:r>
            <w:r>
              <w:rPr>
                <w:sz w:val="24"/>
              </w:rPr>
              <w:t>ВД</w:t>
            </w:r>
            <w:r>
              <w:rPr>
                <w:spacing w:val="-2"/>
                <w:sz w:val="24"/>
              </w:rPr>
              <w:t xml:space="preserve"> </w:t>
            </w:r>
            <w:r>
              <w:rPr>
                <w:sz w:val="24"/>
              </w:rPr>
              <w:t>4</w:t>
            </w:r>
          </w:p>
        </w:tc>
      </w:tr>
      <w:tr w:rsidR="008B7368" w14:paraId="1ADEC216" w14:textId="77777777">
        <w:trPr>
          <w:trHeight w:val="517"/>
        </w:trPr>
        <w:tc>
          <w:tcPr>
            <w:tcW w:w="2652" w:type="dxa"/>
            <w:vMerge/>
            <w:tcBorders>
              <w:top w:val="nil"/>
            </w:tcBorders>
          </w:tcPr>
          <w:p w14:paraId="2C38F9B9" w14:textId="77777777" w:rsidR="008B7368" w:rsidRDefault="008B7368">
            <w:pPr>
              <w:rPr>
                <w:sz w:val="2"/>
                <w:szCs w:val="2"/>
              </w:rPr>
            </w:pPr>
          </w:p>
        </w:tc>
        <w:tc>
          <w:tcPr>
            <w:tcW w:w="9224" w:type="dxa"/>
          </w:tcPr>
          <w:p w14:paraId="20D0F74D" w14:textId="77777777" w:rsidR="008B7368" w:rsidRDefault="008637A8">
            <w:pPr>
              <w:pStyle w:val="TableParagraph"/>
              <w:spacing w:line="270" w:lineRule="exact"/>
              <w:ind w:left="108"/>
              <w:rPr>
                <w:sz w:val="24"/>
              </w:rPr>
            </w:pPr>
            <w:r>
              <w:rPr>
                <w:sz w:val="24"/>
              </w:rPr>
              <w:t>1.Факторы</w:t>
            </w:r>
            <w:r>
              <w:rPr>
                <w:spacing w:val="-3"/>
                <w:sz w:val="24"/>
              </w:rPr>
              <w:t xml:space="preserve"> </w:t>
            </w:r>
            <w:r>
              <w:rPr>
                <w:sz w:val="24"/>
              </w:rPr>
              <w:t>внешней</w:t>
            </w:r>
            <w:r>
              <w:rPr>
                <w:spacing w:val="-3"/>
                <w:sz w:val="24"/>
              </w:rPr>
              <w:t xml:space="preserve"> </w:t>
            </w:r>
            <w:r>
              <w:rPr>
                <w:sz w:val="24"/>
              </w:rPr>
              <w:t>среды,</w:t>
            </w:r>
            <w:r>
              <w:rPr>
                <w:spacing w:val="-3"/>
                <w:sz w:val="24"/>
              </w:rPr>
              <w:t xml:space="preserve"> </w:t>
            </w:r>
            <w:r>
              <w:rPr>
                <w:sz w:val="24"/>
              </w:rPr>
              <w:t>влияющие</w:t>
            </w:r>
            <w:r>
              <w:rPr>
                <w:spacing w:val="-4"/>
                <w:sz w:val="24"/>
              </w:rPr>
              <w:t xml:space="preserve"> </w:t>
            </w:r>
            <w:r>
              <w:rPr>
                <w:sz w:val="24"/>
              </w:rPr>
              <w:t>на</w:t>
            </w:r>
            <w:r>
              <w:rPr>
                <w:spacing w:val="-4"/>
                <w:sz w:val="24"/>
              </w:rPr>
              <w:t xml:space="preserve"> </w:t>
            </w:r>
            <w:r>
              <w:rPr>
                <w:sz w:val="24"/>
              </w:rPr>
              <w:t>жизнедеятельность</w:t>
            </w:r>
            <w:r>
              <w:rPr>
                <w:spacing w:val="-3"/>
                <w:sz w:val="24"/>
              </w:rPr>
              <w:t xml:space="preserve"> </w:t>
            </w:r>
            <w:r>
              <w:rPr>
                <w:sz w:val="24"/>
              </w:rPr>
              <w:t>микроорганизмов.</w:t>
            </w:r>
          </w:p>
        </w:tc>
        <w:tc>
          <w:tcPr>
            <w:tcW w:w="991" w:type="dxa"/>
            <w:vMerge/>
            <w:tcBorders>
              <w:top w:val="nil"/>
            </w:tcBorders>
          </w:tcPr>
          <w:p w14:paraId="0BABFBF0" w14:textId="77777777" w:rsidR="008B7368" w:rsidRDefault="008B7368">
            <w:pPr>
              <w:rPr>
                <w:sz w:val="2"/>
                <w:szCs w:val="2"/>
              </w:rPr>
            </w:pPr>
          </w:p>
        </w:tc>
        <w:tc>
          <w:tcPr>
            <w:tcW w:w="2063" w:type="dxa"/>
            <w:vMerge/>
            <w:tcBorders>
              <w:top w:val="nil"/>
            </w:tcBorders>
          </w:tcPr>
          <w:p w14:paraId="5FECCF6F" w14:textId="77777777" w:rsidR="008B7368" w:rsidRDefault="008B7368">
            <w:pPr>
              <w:rPr>
                <w:sz w:val="2"/>
                <w:szCs w:val="2"/>
              </w:rPr>
            </w:pPr>
          </w:p>
        </w:tc>
      </w:tr>
      <w:tr w:rsidR="008B7368" w14:paraId="5285F31E" w14:textId="77777777">
        <w:trPr>
          <w:trHeight w:val="516"/>
        </w:trPr>
        <w:tc>
          <w:tcPr>
            <w:tcW w:w="2652" w:type="dxa"/>
            <w:vMerge/>
            <w:tcBorders>
              <w:top w:val="nil"/>
            </w:tcBorders>
          </w:tcPr>
          <w:p w14:paraId="6EC87F3C" w14:textId="77777777" w:rsidR="008B7368" w:rsidRDefault="008B7368">
            <w:pPr>
              <w:rPr>
                <w:sz w:val="2"/>
                <w:szCs w:val="2"/>
              </w:rPr>
            </w:pPr>
          </w:p>
        </w:tc>
        <w:tc>
          <w:tcPr>
            <w:tcW w:w="9224" w:type="dxa"/>
          </w:tcPr>
          <w:p w14:paraId="1CC6184F" w14:textId="77777777" w:rsidR="008B7368" w:rsidRDefault="008637A8">
            <w:pPr>
              <w:pStyle w:val="TableParagraph"/>
              <w:spacing w:line="270" w:lineRule="exact"/>
              <w:ind w:left="108"/>
              <w:rPr>
                <w:sz w:val="24"/>
              </w:rPr>
            </w:pPr>
            <w:r>
              <w:rPr>
                <w:sz w:val="24"/>
              </w:rPr>
              <w:t>2.</w:t>
            </w:r>
            <w:r>
              <w:rPr>
                <w:spacing w:val="-3"/>
                <w:sz w:val="24"/>
              </w:rPr>
              <w:t xml:space="preserve"> </w:t>
            </w:r>
            <w:r>
              <w:rPr>
                <w:sz w:val="24"/>
              </w:rPr>
              <w:t>Действие</w:t>
            </w:r>
            <w:r>
              <w:rPr>
                <w:spacing w:val="-4"/>
                <w:sz w:val="24"/>
              </w:rPr>
              <w:t xml:space="preserve"> </w:t>
            </w:r>
            <w:r>
              <w:rPr>
                <w:sz w:val="24"/>
              </w:rPr>
              <w:t>физических факторов.</w:t>
            </w:r>
          </w:p>
        </w:tc>
        <w:tc>
          <w:tcPr>
            <w:tcW w:w="991" w:type="dxa"/>
            <w:vMerge/>
            <w:tcBorders>
              <w:top w:val="nil"/>
            </w:tcBorders>
          </w:tcPr>
          <w:p w14:paraId="769F5DBF" w14:textId="77777777" w:rsidR="008B7368" w:rsidRDefault="008B7368">
            <w:pPr>
              <w:rPr>
                <w:sz w:val="2"/>
                <w:szCs w:val="2"/>
              </w:rPr>
            </w:pPr>
          </w:p>
        </w:tc>
        <w:tc>
          <w:tcPr>
            <w:tcW w:w="2063" w:type="dxa"/>
            <w:vMerge/>
            <w:tcBorders>
              <w:top w:val="nil"/>
            </w:tcBorders>
          </w:tcPr>
          <w:p w14:paraId="5ADC5A6D" w14:textId="77777777" w:rsidR="008B7368" w:rsidRDefault="008B7368">
            <w:pPr>
              <w:rPr>
                <w:sz w:val="2"/>
                <w:szCs w:val="2"/>
              </w:rPr>
            </w:pPr>
          </w:p>
        </w:tc>
      </w:tr>
      <w:tr w:rsidR="008B7368" w14:paraId="6B880180" w14:textId="77777777">
        <w:trPr>
          <w:trHeight w:val="518"/>
        </w:trPr>
        <w:tc>
          <w:tcPr>
            <w:tcW w:w="2652" w:type="dxa"/>
            <w:vMerge/>
            <w:tcBorders>
              <w:top w:val="nil"/>
            </w:tcBorders>
          </w:tcPr>
          <w:p w14:paraId="77CCB8D6" w14:textId="77777777" w:rsidR="008B7368" w:rsidRDefault="008B7368">
            <w:pPr>
              <w:rPr>
                <w:sz w:val="2"/>
                <w:szCs w:val="2"/>
              </w:rPr>
            </w:pPr>
          </w:p>
        </w:tc>
        <w:tc>
          <w:tcPr>
            <w:tcW w:w="9224" w:type="dxa"/>
          </w:tcPr>
          <w:p w14:paraId="03DBDC03" w14:textId="77777777" w:rsidR="008B7368" w:rsidRDefault="008637A8">
            <w:pPr>
              <w:pStyle w:val="TableParagraph"/>
              <w:spacing w:line="273" w:lineRule="exact"/>
              <w:ind w:left="108"/>
              <w:rPr>
                <w:sz w:val="24"/>
              </w:rPr>
            </w:pPr>
            <w:r>
              <w:rPr>
                <w:sz w:val="24"/>
              </w:rPr>
              <w:t>3.</w:t>
            </w:r>
            <w:r>
              <w:rPr>
                <w:spacing w:val="-3"/>
                <w:sz w:val="24"/>
              </w:rPr>
              <w:t xml:space="preserve"> </w:t>
            </w:r>
            <w:r>
              <w:rPr>
                <w:sz w:val="24"/>
              </w:rPr>
              <w:t>Действие</w:t>
            </w:r>
            <w:r>
              <w:rPr>
                <w:spacing w:val="-4"/>
                <w:sz w:val="24"/>
              </w:rPr>
              <w:t xml:space="preserve"> </w:t>
            </w:r>
            <w:r>
              <w:rPr>
                <w:sz w:val="24"/>
              </w:rPr>
              <w:t>химических факторов.</w:t>
            </w:r>
          </w:p>
        </w:tc>
        <w:tc>
          <w:tcPr>
            <w:tcW w:w="991" w:type="dxa"/>
            <w:vMerge/>
            <w:tcBorders>
              <w:top w:val="nil"/>
            </w:tcBorders>
          </w:tcPr>
          <w:p w14:paraId="249412B8" w14:textId="77777777" w:rsidR="008B7368" w:rsidRDefault="008B7368">
            <w:pPr>
              <w:rPr>
                <w:sz w:val="2"/>
                <w:szCs w:val="2"/>
              </w:rPr>
            </w:pPr>
          </w:p>
        </w:tc>
        <w:tc>
          <w:tcPr>
            <w:tcW w:w="2063" w:type="dxa"/>
            <w:vMerge/>
            <w:tcBorders>
              <w:top w:val="nil"/>
            </w:tcBorders>
          </w:tcPr>
          <w:p w14:paraId="5F9ED616" w14:textId="77777777" w:rsidR="008B7368" w:rsidRDefault="008B7368">
            <w:pPr>
              <w:rPr>
                <w:sz w:val="2"/>
                <w:szCs w:val="2"/>
              </w:rPr>
            </w:pPr>
          </w:p>
        </w:tc>
      </w:tr>
      <w:tr w:rsidR="008B7368" w14:paraId="2A086CA1" w14:textId="77777777">
        <w:trPr>
          <w:trHeight w:val="577"/>
        </w:trPr>
        <w:tc>
          <w:tcPr>
            <w:tcW w:w="2652" w:type="dxa"/>
            <w:vMerge/>
            <w:tcBorders>
              <w:top w:val="nil"/>
            </w:tcBorders>
          </w:tcPr>
          <w:p w14:paraId="5BAE80D6" w14:textId="77777777" w:rsidR="008B7368" w:rsidRDefault="008B7368">
            <w:pPr>
              <w:rPr>
                <w:sz w:val="2"/>
                <w:szCs w:val="2"/>
              </w:rPr>
            </w:pPr>
          </w:p>
        </w:tc>
        <w:tc>
          <w:tcPr>
            <w:tcW w:w="9224" w:type="dxa"/>
          </w:tcPr>
          <w:p w14:paraId="50917CF7" w14:textId="77777777" w:rsidR="008B7368" w:rsidRDefault="008637A8">
            <w:pPr>
              <w:pStyle w:val="TableParagraph"/>
              <w:spacing w:line="270" w:lineRule="exact"/>
              <w:ind w:left="108"/>
              <w:rPr>
                <w:sz w:val="24"/>
              </w:rPr>
            </w:pPr>
            <w:r>
              <w:rPr>
                <w:sz w:val="24"/>
              </w:rPr>
              <w:t>4.</w:t>
            </w:r>
            <w:r>
              <w:rPr>
                <w:spacing w:val="-2"/>
                <w:sz w:val="24"/>
              </w:rPr>
              <w:t xml:space="preserve"> </w:t>
            </w:r>
            <w:r>
              <w:rPr>
                <w:sz w:val="24"/>
              </w:rPr>
              <w:t>Действие</w:t>
            </w:r>
            <w:r>
              <w:rPr>
                <w:spacing w:val="-3"/>
                <w:sz w:val="24"/>
              </w:rPr>
              <w:t xml:space="preserve"> </w:t>
            </w:r>
            <w:r>
              <w:rPr>
                <w:sz w:val="24"/>
              </w:rPr>
              <w:t>биологических факторов.</w:t>
            </w:r>
          </w:p>
        </w:tc>
        <w:tc>
          <w:tcPr>
            <w:tcW w:w="991" w:type="dxa"/>
            <w:vMerge/>
            <w:tcBorders>
              <w:top w:val="nil"/>
            </w:tcBorders>
          </w:tcPr>
          <w:p w14:paraId="7873E6CB" w14:textId="77777777" w:rsidR="008B7368" w:rsidRDefault="008B7368">
            <w:pPr>
              <w:rPr>
                <w:sz w:val="2"/>
                <w:szCs w:val="2"/>
              </w:rPr>
            </w:pPr>
          </w:p>
        </w:tc>
        <w:tc>
          <w:tcPr>
            <w:tcW w:w="2063" w:type="dxa"/>
            <w:vMerge/>
            <w:tcBorders>
              <w:top w:val="nil"/>
            </w:tcBorders>
          </w:tcPr>
          <w:p w14:paraId="1169FC80" w14:textId="77777777" w:rsidR="008B7368" w:rsidRDefault="008B7368">
            <w:pPr>
              <w:rPr>
                <w:sz w:val="2"/>
                <w:szCs w:val="2"/>
              </w:rPr>
            </w:pPr>
          </w:p>
        </w:tc>
      </w:tr>
      <w:tr w:rsidR="008B7368" w14:paraId="536D62E1" w14:textId="77777777">
        <w:trPr>
          <w:trHeight w:val="438"/>
        </w:trPr>
        <w:tc>
          <w:tcPr>
            <w:tcW w:w="2652" w:type="dxa"/>
            <w:vMerge/>
            <w:tcBorders>
              <w:top w:val="nil"/>
            </w:tcBorders>
          </w:tcPr>
          <w:p w14:paraId="203C23D3" w14:textId="77777777" w:rsidR="008B7368" w:rsidRDefault="008B7368">
            <w:pPr>
              <w:rPr>
                <w:sz w:val="2"/>
                <w:szCs w:val="2"/>
              </w:rPr>
            </w:pPr>
          </w:p>
        </w:tc>
        <w:tc>
          <w:tcPr>
            <w:tcW w:w="9224" w:type="dxa"/>
          </w:tcPr>
          <w:p w14:paraId="3E370622"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991" w:type="dxa"/>
            <w:vMerge w:val="restart"/>
          </w:tcPr>
          <w:p w14:paraId="5FF30DD5" w14:textId="77777777" w:rsidR="008B7368" w:rsidRDefault="008B7368">
            <w:pPr>
              <w:pStyle w:val="TableParagraph"/>
              <w:spacing w:before="3"/>
              <w:rPr>
                <w:b/>
                <w:sz w:val="29"/>
              </w:rPr>
            </w:pPr>
          </w:p>
          <w:p w14:paraId="0A668929" w14:textId="77777777" w:rsidR="008B7368" w:rsidRDefault="008637A8">
            <w:pPr>
              <w:pStyle w:val="TableParagraph"/>
              <w:spacing w:before="1"/>
              <w:ind w:left="14"/>
              <w:jc w:val="center"/>
              <w:rPr>
                <w:sz w:val="24"/>
              </w:rPr>
            </w:pPr>
            <w:r>
              <w:rPr>
                <w:sz w:val="24"/>
              </w:rPr>
              <w:t>2</w:t>
            </w:r>
          </w:p>
        </w:tc>
        <w:tc>
          <w:tcPr>
            <w:tcW w:w="2063" w:type="dxa"/>
            <w:vMerge/>
            <w:tcBorders>
              <w:top w:val="nil"/>
            </w:tcBorders>
          </w:tcPr>
          <w:p w14:paraId="1AA8A923" w14:textId="77777777" w:rsidR="008B7368" w:rsidRDefault="008B7368">
            <w:pPr>
              <w:rPr>
                <w:sz w:val="2"/>
                <w:szCs w:val="2"/>
              </w:rPr>
            </w:pPr>
          </w:p>
        </w:tc>
      </w:tr>
      <w:tr w:rsidR="008B7368" w14:paraId="383C6EC6" w14:textId="77777777">
        <w:trPr>
          <w:trHeight w:val="753"/>
        </w:trPr>
        <w:tc>
          <w:tcPr>
            <w:tcW w:w="2652" w:type="dxa"/>
            <w:vMerge/>
            <w:tcBorders>
              <w:top w:val="nil"/>
            </w:tcBorders>
          </w:tcPr>
          <w:p w14:paraId="2677304D" w14:textId="77777777" w:rsidR="008B7368" w:rsidRDefault="008B7368">
            <w:pPr>
              <w:rPr>
                <w:sz w:val="2"/>
                <w:szCs w:val="2"/>
              </w:rPr>
            </w:pPr>
          </w:p>
        </w:tc>
        <w:tc>
          <w:tcPr>
            <w:tcW w:w="9224" w:type="dxa"/>
          </w:tcPr>
          <w:p w14:paraId="4584B64A" w14:textId="77777777" w:rsidR="008B7368" w:rsidRDefault="008637A8">
            <w:pPr>
              <w:pStyle w:val="TableParagraph"/>
              <w:spacing w:line="276" w:lineRule="auto"/>
              <w:ind w:left="108" w:right="102"/>
              <w:rPr>
                <w:sz w:val="24"/>
              </w:rPr>
            </w:pPr>
            <w:r>
              <w:rPr>
                <w:sz w:val="24"/>
              </w:rPr>
              <w:t>Составление таблицы</w:t>
            </w:r>
            <w:r>
              <w:rPr>
                <w:spacing w:val="2"/>
                <w:sz w:val="24"/>
              </w:rPr>
              <w:t xml:space="preserve"> </w:t>
            </w:r>
            <w:r>
              <w:rPr>
                <w:sz w:val="24"/>
              </w:rPr>
              <w:t>"Факторы,</w:t>
            </w:r>
            <w:r>
              <w:rPr>
                <w:spacing w:val="1"/>
                <w:sz w:val="24"/>
              </w:rPr>
              <w:t xml:space="preserve"> </w:t>
            </w:r>
            <w:r>
              <w:rPr>
                <w:sz w:val="24"/>
              </w:rPr>
              <w:t>оказывающие</w:t>
            </w:r>
            <w:r>
              <w:rPr>
                <w:spacing w:val="1"/>
                <w:sz w:val="24"/>
              </w:rPr>
              <w:t xml:space="preserve"> </w:t>
            </w:r>
            <w:r>
              <w:rPr>
                <w:sz w:val="24"/>
              </w:rPr>
              <w:t>воздействие на</w:t>
            </w:r>
            <w:r>
              <w:rPr>
                <w:spacing w:val="1"/>
                <w:sz w:val="24"/>
              </w:rPr>
              <w:t xml:space="preserve"> </w:t>
            </w:r>
            <w:r>
              <w:rPr>
                <w:sz w:val="24"/>
              </w:rPr>
              <w:t>бактерии</w:t>
            </w:r>
            <w:r>
              <w:rPr>
                <w:spacing w:val="11"/>
                <w:sz w:val="24"/>
              </w:rPr>
              <w:t xml:space="preserve"> </w:t>
            </w:r>
            <w:r>
              <w:rPr>
                <w:sz w:val="24"/>
              </w:rPr>
              <w:t>-</w:t>
            </w:r>
            <w:r>
              <w:rPr>
                <w:spacing w:val="1"/>
                <w:sz w:val="24"/>
              </w:rPr>
              <w:t xml:space="preserve"> </w:t>
            </w:r>
            <w:r>
              <w:rPr>
                <w:sz w:val="24"/>
              </w:rPr>
              <w:t>губительное</w:t>
            </w:r>
            <w:r>
              <w:rPr>
                <w:spacing w:val="-57"/>
                <w:sz w:val="24"/>
              </w:rPr>
              <w:t xml:space="preserve"> </w:t>
            </w:r>
            <w:r>
              <w:rPr>
                <w:sz w:val="24"/>
              </w:rPr>
              <w:t>и</w:t>
            </w:r>
            <w:r>
              <w:rPr>
                <w:spacing w:val="-1"/>
                <w:sz w:val="24"/>
              </w:rPr>
              <w:t xml:space="preserve"> </w:t>
            </w:r>
            <w:r>
              <w:rPr>
                <w:sz w:val="24"/>
              </w:rPr>
              <w:t>живительное"</w:t>
            </w:r>
          </w:p>
        </w:tc>
        <w:tc>
          <w:tcPr>
            <w:tcW w:w="991" w:type="dxa"/>
            <w:vMerge/>
            <w:tcBorders>
              <w:top w:val="nil"/>
            </w:tcBorders>
          </w:tcPr>
          <w:p w14:paraId="0F521731" w14:textId="77777777" w:rsidR="008B7368" w:rsidRDefault="008B7368">
            <w:pPr>
              <w:rPr>
                <w:sz w:val="2"/>
                <w:szCs w:val="2"/>
              </w:rPr>
            </w:pPr>
          </w:p>
        </w:tc>
        <w:tc>
          <w:tcPr>
            <w:tcW w:w="2063" w:type="dxa"/>
            <w:vMerge/>
            <w:tcBorders>
              <w:top w:val="nil"/>
            </w:tcBorders>
          </w:tcPr>
          <w:p w14:paraId="5B507244" w14:textId="77777777" w:rsidR="008B7368" w:rsidRDefault="008B7368">
            <w:pPr>
              <w:rPr>
                <w:sz w:val="2"/>
                <w:szCs w:val="2"/>
              </w:rPr>
            </w:pPr>
          </w:p>
        </w:tc>
      </w:tr>
      <w:tr w:rsidR="008B7368" w14:paraId="3D12A545" w14:textId="77777777">
        <w:trPr>
          <w:trHeight w:val="518"/>
        </w:trPr>
        <w:tc>
          <w:tcPr>
            <w:tcW w:w="11876" w:type="dxa"/>
            <w:gridSpan w:val="2"/>
          </w:tcPr>
          <w:p w14:paraId="01727421" w14:textId="77777777" w:rsidR="008B7368" w:rsidRDefault="008637A8">
            <w:pPr>
              <w:pStyle w:val="TableParagraph"/>
              <w:spacing w:line="273" w:lineRule="exact"/>
              <w:ind w:left="107"/>
              <w:rPr>
                <w:b/>
                <w:sz w:val="24"/>
              </w:rPr>
            </w:pPr>
            <w:r>
              <w:rPr>
                <w:b/>
                <w:sz w:val="24"/>
              </w:rPr>
              <w:t>Раздел</w:t>
            </w:r>
            <w:r>
              <w:rPr>
                <w:b/>
                <w:spacing w:val="-4"/>
                <w:sz w:val="24"/>
              </w:rPr>
              <w:t xml:space="preserve"> </w:t>
            </w:r>
            <w:r>
              <w:rPr>
                <w:b/>
                <w:sz w:val="24"/>
              </w:rPr>
              <w:t>3.</w:t>
            </w:r>
            <w:r>
              <w:rPr>
                <w:b/>
                <w:spacing w:val="-2"/>
                <w:sz w:val="24"/>
              </w:rPr>
              <w:t xml:space="preserve"> </w:t>
            </w:r>
            <w:r>
              <w:rPr>
                <w:b/>
                <w:sz w:val="24"/>
              </w:rPr>
              <w:t>Основы</w:t>
            </w:r>
            <w:r>
              <w:rPr>
                <w:b/>
                <w:spacing w:val="-2"/>
                <w:sz w:val="24"/>
              </w:rPr>
              <w:t xml:space="preserve"> </w:t>
            </w:r>
            <w:r>
              <w:rPr>
                <w:b/>
                <w:sz w:val="24"/>
              </w:rPr>
              <w:t>эпидемиологии</w:t>
            </w:r>
          </w:p>
        </w:tc>
        <w:tc>
          <w:tcPr>
            <w:tcW w:w="991" w:type="dxa"/>
          </w:tcPr>
          <w:p w14:paraId="1EDDD36F" w14:textId="77777777" w:rsidR="008B7368" w:rsidRDefault="008637A8">
            <w:pPr>
              <w:pStyle w:val="TableParagraph"/>
              <w:spacing w:line="276" w:lineRule="exact"/>
              <w:ind w:left="14"/>
              <w:jc w:val="center"/>
              <w:rPr>
                <w:b/>
                <w:sz w:val="24"/>
              </w:rPr>
            </w:pPr>
            <w:r>
              <w:rPr>
                <w:b/>
                <w:sz w:val="24"/>
              </w:rPr>
              <w:t>8</w:t>
            </w:r>
          </w:p>
        </w:tc>
        <w:tc>
          <w:tcPr>
            <w:tcW w:w="2063" w:type="dxa"/>
          </w:tcPr>
          <w:p w14:paraId="3F04FAB4" w14:textId="77777777" w:rsidR="008B7368" w:rsidRDefault="008B7368">
            <w:pPr>
              <w:pStyle w:val="TableParagraph"/>
              <w:rPr>
                <w:sz w:val="24"/>
              </w:rPr>
            </w:pPr>
          </w:p>
        </w:tc>
      </w:tr>
      <w:tr w:rsidR="008B7368" w14:paraId="044EF620" w14:textId="77777777">
        <w:trPr>
          <w:trHeight w:val="517"/>
        </w:trPr>
        <w:tc>
          <w:tcPr>
            <w:tcW w:w="2652" w:type="dxa"/>
            <w:vMerge w:val="restart"/>
          </w:tcPr>
          <w:p w14:paraId="0F5B0A02" w14:textId="77777777" w:rsidR="008B7368" w:rsidRDefault="008637A8">
            <w:pPr>
              <w:pStyle w:val="TableParagraph"/>
              <w:spacing w:line="268" w:lineRule="exact"/>
              <w:ind w:left="107"/>
              <w:rPr>
                <w:sz w:val="24"/>
              </w:rPr>
            </w:pPr>
            <w:r>
              <w:rPr>
                <w:b/>
                <w:sz w:val="24"/>
              </w:rPr>
              <w:t>Тема</w:t>
            </w:r>
            <w:r>
              <w:rPr>
                <w:b/>
                <w:spacing w:val="-2"/>
                <w:sz w:val="24"/>
              </w:rPr>
              <w:t xml:space="preserve"> </w:t>
            </w:r>
            <w:r>
              <w:rPr>
                <w:b/>
                <w:sz w:val="24"/>
              </w:rPr>
              <w:t>3.1</w:t>
            </w:r>
            <w:r>
              <w:rPr>
                <w:sz w:val="24"/>
              </w:rPr>
              <w:t>.</w:t>
            </w:r>
          </w:p>
          <w:p w14:paraId="329B9C36" w14:textId="77777777" w:rsidR="008B7368" w:rsidRDefault="008637A8">
            <w:pPr>
              <w:pStyle w:val="TableParagraph"/>
              <w:tabs>
                <w:tab w:val="left" w:pos="1294"/>
                <w:tab w:val="left" w:pos="1587"/>
              </w:tabs>
              <w:spacing w:before="2" w:line="276" w:lineRule="auto"/>
              <w:ind w:left="107" w:right="92"/>
              <w:rPr>
                <w:sz w:val="24"/>
              </w:rPr>
            </w:pPr>
            <w:r>
              <w:rPr>
                <w:sz w:val="24"/>
              </w:rPr>
              <w:t>Факторы</w:t>
            </w:r>
            <w:r>
              <w:rPr>
                <w:sz w:val="24"/>
              </w:rPr>
              <w:tab/>
              <w:t>воздействия</w:t>
            </w:r>
            <w:r>
              <w:rPr>
                <w:spacing w:val="-57"/>
                <w:sz w:val="24"/>
              </w:rPr>
              <w:t xml:space="preserve"> </w:t>
            </w:r>
            <w:r>
              <w:rPr>
                <w:sz w:val="24"/>
              </w:rPr>
              <w:t>патогенных</w:t>
            </w:r>
            <w:r>
              <w:rPr>
                <w:sz w:val="24"/>
              </w:rPr>
              <w:tab/>
            </w:r>
            <w:r>
              <w:rPr>
                <w:spacing w:val="-1"/>
                <w:sz w:val="24"/>
              </w:rPr>
              <w:t>микроор-</w:t>
            </w:r>
          </w:p>
        </w:tc>
        <w:tc>
          <w:tcPr>
            <w:tcW w:w="9224" w:type="dxa"/>
          </w:tcPr>
          <w:p w14:paraId="16C480E9"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0B923474" w14:textId="77777777" w:rsidR="008B7368" w:rsidRDefault="008B7368">
            <w:pPr>
              <w:pStyle w:val="TableParagraph"/>
              <w:spacing w:before="5"/>
              <w:rPr>
                <w:b/>
              </w:rPr>
            </w:pPr>
          </w:p>
          <w:p w14:paraId="02F2F666" w14:textId="77777777" w:rsidR="008B7368" w:rsidRDefault="008637A8">
            <w:pPr>
              <w:pStyle w:val="TableParagraph"/>
              <w:ind w:left="14"/>
              <w:jc w:val="center"/>
              <w:rPr>
                <w:sz w:val="24"/>
              </w:rPr>
            </w:pPr>
            <w:r>
              <w:rPr>
                <w:sz w:val="24"/>
              </w:rPr>
              <w:t>2</w:t>
            </w:r>
          </w:p>
        </w:tc>
        <w:tc>
          <w:tcPr>
            <w:tcW w:w="2063" w:type="dxa"/>
            <w:vMerge w:val="restart"/>
          </w:tcPr>
          <w:p w14:paraId="3DE359A2" w14:textId="77777777" w:rsidR="008B7368" w:rsidRDefault="008637A8">
            <w:pPr>
              <w:pStyle w:val="TableParagraph"/>
              <w:spacing w:before="99"/>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55F266A2"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4F5829F8"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tc>
      </w:tr>
      <w:tr w:rsidR="008B7368" w14:paraId="15391DCE" w14:textId="77777777">
        <w:trPr>
          <w:trHeight w:val="517"/>
        </w:trPr>
        <w:tc>
          <w:tcPr>
            <w:tcW w:w="2652" w:type="dxa"/>
            <w:vMerge/>
            <w:tcBorders>
              <w:top w:val="nil"/>
            </w:tcBorders>
          </w:tcPr>
          <w:p w14:paraId="6444D3BC" w14:textId="77777777" w:rsidR="008B7368" w:rsidRDefault="008B7368">
            <w:pPr>
              <w:rPr>
                <w:sz w:val="2"/>
                <w:szCs w:val="2"/>
              </w:rPr>
            </w:pPr>
          </w:p>
        </w:tc>
        <w:tc>
          <w:tcPr>
            <w:tcW w:w="9224" w:type="dxa"/>
          </w:tcPr>
          <w:p w14:paraId="3F7BB049"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Понятие</w:t>
            </w:r>
            <w:r>
              <w:rPr>
                <w:spacing w:val="-4"/>
                <w:sz w:val="24"/>
              </w:rPr>
              <w:t xml:space="preserve"> </w:t>
            </w:r>
            <w:r>
              <w:rPr>
                <w:sz w:val="24"/>
              </w:rPr>
              <w:t>о</w:t>
            </w:r>
            <w:r>
              <w:rPr>
                <w:spacing w:val="-2"/>
                <w:sz w:val="24"/>
              </w:rPr>
              <w:t xml:space="preserve"> </w:t>
            </w:r>
            <w:r>
              <w:rPr>
                <w:sz w:val="24"/>
              </w:rPr>
              <w:t>науке</w:t>
            </w:r>
            <w:r>
              <w:rPr>
                <w:spacing w:val="-4"/>
                <w:sz w:val="24"/>
              </w:rPr>
              <w:t xml:space="preserve"> </w:t>
            </w:r>
            <w:r>
              <w:rPr>
                <w:sz w:val="24"/>
              </w:rPr>
              <w:t>эпидемиологии,</w:t>
            </w:r>
            <w:r>
              <w:rPr>
                <w:spacing w:val="-2"/>
                <w:sz w:val="24"/>
              </w:rPr>
              <w:t xml:space="preserve"> </w:t>
            </w:r>
            <w:r>
              <w:rPr>
                <w:sz w:val="24"/>
              </w:rPr>
              <w:t>история</w:t>
            </w:r>
            <w:r>
              <w:rPr>
                <w:spacing w:val="-3"/>
                <w:sz w:val="24"/>
              </w:rPr>
              <w:t xml:space="preserve"> </w:t>
            </w:r>
            <w:r>
              <w:rPr>
                <w:sz w:val="24"/>
              </w:rPr>
              <w:t>её</w:t>
            </w:r>
            <w:r>
              <w:rPr>
                <w:spacing w:val="-3"/>
                <w:sz w:val="24"/>
              </w:rPr>
              <w:t xml:space="preserve"> </w:t>
            </w:r>
            <w:r>
              <w:rPr>
                <w:sz w:val="24"/>
              </w:rPr>
              <w:t>возникновения</w:t>
            </w:r>
            <w:r>
              <w:rPr>
                <w:spacing w:val="-6"/>
                <w:sz w:val="24"/>
              </w:rPr>
              <w:t xml:space="preserve"> </w:t>
            </w:r>
            <w:r>
              <w:rPr>
                <w:sz w:val="24"/>
              </w:rPr>
              <w:t>и</w:t>
            </w:r>
            <w:r>
              <w:rPr>
                <w:spacing w:val="-2"/>
                <w:sz w:val="24"/>
              </w:rPr>
              <w:t xml:space="preserve"> </w:t>
            </w:r>
            <w:r>
              <w:rPr>
                <w:sz w:val="24"/>
              </w:rPr>
              <w:t>развития.</w:t>
            </w:r>
          </w:p>
        </w:tc>
        <w:tc>
          <w:tcPr>
            <w:tcW w:w="991" w:type="dxa"/>
            <w:vMerge/>
            <w:tcBorders>
              <w:top w:val="nil"/>
            </w:tcBorders>
          </w:tcPr>
          <w:p w14:paraId="0726A3F5" w14:textId="77777777" w:rsidR="008B7368" w:rsidRDefault="008B7368">
            <w:pPr>
              <w:rPr>
                <w:sz w:val="2"/>
                <w:szCs w:val="2"/>
              </w:rPr>
            </w:pPr>
          </w:p>
        </w:tc>
        <w:tc>
          <w:tcPr>
            <w:tcW w:w="2063" w:type="dxa"/>
            <w:vMerge/>
            <w:tcBorders>
              <w:top w:val="nil"/>
            </w:tcBorders>
          </w:tcPr>
          <w:p w14:paraId="706CB3C2" w14:textId="77777777" w:rsidR="008B7368" w:rsidRDefault="008B7368">
            <w:pPr>
              <w:rPr>
                <w:sz w:val="2"/>
                <w:szCs w:val="2"/>
              </w:rPr>
            </w:pPr>
          </w:p>
        </w:tc>
      </w:tr>
    </w:tbl>
    <w:p w14:paraId="4B3912EB" w14:textId="77777777" w:rsidR="008B7368" w:rsidRDefault="008B7368">
      <w:pPr>
        <w:rPr>
          <w:sz w:val="2"/>
          <w:szCs w:val="2"/>
        </w:rPr>
        <w:sectPr w:rsidR="008B7368">
          <w:footerReference w:type="default" r:id="rId196"/>
          <w:pgSz w:w="16850" w:h="11910" w:orient="landscape"/>
          <w:pgMar w:top="84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9224"/>
        <w:gridCol w:w="991"/>
        <w:gridCol w:w="2063"/>
      </w:tblGrid>
      <w:tr w:rsidR="008B7368" w14:paraId="3077F656" w14:textId="77777777">
        <w:trPr>
          <w:trHeight w:val="515"/>
        </w:trPr>
        <w:tc>
          <w:tcPr>
            <w:tcW w:w="2652" w:type="dxa"/>
            <w:vMerge w:val="restart"/>
          </w:tcPr>
          <w:p w14:paraId="6797AC37" w14:textId="77777777" w:rsidR="008B7368" w:rsidRDefault="008637A8">
            <w:pPr>
              <w:pStyle w:val="TableParagraph"/>
              <w:spacing w:line="276" w:lineRule="auto"/>
              <w:ind w:left="107"/>
              <w:rPr>
                <w:sz w:val="24"/>
              </w:rPr>
            </w:pPr>
            <w:r>
              <w:rPr>
                <w:sz w:val="24"/>
              </w:rPr>
              <w:lastRenderedPageBreak/>
              <w:t>ганизмов</w:t>
            </w:r>
            <w:r>
              <w:rPr>
                <w:spacing w:val="33"/>
                <w:sz w:val="24"/>
              </w:rPr>
              <w:t xml:space="preserve"> </w:t>
            </w:r>
            <w:r>
              <w:rPr>
                <w:sz w:val="24"/>
              </w:rPr>
              <w:t>на</w:t>
            </w:r>
            <w:r>
              <w:rPr>
                <w:spacing w:val="32"/>
                <w:sz w:val="24"/>
              </w:rPr>
              <w:t xml:space="preserve"> </w:t>
            </w:r>
            <w:r>
              <w:rPr>
                <w:sz w:val="24"/>
              </w:rPr>
              <w:t>организм</w:t>
            </w:r>
            <w:r>
              <w:rPr>
                <w:spacing w:val="-57"/>
                <w:sz w:val="24"/>
              </w:rPr>
              <w:t xml:space="preserve"> </w:t>
            </w:r>
            <w:r>
              <w:rPr>
                <w:sz w:val="24"/>
              </w:rPr>
              <w:t>человека</w:t>
            </w:r>
          </w:p>
        </w:tc>
        <w:tc>
          <w:tcPr>
            <w:tcW w:w="9224" w:type="dxa"/>
          </w:tcPr>
          <w:p w14:paraId="40B6BAEF" w14:textId="77777777" w:rsidR="008B7368" w:rsidRDefault="008637A8">
            <w:pPr>
              <w:pStyle w:val="TableParagraph"/>
              <w:spacing w:line="270" w:lineRule="exact"/>
              <w:ind w:left="108"/>
              <w:rPr>
                <w:sz w:val="24"/>
              </w:rPr>
            </w:pPr>
            <w:r>
              <w:rPr>
                <w:sz w:val="24"/>
              </w:rPr>
              <w:t>2.</w:t>
            </w:r>
            <w:r>
              <w:rPr>
                <w:spacing w:val="-3"/>
                <w:sz w:val="24"/>
              </w:rPr>
              <w:t xml:space="preserve"> </w:t>
            </w:r>
            <w:r>
              <w:rPr>
                <w:sz w:val="24"/>
              </w:rPr>
              <w:t>Понятие</w:t>
            </w:r>
            <w:r>
              <w:rPr>
                <w:spacing w:val="-4"/>
                <w:sz w:val="24"/>
              </w:rPr>
              <w:t xml:space="preserve"> </w:t>
            </w:r>
            <w:r>
              <w:rPr>
                <w:sz w:val="24"/>
              </w:rPr>
              <w:t>о</w:t>
            </w:r>
            <w:r>
              <w:rPr>
                <w:spacing w:val="-2"/>
                <w:sz w:val="24"/>
              </w:rPr>
              <w:t xml:space="preserve"> </w:t>
            </w:r>
            <w:r>
              <w:rPr>
                <w:sz w:val="24"/>
              </w:rPr>
              <w:t>патогенных</w:t>
            </w:r>
            <w:r>
              <w:rPr>
                <w:spacing w:val="-2"/>
                <w:sz w:val="24"/>
              </w:rPr>
              <w:t xml:space="preserve"> </w:t>
            </w:r>
            <w:r>
              <w:rPr>
                <w:sz w:val="24"/>
              </w:rPr>
              <w:t>микроорганизмах</w:t>
            </w:r>
            <w:r>
              <w:rPr>
                <w:spacing w:val="-1"/>
                <w:sz w:val="24"/>
              </w:rPr>
              <w:t xml:space="preserve"> </w:t>
            </w:r>
            <w:r>
              <w:rPr>
                <w:sz w:val="24"/>
              </w:rPr>
              <w:t>и</w:t>
            </w:r>
            <w:r>
              <w:rPr>
                <w:spacing w:val="-5"/>
                <w:sz w:val="24"/>
              </w:rPr>
              <w:t xml:space="preserve"> </w:t>
            </w:r>
            <w:r>
              <w:rPr>
                <w:sz w:val="24"/>
              </w:rPr>
              <w:t>инфекциях.</w:t>
            </w:r>
            <w:r>
              <w:rPr>
                <w:spacing w:val="-2"/>
                <w:sz w:val="24"/>
              </w:rPr>
              <w:t xml:space="preserve"> </w:t>
            </w:r>
            <w:r>
              <w:rPr>
                <w:sz w:val="24"/>
              </w:rPr>
              <w:t>Факторы</w:t>
            </w:r>
            <w:r>
              <w:rPr>
                <w:spacing w:val="-3"/>
                <w:sz w:val="24"/>
              </w:rPr>
              <w:t xml:space="preserve"> </w:t>
            </w:r>
            <w:r>
              <w:rPr>
                <w:sz w:val="24"/>
              </w:rPr>
              <w:t>патогенности.</w:t>
            </w:r>
          </w:p>
        </w:tc>
        <w:tc>
          <w:tcPr>
            <w:tcW w:w="991" w:type="dxa"/>
            <w:vMerge w:val="restart"/>
          </w:tcPr>
          <w:p w14:paraId="3D2E2D74" w14:textId="77777777" w:rsidR="008B7368" w:rsidRDefault="008B7368">
            <w:pPr>
              <w:pStyle w:val="TableParagraph"/>
              <w:rPr>
                <w:sz w:val="24"/>
              </w:rPr>
            </w:pPr>
          </w:p>
        </w:tc>
        <w:tc>
          <w:tcPr>
            <w:tcW w:w="2063" w:type="dxa"/>
            <w:vMerge w:val="restart"/>
          </w:tcPr>
          <w:p w14:paraId="2F9291AF" w14:textId="77777777" w:rsidR="008B7368" w:rsidRDefault="008B7368">
            <w:pPr>
              <w:pStyle w:val="TableParagraph"/>
              <w:spacing w:before="6"/>
              <w:rPr>
                <w:b/>
                <w:sz w:val="23"/>
              </w:rPr>
            </w:pPr>
          </w:p>
          <w:p w14:paraId="24EBB88C" w14:textId="77777777" w:rsidR="008B7368" w:rsidRDefault="008637A8">
            <w:pPr>
              <w:pStyle w:val="TableParagraph"/>
              <w:ind w:left="99" w:right="81"/>
              <w:jc w:val="center"/>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0213A1C3" w14:textId="77777777" w:rsidR="008B7368" w:rsidRDefault="008637A8">
            <w:pPr>
              <w:pStyle w:val="TableParagraph"/>
              <w:spacing w:before="41"/>
              <w:ind w:left="99" w:right="84"/>
              <w:jc w:val="center"/>
              <w:rPr>
                <w:sz w:val="24"/>
              </w:rPr>
            </w:pPr>
            <w:r>
              <w:rPr>
                <w:sz w:val="24"/>
              </w:rPr>
              <w:t>ПК</w:t>
            </w:r>
            <w:r>
              <w:rPr>
                <w:spacing w:val="-2"/>
                <w:sz w:val="24"/>
              </w:rPr>
              <w:t xml:space="preserve"> </w:t>
            </w:r>
            <w:r>
              <w:rPr>
                <w:sz w:val="24"/>
              </w:rPr>
              <w:t>2.1.</w:t>
            </w:r>
            <w:r>
              <w:rPr>
                <w:spacing w:val="-1"/>
                <w:sz w:val="24"/>
              </w:rPr>
              <w:t xml:space="preserve"> </w:t>
            </w:r>
            <w:r>
              <w:rPr>
                <w:sz w:val="24"/>
              </w:rPr>
              <w:t>ПК</w:t>
            </w:r>
            <w:r>
              <w:rPr>
                <w:spacing w:val="-1"/>
                <w:sz w:val="24"/>
              </w:rPr>
              <w:t xml:space="preserve"> </w:t>
            </w:r>
            <w:r>
              <w:rPr>
                <w:sz w:val="24"/>
              </w:rPr>
              <w:t>2.2.</w:t>
            </w:r>
          </w:p>
          <w:p w14:paraId="46317395" w14:textId="77777777" w:rsidR="008B7368" w:rsidRDefault="008637A8">
            <w:pPr>
              <w:pStyle w:val="TableParagraph"/>
              <w:spacing w:before="40"/>
              <w:ind w:left="99" w:right="81"/>
              <w:jc w:val="center"/>
              <w:rPr>
                <w:sz w:val="24"/>
              </w:rPr>
            </w:pPr>
            <w:r>
              <w:rPr>
                <w:sz w:val="24"/>
              </w:rPr>
              <w:t>ПК</w:t>
            </w:r>
            <w:r>
              <w:rPr>
                <w:spacing w:val="-2"/>
                <w:sz w:val="24"/>
              </w:rPr>
              <w:t xml:space="preserve"> </w:t>
            </w:r>
            <w:r>
              <w:rPr>
                <w:sz w:val="24"/>
              </w:rPr>
              <w:t>2.3.</w:t>
            </w:r>
            <w:r>
              <w:rPr>
                <w:spacing w:val="-1"/>
                <w:sz w:val="24"/>
              </w:rPr>
              <w:t xml:space="preserve"> </w:t>
            </w:r>
            <w:r>
              <w:rPr>
                <w:sz w:val="24"/>
              </w:rPr>
              <w:t>ПК</w:t>
            </w:r>
          </w:p>
          <w:p w14:paraId="722BE861" w14:textId="77777777" w:rsidR="008B7368" w:rsidRDefault="008637A8">
            <w:pPr>
              <w:pStyle w:val="TableParagraph"/>
              <w:spacing w:before="41"/>
              <w:ind w:left="99" w:right="81"/>
              <w:jc w:val="center"/>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197ECC7F" w14:textId="77777777" w:rsidR="008B7368" w:rsidRDefault="008637A8">
            <w:pPr>
              <w:pStyle w:val="TableParagraph"/>
              <w:spacing w:before="43"/>
              <w:ind w:left="544"/>
              <w:rPr>
                <w:sz w:val="24"/>
              </w:rPr>
            </w:pPr>
            <w:r>
              <w:rPr>
                <w:sz w:val="24"/>
              </w:rPr>
              <w:t>3.3.</w:t>
            </w:r>
            <w:r>
              <w:rPr>
                <w:spacing w:val="59"/>
                <w:sz w:val="24"/>
              </w:rPr>
              <w:t xml:space="preserve"> </w:t>
            </w:r>
            <w:r>
              <w:rPr>
                <w:sz w:val="24"/>
              </w:rPr>
              <w:t>ВД</w:t>
            </w:r>
            <w:r>
              <w:rPr>
                <w:spacing w:val="-2"/>
                <w:sz w:val="24"/>
              </w:rPr>
              <w:t xml:space="preserve"> </w:t>
            </w:r>
            <w:r>
              <w:rPr>
                <w:sz w:val="24"/>
              </w:rPr>
              <w:t>4</w:t>
            </w:r>
          </w:p>
        </w:tc>
      </w:tr>
      <w:tr w:rsidR="008B7368" w14:paraId="1C2304FF" w14:textId="77777777">
        <w:trPr>
          <w:trHeight w:val="518"/>
        </w:trPr>
        <w:tc>
          <w:tcPr>
            <w:tcW w:w="2652" w:type="dxa"/>
            <w:vMerge/>
            <w:tcBorders>
              <w:top w:val="nil"/>
            </w:tcBorders>
          </w:tcPr>
          <w:p w14:paraId="0531FEB0" w14:textId="77777777" w:rsidR="008B7368" w:rsidRDefault="008B7368">
            <w:pPr>
              <w:rPr>
                <w:sz w:val="2"/>
                <w:szCs w:val="2"/>
              </w:rPr>
            </w:pPr>
          </w:p>
        </w:tc>
        <w:tc>
          <w:tcPr>
            <w:tcW w:w="9224" w:type="dxa"/>
          </w:tcPr>
          <w:p w14:paraId="6A045750" w14:textId="77777777" w:rsidR="008B7368" w:rsidRDefault="008637A8">
            <w:pPr>
              <w:pStyle w:val="TableParagraph"/>
              <w:spacing w:line="270" w:lineRule="exact"/>
              <w:ind w:left="108"/>
              <w:rPr>
                <w:sz w:val="24"/>
              </w:rPr>
            </w:pPr>
            <w:r>
              <w:rPr>
                <w:sz w:val="24"/>
              </w:rPr>
              <w:t>3.</w:t>
            </w:r>
            <w:r>
              <w:rPr>
                <w:spacing w:val="-5"/>
                <w:sz w:val="24"/>
              </w:rPr>
              <w:t xml:space="preserve"> </w:t>
            </w:r>
            <w:r>
              <w:rPr>
                <w:sz w:val="24"/>
              </w:rPr>
              <w:t>Характеристика</w:t>
            </w:r>
            <w:r>
              <w:rPr>
                <w:spacing w:val="-5"/>
                <w:sz w:val="24"/>
              </w:rPr>
              <w:t xml:space="preserve"> </w:t>
            </w:r>
            <w:r>
              <w:rPr>
                <w:sz w:val="24"/>
              </w:rPr>
              <w:t>эпидемического</w:t>
            </w:r>
            <w:r>
              <w:rPr>
                <w:spacing w:val="-4"/>
                <w:sz w:val="24"/>
              </w:rPr>
              <w:t xml:space="preserve"> </w:t>
            </w:r>
            <w:r>
              <w:rPr>
                <w:sz w:val="24"/>
              </w:rPr>
              <w:t>процесса.</w:t>
            </w:r>
          </w:p>
        </w:tc>
        <w:tc>
          <w:tcPr>
            <w:tcW w:w="991" w:type="dxa"/>
            <w:vMerge/>
            <w:tcBorders>
              <w:top w:val="nil"/>
            </w:tcBorders>
          </w:tcPr>
          <w:p w14:paraId="43968CCD" w14:textId="77777777" w:rsidR="008B7368" w:rsidRDefault="008B7368">
            <w:pPr>
              <w:rPr>
                <w:sz w:val="2"/>
                <w:szCs w:val="2"/>
              </w:rPr>
            </w:pPr>
          </w:p>
        </w:tc>
        <w:tc>
          <w:tcPr>
            <w:tcW w:w="2063" w:type="dxa"/>
            <w:vMerge/>
            <w:tcBorders>
              <w:top w:val="nil"/>
            </w:tcBorders>
          </w:tcPr>
          <w:p w14:paraId="01A46E2A" w14:textId="77777777" w:rsidR="008B7368" w:rsidRDefault="008B7368">
            <w:pPr>
              <w:rPr>
                <w:sz w:val="2"/>
                <w:szCs w:val="2"/>
              </w:rPr>
            </w:pPr>
          </w:p>
        </w:tc>
      </w:tr>
      <w:tr w:rsidR="008B7368" w14:paraId="422FB4AE" w14:textId="77777777">
        <w:trPr>
          <w:trHeight w:val="518"/>
        </w:trPr>
        <w:tc>
          <w:tcPr>
            <w:tcW w:w="2652" w:type="dxa"/>
            <w:vMerge/>
            <w:tcBorders>
              <w:top w:val="nil"/>
            </w:tcBorders>
          </w:tcPr>
          <w:p w14:paraId="068365E9" w14:textId="77777777" w:rsidR="008B7368" w:rsidRDefault="008B7368">
            <w:pPr>
              <w:rPr>
                <w:sz w:val="2"/>
                <w:szCs w:val="2"/>
              </w:rPr>
            </w:pPr>
          </w:p>
        </w:tc>
        <w:tc>
          <w:tcPr>
            <w:tcW w:w="9224" w:type="dxa"/>
          </w:tcPr>
          <w:p w14:paraId="79E94E41" w14:textId="77777777" w:rsidR="008B7368" w:rsidRDefault="008637A8">
            <w:pPr>
              <w:pStyle w:val="TableParagraph"/>
              <w:spacing w:line="270" w:lineRule="exact"/>
              <w:ind w:left="108"/>
              <w:rPr>
                <w:sz w:val="24"/>
              </w:rPr>
            </w:pPr>
            <w:r>
              <w:rPr>
                <w:sz w:val="24"/>
              </w:rPr>
              <w:t>4.</w:t>
            </w:r>
            <w:r>
              <w:rPr>
                <w:spacing w:val="-3"/>
                <w:sz w:val="24"/>
              </w:rPr>
              <w:t xml:space="preserve"> </w:t>
            </w:r>
            <w:r>
              <w:rPr>
                <w:sz w:val="24"/>
              </w:rPr>
              <w:t>Влияние</w:t>
            </w:r>
            <w:r>
              <w:rPr>
                <w:spacing w:val="-4"/>
                <w:sz w:val="24"/>
              </w:rPr>
              <w:t xml:space="preserve"> </w:t>
            </w:r>
            <w:r>
              <w:rPr>
                <w:sz w:val="24"/>
              </w:rPr>
              <w:t>среды</w:t>
            </w:r>
            <w:r>
              <w:rPr>
                <w:spacing w:val="-2"/>
                <w:sz w:val="24"/>
              </w:rPr>
              <w:t xml:space="preserve"> </w:t>
            </w:r>
            <w:r>
              <w:rPr>
                <w:sz w:val="24"/>
              </w:rPr>
              <w:t>обитания</w:t>
            </w:r>
            <w:r>
              <w:rPr>
                <w:spacing w:val="-3"/>
                <w:sz w:val="24"/>
              </w:rPr>
              <w:t xml:space="preserve"> </w:t>
            </w:r>
            <w:r>
              <w:rPr>
                <w:sz w:val="24"/>
              </w:rPr>
              <w:t>возбудителя</w:t>
            </w:r>
            <w:r>
              <w:rPr>
                <w:spacing w:val="-4"/>
                <w:sz w:val="24"/>
              </w:rPr>
              <w:t xml:space="preserve"> </w:t>
            </w:r>
            <w:r>
              <w:rPr>
                <w:sz w:val="24"/>
              </w:rPr>
              <w:t>на</w:t>
            </w:r>
            <w:r>
              <w:rPr>
                <w:spacing w:val="-3"/>
                <w:sz w:val="24"/>
              </w:rPr>
              <w:t xml:space="preserve"> </w:t>
            </w:r>
            <w:r>
              <w:rPr>
                <w:sz w:val="24"/>
              </w:rPr>
              <w:t>эпидемический</w:t>
            </w:r>
            <w:r>
              <w:rPr>
                <w:spacing w:val="2"/>
                <w:sz w:val="24"/>
              </w:rPr>
              <w:t xml:space="preserve"> </w:t>
            </w:r>
            <w:r>
              <w:rPr>
                <w:sz w:val="24"/>
              </w:rPr>
              <w:t>процесс.</w:t>
            </w:r>
          </w:p>
        </w:tc>
        <w:tc>
          <w:tcPr>
            <w:tcW w:w="991" w:type="dxa"/>
            <w:vMerge/>
            <w:tcBorders>
              <w:top w:val="nil"/>
            </w:tcBorders>
          </w:tcPr>
          <w:p w14:paraId="066C1B6D" w14:textId="77777777" w:rsidR="008B7368" w:rsidRDefault="008B7368">
            <w:pPr>
              <w:rPr>
                <w:sz w:val="2"/>
                <w:szCs w:val="2"/>
              </w:rPr>
            </w:pPr>
          </w:p>
        </w:tc>
        <w:tc>
          <w:tcPr>
            <w:tcW w:w="2063" w:type="dxa"/>
            <w:vMerge/>
            <w:tcBorders>
              <w:top w:val="nil"/>
            </w:tcBorders>
          </w:tcPr>
          <w:p w14:paraId="7C64CD94" w14:textId="77777777" w:rsidR="008B7368" w:rsidRDefault="008B7368">
            <w:pPr>
              <w:rPr>
                <w:sz w:val="2"/>
                <w:szCs w:val="2"/>
              </w:rPr>
            </w:pPr>
          </w:p>
        </w:tc>
      </w:tr>
      <w:tr w:rsidR="008B7368" w14:paraId="65032B37" w14:textId="77777777">
        <w:trPr>
          <w:trHeight w:val="517"/>
        </w:trPr>
        <w:tc>
          <w:tcPr>
            <w:tcW w:w="2652" w:type="dxa"/>
            <w:vMerge/>
            <w:tcBorders>
              <w:top w:val="nil"/>
            </w:tcBorders>
          </w:tcPr>
          <w:p w14:paraId="3B335240" w14:textId="77777777" w:rsidR="008B7368" w:rsidRDefault="008B7368">
            <w:pPr>
              <w:rPr>
                <w:sz w:val="2"/>
                <w:szCs w:val="2"/>
              </w:rPr>
            </w:pPr>
          </w:p>
        </w:tc>
        <w:tc>
          <w:tcPr>
            <w:tcW w:w="9224" w:type="dxa"/>
          </w:tcPr>
          <w:p w14:paraId="3AE72F53" w14:textId="77777777" w:rsidR="008B7368" w:rsidRDefault="008637A8">
            <w:pPr>
              <w:pStyle w:val="TableParagraph"/>
              <w:spacing w:line="270" w:lineRule="exact"/>
              <w:ind w:left="108"/>
              <w:rPr>
                <w:sz w:val="24"/>
              </w:rPr>
            </w:pPr>
            <w:r>
              <w:rPr>
                <w:sz w:val="24"/>
              </w:rPr>
              <w:t>5.</w:t>
            </w:r>
            <w:r>
              <w:rPr>
                <w:spacing w:val="-5"/>
                <w:sz w:val="24"/>
              </w:rPr>
              <w:t xml:space="preserve"> </w:t>
            </w:r>
            <w:r>
              <w:rPr>
                <w:sz w:val="24"/>
              </w:rPr>
              <w:t>Классификация</w:t>
            </w:r>
            <w:r>
              <w:rPr>
                <w:spacing w:val="-4"/>
                <w:sz w:val="24"/>
              </w:rPr>
              <w:t xml:space="preserve"> </w:t>
            </w:r>
            <w:r>
              <w:rPr>
                <w:sz w:val="24"/>
              </w:rPr>
              <w:t>возбудителей</w:t>
            </w:r>
          </w:p>
        </w:tc>
        <w:tc>
          <w:tcPr>
            <w:tcW w:w="991" w:type="dxa"/>
            <w:vMerge/>
            <w:tcBorders>
              <w:top w:val="nil"/>
            </w:tcBorders>
          </w:tcPr>
          <w:p w14:paraId="520F6755" w14:textId="77777777" w:rsidR="008B7368" w:rsidRDefault="008B7368">
            <w:pPr>
              <w:rPr>
                <w:sz w:val="2"/>
                <w:szCs w:val="2"/>
              </w:rPr>
            </w:pPr>
          </w:p>
        </w:tc>
        <w:tc>
          <w:tcPr>
            <w:tcW w:w="2063" w:type="dxa"/>
            <w:vMerge/>
            <w:tcBorders>
              <w:top w:val="nil"/>
            </w:tcBorders>
          </w:tcPr>
          <w:p w14:paraId="33FBFC19" w14:textId="77777777" w:rsidR="008B7368" w:rsidRDefault="008B7368">
            <w:pPr>
              <w:rPr>
                <w:sz w:val="2"/>
                <w:szCs w:val="2"/>
              </w:rPr>
            </w:pPr>
          </w:p>
        </w:tc>
      </w:tr>
      <w:tr w:rsidR="008B7368" w14:paraId="765867A1" w14:textId="77777777">
        <w:trPr>
          <w:trHeight w:val="515"/>
        </w:trPr>
        <w:tc>
          <w:tcPr>
            <w:tcW w:w="2652" w:type="dxa"/>
            <w:vMerge/>
            <w:tcBorders>
              <w:top w:val="nil"/>
            </w:tcBorders>
          </w:tcPr>
          <w:p w14:paraId="459DB88B" w14:textId="77777777" w:rsidR="008B7368" w:rsidRDefault="008B7368">
            <w:pPr>
              <w:rPr>
                <w:sz w:val="2"/>
                <w:szCs w:val="2"/>
              </w:rPr>
            </w:pPr>
          </w:p>
        </w:tc>
        <w:tc>
          <w:tcPr>
            <w:tcW w:w="9224" w:type="dxa"/>
          </w:tcPr>
          <w:p w14:paraId="4EBD84FC" w14:textId="77777777" w:rsidR="008B7368" w:rsidRDefault="008637A8">
            <w:pPr>
              <w:pStyle w:val="TableParagraph"/>
              <w:spacing w:line="270" w:lineRule="exact"/>
              <w:ind w:left="108"/>
              <w:rPr>
                <w:sz w:val="24"/>
              </w:rPr>
            </w:pPr>
            <w:r>
              <w:rPr>
                <w:sz w:val="24"/>
              </w:rPr>
              <w:t>6.</w:t>
            </w:r>
            <w:r>
              <w:rPr>
                <w:spacing w:val="-3"/>
                <w:sz w:val="24"/>
              </w:rPr>
              <w:t xml:space="preserve"> </w:t>
            </w:r>
            <w:r>
              <w:rPr>
                <w:sz w:val="24"/>
              </w:rPr>
              <w:t>Механизмы</w:t>
            </w:r>
            <w:r>
              <w:rPr>
                <w:spacing w:val="-3"/>
                <w:sz w:val="24"/>
              </w:rPr>
              <w:t xml:space="preserve"> </w:t>
            </w:r>
            <w:r>
              <w:rPr>
                <w:sz w:val="24"/>
              </w:rPr>
              <w:t>передачи</w:t>
            </w:r>
            <w:r>
              <w:rPr>
                <w:spacing w:val="-3"/>
                <w:sz w:val="24"/>
              </w:rPr>
              <w:t xml:space="preserve"> </w:t>
            </w:r>
            <w:r>
              <w:rPr>
                <w:sz w:val="24"/>
              </w:rPr>
              <w:t>инфекции.</w:t>
            </w:r>
          </w:p>
        </w:tc>
        <w:tc>
          <w:tcPr>
            <w:tcW w:w="991" w:type="dxa"/>
            <w:vMerge/>
            <w:tcBorders>
              <w:top w:val="nil"/>
            </w:tcBorders>
          </w:tcPr>
          <w:p w14:paraId="57A3A53E" w14:textId="77777777" w:rsidR="008B7368" w:rsidRDefault="008B7368">
            <w:pPr>
              <w:rPr>
                <w:sz w:val="2"/>
                <w:szCs w:val="2"/>
              </w:rPr>
            </w:pPr>
          </w:p>
        </w:tc>
        <w:tc>
          <w:tcPr>
            <w:tcW w:w="2063" w:type="dxa"/>
            <w:vMerge/>
            <w:tcBorders>
              <w:top w:val="nil"/>
            </w:tcBorders>
          </w:tcPr>
          <w:p w14:paraId="3C07125E" w14:textId="77777777" w:rsidR="008B7368" w:rsidRDefault="008B7368">
            <w:pPr>
              <w:rPr>
                <w:sz w:val="2"/>
                <w:szCs w:val="2"/>
              </w:rPr>
            </w:pPr>
          </w:p>
        </w:tc>
      </w:tr>
      <w:tr w:rsidR="008B7368" w14:paraId="473EF85A" w14:textId="77777777">
        <w:trPr>
          <w:trHeight w:val="540"/>
        </w:trPr>
        <w:tc>
          <w:tcPr>
            <w:tcW w:w="2652" w:type="dxa"/>
            <w:vMerge/>
            <w:tcBorders>
              <w:top w:val="nil"/>
            </w:tcBorders>
          </w:tcPr>
          <w:p w14:paraId="388C7045" w14:textId="77777777" w:rsidR="008B7368" w:rsidRDefault="008B7368">
            <w:pPr>
              <w:rPr>
                <w:sz w:val="2"/>
                <w:szCs w:val="2"/>
              </w:rPr>
            </w:pPr>
          </w:p>
        </w:tc>
        <w:tc>
          <w:tcPr>
            <w:tcW w:w="9224" w:type="dxa"/>
          </w:tcPr>
          <w:p w14:paraId="7EBBC661" w14:textId="77777777" w:rsidR="008B7368" w:rsidRDefault="008637A8">
            <w:pPr>
              <w:pStyle w:val="TableParagraph"/>
              <w:spacing w:line="270" w:lineRule="exact"/>
              <w:ind w:left="108"/>
              <w:rPr>
                <w:sz w:val="24"/>
              </w:rPr>
            </w:pPr>
            <w:r>
              <w:rPr>
                <w:sz w:val="24"/>
              </w:rPr>
              <w:t>7.</w:t>
            </w:r>
            <w:r>
              <w:rPr>
                <w:spacing w:val="-5"/>
                <w:sz w:val="24"/>
              </w:rPr>
              <w:t xml:space="preserve"> </w:t>
            </w:r>
            <w:r>
              <w:rPr>
                <w:sz w:val="24"/>
              </w:rPr>
              <w:t>Общая</w:t>
            </w:r>
            <w:r>
              <w:rPr>
                <w:spacing w:val="-5"/>
                <w:sz w:val="24"/>
              </w:rPr>
              <w:t xml:space="preserve"> </w:t>
            </w:r>
            <w:r>
              <w:rPr>
                <w:sz w:val="24"/>
              </w:rPr>
              <w:t>характеристика</w:t>
            </w:r>
            <w:r>
              <w:rPr>
                <w:spacing w:val="-5"/>
                <w:sz w:val="24"/>
              </w:rPr>
              <w:t xml:space="preserve"> </w:t>
            </w:r>
            <w:r>
              <w:rPr>
                <w:sz w:val="24"/>
              </w:rPr>
              <w:t>инфекционных</w:t>
            </w:r>
            <w:r>
              <w:rPr>
                <w:spacing w:val="-3"/>
                <w:sz w:val="24"/>
              </w:rPr>
              <w:t xml:space="preserve"> </w:t>
            </w:r>
            <w:r>
              <w:rPr>
                <w:sz w:val="24"/>
              </w:rPr>
              <w:t>заболеваний.</w:t>
            </w:r>
          </w:p>
        </w:tc>
        <w:tc>
          <w:tcPr>
            <w:tcW w:w="991" w:type="dxa"/>
            <w:vMerge/>
            <w:tcBorders>
              <w:top w:val="nil"/>
            </w:tcBorders>
          </w:tcPr>
          <w:p w14:paraId="04B663BD" w14:textId="77777777" w:rsidR="008B7368" w:rsidRDefault="008B7368">
            <w:pPr>
              <w:rPr>
                <w:sz w:val="2"/>
                <w:szCs w:val="2"/>
              </w:rPr>
            </w:pPr>
          </w:p>
        </w:tc>
        <w:tc>
          <w:tcPr>
            <w:tcW w:w="2063" w:type="dxa"/>
            <w:vMerge/>
            <w:tcBorders>
              <w:top w:val="nil"/>
            </w:tcBorders>
          </w:tcPr>
          <w:p w14:paraId="641CFDBC" w14:textId="77777777" w:rsidR="008B7368" w:rsidRDefault="008B7368">
            <w:pPr>
              <w:rPr>
                <w:sz w:val="2"/>
                <w:szCs w:val="2"/>
              </w:rPr>
            </w:pPr>
          </w:p>
        </w:tc>
      </w:tr>
      <w:tr w:rsidR="008B7368" w14:paraId="31D80ABD" w14:textId="77777777">
        <w:trPr>
          <w:trHeight w:val="517"/>
        </w:trPr>
        <w:tc>
          <w:tcPr>
            <w:tcW w:w="2652" w:type="dxa"/>
            <w:vMerge w:val="restart"/>
          </w:tcPr>
          <w:p w14:paraId="55CA737B" w14:textId="77777777" w:rsidR="008B7368" w:rsidRDefault="008637A8">
            <w:pPr>
              <w:pStyle w:val="TableParagraph"/>
              <w:spacing w:line="270" w:lineRule="exact"/>
              <w:ind w:left="107"/>
              <w:rPr>
                <w:b/>
                <w:sz w:val="24"/>
              </w:rPr>
            </w:pPr>
            <w:r>
              <w:rPr>
                <w:b/>
                <w:sz w:val="24"/>
              </w:rPr>
              <w:t>Тема</w:t>
            </w:r>
            <w:r>
              <w:rPr>
                <w:b/>
                <w:spacing w:val="-2"/>
                <w:sz w:val="24"/>
              </w:rPr>
              <w:t xml:space="preserve"> </w:t>
            </w:r>
            <w:r>
              <w:rPr>
                <w:b/>
                <w:sz w:val="24"/>
              </w:rPr>
              <w:t>3.2.</w:t>
            </w:r>
          </w:p>
          <w:p w14:paraId="52BD06E8" w14:textId="77777777" w:rsidR="008B7368" w:rsidRDefault="008637A8">
            <w:pPr>
              <w:pStyle w:val="TableParagraph"/>
              <w:ind w:left="107"/>
              <w:rPr>
                <w:sz w:val="24"/>
              </w:rPr>
            </w:pPr>
            <w:r>
              <w:rPr>
                <w:spacing w:val="-1"/>
                <w:sz w:val="24"/>
              </w:rPr>
              <w:t>Противоэпидемические</w:t>
            </w:r>
            <w:r>
              <w:rPr>
                <w:spacing w:val="-57"/>
                <w:sz w:val="24"/>
              </w:rPr>
              <w:t xml:space="preserve"> </w:t>
            </w:r>
            <w:r>
              <w:rPr>
                <w:sz w:val="24"/>
              </w:rPr>
              <w:t>мероприятия</w:t>
            </w:r>
          </w:p>
        </w:tc>
        <w:tc>
          <w:tcPr>
            <w:tcW w:w="9224" w:type="dxa"/>
          </w:tcPr>
          <w:p w14:paraId="38BEC83A"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0A1419AA" w14:textId="77777777" w:rsidR="008B7368" w:rsidRDefault="008B7368">
            <w:pPr>
              <w:pStyle w:val="TableParagraph"/>
              <w:rPr>
                <w:b/>
                <w:sz w:val="26"/>
              </w:rPr>
            </w:pPr>
          </w:p>
          <w:p w14:paraId="402931E6" w14:textId="77777777" w:rsidR="008B7368" w:rsidRDefault="008B7368">
            <w:pPr>
              <w:pStyle w:val="TableParagraph"/>
              <w:rPr>
                <w:b/>
                <w:sz w:val="26"/>
              </w:rPr>
            </w:pPr>
          </w:p>
          <w:p w14:paraId="076C25AA" w14:textId="77777777" w:rsidR="008B7368" w:rsidRDefault="008B7368">
            <w:pPr>
              <w:pStyle w:val="TableParagraph"/>
              <w:rPr>
                <w:b/>
                <w:sz w:val="26"/>
              </w:rPr>
            </w:pPr>
          </w:p>
          <w:p w14:paraId="5AEDADD1" w14:textId="77777777" w:rsidR="008B7368" w:rsidRDefault="008637A8">
            <w:pPr>
              <w:pStyle w:val="TableParagraph"/>
              <w:spacing w:before="153"/>
              <w:ind w:left="14"/>
              <w:jc w:val="center"/>
              <w:rPr>
                <w:sz w:val="24"/>
              </w:rPr>
            </w:pPr>
            <w:r>
              <w:rPr>
                <w:sz w:val="24"/>
              </w:rPr>
              <w:t>4</w:t>
            </w:r>
          </w:p>
        </w:tc>
        <w:tc>
          <w:tcPr>
            <w:tcW w:w="2063" w:type="dxa"/>
            <w:vMerge w:val="restart"/>
          </w:tcPr>
          <w:p w14:paraId="6B321A91" w14:textId="77777777" w:rsidR="008B7368" w:rsidRDefault="008B7368">
            <w:pPr>
              <w:pStyle w:val="TableParagraph"/>
              <w:rPr>
                <w:b/>
                <w:sz w:val="26"/>
              </w:rPr>
            </w:pPr>
          </w:p>
          <w:p w14:paraId="7C321F3D" w14:textId="77777777" w:rsidR="008B7368" w:rsidRDefault="008637A8">
            <w:pPr>
              <w:pStyle w:val="TableParagraph"/>
              <w:spacing w:before="168"/>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29E55D06"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5F2E7E61"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15B328DB" w14:textId="77777777" w:rsidR="008B7368" w:rsidRDefault="008B7368">
            <w:pPr>
              <w:pStyle w:val="TableParagraph"/>
              <w:spacing w:before="2"/>
              <w:rPr>
                <w:b/>
                <w:sz w:val="24"/>
              </w:rPr>
            </w:pPr>
          </w:p>
          <w:p w14:paraId="15331654" w14:textId="77777777" w:rsidR="008B7368" w:rsidRDefault="008637A8">
            <w:pPr>
              <w:pStyle w:val="TableParagraph"/>
              <w:ind w:left="99" w:right="81"/>
              <w:jc w:val="center"/>
              <w:rPr>
                <w:sz w:val="24"/>
              </w:rPr>
            </w:pPr>
            <w:r>
              <w:rPr>
                <w:sz w:val="24"/>
              </w:rPr>
              <w:t>ПК</w:t>
            </w:r>
            <w:r>
              <w:rPr>
                <w:spacing w:val="-1"/>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63EC53E7" w14:textId="77777777" w:rsidR="008B7368" w:rsidRDefault="008637A8">
            <w:pPr>
              <w:pStyle w:val="TableParagraph"/>
              <w:spacing w:before="41"/>
              <w:ind w:left="99" w:right="84"/>
              <w:jc w:val="center"/>
              <w:rPr>
                <w:sz w:val="24"/>
              </w:rPr>
            </w:pPr>
            <w:r>
              <w:rPr>
                <w:sz w:val="24"/>
              </w:rPr>
              <w:t>ПК</w:t>
            </w:r>
            <w:r>
              <w:rPr>
                <w:spacing w:val="-2"/>
                <w:sz w:val="24"/>
              </w:rPr>
              <w:t xml:space="preserve"> </w:t>
            </w:r>
            <w:r>
              <w:rPr>
                <w:sz w:val="24"/>
              </w:rPr>
              <w:t>2.1.</w:t>
            </w:r>
            <w:r>
              <w:rPr>
                <w:spacing w:val="-1"/>
                <w:sz w:val="24"/>
              </w:rPr>
              <w:t xml:space="preserve"> </w:t>
            </w:r>
            <w:r>
              <w:rPr>
                <w:sz w:val="24"/>
              </w:rPr>
              <w:t>ПК</w:t>
            </w:r>
            <w:r>
              <w:rPr>
                <w:spacing w:val="-1"/>
                <w:sz w:val="24"/>
              </w:rPr>
              <w:t xml:space="preserve"> </w:t>
            </w:r>
            <w:r>
              <w:rPr>
                <w:sz w:val="24"/>
              </w:rPr>
              <w:t>2.2.</w:t>
            </w:r>
          </w:p>
          <w:p w14:paraId="7C5BB861" w14:textId="77777777" w:rsidR="008B7368" w:rsidRDefault="008637A8">
            <w:pPr>
              <w:pStyle w:val="TableParagraph"/>
              <w:spacing w:before="41"/>
              <w:ind w:left="99" w:right="81"/>
              <w:jc w:val="center"/>
              <w:rPr>
                <w:sz w:val="24"/>
              </w:rPr>
            </w:pPr>
            <w:r>
              <w:rPr>
                <w:sz w:val="24"/>
              </w:rPr>
              <w:t>ПК</w:t>
            </w:r>
            <w:r>
              <w:rPr>
                <w:spacing w:val="-2"/>
                <w:sz w:val="24"/>
              </w:rPr>
              <w:t xml:space="preserve"> </w:t>
            </w:r>
            <w:r>
              <w:rPr>
                <w:sz w:val="24"/>
              </w:rPr>
              <w:t>2.3.</w:t>
            </w:r>
            <w:r>
              <w:rPr>
                <w:spacing w:val="-1"/>
                <w:sz w:val="24"/>
              </w:rPr>
              <w:t xml:space="preserve"> </w:t>
            </w:r>
            <w:r>
              <w:rPr>
                <w:sz w:val="24"/>
              </w:rPr>
              <w:t>ПК</w:t>
            </w:r>
          </w:p>
          <w:p w14:paraId="65BD5DEB" w14:textId="77777777" w:rsidR="008B7368" w:rsidRDefault="008637A8">
            <w:pPr>
              <w:pStyle w:val="TableParagraph"/>
              <w:spacing w:before="41"/>
              <w:ind w:left="99" w:right="81"/>
              <w:jc w:val="center"/>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2CC8E3CD" w14:textId="77777777" w:rsidR="008B7368" w:rsidRDefault="008637A8">
            <w:pPr>
              <w:pStyle w:val="TableParagraph"/>
              <w:spacing w:before="43"/>
              <w:ind w:left="512"/>
              <w:rPr>
                <w:sz w:val="24"/>
              </w:rPr>
            </w:pPr>
            <w:r>
              <w:rPr>
                <w:sz w:val="24"/>
              </w:rPr>
              <w:t>3.3.</w:t>
            </w:r>
            <w:r>
              <w:rPr>
                <w:spacing w:val="60"/>
                <w:sz w:val="24"/>
              </w:rPr>
              <w:t xml:space="preserve"> </w:t>
            </w:r>
            <w:r>
              <w:rPr>
                <w:sz w:val="24"/>
              </w:rPr>
              <w:t>ВД</w:t>
            </w:r>
            <w:r>
              <w:rPr>
                <w:spacing w:val="-2"/>
                <w:sz w:val="24"/>
              </w:rPr>
              <w:t xml:space="preserve"> </w:t>
            </w:r>
            <w:r>
              <w:rPr>
                <w:sz w:val="24"/>
              </w:rPr>
              <w:t>4</w:t>
            </w:r>
          </w:p>
        </w:tc>
      </w:tr>
      <w:tr w:rsidR="008B7368" w14:paraId="2D2A4B4A" w14:textId="77777777">
        <w:trPr>
          <w:trHeight w:val="518"/>
        </w:trPr>
        <w:tc>
          <w:tcPr>
            <w:tcW w:w="2652" w:type="dxa"/>
            <w:vMerge/>
            <w:tcBorders>
              <w:top w:val="nil"/>
            </w:tcBorders>
          </w:tcPr>
          <w:p w14:paraId="4820B147" w14:textId="77777777" w:rsidR="008B7368" w:rsidRDefault="008B7368">
            <w:pPr>
              <w:rPr>
                <w:sz w:val="2"/>
                <w:szCs w:val="2"/>
              </w:rPr>
            </w:pPr>
          </w:p>
        </w:tc>
        <w:tc>
          <w:tcPr>
            <w:tcW w:w="9224" w:type="dxa"/>
          </w:tcPr>
          <w:p w14:paraId="293DC89C" w14:textId="77777777" w:rsidR="008B7368" w:rsidRDefault="008637A8">
            <w:pPr>
              <w:pStyle w:val="TableParagraph"/>
              <w:spacing w:line="270" w:lineRule="exact"/>
              <w:ind w:left="108"/>
              <w:rPr>
                <w:sz w:val="24"/>
              </w:rPr>
            </w:pPr>
            <w:r>
              <w:rPr>
                <w:sz w:val="24"/>
              </w:rPr>
              <w:t>1.</w:t>
            </w:r>
            <w:r>
              <w:rPr>
                <w:spacing w:val="-6"/>
                <w:sz w:val="24"/>
              </w:rPr>
              <w:t xml:space="preserve"> </w:t>
            </w:r>
            <w:r>
              <w:rPr>
                <w:sz w:val="24"/>
              </w:rPr>
              <w:t>Характеристика</w:t>
            </w:r>
            <w:r>
              <w:rPr>
                <w:spacing w:val="-6"/>
                <w:sz w:val="24"/>
              </w:rPr>
              <w:t xml:space="preserve"> </w:t>
            </w:r>
            <w:r>
              <w:rPr>
                <w:sz w:val="24"/>
              </w:rPr>
              <w:t>противоэпидемических</w:t>
            </w:r>
            <w:r>
              <w:rPr>
                <w:spacing w:val="-3"/>
                <w:sz w:val="24"/>
              </w:rPr>
              <w:t xml:space="preserve"> </w:t>
            </w:r>
            <w:r>
              <w:rPr>
                <w:sz w:val="24"/>
              </w:rPr>
              <w:t>мероприятий.</w:t>
            </w:r>
          </w:p>
        </w:tc>
        <w:tc>
          <w:tcPr>
            <w:tcW w:w="991" w:type="dxa"/>
            <w:vMerge/>
            <w:tcBorders>
              <w:top w:val="nil"/>
            </w:tcBorders>
          </w:tcPr>
          <w:p w14:paraId="4245DE04" w14:textId="77777777" w:rsidR="008B7368" w:rsidRDefault="008B7368">
            <w:pPr>
              <w:rPr>
                <w:sz w:val="2"/>
                <w:szCs w:val="2"/>
              </w:rPr>
            </w:pPr>
          </w:p>
        </w:tc>
        <w:tc>
          <w:tcPr>
            <w:tcW w:w="2063" w:type="dxa"/>
            <w:vMerge/>
            <w:tcBorders>
              <w:top w:val="nil"/>
            </w:tcBorders>
          </w:tcPr>
          <w:p w14:paraId="0D631506" w14:textId="77777777" w:rsidR="008B7368" w:rsidRDefault="008B7368">
            <w:pPr>
              <w:rPr>
                <w:sz w:val="2"/>
                <w:szCs w:val="2"/>
              </w:rPr>
            </w:pPr>
          </w:p>
        </w:tc>
      </w:tr>
      <w:tr w:rsidR="008B7368" w14:paraId="7F65A7C3" w14:textId="77777777">
        <w:trPr>
          <w:trHeight w:val="515"/>
        </w:trPr>
        <w:tc>
          <w:tcPr>
            <w:tcW w:w="2652" w:type="dxa"/>
            <w:vMerge/>
            <w:tcBorders>
              <w:top w:val="nil"/>
            </w:tcBorders>
          </w:tcPr>
          <w:p w14:paraId="4A9733FE" w14:textId="77777777" w:rsidR="008B7368" w:rsidRDefault="008B7368">
            <w:pPr>
              <w:rPr>
                <w:sz w:val="2"/>
                <w:szCs w:val="2"/>
              </w:rPr>
            </w:pPr>
          </w:p>
        </w:tc>
        <w:tc>
          <w:tcPr>
            <w:tcW w:w="9224" w:type="dxa"/>
          </w:tcPr>
          <w:p w14:paraId="25B27682" w14:textId="77777777" w:rsidR="008B7368" w:rsidRDefault="008637A8">
            <w:pPr>
              <w:pStyle w:val="TableParagraph"/>
              <w:spacing w:line="270" w:lineRule="exact"/>
              <w:ind w:left="108"/>
              <w:rPr>
                <w:sz w:val="24"/>
              </w:rPr>
            </w:pPr>
            <w:r>
              <w:rPr>
                <w:sz w:val="24"/>
              </w:rPr>
              <w:t>2.</w:t>
            </w:r>
            <w:r>
              <w:rPr>
                <w:spacing w:val="-4"/>
                <w:sz w:val="24"/>
              </w:rPr>
              <w:t xml:space="preserve"> </w:t>
            </w:r>
            <w:r>
              <w:rPr>
                <w:sz w:val="24"/>
              </w:rPr>
              <w:t>Противоэпидемические</w:t>
            </w:r>
            <w:r>
              <w:rPr>
                <w:spacing w:val="-5"/>
                <w:sz w:val="24"/>
              </w:rPr>
              <w:t xml:space="preserve"> </w:t>
            </w:r>
            <w:r>
              <w:rPr>
                <w:sz w:val="24"/>
              </w:rPr>
              <w:t>мероприятия</w:t>
            </w:r>
            <w:r>
              <w:rPr>
                <w:spacing w:val="-6"/>
                <w:sz w:val="24"/>
              </w:rPr>
              <w:t xml:space="preserve"> </w:t>
            </w:r>
            <w:r>
              <w:rPr>
                <w:sz w:val="24"/>
              </w:rPr>
              <w:t>по</w:t>
            </w:r>
            <w:r>
              <w:rPr>
                <w:spacing w:val="-4"/>
                <w:sz w:val="24"/>
              </w:rPr>
              <w:t xml:space="preserve"> </w:t>
            </w:r>
            <w:r>
              <w:rPr>
                <w:sz w:val="24"/>
              </w:rPr>
              <w:t>изоляции</w:t>
            </w:r>
            <w:r>
              <w:rPr>
                <w:spacing w:val="-6"/>
                <w:sz w:val="24"/>
              </w:rPr>
              <w:t xml:space="preserve"> </w:t>
            </w:r>
            <w:r>
              <w:rPr>
                <w:sz w:val="24"/>
              </w:rPr>
              <w:t>источника</w:t>
            </w:r>
            <w:r>
              <w:rPr>
                <w:spacing w:val="-5"/>
                <w:sz w:val="24"/>
              </w:rPr>
              <w:t xml:space="preserve"> </w:t>
            </w:r>
            <w:r>
              <w:rPr>
                <w:sz w:val="24"/>
              </w:rPr>
              <w:t>инфекции.</w:t>
            </w:r>
          </w:p>
        </w:tc>
        <w:tc>
          <w:tcPr>
            <w:tcW w:w="991" w:type="dxa"/>
            <w:vMerge/>
            <w:tcBorders>
              <w:top w:val="nil"/>
            </w:tcBorders>
          </w:tcPr>
          <w:p w14:paraId="4A792DE5" w14:textId="77777777" w:rsidR="008B7368" w:rsidRDefault="008B7368">
            <w:pPr>
              <w:rPr>
                <w:sz w:val="2"/>
                <w:szCs w:val="2"/>
              </w:rPr>
            </w:pPr>
          </w:p>
        </w:tc>
        <w:tc>
          <w:tcPr>
            <w:tcW w:w="2063" w:type="dxa"/>
            <w:vMerge/>
            <w:tcBorders>
              <w:top w:val="nil"/>
            </w:tcBorders>
          </w:tcPr>
          <w:p w14:paraId="25E28DC6" w14:textId="77777777" w:rsidR="008B7368" w:rsidRDefault="008B7368">
            <w:pPr>
              <w:rPr>
                <w:sz w:val="2"/>
                <w:szCs w:val="2"/>
              </w:rPr>
            </w:pPr>
          </w:p>
        </w:tc>
      </w:tr>
      <w:tr w:rsidR="008B7368" w14:paraId="547CBB33" w14:textId="77777777">
        <w:trPr>
          <w:trHeight w:val="517"/>
        </w:trPr>
        <w:tc>
          <w:tcPr>
            <w:tcW w:w="2652" w:type="dxa"/>
            <w:vMerge/>
            <w:tcBorders>
              <w:top w:val="nil"/>
            </w:tcBorders>
          </w:tcPr>
          <w:p w14:paraId="79E1E4F0" w14:textId="77777777" w:rsidR="008B7368" w:rsidRDefault="008B7368">
            <w:pPr>
              <w:rPr>
                <w:sz w:val="2"/>
                <w:szCs w:val="2"/>
              </w:rPr>
            </w:pPr>
          </w:p>
        </w:tc>
        <w:tc>
          <w:tcPr>
            <w:tcW w:w="9224" w:type="dxa"/>
          </w:tcPr>
          <w:p w14:paraId="6A18CA30" w14:textId="77777777" w:rsidR="008B7368" w:rsidRDefault="008637A8">
            <w:pPr>
              <w:pStyle w:val="TableParagraph"/>
              <w:spacing w:line="270" w:lineRule="exact"/>
              <w:ind w:left="108"/>
              <w:rPr>
                <w:sz w:val="24"/>
              </w:rPr>
            </w:pPr>
            <w:r>
              <w:rPr>
                <w:sz w:val="24"/>
              </w:rPr>
              <w:t>3.</w:t>
            </w:r>
            <w:r>
              <w:rPr>
                <w:spacing w:val="-4"/>
                <w:sz w:val="24"/>
              </w:rPr>
              <w:t xml:space="preserve"> </w:t>
            </w:r>
            <w:r>
              <w:rPr>
                <w:sz w:val="24"/>
              </w:rPr>
              <w:t>Противоэпидемические</w:t>
            </w:r>
            <w:r>
              <w:rPr>
                <w:spacing w:val="-4"/>
                <w:sz w:val="24"/>
              </w:rPr>
              <w:t xml:space="preserve"> </w:t>
            </w:r>
            <w:r>
              <w:rPr>
                <w:sz w:val="24"/>
              </w:rPr>
              <w:t>мероприятия</w:t>
            </w:r>
            <w:r>
              <w:rPr>
                <w:spacing w:val="-6"/>
                <w:sz w:val="24"/>
              </w:rPr>
              <w:t xml:space="preserve"> </w:t>
            </w:r>
            <w:r>
              <w:rPr>
                <w:sz w:val="24"/>
              </w:rPr>
              <w:t>по</w:t>
            </w:r>
            <w:r>
              <w:rPr>
                <w:spacing w:val="-4"/>
                <w:sz w:val="24"/>
              </w:rPr>
              <w:t xml:space="preserve"> </w:t>
            </w:r>
            <w:r>
              <w:rPr>
                <w:sz w:val="24"/>
              </w:rPr>
              <w:t>борьбе</w:t>
            </w:r>
            <w:r>
              <w:rPr>
                <w:spacing w:val="-4"/>
                <w:sz w:val="24"/>
              </w:rPr>
              <w:t xml:space="preserve"> </w:t>
            </w:r>
            <w:r>
              <w:rPr>
                <w:sz w:val="24"/>
              </w:rPr>
              <w:t>с</w:t>
            </w:r>
            <w:r>
              <w:rPr>
                <w:spacing w:val="-2"/>
                <w:sz w:val="24"/>
              </w:rPr>
              <w:t xml:space="preserve"> </w:t>
            </w:r>
            <w:r>
              <w:rPr>
                <w:sz w:val="24"/>
              </w:rPr>
              <w:t>распространением</w:t>
            </w:r>
            <w:r>
              <w:rPr>
                <w:spacing w:val="-2"/>
                <w:sz w:val="24"/>
              </w:rPr>
              <w:t xml:space="preserve"> </w:t>
            </w:r>
            <w:r>
              <w:rPr>
                <w:sz w:val="24"/>
              </w:rPr>
              <w:t>инфекций.</w:t>
            </w:r>
          </w:p>
        </w:tc>
        <w:tc>
          <w:tcPr>
            <w:tcW w:w="991" w:type="dxa"/>
            <w:vMerge/>
            <w:tcBorders>
              <w:top w:val="nil"/>
            </w:tcBorders>
          </w:tcPr>
          <w:p w14:paraId="54118F25" w14:textId="77777777" w:rsidR="008B7368" w:rsidRDefault="008B7368">
            <w:pPr>
              <w:rPr>
                <w:sz w:val="2"/>
                <w:szCs w:val="2"/>
              </w:rPr>
            </w:pPr>
          </w:p>
        </w:tc>
        <w:tc>
          <w:tcPr>
            <w:tcW w:w="2063" w:type="dxa"/>
            <w:vMerge/>
            <w:tcBorders>
              <w:top w:val="nil"/>
            </w:tcBorders>
          </w:tcPr>
          <w:p w14:paraId="40AD5403" w14:textId="77777777" w:rsidR="008B7368" w:rsidRDefault="008B7368">
            <w:pPr>
              <w:rPr>
                <w:sz w:val="2"/>
                <w:szCs w:val="2"/>
              </w:rPr>
            </w:pPr>
          </w:p>
        </w:tc>
      </w:tr>
      <w:tr w:rsidR="008B7368" w14:paraId="2A4A1E37" w14:textId="77777777">
        <w:trPr>
          <w:trHeight w:val="518"/>
        </w:trPr>
        <w:tc>
          <w:tcPr>
            <w:tcW w:w="2652" w:type="dxa"/>
            <w:vMerge/>
            <w:tcBorders>
              <w:top w:val="nil"/>
            </w:tcBorders>
          </w:tcPr>
          <w:p w14:paraId="502671A3" w14:textId="77777777" w:rsidR="008B7368" w:rsidRDefault="008B7368">
            <w:pPr>
              <w:rPr>
                <w:sz w:val="2"/>
                <w:szCs w:val="2"/>
              </w:rPr>
            </w:pPr>
          </w:p>
        </w:tc>
        <w:tc>
          <w:tcPr>
            <w:tcW w:w="9224" w:type="dxa"/>
          </w:tcPr>
          <w:p w14:paraId="6DE25972" w14:textId="77777777" w:rsidR="008B7368" w:rsidRDefault="008637A8">
            <w:pPr>
              <w:pStyle w:val="TableParagraph"/>
              <w:spacing w:line="271" w:lineRule="exact"/>
              <w:ind w:left="108"/>
              <w:rPr>
                <w:sz w:val="24"/>
              </w:rPr>
            </w:pPr>
            <w:r>
              <w:rPr>
                <w:sz w:val="24"/>
              </w:rPr>
              <w:t>4.</w:t>
            </w:r>
            <w:r>
              <w:rPr>
                <w:spacing w:val="-4"/>
                <w:sz w:val="24"/>
              </w:rPr>
              <w:t xml:space="preserve"> </w:t>
            </w:r>
            <w:r>
              <w:rPr>
                <w:sz w:val="24"/>
              </w:rPr>
              <w:t>Противоэпидемические</w:t>
            </w:r>
            <w:r>
              <w:rPr>
                <w:spacing w:val="-5"/>
                <w:sz w:val="24"/>
              </w:rPr>
              <w:t xml:space="preserve"> </w:t>
            </w:r>
            <w:r>
              <w:rPr>
                <w:sz w:val="24"/>
              </w:rPr>
              <w:t>мероприятия</w:t>
            </w:r>
            <w:r>
              <w:rPr>
                <w:spacing w:val="-7"/>
                <w:sz w:val="24"/>
              </w:rPr>
              <w:t xml:space="preserve"> </w:t>
            </w:r>
            <w:r>
              <w:rPr>
                <w:sz w:val="24"/>
              </w:rPr>
              <w:t>по</w:t>
            </w:r>
            <w:r>
              <w:rPr>
                <w:spacing w:val="-4"/>
                <w:sz w:val="24"/>
              </w:rPr>
              <w:t xml:space="preserve"> </w:t>
            </w:r>
            <w:r>
              <w:rPr>
                <w:sz w:val="24"/>
              </w:rPr>
              <w:t>созданию</w:t>
            </w:r>
            <w:r>
              <w:rPr>
                <w:spacing w:val="-4"/>
                <w:sz w:val="24"/>
              </w:rPr>
              <w:t xml:space="preserve"> </w:t>
            </w:r>
            <w:r>
              <w:rPr>
                <w:sz w:val="24"/>
              </w:rPr>
              <w:t>иммунитета</w:t>
            </w:r>
            <w:r>
              <w:rPr>
                <w:spacing w:val="-5"/>
                <w:sz w:val="24"/>
              </w:rPr>
              <w:t xml:space="preserve"> </w:t>
            </w:r>
            <w:r>
              <w:rPr>
                <w:sz w:val="24"/>
              </w:rPr>
              <w:t>к</w:t>
            </w:r>
            <w:r>
              <w:rPr>
                <w:spacing w:val="-4"/>
                <w:sz w:val="24"/>
              </w:rPr>
              <w:t xml:space="preserve"> </w:t>
            </w:r>
            <w:r>
              <w:rPr>
                <w:sz w:val="24"/>
              </w:rPr>
              <w:t>заболеваниям.</w:t>
            </w:r>
          </w:p>
        </w:tc>
        <w:tc>
          <w:tcPr>
            <w:tcW w:w="991" w:type="dxa"/>
            <w:vMerge/>
            <w:tcBorders>
              <w:top w:val="nil"/>
            </w:tcBorders>
          </w:tcPr>
          <w:p w14:paraId="1F8E6573" w14:textId="77777777" w:rsidR="008B7368" w:rsidRDefault="008B7368">
            <w:pPr>
              <w:rPr>
                <w:sz w:val="2"/>
                <w:szCs w:val="2"/>
              </w:rPr>
            </w:pPr>
          </w:p>
        </w:tc>
        <w:tc>
          <w:tcPr>
            <w:tcW w:w="2063" w:type="dxa"/>
            <w:vMerge/>
            <w:tcBorders>
              <w:top w:val="nil"/>
            </w:tcBorders>
          </w:tcPr>
          <w:p w14:paraId="34D6AA25" w14:textId="77777777" w:rsidR="008B7368" w:rsidRDefault="008B7368">
            <w:pPr>
              <w:rPr>
                <w:sz w:val="2"/>
                <w:szCs w:val="2"/>
              </w:rPr>
            </w:pPr>
          </w:p>
        </w:tc>
      </w:tr>
      <w:tr w:rsidR="008B7368" w14:paraId="28948B97" w14:textId="77777777">
        <w:trPr>
          <w:trHeight w:val="436"/>
        </w:trPr>
        <w:tc>
          <w:tcPr>
            <w:tcW w:w="2652" w:type="dxa"/>
            <w:vMerge/>
            <w:tcBorders>
              <w:top w:val="nil"/>
            </w:tcBorders>
          </w:tcPr>
          <w:p w14:paraId="7875F679" w14:textId="77777777" w:rsidR="008B7368" w:rsidRDefault="008B7368">
            <w:pPr>
              <w:rPr>
                <w:sz w:val="2"/>
                <w:szCs w:val="2"/>
              </w:rPr>
            </w:pPr>
          </w:p>
        </w:tc>
        <w:tc>
          <w:tcPr>
            <w:tcW w:w="9224" w:type="dxa"/>
          </w:tcPr>
          <w:p w14:paraId="607D7FA2" w14:textId="77777777" w:rsidR="008B7368" w:rsidRDefault="008637A8">
            <w:pPr>
              <w:pStyle w:val="TableParagraph"/>
              <w:spacing w:line="275"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обучающегося</w:t>
            </w:r>
          </w:p>
        </w:tc>
        <w:tc>
          <w:tcPr>
            <w:tcW w:w="991" w:type="dxa"/>
            <w:vMerge w:val="restart"/>
          </w:tcPr>
          <w:p w14:paraId="49965779" w14:textId="77777777" w:rsidR="008B7368" w:rsidRDefault="008B7368">
            <w:pPr>
              <w:pStyle w:val="TableParagraph"/>
              <w:spacing w:before="3"/>
              <w:rPr>
                <w:b/>
                <w:sz w:val="29"/>
              </w:rPr>
            </w:pPr>
          </w:p>
          <w:p w14:paraId="27A68CD5" w14:textId="77777777" w:rsidR="008B7368" w:rsidRDefault="008637A8">
            <w:pPr>
              <w:pStyle w:val="TableParagraph"/>
              <w:spacing w:before="1"/>
              <w:ind w:left="14"/>
              <w:jc w:val="center"/>
              <w:rPr>
                <w:sz w:val="24"/>
              </w:rPr>
            </w:pPr>
            <w:r>
              <w:rPr>
                <w:sz w:val="24"/>
              </w:rPr>
              <w:t>2</w:t>
            </w:r>
          </w:p>
        </w:tc>
        <w:tc>
          <w:tcPr>
            <w:tcW w:w="2063" w:type="dxa"/>
            <w:vMerge/>
            <w:tcBorders>
              <w:top w:val="nil"/>
            </w:tcBorders>
          </w:tcPr>
          <w:p w14:paraId="3B7592FB" w14:textId="77777777" w:rsidR="008B7368" w:rsidRDefault="008B7368">
            <w:pPr>
              <w:rPr>
                <w:sz w:val="2"/>
                <w:szCs w:val="2"/>
              </w:rPr>
            </w:pPr>
          </w:p>
        </w:tc>
      </w:tr>
      <w:tr w:rsidR="008B7368" w14:paraId="1601893E" w14:textId="77777777">
        <w:trPr>
          <w:trHeight w:val="755"/>
        </w:trPr>
        <w:tc>
          <w:tcPr>
            <w:tcW w:w="2652" w:type="dxa"/>
            <w:vMerge/>
            <w:tcBorders>
              <w:top w:val="nil"/>
            </w:tcBorders>
          </w:tcPr>
          <w:p w14:paraId="65BBE29D" w14:textId="77777777" w:rsidR="008B7368" w:rsidRDefault="008B7368">
            <w:pPr>
              <w:rPr>
                <w:sz w:val="2"/>
                <w:szCs w:val="2"/>
              </w:rPr>
            </w:pPr>
          </w:p>
        </w:tc>
        <w:tc>
          <w:tcPr>
            <w:tcW w:w="9224" w:type="dxa"/>
          </w:tcPr>
          <w:p w14:paraId="73F19B2A" w14:textId="77777777" w:rsidR="008B7368" w:rsidRDefault="008637A8">
            <w:pPr>
              <w:pStyle w:val="TableParagraph"/>
              <w:tabs>
                <w:tab w:val="left" w:pos="7409"/>
              </w:tabs>
              <w:spacing w:line="278" w:lineRule="auto"/>
              <w:ind w:left="108" w:right="102"/>
              <w:rPr>
                <w:sz w:val="24"/>
              </w:rPr>
            </w:pPr>
            <w:r>
              <w:rPr>
                <w:sz w:val="24"/>
              </w:rPr>
              <w:t>Составить</w:t>
            </w:r>
            <w:r>
              <w:rPr>
                <w:spacing w:val="54"/>
                <w:sz w:val="24"/>
              </w:rPr>
              <w:t xml:space="preserve"> </w:t>
            </w:r>
            <w:r>
              <w:rPr>
                <w:sz w:val="24"/>
              </w:rPr>
              <w:t>таблицы:</w:t>
            </w:r>
            <w:r>
              <w:rPr>
                <w:spacing w:val="54"/>
                <w:sz w:val="24"/>
              </w:rPr>
              <w:t xml:space="preserve"> </w:t>
            </w:r>
            <w:r>
              <w:rPr>
                <w:sz w:val="24"/>
              </w:rPr>
              <w:t>"Виды</w:t>
            </w:r>
            <w:r>
              <w:rPr>
                <w:spacing w:val="54"/>
                <w:sz w:val="24"/>
              </w:rPr>
              <w:t xml:space="preserve"> </w:t>
            </w:r>
            <w:r>
              <w:rPr>
                <w:sz w:val="24"/>
              </w:rPr>
              <w:t>иммунитета",</w:t>
            </w:r>
            <w:r>
              <w:rPr>
                <w:spacing w:val="57"/>
                <w:sz w:val="24"/>
              </w:rPr>
              <w:t xml:space="preserve"> </w:t>
            </w:r>
            <w:r>
              <w:rPr>
                <w:sz w:val="24"/>
              </w:rPr>
              <w:t>"Противоэпидемические</w:t>
            </w:r>
            <w:r>
              <w:rPr>
                <w:sz w:val="24"/>
              </w:rPr>
              <w:tab/>
              <w:t>мероприятия</w:t>
            </w:r>
            <w:r>
              <w:rPr>
                <w:spacing w:val="1"/>
                <w:sz w:val="24"/>
              </w:rPr>
              <w:t xml:space="preserve"> </w:t>
            </w:r>
            <w:r>
              <w:rPr>
                <w:sz w:val="24"/>
              </w:rPr>
              <w:t>по</w:t>
            </w:r>
            <w:r>
              <w:rPr>
                <w:spacing w:val="-57"/>
                <w:sz w:val="24"/>
              </w:rPr>
              <w:t xml:space="preserve"> </w:t>
            </w:r>
            <w:r>
              <w:rPr>
                <w:sz w:val="24"/>
              </w:rPr>
              <w:t>борьбе</w:t>
            </w:r>
            <w:r>
              <w:rPr>
                <w:spacing w:val="-2"/>
                <w:sz w:val="24"/>
              </w:rPr>
              <w:t xml:space="preserve"> </w:t>
            </w:r>
            <w:r>
              <w:rPr>
                <w:sz w:val="24"/>
              </w:rPr>
              <w:t>с</w:t>
            </w:r>
            <w:r>
              <w:rPr>
                <w:spacing w:val="-1"/>
                <w:sz w:val="24"/>
              </w:rPr>
              <w:t xml:space="preserve"> </w:t>
            </w:r>
            <w:r>
              <w:rPr>
                <w:sz w:val="24"/>
              </w:rPr>
              <w:t>распространением</w:t>
            </w:r>
            <w:r>
              <w:rPr>
                <w:spacing w:val="1"/>
                <w:sz w:val="24"/>
              </w:rPr>
              <w:t xml:space="preserve"> </w:t>
            </w:r>
            <w:r>
              <w:rPr>
                <w:sz w:val="24"/>
              </w:rPr>
              <w:t>инфекций"</w:t>
            </w:r>
          </w:p>
        </w:tc>
        <w:tc>
          <w:tcPr>
            <w:tcW w:w="991" w:type="dxa"/>
            <w:vMerge/>
            <w:tcBorders>
              <w:top w:val="nil"/>
            </w:tcBorders>
          </w:tcPr>
          <w:p w14:paraId="16DA9D4F" w14:textId="77777777" w:rsidR="008B7368" w:rsidRDefault="008B7368">
            <w:pPr>
              <w:rPr>
                <w:sz w:val="2"/>
                <w:szCs w:val="2"/>
              </w:rPr>
            </w:pPr>
          </w:p>
        </w:tc>
        <w:tc>
          <w:tcPr>
            <w:tcW w:w="2063" w:type="dxa"/>
            <w:vMerge/>
            <w:tcBorders>
              <w:top w:val="nil"/>
            </w:tcBorders>
          </w:tcPr>
          <w:p w14:paraId="5BD1ADB3" w14:textId="77777777" w:rsidR="008B7368" w:rsidRDefault="008B7368">
            <w:pPr>
              <w:rPr>
                <w:sz w:val="2"/>
                <w:szCs w:val="2"/>
              </w:rPr>
            </w:pPr>
          </w:p>
        </w:tc>
      </w:tr>
      <w:tr w:rsidR="008B7368" w14:paraId="5974C68B" w14:textId="77777777">
        <w:trPr>
          <w:trHeight w:val="517"/>
        </w:trPr>
        <w:tc>
          <w:tcPr>
            <w:tcW w:w="11876" w:type="dxa"/>
            <w:gridSpan w:val="2"/>
          </w:tcPr>
          <w:p w14:paraId="53FAC180" w14:textId="77777777" w:rsidR="008B7368" w:rsidRDefault="008637A8">
            <w:pPr>
              <w:pStyle w:val="TableParagraph"/>
              <w:spacing w:line="275" w:lineRule="exact"/>
              <w:ind w:left="107"/>
              <w:rPr>
                <w:b/>
                <w:sz w:val="24"/>
              </w:rPr>
            </w:pPr>
            <w:r>
              <w:rPr>
                <w:b/>
                <w:sz w:val="24"/>
              </w:rPr>
              <w:t>Раздел</w:t>
            </w:r>
            <w:r>
              <w:rPr>
                <w:b/>
                <w:spacing w:val="-2"/>
                <w:sz w:val="24"/>
              </w:rPr>
              <w:t xml:space="preserve"> </w:t>
            </w:r>
            <w:r>
              <w:rPr>
                <w:b/>
                <w:sz w:val="24"/>
              </w:rPr>
              <w:t>4. Основы</w:t>
            </w:r>
            <w:r>
              <w:rPr>
                <w:b/>
                <w:spacing w:val="-1"/>
                <w:sz w:val="24"/>
              </w:rPr>
              <w:t xml:space="preserve"> </w:t>
            </w:r>
            <w:r>
              <w:rPr>
                <w:b/>
                <w:sz w:val="24"/>
              </w:rPr>
              <w:t>дерматологии</w:t>
            </w:r>
          </w:p>
        </w:tc>
        <w:tc>
          <w:tcPr>
            <w:tcW w:w="991" w:type="dxa"/>
          </w:tcPr>
          <w:p w14:paraId="55DE2B42" w14:textId="77777777" w:rsidR="008B7368" w:rsidRDefault="008637A8">
            <w:pPr>
              <w:pStyle w:val="TableParagraph"/>
              <w:spacing w:line="275" w:lineRule="exact"/>
              <w:ind w:left="14"/>
              <w:jc w:val="center"/>
              <w:rPr>
                <w:b/>
                <w:sz w:val="24"/>
              </w:rPr>
            </w:pPr>
            <w:r>
              <w:rPr>
                <w:b/>
                <w:sz w:val="24"/>
              </w:rPr>
              <w:t>9</w:t>
            </w:r>
          </w:p>
        </w:tc>
        <w:tc>
          <w:tcPr>
            <w:tcW w:w="2063" w:type="dxa"/>
          </w:tcPr>
          <w:p w14:paraId="472E620F" w14:textId="77777777" w:rsidR="008B7368" w:rsidRDefault="008B7368">
            <w:pPr>
              <w:pStyle w:val="TableParagraph"/>
              <w:rPr>
                <w:sz w:val="24"/>
              </w:rPr>
            </w:pPr>
          </w:p>
        </w:tc>
      </w:tr>
      <w:tr w:rsidR="008B7368" w14:paraId="28676576" w14:textId="77777777">
        <w:trPr>
          <w:trHeight w:val="516"/>
        </w:trPr>
        <w:tc>
          <w:tcPr>
            <w:tcW w:w="2652" w:type="dxa"/>
            <w:vMerge w:val="restart"/>
          </w:tcPr>
          <w:p w14:paraId="6FF1AE51" w14:textId="77777777" w:rsidR="008B7368" w:rsidRDefault="008637A8">
            <w:pPr>
              <w:pStyle w:val="TableParagraph"/>
              <w:spacing w:line="270" w:lineRule="exact"/>
              <w:ind w:left="107"/>
              <w:rPr>
                <w:b/>
                <w:sz w:val="24"/>
              </w:rPr>
            </w:pPr>
            <w:r>
              <w:rPr>
                <w:b/>
                <w:sz w:val="24"/>
              </w:rPr>
              <w:t>Тема</w:t>
            </w:r>
            <w:r>
              <w:rPr>
                <w:b/>
                <w:spacing w:val="-2"/>
                <w:sz w:val="24"/>
              </w:rPr>
              <w:t xml:space="preserve"> </w:t>
            </w:r>
            <w:r>
              <w:rPr>
                <w:b/>
                <w:sz w:val="24"/>
              </w:rPr>
              <w:t>4.1.</w:t>
            </w:r>
          </w:p>
          <w:p w14:paraId="25B941E1" w14:textId="77777777" w:rsidR="008B7368" w:rsidRDefault="008637A8">
            <w:pPr>
              <w:pStyle w:val="TableParagraph"/>
              <w:ind w:left="107"/>
              <w:rPr>
                <w:sz w:val="24"/>
              </w:rPr>
            </w:pPr>
            <w:r>
              <w:rPr>
                <w:sz w:val="24"/>
              </w:rPr>
              <w:t>Понятие</w:t>
            </w:r>
            <w:r>
              <w:rPr>
                <w:spacing w:val="24"/>
                <w:sz w:val="24"/>
              </w:rPr>
              <w:t xml:space="preserve"> </w:t>
            </w:r>
            <w:r>
              <w:rPr>
                <w:sz w:val="24"/>
              </w:rPr>
              <w:t>о</w:t>
            </w:r>
            <w:r>
              <w:rPr>
                <w:spacing w:val="22"/>
                <w:sz w:val="24"/>
              </w:rPr>
              <w:t xml:space="preserve"> </w:t>
            </w:r>
            <w:r>
              <w:rPr>
                <w:sz w:val="24"/>
              </w:rPr>
              <w:t>науке</w:t>
            </w:r>
            <w:r>
              <w:rPr>
                <w:spacing w:val="24"/>
                <w:sz w:val="24"/>
              </w:rPr>
              <w:t xml:space="preserve"> </w:t>
            </w:r>
            <w:r>
              <w:rPr>
                <w:sz w:val="24"/>
              </w:rPr>
              <w:t>дер-</w:t>
            </w:r>
            <w:r>
              <w:rPr>
                <w:spacing w:val="-57"/>
                <w:sz w:val="24"/>
              </w:rPr>
              <w:t xml:space="preserve"> </w:t>
            </w:r>
            <w:r>
              <w:rPr>
                <w:sz w:val="24"/>
              </w:rPr>
              <w:t>матологии</w:t>
            </w:r>
          </w:p>
        </w:tc>
        <w:tc>
          <w:tcPr>
            <w:tcW w:w="9224" w:type="dxa"/>
          </w:tcPr>
          <w:p w14:paraId="4F21104E" w14:textId="77777777" w:rsidR="008B7368" w:rsidRDefault="008637A8">
            <w:pPr>
              <w:pStyle w:val="TableParagraph"/>
              <w:spacing w:line="275"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427B69AF" w14:textId="77777777" w:rsidR="008B7368" w:rsidRDefault="008B7368">
            <w:pPr>
              <w:pStyle w:val="TableParagraph"/>
              <w:rPr>
                <w:b/>
                <w:sz w:val="26"/>
              </w:rPr>
            </w:pPr>
          </w:p>
          <w:p w14:paraId="13924741" w14:textId="77777777" w:rsidR="008B7368" w:rsidRDefault="008B7368">
            <w:pPr>
              <w:pStyle w:val="TableParagraph"/>
              <w:rPr>
                <w:b/>
                <w:sz w:val="26"/>
              </w:rPr>
            </w:pPr>
          </w:p>
          <w:p w14:paraId="6DC43292" w14:textId="77777777" w:rsidR="008B7368" w:rsidRDefault="008637A8">
            <w:pPr>
              <w:pStyle w:val="TableParagraph"/>
              <w:spacing w:before="186"/>
              <w:ind w:left="14"/>
              <w:jc w:val="center"/>
              <w:rPr>
                <w:sz w:val="24"/>
              </w:rPr>
            </w:pPr>
            <w:r>
              <w:rPr>
                <w:sz w:val="24"/>
              </w:rPr>
              <w:t>2</w:t>
            </w:r>
          </w:p>
        </w:tc>
        <w:tc>
          <w:tcPr>
            <w:tcW w:w="2063" w:type="dxa"/>
            <w:vMerge w:val="restart"/>
          </w:tcPr>
          <w:p w14:paraId="1AD50074" w14:textId="77777777" w:rsidR="008B7368" w:rsidRDefault="008637A8">
            <w:pPr>
              <w:pStyle w:val="TableParagraph"/>
              <w:spacing w:line="268" w:lineRule="exact"/>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787F2DE4"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4210762B"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0C9230A8" w14:textId="77777777" w:rsidR="008B7368" w:rsidRDefault="008B7368">
            <w:pPr>
              <w:pStyle w:val="TableParagraph"/>
              <w:spacing w:before="3"/>
              <w:rPr>
                <w:b/>
                <w:sz w:val="24"/>
              </w:rPr>
            </w:pPr>
          </w:p>
          <w:p w14:paraId="5F61591F" w14:textId="77777777" w:rsidR="008B7368" w:rsidRDefault="008637A8">
            <w:pPr>
              <w:pStyle w:val="TableParagraph"/>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34A4EE07" w14:textId="77777777" w:rsidR="008B7368" w:rsidRDefault="008637A8">
            <w:pPr>
              <w:pStyle w:val="TableParagraph"/>
              <w:spacing w:before="41"/>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p w14:paraId="364C4E5F" w14:textId="77777777" w:rsidR="008B7368" w:rsidRDefault="008637A8">
            <w:pPr>
              <w:pStyle w:val="TableParagraph"/>
              <w:spacing w:before="40"/>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tc>
      </w:tr>
      <w:tr w:rsidR="008B7368" w14:paraId="331950EF" w14:textId="77777777">
        <w:trPr>
          <w:trHeight w:val="517"/>
        </w:trPr>
        <w:tc>
          <w:tcPr>
            <w:tcW w:w="2652" w:type="dxa"/>
            <w:vMerge/>
            <w:tcBorders>
              <w:top w:val="nil"/>
            </w:tcBorders>
          </w:tcPr>
          <w:p w14:paraId="21AC1644" w14:textId="77777777" w:rsidR="008B7368" w:rsidRDefault="008B7368">
            <w:pPr>
              <w:rPr>
                <w:sz w:val="2"/>
                <w:szCs w:val="2"/>
              </w:rPr>
            </w:pPr>
          </w:p>
        </w:tc>
        <w:tc>
          <w:tcPr>
            <w:tcW w:w="9224" w:type="dxa"/>
          </w:tcPr>
          <w:p w14:paraId="61DF0398" w14:textId="77777777" w:rsidR="008B7368" w:rsidRDefault="008637A8">
            <w:pPr>
              <w:pStyle w:val="TableParagraph"/>
              <w:spacing w:line="270" w:lineRule="exact"/>
              <w:ind w:left="108"/>
              <w:rPr>
                <w:sz w:val="24"/>
              </w:rPr>
            </w:pPr>
            <w:r>
              <w:rPr>
                <w:sz w:val="24"/>
              </w:rPr>
              <w:t>1.</w:t>
            </w:r>
            <w:r>
              <w:rPr>
                <w:spacing w:val="-3"/>
                <w:sz w:val="24"/>
              </w:rPr>
              <w:t xml:space="preserve"> </w:t>
            </w:r>
            <w:r>
              <w:rPr>
                <w:sz w:val="24"/>
              </w:rPr>
              <w:t>Дерматология,</w:t>
            </w:r>
            <w:r>
              <w:rPr>
                <w:spacing w:val="-2"/>
                <w:sz w:val="24"/>
              </w:rPr>
              <w:t xml:space="preserve"> </w:t>
            </w:r>
            <w:r>
              <w:rPr>
                <w:sz w:val="24"/>
              </w:rPr>
              <w:t>как</w:t>
            </w:r>
            <w:r>
              <w:rPr>
                <w:spacing w:val="-2"/>
                <w:sz w:val="24"/>
              </w:rPr>
              <w:t xml:space="preserve"> </w:t>
            </w:r>
            <w:r>
              <w:rPr>
                <w:sz w:val="24"/>
              </w:rPr>
              <w:t>наука.</w:t>
            </w:r>
          </w:p>
        </w:tc>
        <w:tc>
          <w:tcPr>
            <w:tcW w:w="991" w:type="dxa"/>
            <w:vMerge/>
            <w:tcBorders>
              <w:top w:val="nil"/>
            </w:tcBorders>
          </w:tcPr>
          <w:p w14:paraId="4399D6B4" w14:textId="77777777" w:rsidR="008B7368" w:rsidRDefault="008B7368">
            <w:pPr>
              <w:rPr>
                <w:sz w:val="2"/>
                <w:szCs w:val="2"/>
              </w:rPr>
            </w:pPr>
          </w:p>
        </w:tc>
        <w:tc>
          <w:tcPr>
            <w:tcW w:w="2063" w:type="dxa"/>
            <w:vMerge/>
            <w:tcBorders>
              <w:top w:val="nil"/>
            </w:tcBorders>
          </w:tcPr>
          <w:p w14:paraId="7FCE9439" w14:textId="77777777" w:rsidR="008B7368" w:rsidRDefault="008B7368">
            <w:pPr>
              <w:rPr>
                <w:sz w:val="2"/>
                <w:szCs w:val="2"/>
              </w:rPr>
            </w:pPr>
          </w:p>
        </w:tc>
      </w:tr>
      <w:tr w:rsidR="008B7368" w14:paraId="19B2AFB5" w14:textId="77777777">
        <w:trPr>
          <w:trHeight w:val="517"/>
        </w:trPr>
        <w:tc>
          <w:tcPr>
            <w:tcW w:w="2652" w:type="dxa"/>
            <w:vMerge/>
            <w:tcBorders>
              <w:top w:val="nil"/>
            </w:tcBorders>
          </w:tcPr>
          <w:p w14:paraId="6D42AEF9" w14:textId="77777777" w:rsidR="008B7368" w:rsidRDefault="008B7368">
            <w:pPr>
              <w:rPr>
                <w:sz w:val="2"/>
                <w:szCs w:val="2"/>
              </w:rPr>
            </w:pPr>
          </w:p>
        </w:tc>
        <w:tc>
          <w:tcPr>
            <w:tcW w:w="9224" w:type="dxa"/>
          </w:tcPr>
          <w:p w14:paraId="323F719B" w14:textId="77777777" w:rsidR="008B7368" w:rsidRDefault="008637A8">
            <w:pPr>
              <w:pStyle w:val="TableParagraph"/>
              <w:spacing w:line="270" w:lineRule="exact"/>
              <w:ind w:left="108"/>
              <w:rPr>
                <w:sz w:val="24"/>
              </w:rPr>
            </w:pPr>
            <w:r>
              <w:rPr>
                <w:sz w:val="24"/>
              </w:rPr>
              <w:t>2.</w:t>
            </w:r>
            <w:r>
              <w:rPr>
                <w:spacing w:val="54"/>
                <w:sz w:val="24"/>
              </w:rPr>
              <w:t xml:space="preserve"> </w:t>
            </w:r>
            <w:r>
              <w:rPr>
                <w:sz w:val="24"/>
              </w:rPr>
              <w:t>Пути</w:t>
            </w:r>
            <w:r>
              <w:rPr>
                <w:spacing w:val="-3"/>
                <w:sz w:val="24"/>
              </w:rPr>
              <w:t xml:space="preserve"> </w:t>
            </w:r>
            <w:r>
              <w:rPr>
                <w:sz w:val="24"/>
              </w:rPr>
              <w:t>проникновения</w:t>
            </w:r>
            <w:r>
              <w:rPr>
                <w:spacing w:val="-3"/>
                <w:sz w:val="24"/>
              </w:rPr>
              <w:t xml:space="preserve"> </w:t>
            </w:r>
            <w:r>
              <w:rPr>
                <w:sz w:val="24"/>
              </w:rPr>
              <w:t>в</w:t>
            </w:r>
            <w:r>
              <w:rPr>
                <w:spacing w:val="-3"/>
                <w:sz w:val="24"/>
              </w:rPr>
              <w:t xml:space="preserve"> </w:t>
            </w:r>
            <w:r>
              <w:rPr>
                <w:sz w:val="24"/>
              </w:rPr>
              <w:t>организм</w:t>
            </w:r>
            <w:r>
              <w:rPr>
                <w:spacing w:val="-4"/>
                <w:sz w:val="24"/>
              </w:rPr>
              <w:t xml:space="preserve"> </w:t>
            </w:r>
            <w:r>
              <w:rPr>
                <w:sz w:val="24"/>
              </w:rPr>
              <w:t>возбудителя</w:t>
            </w:r>
            <w:r>
              <w:rPr>
                <w:spacing w:val="-4"/>
                <w:sz w:val="24"/>
              </w:rPr>
              <w:t xml:space="preserve"> </w:t>
            </w:r>
            <w:r>
              <w:rPr>
                <w:sz w:val="24"/>
              </w:rPr>
              <w:t>кожных</w:t>
            </w:r>
            <w:r>
              <w:rPr>
                <w:spacing w:val="-1"/>
                <w:sz w:val="24"/>
              </w:rPr>
              <w:t xml:space="preserve"> </w:t>
            </w:r>
            <w:r>
              <w:rPr>
                <w:sz w:val="24"/>
              </w:rPr>
              <w:t>заболеваний.</w:t>
            </w:r>
          </w:p>
        </w:tc>
        <w:tc>
          <w:tcPr>
            <w:tcW w:w="991" w:type="dxa"/>
            <w:vMerge/>
            <w:tcBorders>
              <w:top w:val="nil"/>
            </w:tcBorders>
          </w:tcPr>
          <w:p w14:paraId="46F6178F" w14:textId="77777777" w:rsidR="008B7368" w:rsidRDefault="008B7368">
            <w:pPr>
              <w:rPr>
                <w:sz w:val="2"/>
                <w:szCs w:val="2"/>
              </w:rPr>
            </w:pPr>
          </w:p>
        </w:tc>
        <w:tc>
          <w:tcPr>
            <w:tcW w:w="2063" w:type="dxa"/>
            <w:vMerge/>
            <w:tcBorders>
              <w:top w:val="nil"/>
            </w:tcBorders>
          </w:tcPr>
          <w:p w14:paraId="69F29107" w14:textId="77777777" w:rsidR="008B7368" w:rsidRDefault="008B7368">
            <w:pPr>
              <w:rPr>
                <w:sz w:val="2"/>
                <w:szCs w:val="2"/>
              </w:rPr>
            </w:pPr>
          </w:p>
        </w:tc>
      </w:tr>
      <w:tr w:rsidR="008B7368" w14:paraId="2FCB9342" w14:textId="77777777">
        <w:trPr>
          <w:trHeight w:val="518"/>
        </w:trPr>
        <w:tc>
          <w:tcPr>
            <w:tcW w:w="2652" w:type="dxa"/>
            <w:vMerge/>
            <w:tcBorders>
              <w:top w:val="nil"/>
            </w:tcBorders>
          </w:tcPr>
          <w:p w14:paraId="770B7763" w14:textId="77777777" w:rsidR="008B7368" w:rsidRDefault="008B7368">
            <w:pPr>
              <w:rPr>
                <w:sz w:val="2"/>
                <w:szCs w:val="2"/>
              </w:rPr>
            </w:pPr>
          </w:p>
        </w:tc>
        <w:tc>
          <w:tcPr>
            <w:tcW w:w="9224" w:type="dxa"/>
          </w:tcPr>
          <w:p w14:paraId="0DEFF97E" w14:textId="77777777" w:rsidR="008B7368" w:rsidRDefault="008637A8">
            <w:pPr>
              <w:pStyle w:val="TableParagraph"/>
              <w:spacing w:line="270" w:lineRule="exact"/>
              <w:ind w:left="108"/>
              <w:rPr>
                <w:sz w:val="24"/>
              </w:rPr>
            </w:pPr>
            <w:r>
              <w:rPr>
                <w:sz w:val="24"/>
              </w:rPr>
              <w:t>3.</w:t>
            </w:r>
            <w:r>
              <w:rPr>
                <w:spacing w:val="-4"/>
                <w:sz w:val="24"/>
              </w:rPr>
              <w:t xml:space="preserve"> </w:t>
            </w:r>
            <w:r>
              <w:rPr>
                <w:sz w:val="24"/>
              </w:rPr>
              <w:t>Морфологические</w:t>
            </w:r>
            <w:r>
              <w:rPr>
                <w:spacing w:val="-5"/>
                <w:sz w:val="24"/>
              </w:rPr>
              <w:t xml:space="preserve"> </w:t>
            </w:r>
            <w:r>
              <w:rPr>
                <w:sz w:val="24"/>
              </w:rPr>
              <w:t>признаки</w:t>
            </w:r>
            <w:r>
              <w:rPr>
                <w:spacing w:val="-4"/>
                <w:sz w:val="24"/>
              </w:rPr>
              <w:t xml:space="preserve"> </w:t>
            </w:r>
            <w:r>
              <w:rPr>
                <w:sz w:val="24"/>
              </w:rPr>
              <w:t>кожных</w:t>
            </w:r>
            <w:r>
              <w:rPr>
                <w:spacing w:val="-2"/>
                <w:sz w:val="24"/>
              </w:rPr>
              <w:t xml:space="preserve"> </w:t>
            </w:r>
            <w:r>
              <w:rPr>
                <w:sz w:val="24"/>
              </w:rPr>
              <w:t>заболеваний.</w:t>
            </w:r>
          </w:p>
        </w:tc>
        <w:tc>
          <w:tcPr>
            <w:tcW w:w="991" w:type="dxa"/>
            <w:vMerge/>
            <w:tcBorders>
              <w:top w:val="nil"/>
            </w:tcBorders>
          </w:tcPr>
          <w:p w14:paraId="4A43193C" w14:textId="77777777" w:rsidR="008B7368" w:rsidRDefault="008B7368">
            <w:pPr>
              <w:rPr>
                <w:sz w:val="2"/>
                <w:szCs w:val="2"/>
              </w:rPr>
            </w:pPr>
          </w:p>
        </w:tc>
        <w:tc>
          <w:tcPr>
            <w:tcW w:w="2063" w:type="dxa"/>
            <w:vMerge/>
            <w:tcBorders>
              <w:top w:val="nil"/>
            </w:tcBorders>
          </w:tcPr>
          <w:p w14:paraId="0B2BF10F" w14:textId="77777777" w:rsidR="008B7368" w:rsidRDefault="008B7368">
            <w:pPr>
              <w:rPr>
                <w:sz w:val="2"/>
                <w:szCs w:val="2"/>
              </w:rPr>
            </w:pPr>
          </w:p>
        </w:tc>
      </w:tr>
    </w:tbl>
    <w:p w14:paraId="2FDD1768" w14:textId="77777777" w:rsidR="008B7368" w:rsidRDefault="008B7368">
      <w:pPr>
        <w:rPr>
          <w:sz w:val="2"/>
          <w:szCs w:val="2"/>
        </w:rPr>
        <w:sectPr w:rsidR="008B7368">
          <w:footerReference w:type="default" r:id="rId197"/>
          <w:pgSz w:w="16850" w:h="11910" w:orient="landscape"/>
          <w:pgMar w:top="84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9224"/>
        <w:gridCol w:w="991"/>
        <w:gridCol w:w="2063"/>
      </w:tblGrid>
      <w:tr w:rsidR="008B7368" w14:paraId="23681503" w14:textId="77777777">
        <w:trPr>
          <w:trHeight w:val="515"/>
        </w:trPr>
        <w:tc>
          <w:tcPr>
            <w:tcW w:w="2652" w:type="dxa"/>
            <w:vMerge w:val="restart"/>
          </w:tcPr>
          <w:p w14:paraId="4FD7AEBF" w14:textId="77777777" w:rsidR="008B7368" w:rsidRDefault="008B7368">
            <w:pPr>
              <w:pStyle w:val="TableParagraph"/>
              <w:rPr>
                <w:sz w:val="24"/>
              </w:rPr>
            </w:pPr>
          </w:p>
        </w:tc>
        <w:tc>
          <w:tcPr>
            <w:tcW w:w="9224" w:type="dxa"/>
          </w:tcPr>
          <w:p w14:paraId="2057B78C" w14:textId="77777777" w:rsidR="008B7368" w:rsidRDefault="008637A8">
            <w:pPr>
              <w:pStyle w:val="TableParagraph"/>
              <w:spacing w:line="270" w:lineRule="exact"/>
              <w:ind w:left="108"/>
              <w:rPr>
                <w:sz w:val="24"/>
              </w:rPr>
            </w:pPr>
            <w:r>
              <w:rPr>
                <w:sz w:val="24"/>
              </w:rPr>
              <w:t>4.</w:t>
            </w:r>
            <w:r>
              <w:rPr>
                <w:spacing w:val="-4"/>
                <w:sz w:val="24"/>
              </w:rPr>
              <w:t xml:space="preserve"> </w:t>
            </w:r>
            <w:r>
              <w:rPr>
                <w:sz w:val="24"/>
              </w:rPr>
              <w:t>Характеристика</w:t>
            </w:r>
            <w:r>
              <w:rPr>
                <w:spacing w:val="-4"/>
                <w:sz w:val="24"/>
              </w:rPr>
              <w:t xml:space="preserve"> </w:t>
            </w:r>
            <w:r>
              <w:rPr>
                <w:sz w:val="24"/>
              </w:rPr>
              <w:t>болезней,</w:t>
            </w:r>
            <w:r>
              <w:rPr>
                <w:spacing w:val="-7"/>
                <w:sz w:val="24"/>
              </w:rPr>
              <w:t xml:space="preserve"> </w:t>
            </w:r>
            <w:r>
              <w:rPr>
                <w:sz w:val="24"/>
              </w:rPr>
              <w:t>передаваемых</w:t>
            </w:r>
            <w:r>
              <w:rPr>
                <w:spacing w:val="-2"/>
                <w:sz w:val="24"/>
              </w:rPr>
              <w:t xml:space="preserve"> </w:t>
            </w:r>
            <w:r>
              <w:rPr>
                <w:sz w:val="24"/>
              </w:rPr>
              <w:t>парентеральным</w:t>
            </w:r>
            <w:r>
              <w:rPr>
                <w:spacing w:val="-6"/>
                <w:sz w:val="24"/>
              </w:rPr>
              <w:t xml:space="preserve"> </w:t>
            </w:r>
            <w:r>
              <w:rPr>
                <w:sz w:val="24"/>
              </w:rPr>
              <w:t>путем.</w:t>
            </w:r>
          </w:p>
        </w:tc>
        <w:tc>
          <w:tcPr>
            <w:tcW w:w="991" w:type="dxa"/>
          </w:tcPr>
          <w:p w14:paraId="60292763" w14:textId="77777777" w:rsidR="008B7368" w:rsidRDefault="008B7368">
            <w:pPr>
              <w:pStyle w:val="TableParagraph"/>
              <w:rPr>
                <w:sz w:val="24"/>
              </w:rPr>
            </w:pPr>
          </w:p>
        </w:tc>
        <w:tc>
          <w:tcPr>
            <w:tcW w:w="2063" w:type="dxa"/>
            <w:vMerge w:val="restart"/>
          </w:tcPr>
          <w:p w14:paraId="25D8DD47" w14:textId="77777777" w:rsidR="008B7368" w:rsidRDefault="008637A8">
            <w:pPr>
              <w:pStyle w:val="TableParagraph"/>
              <w:spacing w:line="270" w:lineRule="exact"/>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0BADBE3E" w14:textId="77777777" w:rsidR="008B7368" w:rsidRDefault="008637A8">
            <w:pPr>
              <w:pStyle w:val="TableParagraph"/>
              <w:spacing w:before="41"/>
              <w:ind w:left="112"/>
              <w:rPr>
                <w:sz w:val="24"/>
              </w:rPr>
            </w:pPr>
            <w:r>
              <w:rPr>
                <w:sz w:val="24"/>
              </w:rPr>
              <w:t>3.3.</w:t>
            </w:r>
            <w:r>
              <w:rPr>
                <w:spacing w:val="59"/>
                <w:sz w:val="24"/>
              </w:rPr>
              <w:t xml:space="preserve"> </w:t>
            </w:r>
            <w:r>
              <w:rPr>
                <w:sz w:val="24"/>
              </w:rPr>
              <w:t>ВД</w:t>
            </w:r>
            <w:r>
              <w:rPr>
                <w:spacing w:val="-2"/>
                <w:sz w:val="24"/>
              </w:rPr>
              <w:t xml:space="preserve"> </w:t>
            </w:r>
            <w:r>
              <w:rPr>
                <w:sz w:val="24"/>
              </w:rPr>
              <w:t>4</w:t>
            </w:r>
          </w:p>
        </w:tc>
      </w:tr>
      <w:tr w:rsidR="008B7368" w14:paraId="5BA1E64F" w14:textId="77777777">
        <w:trPr>
          <w:trHeight w:val="395"/>
        </w:trPr>
        <w:tc>
          <w:tcPr>
            <w:tcW w:w="2652" w:type="dxa"/>
            <w:vMerge/>
            <w:tcBorders>
              <w:top w:val="nil"/>
            </w:tcBorders>
          </w:tcPr>
          <w:p w14:paraId="6AFAC850" w14:textId="77777777" w:rsidR="008B7368" w:rsidRDefault="008B7368">
            <w:pPr>
              <w:rPr>
                <w:sz w:val="2"/>
                <w:szCs w:val="2"/>
              </w:rPr>
            </w:pPr>
          </w:p>
        </w:tc>
        <w:tc>
          <w:tcPr>
            <w:tcW w:w="9224" w:type="dxa"/>
          </w:tcPr>
          <w:p w14:paraId="31E3960E" w14:textId="77777777" w:rsidR="008B7368" w:rsidRDefault="008637A8">
            <w:pPr>
              <w:pStyle w:val="TableParagraph"/>
              <w:spacing w:line="273"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991" w:type="dxa"/>
            <w:vMerge w:val="restart"/>
          </w:tcPr>
          <w:p w14:paraId="03006DA2" w14:textId="77777777" w:rsidR="008B7368" w:rsidRDefault="008B7368">
            <w:pPr>
              <w:pStyle w:val="TableParagraph"/>
              <w:rPr>
                <w:b/>
                <w:sz w:val="31"/>
              </w:rPr>
            </w:pPr>
          </w:p>
          <w:p w14:paraId="427A8B76" w14:textId="77777777" w:rsidR="008B7368" w:rsidRDefault="008637A8">
            <w:pPr>
              <w:pStyle w:val="TableParagraph"/>
              <w:ind w:left="14"/>
              <w:jc w:val="center"/>
              <w:rPr>
                <w:sz w:val="24"/>
              </w:rPr>
            </w:pPr>
            <w:r>
              <w:rPr>
                <w:sz w:val="24"/>
              </w:rPr>
              <w:t>1</w:t>
            </w:r>
          </w:p>
        </w:tc>
        <w:tc>
          <w:tcPr>
            <w:tcW w:w="2063" w:type="dxa"/>
            <w:vMerge/>
            <w:tcBorders>
              <w:top w:val="nil"/>
            </w:tcBorders>
          </w:tcPr>
          <w:p w14:paraId="7244FCC4" w14:textId="77777777" w:rsidR="008B7368" w:rsidRDefault="008B7368">
            <w:pPr>
              <w:rPr>
                <w:sz w:val="2"/>
                <w:szCs w:val="2"/>
              </w:rPr>
            </w:pPr>
          </w:p>
        </w:tc>
      </w:tr>
      <w:tr w:rsidR="008B7368" w14:paraId="2BD729CD" w14:textId="77777777">
        <w:trPr>
          <w:trHeight w:val="834"/>
        </w:trPr>
        <w:tc>
          <w:tcPr>
            <w:tcW w:w="2652" w:type="dxa"/>
            <w:vMerge/>
            <w:tcBorders>
              <w:top w:val="nil"/>
            </w:tcBorders>
          </w:tcPr>
          <w:p w14:paraId="6D0D4F52" w14:textId="77777777" w:rsidR="008B7368" w:rsidRDefault="008B7368">
            <w:pPr>
              <w:rPr>
                <w:sz w:val="2"/>
                <w:szCs w:val="2"/>
              </w:rPr>
            </w:pPr>
          </w:p>
        </w:tc>
        <w:tc>
          <w:tcPr>
            <w:tcW w:w="9224" w:type="dxa"/>
          </w:tcPr>
          <w:p w14:paraId="32A8E8D6" w14:textId="77777777" w:rsidR="008B7368" w:rsidRDefault="008637A8">
            <w:pPr>
              <w:pStyle w:val="TableParagraph"/>
              <w:spacing w:line="276" w:lineRule="auto"/>
              <w:ind w:left="108"/>
              <w:rPr>
                <w:sz w:val="24"/>
              </w:rPr>
            </w:pPr>
            <w:r>
              <w:rPr>
                <w:sz w:val="24"/>
              </w:rPr>
              <w:t>1.</w:t>
            </w:r>
            <w:r>
              <w:rPr>
                <w:spacing w:val="34"/>
                <w:sz w:val="24"/>
              </w:rPr>
              <w:t xml:space="preserve"> </w:t>
            </w:r>
            <w:r>
              <w:rPr>
                <w:sz w:val="24"/>
              </w:rPr>
              <w:t>Подбор</w:t>
            </w:r>
            <w:r>
              <w:rPr>
                <w:spacing w:val="36"/>
                <w:sz w:val="24"/>
              </w:rPr>
              <w:t xml:space="preserve"> </w:t>
            </w:r>
            <w:r>
              <w:rPr>
                <w:sz w:val="24"/>
              </w:rPr>
              <w:t>теоретического</w:t>
            </w:r>
            <w:r>
              <w:rPr>
                <w:spacing w:val="34"/>
                <w:sz w:val="24"/>
              </w:rPr>
              <w:t xml:space="preserve"> </w:t>
            </w:r>
            <w:r>
              <w:rPr>
                <w:sz w:val="24"/>
              </w:rPr>
              <w:t>и</w:t>
            </w:r>
            <w:r>
              <w:rPr>
                <w:spacing w:val="35"/>
                <w:sz w:val="24"/>
              </w:rPr>
              <w:t xml:space="preserve"> </w:t>
            </w:r>
            <w:r>
              <w:rPr>
                <w:sz w:val="24"/>
              </w:rPr>
              <w:t>иллюстративного</w:t>
            </w:r>
            <w:r>
              <w:rPr>
                <w:spacing w:val="34"/>
                <w:sz w:val="24"/>
              </w:rPr>
              <w:t xml:space="preserve"> </w:t>
            </w:r>
            <w:r>
              <w:rPr>
                <w:sz w:val="24"/>
              </w:rPr>
              <w:t>материала</w:t>
            </w:r>
            <w:r>
              <w:rPr>
                <w:spacing w:val="34"/>
                <w:sz w:val="24"/>
              </w:rPr>
              <w:t xml:space="preserve"> </w:t>
            </w:r>
            <w:r>
              <w:rPr>
                <w:sz w:val="24"/>
              </w:rPr>
              <w:t>для</w:t>
            </w:r>
            <w:r>
              <w:rPr>
                <w:spacing w:val="35"/>
                <w:sz w:val="24"/>
              </w:rPr>
              <w:t xml:space="preserve"> </w:t>
            </w:r>
            <w:r>
              <w:rPr>
                <w:sz w:val="24"/>
              </w:rPr>
              <w:t>создания</w:t>
            </w:r>
            <w:r>
              <w:rPr>
                <w:spacing w:val="32"/>
                <w:sz w:val="24"/>
              </w:rPr>
              <w:t xml:space="preserve"> </w:t>
            </w:r>
            <w:r>
              <w:rPr>
                <w:sz w:val="24"/>
              </w:rPr>
              <w:t>презента-</w:t>
            </w:r>
            <w:r>
              <w:rPr>
                <w:spacing w:val="-57"/>
                <w:sz w:val="24"/>
              </w:rPr>
              <w:t xml:space="preserve"> </w:t>
            </w:r>
            <w:r>
              <w:rPr>
                <w:sz w:val="24"/>
              </w:rPr>
              <w:t>ции:"Классификация</w:t>
            </w:r>
            <w:r>
              <w:rPr>
                <w:spacing w:val="-4"/>
                <w:sz w:val="24"/>
              </w:rPr>
              <w:t xml:space="preserve"> </w:t>
            </w:r>
            <w:r>
              <w:rPr>
                <w:sz w:val="24"/>
              </w:rPr>
              <w:t>кожных</w:t>
            </w:r>
            <w:r>
              <w:rPr>
                <w:spacing w:val="1"/>
                <w:sz w:val="24"/>
              </w:rPr>
              <w:t xml:space="preserve"> </w:t>
            </w:r>
            <w:r>
              <w:rPr>
                <w:sz w:val="24"/>
              </w:rPr>
              <w:t>болезней"</w:t>
            </w:r>
          </w:p>
        </w:tc>
        <w:tc>
          <w:tcPr>
            <w:tcW w:w="991" w:type="dxa"/>
            <w:vMerge/>
            <w:tcBorders>
              <w:top w:val="nil"/>
            </w:tcBorders>
          </w:tcPr>
          <w:p w14:paraId="14F930E3" w14:textId="77777777" w:rsidR="008B7368" w:rsidRDefault="008B7368">
            <w:pPr>
              <w:rPr>
                <w:sz w:val="2"/>
                <w:szCs w:val="2"/>
              </w:rPr>
            </w:pPr>
          </w:p>
        </w:tc>
        <w:tc>
          <w:tcPr>
            <w:tcW w:w="2063" w:type="dxa"/>
            <w:vMerge/>
            <w:tcBorders>
              <w:top w:val="nil"/>
            </w:tcBorders>
          </w:tcPr>
          <w:p w14:paraId="36D53175" w14:textId="77777777" w:rsidR="008B7368" w:rsidRDefault="008B7368">
            <w:pPr>
              <w:rPr>
                <w:sz w:val="2"/>
                <w:szCs w:val="2"/>
              </w:rPr>
            </w:pPr>
          </w:p>
        </w:tc>
      </w:tr>
      <w:tr w:rsidR="008B7368" w14:paraId="70A417EE" w14:textId="77777777">
        <w:trPr>
          <w:trHeight w:val="518"/>
        </w:trPr>
        <w:tc>
          <w:tcPr>
            <w:tcW w:w="2652" w:type="dxa"/>
            <w:vMerge w:val="restart"/>
          </w:tcPr>
          <w:p w14:paraId="786B5E35" w14:textId="77777777" w:rsidR="008B7368" w:rsidRDefault="008637A8">
            <w:pPr>
              <w:pStyle w:val="TableParagraph"/>
              <w:spacing w:line="270" w:lineRule="exact"/>
              <w:ind w:left="107"/>
              <w:rPr>
                <w:sz w:val="24"/>
              </w:rPr>
            </w:pPr>
            <w:r>
              <w:rPr>
                <w:b/>
                <w:sz w:val="24"/>
              </w:rPr>
              <w:t>Тема</w:t>
            </w:r>
            <w:r>
              <w:rPr>
                <w:b/>
                <w:spacing w:val="-2"/>
                <w:sz w:val="24"/>
              </w:rPr>
              <w:t xml:space="preserve"> </w:t>
            </w:r>
            <w:r>
              <w:rPr>
                <w:b/>
                <w:sz w:val="24"/>
              </w:rPr>
              <w:t>4.2</w:t>
            </w:r>
            <w:r>
              <w:rPr>
                <w:sz w:val="24"/>
              </w:rPr>
              <w:t>.</w:t>
            </w:r>
          </w:p>
          <w:p w14:paraId="4A0A150F" w14:textId="77777777" w:rsidR="008B7368" w:rsidRDefault="008637A8">
            <w:pPr>
              <w:pStyle w:val="TableParagraph"/>
              <w:tabs>
                <w:tab w:val="left" w:pos="2062"/>
              </w:tabs>
              <w:ind w:left="107" w:right="92"/>
              <w:rPr>
                <w:sz w:val="24"/>
              </w:rPr>
            </w:pPr>
            <w:r>
              <w:rPr>
                <w:sz w:val="24"/>
              </w:rPr>
              <w:t>Классификация</w:t>
            </w:r>
            <w:r>
              <w:rPr>
                <w:sz w:val="24"/>
              </w:rPr>
              <w:tab/>
            </w:r>
            <w:r>
              <w:rPr>
                <w:spacing w:val="-1"/>
                <w:sz w:val="24"/>
              </w:rPr>
              <w:t>кож-</w:t>
            </w:r>
            <w:r>
              <w:rPr>
                <w:spacing w:val="-57"/>
                <w:sz w:val="24"/>
              </w:rPr>
              <w:t xml:space="preserve"> </w:t>
            </w:r>
            <w:r>
              <w:rPr>
                <w:sz w:val="24"/>
              </w:rPr>
              <w:t>ных болезней</w:t>
            </w:r>
          </w:p>
        </w:tc>
        <w:tc>
          <w:tcPr>
            <w:tcW w:w="9224" w:type="dxa"/>
          </w:tcPr>
          <w:p w14:paraId="7FD6B963" w14:textId="77777777" w:rsidR="008B7368" w:rsidRDefault="008637A8">
            <w:pPr>
              <w:pStyle w:val="TableParagraph"/>
              <w:spacing w:before="1"/>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6B92FC1B" w14:textId="77777777" w:rsidR="008B7368" w:rsidRDefault="008B7368">
            <w:pPr>
              <w:pStyle w:val="TableParagraph"/>
              <w:rPr>
                <w:b/>
                <w:sz w:val="26"/>
              </w:rPr>
            </w:pPr>
          </w:p>
          <w:p w14:paraId="00DE7C71" w14:textId="77777777" w:rsidR="008B7368" w:rsidRDefault="008B7368">
            <w:pPr>
              <w:pStyle w:val="TableParagraph"/>
              <w:rPr>
                <w:b/>
                <w:sz w:val="26"/>
              </w:rPr>
            </w:pPr>
          </w:p>
          <w:p w14:paraId="7258AC6D" w14:textId="77777777" w:rsidR="008B7368" w:rsidRDefault="008B7368">
            <w:pPr>
              <w:pStyle w:val="TableParagraph"/>
              <w:rPr>
                <w:b/>
                <w:sz w:val="26"/>
              </w:rPr>
            </w:pPr>
          </w:p>
          <w:p w14:paraId="4EDBC656" w14:textId="77777777" w:rsidR="008B7368" w:rsidRDefault="008B7368">
            <w:pPr>
              <w:pStyle w:val="TableParagraph"/>
              <w:rPr>
                <w:b/>
                <w:sz w:val="26"/>
              </w:rPr>
            </w:pPr>
          </w:p>
          <w:p w14:paraId="6054B678" w14:textId="77777777" w:rsidR="008B7368" w:rsidRDefault="008B7368">
            <w:pPr>
              <w:pStyle w:val="TableParagraph"/>
              <w:rPr>
                <w:b/>
                <w:sz w:val="26"/>
              </w:rPr>
            </w:pPr>
          </w:p>
          <w:p w14:paraId="2CE902A5" w14:textId="77777777" w:rsidR="008B7368" w:rsidRDefault="008B7368">
            <w:pPr>
              <w:pStyle w:val="TableParagraph"/>
              <w:rPr>
                <w:b/>
                <w:sz w:val="26"/>
              </w:rPr>
            </w:pPr>
          </w:p>
          <w:p w14:paraId="021740BF" w14:textId="77777777" w:rsidR="008B7368" w:rsidRDefault="008B7368">
            <w:pPr>
              <w:pStyle w:val="TableParagraph"/>
              <w:rPr>
                <w:b/>
                <w:sz w:val="26"/>
              </w:rPr>
            </w:pPr>
          </w:p>
          <w:p w14:paraId="511B99D4" w14:textId="77777777" w:rsidR="008B7368" w:rsidRDefault="008637A8">
            <w:pPr>
              <w:pStyle w:val="TableParagraph"/>
              <w:spacing w:before="162"/>
              <w:ind w:left="14"/>
              <w:jc w:val="center"/>
              <w:rPr>
                <w:sz w:val="24"/>
              </w:rPr>
            </w:pPr>
            <w:r>
              <w:rPr>
                <w:sz w:val="24"/>
              </w:rPr>
              <w:t>2</w:t>
            </w:r>
          </w:p>
        </w:tc>
        <w:tc>
          <w:tcPr>
            <w:tcW w:w="2063" w:type="dxa"/>
            <w:vMerge w:val="restart"/>
          </w:tcPr>
          <w:p w14:paraId="2AE94DEF" w14:textId="77777777" w:rsidR="008B7368" w:rsidRDefault="008637A8">
            <w:pPr>
              <w:pStyle w:val="TableParagraph"/>
              <w:spacing w:line="270" w:lineRule="exact"/>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535F943A"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14C65D13" w14:textId="77777777" w:rsidR="008B7368" w:rsidRDefault="008637A8">
            <w:pPr>
              <w:pStyle w:val="TableParagraph"/>
              <w:ind w:left="92" w:right="186"/>
              <w:jc w:val="center"/>
              <w:rPr>
                <w:sz w:val="24"/>
              </w:rPr>
            </w:pPr>
            <w:r>
              <w:rPr>
                <w:sz w:val="24"/>
              </w:rPr>
              <w:t>ОК</w:t>
            </w:r>
            <w:r>
              <w:rPr>
                <w:spacing w:val="-2"/>
                <w:sz w:val="24"/>
              </w:rPr>
              <w:t xml:space="preserve"> </w:t>
            </w:r>
            <w:r>
              <w:rPr>
                <w:sz w:val="24"/>
              </w:rPr>
              <w:t>09</w:t>
            </w:r>
          </w:p>
          <w:p w14:paraId="18ED59E0" w14:textId="77777777" w:rsidR="008B7368" w:rsidRDefault="008B7368">
            <w:pPr>
              <w:pStyle w:val="TableParagraph"/>
              <w:spacing w:before="3"/>
              <w:rPr>
                <w:b/>
                <w:sz w:val="24"/>
              </w:rPr>
            </w:pPr>
          </w:p>
          <w:p w14:paraId="649DB426" w14:textId="77777777" w:rsidR="008B7368" w:rsidRDefault="008637A8">
            <w:pPr>
              <w:pStyle w:val="TableParagraph"/>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p w14:paraId="1115047A" w14:textId="77777777" w:rsidR="008B7368" w:rsidRDefault="008637A8">
            <w:pPr>
              <w:pStyle w:val="TableParagraph"/>
              <w:spacing w:before="41"/>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p w14:paraId="6E597AA8" w14:textId="77777777" w:rsidR="008B7368" w:rsidRDefault="008637A8">
            <w:pPr>
              <w:pStyle w:val="TableParagraph"/>
              <w:spacing w:before="40"/>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p w14:paraId="79C38407" w14:textId="77777777" w:rsidR="008B7368" w:rsidRDefault="008637A8">
            <w:pPr>
              <w:pStyle w:val="TableParagraph"/>
              <w:spacing w:before="41"/>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p w14:paraId="5CACEA44" w14:textId="77777777" w:rsidR="008B7368" w:rsidRDefault="008637A8">
            <w:pPr>
              <w:pStyle w:val="TableParagraph"/>
              <w:spacing w:before="43"/>
              <w:ind w:left="112"/>
              <w:rPr>
                <w:sz w:val="24"/>
              </w:rPr>
            </w:pPr>
            <w:r>
              <w:rPr>
                <w:sz w:val="24"/>
              </w:rPr>
              <w:t>3.3.</w:t>
            </w:r>
            <w:r>
              <w:rPr>
                <w:spacing w:val="60"/>
                <w:sz w:val="24"/>
              </w:rPr>
              <w:t xml:space="preserve"> </w:t>
            </w:r>
            <w:r>
              <w:rPr>
                <w:sz w:val="24"/>
              </w:rPr>
              <w:t>ВД</w:t>
            </w:r>
            <w:r>
              <w:rPr>
                <w:spacing w:val="-2"/>
                <w:sz w:val="24"/>
              </w:rPr>
              <w:t xml:space="preserve"> </w:t>
            </w:r>
            <w:r>
              <w:rPr>
                <w:sz w:val="24"/>
              </w:rPr>
              <w:t>4</w:t>
            </w:r>
          </w:p>
        </w:tc>
      </w:tr>
      <w:tr w:rsidR="008B7368" w14:paraId="7341BF9D" w14:textId="77777777">
        <w:trPr>
          <w:trHeight w:val="477"/>
        </w:trPr>
        <w:tc>
          <w:tcPr>
            <w:tcW w:w="2652" w:type="dxa"/>
            <w:vMerge/>
            <w:tcBorders>
              <w:top w:val="nil"/>
            </w:tcBorders>
          </w:tcPr>
          <w:p w14:paraId="6236EE82" w14:textId="77777777" w:rsidR="008B7368" w:rsidRDefault="008B7368">
            <w:pPr>
              <w:rPr>
                <w:sz w:val="2"/>
                <w:szCs w:val="2"/>
              </w:rPr>
            </w:pPr>
          </w:p>
        </w:tc>
        <w:tc>
          <w:tcPr>
            <w:tcW w:w="9224" w:type="dxa"/>
          </w:tcPr>
          <w:p w14:paraId="7068E48A" w14:textId="77777777" w:rsidR="008B7368" w:rsidRDefault="008637A8">
            <w:pPr>
              <w:pStyle w:val="TableParagraph"/>
              <w:spacing w:line="270" w:lineRule="exact"/>
              <w:ind w:left="108"/>
              <w:rPr>
                <w:sz w:val="24"/>
              </w:rPr>
            </w:pPr>
            <w:r>
              <w:rPr>
                <w:sz w:val="24"/>
              </w:rPr>
              <w:t>1.</w:t>
            </w:r>
            <w:r>
              <w:rPr>
                <w:spacing w:val="-4"/>
                <w:sz w:val="24"/>
              </w:rPr>
              <w:t xml:space="preserve"> </w:t>
            </w:r>
            <w:r>
              <w:rPr>
                <w:sz w:val="24"/>
              </w:rPr>
              <w:t>Клинические</w:t>
            </w:r>
            <w:r>
              <w:rPr>
                <w:spacing w:val="-5"/>
                <w:sz w:val="24"/>
              </w:rPr>
              <w:t xml:space="preserve"> </w:t>
            </w:r>
            <w:r>
              <w:rPr>
                <w:sz w:val="24"/>
              </w:rPr>
              <w:t>признаки</w:t>
            </w:r>
            <w:r>
              <w:rPr>
                <w:spacing w:val="-3"/>
                <w:sz w:val="24"/>
              </w:rPr>
              <w:t xml:space="preserve"> </w:t>
            </w:r>
            <w:r>
              <w:rPr>
                <w:sz w:val="24"/>
              </w:rPr>
              <w:t>и</w:t>
            </w:r>
            <w:r>
              <w:rPr>
                <w:spacing w:val="-4"/>
                <w:sz w:val="24"/>
              </w:rPr>
              <w:t xml:space="preserve"> </w:t>
            </w:r>
            <w:r>
              <w:rPr>
                <w:sz w:val="24"/>
              </w:rPr>
              <w:t>диагностика</w:t>
            </w:r>
            <w:r>
              <w:rPr>
                <w:spacing w:val="-4"/>
                <w:sz w:val="24"/>
              </w:rPr>
              <w:t xml:space="preserve"> </w:t>
            </w:r>
            <w:r>
              <w:rPr>
                <w:sz w:val="24"/>
              </w:rPr>
              <w:t>кожных</w:t>
            </w:r>
            <w:r>
              <w:rPr>
                <w:spacing w:val="-3"/>
                <w:sz w:val="24"/>
              </w:rPr>
              <w:t xml:space="preserve"> </w:t>
            </w:r>
            <w:r>
              <w:rPr>
                <w:sz w:val="24"/>
              </w:rPr>
              <w:t>заболеваний.</w:t>
            </w:r>
          </w:p>
        </w:tc>
        <w:tc>
          <w:tcPr>
            <w:tcW w:w="991" w:type="dxa"/>
            <w:vMerge/>
            <w:tcBorders>
              <w:top w:val="nil"/>
            </w:tcBorders>
          </w:tcPr>
          <w:p w14:paraId="031470E2" w14:textId="77777777" w:rsidR="008B7368" w:rsidRDefault="008B7368">
            <w:pPr>
              <w:rPr>
                <w:sz w:val="2"/>
                <w:szCs w:val="2"/>
              </w:rPr>
            </w:pPr>
          </w:p>
        </w:tc>
        <w:tc>
          <w:tcPr>
            <w:tcW w:w="2063" w:type="dxa"/>
            <w:vMerge/>
            <w:tcBorders>
              <w:top w:val="nil"/>
            </w:tcBorders>
          </w:tcPr>
          <w:p w14:paraId="423B2D32" w14:textId="77777777" w:rsidR="008B7368" w:rsidRDefault="008B7368">
            <w:pPr>
              <w:rPr>
                <w:sz w:val="2"/>
                <w:szCs w:val="2"/>
              </w:rPr>
            </w:pPr>
          </w:p>
        </w:tc>
      </w:tr>
      <w:tr w:rsidR="008B7368" w14:paraId="77A48BB5" w14:textId="77777777">
        <w:trPr>
          <w:trHeight w:val="835"/>
        </w:trPr>
        <w:tc>
          <w:tcPr>
            <w:tcW w:w="2652" w:type="dxa"/>
            <w:vMerge/>
            <w:tcBorders>
              <w:top w:val="nil"/>
            </w:tcBorders>
          </w:tcPr>
          <w:p w14:paraId="3C60E2D2" w14:textId="77777777" w:rsidR="008B7368" w:rsidRDefault="008B7368">
            <w:pPr>
              <w:rPr>
                <w:sz w:val="2"/>
                <w:szCs w:val="2"/>
              </w:rPr>
            </w:pPr>
          </w:p>
        </w:tc>
        <w:tc>
          <w:tcPr>
            <w:tcW w:w="9224" w:type="dxa"/>
          </w:tcPr>
          <w:p w14:paraId="6BEA64A2" w14:textId="77777777" w:rsidR="008B7368" w:rsidRDefault="008637A8">
            <w:pPr>
              <w:pStyle w:val="TableParagraph"/>
              <w:spacing w:line="276" w:lineRule="auto"/>
              <w:ind w:left="108"/>
              <w:rPr>
                <w:sz w:val="24"/>
              </w:rPr>
            </w:pPr>
            <w:r>
              <w:rPr>
                <w:sz w:val="24"/>
              </w:rPr>
              <w:t>2.</w:t>
            </w:r>
            <w:r>
              <w:rPr>
                <w:spacing w:val="24"/>
                <w:sz w:val="24"/>
              </w:rPr>
              <w:t xml:space="preserve"> </w:t>
            </w:r>
            <w:r>
              <w:rPr>
                <w:sz w:val="24"/>
              </w:rPr>
              <w:t>Кожные</w:t>
            </w:r>
            <w:r>
              <w:rPr>
                <w:spacing w:val="22"/>
                <w:sz w:val="24"/>
              </w:rPr>
              <w:t xml:space="preserve"> </w:t>
            </w:r>
            <w:r>
              <w:rPr>
                <w:sz w:val="24"/>
              </w:rPr>
              <w:t>болезни,</w:t>
            </w:r>
            <w:r>
              <w:rPr>
                <w:spacing w:val="24"/>
                <w:sz w:val="24"/>
              </w:rPr>
              <w:t xml:space="preserve"> </w:t>
            </w:r>
            <w:r>
              <w:rPr>
                <w:sz w:val="24"/>
              </w:rPr>
              <w:t>вызываемые</w:t>
            </w:r>
            <w:r>
              <w:rPr>
                <w:spacing w:val="23"/>
                <w:sz w:val="24"/>
              </w:rPr>
              <w:t xml:space="preserve"> </w:t>
            </w:r>
            <w:r>
              <w:rPr>
                <w:sz w:val="24"/>
              </w:rPr>
              <w:t>микроорганизмами</w:t>
            </w:r>
            <w:r>
              <w:rPr>
                <w:spacing w:val="55"/>
                <w:sz w:val="24"/>
              </w:rPr>
              <w:t xml:space="preserve"> </w:t>
            </w:r>
            <w:r>
              <w:rPr>
                <w:sz w:val="24"/>
              </w:rPr>
              <w:t>-</w:t>
            </w:r>
            <w:r>
              <w:rPr>
                <w:spacing w:val="23"/>
                <w:sz w:val="24"/>
              </w:rPr>
              <w:t xml:space="preserve"> </w:t>
            </w:r>
            <w:r>
              <w:rPr>
                <w:sz w:val="24"/>
              </w:rPr>
              <w:t>виды,</w:t>
            </w:r>
            <w:r>
              <w:rPr>
                <w:spacing w:val="25"/>
                <w:sz w:val="24"/>
              </w:rPr>
              <w:t xml:space="preserve"> </w:t>
            </w:r>
            <w:r>
              <w:rPr>
                <w:sz w:val="24"/>
              </w:rPr>
              <w:t>причины,</w:t>
            </w:r>
            <w:r>
              <w:rPr>
                <w:spacing w:val="23"/>
                <w:sz w:val="24"/>
              </w:rPr>
              <w:t xml:space="preserve"> </w:t>
            </w:r>
            <w:r>
              <w:rPr>
                <w:sz w:val="24"/>
              </w:rPr>
              <w:t>внешние</w:t>
            </w:r>
            <w:r>
              <w:rPr>
                <w:spacing w:val="23"/>
                <w:sz w:val="24"/>
              </w:rPr>
              <w:t xml:space="preserve"> </w:t>
            </w:r>
            <w:r>
              <w:rPr>
                <w:sz w:val="24"/>
              </w:rPr>
              <w:t>при-</w:t>
            </w:r>
            <w:r>
              <w:rPr>
                <w:spacing w:val="-57"/>
                <w:sz w:val="24"/>
              </w:rPr>
              <w:t xml:space="preserve"> </w:t>
            </w:r>
            <w:r>
              <w:rPr>
                <w:sz w:val="24"/>
              </w:rPr>
              <w:t>знаки,</w:t>
            </w:r>
            <w:r>
              <w:rPr>
                <w:spacing w:val="-4"/>
                <w:sz w:val="24"/>
              </w:rPr>
              <w:t xml:space="preserve"> </w:t>
            </w:r>
            <w:r>
              <w:rPr>
                <w:sz w:val="24"/>
              </w:rPr>
              <w:t>профилактика.</w:t>
            </w:r>
          </w:p>
        </w:tc>
        <w:tc>
          <w:tcPr>
            <w:tcW w:w="991" w:type="dxa"/>
            <w:vMerge/>
            <w:tcBorders>
              <w:top w:val="nil"/>
            </w:tcBorders>
          </w:tcPr>
          <w:p w14:paraId="1A238C98" w14:textId="77777777" w:rsidR="008B7368" w:rsidRDefault="008B7368">
            <w:pPr>
              <w:rPr>
                <w:sz w:val="2"/>
                <w:szCs w:val="2"/>
              </w:rPr>
            </w:pPr>
          </w:p>
        </w:tc>
        <w:tc>
          <w:tcPr>
            <w:tcW w:w="2063" w:type="dxa"/>
            <w:vMerge/>
            <w:tcBorders>
              <w:top w:val="nil"/>
            </w:tcBorders>
          </w:tcPr>
          <w:p w14:paraId="60D572DE" w14:textId="77777777" w:rsidR="008B7368" w:rsidRDefault="008B7368">
            <w:pPr>
              <w:rPr>
                <w:sz w:val="2"/>
                <w:szCs w:val="2"/>
              </w:rPr>
            </w:pPr>
          </w:p>
        </w:tc>
      </w:tr>
      <w:tr w:rsidR="008B7368" w14:paraId="11A013CD" w14:textId="77777777">
        <w:trPr>
          <w:trHeight w:val="515"/>
        </w:trPr>
        <w:tc>
          <w:tcPr>
            <w:tcW w:w="2652" w:type="dxa"/>
            <w:vMerge/>
            <w:tcBorders>
              <w:top w:val="nil"/>
            </w:tcBorders>
          </w:tcPr>
          <w:p w14:paraId="7E908F84" w14:textId="77777777" w:rsidR="008B7368" w:rsidRDefault="008B7368">
            <w:pPr>
              <w:rPr>
                <w:sz w:val="2"/>
                <w:szCs w:val="2"/>
              </w:rPr>
            </w:pPr>
          </w:p>
        </w:tc>
        <w:tc>
          <w:tcPr>
            <w:tcW w:w="9224" w:type="dxa"/>
          </w:tcPr>
          <w:p w14:paraId="0ADEC965" w14:textId="77777777" w:rsidR="008B7368" w:rsidRDefault="008637A8">
            <w:pPr>
              <w:pStyle w:val="TableParagraph"/>
              <w:spacing w:line="270" w:lineRule="exact"/>
              <w:ind w:left="108"/>
              <w:rPr>
                <w:sz w:val="24"/>
              </w:rPr>
            </w:pPr>
            <w:r>
              <w:rPr>
                <w:sz w:val="24"/>
              </w:rPr>
              <w:t>3.</w:t>
            </w:r>
            <w:r>
              <w:rPr>
                <w:spacing w:val="-3"/>
                <w:sz w:val="24"/>
              </w:rPr>
              <w:t xml:space="preserve"> </w:t>
            </w:r>
            <w:r>
              <w:rPr>
                <w:sz w:val="24"/>
              </w:rPr>
              <w:t>Гнойничковые</w:t>
            </w:r>
            <w:r>
              <w:rPr>
                <w:spacing w:val="-4"/>
                <w:sz w:val="24"/>
              </w:rPr>
              <w:t xml:space="preserve"> </w:t>
            </w:r>
            <w:r>
              <w:rPr>
                <w:sz w:val="24"/>
              </w:rPr>
              <w:t>заболевания</w:t>
            </w:r>
            <w:r>
              <w:rPr>
                <w:spacing w:val="-2"/>
                <w:sz w:val="24"/>
              </w:rPr>
              <w:t xml:space="preserve"> </w:t>
            </w:r>
            <w:r>
              <w:rPr>
                <w:sz w:val="24"/>
              </w:rPr>
              <w:t>кожи</w:t>
            </w:r>
          </w:p>
        </w:tc>
        <w:tc>
          <w:tcPr>
            <w:tcW w:w="991" w:type="dxa"/>
            <w:vMerge/>
            <w:tcBorders>
              <w:top w:val="nil"/>
            </w:tcBorders>
          </w:tcPr>
          <w:p w14:paraId="1FE0E6B5" w14:textId="77777777" w:rsidR="008B7368" w:rsidRDefault="008B7368">
            <w:pPr>
              <w:rPr>
                <w:sz w:val="2"/>
                <w:szCs w:val="2"/>
              </w:rPr>
            </w:pPr>
          </w:p>
        </w:tc>
        <w:tc>
          <w:tcPr>
            <w:tcW w:w="2063" w:type="dxa"/>
            <w:vMerge/>
            <w:tcBorders>
              <w:top w:val="nil"/>
            </w:tcBorders>
          </w:tcPr>
          <w:p w14:paraId="11FF7E61" w14:textId="77777777" w:rsidR="008B7368" w:rsidRDefault="008B7368">
            <w:pPr>
              <w:rPr>
                <w:sz w:val="2"/>
                <w:szCs w:val="2"/>
              </w:rPr>
            </w:pPr>
          </w:p>
        </w:tc>
      </w:tr>
      <w:tr w:rsidR="008B7368" w14:paraId="7AF2732A" w14:textId="77777777">
        <w:trPr>
          <w:trHeight w:val="477"/>
        </w:trPr>
        <w:tc>
          <w:tcPr>
            <w:tcW w:w="2652" w:type="dxa"/>
            <w:vMerge/>
            <w:tcBorders>
              <w:top w:val="nil"/>
            </w:tcBorders>
          </w:tcPr>
          <w:p w14:paraId="45245AAB" w14:textId="77777777" w:rsidR="008B7368" w:rsidRDefault="008B7368">
            <w:pPr>
              <w:rPr>
                <w:sz w:val="2"/>
                <w:szCs w:val="2"/>
              </w:rPr>
            </w:pPr>
          </w:p>
        </w:tc>
        <w:tc>
          <w:tcPr>
            <w:tcW w:w="9224" w:type="dxa"/>
          </w:tcPr>
          <w:p w14:paraId="1EB718A2" w14:textId="77777777" w:rsidR="008B7368" w:rsidRDefault="008637A8">
            <w:pPr>
              <w:pStyle w:val="TableParagraph"/>
              <w:spacing w:line="273" w:lineRule="exact"/>
              <w:ind w:left="108"/>
              <w:rPr>
                <w:sz w:val="24"/>
              </w:rPr>
            </w:pPr>
            <w:r>
              <w:rPr>
                <w:sz w:val="24"/>
              </w:rPr>
              <w:t>4.</w:t>
            </w:r>
            <w:r>
              <w:rPr>
                <w:spacing w:val="-3"/>
                <w:sz w:val="24"/>
              </w:rPr>
              <w:t xml:space="preserve"> </w:t>
            </w:r>
            <w:r>
              <w:rPr>
                <w:sz w:val="24"/>
              </w:rPr>
              <w:t>Паразитарные</w:t>
            </w:r>
            <w:r>
              <w:rPr>
                <w:spacing w:val="-2"/>
                <w:sz w:val="24"/>
              </w:rPr>
              <w:t xml:space="preserve"> </w:t>
            </w:r>
            <w:r>
              <w:rPr>
                <w:sz w:val="24"/>
              </w:rPr>
              <w:t>заболевания.</w:t>
            </w:r>
          </w:p>
        </w:tc>
        <w:tc>
          <w:tcPr>
            <w:tcW w:w="991" w:type="dxa"/>
            <w:vMerge/>
            <w:tcBorders>
              <w:top w:val="nil"/>
            </w:tcBorders>
          </w:tcPr>
          <w:p w14:paraId="7138AF67" w14:textId="77777777" w:rsidR="008B7368" w:rsidRDefault="008B7368">
            <w:pPr>
              <w:rPr>
                <w:sz w:val="2"/>
                <w:szCs w:val="2"/>
              </w:rPr>
            </w:pPr>
          </w:p>
        </w:tc>
        <w:tc>
          <w:tcPr>
            <w:tcW w:w="2063" w:type="dxa"/>
            <w:vMerge/>
            <w:tcBorders>
              <w:top w:val="nil"/>
            </w:tcBorders>
          </w:tcPr>
          <w:p w14:paraId="26ADF73C" w14:textId="77777777" w:rsidR="008B7368" w:rsidRDefault="008B7368">
            <w:pPr>
              <w:rPr>
                <w:sz w:val="2"/>
                <w:szCs w:val="2"/>
              </w:rPr>
            </w:pPr>
          </w:p>
        </w:tc>
      </w:tr>
      <w:tr w:rsidR="008B7368" w14:paraId="203A459C" w14:textId="77777777">
        <w:trPr>
          <w:trHeight w:val="474"/>
        </w:trPr>
        <w:tc>
          <w:tcPr>
            <w:tcW w:w="2652" w:type="dxa"/>
            <w:vMerge/>
            <w:tcBorders>
              <w:top w:val="nil"/>
            </w:tcBorders>
          </w:tcPr>
          <w:p w14:paraId="4238FF34" w14:textId="77777777" w:rsidR="008B7368" w:rsidRDefault="008B7368">
            <w:pPr>
              <w:rPr>
                <w:sz w:val="2"/>
                <w:szCs w:val="2"/>
              </w:rPr>
            </w:pPr>
          </w:p>
        </w:tc>
        <w:tc>
          <w:tcPr>
            <w:tcW w:w="9224" w:type="dxa"/>
          </w:tcPr>
          <w:p w14:paraId="1FA34BEE" w14:textId="77777777" w:rsidR="008B7368" w:rsidRDefault="008637A8">
            <w:pPr>
              <w:pStyle w:val="TableParagraph"/>
              <w:spacing w:line="270" w:lineRule="exact"/>
              <w:ind w:left="108"/>
              <w:rPr>
                <w:sz w:val="24"/>
              </w:rPr>
            </w:pPr>
            <w:r>
              <w:rPr>
                <w:sz w:val="24"/>
              </w:rPr>
              <w:t>5.</w:t>
            </w:r>
            <w:r>
              <w:rPr>
                <w:spacing w:val="-4"/>
                <w:sz w:val="24"/>
              </w:rPr>
              <w:t xml:space="preserve"> </w:t>
            </w:r>
            <w:r>
              <w:rPr>
                <w:sz w:val="24"/>
              </w:rPr>
              <w:t>Болезни,</w:t>
            </w:r>
            <w:r>
              <w:rPr>
                <w:spacing w:val="-4"/>
                <w:sz w:val="24"/>
              </w:rPr>
              <w:t xml:space="preserve"> </w:t>
            </w:r>
            <w:r>
              <w:rPr>
                <w:sz w:val="24"/>
              </w:rPr>
              <w:t>передаваемые</w:t>
            </w:r>
            <w:r>
              <w:rPr>
                <w:spacing w:val="-5"/>
                <w:sz w:val="24"/>
              </w:rPr>
              <w:t xml:space="preserve"> </w:t>
            </w:r>
            <w:r>
              <w:rPr>
                <w:sz w:val="24"/>
              </w:rPr>
              <w:t>воздушно-капельным</w:t>
            </w:r>
            <w:r>
              <w:rPr>
                <w:spacing w:val="-6"/>
                <w:sz w:val="24"/>
              </w:rPr>
              <w:t xml:space="preserve"> </w:t>
            </w:r>
            <w:r>
              <w:rPr>
                <w:sz w:val="24"/>
              </w:rPr>
              <w:t>путём.</w:t>
            </w:r>
          </w:p>
        </w:tc>
        <w:tc>
          <w:tcPr>
            <w:tcW w:w="991" w:type="dxa"/>
            <w:vMerge/>
            <w:tcBorders>
              <w:top w:val="nil"/>
            </w:tcBorders>
          </w:tcPr>
          <w:p w14:paraId="56A49B5D" w14:textId="77777777" w:rsidR="008B7368" w:rsidRDefault="008B7368">
            <w:pPr>
              <w:rPr>
                <w:sz w:val="2"/>
                <w:szCs w:val="2"/>
              </w:rPr>
            </w:pPr>
          </w:p>
        </w:tc>
        <w:tc>
          <w:tcPr>
            <w:tcW w:w="2063" w:type="dxa"/>
            <w:vMerge/>
            <w:tcBorders>
              <w:top w:val="nil"/>
            </w:tcBorders>
          </w:tcPr>
          <w:p w14:paraId="03E91794" w14:textId="77777777" w:rsidR="008B7368" w:rsidRDefault="008B7368">
            <w:pPr>
              <w:rPr>
                <w:sz w:val="2"/>
                <w:szCs w:val="2"/>
              </w:rPr>
            </w:pPr>
          </w:p>
        </w:tc>
      </w:tr>
      <w:tr w:rsidR="008B7368" w14:paraId="5E22C17D" w14:textId="77777777">
        <w:trPr>
          <w:trHeight w:val="835"/>
        </w:trPr>
        <w:tc>
          <w:tcPr>
            <w:tcW w:w="2652" w:type="dxa"/>
            <w:vMerge/>
            <w:tcBorders>
              <w:top w:val="nil"/>
            </w:tcBorders>
          </w:tcPr>
          <w:p w14:paraId="768D3807" w14:textId="77777777" w:rsidR="008B7368" w:rsidRDefault="008B7368">
            <w:pPr>
              <w:rPr>
                <w:sz w:val="2"/>
                <w:szCs w:val="2"/>
              </w:rPr>
            </w:pPr>
          </w:p>
        </w:tc>
        <w:tc>
          <w:tcPr>
            <w:tcW w:w="9224" w:type="dxa"/>
          </w:tcPr>
          <w:p w14:paraId="22AB53E3" w14:textId="77777777" w:rsidR="008B7368" w:rsidRDefault="008637A8">
            <w:pPr>
              <w:pStyle w:val="TableParagraph"/>
              <w:spacing w:line="276" w:lineRule="auto"/>
              <w:ind w:left="108"/>
              <w:rPr>
                <w:sz w:val="24"/>
              </w:rPr>
            </w:pPr>
            <w:r>
              <w:rPr>
                <w:sz w:val="24"/>
              </w:rPr>
              <w:t>6.</w:t>
            </w:r>
            <w:r>
              <w:rPr>
                <w:spacing w:val="14"/>
                <w:sz w:val="24"/>
              </w:rPr>
              <w:t xml:space="preserve"> </w:t>
            </w:r>
            <w:r>
              <w:rPr>
                <w:sz w:val="24"/>
              </w:rPr>
              <w:t>Грибковые</w:t>
            </w:r>
            <w:r>
              <w:rPr>
                <w:spacing w:val="14"/>
                <w:sz w:val="24"/>
              </w:rPr>
              <w:t xml:space="preserve"> </w:t>
            </w:r>
            <w:r>
              <w:rPr>
                <w:sz w:val="24"/>
              </w:rPr>
              <w:t>заболевания</w:t>
            </w:r>
            <w:r>
              <w:rPr>
                <w:spacing w:val="14"/>
                <w:sz w:val="24"/>
              </w:rPr>
              <w:t xml:space="preserve"> </w:t>
            </w:r>
            <w:r>
              <w:rPr>
                <w:sz w:val="24"/>
              </w:rPr>
              <w:t>кожи,</w:t>
            </w:r>
            <w:r>
              <w:rPr>
                <w:spacing w:val="15"/>
                <w:sz w:val="24"/>
              </w:rPr>
              <w:t xml:space="preserve"> </w:t>
            </w:r>
            <w:r>
              <w:rPr>
                <w:sz w:val="24"/>
              </w:rPr>
              <w:t>волос</w:t>
            </w:r>
            <w:r>
              <w:rPr>
                <w:spacing w:val="14"/>
                <w:sz w:val="24"/>
              </w:rPr>
              <w:t xml:space="preserve"> </w:t>
            </w:r>
            <w:r>
              <w:rPr>
                <w:sz w:val="24"/>
              </w:rPr>
              <w:t>и</w:t>
            </w:r>
            <w:r>
              <w:rPr>
                <w:spacing w:val="15"/>
                <w:sz w:val="24"/>
              </w:rPr>
              <w:t xml:space="preserve"> </w:t>
            </w:r>
            <w:r>
              <w:rPr>
                <w:sz w:val="24"/>
              </w:rPr>
              <w:t>ногтей:</w:t>
            </w:r>
            <w:r>
              <w:rPr>
                <w:spacing w:val="16"/>
                <w:sz w:val="24"/>
              </w:rPr>
              <w:t xml:space="preserve"> </w:t>
            </w:r>
            <w:r>
              <w:rPr>
                <w:sz w:val="24"/>
              </w:rPr>
              <w:t>их</w:t>
            </w:r>
            <w:r>
              <w:rPr>
                <w:spacing w:val="16"/>
                <w:sz w:val="24"/>
              </w:rPr>
              <w:t xml:space="preserve"> </w:t>
            </w:r>
            <w:r>
              <w:rPr>
                <w:sz w:val="24"/>
              </w:rPr>
              <w:t>виды,</w:t>
            </w:r>
            <w:r>
              <w:rPr>
                <w:spacing w:val="15"/>
                <w:sz w:val="24"/>
              </w:rPr>
              <w:t xml:space="preserve"> </w:t>
            </w:r>
            <w:r>
              <w:rPr>
                <w:sz w:val="24"/>
              </w:rPr>
              <w:t>проявления,</w:t>
            </w:r>
            <w:r>
              <w:rPr>
                <w:spacing w:val="14"/>
                <w:sz w:val="24"/>
              </w:rPr>
              <w:t xml:space="preserve"> </w:t>
            </w:r>
            <w:r>
              <w:rPr>
                <w:sz w:val="24"/>
              </w:rPr>
              <w:t>механизмы</w:t>
            </w:r>
            <w:r>
              <w:rPr>
                <w:spacing w:val="15"/>
                <w:sz w:val="24"/>
              </w:rPr>
              <w:t xml:space="preserve"> </w:t>
            </w:r>
            <w:r>
              <w:rPr>
                <w:sz w:val="24"/>
              </w:rPr>
              <w:t>пе-</w:t>
            </w:r>
            <w:r>
              <w:rPr>
                <w:spacing w:val="-57"/>
                <w:sz w:val="24"/>
              </w:rPr>
              <w:t xml:space="preserve"> </w:t>
            </w:r>
            <w:r>
              <w:rPr>
                <w:sz w:val="24"/>
              </w:rPr>
              <w:t>редачи,</w:t>
            </w:r>
            <w:r>
              <w:rPr>
                <w:spacing w:val="-1"/>
                <w:sz w:val="24"/>
              </w:rPr>
              <w:t xml:space="preserve"> </w:t>
            </w:r>
            <w:r>
              <w:rPr>
                <w:sz w:val="24"/>
              </w:rPr>
              <w:t>профилактика.</w:t>
            </w:r>
          </w:p>
        </w:tc>
        <w:tc>
          <w:tcPr>
            <w:tcW w:w="991" w:type="dxa"/>
            <w:vMerge/>
            <w:tcBorders>
              <w:top w:val="nil"/>
            </w:tcBorders>
          </w:tcPr>
          <w:p w14:paraId="21BE024F" w14:textId="77777777" w:rsidR="008B7368" w:rsidRDefault="008B7368">
            <w:pPr>
              <w:rPr>
                <w:sz w:val="2"/>
                <w:szCs w:val="2"/>
              </w:rPr>
            </w:pPr>
          </w:p>
        </w:tc>
        <w:tc>
          <w:tcPr>
            <w:tcW w:w="2063" w:type="dxa"/>
            <w:vMerge/>
            <w:tcBorders>
              <w:top w:val="nil"/>
            </w:tcBorders>
          </w:tcPr>
          <w:p w14:paraId="116B582F" w14:textId="77777777" w:rsidR="008B7368" w:rsidRDefault="008B7368">
            <w:pPr>
              <w:rPr>
                <w:sz w:val="2"/>
                <w:szCs w:val="2"/>
              </w:rPr>
            </w:pPr>
          </w:p>
        </w:tc>
      </w:tr>
      <w:tr w:rsidR="008B7368" w14:paraId="1AFD13C6" w14:textId="77777777">
        <w:trPr>
          <w:trHeight w:val="834"/>
        </w:trPr>
        <w:tc>
          <w:tcPr>
            <w:tcW w:w="2652" w:type="dxa"/>
            <w:vMerge/>
            <w:tcBorders>
              <w:top w:val="nil"/>
            </w:tcBorders>
          </w:tcPr>
          <w:p w14:paraId="7665BE03" w14:textId="77777777" w:rsidR="008B7368" w:rsidRDefault="008B7368">
            <w:pPr>
              <w:rPr>
                <w:sz w:val="2"/>
                <w:szCs w:val="2"/>
              </w:rPr>
            </w:pPr>
          </w:p>
        </w:tc>
        <w:tc>
          <w:tcPr>
            <w:tcW w:w="9224" w:type="dxa"/>
          </w:tcPr>
          <w:p w14:paraId="38375E9E" w14:textId="77777777" w:rsidR="008B7368" w:rsidRDefault="008637A8">
            <w:pPr>
              <w:pStyle w:val="TableParagraph"/>
              <w:spacing w:line="276" w:lineRule="auto"/>
              <w:ind w:left="108"/>
              <w:rPr>
                <w:sz w:val="24"/>
              </w:rPr>
            </w:pPr>
            <w:r>
              <w:rPr>
                <w:sz w:val="24"/>
              </w:rPr>
              <w:t>7.</w:t>
            </w:r>
            <w:r>
              <w:rPr>
                <w:spacing w:val="27"/>
                <w:sz w:val="24"/>
              </w:rPr>
              <w:t xml:space="preserve"> </w:t>
            </w:r>
            <w:r>
              <w:rPr>
                <w:sz w:val="24"/>
              </w:rPr>
              <w:t>Профессиональные</w:t>
            </w:r>
            <w:r>
              <w:rPr>
                <w:spacing w:val="26"/>
                <w:sz w:val="24"/>
              </w:rPr>
              <w:t xml:space="preserve"> </w:t>
            </w:r>
            <w:r>
              <w:rPr>
                <w:sz w:val="24"/>
              </w:rPr>
              <w:t>заболевания</w:t>
            </w:r>
            <w:r>
              <w:rPr>
                <w:spacing w:val="27"/>
                <w:sz w:val="24"/>
              </w:rPr>
              <w:t xml:space="preserve"> </w:t>
            </w:r>
            <w:r>
              <w:rPr>
                <w:sz w:val="24"/>
              </w:rPr>
              <w:t>парикмахеров</w:t>
            </w:r>
            <w:r>
              <w:rPr>
                <w:spacing w:val="27"/>
                <w:sz w:val="24"/>
              </w:rPr>
              <w:t xml:space="preserve"> </w:t>
            </w:r>
            <w:r>
              <w:rPr>
                <w:sz w:val="24"/>
              </w:rPr>
              <w:t>(дерматиты,</w:t>
            </w:r>
            <w:r>
              <w:rPr>
                <w:spacing w:val="27"/>
                <w:sz w:val="24"/>
              </w:rPr>
              <w:t xml:space="preserve"> </w:t>
            </w:r>
            <w:r>
              <w:rPr>
                <w:sz w:val="24"/>
              </w:rPr>
              <w:t>экзема,</w:t>
            </w:r>
            <w:r>
              <w:rPr>
                <w:spacing w:val="27"/>
                <w:sz w:val="24"/>
              </w:rPr>
              <w:t xml:space="preserve"> </w:t>
            </w:r>
            <w:r>
              <w:rPr>
                <w:sz w:val="24"/>
              </w:rPr>
              <w:t>аллергия,</w:t>
            </w:r>
            <w:r>
              <w:rPr>
                <w:spacing w:val="28"/>
                <w:sz w:val="24"/>
              </w:rPr>
              <w:t xml:space="preserve"> </w:t>
            </w:r>
            <w:r>
              <w:rPr>
                <w:sz w:val="24"/>
              </w:rPr>
              <w:t>вари-</w:t>
            </w:r>
            <w:r>
              <w:rPr>
                <w:spacing w:val="-57"/>
                <w:sz w:val="24"/>
              </w:rPr>
              <w:t xml:space="preserve"> </w:t>
            </w:r>
            <w:r>
              <w:rPr>
                <w:sz w:val="24"/>
              </w:rPr>
              <w:t>козное</w:t>
            </w:r>
            <w:r>
              <w:rPr>
                <w:spacing w:val="-2"/>
                <w:sz w:val="24"/>
              </w:rPr>
              <w:t xml:space="preserve"> </w:t>
            </w:r>
            <w:r>
              <w:rPr>
                <w:sz w:val="24"/>
              </w:rPr>
              <w:t>расширение</w:t>
            </w:r>
            <w:r>
              <w:rPr>
                <w:spacing w:val="-1"/>
                <w:sz w:val="24"/>
              </w:rPr>
              <w:t xml:space="preserve"> </w:t>
            </w:r>
            <w:r>
              <w:rPr>
                <w:sz w:val="24"/>
              </w:rPr>
              <w:t>вен</w:t>
            </w:r>
            <w:r>
              <w:rPr>
                <w:spacing w:val="-2"/>
                <w:sz w:val="24"/>
              </w:rPr>
              <w:t xml:space="preserve"> </w:t>
            </w:r>
            <w:r>
              <w:rPr>
                <w:sz w:val="24"/>
              </w:rPr>
              <w:t>и др.)</w:t>
            </w:r>
          </w:p>
        </w:tc>
        <w:tc>
          <w:tcPr>
            <w:tcW w:w="991" w:type="dxa"/>
            <w:vMerge/>
            <w:tcBorders>
              <w:top w:val="nil"/>
            </w:tcBorders>
          </w:tcPr>
          <w:p w14:paraId="3F35B209" w14:textId="77777777" w:rsidR="008B7368" w:rsidRDefault="008B7368">
            <w:pPr>
              <w:rPr>
                <w:sz w:val="2"/>
                <w:szCs w:val="2"/>
              </w:rPr>
            </w:pPr>
          </w:p>
        </w:tc>
        <w:tc>
          <w:tcPr>
            <w:tcW w:w="2063" w:type="dxa"/>
            <w:vMerge/>
            <w:tcBorders>
              <w:top w:val="nil"/>
            </w:tcBorders>
          </w:tcPr>
          <w:p w14:paraId="09FBC68F" w14:textId="77777777" w:rsidR="008B7368" w:rsidRDefault="008B7368">
            <w:pPr>
              <w:rPr>
                <w:sz w:val="2"/>
                <w:szCs w:val="2"/>
              </w:rPr>
            </w:pPr>
          </w:p>
        </w:tc>
      </w:tr>
      <w:tr w:rsidR="008B7368" w14:paraId="2F81BB40" w14:textId="77777777">
        <w:trPr>
          <w:trHeight w:val="438"/>
        </w:trPr>
        <w:tc>
          <w:tcPr>
            <w:tcW w:w="2652" w:type="dxa"/>
            <w:vMerge/>
            <w:tcBorders>
              <w:top w:val="nil"/>
            </w:tcBorders>
          </w:tcPr>
          <w:p w14:paraId="79EC52C4" w14:textId="77777777" w:rsidR="008B7368" w:rsidRDefault="008B7368">
            <w:pPr>
              <w:rPr>
                <w:sz w:val="2"/>
                <w:szCs w:val="2"/>
              </w:rPr>
            </w:pPr>
          </w:p>
        </w:tc>
        <w:tc>
          <w:tcPr>
            <w:tcW w:w="9224" w:type="dxa"/>
          </w:tcPr>
          <w:p w14:paraId="7A30201C" w14:textId="77777777" w:rsidR="008B7368" w:rsidRDefault="008637A8">
            <w:pPr>
              <w:pStyle w:val="TableParagraph"/>
              <w:spacing w:before="1"/>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991" w:type="dxa"/>
            <w:vMerge w:val="restart"/>
          </w:tcPr>
          <w:p w14:paraId="234CDC91" w14:textId="77777777" w:rsidR="008B7368" w:rsidRDefault="008637A8">
            <w:pPr>
              <w:pStyle w:val="TableParagraph"/>
              <w:spacing w:before="179"/>
              <w:ind w:left="14"/>
              <w:jc w:val="center"/>
              <w:rPr>
                <w:sz w:val="24"/>
              </w:rPr>
            </w:pPr>
            <w:r>
              <w:rPr>
                <w:sz w:val="24"/>
              </w:rPr>
              <w:t>2</w:t>
            </w:r>
          </w:p>
        </w:tc>
        <w:tc>
          <w:tcPr>
            <w:tcW w:w="2063" w:type="dxa"/>
            <w:vMerge/>
            <w:tcBorders>
              <w:top w:val="nil"/>
            </w:tcBorders>
          </w:tcPr>
          <w:p w14:paraId="56B66D08" w14:textId="77777777" w:rsidR="008B7368" w:rsidRDefault="008B7368">
            <w:pPr>
              <w:rPr>
                <w:sz w:val="2"/>
                <w:szCs w:val="2"/>
              </w:rPr>
            </w:pPr>
          </w:p>
        </w:tc>
      </w:tr>
      <w:tr w:rsidR="008B7368" w14:paraId="5F91ACFA" w14:textId="77777777">
        <w:trPr>
          <w:trHeight w:val="436"/>
        </w:trPr>
        <w:tc>
          <w:tcPr>
            <w:tcW w:w="2652" w:type="dxa"/>
            <w:vMerge/>
            <w:tcBorders>
              <w:top w:val="nil"/>
            </w:tcBorders>
          </w:tcPr>
          <w:p w14:paraId="1EF95CF2" w14:textId="77777777" w:rsidR="008B7368" w:rsidRDefault="008B7368">
            <w:pPr>
              <w:rPr>
                <w:sz w:val="2"/>
                <w:szCs w:val="2"/>
              </w:rPr>
            </w:pPr>
          </w:p>
        </w:tc>
        <w:tc>
          <w:tcPr>
            <w:tcW w:w="9224" w:type="dxa"/>
          </w:tcPr>
          <w:p w14:paraId="5F6F6975" w14:textId="77777777" w:rsidR="008B7368" w:rsidRDefault="008637A8">
            <w:pPr>
              <w:pStyle w:val="TableParagraph"/>
              <w:spacing w:line="270" w:lineRule="exact"/>
              <w:ind w:left="108"/>
              <w:rPr>
                <w:sz w:val="24"/>
              </w:rPr>
            </w:pPr>
            <w:r>
              <w:rPr>
                <w:sz w:val="24"/>
              </w:rPr>
              <w:t>1.</w:t>
            </w:r>
            <w:r>
              <w:rPr>
                <w:spacing w:val="-4"/>
                <w:sz w:val="24"/>
              </w:rPr>
              <w:t xml:space="preserve"> </w:t>
            </w:r>
            <w:r>
              <w:rPr>
                <w:sz w:val="24"/>
              </w:rPr>
              <w:t>Создание</w:t>
            </w:r>
            <w:r>
              <w:rPr>
                <w:spacing w:val="-8"/>
                <w:sz w:val="24"/>
              </w:rPr>
              <w:t xml:space="preserve"> </w:t>
            </w:r>
            <w:r>
              <w:rPr>
                <w:sz w:val="24"/>
              </w:rPr>
              <w:t>презентации:"Классификация</w:t>
            </w:r>
            <w:r>
              <w:rPr>
                <w:spacing w:val="-7"/>
                <w:sz w:val="24"/>
              </w:rPr>
              <w:t xml:space="preserve"> </w:t>
            </w:r>
            <w:r>
              <w:rPr>
                <w:sz w:val="24"/>
              </w:rPr>
              <w:t>кожных</w:t>
            </w:r>
            <w:r>
              <w:rPr>
                <w:spacing w:val="-2"/>
                <w:sz w:val="24"/>
              </w:rPr>
              <w:t xml:space="preserve"> </w:t>
            </w:r>
            <w:r>
              <w:rPr>
                <w:sz w:val="24"/>
              </w:rPr>
              <w:t>болезней"</w:t>
            </w:r>
          </w:p>
        </w:tc>
        <w:tc>
          <w:tcPr>
            <w:tcW w:w="991" w:type="dxa"/>
            <w:vMerge/>
            <w:tcBorders>
              <w:top w:val="nil"/>
            </w:tcBorders>
          </w:tcPr>
          <w:p w14:paraId="502D9A86" w14:textId="77777777" w:rsidR="008B7368" w:rsidRDefault="008B7368">
            <w:pPr>
              <w:rPr>
                <w:sz w:val="2"/>
                <w:szCs w:val="2"/>
              </w:rPr>
            </w:pPr>
          </w:p>
        </w:tc>
        <w:tc>
          <w:tcPr>
            <w:tcW w:w="2063" w:type="dxa"/>
            <w:vMerge/>
            <w:tcBorders>
              <w:top w:val="nil"/>
            </w:tcBorders>
          </w:tcPr>
          <w:p w14:paraId="008DEB8A" w14:textId="77777777" w:rsidR="008B7368" w:rsidRDefault="008B7368">
            <w:pPr>
              <w:rPr>
                <w:sz w:val="2"/>
                <w:szCs w:val="2"/>
              </w:rPr>
            </w:pPr>
          </w:p>
        </w:tc>
      </w:tr>
      <w:tr w:rsidR="008B7368" w14:paraId="417875CC" w14:textId="77777777">
        <w:trPr>
          <w:trHeight w:val="518"/>
        </w:trPr>
        <w:tc>
          <w:tcPr>
            <w:tcW w:w="2652" w:type="dxa"/>
            <w:vMerge w:val="restart"/>
          </w:tcPr>
          <w:p w14:paraId="72A5D43A" w14:textId="77777777" w:rsidR="008B7368" w:rsidRDefault="008637A8">
            <w:pPr>
              <w:pStyle w:val="TableParagraph"/>
              <w:ind w:left="107" w:right="89"/>
              <w:rPr>
                <w:sz w:val="24"/>
              </w:rPr>
            </w:pPr>
            <w:r>
              <w:rPr>
                <w:b/>
                <w:sz w:val="24"/>
              </w:rPr>
              <w:t>Тема 4.3</w:t>
            </w:r>
            <w:r>
              <w:rPr>
                <w:sz w:val="24"/>
              </w:rPr>
              <w:t>.</w:t>
            </w:r>
            <w:r>
              <w:rPr>
                <w:spacing w:val="1"/>
                <w:sz w:val="24"/>
              </w:rPr>
              <w:t xml:space="preserve"> </w:t>
            </w:r>
            <w:r>
              <w:rPr>
                <w:sz w:val="24"/>
              </w:rPr>
              <w:t>Гигиенический</w:t>
            </w:r>
            <w:r>
              <w:rPr>
                <w:spacing w:val="29"/>
                <w:sz w:val="24"/>
              </w:rPr>
              <w:t xml:space="preserve"> </w:t>
            </w:r>
            <w:r>
              <w:rPr>
                <w:sz w:val="24"/>
              </w:rPr>
              <w:t>уход</w:t>
            </w:r>
            <w:r>
              <w:rPr>
                <w:spacing w:val="28"/>
                <w:sz w:val="24"/>
              </w:rPr>
              <w:t xml:space="preserve"> </w:t>
            </w:r>
            <w:r>
              <w:rPr>
                <w:sz w:val="24"/>
              </w:rPr>
              <w:t>за</w:t>
            </w:r>
            <w:r>
              <w:rPr>
                <w:spacing w:val="-57"/>
                <w:sz w:val="24"/>
              </w:rPr>
              <w:t xml:space="preserve"> </w:t>
            </w:r>
            <w:r>
              <w:rPr>
                <w:sz w:val="24"/>
              </w:rPr>
              <w:t>волосами,</w:t>
            </w:r>
            <w:r>
              <w:rPr>
                <w:spacing w:val="7"/>
                <w:sz w:val="24"/>
              </w:rPr>
              <w:t xml:space="preserve"> </w:t>
            </w:r>
            <w:r>
              <w:rPr>
                <w:sz w:val="24"/>
              </w:rPr>
              <w:t>кожей</w:t>
            </w:r>
            <w:r>
              <w:rPr>
                <w:spacing w:val="9"/>
                <w:sz w:val="24"/>
              </w:rPr>
              <w:t xml:space="preserve"> </w:t>
            </w:r>
            <w:r>
              <w:rPr>
                <w:sz w:val="24"/>
              </w:rPr>
              <w:t>и</w:t>
            </w:r>
            <w:r>
              <w:rPr>
                <w:spacing w:val="9"/>
                <w:sz w:val="24"/>
              </w:rPr>
              <w:t xml:space="preserve"> </w:t>
            </w:r>
            <w:r>
              <w:rPr>
                <w:sz w:val="24"/>
              </w:rPr>
              <w:t>ног-</w:t>
            </w:r>
            <w:r>
              <w:rPr>
                <w:spacing w:val="-57"/>
                <w:sz w:val="24"/>
              </w:rPr>
              <w:t xml:space="preserve"> </w:t>
            </w:r>
            <w:r>
              <w:rPr>
                <w:sz w:val="24"/>
              </w:rPr>
              <w:t>тями</w:t>
            </w:r>
          </w:p>
        </w:tc>
        <w:tc>
          <w:tcPr>
            <w:tcW w:w="9224" w:type="dxa"/>
          </w:tcPr>
          <w:p w14:paraId="5ECB9F78" w14:textId="77777777" w:rsidR="008B7368" w:rsidRDefault="008637A8">
            <w:pPr>
              <w:pStyle w:val="TableParagraph"/>
              <w:spacing w:line="276"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1" w:type="dxa"/>
            <w:vMerge w:val="restart"/>
          </w:tcPr>
          <w:p w14:paraId="44B195BC" w14:textId="77777777" w:rsidR="008B7368" w:rsidRDefault="008B7368">
            <w:pPr>
              <w:pStyle w:val="TableParagraph"/>
              <w:rPr>
                <w:b/>
                <w:sz w:val="26"/>
              </w:rPr>
            </w:pPr>
          </w:p>
          <w:p w14:paraId="6BCA30A6" w14:textId="77777777" w:rsidR="008B7368" w:rsidRDefault="008637A8">
            <w:pPr>
              <w:pStyle w:val="TableParagraph"/>
              <w:spacing w:before="223"/>
              <w:ind w:left="14"/>
              <w:jc w:val="center"/>
              <w:rPr>
                <w:sz w:val="24"/>
              </w:rPr>
            </w:pPr>
            <w:r>
              <w:rPr>
                <w:sz w:val="24"/>
              </w:rPr>
              <w:t>2</w:t>
            </w:r>
          </w:p>
        </w:tc>
        <w:tc>
          <w:tcPr>
            <w:tcW w:w="2063" w:type="dxa"/>
            <w:vMerge w:val="restart"/>
          </w:tcPr>
          <w:p w14:paraId="46B94AF6" w14:textId="77777777" w:rsidR="008B7368" w:rsidRDefault="008637A8">
            <w:pPr>
              <w:pStyle w:val="TableParagraph"/>
              <w:spacing w:line="268" w:lineRule="exact"/>
              <w:ind w:left="89" w:right="186"/>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2"/>
                <w:sz w:val="24"/>
              </w:rPr>
              <w:t xml:space="preserve"> </w:t>
            </w:r>
            <w:r>
              <w:rPr>
                <w:sz w:val="24"/>
              </w:rPr>
              <w:t>02 ОК</w:t>
            </w:r>
          </w:p>
          <w:p w14:paraId="4D7DA68B" w14:textId="77777777" w:rsidR="008B7368" w:rsidRDefault="008637A8">
            <w:pPr>
              <w:pStyle w:val="TableParagraph"/>
              <w:ind w:left="92" w:right="186"/>
              <w:jc w:val="center"/>
              <w:rPr>
                <w:sz w:val="24"/>
              </w:rPr>
            </w:pPr>
            <w:r>
              <w:rPr>
                <w:sz w:val="24"/>
              </w:rPr>
              <w:t>03</w:t>
            </w:r>
            <w:r>
              <w:rPr>
                <w:spacing w:val="-1"/>
                <w:sz w:val="24"/>
              </w:rPr>
              <w:t xml:space="preserve"> </w:t>
            </w:r>
            <w:r>
              <w:rPr>
                <w:sz w:val="24"/>
              </w:rPr>
              <w:t>ОК</w:t>
            </w:r>
            <w:r>
              <w:rPr>
                <w:spacing w:val="-1"/>
                <w:sz w:val="24"/>
              </w:rPr>
              <w:t xml:space="preserve"> </w:t>
            </w:r>
            <w:r>
              <w:rPr>
                <w:sz w:val="24"/>
              </w:rPr>
              <w:t>06</w:t>
            </w:r>
            <w:r>
              <w:rPr>
                <w:spacing w:val="-1"/>
                <w:sz w:val="24"/>
              </w:rPr>
              <w:t xml:space="preserve"> </w:t>
            </w:r>
            <w:r>
              <w:rPr>
                <w:sz w:val="24"/>
              </w:rPr>
              <w:t>ОК</w:t>
            </w:r>
            <w:r>
              <w:rPr>
                <w:spacing w:val="-1"/>
                <w:sz w:val="24"/>
              </w:rPr>
              <w:t xml:space="preserve"> </w:t>
            </w:r>
            <w:r>
              <w:rPr>
                <w:sz w:val="24"/>
              </w:rPr>
              <w:t>07</w:t>
            </w:r>
          </w:p>
          <w:p w14:paraId="686B00E7" w14:textId="77777777" w:rsidR="008B7368" w:rsidRDefault="008637A8">
            <w:pPr>
              <w:pStyle w:val="TableParagraph"/>
              <w:ind w:left="92" w:right="186"/>
              <w:jc w:val="center"/>
              <w:rPr>
                <w:sz w:val="24"/>
              </w:rPr>
            </w:pPr>
            <w:r>
              <w:rPr>
                <w:sz w:val="24"/>
              </w:rPr>
              <w:t>ОК</w:t>
            </w:r>
            <w:r>
              <w:rPr>
                <w:spacing w:val="-1"/>
                <w:sz w:val="24"/>
              </w:rPr>
              <w:t xml:space="preserve"> </w:t>
            </w:r>
            <w:r>
              <w:rPr>
                <w:sz w:val="24"/>
              </w:rPr>
              <w:t>09</w:t>
            </w:r>
          </w:p>
          <w:p w14:paraId="6C0E9906" w14:textId="77777777" w:rsidR="008B7368" w:rsidRDefault="008B7368">
            <w:pPr>
              <w:pStyle w:val="TableParagraph"/>
              <w:spacing w:before="2"/>
              <w:rPr>
                <w:b/>
                <w:sz w:val="24"/>
              </w:rPr>
            </w:pPr>
          </w:p>
          <w:p w14:paraId="071165BB" w14:textId="77777777" w:rsidR="008B7368" w:rsidRDefault="008637A8">
            <w:pPr>
              <w:pStyle w:val="TableParagraph"/>
              <w:ind w:left="112"/>
              <w:rPr>
                <w:sz w:val="24"/>
              </w:rPr>
            </w:pPr>
            <w:r>
              <w:rPr>
                <w:sz w:val="24"/>
              </w:rPr>
              <w:t>ПК</w:t>
            </w:r>
            <w:r>
              <w:rPr>
                <w:spacing w:val="-2"/>
                <w:sz w:val="24"/>
              </w:rPr>
              <w:t xml:space="preserve"> </w:t>
            </w:r>
            <w:r>
              <w:rPr>
                <w:sz w:val="24"/>
              </w:rPr>
              <w:t>1.1.</w:t>
            </w:r>
            <w:r>
              <w:rPr>
                <w:spacing w:val="-1"/>
                <w:sz w:val="24"/>
              </w:rPr>
              <w:t xml:space="preserve"> </w:t>
            </w:r>
            <w:r>
              <w:rPr>
                <w:sz w:val="24"/>
              </w:rPr>
              <w:t>ПК.</w:t>
            </w:r>
            <w:r>
              <w:rPr>
                <w:spacing w:val="-2"/>
                <w:sz w:val="24"/>
              </w:rPr>
              <w:t xml:space="preserve"> </w:t>
            </w:r>
            <w:r>
              <w:rPr>
                <w:sz w:val="24"/>
              </w:rPr>
              <w:t>1.2.</w:t>
            </w:r>
          </w:p>
        </w:tc>
      </w:tr>
      <w:tr w:rsidR="008B7368" w14:paraId="61114DFD" w14:textId="77777777">
        <w:trPr>
          <w:trHeight w:val="518"/>
        </w:trPr>
        <w:tc>
          <w:tcPr>
            <w:tcW w:w="2652" w:type="dxa"/>
            <w:vMerge/>
            <w:tcBorders>
              <w:top w:val="nil"/>
            </w:tcBorders>
          </w:tcPr>
          <w:p w14:paraId="454BFC29" w14:textId="77777777" w:rsidR="008B7368" w:rsidRDefault="008B7368">
            <w:pPr>
              <w:rPr>
                <w:sz w:val="2"/>
                <w:szCs w:val="2"/>
              </w:rPr>
            </w:pPr>
          </w:p>
        </w:tc>
        <w:tc>
          <w:tcPr>
            <w:tcW w:w="9224" w:type="dxa"/>
          </w:tcPr>
          <w:p w14:paraId="0F157DB3" w14:textId="77777777" w:rsidR="008B7368" w:rsidRDefault="008637A8">
            <w:pPr>
              <w:pStyle w:val="TableParagraph"/>
              <w:spacing w:line="270" w:lineRule="exact"/>
              <w:ind w:left="108"/>
              <w:rPr>
                <w:sz w:val="24"/>
              </w:rPr>
            </w:pPr>
            <w:r>
              <w:rPr>
                <w:sz w:val="24"/>
              </w:rPr>
              <w:t>Правила ухода</w:t>
            </w:r>
            <w:r>
              <w:rPr>
                <w:spacing w:val="-4"/>
                <w:sz w:val="24"/>
              </w:rPr>
              <w:t xml:space="preserve"> </w:t>
            </w:r>
            <w:r>
              <w:rPr>
                <w:sz w:val="24"/>
              </w:rPr>
              <w:t>за</w:t>
            </w:r>
            <w:r>
              <w:rPr>
                <w:spacing w:val="-4"/>
                <w:sz w:val="24"/>
              </w:rPr>
              <w:t xml:space="preserve"> </w:t>
            </w:r>
            <w:r>
              <w:rPr>
                <w:sz w:val="24"/>
              </w:rPr>
              <w:t>волосами.</w:t>
            </w:r>
            <w:r>
              <w:rPr>
                <w:spacing w:val="-3"/>
                <w:sz w:val="24"/>
              </w:rPr>
              <w:t xml:space="preserve"> </w:t>
            </w:r>
            <w:r>
              <w:rPr>
                <w:sz w:val="24"/>
              </w:rPr>
              <w:t>Уход</w:t>
            </w:r>
            <w:r>
              <w:rPr>
                <w:spacing w:val="-5"/>
                <w:sz w:val="24"/>
              </w:rPr>
              <w:t xml:space="preserve"> </w:t>
            </w:r>
            <w:r>
              <w:rPr>
                <w:sz w:val="24"/>
              </w:rPr>
              <w:t>за</w:t>
            </w:r>
            <w:r>
              <w:rPr>
                <w:spacing w:val="-4"/>
                <w:sz w:val="24"/>
              </w:rPr>
              <w:t xml:space="preserve"> </w:t>
            </w:r>
            <w:r>
              <w:rPr>
                <w:sz w:val="24"/>
              </w:rPr>
              <w:t>волосами разных</w:t>
            </w:r>
            <w:r>
              <w:rPr>
                <w:spacing w:val="-4"/>
                <w:sz w:val="24"/>
              </w:rPr>
              <w:t xml:space="preserve"> </w:t>
            </w:r>
            <w:r>
              <w:rPr>
                <w:sz w:val="24"/>
              </w:rPr>
              <w:t>типов.</w:t>
            </w:r>
          </w:p>
        </w:tc>
        <w:tc>
          <w:tcPr>
            <w:tcW w:w="991" w:type="dxa"/>
            <w:vMerge/>
            <w:tcBorders>
              <w:top w:val="nil"/>
            </w:tcBorders>
          </w:tcPr>
          <w:p w14:paraId="4683F679" w14:textId="77777777" w:rsidR="008B7368" w:rsidRDefault="008B7368">
            <w:pPr>
              <w:rPr>
                <w:sz w:val="2"/>
                <w:szCs w:val="2"/>
              </w:rPr>
            </w:pPr>
          </w:p>
        </w:tc>
        <w:tc>
          <w:tcPr>
            <w:tcW w:w="2063" w:type="dxa"/>
            <w:vMerge/>
            <w:tcBorders>
              <w:top w:val="nil"/>
            </w:tcBorders>
          </w:tcPr>
          <w:p w14:paraId="4F934D82" w14:textId="77777777" w:rsidR="008B7368" w:rsidRDefault="008B7368">
            <w:pPr>
              <w:rPr>
                <w:sz w:val="2"/>
                <w:szCs w:val="2"/>
              </w:rPr>
            </w:pPr>
          </w:p>
        </w:tc>
      </w:tr>
      <w:tr w:rsidR="008B7368" w14:paraId="07E053B6" w14:textId="77777777">
        <w:trPr>
          <w:trHeight w:val="517"/>
        </w:trPr>
        <w:tc>
          <w:tcPr>
            <w:tcW w:w="2652" w:type="dxa"/>
            <w:vMerge/>
            <w:tcBorders>
              <w:top w:val="nil"/>
            </w:tcBorders>
          </w:tcPr>
          <w:p w14:paraId="6FE9D3F9" w14:textId="77777777" w:rsidR="008B7368" w:rsidRDefault="008B7368">
            <w:pPr>
              <w:rPr>
                <w:sz w:val="2"/>
                <w:szCs w:val="2"/>
              </w:rPr>
            </w:pPr>
          </w:p>
        </w:tc>
        <w:tc>
          <w:tcPr>
            <w:tcW w:w="9224" w:type="dxa"/>
          </w:tcPr>
          <w:p w14:paraId="7875FB54" w14:textId="77777777" w:rsidR="008B7368" w:rsidRDefault="008637A8">
            <w:pPr>
              <w:pStyle w:val="TableParagraph"/>
              <w:spacing w:line="270" w:lineRule="exact"/>
              <w:ind w:left="108"/>
              <w:rPr>
                <w:sz w:val="24"/>
              </w:rPr>
            </w:pPr>
            <w:r>
              <w:rPr>
                <w:sz w:val="24"/>
              </w:rPr>
              <w:t>Повреждённые</w:t>
            </w:r>
            <w:r>
              <w:rPr>
                <w:spacing w:val="-5"/>
                <w:sz w:val="24"/>
              </w:rPr>
              <w:t xml:space="preserve"> </w:t>
            </w:r>
            <w:r>
              <w:rPr>
                <w:sz w:val="24"/>
              </w:rPr>
              <w:t>волосы</w:t>
            </w:r>
            <w:r>
              <w:rPr>
                <w:spacing w:val="-1"/>
                <w:sz w:val="24"/>
              </w:rPr>
              <w:t xml:space="preserve"> </w:t>
            </w:r>
            <w:r>
              <w:rPr>
                <w:sz w:val="24"/>
              </w:rPr>
              <w:t>и уход</w:t>
            </w:r>
            <w:r>
              <w:rPr>
                <w:spacing w:val="-2"/>
                <w:sz w:val="24"/>
              </w:rPr>
              <w:t xml:space="preserve"> </w:t>
            </w:r>
            <w:r>
              <w:rPr>
                <w:sz w:val="24"/>
              </w:rPr>
              <w:t>за</w:t>
            </w:r>
            <w:r>
              <w:rPr>
                <w:spacing w:val="-3"/>
                <w:sz w:val="24"/>
              </w:rPr>
              <w:t xml:space="preserve"> </w:t>
            </w:r>
            <w:r>
              <w:rPr>
                <w:sz w:val="24"/>
              </w:rPr>
              <w:t>ними.</w:t>
            </w:r>
          </w:p>
        </w:tc>
        <w:tc>
          <w:tcPr>
            <w:tcW w:w="991" w:type="dxa"/>
            <w:vMerge/>
            <w:tcBorders>
              <w:top w:val="nil"/>
            </w:tcBorders>
          </w:tcPr>
          <w:p w14:paraId="6137B9BA" w14:textId="77777777" w:rsidR="008B7368" w:rsidRDefault="008B7368">
            <w:pPr>
              <w:rPr>
                <w:sz w:val="2"/>
                <w:szCs w:val="2"/>
              </w:rPr>
            </w:pPr>
          </w:p>
        </w:tc>
        <w:tc>
          <w:tcPr>
            <w:tcW w:w="2063" w:type="dxa"/>
            <w:vMerge/>
            <w:tcBorders>
              <w:top w:val="nil"/>
            </w:tcBorders>
          </w:tcPr>
          <w:p w14:paraId="31DD0A49" w14:textId="77777777" w:rsidR="008B7368" w:rsidRDefault="008B7368">
            <w:pPr>
              <w:rPr>
                <w:sz w:val="2"/>
                <w:szCs w:val="2"/>
              </w:rPr>
            </w:pPr>
          </w:p>
        </w:tc>
      </w:tr>
    </w:tbl>
    <w:p w14:paraId="43F821A4" w14:textId="77777777" w:rsidR="008B7368" w:rsidRDefault="008B7368">
      <w:pPr>
        <w:rPr>
          <w:sz w:val="2"/>
          <w:szCs w:val="2"/>
        </w:rPr>
        <w:sectPr w:rsidR="008B7368">
          <w:footerReference w:type="default" r:id="rId198"/>
          <w:pgSz w:w="16850" w:h="11910" w:orient="landscape"/>
          <w:pgMar w:top="840" w:right="900" w:bottom="280" w:left="7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9224"/>
        <w:gridCol w:w="991"/>
        <w:gridCol w:w="2063"/>
      </w:tblGrid>
      <w:tr w:rsidR="008B7368" w14:paraId="36E96A6A" w14:textId="77777777">
        <w:trPr>
          <w:trHeight w:val="290"/>
        </w:trPr>
        <w:tc>
          <w:tcPr>
            <w:tcW w:w="2652" w:type="dxa"/>
            <w:vMerge w:val="restart"/>
          </w:tcPr>
          <w:p w14:paraId="212F7715" w14:textId="77777777" w:rsidR="008B7368" w:rsidRDefault="008B7368">
            <w:pPr>
              <w:pStyle w:val="TableParagraph"/>
              <w:rPr>
                <w:sz w:val="24"/>
              </w:rPr>
            </w:pPr>
          </w:p>
        </w:tc>
        <w:tc>
          <w:tcPr>
            <w:tcW w:w="9224" w:type="dxa"/>
            <w:vMerge w:val="restart"/>
          </w:tcPr>
          <w:p w14:paraId="34F826B0" w14:textId="77777777" w:rsidR="008B7368" w:rsidRDefault="008637A8">
            <w:pPr>
              <w:pStyle w:val="TableParagraph"/>
              <w:spacing w:line="270" w:lineRule="exact"/>
              <w:ind w:left="108"/>
              <w:rPr>
                <w:sz w:val="24"/>
              </w:rPr>
            </w:pPr>
            <w:r>
              <w:rPr>
                <w:sz w:val="24"/>
              </w:rPr>
              <w:t>Рекомендации</w:t>
            </w:r>
            <w:r>
              <w:rPr>
                <w:spacing w:val="-6"/>
                <w:sz w:val="24"/>
              </w:rPr>
              <w:t xml:space="preserve"> </w:t>
            </w:r>
            <w:r>
              <w:rPr>
                <w:sz w:val="24"/>
              </w:rPr>
              <w:t>по</w:t>
            </w:r>
            <w:r>
              <w:rPr>
                <w:spacing w:val="-1"/>
                <w:sz w:val="24"/>
              </w:rPr>
              <w:t xml:space="preserve"> </w:t>
            </w:r>
            <w:r>
              <w:rPr>
                <w:sz w:val="24"/>
              </w:rPr>
              <w:t>уходу</w:t>
            </w:r>
            <w:r>
              <w:rPr>
                <w:spacing w:val="-6"/>
                <w:sz w:val="24"/>
              </w:rPr>
              <w:t xml:space="preserve"> </w:t>
            </w:r>
            <w:r>
              <w:rPr>
                <w:sz w:val="24"/>
              </w:rPr>
              <w:t>за</w:t>
            </w:r>
            <w:r>
              <w:rPr>
                <w:spacing w:val="-5"/>
                <w:sz w:val="24"/>
              </w:rPr>
              <w:t xml:space="preserve"> </w:t>
            </w:r>
            <w:r>
              <w:rPr>
                <w:sz w:val="24"/>
              </w:rPr>
              <w:t>повреждёнными</w:t>
            </w:r>
            <w:r>
              <w:rPr>
                <w:spacing w:val="-3"/>
                <w:sz w:val="24"/>
              </w:rPr>
              <w:t xml:space="preserve"> </w:t>
            </w:r>
            <w:r>
              <w:rPr>
                <w:sz w:val="24"/>
              </w:rPr>
              <w:t>волосами.</w:t>
            </w:r>
          </w:p>
        </w:tc>
        <w:tc>
          <w:tcPr>
            <w:tcW w:w="991" w:type="dxa"/>
            <w:vMerge w:val="restart"/>
          </w:tcPr>
          <w:p w14:paraId="2EF10169" w14:textId="77777777" w:rsidR="008B7368" w:rsidRDefault="008B7368">
            <w:pPr>
              <w:pStyle w:val="TableParagraph"/>
              <w:rPr>
                <w:sz w:val="24"/>
              </w:rPr>
            </w:pPr>
          </w:p>
        </w:tc>
        <w:tc>
          <w:tcPr>
            <w:tcW w:w="2063" w:type="dxa"/>
            <w:tcBorders>
              <w:bottom w:val="nil"/>
            </w:tcBorders>
          </w:tcPr>
          <w:p w14:paraId="6ECFD9F4" w14:textId="77777777" w:rsidR="008B7368" w:rsidRDefault="008637A8">
            <w:pPr>
              <w:pStyle w:val="TableParagraph"/>
              <w:spacing w:line="270" w:lineRule="exact"/>
              <w:ind w:left="112"/>
              <w:rPr>
                <w:sz w:val="24"/>
              </w:rPr>
            </w:pPr>
            <w:r>
              <w:rPr>
                <w:sz w:val="24"/>
              </w:rPr>
              <w:t>ПК</w:t>
            </w:r>
            <w:r>
              <w:rPr>
                <w:spacing w:val="-2"/>
                <w:sz w:val="24"/>
              </w:rPr>
              <w:t xml:space="preserve"> </w:t>
            </w:r>
            <w:r>
              <w:rPr>
                <w:sz w:val="24"/>
              </w:rPr>
              <w:t>2.1. ПК</w:t>
            </w:r>
            <w:r>
              <w:rPr>
                <w:spacing w:val="-2"/>
                <w:sz w:val="24"/>
              </w:rPr>
              <w:t xml:space="preserve"> </w:t>
            </w:r>
            <w:r>
              <w:rPr>
                <w:sz w:val="24"/>
              </w:rPr>
              <w:t>2.2.</w:t>
            </w:r>
          </w:p>
        </w:tc>
      </w:tr>
      <w:tr w:rsidR="008B7368" w14:paraId="088743C4" w14:textId="77777777">
        <w:trPr>
          <w:trHeight w:val="215"/>
        </w:trPr>
        <w:tc>
          <w:tcPr>
            <w:tcW w:w="2652" w:type="dxa"/>
            <w:vMerge/>
            <w:tcBorders>
              <w:top w:val="nil"/>
            </w:tcBorders>
          </w:tcPr>
          <w:p w14:paraId="33A43941" w14:textId="77777777" w:rsidR="008B7368" w:rsidRDefault="008B7368">
            <w:pPr>
              <w:rPr>
                <w:sz w:val="2"/>
                <w:szCs w:val="2"/>
              </w:rPr>
            </w:pPr>
          </w:p>
        </w:tc>
        <w:tc>
          <w:tcPr>
            <w:tcW w:w="9224" w:type="dxa"/>
            <w:vMerge/>
            <w:tcBorders>
              <w:top w:val="nil"/>
            </w:tcBorders>
          </w:tcPr>
          <w:p w14:paraId="3E3536CC" w14:textId="77777777" w:rsidR="008B7368" w:rsidRDefault="008B7368">
            <w:pPr>
              <w:rPr>
                <w:sz w:val="2"/>
                <w:szCs w:val="2"/>
              </w:rPr>
            </w:pPr>
          </w:p>
        </w:tc>
        <w:tc>
          <w:tcPr>
            <w:tcW w:w="991" w:type="dxa"/>
            <w:vMerge/>
            <w:tcBorders>
              <w:top w:val="nil"/>
            </w:tcBorders>
          </w:tcPr>
          <w:p w14:paraId="1A841531" w14:textId="77777777" w:rsidR="008B7368" w:rsidRDefault="008B7368">
            <w:pPr>
              <w:rPr>
                <w:sz w:val="2"/>
                <w:szCs w:val="2"/>
              </w:rPr>
            </w:pPr>
          </w:p>
        </w:tc>
        <w:tc>
          <w:tcPr>
            <w:tcW w:w="2063" w:type="dxa"/>
            <w:vMerge w:val="restart"/>
            <w:tcBorders>
              <w:top w:val="nil"/>
              <w:bottom w:val="nil"/>
            </w:tcBorders>
          </w:tcPr>
          <w:p w14:paraId="582DAD8D" w14:textId="77777777" w:rsidR="008B7368" w:rsidRDefault="008637A8">
            <w:pPr>
              <w:pStyle w:val="TableParagraph"/>
              <w:spacing w:before="10"/>
              <w:ind w:left="112"/>
              <w:rPr>
                <w:sz w:val="24"/>
              </w:rPr>
            </w:pPr>
            <w:r>
              <w:rPr>
                <w:sz w:val="24"/>
              </w:rPr>
              <w:t>ПК</w:t>
            </w:r>
            <w:r>
              <w:rPr>
                <w:spacing w:val="-2"/>
                <w:sz w:val="24"/>
              </w:rPr>
              <w:t xml:space="preserve"> </w:t>
            </w:r>
            <w:r>
              <w:rPr>
                <w:sz w:val="24"/>
              </w:rPr>
              <w:t>2.3.</w:t>
            </w:r>
            <w:r>
              <w:rPr>
                <w:spacing w:val="-1"/>
                <w:sz w:val="24"/>
              </w:rPr>
              <w:t xml:space="preserve"> </w:t>
            </w:r>
            <w:r>
              <w:rPr>
                <w:sz w:val="24"/>
              </w:rPr>
              <w:t>ПК</w:t>
            </w:r>
          </w:p>
          <w:p w14:paraId="6B67CF44" w14:textId="77777777" w:rsidR="008B7368" w:rsidRDefault="008637A8">
            <w:pPr>
              <w:pStyle w:val="TableParagraph"/>
              <w:spacing w:before="41"/>
              <w:ind w:left="112"/>
              <w:rPr>
                <w:sz w:val="24"/>
              </w:rPr>
            </w:pPr>
            <w:r>
              <w:rPr>
                <w:sz w:val="24"/>
              </w:rPr>
              <w:t>3.1.ПК</w:t>
            </w:r>
            <w:r>
              <w:rPr>
                <w:spacing w:val="-1"/>
                <w:sz w:val="24"/>
              </w:rPr>
              <w:t xml:space="preserve"> </w:t>
            </w:r>
            <w:r>
              <w:rPr>
                <w:sz w:val="24"/>
              </w:rPr>
              <w:t>3.2.</w:t>
            </w:r>
            <w:r>
              <w:rPr>
                <w:spacing w:val="-1"/>
                <w:sz w:val="24"/>
              </w:rPr>
              <w:t xml:space="preserve"> </w:t>
            </w:r>
            <w:r>
              <w:rPr>
                <w:sz w:val="24"/>
              </w:rPr>
              <w:t>ПК</w:t>
            </w:r>
          </w:p>
        </w:tc>
      </w:tr>
      <w:tr w:rsidR="008B7368" w14:paraId="39A562A9" w14:textId="77777777">
        <w:trPr>
          <w:trHeight w:val="398"/>
        </w:trPr>
        <w:tc>
          <w:tcPr>
            <w:tcW w:w="2652" w:type="dxa"/>
            <w:vMerge/>
            <w:tcBorders>
              <w:top w:val="nil"/>
            </w:tcBorders>
          </w:tcPr>
          <w:p w14:paraId="483F6495" w14:textId="77777777" w:rsidR="008B7368" w:rsidRDefault="008B7368">
            <w:pPr>
              <w:rPr>
                <w:sz w:val="2"/>
                <w:szCs w:val="2"/>
              </w:rPr>
            </w:pPr>
          </w:p>
        </w:tc>
        <w:tc>
          <w:tcPr>
            <w:tcW w:w="9224" w:type="dxa"/>
            <w:tcBorders>
              <w:bottom w:val="nil"/>
            </w:tcBorders>
          </w:tcPr>
          <w:p w14:paraId="430292AD" w14:textId="77777777" w:rsidR="008B7368" w:rsidRDefault="008637A8">
            <w:pPr>
              <w:pStyle w:val="TableParagraph"/>
              <w:spacing w:line="270" w:lineRule="exact"/>
              <w:ind w:left="108"/>
              <w:rPr>
                <w:sz w:val="24"/>
              </w:rPr>
            </w:pPr>
            <w:r>
              <w:rPr>
                <w:sz w:val="24"/>
              </w:rPr>
              <w:t>Уход</w:t>
            </w:r>
            <w:r>
              <w:rPr>
                <w:spacing w:val="-4"/>
                <w:sz w:val="24"/>
              </w:rPr>
              <w:t xml:space="preserve"> </w:t>
            </w:r>
            <w:r>
              <w:rPr>
                <w:sz w:val="24"/>
              </w:rPr>
              <w:t>за</w:t>
            </w:r>
            <w:r>
              <w:rPr>
                <w:spacing w:val="-1"/>
                <w:sz w:val="24"/>
              </w:rPr>
              <w:t xml:space="preserve"> </w:t>
            </w:r>
            <w:r>
              <w:rPr>
                <w:sz w:val="24"/>
              </w:rPr>
              <w:t>кожей. Уход</w:t>
            </w:r>
            <w:r>
              <w:rPr>
                <w:spacing w:val="-3"/>
                <w:sz w:val="24"/>
              </w:rPr>
              <w:t xml:space="preserve"> </w:t>
            </w:r>
            <w:r>
              <w:rPr>
                <w:sz w:val="24"/>
              </w:rPr>
              <w:t>за</w:t>
            </w:r>
            <w:r>
              <w:rPr>
                <w:spacing w:val="1"/>
                <w:sz w:val="24"/>
              </w:rPr>
              <w:t xml:space="preserve"> </w:t>
            </w:r>
            <w:r>
              <w:rPr>
                <w:sz w:val="24"/>
              </w:rPr>
              <w:t>ногтями.</w:t>
            </w:r>
          </w:p>
        </w:tc>
        <w:tc>
          <w:tcPr>
            <w:tcW w:w="991" w:type="dxa"/>
            <w:vMerge/>
            <w:tcBorders>
              <w:top w:val="nil"/>
            </w:tcBorders>
          </w:tcPr>
          <w:p w14:paraId="54C1DBED" w14:textId="77777777" w:rsidR="008B7368" w:rsidRDefault="008B7368">
            <w:pPr>
              <w:rPr>
                <w:sz w:val="2"/>
                <w:szCs w:val="2"/>
              </w:rPr>
            </w:pPr>
          </w:p>
        </w:tc>
        <w:tc>
          <w:tcPr>
            <w:tcW w:w="2063" w:type="dxa"/>
            <w:vMerge/>
            <w:tcBorders>
              <w:top w:val="nil"/>
              <w:bottom w:val="nil"/>
            </w:tcBorders>
          </w:tcPr>
          <w:p w14:paraId="2C1EEE36" w14:textId="77777777" w:rsidR="008B7368" w:rsidRDefault="008B7368">
            <w:pPr>
              <w:rPr>
                <w:sz w:val="2"/>
                <w:szCs w:val="2"/>
              </w:rPr>
            </w:pPr>
          </w:p>
        </w:tc>
      </w:tr>
      <w:tr w:rsidR="008B7368" w14:paraId="206BEE50" w14:textId="77777777">
        <w:trPr>
          <w:trHeight w:val="534"/>
        </w:trPr>
        <w:tc>
          <w:tcPr>
            <w:tcW w:w="2652" w:type="dxa"/>
            <w:vMerge/>
            <w:tcBorders>
              <w:top w:val="nil"/>
            </w:tcBorders>
          </w:tcPr>
          <w:p w14:paraId="18C6CD75" w14:textId="77777777" w:rsidR="008B7368" w:rsidRDefault="008B7368">
            <w:pPr>
              <w:rPr>
                <w:sz w:val="2"/>
                <w:szCs w:val="2"/>
              </w:rPr>
            </w:pPr>
          </w:p>
        </w:tc>
        <w:tc>
          <w:tcPr>
            <w:tcW w:w="9224" w:type="dxa"/>
            <w:tcBorders>
              <w:top w:val="nil"/>
            </w:tcBorders>
          </w:tcPr>
          <w:p w14:paraId="1DC4AFBD" w14:textId="77777777" w:rsidR="008B7368" w:rsidRDefault="008B7368">
            <w:pPr>
              <w:pStyle w:val="TableParagraph"/>
              <w:rPr>
                <w:sz w:val="24"/>
              </w:rPr>
            </w:pPr>
          </w:p>
        </w:tc>
        <w:tc>
          <w:tcPr>
            <w:tcW w:w="991" w:type="dxa"/>
            <w:vMerge/>
            <w:tcBorders>
              <w:top w:val="nil"/>
            </w:tcBorders>
          </w:tcPr>
          <w:p w14:paraId="1D969BE9" w14:textId="77777777" w:rsidR="008B7368" w:rsidRDefault="008B7368">
            <w:pPr>
              <w:rPr>
                <w:sz w:val="2"/>
                <w:szCs w:val="2"/>
              </w:rPr>
            </w:pPr>
          </w:p>
        </w:tc>
        <w:tc>
          <w:tcPr>
            <w:tcW w:w="2063" w:type="dxa"/>
            <w:tcBorders>
              <w:top w:val="nil"/>
            </w:tcBorders>
          </w:tcPr>
          <w:p w14:paraId="35E8009A" w14:textId="77777777" w:rsidR="008B7368" w:rsidRDefault="008637A8">
            <w:pPr>
              <w:pStyle w:val="TableParagraph"/>
              <w:spacing w:before="10"/>
              <w:ind w:left="112"/>
              <w:rPr>
                <w:sz w:val="24"/>
              </w:rPr>
            </w:pPr>
            <w:r>
              <w:rPr>
                <w:sz w:val="24"/>
              </w:rPr>
              <w:t>3.3.</w:t>
            </w:r>
            <w:r>
              <w:rPr>
                <w:spacing w:val="59"/>
                <w:sz w:val="24"/>
              </w:rPr>
              <w:t xml:space="preserve"> </w:t>
            </w:r>
            <w:r>
              <w:rPr>
                <w:sz w:val="24"/>
              </w:rPr>
              <w:t>ВД</w:t>
            </w:r>
            <w:r>
              <w:rPr>
                <w:spacing w:val="-2"/>
                <w:sz w:val="24"/>
              </w:rPr>
              <w:t xml:space="preserve"> </w:t>
            </w:r>
            <w:r>
              <w:rPr>
                <w:sz w:val="24"/>
              </w:rPr>
              <w:t>4</w:t>
            </w:r>
          </w:p>
        </w:tc>
      </w:tr>
      <w:tr w:rsidR="008B7368" w14:paraId="29233261" w14:textId="77777777">
        <w:trPr>
          <w:trHeight w:val="518"/>
        </w:trPr>
        <w:tc>
          <w:tcPr>
            <w:tcW w:w="11876" w:type="dxa"/>
            <w:gridSpan w:val="2"/>
          </w:tcPr>
          <w:p w14:paraId="67A228C9" w14:textId="77777777" w:rsidR="008B7368" w:rsidRDefault="008637A8">
            <w:pPr>
              <w:pStyle w:val="TableParagraph"/>
              <w:spacing w:line="275" w:lineRule="exact"/>
              <w:ind w:left="107"/>
              <w:rPr>
                <w:b/>
                <w:sz w:val="24"/>
              </w:rPr>
            </w:pPr>
            <w:r>
              <w:rPr>
                <w:b/>
                <w:sz w:val="24"/>
              </w:rPr>
              <w:t>Всего:</w:t>
            </w:r>
          </w:p>
        </w:tc>
        <w:tc>
          <w:tcPr>
            <w:tcW w:w="991" w:type="dxa"/>
          </w:tcPr>
          <w:p w14:paraId="530389ED" w14:textId="77777777" w:rsidR="008B7368" w:rsidRDefault="008637A8">
            <w:pPr>
              <w:pStyle w:val="TableParagraph"/>
              <w:spacing w:line="275" w:lineRule="exact"/>
              <w:ind w:left="111"/>
              <w:rPr>
                <w:b/>
                <w:sz w:val="24"/>
              </w:rPr>
            </w:pPr>
            <w:r>
              <w:rPr>
                <w:b/>
                <w:sz w:val="24"/>
              </w:rPr>
              <w:t>40</w:t>
            </w:r>
          </w:p>
        </w:tc>
        <w:tc>
          <w:tcPr>
            <w:tcW w:w="2063" w:type="dxa"/>
          </w:tcPr>
          <w:p w14:paraId="49CF19F2" w14:textId="77777777" w:rsidR="008B7368" w:rsidRDefault="008B7368">
            <w:pPr>
              <w:pStyle w:val="TableParagraph"/>
              <w:rPr>
                <w:sz w:val="24"/>
              </w:rPr>
            </w:pPr>
          </w:p>
        </w:tc>
      </w:tr>
    </w:tbl>
    <w:p w14:paraId="4650886F" w14:textId="77777777" w:rsidR="008B7368" w:rsidRDefault="008B7368">
      <w:pPr>
        <w:rPr>
          <w:sz w:val="24"/>
        </w:rPr>
        <w:sectPr w:rsidR="008B7368">
          <w:footerReference w:type="default" r:id="rId199"/>
          <w:pgSz w:w="16850" w:h="11910" w:orient="landscape"/>
          <w:pgMar w:top="840" w:right="900" w:bottom="280" w:left="760" w:header="0" w:footer="0" w:gutter="0"/>
          <w:cols w:space="720"/>
        </w:sectPr>
      </w:pPr>
    </w:p>
    <w:p w14:paraId="1A8ED1F5" w14:textId="77777777" w:rsidR="008B7368" w:rsidRDefault="008637A8">
      <w:pPr>
        <w:pStyle w:val="1"/>
        <w:numPr>
          <w:ilvl w:val="0"/>
          <w:numId w:val="42"/>
        </w:numPr>
        <w:tabs>
          <w:tab w:val="left" w:pos="1233"/>
        </w:tabs>
        <w:spacing w:before="73"/>
        <w:ind w:left="1232" w:hanging="241"/>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7419705A" w14:textId="77777777" w:rsidR="008B7368" w:rsidRDefault="008B7368">
      <w:pPr>
        <w:pStyle w:val="a3"/>
        <w:spacing w:before="8"/>
        <w:rPr>
          <w:b/>
          <w:sz w:val="20"/>
        </w:rPr>
      </w:pPr>
    </w:p>
    <w:p w14:paraId="0EF8306C" w14:textId="77777777" w:rsidR="008B7368" w:rsidRDefault="008637A8">
      <w:pPr>
        <w:pStyle w:val="a5"/>
        <w:numPr>
          <w:ilvl w:val="1"/>
          <w:numId w:val="42"/>
        </w:numPr>
        <w:tabs>
          <w:tab w:val="left" w:pos="1608"/>
          <w:tab w:val="left" w:pos="1609"/>
          <w:tab w:val="left" w:pos="2258"/>
          <w:tab w:val="left" w:pos="3685"/>
          <w:tab w:val="left" w:pos="5105"/>
          <w:tab w:val="left" w:pos="6206"/>
          <w:tab w:val="left" w:pos="8000"/>
          <w:tab w:val="left" w:pos="9075"/>
        </w:tabs>
        <w:spacing w:line="276" w:lineRule="auto"/>
        <w:ind w:right="231" w:firstLine="770"/>
        <w:rPr>
          <w:sz w:val="24"/>
        </w:rPr>
      </w:pPr>
      <w:r>
        <w:rPr>
          <w:sz w:val="24"/>
        </w:rPr>
        <w:t>Для</w:t>
      </w:r>
      <w:r>
        <w:rPr>
          <w:sz w:val="24"/>
        </w:rPr>
        <w:tab/>
        <w:t>реализации</w:t>
      </w:r>
      <w:r>
        <w:rPr>
          <w:sz w:val="24"/>
        </w:rPr>
        <w:tab/>
        <w:t>программы</w:t>
      </w:r>
      <w:r>
        <w:rPr>
          <w:sz w:val="24"/>
        </w:rPr>
        <w:tab/>
        <w:t>учебной</w:t>
      </w:r>
      <w:r>
        <w:rPr>
          <w:sz w:val="24"/>
        </w:rPr>
        <w:tab/>
        <w:t>дисциплины</w:t>
      </w:r>
      <w:r>
        <w:rPr>
          <w:sz w:val="24"/>
        </w:rPr>
        <w:tab/>
        <w:t>должны</w:t>
      </w:r>
      <w:r>
        <w:rPr>
          <w:sz w:val="24"/>
        </w:rPr>
        <w:tab/>
      </w:r>
      <w:r>
        <w:rPr>
          <w:spacing w:val="-1"/>
          <w:sz w:val="24"/>
        </w:rPr>
        <w:t>быть</w:t>
      </w:r>
      <w:r>
        <w:rPr>
          <w:spacing w:val="-57"/>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2"/>
          <w:sz w:val="24"/>
        </w:rPr>
        <w:t xml:space="preserve"> </w:t>
      </w:r>
      <w:r>
        <w:rPr>
          <w:sz w:val="24"/>
        </w:rPr>
        <w:t>помещения:</w:t>
      </w:r>
    </w:p>
    <w:p w14:paraId="62665F4C" w14:textId="77777777" w:rsidR="008B7368" w:rsidRDefault="008637A8">
      <w:pPr>
        <w:pStyle w:val="a3"/>
        <w:spacing w:before="201" w:line="276" w:lineRule="auto"/>
        <w:ind w:left="222" w:right="455" w:firstLine="770"/>
      </w:pPr>
      <w:r>
        <w:t>Кабинет</w:t>
      </w:r>
      <w:r>
        <w:rPr>
          <w:spacing w:val="11"/>
        </w:rPr>
        <w:t xml:space="preserve"> </w:t>
      </w:r>
      <w:r>
        <w:t>«Гуманитарных</w:t>
      </w:r>
      <w:r>
        <w:rPr>
          <w:spacing w:val="8"/>
        </w:rPr>
        <w:t xml:space="preserve"> </w:t>
      </w:r>
      <w:r>
        <w:t>и</w:t>
      </w:r>
      <w:r>
        <w:rPr>
          <w:spacing w:val="8"/>
        </w:rPr>
        <w:t xml:space="preserve"> </w:t>
      </w:r>
      <w:r>
        <w:t>социально-экономических</w:t>
      </w:r>
      <w:r>
        <w:rPr>
          <w:spacing w:val="11"/>
        </w:rPr>
        <w:t xml:space="preserve"> </w:t>
      </w:r>
      <w:r>
        <w:t>дисциплин»,</w:t>
      </w:r>
      <w:r>
        <w:rPr>
          <w:spacing w:val="50"/>
        </w:rPr>
        <w:t xml:space="preserve"> </w:t>
      </w:r>
      <w:r>
        <w:t>оснащенный</w:t>
      </w:r>
      <w:r>
        <w:rPr>
          <w:spacing w:val="-57"/>
        </w:rPr>
        <w:t xml:space="preserve"> </w:t>
      </w:r>
      <w:r>
        <w:t>оборудованием:</w:t>
      </w:r>
    </w:p>
    <w:p w14:paraId="0C62CC11" w14:textId="77777777" w:rsidR="008B7368" w:rsidRDefault="008637A8">
      <w:pPr>
        <w:pStyle w:val="a5"/>
        <w:numPr>
          <w:ilvl w:val="0"/>
          <w:numId w:val="1"/>
        </w:numPr>
        <w:tabs>
          <w:tab w:val="left" w:pos="1637"/>
          <w:tab w:val="left" w:pos="1638"/>
        </w:tabs>
        <w:spacing w:line="275" w:lineRule="exact"/>
        <w:rPr>
          <w:color w:val="221F1F"/>
          <w:sz w:val="24"/>
        </w:rPr>
      </w:pPr>
      <w:r>
        <w:rPr>
          <w:sz w:val="24"/>
        </w:rPr>
        <w:t>рабочие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14:paraId="453B5967" w14:textId="77777777" w:rsidR="008B7368" w:rsidRDefault="008637A8">
      <w:pPr>
        <w:pStyle w:val="a5"/>
        <w:numPr>
          <w:ilvl w:val="0"/>
          <w:numId w:val="1"/>
        </w:numPr>
        <w:tabs>
          <w:tab w:val="left" w:pos="1637"/>
          <w:tab w:val="left" w:pos="1638"/>
        </w:tabs>
        <w:spacing w:before="43"/>
        <w:rPr>
          <w:color w:val="221F1F"/>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14:paraId="10E1AB39" w14:textId="77777777" w:rsidR="008B7368" w:rsidRDefault="008637A8">
      <w:pPr>
        <w:pStyle w:val="a5"/>
        <w:numPr>
          <w:ilvl w:val="0"/>
          <w:numId w:val="1"/>
        </w:numPr>
        <w:tabs>
          <w:tab w:val="left" w:pos="1637"/>
          <w:tab w:val="left" w:pos="1638"/>
        </w:tabs>
        <w:spacing w:before="41"/>
        <w:rPr>
          <w:color w:val="221F1F"/>
          <w:sz w:val="24"/>
        </w:rPr>
      </w:pPr>
      <w:r>
        <w:rPr>
          <w:sz w:val="24"/>
        </w:rPr>
        <w:t>комплект</w:t>
      </w:r>
      <w:r>
        <w:rPr>
          <w:spacing w:val="53"/>
          <w:sz w:val="24"/>
        </w:rPr>
        <w:t xml:space="preserve"> </w:t>
      </w:r>
      <w:r>
        <w:rPr>
          <w:sz w:val="24"/>
        </w:rPr>
        <w:t>учебно-методической</w:t>
      </w:r>
      <w:r>
        <w:rPr>
          <w:spacing w:val="-4"/>
          <w:sz w:val="24"/>
        </w:rPr>
        <w:t xml:space="preserve"> </w:t>
      </w:r>
      <w:r>
        <w:rPr>
          <w:sz w:val="24"/>
        </w:rPr>
        <w:t>документации;</w:t>
      </w:r>
    </w:p>
    <w:p w14:paraId="3C726547" w14:textId="77777777" w:rsidR="008B7368" w:rsidRDefault="008637A8">
      <w:pPr>
        <w:pStyle w:val="a5"/>
        <w:numPr>
          <w:ilvl w:val="0"/>
          <w:numId w:val="1"/>
        </w:numPr>
        <w:tabs>
          <w:tab w:val="left" w:pos="1637"/>
          <w:tab w:val="left" w:pos="1638"/>
        </w:tabs>
        <w:spacing w:before="41"/>
        <w:rPr>
          <w:color w:val="221F1F"/>
          <w:sz w:val="24"/>
        </w:rPr>
      </w:pPr>
      <w:r>
        <w:rPr>
          <w:sz w:val="24"/>
        </w:rPr>
        <w:t>раздаточный</w:t>
      </w:r>
      <w:r>
        <w:rPr>
          <w:spacing w:val="55"/>
          <w:sz w:val="24"/>
        </w:rPr>
        <w:t xml:space="preserve"> </w:t>
      </w:r>
      <w:r>
        <w:rPr>
          <w:sz w:val="24"/>
        </w:rPr>
        <w:t>материал.</w:t>
      </w:r>
    </w:p>
    <w:p w14:paraId="0BA417C8" w14:textId="77777777" w:rsidR="008B7368" w:rsidRDefault="008637A8">
      <w:pPr>
        <w:pStyle w:val="a3"/>
        <w:spacing w:before="40"/>
        <w:ind w:left="992"/>
      </w:pPr>
      <w:r>
        <w:t>Технические</w:t>
      </w:r>
      <w:r>
        <w:rPr>
          <w:spacing w:val="-4"/>
        </w:rPr>
        <w:t xml:space="preserve"> </w:t>
      </w:r>
      <w:r>
        <w:t>средства</w:t>
      </w:r>
      <w:r>
        <w:rPr>
          <w:spacing w:val="-5"/>
        </w:rPr>
        <w:t xml:space="preserve"> </w:t>
      </w:r>
      <w:r>
        <w:t>обучения:</w:t>
      </w:r>
    </w:p>
    <w:p w14:paraId="313115F8" w14:textId="77777777" w:rsidR="008B7368" w:rsidRDefault="008637A8">
      <w:pPr>
        <w:pStyle w:val="a5"/>
        <w:numPr>
          <w:ilvl w:val="0"/>
          <w:numId w:val="1"/>
        </w:numPr>
        <w:tabs>
          <w:tab w:val="left" w:pos="1137"/>
        </w:tabs>
        <w:spacing w:before="44"/>
        <w:ind w:left="1136" w:hanging="145"/>
        <w:rPr>
          <w:sz w:val="24"/>
        </w:rPr>
      </w:pPr>
      <w:r>
        <w:rPr>
          <w:sz w:val="24"/>
        </w:rPr>
        <w:t>персональный</w:t>
      </w:r>
      <w:r>
        <w:rPr>
          <w:spacing w:val="-3"/>
          <w:sz w:val="24"/>
        </w:rPr>
        <w:t xml:space="preserve"> </w:t>
      </w:r>
      <w:r>
        <w:rPr>
          <w:sz w:val="24"/>
        </w:rPr>
        <w:t>компьютер</w:t>
      </w:r>
      <w:r>
        <w:rPr>
          <w:spacing w:val="54"/>
          <w:sz w:val="24"/>
        </w:rPr>
        <w:t xml:space="preserve"> </w:t>
      </w:r>
      <w:r>
        <w:rPr>
          <w:sz w:val="24"/>
        </w:rPr>
        <w:t>с</w:t>
      </w:r>
      <w:r>
        <w:rPr>
          <w:spacing w:val="-3"/>
          <w:sz w:val="24"/>
        </w:rPr>
        <w:t xml:space="preserve"> </w:t>
      </w:r>
      <w:r>
        <w:rPr>
          <w:sz w:val="24"/>
        </w:rPr>
        <w:t>лицензионным программным</w:t>
      </w:r>
      <w:r>
        <w:rPr>
          <w:spacing w:val="-5"/>
          <w:sz w:val="24"/>
        </w:rPr>
        <w:t xml:space="preserve"> </w:t>
      </w:r>
      <w:r>
        <w:rPr>
          <w:sz w:val="24"/>
        </w:rPr>
        <w:t>обеспечением;</w:t>
      </w:r>
    </w:p>
    <w:p w14:paraId="43249B6B" w14:textId="77777777" w:rsidR="008B7368" w:rsidRDefault="008637A8">
      <w:pPr>
        <w:pStyle w:val="a5"/>
        <w:numPr>
          <w:ilvl w:val="0"/>
          <w:numId w:val="1"/>
        </w:numPr>
        <w:tabs>
          <w:tab w:val="left" w:pos="1137"/>
        </w:tabs>
        <w:spacing w:before="41"/>
        <w:ind w:left="1136" w:hanging="145"/>
        <w:rPr>
          <w:sz w:val="24"/>
        </w:rPr>
      </w:pPr>
      <w:r>
        <w:rPr>
          <w:sz w:val="24"/>
        </w:rPr>
        <w:t>мультимедийный</w:t>
      </w:r>
      <w:r>
        <w:rPr>
          <w:spacing w:val="-6"/>
          <w:sz w:val="24"/>
        </w:rPr>
        <w:t xml:space="preserve"> </w:t>
      </w:r>
      <w:r>
        <w:rPr>
          <w:sz w:val="24"/>
        </w:rPr>
        <w:t>проектор.</w:t>
      </w:r>
    </w:p>
    <w:p w14:paraId="6E6B26EB" w14:textId="77777777" w:rsidR="008B7368" w:rsidRDefault="008B7368">
      <w:pPr>
        <w:pStyle w:val="a3"/>
        <w:rPr>
          <w:sz w:val="26"/>
        </w:rPr>
      </w:pPr>
    </w:p>
    <w:p w14:paraId="1FC0F76A" w14:textId="77777777" w:rsidR="008B7368" w:rsidRDefault="008B7368">
      <w:pPr>
        <w:pStyle w:val="a3"/>
        <w:rPr>
          <w:sz w:val="23"/>
        </w:rPr>
      </w:pPr>
    </w:p>
    <w:p w14:paraId="48E062AB" w14:textId="77777777" w:rsidR="008B7368" w:rsidRDefault="008637A8">
      <w:pPr>
        <w:pStyle w:val="1"/>
        <w:numPr>
          <w:ilvl w:val="1"/>
          <w:numId w:val="42"/>
        </w:numPr>
        <w:tabs>
          <w:tab w:val="left" w:pos="1413"/>
        </w:tabs>
        <w:spacing w:before="1"/>
        <w:ind w:left="141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633606B2" w14:textId="77777777" w:rsidR="008B7368" w:rsidRDefault="008B7368">
      <w:pPr>
        <w:pStyle w:val="a3"/>
        <w:spacing w:before="5"/>
        <w:rPr>
          <w:b/>
          <w:sz w:val="20"/>
        </w:rPr>
      </w:pPr>
    </w:p>
    <w:p w14:paraId="2AABCCEE" w14:textId="77777777" w:rsidR="008B7368" w:rsidRDefault="008637A8">
      <w:pPr>
        <w:pStyle w:val="a3"/>
        <w:spacing w:line="276" w:lineRule="auto"/>
        <w:ind w:left="222" w:right="227" w:firstLine="770"/>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BE1A061" w14:textId="77777777" w:rsidR="008B7368" w:rsidRDefault="00890143">
      <w:pPr>
        <w:pStyle w:val="1"/>
        <w:numPr>
          <w:ilvl w:val="2"/>
          <w:numId w:val="42"/>
        </w:numPr>
        <w:tabs>
          <w:tab w:val="left" w:pos="1593"/>
        </w:tabs>
        <w:spacing w:before="205"/>
        <w:ind w:hanging="601"/>
      </w:pPr>
      <w:r>
        <w:t>Обязательные печатные издания</w:t>
      </w:r>
      <w:r w:rsidR="008637A8">
        <w:t>:</w:t>
      </w:r>
    </w:p>
    <w:p w14:paraId="39D25B84" w14:textId="77777777" w:rsidR="008B7368" w:rsidRDefault="008637A8">
      <w:pPr>
        <w:pStyle w:val="a5"/>
        <w:numPr>
          <w:ilvl w:val="0"/>
          <w:numId w:val="41"/>
        </w:numPr>
        <w:tabs>
          <w:tab w:val="left" w:pos="1233"/>
        </w:tabs>
        <w:spacing w:before="36" w:line="280" w:lineRule="auto"/>
        <w:ind w:right="264" w:firstLine="770"/>
        <w:rPr>
          <w:rFonts w:ascii="Calibri" w:hAnsi="Calibri"/>
        </w:rPr>
      </w:pPr>
      <w:r>
        <w:rPr>
          <w:sz w:val="24"/>
        </w:rPr>
        <w:t>О защите прав потребителей: федеральный закон от 07.02.1992 ФЗ-№ 230 (в ред.</w:t>
      </w:r>
      <w:r>
        <w:rPr>
          <w:spacing w:val="-57"/>
          <w:sz w:val="24"/>
        </w:rPr>
        <w:t xml:space="preserve"> </w:t>
      </w:r>
      <w:r>
        <w:rPr>
          <w:sz w:val="24"/>
        </w:rPr>
        <w:t>от 23.07.2008,</w:t>
      </w:r>
      <w:r>
        <w:rPr>
          <w:spacing w:val="-1"/>
          <w:sz w:val="24"/>
        </w:rPr>
        <w:t xml:space="preserve"> </w:t>
      </w:r>
      <w:r>
        <w:rPr>
          <w:sz w:val="24"/>
        </w:rPr>
        <w:t>с</w:t>
      </w:r>
      <w:r>
        <w:rPr>
          <w:spacing w:val="-1"/>
          <w:sz w:val="24"/>
        </w:rPr>
        <w:t xml:space="preserve"> </w:t>
      </w:r>
      <w:r>
        <w:rPr>
          <w:sz w:val="24"/>
        </w:rPr>
        <w:t>изм. от</w:t>
      </w:r>
      <w:r>
        <w:rPr>
          <w:spacing w:val="-2"/>
          <w:sz w:val="24"/>
        </w:rPr>
        <w:t xml:space="preserve"> </w:t>
      </w:r>
      <w:r>
        <w:rPr>
          <w:sz w:val="24"/>
        </w:rPr>
        <w:t>03.06.2011)</w:t>
      </w:r>
      <w:r>
        <w:rPr>
          <w:spacing w:val="-9"/>
          <w:sz w:val="24"/>
        </w:rPr>
        <w:t xml:space="preserve"> </w:t>
      </w:r>
      <w:r>
        <w:rPr>
          <w:rFonts w:ascii="Calibri" w:hAnsi="Calibri"/>
        </w:rPr>
        <w:t>;</w:t>
      </w:r>
    </w:p>
    <w:p w14:paraId="560DAC38" w14:textId="77777777" w:rsidR="008B7368" w:rsidRDefault="008637A8">
      <w:pPr>
        <w:pStyle w:val="a5"/>
        <w:numPr>
          <w:ilvl w:val="0"/>
          <w:numId w:val="41"/>
        </w:numPr>
        <w:tabs>
          <w:tab w:val="left" w:pos="1233"/>
        </w:tabs>
        <w:spacing w:line="280" w:lineRule="auto"/>
        <w:ind w:right="337" w:firstLine="770"/>
        <w:rPr>
          <w:rFonts w:ascii="Calibri" w:hAnsi="Calibri"/>
        </w:rPr>
      </w:pPr>
      <w:r>
        <w:rPr>
          <w:sz w:val="24"/>
        </w:rPr>
        <w:t>О санитарно эпидемиологическом благополучии населения: федеральный закон</w:t>
      </w:r>
      <w:r>
        <w:rPr>
          <w:spacing w:val="-57"/>
          <w:sz w:val="24"/>
        </w:rPr>
        <w:t xml:space="preserve"> </w:t>
      </w:r>
      <w:r>
        <w:rPr>
          <w:sz w:val="24"/>
        </w:rPr>
        <w:t>от</w:t>
      </w:r>
      <w:r>
        <w:rPr>
          <w:spacing w:val="-1"/>
          <w:sz w:val="24"/>
        </w:rPr>
        <w:t xml:space="preserve"> </w:t>
      </w:r>
      <w:r>
        <w:rPr>
          <w:sz w:val="24"/>
        </w:rPr>
        <w:t>30.03.1999 №</w:t>
      </w:r>
      <w:r>
        <w:rPr>
          <w:spacing w:val="-1"/>
          <w:sz w:val="24"/>
        </w:rPr>
        <w:t xml:space="preserve"> </w:t>
      </w:r>
      <w:r>
        <w:rPr>
          <w:sz w:val="24"/>
        </w:rPr>
        <w:t>52 ФЗ</w:t>
      </w:r>
      <w:r>
        <w:rPr>
          <w:spacing w:val="-1"/>
          <w:sz w:val="24"/>
        </w:rPr>
        <w:t xml:space="preserve"> </w:t>
      </w:r>
      <w:r>
        <w:rPr>
          <w:sz w:val="24"/>
        </w:rPr>
        <w:t>(с</w:t>
      </w:r>
      <w:r>
        <w:rPr>
          <w:spacing w:val="-1"/>
          <w:sz w:val="24"/>
        </w:rPr>
        <w:t xml:space="preserve"> </w:t>
      </w:r>
      <w:r>
        <w:rPr>
          <w:sz w:val="24"/>
        </w:rPr>
        <w:t>изм. от 01.12.2012)</w:t>
      </w:r>
      <w:r>
        <w:rPr>
          <w:spacing w:val="-9"/>
          <w:sz w:val="24"/>
        </w:rPr>
        <w:t xml:space="preserve"> </w:t>
      </w:r>
      <w:r>
        <w:rPr>
          <w:rFonts w:ascii="Calibri" w:hAnsi="Calibri"/>
        </w:rPr>
        <w:t>;</w:t>
      </w:r>
    </w:p>
    <w:p w14:paraId="6594D54E" w14:textId="77777777" w:rsidR="008B7368" w:rsidRDefault="008637A8">
      <w:pPr>
        <w:pStyle w:val="a5"/>
        <w:numPr>
          <w:ilvl w:val="0"/>
          <w:numId w:val="41"/>
        </w:numPr>
        <w:tabs>
          <w:tab w:val="left" w:pos="1233"/>
        </w:tabs>
        <w:spacing w:line="276" w:lineRule="auto"/>
        <w:ind w:right="244" w:firstLine="770"/>
        <w:rPr>
          <w:rFonts w:ascii="Calibri" w:hAnsi="Calibri"/>
        </w:rPr>
      </w:pPr>
      <w:r>
        <w:rPr>
          <w:sz w:val="24"/>
        </w:rPr>
        <w:t>СанПиН 2.1.2.1631-10. Санитарно эпидемиологические требования к размеще-</w:t>
      </w:r>
      <w:r>
        <w:rPr>
          <w:spacing w:val="1"/>
          <w:sz w:val="24"/>
        </w:rPr>
        <w:t xml:space="preserve"> </w:t>
      </w:r>
      <w:r>
        <w:rPr>
          <w:sz w:val="24"/>
        </w:rPr>
        <w:t>нию, устройству, оборудованию и режиму работы организаций коммунально-бытового</w:t>
      </w:r>
      <w:r>
        <w:rPr>
          <w:spacing w:val="1"/>
          <w:sz w:val="24"/>
        </w:rPr>
        <w:t xml:space="preserve"> </w:t>
      </w:r>
      <w:r>
        <w:rPr>
          <w:sz w:val="24"/>
        </w:rPr>
        <w:t>назначения, оказывающих парикмахерские и косметические услуги. (с изменениями - По-</w:t>
      </w:r>
      <w:r>
        <w:rPr>
          <w:spacing w:val="1"/>
          <w:sz w:val="24"/>
        </w:rPr>
        <w:t xml:space="preserve"> </w:t>
      </w:r>
      <w:r>
        <w:rPr>
          <w:sz w:val="24"/>
        </w:rPr>
        <w:t>становлением главного государственного санитарного врача Российской федерации от</w:t>
      </w:r>
      <w:r>
        <w:rPr>
          <w:spacing w:val="1"/>
          <w:sz w:val="24"/>
        </w:rPr>
        <w:t xml:space="preserve"> </w:t>
      </w:r>
      <w:r>
        <w:rPr>
          <w:sz w:val="24"/>
        </w:rPr>
        <w:t>27.01.2014г. №4 внесены изменения в СанПиН 2.1.2.2631-10 . Документ зарегистрирован в</w:t>
      </w:r>
      <w:r>
        <w:rPr>
          <w:spacing w:val="-57"/>
          <w:sz w:val="24"/>
        </w:rPr>
        <w:t xml:space="preserve"> </w:t>
      </w:r>
      <w:r>
        <w:rPr>
          <w:sz w:val="24"/>
        </w:rPr>
        <w:t>Минюсте</w:t>
      </w:r>
      <w:r>
        <w:rPr>
          <w:spacing w:val="-2"/>
          <w:sz w:val="24"/>
        </w:rPr>
        <w:t xml:space="preserve"> </w:t>
      </w:r>
      <w:r>
        <w:rPr>
          <w:sz w:val="24"/>
        </w:rPr>
        <w:t>России 04.03.2014г. )</w:t>
      </w:r>
      <w:r>
        <w:rPr>
          <w:spacing w:val="-9"/>
          <w:sz w:val="24"/>
        </w:rPr>
        <w:t xml:space="preserve"> </w:t>
      </w:r>
      <w:r>
        <w:rPr>
          <w:rFonts w:ascii="Calibri" w:hAnsi="Calibri"/>
        </w:rPr>
        <w:t>;</w:t>
      </w:r>
    </w:p>
    <w:p w14:paraId="19C7FFEF" w14:textId="77777777" w:rsidR="008B7368" w:rsidRDefault="008637A8">
      <w:pPr>
        <w:pStyle w:val="a5"/>
        <w:numPr>
          <w:ilvl w:val="0"/>
          <w:numId w:val="41"/>
        </w:numPr>
        <w:tabs>
          <w:tab w:val="left" w:pos="1233"/>
        </w:tabs>
        <w:spacing w:line="280" w:lineRule="auto"/>
        <w:ind w:right="447" w:firstLine="770"/>
        <w:rPr>
          <w:rFonts w:ascii="Calibri" w:hAnsi="Calibri"/>
        </w:rPr>
      </w:pPr>
      <w:r>
        <w:rPr>
          <w:sz w:val="24"/>
        </w:rPr>
        <w:t>Соколова Е.А. Основы физиологии кожи и волос. – М.: Академия, Московские</w:t>
      </w:r>
      <w:r>
        <w:rPr>
          <w:spacing w:val="-57"/>
          <w:sz w:val="24"/>
        </w:rPr>
        <w:t xml:space="preserve"> </w:t>
      </w:r>
      <w:r>
        <w:rPr>
          <w:sz w:val="24"/>
        </w:rPr>
        <w:t>учебники,</w:t>
      </w:r>
      <w:r>
        <w:rPr>
          <w:spacing w:val="-1"/>
          <w:sz w:val="24"/>
        </w:rPr>
        <w:t xml:space="preserve"> </w:t>
      </w:r>
      <w:r>
        <w:rPr>
          <w:sz w:val="24"/>
        </w:rPr>
        <w:t>2016.</w:t>
      </w:r>
      <w:r>
        <w:rPr>
          <w:spacing w:val="-11"/>
          <w:sz w:val="24"/>
        </w:rPr>
        <w:t xml:space="preserve"> </w:t>
      </w:r>
      <w:r>
        <w:rPr>
          <w:rFonts w:ascii="Calibri" w:hAnsi="Calibri"/>
        </w:rPr>
        <w:t>;</w:t>
      </w:r>
    </w:p>
    <w:p w14:paraId="28B22B33" w14:textId="77777777" w:rsidR="008B7368" w:rsidRDefault="008637A8">
      <w:pPr>
        <w:pStyle w:val="a5"/>
        <w:numPr>
          <w:ilvl w:val="0"/>
          <w:numId w:val="41"/>
        </w:numPr>
        <w:tabs>
          <w:tab w:val="left" w:pos="1233"/>
        </w:tabs>
        <w:spacing w:line="276" w:lineRule="exact"/>
        <w:ind w:left="1232" w:hanging="241"/>
        <w:rPr>
          <w:rFonts w:ascii="Calibri" w:hAnsi="Calibri"/>
        </w:rPr>
      </w:pPr>
      <w:r>
        <w:rPr>
          <w:sz w:val="24"/>
        </w:rPr>
        <w:t>Уайт</w:t>
      </w:r>
      <w:r>
        <w:rPr>
          <w:spacing w:val="-2"/>
          <w:sz w:val="24"/>
        </w:rPr>
        <w:t xml:space="preserve"> </w:t>
      </w:r>
      <w:r>
        <w:rPr>
          <w:sz w:val="24"/>
        </w:rPr>
        <w:t>Г.</w:t>
      </w:r>
      <w:r>
        <w:rPr>
          <w:spacing w:val="-1"/>
          <w:sz w:val="24"/>
        </w:rPr>
        <w:t xml:space="preserve"> </w:t>
      </w:r>
      <w:r>
        <w:rPr>
          <w:sz w:val="24"/>
        </w:rPr>
        <w:t>Атлас</w:t>
      </w:r>
      <w:r>
        <w:rPr>
          <w:spacing w:val="-3"/>
          <w:sz w:val="24"/>
        </w:rPr>
        <w:t xml:space="preserve"> </w:t>
      </w:r>
      <w:r>
        <w:rPr>
          <w:sz w:val="24"/>
        </w:rPr>
        <w:t>по</w:t>
      </w:r>
      <w:r>
        <w:rPr>
          <w:spacing w:val="-2"/>
          <w:sz w:val="24"/>
        </w:rPr>
        <w:t xml:space="preserve"> </w:t>
      </w:r>
      <w:r>
        <w:rPr>
          <w:sz w:val="24"/>
        </w:rPr>
        <w:t>дерматологии. –</w:t>
      </w:r>
      <w:r>
        <w:rPr>
          <w:spacing w:val="-2"/>
          <w:sz w:val="24"/>
        </w:rPr>
        <w:t xml:space="preserve"> </w:t>
      </w:r>
      <w:r>
        <w:rPr>
          <w:sz w:val="24"/>
        </w:rPr>
        <w:t>М.:</w:t>
      </w:r>
      <w:r>
        <w:rPr>
          <w:spacing w:val="-1"/>
          <w:sz w:val="24"/>
        </w:rPr>
        <w:t xml:space="preserve"> </w:t>
      </w:r>
      <w:r>
        <w:rPr>
          <w:sz w:val="24"/>
        </w:rPr>
        <w:t>ГЭОТАР</w:t>
      </w:r>
      <w:r>
        <w:rPr>
          <w:spacing w:val="-3"/>
          <w:sz w:val="24"/>
        </w:rPr>
        <w:t xml:space="preserve"> </w:t>
      </w:r>
      <w:r>
        <w:rPr>
          <w:sz w:val="24"/>
        </w:rPr>
        <w:t>Медиа,</w:t>
      </w:r>
      <w:r>
        <w:rPr>
          <w:spacing w:val="-1"/>
          <w:sz w:val="24"/>
        </w:rPr>
        <w:t xml:space="preserve"> </w:t>
      </w:r>
      <w:r>
        <w:rPr>
          <w:sz w:val="24"/>
        </w:rPr>
        <w:t>2015</w:t>
      </w:r>
      <w:r>
        <w:rPr>
          <w:rFonts w:ascii="Calibri" w:hAnsi="Calibri"/>
        </w:rPr>
        <w:t>;</w:t>
      </w:r>
    </w:p>
    <w:p w14:paraId="562FFFEB" w14:textId="77777777" w:rsidR="008B7368" w:rsidRDefault="008637A8">
      <w:pPr>
        <w:pStyle w:val="a5"/>
        <w:numPr>
          <w:ilvl w:val="0"/>
          <w:numId w:val="41"/>
        </w:numPr>
        <w:tabs>
          <w:tab w:val="left" w:pos="1233"/>
        </w:tabs>
        <w:spacing w:before="19" w:line="276" w:lineRule="auto"/>
        <w:ind w:right="457" w:firstLine="770"/>
        <w:rPr>
          <w:sz w:val="24"/>
        </w:rPr>
      </w:pPr>
      <w:r>
        <w:rPr>
          <w:sz w:val="24"/>
        </w:rPr>
        <w:t>Чалова Л.Д., Галиева С.А., Уколова А.В. Санитария и гигиена парикмахерских</w:t>
      </w:r>
      <w:r>
        <w:rPr>
          <w:spacing w:val="-57"/>
          <w:sz w:val="24"/>
        </w:rPr>
        <w:t xml:space="preserve"> </w:t>
      </w:r>
      <w:r>
        <w:rPr>
          <w:sz w:val="24"/>
        </w:rPr>
        <w:t>услуг.</w:t>
      </w:r>
      <w:r>
        <w:rPr>
          <w:spacing w:val="-1"/>
          <w:sz w:val="24"/>
        </w:rPr>
        <w:t xml:space="preserve"> </w:t>
      </w:r>
      <w:r>
        <w:rPr>
          <w:sz w:val="24"/>
        </w:rPr>
        <w:t>– М.:Академия,</w:t>
      </w:r>
      <w:r>
        <w:rPr>
          <w:spacing w:val="1"/>
          <w:sz w:val="24"/>
        </w:rPr>
        <w:t xml:space="preserve"> </w:t>
      </w:r>
      <w:r>
        <w:rPr>
          <w:sz w:val="24"/>
        </w:rPr>
        <w:t>2014.</w:t>
      </w:r>
    </w:p>
    <w:p w14:paraId="0A79C3A6" w14:textId="77777777" w:rsidR="008B7368" w:rsidRDefault="008B7368">
      <w:pPr>
        <w:pStyle w:val="a3"/>
        <w:spacing w:before="9"/>
        <w:rPr>
          <w:sz w:val="27"/>
        </w:rPr>
      </w:pPr>
    </w:p>
    <w:p w14:paraId="7C5372A5" w14:textId="77777777" w:rsidR="008B7368" w:rsidRDefault="008637A8">
      <w:pPr>
        <w:pStyle w:val="1"/>
        <w:numPr>
          <w:ilvl w:val="2"/>
          <w:numId w:val="42"/>
        </w:numPr>
        <w:tabs>
          <w:tab w:val="left" w:pos="1593"/>
        </w:tabs>
        <w:spacing w:before="1"/>
        <w:ind w:hanging="601"/>
        <w:jc w:val="both"/>
      </w:pPr>
      <w:r>
        <w:t>Электронные</w:t>
      </w:r>
      <w:r>
        <w:rPr>
          <w:spacing w:val="-7"/>
        </w:rPr>
        <w:t xml:space="preserve"> </w:t>
      </w:r>
      <w:r>
        <w:t>издания</w:t>
      </w:r>
      <w:r>
        <w:rPr>
          <w:spacing w:val="-4"/>
        </w:rPr>
        <w:t xml:space="preserve"> </w:t>
      </w:r>
      <w:r>
        <w:t>(электронные</w:t>
      </w:r>
      <w:r>
        <w:rPr>
          <w:spacing w:val="-7"/>
        </w:rPr>
        <w:t xml:space="preserve"> </w:t>
      </w:r>
      <w:r>
        <w:t>ресурсы):</w:t>
      </w:r>
    </w:p>
    <w:p w14:paraId="28621EC0" w14:textId="77777777" w:rsidR="008B7368" w:rsidRDefault="008637A8">
      <w:pPr>
        <w:pStyle w:val="a5"/>
        <w:numPr>
          <w:ilvl w:val="0"/>
          <w:numId w:val="40"/>
        </w:numPr>
        <w:tabs>
          <w:tab w:val="left" w:pos="1233"/>
        </w:tabs>
        <w:spacing w:before="33" w:line="242" w:lineRule="auto"/>
        <w:ind w:right="371" w:firstLine="770"/>
        <w:jc w:val="both"/>
        <w:rPr>
          <w:rFonts w:ascii="Calibri" w:hAnsi="Calibri"/>
        </w:rPr>
      </w:pPr>
      <w:r>
        <w:rPr>
          <w:sz w:val="24"/>
        </w:rPr>
        <w:t>Об утверждении СанПиН 2.1.2.2631 10: постановление Главного государствен-</w:t>
      </w:r>
      <w:r>
        <w:rPr>
          <w:spacing w:val="-57"/>
          <w:sz w:val="24"/>
        </w:rPr>
        <w:t xml:space="preserve"> </w:t>
      </w:r>
      <w:r>
        <w:rPr>
          <w:sz w:val="24"/>
        </w:rPr>
        <w:t>ного</w:t>
      </w:r>
      <w:r>
        <w:rPr>
          <w:spacing w:val="-2"/>
          <w:sz w:val="24"/>
        </w:rPr>
        <w:t xml:space="preserve"> </w:t>
      </w:r>
      <w:r>
        <w:rPr>
          <w:sz w:val="24"/>
        </w:rPr>
        <w:t>санитарного</w:t>
      </w:r>
      <w:r>
        <w:rPr>
          <w:spacing w:val="-2"/>
          <w:sz w:val="24"/>
        </w:rPr>
        <w:t xml:space="preserve"> </w:t>
      </w:r>
      <w:r>
        <w:rPr>
          <w:sz w:val="24"/>
        </w:rPr>
        <w:t>врача</w:t>
      </w:r>
      <w:r>
        <w:rPr>
          <w:spacing w:val="-3"/>
          <w:sz w:val="24"/>
        </w:rPr>
        <w:t xml:space="preserve"> </w:t>
      </w:r>
      <w:r>
        <w:rPr>
          <w:sz w:val="24"/>
        </w:rPr>
        <w:t>РФ</w:t>
      </w:r>
      <w:r>
        <w:rPr>
          <w:spacing w:val="-3"/>
          <w:sz w:val="24"/>
        </w:rPr>
        <w:t xml:space="preserve"> </w:t>
      </w:r>
      <w:r>
        <w:rPr>
          <w:sz w:val="24"/>
        </w:rPr>
        <w:t>от</w:t>
      </w:r>
      <w:r>
        <w:rPr>
          <w:spacing w:val="-2"/>
          <w:sz w:val="24"/>
        </w:rPr>
        <w:t xml:space="preserve"> </w:t>
      </w:r>
      <w:r>
        <w:rPr>
          <w:sz w:val="24"/>
        </w:rPr>
        <w:t>18</w:t>
      </w:r>
      <w:r>
        <w:rPr>
          <w:spacing w:val="-2"/>
          <w:sz w:val="24"/>
        </w:rPr>
        <w:t xml:space="preserve"> </w:t>
      </w:r>
      <w:r>
        <w:rPr>
          <w:sz w:val="24"/>
        </w:rPr>
        <w:t>мая</w:t>
      </w:r>
      <w:r>
        <w:rPr>
          <w:spacing w:val="-2"/>
          <w:sz w:val="24"/>
        </w:rPr>
        <w:t xml:space="preserve"> </w:t>
      </w:r>
      <w:r>
        <w:rPr>
          <w:sz w:val="24"/>
        </w:rPr>
        <w:t>2010</w:t>
      </w:r>
      <w:r>
        <w:rPr>
          <w:spacing w:val="-2"/>
          <w:sz w:val="24"/>
        </w:rPr>
        <w:t xml:space="preserve"> </w:t>
      </w:r>
      <w:r>
        <w:rPr>
          <w:sz w:val="24"/>
        </w:rPr>
        <w:t>г.</w:t>
      </w:r>
      <w:r>
        <w:rPr>
          <w:spacing w:val="-3"/>
          <w:sz w:val="24"/>
        </w:rPr>
        <w:t xml:space="preserve"> </w:t>
      </w:r>
      <w:r>
        <w:rPr>
          <w:sz w:val="24"/>
        </w:rPr>
        <w:t>№</w:t>
      </w:r>
      <w:r>
        <w:rPr>
          <w:spacing w:val="-3"/>
          <w:sz w:val="24"/>
        </w:rPr>
        <w:t xml:space="preserve"> </w:t>
      </w:r>
      <w:r>
        <w:rPr>
          <w:sz w:val="24"/>
        </w:rPr>
        <w:t>59</w:t>
      </w:r>
      <w:r>
        <w:rPr>
          <w:spacing w:val="-2"/>
          <w:sz w:val="24"/>
        </w:rPr>
        <w:t xml:space="preserve"> </w:t>
      </w:r>
      <w:r>
        <w:rPr>
          <w:sz w:val="24"/>
        </w:rPr>
        <w:t>[Электронный</w:t>
      </w:r>
      <w:r>
        <w:rPr>
          <w:spacing w:val="-2"/>
          <w:sz w:val="24"/>
        </w:rPr>
        <w:t xml:space="preserve"> </w:t>
      </w:r>
      <w:r>
        <w:rPr>
          <w:sz w:val="24"/>
        </w:rPr>
        <w:t>ресурс].</w:t>
      </w:r>
      <w:r>
        <w:rPr>
          <w:spacing w:val="2"/>
          <w:sz w:val="24"/>
        </w:rPr>
        <w:t xml:space="preserve"> </w:t>
      </w:r>
      <w:r>
        <w:rPr>
          <w:sz w:val="24"/>
        </w:rPr>
        <w:t>–</w:t>
      </w:r>
      <w:r>
        <w:rPr>
          <w:spacing w:val="-2"/>
          <w:sz w:val="24"/>
        </w:rPr>
        <w:t xml:space="preserve"> </w:t>
      </w:r>
      <w:r>
        <w:rPr>
          <w:sz w:val="24"/>
        </w:rPr>
        <w:t>Режим</w:t>
      </w:r>
      <w:r>
        <w:rPr>
          <w:spacing w:val="-2"/>
          <w:sz w:val="24"/>
        </w:rPr>
        <w:t xml:space="preserve"> </w:t>
      </w:r>
      <w:r>
        <w:rPr>
          <w:sz w:val="24"/>
        </w:rPr>
        <w:t>досту-</w:t>
      </w:r>
      <w:r>
        <w:rPr>
          <w:spacing w:val="-58"/>
          <w:sz w:val="24"/>
        </w:rPr>
        <w:t xml:space="preserve"> </w:t>
      </w:r>
      <w:r>
        <w:rPr>
          <w:sz w:val="24"/>
        </w:rPr>
        <w:t>па:</w:t>
      </w:r>
      <w:r>
        <w:rPr>
          <w:spacing w:val="-1"/>
          <w:sz w:val="24"/>
        </w:rPr>
        <w:t xml:space="preserve"> </w:t>
      </w:r>
      <w:hyperlink r:id="rId200">
        <w:r>
          <w:rPr>
            <w:sz w:val="24"/>
          </w:rPr>
          <w:t>www.maksal.ru/documents/san_normy_v_salonah.php</w:t>
        </w:r>
        <w:r>
          <w:rPr>
            <w:rFonts w:ascii="Calibri" w:hAnsi="Calibri"/>
          </w:rPr>
          <w:t>;</w:t>
        </w:r>
      </w:hyperlink>
    </w:p>
    <w:p w14:paraId="57427A80" w14:textId="77777777" w:rsidR="008B7368" w:rsidRDefault="008637A8">
      <w:pPr>
        <w:pStyle w:val="a5"/>
        <w:numPr>
          <w:ilvl w:val="0"/>
          <w:numId w:val="40"/>
        </w:numPr>
        <w:tabs>
          <w:tab w:val="left" w:pos="1233"/>
        </w:tabs>
        <w:spacing w:line="278" w:lineRule="exact"/>
        <w:ind w:left="1232" w:hanging="241"/>
        <w:jc w:val="both"/>
        <w:rPr>
          <w:rFonts w:ascii="Calibri" w:hAnsi="Calibri"/>
        </w:rPr>
      </w:pPr>
      <w:r>
        <w:rPr>
          <w:sz w:val="24"/>
        </w:rPr>
        <w:t>Дерматолог</w:t>
      </w:r>
      <w:r>
        <w:rPr>
          <w:spacing w:val="-3"/>
          <w:sz w:val="24"/>
        </w:rPr>
        <w:t xml:space="preserve"> </w:t>
      </w:r>
      <w:r>
        <w:rPr>
          <w:sz w:val="24"/>
        </w:rPr>
        <w:t>[Электронный</w:t>
      </w:r>
      <w:r>
        <w:rPr>
          <w:spacing w:val="-3"/>
          <w:sz w:val="24"/>
        </w:rPr>
        <w:t xml:space="preserve"> </w:t>
      </w:r>
      <w:r>
        <w:rPr>
          <w:sz w:val="24"/>
        </w:rPr>
        <w:t>ресурс].</w:t>
      </w:r>
      <w:r>
        <w:rPr>
          <w:spacing w:val="-1"/>
          <w:sz w:val="24"/>
        </w:rPr>
        <w:t xml:space="preserve"> </w:t>
      </w:r>
      <w:r>
        <w:rPr>
          <w:sz w:val="24"/>
        </w:rPr>
        <w:t>–</w:t>
      </w:r>
      <w:r>
        <w:rPr>
          <w:spacing w:val="-2"/>
          <w:sz w:val="24"/>
        </w:rPr>
        <w:t xml:space="preserve"> </w:t>
      </w:r>
      <w:r>
        <w:rPr>
          <w:sz w:val="24"/>
        </w:rPr>
        <w:t>Режим</w:t>
      </w:r>
      <w:r>
        <w:rPr>
          <w:spacing w:val="-4"/>
          <w:sz w:val="24"/>
        </w:rPr>
        <w:t xml:space="preserve"> </w:t>
      </w:r>
      <w:r>
        <w:rPr>
          <w:sz w:val="24"/>
        </w:rPr>
        <w:t>доступа:</w:t>
      </w:r>
      <w:r>
        <w:rPr>
          <w:spacing w:val="-3"/>
          <w:sz w:val="24"/>
        </w:rPr>
        <w:t xml:space="preserve"> </w:t>
      </w:r>
      <w:r>
        <w:rPr>
          <w:sz w:val="24"/>
        </w:rPr>
        <w:t>www.dermatological.ru</w:t>
      </w:r>
      <w:r>
        <w:rPr>
          <w:rFonts w:ascii="Calibri" w:hAnsi="Calibri"/>
        </w:rPr>
        <w:t>;</w:t>
      </w:r>
    </w:p>
    <w:p w14:paraId="2C6256AB" w14:textId="77777777" w:rsidR="008B7368" w:rsidRDefault="008637A8">
      <w:pPr>
        <w:pStyle w:val="a5"/>
        <w:numPr>
          <w:ilvl w:val="0"/>
          <w:numId w:val="40"/>
        </w:numPr>
        <w:tabs>
          <w:tab w:val="left" w:pos="1233"/>
        </w:tabs>
        <w:spacing w:line="244" w:lineRule="auto"/>
        <w:ind w:right="1278" w:firstLine="770"/>
        <w:rPr>
          <w:rFonts w:ascii="Calibri" w:hAnsi="Calibri"/>
        </w:rPr>
      </w:pPr>
      <w:r>
        <w:rPr>
          <w:sz w:val="24"/>
        </w:rPr>
        <w:lastRenderedPageBreak/>
        <w:t>Кожа, её строение и функции [Электронный ресурс]. – Режим доступа:</w:t>
      </w:r>
      <w:r>
        <w:rPr>
          <w:spacing w:val="-57"/>
          <w:sz w:val="24"/>
        </w:rPr>
        <w:t xml:space="preserve"> </w:t>
      </w:r>
      <w:r>
        <w:rPr>
          <w:sz w:val="24"/>
        </w:rPr>
        <w:t>www.infopite.</w:t>
      </w:r>
      <w:r>
        <w:rPr>
          <w:spacing w:val="-1"/>
          <w:sz w:val="24"/>
        </w:rPr>
        <w:t xml:space="preserve"> </w:t>
      </w:r>
      <w:r>
        <w:rPr>
          <w:sz w:val="24"/>
        </w:rPr>
        <w:t>ru/cosmetik/skin3.html</w:t>
      </w:r>
      <w:r>
        <w:rPr>
          <w:rFonts w:ascii="Calibri" w:hAnsi="Calibri"/>
        </w:rPr>
        <w:t>;</w:t>
      </w:r>
    </w:p>
    <w:p w14:paraId="53A3B39D" w14:textId="77777777" w:rsidR="008B7368" w:rsidRDefault="008637A8">
      <w:pPr>
        <w:pStyle w:val="a5"/>
        <w:numPr>
          <w:ilvl w:val="0"/>
          <w:numId w:val="40"/>
        </w:numPr>
        <w:tabs>
          <w:tab w:val="left" w:pos="1233"/>
        </w:tabs>
        <w:ind w:right="717" w:firstLine="770"/>
        <w:rPr>
          <w:sz w:val="24"/>
        </w:rPr>
      </w:pPr>
      <w:r>
        <w:rPr>
          <w:sz w:val="24"/>
        </w:rPr>
        <w:t>Трихология: наука о волосах и коже головы [Электронный ресурс]. – Режим</w:t>
      </w:r>
      <w:r>
        <w:rPr>
          <w:spacing w:val="-57"/>
          <w:sz w:val="24"/>
        </w:rPr>
        <w:t xml:space="preserve"> </w:t>
      </w:r>
      <w:r>
        <w:rPr>
          <w:sz w:val="24"/>
        </w:rPr>
        <w:t>доступа:</w:t>
      </w:r>
      <w:r>
        <w:rPr>
          <w:spacing w:val="-1"/>
          <w:sz w:val="24"/>
        </w:rPr>
        <w:t xml:space="preserve"> </w:t>
      </w:r>
      <w:hyperlink r:id="rId201">
        <w:r>
          <w:rPr>
            <w:sz w:val="24"/>
          </w:rPr>
          <w:t>www.trichology.ru.</w:t>
        </w:r>
      </w:hyperlink>
    </w:p>
    <w:p w14:paraId="4A2E718A" w14:textId="77777777" w:rsidR="008B7368" w:rsidRDefault="008637A8">
      <w:pPr>
        <w:pStyle w:val="1"/>
        <w:numPr>
          <w:ilvl w:val="2"/>
          <w:numId w:val="42"/>
        </w:numPr>
        <w:tabs>
          <w:tab w:val="left" w:pos="1593"/>
        </w:tabs>
        <w:spacing w:before="73"/>
        <w:ind w:hanging="601"/>
      </w:pPr>
      <w:r>
        <w:t>Дополнительные</w:t>
      </w:r>
      <w:r>
        <w:rPr>
          <w:spacing w:val="-4"/>
        </w:rPr>
        <w:t xml:space="preserve"> </w:t>
      </w:r>
      <w:r>
        <w:t>источники:</w:t>
      </w:r>
    </w:p>
    <w:p w14:paraId="72C69D5C" w14:textId="77777777" w:rsidR="008B7368" w:rsidRDefault="008637A8">
      <w:pPr>
        <w:pStyle w:val="a5"/>
        <w:numPr>
          <w:ilvl w:val="0"/>
          <w:numId w:val="39"/>
        </w:numPr>
        <w:tabs>
          <w:tab w:val="left" w:pos="1233"/>
        </w:tabs>
        <w:spacing w:before="33"/>
        <w:ind w:right="232" w:firstLine="770"/>
        <w:jc w:val="left"/>
        <w:rPr>
          <w:sz w:val="24"/>
        </w:rPr>
      </w:pPr>
      <w:r>
        <w:rPr>
          <w:sz w:val="24"/>
        </w:rPr>
        <w:t>Об основах охраны труда в Российской Федерации: федеральный закон от</w:t>
      </w:r>
      <w:r>
        <w:rPr>
          <w:spacing w:val="1"/>
          <w:sz w:val="24"/>
        </w:rPr>
        <w:t xml:space="preserve"> </w:t>
      </w:r>
      <w:r>
        <w:rPr>
          <w:sz w:val="24"/>
        </w:rPr>
        <w:t>17.07.1999</w:t>
      </w:r>
      <w:r>
        <w:rPr>
          <w:spacing w:val="1"/>
          <w:sz w:val="24"/>
        </w:rPr>
        <w:t xml:space="preserve"> </w:t>
      </w:r>
      <w:r>
        <w:rPr>
          <w:sz w:val="24"/>
        </w:rPr>
        <w:t>№181 ФЗ (в ред. Федеральных законов от 20.05.2002 № 53 ФЗ, от 10.01.2003 №</w:t>
      </w:r>
      <w:r>
        <w:rPr>
          <w:spacing w:val="-57"/>
          <w:sz w:val="24"/>
        </w:rPr>
        <w:t xml:space="preserve"> </w:t>
      </w:r>
      <w:r>
        <w:rPr>
          <w:sz w:val="24"/>
        </w:rPr>
        <w:t>15</w:t>
      </w:r>
      <w:r>
        <w:rPr>
          <w:spacing w:val="-1"/>
          <w:sz w:val="24"/>
        </w:rPr>
        <w:t xml:space="preserve"> </w:t>
      </w:r>
      <w:r>
        <w:rPr>
          <w:sz w:val="24"/>
        </w:rPr>
        <w:t>ФЗ,</w:t>
      </w:r>
      <w:r>
        <w:rPr>
          <w:spacing w:val="-1"/>
          <w:sz w:val="24"/>
        </w:rPr>
        <w:t xml:space="preserve"> </w:t>
      </w:r>
      <w:r>
        <w:rPr>
          <w:sz w:val="24"/>
        </w:rPr>
        <w:t>от 09.05.2005 №</w:t>
      </w:r>
      <w:r>
        <w:rPr>
          <w:spacing w:val="-1"/>
          <w:sz w:val="24"/>
        </w:rPr>
        <w:t xml:space="preserve"> </w:t>
      </w:r>
      <w:r>
        <w:rPr>
          <w:sz w:val="24"/>
        </w:rPr>
        <w:t>45 ФЗ) ;</w:t>
      </w:r>
    </w:p>
    <w:p w14:paraId="488FD7A5" w14:textId="77777777" w:rsidR="008B7368" w:rsidRDefault="008637A8">
      <w:pPr>
        <w:pStyle w:val="a5"/>
        <w:numPr>
          <w:ilvl w:val="0"/>
          <w:numId w:val="39"/>
        </w:numPr>
        <w:tabs>
          <w:tab w:val="left" w:pos="1233"/>
        </w:tabs>
        <w:spacing w:before="1"/>
        <w:ind w:left="1232" w:hanging="241"/>
        <w:jc w:val="left"/>
        <w:rPr>
          <w:sz w:val="24"/>
        </w:rPr>
      </w:pPr>
      <w:r>
        <w:rPr>
          <w:sz w:val="24"/>
        </w:rPr>
        <w:t>Инструкция</w:t>
      </w:r>
      <w:r>
        <w:rPr>
          <w:spacing w:val="-3"/>
          <w:sz w:val="24"/>
        </w:rPr>
        <w:t xml:space="preserve"> </w:t>
      </w:r>
      <w:r>
        <w:rPr>
          <w:sz w:val="24"/>
        </w:rPr>
        <w:t>по</w:t>
      </w:r>
      <w:r>
        <w:rPr>
          <w:spacing w:val="-2"/>
          <w:sz w:val="24"/>
        </w:rPr>
        <w:t xml:space="preserve"> </w:t>
      </w:r>
      <w:r>
        <w:rPr>
          <w:sz w:val="24"/>
        </w:rPr>
        <w:t>охране</w:t>
      </w:r>
      <w:r>
        <w:rPr>
          <w:spacing w:val="-3"/>
          <w:sz w:val="24"/>
        </w:rPr>
        <w:t xml:space="preserve"> </w:t>
      </w:r>
      <w:r>
        <w:rPr>
          <w:sz w:val="24"/>
        </w:rPr>
        <w:t>труда</w:t>
      </w:r>
      <w:r>
        <w:rPr>
          <w:spacing w:val="-4"/>
          <w:sz w:val="24"/>
        </w:rPr>
        <w:t xml:space="preserve"> </w:t>
      </w:r>
      <w:r>
        <w:rPr>
          <w:sz w:val="24"/>
        </w:rPr>
        <w:t>для</w:t>
      </w:r>
      <w:r>
        <w:rPr>
          <w:spacing w:val="-2"/>
          <w:sz w:val="24"/>
        </w:rPr>
        <w:t xml:space="preserve"> </w:t>
      </w:r>
      <w:r>
        <w:rPr>
          <w:sz w:val="24"/>
        </w:rPr>
        <w:t>парикмахера</w:t>
      </w:r>
      <w:r>
        <w:rPr>
          <w:spacing w:val="-3"/>
          <w:sz w:val="24"/>
        </w:rPr>
        <w:t xml:space="preserve"> </w:t>
      </w:r>
      <w:r>
        <w:rPr>
          <w:sz w:val="24"/>
        </w:rPr>
        <w:t>[утв.</w:t>
      </w:r>
      <w:r>
        <w:rPr>
          <w:spacing w:val="-4"/>
          <w:sz w:val="24"/>
        </w:rPr>
        <w:t xml:space="preserve"> </w:t>
      </w:r>
      <w:r>
        <w:rPr>
          <w:sz w:val="24"/>
        </w:rPr>
        <w:t>Минтрудом</w:t>
      </w:r>
      <w:r>
        <w:rPr>
          <w:spacing w:val="-2"/>
          <w:sz w:val="24"/>
        </w:rPr>
        <w:t xml:space="preserve"> </w:t>
      </w:r>
      <w:r>
        <w:rPr>
          <w:sz w:val="24"/>
        </w:rPr>
        <w:t>РФ 18.05.2012].</w:t>
      </w:r>
    </w:p>
    <w:p w14:paraId="5150AD48" w14:textId="77777777" w:rsidR="008B7368" w:rsidRDefault="008637A8">
      <w:pPr>
        <w:pStyle w:val="a5"/>
        <w:numPr>
          <w:ilvl w:val="0"/>
          <w:numId w:val="39"/>
        </w:numPr>
        <w:tabs>
          <w:tab w:val="left" w:pos="1233"/>
        </w:tabs>
        <w:ind w:left="1232" w:hanging="241"/>
        <w:jc w:val="left"/>
        <w:rPr>
          <w:sz w:val="24"/>
        </w:rPr>
      </w:pPr>
      <w:r>
        <w:rPr>
          <w:sz w:val="24"/>
        </w:rPr>
        <w:t>Ахтямов</w:t>
      </w:r>
      <w:r>
        <w:rPr>
          <w:spacing w:val="-3"/>
          <w:sz w:val="24"/>
        </w:rPr>
        <w:t xml:space="preserve"> </w:t>
      </w:r>
      <w:r>
        <w:rPr>
          <w:sz w:val="24"/>
        </w:rPr>
        <w:t>С.М.</w:t>
      </w:r>
      <w:r>
        <w:rPr>
          <w:spacing w:val="-2"/>
          <w:sz w:val="24"/>
        </w:rPr>
        <w:t xml:space="preserve"> </w:t>
      </w:r>
      <w:r>
        <w:rPr>
          <w:sz w:val="24"/>
        </w:rPr>
        <w:t>Практическая</w:t>
      </w:r>
      <w:r>
        <w:rPr>
          <w:spacing w:val="-3"/>
          <w:sz w:val="24"/>
        </w:rPr>
        <w:t xml:space="preserve"> </w:t>
      </w:r>
      <w:r>
        <w:rPr>
          <w:sz w:val="24"/>
        </w:rPr>
        <w:t>дерматокосметология.</w:t>
      </w:r>
      <w:r>
        <w:rPr>
          <w:spacing w:val="-1"/>
          <w:sz w:val="24"/>
        </w:rPr>
        <w:t xml:space="preserve"> </w:t>
      </w:r>
      <w:r>
        <w:rPr>
          <w:sz w:val="24"/>
        </w:rPr>
        <w:t>–</w:t>
      </w:r>
      <w:r>
        <w:rPr>
          <w:spacing w:val="-3"/>
          <w:sz w:val="24"/>
        </w:rPr>
        <w:t xml:space="preserve"> </w:t>
      </w:r>
      <w:r>
        <w:rPr>
          <w:sz w:val="24"/>
        </w:rPr>
        <w:t>М.:</w:t>
      </w:r>
      <w:r>
        <w:rPr>
          <w:spacing w:val="-3"/>
          <w:sz w:val="24"/>
        </w:rPr>
        <w:t xml:space="preserve"> </w:t>
      </w:r>
      <w:r>
        <w:rPr>
          <w:sz w:val="24"/>
        </w:rPr>
        <w:t>Медицина,</w:t>
      </w:r>
      <w:r>
        <w:rPr>
          <w:spacing w:val="-3"/>
          <w:sz w:val="24"/>
        </w:rPr>
        <w:t xml:space="preserve"> </w:t>
      </w:r>
      <w:r>
        <w:rPr>
          <w:sz w:val="24"/>
        </w:rPr>
        <w:t>2012;</w:t>
      </w:r>
    </w:p>
    <w:p w14:paraId="1F1482EB" w14:textId="77777777" w:rsidR="008B7368" w:rsidRDefault="008637A8">
      <w:pPr>
        <w:pStyle w:val="a5"/>
        <w:numPr>
          <w:ilvl w:val="0"/>
          <w:numId w:val="39"/>
        </w:numPr>
        <w:tabs>
          <w:tab w:val="left" w:pos="1233"/>
        </w:tabs>
        <w:ind w:left="1232" w:hanging="241"/>
        <w:jc w:val="left"/>
        <w:rPr>
          <w:sz w:val="24"/>
        </w:rPr>
      </w:pPr>
      <w:r>
        <w:rPr>
          <w:sz w:val="24"/>
        </w:rPr>
        <w:t>Дрибноход</w:t>
      </w:r>
      <w:r>
        <w:rPr>
          <w:spacing w:val="-2"/>
          <w:sz w:val="24"/>
        </w:rPr>
        <w:t xml:space="preserve"> </w:t>
      </w:r>
      <w:r>
        <w:rPr>
          <w:sz w:val="24"/>
        </w:rPr>
        <w:t>Ю.Ю.</w:t>
      </w:r>
      <w:r>
        <w:rPr>
          <w:spacing w:val="-3"/>
          <w:sz w:val="24"/>
        </w:rPr>
        <w:t xml:space="preserve"> </w:t>
      </w:r>
      <w:r>
        <w:rPr>
          <w:sz w:val="24"/>
        </w:rPr>
        <w:t>Руководство</w:t>
      </w:r>
      <w:r>
        <w:rPr>
          <w:spacing w:val="-2"/>
          <w:sz w:val="24"/>
        </w:rPr>
        <w:t xml:space="preserve"> </w:t>
      </w:r>
      <w:r>
        <w:rPr>
          <w:sz w:val="24"/>
        </w:rPr>
        <w:t>по</w:t>
      </w:r>
      <w:r>
        <w:rPr>
          <w:spacing w:val="-2"/>
          <w:sz w:val="24"/>
        </w:rPr>
        <w:t xml:space="preserve"> </w:t>
      </w:r>
      <w:r>
        <w:rPr>
          <w:sz w:val="24"/>
        </w:rPr>
        <w:t>лечению</w:t>
      </w:r>
      <w:r>
        <w:rPr>
          <w:spacing w:val="-4"/>
          <w:sz w:val="24"/>
        </w:rPr>
        <w:t xml:space="preserve"> </w:t>
      </w:r>
      <w:r>
        <w:rPr>
          <w:sz w:val="24"/>
        </w:rPr>
        <w:t>и</w:t>
      </w:r>
      <w:r>
        <w:rPr>
          <w:spacing w:val="2"/>
          <w:sz w:val="24"/>
        </w:rPr>
        <w:t xml:space="preserve"> </w:t>
      </w:r>
      <w:r>
        <w:rPr>
          <w:sz w:val="24"/>
        </w:rPr>
        <w:t>уходу</w:t>
      </w:r>
      <w:r>
        <w:rPr>
          <w:spacing w:val="-7"/>
          <w:sz w:val="24"/>
        </w:rPr>
        <w:t xml:space="preserve"> </w:t>
      </w:r>
      <w:r>
        <w:rPr>
          <w:sz w:val="24"/>
        </w:rPr>
        <w:t>за волосами.</w:t>
      </w:r>
      <w:r>
        <w:rPr>
          <w:spacing w:val="-2"/>
          <w:sz w:val="24"/>
        </w:rPr>
        <w:t xml:space="preserve"> </w:t>
      </w:r>
      <w:r>
        <w:rPr>
          <w:sz w:val="24"/>
        </w:rPr>
        <w:t>–</w:t>
      </w:r>
      <w:r>
        <w:rPr>
          <w:spacing w:val="-2"/>
          <w:sz w:val="24"/>
        </w:rPr>
        <w:t xml:space="preserve"> </w:t>
      </w:r>
      <w:r>
        <w:rPr>
          <w:sz w:val="24"/>
        </w:rPr>
        <w:t>СПб.:</w:t>
      </w:r>
      <w:r>
        <w:rPr>
          <w:spacing w:val="-2"/>
          <w:sz w:val="24"/>
        </w:rPr>
        <w:t xml:space="preserve"> </w:t>
      </w:r>
      <w:r>
        <w:rPr>
          <w:sz w:val="24"/>
        </w:rPr>
        <w:t>Нива,</w:t>
      </w:r>
    </w:p>
    <w:p w14:paraId="70EF2A17" w14:textId="77777777" w:rsidR="008B7368" w:rsidRDefault="008B7368">
      <w:pPr>
        <w:rPr>
          <w:sz w:val="24"/>
        </w:rPr>
        <w:sectPr w:rsidR="008B7368">
          <w:footerReference w:type="default" r:id="rId202"/>
          <w:pgSz w:w="11910" w:h="16840"/>
          <w:pgMar w:top="1360" w:right="620" w:bottom="620" w:left="1480" w:header="0" w:footer="438" w:gutter="0"/>
          <w:cols w:space="720"/>
        </w:sectPr>
      </w:pPr>
    </w:p>
    <w:p w14:paraId="222EA174" w14:textId="77777777" w:rsidR="008B7368" w:rsidRDefault="008637A8">
      <w:pPr>
        <w:pStyle w:val="a3"/>
        <w:ind w:left="222"/>
      </w:pPr>
      <w:r>
        <w:t>2012;</w:t>
      </w:r>
    </w:p>
    <w:p w14:paraId="71F4A499" w14:textId="77777777" w:rsidR="008B7368" w:rsidRDefault="008637A8">
      <w:pPr>
        <w:pStyle w:val="a3"/>
        <w:spacing w:before="11"/>
        <w:rPr>
          <w:sz w:val="23"/>
        </w:rPr>
      </w:pPr>
      <w:r>
        <w:br w:type="column"/>
      </w:r>
    </w:p>
    <w:p w14:paraId="515B6A08" w14:textId="77777777" w:rsidR="008B7368" w:rsidRDefault="008637A8">
      <w:pPr>
        <w:pStyle w:val="a5"/>
        <w:numPr>
          <w:ilvl w:val="0"/>
          <w:numId w:val="39"/>
        </w:numPr>
        <w:tabs>
          <w:tab w:val="left" w:pos="424"/>
        </w:tabs>
        <w:ind w:left="423" w:hanging="241"/>
        <w:jc w:val="left"/>
        <w:rPr>
          <w:sz w:val="24"/>
        </w:rPr>
      </w:pPr>
      <w:r>
        <w:rPr>
          <w:sz w:val="24"/>
        </w:rPr>
        <w:t>Караев</w:t>
      </w:r>
      <w:r>
        <w:rPr>
          <w:spacing w:val="-4"/>
          <w:sz w:val="24"/>
        </w:rPr>
        <w:t xml:space="preserve"> </w:t>
      </w:r>
      <w:r>
        <w:rPr>
          <w:sz w:val="24"/>
        </w:rPr>
        <w:t>Р.Н.</w:t>
      </w:r>
      <w:r>
        <w:rPr>
          <w:spacing w:val="-2"/>
          <w:sz w:val="24"/>
        </w:rPr>
        <w:t xml:space="preserve"> </w:t>
      </w:r>
      <w:r>
        <w:rPr>
          <w:sz w:val="24"/>
        </w:rPr>
        <w:t>Медицинская</w:t>
      </w:r>
      <w:r>
        <w:rPr>
          <w:spacing w:val="-3"/>
          <w:sz w:val="24"/>
        </w:rPr>
        <w:t xml:space="preserve"> </w:t>
      </w:r>
      <w:r>
        <w:rPr>
          <w:sz w:val="24"/>
        </w:rPr>
        <w:t>косметология.</w:t>
      </w:r>
      <w:r>
        <w:rPr>
          <w:spacing w:val="-1"/>
          <w:sz w:val="24"/>
        </w:rPr>
        <w:t xml:space="preserve"> </w:t>
      </w:r>
      <w:r>
        <w:rPr>
          <w:sz w:val="24"/>
        </w:rPr>
        <w:t>–</w:t>
      </w:r>
      <w:r>
        <w:rPr>
          <w:spacing w:val="-2"/>
          <w:sz w:val="24"/>
        </w:rPr>
        <w:t xml:space="preserve"> </w:t>
      </w:r>
      <w:r>
        <w:rPr>
          <w:sz w:val="24"/>
        </w:rPr>
        <w:t>М.:</w:t>
      </w:r>
      <w:r>
        <w:rPr>
          <w:spacing w:val="-3"/>
          <w:sz w:val="24"/>
        </w:rPr>
        <w:t xml:space="preserve"> </w:t>
      </w:r>
      <w:r>
        <w:rPr>
          <w:sz w:val="24"/>
        </w:rPr>
        <w:t>Медицина,</w:t>
      </w:r>
      <w:r>
        <w:rPr>
          <w:spacing w:val="-3"/>
          <w:sz w:val="24"/>
        </w:rPr>
        <w:t xml:space="preserve"> </w:t>
      </w:r>
      <w:r>
        <w:rPr>
          <w:sz w:val="24"/>
        </w:rPr>
        <w:t>2012;</w:t>
      </w:r>
    </w:p>
    <w:p w14:paraId="3AFF96D7" w14:textId="77777777" w:rsidR="008B7368" w:rsidRDefault="008637A8">
      <w:pPr>
        <w:pStyle w:val="a5"/>
        <w:numPr>
          <w:ilvl w:val="0"/>
          <w:numId w:val="39"/>
        </w:numPr>
        <w:tabs>
          <w:tab w:val="left" w:pos="424"/>
        </w:tabs>
        <w:ind w:left="423" w:hanging="241"/>
        <w:jc w:val="left"/>
        <w:rPr>
          <w:sz w:val="24"/>
        </w:rPr>
      </w:pPr>
      <w:r>
        <w:rPr>
          <w:sz w:val="24"/>
        </w:rPr>
        <w:t>Краева</w:t>
      </w:r>
      <w:r>
        <w:rPr>
          <w:spacing w:val="-4"/>
          <w:sz w:val="24"/>
        </w:rPr>
        <w:t xml:space="preserve"> </w:t>
      </w:r>
      <w:r>
        <w:rPr>
          <w:sz w:val="24"/>
        </w:rPr>
        <w:t>Э.Л.,</w:t>
      </w:r>
      <w:r>
        <w:rPr>
          <w:spacing w:val="-3"/>
          <w:sz w:val="24"/>
        </w:rPr>
        <w:t xml:space="preserve"> </w:t>
      </w:r>
      <w:r>
        <w:rPr>
          <w:sz w:val="24"/>
        </w:rPr>
        <w:t>Бакулина</w:t>
      </w:r>
      <w:r>
        <w:rPr>
          <w:spacing w:val="-3"/>
          <w:sz w:val="24"/>
        </w:rPr>
        <w:t xml:space="preserve"> </w:t>
      </w:r>
      <w:r>
        <w:rPr>
          <w:sz w:val="24"/>
        </w:rPr>
        <w:t>Н.А. Микробиология.</w:t>
      </w:r>
      <w:r>
        <w:rPr>
          <w:spacing w:val="-4"/>
          <w:sz w:val="24"/>
        </w:rPr>
        <w:t xml:space="preserve"> </w:t>
      </w:r>
      <w:r>
        <w:rPr>
          <w:sz w:val="24"/>
        </w:rPr>
        <w:t>–</w:t>
      </w:r>
      <w:r>
        <w:rPr>
          <w:spacing w:val="-1"/>
          <w:sz w:val="24"/>
        </w:rPr>
        <w:t xml:space="preserve"> </w:t>
      </w:r>
      <w:r>
        <w:rPr>
          <w:sz w:val="24"/>
        </w:rPr>
        <w:t>М.:</w:t>
      </w:r>
      <w:r>
        <w:rPr>
          <w:spacing w:val="-2"/>
          <w:sz w:val="24"/>
        </w:rPr>
        <w:t xml:space="preserve"> </w:t>
      </w:r>
      <w:r>
        <w:rPr>
          <w:sz w:val="24"/>
        </w:rPr>
        <w:t>Медицина,</w:t>
      </w:r>
      <w:r>
        <w:rPr>
          <w:spacing w:val="-2"/>
          <w:sz w:val="24"/>
        </w:rPr>
        <w:t xml:space="preserve"> </w:t>
      </w:r>
      <w:r>
        <w:rPr>
          <w:sz w:val="24"/>
        </w:rPr>
        <w:t>2011.</w:t>
      </w:r>
    </w:p>
    <w:p w14:paraId="7A4A7917" w14:textId="77777777" w:rsidR="008B7368" w:rsidRDefault="008637A8">
      <w:pPr>
        <w:pStyle w:val="a5"/>
        <w:numPr>
          <w:ilvl w:val="0"/>
          <w:numId w:val="39"/>
        </w:numPr>
        <w:tabs>
          <w:tab w:val="left" w:pos="424"/>
        </w:tabs>
        <w:ind w:left="423" w:hanging="241"/>
        <w:jc w:val="left"/>
        <w:rPr>
          <w:sz w:val="24"/>
        </w:rPr>
      </w:pPr>
      <w:r>
        <w:rPr>
          <w:sz w:val="24"/>
        </w:rPr>
        <w:t>Емцев,</w:t>
      </w:r>
      <w:r>
        <w:rPr>
          <w:spacing w:val="-3"/>
          <w:sz w:val="24"/>
        </w:rPr>
        <w:t xml:space="preserve"> </w:t>
      </w:r>
      <w:r>
        <w:rPr>
          <w:sz w:val="24"/>
        </w:rPr>
        <w:t>В.</w:t>
      </w:r>
      <w:r>
        <w:rPr>
          <w:spacing w:val="-1"/>
          <w:sz w:val="24"/>
        </w:rPr>
        <w:t xml:space="preserve"> </w:t>
      </w:r>
      <w:r>
        <w:rPr>
          <w:sz w:val="24"/>
        </w:rPr>
        <w:t>Т.</w:t>
      </w:r>
      <w:r>
        <w:rPr>
          <w:spacing w:val="-2"/>
          <w:sz w:val="24"/>
        </w:rPr>
        <w:t xml:space="preserve"> </w:t>
      </w:r>
      <w:r>
        <w:rPr>
          <w:sz w:val="24"/>
        </w:rPr>
        <w:t>Микробиология</w:t>
      </w:r>
      <w:r>
        <w:rPr>
          <w:spacing w:val="-1"/>
          <w:sz w:val="24"/>
        </w:rPr>
        <w:t xml:space="preserve"> </w:t>
      </w:r>
      <w:r>
        <w:rPr>
          <w:sz w:val="24"/>
        </w:rPr>
        <w:t>: учебник</w:t>
      </w:r>
      <w:r>
        <w:rPr>
          <w:spacing w:val="-2"/>
          <w:sz w:val="24"/>
        </w:rPr>
        <w:t xml:space="preserve"> </w:t>
      </w:r>
      <w:r>
        <w:rPr>
          <w:sz w:val="24"/>
        </w:rPr>
        <w:t>для</w:t>
      </w:r>
      <w:r>
        <w:rPr>
          <w:spacing w:val="-1"/>
          <w:sz w:val="24"/>
        </w:rPr>
        <w:t xml:space="preserve"> </w:t>
      </w:r>
      <w:r>
        <w:rPr>
          <w:sz w:val="24"/>
        </w:rPr>
        <w:t>СПО</w:t>
      </w:r>
      <w:r>
        <w:rPr>
          <w:spacing w:val="-2"/>
          <w:sz w:val="24"/>
        </w:rPr>
        <w:t xml:space="preserve"> </w:t>
      </w:r>
      <w:r>
        <w:rPr>
          <w:sz w:val="24"/>
        </w:rPr>
        <w:t>/</w:t>
      </w:r>
      <w:r>
        <w:rPr>
          <w:spacing w:val="-2"/>
          <w:sz w:val="24"/>
        </w:rPr>
        <w:t xml:space="preserve"> </w:t>
      </w:r>
      <w:r>
        <w:rPr>
          <w:sz w:val="24"/>
        </w:rPr>
        <w:t>В.</w:t>
      </w:r>
      <w:r>
        <w:rPr>
          <w:spacing w:val="-1"/>
          <w:sz w:val="24"/>
        </w:rPr>
        <w:t xml:space="preserve"> </w:t>
      </w:r>
      <w:r>
        <w:rPr>
          <w:sz w:val="24"/>
        </w:rPr>
        <w:t>Т.</w:t>
      </w:r>
      <w:r>
        <w:rPr>
          <w:spacing w:val="-2"/>
          <w:sz w:val="24"/>
        </w:rPr>
        <w:t xml:space="preserve"> </w:t>
      </w:r>
      <w:r>
        <w:rPr>
          <w:sz w:val="24"/>
        </w:rPr>
        <w:t>Емцев,</w:t>
      </w:r>
      <w:r>
        <w:rPr>
          <w:spacing w:val="-2"/>
          <w:sz w:val="24"/>
        </w:rPr>
        <w:t xml:space="preserve"> </w:t>
      </w:r>
      <w:r>
        <w:rPr>
          <w:sz w:val="24"/>
        </w:rPr>
        <w:t>Е.</w:t>
      </w:r>
      <w:r>
        <w:rPr>
          <w:spacing w:val="-1"/>
          <w:sz w:val="24"/>
        </w:rPr>
        <w:t xml:space="preserve"> </w:t>
      </w:r>
      <w:r>
        <w:rPr>
          <w:sz w:val="24"/>
        </w:rPr>
        <w:t>Н.</w:t>
      </w:r>
      <w:r>
        <w:rPr>
          <w:spacing w:val="-1"/>
          <w:sz w:val="24"/>
        </w:rPr>
        <w:t xml:space="preserve"> </w:t>
      </w:r>
      <w:r>
        <w:rPr>
          <w:sz w:val="24"/>
        </w:rPr>
        <w:t>Мишустин.</w:t>
      </w:r>
    </w:p>
    <w:p w14:paraId="16145008" w14:textId="77777777" w:rsidR="008B7368" w:rsidRDefault="008B7368">
      <w:pPr>
        <w:rPr>
          <w:sz w:val="24"/>
        </w:rPr>
        <w:sectPr w:rsidR="008B7368">
          <w:type w:val="continuous"/>
          <w:pgSz w:w="11910" w:h="16840"/>
          <w:pgMar w:top="0" w:right="620" w:bottom="960" w:left="1480" w:header="720" w:footer="720" w:gutter="0"/>
          <w:cols w:num="2" w:space="720" w:equalWidth="0">
            <w:col w:w="769" w:space="40"/>
            <w:col w:w="9001"/>
          </w:cols>
        </w:sectPr>
      </w:pPr>
    </w:p>
    <w:p w14:paraId="244F134E" w14:textId="77777777" w:rsidR="008B7368" w:rsidRDefault="008637A8">
      <w:pPr>
        <w:pStyle w:val="a5"/>
        <w:numPr>
          <w:ilvl w:val="0"/>
          <w:numId w:val="38"/>
        </w:numPr>
        <w:tabs>
          <w:tab w:val="left" w:pos="522"/>
        </w:tabs>
        <w:ind w:right="466" w:firstLine="0"/>
        <w:rPr>
          <w:sz w:val="24"/>
        </w:rPr>
      </w:pPr>
      <w:r>
        <w:rPr>
          <w:sz w:val="24"/>
        </w:rPr>
        <w:t>8-е изд., испр. и доп. — М. : Издательство Юрайт, 2017. — 445 с. — (Профессиональ-</w:t>
      </w:r>
      <w:r>
        <w:rPr>
          <w:spacing w:val="-57"/>
          <w:sz w:val="24"/>
        </w:rPr>
        <w:t xml:space="preserve"> </w:t>
      </w:r>
      <w:r>
        <w:rPr>
          <w:sz w:val="24"/>
        </w:rPr>
        <w:t>ное</w:t>
      </w:r>
      <w:r>
        <w:rPr>
          <w:spacing w:val="-2"/>
          <w:sz w:val="24"/>
        </w:rPr>
        <w:t xml:space="preserve"> </w:t>
      </w:r>
      <w:r>
        <w:rPr>
          <w:sz w:val="24"/>
        </w:rPr>
        <w:t>образование). —</w:t>
      </w:r>
      <w:r>
        <w:rPr>
          <w:spacing w:val="3"/>
          <w:sz w:val="24"/>
        </w:rPr>
        <w:t xml:space="preserve"> </w:t>
      </w:r>
      <w:r>
        <w:rPr>
          <w:sz w:val="24"/>
        </w:rPr>
        <w:t>ISBN</w:t>
      </w:r>
      <w:r>
        <w:rPr>
          <w:spacing w:val="-1"/>
          <w:sz w:val="24"/>
        </w:rPr>
        <w:t xml:space="preserve"> </w:t>
      </w:r>
      <w:r>
        <w:rPr>
          <w:sz w:val="24"/>
        </w:rPr>
        <w:t>978-5-534-03105-8.</w:t>
      </w:r>
      <w:r>
        <w:rPr>
          <w:spacing w:val="2"/>
          <w:sz w:val="24"/>
        </w:rPr>
        <w:t xml:space="preserve"> </w:t>
      </w:r>
      <w:r>
        <w:rPr>
          <w:sz w:val="24"/>
        </w:rPr>
        <w:t>https://www.biblio-</w:t>
      </w:r>
      <w:r>
        <w:rPr>
          <w:spacing w:val="1"/>
          <w:sz w:val="24"/>
        </w:rPr>
        <w:t xml:space="preserve"> </w:t>
      </w:r>
      <w:r>
        <w:rPr>
          <w:sz w:val="24"/>
        </w:rPr>
        <w:t>online.ru/viewer/D81C617B-DA6A-47A3-9C8D-6358B3AACF66#page/1</w:t>
      </w:r>
    </w:p>
    <w:p w14:paraId="08A46D5B" w14:textId="77777777" w:rsidR="008B7368" w:rsidRDefault="008637A8">
      <w:pPr>
        <w:pStyle w:val="a5"/>
        <w:numPr>
          <w:ilvl w:val="0"/>
          <w:numId w:val="39"/>
        </w:numPr>
        <w:tabs>
          <w:tab w:val="left" w:pos="1233"/>
        </w:tabs>
        <w:spacing w:before="1"/>
        <w:ind w:right="311" w:firstLine="770"/>
        <w:jc w:val="left"/>
        <w:rPr>
          <w:sz w:val="24"/>
        </w:rPr>
      </w:pPr>
      <w:r>
        <w:rPr>
          <w:sz w:val="24"/>
        </w:rPr>
        <w:t>Емцев, В. Т. Общая микробиология : учебник для СПО / В. Т. Емцев, Е. Н. Ми-</w:t>
      </w:r>
      <w:r>
        <w:rPr>
          <w:spacing w:val="1"/>
          <w:sz w:val="24"/>
        </w:rPr>
        <w:t xml:space="preserve"> </w:t>
      </w:r>
      <w:r>
        <w:rPr>
          <w:sz w:val="24"/>
        </w:rPr>
        <w:t>шустин.</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w:t>
      </w:r>
      <w:r>
        <w:rPr>
          <w:spacing w:val="-2"/>
          <w:sz w:val="24"/>
        </w:rPr>
        <w:t xml:space="preserve"> </w:t>
      </w:r>
      <w:r>
        <w:rPr>
          <w:sz w:val="24"/>
        </w:rPr>
        <w:t>Издательство</w:t>
      </w:r>
      <w:r>
        <w:rPr>
          <w:spacing w:val="-2"/>
          <w:sz w:val="24"/>
        </w:rPr>
        <w:t xml:space="preserve"> </w:t>
      </w:r>
      <w:r>
        <w:rPr>
          <w:sz w:val="24"/>
        </w:rPr>
        <w:t>Юрайт,</w:t>
      </w:r>
      <w:r>
        <w:rPr>
          <w:spacing w:val="-2"/>
          <w:sz w:val="24"/>
        </w:rPr>
        <w:t xml:space="preserve"> </w:t>
      </w:r>
      <w:r>
        <w:rPr>
          <w:sz w:val="24"/>
        </w:rPr>
        <w:t>2017. —</w:t>
      </w:r>
      <w:r>
        <w:rPr>
          <w:spacing w:val="-4"/>
          <w:sz w:val="24"/>
        </w:rPr>
        <w:t xml:space="preserve"> </w:t>
      </w:r>
      <w:r>
        <w:rPr>
          <w:sz w:val="24"/>
        </w:rPr>
        <w:t>253</w:t>
      </w:r>
      <w:r>
        <w:rPr>
          <w:spacing w:val="-2"/>
          <w:sz w:val="24"/>
        </w:rPr>
        <w:t xml:space="preserve"> </w:t>
      </w:r>
      <w:r>
        <w:rPr>
          <w:sz w:val="24"/>
        </w:rPr>
        <w:t>с.</w:t>
      </w:r>
      <w:r>
        <w:rPr>
          <w:spacing w:val="-1"/>
          <w:sz w:val="24"/>
        </w:rPr>
        <w:t xml:space="preserve"> </w:t>
      </w:r>
      <w:r>
        <w:rPr>
          <w:sz w:val="24"/>
        </w:rPr>
        <w:t>—</w:t>
      </w:r>
      <w:r>
        <w:rPr>
          <w:spacing w:val="-2"/>
          <w:sz w:val="24"/>
        </w:rPr>
        <w:t xml:space="preserve"> </w:t>
      </w:r>
      <w:r>
        <w:rPr>
          <w:sz w:val="24"/>
        </w:rPr>
        <w:t>(Профессиональное</w:t>
      </w:r>
      <w:r>
        <w:rPr>
          <w:spacing w:val="-3"/>
          <w:sz w:val="24"/>
        </w:rPr>
        <w:t xml:space="preserve"> </w:t>
      </w:r>
      <w:r>
        <w:rPr>
          <w:sz w:val="24"/>
        </w:rPr>
        <w:t>образование).</w:t>
      </w:r>
    </w:p>
    <w:p w14:paraId="2704039E" w14:textId="77777777" w:rsidR="008B7368" w:rsidRPr="008637A8" w:rsidRDefault="008637A8">
      <w:pPr>
        <w:pStyle w:val="a3"/>
        <w:ind w:left="222" w:right="222"/>
        <w:rPr>
          <w:lang w:val="en-US"/>
        </w:rPr>
      </w:pPr>
      <w:r w:rsidRPr="008637A8">
        <w:rPr>
          <w:lang w:val="en-US"/>
        </w:rPr>
        <w:t>— ISBN 978-5-534-02982-6. https:/</w:t>
      </w:r>
      <w:hyperlink r:id="rId203">
        <w:r w:rsidRPr="008637A8">
          <w:rPr>
            <w:lang w:val="en-US"/>
          </w:rPr>
          <w:t>/www.biblio</w:t>
        </w:r>
      </w:hyperlink>
      <w:r w:rsidRPr="008637A8">
        <w:rPr>
          <w:lang w:val="en-US"/>
        </w:rPr>
        <w:t>-</w:t>
      </w:r>
      <w:hyperlink r:id="rId204">
        <w:r w:rsidRPr="008637A8">
          <w:rPr>
            <w:lang w:val="en-US"/>
          </w:rPr>
          <w:t>online.ru/viewer/ED124193-67D3-49D4-8938-</w:t>
        </w:r>
      </w:hyperlink>
      <w:r w:rsidRPr="008637A8">
        <w:rPr>
          <w:spacing w:val="-57"/>
          <w:lang w:val="en-US"/>
        </w:rPr>
        <w:t xml:space="preserve"> </w:t>
      </w:r>
      <w:r w:rsidRPr="008637A8">
        <w:rPr>
          <w:lang w:val="en-US"/>
        </w:rPr>
        <w:t>0CC1115DF932#page/1</w:t>
      </w:r>
    </w:p>
    <w:p w14:paraId="600B89C8" w14:textId="77777777" w:rsidR="008B7368" w:rsidRPr="008637A8" w:rsidRDefault="008B7368">
      <w:pPr>
        <w:pStyle w:val="a3"/>
        <w:spacing w:before="7"/>
        <w:rPr>
          <w:lang w:val="en-US"/>
        </w:rPr>
      </w:pPr>
    </w:p>
    <w:p w14:paraId="35B19F24" w14:textId="77777777" w:rsidR="008B7368" w:rsidRDefault="008637A8">
      <w:pPr>
        <w:pStyle w:val="1"/>
        <w:spacing w:line="276" w:lineRule="auto"/>
        <w:ind w:right="528" w:firstLine="770"/>
      </w:pPr>
      <w:r>
        <w:t>4. КОНТРОЛЬ И ОЦЕНКА РЕЗУЛЬТАТОВ ОСВОЕНИЯ УЧЕБНОЙ ДИС-</w:t>
      </w:r>
      <w:r>
        <w:rPr>
          <w:spacing w:val="-57"/>
        </w:rPr>
        <w:t xml:space="preserve"> </w:t>
      </w:r>
      <w:r>
        <w:t>ЦИПЛИНЫ</w:t>
      </w:r>
    </w:p>
    <w:p w14:paraId="7A32E79D" w14:textId="77777777" w:rsidR="008B7368" w:rsidRDefault="008B7368">
      <w:pPr>
        <w:pStyle w:val="a3"/>
        <w:spacing w:before="6"/>
        <w:rPr>
          <w:b/>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2285"/>
        <w:gridCol w:w="2888"/>
      </w:tblGrid>
      <w:tr w:rsidR="008B7368" w14:paraId="7C5D8BEC" w14:textId="77777777">
        <w:trPr>
          <w:trHeight w:val="515"/>
        </w:trPr>
        <w:tc>
          <w:tcPr>
            <w:tcW w:w="4400" w:type="dxa"/>
          </w:tcPr>
          <w:p w14:paraId="0DEC7371" w14:textId="77777777" w:rsidR="008B7368" w:rsidRDefault="008637A8">
            <w:pPr>
              <w:pStyle w:val="TableParagraph"/>
              <w:spacing w:line="275" w:lineRule="exact"/>
              <w:ind w:left="107"/>
              <w:rPr>
                <w:b/>
                <w:sz w:val="24"/>
              </w:rPr>
            </w:pPr>
            <w:r>
              <w:rPr>
                <w:b/>
                <w:sz w:val="24"/>
              </w:rPr>
              <w:t>Результаты</w:t>
            </w:r>
            <w:r>
              <w:rPr>
                <w:b/>
                <w:spacing w:val="-2"/>
                <w:sz w:val="24"/>
              </w:rPr>
              <w:t xml:space="preserve"> </w:t>
            </w:r>
            <w:r>
              <w:rPr>
                <w:b/>
                <w:sz w:val="24"/>
              </w:rPr>
              <w:t>обучения</w:t>
            </w:r>
          </w:p>
        </w:tc>
        <w:tc>
          <w:tcPr>
            <w:tcW w:w="2285" w:type="dxa"/>
          </w:tcPr>
          <w:p w14:paraId="43155DD6" w14:textId="77777777" w:rsidR="008B7368" w:rsidRDefault="008637A8">
            <w:pPr>
              <w:pStyle w:val="TableParagraph"/>
              <w:spacing w:line="275" w:lineRule="exact"/>
              <w:ind w:left="105"/>
              <w:rPr>
                <w:b/>
                <w:sz w:val="24"/>
              </w:rPr>
            </w:pPr>
            <w:r>
              <w:rPr>
                <w:b/>
                <w:sz w:val="24"/>
              </w:rPr>
              <w:t>Критерии</w:t>
            </w:r>
            <w:r>
              <w:rPr>
                <w:b/>
                <w:spacing w:val="-3"/>
                <w:sz w:val="24"/>
              </w:rPr>
              <w:t xml:space="preserve"> </w:t>
            </w:r>
            <w:r>
              <w:rPr>
                <w:b/>
                <w:sz w:val="24"/>
              </w:rPr>
              <w:t>оценки</w:t>
            </w:r>
          </w:p>
        </w:tc>
        <w:tc>
          <w:tcPr>
            <w:tcW w:w="2888" w:type="dxa"/>
          </w:tcPr>
          <w:p w14:paraId="25BDC5E4" w14:textId="77777777" w:rsidR="008B7368" w:rsidRDefault="008637A8">
            <w:pPr>
              <w:pStyle w:val="TableParagraph"/>
              <w:spacing w:line="275" w:lineRule="exact"/>
              <w:ind w:left="107"/>
              <w:rPr>
                <w:b/>
                <w:sz w:val="24"/>
              </w:rPr>
            </w:pPr>
            <w:r>
              <w:rPr>
                <w:b/>
                <w:sz w:val="24"/>
              </w:rPr>
              <w:t>Методы</w:t>
            </w:r>
            <w:r>
              <w:rPr>
                <w:b/>
                <w:spacing w:val="-2"/>
                <w:sz w:val="24"/>
              </w:rPr>
              <w:t xml:space="preserve"> </w:t>
            </w:r>
            <w:r>
              <w:rPr>
                <w:b/>
                <w:sz w:val="24"/>
              </w:rPr>
              <w:t>оценки</w:t>
            </w:r>
          </w:p>
        </w:tc>
      </w:tr>
      <w:tr w:rsidR="008B7368" w14:paraId="668BCC2C" w14:textId="77777777">
        <w:trPr>
          <w:trHeight w:val="5563"/>
        </w:trPr>
        <w:tc>
          <w:tcPr>
            <w:tcW w:w="4400" w:type="dxa"/>
          </w:tcPr>
          <w:p w14:paraId="2BCDE39B" w14:textId="77777777" w:rsidR="008B7368" w:rsidRDefault="008637A8">
            <w:pPr>
              <w:pStyle w:val="TableParagraph"/>
              <w:spacing w:before="1"/>
              <w:ind w:left="107"/>
              <w:rPr>
                <w:b/>
                <w:sz w:val="24"/>
              </w:rPr>
            </w:pPr>
            <w:r>
              <w:rPr>
                <w:b/>
                <w:sz w:val="24"/>
              </w:rPr>
              <w:t>умения:</w:t>
            </w:r>
          </w:p>
          <w:p w14:paraId="14A1895A" w14:textId="77777777" w:rsidR="008B7368" w:rsidRDefault="008B7368">
            <w:pPr>
              <w:pStyle w:val="TableParagraph"/>
              <w:spacing w:before="5"/>
              <w:rPr>
                <w:b/>
                <w:sz w:val="20"/>
              </w:rPr>
            </w:pPr>
          </w:p>
          <w:p w14:paraId="141F0595" w14:textId="77777777" w:rsidR="008B7368" w:rsidRDefault="008637A8">
            <w:pPr>
              <w:pStyle w:val="TableParagraph"/>
              <w:spacing w:line="276" w:lineRule="auto"/>
              <w:ind w:left="107" w:right="95"/>
              <w:jc w:val="both"/>
              <w:rPr>
                <w:sz w:val="24"/>
              </w:rPr>
            </w:pPr>
            <w:r>
              <w:rPr>
                <w:sz w:val="24"/>
              </w:rPr>
              <w:t>применять нормативную документацию</w:t>
            </w:r>
            <w:r>
              <w:rPr>
                <w:spacing w:val="1"/>
                <w:sz w:val="24"/>
              </w:rPr>
              <w:t xml:space="preserve"> </w:t>
            </w:r>
            <w:r>
              <w:rPr>
                <w:sz w:val="24"/>
              </w:rPr>
              <w:t>по</w:t>
            </w:r>
            <w:r>
              <w:rPr>
                <w:spacing w:val="1"/>
                <w:sz w:val="24"/>
              </w:rPr>
              <w:t xml:space="preserve"> </w:t>
            </w:r>
            <w:r>
              <w:rPr>
                <w:sz w:val="24"/>
              </w:rPr>
              <w:t>санитарно-эпидемиологической</w:t>
            </w:r>
            <w:r>
              <w:rPr>
                <w:spacing w:val="1"/>
                <w:sz w:val="24"/>
              </w:rPr>
              <w:t xml:space="preserve"> </w:t>
            </w:r>
            <w:r>
              <w:rPr>
                <w:sz w:val="24"/>
              </w:rPr>
              <w:t>об-</w:t>
            </w:r>
            <w:r>
              <w:rPr>
                <w:spacing w:val="1"/>
                <w:sz w:val="24"/>
              </w:rPr>
              <w:t xml:space="preserve"> </w:t>
            </w:r>
            <w:r>
              <w:rPr>
                <w:sz w:val="24"/>
              </w:rPr>
              <w:t>работке; выполнять дезинфекцию и сте-</w:t>
            </w:r>
            <w:r>
              <w:rPr>
                <w:spacing w:val="1"/>
                <w:sz w:val="24"/>
              </w:rPr>
              <w:t xml:space="preserve"> </w:t>
            </w:r>
            <w:r>
              <w:rPr>
                <w:sz w:val="24"/>
              </w:rPr>
              <w:t>рилизацию инструментов и контактной</w:t>
            </w:r>
            <w:r>
              <w:rPr>
                <w:spacing w:val="1"/>
                <w:sz w:val="24"/>
              </w:rPr>
              <w:t xml:space="preserve"> </w:t>
            </w:r>
            <w:r>
              <w:rPr>
                <w:sz w:val="24"/>
              </w:rPr>
              <w:t>зоны; выполнять правила личной гигие-</w:t>
            </w:r>
            <w:r>
              <w:rPr>
                <w:spacing w:val="1"/>
                <w:sz w:val="24"/>
              </w:rPr>
              <w:t xml:space="preserve"> </w:t>
            </w:r>
            <w:r>
              <w:rPr>
                <w:sz w:val="24"/>
              </w:rPr>
              <w:t>ны; определять наличие дерматологиче-</w:t>
            </w:r>
            <w:r>
              <w:rPr>
                <w:spacing w:val="-57"/>
                <w:sz w:val="24"/>
              </w:rPr>
              <w:t xml:space="preserve"> </w:t>
            </w:r>
            <w:r>
              <w:rPr>
                <w:sz w:val="24"/>
              </w:rPr>
              <w:t>ских проблем</w:t>
            </w:r>
            <w:r>
              <w:rPr>
                <w:spacing w:val="-3"/>
                <w:sz w:val="24"/>
              </w:rPr>
              <w:t xml:space="preserve"> </w:t>
            </w:r>
            <w:r>
              <w:rPr>
                <w:sz w:val="24"/>
              </w:rPr>
              <w:t>кожи</w:t>
            </w:r>
            <w:r>
              <w:rPr>
                <w:spacing w:val="-1"/>
                <w:sz w:val="24"/>
              </w:rPr>
              <w:t xml:space="preserve"> </w:t>
            </w:r>
            <w:r>
              <w:rPr>
                <w:sz w:val="24"/>
              </w:rPr>
              <w:t>головы</w:t>
            </w:r>
            <w:r>
              <w:rPr>
                <w:spacing w:val="-2"/>
                <w:sz w:val="24"/>
              </w:rPr>
              <w:t xml:space="preserve"> </w:t>
            </w:r>
            <w:r>
              <w:rPr>
                <w:sz w:val="24"/>
              </w:rPr>
              <w:t>и</w:t>
            </w:r>
            <w:r>
              <w:rPr>
                <w:spacing w:val="-1"/>
                <w:sz w:val="24"/>
              </w:rPr>
              <w:t xml:space="preserve"> </w:t>
            </w:r>
            <w:r>
              <w:rPr>
                <w:sz w:val="24"/>
              </w:rPr>
              <w:t>волос;</w:t>
            </w:r>
          </w:p>
          <w:p w14:paraId="0525EE56" w14:textId="77777777" w:rsidR="008B7368" w:rsidRDefault="008637A8">
            <w:pPr>
              <w:pStyle w:val="TableParagraph"/>
              <w:spacing w:before="201"/>
              <w:ind w:left="107"/>
              <w:rPr>
                <w:sz w:val="24"/>
              </w:rPr>
            </w:pPr>
            <w:r>
              <w:rPr>
                <w:b/>
                <w:sz w:val="24"/>
              </w:rPr>
              <w:t>знания</w:t>
            </w:r>
            <w:r>
              <w:rPr>
                <w:sz w:val="24"/>
              </w:rPr>
              <w:t>:</w:t>
            </w:r>
          </w:p>
          <w:p w14:paraId="1B351E7A" w14:textId="77777777" w:rsidR="008B7368" w:rsidRDefault="008B7368">
            <w:pPr>
              <w:pStyle w:val="TableParagraph"/>
              <w:spacing w:before="1"/>
              <w:rPr>
                <w:b/>
                <w:sz w:val="21"/>
              </w:rPr>
            </w:pPr>
          </w:p>
          <w:p w14:paraId="5FDF01DD" w14:textId="77777777" w:rsidR="008B7368" w:rsidRDefault="008637A8">
            <w:pPr>
              <w:pStyle w:val="TableParagraph"/>
              <w:spacing w:line="276" w:lineRule="auto"/>
              <w:ind w:left="107" w:right="93"/>
              <w:jc w:val="both"/>
              <w:rPr>
                <w:sz w:val="24"/>
              </w:rPr>
            </w:pPr>
            <w:r>
              <w:rPr>
                <w:sz w:val="24"/>
              </w:rPr>
              <w:t>классификацию</w:t>
            </w:r>
            <w:r>
              <w:rPr>
                <w:spacing w:val="1"/>
                <w:sz w:val="24"/>
              </w:rPr>
              <w:t xml:space="preserve"> </w:t>
            </w:r>
            <w:r>
              <w:rPr>
                <w:sz w:val="24"/>
              </w:rPr>
              <w:t>кожных</w:t>
            </w:r>
            <w:r>
              <w:rPr>
                <w:spacing w:val="1"/>
                <w:sz w:val="24"/>
              </w:rPr>
              <w:t xml:space="preserve"> </w:t>
            </w:r>
            <w:r>
              <w:rPr>
                <w:sz w:val="24"/>
              </w:rPr>
              <w:t>болезней;</w:t>
            </w:r>
            <w:r>
              <w:rPr>
                <w:spacing w:val="1"/>
                <w:sz w:val="24"/>
              </w:rPr>
              <w:t xml:space="preserve"> </w:t>
            </w:r>
            <w:r>
              <w:rPr>
                <w:sz w:val="24"/>
              </w:rPr>
              <w:t>бо-</w:t>
            </w:r>
            <w:r>
              <w:rPr>
                <w:spacing w:val="1"/>
                <w:sz w:val="24"/>
              </w:rPr>
              <w:t xml:space="preserve"> </w:t>
            </w:r>
            <w:r>
              <w:rPr>
                <w:sz w:val="24"/>
              </w:rPr>
              <w:t>лезней,</w:t>
            </w:r>
            <w:r>
              <w:rPr>
                <w:spacing w:val="1"/>
                <w:sz w:val="24"/>
              </w:rPr>
              <w:t xml:space="preserve"> </w:t>
            </w:r>
            <w:r>
              <w:rPr>
                <w:sz w:val="24"/>
              </w:rPr>
              <w:t>передаваемых</w:t>
            </w:r>
            <w:r>
              <w:rPr>
                <w:spacing w:val="1"/>
                <w:sz w:val="24"/>
              </w:rPr>
              <w:t xml:space="preserve"> </w:t>
            </w:r>
            <w:r>
              <w:rPr>
                <w:sz w:val="24"/>
              </w:rPr>
              <w:t>контактно-</w:t>
            </w:r>
            <w:r>
              <w:rPr>
                <w:spacing w:val="-57"/>
                <w:sz w:val="24"/>
              </w:rPr>
              <w:t xml:space="preserve"> </w:t>
            </w:r>
            <w:r>
              <w:rPr>
                <w:sz w:val="24"/>
              </w:rPr>
              <w:t>бытовым</w:t>
            </w:r>
            <w:r>
              <w:rPr>
                <w:spacing w:val="1"/>
                <w:sz w:val="24"/>
              </w:rPr>
              <w:t xml:space="preserve"> </w:t>
            </w:r>
            <w:r>
              <w:rPr>
                <w:sz w:val="24"/>
              </w:rPr>
              <w:t>путем;</w:t>
            </w:r>
            <w:r>
              <w:rPr>
                <w:spacing w:val="1"/>
                <w:sz w:val="24"/>
              </w:rPr>
              <w:t xml:space="preserve"> </w:t>
            </w:r>
            <w:r>
              <w:rPr>
                <w:sz w:val="24"/>
              </w:rPr>
              <w:t>основы</w:t>
            </w:r>
            <w:r>
              <w:rPr>
                <w:spacing w:val="1"/>
                <w:sz w:val="24"/>
              </w:rPr>
              <w:t xml:space="preserve"> </w:t>
            </w:r>
            <w:r>
              <w:rPr>
                <w:sz w:val="24"/>
              </w:rPr>
              <w:t>гигиены</w:t>
            </w:r>
            <w:r>
              <w:rPr>
                <w:spacing w:val="1"/>
                <w:sz w:val="24"/>
              </w:rPr>
              <w:t xml:space="preserve"> </w:t>
            </w:r>
            <w:r>
              <w:rPr>
                <w:sz w:val="24"/>
              </w:rPr>
              <w:t>па-</w:t>
            </w:r>
            <w:r>
              <w:rPr>
                <w:spacing w:val="1"/>
                <w:sz w:val="24"/>
              </w:rPr>
              <w:t xml:space="preserve"> </w:t>
            </w:r>
            <w:r>
              <w:rPr>
                <w:sz w:val="24"/>
              </w:rPr>
              <w:t>рикмахерских услуг; санитарных норм и</w:t>
            </w:r>
            <w:r>
              <w:rPr>
                <w:spacing w:val="-57"/>
                <w:sz w:val="24"/>
              </w:rPr>
              <w:t xml:space="preserve"> </w:t>
            </w:r>
            <w:r>
              <w:rPr>
                <w:sz w:val="24"/>
              </w:rPr>
              <w:t>требований в сфере парикмахерских ус-</w:t>
            </w:r>
            <w:r>
              <w:rPr>
                <w:spacing w:val="1"/>
                <w:sz w:val="24"/>
              </w:rPr>
              <w:t xml:space="preserve"> </w:t>
            </w:r>
            <w:r>
              <w:rPr>
                <w:sz w:val="24"/>
              </w:rPr>
              <w:t>луг</w:t>
            </w:r>
          </w:p>
        </w:tc>
        <w:tc>
          <w:tcPr>
            <w:tcW w:w="2285" w:type="dxa"/>
          </w:tcPr>
          <w:p w14:paraId="0957696F" w14:textId="77777777" w:rsidR="008B7368" w:rsidRDefault="008637A8">
            <w:pPr>
              <w:pStyle w:val="TableParagraph"/>
              <w:spacing w:line="276" w:lineRule="auto"/>
              <w:ind w:left="105" w:right="429"/>
              <w:rPr>
                <w:sz w:val="24"/>
              </w:rPr>
            </w:pPr>
            <w:r>
              <w:rPr>
                <w:sz w:val="24"/>
              </w:rPr>
              <w:t>75%</w:t>
            </w:r>
            <w:r>
              <w:rPr>
                <w:spacing w:val="-15"/>
                <w:sz w:val="24"/>
              </w:rPr>
              <w:t xml:space="preserve"> </w:t>
            </w:r>
            <w:r>
              <w:rPr>
                <w:sz w:val="24"/>
              </w:rPr>
              <w:t>правильных</w:t>
            </w:r>
            <w:r>
              <w:rPr>
                <w:spacing w:val="-57"/>
                <w:sz w:val="24"/>
              </w:rPr>
              <w:t xml:space="preserve"> </w:t>
            </w:r>
            <w:r>
              <w:rPr>
                <w:sz w:val="24"/>
              </w:rPr>
              <w:t>ответов</w:t>
            </w:r>
          </w:p>
        </w:tc>
        <w:tc>
          <w:tcPr>
            <w:tcW w:w="2888" w:type="dxa"/>
          </w:tcPr>
          <w:p w14:paraId="79747B3F" w14:textId="77777777" w:rsidR="008B7368" w:rsidRDefault="008637A8">
            <w:pPr>
              <w:pStyle w:val="TableParagraph"/>
              <w:spacing w:line="276" w:lineRule="auto"/>
              <w:ind w:left="107" w:right="92"/>
              <w:jc w:val="both"/>
              <w:rPr>
                <w:sz w:val="24"/>
              </w:rPr>
            </w:pPr>
            <w:r>
              <w:rPr>
                <w:sz w:val="24"/>
              </w:rPr>
              <w:t>Контрольные</w:t>
            </w:r>
            <w:r>
              <w:rPr>
                <w:spacing w:val="1"/>
                <w:sz w:val="24"/>
              </w:rPr>
              <w:t xml:space="preserve"> </w:t>
            </w:r>
            <w:r>
              <w:rPr>
                <w:sz w:val="24"/>
              </w:rPr>
              <w:t>тесты,</w:t>
            </w:r>
            <w:r>
              <w:rPr>
                <w:spacing w:val="1"/>
                <w:sz w:val="24"/>
              </w:rPr>
              <w:t xml:space="preserve"> </w:t>
            </w:r>
            <w:r>
              <w:rPr>
                <w:sz w:val="24"/>
              </w:rPr>
              <w:t>ин-</w:t>
            </w:r>
            <w:r>
              <w:rPr>
                <w:spacing w:val="1"/>
                <w:sz w:val="24"/>
              </w:rPr>
              <w:t xml:space="preserve"> </w:t>
            </w:r>
            <w:r>
              <w:rPr>
                <w:sz w:val="24"/>
              </w:rPr>
              <w:t>дивидуальные</w:t>
            </w:r>
            <w:r>
              <w:rPr>
                <w:spacing w:val="1"/>
                <w:sz w:val="24"/>
              </w:rPr>
              <w:t xml:space="preserve"> </w:t>
            </w:r>
            <w:r>
              <w:rPr>
                <w:sz w:val="24"/>
              </w:rPr>
              <w:t>задания,</w:t>
            </w:r>
            <w:r>
              <w:rPr>
                <w:spacing w:val="-57"/>
                <w:sz w:val="24"/>
              </w:rPr>
              <w:t xml:space="preserve"> </w:t>
            </w:r>
            <w:r>
              <w:rPr>
                <w:sz w:val="24"/>
              </w:rPr>
              <w:t>зачёт.</w:t>
            </w:r>
          </w:p>
          <w:p w14:paraId="04A91B5F" w14:textId="77777777" w:rsidR="008B7368" w:rsidRDefault="008637A8">
            <w:pPr>
              <w:pStyle w:val="TableParagraph"/>
              <w:spacing w:before="196"/>
              <w:ind w:left="107"/>
              <w:jc w:val="both"/>
              <w:rPr>
                <w:sz w:val="24"/>
              </w:rPr>
            </w:pPr>
            <w:r>
              <w:rPr>
                <w:sz w:val="24"/>
              </w:rPr>
              <w:t>Экспертная</w:t>
            </w:r>
            <w:r>
              <w:rPr>
                <w:spacing w:val="-3"/>
                <w:sz w:val="24"/>
              </w:rPr>
              <w:t xml:space="preserve"> </w:t>
            </w:r>
            <w:r>
              <w:rPr>
                <w:sz w:val="24"/>
              </w:rPr>
              <w:t>оценка.</w:t>
            </w:r>
          </w:p>
        </w:tc>
      </w:tr>
    </w:tbl>
    <w:p w14:paraId="1C24AAD3" w14:textId="77777777" w:rsidR="008B7368" w:rsidRDefault="008B7368">
      <w:pPr>
        <w:jc w:val="both"/>
        <w:rPr>
          <w:sz w:val="24"/>
        </w:rPr>
        <w:sectPr w:rsidR="008B7368">
          <w:type w:val="continuous"/>
          <w:pgSz w:w="11910" w:h="16840"/>
          <w:pgMar w:top="0" w:right="620" w:bottom="960" w:left="1480" w:header="720" w:footer="720" w:gutter="0"/>
          <w:cols w:space="720"/>
        </w:sectPr>
      </w:pPr>
    </w:p>
    <w:p w14:paraId="45BA1746" w14:textId="77777777" w:rsidR="008B7368" w:rsidRDefault="008637A8">
      <w:pPr>
        <w:spacing w:before="73"/>
        <w:ind w:right="228"/>
        <w:jc w:val="right"/>
        <w:rPr>
          <w:b/>
          <w:sz w:val="24"/>
        </w:rPr>
      </w:pPr>
      <w:r>
        <w:rPr>
          <w:b/>
          <w:sz w:val="24"/>
        </w:rPr>
        <w:lastRenderedPageBreak/>
        <w:t>Приложение</w:t>
      </w:r>
      <w:r>
        <w:rPr>
          <w:b/>
          <w:spacing w:val="-6"/>
          <w:sz w:val="24"/>
        </w:rPr>
        <w:t xml:space="preserve"> </w:t>
      </w:r>
      <w:r w:rsidR="00876AE0">
        <w:rPr>
          <w:b/>
          <w:sz w:val="24"/>
        </w:rPr>
        <w:t>2</w:t>
      </w:r>
      <w:r>
        <w:rPr>
          <w:b/>
          <w:sz w:val="24"/>
        </w:rPr>
        <w:t>.12</w:t>
      </w:r>
    </w:p>
    <w:p w14:paraId="0F1BC23B" w14:textId="77777777" w:rsidR="008B7368" w:rsidRDefault="008B7368">
      <w:pPr>
        <w:pStyle w:val="a3"/>
        <w:spacing w:before="1"/>
        <w:rPr>
          <w:b/>
          <w:sz w:val="21"/>
        </w:rPr>
      </w:pPr>
    </w:p>
    <w:p w14:paraId="36F71731" w14:textId="77777777" w:rsidR="008B7368" w:rsidRDefault="008637A8">
      <w:pPr>
        <w:pStyle w:val="1"/>
        <w:spacing w:before="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404190C3" w14:textId="77777777" w:rsidR="008B7368" w:rsidRDefault="008637A8">
      <w:pPr>
        <w:spacing w:before="40"/>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2E5B5A23" w14:textId="77777777" w:rsidR="008B7368" w:rsidRDefault="008B7368">
      <w:pPr>
        <w:pStyle w:val="a3"/>
        <w:rPr>
          <w:b/>
          <w:sz w:val="26"/>
        </w:rPr>
      </w:pPr>
    </w:p>
    <w:p w14:paraId="019DCDA1" w14:textId="77777777" w:rsidR="008B7368" w:rsidRDefault="008B7368">
      <w:pPr>
        <w:pStyle w:val="a3"/>
        <w:rPr>
          <w:b/>
          <w:sz w:val="26"/>
        </w:rPr>
      </w:pPr>
    </w:p>
    <w:p w14:paraId="1DE655F5" w14:textId="77777777" w:rsidR="008B7368" w:rsidRDefault="008B7368">
      <w:pPr>
        <w:pStyle w:val="a3"/>
        <w:rPr>
          <w:b/>
          <w:sz w:val="26"/>
        </w:rPr>
      </w:pPr>
    </w:p>
    <w:p w14:paraId="287C61E3" w14:textId="77777777" w:rsidR="008B7368" w:rsidRDefault="008B7368">
      <w:pPr>
        <w:pStyle w:val="a3"/>
        <w:rPr>
          <w:b/>
          <w:sz w:val="26"/>
        </w:rPr>
      </w:pPr>
    </w:p>
    <w:p w14:paraId="46C40430" w14:textId="77777777" w:rsidR="008B7368" w:rsidRDefault="008B7368">
      <w:pPr>
        <w:pStyle w:val="a3"/>
        <w:rPr>
          <w:b/>
          <w:sz w:val="26"/>
        </w:rPr>
      </w:pPr>
    </w:p>
    <w:p w14:paraId="68E188E7" w14:textId="77777777" w:rsidR="008B7368" w:rsidRDefault="008B7368">
      <w:pPr>
        <w:pStyle w:val="a3"/>
        <w:rPr>
          <w:b/>
          <w:sz w:val="26"/>
        </w:rPr>
      </w:pPr>
    </w:p>
    <w:p w14:paraId="2F4DF7CF" w14:textId="77777777" w:rsidR="008B7368" w:rsidRDefault="008B7368">
      <w:pPr>
        <w:pStyle w:val="a3"/>
        <w:rPr>
          <w:b/>
          <w:sz w:val="26"/>
        </w:rPr>
      </w:pPr>
    </w:p>
    <w:p w14:paraId="5D289DA2" w14:textId="77777777" w:rsidR="008B7368" w:rsidRDefault="008B7368">
      <w:pPr>
        <w:pStyle w:val="a3"/>
        <w:rPr>
          <w:b/>
          <w:sz w:val="26"/>
        </w:rPr>
      </w:pPr>
    </w:p>
    <w:p w14:paraId="7A343D18" w14:textId="77777777" w:rsidR="008B7368" w:rsidRDefault="008B7368">
      <w:pPr>
        <w:pStyle w:val="a3"/>
        <w:spacing w:before="7"/>
        <w:rPr>
          <w:b/>
          <w:sz w:val="20"/>
        </w:rPr>
      </w:pPr>
    </w:p>
    <w:p w14:paraId="4118BB7A" w14:textId="77777777" w:rsidR="008B7368" w:rsidRDefault="008637A8">
      <w:pPr>
        <w:pStyle w:val="1"/>
        <w:ind w:left="1017" w:right="1024"/>
        <w:jc w:val="center"/>
      </w:pPr>
      <w:r>
        <w:t>ПРИМЕРНАЯ</w:t>
      </w:r>
      <w:r>
        <w:rPr>
          <w:spacing w:val="-3"/>
        </w:rPr>
        <w:t xml:space="preserve"> </w:t>
      </w:r>
      <w:r>
        <w:t>РАБОЧАЯ</w:t>
      </w:r>
      <w:r>
        <w:rPr>
          <w:spacing w:val="-4"/>
        </w:rPr>
        <w:t xml:space="preserve"> </w:t>
      </w:r>
      <w:r>
        <w:t>ПРОГРАММА</w:t>
      </w:r>
      <w:r>
        <w:rPr>
          <w:spacing w:val="-3"/>
        </w:rPr>
        <w:t xml:space="preserve"> </w:t>
      </w:r>
      <w:r>
        <w:t>УЧЕБНОЙ</w:t>
      </w:r>
      <w:r>
        <w:rPr>
          <w:spacing w:val="-5"/>
        </w:rPr>
        <w:t xml:space="preserve"> </w:t>
      </w:r>
      <w:r>
        <w:t>ДИСЦИПЛИНЫ</w:t>
      </w:r>
    </w:p>
    <w:p w14:paraId="6CDD179A" w14:textId="77777777" w:rsidR="008B7368" w:rsidRDefault="008B7368">
      <w:pPr>
        <w:pStyle w:val="a3"/>
        <w:rPr>
          <w:b/>
          <w:sz w:val="26"/>
        </w:rPr>
      </w:pPr>
    </w:p>
    <w:p w14:paraId="78DF5871" w14:textId="77777777" w:rsidR="008B7368" w:rsidRDefault="008B7368">
      <w:pPr>
        <w:pStyle w:val="a3"/>
        <w:rPr>
          <w:b/>
          <w:sz w:val="26"/>
        </w:rPr>
      </w:pPr>
    </w:p>
    <w:p w14:paraId="2B50DDAA" w14:textId="77777777" w:rsidR="008B7368" w:rsidRDefault="008637A8">
      <w:pPr>
        <w:spacing w:before="163"/>
        <w:ind w:left="1510" w:right="1515"/>
        <w:jc w:val="center"/>
        <w:rPr>
          <w:b/>
          <w:sz w:val="24"/>
        </w:rPr>
      </w:pPr>
      <w:r>
        <w:rPr>
          <w:b/>
          <w:sz w:val="24"/>
        </w:rPr>
        <w:t>Основы</w:t>
      </w:r>
      <w:r>
        <w:rPr>
          <w:b/>
          <w:spacing w:val="-2"/>
          <w:sz w:val="24"/>
        </w:rPr>
        <w:t xml:space="preserve"> </w:t>
      </w:r>
      <w:r>
        <w:rPr>
          <w:b/>
          <w:sz w:val="24"/>
        </w:rPr>
        <w:t>анатомии</w:t>
      </w:r>
      <w:r>
        <w:rPr>
          <w:b/>
          <w:spacing w:val="-1"/>
          <w:sz w:val="24"/>
        </w:rPr>
        <w:t xml:space="preserve"> </w:t>
      </w:r>
      <w:r>
        <w:rPr>
          <w:b/>
          <w:sz w:val="24"/>
        </w:rPr>
        <w:t>и</w:t>
      </w:r>
      <w:r>
        <w:rPr>
          <w:b/>
          <w:spacing w:val="-2"/>
          <w:sz w:val="24"/>
        </w:rPr>
        <w:t xml:space="preserve"> </w:t>
      </w:r>
      <w:r>
        <w:rPr>
          <w:b/>
          <w:sz w:val="24"/>
        </w:rPr>
        <w:t>физиологии</w:t>
      </w:r>
      <w:r>
        <w:rPr>
          <w:b/>
          <w:spacing w:val="1"/>
          <w:sz w:val="24"/>
        </w:rPr>
        <w:t xml:space="preserve"> </w:t>
      </w:r>
      <w:r>
        <w:rPr>
          <w:b/>
          <w:sz w:val="24"/>
        </w:rPr>
        <w:t>кожи</w:t>
      </w:r>
      <w:r>
        <w:rPr>
          <w:b/>
          <w:spacing w:val="-1"/>
          <w:sz w:val="24"/>
        </w:rPr>
        <w:t xml:space="preserve"> </w:t>
      </w:r>
      <w:r>
        <w:rPr>
          <w:b/>
          <w:sz w:val="24"/>
        </w:rPr>
        <w:t>и</w:t>
      </w:r>
      <w:r>
        <w:rPr>
          <w:b/>
          <w:spacing w:val="-2"/>
          <w:sz w:val="24"/>
        </w:rPr>
        <w:t xml:space="preserve"> </w:t>
      </w:r>
      <w:r>
        <w:rPr>
          <w:b/>
          <w:sz w:val="24"/>
        </w:rPr>
        <w:t>волос</w:t>
      </w:r>
    </w:p>
    <w:p w14:paraId="58548AEA" w14:textId="77777777" w:rsidR="008B7368" w:rsidRDefault="008B7368">
      <w:pPr>
        <w:pStyle w:val="a3"/>
        <w:rPr>
          <w:b/>
          <w:sz w:val="26"/>
        </w:rPr>
      </w:pPr>
    </w:p>
    <w:p w14:paraId="3E6209C6" w14:textId="77777777" w:rsidR="008B7368" w:rsidRDefault="008B7368">
      <w:pPr>
        <w:pStyle w:val="a3"/>
        <w:rPr>
          <w:b/>
          <w:sz w:val="26"/>
        </w:rPr>
      </w:pPr>
    </w:p>
    <w:p w14:paraId="521DD7CE" w14:textId="77777777" w:rsidR="008B7368" w:rsidRDefault="008B7368">
      <w:pPr>
        <w:pStyle w:val="a3"/>
        <w:rPr>
          <w:b/>
          <w:sz w:val="26"/>
        </w:rPr>
      </w:pPr>
    </w:p>
    <w:p w14:paraId="5DECE2BC" w14:textId="77777777" w:rsidR="008B7368" w:rsidRDefault="008B7368">
      <w:pPr>
        <w:pStyle w:val="a3"/>
        <w:rPr>
          <w:b/>
          <w:sz w:val="26"/>
        </w:rPr>
      </w:pPr>
    </w:p>
    <w:p w14:paraId="63C32B86" w14:textId="77777777" w:rsidR="008B7368" w:rsidRDefault="008B7368">
      <w:pPr>
        <w:pStyle w:val="a3"/>
        <w:rPr>
          <w:b/>
          <w:sz w:val="26"/>
        </w:rPr>
      </w:pPr>
    </w:p>
    <w:p w14:paraId="51699CBA" w14:textId="77777777" w:rsidR="008B7368" w:rsidRDefault="008B7368">
      <w:pPr>
        <w:pStyle w:val="a3"/>
        <w:spacing w:before="11"/>
        <w:rPr>
          <w:b/>
          <w:sz w:val="25"/>
        </w:rPr>
      </w:pPr>
    </w:p>
    <w:p w14:paraId="5BAE7EBC" w14:textId="77777777" w:rsidR="008B7368" w:rsidRDefault="008637A8">
      <w:pPr>
        <w:pStyle w:val="1"/>
        <w:ind w:left="1510" w:right="1513"/>
        <w:jc w:val="center"/>
      </w:pPr>
      <w:r>
        <w:t>20</w:t>
      </w:r>
      <w:r w:rsidR="00FC4294">
        <w:t xml:space="preserve">21 </w:t>
      </w:r>
      <w:r>
        <w:t>г.</w:t>
      </w:r>
    </w:p>
    <w:p w14:paraId="5040D31B" w14:textId="77777777" w:rsidR="008B7368" w:rsidRDefault="008B7368">
      <w:pPr>
        <w:jc w:val="center"/>
        <w:sectPr w:rsidR="008B7368">
          <w:pgSz w:w="11910" w:h="16840"/>
          <w:pgMar w:top="1040" w:right="620" w:bottom="620" w:left="1480" w:header="0" w:footer="438" w:gutter="0"/>
          <w:cols w:space="720"/>
        </w:sectPr>
      </w:pPr>
    </w:p>
    <w:p w14:paraId="61EF805C" w14:textId="77777777" w:rsidR="008B7368" w:rsidRDefault="008637A8">
      <w:pPr>
        <w:spacing w:before="73"/>
        <w:ind w:left="1510" w:right="1513"/>
        <w:jc w:val="center"/>
        <w:rPr>
          <w:b/>
          <w:sz w:val="24"/>
        </w:rPr>
      </w:pPr>
      <w:r>
        <w:rPr>
          <w:b/>
          <w:sz w:val="24"/>
        </w:rPr>
        <w:lastRenderedPageBreak/>
        <w:t>СОДЕРЖАНИЕ</w:t>
      </w:r>
    </w:p>
    <w:p w14:paraId="3C1C2330" w14:textId="77777777" w:rsidR="008B7368" w:rsidRDefault="008B7368">
      <w:pPr>
        <w:pStyle w:val="a3"/>
        <w:rPr>
          <w:b/>
          <w:sz w:val="20"/>
        </w:rPr>
      </w:pPr>
    </w:p>
    <w:p w14:paraId="1E7EB325" w14:textId="77777777" w:rsidR="008B7368" w:rsidRDefault="008B7368">
      <w:pPr>
        <w:pStyle w:val="a3"/>
        <w:rPr>
          <w:b/>
          <w:sz w:val="20"/>
        </w:rPr>
      </w:pPr>
    </w:p>
    <w:p w14:paraId="7DAB4996" w14:textId="77777777" w:rsidR="008B7368" w:rsidRDefault="008B7368">
      <w:pPr>
        <w:pStyle w:val="a3"/>
        <w:spacing w:before="1"/>
        <w:rPr>
          <w:b/>
          <w:sz w:val="27"/>
        </w:rPr>
      </w:pPr>
    </w:p>
    <w:tbl>
      <w:tblPr>
        <w:tblStyle w:val="TableNormal"/>
        <w:tblW w:w="0" w:type="auto"/>
        <w:tblInd w:w="312" w:type="dxa"/>
        <w:tblLayout w:type="fixed"/>
        <w:tblLook w:val="01E0" w:firstRow="1" w:lastRow="1" w:firstColumn="1" w:lastColumn="1" w:noHBand="0" w:noVBand="0"/>
      </w:tblPr>
      <w:tblGrid>
        <w:gridCol w:w="7400"/>
      </w:tblGrid>
      <w:tr w:rsidR="008B7368" w14:paraId="50BC361A" w14:textId="77777777">
        <w:trPr>
          <w:trHeight w:val="707"/>
        </w:trPr>
        <w:tc>
          <w:tcPr>
            <w:tcW w:w="7400" w:type="dxa"/>
          </w:tcPr>
          <w:p w14:paraId="2F32F3B5" w14:textId="77777777" w:rsidR="008B7368" w:rsidRDefault="008637A8">
            <w:pPr>
              <w:pStyle w:val="TableParagraph"/>
              <w:spacing w:line="276" w:lineRule="auto"/>
              <w:ind w:left="559" w:right="198" w:hanging="360"/>
              <w:rPr>
                <w:b/>
                <w:sz w:val="24"/>
              </w:rPr>
            </w:pPr>
            <w:r>
              <w:rPr>
                <w:b/>
                <w:sz w:val="24"/>
              </w:rPr>
              <w:t>5.</w:t>
            </w:r>
            <w:r>
              <w:rPr>
                <w:b/>
                <w:spacing w:val="56"/>
                <w:sz w:val="24"/>
              </w:rPr>
              <w:t xml:space="preserve"> </w:t>
            </w:r>
            <w:r>
              <w:rPr>
                <w:b/>
                <w:sz w:val="24"/>
              </w:rPr>
              <w:t>ОБЩАЯ</w:t>
            </w:r>
            <w:r>
              <w:rPr>
                <w:b/>
                <w:spacing w:val="51"/>
                <w:sz w:val="24"/>
              </w:rPr>
              <w:t xml:space="preserve"> </w:t>
            </w:r>
            <w:r>
              <w:rPr>
                <w:b/>
                <w:sz w:val="24"/>
              </w:rPr>
              <w:t>ХАРАКТЕРИСТИКА</w:t>
            </w:r>
            <w:r>
              <w:rPr>
                <w:b/>
                <w:spacing w:val="51"/>
                <w:sz w:val="24"/>
              </w:rPr>
              <w:t xml:space="preserve"> </w:t>
            </w:r>
            <w:r>
              <w:rPr>
                <w:b/>
                <w:sz w:val="24"/>
              </w:rPr>
              <w:t>ПРИМЕРНОЙ</w:t>
            </w:r>
            <w:r>
              <w:rPr>
                <w:b/>
                <w:spacing w:val="52"/>
                <w:sz w:val="24"/>
              </w:rPr>
              <w:t xml:space="preserve"> </w:t>
            </w:r>
            <w:r>
              <w:rPr>
                <w:b/>
                <w:sz w:val="24"/>
              </w:rPr>
              <w:t>РАБОЧЕЙ</w:t>
            </w:r>
            <w:r>
              <w:rPr>
                <w:b/>
                <w:spacing w:val="-57"/>
                <w:sz w:val="24"/>
              </w:rPr>
              <w:t xml:space="preserve"> </w:t>
            </w:r>
            <w:r>
              <w:rPr>
                <w:b/>
                <w:sz w:val="24"/>
              </w:rPr>
              <w:t>ПРОГРАММЫ</w:t>
            </w:r>
            <w:r>
              <w:rPr>
                <w:b/>
                <w:spacing w:val="-1"/>
                <w:sz w:val="24"/>
              </w:rPr>
              <w:t xml:space="preserve"> </w:t>
            </w:r>
            <w:r>
              <w:rPr>
                <w:b/>
                <w:sz w:val="24"/>
              </w:rPr>
              <w:t>УЧЕБНОЙ ДИСЦИПЛИНЫ</w:t>
            </w:r>
          </w:p>
        </w:tc>
      </w:tr>
      <w:tr w:rsidR="008B7368" w14:paraId="0BDD622F" w14:textId="77777777">
        <w:trPr>
          <w:trHeight w:val="1352"/>
        </w:trPr>
        <w:tc>
          <w:tcPr>
            <w:tcW w:w="7400" w:type="dxa"/>
          </w:tcPr>
          <w:p w14:paraId="5F746AFF" w14:textId="77777777" w:rsidR="008B7368" w:rsidRDefault="008637A8">
            <w:pPr>
              <w:pStyle w:val="TableParagraph"/>
              <w:numPr>
                <w:ilvl w:val="0"/>
                <w:numId w:val="37"/>
              </w:numPr>
              <w:tabs>
                <w:tab w:val="left" w:pos="560"/>
                <w:tab w:val="left" w:pos="2696"/>
                <w:tab w:val="left" w:pos="3538"/>
                <w:tab w:val="left" w:pos="5966"/>
              </w:tabs>
              <w:spacing w:before="115" w:line="278" w:lineRule="auto"/>
              <w:ind w:right="199"/>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pacing w:val="-57"/>
                <w:sz w:val="24"/>
              </w:rPr>
              <w:t xml:space="preserve"> </w:t>
            </w:r>
            <w:r>
              <w:rPr>
                <w:b/>
                <w:sz w:val="24"/>
              </w:rPr>
              <w:t>ДИСЦИПЛИНЫ</w:t>
            </w:r>
          </w:p>
          <w:p w14:paraId="10399387" w14:textId="77777777" w:rsidR="008B7368" w:rsidRDefault="008637A8">
            <w:pPr>
              <w:pStyle w:val="TableParagraph"/>
              <w:numPr>
                <w:ilvl w:val="0"/>
                <w:numId w:val="37"/>
              </w:numPr>
              <w:tabs>
                <w:tab w:val="left" w:pos="560"/>
              </w:tabs>
              <w:spacing w:before="195"/>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tc>
      </w:tr>
      <w:tr w:rsidR="008B7368" w14:paraId="4276CAD2" w14:textId="77777777">
        <w:trPr>
          <w:trHeight w:val="709"/>
        </w:trPr>
        <w:tc>
          <w:tcPr>
            <w:tcW w:w="7400" w:type="dxa"/>
          </w:tcPr>
          <w:p w14:paraId="470C6B22" w14:textId="77777777" w:rsidR="008B7368" w:rsidRDefault="008637A8">
            <w:pPr>
              <w:pStyle w:val="TableParagraph"/>
              <w:tabs>
                <w:tab w:val="left" w:pos="2140"/>
                <w:tab w:val="left" w:pos="2528"/>
                <w:tab w:val="left" w:pos="3797"/>
                <w:tab w:val="left" w:pos="5786"/>
              </w:tabs>
              <w:spacing w:before="69" w:line="310" w:lineRule="atLeast"/>
              <w:ind w:left="559" w:right="198" w:hanging="360"/>
              <w:rPr>
                <w:b/>
                <w:sz w:val="24"/>
              </w:rPr>
            </w:pPr>
            <w:r>
              <w:rPr>
                <w:b/>
                <w:sz w:val="24"/>
              </w:rPr>
              <w:t>8.</w:t>
            </w:r>
            <w:r>
              <w:rPr>
                <w:b/>
                <w:spacing w:val="116"/>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14:paraId="624FC177" w14:textId="77777777" w:rsidR="008B7368" w:rsidRDefault="008B7368">
      <w:pPr>
        <w:spacing w:line="310" w:lineRule="atLeast"/>
        <w:rPr>
          <w:sz w:val="24"/>
        </w:rPr>
        <w:sectPr w:rsidR="008B7368">
          <w:pgSz w:w="11910" w:h="16840"/>
          <w:pgMar w:top="1040" w:right="620" w:bottom="620" w:left="1480" w:header="0" w:footer="438" w:gutter="0"/>
          <w:cols w:space="720"/>
        </w:sectPr>
      </w:pPr>
    </w:p>
    <w:p w14:paraId="28BDD0A4" w14:textId="77777777" w:rsidR="008B7368" w:rsidRDefault="008637A8">
      <w:pPr>
        <w:pStyle w:val="1"/>
        <w:numPr>
          <w:ilvl w:val="0"/>
          <w:numId w:val="36"/>
        </w:numPr>
        <w:tabs>
          <w:tab w:val="left" w:pos="1233"/>
        </w:tabs>
        <w:spacing w:before="73" w:line="278" w:lineRule="auto"/>
        <w:ind w:right="536" w:firstLine="770"/>
        <w:jc w:val="left"/>
      </w:pPr>
      <w:r>
        <w:lastRenderedPageBreak/>
        <w:t>ОБЩАЯ ХАРАКТЕРИСТИКА ПРИМЕРНОЙ РАБОЧЕЙ ПРОГРАММЫ</w:t>
      </w:r>
      <w:r>
        <w:rPr>
          <w:spacing w:val="-58"/>
        </w:rPr>
        <w:t xml:space="preserve"> </w:t>
      </w:r>
      <w:r>
        <w:t>УЧЕБНОЙ</w:t>
      </w:r>
      <w:r>
        <w:rPr>
          <w:spacing w:val="-1"/>
        </w:rPr>
        <w:t xml:space="preserve"> </w:t>
      </w:r>
      <w:r>
        <w:t>ДИСЦИПЛИНЫ</w:t>
      </w:r>
    </w:p>
    <w:p w14:paraId="14F9F853" w14:textId="77777777" w:rsidR="008B7368" w:rsidRDefault="008B7368">
      <w:pPr>
        <w:pStyle w:val="a3"/>
        <w:spacing w:before="3"/>
        <w:rPr>
          <w:b/>
          <w:sz w:val="27"/>
        </w:rPr>
      </w:pPr>
    </w:p>
    <w:p w14:paraId="54B84C56" w14:textId="77777777" w:rsidR="00FC4294" w:rsidRDefault="00FC4294" w:rsidP="00782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3D556452" w14:textId="77777777" w:rsidR="00FC4294" w:rsidRDefault="00FC4294" w:rsidP="007829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w:t>
      </w:r>
      <w:r w:rsidRPr="00FC4294">
        <w:t>Основы анатомии и физиологии кожи и волос</w:t>
      </w:r>
      <w:r>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p>
    <w:p w14:paraId="0FF678E8" w14:textId="77777777" w:rsidR="00FC4294" w:rsidRDefault="00FC4294" w:rsidP="007829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1-2, 4, 9.</w:t>
      </w:r>
      <w:r>
        <w:rPr>
          <w:b/>
          <w:sz w:val="24"/>
          <w:szCs w:val="24"/>
        </w:rPr>
        <w:t xml:space="preserve"> </w:t>
      </w:r>
    </w:p>
    <w:p w14:paraId="7D890AF5" w14:textId="77777777" w:rsidR="00FC4294" w:rsidRDefault="00FC4294" w:rsidP="0078292F">
      <w:pPr>
        <w:ind w:firstLine="709"/>
        <w:rPr>
          <w:b/>
          <w:sz w:val="24"/>
          <w:szCs w:val="24"/>
        </w:rPr>
      </w:pPr>
      <w:r>
        <w:rPr>
          <w:b/>
          <w:sz w:val="24"/>
          <w:szCs w:val="24"/>
        </w:rPr>
        <w:t xml:space="preserve">1.2. Цель и планируемые результаты освоения дисциплины:   </w:t>
      </w:r>
    </w:p>
    <w:p w14:paraId="0D765F6E" w14:textId="77777777" w:rsidR="00FC4294" w:rsidRDefault="00FC4294" w:rsidP="00FC4294">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711"/>
        <w:gridCol w:w="4733"/>
      </w:tblGrid>
      <w:tr w:rsidR="008B7368" w14:paraId="21B5EA00" w14:textId="77777777">
        <w:trPr>
          <w:trHeight w:val="647"/>
        </w:trPr>
        <w:tc>
          <w:tcPr>
            <w:tcW w:w="1128" w:type="dxa"/>
          </w:tcPr>
          <w:p w14:paraId="1137AD58"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711" w:type="dxa"/>
          </w:tcPr>
          <w:p w14:paraId="2001CD28" w14:textId="77777777" w:rsidR="008B7368" w:rsidRDefault="008637A8">
            <w:pPr>
              <w:pStyle w:val="TableParagraph"/>
              <w:spacing w:line="268" w:lineRule="exact"/>
              <w:ind w:left="1434" w:right="1430"/>
              <w:jc w:val="center"/>
              <w:rPr>
                <w:sz w:val="24"/>
              </w:rPr>
            </w:pPr>
            <w:r>
              <w:rPr>
                <w:sz w:val="24"/>
              </w:rPr>
              <w:t>Умения</w:t>
            </w:r>
          </w:p>
        </w:tc>
        <w:tc>
          <w:tcPr>
            <w:tcW w:w="4733" w:type="dxa"/>
          </w:tcPr>
          <w:p w14:paraId="00283640" w14:textId="77777777" w:rsidR="008B7368" w:rsidRDefault="008637A8">
            <w:pPr>
              <w:pStyle w:val="TableParagraph"/>
              <w:spacing w:line="268" w:lineRule="exact"/>
              <w:ind w:left="1984" w:right="1975"/>
              <w:jc w:val="center"/>
              <w:rPr>
                <w:sz w:val="24"/>
              </w:rPr>
            </w:pPr>
            <w:r>
              <w:rPr>
                <w:sz w:val="24"/>
              </w:rPr>
              <w:t>Знания</w:t>
            </w:r>
          </w:p>
        </w:tc>
      </w:tr>
      <w:tr w:rsidR="008B7368" w14:paraId="6126F530" w14:textId="77777777">
        <w:trPr>
          <w:trHeight w:val="2858"/>
        </w:trPr>
        <w:tc>
          <w:tcPr>
            <w:tcW w:w="1128" w:type="dxa"/>
          </w:tcPr>
          <w:p w14:paraId="5ADED70B" w14:textId="77777777" w:rsidR="008B7368" w:rsidRDefault="008637A8">
            <w:pPr>
              <w:pStyle w:val="TableParagraph"/>
              <w:spacing w:line="268" w:lineRule="exact"/>
              <w:ind w:left="275"/>
              <w:rPr>
                <w:sz w:val="24"/>
              </w:rPr>
            </w:pPr>
            <w:r>
              <w:rPr>
                <w:sz w:val="24"/>
              </w:rPr>
              <w:t>ОК</w:t>
            </w:r>
            <w:r>
              <w:rPr>
                <w:spacing w:val="-2"/>
                <w:sz w:val="24"/>
              </w:rPr>
              <w:t xml:space="preserve"> </w:t>
            </w:r>
            <w:r>
              <w:rPr>
                <w:sz w:val="24"/>
              </w:rPr>
              <w:t>1.</w:t>
            </w:r>
          </w:p>
          <w:p w14:paraId="31ECAF71" w14:textId="77777777" w:rsidR="008B7368" w:rsidRDefault="008637A8">
            <w:pPr>
              <w:pStyle w:val="TableParagraph"/>
              <w:ind w:left="275"/>
              <w:rPr>
                <w:sz w:val="24"/>
              </w:rPr>
            </w:pPr>
            <w:r>
              <w:rPr>
                <w:sz w:val="24"/>
              </w:rPr>
              <w:t>ОК</w:t>
            </w:r>
            <w:r>
              <w:rPr>
                <w:spacing w:val="-2"/>
                <w:sz w:val="24"/>
              </w:rPr>
              <w:t xml:space="preserve"> </w:t>
            </w:r>
            <w:r>
              <w:rPr>
                <w:sz w:val="24"/>
              </w:rPr>
              <w:t>2.</w:t>
            </w:r>
          </w:p>
          <w:p w14:paraId="601351D9" w14:textId="77777777" w:rsidR="008B7368" w:rsidRDefault="008637A8">
            <w:pPr>
              <w:pStyle w:val="TableParagraph"/>
              <w:ind w:left="275"/>
              <w:rPr>
                <w:sz w:val="24"/>
              </w:rPr>
            </w:pPr>
            <w:r>
              <w:rPr>
                <w:sz w:val="24"/>
              </w:rPr>
              <w:t>ОК</w:t>
            </w:r>
            <w:r>
              <w:rPr>
                <w:spacing w:val="-2"/>
                <w:sz w:val="24"/>
              </w:rPr>
              <w:t xml:space="preserve"> </w:t>
            </w:r>
            <w:r>
              <w:rPr>
                <w:sz w:val="24"/>
              </w:rPr>
              <w:t>4.</w:t>
            </w:r>
          </w:p>
          <w:p w14:paraId="6037DCD4" w14:textId="77777777" w:rsidR="008B7368" w:rsidRDefault="008637A8">
            <w:pPr>
              <w:pStyle w:val="TableParagraph"/>
              <w:ind w:left="215" w:right="195" w:firstLine="60"/>
              <w:rPr>
                <w:sz w:val="24"/>
              </w:rPr>
            </w:pPr>
            <w:r>
              <w:rPr>
                <w:sz w:val="24"/>
              </w:rPr>
              <w:t>ОК 9.</w:t>
            </w:r>
            <w:r>
              <w:rPr>
                <w:spacing w:val="1"/>
                <w:sz w:val="24"/>
              </w:rPr>
              <w:t xml:space="preserve"> </w:t>
            </w:r>
            <w:r>
              <w:rPr>
                <w:spacing w:val="-1"/>
                <w:sz w:val="24"/>
              </w:rPr>
              <w:t>ПК1.3.</w:t>
            </w:r>
          </w:p>
          <w:p w14:paraId="5A1F998A" w14:textId="77777777" w:rsidR="008B7368" w:rsidRDefault="008637A8">
            <w:pPr>
              <w:pStyle w:val="TableParagraph"/>
              <w:ind w:left="215"/>
              <w:rPr>
                <w:sz w:val="24"/>
              </w:rPr>
            </w:pPr>
            <w:r>
              <w:rPr>
                <w:sz w:val="24"/>
              </w:rPr>
              <w:t>ПК1.4.</w:t>
            </w:r>
          </w:p>
          <w:p w14:paraId="09522BE3" w14:textId="77777777" w:rsidR="008B7368" w:rsidRDefault="008637A8">
            <w:pPr>
              <w:pStyle w:val="TableParagraph"/>
              <w:ind w:left="186"/>
              <w:rPr>
                <w:sz w:val="24"/>
              </w:rPr>
            </w:pPr>
            <w:r>
              <w:rPr>
                <w:sz w:val="24"/>
              </w:rPr>
              <w:t>ПК</w:t>
            </w:r>
            <w:r>
              <w:rPr>
                <w:spacing w:val="-2"/>
                <w:sz w:val="24"/>
              </w:rPr>
              <w:t xml:space="preserve"> </w:t>
            </w:r>
            <w:r>
              <w:rPr>
                <w:sz w:val="24"/>
              </w:rPr>
              <w:t>3.1.</w:t>
            </w:r>
          </w:p>
        </w:tc>
        <w:tc>
          <w:tcPr>
            <w:tcW w:w="3711" w:type="dxa"/>
          </w:tcPr>
          <w:p w14:paraId="306A5465" w14:textId="77777777" w:rsidR="008B7368" w:rsidRDefault="008637A8">
            <w:pPr>
              <w:pStyle w:val="TableParagraph"/>
              <w:spacing w:line="276" w:lineRule="auto"/>
              <w:ind w:left="107" w:right="95"/>
              <w:jc w:val="both"/>
              <w:rPr>
                <w:sz w:val="24"/>
              </w:rPr>
            </w:pPr>
            <w:r>
              <w:rPr>
                <w:sz w:val="24"/>
              </w:rPr>
              <w:t>анализировать</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про-</w:t>
            </w:r>
            <w:r>
              <w:rPr>
                <w:spacing w:val="-57"/>
                <w:sz w:val="24"/>
              </w:rPr>
              <w:t xml:space="preserve"> </w:t>
            </w:r>
            <w:r>
              <w:rPr>
                <w:sz w:val="24"/>
              </w:rPr>
              <w:t>водить</w:t>
            </w:r>
            <w:r>
              <w:rPr>
                <w:spacing w:val="1"/>
                <w:sz w:val="24"/>
              </w:rPr>
              <w:t xml:space="preserve"> </w:t>
            </w:r>
            <w:r>
              <w:rPr>
                <w:sz w:val="24"/>
              </w:rPr>
              <w:t>обследование</w:t>
            </w:r>
            <w:r>
              <w:rPr>
                <w:spacing w:val="1"/>
                <w:sz w:val="24"/>
              </w:rPr>
              <w:t xml:space="preserve"> </w:t>
            </w:r>
            <w:r>
              <w:rPr>
                <w:sz w:val="24"/>
              </w:rPr>
              <w:t>кожи,</w:t>
            </w:r>
            <w:r>
              <w:rPr>
                <w:spacing w:val="1"/>
                <w:sz w:val="24"/>
              </w:rPr>
              <w:t xml:space="preserve"> </w:t>
            </w:r>
            <w:r>
              <w:rPr>
                <w:sz w:val="24"/>
              </w:rPr>
              <w:t>структуры волос, плотности, на-</w:t>
            </w:r>
            <w:r>
              <w:rPr>
                <w:spacing w:val="1"/>
                <w:sz w:val="24"/>
              </w:rPr>
              <w:t xml:space="preserve"> </w:t>
            </w:r>
            <w:r>
              <w:rPr>
                <w:sz w:val="24"/>
              </w:rPr>
              <w:t>правления</w:t>
            </w:r>
            <w:r>
              <w:rPr>
                <w:spacing w:val="1"/>
                <w:sz w:val="24"/>
              </w:rPr>
              <w:t xml:space="preserve"> </w:t>
            </w:r>
            <w:r>
              <w:rPr>
                <w:sz w:val="24"/>
              </w:rPr>
              <w:t>роста</w:t>
            </w:r>
            <w:r>
              <w:rPr>
                <w:spacing w:val="1"/>
                <w:sz w:val="24"/>
              </w:rPr>
              <w:t xml:space="preserve"> </w:t>
            </w:r>
            <w:r>
              <w:rPr>
                <w:sz w:val="24"/>
              </w:rPr>
              <w:t>волос,</w:t>
            </w:r>
            <w:r>
              <w:rPr>
                <w:spacing w:val="1"/>
                <w:sz w:val="24"/>
              </w:rPr>
              <w:t xml:space="preserve"> </w:t>
            </w:r>
            <w:r>
              <w:rPr>
                <w:sz w:val="24"/>
              </w:rPr>
              <w:t>пигмен-</w:t>
            </w:r>
            <w:r>
              <w:rPr>
                <w:spacing w:val="-57"/>
                <w:sz w:val="24"/>
              </w:rPr>
              <w:t xml:space="preserve"> </w:t>
            </w:r>
            <w:r>
              <w:rPr>
                <w:sz w:val="24"/>
              </w:rPr>
              <w:t>тации</w:t>
            </w:r>
            <w:r>
              <w:rPr>
                <w:spacing w:val="-1"/>
                <w:sz w:val="24"/>
              </w:rPr>
              <w:t xml:space="preserve"> </w:t>
            </w:r>
            <w:r>
              <w:rPr>
                <w:sz w:val="24"/>
              </w:rPr>
              <w:t>его</w:t>
            </w:r>
            <w:r>
              <w:rPr>
                <w:spacing w:val="-1"/>
                <w:sz w:val="24"/>
              </w:rPr>
              <w:t xml:space="preserve"> </w:t>
            </w:r>
            <w:r>
              <w:rPr>
                <w:sz w:val="24"/>
              </w:rPr>
              <w:t>по</w:t>
            </w:r>
            <w:r>
              <w:rPr>
                <w:spacing w:val="-3"/>
                <w:sz w:val="24"/>
              </w:rPr>
              <w:t xml:space="preserve"> </w:t>
            </w:r>
            <w:r>
              <w:rPr>
                <w:sz w:val="24"/>
              </w:rPr>
              <w:t>длине;</w:t>
            </w:r>
          </w:p>
          <w:p w14:paraId="7A34719E" w14:textId="77777777" w:rsidR="008B7368" w:rsidRDefault="008637A8">
            <w:pPr>
              <w:pStyle w:val="TableParagraph"/>
              <w:spacing w:line="276" w:lineRule="auto"/>
              <w:ind w:left="107" w:right="95"/>
              <w:jc w:val="both"/>
              <w:rPr>
                <w:sz w:val="24"/>
              </w:rPr>
            </w:pPr>
            <w:r>
              <w:rPr>
                <w:sz w:val="24"/>
              </w:rPr>
              <w:t>применять знания по анатомии и</w:t>
            </w:r>
            <w:r>
              <w:rPr>
                <w:spacing w:val="1"/>
                <w:sz w:val="24"/>
              </w:rPr>
              <w:t xml:space="preserve"> </w:t>
            </w:r>
            <w:r>
              <w:rPr>
                <w:sz w:val="24"/>
              </w:rPr>
              <w:t>физиологии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при</w:t>
            </w:r>
            <w:r>
              <w:rPr>
                <w:spacing w:val="1"/>
                <w:sz w:val="24"/>
              </w:rPr>
              <w:t xml:space="preserve"> </w:t>
            </w:r>
            <w:r>
              <w:rPr>
                <w:sz w:val="24"/>
              </w:rPr>
              <w:t>освоении</w:t>
            </w:r>
            <w:r>
              <w:rPr>
                <w:spacing w:val="46"/>
                <w:sz w:val="24"/>
              </w:rPr>
              <w:t xml:space="preserve"> </w:t>
            </w:r>
            <w:r>
              <w:rPr>
                <w:sz w:val="24"/>
              </w:rPr>
              <w:t>профессиональных</w:t>
            </w:r>
            <w:r>
              <w:rPr>
                <w:spacing w:val="48"/>
                <w:sz w:val="24"/>
              </w:rPr>
              <w:t xml:space="preserve"> </w:t>
            </w:r>
            <w:r>
              <w:rPr>
                <w:sz w:val="24"/>
              </w:rPr>
              <w:t>мо-</w:t>
            </w:r>
          </w:p>
          <w:p w14:paraId="48F7ACD0" w14:textId="77777777" w:rsidR="008B7368" w:rsidRDefault="008637A8">
            <w:pPr>
              <w:pStyle w:val="TableParagraph"/>
              <w:spacing w:line="274" w:lineRule="exact"/>
              <w:ind w:left="107"/>
              <w:rPr>
                <w:sz w:val="24"/>
              </w:rPr>
            </w:pPr>
            <w:r>
              <w:rPr>
                <w:sz w:val="24"/>
              </w:rPr>
              <w:t>дулей.</w:t>
            </w:r>
          </w:p>
        </w:tc>
        <w:tc>
          <w:tcPr>
            <w:tcW w:w="4733" w:type="dxa"/>
          </w:tcPr>
          <w:p w14:paraId="60AD8F7D" w14:textId="77777777" w:rsidR="008B7368" w:rsidRDefault="008637A8">
            <w:pPr>
              <w:pStyle w:val="TableParagraph"/>
              <w:spacing w:line="276" w:lineRule="auto"/>
              <w:ind w:left="108" w:right="91"/>
              <w:jc w:val="both"/>
              <w:rPr>
                <w:sz w:val="24"/>
              </w:rPr>
            </w:pPr>
            <w:r>
              <w:rPr>
                <w:sz w:val="24"/>
              </w:rPr>
              <w:t>виды и типы волос; особенности роста во-</w:t>
            </w:r>
            <w:r>
              <w:rPr>
                <w:spacing w:val="1"/>
                <w:sz w:val="24"/>
              </w:rPr>
              <w:t xml:space="preserve"> </w:t>
            </w:r>
            <w:r>
              <w:rPr>
                <w:sz w:val="24"/>
              </w:rPr>
              <w:t>лос</w:t>
            </w:r>
            <w:r>
              <w:rPr>
                <w:spacing w:val="1"/>
                <w:sz w:val="24"/>
              </w:rPr>
              <w:t xml:space="preserve"> </w:t>
            </w:r>
            <w:r>
              <w:rPr>
                <w:sz w:val="24"/>
              </w:rPr>
              <w:t>на</w:t>
            </w:r>
            <w:r>
              <w:rPr>
                <w:spacing w:val="1"/>
                <w:sz w:val="24"/>
              </w:rPr>
              <w:t xml:space="preserve"> </w:t>
            </w:r>
            <w:r>
              <w:rPr>
                <w:sz w:val="24"/>
              </w:rPr>
              <w:t>голове;</w:t>
            </w:r>
            <w:r>
              <w:rPr>
                <w:spacing w:val="1"/>
                <w:sz w:val="24"/>
              </w:rPr>
              <w:t xml:space="preserve"> </w:t>
            </w:r>
            <w:r>
              <w:rPr>
                <w:sz w:val="24"/>
              </w:rPr>
              <w:t>основы</w:t>
            </w:r>
            <w:r>
              <w:rPr>
                <w:spacing w:val="1"/>
                <w:sz w:val="24"/>
              </w:rPr>
              <w:t xml:space="preserve"> </w:t>
            </w:r>
            <w:r>
              <w:rPr>
                <w:sz w:val="24"/>
              </w:rPr>
              <w:t>анатомического</w:t>
            </w:r>
            <w:r>
              <w:rPr>
                <w:spacing w:val="1"/>
                <w:sz w:val="24"/>
              </w:rPr>
              <w:t xml:space="preserve"> </w:t>
            </w:r>
            <w:r>
              <w:rPr>
                <w:sz w:val="24"/>
              </w:rPr>
              <w:t>строения кожи и волос, их структуру; ос-</w:t>
            </w:r>
            <w:r>
              <w:rPr>
                <w:spacing w:val="1"/>
                <w:sz w:val="24"/>
              </w:rPr>
              <w:t xml:space="preserve"> </w:t>
            </w:r>
            <w:r>
              <w:rPr>
                <w:sz w:val="24"/>
              </w:rPr>
              <w:t>новные функции кожи, физиологию роста</w:t>
            </w:r>
            <w:r>
              <w:rPr>
                <w:spacing w:val="1"/>
                <w:sz w:val="24"/>
              </w:rPr>
              <w:t xml:space="preserve"> </w:t>
            </w:r>
            <w:r>
              <w:rPr>
                <w:sz w:val="24"/>
              </w:rPr>
              <w:t>волос;</w:t>
            </w:r>
            <w:r>
              <w:rPr>
                <w:spacing w:val="1"/>
                <w:sz w:val="24"/>
              </w:rPr>
              <w:t xml:space="preserve"> </w:t>
            </w:r>
            <w:r>
              <w:rPr>
                <w:sz w:val="24"/>
              </w:rPr>
              <w:t>основы</w:t>
            </w:r>
            <w:r>
              <w:rPr>
                <w:spacing w:val="1"/>
                <w:sz w:val="24"/>
              </w:rPr>
              <w:t xml:space="preserve"> </w:t>
            </w:r>
            <w:r>
              <w:rPr>
                <w:sz w:val="24"/>
              </w:rPr>
              <w:t>пигментации</w:t>
            </w:r>
            <w:r>
              <w:rPr>
                <w:spacing w:val="1"/>
                <w:sz w:val="24"/>
              </w:rPr>
              <w:t xml:space="preserve"> </w:t>
            </w:r>
            <w:r>
              <w:rPr>
                <w:sz w:val="24"/>
              </w:rPr>
              <w:t>волос;</w:t>
            </w:r>
            <w:r>
              <w:rPr>
                <w:spacing w:val="1"/>
                <w:sz w:val="24"/>
              </w:rPr>
              <w:t xml:space="preserve"> </w:t>
            </w:r>
            <w:r>
              <w:rPr>
                <w:sz w:val="24"/>
              </w:rPr>
              <w:t>виды</w:t>
            </w:r>
            <w:r>
              <w:rPr>
                <w:spacing w:val="1"/>
                <w:sz w:val="24"/>
              </w:rPr>
              <w:t xml:space="preserve"> </w:t>
            </w:r>
            <w:r>
              <w:rPr>
                <w:sz w:val="24"/>
              </w:rPr>
              <w:t>пигмента волос, их свойства, взаимодейст-</w:t>
            </w:r>
            <w:r>
              <w:rPr>
                <w:spacing w:val="1"/>
                <w:sz w:val="24"/>
              </w:rPr>
              <w:t xml:space="preserve"> </w:t>
            </w:r>
            <w:r>
              <w:rPr>
                <w:sz w:val="24"/>
              </w:rPr>
              <w:t>вие с препаратами; особенности воздейст-</w:t>
            </w:r>
            <w:r>
              <w:rPr>
                <w:spacing w:val="1"/>
                <w:sz w:val="24"/>
              </w:rPr>
              <w:t xml:space="preserve"> </w:t>
            </w:r>
            <w:r>
              <w:rPr>
                <w:sz w:val="24"/>
              </w:rPr>
              <w:t>вия</w:t>
            </w:r>
            <w:r>
              <w:rPr>
                <w:spacing w:val="22"/>
                <w:sz w:val="24"/>
              </w:rPr>
              <w:t xml:space="preserve"> </w:t>
            </w:r>
            <w:r>
              <w:rPr>
                <w:sz w:val="24"/>
              </w:rPr>
              <w:t>парикмахерских</w:t>
            </w:r>
            <w:r>
              <w:rPr>
                <w:spacing w:val="27"/>
                <w:sz w:val="24"/>
              </w:rPr>
              <w:t xml:space="preserve"> </w:t>
            </w:r>
            <w:r>
              <w:rPr>
                <w:sz w:val="24"/>
              </w:rPr>
              <w:t>услуг</w:t>
            </w:r>
            <w:r>
              <w:rPr>
                <w:spacing w:val="23"/>
                <w:sz w:val="24"/>
              </w:rPr>
              <w:t xml:space="preserve"> </w:t>
            </w:r>
            <w:r>
              <w:rPr>
                <w:sz w:val="24"/>
              </w:rPr>
              <w:t>на</w:t>
            </w:r>
            <w:r>
              <w:rPr>
                <w:spacing w:val="22"/>
                <w:sz w:val="24"/>
              </w:rPr>
              <w:t xml:space="preserve"> </w:t>
            </w:r>
            <w:r>
              <w:rPr>
                <w:sz w:val="24"/>
              </w:rPr>
              <w:t>кожу</w:t>
            </w:r>
            <w:r>
              <w:rPr>
                <w:spacing w:val="18"/>
                <w:sz w:val="24"/>
              </w:rPr>
              <w:t xml:space="preserve"> </w:t>
            </w:r>
            <w:r>
              <w:rPr>
                <w:sz w:val="24"/>
              </w:rPr>
              <w:t>головы</w:t>
            </w:r>
          </w:p>
          <w:p w14:paraId="7D6685C6" w14:textId="77777777" w:rsidR="008B7368" w:rsidRDefault="008637A8">
            <w:pPr>
              <w:pStyle w:val="TableParagraph"/>
              <w:ind w:left="108"/>
              <w:jc w:val="both"/>
              <w:rPr>
                <w:sz w:val="24"/>
              </w:rPr>
            </w:pPr>
            <w:r>
              <w:rPr>
                <w:sz w:val="24"/>
              </w:rPr>
              <w:t>и</w:t>
            </w:r>
            <w:r>
              <w:rPr>
                <w:spacing w:val="-3"/>
                <w:sz w:val="24"/>
              </w:rPr>
              <w:t xml:space="preserve"> </w:t>
            </w:r>
            <w:r>
              <w:rPr>
                <w:sz w:val="24"/>
              </w:rPr>
              <w:t>волосы.</w:t>
            </w:r>
          </w:p>
        </w:tc>
      </w:tr>
    </w:tbl>
    <w:p w14:paraId="2E9920CF" w14:textId="77777777" w:rsidR="008B7368" w:rsidRDefault="008B7368">
      <w:pPr>
        <w:pStyle w:val="a3"/>
        <w:rPr>
          <w:b/>
          <w:sz w:val="26"/>
        </w:rPr>
      </w:pPr>
    </w:p>
    <w:p w14:paraId="438C6E08" w14:textId="77777777" w:rsidR="008B7368" w:rsidRDefault="008637A8">
      <w:pPr>
        <w:pStyle w:val="a5"/>
        <w:numPr>
          <w:ilvl w:val="0"/>
          <w:numId w:val="36"/>
        </w:numPr>
        <w:tabs>
          <w:tab w:val="left" w:pos="1233"/>
        </w:tabs>
        <w:spacing w:before="216"/>
        <w:ind w:left="1232" w:hanging="241"/>
        <w:jc w:val="left"/>
        <w:rPr>
          <w:b/>
          <w:sz w:val="24"/>
        </w:rPr>
      </w:pPr>
      <w:r>
        <w:rPr>
          <w:b/>
          <w:sz w:val="24"/>
        </w:rPr>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7D65F1A8" w14:textId="77777777" w:rsidR="008B7368" w:rsidRDefault="008B7368">
      <w:pPr>
        <w:pStyle w:val="a3"/>
        <w:spacing w:before="1"/>
        <w:rPr>
          <w:b/>
          <w:sz w:val="21"/>
        </w:rPr>
      </w:pPr>
    </w:p>
    <w:p w14:paraId="4AF4C88B" w14:textId="77777777" w:rsidR="008B7368" w:rsidRDefault="008637A8">
      <w:pPr>
        <w:pStyle w:val="1"/>
        <w:numPr>
          <w:ilvl w:val="1"/>
          <w:numId w:val="36"/>
        </w:numPr>
        <w:tabs>
          <w:tab w:val="left" w:pos="1413"/>
        </w:tabs>
        <w:ind w:left="141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2BBE68EB" w14:textId="77777777" w:rsidR="008B7368" w:rsidRDefault="008B7368">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4727CD91" w14:textId="77777777">
        <w:trPr>
          <w:trHeight w:val="517"/>
        </w:trPr>
        <w:tc>
          <w:tcPr>
            <w:tcW w:w="7799" w:type="dxa"/>
          </w:tcPr>
          <w:p w14:paraId="42CBD2D7" w14:textId="77777777" w:rsidR="008B7368" w:rsidRDefault="008637A8">
            <w:pPr>
              <w:pStyle w:val="TableParagraph"/>
              <w:spacing w:before="1"/>
              <w:ind w:left="878"/>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20646949" w14:textId="77777777" w:rsidR="008B7368" w:rsidRDefault="008637A8">
            <w:pPr>
              <w:pStyle w:val="TableParagraph"/>
              <w:spacing w:before="1"/>
              <w:ind w:left="171" w:right="161"/>
              <w:jc w:val="center"/>
              <w:rPr>
                <w:b/>
                <w:sz w:val="24"/>
              </w:rPr>
            </w:pPr>
            <w:r>
              <w:rPr>
                <w:b/>
                <w:sz w:val="24"/>
              </w:rPr>
              <w:t>Объем</w:t>
            </w:r>
            <w:r>
              <w:rPr>
                <w:b/>
                <w:spacing w:val="-4"/>
                <w:sz w:val="24"/>
              </w:rPr>
              <w:t xml:space="preserve"> </w:t>
            </w:r>
            <w:r>
              <w:rPr>
                <w:b/>
                <w:sz w:val="24"/>
              </w:rPr>
              <w:t>часов</w:t>
            </w:r>
          </w:p>
        </w:tc>
      </w:tr>
      <w:tr w:rsidR="008B7368" w14:paraId="36577CF3" w14:textId="77777777">
        <w:trPr>
          <w:trHeight w:val="517"/>
        </w:trPr>
        <w:tc>
          <w:tcPr>
            <w:tcW w:w="7799" w:type="dxa"/>
          </w:tcPr>
          <w:p w14:paraId="5D06086B" w14:textId="77777777" w:rsidR="008B7368" w:rsidRDefault="008637A8">
            <w:pPr>
              <w:pStyle w:val="TableParagraph"/>
              <w:spacing w:before="1"/>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773" w:type="dxa"/>
          </w:tcPr>
          <w:p w14:paraId="4B7DDB6B" w14:textId="77777777" w:rsidR="008B7368" w:rsidRDefault="008637A8">
            <w:pPr>
              <w:pStyle w:val="TableParagraph"/>
              <w:spacing w:line="272" w:lineRule="exact"/>
              <w:ind w:left="171" w:right="159"/>
              <w:jc w:val="center"/>
              <w:rPr>
                <w:sz w:val="24"/>
              </w:rPr>
            </w:pPr>
            <w:r>
              <w:rPr>
                <w:sz w:val="24"/>
              </w:rPr>
              <w:t>24</w:t>
            </w:r>
          </w:p>
        </w:tc>
      </w:tr>
      <w:tr w:rsidR="008B7368" w14:paraId="6671A291" w14:textId="77777777">
        <w:trPr>
          <w:trHeight w:val="517"/>
        </w:trPr>
        <w:tc>
          <w:tcPr>
            <w:tcW w:w="7799" w:type="dxa"/>
          </w:tcPr>
          <w:p w14:paraId="55615164" w14:textId="77777777" w:rsidR="008B7368" w:rsidRDefault="008637A8">
            <w:pPr>
              <w:pStyle w:val="TableParagraph"/>
              <w:spacing w:before="99"/>
              <w:ind w:left="107"/>
              <w:rPr>
                <w:b/>
                <w:sz w:val="24"/>
              </w:rPr>
            </w:pPr>
            <w:r>
              <w:rPr>
                <w:b/>
                <w:sz w:val="24"/>
              </w:rPr>
              <w:t>Самостоятельная</w:t>
            </w:r>
            <w:r>
              <w:rPr>
                <w:b/>
                <w:spacing w:val="-3"/>
                <w:sz w:val="24"/>
              </w:rPr>
              <w:t xml:space="preserve"> </w:t>
            </w:r>
            <w:r>
              <w:rPr>
                <w:b/>
                <w:sz w:val="24"/>
              </w:rPr>
              <w:t>работа</w:t>
            </w:r>
          </w:p>
        </w:tc>
        <w:tc>
          <w:tcPr>
            <w:tcW w:w="1773" w:type="dxa"/>
          </w:tcPr>
          <w:p w14:paraId="117C3E60" w14:textId="77777777" w:rsidR="008B7368" w:rsidRDefault="008637A8">
            <w:pPr>
              <w:pStyle w:val="TableParagraph"/>
              <w:spacing w:line="270" w:lineRule="exact"/>
              <w:ind w:left="171" w:right="159"/>
              <w:jc w:val="center"/>
              <w:rPr>
                <w:sz w:val="24"/>
              </w:rPr>
            </w:pPr>
            <w:r>
              <w:rPr>
                <w:sz w:val="24"/>
              </w:rPr>
              <w:t>10</w:t>
            </w:r>
          </w:p>
        </w:tc>
      </w:tr>
      <w:tr w:rsidR="008B7368" w14:paraId="40779A30" w14:textId="77777777">
        <w:trPr>
          <w:trHeight w:val="518"/>
        </w:trPr>
        <w:tc>
          <w:tcPr>
            <w:tcW w:w="7799" w:type="dxa"/>
          </w:tcPr>
          <w:p w14:paraId="30768FA2" w14:textId="77777777" w:rsidR="008B7368" w:rsidRDefault="008637A8">
            <w:pPr>
              <w:pStyle w:val="TableParagraph"/>
              <w:spacing w:line="275" w:lineRule="exact"/>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4F711676" w14:textId="77777777" w:rsidR="008B7368" w:rsidRDefault="008637A8">
            <w:pPr>
              <w:pStyle w:val="TableParagraph"/>
              <w:spacing w:line="270" w:lineRule="exact"/>
              <w:ind w:left="171" w:right="159"/>
              <w:jc w:val="center"/>
              <w:rPr>
                <w:sz w:val="24"/>
              </w:rPr>
            </w:pPr>
            <w:r>
              <w:rPr>
                <w:sz w:val="24"/>
              </w:rPr>
              <w:t>34</w:t>
            </w:r>
          </w:p>
        </w:tc>
      </w:tr>
      <w:tr w:rsidR="008B7368" w14:paraId="3BAF7D8F" w14:textId="77777777">
        <w:trPr>
          <w:trHeight w:val="518"/>
        </w:trPr>
        <w:tc>
          <w:tcPr>
            <w:tcW w:w="9572" w:type="dxa"/>
            <w:gridSpan w:val="2"/>
          </w:tcPr>
          <w:p w14:paraId="4762FDCD" w14:textId="77777777" w:rsidR="008B7368" w:rsidRDefault="008637A8">
            <w:pPr>
              <w:pStyle w:val="TableParagraph"/>
              <w:spacing w:line="270"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5ED28A3E" w14:textId="77777777">
        <w:trPr>
          <w:trHeight w:val="515"/>
        </w:trPr>
        <w:tc>
          <w:tcPr>
            <w:tcW w:w="7799" w:type="dxa"/>
          </w:tcPr>
          <w:p w14:paraId="5670B9DB" w14:textId="77777777" w:rsidR="008B7368" w:rsidRDefault="008637A8">
            <w:pPr>
              <w:pStyle w:val="TableParagraph"/>
              <w:spacing w:line="270" w:lineRule="exact"/>
              <w:ind w:left="107"/>
              <w:rPr>
                <w:sz w:val="24"/>
              </w:rPr>
            </w:pPr>
            <w:r>
              <w:rPr>
                <w:sz w:val="24"/>
              </w:rPr>
              <w:t>теоретическое</w:t>
            </w:r>
            <w:r>
              <w:rPr>
                <w:spacing w:val="-5"/>
                <w:sz w:val="24"/>
              </w:rPr>
              <w:t xml:space="preserve"> </w:t>
            </w:r>
            <w:r>
              <w:rPr>
                <w:sz w:val="24"/>
              </w:rPr>
              <w:t>обучение</w:t>
            </w:r>
          </w:p>
        </w:tc>
        <w:tc>
          <w:tcPr>
            <w:tcW w:w="1773" w:type="dxa"/>
          </w:tcPr>
          <w:p w14:paraId="3D96D768" w14:textId="77777777" w:rsidR="008B7368" w:rsidRDefault="008637A8">
            <w:pPr>
              <w:pStyle w:val="TableParagraph"/>
              <w:spacing w:line="270" w:lineRule="exact"/>
              <w:ind w:left="171" w:right="159"/>
              <w:jc w:val="center"/>
              <w:rPr>
                <w:sz w:val="24"/>
              </w:rPr>
            </w:pPr>
            <w:r>
              <w:rPr>
                <w:sz w:val="24"/>
              </w:rPr>
              <w:t>24</w:t>
            </w:r>
          </w:p>
        </w:tc>
      </w:tr>
      <w:tr w:rsidR="008B7368" w14:paraId="512597B1" w14:textId="77777777">
        <w:trPr>
          <w:trHeight w:val="517"/>
        </w:trPr>
        <w:tc>
          <w:tcPr>
            <w:tcW w:w="7799" w:type="dxa"/>
          </w:tcPr>
          <w:p w14:paraId="4E0E6814" w14:textId="77777777" w:rsidR="008B7368" w:rsidRDefault="008637A8">
            <w:pPr>
              <w:pStyle w:val="TableParagraph"/>
              <w:spacing w:line="272" w:lineRule="exact"/>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19BBB543" w14:textId="77777777" w:rsidR="008B7368" w:rsidRDefault="008637A8">
            <w:pPr>
              <w:pStyle w:val="TableParagraph"/>
              <w:spacing w:line="272" w:lineRule="exact"/>
              <w:ind w:left="12"/>
              <w:jc w:val="center"/>
              <w:rPr>
                <w:sz w:val="24"/>
              </w:rPr>
            </w:pPr>
            <w:r>
              <w:rPr>
                <w:sz w:val="24"/>
              </w:rPr>
              <w:t>8</w:t>
            </w:r>
          </w:p>
        </w:tc>
      </w:tr>
      <w:tr w:rsidR="008B7368" w14:paraId="50370100" w14:textId="77777777">
        <w:trPr>
          <w:trHeight w:val="517"/>
        </w:trPr>
        <w:tc>
          <w:tcPr>
            <w:tcW w:w="7799" w:type="dxa"/>
          </w:tcPr>
          <w:p w14:paraId="2A393EAA" w14:textId="77777777" w:rsidR="008B7368" w:rsidRDefault="008637A8">
            <w:pPr>
              <w:pStyle w:val="TableParagraph"/>
              <w:spacing w:line="270" w:lineRule="exact"/>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773" w:type="dxa"/>
          </w:tcPr>
          <w:p w14:paraId="7125BFAB" w14:textId="77777777" w:rsidR="008B7368" w:rsidRDefault="008637A8">
            <w:pPr>
              <w:pStyle w:val="TableParagraph"/>
              <w:spacing w:line="270" w:lineRule="exact"/>
              <w:ind w:left="15"/>
              <w:jc w:val="center"/>
              <w:rPr>
                <w:sz w:val="24"/>
              </w:rPr>
            </w:pPr>
            <w:r>
              <w:rPr>
                <w:w w:val="99"/>
                <w:sz w:val="24"/>
              </w:rPr>
              <w:t>-</w:t>
            </w:r>
          </w:p>
        </w:tc>
      </w:tr>
      <w:tr w:rsidR="008B7368" w14:paraId="1D046DF0" w14:textId="77777777">
        <w:trPr>
          <w:trHeight w:val="517"/>
        </w:trPr>
        <w:tc>
          <w:tcPr>
            <w:tcW w:w="7799" w:type="dxa"/>
          </w:tcPr>
          <w:p w14:paraId="692E3CD5" w14:textId="77777777" w:rsidR="008B7368" w:rsidRDefault="008637A8">
            <w:pPr>
              <w:pStyle w:val="TableParagraph"/>
              <w:spacing w:line="270" w:lineRule="exact"/>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2DE09D6F" w14:textId="77777777" w:rsidR="008B7368" w:rsidRDefault="008637A8">
            <w:pPr>
              <w:pStyle w:val="TableParagraph"/>
              <w:spacing w:line="270" w:lineRule="exact"/>
              <w:ind w:left="15"/>
              <w:jc w:val="center"/>
              <w:rPr>
                <w:sz w:val="24"/>
              </w:rPr>
            </w:pPr>
            <w:r>
              <w:rPr>
                <w:w w:val="99"/>
                <w:sz w:val="24"/>
              </w:rPr>
              <w:t>-</w:t>
            </w:r>
          </w:p>
        </w:tc>
      </w:tr>
      <w:tr w:rsidR="008B7368" w14:paraId="2A818691" w14:textId="77777777">
        <w:trPr>
          <w:trHeight w:val="517"/>
        </w:trPr>
        <w:tc>
          <w:tcPr>
            <w:tcW w:w="7799" w:type="dxa"/>
          </w:tcPr>
          <w:p w14:paraId="4DFA5605" w14:textId="77777777" w:rsidR="008B7368" w:rsidRDefault="008637A8">
            <w:pPr>
              <w:pStyle w:val="TableParagraph"/>
              <w:spacing w:line="270" w:lineRule="exact"/>
              <w:ind w:left="107"/>
              <w:rPr>
                <w:sz w:val="24"/>
              </w:rPr>
            </w:pPr>
            <w:r>
              <w:rPr>
                <w:sz w:val="24"/>
              </w:rPr>
              <w:t>Самостоятельная</w:t>
            </w:r>
            <w:r>
              <w:rPr>
                <w:spacing w:val="-3"/>
                <w:sz w:val="24"/>
              </w:rPr>
              <w:t xml:space="preserve"> </w:t>
            </w:r>
            <w:r>
              <w:rPr>
                <w:sz w:val="24"/>
              </w:rPr>
              <w:t>работа</w:t>
            </w:r>
          </w:p>
        </w:tc>
        <w:tc>
          <w:tcPr>
            <w:tcW w:w="1773" w:type="dxa"/>
          </w:tcPr>
          <w:p w14:paraId="17C2E2BF" w14:textId="77777777" w:rsidR="008B7368" w:rsidRDefault="008637A8">
            <w:pPr>
              <w:pStyle w:val="TableParagraph"/>
              <w:spacing w:line="270" w:lineRule="exact"/>
              <w:ind w:left="171" w:right="159"/>
              <w:jc w:val="center"/>
              <w:rPr>
                <w:sz w:val="24"/>
              </w:rPr>
            </w:pPr>
            <w:r>
              <w:rPr>
                <w:sz w:val="24"/>
              </w:rPr>
              <w:t>10</w:t>
            </w:r>
          </w:p>
        </w:tc>
      </w:tr>
      <w:tr w:rsidR="008B7368" w14:paraId="49277977" w14:textId="77777777">
        <w:trPr>
          <w:trHeight w:val="518"/>
        </w:trPr>
        <w:tc>
          <w:tcPr>
            <w:tcW w:w="7799" w:type="dxa"/>
          </w:tcPr>
          <w:p w14:paraId="46141F99" w14:textId="77777777" w:rsidR="008B7368" w:rsidRDefault="008637A8">
            <w:pPr>
              <w:pStyle w:val="TableParagraph"/>
              <w:spacing w:line="275" w:lineRule="exact"/>
              <w:ind w:left="107"/>
              <w:rPr>
                <w:b/>
                <w:sz w:val="24"/>
              </w:rPr>
            </w:pPr>
            <w:r>
              <w:rPr>
                <w:b/>
                <w:sz w:val="24"/>
              </w:rPr>
              <w:t>Промежуточная</w:t>
            </w:r>
            <w:r>
              <w:rPr>
                <w:b/>
                <w:spacing w:val="-3"/>
                <w:sz w:val="24"/>
              </w:rPr>
              <w:t xml:space="preserve"> </w:t>
            </w:r>
            <w:r>
              <w:rPr>
                <w:b/>
                <w:sz w:val="24"/>
              </w:rPr>
              <w:t>аттестация</w:t>
            </w:r>
          </w:p>
        </w:tc>
        <w:tc>
          <w:tcPr>
            <w:tcW w:w="1773" w:type="dxa"/>
          </w:tcPr>
          <w:p w14:paraId="0D0D0FE5" w14:textId="77777777" w:rsidR="008B7368" w:rsidRDefault="008637A8">
            <w:pPr>
              <w:pStyle w:val="TableParagraph"/>
              <w:spacing w:line="270" w:lineRule="exact"/>
              <w:ind w:left="171" w:right="159"/>
              <w:jc w:val="center"/>
              <w:rPr>
                <w:sz w:val="24"/>
              </w:rPr>
            </w:pPr>
            <w:r>
              <w:rPr>
                <w:sz w:val="24"/>
              </w:rPr>
              <w:t>Зачет</w:t>
            </w:r>
          </w:p>
        </w:tc>
      </w:tr>
    </w:tbl>
    <w:p w14:paraId="0A6BA9B1" w14:textId="77777777" w:rsidR="008B7368" w:rsidRDefault="008B7368">
      <w:pPr>
        <w:spacing w:line="270" w:lineRule="exact"/>
        <w:jc w:val="center"/>
        <w:rPr>
          <w:sz w:val="24"/>
        </w:rPr>
        <w:sectPr w:rsidR="008B7368">
          <w:pgSz w:w="11910" w:h="16840"/>
          <w:pgMar w:top="1040" w:right="620" w:bottom="620" w:left="1480" w:header="0" w:footer="438" w:gutter="0"/>
          <w:cols w:space="720"/>
        </w:sectPr>
      </w:pPr>
    </w:p>
    <w:p w14:paraId="5F59AE83" w14:textId="77777777" w:rsidR="008B7368" w:rsidRDefault="008637A8">
      <w:pPr>
        <w:pStyle w:val="a5"/>
        <w:numPr>
          <w:ilvl w:val="1"/>
          <w:numId w:val="36"/>
        </w:numPr>
        <w:tabs>
          <w:tab w:val="left" w:pos="652"/>
        </w:tabs>
        <w:spacing w:before="64"/>
        <w:ind w:left="651" w:hanging="421"/>
        <w:rPr>
          <w:b/>
          <w:sz w:val="24"/>
        </w:rPr>
      </w:pPr>
      <w:r>
        <w:rPr>
          <w:b/>
          <w:sz w:val="24"/>
        </w:rPr>
        <w:lastRenderedPageBreak/>
        <w:t>Тематический</w:t>
      </w:r>
      <w:r>
        <w:rPr>
          <w:b/>
          <w:spacing w:val="-3"/>
          <w:sz w:val="24"/>
        </w:rPr>
        <w:t xml:space="preserve"> </w:t>
      </w:r>
      <w:r>
        <w:rPr>
          <w:b/>
          <w:sz w:val="24"/>
        </w:rPr>
        <w:t>план</w:t>
      </w:r>
      <w:r>
        <w:rPr>
          <w:b/>
          <w:spacing w:val="-3"/>
          <w:sz w:val="24"/>
        </w:rPr>
        <w:t xml:space="preserve"> </w:t>
      </w:r>
      <w:r>
        <w:rPr>
          <w:b/>
          <w:sz w:val="24"/>
        </w:rPr>
        <w:t>и</w:t>
      </w:r>
      <w:r>
        <w:rPr>
          <w:b/>
          <w:spacing w:val="-3"/>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p>
    <w:p w14:paraId="0E88AECF" w14:textId="77777777" w:rsidR="008B7368" w:rsidRDefault="008B7368">
      <w:pPr>
        <w:pStyle w:val="a3"/>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095"/>
        <w:gridCol w:w="1664"/>
        <w:gridCol w:w="2980"/>
      </w:tblGrid>
      <w:tr w:rsidR="008B7368" w14:paraId="54FDDA1D" w14:textId="77777777">
        <w:trPr>
          <w:trHeight w:val="834"/>
        </w:trPr>
        <w:tc>
          <w:tcPr>
            <w:tcW w:w="2259" w:type="dxa"/>
          </w:tcPr>
          <w:p w14:paraId="2CA6FF29" w14:textId="77777777" w:rsidR="008B7368" w:rsidRDefault="008637A8">
            <w:pPr>
              <w:pStyle w:val="TableParagraph"/>
              <w:spacing w:line="278" w:lineRule="auto"/>
              <w:ind w:left="107" w:right="516"/>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8095" w:type="dxa"/>
          </w:tcPr>
          <w:p w14:paraId="1D979812" w14:textId="77777777" w:rsidR="008B7368" w:rsidRDefault="008637A8">
            <w:pPr>
              <w:pStyle w:val="TableParagraph"/>
              <w:spacing w:line="278" w:lineRule="auto"/>
              <w:ind w:left="107" w:right="379"/>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1664" w:type="dxa"/>
          </w:tcPr>
          <w:p w14:paraId="5BB1ABA6" w14:textId="77777777" w:rsidR="008B7368" w:rsidRDefault="008637A8">
            <w:pPr>
              <w:pStyle w:val="TableParagraph"/>
              <w:spacing w:line="275" w:lineRule="exact"/>
              <w:ind w:left="88" w:right="141"/>
              <w:jc w:val="center"/>
              <w:rPr>
                <w:b/>
                <w:sz w:val="24"/>
              </w:rPr>
            </w:pPr>
            <w:r>
              <w:rPr>
                <w:b/>
                <w:sz w:val="24"/>
              </w:rPr>
              <w:t>Объем</w:t>
            </w:r>
            <w:r>
              <w:rPr>
                <w:b/>
                <w:spacing w:val="-4"/>
                <w:sz w:val="24"/>
              </w:rPr>
              <w:t xml:space="preserve"> </w:t>
            </w:r>
            <w:r>
              <w:rPr>
                <w:b/>
                <w:sz w:val="24"/>
              </w:rPr>
              <w:t>часов</w:t>
            </w:r>
          </w:p>
        </w:tc>
        <w:tc>
          <w:tcPr>
            <w:tcW w:w="2980" w:type="dxa"/>
          </w:tcPr>
          <w:p w14:paraId="4A12F996" w14:textId="77777777" w:rsidR="008B7368" w:rsidRDefault="008637A8">
            <w:pPr>
              <w:pStyle w:val="TableParagraph"/>
              <w:spacing w:line="278" w:lineRule="auto"/>
              <w:ind w:left="108" w:right="228"/>
              <w:rPr>
                <w:b/>
                <w:sz w:val="24"/>
              </w:rPr>
            </w:pPr>
            <w:r>
              <w:rPr>
                <w:b/>
                <w:sz w:val="24"/>
              </w:rPr>
              <w:t>Осваиваемые элементы</w:t>
            </w:r>
            <w:r>
              <w:rPr>
                <w:b/>
                <w:spacing w:val="-58"/>
                <w:sz w:val="24"/>
              </w:rPr>
              <w:t xml:space="preserve"> </w:t>
            </w:r>
            <w:r>
              <w:rPr>
                <w:b/>
                <w:sz w:val="24"/>
              </w:rPr>
              <w:t>компетенций</w:t>
            </w:r>
          </w:p>
        </w:tc>
      </w:tr>
      <w:tr w:rsidR="008B7368" w14:paraId="326A4FBD" w14:textId="77777777">
        <w:trPr>
          <w:trHeight w:val="517"/>
        </w:trPr>
        <w:tc>
          <w:tcPr>
            <w:tcW w:w="2259" w:type="dxa"/>
          </w:tcPr>
          <w:p w14:paraId="29A57695" w14:textId="77777777" w:rsidR="008B7368" w:rsidRDefault="008637A8">
            <w:pPr>
              <w:pStyle w:val="TableParagraph"/>
              <w:spacing w:line="275" w:lineRule="exact"/>
              <w:ind w:left="7"/>
              <w:jc w:val="center"/>
              <w:rPr>
                <w:b/>
                <w:sz w:val="24"/>
              </w:rPr>
            </w:pPr>
            <w:r>
              <w:rPr>
                <w:b/>
                <w:sz w:val="24"/>
              </w:rPr>
              <w:t>1</w:t>
            </w:r>
          </w:p>
        </w:tc>
        <w:tc>
          <w:tcPr>
            <w:tcW w:w="8095" w:type="dxa"/>
          </w:tcPr>
          <w:p w14:paraId="4BC3091F" w14:textId="77777777" w:rsidR="008B7368" w:rsidRDefault="008637A8">
            <w:pPr>
              <w:pStyle w:val="TableParagraph"/>
              <w:spacing w:line="275" w:lineRule="exact"/>
              <w:ind w:left="8"/>
              <w:jc w:val="center"/>
              <w:rPr>
                <w:b/>
                <w:sz w:val="24"/>
              </w:rPr>
            </w:pPr>
            <w:r>
              <w:rPr>
                <w:b/>
                <w:sz w:val="24"/>
              </w:rPr>
              <w:t>2</w:t>
            </w:r>
          </w:p>
        </w:tc>
        <w:tc>
          <w:tcPr>
            <w:tcW w:w="1664" w:type="dxa"/>
          </w:tcPr>
          <w:p w14:paraId="1441BFAF" w14:textId="77777777" w:rsidR="008B7368" w:rsidRDefault="008637A8">
            <w:pPr>
              <w:pStyle w:val="TableParagraph"/>
              <w:spacing w:line="275" w:lineRule="exact"/>
              <w:ind w:left="4"/>
              <w:jc w:val="center"/>
              <w:rPr>
                <w:b/>
                <w:sz w:val="24"/>
              </w:rPr>
            </w:pPr>
            <w:r>
              <w:rPr>
                <w:b/>
                <w:sz w:val="24"/>
              </w:rPr>
              <w:t>3</w:t>
            </w:r>
          </w:p>
        </w:tc>
        <w:tc>
          <w:tcPr>
            <w:tcW w:w="2980" w:type="dxa"/>
          </w:tcPr>
          <w:p w14:paraId="396352C0" w14:textId="77777777" w:rsidR="008B7368" w:rsidRDefault="008637A8">
            <w:pPr>
              <w:pStyle w:val="TableParagraph"/>
              <w:spacing w:line="275" w:lineRule="exact"/>
              <w:ind w:left="8"/>
              <w:jc w:val="center"/>
              <w:rPr>
                <w:b/>
                <w:sz w:val="24"/>
              </w:rPr>
            </w:pPr>
            <w:r>
              <w:rPr>
                <w:b/>
                <w:sz w:val="24"/>
              </w:rPr>
              <w:t>4</w:t>
            </w:r>
          </w:p>
        </w:tc>
      </w:tr>
      <w:tr w:rsidR="008B7368" w14:paraId="393C6F14" w14:textId="77777777">
        <w:trPr>
          <w:trHeight w:val="518"/>
        </w:trPr>
        <w:tc>
          <w:tcPr>
            <w:tcW w:w="2259" w:type="dxa"/>
          </w:tcPr>
          <w:p w14:paraId="3381E425" w14:textId="77777777" w:rsidR="008B7368" w:rsidRDefault="008637A8">
            <w:pPr>
              <w:pStyle w:val="TableParagraph"/>
              <w:spacing w:line="270" w:lineRule="exact"/>
              <w:ind w:left="107"/>
              <w:rPr>
                <w:sz w:val="24"/>
              </w:rPr>
            </w:pPr>
            <w:r>
              <w:rPr>
                <w:b/>
                <w:sz w:val="24"/>
              </w:rPr>
              <w:t>Раздел</w:t>
            </w:r>
            <w:r>
              <w:rPr>
                <w:b/>
                <w:spacing w:val="-3"/>
                <w:sz w:val="24"/>
              </w:rPr>
              <w:t xml:space="preserve"> </w:t>
            </w:r>
            <w:r>
              <w:rPr>
                <w:b/>
                <w:sz w:val="24"/>
              </w:rPr>
              <w:t>1</w:t>
            </w:r>
            <w:r>
              <w:rPr>
                <w:sz w:val="24"/>
              </w:rPr>
              <w:t>.</w:t>
            </w:r>
          </w:p>
        </w:tc>
        <w:tc>
          <w:tcPr>
            <w:tcW w:w="8095" w:type="dxa"/>
          </w:tcPr>
          <w:p w14:paraId="191A3B28" w14:textId="77777777" w:rsidR="008B7368" w:rsidRDefault="008637A8">
            <w:pPr>
              <w:pStyle w:val="TableParagraph"/>
              <w:spacing w:line="275" w:lineRule="exact"/>
              <w:ind w:left="107"/>
              <w:rPr>
                <w:b/>
                <w:sz w:val="24"/>
              </w:rPr>
            </w:pPr>
            <w:r>
              <w:rPr>
                <w:b/>
                <w:sz w:val="24"/>
              </w:rPr>
              <w:t>Основы</w:t>
            </w:r>
            <w:r>
              <w:rPr>
                <w:b/>
                <w:spacing w:val="-2"/>
                <w:sz w:val="24"/>
              </w:rPr>
              <w:t xml:space="preserve"> </w:t>
            </w:r>
            <w:r>
              <w:rPr>
                <w:b/>
                <w:sz w:val="24"/>
              </w:rPr>
              <w:t>анатомии</w:t>
            </w:r>
            <w:r>
              <w:rPr>
                <w:b/>
                <w:spacing w:val="-1"/>
                <w:sz w:val="24"/>
              </w:rPr>
              <w:t xml:space="preserve"> </w:t>
            </w:r>
            <w:r>
              <w:rPr>
                <w:b/>
                <w:sz w:val="24"/>
              </w:rPr>
              <w:t>кожи</w:t>
            </w:r>
            <w:r>
              <w:rPr>
                <w:b/>
                <w:spacing w:val="-1"/>
                <w:sz w:val="24"/>
              </w:rPr>
              <w:t xml:space="preserve"> </w:t>
            </w:r>
            <w:r>
              <w:rPr>
                <w:b/>
                <w:sz w:val="24"/>
              </w:rPr>
              <w:t>и</w:t>
            </w:r>
            <w:r>
              <w:rPr>
                <w:b/>
                <w:spacing w:val="-1"/>
                <w:sz w:val="24"/>
              </w:rPr>
              <w:t xml:space="preserve"> </w:t>
            </w:r>
            <w:r>
              <w:rPr>
                <w:b/>
                <w:sz w:val="24"/>
              </w:rPr>
              <w:t>её производных.</w:t>
            </w:r>
          </w:p>
        </w:tc>
        <w:tc>
          <w:tcPr>
            <w:tcW w:w="1664" w:type="dxa"/>
          </w:tcPr>
          <w:p w14:paraId="1E5C2D99" w14:textId="77777777" w:rsidR="008B7368" w:rsidRDefault="008637A8">
            <w:pPr>
              <w:pStyle w:val="TableParagraph"/>
              <w:spacing w:line="275" w:lineRule="exact"/>
              <w:ind w:left="88" w:right="84"/>
              <w:jc w:val="center"/>
              <w:rPr>
                <w:b/>
                <w:sz w:val="24"/>
              </w:rPr>
            </w:pPr>
            <w:r>
              <w:rPr>
                <w:b/>
                <w:sz w:val="24"/>
              </w:rPr>
              <w:t>10</w:t>
            </w:r>
          </w:p>
        </w:tc>
        <w:tc>
          <w:tcPr>
            <w:tcW w:w="2980" w:type="dxa"/>
          </w:tcPr>
          <w:p w14:paraId="514E05AC" w14:textId="77777777" w:rsidR="008B7368" w:rsidRDefault="008B7368">
            <w:pPr>
              <w:pStyle w:val="TableParagraph"/>
              <w:rPr>
                <w:sz w:val="24"/>
              </w:rPr>
            </w:pPr>
          </w:p>
        </w:tc>
      </w:tr>
      <w:tr w:rsidR="008B7368" w14:paraId="5AF7FBA6" w14:textId="77777777">
        <w:trPr>
          <w:trHeight w:val="316"/>
        </w:trPr>
        <w:tc>
          <w:tcPr>
            <w:tcW w:w="2259" w:type="dxa"/>
            <w:vMerge w:val="restart"/>
          </w:tcPr>
          <w:p w14:paraId="5E7E12B4" w14:textId="77777777" w:rsidR="008B7368" w:rsidRDefault="008637A8">
            <w:pPr>
              <w:pStyle w:val="TableParagraph"/>
              <w:spacing w:line="270" w:lineRule="exact"/>
              <w:ind w:left="107"/>
              <w:rPr>
                <w:sz w:val="24"/>
              </w:rPr>
            </w:pPr>
            <w:r>
              <w:rPr>
                <w:b/>
                <w:sz w:val="24"/>
              </w:rPr>
              <w:t>Тема</w:t>
            </w:r>
            <w:r>
              <w:rPr>
                <w:b/>
                <w:spacing w:val="-3"/>
                <w:sz w:val="24"/>
              </w:rPr>
              <w:t xml:space="preserve"> </w:t>
            </w:r>
            <w:r>
              <w:rPr>
                <w:b/>
                <w:sz w:val="24"/>
              </w:rPr>
              <w:t>1.</w:t>
            </w:r>
            <w:r>
              <w:rPr>
                <w:b/>
                <w:spacing w:val="-1"/>
                <w:sz w:val="24"/>
              </w:rPr>
              <w:t xml:space="preserve"> </w:t>
            </w:r>
            <w:r>
              <w:rPr>
                <w:sz w:val="24"/>
              </w:rPr>
              <w:t>Введение</w:t>
            </w:r>
          </w:p>
        </w:tc>
        <w:tc>
          <w:tcPr>
            <w:tcW w:w="8095" w:type="dxa"/>
          </w:tcPr>
          <w:p w14:paraId="25A06553" w14:textId="77777777" w:rsidR="008B7368" w:rsidRDefault="008637A8">
            <w:pPr>
              <w:pStyle w:val="TableParagraph"/>
              <w:spacing w:line="270" w:lineRule="exact"/>
              <w:ind w:left="107"/>
              <w:rPr>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r>
              <w:rPr>
                <w:sz w:val="24"/>
              </w:rPr>
              <w:t>:</w:t>
            </w:r>
          </w:p>
        </w:tc>
        <w:tc>
          <w:tcPr>
            <w:tcW w:w="1664" w:type="dxa"/>
            <w:vMerge w:val="restart"/>
          </w:tcPr>
          <w:p w14:paraId="155BE424" w14:textId="77777777" w:rsidR="008B7368" w:rsidRDefault="008637A8">
            <w:pPr>
              <w:pStyle w:val="TableParagraph"/>
              <w:spacing w:line="270" w:lineRule="exact"/>
              <w:ind w:left="4"/>
              <w:jc w:val="center"/>
              <w:rPr>
                <w:sz w:val="24"/>
              </w:rPr>
            </w:pPr>
            <w:r>
              <w:rPr>
                <w:sz w:val="24"/>
              </w:rPr>
              <w:t>2</w:t>
            </w:r>
          </w:p>
        </w:tc>
        <w:tc>
          <w:tcPr>
            <w:tcW w:w="2980" w:type="dxa"/>
            <w:vMerge w:val="restart"/>
          </w:tcPr>
          <w:p w14:paraId="014BFB65" w14:textId="77777777" w:rsidR="008B7368" w:rsidRDefault="008637A8">
            <w:pPr>
              <w:pStyle w:val="TableParagraph"/>
              <w:spacing w:line="276" w:lineRule="auto"/>
              <w:ind w:left="108" w:right="821"/>
              <w:rPr>
                <w:sz w:val="24"/>
              </w:rPr>
            </w:pPr>
            <w:r>
              <w:rPr>
                <w:sz w:val="24"/>
              </w:rPr>
              <w:t>ОК.01 ОК.02 ОК.04</w:t>
            </w:r>
            <w:r>
              <w:rPr>
                <w:spacing w:val="-58"/>
                <w:sz w:val="24"/>
              </w:rPr>
              <w:t xml:space="preserve"> </w:t>
            </w:r>
            <w:r>
              <w:rPr>
                <w:sz w:val="24"/>
              </w:rPr>
              <w:t>ОК.09</w:t>
            </w:r>
          </w:p>
        </w:tc>
      </w:tr>
      <w:tr w:rsidR="008B7368" w14:paraId="6FB72D7C" w14:textId="77777777">
        <w:trPr>
          <w:trHeight w:val="636"/>
        </w:trPr>
        <w:tc>
          <w:tcPr>
            <w:tcW w:w="2259" w:type="dxa"/>
            <w:vMerge/>
            <w:tcBorders>
              <w:top w:val="nil"/>
            </w:tcBorders>
          </w:tcPr>
          <w:p w14:paraId="767E04B7" w14:textId="77777777" w:rsidR="008B7368" w:rsidRDefault="008B7368">
            <w:pPr>
              <w:rPr>
                <w:sz w:val="2"/>
                <w:szCs w:val="2"/>
              </w:rPr>
            </w:pPr>
          </w:p>
        </w:tc>
        <w:tc>
          <w:tcPr>
            <w:tcW w:w="8095" w:type="dxa"/>
          </w:tcPr>
          <w:p w14:paraId="5B87DDFC" w14:textId="77777777" w:rsidR="008B7368" w:rsidRDefault="008637A8">
            <w:pPr>
              <w:pStyle w:val="TableParagraph"/>
              <w:spacing w:line="271" w:lineRule="exact"/>
              <w:ind w:left="107"/>
              <w:rPr>
                <w:sz w:val="24"/>
              </w:rPr>
            </w:pPr>
            <w:r>
              <w:rPr>
                <w:sz w:val="24"/>
              </w:rPr>
              <w:t>1.Введение:</w:t>
            </w:r>
            <w:r>
              <w:rPr>
                <w:spacing w:val="14"/>
                <w:sz w:val="24"/>
              </w:rPr>
              <w:t xml:space="preserve"> </w:t>
            </w:r>
            <w:r>
              <w:rPr>
                <w:sz w:val="24"/>
              </w:rPr>
              <w:t>цели</w:t>
            </w:r>
            <w:r>
              <w:rPr>
                <w:spacing w:val="12"/>
                <w:sz w:val="24"/>
              </w:rPr>
              <w:t xml:space="preserve"> </w:t>
            </w:r>
            <w:r>
              <w:rPr>
                <w:sz w:val="24"/>
              </w:rPr>
              <w:t>и</w:t>
            </w:r>
            <w:r>
              <w:rPr>
                <w:spacing w:val="12"/>
                <w:sz w:val="24"/>
              </w:rPr>
              <w:t xml:space="preserve"> </w:t>
            </w:r>
            <w:r>
              <w:rPr>
                <w:sz w:val="24"/>
              </w:rPr>
              <w:t>задачи</w:t>
            </w:r>
            <w:r>
              <w:rPr>
                <w:spacing w:val="15"/>
                <w:sz w:val="24"/>
              </w:rPr>
              <w:t xml:space="preserve"> </w:t>
            </w:r>
            <w:r>
              <w:rPr>
                <w:sz w:val="24"/>
              </w:rPr>
              <w:t>изучения</w:t>
            </w:r>
            <w:r>
              <w:rPr>
                <w:spacing w:val="13"/>
                <w:sz w:val="24"/>
              </w:rPr>
              <w:t xml:space="preserve"> </w:t>
            </w:r>
            <w:r>
              <w:rPr>
                <w:sz w:val="24"/>
              </w:rPr>
              <w:t>дисциплины.</w:t>
            </w:r>
            <w:r>
              <w:rPr>
                <w:spacing w:val="27"/>
                <w:sz w:val="24"/>
              </w:rPr>
              <w:t xml:space="preserve"> </w:t>
            </w:r>
            <w:r>
              <w:rPr>
                <w:sz w:val="24"/>
              </w:rPr>
              <w:t>Значения</w:t>
            </w:r>
            <w:r>
              <w:rPr>
                <w:spacing w:val="13"/>
                <w:sz w:val="24"/>
              </w:rPr>
              <w:t xml:space="preserve"> </w:t>
            </w:r>
            <w:r>
              <w:rPr>
                <w:sz w:val="24"/>
              </w:rPr>
              <w:t>знаний</w:t>
            </w:r>
            <w:r>
              <w:rPr>
                <w:spacing w:val="14"/>
                <w:sz w:val="24"/>
              </w:rPr>
              <w:t xml:space="preserve"> </w:t>
            </w:r>
            <w:r>
              <w:rPr>
                <w:sz w:val="24"/>
              </w:rPr>
              <w:t>для</w:t>
            </w:r>
            <w:r>
              <w:rPr>
                <w:spacing w:val="14"/>
                <w:sz w:val="24"/>
              </w:rPr>
              <w:t xml:space="preserve"> </w:t>
            </w:r>
            <w:r>
              <w:rPr>
                <w:sz w:val="24"/>
              </w:rPr>
              <w:t>па-</w:t>
            </w:r>
          </w:p>
          <w:p w14:paraId="065BEFFB" w14:textId="77777777" w:rsidR="008B7368" w:rsidRDefault="008637A8">
            <w:pPr>
              <w:pStyle w:val="TableParagraph"/>
              <w:spacing w:before="41"/>
              <w:ind w:left="107"/>
              <w:rPr>
                <w:sz w:val="24"/>
              </w:rPr>
            </w:pPr>
            <w:r>
              <w:rPr>
                <w:sz w:val="24"/>
              </w:rPr>
              <w:t>рикмахера-модельера.</w:t>
            </w:r>
          </w:p>
        </w:tc>
        <w:tc>
          <w:tcPr>
            <w:tcW w:w="1664" w:type="dxa"/>
            <w:vMerge/>
            <w:tcBorders>
              <w:top w:val="nil"/>
            </w:tcBorders>
          </w:tcPr>
          <w:p w14:paraId="10122516" w14:textId="77777777" w:rsidR="008B7368" w:rsidRDefault="008B7368">
            <w:pPr>
              <w:rPr>
                <w:sz w:val="2"/>
                <w:szCs w:val="2"/>
              </w:rPr>
            </w:pPr>
          </w:p>
        </w:tc>
        <w:tc>
          <w:tcPr>
            <w:tcW w:w="2980" w:type="dxa"/>
            <w:vMerge/>
            <w:tcBorders>
              <w:top w:val="nil"/>
            </w:tcBorders>
          </w:tcPr>
          <w:p w14:paraId="2325799C" w14:textId="77777777" w:rsidR="008B7368" w:rsidRDefault="008B7368">
            <w:pPr>
              <w:rPr>
                <w:sz w:val="2"/>
                <w:szCs w:val="2"/>
              </w:rPr>
            </w:pPr>
          </w:p>
        </w:tc>
      </w:tr>
      <w:tr w:rsidR="008B7368" w14:paraId="09D0AF3E" w14:textId="77777777">
        <w:trPr>
          <w:trHeight w:val="633"/>
        </w:trPr>
        <w:tc>
          <w:tcPr>
            <w:tcW w:w="2259" w:type="dxa"/>
            <w:vMerge/>
            <w:tcBorders>
              <w:top w:val="nil"/>
            </w:tcBorders>
          </w:tcPr>
          <w:p w14:paraId="6158E9C0" w14:textId="77777777" w:rsidR="008B7368" w:rsidRDefault="008B7368">
            <w:pPr>
              <w:rPr>
                <w:sz w:val="2"/>
                <w:szCs w:val="2"/>
              </w:rPr>
            </w:pPr>
          </w:p>
        </w:tc>
        <w:tc>
          <w:tcPr>
            <w:tcW w:w="8095" w:type="dxa"/>
          </w:tcPr>
          <w:p w14:paraId="2B0C66C2" w14:textId="77777777" w:rsidR="008B7368" w:rsidRDefault="008637A8">
            <w:pPr>
              <w:pStyle w:val="TableParagraph"/>
              <w:spacing w:line="270" w:lineRule="exact"/>
              <w:ind w:left="107"/>
              <w:rPr>
                <w:sz w:val="24"/>
              </w:rPr>
            </w:pPr>
            <w:r>
              <w:rPr>
                <w:sz w:val="24"/>
              </w:rPr>
              <w:t>2.Общее</w:t>
            </w:r>
            <w:r>
              <w:rPr>
                <w:spacing w:val="31"/>
                <w:sz w:val="24"/>
              </w:rPr>
              <w:t xml:space="preserve"> </w:t>
            </w:r>
            <w:r>
              <w:rPr>
                <w:sz w:val="24"/>
              </w:rPr>
              <w:t>понятие</w:t>
            </w:r>
            <w:r>
              <w:rPr>
                <w:spacing w:val="32"/>
                <w:sz w:val="24"/>
              </w:rPr>
              <w:t xml:space="preserve"> </w:t>
            </w:r>
            <w:r>
              <w:rPr>
                <w:sz w:val="24"/>
              </w:rPr>
              <w:t>о</w:t>
            </w:r>
            <w:r>
              <w:rPr>
                <w:spacing w:val="31"/>
                <w:sz w:val="24"/>
              </w:rPr>
              <w:t xml:space="preserve"> </w:t>
            </w:r>
            <w:r>
              <w:rPr>
                <w:sz w:val="24"/>
              </w:rPr>
              <w:t>системе</w:t>
            </w:r>
            <w:r>
              <w:rPr>
                <w:spacing w:val="32"/>
                <w:sz w:val="24"/>
              </w:rPr>
              <w:t xml:space="preserve"> </w:t>
            </w:r>
            <w:r>
              <w:rPr>
                <w:sz w:val="24"/>
              </w:rPr>
              <w:t>биологических</w:t>
            </w:r>
            <w:r>
              <w:rPr>
                <w:spacing w:val="33"/>
                <w:sz w:val="24"/>
              </w:rPr>
              <w:t xml:space="preserve"> </w:t>
            </w:r>
            <w:r>
              <w:rPr>
                <w:sz w:val="24"/>
              </w:rPr>
              <w:t>наук,</w:t>
            </w:r>
            <w:r>
              <w:rPr>
                <w:spacing w:val="31"/>
                <w:sz w:val="24"/>
              </w:rPr>
              <w:t xml:space="preserve"> </w:t>
            </w:r>
            <w:r>
              <w:rPr>
                <w:sz w:val="24"/>
              </w:rPr>
              <w:t>связь</w:t>
            </w:r>
            <w:r>
              <w:rPr>
                <w:spacing w:val="32"/>
                <w:sz w:val="24"/>
              </w:rPr>
              <w:t xml:space="preserve"> </w:t>
            </w:r>
            <w:r>
              <w:rPr>
                <w:sz w:val="24"/>
              </w:rPr>
              <w:t>знаний</w:t>
            </w:r>
            <w:r>
              <w:rPr>
                <w:spacing w:val="32"/>
                <w:sz w:val="24"/>
              </w:rPr>
              <w:t xml:space="preserve"> </w:t>
            </w:r>
            <w:r>
              <w:rPr>
                <w:sz w:val="24"/>
              </w:rPr>
              <w:t>с</w:t>
            </w:r>
            <w:r>
              <w:rPr>
                <w:spacing w:val="37"/>
                <w:sz w:val="24"/>
              </w:rPr>
              <w:t xml:space="preserve"> </w:t>
            </w:r>
            <w:r>
              <w:rPr>
                <w:sz w:val="24"/>
              </w:rPr>
              <w:t>областью</w:t>
            </w:r>
          </w:p>
          <w:p w14:paraId="15CEEB8F" w14:textId="77777777" w:rsidR="008B7368" w:rsidRDefault="008637A8">
            <w:pPr>
              <w:pStyle w:val="TableParagraph"/>
              <w:spacing w:before="41"/>
              <w:ind w:left="107"/>
              <w:rPr>
                <w:sz w:val="24"/>
              </w:rPr>
            </w:pPr>
            <w:r>
              <w:rPr>
                <w:sz w:val="24"/>
              </w:rPr>
              <w:t>парикмахерского</w:t>
            </w:r>
            <w:r>
              <w:rPr>
                <w:spacing w:val="-6"/>
                <w:sz w:val="24"/>
              </w:rPr>
              <w:t xml:space="preserve"> </w:t>
            </w:r>
            <w:r>
              <w:rPr>
                <w:sz w:val="24"/>
              </w:rPr>
              <w:t>искусства.</w:t>
            </w:r>
          </w:p>
        </w:tc>
        <w:tc>
          <w:tcPr>
            <w:tcW w:w="1664" w:type="dxa"/>
            <w:vMerge/>
            <w:tcBorders>
              <w:top w:val="nil"/>
            </w:tcBorders>
          </w:tcPr>
          <w:p w14:paraId="3E2F8093" w14:textId="77777777" w:rsidR="008B7368" w:rsidRDefault="008B7368">
            <w:pPr>
              <w:rPr>
                <w:sz w:val="2"/>
                <w:szCs w:val="2"/>
              </w:rPr>
            </w:pPr>
          </w:p>
        </w:tc>
        <w:tc>
          <w:tcPr>
            <w:tcW w:w="2980" w:type="dxa"/>
            <w:vMerge/>
            <w:tcBorders>
              <w:top w:val="nil"/>
            </w:tcBorders>
          </w:tcPr>
          <w:p w14:paraId="3F646703" w14:textId="77777777" w:rsidR="008B7368" w:rsidRDefault="008B7368">
            <w:pPr>
              <w:rPr>
                <w:sz w:val="2"/>
                <w:szCs w:val="2"/>
              </w:rPr>
            </w:pPr>
          </w:p>
        </w:tc>
      </w:tr>
      <w:tr w:rsidR="008B7368" w14:paraId="22B75ADA" w14:textId="77777777">
        <w:trPr>
          <w:trHeight w:val="2222"/>
        </w:trPr>
        <w:tc>
          <w:tcPr>
            <w:tcW w:w="2259" w:type="dxa"/>
            <w:vMerge/>
            <w:tcBorders>
              <w:top w:val="nil"/>
            </w:tcBorders>
          </w:tcPr>
          <w:p w14:paraId="25DF8623" w14:textId="77777777" w:rsidR="008B7368" w:rsidRDefault="008B7368">
            <w:pPr>
              <w:rPr>
                <w:sz w:val="2"/>
                <w:szCs w:val="2"/>
              </w:rPr>
            </w:pPr>
          </w:p>
        </w:tc>
        <w:tc>
          <w:tcPr>
            <w:tcW w:w="8095" w:type="dxa"/>
          </w:tcPr>
          <w:p w14:paraId="0B29B16D" w14:textId="77777777" w:rsidR="008B7368" w:rsidRDefault="008637A8">
            <w:pPr>
              <w:pStyle w:val="TableParagraph"/>
              <w:spacing w:line="278" w:lineRule="auto"/>
              <w:ind w:left="107" w:right="105"/>
              <w:jc w:val="both"/>
              <w:rPr>
                <w:sz w:val="24"/>
              </w:rPr>
            </w:pPr>
            <w:r>
              <w:rPr>
                <w:sz w:val="24"/>
              </w:rPr>
              <w:t>3.Общие краткие данные о строении организма человека и его элементов</w:t>
            </w:r>
            <w:r>
              <w:rPr>
                <w:spacing w:val="1"/>
                <w:sz w:val="24"/>
              </w:rPr>
              <w:t xml:space="preserve"> </w:t>
            </w:r>
            <w:r>
              <w:rPr>
                <w:sz w:val="24"/>
              </w:rPr>
              <w:t>строения:</w:t>
            </w:r>
            <w:r>
              <w:rPr>
                <w:spacing w:val="32"/>
                <w:sz w:val="24"/>
              </w:rPr>
              <w:t xml:space="preserve"> </w:t>
            </w:r>
            <w:r>
              <w:rPr>
                <w:sz w:val="24"/>
              </w:rPr>
              <w:t>общее</w:t>
            </w:r>
            <w:r>
              <w:rPr>
                <w:spacing w:val="31"/>
                <w:sz w:val="24"/>
              </w:rPr>
              <w:t xml:space="preserve"> </w:t>
            </w:r>
            <w:r>
              <w:rPr>
                <w:sz w:val="24"/>
              </w:rPr>
              <w:t>представление</w:t>
            </w:r>
            <w:r>
              <w:rPr>
                <w:spacing w:val="31"/>
                <w:sz w:val="24"/>
              </w:rPr>
              <w:t xml:space="preserve"> </w:t>
            </w:r>
            <w:r>
              <w:rPr>
                <w:sz w:val="24"/>
              </w:rPr>
              <w:t>о</w:t>
            </w:r>
            <w:r>
              <w:rPr>
                <w:spacing w:val="32"/>
                <w:sz w:val="24"/>
              </w:rPr>
              <w:t xml:space="preserve"> </w:t>
            </w:r>
            <w:r>
              <w:rPr>
                <w:sz w:val="24"/>
              </w:rPr>
              <w:t xml:space="preserve">строение  </w:t>
            </w:r>
            <w:r>
              <w:rPr>
                <w:spacing w:val="4"/>
                <w:sz w:val="24"/>
              </w:rPr>
              <w:t xml:space="preserve"> </w:t>
            </w:r>
            <w:r>
              <w:rPr>
                <w:sz w:val="24"/>
              </w:rPr>
              <w:t>клетки,</w:t>
            </w:r>
            <w:r>
              <w:rPr>
                <w:spacing w:val="32"/>
                <w:sz w:val="24"/>
              </w:rPr>
              <w:t xml:space="preserve"> </w:t>
            </w:r>
            <w:r>
              <w:rPr>
                <w:sz w:val="24"/>
              </w:rPr>
              <w:t>свойствах</w:t>
            </w:r>
            <w:r>
              <w:rPr>
                <w:spacing w:val="34"/>
                <w:sz w:val="24"/>
              </w:rPr>
              <w:t xml:space="preserve"> </w:t>
            </w:r>
            <w:r>
              <w:rPr>
                <w:sz w:val="24"/>
              </w:rPr>
              <w:t>,</w:t>
            </w:r>
            <w:r>
              <w:rPr>
                <w:spacing w:val="32"/>
                <w:sz w:val="24"/>
              </w:rPr>
              <w:t xml:space="preserve"> </w:t>
            </w:r>
            <w:r>
              <w:rPr>
                <w:sz w:val="24"/>
              </w:rPr>
              <w:t>функциях</w:t>
            </w:r>
          </w:p>
          <w:p w14:paraId="59886BBA" w14:textId="77777777" w:rsidR="008B7368" w:rsidRDefault="008637A8">
            <w:pPr>
              <w:pStyle w:val="TableParagraph"/>
              <w:spacing w:line="276" w:lineRule="auto"/>
              <w:ind w:left="107" w:right="93"/>
              <w:jc w:val="both"/>
              <w:rPr>
                <w:sz w:val="24"/>
              </w:rPr>
            </w:pPr>
            <w:r>
              <w:rPr>
                <w:sz w:val="24"/>
              </w:rPr>
              <w:t>;общее представление о</w:t>
            </w:r>
            <w:r>
              <w:rPr>
                <w:spacing w:val="1"/>
                <w:sz w:val="24"/>
              </w:rPr>
              <w:t xml:space="preserve"> </w:t>
            </w:r>
            <w:r>
              <w:rPr>
                <w:sz w:val="24"/>
              </w:rPr>
              <w:t>тканях,</w:t>
            </w:r>
            <w:r>
              <w:rPr>
                <w:spacing w:val="1"/>
                <w:sz w:val="24"/>
              </w:rPr>
              <w:t xml:space="preserve"> </w:t>
            </w:r>
            <w:r>
              <w:rPr>
                <w:sz w:val="24"/>
              </w:rPr>
              <w:t>классификация, определение, строение,</w:t>
            </w:r>
            <w:r>
              <w:rPr>
                <w:spacing w:val="1"/>
                <w:sz w:val="24"/>
              </w:rPr>
              <w:t xml:space="preserve"> </w:t>
            </w:r>
            <w:r>
              <w:rPr>
                <w:sz w:val="24"/>
              </w:rPr>
              <w:t>функции</w:t>
            </w:r>
            <w:r>
              <w:rPr>
                <w:spacing w:val="1"/>
                <w:sz w:val="24"/>
              </w:rPr>
              <w:t xml:space="preserve"> </w:t>
            </w:r>
            <w:r>
              <w:rPr>
                <w:sz w:val="24"/>
              </w:rPr>
              <w:t>тканей организма человека; общее представление об органах, их</w:t>
            </w:r>
            <w:r>
              <w:rPr>
                <w:spacing w:val="1"/>
                <w:sz w:val="24"/>
              </w:rPr>
              <w:t xml:space="preserve"> </w:t>
            </w:r>
            <w:r>
              <w:rPr>
                <w:sz w:val="24"/>
              </w:rPr>
              <w:t>составах, формах, функциях; понятие о системе органов их основных функ-</w:t>
            </w:r>
            <w:r>
              <w:rPr>
                <w:spacing w:val="1"/>
                <w:sz w:val="24"/>
              </w:rPr>
              <w:t xml:space="preserve"> </w:t>
            </w:r>
            <w:r>
              <w:rPr>
                <w:sz w:val="24"/>
              </w:rPr>
              <w:t>циях</w:t>
            </w:r>
            <w:r>
              <w:rPr>
                <w:spacing w:val="8"/>
                <w:sz w:val="24"/>
              </w:rPr>
              <w:t xml:space="preserve"> </w:t>
            </w:r>
            <w:r>
              <w:rPr>
                <w:sz w:val="24"/>
              </w:rPr>
              <w:t>,</w:t>
            </w:r>
            <w:r>
              <w:rPr>
                <w:spacing w:val="7"/>
                <w:sz w:val="24"/>
              </w:rPr>
              <w:t xml:space="preserve"> </w:t>
            </w:r>
            <w:r>
              <w:rPr>
                <w:sz w:val="24"/>
              </w:rPr>
              <w:t>аппаратах</w:t>
            </w:r>
            <w:r>
              <w:rPr>
                <w:spacing w:val="9"/>
                <w:sz w:val="24"/>
              </w:rPr>
              <w:t xml:space="preserve"> </w:t>
            </w:r>
            <w:r>
              <w:rPr>
                <w:sz w:val="24"/>
              </w:rPr>
              <w:t>органов;</w:t>
            </w:r>
            <w:r>
              <w:rPr>
                <w:spacing w:val="7"/>
                <w:sz w:val="24"/>
              </w:rPr>
              <w:t xml:space="preserve"> </w:t>
            </w:r>
            <w:r>
              <w:rPr>
                <w:sz w:val="24"/>
              </w:rPr>
              <w:t>определение</w:t>
            </w:r>
            <w:r>
              <w:rPr>
                <w:spacing w:val="6"/>
                <w:sz w:val="24"/>
              </w:rPr>
              <w:t xml:space="preserve"> </w:t>
            </w:r>
            <w:r>
              <w:rPr>
                <w:sz w:val="24"/>
              </w:rPr>
              <w:t>целостного</w:t>
            </w:r>
            <w:r>
              <w:rPr>
                <w:spacing w:val="7"/>
                <w:sz w:val="24"/>
              </w:rPr>
              <w:t xml:space="preserve"> </w:t>
            </w:r>
            <w:r>
              <w:rPr>
                <w:sz w:val="24"/>
              </w:rPr>
              <w:t>организма,</w:t>
            </w:r>
            <w:r>
              <w:rPr>
                <w:spacing w:val="7"/>
                <w:sz w:val="24"/>
              </w:rPr>
              <w:t xml:space="preserve"> </w:t>
            </w:r>
            <w:r>
              <w:rPr>
                <w:sz w:val="24"/>
              </w:rPr>
              <w:t>системы</w:t>
            </w:r>
            <w:r>
              <w:rPr>
                <w:spacing w:val="6"/>
                <w:sz w:val="24"/>
              </w:rPr>
              <w:t xml:space="preserve"> </w:t>
            </w:r>
            <w:r>
              <w:rPr>
                <w:sz w:val="24"/>
              </w:rPr>
              <w:t>объ-</w:t>
            </w:r>
          </w:p>
          <w:p w14:paraId="6199A333" w14:textId="77777777" w:rsidR="008B7368" w:rsidRDefault="008637A8">
            <w:pPr>
              <w:pStyle w:val="TableParagraph"/>
              <w:ind w:left="107"/>
              <w:jc w:val="both"/>
              <w:rPr>
                <w:sz w:val="24"/>
              </w:rPr>
            </w:pPr>
            <w:r>
              <w:rPr>
                <w:sz w:val="24"/>
              </w:rPr>
              <w:t>единения</w:t>
            </w:r>
            <w:r>
              <w:rPr>
                <w:spacing w:val="-3"/>
                <w:sz w:val="24"/>
              </w:rPr>
              <w:t xml:space="preserve"> </w:t>
            </w:r>
            <w:r>
              <w:rPr>
                <w:sz w:val="24"/>
              </w:rPr>
              <w:t>организма.</w:t>
            </w:r>
          </w:p>
        </w:tc>
        <w:tc>
          <w:tcPr>
            <w:tcW w:w="1664" w:type="dxa"/>
            <w:vMerge/>
            <w:tcBorders>
              <w:top w:val="nil"/>
            </w:tcBorders>
          </w:tcPr>
          <w:p w14:paraId="5E16B331" w14:textId="77777777" w:rsidR="008B7368" w:rsidRDefault="008B7368">
            <w:pPr>
              <w:rPr>
                <w:sz w:val="2"/>
                <w:szCs w:val="2"/>
              </w:rPr>
            </w:pPr>
          </w:p>
        </w:tc>
        <w:tc>
          <w:tcPr>
            <w:tcW w:w="2980" w:type="dxa"/>
            <w:vMerge/>
            <w:tcBorders>
              <w:top w:val="nil"/>
            </w:tcBorders>
          </w:tcPr>
          <w:p w14:paraId="27E54C93" w14:textId="77777777" w:rsidR="008B7368" w:rsidRDefault="008B7368">
            <w:pPr>
              <w:rPr>
                <w:sz w:val="2"/>
                <w:szCs w:val="2"/>
              </w:rPr>
            </w:pPr>
          </w:p>
        </w:tc>
      </w:tr>
      <w:tr w:rsidR="008B7368" w14:paraId="2C8E2D00" w14:textId="77777777">
        <w:trPr>
          <w:trHeight w:val="834"/>
        </w:trPr>
        <w:tc>
          <w:tcPr>
            <w:tcW w:w="2259" w:type="dxa"/>
            <w:vMerge/>
            <w:tcBorders>
              <w:top w:val="nil"/>
            </w:tcBorders>
          </w:tcPr>
          <w:p w14:paraId="6F25208E" w14:textId="77777777" w:rsidR="008B7368" w:rsidRDefault="008B7368">
            <w:pPr>
              <w:rPr>
                <w:sz w:val="2"/>
                <w:szCs w:val="2"/>
              </w:rPr>
            </w:pPr>
          </w:p>
        </w:tc>
        <w:tc>
          <w:tcPr>
            <w:tcW w:w="8095" w:type="dxa"/>
          </w:tcPr>
          <w:p w14:paraId="7E5ECCBC" w14:textId="77777777" w:rsidR="008B7368" w:rsidRDefault="008637A8">
            <w:pPr>
              <w:pStyle w:val="TableParagraph"/>
              <w:spacing w:line="278" w:lineRule="auto"/>
              <w:ind w:left="107"/>
              <w:rPr>
                <w:sz w:val="24"/>
              </w:rPr>
            </w:pPr>
            <w:r>
              <w:rPr>
                <w:sz w:val="24"/>
              </w:rPr>
              <w:t>4.</w:t>
            </w:r>
            <w:r>
              <w:rPr>
                <w:spacing w:val="1"/>
                <w:sz w:val="24"/>
              </w:rPr>
              <w:t xml:space="preserve"> </w:t>
            </w:r>
            <w:r>
              <w:rPr>
                <w:sz w:val="24"/>
              </w:rPr>
              <w:t>Понятие о саморегуляции, как</w:t>
            </w:r>
            <w:r>
              <w:rPr>
                <w:spacing w:val="1"/>
                <w:sz w:val="24"/>
              </w:rPr>
              <w:t xml:space="preserve"> </w:t>
            </w:r>
            <w:r>
              <w:rPr>
                <w:sz w:val="24"/>
              </w:rPr>
              <w:t>физиологической функции</w:t>
            </w:r>
            <w:r>
              <w:rPr>
                <w:spacing w:val="1"/>
                <w:sz w:val="24"/>
              </w:rPr>
              <w:t xml:space="preserve"> </w:t>
            </w:r>
            <w:r>
              <w:rPr>
                <w:sz w:val="24"/>
              </w:rPr>
              <w:t>– основы ме-</w:t>
            </w:r>
            <w:r>
              <w:rPr>
                <w:spacing w:val="-57"/>
                <w:sz w:val="24"/>
              </w:rPr>
              <w:t xml:space="preserve"> </w:t>
            </w:r>
            <w:r>
              <w:rPr>
                <w:sz w:val="24"/>
              </w:rPr>
              <w:t>ханизм</w:t>
            </w:r>
            <w:r>
              <w:rPr>
                <w:spacing w:val="-2"/>
                <w:sz w:val="24"/>
              </w:rPr>
              <w:t xml:space="preserve"> </w:t>
            </w:r>
            <w:r>
              <w:rPr>
                <w:sz w:val="24"/>
              </w:rPr>
              <w:t>поддержания жизнедеятельности</w:t>
            </w:r>
            <w:r>
              <w:rPr>
                <w:spacing w:val="-1"/>
                <w:sz w:val="24"/>
              </w:rPr>
              <w:t xml:space="preserve"> </w:t>
            </w:r>
            <w:r>
              <w:rPr>
                <w:sz w:val="24"/>
              </w:rPr>
              <w:t>организма.</w:t>
            </w:r>
          </w:p>
        </w:tc>
        <w:tc>
          <w:tcPr>
            <w:tcW w:w="1664" w:type="dxa"/>
            <w:vMerge/>
            <w:tcBorders>
              <w:top w:val="nil"/>
            </w:tcBorders>
          </w:tcPr>
          <w:p w14:paraId="15E150E5" w14:textId="77777777" w:rsidR="008B7368" w:rsidRDefault="008B7368">
            <w:pPr>
              <w:rPr>
                <w:sz w:val="2"/>
                <w:szCs w:val="2"/>
              </w:rPr>
            </w:pPr>
          </w:p>
        </w:tc>
        <w:tc>
          <w:tcPr>
            <w:tcW w:w="2980" w:type="dxa"/>
            <w:vMerge/>
            <w:tcBorders>
              <w:top w:val="nil"/>
            </w:tcBorders>
          </w:tcPr>
          <w:p w14:paraId="7FE919C2" w14:textId="77777777" w:rsidR="008B7368" w:rsidRDefault="008B7368">
            <w:pPr>
              <w:rPr>
                <w:sz w:val="2"/>
                <w:szCs w:val="2"/>
              </w:rPr>
            </w:pPr>
          </w:p>
        </w:tc>
      </w:tr>
      <w:tr w:rsidR="008B7368" w14:paraId="1A4D9E6C" w14:textId="77777777">
        <w:trPr>
          <w:trHeight w:val="517"/>
        </w:trPr>
        <w:tc>
          <w:tcPr>
            <w:tcW w:w="2259" w:type="dxa"/>
            <w:vMerge w:val="restart"/>
          </w:tcPr>
          <w:p w14:paraId="656126D9" w14:textId="77777777" w:rsidR="008B7368" w:rsidRDefault="008637A8">
            <w:pPr>
              <w:pStyle w:val="TableParagraph"/>
              <w:spacing w:line="276" w:lineRule="auto"/>
              <w:ind w:left="107" w:right="310"/>
              <w:jc w:val="both"/>
              <w:rPr>
                <w:sz w:val="24"/>
              </w:rPr>
            </w:pPr>
            <w:r>
              <w:rPr>
                <w:b/>
                <w:sz w:val="24"/>
              </w:rPr>
              <w:t xml:space="preserve">Тема 2. </w:t>
            </w:r>
            <w:r>
              <w:rPr>
                <w:sz w:val="24"/>
              </w:rPr>
              <w:t>Топогра-</w:t>
            </w:r>
            <w:r>
              <w:rPr>
                <w:spacing w:val="1"/>
                <w:sz w:val="24"/>
              </w:rPr>
              <w:t xml:space="preserve"> </w:t>
            </w:r>
            <w:r>
              <w:rPr>
                <w:sz w:val="24"/>
              </w:rPr>
              <w:t>фия, морфология</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p>
        </w:tc>
        <w:tc>
          <w:tcPr>
            <w:tcW w:w="8095" w:type="dxa"/>
          </w:tcPr>
          <w:p w14:paraId="5B1C4878"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64" w:type="dxa"/>
            <w:vMerge w:val="restart"/>
          </w:tcPr>
          <w:p w14:paraId="6715042D" w14:textId="77777777" w:rsidR="008B7368" w:rsidRDefault="008B7368">
            <w:pPr>
              <w:pStyle w:val="TableParagraph"/>
              <w:rPr>
                <w:b/>
                <w:sz w:val="26"/>
              </w:rPr>
            </w:pPr>
          </w:p>
          <w:p w14:paraId="2C4E115C" w14:textId="77777777" w:rsidR="008B7368" w:rsidRDefault="008B7368">
            <w:pPr>
              <w:pStyle w:val="TableParagraph"/>
              <w:spacing w:before="2"/>
              <w:rPr>
                <w:b/>
                <w:sz w:val="33"/>
              </w:rPr>
            </w:pPr>
          </w:p>
          <w:p w14:paraId="49FCB630" w14:textId="77777777" w:rsidR="008B7368" w:rsidRDefault="008637A8">
            <w:pPr>
              <w:pStyle w:val="TableParagraph"/>
              <w:ind w:left="4"/>
              <w:jc w:val="center"/>
              <w:rPr>
                <w:sz w:val="24"/>
              </w:rPr>
            </w:pPr>
            <w:r>
              <w:rPr>
                <w:sz w:val="24"/>
              </w:rPr>
              <w:t>1</w:t>
            </w:r>
          </w:p>
        </w:tc>
        <w:tc>
          <w:tcPr>
            <w:tcW w:w="2980" w:type="dxa"/>
            <w:vMerge w:val="restart"/>
          </w:tcPr>
          <w:p w14:paraId="7EE61903" w14:textId="77777777" w:rsidR="008B7368" w:rsidRDefault="008637A8">
            <w:pPr>
              <w:pStyle w:val="TableParagraph"/>
              <w:spacing w:line="278" w:lineRule="auto"/>
              <w:ind w:left="108" w:right="1515"/>
              <w:rPr>
                <w:sz w:val="24"/>
              </w:rPr>
            </w:pPr>
            <w:r>
              <w:rPr>
                <w:sz w:val="24"/>
              </w:rPr>
              <w:t>ОК.01 ОК.02</w:t>
            </w:r>
            <w:r>
              <w:rPr>
                <w:spacing w:val="-58"/>
                <w:sz w:val="24"/>
              </w:rPr>
              <w:t xml:space="preserve"> </w:t>
            </w:r>
            <w:r>
              <w:rPr>
                <w:sz w:val="24"/>
              </w:rPr>
              <w:t>ОК.04</w:t>
            </w:r>
            <w:r>
              <w:rPr>
                <w:spacing w:val="-9"/>
                <w:sz w:val="24"/>
              </w:rPr>
              <w:t xml:space="preserve"> </w:t>
            </w:r>
            <w:r>
              <w:rPr>
                <w:sz w:val="24"/>
              </w:rPr>
              <w:t>ОК.09</w:t>
            </w:r>
          </w:p>
          <w:p w14:paraId="5C5A9687" w14:textId="77777777" w:rsidR="008B7368" w:rsidRDefault="008637A8">
            <w:pPr>
              <w:pStyle w:val="TableParagraph"/>
              <w:spacing w:line="276" w:lineRule="auto"/>
              <w:ind w:left="108" w:right="581"/>
              <w:rPr>
                <w:sz w:val="24"/>
              </w:rPr>
            </w:pPr>
            <w:r>
              <w:rPr>
                <w:sz w:val="24"/>
              </w:rPr>
              <w:t>ПК.1.1. ПК.1.2 ПК.1.3</w:t>
            </w:r>
            <w:r>
              <w:rPr>
                <w:spacing w:val="-58"/>
                <w:sz w:val="24"/>
              </w:rPr>
              <w:t xml:space="preserve"> </w:t>
            </w:r>
            <w:r>
              <w:rPr>
                <w:sz w:val="24"/>
              </w:rPr>
              <w:t>ПК.3.1.</w:t>
            </w:r>
          </w:p>
        </w:tc>
      </w:tr>
      <w:tr w:rsidR="008B7368" w14:paraId="742B27D2" w14:textId="77777777">
        <w:trPr>
          <w:trHeight w:val="518"/>
        </w:trPr>
        <w:tc>
          <w:tcPr>
            <w:tcW w:w="2259" w:type="dxa"/>
            <w:vMerge/>
            <w:tcBorders>
              <w:top w:val="nil"/>
            </w:tcBorders>
          </w:tcPr>
          <w:p w14:paraId="2EC365DC" w14:textId="77777777" w:rsidR="008B7368" w:rsidRDefault="008B7368">
            <w:pPr>
              <w:rPr>
                <w:sz w:val="2"/>
                <w:szCs w:val="2"/>
              </w:rPr>
            </w:pPr>
          </w:p>
        </w:tc>
        <w:tc>
          <w:tcPr>
            <w:tcW w:w="8095" w:type="dxa"/>
          </w:tcPr>
          <w:p w14:paraId="19276D7C" w14:textId="77777777" w:rsidR="008B7368" w:rsidRDefault="008637A8">
            <w:pPr>
              <w:pStyle w:val="TableParagraph"/>
              <w:spacing w:line="271" w:lineRule="exact"/>
              <w:ind w:left="107"/>
              <w:rPr>
                <w:sz w:val="24"/>
              </w:rPr>
            </w:pPr>
            <w:r>
              <w:rPr>
                <w:sz w:val="24"/>
              </w:rPr>
              <w:t>1.Общее</w:t>
            </w:r>
            <w:r>
              <w:rPr>
                <w:spacing w:val="-4"/>
                <w:sz w:val="24"/>
              </w:rPr>
              <w:t xml:space="preserve"> </w:t>
            </w:r>
            <w:r>
              <w:rPr>
                <w:sz w:val="24"/>
              </w:rPr>
              <w:t>понятие</w:t>
            </w:r>
            <w:r>
              <w:rPr>
                <w:spacing w:val="-3"/>
                <w:sz w:val="24"/>
              </w:rPr>
              <w:t xml:space="preserve"> </w:t>
            </w:r>
            <w:r>
              <w:rPr>
                <w:sz w:val="24"/>
              </w:rPr>
              <w:t>о</w:t>
            </w:r>
            <w:r>
              <w:rPr>
                <w:spacing w:val="-2"/>
                <w:sz w:val="24"/>
              </w:rPr>
              <w:t xml:space="preserve"> </w:t>
            </w:r>
            <w:r>
              <w:rPr>
                <w:sz w:val="24"/>
              </w:rPr>
              <w:t>кожи</w:t>
            </w:r>
            <w:r>
              <w:rPr>
                <w:spacing w:val="-2"/>
                <w:sz w:val="24"/>
              </w:rPr>
              <w:t xml:space="preserve"> </w:t>
            </w:r>
            <w:r>
              <w:rPr>
                <w:sz w:val="24"/>
              </w:rPr>
              <w:t>и</w:t>
            </w:r>
            <w:r>
              <w:rPr>
                <w:spacing w:val="-2"/>
                <w:sz w:val="24"/>
              </w:rPr>
              <w:t xml:space="preserve"> </w:t>
            </w:r>
            <w:r>
              <w:rPr>
                <w:sz w:val="24"/>
              </w:rPr>
              <w:t>её</w:t>
            </w:r>
            <w:r>
              <w:rPr>
                <w:spacing w:val="-3"/>
                <w:sz w:val="24"/>
              </w:rPr>
              <w:t xml:space="preserve"> </w:t>
            </w:r>
            <w:r>
              <w:rPr>
                <w:sz w:val="24"/>
              </w:rPr>
              <w:t>производных,</w:t>
            </w:r>
            <w:r>
              <w:rPr>
                <w:spacing w:val="-2"/>
                <w:sz w:val="24"/>
              </w:rPr>
              <w:t xml:space="preserve"> </w:t>
            </w:r>
            <w:r>
              <w:rPr>
                <w:sz w:val="24"/>
              </w:rPr>
              <w:t>их</w:t>
            </w:r>
            <w:r>
              <w:rPr>
                <w:spacing w:val="-3"/>
                <w:sz w:val="24"/>
              </w:rPr>
              <w:t xml:space="preserve"> </w:t>
            </w:r>
            <w:r>
              <w:rPr>
                <w:sz w:val="24"/>
              </w:rPr>
              <w:t>значение</w:t>
            </w:r>
            <w:r>
              <w:rPr>
                <w:spacing w:val="-4"/>
                <w:sz w:val="24"/>
              </w:rPr>
              <w:t xml:space="preserve"> </w:t>
            </w:r>
            <w:r>
              <w:rPr>
                <w:sz w:val="24"/>
              </w:rPr>
              <w:t>для</w:t>
            </w:r>
            <w:r>
              <w:rPr>
                <w:spacing w:val="-2"/>
                <w:sz w:val="24"/>
              </w:rPr>
              <w:t xml:space="preserve"> </w:t>
            </w:r>
            <w:r>
              <w:rPr>
                <w:sz w:val="24"/>
              </w:rPr>
              <w:t>организма.</w:t>
            </w:r>
          </w:p>
        </w:tc>
        <w:tc>
          <w:tcPr>
            <w:tcW w:w="1664" w:type="dxa"/>
            <w:vMerge/>
            <w:tcBorders>
              <w:top w:val="nil"/>
            </w:tcBorders>
          </w:tcPr>
          <w:p w14:paraId="189FE93E" w14:textId="77777777" w:rsidR="008B7368" w:rsidRDefault="008B7368">
            <w:pPr>
              <w:rPr>
                <w:sz w:val="2"/>
                <w:szCs w:val="2"/>
              </w:rPr>
            </w:pPr>
          </w:p>
        </w:tc>
        <w:tc>
          <w:tcPr>
            <w:tcW w:w="2980" w:type="dxa"/>
            <w:vMerge/>
            <w:tcBorders>
              <w:top w:val="nil"/>
            </w:tcBorders>
          </w:tcPr>
          <w:p w14:paraId="49C3B608" w14:textId="77777777" w:rsidR="008B7368" w:rsidRDefault="008B7368">
            <w:pPr>
              <w:rPr>
                <w:sz w:val="2"/>
                <w:szCs w:val="2"/>
              </w:rPr>
            </w:pPr>
          </w:p>
        </w:tc>
      </w:tr>
      <w:tr w:rsidR="008B7368" w14:paraId="2540EAAF" w14:textId="77777777">
        <w:trPr>
          <w:trHeight w:val="316"/>
        </w:trPr>
        <w:tc>
          <w:tcPr>
            <w:tcW w:w="2259" w:type="dxa"/>
            <w:vMerge/>
            <w:tcBorders>
              <w:top w:val="nil"/>
            </w:tcBorders>
          </w:tcPr>
          <w:p w14:paraId="36A3981A" w14:textId="77777777" w:rsidR="008B7368" w:rsidRDefault="008B7368">
            <w:pPr>
              <w:rPr>
                <w:sz w:val="2"/>
                <w:szCs w:val="2"/>
              </w:rPr>
            </w:pPr>
          </w:p>
        </w:tc>
        <w:tc>
          <w:tcPr>
            <w:tcW w:w="8095" w:type="dxa"/>
          </w:tcPr>
          <w:p w14:paraId="3D0EFE2E" w14:textId="77777777" w:rsidR="008B7368" w:rsidRDefault="008637A8">
            <w:pPr>
              <w:pStyle w:val="TableParagraph"/>
              <w:spacing w:line="270" w:lineRule="exact"/>
              <w:ind w:left="107"/>
              <w:rPr>
                <w:sz w:val="24"/>
              </w:rPr>
            </w:pPr>
            <w:r>
              <w:rPr>
                <w:sz w:val="24"/>
              </w:rPr>
              <w:t>2.Морфологическое</w:t>
            </w:r>
            <w:r>
              <w:rPr>
                <w:spacing w:val="-4"/>
                <w:sz w:val="24"/>
              </w:rPr>
              <w:t xml:space="preserve"> </w:t>
            </w:r>
            <w:r>
              <w:rPr>
                <w:sz w:val="24"/>
              </w:rPr>
              <w:t>строение</w:t>
            </w:r>
            <w:r>
              <w:rPr>
                <w:spacing w:val="-3"/>
                <w:sz w:val="24"/>
              </w:rPr>
              <w:t xml:space="preserve"> </w:t>
            </w:r>
            <w:r>
              <w:rPr>
                <w:sz w:val="24"/>
              </w:rPr>
              <w:t>кожи</w:t>
            </w:r>
            <w:r>
              <w:rPr>
                <w:spacing w:val="-2"/>
                <w:sz w:val="24"/>
              </w:rPr>
              <w:t xml:space="preserve"> </w:t>
            </w:r>
            <w:r>
              <w:rPr>
                <w:sz w:val="24"/>
              </w:rPr>
              <w:t>и</w:t>
            </w:r>
            <w:r>
              <w:rPr>
                <w:spacing w:val="-2"/>
                <w:sz w:val="24"/>
              </w:rPr>
              <w:t xml:space="preserve"> </w:t>
            </w:r>
            <w:r>
              <w:rPr>
                <w:sz w:val="24"/>
              </w:rPr>
              <w:t>волоса.</w:t>
            </w:r>
          </w:p>
        </w:tc>
        <w:tc>
          <w:tcPr>
            <w:tcW w:w="1664" w:type="dxa"/>
            <w:vMerge/>
            <w:tcBorders>
              <w:top w:val="nil"/>
            </w:tcBorders>
          </w:tcPr>
          <w:p w14:paraId="0339F14C" w14:textId="77777777" w:rsidR="008B7368" w:rsidRDefault="008B7368">
            <w:pPr>
              <w:rPr>
                <w:sz w:val="2"/>
                <w:szCs w:val="2"/>
              </w:rPr>
            </w:pPr>
          </w:p>
        </w:tc>
        <w:tc>
          <w:tcPr>
            <w:tcW w:w="2980" w:type="dxa"/>
            <w:vMerge/>
            <w:tcBorders>
              <w:top w:val="nil"/>
            </w:tcBorders>
          </w:tcPr>
          <w:p w14:paraId="60EAA821" w14:textId="77777777" w:rsidR="008B7368" w:rsidRDefault="008B7368">
            <w:pPr>
              <w:rPr>
                <w:sz w:val="2"/>
                <w:szCs w:val="2"/>
              </w:rPr>
            </w:pPr>
          </w:p>
        </w:tc>
      </w:tr>
      <w:tr w:rsidR="008B7368" w14:paraId="78BFBD03" w14:textId="77777777">
        <w:trPr>
          <w:trHeight w:val="517"/>
        </w:trPr>
        <w:tc>
          <w:tcPr>
            <w:tcW w:w="2259" w:type="dxa"/>
            <w:vMerge w:val="restart"/>
          </w:tcPr>
          <w:p w14:paraId="46780D3F" w14:textId="77777777" w:rsidR="008B7368" w:rsidRDefault="008637A8">
            <w:pPr>
              <w:pStyle w:val="TableParagraph"/>
              <w:spacing w:line="276" w:lineRule="auto"/>
              <w:ind w:left="107" w:right="278"/>
              <w:rPr>
                <w:sz w:val="24"/>
              </w:rPr>
            </w:pPr>
            <w:r>
              <w:rPr>
                <w:b/>
                <w:sz w:val="24"/>
              </w:rPr>
              <w:t xml:space="preserve">Тема 3. </w:t>
            </w:r>
            <w:r>
              <w:rPr>
                <w:sz w:val="24"/>
              </w:rPr>
              <w:t>Анатоми-</w:t>
            </w:r>
            <w:r>
              <w:rPr>
                <w:spacing w:val="-57"/>
                <w:sz w:val="24"/>
              </w:rPr>
              <w:t xml:space="preserve"> </w:t>
            </w:r>
            <w:r>
              <w:rPr>
                <w:sz w:val="24"/>
              </w:rPr>
              <w:t>ческое</w:t>
            </w:r>
            <w:r>
              <w:rPr>
                <w:spacing w:val="-2"/>
                <w:sz w:val="24"/>
              </w:rPr>
              <w:t xml:space="preserve"> </w:t>
            </w:r>
            <w:r>
              <w:rPr>
                <w:sz w:val="24"/>
              </w:rPr>
              <w:t>строение</w:t>
            </w:r>
          </w:p>
        </w:tc>
        <w:tc>
          <w:tcPr>
            <w:tcW w:w="8095" w:type="dxa"/>
          </w:tcPr>
          <w:p w14:paraId="06A10348"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64" w:type="dxa"/>
            <w:vMerge w:val="restart"/>
          </w:tcPr>
          <w:p w14:paraId="6A078904" w14:textId="77777777" w:rsidR="008B7368" w:rsidRDefault="008637A8">
            <w:pPr>
              <w:pStyle w:val="TableParagraph"/>
              <w:spacing w:before="157"/>
              <w:ind w:left="4"/>
              <w:jc w:val="center"/>
              <w:rPr>
                <w:sz w:val="24"/>
              </w:rPr>
            </w:pPr>
            <w:r>
              <w:rPr>
                <w:sz w:val="24"/>
              </w:rPr>
              <w:t>2</w:t>
            </w:r>
          </w:p>
        </w:tc>
        <w:tc>
          <w:tcPr>
            <w:tcW w:w="2980" w:type="dxa"/>
            <w:vMerge w:val="restart"/>
          </w:tcPr>
          <w:p w14:paraId="3E205092" w14:textId="77777777" w:rsidR="008B7368" w:rsidRDefault="008637A8">
            <w:pPr>
              <w:pStyle w:val="TableParagraph"/>
              <w:spacing w:line="276" w:lineRule="auto"/>
              <w:ind w:left="108" w:right="128"/>
              <w:rPr>
                <w:sz w:val="24"/>
              </w:rPr>
            </w:pPr>
            <w:r>
              <w:rPr>
                <w:sz w:val="24"/>
              </w:rPr>
              <w:t>ОК.01 ОК.02 ОК.04 ОК.09</w:t>
            </w:r>
            <w:r>
              <w:rPr>
                <w:spacing w:val="-58"/>
                <w:sz w:val="24"/>
              </w:rPr>
              <w:t xml:space="preserve"> </w:t>
            </w:r>
            <w:r>
              <w:rPr>
                <w:sz w:val="24"/>
              </w:rPr>
              <w:t>ПК.1.1</w:t>
            </w:r>
            <w:r>
              <w:rPr>
                <w:spacing w:val="-2"/>
                <w:sz w:val="24"/>
              </w:rPr>
              <w:t xml:space="preserve"> </w:t>
            </w:r>
            <w:r>
              <w:rPr>
                <w:sz w:val="24"/>
              </w:rPr>
              <w:t>ПК.1.2</w:t>
            </w:r>
            <w:r>
              <w:rPr>
                <w:spacing w:val="-2"/>
                <w:sz w:val="24"/>
              </w:rPr>
              <w:t xml:space="preserve"> </w:t>
            </w:r>
            <w:r>
              <w:rPr>
                <w:sz w:val="24"/>
              </w:rPr>
              <w:t>ПК.1.3</w:t>
            </w:r>
          </w:p>
        </w:tc>
      </w:tr>
      <w:tr w:rsidR="008B7368" w14:paraId="258263B6" w14:textId="77777777">
        <w:trPr>
          <w:trHeight w:val="316"/>
        </w:trPr>
        <w:tc>
          <w:tcPr>
            <w:tcW w:w="2259" w:type="dxa"/>
            <w:vMerge/>
            <w:tcBorders>
              <w:top w:val="nil"/>
            </w:tcBorders>
          </w:tcPr>
          <w:p w14:paraId="6EC32355" w14:textId="77777777" w:rsidR="008B7368" w:rsidRDefault="008B7368">
            <w:pPr>
              <w:rPr>
                <w:sz w:val="2"/>
                <w:szCs w:val="2"/>
              </w:rPr>
            </w:pPr>
          </w:p>
        </w:tc>
        <w:tc>
          <w:tcPr>
            <w:tcW w:w="8095" w:type="dxa"/>
          </w:tcPr>
          <w:p w14:paraId="4F2F6ED6" w14:textId="77777777" w:rsidR="008B7368" w:rsidRDefault="008637A8">
            <w:pPr>
              <w:pStyle w:val="TableParagraph"/>
              <w:spacing w:line="270" w:lineRule="exact"/>
              <w:ind w:left="107"/>
              <w:rPr>
                <w:sz w:val="24"/>
              </w:rPr>
            </w:pPr>
            <w:r>
              <w:rPr>
                <w:sz w:val="24"/>
              </w:rPr>
              <w:t>1.</w:t>
            </w:r>
            <w:r>
              <w:rPr>
                <w:spacing w:val="-3"/>
                <w:sz w:val="24"/>
              </w:rPr>
              <w:t xml:space="preserve"> </w:t>
            </w:r>
            <w:r>
              <w:rPr>
                <w:sz w:val="24"/>
              </w:rPr>
              <w:t>Анатомическое</w:t>
            </w:r>
            <w:r>
              <w:rPr>
                <w:spacing w:val="-4"/>
                <w:sz w:val="24"/>
              </w:rPr>
              <w:t xml:space="preserve"> </w:t>
            </w:r>
            <w:r>
              <w:rPr>
                <w:sz w:val="24"/>
              </w:rPr>
              <w:t>строение</w:t>
            </w:r>
            <w:r>
              <w:rPr>
                <w:spacing w:val="-2"/>
                <w:sz w:val="24"/>
              </w:rPr>
              <w:t xml:space="preserve"> </w:t>
            </w:r>
            <w:r>
              <w:rPr>
                <w:sz w:val="24"/>
              </w:rPr>
              <w:t>эпидермиса.</w:t>
            </w:r>
          </w:p>
        </w:tc>
        <w:tc>
          <w:tcPr>
            <w:tcW w:w="1664" w:type="dxa"/>
            <w:vMerge/>
            <w:tcBorders>
              <w:top w:val="nil"/>
            </w:tcBorders>
          </w:tcPr>
          <w:p w14:paraId="69BBE46D" w14:textId="77777777" w:rsidR="008B7368" w:rsidRDefault="008B7368">
            <w:pPr>
              <w:rPr>
                <w:sz w:val="2"/>
                <w:szCs w:val="2"/>
              </w:rPr>
            </w:pPr>
          </w:p>
        </w:tc>
        <w:tc>
          <w:tcPr>
            <w:tcW w:w="2980" w:type="dxa"/>
            <w:vMerge/>
            <w:tcBorders>
              <w:top w:val="nil"/>
            </w:tcBorders>
          </w:tcPr>
          <w:p w14:paraId="68371DE2" w14:textId="77777777" w:rsidR="008B7368" w:rsidRDefault="008B7368">
            <w:pPr>
              <w:rPr>
                <w:sz w:val="2"/>
                <w:szCs w:val="2"/>
              </w:rPr>
            </w:pPr>
          </w:p>
        </w:tc>
      </w:tr>
    </w:tbl>
    <w:p w14:paraId="1637F338" w14:textId="77777777" w:rsidR="008B7368" w:rsidRDefault="008B7368">
      <w:pPr>
        <w:rPr>
          <w:sz w:val="2"/>
          <w:szCs w:val="2"/>
        </w:rPr>
        <w:sectPr w:rsidR="008B7368">
          <w:footerReference w:type="default" r:id="rId205"/>
          <w:pgSz w:w="16850" w:h="11910" w:orient="landscape"/>
          <w:pgMar w:top="780" w:right="8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095"/>
        <w:gridCol w:w="1664"/>
        <w:gridCol w:w="2980"/>
      </w:tblGrid>
      <w:tr w:rsidR="008B7368" w14:paraId="3D934C7F" w14:textId="77777777">
        <w:trPr>
          <w:trHeight w:val="950"/>
        </w:trPr>
        <w:tc>
          <w:tcPr>
            <w:tcW w:w="2259" w:type="dxa"/>
            <w:vMerge w:val="restart"/>
          </w:tcPr>
          <w:p w14:paraId="7B7A645C" w14:textId="77777777" w:rsidR="008B7368" w:rsidRDefault="008637A8">
            <w:pPr>
              <w:pStyle w:val="TableParagraph"/>
              <w:spacing w:line="270" w:lineRule="exact"/>
              <w:ind w:left="107"/>
              <w:rPr>
                <w:sz w:val="24"/>
              </w:rPr>
            </w:pPr>
            <w:r>
              <w:rPr>
                <w:sz w:val="24"/>
              </w:rPr>
              <w:lastRenderedPageBreak/>
              <w:t>кожи.</w:t>
            </w:r>
          </w:p>
        </w:tc>
        <w:tc>
          <w:tcPr>
            <w:tcW w:w="8095" w:type="dxa"/>
          </w:tcPr>
          <w:p w14:paraId="21692665" w14:textId="77777777" w:rsidR="008B7368" w:rsidRDefault="008637A8">
            <w:pPr>
              <w:pStyle w:val="TableParagraph"/>
              <w:spacing w:line="270" w:lineRule="exact"/>
              <w:ind w:left="107"/>
              <w:rPr>
                <w:sz w:val="24"/>
              </w:rPr>
            </w:pPr>
            <w:r>
              <w:rPr>
                <w:sz w:val="24"/>
              </w:rPr>
              <w:t>2.</w:t>
            </w:r>
            <w:r>
              <w:rPr>
                <w:spacing w:val="19"/>
                <w:sz w:val="24"/>
              </w:rPr>
              <w:t xml:space="preserve"> </w:t>
            </w:r>
            <w:r>
              <w:rPr>
                <w:sz w:val="24"/>
              </w:rPr>
              <w:t>Понятие</w:t>
            </w:r>
            <w:r>
              <w:rPr>
                <w:spacing w:val="19"/>
                <w:sz w:val="24"/>
              </w:rPr>
              <w:t xml:space="preserve"> </w:t>
            </w:r>
            <w:r>
              <w:rPr>
                <w:sz w:val="24"/>
              </w:rPr>
              <w:t>перхоти,</w:t>
            </w:r>
            <w:r>
              <w:rPr>
                <w:spacing w:val="16"/>
                <w:sz w:val="24"/>
              </w:rPr>
              <w:t xml:space="preserve"> </w:t>
            </w:r>
            <w:r>
              <w:rPr>
                <w:sz w:val="24"/>
              </w:rPr>
              <w:t>жирности</w:t>
            </w:r>
            <w:r>
              <w:rPr>
                <w:spacing w:val="19"/>
                <w:sz w:val="24"/>
              </w:rPr>
              <w:t xml:space="preserve"> </w:t>
            </w:r>
            <w:r>
              <w:rPr>
                <w:sz w:val="24"/>
              </w:rPr>
              <w:t>кожи</w:t>
            </w:r>
            <w:r>
              <w:rPr>
                <w:spacing w:val="17"/>
                <w:sz w:val="24"/>
              </w:rPr>
              <w:t xml:space="preserve"> </w:t>
            </w:r>
            <w:r>
              <w:rPr>
                <w:sz w:val="24"/>
              </w:rPr>
              <w:t>и</w:t>
            </w:r>
            <w:r>
              <w:rPr>
                <w:spacing w:val="21"/>
                <w:sz w:val="24"/>
              </w:rPr>
              <w:t xml:space="preserve"> </w:t>
            </w:r>
            <w:r>
              <w:rPr>
                <w:sz w:val="24"/>
              </w:rPr>
              <w:t>волос,</w:t>
            </w:r>
            <w:r>
              <w:rPr>
                <w:spacing w:val="17"/>
                <w:sz w:val="24"/>
              </w:rPr>
              <w:t xml:space="preserve"> </w:t>
            </w:r>
            <w:r>
              <w:rPr>
                <w:sz w:val="24"/>
              </w:rPr>
              <w:t>работы</w:t>
            </w:r>
            <w:r>
              <w:rPr>
                <w:spacing w:val="18"/>
                <w:sz w:val="24"/>
              </w:rPr>
              <w:t xml:space="preserve"> </w:t>
            </w:r>
            <w:r>
              <w:rPr>
                <w:sz w:val="24"/>
              </w:rPr>
              <w:t>желез</w:t>
            </w:r>
            <w:r>
              <w:rPr>
                <w:spacing w:val="21"/>
                <w:sz w:val="24"/>
              </w:rPr>
              <w:t xml:space="preserve"> </w:t>
            </w:r>
            <w:r>
              <w:rPr>
                <w:sz w:val="24"/>
              </w:rPr>
              <w:t>кожи</w:t>
            </w:r>
            <w:r>
              <w:rPr>
                <w:spacing w:val="17"/>
                <w:sz w:val="24"/>
              </w:rPr>
              <w:t xml:space="preserve"> </w:t>
            </w:r>
            <w:r>
              <w:rPr>
                <w:sz w:val="24"/>
              </w:rPr>
              <w:t>и</w:t>
            </w:r>
            <w:r>
              <w:rPr>
                <w:spacing w:val="18"/>
                <w:sz w:val="24"/>
              </w:rPr>
              <w:t xml:space="preserve"> </w:t>
            </w:r>
            <w:r>
              <w:rPr>
                <w:sz w:val="24"/>
              </w:rPr>
              <w:t>образо-</w:t>
            </w:r>
          </w:p>
          <w:p w14:paraId="59F2A5AA" w14:textId="77777777" w:rsidR="008B7368" w:rsidRDefault="008637A8">
            <w:pPr>
              <w:pStyle w:val="TableParagraph"/>
              <w:tabs>
                <w:tab w:val="left" w:pos="7153"/>
              </w:tabs>
              <w:spacing w:before="7" w:line="310" w:lineRule="atLeast"/>
              <w:ind w:left="107" w:right="98"/>
              <w:rPr>
                <w:sz w:val="24"/>
              </w:rPr>
            </w:pPr>
            <w:r>
              <w:rPr>
                <w:sz w:val="24"/>
              </w:rPr>
              <w:t>вание</w:t>
            </w:r>
            <w:r>
              <w:rPr>
                <w:spacing w:val="78"/>
                <w:sz w:val="24"/>
              </w:rPr>
              <w:t xml:space="preserve"> </w:t>
            </w:r>
            <w:r>
              <w:rPr>
                <w:sz w:val="24"/>
              </w:rPr>
              <w:t>водно</w:t>
            </w:r>
            <w:r>
              <w:rPr>
                <w:spacing w:val="12"/>
                <w:sz w:val="24"/>
              </w:rPr>
              <w:t xml:space="preserve"> </w:t>
            </w:r>
            <w:r>
              <w:rPr>
                <w:sz w:val="24"/>
              </w:rPr>
              <w:t>-липидной</w:t>
            </w:r>
            <w:r>
              <w:rPr>
                <w:spacing w:val="10"/>
                <w:sz w:val="24"/>
              </w:rPr>
              <w:t xml:space="preserve"> </w:t>
            </w:r>
            <w:r>
              <w:rPr>
                <w:sz w:val="24"/>
              </w:rPr>
              <w:t>мантии,</w:t>
            </w:r>
            <w:r>
              <w:rPr>
                <w:spacing w:val="9"/>
                <w:sz w:val="24"/>
              </w:rPr>
              <w:t xml:space="preserve"> </w:t>
            </w:r>
            <w:r>
              <w:rPr>
                <w:sz w:val="24"/>
              </w:rPr>
              <w:t>значение</w:t>
            </w:r>
            <w:r>
              <w:rPr>
                <w:spacing w:val="8"/>
                <w:sz w:val="24"/>
              </w:rPr>
              <w:t xml:space="preserve"> </w:t>
            </w:r>
            <w:r>
              <w:rPr>
                <w:sz w:val="24"/>
              </w:rPr>
              <w:t>для</w:t>
            </w:r>
            <w:r>
              <w:rPr>
                <w:spacing w:val="11"/>
                <w:sz w:val="24"/>
              </w:rPr>
              <w:t xml:space="preserve"> </w:t>
            </w:r>
            <w:r>
              <w:rPr>
                <w:sz w:val="24"/>
              </w:rPr>
              <w:t>работы</w:t>
            </w:r>
            <w:r>
              <w:rPr>
                <w:spacing w:val="9"/>
                <w:sz w:val="24"/>
              </w:rPr>
              <w:t xml:space="preserve"> </w:t>
            </w:r>
            <w:r>
              <w:rPr>
                <w:sz w:val="24"/>
              </w:rPr>
              <w:t>с</w:t>
            </w:r>
            <w:r>
              <w:rPr>
                <w:spacing w:val="11"/>
                <w:sz w:val="24"/>
              </w:rPr>
              <w:t xml:space="preserve"> </w:t>
            </w:r>
            <w:r>
              <w:rPr>
                <w:sz w:val="24"/>
              </w:rPr>
              <w:t>волосом</w:t>
            </w:r>
            <w:r>
              <w:rPr>
                <w:spacing w:val="11"/>
                <w:sz w:val="24"/>
              </w:rPr>
              <w:t xml:space="preserve"> </w:t>
            </w:r>
            <w:r>
              <w:rPr>
                <w:sz w:val="24"/>
              </w:rPr>
              <w:t>,</w:t>
            </w:r>
            <w:r>
              <w:rPr>
                <w:sz w:val="24"/>
              </w:rPr>
              <w:tab/>
              <w:t>его</w:t>
            </w:r>
            <w:r>
              <w:rPr>
                <w:spacing w:val="5"/>
                <w:sz w:val="24"/>
              </w:rPr>
              <w:t xml:space="preserve"> </w:t>
            </w:r>
            <w:r>
              <w:rPr>
                <w:sz w:val="24"/>
              </w:rPr>
              <w:t>осо-</w:t>
            </w:r>
            <w:r>
              <w:rPr>
                <w:spacing w:val="-57"/>
                <w:sz w:val="24"/>
              </w:rPr>
              <w:t xml:space="preserve"> </w:t>
            </w:r>
            <w:r>
              <w:rPr>
                <w:sz w:val="24"/>
              </w:rPr>
              <w:t>бенности</w:t>
            </w:r>
            <w:r>
              <w:rPr>
                <w:spacing w:val="-1"/>
                <w:sz w:val="24"/>
              </w:rPr>
              <w:t xml:space="preserve"> </w:t>
            </w:r>
            <w:r>
              <w:rPr>
                <w:sz w:val="24"/>
              </w:rPr>
              <w:t>роста</w:t>
            </w:r>
            <w:r>
              <w:rPr>
                <w:spacing w:val="-2"/>
                <w:sz w:val="24"/>
              </w:rPr>
              <w:t xml:space="preserve"> </w:t>
            </w:r>
            <w:r>
              <w:rPr>
                <w:sz w:val="24"/>
              </w:rPr>
              <w:t>в</w:t>
            </w:r>
            <w:r>
              <w:rPr>
                <w:spacing w:val="-1"/>
                <w:sz w:val="24"/>
              </w:rPr>
              <w:t xml:space="preserve"> </w:t>
            </w:r>
            <w:r>
              <w:rPr>
                <w:sz w:val="24"/>
              </w:rPr>
              <w:t>разные</w:t>
            </w:r>
            <w:r>
              <w:rPr>
                <w:spacing w:val="-2"/>
                <w:sz w:val="24"/>
              </w:rPr>
              <w:t xml:space="preserve"> </w:t>
            </w:r>
            <w:r>
              <w:rPr>
                <w:sz w:val="24"/>
              </w:rPr>
              <w:t>возрастные</w:t>
            </w:r>
            <w:r>
              <w:rPr>
                <w:spacing w:val="-2"/>
                <w:sz w:val="24"/>
              </w:rPr>
              <w:t xml:space="preserve"> </w:t>
            </w:r>
            <w:r>
              <w:rPr>
                <w:sz w:val="24"/>
              </w:rPr>
              <w:t>периоды</w:t>
            </w:r>
            <w:r>
              <w:rPr>
                <w:spacing w:val="-1"/>
                <w:sz w:val="24"/>
              </w:rPr>
              <w:t xml:space="preserve"> </w:t>
            </w:r>
            <w:r>
              <w:rPr>
                <w:sz w:val="24"/>
              </w:rPr>
              <w:t>жизни</w:t>
            </w:r>
            <w:r>
              <w:rPr>
                <w:spacing w:val="-1"/>
                <w:sz w:val="24"/>
              </w:rPr>
              <w:t xml:space="preserve"> </w:t>
            </w:r>
            <w:r>
              <w:rPr>
                <w:sz w:val="24"/>
              </w:rPr>
              <w:t>человека.</w:t>
            </w:r>
          </w:p>
        </w:tc>
        <w:tc>
          <w:tcPr>
            <w:tcW w:w="1664" w:type="dxa"/>
            <w:vMerge w:val="restart"/>
          </w:tcPr>
          <w:p w14:paraId="4CCA54B5" w14:textId="77777777" w:rsidR="008B7368" w:rsidRDefault="008B7368">
            <w:pPr>
              <w:pStyle w:val="TableParagraph"/>
              <w:rPr>
                <w:sz w:val="24"/>
              </w:rPr>
            </w:pPr>
          </w:p>
        </w:tc>
        <w:tc>
          <w:tcPr>
            <w:tcW w:w="2980" w:type="dxa"/>
            <w:vMerge w:val="restart"/>
          </w:tcPr>
          <w:p w14:paraId="09207774" w14:textId="77777777" w:rsidR="008B7368" w:rsidRDefault="008B7368">
            <w:pPr>
              <w:pStyle w:val="TableParagraph"/>
              <w:rPr>
                <w:sz w:val="24"/>
              </w:rPr>
            </w:pPr>
          </w:p>
        </w:tc>
      </w:tr>
      <w:tr w:rsidR="008B7368" w14:paraId="69601F4B" w14:textId="77777777">
        <w:trPr>
          <w:trHeight w:val="318"/>
        </w:trPr>
        <w:tc>
          <w:tcPr>
            <w:tcW w:w="2259" w:type="dxa"/>
            <w:vMerge/>
            <w:tcBorders>
              <w:top w:val="nil"/>
            </w:tcBorders>
          </w:tcPr>
          <w:p w14:paraId="56EA762F" w14:textId="77777777" w:rsidR="008B7368" w:rsidRDefault="008B7368">
            <w:pPr>
              <w:rPr>
                <w:sz w:val="2"/>
                <w:szCs w:val="2"/>
              </w:rPr>
            </w:pPr>
          </w:p>
        </w:tc>
        <w:tc>
          <w:tcPr>
            <w:tcW w:w="8095" w:type="dxa"/>
          </w:tcPr>
          <w:p w14:paraId="7BC4BEF0" w14:textId="77777777" w:rsidR="008B7368" w:rsidRDefault="008637A8">
            <w:pPr>
              <w:pStyle w:val="TableParagraph"/>
              <w:spacing w:line="273" w:lineRule="exact"/>
              <w:ind w:left="107"/>
              <w:rPr>
                <w:sz w:val="24"/>
              </w:rPr>
            </w:pPr>
            <w:r>
              <w:rPr>
                <w:sz w:val="24"/>
              </w:rPr>
              <w:t>3.</w:t>
            </w:r>
            <w:r>
              <w:rPr>
                <w:spacing w:val="-2"/>
                <w:sz w:val="24"/>
              </w:rPr>
              <w:t xml:space="preserve"> </w:t>
            </w:r>
            <w:r>
              <w:rPr>
                <w:sz w:val="24"/>
              </w:rPr>
              <w:t>Основы</w:t>
            </w:r>
            <w:r>
              <w:rPr>
                <w:spacing w:val="-2"/>
                <w:sz w:val="24"/>
              </w:rPr>
              <w:t xml:space="preserve"> </w:t>
            </w:r>
            <w:r>
              <w:rPr>
                <w:sz w:val="24"/>
              </w:rPr>
              <w:t>анатомического</w:t>
            </w:r>
            <w:r>
              <w:rPr>
                <w:spacing w:val="-2"/>
                <w:sz w:val="24"/>
              </w:rPr>
              <w:t xml:space="preserve"> </w:t>
            </w:r>
            <w:r>
              <w:rPr>
                <w:sz w:val="24"/>
              </w:rPr>
              <w:t>строения</w:t>
            </w:r>
            <w:r>
              <w:rPr>
                <w:spacing w:val="1"/>
                <w:sz w:val="24"/>
              </w:rPr>
              <w:t xml:space="preserve"> </w:t>
            </w:r>
            <w:r>
              <w:rPr>
                <w:sz w:val="24"/>
              </w:rPr>
              <w:t>дермы</w:t>
            </w:r>
            <w:r>
              <w:rPr>
                <w:spacing w:val="-3"/>
                <w:sz w:val="24"/>
              </w:rPr>
              <w:t xml:space="preserve"> </w:t>
            </w:r>
            <w:r>
              <w:rPr>
                <w:sz w:val="24"/>
              </w:rPr>
              <w:t>-</w:t>
            </w:r>
            <w:r>
              <w:rPr>
                <w:spacing w:val="-2"/>
                <w:sz w:val="24"/>
              </w:rPr>
              <w:t xml:space="preserve"> </w:t>
            </w:r>
            <w:r>
              <w:rPr>
                <w:sz w:val="24"/>
              </w:rPr>
              <w:t>основной</w:t>
            </w:r>
            <w:r>
              <w:rPr>
                <w:spacing w:val="-2"/>
                <w:sz w:val="24"/>
              </w:rPr>
              <w:t xml:space="preserve"> </w:t>
            </w:r>
            <w:r>
              <w:rPr>
                <w:sz w:val="24"/>
              </w:rPr>
              <w:t>кожи.</w:t>
            </w:r>
          </w:p>
        </w:tc>
        <w:tc>
          <w:tcPr>
            <w:tcW w:w="1664" w:type="dxa"/>
            <w:vMerge/>
            <w:tcBorders>
              <w:top w:val="nil"/>
            </w:tcBorders>
          </w:tcPr>
          <w:p w14:paraId="45DE0389" w14:textId="77777777" w:rsidR="008B7368" w:rsidRDefault="008B7368">
            <w:pPr>
              <w:rPr>
                <w:sz w:val="2"/>
                <w:szCs w:val="2"/>
              </w:rPr>
            </w:pPr>
          </w:p>
        </w:tc>
        <w:tc>
          <w:tcPr>
            <w:tcW w:w="2980" w:type="dxa"/>
            <w:vMerge/>
            <w:tcBorders>
              <w:top w:val="nil"/>
            </w:tcBorders>
          </w:tcPr>
          <w:p w14:paraId="713A6C78" w14:textId="77777777" w:rsidR="008B7368" w:rsidRDefault="008B7368">
            <w:pPr>
              <w:rPr>
                <w:sz w:val="2"/>
                <w:szCs w:val="2"/>
              </w:rPr>
            </w:pPr>
          </w:p>
        </w:tc>
      </w:tr>
      <w:tr w:rsidR="008B7368" w14:paraId="5271F675" w14:textId="77777777">
        <w:trPr>
          <w:trHeight w:val="316"/>
        </w:trPr>
        <w:tc>
          <w:tcPr>
            <w:tcW w:w="2259" w:type="dxa"/>
            <w:vMerge/>
            <w:tcBorders>
              <w:top w:val="nil"/>
            </w:tcBorders>
          </w:tcPr>
          <w:p w14:paraId="279D6913" w14:textId="77777777" w:rsidR="008B7368" w:rsidRDefault="008B7368">
            <w:pPr>
              <w:rPr>
                <w:sz w:val="2"/>
                <w:szCs w:val="2"/>
              </w:rPr>
            </w:pPr>
          </w:p>
        </w:tc>
        <w:tc>
          <w:tcPr>
            <w:tcW w:w="8095" w:type="dxa"/>
          </w:tcPr>
          <w:p w14:paraId="5CD4B5CC" w14:textId="77777777" w:rsidR="008B7368" w:rsidRDefault="008637A8">
            <w:pPr>
              <w:pStyle w:val="TableParagraph"/>
              <w:spacing w:line="270" w:lineRule="exact"/>
              <w:ind w:left="107"/>
              <w:rPr>
                <w:sz w:val="24"/>
              </w:rPr>
            </w:pPr>
            <w:r>
              <w:rPr>
                <w:sz w:val="24"/>
              </w:rPr>
              <w:t>4.</w:t>
            </w:r>
            <w:r>
              <w:rPr>
                <w:spacing w:val="-3"/>
                <w:sz w:val="24"/>
              </w:rPr>
              <w:t xml:space="preserve"> </w:t>
            </w:r>
            <w:r>
              <w:rPr>
                <w:sz w:val="24"/>
              </w:rPr>
              <w:t>Основы</w:t>
            </w:r>
            <w:r>
              <w:rPr>
                <w:spacing w:val="-4"/>
                <w:sz w:val="24"/>
              </w:rPr>
              <w:t xml:space="preserve"> </w:t>
            </w:r>
            <w:r>
              <w:rPr>
                <w:sz w:val="24"/>
              </w:rPr>
              <w:t>анатомического</w:t>
            </w:r>
            <w:r>
              <w:rPr>
                <w:spacing w:val="-2"/>
                <w:sz w:val="24"/>
              </w:rPr>
              <w:t xml:space="preserve"> </w:t>
            </w:r>
            <w:r>
              <w:rPr>
                <w:sz w:val="24"/>
              </w:rPr>
              <w:t>строения</w:t>
            </w:r>
            <w:r>
              <w:rPr>
                <w:spacing w:val="-3"/>
                <w:sz w:val="24"/>
              </w:rPr>
              <w:t xml:space="preserve"> </w:t>
            </w:r>
            <w:r>
              <w:rPr>
                <w:sz w:val="24"/>
              </w:rPr>
              <w:t>гиподермы.</w:t>
            </w:r>
          </w:p>
        </w:tc>
        <w:tc>
          <w:tcPr>
            <w:tcW w:w="1664" w:type="dxa"/>
            <w:vMerge/>
            <w:tcBorders>
              <w:top w:val="nil"/>
            </w:tcBorders>
          </w:tcPr>
          <w:p w14:paraId="674F4047" w14:textId="77777777" w:rsidR="008B7368" w:rsidRDefault="008B7368">
            <w:pPr>
              <w:rPr>
                <w:sz w:val="2"/>
                <w:szCs w:val="2"/>
              </w:rPr>
            </w:pPr>
          </w:p>
        </w:tc>
        <w:tc>
          <w:tcPr>
            <w:tcW w:w="2980" w:type="dxa"/>
            <w:vMerge/>
            <w:tcBorders>
              <w:top w:val="nil"/>
            </w:tcBorders>
          </w:tcPr>
          <w:p w14:paraId="6661D695" w14:textId="77777777" w:rsidR="008B7368" w:rsidRDefault="008B7368">
            <w:pPr>
              <w:rPr>
                <w:sz w:val="2"/>
                <w:szCs w:val="2"/>
              </w:rPr>
            </w:pPr>
          </w:p>
        </w:tc>
      </w:tr>
      <w:tr w:rsidR="008B7368" w14:paraId="6EBDD556" w14:textId="77777777">
        <w:trPr>
          <w:trHeight w:val="517"/>
        </w:trPr>
        <w:tc>
          <w:tcPr>
            <w:tcW w:w="2259" w:type="dxa"/>
            <w:vMerge w:val="restart"/>
          </w:tcPr>
          <w:p w14:paraId="7908C8A8" w14:textId="77777777" w:rsidR="008B7368" w:rsidRDefault="008637A8">
            <w:pPr>
              <w:pStyle w:val="TableParagraph"/>
              <w:spacing w:line="276" w:lineRule="auto"/>
              <w:ind w:left="107" w:right="278"/>
              <w:rPr>
                <w:sz w:val="24"/>
              </w:rPr>
            </w:pPr>
            <w:r>
              <w:rPr>
                <w:b/>
                <w:sz w:val="24"/>
              </w:rPr>
              <w:t xml:space="preserve">Тема 4. </w:t>
            </w:r>
            <w:r>
              <w:rPr>
                <w:sz w:val="24"/>
              </w:rPr>
              <w:t>Анатоми-</w:t>
            </w:r>
            <w:r>
              <w:rPr>
                <w:spacing w:val="-57"/>
                <w:sz w:val="24"/>
              </w:rPr>
              <w:t xml:space="preserve"> </w:t>
            </w:r>
            <w:r>
              <w:rPr>
                <w:sz w:val="24"/>
              </w:rPr>
              <w:t>ческое строение</w:t>
            </w:r>
            <w:r>
              <w:rPr>
                <w:spacing w:val="1"/>
                <w:sz w:val="24"/>
              </w:rPr>
              <w:t xml:space="preserve"> </w:t>
            </w:r>
            <w:r>
              <w:rPr>
                <w:sz w:val="24"/>
              </w:rPr>
              <w:t>волоса и основы</w:t>
            </w:r>
            <w:r>
              <w:rPr>
                <w:spacing w:val="1"/>
                <w:sz w:val="24"/>
              </w:rPr>
              <w:t xml:space="preserve"> </w:t>
            </w:r>
            <w:r>
              <w:rPr>
                <w:sz w:val="24"/>
              </w:rPr>
              <w:t>строения</w:t>
            </w:r>
            <w:r>
              <w:rPr>
                <w:spacing w:val="59"/>
                <w:sz w:val="24"/>
              </w:rPr>
              <w:t xml:space="preserve"> </w:t>
            </w:r>
            <w:r>
              <w:rPr>
                <w:sz w:val="24"/>
              </w:rPr>
              <w:t>ногтя.</w:t>
            </w:r>
          </w:p>
        </w:tc>
        <w:tc>
          <w:tcPr>
            <w:tcW w:w="8095" w:type="dxa"/>
          </w:tcPr>
          <w:p w14:paraId="6106D349"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64" w:type="dxa"/>
            <w:vMerge w:val="restart"/>
          </w:tcPr>
          <w:p w14:paraId="5DE473E8" w14:textId="77777777" w:rsidR="008B7368" w:rsidRDefault="008B7368">
            <w:pPr>
              <w:pStyle w:val="TableParagraph"/>
              <w:rPr>
                <w:b/>
                <w:sz w:val="26"/>
              </w:rPr>
            </w:pPr>
          </w:p>
          <w:p w14:paraId="203F63B3" w14:textId="77777777" w:rsidR="008B7368" w:rsidRDefault="008B7368">
            <w:pPr>
              <w:pStyle w:val="TableParagraph"/>
              <w:rPr>
                <w:b/>
                <w:sz w:val="26"/>
              </w:rPr>
            </w:pPr>
          </w:p>
          <w:p w14:paraId="3AE08A64" w14:textId="77777777" w:rsidR="008B7368" w:rsidRDefault="008B7368">
            <w:pPr>
              <w:pStyle w:val="TableParagraph"/>
              <w:rPr>
                <w:b/>
                <w:sz w:val="26"/>
              </w:rPr>
            </w:pPr>
          </w:p>
          <w:p w14:paraId="5329F94A" w14:textId="77777777" w:rsidR="008B7368" w:rsidRDefault="008B7368">
            <w:pPr>
              <w:pStyle w:val="TableParagraph"/>
              <w:spacing w:before="6"/>
              <w:rPr>
                <w:b/>
                <w:sz w:val="23"/>
              </w:rPr>
            </w:pPr>
          </w:p>
          <w:p w14:paraId="0C4D795B" w14:textId="77777777" w:rsidR="008B7368" w:rsidRDefault="008637A8">
            <w:pPr>
              <w:pStyle w:val="TableParagraph"/>
              <w:spacing w:before="1"/>
              <w:ind w:left="4"/>
              <w:jc w:val="center"/>
              <w:rPr>
                <w:sz w:val="24"/>
              </w:rPr>
            </w:pPr>
            <w:r>
              <w:rPr>
                <w:sz w:val="24"/>
              </w:rPr>
              <w:t>1</w:t>
            </w:r>
          </w:p>
        </w:tc>
        <w:tc>
          <w:tcPr>
            <w:tcW w:w="2980" w:type="dxa"/>
            <w:vMerge w:val="restart"/>
          </w:tcPr>
          <w:p w14:paraId="13355A00" w14:textId="77777777" w:rsidR="008B7368" w:rsidRDefault="008637A8">
            <w:pPr>
              <w:pStyle w:val="TableParagraph"/>
              <w:spacing w:line="278" w:lineRule="auto"/>
              <w:ind w:left="108" w:right="1515"/>
              <w:rPr>
                <w:sz w:val="24"/>
              </w:rPr>
            </w:pPr>
            <w:r>
              <w:rPr>
                <w:sz w:val="24"/>
              </w:rPr>
              <w:t>ОК.01 ОК.02</w:t>
            </w:r>
            <w:r>
              <w:rPr>
                <w:spacing w:val="-58"/>
                <w:sz w:val="24"/>
              </w:rPr>
              <w:t xml:space="preserve"> </w:t>
            </w:r>
            <w:r>
              <w:rPr>
                <w:sz w:val="24"/>
              </w:rPr>
              <w:t>ОК.04</w:t>
            </w:r>
            <w:r>
              <w:rPr>
                <w:spacing w:val="-9"/>
                <w:sz w:val="24"/>
              </w:rPr>
              <w:t xml:space="preserve"> </w:t>
            </w:r>
            <w:r>
              <w:rPr>
                <w:sz w:val="24"/>
              </w:rPr>
              <w:t>ОК.09</w:t>
            </w:r>
          </w:p>
          <w:p w14:paraId="00CA5F7C" w14:textId="77777777" w:rsidR="008B7368" w:rsidRDefault="008637A8">
            <w:pPr>
              <w:pStyle w:val="TableParagraph"/>
              <w:spacing w:line="276" w:lineRule="auto"/>
              <w:ind w:left="108" w:right="581"/>
              <w:rPr>
                <w:sz w:val="24"/>
              </w:rPr>
            </w:pPr>
            <w:r>
              <w:rPr>
                <w:sz w:val="24"/>
              </w:rPr>
              <w:t>ПК.1.1. ПК.1.2 ПК.1.3</w:t>
            </w:r>
            <w:r>
              <w:rPr>
                <w:spacing w:val="-58"/>
                <w:sz w:val="24"/>
              </w:rPr>
              <w:t xml:space="preserve"> </w:t>
            </w:r>
            <w:r>
              <w:rPr>
                <w:sz w:val="24"/>
              </w:rPr>
              <w:t>ПК.3.1.</w:t>
            </w:r>
          </w:p>
        </w:tc>
      </w:tr>
      <w:tr w:rsidR="008B7368" w14:paraId="35579126" w14:textId="77777777">
        <w:trPr>
          <w:trHeight w:val="635"/>
        </w:trPr>
        <w:tc>
          <w:tcPr>
            <w:tcW w:w="2259" w:type="dxa"/>
            <w:vMerge/>
            <w:tcBorders>
              <w:top w:val="nil"/>
            </w:tcBorders>
          </w:tcPr>
          <w:p w14:paraId="03AE346A" w14:textId="77777777" w:rsidR="008B7368" w:rsidRDefault="008B7368">
            <w:pPr>
              <w:rPr>
                <w:sz w:val="2"/>
                <w:szCs w:val="2"/>
              </w:rPr>
            </w:pPr>
          </w:p>
        </w:tc>
        <w:tc>
          <w:tcPr>
            <w:tcW w:w="8095" w:type="dxa"/>
          </w:tcPr>
          <w:p w14:paraId="4D1D8260" w14:textId="77777777" w:rsidR="008B7368" w:rsidRDefault="008637A8">
            <w:pPr>
              <w:pStyle w:val="TableParagraph"/>
              <w:spacing w:line="270" w:lineRule="exact"/>
              <w:ind w:left="107"/>
              <w:rPr>
                <w:sz w:val="24"/>
              </w:rPr>
            </w:pPr>
            <w:r>
              <w:rPr>
                <w:sz w:val="24"/>
              </w:rPr>
              <w:t>1.</w:t>
            </w:r>
            <w:r>
              <w:rPr>
                <w:spacing w:val="42"/>
                <w:sz w:val="24"/>
              </w:rPr>
              <w:t xml:space="preserve"> </w:t>
            </w:r>
            <w:r>
              <w:rPr>
                <w:sz w:val="24"/>
              </w:rPr>
              <w:t>Основы</w:t>
            </w:r>
            <w:r>
              <w:rPr>
                <w:spacing w:val="41"/>
                <w:sz w:val="24"/>
              </w:rPr>
              <w:t xml:space="preserve"> </w:t>
            </w:r>
            <w:r>
              <w:rPr>
                <w:sz w:val="24"/>
              </w:rPr>
              <w:t>анатомического</w:t>
            </w:r>
            <w:r>
              <w:rPr>
                <w:spacing w:val="45"/>
                <w:sz w:val="24"/>
              </w:rPr>
              <w:t xml:space="preserve"> </w:t>
            </w:r>
            <w:r>
              <w:rPr>
                <w:sz w:val="24"/>
              </w:rPr>
              <w:t>строения</w:t>
            </w:r>
            <w:r>
              <w:rPr>
                <w:spacing w:val="39"/>
                <w:sz w:val="24"/>
              </w:rPr>
              <w:t xml:space="preserve"> </w:t>
            </w:r>
            <w:r>
              <w:rPr>
                <w:sz w:val="24"/>
              </w:rPr>
              <w:t>корня</w:t>
            </w:r>
            <w:r>
              <w:rPr>
                <w:spacing w:val="42"/>
                <w:sz w:val="24"/>
              </w:rPr>
              <w:t xml:space="preserve"> </w:t>
            </w:r>
            <w:r>
              <w:rPr>
                <w:sz w:val="24"/>
              </w:rPr>
              <w:t>волоса</w:t>
            </w:r>
            <w:r>
              <w:rPr>
                <w:spacing w:val="41"/>
                <w:sz w:val="24"/>
              </w:rPr>
              <w:t xml:space="preserve"> </w:t>
            </w:r>
            <w:r>
              <w:rPr>
                <w:sz w:val="24"/>
              </w:rPr>
              <w:t>и</w:t>
            </w:r>
            <w:r>
              <w:rPr>
                <w:spacing w:val="43"/>
                <w:sz w:val="24"/>
              </w:rPr>
              <w:t xml:space="preserve"> </w:t>
            </w:r>
            <w:r>
              <w:rPr>
                <w:sz w:val="24"/>
              </w:rPr>
              <w:t>фолликула,</w:t>
            </w:r>
            <w:r>
              <w:rPr>
                <w:spacing w:val="42"/>
                <w:sz w:val="24"/>
              </w:rPr>
              <w:t xml:space="preserve"> </w:t>
            </w:r>
            <w:r>
              <w:rPr>
                <w:sz w:val="24"/>
              </w:rPr>
              <w:t>значение</w:t>
            </w:r>
          </w:p>
          <w:p w14:paraId="001F7BBD" w14:textId="77777777" w:rsidR="008B7368" w:rsidRDefault="008637A8">
            <w:pPr>
              <w:pStyle w:val="TableParagraph"/>
              <w:spacing w:before="41"/>
              <w:ind w:left="107"/>
              <w:rPr>
                <w:sz w:val="24"/>
              </w:rPr>
            </w:pPr>
            <w:r>
              <w:rPr>
                <w:sz w:val="24"/>
              </w:rPr>
              <w:t>для</w:t>
            </w:r>
            <w:r>
              <w:rPr>
                <w:spacing w:val="-2"/>
                <w:sz w:val="24"/>
              </w:rPr>
              <w:t xml:space="preserve"> </w:t>
            </w:r>
            <w:r>
              <w:rPr>
                <w:sz w:val="24"/>
              </w:rPr>
              <w:t>работы</w:t>
            </w:r>
            <w:r>
              <w:rPr>
                <w:spacing w:val="-2"/>
                <w:sz w:val="24"/>
              </w:rPr>
              <w:t xml:space="preserve"> </w:t>
            </w:r>
            <w:r>
              <w:rPr>
                <w:sz w:val="24"/>
              </w:rPr>
              <w:t>с</w:t>
            </w:r>
            <w:r>
              <w:rPr>
                <w:spacing w:val="-2"/>
                <w:sz w:val="24"/>
              </w:rPr>
              <w:t xml:space="preserve"> </w:t>
            </w:r>
            <w:r>
              <w:rPr>
                <w:sz w:val="24"/>
              </w:rPr>
              <w:t>волосом.</w:t>
            </w:r>
          </w:p>
        </w:tc>
        <w:tc>
          <w:tcPr>
            <w:tcW w:w="1664" w:type="dxa"/>
            <w:vMerge/>
            <w:tcBorders>
              <w:top w:val="nil"/>
            </w:tcBorders>
          </w:tcPr>
          <w:p w14:paraId="52DAB37D" w14:textId="77777777" w:rsidR="008B7368" w:rsidRDefault="008B7368">
            <w:pPr>
              <w:rPr>
                <w:sz w:val="2"/>
                <w:szCs w:val="2"/>
              </w:rPr>
            </w:pPr>
          </w:p>
        </w:tc>
        <w:tc>
          <w:tcPr>
            <w:tcW w:w="2980" w:type="dxa"/>
            <w:vMerge/>
            <w:tcBorders>
              <w:top w:val="nil"/>
            </w:tcBorders>
          </w:tcPr>
          <w:p w14:paraId="2B24943C" w14:textId="77777777" w:rsidR="008B7368" w:rsidRDefault="008B7368">
            <w:pPr>
              <w:rPr>
                <w:sz w:val="2"/>
                <w:szCs w:val="2"/>
              </w:rPr>
            </w:pPr>
          </w:p>
        </w:tc>
      </w:tr>
      <w:tr w:rsidR="008B7368" w14:paraId="0377E5BF" w14:textId="77777777">
        <w:trPr>
          <w:trHeight w:val="633"/>
        </w:trPr>
        <w:tc>
          <w:tcPr>
            <w:tcW w:w="2259" w:type="dxa"/>
            <w:vMerge/>
            <w:tcBorders>
              <w:top w:val="nil"/>
            </w:tcBorders>
          </w:tcPr>
          <w:p w14:paraId="7B681FFD" w14:textId="77777777" w:rsidR="008B7368" w:rsidRDefault="008B7368">
            <w:pPr>
              <w:rPr>
                <w:sz w:val="2"/>
                <w:szCs w:val="2"/>
              </w:rPr>
            </w:pPr>
          </w:p>
        </w:tc>
        <w:tc>
          <w:tcPr>
            <w:tcW w:w="8095" w:type="dxa"/>
          </w:tcPr>
          <w:p w14:paraId="64A02E29" w14:textId="77777777" w:rsidR="008B7368" w:rsidRDefault="008637A8">
            <w:pPr>
              <w:pStyle w:val="TableParagraph"/>
              <w:spacing w:line="271" w:lineRule="exact"/>
              <w:ind w:left="107"/>
              <w:rPr>
                <w:sz w:val="24"/>
              </w:rPr>
            </w:pPr>
            <w:r>
              <w:rPr>
                <w:sz w:val="24"/>
              </w:rPr>
              <w:t>2.</w:t>
            </w:r>
            <w:r>
              <w:rPr>
                <w:spacing w:val="36"/>
                <w:sz w:val="24"/>
              </w:rPr>
              <w:t xml:space="preserve"> </w:t>
            </w:r>
            <w:r>
              <w:rPr>
                <w:sz w:val="24"/>
              </w:rPr>
              <w:t>Анатомическое</w:t>
            </w:r>
            <w:r>
              <w:rPr>
                <w:spacing w:val="35"/>
                <w:sz w:val="24"/>
              </w:rPr>
              <w:t xml:space="preserve"> </w:t>
            </w:r>
            <w:r>
              <w:rPr>
                <w:sz w:val="24"/>
              </w:rPr>
              <w:t>строение</w:t>
            </w:r>
            <w:r>
              <w:rPr>
                <w:spacing w:val="36"/>
                <w:sz w:val="24"/>
              </w:rPr>
              <w:t xml:space="preserve"> </w:t>
            </w:r>
            <w:r>
              <w:rPr>
                <w:sz w:val="24"/>
              </w:rPr>
              <w:t>стержня,</w:t>
            </w:r>
            <w:r>
              <w:rPr>
                <w:spacing w:val="36"/>
                <w:sz w:val="24"/>
              </w:rPr>
              <w:t xml:space="preserve"> </w:t>
            </w:r>
            <w:r>
              <w:rPr>
                <w:sz w:val="24"/>
              </w:rPr>
              <w:t>особенности</w:t>
            </w:r>
            <w:r>
              <w:rPr>
                <w:spacing w:val="38"/>
                <w:sz w:val="24"/>
              </w:rPr>
              <w:t xml:space="preserve"> </w:t>
            </w:r>
            <w:r>
              <w:rPr>
                <w:sz w:val="24"/>
              </w:rPr>
              <w:t>изменение</w:t>
            </w:r>
            <w:r>
              <w:rPr>
                <w:spacing w:val="35"/>
                <w:sz w:val="24"/>
              </w:rPr>
              <w:t xml:space="preserve"> </w:t>
            </w:r>
            <w:r>
              <w:rPr>
                <w:sz w:val="24"/>
              </w:rPr>
              <w:t>стержня</w:t>
            </w:r>
            <w:r>
              <w:rPr>
                <w:spacing w:val="36"/>
                <w:sz w:val="24"/>
              </w:rPr>
              <w:t xml:space="preserve"> </w:t>
            </w:r>
            <w:r>
              <w:rPr>
                <w:sz w:val="24"/>
              </w:rPr>
              <w:t>под</w:t>
            </w:r>
          </w:p>
          <w:p w14:paraId="7017C178" w14:textId="77777777" w:rsidR="008B7368" w:rsidRDefault="008637A8">
            <w:pPr>
              <w:pStyle w:val="TableParagraph"/>
              <w:spacing w:before="41"/>
              <w:ind w:left="107"/>
              <w:rPr>
                <w:sz w:val="24"/>
              </w:rPr>
            </w:pPr>
            <w:r>
              <w:rPr>
                <w:sz w:val="24"/>
              </w:rPr>
              <w:t>воздействием</w:t>
            </w:r>
            <w:r>
              <w:rPr>
                <w:spacing w:val="-5"/>
                <w:sz w:val="24"/>
              </w:rPr>
              <w:t xml:space="preserve"> </w:t>
            </w:r>
            <w:r>
              <w:rPr>
                <w:sz w:val="24"/>
              </w:rPr>
              <w:t>технологий.</w:t>
            </w:r>
          </w:p>
        </w:tc>
        <w:tc>
          <w:tcPr>
            <w:tcW w:w="1664" w:type="dxa"/>
            <w:vMerge/>
            <w:tcBorders>
              <w:top w:val="nil"/>
            </w:tcBorders>
          </w:tcPr>
          <w:p w14:paraId="5A660BFB" w14:textId="77777777" w:rsidR="008B7368" w:rsidRDefault="008B7368">
            <w:pPr>
              <w:rPr>
                <w:sz w:val="2"/>
                <w:szCs w:val="2"/>
              </w:rPr>
            </w:pPr>
          </w:p>
        </w:tc>
        <w:tc>
          <w:tcPr>
            <w:tcW w:w="2980" w:type="dxa"/>
            <w:vMerge/>
            <w:tcBorders>
              <w:top w:val="nil"/>
            </w:tcBorders>
          </w:tcPr>
          <w:p w14:paraId="17E691E6" w14:textId="77777777" w:rsidR="008B7368" w:rsidRDefault="008B7368">
            <w:pPr>
              <w:rPr>
                <w:sz w:val="2"/>
                <w:szCs w:val="2"/>
              </w:rPr>
            </w:pPr>
          </w:p>
        </w:tc>
      </w:tr>
      <w:tr w:rsidR="008B7368" w14:paraId="347EA84A" w14:textId="77777777">
        <w:trPr>
          <w:trHeight w:val="517"/>
        </w:trPr>
        <w:tc>
          <w:tcPr>
            <w:tcW w:w="2259" w:type="dxa"/>
            <w:vMerge/>
            <w:tcBorders>
              <w:top w:val="nil"/>
            </w:tcBorders>
          </w:tcPr>
          <w:p w14:paraId="29B584EA" w14:textId="77777777" w:rsidR="008B7368" w:rsidRDefault="008B7368">
            <w:pPr>
              <w:rPr>
                <w:sz w:val="2"/>
                <w:szCs w:val="2"/>
              </w:rPr>
            </w:pPr>
          </w:p>
        </w:tc>
        <w:tc>
          <w:tcPr>
            <w:tcW w:w="8095" w:type="dxa"/>
          </w:tcPr>
          <w:p w14:paraId="33B8C526" w14:textId="77777777" w:rsidR="008B7368" w:rsidRDefault="008637A8">
            <w:pPr>
              <w:pStyle w:val="TableParagraph"/>
              <w:spacing w:line="270" w:lineRule="exact"/>
              <w:ind w:left="107"/>
              <w:rPr>
                <w:sz w:val="24"/>
              </w:rPr>
            </w:pPr>
            <w:r>
              <w:rPr>
                <w:sz w:val="24"/>
              </w:rPr>
              <w:t>3.</w:t>
            </w:r>
            <w:r>
              <w:rPr>
                <w:spacing w:val="-3"/>
                <w:sz w:val="24"/>
              </w:rPr>
              <w:t xml:space="preserve"> </w:t>
            </w:r>
            <w:r>
              <w:rPr>
                <w:sz w:val="24"/>
              </w:rPr>
              <w:t>Пигменты</w:t>
            </w:r>
            <w:r>
              <w:rPr>
                <w:spacing w:val="-2"/>
                <w:sz w:val="24"/>
              </w:rPr>
              <w:t xml:space="preserve"> </w:t>
            </w:r>
            <w:r>
              <w:rPr>
                <w:sz w:val="24"/>
              </w:rPr>
              <w:t>волос</w:t>
            </w:r>
            <w:r>
              <w:rPr>
                <w:spacing w:val="-3"/>
                <w:sz w:val="24"/>
              </w:rPr>
              <w:t xml:space="preserve"> </w:t>
            </w:r>
            <w:r>
              <w:rPr>
                <w:sz w:val="24"/>
              </w:rPr>
              <w:t>и</w:t>
            </w:r>
            <w:r>
              <w:rPr>
                <w:spacing w:val="-2"/>
                <w:sz w:val="24"/>
              </w:rPr>
              <w:t xml:space="preserve"> </w:t>
            </w:r>
            <w:r>
              <w:rPr>
                <w:sz w:val="24"/>
              </w:rPr>
              <w:t>цвет</w:t>
            </w:r>
            <w:r>
              <w:rPr>
                <w:spacing w:val="-3"/>
                <w:sz w:val="24"/>
              </w:rPr>
              <w:t xml:space="preserve"> </w:t>
            </w:r>
            <w:r>
              <w:rPr>
                <w:sz w:val="24"/>
              </w:rPr>
              <w:t>волос.</w:t>
            </w:r>
          </w:p>
        </w:tc>
        <w:tc>
          <w:tcPr>
            <w:tcW w:w="1664" w:type="dxa"/>
            <w:vMerge/>
            <w:tcBorders>
              <w:top w:val="nil"/>
            </w:tcBorders>
          </w:tcPr>
          <w:p w14:paraId="527008DD" w14:textId="77777777" w:rsidR="008B7368" w:rsidRDefault="008B7368">
            <w:pPr>
              <w:rPr>
                <w:sz w:val="2"/>
                <w:szCs w:val="2"/>
              </w:rPr>
            </w:pPr>
          </w:p>
        </w:tc>
        <w:tc>
          <w:tcPr>
            <w:tcW w:w="2980" w:type="dxa"/>
            <w:vMerge/>
            <w:tcBorders>
              <w:top w:val="nil"/>
            </w:tcBorders>
          </w:tcPr>
          <w:p w14:paraId="2F10D9C2" w14:textId="77777777" w:rsidR="008B7368" w:rsidRDefault="008B7368">
            <w:pPr>
              <w:rPr>
                <w:sz w:val="2"/>
                <w:szCs w:val="2"/>
              </w:rPr>
            </w:pPr>
          </w:p>
        </w:tc>
      </w:tr>
      <w:tr w:rsidR="008B7368" w14:paraId="7B958821" w14:textId="77777777">
        <w:trPr>
          <w:trHeight w:val="517"/>
        </w:trPr>
        <w:tc>
          <w:tcPr>
            <w:tcW w:w="2259" w:type="dxa"/>
            <w:vMerge/>
            <w:tcBorders>
              <w:top w:val="nil"/>
            </w:tcBorders>
          </w:tcPr>
          <w:p w14:paraId="7A0AFD4A" w14:textId="77777777" w:rsidR="008B7368" w:rsidRDefault="008B7368">
            <w:pPr>
              <w:rPr>
                <w:sz w:val="2"/>
                <w:szCs w:val="2"/>
              </w:rPr>
            </w:pPr>
          </w:p>
        </w:tc>
        <w:tc>
          <w:tcPr>
            <w:tcW w:w="8095" w:type="dxa"/>
          </w:tcPr>
          <w:p w14:paraId="12A3FAFE" w14:textId="77777777" w:rsidR="008B7368" w:rsidRDefault="008637A8">
            <w:pPr>
              <w:pStyle w:val="TableParagraph"/>
              <w:spacing w:line="270" w:lineRule="exact"/>
              <w:ind w:left="107"/>
              <w:rPr>
                <w:sz w:val="24"/>
              </w:rPr>
            </w:pPr>
            <w:r>
              <w:rPr>
                <w:sz w:val="24"/>
              </w:rPr>
              <w:t>4.</w:t>
            </w:r>
            <w:r>
              <w:rPr>
                <w:spacing w:val="-2"/>
                <w:sz w:val="24"/>
              </w:rPr>
              <w:t xml:space="preserve"> </w:t>
            </w:r>
            <w:r>
              <w:rPr>
                <w:sz w:val="24"/>
              </w:rPr>
              <w:t>Основы</w:t>
            </w:r>
            <w:r>
              <w:rPr>
                <w:spacing w:val="-2"/>
                <w:sz w:val="24"/>
              </w:rPr>
              <w:t xml:space="preserve"> </w:t>
            </w:r>
            <w:r>
              <w:rPr>
                <w:sz w:val="24"/>
              </w:rPr>
              <w:t>строения</w:t>
            </w:r>
            <w:r>
              <w:rPr>
                <w:spacing w:val="-1"/>
                <w:sz w:val="24"/>
              </w:rPr>
              <w:t xml:space="preserve"> </w:t>
            </w:r>
            <w:r>
              <w:rPr>
                <w:sz w:val="24"/>
              </w:rPr>
              <w:t>ногтя.</w:t>
            </w:r>
          </w:p>
        </w:tc>
        <w:tc>
          <w:tcPr>
            <w:tcW w:w="1664" w:type="dxa"/>
            <w:vMerge/>
            <w:tcBorders>
              <w:top w:val="nil"/>
            </w:tcBorders>
          </w:tcPr>
          <w:p w14:paraId="37E0A689" w14:textId="77777777" w:rsidR="008B7368" w:rsidRDefault="008B7368">
            <w:pPr>
              <w:rPr>
                <w:sz w:val="2"/>
                <w:szCs w:val="2"/>
              </w:rPr>
            </w:pPr>
          </w:p>
        </w:tc>
        <w:tc>
          <w:tcPr>
            <w:tcW w:w="2980" w:type="dxa"/>
            <w:vMerge/>
            <w:tcBorders>
              <w:top w:val="nil"/>
            </w:tcBorders>
          </w:tcPr>
          <w:p w14:paraId="40619B74" w14:textId="77777777" w:rsidR="008B7368" w:rsidRDefault="008B7368">
            <w:pPr>
              <w:rPr>
                <w:sz w:val="2"/>
                <w:szCs w:val="2"/>
              </w:rPr>
            </w:pPr>
          </w:p>
        </w:tc>
      </w:tr>
      <w:tr w:rsidR="008B7368" w14:paraId="0E38D8AC" w14:textId="77777777">
        <w:trPr>
          <w:trHeight w:val="518"/>
        </w:trPr>
        <w:tc>
          <w:tcPr>
            <w:tcW w:w="2259" w:type="dxa"/>
            <w:vMerge/>
            <w:tcBorders>
              <w:top w:val="nil"/>
            </w:tcBorders>
          </w:tcPr>
          <w:p w14:paraId="329455C5" w14:textId="77777777" w:rsidR="008B7368" w:rsidRDefault="008B7368">
            <w:pPr>
              <w:rPr>
                <w:sz w:val="2"/>
                <w:szCs w:val="2"/>
              </w:rPr>
            </w:pPr>
          </w:p>
        </w:tc>
        <w:tc>
          <w:tcPr>
            <w:tcW w:w="8095" w:type="dxa"/>
          </w:tcPr>
          <w:p w14:paraId="7FAB4319" w14:textId="77777777" w:rsidR="008B7368" w:rsidRDefault="008637A8">
            <w:pPr>
              <w:pStyle w:val="TableParagraph"/>
              <w:spacing w:line="275" w:lineRule="exact"/>
              <w:ind w:left="107"/>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664" w:type="dxa"/>
            <w:vMerge w:val="restart"/>
          </w:tcPr>
          <w:p w14:paraId="683A22CC" w14:textId="77777777" w:rsidR="008B7368" w:rsidRDefault="008B7368">
            <w:pPr>
              <w:pStyle w:val="TableParagraph"/>
              <w:spacing w:before="2"/>
              <w:rPr>
                <w:b/>
                <w:sz w:val="36"/>
              </w:rPr>
            </w:pPr>
          </w:p>
          <w:p w14:paraId="1955CABF" w14:textId="77777777" w:rsidR="008B7368" w:rsidRDefault="008637A8">
            <w:pPr>
              <w:pStyle w:val="TableParagraph"/>
              <w:ind w:left="4"/>
              <w:jc w:val="center"/>
              <w:rPr>
                <w:sz w:val="24"/>
              </w:rPr>
            </w:pPr>
            <w:r>
              <w:rPr>
                <w:sz w:val="24"/>
              </w:rPr>
              <w:t>4</w:t>
            </w:r>
          </w:p>
        </w:tc>
        <w:tc>
          <w:tcPr>
            <w:tcW w:w="2980" w:type="dxa"/>
            <w:vMerge/>
            <w:tcBorders>
              <w:top w:val="nil"/>
            </w:tcBorders>
          </w:tcPr>
          <w:p w14:paraId="0B4FC4AD" w14:textId="77777777" w:rsidR="008B7368" w:rsidRDefault="008B7368">
            <w:pPr>
              <w:rPr>
                <w:sz w:val="2"/>
                <w:szCs w:val="2"/>
              </w:rPr>
            </w:pPr>
          </w:p>
        </w:tc>
      </w:tr>
      <w:tr w:rsidR="008B7368" w14:paraId="0E80622A" w14:textId="77777777">
        <w:trPr>
          <w:trHeight w:val="832"/>
        </w:trPr>
        <w:tc>
          <w:tcPr>
            <w:tcW w:w="2259" w:type="dxa"/>
            <w:vMerge/>
            <w:tcBorders>
              <w:top w:val="nil"/>
            </w:tcBorders>
          </w:tcPr>
          <w:p w14:paraId="35DCFE53" w14:textId="77777777" w:rsidR="008B7368" w:rsidRDefault="008B7368">
            <w:pPr>
              <w:rPr>
                <w:sz w:val="2"/>
                <w:szCs w:val="2"/>
              </w:rPr>
            </w:pPr>
          </w:p>
        </w:tc>
        <w:tc>
          <w:tcPr>
            <w:tcW w:w="8095" w:type="dxa"/>
          </w:tcPr>
          <w:p w14:paraId="7A1586B2" w14:textId="77777777" w:rsidR="008B7368" w:rsidRDefault="008637A8">
            <w:pPr>
              <w:pStyle w:val="TableParagraph"/>
              <w:spacing w:line="276" w:lineRule="auto"/>
              <w:ind w:left="107"/>
              <w:rPr>
                <w:sz w:val="24"/>
              </w:rPr>
            </w:pPr>
            <w:r>
              <w:rPr>
                <w:b/>
                <w:sz w:val="24"/>
              </w:rPr>
              <w:t>1.</w:t>
            </w:r>
            <w:r>
              <w:rPr>
                <w:b/>
                <w:spacing w:val="35"/>
                <w:sz w:val="24"/>
              </w:rPr>
              <w:t xml:space="preserve"> </w:t>
            </w:r>
            <w:r>
              <w:rPr>
                <w:b/>
                <w:sz w:val="24"/>
              </w:rPr>
              <w:t>Лабораторная</w:t>
            </w:r>
            <w:r>
              <w:rPr>
                <w:b/>
                <w:spacing w:val="34"/>
                <w:sz w:val="24"/>
              </w:rPr>
              <w:t xml:space="preserve"> </w:t>
            </w:r>
            <w:r>
              <w:rPr>
                <w:b/>
                <w:sz w:val="24"/>
              </w:rPr>
              <w:t>работа</w:t>
            </w:r>
            <w:r>
              <w:rPr>
                <w:sz w:val="24"/>
              </w:rPr>
              <w:t>.</w:t>
            </w:r>
            <w:r>
              <w:rPr>
                <w:spacing w:val="36"/>
                <w:sz w:val="24"/>
              </w:rPr>
              <w:t xml:space="preserve"> </w:t>
            </w:r>
            <w:r>
              <w:rPr>
                <w:sz w:val="24"/>
              </w:rPr>
              <w:t>Исследование</w:t>
            </w:r>
            <w:r>
              <w:rPr>
                <w:spacing w:val="34"/>
                <w:sz w:val="24"/>
              </w:rPr>
              <w:t xml:space="preserve"> </w:t>
            </w:r>
            <w:r>
              <w:rPr>
                <w:sz w:val="24"/>
              </w:rPr>
              <w:t>гистологического</w:t>
            </w:r>
            <w:r>
              <w:rPr>
                <w:spacing w:val="35"/>
                <w:sz w:val="24"/>
              </w:rPr>
              <w:t xml:space="preserve"> </w:t>
            </w:r>
            <w:r>
              <w:rPr>
                <w:sz w:val="24"/>
              </w:rPr>
              <w:t>строения</w:t>
            </w:r>
            <w:r>
              <w:rPr>
                <w:spacing w:val="33"/>
                <w:sz w:val="24"/>
              </w:rPr>
              <w:t xml:space="preserve"> </w:t>
            </w:r>
            <w:r>
              <w:rPr>
                <w:sz w:val="24"/>
              </w:rPr>
              <w:t>кои</w:t>
            </w:r>
            <w:r>
              <w:rPr>
                <w:spacing w:val="33"/>
                <w:sz w:val="24"/>
              </w:rPr>
              <w:t xml:space="preserve"> </w:t>
            </w:r>
            <w:r>
              <w:rPr>
                <w:sz w:val="24"/>
              </w:rPr>
              <w:t>и</w:t>
            </w:r>
            <w:r>
              <w:rPr>
                <w:spacing w:val="-57"/>
                <w:sz w:val="24"/>
              </w:rPr>
              <w:t xml:space="preserve"> </w:t>
            </w:r>
            <w:r>
              <w:rPr>
                <w:sz w:val="24"/>
              </w:rPr>
              <w:t>волоса.</w:t>
            </w:r>
          </w:p>
        </w:tc>
        <w:tc>
          <w:tcPr>
            <w:tcW w:w="1664" w:type="dxa"/>
            <w:vMerge/>
            <w:tcBorders>
              <w:top w:val="nil"/>
            </w:tcBorders>
          </w:tcPr>
          <w:p w14:paraId="26DD64FC" w14:textId="77777777" w:rsidR="008B7368" w:rsidRDefault="008B7368">
            <w:pPr>
              <w:rPr>
                <w:sz w:val="2"/>
                <w:szCs w:val="2"/>
              </w:rPr>
            </w:pPr>
          </w:p>
        </w:tc>
        <w:tc>
          <w:tcPr>
            <w:tcW w:w="2980" w:type="dxa"/>
            <w:vMerge/>
            <w:tcBorders>
              <w:top w:val="nil"/>
            </w:tcBorders>
          </w:tcPr>
          <w:p w14:paraId="1677D704" w14:textId="77777777" w:rsidR="008B7368" w:rsidRDefault="008B7368">
            <w:pPr>
              <w:rPr>
                <w:sz w:val="2"/>
                <w:szCs w:val="2"/>
              </w:rPr>
            </w:pPr>
          </w:p>
        </w:tc>
      </w:tr>
      <w:tr w:rsidR="008B7368" w14:paraId="6190D48B" w14:textId="77777777">
        <w:trPr>
          <w:trHeight w:val="517"/>
        </w:trPr>
        <w:tc>
          <w:tcPr>
            <w:tcW w:w="2259" w:type="dxa"/>
          </w:tcPr>
          <w:p w14:paraId="6E429117" w14:textId="77777777" w:rsidR="008B7368" w:rsidRDefault="008637A8">
            <w:pPr>
              <w:pStyle w:val="TableParagraph"/>
              <w:spacing w:before="1"/>
              <w:ind w:left="107"/>
              <w:rPr>
                <w:b/>
                <w:sz w:val="24"/>
              </w:rPr>
            </w:pPr>
            <w:r>
              <w:rPr>
                <w:b/>
                <w:sz w:val="24"/>
              </w:rPr>
              <w:t>Раздел</w:t>
            </w:r>
            <w:r>
              <w:rPr>
                <w:b/>
                <w:spacing w:val="-3"/>
                <w:sz w:val="24"/>
              </w:rPr>
              <w:t xml:space="preserve"> </w:t>
            </w:r>
            <w:r w:rsidR="00876AE0">
              <w:rPr>
                <w:b/>
                <w:sz w:val="24"/>
              </w:rPr>
              <w:t>2</w:t>
            </w:r>
            <w:r>
              <w:rPr>
                <w:b/>
                <w:sz w:val="24"/>
              </w:rPr>
              <w:t>.</w:t>
            </w:r>
          </w:p>
        </w:tc>
        <w:tc>
          <w:tcPr>
            <w:tcW w:w="8095" w:type="dxa"/>
          </w:tcPr>
          <w:p w14:paraId="0AC5032A" w14:textId="77777777" w:rsidR="008B7368" w:rsidRDefault="008637A8">
            <w:pPr>
              <w:pStyle w:val="TableParagraph"/>
              <w:spacing w:before="1"/>
              <w:ind w:left="107"/>
              <w:rPr>
                <w:b/>
                <w:sz w:val="24"/>
              </w:rPr>
            </w:pPr>
            <w:r>
              <w:rPr>
                <w:b/>
                <w:sz w:val="24"/>
              </w:rPr>
              <w:t>Основы</w:t>
            </w:r>
            <w:r>
              <w:rPr>
                <w:b/>
                <w:spacing w:val="-2"/>
                <w:sz w:val="24"/>
              </w:rPr>
              <w:t xml:space="preserve"> </w:t>
            </w:r>
            <w:r>
              <w:rPr>
                <w:b/>
                <w:sz w:val="24"/>
              </w:rPr>
              <w:t>физиологии</w:t>
            </w:r>
            <w:r>
              <w:rPr>
                <w:b/>
                <w:spacing w:val="-1"/>
                <w:sz w:val="24"/>
              </w:rPr>
              <w:t xml:space="preserve"> </w:t>
            </w:r>
            <w:r>
              <w:rPr>
                <w:b/>
                <w:sz w:val="24"/>
              </w:rPr>
              <w:t>кожи</w:t>
            </w:r>
            <w:r>
              <w:rPr>
                <w:b/>
                <w:spacing w:val="-2"/>
                <w:sz w:val="24"/>
              </w:rPr>
              <w:t xml:space="preserve"> </w:t>
            </w:r>
            <w:r>
              <w:rPr>
                <w:b/>
                <w:sz w:val="24"/>
              </w:rPr>
              <w:t>и</w:t>
            </w:r>
            <w:r>
              <w:rPr>
                <w:b/>
                <w:spacing w:val="-1"/>
                <w:sz w:val="24"/>
              </w:rPr>
              <w:t xml:space="preserve"> </w:t>
            </w:r>
            <w:r>
              <w:rPr>
                <w:b/>
                <w:sz w:val="24"/>
              </w:rPr>
              <w:t>её</w:t>
            </w:r>
            <w:r>
              <w:rPr>
                <w:b/>
                <w:spacing w:val="-3"/>
                <w:sz w:val="24"/>
              </w:rPr>
              <w:t xml:space="preserve"> </w:t>
            </w:r>
            <w:r>
              <w:rPr>
                <w:b/>
                <w:sz w:val="24"/>
              </w:rPr>
              <w:t>производных.</w:t>
            </w:r>
          </w:p>
        </w:tc>
        <w:tc>
          <w:tcPr>
            <w:tcW w:w="1664" w:type="dxa"/>
          </w:tcPr>
          <w:p w14:paraId="431713A3" w14:textId="77777777" w:rsidR="008B7368" w:rsidRDefault="008637A8">
            <w:pPr>
              <w:pStyle w:val="TableParagraph"/>
              <w:spacing w:before="1"/>
              <w:ind w:left="4"/>
              <w:jc w:val="center"/>
              <w:rPr>
                <w:b/>
                <w:sz w:val="24"/>
              </w:rPr>
            </w:pPr>
            <w:r>
              <w:rPr>
                <w:b/>
                <w:sz w:val="24"/>
              </w:rPr>
              <w:t>6</w:t>
            </w:r>
          </w:p>
        </w:tc>
        <w:tc>
          <w:tcPr>
            <w:tcW w:w="2980" w:type="dxa"/>
          </w:tcPr>
          <w:p w14:paraId="67592296" w14:textId="77777777" w:rsidR="008B7368" w:rsidRDefault="008B7368">
            <w:pPr>
              <w:pStyle w:val="TableParagraph"/>
              <w:rPr>
                <w:sz w:val="24"/>
              </w:rPr>
            </w:pPr>
          </w:p>
        </w:tc>
      </w:tr>
      <w:tr w:rsidR="008B7368" w14:paraId="51553429" w14:textId="77777777">
        <w:trPr>
          <w:trHeight w:val="518"/>
        </w:trPr>
        <w:tc>
          <w:tcPr>
            <w:tcW w:w="2259" w:type="dxa"/>
            <w:vMerge w:val="restart"/>
          </w:tcPr>
          <w:p w14:paraId="0C36C299" w14:textId="77777777" w:rsidR="008B7368" w:rsidRDefault="008637A8">
            <w:pPr>
              <w:pStyle w:val="TableParagraph"/>
              <w:spacing w:line="273" w:lineRule="auto"/>
              <w:ind w:left="107" w:right="239"/>
              <w:rPr>
                <w:sz w:val="24"/>
              </w:rPr>
            </w:pPr>
            <w:r>
              <w:rPr>
                <w:b/>
                <w:sz w:val="24"/>
              </w:rPr>
              <w:t>Тема 1</w:t>
            </w:r>
            <w:r>
              <w:rPr>
                <w:rFonts w:ascii="Calibri" w:hAnsi="Calibri"/>
                <w:sz w:val="24"/>
              </w:rPr>
              <w:t xml:space="preserve">. </w:t>
            </w:r>
            <w:r>
              <w:rPr>
                <w:sz w:val="24"/>
              </w:rPr>
              <w:t>Основные</w:t>
            </w:r>
            <w:r>
              <w:rPr>
                <w:spacing w:val="-57"/>
                <w:sz w:val="24"/>
              </w:rPr>
              <w:t xml:space="preserve"> </w:t>
            </w:r>
            <w:r>
              <w:rPr>
                <w:sz w:val="24"/>
              </w:rPr>
              <w:t>функции</w:t>
            </w:r>
            <w:r>
              <w:rPr>
                <w:spacing w:val="-1"/>
                <w:sz w:val="24"/>
              </w:rPr>
              <w:t xml:space="preserve"> </w:t>
            </w:r>
            <w:r>
              <w:rPr>
                <w:sz w:val="24"/>
              </w:rPr>
              <w:t>кожи.</w:t>
            </w:r>
          </w:p>
        </w:tc>
        <w:tc>
          <w:tcPr>
            <w:tcW w:w="8095" w:type="dxa"/>
          </w:tcPr>
          <w:p w14:paraId="2BD422DA" w14:textId="77777777" w:rsidR="008B7368" w:rsidRDefault="008637A8">
            <w:pPr>
              <w:pStyle w:val="TableParagraph"/>
              <w:spacing w:line="270"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664" w:type="dxa"/>
            <w:vMerge w:val="restart"/>
          </w:tcPr>
          <w:p w14:paraId="0449D2AD" w14:textId="77777777" w:rsidR="008B7368" w:rsidRDefault="008B7368">
            <w:pPr>
              <w:pStyle w:val="TableParagraph"/>
              <w:spacing w:before="7"/>
              <w:rPr>
                <w:b/>
                <w:sz w:val="27"/>
              </w:rPr>
            </w:pPr>
          </w:p>
          <w:p w14:paraId="1F23E348" w14:textId="77777777" w:rsidR="008B7368" w:rsidRDefault="008637A8">
            <w:pPr>
              <w:pStyle w:val="TableParagraph"/>
              <w:ind w:left="4"/>
              <w:jc w:val="center"/>
              <w:rPr>
                <w:sz w:val="24"/>
              </w:rPr>
            </w:pPr>
            <w:r>
              <w:rPr>
                <w:sz w:val="24"/>
              </w:rPr>
              <w:t>1</w:t>
            </w:r>
          </w:p>
        </w:tc>
        <w:tc>
          <w:tcPr>
            <w:tcW w:w="2980" w:type="dxa"/>
            <w:vMerge w:val="restart"/>
          </w:tcPr>
          <w:p w14:paraId="3ED30FFB" w14:textId="77777777" w:rsidR="008B7368" w:rsidRDefault="008637A8">
            <w:pPr>
              <w:pStyle w:val="TableParagraph"/>
              <w:spacing w:line="278" w:lineRule="auto"/>
              <w:ind w:left="108" w:right="1515"/>
              <w:rPr>
                <w:sz w:val="24"/>
              </w:rPr>
            </w:pPr>
            <w:r>
              <w:rPr>
                <w:sz w:val="24"/>
              </w:rPr>
              <w:t>ОК.01 ОК.02</w:t>
            </w:r>
            <w:r>
              <w:rPr>
                <w:spacing w:val="-57"/>
                <w:sz w:val="24"/>
              </w:rPr>
              <w:t xml:space="preserve"> </w:t>
            </w:r>
            <w:r>
              <w:rPr>
                <w:sz w:val="24"/>
              </w:rPr>
              <w:t>ОК.04</w:t>
            </w:r>
            <w:r>
              <w:rPr>
                <w:spacing w:val="-9"/>
                <w:sz w:val="24"/>
              </w:rPr>
              <w:t xml:space="preserve"> </w:t>
            </w:r>
            <w:r>
              <w:rPr>
                <w:sz w:val="24"/>
              </w:rPr>
              <w:t>ОК.09</w:t>
            </w:r>
          </w:p>
          <w:p w14:paraId="4218ED52" w14:textId="77777777" w:rsidR="008B7368" w:rsidRDefault="008637A8">
            <w:pPr>
              <w:pStyle w:val="TableParagraph"/>
              <w:spacing w:line="276" w:lineRule="auto"/>
              <w:ind w:left="108" w:right="581"/>
              <w:rPr>
                <w:sz w:val="24"/>
              </w:rPr>
            </w:pPr>
            <w:r>
              <w:rPr>
                <w:sz w:val="24"/>
              </w:rPr>
              <w:t>ПК.1.1. ПК.1.2 ПК.1.3</w:t>
            </w:r>
            <w:r>
              <w:rPr>
                <w:spacing w:val="-58"/>
                <w:sz w:val="24"/>
              </w:rPr>
              <w:t xml:space="preserve"> </w:t>
            </w:r>
            <w:r>
              <w:rPr>
                <w:sz w:val="24"/>
              </w:rPr>
              <w:t>ПК.3.1.</w:t>
            </w:r>
          </w:p>
        </w:tc>
      </w:tr>
      <w:tr w:rsidR="008B7368" w14:paraId="55E4F283" w14:textId="77777777">
        <w:trPr>
          <w:trHeight w:val="1152"/>
        </w:trPr>
        <w:tc>
          <w:tcPr>
            <w:tcW w:w="2259" w:type="dxa"/>
            <w:vMerge/>
            <w:tcBorders>
              <w:top w:val="nil"/>
            </w:tcBorders>
          </w:tcPr>
          <w:p w14:paraId="4CBEECC6" w14:textId="77777777" w:rsidR="008B7368" w:rsidRDefault="008B7368">
            <w:pPr>
              <w:rPr>
                <w:sz w:val="2"/>
                <w:szCs w:val="2"/>
              </w:rPr>
            </w:pPr>
          </w:p>
        </w:tc>
        <w:tc>
          <w:tcPr>
            <w:tcW w:w="8095" w:type="dxa"/>
          </w:tcPr>
          <w:p w14:paraId="538E46A3" w14:textId="77777777" w:rsidR="008B7368" w:rsidRDefault="008637A8">
            <w:pPr>
              <w:pStyle w:val="TableParagraph"/>
              <w:spacing w:line="270" w:lineRule="exact"/>
              <w:ind w:left="107"/>
              <w:rPr>
                <w:sz w:val="24"/>
              </w:rPr>
            </w:pPr>
            <w:r>
              <w:rPr>
                <w:sz w:val="24"/>
              </w:rPr>
              <w:t>Понятие</w:t>
            </w:r>
            <w:r>
              <w:rPr>
                <w:spacing w:val="-6"/>
                <w:sz w:val="24"/>
              </w:rPr>
              <w:t xml:space="preserve"> </w:t>
            </w:r>
            <w:r>
              <w:rPr>
                <w:sz w:val="24"/>
              </w:rPr>
              <w:t>о</w:t>
            </w:r>
            <w:r>
              <w:rPr>
                <w:spacing w:val="-5"/>
                <w:sz w:val="24"/>
              </w:rPr>
              <w:t xml:space="preserve"> </w:t>
            </w:r>
            <w:r>
              <w:rPr>
                <w:sz w:val="24"/>
              </w:rPr>
              <w:t>функциях</w:t>
            </w:r>
            <w:r>
              <w:rPr>
                <w:spacing w:val="-2"/>
                <w:sz w:val="24"/>
              </w:rPr>
              <w:t xml:space="preserve"> </w:t>
            </w:r>
            <w:r>
              <w:rPr>
                <w:sz w:val="24"/>
              </w:rPr>
              <w:t>кожи:</w:t>
            </w:r>
          </w:p>
          <w:p w14:paraId="1438CBD6" w14:textId="77777777" w:rsidR="008B7368" w:rsidRDefault="008637A8">
            <w:pPr>
              <w:pStyle w:val="TableParagraph"/>
              <w:spacing w:before="41" w:line="278" w:lineRule="auto"/>
              <w:ind w:left="107"/>
              <w:rPr>
                <w:sz w:val="24"/>
              </w:rPr>
            </w:pPr>
            <w:r>
              <w:rPr>
                <w:sz w:val="24"/>
              </w:rPr>
              <w:t>Защитной,</w:t>
            </w:r>
            <w:r>
              <w:rPr>
                <w:spacing w:val="-7"/>
                <w:sz w:val="24"/>
              </w:rPr>
              <w:t xml:space="preserve"> </w:t>
            </w:r>
            <w:r>
              <w:rPr>
                <w:sz w:val="24"/>
              </w:rPr>
              <w:t>рецепторной,</w:t>
            </w:r>
            <w:r>
              <w:rPr>
                <w:spacing w:val="-6"/>
                <w:sz w:val="24"/>
              </w:rPr>
              <w:t xml:space="preserve"> </w:t>
            </w:r>
            <w:r>
              <w:rPr>
                <w:sz w:val="24"/>
              </w:rPr>
              <w:t>терморегулирующей,</w:t>
            </w:r>
            <w:r>
              <w:rPr>
                <w:spacing w:val="-4"/>
                <w:sz w:val="24"/>
              </w:rPr>
              <w:t xml:space="preserve"> </w:t>
            </w:r>
            <w:r>
              <w:rPr>
                <w:sz w:val="24"/>
              </w:rPr>
              <w:t>дыхательной,</w:t>
            </w:r>
            <w:r>
              <w:rPr>
                <w:spacing w:val="-6"/>
                <w:sz w:val="24"/>
              </w:rPr>
              <w:t xml:space="preserve"> </w:t>
            </w:r>
            <w:r>
              <w:rPr>
                <w:sz w:val="24"/>
              </w:rPr>
              <w:t>экскреторной,</w:t>
            </w:r>
            <w:r>
              <w:rPr>
                <w:spacing w:val="-57"/>
                <w:sz w:val="24"/>
              </w:rPr>
              <w:t xml:space="preserve"> </w:t>
            </w:r>
            <w:r>
              <w:rPr>
                <w:sz w:val="24"/>
              </w:rPr>
              <w:t>резорбционной,</w:t>
            </w:r>
            <w:r>
              <w:rPr>
                <w:spacing w:val="-1"/>
                <w:sz w:val="24"/>
              </w:rPr>
              <w:t xml:space="preserve"> </w:t>
            </w:r>
            <w:r>
              <w:rPr>
                <w:sz w:val="24"/>
              </w:rPr>
              <w:t>обменной.</w:t>
            </w:r>
          </w:p>
        </w:tc>
        <w:tc>
          <w:tcPr>
            <w:tcW w:w="1664" w:type="dxa"/>
            <w:vMerge/>
            <w:tcBorders>
              <w:top w:val="nil"/>
            </w:tcBorders>
          </w:tcPr>
          <w:p w14:paraId="61F08471" w14:textId="77777777" w:rsidR="008B7368" w:rsidRDefault="008B7368">
            <w:pPr>
              <w:rPr>
                <w:sz w:val="2"/>
                <w:szCs w:val="2"/>
              </w:rPr>
            </w:pPr>
          </w:p>
        </w:tc>
        <w:tc>
          <w:tcPr>
            <w:tcW w:w="2980" w:type="dxa"/>
            <w:vMerge/>
            <w:tcBorders>
              <w:top w:val="nil"/>
            </w:tcBorders>
          </w:tcPr>
          <w:p w14:paraId="6315C9A0" w14:textId="77777777" w:rsidR="008B7368" w:rsidRDefault="008B7368">
            <w:pPr>
              <w:rPr>
                <w:sz w:val="2"/>
                <w:szCs w:val="2"/>
              </w:rPr>
            </w:pPr>
          </w:p>
        </w:tc>
      </w:tr>
      <w:tr w:rsidR="008B7368" w14:paraId="10A754C6" w14:textId="77777777">
        <w:trPr>
          <w:trHeight w:val="518"/>
        </w:trPr>
        <w:tc>
          <w:tcPr>
            <w:tcW w:w="2259" w:type="dxa"/>
            <w:vMerge w:val="restart"/>
          </w:tcPr>
          <w:p w14:paraId="4B38814D" w14:textId="77777777" w:rsidR="008B7368" w:rsidRDefault="008637A8">
            <w:pPr>
              <w:pStyle w:val="TableParagraph"/>
              <w:spacing w:line="278" w:lineRule="auto"/>
              <w:ind w:left="107" w:right="294"/>
              <w:rPr>
                <w:sz w:val="24"/>
              </w:rPr>
            </w:pPr>
            <w:r>
              <w:rPr>
                <w:b/>
                <w:sz w:val="24"/>
              </w:rPr>
              <w:t xml:space="preserve">Тема 2. </w:t>
            </w:r>
            <w:r>
              <w:rPr>
                <w:sz w:val="24"/>
              </w:rPr>
              <w:t>Основы</w:t>
            </w:r>
            <w:r>
              <w:rPr>
                <w:spacing w:val="1"/>
                <w:sz w:val="24"/>
              </w:rPr>
              <w:t xml:space="preserve"> </w:t>
            </w:r>
            <w:r>
              <w:rPr>
                <w:sz w:val="24"/>
              </w:rPr>
              <w:t>физиологии</w:t>
            </w:r>
            <w:r>
              <w:rPr>
                <w:spacing w:val="-13"/>
                <w:sz w:val="24"/>
              </w:rPr>
              <w:t xml:space="preserve"> </w:t>
            </w:r>
            <w:r>
              <w:rPr>
                <w:sz w:val="24"/>
              </w:rPr>
              <w:t>роста</w:t>
            </w:r>
          </w:p>
        </w:tc>
        <w:tc>
          <w:tcPr>
            <w:tcW w:w="8095" w:type="dxa"/>
          </w:tcPr>
          <w:p w14:paraId="51C54E86"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64" w:type="dxa"/>
            <w:vMerge w:val="restart"/>
          </w:tcPr>
          <w:p w14:paraId="19624592" w14:textId="77777777" w:rsidR="008B7368" w:rsidRDefault="008637A8">
            <w:pPr>
              <w:pStyle w:val="TableParagraph"/>
              <w:spacing w:before="159"/>
              <w:ind w:left="4"/>
              <w:jc w:val="center"/>
              <w:rPr>
                <w:sz w:val="24"/>
              </w:rPr>
            </w:pPr>
            <w:r>
              <w:rPr>
                <w:sz w:val="24"/>
              </w:rPr>
              <w:t>2</w:t>
            </w:r>
          </w:p>
        </w:tc>
        <w:tc>
          <w:tcPr>
            <w:tcW w:w="2980" w:type="dxa"/>
            <w:vMerge w:val="restart"/>
          </w:tcPr>
          <w:p w14:paraId="6A13B22D" w14:textId="77777777" w:rsidR="008B7368" w:rsidRDefault="008637A8">
            <w:pPr>
              <w:pStyle w:val="TableParagraph"/>
              <w:spacing w:line="278" w:lineRule="auto"/>
              <w:ind w:left="108" w:right="1515"/>
              <w:rPr>
                <w:sz w:val="24"/>
              </w:rPr>
            </w:pPr>
            <w:r>
              <w:rPr>
                <w:sz w:val="24"/>
              </w:rPr>
              <w:t>ОК.01 ОК.02</w:t>
            </w:r>
            <w:r>
              <w:rPr>
                <w:spacing w:val="-58"/>
                <w:sz w:val="24"/>
              </w:rPr>
              <w:t xml:space="preserve"> </w:t>
            </w:r>
            <w:r>
              <w:rPr>
                <w:sz w:val="24"/>
              </w:rPr>
              <w:t>ОК.04</w:t>
            </w:r>
            <w:r>
              <w:rPr>
                <w:spacing w:val="-9"/>
                <w:sz w:val="24"/>
              </w:rPr>
              <w:t xml:space="preserve"> </w:t>
            </w:r>
            <w:r>
              <w:rPr>
                <w:sz w:val="24"/>
              </w:rPr>
              <w:t>ОК.09</w:t>
            </w:r>
          </w:p>
        </w:tc>
      </w:tr>
      <w:tr w:rsidR="008B7368" w14:paraId="5AC6B621" w14:textId="77777777">
        <w:trPr>
          <w:trHeight w:val="318"/>
        </w:trPr>
        <w:tc>
          <w:tcPr>
            <w:tcW w:w="2259" w:type="dxa"/>
            <w:vMerge/>
            <w:tcBorders>
              <w:top w:val="nil"/>
            </w:tcBorders>
          </w:tcPr>
          <w:p w14:paraId="7E6BDD08" w14:textId="77777777" w:rsidR="008B7368" w:rsidRDefault="008B7368">
            <w:pPr>
              <w:rPr>
                <w:sz w:val="2"/>
                <w:szCs w:val="2"/>
              </w:rPr>
            </w:pPr>
          </w:p>
        </w:tc>
        <w:tc>
          <w:tcPr>
            <w:tcW w:w="8095" w:type="dxa"/>
          </w:tcPr>
          <w:p w14:paraId="0B0B8973" w14:textId="77777777" w:rsidR="008B7368" w:rsidRDefault="008637A8">
            <w:pPr>
              <w:pStyle w:val="TableParagraph"/>
              <w:spacing w:line="270" w:lineRule="exact"/>
              <w:ind w:left="107"/>
              <w:rPr>
                <w:sz w:val="24"/>
              </w:rPr>
            </w:pPr>
            <w:r>
              <w:rPr>
                <w:sz w:val="24"/>
              </w:rPr>
              <w:t>1.Цикл</w:t>
            </w:r>
            <w:r>
              <w:rPr>
                <w:spacing w:val="-4"/>
                <w:sz w:val="24"/>
              </w:rPr>
              <w:t xml:space="preserve"> </w:t>
            </w:r>
            <w:r>
              <w:rPr>
                <w:sz w:val="24"/>
              </w:rPr>
              <w:t>жизни</w:t>
            </w:r>
            <w:r>
              <w:rPr>
                <w:spacing w:val="-3"/>
                <w:sz w:val="24"/>
              </w:rPr>
              <w:t xml:space="preserve"> </w:t>
            </w:r>
            <w:r>
              <w:rPr>
                <w:sz w:val="24"/>
              </w:rPr>
              <w:t>волос.</w:t>
            </w:r>
            <w:r>
              <w:rPr>
                <w:spacing w:val="-3"/>
                <w:sz w:val="24"/>
              </w:rPr>
              <w:t xml:space="preserve"> </w:t>
            </w:r>
            <w:r>
              <w:rPr>
                <w:sz w:val="24"/>
              </w:rPr>
              <w:t>Фазы</w:t>
            </w:r>
            <w:r>
              <w:rPr>
                <w:spacing w:val="-3"/>
                <w:sz w:val="24"/>
              </w:rPr>
              <w:t xml:space="preserve"> </w:t>
            </w:r>
            <w:r>
              <w:rPr>
                <w:sz w:val="24"/>
              </w:rPr>
              <w:t>развития</w:t>
            </w:r>
            <w:r>
              <w:rPr>
                <w:spacing w:val="54"/>
                <w:sz w:val="24"/>
              </w:rPr>
              <w:t xml:space="preserve"> </w:t>
            </w:r>
            <w:r>
              <w:rPr>
                <w:sz w:val="24"/>
              </w:rPr>
              <w:t>фолликула</w:t>
            </w:r>
            <w:r>
              <w:rPr>
                <w:spacing w:val="-4"/>
                <w:sz w:val="24"/>
              </w:rPr>
              <w:t xml:space="preserve"> </w:t>
            </w:r>
            <w:r>
              <w:rPr>
                <w:sz w:val="24"/>
              </w:rPr>
              <w:t>и</w:t>
            </w:r>
            <w:r>
              <w:rPr>
                <w:spacing w:val="-3"/>
                <w:sz w:val="24"/>
              </w:rPr>
              <w:t xml:space="preserve"> </w:t>
            </w:r>
            <w:r>
              <w:rPr>
                <w:sz w:val="24"/>
              </w:rPr>
              <w:t>волоса.</w:t>
            </w:r>
          </w:p>
        </w:tc>
        <w:tc>
          <w:tcPr>
            <w:tcW w:w="1664" w:type="dxa"/>
            <w:vMerge/>
            <w:tcBorders>
              <w:top w:val="nil"/>
            </w:tcBorders>
          </w:tcPr>
          <w:p w14:paraId="54A4B8E6" w14:textId="77777777" w:rsidR="008B7368" w:rsidRDefault="008B7368">
            <w:pPr>
              <w:rPr>
                <w:sz w:val="2"/>
                <w:szCs w:val="2"/>
              </w:rPr>
            </w:pPr>
          </w:p>
        </w:tc>
        <w:tc>
          <w:tcPr>
            <w:tcW w:w="2980" w:type="dxa"/>
            <w:vMerge/>
            <w:tcBorders>
              <w:top w:val="nil"/>
            </w:tcBorders>
          </w:tcPr>
          <w:p w14:paraId="4E562B44" w14:textId="77777777" w:rsidR="008B7368" w:rsidRDefault="008B7368">
            <w:pPr>
              <w:rPr>
                <w:sz w:val="2"/>
                <w:szCs w:val="2"/>
              </w:rPr>
            </w:pPr>
          </w:p>
        </w:tc>
      </w:tr>
    </w:tbl>
    <w:p w14:paraId="1445F572" w14:textId="77777777" w:rsidR="008B7368" w:rsidRDefault="008B7368">
      <w:pPr>
        <w:rPr>
          <w:sz w:val="2"/>
          <w:szCs w:val="2"/>
        </w:rPr>
        <w:sectPr w:rsidR="008B7368">
          <w:pgSz w:w="16850" w:h="11910" w:orient="landscape"/>
          <w:pgMar w:top="840" w:right="8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095"/>
        <w:gridCol w:w="1664"/>
        <w:gridCol w:w="2980"/>
      </w:tblGrid>
      <w:tr w:rsidR="008B7368" w14:paraId="11CFA0C6" w14:textId="77777777">
        <w:trPr>
          <w:trHeight w:val="515"/>
        </w:trPr>
        <w:tc>
          <w:tcPr>
            <w:tcW w:w="2259" w:type="dxa"/>
            <w:vMerge w:val="restart"/>
          </w:tcPr>
          <w:p w14:paraId="5AE5C7A4" w14:textId="77777777" w:rsidR="008B7368" w:rsidRDefault="008637A8">
            <w:pPr>
              <w:pStyle w:val="TableParagraph"/>
              <w:spacing w:line="270" w:lineRule="exact"/>
              <w:ind w:left="107"/>
              <w:rPr>
                <w:sz w:val="24"/>
              </w:rPr>
            </w:pPr>
            <w:r>
              <w:rPr>
                <w:sz w:val="24"/>
              </w:rPr>
              <w:lastRenderedPageBreak/>
              <w:t>волос.</w:t>
            </w:r>
          </w:p>
        </w:tc>
        <w:tc>
          <w:tcPr>
            <w:tcW w:w="8095" w:type="dxa"/>
          </w:tcPr>
          <w:p w14:paraId="3C28C561" w14:textId="77777777" w:rsidR="008B7368" w:rsidRDefault="008637A8">
            <w:pPr>
              <w:pStyle w:val="TableParagraph"/>
              <w:spacing w:line="270" w:lineRule="exact"/>
              <w:ind w:left="107"/>
              <w:rPr>
                <w:sz w:val="24"/>
              </w:rPr>
            </w:pPr>
            <w:r>
              <w:rPr>
                <w:sz w:val="24"/>
              </w:rPr>
              <w:t>2.</w:t>
            </w:r>
            <w:r>
              <w:rPr>
                <w:spacing w:val="-2"/>
                <w:sz w:val="24"/>
              </w:rPr>
              <w:t xml:space="preserve"> </w:t>
            </w:r>
            <w:r>
              <w:rPr>
                <w:sz w:val="24"/>
              </w:rPr>
              <w:t>Причины</w:t>
            </w:r>
            <w:r>
              <w:rPr>
                <w:spacing w:val="-1"/>
                <w:sz w:val="24"/>
              </w:rPr>
              <w:t xml:space="preserve"> </w:t>
            </w:r>
            <w:r>
              <w:rPr>
                <w:sz w:val="24"/>
              </w:rPr>
              <w:t>облысения,</w:t>
            </w:r>
            <w:r>
              <w:rPr>
                <w:spacing w:val="-4"/>
                <w:sz w:val="24"/>
              </w:rPr>
              <w:t xml:space="preserve"> </w:t>
            </w:r>
            <w:r>
              <w:rPr>
                <w:sz w:val="24"/>
              </w:rPr>
              <w:t>факторы</w:t>
            </w:r>
            <w:r>
              <w:rPr>
                <w:spacing w:val="-2"/>
                <w:sz w:val="24"/>
              </w:rPr>
              <w:t xml:space="preserve"> </w:t>
            </w:r>
            <w:r>
              <w:rPr>
                <w:sz w:val="24"/>
              </w:rPr>
              <w:t>влияющие</w:t>
            </w:r>
            <w:r>
              <w:rPr>
                <w:spacing w:val="-5"/>
                <w:sz w:val="24"/>
              </w:rPr>
              <w:t xml:space="preserve"> </w:t>
            </w:r>
            <w:r>
              <w:rPr>
                <w:sz w:val="24"/>
              </w:rPr>
              <w:t>на</w:t>
            </w:r>
            <w:r>
              <w:rPr>
                <w:spacing w:val="-2"/>
                <w:sz w:val="24"/>
              </w:rPr>
              <w:t xml:space="preserve"> </w:t>
            </w:r>
            <w:r>
              <w:rPr>
                <w:sz w:val="24"/>
              </w:rPr>
              <w:t>скорость</w:t>
            </w:r>
            <w:r>
              <w:rPr>
                <w:spacing w:val="-2"/>
                <w:sz w:val="24"/>
              </w:rPr>
              <w:t xml:space="preserve"> </w:t>
            </w:r>
            <w:r>
              <w:rPr>
                <w:sz w:val="24"/>
              </w:rPr>
              <w:t>облысения.</w:t>
            </w:r>
          </w:p>
        </w:tc>
        <w:tc>
          <w:tcPr>
            <w:tcW w:w="1664" w:type="dxa"/>
            <w:vMerge w:val="restart"/>
          </w:tcPr>
          <w:p w14:paraId="0328FC2C" w14:textId="77777777" w:rsidR="008B7368" w:rsidRDefault="008B7368">
            <w:pPr>
              <w:pStyle w:val="TableParagraph"/>
              <w:rPr>
                <w:sz w:val="24"/>
              </w:rPr>
            </w:pPr>
          </w:p>
        </w:tc>
        <w:tc>
          <w:tcPr>
            <w:tcW w:w="2980" w:type="dxa"/>
            <w:vMerge w:val="restart"/>
          </w:tcPr>
          <w:p w14:paraId="565EE6F8" w14:textId="77777777" w:rsidR="008B7368" w:rsidRDefault="008637A8">
            <w:pPr>
              <w:pStyle w:val="TableParagraph"/>
              <w:spacing w:line="276" w:lineRule="auto"/>
              <w:ind w:left="108" w:right="581"/>
              <w:rPr>
                <w:sz w:val="24"/>
              </w:rPr>
            </w:pPr>
            <w:r>
              <w:rPr>
                <w:sz w:val="24"/>
              </w:rPr>
              <w:t>ПК.1.1. ПК.1.2 ПК.1.3</w:t>
            </w:r>
            <w:r>
              <w:rPr>
                <w:spacing w:val="-58"/>
                <w:sz w:val="24"/>
              </w:rPr>
              <w:t xml:space="preserve"> </w:t>
            </w:r>
            <w:r>
              <w:rPr>
                <w:sz w:val="24"/>
              </w:rPr>
              <w:t>ПК.3.1.</w:t>
            </w:r>
          </w:p>
        </w:tc>
      </w:tr>
      <w:tr w:rsidR="008B7368" w14:paraId="47CABD56" w14:textId="77777777">
        <w:trPr>
          <w:trHeight w:val="635"/>
        </w:trPr>
        <w:tc>
          <w:tcPr>
            <w:tcW w:w="2259" w:type="dxa"/>
            <w:vMerge/>
            <w:tcBorders>
              <w:top w:val="nil"/>
            </w:tcBorders>
          </w:tcPr>
          <w:p w14:paraId="65578CE4" w14:textId="77777777" w:rsidR="008B7368" w:rsidRDefault="008B7368">
            <w:pPr>
              <w:rPr>
                <w:sz w:val="2"/>
                <w:szCs w:val="2"/>
              </w:rPr>
            </w:pPr>
          </w:p>
        </w:tc>
        <w:tc>
          <w:tcPr>
            <w:tcW w:w="8095" w:type="dxa"/>
          </w:tcPr>
          <w:p w14:paraId="6AC4F32C" w14:textId="77777777" w:rsidR="008B7368" w:rsidRDefault="008637A8">
            <w:pPr>
              <w:pStyle w:val="TableParagraph"/>
              <w:spacing w:line="270" w:lineRule="exact"/>
              <w:ind w:left="107"/>
              <w:rPr>
                <w:sz w:val="24"/>
              </w:rPr>
            </w:pPr>
            <w:r>
              <w:rPr>
                <w:sz w:val="24"/>
              </w:rPr>
              <w:t>3.</w:t>
            </w:r>
            <w:r>
              <w:rPr>
                <w:spacing w:val="19"/>
                <w:sz w:val="24"/>
              </w:rPr>
              <w:t xml:space="preserve"> </w:t>
            </w:r>
            <w:r>
              <w:rPr>
                <w:sz w:val="24"/>
              </w:rPr>
              <w:t>Современные</w:t>
            </w:r>
            <w:r>
              <w:rPr>
                <w:spacing w:val="21"/>
                <w:sz w:val="24"/>
              </w:rPr>
              <w:t xml:space="preserve"> </w:t>
            </w:r>
            <w:r>
              <w:rPr>
                <w:sz w:val="24"/>
              </w:rPr>
              <w:t>методы</w:t>
            </w:r>
            <w:r>
              <w:rPr>
                <w:spacing w:val="19"/>
                <w:sz w:val="24"/>
              </w:rPr>
              <w:t xml:space="preserve"> </w:t>
            </w:r>
            <w:r>
              <w:rPr>
                <w:sz w:val="24"/>
              </w:rPr>
              <w:t>борьбы</w:t>
            </w:r>
            <w:r>
              <w:rPr>
                <w:spacing w:val="20"/>
                <w:sz w:val="24"/>
              </w:rPr>
              <w:t xml:space="preserve"> </w:t>
            </w:r>
            <w:r>
              <w:rPr>
                <w:sz w:val="24"/>
              </w:rPr>
              <w:t>с</w:t>
            </w:r>
            <w:r>
              <w:rPr>
                <w:spacing w:val="19"/>
                <w:sz w:val="24"/>
              </w:rPr>
              <w:t xml:space="preserve"> </w:t>
            </w:r>
            <w:r>
              <w:rPr>
                <w:sz w:val="24"/>
              </w:rPr>
              <w:t>замедлением</w:t>
            </w:r>
            <w:r>
              <w:rPr>
                <w:spacing w:val="40"/>
                <w:sz w:val="24"/>
              </w:rPr>
              <w:t xml:space="preserve"> </w:t>
            </w:r>
            <w:r>
              <w:rPr>
                <w:sz w:val="24"/>
              </w:rPr>
              <w:t>роста</w:t>
            </w:r>
            <w:r>
              <w:rPr>
                <w:spacing w:val="20"/>
                <w:sz w:val="24"/>
              </w:rPr>
              <w:t xml:space="preserve"> </w:t>
            </w:r>
            <w:r>
              <w:rPr>
                <w:sz w:val="24"/>
              </w:rPr>
              <w:t>волос</w:t>
            </w:r>
            <w:r>
              <w:rPr>
                <w:spacing w:val="19"/>
                <w:sz w:val="24"/>
              </w:rPr>
              <w:t xml:space="preserve"> </w:t>
            </w:r>
            <w:r>
              <w:rPr>
                <w:sz w:val="24"/>
              </w:rPr>
              <w:t>и</w:t>
            </w:r>
            <w:r>
              <w:rPr>
                <w:spacing w:val="23"/>
                <w:sz w:val="24"/>
              </w:rPr>
              <w:t xml:space="preserve"> </w:t>
            </w:r>
            <w:r>
              <w:rPr>
                <w:sz w:val="24"/>
              </w:rPr>
              <w:t>выпадением</w:t>
            </w:r>
          </w:p>
          <w:p w14:paraId="20B1D1DA" w14:textId="77777777" w:rsidR="008B7368" w:rsidRDefault="008637A8">
            <w:pPr>
              <w:pStyle w:val="TableParagraph"/>
              <w:spacing w:before="43"/>
              <w:ind w:left="107"/>
              <w:rPr>
                <w:sz w:val="24"/>
              </w:rPr>
            </w:pPr>
            <w:r>
              <w:rPr>
                <w:sz w:val="24"/>
              </w:rPr>
              <w:t>волос.</w:t>
            </w:r>
            <w:r>
              <w:rPr>
                <w:spacing w:val="-4"/>
                <w:sz w:val="24"/>
              </w:rPr>
              <w:t xml:space="preserve"> </w:t>
            </w:r>
            <w:r>
              <w:rPr>
                <w:sz w:val="24"/>
              </w:rPr>
              <w:t>Понятие</w:t>
            </w:r>
            <w:r>
              <w:rPr>
                <w:spacing w:val="-4"/>
                <w:sz w:val="24"/>
              </w:rPr>
              <w:t xml:space="preserve"> </w:t>
            </w:r>
            <w:r>
              <w:rPr>
                <w:sz w:val="24"/>
              </w:rPr>
              <w:t>о</w:t>
            </w:r>
            <w:r>
              <w:rPr>
                <w:spacing w:val="-3"/>
                <w:sz w:val="24"/>
              </w:rPr>
              <w:t xml:space="preserve"> </w:t>
            </w:r>
            <w:r>
              <w:rPr>
                <w:sz w:val="24"/>
              </w:rPr>
              <w:t>триходиагностике.</w:t>
            </w:r>
          </w:p>
        </w:tc>
        <w:tc>
          <w:tcPr>
            <w:tcW w:w="1664" w:type="dxa"/>
            <w:vMerge/>
            <w:tcBorders>
              <w:top w:val="nil"/>
            </w:tcBorders>
          </w:tcPr>
          <w:p w14:paraId="60CC5D34" w14:textId="77777777" w:rsidR="008B7368" w:rsidRDefault="008B7368">
            <w:pPr>
              <w:rPr>
                <w:sz w:val="2"/>
                <w:szCs w:val="2"/>
              </w:rPr>
            </w:pPr>
          </w:p>
        </w:tc>
        <w:tc>
          <w:tcPr>
            <w:tcW w:w="2980" w:type="dxa"/>
            <w:vMerge/>
            <w:tcBorders>
              <w:top w:val="nil"/>
            </w:tcBorders>
          </w:tcPr>
          <w:p w14:paraId="1B2078E6" w14:textId="77777777" w:rsidR="008B7368" w:rsidRDefault="008B7368">
            <w:pPr>
              <w:rPr>
                <w:sz w:val="2"/>
                <w:szCs w:val="2"/>
              </w:rPr>
            </w:pPr>
          </w:p>
        </w:tc>
      </w:tr>
      <w:tr w:rsidR="008B7368" w14:paraId="16158871" w14:textId="77777777">
        <w:trPr>
          <w:trHeight w:val="1046"/>
        </w:trPr>
        <w:tc>
          <w:tcPr>
            <w:tcW w:w="2259" w:type="dxa"/>
            <w:vMerge/>
            <w:tcBorders>
              <w:top w:val="nil"/>
            </w:tcBorders>
          </w:tcPr>
          <w:p w14:paraId="47CE6568" w14:textId="77777777" w:rsidR="008B7368" w:rsidRDefault="008B7368">
            <w:pPr>
              <w:rPr>
                <w:sz w:val="2"/>
                <w:szCs w:val="2"/>
              </w:rPr>
            </w:pPr>
          </w:p>
        </w:tc>
        <w:tc>
          <w:tcPr>
            <w:tcW w:w="8095" w:type="dxa"/>
          </w:tcPr>
          <w:p w14:paraId="54152677" w14:textId="77777777" w:rsidR="008B7368" w:rsidRDefault="008B7368">
            <w:pPr>
              <w:pStyle w:val="TableParagraph"/>
              <w:rPr>
                <w:b/>
                <w:sz w:val="27"/>
              </w:rPr>
            </w:pPr>
          </w:p>
          <w:p w14:paraId="4A717B59" w14:textId="77777777" w:rsidR="008B7368" w:rsidRDefault="008637A8">
            <w:pPr>
              <w:pStyle w:val="TableParagraph"/>
              <w:ind w:left="107"/>
              <w:rPr>
                <w:sz w:val="24"/>
              </w:rPr>
            </w:pPr>
            <w:r>
              <w:rPr>
                <w:sz w:val="24"/>
              </w:rPr>
              <w:t>4.</w:t>
            </w:r>
            <w:r>
              <w:rPr>
                <w:spacing w:val="-4"/>
                <w:sz w:val="24"/>
              </w:rPr>
              <w:t xml:space="preserve"> </w:t>
            </w:r>
            <w:r>
              <w:rPr>
                <w:sz w:val="24"/>
              </w:rPr>
              <w:t>Использование</w:t>
            </w:r>
            <w:r>
              <w:rPr>
                <w:spacing w:val="-4"/>
                <w:sz w:val="24"/>
              </w:rPr>
              <w:t xml:space="preserve"> </w:t>
            </w:r>
            <w:r>
              <w:rPr>
                <w:sz w:val="24"/>
              </w:rPr>
              <w:t>триходиагностики</w:t>
            </w:r>
            <w:r>
              <w:rPr>
                <w:spacing w:val="54"/>
                <w:sz w:val="24"/>
              </w:rPr>
              <w:t xml:space="preserve"> </w:t>
            </w:r>
            <w:r>
              <w:rPr>
                <w:sz w:val="24"/>
              </w:rPr>
              <w:t>в</w:t>
            </w:r>
            <w:r>
              <w:rPr>
                <w:spacing w:val="-5"/>
                <w:sz w:val="24"/>
              </w:rPr>
              <w:t xml:space="preserve"> </w:t>
            </w:r>
            <w:r>
              <w:rPr>
                <w:sz w:val="24"/>
              </w:rPr>
              <w:t>парикмахерском</w:t>
            </w:r>
            <w:r>
              <w:rPr>
                <w:spacing w:val="53"/>
                <w:sz w:val="24"/>
              </w:rPr>
              <w:t xml:space="preserve"> </w:t>
            </w:r>
            <w:r>
              <w:rPr>
                <w:sz w:val="24"/>
              </w:rPr>
              <w:t>искусстве.</w:t>
            </w:r>
          </w:p>
        </w:tc>
        <w:tc>
          <w:tcPr>
            <w:tcW w:w="1664" w:type="dxa"/>
            <w:vMerge/>
            <w:tcBorders>
              <w:top w:val="nil"/>
            </w:tcBorders>
          </w:tcPr>
          <w:p w14:paraId="7E95D02F" w14:textId="77777777" w:rsidR="008B7368" w:rsidRDefault="008B7368">
            <w:pPr>
              <w:rPr>
                <w:sz w:val="2"/>
                <w:szCs w:val="2"/>
              </w:rPr>
            </w:pPr>
          </w:p>
        </w:tc>
        <w:tc>
          <w:tcPr>
            <w:tcW w:w="2980" w:type="dxa"/>
            <w:vMerge/>
            <w:tcBorders>
              <w:top w:val="nil"/>
            </w:tcBorders>
          </w:tcPr>
          <w:p w14:paraId="54608685" w14:textId="77777777" w:rsidR="008B7368" w:rsidRDefault="008B7368">
            <w:pPr>
              <w:rPr>
                <w:sz w:val="2"/>
                <w:szCs w:val="2"/>
              </w:rPr>
            </w:pPr>
          </w:p>
        </w:tc>
      </w:tr>
      <w:tr w:rsidR="008B7368" w14:paraId="3DC3EA3D" w14:textId="77777777">
        <w:trPr>
          <w:trHeight w:val="515"/>
        </w:trPr>
        <w:tc>
          <w:tcPr>
            <w:tcW w:w="2259" w:type="dxa"/>
            <w:vMerge w:val="restart"/>
          </w:tcPr>
          <w:p w14:paraId="53200EA6" w14:textId="77777777" w:rsidR="008B7368" w:rsidRDefault="008637A8">
            <w:pPr>
              <w:pStyle w:val="TableParagraph"/>
              <w:spacing w:line="276" w:lineRule="auto"/>
              <w:ind w:left="107" w:right="462"/>
              <w:rPr>
                <w:sz w:val="24"/>
              </w:rPr>
            </w:pPr>
            <w:r>
              <w:rPr>
                <w:b/>
                <w:sz w:val="24"/>
              </w:rPr>
              <w:t xml:space="preserve">Тема 3. </w:t>
            </w:r>
            <w:r>
              <w:rPr>
                <w:sz w:val="24"/>
              </w:rPr>
              <w:t>Общее</w:t>
            </w:r>
            <w:r>
              <w:rPr>
                <w:spacing w:val="1"/>
                <w:sz w:val="24"/>
              </w:rPr>
              <w:t xml:space="preserve"> </w:t>
            </w:r>
            <w:r>
              <w:rPr>
                <w:spacing w:val="-1"/>
                <w:sz w:val="24"/>
              </w:rPr>
              <w:t>представление</w:t>
            </w:r>
            <w:r>
              <w:rPr>
                <w:spacing w:val="-5"/>
                <w:sz w:val="24"/>
              </w:rPr>
              <w:t xml:space="preserve"> </w:t>
            </w:r>
            <w:r>
              <w:rPr>
                <w:sz w:val="24"/>
              </w:rPr>
              <w:t>о</w:t>
            </w:r>
          </w:p>
          <w:p w14:paraId="0FDEC79B" w14:textId="77777777" w:rsidR="008B7368" w:rsidRDefault="008637A8">
            <w:pPr>
              <w:pStyle w:val="TableParagraph"/>
              <w:spacing w:line="276" w:lineRule="auto"/>
              <w:ind w:left="107" w:right="134"/>
              <w:rPr>
                <w:sz w:val="24"/>
              </w:rPr>
            </w:pPr>
            <w:r>
              <w:rPr>
                <w:sz w:val="24"/>
              </w:rPr>
              <w:t>жидкой среде орга-</w:t>
            </w:r>
            <w:r>
              <w:rPr>
                <w:spacing w:val="-57"/>
                <w:sz w:val="24"/>
              </w:rPr>
              <w:t xml:space="preserve"> </w:t>
            </w:r>
            <w:r>
              <w:rPr>
                <w:sz w:val="24"/>
              </w:rPr>
              <w:t>низма</w:t>
            </w:r>
            <w:r>
              <w:rPr>
                <w:spacing w:val="-2"/>
                <w:sz w:val="24"/>
              </w:rPr>
              <w:t xml:space="preserve"> </w:t>
            </w:r>
            <w:r>
              <w:rPr>
                <w:sz w:val="24"/>
              </w:rPr>
              <w:t>человека.</w:t>
            </w:r>
          </w:p>
        </w:tc>
        <w:tc>
          <w:tcPr>
            <w:tcW w:w="8095" w:type="dxa"/>
          </w:tcPr>
          <w:p w14:paraId="709C3BDB" w14:textId="77777777" w:rsidR="008B7368" w:rsidRDefault="008637A8">
            <w:pPr>
              <w:pStyle w:val="TableParagraph"/>
              <w:spacing w:line="275" w:lineRule="exact"/>
              <w:ind w:left="107"/>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p>
        </w:tc>
        <w:tc>
          <w:tcPr>
            <w:tcW w:w="1664" w:type="dxa"/>
            <w:vMerge w:val="restart"/>
          </w:tcPr>
          <w:p w14:paraId="34B12364" w14:textId="77777777" w:rsidR="008B7368" w:rsidRDefault="008B7368">
            <w:pPr>
              <w:pStyle w:val="TableParagraph"/>
              <w:rPr>
                <w:b/>
                <w:sz w:val="26"/>
              </w:rPr>
            </w:pPr>
          </w:p>
          <w:p w14:paraId="0AA77D49" w14:textId="77777777" w:rsidR="008B7368" w:rsidRDefault="008B7368">
            <w:pPr>
              <w:pStyle w:val="TableParagraph"/>
              <w:rPr>
                <w:b/>
                <w:sz w:val="26"/>
              </w:rPr>
            </w:pPr>
          </w:p>
          <w:p w14:paraId="567E17B5" w14:textId="77777777" w:rsidR="008B7368" w:rsidRDefault="008B7368">
            <w:pPr>
              <w:pStyle w:val="TableParagraph"/>
              <w:rPr>
                <w:b/>
                <w:sz w:val="26"/>
              </w:rPr>
            </w:pPr>
          </w:p>
          <w:p w14:paraId="3E6071D1" w14:textId="77777777" w:rsidR="008B7368" w:rsidRDefault="008B7368">
            <w:pPr>
              <w:pStyle w:val="TableParagraph"/>
              <w:spacing w:before="7"/>
              <w:rPr>
                <w:b/>
                <w:sz w:val="33"/>
              </w:rPr>
            </w:pPr>
          </w:p>
          <w:p w14:paraId="14FB2A75" w14:textId="77777777" w:rsidR="008B7368" w:rsidRDefault="008637A8">
            <w:pPr>
              <w:pStyle w:val="TableParagraph"/>
              <w:ind w:left="4"/>
              <w:jc w:val="center"/>
              <w:rPr>
                <w:sz w:val="24"/>
              </w:rPr>
            </w:pPr>
            <w:r>
              <w:rPr>
                <w:sz w:val="24"/>
              </w:rPr>
              <w:t>1</w:t>
            </w:r>
          </w:p>
        </w:tc>
        <w:tc>
          <w:tcPr>
            <w:tcW w:w="2980" w:type="dxa"/>
            <w:vMerge w:val="restart"/>
          </w:tcPr>
          <w:p w14:paraId="02988195" w14:textId="77777777" w:rsidR="008B7368" w:rsidRDefault="008637A8">
            <w:pPr>
              <w:pStyle w:val="TableParagraph"/>
              <w:spacing w:line="276" w:lineRule="auto"/>
              <w:ind w:left="108" w:right="821"/>
              <w:rPr>
                <w:sz w:val="24"/>
              </w:rPr>
            </w:pPr>
            <w:r>
              <w:rPr>
                <w:sz w:val="24"/>
              </w:rPr>
              <w:t>ОК.01 ОК.02 ОК.04</w:t>
            </w:r>
            <w:r>
              <w:rPr>
                <w:spacing w:val="-58"/>
                <w:sz w:val="24"/>
              </w:rPr>
              <w:t xml:space="preserve"> </w:t>
            </w:r>
            <w:r>
              <w:rPr>
                <w:sz w:val="24"/>
              </w:rPr>
              <w:t>ОК.09</w:t>
            </w:r>
          </w:p>
          <w:p w14:paraId="2FAFD1A6" w14:textId="77777777" w:rsidR="008B7368" w:rsidRDefault="008637A8">
            <w:pPr>
              <w:pStyle w:val="TableParagraph"/>
              <w:spacing w:line="275" w:lineRule="exact"/>
              <w:ind w:left="108"/>
              <w:rPr>
                <w:sz w:val="24"/>
              </w:rPr>
            </w:pPr>
            <w:r>
              <w:rPr>
                <w:sz w:val="24"/>
              </w:rPr>
              <w:t>ПК.1.1</w:t>
            </w:r>
            <w:r>
              <w:rPr>
                <w:spacing w:val="-5"/>
                <w:sz w:val="24"/>
              </w:rPr>
              <w:t xml:space="preserve"> </w:t>
            </w:r>
            <w:r>
              <w:rPr>
                <w:sz w:val="24"/>
              </w:rPr>
              <w:t>ПК.1.2</w:t>
            </w:r>
            <w:r>
              <w:rPr>
                <w:spacing w:val="-4"/>
                <w:sz w:val="24"/>
              </w:rPr>
              <w:t xml:space="preserve"> </w:t>
            </w:r>
            <w:r>
              <w:rPr>
                <w:sz w:val="24"/>
              </w:rPr>
              <w:t>ПК.1.3</w:t>
            </w:r>
          </w:p>
          <w:p w14:paraId="070AA0B5" w14:textId="77777777" w:rsidR="008B7368" w:rsidRDefault="008637A8">
            <w:pPr>
              <w:pStyle w:val="TableParagraph"/>
              <w:spacing w:before="35"/>
              <w:ind w:left="108"/>
              <w:rPr>
                <w:sz w:val="24"/>
              </w:rPr>
            </w:pPr>
            <w:r>
              <w:rPr>
                <w:sz w:val="24"/>
              </w:rPr>
              <w:t>ПК.1.4</w:t>
            </w:r>
            <w:r>
              <w:rPr>
                <w:spacing w:val="-7"/>
                <w:sz w:val="24"/>
              </w:rPr>
              <w:t xml:space="preserve"> </w:t>
            </w:r>
            <w:r>
              <w:rPr>
                <w:sz w:val="24"/>
              </w:rPr>
              <w:t>ПК.3.1.</w:t>
            </w:r>
          </w:p>
        </w:tc>
      </w:tr>
      <w:tr w:rsidR="008B7368" w14:paraId="1982A67A" w14:textId="77777777">
        <w:trPr>
          <w:trHeight w:val="636"/>
        </w:trPr>
        <w:tc>
          <w:tcPr>
            <w:tcW w:w="2259" w:type="dxa"/>
            <w:vMerge/>
            <w:tcBorders>
              <w:top w:val="nil"/>
            </w:tcBorders>
          </w:tcPr>
          <w:p w14:paraId="1FFDFFA0" w14:textId="77777777" w:rsidR="008B7368" w:rsidRDefault="008B7368">
            <w:pPr>
              <w:rPr>
                <w:sz w:val="2"/>
                <w:szCs w:val="2"/>
              </w:rPr>
            </w:pPr>
          </w:p>
        </w:tc>
        <w:tc>
          <w:tcPr>
            <w:tcW w:w="8095" w:type="dxa"/>
          </w:tcPr>
          <w:p w14:paraId="6E447251" w14:textId="77777777" w:rsidR="008B7368" w:rsidRDefault="008637A8">
            <w:pPr>
              <w:pStyle w:val="TableParagraph"/>
              <w:spacing w:line="271" w:lineRule="exact"/>
              <w:ind w:left="107"/>
              <w:rPr>
                <w:sz w:val="24"/>
              </w:rPr>
            </w:pPr>
            <w:r>
              <w:rPr>
                <w:sz w:val="24"/>
              </w:rPr>
              <w:t>1.</w:t>
            </w:r>
            <w:r>
              <w:rPr>
                <w:spacing w:val="5"/>
                <w:sz w:val="24"/>
              </w:rPr>
              <w:t xml:space="preserve"> </w:t>
            </w:r>
            <w:r>
              <w:rPr>
                <w:sz w:val="24"/>
              </w:rPr>
              <w:t>Понятие</w:t>
            </w:r>
            <w:r>
              <w:rPr>
                <w:spacing w:val="5"/>
                <w:sz w:val="24"/>
              </w:rPr>
              <w:t xml:space="preserve"> </w:t>
            </w:r>
            <w:r>
              <w:rPr>
                <w:sz w:val="24"/>
              </w:rPr>
              <w:t>жидкой</w:t>
            </w:r>
            <w:r>
              <w:rPr>
                <w:spacing w:val="6"/>
                <w:sz w:val="24"/>
              </w:rPr>
              <w:t xml:space="preserve"> </w:t>
            </w:r>
            <w:r>
              <w:rPr>
                <w:sz w:val="24"/>
              </w:rPr>
              <w:t>среды</w:t>
            </w:r>
            <w:r>
              <w:rPr>
                <w:spacing w:val="6"/>
                <w:sz w:val="24"/>
              </w:rPr>
              <w:t xml:space="preserve"> </w:t>
            </w:r>
            <w:r>
              <w:rPr>
                <w:sz w:val="24"/>
              </w:rPr>
              <w:t>организма</w:t>
            </w:r>
            <w:r>
              <w:rPr>
                <w:spacing w:val="5"/>
                <w:sz w:val="24"/>
              </w:rPr>
              <w:t xml:space="preserve"> </w:t>
            </w:r>
            <w:r>
              <w:rPr>
                <w:sz w:val="24"/>
              </w:rPr>
              <w:t>и</w:t>
            </w:r>
            <w:r>
              <w:rPr>
                <w:spacing w:val="6"/>
                <w:sz w:val="24"/>
              </w:rPr>
              <w:t xml:space="preserve"> </w:t>
            </w:r>
            <w:r>
              <w:rPr>
                <w:sz w:val="24"/>
              </w:rPr>
              <w:t>её</w:t>
            </w:r>
            <w:r>
              <w:rPr>
                <w:spacing w:val="6"/>
                <w:sz w:val="24"/>
              </w:rPr>
              <w:t xml:space="preserve"> </w:t>
            </w:r>
            <w:r>
              <w:rPr>
                <w:sz w:val="24"/>
              </w:rPr>
              <w:t>значение</w:t>
            </w:r>
            <w:r>
              <w:rPr>
                <w:spacing w:val="5"/>
                <w:sz w:val="24"/>
              </w:rPr>
              <w:t xml:space="preserve"> </w:t>
            </w:r>
            <w:r>
              <w:rPr>
                <w:sz w:val="24"/>
              </w:rPr>
              <w:t>в</w:t>
            </w:r>
            <w:r>
              <w:rPr>
                <w:spacing w:val="5"/>
                <w:sz w:val="24"/>
              </w:rPr>
              <w:t xml:space="preserve"> </w:t>
            </w:r>
            <w:r>
              <w:rPr>
                <w:sz w:val="24"/>
              </w:rPr>
              <w:t>функционировании</w:t>
            </w:r>
            <w:r>
              <w:rPr>
                <w:spacing w:val="6"/>
                <w:sz w:val="24"/>
              </w:rPr>
              <w:t xml:space="preserve"> </w:t>
            </w:r>
            <w:r>
              <w:rPr>
                <w:sz w:val="24"/>
              </w:rPr>
              <w:t>ор-</w:t>
            </w:r>
          </w:p>
          <w:p w14:paraId="52E27B6B" w14:textId="77777777" w:rsidR="008B7368" w:rsidRDefault="008637A8">
            <w:pPr>
              <w:pStyle w:val="TableParagraph"/>
              <w:spacing w:before="43"/>
              <w:ind w:left="107"/>
              <w:rPr>
                <w:sz w:val="24"/>
              </w:rPr>
            </w:pPr>
            <w:r>
              <w:rPr>
                <w:sz w:val="24"/>
              </w:rPr>
              <w:t>ганизма</w:t>
            </w:r>
            <w:r>
              <w:rPr>
                <w:spacing w:val="-3"/>
                <w:sz w:val="24"/>
              </w:rPr>
              <w:t xml:space="preserve"> </w:t>
            </w:r>
            <w:r>
              <w:rPr>
                <w:sz w:val="24"/>
              </w:rPr>
              <w:t>и</w:t>
            </w:r>
            <w:r>
              <w:rPr>
                <w:spacing w:val="-1"/>
                <w:sz w:val="24"/>
              </w:rPr>
              <w:t xml:space="preserve"> </w:t>
            </w:r>
            <w:r>
              <w:rPr>
                <w:sz w:val="24"/>
              </w:rPr>
              <w:t>органа</w:t>
            </w:r>
            <w:r>
              <w:rPr>
                <w:spacing w:val="-1"/>
                <w:sz w:val="24"/>
              </w:rPr>
              <w:t xml:space="preserve"> </w:t>
            </w:r>
            <w:r>
              <w:rPr>
                <w:sz w:val="24"/>
              </w:rPr>
              <w:t>–</w:t>
            </w:r>
            <w:r>
              <w:rPr>
                <w:spacing w:val="-2"/>
                <w:sz w:val="24"/>
              </w:rPr>
              <w:t xml:space="preserve"> </w:t>
            </w:r>
            <w:r>
              <w:rPr>
                <w:sz w:val="24"/>
              </w:rPr>
              <w:t>кожи.</w:t>
            </w:r>
          </w:p>
        </w:tc>
        <w:tc>
          <w:tcPr>
            <w:tcW w:w="1664" w:type="dxa"/>
            <w:vMerge/>
            <w:tcBorders>
              <w:top w:val="nil"/>
            </w:tcBorders>
          </w:tcPr>
          <w:p w14:paraId="55A5AA96" w14:textId="77777777" w:rsidR="008B7368" w:rsidRDefault="008B7368">
            <w:pPr>
              <w:rPr>
                <w:sz w:val="2"/>
                <w:szCs w:val="2"/>
              </w:rPr>
            </w:pPr>
          </w:p>
        </w:tc>
        <w:tc>
          <w:tcPr>
            <w:tcW w:w="2980" w:type="dxa"/>
            <w:vMerge/>
            <w:tcBorders>
              <w:top w:val="nil"/>
            </w:tcBorders>
          </w:tcPr>
          <w:p w14:paraId="4F8E19DA" w14:textId="77777777" w:rsidR="008B7368" w:rsidRDefault="008B7368">
            <w:pPr>
              <w:rPr>
                <w:sz w:val="2"/>
                <w:szCs w:val="2"/>
              </w:rPr>
            </w:pPr>
          </w:p>
        </w:tc>
      </w:tr>
      <w:tr w:rsidR="008B7368" w14:paraId="48DCFCC4" w14:textId="77777777">
        <w:trPr>
          <w:trHeight w:val="635"/>
        </w:trPr>
        <w:tc>
          <w:tcPr>
            <w:tcW w:w="2259" w:type="dxa"/>
            <w:vMerge/>
            <w:tcBorders>
              <w:top w:val="nil"/>
            </w:tcBorders>
          </w:tcPr>
          <w:p w14:paraId="44394779" w14:textId="77777777" w:rsidR="008B7368" w:rsidRDefault="008B7368">
            <w:pPr>
              <w:rPr>
                <w:sz w:val="2"/>
                <w:szCs w:val="2"/>
              </w:rPr>
            </w:pPr>
          </w:p>
        </w:tc>
        <w:tc>
          <w:tcPr>
            <w:tcW w:w="8095" w:type="dxa"/>
          </w:tcPr>
          <w:p w14:paraId="6477CCCA" w14:textId="77777777" w:rsidR="008B7368" w:rsidRDefault="008637A8">
            <w:pPr>
              <w:pStyle w:val="TableParagraph"/>
              <w:spacing w:line="270" w:lineRule="exact"/>
              <w:ind w:left="107"/>
              <w:rPr>
                <w:sz w:val="24"/>
              </w:rPr>
            </w:pPr>
            <w:r>
              <w:rPr>
                <w:sz w:val="24"/>
              </w:rPr>
              <w:t>2.</w:t>
            </w:r>
            <w:r>
              <w:rPr>
                <w:spacing w:val="-2"/>
                <w:sz w:val="24"/>
              </w:rPr>
              <w:t xml:space="preserve"> </w:t>
            </w:r>
            <w:r>
              <w:rPr>
                <w:sz w:val="24"/>
              </w:rPr>
              <w:t>Кровь-</w:t>
            </w:r>
            <w:r>
              <w:rPr>
                <w:spacing w:val="-3"/>
                <w:sz w:val="24"/>
              </w:rPr>
              <w:t xml:space="preserve"> </w:t>
            </w:r>
            <w:r>
              <w:rPr>
                <w:sz w:val="24"/>
              </w:rPr>
              <w:t>строение,</w:t>
            </w:r>
            <w:r>
              <w:rPr>
                <w:spacing w:val="-2"/>
                <w:sz w:val="24"/>
              </w:rPr>
              <w:t xml:space="preserve"> </w:t>
            </w:r>
            <w:r>
              <w:rPr>
                <w:sz w:val="24"/>
              </w:rPr>
              <w:t>свойства,</w:t>
            </w:r>
            <w:r>
              <w:rPr>
                <w:spacing w:val="-2"/>
                <w:sz w:val="24"/>
              </w:rPr>
              <w:t xml:space="preserve"> </w:t>
            </w:r>
            <w:r>
              <w:rPr>
                <w:sz w:val="24"/>
              </w:rPr>
              <w:t>понятие</w:t>
            </w:r>
            <w:r>
              <w:rPr>
                <w:spacing w:val="-2"/>
                <w:sz w:val="24"/>
              </w:rPr>
              <w:t xml:space="preserve"> </w:t>
            </w:r>
            <w:r>
              <w:rPr>
                <w:sz w:val="24"/>
              </w:rPr>
              <w:t>о</w:t>
            </w:r>
            <w:r>
              <w:rPr>
                <w:spacing w:val="-2"/>
                <w:sz w:val="24"/>
              </w:rPr>
              <w:t xml:space="preserve"> </w:t>
            </w:r>
            <w:r>
              <w:rPr>
                <w:sz w:val="24"/>
              </w:rPr>
              <w:t>группах и</w:t>
            </w:r>
            <w:r>
              <w:rPr>
                <w:spacing w:val="1"/>
                <w:sz w:val="24"/>
              </w:rPr>
              <w:t xml:space="preserve"> </w:t>
            </w:r>
            <w:r>
              <w:rPr>
                <w:sz w:val="24"/>
              </w:rPr>
              <w:t>Rh</w:t>
            </w:r>
            <w:r>
              <w:rPr>
                <w:spacing w:val="-2"/>
                <w:sz w:val="24"/>
              </w:rPr>
              <w:t xml:space="preserve"> </w:t>
            </w:r>
            <w:r>
              <w:rPr>
                <w:sz w:val="24"/>
              </w:rPr>
              <w:t>–</w:t>
            </w:r>
            <w:r>
              <w:rPr>
                <w:spacing w:val="-2"/>
                <w:sz w:val="24"/>
              </w:rPr>
              <w:t xml:space="preserve"> </w:t>
            </w:r>
            <w:r>
              <w:rPr>
                <w:sz w:val="24"/>
              </w:rPr>
              <w:t>факторе,</w:t>
            </w:r>
            <w:r>
              <w:rPr>
                <w:spacing w:val="-1"/>
                <w:sz w:val="24"/>
              </w:rPr>
              <w:t xml:space="preserve"> </w:t>
            </w:r>
            <w:r>
              <w:rPr>
                <w:sz w:val="24"/>
              </w:rPr>
              <w:t>понятие</w:t>
            </w:r>
            <w:r>
              <w:rPr>
                <w:spacing w:val="-3"/>
                <w:sz w:val="24"/>
              </w:rPr>
              <w:t xml:space="preserve"> </w:t>
            </w:r>
            <w:r>
              <w:rPr>
                <w:sz w:val="24"/>
              </w:rPr>
              <w:t>о</w:t>
            </w:r>
          </w:p>
          <w:p w14:paraId="62F8476F" w14:textId="77777777" w:rsidR="008B7368" w:rsidRDefault="008637A8">
            <w:pPr>
              <w:pStyle w:val="TableParagraph"/>
              <w:spacing w:before="41"/>
              <w:ind w:left="107"/>
              <w:rPr>
                <w:sz w:val="24"/>
              </w:rPr>
            </w:pPr>
            <w:r>
              <w:rPr>
                <w:sz w:val="24"/>
              </w:rPr>
              <w:t>сосудистой</w:t>
            </w:r>
            <w:r>
              <w:rPr>
                <w:spacing w:val="56"/>
                <w:sz w:val="24"/>
              </w:rPr>
              <w:t xml:space="preserve"> </w:t>
            </w:r>
            <w:r>
              <w:rPr>
                <w:sz w:val="24"/>
              </w:rPr>
              <w:t>системе</w:t>
            </w:r>
            <w:r>
              <w:rPr>
                <w:spacing w:val="-3"/>
                <w:sz w:val="24"/>
              </w:rPr>
              <w:t xml:space="preserve"> </w:t>
            </w:r>
            <w:r>
              <w:rPr>
                <w:sz w:val="24"/>
              </w:rPr>
              <w:t>человека.</w:t>
            </w:r>
          </w:p>
        </w:tc>
        <w:tc>
          <w:tcPr>
            <w:tcW w:w="1664" w:type="dxa"/>
            <w:vMerge/>
            <w:tcBorders>
              <w:top w:val="nil"/>
            </w:tcBorders>
          </w:tcPr>
          <w:p w14:paraId="69D9564C" w14:textId="77777777" w:rsidR="008B7368" w:rsidRDefault="008B7368">
            <w:pPr>
              <w:rPr>
                <w:sz w:val="2"/>
                <w:szCs w:val="2"/>
              </w:rPr>
            </w:pPr>
          </w:p>
        </w:tc>
        <w:tc>
          <w:tcPr>
            <w:tcW w:w="2980" w:type="dxa"/>
            <w:vMerge/>
            <w:tcBorders>
              <w:top w:val="nil"/>
            </w:tcBorders>
          </w:tcPr>
          <w:p w14:paraId="51D08DCE" w14:textId="77777777" w:rsidR="008B7368" w:rsidRDefault="008B7368">
            <w:pPr>
              <w:rPr>
                <w:sz w:val="2"/>
                <w:szCs w:val="2"/>
              </w:rPr>
            </w:pPr>
          </w:p>
        </w:tc>
      </w:tr>
      <w:tr w:rsidR="008B7368" w14:paraId="60A34900" w14:textId="77777777">
        <w:trPr>
          <w:trHeight w:val="633"/>
        </w:trPr>
        <w:tc>
          <w:tcPr>
            <w:tcW w:w="2259" w:type="dxa"/>
            <w:vMerge/>
            <w:tcBorders>
              <w:top w:val="nil"/>
            </w:tcBorders>
          </w:tcPr>
          <w:p w14:paraId="60D9B861" w14:textId="77777777" w:rsidR="008B7368" w:rsidRDefault="008B7368">
            <w:pPr>
              <w:rPr>
                <w:sz w:val="2"/>
                <w:szCs w:val="2"/>
              </w:rPr>
            </w:pPr>
          </w:p>
        </w:tc>
        <w:tc>
          <w:tcPr>
            <w:tcW w:w="8095" w:type="dxa"/>
          </w:tcPr>
          <w:p w14:paraId="1B833E87" w14:textId="77777777" w:rsidR="008B7368" w:rsidRDefault="008637A8">
            <w:pPr>
              <w:pStyle w:val="TableParagraph"/>
              <w:spacing w:line="270" w:lineRule="exact"/>
              <w:ind w:left="107"/>
              <w:rPr>
                <w:sz w:val="24"/>
              </w:rPr>
            </w:pPr>
            <w:r>
              <w:rPr>
                <w:sz w:val="24"/>
              </w:rPr>
              <w:t>3.</w:t>
            </w:r>
            <w:r>
              <w:rPr>
                <w:spacing w:val="2"/>
                <w:sz w:val="24"/>
              </w:rPr>
              <w:t xml:space="preserve"> </w:t>
            </w:r>
            <w:r>
              <w:rPr>
                <w:sz w:val="24"/>
              </w:rPr>
              <w:t>Межклеточная</w:t>
            </w:r>
            <w:r>
              <w:rPr>
                <w:spacing w:val="2"/>
                <w:sz w:val="24"/>
              </w:rPr>
              <w:t xml:space="preserve"> </w:t>
            </w:r>
            <w:r>
              <w:rPr>
                <w:sz w:val="24"/>
              </w:rPr>
              <w:t>жидкость</w:t>
            </w:r>
            <w:r>
              <w:rPr>
                <w:spacing w:val="3"/>
                <w:sz w:val="24"/>
              </w:rPr>
              <w:t xml:space="preserve"> </w:t>
            </w:r>
            <w:r>
              <w:rPr>
                <w:sz w:val="24"/>
              </w:rPr>
              <w:t>и</w:t>
            </w:r>
            <w:r>
              <w:rPr>
                <w:spacing w:val="3"/>
                <w:sz w:val="24"/>
              </w:rPr>
              <w:t xml:space="preserve"> </w:t>
            </w:r>
            <w:r>
              <w:rPr>
                <w:sz w:val="24"/>
              </w:rPr>
              <w:t>лимфа</w:t>
            </w:r>
            <w:r>
              <w:rPr>
                <w:spacing w:val="5"/>
                <w:sz w:val="24"/>
              </w:rPr>
              <w:t xml:space="preserve"> </w:t>
            </w:r>
            <w:r>
              <w:rPr>
                <w:sz w:val="24"/>
              </w:rPr>
              <w:t>–</w:t>
            </w:r>
            <w:r>
              <w:rPr>
                <w:spacing w:val="2"/>
                <w:sz w:val="24"/>
              </w:rPr>
              <w:t xml:space="preserve"> </w:t>
            </w:r>
            <w:r>
              <w:rPr>
                <w:sz w:val="24"/>
              </w:rPr>
              <w:t>строение,</w:t>
            </w:r>
            <w:r>
              <w:rPr>
                <w:spacing w:val="2"/>
                <w:sz w:val="24"/>
              </w:rPr>
              <w:t xml:space="preserve"> </w:t>
            </w:r>
            <w:r>
              <w:rPr>
                <w:sz w:val="24"/>
              </w:rPr>
              <w:t>значение,</w:t>
            </w:r>
            <w:r>
              <w:rPr>
                <w:spacing w:val="2"/>
                <w:sz w:val="24"/>
              </w:rPr>
              <w:t xml:space="preserve"> </w:t>
            </w:r>
            <w:r>
              <w:rPr>
                <w:sz w:val="24"/>
              </w:rPr>
              <w:t>понятие</w:t>
            </w:r>
            <w:r>
              <w:rPr>
                <w:spacing w:val="1"/>
                <w:sz w:val="24"/>
              </w:rPr>
              <w:t xml:space="preserve"> </w:t>
            </w:r>
            <w:r>
              <w:rPr>
                <w:sz w:val="24"/>
              </w:rPr>
              <w:t>о лимфа-</w:t>
            </w:r>
          </w:p>
          <w:p w14:paraId="150279FE" w14:textId="77777777" w:rsidR="008B7368" w:rsidRDefault="008637A8">
            <w:pPr>
              <w:pStyle w:val="TableParagraph"/>
              <w:spacing w:before="41"/>
              <w:ind w:left="107"/>
              <w:rPr>
                <w:sz w:val="24"/>
              </w:rPr>
            </w:pPr>
            <w:r>
              <w:rPr>
                <w:sz w:val="24"/>
              </w:rPr>
              <w:t>тической</w:t>
            </w:r>
            <w:r>
              <w:rPr>
                <w:spacing w:val="-4"/>
                <w:sz w:val="24"/>
              </w:rPr>
              <w:t xml:space="preserve"> </w:t>
            </w:r>
            <w:r>
              <w:rPr>
                <w:sz w:val="24"/>
              </w:rPr>
              <w:t>системе.</w:t>
            </w:r>
          </w:p>
        </w:tc>
        <w:tc>
          <w:tcPr>
            <w:tcW w:w="1664" w:type="dxa"/>
            <w:vMerge/>
            <w:tcBorders>
              <w:top w:val="nil"/>
            </w:tcBorders>
          </w:tcPr>
          <w:p w14:paraId="1B0EBA8D" w14:textId="77777777" w:rsidR="008B7368" w:rsidRDefault="008B7368">
            <w:pPr>
              <w:rPr>
                <w:sz w:val="2"/>
                <w:szCs w:val="2"/>
              </w:rPr>
            </w:pPr>
          </w:p>
        </w:tc>
        <w:tc>
          <w:tcPr>
            <w:tcW w:w="2980" w:type="dxa"/>
            <w:vMerge/>
            <w:tcBorders>
              <w:top w:val="nil"/>
            </w:tcBorders>
          </w:tcPr>
          <w:p w14:paraId="1F176C52" w14:textId="77777777" w:rsidR="008B7368" w:rsidRDefault="008B7368">
            <w:pPr>
              <w:rPr>
                <w:sz w:val="2"/>
                <w:szCs w:val="2"/>
              </w:rPr>
            </w:pPr>
          </w:p>
        </w:tc>
      </w:tr>
      <w:tr w:rsidR="008B7368" w14:paraId="24F0D087" w14:textId="77777777">
        <w:trPr>
          <w:trHeight w:val="635"/>
        </w:trPr>
        <w:tc>
          <w:tcPr>
            <w:tcW w:w="2259" w:type="dxa"/>
            <w:vMerge/>
            <w:tcBorders>
              <w:top w:val="nil"/>
            </w:tcBorders>
          </w:tcPr>
          <w:p w14:paraId="73345C37" w14:textId="77777777" w:rsidR="008B7368" w:rsidRDefault="008B7368">
            <w:pPr>
              <w:rPr>
                <w:sz w:val="2"/>
                <w:szCs w:val="2"/>
              </w:rPr>
            </w:pPr>
          </w:p>
        </w:tc>
        <w:tc>
          <w:tcPr>
            <w:tcW w:w="8095" w:type="dxa"/>
          </w:tcPr>
          <w:p w14:paraId="3AC2944E" w14:textId="77777777" w:rsidR="008B7368" w:rsidRDefault="008637A8">
            <w:pPr>
              <w:pStyle w:val="TableParagraph"/>
              <w:spacing w:line="270" w:lineRule="exact"/>
              <w:ind w:left="107"/>
              <w:rPr>
                <w:sz w:val="24"/>
              </w:rPr>
            </w:pPr>
            <w:r>
              <w:rPr>
                <w:sz w:val="24"/>
              </w:rPr>
              <w:t>4.</w:t>
            </w:r>
            <w:r>
              <w:rPr>
                <w:spacing w:val="16"/>
                <w:sz w:val="24"/>
              </w:rPr>
              <w:t xml:space="preserve"> </w:t>
            </w:r>
            <w:r>
              <w:rPr>
                <w:sz w:val="24"/>
              </w:rPr>
              <w:t>Понятие</w:t>
            </w:r>
            <w:r>
              <w:rPr>
                <w:spacing w:val="17"/>
                <w:sz w:val="24"/>
              </w:rPr>
              <w:t xml:space="preserve"> </w:t>
            </w:r>
            <w:r>
              <w:rPr>
                <w:sz w:val="24"/>
              </w:rPr>
              <w:t>о</w:t>
            </w:r>
            <w:r>
              <w:rPr>
                <w:spacing w:val="36"/>
                <w:sz w:val="24"/>
              </w:rPr>
              <w:t xml:space="preserve"> </w:t>
            </w:r>
            <w:r>
              <w:rPr>
                <w:sz w:val="24"/>
              </w:rPr>
              <w:t>кровотоке</w:t>
            </w:r>
            <w:r>
              <w:rPr>
                <w:spacing w:val="17"/>
                <w:sz w:val="24"/>
              </w:rPr>
              <w:t xml:space="preserve"> </w:t>
            </w:r>
            <w:r>
              <w:rPr>
                <w:sz w:val="24"/>
              </w:rPr>
              <w:t>и</w:t>
            </w:r>
            <w:r>
              <w:rPr>
                <w:spacing w:val="95"/>
                <w:sz w:val="24"/>
              </w:rPr>
              <w:t xml:space="preserve"> </w:t>
            </w:r>
            <w:r>
              <w:rPr>
                <w:sz w:val="24"/>
              </w:rPr>
              <w:t>лимфатоке</w:t>
            </w:r>
            <w:r>
              <w:rPr>
                <w:spacing w:val="17"/>
                <w:sz w:val="24"/>
              </w:rPr>
              <w:t xml:space="preserve"> </w:t>
            </w:r>
            <w:r>
              <w:rPr>
                <w:sz w:val="24"/>
              </w:rPr>
              <w:t>кожи,</w:t>
            </w:r>
            <w:r>
              <w:rPr>
                <w:spacing w:val="15"/>
                <w:sz w:val="24"/>
              </w:rPr>
              <w:t xml:space="preserve"> </w:t>
            </w:r>
            <w:r>
              <w:rPr>
                <w:sz w:val="24"/>
              </w:rPr>
              <w:t>значение</w:t>
            </w:r>
            <w:r>
              <w:rPr>
                <w:spacing w:val="17"/>
                <w:sz w:val="24"/>
              </w:rPr>
              <w:t xml:space="preserve"> </w:t>
            </w:r>
            <w:r>
              <w:rPr>
                <w:sz w:val="24"/>
              </w:rPr>
              <w:t>для</w:t>
            </w:r>
            <w:r>
              <w:rPr>
                <w:spacing w:val="17"/>
                <w:sz w:val="24"/>
              </w:rPr>
              <w:t xml:space="preserve"> </w:t>
            </w:r>
            <w:r>
              <w:rPr>
                <w:sz w:val="24"/>
              </w:rPr>
              <w:t>функционирова-</w:t>
            </w:r>
          </w:p>
          <w:p w14:paraId="55C04495" w14:textId="77777777" w:rsidR="008B7368" w:rsidRDefault="008637A8">
            <w:pPr>
              <w:pStyle w:val="TableParagraph"/>
              <w:spacing w:before="43"/>
              <w:ind w:left="107"/>
              <w:rPr>
                <w:sz w:val="24"/>
              </w:rPr>
            </w:pPr>
            <w:r>
              <w:rPr>
                <w:sz w:val="24"/>
              </w:rPr>
              <w:t>ния</w:t>
            </w:r>
            <w:r>
              <w:rPr>
                <w:spacing w:val="-4"/>
                <w:sz w:val="24"/>
              </w:rPr>
              <w:t xml:space="preserve"> </w:t>
            </w:r>
            <w:r>
              <w:rPr>
                <w:sz w:val="24"/>
              </w:rPr>
              <w:t>желёз,</w:t>
            </w:r>
            <w:r>
              <w:rPr>
                <w:spacing w:val="-3"/>
                <w:sz w:val="24"/>
              </w:rPr>
              <w:t xml:space="preserve"> </w:t>
            </w:r>
            <w:r>
              <w:rPr>
                <w:sz w:val="24"/>
              </w:rPr>
              <w:t>мышц,</w:t>
            </w:r>
            <w:r>
              <w:rPr>
                <w:spacing w:val="-3"/>
                <w:sz w:val="24"/>
              </w:rPr>
              <w:t xml:space="preserve"> </w:t>
            </w:r>
            <w:r>
              <w:rPr>
                <w:sz w:val="24"/>
              </w:rPr>
              <w:t>клеток,</w:t>
            </w:r>
            <w:r>
              <w:rPr>
                <w:spacing w:val="-3"/>
                <w:sz w:val="24"/>
              </w:rPr>
              <w:t xml:space="preserve"> </w:t>
            </w:r>
            <w:r>
              <w:rPr>
                <w:sz w:val="24"/>
              </w:rPr>
              <w:t>волосяных</w:t>
            </w:r>
            <w:r>
              <w:rPr>
                <w:spacing w:val="1"/>
                <w:sz w:val="24"/>
              </w:rPr>
              <w:t xml:space="preserve"> </w:t>
            </w:r>
            <w:r>
              <w:rPr>
                <w:sz w:val="24"/>
              </w:rPr>
              <w:t>фолликулов.</w:t>
            </w:r>
          </w:p>
        </w:tc>
        <w:tc>
          <w:tcPr>
            <w:tcW w:w="1664" w:type="dxa"/>
            <w:vMerge/>
            <w:tcBorders>
              <w:top w:val="nil"/>
            </w:tcBorders>
          </w:tcPr>
          <w:p w14:paraId="4C13F693" w14:textId="77777777" w:rsidR="008B7368" w:rsidRDefault="008B7368">
            <w:pPr>
              <w:rPr>
                <w:sz w:val="2"/>
                <w:szCs w:val="2"/>
              </w:rPr>
            </w:pPr>
          </w:p>
        </w:tc>
        <w:tc>
          <w:tcPr>
            <w:tcW w:w="2980" w:type="dxa"/>
            <w:vMerge/>
            <w:tcBorders>
              <w:top w:val="nil"/>
            </w:tcBorders>
          </w:tcPr>
          <w:p w14:paraId="34E73534" w14:textId="77777777" w:rsidR="008B7368" w:rsidRDefault="008B7368">
            <w:pPr>
              <w:rPr>
                <w:sz w:val="2"/>
                <w:szCs w:val="2"/>
              </w:rPr>
            </w:pPr>
          </w:p>
        </w:tc>
      </w:tr>
      <w:tr w:rsidR="008B7368" w14:paraId="1024009B" w14:textId="77777777">
        <w:trPr>
          <w:trHeight w:val="316"/>
        </w:trPr>
        <w:tc>
          <w:tcPr>
            <w:tcW w:w="2259" w:type="dxa"/>
            <w:vMerge/>
            <w:tcBorders>
              <w:top w:val="nil"/>
            </w:tcBorders>
          </w:tcPr>
          <w:p w14:paraId="457C8D34" w14:textId="77777777" w:rsidR="008B7368" w:rsidRDefault="008B7368">
            <w:pPr>
              <w:rPr>
                <w:sz w:val="2"/>
                <w:szCs w:val="2"/>
              </w:rPr>
            </w:pPr>
          </w:p>
        </w:tc>
        <w:tc>
          <w:tcPr>
            <w:tcW w:w="8095" w:type="dxa"/>
          </w:tcPr>
          <w:p w14:paraId="5641ECA4" w14:textId="77777777" w:rsidR="008B7368" w:rsidRDefault="008637A8">
            <w:pPr>
              <w:pStyle w:val="TableParagraph"/>
              <w:spacing w:line="27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664" w:type="dxa"/>
            <w:vMerge w:val="restart"/>
          </w:tcPr>
          <w:p w14:paraId="3A2026DF" w14:textId="77777777" w:rsidR="008B7368" w:rsidRDefault="008637A8">
            <w:pPr>
              <w:pStyle w:val="TableParagraph"/>
              <w:spacing w:line="271" w:lineRule="exact"/>
              <w:ind w:left="4"/>
              <w:jc w:val="center"/>
              <w:rPr>
                <w:sz w:val="24"/>
              </w:rPr>
            </w:pPr>
            <w:r>
              <w:rPr>
                <w:sz w:val="24"/>
              </w:rPr>
              <w:t>2</w:t>
            </w:r>
          </w:p>
        </w:tc>
        <w:tc>
          <w:tcPr>
            <w:tcW w:w="2980" w:type="dxa"/>
            <w:vMerge/>
            <w:tcBorders>
              <w:top w:val="nil"/>
            </w:tcBorders>
          </w:tcPr>
          <w:p w14:paraId="7E8003F0" w14:textId="77777777" w:rsidR="008B7368" w:rsidRDefault="008B7368">
            <w:pPr>
              <w:rPr>
                <w:sz w:val="2"/>
                <w:szCs w:val="2"/>
              </w:rPr>
            </w:pPr>
          </w:p>
        </w:tc>
      </w:tr>
      <w:tr w:rsidR="008B7368" w14:paraId="7267782A" w14:textId="77777777">
        <w:trPr>
          <w:trHeight w:val="707"/>
        </w:trPr>
        <w:tc>
          <w:tcPr>
            <w:tcW w:w="2259" w:type="dxa"/>
            <w:vMerge/>
            <w:tcBorders>
              <w:top w:val="nil"/>
            </w:tcBorders>
          </w:tcPr>
          <w:p w14:paraId="5037FBDF" w14:textId="77777777" w:rsidR="008B7368" w:rsidRDefault="008B7368">
            <w:pPr>
              <w:rPr>
                <w:sz w:val="2"/>
                <w:szCs w:val="2"/>
              </w:rPr>
            </w:pPr>
          </w:p>
        </w:tc>
        <w:tc>
          <w:tcPr>
            <w:tcW w:w="8095" w:type="dxa"/>
          </w:tcPr>
          <w:p w14:paraId="0EC67162" w14:textId="77777777" w:rsidR="008B7368" w:rsidRDefault="008637A8">
            <w:pPr>
              <w:pStyle w:val="TableParagraph"/>
              <w:spacing w:line="278" w:lineRule="auto"/>
              <w:ind w:left="107"/>
              <w:rPr>
                <w:sz w:val="24"/>
              </w:rPr>
            </w:pPr>
            <w:r>
              <w:rPr>
                <w:b/>
                <w:sz w:val="24"/>
              </w:rPr>
              <w:t xml:space="preserve">2. Лабораторная работа. </w:t>
            </w:r>
            <w:r>
              <w:rPr>
                <w:sz w:val="24"/>
              </w:rPr>
              <w:t>Исследование</w:t>
            </w:r>
            <w:r>
              <w:rPr>
                <w:spacing w:val="1"/>
                <w:sz w:val="24"/>
              </w:rPr>
              <w:t xml:space="preserve"> </w:t>
            </w:r>
            <w:r>
              <w:rPr>
                <w:sz w:val="24"/>
              </w:rPr>
              <w:t>гистологии</w:t>
            </w:r>
            <w:r>
              <w:rPr>
                <w:spacing w:val="1"/>
                <w:sz w:val="24"/>
              </w:rPr>
              <w:t xml:space="preserve"> </w:t>
            </w:r>
            <w:r>
              <w:rPr>
                <w:sz w:val="24"/>
              </w:rPr>
              <w:t>физиологии</w:t>
            </w:r>
            <w:r>
              <w:rPr>
                <w:spacing w:val="1"/>
                <w:sz w:val="24"/>
              </w:rPr>
              <w:t xml:space="preserve"> </w:t>
            </w:r>
            <w:r>
              <w:rPr>
                <w:sz w:val="24"/>
              </w:rPr>
              <w:t>роста во-</w:t>
            </w:r>
            <w:r>
              <w:rPr>
                <w:spacing w:val="-58"/>
                <w:sz w:val="24"/>
              </w:rPr>
              <w:t xml:space="preserve"> </w:t>
            </w:r>
            <w:r>
              <w:rPr>
                <w:sz w:val="24"/>
              </w:rPr>
              <w:t>лоса.</w:t>
            </w:r>
          </w:p>
        </w:tc>
        <w:tc>
          <w:tcPr>
            <w:tcW w:w="1664" w:type="dxa"/>
            <w:vMerge/>
            <w:tcBorders>
              <w:top w:val="nil"/>
            </w:tcBorders>
          </w:tcPr>
          <w:p w14:paraId="6DF86822" w14:textId="77777777" w:rsidR="008B7368" w:rsidRDefault="008B7368">
            <w:pPr>
              <w:rPr>
                <w:sz w:val="2"/>
                <w:szCs w:val="2"/>
              </w:rPr>
            </w:pPr>
          </w:p>
        </w:tc>
        <w:tc>
          <w:tcPr>
            <w:tcW w:w="2980" w:type="dxa"/>
            <w:vMerge/>
            <w:tcBorders>
              <w:top w:val="nil"/>
            </w:tcBorders>
          </w:tcPr>
          <w:p w14:paraId="6DBFCEA5" w14:textId="77777777" w:rsidR="008B7368" w:rsidRDefault="008B7368">
            <w:pPr>
              <w:rPr>
                <w:sz w:val="2"/>
                <w:szCs w:val="2"/>
              </w:rPr>
            </w:pPr>
          </w:p>
        </w:tc>
      </w:tr>
      <w:tr w:rsidR="008B7368" w14:paraId="515E14B5" w14:textId="77777777">
        <w:trPr>
          <w:trHeight w:val="518"/>
        </w:trPr>
        <w:tc>
          <w:tcPr>
            <w:tcW w:w="2259" w:type="dxa"/>
          </w:tcPr>
          <w:p w14:paraId="0679D694"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III.</w:t>
            </w:r>
          </w:p>
        </w:tc>
        <w:tc>
          <w:tcPr>
            <w:tcW w:w="8095" w:type="dxa"/>
          </w:tcPr>
          <w:p w14:paraId="0B298DDD" w14:textId="77777777" w:rsidR="008B7368" w:rsidRDefault="008637A8">
            <w:pPr>
              <w:pStyle w:val="TableParagraph"/>
              <w:spacing w:line="275" w:lineRule="exact"/>
              <w:ind w:left="107"/>
              <w:rPr>
                <w:b/>
                <w:sz w:val="24"/>
              </w:rPr>
            </w:pPr>
            <w:r>
              <w:rPr>
                <w:b/>
                <w:sz w:val="24"/>
              </w:rPr>
              <w:t>Элементарные</w:t>
            </w:r>
            <w:r>
              <w:rPr>
                <w:b/>
                <w:spacing w:val="-5"/>
                <w:sz w:val="24"/>
              </w:rPr>
              <w:t xml:space="preserve"> </w:t>
            </w:r>
            <w:r>
              <w:rPr>
                <w:b/>
                <w:sz w:val="24"/>
              </w:rPr>
              <w:t>основы</w:t>
            </w:r>
            <w:r>
              <w:rPr>
                <w:b/>
                <w:spacing w:val="-3"/>
                <w:sz w:val="24"/>
              </w:rPr>
              <w:t xml:space="preserve"> </w:t>
            </w:r>
            <w:r>
              <w:rPr>
                <w:b/>
                <w:sz w:val="24"/>
              </w:rPr>
              <w:t>биохимических</w:t>
            </w:r>
            <w:r>
              <w:rPr>
                <w:b/>
                <w:spacing w:val="-3"/>
                <w:sz w:val="24"/>
              </w:rPr>
              <w:t xml:space="preserve"> </w:t>
            </w:r>
            <w:r>
              <w:rPr>
                <w:b/>
                <w:sz w:val="24"/>
              </w:rPr>
              <w:t>процессов</w:t>
            </w:r>
            <w:r>
              <w:rPr>
                <w:b/>
                <w:spacing w:val="55"/>
                <w:sz w:val="24"/>
              </w:rPr>
              <w:t xml:space="preserve"> </w:t>
            </w:r>
            <w:r>
              <w:rPr>
                <w:b/>
                <w:sz w:val="24"/>
              </w:rPr>
              <w:t>кожи</w:t>
            </w:r>
            <w:r>
              <w:rPr>
                <w:b/>
                <w:spacing w:val="-3"/>
                <w:sz w:val="24"/>
              </w:rPr>
              <w:t xml:space="preserve"> </w:t>
            </w:r>
            <w:r>
              <w:rPr>
                <w:b/>
                <w:sz w:val="24"/>
              </w:rPr>
              <w:t>и</w:t>
            </w:r>
            <w:r>
              <w:rPr>
                <w:b/>
                <w:spacing w:val="-3"/>
                <w:sz w:val="24"/>
              </w:rPr>
              <w:t xml:space="preserve"> </w:t>
            </w:r>
            <w:r>
              <w:rPr>
                <w:b/>
                <w:sz w:val="24"/>
              </w:rPr>
              <w:t>волос.</w:t>
            </w:r>
          </w:p>
        </w:tc>
        <w:tc>
          <w:tcPr>
            <w:tcW w:w="1664" w:type="dxa"/>
          </w:tcPr>
          <w:p w14:paraId="5433FD33" w14:textId="77777777" w:rsidR="008B7368" w:rsidRDefault="008637A8">
            <w:pPr>
              <w:pStyle w:val="TableParagraph"/>
              <w:spacing w:line="275" w:lineRule="exact"/>
              <w:ind w:left="4"/>
              <w:jc w:val="center"/>
              <w:rPr>
                <w:b/>
                <w:sz w:val="24"/>
              </w:rPr>
            </w:pPr>
            <w:r>
              <w:rPr>
                <w:b/>
                <w:sz w:val="24"/>
              </w:rPr>
              <w:t>8</w:t>
            </w:r>
          </w:p>
        </w:tc>
        <w:tc>
          <w:tcPr>
            <w:tcW w:w="2980" w:type="dxa"/>
            <w:vMerge w:val="restart"/>
          </w:tcPr>
          <w:p w14:paraId="698563EB" w14:textId="77777777" w:rsidR="008B7368" w:rsidRDefault="008637A8">
            <w:pPr>
              <w:pStyle w:val="TableParagraph"/>
              <w:spacing w:line="278" w:lineRule="auto"/>
              <w:ind w:left="108" w:right="821"/>
              <w:rPr>
                <w:sz w:val="24"/>
              </w:rPr>
            </w:pPr>
            <w:r>
              <w:rPr>
                <w:sz w:val="24"/>
              </w:rPr>
              <w:t>ОК.01 ОК.02 ОК.04</w:t>
            </w:r>
            <w:r>
              <w:rPr>
                <w:spacing w:val="-58"/>
                <w:sz w:val="24"/>
              </w:rPr>
              <w:t xml:space="preserve"> </w:t>
            </w:r>
            <w:r>
              <w:rPr>
                <w:sz w:val="24"/>
              </w:rPr>
              <w:t>ОК.09</w:t>
            </w:r>
          </w:p>
          <w:p w14:paraId="3D5718C5" w14:textId="77777777" w:rsidR="008B7368" w:rsidRDefault="008637A8">
            <w:pPr>
              <w:pStyle w:val="TableParagraph"/>
              <w:spacing w:line="276" w:lineRule="auto"/>
              <w:ind w:left="108" w:right="641"/>
              <w:rPr>
                <w:sz w:val="24"/>
              </w:rPr>
            </w:pPr>
            <w:r>
              <w:rPr>
                <w:sz w:val="24"/>
              </w:rPr>
              <w:t>ПК.1.1 ПК.1.2 ПК.1.3</w:t>
            </w:r>
            <w:r>
              <w:rPr>
                <w:spacing w:val="-58"/>
                <w:sz w:val="24"/>
              </w:rPr>
              <w:t xml:space="preserve"> </w:t>
            </w:r>
            <w:r>
              <w:rPr>
                <w:sz w:val="24"/>
              </w:rPr>
              <w:t>ПК.1.4</w:t>
            </w:r>
          </w:p>
        </w:tc>
      </w:tr>
      <w:tr w:rsidR="008B7368" w14:paraId="5DACDFC7" w14:textId="77777777">
        <w:trPr>
          <w:trHeight w:val="518"/>
        </w:trPr>
        <w:tc>
          <w:tcPr>
            <w:tcW w:w="2259" w:type="dxa"/>
            <w:vMerge w:val="restart"/>
          </w:tcPr>
          <w:p w14:paraId="214D471C" w14:textId="77777777" w:rsidR="008B7368" w:rsidRDefault="008637A8">
            <w:pPr>
              <w:pStyle w:val="TableParagraph"/>
              <w:spacing w:line="276" w:lineRule="auto"/>
              <w:ind w:left="107" w:right="491"/>
              <w:jc w:val="both"/>
              <w:rPr>
                <w:sz w:val="24"/>
              </w:rPr>
            </w:pPr>
            <w:r>
              <w:rPr>
                <w:b/>
                <w:sz w:val="24"/>
              </w:rPr>
              <w:t>Тема</w:t>
            </w:r>
            <w:r>
              <w:rPr>
                <w:b/>
                <w:spacing w:val="-9"/>
                <w:sz w:val="24"/>
              </w:rPr>
              <w:t xml:space="preserve"> </w:t>
            </w:r>
            <w:r>
              <w:rPr>
                <w:b/>
                <w:sz w:val="24"/>
              </w:rPr>
              <w:t>1.</w:t>
            </w:r>
            <w:r>
              <w:rPr>
                <w:b/>
                <w:spacing w:val="-11"/>
                <w:sz w:val="24"/>
              </w:rPr>
              <w:t xml:space="preserve"> </w:t>
            </w:r>
            <w:r>
              <w:rPr>
                <w:sz w:val="24"/>
              </w:rPr>
              <w:t>Основы</w:t>
            </w:r>
            <w:r>
              <w:rPr>
                <w:spacing w:val="-58"/>
                <w:sz w:val="24"/>
              </w:rPr>
              <w:t xml:space="preserve"> </w:t>
            </w:r>
            <w:r>
              <w:rPr>
                <w:sz w:val="24"/>
              </w:rPr>
              <w:t>биохимических</w:t>
            </w:r>
            <w:r>
              <w:rPr>
                <w:spacing w:val="-58"/>
                <w:sz w:val="24"/>
              </w:rPr>
              <w:t xml:space="preserve"> </w:t>
            </w:r>
            <w:r>
              <w:rPr>
                <w:sz w:val="24"/>
              </w:rPr>
              <w:t>процессов.</w:t>
            </w:r>
          </w:p>
        </w:tc>
        <w:tc>
          <w:tcPr>
            <w:tcW w:w="8095" w:type="dxa"/>
          </w:tcPr>
          <w:p w14:paraId="2CADD178"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64" w:type="dxa"/>
            <w:vMerge w:val="restart"/>
          </w:tcPr>
          <w:p w14:paraId="2349A955" w14:textId="77777777" w:rsidR="008B7368" w:rsidRDefault="008B7368">
            <w:pPr>
              <w:pStyle w:val="TableParagraph"/>
              <w:rPr>
                <w:b/>
                <w:sz w:val="26"/>
              </w:rPr>
            </w:pPr>
          </w:p>
          <w:p w14:paraId="5BF1F952" w14:textId="77777777" w:rsidR="008B7368" w:rsidRDefault="008B7368">
            <w:pPr>
              <w:pStyle w:val="TableParagraph"/>
              <w:rPr>
                <w:b/>
                <w:sz w:val="26"/>
              </w:rPr>
            </w:pPr>
          </w:p>
          <w:p w14:paraId="6CF697A7" w14:textId="77777777" w:rsidR="008B7368" w:rsidRDefault="008637A8">
            <w:pPr>
              <w:pStyle w:val="TableParagraph"/>
              <w:spacing w:before="152"/>
              <w:ind w:left="4"/>
              <w:jc w:val="center"/>
              <w:rPr>
                <w:sz w:val="24"/>
              </w:rPr>
            </w:pPr>
            <w:r>
              <w:rPr>
                <w:sz w:val="24"/>
              </w:rPr>
              <w:t>2</w:t>
            </w:r>
          </w:p>
        </w:tc>
        <w:tc>
          <w:tcPr>
            <w:tcW w:w="2980" w:type="dxa"/>
            <w:vMerge/>
            <w:tcBorders>
              <w:top w:val="nil"/>
            </w:tcBorders>
          </w:tcPr>
          <w:p w14:paraId="4B24CBD7" w14:textId="77777777" w:rsidR="008B7368" w:rsidRDefault="008B7368">
            <w:pPr>
              <w:rPr>
                <w:sz w:val="2"/>
                <w:szCs w:val="2"/>
              </w:rPr>
            </w:pPr>
          </w:p>
        </w:tc>
      </w:tr>
      <w:tr w:rsidR="008B7368" w14:paraId="755EDC84" w14:textId="77777777">
        <w:trPr>
          <w:trHeight w:val="516"/>
        </w:trPr>
        <w:tc>
          <w:tcPr>
            <w:tcW w:w="2259" w:type="dxa"/>
            <w:vMerge/>
            <w:tcBorders>
              <w:top w:val="nil"/>
            </w:tcBorders>
          </w:tcPr>
          <w:p w14:paraId="4C11CBFB" w14:textId="77777777" w:rsidR="008B7368" w:rsidRDefault="008B7368">
            <w:pPr>
              <w:rPr>
                <w:sz w:val="2"/>
                <w:szCs w:val="2"/>
              </w:rPr>
            </w:pPr>
          </w:p>
        </w:tc>
        <w:tc>
          <w:tcPr>
            <w:tcW w:w="8095" w:type="dxa"/>
          </w:tcPr>
          <w:p w14:paraId="61CB2B3B" w14:textId="77777777" w:rsidR="008B7368" w:rsidRDefault="008637A8">
            <w:pPr>
              <w:pStyle w:val="TableParagraph"/>
              <w:spacing w:line="270" w:lineRule="exact"/>
              <w:ind w:left="107"/>
              <w:rPr>
                <w:sz w:val="24"/>
              </w:rPr>
            </w:pPr>
            <w:r>
              <w:rPr>
                <w:sz w:val="24"/>
              </w:rPr>
              <w:t>1.</w:t>
            </w:r>
            <w:r>
              <w:rPr>
                <w:spacing w:val="-3"/>
                <w:sz w:val="24"/>
              </w:rPr>
              <w:t xml:space="preserve"> </w:t>
            </w:r>
            <w:r>
              <w:rPr>
                <w:sz w:val="24"/>
              </w:rPr>
              <w:t>Понятие</w:t>
            </w:r>
            <w:r>
              <w:rPr>
                <w:spacing w:val="-3"/>
                <w:sz w:val="24"/>
              </w:rPr>
              <w:t xml:space="preserve"> </w:t>
            </w:r>
            <w:r>
              <w:rPr>
                <w:sz w:val="24"/>
              </w:rPr>
              <w:t>старения</w:t>
            </w:r>
            <w:r>
              <w:rPr>
                <w:spacing w:val="-3"/>
                <w:sz w:val="24"/>
              </w:rPr>
              <w:t xml:space="preserve"> </w:t>
            </w:r>
            <w:r>
              <w:rPr>
                <w:sz w:val="24"/>
              </w:rPr>
              <w:t>кожи</w:t>
            </w:r>
            <w:r>
              <w:rPr>
                <w:spacing w:val="-2"/>
                <w:sz w:val="24"/>
              </w:rPr>
              <w:t xml:space="preserve"> </w:t>
            </w:r>
            <w:r>
              <w:rPr>
                <w:sz w:val="24"/>
              </w:rPr>
              <w:t>и</w:t>
            </w:r>
            <w:r>
              <w:rPr>
                <w:spacing w:val="-2"/>
                <w:sz w:val="24"/>
              </w:rPr>
              <w:t xml:space="preserve"> </w:t>
            </w:r>
            <w:r>
              <w:rPr>
                <w:sz w:val="24"/>
              </w:rPr>
              <w:t>волос.</w:t>
            </w:r>
          </w:p>
        </w:tc>
        <w:tc>
          <w:tcPr>
            <w:tcW w:w="1664" w:type="dxa"/>
            <w:vMerge/>
            <w:tcBorders>
              <w:top w:val="nil"/>
            </w:tcBorders>
          </w:tcPr>
          <w:p w14:paraId="4A466879" w14:textId="77777777" w:rsidR="008B7368" w:rsidRDefault="008B7368">
            <w:pPr>
              <w:rPr>
                <w:sz w:val="2"/>
                <w:szCs w:val="2"/>
              </w:rPr>
            </w:pPr>
          </w:p>
        </w:tc>
        <w:tc>
          <w:tcPr>
            <w:tcW w:w="2980" w:type="dxa"/>
            <w:vMerge/>
            <w:tcBorders>
              <w:top w:val="nil"/>
            </w:tcBorders>
          </w:tcPr>
          <w:p w14:paraId="0A22D555" w14:textId="77777777" w:rsidR="008B7368" w:rsidRDefault="008B7368">
            <w:pPr>
              <w:rPr>
                <w:sz w:val="2"/>
                <w:szCs w:val="2"/>
              </w:rPr>
            </w:pPr>
          </w:p>
        </w:tc>
      </w:tr>
      <w:tr w:rsidR="008B7368" w14:paraId="358DDB97" w14:textId="77777777">
        <w:trPr>
          <w:trHeight w:val="318"/>
        </w:trPr>
        <w:tc>
          <w:tcPr>
            <w:tcW w:w="2259" w:type="dxa"/>
            <w:vMerge/>
            <w:tcBorders>
              <w:top w:val="nil"/>
            </w:tcBorders>
          </w:tcPr>
          <w:p w14:paraId="533EAE76" w14:textId="77777777" w:rsidR="008B7368" w:rsidRDefault="008B7368">
            <w:pPr>
              <w:rPr>
                <w:sz w:val="2"/>
                <w:szCs w:val="2"/>
              </w:rPr>
            </w:pPr>
          </w:p>
        </w:tc>
        <w:tc>
          <w:tcPr>
            <w:tcW w:w="8095" w:type="dxa"/>
          </w:tcPr>
          <w:p w14:paraId="26B7BE1C" w14:textId="77777777" w:rsidR="008B7368" w:rsidRDefault="008637A8">
            <w:pPr>
              <w:pStyle w:val="TableParagraph"/>
              <w:spacing w:line="273" w:lineRule="exact"/>
              <w:ind w:left="107"/>
              <w:rPr>
                <w:sz w:val="24"/>
              </w:rPr>
            </w:pPr>
            <w:r>
              <w:rPr>
                <w:sz w:val="24"/>
              </w:rPr>
              <w:t>2.</w:t>
            </w:r>
            <w:r>
              <w:rPr>
                <w:spacing w:val="-3"/>
                <w:sz w:val="24"/>
              </w:rPr>
              <w:t xml:space="preserve"> </w:t>
            </w:r>
            <w:r>
              <w:rPr>
                <w:sz w:val="24"/>
              </w:rPr>
              <w:t>Участие</w:t>
            </w:r>
            <w:r>
              <w:rPr>
                <w:spacing w:val="-4"/>
                <w:sz w:val="24"/>
              </w:rPr>
              <w:t xml:space="preserve"> </w:t>
            </w:r>
            <w:r>
              <w:rPr>
                <w:sz w:val="24"/>
              </w:rPr>
              <w:t>кожи</w:t>
            </w:r>
            <w:r>
              <w:rPr>
                <w:spacing w:val="-3"/>
                <w:sz w:val="24"/>
              </w:rPr>
              <w:t xml:space="preserve"> </w:t>
            </w:r>
            <w:r>
              <w:rPr>
                <w:sz w:val="24"/>
              </w:rPr>
              <w:t>в</w:t>
            </w:r>
            <w:r>
              <w:rPr>
                <w:spacing w:val="-3"/>
                <w:sz w:val="24"/>
              </w:rPr>
              <w:t xml:space="preserve"> </w:t>
            </w:r>
            <w:r>
              <w:rPr>
                <w:sz w:val="24"/>
              </w:rPr>
              <w:t>обменных</w:t>
            </w:r>
            <w:r>
              <w:rPr>
                <w:spacing w:val="-1"/>
                <w:sz w:val="24"/>
              </w:rPr>
              <w:t xml:space="preserve"> </w:t>
            </w:r>
            <w:r>
              <w:rPr>
                <w:sz w:val="24"/>
              </w:rPr>
              <w:t>процессах</w:t>
            </w:r>
            <w:r>
              <w:rPr>
                <w:spacing w:val="-1"/>
                <w:sz w:val="24"/>
              </w:rPr>
              <w:t xml:space="preserve"> </w:t>
            </w:r>
            <w:r>
              <w:rPr>
                <w:sz w:val="24"/>
              </w:rPr>
              <w:t>организма.</w:t>
            </w:r>
          </w:p>
        </w:tc>
        <w:tc>
          <w:tcPr>
            <w:tcW w:w="1664" w:type="dxa"/>
            <w:vMerge/>
            <w:tcBorders>
              <w:top w:val="nil"/>
            </w:tcBorders>
          </w:tcPr>
          <w:p w14:paraId="7204F875" w14:textId="77777777" w:rsidR="008B7368" w:rsidRDefault="008B7368">
            <w:pPr>
              <w:rPr>
                <w:sz w:val="2"/>
                <w:szCs w:val="2"/>
              </w:rPr>
            </w:pPr>
          </w:p>
        </w:tc>
        <w:tc>
          <w:tcPr>
            <w:tcW w:w="2980" w:type="dxa"/>
            <w:vMerge/>
            <w:tcBorders>
              <w:top w:val="nil"/>
            </w:tcBorders>
          </w:tcPr>
          <w:p w14:paraId="43BC9ADD" w14:textId="77777777" w:rsidR="008B7368" w:rsidRDefault="008B7368">
            <w:pPr>
              <w:rPr>
                <w:sz w:val="2"/>
                <w:szCs w:val="2"/>
              </w:rPr>
            </w:pPr>
          </w:p>
        </w:tc>
      </w:tr>
      <w:tr w:rsidR="008B7368" w14:paraId="0DEE80C9" w14:textId="77777777">
        <w:trPr>
          <w:trHeight w:val="316"/>
        </w:trPr>
        <w:tc>
          <w:tcPr>
            <w:tcW w:w="2259" w:type="dxa"/>
            <w:vMerge/>
            <w:tcBorders>
              <w:top w:val="nil"/>
            </w:tcBorders>
          </w:tcPr>
          <w:p w14:paraId="1E2DF863" w14:textId="77777777" w:rsidR="008B7368" w:rsidRDefault="008B7368">
            <w:pPr>
              <w:rPr>
                <w:sz w:val="2"/>
                <w:szCs w:val="2"/>
              </w:rPr>
            </w:pPr>
          </w:p>
        </w:tc>
        <w:tc>
          <w:tcPr>
            <w:tcW w:w="8095" w:type="dxa"/>
          </w:tcPr>
          <w:p w14:paraId="649EC135" w14:textId="77777777" w:rsidR="008B7368" w:rsidRDefault="008637A8">
            <w:pPr>
              <w:pStyle w:val="TableParagraph"/>
              <w:spacing w:line="270" w:lineRule="exact"/>
              <w:ind w:left="107"/>
              <w:rPr>
                <w:sz w:val="24"/>
              </w:rPr>
            </w:pPr>
            <w:r>
              <w:rPr>
                <w:sz w:val="24"/>
              </w:rPr>
              <w:t>3.</w:t>
            </w:r>
            <w:r>
              <w:rPr>
                <w:spacing w:val="-2"/>
                <w:sz w:val="24"/>
              </w:rPr>
              <w:t xml:space="preserve"> </w:t>
            </w:r>
            <w:r>
              <w:rPr>
                <w:sz w:val="24"/>
              </w:rPr>
              <w:t>Водно-солевой</w:t>
            </w:r>
            <w:r>
              <w:rPr>
                <w:spacing w:val="-1"/>
                <w:sz w:val="24"/>
              </w:rPr>
              <w:t xml:space="preserve"> </w:t>
            </w:r>
            <w:r>
              <w:rPr>
                <w:sz w:val="24"/>
              </w:rPr>
              <w:t>обмен</w:t>
            </w:r>
            <w:r>
              <w:rPr>
                <w:spacing w:val="-2"/>
                <w:sz w:val="24"/>
              </w:rPr>
              <w:t xml:space="preserve"> </w:t>
            </w:r>
            <w:r>
              <w:rPr>
                <w:sz w:val="24"/>
              </w:rPr>
              <w:t>кожи.</w:t>
            </w:r>
          </w:p>
        </w:tc>
        <w:tc>
          <w:tcPr>
            <w:tcW w:w="1664" w:type="dxa"/>
            <w:vMerge/>
            <w:tcBorders>
              <w:top w:val="nil"/>
            </w:tcBorders>
          </w:tcPr>
          <w:p w14:paraId="396706E4" w14:textId="77777777" w:rsidR="008B7368" w:rsidRDefault="008B7368">
            <w:pPr>
              <w:rPr>
                <w:sz w:val="2"/>
                <w:szCs w:val="2"/>
              </w:rPr>
            </w:pPr>
          </w:p>
        </w:tc>
        <w:tc>
          <w:tcPr>
            <w:tcW w:w="2980" w:type="dxa"/>
            <w:vMerge/>
            <w:tcBorders>
              <w:top w:val="nil"/>
            </w:tcBorders>
          </w:tcPr>
          <w:p w14:paraId="40801D3D" w14:textId="77777777" w:rsidR="008B7368" w:rsidRDefault="008B7368">
            <w:pPr>
              <w:rPr>
                <w:sz w:val="2"/>
                <w:szCs w:val="2"/>
              </w:rPr>
            </w:pPr>
          </w:p>
        </w:tc>
      </w:tr>
      <w:tr w:rsidR="008B7368" w14:paraId="372B3EC5" w14:textId="77777777">
        <w:trPr>
          <w:trHeight w:val="318"/>
        </w:trPr>
        <w:tc>
          <w:tcPr>
            <w:tcW w:w="2259" w:type="dxa"/>
            <w:vMerge/>
            <w:tcBorders>
              <w:top w:val="nil"/>
            </w:tcBorders>
          </w:tcPr>
          <w:p w14:paraId="11CF4769" w14:textId="77777777" w:rsidR="008B7368" w:rsidRDefault="008B7368">
            <w:pPr>
              <w:rPr>
                <w:sz w:val="2"/>
                <w:szCs w:val="2"/>
              </w:rPr>
            </w:pPr>
          </w:p>
        </w:tc>
        <w:tc>
          <w:tcPr>
            <w:tcW w:w="8095" w:type="dxa"/>
          </w:tcPr>
          <w:p w14:paraId="57F336F3" w14:textId="77777777" w:rsidR="008B7368" w:rsidRDefault="008637A8">
            <w:pPr>
              <w:pStyle w:val="TableParagraph"/>
              <w:spacing w:line="270" w:lineRule="exact"/>
              <w:ind w:left="107"/>
              <w:rPr>
                <w:sz w:val="24"/>
              </w:rPr>
            </w:pPr>
            <w:r>
              <w:rPr>
                <w:sz w:val="24"/>
              </w:rPr>
              <w:t>4.</w:t>
            </w:r>
            <w:r>
              <w:rPr>
                <w:spacing w:val="-3"/>
                <w:sz w:val="24"/>
              </w:rPr>
              <w:t xml:space="preserve"> </w:t>
            </w:r>
            <w:r>
              <w:rPr>
                <w:sz w:val="24"/>
              </w:rPr>
              <w:t>Общее</w:t>
            </w:r>
            <w:r>
              <w:rPr>
                <w:spacing w:val="-3"/>
                <w:sz w:val="24"/>
              </w:rPr>
              <w:t xml:space="preserve"> </w:t>
            </w:r>
            <w:r>
              <w:rPr>
                <w:sz w:val="24"/>
              </w:rPr>
              <w:t>понятие</w:t>
            </w:r>
            <w:r>
              <w:rPr>
                <w:spacing w:val="-3"/>
                <w:sz w:val="24"/>
              </w:rPr>
              <w:t xml:space="preserve"> </w:t>
            </w:r>
            <w:r>
              <w:rPr>
                <w:sz w:val="24"/>
              </w:rPr>
              <w:t>о</w:t>
            </w:r>
            <w:r>
              <w:rPr>
                <w:spacing w:val="-2"/>
                <w:sz w:val="24"/>
              </w:rPr>
              <w:t xml:space="preserve"> </w:t>
            </w:r>
            <w:r>
              <w:rPr>
                <w:sz w:val="24"/>
              </w:rPr>
              <w:t>белковых</w:t>
            </w:r>
            <w:r>
              <w:rPr>
                <w:spacing w:val="2"/>
                <w:sz w:val="24"/>
              </w:rPr>
              <w:t xml:space="preserve"> </w:t>
            </w:r>
            <w:r>
              <w:rPr>
                <w:sz w:val="24"/>
              </w:rPr>
              <w:t>веществ</w:t>
            </w:r>
            <w:r>
              <w:rPr>
                <w:spacing w:val="-4"/>
                <w:sz w:val="24"/>
              </w:rPr>
              <w:t xml:space="preserve"> </w:t>
            </w:r>
            <w:r>
              <w:rPr>
                <w:sz w:val="24"/>
              </w:rPr>
              <w:t>и</w:t>
            </w:r>
            <w:r>
              <w:rPr>
                <w:spacing w:val="-2"/>
                <w:sz w:val="24"/>
              </w:rPr>
              <w:t xml:space="preserve"> </w:t>
            </w:r>
            <w:r>
              <w:rPr>
                <w:sz w:val="24"/>
              </w:rPr>
              <w:t>их свойствах на</w:t>
            </w:r>
            <w:r>
              <w:rPr>
                <w:spacing w:val="-3"/>
                <w:sz w:val="24"/>
              </w:rPr>
              <w:t xml:space="preserve"> </w:t>
            </w:r>
            <w:r>
              <w:rPr>
                <w:sz w:val="24"/>
              </w:rPr>
              <w:t>примере</w:t>
            </w:r>
            <w:r>
              <w:rPr>
                <w:spacing w:val="-4"/>
                <w:sz w:val="24"/>
              </w:rPr>
              <w:t xml:space="preserve"> </w:t>
            </w:r>
            <w:r>
              <w:rPr>
                <w:sz w:val="24"/>
              </w:rPr>
              <w:t>кератина.</w:t>
            </w:r>
          </w:p>
        </w:tc>
        <w:tc>
          <w:tcPr>
            <w:tcW w:w="1664" w:type="dxa"/>
            <w:vMerge/>
            <w:tcBorders>
              <w:top w:val="nil"/>
            </w:tcBorders>
          </w:tcPr>
          <w:p w14:paraId="288FDDC6" w14:textId="77777777" w:rsidR="008B7368" w:rsidRDefault="008B7368">
            <w:pPr>
              <w:rPr>
                <w:sz w:val="2"/>
                <w:szCs w:val="2"/>
              </w:rPr>
            </w:pPr>
          </w:p>
        </w:tc>
        <w:tc>
          <w:tcPr>
            <w:tcW w:w="2980" w:type="dxa"/>
            <w:vMerge/>
            <w:tcBorders>
              <w:top w:val="nil"/>
            </w:tcBorders>
          </w:tcPr>
          <w:p w14:paraId="323BB213" w14:textId="77777777" w:rsidR="008B7368" w:rsidRDefault="008B7368">
            <w:pPr>
              <w:rPr>
                <w:sz w:val="2"/>
                <w:szCs w:val="2"/>
              </w:rPr>
            </w:pPr>
          </w:p>
        </w:tc>
      </w:tr>
    </w:tbl>
    <w:p w14:paraId="1113EA6E" w14:textId="77777777" w:rsidR="008B7368" w:rsidRDefault="008B7368">
      <w:pPr>
        <w:rPr>
          <w:sz w:val="2"/>
          <w:szCs w:val="2"/>
        </w:rPr>
        <w:sectPr w:rsidR="008B7368">
          <w:pgSz w:w="16850" w:h="11910" w:orient="landscape"/>
          <w:pgMar w:top="840" w:right="8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095"/>
        <w:gridCol w:w="1664"/>
        <w:gridCol w:w="2980"/>
      </w:tblGrid>
      <w:tr w:rsidR="008B7368" w14:paraId="10B618E4" w14:textId="77777777">
        <w:trPr>
          <w:trHeight w:val="515"/>
        </w:trPr>
        <w:tc>
          <w:tcPr>
            <w:tcW w:w="2259" w:type="dxa"/>
          </w:tcPr>
          <w:p w14:paraId="44152FCA" w14:textId="77777777" w:rsidR="008B7368" w:rsidRDefault="008B7368">
            <w:pPr>
              <w:pStyle w:val="TableParagraph"/>
              <w:rPr>
                <w:sz w:val="24"/>
              </w:rPr>
            </w:pPr>
          </w:p>
        </w:tc>
        <w:tc>
          <w:tcPr>
            <w:tcW w:w="8095" w:type="dxa"/>
          </w:tcPr>
          <w:p w14:paraId="7BD72A34" w14:textId="77777777" w:rsidR="008B7368" w:rsidRDefault="008637A8">
            <w:pPr>
              <w:pStyle w:val="TableParagraph"/>
              <w:spacing w:line="270" w:lineRule="exact"/>
              <w:ind w:left="107"/>
              <w:rPr>
                <w:sz w:val="24"/>
              </w:rPr>
            </w:pPr>
            <w:r>
              <w:rPr>
                <w:sz w:val="24"/>
              </w:rPr>
              <w:t>5.</w:t>
            </w:r>
            <w:r>
              <w:rPr>
                <w:spacing w:val="-3"/>
                <w:sz w:val="24"/>
              </w:rPr>
              <w:t xml:space="preserve"> </w:t>
            </w:r>
            <w:r>
              <w:rPr>
                <w:sz w:val="24"/>
              </w:rPr>
              <w:t>Понятия</w:t>
            </w:r>
            <w:r>
              <w:rPr>
                <w:spacing w:val="-2"/>
                <w:sz w:val="24"/>
              </w:rPr>
              <w:t xml:space="preserve"> </w:t>
            </w:r>
            <w:r>
              <w:rPr>
                <w:sz w:val="24"/>
              </w:rPr>
              <w:t>структуры</w:t>
            </w:r>
            <w:r>
              <w:rPr>
                <w:spacing w:val="-3"/>
                <w:sz w:val="24"/>
              </w:rPr>
              <w:t xml:space="preserve"> </w:t>
            </w:r>
            <w:r>
              <w:rPr>
                <w:sz w:val="24"/>
              </w:rPr>
              <w:t>белка</w:t>
            </w:r>
            <w:r>
              <w:rPr>
                <w:spacing w:val="-3"/>
                <w:sz w:val="24"/>
              </w:rPr>
              <w:t xml:space="preserve"> </w:t>
            </w:r>
            <w:r>
              <w:rPr>
                <w:sz w:val="24"/>
              </w:rPr>
              <w:t>на</w:t>
            </w:r>
            <w:r>
              <w:rPr>
                <w:spacing w:val="-4"/>
                <w:sz w:val="24"/>
              </w:rPr>
              <w:t xml:space="preserve"> </w:t>
            </w:r>
            <w:r>
              <w:rPr>
                <w:sz w:val="24"/>
              </w:rPr>
              <w:t>примере</w:t>
            </w:r>
            <w:r>
              <w:rPr>
                <w:spacing w:val="-3"/>
                <w:sz w:val="24"/>
              </w:rPr>
              <w:t xml:space="preserve"> </w:t>
            </w:r>
            <w:r>
              <w:rPr>
                <w:sz w:val="24"/>
              </w:rPr>
              <w:t>кератина.</w:t>
            </w:r>
          </w:p>
        </w:tc>
        <w:tc>
          <w:tcPr>
            <w:tcW w:w="1664" w:type="dxa"/>
          </w:tcPr>
          <w:p w14:paraId="087AF438" w14:textId="77777777" w:rsidR="008B7368" w:rsidRDefault="008B7368">
            <w:pPr>
              <w:pStyle w:val="TableParagraph"/>
              <w:rPr>
                <w:sz w:val="24"/>
              </w:rPr>
            </w:pPr>
          </w:p>
        </w:tc>
        <w:tc>
          <w:tcPr>
            <w:tcW w:w="2980" w:type="dxa"/>
          </w:tcPr>
          <w:p w14:paraId="6FF7CE66" w14:textId="77777777" w:rsidR="008B7368" w:rsidRDefault="008B7368">
            <w:pPr>
              <w:pStyle w:val="TableParagraph"/>
              <w:rPr>
                <w:sz w:val="24"/>
              </w:rPr>
            </w:pPr>
          </w:p>
        </w:tc>
      </w:tr>
      <w:tr w:rsidR="008B7368" w14:paraId="762D29F6" w14:textId="77777777">
        <w:trPr>
          <w:trHeight w:val="518"/>
        </w:trPr>
        <w:tc>
          <w:tcPr>
            <w:tcW w:w="2259" w:type="dxa"/>
            <w:vMerge w:val="restart"/>
          </w:tcPr>
          <w:p w14:paraId="34E5A3CB" w14:textId="77777777" w:rsidR="008B7368" w:rsidRDefault="008637A8">
            <w:pPr>
              <w:pStyle w:val="TableParagraph"/>
              <w:spacing w:line="278" w:lineRule="auto"/>
              <w:ind w:left="107" w:right="286"/>
              <w:rPr>
                <w:sz w:val="24"/>
              </w:rPr>
            </w:pPr>
            <w:r>
              <w:rPr>
                <w:b/>
                <w:sz w:val="24"/>
              </w:rPr>
              <w:t xml:space="preserve">Тема 2. </w:t>
            </w:r>
            <w:r>
              <w:rPr>
                <w:sz w:val="24"/>
              </w:rPr>
              <w:t>Белки ко-</w:t>
            </w:r>
            <w:r>
              <w:rPr>
                <w:spacing w:val="-57"/>
                <w:sz w:val="24"/>
              </w:rPr>
              <w:t xml:space="preserve"> </w:t>
            </w:r>
            <w:r>
              <w:rPr>
                <w:sz w:val="24"/>
              </w:rPr>
              <w:t>жи</w:t>
            </w:r>
            <w:r>
              <w:rPr>
                <w:spacing w:val="-1"/>
                <w:sz w:val="24"/>
              </w:rPr>
              <w:t xml:space="preserve"> </w:t>
            </w:r>
            <w:r>
              <w:rPr>
                <w:sz w:val="24"/>
              </w:rPr>
              <w:t>и волос.</w:t>
            </w:r>
          </w:p>
        </w:tc>
        <w:tc>
          <w:tcPr>
            <w:tcW w:w="8095" w:type="dxa"/>
          </w:tcPr>
          <w:p w14:paraId="68C968BA"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64" w:type="dxa"/>
            <w:vMerge w:val="restart"/>
          </w:tcPr>
          <w:p w14:paraId="11C39A70" w14:textId="77777777" w:rsidR="008B7368" w:rsidRDefault="008B7368">
            <w:pPr>
              <w:pStyle w:val="TableParagraph"/>
              <w:rPr>
                <w:b/>
                <w:sz w:val="26"/>
              </w:rPr>
            </w:pPr>
          </w:p>
          <w:p w14:paraId="18087FA0" w14:textId="77777777" w:rsidR="008B7368" w:rsidRDefault="008B7368">
            <w:pPr>
              <w:pStyle w:val="TableParagraph"/>
              <w:rPr>
                <w:b/>
                <w:sz w:val="26"/>
              </w:rPr>
            </w:pPr>
          </w:p>
          <w:p w14:paraId="1914D4CD" w14:textId="77777777" w:rsidR="008B7368" w:rsidRDefault="008637A8">
            <w:pPr>
              <w:pStyle w:val="TableParagraph"/>
              <w:spacing w:before="205"/>
              <w:ind w:left="4"/>
              <w:jc w:val="center"/>
              <w:rPr>
                <w:sz w:val="24"/>
              </w:rPr>
            </w:pPr>
            <w:r>
              <w:rPr>
                <w:sz w:val="24"/>
              </w:rPr>
              <w:t>2</w:t>
            </w:r>
          </w:p>
        </w:tc>
        <w:tc>
          <w:tcPr>
            <w:tcW w:w="2980" w:type="dxa"/>
            <w:vMerge w:val="restart"/>
          </w:tcPr>
          <w:p w14:paraId="4F346E60" w14:textId="77777777" w:rsidR="008B7368" w:rsidRDefault="008637A8">
            <w:pPr>
              <w:pStyle w:val="TableParagraph"/>
              <w:spacing w:line="278" w:lineRule="auto"/>
              <w:ind w:left="108" w:right="821"/>
              <w:rPr>
                <w:sz w:val="24"/>
              </w:rPr>
            </w:pPr>
            <w:r>
              <w:rPr>
                <w:sz w:val="24"/>
              </w:rPr>
              <w:t>ОК.01 ОК.02 ОК.04</w:t>
            </w:r>
            <w:r>
              <w:rPr>
                <w:spacing w:val="-58"/>
                <w:sz w:val="24"/>
              </w:rPr>
              <w:t xml:space="preserve"> </w:t>
            </w:r>
            <w:r>
              <w:rPr>
                <w:sz w:val="24"/>
              </w:rPr>
              <w:t>ОК.09</w:t>
            </w:r>
          </w:p>
          <w:p w14:paraId="297B31AB" w14:textId="77777777" w:rsidR="008B7368" w:rsidRDefault="008637A8">
            <w:pPr>
              <w:pStyle w:val="TableParagraph"/>
              <w:spacing w:line="276" w:lineRule="auto"/>
              <w:ind w:left="108" w:right="641"/>
              <w:rPr>
                <w:sz w:val="24"/>
              </w:rPr>
            </w:pPr>
            <w:r>
              <w:rPr>
                <w:sz w:val="24"/>
              </w:rPr>
              <w:t>ПК.1.1 ПК.1.2 ПК.1.3</w:t>
            </w:r>
            <w:r>
              <w:rPr>
                <w:spacing w:val="-58"/>
                <w:sz w:val="24"/>
              </w:rPr>
              <w:t xml:space="preserve"> </w:t>
            </w:r>
            <w:r>
              <w:rPr>
                <w:sz w:val="24"/>
              </w:rPr>
              <w:t>ПК.1.4</w:t>
            </w:r>
          </w:p>
        </w:tc>
      </w:tr>
      <w:tr w:rsidR="008B7368" w14:paraId="474C7A28" w14:textId="77777777">
        <w:trPr>
          <w:trHeight w:val="316"/>
        </w:trPr>
        <w:tc>
          <w:tcPr>
            <w:tcW w:w="2259" w:type="dxa"/>
            <w:vMerge/>
            <w:tcBorders>
              <w:top w:val="nil"/>
            </w:tcBorders>
          </w:tcPr>
          <w:p w14:paraId="3DAFAF17" w14:textId="77777777" w:rsidR="008B7368" w:rsidRDefault="008B7368">
            <w:pPr>
              <w:rPr>
                <w:sz w:val="2"/>
                <w:szCs w:val="2"/>
              </w:rPr>
            </w:pPr>
          </w:p>
        </w:tc>
        <w:tc>
          <w:tcPr>
            <w:tcW w:w="8095" w:type="dxa"/>
          </w:tcPr>
          <w:p w14:paraId="17DCCE6A" w14:textId="77777777" w:rsidR="008B7368" w:rsidRDefault="008637A8">
            <w:pPr>
              <w:pStyle w:val="TableParagraph"/>
              <w:spacing w:line="270" w:lineRule="exact"/>
              <w:ind w:left="107"/>
              <w:rPr>
                <w:sz w:val="24"/>
              </w:rPr>
            </w:pPr>
            <w:r>
              <w:rPr>
                <w:sz w:val="24"/>
              </w:rPr>
              <w:t>1.</w:t>
            </w:r>
            <w:r>
              <w:rPr>
                <w:spacing w:val="-3"/>
                <w:sz w:val="24"/>
              </w:rPr>
              <w:t xml:space="preserve"> </w:t>
            </w:r>
            <w:r>
              <w:rPr>
                <w:sz w:val="24"/>
              </w:rPr>
              <w:t>Специфические</w:t>
            </w:r>
            <w:r>
              <w:rPr>
                <w:spacing w:val="-4"/>
                <w:sz w:val="24"/>
              </w:rPr>
              <w:t xml:space="preserve"> </w:t>
            </w:r>
            <w:r>
              <w:rPr>
                <w:sz w:val="24"/>
              </w:rPr>
              <w:t>белки</w:t>
            </w:r>
            <w:r>
              <w:rPr>
                <w:spacing w:val="-2"/>
                <w:sz w:val="24"/>
              </w:rPr>
              <w:t xml:space="preserve"> </w:t>
            </w:r>
            <w:r>
              <w:rPr>
                <w:sz w:val="24"/>
              </w:rPr>
              <w:t>кожи</w:t>
            </w:r>
            <w:r>
              <w:rPr>
                <w:spacing w:val="-4"/>
                <w:sz w:val="24"/>
              </w:rPr>
              <w:t xml:space="preserve"> </w:t>
            </w:r>
            <w:r>
              <w:rPr>
                <w:sz w:val="24"/>
              </w:rPr>
              <w:t>их</w:t>
            </w:r>
            <w:r>
              <w:rPr>
                <w:spacing w:val="-1"/>
                <w:sz w:val="24"/>
              </w:rPr>
              <w:t xml:space="preserve"> </w:t>
            </w:r>
            <w:r>
              <w:rPr>
                <w:sz w:val="24"/>
              </w:rPr>
              <w:t>свойства.</w:t>
            </w:r>
          </w:p>
        </w:tc>
        <w:tc>
          <w:tcPr>
            <w:tcW w:w="1664" w:type="dxa"/>
            <w:vMerge/>
            <w:tcBorders>
              <w:top w:val="nil"/>
            </w:tcBorders>
          </w:tcPr>
          <w:p w14:paraId="0CE76FCF" w14:textId="77777777" w:rsidR="008B7368" w:rsidRDefault="008B7368">
            <w:pPr>
              <w:rPr>
                <w:sz w:val="2"/>
                <w:szCs w:val="2"/>
              </w:rPr>
            </w:pPr>
          </w:p>
        </w:tc>
        <w:tc>
          <w:tcPr>
            <w:tcW w:w="2980" w:type="dxa"/>
            <w:vMerge/>
            <w:tcBorders>
              <w:top w:val="nil"/>
            </w:tcBorders>
          </w:tcPr>
          <w:p w14:paraId="25B90DA0" w14:textId="77777777" w:rsidR="008B7368" w:rsidRDefault="008B7368">
            <w:pPr>
              <w:rPr>
                <w:sz w:val="2"/>
                <w:szCs w:val="2"/>
              </w:rPr>
            </w:pPr>
          </w:p>
        </w:tc>
      </w:tr>
      <w:tr w:rsidR="008B7368" w14:paraId="37D01599" w14:textId="77777777">
        <w:trPr>
          <w:trHeight w:val="635"/>
        </w:trPr>
        <w:tc>
          <w:tcPr>
            <w:tcW w:w="2259" w:type="dxa"/>
            <w:vMerge/>
            <w:tcBorders>
              <w:top w:val="nil"/>
            </w:tcBorders>
          </w:tcPr>
          <w:p w14:paraId="5BF731DD" w14:textId="77777777" w:rsidR="008B7368" w:rsidRDefault="008B7368">
            <w:pPr>
              <w:rPr>
                <w:sz w:val="2"/>
                <w:szCs w:val="2"/>
              </w:rPr>
            </w:pPr>
          </w:p>
        </w:tc>
        <w:tc>
          <w:tcPr>
            <w:tcW w:w="8095" w:type="dxa"/>
          </w:tcPr>
          <w:p w14:paraId="3540C340" w14:textId="77777777" w:rsidR="008B7368" w:rsidRDefault="008637A8">
            <w:pPr>
              <w:pStyle w:val="TableParagraph"/>
              <w:spacing w:line="273" w:lineRule="exact"/>
              <w:ind w:left="107"/>
              <w:rPr>
                <w:sz w:val="24"/>
              </w:rPr>
            </w:pPr>
            <w:r>
              <w:rPr>
                <w:sz w:val="24"/>
              </w:rPr>
              <w:t>2.</w:t>
            </w:r>
            <w:r>
              <w:rPr>
                <w:spacing w:val="-4"/>
                <w:sz w:val="24"/>
              </w:rPr>
              <w:t xml:space="preserve"> </w:t>
            </w:r>
            <w:r>
              <w:rPr>
                <w:sz w:val="24"/>
              </w:rPr>
              <w:t>Специфические</w:t>
            </w:r>
            <w:r>
              <w:rPr>
                <w:spacing w:val="-4"/>
                <w:sz w:val="24"/>
              </w:rPr>
              <w:t xml:space="preserve"> </w:t>
            </w:r>
            <w:r>
              <w:rPr>
                <w:sz w:val="24"/>
              </w:rPr>
              <w:t>белки</w:t>
            </w:r>
            <w:r>
              <w:rPr>
                <w:spacing w:val="-3"/>
                <w:sz w:val="24"/>
              </w:rPr>
              <w:t xml:space="preserve"> </w:t>
            </w:r>
            <w:r>
              <w:rPr>
                <w:sz w:val="24"/>
              </w:rPr>
              <w:t>волос</w:t>
            </w:r>
            <w:r>
              <w:rPr>
                <w:spacing w:val="-6"/>
                <w:sz w:val="24"/>
              </w:rPr>
              <w:t xml:space="preserve"> </w:t>
            </w:r>
            <w:r>
              <w:rPr>
                <w:sz w:val="24"/>
              </w:rPr>
              <w:t>их</w:t>
            </w:r>
            <w:r>
              <w:rPr>
                <w:spacing w:val="-1"/>
                <w:sz w:val="24"/>
              </w:rPr>
              <w:t xml:space="preserve"> </w:t>
            </w:r>
            <w:r>
              <w:rPr>
                <w:sz w:val="24"/>
              </w:rPr>
              <w:t>свойства,</w:t>
            </w:r>
            <w:r>
              <w:rPr>
                <w:spacing w:val="-4"/>
                <w:sz w:val="24"/>
              </w:rPr>
              <w:t xml:space="preserve"> </w:t>
            </w:r>
            <w:r>
              <w:rPr>
                <w:sz w:val="24"/>
              </w:rPr>
              <w:t>особенности</w:t>
            </w:r>
            <w:r>
              <w:rPr>
                <w:spacing w:val="-5"/>
                <w:sz w:val="24"/>
              </w:rPr>
              <w:t xml:space="preserve"> </w:t>
            </w:r>
            <w:r>
              <w:rPr>
                <w:sz w:val="24"/>
              </w:rPr>
              <w:t>химических</w:t>
            </w:r>
            <w:r>
              <w:rPr>
                <w:spacing w:val="-4"/>
                <w:sz w:val="24"/>
              </w:rPr>
              <w:t xml:space="preserve"> </w:t>
            </w:r>
            <w:r>
              <w:rPr>
                <w:sz w:val="24"/>
              </w:rPr>
              <w:t>связей</w:t>
            </w:r>
          </w:p>
          <w:p w14:paraId="108F5189" w14:textId="77777777" w:rsidR="008B7368" w:rsidRDefault="008637A8">
            <w:pPr>
              <w:pStyle w:val="TableParagraph"/>
              <w:spacing w:before="41"/>
              <w:ind w:left="107"/>
              <w:rPr>
                <w:sz w:val="24"/>
              </w:rPr>
            </w:pPr>
            <w:r>
              <w:rPr>
                <w:sz w:val="24"/>
              </w:rPr>
              <w:t>мягкого</w:t>
            </w:r>
            <w:r>
              <w:rPr>
                <w:spacing w:val="-1"/>
                <w:sz w:val="24"/>
              </w:rPr>
              <w:t xml:space="preserve"> </w:t>
            </w:r>
            <w:r>
              <w:rPr>
                <w:sz w:val="24"/>
              </w:rPr>
              <w:t>и</w:t>
            </w:r>
            <w:r>
              <w:rPr>
                <w:spacing w:val="58"/>
                <w:sz w:val="24"/>
              </w:rPr>
              <w:t xml:space="preserve"> </w:t>
            </w:r>
            <w:r>
              <w:rPr>
                <w:sz w:val="24"/>
              </w:rPr>
              <w:t>твёрдого кератина.</w:t>
            </w:r>
          </w:p>
        </w:tc>
        <w:tc>
          <w:tcPr>
            <w:tcW w:w="1664" w:type="dxa"/>
            <w:vMerge/>
            <w:tcBorders>
              <w:top w:val="nil"/>
            </w:tcBorders>
          </w:tcPr>
          <w:p w14:paraId="65379BBB" w14:textId="77777777" w:rsidR="008B7368" w:rsidRDefault="008B7368">
            <w:pPr>
              <w:rPr>
                <w:sz w:val="2"/>
                <w:szCs w:val="2"/>
              </w:rPr>
            </w:pPr>
          </w:p>
        </w:tc>
        <w:tc>
          <w:tcPr>
            <w:tcW w:w="2980" w:type="dxa"/>
            <w:vMerge/>
            <w:tcBorders>
              <w:top w:val="nil"/>
            </w:tcBorders>
          </w:tcPr>
          <w:p w14:paraId="215E4028" w14:textId="77777777" w:rsidR="008B7368" w:rsidRDefault="008B7368">
            <w:pPr>
              <w:rPr>
                <w:sz w:val="2"/>
                <w:szCs w:val="2"/>
              </w:rPr>
            </w:pPr>
          </w:p>
        </w:tc>
      </w:tr>
      <w:tr w:rsidR="008B7368" w14:paraId="464DD3CF" w14:textId="77777777">
        <w:trPr>
          <w:trHeight w:val="635"/>
        </w:trPr>
        <w:tc>
          <w:tcPr>
            <w:tcW w:w="2259" w:type="dxa"/>
            <w:vMerge/>
            <w:tcBorders>
              <w:top w:val="nil"/>
            </w:tcBorders>
          </w:tcPr>
          <w:p w14:paraId="44D96AF8" w14:textId="77777777" w:rsidR="008B7368" w:rsidRDefault="008B7368">
            <w:pPr>
              <w:rPr>
                <w:sz w:val="2"/>
                <w:szCs w:val="2"/>
              </w:rPr>
            </w:pPr>
          </w:p>
        </w:tc>
        <w:tc>
          <w:tcPr>
            <w:tcW w:w="8095" w:type="dxa"/>
          </w:tcPr>
          <w:p w14:paraId="63E98482" w14:textId="77777777" w:rsidR="008B7368" w:rsidRDefault="008637A8">
            <w:pPr>
              <w:pStyle w:val="TableParagraph"/>
              <w:spacing w:line="270" w:lineRule="exact"/>
              <w:ind w:left="107"/>
              <w:rPr>
                <w:sz w:val="24"/>
              </w:rPr>
            </w:pPr>
            <w:r>
              <w:rPr>
                <w:sz w:val="24"/>
              </w:rPr>
              <w:t>3.</w:t>
            </w:r>
            <w:r>
              <w:rPr>
                <w:spacing w:val="-3"/>
                <w:sz w:val="24"/>
              </w:rPr>
              <w:t xml:space="preserve"> </w:t>
            </w:r>
            <w:r>
              <w:rPr>
                <w:sz w:val="24"/>
              </w:rPr>
              <w:t>Проявление</w:t>
            </w:r>
            <w:r>
              <w:rPr>
                <w:spacing w:val="-4"/>
                <w:sz w:val="24"/>
              </w:rPr>
              <w:t xml:space="preserve"> </w:t>
            </w:r>
            <w:r>
              <w:rPr>
                <w:sz w:val="24"/>
              </w:rPr>
              <w:t>свойств</w:t>
            </w:r>
            <w:r>
              <w:rPr>
                <w:spacing w:val="-1"/>
                <w:sz w:val="24"/>
              </w:rPr>
              <w:t xml:space="preserve"> </w:t>
            </w:r>
            <w:r>
              <w:rPr>
                <w:sz w:val="24"/>
              </w:rPr>
              <w:t>кератина</w:t>
            </w:r>
            <w:r>
              <w:rPr>
                <w:spacing w:val="-4"/>
                <w:sz w:val="24"/>
              </w:rPr>
              <w:t xml:space="preserve"> </w:t>
            </w:r>
            <w:r>
              <w:rPr>
                <w:sz w:val="24"/>
              </w:rPr>
              <w:t>волос</w:t>
            </w:r>
            <w:r>
              <w:rPr>
                <w:spacing w:val="53"/>
                <w:sz w:val="24"/>
              </w:rPr>
              <w:t xml:space="preserve"> </w:t>
            </w:r>
            <w:r>
              <w:rPr>
                <w:sz w:val="24"/>
              </w:rPr>
              <w:t>во</w:t>
            </w:r>
            <w:r>
              <w:rPr>
                <w:spacing w:val="-4"/>
                <w:sz w:val="24"/>
              </w:rPr>
              <w:t xml:space="preserve"> </w:t>
            </w:r>
            <w:r>
              <w:rPr>
                <w:sz w:val="24"/>
              </w:rPr>
              <w:t>взаимодействии</w:t>
            </w:r>
            <w:r>
              <w:rPr>
                <w:spacing w:val="-2"/>
                <w:sz w:val="24"/>
              </w:rPr>
              <w:t xml:space="preserve"> </w:t>
            </w:r>
            <w:r>
              <w:rPr>
                <w:sz w:val="24"/>
              </w:rPr>
              <w:t>с</w:t>
            </w:r>
            <w:r>
              <w:rPr>
                <w:spacing w:val="-4"/>
                <w:sz w:val="24"/>
              </w:rPr>
              <w:t xml:space="preserve"> </w:t>
            </w:r>
            <w:r>
              <w:rPr>
                <w:sz w:val="24"/>
              </w:rPr>
              <w:t>химическим</w:t>
            </w:r>
          </w:p>
          <w:p w14:paraId="108D55F5" w14:textId="77777777" w:rsidR="008B7368" w:rsidRDefault="008637A8">
            <w:pPr>
              <w:pStyle w:val="TableParagraph"/>
              <w:spacing w:before="43"/>
              <w:ind w:left="107"/>
              <w:rPr>
                <w:sz w:val="24"/>
              </w:rPr>
            </w:pPr>
            <w:r>
              <w:rPr>
                <w:sz w:val="24"/>
              </w:rPr>
              <w:t>воздействием</w:t>
            </w:r>
            <w:r>
              <w:rPr>
                <w:spacing w:val="-5"/>
                <w:sz w:val="24"/>
              </w:rPr>
              <w:t xml:space="preserve"> </w:t>
            </w:r>
            <w:r>
              <w:rPr>
                <w:sz w:val="24"/>
              </w:rPr>
              <w:t>препаратов.</w:t>
            </w:r>
          </w:p>
        </w:tc>
        <w:tc>
          <w:tcPr>
            <w:tcW w:w="1664" w:type="dxa"/>
            <w:vMerge/>
            <w:tcBorders>
              <w:top w:val="nil"/>
            </w:tcBorders>
          </w:tcPr>
          <w:p w14:paraId="19274C9B" w14:textId="77777777" w:rsidR="008B7368" w:rsidRDefault="008B7368">
            <w:pPr>
              <w:rPr>
                <w:sz w:val="2"/>
                <w:szCs w:val="2"/>
              </w:rPr>
            </w:pPr>
          </w:p>
        </w:tc>
        <w:tc>
          <w:tcPr>
            <w:tcW w:w="2980" w:type="dxa"/>
            <w:vMerge/>
            <w:tcBorders>
              <w:top w:val="nil"/>
            </w:tcBorders>
          </w:tcPr>
          <w:p w14:paraId="13B29D6B" w14:textId="77777777" w:rsidR="008B7368" w:rsidRDefault="008B7368">
            <w:pPr>
              <w:rPr>
                <w:sz w:val="2"/>
                <w:szCs w:val="2"/>
              </w:rPr>
            </w:pPr>
          </w:p>
        </w:tc>
      </w:tr>
      <w:tr w:rsidR="008B7368" w14:paraId="09DEC0D6" w14:textId="77777777">
        <w:trPr>
          <w:trHeight w:val="516"/>
        </w:trPr>
        <w:tc>
          <w:tcPr>
            <w:tcW w:w="2259" w:type="dxa"/>
            <w:vMerge w:val="restart"/>
          </w:tcPr>
          <w:p w14:paraId="32C3800C" w14:textId="77777777" w:rsidR="008B7368" w:rsidRDefault="008637A8">
            <w:pPr>
              <w:pStyle w:val="TableParagraph"/>
              <w:spacing w:line="276" w:lineRule="auto"/>
              <w:ind w:left="107" w:right="97"/>
              <w:rPr>
                <w:sz w:val="24"/>
              </w:rPr>
            </w:pPr>
            <w:r>
              <w:rPr>
                <w:b/>
                <w:sz w:val="24"/>
              </w:rPr>
              <w:t xml:space="preserve">Тема 3. </w:t>
            </w:r>
            <w:r>
              <w:rPr>
                <w:sz w:val="24"/>
              </w:rPr>
              <w:t>Понятие об</w:t>
            </w:r>
            <w:r>
              <w:rPr>
                <w:spacing w:val="-57"/>
                <w:sz w:val="24"/>
              </w:rPr>
              <w:t xml:space="preserve"> </w:t>
            </w:r>
            <w:r>
              <w:rPr>
                <w:sz w:val="24"/>
              </w:rPr>
              <w:t>основных специ-</w:t>
            </w:r>
          </w:p>
          <w:p w14:paraId="111409A7" w14:textId="77777777" w:rsidR="008B7368" w:rsidRDefault="008637A8">
            <w:pPr>
              <w:pStyle w:val="TableParagraph"/>
              <w:spacing w:line="276" w:lineRule="auto"/>
              <w:ind w:left="107" w:right="232"/>
              <w:rPr>
                <w:sz w:val="24"/>
              </w:rPr>
            </w:pPr>
            <w:r>
              <w:rPr>
                <w:sz w:val="24"/>
              </w:rPr>
              <w:t>фических обмен-</w:t>
            </w:r>
            <w:r>
              <w:rPr>
                <w:spacing w:val="1"/>
                <w:sz w:val="24"/>
              </w:rPr>
              <w:t xml:space="preserve"> </w:t>
            </w:r>
            <w:r>
              <w:rPr>
                <w:sz w:val="24"/>
              </w:rPr>
              <w:t>ных процессах ко-</w:t>
            </w:r>
            <w:r>
              <w:rPr>
                <w:spacing w:val="-57"/>
                <w:sz w:val="24"/>
              </w:rPr>
              <w:t xml:space="preserve"> </w:t>
            </w:r>
            <w:r>
              <w:rPr>
                <w:sz w:val="24"/>
              </w:rPr>
              <w:t>жи</w:t>
            </w:r>
            <w:r>
              <w:rPr>
                <w:spacing w:val="-1"/>
                <w:sz w:val="24"/>
              </w:rPr>
              <w:t xml:space="preserve"> </w:t>
            </w:r>
            <w:r>
              <w:rPr>
                <w:sz w:val="24"/>
              </w:rPr>
              <w:t>и волос.</w:t>
            </w:r>
          </w:p>
        </w:tc>
        <w:tc>
          <w:tcPr>
            <w:tcW w:w="8095" w:type="dxa"/>
          </w:tcPr>
          <w:p w14:paraId="48C31579" w14:textId="77777777" w:rsidR="008B7368" w:rsidRDefault="008637A8">
            <w:pPr>
              <w:pStyle w:val="TableParagraph"/>
              <w:spacing w:line="27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64" w:type="dxa"/>
            <w:vMerge w:val="restart"/>
          </w:tcPr>
          <w:p w14:paraId="7F1B9992" w14:textId="77777777" w:rsidR="008B7368" w:rsidRDefault="008B7368">
            <w:pPr>
              <w:pStyle w:val="TableParagraph"/>
              <w:rPr>
                <w:b/>
                <w:sz w:val="26"/>
              </w:rPr>
            </w:pPr>
          </w:p>
          <w:p w14:paraId="60DF7557" w14:textId="77777777" w:rsidR="008B7368" w:rsidRDefault="008B7368">
            <w:pPr>
              <w:pStyle w:val="TableParagraph"/>
              <w:rPr>
                <w:b/>
                <w:sz w:val="26"/>
              </w:rPr>
            </w:pPr>
          </w:p>
          <w:p w14:paraId="77A57BD2" w14:textId="77777777" w:rsidR="008B7368" w:rsidRDefault="008637A8">
            <w:pPr>
              <w:pStyle w:val="TableParagraph"/>
              <w:spacing w:before="205"/>
              <w:ind w:left="4"/>
              <w:jc w:val="center"/>
              <w:rPr>
                <w:sz w:val="24"/>
              </w:rPr>
            </w:pPr>
            <w:r>
              <w:rPr>
                <w:sz w:val="24"/>
              </w:rPr>
              <w:t>2</w:t>
            </w:r>
          </w:p>
        </w:tc>
        <w:tc>
          <w:tcPr>
            <w:tcW w:w="2980" w:type="dxa"/>
            <w:vMerge w:val="restart"/>
          </w:tcPr>
          <w:p w14:paraId="228C12BD" w14:textId="77777777" w:rsidR="008B7368" w:rsidRDefault="008637A8">
            <w:pPr>
              <w:pStyle w:val="TableParagraph"/>
              <w:spacing w:line="276" w:lineRule="auto"/>
              <w:ind w:left="108" w:right="821"/>
              <w:rPr>
                <w:sz w:val="24"/>
              </w:rPr>
            </w:pPr>
            <w:r>
              <w:rPr>
                <w:sz w:val="24"/>
              </w:rPr>
              <w:t>ОК.01 ОК.02 ОК.04</w:t>
            </w:r>
            <w:r>
              <w:rPr>
                <w:spacing w:val="-58"/>
                <w:sz w:val="24"/>
              </w:rPr>
              <w:t xml:space="preserve"> </w:t>
            </w:r>
            <w:r>
              <w:rPr>
                <w:sz w:val="24"/>
              </w:rPr>
              <w:t>ОК.09</w:t>
            </w:r>
          </w:p>
          <w:p w14:paraId="72B7A26A" w14:textId="77777777" w:rsidR="008B7368" w:rsidRDefault="008637A8">
            <w:pPr>
              <w:pStyle w:val="TableParagraph"/>
              <w:spacing w:line="278" w:lineRule="auto"/>
              <w:ind w:left="108" w:right="641"/>
              <w:rPr>
                <w:sz w:val="24"/>
              </w:rPr>
            </w:pPr>
            <w:r>
              <w:rPr>
                <w:sz w:val="24"/>
              </w:rPr>
              <w:t>ПК.1.1 ПК.1.2 ПК.1.3</w:t>
            </w:r>
            <w:r>
              <w:rPr>
                <w:spacing w:val="-58"/>
                <w:sz w:val="24"/>
              </w:rPr>
              <w:t xml:space="preserve"> </w:t>
            </w:r>
            <w:r>
              <w:rPr>
                <w:sz w:val="24"/>
              </w:rPr>
              <w:t>ПК.1.4</w:t>
            </w:r>
          </w:p>
        </w:tc>
      </w:tr>
      <w:tr w:rsidR="008B7368" w14:paraId="30B72454" w14:textId="77777777">
        <w:trPr>
          <w:trHeight w:val="635"/>
        </w:trPr>
        <w:tc>
          <w:tcPr>
            <w:tcW w:w="2259" w:type="dxa"/>
            <w:vMerge/>
            <w:tcBorders>
              <w:top w:val="nil"/>
            </w:tcBorders>
          </w:tcPr>
          <w:p w14:paraId="41987CD4" w14:textId="77777777" w:rsidR="008B7368" w:rsidRDefault="008B7368">
            <w:pPr>
              <w:rPr>
                <w:sz w:val="2"/>
                <w:szCs w:val="2"/>
              </w:rPr>
            </w:pPr>
          </w:p>
        </w:tc>
        <w:tc>
          <w:tcPr>
            <w:tcW w:w="8095" w:type="dxa"/>
          </w:tcPr>
          <w:p w14:paraId="11F99581" w14:textId="77777777" w:rsidR="008B7368" w:rsidRDefault="008637A8">
            <w:pPr>
              <w:pStyle w:val="TableParagraph"/>
              <w:numPr>
                <w:ilvl w:val="0"/>
                <w:numId w:val="35"/>
              </w:numPr>
              <w:tabs>
                <w:tab w:val="left" w:pos="348"/>
              </w:tabs>
              <w:spacing w:line="273" w:lineRule="exact"/>
              <w:ind w:hanging="241"/>
              <w:rPr>
                <w:sz w:val="24"/>
              </w:rPr>
            </w:pPr>
            <w:r>
              <w:rPr>
                <w:sz w:val="24"/>
              </w:rPr>
              <w:t>Общее</w:t>
            </w:r>
            <w:r>
              <w:rPr>
                <w:spacing w:val="-4"/>
                <w:sz w:val="24"/>
              </w:rPr>
              <w:t xml:space="preserve"> </w:t>
            </w:r>
            <w:r>
              <w:rPr>
                <w:sz w:val="24"/>
              </w:rPr>
              <w:t>понятие:</w:t>
            </w:r>
            <w:r>
              <w:rPr>
                <w:spacing w:val="-3"/>
                <w:sz w:val="24"/>
              </w:rPr>
              <w:t xml:space="preserve"> </w:t>
            </w:r>
            <w:r>
              <w:rPr>
                <w:sz w:val="24"/>
              </w:rPr>
              <w:t>о</w:t>
            </w:r>
            <w:r>
              <w:rPr>
                <w:spacing w:val="54"/>
                <w:sz w:val="24"/>
              </w:rPr>
              <w:t xml:space="preserve"> </w:t>
            </w:r>
            <w:r>
              <w:rPr>
                <w:sz w:val="24"/>
              </w:rPr>
              <w:t>кератинизации</w:t>
            </w:r>
            <w:r>
              <w:rPr>
                <w:spacing w:val="-2"/>
                <w:sz w:val="24"/>
              </w:rPr>
              <w:t xml:space="preserve"> </w:t>
            </w:r>
            <w:r>
              <w:rPr>
                <w:sz w:val="24"/>
              </w:rPr>
              <w:t>кожи</w:t>
            </w:r>
            <w:r>
              <w:rPr>
                <w:spacing w:val="-3"/>
                <w:sz w:val="24"/>
              </w:rPr>
              <w:t xml:space="preserve"> </w:t>
            </w:r>
            <w:r>
              <w:rPr>
                <w:sz w:val="24"/>
              </w:rPr>
              <w:t>и</w:t>
            </w:r>
            <w:r>
              <w:rPr>
                <w:spacing w:val="-3"/>
                <w:sz w:val="24"/>
              </w:rPr>
              <w:t xml:space="preserve"> </w:t>
            </w:r>
            <w:r>
              <w:rPr>
                <w:sz w:val="24"/>
              </w:rPr>
              <w:t>волос.</w:t>
            </w:r>
          </w:p>
          <w:p w14:paraId="2EE92A17" w14:textId="77777777" w:rsidR="008B7368" w:rsidRDefault="008637A8">
            <w:pPr>
              <w:pStyle w:val="TableParagraph"/>
              <w:numPr>
                <w:ilvl w:val="0"/>
                <w:numId w:val="35"/>
              </w:numPr>
              <w:tabs>
                <w:tab w:val="left" w:pos="348"/>
              </w:tabs>
              <w:spacing w:before="41"/>
              <w:ind w:hanging="241"/>
              <w:rPr>
                <w:sz w:val="24"/>
              </w:rPr>
            </w:pPr>
            <w:r>
              <w:rPr>
                <w:sz w:val="24"/>
              </w:rPr>
              <w:t>О</w:t>
            </w:r>
            <w:r>
              <w:rPr>
                <w:spacing w:val="-4"/>
                <w:sz w:val="24"/>
              </w:rPr>
              <w:t xml:space="preserve"> </w:t>
            </w:r>
            <w:r>
              <w:rPr>
                <w:sz w:val="24"/>
              </w:rPr>
              <w:t>меланизации</w:t>
            </w:r>
            <w:r>
              <w:rPr>
                <w:spacing w:val="54"/>
                <w:sz w:val="24"/>
              </w:rPr>
              <w:t xml:space="preserve"> </w:t>
            </w:r>
            <w:r>
              <w:rPr>
                <w:sz w:val="24"/>
              </w:rPr>
              <w:t>кожи</w:t>
            </w:r>
            <w:r>
              <w:rPr>
                <w:spacing w:val="-4"/>
                <w:sz w:val="24"/>
              </w:rPr>
              <w:t xml:space="preserve"> </w:t>
            </w:r>
            <w:r>
              <w:rPr>
                <w:sz w:val="24"/>
              </w:rPr>
              <w:t>и</w:t>
            </w:r>
            <w:r>
              <w:rPr>
                <w:spacing w:val="-2"/>
                <w:sz w:val="24"/>
              </w:rPr>
              <w:t xml:space="preserve"> </w:t>
            </w:r>
            <w:r>
              <w:rPr>
                <w:sz w:val="24"/>
              </w:rPr>
              <w:t>волос,</w:t>
            </w:r>
            <w:r>
              <w:rPr>
                <w:spacing w:val="-2"/>
                <w:sz w:val="24"/>
              </w:rPr>
              <w:t xml:space="preserve"> </w:t>
            </w:r>
            <w:r>
              <w:rPr>
                <w:sz w:val="24"/>
              </w:rPr>
              <w:t>пигментации</w:t>
            </w:r>
            <w:r>
              <w:rPr>
                <w:spacing w:val="54"/>
                <w:sz w:val="24"/>
              </w:rPr>
              <w:t xml:space="preserve"> </w:t>
            </w:r>
            <w:r>
              <w:rPr>
                <w:sz w:val="24"/>
              </w:rPr>
              <w:t>кожи</w:t>
            </w:r>
            <w:r>
              <w:rPr>
                <w:spacing w:val="-2"/>
                <w:sz w:val="24"/>
              </w:rPr>
              <w:t xml:space="preserve"> </w:t>
            </w:r>
            <w:r>
              <w:rPr>
                <w:sz w:val="24"/>
              </w:rPr>
              <w:t>и</w:t>
            </w:r>
            <w:r>
              <w:rPr>
                <w:spacing w:val="-2"/>
                <w:sz w:val="24"/>
              </w:rPr>
              <w:t xml:space="preserve"> </w:t>
            </w:r>
            <w:r>
              <w:rPr>
                <w:sz w:val="24"/>
              </w:rPr>
              <w:t>волос.</w:t>
            </w:r>
          </w:p>
        </w:tc>
        <w:tc>
          <w:tcPr>
            <w:tcW w:w="1664" w:type="dxa"/>
            <w:vMerge/>
            <w:tcBorders>
              <w:top w:val="nil"/>
            </w:tcBorders>
          </w:tcPr>
          <w:p w14:paraId="42007EFC" w14:textId="77777777" w:rsidR="008B7368" w:rsidRDefault="008B7368">
            <w:pPr>
              <w:rPr>
                <w:sz w:val="2"/>
                <w:szCs w:val="2"/>
              </w:rPr>
            </w:pPr>
          </w:p>
        </w:tc>
        <w:tc>
          <w:tcPr>
            <w:tcW w:w="2980" w:type="dxa"/>
            <w:vMerge/>
            <w:tcBorders>
              <w:top w:val="nil"/>
            </w:tcBorders>
          </w:tcPr>
          <w:p w14:paraId="28146017" w14:textId="77777777" w:rsidR="008B7368" w:rsidRDefault="008B7368">
            <w:pPr>
              <w:rPr>
                <w:sz w:val="2"/>
                <w:szCs w:val="2"/>
              </w:rPr>
            </w:pPr>
          </w:p>
        </w:tc>
      </w:tr>
      <w:tr w:rsidR="008B7368" w14:paraId="056F261F" w14:textId="77777777">
        <w:trPr>
          <w:trHeight w:val="318"/>
        </w:trPr>
        <w:tc>
          <w:tcPr>
            <w:tcW w:w="2259" w:type="dxa"/>
            <w:vMerge/>
            <w:tcBorders>
              <w:top w:val="nil"/>
            </w:tcBorders>
          </w:tcPr>
          <w:p w14:paraId="7CF97969" w14:textId="77777777" w:rsidR="008B7368" w:rsidRDefault="008B7368">
            <w:pPr>
              <w:rPr>
                <w:sz w:val="2"/>
                <w:szCs w:val="2"/>
              </w:rPr>
            </w:pPr>
          </w:p>
        </w:tc>
        <w:tc>
          <w:tcPr>
            <w:tcW w:w="8095" w:type="dxa"/>
          </w:tcPr>
          <w:p w14:paraId="09B3BB9E" w14:textId="77777777" w:rsidR="008B7368" w:rsidRDefault="008637A8">
            <w:pPr>
              <w:pStyle w:val="TableParagraph"/>
              <w:spacing w:line="270" w:lineRule="exact"/>
              <w:ind w:left="107"/>
              <w:rPr>
                <w:sz w:val="24"/>
              </w:rPr>
            </w:pPr>
            <w:r>
              <w:rPr>
                <w:sz w:val="24"/>
              </w:rPr>
              <w:t>3.</w:t>
            </w:r>
            <w:r>
              <w:rPr>
                <w:spacing w:val="-4"/>
                <w:sz w:val="24"/>
              </w:rPr>
              <w:t xml:space="preserve"> </w:t>
            </w:r>
            <w:r>
              <w:rPr>
                <w:sz w:val="24"/>
              </w:rPr>
              <w:t>Образование</w:t>
            </w:r>
            <w:r>
              <w:rPr>
                <w:spacing w:val="-3"/>
                <w:sz w:val="24"/>
              </w:rPr>
              <w:t xml:space="preserve"> </w:t>
            </w:r>
            <w:r>
              <w:rPr>
                <w:sz w:val="24"/>
              </w:rPr>
              <w:t>водно-липидной</w:t>
            </w:r>
            <w:r>
              <w:rPr>
                <w:spacing w:val="-4"/>
                <w:sz w:val="24"/>
              </w:rPr>
              <w:t xml:space="preserve"> </w:t>
            </w:r>
            <w:r>
              <w:rPr>
                <w:sz w:val="24"/>
              </w:rPr>
              <w:t>мантии</w:t>
            </w:r>
            <w:r>
              <w:rPr>
                <w:spacing w:val="-3"/>
                <w:sz w:val="24"/>
              </w:rPr>
              <w:t xml:space="preserve"> </w:t>
            </w:r>
            <w:r>
              <w:rPr>
                <w:sz w:val="24"/>
              </w:rPr>
              <w:t>кожи.</w:t>
            </w:r>
          </w:p>
        </w:tc>
        <w:tc>
          <w:tcPr>
            <w:tcW w:w="1664" w:type="dxa"/>
            <w:vMerge/>
            <w:tcBorders>
              <w:top w:val="nil"/>
            </w:tcBorders>
          </w:tcPr>
          <w:p w14:paraId="4F314349" w14:textId="77777777" w:rsidR="008B7368" w:rsidRDefault="008B7368">
            <w:pPr>
              <w:rPr>
                <w:sz w:val="2"/>
                <w:szCs w:val="2"/>
              </w:rPr>
            </w:pPr>
          </w:p>
        </w:tc>
        <w:tc>
          <w:tcPr>
            <w:tcW w:w="2980" w:type="dxa"/>
            <w:vMerge/>
            <w:tcBorders>
              <w:top w:val="nil"/>
            </w:tcBorders>
          </w:tcPr>
          <w:p w14:paraId="2FEF2BC6" w14:textId="77777777" w:rsidR="008B7368" w:rsidRDefault="008B7368">
            <w:pPr>
              <w:rPr>
                <w:sz w:val="2"/>
                <w:szCs w:val="2"/>
              </w:rPr>
            </w:pPr>
          </w:p>
        </w:tc>
      </w:tr>
      <w:tr w:rsidR="008B7368" w14:paraId="3F5C3244" w14:textId="77777777">
        <w:trPr>
          <w:trHeight w:val="633"/>
        </w:trPr>
        <w:tc>
          <w:tcPr>
            <w:tcW w:w="2259" w:type="dxa"/>
            <w:vMerge/>
            <w:tcBorders>
              <w:top w:val="nil"/>
            </w:tcBorders>
          </w:tcPr>
          <w:p w14:paraId="141628EA" w14:textId="77777777" w:rsidR="008B7368" w:rsidRDefault="008B7368">
            <w:pPr>
              <w:rPr>
                <w:sz w:val="2"/>
                <w:szCs w:val="2"/>
              </w:rPr>
            </w:pPr>
          </w:p>
        </w:tc>
        <w:tc>
          <w:tcPr>
            <w:tcW w:w="8095" w:type="dxa"/>
          </w:tcPr>
          <w:p w14:paraId="312C4E95" w14:textId="77777777" w:rsidR="008B7368" w:rsidRDefault="008637A8">
            <w:pPr>
              <w:pStyle w:val="TableParagraph"/>
              <w:spacing w:line="270" w:lineRule="exact"/>
              <w:ind w:left="107"/>
              <w:rPr>
                <w:sz w:val="24"/>
              </w:rPr>
            </w:pPr>
            <w:r>
              <w:rPr>
                <w:sz w:val="24"/>
              </w:rPr>
              <w:t>4.</w:t>
            </w:r>
            <w:r>
              <w:rPr>
                <w:spacing w:val="14"/>
                <w:sz w:val="24"/>
              </w:rPr>
              <w:t xml:space="preserve"> </w:t>
            </w:r>
            <w:r>
              <w:rPr>
                <w:sz w:val="24"/>
              </w:rPr>
              <w:t>Особенности</w:t>
            </w:r>
            <w:r>
              <w:rPr>
                <w:spacing w:val="16"/>
                <w:sz w:val="24"/>
              </w:rPr>
              <w:t xml:space="preserve"> </w:t>
            </w:r>
            <w:r>
              <w:rPr>
                <w:sz w:val="24"/>
              </w:rPr>
              <w:t>воздействия</w:t>
            </w:r>
            <w:r>
              <w:rPr>
                <w:spacing w:val="15"/>
                <w:sz w:val="24"/>
              </w:rPr>
              <w:t xml:space="preserve"> </w:t>
            </w:r>
            <w:r>
              <w:rPr>
                <w:sz w:val="24"/>
              </w:rPr>
              <w:t>технологий</w:t>
            </w:r>
            <w:r>
              <w:rPr>
                <w:spacing w:val="16"/>
                <w:sz w:val="24"/>
              </w:rPr>
              <w:t xml:space="preserve"> </w:t>
            </w:r>
            <w:r>
              <w:rPr>
                <w:sz w:val="24"/>
              </w:rPr>
              <w:t>парикмахерских</w:t>
            </w:r>
            <w:r>
              <w:rPr>
                <w:spacing w:val="16"/>
                <w:sz w:val="24"/>
              </w:rPr>
              <w:t xml:space="preserve"> </w:t>
            </w:r>
            <w:r>
              <w:rPr>
                <w:sz w:val="24"/>
              </w:rPr>
              <w:t>работ</w:t>
            </w:r>
            <w:r>
              <w:rPr>
                <w:spacing w:val="16"/>
                <w:sz w:val="24"/>
              </w:rPr>
              <w:t xml:space="preserve"> </w:t>
            </w:r>
            <w:r>
              <w:rPr>
                <w:sz w:val="24"/>
              </w:rPr>
              <w:t>на</w:t>
            </w:r>
            <w:r>
              <w:rPr>
                <w:spacing w:val="14"/>
                <w:sz w:val="24"/>
              </w:rPr>
              <w:t xml:space="preserve"> </w:t>
            </w:r>
            <w:r>
              <w:rPr>
                <w:sz w:val="24"/>
              </w:rPr>
              <w:t>кожу</w:t>
            </w:r>
            <w:r>
              <w:rPr>
                <w:spacing w:val="13"/>
                <w:sz w:val="24"/>
              </w:rPr>
              <w:t xml:space="preserve"> </w:t>
            </w:r>
            <w:r>
              <w:rPr>
                <w:sz w:val="24"/>
              </w:rPr>
              <w:t>го-</w:t>
            </w:r>
          </w:p>
          <w:p w14:paraId="0BCF7F1A" w14:textId="77777777" w:rsidR="008B7368" w:rsidRDefault="008637A8">
            <w:pPr>
              <w:pStyle w:val="TableParagraph"/>
              <w:spacing w:before="41"/>
              <w:ind w:left="107"/>
              <w:rPr>
                <w:sz w:val="24"/>
              </w:rPr>
            </w:pPr>
            <w:r>
              <w:rPr>
                <w:sz w:val="24"/>
              </w:rPr>
              <w:t>ловы</w:t>
            </w:r>
            <w:r>
              <w:rPr>
                <w:spacing w:val="-4"/>
                <w:sz w:val="24"/>
              </w:rPr>
              <w:t xml:space="preserve"> </w:t>
            </w:r>
            <w:r>
              <w:rPr>
                <w:sz w:val="24"/>
              </w:rPr>
              <w:t>и</w:t>
            </w:r>
            <w:r>
              <w:rPr>
                <w:spacing w:val="-3"/>
                <w:sz w:val="24"/>
              </w:rPr>
              <w:t xml:space="preserve"> </w:t>
            </w:r>
            <w:r>
              <w:rPr>
                <w:sz w:val="24"/>
              </w:rPr>
              <w:t>волосы.</w:t>
            </w:r>
          </w:p>
        </w:tc>
        <w:tc>
          <w:tcPr>
            <w:tcW w:w="1664" w:type="dxa"/>
            <w:vMerge/>
            <w:tcBorders>
              <w:top w:val="nil"/>
            </w:tcBorders>
          </w:tcPr>
          <w:p w14:paraId="324BBB2C" w14:textId="77777777" w:rsidR="008B7368" w:rsidRDefault="008B7368">
            <w:pPr>
              <w:rPr>
                <w:sz w:val="2"/>
                <w:szCs w:val="2"/>
              </w:rPr>
            </w:pPr>
          </w:p>
        </w:tc>
        <w:tc>
          <w:tcPr>
            <w:tcW w:w="2980" w:type="dxa"/>
            <w:vMerge/>
            <w:tcBorders>
              <w:top w:val="nil"/>
            </w:tcBorders>
          </w:tcPr>
          <w:p w14:paraId="1E585FB4" w14:textId="77777777" w:rsidR="008B7368" w:rsidRDefault="008B7368">
            <w:pPr>
              <w:rPr>
                <w:sz w:val="2"/>
                <w:szCs w:val="2"/>
              </w:rPr>
            </w:pPr>
          </w:p>
        </w:tc>
      </w:tr>
      <w:tr w:rsidR="008B7368" w14:paraId="5E3B45A8" w14:textId="77777777">
        <w:trPr>
          <w:trHeight w:val="522"/>
        </w:trPr>
        <w:tc>
          <w:tcPr>
            <w:tcW w:w="2259" w:type="dxa"/>
            <w:vMerge/>
            <w:tcBorders>
              <w:top w:val="nil"/>
            </w:tcBorders>
          </w:tcPr>
          <w:p w14:paraId="4F01252E" w14:textId="77777777" w:rsidR="008B7368" w:rsidRDefault="008B7368">
            <w:pPr>
              <w:rPr>
                <w:sz w:val="2"/>
                <w:szCs w:val="2"/>
              </w:rPr>
            </w:pPr>
          </w:p>
        </w:tc>
        <w:tc>
          <w:tcPr>
            <w:tcW w:w="8095" w:type="dxa"/>
            <w:tcBorders>
              <w:bottom w:val="single" w:sz="6" w:space="0" w:color="000000"/>
            </w:tcBorders>
          </w:tcPr>
          <w:p w14:paraId="79FC44AD" w14:textId="77777777" w:rsidR="008B7368" w:rsidRDefault="008637A8">
            <w:pPr>
              <w:pStyle w:val="TableParagraph"/>
              <w:spacing w:line="27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664" w:type="dxa"/>
            <w:vMerge w:val="restart"/>
          </w:tcPr>
          <w:p w14:paraId="5DE3A16C" w14:textId="77777777" w:rsidR="008B7368" w:rsidRDefault="008B7368">
            <w:pPr>
              <w:pStyle w:val="TableParagraph"/>
              <w:spacing w:before="7"/>
              <w:rPr>
                <w:b/>
                <w:sz w:val="36"/>
              </w:rPr>
            </w:pPr>
          </w:p>
          <w:p w14:paraId="00B4A0C1" w14:textId="77777777" w:rsidR="008B7368" w:rsidRDefault="008637A8">
            <w:pPr>
              <w:pStyle w:val="TableParagraph"/>
              <w:ind w:left="4"/>
              <w:jc w:val="center"/>
              <w:rPr>
                <w:sz w:val="24"/>
              </w:rPr>
            </w:pPr>
            <w:r>
              <w:rPr>
                <w:sz w:val="24"/>
              </w:rPr>
              <w:t>2</w:t>
            </w:r>
          </w:p>
        </w:tc>
        <w:tc>
          <w:tcPr>
            <w:tcW w:w="2980" w:type="dxa"/>
            <w:vMerge w:val="restart"/>
          </w:tcPr>
          <w:p w14:paraId="2C87AA89" w14:textId="77777777" w:rsidR="008B7368" w:rsidRDefault="008637A8">
            <w:pPr>
              <w:pStyle w:val="TableParagraph"/>
              <w:spacing w:line="278" w:lineRule="auto"/>
              <w:ind w:left="108" w:right="821"/>
              <w:rPr>
                <w:sz w:val="24"/>
              </w:rPr>
            </w:pPr>
            <w:r>
              <w:rPr>
                <w:sz w:val="24"/>
              </w:rPr>
              <w:t>ОК.01 ОК.02 ОК.04</w:t>
            </w:r>
            <w:r>
              <w:rPr>
                <w:spacing w:val="-58"/>
                <w:sz w:val="24"/>
              </w:rPr>
              <w:t xml:space="preserve"> </w:t>
            </w:r>
            <w:r>
              <w:rPr>
                <w:sz w:val="24"/>
              </w:rPr>
              <w:t>ОК.09</w:t>
            </w:r>
          </w:p>
          <w:p w14:paraId="6BA619DE" w14:textId="77777777" w:rsidR="008B7368" w:rsidRDefault="008637A8">
            <w:pPr>
              <w:pStyle w:val="TableParagraph"/>
              <w:spacing w:line="276" w:lineRule="auto"/>
              <w:ind w:left="108" w:right="641"/>
              <w:rPr>
                <w:sz w:val="24"/>
              </w:rPr>
            </w:pPr>
            <w:r>
              <w:rPr>
                <w:sz w:val="24"/>
              </w:rPr>
              <w:t>ПК.1.1 ПК.1.2 ПК.1.3</w:t>
            </w:r>
            <w:r>
              <w:rPr>
                <w:spacing w:val="-58"/>
                <w:sz w:val="24"/>
              </w:rPr>
              <w:t xml:space="preserve"> </w:t>
            </w:r>
            <w:r>
              <w:rPr>
                <w:sz w:val="24"/>
              </w:rPr>
              <w:t>ПК.1.4</w:t>
            </w:r>
          </w:p>
        </w:tc>
      </w:tr>
      <w:tr w:rsidR="008B7368" w14:paraId="681F3839" w14:textId="77777777">
        <w:trPr>
          <w:trHeight w:val="832"/>
        </w:trPr>
        <w:tc>
          <w:tcPr>
            <w:tcW w:w="2259" w:type="dxa"/>
            <w:vMerge/>
            <w:tcBorders>
              <w:top w:val="nil"/>
            </w:tcBorders>
          </w:tcPr>
          <w:p w14:paraId="22EC24C3" w14:textId="77777777" w:rsidR="008B7368" w:rsidRDefault="008B7368">
            <w:pPr>
              <w:rPr>
                <w:sz w:val="2"/>
                <w:szCs w:val="2"/>
              </w:rPr>
            </w:pPr>
          </w:p>
        </w:tc>
        <w:tc>
          <w:tcPr>
            <w:tcW w:w="8095" w:type="dxa"/>
            <w:tcBorders>
              <w:top w:val="single" w:sz="6" w:space="0" w:color="000000"/>
            </w:tcBorders>
          </w:tcPr>
          <w:p w14:paraId="584B0170" w14:textId="77777777" w:rsidR="008B7368" w:rsidRDefault="008637A8">
            <w:pPr>
              <w:pStyle w:val="TableParagraph"/>
              <w:spacing w:line="278" w:lineRule="auto"/>
              <w:ind w:left="107"/>
              <w:rPr>
                <w:sz w:val="24"/>
              </w:rPr>
            </w:pPr>
            <w:r>
              <w:rPr>
                <w:b/>
                <w:sz w:val="24"/>
              </w:rPr>
              <w:t>1.</w:t>
            </w:r>
            <w:r>
              <w:rPr>
                <w:b/>
                <w:spacing w:val="10"/>
                <w:sz w:val="24"/>
              </w:rPr>
              <w:t xml:space="preserve"> </w:t>
            </w:r>
            <w:r>
              <w:rPr>
                <w:b/>
                <w:sz w:val="24"/>
              </w:rPr>
              <w:t>Практическая</w:t>
            </w:r>
            <w:r>
              <w:rPr>
                <w:b/>
                <w:spacing w:val="10"/>
                <w:sz w:val="24"/>
              </w:rPr>
              <w:t xml:space="preserve"> </w:t>
            </w:r>
            <w:r>
              <w:rPr>
                <w:b/>
                <w:sz w:val="24"/>
              </w:rPr>
              <w:t>работа.</w:t>
            </w:r>
            <w:r>
              <w:rPr>
                <w:b/>
                <w:spacing w:val="12"/>
                <w:sz w:val="24"/>
              </w:rPr>
              <w:t xml:space="preserve"> </w:t>
            </w:r>
            <w:r>
              <w:rPr>
                <w:sz w:val="24"/>
              </w:rPr>
              <w:t>Воздействие</w:t>
            </w:r>
            <w:r>
              <w:rPr>
                <w:spacing w:val="10"/>
                <w:sz w:val="24"/>
              </w:rPr>
              <w:t xml:space="preserve"> </w:t>
            </w:r>
            <w:r>
              <w:rPr>
                <w:sz w:val="24"/>
              </w:rPr>
              <w:t>технологий</w:t>
            </w:r>
            <w:r>
              <w:rPr>
                <w:spacing w:val="9"/>
                <w:sz w:val="24"/>
              </w:rPr>
              <w:t xml:space="preserve"> </w:t>
            </w:r>
            <w:r>
              <w:rPr>
                <w:sz w:val="24"/>
              </w:rPr>
              <w:t>парикмахерского</w:t>
            </w:r>
            <w:r>
              <w:rPr>
                <w:spacing w:val="8"/>
                <w:sz w:val="24"/>
              </w:rPr>
              <w:t xml:space="preserve"> </w:t>
            </w:r>
            <w:r>
              <w:rPr>
                <w:sz w:val="24"/>
              </w:rPr>
              <w:t>искус-</w:t>
            </w:r>
            <w:r>
              <w:rPr>
                <w:spacing w:val="-57"/>
                <w:sz w:val="24"/>
              </w:rPr>
              <w:t xml:space="preserve"> </w:t>
            </w:r>
            <w:r>
              <w:rPr>
                <w:sz w:val="24"/>
              </w:rPr>
              <w:t>ства</w:t>
            </w:r>
            <w:r>
              <w:rPr>
                <w:spacing w:val="-3"/>
                <w:sz w:val="24"/>
              </w:rPr>
              <w:t xml:space="preserve"> </w:t>
            </w:r>
            <w:r>
              <w:rPr>
                <w:sz w:val="24"/>
              </w:rPr>
              <w:t>на</w:t>
            </w:r>
            <w:r>
              <w:rPr>
                <w:spacing w:val="-1"/>
                <w:sz w:val="24"/>
              </w:rPr>
              <w:t xml:space="preserve"> </w:t>
            </w:r>
            <w:r>
              <w:rPr>
                <w:sz w:val="24"/>
              </w:rPr>
              <w:t>волосы.</w:t>
            </w:r>
          </w:p>
        </w:tc>
        <w:tc>
          <w:tcPr>
            <w:tcW w:w="1664" w:type="dxa"/>
            <w:vMerge/>
            <w:tcBorders>
              <w:top w:val="nil"/>
            </w:tcBorders>
          </w:tcPr>
          <w:p w14:paraId="50831328" w14:textId="77777777" w:rsidR="008B7368" w:rsidRDefault="008B7368">
            <w:pPr>
              <w:rPr>
                <w:sz w:val="2"/>
                <w:szCs w:val="2"/>
              </w:rPr>
            </w:pPr>
          </w:p>
        </w:tc>
        <w:tc>
          <w:tcPr>
            <w:tcW w:w="2980" w:type="dxa"/>
            <w:vMerge/>
            <w:tcBorders>
              <w:top w:val="nil"/>
            </w:tcBorders>
          </w:tcPr>
          <w:p w14:paraId="4F82CDD5" w14:textId="77777777" w:rsidR="008B7368" w:rsidRDefault="008B7368">
            <w:pPr>
              <w:rPr>
                <w:sz w:val="2"/>
                <w:szCs w:val="2"/>
              </w:rPr>
            </w:pPr>
          </w:p>
        </w:tc>
      </w:tr>
      <w:tr w:rsidR="008B7368" w14:paraId="1614C656" w14:textId="77777777">
        <w:trPr>
          <w:trHeight w:val="316"/>
        </w:trPr>
        <w:tc>
          <w:tcPr>
            <w:tcW w:w="2259" w:type="dxa"/>
            <w:vMerge/>
            <w:tcBorders>
              <w:top w:val="nil"/>
            </w:tcBorders>
          </w:tcPr>
          <w:p w14:paraId="10BCC65D" w14:textId="77777777" w:rsidR="008B7368" w:rsidRDefault="008B7368">
            <w:pPr>
              <w:rPr>
                <w:sz w:val="2"/>
                <w:szCs w:val="2"/>
              </w:rPr>
            </w:pPr>
          </w:p>
        </w:tc>
        <w:tc>
          <w:tcPr>
            <w:tcW w:w="8095" w:type="dxa"/>
          </w:tcPr>
          <w:p w14:paraId="3512A797"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664" w:type="dxa"/>
            <w:vMerge w:val="restart"/>
          </w:tcPr>
          <w:p w14:paraId="27B42279" w14:textId="77777777" w:rsidR="008B7368" w:rsidRDefault="008637A8">
            <w:pPr>
              <w:pStyle w:val="TableParagraph"/>
              <w:spacing w:line="275" w:lineRule="exact"/>
              <w:ind w:left="88" w:right="84"/>
              <w:jc w:val="center"/>
              <w:rPr>
                <w:b/>
                <w:sz w:val="24"/>
              </w:rPr>
            </w:pPr>
            <w:r>
              <w:rPr>
                <w:b/>
                <w:sz w:val="24"/>
              </w:rPr>
              <w:t>10</w:t>
            </w:r>
          </w:p>
        </w:tc>
        <w:tc>
          <w:tcPr>
            <w:tcW w:w="2980" w:type="dxa"/>
            <w:vMerge/>
            <w:tcBorders>
              <w:top w:val="nil"/>
            </w:tcBorders>
          </w:tcPr>
          <w:p w14:paraId="449B54E6" w14:textId="77777777" w:rsidR="008B7368" w:rsidRDefault="008B7368">
            <w:pPr>
              <w:rPr>
                <w:sz w:val="2"/>
                <w:szCs w:val="2"/>
              </w:rPr>
            </w:pPr>
          </w:p>
        </w:tc>
      </w:tr>
      <w:tr w:rsidR="008B7368" w14:paraId="776C100F" w14:textId="77777777">
        <w:trPr>
          <w:trHeight w:val="952"/>
        </w:trPr>
        <w:tc>
          <w:tcPr>
            <w:tcW w:w="2259" w:type="dxa"/>
            <w:vMerge/>
            <w:tcBorders>
              <w:top w:val="nil"/>
            </w:tcBorders>
          </w:tcPr>
          <w:p w14:paraId="36098F5C" w14:textId="77777777" w:rsidR="008B7368" w:rsidRDefault="008B7368">
            <w:pPr>
              <w:rPr>
                <w:sz w:val="2"/>
                <w:szCs w:val="2"/>
              </w:rPr>
            </w:pPr>
          </w:p>
        </w:tc>
        <w:tc>
          <w:tcPr>
            <w:tcW w:w="8095" w:type="dxa"/>
          </w:tcPr>
          <w:p w14:paraId="27CD8627" w14:textId="77777777" w:rsidR="008B7368" w:rsidRDefault="008637A8">
            <w:pPr>
              <w:pStyle w:val="TableParagraph"/>
              <w:numPr>
                <w:ilvl w:val="0"/>
                <w:numId w:val="34"/>
              </w:numPr>
              <w:tabs>
                <w:tab w:val="left" w:pos="348"/>
              </w:tabs>
              <w:spacing w:line="276" w:lineRule="auto"/>
              <w:ind w:right="354" w:firstLine="0"/>
              <w:rPr>
                <w:sz w:val="24"/>
              </w:rPr>
            </w:pPr>
            <w:r>
              <w:rPr>
                <w:sz w:val="24"/>
              </w:rPr>
              <w:t>Общее</w:t>
            </w:r>
            <w:r>
              <w:rPr>
                <w:spacing w:val="-4"/>
                <w:sz w:val="24"/>
              </w:rPr>
              <w:t xml:space="preserve"> </w:t>
            </w:r>
            <w:r>
              <w:rPr>
                <w:sz w:val="24"/>
              </w:rPr>
              <w:t>понятие</w:t>
            </w:r>
            <w:r>
              <w:rPr>
                <w:spacing w:val="-3"/>
                <w:sz w:val="24"/>
              </w:rPr>
              <w:t xml:space="preserve"> </w:t>
            </w:r>
            <w:r>
              <w:rPr>
                <w:sz w:val="24"/>
              </w:rPr>
              <w:t>о</w:t>
            </w:r>
            <w:r>
              <w:rPr>
                <w:spacing w:val="-2"/>
                <w:sz w:val="24"/>
              </w:rPr>
              <w:t xml:space="preserve"> </w:t>
            </w:r>
            <w:r>
              <w:rPr>
                <w:sz w:val="24"/>
              </w:rPr>
              <w:t>системе</w:t>
            </w:r>
            <w:r>
              <w:rPr>
                <w:spacing w:val="-3"/>
                <w:sz w:val="24"/>
              </w:rPr>
              <w:t xml:space="preserve"> </w:t>
            </w:r>
            <w:r>
              <w:rPr>
                <w:sz w:val="24"/>
              </w:rPr>
              <w:t>биологических</w:t>
            </w:r>
            <w:r>
              <w:rPr>
                <w:spacing w:val="-4"/>
                <w:sz w:val="24"/>
              </w:rPr>
              <w:t xml:space="preserve"> </w:t>
            </w:r>
            <w:r>
              <w:rPr>
                <w:sz w:val="24"/>
              </w:rPr>
              <w:t>наук,</w:t>
            </w:r>
            <w:r>
              <w:rPr>
                <w:spacing w:val="-2"/>
                <w:sz w:val="24"/>
              </w:rPr>
              <w:t xml:space="preserve"> </w:t>
            </w:r>
            <w:r>
              <w:rPr>
                <w:sz w:val="24"/>
              </w:rPr>
              <w:t>связь</w:t>
            </w:r>
            <w:r>
              <w:rPr>
                <w:spacing w:val="-2"/>
                <w:sz w:val="24"/>
              </w:rPr>
              <w:t xml:space="preserve"> </w:t>
            </w:r>
            <w:r>
              <w:rPr>
                <w:sz w:val="24"/>
              </w:rPr>
              <w:t>знаний</w:t>
            </w:r>
            <w:r>
              <w:rPr>
                <w:spacing w:val="-2"/>
                <w:sz w:val="24"/>
              </w:rPr>
              <w:t xml:space="preserve"> </w:t>
            </w:r>
            <w:r>
              <w:rPr>
                <w:sz w:val="24"/>
              </w:rPr>
              <w:t>с</w:t>
            </w:r>
            <w:r>
              <w:rPr>
                <w:spacing w:val="-4"/>
                <w:sz w:val="24"/>
              </w:rPr>
              <w:t xml:space="preserve"> </w:t>
            </w:r>
            <w:r>
              <w:rPr>
                <w:sz w:val="24"/>
              </w:rPr>
              <w:t>областью</w:t>
            </w:r>
            <w:r>
              <w:rPr>
                <w:spacing w:val="-57"/>
                <w:sz w:val="24"/>
              </w:rPr>
              <w:t xml:space="preserve"> </w:t>
            </w:r>
            <w:r>
              <w:rPr>
                <w:sz w:val="24"/>
              </w:rPr>
              <w:t>парикмахерского</w:t>
            </w:r>
            <w:r>
              <w:rPr>
                <w:spacing w:val="-1"/>
                <w:sz w:val="24"/>
              </w:rPr>
              <w:t xml:space="preserve"> </w:t>
            </w:r>
            <w:r>
              <w:rPr>
                <w:sz w:val="24"/>
              </w:rPr>
              <w:t>искусства.</w:t>
            </w:r>
          </w:p>
          <w:p w14:paraId="12A055D2" w14:textId="77777777" w:rsidR="008B7368" w:rsidRDefault="008637A8">
            <w:pPr>
              <w:pStyle w:val="TableParagraph"/>
              <w:numPr>
                <w:ilvl w:val="0"/>
                <w:numId w:val="34"/>
              </w:numPr>
              <w:tabs>
                <w:tab w:val="left" w:pos="348"/>
              </w:tabs>
              <w:spacing w:line="275" w:lineRule="exact"/>
              <w:ind w:left="347" w:hanging="241"/>
              <w:rPr>
                <w:sz w:val="24"/>
              </w:rPr>
            </w:pPr>
            <w:r>
              <w:rPr>
                <w:sz w:val="24"/>
              </w:rPr>
              <w:t>Общее</w:t>
            </w:r>
            <w:r>
              <w:rPr>
                <w:spacing w:val="-4"/>
                <w:sz w:val="24"/>
              </w:rPr>
              <w:t xml:space="preserve"> </w:t>
            </w:r>
            <w:r>
              <w:rPr>
                <w:sz w:val="24"/>
              </w:rPr>
              <w:t>понятие</w:t>
            </w:r>
            <w:r>
              <w:rPr>
                <w:spacing w:val="-3"/>
                <w:sz w:val="24"/>
              </w:rPr>
              <w:t xml:space="preserve"> </w:t>
            </w:r>
            <w:r>
              <w:rPr>
                <w:sz w:val="24"/>
              </w:rPr>
              <w:t>о</w:t>
            </w:r>
            <w:r>
              <w:rPr>
                <w:spacing w:val="-3"/>
                <w:sz w:val="24"/>
              </w:rPr>
              <w:t xml:space="preserve"> </w:t>
            </w:r>
            <w:r>
              <w:rPr>
                <w:sz w:val="24"/>
              </w:rPr>
              <w:t>кожи</w:t>
            </w:r>
            <w:r>
              <w:rPr>
                <w:spacing w:val="-2"/>
                <w:sz w:val="24"/>
              </w:rPr>
              <w:t xml:space="preserve"> </w:t>
            </w:r>
            <w:r>
              <w:rPr>
                <w:sz w:val="24"/>
              </w:rPr>
              <w:t>и</w:t>
            </w:r>
            <w:r>
              <w:rPr>
                <w:spacing w:val="-3"/>
                <w:sz w:val="24"/>
              </w:rPr>
              <w:t xml:space="preserve"> </w:t>
            </w:r>
            <w:r>
              <w:rPr>
                <w:sz w:val="24"/>
              </w:rPr>
              <w:t>её</w:t>
            </w:r>
            <w:r>
              <w:rPr>
                <w:spacing w:val="-3"/>
                <w:sz w:val="24"/>
              </w:rPr>
              <w:t xml:space="preserve"> </w:t>
            </w:r>
            <w:r>
              <w:rPr>
                <w:sz w:val="24"/>
              </w:rPr>
              <w:t>производных,</w:t>
            </w:r>
            <w:r>
              <w:rPr>
                <w:spacing w:val="-3"/>
                <w:sz w:val="24"/>
              </w:rPr>
              <w:t xml:space="preserve"> </w:t>
            </w:r>
            <w:r>
              <w:rPr>
                <w:sz w:val="24"/>
              </w:rPr>
              <w:t>их</w:t>
            </w:r>
            <w:r>
              <w:rPr>
                <w:spacing w:val="4"/>
                <w:sz w:val="24"/>
              </w:rPr>
              <w:t xml:space="preserve"> </w:t>
            </w:r>
            <w:r>
              <w:rPr>
                <w:sz w:val="24"/>
              </w:rPr>
              <w:t>значение</w:t>
            </w:r>
            <w:r>
              <w:rPr>
                <w:spacing w:val="-4"/>
                <w:sz w:val="24"/>
              </w:rPr>
              <w:t xml:space="preserve"> </w:t>
            </w:r>
            <w:r>
              <w:rPr>
                <w:sz w:val="24"/>
              </w:rPr>
              <w:t>для</w:t>
            </w:r>
            <w:r>
              <w:rPr>
                <w:spacing w:val="-2"/>
                <w:sz w:val="24"/>
              </w:rPr>
              <w:t xml:space="preserve"> </w:t>
            </w:r>
            <w:r>
              <w:rPr>
                <w:sz w:val="24"/>
              </w:rPr>
              <w:t>организма.</w:t>
            </w:r>
          </w:p>
        </w:tc>
        <w:tc>
          <w:tcPr>
            <w:tcW w:w="1664" w:type="dxa"/>
            <w:vMerge/>
            <w:tcBorders>
              <w:top w:val="nil"/>
            </w:tcBorders>
          </w:tcPr>
          <w:p w14:paraId="2C090FFD" w14:textId="77777777" w:rsidR="008B7368" w:rsidRDefault="008B7368">
            <w:pPr>
              <w:rPr>
                <w:sz w:val="2"/>
                <w:szCs w:val="2"/>
              </w:rPr>
            </w:pPr>
          </w:p>
        </w:tc>
        <w:tc>
          <w:tcPr>
            <w:tcW w:w="2980" w:type="dxa"/>
            <w:vMerge/>
            <w:tcBorders>
              <w:top w:val="nil"/>
            </w:tcBorders>
          </w:tcPr>
          <w:p w14:paraId="72B72750" w14:textId="77777777" w:rsidR="008B7368" w:rsidRDefault="008B7368">
            <w:pPr>
              <w:rPr>
                <w:sz w:val="2"/>
                <w:szCs w:val="2"/>
              </w:rPr>
            </w:pPr>
          </w:p>
        </w:tc>
      </w:tr>
      <w:tr w:rsidR="008B7368" w14:paraId="268D1162" w14:textId="77777777">
        <w:trPr>
          <w:trHeight w:val="518"/>
        </w:trPr>
        <w:tc>
          <w:tcPr>
            <w:tcW w:w="2259" w:type="dxa"/>
          </w:tcPr>
          <w:p w14:paraId="07B11427" w14:textId="77777777" w:rsidR="008B7368" w:rsidRDefault="008637A8">
            <w:pPr>
              <w:pStyle w:val="TableParagraph"/>
              <w:spacing w:before="1"/>
              <w:ind w:left="107"/>
              <w:rPr>
                <w:b/>
                <w:sz w:val="24"/>
              </w:rPr>
            </w:pPr>
            <w:r>
              <w:rPr>
                <w:b/>
                <w:sz w:val="24"/>
              </w:rPr>
              <w:t>ИТОГО</w:t>
            </w:r>
          </w:p>
        </w:tc>
        <w:tc>
          <w:tcPr>
            <w:tcW w:w="8095" w:type="dxa"/>
          </w:tcPr>
          <w:p w14:paraId="2F5EC3A8" w14:textId="77777777" w:rsidR="008B7368" w:rsidRDefault="008B7368">
            <w:pPr>
              <w:pStyle w:val="TableParagraph"/>
              <w:rPr>
                <w:sz w:val="24"/>
              </w:rPr>
            </w:pPr>
          </w:p>
        </w:tc>
        <w:tc>
          <w:tcPr>
            <w:tcW w:w="1664" w:type="dxa"/>
          </w:tcPr>
          <w:p w14:paraId="6184D34E" w14:textId="77777777" w:rsidR="008B7368" w:rsidRDefault="008637A8">
            <w:pPr>
              <w:pStyle w:val="TableParagraph"/>
              <w:spacing w:before="1"/>
              <w:ind w:left="88" w:right="84"/>
              <w:jc w:val="center"/>
              <w:rPr>
                <w:b/>
                <w:sz w:val="24"/>
              </w:rPr>
            </w:pPr>
            <w:r>
              <w:rPr>
                <w:b/>
                <w:sz w:val="24"/>
              </w:rPr>
              <w:t>34</w:t>
            </w:r>
          </w:p>
        </w:tc>
        <w:tc>
          <w:tcPr>
            <w:tcW w:w="2980" w:type="dxa"/>
          </w:tcPr>
          <w:p w14:paraId="3FAB37EB" w14:textId="77777777" w:rsidR="008B7368" w:rsidRDefault="008B7368">
            <w:pPr>
              <w:pStyle w:val="TableParagraph"/>
              <w:rPr>
                <w:sz w:val="24"/>
              </w:rPr>
            </w:pPr>
          </w:p>
        </w:tc>
      </w:tr>
    </w:tbl>
    <w:p w14:paraId="0CE09C5E" w14:textId="77777777" w:rsidR="008B7368" w:rsidRDefault="008B7368">
      <w:pPr>
        <w:rPr>
          <w:sz w:val="24"/>
        </w:rPr>
        <w:sectPr w:rsidR="008B7368">
          <w:pgSz w:w="16850" w:h="11910" w:orient="landscape"/>
          <w:pgMar w:top="840" w:right="840" w:bottom="1400" w:left="760" w:header="0" w:footer="1216" w:gutter="0"/>
          <w:cols w:space="720"/>
        </w:sectPr>
      </w:pPr>
    </w:p>
    <w:p w14:paraId="1FDB8BBB" w14:textId="77777777" w:rsidR="008B7368" w:rsidRDefault="008637A8">
      <w:pPr>
        <w:pStyle w:val="1"/>
        <w:numPr>
          <w:ilvl w:val="0"/>
          <w:numId w:val="36"/>
        </w:numPr>
        <w:tabs>
          <w:tab w:val="left" w:pos="1122"/>
        </w:tabs>
        <w:spacing w:before="73"/>
        <w:ind w:left="1122" w:hanging="241"/>
        <w:jc w:val="left"/>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448C46A5" w14:textId="77777777" w:rsidR="008B7368" w:rsidRDefault="008B7368">
      <w:pPr>
        <w:pStyle w:val="a3"/>
        <w:spacing w:before="8"/>
        <w:rPr>
          <w:b/>
          <w:sz w:val="20"/>
        </w:rPr>
      </w:pPr>
    </w:p>
    <w:p w14:paraId="547F0D3E" w14:textId="77777777" w:rsidR="008B7368" w:rsidRDefault="008637A8">
      <w:pPr>
        <w:pStyle w:val="a5"/>
        <w:numPr>
          <w:ilvl w:val="1"/>
          <w:numId w:val="36"/>
        </w:numPr>
        <w:tabs>
          <w:tab w:val="left" w:pos="1302"/>
        </w:tabs>
        <w:spacing w:line="276" w:lineRule="auto"/>
        <w:ind w:right="340" w:firstLine="659"/>
        <w:jc w:val="both"/>
        <w:rPr>
          <w:sz w:val="24"/>
        </w:rPr>
      </w:pPr>
      <w:r>
        <w:rPr>
          <w:sz w:val="24"/>
        </w:rPr>
        <w:t>Для реализации программы учебной дисциплины должно быть предусмотрено</w:t>
      </w:r>
      <w:r>
        <w:rPr>
          <w:spacing w:val="1"/>
          <w:sz w:val="24"/>
        </w:rPr>
        <w:t xml:space="preserve"> </w:t>
      </w:r>
      <w:r>
        <w:rPr>
          <w:sz w:val="24"/>
        </w:rPr>
        <w:t>наличие учебного кабинета</w:t>
      </w:r>
      <w:r>
        <w:rPr>
          <w:spacing w:val="1"/>
          <w:sz w:val="24"/>
        </w:rPr>
        <w:t xml:space="preserve"> </w:t>
      </w:r>
      <w:r>
        <w:rPr>
          <w:b/>
          <w:sz w:val="24"/>
        </w:rPr>
        <w:t xml:space="preserve">"Медико-биологических дисциплин"; </w:t>
      </w:r>
      <w:r>
        <w:rPr>
          <w:sz w:val="24"/>
        </w:rPr>
        <w:t>оснащенного обо-</w:t>
      </w:r>
      <w:r>
        <w:rPr>
          <w:spacing w:val="1"/>
          <w:sz w:val="24"/>
        </w:rPr>
        <w:t xml:space="preserve"> </w:t>
      </w:r>
      <w:r>
        <w:rPr>
          <w:sz w:val="24"/>
        </w:rPr>
        <w:t>рудованием:</w:t>
      </w:r>
    </w:p>
    <w:p w14:paraId="292BF38B" w14:textId="77777777" w:rsidR="008B7368" w:rsidRDefault="008637A8">
      <w:pPr>
        <w:pStyle w:val="a5"/>
        <w:numPr>
          <w:ilvl w:val="0"/>
          <w:numId w:val="33"/>
        </w:numPr>
        <w:tabs>
          <w:tab w:val="left" w:pos="1082"/>
        </w:tabs>
        <w:spacing w:before="200"/>
        <w:ind w:hanging="141"/>
        <w:rPr>
          <w:sz w:val="24"/>
        </w:rPr>
      </w:pPr>
      <w:r>
        <w:rPr>
          <w:sz w:val="24"/>
        </w:rPr>
        <w:t>рабочие</w:t>
      </w:r>
      <w:r>
        <w:rPr>
          <w:spacing w:val="-1"/>
          <w:sz w:val="24"/>
        </w:rPr>
        <w:t xml:space="preserve"> </w:t>
      </w:r>
      <w:r>
        <w:rPr>
          <w:sz w:val="24"/>
        </w:rPr>
        <w:t>места</w:t>
      </w:r>
      <w:r>
        <w:rPr>
          <w:spacing w:val="-1"/>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14:paraId="162AE42E" w14:textId="77777777" w:rsidR="008B7368" w:rsidRDefault="008637A8">
      <w:pPr>
        <w:pStyle w:val="a5"/>
        <w:numPr>
          <w:ilvl w:val="0"/>
          <w:numId w:val="33"/>
        </w:numPr>
        <w:tabs>
          <w:tab w:val="left" w:pos="1082"/>
        </w:tabs>
        <w:spacing w:before="41"/>
        <w:ind w:hanging="141"/>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14:paraId="06807389" w14:textId="77777777" w:rsidR="008B7368" w:rsidRDefault="008637A8">
      <w:pPr>
        <w:pStyle w:val="a5"/>
        <w:numPr>
          <w:ilvl w:val="0"/>
          <w:numId w:val="33"/>
        </w:numPr>
        <w:tabs>
          <w:tab w:val="left" w:pos="1022"/>
        </w:tabs>
        <w:spacing w:before="43"/>
        <w:ind w:left="1021" w:hanging="141"/>
        <w:rPr>
          <w:sz w:val="24"/>
        </w:rPr>
      </w:pPr>
      <w:r>
        <w:rPr>
          <w:sz w:val="24"/>
        </w:rPr>
        <w:t>муляжи;</w:t>
      </w:r>
    </w:p>
    <w:p w14:paraId="08DCF270" w14:textId="77777777" w:rsidR="008B7368" w:rsidRDefault="008637A8">
      <w:pPr>
        <w:pStyle w:val="a5"/>
        <w:numPr>
          <w:ilvl w:val="0"/>
          <w:numId w:val="33"/>
        </w:numPr>
        <w:tabs>
          <w:tab w:val="left" w:pos="1022"/>
        </w:tabs>
        <w:spacing w:before="41"/>
        <w:ind w:left="1021" w:hanging="141"/>
        <w:rPr>
          <w:sz w:val="24"/>
        </w:rPr>
      </w:pPr>
      <w:r>
        <w:rPr>
          <w:sz w:val="24"/>
        </w:rPr>
        <w:t>репродукции;</w:t>
      </w:r>
    </w:p>
    <w:p w14:paraId="1F4D77D9" w14:textId="77777777" w:rsidR="008B7368" w:rsidRDefault="008637A8">
      <w:pPr>
        <w:pStyle w:val="a5"/>
        <w:numPr>
          <w:ilvl w:val="0"/>
          <w:numId w:val="33"/>
        </w:numPr>
        <w:tabs>
          <w:tab w:val="left" w:pos="1022"/>
        </w:tabs>
        <w:spacing w:before="41"/>
        <w:ind w:left="1021" w:hanging="141"/>
        <w:rPr>
          <w:sz w:val="24"/>
        </w:rPr>
      </w:pPr>
      <w:r>
        <w:rPr>
          <w:sz w:val="24"/>
        </w:rPr>
        <w:t>персональный</w:t>
      </w:r>
      <w:r>
        <w:rPr>
          <w:spacing w:val="-4"/>
          <w:sz w:val="24"/>
        </w:rPr>
        <w:t xml:space="preserve"> </w:t>
      </w:r>
      <w:r>
        <w:rPr>
          <w:sz w:val="24"/>
        </w:rPr>
        <w:t>компьютер</w:t>
      </w:r>
      <w:r>
        <w:rPr>
          <w:spacing w:val="-3"/>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14:paraId="79FB8C68" w14:textId="77777777" w:rsidR="008B7368" w:rsidRDefault="008637A8">
      <w:pPr>
        <w:pStyle w:val="a5"/>
        <w:numPr>
          <w:ilvl w:val="0"/>
          <w:numId w:val="33"/>
        </w:numPr>
        <w:tabs>
          <w:tab w:val="left" w:pos="1082"/>
        </w:tabs>
        <w:spacing w:before="41"/>
        <w:ind w:hanging="201"/>
        <w:rPr>
          <w:sz w:val="24"/>
        </w:rPr>
      </w:pPr>
      <w:r>
        <w:rPr>
          <w:sz w:val="24"/>
        </w:rPr>
        <w:t>проектор;</w:t>
      </w:r>
    </w:p>
    <w:p w14:paraId="4246640C" w14:textId="77777777" w:rsidR="008B7368" w:rsidRDefault="008637A8">
      <w:pPr>
        <w:pStyle w:val="a5"/>
        <w:numPr>
          <w:ilvl w:val="0"/>
          <w:numId w:val="33"/>
        </w:numPr>
        <w:tabs>
          <w:tab w:val="left" w:pos="1082"/>
        </w:tabs>
        <w:spacing w:before="44"/>
        <w:ind w:hanging="201"/>
        <w:rPr>
          <w:sz w:val="24"/>
        </w:rPr>
      </w:pPr>
      <w:r>
        <w:rPr>
          <w:sz w:val="24"/>
        </w:rPr>
        <w:t>аудиовизуальные</w:t>
      </w:r>
      <w:r>
        <w:rPr>
          <w:spacing w:val="-5"/>
          <w:sz w:val="24"/>
        </w:rPr>
        <w:t xml:space="preserve"> </w:t>
      </w:r>
      <w:r>
        <w:rPr>
          <w:sz w:val="24"/>
        </w:rPr>
        <w:t>средства</w:t>
      </w:r>
      <w:r>
        <w:rPr>
          <w:spacing w:val="-4"/>
          <w:sz w:val="24"/>
        </w:rPr>
        <w:t xml:space="preserve"> </w:t>
      </w:r>
      <w:r>
        <w:rPr>
          <w:sz w:val="24"/>
        </w:rPr>
        <w:t>обучения;</w:t>
      </w:r>
    </w:p>
    <w:p w14:paraId="2178FA5A" w14:textId="77777777" w:rsidR="008B7368" w:rsidRDefault="008637A8">
      <w:pPr>
        <w:pStyle w:val="a5"/>
        <w:numPr>
          <w:ilvl w:val="0"/>
          <w:numId w:val="33"/>
        </w:numPr>
        <w:tabs>
          <w:tab w:val="left" w:pos="1022"/>
        </w:tabs>
        <w:spacing w:before="40"/>
        <w:ind w:left="1021" w:hanging="141"/>
        <w:rPr>
          <w:sz w:val="24"/>
        </w:rPr>
      </w:pPr>
      <w:r>
        <w:rPr>
          <w:sz w:val="24"/>
        </w:rPr>
        <w:t>принтер;</w:t>
      </w:r>
    </w:p>
    <w:p w14:paraId="392907F1" w14:textId="77777777" w:rsidR="008B7368" w:rsidRDefault="008637A8">
      <w:pPr>
        <w:pStyle w:val="a3"/>
        <w:spacing w:before="41"/>
        <w:ind w:left="881"/>
      </w:pPr>
      <w:r>
        <w:t>-микроскопы</w:t>
      </w:r>
    </w:p>
    <w:p w14:paraId="762279B2" w14:textId="77777777" w:rsidR="008B7368" w:rsidRDefault="008637A8">
      <w:pPr>
        <w:pStyle w:val="a3"/>
        <w:spacing w:before="41"/>
        <w:ind w:left="881"/>
      </w:pPr>
      <w:r>
        <w:t>-гистологические</w:t>
      </w:r>
      <w:r>
        <w:rPr>
          <w:spacing w:val="-4"/>
        </w:rPr>
        <w:t xml:space="preserve"> </w:t>
      </w:r>
      <w:r>
        <w:t>препараты</w:t>
      </w:r>
      <w:r>
        <w:rPr>
          <w:spacing w:val="-3"/>
        </w:rPr>
        <w:t xml:space="preserve"> </w:t>
      </w:r>
      <w:r>
        <w:t>кои,</w:t>
      </w:r>
      <w:r>
        <w:rPr>
          <w:spacing w:val="-2"/>
        </w:rPr>
        <w:t xml:space="preserve"> </w:t>
      </w:r>
      <w:r>
        <w:t>волос,</w:t>
      </w:r>
      <w:r>
        <w:rPr>
          <w:spacing w:val="-3"/>
        </w:rPr>
        <w:t xml:space="preserve"> </w:t>
      </w:r>
      <w:r>
        <w:t>ногтей</w:t>
      </w:r>
    </w:p>
    <w:p w14:paraId="23A39701" w14:textId="77777777" w:rsidR="008B7368" w:rsidRDefault="008637A8">
      <w:pPr>
        <w:pStyle w:val="a3"/>
        <w:spacing w:before="43"/>
        <w:ind w:left="941"/>
      </w:pPr>
      <w:r>
        <w:t>-барельефные</w:t>
      </w:r>
      <w:r>
        <w:rPr>
          <w:spacing w:val="56"/>
        </w:rPr>
        <w:t xml:space="preserve"> </w:t>
      </w:r>
      <w:r>
        <w:t>пособия</w:t>
      </w:r>
      <w:r>
        <w:rPr>
          <w:spacing w:val="57"/>
        </w:rPr>
        <w:t xml:space="preserve"> </w:t>
      </w:r>
      <w:r>
        <w:t>по</w:t>
      </w:r>
      <w:r>
        <w:rPr>
          <w:spacing w:val="-1"/>
        </w:rPr>
        <w:t xml:space="preserve"> </w:t>
      </w:r>
      <w:r>
        <w:t>коже</w:t>
      </w:r>
      <w:r>
        <w:rPr>
          <w:spacing w:val="-3"/>
        </w:rPr>
        <w:t xml:space="preserve"> </w:t>
      </w:r>
      <w:r>
        <w:t>и</w:t>
      </w:r>
      <w:r>
        <w:rPr>
          <w:spacing w:val="-1"/>
        </w:rPr>
        <w:t xml:space="preserve"> </w:t>
      </w:r>
      <w:r>
        <w:t>строению</w:t>
      </w:r>
      <w:r>
        <w:rPr>
          <w:spacing w:val="-3"/>
        </w:rPr>
        <w:t xml:space="preserve"> </w:t>
      </w:r>
      <w:r>
        <w:t>кожи,</w:t>
      </w:r>
      <w:r>
        <w:rPr>
          <w:spacing w:val="-1"/>
        </w:rPr>
        <w:t xml:space="preserve"> </w:t>
      </w:r>
      <w:r>
        <w:t>волос</w:t>
      </w:r>
      <w:r>
        <w:rPr>
          <w:spacing w:val="-4"/>
        </w:rPr>
        <w:t xml:space="preserve"> </w:t>
      </w:r>
      <w:r>
        <w:t>и</w:t>
      </w:r>
      <w:r>
        <w:rPr>
          <w:spacing w:val="-1"/>
        </w:rPr>
        <w:t xml:space="preserve"> </w:t>
      </w:r>
      <w:r>
        <w:t>ногтей.</w:t>
      </w:r>
    </w:p>
    <w:p w14:paraId="55E4C639" w14:textId="77777777" w:rsidR="008B7368" w:rsidRDefault="008B7368">
      <w:pPr>
        <w:pStyle w:val="a3"/>
        <w:rPr>
          <w:sz w:val="26"/>
        </w:rPr>
      </w:pPr>
    </w:p>
    <w:p w14:paraId="44954FC6" w14:textId="77777777" w:rsidR="008B7368" w:rsidRDefault="008B7368">
      <w:pPr>
        <w:pStyle w:val="a3"/>
        <w:spacing w:before="10"/>
        <w:rPr>
          <w:sz w:val="22"/>
        </w:rPr>
      </w:pPr>
    </w:p>
    <w:p w14:paraId="2F223B51" w14:textId="77777777" w:rsidR="008B7368" w:rsidRDefault="008637A8">
      <w:pPr>
        <w:pStyle w:val="1"/>
        <w:numPr>
          <w:ilvl w:val="1"/>
          <w:numId w:val="36"/>
        </w:numPr>
        <w:tabs>
          <w:tab w:val="left" w:pos="1302"/>
        </w:tabs>
        <w:ind w:left="130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4F4A6AD7" w14:textId="77777777" w:rsidR="008B7368" w:rsidRDefault="008B7368">
      <w:pPr>
        <w:pStyle w:val="a3"/>
        <w:spacing w:before="1"/>
        <w:rPr>
          <w:b/>
          <w:sz w:val="21"/>
        </w:rPr>
      </w:pPr>
    </w:p>
    <w:p w14:paraId="74F1A0D4" w14:textId="77777777" w:rsidR="008B7368" w:rsidRDefault="00890143">
      <w:pPr>
        <w:pStyle w:val="a5"/>
        <w:numPr>
          <w:ilvl w:val="2"/>
          <w:numId w:val="36"/>
        </w:numPr>
        <w:tabs>
          <w:tab w:val="left" w:pos="1482"/>
        </w:tabs>
        <w:ind w:hanging="601"/>
        <w:jc w:val="both"/>
        <w:rPr>
          <w:b/>
          <w:sz w:val="24"/>
        </w:rPr>
      </w:pPr>
      <w:r>
        <w:rPr>
          <w:b/>
          <w:sz w:val="24"/>
        </w:rPr>
        <w:t>Обязательные печатные издания</w:t>
      </w:r>
    </w:p>
    <w:p w14:paraId="74B3E657" w14:textId="77777777" w:rsidR="008B7368" w:rsidRDefault="008637A8">
      <w:pPr>
        <w:pStyle w:val="a3"/>
        <w:spacing w:before="36" w:line="276" w:lineRule="auto"/>
        <w:ind w:left="881" w:right="938"/>
        <w:jc w:val="both"/>
      </w:pPr>
      <w:r>
        <w:t>1.Липченко В.Я. Атлас нормальной анатомии человека.- М.: Медицина, 2012.</w:t>
      </w:r>
      <w:r>
        <w:rPr>
          <w:spacing w:val="-57"/>
        </w:rPr>
        <w:t xml:space="preserve"> </w:t>
      </w:r>
      <w:r>
        <w:t>2.Федюкович Н.И. Анатомия и физиология человека.- Р-на-Д.: Феникс, 2012.</w:t>
      </w:r>
      <w:r>
        <w:rPr>
          <w:spacing w:val="1"/>
        </w:rPr>
        <w:t xml:space="preserve"> </w:t>
      </w:r>
      <w:r>
        <w:t>3.Соколова</w:t>
      </w:r>
      <w:r>
        <w:rPr>
          <w:spacing w:val="-3"/>
        </w:rPr>
        <w:t xml:space="preserve"> </w:t>
      </w:r>
      <w:r>
        <w:t>Е.А.</w:t>
      </w:r>
      <w:r>
        <w:rPr>
          <w:spacing w:val="-1"/>
        </w:rPr>
        <w:t xml:space="preserve"> </w:t>
      </w:r>
      <w:r>
        <w:t>Основы</w:t>
      </w:r>
      <w:r>
        <w:rPr>
          <w:spacing w:val="-2"/>
        </w:rPr>
        <w:t xml:space="preserve"> </w:t>
      </w:r>
      <w:r>
        <w:t>физиологии</w:t>
      </w:r>
      <w:r>
        <w:rPr>
          <w:spacing w:val="-2"/>
        </w:rPr>
        <w:t xml:space="preserve"> </w:t>
      </w:r>
      <w:r>
        <w:t>кожи</w:t>
      </w:r>
      <w:r>
        <w:rPr>
          <w:spacing w:val="-3"/>
        </w:rPr>
        <w:t xml:space="preserve"> </w:t>
      </w:r>
      <w:r>
        <w:t>и</w:t>
      </w:r>
      <w:r>
        <w:rPr>
          <w:spacing w:val="-1"/>
        </w:rPr>
        <w:t xml:space="preserve"> </w:t>
      </w:r>
      <w:r>
        <w:t>волос.-</w:t>
      </w:r>
      <w:r>
        <w:rPr>
          <w:spacing w:val="-1"/>
        </w:rPr>
        <w:t xml:space="preserve"> </w:t>
      </w:r>
      <w:r>
        <w:t>М.:</w:t>
      </w:r>
      <w:r>
        <w:rPr>
          <w:spacing w:val="-1"/>
        </w:rPr>
        <w:t xml:space="preserve"> </w:t>
      </w:r>
      <w:r>
        <w:t>Академия,</w:t>
      </w:r>
      <w:r>
        <w:rPr>
          <w:spacing w:val="-1"/>
        </w:rPr>
        <w:t xml:space="preserve"> </w:t>
      </w:r>
      <w:r>
        <w:t>2016.</w:t>
      </w:r>
    </w:p>
    <w:p w14:paraId="3498853A" w14:textId="77777777" w:rsidR="008B7368" w:rsidRDefault="008637A8">
      <w:pPr>
        <w:pStyle w:val="a5"/>
        <w:numPr>
          <w:ilvl w:val="0"/>
          <w:numId w:val="32"/>
        </w:numPr>
        <w:tabs>
          <w:tab w:val="left" w:pos="1063"/>
        </w:tabs>
        <w:spacing w:before="1"/>
        <w:ind w:hanging="182"/>
        <w:jc w:val="both"/>
        <w:rPr>
          <w:sz w:val="24"/>
        </w:rPr>
      </w:pPr>
      <w:r>
        <w:rPr>
          <w:sz w:val="24"/>
        </w:rPr>
        <w:t>Прищепа</w:t>
      </w:r>
      <w:r>
        <w:rPr>
          <w:spacing w:val="-3"/>
          <w:sz w:val="24"/>
        </w:rPr>
        <w:t xml:space="preserve"> </w:t>
      </w:r>
      <w:r>
        <w:rPr>
          <w:sz w:val="24"/>
        </w:rPr>
        <w:t>И.М.</w:t>
      </w:r>
      <w:r>
        <w:rPr>
          <w:spacing w:val="-2"/>
          <w:sz w:val="24"/>
        </w:rPr>
        <w:t xml:space="preserve"> </w:t>
      </w:r>
      <w:r>
        <w:rPr>
          <w:sz w:val="24"/>
        </w:rPr>
        <w:t>Анатомия</w:t>
      </w:r>
      <w:r>
        <w:rPr>
          <w:spacing w:val="-2"/>
          <w:sz w:val="24"/>
        </w:rPr>
        <w:t xml:space="preserve"> </w:t>
      </w:r>
      <w:r>
        <w:rPr>
          <w:sz w:val="24"/>
        </w:rPr>
        <w:t>человека.-</w:t>
      </w:r>
      <w:r>
        <w:rPr>
          <w:spacing w:val="-2"/>
          <w:sz w:val="24"/>
        </w:rPr>
        <w:t xml:space="preserve"> </w:t>
      </w:r>
      <w:r>
        <w:rPr>
          <w:sz w:val="24"/>
        </w:rPr>
        <w:t>Мн.:</w:t>
      </w:r>
      <w:r>
        <w:rPr>
          <w:spacing w:val="-2"/>
          <w:sz w:val="24"/>
        </w:rPr>
        <w:t xml:space="preserve"> </w:t>
      </w:r>
      <w:r>
        <w:rPr>
          <w:sz w:val="24"/>
        </w:rPr>
        <w:t>Новое</w:t>
      </w:r>
      <w:r>
        <w:rPr>
          <w:spacing w:val="-3"/>
          <w:sz w:val="24"/>
        </w:rPr>
        <w:t xml:space="preserve"> </w:t>
      </w:r>
      <w:r>
        <w:rPr>
          <w:sz w:val="24"/>
        </w:rPr>
        <w:t>знание,</w:t>
      </w:r>
      <w:r>
        <w:rPr>
          <w:spacing w:val="-2"/>
          <w:sz w:val="24"/>
        </w:rPr>
        <w:t xml:space="preserve"> </w:t>
      </w:r>
      <w:r>
        <w:rPr>
          <w:sz w:val="24"/>
        </w:rPr>
        <w:t>2015.</w:t>
      </w:r>
    </w:p>
    <w:p w14:paraId="5A3BD204" w14:textId="77777777" w:rsidR="008B7368" w:rsidRDefault="008637A8">
      <w:pPr>
        <w:pStyle w:val="a5"/>
        <w:numPr>
          <w:ilvl w:val="0"/>
          <w:numId w:val="32"/>
        </w:numPr>
        <w:tabs>
          <w:tab w:val="left" w:pos="1233"/>
        </w:tabs>
        <w:spacing w:before="41" w:line="276" w:lineRule="auto"/>
        <w:ind w:left="222" w:right="254" w:firstLine="770"/>
        <w:jc w:val="left"/>
        <w:rPr>
          <w:sz w:val="24"/>
        </w:rPr>
      </w:pPr>
      <w:r>
        <w:rPr>
          <w:sz w:val="24"/>
        </w:rPr>
        <w:t>Замараев, В. А. Анатомия : учебное пособие для СПО / В. А. Замараев. — 2-е</w:t>
      </w:r>
      <w:r>
        <w:rPr>
          <w:spacing w:val="1"/>
          <w:sz w:val="24"/>
        </w:rPr>
        <w:t xml:space="preserve"> </w:t>
      </w:r>
      <w:r>
        <w:rPr>
          <w:sz w:val="24"/>
        </w:rPr>
        <w:t>изд., испр. и доп. — М. : Издательство Юрайт, 2017. — 255 с. — (Профессиональное обра-</w:t>
      </w:r>
      <w:r>
        <w:rPr>
          <w:spacing w:val="-57"/>
          <w:sz w:val="24"/>
        </w:rPr>
        <w:t xml:space="preserve"> </w:t>
      </w:r>
      <w:r>
        <w:rPr>
          <w:sz w:val="24"/>
        </w:rPr>
        <w:t>зование). — ISBN 978-5-534-00145-7. https:/</w:t>
      </w:r>
      <w:hyperlink r:id="rId206">
        <w:r>
          <w:rPr>
            <w:sz w:val="24"/>
          </w:rPr>
          <w:t>/www.biblio</w:t>
        </w:r>
      </w:hyperlink>
      <w:r>
        <w:rPr>
          <w:sz w:val="24"/>
        </w:rPr>
        <w:t>-</w:t>
      </w:r>
      <w:hyperlink r:id="rId207">
        <w:r>
          <w:rPr>
            <w:sz w:val="24"/>
          </w:rPr>
          <w:t>online.ru/viewer/A7DCE338-9C6D-</w:t>
        </w:r>
      </w:hyperlink>
      <w:r>
        <w:rPr>
          <w:spacing w:val="-57"/>
          <w:sz w:val="24"/>
        </w:rPr>
        <w:t xml:space="preserve"> </w:t>
      </w:r>
      <w:r>
        <w:rPr>
          <w:sz w:val="24"/>
        </w:rPr>
        <w:t>48FC-B202-9F879CB14945#page/1</w:t>
      </w:r>
    </w:p>
    <w:p w14:paraId="43F4DC63" w14:textId="77777777" w:rsidR="008B7368" w:rsidRDefault="008637A8">
      <w:pPr>
        <w:pStyle w:val="a5"/>
        <w:numPr>
          <w:ilvl w:val="0"/>
          <w:numId w:val="31"/>
        </w:numPr>
        <w:tabs>
          <w:tab w:val="left" w:pos="1233"/>
        </w:tabs>
        <w:spacing w:line="276" w:lineRule="auto"/>
        <w:ind w:right="312" w:firstLine="770"/>
        <w:jc w:val="both"/>
        <w:rPr>
          <w:sz w:val="24"/>
        </w:rPr>
      </w:pPr>
      <w:r>
        <w:rPr>
          <w:sz w:val="24"/>
        </w:rPr>
        <w:t>Любимова, З. В. Возрастная анатомия и физиология в 2 т. Т. 1 организм челове-</w:t>
      </w:r>
      <w:r>
        <w:rPr>
          <w:spacing w:val="-57"/>
          <w:sz w:val="24"/>
        </w:rPr>
        <w:t xml:space="preserve"> </w:t>
      </w:r>
      <w:r>
        <w:rPr>
          <w:sz w:val="24"/>
        </w:rPr>
        <w:t>ка, его регуляторные и интегративные системы : учебник для академического бакалавриа-</w:t>
      </w:r>
      <w:r>
        <w:rPr>
          <w:spacing w:val="-57"/>
          <w:sz w:val="24"/>
        </w:rPr>
        <w:t xml:space="preserve"> </w:t>
      </w:r>
      <w:r>
        <w:rPr>
          <w:sz w:val="24"/>
        </w:rPr>
        <w:t>та</w:t>
      </w:r>
      <w:r>
        <w:rPr>
          <w:spacing w:val="-2"/>
          <w:sz w:val="24"/>
        </w:rPr>
        <w:t xml:space="preserve"> </w:t>
      </w:r>
      <w:r>
        <w:rPr>
          <w:sz w:val="24"/>
        </w:rPr>
        <w:t>/</w:t>
      </w:r>
      <w:r>
        <w:rPr>
          <w:spacing w:val="-1"/>
          <w:sz w:val="24"/>
        </w:rPr>
        <w:t xml:space="preserve"> </w:t>
      </w:r>
      <w:r>
        <w:rPr>
          <w:sz w:val="24"/>
        </w:rPr>
        <w:t>З.</w:t>
      </w:r>
      <w:r>
        <w:rPr>
          <w:spacing w:val="-1"/>
          <w:sz w:val="24"/>
        </w:rPr>
        <w:t xml:space="preserve"> </w:t>
      </w:r>
      <w:r>
        <w:rPr>
          <w:sz w:val="24"/>
        </w:rPr>
        <w:t>В.</w:t>
      </w:r>
      <w:r>
        <w:rPr>
          <w:spacing w:val="-1"/>
          <w:sz w:val="24"/>
        </w:rPr>
        <w:t xml:space="preserve"> </w:t>
      </w:r>
      <w:r>
        <w:rPr>
          <w:sz w:val="24"/>
        </w:rPr>
        <w:t>Любимова,</w:t>
      </w:r>
      <w:r>
        <w:rPr>
          <w:spacing w:val="-1"/>
          <w:sz w:val="24"/>
        </w:rPr>
        <w:t xml:space="preserve"> </w:t>
      </w:r>
      <w:r>
        <w:rPr>
          <w:sz w:val="24"/>
        </w:rPr>
        <w:t>А. А.</w:t>
      </w:r>
      <w:r>
        <w:rPr>
          <w:spacing w:val="-2"/>
          <w:sz w:val="24"/>
        </w:rPr>
        <w:t xml:space="preserve"> </w:t>
      </w:r>
      <w:r>
        <w:rPr>
          <w:sz w:val="24"/>
        </w:rPr>
        <w:t>Никитина.</w:t>
      </w:r>
      <w:r>
        <w:rPr>
          <w:spacing w:val="1"/>
          <w:sz w:val="24"/>
        </w:rPr>
        <w:t xml:space="preserve"> </w:t>
      </w:r>
      <w:r>
        <w:rPr>
          <w:sz w:val="24"/>
        </w:rPr>
        <w:t>—</w:t>
      </w:r>
      <w:r>
        <w:rPr>
          <w:spacing w:val="-1"/>
          <w:sz w:val="24"/>
        </w:rPr>
        <w:t xml:space="preserve"> </w:t>
      </w:r>
      <w:r>
        <w:rPr>
          <w:sz w:val="24"/>
        </w:rPr>
        <w:t>2-е</w:t>
      </w:r>
      <w:r>
        <w:rPr>
          <w:spacing w:val="-2"/>
          <w:sz w:val="24"/>
        </w:rPr>
        <w:t xml:space="preserve"> </w:t>
      </w:r>
      <w:r>
        <w:rPr>
          <w:sz w:val="24"/>
        </w:rPr>
        <w:t>изд., перераб.</w:t>
      </w:r>
      <w:r>
        <w:rPr>
          <w:spacing w:val="-1"/>
          <w:sz w:val="24"/>
        </w:rPr>
        <w:t xml:space="preserve"> </w:t>
      </w:r>
      <w:r>
        <w:rPr>
          <w:sz w:val="24"/>
        </w:rPr>
        <w:t>и доп. —</w:t>
      </w:r>
      <w:r>
        <w:rPr>
          <w:spacing w:val="-1"/>
          <w:sz w:val="24"/>
        </w:rPr>
        <w:t xml:space="preserve"> </w:t>
      </w:r>
      <w:r>
        <w:rPr>
          <w:sz w:val="24"/>
        </w:rPr>
        <w:t>М.</w:t>
      </w:r>
      <w:r>
        <w:rPr>
          <w:spacing w:val="-4"/>
          <w:sz w:val="24"/>
        </w:rPr>
        <w:t xml:space="preserve"> </w:t>
      </w:r>
      <w:r>
        <w:rPr>
          <w:sz w:val="24"/>
        </w:rPr>
        <w:t>:</w:t>
      </w:r>
      <w:r>
        <w:rPr>
          <w:spacing w:val="-1"/>
          <w:sz w:val="24"/>
        </w:rPr>
        <w:t xml:space="preserve"> </w:t>
      </w:r>
      <w:r>
        <w:rPr>
          <w:sz w:val="24"/>
        </w:rPr>
        <w:t>Издательство</w:t>
      </w:r>
    </w:p>
    <w:p w14:paraId="23B7A240" w14:textId="77777777" w:rsidR="008B7368" w:rsidRDefault="008637A8">
      <w:pPr>
        <w:pStyle w:val="a3"/>
        <w:spacing w:before="1" w:line="276" w:lineRule="auto"/>
        <w:ind w:left="222" w:right="515"/>
        <w:jc w:val="both"/>
      </w:pPr>
      <w:r>
        <w:t>Юрайт, 2017. — 447 с. — (Бакалавр. Академический курс). — ISBN 978-5-9916-2935-5.</w:t>
      </w:r>
      <w:r>
        <w:rPr>
          <w:spacing w:val="1"/>
        </w:rPr>
        <w:t xml:space="preserve"> </w:t>
      </w:r>
      <w:r>
        <w:t>https:/</w:t>
      </w:r>
      <w:hyperlink r:id="rId208">
        <w:r>
          <w:t>/www.biblio</w:t>
        </w:r>
      </w:hyperlink>
      <w:r>
        <w:t>-</w:t>
      </w:r>
      <w:hyperlink r:id="rId209">
        <w:r>
          <w:t>online.ru/viewer/6CDA3C72-B8D8-42A2-8E15-7DC0FD1BEE53#page/1</w:t>
        </w:r>
      </w:hyperlink>
    </w:p>
    <w:p w14:paraId="56D83462" w14:textId="77777777" w:rsidR="008B7368" w:rsidRDefault="008637A8">
      <w:pPr>
        <w:pStyle w:val="a5"/>
        <w:numPr>
          <w:ilvl w:val="0"/>
          <w:numId w:val="31"/>
        </w:numPr>
        <w:tabs>
          <w:tab w:val="left" w:pos="1233"/>
        </w:tabs>
        <w:spacing w:line="275" w:lineRule="exact"/>
        <w:ind w:left="1232" w:hanging="241"/>
        <w:jc w:val="both"/>
        <w:rPr>
          <w:sz w:val="24"/>
        </w:rPr>
      </w:pPr>
      <w:r>
        <w:rPr>
          <w:sz w:val="24"/>
        </w:rPr>
        <w:t>Любимова,</w:t>
      </w:r>
      <w:r>
        <w:rPr>
          <w:spacing w:val="-1"/>
          <w:sz w:val="24"/>
        </w:rPr>
        <w:t xml:space="preserve"> </w:t>
      </w:r>
      <w:r>
        <w:rPr>
          <w:sz w:val="24"/>
        </w:rPr>
        <w:t>З.</w:t>
      </w:r>
      <w:r>
        <w:rPr>
          <w:spacing w:val="-1"/>
          <w:sz w:val="24"/>
        </w:rPr>
        <w:t xml:space="preserve"> </w:t>
      </w:r>
      <w:r>
        <w:rPr>
          <w:sz w:val="24"/>
        </w:rPr>
        <w:t>В. Возрастная</w:t>
      </w:r>
      <w:r>
        <w:rPr>
          <w:spacing w:val="-1"/>
          <w:sz w:val="24"/>
        </w:rPr>
        <w:t xml:space="preserve"> </w:t>
      </w:r>
      <w:r>
        <w:rPr>
          <w:sz w:val="24"/>
        </w:rPr>
        <w:t>анатомия и</w:t>
      </w:r>
      <w:r>
        <w:rPr>
          <w:spacing w:val="-1"/>
          <w:sz w:val="24"/>
        </w:rPr>
        <w:t xml:space="preserve"> </w:t>
      </w:r>
      <w:r>
        <w:rPr>
          <w:sz w:val="24"/>
        </w:rPr>
        <w:t>физиология</w:t>
      </w:r>
      <w:r>
        <w:rPr>
          <w:spacing w:val="-1"/>
          <w:sz w:val="24"/>
        </w:rPr>
        <w:t xml:space="preserve"> </w:t>
      </w:r>
      <w:r>
        <w:rPr>
          <w:sz w:val="24"/>
        </w:rPr>
        <w:t>в</w:t>
      </w:r>
      <w:r>
        <w:rPr>
          <w:spacing w:val="-1"/>
          <w:sz w:val="24"/>
        </w:rPr>
        <w:t xml:space="preserve"> </w:t>
      </w:r>
      <w:r>
        <w:rPr>
          <w:sz w:val="24"/>
        </w:rPr>
        <w:t>2</w:t>
      </w:r>
      <w:r>
        <w:rPr>
          <w:spacing w:val="-1"/>
          <w:sz w:val="24"/>
        </w:rPr>
        <w:t xml:space="preserve"> </w:t>
      </w:r>
      <w:r>
        <w:rPr>
          <w:sz w:val="24"/>
        </w:rPr>
        <w:t>т.</w:t>
      </w:r>
      <w:r>
        <w:rPr>
          <w:spacing w:val="-1"/>
          <w:sz w:val="24"/>
        </w:rPr>
        <w:t xml:space="preserve"> </w:t>
      </w:r>
      <w:r>
        <w:rPr>
          <w:sz w:val="24"/>
        </w:rPr>
        <w:t>Т.</w:t>
      </w:r>
      <w:r>
        <w:rPr>
          <w:spacing w:val="-1"/>
          <w:sz w:val="24"/>
        </w:rPr>
        <w:t xml:space="preserve"> </w:t>
      </w:r>
      <w:r>
        <w:rPr>
          <w:sz w:val="24"/>
        </w:rPr>
        <w:t>2 опорно-</w:t>
      </w:r>
    </w:p>
    <w:p w14:paraId="3F5E8A37" w14:textId="77777777" w:rsidR="008B7368" w:rsidRDefault="008637A8">
      <w:pPr>
        <w:pStyle w:val="a3"/>
        <w:spacing w:before="41" w:line="278" w:lineRule="auto"/>
        <w:ind w:left="222"/>
      </w:pPr>
      <w:r>
        <w:t>двигательная и висцеральные системы : учебник для академического бакалавриата / З. В.</w:t>
      </w:r>
      <w:r>
        <w:rPr>
          <w:spacing w:val="1"/>
        </w:rPr>
        <w:t xml:space="preserve"> </w:t>
      </w:r>
      <w:r>
        <w:t>Любимова,</w:t>
      </w:r>
      <w:r>
        <w:rPr>
          <w:spacing w:val="-2"/>
        </w:rPr>
        <w:t xml:space="preserve"> </w:t>
      </w:r>
      <w:r>
        <w:t>А.</w:t>
      </w:r>
      <w:r>
        <w:rPr>
          <w:spacing w:val="-2"/>
        </w:rPr>
        <w:t xml:space="preserve"> </w:t>
      </w:r>
      <w:r>
        <w:t>А.</w:t>
      </w:r>
      <w:r>
        <w:rPr>
          <w:spacing w:val="-1"/>
        </w:rPr>
        <w:t xml:space="preserve"> </w:t>
      </w:r>
      <w:r>
        <w:t>Никитина. —</w:t>
      </w:r>
      <w:r>
        <w:rPr>
          <w:spacing w:val="-1"/>
        </w:rPr>
        <w:t xml:space="preserve"> </w:t>
      </w:r>
      <w:r>
        <w:t>2-е</w:t>
      </w:r>
      <w:r>
        <w:rPr>
          <w:spacing w:val="-2"/>
        </w:rPr>
        <w:t xml:space="preserve"> </w:t>
      </w:r>
      <w:r>
        <w:t>изд.,</w:t>
      </w:r>
      <w:r>
        <w:rPr>
          <w:spacing w:val="-2"/>
        </w:rPr>
        <w:t xml:space="preserve"> </w:t>
      </w:r>
      <w:r>
        <w:t>перераб.</w:t>
      </w:r>
      <w:r>
        <w:rPr>
          <w:spacing w:val="-1"/>
        </w:rPr>
        <w:t xml:space="preserve"> </w:t>
      </w:r>
      <w:r>
        <w:t>и доп. —</w:t>
      </w:r>
      <w:r>
        <w:rPr>
          <w:spacing w:val="-2"/>
        </w:rPr>
        <w:t xml:space="preserve"> </w:t>
      </w:r>
      <w:r>
        <w:t>М.</w:t>
      </w:r>
      <w:r>
        <w:rPr>
          <w:spacing w:val="-2"/>
        </w:rPr>
        <w:t xml:space="preserve"> </w:t>
      </w:r>
      <w:r>
        <w:t>:</w:t>
      </w:r>
      <w:r>
        <w:rPr>
          <w:spacing w:val="-1"/>
        </w:rPr>
        <w:t xml:space="preserve"> </w:t>
      </w:r>
      <w:r>
        <w:t>Издательство</w:t>
      </w:r>
      <w:r>
        <w:rPr>
          <w:spacing w:val="-3"/>
        </w:rPr>
        <w:t xml:space="preserve"> </w:t>
      </w:r>
      <w:r>
        <w:t>Юрайт,</w:t>
      </w:r>
      <w:r>
        <w:rPr>
          <w:spacing w:val="-1"/>
        </w:rPr>
        <w:t xml:space="preserve"> </w:t>
      </w:r>
      <w:r>
        <w:t>2017.</w:t>
      </w:r>
    </w:p>
    <w:p w14:paraId="28E92810" w14:textId="77777777" w:rsidR="008B7368" w:rsidRDefault="008637A8">
      <w:pPr>
        <w:pStyle w:val="a5"/>
        <w:numPr>
          <w:ilvl w:val="0"/>
          <w:numId w:val="38"/>
        </w:numPr>
        <w:tabs>
          <w:tab w:val="left" w:pos="522"/>
        </w:tabs>
        <w:spacing w:line="276" w:lineRule="auto"/>
        <w:ind w:right="769" w:firstLine="0"/>
        <w:rPr>
          <w:sz w:val="24"/>
        </w:rPr>
      </w:pPr>
      <w:r>
        <w:rPr>
          <w:sz w:val="24"/>
        </w:rPr>
        <w:t>372 с. — (Бакалавр. Академический курс). — ISBN 978-5-9916-3869-2.</w:t>
      </w:r>
      <w:r>
        <w:rPr>
          <w:spacing w:val="1"/>
          <w:sz w:val="24"/>
        </w:rPr>
        <w:t xml:space="preserve"> </w:t>
      </w:r>
      <w:r>
        <w:rPr>
          <w:sz w:val="24"/>
        </w:rPr>
        <w:t>https:/</w:t>
      </w:r>
      <w:hyperlink r:id="rId210">
        <w:r>
          <w:rPr>
            <w:sz w:val="24"/>
          </w:rPr>
          <w:t>/www.biblio</w:t>
        </w:r>
      </w:hyperlink>
      <w:r>
        <w:rPr>
          <w:sz w:val="24"/>
        </w:rPr>
        <w:t>-</w:t>
      </w:r>
      <w:hyperlink r:id="rId211">
        <w:r>
          <w:rPr>
            <w:sz w:val="24"/>
          </w:rPr>
          <w:t>online.ru/viewer/45E60D87-645E-4A93-B448-81B8D373B8E3#page/1</w:t>
        </w:r>
      </w:hyperlink>
    </w:p>
    <w:p w14:paraId="13B2BD9D" w14:textId="77777777" w:rsidR="008B7368" w:rsidRDefault="008637A8">
      <w:pPr>
        <w:pStyle w:val="a5"/>
        <w:numPr>
          <w:ilvl w:val="0"/>
          <w:numId w:val="31"/>
        </w:numPr>
        <w:tabs>
          <w:tab w:val="left" w:pos="1233"/>
        </w:tabs>
        <w:spacing w:line="276" w:lineRule="auto"/>
        <w:ind w:right="476" w:firstLine="770"/>
        <w:rPr>
          <w:sz w:val="24"/>
        </w:rPr>
      </w:pPr>
      <w:r>
        <w:rPr>
          <w:sz w:val="24"/>
        </w:rPr>
        <w:t>Дробинская, А. О. Анатомия и физиология человека : учебник для СПО / А. О.</w:t>
      </w:r>
      <w:r>
        <w:rPr>
          <w:spacing w:val="-57"/>
          <w:sz w:val="24"/>
        </w:rPr>
        <w:t xml:space="preserve"> </w:t>
      </w:r>
      <w:r>
        <w:rPr>
          <w:sz w:val="24"/>
        </w:rPr>
        <w:t>Дробинская. — 2-е изд., перераб. и доп. — М. : Издательство Юрайт, 2017. — 414 с. —</w:t>
      </w:r>
      <w:r>
        <w:rPr>
          <w:spacing w:val="1"/>
          <w:sz w:val="24"/>
        </w:rPr>
        <w:t xml:space="preserve"> </w:t>
      </w:r>
      <w:r>
        <w:rPr>
          <w:sz w:val="24"/>
        </w:rPr>
        <w:t>(Профессиональное образование). — ISBN 978-5-534-00684-1. https://www.biblio-</w:t>
      </w:r>
      <w:r>
        <w:rPr>
          <w:spacing w:val="1"/>
          <w:sz w:val="24"/>
        </w:rPr>
        <w:t xml:space="preserve"> </w:t>
      </w:r>
      <w:r>
        <w:rPr>
          <w:sz w:val="24"/>
        </w:rPr>
        <w:t>online.ru/viewer/F0CAD6D6-5B8B-4B16-A66F-7D10346EB6DC#page/1</w:t>
      </w:r>
    </w:p>
    <w:p w14:paraId="4B20F4AB" w14:textId="77777777" w:rsidR="008B7368" w:rsidRDefault="008B7368">
      <w:pPr>
        <w:spacing w:line="276" w:lineRule="auto"/>
        <w:rPr>
          <w:sz w:val="24"/>
        </w:rPr>
        <w:sectPr w:rsidR="008B7368">
          <w:footerReference w:type="default" r:id="rId212"/>
          <w:pgSz w:w="11910" w:h="16840"/>
          <w:pgMar w:top="1040" w:right="620" w:bottom="1400" w:left="1480" w:header="0" w:footer="1215" w:gutter="0"/>
          <w:cols w:space="720"/>
        </w:sectPr>
      </w:pPr>
    </w:p>
    <w:p w14:paraId="4A572CA5" w14:textId="77777777" w:rsidR="008B7368" w:rsidRDefault="008637A8">
      <w:pPr>
        <w:pStyle w:val="1"/>
        <w:numPr>
          <w:ilvl w:val="2"/>
          <w:numId w:val="36"/>
        </w:numPr>
        <w:tabs>
          <w:tab w:val="left" w:pos="1482"/>
        </w:tabs>
        <w:spacing w:before="73"/>
        <w:ind w:hanging="601"/>
      </w:pPr>
      <w:r>
        <w:lastRenderedPageBreak/>
        <w:t>Электронные</w:t>
      </w:r>
      <w:r>
        <w:rPr>
          <w:spacing w:val="-7"/>
        </w:rPr>
        <w:t xml:space="preserve"> </w:t>
      </w:r>
      <w:r>
        <w:t>издания</w:t>
      </w:r>
      <w:r>
        <w:rPr>
          <w:spacing w:val="-4"/>
        </w:rPr>
        <w:t xml:space="preserve"> </w:t>
      </w:r>
      <w:r>
        <w:t>(электронные</w:t>
      </w:r>
      <w:r>
        <w:rPr>
          <w:spacing w:val="-7"/>
        </w:rPr>
        <w:t xml:space="preserve"> </w:t>
      </w:r>
      <w:r>
        <w:t>ресурсы):</w:t>
      </w:r>
    </w:p>
    <w:p w14:paraId="0D589EB2" w14:textId="77777777" w:rsidR="008B7368" w:rsidRDefault="00F867D2">
      <w:pPr>
        <w:pStyle w:val="a5"/>
        <w:numPr>
          <w:ilvl w:val="0"/>
          <w:numId w:val="30"/>
        </w:numPr>
        <w:tabs>
          <w:tab w:val="left" w:pos="1637"/>
          <w:tab w:val="left" w:pos="1638"/>
        </w:tabs>
        <w:spacing w:before="41"/>
        <w:ind w:hanging="757"/>
        <w:rPr>
          <w:rFonts w:ascii="Calibri"/>
        </w:rPr>
      </w:pPr>
      <w:hyperlink r:id="rId213">
        <w:r w:rsidR="008637A8">
          <w:rPr>
            <w:sz w:val="24"/>
          </w:rPr>
          <w:t>http://www.booksmed.com/</w:t>
        </w:r>
      </w:hyperlink>
      <w:r w:rsidR="008637A8">
        <w:rPr>
          <w:rFonts w:ascii="Calibri"/>
        </w:rPr>
        <w:t>;</w:t>
      </w:r>
    </w:p>
    <w:p w14:paraId="1BCCC398" w14:textId="77777777" w:rsidR="008B7368" w:rsidRDefault="00F867D2">
      <w:pPr>
        <w:pStyle w:val="a5"/>
        <w:numPr>
          <w:ilvl w:val="0"/>
          <w:numId w:val="30"/>
        </w:numPr>
        <w:tabs>
          <w:tab w:val="left" w:pos="1637"/>
          <w:tab w:val="left" w:pos="1638"/>
        </w:tabs>
        <w:spacing w:before="1"/>
        <w:ind w:hanging="757"/>
        <w:rPr>
          <w:rFonts w:ascii="Calibri"/>
        </w:rPr>
      </w:pPr>
      <w:hyperlink r:id="rId214">
        <w:r w:rsidR="008637A8">
          <w:rPr>
            <w:sz w:val="24"/>
          </w:rPr>
          <w:t>http://www.e-anatomy.ru/</w:t>
        </w:r>
      </w:hyperlink>
      <w:r w:rsidR="008637A8">
        <w:rPr>
          <w:rFonts w:ascii="Calibri"/>
        </w:rPr>
        <w:t>;</w:t>
      </w:r>
    </w:p>
    <w:p w14:paraId="19786926" w14:textId="77777777" w:rsidR="008B7368" w:rsidRDefault="00F867D2">
      <w:pPr>
        <w:pStyle w:val="a5"/>
        <w:numPr>
          <w:ilvl w:val="0"/>
          <w:numId w:val="30"/>
        </w:numPr>
        <w:tabs>
          <w:tab w:val="left" w:pos="1637"/>
          <w:tab w:val="left" w:pos="1638"/>
        </w:tabs>
        <w:ind w:hanging="757"/>
        <w:rPr>
          <w:rFonts w:ascii="Calibri"/>
        </w:rPr>
      </w:pPr>
      <w:hyperlink r:id="rId215">
        <w:r w:rsidR="008637A8">
          <w:rPr>
            <w:sz w:val="24"/>
          </w:rPr>
          <w:t>http://medulka.ru/</w:t>
        </w:r>
        <w:r w:rsidR="008637A8">
          <w:rPr>
            <w:rFonts w:ascii="Calibri"/>
          </w:rPr>
          <w:t>;</w:t>
        </w:r>
      </w:hyperlink>
    </w:p>
    <w:p w14:paraId="3B66A2DC" w14:textId="77777777" w:rsidR="008B7368" w:rsidRDefault="00F867D2">
      <w:pPr>
        <w:pStyle w:val="a5"/>
        <w:numPr>
          <w:ilvl w:val="0"/>
          <w:numId w:val="30"/>
        </w:numPr>
        <w:tabs>
          <w:tab w:val="left" w:pos="1637"/>
          <w:tab w:val="left" w:pos="1638"/>
        </w:tabs>
        <w:ind w:hanging="757"/>
        <w:rPr>
          <w:rFonts w:ascii="Calibri"/>
        </w:rPr>
      </w:pPr>
      <w:hyperlink r:id="rId216">
        <w:r w:rsidR="008637A8">
          <w:rPr>
            <w:sz w:val="24"/>
          </w:rPr>
          <w:t>http://www.book.ru/</w:t>
        </w:r>
      </w:hyperlink>
      <w:r w:rsidR="008637A8">
        <w:rPr>
          <w:rFonts w:ascii="Calibri"/>
        </w:rPr>
        <w:t>;</w:t>
      </w:r>
    </w:p>
    <w:p w14:paraId="6B829368" w14:textId="77777777" w:rsidR="008B7368" w:rsidRDefault="00F867D2">
      <w:pPr>
        <w:pStyle w:val="a5"/>
        <w:numPr>
          <w:ilvl w:val="0"/>
          <w:numId w:val="30"/>
        </w:numPr>
        <w:tabs>
          <w:tab w:val="left" w:pos="1637"/>
          <w:tab w:val="left" w:pos="1638"/>
        </w:tabs>
        <w:spacing w:before="2"/>
        <w:ind w:hanging="757"/>
        <w:rPr>
          <w:rFonts w:ascii="Calibri"/>
          <w:sz w:val="24"/>
        </w:rPr>
      </w:pPr>
      <w:hyperlink r:id="rId217">
        <w:r w:rsidR="008637A8">
          <w:rPr>
            <w:sz w:val="24"/>
          </w:rPr>
          <w:t>https://ibook.1september.ru/#/profile</w:t>
        </w:r>
      </w:hyperlink>
      <w:r w:rsidR="008637A8">
        <w:rPr>
          <w:rFonts w:ascii="Calibri"/>
          <w:sz w:val="24"/>
        </w:rPr>
        <w:t>.</w:t>
      </w:r>
    </w:p>
    <w:p w14:paraId="0B5DF38C" w14:textId="77777777" w:rsidR="008B7368" w:rsidRDefault="008B7368">
      <w:pPr>
        <w:pStyle w:val="a3"/>
        <w:rPr>
          <w:rFonts w:ascii="Calibri"/>
          <w:sz w:val="26"/>
        </w:rPr>
      </w:pPr>
    </w:p>
    <w:p w14:paraId="2E54F197" w14:textId="77777777" w:rsidR="008B7368" w:rsidRDefault="008637A8">
      <w:pPr>
        <w:pStyle w:val="1"/>
        <w:numPr>
          <w:ilvl w:val="2"/>
          <w:numId w:val="36"/>
        </w:numPr>
        <w:tabs>
          <w:tab w:val="left" w:pos="1482"/>
        </w:tabs>
        <w:spacing w:before="199"/>
        <w:ind w:hanging="601"/>
      </w:pPr>
      <w:r>
        <w:t>Дополнительные</w:t>
      </w:r>
      <w:r>
        <w:rPr>
          <w:spacing w:val="-4"/>
        </w:rPr>
        <w:t xml:space="preserve"> </w:t>
      </w:r>
      <w:r>
        <w:t>источники</w:t>
      </w:r>
    </w:p>
    <w:p w14:paraId="0BC4FC62" w14:textId="77777777" w:rsidR="008B7368" w:rsidRDefault="008637A8">
      <w:pPr>
        <w:pStyle w:val="a5"/>
        <w:numPr>
          <w:ilvl w:val="0"/>
          <w:numId w:val="29"/>
        </w:numPr>
        <w:tabs>
          <w:tab w:val="left" w:pos="1122"/>
        </w:tabs>
        <w:spacing w:before="43"/>
        <w:ind w:hanging="241"/>
        <w:rPr>
          <w:rFonts w:ascii="Calibri" w:hAnsi="Calibri"/>
        </w:rPr>
      </w:pPr>
      <w:r>
        <w:rPr>
          <w:sz w:val="24"/>
        </w:rPr>
        <w:t>Кошевенко</w:t>
      </w:r>
      <w:r>
        <w:rPr>
          <w:spacing w:val="-2"/>
          <w:sz w:val="24"/>
        </w:rPr>
        <w:t xml:space="preserve"> </w:t>
      </w:r>
      <w:r>
        <w:rPr>
          <w:sz w:val="24"/>
        </w:rPr>
        <w:t>Ю.Н.</w:t>
      </w:r>
      <w:r>
        <w:rPr>
          <w:spacing w:val="-1"/>
          <w:sz w:val="24"/>
        </w:rPr>
        <w:t xml:space="preserve"> </w:t>
      </w:r>
      <w:r>
        <w:rPr>
          <w:sz w:val="24"/>
        </w:rPr>
        <w:t>Кожа</w:t>
      </w:r>
      <w:r>
        <w:rPr>
          <w:spacing w:val="-4"/>
          <w:sz w:val="24"/>
        </w:rPr>
        <w:t xml:space="preserve"> </w:t>
      </w:r>
      <w:r>
        <w:rPr>
          <w:sz w:val="24"/>
        </w:rPr>
        <w:t>человека</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Медицина,</w:t>
      </w:r>
      <w:r>
        <w:rPr>
          <w:spacing w:val="-1"/>
          <w:sz w:val="24"/>
        </w:rPr>
        <w:t xml:space="preserve"> </w:t>
      </w:r>
      <w:r>
        <w:rPr>
          <w:sz w:val="24"/>
        </w:rPr>
        <w:t>2016</w:t>
      </w:r>
      <w:r>
        <w:rPr>
          <w:rFonts w:ascii="Calibri" w:hAnsi="Calibri"/>
        </w:rPr>
        <w:t>;</w:t>
      </w:r>
    </w:p>
    <w:p w14:paraId="1F12FCDE" w14:textId="77777777" w:rsidR="008B7368" w:rsidRDefault="008637A8">
      <w:pPr>
        <w:pStyle w:val="a5"/>
        <w:numPr>
          <w:ilvl w:val="0"/>
          <w:numId w:val="29"/>
        </w:numPr>
        <w:tabs>
          <w:tab w:val="left" w:pos="1197"/>
        </w:tabs>
        <w:spacing w:before="36" w:line="276" w:lineRule="auto"/>
        <w:ind w:left="222" w:right="231" w:firstLine="659"/>
        <w:rPr>
          <w:sz w:val="24"/>
        </w:rPr>
      </w:pPr>
      <w:r>
        <w:rPr>
          <w:sz w:val="24"/>
        </w:rPr>
        <w:t>Смольянникова</w:t>
      </w:r>
      <w:r>
        <w:rPr>
          <w:spacing w:val="9"/>
          <w:sz w:val="24"/>
        </w:rPr>
        <w:t xml:space="preserve"> </w:t>
      </w:r>
      <w:r>
        <w:rPr>
          <w:sz w:val="24"/>
        </w:rPr>
        <w:t>Н.В.,</w:t>
      </w:r>
      <w:r>
        <w:rPr>
          <w:spacing w:val="11"/>
          <w:sz w:val="24"/>
        </w:rPr>
        <w:t xml:space="preserve"> </w:t>
      </w:r>
      <w:r>
        <w:rPr>
          <w:sz w:val="24"/>
        </w:rPr>
        <w:t>Фалина</w:t>
      </w:r>
      <w:r>
        <w:rPr>
          <w:spacing w:val="10"/>
          <w:sz w:val="24"/>
        </w:rPr>
        <w:t xml:space="preserve"> </w:t>
      </w:r>
      <w:r>
        <w:rPr>
          <w:sz w:val="24"/>
        </w:rPr>
        <w:t>Е.Ф.,</w:t>
      </w:r>
      <w:r>
        <w:rPr>
          <w:spacing w:val="11"/>
          <w:sz w:val="24"/>
        </w:rPr>
        <w:t xml:space="preserve"> </w:t>
      </w:r>
      <w:r>
        <w:rPr>
          <w:sz w:val="24"/>
        </w:rPr>
        <w:t>Сагун</w:t>
      </w:r>
      <w:r>
        <w:rPr>
          <w:spacing w:val="12"/>
          <w:sz w:val="24"/>
        </w:rPr>
        <w:t xml:space="preserve"> </w:t>
      </w:r>
      <w:r>
        <w:rPr>
          <w:sz w:val="24"/>
        </w:rPr>
        <w:t>В.А.</w:t>
      </w:r>
      <w:r>
        <w:rPr>
          <w:spacing w:val="10"/>
          <w:sz w:val="24"/>
        </w:rPr>
        <w:t xml:space="preserve"> </w:t>
      </w:r>
      <w:r>
        <w:rPr>
          <w:sz w:val="24"/>
        </w:rPr>
        <w:t>Анатомия</w:t>
      </w:r>
      <w:r>
        <w:rPr>
          <w:spacing w:val="11"/>
          <w:sz w:val="24"/>
        </w:rPr>
        <w:t xml:space="preserve"> </w:t>
      </w:r>
      <w:r>
        <w:rPr>
          <w:sz w:val="24"/>
        </w:rPr>
        <w:t>и</w:t>
      </w:r>
      <w:r>
        <w:rPr>
          <w:spacing w:val="12"/>
          <w:sz w:val="24"/>
        </w:rPr>
        <w:t xml:space="preserve"> </w:t>
      </w:r>
      <w:r>
        <w:rPr>
          <w:sz w:val="24"/>
        </w:rPr>
        <w:t>физиология,</w:t>
      </w:r>
      <w:r>
        <w:rPr>
          <w:spacing w:val="11"/>
          <w:sz w:val="24"/>
        </w:rPr>
        <w:t xml:space="preserve"> </w:t>
      </w:r>
      <w:r>
        <w:rPr>
          <w:sz w:val="24"/>
        </w:rPr>
        <w:t>М,</w:t>
      </w:r>
      <w:r>
        <w:rPr>
          <w:spacing w:val="-57"/>
          <w:sz w:val="24"/>
        </w:rPr>
        <w:t xml:space="preserve"> </w:t>
      </w:r>
      <w:r>
        <w:rPr>
          <w:sz w:val="24"/>
        </w:rPr>
        <w:t>Изд.гр.</w:t>
      </w:r>
      <w:r>
        <w:rPr>
          <w:spacing w:val="3"/>
          <w:sz w:val="24"/>
        </w:rPr>
        <w:t xml:space="preserve"> </w:t>
      </w:r>
      <w:r>
        <w:rPr>
          <w:sz w:val="24"/>
        </w:rPr>
        <w:t>«ГЭОТАР-Медиа», 2015;</w:t>
      </w:r>
    </w:p>
    <w:p w14:paraId="367B8C24" w14:textId="77777777" w:rsidR="008B7368" w:rsidRDefault="008637A8">
      <w:pPr>
        <w:pStyle w:val="a5"/>
        <w:numPr>
          <w:ilvl w:val="0"/>
          <w:numId w:val="29"/>
        </w:numPr>
        <w:tabs>
          <w:tab w:val="left" w:pos="1122"/>
        </w:tabs>
        <w:spacing w:line="275" w:lineRule="exact"/>
        <w:ind w:hanging="241"/>
        <w:rPr>
          <w:sz w:val="24"/>
        </w:rPr>
      </w:pPr>
      <w:r>
        <w:rPr>
          <w:sz w:val="24"/>
        </w:rPr>
        <w:t>Дрибноход</w:t>
      </w:r>
      <w:r>
        <w:rPr>
          <w:spacing w:val="-3"/>
          <w:sz w:val="24"/>
        </w:rPr>
        <w:t xml:space="preserve"> </w:t>
      </w:r>
      <w:r>
        <w:rPr>
          <w:sz w:val="24"/>
        </w:rPr>
        <w:t>Ю.</w:t>
      </w:r>
      <w:r>
        <w:rPr>
          <w:spacing w:val="-2"/>
          <w:sz w:val="24"/>
        </w:rPr>
        <w:t xml:space="preserve"> </w:t>
      </w:r>
      <w:r>
        <w:rPr>
          <w:sz w:val="24"/>
        </w:rPr>
        <w:t>Здоровье</w:t>
      </w:r>
      <w:r>
        <w:rPr>
          <w:spacing w:val="-3"/>
          <w:sz w:val="24"/>
        </w:rPr>
        <w:t xml:space="preserve"> </w:t>
      </w:r>
      <w:r>
        <w:rPr>
          <w:sz w:val="24"/>
        </w:rPr>
        <w:t>вашей</w:t>
      </w:r>
      <w:r>
        <w:rPr>
          <w:spacing w:val="-2"/>
          <w:sz w:val="24"/>
        </w:rPr>
        <w:t xml:space="preserve"> </w:t>
      </w:r>
      <w:r>
        <w:rPr>
          <w:sz w:val="24"/>
        </w:rPr>
        <w:t>кожи</w:t>
      </w:r>
      <w:r>
        <w:rPr>
          <w:spacing w:val="1"/>
          <w:sz w:val="24"/>
        </w:rPr>
        <w:t xml:space="preserve"> </w:t>
      </w:r>
      <w:r>
        <w:rPr>
          <w:sz w:val="24"/>
        </w:rPr>
        <w:t>–</w:t>
      </w:r>
      <w:r>
        <w:rPr>
          <w:spacing w:val="-2"/>
          <w:sz w:val="24"/>
        </w:rPr>
        <w:t xml:space="preserve"> </w:t>
      </w:r>
      <w:r>
        <w:rPr>
          <w:sz w:val="24"/>
        </w:rPr>
        <w:t>справочник,</w:t>
      </w:r>
      <w:r>
        <w:rPr>
          <w:spacing w:val="-2"/>
          <w:sz w:val="24"/>
        </w:rPr>
        <w:t xml:space="preserve"> </w:t>
      </w:r>
      <w:r>
        <w:rPr>
          <w:sz w:val="24"/>
        </w:rPr>
        <w:t>СПб,</w:t>
      </w:r>
      <w:r>
        <w:rPr>
          <w:spacing w:val="-3"/>
          <w:sz w:val="24"/>
        </w:rPr>
        <w:t xml:space="preserve"> </w:t>
      </w:r>
      <w:r>
        <w:rPr>
          <w:sz w:val="24"/>
        </w:rPr>
        <w:t>Весь,</w:t>
      </w:r>
      <w:r>
        <w:rPr>
          <w:spacing w:val="-1"/>
          <w:sz w:val="24"/>
        </w:rPr>
        <w:t xml:space="preserve"> </w:t>
      </w:r>
      <w:r>
        <w:rPr>
          <w:sz w:val="24"/>
        </w:rPr>
        <w:t>2012;</w:t>
      </w:r>
    </w:p>
    <w:p w14:paraId="3CBC2376" w14:textId="77777777" w:rsidR="008B7368" w:rsidRDefault="008637A8">
      <w:pPr>
        <w:pStyle w:val="a5"/>
        <w:numPr>
          <w:ilvl w:val="0"/>
          <w:numId w:val="29"/>
        </w:numPr>
        <w:tabs>
          <w:tab w:val="left" w:pos="1122"/>
        </w:tabs>
        <w:spacing w:before="41"/>
        <w:ind w:hanging="241"/>
        <w:rPr>
          <w:sz w:val="24"/>
        </w:rPr>
      </w:pPr>
      <w:r>
        <w:rPr>
          <w:sz w:val="24"/>
        </w:rPr>
        <w:t>Самусёв</w:t>
      </w:r>
      <w:r>
        <w:rPr>
          <w:spacing w:val="-3"/>
          <w:sz w:val="24"/>
        </w:rPr>
        <w:t xml:space="preserve"> </w:t>
      </w:r>
      <w:r>
        <w:rPr>
          <w:sz w:val="24"/>
        </w:rPr>
        <w:t>Р.П.</w:t>
      </w:r>
      <w:r>
        <w:rPr>
          <w:spacing w:val="-3"/>
          <w:sz w:val="24"/>
        </w:rPr>
        <w:t xml:space="preserve"> </w:t>
      </w:r>
      <w:r>
        <w:rPr>
          <w:sz w:val="24"/>
        </w:rPr>
        <w:t>Атлас</w:t>
      </w:r>
      <w:r>
        <w:rPr>
          <w:spacing w:val="-2"/>
          <w:sz w:val="24"/>
        </w:rPr>
        <w:t xml:space="preserve"> </w:t>
      </w:r>
      <w:r>
        <w:rPr>
          <w:sz w:val="24"/>
        </w:rPr>
        <w:t>анатомии</w:t>
      </w:r>
      <w:r>
        <w:rPr>
          <w:spacing w:val="-2"/>
          <w:sz w:val="24"/>
        </w:rPr>
        <w:t xml:space="preserve"> </w:t>
      </w:r>
      <w:r>
        <w:rPr>
          <w:sz w:val="24"/>
        </w:rPr>
        <w:t>человека-</w:t>
      </w:r>
      <w:r>
        <w:rPr>
          <w:spacing w:val="-3"/>
          <w:sz w:val="24"/>
        </w:rPr>
        <w:t xml:space="preserve"> </w:t>
      </w:r>
      <w:r>
        <w:rPr>
          <w:sz w:val="24"/>
        </w:rPr>
        <w:t>М,</w:t>
      </w:r>
      <w:r>
        <w:rPr>
          <w:spacing w:val="-2"/>
          <w:sz w:val="24"/>
        </w:rPr>
        <w:t xml:space="preserve"> </w:t>
      </w:r>
      <w:r>
        <w:rPr>
          <w:sz w:val="24"/>
        </w:rPr>
        <w:t>Оникс</w:t>
      </w:r>
      <w:r>
        <w:rPr>
          <w:spacing w:val="-3"/>
          <w:sz w:val="24"/>
        </w:rPr>
        <w:t xml:space="preserve"> </w:t>
      </w:r>
      <w:r>
        <w:rPr>
          <w:sz w:val="24"/>
        </w:rPr>
        <w:t>21</w:t>
      </w:r>
      <w:r>
        <w:rPr>
          <w:spacing w:val="-2"/>
          <w:sz w:val="24"/>
        </w:rPr>
        <w:t xml:space="preserve"> </w:t>
      </w:r>
      <w:r>
        <w:rPr>
          <w:sz w:val="24"/>
        </w:rPr>
        <w:t>век,</w:t>
      </w:r>
      <w:r>
        <w:rPr>
          <w:spacing w:val="-1"/>
          <w:sz w:val="24"/>
        </w:rPr>
        <w:t xml:space="preserve"> </w:t>
      </w:r>
      <w:r>
        <w:rPr>
          <w:sz w:val="24"/>
        </w:rPr>
        <w:t>2012;</w:t>
      </w:r>
    </w:p>
    <w:p w14:paraId="18A92C4D" w14:textId="77777777" w:rsidR="008B7368" w:rsidRDefault="008637A8">
      <w:pPr>
        <w:pStyle w:val="a5"/>
        <w:numPr>
          <w:ilvl w:val="0"/>
          <w:numId w:val="29"/>
        </w:numPr>
        <w:tabs>
          <w:tab w:val="left" w:pos="1122"/>
        </w:tabs>
        <w:spacing w:before="43"/>
        <w:ind w:hanging="241"/>
        <w:rPr>
          <w:sz w:val="24"/>
        </w:rPr>
      </w:pPr>
      <w:r>
        <w:rPr>
          <w:sz w:val="24"/>
        </w:rPr>
        <w:t>МорголинаА.А.,</w:t>
      </w:r>
      <w:r>
        <w:rPr>
          <w:spacing w:val="-3"/>
          <w:sz w:val="24"/>
        </w:rPr>
        <w:t xml:space="preserve"> </w:t>
      </w:r>
      <w:r>
        <w:rPr>
          <w:sz w:val="24"/>
        </w:rPr>
        <w:t>Эрнандес</w:t>
      </w:r>
      <w:r>
        <w:rPr>
          <w:spacing w:val="-4"/>
          <w:sz w:val="24"/>
        </w:rPr>
        <w:t xml:space="preserve"> </w:t>
      </w:r>
      <w:r>
        <w:rPr>
          <w:sz w:val="24"/>
        </w:rPr>
        <w:t>Е.М.,</w:t>
      </w:r>
      <w:r>
        <w:rPr>
          <w:spacing w:val="-2"/>
          <w:sz w:val="24"/>
        </w:rPr>
        <w:t xml:space="preserve"> </w:t>
      </w:r>
      <w:r>
        <w:rPr>
          <w:sz w:val="24"/>
        </w:rPr>
        <w:t>Зайкина</w:t>
      </w:r>
      <w:r>
        <w:rPr>
          <w:spacing w:val="-4"/>
          <w:sz w:val="24"/>
        </w:rPr>
        <w:t xml:space="preserve"> </w:t>
      </w:r>
      <w:r>
        <w:rPr>
          <w:sz w:val="24"/>
        </w:rPr>
        <w:t>О.Э.-</w:t>
      </w:r>
      <w:r>
        <w:rPr>
          <w:spacing w:val="-3"/>
          <w:sz w:val="24"/>
        </w:rPr>
        <w:t xml:space="preserve"> </w:t>
      </w:r>
      <w:r>
        <w:rPr>
          <w:sz w:val="24"/>
        </w:rPr>
        <w:t>М,</w:t>
      </w:r>
      <w:r>
        <w:rPr>
          <w:spacing w:val="-4"/>
          <w:sz w:val="24"/>
        </w:rPr>
        <w:t xml:space="preserve"> </w:t>
      </w:r>
      <w:r>
        <w:rPr>
          <w:sz w:val="24"/>
        </w:rPr>
        <w:t>Косметика</w:t>
      </w:r>
      <w:r>
        <w:rPr>
          <w:spacing w:val="-3"/>
          <w:sz w:val="24"/>
        </w:rPr>
        <w:t xml:space="preserve"> </w:t>
      </w:r>
      <w:r>
        <w:rPr>
          <w:sz w:val="24"/>
        </w:rPr>
        <w:t>и</w:t>
      </w:r>
      <w:r>
        <w:rPr>
          <w:spacing w:val="-3"/>
          <w:sz w:val="24"/>
        </w:rPr>
        <w:t xml:space="preserve"> </w:t>
      </w:r>
      <w:r>
        <w:rPr>
          <w:sz w:val="24"/>
        </w:rPr>
        <w:t>медицина,</w:t>
      </w:r>
      <w:r>
        <w:rPr>
          <w:spacing w:val="-2"/>
          <w:sz w:val="24"/>
        </w:rPr>
        <w:t xml:space="preserve"> </w:t>
      </w:r>
      <w:r>
        <w:rPr>
          <w:sz w:val="24"/>
        </w:rPr>
        <w:t>2014;</w:t>
      </w:r>
    </w:p>
    <w:p w14:paraId="2D1555EC" w14:textId="77777777" w:rsidR="008B7368" w:rsidRDefault="008637A8">
      <w:pPr>
        <w:pStyle w:val="a5"/>
        <w:numPr>
          <w:ilvl w:val="0"/>
          <w:numId w:val="29"/>
        </w:numPr>
        <w:tabs>
          <w:tab w:val="left" w:pos="1166"/>
        </w:tabs>
        <w:spacing w:before="41" w:line="276" w:lineRule="auto"/>
        <w:ind w:left="222" w:right="221" w:firstLine="659"/>
        <w:rPr>
          <w:sz w:val="24"/>
        </w:rPr>
      </w:pPr>
      <w:r>
        <w:rPr>
          <w:sz w:val="24"/>
        </w:rPr>
        <w:t>Les</w:t>
      </w:r>
      <w:r>
        <w:rPr>
          <w:spacing w:val="39"/>
          <w:sz w:val="24"/>
        </w:rPr>
        <w:t xml:space="preserve"> </w:t>
      </w:r>
      <w:r>
        <w:rPr>
          <w:sz w:val="24"/>
        </w:rPr>
        <w:t>nouvelles</w:t>
      </w:r>
      <w:r>
        <w:rPr>
          <w:spacing w:val="39"/>
          <w:sz w:val="24"/>
        </w:rPr>
        <w:t xml:space="preserve"> </w:t>
      </w:r>
      <w:r>
        <w:rPr>
          <w:sz w:val="24"/>
        </w:rPr>
        <w:t>esthe’tigues</w:t>
      </w:r>
      <w:r>
        <w:rPr>
          <w:spacing w:val="42"/>
          <w:sz w:val="24"/>
        </w:rPr>
        <w:t xml:space="preserve"> </w:t>
      </w:r>
      <w:r>
        <w:rPr>
          <w:sz w:val="24"/>
        </w:rPr>
        <w:t>(Нувель</w:t>
      </w:r>
      <w:r>
        <w:rPr>
          <w:spacing w:val="39"/>
          <w:sz w:val="24"/>
        </w:rPr>
        <w:t xml:space="preserve"> </w:t>
      </w:r>
      <w:r>
        <w:rPr>
          <w:sz w:val="24"/>
        </w:rPr>
        <w:t>Эстетик)</w:t>
      </w:r>
      <w:r>
        <w:rPr>
          <w:spacing w:val="41"/>
          <w:sz w:val="24"/>
        </w:rPr>
        <w:t xml:space="preserve"> </w:t>
      </w:r>
      <w:r>
        <w:rPr>
          <w:sz w:val="24"/>
        </w:rPr>
        <w:t>-</w:t>
      </w:r>
      <w:r>
        <w:rPr>
          <w:spacing w:val="38"/>
          <w:sz w:val="24"/>
        </w:rPr>
        <w:t xml:space="preserve"> </w:t>
      </w:r>
      <w:r>
        <w:rPr>
          <w:sz w:val="24"/>
        </w:rPr>
        <w:t>русское</w:t>
      </w:r>
      <w:r>
        <w:rPr>
          <w:spacing w:val="38"/>
          <w:sz w:val="24"/>
        </w:rPr>
        <w:t xml:space="preserve"> </w:t>
      </w:r>
      <w:r>
        <w:rPr>
          <w:sz w:val="24"/>
        </w:rPr>
        <w:t>издание</w:t>
      </w:r>
      <w:r>
        <w:rPr>
          <w:spacing w:val="37"/>
          <w:sz w:val="24"/>
        </w:rPr>
        <w:t xml:space="preserve"> </w:t>
      </w:r>
      <w:r>
        <w:rPr>
          <w:sz w:val="24"/>
        </w:rPr>
        <w:t>журнала</w:t>
      </w:r>
      <w:r>
        <w:rPr>
          <w:spacing w:val="37"/>
          <w:sz w:val="24"/>
        </w:rPr>
        <w:t xml:space="preserve"> </w:t>
      </w:r>
      <w:r>
        <w:rPr>
          <w:sz w:val="24"/>
        </w:rPr>
        <w:t>по</w:t>
      </w:r>
      <w:r>
        <w:rPr>
          <w:spacing w:val="39"/>
          <w:sz w:val="24"/>
        </w:rPr>
        <w:t xml:space="preserve"> </w:t>
      </w:r>
      <w:r>
        <w:rPr>
          <w:sz w:val="24"/>
        </w:rPr>
        <w:t>при-</w:t>
      </w:r>
      <w:r>
        <w:rPr>
          <w:spacing w:val="-57"/>
          <w:sz w:val="24"/>
        </w:rPr>
        <w:t xml:space="preserve"> </w:t>
      </w:r>
      <w:r>
        <w:rPr>
          <w:sz w:val="24"/>
        </w:rPr>
        <w:t>кладной</w:t>
      </w:r>
      <w:r>
        <w:rPr>
          <w:spacing w:val="-1"/>
          <w:sz w:val="24"/>
        </w:rPr>
        <w:t xml:space="preserve"> </w:t>
      </w:r>
      <w:r>
        <w:rPr>
          <w:sz w:val="24"/>
        </w:rPr>
        <w:t>эстетике, М,</w:t>
      </w:r>
      <w:r>
        <w:rPr>
          <w:spacing w:val="-1"/>
          <w:sz w:val="24"/>
        </w:rPr>
        <w:t xml:space="preserve"> </w:t>
      </w:r>
      <w:r>
        <w:rPr>
          <w:sz w:val="24"/>
        </w:rPr>
        <w:t>с</w:t>
      </w:r>
      <w:r>
        <w:rPr>
          <w:spacing w:val="-1"/>
          <w:sz w:val="24"/>
        </w:rPr>
        <w:t xml:space="preserve"> </w:t>
      </w:r>
      <w:r>
        <w:rPr>
          <w:sz w:val="24"/>
        </w:rPr>
        <w:t>1996,</w:t>
      </w:r>
      <w:r>
        <w:rPr>
          <w:spacing w:val="2"/>
          <w:sz w:val="24"/>
        </w:rPr>
        <w:t xml:space="preserve"> </w:t>
      </w:r>
      <w:r>
        <w:rPr>
          <w:sz w:val="24"/>
        </w:rPr>
        <w:t>2017.</w:t>
      </w:r>
    </w:p>
    <w:p w14:paraId="268E114F" w14:textId="77777777" w:rsidR="008B7368" w:rsidRDefault="008B7368">
      <w:pPr>
        <w:pStyle w:val="a3"/>
        <w:rPr>
          <w:sz w:val="26"/>
        </w:rPr>
      </w:pPr>
    </w:p>
    <w:p w14:paraId="333ABD9F" w14:textId="77777777" w:rsidR="008B7368" w:rsidRDefault="008637A8">
      <w:pPr>
        <w:pStyle w:val="1"/>
        <w:spacing w:before="223" w:line="276" w:lineRule="auto"/>
        <w:ind w:right="639" w:firstLine="659"/>
      </w:pPr>
      <w:r>
        <w:t>4. КОНТРОЛЬ И ОЦЕНКА РЕЗУЛЬТАТОВ ОСВОЕНИЯ УЧЕБНОЙ ДИС-</w:t>
      </w:r>
      <w:r>
        <w:rPr>
          <w:spacing w:val="-57"/>
        </w:rPr>
        <w:t xml:space="preserve"> </w:t>
      </w:r>
      <w:r>
        <w:t>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3632"/>
        <w:gridCol w:w="2533"/>
      </w:tblGrid>
      <w:tr w:rsidR="008B7368" w14:paraId="01222F1F" w14:textId="77777777">
        <w:trPr>
          <w:trHeight w:val="477"/>
        </w:trPr>
        <w:tc>
          <w:tcPr>
            <w:tcW w:w="3409" w:type="dxa"/>
          </w:tcPr>
          <w:p w14:paraId="6F893FE5" w14:textId="77777777" w:rsidR="008B7368" w:rsidRDefault="008637A8">
            <w:pPr>
              <w:pStyle w:val="TableParagraph"/>
              <w:spacing w:before="1"/>
              <w:ind w:left="532"/>
              <w:rPr>
                <w:b/>
                <w:sz w:val="24"/>
              </w:rPr>
            </w:pPr>
            <w:r>
              <w:rPr>
                <w:b/>
                <w:sz w:val="24"/>
              </w:rPr>
              <w:t>Результаты</w:t>
            </w:r>
            <w:r>
              <w:rPr>
                <w:b/>
                <w:spacing w:val="-2"/>
                <w:sz w:val="24"/>
              </w:rPr>
              <w:t xml:space="preserve"> </w:t>
            </w:r>
            <w:r>
              <w:rPr>
                <w:b/>
                <w:sz w:val="24"/>
              </w:rPr>
              <w:t>обучения</w:t>
            </w:r>
          </w:p>
        </w:tc>
        <w:tc>
          <w:tcPr>
            <w:tcW w:w="3632" w:type="dxa"/>
          </w:tcPr>
          <w:p w14:paraId="7F652ACD" w14:textId="77777777" w:rsidR="008B7368" w:rsidRDefault="008637A8">
            <w:pPr>
              <w:pStyle w:val="TableParagraph"/>
              <w:spacing w:before="1"/>
              <w:ind w:left="853"/>
              <w:rPr>
                <w:b/>
                <w:sz w:val="24"/>
              </w:rPr>
            </w:pPr>
            <w:r>
              <w:rPr>
                <w:b/>
                <w:sz w:val="24"/>
              </w:rPr>
              <w:t>Критерии</w:t>
            </w:r>
            <w:r>
              <w:rPr>
                <w:b/>
                <w:spacing w:val="-3"/>
                <w:sz w:val="24"/>
              </w:rPr>
              <w:t xml:space="preserve"> </w:t>
            </w:r>
            <w:r>
              <w:rPr>
                <w:b/>
                <w:sz w:val="24"/>
              </w:rPr>
              <w:t>оценки</w:t>
            </w:r>
          </w:p>
        </w:tc>
        <w:tc>
          <w:tcPr>
            <w:tcW w:w="2533" w:type="dxa"/>
          </w:tcPr>
          <w:p w14:paraId="6727E8FD" w14:textId="77777777" w:rsidR="008B7368" w:rsidRDefault="008637A8">
            <w:pPr>
              <w:pStyle w:val="TableParagraph"/>
              <w:spacing w:before="1"/>
              <w:ind w:left="402"/>
              <w:rPr>
                <w:b/>
                <w:sz w:val="24"/>
              </w:rPr>
            </w:pPr>
            <w:r>
              <w:rPr>
                <w:b/>
                <w:sz w:val="24"/>
              </w:rPr>
              <w:t>Методы</w:t>
            </w:r>
            <w:r>
              <w:rPr>
                <w:b/>
                <w:spacing w:val="-2"/>
                <w:sz w:val="24"/>
              </w:rPr>
              <w:t xml:space="preserve"> </w:t>
            </w:r>
            <w:r>
              <w:rPr>
                <w:b/>
                <w:sz w:val="24"/>
              </w:rPr>
              <w:t>оценки</w:t>
            </w:r>
          </w:p>
        </w:tc>
      </w:tr>
      <w:tr w:rsidR="008B7368" w14:paraId="007A1917" w14:textId="77777777">
        <w:trPr>
          <w:trHeight w:val="7301"/>
        </w:trPr>
        <w:tc>
          <w:tcPr>
            <w:tcW w:w="3409" w:type="dxa"/>
          </w:tcPr>
          <w:p w14:paraId="17765962" w14:textId="77777777" w:rsidR="008B7368" w:rsidRDefault="008637A8">
            <w:pPr>
              <w:pStyle w:val="TableParagraph"/>
              <w:spacing w:line="276" w:lineRule="auto"/>
              <w:ind w:left="107" w:right="95"/>
              <w:jc w:val="both"/>
              <w:rPr>
                <w:sz w:val="24"/>
              </w:rPr>
            </w:pPr>
            <w:r>
              <w:rPr>
                <w:b/>
                <w:sz w:val="24"/>
              </w:rPr>
              <w:t>Умения:</w:t>
            </w:r>
            <w:r>
              <w:rPr>
                <w:b/>
                <w:spacing w:val="1"/>
                <w:sz w:val="24"/>
              </w:rPr>
              <w:t xml:space="preserve"> </w:t>
            </w:r>
            <w:r>
              <w:rPr>
                <w:sz w:val="24"/>
              </w:rPr>
              <w:t>анализировать</w:t>
            </w:r>
            <w:r>
              <w:rPr>
                <w:spacing w:val="1"/>
                <w:sz w:val="24"/>
              </w:rPr>
              <w:t xml:space="preserve"> </w:t>
            </w:r>
            <w:r>
              <w:rPr>
                <w:sz w:val="24"/>
              </w:rPr>
              <w:t>со-</w:t>
            </w:r>
            <w:r>
              <w:rPr>
                <w:spacing w:val="1"/>
                <w:sz w:val="24"/>
              </w:rPr>
              <w:t xml:space="preserve"> </w:t>
            </w:r>
            <w:r>
              <w:rPr>
                <w:sz w:val="24"/>
              </w:rPr>
              <w:t>стояние и проводить обследо-</w:t>
            </w:r>
            <w:r>
              <w:rPr>
                <w:spacing w:val="1"/>
                <w:sz w:val="24"/>
              </w:rPr>
              <w:t xml:space="preserve"> </w:t>
            </w:r>
            <w:r>
              <w:rPr>
                <w:sz w:val="24"/>
              </w:rPr>
              <w:t>вание кожи, структуры волос,</w:t>
            </w:r>
            <w:r>
              <w:rPr>
                <w:spacing w:val="1"/>
                <w:sz w:val="24"/>
              </w:rPr>
              <w:t xml:space="preserve"> </w:t>
            </w:r>
            <w:r>
              <w:rPr>
                <w:sz w:val="24"/>
              </w:rPr>
              <w:t>плотности, направления роста</w:t>
            </w:r>
            <w:r>
              <w:rPr>
                <w:spacing w:val="1"/>
                <w:sz w:val="24"/>
              </w:rPr>
              <w:t xml:space="preserve"> </w:t>
            </w:r>
            <w:r>
              <w:rPr>
                <w:sz w:val="24"/>
              </w:rPr>
              <w:t>волос,</w:t>
            </w:r>
            <w:r>
              <w:rPr>
                <w:spacing w:val="1"/>
                <w:sz w:val="24"/>
              </w:rPr>
              <w:t xml:space="preserve"> </w:t>
            </w:r>
            <w:r>
              <w:rPr>
                <w:sz w:val="24"/>
              </w:rPr>
              <w:t>пигментации</w:t>
            </w:r>
            <w:r>
              <w:rPr>
                <w:spacing w:val="1"/>
                <w:sz w:val="24"/>
              </w:rPr>
              <w:t xml:space="preserve"> </w:t>
            </w:r>
            <w:r>
              <w:rPr>
                <w:sz w:val="24"/>
              </w:rPr>
              <w:t>его</w:t>
            </w:r>
            <w:r>
              <w:rPr>
                <w:spacing w:val="1"/>
                <w:sz w:val="24"/>
              </w:rPr>
              <w:t xml:space="preserve"> </w:t>
            </w:r>
            <w:r>
              <w:rPr>
                <w:sz w:val="24"/>
              </w:rPr>
              <w:t>по</w:t>
            </w:r>
            <w:r>
              <w:rPr>
                <w:spacing w:val="1"/>
                <w:sz w:val="24"/>
              </w:rPr>
              <w:t xml:space="preserve"> </w:t>
            </w:r>
            <w:r>
              <w:rPr>
                <w:sz w:val="24"/>
              </w:rPr>
              <w:t>длине;</w:t>
            </w:r>
          </w:p>
          <w:p w14:paraId="324FC305" w14:textId="77777777" w:rsidR="008B7368" w:rsidRDefault="008637A8">
            <w:pPr>
              <w:pStyle w:val="TableParagraph"/>
              <w:spacing w:before="195" w:line="276" w:lineRule="auto"/>
              <w:ind w:left="107" w:right="92"/>
              <w:jc w:val="both"/>
              <w:rPr>
                <w:sz w:val="24"/>
              </w:rPr>
            </w:pPr>
            <w:r>
              <w:rPr>
                <w:sz w:val="24"/>
              </w:rPr>
              <w:t>применять знания по анатомии</w:t>
            </w:r>
            <w:r>
              <w:rPr>
                <w:spacing w:val="-57"/>
                <w:sz w:val="24"/>
              </w:rPr>
              <w:t xml:space="preserve"> </w:t>
            </w:r>
            <w:r>
              <w:rPr>
                <w:sz w:val="24"/>
              </w:rPr>
              <w:t>и</w:t>
            </w:r>
            <w:r>
              <w:rPr>
                <w:spacing w:val="1"/>
                <w:sz w:val="24"/>
              </w:rPr>
              <w:t xml:space="preserve"> </w:t>
            </w:r>
            <w:r>
              <w:rPr>
                <w:sz w:val="24"/>
              </w:rPr>
              <w:t>физиологии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при освоении профессиональ-</w:t>
            </w:r>
            <w:r>
              <w:rPr>
                <w:spacing w:val="1"/>
                <w:sz w:val="24"/>
              </w:rPr>
              <w:t xml:space="preserve"> </w:t>
            </w:r>
            <w:r>
              <w:rPr>
                <w:sz w:val="24"/>
              </w:rPr>
              <w:t>ных модулей.</w:t>
            </w:r>
          </w:p>
          <w:p w14:paraId="38F9618F" w14:textId="77777777" w:rsidR="008B7368" w:rsidRDefault="008637A8">
            <w:pPr>
              <w:pStyle w:val="TableParagraph"/>
              <w:spacing w:before="200" w:line="276" w:lineRule="auto"/>
              <w:ind w:left="107" w:right="160"/>
              <w:rPr>
                <w:sz w:val="24"/>
              </w:rPr>
            </w:pPr>
            <w:r>
              <w:rPr>
                <w:b/>
                <w:sz w:val="24"/>
              </w:rPr>
              <w:t>Знания:</w:t>
            </w:r>
            <w:r>
              <w:rPr>
                <w:b/>
                <w:spacing w:val="1"/>
                <w:sz w:val="24"/>
              </w:rPr>
              <w:t xml:space="preserve"> </w:t>
            </w:r>
            <w:r>
              <w:rPr>
                <w:sz w:val="24"/>
              </w:rPr>
              <w:t>виды и типы волос;</w:t>
            </w:r>
            <w:r>
              <w:rPr>
                <w:spacing w:val="1"/>
                <w:sz w:val="24"/>
              </w:rPr>
              <w:t xml:space="preserve"> </w:t>
            </w:r>
            <w:r>
              <w:rPr>
                <w:sz w:val="24"/>
              </w:rPr>
              <w:t>особенности роста волос на</w:t>
            </w:r>
            <w:r>
              <w:rPr>
                <w:spacing w:val="1"/>
                <w:sz w:val="24"/>
              </w:rPr>
              <w:t xml:space="preserve"> </w:t>
            </w:r>
            <w:r>
              <w:rPr>
                <w:sz w:val="24"/>
              </w:rPr>
              <w:t>голове; основы анатомическо-</w:t>
            </w:r>
            <w:r>
              <w:rPr>
                <w:spacing w:val="-57"/>
                <w:sz w:val="24"/>
              </w:rPr>
              <w:t xml:space="preserve"> </w:t>
            </w:r>
            <w:r>
              <w:rPr>
                <w:sz w:val="24"/>
              </w:rPr>
              <w:t>го строения кожи и волос, их</w:t>
            </w:r>
            <w:r>
              <w:rPr>
                <w:spacing w:val="1"/>
                <w:sz w:val="24"/>
              </w:rPr>
              <w:t xml:space="preserve"> </w:t>
            </w:r>
            <w:r>
              <w:rPr>
                <w:sz w:val="24"/>
              </w:rPr>
              <w:t>структуру; основные функции</w:t>
            </w:r>
            <w:r>
              <w:rPr>
                <w:spacing w:val="-57"/>
                <w:sz w:val="24"/>
              </w:rPr>
              <w:t xml:space="preserve"> </w:t>
            </w:r>
            <w:r>
              <w:rPr>
                <w:sz w:val="24"/>
              </w:rPr>
              <w:t>кожи, физиологию роста во-</w:t>
            </w:r>
            <w:r>
              <w:rPr>
                <w:spacing w:val="1"/>
                <w:sz w:val="24"/>
              </w:rPr>
              <w:t xml:space="preserve"> </w:t>
            </w:r>
            <w:r>
              <w:rPr>
                <w:sz w:val="24"/>
              </w:rPr>
              <w:t>лос; основы пигментации во-</w:t>
            </w:r>
            <w:r>
              <w:rPr>
                <w:spacing w:val="1"/>
                <w:sz w:val="24"/>
              </w:rPr>
              <w:t xml:space="preserve"> </w:t>
            </w:r>
            <w:r>
              <w:rPr>
                <w:sz w:val="24"/>
              </w:rPr>
              <w:t>лос; виды пигмента волос, их</w:t>
            </w:r>
            <w:r>
              <w:rPr>
                <w:spacing w:val="1"/>
                <w:sz w:val="24"/>
              </w:rPr>
              <w:t xml:space="preserve"> </w:t>
            </w:r>
            <w:r>
              <w:rPr>
                <w:sz w:val="24"/>
              </w:rPr>
              <w:t>свойства, взаимодействие с</w:t>
            </w:r>
            <w:r>
              <w:rPr>
                <w:spacing w:val="1"/>
                <w:sz w:val="24"/>
              </w:rPr>
              <w:t xml:space="preserve"> </w:t>
            </w:r>
            <w:r>
              <w:rPr>
                <w:sz w:val="24"/>
              </w:rPr>
              <w:t>препаратами; особенности</w:t>
            </w:r>
            <w:r>
              <w:rPr>
                <w:spacing w:val="1"/>
                <w:sz w:val="24"/>
              </w:rPr>
              <w:t xml:space="preserve"> </w:t>
            </w:r>
            <w:r>
              <w:rPr>
                <w:sz w:val="24"/>
              </w:rPr>
              <w:t>воздействия</w:t>
            </w:r>
            <w:r>
              <w:rPr>
                <w:spacing w:val="-4"/>
                <w:sz w:val="24"/>
              </w:rPr>
              <w:t xml:space="preserve"> </w:t>
            </w:r>
            <w:r>
              <w:rPr>
                <w:sz w:val="24"/>
              </w:rPr>
              <w:t>парикмахерских</w:t>
            </w:r>
          </w:p>
        </w:tc>
        <w:tc>
          <w:tcPr>
            <w:tcW w:w="3632" w:type="dxa"/>
          </w:tcPr>
          <w:p w14:paraId="522078C3" w14:textId="77777777" w:rsidR="008B7368" w:rsidRDefault="008637A8">
            <w:pPr>
              <w:pStyle w:val="TableParagraph"/>
              <w:spacing w:line="276" w:lineRule="auto"/>
              <w:ind w:left="107" w:right="196"/>
              <w:rPr>
                <w:sz w:val="24"/>
              </w:rPr>
            </w:pPr>
            <w:r>
              <w:rPr>
                <w:b/>
                <w:sz w:val="24"/>
              </w:rPr>
              <w:t>ОК.01</w:t>
            </w:r>
            <w:r>
              <w:rPr>
                <w:b/>
                <w:spacing w:val="-6"/>
                <w:sz w:val="24"/>
              </w:rPr>
              <w:t xml:space="preserve"> </w:t>
            </w:r>
            <w:r>
              <w:rPr>
                <w:sz w:val="24"/>
              </w:rPr>
              <w:t>Выбирать</w:t>
            </w:r>
            <w:r>
              <w:rPr>
                <w:spacing w:val="-6"/>
                <w:sz w:val="24"/>
              </w:rPr>
              <w:t xml:space="preserve"> </w:t>
            </w:r>
            <w:r>
              <w:rPr>
                <w:sz w:val="24"/>
              </w:rPr>
              <w:t>способы</w:t>
            </w:r>
            <w:r>
              <w:rPr>
                <w:spacing w:val="-6"/>
                <w:sz w:val="24"/>
              </w:rPr>
              <w:t xml:space="preserve"> </w:t>
            </w:r>
            <w:r>
              <w:rPr>
                <w:sz w:val="24"/>
              </w:rPr>
              <w:t>реше-</w:t>
            </w:r>
            <w:r>
              <w:rPr>
                <w:spacing w:val="-57"/>
                <w:sz w:val="24"/>
              </w:rPr>
              <w:t xml:space="preserve"> </w:t>
            </w:r>
            <w:r>
              <w:rPr>
                <w:sz w:val="24"/>
              </w:rPr>
              <w:t>ния</w:t>
            </w:r>
            <w:r>
              <w:rPr>
                <w:spacing w:val="-2"/>
                <w:sz w:val="24"/>
              </w:rPr>
              <w:t xml:space="preserve"> </w:t>
            </w:r>
            <w:r>
              <w:rPr>
                <w:sz w:val="24"/>
              </w:rPr>
              <w:t>задач</w:t>
            </w:r>
            <w:r>
              <w:rPr>
                <w:spacing w:val="-2"/>
                <w:sz w:val="24"/>
              </w:rPr>
              <w:t xml:space="preserve"> </w:t>
            </w:r>
            <w:r>
              <w:rPr>
                <w:sz w:val="24"/>
              </w:rPr>
              <w:t>профессиональной</w:t>
            </w:r>
          </w:p>
          <w:p w14:paraId="42C5AFD9" w14:textId="77777777" w:rsidR="008B7368" w:rsidRDefault="008637A8">
            <w:pPr>
              <w:pStyle w:val="TableParagraph"/>
              <w:spacing w:line="276" w:lineRule="auto"/>
              <w:ind w:left="107" w:right="249"/>
              <w:rPr>
                <w:sz w:val="24"/>
              </w:rPr>
            </w:pPr>
            <w:r>
              <w:rPr>
                <w:sz w:val="24"/>
              </w:rPr>
              <w:t>деятельности, применительно к</w:t>
            </w:r>
            <w:r>
              <w:rPr>
                <w:spacing w:val="-57"/>
                <w:sz w:val="24"/>
              </w:rPr>
              <w:t xml:space="preserve"> </w:t>
            </w:r>
            <w:r>
              <w:rPr>
                <w:sz w:val="24"/>
              </w:rPr>
              <w:t>различным</w:t>
            </w:r>
            <w:r>
              <w:rPr>
                <w:spacing w:val="-3"/>
                <w:sz w:val="24"/>
              </w:rPr>
              <w:t xml:space="preserve"> </w:t>
            </w:r>
            <w:r>
              <w:rPr>
                <w:sz w:val="24"/>
              </w:rPr>
              <w:t>контекстам</w:t>
            </w:r>
          </w:p>
          <w:p w14:paraId="34F7FDF6" w14:textId="77777777" w:rsidR="008B7368" w:rsidRDefault="008637A8">
            <w:pPr>
              <w:pStyle w:val="TableParagraph"/>
              <w:spacing w:line="276" w:lineRule="auto"/>
              <w:ind w:left="107" w:right="168"/>
              <w:rPr>
                <w:sz w:val="24"/>
              </w:rPr>
            </w:pPr>
            <w:r>
              <w:rPr>
                <w:b/>
                <w:sz w:val="24"/>
              </w:rPr>
              <w:t xml:space="preserve">ОК.02 </w:t>
            </w:r>
            <w:r>
              <w:rPr>
                <w:sz w:val="24"/>
              </w:rPr>
              <w:t>Осуществлять поиск,</w:t>
            </w:r>
            <w:r>
              <w:rPr>
                <w:spacing w:val="1"/>
                <w:sz w:val="24"/>
              </w:rPr>
              <w:t xml:space="preserve"> </w:t>
            </w:r>
            <w:r>
              <w:rPr>
                <w:sz w:val="24"/>
              </w:rPr>
              <w:t>анализ и интерпретацию инфор-</w:t>
            </w:r>
            <w:r>
              <w:rPr>
                <w:spacing w:val="-57"/>
                <w:sz w:val="24"/>
              </w:rPr>
              <w:t xml:space="preserve"> </w:t>
            </w:r>
            <w:r>
              <w:rPr>
                <w:sz w:val="24"/>
              </w:rPr>
              <w:t>мации, необходимой для выпол-</w:t>
            </w:r>
            <w:r>
              <w:rPr>
                <w:spacing w:val="-57"/>
                <w:sz w:val="24"/>
              </w:rPr>
              <w:t xml:space="preserve"> </w:t>
            </w:r>
            <w:r>
              <w:rPr>
                <w:sz w:val="24"/>
              </w:rPr>
              <w:t>нения задач профессиональной</w:t>
            </w:r>
            <w:r>
              <w:rPr>
                <w:spacing w:val="1"/>
                <w:sz w:val="24"/>
              </w:rPr>
              <w:t xml:space="preserve"> </w:t>
            </w:r>
            <w:r>
              <w:rPr>
                <w:sz w:val="24"/>
              </w:rPr>
              <w:t>деятельности</w:t>
            </w:r>
          </w:p>
          <w:p w14:paraId="28D68FF3" w14:textId="77777777" w:rsidR="008B7368" w:rsidRDefault="008637A8">
            <w:pPr>
              <w:pStyle w:val="TableParagraph"/>
              <w:spacing w:line="276" w:lineRule="auto"/>
              <w:ind w:left="107" w:right="292"/>
              <w:rPr>
                <w:sz w:val="24"/>
              </w:rPr>
            </w:pPr>
            <w:r>
              <w:rPr>
                <w:b/>
                <w:sz w:val="24"/>
              </w:rPr>
              <w:t xml:space="preserve">ОК.04 </w:t>
            </w:r>
            <w:r>
              <w:rPr>
                <w:sz w:val="24"/>
              </w:rPr>
              <w:t>Работать в коллективе и</w:t>
            </w:r>
            <w:r>
              <w:rPr>
                <w:spacing w:val="-57"/>
                <w:sz w:val="24"/>
              </w:rPr>
              <w:t xml:space="preserve"> </w:t>
            </w:r>
            <w:r>
              <w:rPr>
                <w:sz w:val="24"/>
              </w:rPr>
              <w:t>команде, эффективно взаимо-</w:t>
            </w:r>
            <w:r>
              <w:rPr>
                <w:spacing w:val="1"/>
                <w:sz w:val="24"/>
              </w:rPr>
              <w:t xml:space="preserve"> </w:t>
            </w:r>
            <w:r>
              <w:rPr>
                <w:sz w:val="24"/>
              </w:rPr>
              <w:t>действовать</w:t>
            </w:r>
            <w:r>
              <w:rPr>
                <w:spacing w:val="-4"/>
                <w:sz w:val="24"/>
              </w:rPr>
              <w:t xml:space="preserve"> </w:t>
            </w:r>
            <w:r>
              <w:rPr>
                <w:sz w:val="24"/>
              </w:rPr>
              <w:t>с</w:t>
            </w:r>
            <w:r>
              <w:rPr>
                <w:spacing w:val="-4"/>
                <w:sz w:val="24"/>
              </w:rPr>
              <w:t xml:space="preserve"> </w:t>
            </w:r>
            <w:r>
              <w:rPr>
                <w:sz w:val="24"/>
              </w:rPr>
              <w:t>коллегами,</w:t>
            </w:r>
            <w:r>
              <w:rPr>
                <w:spacing w:val="-3"/>
                <w:sz w:val="24"/>
              </w:rPr>
              <w:t xml:space="preserve"> </w:t>
            </w:r>
            <w:r>
              <w:rPr>
                <w:sz w:val="24"/>
              </w:rPr>
              <w:t>руко-</w:t>
            </w:r>
            <w:r>
              <w:rPr>
                <w:spacing w:val="-57"/>
                <w:sz w:val="24"/>
              </w:rPr>
              <w:t xml:space="preserve"> </w:t>
            </w:r>
            <w:r>
              <w:rPr>
                <w:sz w:val="24"/>
              </w:rPr>
              <w:t>водством,</w:t>
            </w:r>
            <w:r>
              <w:rPr>
                <w:spacing w:val="-1"/>
                <w:sz w:val="24"/>
              </w:rPr>
              <w:t xml:space="preserve"> </w:t>
            </w:r>
            <w:r>
              <w:rPr>
                <w:sz w:val="24"/>
              </w:rPr>
              <w:t>клиентами</w:t>
            </w:r>
          </w:p>
          <w:p w14:paraId="4A5D1EFD" w14:textId="77777777" w:rsidR="008B7368" w:rsidRDefault="008637A8">
            <w:pPr>
              <w:pStyle w:val="TableParagraph"/>
              <w:spacing w:line="276" w:lineRule="auto"/>
              <w:ind w:left="107" w:right="327"/>
              <w:jc w:val="both"/>
              <w:rPr>
                <w:sz w:val="24"/>
              </w:rPr>
            </w:pPr>
            <w:r>
              <w:rPr>
                <w:b/>
                <w:sz w:val="24"/>
              </w:rPr>
              <w:t xml:space="preserve">ОК.09 </w:t>
            </w:r>
            <w:r>
              <w:rPr>
                <w:sz w:val="24"/>
              </w:rPr>
              <w:t>Использовать информа-</w:t>
            </w:r>
            <w:r>
              <w:rPr>
                <w:spacing w:val="-57"/>
                <w:sz w:val="24"/>
              </w:rPr>
              <w:t xml:space="preserve"> </w:t>
            </w:r>
            <w:r>
              <w:rPr>
                <w:sz w:val="24"/>
              </w:rPr>
              <w:t>ционные технологии в профес-</w:t>
            </w:r>
            <w:r>
              <w:rPr>
                <w:spacing w:val="-58"/>
                <w:sz w:val="24"/>
              </w:rPr>
              <w:t xml:space="preserve"> </w:t>
            </w:r>
            <w:r>
              <w:rPr>
                <w:sz w:val="24"/>
              </w:rPr>
              <w:t>сиональной</w:t>
            </w:r>
            <w:r>
              <w:rPr>
                <w:spacing w:val="-2"/>
                <w:sz w:val="24"/>
              </w:rPr>
              <w:t xml:space="preserve"> </w:t>
            </w:r>
            <w:r>
              <w:rPr>
                <w:sz w:val="24"/>
              </w:rPr>
              <w:t>деятельности</w:t>
            </w:r>
          </w:p>
          <w:p w14:paraId="717AB536" w14:textId="77777777" w:rsidR="008B7368" w:rsidRDefault="008637A8">
            <w:pPr>
              <w:pStyle w:val="TableParagraph"/>
              <w:spacing w:line="276" w:lineRule="auto"/>
              <w:ind w:left="107" w:right="344"/>
              <w:jc w:val="both"/>
              <w:rPr>
                <w:sz w:val="24"/>
              </w:rPr>
            </w:pPr>
            <w:r>
              <w:rPr>
                <w:b/>
                <w:sz w:val="24"/>
              </w:rPr>
              <w:t xml:space="preserve">ПК.1.1 </w:t>
            </w:r>
            <w:r>
              <w:rPr>
                <w:sz w:val="24"/>
              </w:rPr>
              <w:t>Выполнять прически</w:t>
            </w:r>
            <w:r>
              <w:rPr>
                <w:spacing w:val="1"/>
                <w:sz w:val="24"/>
              </w:rPr>
              <w:t xml:space="preserve"> </w:t>
            </w:r>
            <w:r>
              <w:rPr>
                <w:sz w:val="24"/>
              </w:rPr>
              <w:t>различного</w:t>
            </w:r>
            <w:r>
              <w:rPr>
                <w:spacing w:val="-4"/>
                <w:sz w:val="24"/>
              </w:rPr>
              <w:t xml:space="preserve"> </w:t>
            </w:r>
            <w:r>
              <w:rPr>
                <w:sz w:val="24"/>
              </w:rPr>
              <w:t>назначения</w:t>
            </w:r>
            <w:r>
              <w:rPr>
                <w:spacing w:val="-7"/>
                <w:sz w:val="24"/>
              </w:rPr>
              <w:t xml:space="preserve"> </w:t>
            </w:r>
            <w:r>
              <w:rPr>
                <w:sz w:val="24"/>
              </w:rPr>
              <w:t>(повсе-</w:t>
            </w:r>
          </w:p>
          <w:p w14:paraId="0B86C8A3" w14:textId="77777777" w:rsidR="008B7368" w:rsidRDefault="008637A8">
            <w:pPr>
              <w:pStyle w:val="TableParagraph"/>
              <w:spacing w:line="276" w:lineRule="auto"/>
              <w:ind w:left="107" w:right="137"/>
              <w:rPr>
                <w:sz w:val="24"/>
              </w:rPr>
            </w:pPr>
            <w:r>
              <w:rPr>
                <w:sz w:val="24"/>
              </w:rPr>
              <w:t>дневные, вечерние, для торжест-</w:t>
            </w:r>
            <w:r>
              <w:rPr>
                <w:spacing w:val="-57"/>
                <w:sz w:val="24"/>
              </w:rPr>
              <w:t xml:space="preserve"> </w:t>
            </w:r>
            <w:r>
              <w:rPr>
                <w:sz w:val="24"/>
              </w:rPr>
              <w:t>венных случаев) с учетом акту-</w:t>
            </w:r>
            <w:r>
              <w:rPr>
                <w:spacing w:val="1"/>
                <w:sz w:val="24"/>
              </w:rPr>
              <w:t xml:space="preserve"> </w:t>
            </w:r>
            <w:r>
              <w:rPr>
                <w:sz w:val="24"/>
              </w:rPr>
              <w:t>альных</w:t>
            </w:r>
            <w:r>
              <w:rPr>
                <w:spacing w:val="-2"/>
                <w:sz w:val="24"/>
              </w:rPr>
              <w:t xml:space="preserve"> </w:t>
            </w:r>
            <w:r>
              <w:rPr>
                <w:sz w:val="24"/>
              </w:rPr>
              <w:t>тенденций</w:t>
            </w:r>
            <w:r>
              <w:rPr>
                <w:spacing w:val="-1"/>
                <w:sz w:val="24"/>
              </w:rPr>
              <w:t xml:space="preserve"> </w:t>
            </w:r>
            <w:r>
              <w:rPr>
                <w:sz w:val="24"/>
              </w:rPr>
              <w:t>моды</w:t>
            </w:r>
          </w:p>
          <w:p w14:paraId="4CCBDDF8" w14:textId="77777777" w:rsidR="008B7368" w:rsidRDefault="008637A8">
            <w:pPr>
              <w:pStyle w:val="TableParagraph"/>
              <w:ind w:left="107"/>
              <w:rPr>
                <w:sz w:val="24"/>
              </w:rPr>
            </w:pPr>
            <w:r>
              <w:rPr>
                <w:b/>
                <w:sz w:val="24"/>
              </w:rPr>
              <w:t>ПК.1.3</w:t>
            </w:r>
            <w:r>
              <w:rPr>
                <w:b/>
                <w:spacing w:val="-1"/>
                <w:sz w:val="24"/>
              </w:rPr>
              <w:t xml:space="preserve"> </w:t>
            </w:r>
            <w:r>
              <w:rPr>
                <w:sz w:val="24"/>
              </w:rPr>
              <w:t>Выполнять</w:t>
            </w:r>
            <w:r>
              <w:rPr>
                <w:spacing w:val="-1"/>
                <w:sz w:val="24"/>
              </w:rPr>
              <w:t xml:space="preserve"> </w:t>
            </w:r>
            <w:r>
              <w:rPr>
                <w:sz w:val="24"/>
              </w:rPr>
              <w:t>сложные</w:t>
            </w:r>
          </w:p>
          <w:p w14:paraId="440F5B3F" w14:textId="77777777" w:rsidR="008B7368" w:rsidRDefault="008637A8">
            <w:pPr>
              <w:pStyle w:val="TableParagraph"/>
              <w:spacing w:before="36"/>
              <w:ind w:left="107"/>
              <w:rPr>
                <w:sz w:val="24"/>
              </w:rPr>
            </w:pPr>
            <w:r>
              <w:rPr>
                <w:sz w:val="24"/>
              </w:rPr>
              <w:t>прически</w:t>
            </w:r>
            <w:r>
              <w:rPr>
                <w:spacing w:val="-4"/>
                <w:sz w:val="24"/>
              </w:rPr>
              <w:t xml:space="preserve"> </w:t>
            </w:r>
            <w:r>
              <w:rPr>
                <w:sz w:val="24"/>
              </w:rPr>
              <w:t>на</w:t>
            </w:r>
            <w:r>
              <w:rPr>
                <w:spacing w:val="-5"/>
                <w:sz w:val="24"/>
              </w:rPr>
              <w:t xml:space="preserve"> </w:t>
            </w:r>
            <w:r>
              <w:rPr>
                <w:sz w:val="24"/>
              </w:rPr>
              <w:t>волосах</w:t>
            </w:r>
            <w:r>
              <w:rPr>
                <w:spacing w:val="-2"/>
                <w:sz w:val="24"/>
              </w:rPr>
              <w:t xml:space="preserve"> </w:t>
            </w:r>
            <w:r>
              <w:rPr>
                <w:sz w:val="24"/>
              </w:rPr>
              <w:t>различной</w:t>
            </w:r>
          </w:p>
        </w:tc>
        <w:tc>
          <w:tcPr>
            <w:tcW w:w="2533" w:type="dxa"/>
          </w:tcPr>
          <w:p w14:paraId="1C2C45CC" w14:textId="77777777" w:rsidR="008B7368" w:rsidRDefault="008637A8">
            <w:pPr>
              <w:pStyle w:val="TableParagraph"/>
              <w:spacing w:line="276" w:lineRule="auto"/>
              <w:ind w:left="105" w:right="166"/>
              <w:rPr>
                <w:sz w:val="24"/>
              </w:rPr>
            </w:pPr>
            <w:r>
              <w:rPr>
                <w:sz w:val="24"/>
              </w:rPr>
              <w:t>домашние задания по</w:t>
            </w:r>
            <w:r>
              <w:rPr>
                <w:spacing w:val="-57"/>
                <w:sz w:val="24"/>
              </w:rPr>
              <w:t xml:space="preserve"> </w:t>
            </w:r>
            <w:r>
              <w:rPr>
                <w:sz w:val="24"/>
              </w:rPr>
              <w:t>визуальному (пальпа-</w:t>
            </w:r>
            <w:r>
              <w:rPr>
                <w:spacing w:val="-57"/>
                <w:sz w:val="24"/>
              </w:rPr>
              <w:t xml:space="preserve"> </w:t>
            </w:r>
            <w:r>
              <w:rPr>
                <w:sz w:val="24"/>
              </w:rPr>
              <w:t>торному) определе-</w:t>
            </w:r>
            <w:r>
              <w:rPr>
                <w:spacing w:val="1"/>
                <w:sz w:val="24"/>
              </w:rPr>
              <w:t xml:space="preserve"> </w:t>
            </w:r>
            <w:r>
              <w:rPr>
                <w:sz w:val="24"/>
              </w:rPr>
              <w:t>нию</w:t>
            </w:r>
            <w:r>
              <w:rPr>
                <w:spacing w:val="1"/>
                <w:sz w:val="24"/>
              </w:rPr>
              <w:t xml:space="preserve"> </w:t>
            </w:r>
            <w:r>
              <w:rPr>
                <w:sz w:val="24"/>
              </w:rPr>
              <w:t>анатомических</w:t>
            </w:r>
            <w:r>
              <w:rPr>
                <w:spacing w:val="1"/>
                <w:sz w:val="24"/>
              </w:rPr>
              <w:t xml:space="preserve"> </w:t>
            </w:r>
            <w:r>
              <w:rPr>
                <w:sz w:val="24"/>
              </w:rPr>
              <w:t>образований</w:t>
            </w:r>
            <w:r>
              <w:rPr>
                <w:spacing w:val="1"/>
                <w:sz w:val="24"/>
              </w:rPr>
              <w:t xml:space="preserve"> </w:t>
            </w:r>
            <w:r>
              <w:rPr>
                <w:sz w:val="24"/>
              </w:rPr>
              <w:t>по атла-</w:t>
            </w:r>
            <w:r>
              <w:rPr>
                <w:spacing w:val="-58"/>
                <w:sz w:val="24"/>
              </w:rPr>
              <w:t xml:space="preserve"> </w:t>
            </w:r>
            <w:r>
              <w:rPr>
                <w:sz w:val="24"/>
              </w:rPr>
              <w:t>сам,</w:t>
            </w:r>
            <w:r>
              <w:rPr>
                <w:spacing w:val="-2"/>
                <w:sz w:val="24"/>
              </w:rPr>
              <w:t xml:space="preserve"> </w:t>
            </w:r>
            <w:r>
              <w:rPr>
                <w:sz w:val="24"/>
              </w:rPr>
              <w:t>муляжам,</w:t>
            </w:r>
            <w:r>
              <w:rPr>
                <w:spacing w:val="2"/>
                <w:sz w:val="24"/>
              </w:rPr>
              <w:t xml:space="preserve"> </w:t>
            </w:r>
            <w:r>
              <w:rPr>
                <w:sz w:val="24"/>
              </w:rPr>
              <w:t>учеб-</w:t>
            </w:r>
            <w:r>
              <w:rPr>
                <w:spacing w:val="1"/>
                <w:sz w:val="24"/>
              </w:rPr>
              <w:t xml:space="preserve"> </w:t>
            </w:r>
            <w:r>
              <w:rPr>
                <w:sz w:val="24"/>
              </w:rPr>
              <w:t>никам,</w:t>
            </w:r>
            <w:r>
              <w:rPr>
                <w:spacing w:val="-2"/>
                <w:sz w:val="24"/>
              </w:rPr>
              <w:t xml:space="preserve"> </w:t>
            </w:r>
            <w:r>
              <w:rPr>
                <w:sz w:val="24"/>
              </w:rPr>
              <w:t>конспектам;</w:t>
            </w:r>
          </w:p>
          <w:p w14:paraId="697E68A4" w14:textId="77777777" w:rsidR="008B7368" w:rsidRDefault="008637A8">
            <w:pPr>
              <w:pStyle w:val="TableParagraph"/>
              <w:numPr>
                <w:ilvl w:val="0"/>
                <w:numId w:val="28"/>
              </w:numPr>
              <w:tabs>
                <w:tab w:val="left" w:pos="245"/>
              </w:tabs>
              <w:spacing w:before="194" w:line="276" w:lineRule="auto"/>
              <w:ind w:right="316" w:firstLine="0"/>
              <w:rPr>
                <w:sz w:val="24"/>
              </w:rPr>
            </w:pPr>
            <w:r>
              <w:rPr>
                <w:sz w:val="24"/>
              </w:rPr>
              <w:t>практические зада-</w:t>
            </w:r>
            <w:r>
              <w:rPr>
                <w:spacing w:val="-58"/>
                <w:sz w:val="24"/>
              </w:rPr>
              <w:t xml:space="preserve"> </w:t>
            </w:r>
            <w:r>
              <w:rPr>
                <w:sz w:val="24"/>
              </w:rPr>
              <w:t>ния по работе с обу-</w:t>
            </w:r>
            <w:r>
              <w:rPr>
                <w:spacing w:val="-57"/>
                <w:sz w:val="24"/>
              </w:rPr>
              <w:t xml:space="preserve"> </w:t>
            </w:r>
            <w:r>
              <w:rPr>
                <w:sz w:val="24"/>
              </w:rPr>
              <w:t>чением зарисовки</w:t>
            </w:r>
            <w:r>
              <w:rPr>
                <w:spacing w:val="1"/>
                <w:sz w:val="24"/>
              </w:rPr>
              <w:t xml:space="preserve"> </w:t>
            </w:r>
            <w:r>
              <w:rPr>
                <w:sz w:val="24"/>
              </w:rPr>
              <w:t>схем</w:t>
            </w:r>
            <w:r>
              <w:rPr>
                <w:spacing w:val="-2"/>
                <w:sz w:val="24"/>
              </w:rPr>
              <w:t xml:space="preserve"> </w:t>
            </w:r>
            <w:r>
              <w:rPr>
                <w:sz w:val="24"/>
              </w:rPr>
              <w:t>строения</w:t>
            </w:r>
          </w:p>
          <w:p w14:paraId="31814AFF" w14:textId="77777777" w:rsidR="008B7368" w:rsidRDefault="008637A8">
            <w:pPr>
              <w:pStyle w:val="TableParagraph"/>
              <w:numPr>
                <w:ilvl w:val="0"/>
                <w:numId w:val="28"/>
              </w:numPr>
              <w:tabs>
                <w:tab w:val="left" w:pos="245"/>
              </w:tabs>
              <w:spacing w:before="200" w:line="278" w:lineRule="auto"/>
              <w:ind w:right="217" w:firstLine="0"/>
              <w:rPr>
                <w:sz w:val="24"/>
              </w:rPr>
            </w:pPr>
            <w:r>
              <w:rPr>
                <w:sz w:val="24"/>
              </w:rPr>
              <w:t>практические инди-</w:t>
            </w:r>
            <w:r>
              <w:rPr>
                <w:spacing w:val="-57"/>
                <w:sz w:val="24"/>
              </w:rPr>
              <w:t xml:space="preserve"> </w:t>
            </w:r>
            <w:r>
              <w:rPr>
                <w:sz w:val="24"/>
              </w:rPr>
              <w:t>видуальные</w:t>
            </w:r>
            <w:r>
              <w:rPr>
                <w:spacing w:val="51"/>
                <w:sz w:val="24"/>
              </w:rPr>
              <w:t xml:space="preserve"> </w:t>
            </w:r>
            <w:r>
              <w:rPr>
                <w:sz w:val="24"/>
              </w:rPr>
              <w:t>задания;</w:t>
            </w:r>
          </w:p>
          <w:p w14:paraId="4826F64C" w14:textId="77777777" w:rsidR="008B7368" w:rsidRDefault="008637A8">
            <w:pPr>
              <w:pStyle w:val="TableParagraph"/>
              <w:numPr>
                <w:ilvl w:val="0"/>
                <w:numId w:val="28"/>
              </w:numPr>
              <w:tabs>
                <w:tab w:val="left" w:pos="245"/>
              </w:tabs>
              <w:spacing w:before="195" w:line="276" w:lineRule="auto"/>
              <w:ind w:right="187" w:firstLine="0"/>
              <w:jc w:val="both"/>
              <w:rPr>
                <w:sz w:val="24"/>
              </w:rPr>
            </w:pPr>
            <w:r>
              <w:rPr>
                <w:sz w:val="24"/>
              </w:rPr>
              <w:t>тестовые задания по</w:t>
            </w:r>
            <w:r>
              <w:rPr>
                <w:spacing w:val="-58"/>
                <w:sz w:val="24"/>
              </w:rPr>
              <w:t xml:space="preserve"> </w:t>
            </w:r>
            <w:r>
              <w:rPr>
                <w:sz w:val="24"/>
              </w:rPr>
              <w:t>соответствующим те-</w:t>
            </w:r>
            <w:r>
              <w:rPr>
                <w:spacing w:val="-57"/>
                <w:sz w:val="24"/>
              </w:rPr>
              <w:t xml:space="preserve"> </w:t>
            </w:r>
            <w:r>
              <w:rPr>
                <w:sz w:val="24"/>
              </w:rPr>
              <w:t>мам;</w:t>
            </w:r>
          </w:p>
          <w:p w14:paraId="19C39D66" w14:textId="77777777" w:rsidR="008B7368" w:rsidRDefault="008637A8">
            <w:pPr>
              <w:pStyle w:val="TableParagraph"/>
              <w:numPr>
                <w:ilvl w:val="0"/>
                <w:numId w:val="28"/>
              </w:numPr>
              <w:tabs>
                <w:tab w:val="left" w:pos="245"/>
              </w:tabs>
              <w:spacing w:before="200"/>
              <w:ind w:left="244"/>
              <w:jc w:val="both"/>
              <w:rPr>
                <w:sz w:val="24"/>
              </w:rPr>
            </w:pPr>
            <w:r>
              <w:rPr>
                <w:sz w:val="24"/>
              </w:rPr>
              <w:t>зачётная</w:t>
            </w:r>
            <w:r>
              <w:rPr>
                <w:spacing w:val="57"/>
                <w:sz w:val="24"/>
              </w:rPr>
              <w:t xml:space="preserve"> </w:t>
            </w:r>
            <w:r>
              <w:rPr>
                <w:sz w:val="24"/>
              </w:rPr>
              <w:t>работа</w:t>
            </w:r>
          </w:p>
        </w:tc>
      </w:tr>
    </w:tbl>
    <w:p w14:paraId="67214252" w14:textId="77777777" w:rsidR="008B7368" w:rsidRDefault="008B7368">
      <w:pPr>
        <w:jc w:val="both"/>
        <w:rPr>
          <w:sz w:val="24"/>
        </w:rPr>
        <w:sectPr w:rsidR="008B7368">
          <w:pgSz w:w="11910" w:h="16840"/>
          <w:pgMar w:top="1040" w:right="620" w:bottom="148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3632"/>
        <w:gridCol w:w="2533"/>
      </w:tblGrid>
      <w:tr w:rsidR="008B7368" w14:paraId="53349A88" w14:textId="77777777">
        <w:trPr>
          <w:trHeight w:val="3845"/>
        </w:trPr>
        <w:tc>
          <w:tcPr>
            <w:tcW w:w="3409" w:type="dxa"/>
          </w:tcPr>
          <w:p w14:paraId="01FA4220" w14:textId="77777777" w:rsidR="008B7368" w:rsidRDefault="008637A8">
            <w:pPr>
              <w:pStyle w:val="TableParagraph"/>
              <w:spacing w:line="276" w:lineRule="auto"/>
              <w:ind w:left="107" w:right="235"/>
              <w:rPr>
                <w:sz w:val="24"/>
              </w:rPr>
            </w:pPr>
            <w:r>
              <w:rPr>
                <w:sz w:val="24"/>
              </w:rPr>
              <w:lastRenderedPageBreak/>
              <w:t>услуг на кожу головы и воло-</w:t>
            </w:r>
            <w:r>
              <w:rPr>
                <w:spacing w:val="-57"/>
                <w:sz w:val="24"/>
              </w:rPr>
              <w:t xml:space="preserve"> </w:t>
            </w:r>
            <w:r>
              <w:rPr>
                <w:sz w:val="24"/>
              </w:rPr>
              <w:t>сы.</w:t>
            </w:r>
          </w:p>
          <w:p w14:paraId="78C767A4" w14:textId="77777777" w:rsidR="008B7368" w:rsidRDefault="008637A8">
            <w:pPr>
              <w:pStyle w:val="TableParagraph"/>
              <w:spacing w:before="187"/>
              <w:ind w:left="107" w:right="174"/>
              <w:rPr>
                <w:sz w:val="24"/>
              </w:rPr>
            </w:pPr>
            <w:r>
              <w:rPr>
                <w:sz w:val="24"/>
              </w:rPr>
              <w:t>основы ученья</w:t>
            </w:r>
            <w:r>
              <w:rPr>
                <w:spacing w:val="1"/>
                <w:sz w:val="24"/>
              </w:rPr>
              <w:t xml:space="preserve"> </w:t>
            </w:r>
            <w:r>
              <w:rPr>
                <w:sz w:val="24"/>
              </w:rPr>
              <w:t>о пропорциях</w:t>
            </w:r>
            <w:r>
              <w:rPr>
                <w:spacing w:val="1"/>
                <w:sz w:val="24"/>
              </w:rPr>
              <w:t xml:space="preserve"> </w:t>
            </w:r>
            <w:r>
              <w:rPr>
                <w:sz w:val="24"/>
              </w:rPr>
              <w:t>большой и малых форм (голо-</w:t>
            </w:r>
            <w:r>
              <w:rPr>
                <w:spacing w:val="-57"/>
                <w:sz w:val="24"/>
              </w:rPr>
              <w:t xml:space="preserve"> </w:t>
            </w:r>
            <w:r>
              <w:rPr>
                <w:sz w:val="24"/>
              </w:rPr>
              <w:t>вы, лица, кистей, стоп, туло-</w:t>
            </w:r>
            <w:r>
              <w:rPr>
                <w:spacing w:val="1"/>
                <w:sz w:val="24"/>
              </w:rPr>
              <w:t xml:space="preserve"> </w:t>
            </w:r>
            <w:r>
              <w:rPr>
                <w:sz w:val="24"/>
              </w:rPr>
              <w:t>вища)</w:t>
            </w:r>
            <w:r>
              <w:rPr>
                <w:spacing w:val="-1"/>
                <w:sz w:val="24"/>
              </w:rPr>
              <w:t xml:space="preserve"> </w:t>
            </w:r>
            <w:r>
              <w:rPr>
                <w:sz w:val="24"/>
              </w:rPr>
              <w:t>фигуры</w:t>
            </w:r>
            <w:r>
              <w:rPr>
                <w:spacing w:val="-1"/>
                <w:sz w:val="24"/>
              </w:rPr>
              <w:t xml:space="preserve"> </w:t>
            </w:r>
            <w:r>
              <w:rPr>
                <w:sz w:val="24"/>
              </w:rPr>
              <w:t>человека.</w:t>
            </w:r>
          </w:p>
        </w:tc>
        <w:tc>
          <w:tcPr>
            <w:tcW w:w="3632" w:type="dxa"/>
          </w:tcPr>
          <w:p w14:paraId="14DFEA41" w14:textId="77777777" w:rsidR="008B7368" w:rsidRDefault="008637A8">
            <w:pPr>
              <w:pStyle w:val="TableParagraph"/>
              <w:spacing w:line="276" w:lineRule="auto"/>
              <w:ind w:left="107" w:right="266"/>
              <w:rPr>
                <w:sz w:val="24"/>
              </w:rPr>
            </w:pPr>
            <w:r>
              <w:rPr>
                <w:sz w:val="24"/>
              </w:rPr>
              <w:t>длины с применением украше-</w:t>
            </w:r>
            <w:r>
              <w:rPr>
                <w:spacing w:val="1"/>
                <w:sz w:val="24"/>
              </w:rPr>
              <w:t xml:space="preserve"> </w:t>
            </w:r>
            <w:r>
              <w:rPr>
                <w:sz w:val="24"/>
              </w:rPr>
              <w:t>ний и постижерных изделий с</w:t>
            </w:r>
            <w:r>
              <w:rPr>
                <w:spacing w:val="1"/>
                <w:sz w:val="24"/>
              </w:rPr>
              <w:t xml:space="preserve"> </w:t>
            </w:r>
            <w:r>
              <w:rPr>
                <w:sz w:val="24"/>
              </w:rPr>
              <w:t>учетом потребностей клиента</w:t>
            </w:r>
            <w:r>
              <w:rPr>
                <w:spacing w:val="1"/>
                <w:sz w:val="24"/>
              </w:rPr>
              <w:t xml:space="preserve"> </w:t>
            </w:r>
            <w:r>
              <w:rPr>
                <w:b/>
                <w:sz w:val="24"/>
              </w:rPr>
              <w:t xml:space="preserve">ПК.1.4 </w:t>
            </w:r>
            <w:r>
              <w:rPr>
                <w:sz w:val="24"/>
              </w:rPr>
              <w:t>Выполнять сложные</w:t>
            </w:r>
            <w:r>
              <w:rPr>
                <w:spacing w:val="1"/>
                <w:sz w:val="24"/>
              </w:rPr>
              <w:t xml:space="preserve"> </w:t>
            </w:r>
            <w:r>
              <w:rPr>
                <w:sz w:val="24"/>
              </w:rPr>
              <w:t>прически</w:t>
            </w:r>
            <w:r>
              <w:rPr>
                <w:spacing w:val="-6"/>
                <w:sz w:val="24"/>
              </w:rPr>
              <w:t xml:space="preserve"> </w:t>
            </w:r>
            <w:r>
              <w:rPr>
                <w:sz w:val="24"/>
              </w:rPr>
              <w:t>на</w:t>
            </w:r>
            <w:r>
              <w:rPr>
                <w:spacing w:val="-6"/>
                <w:sz w:val="24"/>
              </w:rPr>
              <w:t xml:space="preserve"> </w:t>
            </w:r>
            <w:r>
              <w:rPr>
                <w:sz w:val="24"/>
              </w:rPr>
              <w:t>волосах</w:t>
            </w:r>
            <w:r>
              <w:rPr>
                <w:spacing w:val="-3"/>
                <w:sz w:val="24"/>
              </w:rPr>
              <w:t xml:space="preserve"> </w:t>
            </w:r>
            <w:r>
              <w:rPr>
                <w:sz w:val="24"/>
              </w:rPr>
              <w:t>различной</w:t>
            </w:r>
            <w:r>
              <w:rPr>
                <w:spacing w:val="-57"/>
                <w:sz w:val="24"/>
              </w:rPr>
              <w:t xml:space="preserve"> </w:t>
            </w:r>
            <w:r>
              <w:rPr>
                <w:sz w:val="24"/>
              </w:rPr>
              <w:t>длины с применением украше-</w:t>
            </w:r>
            <w:r>
              <w:rPr>
                <w:spacing w:val="1"/>
                <w:sz w:val="24"/>
              </w:rPr>
              <w:t xml:space="preserve"> </w:t>
            </w:r>
            <w:r>
              <w:rPr>
                <w:sz w:val="24"/>
              </w:rPr>
              <w:t>ний и постижерных изделий с</w:t>
            </w:r>
            <w:r>
              <w:rPr>
                <w:spacing w:val="1"/>
                <w:sz w:val="24"/>
              </w:rPr>
              <w:t xml:space="preserve"> </w:t>
            </w:r>
            <w:r>
              <w:rPr>
                <w:sz w:val="24"/>
              </w:rPr>
              <w:t>учетом</w:t>
            </w:r>
            <w:r>
              <w:rPr>
                <w:spacing w:val="-3"/>
                <w:sz w:val="24"/>
              </w:rPr>
              <w:t xml:space="preserve"> </w:t>
            </w:r>
            <w:r>
              <w:rPr>
                <w:sz w:val="24"/>
              </w:rPr>
              <w:t>потребностей</w:t>
            </w:r>
            <w:r>
              <w:rPr>
                <w:spacing w:val="-1"/>
                <w:sz w:val="24"/>
              </w:rPr>
              <w:t xml:space="preserve"> </w:t>
            </w:r>
            <w:r>
              <w:rPr>
                <w:sz w:val="24"/>
              </w:rPr>
              <w:t>клиента</w:t>
            </w:r>
          </w:p>
          <w:p w14:paraId="6D2A8AC4" w14:textId="77777777" w:rsidR="008B7368" w:rsidRDefault="008637A8">
            <w:pPr>
              <w:pStyle w:val="TableParagraph"/>
              <w:ind w:left="107" w:right="120"/>
              <w:rPr>
                <w:sz w:val="24"/>
              </w:rPr>
            </w:pPr>
            <w:r>
              <w:rPr>
                <w:b/>
                <w:sz w:val="24"/>
              </w:rPr>
              <w:t xml:space="preserve">ПК.3.1. </w:t>
            </w:r>
            <w:r>
              <w:rPr>
                <w:sz w:val="24"/>
              </w:rPr>
              <w:t>Создавать имидж клиен-</w:t>
            </w:r>
            <w:r>
              <w:rPr>
                <w:spacing w:val="-57"/>
                <w:sz w:val="24"/>
              </w:rPr>
              <w:t xml:space="preserve"> </w:t>
            </w:r>
            <w:r>
              <w:rPr>
                <w:sz w:val="24"/>
              </w:rPr>
              <w:t>та на основе анализа индивиду-</w:t>
            </w:r>
            <w:r>
              <w:rPr>
                <w:spacing w:val="1"/>
                <w:sz w:val="24"/>
              </w:rPr>
              <w:t xml:space="preserve"> </w:t>
            </w:r>
            <w:r>
              <w:rPr>
                <w:sz w:val="24"/>
              </w:rPr>
              <w:t>альных особенностей и его по-</w:t>
            </w:r>
            <w:r>
              <w:rPr>
                <w:spacing w:val="1"/>
                <w:sz w:val="24"/>
              </w:rPr>
              <w:t xml:space="preserve"> </w:t>
            </w:r>
            <w:r>
              <w:rPr>
                <w:sz w:val="24"/>
              </w:rPr>
              <w:t>требностей</w:t>
            </w:r>
          </w:p>
        </w:tc>
        <w:tc>
          <w:tcPr>
            <w:tcW w:w="2533" w:type="dxa"/>
          </w:tcPr>
          <w:p w14:paraId="141A622A" w14:textId="77777777" w:rsidR="008B7368" w:rsidRDefault="008B7368">
            <w:pPr>
              <w:pStyle w:val="TableParagraph"/>
              <w:rPr>
                <w:sz w:val="24"/>
              </w:rPr>
            </w:pPr>
          </w:p>
        </w:tc>
      </w:tr>
    </w:tbl>
    <w:p w14:paraId="241932DE" w14:textId="77777777" w:rsidR="008B7368" w:rsidRDefault="008B7368">
      <w:pPr>
        <w:rPr>
          <w:sz w:val="24"/>
        </w:rPr>
        <w:sectPr w:rsidR="008B7368">
          <w:pgSz w:w="11910" w:h="16840"/>
          <w:pgMar w:top="1120" w:right="620" w:bottom="1400" w:left="1480" w:header="0" w:footer="1215" w:gutter="0"/>
          <w:cols w:space="720"/>
        </w:sectPr>
      </w:pPr>
    </w:p>
    <w:p w14:paraId="75C131DB" w14:textId="77777777" w:rsidR="008B7368" w:rsidRDefault="008637A8">
      <w:pPr>
        <w:spacing w:before="72"/>
        <w:ind w:right="228"/>
        <w:jc w:val="right"/>
        <w:rPr>
          <w:b/>
          <w:sz w:val="24"/>
        </w:rPr>
      </w:pPr>
      <w:r>
        <w:rPr>
          <w:b/>
          <w:sz w:val="24"/>
        </w:rPr>
        <w:lastRenderedPageBreak/>
        <w:t>Приложение 2.13</w:t>
      </w:r>
    </w:p>
    <w:p w14:paraId="0FA29C24" w14:textId="77777777" w:rsidR="008B7368" w:rsidRDefault="008B7368">
      <w:pPr>
        <w:pStyle w:val="a3"/>
        <w:spacing w:before="1"/>
        <w:rPr>
          <w:b/>
          <w:sz w:val="21"/>
        </w:rPr>
      </w:pPr>
    </w:p>
    <w:p w14:paraId="6C4CD509" w14:textId="77777777" w:rsidR="008B7368" w:rsidRDefault="008637A8">
      <w:pPr>
        <w:pStyle w:val="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5A95B0CE" w14:textId="77777777" w:rsidR="008B7368" w:rsidRDefault="008637A8">
      <w:pPr>
        <w:spacing w:before="41"/>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3BACB676" w14:textId="77777777" w:rsidR="008B7368" w:rsidRDefault="008B7368">
      <w:pPr>
        <w:pStyle w:val="a3"/>
        <w:rPr>
          <w:b/>
          <w:sz w:val="26"/>
        </w:rPr>
      </w:pPr>
    </w:p>
    <w:p w14:paraId="6BE0AEB9" w14:textId="77777777" w:rsidR="008B7368" w:rsidRDefault="008B7368">
      <w:pPr>
        <w:pStyle w:val="a3"/>
        <w:rPr>
          <w:b/>
          <w:sz w:val="26"/>
        </w:rPr>
      </w:pPr>
    </w:p>
    <w:p w14:paraId="259BD197" w14:textId="77777777" w:rsidR="008B7368" w:rsidRDefault="008B7368">
      <w:pPr>
        <w:pStyle w:val="a3"/>
        <w:rPr>
          <w:b/>
          <w:sz w:val="26"/>
        </w:rPr>
      </w:pPr>
    </w:p>
    <w:p w14:paraId="65C4545C" w14:textId="77777777" w:rsidR="008B7368" w:rsidRDefault="008B7368">
      <w:pPr>
        <w:pStyle w:val="a3"/>
        <w:rPr>
          <w:b/>
          <w:sz w:val="26"/>
        </w:rPr>
      </w:pPr>
    </w:p>
    <w:p w14:paraId="37E54AB4" w14:textId="77777777" w:rsidR="008B7368" w:rsidRDefault="008B7368">
      <w:pPr>
        <w:pStyle w:val="a3"/>
        <w:rPr>
          <w:b/>
          <w:sz w:val="26"/>
        </w:rPr>
      </w:pPr>
    </w:p>
    <w:p w14:paraId="726FA9D6" w14:textId="77777777" w:rsidR="008B7368" w:rsidRDefault="008B7368">
      <w:pPr>
        <w:pStyle w:val="a3"/>
        <w:rPr>
          <w:b/>
          <w:sz w:val="26"/>
        </w:rPr>
      </w:pPr>
    </w:p>
    <w:p w14:paraId="40D37DC3" w14:textId="77777777" w:rsidR="008B7368" w:rsidRDefault="008B7368">
      <w:pPr>
        <w:pStyle w:val="a3"/>
        <w:rPr>
          <w:b/>
          <w:sz w:val="26"/>
        </w:rPr>
      </w:pPr>
    </w:p>
    <w:p w14:paraId="0C8C87F8" w14:textId="77777777" w:rsidR="008B7368" w:rsidRDefault="008B7368">
      <w:pPr>
        <w:pStyle w:val="a3"/>
        <w:rPr>
          <w:b/>
          <w:sz w:val="26"/>
        </w:rPr>
      </w:pPr>
    </w:p>
    <w:p w14:paraId="0648FEAD" w14:textId="77777777" w:rsidR="008B7368" w:rsidRDefault="008B7368">
      <w:pPr>
        <w:pStyle w:val="a3"/>
        <w:rPr>
          <w:b/>
          <w:sz w:val="26"/>
        </w:rPr>
      </w:pPr>
    </w:p>
    <w:p w14:paraId="395EF48F" w14:textId="77777777" w:rsidR="008B7368" w:rsidRDefault="008B7368">
      <w:pPr>
        <w:pStyle w:val="a3"/>
        <w:rPr>
          <w:b/>
          <w:sz w:val="26"/>
        </w:rPr>
      </w:pPr>
    </w:p>
    <w:p w14:paraId="0AD8F741" w14:textId="77777777" w:rsidR="008B7368" w:rsidRDefault="008B7368">
      <w:pPr>
        <w:pStyle w:val="a3"/>
        <w:rPr>
          <w:b/>
          <w:sz w:val="26"/>
        </w:rPr>
      </w:pPr>
    </w:p>
    <w:p w14:paraId="40924245" w14:textId="77777777" w:rsidR="008B7368" w:rsidRDefault="008B7368">
      <w:pPr>
        <w:pStyle w:val="a3"/>
        <w:spacing w:before="10"/>
        <w:rPr>
          <w:b/>
          <w:sz w:val="26"/>
        </w:rPr>
      </w:pPr>
    </w:p>
    <w:p w14:paraId="460519BF" w14:textId="77777777" w:rsidR="008B7368" w:rsidRDefault="008637A8">
      <w:pPr>
        <w:pStyle w:val="1"/>
        <w:ind w:left="1017" w:right="1024"/>
        <w:jc w:val="center"/>
      </w:pPr>
      <w:r>
        <w:t>ПРИМЕРНАЯ</w:t>
      </w:r>
      <w:r>
        <w:rPr>
          <w:spacing w:val="-3"/>
        </w:rPr>
        <w:t xml:space="preserve"> </w:t>
      </w:r>
      <w:r>
        <w:t>РАБОЧАЯ</w:t>
      </w:r>
      <w:r>
        <w:rPr>
          <w:spacing w:val="-4"/>
        </w:rPr>
        <w:t xml:space="preserve"> </w:t>
      </w:r>
      <w:r>
        <w:t>ПРОГРАММА</w:t>
      </w:r>
      <w:r>
        <w:rPr>
          <w:spacing w:val="-3"/>
        </w:rPr>
        <w:t xml:space="preserve"> </w:t>
      </w:r>
      <w:r>
        <w:t>УЧЕБНОЙ</w:t>
      </w:r>
      <w:r>
        <w:rPr>
          <w:spacing w:val="-5"/>
        </w:rPr>
        <w:t xml:space="preserve"> </w:t>
      </w:r>
      <w:r>
        <w:t>ДИСЦИПЛИНЫ</w:t>
      </w:r>
    </w:p>
    <w:p w14:paraId="4CB99591" w14:textId="77777777" w:rsidR="008B7368" w:rsidRDefault="008B7368">
      <w:pPr>
        <w:pStyle w:val="a3"/>
        <w:spacing w:before="10"/>
        <w:rPr>
          <w:b/>
          <w:sz w:val="20"/>
        </w:rPr>
      </w:pPr>
    </w:p>
    <w:p w14:paraId="06ABCC12" w14:textId="77777777" w:rsidR="008B7368" w:rsidRDefault="008637A8">
      <w:pPr>
        <w:ind w:left="1510" w:right="1512"/>
        <w:jc w:val="center"/>
        <w:rPr>
          <w:b/>
          <w:sz w:val="24"/>
        </w:rPr>
      </w:pPr>
      <w:r>
        <w:rPr>
          <w:b/>
          <w:sz w:val="24"/>
        </w:rPr>
        <w:t>Материаловедение</w:t>
      </w:r>
    </w:p>
    <w:p w14:paraId="07C093B4" w14:textId="77777777" w:rsidR="008B7368" w:rsidRDefault="008B7368">
      <w:pPr>
        <w:pStyle w:val="a3"/>
        <w:rPr>
          <w:b/>
          <w:sz w:val="26"/>
        </w:rPr>
      </w:pPr>
    </w:p>
    <w:p w14:paraId="01EF069C" w14:textId="77777777" w:rsidR="008B7368" w:rsidRDefault="008B7368">
      <w:pPr>
        <w:pStyle w:val="a3"/>
        <w:rPr>
          <w:b/>
          <w:sz w:val="26"/>
        </w:rPr>
      </w:pPr>
    </w:p>
    <w:p w14:paraId="49DD3436" w14:textId="77777777" w:rsidR="008B7368" w:rsidRDefault="008B7368">
      <w:pPr>
        <w:pStyle w:val="a3"/>
        <w:rPr>
          <w:b/>
          <w:sz w:val="26"/>
        </w:rPr>
      </w:pPr>
    </w:p>
    <w:p w14:paraId="4628D589" w14:textId="77777777" w:rsidR="008B7368" w:rsidRDefault="008B7368">
      <w:pPr>
        <w:pStyle w:val="a3"/>
        <w:rPr>
          <w:b/>
          <w:sz w:val="26"/>
        </w:rPr>
      </w:pPr>
    </w:p>
    <w:p w14:paraId="2794B20D" w14:textId="77777777" w:rsidR="008B7368" w:rsidRDefault="008B7368">
      <w:pPr>
        <w:pStyle w:val="a3"/>
        <w:rPr>
          <w:b/>
          <w:sz w:val="26"/>
        </w:rPr>
      </w:pPr>
    </w:p>
    <w:p w14:paraId="0E7F68EE" w14:textId="77777777" w:rsidR="008B7368" w:rsidRDefault="008B7368">
      <w:pPr>
        <w:pStyle w:val="a3"/>
        <w:rPr>
          <w:b/>
          <w:sz w:val="26"/>
        </w:rPr>
      </w:pPr>
    </w:p>
    <w:p w14:paraId="48E91B85" w14:textId="77777777" w:rsidR="008B7368" w:rsidRDefault="008B7368">
      <w:pPr>
        <w:pStyle w:val="a3"/>
        <w:rPr>
          <w:b/>
          <w:sz w:val="26"/>
        </w:rPr>
      </w:pPr>
    </w:p>
    <w:p w14:paraId="31D1ABD6" w14:textId="77777777" w:rsidR="008B7368" w:rsidRDefault="008B7368">
      <w:pPr>
        <w:pStyle w:val="a3"/>
        <w:rPr>
          <w:b/>
          <w:sz w:val="26"/>
        </w:rPr>
      </w:pPr>
    </w:p>
    <w:p w14:paraId="53BA0782" w14:textId="77777777" w:rsidR="008B7368" w:rsidRDefault="008B7368">
      <w:pPr>
        <w:pStyle w:val="a3"/>
        <w:rPr>
          <w:b/>
          <w:sz w:val="26"/>
        </w:rPr>
      </w:pPr>
    </w:p>
    <w:p w14:paraId="22BEED1B" w14:textId="77777777" w:rsidR="008B7368" w:rsidRDefault="008B7368">
      <w:pPr>
        <w:pStyle w:val="a3"/>
        <w:rPr>
          <w:b/>
          <w:sz w:val="26"/>
        </w:rPr>
      </w:pPr>
    </w:p>
    <w:p w14:paraId="119AE759" w14:textId="77777777" w:rsidR="008B7368" w:rsidRDefault="008B7368">
      <w:pPr>
        <w:pStyle w:val="a3"/>
        <w:rPr>
          <w:b/>
          <w:sz w:val="26"/>
        </w:rPr>
      </w:pPr>
    </w:p>
    <w:p w14:paraId="7EAA0032" w14:textId="77777777" w:rsidR="008B7368" w:rsidRDefault="008B7368">
      <w:pPr>
        <w:pStyle w:val="a3"/>
        <w:rPr>
          <w:b/>
          <w:sz w:val="26"/>
        </w:rPr>
      </w:pPr>
    </w:p>
    <w:p w14:paraId="5AD66736" w14:textId="77777777" w:rsidR="008B7368" w:rsidRDefault="008B7368">
      <w:pPr>
        <w:pStyle w:val="a3"/>
        <w:rPr>
          <w:b/>
          <w:sz w:val="26"/>
        </w:rPr>
      </w:pPr>
    </w:p>
    <w:p w14:paraId="6E4275EE" w14:textId="77777777" w:rsidR="008B7368" w:rsidRDefault="008B7368">
      <w:pPr>
        <w:pStyle w:val="a3"/>
        <w:rPr>
          <w:b/>
          <w:sz w:val="26"/>
        </w:rPr>
      </w:pPr>
    </w:p>
    <w:p w14:paraId="06B31A35" w14:textId="77777777" w:rsidR="008B7368" w:rsidRDefault="008B7368">
      <w:pPr>
        <w:pStyle w:val="a3"/>
        <w:rPr>
          <w:b/>
          <w:sz w:val="26"/>
        </w:rPr>
      </w:pPr>
    </w:p>
    <w:p w14:paraId="200128B7" w14:textId="77777777" w:rsidR="008B7368" w:rsidRDefault="008B7368">
      <w:pPr>
        <w:pStyle w:val="a3"/>
        <w:rPr>
          <w:b/>
          <w:sz w:val="26"/>
        </w:rPr>
      </w:pPr>
    </w:p>
    <w:p w14:paraId="6783B691" w14:textId="77777777" w:rsidR="008B7368" w:rsidRDefault="008B7368">
      <w:pPr>
        <w:pStyle w:val="a3"/>
        <w:rPr>
          <w:b/>
          <w:sz w:val="26"/>
        </w:rPr>
      </w:pPr>
    </w:p>
    <w:p w14:paraId="42FFBA75" w14:textId="77777777" w:rsidR="008B7368" w:rsidRDefault="008B7368">
      <w:pPr>
        <w:pStyle w:val="a3"/>
        <w:rPr>
          <w:b/>
          <w:sz w:val="26"/>
        </w:rPr>
      </w:pPr>
    </w:p>
    <w:p w14:paraId="67A0F5EA" w14:textId="77777777" w:rsidR="008B7368" w:rsidRDefault="008B7368">
      <w:pPr>
        <w:pStyle w:val="a3"/>
        <w:rPr>
          <w:b/>
          <w:sz w:val="26"/>
        </w:rPr>
      </w:pPr>
    </w:p>
    <w:p w14:paraId="250702ED" w14:textId="77777777" w:rsidR="008B7368" w:rsidRDefault="008B7368">
      <w:pPr>
        <w:pStyle w:val="a3"/>
        <w:rPr>
          <w:b/>
          <w:sz w:val="26"/>
        </w:rPr>
      </w:pPr>
    </w:p>
    <w:p w14:paraId="19080DAD" w14:textId="77777777" w:rsidR="008B7368" w:rsidRDefault="008B7368">
      <w:pPr>
        <w:pStyle w:val="a3"/>
        <w:rPr>
          <w:b/>
          <w:sz w:val="26"/>
        </w:rPr>
      </w:pPr>
    </w:p>
    <w:p w14:paraId="65015593" w14:textId="77777777" w:rsidR="008B7368" w:rsidRDefault="008B7368">
      <w:pPr>
        <w:pStyle w:val="a3"/>
        <w:rPr>
          <w:b/>
          <w:sz w:val="26"/>
        </w:rPr>
      </w:pPr>
    </w:p>
    <w:p w14:paraId="7F3CDD49" w14:textId="77777777" w:rsidR="008B7368" w:rsidRDefault="008B7368">
      <w:pPr>
        <w:pStyle w:val="a3"/>
        <w:rPr>
          <w:b/>
          <w:sz w:val="26"/>
        </w:rPr>
      </w:pPr>
    </w:p>
    <w:p w14:paraId="5D024782" w14:textId="77777777" w:rsidR="008B7368" w:rsidRDefault="008B7368">
      <w:pPr>
        <w:pStyle w:val="a3"/>
        <w:spacing w:before="8"/>
        <w:rPr>
          <w:b/>
          <w:sz w:val="33"/>
        </w:rPr>
      </w:pPr>
    </w:p>
    <w:p w14:paraId="3B7E2829" w14:textId="77777777" w:rsidR="008B7368" w:rsidRDefault="008637A8">
      <w:pPr>
        <w:pStyle w:val="1"/>
        <w:ind w:left="1510" w:right="1516"/>
        <w:jc w:val="center"/>
      </w:pPr>
      <w:r>
        <w:t>2021 г.</w:t>
      </w:r>
    </w:p>
    <w:p w14:paraId="71D76FE1" w14:textId="77777777" w:rsidR="008B7368" w:rsidRDefault="008B7368">
      <w:pPr>
        <w:jc w:val="center"/>
        <w:sectPr w:rsidR="008B7368">
          <w:pgSz w:w="11910" w:h="16840"/>
          <w:pgMar w:top="1560" w:right="620" w:bottom="1400" w:left="1480" w:header="0" w:footer="1215" w:gutter="0"/>
          <w:cols w:space="720"/>
        </w:sectPr>
      </w:pPr>
    </w:p>
    <w:p w14:paraId="70EBF369" w14:textId="77777777" w:rsidR="008B7368" w:rsidRDefault="008637A8">
      <w:pPr>
        <w:spacing w:before="72"/>
        <w:ind w:left="795" w:right="1024"/>
        <w:jc w:val="center"/>
        <w:rPr>
          <w:b/>
          <w:sz w:val="24"/>
        </w:rPr>
      </w:pPr>
      <w:r>
        <w:rPr>
          <w:b/>
          <w:sz w:val="24"/>
        </w:rPr>
        <w:lastRenderedPageBreak/>
        <w:t>СОДЕРЖАНИЕ</w:t>
      </w:r>
    </w:p>
    <w:p w14:paraId="26E5F9E8" w14:textId="77777777" w:rsidR="008B7368" w:rsidRDefault="008B7368">
      <w:pPr>
        <w:pStyle w:val="a3"/>
        <w:rPr>
          <w:b/>
          <w:sz w:val="20"/>
        </w:rPr>
      </w:pPr>
    </w:p>
    <w:p w14:paraId="5FB10F5F" w14:textId="77777777" w:rsidR="008B7368" w:rsidRDefault="008B7368">
      <w:pPr>
        <w:pStyle w:val="a3"/>
        <w:rPr>
          <w:b/>
          <w:sz w:val="20"/>
        </w:rPr>
      </w:pPr>
    </w:p>
    <w:p w14:paraId="26A7A467" w14:textId="77777777" w:rsidR="008B7368" w:rsidRDefault="008B7368">
      <w:pPr>
        <w:pStyle w:val="a3"/>
        <w:spacing w:before="10"/>
        <w:rPr>
          <w:b/>
          <w:sz w:val="26"/>
        </w:rPr>
      </w:pPr>
    </w:p>
    <w:tbl>
      <w:tblPr>
        <w:tblStyle w:val="TableNormal"/>
        <w:tblW w:w="0" w:type="auto"/>
        <w:tblInd w:w="420" w:type="dxa"/>
        <w:tblLayout w:type="fixed"/>
        <w:tblLook w:val="01E0" w:firstRow="1" w:lastRow="1" w:firstColumn="1" w:lastColumn="1" w:noHBand="0" w:noVBand="0"/>
      </w:tblPr>
      <w:tblGrid>
        <w:gridCol w:w="7592"/>
      </w:tblGrid>
      <w:tr w:rsidR="008B7368" w14:paraId="1D382912" w14:textId="77777777">
        <w:trPr>
          <w:trHeight w:val="838"/>
        </w:trPr>
        <w:tc>
          <w:tcPr>
            <w:tcW w:w="7592" w:type="dxa"/>
          </w:tcPr>
          <w:p w14:paraId="085AC4AF" w14:textId="77777777" w:rsidR="008B7368" w:rsidRDefault="008637A8">
            <w:pPr>
              <w:pStyle w:val="TableParagraph"/>
              <w:tabs>
                <w:tab w:val="left" w:pos="1754"/>
                <w:tab w:val="left" w:pos="4350"/>
                <w:tab w:val="left" w:pos="6201"/>
              </w:tabs>
              <w:spacing w:line="276" w:lineRule="auto"/>
              <w:ind w:left="560" w:right="200" w:hanging="360"/>
              <w:rPr>
                <w:b/>
                <w:sz w:val="24"/>
              </w:rPr>
            </w:pPr>
            <w:r>
              <w:rPr>
                <w:b/>
                <w:sz w:val="24"/>
              </w:rPr>
              <w:t>1.   ОБЩАЯ</w:t>
            </w:r>
            <w:r>
              <w:rPr>
                <w:b/>
                <w:sz w:val="24"/>
              </w:rPr>
              <w:tab/>
              <w:t>ХАРАКТЕРИСТИКА</w:t>
            </w:r>
            <w:r>
              <w:rPr>
                <w:b/>
                <w:sz w:val="24"/>
              </w:rPr>
              <w:tab/>
              <w:t>ПРИМЕРНОЙ</w:t>
            </w:r>
            <w:r>
              <w:rPr>
                <w:b/>
                <w:sz w:val="24"/>
              </w:rPr>
              <w:tab/>
            </w:r>
            <w:r>
              <w:rPr>
                <w:b/>
                <w:spacing w:val="-1"/>
                <w:sz w:val="24"/>
              </w:rPr>
              <w:t>РАБОЧЕЙ</w:t>
            </w:r>
            <w:r>
              <w:rPr>
                <w:b/>
                <w:spacing w:val="-57"/>
                <w:sz w:val="24"/>
              </w:rPr>
              <w:t xml:space="preserve"> </w:t>
            </w:r>
            <w:r>
              <w:rPr>
                <w:b/>
                <w:sz w:val="24"/>
              </w:rPr>
              <w:t>ПРОГРАММЫ</w:t>
            </w:r>
            <w:r>
              <w:rPr>
                <w:b/>
                <w:spacing w:val="-1"/>
                <w:sz w:val="24"/>
              </w:rPr>
              <w:t xml:space="preserve"> </w:t>
            </w:r>
            <w:r>
              <w:rPr>
                <w:b/>
                <w:sz w:val="24"/>
              </w:rPr>
              <w:t>УЧЕБНОЙ ДИСЦИПЛИНЫ</w:t>
            </w:r>
          </w:p>
        </w:tc>
      </w:tr>
      <w:tr w:rsidR="008B7368" w14:paraId="292C112E" w14:textId="77777777">
        <w:trPr>
          <w:trHeight w:val="1443"/>
        </w:trPr>
        <w:tc>
          <w:tcPr>
            <w:tcW w:w="7592" w:type="dxa"/>
          </w:tcPr>
          <w:p w14:paraId="0E8C538F" w14:textId="77777777" w:rsidR="008B7368" w:rsidRDefault="008B7368">
            <w:pPr>
              <w:pStyle w:val="TableParagraph"/>
              <w:spacing w:before="4"/>
              <w:rPr>
                <w:b/>
                <w:sz w:val="21"/>
              </w:rPr>
            </w:pPr>
          </w:p>
          <w:p w14:paraId="386E5B62" w14:textId="77777777" w:rsidR="008B7368" w:rsidRDefault="008637A8">
            <w:pPr>
              <w:pStyle w:val="TableParagraph"/>
              <w:numPr>
                <w:ilvl w:val="0"/>
                <w:numId w:val="27"/>
              </w:numPr>
              <w:tabs>
                <w:tab w:val="left" w:pos="560"/>
              </w:tabs>
              <w:rPr>
                <w:b/>
                <w:sz w:val="24"/>
              </w:rPr>
            </w:pPr>
            <w:r>
              <w:rPr>
                <w:b/>
                <w:sz w:val="24"/>
              </w:rPr>
              <w:t>СТРУКТУРА</w:t>
            </w:r>
            <w:r>
              <w:rPr>
                <w:b/>
                <w:spacing w:val="-5"/>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УЧЕБНОЙ</w:t>
            </w:r>
            <w:r>
              <w:rPr>
                <w:b/>
                <w:spacing w:val="-4"/>
                <w:sz w:val="24"/>
              </w:rPr>
              <w:t xml:space="preserve"> </w:t>
            </w:r>
            <w:r>
              <w:rPr>
                <w:b/>
                <w:sz w:val="24"/>
              </w:rPr>
              <w:t>ДИСЦИПЛИНЫ</w:t>
            </w:r>
          </w:p>
          <w:p w14:paraId="7CB48E8C" w14:textId="77777777" w:rsidR="008B7368" w:rsidRDefault="008B7368">
            <w:pPr>
              <w:pStyle w:val="TableParagraph"/>
              <w:spacing w:before="1"/>
              <w:rPr>
                <w:b/>
                <w:sz w:val="21"/>
              </w:rPr>
            </w:pPr>
          </w:p>
          <w:p w14:paraId="35CD89CB" w14:textId="77777777" w:rsidR="008B7368" w:rsidRDefault="008637A8">
            <w:pPr>
              <w:pStyle w:val="TableParagraph"/>
              <w:numPr>
                <w:ilvl w:val="0"/>
                <w:numId w:val="27"/>
              </w:numPr>
              <w:tabs>
                <w:tab w:val="left" w:pos="560"/>
              </w:tabs>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tc>
      </w:tr>
      <w:tr w:rsidR="008B7368" w14:paraId="702C325F" w14:textId="77777777">
        <w:trPr>
          <w:trHeight w:val="988"/>
        </w:trPr>
        <w:tc>
          <w:tcPr>
            <w:tcW w:w="7592" w:type="dxa"/>
          </w:tcPr>
          <w:p w14:paraId="1A9BE2C9" w14:textId="77777777" w:rsidR="008B7368" w:rsidRDefault="008B7368">
            <w:pPr>
              <w:pStyle w:val="TableParagraph"/>
              <w:spacing w:before="7"/>
              <w:rPr>
                <w:b/>
                <w:sz w:val="28"/>
              </w:rPr>
            </w:pPr>
          </w:p>
          <w:p w14:paraId="69580106" w14:textId="77777777" w:rsidR="008B7368" w:rsidRDefault="008637A8">
            <w:pPr>
              <w:pStyle w:val="TableParagraph"/>
              <w:tabs>
                <w:tab w:val="left" w:pos="2188"/>
                <w:tab w:val="left" w:pos="2624"/>
                <w:tab w:val="left" w:pos="3941"/>
                <w:tab w:val="left" w:pos="5978"/>
              </w:tabs>
              <w:spacing w:line="320" w:lineRule="atLeast"/>
              <w:ind w:left="560" w:right="198" w:hanging="360"/>
              <w:rPr>
                <w:b/>
                <w:sz w:val="24"/>
              </w:rPr>
            </w:pPr>
            <w:r>
              <w:rPr>
                <w:b/>
                <w:sz w:val="24"/>
              </w:rPr>
              <w:t>4.</w:t>
            </w:r>
            <w:r>
              <w:rPr>
                <w:b/>
                <w:spacing w:val="117"/>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14:paraId="6A9555A1" w14:textId="77777777" w:rsidR="008B7368" w:rsidRDefault="008B7368">
      <w:pPr>
        <w:spacing w:line="320" w:lineRule="atLeast"/>
        <w:rPr>
          <w:sz w:val="24"/>
        </w:rPr>
        <w:sectPr w:rsidR="008B7368">
          <w:pgSz w:w="11910" w:h="16840"/>
          <w:pgMar w:top="1560" w:right="620" w:bottom="1480" w:left="1480" w:header="0" w:footer="1215" w:gutter="0"/>
          <w:cols w:space="720"/>
        </w:sectPr>
      </w:pPr>
    </w:p>
    <w:p w14:paraId="7E02E9B6" w14:textId="77777777" w:rsidR="008B7368" w:rsidRDefault="008637A8">
      <w:pPr>
        <w:pStyle w:val="1"/>
        <w:numPr>
          <w:ilvl w:val="0"/>
          <w:numId w:val="26"/>
        </w:numPr>
        <w:tabs>
          <w:tab w:val="left" w:pos="1122"/>
        </w:tabs>
        <w:spacing w:before="73" w:line="278" w:lineRule="auto"/>
        <w:ind w:right="646" w:firstLine="659"/>
        <w:jc w:val="left"/>
      </w:pPr>
      <w:r>
        <w:lastRenderedPageBreak/>
        <w:t>ОБЩАЯ ХАРАКТЕРИСТИКА ПРИМЕРНОЙ РАБОЧЕЙ ПРОГРАММЫ</w:t>
      </w:r>
      <w:r>
        <w:rPr>
          <w:spacing w:val="-58"/>
        </w:rPr>
        <w:t xml:space="preserve"> </w:t>
      </w:r>
      <w:r>
        <w:t>УЧЕБНОЙ</w:t>
      </w:r>
      <w:r>
        <w:rPr>
          <w:spacing w:val="-1"/>
        </w:rPr>
        <w:t xml:space="preserve"> </w:t>
      </w:r>
      <w:r>
        <w:t>ДИСЦИПЛИНЫ</w:t>
      </w:r>
    </w:p>
    <w:p w14:paraId="50CCDE5B" w14:textId="77777777" w:rsidR="008B7368" w:rsidRDefault="008B7368">
      <w:pPr>
        <w:pStyle w:val="a3"/>
        <w:rPr>
          <w:b/>
          <w:sz w:val="26"/>
        </w:rPr>
      </w:pPr>
    </w:p>
    <w:p w14:paraId="5E7B30FC" w14:textId="77777777" w:rsidR="00FC4294" w:rsidRDefault="00FC4294" w:rsidP="00FC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37130AEA" w14:textId="77777777" w:rsidR="00FC4294" w:rsidRDefault="00FC4294" w:rsidP="00FC429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w:t>
      </w:r>
      <w:r>
        <w:t>Материаловедение»</w:t>
      </w:r>
      <w:r>
        <w:rPr>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специальности.</w:t>
      </w:r>
    </w:p>
    <w:p w14:paraId="709684E7" w14:textId="77777777" w:rsidR="00FC4294" w:rsidRDefault="00FC4294" w:rsidP="00FC429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 xml:space="preserve">Особое значение дисциплина имеет при формировании и развитии ОК </w:t>
      </w:r>
      <w:r w:rsidR="008A01E2">
        <w:rPr>
          <w:sz w:val="24"/>
          <w:szCs w:val="24"/>
        </w:rPr>
        <w:t>1-11</w:t>
      </w:r>
      <w:r>
        <w:rPr>
          <w:sz w:val="24"/>
          <w:szCs w:val="24"/>
        </w:rPr>
        <w:t>.</w:t>
      </w:r>
      <w:r>
        <w:rPr>
          <w:b/>
          <w:sz w:val="24"/>
          <w:szCs w:val="24"/>
        </w:rPr>
        <w:t xml:space="preserve"> </w:t>
      </w:r>
    </w:p>
    <w:p w14:paraId="59758036" w14:textId="77777777" w:rsidR="00FC4294" w:rsidRDefault="00FC4294" w:rsidP="00FC4294">
      <w:pPr>
        <w:ind w:firstLine="709"/>
        <w:rPr>
          <w:b/>
          <w:sz w:val="24"/>
          <w:szCs w:val="24"/>
        </w:rPr>
      </w:pPr>
      <w:r>
        <w:rPr>
          <w:b/>
          <w:sz w:val="24"/>
          <w:szCs w:val="24"/>
        </w:rPr>
        <w:t xml:space="preserve">1.2. Цель и планируемые результаты освоения дисциплины:   </w:t>
      </w:r>
    </w:p>
    <w:p w14:paraId="0BC47FD9" w14:textId="77777777" w:rsidR="00FC4294" w:rsidRDefault="00FC4294" w:rsidP="00FC4294">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0C694E59" w14:textId="77777777" w:rsidR="008B7368" w:rsidRDefault="008B7368">
      <w:pPr>
        <w:pStyle w:val="a3"/>
        <w:rPr>
          <w:b/>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040"/>
        <w:gridCol w:w="4080"/>
      </w:tblGrid>
      <w:tr w:rsidR="008B7368" w14:paraId="24C3185D" w14:textId="77777777">
        <w:trPr>
          <w:trHeight w:val="650"/>
        </w:trPr>
        <w:tc>
          <w:tcPr>
            <w:tcW w:w="1128" w:type="dxa"/>
          </w:tcPr>
          <w:p w14:paraId="3EEF6DBF"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4040" w:type="dxa"/>
          </w:tcPr>
          <w:p w14:paraId="025201D2" w14:textId="77777777" w:rsidR="008B7368" w:rsidRDefault="008637A8">
            <w:pPr>
              <w:pStyle w:val="TableParagraph"/>
              <w:spacing w:line="268" w:lineRule="exact"/>
              <w:ind w:left="1600" w:right="1594"/>
              <w:jc w:val="center"/>
              <w:rPr>
                <w:sz w:val="24"/>
              </w:rPr>
            </w:pPr>
            <w:r>
              <w:rPr>
                <w:sz w:val="24"/>
              </w:rPr>
              <w:t>Умения</w:t>
            </w:r>
          </w:p>
        </w:tc>
        <w:tc>
          <w:tcPr>
            <w:tcW w:w="4080" w:type="dxa"/>
          </w:tcPr>
          <w:p w14:paraId="1F1C8911" w14:textId="77777777" w:rsidR="008B7368" w:rsidRDefault="008637A8">
            <w:pPr>
              <w:pStyle w:val="TableParagraph"/>
              <w:spacing w:line="268" w:lineRule="exact"/>
              <w:ind w:left="1658" w:right="1649"/>
              <w:jc w:val="center"/>
              <w:rPr>
                <w:sz w:val="24"/>
              </w:rPr>
            </w:pPr>
            <w:r>
              <w:rPr>
                <w:sz w:val="24"/>
              </w:rPr>
              <w:t>Знания</w:t>
            </w:r>
          </w:p>
        </w:tc>
      </w:tr>
      <w:tr w:rsidR="008B7368" w14:paraId="4668C14E" w14:textId="77777777">
        <w:trPr>
          <w:trHeight w:val="5878"/>
        </w:trPr>
        <w:tc>
          <w:tcPr>
            <w:tcW w:w="1128" w:type="dxa"/>
          </w:tcPr>
          <w:p w14:paraId="6B8A6154" w14:textId="77777777" w:rsidR="008B7368" w:rsidRDefault="008637A8">
            <w:pPr>
              <w:pStyle w:val="TableParagraph"/>
              <w:spacing w:line="268" w:lineRule="exact"/>
              <w:ind w:left="186"/>
              <w:rPr>
                <w:sz w:val="24"/>
              </w:rPr>
            </w:pPr>
            <w:r>
              <w:rPr>
                <w:sz w:val="24"/>
              </w:rPr>
              <w:t>ПК</w:t>
            </w:r>
            <w:r>
              <w:rPr>
                <w:spacing w:val="-2"/>
                <w:sz w:val="24"/>
              </w:rPr>
              <w:t xml:space="preserve"> </w:t>
            </w:r>
            <w:r>
              <w:rPr>
                <w:sz w:val="24"/>
              </w:rPr>
              <w:t>1.4.</w:t>
            </w:r>
          </w:p>
        </w:tc>
        <w:tc>
          <w:tcPr>
            <w:tcW w:w="4040" w:type="dxa"/>
          </w:tcPr>
          <w:p w14:paraId="36C4C08A" w14:textId="77777777" w:rsidR="008B7368" w:rsidRDefault="008637A8">
            <w:pPr>
              <w:pStyle w:val="TableParagraph"/>
              <w:spacing w:line="276" w:lineRule="auto"/>
              <w:ind w:left="107" w:right="117"/>
              <w:rPr>
                <w:sz w:val="24"/>
              </w:rPr>
            </w:pPr>
            <w:r>
              <w:rPr>
                <w:sz w:val="24"/>
              </w:rPr>
              <w:t>Применять материалы: шампуни,</w:t>
            </w:r>
            <w:r>
              <w:rPr>
                <w:spacing w:val="1"/>
                <w:sz w:val="24"/>
              </w:rPr>
              <w:t xml:space="preserve"> </w:t>
            </w:r>
            <w:r>
              <w:rPr>
                <w:sz w:val="24"/>
              </w:rPr>
              <w:t>средства для оформления и закреп-</w:t>
            </w:r>
            <w:r>
              <w:rPr>
                <w:spacing w:val="1"/>
                <w:sz w:val="24"/>
              </w:rPr>
              <w:t xml:space="preserve"> </w:t>
            </w:r>
            <w:r>
              <w:rPr>
                <w:sz w:val="24"/>
              </w:rPr>
              <w:t>ления прически, лосьоны, маски,</w:t>
            </w:r>
            <w:r>
              <w:rPr>
                <w:spacing w:val="1"/>
                <w:sz w:val="24"/>
              </w:rPr>
              <w:t xml:space="preserve"> </w:t>
            </w:r>
            <w:r>
              <w:rPr>
                <w:sz w:val="24"/>
              </w:rPr>
              <w:t>красители, средства профилактиче-</w:t>
            </w:r>
            <w:r>
              <w:rPr>
                <w:spacing w:val="1"/>
                <w:sz w:val="24"/>
              </w:rPr>
              <w:t xml:space="preserve"> </w:t>
            </w:r>
            <w:r>
              <w:rPr>
                <w:sz w:val="24"/>
              </w:rPr>
              <w:t>ского ухода, средства для завивки на</w:t>
            </w:r>
            <w:r>
              <w:rPr>
                <w:spacing w:val="-57"/>
                <w:sz w:val="24"/>
              </w:rPr>
              <w:t xml:space="preserve"> </w:t>
            </w:r>
            <w:r>
              <w:rPr>
                <w:sz w:val="24"/>
              </w:rPr>
              <w:t>продолжительное время с учетом</w:t>
            </w:r>
            <w:r>
              <w:rPr>
                <w:spacing w:val="1"/>
                <w:sz w:val="24"/>
              </w:rPr>
              <w:t xml:space="preserve"> </w:t>
            </w:r>
            <w:r>
              <w:rPr>
                <w:sz w:val="24"/>
              </w:rPr>
              <w:t>норм</w:t>
            </w:r>
            <w:r>
              <w:rPr>
                <w:spacing w:val="-1"/>
                <w:sz w:val="24"/>
              </w:rPr>
              <w:t xml:space="preserve"> </w:t>
            </w:r>
            <w:r>
              <w:rPr>
                <w:sz w:val="24"/>
              </w:rPr>
              <w:t>расходов;</w:t>
            </w:r>
          </w:p>
          <w:p w14:paraId="351B2CB3" w14:textId="77777777" w:rsidR="008B7368" w:rsidRDefault="008637A8">
            <w:pPr>
              <w:pStyle w:val="TableParagraph"/>
              <w:spacing w:before="194" w:line="276" w:lineRule="auto"/>
              <w:ind w:left="107" w:right="95"/>
              <w:jc w:val="both"/>
              <w:rPr>
                <w:sz w:val="24"/>
              </w:rPr>
            </w:pPr>
            <w:r>
              <w:rPr>
                <w:sz w:val="24"/>
              </w:rPr>
              <w:t>Профессионально и доступно давать</w:t>
            </w:r>
            <w:r>
              <w:rPr>
                <w:spacing w:val="-57"/>
                <w:sz w:val="24"/>
              </w:rPr>
              <w:t xml:space="preserve"> </w:t>
            </w:r>
            <w:r>
              <w:rPr>
                <w:sz w:val="24"/>
              </w:rPr>
              <w:t>рекомендации по профилактическо-</w:t>
            </w:r>
            <w:r>
              <w:rPr>
                <w:spacing w:val="1"/>
                <w:sz w:val="24"/>
              </w:rPr>
              <w:t xml:space="preserve"> </w:t>
            </w:r>
            <w:r>
              <w:rPr>
                <w:sz w:val="24"/>
              </w:rPr>
              <w:t>му домашнему уходу и по выполне-</w:t>
            </w:r>
            <w:r>
              <w:rPr>
                <w:spacing w:val="1"/>
                <w:sz w:val="24"/>
              </w:rPr>
              <w:t xml:space="preserve"> </w:t>
            </w:r>
            <w:r>
              <w:rPr>
                <w:sz w:val="24"/>
              </w:rPr>
              <w:t>нию укладки волос</w:t>
            </w:r>
            <w:r>
              <w:rPr>
                <w:spacing w:val="1"/>
                <w:sz w:val="24"/>
              </w:rPr>
              <w:t xml:space="preserve"> </w:t>
            </w:r>
            <w:r>
              <w:rPr>
                <w:sz w:val="24"/>
              </w:rPr>
              <w:t>в домашних ус-</w:t>
            </w:r>
            <w:r>
              <w:rPr>
                <w:spacing w:val="1"/>
                <w:sz w:val="24"/>
              </w:rPr>
              <w:t xml:space="preserve"> </w:t>
            </w:r>
            <w:r>
              <w:rPr>
                <w:sz w:val="24"/>
              </w:rPr>
              <w:t>ловиях;</w:t>
            </w:r>
          </w:p>
          <w:p w14:paraId="6E8E9C33" w14:textId="77777777" w:rsidR="008B7368" w:rsidRDefault="008637A8">
            <w:pPr>
              <w:pStyle w:val="TableParagraph"/>
              <w:tabs>
                <w:tab w:val="left" w:pos="1947"/>
              </w:tabs>
              <w:spacing w:line="276" w:lineRule="auto"/>
              <w:ind w:left="107" w:right="98"/>
              <w:jc w:val="both"/>
              <w:rPr>
                <w:sz w:val="24"/>
              </w:rPr>
            </w:pPr>
            <w:r>
              <w:rPr>
                <w:sz w:val="24"/>
              </w:rPr>
              <w:t>предлагать</w:t>
            </w:r>
            <w:r>
              <w:rPr>
                <w:sz w:val="24"/>
              </w:rPr>
              <w:tab/>
            </w:r>
            <w:r>
              <w:rPr>
                <w:spacing w:val="-1"/>
                <w:sz w:val="24"/>
              </w:rPr>
              <w:t>профессиональную</w:t>
            </w:r>
            <w:r>
              <w:rPr>
                <w:spacing w:val="-58"/>
                <w:sz w:val="24"/>
              </w:rPr>
              <w:t xml:space="preserve"> </w:t>
            </w:r>
            <w:r>
              <w:rPr>
                <w:sz w:val="24"/>
              </w:rPr>
              <w:t>продукцию</w:t>
            </w:r>
            <w:r>
              <w:rPr>
                <w:spacing w:val="1"/>
                <w:sz w:val="24"/>
              </w:rPr>
              <w:t xml:space="preserve"> </w:t>
            </w:r>
            <w:r>
              <w:rPr>
                <w:sz w:val="24"/>
              </w:rPr>
              <w:t>клиентам</w:t>
            </w:r>
            <w:r>
              <w:rPr>
                <w:spacing w:val="1"/>
                <w:sz w:val="24"/>
              </w:rPr>
              <w:t xml:space="preserve"> </w:t>
            </w:r>
            <w:r>
              <w:rPr>
                <w:sz w:val="24"/>
              </w:rPr>
              <w:t>для</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окрашенными</w:t>
            </w:r>
            <w:r>
              <w:rPr>
                <w:spacing w:val="1"/>
                <w:sz w:val="24"/>
              </w:rPr>
              <w:t xml:space="preserve"> </w:t>
            </w:r>
            <w:r>
              <w:rPr>
                <w:sz w:val="24"/>
              </w:rPr>
              <w:t>и</w:t>
            </w:r>
            <w:r>
              <w:rPr>
                <w:spacing w:val="61"/>
                <w:sz w:val="24"/>
              </w:rPr>
              <w:t xml:space="preserve"> </w:t>
            </w:r>
            <w:r>
              <w:rPr>
                <w:sz w:val="24"/>
              </w:rPr>
              <w:t>химически</w:t>
            </w:r>
            <w:r>
              <w:rPr>
                <w:spacing w:val="-57"/>
                <w:sz w:val="24"/>
              </w:rPr>
              <w:t xml:space="preserve"> </w:t>
            </w:r>
            <w:r>
              <w:rPr>
                <w:sz w:val="24"/>
              </w:rPr>
              <w:t>завитыми</w:t>
            </w:r>
            <w:r>
              <w:rPr>
                <w:spacing w:val="1"/>
                <w:sz w:val="24"/>
              </w:rPr>
              <w:t xml:space="preserve"> </w:t>
            </w:r>
            <w:r>
              <w:rPr>
                <w:sz w:val="24"/>
              </w:rPr>
              <w:t>волосами</w:t>
            </w:r>
            <w:r>
              <w:rPr>
                <w:spacing w:val="1"/>
                <w:sz w:val="24"/>
              </w:rPr>
              <w:t xml:space="preserve"> </w:t>
            </w:r>
            <w:r>
              <w:rPr>
                <w:sz w:val="24"/>
              </w:rPr>
              <w:t>в</w:t>
            </w:r>
            <w:r>
              <w:rPr>
                <w:spacing w:val="1"/>
                <w:sz w:val="24"/>
              </w:rPr>
              <w:t xml:space="preserve"> </w:t>
            </w:r>
            <w:r>
              <w:rPr>
                <w:sz w:val="24"/>
              </w:rPr>
              <w:t>домашних</w:t>
            </w:r>
            <w:r>
              <w:rPr>
                <w:spacing w:val="1"/>
                <w:sz w:val="24"/>
              </w:rPr>
              <w:t xml:space="preserve"> </w:t>
            </w:r>
            <w:r>
              <w:rPr>
                <w:sz w:val="24"/>
              </w:rPr>
              <w:t>условиях;</w:t>
            </w:r>
          </w:p>
        </w:tc>
        <w:tc>
          <w:tcPr>
            <w:tcW w:w="4080" w:type="dxa"/>
          </w:tcPr>
          <w:p w14:paraId="700B542C" w14:textId="77777777" w:rsidR="008B7368" w:rsidRDefault="008637A8">
            <w:pPr>
              <w:pStyle w:val="TableParagraph"/>
              <w:spacing w:line="276" w:lineRule="auto"/>
              <w:ind w:left="107" w:right="298"/>
              <w:rPr>
                <w:sz w:val="24"/>
              </w:rPr>
            </w:pPr>
            <w:r>
              <w:rPr>
                <w:sz w:val="24"/>
              </w:rPr>
              <w:t>основные</w:t>
            </w:r>
            <w:r>
              <w:rPr>
                <w:spacing w:val="-5"/>
                <w:sz w:val="24"/>
              </w:rPr>
              <w:t xml:space="preserve"> </w:t>
            </w:r>
            <w:r>
              <w:rPr>
                <w:sz w:val="24"/>
              </w:rPr>
              <w:t>виды</w:t>
            </w:r>
            <w:r>
              <w:rPr>
                <w:spacing w:val="-3"/>
                <w:sz w:val="24"/>
              </w:rPr>
              <w:t xml:space="preserve"> </w:t>
            </w:r>
            <w:r>
              <w:rPr>
                <w:sz w:val="24"/>
              </w:rPr>
              <w:t>сырья</w:t>
            </w:r>
            <w:r>
              <w:rPr>
                <w:spacing w:val="-2"/>
                <w:sz w:val="24"/>
              </w:rPr>
              <w:t xml:space="preserve"> </w:t>
            </w:r>
            <w:r>
              <w:rPr>
                <w:sz w:val="24"/>
              </w:rPr>
              <w:t>и</w:t>
            </w:r>
            <w:r>
              <w:rPr>
                <w:spacing w:val="-2"/>
                <w:sz w:val="24"/>
              </w:rPr>
              <w:t xml:space="preserve"> </w:t>
            </w:r>
            <w:r>
              <w:rPr>
                <w:sz w:val="24"/>
              </w:rPr>
              <w:t>материалов</w:t>
            </w:r>
            <w:r>
              <w:rPr>
                <w:spacing w:val="-57"/>
                <w:sz w:val="24"/>
              </w:rPr>
              <w:t xml:space="preserve"> </w:t>
            </w:r>
            <w:r>
              <w:rPr>
                <w:sz w:val="24"/>
              </w:rPr>
              <w:t>парфюмерно-косметической про-</w:t>
            </w:r>
            <w:r>
              <w:rPr>
                <w:spacing w:val="1"/>
                <w:sz w:val="24"/>
              </w:rPr>
              <w:t xml:space="preserve"> </w:t>
            </w:r>
            <w:r>
              <w:rPr>
                <w:sz w:val="24"/>
              </w:rPr>
              <w:t>мышленности;</w:t>
            </w:r>
          </w:p>
          <w:p w14:paraId="7DA921BA" w14:textId="77777777" w:rsidR="008B7368" w:rsidRDefault="008637A8">
            <w:pPr>
              <w:pStyle w:val="TableParagraph"/>
              <w:spacing w:before="194" w:line="276" w:lineRule="auto"/>
              <w:ind w:left="107" w:right="246"/>
              <w:jc w:val="both"/>
              <w:rPr>
                <w:sz w:val="24"/>
              </w:rPr>
            </w:pPr>
            <w:r>
              <w:rPr>
                <w:sz w:val="24"/>
              </w:rPr>
              <w:t>основные физико-химические свой-</w:t>
            </w:r>
            <w:r>
              <w:rPr>
                <w:spacing w:val="-57"/>
                <w:sz w:val="24"/>
              </w:rPr>
              <w:t xml:space="preserve"> </w:t>
            </w:r>
            <w:r>
              <w:rPr>
                <w:sz w:val="24"/>
              </w:rPr>
              <w:t>ства различных видов сырья и мате-</w:t>
            </w:r>
            <w:r>
              <w:rPr>
                <w:spacing w:val="-58"/>
                <w:sz w:val="24"/>
              </w:rPr>
              <w:t xml:space="preserve"> </w:t>
            </w:r>
            <w:r>
              <w:rPr>
                <w:sz w:val="24"/>
              </w:rPr>
              <w:t>риалов;</w:t>
            </w:r>
          </w:p>
          <w:p w14:paraId="5C7FE59D" w14:textId="77777777" w:rsidR="008B7368" w:rsidRDefault="008637A8">
            <w:pPr>
              <w:pStyle w:val="TableParagraph"/>
              <w:spacing w:before="200" w:line="276" w:lineRule="auto"/>
              <w:ind w:left="107" w:right="159"/>
              <w:rPr>
                <w:sz w:val="24"/>
              </w:rPr>
            </w:pPr>
            <w:r>
              <w:rPr>
                <w:sz w:val="24"/>
              </w:rPr>
              <w:t>состав и свойства материалов для</w:t>
            </w:r>
            <w:r>
              <w:rPr>
                <w:spacing w:val="1"/>
                <w:sz w:val="24"/>
              </w:rPr>
              <w:t xml:space="preserve"> </w:t>
            </w:r>
            <w:r>
              <w:rPr>
                <w:sz w:val="24"/>
              </w:rPr>
              <w:t>парикмахерских работ: по уходу за</w:t>
            </w:r>
            <w:r>
              <w:rPr>
                <w:spacing w:val="1"/>
                <w:sz w:val="24"/>
              </w:rPr>
              <w:t xml:space="preserve"> </w:t>
            </w:r>
            <w:r>
              <w:rPr>
                <w:sz w:val="24"/>
              </w:rPr>
              <w:t>волосами и кожей волосистой части</w:t>
            </w:r>
            <w:r>
              <w:rPr>
                <w:spacing w:val="1"/>
                <w:sz w:val="24"/>
              </w:rPr>
              <w:t xml:space="preserve"> </w:t>
            </w:r>
            <w:r>
              <w:rPr>
                <w:sz w:val="24"/>
              </w:rPr>
              <w:t>головы, гигиенические, профилакти-</w:t>
            </w:r>
            <w:r>
              <w:rPr>
                <w:spacing w:val="-57"/>
                <w:sz w:val="24"/>
              </w:rPr>
              <w:t xml:space="preserve"> </w:t>
            </w:r>
            <w:r>
              <w:rPr>
                <w:sz w:val="24"/>
              </w:rPr>
              <w:t>ческие и декоративные косметиче-</w:t>
            </w:r>
            <w:r>
              <w:rPr>
                <w:spacing w:val="1"/>
                <w:sz w:val="24"/>
              </w:rPr>
              <w:t xml:space="preserve"> </w:t>
            </w:r>
            <w:r>
              <w:rPr>
                <w:sz w:val="24"/>
              </w:rPr>
              <w:t>ские</w:t>
            </w:r>
            <w:r>
              <w:rPr>
                <w:spacing w:val="-2"/>
                <w:sz w:val="24"/>
              </w:rPr>
              <w:t xml:space="preserve"> </w:t>
            </w:r>
            <w:r>
              <w:rPr>
                <w:sz w:val="24"/>
              </w:rPr>
              <w:t>средства</w:t>
            </w:r>
            <w:r>
              <w:rPr>
                <w:spacing w:val="-2"/>
                <w:sz w:val="24"/>
              </w:rPr>
              <w:t xml:space="preserve"> </w:t>
            </w:r>
            <w:r>
              <w:rPr>
                <w:sz w:val="24"/>
              </w:rPr>
              <w:t>для волос;</w:t>
            </w:r>
          </w:p>
          <w:p w14:paraId="31989A6B" w14:textId="77777777" w:rsidR="008B7368" w:rsidRDefault="008637A8">
            <w:pPr>
              <w:pStyle w:val="TableParagraph"/>
              <w:spacing w:before="201" w:line="276" w:lineRule="auto"/>
              <w:ind w:left="107" w:right="298"/>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w:t>
            </w:r>
            <w:r>
              <w:rPr>
                <w:spacing w:val="1"/>
                <w:sz w:val="24"/>
              </w:rPr>
              <w:t xml:space="preserve"> </w:t>
            </w:r>
            <w:r>
              <w:rPr>
                <w:sz w:val="24"/>
              </w:rPr>
              <w:t>ных</w:t>
            </w:r>
            <w:r>
              <w:rPr>
                <w:spacing w:val="1"/>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домашнего ис-</w:t>
            </w:r>
            <w:r>
              <w:rPr>
                <w:spacing w:val="-58"/>
                <w:sz w:val="24"/>
              </w:rPr>
              <w:t xml:space="preserve"> </w:t>
            </w:r>
            <w:r>
              <w:rPr>
                <w:sz w:val="24"/>
              </w:rPr>
              <w:t>пользования; показатели качества</w:t>
            </w:r>
            <w:r>
              <w:rPr>
                <w:spacing w:val="1"/>
                <w:sz w:val="24"/>
              </w:rPr>
              <w:t xml:space="preserve"> </w:t>
            </w:r>
            <w:r>
              <w:rPr>
                <w:sz w:val="24"/>
              </w:rPr>
              <w:t>продукции</w:t>
            </w:r>
            <w:r>
              <w:rPr>
                <w:spacing w:val="-1"/>
                <w:sz w:val="24"/>
              </w:rPr>
              <w:t xml:space="preserve"> </w:t>
            </w:r>
            <w:r>
              <w:rPr>
                <w:sz w:val="24"/>
              </w:rPr>
              <w:t>(услуги);</w:t>
            </w:r>
          </w:p>
        </w:tc>
      </w:tr>
      <w:tr w:rsidR="008B7368" w14:paraId="00BB9D40" w14:textId="77777777">
        <w:trPr>
          <w:trHeight w:val="3808"/>
        </w:trPr>
        <w:tc>
          <w:tcPr>
            <w:tcW w:w="1128" w:type="dxa"/>
          </w:tcPr>
          <w:p w14:paraId="3BCC9D49" w14:textId="77777777" w:rsidR="008B7368" w:rsidRDefault="008637A8">
            <w:pPr>
              <w:pStyle w:val="TableParagraph"/>
              <w:spacing w:line="268" w:lineRule="exact"/>
              <w:ind w:left="107"/>
              <w:rPr>
                <w:sz w:val="24"/>
              </w:rPr>
            </w:pPr>
            <w:r>
              <w:rPr>
                <w:sz w:val="24"/>
              </w:rPr>
              <w:t>ОК</w:t>
            </w:r>
            <w:r>
              <w:rPr>
                <w:spacing w:val="-2"/>
                <w:sz w:val="24"/>
              </w:rPr>
              <w:t xml:space="preserve"> </w:t>
            </w:r>
            <w:r>
              <w:rPr>
                <w:sz w:val="24"/>
              </w:rPr>
              <w:t>01</w:t>
            </w:r>
          </w:p>
        </w:tc>
        <w:tc>
          <w:tcPr>
            <w:tcW w:w="4040" w:type="dxa"/>
          </w:tcPr>
          <w:p w14:paraId="33BACC17" w14:textId="77777777" w:rsidR="008B7368" w:rsidRDefault="008637A8">
            <w:pPr>
              <w:pStyle w:val="TableParagraph"/>
              <w:tabs>
                <w:tab w:val="left" w:pos="2852"/>
              </w:tabs>
              <w:spacing w:line="276" w:lineRule="auto"/>
              <w:ind w:left="107" w:right="97"/>
              <w:jc w:val="both"/>
              <w:rPr>
                <w:sz w:val="24"/>
              </w:rPr>
            </w:pPr>
            <w:r>
              <w:rPr>
                <w:sz w:val="24"/>
              </w:rPr>
              <w:t>распознавать задачу и/или проблему</w:t>
            </w:r>
            <w:r>
              <w:rPr>
                <w:spacing w:val="1"/>
                <w:sz w:val="24"/>
              </w:rPr>
              <w:t xml:space="preserve"> </w:t>
            </w:r>
            <w:r>
              <w:rPr>
                <w:sz w:val="24"/>
              </w:rPr>
              <w:t>в</w:t>
            </w:r>
            <w:r>
              <w:rPr>
                <w:spacing w:val="1"/>
                <w:sz w:val="24"/>
              </w:rPr>
              <w:t xml:space="preserve"> </w:t>
            </w:r>
            <w:r>
              <w:rPr>
                <w:sz w:val="24"/>
              </w:rPr>
              <w:t>профессиональном</w:t>
            </w:r>
            <w:r>
              <w:rPr>
                <w:spacing w:val="1"/>
                <w:sz w:val="24"/>
              </w:rPr>
              <w:t xml:space="preserve"> </w:t>
            </w:r>
            <w:r>
              <w:rPr>
                <w:sz w:val="24"/>
              </w:rPr>
              <w:t>и/или</w:t>
            </w:r>
            <w:r>
              <w:rPr>
                <w:spacing w:val="1"/>
                <w:sz w:val="24"/>
              </w:rPr>
              <w:t xml:space="preserve"> </w:t>
            </w:r>
            <w:r>
              <w:rPr>
                <w:sz w:val="24"/>
              </w:rPr>
              <w:t>социальном</w:t>
            </w:r>
            <w:r>
              <w:rPr>
                <w:sz w:val="24"/>
              </w:rPr>
              <w:tab/>
            </w:r>
            <w:r>
              <w:rPr>
                <w:spacing w:val="-1"/>
                <w:sz w:val="24"/>
              </w:rPr>
              <w:t>контексте;</w:t>
            </w:r>
            <w:r>
              <w:rPr>
                <w:spacing w:val="-58"/>
                <w:sz w:val="24"/>
              </w:rPr>
              <w:t xml:space="preserve"> </w:t>
            </w:r>
            <w:r>
              <w:rPr>
                <w:sz w:val="24"/>
              </w:rPr>
              <w:t>анализировать</w:t>
            </w:r>
            <w:r>
              <w:rPr>
                <w:spacing w:val="1"/>
                <w:sz w:val="24"/>
              </w:rPr>
              <w:t xml:space="preserve"> </w:t>
            </w:r>
            <w:r>
              <w:rPr>
                <w:sz w:val="24"/>
              </w:rPr>
              <w:t>задачу</w:t>
            </w:r>
            <w:r>
              <w:rPr>
                <w:spacing w:val="1"/>
                <w:sz w:val="24"/>
              </w:rPr>
              <w:t xml:space="preserve"> </w:t>
            </w:r>
            <w:r>
              <w:rPr>
                <w:sz w:val="24"/>
              </w:rPr>
              <w:t>и/или</w:t>
            </w:r>
            <w:r>
              <w:rPr>
                <w:spacing w:val="-57"/>
                <w:sz w:val="24"/>
              </w:rPr>
              <w:t xml:space="preserve"> </w:t>
            </w:r>
            <w:r>
              <w:rPr>
                <w:sz w:val="24"/>
              </w:rPr>
              <w:t>проблему</w:t>
            </w:r>
            <w:r>
              <w:rPr>
                <w:spacing w:val="1"/>
                <w:sz w:val="24"/>
              </w:rPr>
              <w:t xml:space="preserve"> </w:t>
            </w:r>
            <w:r>
              <w:rPr>
                <w:sz w:val="24"/>
              </w:rPr>
              <w:t>и</w:t>
            </w:r>
            <w:r>
              <w:rPr>
                <w:spacing w:val="1"/>
                <w:sz w:val="24"/>
              </w:rPr>
              <w:t xml:space="preserve"> </w:t>
            </w:r>
            <w:r>
              <w:rPr>
                <w:sz w:val="24"/>
              </w:rPr>
              <w:t>выделять</w:t>
            </w:r>
            <w:r>
              <w:rPr>
                <w:spacing w:val="1"/>
                <w:sz w:val="24"/>
              </w:rPr>
              <w:t xml:space="preserve"> </w:t>
            </w:r>
            <w:r>
              <w:rPr>
                <w:sz w:val="24"/>
              </w:rPr>
              <w:t>её</w:t>
            </w:r>
            <w:r>
              <w:rPr>
                <w:spacing w:val="1"/>
                <w:sz w:val="24"/>
              </w:rPr>
              <w:t xml:space="preserve"> </w:t>
            </w:r>
            <w:r>
              <w:rPr>
                <w:sz w:val="24"/>
              </w:rPr>
              <w:t>составные</w:t>
            </w:r>
            <w:r>
              <w:rPr>
                <w:spacing w:val="-57"/>
                <w:sz w:val="24"/>
              </w:rPr>
              <w:t xml:space="preserve"> </w:t>
            </w:r>
            <w:r>
              <w:rPr>
                <w:sz w:val="24"/>
              </w:rPr>
              <w:t>части;</w:t>
            </w:r>
            <w:r>
              <w:rPr>
                <w:spacing w:val="1"/>
                <w:sz w:val="24"/>
              </w:rPr>
              <w:t xml:space="preserve"> </w:t>
            </w:r>
            <w:r>
              <w:rPr>
                <w:sz w:val="24"/>
              </w:rPr>
              <w:t>определять</w:t>
            </w:r>
            <w:r>
              <w:rPr>
                <w:spacing w:val="1"/>
                <w:sz w:val="24"/>
              </w:rPr>
              <w:t xml:space="preserve"> </w:t>
            </w:r>
            <w:r>
              <w:rPr>
                <w:sz w:val="24"/>
              </w:rPr>
              <w:t>этапы</w:t>
            </w:r>
            <w:r>
              <w:rPr>
                <w:spacing w:val="1"/>
                <w:sz w:val="24"/>
              </w:rPr>
              <w:t xml:space="preserve"> </w:t>
            </w:r>
            <w:r>
              <w:rPr>
                <w:sz w:val="24"/>
              </w:rPr>
              <w:t>решения</w:t>
            </w:r>
            <w:r>
              <w:rPr>
                <w:spacing w:val="-57"/>
                <w:sz w:val="24"/>
              </w:rPr>
              <w:t xml:space="preserve"> </w:t>
            </w:r>
            <w:r>
              <w:rPr>
                <w:sz w:val="24"/>
              </w:rPr>
              <w:t>задачи;</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эффективно</w:t>
            </w:r>
            <w:r>
              <w:rPr>
                <w:spacing w:val="-57"/>
                <w:sz w:val="24"/>
              </w:rPr>
              <w:t xml:space="preserve"> </w:t>
            </w:r>
            <w:r>
              <w:rPr>
                <w:sz w:val="24"/>
              </w:rPr>
              <w:t>искать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задачи</w:t>
            </w:r>
            <w:r>
              <w:rPr>
                <w:spacing w:val="61"/>
                <w:sz w:val="24"/>
              </w:rPr>
              <w:t xml:space="preserve"> </w:t>
            </w:r>
            <w:r>
              <w:rPr>
                <w:sz w:val="24"/>
              </w:rPr>
              <w:t>и/или</w:t>
            </w:r>
            <w:r>
              <w:rPr>
                <w:spacing w:val="1"/>
                <w:sz w:val="24"/>
              </w:rPr>
              <w:t xml:space="preserve"> </w:t>
            </w:r>
            <w:r>
              <w:rPr>
                <w:sz w:val="24"/>
              </w:rPr>
              <w:t>проблемы;</w:t>
            </w:r>
          </w:p>
          <w:p w14:paraId="20346EA4" w14:textId="77777777" w:rsidR="008B7368" w:rsidRDefault="008637A8">
            <w:pPr>
              <w:pStyle w:val="TableParagraph"/>
              <w:ind w:left="107"/>
              <w:jc w:val="both"/>
              <w:rPr>
                <w:sz w:val="24"/>
              </w:rPr>
            </w:pPr>
            <w:r>
              <w:rPr>
                <w:sz w:val="24"/>
              </w:rPr>
              <w:t>составить</w:t>
            </w:r>
            <w:r>
              <w:rPr>
                <w:spacing w:val="-2"/>
                <w:sz w:val="24"/>
              </w:rPr>
              <w:t xml:space="preserve"> </w:t>
            </w:r>
            <w:r>
              <w:rPr>
                <w:sz w:val="24"/>
              </w:rPr>
              <w:t>план действия;</w:t>
            </w:r>
            <w:r>
              <w:rPr>
                <w:spacing w:val="-1"/>
                <w:sz w:val="24"/>
              </w:rPr>
              <w:t xml:space="preserve"> </w:t>
            </w:r>
            <w:r>
              <w:rPr>
                <w:sz w:val="24"/>
              </w:rPr>
              <w:t>определить</w:t>
            </w:r>
          </w:p>
          <w:p w14:paraId="16854CB7" w14:textId="77777777" w:rsidR="008B7368" w:rsidRDefault="008637A8">
            <w:pPr>
              <w:pStyle w:val="TableParagraph"/>
              <w:spacing w:before="37"/>
              <w:ind w:left="107"/>
              <w:jc w:val="both"/>
              <w:rPr>
                <w:sz w:val="24"/>
              </w:rPr>
            </w:pPr>
            <w:r>
              <w:rPr>
                <w:sz w:val="24"/>
              </w:rPr>
              <w:t>необходимые</w:t>
            </w:r>
            <w:r>
              <w:rPr>
                <w:spacing w:val="-5"/>
                <w:sz w:val="24"/>
              </w:rPr>
              <w:t xml:space="preserve"> </w:t>
            </w:r>
            <w:r>
              <w:rPr>
                <w:sz w:val="24"/>
              </w:rPr>
              <w:t>ресурсы;</w:t>
            </w:r>
          </w:p>
        </w:tc>
        <w:tc>
          <w:tcPr>
            <w:tcW w:w="4080" w:type="dxa"/>
          </w:tcPr>
          <w:p w14:paraId="12DCD8BB" w14:textId="77777777" w:rsidR="008B7368" w:rsidRDefault="008637A8">
            <w:pPr>
              <w:pStyle w:val="TableParagraph"/>
              <w:spacing w:line="276" w:lineRule="auto"/>
              <w:ind w:left="107" w:right="96"/>
              <w:jc w:val="both"/>
              <w:rPr>
                <w:sz w:val="24"/>
              </w:rPr>
            </w:pPr>
            <w:r>
              <w:rPr>
                <w:sz w:val="24"/>
              </w:rPr>
              <w:t>актуальный</w:t>
            </w:r>
            <w:r>
              <w:rPr>
                <w:spacing w:val="1"/>
                <w:sz w:val="24"/>
              </w:rPr>
              <w:t xml:space="preserve"> </w:t>
            </w:r>
            <w:r>
              <w:rPr>
                <w:sz w:val="24"/>
              </w:rPr>
              <w:t>профессиональный</w:t>
            </w:r>
            <w:r>
              <w:rPr>
                <w:spacing w:val="1"/>
                <w:sz w:val="24"/>
              </w:rPr>
              <w:t xml:space="preserve"> </w:t>
            </w:r>
            <w:r>
              <w:rPr>
                <w:sz w:val="24"/>
              </w:rPr>
              <w:t>и</w:t>
            </w:r>
            <w:r>
              <w:rPr>
                <w:spacing w:val="1"/>
                <w:sz w:val="24"/>
              </w:rPr>
              <w:t xml:space="preserve"> </w:t>
            </w:r>
            <w:r>
              <w:rPr>
                <w:sz w:val="24"/>
              </w:rPr>
              <w:t>социальный</w:t>
            </w:r>
            <w:r>
              <w:rPr>
                <w:spacing w:val="1"/>
                <w:sz w:val="24"/>
              </w:rPr>
              <w:t xml:space="preserve"> </w:t>
            </w:r>
            <w:r>
              <w:rPr>
                <w:sz w:val="24"/>
              </w:rPr>
              <w:t>контекст,</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приходится</w:t>
            </w:r>
            <w:r>
              <w:rPr>
                <w:spacing w:val="1"/>
                <w:sz w:val="24"/>
              </w:rPr>
              <w:t xml:space="preserve"> </w:t>
            </w:r>
            <w:r>
              <w:rPr>
                <w:sz w:val="24"/>
              </w:rPr>
              <w:t>работать</w:t>
            </w:r>
            <w:r>
              <w:rPr>
                <w:spacing w:val="1"/>
                <w:sz w:val="24"/>
              </w:rPr>
              <w:t xml:space="preserve"> </w:t>
            </w:r>
            <w:r>
              <w:rPr>
                <w:sz w:val="24"/>
              </w:rPr>
              <w:t>и</w:t>
            </w:r>
            <w:r>
              <w:rPr>
                <w:spacing w:val="1"/>
                <w:sz w:val="24"/>
              </w:rPr>
              <w:t xml:space="preserve"> </w:t>
            </w:r>
            <w:r>
              <w:rPr>
                <w:sz w:val="24"/>
              </w:rPr>
              <w:t>жить;</w:t>
            </w:r>
            <w:r>
              <w:rPr>
                <w:spacing w:val="1"/>
                <w:sz w:val="24"/>
              </w:rPr>
              <w:t xml:space="preserve"> </w:t>
            </w:r>
            <w:r>
              <w:rPr>
                <w:sz w:val="24"/>
              </w:rPr>
              <w:t>основные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и</w:t>
            </w:r>
            <w:r>
              <w:rPr>
                <w:spacing w:val="-57"/>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проблем в профессиональном и/или</w:t>
            </w:r>
            <w:r>
              <w:rPr>
                <w:spacing w:val="1"/>
                <w:sz w:val="24"/>
              </w:rPr>
              <w:t xml:space="preserve"> </w:t>
            </w:r>
            <w:r>
              <w:rPr>
                <w:sz w:val="24"/>
              </w:rPr>
              <w:t>социальном</w:t>
            </w:r>
            <w:r>
              <w:rPr>
                <w:spacing w:val="-2"/>
                <w:sz w:val="24"/>
              </w:rPr>
              <w:t xml:space="preserve"> </w:t>
            </w:r>
            <w:r>
              <w:rPr>
                <w:sz w:val="24"/>
              </w:rPr>
              <w:t>контексте;</w:t>
            </w:r>
          </w:p>
          <w:p w14:paraId="3D734604" w14:textId="77777777" w:rsidR="008B7368" w:rsidRDefault="008637A8">
            <w:pPr>
              <w:pStyle w:val="TableParagraph"/>
              <w:spacing w:line="276" w:lineRule="auto"/>
              <w:ind w:left="107" w:right="95"/>
              <w:jc w:val="both"/>
              <w:rPr>
                <w:sz w:val="24"/>
              </w:rPr>
            </w:pPr>
            <w:r>
              <w:rPr>
                <w:sz w:val="24"/>
              </w:rPr>
              <w:t>алгоритмы</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смежных</w:t>
            </w:r>
            <w:r>
              <w:rPr>
                <w:spacing w:val="-57"/>
                <w:sz w:val="24"/>
              </w:rPr>
              <w:t xml:space="preserve"> </w:t>
            </w:r>
            <w:r>
              <w:rPr>
                <w:sz w:val="24"/>
              </w:rPr>
              <w:t>областях;</w:t>
            </w:r>
            <w:r>
              <w:rPr>
                <w:spacing w:val="1"/>
                <w:sz w:val="24"/>
              </w:rPr>
              <w:t xml:space="preserve"> </w:t>
            </w:r>
            <w:r>
              <w:rPr>
                <w:sz w:val="24"/>
              </w:rPr>
              <w:t>методы</w:t>
            </w:r>
            <w:r>
              <w:rPr>
                <w:spacing w:val="1"/>
                <w:sz w:val="24"/>
              </w:rPr>
              <w:t xml:space="preserve"> </w:t>
            </w:r>
            <w:r>
              <w:rPr>
                <w:sz w:val="24"/>
              </w:rPr>
              <w:t>работы</w:t>
            </w:r>
            <w:r>
              <w:rPr>
                <w:spacing w:val="1"/>
                <w:sz w:val="24"/>
              </w:rPr>
              <w:t xml:space="preserve"> </w:t>
            </w:r>
            <w:r>
              <w:rPr>
                <w:sz w:val="24"/>
              </w:rPr>
              <w:t>в</w:t>
            </w:r>
            <w:r>
              <w:rPr>
                <w:spacing w:val="-57"/>
                <w:sz w:val="24"/>
              </w:rPr>
              <w:t xml:space="preserve"> </w:t>
            </w:r>
            <w:r>
              <w:rPr>
                <w:sz w:val="24"/>
              </w:rPr>
              <w:t xml:space="preserve">профессиональной      </w:t>
            </w:r>
            <w:r>
              <w:rPr>
                <w:spacing w:val="5"/>
                <w:sz w:val="24"/>
              </w:rPr>
              <w:t xml:space="preserve"> </w:t>
            </w:r>
            <w:r>
              <w:rPr>
                <w:sz w:val="24"/>
              </w:rPr>
              <w:t xml:space="preserve">и      </w:t>
            </w:r>
            <w:r>
              <w:rPr>
                <w:spacing w:val="7"/>
                <w:sz w:val="24"/>
              </w:rPr>
              <w:t xml:space="preserve"> </w:t>
            </w:r>
            <w:r>
              <w:rPr>
                <w:sz w:val="24"/>
              </w:rPr>
              <w:t>смежных</w:t>
            </w:r>
          </w:p>
          <w:p w14:paraId="0A51D741" w14:textId="77777777" w:rsidR="008B7368" w:rsidRDefault="008637A8">
            <w:pPr>
              <w:pStyle w:val="TableParagraph"/>
              <w:ind w:left="107"/>
              <w:jc w:val="both"/>
              <w:rPr>
                <w:sz w:val="24"/>
              </w:rPr>
            </w:pPr>
            <w:r>
              <w:rPr>
                <w:sz w:val="24"/>
              </w:rPr>
              <w:t xml:space="preserve">сферах;     </w:t>
            </w:r>
            <w:r>
              <w:rPr>
                <w:spacing w:val="7"/>
                <w:sz w:val="24"/>
              </w:rPr>
              <w:t xml:space="preserve"> </w:t>
            </w:r>
            <w:r>
              <w:rPr>
                <w:sz w:val="24"/>
              </w:rPr>
              <w:t xml:space="preserve">структуру     </w:t>
            </w:r>
            <w:r>
              <w:rPr>
                <w:spacing w:val="4"/>
                <w:sz w:val="24"/>
              </w:rPr>
              <w:t xml:space="preserve"> </w:t>
            </w:r>
            <w:r>
              <w:rPr>
                <w:sz w:val="24"/>
              </w:rPr>
              <w:t xml:space="preserve">плана     </w:t>
            </w:r>
            <w:r>
              <w:rPr>
                <w:spacing w:val="7"/>
                <w:sz w:val="24"/>
              </w:rPr>
              <w:t xml:space="preserve"> </w:t>
            </w:r>
            <w:r>
              <w:rPr>
                <w:sz w:val="24"/>
              </w:rPr>
              <w:t>для</w:t>
            </w:r>
          </w:p>
        </w:tc>
      </w:tr>
    </w:tbl>
    <w:p w14:paraId="388C626A" w14:textId="77777777" w:rsidR="008B7368" w:rsidRDefault="008B7368">
      <w:pPr>
        <w:jc w:val="both"/>
        <w:rPr>
          <w:sz w:val="24"/>
        </w:rPr>
        <w:sectPr w:rsidR="008B7368">
          <w:pgSz w:w="11910" w:h="16840"/>
          <w:pgMar w:top="1040" w:right="620" w:bottom="148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040"/>
        <w:gridCol w:w="4080"/>
      </w:tblGrid>
      <w:tr w:rsidR="008B7368" w14:paraId="2AA20CAB" w14:textId="77777777">
        <w:trPr>
          <w:trHeight w:val="2222"/>
        </w:trPr>
        <w:tc>
          <w:tcPr>
            <w:tcW w:w="1128" w:type="dxa"/>
          </w:tcPr>
          <w:p w14:paraId="7CA83EE4" w14:textId="77777777" w:rsidR="008B7368" w:rsidRDefault="008B7368">
            <w:pPr>
              <w:pStyle w:val="TableParagraph"/>
              <w:rPr>
                <w:sz w:val="24"/>
              </w:rPr>
            </w:pPr>
          </w:p>
        </w:tc>
        <w:tc>
          <w:tcPr>
            <w:tcW w:w="4040" w:type="dxa"/>
          </w:tcPr>
          <w:p w14:paraId="5D81B9F2" w14:textId="77777777" w:rsidR="008B7368" w:rsidRDefault="008637A8">
            <w:pPr>
              <w:pStyle w:val="TableParagraph"/>
              <w:spacing w:line="276" w:lineRule="auto"/>
              <w:ind w:left="107" w:right="96"/>
              <w:jc w:val="both"/>
              <w:rPr>
                <w:sz w:val="24"/>
              </w:rPr>
            </w:pPr>
            <w:r>
              <w:rPr>
                <w:sz w:val="24"/>
              </w:rPr>
              <w:t>владеть</w:t>
            </w:r>
            <w:r>
              <w:rPr>
                <w:spacing w:val="1"/>
                <w:sz w:val="24"/>
              </w:rPr>
              <w:t xml:space="preserve"> </w:t>
            </w:r>
            <w:r>
              <w:rPr>
                <w:sz w:val="24"/>
              </w:rPr>
              <w:t>актуальными</w:t>
            </w:r>
            <w:r>
              <w:rPr>
                <w:spacing w:val="1"/>
                <w:sz w:val="24"/>
              </w:rPr>
              <w:t xml:space="preserve"> </w:t>
            </w:r>
            <w:r>
              <w:rPr>
                <w:sz w:val="24"/>
              </w:rPr>
              <w:t>методами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и</w:t>
            </w:r>
            <w:r>
              <w:rPr>
                <w:spacing w:val="-57"/>
                <w:sz w:val="24"/>
              </w:rPr>
              <w:t xml:space="preserve"> </w:t>
            </w:r>
            <w:r>
              <w:rPr>
                <w:sz w:val="24"/>
              </w:rPr>
              <w:t>смежных</w:t>
            </w:r>
            <w:r>
              <w:rPr>
                <w:spacing w:val="1"/>
                <w:sz w:val="24"/>
              </w:rPr>
              <w:t xml:space="preserve"> </w:t>
            </w:r>
            <w:r>
              <w:rPr>
                <w:sz w:val="24"/>
              </w:rPr>
              <w:t>сферах;</w:t>
            </w:r>
            <w:r>
              <w:rPr>
                <w:spacing w:val="1"/>
                <w:sz w:val="24"/>
              </w:rPr>
              <w:t xml:space="preserve"> </w:t>
            </w:r>
            <w:r>
              <w:rPr>
                <w:sz w:val="24"/>
              </w:rPr>
              <w:t>реализовать</w:t>
            </w:r>
            <w:r>
              <w:rPr>
                <w:spacing w:val="-57"/>
                <w:sz w:val="24"/>
              </w:rPr>
              <w:t xml:space="preserve"> </w:t>
            </w:r>
            <w:r>
              <w:rPr>
                <w:sz w:val="24"/>
              </w:rPr>
              <w:t>составленный</w:t>
            </w:r>
            <w:r>
              <w:rPr>
                <w:spacing w:val="1"/>
                <w:sz w:val="24"/>
              </w:rPr>
              <w:t xml:space="preserve"> </w:t>
            </w:r>
            <w:r>
              <w:rPr>
                <w:sz w:val="24"/>
              </w:rPr>
              <w:t>план;</w:t>
            </w:r>
            <w:r>
              <w:rPr>
                <w:spacing w:val="1"/>
                <w:sz w:val="24"/>
              </w:rPr>
              <w:t xml:space="preserve"> </w:t>
            </w:r>
            <w:r>
              <w:rPr>
                <w:sz w:val="24"/>
              </w:rPr>
              <w:t>оценивать</w:t>
            </w:r>
            <w:r>
              <w:rPr>
                <w:spacing w:val="1"/>
                <w:sz w:val="24"/>
              </w:rPr>
              <w:t xml:space="preserve"> </w:t>
            </w:r>
            <w:r>
              <w:rPr>
                <w:sz w:val="24"/>
              </w:rPr>
              <w:t>результат</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своих</w:t>
            </w:r>
            <w:r>
              <w:rPr>
                <w:spacing w:val="1"/>
                <w:sz w:val="24"/>
              </w:rPr>
              <w:t xml:space="preserve"> </w:t>
            </w:r>
            <w:r>
              <w:rPr>
                <w:sz w:val="24"/>
              </w:rPr>
              <w:t>действий</w:t>
            </w:r>
            <w:r>
              <w:rPr>
                <w:spacing w:val="53"/>
                <w:sz w:val="24"/>
              </w:rPr>
              <w:t xml:space="preserve"> </w:t>
            </w:r>
            <w:r>
              <w:rPr>
                <w:sz w:val="24"/>
              </w:rPr>
              <w:t>(самостоятельно</w:t>
            </w:r>
            <w:r>
              <w:rPr>
                <w:spacing w:val="52"/>
                <w:sz w:val="24"/>
              </w:rPr>
              <w:t xml:space="preserve"> </w:t>
            </w:r>
            <w:r>
              <w:rPr>
                <w:sz w:val="24"/>
              </w:rPr>
              <w:t>или</w:t>
            </w:r>
            <w:r>
              <w:rPr>
                <w:spacing w:val="54"/>
                <w:sz w:val="24"/>
              </w:rPr>
              <w:t xml:space="preserve"> </w:t>
            </w:r>
            <w:r>
              <w:rPr>
                <w:sz w:val="24"/>
              </w:rPr>
              <w:t>с</w:t>
            </w:r>
          </w:p>
          <w:p w14:paraId="54C76256" w14:textId="77777777" w:rsidR="008B7368" w:rsidRDefault="008637A8">
            <w:pPr>
              <w:pStyle w:val="TableParagraph"/>
              <w:spacing w:line="275" w:lineRule="exact"/>
              <w:ind w:left="107"/>
              <w:jc w:val="both"/>
              <w:rPr>
                <w:sz w:val="24"/>
              </w:rPr>
            </w:pPr>
            <w:r>
              <w:rPr>
                <w:sz w:val="24"/>
              </w:rPr>
              <w:t>помощью</w:t>
            </w:r>
            <w:r>
              <w:rPr>
                <w:spacing w:val="-4"/>
                <w:sz w:val="24"/>
              </w:rPr>
              <w:t xml:space="preserve"> </w:t>
            </w:r>
            <w:r>
              <w:rPr>
                <w:sz w:val="24"/>
              </w:rPr>
              <w:t>наставника)</w:t>
            </w:r>
          </w:p>
        </w:tc>
        <w:tc>
          <w:tcPr>
            <w:tcW w:w="4080" w:type="dxa"/>
          </w:tcPr>
          <w:p w14:paraId="00146CE4" w14:textId="77777777" w:rsidR="008B7368" w:rsidRDefault="008637A8">
            <w:pPr>
              <w:pStyle w:val="TableParagraph"/>
              <w:spacing w:line="276" w:lineRule="auto"/>
              <w:ind w:left="107" w:right="97"/>
              <w:jc w:val="both"/>
              <w:rPr>
                <w:sz w:val="24"/>
              </w:rPr>
            </w:pPr>
            <w:r>
              <w:rPr>
                <w:sz w:val="24"/>
              </w:rPr>
              <w:t>решения</w:t>
            </w:r>
            <w:r>
              <w:rPr>
                <w:spacing w:val="1"/>
                <w:sz w:val="24"/>
              </w:rPr>
              <w:t xml:space="preserve"> </w:t>
            </w:r>
            <w:r>
              <w:rPr>
                <w:sz w:val="24"/>
              </w:rPr>
              <w:t>задач;</w:t>
            </w:r>
            <w:r>
              <w:rPr>
                <w:spacing w:val="1"/>
                <w:sz w:val="24"/>
              </w:rPr>
              <w:t xml:space="preserve"> </w:t>
            </w:r>
            <w:r>
              <w:rPr>
                <w:sz w:val="24"/>
              </w:rPr>
              <w:t>порядок</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решения</w:t>
            </w:r>
            <w:r>
              <w:rPr>
                <w:spacing w:val="1"/>
                <w:sz w:val="24"/>
              </w:rPr>
              <w:t xml:space="preserve"> </w:t>
            </w:r>
            <w:r>
              <w:rPr>
                <w:sz w:val="24"/>
              </w:rPr>
              <w:t>задач</w:t>
            </w:r>
            <w:r>
              <w:rPr>
                <w:spacing w:val="-57"/>
                <w:sz w:val="24"/>
              </w:rPr>
              <w:t xml:space="preserve"> </w:t>
            </w:r>
            <w:r>
              <w:rPr>
                <w:sz w:val="24"/>
              </w:rPr>
              <w:t>профессиональной</w:t>
            </w:r>
            <w:r>
              <w:rPr>
                <w:spacing w:val="-2"/>
                <w:sz w:val="24"/>
              </w:rPr>
              <w:t xml:space="preserve"> </w:t>
            </w:r>
            <w:r>
              <w:rPr>
                <w:sz w:val="24"/>
              </w:rPr>
              <w:t>деятельности</w:t>
            </w:r>
          </w:p>
        </w:tc>
      </w:tr>
      <w:tr w:rsidR="008B7368" w14:paraId="1FE908D9" w14:textId="77777777">
        <w:trPr>
          <w:trHeight w:val="3492"/>
        </w:trPr>
        <w:tc>
          <w:tcPr>
            <w:tcW w:w="1128" w:type="dxa"/>
          </w:tcPr>
          <w:p w14:paraId="25CCCB8C" w14:textId="77777777" w:rsidR="008B7368" w:rsidRDefault="008637A8">
            <w:pPr>
              <w:pStyle w:val="TableParagraph"/>
              <w:spacing w:line="265" w:lineRule="exact"/>
              <w:ind w:left="107"/>
              <w:rPr>
                <w:sz w:val="24"/>
              </w:rPr>
            </w:pPr>
            <w:r>
              <w:rPr>
                <w:sz w:val="24"/>
              </w:rPr>
              <w:t>ОК</w:t>
            </w:r>
            <w:r>
              <w:rPr>
                <w:spacing w:val="-2"/>
                <w:sz w:val="24"/>
              </w:rPr>
              <w:t xml:space="preserve"> </w:t>
            </w:r>
            <w:r>
              <w:rPr>
                <w:sz w:val="24"/>
              </w:rPr>
              <w:t>2</w:t>
            </w:r>
          </w:p>
        </w:tc>
        <w:tc>
          <w:tcPr>
            <w:tcW w:w="4040" w:type="dxa"/>
          </w:tcPr>
          <w:p w14:paraId="3CA98FA7" w14:textId="77777777" w:rsidR="008B7368" w:rsidRDefault="008637A8">
            <w:pPr>
              <w:pStyle w:val="TableParagraph"/>
              <w:tabs>
                <w:tab w:val="left" w:pos="2782"/>
              </w:tabs>
              <w:spacing w:line="276" w:lineRule="auto"/>
              <w:ind w:left="107" w:right="96"/>
              <w:jc w:val="both"/>
              <w:rPr>
                <w:sz w:val="24"/>
              </w:rPr>
            </w:pPr>
            <w:r>
              <w:rPr>
                <w:sz w:val="24"/>
              </w:rPr>
              <w:t>определять</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поиска</w:t>
            </w:r>
            <w:r>
              <w:rPr>
                <w:spacing w:val="-57"/>
                <w:sz w:val="24"/>
              </w:rPr>
              <w:t xml:space="preserve"> </w:t>
            </w:r>
            <w:r>
              <w:rPr>
                <w:sz w:val="24"/>
              </w:rPr>
              <w:t>информации;</w:t>
            </w:r>
            <w:r>
              <w:rPr>
                <w:sz w:val="24"/>
              </w:rPr>
              <w:tab/>
            </w:r>
            <w:r>
              <w:rPr>
                <w:spacing w:val="-1"/>
                <w:sz w:val="24"/>
              </w:rPr>
              <w:t>определять</w:t>
            </w:r>
          </w:p>
          <w:p w14:paraId="4FF8D2AF" w14:textId="77777777" w:rsidR="008B7368" w:rsidRDefault="008637A8">
            <w:pPr>
              <w:pStyle w:val="TableParagraph"/>
              <w:tabs>
                <w:tab w:val="left" w:pos="2216"/>
                <w:tab w:val="left" w:pos="2847"/>
                <w:tab w:val="left" w:pos="2883"/>
              </w:tabs>
              <w:spacing w:line="276" w:lineRule="auto"/>
              <w:ind w:left="107" w:right="97"/>
              <w:jc w:val="both"/>
              <w:rPr>
                <w:sz w:val="24"/>
              </w:rPr>
            </w:pPr>
            <w:r>
              <w:rPr>
                <w:sz w:val="24"/>
              </w:rPr>
              <w:t>необходимые</w:t>
            </w:r>
            <w:r>
              <w:rPr>
                <w:sz w:val="24"/>
              </w:rPr>
              <w:tab/>
            </w:r>
            <w:r>
              <w:rPr>
                <w:sz w:val="24"/>
              </w:rPr>
              <w:tab/>
            </w:r>
            <w:r>
              <w:rPr>
                <w:spacing w:val="-1"/>
                <w:sz w:val="24"/>
              </w:rPr>
              <w:t>источники</w:t>
            </w:r>
            <w:r>
              <w:rPr>
                <w:spacing w:val="-58"/>
                <w:sz w:val="24"/>
              </w:rPr>
              <w:t xml:space="preserve"> </w:t>
            </w:r>
            <w:r>
              <w:rPr>
                <w:sz w:val="24"/>
              </w:rPr>
              <w:t>информации;</w:t>
            </w:r>
            <w:r>
              <w:rPr>
                <w:spacing w:val="1"/>
                <w:sz w:val="24"/>
              </w:rPr>
              <w:t xml:space="preserve"> </w:t>
            </w:r>
            <w:r>
              <w:rPr>
                <w:sz w:val="24"/>
              </w:rPr>
              <w:t>планировать</w:t>
            </w:r>
            <w:r>
              <w:rPr>
                <w:spacing w:val="1"/>
                <w:sz w:val="24"/>
              </w:rPr>
              <w:t xml:space="preserve"> </w:t>
            </w:r>
            <w:r>
              <w:rPr>
                <w:sz w:val="24"/>
              </w:rPr>
              <w:t>процесс</w:t>
            </w:r>
            <w:r>
              <w:rPr>
                <w:spacing w:val="1"/>
                <w:sz w:val="24"/>
              </w:rPr>
              <w:t xml:space="preserve"> </w:t>
            </w:r>
            <w:r>
              <w:rPr>
                <w:sz w:val="24"/>
              </w:rPr>
              <w:t>поиска;</w:t>
            </w:r>
            <w:r>
              <w:rPr>
                <w:sz w:val="24"/>
              </w:rPr>
              <w:tab/>
            </w:r>
            <w:r>
              <w:rPr>
                <w:spacing w:val="-1"/>
                <w:sz w:val="24"/>
              </w:rPr>
              <w:t>структурировать</w:t>
            </w:r>
            <w:r>
              <w:rPr>
                <w:spacing w:val="-58"/>
                <w:sz w:val="24"/>
              </w:rPr>
              <w:t xml:space="preserve"> </w:t>
            </w:r>
            <w:r>
              <w:rPr>
                <w:sz w:val="24"/>
              </w:rPr>
              <w:t>получаемую информацию; выделять</w:t>
            </w:r>
            <w:r>
              <w:rPr>
                <w:spacing w:val="1"/>
                <w:sz w:val="24"/>
              </w:rPr>
              <w:t xml:space="preserve"> </w:t>
            </w:r>
            <w:r>
              <w:rPr>
                <w:sz w:val="24"/>
              </w:rPr>
              <w:t>наиболее</w:t>
            </w:r>
            <w:r>
              <w:rPr>
                <w:spacing w:val="1"/>
                <w:sz w:val="24"/>
              </w:rPr>
              <w:t xml:space="preserve"> </w:t>
            </w:r>
            <w:r>
              <w:rPr>
                <w:sz w:val="24"/>
              </w:rPr>
              <w:t>значимое</w:t>
            </w:r>
            <w:r>
              <w:rPr>
                <w:spacing w:val="1"/>
                <w:sz w:val="24"/>
              </w:rPr>
              <w:t xml:space="preserve"> </w:t>
            </w:r>
            <w:r>
              <w:rPr>
                <w:sz w:val="24"/>
              </w:rPr>
              <w:t>в</w:t>
            </w:r>
            <w:r>
              <w:rPr>
                <w:spacing w:val="1"/>
                <w:sz w:val="24"/>
              </w:rPr>
              <w:t xml:space="preserve"> </w:t>
            </w:r>
            <w:r>
              <w:rPr>
                <w:sz w:val="24"/>
              </w:rPr>
              <w:t>перечне</w:t>
            </w:r>
            <w:r>
              <w:rPr>
                <w:spacing w:val="1"/>
                <w:sz w:val="24"/>
              </w:rPr>
              <w:t xml:space="preserve"> </w:t>
            </w:r>
            <w:r>
              <w:rPr>
                <w:sz w:val="24"/>
              </w:rPr>
              <w:t>информации;</w:t>
            </w:r>
            <w:r>
              <w:rPr>
                <w:sz w:val="24"/>
              </w:rPr>
              <w:tab/>
            </w:r>
            <w:r>
              <w:rPr>
                <w:sz w:val="24"/>
              </w:rPr>
              <w:tab/>
            </w:r>
            <w:r>
              <w:rPr>
                <w:sz w:val="24"/>
              </w:rPr>
              <w:tab/>
            </w:r>
            <w:r>
              <w:rPr>
                <w:spacing w:val="-1"/>
                <w:sz w:val="24"/>
              </w:rPr>
              <w:t>оценивать</w:t>
            </w:r>
          </w:p>
          <w:p w14:paraId="17B75553" w14:textId="77777777" w:rsidR="008B7368" w:rsidRDefault="008637A8">
            <w:pPr>
              <w:pStyle w:val="TableParagraph"/>
              <w:tabs>
                <w:tab w:val="left" w:pos="2757"/>
              </w:tabs>
              <w:spacing w:line="276" w:lineRule="exact"/>
              <w:ind w:left="107"/>
              <w:jc w:val="both"/>
              <w:rPr>
                <w:sz w:val="24"/>
              </w:rPr>
            </w:pPr>
            <w:r>
              <w:rPr>
                <w:sz w:val="24"/>
              </w:rPr>
              <w:t>практическую</w:t>
            </w:r>
            <w:r>
              <w:rPr>
                <w:sz w:val="24"/>
              </w:rPr>
              <w:tab/>
              <w:t>значимость</w:t>
            </w:r>
          </w:p>
          <w:p w14:paraId="6F510B25" w14:textId="77777777" w:rsidR="008B7368" w:rsidRDefault="008637A8">
            <w:pPr>
              <w:pStyle w:val="TableParagraph"/>
              <w:spacing w:line="310" w:lineRule="atLeast"/>
              <w:ind w:left="107" w:right="98"/>
              <w:jc w:val="both"/>
              <w:rPr>
                <w:sz w:val="24"/>
              </w:rPr>
            </w:pPr>
            <w:r>
              <w:rPr>
                <w:sz w:val="24"/>
              </w:rPr>
              <w:t>результатов</w:t>
            </w:r>
            <w:r>
              <w:rPr>
                <w:spacing w:val="1"/>
                <w:sz w:val="24"/>
              </w:rPr>
              <w:t xml:space="preserve"> </w:t>
            </w:r>
            <w:r>
              <w:rPr>
                <w:sz w:val="24"/>
              </w:rPr>
              <w:t>поиска;</w:t>
            </w:r>
            <w:r>
              <w:rPr>
                <w:spacing w:val="1"/>
                <w:sz w:val="24"/>
              </w:rPr>
              <w:t xml:space="preserve"> </w:t>
            </w:r>
            <w:r>
              <w:rPr>
                <w:sz w:val="24"/>
              </w:rPr>
              <w:t>оформлять</w:t>
            </w:r>
            <w:r>
              <w:rPr>
                <w:spacing w:val="1"/>
                <w:sz w:val="24"/>
              </w:rPr>
              <w:t xml:space="preserve"> </w:t>
            </w:r>
            <w:r>
              <w:rPr>
                <w:sz w:val="24"/>
              </w:rPr>
              <w:t>результаты</w:t>
            </w:r>
            <w:r>
              <w:rPr>
                <w:spacing w:val="-1"/>
                <w:sz w:val="24"/>
              </w:rPr>
              <w:t xml:space="preserve"> </w:t>
            </w:r>
            <w:r>
              <w:rPr>
                <w:sz w:val="24"/>
              </w:rPr>
              <w:t>поиска</w:t>
            </w:r>
          </w:p>
        </w:tc>
        <w:tc>
          <w:tcPr>
            <w:tcW w:w="4080" w:type="dxa"/>
          </w:tcPr>
          <w:p w14:paraId="13257AE9" w14:textId="77777777" w:rsidR="008B7368" w:rsidRDefault="008637A8">
            <w:pPr>
              <w:pStyle w:val="TableParagraph"/>
              <w:tabs>
                <w:tab w:val="left" w:pos="2103"/>
              </w:tabs>
              <w:spacing w:line="276" w:lineRule="auto"/>
              <w:ind w:left="107" w:right="93"/>
              <w:jc w:val="both"/>
              <w:rPr>
                <w:sz w:val="24"/>
              </w:rPr>
            </w:pPr>
            <w:r>
              <w:rPr>
                <w:sz w:val="24"/>
              </w:rPr>
              <w:t>номенклатура</w:t>
            </w:r>
            <w:r>
              <w:rPr>
                <w:spacing w:val="1"/>
                <w:sz w:val="24"/>
              </w:rPr>
              <w:t xml:space="preserve"> </w:t>
            </w:r>
            <w:r>
              <w:rPr>
                <w:sz w:val="24"/>
              </w:rPr>
              <w:t>информационных</w:t>
            </w:r>
            <w:r>
              <w:rPr>
                <w:spacing w:val="1"/>
                <w:sz w:val="24"/>
              </w:rPr>
              <w:t xml:space="preserve"> </w:t>
            </w:r>
            <w:r>
              <w:rPr>
                <w:sz w:val="24"/>
              </w:rPr>
              <w:t>источников</w:t>
            </w:r>
            <w:r>
              <w:rPr>
                <w:spacing w:val="1"/>
                <w:sz w:val="24"/>
              </w:rPr>
              <w:t xml:space="preserve"> </w:t>
            </w:r>
            <w:r>
              <w:rPr>
                <w:sz w:val="24"/>
              </w:rPr>
              <w:t>применяемых</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r>
              <w:rPr>
                <w:spacing w:val="-57"/>
                <w:sz w:val="24"/>
              </w:rPr>
              <w:t xml:space="preserve"> </w:t>
            </w:r>
            <w:r>
              <w:rPr>
                <w:sz w:val="24"/>
              </w:rPr>
              <w:t>приемы</w:t>
            </w:r>
            <w:r>
              <w:rPr>
                <w:sz w:val="24"/>
              </w:rPr>
              <w:tab/>
              <w:t>структурирования</w:t>
            </w:r>
            <w:r>
              <w:rPr>
                <w:spacing w:val="-58"/>
                <w:sz w:val="24"/>
              </w:rPr>
              <w:t xml:space="preserve"> </w:t>
            </w:r>
            <w:r>
              <w:rPr>
                <w:sz w:val="24"/>
              </w:rPr>
              <w:t>информации;</w:t>
            </w:r>
            <w:r>
              <w:rPr>
                <w:spacing w:val="1"/>
                <w:sz w:val="24"/>
              </w:rPr>
              <w:t xml:space="preserve"> </w:t>
            </w:r>
            <w:r>
              <w:rPr>
                <w:sz w:val="24"/>
              </w:rPr>
              <w:t>формат</w:t>
            </w:r>
            <w:r>
              <w:rPr>
                <w:spacing w:val="1"/>
                <w:sz w:val="24"/>
              </w:rPr>
              <w:t xml:space="preserve"> </w:t>
            </w:r>
            <w:r>
              <w:rPr>
                <w:sz w:val="24"/>
              </w:rPr>
              <w:t>оформления</w:t>
            </w:r>
            <w:r>
              <w:rPr>
                <w:spacing w:val="1"/>
                <w:sz w:val="24"/>
              </w:rPr>
              <w:t xml:space="preserve"> </w:t>
            </w:r>
            <w:r>
              <w:rPr>
                <w:sz w:val="24"/>
              </w:rPr>
              <w:t>результатов</w:t>
            </w:r>
            <w:r>
              <w:rPr>
                <w:spacing w:val="-1"/>
                <w:sz w:val="24"/>
              </w:rPr>
              <w:t xml:space="preserve"> </w:t>
            </w:r>
            <w:r>
              <w:rPr>
                <w:sz w:val="24"/>
              </w:rPr>
              <w:t>поиска</w:t>
            </w:r>
            <w:r>
              <w:rPr>
                <w:spacing w:val="-2"/>
                <w:sz w:val="24"/>
              </w:rPr>
              <w:t xml:space="preserve"> </w:t>
            </w:r>
            <w:r>
              <w:rPr>
                <w:sz w:val="24"/>
              </w:rPr>
              <w:t>информации</w:t>
            </w:r>
          </w:p>
        </w:tc>
      </w:tr>
      <w:tr w:rsidR="008B7368" w14:paraId="603D44D4" w14:textId="77777777">
        <w:trPr>
          <w:trHeight w:val="2539"/>
        </w:trPr>
        <w:tc>
          <w:tcPr>
            <w:tcW w:w="1128" w:type="dxa"/>
          </w:tcPr>
          <w:p w14:paraId="4A053C41"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3</w:t>
            </w:r>
          </w:p>
        </w:tc>
        <w:tc>
          <w:tcPr>
            <w:tcW w:w="4040" w:type="dxa"/>
          </w:tcPr>
          <w:p w14:paraId="45E57822" w14:textId="77777777" w:rsidR="008B7368" w:rsidRDefault="008637A8">
            <w:pPr>
              <w:pStyle w:val="TableParagraph"/>
              <w:tabs>
                <w:tab w:val="left" w:pos="1892"/>
                <w:tab w:val="left" w:pos="2576"/>
                <w:tab w:val="left" w:pos="2655"/>
              </w:tabs>
              <w:spacing w:line="276" w:lineRule="auto"/>
              <w:ind w:left="107" w:right="96"/>
              <w:jc w:val="both"/>
              <w:rPr>
                <w:sz w:val="24"/>
              </w:rPr>
            </w:pPr>
            <w:r>
              <w:rPr>
                <w:sz w:val="24"/>
              </w:rPr>
              <w:t>определять</w:t>
            </w:r>
            <w:r>
              <w:rPr>
                <w:sz w:val="24"/>
              </w:rPr>
              <w:tab/>
            </w:r>
            <w:r>
              <w:rPr>
                <w:sz w:val="24"/>
              </w:rPr>
              <w:tab/>
              <w:t>актуальность</w:t>
            </w:r>
            <w:r>
              <w:rPr>
                <w:spacing w:val="-58"/>
                <w:sz w:val="24"/>
              </w:rPr>
              <w:t xml:space="preserve"> </w:t>
            </w:r>
            <w:r>
              <w:rPr>
                <w:sz w:val="24"/>
              </w:rPr>
              <w:t>нормативно-правовой документации</w:t>
            </w:r>
            <w:r>
              <w:rPr>
                <w:spacing w:val="-57"/>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применять</w:t>
            </w:r>
            <w:r>
              <w:rPr>
                <w:spacing w:val="1"/>
                <w:sz w:val="24"/>
              </w:rPr>
              <w:t xml:space="preserve"> </w:t>
            </w:r>
            <w:r>
              <w:rPr>
                <w:sz w:val="24"/>
              </w:rPr>
              <w:t>современную</w:t>
            </w:r>
            <w:r>
              <w:rPr>
                <w:spacing w:val="1"/>
                <w:sz w:val="24"/>
              </w:rPr>
              <w:t xml:space="preserve"> </w:t>
            </w:r>
            <w:r>
              <w:rPr>
                <w:sz w:val="24"/>
              </w:rPr>
              <w:t>научную</w:t>
            </w:r>
            <w:r>
              <w:rPr>
                <w:spacing w:val="1"/>
                <w:sz w:val="24"/>
              </w:rPr>
              <w:t xml:space="preserve"> </w:t>
            </w:r>
            <w:r>
              <w:rPr>
                <w:sz w:val="24"/>
              </w:rPr>
              <w:t>профессиональную</w:t>
            </w:r>
            <w:r>
              <w:rPr>
                <w:spacing w:val="1"/>
                <w:sz w:val="24"/>
              </w:rPr>
              <w:t xml:space="preserve"> </w:t>
            </w:r>
            <w:r>
              <w:rPr>
                <w:sz w:val="24"/>
              </w:rPr>
              <w:t>терминологию;</w:t>
            </w:r>
            <w:r>
              <w:rPr>
                <w:spacing w:val="-57"/>
                <w:sz w:val="24"/>
              </w:rPr>
              <w:t xml:space="preserve"> </w:t>
            </w:r>
            <w:r>
              <w:rPr>
                <w:sz w:val="24"/>
              </w:rPr>
              <w:t>определять</w:t>
            </w:r>
            <w:r>
              <w:rPr>
                <w:sz w:val="24"/>
              </w:rPr>
              <w:tab/>
              <w:t>и</w:t>
            </w:r>
            <w:r>
              <w:rPr>
                <w:sz w:val="24"/>
              </w:rPr>
              <w:tab/>
            </w:r>
            <w:r>
              <w:rPr>
                <w:sz w:val="24"/>
              </w:rPr>
              <w:tab/>
              <w:t>выстраивать</w:t>
            </w:r>
            <w:r>
              <w:rPr>
                <w:spacing w:val="-58"/>
                <w:sz w:val="24"/>
              </w:rPr>
              <w:t xml:space="preserve"> </w:t>
            </w:r>
            <w:r>
              <w:rPr>
                <w:sz w:val="24"/>
              </w:rPr>
              <w:t>траектории</w:t>
            </w:r>
            <w:r>
              <w:rPr>
                <w:sz w:val="24"/>
              </w:rPr>
              <w:tab/>
            </w:r>
            <w:r>
              <w:rPr>
                <w:spacing w:val="-1"/>
                <w:sz w:val="24"/>
              </w:rPr>
              <w:t>профессионального</w:t>
            </w:r>
          </w:p>
          <w:p w14:paraId="0F3E871F" w14:textId="77777777" w:rsidR="008B7368" w:rsidRDefault="008637A8">
            <w:pPr>
              <w:pStyle w:val="TableParagraph"/>
              <w:ind w:left="107"/>
              <w:jc w:val="both"/>
              <w:rPr>
                <w:sz w:val="24"/>
              </w:rPr>
            </w:pPr>
            <w:r>
              <w:rPr>
                <w:sz w:val="24"/>
              </w:rPr>
              <w:t>развития</w:t>
            </w:r>
            <w:r>
              <w:rPr>
                <w:spacing w:val="-6"/>
                <w:sz w:val="24"/>
              </w:rPr>
              <w:t xml:space="preserve"> </w:t>
            </w:r>
            <w:r>
              <w:rPr>
                <w:sz w:val="24"/>
              </w:rPr>
              <w:t>и</w:t>
            </w:r>
            <w:r>
              <w:rPr>
                <w:spacing w:val="-2"/>
                <w:sz w:val="24"/>
              </w:rPr>
              <w:t xml:space="preserve"> </w:t>
            </w:r>
            <w:r>
              <w:rPr>
                <w:sz w:val="24"/>
              </w:rPr>
              <w:t>самообразования</w:t>
            </w:r>
          </w:p>
        </w:tc>
        <w:tc>
          <w:tcPr>
            <w:tcW w:w="4080" w:type="dxa"/>
          </w:tcPr>
          <w:p w14:paraId="6CD270C6" w14:textId="77777777" w:rsidR="008B7368" w:rsidRDefault="008637A8">
            <w:pPr>
              <w:pStyle w:val="TableParagraph"/>
              <w:tabs>
                <w:tab w:val="left" w:pos="2214"/>
                <w:tab w:val="left" w:pos="2442"/>
                <w:tab w:val="left" w:pos="2814"/>
                <w:tab w:val="left" w:pos="3840"/>
              </w:tabs>
              <w:spacing w:line="276" w:lineRule="auto"/>
              <w:ind w:left="107" w:right="94"/>
              <w:jc w:val="both"/>
              <w:rPr>
                <w:sz w:val="24"/>
              </w:rPr>
            </w:pPr>
            <w:r>
              <w:rPr>
                <w:sz w:val="24"/>
              </w:rPr>
              <w:t>содержание актуальной нормативно-</w:t>
            </w:r>
            <w:r>
              <w:rPr>
                <w:spacing w:val="1"/>
                <w:sz w:val="24"/>
              </w:rPr>
              <w:t xml:space="preserve"> </w:t>
            </w:r>
            <w:r>
              <w:rPr>
                <w:sz w:val="24"/>
              </w:rPr>
              <w:t>правовой</w:t>
            </w:r>
            <w:r>
              <w:rPr>
                <w:sz w:val="24"/>
              </w:rPr>
              <w:tab/>
            </w:r>
            <w:r>
              <w:rPr>
                <w:sz w:val="24"/>
              </w:rPr>
              <w:tab/>
              <w:t>документации;</w:t>
            </w:r>
            <w:r>
              <w:rPr>
                <w:spacing w:val="-58"/>
                <w:sz w:val="24"/>
              </w:rPr>
              <w:t xml:space="preserve"> </w:t>
            </w:r>
            <w:r>
              <w:rPr>
                <w:sz w:val="24"/>
              </w:rPr>
              <w:t>современная</w:t>
            </w:r>
            <w:r>
              <w:rPr>
                <w:sz w:val="24"/>
              </w:rPr>
              <w:tab/>
              <w:t>научная</w:t>
            </w:r>
            <w:r>
              <w:rPr>
                <w:sz w:val="24"/>
              </w:rPr>
              <w:tab/>
              <w:t>и</w:t>
            </w:r>
            <w:r>
              <w:rPr>
                <w:spacing w:val="-58"/>
                <w:sz w:val="24"/>
              </w:rPr>
              <w:t xml:space="preserve"> </w:t>
            </w:r>
            <w:r>
              <w:rPr>
                <w:sz w:val="24"/>
              </w:rPr>
              <w:t>профессиональная</w:t>
            </w:r>
            <w:r>
              <w:rPr>
                <w:spacing w:val="1"/>
                <w:sz w:val="24"/>
              </w:rPr>
              <w:t xml:space="preserve"> </w:t>
            </w:r>
            <w:r>
              <w:rPr>
                <w:sz w:val="24"/>
              </w:rPr>
              <w:t>терминология;</w:t>
            </w:r>
            <w:r>
              <w:rPr>
                <w:spacing w:val="-57"/>
                <w:sz w:val="24"/>
              </w:rPr>
              <w:t xml:space="preserve"> </w:t>
            </w:r>
            <w:r>
              <w:rPr>
                <w:sz w:val="24"/>
              </w:rPr>
              <w:t>возможные</w:t>
            </w:r>
            <w:r>
              <w:rPr>
                <w:sz w:val="24"/>
              </w:rPr>
              <w:tab/>
            </w:r>
            <w:r>
              <w:rPr>
                <w:sz w:val="24"/>
              </w:rPr>
              <w:tab/>
            </w:r>
            <w:r>
              <w:rPr>
                <w:sz w:val="24"/>
              </w:rPr>
              <w:tab/>
            </w:r>
            <w:r>
              <w:rPr>
                <w:spacing w:val="-1"/>
                <w:sz w:val="24"/>
              </w:rPr>
              <w:t>траектории</w:t>
            </w:r>
            <w:r>
              <w:rPr>
                <w:spacing w:val="-58"/>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самообразования</w:t>
            </w:r>
          </w:p>
        </w:tc>
      </w:tr>
      <w:tr w:rsidR="008B7368" w14:paraId="015C271D" w14:textId="77777777">
        <w:trPr>
          <w:trHeight w:val="1588"/>
        </w:trPr>
        <w:tc>
          <w:tcPr>
            <w:tcW w:w="1128" w:type="dxa"/>
          </w:tcPr>
          <w:p w14:paraId="29865E3F"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4</w:t>
            </w:r>
          </w:p>
        </w:tc>
        <w:tc>
          <w:tcPr>
            <w:tcW w:w="4040" w:type="dxa"/>
          </w:tcPr>
          <w:p w14:paraId="22DA5993" w14:textId="77777777" w:rsidR="008B7368" w:rsidRDefault="008637A8">
            <w:pPr>
              <w:pStyle w:val="TableParagraph"/>
              <w:tabs>
                <w:tab w:val="left" w:pos="2442"/>
              </w:tabs>
              <w:spacing w:line="276" w:lineRule="auto"/>
              <w:ind w:left="107" w:right="98"/>
              <w:jc w:val="both"/>
              <w:rPr>
                <w:sz w:val="24"/>
              </w:rPr>
            </w:pPr>
            <w:r>
              <w:rPr>
                <w:sz w:val="24"/>
              </w:rPr>
              <w:t>организовывать работу коллектива и</w:t>
            </w:r>
            <w:r>
              <w:rPr>
                <w:spacing w:val="-57"/>
                <w:sz w:val="24"/>
              </w:rPr>
              <w:t xml:space="preserve"> </w:t>
            </w:r>
            <w:r>
              <w:rPr>
                <w:sz w:val="24"/>
              </w:rPr>
              <w:t>команды;</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коллегами,</w:t>
            </w:r>
            <w:r>
              <w:rPr>
                <w:sz w:val="24"/>
              </w:rPr>
              <w:tab/>
            </w:r>
            <w:r>
              <w:rPr>
                <w:spacing w:val="-1"/>
                <w:sz w:val="24"/>
              </w:rPr>
              <w:t>руководством,</w:t>
            </w:r>
            <w:r>
              <w:rPr>
                <w:spacing w:val="-58"/>
                <w:sz w:val="24"/>
              </w:rPr>
              <w:t xml:space="preserve"> </w:t>
            </w:r>
            <w:r>
              <w:rPr>
                <w:sz w:val="24"/>
              </w:rPr>
              <w:t>клиентами</w:t>
            </w:r>
            <w:r>
              <w:rPr>
                <w:spacing w:val="10"/>
                <w:sz w:val="24"/>
              </w:rPr>
              <w:t xml:space="preserve"> </w:t>
            </w:r>
            <w:r>
              <w:rPr>
                <w:sz w:val="24"/>
              </w:rPr>
              <w:t>в</w:t>
            </w:r>
            <w:r>
              <w:rPr>
                <w:spacing w:val="6"/>
                <w:sz w:val="24"/>
              </w:rPr>
              <w:t xml:space="preserve"> </w:t>
            </w:r>
            <w:r>
              <w:rPr>
                <w:sz w:val="24"/>
              </w:rPr>
              <w:t>ходе</w:t>
            </w:r>
            <w:r>
              <w:rPr>
                <w:spacing w:val="9"/>
                <w:sz w:val="24"/>
              </w:rPr>
              <w:t xml:space="preserve"> </w:t>
            </w:r>
            <w:r>
              <w:rPr>
                <w:sz w:val="24"/>
              </w:rPr>
              <w:t>профессиональной</w:t>
            </w:r>
          </w:p>
          <w:p w14:paraId="2DAB2935" w14:textId="77777777" w:rsidR="008B7368" w:rsidRDefault="008637A8">
            <w:pPr>
              <w:pStyle w:val="TableParagraph"/>
              <w:ind w:left="107"/>
              <w:rPr>
                <w:sz w:val="24"/>
              </w:rPr>
            </w:pPr>
            <w:r>
              <w:rPr>
                <w:sz w:val="24"/>
              </w:rPr>
              <w:t>деятельности</w:t>
            </w:r>
          </w:p>
        </w:tc>
        <w:tc>
          <w:tcPr>
            <w:tcW w:w="4080" w:type="dxa"/>
          </w:tcPr>
          <w:p w14:paraId="1A5890B3" w14:textId="77777777" w:rsidR="008B7368" w:rsidRDefault="008637A8">
            <w:pPr>
              <w:pStyle w:val="TableParagraph"/>
              <w:tabs>
                <w:tab w:val="left" w:pos="2755"/>
                <w:tab w:val="left" w:pos="3219"/>
              </w:tabs>
              <w:spacing w:line="278" w:lineRule="auto"/>
              <w:ind w:left="107" w:right="98"/>
              <w:rPr>
                <w:sz w:val="24"/>
              </w:rPr>
            </w:pPr>
            <w:r>
              <w:rPr>
                <w:sz w:val="24"/>
              </w:rPr>
              <w:t>психологические</w:t>
            </w:r>
            <w:r>
              <w:rPr>
                <w:sz w:val="24"/>
              </w:rPr>
              <w:tab/>
            </w:r>
            <w:r>
              <w:rPr>
                <w:sz w:val="24"/>
              </w:rPr>
              <w:tab/>
            </w:r>
            <w:r>
              <w:rPr>
                <w:spacing w:val="-1"/>
                <w:sz w:val="24"/>
              </w:rPr>
              <w:t>основы</w:t>
            </w:r>
            <w:r>
              <w:rPr>
                <w:spacing w:val="-57"/>
                <w:sz w:val="24"/>
              </w:rPr>
              <w:t xml:space="preserve"> </w:t>
            </w:r>
            <w:r>
              <w:rPr>
                <w:sz w:val="24"/>
              </w:rPr>
              <w:t>деятельности</w:t>
            </w:r>
            <w:r>
              <w:rPr>
                <w:sz w:val="24"/>
              </w:rPr>
              <w:tab/>
            </w:r>
            <w:r>
              <w:rPr>
                <w:spacing w:val="-1"/>
                <w:sz w:val="24"/>
              </w:rPr>
              <w:t>коллектива,</w:t>
            </w:r>
          </w:p>
          <w:p w14:paraId="52B3F094" w14:textId="77777777" w:rsidR="008B7368" w:rsidRDefault="008637A8">
            <w:pPr>
              <w:pStyle w:val="TableParagraph"/>
              <w:tabs>
                <w:tab w:val="left" w:pos="2676"/>
              </w:tabs>
              <w:spacing w:line="272" w:lineRule="exact"/>
              <w:ind w:left="107"/>
              <w:rPr>
                <w:sz w:val="24"/>
              </w:rPr>
            </w:pPr>
            <w:r>
              <w:rPr>
                <w:sz w:val="24"/>
              </w:rPr>
              <w:t>психологические</w:t>
            </w:r>
            <w:r>
              <w:rPr>
                <w:sz w:val="24"/>
              </w:rPr>
              <w:tab/>
              <w:t>особенности</w:t>
            </w:r>
          </w:p>
          <w:p w14:paraId="5C213787" w14:textId="77777777" w:rsidR="008B7368" w:rsidRDefault="008637A8">
            <w:pPr>
              <w:pStyle w:val="TableParagraph"/>
              <w:tabs>
                <w:tab w:val="left" w:pos="1642"/>
                <w:tab w:val="left" w:pos="2899"/>
              </w:tabs>
              <w:spacing w:line="310" w:lineRule="atLeast"/>
              <w:ind w:left="107" w:right="95"/>
              <w:rPr>
                <w:sz w:val="24"/>
              </w:rPr>
            </w:pPr>
            <w:r>
              <w:rPr>
                <w:sz w:val="24"/>
              </w:rPr>
              <w:t>личности;</w:t>
            </w:r>
            <w:r>
              <w:rPr>
                <w:sz w:val="24"/>
              </w:rPr>
              <w:tab/>
              <w:t>основы</w:t>
            </w:r>
            <w:r>
              <w:rPr>
                <w:sz w:val="24"/>
              </w:rPr>
              <w:tab/>
            </w:r>
            <w:r>
              <w:rPr>
                <w:spacing w:val="-1"/>
                <w:sz w:val="24"/>
              </w:rPr>
              <w:t>проектной</w:t>
            </w:r>
            <w:r>
              <w:rPr>
                <w:spacing w:val="-57"/>
                <w:sz w:val="24"/>
              </w:rPr>
              <w:t xml:space="preserve"> </w:t>
            </w:r>
            <w:r>
              <w:rPr>
                <w:sz w:val="24"/>
              </w:rPr>
              <w:t>деятельности</w:t>
            </w:r>
          </w:p>
        </w:tc>
      </w:tr>
      <w:tr w:rsidR="008B7368" w14:paraId="7CC6EFA5" w14:textId="77777777">
        <w:trPr>
          <w:trHeight w:val="1586"/>
        </w:trPr>
        <w:tc>
          <w:tcPr>
            <w:tcW w:w="1128" w:type="dxa"/>
          </w:tcPr>
          <w:p w14:paraId="47553AAF" w14:textId="77777777" w:rsidR="008B7368" w:rsidRDefault="008637A8">
            <w:pPr>
              <w:pStyle w:val="TableParagraph"/>
              <w:spacing w:line="263" w:lineRule="exact"/>
              <w:ind w:left="107"/>
              <w:rPr>
                <w:sz w:val="24"/>
              </w:rPr>
            </w:pPr>
            <w:r>
              <w:rPr>
                <w:sz w:val="24"/>
              </w:rPr>
              <w:t>ОК</w:t>
            </w:r>
            <w:r>
              <w:rPr>
                <w:spacing w:val="-2"/>
                <w:sz w:val="24"/>
              </w:rPr>
              <w:t xml:space="preserve"> </w:t>
            </w:r>
            <w:r>
              <w:rPr>
                <w:sz w:val="24"/>
              </w:rPr>
              <w:t>5</w:t>
            </w:r>
          </w:p>
        </w:tc>
        <w:tc>
          <w:tcPr>
            <w:tcW w:w="4040" w:type="dxa"/>
          </w:tcPr>
          <w:p w14:paraId="2BB9196D" w14:textId="77777777" w:rsidR="008B7368" w:rsidRDefault="008637A8">
            <w:pPr>
              <w:pStyle w:val="TableParagraph"/>
              <w:tabs>
                <w:tab w:val="left" w:pos="1885"/>
                <w:tab w:val="left" w:pos="3679"/>
              </w:tabs>
              <w:spacing w:line="276" w:lineRule="auto"/>
              <w:ind w:left="107" w:right="95"/>
              <w:jc w:val="both"/>
              <w:rPr>
                <w:sz w:val="24"/>
              </w:rPr>
            </w:pPr>
            <w:r>
              <w:rPr>
                <w:sz w:val="24"/>
              </w:rPr>
              <w:t>грамотно</w:t>
            </w:r>
            <w:r>
              <w:rPr>
                <w:spacing w:val="1"/>
                <w:sz w:val="24"/>
              </w:rPr>
              <w:t xml:space="preserve"> </w:t>
            </w:r>
            <w:r>
              <w:rPr>
                <w:sz w:val="24"/>
              </w:rPr>
              <w:t>излагать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и</w:t>
            </w:r>
            <w:r>
              <w:rPr>
                <w:spacing w:val="-57"/>
                <w:sz w:val="24"/>
              </w:rPr>
              <w:t xml:space="preserve"> </w:t>
            </w:r>
            <w:r>
              <w:rPr>
                <w:sz w:val="24"/>
              </w:rPr>
              <w:t>оформлять</w:t>
            </w:r>
            <w:r>
              <w:rPr>
                <w:sz w:val="24"/>
              </w:rPr>
              <w:tab/>
              <w:t>документы</w:t>
            </w:r>
            <w:r>
              <w:rPr>
                <w:sz w:val="24"/>
              </w:rPr>
              <w:tab/>
              <w:t>по</w:t>
            </w:r>
            <w:r>
              <w:rPr>
                <w:spacing w:val="-58"/>
                <w:sz w:val="24"/>
              </w:rPr>
              <w:t xml:space="preserve"> </w:t>
            </w:r>
            <w:r>
              <w:rPr>
                <w:sz w:val="24"/>
              </w:rPr>
              <w:t>профессиональной</w:t>
            </w:r>
            <w:r>
              <w:rPr>
                <w:spacing w:val="1"/>
                <w:sz w:val="24"/>
              </w:rPr>
              <w:t xml:space="preserve"> </w:t>
            </w:r>
            <w:r>
              <w:rPr>
                <w:sz w:val="24"/>
              </w:rPr>
              <w:t>тематике</w:t>
            </w:r>
            <w:r>
              <w:rPr>
                <w:spacing w:val="1"/>
                <w:sz w:val="24"/>
              </w:rPr>
              <w:t xml:space="preserve"> </w:t>
            </w:r>
            <w:r>
              <w:rPr>
                <w:sz w:val="24"/>
              </w:rPr>
              <w:t>на</w:t>
            </w:r>
            <w:r>
              <w:rPr>
                <w:spacing w:val="-57"/>
                <w:sz w:val="24"/>
              </w:rPr>
              <w:t xml:space="preserve"> </w:t>
            </w:r>
            <w:r>
              <w:rPr>
                <w:sz w:val="24"/>
              </w:rPr>
              <w:t>государственном</w:t>
            </w:r>
            <w:r>
              <w:rPr>
                <w:spacing w:val="7"/>
                <w:sz w:val="24"/>
              </w:rPr>
              <w:t xml:space="preserve"> </w:t>
            </w:r>
            <w:r>
              <w:rPr>
                <w:sz w:val="24"/>
              </w:rPr>
              <w:t>языке,</w:t>
            </w:r>
            <w:r>
              <w:rPr>
                <w:spacing w:val="9"/>
                <w:sz w:val="24"/>
              </w:rPr>
              <w:t xml:space="preserve"> </w:t>
            </w:r>
            <w:r>
              <w:rPr>
                <w:sz w:val="24"/>
              </w:rPr>
              <w:t>проявлять</w:t>
            </w:r>
          </w:p>
          <w:p w14:paraId="77114555" w14:textId="77777777" w:rsidR="008B7368" w:rsidRDefault="008637A8">
            <w:pPr>
              <w:pStyle w:val="TableParagraph"/>
              <w:ind w:left="107"/>
              <w:jc w:val="both"/>
              <w:rPr>
                <w:sz w:val="24"/>
              </w:rPr>
            </w:pPr>
            <w:r>
              <w:rPr>
                <w:sz w:val="24"/>
              </w:rPr>
              <w:t>толерантность</w:t>
            </w:r>
            <w:r>
              <w:rPr>
                <w:spacing w:val="-3"/>
                <w:sz w:val="24"/>
              </w:rPr>
              <w:t xml:space="preserve"> </w:t>
            </w:r>
            <w:r>
              <w:rPr>
                <w:sz w:val="24"/>
              </w:rPr>
              <w:t>в</w:t>
            </w:r>
            <w:r>
              <w:rPr>
                <w:spacing w:val="-3"/>
                <w:sz w:val="24"/>
              </w:rPr>
              <w:t xml:space="preserve"> </w:t>
            </w:r>
            <w:r>
              <w:rPr>
                <w:sz w:val="24"/>
              </w:rPr>
              <w:t>рабочем</w:t>
            </w:r>
            <w:r>
              <w:rPr>
                <w:spacing w:val="-3"/>
                <w:sz w:val="24"/>
              </w:rPr>
              <w:t xml:space="preserve"> </w:t>
            </w:r>
            <w:r>
              <w:rPr>
                <w:sz w:val="24"/>
              </w:rPr>
              <w:t>коллективе</w:t>
            </w:r>
          </w:p>
        </w:tc>
        <w:tc>
          <w:tcPr>
            <w:tcW w:w="4080" w:type="dxa"/>
          </w:tcPr>
          <w:p w14:paraId="6C9DCCCE" w14:textId="77777777" w:rsidR="008B7368" w:rsidRDefault="008637A8">
            <w:pPr>
              <w:pStyle w:val="TableParagraph"/>
              <w:tabs>
                <w:tab w:val="left" w:pos="2006"/>
                <w:tab w:val="left" w:pos="3844"/>
              </w:tabs>
              <w:spacing w:line="276" w:lineRule="auto"/>
              <w:ind w:left="107" w:right="95"/>
              <w:jc w:val="both"/>
              <w:rPr>
                <w:sz w:val="24"/>
              </w:rPr>
            </w:pPr>
            <w:r>
              <w:rPr>
                <w:sz w:val="24"/>
              </w:rPr>
              <w:t>особенности</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контекста;</w:t>
            </w:r>
            <w:r>
              <w:rPr>
                <w:spacing w:val="1"/>
                <w:sz w:val="24"/>
              </w:rPr>
              <w:t xml:space="preserve"> </w:t>
            </w:r>
            <w:r>
              <w:rPr>
                <w:sz w:val="24"/>
              </w:rPr>
              <w:t>правила</w:t>
            </w:r>
            <w:r>
              <w:rPr>
                <w:spacing w:val="1"/>
                <w:sz w:val="24"/>
              </w:rPr>
              <w:t xml:space="preserve"> </w:t>
            </w:r>
            <w:r>
              <w:rPr>
                <w:sz w:val="24"/>
              </w:rPr>
              <w:t>оформления</w:t>
            </w:r>
            <w:r>
              <w:rPr>
                <w:sz w:val="24"/>
              </w:rPr>
              <w:tab/>
              <w:t>документов</w:t>
            </w:r>
            <w:r>
              <w:rPr>
                <w:sz w:val="24"/>
              </w:rPr>
              <w:tab/>
            </w:r>
            <w:r>
              <w:rPr>
                <w:spacing w:val="-5"/>
                <w:sz w:val="24"/>
              </w:rPr>
              <w:t>и</w:t>
            </w:r>
            <w:r>
              <w:rPr>
                <w:spacing w:val="-58"/>
                <w:sz w:val="24"/>
              </w:rPr>
              <w:t xml:space="preserve"> </w:t>
            </w:r>
            <w:r>
              <w:rPr>
                <w:sz w:val="24"/>
              </w:rPr>
              <w:t>построения устных сообщений.</w:t>
            </w:r>
          </w:p>
        </w:tc>
      </w:tr>
      <w:tr w:rsidR="008B7368" w14:paraId="28358CF3" w14:textId="77777777">
        <w:trPr>
          <w:trHeight w:val="1586"/>
        </w:trPr>
        <w:tc>
          <w:tcPr>
            <w:tcW w:w="1128" w:type="dxa"/>
          </w:tcPr>
          <w:p w14:paraId="76E49409"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6</w:t>
            </w:r>
          </w:p>
        </w:tc>
        <w:tc>
          <w:tcPr>
            <w:tcW w:w="4040" w:type="dxa"/>
          </w:tcPr>
          <w:p w14:paraId="3A100A4A" w14:textId="77777777" w:rsidR="008B7368" w:rsidRDefault="008637A8">
            <w:pPr>
              <w:pStyle w:val="TableParagraph"/>
              <w:tabs>
                <w:tab w:val="left" w:pos="1685"/>
                <w:tab w:val="left" w:pos="3354"/>
              </w:tabs>
              <w:spacing w:line="276" w:lineRule="auto"/>
              <w:ind w:left="107" w:right="100"/>
              <w:rPr>
                <w:sz w:val="24"/>
              </w:rPr>
            </w:pPr>
            <w:r>
              <w:rPr>
                <w:sz w:val="24"/>
              </w:rPr>
              <w:t>описывать</w:t>
            </w:r>
            <w:r>
              <w:rPr>
                <w:sz w:val="24"/>
              </w:rPr>
              <w:tab/>
              <w:t>значимость</w:t>
            </w:r>
            <w:r>
              <w:rPr>
                <w:sz w:val="24"/>
              </w:rPr>
              <w:tab/>
            </w:r>
            <w:r>
              <w:rPr>
                <w:spacing w:val="-2"/>
                <w:sz w:val="24"/>
              </w:rPr>
              <w:t>своей</w:t>
            </w:r>
            <w:r>
              <w:rPr>
                <w:spacing w:val="-57"/>
                <w:sz w:val="24"/>
              </w:rPr>
              <w:t xml:space="preserve"> </w:t>
            </w:r>
            <w:r>
              <w:rPr>
                <w:sz w:val="24"/>
              </w:rPr>
              <w:t>специальности</w:t>
            </w:r>
          </w:p>
        </w:tc>
        <w:tc>
          <w:tcPr>
            <w:tcW w:w="4080" w:type="dxa"/>
          </w:tcPr>
          <w:p w14:paraId="14679DD0" w14:textId="77777777" w:rsidR="008B7368" w:rsidRDefault="008637A8">
            <w:pPr>
              <w:pStyle w:val="TableParagraph"/>
              <w:tabs>
                <w:tab w:val="left" w:pos="2038"/>
                <w:tab w:val="left" w:pos="2701"/>
                <w:tab w:val="left" w:pos="2847"/>
                <w:tab w:val="left" w:pos="3053"/>
              </w:tabs>
              <w:spacing w:line="276" w:lineRule="auto"/>
              <w:ind w:left="107" w:right="92"/>
              <w:jc w:val="both"/>
              <w:rPr>
                <w:sz w:val="24"/>
              </w:rPr>
            </w:pPr>
            <w:r>
              <w:rPr>
                <w:sz w:val="24"/>
              </w:rPr>
              <w:t>сущность</w:t>
            </w:r>
            <w:r>
              <w:rPr>
                <w:sz w:val="24"/>
              </w:rPr>
              <w:tab/>
            </w:r>
            <w:r>
              <w:rPr>
                <w:sz w:val="24"/>
              </w:rPr>
              <w:tab/>
            </w:r>
            <w:r>
              <w:rPr>
                <w:spacing w:val="-1"/>
                <w:sz w:val="24"/>
              </w:rPr>
              <w:t>гражданско-</w:t>
            </w:r>
            <w:r>
              <w:rPr>
                <w:spacing w:val="-58"/>
                <w:sz w:val="24"/>
              </w:rPr>
              <w:t xml:space="preserve"> </w:t>
            </w:r>
            <w:r>
              <w:rPr>
                <w:sz w:val="24"/>
              </w:rPr>
              <w:t>патриотической</w:t>
            </w:r>
            <w:r>
              <w:rPr>
                <w:sz w:val="24"/>
              </w:rPr>
              <w:tab/>
            </w:r>
            <w:r>
              <w:rPr>
                <w:sz w:val="24"/>
              </w:rPr>
              <w:tab/>
            </w:r>
            <w:r>
              <w:rPr>
                <w:sz w:val="24"/>
              </w:rPr>
              <w:tab/>
            </w:r>
            <w:r>
              <w:rPr>
                <w:sz w:val="24"/>
              </w:rPr>
              <w:tab/>
              <w:t>позиции,</w:t>
            </w:r>
            <w:r>
              <w:rPr>
                <w:spacing w:val="-58"/>
                <w:sz w:val="24"/>
              </w:rPr>
              <w:t xml:space="preserve"> </w:t>
            </w:r>
            <w:r>
              <w:rPr>
                <w:sz w:val="24"/>
              </w:rPr>
              <w:t>общечеловеческих</w:t>
            </w:r>
            <w:r>
              <w:rPr>
                <w:sz w:val="24"/>
              </w:rPr>
              <w:tab/>
            </w:r>
            <w:r>
              <w:rPr>
                <w:sz w:val="24"/>
              </w:rPr>
              <w:tab/>
            </w:r>
            <w:r>
              <w:rPr>
                <w:sz w:val="24"/>
              </w:rPr>
              <w:tab/>
              <w:t>ценностей;</w:t>
            </w:r>
            <w:r>
              <w:rPr>
                <w:spacing w:val="-58"/>
                <w:sz w:val="24"/>
              </w:rPr>
              <w:t xml:space="preserve"> </w:t>
            </w:r>
            <w:r>
              <w:rPr>
                <w:sz w:val="24"/>
              </w:rPr>
              <w:t>значимость</w:t>
            </w:r>
            <w:r>
              <w:rPr>
                <w:sz w:val="24"/>
              </w:rPr>
              <w:tab/>
              <w:t>профессиональной</w:t>
            </w:r>
          </w:p>
          <w:p w14:paraId="661E01BD" w14:textId="77777777" w:rsidR="008B7368" w:rsidRDefault="008637A8">
            <w:pPr>
              <w:pStyle w:val="TableParagraph"/>
              <w:ind w:left="107"/>
              <w:jc w:val="both"/>
              <w:rPr>
                <w:sz w:val="24"/>
              </w:rPr>
            </w:pPr>
            <w:r>
              <w:rPr>
                <w:sz w:val="24"/>
              </w:rPr>
              <w:t>деятельности</w:t>
            </w:r>
            <w:r>
              <w:rPr>
                <w:spacing w:val="-4"/>
                <w:sz w:val="24"/>
              </w:rPr>
              <w:t xml:space="preserve"> </w:t>
            </w:r>
            <w:r>
              <w:rPr>
                <w:sz w:val="24"/>
              </w:rPr>
              <w:t>по</w:t>
            </w:r>
            <w:r>
              <w:rPr>
                <w:spacing w:val="-4"/>
                <w:sz w:val="24"/>
              </w:rPr>
              <w:t xml:space="preserve"> </w:t>
            </w:r>
            <w:r>
              <w:rPr>
                <w:sz w:val="24"/>
              </w:rPr>
              <w:t>специальности</w:t>
            </w:r>
          </w:p>
        </w:tc>
      </w:tr>
      <w:tr w:rsidR="008B7368" w14:paraId="25FFFCDA" w14:textId="77777777">
        <w:trPr>
          <w:trHeight w:val="952"/>
        </w:trPr>
        <w:tc>
          <w:tcPr>
            <w:tcW w:w="1128" w:type="dxa"/>
          </w:tcPr>
          <w:p w14:paraId="296CFF39" w14:textId="77777777" w:rsidR="008B7368" w:rsidRDefault="008637A8">
            <w:pPr>
              <w:pStyle w:val="TableParagraph"/>
              <w:spacing w:line="263" w:lineRule="exact"/>
              <w:ind w:left="107"/>
              <w:rPr>
                <w:sz w:val="24"/>
              </w:rPr>
            </w:pPr>
            <w:r>
              <w:rPr>
                <w:sz w:val="24"/>
              </w:rPr>
              <w:t>ОК</w:t>
            </w:r>
            <w:r>
              <w:rPr>
                <w:spacing w:val="-2"/>
                <w:sz w:val="24"/>
              </w:rPr>
              <w:t xml:space="preserve"> </w:t>
            </w:r>
            <w:r>
              <w:rPr>
                <w:sz w:val="24"/>
              </w:rPr>
              <w:t>7</w:t>
            </w:r>
          </w:p>
        </w:tc>
        <w:tc>
          <w:tcPr>
            <w:tcW w:w="4040" w:type="dxa"/>
          </w:tcPr>
          <w:p w14:paraId="55880958" w14:textId="77777777" w:rsidR="008B7368" w:rsidRDefault="008637A8">
            <w:pPr>
              <w:pStyle w:val="TableParagraph"/>
              <w:tabs>
                <w:tab w:val="left" w:pos="1472"/>
                <w:tab w:val="left" w:pos="2426"/>
              </w:tabs>
              <w:spacing w:line="265" w:lineRule="exact"/>
              <w:ind w:left="107"/>
              <w:rPr>
                <w:sz w:val="24"/>
              </w:rPr>
            </w:pPr>
            <w:r>
              <w:rPr>
                <w:sz w:val="24"/>
              </w:rPr>
              <w:t>соблюдать</w:t>
            </w:r>
            <w:r>
              <w:rPr>
                <w:sz w:val="24"/>
              </w:rPr>
              <w:tab/>
              <w:t>нормы</w:t>
            </w:r>
            <w:r>
              <w:rPr>
                <w:sz w:val="24"/>
              </w:rPr>
              <w:tab/>
              <w:t>экологической</w:t>
            </w:r>
          </w:p>
          <w:p w14:paraId="5EDB546D" w14:textId="77777777" w:rsidR="008B7368" w:rsidRDefault="008637A8">
            <w:pPr>
              <w:pStyle w:val="TableParagraph"/>
              <w:tabs>
                <w:tab w:val="left" w:pos="1611"/>
                <w:tab w:val="left" w:pos="2782"/>
                <w:tab w:val="left" w:pos="3815"/>
              </w:tabs>
              <w:spacing w:before="9" w:line="310" w:lineRule="atLeast"/>
              <w:ind w:left="107" w:right="97"/>
              <w:rPr>
                <w:sz w:val="24"/>
              </w:rPr>
            </w:pPr>
            <w:r>
              <w:rPr>
                <w:sz w:val="24"/>
              </w:rPr>
              <w:t>безопасности;</w:t>
            </w:r>
            <w:r>
              <w:rPr>
                <w:sz w:val="24"/>
              </w:rPr>
              <w:tab/>
            </w:r>
            <w:r>
              <w:rPr>
                <w:sz w:val="24"/>
              </w:rPr>
              <w:tab/>
            </w:r>
            <w:r>
              <w:rPr>
                <w:spacing w:val="-1"/>
                <w:sz w:val="24"/>
              </w:rPr>
              <w:t>определять</w:t>
            </w:r>
            <w:r>
              <w:rPr>
                <w:spacing w:val="-57"/>
                <w:sz w:val="24"/>
              </w:rPr>
              <w:t xml:space="preserve"> </w:t>
            </w:r>
            <w:r>
              <w:rPr>
                <w:sz w:val="24"/>
              </w:rPr>
              <w:t>направления</w:t>
            </w:r>
            <w:r>
              <w:rPr>
                <w:sz w:val="24"/>
              </w:rPr>
              <w:tab/>
              <w:t>ресурсосбережения</w:t>
            </w:r>
            <w:r>
              <w:rPr>
                <w:sz w:val="24"/>
              </w:rPr>
              <w:tab/>
            </w:r>
            <w:r>
              <w:rPr>
                <w:spacing w:val="-3"/>
                <w:sz w:val="24"/>
              </w:rPr>
              <w:t>в</w:t>
            </w:r>
          </w:p>
        </w:tc>
        <w:tc>
          <w:tcPr>
            <w:tcW w:w="4080" w:type="dxa"/>
          </w:tcPr>
          <w:p w14:paraId="1F42C32D" w14:textId="77777777" w:rsidR="008B7368" w:rsidRDefault="008637A8">
            <w:pPr>
              <w:pStyle w:val="TableParagraph"/>
              <w:spacing w:line="265" w:lineRule="exact"/>
              <w:ind w:left="107"/>
              <w:rPr>
                <w:sz w:val="24"/>
              </w:rPr>
            </w:pPr>
            <w:r>
              <w:rPr>
                <w:sz w:val="24"/>
              </w:rPr>
              <w:t>правила</w:t>
            </w:r>
            <w:r>
              <w:rPr>
                <w:spacing w:val="15"/>
                <w:sz w:val="24"/>
              </w:rPr>
              <w:t xml:space="preserve"> </w:t>
            </w:r>
            <w:r>
              <w:rPr>
                <w:sz w:val="24"/>
              </w:rPr>
              <w:t>экологической</w:t>
            </w:r>
            <w:r>
              <w:rPr>
                <w:spacing w:val="16"/>
                <w:sz w:val="24"/>
              </w:rPr>
              <w:t xml:space="preserve"> </w:t>
            </w:r>
            <w:r>
              <w:rPr>
                <w:sz w:val="24"/>
              </w:rPr>
              <w:t>безопасности</w:t>
            </w:r>
          </w:p>
          <w:p w14:paraId="5F464633" w14:textId="77777777" w:rsidR="008B7368" w:rsidRDefault="008637A8">
            <w:pPr>
              <w:pStyle w:val="TableParagraph"/>
              <w:tabs>
                <w:tab w:val="left" w:pos="846"/>
                <w:tab w:val="left" w:pos="1815"/>
                <w:tab w:val="left" w:pos="2038"/>
                <w:tab w:val="left" w:pos="3067"/>
              </w:tabs>
              <w:spacing w:before="9" w:line="310" w:lineRule="atLeast"/>
              <w:ind w:left="107" w:right="97"/>
              <w:rPr>
                <w:sz w:val="24"/>
              </w:rPr>
            </w:pPr>
            <w:r>
              <w:rPr>
                <w:sz w:val="24"/>
              </w:rPr>
              <w:t>при</w:t>
            </w:r>
            <w:r>
              <w:rPr>
                <w:sz w:val="24"/>
              </w:rPr>
              <w:tab/>
              <w:t>ведении</w:t>
            </w:r>
            <w:r>
              <w:rPr>
                <w:sz w:val="24"/>
              </w:rPr>
              <w:tab/>
            </w:r>
            <w:r>
              <w:rPr>
                <w:sz w:val="24"/>
              </w:rPr>
              <w:tab/>
            </w:r>
            <w:r>
              <w:rPr>
                <w:spacing w:val="-1"/>
                <w:sz w:val="24"/>
              </w:rPr>
              <w:t>профессиональной</w:t>
            </w:r>
            <w:r>
              <w:rPr>
                <w:spacing w:val="-57"/>
                <w:sz w:val="24"/>
              </w:rPr>
              <w:t xml:space="preserve"> </w:t>
            </w:r>
            <w:r>
              <w:rPr>
                <w:sz w:val="24"/>
              </w:rPr>
              <w:t>деятельности;</w:t>
            </w:r>
            <w:r>
              <w:rPr>
                <w:sz w:val="24"/>
              </w:rPr>
              <w:tab/>
              <w:t>основные</w:t>
            </w:r>
            <w:r>
              <w:rPr>
                <w:sz w:val="24"/>
              </w:rPr>
              <w:tab/>
            </w:r>
            <w:r>
              <w:rPr>
                <w:spacing w:val="-1"/>
                <w:sz w:val="24"/>
              </w:rPr>
              <w:t>ресурсы,</w:t>
            </w:r>
          </w:p>
        </w:tc>
      </w:tr>
    </w:tbl>
    <w:p w14:paraId="6894075E" w14:textId="77777777" w:rsidR="008B7368" w:rsidRDefault="008B7368">
      <w:pPr>
        <w:spacing w:line="310" w:lineRule="atLeast"/>
        <w:rPr>
          <w:sz w:val="24"/>
        </w:rPr>
        <w:sectPr w:rsidR="008B7368">
          <w:pgSz w:w="11910" w:h="16840"/>
          <w:pgMar w:top="1120" w:right="620" w:bottom="140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040"/>
        <w:gridCol w:w="4080"/>
      </w:tblGrid>
      <w:tr w:rsidR="008B7368" w14:paraId="30582E33" w14:textId="77777777">
        <w:trPr>
          <w:trHeight w:val="1271"/>
        </w:trPr>
        <w:tc>
          <w:tcPr>
            <w:tcW w:w="1128" w:type="dxa"/>
          </w:tcPr>
          <w:p w14:paraId="11EB88A1" w14:textId="77777777" w:rsidR="008B7368" w:rsidRDefault="008B7368">
            <w:pPr>
              <w:pStyle w:val="TableParagraph"/>
              <w:rPr>
                <w:sz w:val="24"/>
              </w:rPr>
            </w:pPr>
          </w:p>
        </w:tc>
        <w:tc>
          <w:tcPr>
            <w:tcW w:w="4040" w:type="dxa"/>
          </w:tcPr>
          <w:p w14:paraId="13E5360C" w14:textId="77777777" w:rsidR="008B7368" w:rsidRDefault="008637A8">
            <w:pPr>
              <w:pStyle w:val="TableParagraph"/>
              <w:tabs>
                <w:tab w:val="left" w:pos="1998"/>
              </w:tabs>
              <w:spacing w:line="276" w:lineRule="auto"/>
              <w:ind w:left="107" w:right="97"/>
              <w:rPr>
                <w:sz w:val="24"/>
              </w:rPr>
            </w:pPr>
            <w:r>
              <w:rPr>
                <w:sz w:val="24"/>
              </w:rPr>
              <w:t>рамках</w:t>
            </w:r>
            <w:r>
              <w:rPr>
                <w:sz w:val="24"/>
              </w:rPr>
              <w:tab/>
            </w:r>
            <w:r>
              <w:rPr>
                <w:spacing w:val="-1"/>
                <w:sz w:val="24"/>
              </w:rPr>
              <w:t>профессиональной</w:t>
            </w:r>
            <w:r>
              <w:rPr>
                <w:spacing w:val="-57"/>
                <w:sz w:val="24"/>
              </w:rPr>
              <w:t xml:space="preserve"> </w:t>
            </w:r>
            <w:r>
              <w:rPr>
                <w:sz w:val="24"/>
              </w:rPr>
              <w:t>деятельности</w:t>
            </w:r>
            <w:r>
              <w:rPr>
                <w:spacing w:val="-2"/>
                <w:sz w:val="24"/>
              </w:rPr>
              <w:t xml:space="preserve"> </w:t>
            </w:r>
            <w:r>
              <w:rPr>
                <w:sz w:val="24"/>
              </w:rPr>
              <w:t>по</w:t>
            </w:r>
            <w:r>
              <w:rPr>
                <w:spacing w:val="-1"/>
                <w:sz w:val="24"/>
              </w:rPr>
              <w:t xml:space="preserve"> </w:t>
            </w:r>
            <w:r>
              <w:rPr>
                <w:sz w:val="24"/>
              </w:rPr>
              <w:t>специальности</w:t>
            </w:r>
          </w:p>
        </w:tc>
        <w:tc>
          <w:tcPr>
            <w:tcW w:w="4080" w:type="dxa"/>
          </w:tcPr>
          <w:p w14:paraId="5B572E9E" w14:textId="77777777" w:rsidR="008B7368" w:rsidRDefault="008637A8">
            <w:pPr>
              <w:pStyle w:val="TableParagraph"/>
              <w:tabs>
                <w:tab w:val="left" w:pos="3858"/>
              </w:tabs>
              <w:spacing w:line="267" w:lineRule="exact"/>
              <w:ind w:left="107"/>
              <w:rPr>
                <w:sz w:val="24"/>
              </w:rPr>
            </w:pPr>
            <w:r>
              <w:rPr>
                <w:sz w:val="24"/>
              </w:rPr>
              <w:t>задействованные</w:t>
            </w:r>
            <w:r>
              <w:rPr>
                <w:sz w:val="24"/>
              </w:rPr>
              <w:tab/>
              <w:t>в</w:t>
            </w:r>
          </w:p>
          <w:p w14:paraId="3AA44F72" w14:textId="77777777" w:rsidR="008B7368" w:rsidRDefault="008637A8">
            <w:pPr>
              <w:pStyle w:val="TableParagraph"/>
              <w:tabs>
                <w:tab w:val="left" w:pos="2534"/>
                <w:tab w:val="left" w:pos="2687"/>
              </w:tabs>
              <w:spacing w:before="41" w:line="276" w:lineRule="auto"/>
              <w:ind w:left="107" w:right="97"/>
              <w:rPr>
                <w:sz w:val="24"/>
              </w:rPr>
            </w:pPr>
            <w:r>
              <w:rPr>
                <w:sz w:val="24"/>
              </w:rPr>
              <w:t>профессиональной</w:t>
            </w:r>
            <w:r>
              <w:rPr>
                <w:sz w:val="24"/>
              </w:rPr>
              <w:tab/>
            </w:r>
            <w:r>
              <w:rPr>
                <w:spacing w:val="-1"/>
                <w:sz w:val="24"/>
              </w:rPr>
              <w:t>деятельности;</w:t>
            </w:r>
            <w:r>
              <w:rPr>
                <w:spacing w:val="-57"/>
                <w:sz w:val="24"/>
              </w:rPr>
              <w:t xml:space="preserve"> </w:t>
            </w:r>
            <w:r>
              <w:rPr>
                <w:sz w:val="24"/>
              </w:rPr>
              <w:t>пути</w:t>
            </w:r>
            <w:r>
              <w:rPr>
                <w:sz w:val="24"/>
              </w:rPr>
              <w:tab/>
            </w:r>
            <w:r>
              <w:rPr>
                <w:sz w:val="24"/>
              </w:rPr>
              <w:tab/>
            </w:r>
            <w:r>
              <w:rPr>
                <w:spacing w:val="-1"/>
                <w:sz w:val="24"/>
              </w:rPr>
              <w:t>обеспечения</w:t>
            </w:r>
          </w:p>
          <w:p w14:paraId="4C889F68" w14:textId="77777777" w:rsidR="008B7368" w:rsidRDefault="008637A8">
            <w:pPr>
              <w:pStyle w:val="TableParagraph"/>
              <w:spacing w:line="275" w:lineRule="exact"/>
              <w:ind w:left="107"/>
              <w:rPr>
                <w:sz w:val="24"/>
              </w:rPr>
            </w:pPr>
            <w:r>
              <w:rPr>
                <w:sz w:val="24"/>
              </w:rPr>
              <w:t>ресурсосбережения</w:t>
            </w:r>
          </w:p>
        </w:tc>
      </w:tr>
      <w:tr w:rsidR="008B7368" w14:paraId="3063E0A9" w14:textId="77777777">
        <w:trPr>
          <w:trHeight w:val="1586"/>
        </w:trPr>
        <w:tc>
          <w:tcPr>
            <w:tcW w:w="1128" w:type="dxa"/>
          </w:tcPr>
          <w:p w14:paraId="41F13710"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9</w:t>
            </w:r>
          </w:p>
        </w:tc>
        <w:tc>
          <w:tcPr>
            <w:tcW w:w="4040" w:type="dxa"/>
          </w:tcPr>
          <w:p w14:paraId="5DDA472A" w14:textId="77777777" w:rsidR="008B7368" w:rsidRDefault="008637A8">
            <w:pPr>
              <w:pStyle w:val="TableParagraph"/>
              <w:tabs>
                <w:tab w:val="left" w:pos="2621"/>
                <w:tab w:val="left" w:pos="3044"/>
              </w:tabs>
              <w:spacing w:line="276" w:lineRule="auto"/>
              <w:ind w:left="107" w:right="96"/>
              <w:jc w:val="both"/>
              <w:rPr>
                <w:sz w:val="24"/>
              </w:rPr>
            </w:pPr>
            <w:r>
              <w:rPr>
                <w:sz w:val="24"/>
              </w:rPr>
              <w:t>применять</w:t>
            </w:r>
            <w:r>
              <w:rPr>
                <w:sz w:val="24"/>
              </w:rPr>
              <w:tab/>
            </w:r>
            <w:r>
              <w:rPr>
                <w:sz w:val="24"/>
              </w:rPr>
              <w:tab/>
            </w:r>
            <w:r>
              <w:rPr>
                <w:spacing w:val="-1"/>
                <w:sz w:val="24"/>
              </w:rPr>
              <w:t>средства</w:t>
            </w:r>
            <w:r>
              <w:rPr>
                <w:spacing w:val="-58"/>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профессиональных</w:t>
            </w:r>
            <w:r>
              <w:rPr>
                <w:spacing w:val="1"/>
                <w:sz w:val="24"/>
              </w:rPr>
              <w:t xml:space="preserve"> </w:t>
            </w:r>
            <w:r>
              <w:rPr>
                <w:sz w:val="24"/>
              </w:rPr>
              <w:t>задач;</w:t>
            </w:r>
            <w:r>
              <w:rPr>
                <w:spacing w:val="1"/>
                <w:sz w:val="24"/>
              </w:rPr>
              <w:t xml:space="preserve"> </w:t>
            </w:r>
            <w:r>
              <w:rPr>
                <w:sz w:val="24"/>
              </w:rPr>
              <w:t>использовать</w:t>
            </w:r>
            <w:r>
              <w:rPr>
                <w:sz w:val="24"/>
              </w:rPr>
              <w:tab/>
            </w:r>
            <w:r>
              <w:rPr>
                <w:spacing w:val="-1"/>
                <w:sz w:val="24"/>
              </w:rPr>
              <w:t>современное</w:t>
            </w:r>
          </w:p>
          <w:p w14:paraId="19E8F4BF" w14:textId="77777777" w:rsidR="008B7368" w:rsidRDefault="008637A8">
            <w:pPr>
              <w:pStyle w:val="TableParagraph"/>
              <w:ind w:left="107"/>
              <w:jc w:val="both"/>
              <w:rPr>
                <w:sz w:val="24"/>
              </w:rPr>
            </w:pPr>
            <w:r>
              <w:rPr>
                <w:sz w:val="24"/>
              </w:rPr>
              <w:t>программное</w:t>
            </w:r>
            <w:r>
              <w:rPr>
                <w:spacing w:val="-3"/>
                <w:sz w:val="24"/>
              </w:rPr>
              <w:t xml:space="preserve"> </w:t>
            </w:r>
            <w:r>
              <w:rPr>
                <w:sz w:val="24"/>
              </w:rPr>
              <w:t>обеспечение</w:t>
            </w:r>
          </w:p>
        </w:tc>
        <w:tc>
          <w:tcPr>
            <w:tcW w:w="4080" w:type="dxa"/>
          </w:tcPr>
          <w:p w14:paraId="1901F8BD" w14:textId="77777777" w:rsidR="008B7368" w:rsidRDefault="008637A8">
            <w:pPr>
              <w:pStyle w:val="TableParagraph"/>
              <w:spacing w:line="276" w:lineRule="auto"/>
              <w:ind w:left="107" w:right="97"/>
              <w:jc w:val="both"/>
              <w:rPr>
                <w:sz w:val="24"/>
              </w:rPr>
            </w:pPr>
            <w:r>
              <w:rPr>
                <w:sz w:val="24"/>
              </w:rPr>
              <w:t>современные средства</w:t>
            </w:r>
            <w:r>
              <w:rPr>
                <w:spacing w:val="1"/>
                <w:sz w:val="24"/>
              </w:rPr>
              <w:t xml:space="preserve"> </w:t>
            </w:r>
            <w:r>
              <w:rPr>
                <w:sz w:val="24"/>
              </w:rPr>
              <w:t>и</w:t>
            </w:r>
            <w:r>
              <w:rPr>
                <w:spacing w:val="1"/>
                <w:sz w:val="24"/>
              </w:rPr>
              <w:t xml:space="preserve"> </w:t>
            </w:r>
            <w:r>
              <w:rPr>
                <w:sz w:val="24"/>
              </w:rPr>
              <w:t>устройства</w:t>
            </w:r>
            <w:r>
              <w:rPr>
                <w:spacing w:val="1"/>
                <w:sz w:val="24"/>
              </w:rPr>
              <w:t xml:space="preserve"> </w:t>
            </w:r>
            <w:r>
              <w:rPr>
                <w:sz w:val="24"/>
              </w:rPr>
              <w:t>информатизации;</w:t>
            </w:r>
            <w:r>
              <w:rPr>
                <w:spacing w:val="1"/>
                <w:sz w:val="24"/>
              </w:rPr>
              <w:t xml:space="preserve"> </w:t>
            </w:r>
            <w:r>
              <w:rPr>
                <w:sz w:val="24"/>
              </w:rPr>
              <w:t>порядок</w:t>
            </w:r>
            <w:r>
              <w:rPr>
                <w:spacing w:val="1"/>
                <w:sz w:val="24"/>
              </w:rPr>
              <w:t xml:space="preserve"> </w:t>
            </w:r>
            <w:r>
              <w:rPr>
                <w:sz w:val="24"/>
              </w:rPr>
              <w:t>их</w:t>
            </w:r>
            <w:r>
              <w:rPr>
                <w:spacing w:val="-57"/>
                <w:sz w:val="24"/>
              </w:rPr>
              <w:t xml:space="preserve"> </w:t>
            </w:r>
            <w:r>
              <w:rPr>
                <w:sz w:val="24"/>
              </w:rPr>
              <w:t>применения</w:t>
            </w:r>
            <w:r>
              <w:rPr>
                <w:spacing w:val="1"/>
                <w:sz w:val="24"/>
              </w:rPr>
              <w:t xml:space="preserve"> </w:t>
            </w:r>
            <w:r>
              <w:rPr>
                <w:sz w:val="24"/>
              </w:rPr>
              <w:t>и</w:t>
            </w:r>
            <w:r>
              <w:rPr>
                <w:spacing w:val="1"/>
                <w:sz w:val="24"/>
              </w:rPr>
              <w:t xml:space="preserve"> </w:t>
            </w:r>
            <w:r>
              <w:rPr>
                <w:sz w:val="24"/>
              </w:rPr>
              <w:t>программное</w:t>
            </w:r>
            <w:r>
              <w:rPr>
                <w:spacing w:val="1"/>
                <w:sz w:val="24"/>
              </w:rPr>
              <w:t xml:space="preserve"> </w:t>
            </w:r>
            <w:r>
              <w:rPr>
                <w:sz w:val="24"/>
              </w:rPr>
              <w:t>обеспечение</w:t>
            </w:r>
            <w:r>
              <w:rPr>
                <w:spacing w:val="23"/>
                <w:sz w:val="24"/>
              </w:rPr>
              <w:t xml:space="preserve"> </w:t>
            </w:r>
            <w:r>
              <w:rPr>
                <w:sz w:val="24"/>
              </w:rPr>
              <w:t>в</w:t>
            </w:r>
            <w:r>
              <w:rPr>
                <w:spacing w:val="24"/>
                <w:sz w:val="24"/>
              </w:rPr>
              <w:t xml:space="preserve"> </w:t>
            </w:r>
            <w:r>
              <w:rPr>
                <w:sz w:val="24"/>
              </w:rPr>
              <w:t>профессиональной</w:t>
            </w:r>
          </w:p>
          <w:p w14:paraId="7BB02AB8" w14:textId="77777777" w:rsidR="008B7368" w:rsidRDefault="008637A8">
            <w:pPr>
              <w:pStyle w:val="TableParagraph"/>
              <w:ind w:left="107"/>
              <w:rPr>
                <w:sz w:val="24"/>
              </w:rPr>
            </w:pPr>
            <w:r>
              <w:rPr>
                <w:sz w:val="24"/>
              </w:rPr>
              <w:t>деятельности</w:t>
            </w:r>
          </w:p>
        </w:tc>
      </w:tr>
      <w:tr w:rsidR="008B7368" w14:paraId="3B03AAA6" w14:textId="77777777">
        <w:trPr>
          <w:trHeight w:val="4762"/>
        </w:trPr>
        <w:tc>
          <w:tcPr>
            <w:tcW w:w="1128" w:type="dxa"/>
          </w:tcPr>
          <w:p w14:paraId="02AE8B24"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10</w:t>
            </w:r>
          </w:p>
        </w:tc>
        <w:tc>
          <w:tcPr>
            <w:tcW w:w="4040" w:type="dxa"/>
          </w:tcPr>
          <w:p w14:paraId="7D1C8C16" w14:textId="77777777" w:rsidR="008B7368" w:rsidRDefault="008637A8">
            <w:pPr>
              <w:pStyle w:val="TableParagraph"/>
              <w:spacing w:line="276" w:lineRule="auto"/>
              <w:ind w:left="107" w:right="96"/>
              <w:jc w:val="both"/>
              <w:rPr>
                <w:sz w:val="24"/>
              </w:rPr>
            </w:pPr>
            <w:r>
              <w:rPr>
                <w:sz w:val="24"/>
              </w:rPr>
              <w:t>понимать</w:t>
            </w:r>
            <w:r>
              <w:rPr>
                <w:spacing w:val="1"/>
                <w:sz w:val="24"/>
              </w:rPr>
              <w:t xml:space="preserve"> </w:t>
            </w:r>
            <w:r>
              <w:rPr>
                <w:sz w:val="24"/>
              </w:rPr>
              <w:t>общий</w:t>
            </w:r>
            <w:r>
              <w:rPr>
                <w:spacing w:val="1"/>
                <w:sz w:val="24"/>
              </w:rPr>
              <w:t xml:space="preserve"> </w:t>
            </w:r>
            <w:r>
              <w:rPr>
                <w:sz w:val="24"/>
              </w:rPr>
              <w:t>смысл</w:t>
            </w:r>
            <w:r>
              <w:rPr>
                <w:spacing w:val="1"/>
                <w:sz w:val="24"/>
              </w:rPr>
              <w:t xml:space="preserve"> </w:t>
            </w:r>
            <w:r>
              <w:rPr>
                <w:sz w:val="24"/>
              </w:rPr>
              <w:t>четко</w:t>
            </w:r>
            <w:r>
              <w:rPr>
                <w:spacing w:val="-57"/>
                <w:sz w:val="24"/>
              </w:rPr>
              <w:t xml:space="preserve"> </w:t>
            </w:r>
            <w:r>
              <w:rPr>
                <w:sz w:val="24"/>
              </w:rPr>
              <w:t>произнесенных</w:t>
            </w:r>
            <w:r>
              <w:rPr>
                <w:spacing w:val="1"/>
                <w:sz w:val="24"/>
              </w:rPr>
              <w:t xml:space="preserve"> </w:t>
            </w:r>
            <w:r>
              <w:rPr>
                <w:sz w:val="24"/>
              </w:rPr>
              <w:t>высказываний</w:t>
            </w:r>
            <w:r>
              <w:rPr>
                <w:spacing w:val="1"/>
                <w:sz w:val="24"/>
              </w:rPr>
              <w:t xml:space="preserve"> </w:t>
            </w:r>
            <w:r>
              <w:rPr>
                <w:sz w:val="24"/>
              </w:rPr>
              <w:t>на</w:t>
            </w:r>
            <w:r>
              <w:rPr>
                <w:spacing w:val="1"/>
                <w:sz w:val="24"/>
              </w:rPr>
              <w:t xml:space="preserve"> </w:t>
            </w:r>
            <w:r>
              <w:rPr>
                <w:sz w:val="24"/>
              </w:rPr>
              <w:t>известные темы (профессиональные</w:t>
            </w:r>
            <w:r>
              <w:rPr>
                <w:spacing w:val="1"/>
                <w:sz w:val="24"/>
              </w:rPr>
              <w:t xml:space="preserve"> </w:t>
            </w:r>
            <w:r>
              <w:rPr>
                <w:sz w:val="24"/>
              </w:rPr>
              <w:t>и</w:t>
            </w:r>
            <w:r>
              <w:rPr>
                <w:spacing w:val="1"/>
                <w:sz w:val="24"/>
              </w:rPr>
              <w:t xml:space="preserve"> </w:t>
            </w:r>
            <w:r>
              <w:rPr>
                <w:sz w:val="24"/>
              </w:rPr>
              <w:t>бытовые),</w:t>
            </w:r>
            <w:r>
              <w:rPr>
                <w:spacing w:val="1"/>
                <w:sz w:val="24"/>
              </w:rPr>
              <w:t xml:space="preserve"> </w:t>
            </w:r>
            <w:r>
              <w:rPr>
                <w:sz w:val="24"/>
              </w:rPr>
              <w:t>понимать</w:t>
            </w:r>
            <w:r>
              <w:rPr>
                <w:spacing w:val="1"/>
                <w:sz w:val="24"/>
              </w:rPr>
              <w:t xml:space="preserve"> </w:t>
            </w:r>
            <w:r>
              <w:rPr>
                <w:sz w:val="24"/>
              </w:rPr>
              <w:t>тексты</w:t>
            </w:r>
            <w:r>
              <w:rPr>
                <w:spacing w:val="1"/>
                <w:sz w:val="24"/>
              </w:rPr>
              <w:t xml:space="preserve"> </w:t>
            </w:r>
            <w:r>
              <w:rPr>
                <w:sz w:val="24"/>
              </w:rPr>
              <w:t>на</w:t>
            </w:r>
            <w:r>
              <w:rPr>
                <w:spacing w:val="-57"/>
                <w:sz w:val="24"/>
              </w:rPr>
              <w:t xml:space="preserve"> </w:t>
            </w:r>
            <w:r>
              <w:rPr>
                <w:sz w:val="24"/>
              </w:rPr>
              <w:t>базовые</w:t>
            </w:r>
            <w:r>
              <w:rPr>
                <w:spacing w:val="1"/>
                <w:sz w:val="24"/>
              </w:rPr>
              <w:t xml:space="preserve"> </w:t>
            </w:r>
            <w:r>
              <w:rPr>
                <w:sz w:val="24"/>
              </w:rPr>
              <w:t>профессиональные</w:t>
            </w:r>
            <w:r>
              <w:rPr>
                <w:spacing w:val="1"/>
                <w:sz w:val="24"/>
              </w:rPr>
              <w:t xml:space="preserve"> </w:t>
            </w:r>
            <w:r>
              <w:rPr>
                <w:sz w:val="24"/>
              </w:rPr>
              <w:t>темы;</w:t>
            </w:r>
            <w:r>
              <w:rPr>
                <w:spacing w:val="1"/>
                <w:sz w:val="24"/>
              </w:rPr>
              <w:t xml:space="preserve"> </w:t>
            </w:r>
            <w:r>
              <w:rPr>
                <w:sz w:val="24"/>
              </w:rPr>
              <w:t>участвовать в диалогах на знакомые</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профессиональные</w:t>
            </w:r>
            <w:r>
              <w:rPr>
                <w:spacing w:val="1"/>
                <w:sz w:val="24"/>
              </w:rPr>
              <w:t xml:space="preserve"> </w:t>
            </w:r>
            <w:r>
              <w:rPr>
                <w:sz w:val="24"/>
              </w:rPr>
              <w:t>темы;</w:t>
            </w:r>
            <w:r>
              <w:rPr>
                <w:spacing w:val="1"/>
                <w:sz w:val="24"/>
              </w:rPr>
              <w:t xml:space="preserve"> </w:t>
            </w:r>
            <w:r>
              <w:rPr>
                <w:sz w:val="24"/>
              </w:rPr>
              <w:t>строить</w:t>
            </w:r>
            <w:r>
              <w:rPr>
                <w:spacing w:val="1"/>
                <w:sz w:val="24"/>
              </w:rPr>
              <w:t xml:space="preserve"> </w:t>
            </w:r>
            <w:r>
              <w:rPr>
                <w:sz w:val="24"/>
              </w:rPr>
              <w:t>простые</w:t>
            </w:r>
            <w:r>
              <w:rPr>
                <w:spacing w:val="1"/>
                <w:sz w:val="24"/>
              </w:rPr>
              <w:t xml:space="preserve"> </w:t>
            </w:r>
            <w:r>
              <w:rPr>
                <w:sz w:val="24"/>
              </w:rPr>
              <w:t>высказывания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кратко</w:t>
            </w:r>
            <w:r>
              <w:rPr>
                <w:spacing w:val="60"/>
                <w:sz w:val="24"/>
              </w:rPr>
              <w:t xml:space="preserve"> </w:t>
            </w:r>
            <w:r>
              <w:rPr>
                <w:sz w:val="24"/>
              </w:rPr>
              <w:t>обосновывать</w:t>
            </w:r>
            <w:r>
              <w:rPr>
                <w:spacing w:val="-57"/>
                <w:sz w:val="24"/>
              </w:rPr>
              <w:t xml:space="preserve"> </w:t>
            </w:r>
            <w:r>
              <w:rPr>
                <w:sz w:val="24"/>
              </w:rPr>
              <w:t>и объяснить свои действия (текущие</w:t>
            </w:r>
            <w:r>
              <w:rPr>
                <w:spacing w:val="1"/>
                <w:sz w:val="24"/>
              </w:rPr>
              <w:t xml:space="preserve"> </w:t>
            </w:r>
            <w:r>
              <w:rPr>
                <w:sz w:val="24"/>
              </w:rPr>
              <w:t>и</w:t>
            </w:r>
            <w:r>
              <w:rPr>
                <w:spacing w:val="1"/>
                <w:sz w:val="24"/>
              </w:rPr>
              <w:t xml:space="preserve"> </w:t>
            </w:r>
            <w:r>
              <w:rPr>
                <w:sz w:val="24"/>
              </w:rPr>
              <w:t>планируемые);</w:t>
            </w:r>
            <w:r>
              <w:rPr>
                <w:spacing w:val="1"/>
                <w:sz w:val="24"/>
              </w:rPr>
              <w:t xml:space="preserve"> </w:t>
            </w:r>
            <w:r>
              <w:rPr>
                <w:sz w:val="24"/>
              </w:rPr>
              <w:t>писать</w:t>
            </w:r>
            <w:r>
              <w:rPr>
                <w:spacing w:val="1"/>
                <w:sz w:val="24"/>
              </w:rPr>
              <w:t xml:space="preserve"> </w:t>
            </w:r>
            <w:r>
              <w:rPr>
                <w:sz w:val="24"/>
              </w:rPr>
              <w:t>простые</w:t>
            </w:r>
            <w:r>
              <w:rPr>
                <w:spacing w:val="1"/>
                <w:sz w:val="24"/>
              </w:rPr>
              <w:t xml:space="preserve"> </w:t>
            </w:r>
            <w:r>
              <w:rPr>
                <w:sz w:val="24"/>
              </w:rPr>
              <w:t>связные сообщения на знакомые или</w:t>
            </w:r>
            <w:r>
              <w:rPr>
                <w:spacing w:val="-57"/>
                <w:sz w:val="24"/>
              </w:rPr>
              <w:t xml:space="preserve"> </w:t>
            </w:r>
            <w:r>
              <w:rPr>
                <w:sz w:val="24"/>
              </w:rPr>
              <w:t>интересующие</w:t>
            </w:r>
            <w:r>
              <w:rPr>
                <w:spacing w:val="40"/>
                <w:sz w:val="24"/>
              </w:rPr>
              <w:t xml:space="preserve"> </w:t>
            </w:r>
            <w:r>
              <w:rPr>
                <w:sz w:val="24"/>
              </w:rPr>
              <w:t>профессиональные</w:t>
            </w:r>
          </w:p>
          <w:p w14:paraId="4B37280C" w14:textId="77777777" w:rsidR="008B7368" w:rsidRDefault="008637A8">
            <w:pPr>
              <w:pStyle w:val="TableParagraph"/>
              <w:ind w:left="107"/>
              <w:rPr>
                <w:sz w:val="24"/>
              </w:rPr>
            </w:pPr>
            <w:r>
              <w:rPr>
                <w:sz w:val="24"/>
              </w:rPr>
              <w:t>темы</w:t>
            </w:r>
          </w:p>
        </w:tc>
        <w:tc>
          <w:tcPr>
            <w:tcW w:w="4080" w:type="dxa"/>
          </w:tcPr>
          <w:p w14:paraId="1E082F1A" w14:textId="77777777" w:rsidR="008B7368" w:rsidRDefault="008637A8">
            <w:pPr>
              <w:pStyle w:val="TableParagraph"/>
              <w:tabs>
                <w:tab w:val="left" w:pos="1695"/>
                <w:tab w:val="left" w:pos="1837"/>
                <w:tab w:val="left" w:pos="2922"/>
                <w:tab w:val="left" w:pos="3146"/>
                <w:tab w:val="left" w:pos="3734"/>
              </w:tabs>
              <w:spacing w:line="276" w:lineRule="auto"/>
              <w:ind w:left="107" w:right="96"/>
              <w:jc w:val="both"/>
              <w:rPr>
                <w:sz w:val="24"/>
              </w:rPr>
            </w:pPr>
            <w:r>
              <w:rPr>
                <w:sz w:val="24"/>
              </w:rPr>
              <w:t>правила</w:t>
            </w:r>
            <w:r>
              <w:rPr>
                <w:spacing w:val="1"/>
                <w:sz w:val="24"/>
              </w:rPr>
              <w:t xml:space="preserve"> </w:t>
            </w:r>
            <w:r>
              <w:rPr>
                <w:sz w:val="24"/>
              </w:rPr>
              <w:t>построения</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z w:val="24"/>
              </w:rPr>
              <w:tab/>
              <w:t>предложений</w:t>
            </w:r>
            <w:r>
              <w:rPr>
                <w:sz w:val="24"/>
              </w:rPr>
              <w:tab/>
            </w:r>
            <w:r>
              <w:rPr>
                <w:sz w:val="24"/>
              </w:rPr>
              <w:tab/>
            </w:r>
            <w:r>
              <w:rPr>
                <w:spacing w:val="-1"/>
                <w:sz w:val="24"/>
              </w:rPr>
              <w:t>на</w:t>
            </w:r>
            <w:r>
              <w:rPr>
                <w:spacing w:val="-58"/>
                <w:sz w:val="24"/>
              </w:rPr>
              <w:t xml:space="preserve"> </w:t>
            </w:r>
            <w:r>
              <w:rPr>
                <w:sz w:val="24"/>
              </w:rPr>
              <w:t>профессиональные</w:t>
            </w:r>
            <w:r>
              <w:rPr>
                <w:spacing w:val="1"/>
                <w:sz w:val="24"/>
              </w:rPr>
              <w:t xml:space="preserve"> </w:t>
            </w:r>
            <w:r>
              <w:rPr>
                <w:sz w:val="24"/>
              </w:rPr>
              <w:t>темы;</w:t>
            </w:r>
            <w:r>
              <w:rPr>
                <w:spacing w:val="1"/>
                <w:sz w:val="24"/>
              </w:rPr>
              <w:t xml:space="preserve"> </w:t>
            </w:r>
            <w:r>
              <w:rPr>
                <w:sz w:val="24"/>
              </w:rPr>
              <w:t>основные</w:t>
            </w:r>
            <w:r>
              <w:rPr>
                <w:spacing w:val="1"/>
                <w:sz w:val="24"/>
              </w:rPr>
              <w:t xml:space="preserve"> </w:t>
            </w:r>
            <w:r>
              <w:rPr>
                <w:sz w:val="24"/>
              </w:rPr>
              <w:t>общеупотребительные</w:t>
            </w:r>
            <w:r>
              <w:rPr>
                <w:sz w:val="24"/>
              </w:rPr>
              <w:tab/>
            </w:r>
            <w:r>
              <w:rPr>
                <w:sz w:val="24"/>
              </w:rPr>
              <w:tab/>
              <w:t>глаголы</w:t>
            </w:r>
            <w:r>
              <w:rPr>
                <w:spacing w:val="-58"/>
                <w:sz w:val="24"/>
              </w:rPr>
              <w:t xml:space="preserve"> </w:t>
            </w:r>
            <w:r>
              <w:rPr>
                <w:sz w:val="24"/>
              </w:rPr>
              <w:t>(бытовая</w:t>
            </w:r>
            <w:r>
              <w:rPr>
                <w:spacing w:val="1"/>
                <w:sz w:val="24"/>
              </w:rPr>
              <w:t xml:space="preserve"> </w:t>
            </w:r>
            <w:r>
              <w:rPr>
                <w:sz w:val="24"/>
              </w:rPr>
              <w:t>и</w:t>
            </w:r>
            <w:r>
              <w:rPr>
                <w:spacing w:val="1"/>
                <w:sz w:val="24"/>
              </w:rPr>
              <w:t xml:space="preserve"> </w:t>
            </w:r>
            <w:r>
              <w:rPr>
                <w:sz w:val="24"/>
              </w:rPr>
              <w:t>профессиональная</w:t>
            </w:r>
            <w:r>
              <w:rPr>
                <w:spacing w:val="1"/>
                <w:sz w:val="24"/>
              </w:rPr>
              <w:t xml:space="preserve"> </w:t>
            </w:r>
            <w:r>
              <w:rPr>
                <w:sz w:val="24"/>
              </w:rPr>
              <w:t>лексика);</w:t>
            </w:r>
            <w:r>
              <w:rPr>
                <w:spacing w:val="1"/>
                <w:sz w:val="24"/>
              </w:rPr>
              <w:t xml:space="preserve"> </w:t>
            </w:r>
            <w:r>
              <w:rPr>
                <w:sz w:val="24"/>
              </w:rPr>
              <w:t>лексический</w:t>
            </w:r>
            <w:r>
              <w:rPr>
                <w:spacing w:val="1"/>
                <w:sz w:val="24"/>
              </w:rPr>
              <w:t xml:space="preserve"> </w:t>
            </w:r>
            <w:r>
              <w:rPr>
                <w:sz w:val="24"/>
              </w:rPr>
              <w:t>минимум,</w:t>
            </w:r>
            <w:r>
              <w:rPr>
                <w:spacing w:val="-57"/>
                <w:sz w:val="24"/>
              </w:rPr>
              <w:t xml:space="preserve"> </w:t>
            </w:r>
            <w:r>
              <w:rPr>
                <w:sz w:val="24"/>
              </w:rPr>
              <w:t>относящийся к описанию предметов,</w:t>
            </w:r>
            <w:r>
              <w:rPr>
                <w:spacing w:val="1"/>
                <w:sz w:val="24"/>
              </w:rPr>
              <w:t xml:space="preserve"> </w:t>
            </w:r>
            <w:r>
              <w:rPr>
                <w:sz w:val="24"/>
              </w:rPr>
              <w:t>средств</w:t>
            </w:r>
            <w:r>
              <w:rPr>
                <w:sz w:val="24"/>
              </w:rPr>
              <w:tab/>
            </w:r>
            <w:r>
              <w:rPr>
                <w:sz w:val="24"/>
              </w:rPr>
              <w:tab/>
              <w:t>и</w:t>
            </w:r>
            <w:r>
              <w:rPr>
                <w:sz w:val="24"/>
              </w:rPr>
              <w:tab/>
            </w:r>
            <w:r>
              <w:rPr>
                <w:spacing w:val="-1"/>
                <w:sz w:val="24"/>
              </w:rPr>
              <w:t>процессов</w:t>
            </w:r>
            <w:r>
              <w:rPr>
                <w:spacing w:val="-58"/>
                <w:sz w:val="24"/>
              </w:rPr>
              <w:t xml:space="preserve"> </w:t>
            </w:r>
            <w:r>
              <w:rPr>
                <w:sz w:val="24"/>
              </w:rPr>
              <w:t>профессиональной</w:t>
            </w:r>
            <w:r>
              <w:rPr>
                <w:spacing w:val="1"/>
                <w:sz w:val="24"/>
              </w:rPr>
              <w:t xml:space="preserve"> </w:t>
            </w:r>
            <w:r>
              <w:rPr>
                <w:sz w:val="24"/>
              </w:rPr>
              <w:t>деятельности;</w:t>
            </w:r>
            <w:r>
              <w:rPr>
                <w:spacing w:val="-57"/>
                <w:sz w:val="24"/>
              </w:rPr>
              <w:t xml:space="preserve"> </w:t>
            </w:r>
            <w:r>
              <w:rPr>
                <w:sz w:val="24"/>
              </w:rPr>
              <w:t>особенности произношения; правила</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профессиональной</w:t>
            </w:r>
            <w:r>
              <w:rPr>
                <w:spacing w:val="1"/>
                <w:sz w:val="24"/>
              </w:rPr>
              <w:t xml:space="preserve"> </w:t>
            </w:r>
            <w:r>
              <w:rPr>
                <w:sz w:val="24"/>
              </w:rPr>
              <w:t>направленности</w:t>
            </w:r>
          </w:p>
        </w:tc>
      </w:tr>
      <w:tr w:rsidR="008B7368" w14:paraId="0E6039B6" w14:textId="77777777">
        <w:trPr>
          <w:trHeight w:val="4125"/>
        </w:trPr>
        <w:tc>
          <w:tcPr>
            <w:tcW w:w="1128" w:type="dxa"/>
          </w:tcPr>
          <w:p w14:paraId="16B6709C" w14:textId="77777777" w:rsidR="008B7368" w:rsidRDefault="008637A8">
            <w:pPr>
              <w:pStyle w:val="TableParagraph"/>
              <w:spacing w:line="262" w:lineRule="exact"/>
              <w:ind w:left="107"/>
              <w:rPr>
                <w:sz w:val="24"/>
              </w:rPr>
            </w:pPr>
            <w:r>
              <w:rPr>
                <w:sz w:val="24"/>
              </w:rPr>
              <w:t>ОК</w:t>
            </w:r>
            <w:r>
              <w:rPr>
                <w:spacing w:val="-2"/>
                <w:sz w:val="24"/>
              </w:rPr>
              <w:t xml:space="preserve"> </w:t>
            </w:r>
            <w:r>
              <w:rPr>
                <w:sz w:val="24"/>
              </w:rPr>
              <w:t>11</w:t>
            </w:r>
          </w:p>
        </w:tc>
        <w:tc>
          <w:tcPr>
            <w:tcW w:w="4040" w:type="dxa"/>
          </w:tcPr>
          <w:p w14:paraId="700ABD07" w14:textId="77777777" w:rsidR="008B7368" w:rsidRDefault="008637A8">
            <w:pPr>
              <w:pStyle w:val="TableParagraph"/>
              <w:tabs>
                <w:tab w:val="left" w:pos="2180"/>
                <w:tab w:val="left" w:pos="2613"/>
              </w:tabs>
              <w:spacing w:line="276" w:lineRule="auto"/>
              <w:ind w:left="107" w:right="95"/>
              <w:jc w:val="both"/>
              <w:rPr>
                <w:sz w:val="24"/>
              </w:rPr>
            </w:pPr>
            <w:r>
              <w:rPr>
                <w:sz w:val="24"/>
              </w:rPr>
              <w:t>выявлять достоинства и недостатки</w:t>
            </w:r>
            <w:r>
              <w:rPr>
                <w:spacing w:val="1"/>
                <w:sz w:val="24"/>
              </w:rPr>
              <w:t xml:space="preserve"> </w:t>
            </w:r>
            <w:r>
              <w:rPr>
                <w:sz w:val="24"/>
              </w:rPr>
              <w:t>коммерческой</w:t>
            </w:r>
            <w:r>
              <w:rPr>
                <w:spacing w:val="1"/>
                <w:sz w:val="24"/>
              </w:rPr>
              <w:t xml:space="preserve"> </w:t>
            </w:r>
            <w:r>
              <w:rPr>
                <w:sz w:val="24"/>
              </w:rPr>
              <w:t>идеи;</w:t>
            </w:r>
            <w:r>
              <w:rPr>
                <w:spacing w:val="1"/>
                <w:sz w:val="24"/>
              </w:rPr>
              <w:t xml:space="preserve"> </w:t>
            </w:r>
            <w:r>
              <w:rPr>
                <w:sz w:val="24"/>
              </w:rPr>
              <w:t>презентовать</w:t>
            </w:r>
            <w:r>
              <w:rPr>
                <w:spacing w:val="1"/>
                <w:sz w:val="24"/>
              </w:rPr>
              <w:t xml:space="preserve"> </w:t>
            </w:r>
            <w:r>
              <w:rPr>
                <w:sz w:val="24"/>
              </w:rPr>
              <w:t>идеи открытия собственного дела в</w:t>
            </w:r>
            <w:r>
              <w:rPr>
                <w:spacing w:val="1"/>
                <w:sz w:val="24"/>
              </w:rPr>
              <w:t xml:space="preserve"> </w:t>
            </w:r>
            <w:r>
              <w:rPr>
                <w:sz w:val="24"/>
              </w:rPr>
              <w:t>профессиональной</w:t>
            </w:r>
            <w:r>
              <w:rPr>
                <w:spacing w:val="1"/>
                <w:sz w:val="24"/>
              </w:rPr>
              <w:t xml:space="preserve"> </w:t>
            </w:r>
            <w:r>
              <w:rPr>
                <w:sz w:val="24"/>
              </w:rPr>
              <w:t>деятельности;</w:t>
            </w:r>
            <w:r>
              <w:rPr>
                <w:spacing w:val="-57"/>
                <w:sz w:val="24"/>
              </w:rPr>
              <w:t xml:space="preserve"> </w:t>
            </w:r>
            <w:r>
              <w:rPr>
                <w:sz w:val="24"/>
              </w:rPr>
              <w:t>оформлять</w:t>
            </w:r>
            <w:r>
              <w:rPr>
                <w:sz w:val="24"/>
              </w:rPr>
              <w:tab/>
            </w:r>
            <w:r>
              <w:rPr>
                <w:sz w:val="24"/>
              </w:rPr>
              <w:tab/>
              <w:t>бизнес-план;</w:t>
            </w:r>
            <w:r>
              <w:rPr>
                <w:spacing w:val="-58"/>
                <w:sz w:val="24"/>
              </w:rPr>
              <w:t xml:space="preserve"> </w:t>
            </w:r>
            <w:r>
              <w:rPr>
                <w:sz w:val="24"/>
              </w:rPr>
              <w:t>рассчитывать</w:t>
            </w:r>
            <w:r>
              <w:rPr>
                <w:spacing w:val="1"/>
                <w:sz w:val="24"/>
              </w:rPr>
              <w:t xml:space="preserve"> </w:t>
            </w:r>
            <w:r>
              <w:rPr>
                <w:sz w:val="24"/>
              </w:rPr>
              <w:t>размеры</w:t>
            </w:r>
            <w:r>
              <w:rPr>
                <w:spacing w:val="1"/>
                <w:sz w:val="24"/>
              </w:rPr>
              <w:t xml:space="preserve"> </w:t>
            </w:r>
            <w:r>
              <w:rPr>
                <w:sz w:val="24"/>
              </w:rPr>
              <w:t>выплат</w:t>
            </w:r>
            <w:r>
              <w:rPr>
                <w:spacing w:val="1"/>
                <w:sz w:val="24"/>
              </w:rPr>
              <w:t xml:space="preserve"> </w:t>
            </w:r>
            <w:r>
              <w:rPr>
                <w:sz w:val="24"/>
              </w:rPr>
              <w:t>по</w:t>
            </w:r>
            <w:r>
              <w:rPr>
                <w:spacing w:val="-57"/>
                <w:sz w:val="24"/>
              </w:rPr>
              <w:t xml:space="preserve"> </w:t>
            </w:r>
            <w:r>
              <w:rPr>
                <w:sz w:val="24"/>
              </w:rPr>
              <w:t>процентным</w:t>
            </w:r>
            <w:r>
              <w:rPr>
                <w:spacing w:val="1"/>
                <w:sz w:val="24"/>
              </w:rPr>
              <w:t xml:space="preserve"> </w:t>
            </w:r>
            <w:r>
              <w:rPr>
                <w:sz w:val="24"/>
              </w:rPr>
              <w:t>ставкам</w:t>
            </w:r>
            <w:r>
              <w:rPr>
                <w:spacing w:val="1"/>
                <w:sz w:val="24"/>
              </w:rPr>
              <w:t xml:space="preserve"> </w:t>
            </w:r>
            <w:r>
              <w:rPr>
                <w:sz w:val="24"/>
              </w:rPr>
              <w:t>кредитования;</w:t>
            </w:r>
            <w:r>
              <w:rPr>
                <w:spacing w:val="-57"/>
                <w:sz w:val="24"/>
              </w:rPr>
              <w:t xml:space="preserve"> </w:t>
            </w:r>
            <w:r>
              <w:rPr>
                <w:sz w:val="24"/>
              </w:rPr>
              <w:t>определять</w:t>
            </w:r>
            <w:r>
              <w:rPr>
                <w:sz w:val="24"/>
              </w:rPr>
              <w:tab/>
            </w:r>
            <w:r>
              <w:rPr>
                <w:spacing w:val="-1"/>
                <w:sz w:val="24"/>
              </w:rPr>
              <w:t>инвестиционную</w:t>
            </w:r>
            <w:r>
              <w:rPr>
                <w:spacing w:val="-58"/>
                <w:sz w:val="24"/>
              </w:rPr>
              <w:t xml:space="preserve"> </w:t>
            </w:r>
            <w:r>
              <w:rPr>
                <w:sz w:val="24"/>
              </w:rPr>
              <w:t>привлекательность</w:t>
            </w:r>
            <w:r>
              <w:rPr>
                <w:spacing w:val="1"/>
                <w:sz w:val="24"/>
              </w:rPr>
              <w:t xml:space="preserve"> </w:t>
            </w:r>
            <w:r>
              <w:rPr>
                <w:sz w:val="24"/>
              </w:rPr>
              <w:t>коммерческих</w:t>
            </w:r>
            <w:r>
              <w:rPr>
                <w:spacing w:val="-57"/>
                <w:sz w:val="24"/>
              </w:rPr>
              <w:t xml:space="preserve"> </w:t>
            </w:r>
            <w:r>
              <w:rPr>
                <w:sz w:val="24"/>
              </w:rPr>
              <w:t>идей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профессиональной</w:t>
            </w:r>
            <w:r>
              <w:rPr>
                <w:spacing w:val="-57"/>
                <w:sz w:val="24"/>
              </w:rPr>
              <w:t xml:space="preserve"> </w:t>
            </w:r>
            <w:r>
              <w:rPr>
                <w:sz w:val="24"/>
              </w:rPr>
              <w:t>деятельности;</w:t>
            </w:r>
            <w:r>
              <w:rPr>
                <w:spacing w:val="1"/>
                <w:sz w:val="24"/>
              </w:rPr>
              <w:t xml:space="preserve"> </w:t>
            </w:r>
            <w:r>
              <w:rPr>
                <w:sz w:val="24"/>
              </w:rPr>
              <w:t>презентовать</w:t>
            </w:r>
            <w:r>
              <w:rPr>
                <w:spacing w:val="1"/>
                <w:sz w:val="24"/>
              </w:rPr>
              <w:t xml:space="preserve"> </w:t>
            </w:r>
            <w:r>
              <w:rPr>
                <w:sz w:val="24"/>
              </w:rPr>
              <w:t>бизнес-</w:t>
            </w:r>
            <w:r>
              <w:rPr>
                <w:spacing w:val="-57"/>
                <w:sz w:val="24"/>
              </w:rPr>
              <w:t xml:space="preserve"> </w:t>
            </w:r>
            <w:r>
              <w:rPr>
                <w:sz w:val="24"/>
              </w:rPr>
              <w:t>идею;</w:t>
            </w:r>
            <w:r>
              <w:rPr>
                <w:spacing w:val="11"/>
                <w:sz w:val="24"/>
              </w:rPr>
              <w:t xml:space="preserve"> </w:t>
            </w:r>
            <w:r>
              <w:rPr>
                <w:sz w:val="24"/>
              </w:rPr>
              <w:t>определять</w:t>
            </w:r>
            <w:r>
              <w:rPr>
                <w:spacing w:val="9"/>
                <w:sz w:val="24"/>
              </w:rPr>
              <w:t xml:space="preserve"> </w:t>
            </w:r>
            <w:r>
              <w:rPr>
                <w:sz w:val="24"/>
              </w:rPr>
              <w:t>источники</w:t>
            </w:r>
          </w:p>
          <w:p w14:paraId="6702A3C3" w14:textId="77777777" w:rsidR="008B7368" w:rsidRDefault="008637A8">
            <w:pPr>
              <w:pStyle w:val="TableParagraph"/>
              <w:ind w:left="107"/>
              <w:rPr>
                <w:sz w:val="24"/>
              </w:rPr>
            </w:pPr>
            <w:r>
              <w:rPr>
                <w:sz w:val="24"/>
              </w:rPr>
              <w:t>финансирования</w:t>
            </w:r>
          </w:p>
        </w:tc>
        <w:tc>
          <w:tcPr>
            <w:tcW w:w="4080" w:type="dxa"/>
          </w:tcPr>
          <w:p w14:paraId="6B51512B" w14:textId="77777777" w:rsidR="008B7368" w:rsidRDefault="008637A8">
            <w:pPr>
              <w:pStyle w:val="TableParagraph"/>
              <w:tabs>
                <w:tab w:val="left" w:pos="1688"/>
                <w:tab w:val="left" w:pos="3133"/>
              </w:tabs>
              <w:spacing w:line="276" w:lineRule="auto"/>
              <w:ind w:left="107" w:right="94"/>
              <w:jc w:val="both"/>
              <w:rPr>
                <w:sz w:val="24"/>
              </w:rPr>
            </w:pPr>
            <w:r>
              <w:rPr>
                <w:sz w:val="24"/>
              </w:rPr>
              <w:t>основы</w:t>
            </w:r>
            <w:r>
              <w:rPr>
                <w:sz w:val="24"/>
              </w:rPr>
              <w:tab/>
              <w:t>предпринимательской</w:t>
            </w:r>
            <w:r>
              <w:rPr>
                <w:spacing w:val="-58"/>
                <w:sz w:val="24"/>
              </w:rPr>
              <w:t xml:space="preserve"> </w:t>
            </w:r>
            <w:r>
              <w:rPr>
                <w:sz w:val="24"/>
              </w:rPr>
              <w:t>деятельности;</w:t>
            </w:r>
            <w:r>
              <w:rPr>
                <w:spacing w:val="1"/>
                <w:sz w:val="24"/>
              </w:rPr>
              <w:t xml:space="preserve"> </w:t>
            </w:r>
            <w:r>
              <w:rPr>
                <w:sz w:val="24"/>
              </w:rPr>
              <w:t>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правила</w:t>
            </w:r>
            <w:r>
              <w:rPr>
                <w:spacing w:val="1"/>
                <w:sz w:val="24"/>
              </w:rPr>
              <w:t xml:space="preserve"> </w:t>
            </w:r>
            <w:r>
              <w:rPr>
                <w:sz w:val="24"/>
              </w:rPr>
              <w:t>разработки</w:t>
            </w:r>
            <w:r>
              <w:rPr>
                <w:spacing w:val="1"/>
                <w:sz w:val="24"/>
              </w:rPr>
              <w:t xml:space="preserve"> </w:t>
            </w:r>
            <w:r>
              <w:rPr>
                <w:sz w:val="24"/>
              </w:rPr>
              <w:t>бизнес-планов;</w:t>
            </w:r>
            <w:r>
              <w:rPr>
                <w:sz w:val="24"/>
              </w:rPr>
              <w:tab/>
            </w:r>
            <w:r>
              <w:rPr>
                <w:sz w:val="24"/>
              </w:rPr>
              <w:tab/>
            </w:r>
            <w:r>
              <w:rPr>
                <w:spacing w:val="-1"/>
                <w:sz w:val="24"/>
              </w:rPr>
              <w:t>порядок</w:t>
            </w:r>
          </w:p>
          <w:p w14:paraId="29A3DCF4" w14:textId="77777777" w:rsidR="008B7368" w:rsidRDefault="008637A8">
            <w:pPr>
              <w:pStyle w:val="TableParagraph"/>
              <w:tabs>
                <w:tab w:val="left" w:pos="2621"/>
              </w:tabs>
              <w:spacing w:line="276" w:lineRule="auto"/>
              <w:ind w:left="107" w:right="97"/>
              <w:jc w:val="both"/>
              <w:rPr>
                <w:sz w:val="24"/>
              </w:rPr>
            </w:pPr>
            <w:r>
              <w:rPr>
                <w:sz w:val="24"/>
              </w:rPr>
              <w:t>выстраивания</w:t>
            </w:r>
            <w:r>
              <w:rPr>
                <w:sz w:val="24"/>
              </w:rPr>
              <w:tab/>
            </w:r>
            <w:r>
              <w:rPr>
                <w:spacing w:val="-1"/>
                <w:sz w:val="24"/>
              </w:rPr>
              <w:t>презентации;</w:t>
            </w:r>
            <w:r>
              <w:rPr>
                <w:spacing w:val="-58"/>
                <w:sz w:val="24"/>
              </w:rPr>
              <w:t xml:space="preserve"> </w:t>
            </w:r>
            <w:r>
              <w:rPr>
                <w:sz w:val="24"/>
              </w:rPr>
              <w:t>кредитные</w:t>
            </w:r>
            <w:r>
              <w:rPr>
                <w:spacing w:val="-4"/>
                <w:sz w:val="24"/>
              </w:rPr>
              <w:t xml:space="preserve"> </w:t>
            </w:r>
            <w:r>
              <w:rPr>
                <w:sz w:val="24"/>
              </w:rPr>
              <w:t>банковские</w:t>
            </w:r>
            <w:r>
              <w:rPr>
                <w:spacing w:val="-2"/>
                <w:sz w:val="24"/>
              </w:rPr>
              <w:t xml:space="preserve"> </w:t>
            </w:r>
            <w:r>
              <w:rPr>
                <w:sz w:val="24"/>
              </w:rPr>
              <w:t>продукты</w:t>
            </w:r>
          </w:p>
        </w:tc>
      </w:tr>
    </w:tbl>
    <w:p w14:paraId="1C92B005" w14:textId="77777777" w:rsidR="008B7368" w:rsidRDefault="008B7368">
      <w:pPr>
        <w:spacing w:line="276" w:lineRule="auto"/>
        <w:jc w:val="both"/>
        <w:rPr>
          <w:sz w:val="24"/>
        </w:rPr>
        <w:sectPr w:rsidR="008B7368">
          <w:pgSz w:w="11910" w:h="16840"/>
          <w:pgMar w:top="1120" w:right="620" w:bottom="1400" w:left="1480" w:header="0" w:footer="1215" w:gutter="0"/>
          <w:cols w:space="720"/>
        </w:sectPr>
      </w:pPr>
    </w:p>
    <w:p w14:paraId="42776C6F" w14:textId="77777777" w:rsidR="008B7368" w:rsidRDefault="008637A8">
      <w:pPr>
        <w:pStyle w:val="a5"/>
        <w:numPr>
          <w:ilvl w:val="0"/>
          <w:numId w:val="26"/>
        </w:numPr>
        <w:tabs>
          <w:tab w:val="left" w:pos="1122"/>
        </w:tabs>
        <w:spacing w:before="73"/>
        <w:ind w:left="1122" w:hanging="241"/>
        <w:jc w:val="left"/>
        <w:rPr>
          <w:b/>
          <w:sz w:val="24"/>
        </w:rPr>
      </w:pPr>
      <w:r>
        <w:rPr>
          <w:b/>
          <w:sz w:val="24"/>
        </w:rPr>
        <w:lastRenderedPageBreak/>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7A87B623" w14:textId="77777777" w:rsidR="008B7368" w:rsidRDefault="008B7368">
      <w:pPr>
        <w:pStyle w:val="a3"/>
        <w:spacing w:before="1"/>
        <w:rPr>
          <w:b/>
          <w:sz w:val="21"/>
        </w:rPr>
      </w:pPr>
    </w:p>
    <w:p w14:paraId="4363586C" w14:textId="77777777" w:rsidR="008B7368" w:rsidRDefault="008637A8">
      <w:pPr>
        <w:pStyle w:val="1"/>
        <w:numPr>
          <w:ilvl w:val="1"/>
          <w:numId w:val="26"/>
        </w:numPr>
        <w:tabs>
          <w:tab w:val="left" w:pos="1302"/>
        </w:tabs>
        <w:spacing w:before="1"/>
        <w:ind w:left="130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p w14:paraId="5543FCE0" w14:textId="77777777" w:rsidR="008B7368" w:rsidRDefault="008B7368">
      <w:pPr>
        <w:pStyle w:val="a3"/>
        <w:spacing w:before="1"/>
        <w:rPr>
          <w:b/>
          <w:sz w:val="2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2F4F8D9E" w14:textId="77777777">
        <w:trPr>
          <w:trHeight w:val="515"/>
        </w:trPr>
        <w:tc>
          <w:tcPr>
            <w:tcW w:w="7799" w:type="dxa"/>
          </w:tcPr>
          <w:p w14:paraId="2C490ED1" w14:textId="77777777" w:rsidR="008B7368" w:rsidRDefault="008637A8">
            <w:pPr>
              <w:pStyle w:val="TableParagraph"/>
              <w:spacing w:line="275" w:lineRule="exact"/>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09CA41EB" w14:textId="77777777" w:rsidR="008B7368" w:rsidRDefault="008637A8">
            <w:pPr>
              <w:pStyle w:val="TableParagraph"/>
              <w:spacing w:line="275" w:lineRule="exact"/>
              <w:ind w:left="171" w:right="161"/>
              <w:jc w:val="center"/>
              <w:rPr>
                <w:b/>
                <w:sz w:val="24"/>
              </w:rPr>
            </w:pPr>
            <w:r>
              <w:rPr>
                <w:b/>
                <w:sz w:val="24"/>
              </w:rPr>
              <w:t>Объем</w:t>
            </w:r>
            <w:r>
              <w:rPr>
                <w:b/>
                <w:spacing w:val="-3"/>
                <w:sz w:val="24"/>
              </w:rPr>
              <w:t xml:space="preserve"> </w:t>
            </w:r>
            <w:r>
              <w:rPr>
                <w:b/>
                <w:sz w:val="24"/>
              </w:rPr>
              <w:t>часов</w:t>
            </w:r>
          </w:p>
        </w:tc>
      </w:tr>
      <w:tr w:rsidR="008B7368" w14:paraId="06AB8A75" w14:textId="77777777">
        <w:trPr>
          <w:trHeight w:val="517"/>
        </w:trPr>
        <w:tc>
          <w:tcPr>
            <w:tcW w:w="7799" w:type="dxa"/>
          </w:tcPr>
          <w:p w14:paraId="19F8B78C" w14:textId="77777777" w:rsidR="008B7368" w:rsidRDefault="008637A8">
            <w:pPr>
              <w:pStyle w:val="TableParagraph"/>
              <w:spacing w:before="1"/>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773" w:type="dxa"/>
          </w:tcPr>
          <w:p w14:paraId="75A644D5" w14:textId="77777777" w:rsidR="008B7368" w:rsidRDefault="008637A8">
            <w:pPr>
              <w:pStyle w:val="TableParagraph"/>
              <w:spacing w:line="272" w:lineRule="exact"/>
              <w:ind w:left="171" w:right="159"/>
              <w:jc w:val="center"/>
              <w:rPr>
                <w:sz w:val="24"/>
              </w:rPr>
            </w:pPr>
            <w:r>
              <w:rPr>
                <w:sz w:val="24"/>
              </w:rPr>
              <w:t>48</w:t>
            </w:r>
          </w:p>
        </w:tc>
      </w:tr>
      <w:tr w:rsidR="008B7368" w14:paraId="5C38D238" w14:textId="77777777">
        <w:trPr>
          <w:trHeight w:val="709"/>
        </w:trPr>
        <w:tc>
          <w:tcPr>
            <w:tcW w:w="7799" w:type="dxa"/>
          </w:tcPr>
          <w:p w14:paraId="7DEB4D58" w14:textId="77777777" w:rsidR="008B7368" w:rsidRDefault="008637A8">
            <w:pPr>
              <w:pStyle w:val="TableParagraph"/>
              <w:spacing w:before="195"/>
              <w:ind w:left="107"/>
              <w:rPr>
                <w:b/>
                <w:sz w:val="24"/>
              </w:rPr>
            </w:pPr>
            <w:r>
              <w:rPr>
                <w:b/>
                <w:sz w:val="24"/>
              </w:rPr>
              <w:t>Самостоятельная</w:t>
            </w:r>
            <w:r>
              <w:rPr>
                <w:b/>
                <w:spacing w:val="-3"/>
                <w:sz w:val="24"/>
              </w:rPr>
              <w:t xml:space="preserve"> </w:t>
            </w:r>
            <w:r>
              <w:rPr>
                <w:b/>
                <w:sz w:val="24"/>
              </w:rPr>
              <w:t>работа</w:t>
            </w:r>
          </w:p>
        </w:tc>
        <w:tc>
          <w:tcPr>
            <w:tcW w:w="1773" w:type="dxa"/>
          </w:tcPr>
          <w:p w14:paraId="47031491" w14:textId="77777777" w:rsidR="008B7368" w:rsidRDefault="008637A8">
            <w:pPr>
              <w:pStyle w:val="TableParagraph"/>
              <w:spacing w:before="92"/>
              <w:ind w:left="171" w:right="159"/>
              <w:jc w:val="center"/>
              <w:rPr>
                <w:sz w:val="24"/>
              </w:rPr>
            </w:pPr>
            <w:r>
              <w:rPr>
                <w:sz w:val="24"/>
              </w:rPr>
              <w:t>22</w:t>
            </w:r>
          </w:p>
        </w:tc>
      </w:tr>
      <w:tr w:rsidR="008B7368" w14:paraId="1C324526" w14:textId="77777777">
        <w:trPr>
          <w:trHeight w:val="517"/>
        </w:trPr>
        <w:tc>
          <w:tcPr>
            <w:tcW w:w="7799" w:type="dxa"/>
          </w:tcPr>
          <w:p w14:paraId="0AE59C7E" w14:textId="77777777" w:rsidR="008B7368" w:rsidRDefault="008637A8">
            <w:pPr>
              <w:pStyle w:val="TableParagraph"/>
              <w:spacing w:before="1"/>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25B141B3" w14:textId="77777777" w:rsidR="008B7368" w:rsidRDefault="008637A8">
            <w:pPr>
              <w:pStyle w:val="TableParagraph"/>
              <w:spacing w:line="272" w:lineRule="exact"/>
              <w:ind w:left="171" w:right="159"/>
              <w:jc w:val="center"/>
              <w:rPr>
                <w:sz w:val="24"/>
              </w:rPr>
            </w:pPr>
            <w:r>
              <w:rPr>
                <w:sz w:val="24"/>
              </w:rPr>
              <w:t>70</w:t>
            </w:r>
          </w:p>
        </w:tc>
      </w:tr>
      <w:tr w:rsidR="008B7368" w14:paraId="69276311" w14:textId="77777777">
        <w:trPr>
          <w:trHeight w:val="518"/>
        </w:trPr>
        <w:tc>
          <w:tcPr>
            <w:tcW w:w="9572" w:type="dxa"/>
            <w:gridSpan w:val="2"/>
          </w:tcPr>
          <w:p w14:paraId="4F938378" w14:textId="77777777" w:rsidR="008B7368" w:rsidRDefault="008637A8">
            <w:pPr>
              <w:pStyle w:val="TableParagraph"/>
              <w:spacing w:line="270"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27E2E86D" w14:textId="77777777">
        <w:trPr>
          <w:trHeight w:val="517"/>
        </w:trPr>
        <w:tc>
          <w:tcPr>
            <w:tcW w:w="7799" w:type="dxa"/>
          </w:tcPr>
          <w:p w14:paraId="2710602A" w14:textId="77777777" w:rsidR="008B7368" w:rsidRDefault="008637A8">
            <w:pPr>
              <w:pStyle w:val="TableParagraph"/>
              <w:spacing w:line="270" w:lineRule="exact"/>
              <w:ind w:left="107"/>
              <w:rPr>
                <w:sz w:val="24"/>
              </w:rPr>
            </w:pPr>
            <w:r>
              <w:rPr>
                <w:sz w:val="24"/>
              </w:rPr>
              <w:t>теоретическое</w:t>
            </w:r>
            <w:r>
              <w:rPr>
                <w:spacing w:val="-5"/>
                <w:sz w:val="24"/>
              </w:rPr>
              <w:t xml:space="preserve"> </w:t>
            </w:r>
            <w:r>
              <w:rPr>
                <w:sz w:val="24"/>
              </w:rPr>
              <w:t>обучение</w:t>
            </w:r>
          </w:p>
        </w:tc>
        <w:tc>
          <w:tcPr>
            <w:tcW w:w="1773" w:type="dxa"/>
          </w:tcPr>
          <w:p w14:paraId="3A45EEB2" w14:textId="77777777" w:rsidR="008B7368" w:rsidRDefault="008637A8">
            <w:pPr>
              <w:pStyle w:val="TableParagraph"/>
              <w:spacing w:line="270" w:lineRule="exact"/>
              <w:ind w:left="171" w:right="159"/>
              <w:jc w:val="center"/>
              <w:rPr>
                <w:sz w:val="24"/>
              </w:rPr>
            </w:pPr>
            <w:r>
              <w:rPr>
                <w:sz w:val="24"/>
              </w:rPr>
              <w:t>48</w:t>
            </w:r>
          </w:p>
        </w:tc>
      </w:tr>
      <w:tr w:rsidR="008B7368" w14:paraId="294FFBC8" w14:textId="77777777">
        <w:trPr>
          <w:trHeight w:val="517"/>
        </w:trPr>
        <w:tc>
          <w:tcPr>
            <w:tcW w:w="7799" w:type="dxa"/>
          </w:tcPr>
          <w:p w14:paraId="46FB5532" w14:textId="77777777" w:rsidR="008B7368" w:rsidRDefault="008637A8">
            <w:pPr>
              <w:pStyle w:val="TableParagraph"/>
              <w:spacing w:line="270" w:lineRule="exact"/>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33003076" w14:textId="77777777" w:rsidR="008B7368" w:rsidRDefault="008637A8">
            <w:pPr>
              <w:pStyle w:val="TableParagraph"/>
              <w:spacing w:line="270" w:lineRule="exact"/>
              <w:ind w:left="15"/>
              <w:jc w:val="center"/>
              <w:rPr>
                <w:sz w:val="24"/>
              </w:rPr>
            </w:pPr>
            <w:r>
              <w:rPr>
                <w:w w:val="99"/>
                <w:sz w:val="24"/>
              </w:rPr>
              <w:t>-</w:t>
            </w:r>
          </w:p>
        </w:tc>
      </w:tr>
      <w:tr w:rsidR="008B7368" w14:paraId="1F72579A" w14:textId="77777777">
        <w:trPr>
          <w:trHeight w:val="515"/>
        </w:trPr>
        <w:tc>
          <w:tcPr>
            <w:tcW w:w="7799" w:type="dxa"/>
          </w:tcPr>
          <w:p w14:paraId="7C7AE41F" w14:textId="77777777" w:rsidR="008B7368" w:rsidRDefault="008637A8">
            <w:pPr>
              <w:pStyle w:val="TableParagraph"/>
              <w:spacing w:line="270" w:lineRule="exact"/>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1"/>
                <w:sz w:val="24"/>
              </w:rPr>
              <w:t xml:space="preserve"> </w:t>
            </w:r>
            <w:r>
              <w:rPr>
                <w:sz w:val="24"/>
              </w:rPr>
              <w:t>предусмотрено)</w:t>
            </w:r>
          </w:p>
        </w:tc>
        <w:tc>
          <w:tcPr>
            <w:tcW w:w="1773" w:type="dxa"/>
          </w:tcPr>
          <w:p w14:paraId="118E6982" w14:textId="77777777" w:rsidR="008B7368" w:rsidRDefault="008637A8">
            <w:pPr>
              <w:pStyle w:val="TableParagraph"/>
              <w:spacing w:line="270" w:lineRule="exact"/>
              <w:ind w:left="15"/>
              <w:jc w:val="center"/>
              <w:rPr>
                <w:sz w:val="24"/>
              </w:rPr>
            </w:pPr>
            <w:r>
              <w:rPr>
                <w:w w:val="99"/>
                <w:sz w:val="24"/>
              </w:rPr>
              <w:t>-</w:t>
            </w:r>
          </w:p>
        </w:tc>
      </w:tr>
      <w:tr w:rsidR="008B7368" w14:paraId="5DA9C8A9" w14:textId="77777777">
        <w:trPr>
          <w:trHeight w:val="517"/>
        </w:trPr>
        <w:tc>
          <w:tcPr>
            <w:tcW w:w="7799" w:type="dxa"/>
          </w:tcPr>
          <w:p w14:paraId="00976B57" w14:textId="77777777" w:rsidR="008B7368" w:rsidRDefault="008637A8">
            <w:pPr>
              <w:pStyle w:val="TableParagraph"/>
              <w:spacing w:line="272" w:lineRule="exact"/>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4BFDAB84" w14:textId="77777777" w:rsidR="008B7368" w:rsidRDefault="008637A8">
            <w:pPr>
              <w:pStyle w:val="TableParagraph"/>
              <w:spacing w:line="272" w:lineRule="exact"/>
              <w:ind w:left="15"/>
              <w:jc w:val="center"/>
              <w:rPr>
                <w:sz w:val="24"/>
              </w:rPr>
            </w:pPr>
            <w:r>
              <w:rPr>
                <w:w w:val="99"/>
                <w:sz w:val="24"/>
              </w:rPr>
              <w:t>-</w:t>
            </w:r>
          </w:p>
        </w:tc>
      </w:tr>
      <w:tr w:rsidR="008B7368" w14:paraId="76CFC620" w14:textId="77777777">
        <w:trPr>
          <w:trHeight w:val="517"/>
        </w:trPr>
        <w:tc>
          <w:tcPr>
            <w:tcW w:w="7799" w:type="dxa"/>
          </w:tcPr>
          <w:p w14:paraId="5583DB4D" w14:textId="77777777" w:rsidR="008B7368" w:rsidRDefault="008637A8">
            <w:pPr>
              <w:pStyle w:val="TableParagraph"/>
              <w:spacing w:line="272" w:lineRule="exact"/>
              <w:ind w:left="107"/>
              <w:rPr>
                <w:sz w:val="24"/>
              </w:rPr>
            </w:pPr>
            <w:r>
              <w:rPr>
                <w:sz w:val="24"/>
              </w:rPr>
              <w:t>контрольная</w:t>
            </w:r>
            <w:r>
              <w:rPr>
                <w:spacing w:val="-3"/>
                <w:sz w:val="24"/>
              </w:rPr>
              <w:t xml:space="preserve"> </w:t>
            </w:r>
            <w:r>
              <w:rPr>
                <w:sz w:val="24"/>
              </w:rPr>
              <w:t>работа</w:t>
            </w:r>
          </w:p>
        </w:tc>
        <w:tc>
          <w:tcPr>
            <w:tcW w:w="1773" w:type="dxa"/>
          </w:tcPr>
          <w:p w14:paraId="3E8105FE" w14:textId="77777777" w:rsidR="008B7368" w:rsidRDefault="008637A8">
            <w:pPr>
              <w:pStyle w:val="TableParagraph"/>
              <w:spacing w:line="272" w:lineRule="exact"/>
              <w:ind w:left="15"/>
              <w:jc w:val="center"/>
              <w:rPr>
                <w:sz w:val="24"/>
              </w:rPr>
            </w:pPr>
            <w:r>
              <w:rPr>
                <w:w w:val="99"/>
                <w:sz w:val="24"/>
              </w:rPr>
              <w:t>-</w:t>
            </w:r>
          </w:p>
        </w:tc>
      </w:tr>
      <w:tr w:rsidR="008B7368" w14:paraId="6C2678D7" w14:textId="77777777">
        <w:trPr>
          <w:trHeight w:val="518"/>
        </w:trPr>
        <w:tc>
          <w:tcPr>
            <w:tcW w:w="7799" w:type="dxa"/>
          </w:tcPr>
          <w:p w14:paraId="1BF0A633" w14:textId="77777777" w:rsidR="008B7368" w:rsidRDefault="008637A8">
            <w:pPr>
              <w:pStyle w:val="TableParagraph"/>
              <w:spacing w:line="270" w:lineRule="exact"/>
              <w:ind w:left="107"/>
              <w:rPr>
                <w:sz w:val="24"/>
              </w:rPr>
            </w:pPr>
            <w:r>
              <w:rPr>
                <w:sz w:val="24"/>
              </w:rPr>
              <w:t>Самостоятельная</w:t>
            </w:r>
            <w:r>
              <w:rPr>
                <w:spacing w:val="-3"/>
                <w:sz w:val="24"/>
              </w:rPr>
              <w:t xml:space="preserve"> </w:t>
            </w:r>
            <w:r>
              <w:rPr>
                <w:sz w:val="24"/>
              </w:rPr>
              <w:t>работа</w:t>
            </w:r>
          </w:p>
        </w:tc>
        <w:tc>
          <w:tcPr>
            <w:tcW w:w="1773" w:type="dxa"/>
          </w:tcPr>
          <w:p w14:paraId="7A24ADA4" w14:textId="77777777" w:rsidR="008B7368" w:rsidRDefault="008637A8">
            <w:pPr>
              <w:pStyle w:val="TableParagraph"/>
              <w:spacing w:line="270" w:lineRule="exact"/>
              <w:ind w:left="171" w:right="159"/>
              <w:jc w:val="center"/>
              <w:rPr>
                <w:sz w:val="24"/>
              </w:rPr>
            </w:pPr>
            <w:r>
              <w:rPr>
                <w:sz w:val="24"/>
              </w:rPr>
              <w:t>22</w:t>
            </w:r>
          </w:p>
        </w:tc>
      </w:tr>
      <w:tr w:rsidR="008B7368" w14:paraId="09D03661" w14:textId="77777777">
        <w:trPr>
          <w:trHeight w:val="517"/>
        </w:trPr>
        <w:tc>
          <w:tcPr>
            <w:tcW w:w="9572" w:type="dxa"/>
            <w:gridSpan w:val="2"/>
          </w:tcPr>
          <w:p w14:paraId="1AF6D182" w14:textId="77777777" w:rsidR="008B7368" w:rsidRDefault="008637A8">
            <w:pPr>
              <w:pStyle w:val="TableParagraph"/>
              <w:spacing w:line="275" w:lineRule="exact"/>
              <w:ind w:left="107"/>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проводится</w:t>
            </w:r>
            <w:r>
              <w:rPr>
                <w:b/>
                <w:spacing w:val="-3"/>
                <w:sz w:val="24"/>
              </w:rPr>
              <w:t xml:space="preserve"> </w:t>
            </w:r>
            <w:r>
              <w:rPr>
                <w:b/>
                <w:sz w:val="24"/>
              </w:rPr>
              <w:t>в</w:t>
            </w:r>
            <w:r>
              <w:rPr>
                <w:b/>
                <w:spacing w:val="-3"/>
                <w:sz w:val="24"/>
              </w:rPr>
              <w:t xml:space="preserve"> </w:t>
            </w:r>
            <w:r>
              <w:rPr>
                <w:b/>
                <w:sz w:val="24"/>
              </w:rPr>
              <w:t>форме</w:t>
            </w:r>
            <w:r>
              <w:rPr>
                <w:b/>
                <w:spacing w:val="-4"/>
                <w:sz w:val="24"/>
              </w:rPr>
              <w:t xml:space="preserve"> </w:t>
            </w:r>
            <w:r>
              <w:rPr>
                <w:b/>
                <w:sz w:val="24"/>
              </w:rPr>
              <w:t>Экзамена</w:t>
            </w:r>
          </w:p>
        </w:tc>
      </w:tr>
    </w:tbl>
    <w:p w14:paraId="13C2EC07" w14:textId="77777777" w:rsidR="008B7368" w:rsidRDefault="008B7368">
      <w:pPr>
        <w:spacing w:line="275" w:lineRule="exact"/>
        <w:rPr>
          <w:sz w:val="24"/>
        </w:rPr>
        <w:sectPr w:rsidR="008B7368">
          <w:pgSz w:w="11910" w:h="16840"/>
          <w:pgMar w:top="1040" w:right="620" w:bottom="1400" w:left="1480" w:header="0" w:footer="1215" w:gutter="0"/>
          <w:cols w:space="720"/>
        </w:sectPr>
      </w:pPr>
    </w:p>
    <w:p w14:paraId="37E57247" w14:textId="77777777" w:rsidR="008B7368" w:rsidRDefault="008B7368">
      <w:pPr>
        <w:pStyle w:val="a3"/>
        <w:spacing w:before="3"/>
        <w:rPr>
          <w:b/>
          <w:sz w:val="19"/>
        </w:rPr>
      </w:pPr>
    </w:p>
    <w:p w14:paraId="785DEE4C" w14:textId="77777777" w:rsidR="008B7368" w:rsidRDefault="008637A8">
      <w:pPr>
        <w:pStyle w:val="a5"/>
        <w:numPr>
          <w:ilvl w:val="1"/>
          <w:numId w:val="26"/>
        </w:numPr>
        <w:tabs>
          <w:tab w:val="left" w:pos="1690"/>
        </w:tabs>
        <w:spacing w:before="90"/>
        <w:ind w:left="1689" w:hanging="421"/>
        <w:rPr>
          <w:b/>
          <w:sz w:val="24"/>
        </w:rPr>
      </w:pPr>
      <w:r>
        <w:rPr>
          <w:b/>
          <w:sz w:val="24"/>
        </w:rPr>
        <w:t>Тематический</w:t>
      </w:r>
      <w:r>
        <w:rPr>
          <w:b/>
          <w:spacing w:val="-3"/>
          <w:sz w:val="24"/>
        </w:rPr>
        <w:t xml:space="preserve"> </w:t>
      </w:r>
      <w:r>
        <w:rPr>
          <w:b/>
          <w:sz w:val="24"/>
        </w:rPr>
        <w:t>план</w:t>
      </w:r>
      <w:r>
        <w:rPr>
          <w:b/>
          <w:spacing w:val="-3"/>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2"/>
          <w:sz w:val="24"/>
        </w:rPr>
        <w:t xml:space="preserve"> </w:t>
      </w:r>
      <w:r>
        <w:rPr>
          <w:b/>
          <w:sz w:val="24"/>
        </w:rPr>
        <w:t>дисциплины</w:t>
      </w:r>
    </w:p>
    <w:p w14:paraId="468BD803" w14:textId="77777777" w:rsidR="008B7368" w:rsidRDefault="008B7368">
      <w:pPr>
        <w:pStyle w:val="a3"/>
        <w:rPr>
          <w:b/>
          <w:sz w:val="20"/>
        </w:rPr>
      </w:pPr>
    </w:p>
    <w:p w14:paraId="7DEAD569" w14:textId="77777777" w:rsidR="008B7368" w:rsidRDefault="008B7368">
      <w:pPr>
        <w:pStyle w:val="a3"/>
        <w:rPr>
          <w:b/>
          <w:sz w:val="20"/>
        </w:rPr>
      </w:pPr>
    </w:p>
    <w:p w14:paraId="350A13AF" w14:textId="77777777" w:rsidR="008B7368" w:rsidRDefault="008B7368">
      <w:pPr>
        <w:pStyle w:val="a3"/>
        <w:rPr>
          <w:b/>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07"/>
        <w:gridCol w:w="1018"/>
        <w:gridCol w:w="1901"/>
      </w:tblGrid>
      <w:tr w:rsidR="008B7368" w14:paraId="027E7436" w14:textId="77777777">
        <w:trPr>
          <w:trHeight w:val="2421"/>
        </w:trPr>
        <w:tc>
          <w:tcPr>
            <w:tcW w:w="2398" w:type="dxa"/>
          </w:tcPr>
          <w:p w14:paraId="5EA1E1D6" w14:textId="77777777" w:rsidR="008B7368" w:rsidRDefault="008637A8">
            <w:pPr>
              <w:pStyle w:val="TableParagraph"/>
              <w:spacing w:line="276" w:lineRule="auto"/>
              <w:ind w:left="393" w:right="369"/>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9707" w:type="dxa"/>
          </w:tcPr>
          <w:p w14:paraId="0361B09A" w14:textId="77777777" w:rsidR="008B7368" w:rsidRDefault="008637A8">
            <w:pPr>
              <w:pStyle w:val="TableParagraph"/>
              <w:spacing w:line="275" w:lineRule="exact"/>
              <w:ind w:left="283"/>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формы</w:t>
            </w:r>
            <w:r>
              <w:rPr>
                <w:b/>
                <w:spacing w:val="-3"/>
                <w:sz w:val="24"/>
              </w:rPr>
              <w:t xml:space="preserve"> </w:t>
            </w:r>
            <w:r>
              <w:rPr>
                <w:b/>
                <w:sz w:val="24"/>
              </w:rPr>
              <w:t>организации</w:t>
            </w:r>
            <w:r>
              <w:rPr>
                <w:b/>
                <w:spacing w:val="-3"/>
                <w:sz w:val="24"/>
              </w:rPr>
              <w:t xml:space="preserve"> </w:t>
            </w:r>
            <w:r>
              <w:rPr>
                <w:b/>
                <w:sz w:val="24"/>
              </w:rPr>
              <w:t>деятельности</w:t>
            </w:r>
            <w:r>
              <w:rPr>
                <w:b/>
                <w:spacing w:val="-3"/>
                <w:sz w:val="24"/>
              </w:rPr>
              <w:t xml:space="preserve"> </w:t>
            </w:r>
            <w:r>
              <w:rPr>
                <w:b/>
                <w:sz w:val="24"/>
              </w:rPr>
              <w:t>обучающихся</w:t>
            </w:r>
          </w:p>
        </w:tc>
        <w:tc>
          <w:tcPr>
            <w:tcW w:w="1018" w:type="dxa"/>
          </w:tcPr>
          <w:p w14:paraId="55C0BFF6" w14:textId="77777777" w:rsidR="008B7368" w:rsidRDefault="008637A8">
            <w:pPr>
              <w:pStyle w:val="TableParagraph"/>
              <w:spacing w:line="276" w:lineRule="auto"/>
              <w:ind w:left="204" w:right="118" w:hanging="51"/>
              <w:rPr>
                <w:b/>
                <w:sz w:val="24"/>
              </w:rPr>
            </w:pPr>
            <w:r>
              <w:rPr>
                <w:b/>
                <w:sz w:val="24"/>
              </w:rPr>
              <w:t>Объем</w:t>
            </w:r>
            <w:r>
              <w:rPr>
                <w:b/>
                <w:spacing w:val="-58"/>
                <w:sz w:val="24"/>
              </w:rPr>
              <w:t xml:space="preserve"> </w:t>
            </w:r>
            <w:r>
              <w:rPr>
                <w:b/>
                <w:sz w:val="24"/>
              </w:rPr>
              <w:t>часов</w:t>
            </w:r>
          </w:p>
        </w:tc>
        <w:tc>
          <w:tcPr>
            <w:tcW w:w="1901" w:type="dxa"/>
          </w:tcPr>
          <w:p w14:paraId="5E912D29" w14:textId="77777777" w:rsidR="008B7368" w:rsidRDefault="008637A8">
            <w:pPr>
              <w:pStyle w:val="TableParagraph"/>
              <w:spacing w:line="276" w:lineRule="auto"/>
              <w:ind w:left="110" w:right="93" w:hanging="1"/>
              <w:jc w:val="center"/>
              <w:rPr>
                <w:b/>
                <w:sz w:val="24"/>
              </w:rPr>
            </w:pPr>
            <w:r>
              <w:rPr>
                <w:b/>
                <w:sz w:val="24"/>
              </w:rPr>
              <w:t>Коды</w:t>
            </w:r>
            <w:r>
              <w:rPr>
                <w:b/>
                <w:spacing w:val="1"/>
                <w:sz w:val="24"/>
              </w:rPr>
              <w:t xml:space="preserve"> </w:t>
            </w:r>
            <w:r>
              <w:rPr>
                <w:b/>
                <w:sz w:val="24"/>
              </w:rPr>
              <w:t>компетенций,</w:t>
            </w:r>
            <w:r>
              <w:rPr>
                <w:b/>
                <w:spacing w:val="1"/>
                <w:sz w:val="24"/>
              </w:rPr>
              <w:t xml:space="preserve"> </w:t>
            </w:r>
            <w:r>
              <w:rPr>
                <w:b/>
                <w:sz w:val="24"/>
              </w:rPr>
              <w:t>формированию</w:t>
            </w:r>
            <w:r>
              <w:rPr>
                <w:b/>
                <w:spacing w:val="-57"/>
                <w:sz w:val="24"/>
              </w:rPr>
              <w:t xml:space="preserve"> </w:t>
            </w:r>
            <w:r>
              <w:rPr>
                <w:b/>
                <w:sz w:val="24"/>
              </w:rPr>
              <w:t>которых</w:t>
            </w:r>
            <w:r>
              <w:rPr>
                <w:b/>
                <w:spacing w:val="1"/>
                <w:sz w:val="24"/>
              </w:rPr>
              <w:t xml:space="preserve"> </w:t>
            </w:r>
            <w:r>
              <w:rPr>
                <w:b/>
                <w:sz w:val="24"/>
              </w:rPr>
              <w:t>способствует</w:t>
            </w:r>
            <w:r>
              <w:rPr>
                <w:b/>
                <w:spacing w:val="1"/>
                <w:sz w:val="24"/>
              </w:rPr>
              <w:t xml:space="preserve"> </w:t>
            </w:r>
            <w:r>
              <w:rPr>
                <w:b/>
                <w:sz w:val="24"/>
              </w:rPr>
              <w:t>элемент</w:t>
            </w:r>
            <w:r>
              <w:rPr>
                <w:b/>
                <w:spacing w:val="1"/>
                <w:sz w:val="24"/>
              </w:rPr>
              <w:t xml:space="preserve"> </w:t>
            </w:r>
            <w:r>
              <w:rPr>
                <w:b/>
                <w:sz w:val="24"/>
              </w:rPr>
              <w:t>программы</w:t>
            </w:r>
          </w:p>
        </w:tc>
      </w:tr>
      <w:tr w:rsidR="008B7368" w14:paraId="08C58AF0" w14:textId="77777777">
        <w:trPr>
          <w:trHeight w:val="518"/>
        </w:trPr>
        <w:tc>
          <w:tcPr>
            <w:tcW w:w="2398" w:type="dxa"/>
          </w:tcPr>
          <w:p w14:paraId="483CE7D3" w14:textId="77777777" w:rsidR="008B7368" w:rsidRDefault="008637A8">
            <w:pPr>
              <w:pStyle w:val="TableParagraph"/>
              <w:spacing w:line="275" w:lineRule="exact"/>
              <w:ind w:left="7"/>
              <w:jc w:val="center"/>
              <w:rPr>
                <w:b/>
                <w:sz w:val="24"/>
              </w:rPr>
            </w:pPr>
            <w:r>
              <w:rPr>
                <w:b/>
                <w:sz w:val="24"/>
              </w:rPr>
              <w:t>1</w:t>
            </w:r>
          </w:p>
        </w:tc>
        <w:tc>
          <w:tcPr>
            <w:tcW w:w="9707" w:type="dxa"/>
          </w:tcPr>
          <w:p w14:paraId="639669F0" w14:textId="77777777" w:rsidR="008B7368" w:rsidRDefault="008637A8">
            <w:pPr>
              <w:pStyle w:val="TableParagraph"/>
              <w:spacing w:line="275" w:lineRule="exact"/>
              <w:ind w:left="10"/>
              <w:jc w:val="center"/>
              <w:rPr>
                <w:b/>
                <w:sz w:val="24"/>
              </w:rPr>
            </w:pPr>
            <w:r>
              <w:rPr>
                <w:b/>
                <w:sz w:val="24"/>
              </w:rPr>
              <w:t>2</w:t>
            </w:r>
          </w:p>
        </w:tc>
        <w:tc>
          <w:tcPr>
            <w:tcW w:w="1018" w:type="dxa"/>
          </w:tcPr>
          <w:p w14:paraId="1C6AF654" w14:textId="77777777" w:rsidR="008B7368" w:rsidRDefault="008637A8">
            <w:pPr>
              <w:pStyle w:val="TableParagraph"/>
              <w:spacing w:line="275" w:lineRule="exact"/>
              <w:ind w:left="14"/>
              <w:jc w:val="center"/>
              <w:rPr>
                <w:b/>
                <w:sz w:val="24"/>
              </w:rPr>
            </w:pPr>
            <w:r>
              <w:rPr>
                <w:b/>
                <w:sz w:val="24"/>
              </w:rPr>
              <w:t>3</w:t>
            </w:r>
          </w:p>
        </w:tc>
        <w:tc>
          <w:tcPr>
            <w:tcW w:w="1901" w:type="dxa"/>
          </w:tcPr>
          <w:p w14:paraId="4E78BBB2" w14:textId="77777777" w:rsidR="008B7368" w:rsidRDefault="008637A8">
            <w:pPr>
              <w:pStyle w:val="TableParagraph"/>
              <w:spacing w:line="275" w:lineRule="exact"/>
              <w:ind w:left="14"/>
              <w:jc w:val="center"/>
              <w:rPr>
                <w:b/>
                <w:sz w:val="24"/>
              </w:rPr>
            </w:pPr>
            <w:r>
              <w:rPr>
                <w:b/>
                <w:sz w:val="24"/>
              </w:rPr>
              <w:t>4</w:t>
            </w:r>
          </w:p>
        </w:tc>
      </w:tr>
      <w:tr w:rsidR="008B7368" w14:paraId="7F6138AB" w14:textId="77777777">
        <w:trPr>
          <w:trHeight w:val="517"/>
        </w:trPr>
        <w:tc>
          <w:tcPr>
            <w:tcW w:w="2398" w:type="dxa"/>
          </w:tcPr>
          <w:p w14:paraId="1D6FC28D"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1.</w:t>
            </w:r>
          </w:p>
        </w:tc>
        <w:tc>
          <w:tcPr>
            <w:tcW w:w="9707" w:type="dxa"/>
          </w:tcPr>
          <w:p w14:paraId="638758E3" w14:textId="77777777" w:rsidR="008B7368" w:rsidRDefault="008637A8">
            <w:pPr>
              <w:pStyle w:val="TableParagraph"/>
              <w:spacing w:line="275" w:lineRule="exact"/>
              <w:ind w:left="107"/>
              <w:rPr>
                <w:b/>
                <w:sz w:val="24"/>
              </w:rPr>
            </w:pPr>
            <w:r>
              <w:rPr>
                <w:b/>
                <w:sz w:val="24"/>
              </w:rPr>
              <w:t>Сырьевая</w:t>
            </w:r>
            <w:r>
              <w:rPr>
                <w:b/>
                <w:spacing w:val="-3"/>
                <w:sz w:val="24"/>
              </w:rPr>
              <w:t xml:space="preserve"> </w:t>
            </w:r>
            <w:r>
              <w:rPr>
                <w:b/>
                <w:sz w:val="24"/>
              </w:rPr>
              <w:t>база</w:t>
            </w:r>
            <w:r>
              <w:rPr>
                <w:b/>
                <w:spacing w:val="54"/>
                <w:sz w:val="24"/>
              </w:rPr>
              <w:t xml:space="preserve"> </w:t>
            </w:r>
            <w:r>
              <w:rPr>
                <w:b/>
                <w:sz w:val="24"/>
              </w:rPr>
              <w:t>парфюмерно</w:t>
            </w:r>
            <w:r>
              <w:rPr>
                <w:b/>
                <w:spacing w:val="-1"/>
                <w:sz w:val="24"/>
              </w:rPr>
              <w:t xml:space="preserve"> </w:t>
            </w:r>
            <w:r>
              <w:rPr>
                <w:b/>
                <w:sz w:val="24"/>
              </w:rPr>
              <w:t>-</w:t>
            </w:r>
            <w:r>
              <w:rPr>
                <w:b/>
                <w:spacing w:val="-4"/>
                <w:sz w:val="24"/>
              </w:rPr>
              <w:t xml:space="preserve"> </w:t>
            </w:r>
            <w:r>
              <w:rPr>
                <w:b/>
                <w:sz w:val="24"/>
              </w:rPr>
              <w:t>косметической</w:t>
            </w:r>
            <w:r>
              <w:rPr>
                <w:b/>
                <w:spacing w:val="-3"/>
                <w:sz w:val="24"/>
              </w:rPr>
              <w:t xml:space="preserve"> </w:t>
            </w:r>
            <w:r>
              <w:rPr>
                <w:b/>
                <w:sz w:val="24"/>
              </w:rPr>
              <w:t>промышленности</w:t>
            </w:r>
          </w:p>
        </w:tc>
        <w:tc>
          <w:tcPr>
            <w:tcW w:w="1018" w:type="dxa"/>
          </w:tcPr>
          <w:p w14:paraId="5A69E91C" w14:textId="77777777" w:rsidR="008B7368" w:rsidRDefault="008637A8">
            <w:pPr>
              <w:pStyle w:val="TableParagraph"/>
              <w:spacing w:line="275" w:lineRule="exact"/>
              <w:ind w:left="371" w:right="357"/>
              <w:jc w:val="center"/>
              <w:rPr>
                <w:b/>
                <w:sz w:val="24"/>
              </w:rPr>
            </w:pPr>
            <w:r>
              <w:rPr>
                <w:b/>
                <w:sz w:val="24"/>
              </w:rPr>
              <w:t>14</w:t>
            </w:r>
          </w:p>
        </w:tc>
        <w:tc>
          <w:tcPr>
            <w:tcW w:w="1901" w:type="dxa"/>
          </w:tcPr>
          <w:p w14:paraId="2C20BF8C" w14:textId="77777777" w:rsidR="008B7368" w:rsidRDefault="008B7368">
            <w:pPr>
              <w:pStyle w:val="TableParagraph"/>
              <w:rPr>
                <w:sz w:val="24"/>
              </w:rPr>
            </w:pPr>
          </w:p>
        </w:tc>
      </w:tr>
      <w:tr w:rsidR="008B7368" w14:paraId="0FAA9575" w14:textId="77777777">
        <w:trPr>
          <w:trHeight w:val="516"/>
        </w:trPr>
        <w:tc>
          <w:tcPr>
            <w:tcW w:w="2398" w:type="dxa"/>
            <w:vMerge w:val="restart"/>
          </w:tcPr>
          <w:p w14:paraId="4FC7FE04" w14:textId="77777777" w:rsidR="008B7368" w:rsidRDefault="008637A8">
            <w:pPr>
              <w:pStyle w:val="TableParagraph"/>
              <w:spacing w:line="276" w:lineRule="auto"/>
              <w:ind w:left="107" w:right="162"/>
              <w:rPr>
                <w:b/>
                <w:sz w:val="24"/>
              </w:rPr>
            </w:pPr>
            <w:r>
              <w:rPr>
                <w:b/>
                <w:sz w:val="24"/>
              </w:rPr>
              <w:t>Тема 1.1. Краткие</w:t>
            </w:r>
            <w:r>
              <w:rPr>
                <w:b/>
                <w:spacing w:val="1"/>
                <w:sz w:val="24"/>
              </w:rPr>
              <w:t xml:space="preserve"> </w:t>
            </w:r>
            <w:r>
              <w:rPr>
                <w:b/>
                <w:sz w:val="24"/>
              </w:rPr>
              <w:t>сведения о химиче-</w:t>
            </w:r>
            <w:r>
              <w:rPr>
                <w:b/>
                <w:spacing w:val="-58"/>
                <w:sz w:val="24"/>
              </w:rPr>
              <w:t xml:space="preserve"> </w:t>
            </w:r>
            <w:r>
              <w:rPr>
                <w:b/>
                <w:sz w:val="24"/>
              </w:rPr>
              <w:t>ской природе пар-</w:t>
            </w:r>
            <w:r>
              <w:rPr>
                <w:b/>
                <w:spacing w:val="1"/>
                <w:sz w:val="24"/>
              </w:rPr>
              <w:t xml:space="preserve"> </w:t>
            </w:r>
            <w:r>
              <w:rPr>
                <w:b/>
                <w:sz w:val="24"/>
              </w:rPr>
              <w:t>фюмерно – косме-</w:t>
            </w:r>
            <w:r>
              <w:rPr>
                <w:b/>
                <w:spacing w:val="1"/>
                <w:sz w:val="24"/>
              </w:rPr>
              <w:t xml:space="preserve"> </w:t>
            </w:r>
            <w:r>
              <w:rPr>
                <w:b/>
                <w:sz w:val="24"/>
              </w:rPr>
              <w:t>тического</w:t>
            </w:r>
            <w:r>
              <w:rPr>
                <w:b/>
                <w:spacing w:val="58"/>
                <w:sz w:val="24"/>
              </w:rPr>
              <w:t xml:space="preserve"> </w:t>
            </w:r>
            <w:r>
              <w:rPr>
                <w:b/>
                <w:sz w:val="24"/>
              </w:rPr>
              <w:t>сырья.</w:t>
            </w:r>
          </w:p>
        </w:tc>
        <w:tc>
          <w:tcPr>
            <w:tcW w:w="9707" w:type="dxa"/>
          </w:tcPr>
          <w:p w14:paraId="4668D012"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vMerge w:val="restart"/>
          </w:tcPr>
          <w:p w14:paraId="3E031C9A" w14:textId="77777777" w:rsidR="008B7368" w:rsidRDefault="008B7368">
            <w:pPr>
              <w:pStyle w:val="TableParagraph"/>
              <w:rPr>
                <w:b/>
                <w:sz w:val="26"/>
              </w:rPr>
            </w:pPr>
          </w:p>
          <w:p w14:paraId="186D2686" w14:textId="77777777" w:rsidR="008B7368" w:rsidRDefault="008B7368">
            <w:pPr>
              <w:pStyle w:val="TableParagraph"/>
              <w:rPr>
                <w:b/>
                <w:sz w:val="26"/>
              </w:rPr>
            </w:pPr>
          </w:p>
          <w:p w14:paraId="2E6BAFB5" w14:textId="77777777" w:rsidR="008B7368" w:rsidRDefault="008B7368">
            <w:pPr>
              <w:pStyle w:val="TableParagraph"/>
              <w:rPr>
                <w:b/>
                <w:sz w:val="26"/>
              </w:rPr>
            </w:pPr>
          </w:p>
          <w:p w14:paraId="7440821A" w14:textId="77777777" w:rsidR="008B7368" w:rsidRDefault="008B7368">
            <w:pPr>
              <w:pStyle w:val="TableParagraph"/>
              <w:rPr>
                <w:b/>
                <w:sz w:val="26"/>
              </w:rPr>
            </w:pPr>
          </w:p>
          <w:p w14:paraId="69CC06FE" w14:textId="77777777" w:rsidR="008B7368" w:rsidRDefault="008B7368">
            <w:pPr>
              <w:pStyle w:val="TableParagraph"/>
              <w:spacing w:before="1"/>
              <w:rPr>
                <w:b/>
                <w:sz w:val="34"/>
              </w:rPr>
            </w:pPr>
          </w:p>
          <w:p w14:paraId="53353FAC" w14:textId="77777777" w:rsidR="008B7368" w:rsidRDefault="008637A8">
            <w:pPr>
              <w:pStyle w:val="TableParagraph"/>
              <w:ind w:left="14"/>
              <w:jc w:val="center"/>
              <w:rPr>
                <w:b/>
                <w:sz w:val="24"/>
              </w:rPr>
            </w:pPr>
            <w:r>
              <w:rPr>
                <w:b/>
                <w:sz w:val="24"/>
              </w:rPr>
              <w:t>4</w:t>
            </w:r>
          </w:p>
        </w:tc>
        <w:tc>
          <w:tcPr>
            <w:tcW w:w="1901" w:type="dxa"/>
            <w:vMerge w:val="restart"/>
          </w:tcPr>
          <w:p w14:paraId="3CD89DEC" w14:textId="77777777" w:rsidR="008B7368" w:rsidRDefault="008B7368">
            <w:pPr>
              <w:pStyle w:val="TableParagraph"/>
              <w:rPr>
                <w:b/>
                <w:sz w:val="26"/>
              </w:rPr>
            </w:pPr>
          </w:p>
          <w:p w14:paraId="5D2F4AE9" w14:textId="77777777" w:rsidR="008B7368" w:rsidRDefault="008B7368">
            <w:pPr>
              <w:pStyle w:val="TableParagraph"/>
              <w:rPr>
                <w:b/>
                <w:sz w:val="38"/>
              </w:rPr>
            </w:pPr>
          </w:p>
          <w:p w14:paraId="7A59C739" w14:textId="77777777" w:rsidR="008B7368" w:rsidRDefault="008637A8">
            <w:pPr>
              <w:pStyle w:val="TableParagraph"/>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613CDC34"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76D89286" w14:textId="77777777" w:rsidR="008B7368" w:rsidRDefault="008637A8">
            <w:pPr>
              <w:pStyle w:val="TableParagraph"/>
              <w:spacing w:before="43"/>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6D7A2480"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07,</w:t>
            </w:r>
          </w:p>
          <w:p w14:paraId="01D72C3A"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36C86BF0" w14:textId="77777777" w:rsidR="008B7368" w:rsidRDefault="008637A8">
            <w:pPr>
              <w:pStyle w:val="TableParagraph"/>
              <w:spacing w:before="40"/>
              <w:ind w:left="149" w:right="138"/>
              <w:jc w:val="center"/>
              <w:rPr>
                <w:sz w:val="24"/>
              </w:rPr>
            </w:pPr>
            <w:r>
              <w:rPr>
                <w:sz w:val="24"/>
              </w:rPr>
              <w:t>ОК</w:t>
            </w:r>
            <w:r>
              <w:rPr>
                <w:spacing w:val="-2"/>
                <w:sz w:val="24"/>
              </w:rPr>
              <w:t xml:space="preserve"> </w:t>
            </w:r>
            <w:r>
              <w:rPr>
                <w:sz w:val="24"/>
              </w:rPr>
              <w:t>11,</w:t>
            </w:r>
          </w:p>
          <w:p w14:paraId="41E198E0" w14:textId="77777777" w:rsidR="008B7368" w:rsidRDefault="008637A8">
            <w:pPr>
              <w:pStyle w:val="TableParagraph"/>
              <w:spacing w:before="44"/>
              <w:ind w:left="149" w:right="138"/>
              <w:jc w:val="center"/>
              <w:rPr>
                <w:sz w:val="24"/>
              </w:rPr>
            </w:pPr>
            <w:r>
              <w:rPr>
                <w:sz w:val="24"/>
              </w:rPr>
              <w:t>ПК</w:t>
            </w:r>
            <w:r>
              <w:rPr>
                <w:spacing w:val="-1"/>
                <w:sz w:val="24"/>
              </w:rPr>
              <w:t xml:space="preserve"> </w:t>
            </w:r>
            <w:r>
              <w:rPr>
                <w:sz w:val="24"/>
              </w:rPr>
              <w:t>1.4, ПК</w:t>
            </w:r>
            <w:r>
              <w:rPr>
                <w:spacing w:val="-2"/>
                <w:sz w:val="24"/>
              </w:rPr>
              <w:t xml:space="preserve"> </w:t>
            </w:r>
            <w:r>
              <w:rPr>
                <w:sz w:val="24"/>
              </w:rPr>
              <w:t>2.1,</w:t>
            </w:r>
          </w:p>
          <w:p w14:paraId="06B2AD2F" w14:textId="77777777" w:rsidR="008B7368" w:rsidRDefault="008637A8">
            <w:pPr>
              <w:pStyle w:val="TableParagraph"/>
              <w:spacing w:before="41"/>
              <w:ind w:left="149" w:right="138"/>
              <w:jc w:val="center"/>
              <w:rPr>
                <w:sz w:val="24"/>
              </w:rPr>
            </w:pPr>
            <w:r>
              <w:rPr>
                <w:sz w:val="24"/>
              </w:rPr>
              <w:t>ПК</w:t>
            </w:r>
            <w:r>
              <w:rPr>
                <w:spacing w:val="-2"/>
                <w:sz w:val="24"/>
              </w:rPr>
              <w:t xml:space="preserve"> </w:t>
            </w:r>
            <w:r>
              <w:rPr>
                <w:sz w:val="24"/>
              </w:rPr>
              <w:t>3.4</w:t>
            </w:r>
          </w:p>
        </w:tc>
      </w:tr>
      <w:tr w:rsidR="008B7368" w14:paraId="709A60B0" w14:textId="77777777">
        <w:trPr>
          <w:trHeight w:val="635"/>
        </w:trPr>
        <w:tc>
          <w:tcPr>
            <w:tcW w:w="2398" w:type="dxa"/>
            <w:vMerge/>
            <w:tcBorders>
              <w:top w:val="nil"/>
            </w:tcBorders>
          </w:tcPr>
          <w:p w14:paraId="1E345185" w14:textId="77777777" w:rsidR="008B7368" w:rsidRDefault="008B7368">
            <w:pPr>
              <w:rPr>
                <w:sz w:val="2"/>
                <w:szCs w:val="2"/>
              </w:rPr>
            </w:pPr>
          </w:p>
        </w:tc>
        <w:tc>
          <w:tcPr>
            <w:tcW w:w="9707" w:type="dxa"/>
          </w:tcPr>
          <w:p w14:paraId="58280EA4" w14:textId="77777777" w:rsidR="008B7368" w:rsidRDefault="008637A8">
            <w:pPr>
              <w:pStyle w:val="TableParagraph"/>
              <w:spacing w:line="273" w:lineRule="exact"/>
              <w:ind w:left="107"/>
              <w:rPr>
                <w:sz w:val="24"/>
              </w:rPr>
            </w:pPr>
            <w:r>
              <w:rPr>
                <w:sz w:val="24"/>
              </w:rPr>
              <w:t>1.</w:t>
            </w:r>
            <w:r>
              <w:rPr>
                <w:spacing w:val="12"/>
                <w:sz w:val="24"/>
              </w:rPr>
              <w:t xml:space="preserve"> </w:t>
            </w:r>
            <w:r>
              <w:rPr>
                <w:sz w:val="24"/>
              </w:rPr>
              <w:t>Классификация</w:t>
            </w:r>
            <w:r>
              <w:rPr>
                <w:spacing w:val="13"/>
                <w:sz w:val="24"/>
              </w:rPr>
              <w:t xml:space="preserve"> </w:t>
            </w:r>
            <w:r>
              <w:rPr>
                <w:sz w:val="24"/>
              </w:rPr>
              <w:t>органических</w:t>
            </w:r>
            <w:r>
              <w:rPr>
                <w:spacing w:val="13"/>
                <w:sz w:val="24"/>
              </w:rPr>
              <w:t xml:space="preserve"> </w:t>
            </w:r>
            <w:r>
              <w:rPr>
                <w:sz w:val="24"/>
              </w:rPr>
              <w:t>и</w:t>
            </w:r>
            <w:r>
              <w:rPr>
                <w:spacing w:val="12"/>
                <w:sz w:val="24"/>
              </w:rPr>
              <w:t xml:space="preserve"> </w:t>
            </w:r>
            <w:r>
              <w:rPr>
                <w:sz w:val="24"/>
              </w:rPr>
              <w:t>неорганических</w:t>
            </w:r>
            <w:r>
              <w:rPr>
                <w:spacing w:val="15"/>
                <w:sz w:val="24"/>
              </w:rPr>
              <w:t xml:space="preserve"> </w:t>
            </w:r>
            <w:r>
              <w:rPr>
                <w:sz w:val="24"/>
              </w:rPr>
              <w:t>соединений,</w:t>
            </w:r>
            <w:r>
              <w:rPr>
                <w:spacing w:val="11"/>
                <w:sz w:val="24"/>
              </w:rPr>
              <w:t xml:space="preserve"> </w:t>
            </w:r>
            <w:r>
              <w:rPr>
                <w:sz w:val="24"/>
              </w:rPr>
              <w:t>применяемых</w:t>
            </w:r>
            <w:r>
              <w:rPr>
                <w:spacing w:val="15"/>
                <w:sz w:val="24"/>
              </w:rPr>
              <w:t xml:space="preserve"> </w:t>
            </w:r>
            <w:r>
              <w:rPr>
                <w:sz w:val="24"/>
              </w:rPr>
              <w:t>в</w:t>
            </w:r>
            <w:r>
              <w:rPr>
                <w:spacing w:val="13"/>
                <w:sz w:val="24"/>
              </w:rPr>
              <w:t xml:space="preserve"> </w:t>
            </w:r>
            <w:r>
              <w:rPr>
                <w:sz w:val="24"/>
              </w:rPr>
              <w:t>парфюмер-</w:t>
            </w:r>
          </w:p>
          <w:p w14:paraId="13C693AE" w14:textId="77777777" w:rsidR="008B7368" w:rsidRDefault="008637A8">
            <w:pPr>
              <w:pStyle w:val="TableParagraph"/>
              <w:spacing w:before="41"/>
              <w:ind w:left="107"/>
              <w:rPr>
                <w:sz w:val="24"/>
              </w:rPr>
            </w:pPr>
            <w:r>
              <w:rPr>
                <w:sz w:val="24"/>
              </w:rPr>
              <w:t>но</w:t>
            </w:r>
            <w:r>
              <w:rPr>
                <w:spacing w:val="-4"/>
                <w:sz w:val="24"/>
              </w:rPr>
              <w:t xml:space="preserve"> </w:t>
            </w:r>
            <w:r>
              <w:rPr>
                <w:sz w:val="24"/>
              </w:rPr>
              <w:t>–</w:t>
            </w:r>
            <w:r>
              <w:rPr>
                <w:spacing w:val="-4"/>
                <w:sz w:val="24"/>
              </w:rPr>
              <w:t xml:space="preserve"> </w:t>
            </w:r>
            <w:r>
              <w:rPr>
                <w:sz w:val="24"/>
              </w:rPr>
              <w:t>косметической</w:t>
            </w:r>
            <w:r>
              <w:rPr>
                <w:spacing w:val="-4"/>
                <w:sz w:val="24"/>
              </w:rPr>
              <w:t xml:space="preserve"> </w:t>
            </w:r>
            <w:r>
              <w:rPr>
                <w:sz w:val="24"/>
              </w:rPr>
              <w:t>промышленности,</w:t>
            </w:r>
            <w:r>
              <w:rPr>
                <w:spacing w:val="-3"/>
                <w:sz w:val="24"/>
              </w:rPr>
              <w:t xml:space="preserve"> </w:t>
            </w:r>
            <w:r>
              <w:rPr>
                <w:sz w:val="24"/>
              </w:rPr>
              <w:t>парикмахерских</w:t>
            </w:r>
            <w:r>
              <w:rPr>
                <w:spacing w:val="-5"/>
                <w:sz w:val="24"/>
              </w:rPr>
              <w:t xml:space="preserve"> </w:t>
            </w:r>
            <w:r>
              <w:rPr>
                <w:sz w:val="24"/>
              </w:rPr>
              <w:t>и</w:t>
            </w:r>
            <w:r>
              <w:rPr>
                <w:spacing w:val="-4"/>
                <w:sz w:val="24"/>
              </w:rPr>
              <w:t xml:space="preserve"> </w:t>
            </w:r>
            <w:r>
              <w:rPr>
                <w:sz w:val="24"/>
              </w:rPr>
              <w:t>косметических</w:t>
            </w:r>
            <w:r>
              <w:rPr>
                <w:spacing w:val="-2"/>
                <w:sz w:val="24"/>
              </w:rPr>
              <w:t xml:space="preserve"> </w:t>
            </w:r>
            <w:r>
              <w:rPr>
                <w:sz w:val="24"/>
              </w:rPr>
              <w:t>работах</w:t>
            </w:r>
          </w:p>
        </w:tc>
        <w:tc>
          <w:tcPr>
            <w:tcW w:w="1018" w:type="dxa"/>
            <w:vMerge/>
            <w:tcBorders>
              <w:top w:val="nil"/>
            </w:tcBorders>
          </w:tcPr>
          <w:p w14:paraId="441C357B" w14:textId="77777777" w:rsidR="008B7368" w:rsidRDefault="008B7368">
            <w:pPr>
              <w:rPr>
                <w:sz w:val="2"/>
                <w:szCs w:val="2"/>
              </w:rPr>
            </w:pPr>
          </w:p>
        </w:tc>
        <w:tc>
          <w:tcPr>
            <w:tcW w:w="1901" w:type="dxa"/>
            <w:vMerge/>
            <w:tcBorders>
              <w:top w:val="nil"/>
            </w:tcBorders>
          </w:tcPr>
          <w:p w14:paraId="093C7D2A" w14:textId="77777777" w:rsidR="008B7368" w:rsidRDefault="008B7368">
            <w:pPr>
              <w:rPr>
                <w:sz w:val="2"/>
                <w:szCs w:val="2"/>
              </w:rPr>
            </w:pPr>
          </w:p>
        </w:tc>
      </w:tr>
      <w:tr w:rsidR="008B7368" w14:paraId="16FDE6BD" w14:textId="77777777">
        <w:trPr>
          <w:trHeight w:val="518"/>
        </w:trPr>
        <w:tc>
          <w:tcPr>
            <w:tcW w:w="2398" w:type="dxa"/>
            <w:vMerge/>
            <w:tcBorders>
              <w:top w:val="nil"/>
            </w:tcBorders>
          </w:tcPr>
          <w:p w14:paraId="6D7C351F" w14:textId="77777777" w:rsidR="008B7368" w:rsidRDefault="008B7368">
            <w:pPr>
              <w:rPr>
                <w:sz w:val="2"/>
                <w:szCs w:val="2"/>
              </w:rPr>
            </w:pPr>
          </w:p>
        </w:tc>
        <w:tc>
          <w:tcPr>
            <w:tcW w:w="9707" w:type="dxa"/>
          </w:tcPr>
          <w:p w14:paraId="510EE9C3" w14:textId="77777777" w:rsidR="008B7368" w:rsidRDefault="008637A8">
            <w:pPr>
              <w:pStyle w:val="TableParagraph"/>
              <w:spacing w:line="270" w:lineRule="exact"/>
              <w:ind w:left="107"/>
              <w:rPr>
                <w:sz w:val="24"/>
              </w:rPr>
            </w:pPr>
            <w:r>
              <w:rPr>
                <w:sz w:val="24"/>
              </w:rPr>
              <w:t>2.</w:t>
            </w:r>
            <w:r>
              <w:rPr>
                <w:spacing w:val="-3"/>
                <w:sz w:val="24"/>
              </w:rPr>
              <w:t xml:space="preserve"> </w:t>
            </w:r>
            <w:r>
              <w:rPr>
                <w:sz w:val="24"/>
              </w:rPr>
              <w:t>Типы</w:t>
            </w:r>
            <w:r>
              <w:rPr>
                <w:spacing w:val="-3"/>
                <w:sz w:val="24"/>
              </w:rPr>
              <w:t xml:space="preserve"> </w:t>
            </w:r>
            <w:r>
              <w:rPr>
                <w:sz w:val="24"/>
              </w:rPr>
              <w:t>и</w:t>
            </w:r>
            <w:r>
              <w:rPr>
                <w:spacing w:val="-2"/>
                <w:sz w:val="24"/>
              </w:rPr>
              <w:t xml:space="preserve"> </w:t>
            </w:r>
            <w:r>
              <w:rPr>
                <w:sz w:val="24"/>
              </w:rPr>
              <w:t>виды</w:t>
            </w:r>
            <w:r>
              <w:rPr>
                <w:spacing w:val="-3"/>
                <w:sz w:val="24"/>
              </w:rPr>
              <w:t xml:space="preserve"> </w:t>
            </w:r>
            <w:r>
              <w:rPr>
                <w:sz w:val="24"/>
              </w:rPr>
              <w:t>химических реакций,</w:t>
            </w:r>
            <w:r>
              <w:rPr>
                <w:spacing w:val="-1"/>
                <w:sz w:val="24"/>
              </w:rPr>
              <w:t xml:space="preserve"> </w:t>
            </w:r>
            <w:r>
              <w:rPr>
                <w:sz w:val="24"/>
              </w:rPr>
              <w:t>условия</w:t>
            </w:r>
            <w:r>
              <w:rPr>
                <w:spacing w:val="-2"/>
                <w:sz w:val="24"/>
              </w:rPr>
              <w:t xml:space="preserve"> </w:t>
            </w:r>
            <w:r>
              <w:rPr>
                <w:sz w:val="24"/>
              </w:rPr>
              <w:t>и</w:t>
            </w:r>
            <w:r>
              <w:rPr>
                <w:spacing w:val="-3"/>
                <w:sz w:val="24"/>
              </w:rPr>
              <w:t xml:space="preserve"> </w:t>
            </w:r>
            <w:r>
              <w:rPr>
                <w:sz w:val="24"/>
              </w:rPr>
              <w:t>особенности</w:t>
            </w:r>
            <w:r>
              <w:rPr>
                <w:spacing w:val="-4"/>
                <w:sz w:val="24"/>
              </w:rPr>
              <w:t xml:space="preserve"> </w:t>
            </w:r>
            <w:r>
              <w:rPr>
                <w:sz w:val="24"/>
              </w:rPr>
              <w:t>их</w:t>
            </w:r>
            <w:r>
              <w:rPr>
                <w:spacing w:val="-1"/>
                <w:sz w:val="24"/>
              </w:rPr>
              <w:t xml:space="preserve"> </w:t>
            </w:r>
            <w:r>
              <w:rPr>
                <w:sz w:val="24"/>
              </w:rPr>
              <w:t>протекания</w:t>
            </w:r>
          </w:p>
        </w:tc>
        <w:tc>
          <w:tcPr>
            <w:tcW w:w="1018" w:type="dxa"/>
            <w:vMerge/>
            <w:tcBorders>
              <w:top w:val="nil"/>
            </w:tcBorders>
          </w:tcPr>
          <w:p w14:paraId="442AAF49" w14:textId="77777777" w:rsidR="008B7368" w:rsidRDefault="008B7368">
            <w:pPr>
              <w:rPr>
                <w:sz w:val="2"/>
                <w:szCs w:val="2"/>
              </w:rPr>
            </w:pPr>
          </w:p>
        </w:tc>
        <w:tc>
          <w:tcPr>
            <w:tcW w:w="1901" w:type="dxa"/>
            <w:vMerge/>
            <w:tcBorders>
              <w:top w:val="nil"/>
            </w:tcBorders>
          </w:tcPr>
          <w:p w14:paraId="34936E5E" w14:textId="77777777" w:rsidR="008B7368" w:rsidRDefault="008B7368">
            <w:pPr>
              <w:rPr>
                <w:sz w:val="2"/>
                <w:szCs w:val="2"/>
              </w:rPr>
            </w:pPr>
          </w:p>
        </w:tc>
      </w:tr>
      <w:tr w:rsidR="008B7368" w14:paraId="7E44494A" w14:textId="77777777">
        <w:trPr>
          <w:trHeight w:val="834"/>
        </w:trPr>
        <w:tc>
          <w:tcPr>
            <w:tcW w:w="2398" w:type="dxa"/>
            <w:vMerge/>
            <w:tcBorders>
              <w:top w:val="nil"/>
            </w:tcBorders>
          </w:tcPr>
          <w:p w14:paraId="2589AB4A" w14:textId="77777777" w:rsidR="008B7368" w:rsidRDefault="008B7368">
            <w:pPr>
              <w:rPr>
                <w:sz w:val="2"/>
                <w:szCs w:val="2"/>
              </w:rPr>
            </w:pPr>
          </w:p>
        </w:tc>
        <w:tc>
          <w:tcPr>
            <w:tcW w:w="9707" w:type="dxa"/>
          </w:tcPr>
          <w:p w14:paraId="2D7D0C6D" w14:textId="77777777" w:rsidR="008B7368" w:rsidRDefault="008637A8">
            <w:pPr>
              <w:pStyle w:val="TableParagraph"/>
              <w:tabs>
                <w:tab w:val="left" w:pos="7082"/>
              </w:tabs>
              <w:spacing w:line="276" w:lineRule="auto"/>
              <w:ind w:left="107" w:right="241" w:firstLine="60"/>
              <w:rPr>
                <w:sz w:val="24"/>
              </w:rPr>
            </w:pPr>
            <w:r>
              <w:rPr>
                <w:sz w:val="24"/>
              </w:rPr>
              <w:t>3.</w:t>
            </w:r>
            <w:r>
              <w:rPr>
                <w:spacing w:val="-2"/>
                <w:sz w:val="24"/>
              </w:rPr>
              <w:t xml:space="preserve"> </w:t>
            </w:r>
            <w:r>
              <w:rPr>
                <w:sz w:val="24"/>
              </w:rPr>
              <w:t>Состояние</w:t>
            </w:r>
            <w:r>
              <w:rPr>
                <w:spacing w:val="-3"/>
                <w:sz w:val="24"/>
              </w:rPr>
              <w:t xml:space="preserve"> </w:t>
            </w:r>
            <w:r>
              <w:rPr>
                <w:sz w:val="24"/>
              </w:rPr>
              <w:t>веществ</w:t>
            </w:r>
            <w:r>
              <w:rPr>
                <w:spacing w:val="57"/>
                <w:sz w:val="24"/>
              </w:rPr>
              <w:t xml:space="preserve"> </w:t>
            </w:r>
            <w:r>
              <w:rPr>
                <w:sz w:val="24"/>
              </w:rPr>
              <w:t>в</w:t>
            </w:r>
            <w:r>
              <w:rPr>
                <w:spacing w:val="-2"/>
                <w:sz w:val="24"/>
              </w:rPr>
              <w:t xml:space="preserve"> </w:t>
            </w:r>
            <w:r>
              <w:rPr>
                <w:sz w:val="24"/>
              </w:rPr>
              <w:t>природе,</w:t>
            </w:r>
            <w:r>
              <w:rPr>
                <w:spacing w:val="-2"/>
                <w:sz w:val="24"/>
              </w:rPr>
              <w:t xml:space="preserve"> </w:t>
            </w:r>
            <w:r>
              <w:rPr>
                <w:sz w:val="24"/>
              </w:rPr>
              <w:t>смеси</w:t>
            </w:r>
            <w:r>
              <w:rPr>
                <w:spacing w:val="-2"/>
                <w:sz w:val="24"/>
              </w:rPr>
              <w:t xml:space="preserve"> </w:t>
            </w:r>
            <w:r>
              <w:rPr>
                <w:sz w:val="24"/>
              </w:rPr>
              <w:t>и</w:t>
            </w:r>
            <w:r>
              <w:rPr>
                <w:spacing w:val="-2"/>
                <w:sz w:val="24"/>
              </w:rPr>
              <w:t xml:space="preserve"> </w:t>
            </w:r>
            <w:r>
              <w:rPr>
                <w:sz w:val="24"/>
              </w:rPr>
              <w:t>растворы,</w:t>
            </w:r>
            <w:r>
              <w:rPr>
                <w:spacing w:val="-2"/>
                <w:sz w:val="24"/>
              </w:rPr>
              <w:t xml:space="preserve"> </w:t>
            </w:r>
            <w:r>
              <w:rPr>
                <w:sz w:val="24"/>
              </w:rPr>
              <w:t>их</w:t>
            </w:r>
            <w:r>
              <w:rPr>
                <w:spacing w:val="1"/>
                <w:sz w:val="24"/>
              </w:rPr>
              <w:t xml:space="preserve"> </w:t>
            </w:r>
            <w:r>
              <w:rPr>
                <w:sz w:val="24"/>
              </w:rPr>
              <w:t>свойства;</w:t>
            </w:r>
            <w:r>
              <w:rPr>
                <w:sz w:val="24"/>
              </w:rPr>
              <w:tab/>
              <w:t>факторы, влияющие на</w:t>
            </w:r>
            <w:r>
              <w:rPr>
                <w:spacing w:val="-57"/>
                <w:sz w:val="24"/>
              </w:rPr>
              <w:t xml:space="preserve"> </w:t>
            </w:r>
            <w:r>
              <w:rPr>
                <w:sz w:val="24"/>
              </w:rPr>
              <w:t>растворимость</w:t>
            </w:r>
            <w:r>
              <w:rPr>
                <w:spacing w:val="-2"/>
                <w:sz w:val="24"/>
              </w:rPr>
              <w:t xml:space="preserve"> </w:t>
            </w:r>
            <w:r>
              <w:rPr>
                <w:sz w:val="24"/>
              </w:rPr>
              <w:t>веществ,</w:t>
            </w:r>
            <w:r>
              <w:rPr>
                <w:spacing w:val="-1"/>
                <w:sz w:val="24"/>
              </w:rPr>
              <w:t xml:space="preserve"> </w:t>
            </w:r>
            <w:r>
              <w:rPr>
                <w:sz w:val="24"/>
              </w:rPr>
              <w:t>закон</w:t>
            </w:r>
            <w:r>
              <w:rPr>
                <w:spacing w:val="-1"/>
                <w:sz w:val="24"/>
              </w:rPr>
              <w:t xml:space="preserve"> </w:t>
            </w:r>
            <w:r>
              <w:rPr>
                <w:sz w:val="24"/>
              </w:rPr>
              <w:t>Осмоса,</w:t>
            </w:r>
            <w:r>
              <w:rPr>
                <w:spacing w:val="-1"/>
                <w:sz w:val="24"/>
              </w:rPr>
              <w:t xml:space="preserve"> </w:t>
            </w:r>
            <w:r>
              <w:rPr>
                <w:sz w:val="24"/>
              </w:rPr>
              <w:t>понятие</w:t>
            </w:r>
            <w:r>
              <w:rPr>
                <w:spacing w:val="-3"/>
                <w:sz w:val="24"/>
              </w:rPr>
              <w:t xml:space="preserve"> </w:t>
            </w:r>
            <w:r>
              <w:rPr>
                <w:sz w:val="24"/>
              </w:rPr>
              <w:t>поверхностно-</w:t>
            </w:r>
            <w:r>
              <w:rPr>
                <w:spacing w:val="-2"/>
                <w:sz w:val="24"/>
              </w:rPr>
              <w:t xml:space="preserve"> </w:t>
            </w:r>
            <w:r>
              <w:rPr>
                <w:sz w:val="24"/>
              </w:rPr>
              <w:t>активного</w:t>
            </w:r>
            <w:r>
              <w:rPr>
                <w:spacing w:val="-1"/>
                <w:sz w:val="24"/>
              </w:rPr>
              <w:t xml:space="preserve"> </w:t>
            </w:r>
            <w:r>
              <w:rPr>
                <w:sz w:val="24"/>
              </w:rPr>
              <w:t>натяжения</w:t>
            </w:r>
          </w:p>
        </w:tc>
        <w:tc>
          <w:tcPr>
            <w:tcW w:w="1018" w:type="dxa"/>
            <w:vMerge/>
            <w:tcBorders>
              <w:top w:val="nil"/>
            </w:tcBorders>
          </w:tcPr>
          <w:p w14:paraId="31528392" w14:textId="77777777" w:rsidR="008B7368" w:rsidRDefault="008B7368">
            <w:pPr>
              <w:rPr>
                <w:sz w:val="2"/>
                <w:szCs w:val="2"/>
              </w:rPr>
            </w:pPr>
          </w:p>
        </w:tc>
        <w:tc>
          <w:tcPr>
            <w:tcW w:w="1901" w:type="dxa"/>
            <w:vMerge/>
            <w:tcBorders>
              <w:top w:val="nil"/>
            </w:tcBorders>
          </w:tcPr>
          <w:p w14:paraId="458E46F0" w14:textId="77777777" w:rsidR="008B7368" w:rsidRDefault="008B7368">
            <w:pPr>
              <w:rPr>
                <w:sz w:val="2"/>
                <w:szCs w:val="2"/>
              </w:rPr>
            </w:pPr>
          </w:p>
        </w:tc>
      </w:tr>
      <w:tr w:rsidR="008B7368" w14:paraId="409B90DF" w14:textId="77777777">
        <w:trPr>
          <w:trHeight w:val="1152"/>
        </w:trPr>
        <w:tc>
          <w:tcPr>
            <w:tcW w:w="2398" w:type="dxa"/>
            <w:vMerge/>
            <w:tcBorders>
              <w:top w:val="nil"/>
            </w:tcBorders>
          </w:tcPr>
          <w:p w14:paraId="1CBC8F80" w14:textId="77777777" w:rsidR="008B7368" w:rsidRDefault="008B7368">
            <w:pPr>
              <w:rPr>
                <w:sz w:val="2"/>
                <w:szCs w:val="2"/>
              </w:rPr>
            </w:pPr>
          </w:p>
        </w:tc>
        <w:tc>
          <w:tcPr>
            <w:tcW w:w="9707" w:type="dxa"/>
          </w:tcPr>
          <w:p w14:paraId="08D9DF78" w14:textId="77777777" w:rsidR="008B7368" w:rsidRDefault="008637A8">
            <w:pPr>
              <w:pStyle w:val="TableParagraph"/>
              <w:tabs>
                <w:tab w:val="left" w:pos="1331"/>
              </w:tabs>
              <w:spacing w:line="276" w:lineRule="auto"/>
              <w:ind w:left="107" w:right="278"/>
              <w:rPr>
                <w:sz w:val="24"/>
              </w:rPr>
            </w:pPr>
            <w:r>
              <w:rPr>
                <w:sz w:val="24"/>
              </w:rPr>
              <w:t>4. Кислотность и щёлочность среды; особенности</w:t>
            </w:r>
            <w:r>
              <w:rPr>
                <w:spacing w:val="1"/>
                <w:sz w:val="24"/>
              </w:rPr>
              <w:t xml:space="preserve"> </w:t>
            </w:r>
            <w:r>
              <w:rPr>
                <w:sz w:val="24"/>
              </w:rPr>
              <w:t>воздействия на кожу и волосы препара-</w:t>
            </w:r>
            <w:r>
              <w:rPr>
                <w:spacing w:val="-57"/>
                <w:sz w:val="24"/>
              </w:rPr>
              <w:t xml:space="preserve"> </w:t>
            </w:r>
            <w:r>
              <w:rPr>
                <w:sz w:val="24"/>
              </w:rPr>
              <w:t>тов с</w:t>
            </w:r>
            <w:r>
              <w:rPr>
                <w:sz w:val="24"/>
              </w:rPr>
              <w:tab/>
              <w:t>различным показателем PH . Растворы истинные, коллоидные, суспензии и</w:t>
            </w:r>
            <w:r>
              <w:rPr>
                <w:spacing w:val="1"/>
                <w:sz w:val="24"/>
              </w:rPr>
              <w:t xml:space="preserve"> </w:t>
            </w:r>
            <w:r>
              <w:rPr>
                <w:sz w:val="24"/>
              </w:rPr>
              <w:t>взвеси,</w:t>
            </w:r>
            <w:r>
              <w:rPr>
                <w:spacing w:val="59"/>
                <w:sz w:val="24"/>
              </w:rPr>
              <w:t xml:space="preserve"> </w:t>
            </w:r>
            <w:r>
              <w:rPr>
                <w:sz w:val="24"/>
              </w:rPr>
              <w:t>эмульсии</w:t>
            </w:r>
          </w:p>
        </w:tc>
        <w:tc>
          <w:tcPr>
            <w:tcW w:w="1018" w:type="dxa"/>
            <w:vMerge/>
            <w:tcBorders>
              <w:top w:val="nil"/>
            </w:tcBorders>
          </w:tcPr>
          <w:p w14:paraId="295EBA63" w14:textId="77777777" w:rsidR="008B7368" w:rsidRDefault="008B7368">
            <w:pPr>
              <w:rPr>
                <w:sz w:val="2"/>
                <w:szCs w:val="2"/>
              </w:rPr>
            </w:pPr>
          </w:p>
        </w:tc>
        <w:tc>
          <w:tcPr>
            <w:tcW w:w="1901" w:type="dxa"/>
            <w:vMerge/>
            <w:tcBorders>
              <w:top w:val="nil"/>
            </w:tcBorders>
          </w:tcPr>
          <w:p w14:paraId="32213FDB" w14:textId="77777777" w:rsidR="008B7368" w:rsidRDefault="008B7368">
            <w:pPr>
              <w:rPr>
                <w:sz w:val="2"/>
                <w:szCs w:val="2"/>
              </w:rPr>
            </w:pPr>
          </w:p>
        </w:tc>
      </w:tr>
      <w:tr w:rsidR="008B7368" w14:paraId="6E745158" w14:textId="77777777">
        <w:trPr>
          <w:trHeight w:val="517"/>
        </w:trPr>
        <w:tc>
          <w:tcPr>
            <w:tcW w:w="2398" w:type="dxa"/>
            <w:vMerge/>
            <w:tcBorders>
              <w:top w:val="nil"/>
            </w:tcBorders>
          </w:tcPr>
          <w:p w14:paraId="2B118C76" w14:textId="77777777" w:rsidR="008B7368" w:rsidRDefault="008B7368">
            <w:pPr>
              <w:rPr>
                <w:sz w:val="2"/>
                <w:szCs w:val="2"/>
              </w:rPr>
            </w:pPr>
          </w:p>
        </w:tc>
        <w:tc>
          <w:tcPr>
            <w:tcW w:w="9707" w:type="dxa"/>
          </w:tcPr>
          <w:p w14:paraId="5B464F5A"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018" w:type="dxa"/>
          </w:tcPr>
          <w:p w14:paraId="335F0A49" w14:textId="77777777" w:rsidR="008B7368" w:rsidRDefault="008637A8">
            <w:pPr>
              <w:pStyle w:val="TableParagraph"/>
              <w:spacing w:line="275" w:lineRule="exact"/>
              <w:ind w:left="14"/>
              <w:jc w:val="center"/>
              <w:rPr>
                <w:b/>
                <w:sz w:val="24"/>
              </w:rPr>
            </w:pPr>
            <w:r>
              <w:rPr>
                <w:b/>
                <w:sz w:val="24"/>
              </w:rPr>
              <w:t>2</w:t>
            </w:r>
          </w:p>
        </w:tc>
        <w:tc>
          <w:tcPr>
            <w:tcW w:w="1901" w:type="dxa"/>
            <w:vMerge/>
            <w:tcBorders>
              <w:top w:val="nil"/>
            </w:tcBorders>
          </w:tcPr>
          <w:p w14:paraId="601A5D25" w14:textId="77777777" w:rsidR="008B7368" w:rsidRDefault="008B7368">
            <w:pPr>
              <w:rPr>
                <w:sz w:val="2"/>
                <w:szCs w:val="2"/>
              </w:rPr>
            </w:pPr>
          </w:p>
        </w:tc>
      </w:tr>
    </w:tbl>
    <w:p w14:paraId="7F61954D" w14:textId="77777777" w:rsidR="008B7368" w:rsidRDefault="008B7368">
      <w:pPr>
        <w:rPr>
          <w:sz w:val="2"/>
          <w:szCs w:val="2"/>
        </w:rPr>
        <w:sectPr w:rsidR="008B7368">
          <w:footerReference w:type="default" r:id="rId218"/>
          <w:pgSz w:w="16850" w:h="11910" w:orient="landscape"/>
          <w:pgMar w:top="1100" w:right="680" w:bottom="1400" w:left="920" w:header="0" w:footer="1216" w:gutter="0"/>
          <w:cols w:space="720"/>
        </w:sectPr>
      </w:pPr>
    </w:p>
    <w:p w14:paraId="5DA9A062"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07"/>
        <w:gridCol w:w="1018"/>
        <w:gridCol w:w="1901"/>
      </w:tblGrid>
      <w:tr w:rsidR="008B7368" w14:paraId="3FD5AE82" w14:textId="77777777">
        <w:trPr>
          <w:trHeight w:val="834"/>
        </w:trPr>
        <w:tc>
          <w:tcPr>
            <w:tcW w:w="2398" w:type="dxa"/>
          </w:tcPr>
          <w:p w14:paraId="4F7AC1B7" w14:textId="77777777" w:rsidR="008B7368" w:rsidRDefault="008B7368">
            <w:pPr>
              <w:pStyle w:val="TableParagraph"/>
              <w:rPr>
                <w:sz w:val="24"/>
              </w:rPr>
            </w:pPr>
          </w:p>
        </w:tc>
        <w:tc>
          <w:tcPr>
            <w:tcW w:w="9707" w:type="dxa"/>
          </w:tcPr>
          <w:p w14:paraId="33667BD2" w14:textId="77777777" w:rsidR="008B7368" w:rsidRDefault="008637A8">
            <w:pPr>
              <w:pStyle w:val="TableParagraph"/>
              <w:spacing w:line="276" w:lineRule="auto"/>
              <w:ind w:left="107"/>
              <w:rPr>
                <w:sz w:val="24"/>
              </w:rPr>
            </w:pPr>
            <w:r>
              <w:rPr>
                <w:sz w:val="24"/>
              </w:rPr>
              <w:t>освоение</w:t>
            </w:r>
            <w:r>
              <w:rPr>
                <w:spacing w:val="-3"/>
                <w:sz w:val="24"/>
              </w:rPr>
              <w:t xml:space="preserve"> </w:t>
            </w:r>
            <w:r>
              <w:rPr>
                <w:sz w:val="24"/>
              </w:rPr>
              <w:t>учебного</w:t>
            </w:r>
            <w:r>
              <w:rPr>
                <w:spacing w:val="-3"/>
                <w:sz w:val="24"/>
              </w:rPr>
              <w:t xml:space="preserve"> </w:t>
            </w:r>
            <w:r>
              <w:rPr>
                <w:sz w:val="24"/>
              </w:rPr>
              <w:t>материала</w:t>
            </w:r>
            <w:r>
              <w:rPr>
                <w:spacing w:val="-4"/>
                <w:sz w:val="24"/>
              </w:rPr>
              <w:t xml:space="preserve"> </w:t>
            </w:r>
            <w:r>
              <w:rPr>
                <w:sz w:val="24"/>
              </w:rPr>
              <w:t>темы</w:t>
            </w:r>
            <w:r>
              <w:rPr>
                <w:spacing w:val="-3"/>
                <w:sz w:val="24"/>
              </w:rPr>
              <w:t xml:space="preserve"> </w:t>
            </w:r>
            <w:r>
              <w:rPr>
                <w:sz w:val="24"/>
              </w:rPr>
              <w:t>по</w:t>
            </w:r>
            <w:r>
              <w:rPr>
                <w:spacing w:val="-1"/>
                <w:sz w:val="24"/>
              </w:rPr>
              <w:t xml:space="preserve"> </w:t>
            </w:r>
            <w:r>
              <w:rPr>
                <w:sz w:val="24"/>
              </w:rPr>
              <w:t>учебным</w:t>
            </w:r>
            <w:r>
              <w:rPr>
                <w:spacing w:val="-3"/>
                <w:sz w:val="24"/>
              </w:rPr>
              <w:t xml:space="preserve"> </w:t>
            </w:r>
            <w:r>
              <w:rPr>
                <w:sz w:val="24"/>
              </w:rPr>
              <w:t>конспектам</w:t>
            </w:r>
            <w:r>
              <w:rPr>
                <w:spacing w:val="-4"/>
                <w:sz w:val="24"/>
              </w:rPr>
              <w:t xml:space="preserve"> </w:t>
            </w:r>
            <w:r>
              <w:rPr>
                <w:sz w:val="24"/>
              </w:rPr>
              <w:t>по</w:t>
            </w:r>
            <w:r>
              <w:rPr>
                <w:spacing w:val="-6"/>
                <w:sz w:val="24"/>
              </w:rPr>
              <w:t xml:space="preserve"> </w:t>
            </w:r>
            <w:r>
              <w:rPr>
                <w:sz w:val="24"/>
              </w:rPr>
              <w:t>закреплению</w:t>
            </w:r>
            <w:r>
              <w:rPr>
                <w:spacing w:val="-3"/>
                <w:sz w:val="24"/>
              </w:rPr>
              <w:t xml:space="preserve"> </w:t>
            </w:r>
            <w:r>
              <w:rPr>
                <w:sz w:val="24"/>
              </w:rPr>
              <w:t>лекционного</w:t>
            </w:r>
            <w:r>
              <w:rPr>
                <w:spacing w:val="-57"/>
                <w:sz w:val="24"/>
              </w:rPr>
              <w:t xml:space="preserve"> </w:t>
            </w:r>
            <w:r>
              <w:rPr>
                <w:sz w:val="24"/>
              </w:rPr>
              <w:t>материала</w:t>
            </w:r>
            <w:r>
              <w:rPr>
                <w:spacing w:val="-2"/>
                <w:sz w:val="24"/>
              </w:rPr>
              <w:t xml:space="preserve"> </w:t>
            </w:r>
            <w:r>
              <w:rPr>
                <w:sz w:val="24"/>
              </w:rPr>
              <w:t>преподавателя,</w:t>
            </w:r>
            <w:r>
              <w:rPr>
                <w:spacing w:val="-1"/>
                <w:sz w:val="24"/>
              </w:rPr>
              <w:t xml:space="preserve"> </w:t>
            </w:r>
            <w:r>
              <w:rPr>
                <w:sz w:val="24"/>
              </w:rPr>
              <w:t>по</w:t>
            </w:r>
            <w:r>
              <w:rPr>
                <w:spacing w:val="2"/>
                <w:sz w:val="24"/>
              </w:rPr>
              <w:t xml:space="preserve"> </w:t>
            </w:r>
            <w:r>
              <w:rPr>
                <w:sz w:val="24"/>
              </w:rPr>
              <w:t>учебникам</w:t>
            </w:r>
          </w:p>
        </w:tc>
        <w:tc>
          <w:tcPr>
            <w:tcW w:w="1018" w:type="dxa"/>
          </w:tcPr>
          <w:p w14:paraId="7DA9082B" w14:textId="77777777" w:rsidR="008B7368" w:rsidRDefault="008B7368">
            <w:pPr>
              <w:pStyle w:val="TableParagraph"/>
              <w:rPr>
                <w:sz w:val="24"/>
              </w:rPr>
            </w:pPr>
          </w:p>
        </w:tc>
        <w:tc>
          <w:tcPr>
            <w:tcW w:w="1901" w:type="dxa"/>
          </w:tcPr>
          <w:p w14:paraId="58AB5481" w14:textId="77777777" w:rsidR="008B7368" w:rsidRDefault="008B7368">
            <w:pPr>
              <w:pStyle w:val="TableParagraph"/>
              <w:rPr>
                <w:sz w:val="24"/>
              </w:rPr>
            </w:pPr>
          </w:p>
        </w:tc>
      </w:tr>
      <w:tr w:rsidR="008B7368" w14:paraId="00667C68" w14:textId="77777777">
        <w:trPr>
          <w:trHeight w:val="518"/>
        </w:trPr>
        <w:tc>
          <w:tcPr>
            <w:tcW w:w="2398" w:type="dxa"/>
            <w:vMerge w:val="restart"/>
          </w:tcPr>
          <w:p w14:paraId="03947C4F"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1.2</w:t>
            </w:r>
          </w:p>
          <w:p w14:paraId="72719652" w14:textId="77777777" w:rsidR="008B7368" w:rsidRDefault="008B7368">
            <w:pPr>
              <w:pStyle w:val="TableParagraph"/>
              <w:rPr>
                <w:b/>
                <w:sz w:val="21"/>
              </w:rPr>
            </w:pPr>
          </w:p>
          <w:p w14:paraId="0AA0CDC4" w14:textId="77777777" w:rsidR="008B7368" w:rsidRDefault="008637A8">
            <w:pPr>
              <w:pStyle w:val="TableParagraph"/>
              <w:spacing w:before="1" w:line="276" w:lineRule="auto"/>
              <w:ind w:left="107" w:right="186"/>
              <w:rPr>
                <w:b/>
                <w:sz w:val="24"/>
              </w:rPr>
            </w:pPr>
            <w:r>
              <w:rPr>
                <w:b/>
                <w:sz w:val="24"/>
              </w:rPr>
              <w:t>Сырьё для изго-</w:t>
            </w:r>
            <w:r>
              <w:rPr>
                <w:b/>
                <w:spacing w:val="1"/>
                <w:sz w:val="24"/>
              </w:rPr>
              <w:t xml:space="preserve"> </w:t>
            </w:r>
            <w:r>
              <w:rPr>
                <w:b/>
                <w:sz w:val="24"/>
              </w:rPr>
              <w:t>товления парфю-</w:t>
            </w:r>
            <w:r>
              <w:rPr>
                <w:b/>
                <w:spacing w:val="1"/>
                <w:sz w:val="24"/>
              </w:rPr>
              <w:t xml:space="preserve"> </w:t>
            </w:r>
            <w:r>
              <w:rPr>
                <w:b/>
                <w:sz w:val="24"/>
              </w:rPr>
              <w:t>мерно - косметиче-</w:t>
            </w:r>
            <w:r>
              <w:rPr>
                <w:b/>
                <w:spacing w:val="-58"/>
                <w:sz w:val="24"/>
              </w:rPr>
              <w:t xml:space="preserve"> </w:t>
            </w:r>
            <w:r>
              <w:rPr>
                <w:b/>
                <w:sz w:val="24"/>
              </w:rPr>
              <w:t>ских</w:t>
            </w:r>
            <w:r>
              <w:rPr>
                <w:b/>
                <w:spacing w:val="-1"/>
                <w:sz w:val="24"/>
              </w:rPr>
              <w:t xml:space="preserve"> </w:t>
            </w:r>
            <w:r>
              <w:rPr>
                <w:b/>
                <w:sz w:val="24"/>
              </w:rPr>
              <w:t>препаратов.</w:t>
            </w:r>
          </w:p>
        </w:tc>
        <w:tc>
          <w:tcPr>
            <w:tcW w:w="9707" w:type="dxa"/>
          </w:tcPr>
          <w:p w14:paraId="560282FC"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vMerge w:val="restart"/>
          </w:tcPr>
          <w:p w14:paraId="3967F2E3" w14:textId="77777777" w:rsidR="008B7368" w:rsidRDefault="008B7368">
            <w:pPr>
              <w:pStyle w:val="TableParagraph"/>
              <w:rPr>
                <w:b/>
                <w:sz w:val="26"/>
              </w:rPr>
            </w:pPr>
          </w:p>
          <w:p w14:paraId="63DDB32C" w14:textId="77777777" w:rsidR="008B7368" w:rsidRDefault="008B7368">
            <w:pPr>
              <w:pStyle w:val="TableParagraph"/>
              <w:rPr>
                <w:b/>
                <w:sz w:val="26"/>
              </w:rPr>
            </w:pPr>
          </w:p>
          <w:p w14:paraId="4B2F8E7A" w14:textId="77777777" w:rsidR="008B7368" w:rsidRDefault="008B7368">
            <w:pPr>
              <w:pStyle w:val="TableParagraph"/>
              <w:rPr>
                <w:b/>
                <w:sz w:val="26"/>
              </w:rPr>
            </w:pPr>
          </w:p>
          <w:p w14:paraId="7A79C2F2" w14:textId="77777777" w:rsidR="008B7368" w:rsidRDefault="008B7368">
            <w:pPr>
              <w:pStyle w:val="TableParagraph"/>
              <w:rPr>
                <w:b/>
                <w:sz w:val="26"/>
              </w:rPr>
            </w:pPr>
          </w:p>
          <w:p w14:paraId="2C38BBF2" w14:textId="77777777" w:rsidR="008B7368" w:rsidRDefault="008B7368">
            <w:pPr>
              <w:pStyle w:val="TableParagraph"/>
              <w:rPr>
                <w:b/>
                <w:sz w:val="26"/>
              </w:rPr>
            </w:pPr>
          </w:p>
          <w:p w14:paraId="178EFA79" w14:textId="77777777" w:rsidR="008B7368" w:rsidRDefault="008B7368">
            <w:pPr>
              <w:pStyle w:val="TableParagraph"/>
              <w:rPr>
                <w:b/>
                <w:sz w:val="26"/>
              </w:rPr>
            </w:pPr>
          </w:p>
          <w:p w14:paraId="632BB957" w14:textId="77777777" w:rsidR="008B7368" w:rsidRDefault="008B7368">
            <w:pPr>
              <w:pStyle w:val="TableParagraph"/>
              <w:rPr>
                <w:b/>
                <w:sz w:val="26"/>
              </w:rPr>
            </w:pPr>
          </w:p>
          <w:p w14:paraId="1F722017" w14:textId="77777777" w:rsidR="008B7368" w:rsidRDefault="008B7368">
            <w:pPr>
              <w:pStyle w:val="TableParagraph"/>
              <w:rPr>
                <w:b/>
                <w:sz w:val="26"/>
              </w:rPr>
            </w:pPr>
          </w:p>
          <w:p w14:paraId="7845D1E4" w14:textId="77777777" w:rsidR="008B7368" w:rsidRDefault="008B7368">
            <w:pPr>
              <w:pStyle w:val="TableParagraph"/>
              <w:rPr>
                <w:b/>
                <w:sz w:val="26"/>
              </w:rPr>
            </w:pPr>
          </w:p>
          <w:p w14:paraId="2992193B" w14:textId="77777777" w:rsidR="008B7368" w:rsidRDefault="008B7368">
            <w:pPr>
              <w:pStyle w:val="TableParagraph"/>
              <w:rPr>
                <w:b/>
                <w:sz w:val="26"/>
              </w:rPr>
            </w:pPr>
          </w:p>
          <w:p w14:paraId="64DEBA95" w14:textId="77777777" w:rsidR="008B7368" w:rsidRDefault="008B7368">
            <w:pPr>
              <w:pStyle w:val="TableParagraph"/>
              <w:spacing w:before="7"/>
              <w:rPr>
                <w:b/>
                <w:sz w:val="34"/>
              </w:rPr>
            </w:pPr>
          </w:p>
          <w:p w14:paraId="4FA8D147" w14:textId="77777777" w:rsidR="008B7368" w:rsidRDefault="008637A8">
            <w:pPr>
              <w:pStyle w:val="TableParagraph"/>
              <w:ind w:left="14"/>
              <w:jc w:val="center"/>
              <w:rPr>
                <w:b/>
                <w:sz w:val="24"/>
              </w:rPr>
            </w:pPr>
            <w:r>
              <w:rPr>
                <w:b/>
                <w:sz w:val="24"/>
              </w:rPr>
              <w:t>8</w:t>
            </w:r>
          </w:p>
        </w:tc>
        <w:tc>
          <w:tcPr>
            <w:tcW w:w="1901" w:type="dxa"/>
            <w:vMerge w:val="restart"/>
          </w:tcPr>
          <w:p w14:paraId="1A7160E5" w14:textId="77777777" w:rsidR="008B7368" w:rsidRDefault="008B7368">
            <w:pPr>
              <w:pStyle w:val="TableParagraph"/>
              <w:rPr>
                <w:b/>
                <w:sz w:val="26"/>
              </w:rPr>
            </w:pPr>
          </w:p>
          <w:p w14:paraId="0A9EEB57" w14:textId="77777777" w:rsidR="008B7368" w:rsidRDefault="008B7368">
            <w:pPr>
              <w:pStyle w:val="TableParagraph"/>
              <w:rPr>
                <w:b/>
                <w:sz w:val="26"/>
              </w:rPr>
            </w:pPr>
          </w:p>
          <w:p w14:paraId="0DB71A49" w14:textId="77777777" w:rsidR="008B7368" w:rsidRDefault="008B7368">
            <w:pPr>
              <w:pStyle w:val="TableParagraph"/>
              <w:rPr>
                <w:b/>
                <w:sz w:val="26"/>
              </w:rPr>
            </w:pPr>
          </w:p>
          <w:p w14:paraId="44782668" w14:textId="77777777" w:rsidR="008B7368" w:rsidRDefault="008B7368">
            <w:pPr>
              <w:pStyle w:val="TableParagraph"/>
              <w:rPr>
                <w:b/>
                <w:sz w:val="26"/>
              </w:rPr>
            </w:pPr>
          </w:p>
          <w:p w14:paraId="50662CFC" w14:textId="77777777" w:rsidR="008B7368" w:rsidRDefault="008B7368">
            <w:pPr>
              <w:pStyle w:val="TableParagraph"/>
              <w:rPr>
                <w:b/>
                <w:sz w:val="26"/>
              </w:rPr>
            </w:pPr>
          </w:p>
          <w:p w14:paraId="7AD8AB24" w14:textId="77777777" w:rsidR="008B7368" w:rsidRDefault="008B7368">
            <w:pPr>
              <w:pStyle w:val="TableParagraph"/>
              <w:rPr>
                <w:b/>
                <w:sz w:val="26"/>
              </w:rPr>
            </w:pPr>
          </w:p>
          <w:p w14:paraId="652A7DFC" w14:textId="77777777" w:rsidR="008B7368" w:rsidRDefault="008B7368">
            <w:pPr>
              <w:pStyle w:val="TableParagraph"/>
              <w:rPr>
                <w:b/>
                <w:sz w:val="26"/>
              </w:rPr>
            </w:pPr>
          </w:p>
          <w:p w14:paraId="2A301AC5" w14:textId="77777777" w:rsidR="008B7368" w:rsidRDefault="008B7368">
            <w:pPr>
              <w:pStyle w:val="TableParagraph"/>
              <w:spacing w:before="1"/>
              <w:rPr>
                <w:b/>
                <w:sz w:val="38"/>
              </w:rPr>
            </w:pPr>
          </w:p>
          <w:p w14:paraId="127FB277" w14:textId="77777777" w:rsidR="008B7368" w:rsidRDefault="008637A8">
            <w:pPr>
              <w:pStyle w:val="TableParagraph"/>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47EE29DD"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16C8EAB0"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34E02EE4" w14:textId="77777777" w:rsidR="008B7368" w:rsidRDefault="008637A8">
            <w:pPr>
              <w:pStyle w:val="TableParagraph"/>
              <w:spacing w:before="43"/>
              <w:ind w:left="149" w:right="138"/>
              <w:jc w:val="center"/>
              <w:rPr>
                <w:sz w:val="24"/>
              </w:rPr>
            </w:pPr>
            <w:r>
              <w:rPr>
                <w:sz w:val="24"/>
              </w:rPr>
              <w:t>ОК</w:t>
            </w:r>
            <w:r>
              <w:rPr>
                <w:spacing w:val="-2"/>
                <w:sz w:val="24"/>
              </w:rPr>
              <w:t xml:space="preserve"> </w:t>
            </w:r>
            <w:r>
              <w:rPr>
                <w:sz w:val="24"/>
              </w:rPr>
              <w:t>07,</w:t>
            </w:r>
          </w:p>
          <w:p w14:paraId="1773A936" w14:textId="77777777" w:rsidR="008B7368" w:rsidRDefault="008637A8">
            <w:pPr>
              <w:pStyle w:val="TableParagraph"/>
              <w:spacing w:before="42"/>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4B2F41ED" w14:textId="77777777" w:rsidR="008B7368" w:rsidRDefault="008637A8">
            <w:pPr>
              <w:pStyle w:val="TableParagraph"/>
              <w:spacing w:before="40"/>
              <w:ind w:left="149" w:right="138"/>
              <w:jc w:val="center"/>
              <w:rPr>
                <w:sz w:val="24"/>
              </w:rPr>
            </w:pPr>
            <w:r>
              <w:rPr>
                <w:sz w:val="24"/>
              </w:rPr>
              <w:t>ОК</w:t>
            </w:r>
            <w:r>
              <w:rPr>
                <w:spacing w:val="-2"/>
                <w:sz w:val="24"/>
              </w:rPr>
              <w:t xml:space="preserve"> </w:t>
            </w:r>
            <w:r>
              <w:rPr>
                <w:sz w:val="24"/>
              </w:rPr>
              <w:t>11,</w:t>
            </w:r>
          </w:p>
          <w:p w14:paraId="6F00FB9C" w14:textId="77777777" w:rsidR="008B7368" w:rsidRDefault="008637A8">
            <w:pPr>
              <w:pStyle w:val="TableParagraph"/>
              <w:spacing w:before="41"/>
              <w:ind w:left="149" w:right="138"/>
              <w:jc w:val="center"/>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13C179B3" w14:textId="77777777" w:rsidR="008B7368" w:rsidRDefault="008637A8">
            <w:pPr>
              <w:pStyle w:val="TableParagraph"/>
              <w:spacing w:before="43"/>
              <w:ind w:left="149" w:right="138"/>
              <w:jc w:val="center"/>
              <w:rPr>
                <w:sz w:val="24"/>
              </w:rPr>
            </w:pPr>
            <w:r>
              <w:rPr>
                <w:sz w:val="24"/>
              </w:rPr>
              <w:t>ПК</w:t>
            </w:r>
            <w:r>
              <w:rPr>
                <w:spacing w:val="-2"/>
                <w:sz w:val="24"/>
              </w:rPr>
              <w:t xml:space="preserve"> </w:t>
            </w:r>
            <w:r>
              <w:rPr>
                <w:sz w:val="24"/>
              </w:rPr>
              <w:t>3.4</w:t>
            </w:r>
          </w:p>
        </w:tc>
      </w:tr>
      <w:tr w:rsidR="008B7368" w14:paraId="397DFF35" w14:textId="77777777">
        <w:trPr>
          <w:trHeight w:val="515"/>
        </w:trPr>
        <w:tc>
          <w:tcPr>
            <w:tcW w:w="2398" w:type="dxa"/>
            <w:vMerge/>
            <w:tcBorders>
              <w:top w:val="nil"/>
            </w:tcBorders>
          </w:tcPr>
          <w:p w14:paraId="76BF53FB" w14:textId="77777777" w:rsidR="008B7368" w:rsidRDefault="008B7368">
            <w:pPr>
              <w:rPr>
                <w:sz w:val="2"/>
                <w:szCs w:val="2"/>
              </w:rPr>
            </w:pPr>
          </w:p>
        </w:tc>
        <w:tc>
          <w:tcPr>
            <w:tcW w:w="9707" w:type="dxa"/>
          </w:tcPr>
          <w:p w14:paraId="2505B8DA" w14:textId="77777777" w:rsidR="008B7368" w:rsidRDefault="008637A8">
            <w:pPr>
              <w:pStyle w:val="TableParagraph"/>
              <w:spacing w:line="270" w:lineRule="exact"/>
              <w:ind w:left="107"/>
              <w:rPr>
                <w:sz w:val="24"/>
              </w:rPr>
            </w:pPr>
            <w:r>
              <w:rPr>
                <w:sz w:val="24"/>
              </w:rPr>
              <w:t>1.</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сырью</w:t>
            </w:r>
            <w:r>
              <w:rPr>
                <w:spacing w:val="-5"/>
                <w:sz w:val="24"/>
              </w:rPr>
              <w:t xml:space="preserve"> </w:t>
            </w:r>
            <w:r>
              <w:rPr>
                <w:sz w:val="24"/>
              </w:rPr>
              <w:t>для</w:t>
            </w:r>
            <w:r>
              <w:rPr>
                <w:spacing w:val="-2"/>
                <w:sz w:val="24"/>
              </w:rPr>
              <w:t xml:space="preserve"> </w:t>
            </w:r>
            <w:r>
              <w:rPr>
                <w:sz w:val="24"/>
              </w:rPr>
              <w:t>изготовления</w:t>
            </w:r>
            <w:r>
              <w:rPr>
                <w:spacing w:val="56"/>
                <w:sz w:val="24"/>
              </w:rPr>
              <w:t xml:space="preserve"> </w:t>
            </w:r>
            <w:r>
              <w:rPr>
                <w:sz w:val="24"/>
              </w:rPr>
              <w:t>парфюмерно -</w:t>
            </w:r>
            <w:r>
              <w:rPr>
                <w:spacing w:val="-3"/>
                <w:sz w:val="24"/>
              </w:rPr>
              <w:t xml:space="preserve"> </w:t>
            </w:r>
            <w:r>
              <w:rPr>
                <w:sz w:val="24"/>
              </w:rPr>
              <w:t>косметических препаратов</w:t>
            </w:r>
          </w:p>
        </w:tc>
        <w:tc>
          <w:tcPr>
            <w:tcW w:w="1018" w:type="dxa"/>
            <w:vMerge/>
            <w:tcBorders>
              <w:top w:val="nil"/>
            </w:tcBorders>
          </w:tcPr>
          <w:p w14:paraId="67913E03" w14:textId="77777777" w:rsidR="008B7368" w:rsidRDefault="008B7368">
            <w:pPr>
              <w:rPr>
                <w:sz w:val="2"/>
                <w:szCs w:val="2"/>
              </w:rPr>
            </w:pPr>
          </w:p>
        </w:tc>
        <w:tc>
          <w:tcPr>
            <w:tcW w:w="1901" w:type="dxa"/>
            <w:vMerge/>
            <w:tcBorders>
              <w:top w:val="nil"/>
            </w:tcBorders>
          </w:tcPr>
          <w:p w14:paraId="4A04E97B" w14:textId="77777777" w:rsidR="008B7368" w:rsidRDefault="008B7368">
            <w:pPr>
              <w:rPr>
                <w:sz w:val="2"/>
                <w:szCs w:val="2"/>
              </w:rPr>
            </w:pPr>
          </w:p>
        </w:tc>
      </w:tr>
      <w:tr w:rsidR="008B7368" w14:paraId="46B8F00E" w14:textId="77777777">
        <w:trPr>
          <w:trHeight w:val="835"/>
        </w:trPr>
        <w:tc>
          <w:tcPr>
            <w:tcW w:w="2398" w:type="dxa"/>
            <w:vMerge/>
            <w:tcBorders>
              <w:top w:val="nil"/>
            </w:tcBorders>
          </w:tcPr>
          <w:p w14:paraId="31B460D5" w14:textId="77777777" w:rsidR="008B7368" w:rsidRDefault="008B7368">
            <w:pPr>
              <w:rPr>
                <w:sz w:val="2"/>
                <w:szCs w:val="2"/>
              </w:rPr>
            </w:pPr>
          </w:p>
        </w:tc>
        <w:tc>
          <w:tcPr>
            <w:tcW w:w="9707" w:type="dxa"/>
          </w:tcPr>
          <w:p w14:paraId="6FF39747" w14:textId="77777777" w:rsidR="008B7368" w:rsidRDefault="008637A8">
            <w:pPr>
              <w:pStyle w:val="TableParagraph"/>
              <w:spacing w:line="278" w:lineRule="auto"/>
              <w:ind w:left="107" w:right="278"/>
              <w:rPr>
                <w:sz w:val="24"/>
              </w:rPr>
            </w:pPr>
            <w:r>
              <w:rPr>
                <w:sz w:val="24"/>
              </w:rPr>
              <w:t>2. классификация</w:t>
            </w:r>
            <w:r>
              <w:rPr>
                <w:spacing w:val="1"/>
                <w:sz w:val="24"/>
              </w:rPr>
              <w:t xml:space="preserve"> </w:t>
            </w:r>
            <w:r>
              <w:rPr>
                <w:sz w:val="24"/>
              </w:rPr>
              <w:t>по различным признакам ( происхождение, характер воздействия на ко-</w:t>
            </w:r>
            <w:r>
              <w:rPr>
                <w:spacing w:val="-57"/>
                <w:sz w:val="24"/>
              </w:rPr>
              <w:t xml:space="preserve"> </w:t>
            </w:r>
            <w:r>
              <w:rPr>
                <w:sz w:val="24"/>
              </w:rPr>
              <w:t>жу</w:t>
            </w:r>
            <w:r>
              <w:rPr>
                <w:spacing w:val="-6"/>
                <w:sz w:val="24"/>
              </w:rPr>
              <w:t xml:space="preserve"> </w:t>
            </w:r>
            <w:r>
              <w:rPr>
                <w:sz w:val="24"/>
              </w:rPr>
              <w:t>и волосы и т.п.)</w:t>
            </w:r>
          </w:p>
        </w:tc>
        <w:tc>
          <w:tcPr>
            <w:tcW w:w="1018" w:type="dxa"/>
            <w:vMerge/>
            <w:tcBorders>
              <w:top w:val="nil"/>
            </w:tcBorders>
          </w:tcPr>
          <w:p w14:paraId="6EFF7F11" w14:textId="77777777" w:rsidR="008B7368" w:rsidRDefault="008B7368">
            <w:pPr>
              <w:rPr>
                <w:sz w:val="2"/>
                <w:szCs w:val="2"/>
              </w:rPr>
            </w:pPr>
          </w:p>
        </w:tc>
        <w:tc>
          <w:tcPr>
            <w:tcW w:w="1901" w:type="dxa"/>
            <w:vMerge/>
            <w:tcBorders>
              <w:top w:val="nil"/>
            </w:tcBorders>
          </w:tcPr>
          <w:p w14:paraId="5ABAAE2E" w14:textId="77777777" w:rsidR="008B7368" w:rsidRDefault="008B7368">
            <w:pPr>
              <w:rPr>
                <w:sz w:val="2"/>
                <w:szCs w:val="2"/>
              </w:rPr>
            </w:pPr>
          </w:p>
        </w:tc>
      </w:tr>
      <w:tr w:rsidR="008B7368" w14:paraId="370C3927" w14:textId="77777777">
        <w:trPr>
          <w:trHeight w:val="834"/>
        </w:trPr>
        <w:tc>
          <w:tcPr>
            <w:tcW w:w="2398" w:type="dxa"/>
            <w:vMerge/>
            <w:tcBorders>
              <w:top w:val="nil"/>
            </w:tcBorders>
          </w:tcPr>
          <w:p w14:paraId="3FDE1EA8" w14:textId="77777777" w:rsidR="008B7368" w:rsidRDefault="008B7368">
            <w:pPr>
              <w:rPr>
                <w:sz w:val="2"/>
                <w:szCs w:val="2"/>
              </w:rPr>
            </w:pPr>
          </w:p>
        </w:tc>
        <w:tc>
          <w:tcPr>
            <w:tcW w:w="9707" w:type="dxa"/>
          </w:tcPr>
          <w:p w14:paraId="474AD724" w14:textId="77777777" w:rsidR="008B7368" w:rsidRDefault="008637A8">
            <w:pPr>
              <w:pStyle w:val="TableParagraph"/>
              <w:spacing w:line="278" w:lineRule="auto"/>
              <w:ind w:left="107"/>
              <w:rPr>
                <w:sz w:val="24"/>
              </w:rPr>
            </w:pPr>
            <w:r>
              <w:rPr>
                <w:sz w:val="24"/>
              </w:rPr>
              <w:t>3.</w:t>
            </w:r>
            <w:r>
              <w:rPr>
                <w:spacing w:val="-4"/>
                <w:sz w:val="24"/>
              </w:rPr>
              <w:t xml:space="preserve"> </w:t>
            </w:r>
            <w:r>
              <w:rPr>
                <w:sz w:val="24"/>
              </w:rPr>
              <w:t>вода</w:t>
            </w:r>
            <w:r>
              <w:rPr>
                <w:spacing w:val="-5"/>
                <w:sz w:val="24"/>
              </w:rPr>
              <w:t xml:space="preserve"> </w:t>
            </w:r>
            <w:r>
              <w:rPr>
                <w:sz w:val="24"/>
              </w:rPr>
              <w:t>,</w:t>
            </w:r>
            <w:r>
              <w:rPr>
                <w:spacing w:val="-4"/>
                <w:sz w:val="24"/>
              </w:rPr>
              <w:t xml:space="preserve"> </w:t>
            </w:r>
            <w:r>
              <w:rPr>
                <w:sz w:val="24"/>
              </w:rPr>
              <w:t>ее</w:t>
            </w:r>
            <w:r>
              <w:rPr>
                <w:spacing w:val="-3"/>
                <w:sz w:val="24"/>
              </w:rPr>
              <w:t xml:space="preserve"> </w:t>
            </w:r>
            <w:r>
              <w:rPr>
                <w:sz w:val="24"/>
              </w:rPr>
              <w:t>свойства;</w:t>
            </w:r>
            <w:r>
              <w:rPr>
                <w:spacing w:val="-3"/>
                <w:sz w:val="24"/>
              </w:rPr>
              <w:t xml:space="preserve"> </w:t>
            </w:r>
            <w:r>
              <w:rPr>
                <w:sz w:val="24"/>
              </w:rPr>
              <w:t>растворители</w:t>
            </w:r>
            <w:r>
              <w:rPr>
                <w:spacing w:val="-3"/>
                <w:sz w:val="24"/>
              </w:rPr>
              <w:t xml:space="preserve"> </w:t>
            </w:r>
            <w:r>
              <w:rPr>
                <w:sz w:val="24"/>
              </w:rPr>
              <w:t>и</w:t>
            </w:r>
            <w:r>
              <w:rPr>
                <w:spacing w:val="-3"/>
                <w:sz w:val="24"/>
              </w:rPr>
              <w:t xml:space="preserve"> </w:t>
            </w:r>
            <w:r>
              <w:rPr>
                <w:sz w:val="24"/>
              </w:rPr>
              <w:t>разбавители;</w:t>
            </w:r>
            <w:r>
              <w:rPr>
                <w:spacing w:val="-4"/>
                <w:sz w:val="24"/>
              </w:rPr>
              <w:t xml:space="preserve"> </w:t>
            </w:r>
            <w:r>
              <w:rPr>
                <w:sz w:val="24"/>
              </w:rPr>
              <w:t>их</w:t>
            </w:r>
            <w:r>
              <w:rPr>
                <w:spacing w:val="-4"/>
                <w:sz w:val="24"/>
              </w:rPr>
              <w:t xml:space="preserve"> </w:t>
            </w:r>
            <w:r>
              <w:rPr>
                <w:sz w:val="24"/>
              </w:rPr>
              <w:t>назначение,</w:t>
            </w:r>
            <w:r>
              <w:rPr>
                <w:spacing w:val="-4"/>
                <w:sz w:val="24"/>
              </w:rPr>
              <w:t xml:space="preserve"> </w:t>
            </w:r>
            <w:r>
              <w:rPr>
                <w:sz w:val="24"/>
              </w:rPr>
              <w:t>классификация,</w:t>
            </w:r>
            <w:r>
              <w:rPr>
                <w:spacing w:val="-3"/>
                <w:sz w:val="24"/>
              </w:rPr>
              <w:t xml:space="preserve"> </w:t>
            </w:r>
            <w:r>
              <w:rPr>
                <w:sz w:val="24"/>
              </w:rPr>
              <w:t>свойства,</w:t>
            </w:r>
            <w:r>
              <w:rPr>
                <w:spacing w:val="-57"/>
                <w:sz w:val="24"/>
              </w:rPr>
              <w:t xml:space="preserve"> </w:t>
            </w:r>
            <w:r>
              <w:rPr>
                <w:sz w:val="24"/>
              </w:rPr>
              <w:t>действие</w:t>
            </w:r>
          </w:p>
        </w:tc>
        <w:tc>
          <w:tcPr>
            <w:tcW w:w="1018" w:type="dxa"/>
            <w:vMerge/>
            <w:tcBorders>
              <w:top w:val="nil"/>
            </w:tcBorders>
          </w:tcPr>
          <w:p w14:paraId="1D2C5E31" w14:textId="77777777" w:rsidR="008B7368" w:rsidRDefault="008B7368">
            <w:pPr>
              <w:rPr>
                <w:sz w:val="2"/>
                <w:szCs w:val="2"/>
              </w:rPr>
            </w:pPr>
          </w:p>
        </w:tc>
        <w:tc>
          <w:tcPr>
            <w:tcW w:w="1901" w:type="dxa"/>
            <w:vMerge/>
            <w:tcBorders>
              <w:top w:val="nil"/>
            </w:tcBorders>
          </w:tcPr>
          <w:p w14:paraId="4A2636AC" w14:textId="77777777" w:rsidR="008B7368" w:rsidRDefault="008B7368">
            <w:pPr>
              <w:rPr>
                <w:sz w:val="2"/>
                <w:szCs w:val="2"/>
              </w:rPr>
            </w:pPr>
          </w:p>
        </w:tc>
      </w:tr>
      <w:tr w:rsidR="008B7368" w14:paraId="3D53732C" w14:textId="77777777">
        <w:trPr>
          <w:trHeight w:val="1151"/>
        </w:trPr>
        <w:tc>
          <w:tcPr>
            <w:tcW w:w="2398" w:type="dxa"/>
            <w:vMerge/>
            <w:tcBorders>
              <w:top w:val="nil"/>
            </w:tcBorders>
          </w:tcPr>
          <w:p w14:paraId="6AF970BF" w14:textId="77777777" w:rsidR="008B7368" w:rsidRDefault="008B7368">
            <w:pPr>
              <w:rPr>
                <w:sz w:val="2"/>
                <w:szCs w:val="2"/>
              </w:rPr>
            </w:pPr>
          </w:p>
        </w:tc>
        <w:tc>
          <w:tcPr>
            <w:tcW w:w="9707" w:type="dxa"/>
          </w:tcPr>
          <w:p w14:paraId="7E673895" w14:textId="77777777" w:rsidR="008B7368" w:rsidRDefault="008637A8">
            <w:pPr>
              <w:pStyle w:val="TableParagraph"/>
              <w:spacing w:line="276" w:lineRule="auto"/>
              <w:ind w:left="107" w:right="182"/>
              <w:jc w:val="both"/>
              <w:rPr>
                <w:sz w:val="24"/>
              </w:rPr>
            </w:pPr>
            <w:r>
              <w:rPr>
                <w:sz w:val="24"/>
              </w:rPr>
              <w:t>4. жиры и</w:t>
            </w:r>
            <w:r>
              <w:rPr>
                <w:spacing w:val="1"/>
                <w:sz w:val="24"/>
              </w:rPr>
              <w:t xml:space="preserve"> </w:t>
            </w:r>
            <w:r>
              <w:rPr>
                <w:sz w:val="24"/>
              </w:rPr>
              <w:t>масла:</w:t>
            </w:r>
            <w:r>
              <w:rPr>
                <w:spacing w:val="1"/>
                <w:sz w:val="24"/>
              </w:rPr>
              <w:t xml:space="preserve"> </w:t>
            </w:r>
            <w:r>
              <w:rPr>
                <w:sz w:val="24"/>
              </w:rPr>
              <w:t>классификация, виды, состав, физико-химические свойства, способы по-</w:t>
            </w:r>
            <w:r>
              <w:rPr>
                <w:spacing w:val="-57"/>
                <w:sz w:val="24"/>
              </w:rPr>
              <w:t xml:space="preserve"> </w:t>
            </w:r>
            <w:r>
              <w:rPr>
                <w:sz w:val="24"/>
              </w:rPr>
              <w:t>лучения и особенности воздействия, возможности применения в парфюмерно - косметиче-</w:t>
            </w:r>
            <w:r>
              <w:rPr>
                <w:spacing w:val="1"/>
                <w:sz w:val="24"/>
              </w:rPr>
              <w:t xml:space="preserve"> </w:t>
            </w:r>
            <w:r>
              <w:rPr>
                <w:sz w:val="24"/>
              </w:rPr>
              <w:t>ских</w:t>
            </w:r>
            <w:r>
              <w:rPr>
                <w:spacing w:val="1"/>
                <w:sz w:val="24"/>
              </w:rPr>
              <w:t xml:space="preserve"> </w:t>
            </w:r>
            <w:r>
              <w:rPr>
                <w:sz w:val="24"/>
              </w:rPr>
              <w:t>препаратах</w:t>
            </w:r>
          </w:p>
        </w:tc>
        <w:tc>
          <w:tcPr>
            <w:tcW w:w="1018" w:type="dxa"/>
            <w:vMerge/>
            <w:tcBorders>
              <w:top w:val="nil"/>
            </w:tcBorders>
          </w:tcPr>
          <w:p w14:paraId="58F2AD3B" w14:textId="77777777" w:rsidR="008B7368" w:rsidRDefault="008B7368">
            <w:pPr>
              <w:rPr>
                <w:sz w:val="2"/>
                <w:szCs w:val="2"/>
              </w:rPr>
            </w:pPr>
          </w:p>
        </w:tc>
        <w:tc>
          <w:tcPr>
            <w:tcW w:w="1901" w:type="dxa"/>
            <w:vMerge/>
            <w:tcBorders>
              <w:top w:val="nil"/>
            </w:tcBorders>
          </w:tcPr>
          <w:p w14:paraId="70EC8912" w14:textId="77777777" w:rsidR="008B7368" w:rsidRDefault="008B7368">
            <w:pPr>
              <w:rPr>
                <w:sz w:val="2"/>
                <w:szCs w:val="2"/>
              </w:rPr>
            </w:pPr>
          </w:p>
        </w:tc>
      </w:tr>
      <w:tr w:rsidR="008B7368" w14:paraId="5D991559" w14:textId="77777777">
        <w:trPr>
          <w:trHeight w:val="1154"/>
        </w:trPr>
        <w:tc>
          <w:tcPr>
            <w:tcW w:w="2398" w:type="dxa"/>
            <w:vMerge/>
            <w:tcBorders>
              <w:top w:val="nil"/>
            </w:tcBorders>
          </w:tcPr>
          <w:p w14:paraId="45762DBC" w14:textId="77777777" w:rsidR="008B7368" w:rsidRDefault="008B7368">
            <w:pPr>
              <w:rPr>
                <w:sz w:val="2"/>
                <w:szCs w:val="2"/>
              </w:rPr>
            </w:pPr>
          </w:p>
        </w:tc>
        <w:tc>
          <w:tcPr>
            <w:tcW w:w="9707" w:type="dxa"/>
          </w:tcPr>
          <w:p w14:paraId="61C55B76" w14:textId="77777777" w:rsidR="008B7368" w:rsidRDefault="008637A8">
            <w:pPr>
              <w:pStyle w:val="TableParagraph"/>
              <w:spacing w:line="276" w:lineRule="auto"/>
              <w:ind w:left="107" w:right="101"/>
              <w:jc w:val="both"/>
              <w:rPr>
                <w:sz w:val="24"/>
              </w:rPr>
            </w:pPr>
            <w:r>
              <w:rPr>
                <w:sz w:val="24"/>
              </w:rPr>
              <w:t>5. воски : классификация, виды, состав, физико-химические свойства, способы получения и</w:t>
            </w:r>
            <w:r>
              <w:rPr>
                <w:spacing w:val="1"/>
                <w:sz w:val="24"/>
              </w:rPr>
              <w:t xml:space="preserve"> </w:t>
            </w:r>
            <w:r>
              <w:rPr>
                <w:sz w:val="24"/>
              </w:rPr>
              <w:t>особенности воздействия, возможности применения в парфюмерно - косметических препа-</w:t>
            </w:r>
            <w:r>
              <w:rPr>
                <w:spacing w:val="1"/>
                <w:sz w:val="24"/>
              </w:rPr>
              <w:t xml:space="preserve"> </w:t>
            </w:r>
            <w:r>
              <w:rPr>
                <w:sz w:val="24"/>
              </w:rPr>
              <w:t>ратах,</w:t>
            </w:r>
            <w:r>
              <w:rPr>
                <w:spacing w:val="-1"/>
                <w:sz w:val="24"/>
              </w:rPr>
              <w:t xml:space="preserve"> </w:t>
            </w:r>
            <w:r>
              <w:rPr>
                <w:sz w:val="24"/>
              </w:rPr>
              <w:t>воскообразные</w:t>
            </w:r>
            <w:r>
              <w:rPr>
                <w:spacing w:val="-3"/>
                <w:sz w:val="24"/>
              </w:rPr>
              <w:t xml:space="preserve"> </w:t>
            </w:r>
            <w:r>
              <w:rPr>
                <w:sz w:val="24"/>
              </w:rPr>
              <w:t>вещества, эмульсионные</w:t>
            </w:r>
            <w:r>
              <w:rPr>
                <w:spacing w:val="1"/>
                <w:sz w:val="24"/>
              </w:rPr>
              <w:t xml:space="preserve"> </w:t>
            </w:r>
            <w:r>
              <w:rPr>
                <w:sz w:val="24"/>
              </w:rPr>
              <w:t>воски, эмульгаторы</w:t>
            </w:r>
          </w:p>
        </w:tc>
        <w:tc>
          <w:tcPr>
            <w:tcW w:w="1018" w:type="dxa"/>
            <w:vMerge/>
            <w:tcBorders>
              <w:top w:val="nil"/>
            </w:tcBorders>
          </w:tcPr>
          <w:p w14:paraId="6B52B9B9" w14:textId="77777777" w:rsidR="008B7368" w:rsidRDefault="008B7368">
            <w:pPr>
              <w:rPr>
                <w:sz w:val="2"/>
                <w:szCs w:val="2"/>
              </w:rPr>
            </w:pPr>
          </w:p>
        </w:tc>
        <w:tc>
          <w:tcPr>
            <w:tcW w:w="1901" w:type="dxa"/>
            <w:vMerge/>
            <w:tcBorders>
              <w:top w:val="nil"/>
            </w:tcBorders>
          </w:tcPr>
          <w:p w14:paraId="5FABD1B6" w14:textId="77777777" w:rsidR="008B7368" w:rsidRDefault="008B7368">
            <w:pPr>
              <w:rPr>
                <w:sz w:val="2"/>
                <w:szCs w:val="2"/>
              </w:rPr>
            </w:pPr>
          </w:p>
        </w:tc>
      </w:tr>
      <w:tr w:rsidR="008B7368" w14:paraId="19D42558" w14:textId="77777777">
        <w:trPr>
          <w:trHeight w:val="515"/>
        </w:trPr>
        <w:tc>
          <w:tcPr>
            <w:tcW w:w="2398" w:type="dxa"/>
            <w:vMerge/>
            <w:tcBorders>
              <w:top w:val="nil"/>
            </w:tcBorders>
          </w:tcPr>
          <w:p w14:paraId="54D4D631" w14:textId="77777777" w:rsidR="008B7368" w:rsidRDefault="008B7368">
            <w:pPr>
              <w:rPr>
                <w:sz w:val="2"/>
                <w:szCs w:val="2"/>
              </w:rPr>
            </w:pPr>
          </w:p>
        </w:tc>
        <w:tc>
          <w:tcPr>
            <w:tcW w:w="9707" w:type="dxa"/>
          </w:tcPr>
          <w:p w14:paraId="0429EDFF" w14:textId="77777777" w:rsidR="008B7368" w:rsidRDefault="008637A8">
            <w:pPr>
              <w:pStyle w:val="TableParagraph"/>
              <w:spacing w:line="270" w:lineRule="exact"/>
              <w:ind w:left="167"/>
              <w:rPr>
                <w:sz w:val="24"/>
              </w:rPr>
            </w:pPr>
            <w:r>
              <w:rPr>
                <w:sz w:val="24"/>
              </w:rPr>
              <w:t>6.</w:t>
            </w:r>
            <w:r>
              <w:rPr>
                <w:spacing w:val="-3"/>
                <w:sz w:val="24"/>
              </w:rPr>
              <w:t xml:space="preserve"> </w:t>
            </w:r>
            <w:r>
              <w:rPr>
                <w:sz w:val="24"/>
              </w:rPr>
              <w:t>нефтепродукты</w:t>
            </w:r>
            <w:r>
              <w:rPr>
                <w:spacing w:val="-2"/>
                <w:sz w:val="24"/>
              </w:rPr>
              <w:t xml:space="preserve"> </w:t>
            </w:r>
            <w:r>
              <w:rPr>
                <w:sz w:val="24"/>
              </w:rPr>
              <w:t>–</w:t>
            </w:r>
            <w:r>
              <w:rPr>
                <w:spacing w:val="-2"/>
                <w:sz w:val="24"/>
              </w:rPr>
              <w:t xml:space="preserve"> </w:t>
            </w:r>
            <w:r>
              <w:rPr>
                <w:sz w:val="24"/>
              </w:rPr>
              <w:t>характеристика,</w:t>
            </w:r>
            <w:r>
              <w:rPr>
                <w:spacing w:val="-3"/>
                <w:sz w:val="24"/>
              </w:rPr>
              <w:t xml:space="preserve"> </w:t>
            </w:r>
            <w:r>
              <w:rPr>
                <w:sz w:val="24"/>
              </w:rPr>
              <w:t>особенности</w:t>
            </w:r>
            <w:r>
              <w:rPr>
                <w:spacing w:val="55"/>
                <w:sz w:val="24"/>
              </w:rPr>
              <w:t xml:space="preserve"> </w:t>
            </w:r>
            <w:r>
              <w:rPr>
                <w:sz w:val="24"/>
              </w:rPr>
              <w:t>воздействия</w:t>
            </w:r>
            <w:r>
              <w:rPr>
                <w:spacing w:val="52"/>
                <w:sz w:val="24"/>
              </w:rPr>
              <w:t xml:space="preserve"> </w:t>
            </w:r>
            <w:r>
              <w:rPr>
                <w:sz w:val="24"/>
              </w:rPr>
              <w:t>и</w:t>
            </w:r>
            <w:r>
              <w:rPr>
                <w:spacing w:val="-3"/>
                <w:sz w:val="24"/>
              </w:rPr>
              <w:t xml:space="preserve"> </w:t>
            </w:r>
            <w:r>
              <w:rPr>
                <w:sz w:val="24"/>
              </w:rPr>
              <w:t>применения</w:t>
            </w:r>
          </w:p>
        </w:tc>
        <w:tc>
          <w:tcPr>
            <w:tcW w:w="1018" w:type="dxa"/>
            <w:vMerge/>
            <w:tcBorders>
              <w:top w:val="nil"/>
            </w:tcBorders>
          </w:tcPr>
          <w:p w14:paraId="579BFB18" w14:textId="77777777" w:rsidR="008B7368" w:rsidRDefault="008B7368">
            <w:pPr>
              <w:rPr>
                <w:sz w:val="2"/>
                <w:szCs w:val="2"/>
              </w:rPr>
            </w:pPr>
          </w:p>
        </w:tc>
        <w:tc>
          <w:tcPr>
            <w:tcW w:w="1901" w:type="dxa"/>
            <w:vMerge/>
            <w:tcBorders>
              <w:top w:val="nil"/>
            </w:tcBorders>
          </w:tcPr>
          <w:p w14:paraId="15FCAF0C" w14:textId="77777777" w:rsidR="008B7368" w:rsidRDefault="008B7368">
            <w:pPr>
              <w:rPr>
                <w:sz w:val="2"/>
                <w:szCs w:val="2"/>
              </w:rPr>
            </w:pPr>
          </w:p>
        </w:tc>
      </w:tr>
      <w:tr w:rsidR="008B7368" w14:paraId="02A51B04" w14:textId="77777777">
        <w:trPr>
          <w:trHeight w:val="835"/>
        </w:trPr>
        <w:tc>
          <w:tcPr>
            <w:tcW w:w="2398" w:type="dxa"/>
            <w:vMerge/>
            <w:tcBorders>
              <w:top w:val="nil"/>
            </w:tcBorders>
          </w:tcPr>
          <w:p w14:paraId="7AA96D78" w14:textId="77777777" w:rsidR="008B7368" w:rsidRDefault="008B7368">
            <w:pPr>
              <w:rPr>
                <w:sz w:val="2"/>
                <w:szCs w:val="2"/>
              </w:rPr>
            </w:pPr>
          </w:p>
        </w:tc>
        <w:tc>
          <w:tcPr>
            <w:tcW w:w="9707" w:type="dxa"/>
          </w:tcPr>
          <w:p w14:paraId="50D97FE4" w14:textId="77777777" w:rsidR="008B7368" w:rsidRDefault="008637A8">
            <w:pPr>
              <w:pStyle w:val="TableParagraph"/>
              <w:spacing w:line="276" w:lineRule="auto"/>
              <w:ind w:left="107" w:right="210"/>
              <w:rPr>
                <w:sz w:val="24"/>
              </w:rPr>
            </w:pPr>
            <w:r>
              <w:rPr>
                <w:sz w:val="24"/>
              </w:rPr>
              <w:t>7. неорганические соединения кальция, кремния, серы: их виды, получение, свойства;, зна-</w:t>
            </w:r>
            <w:r>
              <w:rPr>
                <w:spacing w:val="-57"/>
                <w:sz w:val="24"/>
              </w:rPr>
              <w:t xml:space="preserve"> </w:t>
            </w:r>
            <w:r>
              <w:rPr>
                <w:sz w:val="24"/>
              </w:rPr>
              <w:t>чение</w:t>
            </w:r>
            <w:r>
              <w:rPr>
                <w:spacing w:val="-3"/>
                <w:sz w:val="24"/>
              </w:rPr>
              <w:t xml:space="preserve"> </w:t>
            </w:r>
            <w:r>
              <w:rPr>
                <w:sz w:val="24"/>
              </w:rPr>
              <w:t>для</w:t>
            </w:r>
            <w:r>
              <w:rPr>
                <w:spacing w:val="-2"/>
                <w:sz w:val="24"/>
              </w:rPr>
              <w:t xml:space="preserve"> </w:t>
            </w:r>
            <w:r>
              <w:rPr>
                <w:sz w:val="24"/>
              </w:rPr>
              <w:t>кожи,</w:t>
            </w:r>
            <w:r>
              <w:rPr>
                <w:spacing w:val="-2"/>
                <w:sz w:val="24"/>
              </w:rPr>
              <w:t xml:space="preserve"> </w:t>
            </w:r>
            <w:r>
              <w:rPr>
                <w:sz w:val="24"/>
              </w:rPr>
              <w:t>волос</w:t>
            </w:r>
            <w:r>
              <w:rPr>
                <w:spacing w:val="-3"/>
                <w:sz w:val="24"/>
              </w:rPr>
              <w:t xml:space="preserve"> </w:t>
            </w:r>
            <w:r>
              <w:rPr>
                <w:sz w:val="24"/>
              </w:rPr>
              <w:t>и</w:t>
            </w:r>
            <w:r>
              <w:rPr>
                <w:spacing w:val="-2"/>
                <w:sz w:val="24"/>
              </w:rPr>
              <w:t xml:space="preserve"> </w:t>
            </w:r>
            <w:r>
              <w:rPr>
                <w:sz w:val="24"/>
              </w:rPr>
              <w:t>организма</w:t>
            </w:r>
            <w:r>
              <w:rPr>
                <w:spacing w:val="-3"/>
                <w:sz w:val="24"/>
              </w:rPr>
              <w:t xml:space="preserve"> </w:t>
            </w:r>
            <w:r>
              <w:rPr>
                <w:sz w:val="24"/>
              </w:rPr>
              <w:t>человека в</w:t>
            </w:r>
            <w:r>
              <w:rPr>
                <w:spacing w:val="-1"/>
                <w:sz w:val="24"/>
              </w:rPr>
              <w:t xml:space="preserve"> </w:t>
            </w:r>
            <w:r>
              <w:rPr>
                <w:sz w:val="24"/>
              </w:rPr>
              <w:t>целом,</w:t>
            </w:r>
            <w:r>
              <w:rPr>
                <w:spacing w:val="-3"/>
                <w:sz w:val="24"/>
              </w:rPr>
              <w:t xml:space="preserve"> </w:t>
            </w:r>
            <w:r>
              <w:rPr>
                <w:sz w:val="24"/>
              </w:rPr>
              <w:t>примеры</w:t>
            </w:r>
            <w:r>
              <w:rPr>
                <w:spacing w:val="-2"/>
                <w:sz w:val="24"/>
              </w:rPr>
              <w:t xml:space="preserve"> </w:t>
            </w:r>
            <w:r>
              <w:rPr>
                <w:sz w:val="24"/>
              </w:rPr>
              <w:t>и</w:t>
            </w:r>
            <w:r>
              <w:rPr>
                <w:spacing w:val="-1"/>
                <w:sz w:val="24"/>
              </w:rPr>
              <w:t xml:space="preserve"> </w:t>
            </w:r>
            <w:r>
              <w:rPr>
                <w:sz w:val="24"/>
              </w:rPr>
              <w:t>особенности</w:t>
            </w:r>
            <w:r>
              <w:rPr>
                <w:spacing w:val="-2"/>
                <w:sz w:val="24"/>
              </w:rPr>
              <w:t xml:space="preserve"> </w:t>
            </w:r>
            <w:r>
              <w:rPr>
                <w:sz w:val="24"/>
              </w:rPr>
              <w:t>применения</w:t>
            </w:r>
          </w:p>
        </w:tc>
        <w:tc>
          <w:tcPr>
            <w:tcW w:w="1018" w:type="dxa"/>
            <w:vMerge/>
            <w:tcBorders>
              <w:top w:val="nil"/>
            </w:tcBorders>
          </w:tcPr>
          <w:p w14:paraId="430C2BDD" w14:textId="77777777" w:rsidR="008B7368" w:rsidRDefault="008B7368">
            <w:pPr>
              <w:rPr>
                <w:sz w:val="2"/>
                <w:szCs w:val="2"/>
              </w:rPr>
            </w:pPr>
          </w:p>
        </w:tc>
        <w:tc>
          <w:tcPr>
            <w:tcW w:w="1901" w:type="dxa"/>
            <w:vMerge/>
            <w:tcBorders>
              <w:top w:val="nil"/>
            </w:tcBorders>
          </w:tcPr>
          <w:p w14:paraId="44FB958D" w14:textId="77777777" w:rsidR="008B7368" w:rsidRDefault="008B7368">
            <w:pPr>
              <w:rPr>
                <w:sz w:val="2"/>
                <w:szCs w:val="2"/>
              </w:rPr>
            </w:pPr>
          </w:p>
        </w:tc>
      </w:tr>
      <w:tr w:rsidR="008B7368" w14:paraId="7C8C038F" w14:textId="77777777">
        <w:trPr>
          <w:trHeight w:val="518"/>
        </w:trPr>
        <w:tc>
          <w:tcPr>
            <w:tcW w:w="2398" w:type="dxa"/>
            <w:vMerge/>
            <w:tcBorders>
              <w:top w:val="nil"/>
            </w:tcBorders>
          </w:tcPr>
          <w:p w14:paraId="130A254C" w14:textId="77777777" w:rsidR="008B7368" w:rsidRDefault="008B7368">
            <w:pPr>
              <w:rPr>
                <w:sz w:val="2"/>
                <w:szCs w:val="2"/>
              </w:rPr>
            </w:pPr>
          </w:p>
        </w:tc>
        <w:tc>
          <w:tcPr>
            <w:tcW w:w="9707" w:type="dxa"/>
          </w:tcPr>
          <w:p w14:paraId="07459AF9" w14:textId="77777777" w:rsidR="008B7368" w:rsidRDefault="008637A8">
            <w:pPr>
              <w:pStyle w:val="TableParagraph"/>
              <w:spacing w:line="273" w:lineRule="exact"/>
              <w:ind w:left="107"/>
              <w:rPr>
                <w:sz w:val="24"/>
              </w:rPr>
            </w:pPr>
            <w:r>
              <w:rPr>
                <w:sz w:val="24"/>
              </w:rPr>
              <w:t>8.</w:t>
            </w:r>
            <w:r>
              <w:rPr>
                <w:spacing w:val="-3"/>
                <w:sz w:val="24"/>
              </w:rPr>
              <w:t xml:space="preserve"> </w:t>
            </w:r>
            <w:r>
              <w:rPr>
                <w:sz w:val="24"/>
              </w:rPr>
              <w:t>коллоиды</w:t>
            </w:r>
            <w:r>
              <w:rPr>
                <w:spacing w:val="-2"/>
                <w:sz w:val="24"/>
              </w:rPr>
              <w:t xml:space="preserve"> </w:t>
            </w:r>
            <w:r>
              <w:rPr>
                <w:sz w:val="24"/>
              </w:rPr>
              <w:t>и</w:t>
            </w:r>
            <w:r>
              <w:rPr>
                <w:spacing w:val="-2"/>
                <w:sz w:val="24"/>
              </w:rPr>
              <w:t xml:space="preserve"> </w:t>
            </w:r>
            <w:r>
              <w:rPr>
                <w:sz w:val="24"/>
              </w:rPr>
              <w:t>гелеобразующие</w:t>
            </w:r>
            <w:r>
              <w:rPr>
                <w:spacing w:val="-4"/>
                <w:sz w:val="24"/>
              </w:rPr>
              <w:t xml:space="preserve"> </w:t>
            </w:r>
            <w:r>
              <w:rPr>
                <w:sz w:val="24"/>
              </w:rPr>
              <w:t>вещества,</w:t>
            </w:r>
            <w:r>
              <w:rPr>
                <w:spacing w:val="-2"/>
                <w:sz w:val="24"/>
              </w:rPr>
              <w:t xml:space="preserve"> </w:t>
            </w:r>
            <w:r>
              <w:rPr>
                <w:sz w:val="24"/>
              </w:rPr>
              <w:t>синтетические</w:t>
            </w:r>
            <w:r>
              <w:rPr>
                <w:spacing w:val="-3"/>
                <w:sz w:val="24"/>
              </w:rPr>
              <w:t xml:space="preserve"> </w:t>
            </w:r>
            <w:r>
              <w:rPr>
                <w:sz w:val="24"/>
              </w:rPr>
              <w:t>и</w:t>
            </w:r>
            <w:r>
              <w:rPr>
                <w:spacing w:val="-2"/>
                <w:sz w:val="24"/>
              </w:rPr>
              <w:t xml:space="preserve"> </w:t>
            </w:r>
            <w:r>
              <w:rPr>
                <w:sz w:val="24"/>
              </w:rPr>
              <w:t>натуральные</w:t>
            </w:r>
            <w:r>
              <w:rPr>
                <w:spacing w:val="-4"/>
                <w:sz w:val="24"/>
              </w:rPr>
              <w:t xml:space="preserve"> </w:t>
            </w:r>
            <w:r>
              <w:rPr>
                <w:sz w:val="24"/>
              </w:rPr>
              <w:t>гидроколлоиды</w:t>
            </w:r>
          </w:p>
        </w:tc>
        <w:tc>
          <w:tcPr>
            <w:tcW w:w="1018" w:type="dxa"/>
            <w:vMerge/>
            <w:tcBorders>
              <w:top w:val="nil"/>
            </w:tcBorders>
          </w:tcPr>
          <w:p w14:paraId="1456FC14" w14:textId="77777777" w:rsidR="008B7368" w:rsidRDefault="008B7368">
            <w:pPr>
              <w:rPr>
                <w:sz w:val="2"/>
                <w:szCs w:val="2"/>
              </w:rPr>
            </w:pPr>
          </w:p>
        </w:tc>
        <w:tc>
          <w:tcPr>
            <w:tcW w:w="1901" w:type="dxa"/>
            <w:vMerge/>
            <w:tcBorders>
              <w:top w:val="nil"/>
            </w:tcBorders>
          </w:tcPr>
          <w:p w14:paraId="681158E4" w14:textId="77777777" w:rsidR="008B7368" w:rsidRDefault="008B7368">
            <w:pPr>
              <w:rPr>
                <w:sz w:val="2"/>
                <w:szCs w:val="2"/>
              </w:rPr>
            </w:pPr>
          </w:p>
        </w:tc>
      </w:tr>
      <w:tr w:rsidR="008B7368" w14:paraId="2B1ADEDB" w14:textId="77777777">
        <w:trPr>
          <w:trHeight w:val="518"/>
        </w:trPr>
        <w:tc>
          <w:tcPr>
            <w:tcW w:w="2398" w:type="dxa"/>
            <w:vMerge/>
            <w:tcBorders>
              <w:top w:val="nil"/>
            </w:tcBorders>
          </w:tcPr>
          <w:p w14:paraId="227171E6" w14:textId="77777777" w:rsidR="008B7368" w:rsidRDefault="008B7368">
            <w:pPr>
              <w:rPr>
                <w:sz w:val="2"/>
                <w:szCs w:val="2"/>
              </w:rPr>
            </w:pPr>
          </w:p>
        </w:tc>
        <w:tc>
          <w:tcPr>
            <w:tcW w:w="9707" w:type="dxa"/>
          </w:tcPr>
          <w:p w14:paraId="752B3C39" w14:textId="77777777" w:rsidR="008B7368" w:rsidRDefault="008637A8">
            <w:pPr>
              <w:pStyle w:val="TableParagraph"/>
              <w:spacing w:line="270" w:lineRule="exact"/>
              <w:ind w:left="107"/>
              <w:rPr>
                <w:sz w:val="24"/>
              </w:rPr>
            </w:pPr>
            <w:r>
              <w:rPr>
                <w:sz w:val="24"/>
              </w:rPr>
              <w:t>9.</w:t>
            </w:r>
            <w:r>
              <w:rPr>
                <w:spacing w:val="-4"/>
                <w:sz w:val="24"/>
              </w:rPr>
              <w:t xml:space="preserve"> </w:t>
            </w:r>
            <w:r>
              <w:rPr>
                <w:sz w:val="24"/>
              </w:rPr>
              <w:t>душистые</w:t>
            </w:r>
            <w:r>
              <w:rPr>
                <w:spacing w:val="-5"/>
                <w:sz w:val="24"/>
              </w:rPr>
              <w:t xml:space="preserve"> </w:t>
            </w:r>
            <w:r>
              <w:rPr>
                <w:sz w:val="24"/>
              </w:rPr>
              <w:t>вещества:</w:t>
            </w:r>
            <w:r>
              <w:rPr>
                <w:spacing w:val="-1"/>
                <w:sz w:val="24"/>
              </w:rPr>
              <w:t xml:space="preserve"> </w:t>
            </w:r>
            <w:r>
              <w:rPr>
                <w:sz w:val="24"/>
              </w:rPr>
              <w:t>классификация,</w:t>
            </w:r>
            <w:r>
              <w:rPr>
                <w:spacing w:val="-7"/>
                <w:sz w:val="24"/>
              </w:rPr>
              <w:t xml:space="preserve"> </w:t>
            </w:r>
            <w:r>
              <w:rPr>
                <w:sz w:val="24"/>
              </w:rPr>
              <w:t>получение,</w:t>
            </w:r>
            <w:r>
              <w:rPr>
                <w:spacing w:val="-3"/>
                <w:sz w:val="24"/>
              </w:rPr>
              <w:t xml:space="preserve"> </w:t>
            </w:r>
            <w:r>
              <w:rPr>
                <w:sz w:val="24"/>
              </w:rPr>
              <w:t>назначение,</w:t>
            </w:r>
            <w:r>
              <w:rPr>
                <w:spacing w:val="-3"/>
                <w:sz w:val="24"/>
              </w:rPr>
              <w:t xml:space="preserve"> </w:t>
            </w:r>
            <w:r>
              <w:rPr>
                <w:sz w:val="24"/>
              </w:rPr>
              <w:t>применение</w:t>
            </w:r>
          </w:p>
        </w:tc>
        <w:tc>
          <w:tcPr>
            <w:tcW w:w="1018" w:type="dxa"/>
            <w:vMerge/>
            <w:tcBorders>
              <w:top w:val="nil"/>
            </w:tcBorders>
          </w:tcPr>
          <w:p w14:paraId="16B25557" w14:textId="77777777" w:rsidR="008B7368" w:rsidRDefault="008B7368">
            <w:pPr>
              <w:rPr>
                <w:sz w:val="2"/>
                <w:szCs w:val="2"/>
              </w:rPr>
            </w:pPr>
          </w:p>
        </w:tc>
        <w:tc>
          <w:tcPr>
            <w:tcW w:w="1901" w:type="dxa"/>
            <w:vMerge/>
            <w:tcBorders>
              <w:top w:val="nil"/>
            </w:tcBorders>
          </w:tcPr>
          <w:p w14:paraId="52809D2E" w14:textId="77777777" w:rsidR="008B7368" w:rsidRDefault="008B7368">
            <w:pPr>
              <w:rPr>
                <w:sz w:val="2"/>
                <w:szCs w:val="2"/>
              </w:rPr>
            </w:pPr>
          </w:p>
        </w:tc>
      </w:tr>
      <w:tr w:rsidR="008B7368" w14:paraId="52C38671" w14:textId="77777777">
        <w:trPr>
          <w:trHeight w:val="316"/>
        </w:trPr>
        <w:tc>
          <w:tcPr>
            <w:tcW w:w="2398" w:type="dxa"/>
            <w:vMerge/>
            <w:tcBorders>
              <w:top w:val="nil"/>
            </w:tcBorders>
          </w:tcPr>
          <w:p w14:paraId="40E435AD" w14:textId="77777777" w:rsidR="008B7368" w:rsidRDefault="008B7368">
            <w:pPr>
              <w:rPr>
                <w:sz w:val="2"/>
                <w:szCs w:val="2"/>
              </w:rPr>
            </w:pPr>
          </w:p>
        </w:tc>
        <w:tc>
          <w:tcPr>
            <w:tcW w:w="9707" w:type="dxa"/>
          </w:tcPr>
          <w:p w14:paraId="0DEBF795" w14:textId="77777777" w:rsidR="008B7368" w:rsidRDefault="008637A8">
            <w:pPr>
              <w:pStyle w:val="TableParagraph"/>
              <w:spacing w:line="270" w:lineRule="exact"/>
              <w:ind w:left="107"/>
              <w:rPr>
                <w:sz w:val="24"/>
              </w:rPr>
            </w:pPr>
            <w:r>
              <w:rPr>
                <w:sz w:val="24"/>
              </w:rPr>
              <w:t>10.</w:t>
            </w:r>
            <w:r>
              <w:rPr>
                <w:spacing w:val="-3"/>
                <w:sz w:val="24"/>
              </w:rPr>
              <w:t xml:space="preserve"> </w:t>
            </w:r>
            <w:r>
              <w:rPr>
                <w:sz w:val="24"/>
              </w:rPr>
              <w:t>красящие</w:t>
            </w:r>
            <w:r>
              <w:rPr>
                <w:spacing w:val="-2"/>
                <w:sz w:val="24"/>
              </w:rPr>
              <w:t xml:space="preserve"> </w:t>
            </w:r>
            <w:r>
              <w:rPr>
                <w:sz w:val="24"/>
              </w:rPr>
              <w:t>вещества</w:t>
            </w:r>
            <w:r>
              <w:rPr>
                <w:spacing w:val="-1"/>
                <w:sz w:val="24"/>
              </w:rPr>
              <w:t xml:space="preserve"> </w:t>
            </w:r>
            <w:r>
              <w:rPr>
                <w:sz w:val="24"/>
              </w:rPr>
              <w:t>-</w:t>
            </w:r>
            <w:r>
              <w:rPr>
                <w:spacing w:val="-3"/>
                <w:sz w:val="24"/>
              </w:rPr>
              <w:t xml:space="preserve"> </w:t>
            </w:r>
            <w:r>
              <w:rPr>
                <w:sz w:val="24"/>
              </w:rPr>
              <w:t>органические</w:t>
            </w:r>
            <w:r>
              <w:rPr>
                <w:spacing w:val="-3"/>
                <w:sz w:val="24"/>
              </w:rPr>
              <w:t xml:space="preserve"> </w:t>
            </w:r>
            <w:r>
              <w:rPr>
                <w:sz w:val="24"/>
              </w:rPr>
              <w:t>и</w:t>
            </w:r>
            <w:r>
              <w:rPr>
                <w:spacing w:val="-2"/>
                <w:sz w:val="24"/>
              </w:rPr>
              <w:t xml:space="preserve"> </w:t>
            </w:r>
            <w:r>
              <w:rPr>
                <w:sz w:val="24"/>
              </w:rPr>
              <w:t>неорганические</w:t>
            </w:r>
            <w:r>
              <w:rPr>
                <w:spacing w:val="-3"/>
                <w:sz w:val="24"/>
              </w:rPr>
              <w:t xml:space="preserve"> </w:t>
            </w:r>
            <w:r>
              <w:rPr>
                <w:sz w:val="24"/>
              </w:rPr>
              <w:t>красители</w:t>
            </w:r>
            <w:r>
              <w:rPr>
                <w:spacing w:val="-1"/>
                <w:sz w:val="24"/>
              </w:rPr>
              <w:t xml:space="preserve"> </w:t>
            </w:r>
            <w:r>
              <w:rPr>
                <w:sz w:val="24"/>
              </w:rPr>
              <w:t>и</w:t>
            </w:r>
            <w:r>
              <w:rPr>
                <w:spacing w:val="1"/>
                <w:sz w:val="24"/>
              </w:rPr>
              <w:t xml:space="preserve"> </w:t>
            </w:r>
            <w:r>
              <w:rPr>
                <w:sz w:val="24"/>
              </w:rPr>
              <w:t>пигменты,</w:t>
            </w:r>
            <w:r>
              <w:rPr>
                <w:spacing w:val="-2"/>
                <w:sz w:val="24"/>
              </w:rPr>
              <w:t xml:space="preserve"> </w:t>
            </w:r>
            <w:r>
              <w:rPr>
                <w:sz w:val="24"/>
              </w:rPr>
              <w:t>лаки –</w:t>
            </w:r>
            <w:r>
              <w:rPr>
                <w:spacing w:val="-2"/>
                <w:sz w:val="24"/>
              </w:rPr>
              <w:t xml:space="preserve"> </w:t>
            </w:r>
            <w:r>
              <w:rPr>
                <w:sz w:val="24"/>
              </w:rPr>
              <w:t>их</w:t>
            </w:r>
          </w:p>
        </w:tc>
        <w:tc>
          <w:tcPr>
            <w:tcW w:w="1018" w:type="dxa"/>
            <w:vMerge/>
            <w:tcBorders>
              <w:top w:val="nil"/>
            </w:tcBorders>
          </w:tcPr>
          <w:p w14:paraId="3085B86A" w14:textId="77777777" w:rsidR="008B7368" w:rsidRDefault="008B7368">
            <w:pPr>
              <w:rPr>
                <w:sz w:val="2"/>
                <w:szCs w:val="2"/>
              </w:rPr>
            </w:pPr>
          </w:p>
        </w:tc>
        <w:tc>
          <w:tcPr>
            <w:tcW w:w="1901" w:type="dxa"/>
            <w:vMerge/>
            <w:tcBorders>
              <w:top w:val="nil"/>
            </w:tcBorders>
          </w:tcPr>
          <w:p w14:paraId="15009792" w14:textId="77777777" w:rsidR="008B7368" w:rsidRDefault="008B7368">
            <w:pPr>
              <w:rPr>
                <w:sz w:val="2"/>
                <w:szCs w:val="2"/>
              </w:rPr>
            </w:pPr>
          </w:p>
        </w:tc>
      </w:tr>
    </w:tbl>
    <w:p w14:paraId="3209850D" w14:textId="77777777" w:rsidR="008B7368" w:rsidRDefault="008B7368">
      <w:pPr>
        <w:rPr>
          <w:sz w:val="2"/>
          <w:szCs w:val="2"/>
        </w:rPr>
        <w:sectPr w:rsidR="008B7368">
          <w:pgSz w:w="16850" w:h="11910" w:orient="landscape"/>
          <w:pgMar w:top="1100" w:right="680" w:bottom="1400" w:left="920" w:header="0" w:footer="1216" w:gutter="0"/>
          <w:cols w:space="720"/>
        </w:sectPr>
      </w:pPr>
    </w:p>
    <w:p w14:paraId="3242220F"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07"/>
        <w:gridCol w:w="1018"/>
        <w:gridCol w:w="1901"/>
      </w:tblGrid>
      <w:tr w:rsidR="008B7368" w14:paraId="121EC1B5" w14:textId="77777777">
        <w:trPr>
          <w:trHeight w:val="517"/>
        </w:trPr>
        <w:tc>
          <w:tcPr>
            <w:tcW w:w="2398" w:type="dxa"/>
            <w:vMerge w:val="restart"/>
          </w:tcPr>
          <w:p w14:paraId="2E21673A" w14:textId="77777777" w:rsidR="008B7368" w:rsidRDefault="008B7368">
            <w:pPr>
              <w:pStyle w:val="TableParagraph"/>
              <w:rPr>
                <w:sz w:val="24"/>
              </w:rPr>
            </w:pPr>
          </w:p>
        </w:tc>
        <w:tc>
          <w:tcPr>
            <w:tcW w:w="9707" w:type="dxa"/>
          </w:tcPr>
          <w:p w14:paraId="5281E460" w14:textId="77777777" w:rsidR="008B7368" w:rsidRDefault="008637A8">
            <w:pPr>
              <w:pStyle w:val="TableParagraph"/>
              <w:spacing w:line="270" w:lineRule="exact"/>
              <w:ind w:left="107"/>
              <w:rPr>
                <w:sz w:val="24"/>
              </w:rPr>
            </w:pPr>
            <w:r>
              <w:rPr>
                <w:sz w:val="24"/>
              </w:rPr>
              <w:t>виды,</w:t>
            </w:r>
            <w:r>
              <w:rPr>
                <w:spacing w:val="-4"/>
                <w:sz w:val="24"/>
              </w:rPr>
              <w:t xml:space="preserve"> </w:t>
            </w:r>
            <w:r>
              <w:rPr>
                <w:sz w:val="24"/>
              </w:rPr>
              <w:t>получение,</w:t>
            </w:r>
            <w:r>
              <w:rPr>
                <w:spacing w:val="-3"/>
                <w:sz w:val="24"/>
              </w:rPr>
              <w:t xml:space="preserve"> </w:t>
            </w:r>
            <w:r>
              <w:rPr>
                <w:sz w:val="24"/>
              </w:rPr>
              <w:t>свойства,</w:t>
            </w:r>
            <w:r>
              <w:rPr>
                <w:spacing w:val="-4"/>
                <w:sz w:val="24"/>
              </w:rPr>
              <w:t xml:space="preserve"> </w:t>
            </w:r>
            <w:r>
              <w:rPr>
                <w:sz w:val="24"/>
              </w:rPr>
              <w:t>применение</w:t>
            </w:r>
          </w:p>
        </w:tc>
        <w:tc>
          <w:tcPr>
            <w:tcW w:w="1018" w:type="dxa"/>
            <w:vMerge w:val="restart"/>
          </w:tcPr>
          <w:p w14:paraId="5C231B94" w14:textId="77777777" w:rsidR="008B7368" w:rsidRDefault="008B7368">
            <w:pPr>
              <w:pStyle w:val="TableParagraph"/>
              <w:rPr>
                <w:sz w:val="24"/>
              </w:rPr>
            </w:pPr>
          </w:p>
        </w:tc>
        <w:tc>
          <w:tcPr>
            <w:tcW w:w="1901" w:type="dxa"/>
            <w:vMerge w:val="restart"/>
          </w:tcPr>
          <w:p w14:paraId="49E5DB66" w14:textId="77777777" w:rsidR="008B7368" w:rsidRDefault="008B7368">
            <w:pPr>
              <w:pStyle w:val="TableParagraph"/>
              <w:rPr>
                <w:sz w:val="24"/>
              </w:rPr>
            </w:pPr>
          </w:p>
        </w:tc>
      </w:tr>
      <w:tr w:rsidR="008B7368" w14:paraId="6959F744" w14:textId="77777777">
        <w:trPr>
          <w:trHeight w:val="1151"/>
        </w:trPr>
        <w:tc>
          <w:tcPr>
            <w:tcW w:w="2398" w:type="dxa"/>
            <w:vMerge/>
            <w:tcBorders>
              <w:top w:val="nil"/>
            </w:tcBorders>
          </w:tcPr>
          <w:p w14:paraId="40F9F493" w14:textId="77777777" w:rsidR="008B7368" w:rsidRDefault="008B7368">
            <w:pPr>
              <w:rPr>
                <w:sz w:val="2"/>
                <w:szCs w:val="2"/>
              </w:rPr>
            </w:pPr>
          </w:p>
        </w:tc>
        <w:tc>
          <w:tcPr>
            <w:tcW w:w="9707" w:type="dxa"/>
          </w:tcPr>
          <w:p w14:paraId="5028919B" w14:textId="77777777" w:rsidR="008B7368" w:rsidRDefault="008637A8">
            <w:pPr>
              <w:pStyle w:val="TableParagraph"/>
              <w:spacing w:line="276" w:lineRule="auto"/>
              <w:ind w:left="107" w:right="210"/>
              <w:rPr>
                <w:sz w:val="24"/>
              </w:rPr>
            </w:pPr>
            <w:r>
              <w:rPr>
                <w:sz w:val="24"/>
              </w:rPr>
              <w:t>11. биологически-активные классификация, происхождение,строение, харатеристика</w:t>
            </w:r>
            <w:r>
              <w:rPr>
                <w:spacing w:val="1"/>
                <w:sz w:val="24"/>
              </w:rPr>
              <w:t xml:space="preserve"> </w:t>
            </w:r>
            <w:r>
              <w:rPr>
                <w:sz w:val="24"/>
              </w:rPr>
              <w:t>свойств, значение в жизни человека, применение</w:t>
            </w:r>
            <w:r>
              <w:rPr>
                <w:spacing w:val="1"/>
                <w:sz w:val="24"/>
              </w:rPr>
              <w:t xml:space="preserve"> </w:t>
            </w:r>
            <w:r>
              <w:rPr>
                <w:sz w:val="24"/>
              </w:rPr>
              <w:t>в парфюмерно - косметических препара-</w:t>
            </w:r>
            <w:r>
              <w:rPr>
                <w:spacing w:val="-57"/>
                <w:sz w:val="24"/>
              </w:rPr>
              <w:t xml:space="preserve"> </w:t>
            </w:r>
            <w:r>
              <w:rPr>
                <w:sz w:val="24"/>
              </w:rPr>
              <w:t>тах</w:t>
            </w:r>
          </w:p>
        </w:tc>
        <w:tc>
          <w:tcPr>
            <w:tcW w:w="1018" w:type="dxa"/>
            <w:vMerge/>
            <w:tcBorders>
              <w:top w:val="nil"/>
            </w:tcBorders>
          </w:tcPr>
          <w:p w14:paraId="3F66B7DB" w14:textId="77777777" w:rsidR="008B7368" w:rsidRDefault="008B7368">
            <w:pPr>
              <w:rPr>
                <w:sz w:val="2"/>
                <w:szCs w:val="2"/>
              </w:rPr>
            </w:pPr>
          </w:p>
        </w:tc>
        <w:tc>
          <w:tcPr>
            <w:tcW w:w="1901" w:type="dxa"/>
            <w:vMerge/>
            <w:tcBorders>
              <w:top w:val="nil"/>
            </w:tcBorders>
          </w:tcPr>
          <w:p w14:paraId="62A83083" w14:textId="77777777" w:rsidR="008B7368" w:rsidRDefault="008B7368">
            <w:pPr>
              <w:rPr>
                <w:sz w:val="2"/>
                <w:szCs w:val="2"/>
              </w:rPr>
            </w:pPr>
          </w:p>
        </w:tc>
      </w:tr>
      <w:tr w:rsidR="008B7368" w14:paraId="1060FD10" w14:textId="77777777">
        <w:trPr>
          <w:trHeight w:val="316"/>
        </w:trPr>
        <w:tc>
          <w:tcPr>
            <w:tcW w:w="2398" w:type="dxa"/>
            <w:vMerge/>
            <w:tcBorders>
              <w:top w:val="nil"/>
            </w:tcBorders>
          </w:tcPr>
          <w:p w14:paraId="3B6FD833" w14:textId="77777777" w:rsidR="008B7368" w:rsidRDefault="008B7368">
            <w:pPr>
              <w:rPr>
                <w:sz w:val="2"/>
                <w:szCs w:val="2"/>
              </w:rPr>
            </w:pPr>
          </w:p>
        </w:tc>
        <w:tc>
          <w:tcPr>
            <w:tcW w:w="9707" w:type="dxa"/>
          </w:tcPr>
          <w:p w14:paraId="4CC5F6F7" w14:textId="77777777" w:rsidR="008B7368" w:rsidRDefault="008637A8">
            <w:pPr>
              <w:pStyle w:val="TableParagraph"/>
              <w:spacing w:line="270" w:lineRule="exact"/>
              <w:ind w:left="107"/>
              <w:rPr>
                <w:sz w:val="24"/>
              </w:rPr>
            </w:pPr>
            <w:r>
              <w:rPr>
                <w:sz w:val="24"/>
              </w:rPr>
              <w:t>Самостоятельная</w:t>
            </w:r>
            <w:r>
              <w:rPr>
                <w:spacing w:val="-3"/>
                <w:sz w:val="24"/>
              </w:rPr>
              <w:t xml:space="preserve"> </w:t>
            </w:r>
            <w:r>
              <w:rPr>
                <w:sz w:val="24"/>
              </w:rPr>
              <w:t>работа</w:t>
            </w:r>
            <w:r>
              <w:rPr>
                <w:spacing w:val="-2"/>
                <w:sz w:val="24"/>
              </w:rPr>
              <w:t xml:space="preserve"> </w:t>
            </w:r>
            <w:r>
              <w:rPr>
                <w:sz w:val="24"/>
              </w:rPr>
              <w:t>обучающихся</w:t>
            </w:r>
          </w:p>
        </w:tc>
        <w:tc>
          <w:tcPr>
            <w:tcW w:w="1018" w:type="dxa"/>
            <w:vMerge w:val="restart"/>
          </w:tcPr>
          <w:p w14:paraId="61A044C9" w14:textId="77777777" w:rsidR="008B7368" w:rsidRDefault="008637A8">
            <w:pPr>
              <w:pStyle w:val="TableParagraph"/>
              <w:spacing w:before="222"/>
              <w:ind w:left="14"/>
              <w:jc w:val="center"/>
              <w:rPr>
                <w:b/>
                <w:sz w:val="24"/>
              </w:rPr>
            </w:pPr>
            <w:r>
              <w:rPr>
                <w:b/>
                <w:sz w:val="24"/>
              </w:rPr>
              <w:t>7</w:t>
            </w:r>
          </w:p>
        </w:tc>
        <w:tc>
          <w:tcPr>
            <w:tcW w:w="1901" w:type="dxa"/>
            <w:vMerge/>
            <w:tcBorders>
              <w:top w:val="nil"/>
            </w:tcBorders>
          </w:tcPr>
          <w:p w14:paraId="5C7BB1CD" w14:textId="77777777" w:rsidR="008B7368" w:rsidRDefault="008B7368">
            <w:pPr>
              <w:rPr>
                <w:sz w:val="2"/>
                <w:szCs w:val="2"/>
              </w:rPr>
            </w:pPr>
          </w:p>
        </w:tc>
      </w:tr>
      <w:tr w:rsidR="008B7368" w14:paraId="251074C9" w14:textId="77777777">
        <w:trPr>
          <w:trHeight w:val="636"/>
        </w:trPr>
        <w:tc>
          <w:tcPr>
            <w:tcW w:w="2398" w:type="dxa"/>
            <w:vMerge/>
            <w:tcBorders>
              <w:top w:val="nil"/>
            </w:tcBorders>
          </w:tcPr>
          <w:p w14:paraId="73D8FE64" w14:textId="77777777" w:rsidR="008B7368" w:rsidRDefault="008B7368">
            <w:pPr>
              <w:rPr>
                <w:sz w:val="2"/>
                <w:szCs w:val="2"/>
              </w:rPr>
            </w:pPr>
          </w:p>
        </w:tc>
        <w:tc>
          <w:tcPr>
            <w:tcW w:w="9707" w:type="dxa"/>
          </w:tcPr>
          <w:p w14:paraId="66A42947" w14:textId="77777777" w:rsidR="008B7368" w:rsidRDefault="008637A8">
            <w:pPr>
              <w:pStyle w:val="TableParagraph"/>
              <w:numPr>
                <w:ilvl w:val="0"/>
                <w:numId w:val="25"/>
              </w:numPr>
              <w:tabs>
                <w:tab w:val="left" w:pos="348"/>
              </w:tabs>
              <w:spacing w:line="270" w:lineRule="exact"/>
              <w:ind w:hanging="241"/>
              <w:rPr>
                <w:sz w:val="24"/>
              </w:rPr>
            </w:pPr>
            <w:r>
              <w:rPr>
                <w:sz w:val="24"/>
              </w:rPr>
              <w:t>Реферат</w:t>
            </w:r>
            <w:r>
              <w:rPr>
                <w:spacing w:val="-3"/>
                <w:sz w:val="24"/>
              </w:rPr>
              <w:t xml:space="preserve"> </w:t>
            </w:r>
            <w:r>
              <w:rPr>
                <w:sz w:val="24"/>
              </w:rPr>
              <w:t>"Классификация</w:t>
            </w:r>
            <w:r>
              <w:rPr>
                <w:spacing w:val="-2"/>
                <w:sz w:val="24"/>
              </w:rPr>
              <w:t xml:space="preserve"> </w:t>
            </w:r>
            <w:r>
              <w:rPr>
                <w:sz w:val="24"/>
              </w:rPr>
              <w:t>п.к.</w:t>
            </w:r>
            <w:r>
              <w:rPr>
                <w:spacing w:val="-3"/>
                <w:sz w:val="24"/>
              </w:rPr>
              <w:t xml:space="preserve"> </w:t>
            </w:r>
            <w:r>
              <w:rPr>
                <w:sz w:val="24"/>
              </w:rPr>
              <w:t>сырья."</w:t>
            </w:r>
            <w:r>
              <w:rPr>
                <w:spacing w:val="-4"/>
                <w:sz w:val="24"/>
              </w:rPr>
              <w:t xml:space="preserve"> </w:t>
            </w:r>
            <w:r>
              <w:rPr>
                <w:sz w:val="24"/>
              </w:rPr>
              <w:t>"</w:t>
            </w:r>
            <w:r>
              <w:rPr>
                <w:spacing w:val="-4"/>
                <w:sz w:val="24"/>
              </w:rPr>
              <w:t xml:space="preserve"> </w:t>
            </w:r>
            <w:r>
              <w:rPr>
                <w:sz w:val="24"/>
              </w:rPr>
              <w:t>Составляющие</w:t>
            </w:r>
            <w:r>
              <w:rPr>
                <w:spacing w:val="-4"/>
                <w:sz w:val="24"/>
              </w:rPr>
              <w:t xml:space="preserve"> </w:t>
            </w:r>
            <w:r>
              <w:rPr>
                <w:sz w:val="24"/>
              </w:rPr>
              <w:t>п.к.</w:t>
            </w:r>
            <w:r>
              <w:rPr>
                <w:spacing w:val="-2"/>
                <w:sz w:val="24"/>
              </w:rPr>
              <w:t xml:space="preserve"> </w:t>
            </w:r>
            <w:r>
              <w:rPr>
                <w:sz w:val="24"/>
              </w:rPr>
              <w:t>препаратов"</w:t>
            </w:r>
          </w:p>
          <w:p w14:paraId="42D078D0" w14:textId="77777777" w:rsidR="008B7368" w:rsidRDefault="008637A8">
            <w:pPr>
              <w:pStyle w:val="TableParagraph"/>
              <w:numPr>
                <w:ilvl w:val="0"/>
                <w:numId w:val="25"/>
              </w:numPr>
              <w:tabs>
                <w:tab w:val="left" w:pos="348"/>
              </w:tabs>
              <w:spacing w:before="44"/>
              <w:ind w:hanging="241"/>
              <w:rPr>
                <w:sz w:val="24"/>
              </w:rPr>
            </w:pPr>
            <w:r>
              <w:rPr>
                <w:sz w:val="24"/>
              </w:rPr>
              <w:t>Сам.</w:t>
            </w:r>
            <w:r>
              <w:rPr>
                <w:spacing w:val="-2"/>
                <w:sz w:val="24"/>
              </w:rPr>
              <w:t xml:space="preserve"> </w:t>
            </w:r>
            <w:r>
              <w:rPr>
                <w:sz w:val="24"/>
              </w:rPr>
              <w:t>работа</w:t>
            </w:r>
            <w:r>
              <w:rPr>
                <w:spacing w:val="-3"/>
                <w:sz w:val="24"/>
              </w:rPr>
              <w:t xml:space="preserve"> </w:t>
            </w:r>
            <w:r>
              <w:rPr>
                <w:sz w:val="24"/>
              </w:rPr>
              <w:t>№1</w:t>
            </w:r>
            <w:r>
              <w:rPr>
                <w:spacing w:val="-2"/>
                <w:sz w:val="24"/>
              </w:rPr>
              <w:t xml:space="preserve"> </w:t>
            </w:r>
            <w:r>
              <w:rPr>
                <w:sz w:val="24"/>
              </w:rPr>
              <w:t>Использование</w:t>
            </w:r>
            <w:r>
              <w:rPr>
                <w:spacing w:val="-3"/>
                <w:sz w:val="24"/>
              </w:rPr>
              <w:t xml:space="preserve"> </w:t>
            </w:r>
            <w:r>
              <w:rPr>
                <w:sz w:val="24"/>
              </w:rPr>
              <w:t>растений</w:t>
            </w:r>
            <w:r>
              <w:rPr>
                <w:spacing w:val="-1"/>
                <w:sz w:val="24"/>
              </w:rPr>
              <w:t xml:space="preserve"> </w:t>
            </w:r>
            <w:r>
              <w:rPr>
                <w:sz w:val="24"/>
              </w:rPr>
              <w:t>и</w:t>
            </w:r>
            <w:r>
              <w:rPr>
                <w:spacing w:val="-2"/>
                <w:sz w:val="24"/>
              </w:rPr>
              <w:t xml:space="preserve"> </w:t>
            </w:r>
            <w:r>
              <w:rPr>
                <w:sz w:val="24"/>
              </w:rPr>
              <w:t>трав</w:t>
            </w:r>
            <w:r>
              <w:rPr>
                <w:spacing w:val="-3"/>
                <w:sz w:val="24"/>
              </w:rPr>
              <w:t xml:space="preserve"> </w:t>
            </w:r>
            <w:r>
              <w:rPr>
                <w:sz w:val="24"/>
              </w:rPr>
              <w:t>в</w:t>
            </w:r>
            <w:r>
              <w:rPr>
                <w:spacing w:val="-3"/>
                <w:sz w:val="24"/>
              </w:rPr>
              <w:t xml:space="preserve"> </w:t>
            </w:r>
            <w:r>
              <w:rPr>
                <w:sz w:val="24"/>
              </w:rPr>
              <w:t>препаратах</w:t>
            </w:r>
            <w:r>
              <w:rPr>
                <w:spacing w:val="59"/>
                <w:sz w:val="24"/>
              </w:rPr>
              <w:t xml:space="preserve"> </w:t>
            </w:r>
            <w:r>
              <w:rPr>
                <w:sz w:val="24"/>
              </w:rPr>
              <w:t>для</w:t>
            </w:r>
            <w:r>
              <w:rPr>
                <w:spacing w:val="-2"/>
                <w:sz w:val="24"/>
              </w:rPr>
              <w:t xml:space="preserve"> </w:t>
            </w:r>
            <w:r>
              <w:rPr>
                <w:sz w:val="24"/>
              </w:rPr>
              <w:t>волос</w:t>
            </w:r>
          </w:p>
        </w:tc>
        <w:tc>
          <w:tcPr>
            <w:tcW w:w="1018" w:type="dxa"/>
            <w:vMerge/>
            <w:tcBorders>
              <w:top w:val="nil"/>
            </w:tcBorders>
          </w:tcPr>
          <w:p w14:paraId="52B78C3E" w14:textId="77777777" w:rsidR="008B7368" w:rsidRDefault="008B7368">
            <w:pPr>
              <w:rPr>
                <w:sz w:val="2"/>
                <w:szCs w:val="2"/>
              </w:rPr>
            </w:pPr>
          </w:p>
        </w:tc>
        <w:tc>
          <w:tcPr>
            <w:tcW w:w="1901" w:type="dxa"/>
            <w:vMerge/>
            <w:tcBorders>
              <w:top w:val="nil"/>
            </w:tcBorders>
          </w:tcPr>
          <w:p w14:paraId="668C07B4" w14:textId="77777777" w:rsidR="008B7368" w:rsidRDefault="008B7368">
            <w:pPr>
              <w:rPr>
                <w:sz w:val="2"/>
                <w:szCs w:val="2"/>
              </w:rPr>
            </w:pPr>
          </w:p>
        </w:tc>
      </w:tr>
      <w:tr w:rsidR="008B7368" w14:paraId="309833EF" w14:textId="77777777">
        <w:trPr>
          <w:trHeight w:val="517"/>
        </w:trPr>
        <w:tc>
          <w:tcPr>
            <w:tcW w:w="12105" w:type="dxa"/>
            <w:gridSpan w:val="2"/>
          </w:tcPr>
          <w:p w14:paraId="035D082F"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2.</w:t>
            </w:r>
            <w:r>
              <w:rPr>
                <w:b/>
                <w:spacing w:val="-1"/>
                <w:sz w:val="24"/>
              </w:rPr>
              <w:t xml:space="preserve"> </w:t>
            </w:r>
            <w:r>
              <w:rPr>
                <w:b/>
                <w:sz w:val="24"/>
              </w:rPr>
              <w:t>Препараты</w:t>
            </w:r>
            <w:r>
              <w:rPr>
                <w:b/>
                <w:spacing w:val="-1"/>
                <w:sz w:val="24"/>
              </w:rPr>
              <w:t xml:space="preserve"> </w:t>
            </w:r>
            <w:r>
              <w:rPr>
                <w:b/>
                <w:sz w:val="24"/>
              </w:rPr>
              <w:t>для</w:t>
            </w:r>
            <w:r>
              <w:rPr>
                <w:b/>
                <w:spacing w:val="-3"/>
                <w:sz w:val="24"/>
              </w:rPr>
              <w:t xml:space="preserve"> </w:t>
            </w:r>
            <w:r>
              <w:rPr>
                <w:b/>
                <w:sz w:val="24"/>
              </w:rPr>
              <w:t>ухода</w:t>
            </w:r>
            <w:r>
              <w:rPr>
                <w:b/>
                <w:spacing w:val="-1"/>
                <w:sz w:val="24"/>
              </w:rPr>
              <w:t xml:space="preserve"> </w:t>
            </w:r>
            <w:r>
              <w:rPr>
                <w:b/>
                <w:sz w:val="24"/>
              </w:rPr>
              <w:t>за</w:t>
            </w:r>
            <w:r>
              <w:rPr>
                <w:b/>
                <w:spacing w:val="-1"/>
                <w:sz w:val="24"/>
              </w:rPr>
              <w:t xml:space="preserve"> </w:t>
            </w:r>
            <w:r>
              <w:rPr>
                <w:b/>
                <w:sz w:val="24"/>
              </w:rPr>
              <w:t>волосами</w:t>
            </w:r>
            <w:r>
              <w:rPr>
                <w:b/>
                <w:spacing w:val="-2"/>
                <w:sz w:val="24"/>
              </w:rPr>
              <w:t xml:space="preserve"> </w:t>
            </w:r>
            <w:r>
              <w:rPr>
                <w:b/>
                <w:sz w:val="24"/>
              </w:rPr>
              <w:t>и</w:t>
            </w:r>
            <w:r>
              <w:rPr>
                <w:b/>
                <w:spacing w:val="-1"/>
                <w:sz w:val="24"/>
              </w:rPr>
              <w:t xml:space="preserve"> </w:t>
            </w:r>
            <w:r>
              <w:rPr>
                <w:b/>
                <w:sz w:val="24"/>
              </w:rPr>
              <w:t>кожей</w:t>
            </w:r>
            <w:r>
              <w:rPr>
                <w:b/>
                <w:spacing w:val="-1"/>
                <w:sz w:val="24"/>
              </w:rPr>
              <w:t xml:space="preserve"> </w:t>
            </w:r>
            <w:r>
              <w:rPr>
                <w:b/>
                <w:sz w:val="24"/>
              </w:rPr>
              <w:t>волосистой</w:t>
            </w:r>
            <w:r>
              <w:rPr>
                <w:b/>
                <w:spacing w:val="-1"/>
                <w:sz w:val="24"/>
              </w:rPr>
              <w:t xml:space="preserve"> </w:t>
            </w:r>
            <w:r>
              <w:rPr>
                <w:b/>
                <w:sz w:val="24"/>
              </w:rPr>
              <w:t>части</w:t>
            </w:r>
            <w:r>
              <w:rPr>
                <w:b/>
                <w:spacing w:val="-2"/>
                <w:sz w:val="24"/>
              </w:rPr>
              <w:t xml:space="preserve"> </w:t>
            </w:r>
            <w:r>
              <w:rPr>
                <w:b/>
                <w:sz w:val="24"/>
              </w:rPr>
              <w:t>головы</w:t>
            </w:r>
          </w:p>
        </w:tc>
        <w:tc>
          <w:tcPr>
            <w:tcW w:w="1018" w:type="dxa"/>
          </w:tcPr>
          <w:p w14:paraId="230F994A" w14:textId="77777777" w:rsidR="008B7368" w:rsidRDefault="008637A8">
            <w:pPr>
              <w:pStyle w:val="TableParagraph"/>
              <w:spacing w:line="270" w:lineRule="exact"/>
              <w:ind w:left="371" w:right="357"/>
              <w:jc w:val="center"/>
              <w:rPr>
                <w:sz w:val="24"/>
              </w:rPr>
            </w:pPr>
            <w:r>
              <w:rPr>
                <w:sz w:val="24"/>
              </w:rPr>
              <w:t>20</w:t>
            </w:r>
          </w:p>
        </w:tc>
        <w:tc>
          <w:tcPr>
            <w:tcW w:w="1901" w:type="dxa"/>
          </w:tcPr>
          <w:p w14:paraId="287877C9" w14:textId="77777777" w:rsidR="008B7368" w:rsidRDefault="008B7368">
            <w:pPr>
              <w:pStyle w:val="TableParagraph"/>
              <w:rPr>
                <w:sz w:val="24"/>
              </w:rPr>
            </w:pPr>
          </w:p>
        </w:tc>
      </w:tr>
      <w:tr w:rsidR="008B7368" w14:paraId="044C0D56" w14:textId="77777777">
        <w:trPr>
          <w:trHeight w:val="275"/>
        </w:trPr>
        <w:tc>
          <w:tcPr>
            <w:tcW w:w="2398" w:type="dxa"/>
            <w:vMerge w:val="restart"/>
          </w:tcPr>
          <w:p w14:paraId="5A0D3077"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2.1</w:t>
            </w:r>
          </w:p>
          <w:p w14:paraId="47091A80" w14:textId="77777777" w:rsidR="008B7368" w:rsidRDefault="008B7368">
            <w:pPr>
              <w:pStyle w:val="TableParagraph"/>
              <w:spacing w:before="10"/>
              <w:rPr>
                <w:b/>
                <w:sz w:val="20"/>
              </w:rPr>
            </w:pPr>
          </w:p>
          <w:p w14:paraId="434A6F1A" w14:textId="77777777" w:rsidR="008B7368" w:rsidRDefault="008637A8">
            <w:pPr>
              <w:pStyle w:val="TableParagraph"/>
              <w:ind w:left="167"/>
              <w:rPr>
                <w:b/>
                <w:sz w:val="24"/>
              </w:rPr>
            </w:pPr>
            <w:r>
              <w:rPr>
                <w:b/>
                <w:sz w:val="24"/>
              </w:rPr>
              <w:t>Моющие</w:t>
            </w:r>
            <w:r>
              <w:rPr>
                <w:b/>
                <w:spacing w:val="-2"/>
                <w:sz w:val="24"/>
              </w:rPr>
              <w:t xml:space="preserve"> </w:t>
            </w:r>
            <w:r>
              <w:rPr>
                <w:b/>
                <w:sz w:val="24"/>
              </w:rPr>
              <w:t>средства.</w:t>
            </w:r>
          </w:p>
        </w:tc>
        <w:tc>
          <w:tcPr>
            <w:tcW w:w="9707" w:type="dxa"/>
          </w:tcPr>
          <w:p w14:paraId="199500AE"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vMerge w:val="restart"/>
          </w:tcPr>
          <w:p w14:paraId="0447CA96" w14:textId="77777777" w:rsidR="008B7368" w:rsidRDefault="008B7368">
            <w:pPr>
              <w:pStyle w:val="TableParagraph"/>
              <w:rPr>
                <w:b/>
                <w:sz w:val="26"/>
              </w:rPr>
            </w:pPr>
          </w:p>
          <w:p w14:paraId="513398E2" w14:textId="77777777" w:rsidR="008B7368" w:rsidRDefault="008B7368">
            <w:pPr>
              <w:pStyle w:val="TableParagraph"/>
              <w:rPr>
                <w:b/>
                <w:sz w:val="26"/>
              </w:rPr>
            </w:pPr>
          </w:p>
          <w:p w14:paraId="437CFF60" w14:textId="77777777" w:rsidR="008B7368" w:rsidRDefault="008B7368">
            <w:pPr>
              <w:pStyle w:val="TableParagraph"/>
              <w:rPr>
                <w:b/>
                <w:sz w:val="26"/>
              </w:rPr>
            </w:pPr>
          </w:p>
          <w:p w14:paraId="2D5DE795" w14:textId="77777777" w:rsidR="008B7368" w:rsidRDefault="008B7368">
            <w:pPr>
              <w:pStyle w:val="TableParagraph"/>
              <w:rPr>
                <w:b/>
                <w:sz w:val="26"/>
              </w:rPr>
            </w:pPr>
          </w:p>
          <w:p w14:paraId="068A1394" w14:textId="77777777" w:rsidR="008B7368" w:rsidRDefault="008B7368">
            <w:pPr>
              <w:pStyle w:val="TableParagraph"/>
              <w:spacing w:before="9"/>
              <w:rPr>
                <w:b/>
                <w:sz w:val="31"/>
              </w:rPr>
            </w:pPr>
          </w:p>
          <w:p w14:paraId="7A1DBD13" w14:textId="77777777" w:rsidR="008B7368" w:rsidRDefault="008637A8">
            <w:pPr>
              <w:pStyle w:val="TableParagraph"/>
              <w:ind w:left="14"/>
              <w:jc w:val="center"/>
              <w:rPr>
                <w:sz w:val="24"/>
              </w:rPr>
            </w:pPr>
            <w:r>
              <w:rPr>
                <w:sz w:val="24"/>
              </w:rPr>
              <w:t>4</w:t>
            </w:r>
          </w:p>
        </w:tc>
        <w:tc>
          <w:tcPr>
            <w:tcW w:w="1901" w:type="dxa"/>
            <w:vMerge w:val="restart"/>
          </w:tcPr>
          <w:p w14:paraId="61EB7777" w14:textId="77777777" w:rsidR="008B7368" w:rsidRDefault="008637A8">
            <w:pPr>
              <w:pStyle w:val="TableParagraph"/>
              <w:spacing w:line="270" w:lineRule="exact"/>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2152E9EC"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04E4C679" w14:textId="77777777" w:rsidR="008B7368" w:rsidRDefault="008637A8">
            <w:pPr>
              <w:pStyle w:val="TableParagraph"/>
              <w:spacing w:before="40"/>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579ECB39"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07,</w:t>
            </w:r>
          </w:p>
          <w:p w14:paraId="01E73D8D" w14:textId="77777777" w:rsidR="008B7368" w:rsidRDefault="008637A8">
            <w:pPr>
              <w:pStyle w:val="TableParagraph"/>
              <w:spacing w:before="43"/>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1F30F6A8" w14:textId="77777777" w:rsidR="008B7368" w:rsidRDefault="008637A8">
            <w:pPr>
              <w:pStyle w:val="TableParagraph"/>
              <w:spacing w:before="42"/>
              <w:ind w:left="149" w:right="138"/>
              <w:jc w:val="center"/>
              <w:rPr>
                <w:sz w:val="24"/>
              </w:rPr>
            </w:pPr>
            <w:r>
              <w:rPr>
                <w:sz w:val="24"/>
              </w:rPr>
              <w:t>ОК</w:t>
            </w:r>
            <w:r>
              <w:rPr>
                <w:spacing w:val="-2"/>
                <w:sz w:val="24"/>
              </w:rPr>
              <w:t xml:space="preserve"> </w:t>
            </w:r>
            <w:r>
              <w:rPr>
                <w:sz w:val="24"/>
              </w:rPr>
              <w:t>11,</w:t>
            </w:r>
          </w:p>
          <w:p w14:paraId="347359DC" w14:textId="77777777" w:rsidR="008B7368" w:rsidRDefault="008637A8">
            <w:pPr>
              <w:pStyle w:val="TableParagraph"/>
              <w:spacing w:before="40"/>
              <w:ind w:left="110"/>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484B1AB2" w14:textId="77777777" w:rsidR="008B7368" w:rsidRDefault="008637A8">
            <w:pPr>
              <w:pStyle w:val="TableParagraph"/>
              <w:spacing w:before="41"/>
              <w:ind w:left="110"/>
              <w:rPr>
                <w:sz w:val="24"/>
              </w:rPr>
            </w:pPr>
            <w:r>
              <w:rPr>
                <w:sz w:val="24"/>
              </w:rPr>
              <w:t>ПК</w:t>
            </w:r>
            <w:r>
              <w:rPr>
                <w:spacing w:val="-2"/>
                <w:sz w:val="24"/>
              </w:rPr>
              <w:t xml:space="preserve"> </w:t>
            </w:r>
            <w:r>
              <w:rPr>
                <w:sz w:val="24"/>
              </w:rPr>
              <w:t>3.4</w:t>
            </w:r>
          </w:p>
        </w:tc>
      </w:tr>
      <w:tr w:rsidR="008B7368" w14:paraId="5833B22E" w14:textId="77777777">
        <w:trPr>
          <w:trHeight w:val="834"/>
        </w:trPr>
        <w:tc>
          <w:tcPr>
            <w:tcW w:w="2398" w:type="dxa"/>
            <w:vMerge/>
            <w:tcBorders>
              <w:top w:val="nil"/>
            </w:tcBorders>
          </w:tcPr>
          <w:p w14:paraId="74A85A94" w14:textId="77777777" w:rsidR="008B7368" w:rsidRDefault="008B7368">
            <w:pPr>
              <w:rPr>
                <w:sz w:val="2"/>
                <w:szCs w:val="2"/>
              </w:rPr>
            </w:pPr>
          </w:p>
        </w:tc>
        <w:tc>
          <w:tcPr>
            <w:tcW w:w="9707" w:type="dxa"/>
          </w:tcPr>
          <w:p w14:paraId="79A7E4C3" w14:textId="77777777" w:rsidR="008B7368" w:rsidRDefault="008637A8">
            <w:pPr>
              <w:pStyle w:val="TableParagraph"/>
              <w:spacing w:line="276" w:lineRule="auto"/>
              <w:ind w:left="107"/>
              <w:rPr>
                <w:sz w:val="24"/>
              </w:rPr>
            </w:pPr>
            <w:r>
              <w:rPr>
                <w:sz w:val="24"/>
              </w:rPr>
              <w:t>1.</w:t>
            </w:r>
            <w:r>
              <w:rPr>
                <w:spacing w:val="-3"/>
                <w:sz w:val="24"/>
              </w:rPr>
              <w:t xml:space="preserve"> </w:t>
            </w:r>
            <w:r>
              <w:rPr>
                <w:sz w:val="24"/>
              </w:rPr>
              <w:t>Моющие</w:t>
            </w:r>
            <w:r>
              <w:rPr>
                <w:spacing w:val="-3"/>
                <w:sz w:val="24"/>
              </w:rPr>
              <w:t xml:space="preserve"> </w:t>
            </w:r>
            <w:r>
              <w:rPr>
                <w:sz w:val="24"/>
              </w:rPr>
              <w:t>средства</w:t>
            </w:r>
            <w:r>
              <w:rPr>
                <w:spacing w:val="-3"/>
                <w:sz w:val="24"/>
              </w:rPr>
              <w:t xml:space="preserve"> </w:t>
            </w:r>
            <w:r>
              <w:rPr>
                <w:sz w:val="24"/>
              </w:rPr>
              <w:t>-</w:t>
            </w:r>
            <w:r>
              <w:rPr>
                <w:spacing w:val="-2"/>
                <w:sz w:val="24"/>
              </w:rPr>
              <w:t xml:space="preserve"> </w:t>
            </w:r>
            <w:r>
              <w:rPr>
                <w:sz w:val="24"/>
              </w:rPr>
              <w:t>общая</w:t>
            </w:r>
            <w:r>
              <w:rPr>
                <w:spacing w:val="-3"/>
                <w:sz w:val="24"/>
              </w:rPr>
              <w:t xml:space="preserve"> </w:t>
            </w:r>
            <w:r>
              <w:rPr>
                <w:sz w:val="24"/>
              </w:rPr>
              <w:t>классификация,</w:t>
            </w:r>
            <w:r>
              <w:rPr>
                <w:spacing w:val="-4"/>
                <w:sz w:val="24"/>
              </w:rPr>
              <w:t xml:space="preserve"> </w:t>
            </w:r>
            <w:r>
              <w:rPr>
                <w:sz w:val="24"/>
              </w:rPr>
              <w:t>предъявляемые</w:t>
            </w:r>
            <w:r>
              <w:rPr>
                <w:spacing w:val="-4"/>
                <w:sz w:val="24"/>
              </w:rPr>
              <w:t xml:space="preserve"> </w:t>
            </w:r>
            <w:r>
              <w:rPr>
                <w:sz w:val="24"/>
              </w:rPr>
              <w:t>к</w:t>
            </w:r>
            <w:r>
              <w:rPr>
                <w:spacing w:val="-2"/>
                <w:sz w:val="24"/>
              </w:rPr>
              <w:t xml:space="preserve"> </w:t>
            </w:r>
            <w:r>
              <w:rPr>
                <w:sz w:val="24"/>
              </w:rPr>
              <w:t>ним</w:t>
            </w:r>
            <w:r>
              <w:rPr>
                <w:spacing w:val="-3"/>
                <w:sz w:val="24"/>
              </w:rPr>
              <w:t xml:space="preserve"> </w:t>
            </w:r>
            <w:r>
              <w:rPr>
                <w:sz w:val="24"/>
              </w:rPr>
              <w:t>требования,</w:t>
            </w:r>
            <w:r>
              <w:rPr>
                <w:spacing w:val="-2"/>
                <w:sz w:val="24"/>
              </w:rPr>
              <w:t xml:space="preserve"> </w:t>
            </w:r>
            <w:r>
              <w:rPr>
                <w:sz w:val="24"/>
              </w:rPr>
              <w:t>принцип</w:t>
            </w:r>
            <w:r>
              <w:rPr>
                <w:spacing w:val="-57"/>
                <w:sz w:val="24"/>
              </w:rPr>
              <w:t xml:space="preserve"> </w:t>
            </w:r>
            <w:r>
              <w:rPr>
                <w:sz w:val="24"/>
              </w:rPr>
              <w:t>действия</w:t>
            </w:r>
          </w:p>
        </w:tc>
        <w:tc>
          <w:tcPr>
            <w:tcW w:w="1018" w:type="dxa"/>
            <w:vMerge/>
            <w:tcBorders>
              <w:top w:val="nil"/>
            </w:tcBorders>
          </w:tcPr>
          <w:p w14:paraId="38FFF690" w14:textId="77777777" w:rsidR="008B7368" w:rsidRDefault="008B7368">
            <w:pPr>
              <w:rPr>
                <w:sz w:val="2"/>
                <w:szCs w:val="2"/>
              </w:rPr>
            </w:pPr>
          </w:p>
        </w:tc>
        <w:tc>
          <w:tcPr>
            <w:tcW w:w="1901" w:type="dxa"/>
            <w:vMerge/>
            <w:tcBorders>
              <w:top w:val="nil"/>
            </w:tcBorders>
          </w:tcPr>
          <w:p w14:paraId="4EA2D78A" w14:textId="77777777" w:rsidR="008B7368" w:rsidRDefault="008B7368">
            <w:pPr>
              <w:rPr>
                <w:sz w:val="2"/>
                <w:szCs w:val="2"/>
              </w:rPr>
            </w:pPr>
          </w:p>
        </w:tc>
      </w:tr>
      <w:tr w:rsidR="008B7368" w14:paraId="582DBF88" w14:textId="77777777">
        <w:trPr>
          <w:trHeight w:val="515"/>
        </w:trPr>
        <w:tc>
          <w:tcPr>
            <w:tcW w:w="2398" w:type="dxa"/>
            <w:vMerge/>
            <w:tcBorders>
              <w:top w:val="nil"/>
            </w:tcBorders>
          </w:tcPr>
          <w:p w14:paraId="524781E0" w14:textId="77777777" w:rsidR="008B7368" w:rsidRDefault="008B7368">
            <w:pPr>
              <w:rPr>
                <w:sz w:val="2"/>
                <w:szCs w:val="2"/>
              </w:rPr>
            </w:pPr>
          </w:p>
        </w:tc>
        <w:tc>
          <w:tcPr>
            <w:tcW w:w="9707" w:type="dxa"/>
          </w:tcPr>
          <w:p w14:paraId="1C4E4F2F" w14:textId="77777777" w:rsidR="008B7368" w:rsidRDefault="008637A8">
            <w:pPr>
              <w:pStyle w:val="TableParagraph"/>
              <w:spacing w:line="270" w:lineRule="exact"/>
              <w:ind w:left="107"/>
              <w:rPr>
                <w:sz w:val="24"/>
              </w:rPr>
            </w:pPr>
            <w:r>
              <w:rPr>
                <w:sz w:val="24"/>
              </w:rPr>
              <w:t>2</w:t>
            </w:r>
            <w:r>
              <w:rPr>
                <w:spacing w:val="-4"/>
                <w:sz w:val="24"/>
              </w:rPr>
              <w:t xml:space="preserve"> </w:t>
            </w:r>
            <w:r>
              <w:rPr>
                <w:sz w:val="24"/>
              </w:rPr>
              <w:t>.Современный</w:t>
            </w:r>
            <w:r>
              <w:rPr>
                <w:spacing w:val="-2"/>
                <w:sz w:val="24"/>
              </w:rPr>
              <w:t xml:space="preserve"> </w:t>
            </w:r>
            <w:r>
              <w:rPr>
                <w:sz w:val="24"/>
              </w:rPr>
              <w:t>ассортимент</w:t>
            </w:r>
            <w:r>
              <w:rPr>
                <w:spacing w:val="-4"/>
                <w:sz w:val="24"/>
              </w:rPr>
              <w:t xml:space="preserve"> </w:t>
            </w:r>
            <w:r>
              <w:rPr>
                <w:sz w:val="24"/>
              </w:rPr>
              <w:t>профессиональных</w:t>
            </w:r>
            <w:r>
              <w:rPr>
                <w:spacing w:val="-3"/>
                <w:sz w:val="24"/>
              </w:rPr>
              <w:t xml:space="preserve"> </w:t>
            </w:r>
            <w:r>
              <w:rPr>
                <w:sz w:val="24"/>
              </w:rPr>
              <w:t>отечественных</w:t>
            </w:r>
            <w:r>
              <w:rPr>
                <w:spacing w:val="-5"/>
                <w:sz w:val="24"/>
              </w:rPr>
              <w:t xml:space="preserve"> </w:t>
            </w:r>
            <w:r>
              <w:rPr>
                <w:sz w:val="24"/>
              </w:rPr>
              <w:t>и</w:t>
            </w:r>
            <w:r>
              <w:rPr>
                <w:spacing w:val="-4"/>
                <w:sz w:val="24"/>
              </w:rPr>
              <w:t xml:space="preserve"> </w:t>
            </w:r>
            <w:r>
              <w:rPr>
                <w:sz w:val="24"/>
              </w:rPr>
              <w:t>зарубежных</w:t>
            </w:r>
            <w:r>
              <w:rPr>
                <w:spacing w:val="-3"/>
                <w:sz w:val="24"/>
              </w:rPr>
              <w:t xml:space="preserve"> </w:t>
            </w:r>
            <w:r>
              <w:rPr>
                <w:sz w:val="24"/>
              </w:rPr>
              <w:t>препаратов</w:t>
            </w:r>
          </w:p>
        </w:tc>
        <w:tc>
          <w:tcPr>
            <w:tcW w:w="1018" w:type="dxa"/>
            <w:vMerge/>
            <w:tcBorders>
              <w:top w:val="nil"/>
            </w:tcBorders>
          </w:tcPr>
          <w:p w14:paraId="03408BA1" w14:textId="77777777" w:rsidR="008B7368" w:rsidRDefault="008B7368">
            <w:pPr>
              <w:rPr>
                <w:sz w:val="2"/>
                <w:szCs w:val="2"/>
              </w:rPr>
            </w:pPr>
          </w:p>
        </w:tc>
        <w:tc>
          <w:tcPr>
            <w:tcW w:w="1901" w:type="dxa"/>
            <w:vMerge/>
            <w:tcBorders>
              <w:top w:val="nil"/>
            </w:tcBorders>
          </w:tcPr>
          <w:p w14:paraId="5E3952E3" w14:textId="77777777" w:rsidR="008B7368" w:rsidRDefault="008B7368">
            <w:pPr>
              <w:rPr>
                <w:sz w:val="2"/>
                <w:szCs w:val="2"/>
              </w:rPr>
            </w:pPr>
          </w:p>
        </w:tc>
      </w:tr>
      <w:tr w:rsidR="008B7368" w14:paraId="35850C26" w14:textId="77777777">
        <w:trPr>
          <w:trHeight w:val="834"/>
        </w:trPr>
        <w:tc>
          <w:tcPr>
            <w:tcW w:w="2398" w:type="dxa"/>
            <w:vMerge/>
            <w:tcBorders>
              <w:top w:val="nil"/>
            </w:tcBorders>
          </w:tcPr>
          <w:p w14:paraId="6E19B8EB" w14:textId="77777777" w:rsidR="008B7368" w:rsidRDefault="008B7368">
            <w:pPr>
              <w:rPr>
                <w:sz w:val="2"/>
                <w:szCs w:val="2"/>
              </w:rPr>
            </w:pPr>
          </w:p>
        </w:tc>
        <w:tc>
          <w:tcPr>
            <w:tcW w:w="9707" w:type="dxa"/>
          </w:tcPr>
          <w:p w14:paraId="6BD7FA84" w14:textId="77777777" w:rsidR="008B7368" w:rsidRDefault="008637A8">
            <w:pPr>
              <w:pStyle w:val="TableParagraph"/>
              <w:spacing w:line="276" w:lineRule="auto"/>
              <w:ind w:left="107"/>
              <w:rPr>
                <w:sz w:val="24"/>
              </w:rPr>
            </w:pPr>
            <w:r>
              <w:rPr>
                <w:sz w:val="24"/>
              </w:rPr>
              <w:t>3.</w:t>
            </w:r>
            <w:r>
              <w:rPr>
                <w:spacing w:val="-3"/>
                <w:sz w:val="24"/>
              </w:rPr>
              <w:t xml:space="preserve"> </w:t>
            </w:r>
            <w:r>
              <w:rPr>
                <w:sz w:val="24"/>
              </w:rPr>
              <w:t>мыла:</w:t>
            </w:r>
            <w:r>
              <w:rPr>
                <w:spacing w:val="-3"/>
                <w:sz w:val="24"/>
              </w:rPr>
              <w:t xml:space="preserve"> </w:t>
            </w:r>
            <w:r>
              <w:rPr>
                <w:sz w:val="24"/>
              </w:rPr>
              <w:t>классификация,</w:t>
            </w:r>
            <w:r>
              <w:rPr>
                <w:spacing w:val="-2"/>
                <w:sz w:val="24"/>
              </w:rPr>
              <w:t xml:space="preserve"> </w:t>
            </w:r>
            <w:r>
              <w:rPr>
                <w:sz w:val="24"/>
              </w:rPr>
              <w:t>состав,</w:t>
            </w:r>
            <w:r>
              <w:rPr>
                <w:spacing w:val="-4"/>
                <w:sz w:val="24"/>
              </w:rPr>
              <w:t xml:space="preserve"> </w:t>
            </w:r>
            <w:r>
              <w:rPr>
                <w:sz w:val="24"/>
              </w:rPr>
              <w:t>свойства,</w:t>
            </w:r>
            <w:r>
              <w:rPr>
                <w:spacing w:val="-2"/>
                <w:sz w:val="24"/>
              </w:rPr>
              <w:t xml:space="preserve"> </w:t>
            </w:r>
            <w:r>
              <w:rPr>
                <w:sz w:val="24"/>
              </w:rPr>
              <w:t>особенности</w:t>
            </w:r>
            <w:r>
              <w:rPr>
                <w:spacing w:val="53"/>
                <w:sz w:val="24"/>
              </w:rPr>
              <w:t xml:space="preserve"> </w:t>
            </w:r>
            <w:r>
              <w:rPr>
                <w:sz w:val="24"/>
              </w:rPr>
              <w:t>воздействия</w:t>
            </w:r>
            <w:r>
              <w:rPr>
                <w:spacing w:val="-6"/>
                <w:sz w:val="24"/>
              </w:rPr>
              <w:t xml:space="preserve"> </w:t>
            </w:r>
            <w:r>
              <w:rPr>
                <w:sz w:val="24"/>
              </w:rPr>
              <w:t>на</w:t>
            </w:r>
            <w:r>
              <w:rPr>
                <w:spacing w:val="-3"/>
                <w:sz w:val="24"/>
              </w:rPr>
              <w:t xml:space="preserve"> </w:t>
            </w:r>
            <w:r>
              <w:rPr>
                <w:sz w:val="24"/>
              </w:rPr>
              <w:t>кожу;</w:t>
            </w:r>
            <w:r>
              <w:rPr>
                <w:spacing w:val="-3"/>
                <w:sz w:val="24"/>
              </w:rPr>
              <w:t xml:space="preserve"> </w:t>
            </w:r>
            <w:r>
              <w:rPr>
                <w:sz w:val="24"/>
              </w:rPr>
              <w:t>подбор</w:t>
            </w:r>
            <w:r>
              <w:rPr>
                <w:spacing w:val="-2"/>
                <w:sz w:val="24"/>
              </w:rPr>
              <w:t xml:space="preserve"> </w:t>
            </w:r>
            <w:r>
              <w:rPr>
                <w:sz w:val="24"/>
              </w:rPr>
              <w:t>и</w:t>
            </w:r>
            <w:r>
              <w:rPr>
                <w:spacing w:val="-57"/>
                <w:sz w:val="24"/>
              </w:rPr>
              <w:t xml:space="preserve"> </w:t>
            </w:r>
            <w:r>
              <w:rPr>
                <w:sz w:val="24"/>
              </w:rPr>
              <w:t>применение</w:t>
            </w:r>
          </w:p>
        </w:tc>
        <w:tc>
          <w:tcPr>
            <w:tcW w:w="1018" w:type="dxa"/>
            <w:vMerge/>
            <w:tcBorders>
              <w:top w:val="nil"/>
            </w:tcBorders>
          </w:tcPr>
          <w:p w14:paraId="57B29090" w14:textId="77777777" w:rsidR="008B7368" w:rsidRDefault="008B7368">
            <w:pPr>
              <w:rPr>
                <w:sz w:val="2"/>
                <w:szCs w:val="2"/>
              </w:rPr>
            </w:pPr>
          </w:p>
        </w:tc>
        <w:tc>
          <w:tcPr>
            <w:tcW w:w="1901" w:type="dxa"/>
            <w:vMerge/>
            <w:tcBorders>
              <w:top w:val="nil"/>
            </w:tcBorders>
          </w:tcPr>
          <w:p w14:paraId="7860D2D4" w14:textId="77777777" w:rsidR="008B7368" w:rsidRDefault="008B7368">
            <w:pPr>
              <w:rPr>
                <w:sz w:val="2"/>
                <w:szCs w:val="2"/>
              </w:rPr>
            </w:pPr>
          </w:p>
        </w:tc>
      </w:tr>
      <w:tr w:rsidR="008B7368" w14:paraId="64C0C431" w14:textId="77777777">
        <w:trPr>
          <w:trHeight w:val="1154"/>
        </w:trPr>
        <w:tc>
          <w:tcPr>
            <w:tcW w:w="2398" w:type="dxa"/>
            <w:vMerge/>
            <w:tcBorders>
              <w:top w:val="nil"/>
            </w:tcBorders>
          </w:tcPr>
          <w:p w14:paraId="4C2FCE78" w14:textId="77777777" w:rsidR="008B7368" w:rsidRDefault="008B7368">
            <w:pPr>
              <w:rPr>
                <w:sz w:val="2"/>
                <w:szCs w:val="2"/>
              </w:rPr>
            </w:pPr>
          </w:p>
        </w:tc>
        <w:tc>
          <w:tcPr>
            <w:tcW w:w="9707" w:type="dxa"/>
          </w:tcPr>
          <w:p w14:paraId="6110A211" w14:textId="77777777" w:rsidR="008B7368" w:rsidRDefault="008637A8">
            <w:pPr>
              <w:pStyle w:val="TableParagraph"/>
              <w:spacing w:line="276" w:lineRule="auto"/>
              <w:ind w:left="107" w:right="138" w:firstLine="60"/>
              <w:rPr>
                <w:sz w:val="24"/>
              </w:rPr>
            </w:pPr>
            <w:r>
              <w:rPr>
                <w:sz w:val="24"/>
              </w:rPr>
              <w:t>4. шампуни :основные компоненты, принцип действия, требования , предъявляемые к ним;</w:t>
            </w:r>
            <w:r>
              <w:rPr>
                <w:spacing w:val="-57"/>
                <w:sz w:val="24"/>
              </w:rPr>
              <w:t xml:space="preserve"> </w:t>
            </w:r>
            <w:r>
              <w:rPr>
                <w:sz w:val="24"/>
              </w:rPr>
              <w:t>классификация</w:t>
            </w:r>
            <w:r>
              <w:rPr>
                <w:spacing w:val="-2"/>
                <w:sz w:val="24"/>
              </w:rPr>
              <w:t xml:space="preserve"> </w:t>
            </w:r>
            <w:r>
              <w:rPr>
                <w:sz w:val="24"/>
              </w:rPr>
              <w:t>в</w:t>
            </w:r>
            <w:r>
              <w:rPr>
                <w:spacing w:val="-5"/>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консистенции,</w:t>
            </w:r>
            <w:r>
              <w:rPr>
                <w:spacing w:val="-2"/>
                <w:sz w:val="24"/>
              </w:rPr>
              <w:t xml:space="preserve"> </w:t>
            </w:r>
            <w:r>
              <w:rPr>
                <w:sz w:val="24"/>
              </w:rPr>
              <w:t>назначения,</w:t>
            </w:r>
            <w:r>
              <w:rPr>
                <w:spacing w:val="-1"/>
                <w:sz w:val="24"/>
              </w:rPr>
              <w:t xml:space="preserve"> </w:t>
            </w:r>
            <w:r>
              <w:rPr>
                <w:sz w:val="24"/>
              </w:rPr>
              <w:t>характера</w:t>
            </w:r>
            <w:r>
              <w:rPr>
                <w:spacing w:val="-3"/>
                <w:sz w:val="24"/>
              </w:rPr>
              <w:t xml:space="preserve"> </w:t>
            </w:r>
            <w:r>
              <w:rPr>
                <w:sz w:val="24"/>
              </w:rPr>
              <w:t>воздействия;</w:t>
            </w:r>
            <w:r>
              <w:rPr>
                <w:spacing w:val="-2"/>
                <w:sz w:val="24"/>
              </w:rPr>
              <w:t xml:space="preserve"> </w:t>
            </w:r>
            <w:r>
              <w:rPr>
                <w:sz w:val="24"/>
              </w:rPr>
              <w:t>осо-</w:t>
            </w:r>
          </w:p>
          <w:p w14:paraId="56264329" w14:textId="77777777" w:rsidR="008B7368" w:rsidRDefault="008637A8">
            <w:pPr>
              <w:pStyle w:val="TableParagraph"/>
              <w:spacing w:line="275" w:lineRule="exact"/>
              <w:ind w:left="107"/>
              <w:rPr>
                <w:sz w:val="24"/>
              </w:rPr>
            </w:pPr>
            <w:r>
              <w:rPr>
                <w:sz w:val="24"/>
              </w:rPr>
              <w:t>бенности</w:t>
            </w:r>
            <w:r>
              <w:rPr>
                <w:spacing w:val="-4"/>
                <w:sz w:val="24"/>
              </w:rPr>
              <w:t xml:space="preserve"> </w:t>
            </w:r>
            <w:r>
              <w:rPr>
                <w:sz w:val="24"/>
              </w:rPr>
              <w:t>подбора</w:t>
            </w:r>
            <w:r>
              <w:rPr>
                <w:spacing w:val="-2"/>
                <w:sz w:val="24"/>
              </w:rPr>
              <w:t xml:space="preserve"> </w:t>
            </w:r>
            <w:r>
              <w:rPr>
                <w:sz w:val="24"/>
              </w:rPr>
              <w:t>и</w:t>
            </w:r>
            <w:r>
              <w:rPr>
                <w:spacing w:val="-2"/>
                <w:sz w:val="24"/>
              </w:rPr>
              <w:t xml:space="preserve"> </w:t>
            </w:r>
            <w:r>
              <w:rPr>
                <w:sz w:val="24"/>
              </w:rPr>
              <w:t>применения</w:t>
            </w:r>
          </w:p>
        </w:tc>
        <w:tc>
          <w:tcPr>
            <w:tcW w:w="1018" w:type="dxa"/>
            <w:vMerge/>
            <w:tcBorders>
              <w:top w:val="nil"/>
            </w:tcBorders>
          </w:tcPr>
          <w:p w14:paraId="14EB65B2" w14:textId="77777777" w:rsidR="008B7368" w:rsidRDefault="008B7368">
            <w:pPr>
              <w:rPr>
                <w:sz w:val="2"/>
                <w:szCs w:val="2"/>
              </w:rPr>
            </w:pPr>
          </w:p>
        </w:tc>
        <w:tc>
          <w:tcPr>
            <w:tcW w:w="1901" w:type="dxa"/>
            <w:vMerge/>
            <w:tcBorders>
              <w:top w:val="nil"/>
            </w:tcBorders>
          </w:tcPr>
          <w:p w14:paraId="25A9236D" w14:textId="77777777" w:rsidR="008B7368" w:rsidRDefault="008B7368">
            <w:pPr>
              <w:rPr>
                <w:sz w:val="2"/>
                <w:szCs w:val="2"/>
              </w:rPr>
            </w:pPr>
          </w:p>
        </w:tc>
      </w:tr>
      <w:tr w:rsidR="008B7368" w14:paraId="1EBE1A73" w14:textId="77777777">
        <w:trPr>
          <w:trHeight w:val="316"/>
        </w:trPr>
        <w:tc>
          <w:tcPr>
            <w:tcW w:w="2398" w:type="dxa"/>
            <w:vMerge/>
            <w:tcBorders>
              <w:top w:val="nil"/>
            </w:tcBorders>
          </w:tcPr>
          <w:p w14:paraId="52338376" w14:textId="77777777" w:rsidR="008B7368" w:rsidRDefault="008B7368">
            <w:pPr>
              <w:rPr>
                <w:sz w:val="2"/>
                <w:szCs w:val="2"/>
              </w:rPr>
            </w:pPr>
          </w:p>
        </w:tc>
        <w:tc>
          <w:tcPr>
            <w:tcW w:w="9707" w:type="dxa"/>
          </w:tcPr>
          <w:p w14:paraId="1D4722C8"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018" w:type="dxa"/>
            <w:vMerge w:val="restart"/>
          </w:tcPr>
          <w:p w14:paraId="4D0E0F1F" w14:textId="77777777" w:rsidR="008B7368" w:rsidRDefault="008637A8">
            <w:pPr>
              <w:pStyle w:val="TableParagraph"/>
              <w:spacing w:before="56"/>
              <w:ind w:left="14"/>
              <w:jc w:val="center"/>
              <w:rPr>
                <w:sz w:val="24"/>
              </w:rPr>
            </w:pPr>
            <w:r>
              <w:rPr>
                <w:sz w:val="24"/>
              </w:rPr>
              <w:t>1</w:t>
            </w:r>
          </w:p>
        </w:tc>
        <w:tc>
          <w:tcPr>
            <w:tcW w:w="1901" w:type="dxa"/>
            <w:vMerge/>
            <w:tcBorders>
              <w:top w:val="nil"/>
            </w:tcBorders>
          </w:tcPr>
          <w:p w14:paraId="2F670881" w14:textId="77777777" w:rsidR="008B7368" w:rsidRDefault="008B7368">
            <w:pPr>
              <w:rPr>
                <w:sz w:val="2"/>
                <w:szCs w:val="2"/>
              </w:rPr>
            </w:pPr>
          </w:p>
        </w:tc>
      </w:tr>
      <w:tr w:rsidR="008B7368" w14:paraId="209AA4DC" w14:textId="77777777">
        <w:trPr>
          <w:trHeight w:val="316"/>
        </w:trPr>
        <w:tc>
          <w:tcPr>
            <w:tcW w:w="2398" w:type="dxa"/>
            <w:vMerge/>
            <w:tcBorders>
              <w:top w:val="nil"/>
            </w:tcBorders>
          </w:tcPr>
          <w:p w14:paraId="7E098298" w14:textId="77777777" w:rsidR="008B7368" w:rsidRDefault="008B7368">
            <w:pPr>
              <w:rPr>
                <w:sz w:val="2"/>
                <w:szCs w:val="2"/>
              </w:rPr>
            </w:pPr>
          </w:p>
        </w:tc>
        <w:tc>
          <w:tcPr>
            <w:tcW w:w="9707" w:type="dxa"/>
          </w:tcPr>
          <w:p w14:paraId="4DE3F2BC" w14:textId="77777777" w:rsidR="008B7368" w:rsidRDefault="008637A8">
            <w:pPr>
              <w:pStyle w:val="TableParagraph"/>
              <w:spacing w:line="271" w:lineRule="exact"/>
              <w:ind w:left="107"/>
              <w:rPr>
                <w:sz w:val="24"/>
              </w:rPr>
            </w:pPr>
            <w:r>
              <w:rPr>
                <w:sz w:val="24"/>
              </w:rPr>
              <w:t>Сам.</w:t>
            </w:r>
            <w:r>
              <w:rPr>
                <w:spacing w:val="-2"/>
                <w:sz w:val="24"/>
              </w:rPr>
              <w:t xml:space="preserve"> </w:t>
            </w:r>
            <w:r>
              <w:rPr>
                <w:sz w:val="24"/>
              </w:rPr>
              <w:t>работа</w:t>
            </w:r>
            <w:r>
              <w:rPr>
                <w:spacing w:val="-3"/>
                <w:sz w:val="24"/>
              </w:rPr>
              <w:t xml:space="preserve"> </w:t>
            </w:r>
            <w:r>
              <w:rPr>
                <w:sz w:val="24"/>
              </w:rPr>
              <w:t>№2</w:t>
            </w:r>
            <w:r>
              <w:rPr>
                <w:spacing w:val="57"/>
                <w:sz w:val="24"/>
              </w:rPr>
              <w:t xml:space="preserve"> </w:t>
            </w:r>
            <w:r>
              <w:rPr>
                <w:sz w:val="24"/>
              </w:rPr>
              <w:t>классификация</w:t>
            </w:r>
            <w:r>
              <w:rPr>
                <w:spacing w:val="-1"/>
                <w:sz w:val="24"/>
              </w:rPr>
              <w:t xml:space="preserve"> </w:t>
            </w:r>
            <w:r>
              <w:rPr>
                <w:sz w:val="24"/>
              </w:rPr>
              <w:t>шампуней</w:t>
            </w:r>
            <w:r>
              <w:rPr>
                <w:spacing w:val="-2"/>
                <w:sz w:val="24"/>
              </w:rPr>
              <w:t xml:space="preserve"> </w:t>
            </w:r>
            <w:r>
              <w:rPr>
                <w:sz w:val="24"/>
              </w:rPr>
              <w:t>3-х</w:t>
            </w:r>
            <w:r>
              <w:rPr>
                <w:spacing w:val="1"/>
                <w:sz w:val="24"/>
              </w:rPr>
              <w:t xml:space="preserve"> </w:t>
            </w:r>
            <w:r>
              <w:rPr>
                <w:sz w:val="24"/>
              </w:rPr>
              <w:t>ведущих проф.</w:t>
            </w:r>
            <w:r>
              <w:rPr>
                <w:spacing w:val="-2"/>
                <w:sz w:val="24"/>
              </w:rPr>
              <w:t xml:space="preserve"> </w:t>
            </w:r>
            <w:r>
              <w:rPr>
                <w:sz w:val="24"/>
              </w:rPr>
              <w:t>фирм</w:t>
            </w:r>
          </w:p>
        </w:tc>
        <w:tc>
          <w:tcPr>
            <w:tcW w:w="1018" w:type="dxa"/>
            <w:vMerge/>
            <w:tcBorders>
              <w:top w:val="nil"/>
            </w:tcBorders>
          </w:tcPr>
          <w:p w14:paraId="3CE3F754" w14:textId="77777777" w:rsidR="008B7368" w:rsidRDefault="008B7368">
            <w:pPr>
              <w:rPr>
                <w:sz w:val="2"/>
                <w:szCs w:val="2"/>
              </w:rPr>
            </w:pPr>
          </w:p>
        </w:tc>
        <w:tc>
          <w:tcPr>
            <w:tcW w:w="1901" w:type="dxa"/>
            <w:vMerge/>
            <w:tcBorders>
              <w:top w:val="nil"/>
            </w:tcBorders>
          </w:tcPr>
          <w:p w14:paraId="109433FA" w14:textId="77777777" w:rsidR="008B7368" w:rsidRDefault="008B7368">
            <w:pPr>
              <w:rPr>
                <w:sz w:val="2"/>
                <w:szCs w:val="2"/>
              </w:rPr>
            </w:pPr>
          </w:p>
        </w:tc>
      </w:tr>
      <w:tr w:rsidR="008B7368" w14:paraId="7EA66C6C" w14:textId="77777777">
        <w:trPr>
          <w:trHeight w:val="518"/>
        </w:trPr>
        <w:tc>
          <w:tcPr>
            <w:tcW w:w="2398" w:type="dxa"/>
            <w:vMerge w:val="restart"/>
          </w:tcPr>
          <w:p w14:paraId="67B357BF" w14:textId="77777777" w:rsidR="008B7368" w:rsidRDefault="008637A8">
            <w:pPr>
              <w:pStyle w:val="TableParagraph"/>
              <w:spacing w:before="1"/>
              <w:ind w:left="107"/>
              <w:rPr>
                <w:b/>
                <w:sz w:val="24"/>
              </w:rPr>
            </w:pPr>
            <w:r>
              <w:rPr>
                <w:b/>
                <w:sz w:val="24"/>
              </w:rPr>
              <w:t>Тема</w:t>
            </w:r>
            <w:r>
              <w:rPr>
                <w:b/>
                <w:spacing w:val="-2"/>
                <w:sz w:val="24"/>
              </w:rPr>
              <w:t xml:space="preserve"> </w:t>
            </w:r>
            <w:r>
              <w:rPr>
                <w:b/>
                <w:sz w:val="24"/>
              </w:rPr>
              <w:t>2.2</w:t>
            </w:r>
          </w:p>
          <w:p w14:paraId="663A33B2" w14:textId="77777777" w:rsidR="008B7368" w:rsidRDefault="008B7368">
            <w:pPr>
              <w:pStyle w:val="TableParagraph"/>
              <w:spacing w:before="10"/>
              <w:rPr>
                <w:b/>
                <w:sz w:val="20"/>
              </w:rPr>
            </w:pPr>
          </w:p>
          <w:p w14:paraId="61DE106C" w14:textId="77777777" w:rsidR="008B7368" w:rsidRDefault="008637A8">
            <w:pPr>
              <w:pStyle w:val="TableParagraph"/>
              <w:ind w:left="107"/>
              <w:rPr>
                <w:b/>
                <w:sz w:val="24"/>
              </w:rPr>
            </w:pPr>
            <w:r>
              <w:rPr>
                <w:b/>
                <w:sz w:val="24"/>
              </w:rPr>
              <w:t>Средства</w:t>
            </w:r>
            <w:r>
              <w:rPr>
                <w:b/>
                <w:spacing w:val="-3"/>
                <w:sz w:val="24"/>
              </w:rPr>
              <w:t xml:space="preserve"> </w:t>
            </w:r>
            <w:r>
              <w:rPr>
                <w:b/>
                <w:sz w:val="24"/>
              </w:rPr>
              <w:t>декора-</w:t>
            </w:r>
          </w:p>
        </w:tc>
        <w:tc>
          <w:tcPr>
            <w:tcW w:w="9707" w:type="dxa"/>
          </w:tcPr>
          <w:p w14:paraId="1F28FA7E" w14:textId="77777777" w:rsidR="008B7368" w:rsidRDefault="008637A8">
            <w:pPr>
              <w:pStyle w:val="TableParagraph"/>
              <w:spacing w:before="1"/>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vMerge w:val="restart"/>
          </w:tcPr>
          <w:p w14:paraId="021E85E6" w14:textId="77777777" w:rsidR="008B7368" w:rsidRDefault="008B7368">
            <w:pPr>
              <w:pStyle w:val="TableParagraph"/>
              <w:spacing w:before="9"/>
              <w:rPr>
                <w:b/>
              </w:rPr>
            </w:pPr>
          </w:p>
          <w:p w14:paraId="68037F07" w14:textId="77777777" w:rsidR="008B7368" w:rsidRDefault="008637A8">
            <w:pPr>
              <w:pStyle w:val="TableParagraph"/>
              <w:spacing w:before="1"/>
              <w:ind w:left="371" w:right="357"/>
              <w:jc w:val="center"/>
              <w:rPr>
                <w:b/>
                <w:sz w:val="24"/>
              </w:rPr>
            </w:pPr>
            <w:r>
              <w:rPr>
                <w:b/>
                <w:sz w:val="24"/>
              </w:rPr>
              <w:t>10</w:t>
            </w:r>
          </w:p>
        </w:tc>
        <w:tc>
          <w:tcPr>
            <w:tcW w:w="1901" w:type="dxa"/>
            <w:vMerge w:val="restart"/>
          </w:tcPr>
          <w:p w14:paraId="692D0B68" w14:textId="77777777" w:rsidR="008B7368" w:rsidRDefault="008637A8">
            <w:pPr>
              <w:pStyle w:val="TableParagraph"/>
              <w:spacing w:line="273" w:lineRule="exact"/>
              <w:ind w:left="227"/>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001B79CA" w14:textId="77777777" w:rsidR="008B7368" w:rsidRDefault="008637A8">
            <w:pPr>
              <w:pStyle w:val="TableParagraph"/>
              <w:spacing w:before="41"/>
              <w:ind w:left="227"/>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391BE82A" w14:textId="77777777" w:rsidR="008B7368" w:rsidRDefault="008637A8">
            <w:pPr>
              <w:pStyle w:val="TableParagraph"/>
              <w:spacing w:before="40"/>
              <w:ind w:left="227"/>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tc>
      </w:tr>
      <w:tr w:rsidR="008B7368" w14:paraId="45E0CE0B" w14:textId="77777777">
        <w:trPr>
          <w:trHeight w:val="517"/>
        </w:trPr>
        <w:tc>
          <w:tcPr>
            <w:tcW w:w="2398" w:type="dxa"/>
            <w:vMerge/>
            <w:tcBorders>
              <w:top w:val="nil"/>
            </w:tcBorders>
          </w:tcPr>
          <w:p w14:paraId="519A594E" w14:textId="77777777" w:rsidR="008B7368" w:rsidRDefault="008B7368">
            <w:pPr>
              <w:rPr>
                <w:sz w:val="2"/>
                <w:szCs w:val="2"/>
              </w:rPr>
            </w:pPr>
          </w:p>
        </w:tc>
        <w:tc>
          <w:tcPr>
            <w:tcW w:w="9707" w:type="dxa"/>
          </w:tcPr>
          <w:p w14:paraId="2960D8BC" w14:textId="77777777" w:rsidR="008B7368" w:rsidRDefault="008637A8">
            <w:pPr>
              <w:pStyle w:val="TableParagraph"/>
              <w:spacing w:line="270" w:lineRule="exact"/>
              <w:ind w:left="107"/>
              <w:rPr>
                <w:sz w:val="24"/>
              </w:rPr>
            </w:pPr>
            <w:r>
              <w:rPr>
                <w:sz w:val="24"/>
              </w:rPr>
              <w:t>1.</w:t>
            </w:r>
            <w:r>
              <w:rPr>
                <w:spacing w:val="-2"/>
                <w:sz w:val="24"/>
              </w:rPr>
              <w:t xml:space="preserve"> </w:t>
            </w:r>
            <w:r>
              <w:rPr>
                <w:sz w:val="24"/>
              </w:rPr>
              <w:t>общая</w:t>
            </w:r>
            <w:r>
              <w:rPr>
                <w:spacing w:val="-2"/>
                <w:sz w:val="24"/>
              </w:rPr>
              <w:t xml:space="preserve"> </w:t>
            </w:r>
            <w:r>
              <w:rPr>
                <w:sz w:val="24"/>
              </w:rPr>
              <w:t>классификация</w:t>
            </w:r>
          </w:p>
        </w:tc>
        <w:tc>
          <w:tcPr>
            <w:tcW w:w="1018" w:type="dxa"/>
            <w:vMerge/>
            <w:tcBorders>
              <w:top w:val="nil"/>
            </w:tcBorders>
          </w:tcPr>
          <w:p w14:paraId="03675E25" w14:textId="77777777" w:rsidR="008B7368" w:rsidRDefault="008B7368">
            <w:pPr>
              <w:rPr>
                <w:sz w:val="2"/>
                <w:szCs w:val="2"/>
              </w:rPr>
            </w:pPr>
          </w:p>
        </w:tc>
        <w:tc>
          <w:tcPr>
            <w:tcW w:w="1901" w:type="dxa"/>
            <w:vMerge/>
            <w:tcBorders>
              <w:top w:val="nil"/>
            </w:tcBorders>
          </w:tcPr>
          <w:p w14:paraId="2F936D9C" w14:textId="77777777" w:rsidR="008B7368" w:rsidRDefault="008B7368">
            <w:pPr>
              <w:rPr>
                <w:sz w:val="2"/>
                <w:szCs w:val="2"/>
              </w:rPr>
            </w:pPr>
          </w:p>
        </w:tc>
      </w:tr>
    </w:tbl>
    <w:p w14:paraId="5C4D43B3" w14:textId="77777777" w:rsidR="008B7368" w:rsidRDefault="008B7368">
      <w:pPr>
        <w:rPr>
          <w:sz w:val="2"/>
          <w:szCs w:val="2"/>
        </w:rPr>
        <w:sectPr w:rsidR="008B7368">
          <w:pgSz w:w="16850" w:h="11910" w:orient="landscape"/>
          <w:pgMar w:top="1100" w:right="680" w:bottom="1400" w:left="920" w:header="0" w:footer="1216" w:gutter="0"/>
          <w:cols w:space="720"/>
        </w:sectPr>
      </w:pPr>
    </w:p>
    <w:p w14:paraId="1B2B23B7"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07"/>
        <w:gridCol w:w="1018"/>
        <w:gridCol w:w="1901"/>
      </w:tblGrid>
      <w:tr w:rsidR="008B7368" w14:paraId="035B7E21" w14:textId="77777777">
        <w:trPr>
          <w:trHeight w:val="834"/>
        </w:trPr>
        <w:tc>
          <w:tcPr>
            <w:tcW w:w="2398" w:type="dxa"/>
            <w:vMerge w:val="restart"/>
          </w:tcPr>
          <w:p w14:paraId="6105D65B" w14:textId="77777777" w:rsidR="008B7368" w:rsidRDefault="008637A8">
            <w:pPr>
              <w:pStyle w:val="TableParagraph"/>
              <w:spacing w:line="276" w:lineRule="auto"/>
              <w:ind w:left="107" w:right="450"/>
              <w:rPr>
                <w:b/>
                <w:sz w:val="24"/>
              </w:rPr>
            </w:pPr>
            <w:r>
              <w:rPr>
                <w:b/>
                <w:sz w:val="24"/>
              </w:rPr>
              <w:t>тивного ухода за</w:t>
            </w:r>
            <w:r>
              <w:rPr>
                <w:b/>
                <w:spacing w:val="-57"/>
                <w:sz w:val="24"/>
              </w:rPr>
              <w:t xml:space="preserve"> </w:t>
            </w:r>
            <w:r>
              <w:rPr>
                <w:b/>
                <w:sz w:val="24"/>
              </w:rPr>
              <w:t>волосами</w:t>
            </w:r>
          </w:p>
        </w:tc>
        <w:tc>
          <w:tcPr>
            <w:tcW w:w="9707" w:type="dxa"/>
          </w:tcPr>
          <w:p w14:paraId="37FD47B6" w14:textId="77777777" w:rsidR="008B7368" w:rsidRDefault="008637A8">
            <w:pPr>
              <w:pStyle w:val="TableParagraph"/>
              <w:spacing w:line="276" w:lineRule="auto"/>
              <w:ind w:left="107" w:right="322"/>
              <w:rPr>
                <w:sz w:val="24"/>
              </w:rPr>
            </w:pPr>
            <w:r>
              <w:rPr>
                <w:sz w:val="24"/>
              </w:rPr>
              <w:t>2. препараты для стайлинга: назначение, состав, особенности подбора, ассортимент, клас-</w:t>
            </w:r>
            <w:r>
              <w:rPr>
                <w:spacing w:val="-57"/>
                <w:sz w:val="24"/>
              </w:rPr>
              <w:t xml:space="preserve"> </w:t>
            </w:r>
            <w:r>
              <w:rPr>
                <w:sz w:val="24"/>
              </w:rPr>
              <w:t>сификация</w:t>
            </w:r>
            <w:r>
              <w:rPr>
                <w:spacing w:val="-1"/>
                <w:sz w:val="24"/>
              </w:rPr>
              <w:t xml:space="preserve"> </w:t>
            </w:r>
            <w:r>
              <w:rPr>
                <w:sz w:val="24"/>
              </w:rPr>
              <w:t>, степени</w:t>
            </w:r>
            <w:r>
              <w:rPr>
                <w:spacing w:val="-2"/>
                <w:sz w:val="24"/>
              </w:rPr>
              <w:t xml:space="preserve"> </w:t>
            </w:r>
            <w:r>
              <w:rPr>
                <w:sz w:val="24"/>
              </w:rPr>
              <w:t>фиксации , салонные</w:t>
            </w:r>
            <w:r>
              <w:rPr>
                <w:spacing w:val="-2"/>
                <w:sz w:val="24"/>
              </w:rPr>
              <w:t xml:space="preserve"> </w:t>
            </w:r>
            <w:r>
              <w:rPr>
                <w:sz w:val="24"/>
              </w:rPr>
              <w:t>серии</w:t>
            </w:r>
          </w:p>
        </w:tc>
        <w:tc>
          <w:tcPr>
            <w:tcW w:w="1018" w:type="dxa"/>
            <w:vMerge w:val="restart"/>
          </w:tcPr>
          <w:p w14:paraId="0AB4E51E" w14:textId="77777777" w:rsidR="008B7368" w:rsidRDefault="008B7368">
            <w:pPr>
              <w:pStyle w:val="TableParagraph"/>
              <w:rPr>
                <w:sz w:val="24"/>
              </w:rPr>
            </w:pPr>
          </w:p>
        </w:tc>
        <w:tc>
          <w:tcPr>
            <w:tcW w:w="1901" w:type="dxa"/>
            <w:vMerge w:val="restart"/>
          </w:tcPr>
          <w:p w14:paraId="58C654C3" w14:textId="77777777" w:rsidR="008B7368" w:rsidRDefault="008637A8">
            <w:pPr>
              <w:pStyle w:val="TableParagraph"/>
              <w:spacing w:line="270" w:lineRule="exact"/>
              <w:ind w:left="149" w:right="138"/>
              <w:jc w:val="center"/>
              <w:rPr>
                <w:sz w:val="24"/>
              </w:rPr>
            </w:pPr>
            <w:r>
              <w:rPr>
                <w:sz w:val="24"/>
              </w:rPr>
              <w:t>ОК</w:t>
            </w:r>
            <w:r>
              <w:rPr>
                <w:spacing w:val="-2"/>
                <w:sz w:val="24"/>
              </w:rPr>
              <w:t xml:space="preserve"> </w:t>
            </w:r>
            <w:r>
              <w:rPr>
                <w:sz w:val="24"/>
              </w:rPr>
              <w:t>07,</w:t>
            </w:r>
          </w:p>
          <w:p w14:paraId="4BAEA4C4"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05F3CA93" w14:textId="77777777" w:rsidR="008B7368" w:rsidRDefault="008637A8">
            <w:pPr>
              <w:pStyle w:val="TableParagraph"/>
              <w:spacing w:before="40"/>
              <w:ind w:left="149" w:right="138"/>
              <w:jc w:val="center"/>
              <w:rPr>
                <w:sz w:val="24"/>
              </w:rPr>
            </w:pPr>
            <w:r>
              <w:rPr>
                <w:sz w:val="24"/>
              </w:rPr>
              <w:t>ОК</w:t>
            </w:r>
            <w:r>
              <w:rPr>
                <w:spacing w:val="-2"/>
                <w:sz w:val="24"/>
              </w:rPr>
              <w:t xml:space="preserve"> </w:t>
            </w:r>
            <w:r>
              <w:rPr>
                <w:sz w:val="24"/>
              </w:rPr>
              <w:t>11,</w:t>
            </w:r>
          </w:p>
          <w:p w14:paraId="74AF14EF" w14:textId="77777777" w:rsidR="008B7368" w:rsidRDefault="008637A8">
            <w:pPr>
              <w:pStyle w:val="TableParagraph"/>
              <w:spacing w:before="44"/>
              <w:ind w:left="110"/>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7BC3031E" w14:textId="77777777" w:rsidR="008B7368" w:rsidRDefault="008637A8">
            <w:pPr>
              <w:pStyle w:val="TableParagraph"/>
              <w:spacing w:before="40"/>
              <w:ind w:left="110"/>
              <w:rPr>
                <w:sz w:val="24"/>
              </w:rPr>
            </w:pPr>
            <w:r>
              <w:rPr>
                <w:sz w:val="24"/>
              </w:rPr>
              <w:t>ПК</w:t>
            </w:r>
            <w:r>
              <w:rPr>
                <w:spacing w:val="-2"/>
                <w:sz w:val="24"/>
              </w:rPr>
              <w:t xml:space="preserve"> </w:t>
            </w:r>
            <w:r>
              <w:rPr>
                <w:sz w:val="24"/>
              </w:rPr>
              <w:t>3.4</w:t>
            </w:r>
          </w:p>
        </w:tc>
      </w:tr>
      <w:tr w:rsidR="008B7368" w14:paraId="61DA3862" w14:textId="77777777">
        <w:trPr>
          <w:trHeight w:val="518"/>
        </w:trPr>
        <w:tc>
          <w:tcPr>
            <w:tcW w:w="2398" w:type="dxa"/>
            <w:vMerge/>
            <w:tcBorders>
              <w:top w:val="nil"/>
            </w:tcBorders>
          </w:tcPr>
          <w:p w14:paraId="68025E93" w14:textId="77777777" w:rsidR="008B7368" w:rsidRDefault="008B7368">
            <w:pPr>
              <w:rPr>
                <w:sz w:val="2"/>
                <w:szCs w:val="2"/>
              </w:rPr>
            </w:pPr>
          </w:p>
        </w:tc>
        <w:tc>
          <w:tcPr>
            <w:tcW w:w="9707" w:type="dxa"/>
          </w:tcPr>
          <w:p w14:paraId="3DF31C26" w14:textId="77777777" w:rsidR="008B7368" w:rsidRDefault="008637A8">
            <w:pPr>
              <w:pStyle w:val="TableParagraph"/>
              <w:spacing w:line="270" w:lineRule="exact"/>
              <w:ind w:left="107"/>
              <w:rPr>
                <w:sz w:val="24"/>
              </w:rPr>
            </w:pPr>
            <w:r>
              <w:rPr>
                <w:sz w:val="24"/>
              </w:rPr>
              <w:t>3.</w:t>
            </w:r>
            <w:r>
              <w:rPr>
                <w:spacing w:val="56"/>
                <w:sz w:val="24"/>
              </w:rPr>
              <w:t xml:space="preserve"> </w:t>
            </w:r>
            <w:r>
              <w:rPr>
                <w:sz w:val="24"/>
              </w:rPr>
              <w:t>Красители</w:t>
            </w:r>
            <w:r>
              <w:rPr>
                <w:spacing w:val="-1"/>
                <w:sz w:val="24"/>
              </w:rPr>
              <w:t xml:space="preserve"> </w:t>
            </w:r>
            <w:r>
              <w:rPr>
                <w:sz w:val="24"/>
              </w:rPr>
              <w:t>для</w:t>
            </w:r>
            <w:r>
              <w:rPr>
                <w:spacing w:val="-2"/>
                <w:sz w:val="24"/>
              </w:rPr>
              <w:t xml:space="preserve"> </w:t>
            </w:r>
            <w:r>
              <w:rPr>
                <w:sz w:val="24"/>
              </w:rPr>
              <w:t>волос</w:t>
            </w:r>
            <w:r>
              <w:rPr>
                <w:spacing w:val="-2"/>
                <w:sz w:val="24"/>
              </w:rPr>
              <w:t xml:space="preserve"> </w:t>
            </w:r>
            <w:r>
              <w:rPr>
                <w:sz w:val="24"/>
              </w:rPr>
              <w:t>–</w:t>
            </w:r>
            <w:r>
              <w:rPr>
                <w:spacing w:val="-2"/>
                <w:sz w:val="24"/>
              </w:rPr>
              <w:t xml:space="preserve"> </w:t>
            </w:r>
            <w:r>
              <w:rPr>
                <w:sz w:val="24"/>
              </w:rPr>
              <w:t>общие</w:t>
            </w:r>
            <w:r>
              <w:rPr>
                <w:spacing w:val="-2"/>
                <w:sz w:val="24"/>
              </w:rPr>
              <w:t xml:space="preserve"> </w:t>
            </w:r>
            <w:r>
              <w:rPr>
                <w:sz w:val="24"/>
              </w:rPr>
              <w:t>сведения,</w:t>
            </w:r>
            <w:r>
              <w:rPr>
                <w:spacing w:val="-2"/>
                <w:sz w:val="24"/>
              </w:rPr>
              <w:t xml:space="preserve"> </w:t>
            </w:r>
            <w:r>
              <w:rPr>
                <w:sz w:val="24"/>
              </w:rPr>
              <w:t>классификация,</w:t>
            </w:r>
            <w:r>
              <w:rPr>
                <w:spacing w:val="-2"/>
                <w:sz w:val="24"/>
              </w:rPr>
              <w:t xml:space="preserve"> </w:t>
            </w:r>
            <w:r>
              <w:rPr>
                <w:sz w:val="24"/>
              </w:rPr>
              <w:t>препараты,</w:t>
            </w:r>
          </w:p>
        </w:tc>
        <w:tc>
          <w:tcPr>
            <w:tcW w:w="1018" w:type="dxa"/>
            <w:vMerge/>
            <w:tcBorders>
              <w:top w:val="nil"/>
            </w:tcBorders>
          </w:tcPr>
          <w:p w14:paraId="328BA31D" w14:textId="77777777" w:rsidR="008B7368" w:rsidRDefault="008B7368">
            <w:pPr>
              <w:rPr>
                <w:sz w:val="2"/>
                <w:szCs w:val="2"/>
              </w:rPr>
            </w:pPr>
          </w:p>
        </w:tc>
        <w:tc>
          <w:tcPr>
            <w:tcW w:w="1901" w:type="dxa"/>
            <w:vMerge/>
            <w:tcBorders>
              <w:top w:val="nil"/>
            </w:tcBorders>
          </w:tcPr>
          <w:p w14:paraId="31FD6A0D" w14:textId="77777777" w:rsidR="008B7368" w:rsidRDefault="008B7368">
            <w:pPr>
              <w:rPr>
                <w:sz w:val="2"/>
                <w:szCs w:val="2"/>
              </w:rPr>
            </w:pPr>
          </w:p>
        </w:tc>
      </w:tr>
      <w:tr w:rsidR="008B7368" w14:paraId="05CB1417" w14:textId="77777777">
        <w:trPr>
          <w:trHeight w:val="834"/>
        </w:trPr>
        <w:tc>
          <w:tcPr>
            <w:tcW w:w="2398" w:type="dxa"/>
            <w:vMerge/>
            <w:tcBorders>
              <w:top w:val="nil"/>
            </w:tcBorders>
          </w:tcPr>
          <w:p w14:paraId="0BB1E245" w14:textId="77777777" w:rsidR="008B7368" w:rsidRDefault="008B7368">
            <w:pPr>
              <w:rPr>
                <w:sz w:val="2"/>
                <w:szCs w:val="2"/>
              </w:rPr>
            </w:pPr>
          </w:p>
        </w:tc>
        <w:tc>
          <w:tcPr>
            <w:tcW w:w="9707" w:type="dxa"/>
          </w:tcPr>
          <w:p w14:paraId="42421C4D" w14:textId="77777777" w:rsidR="008B7368" w:rsidRDefault="008637A8">
            <w:pPr>
              <w:pStyle w:val="TableParagraph"/>
              <w:spacing w:line="276" w:lineRule="auto"/>
              <w:ind w:left="107" w:right="234"/>
              <w:rPr>
                <w:sz w:val="24"/>
              </w:rPr>
            </w:pPr>
            <w:r>
              <w:rPr>
                <w:sz w:val="24"/>
              </w:rPr>
              <w:t>4. принцип действия красителей 1,2,3, 4 групп, составляющие компоненты ; меры безопас-</w:t>
            </w:r>
            <w:r>
              <w:rPr>
                <w:spacing w:val="-58"/>
                <w:sz w:val="24"/>
              </w:rPr>
              <w:t xml:space="preserve"> </w:t>
            </w:r>
            <w:r>
              <w:rPr>
                <w:sz w:val="24"/>
              </w:rPr>
              <w:t>ности</w:t>
            </w:r>
            <w:r>
              <w:rPr>
                <w:spacing w:val="-1"/>
                <w:sz w:val="24"/>
              </w:rPr>
              <w:t xml:space="preserve"> </w:t>
            </w:r>
            <w:r>
              <w:rPr>
                <w:sz w:val="24"/>
              </w:rPr>
              <w:t>при работе,</w:t>
            </w:r>
            <w:r>
              <w:rPr>
                <w:spacing w:val="2"/>
                <w:sz w:val="24"/>
              </w:rPr>
              <w:t xml:space="preserve"> </w:t>
            </w:r>
            <w:r>
              <w:rPr>
                <w:sz w:val="24"/>
              </w:rPr>
              <w:t>условия хранения</w:t>
            </w:r>
          </w:p>
        </w:tc>
        <w:tc>
          <w:tcPr>
            <w:tcW w:w="1018" w:type="dxa"/>
            <w:vMerge/>
            <w:tcBorders>
              <w:top w:val="nil"/>
            </w:tcBorders>
          </w:tcPr>
          <w:p w14:paraId="7D448864" w14:textId="77777777" w:rsidR="008B7368" w:rsidRDefault="008B7368">
            <w:pPr>
              <w:rPr>
                <w:sz w:val="2"/>
                <w:szCs w:val="2"/>
              </w:rPr>
            </w:pPr>
          </w:p>
        </w:tc>
        <w:tc>
          <w:tcPr>
            <w:tcW w:w="1901" w:type="dxa"/>
            <w:vMerge/>
            <w:tcBorders>
              <w:top w:val="nil"/>
            </w:tcBorders>
          </w:tcPr>
          <w:p w14:paraId="49315D0A" w14:textId="77777777" w:rsidR="008B7368" w:rsidRDefault="008B7368">
            <w:pPr>
              <w:rPr>
                <w:sz w:val="2"/>
                <w:szCs w:val="2"/>
              </w:rPr>
            </w:pPr>
          </w:p>
        </w:tc>
      </w:tr>
      <w:tr w:rsidR="008B7368" w14:paraId="42478CFD" w14:textId="77777777">
        <w:trPr>
          <w:trHeight w:val="835"/>
        </w:trPr>
        <w:tc>
          <w:tcPr>
            <w:tcW w:w="2398" w:type="dxa"/>
            <w:vMerge/>
            <w:tcBorders>
              <w:top w:val="nil"/>
            </w:tcBorders>
          </w:tcPr>
          <w:p w14:paraId="5ACE6675" w14:textId="77777777" w:rsidR="008B7368" w:rsidRDefault="008B7368">
            <w:pPr>
              <w:rPr>
                <w:sz w:val="2"/>
                <w:szCs w:val="2"/>
              </w:rPr>
            </w:pPr>
          </w:p>
        </w:tc>
        <w:tc>
          <w:tcPr>
            <w:tcW w:w="9707" w:type="dxa"/>
          </w:tcPr>
          <w:p w14:paraId="3B3D87DF" w14:textId="77777777" w:rsidR="008B7368" w:rsidRDefault="008637A8">
            <w:pPr>
              <w:pStyle w:val="TableParagraph"/>
              <w:spacing w:line="276" w:lineRule="auto"/>
              <w:ind w:left="107" w:right="224"/>
              <w:rPr>
                <w:sz w:val="24"/>
              </w:rPr>
            </w:pPr>
            <w:r>
              <w:rPr>
                <w:sz w:val="24"/>
              </w:rPr>
              <w:t>5. составы для завивки волос : общие сведения, особенности применения, меры безопасно-</w:t>
            </w:r>
            <w:r>
              <w:rPr>
                <w:spacing w:val="-57"/>
                <w:sz w:val="24"/>
              </w:rPr>
              <w:t xml:space="preserve"> </w:t>
            </w:r>
            <w:r>
              <w:rPr>
                <w:sz w:val="24"/>
              </w:rPr>
              <w:t>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требования, предъявляемые</w:t>
            </w:r>
            <w:r>
              <w:rPr>
                <w:spacing w:val="-3"/>
                <w:sz w:val="24"/>
              </w:rPr>
              <w:t xml:space="preserve"> </w:t>
            </w:r>
            <w:r>
              <w:rPr>
                <w:sz w:val="24"/>
              </w:rPr>
              <w:t>к</w:t>
            </w:r>
            <w:r>
              <w:rPr>
                <w:spacing w:val="-1"/>
                <w:sz w:val="24"/>
              </w:rPr>
              <w:t xml:space="preserve"> </w:t>
            </w:r>
            <w:r>
              <w:rPr>
                <w:sz w:val="24"/>
              </w:rPr>
              <w:t>препаратам,</w:t>
            </w:r>
            <w:r>
              <w:rPr>
                <w:spacing w:val="4"/>
                <w:sz w:val="24"/>
              </w:rPr>
              <w:t xml:space="preserve"> </w:t>
            </w:r>
            <w:r>
              <w:rPr>
                <w:sz w:val="24"/>
              </w:rPr>
              <w:t>условия</w:t>
            </w:r>
            <w:r>
              <w:rPr>
                <w:spacing w:val="-1"/>
                <w:sz w:val="24"/>
              </w:rPr>
              <w:t xml:space="preserve"> </w:t>
            </w:r>
            <w:r>
              <w:rPr>
                <w:sz w:val="24"/>
              </w:rPr>
              <w:t>хранения</w:t>
            </w:r>
          </w:p>
        </w:tc>
        <w:tc>
          <w:tcPr>
            <w:tcW w:w="1018" w:type="dxa"/>
            <w:vMerge/>
            <w:tcBorders>
              <w:top w:val="nil"/>
            </w:tcBorders>
          </w:tcPr>
          <w:p w14:paraId="42924908" w14:textId="77777777" w:rsidR="008B7368" w:rsidRDefault="008B7368">
            <w:pPr>
              <w:rPr>
                <w:sz w:val="2"/>
                <w:szCs w:val="2"/>
              </w:rPr>
            </w:pPr>
          </w:p>
        </w:tc>
        <w:tc>
          <w:tcPr>
            <w:tcW w:w="1901" w:type="dxa"/>
            <w:vMerge/>
            <w:tcBorders>
              <w:top w:val="nil"/>
            </w:tcBorders>
          </w:tcPr>
          <w:p w14:paraId="01089BA4" w14:textId="77777777" w:rsidR="008B7368" w:rsidRDefault="008B7368">
            <w:pPr>
              <w:rPr>
                <w:sz w:val="2"/>
                <w:szCs w:val="2"/>
              </w:rPr>
            </w:pPr>
          </w:p>
        </w:tc>
      </w:tr>
      <w:tr w:rsidR="008B7368" w14:paraId="179E7750" w14:textId="77777777">
        <w:trPr>
          <w:trHeight w:val="1151"/>
        </w:trPr>
        <w:tc>
          <w:tcPr>
            <w:tcW w:w="2398" w:type="dxa"/>
            <w:vMerge/>
            <w:tcBorders>
              <w:top w:val="nil"/>
            </w:tcBorders>
          </w:tcPr>
          <w:p w14:paraId="4DF89868" w14:textId="77777777" w:rsidR="008B7368" w:rsidRDefault="008B7368">
            <w:pPr>
              <w:rPr>
                <w:sz w:val="2"/>
                <w:szCs w:val="2"/>
              </w:rPr>
            </w:pPr>
          </w:p>
        </w:tc>
        <w:tc>
          <w:tcPr>
            <w:tcW w:w="9707" w:type="dxa"/>
          </w:tcPr>
          <w:p w14:paraId="54FBB28F" w14:textId="77777777" w:rsidR="008B7368" w:rsidRDefault="008637A8">
            <w:pPr>
              <w:pStyle w:val="TableParagraph"/>
              <w:spacing w:line="276" w:lineRule="auto"/>
              <w:ind w:left="107"/>
              <w:rPr>
                <w:sz w:val="24"/>
              </w:rPr>
            </w:pPr>
            <w:r>
              <w:rPr>
                <w:sz w:val="24"/>
              </w:rPr>
              <w:t>6. классификация в зависимости от показателя PH, составляющие компоненты, принцип</w:t>
            </w:r>
            <w:r>
              <w:rPr>
                <w:spacing w:val="1"/>
                <w:sz w:val="24"/>
              </w:rPr>
              <w:t xml:space="preserve"> </w:t>
            </w:r>
            <w:r>
              <w:rPr>
                <w:sz w:val="24"/>
              </w:rPr>
              <w:t>действия, эффект;</w:t>
            </w:r>
            <w:r>
              <w:rPr>
                <w:spacing w:val="1"/>
                <w:sz w:val="24"/>
              </w:rPr>
              <w:t xml:space="preserve"> </w:t>
            </w:r>
            <w:r>
              <w:rPr>
                <w:sz w:val="24"/>
              </w:rPr>
              <w:t>подбор и применение, ассортимент препаратов, выпускаемых отечест-</w:t>
            </w:r>
            <w:r>
              <w:rPr>
                <w:spacing w:val="-57"/>
                <w:sz w:val="24"/>
              </w:rPr>
              <w:t xml:space="preserve"> </w:t>
            </w:r>
            <w:r>
              <w:rPr>
                <w:sz w:val="24"/>
              </w:rPr>
              <w:t>венными</w:t>
            </w:r>
            <w:r>
              <w:rPr>
                <w:spacing w:val="-1"/>
                <w:sz w:val="24"/>
              </w:rPr>
              <w:t xml:space="preserve"> </w:t>
            </w:r>
            <w:r>
              <w:rPr>
                <w:sz w:val="24"/>
              </w:rPr>
              <w:t>и зарубежными фирмами</w:t>
            </w:r>
          </w:p>
        </w:tc>
        <w:tc>
          <w:tcPr>
            <w:tcW w:w="1018" w:type="dxa"/>
            <w:vMerge/>
            <w:tcBorders>
              <w:top w:val="nil"/>
            </w:tcBorders>
          </w:tcPr>
          <w:p w14:paraId="56FDFD8D" w14:textId="77777777" w:rsidR="008B7368" w:rsidRDefault="008B7368">
            <w:pPr>
              <w:rPr>
                <w:sz w:val="2"/>
                <w:szCs w:val="2"/>
              </w:rPr>
            </w:pPr>
          </w:p>
        </w:tc>
        <w:tc>
          <w:tcPr>
            <w:tcW w:w="1901" w:type="dxa"/>
            <w:vMerge/>
            <w:tcBorders>
              <w:top w:val="nil"/>
            </w:tcBorders>
          </w:tcPr>
          <w:p w14:paraId="68F4EFC0" w14:textId="77777777" w:rsidR="008B7368" w:rsidRDefault="008B7368">
            <w:pPr>
              <w:rPr>
                <w:sz w:val="2"/>
                <w:szCs w:val="2"/>
              </w:rPr>
            </w:pPr>
          </w:p>
        </w:tc>
      </w:tr>
      <w:tr w:rsidR="008B7368" w14:paraId="220245DA" w14:textId="77777777">
        <w:trPr>
          <w:trHeight w:val="1152"/>
        </w:trPr>
        <w:tc>
          <w:tcPr>
            <w:tcW w:w="2398" w:type="dxa"/>
            <w:vMerge/>
            <w:tcBorders>
              <w:top w:val="nil"/>
            </w:tcBorders>
          </w:tcPr>
          <w:p w14:paraId="3553F461" w14:textId="77777777" w:rsidR="008B7368" w:rsidRDefault="008B7368">
            <w:pPr>
              <w:rPr>
                <w:sz w:val="2"/>
                <w:szCs w:val="2"/>
              </w:rPr>
            </w:pPr>
          </w:p>
        </w:tc>
        <w:tc>
          <w:tcPr>
            <w:tcW w:w="9707" w:type="dxa"/>
          </w:tcPr>
          <w:p w14:paraId="70D30F8B" w14:textId="77777777" w:rsidR="008B7368" w:rsidRDefault="008637A8">
            <w:pPr>
              <w:pStyle w:val="TableParagraph"/>
              <w:spacing w:line="276" w:lineRule="auto"/>
              <w:ind w:left="107" w:right="367"/>
              <w:jc w:val="both"/>
              <w:rPr>
                <w:sz w:val="24"/>
              </w:rPr>
            </w:pPr>
            <w:r>
              <w:rPr>
                <w:sz w:val="24"/>
              </w:rPr>
              <w:t>7. препараты, применяемые до и после использования составов для завивки, релаксанты -</w:t>
            </w:r>
            <w:r>
              <w:rPr>
                <w:spacing w:val="-57"/>
                <w:sz w:val="24"/>
              </w:rPr>
              <w:t xml:space="preserve"> </w:t>
            </w:r>
            <w:r>
              <w:rPr>
                <w:sz w:val="24"/>
              </w:rPr>
              <w:t>принцип действия , составляющие компоненты, особенности подбора и применения, пре-</w:t>
            </w:r>
            <w:r>
              <w:rPr>
                <w:spacing w:val="-57"/>
                <w:sz w:val="24"/>
              </w:rPr>
              <w:t xml:space="preserve"> </w:t>
            </w:r>
            <w:r>
              <w:rPr>
                <w:sz w:val="24"/>
              </w:rPr>
              <w:t>параты</w:t>
            </w:r>
            <w:r>
              <w:rPr>
                <w:spacing w:val="-1"/>
                <w:sz w:val="24"/>
              </w:rPr>
              <w:t xml:space="preserve"> </w:t>
            </w:r>
            <w:r>
              <w:rPr>
                <w:sz w:val="24"/>
              </w:rPr>
              <w:t>различных</w:t>
            </w:r>
            <w:r>
              <w:rPr>
                <w:spacing w:val="-1"/>
                <w:sz w:val="24"/>
              </w:rPr>
              <w:t xml:space="preserve"> </w:t>
            </w:r>
            <w:r>
              <w:rPr>
                <w:sz w:val="24"/>
              </w:rPr>
              <w:t>фирм</w:t>
            </w:r>
          </w:p>
        </w:tc>
        <w:tc>
          <w:tcPr>
            <w:tcW w:w="1018" w:type="dxa"/>
            <w:vMerge/>
            <w:tcBorders>
              <w:top w:val="nil"/>
            </w:tcBorders>
          </w:tcPr>
          <w:p w14:paraId="6C082D52" w14:textId="77777777" w:rsidR="008B7368" w:rsidRDefault="008B7368">
            <w:pPr>
              <w:rPr>
                <w:sz w:val="2"/>
                <w:szCs w:val="2"/>
              </w:rPr>
            </w:pPr>
          </w:p>
        </w:tc>
        <w:tc>
          <w:tcPr>
            <w:tcW w:w="1901" w:type="dxa"/>
            <w:vMerge/>
            <w:tcBorders>
              <w:top w:val="nil"/>
            </w:tcBorders>
          </w:tcPr>
          <w:p w14:paraId="10BF9D4D" w14:textId="77777777" w:rsidR="008B7368" w:rsidRDefault="008B7368">
            <w:pPr>
              <w:rPr>
                <w:sz w:val="2"/>
                <w:szCs w:val="2"/>
              </w:rPr>
            </w:pPr>
          </w:p>
        </w:tc>
      </w:tr>
      <w:tr w:rsidR="008B7368" w14:paraId="3C62583E" w14:textId="77777777">
        <w:trPr>
          <w:trHeight w:val="316"/>
        </w:trPr>
        <w:tc>
          <w:tcPr>
            <w:tcW w:w="2398" w:type="dxa"/>
            <w:vMerge/>
            <w:tcBorders>
              <w:top w:val="nil"/>
            </w:tcBorders>
          </w:tcPr>
          <w:p w14:paraId="4C3E7C7C" w14:textId="77777777" w:rsidR="008B7368" w:rsidRDefault="008B7368">
            <w:pPr>
              <w:rPr>
                <w:sz w:val="2"/>
                <w:szCs w:val="2"/>
              </w:rPr>
            </w:pPr>
          </w:p>
        </w:tc>
        <w:tc>
          <w:tcPr>
            <w:tcW w:w="9707" w:type="dxa"/>
          </w:tcPr>
          <w:p w14:paraId="143A750B"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работа</w:t>
            </w:r>
            <w:r>
              <w:rPr>
                <w:b/>
                <w:spacing w:val="55"/>
                <w:sz w:val="24"/>
              </w:rPr>
              <w:t xml:space="preserve"> </w:t>
            </w:r>
            <w:r>
              <w:rPr>
                <w:b/>
                <w:sz w:val="24"/>
              </w:rPr>
              <w:t>обучающихся</w:t>
            </w:r>
          </w:p>
        </w:tc>
        <w:tc>
          <w:tcPr>
            <w:tcW w:w="1018" w:type="dxa"/>
            <w:vMerge w:val="restart"/>
          </w:tcPr>
          <w:p w14:paraId="21A8F23A" w14:textId="77777777" w:rsidR="008B7368" w:rsidRDefault="008B7368">
            <w:pPr>
              <w:pStyle w:val="TableParagraph"/>
              <w:spacing w:before="7"/>
              <w:rPr>
                <w:b/>
                <w:sz w:val="36"/>
              </w:rPr>
            </w:pPr>
          </w:p>
          <w:p w14:paraId="69615CA1" w14:textId="77777777" w:rsidR="008B7368" w:rsidRDefault="008637A8">
            <w:pPr>
              <w:pStyle w:val="TableParagraph"/>
              <w:ind w:left="14"/>
              <w:jc w:val="center"/>
              <w:rPr>
                <w:b/>
                <w:sz w:val="24"/>
              </w:rPr>
            </w:pPr>
            <w:r>
              <w:rPr>
                <w:b/>
                <w:sz w:val="24"/>
              </w:rPr>
              <w:t>3</w:t>
            </w:r>
          </w:p>
        </w:tc>
        <w:tc>
          <w:tcPr>
            <w:tcW w:w="1901" w:type="dxa"/>
            <w:vMerge/>
            <w:tcBorders>
              <w:top w:val="nil"/>
            </w:tcBorders>
          </w:tcPr>
          <w:p w14:paraId="572B8A38" w14:textId="77777777" w:rsidR="008B7368" w:rsidRDefault="008B7368">
            <w:pPr>
              <w:rPr>
                <w:sz w:val="2"/>
                <w:szCs w:val="2"/>
              </w:rPr>
            </w:pPr>
          </w:p>
        </w:tc>
      </w:tr>
      <w:tr w:rsidR="008B7368" w14:paraId="21F9624E" w14:textId="77777777">
        <w:trPr>
          <w:trHeight w:val="1036"/>
        </w:trPr>
        <w:tc>
          <w:tcPr>
            <w:tcW w:w="2398" w:type="dxa"/>
            <w:vMerge/>
            <w:tcBorders>
              <w:top w:val="nil"/>
            </w:tcBorders>
          </w:tcPr>
          <w:p w14:paraId="23E00A75" w14:textId="77777777" w:rsidR="008B7368" w:rsidRDefault="008B7368">
            <w:pPr>
              <w:rPr>
                <w:sz w:val="2"/>
                <w:szCs w:val="2"/>
              </w:rPr>
            </w:pPr>
          </w:p>
        </w:tc>
        <w:tc>
          <w:tcPr>
            <w:tcW w:w="9707" w:type="dxa"/>
          </w:tcPr>
          <w:p w14:paraId="64FDEC5D" w14:textId="77777777" w:rsidR="008B7368" w:rsidRDefault="008637A8">
            <w:pPr>
              <w:pStyle w:val="TableParagraph"/>
              <w:numPr>
                <w:ilvl w:val="0"/>
                <w:numId w:val="24"/>
              </w:numPr>
              <w:tabs>
                <w:tab w:val="left" w:pos="348"/>
              </w:tabs>
              <w:spacing w:line="273" w:lineRule="exact"/>
              <w:ind w:hanging="241"/>
              <w:rPr>
                <w:sz w:val="24"/>
              </w:rPr>
            </w:pPr>
            <w:r>
              <w:rPr>
                <w:sz w:val="24"/>
              </w:rPr>
              <w:t>Сам.работа№3</w:t>
            </w:r>
            <w:r>
              <w:rPr>
                <w:spacing w:val="-2"/>
                <w:sz w:val="24"/>
              </w:rPr>
              <w:t xml:space="preserve"> </w:t>
            </w:r>
            <w:r>
              <w:rPr>
                <w:sz w:val="24"/>
              </w:rPr>
              <w:t>Препараты</w:t>
            </w:r>
            <w:r>
              <w:rPr>
                <w:spacing w:val="-2"/>
                <w:sz w:val="24"/>
              </w:rPr>
              <w:t xml:space="preserve"> </w:t>
            </w:r>
            <w:r>
              <w:rPr>
                <w:sz w:val="24"/>
              </w:rPr>
              <w:t>для</w:t>
            </w:r>
            <w:r>
              <w:rPr>
                <w:spacing w:val="-1"/>
                <w:sz w:val="24"/>
              </w:rPr>
              <w:t xml:space="preserve"> </w:t>
            </w:r>
            <w:r>
              <w:rPr>
                <w:sz w:val="24"/>
              </w:rPr>
              <w:t>стайлинга –</w:t>
            </w:r>
            <w:r>
              <w:rPr>
                <w:spacing w:val="-1"/>
                <w:sz w:val="24"/>
              </w:rPr>
              <w:t xml:space="preserve"> </w:t>
            </w:r>
            <w:r>
              <w:rPr>
                <w:sz w:val="24"/>
              </w:rPr>
              <w:t>новинки</w:t>
            </w:r>
            <w:r>
              <w:rPr>
                <w:spacing w:val="56"/>
                <w:sz w:val="24"/>
              </w:rPr>
              <w:t xml:space="preserve"> </w:t>
            </w:r>
            <w:r>
              <w:rPr>
                <w:sz w:val="24"/>
              </w:rPr>
              <w:t>на</w:t>
            </w:r>
            <w:r>
              <w:rPr>
                <w:spacing w:val="56"/>
                <w:sz w:val="24"/>
              </w:rPr>
              <w:t xml:space="preserve"> </w:t>
            </w:r>
            <w:r>
              <w:rPr>
                <w:sz w:val="24"/>
              </w:rPr>
              <w:t>парикмахерском</w:t>
            </w:r>
            <w:r>
              <w:rPr>
                <w:spacing w:val="-2"/>
                <w:sz w:val="24"/>
              </w:rPr>
              <w:t xml:space="preserve"> </w:t>
            </w:r>
            <w:r>
              <w:rPr>
                <w:sz w:val="24"/>
              </w:rPr>
              <w:t>рынке</w:t>
            </w:r>
          </w:p>
          <w:p w14:paraId="7C619F06" w14:textId="77777777" w:rsidR="008B7368" w:rsidRDefault="008B7368">
            <w:pPr>
              <w:pStyle w:val="TableParagraph"/>
              <w:spacing w:before="10"/>
              <w:rPr>
                <w:b/>
                <w:sz w:val="20"/>
              </w:rPr>
            </w:pPr>
          </w:p>
          <w:p w14:paraId="481E90F5" w14:textId="77777777" w:rsidR="008B7368" w:rsidRDefault="008637A8">
            <w:pPr>
              <w:pStyle w:val="TableParagraph"/>
              <w:numPr>
                <w:ilvl w:val="0"/>
                <w:numId w:val="24"/>
              </w:numPr>
              <w:tabs>
                <w:tab w:val="left" w:pos="348"/>
              </w:tabs>
              <w:ind w:hanging="241"/>
              <w:rPr>
                <w:sz w:val="24"/>
              </w:rPr>
            </w:pPr>
            <w:r>
              <w:rPr>
                <w:sz w:val="24"/>
              </w:rPr>
              <w:t>Сам.работа№4</w:t>
            </w:r>
            <w:r>
              <w:rPr>
                <w:spacing w:val="-3"/>
                <w:sz w:val="24"/>
              </w:rPr>
              <w:t xml:space="preserve"> </w:t>
            </w:r>
            <w:r>
              <w:rPr>
                <w:sz w:val="24"/>
              </w:rPr>
              <w:t>Примеры</w:t>
            </w:r>
            <w:r>
              <w:rPr>
                <w:spacing w:val="-2"/>
                <w:sz w:val="24"/>
              </w:rPr>
              <w:t xml:space="preserve"> </w:t>
            </w:r>
            <w:r>
              <w:rPr>
                <w:sz w:val="24"/>
              </w:rPr>
              <w:t>красителей</w:t>
            </w:r>
            <w:r>
              <w:rPr>
                <w:spacing w:val="-2"/>
                <w:sz w:val="24"/>
              </w:rPr>
              <w:t xml:space="preserve"> </w:t>
            </w:r>
            <w:r>
              <w:rPr>
                <w:sz w:val="24"/>
              </w:rPr>
              <w:t>3-х</w:t>
            </w:r>
            <w:r>
              <w:rPr>
                <w:spacing w:val="-1"/>
                <w:sz w:val="24"/>
              </w:rPr>
              <w:t xml:space="preserve"> </w:t>
            </w:r>
            <w:r>
              <w:rPr>
                <w:sz w:val="24"/>
              </w:rPr>
              <w:t>ведущих проф.</w:t>
            </w:r>
            <w:r>
              <w:rPr>
                <w:spacing w:val="-2"/>
                <w:sz w:val="24"/>
              </w:rPr>
              <w:t xml:space="preserve"> </w:t>
            </w:r>
            <w:r>
              <w:rPr>
                <w:sz w:val="24"/>
              </w:rPr>
              <w:t>Фирм</w:t>
            </w:r>
          </w:p>
        </w:tc>
        <w:tc>
          <w:tcPr>
            <w:tcW w:w="1018" w:type="dxa"/>
            <w:vMerge/>
            <w:tcBorders>
              <w:top w:val="nil"/>
            </w:tcBorders>
          </w:tcPr>
          <w:p w14:paraId="57ABD082" w14:textId="77777777" w:rsidR="008B7368" w:rsidRDefault="008B7368">
            <w:pPr>
              <w:rPr>
                <w:sz w:val="2"/>
                <w:szCs w:val="2"/>
              </w:rPr>
            </w:pPr>
          </w:p>
        </w:tc>
        <w:tc>
          <w:tcPr>
            <w:tcW w:w="1901" w:type="dxa"/>
            <w:vMerge/>
            <w:tcBorders>
              <w:top w:val="nil"/>
            </w:tcBorders>
          </w:tcPr>
          <w:p w14:paraId="756AEC55" w14:textId="77777777" w:rsidR="008B7368" w:rsidRDefault="008B7368">
            <w:pPr>
              <w:rPr>
                <w:sz w:val="2"/>
                <w:szCs w:val="2"/>
              </w:rPr>
            </w:pPr>
          </w:p>
        </w:tc>
      </w:tr>
      <w:tr w:rsidR="008B7368" w14:paraId="46E27AD5" w14:textId="77777777">
        <w:trPr>
          <w:trHeight w:val="516"/>
        </w:trPr>
        <w:tc>
          <w:tcPr>
            <w:tcW w:w="2398" w:type="dxa"/>
            <w:vMerge w:val="restart"/>
          </w:tcPr>
          <w:p w14:paraId="773D13B0"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2.3</w:t>
            </w:r>
          </w:p>
          <w:p w14:paraId="7D294078" w14:textId="77777777" w:rsidR="008B7368" w:rsidRDefault="008B7368">
            <w:pPr>
              <w:pStyle w:val="TableParagraph"/>
              <w:spacing w:before="10"/>
              <w:rPr>
                <w:b/>
                <w:sz w:val="20"/>
              </w:rPr>
            </w:pPr>
          </w:p>
          <w:p w14:paraId="329B2D69" w14:textId="77777777" w:rsidR="008B7368" w:rsidRDefault="008637A8">
            <w:pPr>
              <w:pStyle w:val="TableParagraph"/>
              <w:spacing w:line="276" w:lineRule="auto"/>
              <w:ind w:left="107" w:right="92"/>
              <w:rPr>
                <w:b/>
                <w:sz w:val="24"/>
              </w:rPr>
            </w:pPr>
            <w:r>
              <w:rPr>
                <w:b/>
                <w:sz w:val="24"/>
              </w:rPr>
              <w:t>Средства лечебно -</w:t>
            </w:r>
            <w:r>
              <w:rPr>
                <w:b/>
                <w:spacing w:val="1"/>
                <w:sz w:val="24"/>
              </w:rPr>
              <w:t xml:space="preserve"> </w:t>
            </w:r>
            <w:r>
              <w:rPr>
                <w:b/>
                <w:spacing w:val="-1"/>
                <w:sz w:val="24"/>
              </w:rPr>
              <w:t>профилактического</w:t>
            </w:r>
            <w:r>
              <w:rPr>
                <w:b/>
                <w:spacing w:val="-57"/>
                <w:sz w:val="24"/>
              </w:rPr>
              <w:t xml:space="preserve"> </w:t>
            </w:r>
            <w:r>
              <w:rPr>
                <w:b/>
                <w:sz w:val="24"/>
              </w:rPr>
              <w:t>ухода за волосами и</w:t>
            </w:r>
            <w:r>
              <w:rPr>
                <w:b/>
                <w:spacing w:val="-57"/>
                <w:sz w:val="24"/>
              </w:rPr>
              <w:t xml:space="preserve"> </w:t>
            </w:r>
            <w:r>
              <w:rPr>
                <w:b/>
                <w:sz w:val="24"/>
              </w:rPr>
              <w:t>кожей</w:t>
            </w:r>
            <w:r>
              <w:rPr>
                <w:b/>
                <w:spacing w:val="-1"/>
                <w:sz w:val="24"/>
              </w:rPr>
              <w:t xml:space="preserve"> </w:t>
            </w:r>
            <w:r>
              <w:rPr>
                <w:b/>
                <w:sz w:val="24"/>
              </w:rPr>
              <w:t>головы</w:t>
            </w:r>
          </w:p>
        </w:tc>
        <w:tc>
          <w:tcPr>
            <w:tcW w:w="9707" w:type="dxa"/>
          </w:tcPr>
          <w:p w14:paraId="0629EBB1"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vMerge w:val="restart"/>
          </w:tcPr>
          <w:p w14:paraId="114390EA" w14:textId="77777777" w:rsidR="008B7368" w:rsidRDefault="008B7368">
            <w:pPr>
              <w:pStyle w:val="TableParagraph"/>
              <w:rPr>
                <w:b/>
                <w:sz w:val="26"/>
              </w:rPr>
            </w:pPr>
          </w:p>
          <w:p w14:paraId="681B098B" w14:textId="77777777" w:rsidR="008B7368" w:rsidRDefault="008B7368">
            <w:pPr>
              <w:pStyle w:val="TableParagraph"/>
              <w:spacing w:before="7"/>
              <w:rPr>
                <w:b/>
                <w:sz w:val="38"/>
              </w:rPr>
            </w:pPr>
          </w:p>
          <w:p w14:paraId="7049FD99" w14:textId="77777777" w:rsidR="008B7368" w:rsidRDefault="008637A8">
            <w:pPr>
              <w:pStyle w:val="TableParagraph"/>
              <w:ind w:left="14"/>
              <w:jc w:val="center"/>
              <w:rPr>
                <w:b/>
                <w:sz w:val="24"/>
              </w:rPr>
            </w:pPr>
            <w:r>
              <w:rPr>
                <w:b/>
                <w:sz w:val="24"/>
              </w:rPr>
              <w:t>4</w:t>
            </w:r>
          </w:p>
        </w:tc>
        <w:tc>
          <w:tcPr>
            <w:tcW w:w="1901" w:type="dxa"/>
            <w:vMerge w:val="restart"/>
          </w:tcPr>
          <w:p w14:paraId="6192CA32" w14:textId="77777777" w:rsidR="008B7368" w:rsidRDefault="008637A8">
            <w:pPr>
              <w:pStyle w:val="TableParagraph"/>
              <w:spacing w:line="270" w:lineRule="exact"/>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5763C47E"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2975F7EE"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2DB53D5A" w14:textId="77777777" w:rsidR="008B7368" w:rsidRDefault="008637A8">
            <w:pPr>
              <w:pStyle w:val="TableParagraph"/>
              <w:spacing w:before="43"/>
              <w:ind w:left="149" w:right="138"/>
              <w:jc w:val="center"/>
              <w:rPr>
                <w:sz w:val="24"/>
              </w:rPr>
            </w:pPr>
            <w:r>
              <w:rPr>
                <w:sz w:val="24"/>
              </w:rPr>
              <w:t>ОК</w:t>
            </w:r>
            <w:r>
              <w:rPr>
                <w:spacing w:val="-2"/>
                <w:sz w:val="24"/>
              </w:rPr>
              <w:t xml:space="preserve"> </w:t>
            </w:r>
            <w:r>
              <w:rPr>
                <w:sz w:val="24"/>
              </w:rPr>
              <w:t>07,</w:t>
            </w:r>
          </w:p>
          <w:p w14:paraId="1CFF8202"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112B582D"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11,</w:t>
            </w:r>
          </w:p>
        </w:tc>
      </w:tr>
      <w:tr w:rsidR="008B7368" w14:paraId="75C6409B" w14:textId="77777777">
        <w:trPr>
          <w:trHeight w:val="1154"/>
        </w:trPr>
        <w:tc>
          <w:tcPr>
            <w:tcW w:w="2398" w:type="dxa"/>
            <w:vMerge/>
            <w:tcBorders>
              <w:top w:val="nil"/>
            </w:tcBorders>
          </w:tcPr>
          <w:p w14:paraId="798F17F7" w14:textId="77777777" w:rsidR="008B7368" w:rsidRDefault="008B7368">
            <w:pPr>
              <w:rPr>
                <w:sz w:val="2"/>
                <w:szCs w:val="2"/>
              </w:rPr>
            </w:pPr>
          </w:p>
        </w:tc>
        <w:tc>
          <w:tcPr>
            <w:tcW w:w="9707" w:type="dxa"/>
          </w:tcPr>
          <w:p w14:paraId="01974FBA" w14:textId="77777777" w:rsidR="008B7368" w:rsidRDefault="008637A8">
            <w:pPr>
              <w:pStyle w:val="TableParagraph"/>
              <w:spacing w:line="276" w:lineRule="auto"/>
              <w:ind w:left="107"/>
              <w:rPr>
                <w:sz w:val="24"/>
              </w:rPr>
            </w:pPr>
            <w:r>
              <w:rPr>
                <w:sz w:val="24"/>
              </w:rPr>
              <w:t>1. лечебно – профилактические препараты</w:t>
            </w:r>
            <w:r>
              <w:rPr>
                <w:spacing w:val="1"/>
                <w:sz w:val="24"/>
              </w:rPr>
              <w:t xml:space="preserve"> </w:t>
            </w:r>
            <w:r>
              <w:rPr>
                <w:sz w:val="24"/>
              </w:rPr>
              <w:t>для</w:t>
            </w:r>
            <w:r>
              <w:rPr>
                <w:spacing w:val="1"/>
                <w:sz w:val="24"/>
              </w:rPr>
              <w:t xml:space="preserve"> </w:t>
            </w:r>
            <w:r>
              <w:rPr>
                <w:sz w:val="24"/>
              </w:rPr>
              <w:t>ухода и</w:t>
            </w:r>
            <w:r>
              <w:rPr>
                <w:spacing w:val="1"/>
                <w:sz w:val="24"/>
              </w:rPr>
              <w:t xml:space="preserve"> </w:t>
            </w:r>
            <w:r>
              <w:rPr>
                <w:sz w:val="24"/>
              </w:rPr>
              <w:t>восстановления волос, повреждён-</w:t>
            </w:r>
            <w:r>
              <w:rPr>
                <w:spacing w:val="-57"/>
                <w:sz w:val="24"/>
              </w:rPr>
              <w:t xml:space="preserve"> </w:t>
            </w:r>
            <w:r>
              <w:rPr>
                <w:sz w:val="24"/>
              </w:rPr>
              <w:t>ных в результате механического, термического, химического воздействий:</w:t>
            </w:r>
            <w:r>
              <w:rPr>
                <w:spacing w:val="1"/>
                <w:sz w:val="24"/>
              </w:rPr>
              <w:t xml:space="preserve"> </w:t>
            </w:r>
            <w:r>
              <w:rPr>
                <w:sz w:val="24"/>
              </w:rPr>
              <w:t>увлажняющие,</w:t>
            </w:r>
            <w:r>
              <w:rPr>
                <w:spacing w:val="1"/>
                <w:sz w:val="24"/>
              </w:rPr>
              <w:t xml:space="preserve"> </w:t>
            </w:r>
            <w:r>
              <w:rPr>
                <w:sz w:val="24"/>
              </w:rPr>
              <w:t>питательные,</w:t>
            </w:r>
            <w:r>
              <w:rPr>
                <w:spacing w:val="-1"/>
                <w:sz w:val="24"/>
              </w:rPr>
              <w:t xml:space="preserve"> </w:t>
            </w:r>
            <w:r>
              <w:rPr>
                <w:sz w:val="24"/>
              </w:rPr>
              <w:t>сохраняющие</w:t>
            </w:r>
            <w:r>
              <w:rPr>
                <w:spacing w:val="-1"/>
                <w:sz w:val="24"/>
              </w:rPr>
              <w:t xml:space="preserve"> </w:t>
            </w:r>
            <w:r>
              <w:rPr>
                <w:sz w:val="24"/>
              </w:rPr>
              <w:t>цвет, блеск, завиток</w:t>
            </w:r>
          </w:p>
        </w:tc>
        <w:tc>
          <w:tcPr>
            <w:tcW w:w="1018" w:type="dxa"/>
            <w:vMerge/>
            <w:tcBorders>
              <w:top w:val="nil"/>
            </w:tcBorders>
          </w:tcPr>
          <w:p w14:paraId="24DA42C0" w14:textId="77777777" w:rsidR="008B7368" w:rsidRDefault="008B7368">
            <w:pPr>
              <w:rPr>
                <w:sz w:val="2"/>
                <w:szCs w:val="2"/>
              </w:rPr>
            </w:pPr>
          </w:p>
        </w:tc>
        <w:tc>
          <w:tcPr>
            <w:tcW w:w="1901" w:type="dxa"/>
            <w:vMerge/>
            <w:tcBorders>
              <w:top w:val="nil"/>
            </w:tcBorders>
          </w:tcPr>
          <w:p w14:paraId="643F91B9" w14:textId="77777777" w:rsidR="008B7368" w:rsidRDefault="008B7368">
            <w:pPr>
              <w:rPr>
                <w:sz w:val="2"/>
                <w:szCs w:val="2"/>
              </w:rPr>
            </w:pPr>
          </w:p>
        </w:tc>
      </w:tr>
      <w:tr w:rsidR="008B7368" w14:paraId="336B316A" w14:textId="77777777">
        <w:trPr>
          <w:trHeight w:val="316"/>
        </w:trPr>
        <w:tc>
          <w:tcPr>
            <w:tcW w:w="2398" w:type="dxa"/>
            <w:vMerge/>
            <w:tcBorders>
              <w:top w:val="nil"/>
            </w:tcBorders>
          </w:tcPr>
          <w:p w14:paraId="51A96D19" w14:textId="77777777" w:rsidR="008B7368" w:rsidRDefault="008B7368">
            <w:pPr>
              <w:rPr>
                <w:sz w:val="2"/>
                <w:szCs w:val="2"/>
              </w:rPr>
            </w:pPr>
          </w:p>
        </w:tc>
        <w:tc>
          <w:tcPr>
            <w:tcW w:w="9707" w:type="dxa"/>
          </w:tcPr>
          <w:p w14:paraId="6BCB3C69" w14:textId="77777777" w:rsidR="008B7368" w:rsidRDefault="008637A8">
            <w:pPr>
              <w:pStyle w:val="TableParagraph"/>
              <w:spacing w:line="270" w:lineRule="exact"/>
              <w:ind w:left="107"/>
              <w:rPr>
                <w:sz w:val="24"/>
              </w:rPr>
            </w:pPr>
            <w:r>
              <w:rPr>
                <w:sz w:val="24"/>
              </w:rPr>
              <w:t>2.</w:t>
            </w:r>
            <w:r>
              <w:rPr>
                <w:spacing w:val="-2"/>
                <w:sz w:val="24"/>
              </w:rPr>
              <w:t xml:space="preserve"> </w:t>
            </w:r>
            <w:r>
              <w:rPr>
                <w:sz w:val="24"/>
              </w:rPr>
              <w:t>специальные</w:t>
            </w:r>
            <w:r>
              <w:rPr>
                <w:spacing w:val="-4"/>
                <w:sz w:val="24"/>
              </w:rPr>
              <w:t xml:space="preserve"> </w:t>
            </w:r>
            <w:r>
              <w:rPr>
                <w:sz w:val="24"/>
              </w:rPr>
              <w:t>средства</w:t>
            </w:r>
            <w:r>
              <w:rPr>
                <w:spacing w:val="-4"/>
                <w:sz w:val="24"/>
              </w:rPr>
              <w:t xml:space="preserve"> </w:t>
            </w:r>
            <w:r>
              <w:rPr>
                <w:sz w:val="24"/>
              </w:rPr>
              <w:t>для</w:t>
            </w:r>
            <w:r>
              <w:rPr>
                <w:spacing w:val="-1"/>
                <w:sz w:val="24"/>
              </w:rPr>
              <w:t xml:space="preserve"> </w:t>
            </w:r>
            <w:r>
              <w:rPr>
                <w:sz w:val="24"/>
              </w:rPr>
              <w:t>экспресс</w:t>
            </w:r>
            <w:r>
              <w:rPr>
                <w:spacing w:val="-1"/>
                <w:sz w:val="24"/>
              </w:rPr>
              <w:t xml:space="preserve"> </w:t>
            </w:r>
            <w:r>
              <w:rPr>
                <w:sz w:val="24"/>
              </w:rPr>
              <w:t>-</w:t>
            </w:r>
            <w:r>
              <w:rPr>
                <w:spacing w:val="2"/>
                <w:sz w:val="24"/>
              </w:rPr>
              <w:t xml:space="preserve"> </w:t>
            </w:r>
            <w:r>
              <w:rPr>
                <w:sz w:val="24"/>
              </w:rPr>
              <w:t>ухода</w:t>
            </w:r>
            <w:r>
              <w:rPr>
                <w:spacing w:val="57"/>
                <w:sz w:val="24"/>
              </w:rPr>
              <w:t xml:space="preserve"> </w:t>
            </w:r>
            <w:r>
              <w:rPr>
                <w:sz w:val="24"/>
              </w:rPr>
              <w:t>и</w:t>
            </w:r>
            <w:r>
              <w:rPr>
                <w:spacing w:val="57"/>
                <w:sz w:val="24"/>
              </w:rPr>
              <w:t xml:space="preserve"> </w:t>
            </w:r>
            <w:r>
              <w:rPr>
                <w:sz w:val="24"/>
              </w:rPr>
              <w:t>интенсивного</w:t>
            </w:r>
            <w:r>
              <w:rPr>
                <w:spacing w:val="-2"/>
                <w:sz w:val="24"/>
              </w:rPr>
              <w:t xml:space="preserve"> </w:t>
            </w:r>
            <w:r>
              <w:rPr>
                <w:sz w:val="24"/>
              </w:rPr>
              <w:t>восстановления</w:t>
            </w:r>
            <w:r>
              <w:rPr>
                <w:spacing w:val="-2"/>
                <w:sz w:val="24"/>
              </w:rPr>
              <w:t xml:space="preserve"> </w:t>
            </w:r>
            <w:r>
              <w:rPr>
                <w:sz w:val="24"/>
              </w:rPr>
              <w:t>волос</w:t>
            </w:r>
            <w:r>
              <w:rPr>
                <w:spacing w:val="55"/>
                <w:sz w:val="24"/>
              </w:rPr>
              <w:t xml:space="preserve"> </w:t>
            </w:r>
            <w:r>
              <w:rPr>
                <w:sz w:val="24"/>
              </w:rPr>
              <w:t>с</w:t>
            </w:r>
            <w:r>
              <w:rPr>
                <w:spacing w:val="-3"/>
                <w:sz w:val="24"/>
              </w:rPr>
              <w:t xml:space="preserve"> </w:t>
            </w:r>
            <w:r>
              <w:rPr>
                <w:sz w:val="24"/>
              </w:rPr>
              <w:t>по-</w:t>
            </w:r>
          </w:p>
        </w:tc>
        <w:tc>
          <w:tcPr>
            <w:tcW w:w="1018" w:type="dxa"/>
            <w:vMerge/>
            <w:tcBorders>
              <w:top w:val="nil"/>
            </w:tcBorders>
          </w:tcPr>
          <w:p w14:paraId="6ED96A4C" w14:textId="77777777" w:rsidR="008B7368" w:rsidRDefault="008B7368">
            <w:pPr>
              <w:rPr>
                <w:sz w:val="2"/>
                <w:szCs w:val="2"/>
              </w:rPr>
            </w:pPr>
          </w:p>
        </w:tc>
        <w:tc>
          <w:tcPr>
            <w:tcW w:w="1901" w:type="dxa"/>
            <w:vMerge/>
            <w:tcBorders>
              <w:top w:val="nil"/>
            </w:tcBorders>
          </w:tcPr>
          <w:p w14:paraId="25CFE404" w14:textId="77777777" w:rsidR="008B7368" w:rsidRDefault="008B7368">
            <w:pPr>
              <w:rPr>
                <w:sz w:val="2"/>
                <w:szCs w:val="2"/>
              </w:rPr>
            </w:pPr>
          </w:p>
        </w:tc>
      </w:tr>
    </w:tbl>
    <w:p w14:paraId="32537FAF" w14:textId="77777777" w:rsidR="008B7368" w:rsidRDefault="008B7368">
      <w:pPr>
        <w:rPr>
          <w:sz w:val="2"/>
          <w:szCs w:val="2"/>
        </w:rPr>
        <w:sectPr w:rsidR="008B7368">
          <w:pgSz w:w="16850" w:h="11910" w:orient="landscape"/>
          <w:pgMar w:top="1100" w:right="680" w:bottom="1400" w:left="920" w:header="0" w:footer="1216" w:gutter="0"/>
          <w:cols w:space="720"/>
        </w:sectPr>
      </w:pPr>
    </w:p>
    <w:p w14:paraId="48561DB0"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07"/>
        <w:gridCol w:w="1018"/>
        <w:gridCol w:w="1901"/>
      </w:tblGrid>
      <w:tr w:rsidR="008B7368" w14:paraId="5CC6C5A0" w14:textId="77777777">
        <w:trPr>
          <w:trHeight w:val="517"/>
        </w:trPr>
        <w:tc>
          <w:tcPr>
            <w:tcW w:w="2398" w:type="dxa"/>
            <w:vMerge w:val="restart"/>
          </w:tcPr>
          <w:p w14:paraId="2ABDBCDC" w14:textId="77777777" w:rsidR="008B7368" w:rsidRDefault="008B7368">
            <w:pPr>
              <w:pStyle w:val="TableParagraph"/>
              <w:rPr>
                <w:sz w:val="24"/>
              </w:rPr>
            </w:pPr>
          </w:p>
        </w:tc>
        <w:tc>
          <w:tcPr>
            <w:tcW w:w="9707" w:type="dxa"/>
          </w:tcPr>
          <w:p w14:paraId="4C03082E" w14:textId="77777777" w:rsidR="008B7368" w:rsidRDefault="008637A8">
            <w:pPr>
              <w:pStyle w:val="TableParagraph"/>
              <w:spacing w:line="270" w:lineRule="exact"/>
              <w:ind w:left="107"/>
              <w:rPr>
                <w:sz w:val="24"/>
              </w:rPr>
            </w:pPr>
            <w:r>
              <w:rPr>
                <w:sz w:val="24"/>
              </w:rPr>
              <w:t>врежденной</w:t>
            </w:r>
            <w:r>
              <w:rPr>
                <w:spacing w:val="-4"/>
                <w:sz w:val="24"/>
              </w:rPr>
              <w:t xml:space="preserve"> </w:t>
            </w:r>
            <w:r>
              <w:rPr>
                <w:sz w:val="24"/>
              </w:rPr>
              <w:t>структурой</w:t>
            </w:r>
            <w:r>
              <w:rPr>
                <w:spacing w:val="54"/>
                <w:sz w:val="24"/>
              </w:rPr>
              <w:t xml:space="preserve"> </w:t>
            </w:r>
            <w:r>
              <w:rPr>
                <w:sz w:val="24"/>
              </w:rPr>
              <w:t>и</w:t>
            </w:r>
            <w:r>
              <w:rPr>
                <w:spacing w:val="-3"/>
                <w:sz w:val="24"/>
              </w:rPr>
              <w:t xml:space="preserve"> </w:t>
            </w:r>
            <w:r>
              <w:rPr>
                <w:sz w:val="24"/>
              </w:rPr>
              <w:t>поверхностью</w:t>
            </w:r>
            <w:r>
              <w:rPr>
                <w:spacing w:val="-4"/>
                <w:sz w:val="24"/>
              </w:rPr>
              <w:t xml:space="preserve"> </w:t>
            </w:r>
            <w:r>
              <w:rPr>
                <w:sz w:val="24"/>
              </w:rPr>
              <w:t>и</w:t>
            </w:r>
            <w:r>
              <w:rPr>
                <w:spacing w:val="-3"/>
                <w:sz w:val="24"/>
              </w:rPr>
              <w:t xml:space="preserve"> </w:t>
            </w:r>
            <w:r>
              <w:rPr>
                <w:sz w:val="24"/>
              </w:rPr>
              <w:t>для</w:t>
            </w:r>
            <w:r>
              <w:rPr>
                <w:spacing w:val="-1"/>
                <w:sz w:val="24"/>
              </w:rPr>
              <w:t xml:space="preserve"> </w:t>
            </w:r>
            <w:r>
              <w:rPr>
                <w:sz w:val="24"/>
              </w:rPr>
              <w:t>ухода</w:t>
            </w:r>
            <w:r>
              <w:rPr>
                <w:spacing w:val="-4"/>
                <w:sz w:val="24"/>
              </w:rPr>
              <w:t xml:space="preserve"> </w:t>
            </w:r>
            <w:r>
              <w:rPr>
                <w:sz w:val="24"/>
              </w:rPr>
              <w:t>за</w:t>
            </w:r>
            <w:r>
              <w:rPr>
                <w:spacing w:val="-3"/>
                <w:sz w:val="24"/>
              </w:rPr>
              <w:t xml:space="preserve"> </w:t>
            </w:r>
            <w:r>
              <w:rPr>
                <w:sz w:val="24"/>
              </w:rPr>
              <w:t>секущимися</w:t>
            </w:r>
            <w:r>
              <w:rPr>
                <w:spacing w:val="-3"/>
                <w:sz w:val="24"/>
              </w:rPr>
              <w:t xml:space="preserve"> </w:t>
            </w:r>
            <w:r>
              <w:rPr>
                <w:sz w:val="24"/>
              </w:rPr>
              <w:t>кончиками</w:t>
            </w:r>
            <w:r>
              <w:rPr>
                <w:spacing w:val="-3"/>
                <w:sz w:val="24"/>
              </w:rPr>
              <w:t xml:space="preserve"> </w:t>
            </w:r>
            <w:r>
              <w:rPr>
                <w:sz w:val="24"/>
              </w:rPr>
              <w:t>волос</w:t>
            </w:r>
          </w:p>
        </w:tc>
        <w:tc>
          <w:tcPr>
            <w:tcW w:w="1018" w:type="dxa"/>
          </w:tcPr>
          <w:p w14:paraId="2B5DB8C2" w14:textId="77777777" w:rsidR="008B7368" w:rsidRDefault="008B7368">
            <w:pPr>
              <w:pStyle w:val="TableParagraph"/>
              <w:rPr>
                <w:sz w:val="24"/>
              </w:rPr>
            </w:pPr>
          </w:p>
        </w:tc>
        <w:tc>
          <w:tcPr>
            <w:tcW w:w="1901" w:type="dxa"/>
            <w:vMerge w:val="restart"/>
          </w:tcPr>
          <w:p w14:paraId="4585C178" w14:textId="77777777" w:rsidR="008B7368" w:rsidRDefault="008637A8">
            <w:pPr>
              <w:pStyle w:val="TableParagraph"/>
              <w:spacing w:line="270" w:lineRule="exact"/>
              <w:ind w:left="110"/>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375BEE03" w14:textId="77777777" w:rsidR="008B7368" w:rsidRDefault="008637A8">
            <w:pPr>
              <w:pStyle w:val="TableParagraph"/>
              <w:spacing w:before="41"/>
              <w:ind w:left="110"/>
              <w:rPr>
                <w:sz w:val="24"/>
              </w:rPr>
            </w:pPr>
            <w:r>
              <w:rPr>
                <w:sz w:val="24"/>
              </w:rPr>
              <w:t>ПК</w:t>
            </w:r>
            <w:r>
              <w:rPr>
                <w:spacing w:val="-2"/>
                <w:sz w:val="24"/>
              </w:rPr>
              <w:t xml:space="preserve"> </w:t>
            </w:r>
            <w:r>
              <w:rPr>
                <w:sz w:val="24"/>
              </w:rPr>
              <w:t>3.4</w:t>
            </w:r>
          </w:p>
        </w:tc>
      </w:tr>
      <w:tr w:rsidR="008B7368" w14:paraId="52AAB2F9" w14:textId="77777777">
        <w:trPr>
          <w:trHeight w:val="515"/>
        </w:trPr>
        <w:tc>
          <w:tcPr>
            <w:tcW w:w="2398" w:type="dxa"/>
            <w:vMerge/>
            <w:tcBorders>
              <w:top w:val="nil"/>
            </w:tcBorders>
          </w:tcPr>
          <w:p w14:paraId="5098717A" w14:textId="77777777" w:rsidR="008B7368" w:rsidRDefault="008B7368">
            <w:pPr>
              <w:rPr>
                <w:sz w:val="2"/>
                <w:szCs w:val="2"/>
              </w:rPr>
            </w:pPr>
          </w:p>
        </w:tc>
        <w:tc>
          <w:tcPr>
            <w:tcW w:w="9707" w:type="dxa"/>
          </w:tcPr>
          <w:p w14:paraId="034633CF"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работа</w:t>
            </w:r>
            <w:r>
              <w:rPr>
                <w:b/>
                <w:spacing w:val="55"/>
                <w:sz w:val="24"/>
              </w:rPr>
              <w:t xml:space="preserve"> </w:t>
            </w:r>
            <w:r>
              <w:rPr>
                <w:b/>
                <w:sz w:val="24"/>
              </w:rPr>
              <w:t>обучающихся</w:t>
            </w:r>
          </w:p>
        </w:tc>
        <w:tc>
          <w:tcPr>
            <w:tcW w:w="1018" w:type="dxa"/>
          </w:tcPr>
          <w:p w14:paraId="373E418D" w14:textId="77777777" w:rsidR="008B7368" w:rsidRDefault="008637A8">
            <w:pPr>
              <w:pStyle w:val="TableParagraph"/>
              <w:spacing w:line="275" w:lineRule="exact"/>
              <w:ind w:left="14"/>
              <w:jc w:val="center"/>
              <w:rPr>
                <w:b/>
                <w:sz w:val="24"/>
              </w:rPr>
            </w:pPr>
            <w:r>
              <w:rPr>
                <w:b/>
                <w:sz w:val="24"/>
              </w:rPr>
              <w:t>3</w:t>
            </w:r>
          </w:p>
        </w:tc>
        <w:tc>
          <w:tcPr>
            <w:tcW w:w="1901" w:type="dxa"/>
            <w:vMerge/>
            <w:tcBorders>
              <w:top w:val="nil"/>
            </w:tcBorders>
          </w:tcPr>
          <w:p w14:paraId="6A657E49" w14:textId="77777777" w:rsidR="008B7368" w:rsidRDefault="008B7368">
            <w:pPr>
              <w:rPr>
                <w:sz w:val="2"/>
                <w:szCs w:val="2"/>
              </w:rPr>
            </w:pPr>
          </w:p>
        </w:tc>
      </w:tr>
      <w:tr w:rsidR="008B7368" w14:paraId="38A252FE" w14:textId="77777777">
        <w:trPr>
          <w:trHeight w:val="834"/>
        </w:trPr>
        <w:tc>
          <w:tcPr>
            <w:tcW w:w="2398" w:type="dxa"/>
            <w:vMerge/>
            <w:tcBorders>
              <w:top w:val="nil"/>
            </w:tcBorders>
          </w:tcPr>
          <w:p w14:paraId="79A0EF58" w14:textId="77777777" w:rsidR="008B7368" w:rsidRDefault="008B7368">
            <w:pPr>
              <w:rPr>
                <w:sz w:val="2"/>
                <w:szCs w:val="2"/>
              </w:rPr>
            </w:pPr>
          </w:p>
        </w:tc>
        <w:tc>
          <w:tcPr>
            <w:tcW w:w="9707" w:type="dxa"/>
          </w:tcPr>
          <w:p w14:paraId="2E0AEA99" w14:textId="77777777" w:rsidR="008B7368" w:rsidRDefault="008637A8">
            <w:pPr>
              <w:pStyle w:val="TableParagraph"/>
              <w:spacing w:line="278" w:lineRule="auto"/>
              <w:ind w:left="107"/>
              <w:rPr>
                <w:sz w:val="24"/>
              </w:rPr>
            </w:pPr>
            <w:r>
              <w:rPr>
                <w:sz w:val="24"/>
              </w:rPr>
              <w:t>Реферат№2</w:t>
            </w:r>
            <w:r>
              <w:rPr>
                <w:spacing w:val="-4"/>
                <w:sz w:val="24"/>
              </w:rPr>
              <w:t xml:space="preserve"> </w:t>
            </w:r>
            <w:r>
              <w:rPr>
                <w:sz w:val="24"/>
              </w:rPr>
              <w:t>Диагностика</w:t>
            </w:r>
            <w:r>
              <w:rPr>
                <w:spacing w:val="-4"/>
                <w:sz w:val="24"/>
              </w:rPr>
              <w:t xml:space="preserve"> </w:t>
            </w:r>
            <w:r>
              <w:rPr>
                <w:sz w:val="24"/>
              </w:rPr>
              <w:t>волос</w:t>
            </w:r>
            <w:r>
              <w:rPr>
                <w:spacing w:val="51"/>
                <w:sz w:val="24"/>
              </w:rPr>
              <w:t xml:space="preserve"> </w:t>
            </w:r>
            <w:r>
              <w:rPr>
                <w:sz w:val="24"/>
              </w:rPr>
              <w:t>и</w:t>
            </w:r>
            <w:r>
              <w:rPr>
                <w:spacing w:val="-3"/>
                <w:sz w:val="24"/>
              </w:rPr>
              <w:t xml:space="preserve"> </w:t>
            </w:r>
            <w:r>
              <w:rPr>
                <w:sz w:val="24"/>
              </w:rPr>
              <w:t>кожи</w:t>
            </w:r>
            <w:r>
              <w:rPr>
                <w:spacing w:val="-3"/>
                <w:sz w:val="24"/>
              </w:rPr>
              <w:t xml:space="preserve"> </w:t>
            </w:r>
            <w:r>
              <w:rPr>
                <w:sz w:val="24"/>
              </w:rPr>
              <w:t>головы</w:t>
            </w:r>
            <w:r>
              <w:rPr>
                <w:spacing w:val="-4"/>
                <w:sz w:val="24"/>
              </w:rPr>
              <w:t xml:space="preserve"> </w:t>
            </w:r>
            <w:r>
              <w:rPr>
                <w:sz w:val="24"/>
              </w:rPr>
              <w:t>,</w:t>
            </w:r>
            <w:r>
              <w:rPr>
                <w:spacing w:val="-4"/>
                <w:sz w:val="24"/>
              </w:rPr>
              <w:t xml:space="preserve"> </w:t>
            </w:r>
            <w:r>
              <w:rPr>
                <w:sz w:val="24"/>
              </w:rPr>
              <w:t>применение</w:t>
            </w:r>
            <w:r>
              <w:rPr>
                <w:spacing w:val="-4"/>
                <w:sz w:val="24"/>
              </w:rPr>
              <w:t xml:space="preserve"> </w:t>
            </w:r>
            <w:r>
              <w:rPr>
                <w:sz w:val="24"/>
              </w:rPr>
              <w:t>профессиональных</w:t>
            </w:r>
            <w:r>
              <w:rPr>
                <w:spacing w:val="-1"/>
                <w:sz w:val="24"/>
              </w:rPr>
              <w:t xml:space="preserve"> </w:t>
            </w:r>
            <w:r>
              <w:rPr>
                <w:sz w:val="24"/>
              </w:rPr>
              <w:t>препаратов</w:t>
            </w:r>
            <w:r>
              <w:rPr>
                <w:spacing w:val="-57"/>
                <w:sz w:val="24"/>
              </w:rPr>
              <w:t xml:space="preserve"> </w:t>
            </w:r>
            <w:r>
              <w:rPr>
                <w:sz w:val="24"/>
              </w:rPr>
              <w:t>по</w:t>
            </w:r>
            <w:r>
              <w:rPr>
                <w:spacing w:val="1"/>
                <w:sz w:val="24"/>
              </w:rPr>
              <w:t xml:space="preserve"> </w:t>
            </w:r>
            <w:r>
              <w:rPr>
                <w:sz w:val="24"/>
              </w:rPr>
              <w:t>уходу</w:t>
            </w:r>
          </w:p>
        </w:tc>
        <w:tc>
          <w:tcPr>
            <w:tcW w:w="1018" w:type="dxa"/>
          </w:tcPr>
          <w:p w14:paraId="73D6AB26" w14:textId="77777777" w:rsidR="008B7368" w:rsidRDefault="008B7368">
            <w:pPr>
              <w:pStyle w:val="TableParagraph"/>
              <w:rPr>
                <w:sz w:val="24"/>
              </w:rPr>
            </w:pPr>
          </w:p>
        </w:tc>
        <w:tc>
          <w:tcPr>
            <w:tcW w:w="1901" w:type="dxa"/>
            <w:vMerge/>
            <w:tcBorders>
              <w:top w:val="nil"/>
            </w:tcBorders>
          </w:tcPr>
          <w:p w14:paraId="0D70BA28" w14:textId="77777777" w:rsidR="008B7368" w:rsidRDefault="008B7368">
            <w:pPr>
              <w:rPr>
                <w:sz w:val="2"/>
                <w:szCs w:val="2"/>
              </w:rPr>
            </w:pPr>
          </w:p>
        </w:tc>
      </w:tr>
      <w:tr w:rsidR="008B7368" w14:paraId="334CF540" w14:textId="77777777">
        <w:trPr>
          <w:trHeight w:val="518"/>
        </w:trPr>
        <w:tc>
          <w:tcPr>
            <w:tcW w:w="12105" w:type="dxa"/>
            <w:gridSpan w:val="2"/>
          </w:tcPr>
          <w:p w14:paraId="4656B888" w14:textId="77777777" w:rsidR="008B7368" w:rsidRDefault="008637A8">
            <w:pPr>
              <w:pStyle w:val="TableParagraph"/>
              <w:spacing w:line="275" w:lineRule="exact"/>
              <w:ind w:left="107"/>
              <w:rPr>
                <w:b/>
                <w:sz w:val="24"/>
              </w:rPr>
            </w:pPr>
            <w:r>
              <w:rPr>
                <w:b/>
                <w:sz w:val="24"/>
              </w:rPr>
              <w:t>Раздел</w:t>
            </w:r>
            <w:r>
              <w:rPr>
                <w:b/>
                <w:spacing w:val="-2"/>
                <w:sz w:val="24"/>
              </w:rPr>
              <w:t xml:space="preserve"> </w:t>
            </w:r>
            <w:r>
              <w:rPr>
                <w:b/>
                <w:sz w:val="24"/>
              </w:rPr>
              <w:t>3.</w:t>
            </w:r>
            <w:r>
              <w:rPr>
                <w:b/>
                <w:spacing w:val="58"/>
                <w:sz w:val="24"/>
              </w:rPr>
              <w:t xml:space="preserve"> </w:t>
            </w:r>
            <w:r>
              <w:rPr>
                <w:b/>
                <w:sz w:val="24"/>
              </w:rPr>
              <w:t>Препараты</w:t>
            </w:r>
            <w:r>
              <w:rPr>
                <w:b/>
                <w:spacing w:val="-1"/>
                <w:sz w:val="24"/>
              </w:rPr>
              <w:t xml:space="preserve"> </w:t>
            </w:r>
            <w:r>
              <w:rPr>
                <w:b/>
                <w:sz w:val="24"/>
              </w:rPr>
              <w:t>и</w:t>
            </w:r>
            <w:r>
              <w:rPr>
                <w:b/>
                <w:spacing w:val="-1"/>
                <w:sz w:val="24"/>
              </w:rPr>
              <w:t xml:space="preserve"> </w:t>
            </w:r>
            <w:r>
              <w:rPr>
                <w:b/>
                <w:sz w:val="24"/>
              </w:rPr>
              <w:t>средства</w:t>
            </w:r>
            <w:r>
              <w:rPr>
                <w:b/>
                <w:spacing w:val="-1"/>
                <w:sz w:val="24"/>
              </w:rPr>
              <w:t xml:space="preserve"> </w:t>
            </w:r>
            <w:r>
              <w:rPr>
                <w:b/>
                <w:sz w:val="24"/>
              </w:rPr>
              <w:t>для</w:t>
            </w:r>
            <w:r>
              <w:rPr>
                <w:b/>
                <w:spacing w:val="1"/>
                <w:sz w:val="24"/>
              </w:rPr>
              <w:t xml:space="preserve"> </w:t>
            </w:r>
            <w:r>
              <w:rPr>
                <w:b/>
                <w:sz w:val="24"/>
              </w:rPr>
              <w:t>ухода</w:t>
            </w:r>
            <w:r>
              <w:rPr>
                <w:b/>
                <w:spacing w:val="-1"/>
                <w:sz w:val="24"/>
              </w:rPr>
              <w:t xml:space="preserve"> </w:t>
            </w:r>
            <w:r>
              <w:rPr>
                <w:b/>
                <w:sz w:val="24"/>
              </w:rPr>
              <w:t>за</w:t>
            </w:r>
            <w:r>
              <w:rPr>
                <w:b/>
                <w:spacing w:val="-1"/>
                <w:sz w:val="24"/>
              </w:rPr>
              <w:t xml:space="preserve"> </w:t>
            </w:r>
            <w:r>
              <w:rPr>
                <w:b/>
                <w:sz w:val="24"/>
              </w:rPr>
              <w:t>кожей</w:t>
            </w:r>
            <w:r>
              <w:rPr>
                <w:b/>
                <w:spacing w:val="-1"/>
                <w:sz w:val="24"/>
              </w:rPr>
              <w:t xml:space="preserve"> </w:t>
            </w:r>
            <w:r>
              <w:rPr>
                <w:b/>
                <w:sz w:val="24"/>
              </w:rPr>
              <w:t>лица</w:t>
            </w:r>
            <w:r>
              <w:rPr>
                <w:b/>
                <w:spacing w:val="-1"/>
                <w:sz w:val="24"/>
              </w:rPr>
              <w:t xml:space="preserve"> </w:t>
            </w:r>
            <w:r>
              <w:rPr>
                <w:b/>
                <w:sz w:val="24"/>
              </w:rPr>
              <w:t>и</w:t>
            </w:r>
            <w:r>
              <w:rPr>
                <w:b/>
                <w:spacing w:val="-2"/>
                <w:sz w:val="24"/>
              </w:rPr>
              <w:t xml:space="preserve"> </w:t>
            </w:r>
            <w:r>
              <w:rPr>
                <w:b/>
                <w:sz w:val="24"/>
              </w:rPr>
              <w:t>тела.</w:t>
            </w:r>
          </w:p>
        </w:tc>
        <w:tc>
          <w:tcPr>
            <w:tcW w:w="1018" w:type="dxa"/>
          </w:tcPr>
          <w:p w14:paraId="07F22695" w14:textId="77777777" w:rsidR="008B7368" w:rsidRDefault="008637A8">
            <w:pPr>
              <w:pStyle w:val="TableParagraph"/>
              <w:spacing w:line="275" w:lineRule="exact"/>
              <w:ind w:left="371" w:right="357"/>
              <w:jc w:val="center"/>
              <w:rPr>
                <w:b/>
                <w:sz w:val="24"/>
              </w:rPr>
            </w:pPr>
            <w:r>
              <w:rPr>
                <w:b/>
                <w:sz w:val="24"/>
              </w:rPr>
              <w:t>12</w:t>
            </w:r>
          </w:p>
        </w:tc>
        <w:tc>
          <w:tcPr>
            <w:tcW w:w="1901" w:type="dxa"/>
            <w:vMerge w:val="restart"/>
          </w:tcPr>
          <w:p w14:paraId="6FBEC831" w14:textId="77777777" w:rsidR="008B7368" w:rsidRDefault="008637A8">
            <w:pPr>
              <w:pStyle w:val="TableParagraph"/>
              <w:spacing w:line="270" w:lineRule="exact"/>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0512E422" w14:textId="77777777" w:rsidR="008B7368" w:rsidRDefault="008637A8">
            <w:pPr>
              <w:pStyle w:val="TableParagraph"/>
              <w:spacing w:before="44"/>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40C6A838" w14:textId="77777777" w:rsidR="008B7368" w:rsidRDefault="008637A8">
            <w:pPr>
              <w:pStyle w:val="TableParagraph"/>
              <w:spacing w:before="40"/>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20304B35"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07,</w:t>
            </w:r>
          </w:p>
          <w:p w14:paraId="77C1E214"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640B1173" w14:textId="77777777" w:rsidR="008B7368" w:rsidRDefault="008637A8">
            <w:pPr>
              <w:pStyle w:val="TableParagraph"/>
              <w:spacing w:before="43"/>
              <w:ind w:left="149" w:right="138"/>
              <w:jc w:val="center"/>
              <w:rPr>
                <w:sz w:val="24"/>
              </w:rPr>
            </w:pPr>
            <w:r>
              <w:rPr>
                <w:sz w:val="24"/>
              </w:rPr>
              <w:t>ОК</w:t>
            </w:r>
            <w:r>
              <w:rPr>
                <w:spacing w:val="-2"/>
                <w:sz w:val="24"/>
              </w:rPr>
              <w:t xml:space="preserve"> </w:t>
            </w:r>
            <w:r>
              <w:rPr>
                <w:sz w:val="24"/>
              </w:rPr>
              <w:t>11,</w:t>
            </w:r>
          </w:p>
          <w:p w14:paraId="17A9501B" w14:textId="77777777" w:rsidR="008B7368" w:rsidRDefault="008637A8">
            <w:pPr>
              <w:pStyle w:val="TableParagraph"/>
              <w:spacing w:before="41"/>
              <w:ind w:left="110"/>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5572E1CA" w14:textId="77777777" w:rsidR="008B7368" w:rsidRDefault="008637A8">
            <w:pPr>
              <w:pStyle w:val="TableParagraph"/>
              <w:spacing w:before="41"/>
              <w:ind w:left="110"/>
              <w:rPr>
                <w:sz w:val="24"/>
              </w:rPr>
            </w:pPr>
            <w:r>
              <w:rPr>
                <w:sz w:val="24"/>
              </w:rPr>
              <w:t>ПК</w:t>
            </w:r>
            <w:r>
              <w:rPr>
                <w:spacing w:val="-2"/>
                <w:sz w:val="24"/>
              </w:rPr>
              <w:t xml:space="preserve"> </w:t>
            </w:r>
            <w:r>
              <w:rPr>
                <w:sz w:val="24"/>
              </w:rPr>
              <w:t>3.4</w:t>
            </w:r>
          </w:p>
        </w:tc>
      </w:tr>
      <w:tr w:rsidR="008B7368" w14:paraId="4B362CBF" w14:textId="77777777">
        <w:trPr>
          <w:trHeight w:val="518"/>
        </w:trPr>
        <w:tc>
          <w:tcPr>
            <w:tcW w:w="2398" w:type="dxa"/>
            <w:vMerge w:val="restart"/>
          </w:tcPr>
          <w:p w14:paraId="2A695D30" w14:textId="77777777" w:rsidR="008B7368" w:rsidRDefault="008637A8">
            <w:pPr>
              <w:pStyle w:val="TableParagraph"/>
              <w:spacing w:line="276" w:lineRule="auto"/>
              <w:ind w:left="107" w:right="91"/>
              <w:rPr>
                <w:b/>
                <w:sz w:val="24"/>
              </w:rPr>
            </w:pPr>
            <w:r>
              <w:rPr>
                <w:b/>
                <w:sz w:val="24"/>
              </w:rPr>
              <w:t>Тема 3.1 Гигиени-</w:t>
            </w:r>
            <w:r>
              <w:rPr>
                <w:b/>
                <w:spacing w:val="1"/>
                <w:sz w:val="24"/>
              </w:rPr>
              <w:t xml:space="preserve"> </w:t>
            </w:r>
            <w:r>
              <w:rPr>
                <w:b/>
                <w:sz w:val="24"/>
              </w:rPr>
              <w:t>ческие</w:t>
            </w:r>
            <w:r>
              <w:rPr>
                <w:b/>
                <w:spacing w:val="-5"/>
                <w:sz w:val="24"/>
              </w:rPr>
              <w:t xml:space="preserve"> </w:t>
            </w:r>
            <w:r>
              <w:rPr>
                <w:b/>
                <w:sz w:val="24"/>
              </w:rPr>
              <w:t>средства</w:t>
            </w:r>
            <w:r>
              <w:rPr>
                <w:b/>
                <w:spacing w:val="-5"/>
                <w:sz w:val="24"/>
              </w:rPr>
              <w:t xml:space="preserve"> </w:t>
            </w:r>
            <w:r>
              <w:rPr>
                <w:b/>
                <w:sz w:val="24"/>
              </w:rPr>
              <w:t>для</w:t>
            </w:r>
            <w:r>
              <w:rPr>
                <w:b/>
                <w:spacing w:val="-57"/>
                <w:sz w:val="24"/>
              </w:rPr>
              <w:t xml:space="preserve"> </w:t>
            </w:r>
            <w:r>
              <w:rPr>
                <w:b/>
                <w:sz w:val="24"/>
              </w:rPr>
              <w:t>кожи</w:t>
            </w:r>
            <w:r>
              <w:rPr>
                <w:b/>
                <w:spacing w:val="58"/>
                <w:sz w:val="24"/>
              </w:rPr>
              <w:t xml:space="preserve"> </w:t>
            </w:r>
            <w:r>
              <w:rPr>
                <w:b/>
                <w:sz w:val="24"/>
              </w:rPr>
              <w:t>лица и</w:t>
            </w:r>
            <w:r>
              <w:rPr>
                <w:b/>
                <w:spacing w:val="-1"/>
                <w:sz w:val="24"/>
              </w:rPr>
              <w:t xml:space="preserve"> </w:t>
            </w:r>
            <w:r>
              <w:rPr>
                <w:b/>
                <w:sz w:val="24"/>
              </w:rPr>
              <w:t>тела</w:t>
            </w:r>
          </w:p>
        </w:tc>
        <w:tc>
          <w:tcPr>
            <w:tcW w:w="9707" w:type="dxa"/>
          </w:tcPr>
          <w:p w14:paraId="2728B21C"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vMerge w:val="restart"/>
          </w:tcPr>
          <w:p w14:paraId="5F45B470" w14:textId="77777777" w:rsidR="008B7368" w:rsidRDefault="008B7368">
            <w:pPr>
              <w:pStyle w:val="TableParagraph"/>
              <w:rPr>
                <w:b/>
                <w:sz w:val="26"/>
              </w:rPr>
            </w:pPr>
          </w:p>
          <w:p w14:paraId="1028057B" w14:textId="77777777" w:rsidR="008B7368" w:rsidRDefault="008B7368">
            <w:pPr>
              <w:pStyle w:val="TableParagraph"/>
              <w:rPr>
                <w:b/>
                <w:sz w:val="26"/>
              </w:rPr>
            </w:pPr>
          </w:p>
          <w:p w14:paraId="6A66FC86" w14:textId="77777777" w:rsidR="008B7368" w:rsidRDefault="008B7368">
            <w:pPr>
              <w:pStyle w:val="TableParagraph"/>
              <w:spacing w:before="4"/>
              <w:rPr>
                <w:b/>
                <w:sz w:val="21"/>
              </w:rPr>
            </w:pPr>
          </w:p>
          <w:p w14:paraId="0BF28D67" w14:textId="77777777" w:rsidR="008B7368" w:rsidRDefault="008637A8">
            <w:pPr>
              <w:pStyle w:val="TableParagraph"/>
              <w:ind w:left="14"/>
              <w:jc w:val="center"/>
              <w:rPr>
                <w:b/>
                <w:sz w:val="24"/>
              </w:rPr>
            </w:pPr>
            <w:r>
              <w:rPr>
                <w:b/>
                <w:sz w:val="24"/>
              </w:rPr>
              <w:t>4</w:t>
            </w:r>
          </w:p>
        </w:tc>
        <w:tc>
          <w:tcPr>
            <w:tcW w:w="1901" w:type="dxa"/>
            <w:vMerge/>
            <w:tcBorders>
              <w:top w:val="nil"/>
            </w:tcBorders>
          </w:tcPr>
          <w:p w14:paraId="73277165" w14:textId="77777777" w:rsidR="008B7368" w:rsidRDefault="008B7368">
            <w:pPr>
              <w:rPr>
                <w:sz w:val="2"/>
                <w:szCs w:val="2"/>
              </w:rPr>
            </w:pPr>
          </w:p>
        </w:tc>
      </w:tr>
      <w:tr w:rsidR="008B7368" w14:paraId="22326C50" w14:textId="77777777">
        <w:trPr>
          <w:trHeight w:val="834"/>
        </w:trPr>
        <w:tc>
          <w:tcPr>
            <w:tcW w:w="2398" w:type="dxa"/>
            <w:vMerge/>
            <w:tcBorders>
              <w:top w:val="nil"/>
            </w:tcBorders>
          </w:tcPr>
          <w:p w14:paraId="785F7B5E" w14:textId="77777777" w:rsidR="008B7368" w:rsidRDefault="008B7368">
            <w:pPr>
              <w:rPr>
                <w:sz w:val="2"/>
                <w:szCs w:val="2"/>
              </w:rPr>
            </w:pPr>
          </w:p>
        </w:tc>
        <w:tc>
          <w:tcPr>
            <w:tcW w:w="9707" w:type="dxa"/>
          </w:tcPr>
          <w:p w14:paraId="020CB924" w14:textId="77777777" w:rsidR="008B7368" w:rsidRDefault="008637A8">
            <w:pPr>
              <w:pStyle w:val="TableParagraph"/>
              <w:spacing w:line="276" w:lineRule="auto"/>
              <w:ind w:left="107"/>
              <w:rPr>
                <w:sz w:val="24"/>
              </w:rPr>
            </w:pPr>
            <w:r>
              <w:rPr>
                <w:sz w:val="24"/>
              </w:rPr>
              <w:t>1.</w:t>
            </w:r>
            <w:r>
              <w:rPr>
                <w:spacing w:val="-3"/>
                <w:sz w:val="24"/>
              </w:rPr>
              <w:t xml:space="preserve"> </w:t>
            </w:r>
            <w:r>
              <w:rPr>
                <w:sz w:val="24"/>
              </w:rPr>
              <w:t>Понятие</w:t>
            </w:r>
            <w:r>
              <w:rPr>
                <w:spacing w:val="-4"/>
                <w:sz w:val="24"/>
              </w:rPr>
              <w:t xml:space="preserve"> </w:t>
            </w:r>
            <w:r>
              <w:rPr>
                <w:sz w:val="24"/>
              </w:rPr>
              <w:t>об</w:t>
            </w:r>
            <w:r>
              <w:rPr>
                <w:spacing w:val="-3"/>
                <w:sz w:val="24"/>
              </w:rPr>
              <w:t xml:space="preserve"> </w:t>
            </w:r>
            <w:r>
              <w:rPr>
                <w:sz w:val="24"/>
              </w:rPr>
              <w:t>основных гигиенических</w:t>
            </w:r>
            <w:r>
              <w:rPr>
                <w:spacing w:val="-4"/>
                <w:sz w:val="24"/>
              </w:rPr>
              <w:t xml:space="preserve"> </w:t>
            </w:r>
            <w:r>
              <w:rPr>
                <w:sz w:val="24"/>
              </w:rPr>
              <w:t>процедурах</w:t>
            </w:r>
            <w:r>
              <w:rPr>
                <w:spacing w:val="-1"/>
                <w:sz w:val="24"/>
              </w:rPr>
              <w:t xml:space="preserve"> </w:t>
            </w:r>
            <w:r>
              <w:rPr>
                <w:sz w:val="24"/>
              </w:rPr>
              <w:t>по</w:t>
            </w:r>
            <w:r>
              <w:rPr>
                <w:spacing w:val="-1"/>
                <w:sz w:val="24"/>
              </w:rPr>
              <w:t xml:space="preserve"> </w:t>
            </w:r>
            <w:r>
              <w:rPr>
                <w:sz w:val="24"/>
              </w:rPr>
              <w:t>уходу</w:t>
            </w:r>
            <w:r>
              <w:rPr>
                <w:spacing w:val="-7"/>
                <w:sz w:val="24"/>
              </w:rPr>
              <w:t xml:space="preserve"> </w:t>
            </w:r>
            <w:r>
              <w:rPr>
                <w:sz w:val="24"/>
              </w:rPr>
              <w:t>за</w:t>
            </w:r>
            <w:r>
              <w:rPr>
                <w:spacing w:val="-4"/>
                <w:sz w:val="24"/>
              </w:rPr>
              <w:t xml:space="preserve"> </w:t>
            </w:r>
            <w:r>
              <w:rPr>
                <w:sz w:val="24"/>
              </w:rPr>
              <w:t>лицом</w:t>
            </w:r>
            <w:r>
              <w:rPr>
                <w:spacing w:val="-4"/>
                <w:sz w:val="24"/>
              </w:rPr>
              <w:t xml:space="preserve"> </w:t>
            </w:r>
            <w:r>
              <w:rPr>
                <w:sz w:val="24"/>
              </w:rPr>
              <w:t>и</w:t>
            </w:r>
            <w:r>
              <w:rPr>
                <w:spacing w:val="-2"/>
                <w:sz w:val="24"/>
              </w:rPr>
              <w:t xml:space="preserve"> </w:t>
            </w:r>
            <w:r>
              <w:rPr>
                <w:sz w:val="24"/>
              </w:rPr>
              <w:t>телом.</w:t>
            </w:r>
            <w:r>
              <w:rPr>
                <w:spacing w:val="-3"/>
                <w:sz w:val="24"/>
              </w:rPr>
              <w:t xml:space="preserve"> </w:t>
            </w:r>
            <w:r>
              <w:rPr>
                <w:sz w:val="24"/>
              </w:rPr>
              <w:t>Группы</w:t>
            </w:r>
            <w:r>
              <w:rPr>
                <w:spacing w:val="-57"/>
                <w:sz w:val="24"/>
              </w:rPr>
              <w:t xml:space="preserve"> </w:t>
            </w:r>
            <w:r>
              <w:rPr>
                <w:sz w:val="24"/>
              </w:rPr>
              <w:t>препаратов</w:t>
            </w:r>
            <w:r>
              <w:rPr>
                <w:spacing w:val="59"/>
                <w:sz w:val="24"/>
              </w:rPr>
              <w:t xml:space="preserve"> </w:t>
            </w:r>
            <w:r>
              <w:rPr>
                <w:sz w:val="24"/>
              </w:rPr>
              <w:t>для выполнения</w:t>
            </w:r>
            <w:r>
              <w:rPr>
                <w:spacing w:val="-3"/>
                <w:sz w:val="24"/>
              </w:rPr>
              <w:t xml:space="preserve"> </w:t>
            </w:r>
            <w:r>
              <w:rPr>
                <w:sz w:val="24"/>
              </w:rPr>
              <w:t>процедур личной</w:t>
            </w:r>
          </w:p>
        </w:tc>
        <w:tc>
          <w:tcPr>
            <w:tcW w:w="1018" w:type="dxa"/>
            <w:vMerge/>
            <w:tcBorders>
              <w:top w:val="nil"/>
            </w:tcBorders>
          </w:tcPr>
          <w:p w14:paraId="3D275473" w14:textId="77777777" w:rsidR="008B7368" w:rsidRDefault="008B7368">
            <w:pPr>
              <w:rPr>
                <w:sz w:val="2"/>
                <w:szCs w:val="2"/>
              </w:rPr>
            </w:pPr>
          </w:p>
        </w:tc>
        <w:tc>
          <w:tcPr>
            <w:tcW w:w="1901" w:type="dxa"/>
            <w:vMerge/>
            <w:tcBorders>
              <w:top w:val="nil"/>
            </w:tcBorders>
          </w:tcPr>
          <w:p w14:paraId="28DF865D" w14:textId="77777777" w:rsidR="008B7368" w:rsidRDefault="008B7368">
            <w:pPr>
              <w:rPr>
                <w:sz w:val="2"/>
                <w:szCs w:val="2"/>
              </w:rPr>
            </w:pPr>
          </w:p>
        </w:tc>
      </w:tr>
      <w:tr w:rsidR="008B7368" w14:paraId="505CBD42" w14:textId="77777777">
        <w:trPr>
          <w:trHeight w:val="834"/>
        </w:trPr>
        <w:tc>
          <w:tcPr>
            <w:tcW w:w="2398" w:type="dxa"/>
            <w:vMerge/>
            <w:tcBorders>
              <w:top w:val="nil"/>
            </w:tcBorders>
          </w:tcPr>
          <w:p w14:paraId="0371FA54" w14:textId="77777777" w:rsidR="008B7368" w:rsidRDefault="008B7368">
            <w:pPr>
              <w:rPr>
                <w:sz w:val="2"/>
                <w:szCs w:val="2"/>
              </w:rPr>
            </w:pPr>
          </w:p>
        </w:tc>
        <w:tc>
          <w:tcPr>
            <w:tcW w:w="9707" w:type="dxa"/>
          </w:tcPr>
          <w:p w14:paraId="469D2402" w14:textId="77777777" w:rsidR="008B7368" w:rsidRDefault="008637A8">
            <w:pPr>
              <w:pStyle w:val="TableParagraph"/>
              <w:spacing w:line="276" w:lineRule="auto"/>
              <w:ind w:left="107" w:right="278"/>
              <w:rPr>
                <w:sz w:val="24"/>
              </w:rPr>
            </w:pPr>
            <w:r>
              <w:rPr>
                <w:sz w:val="24"/>
              </w:rPr>
              <w:t>2.</w:t>
            </w:r>
            <w:r>
              <w:rPr>
                <w:spacing w:val="-2"/>
                <w:sz w:val="24"/>
              </w:rPr>
              <w:t xml:space="preserve"> </w:t>
            </w:r>
            <w:r>
              <w:rPr>
                <w:sz w:val="24"/>
              </w:rPr>
              <w:t>.</w:t>
            </w:r>
            <w:r>
              <w:rPr>
                <w:spacing w:val="-2"/>
                <w:sz w:val="24"/>
              </w:rPr>
              <w:t xml:space="preserve"> </w:t>
            </w:r>
            <w:r>
              <w:rPr>
                <w:sz w:val="24"/>
              </w:rPr>
              <w:t>Препараты</w:t>
            </w:r>
            <w:r>
              <w:rPr>
                <w:spacing w:val="56"/>
                <w:sz w:val="24"/>
              </w:rPr>
              <w:t xml:space="preserve"> </w:t>
            </w:r>
            <w:r>
              <w:rPr>
                <w:sz w:val="24"/>
              </w:rPr>
              <w:t>по</w:t>
            </w:r>
            <w:r>
              <w:rPr>
                <w:spacing w:val="-1"/>
                <w:sz w:val="24"/>
              </w:rPr>
              <w:t xml:space="preserve"> </w:t>
            </w:r>
            <w:r>
              <w:rPr>
                <w:sz w:val="24"/>
              </w:rPr>
              <w:t>гигиеническому</w:t>
            </w:r>
            <w:r>
              <w:rPr>
                <w:spacing w:val="-3"/>
                <w:sz w:val="24"/>
              </w:rPr>
              <w:t xml:space="preserve"> </w:t>
            </w:r>
            <w:r>
              <w:rPr>
                <w:sz w:val="24"/>
              </w:rPr>
              <w:t>уходу</w:t>
            </w:r>
            <w:r>
              <w:rPr>
                <w:spacing w:val="52"/>
                <w:sz w:val="24"/>
              </w:rPr>
              <w:t xml:space="preserve"> </w:t>
            </w:r>
            <w:r>
              <w:rPr>
                <w:sz w:val="24"/>
              </w:rPr>
              <w:t>за</w:t>
            </w:r>
            <w:r>
              <w:rPr>
                <w:spacing w:val="-3"/>
                <w:sz w:val="24"/>
              </w:rPr>
              <w:t xml:space="preserve"> </w:t>
            </w:r>
            <w:r>
              <w:rPr>
                <w:sz w:val="24"/>
              </w:rPr>
              <w:t>кожей</w:t>
            </w:r>
            <w:r>
              <w:rPr>
                <w:spacing w:val="-2"/>
                <w:sz w:val="24"/>
              </w:rPr>
              <w:t xml:space="preserve"> </w:t>
            </w:r>
            <w:r>
              <w:rPr>
                <w:sz w:val="24"/>
              </w:rPr>
              <w:t>лица,</w:t>
            </w:r>
            <w:r>
              <w:rPr>
                <w:spacing w:val="-2"/>
                <w:sz w:val="24"/>
              </w:rPr>
              <w:t xml:space="preserve"> </w:t>
            </w:r>
            <w:r>
              <w:rPr>
                <w:sz w:val="24"/>
              </w:rPr>
              <w:t>рук,</w:t>
            </w:r>
            <w:r>
              <w:rPr>
                <w:spacing w:val="-1"/>
                <w:sz w:val="24"/>
              </w:rPr>
              <w:t xml:space="preserve"> </w:t>
            </w:r>
            <w:r>
              <w:rPr>
                <w:sz w:val="24"/>
              </w:rPr>
              <w:t>ног;</w:t>
            </w:r>
            <w:r>
              <w:rPr>
                <w:spacing w:val="-2"/>
                <w:sz w:val="24"/>
              </w:rPr>
              <w:t xml:space="preserve"> </w:t>
            </w:r>
            <w:r>
              <w:rPr>
                <w:sz w:val="24"/>
              </w:rPr>
              <w:t>их</w:t>
            </w:r>
            <w:r>
              <w:rPr>
                <w:spacing w:val="-3"/>
                <w:sz w:val="24"/>
              </w:rPr>
              <w:t xml:space="preserve"> </w:t>
            </w:r>
            <w:r>
              <w:rPr>
                <w:sz w:val="24"/>
              </w:rPr>
              <w:t>состав,</w:t>
            </w:r>
            <w:r>
              <w:rPr>
                <w:spacing w:val="-3"/>
                <w:sz w:val="24"/>
              </w:rPr>
              <w:t xml:space="preserve"> </w:t>
            </w:r>
            <w:r>
              <w:rPr>
                <w:sz w:val="24"/>
              </w:rPr>
              <w:t>воздействие</w:t>
            </w:r>
            <w:r>
              <w:rPr>
                <w:spacing w:val="-57"/>
                <w:sz w:val="24"/>
              </w:rPr>
              <w:t xml:space="preserve"> </w:t>
            </w:r>
            <w:r>
              <w:rPr>
                <w:sz w:val="24"/>
              </w:rPr>
              <w:t>на</w:t>
            </w:r>
            <w:r>
              <w:rPr>
                <w:spacing w:val="-3"/>
                <w:sz w:val="24"/>
              </w:rPr>
              <w:t xml:space="preserve"> </w:t>
            </w:r>
            <w:r>
              <w:rPr>
                <w:sz w:val="24"/>
              </w:rPr>
              <w:t>кожу,</w:t>
            </w:r>
            <w:r>
              <w:rPr>
                <w:spacing w:val="-1"/>
                <w:sz w:val="24"/>
              </w:rPr>
              <w:t xml:space="preserve"> </w:t>
            </w:r>
            <w:r>
              <w:rPr>
                <w:sz w:val="24"/>
              </w:rPr>
              <w:t>принципы</w:t>
            </w:r>
            <w:r>
              <w:rPr>
                <w:spacing w:val="-5"/>
                <w:sz w:val="24"/>
              </w:rPr>
              <w:t xml:space="preserve"> </w:t>
            </w:r>
            <w:r>
              <w:rPr>
                <w:sz w:val="24"/>
              </w:rPr>
              <w:t>подбора,</w:t>
            </w:r>
            <w:r>
              <w:rPr>
                <w:spacing w:val="-1"/>
                <w:sz w:val="24"/>
              </w:rPr>
              <w:t xml:space="preserve"> </w:t>
            </w:r>
            <w:r>
              <w:rPr>
                <w:sz w:val="24"/>
              </w:rPr>
              <w:t>способы</w:t>
            </w:r>
            <w:r>
              <w:rPr>
                <w:spacing w:val="59"/>
                <w:sz w:val="24"/>
              </w:rPr>
              <w:t xml:space="preserve"> </w:t>
            </w:r>
            <w:r>
              <w:rPr>
                <w:sz w:val="24"/>
              </w:rPr>
              <w:t>применения,</w:t>
            </w:r>
            <w:r>
              <w:rPr>
                <w:spacing w:val="-1"/>
                <w:sz w:val="24"/>
              </w:rPr>
              <w:t xml:space="preserve"> </w:t>
            </w:r>
            <w:r>
              <w:rPr>
                <w:sz w:val="24"/>
              </w:rPr>
              <w:t>ассортимент,</w:t>
            </w:r>
            <w:r>
              <w:rPr>
                <w:spacing w:val="1"/>
                <w:sz w:val="24"/>
              </w:rPr>
              <w:t xml:space="preserve"> </w:t>
            </w:r>
            <w:r>
              <w:rPr>
                <w:sz w:val="24"/>
              </w:rPr>
              <w:t>условия</w:t>
            </w:r>
            <w:r>
              <w:rPr>
                <w:spacing w:val="-2"/>
                <w:sz w:val="24"/>
              </w:rPr>
              <w:t xml:space="preserve"> </w:t>
            </w:r>
            <w:r>
              <w:rPr>
                <w:sz w:val="24"/>
              </w:rPr>
              <w:t>хранения</w:t>
            </w:r>
          </w:p>
        </w:tc>
        <w:tc>
          <w:tcPr>
            <w:tcW w:w="1018" w:type="dxa"/>
            <w:vMerge/>
            <w:tcBorders>
              <w:top w:val="nil"/>
            </w:tcBorders>
          </w:tcPr>
          <w:p w14:paraId="157B431C" w14:textId="77777777" w:rsidR="008B7368" w:rsidRDefault="008B7368">
            <w:pPr>
              <w:rPr>
                <w:sz w:val="2"/>
                <w:szCs w:val="2"/>
              </w:rPr>
            </w:pPr>
          </w:p>
        </w:tc>
        <w:tc>
          <w:tcPr>
            <w:tcW w:w="1901" w:type="dxa"/>
            <w:vMerge/>
            <w:tcBorders>
              <w:top w:val="nil"/>
            </w:tcBorders>
          </w:tcPr>
          <w:p w14:paraId="34CA4F9B" w14:textId="77777777" w:rsidR="008B7368" w:rsidRDefault="008B7368">
            <w:pPr>
              <w:rPr>
                <w:sz w:val="2"/>
                <w:szCs w:val="2"/>
              </w:rPr>
            </w:pPr>
          </w:p>
        </w:tc>
      </w:tr>
      <w:tr w:rsidR="008B7368" w14:paraId="2EBC4692" w14:textId="77777777">
        <w:trPr>
          <w:trHeight w:val="316"/>
        </w:trPr>
        <w:tc>
          <w:tcPr>
            <w:tcW w:w="2398" w:type="dxa"/>
            <w:vMerge/>
            <w:tcBorders>
              <w:top w:val="nil"/>
            </w:tcBorders>
          </w:tcPr>
          <w:p w14:paraId="10D55F8D" w14:textId="77777777" w:rsidR="008B7368" w:rsidRDefault="008B7368">
            <w:pPr>
              <w:rPr>
                <w:sz w:val="2"/>
                <w:szCs w:val="2"/>
              </w:rPr>
            </w:pPr>
          </w:p>
        </w:tc>
        <w:tc>
          <w:tcPr>
            <w:tcW w:w="9707" w:type="dxa"/>
          </w:tcPr>
          <w:p w14:paraId="64BF5E24"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018" w:type="dxa"/>
            <w:vMerge w:val="restart"/>
          </w:tcPr>
          <w:p w14:paraId="1C8B7494" w14:textId="77777777" w:rsidR="008B7368" w:rsidRDefault="008B7368">
            <w:pPr>
              <w:pStyle w:val="TableParagraph"/>
              <w:spacing w:before="10"/>
              <w:rPr>
                <w:b/>
                <w:sz w:val="27"/>
              </w:rPr>
            </w:pPr>
          </w:p>
          <w:p w14:paraId="2D042204" w14:textId="77777777" w:rsidR="008B7368" w:rsidRDefault="008637A8">
            <w:pPr>
              <w:pStyle w:val="TableParagraph"/>
              <w:ind w:left="14"/>
              <w:jc w:val="center"/>
              <w:rPr>
                <w:b/>
                <w:sz w:val="24"/>
              </w:rPr>
            </w:pPr>
            <w:r>
              <w:rPr>
                <w:b/>
                <w:sz w:val="24"/>
              </w:rPr>
              <w:t>1</w:t>
            </w:r>
          </w:p>
        </w:tc>
        <w:tc>
          <w:tcPr>
            <w:tcW w:w="1901" w:type="dxa"/>
            <w:vMerge/>
            <w:tcBorders>
              <w:top w:val="nil"/>
            </w:tcBorders>
          </w:tcPr>
          <w:p w14:paraId="1299BB8A" w14:textId="77777777" w:rsidR="008B7368" w:rsidRDefault="008B7368">
            <w:pPr>
              <w:rPr>
                <w:sz w:val="2"/>
                <w:szCs w:val="2"/>
              </w:rPr>
            </w:pPr>
          </w:p>
        </w:tc>
      </w:tr>
      <w:tr w:rsidR="008B7368" w14:paraId="6D661FF6" w14:textId="77777777">
        <w:trPr>
          <w:trHeight w:val="834"/>
        </w:trPr>
        <w:tc>
          <w:tcPr>
            <w:tcW w:w="2398" w:type="dxa"/>
            <w:vMerge/>
            <w:tcBorders>
              <w:top w:val="nil"/>
            </w:tcBorders>
          </w:tcPr>
          <w:p w14:paraId="07EC13AD" w14:textId="77777777" w:rsidR="008B7368" w:rsidRDefault="008B7368">
            <w:pPr>
              <w:rPr>
                <w:sz w:val="2"/>
                <w:szCs w:val="2"/>
              </w:rPr>
            </w:pPr>
          </w:p>
        </w:tc>
        <w:tc>
          <w:tcPr>
            <w:tcW w:w="9707" w:type="dxa"/>
          </w:tcPr>
          <w:p w14:paraId="06BB9603" w14:textId="77777777" w:rsidR="008B7368" w:rsidRDefault="008637A8">
            <w:pPr>
              <w:pStyle w:val="TableParagraph"/>
              <w:spacing w:line="278" w:lineRule="auto"/>
              <w:ind w:left="107"/>
              <w:rPr>
                <w:sz w:val="24"/>
              </w:rPr>
            </w:pPr>
            <w:r>
              <w:rPr>
                <w:sz w:val="24"/>
              </w:rPr>
              <w:t>освоение</w:t>
            </w:r>
            <w:r>
              <w:rPr>
                <w:spacing w:val="-3"/>
                <w:sz w:val="24"/>
              </w:rPr>
              <w:t xml:space="preserve"> </w:t>
            </w:r>
            <w:r>
              <w:rPr>
                <w:sz w:val="24"/>
              </w:rPr>
              <w:t>учебного</w:t>
            </w:r>
            <w:r>
              <w:rPr>
                <w:spacing w:val="-3"/>
                <w:sz w:val="24"/>
              </w:rPr>
              <w:t xml:space="preserve"> </w:t>
            </w:r>
            <w:r>
              <w:rPr>
                <w:sz w:val="24"/>
              </w:rPr>
              <w:t>материала</w:t>
            </w:r>
            <w:r>
              <w:rPr>
                <w:spacing w:val="-4"/>
                <w:sz w:val="24"/>
              </w:rPr>
              <w:t xml:space="preserve"> </w:t>
            </w:r>
            <w:r>
              <w:rPr>
                <w:sz w:val="24"/>
              </w:rPr>
              <w:t>темы</w:t>
            </w:r>
            <w:r>
              <w:rPr>
                <w:spacing w:val="-3"/>
                <w:sz w:val="24"/>
              </w:rPr>
              <w:t xml:space="preserve"> </w:t>
            </w:r>
            <w:r>
              <w:rPr>
                <w:sz w:val="24"/>
              </w:rPr>
              <w:t>по</w:t>
            </w:r>
            <w:r>
              <w:rPr>
                <w:spacing w:val="-1"/>
                <w:sz w:val="24"/>
              </w:rPr>
              <w:t xml:space="preserve"> </w:t>
            </w:r>
            <w:r>
              <w:rPr>
                <w:sz w:val="24"/>
              </w:rPr>
              <w:t>учебным</w:t>
            </w:r>
            <w:r>
              <w:rPr>
                <w:spacing w:val="-3"/>
                <w:sz w:val="24"/>
              </w:rPr>
              <w:t xml:space="preserve"> </w:t>
            </w:r>
            <w:r>
              <w:rPr>
                <w:sz w:val="24"/>
              </w:rPr>
              <w:t>конспектам</w:t>
            </w:r>
            <w:r>
              <w:rPr>
                <w:spacing w:val="-4"/>
                <w:sz w:val="24"/>
              </w:rPr>
              <w:t xml:space="preserve"> </w:t>
            </w:r>
            <w:r>
              <w:rPr>
                <w:sz w:val="24"/>
              </w:rPr>
              <w:t>по</w:t>
            </w:r>
            <w:r>
              <w:rPr>
                <w:spacing w:val="-6"/>
                <w:sz w:val="24"/>
              </w:rPr>
              <w:t xml:space="preserve"> </w:t>
            </w:r>
            <w:r>
              <w:rPr>
                <w:sz w:val="24"/>
              </w:rPr>
              <w:t>закреплению</w:t>
            </w:r>
            <w:r>
              <w:rPr>
                <w:spacing w:val="-3"/>
                <w:sz w:val="24"/>
              </w:rPr>
              <w:t xml:space="preserve"> </w:t>
            </w:r>
            <w:r>
              <w:rPr>
                <w:sz w:val="24"/>
              </w:rPr>
              <w:t>лекционного</w:t>
            </w:r>
            <w:r>
              <w:rPr>
                <w:spacing w:val="-57"/>
                <w:sz w:val="24"/>
              </w:rPr>
              <w:t xml:space="preserve"> </w:t>
            </w:r>
            <w:r>
              <w:rPr>
                <w:sz w:val="24"/>
              </w:rPr>
              <w:t>материала</w:t>
            </w:r>
            <w:r>
              <w:rPr>
                <w:spacing w:val="-2"/>
                <w:sz w:val="24"/>
              </w:rPr>
              <w:t xml:space="preserve"> </w:t>
            </w:r>
            <w:r>
              <w:rPr>
                <w:sz w:val="24"/>
              </w:rPr>
              <w:t>преподавателя,</w:t>
            </w:r>
            <w:r>
              <w:rPr>
                <w:spacing w:val="-2"/>
                <w:sz w:val="24"/>
              </w:rPr>
              <w:t xml:space="preserve"> </w:t>
            </w:r>
            <w:r>
              <w:rPr>
                <w:sz w:val="24"/>
              </w:rPr>
              <w:t>по</w:t>
            </w:r>
            <w:r>
              <w:rPr>
                <w:spacing w:val="1"/>
                <w:sz w:val="24"/>
              </w:rPr>
              <w:t xml:space="preserve"> </w:t>
            </w:r>
            <w:r>
              <w:rPr>
                <w:sz w:val="24"/>
              </w:rPr>
              <w:t>учебникам,</w:t>
            </w:r>
            <w:r>
              <w:rPr>
                <w:spacing w:val="-1"/>
                <w:sz w:val="24"/>
              </w:rPr>
              <w:t xml:space="preserve"> </w:t>
            </w:r>
            <w:r>
              <w:rPr>
                <w:sz w:val="24"/>
              </w:rPr>
              <w:t>рекомендуемым</w:t>
            </w:r>
            <w:r>
              <w:rPr>
                <w:spacing w:val="-3"/>
                <w:sz w:val="24"/>
              </w:rPr>
              <w:t xml:space="preserve"> </w:t>
            </w:r>
            <w:r>
              <w:rPr>
                <w:sz w:val="24"/>
              </w:rPr>
              <w:t>преподавателем</w:t>
            </w:r>
          </w:p>
        </w:tc>
        <w:tc>
          <w:tcPr>
            <w:tcW w:w="1018" w:type="dxa"/>
            <w:vMerge/>
            <w:tcBorders>
              <w:top w:val="nil"/>
            </w:tcBorders>
          </w:tcPr>
          <w:p w14:paraId="6576B379" w14:textId="77777777" w:rsidR="008B7368" w:rsidRDefault="008B7368">
            <w:pPr>
              <w:rPr>
                <w:sz w:val="2"/>
                <w:szCs w:val="2"/>
              </w:rPr>
            </w:pPr>
          </w:p>
        </w:tc>
        <w:tc>
          <w:tcPr>
            <w:tcW w:w="1901" w:type="dxa"/>
            <w:vMerge/>
            <w:tcBorders>
              <w:top w:val="nil"/>
            </w:tcBorders>
          </w:tcPr>
          <w:p w14:paraId="15D0269D" w14:textId="77777777" w:rsidR="008B7368" w:rsidRDefault="008B7368">
            <w:pPr>
              <w:rPr>
                <w:sz w:val="2"/>
                <w:szCs w:val="2"/>
              </w:rPr>
            </w:pPr>
          </w:p>
        </w:tc>
      </w:tr>
      <w:tr w:rsidR="008B7368" w14:paraId="6AFF2B9C" w14:textId="77777777">
        <w:trPr>
          <w:trHeight w:val="518"/>
        </w:trPr>
        <w:tc>
          <w:tcPr>
            <w:tcW w:w="2398" w:type="dxa"/>
            <w:vMerge w:val="restart"/>
          </w:tcPr>
          <w:p w14:paraId="01E512C9"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3.2</w:t>
            </w:r>
          </w:p>
          <w:p w14:paraId="4C0E6A95" w14:textId="77777777" w:rsidR="008B7368" w:rsidRDefault="008B7368">
            <w:pPr>
              <w:pStyle w:val="TableParagraph"/>
              <w:rPr>
                <w:b/>
                <w:sz w:val="21"/>
              </w:rPr>
            </w:pPr>
          </w:p>
          <w:p w14:paraId="601BAD7F" w14:textId="77777777" w:rsidR="008B7368" w:rsidRDefault="008637A8">
            <w:pPr>
              <w:pStyle w:val="TableParagraph"/>
              <w:spacing w:before="1" w:line="276" w:lineRule="auto"/>
              <w:ind w:left="107" w:right="272"/>
              <w:rPr>
                <w:b/>
                <w:sz w:val="24"/>
              </w:rPr>
            </w:pPr>
            <w:r>
              <w:rPr>
                <w:b/>
                <w:sz w:val="24"/>
              </w:rPr>
              <w:t>Лечебно - профи-</w:t>
            </w:r>
            <w:r>
              <w:rPr>
                <w:b/>
                <w:spacing w:val="1"/>
                <w:sz w:val="24"/>
              </w:rPr>
              <w:t xml:space="preserve"> </w:t>
            </w:r>
            <w:r>
              <w:rPr>
                <w:b/>
                <w:sz w:val="24"/>
              </w:rPr>
              <w:t>лактические сред-</w:t>
            </w:r>
            <w:r>
              <w:rPr>
                <w:b/>
                <w:spacing w:val="-57"/>
                <w:sz w:val="24"/>
              </w:rPr>
              <w:t xml:space="preserve"> </w:t>
            </w:r>
            <w:r>
              <w:rPr>
                <w:b/>
                <w:sz w:val="24"/>
              </w:rPr>
              <w:t>ства</w:t>
            </w:r>
          </w:p>
        </w:tc>
        <w:tc>
          <w:tcPr>
            <w:tcW w:w="9707" w:type="dxa"/>
          </w:tcPr>
          <w:p w14:paraId="20DBCA0A"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tcPr>
          <w:p w14:paraId="2AE2A080" w14:textId="77777777" w:rsidR="008B7368" w:rsidRDefault="008B7368">
            <w:pPr>
              <w:pStyle w:val="TableParagraph"/>
              <w:rPr>
                <w:sz w:val="24"/>
              </w:rPr>
            </w:pPr>
          </w:p>
        </w:tc>
        <w:tc>
          <w:tcPr>
            <w:tcW w:w="1901" w:type="dxa"/>
            <w:vMerge w:val="restart"/>
          </w:tcPr>
          <w:p w14:paraId="5334112F" w14:textId="77777777" w:rsidR="008B7368" w:rsidRDefault="008637A8">
            <w:pPr>
              <w:pStyle w:val="TableParagraph"/>
              <w:spacing w:line="270" w:lineRule="exact"/>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0F842B3E" w14:textId="77777777" w:rsidR="008B7368" w:rsidRDefault="008637A8">
            <w:pPr>
              <w:pStyle w:val="TableParagraph"/>
              <w:spacing w:before="43"/>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5C7BA3F7"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0E4E2EA6"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07,</w:t>
            </w:r>
          </w:p>
          <w:p w14:paraId="686049B4"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50F86F75"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11,</w:t>
            </w:r>
          </w:p>
          <w:p w14:paraId="65D8B903" w14:textId="77777777" w:rsidR="008B7368" w:rsidRDefault="008637A8">
            <w:pPr>
              <w:pStyle w:val="TableParagraph"/>
              <w:spacing w:before="43"/>
              <w:ind w:left="110"/>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463E9C4E" w14:textId="77777777" w:rsidR="008B7368" w:rsidRDefault="008637A8">
            <w:pPr>
              <w:pStyle w:val="TableParagraph"/>
              <w:spacing w:before="41"/>
              <w:ind w:left="110"/>
              <w:rPr>
                <w:sz w:val="24"/>
              </w:rPr>
            </w:pPr>
            <w:r>
              <w:rPr>
                <w:sz w:val="24"/>
              </w:rPr>
              <w:t>ПК</w:t>
            </w:r>
            <w:r>
              <w:rPr>
                <w:spacing w:val="-2"/>
                <w:sz w:val="24"/>
              </w:rPr>
              <w:t xml:space="preserve"> </w:t>
            </w:r>
            <w:r>
              <w:rPr>
                <w:sz w:val="24"/>
              </w:rPr>
              <w:t>3.4</w:t>
            </w:r>
          </w:p>
        </w:tc>
      </w:tr>
      <w:tr w:rsidR="008B7368" w14:paraId="1EDB86D9" w14:textId="77777777">
        <w:trPr>
          <w:trHeight w:val="1152"/>
        </w:trPr>
        <w:tc>
          <w:tcPr>
            <w:tcW w:w="2398" w:type="dxa"/>
            <w:vMerge/>
            <w:tcBorders>
              <w:top w:val="nil"/>
            </w:tcBorders>
          </w:tcPr>
          <w:p w14:paraId="5A38E041" w14:textId="77777777" w:rsidR="008B7368" w:rsidRDefault="008B7368">
            <w:pPr>
              <w:rPr>
                <w:sz w:val="2"/>
                <w:szCs w:val="2"/>
              </w:rPr>
            </w:pPr>
          </w:p>
        </w:tc>
        <w:tc>
          <w:tcPr>
            <w:tcW w:w="9707" w:type="dxa"/>
          </w:tcPr>
          <w:p w14:paraId="52FFFCB2" w14:textId="77777777" w:rsidR="008B7368" w:rsidRDefault="008637A8">
            <w:pPr>
              <w:pStyle w:val="TableParagraph"/>
              <w:spacing w:line="276" w:lineRule="auto"/>
              <w:ind w:left="107"/>
              <w:rPr>
                <w:sz w:val="24"/>
              </w:rPr>
            </w:pPr>
            <w:r>
              <w:rPr>
                <w:sz w:val="24"/>
              </w:rPr>
              <w:t>Лечебно</w:t>
            </w:r>
            <w:r>
              <w:rPr>
                <w:spacing w:val="-3"/>
                <w:sz w:val="24"/>
              </w:rPr>
              <w:t xml:space="preserve"> </w:t>
            </w:r>
            <w:r>
              <w:rPr>
                <w:sz w:val="24"/>
              </w:rPr>
              <w:t>-</w:t>
            </w:r>
            <w:r>
              <w:rPr>
                <w:spacing w:val="-3"/>
                <w:sz w:val="24"/>
              </w:rPr>
              <w:t xml:space="preserve"> </w:t>
            </w:r>
            <w:r>
              <w:rPr>
                <w:sz w:val="24"/>
              </w:rPr>
              <w:t>профилактические</w:t>
            </w:r>
            <w:r>
              <w:rPr>
                <w:spacing w:val="-4"/>
                <w:sz w:val="24"/>
              </w:rPr>
              <w:t xml:space="preserve"> </w:t>
            </w:r>
            <w:r>
              <w:rPr>
                <w:sz w:val="24"/>
              </w:rPr>
              <w:t>средства</w:t>
            </w:r>
            <w:r>
              <w:rPr>
                <w:spacing w:val="-3"/>
                <w:sz w:val="24"/>
              </w:rPr>
              <w:t xml:space="preserve"> </w:t>
            </w:r>
            <w:r>
              <w:rPr>
                <w:sz w:val="24"/>
              </w:rPr>
              <w:t>для</w:t>
            </w:r>
            <w:r>
              <w:rPr>
                <w:spacing w:val="-1"/>
                <w:sz w:val="24"/>
              </w:rPr>
              <w:t xml:space="preserve"> </w:t>
            </w:r>
            <w:r>
              <w:rPr>
                <w:sz w:val="24"/>
              </w:rPr>
              <w:t>ухода</w:t>
            </w:r>
            <w:r>
              <w:rPr>
                <w:spacing w:val="-3"/>
                <w:sz w:val="24"/>
              </w:rPr>
              <w:t xml:space="preserve"> </w:t>
            </w:r>
            <w:r>
              <w:rPr>
                <w:sz w:val="24"/>
              </w:rPr>
              <w:t>за</w:t>
            </w:r>
            <w:r>
              <w:rPr>
                <w:spacing w:val="-3"/>
                <w:sz w:val="24"/>
              </w:rPr>
              <w:t xml:space="preserve"> </w:t>
            </w:r>
            <w:r>
              <w:rPr>
                <w:sz w:val="24"/>
              </w:rPr>
              <w:t>руками</w:t>
            </w:r>
            <w:r>
              <w:rPr>
                <w:spacing w:val="-3"/>
                <w:sz w:val="24"/>
              </w:rPr>
              <w:t xml:space="preserve"> </w:t>
            </w:r>
            <w:r>
              <w:rPr>
                <w:sz w:val="24"/>
              </w:rPr>
              <w:t>и</w:t>
            </w:r>
            <w:r>
              <w:rPr>
                <w:spacing w:val="-2"/>
                <w:sz w:val="24"/>
              </w:rPr>
              <w:t xml:space="preserve"> </w:t>
            </w:r>
            <w:r>
              <w:rPr>
                <w:sz w:val="24"/>
              </w:rPr>
              <w:t>ногами:</w:t>
            </w:r>
            <w:r>
              <w:rPr>
                <w:spacing w:val="-3"/>
                <w:sz w:val="24"/>
              </w:rPr>
              <w:t xml:space="preserve"> </w:t>
            </w:r>
            <w:r>
              <w:rPr>
                <w:sz w:val="24"/>
              </w:rPr>
              <w:t>средства</w:t>
            </w:r>
            <w:r>
              <w:rPr>
                <w:spacing w:val="-4"/>
                <w:sz w:val="24"/>
              </w:rPr>
              <w:t xml:space="preserve"> </w:t>
            </w:r>
            <w:r>
              <w:rPr>
                <w:sz w:val="24"/>
              </w:rPr>
              <w:t>для</w:t>
            </w:r>
            <w:r>
              <w:rPr>
                <w:spacing w:val="2"/>
                <w:sz w:val="24"/>
              </w:rPr>
              <w:t xml:space="preserve"> </w:t>
            </w:r>
            <w:r>
              <w:rPr>
                <w:sz w:val="24"/>
              </w:rPr>
              <w:t>ухода</w:t>
            </w:r>
            <w:r>
              <w:rPr>
                <w:spacing w:val="-3"/>
                <w:sz w:val="24"/>
              </w:rPr>
              <w:t xml:space="preserve"> </w:t>
            </w:r>
            <w:r>
              <w:rPr>
                <w:sz w:val="24"/>
              </w:rPr>
              <w:t>за</w:t>
            </w:r>
            <w:r>
              <w:rPr>
                <w:spacing w:val="-57"/>
                <w:sz w:val="24"/>
              </w:rPr>
              <w:t xml:space="preserve"> </w:t>
            </w:r>
            <w:r>
              <w:rPr>
                <w:sz w:val="24"/>
              </w:rPr>
              <w:t>кожей рук и ногтями, за кожей ног и ступней, профилактические кремы для предупрежде-</w:t>
            </w:r>
            <w:r>
              <w:rPr>
                <w:spacing w:val="1"/>
                <w:sz w:val="24"/>
              </w:rPr>
              <w:t xml:space="preserve"> </w:t>
            </w:r>
            <w:r>
              <w:rPr>
                <w:sz w:val="24"/>
              </w:rPr>
              <w:t>ния</w:t>
            </w:r>
            <w:r>
              <w:rPr>
                <w:spacing w:val="-1"/>
                <w:sz w:val="24"/>
              </w:rPr>
              <w:t xml:space="preserve"> </w:t>
            </w:r>
            <w:r>
              <w:rPr>
                <w:sz w:val="24"/>
              </w:rPr>
              <w:t>варикозного расширения вен</w:t>
            </w:r>
            <w:r>
              <w:rPr>
                <w:spacing w:val="-1"/>
                <w:sz w:val="24"/>
              </w:rPr>
              <w:t xml:space="preserve"> </w:t>
            </w:r>
            <w:r>
              <w:rPr>
                <w:sz w:val="24"/>
              </w:rPr>
              <w:t>и боли в</w:t>
            </w:r>
            <w:r>
              <w:rPr>
                <w:spacing w:val="-2"/>
                <w:sz w:val="24"/>
              </w:rPr>
              <w:t xml:space="preserve"> </w:t>
            </w:r>
            <w:r>
              <w:rPr>
                <w:sz w:val="24"/>
              </w:rPr>
              <w:t>суставах.</w:t>
            </w:r>
          </w:p>
        </w:tc>
        <w:tc>
          <w:tcPr>
            <w:tcW w:w="1018" w:type="dxa"/>
            <w:vMerge w:val="restart"/>
          </w:tcPr>
          <w:p w14:paraId="418E25C3" w14:textId="77777777" w:rsidR="008B7368" w:rsidRDefault="008B7368">
            <w:pPr>
              <w:pStyle w:val="TableParagraph"/>
              <w:rPr>
                <w:b/>
                <w:sz w:val="26"/>
              </w:rPr>
            </w:pPr>
          </w:p>
          <w:p w14:paraId="054B6F4D" w14:textId="77777777" w:rsidR="008B7368" w:rsidRDefault="008B7368">
            <w:pPr>
              <w:pStyle w:val="TableParagraph"/>
              <w:spacing w:before="2"/>
              <w:rPr>
                <w:b/>
                <w:sz w:val="38"/>
              </w:rPr>
            </w:pPr>
          </w:p>
          <w:p w14:paraId="39F99F0F" w14:textId="77777777" w:rsidR="008B7368" w:rsidRDefault="008637A8">
            <w:pPr>
              <w:pStyle w:val="TableParagraph"/>
              <w:ind w:left="14"/>
              <w:jc w:val="center"/>
              <w:rPr>
                <w:b/>
                <w:sz w:val="24"/>
              </w:rPr>
            </w:pPr>
            <w:r>
              <w:rPr>
                <w:b/>
                <w:sz w:val="24"/>
              </w:rPr>
              <w:t>4</w:t>
            </w:r>
          </w:p>
        </w:tc>
        <w:tc>
          <w:tcPr>
            <w:tcW w:w="1901" w:type="dxa"/>
            <w:vMerge/>
            <w:tcBorders>
              <w:top w:val="nil"/>
            </w:tcBorders>
          </w:tcPr>
          <w:p w14:paraId="3857E43B" w14:textId="77777777" w:rsidR="008B7368" w:rsidRDefault="008B7368">
            <w:pPr>
              <w:rPr>
                <w:sz w:val="2"/>
                <w:szCs w:val="2"/>
              </w:rPr>
            </w:pPr>
          </w:p>
        </w:tc>
      </w:tr>
      <w:tr w:rsidR="008B7368" w14:paraId="70701BB6" w14:textId="77777777">
        <w:trPr>
          <w:trHeight w:val="834"/>
        </w:trPr>
        <w:tc>
          <w:tcPr>
            <w:tcW w:w="2398" w:type="dxa"/>
            <w:vMerge/>
            <w:tcBorders>
              <w:top w:val="nil"/>
            </w:tcBorders>
          </w:tcPr>
          <w:p w14:paraId="66D0FD62" w14:textId="77777777" w:rsidR="008B7368" w:rsidRDefault="008B7368">
            <w:pPr>
              <w:rPr>
                <w:sz w:val="2"/>
                <w:szCs w:val="2"/>
              </w:rPr>
            </w:pPr>
          </w:p>
        </w:tc>
        <w:tc>
          <w:tcPr>
            <w:tcW w:w="9707" w:type="dxa"/>
          </w:tcPr>
          <w:p w14:paraId="7A958E89" w14:textId="77777777" w:rsidR="008B7368" w:rsidRDefault="008637A8">
            <w:pPr>
              <w:pStyle w:val="TableParagraph"/>
              <w:spacing w:line="276" w:lineRule="auto"/>
              <w:ind w:left="107"/>
              <w:rPr>
                <w:sz w:val="24"/>
              </w:rPr>
            </w:pPr>
            <w:r>
              <w:rPr>
                <w:sz w:val="24"/>
              </w:rPr>
              <w:t>2.</w:t>
            </w:r>
            <w:r>
              <w:rPr>
                <w:spacing w:val="1"/>
                <w:sz w:val="24"/>
              </w:rPr>
              <w:t xml:space="preserve"> </w:t>
            </w:r>
            <w:r>
              <w:rPr>
                <w:sz w:val="24"/>
              </w:rPr>
              <w:t>Состав препаратов, их воздействие, принципы подбора, способы применения, современ-</w:t>
            </w:r>
            <w:r>
              <w:rPr>
                <w:spacing w:val="-57"/>
                <w:sz w:val="24"/>
              </w:rPr>
              <w:t xml:space="preserve"> </w:t>
            </w:r>
            <w:r>
              <w:rPr>
                <w:sz w:val="24"/>
              </w:rPr>
              <w:t>ный</w:t>
            </w:r>
            <w:r>
              <w:rPr>
                <w:spacing w:val="-1"/>
                <w:sz w:val="24"/>
              </w:rPr>
              <w:t xml:space="preserve"> </w:t>
            </w:r>
            <w:r>
              <w:rPr>
                <w:sz w:val="24"/>
              </w:rPr>
              <w:t>ассортимент.</w:t>
            </w:r>
          </w:p>
        </w:tc>
        <w:tc>
          <w:tcPr>
            <w:tcW w:w="1018" w:type="dxa"/>
            <w:vMerge/>
            <w:tcBorders>
              <w:top w:val="nil"/>
            </w:tcBorders>
          </w:tcPr>
          <w:p w14:paraId="568A1A39" w14:textId="77777777" w:rsidR="008B7368" w:rsidRDefault="008B7368">
            <w:pPr>
              <w:rPr>
                <w:sz w:val="2"/>
                <w:szCs w:val="2"/>
              </w:rPr>
            </w:pPr>
          </w:p>
        </w:tc>
        <w:tc>
          <w:tcPr>
            <w:tcW w:w="1901" w:type="dxa"/>
            <w:vMerge/>
            <w:tcBorders>
              <w:top w:val="nil"/>
            </w:tcBorders>
          </w:tcPr>
          <w:p w14:paraId="0B1CF1AC" w14:textId="77777777" w:rsidR="008B7368" w:rsidRDefault="008B7368">
            <w:pPr>
              <w:rPr>
                <w:sz w:val="2"/>
                <w:szCs w:val="2"/>
              </w:rPr>
            </w:pPr>
          </w:p>
        </w:tc>
      </w:tr>
      <w:tr w:rsidR="008B7368" w14:paraId="4555C409" w14:textId="77777777">
        <w:trPr>
          <w:trHeight w:val="318"/>
        </w:trPr>
        <w:tc>
          <w:tcPr>
            <w:tcW w:w="2398" w:type="dxa"/>
            <w:vMerge/>
            <w:tcBorders>
              <w:top w:val="nil"/>
            </w:tcBorders>
          </w:tcPr>
          <w:p w14:paraId="17E41938" w14:textId="77777777" w:rsidR="008B7368" w:rsidRDefault="008B7368">
            <w:pPr>
              <w:rPr>
                <w:sz w:val="2"/>
                <w:szCs w:val="2"/>
              </w:rPr>
            </w:pPr>
          </w:p>
        </w:tc>
        <w:tc>
          <w:tcPr>
            <w:tcW w:w="9707" w:type="dxa"/>
          </w:tcPr>
          <w:p w14:paraId="24A835D0"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018" w:type="dxa"/>
          </w:tcPr>
          <w:p w14:paraId="64253671" w14:textId="77777777" w:rsidR="008B7368" w:rsidRDefault="008637A8">
            <w:pPr>
              <w:pStyle w:val="TableParagraph"/>
              <w:spacing w:line="275" w:lineRule="exact"/>
              <w:ind w:left="14"/>
              <w:jc w:val="center"/>
              <w:rPr>
                <w:b/>
                <w:sz w:val="24"/>
              </w:rPr>
            </w:pPr>
            <w:r>
              <w:rPr>
                <w:b/>
                <w:sz w:val="24"/>
              </w:rPr>
              <w:t>1</w:t>
            </w:r>
          </w:p>
        </w:tc>
        <w:tc>
          <w:tcPr>
            <w:tcW w:w="1901" w:type="dxa"/>
            <w:vMerge/>
            <w:tcBorders>
              <w:top w:val="nil"/>
            </w:tcBorders>
          </w:tcPr>
          <w:p w14:paraId="02A66AA4" w14:textId="77777777" w:rsidR="008B7368" w:rsidRDefault="008B7368">
            <w:pPr>
              <w:rPr>
                <w:sz w:val="2"/>
                <w:szCs w:val="2"/>
              </w:rPr>
            </w:pPr>
          </w:p>
        </w:tc>
      </w:tr>
    </w:tbl>
    <w:p w14:paraId="064E586E" w14:textId="77777777" w:rsidR="008B7368" w:rsidRDefault="008B7368">
      <w:pPr>
        <w:rPr>
          <w:sz w:val="2"/>
          <w:szCs w:val="2"/>
        </w:rPr>
        <w:sectPr w:rsidR="008B7368">
          <w:pgSz w:w="16850" w:h="11910" w:orient="landscape"/>
          <w:pgMar w:top="1100" w:right="680" w:bottom="1400" w:left="920" w:header="0" w:footer="1216" w:gutter="0"/>
          <w:cols w:space="720"/>
        </w:sectPr>
      </w:pPr>
    </w:p>
    <w:p w14:paraId="06A31F33"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07"/>
        <w:gridCol w:w="1018"/>
        <w:gridCol w:w="1901"/>
      </w:tblGrid>
      <w:tr w:rsidR="008B7368" w14:paraId="758CF7FB" w14:textId="77777777">
        <w:trPr>
          <w:trHeight w:val="834"/>
        </w:trPr>
        <w:tc>
          <w:tcPr>
            <w:tcW w:w="2398" w:type="dxa"/>
          </w:tcPr>
          <w:p w14:paraId="3AF09396" w14:textId="77777777" w:rsidR="008B7368" w:rsidRDefault="008B7368">
            <w:pPr>
              <w:pStyle w:val="TableParagraph"/>
              <w:rPr>
                <w:sz w:val="24"/>
              </w:rPr>
            </w:pPr>
          </w:p>
        </w:tc>
        <w:tc>
          <w:tcPr>
            <w:tcW w:w="9707" w:type="dxa"/>
          </w:tcPr>
          <w:p w14:paraId="3A5AB3D7" w14:textId="77777777" w:rsidR="008B7368" w:rsidRDefault="008637A8">
            <w:pPr>
              <w:pStyle w:val="TableParagraph"/>
              <w:spacing w:line="276" w:lineRule="auto"/>
              <w:ind w:left="107" w:right="203"/>
              <w:rPr>
                <w:sz w:val="24"/>
              </w:rPr>
            </w:pPr>
            <w:r>
              <w:rPr>
                <w:sz w:val="24"/>
              </w:rPr>
              <w:t>освоение учебного материала темы по учебным конспект по закреплению лекционного ма-</w:t>
            </w:r>
            <w:r>
              <w:rPr>
                <w:spacing w:val="-58"/>
                <w:sz w:val="24"/>
              </w:rPr>
              <w:t xml:space="preserve"> </w:t>
            </w:r>
            <w:r>
              <w:rPr>
                <w:sz w:val="24"/>
              </w:rPr>
              <w:t>териала</w:t>
            </w:r>
            <w:r>
              <w:rPr>
                <w:spacing w:val="-2"/>
                <w:sz w:val="24"/>
              </w:rPr>
              <w:t xml:space="preserve"> </w:t>
            </w:r>
            <w:r>
              <w:rPr>
                <w:sz w:val="24"/>
              </w:rPr>
              <w:t>преподавателя,</w:t>
            </w:r>
            <w:r>
              <w:rPr>
                <w:spacing w:val="1"/>
                <w:sz w:val="24"/>
              </w:rPr>
              <w:t xml:space="preserve"> </w:t>
            </w:r>
            <w:r>
              <w:rPr>
                <w:sz w:val="24"/>
              </w:rPr>
              <w:t>по</w:t>
            </w:r>
            <w:r>
              <w:rPr>
                <w:spacing w:val="2"/>
                <w:sz w:val="24"/>
              </w:rPr>
              <w:t xml:space="preserve"> </w:t>
            </w:r>
            <w:r>
              <w:rPr>
                <w:sz w:val="24"/>
              </w:rPr>
              <w:t>учебникам,</w:t>
            </w:r>
            <w:r>
              <w:rPr>
                <w:spacing w:val="-1"/>
                <w:sz w:val="24"/>
              </w:rPr>
              <w:t xml:space="preserve"> </w:t>
            </w:r>
            <w:r>
              <w:rPr>
                <w:sz w:val="24"/>
              </w:rPr>
              <w:t>рекомендуемым</w:t>
            </w:r>
            <w:r>
              <w:rPr>
                <w:spacing w:val="-2"/>
                <w:sz w:val="24"/>
              </w:rPr>
              <w:t xml:space="preserve"> </w:t>
            </w:r>
            <w:r>
              <w:rPr>
                <w:sz w:val="24"/>
              </w:rPr>
              <w:t>преподавателем</w:t>
            </w:r>
          </w:p>
        </w:tc>
        <w:tc>
          <w:tcPr>
            <w:tcW w:w="1018" w:type="dxa"/>
          </w:tcPr>
          <w:p w14:paraId="44B20A7C" w14:textId="77777777" w:rsidR="008B7368" w:rsidRDefault="008B7368">
            <w:pPr>
              <w:pStyle w:val="TableParagraph"/>
              <w:rPr>
                <w:sz w:val="24"/>
              </w:rPr>
            </w:pPr>
          </w:p>
        </w:tc>
        <w:tc>
          <w:tcPr>
            <w:tcW w:w="1901" w:type="dxa"/>
          </w:tcPr>
          <w:p w14:paraId="7D49068B" w14:textId="77777777" w:rsidR="008B7368" w:rsidRDefault="008B7368">
            <w:pPr>
              <w:pStyle w:val="TableParagraph"/>
              <w:rPr>
                <w:sz w:val="24"/>
              </w:rPr>
            </w:pPr>
          </w:p>
        </w:tc>
      </w:tr>
      <w:tr w:rsidR="008B7368" w14:paraId="1282B730" w14:textId="77777777">
        <w:trPr>
          <w:trHeight w:val="518"/>
        </w:trPr>
        <w:tc>
          <w:tcPr>
            <w:tcW w:w="2398" w:type="dxa"/>
            <w:vMerge w:val="restart"/>
          </w:tcPr>
          <w:p w14:paraId="3C125131"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3.3</w:t>
            </w:r>
          </w:p>
          <w:p w14:paraId="25C1AC21" w14:textId="77777777" w:rsidR="008B7368" w:rsidRDefault="008B7368">
            <w:pPr>
              <w:pStyle w:val="TableParagraph"/>
              <w:rPr>
                <w:b/>
                <w:sz w:val="21"/>
              </w:rPr>
            </w:pPr>
          </w:p>
          <w:p w14:paraId="11F533F9" w14:textId="77777777" w:rsidR="008B7368" w:rsidRDefault="008637A8">
            <w:pPr>
              <w:pStyle w:val="TableParagraph"/>
              <w:tabs>
                <w:tab w:val="left" w:pos="1357"/>
              </w:tabs>
              <w:spacing w:before="1" w:line="276" w:lineRule="auto"/>
              <w:ind w:left="107" w:right="205"/>
              <w:rPr>
                <w:b/>
                <w:sz w:val="24"/>
              </w:rPr>
            </w:pPr>
            <w:r>
              <w:rPr>
                <w:b/>
                <w:sz w:val="24"/>
              </w:rPr>
              <w:t>Средства</w:t>
            </w:r>
            <w:r>
              <w:rPr>
                <w:b/>
                <w:sz w:val="24"/>
              </w:rPr>
              <w:tab/>
            </w:r>
            <w:r>
              <w:rPr>
                <w:b/>
                <w:spacing w:val="-1"/>
                <w:sz w:val="24"/>
              </w:rPr>
              <w:t>декора-</w:t>
            </w:r>
            <w:r>
              <w:rPr>
                <w:b/>
                <w:spacing w:val="-57"/>
                <w:sz w:val="24"/>
              </w:rPr>
              <w:t xml:space="preserve"> </w:t>
            </w:r>
            <w:r>
              <w:rPr>
                <w:b/>
                <w:sz w:val="24"/>
              </w:rPr>
              <w:t>тивной</w:t>
            </w:r>
            <w:r>
              <w:rPr>
                <w:b/>
                <w:spacing w:val="-4"/>
                <w:sz w:val="24"/>
              </w:rPr>
              <w:t xml:space="preserve"> </w:t>
            </w:r>
            <w:r>
              <w:rPr>
                <w:b/>
                <w:sz w:val="24"/>
              </w:rPr>
              <w:t>косметики</w:t>
            </w:r>
          </w:p>
        </w:tc>
        <w:tc>
          <w:tcPr>
            <w:tcW w:w="9707" w:type="dxa"/>
          </w:tcPr>
          <w:p w14:paraId="06D7A3F6"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 материала</w:t>
            </w:r>
          </w:p>
        </w:tc>
        <w:tc>
          <w:tcPr>
            <w:tcW w:w="1018" w:type="dxa"/>
            <w:vMerge w:val="restart"/>
          </w:tcPr>
          <w:p w14:paraId="19B9D94E" w14:textId="77777777" w:rsidR="008B7368" w:rsidRDefault="008B7368">
            <w:pPr>
              <w:pStyle w:val="TableParagraph"/>
              <w:rPr>
                <w:b/>
                <w:sz w:val="26"/>
              </w:rPr>
            </w:pPr>
          </w:p>
          <w:p w14:paraId="09D23D03" w14:textId="77777777" w:rsidR="008B7368" w:rsidRDefault="008B7368">
            <w:pPr>
              <w:pStyle w:val="TableParagraph"/>
              <w:rPr>
                <w:b/>
                <w:sz w:val="26"/>
              </w:rPr>
            </w:pPr>
          </w:p>
          <w:p w14:paraId="617B4DFE" w14:textId="77777777" w:rsidR="008B7368" w:rsidRDefault="008B7368">
            <w:pPr>
              <w:pStyle w:val="TableParagraph"/>
              <w:rPr>
                <w:b/>
                <w:sz w:val="26"/>
              </w:rPr>
            </w:pPr>
          </w:p>
          <w:p w14:paraId="526BE210" w14:textId="77777777" w:rsidR="008B7368" w:rsidRDefault="008B7368">
            <w:pPr>
              <w:pStyle w:val="TableParagraph"/>
              <w:rPr>
                <w:b/>
                <w:sz w:val="26"/>
              </w:rPr>
            </w:pPr>
          </w:p>
          <w:p w14:paraId="0FCC6305" w14:textId="77777777" w:rsidR="008B7368" w:rsidRDefault="008B7368">
            <w:pPr>
              <w:pStyle w:val="TableParagraph"/>
              <w:spacing w:before="9"/>
              <w:rPr>
                <w:b/>
                <w:sz w:val="35"/>
              </w:rPr>
            </w:pPr>
          </w:p>
          <w:p w14:paraId="2EFF7D2D" w14:textId="77777777" w:rsidR="008B7368" w:rsidRDefault="008637A8">
            <w:pPr>
              <w:pStyle w:val="TableParagraph"/>
              <w:ind w:left="14"/>
              <w:jc w:val="center"/>
              <w:rPr>
                <w:b/>
                <w:sz w:val="24"/>
              </w:rPr>
            </w:pPr>
            <w:r>
              <w:rPr>
                <w:b/>
                <w:sz w:val="24"/>
              </w:rPr>
              <w:t>2</w:t>
            </w:r>
          </w:p>
        </w:tc>
        <w:tc>
          <w:tcPr>
            <w:tcW w:w="1901" w:type="dxa"/>
            <w:vMerge w:val="restart"/>
          </w:tcPr>
          <w:p w14:paraId="1A71F055" w14:textId="77777777" w:rsidR="008B7368" w:rsidRDefault="008637A8">
            <w:pPr>
              <w:pStyle w:val="TableParagraph"/>
              <w:spacing w:line="270" w:lineRule="exact"/>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201D9D36"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2B24DA2A" w14:textId="77777777" w:rsidR="008B7368" w:rsidRDefault="008637A8">
            <w:pPr>
              <w:pStyle w:val="TableParagraph"/>
              <w:spacing w:before="40"/>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3FD243EA" w14:textId="77777777" w:rsidR="008B7368" w:rsidRDefault="008637A8">
            <w:pPr>
              <w:pStyle w:val="TableParagraph"/>
              <w:spacing w:before="44"/>
              <w:ind w:left="149" w:right="138"/>
              <w:jc w:val="center"/>
              <w:rPr>
                <w:sz w:val="24"/>
              </w:rPr>
            </w:pPr>
            <w:r>
              <w:rPr>
                <w:sz w:val="24"/>
              </w:rPr>
              <w:t>ОК</w:t>
            </w:r>
            <w:r>
              <w:rPr>
                <w:spacing w:val="-2"/>
                <w:sz w:val="24"/>
              </w:rPr>
              <w:t xml:space="preserve"> </w:t>
            </w:r>
            <w:r>
              <w:rPr>
                <w:sz w:val="24"/>
              </w:rPr>
              <w:t>07,</w:t>
            </w:r>
          </w:p>
          <w:p w14:paraId="00844CDE"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6E85807E"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11,</w:t>
            </w:r>
          </w:p>
          <w:p w14:paraId="129F432F" w14:textId="77777777" w:rsidR="008B7368" w:rsidRDefault="008637A8">
            <w:pPr>
              <w:pStyle w:val="TableParagraph"/>
              <w:spacing w:before="41"/>
              <w:ind w:left="110"/>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02E12630" w14:textId="77777777" w:rsidR="008B7368" w:rsidRDefault="008637A8">
            <w:pPr>
              <w:pStyle w:val="TableParagraph"/>
              <w:spacing w:before="43"/>
              <w:ind w:left="110"/>
              <w:rPr>
                <w:sz w:val="24"/>
              </w:rPr>
            </w:pPr>
            <w:r>
              <w:rPr>
                <w:sz w:val="24"/>
              </w:rPr>
              <w:t>ПК</w:t>
            </w:r>
            <w:r>
              <w:rPr>
                <w:spacing w:val="-2"/>
                <w:sz w:val="24"/>
              </w:rPr>
              <w:t xml:space="preserve"> </w:t>
            </w:r>
            <w:r>
              <w:rPr>
                <w:sz w:val="24"/>
              </w:rPr>
              <w:t>3.4</w:t>
            </w:r>
          </w:p>
        </w:tc>
      </w:tr>
      <w:tr w:rsidR="008B7368" w14:paraId="720A900D" w14:textId="77777777">
        <w:trPr>
          <w:trHeight w:val="633"/>
        </w:trPr>
        <w:tc>
          <w:tcPr>
            <w:tcW w:w="2398" w:type="dxa"/>
            <w:vMerge/>
            <w:tcBorders>
              <w:top w:val="nil"/>
            </w:tcBorders>
          </w:tcPr>
          <w:p w14:paraId="3BBA6550" w14:textId="77777777" w:rsidR="008B7368" w:rsidRDefault="008B7368">
            <w:pPr>
              <w:rPr>
                <w:sz w:val="2"/>
                <w:szCs w:val="2"/>
              </w:rPr>
            </w:pPr>
          </w:p>
        </w:tc>
        <w:tc>
          <w:tcPr>
            <w:tcW w:w="9707" w:type="dxa"/>
          </w:tcPr>
          <w:p w14:paraId="78CD735E" w14:textId="77777777" w:rsidR="008B7368" w:rsidRDefault="008637A8">
            <w:pPr>
              <w:pStyle w:val="TableParagraph"/>
              <w:spacing w:line="270" w:lineRule="exact"/>
              <w:ind w:left="107"/>
              <w:rPr>
                <w:sz w:val="24"/>
              </w:rPr>
            </w:pPr>
            <w:r>
              <w:rPr>
                <w:sz w:val="24"/>
              </w:rPr>
              <w:t>1.</w:t>
            </w:r>
            <w:r>
              <w:rPr>
                <w:spacing w:val="-3"/>
                <w:sz w:val="24"/>
              </w:rPr>
              <w:t xml:space="preserve"> </w:t>
            </w:r>
            <w:r>
              <w:rPr>
                <w:sz w:val="24"/>
              </w:rPr>
              <w:t>Классификация</w:t>
            </w:r>
            <w:r>
              <w:rPr>
                <w:spacing w:val="-3"/>
                <w:sz w:val="24"/>
              </w:rPr>
              <w:t xml:space="preserve"> </w:t>
            </w:r>
            <w:r>
              <w:rPr>
                <w:sz w:val="24"/>
              </w:rPr>
              <w:t>средств</w:t>
            </w:r>
            <w:r>
              <w:rPr>
                <w:spacing w:val="-4"/>
                <w:sz w:val="24"/>
              </w:rPr>
              <w:t xml:space="preserve"> </w:t>
            </w:r>
            <w:r>
              <w:rPr>
                <w:sz w:val="24"/>
              </w:rPr>
              <w:t>декоративной</w:t>
            </w:r>
            <w:r>
              <w:rPr>
                <w:spacing w:val="-3"/>
                <w:sz w:val="24"/>
              </w:rPr>
              <w:t xml:space="preserve"> </w:t>
            </w:r>
            <w:r>
              <w:rPr>
                <w:sz w:val="24"/>
              </w:rPr>
              <w:t>косметики.</w:t>
            </w:r>
            <w:r>
              <w:rPr>
                <w:spacing w:val="2"/>
                <w:sz w:val="24"/>
              </w:rPr>
              <w:t xml:space="preserve"> </w:t>
            </w:r>
            <w:r>
              <w:rPr>
                <w:sz w:val="24"/>
              </w:rPr>
              <w:t>Требования,</w:t>
            </w:r>
            <w:r>
              <w:rPr>
                <w:spacing w:val="-6"/>
                <w:sz w:val="24"/>
              </w:rPr>
              <w:t xml:space="preserve"> </w:t>
            </w:r>
            <w:r>
              <w:rPr>
                <w:sz w:val="24"/>
              </w:rPr>
              <w:t>предъявляемые</w:t>
            </w:r>
            <w:r>
              <w:rPr>
                <w:spacing w:val="-5"/>
                <w:sz w:val="24"/>
              </w:rPr>
              <w:t xml:space="preserve"> </w:t>
            </w:r>
            <w:r>
              <w:rPr>
                <w:sz w:val="24"/>
              </w:rPr>
              <w:t>к</w:t>
            </w:r>
            <w:r>
              <w:rPr>
                <w:spacing w:val="-3"/>
                <w:sz w:val="24"/>
              </w:rPr>
              <w:t xml:space="preserve"> </w:t>
            </w:r>
            <w:r>
              <w:rPr>
                <w:sz w:val="24"/>
              </w:rPr>
              <w:t>средст-</w:t>
            </w:r>
          </w:p>
          <w:p w14:paraId="7CCFDE06" w14:textId="77777777" w:rsidR="008B7368" w:rsidRDefault="008637A8">
            <w:pPr>
              <w:pStyle w:val="TableParagraph"/>
              <w:spacing w:before="41"/>
              <w:ind w:left="107"/>
              <w:rPr>
                <w:sz w:val="24"/>
              </w:rPr>
            </w:pPr>
            <w:r>
              <w:rPr>
                <w:sz w:val="24"/>
              </w:rPr>
              <w:t>вам</w:t>
            </w:r>
            <w:r>
              <w:rPr>
                <w:spacing w:val="-4"/>
                <w:sz w:val="24"/>
              </w:rPr>
              <w:t xml:space="preserve"> </w:t>
            </w:r>
            <w:r>
              <w:rPr>
                <w:sz w:val="24"/>
              </w:rPr>
              <w:t>декоративной</w:t>
            </w:r>
            <w:r>
              <w:rPr>
                <w:spacing w:val="-2"/>
                <w:sz w:val="24"/>
              </w:rPr>
              <w:t xml:space="preserve"> </w:t>
            </w:r>
            <w:r>
              <w:rPr>
                <w:sz w:val="24"/>
              </w:rPr>
              <w:t>косметики.</w:t>
            </w:r>
            <w:r>
              <w:rPr>
                <w:spacing w:val="-3"/>
                <w:sz w:val="24"/>
              </w:rPr>
              <w:t xml:space="preserve"> </w:t>
            </w:r>
            <w:r>
              <w:rPr>
                <w:sz w:val="24"/>
              </w:rPr>
              <w:t>Условия</w:t>
            </w:r>
            <w:r>
              <w:rPr>
                <w:spacing w:val="53"/>
                <w:sz w:val="24"/>
              </w:rPr>
              <w:t xml:space="preserve"> </w:t>
            </w:r>
            <w:r>
              <w:rPr>
                <w:sz w:val="24"/>
              </w:rPr>
              <w:t>хранения.</w:t>
            </w:r>
          </w:p>
        </w:tc>
        <w:tc>
          <w:tcPr>
            <w:tcW w:w="1018" w:type="dxa"/>
            <w:vMerge/>
            <w:tcBorders>
              <w:top w:val="nil"/>
            </w:tcBorders>
          </w:tcPr>
          <w:p w14:paraId="4D857634" w14:textId="77777777" w:rsidR="008B7368" w:rsidRDefault="008B7368">
            <w:pPr>
              <w:rPr>
                <w:sz w:val="2"/>
                <w:szCs w:val="2"/>
              </w:rPr>
            </w:pPr>
          </w:p>
        </w:tc>
        <w:tc>
          <w:tcPr>
            <w:tcW w:w="1901" w:type="dxa"/>
            <w:vMerge/>
            <w:tcBorders>
              <w:top w:val="nil"/>
            </w:tcBorders>
          </w:tcPr>
          <w:p w14:paraId="141483A2" w14:textId="77777777" w:rsidR="008B7368" w:rsidRDefault="008B7368">
            <w:pPr>
              <w:rPr>
                <w:sz w:val="2"/>
                <w:szCs w:val="2"/>
              </w:rPr>
            </w:pPr>
          </w:p>
        </w:tc>
      </w:tr>
      <w:tr w:rsidR="008B7368" w14:paraId="2FD38E31" w14:textId="77777777">
        <w:trPr>
          <w:trHeight w:val="636"/>
        </w:trPr>
        <w:tc>
          <w:tcPr>
            <w:tcW w:w="2398" w:type="dxa"/>
            <w:vMerge/>
            <w:tcBorders>
              <w:top w:val="nil"/>
            </w:tcBorders>
          </w:tcPr>
          <w:p w14:paraId="1A453763" w14:textId="77777777" w:rsidR="008B7368" w:rsidRDefault="008B7368">
            <w:pPr>
              <w:rPr>
                <w:sz w:val="2"/>
                <w:szCs w:val="2"/>
              </w:rPr>
            </w:pPr>
          </w:p>
        </w:tc>
        <w:tc>
          <w:tcPr>
            <w:tcW w:w="9707" w:type="dxa"/>
          </w:tcPr>
          <w:p w14:paraId="6C6AA3C2" w14:textId="77777777" w:rsidR="008B7368" w:rsidRDefault="008637A8">
            <w:pPr>
              <w:pStyle w:val="TableParagraph"/>
              <w:spacing w:line="270" w:lineRule="exact"/>
              <w:ind w:left="107"/>
              <w:rPr>
                <w:sz w:val="24"/>
              </w:rPr>
            </w:pPr>
            <w:r>
              <w:rPr>
                <w:sz w:val="24"/>
              </w:rPr>
              <w:t>2.</w:t>
            </w:r>
            <w:r>
              <w:rPr>
                <w:spacing w:val="-2"/>
                <w:sz w:val="24"/>
              </w:rPr>
              <w:t xml:space="preserve"> </w:t>
            </w:r>
            <w:r>
              <w:rPr>
                <w:sz w:val="24"/>
              </w:rPr>
              <w:t>Косметика</w:t>
            </w:r>
            <w:r>
              <w:rPr>
                <w:spacing w:val="-2"/>
                <w:sz w:val="24"/>
              </w:rPr>
              <w:t xml:space="preserve"> </w:t>
            </w:r>
            <w:r>
              <w:rPr>
                <w:sz w:val="24"/>
              </w:rPr>
              <w:t>для</w:t>
            </w:r>
            <w:r>
              <w:rPr>
                <w:spacing w:val="-2"/>
                <w:sz w:val="24"/>
              </w:rPr>
              <w:t xml:space="preserve"> </w:t>
            </w:r>
            <w:r>
              <w:rPr>
                <w:sz w:val="24"/>
              </w:rPr>
              <w:t>оформления</w:t>
            </w:r>
            <w:r>
              <w:rPr>
                <w:spacing w:val="-2"/>
                <w:sz w:val="24"/>
              </w:rPr>
              <w:t xml:space="preserve"> </w:t>
            </w:r>
            <w:r>
              <w:rPr>
                <w:sz w:val="24"/>
              </w:rPr>
              <w:t>глаз,</w:t>
            </w:r>
            <w:r>
              <w:rPr>
                <w:spacing w:val="-2"/>
                <w:sz w:val="24"/>
              </w:rPr>
              <w:t xml:space="preserve"> </w:t>
            </w:r>
            <w:r>
              <w:rPr>
                <w:sz w:val="24"/>
              </w:rPr>
              <w:t>её</w:t>
            </w:r>
            <w:r>
              <w:rPr>
                <w:spacing w:val="-2"/>
                <w:sz w:val="24"/>
              </w:rPr>
              <w:t xml:space="preserve"> </w:t>
            </w:r>
            <w:r>
              <w:rPr>
                <w:sz w:val="24"/>
              </w:rPr>
              <w:t>классификация.</w:t>
            </w:r>
            <w:r>
              <w:rPr>
                <w:spacing w:val="-2"/>
                <w:sz w:val="24"/>
              </w:rPr>
              <w:t xml:space="preserve"> </w:t>
            </w:r>
            <w:r>
              <w:rPr>
                <w:sz w:val="24"/>
              </w:rPr>
              <w:t>Туш</w:t>
            </w:r>
            <w:r>
              <w:rPr>
                <w:spacing w:val="-2"/>
                <w:sz w:val="24"/>
              </w:rPr>
              <w:t xml:space="preserve"> </w:t>
            </w:r>
            <w:r>
              <w:rPr>
                <w:sz w:val="24"/>
              </w:rPr>
              <w:t>для</w:t>
            </w:r>
            <w:r>
              <w:rPr>
                <w:spacing w:val="-2"/>
                <w:sz w:val="24"/>
              </w:rPr>
              <w:t xml:space="preserve"> </w:t>
            </w:r>
            <w:r>
              <w:rPr>
                <w:sz w:val="24"/>
              </w:rPr>
              <w:t>ресниц:</w:t>
            </w:r>
            <w:r>
              <w:rPr>
                <w:spacing w:val="-2"/>
                <w:sz w:val="24"/>
              </w:rPr>
              <w:t xml:space="preserve"> </w:t>
            </w:r>
            <w:r>
              <w:rPr>
                <w:sz w:val="24"/>
              </w:rPr>
              <w:t>виды</w:t>
            </w:r>
            <w:r>
              <w:rPr>
                <w:spacing w:val="-1"/>
                <w:sz w:val="24"/>
              </w:rPr>
              <w:t xml:space="preserve"> </w:t>
            </w:r>
            <w:r>
              <w:rPr>
                <w:sz w:val="24"/>
              </w:rPr>
              <w:t>состав,</w:t>
            </w:r>
            <w:r>
              <w:rPr>
                <w:spacing w:val="-3"/>
                <w:sz w:val="24"/>
              </w:rPr>
              <w:t xml:space="preserve"> </w:t>
            </w:r>
            <w:r>
              <w:rPr>
                <w:sz w:val="24"/>
              </w:rPr>
              <w:t>цвето-</w:t>
            </w:r>
          </w:p>
          <w:p w14:paraId="52193EAA" w14:textId="77777777" w:rsidR="008B7368" w:rsidRDefault="008637A8">
            <w:pPr>
              <w:pStyle w:val="TableParagraph"/>
              <w:spacing w:before="44"/>
              <w:ind w:left="107"/>
              <w:rPr>
                <w:sz w:val="24"/>
              </w:rPr>
            </w:pPr>
            <w:r>
              <w:rPr>
                <w:sz w:val="24"/>
              </w:rPr>
              <w:t>вая</w:t>
            </w:r>
            <w:r>
              <w:rPr>
                <w:spacing w:val="-3"/>
                <w:sz w:val="24"/>
              </w:rPr>
              <w:t xml:space="preserve"> </w:t>
            </w:r>
            <w:r>
              <w:rPr>
                <w:sz w:val="24"/>
              </w:rPr>
              <w:t>гамма,</w:t>
            </w:r>
            <w:r>
              <w:rPr>
                <w:spacing w:val="-2"/>
                <w:sz w:val="24"/>
              </w:rPr>
              <w:t xml:space="preserve"> </w:t>
            </w:r>
            <w:r>
              <w:rPr>
                <w:sz w:val="24"/>
              </w:rPr>
              <w:t>применение.</w:t>
            </w:r>
            <w:r>
              <w:rPr>
                <w:spacing w:val="-3"/>
                <w:sz w:val="24"/>
              </w:rPr>
              <w:t xml:space="preserve"> </w:t>
            </w:r>
            <w:r>
              <w:rPr>
                <w:sz w:val="24"/>
              </w:rPr>
              <w:t>Карандаши</w:t>
            </w:r>
            <w:r>
              <w:rPr>
                <w:spacing w:val="-2"/>
                <w:sz w:val="24"/>
              </w:rPr>
              <w:t xml:space="preserve"> </w:t>
            </w:r>
            <w:r>
              <w:rPr>
                <w:sz w:val="24"/>
              </w:rPr>
              <w:t>и</w:t>
            </w:r>
            <w:r>
              <w:rPr>
                <w:spacing w:val="-2"/>
                <w:sz w:val="24"/>
              </w:rPr>
              <w:t xml:space="preserve"> </w:t>
            </w:r>
            <w:r>
              <w:rPr>
                <w:sz w:val="24"/>
              </w:rPr>
              <w:t>тени</w:t>
            </w:r>
            <w:r>
              <w:rPr>
                <w:spacing w:val="-3"/>
                <w:sz w:val="24"/>
              </w:rPr>
              <w:t xml:space="preserve"> </w:t>
            </w:r>
            <w:r>
              <w:rPr>
                <w:sz w:val="24"/>
              </w:rPr>
              <w:t>для</w:t>
            </w:r>
            <w:r>
              <w:rPr>
                <w:spacing w:val="-4"/>
                <w:sz w:val="24"/>
              </w:rPr>
              <w:t xml:space="preserve"> </w:t>
            </w:r>
            <w:r>
              <w:rPr>
                <w:sz w:val="24"/>
              </w:rPr>
              <w:t>век:</w:t>
            </w:r>
            <w:r>
              <w:rPr>
                <w:spacing w:val="-3"/>
                <w:sz w:val="24"/>
              </w:rPr>
              <w:t xml:space="preserve"> </w:t>
            </w:r>
            <w:r>
              <w:rPr>
                <w:sz w:val="24"/>
              </w:rPr>
              <w:t>состав,</w:t>
            </w:r>
            <w:r>
              <w:rPr>
                <w:spacing w:val="-3"/>
                <w:sz w:val="24"/>
              </w:rPr>
              <w:t xml:space="preserve"> </w:t>
            </w:r>
            <w:r>
              <w:rPr>
                <w:sz w:val="24"/>
              </w:rPr>
              <w:t>цвета,</w:t>
            </w:r>
            <w:r>
              <w:rPr>
                <w:spacing w:val="-2"/>
                <w:sz w:val="24"/>
              </w:rPr>
              <w:t xml:space="preserve"> </w:t>
            </w:r>
            <w:r>
              <w:rPr>
                <w:sz w:val="24"/>
              </w:rPr>
              <w:t>применение</w:t>
            </w:r>
          </w:p>
        </w:tc>
        <w:tc>
          <w:tcPr>
            <w:tcW w:w="1018" w:type="dxa"/>
            <w:vMerge/>
            <w:tcBorders>
              <w:top w:val="nil"/>
            </w:tcBorders>
          </w:tcPr>
          <w:p w14:paraId="2D85DCE5" w14:textId="77777777" w:rsidR="008B7368" w:rsidRDefault="008B7368">
            <w:pPr>
              <w:rPr>
                <w:sz w:val="2"/>
                <w:szCs w:val="2"/>
              </w:rPr>
            </w:pPr>
          </w:p>
        </w:tc>
        <w:tc>
          <w:tcPr>
            <w:tcW w:w="1901" w:type="dxa"/>
            <w:vMerge/>
            <w:tcBorders>
              <w:top w:val="nil"/>
            </w:tcBorders>
          </w:tcPr>
          <w:p w14:paraId="03780E91" w14:textId="77777777" w:rsidR="008B7368" w:rsidRDefault="008B7368">
            <w:pPr>
              <w:rPr>
                <w:sz w:val="2"/>
                <w:szCs w:val="2"/>
              </w:rPr>
            </w:pPr>
          </w:p>
        </w:tc>
      </w:tr>
      <w:tr w:rsidR="008B7368" w14:paraId="5BFD14B2" w14:textId="77777777">
        <w:trPr>
          <w:trHeight w:val="952"/>
        </w:trPr>
        <w:tc>
          <w:tcPr>
            <w:tcW w:w="2398" w:type="dxa"/>
            <w:vMerge/>
            <w:tcBorders>
              <w:top w:val="nil"/>
            </w:tcBorders>
          </w:tcPr>
          <w:p w14:paraId="6202CC82" w14:textId="77777777" w:rsidR="008B7368" w:rsidRDefault="008B7368">
            <w:pPr>
              <w:rPr>
                <w:sz w:val="2"/>
                <w:szCs w:val="2"/>
              </w:rPr>
            </w:pPr>
          </w:p>
        </w:tc>
        <w:tc>
          <w:tcPr>
            <w:tcW w:w="9707" w:type="dxa"/>
          </w:tcPr>
          <w:p w14:paraId="206C87D9" w14:textId="77777777" w:rsidR="008B7368" w:rsidRDefault="008637A8">
            <w:pPr>
              <w:pStyle w:val="TableParagraph"/>
              <w:spacing w:line="270" w:lineRule="exact"/>
              <w:ind w:left="107"/>
              <w:rPr>
                <w:sz w:val="24"/>
              </w:rPr>
            </w:pPr>
            <w:r>
              <w:rPr>
                <w:sz w:val="24"/>
              </w:rPr>
              <w:t>3.</w:t>
            </w:r>
            <w:r>
              <w:rPr>
                <w:spacing w:val="-3"/>
                <w:sz w:val="24"/>
              </w:rPr>
              <w:t xml:space="preserve"> </w:t>
            </w:r>
            <w:r>
              <w:rPr>
                <w:sz w:val="24"/>
              </w:rPr>
              <w:t>Румяна:</w:t>
            </w:r>
            <w:r>
              <w:rPr>
                <w:spacing w:val="-3"/>
                <w:sz w:val="24"/>
              </w:rPr>
              <w:t xml:space="preserve"> </w:t>
            </w:r>
            <w:r>
              <w:rPr>
                <w:sz w:val="24"/>
              </w:rPr>
              <w:t>разновидности,</w:t>
            </w:r>
            <w:r>
              <w:rPr>
                <w:spacing w:val="-2"/>
                <w:sz w:val="24"/>
              </w:rPr>
              <w:t xml:space="preserve"> </w:t>
            </w:r>
            <w:r>
              <w:rPr>
                <w:sz w:val="24"/>
              </w:rPr>
              <w:t>цвета,</w:t>
            </w:r>
            <w:r>
              <w:rPr>
                <w:spacing w:val="-3"/>
                <w:sz w:val="24"/>
              </w:rPr>
              <w:t xml:space="preserve"> </w:t>
            </w:r>
            <w:r>
              <w:rPr>
                <w:sz w:val="24"/>
              </w:rPr>
              <w:t>состав,</w:t>
            </w:r>
            <w:r>
              <w:rPr>
                <w:spacing w:val="-3"/>
                <w:sz w:val="24"/>
              </w:rPr>
              <w:t xml:space="preserve"> </w:t>
            </w:r>
            <w:r>
              <w:rPr>
                <w:sz w:val="24"/>
              </w:rPr>
              <w:t>применение.</w:t>
            </w:r>
          </w:p>
          <w:p w14:paraId="7EA44387" w14:textId="77777777" w:rsidR="008B7368" w:rsidRDefault="008637A8">
            <w:pPr>
              <w:pStyle w:val="TableParagraph"/>
              <w:spacing w:before="6" w:line="310" w:lineRule="atLeast"/>
              <w:ind w:left="107"/>
              <w:rPr>
                <w:sz w:val="24"/>
              </w:rPr>
            </w:pPr>
            <w:r>
              <w:rPr>
                <w:sz w:val="24"/>
              </w:rPr>
              <w:t>Губная помада: требования к ней, виды, цветовая гамма,</w:t>
            </w:r>
            <w:r>
              <w:rPr>
                <w:spacing w:val="1"/>
                <w:sz w:val="24"/>
              </w:rPr>
              <w:t xml:space="preserve"> </w:t>
            </w:r>
            <w:r>
              <w:rPr>
                <w:sz w:val="24"/>
              </w:rPr>
              <w:t>состав, назначение, применение.</w:t>
            </w:r>
            <w:r>
              <w:rPr>
                <w:spacing w:val="-58"/>
                <w:sz w:val="24"/>
              </w:rPr>
              <w:t xml:space="preserve"> </w:t>
            </w:r>
            <w:r>
              <w:rPr>
                <w:sz w:val="24"/>
              </w:rPr>
              <w:t>Контурные</w:t>
            </w:r>
            <w:r>
              <w:rPr>
                <w:spacing w:val="-3"/>
                <w:sz w:val="24"/>
              </w:rPr>
              <w:t xml:space="preserve"> </w:t>
            </w:r>
            <w:r>
              <w:rPr>
                <w:sz w:val="24"/>
              </w:rPr>
              <w:t>карандаши</w:t>
            </w:r>
            <w:r>
              <w:rPr>
                <w:spacing w:val="3"/>
                <w:sz w:val="24"/>
              </w:rPr>
              <w:t xml:space="preserve"> </w:t>
            </w:r>
            <w:r>
              <w:rPr>
                <w:sz w:val="24"/>
              </w:rPr>
              <w:t>для губ:</w:t>
            </w:r>
            <w:r>
              <w:rPr>
                <w:spacing w:val="-1"/>
                <w:sz w:val="24"/>
              </w:rPr>
              <w:t xml:space="preserve"> </w:t>
            </w:r>
            <w:r>
              <w:rPr>
                <w:sz w:val="24"/>
              </w:rPr>
              <w:t>состав,</w:t>
            </w:r>
            <w:r>
              <w:rPr>
                <w:spacing w:val="59"/>
                <w:sz w:val="24"/>
              </w:rPr>
              <w:t xml:space="preserve"> </w:t>
            </w:r>
            <w:r>
              <w:rPr>
                <w:sz w:val="24"/>
              </w:rPr>
              <w:t>применение.</w:t>
            </w:r>
          </w:p>
        </w:tc>
        <w:tc>
          <w:tcPr>
            <w:tcW w:w="1018" w:type="dxa"/>
            <w:vMerge/>
            <w:tcBorders>
              <w:top w:val="nil"/>
            </w:tcBorders>
          </w:tcPr>
          <w:p w14:paraId="7EBF9EFB" w14:textId="77777777" w:rsidR="008B7368" w:rsidRDefault="008B7368">
            <w:pPr>
              <w:rPr>
                <w:sz w:val="2"/>
                <w:szCs w:val="2"/>
              </w:rPr>
            </w:pPr>
          </w:p>
        </w:tc>
        <w:tc>
          <w:tcPr>
            <w:tcW w:w="1901" w:type="dxa"/>
            <w:vMerge/>
            <w:tcBorders>
              <w:top w:val="nil"/>
            </w:tcBorders>
          </w:tcPr>
          <w:p w14:paraId="1842F6A7" w14:textId="77777777" w:rsidR="008B7368" w:rsidRDefault="008B7368">
            <w:pPr>
              <w:rPr>
                <w:sz w:val="2"/>
                <w:szCs w:val="2"/>
              </w:rPr>
            </w:pPr>
          </w:p>
        </w:tc>
      </w:tr>
      <w:tr w:rsidR="008B7368" w14:paraId="34A6ECC1" w14:textId="77777777">
        <w:trPr>
          <w:trHeight w:val="952"/>
        </w:trPr>
        <w:tc>
          <w:tcPr>
            <w:tcW w:w="2398" w:type="dxa"/>
            <w:vMerge/>
            <w:tcBorders>
              <w:top w:val="nil"/>
            </w:tcBorders>
          </w:tcPr>
          <w:p w14:paraId="170FDB11" w14:textId="77777777" w:rsidR="008B7368" w:rsidRDefault="008B7368">
            <w:pPr>
              <w:rPr>
                <w:sz w:val="2"/>
                <w:szCs w:val="2"/>
              </w:rPr>
            </w:pPr>
          </w:p>
        </w:tc>
        <w:tc>
          <w:tcPr>
            <w:tcW w:w="9707" w:type="dxa"/>
          </w:tcPr>
          <w:p w14:paraId="5653CBF4" w14:textId="77777777" w:rsidR="008B7368" w:rsidRDefault="008637A8">
            <w:pPr>
              <w:pStyle w:val="TableParagraph"/>
              <w:tabs>
                <w:tab w:val="left" w:pos="6480"/>
              </w:tabs>
              <w:spacing w:line="276" w:lineRule="auto"/>
              <w:ind w:left="107" w:right="225"/>
              <w:rPr>
                <w:sz w:val="24"/>
              </w:rPr>
            </w:pPr>
            <w:r>
              <w:rPr>
                <w:sz w:val="24"/>
              </w:rPr>
              <w:t>4.</w:t>
            </w:r>
            <w:r>
              <w:rPr>
                <w:spacing w:val="-3"/>
                <w:sz w:val="24"/>
              </w:rPr>
              <w:t xml:space="preserve"> </w:t>
            </w:r>
            <w:r>
              <w:rPr>
                <w:sz w:val="24"/>
              </w:rPr>
              <w:t>Грим,</w:t>
            </w:r>
            <w:r>
              <w:rPr>
                <w:spacing w:val="-2"/>
                <w:sz w:val="24"/>
              </w:rPr>
              <w:t xml:space="preserve"> </w:t>
            </w:r>
            <w:r>
              <w:rPr>
                <w:sz w:val="24"/>
              </w:rPr>
              <w:t>его</w:t>
            </w:r>
            <w:r>
              <w:rPr>
                <w:spacing w:val="-3"/>
                <w:sz w:val="24"/>
              </w:rPr>
              <w:t xml:space="preserve"> </w:t>
            </w:r>
            <w:r>
              <w:rPr>
                <w:sz w:val="24"/>
              </w:rPr>
              <w:t>состав</w:t>
            </w:r>
            <w:r>
              <w:rPr>
                <w:spacing w:val="-4"/>
                <w:sz w:val="24"/>
              </w:rPr>
              <w:t xml:space="preserve"> </w:t>
            </w:r>
            <w:r>
              <w:rPr>
                <w:sz w:val="24"/>
              </w:rPr>
              <w:t>и</w:t>
            </w:r>
            <w:r>
              <w:rPr>
                <w:spacing w:val="-2"/>
                <w:sz w:val="24"/>
              </w:rPr>
              <w:t xml:space="preserve"> </w:t>
            </w:r>
            <w:r>
              <w:rPr>
                <w:sz w:val="24"/>
              </w:rPr>
              <w:t>свойства.</w:t>
            </w:r>
            <w:r>
              <w:rPr>
                <w:spacing w:val="-2"/>
                <w:sz w:val="24"/>
              </w:rPr>
              <w:t xml:space="preserve"> </w:t>
            </w:r>
            <w:r>
              <w:rPr>
                <w:sz w:val="24"/>
              </w:rPr>
              <w:t>Вспомогательные</w:t>
            </w:r>
            <w:r>
              <w:rPr>
                <w:spacing w:val="-5"/>
                <w:sz w:val="24"/>
              </w:rPr>
              <w:t xml:space="preserve"> </w:t>
            </w:r>
            <w:r>
              <w:rPr>
                <w:sz w:val="24"/>
              </w:rPr>
              <w:t>препараты</w:t>
            </w:r>
            <w:r>
              <w:rPr>
                <w:spacing w:val="-2"/>
                <w:sz w:val="24"/>
              </w:rPr>
              <w:t xml:space="preserve"> </w:t>
            </w:r>
            <w:r>
              <w:rPr>
                <w:sz w:val="24"/>
              </w:rPr>
              <w:t>для</w:t>
            </w:r>
            <w:r>
              <w:rPr>
                <w:spacing w:val="-2"/>
                <w:sz w:val="24"/>
              </w:rPr>
              <w:t xml:space="preserve"> </w:t>
            </w:r>
            <w:r>
              <w:rPr>
                <w:sz w:val="24"/>
              </w:rPr>
              <w:t>нанесения</w:t>
            </w:r>
            <w:r>
              <w:rPr>
                <w:spacing w:val="-3"/>
                <w:sz w:val="24"/>
              </w:rPr>
              <w:t xml:space="preserve"> </w:t>
            </w:r>
            <w:r>
              <w:rPr>
                <w:sz w:val="24"/>
              </w:rPr>
              <w:t>и</w:t>
            </w:r>
            <w:r>
              <w:rPr>
                <w:spacing w:val="-2"/>
                <w:sz w:val="24"/>
              </w:rPr>
              <w:t xml:space="preserve"> </w:t>
            </w:r>
            <w:r>
              <w:rPr>
                <w:sz w:val="24"/>
              </w:rPr>
              <w:t>снятия</w:t>
            </w:r>
            <w:r>
              <w:rPr>
                <w:spacing w:val="-2"/>
                <w:sz w:val="24"/>
              </w:rPr>
              <w:t xml:space="preserve"> </w:t>
            </w:r>
            <w:r>
              <w:rPr>
                <w:sz w:val="24"/>
              </w:rPr>
              <w:t>грима.</w:t>
            </w:r>
            <w:r>
              <w:rPr>
                <w:spacing w:val="-57"/>
                <w:sz w:val="24"/>
              </w:rPr>
              <w:t xml:space="preserve"> </w:t>
            </w:r>
            <w:r>
              <w:rPr>
                <w:sz w:val="24"/>
              </w:rPr>
              <w:t>Состав</w:t>
            </w:r>
            <w:r>
              <w:rPr>
                <w:spacing w:val="-4"/>
                <w:sz w:val="24"/>
              </w:rPr>
              <w:t xml:space="preserve"> </w:t>
            </w:r>
            <w:r>
              <w:rPr>
                <w:sz w:val="24"/>
              </w:rPr>
              <w:t>и</w:t>
            </w:r>
            <w:r>
              <w:rPr>
                <w:spacing w:val="-2"/>
                <w:sz w:val="24"/>
              </w:rPr>
              <w:t xml:space="preserve"> </w:t>
            </w:r>
            <w:r>
              <w:rPr>
                <w:sz w:val="24"/>
              </w:rPr>
              <w:t>свойства</w:t>
            </w:r>
            <w:r>
              <w:rPr>
                <w:spacing w:val="-4"/>
                <w:sz w:val="24"/>
              </w:rPr>
              <w:t xml:space="preserve"> </w:t>
            </w:r>
            <w:r>
              <w:rPr>
                <w:sz w:val="24"/>
              </w:rPr>
              <w:t>грима</w:t>
            </w:r>
            <w:r>
              <w:rPr>
                <w:spacing w:val="-4"/>
                <w:sz w:val="24"/>
              </w:rPr>
              <w:t xml:space="preserve"> </w:t>
            </w:r>
            <w:r>
              <w:rPr>
                <w:sz w:val="24"/>
              </w:rPr>
              <w:t>и</w:t>
            </w:r>
            <w:r>
              <w:rPr>
                <w:spacing w:val="-2"/>
                <w:sz w:val="24"/>
              </w:rPr>
              <w:t xml:space="preserve"> </w:t>
            </w:r>
            <w:r>
              <w:rPr>
                <w:sz w:val="24"/>
              </w:rPr>
              <w:t>вспомогательных</w:t>
            </w:r>
            <w:r>
              <w:rPr>
                <w:spacing w:val="-1"/>
                <w:sz w:val="24"/>
              </w:rPr>
              <w:t xml:space="preserve"> </w:t>
            </w:r>
            <w:r>
              <w:rPr>
                <w:sz w:val="24"/>
              </w:rPr>
              <w:t>препаратов.</w:t>
            </w:r>
            <w:r>
              <w:rPr>
                <w:sz w:val="24"/>
              </w:rPr>
              <w:tab/>
              <w:t>Пудра:</w:t>
            </w:r>
            <w:r>
              <w:rPr>
                <w:spacing w:val="-1"/>
                <w:sz w:val="24"/>
              </w:rPr>
              <w:t xml:space="preserve"> </w:t>
            </w:r>
            <w:r>
              <w:rPr>
                <w:sz w:val="24"/>
              </w:rPr>
              <w:t>виды,</w:t>
            </w:r>
            <w:r>
              <w:rPr>
                <w:spacing w:val="-2"/>
                <w:sz w:val="24"/>
              </w:rPr>
              <w:t xml:space="preserve"> </w:t>
            </w:r>
            <w:r>
              <w:rPr>
                <w:sz w:val="24"/>
              </w:rPr>
              <w:t>состав,</w:t>
            </w:r>
            <w:r>
              <w:rPr>
                <w:spacing w:val="-1"/>
                <w:sz w:val="24"/>
              </w:rPr>
              <w:t xml:space="preserve"> </w:t>
            </w:r>
            <w:r>
              <w:rPr>
                <w:sz w:val="24"/>
              </w:rPr>
              <w:t>гамма</w:t>
            </w:r>
          </w:p>
          <w:p w14:paraId="67C432FE" w14:textId="77777777" w:rsidR="008B7368" w:rsidRDefault="008637A8">
            <w:pPr>
              <w:pStyle w:val="TableParagraph"/>
              <w:spacing w:line="275" w:lineRule="exact"/>
              <w:ind w:left="107"/>
              <w:rPr>
                <w:sz w:val="24"/>
              </w:rPr>
            </w:pPr>
            <w:r>
              <w:rPr>
                <w:sz w:val="24"/>
              </w:rPr>
              <w:t>цветов,</w:t>
            </w:r>
            <w:r>
              <w:rPr>
                <w:spacing w:val="-5"/>
                <w:sz w:val="24"/>
              </w:rPr>
              <w:t xml:space="preserve"> </w:t>
            </w:r>
            <w:r>
              <w:rPr>
                <w:sz w:val="24"/>
              </w:rPr>
              <w:t>свойства,</w:t>
            </w:r>
            <w:r>
              <w:rPr>
                <w:spacing w:val="-4"/>
                <w:sz w:val="24"/>
              </w:rPr>
              <w:t xml:space="preserve"> </w:t>
            </w:r>
            <w:r>
              <w:rPr>
                <w:sz w:val="24"/>
              </w:rPr>
              <w:t>применение.</w:t>
            </w:r>
          </w:p>
        </w:tc>
        <w:tc>
          <w:tcPr>
            <w:tcW w:w="1018" w:type="dxa"/>
            <w:vMerge/>
            <w:tcBorders>
              <w:top w:val="nil"/>
            </w:tcBorders>
          </w:tcPr>
          <w:p w14:paraId="6CE534EE" w14:textId="77777777" w:rsidR="008B7368" w:rsidRDefault="008B7368">
            <w:pPr>
              <w:rPr>
                <w:sz w:val="2"/>
                <w:szCs w:val="2"/>
              </w:rPr>
            </w:pPr>
          </w:p>
        </w:tc>
        <w:tc>
          <w:tcPr>
            <w:tcW w:w="1901" w:type="dxa"/>
            <w:vMerge/>
            <w:tcBorders>
              <w:top w:val="nil"/>
            </w:tcBorders>
          </w:tcPr>
          <w:p w14:paraId="302C7590" w14:textId="77777777" w:rsidR="008B7368" w:rsidRDefault="008B7368">
            <w:pPr>
              <w:rPr>
                <w:sz w:val="2"/>
                <w:szCs w:val="2"/>
              </w:rPr>
            </w:pPr>
          </w:p>
        </w:tc>
      </w:tr>
      <w:tr w:rsidR="008B7368" w14:paraId="1DB41B67" w14:textId="77777777">
        <w:trPr>
          <w:trHeight w:val="276"/>
        </w:trPr>
        <w:tc>
          <w:tcPr>
            <w:tcW w:w="2398" w:type="dxa"/>
            <w:vMerge/>
            <w:tcBorders>
              <w:top w:val="nil"/>
            </w:tcBorders>
          </w:tcPr>
          <w:p w14:paraId="02D580FB" w14:textId="77777777" w:rsidR="008B7368" w:rsidRDefault="008B7368">
            <w:pPr>
              <w:rPr>
                <w:sz w:val="2"/>
                <w:szCs w:val="2"/>
              </w:rPr>
            </w:pPr>
          </w:p>
        </w:tc>
        <w:tc>
          <w:tcPr>
            <w:tcW w:w="9707" w:type="dxa"/>
          </w:tcPr>
          <w:p w14:paraId="53C1E0FE" w14:textId="77777777" w:rsidR="008B7368" w:rsidRDefault="008637A8">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018" w:type="dxa"/>
            <w:vMerge w:val="restart"/>
          </w:tcPr>
          <w:p w14:paraId="4FE158E0" w14:textId="77777777" w:rsidR="008B7368" w:rsidRDefault="008637A8">
            <w:pPr>
              <w:pStyle w:val="TableParagraph"/>
              <w:spacing w:before="201"/>
              <w:ind w:left="14"/>
              <w:jc w:val="center"/>
              <w:rPr>
                <w:b/>
                <w:sz w:val="24"/>
              </w:rPr>
            </w:pPr>
            <w:r>
              <w:rPr>
                <w:b/>
                <w:sz w:val="24"/>
              </w:rPr>
              <w:t>2</w:t>
            </w:r>
          </w:p>
        </w:tc>
        <w:tc>
          <w:tcPr>
            <w:tcW w:w="1901" w:type="dxa"/>
            <w:vMerge/>
            <w:tcBorders>
              <w:top w:val="nil"/>
            </w:tcBorders>
          </w:tcPr>
          <w:p w14:paraId="131B69BC" w14:textId="77777777" w:rsidR="008B7368" w:rsidRDefault="008B7368">
            <w:pPr>
              <w:rPr>
                <w:sz w:val="2"/>
                <w:szCs w:val="2"/>
              </w:rPr>
            </w:pPr>
          </w:p>
        </w:tc>
      </w:tr>
      <w:tr w:rsidR="008B7368" w14:paraId="4BA10E3A" w14:textId="77777777">
        <w:trPr>
          <w:trHeight w:val="633"/>
        </w:trPr>
        <w:tc>
          <w:tcPr>
            <w:tcW w:w="2398" w:type="dxa"/>
            <w:vMerge/>
            <w:tcBorders>
              <w:top w:val="nil"/>
            </w:tcBorders>
          </w:tcPr>
          <w:p w14:paraId="218C0A8C" w14:textId="77777777" w:rsidR="008B7368" w:rsidRDefault="008B7368">
            <w:pPr>
              <w:rPr>
                <w:sz w:val="2"/>
                <w:szCs w:val="2"/>
              </w:rPr>
            </w:pPr>
          </w:p>
        </w:tc>
        <w:tc>
          <w:tcPr>
            <w:tcW w:w="9707" w:type="dxa"/>
          </w:tcPr>
          <w:p w14:paraId="147D6551" w14:textId="77777777" w:rsidR="008B7368" w:rsidRDefault="008637A8">
            <w:pPr>
              <w:pStyle w:val="TableParagraph"/>
              <w:spacing w:line="270" w:lineRule="exact"/>
              <w:ind w:left="107"/>
              <w:rPr>
                <w:sz w:val="24"/>
              </w:rPr>
            </w:pPr>
            <w:r>
              <w:rPr>
                <w:sz w:val="24"/>
              </w:rPr>
              <w:t>освоение</w:t>
            </w:r>
            <w:r>
              <w:rPr>
                <w:spacing w:val="-2"/>
                <w:sz w:val="24"/>
              </w:rPr>
              <w:t xml:space="preserve"> </w:t>
            </w:r>
            <w:r>
              <w:rPr>
                <w:sz w:val="24"/>
              </w:rPr>
              <w:t>учебного</w:t>
            </w:r>
            <w:r>
              <w:rPr>
                <w:spacing w:val="-3"/>
                <w:sz w:val="24"/>
              </w:rPr>
              <w:t xml:space="preserve"> </w:t>
            </w:r>
            <w:r>
              <w:rPr>
                <w:sz w:val="24"/>
              </w:rPr>
              <w:t>материала</w:t>
            </w:r>
            <w:r>
              <w:rPr>
                <w:spacing w:val="-4"/>
                <w:sz w:val="24"/>
              </w:rPr>
              <w:t xml:space="preserve"> </w:t>
            </w:r>
            <w:r>
              <w:rPr>
                <w:sz w:val="24"/>
              </w:rPr>
              <w:t>темы</w:t>
            </w:r>
            <w:r>
              <w:rPr>
                <w:spacing w:val="-3"/>
                <w:sz w:val="24"/>
              </w:rPr>
              <w:t xml:space="preserve"> </w:t>
            </w:r>
            <w:r>
              <w:rPr>
                <w:sz w:val="24"/>
              </w:rPr>
              <w:t>по</w:t>
            </w:r>
            <w:r>
              <w:rPr>
                <w:spacing w:val="-1"/>
                <w:sz w:val="24"/>
              </w:rPr>
              <w:t xml:space="preserve"> </w:t>
            </w:r>
            <w:r>
              <w:rPr>
                <w:sz w:val="24"/>
              </w:rPr>
              <w:t>учебным</w:t>
            </w:r>
            <w:r>
              <w:rPr>
                <w:spacing w:val="-2"/>
                <w:sz w:val="24"/>
              </w:rPr>
              <w:t xml:space="preserve"> </w:t>
            </w:r>
            <w:r>
              <w:rPr>
                <w:sz w:val="24"/>
              </w:rPr>
              <w:t>конспектам</w:t>
            </w:r>
            <w:r>
              <w:rPr>
                <w:spacing w:val="-4"/>
                <w:sz w:val="24"/>
              </w:rPr>
              <w:t xml:space="preserve"> </w:t>
            </w:r>
            <w:r>
              <w:rPr>
                <w:sz w:val="24"/>
              </w:rPr>
              <w:t>по</w:t>
            </w:r>
            <w:r>
              <w:rPr>
                <w:spacing w:val="-6"/>
                <w:sz w:val="24"/>
              </w:rPr>
              <w:t xml:space="preserve"> </w:t>
            </w:r>
            <w:r>
              <w:rPr>
                <w:sz w:val="24"/>
              </w:rPr>
              <w:t>закреплению</w:t>
            </w:r>
            <w:r>
              <w:rPr>
                <w:spacing w:val="-3"/>
                <w:sz w:val="24"/>
              </w:rPr>
              <w:t xml:space="preserve"> </w:t>
            </w:r>
            <w:r>
              <w:rPr>
                <w:sz w:val="24"/>
              </w:rPr>
              <w:t>лекционного</w:t>
            </w:r>
          </w:p>
          <w:p w14:paraId="29A4A0B4" w14:textId="77777777" w:rsidR="008B7368" w:rsidRDefault="008637A8">
            <w:pPr>
              <w:pStyle w:val="TableParagraph"/>
              <w:spacing w:before="41"/>
              <w:ind w:left="107"/>
              <w:rPr>
                <w:sz w:val="24"/>
              </w:rPr>
            </w:pPr>
            <w:r>
              <w:rPr>
                <w:sz w:val="24"/>
              </w:rPr>
              <w:t>материала</w:t>
            </w:r>
            <w:r>
              <w:rPr>
                <w:spacing w:val="-6"/>
                <w:sz w:val="24"/>
              </w:rPr>
              <w:t xml:space="preserve"> </w:t>
            </w:r>
            <w:r>
              <w:rPr>
                <w:sz w:val="24"/>
              </w:rPr>
              <w:t>преподавателя,</w:t>
            </w:r>
            <w:r>
              <w:rPr>
                <w:spacing w:val="-5"/>
                <w:sz w:val="24"/>
              </w:rPr>
              <w:t xml:space="preserve"> </w:t>
            </w:r>
            <w:r>
              <w:rPr>
                <w:sz w:val="24"/>
              </w:rPr>
              <w:t>по</w:t>
            </w:r>
            <w:r>
              <w:rPr>
                <w:spacing w:val="-2"/>
                <w:sz w:val="24"/>
              </w:rPr>
              <w:t xml:space="preserve"> </w:t>
            </w:r>
            <w:r>
              <w:rPr>
                <w:sz w:val="24"/>
              </w:rPr>
              <w:t>учебникам,</w:t>
            </w:r>
            <w:r>
              <w:rPr>
                <w:spacing w:val="-5"/>
                <w:sz w:val="24"/>
              </w:rPr>
              <w:t xml:space="preserve"> </w:t>
            </w:r>
            <w:r>
              <w:rPr>
                <w:sz w:val="24"/>
              </w:rPr>
              <w:t>рекомендуемым</w:t>
            </w:r>
            <w:r>
              <w:rPr>
                <w:spacing w:val="-6"/>
                <w:sz w:val="24"/>
              </w:rPr>
              <w:t xml:space="preserve"> </w:t>
            </w:r>
            <w:r>
              <w:rPr>
                <w:sz w:val="24"/>
              </w:rPr>
              <w:t>преподавателем</w:t>
            </w:r>
          </w:p>
        </w:tc>
        <w:tc>
          <w:tcPr>
            <w:tcW w:w="1018" w:type="dxa"/>
            <w:vMerge/>
            <w:tcBorders>
              <w:top w:val="nil"/>
            </w:tcBorders>
          </w:tcPr>
          <w:p w14:paraId="2BB5EFC9" w14:textId="77777777" w:rsidR="008B7368" w:rsidRDefault="008B7368">
            <w:pPr>
              <w:rPr>
                <w:sz w:val="2"/>
                <w:szCs w:val="2"/>
              </w:rPr>
            </w:pPr>
          </w:p>
        </w:tc>
        <w:tc>
          <w:tcPr>
            <w:tcW w:w="1901" w:type="dxa"/>
            <w:vMerge/>
            <w:tcBorders>
              <w:top w:val="nil"/>
            </w:tcBorders>
          </w:tcPr>
          <w:p w14:paraId="7DBCB60D" w14:textId="77777777" w:rsidR="008B7368" w:rsidRDefault="008B7368">
            <w:pPr>
              <w:rPr>
                <w:sz w:val="2"/>
                <w:szCs w:val="2"/>
              </w:rPr>
            </w:pPr>
          </w:p>
        </w:tc>
      </w:tr>
      <w:tr w:rsidR="008B7368" w14:paraId="679990D1" w14:textId="77777777">
        <w:trPr>
          <w:trHeight w:val="518"/>
        </w:trPr>
        <w:tc>
          <w:tcPr>
            <w:tcW w:w="2398" w:type="dxa"/>
            <w:vMerge w:val="restart"/>
          </w:tcPr>
          <w:p w14:paraId="7CABAA7F" w14:textId="77777777" w:rsidR="008B7368" w:rsidRDefault="008637A8">
            <w:pPr>
              <w:pStyle w:val="TableParagraph"/>
              <w:spacing w:before="1"/>
              <w:ind w:left="107"/>
              <w:rPr>
                <w:b/>
                <w:sz w:val="24"/>
              </w:rPr>
            </w:pPr>
            <w:r>
              <w:rPr>
                <w:b/>
                <w:sz w:val="24"/>
              </w:rPr>
              <w:t>Тема</w:t>
            </w:r>
            <w:r>
              <w:rPr>
                <w:b/>
                <w:spacing w:val="-2"/>
                <w:sz w:val="24"/>
              </w:rPr>
              <w:t xml:space="preserve"> </w:t>
            </w:r>
            <w:r>
              <w:rPr>
                <w:b/>
                <w:sz w:val="24"/>
              </w:rPr>
              <w:t>3.4</w:t>
            </w:r>
          </w:p>
          <w:p w14:paraId="60B8CBC3" w14:textId="77777777" w:rsidR="008B7368" w:rsidRDefault="008B7368">
            <w:pPr>
              <w:pStyle w:val="TableParagraph"/>
              <w:spacing w:before="10"/>
              <w:rPr>
                <w:b/>
                <w:sz w:val="20"/>
              </w:rPr>
            </w:pPr>
          </w:p>
          <w:p w14:paraId="2C6DDAF9" w14:textId="77777777" w:rsidR="008B7368" w:rsidRDefault="008637A8">
            <w:pPr>
              <w:pStyle w:val="TableParagraph"/>
              <w:spacing w:line="276" w:lineRule="auto"/>
              <w:ind w:left="107" w:right="371"/>
              <w:rPr>
                <w:b/>
                <w:sz w:val="24"/>
              </w:rPr>
            </w:pPr>
            <w:r>
              <w:rPr>
                <w:b/>
                <w:sz w:val="24"/>
              </w:rPr>
              <w:t>Средства парфю-</w:t>
            </w:r>
            <w:r>
              <w:rPr>
                <w:b/>
                <w:spacing w:val="-58"/>
                <w:sz w:val="24"/>
              </w:rPr>
              <w:t xml:space="preserve"> </w:t>
            </w:r>
            <w:r>
              <w:rPr>
                <w:b/>
                <w:sz w:val="24"/>
              </w:rPr>
              <w:t>мерии</w:t>
            </w:r>
          </w:p>
        </w:tc>
        <w:tc>
          <w:tcPr>
            <w:tcW w:w="9707" w:type="dxa"/>
          </w:tcPr>
          <w:p w14:paraId="0D7641DA" w14:textId="77777777" w:rsidR="008B7368" w:rsidRDefault="008637A8">
            <w:pPr>
              <w:pStyle w:val="TableParagraph"/>
              <w:spacing w:before="1"/>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vMerge w:val="restart"/>
          </w:tcPr>
          <w:p w14:paraId="0CC8EEF0" w14:textId="77777777" w:rsidR="008B7368" w:rsidRDefault="008B7368">
            <w:pPr>
              <w:pStyle w:val="TableParagraph"/>
              <w:rPr>
                <w:b/>
                <w:sz w:val="26"/>
              </w:rPr>
            </w:pPr>
          </w:p>
          <w:p w14:paraId="13831D25" w14:textId="77777777" w:rsidR="008B7368" w:rsidRDefault="008B7368">
            <w:pPr>
              <w:pStyle w:val="TableParagraph"/>
              <w:rPr>
                <w:b/>
                <w:sz w:val="26"/>
              </w:rPr>
            </w:pPr>
          </w:p>
          <w:p w14:paraId="2801D182" w14:textId="77777777" w:rsidR="008B7368" w:rsidRDefault="008B7368">
            <w:pPr>
              <w:pStyle w:val="TableParagraph"/>
              <w:rPr>
                <w:b/>
                <w:sz w:val="26"/>
              </w:rPr>
            </w:pPr>
          </w:p>
          <w:p w14:paraId="68CF437D" w14:textId="77777777" w:rsidR="008B7368" w:rsidRDefault="008B7368">
            <w:pPr>
              <w:pStyle w:val="TableParagraph"/>
              <w:spacing w:before="8"/>
              <w:rPr>
                <w:b/>
              </w:rPr>
            </w:pPr>
          </w:p>
          <w:p w14:paraId="725CF563" w14:textId="77777777" w:rsidR="008B7368" w:rsidRDefault="008637A8">
            <w:pPr>
              <w:pStyle w:val="TableParagraph"/>
              <w:ind w:left="14"/>
              <w:jc w:val="center"/>
              <w:rPr>
                <w:b/>
                <w:sz w:val="24"/>
              </w:rPr>
            </w:pPr>
            <w:r>
              <w:rPr>
                <w:b/>
                <w:sz w:val="24"/>
              </w:rPr>
              <w:t>2</w:t>
            </w:r>
          </w:p>
        </w:tc>
        <w:tc>
          <w:tcPr>
            <w:tcW w:w="1901" w:type="dxa"/>
            <w:vMerge w:val="restart"/>
          </w:tcPr>
          <w:p w14:paraId="733ED524" w14:textId="77777777" w:rsidR="008B7368" w:rsidRDefault="008637A8">
            <w:pPr>
              <w:pStyle w:val="TableParagraph"/>
              <w:spacing w:line="273" w:lineRule="exact"/>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4C83C1C9"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75AE11A9" w14:textId="77777777" w:rsidR="008B7368" w:rsidRDefault="008637A8">
            <w:pPr>
              <w:pStyle w:val="TableParagraph"/>
              <w:spacing w:before="40"/>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31E871D6"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07,</w:t>
            </w:r>
          </w:p>
          <w:p w14:paraId="3D63F8E2" w14:textId="77777777" w:rsidR="008B7368" w:rsidRDefault="008637A8">
            <w:pPr>
              <w:pStyle w:val="TableParagraph"/>
              <w:spacing w:before="43"/>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3F4FBD49" w14:textId="77777777" w:rsidR="008B7368" w:rsidRDefault="008637A8">
            <w:pPr>
              <w:pStyle w:val="TableParagraph"/>
              <w:spacing w:before="42"/>
              <w:ind w:left="149" w:right="138"/>
              <w:jc w:val="center"/>
              <w:rPr>
                <w:sz w:val="24"/>
              </w:rPr>
            </w:pPr>
            <w:r>
              <w:rPr>
                <w:sz w:val="24"/>
              </w:rPr>
              <w:t>ОК</w:t>
            </w:r>
            <w:r>
              <w:rPr>
                <w:spacing w:val="-2"/>
                <w:sz w:val="24"/>
              </w:rPr>
              <w:t xml:space="preserve"> </w:t>
            </w:r>
            <w:r>
              <w:rPr>
                <w:sz w:val="24"/>
              </w:rPr>
              <w:t>11,</w:t>
            </w:r>
          </w:p>
          <w:p w14:paraId="711D626C" w14:textId="77777777" w:rsidR="008B7368" w:rsidRDefault="008637A8">
            <w:pPr>
              <w:pStyle w:val="TableParagraph"/>
              <w:spacing w:before="41"/>
              <w:ind w:left="110"/>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0F55BF53" w14:textId="77777777" w:rsidR="008B7368" w:rsidRDefault="008637A8">
            <w:pPr>
              <w:pStyle w:val="TableParagraph"/>
              <w:spacing w:before="40"/>
              <w:ind w:left="110"/>
              <w:rPr>
                <w:sz w:val="24"/>
              </w:rPr>
            </w:pPr>
            <w:r>
              <w:rPr>
                <w:sz w:val="24"/>
              </w:rPr>
              <w:t>ПК</w:t>
            </w:r>
            <w:r>
              <w:rPr>
                <w:spacing w:val="-2"/>
                <w:sz w:val="24"/>
              </w:rPr>
              <w:t xml:space="preserve"> </w:t>
            </w:r>
            <w:r>
              <w:rPr>
                <w:sz w:val="24"/>
              </w:rPr>
              <w:t>3.4</w:t>
            </w:r>
          </w:p>
        </w:tc>
      </w:tr>
      <w:tr w:rsidR="008B7368" w14:paraId="5E1D5F54" w14:textId="77777777">
        <w:trPr>
          <w:trHeight w:val="834"/>
        </w:trPr>
        <w:tc>
          <w:tcPr>
            <w:tcW w:w="2398" w:type="dxa"/>
            <w:vMerge/>
            <w:tcBorders>
              <w:top w:val="nil"/>
            </w:tcBorders>
          </w:tcPr>
          <w:p w14:paraId="09558E93" w14:textId="77777777" w:rsidR="008B7368" w:rsidRDefault="008B7368">
            <w:pPr>
              <w:rPr>
                <w:sz w:val="2"/>
                <w:szCs w:val="2"/>
              </w:rPr>
            </w:pPr>
          </w:p>
        </w:tc>
        <w:tc>
          <w:tcPr>
            <w:tcW w:w="9707" w:type="dxa"/>
          </w:tcPr>
          <w:p w14:paraId="324B5F6A" w14:textId="77777777" w:rsidR="008B7368" w:rsidRDefault="008637A8">
            <w:pPr>
              <w:pStyle w:val="TableParagraph"/>
              <w:spacing w:line="278" w:lineRule="auto"/>
              <w:ind w:left="107"/>
              <w:rPr>
                <w:sz w:val="24"/>
              </w:rPr>
            </w:pPr>
            <w:r>
              <w:rPr>
                <w:sz w:val="24"/>
              </w:rPr>
              <w:t>1.</w:t>
            </w:r>
            <w:r>
              <w:rPr>
                <w:spacing w:val="-4"/>
                <w:sz w:val="24"/>
              </w:rPr>
              <w:t xml:space="preserve"> </w:t>
            </w:r>
            <w:r>
              <w:rPr>
                <w:sz w:val="24"/>
              </w:rPr>
              <w:t>Общая</w:t>
            </w:r>
            <w:r>
              <w:rPr>
                <w:spacing w:val="-4"/>
                <w:sz w:val="24"/>
              </w:rPr>
              <w:t xml:space="preserve"> </w:t>
            </w:r>
            <w:r>
              <w:rPr>
                <w:sz w:val="24"/>
              </w:rPr>
              <w:t>классификация</w:t>
            </w:r>
            <w:r>
              <w:rPr>
                <w:spacing w:val="-3"/>
                <w:sz w:val="24"/>
              </w:rPr>
              <w:t xml:space="preserve"> </w:t>
            </w:r>
            <w:r>
              <w:rPr>
                <w:sz w:val="24"/>
              </w:rPr>
              <w:t>парфюмерных</w:t>
            </w:r>
            <w:r>
              <w:rPr>
                <w:spacing w:val="-3"/>
                <w:sz w:val="24"/>
              </w:rPr>
              <w:t xml:space="preserve"> </w:t>
            </w:r>
            <w:r>
              <w:rPr>
                <w:sz w:val="24"/>
              </w:rPr>
              <w:t>средств,</w:t>
            </w:r>
            <w:r>
              <w:rPr>
                <w:spacing w:val="-5"/>
                <w:sz w:val="24"/>
              </w:rPr>
              <w:t xml:space="preserve"> </w:t>
            </w:r>
            <w:r>
              <w:rPr>
                <w:sz w:val="24"/>
              </w:rPr>
              <w:t>требования</w:t>
            </w:r>
            <w:r>
              <w:rPr>
                <w:spacing w:val="-3"/>
                <w:sz w:val="24"/>
              </w:rPr>
              <w:t xml:space="preserve"> </w:t>
            </w:r>
            <w:r>
              <w:rPr>
                <w:sz w:val="24"/>
              </w:rPr>
              <w:t>к</w:t>
            </w:r>
            <w:r>
              <w:rPr>
                <w:spacing w:val="-4"/>
                <w:sz w:val="24"/>
              </w:rPr>
              <w:t xml:space="preserve"> </w:t>
            </w:r>
            <w:r>
              <w:rPr>
                <w:sz w:val="24"/>
              </w:rPr>
              <w:t>парфюмерной</w:t>
            </w:r>
            <w:r>
              <w:rPr>
                <w:spacing w:val="-4"/>
                <w:sz w:val="24"/>
              </w:rPr>
              <w:t xml:space="preserve"> </w:t>
            </w:r>
            <w:r>
              <w:rPr>
                <w:sz w:val="24"/>
              </w:rPr>
              <w:t>продукции,</w:t>
            </w:r>
            <w:r>
              <w:rPr>
                <w:spacing w:val="-57"/>
                <w:sz w:val="24"/>
              </w:rPr>
              <w:t xml:space="preserve"> </w:t>
            </w:r>
            <w:r>
              <w:rPr>
                <w:sz w:val="24"/>
              </w:rPr>
              <w:t>условия</w:t>
            </w:r>
            <w:r>
              <w:rPr>
                <w:spacing w:val="-1"/>
                <w:sz w:val="24"/>
              </w:rPr>
              <w:t xml:space="preserve"> </w:t>
            </w:r>
            <w:r>
              <w:rPr>
                <w:sz w:val="24"/>
              </w:rPr>
              <w:t>хранения. Влияние</w:t>
            </w:r>
            <w:r>
              <w:rPr>
                <w:spacing w:val="-1"/>
                <w:sz w:val="24"/>
              </w:rPr>
              <w:t xml:space="preserve"> </w:t>
            </w:r>
            <w:r>
              <w:rPr>
                <w:sz w:val="24"/>
              </w:rPr>
              <w:t>запахов на</w:t>
            </w:r>
            <w:r>
              <w:rPr>
                <w:spacing w:val="2"/>
                <w:sz w:val="24"/>
              </w:rPr>
              <w:t xml:space="preserve"> </w:t>
            </w:r>
            <w:r>
              <w:rPr>
                <w:sz w:val="24"/>
              </w:rPr>
              <w:t>человека.</w:t>
            </w:r>
          </w:p>
        </w:tc>
        <w:tc>
          <w:tcPr>
            <w:tcW w:w="1018" w:type="dxa"/>
            <w:vMerge/>
            <w:tcBorders>
              <w:top w:val="nil"/>
            </w:tcBorders>
          </w:tcPr>
          <w:p w14:paraId="10984053" w14:textId="77777777" w:rsidR="008B7368" w:rsidRDefault="008B7368">
            <w:pPr>
              <w:rPr>
                <w:sz w:val="2"/>
                <w:szCs w:val="2"/>
              </w:rPr>
            </w:pPr>
          </w:p>
        </w:tc>
        <w:tc>
          <w:tcPr>
            <w:tcW w:w="1901" w:type="dxa"/>
            <w:vMerge/>
            <w:tcBorders>
              <w:top w:val="nil"/>
            </w:tcBorders>
          </w:tcPr>
          <w:p w14:paraId="3BE86953" w14:textId="77777777" w:rsidR="008B7368" w:rsidRDefault="008B7368">
            <w:pPr>
              <w:rPr>
                <w:sz w:val="2"/>
                <w:szCs w:val="2"/>
              </w:rPr>
            </w:pPr>
          </w:p>
        </w:tc>
      </w:tr>
      <w:tr w:rsidR="008B7368" w14:paraId="68AA466B" w14:textId="77777777">
        <w:trPr>
          <w:trHeight w:val="1464"/>
        </w:trPr>
        <w:tc>
          <w:tcPr>
            <w:tcW w:w="2398" w:type="dxa"/>
            <w:vMerge/>
            <w:tcBorders>
              <w:top w:val="nil"/>
            </w:tcBorders>
          </w:tcPr>
          <w:p w14:paraId="27DF12FA" w14:textId="77777777" w:rsidR="008B7368" w:rsidRDefault="008B7368">
            <w:pPr>
              <w:rPr>
                <w:sz w:val="2"/>
                <w:szCs w:val="2"/>
              </w:rPr>
            </w:pPr>
          </w:p>
        </w:tc>
        <w:tc>
          <w:tcPr>
            <w:tcW w:w="9707" w:type="dxa"/>
          </w:tcPr>
          <w:p w14:paraId="33E7C528" w14:textId="77777777" w:rsidR="008B7368" w:rsidRDefault="008637A8">
            <w:pPr>
              <w:pStyle w:val="TableParagraph"/>
              <w:numPr>
                <w:ilvl w:val="0"/>
                <w:numId w:val="23"/>
              </w:numPr>
              <w:tabs>
                <w:tab w:val="left" w:pos="348"/>
              </w:tabs>
              <w:spacing w:line="270" w:lineRule="exact"/>
              <w:ind w:hanging="241"/>
              <w:rPr>
                <w:sz w:val="24"/>
              </w:rPr>
            </w:pPr>
            <w:r>
              <w:rPr>
                <w:sz w:val="24"/>
              </w:rPr>
              <w:t>История</w:t>
            </w:r>
            <w:r>
              <w:rPr>
                <w:spacing w:val="-3"/>
                <w:sz w:val="24"/>
              </w:rPr>
              <w:t xml:space="preserve"> </w:t>
            </w:r>
            <w:r>
              <w:rPr>
                <w:sz w:val="24"/>
              </w:rPr>
              <w:t>создания</w:t>
            </w:r>
            <w:r>
              <w:rPr>
                <w:spacing w:val="-2"/>
                <w:sz w:val="24"/>
              </w:rPr>
              <w:t xml:space="preserve"> </w:t>
            </w:r>
            <w:r>
              <w:rPr>
                <w:sz w:val="24"/>
              </w:rPr>
              <w:t>духов,</w:t>
            </w:r>
            <w:r>
              <w:rPr>
                <w:spacing w:val="-2"/>
                <w:sz w:val="24"/>
              </w:rPr>
              <w:t xml:space="preserve"> </w:t>
            </w:r>
            <w:r>
              <w:rPr>
                <w:sz w:val="24"/>
              </w:rPr>
              <w:t>одеколонов,</w:t>
            </w:r>
            <w:r>
              <w:rPr>
                <w:spacing w:val="-2"/>
                <w:sz w:val="24"/>
              </w:rPr>
              <w:t xml:space="preserve"> </w:t>
            </w:r>
            <w:r>
              <w:rPr>
                <w:sz w:val="24"/>
              </w:rPr>
              <w:t>лосьонов.</w:t>
            </w:r>
          </w:p>
          <w:p w14:paraId="5D835C2E" w14:textId="77777777" w:rsidR="008B7368" w:rsidRDefault="008637A8">
            <w:pPr>
              <w:pStyle w:val="TableParagraph"/>
              <w:spacing w:before="41"/>
              <w:ind w:left="107"/>
              <w:rPr>
                <w:sz w:val="24"/>
              </w:rPr>
            </w:pPr>
            <w:r>
              <w:rPr>
                <w:sz w:val="24"/>
              </w:rPr>
              <w:t>Духи:</w:t>
            </w:r>
            <w:r>
              <w:rPr>
                <w:spacing w:val="-4"/>
                <w:sz w:val="24"/>
              </w:rPr>
              <w:t xml:space="preserve"> </w:t>
            </w:r>
            <w:r>
              <w:rPr>
                <w:sz w:val="24"/>
              </w:rPr>
              <w:t>классификация,</w:t>
            </w:r>
            <w:r>
              <w:rPr>
                <w:spacing w:val="-4"/>
                <w:sz w:val="24"/>
              </w:rPr>
              <w:t xml:space="preserve"> </w:t>
            </w:r>
            <w:r>
              <w:rPr>
                <w:sz w:val="24"/>
              </w:rPr>
              <w:t>тональность,</w:t>
            </w:r>
            <w:r>
              <w:rPr>
                <w:spacing w:val="-4"/>
                <w:sz w:val="24"/>
              </w:rPr>
              <w:t xml:space="preserve"> </w:t>
            </w:r>
            <w:r>
              <w:rPr>
                <w:sz w:val="24"/>
              </w:rPr>
              <w:t>стойкость,</w:t>
            </w:r>
            <w:r>
              <w:rPr>
                <w:spacing w:val="-7"/>
                <w:sz w:val="24"/>
              </w:rPr>
              <w:t xml:space="preserve"> </w:t>
            </w:r>
            <w:r>
              <w:rPr>
                <w:sz w:val="24"/>
              </w:rPr>
              <w:t>группы</w:t>
            </w:r>
            <w:r>
              <w:rPr>
                <w:spacing w:val="-4"/>
                <w:sz w:val="24"/>
              </w:rPr>
              <w:t xml:space="preserve"> </w:t>
            </w:r>
            <w:r>
              <w:rPr>
                <w:sz w:val="24"/>
              </w:rPr>
              <w:t>духов,</w:t>
            </w:r>
            <w:r>
              <w:rPr>
                <w:spacing w:val="-3"/>
                <w:sz w:val="24"/>
              </w:rPr>
              <w:t xml:space="preserve"> </w:t>
            </w:r>
            <w:r>
              <w:rPr>
                <w:sz w:val="24"/>
              </w:rPr>
              <w:t>состав,</w:t>
            </w:r>
            <w:r>
              <w:rPr>
                <w:spacing w:val="54"/>
                <w:sz w:val="24"/>
              </w:rPr>
              <w:t xml:space="preserve"> </w:t>
            </w:r>
            <w:r>
              <w:rPr>
                <w:sz w:val="24"/>
              </w:rPr>
              <w:t>применение.</w:t>
            </w:r>
            <w:r>
              <w:rPr>
                <w:spacing w:val="-57"/>
                <w:sz w:val="24"/>
              </w:rPr>
              <w:t xml:space="preserve"> </w:t>
            </w:r>
            <w:r>
              <w:rPr>
                <w:sz w:val="24"/>
              </w:rPr>
              <w:t>Одеколоны:</w:t>
            </w:r>
            <w:r>
              <w:rPr>
                <w:spacing w:val="-1"/>
                <w:sz w:val="24"/>
              </w:rPr>
              <w:t xml:space="preserve"> </w:t>
            </w:r>
            <w:r>
              <w:rPr>
                <w:sz w:val="24"/>
              </w:rPr>
              <w:t>классификация,  состав,</w:t>
            </w:r>
            <w:r>
              <w:rPr>
                <w:spacing w:val="58"/>
                <w:sz w:val="24"/>
              </w:rPr>
              <w:t xml:space="preserve"> </w:t>
            </w:r>
            <w:r>
              <w:rPr>
                <w:sz w:val="24"/>
              </w:rPr>
              <w:t>применение.</w:t>
            </w:r>
          </w:p>
          <w:p w14:paraId="137449F3" w14:textId="77777777" w:rsidR="008B7368" w:rsidRDefault="008637A8">
            <w:pPr>
              <w:pStyle w:val="TableParagraph"/>
              <w:ind w:left="107"/>
              <w:rPr>
                <w:sz w:val="24"/>
              </w:rPr>
            </w:pPr>
            <w:r>
              <w:rPr>
                <w:sz w:val="24"/>
              </w:rPr>
              <w:t>Туалетная</w:t>
            </w:r>
            <w:r>
              <w:rPr>
                <w:spacing w:val="-4"/>
                <w:sz w:val="24"/>
              </w:rPr>
              <w:t xml:space="preserve"> </w:t>
            </w:r>
            <w:r>
              <w:rPr>
                <w:sz w:val="24"/>
              </w:rPr>
              <w:t>вода</w:t>
            </w:r>
            <w:r>
              <w:rPr>
                <w:spacing w:val="-5"/>
                <w:sz w:val="24"/>
              </w:rPr>
              <w:t xml:space="preserve"> </w:t>
            </w:r>
            <w:r>
              <w:rPr>
                <w:sz w:val="24"/>
              </w:rPr>
              <w:t>:</w:t>
            </w:r>
            <w:r>
              <w:rPr>
                <w:spacing w:val="-4"/>
                <w:sz w:val="24"/>
              </w:rPr>
              <w:t xml:space="preserve"> </w:t>
            </w:r>
            <w:r>
              <w:rPr>
                <w:sz w:val="24"/>
              </w:rPr>
              <w:t>назначение,</w:t>
            </w:r>
            <w:r>
              <w:rPr>
                <w:spacing w:val="-3"/>
                <w:sz w:val="24"/>
              </w:rPr>
              <w:t xml:space="preserve"> </w:t>
            </w:r>
            <w:r>
              <w:rPr>
                <w:sz w:val="24"/>
              </w:rPr>
              <w:t>классификация,</w:t>
            </w:r>
            <w:r>
              <w:rPr>
                <w:spacing w:val="-4"/>
                <w:sz w:val="24"/>
              </w:rPr>
              <w:t xml:space="preserve"> </w:t>
            </w:r>
            <w:r>
              <w:rPr>
                <w:sz w:val="24"/>
              </w:rPr>
              <w:t>состав,</w:t>
            </w:r>
            <w:r>
              <w:rPr>
                <w:spacing w:val="-4"/>
                <w:sz w:val="24"/>
              </w:rPr>
              <w:t xml:space="preserve"> </w:t>
            </w:r>
            <w:r>
              <w:rPr>
                <w:sz w:val="24"/>
              </w:rPr>
              <w:t>применение.</w:t>
            </w:r>
          </w:p>
          <w:p w14:paraId="6F459EB4" w14:textId="77777777" w:rsidR="008B7368" w:rsidRDefault="008637A8">
            <w:pPr>
              <w:pStyle w:val="TableParagraph"/>
              <w:numPr>
                <w:ilvl w:val="0"/>
                <w:numId w:val="23"/>
              </w:numPr>
              <w:tabs>
                <w:tab w:val="left" w:pos="348"/>
              </w:tabs>
              <w:ind w:hanging="241"/>
              <w:rPr>
                <w:sz w:val="24"/>
              </w:rPr>
            </w:pPr>
            <w:r>
              <w:rPr>
                <w:sz w:val="24"/>
              </w:rPr>
              <w:t>Лосьоны:</w:t>
            </w:r>
            <w:r>
              <w:rPr>
                <w:spacing w:val="51"/>
                <w:sz w:val="24"/>
              </w:rPr>
              <w:t xml:space="preserve"> </w:t>
            </w:r>
            <w:r>
              <w:rPr>
                <w:sz w:val="24"/>
              </w:rPr>
              <w:t>назначение,</w:t>
            </w:r>
            <w:r>
              <w:rPr>
                <w:spacing w:val="-4"/>
                <w:sz w:val="24"/>
              </w:rPr>
              <w:t xml:space="preserve"> </w:t>
            </w:r>
            <w:r>
              <w:rPr>
                <w:sz w:val="24"/>
              </w:rPr>
              <w:t>классификация,</w:t>
            </w:r>
            <w:r>
              <w:rPr>
                <w:spacing w:val="-4"/>
                <w:sz w:val="24"/>
              </w:rPr>
              <w:t xml:space="preserve"> </w:t>
            </w:r>
            <w:r>
              <w:rPr>
                <w:sz w:val="24"/>
              </w:rPr>
              <w:t>состав,</w:t>
            </w:r>
            <w:r>
              <w:rPr>
                <w:spacing w:val="-5"/>
                <w:sz w:val="24"/>
              </w:rPr>
              <w:t xml:space="preserve"> </w:t>
            </w:r>
            <w:r>
              <w:rPr>
                <w:sz w:val="24"/>
              </w:rPr>
              <w:t>особенности</w:t>
            </w:r>
            <w:r>
              <w:rPr>
                <w:spacing w:val="-4"/>
                <w:sz w:val="24"/>
              </w:rPr>
              <w:t xml:space="preserve"> </w:t>
            </w:r>
            <w:r>
              <w:rPr>
                <w:sz w:val="24"/>
              </w:rPr>
              <w:t>воздействия,</w:t>
            </w:r>
            <w:r>
              <w:rPr>
                <w:spacing w:val="52"/>
                <w:sz w:val="24"/>
              </w:rPr>
              <w:t xml:space="preserve"> </w:t>
            </w:r>
            <w:r>
              <w:rPr>
                <w:sz w:val="24"/>
              </w:rPr>
              <w:t>применение</w:t>
            </w:r>
          </w:p>
        </w:tc>
        <w:tc>
          <w:tcPr>
            <w:tcW w:w="1018" w:type="dxa"/>
            <w:vMerge/>
            <w:tcBorders>
              <w:top w:val="nil"/>
            </w:tcBorders>
          </w:tcPr>
          <w:p w14:paraId="5CE65EC4" w14:textId="77777777" w:rsidR="008B7368" w:rsidRDefault="008B7368">
            <w:pPr>
              <w:rPr>
                <w:sz w:val="2"/>
                <w:szCs w:val="2"/>
              </w:rPr>
            </w:pPr>
          </w:p>
        </w:tc>
        <w:tc>
          <w:tcPr>
            <w:tcW w:w="1901" w:type="dxa"/>
            <w:vMerge/>
            <w:tcBorders>
              <w:top w:val="nil"/>
            </w:tcBorders>
          </w:tcPr>
          <w:p w14:paraId="0CCE7D51" w14:textId="77777777" w:rsidR="008B7368" w:rsidRDefault="008B7368">
            <w:pPr>
              <w:rPr>
                <w:sz w:val="2"/>
                <w:szCs w:val="2"/>
              </w:rPr>
            </w:pPr>
          </w:p>
        </w:tc>
      </w:tr>
      <w:tr w:rsidR="008B7368" w14:paraId="7AA97EB8" w14:textId="77777777">
        <w:trPr>
          <w:trHeight w:val="316"/>
        </w:trPr>
        <w:tc>
          <w:tcPr>
            <w:tcW w:w="2398" w:type="dxa"/>
            <w:vMerge/>
            <w:tcBorders>
              <w:top w:val="nil"/>
            </w:tcBorders>
          </w:tcPr>
          <w:p w14:paraId="675C6756" w14:textId="77777777" w:rsidR="008B7368" w:rsidRDefault="008B7368">
            <w:pPr>
              <w:rPr>
                <w:sz w:val="2"/>
                <w:szCs w:val="2"/>
              </w:rPr>
            </w:pPr>
          </w:p>
        </w:tc>
        <w:tc>
          <w:tcPr>
            <w:tcW w:w="9707" w:type="dxa"/>
          </w:tcPr>
          <w:p w14:paraId="5EF540BB"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018" w:type="dxa"/>
          </w:tcPr>
          <w:p w14:paraId="01C134C2" w14:textId="77777777" w:rsidR="008B7368" w:rsidRDefault="008637A8">
            <w:pPr>
              <w:pStyle w:val="TableParagraph"/>
              <w:spacing w:line="275" w:lineRule="exact"/>
              <w:ind w:left="14"/>
              <w:jc w:val="center"/>
              <w:rPr>
                <w:b/>
                <w:sz w:val="24"/>
              </w:rPr>
            </w:pPr>
            <w:r>
              <w:rPr>
                <w:b/>
                <w:sz w:val="24"/>
              </w:rPr>
              <w:t>2</w:t>
            </w:r>
          </w:p>
        </w:tc>
        <w:tc>
          <w:tcPr>
            <w:tcW w:w="1901" w:type="dxa"/>
            <w:vMerge/>
            <w:tcBorders>
              <w:top w:val="nil"/>
            </w:tcBorders>
          </w:tcPr>
          <w:p w14:paraId="6C119C63" w14:textId="77777777" w:rsidR="008B7368" w:rsidRDefault="008B7368">
            <w:pPr>
              <w:rPr>
                <w:sz w:val="2"/>
                <w:szCs w:val="2"/>
              </w:rPr>
            </w:pPr>
          </w:p>
        </w:tc>
      </w:tr>
    </w:tbl>
    <w:p w14:paraId="536F5A3E" w14:textId="77777777" w:rsidR="008B7368" w:rsidRDefault="008B7368">
      <w:pPr>
        <w:rPr>
          <w:sz w:val="2"/>
          <w:szCs w:val="2"/>
        </w:rPr>
        <w:sectPr w:rsidR="008B7368">
          <w:pgSz w:w="16850" w:h="11910" w:orient="landscape"/>
          <w:pgMar w:top="1100" w:right="680" w:bottom="1400" w:left="920" w:header="0" w:footer="1216" w:gutter="0"/>
          <w:cols w:space="720"/>
        </w:sectPr>
      </w:pPr>
    </w:p>
    <w:p w14:paraId="71E5F109"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07"/>
        <w:gridCol w:w="1018"/>
        <w:gridCol w:w="1901"/>
      </w:tblGrid>
      <w:tr w:rsidR="008B7368" w14:paraId="39DE6D0E" w14:textId="77777777">
        <w:trPr>
          <w:trHeight w:val="633"/>
        </w:trPr>
        <w:tc>
          <w:tcPr>
            <w:tcW w:w="2398" w:type="dxa"/>
          </w:tcPr>
          <w:p w14:paraId="1D5CD16B" w14:textId="77777777" w:rsidR="008B7368" w:rsidRDefault="008B7368">
            <w:pPr>
              <w:pStyle w:val="TableParagraph"/>
              <w:rPr>
                <w:sz w:val="24"/>
              </w:rPr>
            </w:pPr>
          </w:p>
        </w:tc>
        <w:tc>
          <w:tcPr>
            <w:tcW w:w="9707" w:type="dxa"/>
          </w:tcPr>
          <w:p w14:paraId="0CDAC61F" w14:textId="77777777" w:rsidR="008B7368" w:rsidRDefault="008637A8">
            <w:pPr>
              <w:pStyle w:val="TableParagraph"/>
              <w:spacing w:line="270" w:lineRule="exact"/>
              <w:ind w:left="107"/>
              <w:rPr>
                <w:sz w:val="24"/>
              </w:rPr>
            </w:pPr>
            <w:r>
              <w:rPr>
                <w:sz w:val="24"/>
              </w:rPr>
              <w:t>Реферат№3</w:t>
            </w:r>
            <w:r>
              <w:rPr>
                <w:spacing w:val="5"/>
                <w:sz w:val="24"/>
              </w:rPr>
              <w:t xml:space="preserve"> </w:t>
            </w:r>
            <w:r>
              <w:rPr>
                <w:sz w:val="24"/>
              </w:rPr>
              <w:t>Уход</w:t>
            </w:r>
            <w:r>
              <w:rPr>
                <w:spacing w:val="6"/>
                <w:sz w:val="24"/>
              </w:rPr>
              <w:t xml:space="preserve"> </w:t>
            </w:r>
            <w:r>
              <w:rPr>
                <w:sz w:val="24"/>
              </w:rPr>
              <w:t>за</w:t>
            </w:r>
            <w:r>
              <w:rPr>
                <w:spacing w:val="6"/>
                <w:sz w:val="24"/>
              </w:rPr>
              <w:t xml:space="preserve"> </w:t>
            </w:r>
            <w:r>
              <w:rPr>
                <w:sz w:val="24"/>
              </w:rPr>
              <w:t>телом</w:t>
            </w:r>
            <w:r>
              <w:rPr>
                <w:spacing w:val="5"/>
                <w:sz w:val="24"/>
              </w:rPr>
              <w:t xml:space="preserve"> </w:t>
            </w:r>
            <w:r>
              <w:rPr>
                <w:sz w:val="24"/>
              </w:rPr>
              <w:t>и</w:t>
            </w:r>
            <w:r>
              <w:rPr>
                <w:spacing w:val="7"/>
                <w:sz w:val="24"/>
              </w:rPr>
              <w:t xml:space="preserve"> </w:t>
            </w:r>
            <w:r>
              <w:rPr>
                <w:sz w:val="24"/>
              </w:rPr>
              <w:t>лицом</w:t>
            </w:r>
            <w:r>
              <w:rPr>
                <w:spacing w:val="5"/>
                <w:sz w:val="24"/>
              </w:rPr>
              <w:t xml:space="preserve"> </w:t>
            </w:r>
            <w:r>
              <w:rPr>
                <w:sz w:val="24"/>
              </w:rPr>
              <w:t>(по</w:t>
            </w:r>
            <w:r>
              <w:rPr>
                <w:spacing w:val="7"/>
                <w:sz w:val="24"/>
              </w:rPr>
              <w:t xml:space="preserve"> </w:t>
            </w:r>
            <w:r>
              <w:rPr>
                <w:sz w:val="24"/>
              </w:rPr>
              <w:t>материалам</w:t>
            </w:r>
            <w:r>
              <w:rPr>
                <w:spacing w:val="13"/>
                <w:sz w:val="24"/>
              </w:rPr>
              <w:t xml:space="preserve"> </w:t>
            </w:r>
            <w:r>
              <w:rPr>
                <w:sz w:val="24"/>
              </w:rPr>
              <w:t>интернет-сайтов,</w:t>
            </w:r>
            <w:r>
              <w:rPr>
                <w:spacing w:val="7"/>
                <w:sz w:val="24"/>
              </w:rPr>
              <w:t xml:space="preserve"> </w:t>
            </w:r>
            <w:r>
              <w:rPr>
                <w:sz w:val="24"/>
              </w:rPr>
              <w:t>модных</w:t>
            </w:r>
            <w:r>
              <w:rPr>
                <w:spacing w:val="8"/>
                <w:sz w:val="24"/>
              </w:rPr>
              <w:t xml:space="preserve"> </w:t>
            </w:r>
            <w:r>
              <w:rPr>
                <w:sz w:val="24"/>
              </w:rPr>
              <w:t>и</w:t>
            </w:r>
            <w:r>
              <w:rPr>
                <w:spacing w:val="4"/>
                <w:sz w:val="24"/>
              </w:rPr>
              <w:t xml:space="preserve"> </w:t>
            </w:r>
            <w:r>
              <w:rPr>
                <w:sz w:val="24"/>
              </w:rPr>
              <w:t>профессио-</w:t>
            </w:r>
          </w:p>
          <w:p w14:paraId="3FEF5B58" w14:textId="77777777" w:rsidR="008B7368" w:rsidRDefault="008637A8">
            <w:pPr>
              <w:pStyle w:val="TableParagraph"/>
              <w:spacing w:before="41"/>
              <w:ind w:left="107"/>
              <w:rPr>
                <w:sz w:val="24"/>
              </w:rPr>
            </w:pPr>
            <w:r>
              <w:rPr>
                <w:sz w:val="24"/>
              </w:rPr>
              <w:t>нальных</w:t>
            </w:r>
            <w:r>
              <w:rPr>
                <w:spacing w:val="55"/>
                <w:sz w:val="24"/>
              </w:rPr>
              <w:t xml:space="preserve"> </w:t>
            </w:r>
            <w:r>
              <w:rPr>
                <w:sz w:val="24"/>
              </w:rPr>
              <w:t>журналов)</w:t>
            </w:r>
          </w:p>
        </w:tc>
        <w:tc>
          <w:tcPr>
            <w:tcW w:w="1018" w:type="dxa"/>
          </w:tcPr>
          <w:p w14:paraId="5C900EC4" w14:textId="77777777" w:rsidR="008B7368" w:rsidRDefault="008B7368">
            <w:pPr>
              <w:pStyle w:val="TableParagraph"/>
              <w:rPr>
                <w:sz w:val="24"/>
              </w:rPr>
            </w:pPr>
          </w:p>
        </w:tc>
        <w:tc>
          <w:tcPr>
            <w:tcW w:w="1901" w:type="dxa"/>
          </w:tcPr>
          <w:p w14:paraId="1D936034" w14:textId="77777777" w:rsidR="008B7368" w:rsidRDefault="008B7368">
            <w:pPr>
              <w:pStyle w:val="TableParagraph"/>
              <w:rPr>
                <w:sz w:val="24"/>
              </w:rPr>
            </w:pPr>
          </w:p>
        </w:tc>
      </w:tr>
      <w:tr w:rsidR="008B7368" w14:paraId="000E8A73" w14:textId="77777777">
        <w:trPr>
          <w:trHeight w:val="278"/>
        </w:trPr>
        <w:tc>
          <w:tcPr>
            <w:tcW w:w="12105" w:type="dxa"/>
            <w:gridSpan w:val="2"/>
          </w:tcPr>
          <w:p w14:paraId="250A7479" w14:textId="77777777" w:rsidR="008B7368" w:rsidRDefault="008637A8">
            <w:pPr>
              <w:pStyle w:val="TableParagraph"/>
              <w:spacing w:line="258" w:lineRule="exact"/>
              <w:ind w:left="107"/>
              <w:rPr>
                <w:b/>
                <w:sz w:val="24"/>
              </w:rPr>
            </w:pPr>
            <w:r>
              <w:rPr>
                <w:b/>
                <w:sz w:val="24"/>
              </w:rPr>
              <w:t>Раздел</w:t>
            </w:r>
            <w:r>
              <w:rPr>
                <w:b/>
                <w:spacing w:val="-3"/>
                <w:sz w:val="24"/>
              </w:rPr>
              <w:t xml:space="preserve"> </w:t>
            </w:r>
            <w:r>
              <w:rPr>
                <w:b/>
                <w:sz w:val="24"/>
              </w:rPr>
              <w:t>4.</w:t>
            </w:r>
            <w:r>
              <w:rPr>
                <w:b/>
                <w:spacing w:val="56"/>
                <w:sz w:val="24"/>
              </w:rPr>
              <w:t xml:space="preserve"> </w:t>
            </w:r>
            <w:r>
              <w:rPr>
                <w:b/>
                <w:sz w:val="24"/>
              </w:rPr>
              <w:t>Дезинфицирующие</w:t>
            </w:r>
            <w:r>
              <w:rPr>
                <w:b/>
                <w:spacing w:val="-3"/>
                <w:sz w:val="24"/>
              </w:rPr>
              <w:t xml:space="preserve"> </w:t>
            </w:r>
            <w:r>
              <w:rPr>
                <w:b/>
                <w:sz w:val="24"/>
              </w:rPr>
              <w:t>и</w:t>
            </w:r>
            <w:r>
              <w:rPr>
                <w:b/>
                <w:spacing w:val="-1"/>
                <w:sz w:val="24"/>
              </w:rPr>
              <w:t xml:space="preserve"> </w:t>
            </w:r>
            <w:r>
              <w:rPr>
                <w:b/>
                <w:sz w:val="24"/>
              </w:rPr>
              <w:t>кровоостанавливающие</w:t>
            </w:r>
            <w:r>
              <w:rPr>
                <w:b/>
                <w:spacing w:val="-3"/>
                <w:sz w:val="24"/>
              </w:rPr>
              <w:t xml:space="preserve"> </w:t>
            </w:r>
            <w:r>
              <w:rPr>
                <w:b/>
                <w:sz w:val="24"/>
              </w:rPr>
              <w:t>средства</w:t>
            </w:r>
          </w:p>
        </w:tc>
        <w:tc>
          <w:tcPr>
            <w:tcW w:w="1018" w:type="dxa"/>
            <w:vMerge w:val="restart"/>
          </w:tcPr>
          <w:p w14:paraId="1D231D40" w14:textId="77777777" w:rsidR="008B7368" w:rsidRDefault="008B7368">
            <w:pPr>
              <w:pStyle w:val="TableParagraph"/>
              <w:rPr>
                <w:b/>
                <w:sz w:val="26"/>
              </w:rPr>
            </w:pPr>
          </w:p>
          <w:p w14:paraId="6725EB2D" w14:textId="77777777" w:rsidR="008B7368" w:rsidRDefault="008B7368">
            <w:pPr>
              <w:pStyle w:val="TableParagraph"/>
              <w:rPr>
                <w:b/>
                <w:sz w:val="26"/>
              </w:rPr>
            </w:pPr>
          </w:p>
          <w:p w14:paraId="34BC0FC4" w14:textId="77777777" w:rsidR="008B7368" w:rsidRDefault="008B7368">
            <w:pPr>
              <w:pStyle w:val="TableParagraph"/>
              <w:rPr>
                <w:b/>
                <w:sz w:val="26"/>
              </w:rPr>
            </w:pPr>
          </w:p>
          <w:p w14:paraId="2DB593B1" w14:textId="77777777" w:rsidR="008B7368" w:rsidRDefault="008637A8">
            <w:pPr>
              <w:pStyle w:val="TableParagraph"/>
              <w:spacing w:before="213"/>
              <w:ind w:left="14"/>
              <w:jc w:val="center"/>
              <w:rPr>
                <w:b/>
                <w:sz w:val="24"/>
              </w:rPr>
            </w:pPr>
            <w:r>
              <w:rPr>
                <w:b/>
                <w:sz w:val="24"/>
              </w:rPr>
              <w:t>4</w:t>
            </w:r>
          </w:p>
        </w:tc>
        <w:tc>
          <w:tcPr>
            <w:tcW w:w="1901" w:type="dxa"/>
            <w:vMerge w:val="restart"/>
          </w:tcPr>
          <w:p w14:paraId="29EFBDB3" w14:textId="77777777" w:rsidR="008B7368" w:rsidRDefault="008637A8">
            <w:pPr>
              <w:pStyle w:val="TableParagraph"/>
              <w:spacing w:line="273" w:lineRule="exact"/>
              <w:ind w:left="149" w:right="138"/>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6D4D520B"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4A515DEA" w14:textId="77777777" w:rsidR="008B7368" w:rsidRDefault="008637A8">
            <w:pPr>
              <w:pStyle w:val="TableParagraph"/>
              <w:spacing w:before="40"/>
              <w:ind w:left="149" w:right="138"/>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2E8CC5D5" w14:textId="77777777" w:rsidR="008B7368" w:rsidRDefault="008637A8">
            <w:pPr>
              <w:pStyle w:val="TableParagraph"/>
              <w:spacing w:before="41"/>
              <w:ind w:left="149" w:right="138"/>
              <w:jc w:val="center"/>
              <w:rPr>
                <w:sz w:val="24"/>
              </w:rPr>
            </w:pPr>
            <w:r>
              <w:rPr>
                <w:sz w:val="24"/>
              </w:rPr>
              <w:t>ОК</w:t>
            </w:r>
            <w:r>
              <w:rPr>
                <w:spacing w:val="-2"/>
                <w:sz w:val="24"/>
              </w:rPr>
              <w:t xml:space="preserve"> </w:t>
            </w:r>
            <w:r>
              <w:rPr>
                <w:sz w:val="24"/>
              </w:rPr>
              <w:t>07,</w:t>
            </w:r>
          </w:p>
          <w:p w14:paraId="698E3E77" w14:textId="77777777" w:rsidR="008B7368" w:rsidRDefault="008637A8">
            <w:pPr>
              <w:pStyle w:val="TableParagraph"/>
              <w:spacing w:before="43"/>
              <w:ind w:left="149" w:right="138"/>
              <w:jc w:val="center"/>
              <w:rPr>
                <w:sz w:val="24"/>
              </w:rPr>
            </w:pPr>
            <w:r>
              <w:rPr>
                <w:sz w:val="24"/>
              </w:rPr>
              <w:t>ОК</w:t>
            </w:r>
            <w:r>
              <w:rPr>
                <w:spacing w:val="-2"/>
                <w:sz w:val="24"/>
              </w:rPr>
              <w:t xml:space="preserve"> </w:t>
            </w:r>
            <w:r>
              <w:rPr>
                <w:sz w:val="24"/>
              </w:rPr>
              <w:t>09, ОК</w:t>
            </w:r>
            <w:r>
              <w:rPr>
                <w:spacing w:val="-2"/>
                <w:sz w:val="24"/>
              </w:rPr>
              <w:t xml:space="preserve"> </w:t>
            </w:r>
            <w:r>
              <w:rPr>
                <w:sz w:val="24"/>
              </w:rPr>
              <w:t>10,</w:t>
            </w:r>
          </w:p>
          <w:p w14:paraId="10FF3D04" w14:textId="77777777" w:rsidR="008B7368" w:rsidRDefault="008637A8">
            <w:pPr>
              <w:pStyle w:val="TableParagraph"/>
              <w:spacing w:before="42"/>
              <w:ind w:left="149" w:right="138"/>
              <w:jc w:val="center"/>
              <w:rPr>
                <w:sz w:val="24"/>
              </w:rPr>
            </w:pPr>
            <w:r>
              <w:rPr>
                <w:sz w:val="24"/>
              </w:rPr>
              <w:t>ОК</w:t>
            </w:r>
            <w:r>
              <w:rPr>
                <w:spacing w:val="-2"/>
                <w:sz w:val="24"/>
              </w:rPr>
              <w:t xml:space="preserve"> </w:t>
            </w:r>
            <w:r>
              <w:rPr>
                <w:sz w:val="24"/>
              </w:rPr>
              <w:t>11,</w:t>
            </w:r>
          </w:p>
          <w:p w14:paraId="2AD47781" w14:textId="77777777" w:rsidR="008B7368" w:rsidRDefault="008637A8">
            <w:pPr>
              <w:pStyle w:val="TableParagraph"/>
              <w:spacing w:before="41"/>
              <w:ind w:left="110"/>
              <w:rPr>
                <w:sz w:val="24"/>
              </w:rPr>
            </w:pPr>
            <w:r>
              <w:rPr>
                <w:sz w:val="24"/>
              </w:rPr>
              <w:t>ПК</w:t>
            </w:r>
            <w:r>
              <w:rPr>
                <w:spacing w:val="-2"/>
                <w:sz w:val="24"/>
              </w:rPr>
              <w:t xml:space="preserve"> </w:t>
            </w:r>
            <w:r>
              <w:rPr>
                <w:sz w:val="24"/>
              </w:rPr>
              <w:t>1.4, ПК</w:t>
            </w:r>
            <w:r>
              <w:rPr>
                <w:spacing w:val="-2"/>
                <w:sz w:val="24"/>
              </w:rPr>
              <w:t xml:space="preserve"> </w:t>
            </w:r>
            <w:r>
              <w:rPr>
                <w:sz w:val="24"/>
              </w:rPr>
              <w:t>2.1,</w:t>
            </w:r>
          </w:p>
          <w:p w14:paraId="33F95A6B" w14:textId="77777777" w:rsidR="008B7368" w:rsidRDefault="008637A8">
            <w:pPr>
              <w:pStyle w:val="TableParagraph"/>
              <w:spacing w:before="40"/>
              <w:ind w:left="110"/>
              <w:rPr>
                <w:sz w:val="24"/>
              </w:rPr>
            </w:pPr>
            <w:r>
              <w:rPr>
                <w:sz w:val="24"/>
              </w:rPr>
              <w:t>ПК</w:t>
            </w:r>
            <w:r>
              <w:rPr>
                <w:spacing w:val="-2"/>
                <w:sz w:val="24"/>
              </w:rPr>
              <w:t xml:space="preserve"> </w:t>
            </w:r>
            <w:r>
              <w:rPr>
                <w:sz w:val="24"/>
              </w:rPr>
              <w:t>3.4</w:t>
            </w:r>
          </w:p>
        </w:tc>
      </w:tr>
      <w:tr w:rsidR="008B7368" w14:paraId="66FC3407" w14:textId="77777777">
        <w:trPr>
          <w:trHeight w:val="515"/>
        </w:trPr>
        <w:tc>
          <w:tcPr>
            <w:tcW w:w="2398" w:type="dxa"/>
            <w:vMerge w:val="restart"/>
          </w:tcPr>
          <w:p w14:paraId="48E20D82" w14:textId="77777777" w:rsidR="008B7368" w:rsidRDefault="008637A8">
            <w:pPr>
              <w:pStyle w:val="TableParagraph"/>
              <w:spacing w:line="275" w:lineRule="exact"/>
              <w:ind w:left="107"/>
              <w:rPr>
                <w:b/>
                <w:sz w:val="24"/>
              </w:rPr>
            </w:pPr>
            <w:r>
              <w:rPr>
                <w:b/>
                <w:sz w:val="24"/>
              </w:rPr>
              <w:t>Тема</w:t>
            </w:r>
            <w:r>
              <w:rPr>
                <w:b/>
                <w:spacing w:val="-2"/>
                <w:sz w:val="24"/>
              </w:rPr>
              <w:t xml:space="preserve"> </w:t>
            </w:r>
            <w:r>
              <w:rPr>
                <w:b/>
                <w:sz w:val="24"/>
              </w:rPr>
              <w:t>4.1.</w:t>
            </w:r>
          </w:p>
          <w:p w14:paraId="232D02C1" w14:textId="77777777" w:rsidR="008B7368" w:rsidRDefault="008B7368">
            <w:pPr>
              <w:pStyle w:val="TableParagraph"/>
              <w:spacing w:before="10"/>
              <w:rPr>
                <w:b/>
                <w:sz w:val="20"/>
              </w:rPr>
            </w:pPr>
          </w:p>
          <w:p w14:paraId="10CF7504" w14:textId="77777777" w:rsidR="008B7368" w:rsidRDefault="008637A8">
            <w:pPr>
              <w:pStyle w:val="TableParagraph"/>
              <w:spacing w:line="278" w:lineRule="auto"/>
              <w:ind w:left="107" w:right="438"/>
              <w:rPr>
                <w:b/>
                <w:sz w:val="24"/>
              </w:rPr>
            </w:pPr>
            <w:r>
              <w:rPr>
                <w:b/>
                <w:sz w:val="24"/>
              </w:rPr>
              <w:t>Средства для де-</w:t>
            </w:r>
            <w:r>
              <w:rPr>
                <w:b/>
                <w:spacing w:val="-57"/>
                <w:sz w:val="24"/>
              </w:rPr>
              <w:t xml:space="preserve"> </w:t>
            </w:r>
            <w:r>
              <w:rPr>
                <w:b/>
                <w:sz w:val="24"/>
              </w:rPr>
              <w:t>зинфекции</w:t>
            </w:r>
          </w:p>
        </w:tc>
        <w:tc>
          <w:tcPr>
            <w:tcW w:w="9707" w:type="dxa"/>
          </w:tcPr>
          <w:p w14:paraId="01C8D833"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018" w:type="dxa"/>
            <w:vMerge/>
            <w:tcBorders>
              <w:top w:val="nil"/>
            </w:tcBorders>
          </w:tcPr>
          <w:p w14:paraId="111AC36B" w14:textId="77777777" w:rsidR="008B7368" w:rsidRDefault="008B7368">
            <w:pPr>
              <w:rPr>
                <w:sz w:val="2"/>
                <w:szCs w:val="2"/>
              </w:rPr>
            </w:pPr>
          </w:p>
        </w:tc>
        <w:tc>
          <w:tcPr>
            <w:tcW w:w="1901" w:type="dxa"/>
            <w:vMerge/>
            <w:tcBorders>
              <w:top w:val="nil"/>
            </w:tcBorders>
          </w:tcPr>
          <w:p w14:paraId="4AC79DC4" w14:textId="77777777" w:rsidR="008B7368" w:rsidRDefault="008B7368">
            <w:pPr>
              <w:rPr>
                <w:sz w:val="2"/>
                <w:szCs w:val="2"/>
              </w:rPr>
            </w:pPr>
          </w:p>
        </w:tc>
      </w:tr>
      <w:tr w:rsidR="008B7368" w14:paraId="1DB9219E" w14:textId="77777777">
        <w:trPr>
          <w:trHeight w:val="1927"/>
        </w:trPr>
        <w:tc>
          <w:tcPr>
            <w:tcW w:w="2398" w:type="dxa"/>
            <w:vMerge/>
            <w:tcBorders>
              <w:top w:val="nil"/>
            </w:tcBorders>
          </w:tcPr>
          <w:p w14:paraId="7464E9D9" w14:textId="77777777" w:rsidR="008B7368" w:rsidRDefault="008B7368">
            <w:pPr>
              <w:rPr>
                <w:sz w:val="2"/>
                <w:szCs w:val="2"/>
              </w:rPr>
            </w:pPr>
          </w:p>
        </w:tc>
        <w:tc>
          <w:tcPr>
            <w:tcW w:w="9707" w:type="dxa"/>
          </w:tcPr>
          <w:p w14:paraId="5E6C2CF4" w14:textId="77777777" w:rsidR="008B7368" w:rsidRDefault="008637A8">
            <w:pPr>
              <w:pStyle w:val="TableParagraph"/>
              <w:spacing w:line="276" w:lineRule="auto"/>
              <w:ind w:left="107" w:right="207"/>
              <w:rPr>
                <w:sz w:val="24"/>
              </w:rPr>
            </w:pPr>
            <w:r>
              <w:rPr>
                <w:sz w:val="24"/>
              </w:rPr>
              <w:t>Дезинфицирующие и антисептические вещества, их классификация, влияние на кожу и во-</w:t>
            </w:r>
            <w:r>
              <w:rPr>
                <w:spacing w:val="-57"/>
                <w:sz w:val="24"/>
              </w:rPr>
              <w:t xml:space="preserve"> </w:t>
            </w:r>
            <w:r>
              <w:rPr>
                <w:sz w:val="24"/>
              </w:rPr>
              <w:t>лосы,</w:t>
            </w:r>
            <w:r>
              <w:rPr>
                <w:spacing w:val="-1"/>
                <w:sz w:val="24"/>
              </w:rPr>
              <w:t xml:space="preserve"> </w:t>
            </w:r>
            <w:r>
              <w:rPr>
                <w:sz w:val="24"/>
              </w:rPr>
              <w:t>применение.</w:t>
            </w:r>
            <w:r>
              <w:rPr>
                <w:spacing w:val="-1"/>
                <w:sz w:val="24"/>
              </w:rPr>
              <w:t xml:space="preserve"> </w:t>
            </w:r>
            <w:r>
              <w:rPr>
                <w:sz w:val="24"/>
              </w:rPr>
              <w:t>Кровоостанавливающие</w:t>
            </w:r>
            <w:r>
              <w:rPr>
                <w:spacing w:val="-2"/>
                <w:sz w:val="24"/>
              </w:rPr>
              <w:t xml:space="preserve"> </w:t>
            </w:r>
            <w:r>
              <w:rPr>
                <w:sz w:val="24"/>
              </w:rPr>
              <w:t>средства.</w:t>
            </w:r>
            <w:r>
              <w:rPr>
                <w:spacing w:val="-1"/>
                <w:sz w:val="24"/>
              </w:rPr>
              <w:t xml:space="preserve"> </w:t>
            </w:r>
            <w:r>
              <w:rPr>
                <w:sz w:val="24"/>
              </w:rPr>
              <w:t>их</w:t>
            </w:r>
            <w:r>
              <w:rPr>
                <w:spacing w:val="1"/>
                <w:sz w:val="24"/>
              </w:rPr>
              <w:t xml:space="preserve"> </w:t>
            </w:r>
            <w:r>
              <w:rPr>
                <w:sz w:val="24"/>
              </w:rPr>
              <w:t>виды</w:t>
            </w:r>
            <w:r>
              <w:rPr>
                <w:spacing w:val="-1"/>
                <w:sz w:val="24"/>
              </w:rPr>
              <w:t xml:space="preserve"> </w:t>
            </w:r>
            <w:r>
              <w:rPr>
                <w:sz w:val="24"/>
              </w:rPr>
              <w:t>и</w:t>
            </w:r>
            <w:r>
              <w:rPr>
                <w:spacing w:val="-3"/>
                <w:sz w:val="24"/>
              </w:rPr>
              <w:t xml:space="preserve"> </w:t>
            </w:r>
            <w:r>
              <w:rPr>
                <w:sz w:val="24"/>
              </w:rPr>
              <w:t>применение</w:t>
            </w:r>
          </w:p>
        </w:tc>
        <w:tc>
          <w:tcPr>
            <w:tcW w:w="1018" w:type="dxa"/>
            <w:vMerge/>
            <w:tcBorders>
              <w:top w:val="nil"/>
            </w:tcBorders>
          </w:tcPr>
          <w:p w14:paraId="7705880B" w14:textId="77777777" w:rsidR="008B7368" w:rsidRDefault="008B7368">
            <w:pPr>
              <w:rPr>
                <w:sz w:val="2"/>
                <w:szCs w:val="2"/>
              </w:rPr>
            </w:pPr>
          </w:p>
        </w:tc>
        <w:tc>
          <w:tcPr>
            <w:tcW w:w="1901" w:type="dxa"/>
            <w:vMerge/>
            <w:tcBorders>
              <w:top w:val="nil"/>
            </w:tcBorders>
          </w:tcPr>
          <w:p w14:paraId="2A41146B" w14:textId="77777777" w:rsidR="008B7368" w:rsidRDefault="008B7368">
            <w:pPr>
              <w:rPr>
                <w:sz w:val="2"/>
                <w:szCs w:val="2"/>
              </w:rPr>
            </w:pPr>
          </w:p>
        </w:tc>
      </w:tr>
      <w:tr w:rsidR="008B7368" w14:paraId="6216EE31" w14:textId="77777777">
        <w:trPr>
          <w:trHeight w:val="517"/>
        </w:trPr>
        <w:tc>
          <w:tcPr>
            <w:tcW w:w="12105" w:type="dxa"/>
            <w:gridSpan w:val="2"/>
          </w:tcPr>
          <w:p w14:paraId="624B6E95" w14:textId="77777777" w:rsidR="008B7368" w:rsidRDefault="008637A8">
            <w:pPr>
              <w:pStyle w:val="TableParagraph"/>
              <w:spacing w:line="275" w:lineRule="exact"/>
              <w:ind w:left="107"/>
              <w:rPr>
                <w:b/>
                <w:sz w:val="24"/>
              </w:rPr>
            </w:pPr>
            <w:r>
              <w:rPr>
                <w:b/>
                <w:sz w:val="24"/>
              </w:rPr>
              <w:t>Всего:</w:t>
            </w:r>
          </w:p>
        </w:tc>
        <w:tc>
          <w:tcPr>
            <w:tcW w:w="1018" w:type="dxa"/>
          </w:tcPr>
          <w:p w14:paraId="02DE2F36" w14:textId="77777777" w:rsidR="008B7368" w:rsidRDefault="008637A8">
            <w:pPr>
              <w:pStyle w:val="TableParagraph"/>
              <w:spacing w:line="275" w:lineRule="exact"/>
              <w:ind w:left="371" w:right="357"/>
              <w:jc w:val="center"/>
              <w:rPr>
                <w:b/>
                <w:sz w:val="24"/>
              </w:rPr>
            </w:pPr>
            <w:r>
              <w:rPr>
                <w:b/>
                <w:sz w:val="24"/>
              </w:rPr>
              <w:t>70</w:t>
            </w:r>
          </w:p>
        </w:tc>
        <w:tc>
          <w:tcPr>
            <w:tcW w:w="1901" w:type="dxa"/>
          </w:tcPr>
          <w:p w14:paraId="20C5DF5E" w14:textId="77777777" w:rsidR="008B7368" w:rsidRDefault="008B7368">
            <w:pPr>
              <w:pStyle w:val="TableParagraph"/>
              <w:rPr>
                <w:sz w:val="24"/>
              </w:rPr>
            </w:pPr>
          </w:p>
        </w:tc>
      </w:tr>
    </w:tbl>
    <w:p w14:paraId="24BCC4DD" w14:textId="77777777" w:rsidR="008B7368" w:rsidRDefault="008B7368">
      <w:pPr>
        <w:rPr>
          <w:sz w:val="24"/>
        </w:rPr>
        <w:sectPr w:rsidR="008B7368">
          <w:pgSz w:w="16850" w:h="11910" w:orient="landscape"/>
          <w:pgMar w:top="1100" w:right="680" w:bottom="1400" w:left="920" w:header="0" w:footer="1216" w:gutter="0"/>
          <w:cols w:space="720"/>
        </w:sectPr>
      </w:pPr>
    </w:p>
    <w:p w14:paraId="78D91DCF" w14:textId="77777777" w:rsidR="008B7368" w:rsidRDefault="008637A8">
      <w:pPr>
        <w:pStyle w:val="1"/>
        <w:numPr>
          <w:ilvl w:val="0"/>
          <w:numId w:val="26"/>
        </w:numPr>
        <w:tabs>
          <w:tab w:val="left" w:pos="1233"/>
        </w:tabs>
        <w:spacing w:before="73"/>
        <w:ind w:left="1232" w:hanging="241"/>
        <w:jc w:val="left"/>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3C599200" w14:textId="77777777" w:rsidR="008B7368" w:rsidRDefault="008B7368">
      <w:pPr>
        <w:pStyle w:val="a3"/>
        <w:spacing w:before="8"/>
        <w:rPr>
          <w:b/>
          <w:sz w:val="20"/>
        </w:rPr>
      </w:pPr>
    </w:p>
    <w:p w14:paraId="5342D0F5" w14:textId="77777777" w:rsidR="008B7368" w:rsidRDefault="008637A8" w:rsidP="008A01E2">
      <w:pPr>
        <w:pStyle w:val="a5"/>
        <w:numPr>
          <w:ilvl w:val="1"/>
          <w:numId w:val="26"/>
        </w:numPr>
        <w:tabs>
          <w:tab w:val="left" w:pos="1608"/>
          <w:tab w:val="left" w:pos="1609"/>
          <w:tab w:val="left" w:pos="2258"/>
          <w:tab w:val="left" w:pos="3685"/>
          <w:tab w:val="left" w:pos="5105"/>
          <w:tab w:val="left" w:pos="6206"/>
          <w:tab w:val="left" w:pos="8006"/>
          <w:tab w:val="left" w:pos="9081"/>
        </w:tabs>
        <w:spacing w:line="276" w:lineRule="auto"/>
        <w:ind w:right="224" w:firstLine="770"/>
        <w:rPr>
          <w:sz w:val="24"/>
        </w:rPr>
      </w:pPr>
      <w:r>
        <w:rPr>
          <w:sz w:val="24"/>
        </w:rPr>
        <w:t>Для</w:t>
      </w:r>
      <w:r>
        <w:rPr>
          <w:sz w:val="24"/>
        </w:rPr>
        <w:tab/>
        <w:t>реализации</w:t>
      </w:r>
      <w:r>
        <w:rPr>
          <w:sz w:val="24"/>
        </w:rPr>
        <w:tab/>
        <w:t>программы</w:t>
      </w:r>
      <w:r>
        <w:rPr>
          <w:sz w:val="24"/>
        </w:rPr>
        <w:tab/>
        <w:t>учебной</w:t>
      </w:r>
      <w:r>
        <w:rPr>
          <w:sz w:val="24"/>
        </w:rPr>
        <w:tab/>
        <w:t>дисциплины</w:t>
      </w:r>
      <w:r>
        <w:rPr>
          <w:sz w:val="24"/>
        </w:rPr>
        <w:tab/>
        <w:t>должны</w:t>
      </w:r>
      <w:r>
        <w:rPr>
          <w:sz w:val="24"/>
        </w:rPr>
        <w:tab/>
      </w:r>
      <w:r>
        <w:rPr>
          <w:spacing w:val="-1"/>
          <w:sz w:val="24"/>
        </w:rPr>
        <w:t>быть</w:t>
      </w:r>
      <w:r>
        <w:rPr>
          <w:spacing w:val="-57"/>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2"/>
          <w:sz w:val="24"/>
        </w:rPr>
        <w:t xml:space="preserve"> </w:t>
      </w:r>
      <w:r>
        <w:rPr>
          <w:sz w:val="24"/>
        </w:rPr>
        <w:t>помещения:</w:t>
      </w:r>
    </w:p>
    <w:p w14:paraId="4557215E" w14:textId="77777777" w:rsidR="008B7368" w:rsidRDefault="008637A8" w:rsidP="008A01E2">
      <w:pPr>
        <w:pStyle w:val="a3"/>
        <w:spacing w:line="276" w:lineRule="auto"/>
        <w:ind w:left="222" w:right="430" w:firstLine="770"/>
      </w:pPr>
      <w:r>
        <w:t>Кабинет «Гуманитарные и социально-экономические дисциплины», оснащенный</w:t>
      </w:r>
      <w:r>
        <w:rPr>
          <w:spacing w:val="-57"/>
        </w:rPr>
        <w:t xml:space="preserve"> </w:t>
      </w:r>
      <w:r>
        <w:t>оборудованием:</w:t>
      </w:r>
    </w:p>
    <w:p w14:paraId="3AA7EF3C" w14:textId="77777777" w:rsidR="008B7368" w:rsidRDefault="008637A8" w:rsidP="008A01E2">
      <w:pPr>
        <w:pStyle w:val="a5"/>
        <w:numPr>
          <w:ilvl w:val="0"/>
          <w:numId w:val="22"/>
        </w:numPr>
        <w:tabs>
          <w:tab w:val="left" w:pos="1637"/>
          <w:tab w:val="left" w:pos="1638"/>
        </w:tabs>
        <w:spacing w:line="275" w:lineRule="exact"/>
        <w:rPr>
          <w:color w:val="221F1F"/>
          <w:sz w:val="24"/>
        </w:rPr>
      </w:pPr>
      <w:r>
        <w:rPr>
          <w:sz w:val="24"/>
        </w:rPr>
        <w:t>рабочие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14:paraId="5791B3B3" w14:textId="77777777" w:rsidR="008B7368" w:rsidRDefault="008637A8" w:rsidP="008A01E2">
      <w:pPr>
        <w:pStyle w:val="a5"/>
        <w:numPr>
          <w:ilvl w:val="0"/>
          <w:numId w:val="22"/>
        </w:numPr>
        <w:tabs>
          <w:tab w:val="left" w:pos="1637"/>
          <w:tab w:val="left" w:pos="1638"/>
        </w:tabs>
        <w:rPr>
          <w:color w:val="221F1F"/>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14:paraId="0BA7D13E" w14:textId="77777777" w:rsidR="008B7368" w:rsidRDefault="008637A8" w:rsidP="008A01E2">
      <w:pPr>
        <w:pStyle w:val="a5"/>
        <w:numPr>
          <w:ilvl w:val="0"/>
          <w:numId w:val="22"/>
        </w:numPr>
        <w:tabs>
          <w:tab w:val="left" w:pos="1637"/>
          <w:tab w:val="left" w:pos="1638"/>
        </w:tabs>
        <w:rPr>
          <w:color w:val="221F1F"/>
          <w:sz w:val="24"/>
        </w:rPr>
      </w:pPr>
      <w:r>
        <w:rPr>
          <w:sz w:val="24"/>
        </w:rPr>
        <w:t>комплект</w:t>
      </w:r>
      <w:r>
        <w:rPr>
          <w:spacing w:val="54"/>
          <w:sz w:val="24"/>
        </w:rPr>
        <w:t xml:space="preserve"> </w:t>
      </w:r>
      <w:r>
        <w:rPr>
          <w:sz w:val="24"/>
        </w:rPr>
        <w:t>учебно-методической</w:t>
      </w:r>
      <w:r>
        <w:rPr>
          <w:spacing w:val="-4"/>
          <w:sz w:val="24"/>
        </w:rPr>
        <w:t xml:space="preserve"> </w:t>
      </w:r>
      <w:r>
        <w:rPr>
          <w:sz w:val="24"/>
        </w:rPr>
        <w:t>документации;</w:t>
      </w:r>
    </w:p>
    <w:p w14:paraId="4012EAA0" w14:textId="77777777" w:rsidR="008B7368" w:rsidRDefault="008637A8" w:rsidP="008A01E2">
      <w:pPr>
        <w:pStyle w:val="a5"/>
        <w:numPr>
          <w:ilvl w:val="0"/>
          <w:numId w:val="22"/>
        </w:numPr>
        <w:tabs>
          <w:tab w:val="left" w:pos="1637"/>
          <w:tab w:val="left" w:pos="1638"/>
        </w:tabs>
        <w:rPr>
          <w:color w:val="221F1F"/>
          <w:sz w:val="24"/>
        </w:rPr>
      </w:pPr>
      <w:r>
        <w:rPr>
          <w:sz w:val="24"/>
        </w:rPr>
        <w:t>раздаточный</w:t>
      </w:r>
      <w:r>
        <w:rPr>
          <w:spacing w:val="55"/>
          <w:sz w:val="24"/>
        </w:rPr>
        <w:t xml:space="preserve"> </w:t>
      </w:r>
      <w:r>
        <w:rPr>
          <w:sz w:val="24"/>
        </w:rPr>
        <w:t>материал.</w:t>
      </w:r>
    </w:p>
    <w:p w14:paraId="30BFD152" w14:textId="77777777" w:rsidR="008B7368" w:rsidRDefault="008637A8" w:rsidP="008A01E2">
      <w:pPr>
        <w:pStyle w:val="a3"/>
        <w:ind w:left="992"/>
      </w:pPr>
      <w:r>
        <w:t>Технические</w:t>
      </w:r>
      <w:r>
        <w:rPr>
          <w:spacing w:val="-4"/>
        </w:rPr>
        <w:t xml:space="preserve"> </w:t>
      </w:r>
      <w:r>
        <w:t>средства</w:t>
      </w:r>
      <w:r>
        <w:rPr>
          <w:spacing w:val="-5"/>
        </w:rPr>
        <w:t xml:space="preserve"> </w:t>
      </w:r>
      <w:r>
        <w:t>обучения:</w:t>
      </w:r>
    </w:p>
    <w:p w14:paraId="49CDFE6C" w14:textId="77777777" w:rsidR="008B7368" w:rsidRDefault="008637A8" w:rsidP="008A01E2">
      <w:pPr>
        <w:pStyle w:val="a5"/>
        <w:numPr>
          <w:ilvl w:val="0"/>
          <w:numId w:val="22"/>
        </w:numPr>
        <w:tabs>
          <w:tab w:val="left" w:pos="1137"/>
        </w:tabs>
        <w:ind w:left="1136" w:hanging="145"/>
        <w:rPr>
          <w:sz w:val="24"/>
        </w:rPr>
      </w:pPr>
      <w:r>
        <w:rPr>
          <w:sz w:val="24"/>
        </w:rPr>
        <w:t>персональный</w:t>
      </w:r>
      <w:r>
        <w:rPr>
          <w:spacing w:val="-3"/>
          <w:sz w:val="24"/>
        </w:rPr>
        <w:t xml:space="preserve"> </w:t>
      </w:r>
      <w:r>
        <w:rPr>
          <w:sz w:val="24"/>
        </w:rPr>
        <w:t>компьютер</w:t>
      </w:r>
      <w:r>
        <w:rPr>
          <w:spacing w:val="54"/>
          <w:sz w:val="24"/>
        </w:rPr>
        <w:t xml:space="preserve"> </w:t>
      </w:r>
      <w:r>
        <w:rPr>
          <w:sz w:val="24"/>
        </w:rPr>
        <w:t>с</w:t>
      </w:r>
      <w:r>
        <w:rPr>
          <w:spacing w:val="-3"/>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14:paraId="7EA64195" w14:textId="77777777" w:rsidR="008B7368" w:rsidRPr="008A01E2" w:rsidRDefault="008637A8" w:rsidP="008A01E2">
      <w:pPr>
        <w:pStyle w:val="a5"/>
        <w:numPr>
          <w:ilvl w:val="0"/>
          <w:numId w:val="22"/>
        </w:numPr>
        <w:tabs>
          <w:tab w:val="left" w:pos="1137"/>
        </w:tabs>
        <w:ind w:left="1136" w:hanging="145"/>
        <w:rPr>
          <w:sz w:val="24"/>
        </w:rPr>
      </w:pPr>
      <w:r>
        <w:rPr>
          <w:sz w:val="24"/>
        </w:rPr>
        <w:t>мультимедийный</w:t>
      </w:r>
      <w:r>
        <w:rPr>
          <w:spacing w:val="-6"/>
          <w:sz w:val="24"/>
        </w:rPr>
        <w:t xml:space="preserve"> </w:t>
      </w:r>
      <w:r>
        <w:rPr>
          <w:sz w:val="24"/>
        </w:rPr>
        <w:t>проектор.</w:t>
      </w:r>
    </w:p>
    <w:p w14:paraId="4B2EF4DA" w14:textId="77777777" w:rsidR="008B7368" w:rsidRPr="008A01E2" w:rsidRDefault="008637A8" w:rsidP="008A01E2">
      <w:pPr>
        <w:pStyle w:val="1"/>
        <w:numPr>
          <w:ilvl w:val="1"/>
          <w:numId w:val="26"/>
        </w:numPr>
        <w:tabs>
          <w:tab w:val="left" w:pos="1413"/>
        </w:tabs>
        <w:ind w:left="141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6374359F" w14:textId="77777777" w:rsidR="008B7368" w:rsidRPr="008A01E2" w:rsidRDefault="008637A8" w:rsidP="008A01E2">
      <w:pPr>
        <w:pStyle w:val="a3"/>
        <w:spacing w:line="276" w:lineRule="auto"/>
        <w:ind w:left="222" w:right="227" w:firstLine="770"/>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C39FA36" w14:textId="77777777" w:rsidR="008B7368" w:rsidRDefault="00890143" w:rsidP="008A01E2">
      <w:pPr>
        <w:pStyle w:val="1"/>
        <w:numPr>
          <w:ilvl w:val="2"/>
          <w:numId w:val="26"/>
        </w:numPr>
        <w:tabs>
          <w:tab w:val="left" w:pos="1593"/>
        </w:tabs>
        <w:ind w:hanging="601"/>
        <w:jc w:val="left"/>
      </w:pPr>
      <w:r>
        <w:t>Обязательные печатные издания</w:t>
      </w:r>
    </w:p>
    <w:p w14:paraId="5740E792" w14:textId="77777777" w:rsidR="008B7368" w:rsidRDefault="008637A8" w:rsidP="008A01E2">
      <w:pPr>
        <w:pStyle w:val="a5"/>
        <w:numPr>
          <w:ilvl w:val="0"/>
          <w:numId w:val="21"/>
        </w:numPr>
        <w:tabs>
          <w:tab w:val="left" w:pos="1233"/>
        </w:tabs>
        <w:spacing w:line="276" w:lineRule="auto"/>
        <w:ind w:right="258" w:firstLine="770"/>
        <w:jc w:val="left"/>
        <w:rPr>
          <w:sz w:val="24"/>
        </w:rPr>
      </w:pPr>
      <w:r>
        <w:rPr>
          <w:sz w:val="24"/>
        </w:rPr>
        <w:t>Парикмахерское искусство : Материаловедение : Учебник для студентов образо-</w:t>
      </w:r>
      <w:r>
        <w:rPr>
          <w:spacing w:val="-57"/>
          <w:sz w:val="24"/>
        </w:rPr>
        <w:t xml:space="preserve"> </w:t>
      </w:r>
      <w:r>
        <w:rPr>
          <w:sz w:val="24"/>
        </w:rPr>
        <w:t>вательных учреждений среднего профессионального образования / Уколова А.В. - Акаде-</w:t>
      </w:r>
      <w:r>
        <w:rPr>
          <w:spacing w:val="1"/>
          <w:sz w:val="24"/>
        </w:rPr>
        <w:t xml:space="preserve"> </w:t>
      </w:r>
      <w:r>
        <w:rPr>
          <w:sz w:val="24"/>
        </w:rPr>
        <w:t>мия</w:t>
      </w:r>
      <w:r>
        <w:rPr>
          <w:spacing w:val="-1"/>
          <w:sz w:val="24"/>
        </w:rPr>
        <w:t xml:space="preserve"> </w:t>
      </w:r>
      <w:r>
        <w:rPr>
          <w:sz w:val="24"/>
        </w:rPr>
        <w:t>(Москва), 2010. -</w:t>
      </w:r>
      <w:r>
        <w:rPr>
          <w:spacing w:val="-1"/>
          <w:sz w:val="24"/>
        </w:rPr>
        <w:t xml:space="preserve"> </w:t>
      </w:r>
      <w:r>
        <w:rPr>
          <w:sz w:val="24"/>
        </w:rPr>
        <w:t>160 с..</w:t>
      </w:r>
      <w:r>
        <w:rPr>
          <w:spacing w:val="-1"/>
          <w:sz w:val="24"/>
        </w:rPr>
        <w:t xml:space="preserve"> </w:t>
      </w:r>
      <w:r>
        <w:rPr>
          <w:sz w:val="24"/>
        </w:rPr>
        <w:t>-</w:t>
      </w:r>
      <w:r>
        <w:rPr>
          <w:spacing w:val="-1"/>
          <w:sz w:val="24"/>
        </w:rPr>
        <w:t xml:space="preserve"> </w:t>
      </w:r>
      <w:r>
        <w:rPr>
          <w:sz w:val="24"/>
        </w:rPr>
        <w:t>(Среднее</w:t>
      </w:r>
      <w:r>
        <w:rPr>
          <w:spacing w:val="-1"/>
          <w:sz w:val="24"/>
        </w:rPr>
        <w:t xml:space="preserve"> </w:t>
      </w:r>
      <w:r>
        <w:rPr>
          <w:sz w:val="24"/>
        </w:rPr>
        <w:t>профессиональное</w:t>
      </w:r>
      <w:r>
        <w:rPr>
          <w:spacing w:val="-2"/>
          <w:sz w:val="24"/>
        </w:rPr>
        <w:t xml:space="preserve"> </w:t>
      </w:r>
      <w:r>
        <w:rPr>
          <w:sz w:val="24"/>
        </w:rPr>
        <w:t>образование).</w:t>
      </w:r>
    </w:p>
    <w:p w14:paraId="7000B2EA" w14:textId="77777777" w:rsidR="008B7368" w:rsidRDefault="008637A8" w:rsidP="008A01E2">
      <w:pPr>
        <w:pStyle w:val="a5"/>
        <w:numPr>
          <w:ilvl w:val="0"/>
          <w:numId w:val="21"/>
        </w:numPr>
        <w:tabs>
          <w:tab w:val="left" w:pos="1233"/>
        </w:tabs>
        <w:spacing w:line="274" w:lineRule="exact"/>
        <w:ind w:left="1232" w:hanging="241"/>
        <w:jc w:val="left"/>
        <w:rPr>
          <w:sz w:val="24"/>
        </w:rPr>
      </w:pPr>
      <w:r>
        <w:rPr>
          <w:sz w:val="24"/>
        </w:rPr>
        <w:t>Красота</w:t>
      </w:r>
      <w:r>
        <w:rPr>
          <w:spacing w:val="-2"/>
          <w:sz w:val="24"/>
        </w:rPr>
        <w:t xml:space="preserve"> </w:t>
      </w:r>
      <w:r>
        <w:rPr>
          <w:sz w:val="24"/>
        </w:rPr>
        <w:t>волос</w:t>
      </w:r>
      <w:r>
        <w:rPr>
          <w:spacing w:val="-2"/>
          <w:sz w:val="24"/>
        </w:rPr>
        <w:t xml:space="preserve"> </w:t>
      </w:r>
      <w:r>
        <w:rPr>
          <w:sz w:val="24"/>
        </w:rPr>
        <w:t>/</w:t>
      </w:r>
      <w:r>
        <w:rPr>
          <w:spacing w:val="-1"/>
          <w:sz w:val="24"/>
        </w:rPr>
        <w:t xml:space="preserve"> </w:t>
      </w:r>
      <w:r>
        <w:rPr>
          <w:sz w:val="24"/>
        </w:rPr>
        <w:t>Дрибноход</w:t>
      </w:r>
      <w:r>
        <w:rPr>
          <w:spacing w:val="-1"/>
          <w:sz w:val="24"/>
        </w:rPr>
        <w:t xml:space="preserve"> </w:t>
      </w:r>
      <w:r>
        <w:rPr>
          <w:sz w:val="24"/>
        </w:rPr>
        <w:t>Ю.Ю.</w:t>
      </w:r>
      <w:r>
        <w:rPr>
          <w:spacing w:val="1"/>
          <w:sz w:val="24"/>
        </w:rPr>
        <w:t xml:space="preserve"> </w:t>
      </w:r>
      <w:r>
        <w:rPr>
          <w:sz w:val="24"/>
        </w:rPr>
        <w:t>-</w:t>
      </w:r>
      <w:r>
        <w:rPr>
          <w:spacing w:val="-2"/>
          <w:sz w:val="24"/>
        </w:rPr>
        <w:t xml:space="preserve"> </w:t>
      </w:r>
      <w:r>
        <w:rPr>
          <w:sz w:val="24"/>
        </w:rPr>
        <w:t>Рипол</w:t>
      </w:r>
      <w:r>
        <w:rPr>
          <w:spacing w:val="-4"/>
          <w:sz w:val="24"/>
        </w:rPr>
        <w:t xml:space="preserve"> </w:t>
      </w:r>
      <w:r>
        <w:rPr>
          <w:sz w:val="24"/>
        </w:rPr>
        <w:t>классик.М,</w:t>
      </w:r>
      <w:r>
        <w:rPr>
          <w:spacing w:val="-1"/>
          <w:sz w:val="24"/>
        </w:rPr>
        <w:t xml:space="preserve"> </w:t>
      </w:r>
      <w:r>
        <w:rPr>
          <w:sz w:val="24"/>
        </w:rPr>
        <w:t>2012. -</w:t>
      </w:r>
      <w:r>
        <w:rPr>
          <w:spacing w:val="-2"/>
          <w:sz w:val="24"/>
        </w:rPr>
        <w:t xml:space="preserve"> </w:t>
      </w:r>
      <w:r>
        <w:rPr>
          <w:sz w:val="24"/>
        </w:rPr>
        <w:t>176</w:t>
      </w:r>
      <w:r>
        <w:rPr>
          <w:spacing w:val="-1"/>
          <w:sz w:val="24"/>
        </w:rPr>
        <w:t xml:space="preserve"> </w:t>
      </w:r>
      <w:r>
        <w:rPr>
          <w:sz w:val="24"/>
        </w:rPr>
        <w:t>с.:</w:t>
      </w:r>
      <w:r>
        <w:rPr>
          <w:spacing w:val="1"/>
          <w:sz w:val="24"/>
        </w:rPr>
        <w:t xml:space="preserve"> </w:t>
      </w:r>
      <w:r>
        <w:rPr>
          <w:sz w:val="24"/>
        </w:rPr>
        <w:t>цв.ил.</w:t>
      </w:r>
    </w:p>
    <w:p w14:paraId="65DCA3E8" w14:textId="77777777" w:rsidR="008B7368" w:rsidRDefault="008637A8" w:rsidP="008A01E2">
      <w:pPr>
        <w:pStyle w:val="a5"/>
        <w:numPr>
          <w:ilvl w:val="0"/>
          <w:numId w:val="21"/>
        </w:numPr>
        <w:tabs>
          <w:tab w:val="left" w:pos="1233"/>
        </w:tabs>
        <w:spacing w:line="276" w:lineRule="auto"/>
        <w:ind w:right="468" w:firstLine="770"/>
        <w:jc w:val="both"/>
        <w:rPr>
          <w:sz w:val="24"/>
        </w:rPr>
      </w:pPr>
      <w:r>
        <w:rPr>
          <w:sz w:val="24"/>
        </w:rPr>
        <w:t>Лечение волос : лучшие</w:t>
      </w:r>
      <w:r>
        <w:rPr>
          <w:spacing w:val="1"/>
          <w:sz w:val="24"/>
        </w:rPr>
        <w:t xml:space="preserve"> </w:t>
      </w:r>
      <w:r>
        <w:rPr>
          <w:sz w:val="24"/>
        </w:rPr>
        <w:t>средства и методы</w:t>
      </w:r>
      <w:r>
        <w:rPr>
          <w:spacing w:val="1"/>
          <w:sz w:val="24"/>
        </w:rPr>
        <w:t xml:space="preserve"> </w:t>
      </w:r>
      <w:r>
        <w:rPr>
          <w:sz w:val="24"/>
        </w:rPr>
        <w:t>Дегтяренко</w:t>
      </w:r>
      <w:r>
        <w:rPr>
          <w:spacing w:val="1"/>
          <w:sz w:val="24"/>
        </w:rPr>
        <w:t xml:space="preserve"> </w:t>
      </w:r>
      <w:r>
        <w:rPr>
          <w:sz w:val="24"/>
        </w:rPr>
        <w:t>Н.И., - Современная</w:t>
      </w:r>
      <w:r>
        <w:rPr>
          <w:spacing w:val="1"/>
          <w:sz w:val="24"/>
        </w:rPr>
        <w:t xml:space="preserve"> </w:t>
      </w:r>
      <w:r>
        <w:rPr>
          <w:sz w:val="24"/>
        </w:rPr>
        <w:t>школа</w:t>
      </w:r>
      <w:r>
        <w:rPr>
          <w:spacing w:val="-2"/>
          <w:sz w:val="24"/>
        </w:rPr>
        <w:t xml:space="preserve"> </w:t>
      </w:r>
      <w:r>
        <w:rPr>
          <w:sz w:val="24"/>
        </w:rPr>
        <w:t>(Минск), 2012.</w:t>
      </w:r>
      <w:r>
        <w:rPr>
          <w:spacing w:val="1"/>
          <w:sz w:val="24"/>
        </w:rPr>
        <w:t xml:space="preserve"> </w:t>
      </w:r>
      <w:r>
        <w:rPr>
          <w:sz w:val="24"/>
        </w:rPr>
        <w:t>-</w:t>
      </w:r>
      <w:r>
        <w:rPr>
          <w:spacing w:val="-1"/>
          <w:sz w:val="24"/>
        </w:rPr>
        <w:t xml:space="preserve"> </w:t>
      </w:r>
      <w:r>
        <w:rPr>
          <w:sz w:val="24"/>
        </w:rPr>
        <w:t>320 с.: ил.</w:t>
      </w:r>
    </w:p>
    <w:p w14:paraId="5C88E082" w14:textId="77777777" w:rsidR="008B7368" w:rsidRDefault="008637A8" w:rsidP="008A01E2">
      <w:pPr>
        <w:pStyle w:val="a5"/>
        <w:numPr>
          <w:ilvl w:val="0"/>
          <w:numId w:val="21"/>
        </w:numPr>
        <w:tabs>
          <w:tab w:val="left" w:pos="1233"/>
        </w:tabs>
        <w:spacing w:line="276" w:lineRule="auto"/>
        <w:ind w:right="362" w:firstLine="770"/>
        <w:jc w:val="both"/>
        <w:rPr>
          <w:sz w:val="24"/>
        </w:rPr>
      </w:pPr>
      <w:r>
        <w:rPr>
          <w:sz w:val="24"/>
        </w:rPr>
        <w:t>Восстановление волос в салоне красоты : Современные методы</w:t>
      </w:r>
      <w:r>
        <w:rPr>
          <w:spacing w:val="1"/>
          <w:sz w:val="24"/>
        </w:rPr>
        <w:t xml:space="preserve"> </w:t>
      </w:r>
      <w:r>
        <w:rPr>
          <w:sz w:val="24"/>
        </w:rPr>
        <w:t>восстановле-</w:t>
      </w:r>
      <w:r>
        <w:rPr>
          <w:spacing w:val="1"/>
          <w:sz w:val="24"/>
        </w:rPr>
        <w:t xml:space="preserve"> </w:t>
      </w:r>
      <w:r>
        <w:rPr>
          <w:sz w:val="24"/>
        </w:rPr>
        <w:t>ния и ухода : Для профессионалов . - Пол Джеффри - Рипол классик (Москва), 2011. - 264</w:t>
      </w:r>
      <w:r>
        <w:rPr>
          <w:spacing w:val="-57"/>
          <w:sz w:val="24"/>
        </w:rPr>
        <w:t xml:space="preserve"> </w:t>
      </w:r>
      <w:r>
        <w:rPr>
          <w:sz w:val="24"/>
        </w:rPr>
        <w:t>с.:</w:t>
      </w:r>
      <w:r>
        <w:rPr>
          <w:spacing w:val="-1"/>
          <w:sz w:val="24"/>
        </w:rPr>
        <w:t xml:space="preserve"> </w:t>
      </w:r>
      <w:r>
        <w:rPr>
          <w:sz w:val="24"/>
        </w:rPr>
        <w:t>цв.ил.</w:t>
      </w:r>
    </w:p>
    <w:p w14:paraId="0A19C448" w14:textId="77777777" w:rsidR="008B7368" w:rsidRDefault="008637A8" w:rsidP="008A01E2">
      <w:pPr>
        <w:pStyle w:val="a5"/>
        <w:numPr>
          <w:ilvl w:val="0"/>
          <w:numId w:val="21"/>
        </w:numPr>
        <w:tabs>
          <w:tab w:val="left" w:pos="1233"/>
        </w:tabs>
        <w:ind w:left="1232" w:hanging="241"/>
        <w:jc w:val="both"/>
        <w:rPr>
          <w:sz w:val="24"/>
        </w:rPr>
      </w:pPr>
      <w:r>
        <w:rPr>
          <w:sz w:val="24"/>
        </w:rPr>
        <w:t>Красота</w:t>
      </w:r>
      <w:r>
        <w:rPr>
          <w:spacing w:val="-3"/>
          <w:sz w:val="24"/>
        </w:rPr>
        <w:t xml:space="preserve"> </w:t>
      </w:r>
      <w:r>
        <w:rPr>
          <w:sz w:val="24"/>
        </w:rPr>
        <w:t>и</w:t>
      </w:r>
      <w:r>
        <w:rPr>
          <w:spacing w:val="-2"/>
          <w:sz w:val="24"/>
        </w:rPr>
        <w:t xml:space="preserve"> </w:t>
      </w:r>
      <w:r>
        <w:rPr>
          <w:sz w:val="24"/>
        </w:rPr>
        <w:t>здоровье</w:t>
      </w:r>
      <w:r>
        <w:rPr>
          <w:spacing w:val="-3"/>
          <w:sz w:val="24"/>
        </w:rPr>
        <w:t xml:space="preserve"> </w:t>
      </w:r>
      <w:r>
        <w:rPr>
          <w:sz w:val="24"/>
        </w:rPr>
        <w:t>ваших волос</w:t>
      </w:r>
      <w:r>
        <w:rPr>
          <w:spacing w:val="-4"/>
          <w:sz w:val="24"/>
        </w:rPr>
        <w:t xml:space="preserve"> </w:t>
      </w:r>
      <w:r>
        <w:rPr>
          <w:sz w:val="24"/>
        </w:rPr>
        <w:t>:</w:t>
      </w:r>
      <w:r>
        <w:rPr>
          <w:spacing w:val="-3"/>
          <w:sz w:val="24"/>
        </w:rPr>
        <w:t xml:space="preserve"> </w:t>
      </w:r>
      <w:r>
        <w:rPr>
          <w:sz w:val="24"/>
        </w:rPr>
        <w:t>Современные</w:t>
      </w:r>
      <w:r>
        <w:rPr>
          <w:spacing w:val="-4"/>
          <w:sz w:val="24"/>
        </w:rPr>
        <w:t xml:space="preserve"> </w:t>
      </w:r>
      <w:r>
        <w:rPr>
          <w:sz w:val="24"/>
        </w:rPr>
        <w:t>методы</w:t>
      </w:r>
      <w:r>
        <w:rPr>
          <w:spacing w:val="-2"/>
          <w:sz w:val="24"/>
        </w:rPr>
        <w:t xml:space="preserve"> </w:t>
      </w:r>
      <w:r>
        <w:rPr>
          <w:sz w:val="24"/>
        </w:rPr>
        <w:t>восстановления</w:t>
      </w:r>
      <w:r>
        <w:rPr>
          <w:spacing w:val="-2"/>
          <w:sz w:val="24"/>
        </w:rPr>
        <w:t xml:space="preserve"> </w:t>
      </w:r>
      <w:r>
        <w:rPr>
          <w:sz w:val="24"/>
        </w:rPr>
        <w:t>и ухода</w:t>
      </w:r>
    </w:p>
    <w:p w14:paraId="198BA499" w14:textId="77777777" w:rsidR="008B7368" w:rsidRDefault="008637A8" w:rsidP="008A01E2">
      <w:pPr>
        <w:pStyle w:val="a3"/>
        <w:ind w:left="222"/>
        <w:jc w:val="both"/>
      </w:pPr>
      <w:r>
        <w:t>:</w:t>
      </w:r>
      <w:r>
        <w:rPr>
          <w:spacing w:val="-2"/>
        </w:rPr>
        <w:t xml:space="preserve"> </w:t>
      </w:r>
      <w:r>
        <w:t>Для</w:t>
      </w:r>
      <w:r>
        <w:rPr>
          <w:spacing w:val="-3"/>
        </w:rPr>
        <w:t xml:space="preserve"> </w:t>
      </w:r>
      <w:r>
        <w:t>профессионалов</w:t>
      </w:r>
      <w:r>
        <w:rPr>
          <w:spacing w:val="-2"/>
        </w:rPr>
        <w:t xml:space="preserve"> </w:t>
      </w:r>
      <w:r>
        <w:t>/</w:t>
      </w:r>
      <w:r>
        <w:rPr>
          <w:spacing w:val="-2"/>
        </w:rPr>
        <w:t xml:space="preserve"> </w:t>
      </w:r>
      <w:r>
        <w:t>Пол</w:t>
      </w:r>
      <w:r>
        <w:rPr>
          <w:spacing w:val="-2"/>
        </w:rPr>
        <w:t xml:space="preserve"> </w:t>
      </w:r>
      <w:r>
        <w:t>Джеффри. -</w:t>
      </w:r>
      <w:r>
        <w:rPr>
          <w:spacing w:val="-2"/>
        </w:rPr>
        <w:t xml:space="preserve"> </w:t>
      </w:r>
      <w:r>
        <w:t>Рипол</w:t>
      </w:r>
      <w:r>
        <w:rPr>
          <w:spacing w:val="-5"/>
        </w:rPr>
        <w:t xml:space="preserve"> </w:t>
      </w:r>
      <w:r>
        <w:t>классик</w:t>
      </w:r>
      <w:r>
        <w:rPr>
          <w:spacing w:val="-2"/>
        </w:rPr>
        <w:t xml:space="preserve"> </w:t>
      </w:r>
      <w:r>
        <w:t>(Москва),</w:t>
      </w:r>
      <w:r>
        <w:rPr>
          <w:spacing w:val="-1"/>
        </w:rPr>
        <w:t xml:space="preserve"> </w:t>
      </w:r>
      <w:r>
        <w:t>2012. -</w:t>
      </w:r>
      <w:r>
        <w:rPr>
          <w:spacing w:val="-2"/>
        </w:rPr>
        <w:t xml:space="preserve"> </w:t>
      </w:r>
      <w:r>
        <w:t>264</w:t>
      </w:r>
      <w:r>
        <w:rPr>
          <w:spacing w:val="-2"/>
        </w:rPr>
        <w:t xml:space="preserve"> </w:t>
      </w:r>
      <w:r>
        <w:t>с.:</w:t>
      </w:r>
      <w:r>
        <w:rPr>
          <w:spacing w:val="-1"/>
        </w:rPr>
        <w:t xml:space="preserve"> </w:t>
      </w:r>
      <w:r>
        <w:t>цв.ил.</w:t>
      </w:r>
    </w:p>
    <w:p w14:paraId="1D363C07" w14:textId="77777777" w:rsidR="008B7368" w:rsidRDefault="008637A8" w:rsidP="008A01E2">
      <w:pPr>
        <w:pStyle w:val="a5"/>
        <w:numPr>
          <w:ilvl w:val="0"/>
          <w:numId w:val="21"/>
        </w:numPr>
        <w:tabs>
          <w:tab w:val="left" w:pos="1233"/>
        </w:tabs>
        <w:spacing w:line="278" w:lineRule="auto"/>
        <w:ind w:right="365" w:firstLine="770"/>
        <w:jc w:val="left"/>
        <w:rPr>
          <w:sz w:val="24"/>
        </w:rPr>
      </w:pPr>
      <w:r>
        <w:rPr>
          <w:sz w:val="24"/>
        </w:rPr>
        <w:t>Натуральная косметика : Профессиональные методики и рекомендации специа-</w:t>
      </w:r>
      <w:r>
        <w:rPr>
          <w:spacing w:val="-57"/>
          <w:sz w:val="24"/>
        </w:rPr>
        <w:t xml:space="preserve"> </w:t>
      </w:r>
      <w:r>
        <w:rPr>
          <w:sz w:val="24"/>
        </w:rPr>
        <w:t>листов</w:t>
      </w:r>
      <w:r>
        <w:rPr>
          <w:spacing w:val="-2"/>
          <w:sz w:val="24"/>
        </w:rPr>
        <w:t xml:space="preserve"> </w:t>
      </w:r>
      <w:r>
        <w:rPr>
          <w:sz w:val="24"/>
        </w:rPr>
        <w:t>/</w:t>
      </w:r>
      <w:r>
        <w:rPr>
          <w:spacing w:val="-1"/>
          <w:sz w:val="24"/>
        </w:rPr>
        <w:t xml:space="preserve"> </w:t>
      </w:r>
      <w:r>
        <w:rPr>
          <w:sz w:val="24"/>
        </w:rPr>
        <w:t>Сикорская</w:t>
      </w:r>
      <w:r>
        <w:rPr>
          <w:spacing w:val="-2"/>
          <w:sz w:val="24"/>
        </w:rPr>
        <w:t xml:space="preserve"> </w:t>
      </w:r>
      <w:r>
        <w:rPr>
          <w:sz w:val="24"/>
        </w:rPr>
        <w:t>С.В.,</w:t>
      </w:r>
      <w:r>
        <w:rPr>
          <w:spacing w:val="-1"/>
          <w:sz w:val="24"/>
        </w:rPr>
        <w:t xml:space="preserve"> </w:t>
      </w:r>
      <w:r>
        <w:rPr>
          <w:sz w:val="24"/>
        </w:rPr>
        <w:t>Сикорская</w:t>
      </w:r>
      <w:r>
        <w:rPr>
          <w:spacing w:val="-1"/>
          <w:sz w:val="24"/>
        </w:rPr>
        <w:t xml:space="preserve"> </w:t>
      </w:r>
      <w:r>
        <w:rPr>
          <w:sz w:val="24"/>
        </w:rPr>
        <w:t>А.В. -</w:t>
      </w:r>
      <w:r>
        <w:rPr>
          <w:spacing w:val="-2"/>
          <w:sz w:val="24"/>
        </w:rPr>
        <w:t xml:space="preserve"> </w:t>
      </w:r>
      <w:r>
        <w:rPr>
          <w:sz w:val="24"/>
        </w:rPr>
        <w:t>Рипол</w:t>
      </w:r>
      <w:r>
        <w:rPr>
          <w:spacing w:val="-2"/>
          <w:sz w:val="24"/>
        </w:rPr>
        <w:t xml:space="preserve"> </w:t>
      </w:r>
      <w:r>
        <w:rPr>
          <w:sz w:val="24"/>
        </w:rPr>
        <w:t>классик</w:t>
      </w:r>
      <w:r>
        <w:rPr>
          <w:spacing w:val="-1"/>
          <w:sz w:val="24"/>
        </w:rPr>
        <w:t xml:space="preserve"> </w:t>
      </w:r>
      <w:r>
        <w:rPr>
          <w:sz w:val="24"/>
        </w:rPr>
        <w:t>(Москва),</w:t>
      </w:r>
      <w:r>
        <w:rPr>
          <w:spacing w:val="-1"/>
          <w:sz w:val="24"/>
        </w:rPr>
        <w:t xml:space="preserve"> </w:t>
      </w:r>
      <w:r>
        <w:rPr>
          <w:sz w:val="24"/>
        </w:rPr>
        <w:t>2012. -</w:t>
      </w:r>
      <w:r>
        <w:rPr>
          <w:spacing w:val="-2"/>
          <w:sz w:val="24"/>
        </w:rPr>
        <w:t xml:space="preserve"> </w:t>
      </w:r>
      <w:r>
        <w:rPr>
          <w:sz w:val="24"/>
        </w:rPr>
        <w:t>184</w:t>
      </w:r>
      <w:r>
        <w:rPr>
          <w:spacing w:val="-2"/>
          <w:sz w:val="24"/>
        </w:rPr>
        <w:t xml:space="preserve"> </w:t>
      </w:r>
      <w:r>
        <w:rPr>
          <w:sz w:val="24"/>
        </w:rPr>
        <w:t>с.:</w:t>
      </w:r>
      <w:r>
        <w:rPr>
          <w:spacing w:val="-1"/>
          <w:sz w:val="24"/>
        </w:rPr>
        <w:t xml:space="preserve"> </w:t>
      </w:r>
      <w:r>
        <w:rPr>
          <w:sz w:val="24"/>
        </w:rPr>
        <w:t>цв.ил.</w:t>
      </w:r>
    </w:p>
    <w:p w14:paraId="44A9A618" w14:textId="77777777" w:rsidR="008B7368" w:rsidRDefault="008637A8" w:rsidP="008A01E2">
      <w:pPr>
        <w:pStyle w:val="a5"/>
        <w:numPr>
          <w:ilvl w:val="0"/>
          <w:numId w:val="21"/>
        </w:numPr>
        <w:tabs>
          <w:tab w:val="left" w:pos="1233"/>
        </w:tabs>
        <w:spacing w:line="276" w:lineRule="auto"/>
        <w:ind w:right="516" w:firstLine="770"/>
        <w:jc w:val="left"/>
        <w:rPr>
          <w:sz w:val="24"/>
        </w:rPr>
      </w:pPr>
      <w:r>
        <w:rPr>
          <w:sz w:val="24"/>
        </w:rPr>
        <w:t>Косметология : Учебное пособие / Дрибноход Ю.Ю., - 4-е изд.. - Феникс (Рос-</w:t>
      </w:r>
      <w:r>
        <w:rPr>
          <w:spacing w:val="-57"/>
          <w:sz w:val="24"/>
        </w:rPr>
        <w:t xml:space="preserve"> </w:t>
      </w:r>
      <w:r>
        <w:rPr>
          <w:sz w:val="24"/>
        </w:rPr>
        <w:t>тов-на-Дону), 2012.</w:t>
      </w:r>
      <w:r>
        <w:rPr>
          <w:spacing w:val="1"/>
          <w:sz w:val="24"/>
        </w:rPr>
        <w:t xml:space="preserve"> </w:t>
      </w:r>
      <w:r>
        <w:rPr>
          <w:sz w:val="24"/>
        </w:rPr>
        <w:t>-</w:t>
      </w:r>
      <w:r>
        <w:rPr>
          <w:spacing w:val="-2"/>
          <w:sz w:val="24"/>
        </w:rPr>
        <w:t xml:space="preserve"> </w:t>
      </w:r>
      <w:r>
        <w:rPr>
          <w:sz w:val="24"/>
        </w:rPr>
        <w:t>538 с.. -</w:t>
      </w:r>
      <w:r>
        <w:rPr>
          <w:spacing w:val="-2"/>
          <w:sz w:val="24"/>
        </w:rPr>
        <w:t xml:space="preserve"> </w:t>
      </w:r>
      <w:r>
        <w:rPr>
          <w:sz w:val="24"/>
        </w:rPr>
        <w:t>(Среднее</w:t>
      </w:r>
      <w:r>
        <w:rPr>
          <w:spacing w:val="-1"/>
          <w:sz w:val="24"/>
        </w:rPr>
        <w:t xml:space="preserve"> </w:t>
      </w:r>
      <w:r>
        <w:rPr>
          <w:sz w:val="24"/>
        </w:rPr>
        <w:t>профессиональное</w:t>
      </w:r>
      <w:r>
        <w:rPr>
          <w:spacing w:val="-2"/>
          <w:sz w:val="24"/>
        </w:rPr>
        <w:t xml:space="preserve"> </w:t>
      </w:r>
      <w:r>
        <w:rPr>
          <w:sz w:val="24"/>
        </w:rPr>
        <w:t>образование).</w:t>
      </w:r>
    </w:p>
    <w:p w14:paraId="3B55C07C" w14:textId="77777777" w:rsidR="008B7368" w:rsidRDefault="008637A8" w:rsidP="008A01E2">
      <w:pPr>
        <w:pStyle w:val="a5"/>
        <w:numPr>
          <w:ilvl w:val="0"/>
          <w:numId w:val="21"/>
        </w:numPr>
        <w:tabs>
          <w:tab w:val="left" w:pos="1233"/>
        </w:tabs>
        <w:spacing w:line="278" w:lineRule="auto"/>
        <w:ind w:right="355" w:firstLine="770"/>
        <w:jc w:val="left"/>
        <w:rPr>
          <w:sz w:val="24"/>
        </w:rPr>
      </w:pPr>
      <w:r>
        <w:rPr>
          <w:sz w:val="24"/>
        </w:rPr>
        <w:t>Косметика и косметология : Словарь-справочник / Дрибноход Ю.Ю.,</w:t>
      </w:r>
      <w:r>
        <w:rPr>
          <w:spacing w:val="1"/>
          <w:sz w:val="24"/>
        </w:rPr>
        <w:t xml:space="preserve"> </w:t>
      </w:r>
      <w:r>
        <w:rPr>
          <w:sz w:val="24"/>
        </w:rPr>
        <w:t>- 2-е изд.,</w:t>
      </w:r>
      <w:r>
        <w:rPr>
          <w:spacing w:val="-57"/>
          <w:sz w:val="24"/>
        </w:rPr>
        <w:t xml:space="preserve"> </w:t>
      </w:r>
      <w:r>
        <w:rPr>
          <w:sz w:val="24"/>
        </w:rPr>
        <w:t>перераб.</w:t>
      </w:r>
      <w:r>
        <w:rPr>
          <w:spacing w:val="-1"/>
          <w:sz w:val="24"/>
        </w:rPr>
        <w:t xml:space="preserve"> </w:t>
      </w:r>
      <w:r>
        <w:rPr>
          <w:sz w:val="24"/>
        </w:rPr>
        <w:t>и</w:t>
      </w:r>
      <w:r>
        <w:rPr>
          <w:spacing w:val="1"/>
          <w:sz w:val="24"/>
        </w:rPr>
        <w:t xml:space="preserve"> </w:t>
      </w:r>
      <w:r>
        <w:rPr>
          <w:sz w:val="24"/>
        </w:rPr>
        <w:t>доп..</w:t>
      </w:r>
      <w:r>
        <w:rPr>
          <w:spacing w:val="-1"/>
          <w:sz w:val="24"/>
        </w:rPr>
        <w:t xml:space="preserve"> </w:t>
      </w:r>
      <w:r>
        <w:rPr>
          <w:sz w:val="24"/>
        </w:rPr>
        <w:t>-</w:t>
      </w:r>
      <w:r>
        <w:rPr>
          <w:spacing w:val="-1"/>
          <w:sz w:val="24"/>
        </w:rPr>
        <w:t xml:space="preserve"> </w:t>
      </w:r>
      <w:r>
        <w:rPr>
          <w:sz w:val="24"/>
        </w:rPr>
        <w:t>Феникс</w:t>
      </w:r>
      <w:r>
        <w:rPr>
          <w:spacing w:val="-1"/>
          <w:sz w:val="24"/>
        </w:rPr>
        <w:t xml:space="preserve"> </w:t>
      </w:r>
      <w:r>
        <w:rPr>
          <w:sz w:val="24"/>
        </w:rPr>
        <w:t>(Ростов-на-Дону),</w:t>
      </w:r>
      <w:r>
        <w:rPr>
          <w:spacing w:val="-1"/>
          <w:sz w:val="24"/>
        </w:rPr>
        <w:t xml:space="preserve"> </w:t>
      </w:r>
      <w:r>
        <w:rPr>
          <w:sz w:val="24"/>
        </w:rPr>
        <w:t>2011.</w:t>
      </w:r>
      <w:r>
        <w:rPr>
          <w:spacing w:val="1"/>
          <w:sz w:val="24"/>
        </w:rPr>
        <w:t xml:space="preserve"> </w:t>
      </w:r>
      <w:r>
        <w:rPr>
          <w:sz w:val="24"/>
        </w:rPr>
        <w:t>-</w:t>
      </w:r>
      <w:r>
        <w:rPr>
          <w:spacing w:val="-1"/>
          <w:sz w:val="24"/>
        </w:rPr>
        <w:t xml:space="preserve"> </w:t>
      </w:r>
      <w:r>
        <w:rPr>
          <w:sz w:val="24"/>
        </w:rPr>
        <w:t>540</w:t>
      </w:r>
      <w:r>
        <w:rPr>
          <w:spacing w:val="-1"/>
          <w:sz w:val="24"/>
        </w:rPr>
        <w:t xml:space="preserve"> </w:t>
      </w:r>
      <w:r>
        <w:rPr>
          <w:sz w:val="24"/>
        </w:rPr>
        <w:t>с.. -</w:t>
      </w:r>
      <w:r>
        <w:rPr>
          <w:spacing w:val="-1"/>
          <w:sz w:val="24"/>
        </w:rPr>
        <w:t xml:space="preserve"> </w:t>
      </w:r>
      <w:r>
        <w:rPr>
          <w:sz w:val="24"/>
        </w:rPr>
        <w:t>(Справочник).</w:t>
      </w:r>
    </w:p>
    <w:p w14:paraId="63C61FC0" w14:textId="77777777" w:rsidR="008B7368" w:rsidRDefault="008637A8" w:rsidP="008A01E2">
      <w:pPr>
        <w:pStyle w:val="a5"/>
        <w:numPr>
          <w:ilvl w:val="0"/>
          <w:numId w:val="21"/>
        </w:numPr>
        <w:tabs>
          <w:tab w:val="left" w:pos="1170"/>
        </w:tabs>
        <w:spacing w:line="276" w:lineRule="auto"/>
        <w:ind w:right="315" w:firstLine="707"/>
        <w:jc w:val="left"/>
        <w:rPr>
          <w:sz w:val="24"/>
        </w:rPr>
      </w:pPr>
      <w:r>
        <w:rPr>
          <w:sz w:val="24"/>
        </w:rPr>
        <w:t>Бондаренко, Г. Г. Материаловедение : учебник для СПО / Г. Г. Бондаренко, Т. А.</w:t>
      </w:r>
      <w:r>
        <w:rPr>
          <w:spacing w:val="-57"/>
          <w:sz w:val="24"/>
        </w:rPr>
        <w:t xml:space="preserve"> </w:t>
      </w:r>
      <w:r>
        <w:rPr>
          <w:sz w:val="24"/>
        </w:rPr>
        <w:t>Кабанова,</w:t>
      </w:r>
      <w:r>
        <w:rPr>
          <w:spacing w:val="-2"/>
          <w:sz w:val="24"/>
        </w:rPr>
        <w:t xml:space="preserve"> </w:t>
      </w:r>
      <w:r>
        <w:rPr>
          <w:sz w:val="24"/>
        </w:rPr>
        <w:t>В.</w:t>
      </w:r>
      <w:r>
        <w:rPr>
          <w:spacing w:val="1"/>
          <w:sz w:val="24"/>
        </w:rPr>
        <w:t xml:space="preserve"> </w:t>
      </w:r>
      <w:r>
        <w:rPr>
          <w:sz w:val="24"/>
        </w:rPr>
        <w:t>В.</w:t>
      </w:r>
      <w:r>
        <w:rPr>
          <w:spacing w:val="-1"/>
          <w:sz w:val="24"/>
        </w:rPr>
        <w:t xml:space="preserve"> </w:t>
      </w:r>
      <w:r>
        <w:rPr>
          <w:sz w:val="24"/>
        </w:rPr>
        <w:t>Рыбалко</w:t>
      </w:r>
      <w:r>
        <w:rPr>
          <w:spacing w:val="-1"/>
          <w:sz w:val="24"/>
        </w:rPr>
        <w:t xml:space="preserve"> </w:t>
      </w:r>
      <w:r>
        <w:rPr>
          <w:sz w:val="24"/>
        </w:rPr>
        <w:t>;</w:t>
      </w:r>
      <w:r>
        <w:rPr>
          <w:spacing w:val="-1"/>
          <w:sz w:val="24"/>
        </w:rPr>
        <w:t xml:space="preserve"> </w:t>
      </w:r>
      <w:r>
        <w:rPr>
          <w:sz w:val="24"/>
        </w:rPr>
        <w:t>под</w:t>
      </w:r>
      <w:r>
        <w:rPr>
          <w:spacing w:val="1"/>
          <w:sz w:val="24"/>
        </w:rPr>
        <w:t xml:space="preserve"> </w:t>
      </w:r>
      <w:r>
        <w:rPr>
          <w:sz w:val="24"/>
        </w:rPr>
        <w:t>ред.</w:t>
      </w:r>
      <w:r>
        <w:rPr>
          <w:spacing w:val="-1"/>
          <w:sz w:val="24"/>
        </w:rPr>
        <w:t xml:space="preserve"> </w:t>
      </w:r>
      <w:r>
        <w:rPr>
          <w:sz w:val="24"/>
        </w:rPr>
        <w:t>Г.</w:t>
      </w:r>
      <w:r>
        <w:rPr>
          <w:spacing w:val="-1"/>
          <w:sz w:val="24"/>
        </w:rPr>
        <w:t xml:space="preserve"> </w:t>
      </w:r>
      <w:r>
        <w:rPr>
          <w:sz w:val="24"/>
        </w:rPr>
        <w:t>Г.</w:t>
      </w:r>
      <w:r>
        <w:rPr>
          <w:spacing w:val="-2"/>
          <w:sz w:val="24"/>
        </w:rPr>
        <w:t xml:space="preserve"> </w:t>
      </w:r>
      <w:r>
        <w:rPr>
          <w:sz w:val="24"/>
        </w:rPr>
        <w:t>Бондаренко. —</w:t>
      </w:r>
      <w:r>
        <w:rPr>
          <w:spacing w:val="-1"/>
          <w:sz w:val="24"/>
        </w:rPr>
        <w:t xml:space="preserve"> </w:t>
      </w:r>
      <w:r>
        <w:rPr>
          <w:sz w:val="24"/>
        </w:rPr>
        <w:t>2-е</w:t>
      </w:r>
      <w:r>
        <w:rPr>
          <w:spacing w:val="-2"/>
          <w:sz w:val="24"/>
        </w:rPr>
        <w:t xml:space="preserve"> </w:t>
      </w:r>
      <w:r>
        <w:rPr>
          <w:sz w:val="24"/>
        </w:rPr>
        <w:t>изд.</w:t>
      </w:r>
      <w:r>
        <w:rPr>
          <w:spacing w:val="-1"/>
          <w:sz w:val="24"/>
        </w:rPr>
        <w:t xml:space="preserve"> </w:t>
      </w:r>
      <w:r>
        <w:rPr>
          <w:sz w:val="24"/>
        </w:rPr>
        <w:t>—</w:t>
      </w:r>
      <w:r>
        <w:rPr>
          <w:spacing w:val="-1"/>
          <w:sz w:val="24"/>
        </w:rPr>
        <w:t xml:space="preserve"> </w:t>
      </w:r>
      <w:r>
        <w:rPr>
          <w:sz w:val="24"/>
        </w:rPr>
        <w:t>М.</w:t>
      </w:r>
      <w:r>
        <w:rPr>
          <w:spacing w:val="-4"/>
          <w:sz w:val="24"/>
        </w:rPr>
        <w:t xml:space="preserve"> </w:t>
      </w:r>
      <w:r>
        <w:rPr>
          <w:sz w:val="24"/>
        </w:rPr>
        <w:t>:</w:t>
      </w:r>
      <w:r>
        <w:rPr>
          <w:spacing w:val="-1"/>
          <w:sz w:val="24"/>
        </w:rPr>
        <w:t xml:space="preserve"> </w:t>
      </w:r>
      <w:r>
        <w:rPr>
          <w:sz w:val="24"/>
        </w:rPr>
        <w:t>Издательство</w:t>
      </w:r>
    </w:p>
    <w:p w14:paraId="42BCE643" w14:textId="77777777" w:rsidR="008B7368" w:rsidRDefault="008637A8" w:rsidP="008A01E2">
      <w:pPr>
        <w:pStyle w:val="a3"/>
        <w:spacing w:line="276" w:lineRule="auto"/>
        <w:ind w:left="222" w:right="501"/>
      </w:pPr>
      <w:r>
        <w:t>Юрайт, 2017. — 362 с. — (Профессиональное образование). — ISBN 978-5-534-00172-3.</w:t>
      </w:r>
      <w:r>
        <w:rPr>
          <w:spacing w:val="-57"/>
        </w:rPr>
        <w:t xml:space="preserve"> </w:t>
      </w:r>
      <w:hyperlink r:id="rId219">
        <w:r>
          <w:t>https://www.biblio-online.ru/viewer/F5229B5F-A833-410C-B3ED-CE8BF0FDC40B#page/1</w:t>
        </w:r>
      </w:hyperlink>
    </w:p>
    <w:p w14:paraId="63DA6630" w14:textId="77777777" w:rsidR="008B7368" w:rsidRDefault="008B7368" w:rsidP="008A01E2">
      <w:pPr>
        <w:spacing w:line="276" w:lineRule="auto"/>
        <w:sectPr w:rsidR="008B7368">
          <w:footerReference w:type="default" r:id="rId220"/>
          <w:pgSz w:w="11910" w:h="16840"/>
          <w:pgMar w:top="1040" w:right="620" w:bottom="1400" w:left="1480" w:header="0" w:footer="1215" w:gutter="0"/>
          <w:cols w:space="720"/>
        </w:sectPr>
      </w:pPr>
    </w:p>
    <w:p w14:paraId="4C8F3513" w14:textId="77777777" w:rsidR="008B7368" w:rsidRPr="008A01E2" w:rsidRDefault="008637A8" w:rsidP="008A01E2">
      <w:pPr>
        <w:pStyle w:val="a5"/>
        <w:numPr>
          <w:ilvl w:val="0"/>
          <w:numId w:val="21"/>
        </w:numPr>
        <w:tabs>
          <w:tab w:val="left" w:pos="1637"/>
          <w:tab w:val="left" w:pos="1638"/>
        </w:tabs>
        <w:spacing w:line="276" w:lineRule="auto"/>
        <w:ind w:right="227" w:firstLine="707"/>
        <w:jc w:val="left"/>
        <w:rPr>
          <w:sz w:val="24"/>
          <w:lang w:val="en-US"/>
        </w:rPr>
      </w:pPr>
      <w:r>
        <w:rPr>
          <w:sz w:val="24"/>
        </w:rPr>
        <w:lastRenderedPageBreak/>
        <w:t>Плошкин, В. В. Материаловедение : учебник для СПО / В. В. Плошкин. — 3-</w:t>
      </w:r>
      <w:r>
        <w:rPr>
          <w:spacing w:val="-57"/>
          <w:sz w:val="24"/>
        </w:rPr>
        <w:t xml:space="preserve"> </w:t>
      </w:r>
      <w:r>
        <w:rPr>
          <w:sz w:val="24"/>
        </w:rPr>
        <w:t>е изд., перераб. и доп. — М. : Издательство Юрайт, 2017. — 463 с. — (Профессиональное</w:t>
      </w:r>
      <w:r>
        <w:rPr>
          <w:spacing w:val="1"/>
          <w:sz w:val="24"/>
        </w:rPr>
        <w:t xml:space="preserve"> </w:t>
      </w:r>
      <w:r>
        <w:rPr>
          <w:sz w:val="24"/>
        </w:rPr>
        <w:t xml:space="preserve">образование). — ISBN 978-5-534-02459-3. </w:t>
      </w:r>
      <w:hyperlink r:id="rId221">
        <w:r w:rsidRPr="008637A8">
          <w:rPr>
            <w:sz w:val="24"/>
            <w:lang w:val="en-US"/>
          </w:rPr>
          <w:t>https://www.biblio-online.ru/viewer/30B3360C-</w:t>
        </w:r>
      </w:hyperlink>
      <w:r w:rsidRPr="008637A8">
        <w:rPr>
          <w:spacing w:val="1"/>
          <w:sz w:val="24"/>
          <w:lang w:val="en-US"/>
        </w:rPr>
        <w:t xml:space="preserve"> </w:t>
      </w:r>
      <w:hyperlink r:id="rId222">
        <w:r w:rsidRPr="008637A8">
          <w:rPr>
            <w:sz w:val="24"/>
            <w:lang w:val="en-US"/>
          </w:rPr>
          <w:t>A9AF-47C1-ADA4-66F26E3C0BA4#page/1</w:t>
        </w:r>
      </w:hyperlink>
    </w:p>
    <w:p w14:paraId="2CF3FA7D" w14:textId="77777777" w:rsidR="008B7368" w:rsidRPr="008637A8" w:rsidRDefault="008B7368" w:rsidP="008A01E2">
      <w:pPr>
        <w:rPr>
          <w:sz w:val="17"/>
          <w:lang w:val="en-US"/>
        </w:rPr>
        <w:sectPr w:rsidR="008B7368" w:rsidRPr="008637A8">
          <w:pgSz w:w="11910" w:h="16840"/>
          <w:pgMar w:top="1040" w:right="620" w:bottom="1480" w:left="1480" w:header="0" w:footer="1215" w:gutter="0"/>
          <w:cols w:space="720"/>
        </w:sectPr>
      </w:pPr>
    </w:p>
    <w:p w14:paraId="26DD460F" w14:textId="77777777" w:rsidR="008B7368" w:rsidRPr="008637A8" w:rsidRDefault="008B7368" w:rsidP="008A01E2">
      <w:pPr>
        <w:pStyle w:val="a3"/>
        <w:rPr>
          <w:sz w:val="26"/>
          <w:lang w:val="en-US"/>
        </w:rPr>
      </w:pPr>
    </w:p>
    <w:p w14:paraId="11D56D37" w14:textId="77777777" w:rsidR="008B7368" w:rsidRPr="008637A8" w:rsidRDefault="008B7368" w:rsidP="008A01E2">
      <w:pPr>
        <w:pStyle w:val="a3"/>
        <w:rPr>
          <w:sz w:val="26"/>
          <w:lang w:val="en-US"/>
        </w:rPr>
      </w:pPr>
    </w:p>
    <w:p w14:paraId="43CBA08F" w14:textId="77777777" w:rsidR="008B7368" w:rsidRPr="008637A8" w:rsidRDefault="008B7368" w:rsidP="008A01E2">
      <w:pPr>
        <w:pStyle w:val="a3"/>
        <w:rPr>
          <w:sz w:val="26"/>
          <w:lang w:val="en-US"/>
        </w:rPr>
      </w:pPr>
    </w:p>
    <w:p w14:paraId="75DB7606" w14:textId="77777777" w:rsidR="008B7368" w:rsidRPr="008637A8" w:rsidRDefault="008B7368" w:rsidP="008A01E2">
      <w:pPr>
        <w:pStyle w:val="a3"/>
        <w:rPr>
          <w:sz w:val="29"/>
          <w:lang w:val="en-US"/>
        </w:rPr>
      </w:pPr>
    </w:p>
    <w:p w14:paraId="7F4BA97B" w14:textId="77777777" w:rsidR="008B7368" w:rsidRDefault="00F867D2" w:rsidP="008A01E2">
      <w:pPr>
        <w:pStyle w:val="a3"/>
        <w:ind w:left="222"/>
      </w:pPr>
      <w:hyperlink r:id="rId223">
        <w:r w:rsidR="008637A8">
          <w:t>p.ru/</w:t>
        </w:r>
      </w:hyperlink>
      <w:r w:rsidR="008637A8">
        <w:t>;</w:t>
      </w:r>
    </w:p>
    <w:p w14:paraId="14B1C3B4" w14:textId="77777777" w:rsidR="008B7368" w:rsidRPr="008A01E2" w:rsidRDefault="008637A8" w:rsidP="008A01E2">
      <w:pPr>
        <w:pStyle w:val="1"/>
        <w:numPr>
          <w:ilvl w:val="2"/>
          <w:numId w:val="26"/>
        </w:numPr>
        <w:tabs>
          <w:tab w:val="left" w:pos="818"/>
        </w:tabs>
        <w:ind w:left="817" w:hanging="601"/>
        <w:jc w:val="left"/>
      </w:pPr>
      <w:r>
        <w:rPr>
          <w:spacing w:val="-1"/>
        </w:rPr>
        <w:br w:type="column"/>
      </w: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14:paraId="02AD9926" w14:textId="77777777" w:rsidR="008B7368" w:rsidRDefault="008637A8" w:rsidP="008A01E2">
      <w:pPr>
        <w:pStyle w:val="a5"/>
        <w:numPr>
          <w:ilvl w:val="0"/>
          <w:numId w:val="20"/>
        </w:numPr>
        <w:tabs>
          <w:tab w:val="left" w:pos="862"/>
          <w:tab w:val="left" w:pos="863"/>
        </w:tabs>
        <w:rPr>
          <w:sz w:val="24"/>
        </w:rPr>
      </w:pPr>
      <w:r>
        <w:rPr>
          <w:sz w:val="24"/>
        </w:rPr>
        <w:t>Форум</w:t>
      </w:r>
      <w:r>
        <w:rPr>
          <w:spacing w:val="-4"/>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3"/>
          <w:sz w:val="24"/>
        </w:rPr>
        <w:t xml:space="preserve"> </w:t>
      </w:r>
      <w:r>
        <w:rPr>
          <w:sz w:val="24"/>
        </w:rPr>
        <w:t>доступа:</w:t>
      </w:r>
      <w:r>
        <w:rPr>
          <w:spacing w:val="-3"/>
          <w:sz w:val="24"/>
        </w:rPr>
        <w:t xml:space="preserve"> </w:t>
      </w:r>
      <w:hyperlink r:id="rId224">
        <w:r>
          <w:rPr>
            <w:sz w:val="24"/>
          </w:rPr>
          <w:t>www.parikmaher.net.ru</w:t>
        </w:r>
      </w:hyperlink>
      <w:r>
        <w:rPr>
          <w:sz w:val="24"/>
        </w:rPr>
        <w:t>;</w:t>
      </w:r>
    </w:p>
    <w:p w14:paraId="58D90897" w14:textId="77777777" w:rsidR="008B7368" w:rsidRDefault="008637A8" w:rsidP="008A01E2">
      <w:pPr>
        <w:pStyle w:val="a5"/>
        <w:numPr>
          <w:ilvl w:val="0"/>
          <w:numId w:val="20"/>
        </w:numPr>
        <w:tabs>
          <w:tab w:val="left" w:pos="862"/>
          <w:tab w:val="left" w:pos="863"/>
          <w:tab w:val="left" w:pos="7536"/>
        </w:tabs>
        <w:rPr>
          <w:sz w:val="24"/>
        </w:rPr>
      </w:pPr>
      <w:r>
        <w:rPr>
          <w:sz w:val="24"/>
        </w:rPr>
        <w:t>Профессиональная</w:t>
      </w:r>
      <w:r>
        <w:rPr>
          <w:spacing w:val="42"/>
          <w:sz w:val="24"/>
        </w:rPr>
        <w:t xml:space="preserve"> </w:t>
      </w:r>
      <w:r>
        <w:rPr>
          <w:sz w:val="24"/>
        </w:rPr>
        <w:t>Парикмахерская</w:t>
      </w:r>
      <w:r>
        <w:rPr>
          <w:spacing w:val="43"/>
          <w:sz w:val="24"/>
        </w:rPr>
        <w:t xml:space="preserve"> </w:t>
      </w:r>
      <w:r>
        <w:rPr>
          <w:sz w:val="24"/>
        </w:rPr>
        <w:t>Газета</w:t>
      </w:r>
      <w:r>
        <w:rPr>
          <w:spacing w:val="47"/>
          <w:sz w:val="24"/>
        </w:rPr>
        <w:t xml:space="preserve"> </w:t>
      </w:r>
      <w:r>
        <w:rPr>
          <w:sz w:val="24"/>
        </w:rPr>
        <w:t>-</w:t>
      </w:r>
      <w:r>
        <w:rPr>
          <w:spacing w:val="40"/>
          <w:sz w:val="24"/>
        </w:rPr>
        <w:t xml:space="preserve"> </w:t>
      </w:r>
      <w:r>
        <w:rPr>
          <w:sz w:val="24"/>
        </w:rPr>
        <w:t>режим</w:t>
      </w:r>
      <w:r>
        <w:rPr>
          <w:spacing w:val="43"/>
          <w:sz w:val="24"/>
        </w:rPr>
        <w:t xml:space="preserve"> </w:t>
      </w:r>
      <w:r>
        <w:rPr>
          <w:sz w:val="24"/>
        </w:rPr>
        <w:t>доступа:</w:t>
      </w:r>
      <w:r>
        <w:rPr>
          <w:sz w:val="24"/>
        </w:rPr>
        <w:tab/>
      </w:r>
      <w:hyperlink r:id="rId225">
        <w:r>
          <w:rPr>
            <w:sz w:val="24"/>
          </w:rPr>
          <w:t>http://gazeta-</w:t>
        </w:r>
      </w:hyperlink>
    </w:p>
    <w:p w14:paraId="192B7522" w14:textId="77777777" w:rsidR="008B7368" w:rsidRDefault="008B7368" w:rsidP="008A01E2">
      <w:pPr>
        <w:pStyle w:val="a3"/>
        <w:rPr>
          <w:sz w:val="31"/>
        </w:rPr>
      </w:pPr>
    </w:p>
    <w:p w14:paraId="33394F87" w14:textId="77777777" w:rsidR="008B7368" w:rsidRDefault="00F867D2" w:rsidP="008A01E2">
      <w:pPr>
        <w:pStyle w:val="a5"/>
        <w:numPr>
          <w:ilvl w:val="0"/>
          <w:numId w:val="20"/>
        </w:numPr>
        <w:tabs>
          <w:tab w:val="left" w:pos="922"/>
          <w:tab w:val="left" w:pos="923"/>
        </w:tabs>
        <w:ind w:left="922" w:hanging="706"/>
        <w:rPr>
          <w:sz w:val="24"/>
        </w:rPr>
      </w:pPr>
      <w:hyperlink r:id="rId226">
        <w:r w:rsidR="008637A8">
          <w:rPr>
            <w:sz w:val="24"/>
          </w:rPr>
          <w:t>Форум</w:t>
        </w:r>
        <w:r w:rsidR="008637A8">
          <w:rPr>
            <w:spacing w:val="-2"/>
            <w:sz w:val="24"/>
          </w:rPr>
          <w:t xml:space="preserve"> </w:t>
        </w:r>
        <w:r w:rsidR="008637A8">
          <w:rPr>
            <w:sz w:val="24"/>
          </w:rPr>
          <w:t>Парикмахеров</w:t>
        </w:r>
        <w:r w:rsidR="008637A8">
          <w:rPr>
            <w:spacing w:val="-1"/>
            <w:sz w:val="24"/>
          </w:rPr>
          <w:t xml:space="preserve"> </w:t>
        </w:r>
      </w:hyperlink>
      <w:r w:rsidR="008637A8">
        <w:rPr>
          <w:sz w:val="24"/>
        </w:rPr>
        <w:t>-</w:t>
      </w:r>
      <w:r w:rsidR="008637A8">
        <w:rPr>
          <w:spacing w:val="-2"/>
          <w:sz w:val="24"/>
        </w:rPr>
        <w:t xml:space="preserve"> </w:t>
      </w:r>
      <w:r w:rsidR="008637A8">
        <w:rPr>
          <w:sz w:val="24"/>
        </w:rPr>
        <w:t>режим</w:t>
      </w:r>
      <w:r w:rsidR="008637A8">
        <w:rPr>
          <w:spacing w:val="-3"/>
          <w:sz w:val="24"/>
        </w:rPr>
        <w:t xml:space="preserve"> </w:t>
      </w:r>
      <w:r w:rsidR="008637A8">
        <w:rPr>
          <w:sz w:val="24"/>
        </w:rPr>
        <w:t>доступа:</w:t>
      </w:r>
      <w:r w:rsidR="008637A8">
        <w:rPr>
          <w:spacing w:val="-1"/>
          <w:sz w:val="24"/>
        </w:rPr>
        <w:t xml:space="preserve"> </w:t>
      </w:r>
      <w:hyperlink r:id="rId227">
        <w:r w:rsidR="008637A8">
          <w:rPr>
            <w:sz w:val="24"/>
          </w:rPr>
          <w:t>http://parikmaher.net.ru/</w:t>
        </w:r>
      </w:hyperlink>
      <w:r w:rsidR="008637A8">
        <w:rPr>
          <w:sz w:val="24"/>
        </w:rPr>
        <w:t>;</w:t>
      </w:r>
    </w:p>
    <w:p w14:paraId="38ACAE08" w14:textId="77777777" w:rsidR="008B7368" w:rsidRDefault="008637A8" w:rsidP="008A01E2">
      <w:pPr>
        <w:pStyle w:val="a5"/>
        <w:numPr>
          <w:ilvl w:val="0"/>
          <w:numId w:val="20"/>
        </w:numPr>
        <w:tabs>
          <w:tab w:val="left" w:pos="862"/>
          <w:tab w:val="left" w:pos="863"/>
        </w:tabs>
        <w:rPr>
          <w:sz w:val="24"/>
        </w:rPr>
      </w:pPr>
      <w:r>
        <w:rPr>
          <w:sz w:val="24"/>
        </w:rPr>
        <w:t>Форум</w:t>
      </w:r>
      <w:r>
        <w:rPr>
          <w:spacing w:val="-3"/>
          <w:sz w:val="24"/>
        </w:rPr>
        <w:t xml:space="preserve"> </w:t>
      </w:r>
      <w:r>
        <w:rPr>
          <w:sz w:val="24"/>
        </w:rPr>
        <w:t>парикмахеров</w:t>
      </w:r>
      <w:r>
        <w:rPr>
          <w:spacing w:val="-1"/>
          <w:sz w:val="24"/>
        </w:rPr>
        <w:t xml:space="preserve"> </w:t>
      </w:r>
      <w:r>
        <w:rPr>
          <w:sz w:val="24"/>
        </w:rPr>
        <w:t>-</w:t>
      </w:r>
      <w:r>
        <w:rPr>
          <w:spacing w:val="-1"/>
          <w:sz w:val="24"/>
        </w:rPr>
        <w:t xml:space="preserve"> </w:t>
      </w:r>
      <w:r>
        <w:rPr>
          <w:sz w:val="24"/>
        </w:rPr>
        <w:t>режим</w:t>
      </w:r>
      <w:r>
        <w:rPr>
          <w:spacing w:val="-3"/>
          <w:sz w:val="24"/>
        </w:rPr>
        <w:t xml:space="preserve"> </w:t>
      </w:r>
      <w:r>
        <w:rPr>
          <w:sz w:val="24"/>
        </w:rPr>
        <w:t>доступа:</w:t>
      </w:r>
      <w:r>
        <w:rPr>
          <w:spacing w:val="-1"/>
          <w:sz w:val="24"/>
        </w:rPr>
        <w:t xml:space="preserve"> </w:t>
      </w:r>
      <w:hyperlink r:id="rId228">
        <w:r>
          <w:rPr>
            <w:sz w:val="24"/>
          </w:rPr>
          <w:t>http://www.hairforum.ru/</w:t>
        </w:r>
      </w:hyperlink>
      <w:r>
        <w:rPr>
          <w:sz w:val="24"/>
        </w:rPr>
        <w:t>;</w:t>
      </w:r>
    </w:p>
    <w:p w14:paraId="539D4764" w14:textId="77777777" w:rsidR="008B7368" w:rsidRPr="008A01E2" w:rsidRDefault="008637A8" w:rsidP="008A01E2">
      <w:pPr>
        <w:pStyle w:val="a5"/>
        <w:numPr>
          <w:ilvl w:val="0"/>
          <w:numId w:val="20"/>
        </w:numPr>
        <w:tabs>
          <w:tab w:val="left" w:pos="862"/>
          <w:tab w:val="left" w:pos="863"/>
        </w:tabs>
        <w:rPr>
          <w:sz w:val="24"/>
        </w:rPr>
        <w:sectPr w:rsidR="008B7368" w:rsidRPr="008A01E2">
          <w:type w:val="continuous"/>
          <w:pgSz w:w="11910" w:h="16840"/>
          <w:pgMar w:top="0" w:right="620" w:bottom="960" w:left="1480" w:header="720" w:footer="720" w:gutter="0"/>
          <w:cols w:num="2" w:space="720" w:equalWidth="0">
            <w:col w:w="736" w:space="40"/>
            <w:col w:w="9034"/>
          </w:cols>
        </w:sectPr>
      </w:pPr>
      <w:r>
        <w:rPr>
          <w:sz w:val="24"/>
        </w:rPr>
        <w:t>Портал</w:t>
      </w:r>
      <w:r>
        <w:rPr>
          <w:spacing w:val="-4"/>
          <w:sz w:val="24"/>
        </w:rPr>
        <w:t xml:space="preserve"> </w:t>
      </w:r>
      <w:r>
        <w:rPr>
          <w:sz w:val="24"/>
        </w:rPr>
        <w:t>индустрии</w:t>
      </w:r>
      <w:r>
        <w:rPr>
          <w:spacing w:val="-3"/>
          <w:sz w:val="24"/>
        </w:rPr>
        <w:t xml:space="preserve"> </w:t>
      </w:r>
      <w:r>
        <w:rPr>
          <w:sz w:val="24"/>
        </w:rPr>
        <w:t>красоты -</w:t>
      </w:r>
      <w:r>
        <w:rPr>
          <w:spacing w:val="-4"/>
          <w:sz w:val="24"/>
        </w:rPr>
        <w:t xml:space="preserve"> </w:t>
      </w:r>
      <w:r>
        <w:rPr>
          <w:sz w:val="24"/>
        </w:rPr>
        <w:t>режим</w:t>
      </w:r>
      <w:r>
        <w:rPr>
          <w:spacing w:val="-3"/>
          <w:sz w:val="24"/>
        </w:rPr>
        <w:t xml:space="preserve"> </w:t>
      </w:r>
      <w:r>
        <w:rPr>
          <w:sz w:val="24"/>
        </w:rPr>
        <w:t>доступа:</w:t>
      </w:r>
      <w:r>
        <w:rPr>
          <w:spacing w:val="-2"/>
          <w:sz w:val="24"/>
        </w:rPr>
        <w:t xml:space="preserve"> </w:t>
      </w:r>
      <w:hyperlink r:id="rId229">
        <w:r>
          <w:rPr>
            <w:sz w:val="24"/>
          </w:rPr>
          <w:t>http://www.hairlife.ru.</w:t>
        </w:r>
      </w:hyperlink>
    </w:p>
    <w:p w14:paraId="53C8A30A" w14:textId="77777777" w:rsidR="008B7368" w:rsidRDefault="008637A8" w:rsidP="008A01E2">
      <w:pPr>
        <w:pStyle w:val="1"/>
        <w:numPr>
          <w:ilvl w:val="2"/>
          <w:numId w:val="26"/>
        </w:numPr>
        <w:tabs>
          <w:tab w:val="left" w:pos="1593"/>
        </w:tabs>
        <w:ind w:hanging="601"/>
        <w:jc w:val="left"/>
      </w:pPr>
      <w:r>
        <w:t>Дополнительные</w:t>
      </w:r>
      <w:r>
        <w:rPr>
          <w:spacing w:val="-4"/>
        </w:rPr>
        <w:t xml:space="preserve"> </w:t>
      </w:r>
      <w:r>
        <w:t>источники</w:t>
      </w:r>
    </w:p>
    <w:p w14:paraId="53239D0F" w14:textId="77777777" w:rsidR="008B7368" w:rsidRDefault="008637A8" w:rsidP="008A01E2">
      <w:pPr>
        <w:pStyle w:val="a3"/>
        <w:ind w:left="992"/>
      </w:pPr>
      <w:r>
        <w:t>Периодические</w:t>
      </w:r>
      <w:r>
        <w:rPr>
          <w:spacing w:val="-6"/>
        </w:rPr>
        <w:t xml:space="preserve"> </w:t>
      </w:r>
      <w:r>
        <w:t>издания:</w:t>
      </w:r>
    </w:p>
    <w:p w14:paraId="184D2DE8" w14:textId="77777777" w:rsidR="008B7368" w:rsidRDefault="008637A8" w:rsidP="008A01E2">
      <w:pPr>
        <w:pStyle w:val="a5"/>
        <w:numPr>
          <w:ilvl w:val="0"/>
          <w:numId w:val="19"/>
        </w:numPr>
        <w:tabs>
          <w:tab w:val="left" w:pos="1293"/>
        </w:tabs>
        <w:spacing w:line="276" w:lineRule="auto"/>
        <w:ind w:right="564" w:firstLine="770"/>
        <w:rPr>
          <w:sz w:val="24"/>
        </w:rPr>
      </w:pPr>
      <w:r>
        <w:rPr>
          <w:sz w:val="24"/>
        </w:rPr>
        <w:t>Дрибноход Ю.Ю., Уроки красоты : Косметология для новичков / Дрибноход,</w:t>
      </w:r>
      <w:r>
        <w:rPr>
          <w:spacing w:val="-57"/>
          <w:sz w:val="24"/>
        </w:rPr>
        <w:t xml:space="preserve"> </w:t>
      </w:r>
      <w:r>
        <w:rPr>
          <w:sz w:val="24"/>
        </w:rPr>
        <w:t>Юлия</w:t>
      </w:r>
      <w:r>
        <w:rPr>
          <w:spacing w:val="-2"/>
          <w:sz w:val="24"/>
        </w:rPr>
        <w:t xml:space="preserve"> </w:t>
      </w:r>
      <w:r>
        <w:rPr>
          <w:sz w:val="24"/>
        </w:rPr>
        <w:t>Юрьевна,</w:t>
      </w:r>
      <w:r>
        <w:rPr>
          <w:spacing w:val="-1"/>
          <w:sz w:val="24"/>
        </w:rPr>
        <w:t xml:space="preserve"> </w:t>
      </w:r>
      <w:r>
        <w:rPr>
          <w:sz w:val="24"/>
        </w:rPr>
        <w:t>Автор.</w:t>
      </w:r>
      <w:r>
        <w:rPr>
          <w:spacing w:val="-3"/>
          <w:sz w:val="24"/>
        </w:rPr>
        <w:t xml:space="preserve"> </w:t>
      </w:r>
      <w:r>
        <w:rPr>
          <w:sz w:val="24"/>
        </w:rPr>
        <w:t>-</w:t>
      </w:r>
      <w:r>
        <w:rPr>
          <w:spacing w:val="-2"/>
          <w:sz w:val="24"/>
        </w:rPr>
        <w:t xml:space="preserve"> </w:t>
      </w:r>
      <w:r>
        <w:rPr>
          <w:sz w:val="24"/>
        </w:rPr>
        <w:t>Феникс</w:t>
      </w:r>
      <w:r>
        <w:rPr>
          <w:spacing w:val="-3"/>
          <w:sz w:val="24"/>
        </w:rPr>
        <w:t xml:space="preserve"> </w:t>
      </w:r>
      <w:r>
        <w:rPr>
          <w:sz w:val="24"/>
        </w:rPr>
        <w:t>(Ростов-на-Дону),</w:t>
      </w:r>
      <w:r>
        <w:rPr>
          <w:spacing w:val="-1"/>
          <w:sz w:val="24"/>
        </w:rPr>
        <w:t xml:space="preserve"> </w:t>
      </w:r>
      <w:r>
        <w:rPr>
          <w:sz w:val="24"/>
        </w:rPr>
        <w:t>2011.</w:t>
      </w:r>
      <w:r>
        <w:rPr>
          <w:spacing w:val="-2"/>
          <w:sz w:val="24"/>
        </w:rPr>
        <w:t xml:space="preserve"> </w:t>
      </w:r>
      <w:r>
        <w:rPr>
          <w:sz w:val="24"/>
        </w:rPr>
        <w:t>-</w:t>
      </w:r>
      <w:r>
        <w:rPr>
          <w:spacing w:val="-2"/>
          <w:sz w:val="24"/>
        </w:rPr>
        <w:t xml:space="preserve"> </w:t>
      </w:r>
      <w:r>
        <w:rPr>
          <w:sz w:val="24"/>
        </w:rPr>
        <w:t>283 с.:</w:t>
      </w:r>
      <w:r>
        <w:rPr>
          <w:spacing w:val="-1"/>
          <w:sz w:val="24"/>
        </w:rPr>
        <w:t xml:space="preserve"> </w:t>
      </w:r>
      <w:r>
        <w:rPr>
          <w:sz w:val="24"/>
        </w:rPr>
        <w:t>цв.ил.. -</w:t>
      </w:r>
      <w:r>
        <w:rPr>
          <w:spacing w:val="-3"/>
          <w:sz w:val="24"/>
        </w:rPr>
        <w:t xml:space="preserve"> </w:t>
      </w:r>
      <w:r>
        <w:rPr>
          <w:sz w:val="24"/>
        </w:rPr>
        <w:t>(Авангард).</w:t>
      </w:r>
    </w:p>
    <w:p w14:paraId="63E6CE82" w14:textId="77777777" w:rsidR="008B7368" w:rsidRDefault="008637A8" w:rsidP="008A01E2">
      <w:pPr>
        <w:pStyle w:val="a5"/>
        <w:numPr>
          <w:ilvl w:val="0"/>
          <w:numId w:val="19"/>
        </w:numPr>
        <w:tabs>
          <w:tab w:val="left" w:pos="1293"/>
        </w:tabs>
        <w:spacing w:line="276" w:lineRule="auto"/>
        <w:ind w:right="291" w:firstLine="770"/>
        <w:rPr>
          <w:sz w:val="24"/>
        </w:rPr>
      </w:pPr>
      <w:r>
        <w:rPr>
          <w:sz w:val="24"/>
        </w:rPr>
        <w:t>Райман</w:t>
      </w:r>
      <w:r>
        <w:rPr>
          <w:spacing w:val="-3"/>
          <w:sz w:val="24"/>
        </w:rPr>
        <w:t xml:space="preserve"> </w:t>
      </w:r>
      <w:r>
        <w:rPr>
          <w:sz w:val="24"/>
        </w:rPr>
        <w:t>Д.,</w:t>
      </w:r>
      <w:r>
        <w:rPr>
          <w:spacing w:val="-4"/>
          <w:sz w:val="24"/>
        </w:rPr>
        <w:t xml:space="preserve"> </w:t>
      </w:r>
      <w:r>
        <w:rPr>
          <w:sz w:val="24"/>
        </w:rPr>
        <w:t>Домашний</w:t>
      </w:r>
      <w:r>
        <w:rPr>
          <w:spacing w:val="-2"/>
          <w:sz w:val="24"/>
        </w:rPr>
        <w:t xml:space="preserve"> </w:t>
      </w:r>
      <w:r>
        <w:rPr>
          <w:sz w:val="24"/>
        </w:rPr>
        <w:t>парфюмер</w:t>
      </w:r>
      <w:r>
        <w:rPr>
          <w:spacing w:val="-3"/>
          <w:sz w:val="24"/>
        </w:rPr>
        <w:t xml:space="preserve"> </w:t>
      </w:r>
      <w:r>
        <w:rPr>
          <w:sz w:val="24"/>
        </w:rPr>
        <w:t>:</w:t>
      </w:r>
      <w:r>
        <w:rPr>
          <w:spacing w:val="-2"/>
          <w:sz w:val="24"/>
        </w:rPr>
        <w:t xml:space="preserve"> </w:t>
      </w:r>
      <w:r>
        <w:rPr>
          <w:sz w:val="24"/>
        </w:rPr>
        <w:t>Настольная</w:t>
      </w:r>
      <w:r>
        <w:rPr>
          <w:spacing w:val="-3"/>
          <w:sz w:val="24"/>
        </w:rPr>
        <w:t xml:space="preserve"> </w:t>
      </w:r>
      <w:r>
        <w:rPr>
          <w:sz w:val="24"/>
        </w:rPr>
        <w:t>книга</w:t>
      </w:r>
      <w:r>
        <w:rPr>
          <w:spacing w:val="-3"/>
          <w:sz w:val="24"/>
        </w:rPr>
        <w:t xml:space="preserve"> </w:t>
      </w:r>
      <w:r>
        <w:rPr>
          <w:sz w:val="24"/>
        </w:rPr>
        <w:t>по</w:t>
      </w:r>
      <w:r>
        <w:rPr>
          <w:spacing w:val="-3"/>
          <w:sz w:val="24"/>
        </w:rPr>
        <w:t xml:space="preserve"> </w:t>
      </w:r>
      <w:r>
        <w:rPr>
          <w:sz w:val="24"/>
        </w:rPr>
        <w:t>ароматерапии.</w:t>
      </w:r>
      <w:r>
        <w:rPr>
          <w:spacing w:val="-3"/>
          <w:sz w:val="24"/>
        </w:rPr>
        <w:t xml:space="preserve"> </w:t>
      </w:r>
      <w:r>
        <w:rPr>
          <w:sz w:val="24"/>
        </w:rPr>
        <w:t>Запахи</w:t>
      </w:r>
      <w:r>
        <w:rPr>
          <w:spacing w:val="-4"/>
          <w:sz w:val="24"/>
        </w:rPr>
        <w:t xml:space="preserve"> </w:t>
      </w:r>
      <w:r>
        <w:rPr>
          <w:sz w:val="24"/>
        </w:rPr>
        <w:t>и</w:t>
      </w:r>
      <w:r>
        <w:rPr>
          <w:spacing w:val="-57"/>
          <w:sz w:val="24"/>
        </w:rPr>
        <w:t xml:space="preserve"> </w:t>
      </w:r>
      <w:r>
        <w:rPr>
          <w:sz w:val="24"/>
        </w:rPr>
        <w:t>ароматы</w:t>
      </w:r>
      <w:r>
        <w:rPr>
          <w:spacing w:val="-1"/>
          <w:sz w:val="24"/>
        </w:rPr>
        <w:t xml:space="preserve"> </w:t>
      </w:r>
      <w:r>
        <w:rPr>
          <w:sz w:val="24"/>
        </w:rPr>
        <w:t>/</w:t>
      </w:r>
      <w:r>
        <w:rPr>
          <w:spacing w:val="-1"/>
          <w:sz w:val="24"/>
        </w:rPr>
        <w:t xml:space="preserve"> </w:t>
      </w:r>
      <w:r>
        <w:rPr>
          <w:sz w:val="24"/>
        </w:rPr>
        <w:t>Райман</w:t>
      </w:r>
      <w:r>
        <w:rPr>
          <w:spacing w:val="-1"/>
          <w:sz w:val="24"/>
        </w:rPr>
        <w:t xml:space="preserve"> </w:t>
      </w:r>
      <w:r>
        <w:rPr>
          <w:sz w:val="24"/>
        </w:rPr>
        <w:t>Даниэль, Автор.</w:t>
      </w:r>
      <w:r>
        <w:rPr>
          <w:spacing w:val="1"/>
          <w:sz w:val="24"/>
        </w:rPr>
        <w:t xml:space="preserve"> </w:t>
      </w:r>
      <w:r>
        <w:rPr>
          <w:sz w:val="24"/>
        </w:rPr>
        <w:t>-</w:t>
      </w:r>
      <w:r>
        <w:rPr>
          <w:spacing w:val="-2"/>
          <w:sz w:val="24"/>
        </w:rPr>
        <w:t xml:space="preserve"> </w:t>
      </w:r>
      <w:r>
        <w:rPr>
          <w:sz w:val="24"/>
        </w:rPr>
        <w:t>Рипол</w:t>
      </w:r>
      <w:r>
        <w:rPr>
          <w:spacing w:val="-1"/>
          <w:sz w:val="24"/>
        </w:rPr>
        <w:t xml:space="preserve"> </w:t>
      </w:r>
      <w:r>
        <w:rPr>
          <w:sz w:val="24"/>
        </w:rPr>
        <w:t>классик</w:t>
      </w:r>
      <w:r>
        <w:rPr>
          <w:spacing w:val="-1"/>
          <w:sz w:val="24"/>
        </w:rPr>
        <w:t xml:space="preserve"> </w:t>
      </w:r>
      <w:r>
        <w:rPr>
          <w:sz w:val="24"/>
        </w:rPr>
        <w:t>(Москва),</w:t>
      </w:r>
      <w:r>
        <w:rPr>
          <w:spacing w:val="-1"/>
          <w:sz w:val="24"/>
        </w:rPr>
        <w:t xml:space="preserve"> </w:t>
      </w:r>
      <w:r>
        <w:rPr>
          <w:sz w:val="24"/>
        </w:rPr>
        <w:t>2012.</w:t>
      </w:r>
      <w:r>
        <w:rPr>
          <w:spacing w:val="1"/>
          <w:sz w:val="24"/>
        </w:rPr>
        <w:t xml:space="preserve"> </w:t>
      </w:r>
      <w:r>
        <w:rPr>
          <w:sz w:val="24"/>
        </w:rPr>
        <w:t>-</w:t>
      </w:r>
      <w:r>
        <w:rPr>
          <w:spacing w:val="-1"/>
          <w:sz w:val="24"/>
        </w:rPr>
        <w:t xml:space="preserve"> </w:t>
      </w:r>
      <w:r>
        <w:rPr>
          <w:sz w:val="24"/>
        </w:rPr>
        <w:t>240</w:t>
      </w:r>
      <w:r>
        <w:rPr>
          <w:spacing w:val="-1"/>
          <w:sz w:val="24"/>
        </w:rPr>
        <w:t xml:space="preserve"> </w:t>
      </w:r>
      <w:r>
        <w:rPr>
          <w:sz w:val="24"/>
        </w:rPr>
        <w:t>с.</w:t>
      </w:r>
    </w:p>
    <w:p w14:paraId="288D3808" w14:textId="77777777" w:rsidR="008B7368" w:rsidRDefault="008637A8" w:rsidP="008A01E2">
      <w:pPr>
        <w:pStyle w:val="a3"/>
        <w:ind w:left="992"/>
      </w:pPr>
      <w:r>
        <w:t>Журналы</w:t>
      </w:r>
      <w:r>
        <w:rPr>
          <w:spacing w:val="-2"/>
        </w:rPr>
        <w:t xml:space="preserve"> </w:t>
      </w:r>
      <w:r>
        <w:t>Hair</w:t>
      </w:r>
      <w:r>
        <w:rPr>
          <w:vertAlign w:val="superscript"/>
        </w:rPr>
        <w:t>,</w:t>
      </w:r>
      <w:r>
        <w:t>s</w:t>
      </w:r>
      <w:r>
        <w:rPr>
          <w:spacing w:val="-1"/>
        </w:rPr>
        <w:t xml:space="preserve"> </w:t>
      </w:r>
      <w:r>
        <w:t>how.</w:t>
      </w:r>
    </w:p>
    <w:p w14:paraId="4CAB4679" w14:textId="77777777" w:rsidR="008B7368" w:rsidRDefault="008637A8" w:rsidP="008A01E2">
      <w:pPr>
        <w:pStyle w:val="a5"/>
        <w:numPr>
          <w:ilvl w:val="0"/>
          <w:numId w:val="18"/>
        </w:numPr>
        <w:tabs>
          <w:tab w:val="left" w:pos="1233"/>
        </w:tabs>
        <w:ind w:hanging="241"/>
        <w:rPr>
          <w:sz w:val="24"/>
        </w:rPr>
      </w:pPr>
      <w:r>
        <w:rPr>
          <w:sz w:val="24"/>
        </w:rPr>
        <w:t>Журналы</w:t>
      </w:r>
      <w:r>
        <w:rPr>
          <w:spacing w:val="-3"/>
          <w:sz w:val="24"/>
        </w:rPr>
        <w:t xml:space="preserve"> </w:t>
      </w:r>
      <w:r>
        <w:rPr>
          <w:sz w:val="24"/>
        </w:rPr>
        <w:t>Coitture.</w:t>
      </w:r>
    </w:p>
    <w:p w14:paraId="61BB794E" w14:textId="77777777" w:rsidR="008B7368" w:rsidRDefault="008637A8" w:rsidP="008A01E2">
      <w:pPr>
        <w:pStyle w:val="a5"/>
        <w:numPr>
          <w:ilvl w:val="0"/>
          <w:numId w:val="18"/>
        </w:numPr>
        <w:tabs>
          <w:tab w:val="left" w:pos="1233"/>
        </w:tabs>
        <w:ind w:hanging="241"/>
        <w:rPr>
          <w:sz w:val="24"/>
        </w:rPr>
      </w:pPr>
      <w:r>
        <w:rPr>
          <w:sz w:val="24"/>
        </w:rPr>
        <w:t>Журналы</w:t>
      </w:r>
      <w:r>
        <w:rPr>
          <w:spacing w:val="-2"/>
          <w:sz w:val="24"/>
        </w:rPr>
        <w:t xml:space="preserve"> </w:t>
      </w:r>
      <w:r>
        <w:rPr>
          <w:sz w:val="24"/>
        </w:rPr>
        <w:t>You</w:t>
      </w:r>
      <w:r>
        <w:rPr>
          <w:spacing w:val="-3"/>
          <w:sz w:val="24"/>
        </w:rPr>
        <w:t xml:space="preserve"> </w:t>
      </w:r>
      <w:r>
        <w:rPr>
          <w:sz w:val="24"/>
        </w:rPr>
        <w:t>Professioal.</w:t>
      </w:r>
    </w:p>
    <w:p w14:paraId="70298E02" w14:textId="77777777" w:rsidR="008B7368" w:rsidRPr="008A01E2" w:rsidRDefault="008637A8" w:rsidP="008A01E2">
      <w:pPr>
        <w:pStyle w:val="a5"/>
        <w:numPr>
          <w:ilvl w:val="0"/>
          <w:numId w:val="18"/>
        </w:numPr>
        <w:tabs>
          <w:tab w:val="left" w:pos="1233"/>
        </w:tabs>
        <w:ind w:hanging="241"/>
        <w:rPr>
          <w:sz w:val="24"/>
        </w:rPr>
      </w:pPr>
      <w:r>
        <w:rPr>
          <w:sz w:val="24"/>
        </w:rPr>
        <w:t>Журналы</w:t>
      </w:r>
      <w:r>
        <w:rPr>
          <w:spacing w:val="-3"/>
          <w:sz w:val="24"/>
        </w:rPr>
        <w:t xml:space="preserve"> </w:t>
      </w:r>
      <w:r>
        <w:rPr>
          <w:sz w:val="24"/>
        </w:rPr>
        <w:t>«Долорес».</w:t>
      </w:r>
    </w:p>
    <w:p w14:paraId="0539D96B" w14:textId="77777777" w:rsidR="008B7368" w:rsidRDefault="008637A8">
      <w:pPr>
        <w:pStyle w:val="1"/>
        <w:numPr>
          <w:ilvl w:val="0"/>
          <w:numId w:val="18"/>
        </w:numPr>
        <w:tabs>
          <w:tab w:val="left" w:pos="1233"/>
        </w:tabs>
        <w:spacing w:after="2" w:line="276" w:lineRule="auto"/>
        <w:ind w:left="222" w:right="539" w:firstLine="770"/>
      </w:pPr>
      <w:r>
        <w:t>КОНТРОЛЬ И ОЦЕНКА РЕЗУЛЬТАТОВ ОСВОЕНИЯ УЧЕБНОЙ ДИС-</w:t>
      </w:r>
      <w:r>
        <w:rPr>
          <w:spacing w:val="-57"/>
        </w:rPr>
        <w:t xml:space="preserve"> </w:t>
      </w:r>
      <w:r>
        <w:t>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5"/>
        <w:gridCol w:w="1847"/>
        <w:gridCol w:w="2311"/>
      </w:tblGrid>
      <w:tr w:rsidR="008B7368" w14:paraId="09D97D38" w14:textId="77777777" w:rsidTr="008A01E2">
        <w:trPr>
          <w:trHeight w:val="474"/>
        </w:trPr>
        <w:tc>
          <w:tcPr>
            <w:tcW w:w="5415" w:type="dxa"/>
          </w:tcPr>
          <w:p w14:paraId="1756868F" w14:textId="77777777" w:rsidR="008B7368" w:rsidRDefault="008637A8">
            <w:pPr>
              <w:pStyle w:val="TableParagraph"/>
              <w:spacing w:line="275" w:lineRule="exact"/>
              <w:ind w:left="1026"/>
              <w:rPr>
                <w:b/>
                <w:sz w:val="24"/>
              </w:rPr>
            </w:pPr>
            <w:r>
              <w:rPr>
                <w:b/>
                <w:sz w:val="24"/>
              </w:rPr>
              <w:t>Результаты</w:t>
            </w:r>
            <w:r>
              <w:rPr>
                <w:b/>
                <w:spacing w:val="-2"/>
                <w:sz w:val="24"/>
              </w:rPr>
              <w:t xml:space="preserve"> </w:t>
            </w:r>
            <w:r>
              <w:rPr>
                <w:b/>
                <w:sz w:val="24"/>
              </w:rPr>
              <w:t>обучения</w:t>
            </w:r>
          </w:p>
        </w:tc>
        <w:tc>
          <w:tcPr>
            <w:tcW w:w="1847" w:type="dxa"/>
          </w:tcPr>
          <w:p w14:paraId="6D74E7A0" w14:textId="77777777" w:rsidR="008B7368" w:rsidRDefault="008637A8">
            <w:pPr>
              <w:pStyle w:val="TableParagraph"/>
              <w:spacing w:line="275" w:lineRule="exact"/>
              <w:ind w:left="470"/>
              <w:rPr>
                <w:b/>
                <w:sz w:val="24"/>
              </w:rPr>
            </w:pPr>
            <w:r>
              <w:rPr>
                <w:b/>
                <w:sz w:val="24"/>
              </w:rPr>
              <w:t>Критерии</w:t>
            </w:r>
            <w:r>
              <w:rPr>
                <w:b/>
                <w:spacing w:val="-3"/>
                <w:sz w:val="24"/>
              </w:rPr>
              <w:t xml:space="preserve"> </w:t>
            </w:r>
            <w:r>
              <w:rPr>
                <w:b/>
                <w:sz w:val="24"/>
              </w:rPr>
              <w:t>оценки</w:t>
            </w:r>
          </w:p>
        </w:tc>
        <w:tc>
          <w:tcPr>
            <w:tcW w:w="2311" w:type="dxa"/>
          </w:tcPr>
          <w:p w14:paraId="38E6D07F" w14:textId="77777777" w:rsidR="008B7368" w:rsidRDefault="008637A8">
            <w:pPr>
              <w:pStyle w:val="TableParagraph"/>
              <w:spacing w:line="275" w:lineRule="exact"/>
              <w:ind w:left="294"/>
              <w:rPr>
                <w:b/>
                <w:sz w:val="24"/>
              </w:rPr>
            </w:pPr>
            <w:r>
              <w:rPr>
                <w:b/>
                <w:sz w:val="24"/>
              </w:rPr>
              <w:t>Методы</w:t>
            </w:r>
            <w:r>
              <w:rPr>
                <w:b/>
                <w:spacing w:val="-2"/>
                <w:sz w:val="24"/>
              </w:rPr>
              <w:t xml:space="preserve"> </w:t>
            </w:r>
            <w:r>
              <w:rPr>
                <w:b/>
                <w:sz w:val="24"/>
              </w:rPr>
              <w:t>оценки</w:t>
            </w:r>
          </w:p>
        </w:tc>
      </w:tr>
      <w:tr w:rsidR="008B7368" w14:paraId="6EB346E0" w14:textId="77777777" w:rsidTr="008A01E2">
        <w:trPr>
          <w:trHeight w:val="4680"/>
        </w:trPr>
        <w:tc>
          <w:tcPr>
            <w:tcW w:w="5415" w:type="dxa"/>
          </w:tcPr>
          <w:p w14:paraId="77A58217" w14:textId="77777777" w:rsidR="008B7368" w:rsidRDefault="008637A8">
            <w:pPr>
              <w:pStyle w:val="TableParagraph"/>
              <w:spacing w:line="275" w:lineRule="exact"/>
              <w:ind w:left="107"/>
              <w:rPr>
                <w:b/>
                <w:sz w:val="24"/>
              </w:rPr>
            </w:pPr>
            <w:r>
              <w:rPr>
                <w:b/>
                <w:sz w:val="24"/>
              </w:rPr>
              <w:t>Знания:</w:t>
            </w:r>
          </w:p>
          <w:p w14:paraId="237CA7C4" w14:textId="77777777" w:rsidR="008B7368" w:rsidRDefault="008637A8">
            <w:pPr>
              <w:pStyle w:val="TableParagraph"/>
              <w:numPr>
                <w:ilvl w:val="0"/>
                <w:numId w:val="17"/>
              </w:numPr>
              <w:tabs>
                <w:tab w:val="left" w:pos="247"/>
              </w:tabs>
              <w:spacing w:before="38" w:line="276" w:lineRule="auto"/>
              <w:ind w:right="342" w:firstLine="0"/>
              <w:jc w:val="both"/>
              <w:rPr>
                <w:sz w:val="24"/>
              </w:rPr>
            </w:pPr>
            <w:r>
              <w:rPr>
                <w:sz w:val="24"/>
              </w:rPr>
              <w:t>основных видов сырья и материалов</w:t>
            </w:r>
            <w:r>
              <w:rPr>
                <w:spacing w:val="-57"/>
                <w:sz w:val="24"/>
              </w:rPr>
              <w:t xml:space="preserve"> </w:t>
            </w:r>
            <w:r>
              <w:rPr>
                <w:sz w:val="24"/>
              </w:rPr>
              <w:t>парфюмерно-косметической промыш-</w:t>
            </w:r>
            <w:r>
              <w:rPr>
                <w:spacing w:val="-57"/>
                <w:sz w:val="24"/>
              </w:rPr>
              <w:t xml:space="preserve"> </w:t>
            </w:r>
            <w:r>
              <w:rPr>
                <w:sz w:val="24"/>
              </w:rPr>
              <w:t>ленности;</w:t>
            </w:r>
          </w:p>
          <w:p w14:paraId="003CC3FA" w14:textId="77777777" w:rsidR="008B7368" w:rsidRDefault="008637A8">
            <w:pPr>
              <w:pStyle w:val="TableParagraph"/>
              <w:numPr>
                <w:ilvl w:val="0"/>
                <w:numId w:val="17"/>
              </w:numPr>
              <w:tabs>
                <w:tab w:val="left" w:pos="247"/>
              </w:tabs>
              <w:spacing w:line="278" w:lineRule="auto"/>
              <w:ind w:right="177" w:firstLine="0"/>
              <w:rPr>
                <w:sz w:val="24"/>
              </w:rPr>
            </w:pPr>
            <w:r>
              <w:rPr>
                <w:sz w:val="24"/>
              </w:rPr>
              <w:t>основных физико-химических свойств</w:t>
            </w:r>
            <w:r>
              <w:rPr>
                <w:spacing w:val="-57"/>
                <w:sz w:val="24"/>
              </w:rPr>
              <w:t xml:space="preserve"> </w:t>
            </w:r>
            <w:r>
              <w:rPr>
                <w:sz w:val="24"/>
              </w:rPr>
              <w:t>различных видов</w:t>
            </w:r>
            <w:r>
              <w:rPr>
                <w:spacing w:val="-2"/>
                <w:sz w:val="24"/>
              </w:rPr>
              <w:t xml:space="preserve"> </w:t>
            </w:r>
            <w:r>
              <w:rPr>
                <w:sz w:val="24"/>
              </w:rPr>
              <w:t>сырья</w:t>
            </w:r>
            <w:r>
              <w:rPr>
                <w:spacing w:val="-3"/>
                <w:sz w:val="24"/>
              </w:rPr>
              <w:t xml:space="preserve"> </w:t>
            </w:r>
            <w:r>
              <w:rPr>
                <w:sz w:val="24"/>
              </w:rPr>
              <w:t>и</w:t>
            </w:r>
            <w:r>
              <w:rPr>
                <w:spacing w:val="-2"/>
                <w:sz w:val="24"/>
              </w:rPr>
              <w:t xml:space="preserve"> </w:t>
            </w:r>
            <w:r>
              <w:rPr>
                <w:sz w:val="24"/>
              </w:rPr>
              <w:t>материалов;</w:t>
            </w:r>
          </w:p>
          <w:p w14:paraId="36370305" w14:textId="77777777" w:rsidR="008B7368" w:rsidRDefault="008637A8">
            <w:pPr>
              <w:pStyle w:val="TableParagraph"/>
              <w:numPr>
                <w:ilvl w:val="0"/>
                <w:numId w:val="17"/>
              </w:numPr>
              <w:tabs>
                <w:tab w:val="left" w:pos="247"/>
              </w:tabs>
              <w:spacing w:line="276" w:lineRule="auto"/>
              <w:ind w:right="140" w:firstLine="0"/>
              <w:rPr>
                <w:sz w:val="24"/>
              </w:rPr>
            </w:pPr>
            <w:r>
              <w:rPr>
                <w:sz w:val="24"/>
              </w:rPr>
              <w:t>состава и свойств материалов для па-</w:t>
            </w:r>
            <w:r>
              <w:rPr>
                <w:spacing w:val="1"/>
                <w:sz w:val="24"/>
              </w:rPr>
              <w:t xml:space="preserve"> </w:t>
            </w:r>
            <w:r>
              <w:rPr>
                <w:sz w:val="24"/>
              </w:rPr>
              <w:t>рикмахерских работ: по уходу за воло-</w:t>
            </w:r>
            <w:r>
              <w:rPr>
                <w:spacing w:val="1"/>
                <w:sz w:val="24"/>
              </w:rPr>
              <w:t xml:space="preserve"> </w:t>
            </w:r>
            <w:r>
              <w:rPr>
                <w:sz w:val="24"/>
              </w:rPr>
              <w:t>сами и кожей волосистой части головы,</w:t>
            </w:r>
            <w:r>
              <w:rPr>
                <w:spacing w:val="-57"/>
                <w:sz w:val="24"/>
              </w:rPr>
              <w:t xml:space="preserve"> </w:t>
            </w:r>
            <w:r>
              <w:rPr>
                <w:sz w:val="24"/>
              </w:rPr>
              <w:t>гигиенические, профилактические и де-</w:t>
            </w:r>
            <w:r>
              <w:rPr>
                <w:spacing w:val="-57"/>
                <w:sz w:val="24"/>
              </w:rPr>
              <w:t xml:space="preserve"> </w:t>
            </w:r>
            <w:r>
              <w:rPr>
                <w:sz w:val="24"/>
              </w:rPr>
              <w:t>коративные</w:t>
            </w:r>
            <w:r>
              <w:rPr>
                <w:spacing w:val="-6"/>
                <w:sz w:val="24"/>
              </w:rPr>
              <w:t xml:space="preserve"> </w:t>
            </w:r>
            <w:r>
              <w:rPr>
                <w:sz w:val="24"/>
              </w:rPr>
              <w:t>косметические</w:t>
            </w:r>
            <w:r>
              <w:rPr>
                <w:spacing w:val="-5"/>
                <w:sz w:val="24"/>
              </w:rPr>
              <w:t xml:space="preserve"> </w:t>
            </w:r>
            <w:r>
              <w:rPr>
                <w:sz w:val="24"/>
              </w:rPr>
              <w:t>средства</w:t>
            </w:r>
            <w:r>
              <w:rPr>
                <w:spacing w:val="-6"/>
                <w:sz w:val="24"/>
              </w:rPr>
              <w:t xml:space="preserve"> </w:t>
            </w:r>
            <w:r>
              <w:rPr>
                <w:sz w:val="24"/>
              </w:rPr>
              <w:t>для</w:t>
            </w:r>
            <w:r>
              <w:rPr>
                <w:spacing w:val="-57"/>
                <w:sz w:val="24"/>
              </w:rPr>
              <w:t xml:space="preserve"> </w:t>
            </w:r>
            <w:r>
              <w:rPr>
                <w:sz w:val="24"/>
              </w:rPr>
              <w:t>волос</w:t>
            </w:r>
          </w:p>
          <w:p w14:paraId="777BAF4E" w14:textId="77777777" w:rsidR="008B7368" w:rsidRDefault="008637A8">
            <w:pPr>
              <w:pStyle w:val="TableParagraph"/>
              <w:spacing w:line="275" w:lineRule="exact"/>
              <w:ind w:left="107"/>
              <w:rPr>
                <w:sz w:val="24"/>
              </w:rPr>
            </w:pPr>
            <w:r>
              <w:rPr>
                <w:b/>
                <w:sz w:val="24"/>
              </w:rPr>
              <w:t>Умения:</w:t>
            </w:r>
            <w:r>
              <w:rPr>
                <w:b/>
                <w:spacing w:val="55"/>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применения</w:t>
            </w:r>
          </w:p>
          <w:p w14:paraId="5F013F6A" w14:textId="77777777" w:rsidR="008A01E2" w:rsidRDefault="008637A8" w:rsidP="008A01E2">
            <w:pPr>
              <w:pStyle w:val="TableParagraph"/>
              <w:ind w:left="107" w:right="189"/>
              <w:rPr>
                <w:sz w:val="24"/>
              </w:rPr>
            </w:pPr>
            <w:r>
              <w:rPr>
                <w:sz w:val="24"/>
              </w:rPr>
              <w:t>материалов: шампуни, средства для</w:t>
            </w:r>
            <w:r>
              <w:rPr>
                <w:spacing w:val="1"/>
                <w:sz w:val="24"/>
              </w:rPr>
              <w:t xml:space="preserve"> </w:t>
            </w:r>
            <w:r>
              <w:rPr>
                <w:sz w:val="24"/>
              </w:rPr>
              <w:t>оформления</w:t>
            </w:r>
            <w:r>
              <w:rPr>
                <w:spacing w:val="-4"/>
                <w:sz w:val="24"/>
              </w:rPr>
              <w:t xml:space="preserve"> </w:t>
            </w:r>
            <w:r>
              <w:rPr>
                <w:sz w:val="24"/>
              </w:rPr>
              <w:t>и</w:t>
            </w:r>
            <w:r>
              <w:rPr>
                <w:spacing w:val="-5"/>
                <w:sz w:val="24"/>
              </w:rPr>
              <w:t xml:space="preserve"> </w:t>
            </w:r>
            <w:r>
              <w:rPr>
                <w:sz w:val="24"/>
              </w:rPr>
              <w:t>закрепления</w:t>
            </w:r>
            <w:r>
              <w:rPr>
                <w:spacing w:val="-3"/>
                <w:sz w:val="24"/>
              </w:rPr>
              <w:t xml:space="preserve"> </w:t>
            </w:r>
            <w:r>
              <w:rPr>
                <w:sz w:val="24"/>
              </w:rPr>
              <w:t>причёски,</w:t>
            </w:r>
            <w:r w:rsidR="008A01E2">
              <w:rPr>
                <w:sz w:val="24"/>
              </w:rPr>
              <w:t xml:space="preserve"> лосьоны, маски, красители, средства</w:t>
            </w:r>
            <w:r w:rsidR="008A01E2">
              <w:rPr>
                <w:spacing w:val="1"/>
                <w:sz w:val="24"/>
              </w:rPr>
              <w:t xml:space="preserve"> </w:t>
            </w:r>
            <w:r w:rsidR="008A01E2">
              <w:rPr>
                <w:sz w:val="24"/>
              </w:rPr>
              <w:t>профилактического</w:t>
            </w:r>
            <w:r w:rsidR="008A01E2">
              <w:rPr>
                <w:spacing w:val="-2"/>
                <w:sz w:val="24"/>
              </w:rPr>
              <w:t xml:space="preserve"> </w:t>
            </w:r>
            <w:r w:rsidR="008A01E2">
              <w:rPr>
                <w:sz w:val="24"/>
              </w:rPr>
              <w:t>ухода,</w:t>
            </w:r>
            <w:r w:rsidR="008A01E2">
              <w:rPr>
                <w:spacing w:val="-4"/>
                <w:sz w:val="24"/>
              </w:rPr>
              <w:t xml:space="preserve"> </w:t>
            </w:r>
            <w:r w:rsidR="008A01E2">
              <w:rPr>
                <w:sz w:val="24"/>
              </w:rPr>
              <w:t>средства</w:t>
            </w:r>
            <w:r w:rsidR="008A01E2">
              <w:rPr>
                <w:spacing w:val="-5"/>
                <w:sz w:val="24"/>
              </w:rPr>
              <w:t xml:space="preserve"> </w:t>
            </w:r>
            <w:r w:rsidR="008A01E2">
              <w:rPr>
                <w:sz w:val="24"/>
              </w:rPr>
              <w:t>для</w:t>
            </w:r>
          </w:p>
          <w:p w14:paraId="4DEABDEB" w14:textId="77777777" w:rsidR="008B7368" w:rsidRDefault="008A01E2" w:rsidP="008A01E2">
            <w:pPr>
              <w:pStyle w:val="TableParagraph"/>
              <w:spacing w:before="23" w:line="270" w:lineRule="atLeast"/>
              <w:ind w:left="107" w:right="423"/>
              <w:rPr>
                <w:sz w:val="24"/>
              </w:rPr>
            </w:pPr>
            <w:r>
              <w:rPr>
                <w:sz w:val="24"/>
              </w:rPr>
              <w:t>завивки</w:t>
            </w:r>
            <w:r>
              <w:rPr>
                <w:spacing w:val="-4"/>
                <w:sz w:val="24"/>
              </w:rPr>
              <w:t xml:space="preserve"> </w:t>
            </w:r>
            <w:r>
              <w:rPr>
                <w:sz w:val="24"/>
              </w:rPr>
              <w:t>на</w:t>
            </w:r>
            <w:r>
              <w:rPr>
                <w:spacing w:val="-4"/>
                <w:sz w:val="24"/>
              </w:rPr>
              <w:t xml:space="preserve"> </w:t>
            </w:r>
            <w:r>
              <w:rPr>
                <w:sz w:val="24"/>
              </w:rPr>
              <w:t>продолжительное</w:t>
            </w:r>
            <w:r>
              <w:rPr>
                <w:spacing w:val="-4"/>
                <w:sz w:val="24"/>
              </w:rPr>
              <w:t xml:space="preserve"> </w:t>
            </w:r>
            <w:r>
              <w:rPr>
                <w:sz w:val="24"/>
              </w:rPr>
              <w:t>время</w:t>
            </w:r>
            <w:r>
              <w:rPr>
                <w:spacing w:val="-3"/>
                <w:sz w:val="24"/>
              </w:rPr>
              <w:t xml:space="preserve"> </w:t>
            </w:r>
            <w:r>
              <w:rPr>
                <w:sz w:val="24"/>
              </w:rPr>
              <w:t>с</w:t>
            </w:r>
            <w:r>
              <w:rPr>
                <w:spacing w:val="-57"/>
                <w:sz w:val="24"/>
              </w:rPr>
              <w:t xml:space="preserve"> </w:t>
            </w:r>
            <w:r>
              <w:rPr>
                <w:sz w:val="24"/>
              </w:rPr>
              <w:t>учётом</w:t>
            </w:r>
            <w:r>
              <w:rPr>
                <w:spacing w:val="-2"/>
                <w:sz w:val="24"/>
              </w:rPr>
              <w:t xml:space="preserve"> </w:t>
            </w:r>
            <w:r>
              <w:rPr>
                <w:sz w:val="24"/>
              </w:rPr>
              <w:t>нормы расходов</w:t>
            </w:r>
          </w:p>
        </w:tc>
        <w:tc>
          <w:tcPr>
            <w:tcW w:w="1847" w:type="dxa"/>
          </w:tcPr>
          <w:p w14:paraId="4184B63D" w14:textId="77777777" w:rsidR="008B7368" w:rsidRDefault="008B7368">
            <w:pPr>
              <w:pStyle w:val="TableParagraph"/>
              <w:spacing w:before="2"/>
              <w:rPr>
                <w:b/>
                <w:sz w:val="27"/>
              </w:rPr>
            </w:pPr>
          </w:p>
          <w:p w14:paraId="1B502225" w14:textId="77777777" w:rsidR="008B7368" w:rsidRDefault="008637A8">
            <w:pPr>
              <w:pStyle w:val="TableParagraph"/>
              <w:spacing w:before="1"/>
              <w:ind w:left="90" w:right="80"/>
              <w:jc w:val="center"/>
              <w:rPr>
                <w:sz w:val="24"/>
              </w:rPr>
            </w:pPr>
            <w:r>
              <w:rPr>
                <w:sz w:val="24"/>
              </w:rPr>
              <w:t>ОК</w:t>
            </w:r>
            <w:r>
              <w:rPr>
                <w:spacing w:val="-2"/>
                <w:sz w:val="24"/>
              </w:rPr>
              <w:t xml:space="preserve"> </w:t>
            </w:r>
            <w:r>
              <w:rPr>
                <w:sz w:val="24"/>
              </w:rPr>
              <w:t>01,</w:t>
            </w:r>
            <w:r>
              <w:rPr>
                <w:spacing w:val="-1"/>
                <w:sz w:val="24"/>
              </w:rPr>
              <w:t xml:space="preserve"> </w:t>
            </w:r>
            <w:r>
              <w:rPr>
                <w:sz w:val="24"/>
              </w:rPr>
              <w:t>ОК</w:t>
            </w:r>
            <w:r>
              <w:rPr>
                <w:spacing w:val="-1"/>
                <w:sz w:val="24"/>
              </w:rPr>
              <w:t xml:space="preserve"> </w:t>
            </w:r>
            <w:r>
              <w:rPr>
                <w:sz w:val="24"/>
              </w:rPr>
              <w:t>02,</w:t>
            </w:r>
          </w:p>
          <w:p w14:paraId="6C3AB311" w14:textId="77777777" w:rsidR="008B7368" w:rsidRDefault="008637A8">
            <w:pPr>
              <w:pStyle w:val="TableParagraph"/>
              <w:spacing w:before="41"/>
              <w:ind w:left="90" w:right="80"/>
              <w:jc w:val="center"/>
              <w:rPr>
                <w:sz w:val="24"/>
              </w:rPr>
            </w:pPr>
            <w:r>
              <w:rPr>
                <w:sz w:val="24"/>
              </w:rPr>
              <w:t>ОК</w:t>
            </w:r>
            <w:r>
              <w:rPr>
                <w:spacing w:val="-2"/>
                <w:sz w:val="24"/>
              </w:rPr>
              <w:t xml:space="preserve"> </w:t>
            </w:r>
            <w:r>
              <w:rPr>
                <w:sz w:val="24"/>
              </w:rPr>
              <w:t>03,</w:t>
            </w:r>
            <w:r>
              <w:rPr>
                <w:spacing w:val="-1"/>
                <w:sz w:val="24"/>
              </w:rPr>
              <w:t xml:space="preserve"> </w:t>
            </w:r>
            <w:r>
              <w:rPr>
                <w:sz w:val="24"/>
              </w:rPr>
              <w:t>ОК</w:t>
            </w:r>
            <w:r>
              <w:rPr>
                <w:spacing w:val="-1"/>
                <w:sz w:val="24"/>
              </w:rPr>
              <w:t xml:space="preserve"> </w:t>
            </w:r>
            <w:r>
              <w:rPr>
                <w:sz w:val="24"/>
              </w:rPr>
              <w:t>04,</w:t>
            </w:r>
          </w:p>
          <w:p w14:paraId="22F473E9" w14:textId="77777777" w:rsidR="008B7368" w:rsidRDefault="008637A8">
            <w:pPr>
              <w:pStyle w:val="TableParagraph"/>
              <w:spacing w:before="41"/>
              <w:ind w:left="90" w:right="80"/>
              <w:jc w:val="center"/>
              <w:rPr>
                <w:sz w:val="24"/>
              </w:rPr>
            </w:pPr>
            <w:r>
              <w:rPr>
                <w:sz w:val="24"/>
              </w:rPr>
              <w:t>ОК</w:t>
            </w:r>
            <w:r>
              <w:rPr>
                <w:spacing w:val="-2"/>
                <w:sz w:val="24"/>
              </w:rPr>
              <w:t xml:space="preserve"> </w:t>
            </w:r>
            <w:r>
              <w:rPr>
                <w:sz w:val="24"/>
              </w:rPr>
              <w:t>05,</w:t>
            </w:r>
            <w:r>
              <w:rPr>
                <w:spacing w:val="-1"/>
                <w:sz w:val="24"/>
              </w:rPr>
              <w:t xml:space="preserve"> </w:t>
            </w:r>
            <w:r>
              <w:rPr>
                <w:sz w:val="24"/>
              </w:rPr>
              <w:t>ОК</w:t>
            </w:r>
            <w:r>
              <w:rPr>
                <w:spacing w:val="-1"/>
                <w:sz w:val="24"/>
              </w:rPr>
              <w:t xml:space="preserve"> </w:t>
            </w:r>
            <w:r>
              <w:rPr>
                <w:sz w:val="24"/>
              </w:rPr>
              <w:t>06,</w:t>
            </w:r>
          </w:p>
          <w:p w14:paraId="170F784E" w14:textId="77777777" w:rsidR="008B7368" w:rsidRDefault="008637A8">
            <w:pPr>
              <w:pStyle w:val="TableParagraph"/>
              <w:spacing w:before="41"/>
              <w:ind w:left="90" w:right="80"/>
              <w:jc w:val="center"/>
              <w:rPr>
                <w:sz w:val="24"/>
              </w:rPr>
            </w:pPr>
            <w:r>
              <w:rPr>
                <w:sz w:val="24"/>
              </w:rPr>
              <w:t>ОК</w:t>
            </w:r>
            <w:r>
              <w:rPr>
                <w:spacing w:val="-2"/>
                <w:sz w:val="24"/>
              </w:rPr>
              <w:t xml:space="preserve"> </w:t>
            </w:r>
            <w:r>
              <w:rPr>
                <w:sz w:val="24"/>
              </w:rPr>
              <w:t>07,</w:t>
            </w:r>
          </w:p>
          <w:p w14:paraId="478706D3" w14:textId="77777777" w:rsidR="008B7368" w:rsidRDefault="008637A8">
            <w:pPr>
              <w:pStyle w:val="TableParagraph"/>
              <w:spacing w:before="43"/>
              <w:ind w:left="90" w:right="80"/>
              <w:jc w:val="center"/>
              <w:rPr>
                <w:sz w:val="24"/>
              </w:rPr>
            </w:pPr>
            <w:r>
              <w:rPr>
                <w:sz w:val="24"/>
              </w:rPr>
              <w:t>ОК</w:t>
            </w:r>
            <w:r>
              <w:rPr>
                <w:spacing w:val="-2"/>
                <w:sz w:val="24"/>
              </w:rPr>
              <w:t xml:space="preserve"> </w:t>
            </w:r>
            <w:r>
              <w:rPr>
                <w:sz w:val="24"/>
              </w:rPr>
              <w:t>09, ОК</w:t>
            </w:r>
            <w:r>
              <w:rPr>
                <w:spacing w:val="-2"/>
                <w:sz w:val="24"/>
              </w:rPr>
              <w:t xml:space="preserve"> </w:t>
            </w:r>
            <w:r>
              <w:rPr>
                <w:sz w:val="24"/>
              </w:rPr>
              <w:t>10, ОК</w:t>
            </w:r>
            <w:r>
              <w:rPr>
                <w:spacing w:val="-2"/>
                <w:sz w:val="24"/>
              </w:rPr>
              <w:t xml:space="preserve"> </w:t>
            </w:r>
            <w:r>
              <w:rPr>
                <w:sz w:val="24"/>
              </w:rPr>
              <w:t>11,</w:t>
            </w:r>
          </w:p>
          <w:p w14:paraId="221DB93A" w14:textId="77777777" w:rsidR="008B7368" w:rsidRDefault="008637A8">
            <w:pPr>
              <w:pStyle w:val="TableParagraph"/>
              <w:spacing w:before="41"/>
              <w:ind w:left="90" w:right="404"/>
              <w:jc w:val="center"/>
              <w:rPr>
                <w:sz w:val="24"/>
              </w:rPr>
            </w:pPr>
            <w:r>
              <w:rPr>
                <w:sz w:val="24"/>
              </w:rPr>
              <w:t>ПК</w:t>
            </w:r>
            <w:r>
              <w:rPr>
                <w:spacing w:val="-2"/>
                <w:sz w:val="24"/>
              </w:rPr>
              <w:t xml:space="preserve"> </w:t>
            </w:r>
            <w:r>
              <w:rPr>
                <w:sz w:val="24"/>
              </w:rPr>
              <w:t>1.4, ПК</w:t>
            </w:r>
            <w:r>
              <w:rPr>
                <w:spacing w:val="-2"/>
                <w:sz w:val="24"/>
              </w:rPr>
              <w:t xml:space="preserve"> </w:t>
            </w:r>
            <w:r>
              <w:rPr>
                <w:sz w:val="24"/>
              </w:rPr>
              <w:t>2.1, ПК</w:t>
            </w:r>
            <w:r>
              <w:rPr>
                <w:spacing w:val="-1"/>
                <w:sz w:val="24"/>
              </w:rPr>
              <w:t xml:space="preserve"> </w:t>
            </w:r>
            <w:r>
              <w:rPr>
                <w:sz w:val="24"/>
              </w:rPr>
              <w:t>3.4</w:t>
            </w:r>
          </w:p>
          <w:p w14:paraId="6957A11D" w14:textId="77777777" w:rsidR="008B7368" w:rsidRDefault="008B7368">
            <w:pPr>
              <w:pStyle w:val="TableParagraph"/>
              <w:rPr>
                <w:b/>
                <w:sz w:val="26"/>
              </w:rPr>
            </w:pPr>
          </w:p>
          <w:p w14:paraId="61CCB478" w14:textId="77777777" w:rsidR="008B7368" w:rsidRDefault="008B7368">
            <w:pPr>
              <w:pStyle w:val="TableParagraph"/>
              <w:spacing w:before="7"/>
              <w:rPr>
                <w:b/>
                <w:sz w:val="32"/>
              </w:rPr>
            </w:pPr>
          </w:p>
          <w:p w14:paraId="05343EC2" w14:textId="77777777" w:rsidR="008B7368" w:rsidRDefault="008637A8">
            <w:pPr>
              <w:pStyle w:val="TableParagraph"/>
              <w:ind w:left="90" w:right="148"/>
              <w:jc w:val="center"/>
              <w:rPr>
                <w:sz w:val="24"/>
              </w:rPr>
            </w:pPr>
            <w:r>
              <w:rPr>
                <w:sz w:val="24"/>
              </w:rPr>
              <w:t>75%</w:t>
            </w:r>
            <w:r>
              <w:rPr>
                <w:spacing w:val="-4"/>
                <w:sz w:val="24"/>
              </w:rPr>
              <w:t xml:space="preserve"> </w:t>
            </w:r>
            <w:r>
              <w:rPr>
                <w:sz w:val="24"/>
              </w:rPr>
              <w:t>правильных</w:t>
            </w:r>
            <w:r>
              <w:rPr>
                <w:spacing w:val="-2"/>
                <w:sz w:val="24"/>
              </w:rPr>
              <w:t xml:space="preserve"> </w:t>
            </w:r>
            <w:r>
              <w:rPr>
                <w:sz w:val="24"/>
              </w:rPr>
              <w:t>ответов</w:t>
            </w:r>
          </w:p>
        </w:tc>
        <w:tc>
          <w:tcPr>
            <w:tcW w:w="2311" w:type="dxa"/>
          </w:tcPr>
          <w:p w14:paraId="40583FD0" w14:textId="77777777" w:rsidR="008B7368" w:rsidRDefault="008637A8">
            <w:pPr>
              <w:pStyle w:val="TableParagraph"/>
              <w:spacing w:line="270" w:lineRule="exact"/>
              <w:ind w:left="107"/>
              <w:rPr>
                <w:sz w:val="24"/>
              </w:rPr>
            </w:pPr>
            <w:r>
              <w:rPr>
                <w:sz w:val="24"/>
              </w:rPr>
              <w:t>Реферат</w:t>
            </w:r>
          </w:p>
          <w:p w14:paraId="1494F644" w14:textId="77777777" w:rsidR="008B7368" w:rsidRDefault="008B7368">
            <w:pPr>
              <w:pStyle w:val="TableParagraph"/>
              <w:rPr>
                <w:b/>
                <w:sz w:val="26"/>
              </w:rPr>
            </w:pPr>
          </w:p>
          <w:p w14:paraId="31B8512A" w14:textId="77777777" w:rsidR="008B7368" w:rsidRDefault="008B7368">
            <w:pPr>
              <w:pStyle w:val="TableParagraph"/>
              <w:rPr>
                <w:b/>
                <w:sz w:val="26"/>
              </w:rPr>
            </w:pPr>
          </w:p>
          <w:p w14:paraId="070E9685" w14:textId="77777777" w:rsidR="008B7368" w:rsidRDefault="008637A8">
            <w:pPr>
              <w:pStyle w:val="TableParagraph"/>
              <w:spacing w:before="163"/>
              <w:ind w:left="107"/>
              <w:rPr>
                <w:sz w:val="24"/>
              </w:rPr>
            </w:pPr>
            <w:r>
              <w:rPr>
                <w:sz w:val="24"/>
              </w:rPr>
              <w:t>Тестирование</w:t>
            </w:r>
          </w:p>
          <w:p w14:paraId="55B1331F" w14:textId="77777777" w:rsidR="008B7368" w:rsidRDefault="008B7368">
            <w:pPr>
              <w:pStyle w:val="TableParagraph"/>
              <w:rPr>
                <w:b/>
                <w:sz w:val="26"/>
              </w:rPr>
            </w:pPr>
          </w:p>
          <w:p w14:paraId="0A031F0E" w14:textId="77777777" w:rsidR="008B7368" w:rsidRDefault="008B7368">
            <w:pPr>
              <w:pStyle w:val="TableParagraph"/>
              <w:rPr>
                <w:b/>
                <w:sz w:val="26"/>
              </w:rPr>
            </w:pPr>
          </w:p>
          <w:p w14:paraId="34CB1A0D" w14:textId="77777777" w:rsidR="008B7368" w:rsidRDefault="008637A8">
            <w:pPr>
              <w:pStyle w:val="TableParagraph"/>
              <w:spacing w:before="161"/>
              <w:ind w:left="107"/>
              <w:rPr>
                <w:sz w:val="24"/>
              </w:rPr>
            </w:pPr>
            <w:r>
              <w:rPr>
                <w:sz w:val="24"/>
              </w:rPr>
              <w:t>Экзамен</w:t>
            </w:r>
          </w:p>
        </w:tc>
      </w:tr>
    </w:tbl>
    <w:p w14:paraId="6EB2FDA0" w14:textId="77777777" w:rsidR="008B7368" w:rsidRDefault="008B7368">
      <w:pPr>
        <w:rPr>
          <w:sz w:val="24"/>
        </w:rPr>
        <w:sectPr w:rsidR="008B7368">
          <w:type w:val="continuous"/>
          <w:pgSz w:w="11910" w:h="16840"/>
          <w:pgMar w:top="0" w:right="620" w:bottom="960" w:left="1480" w:header="720" w:footer="720" w:gutter="0"/>
          <w:cols w:space="720"/>
        </w:sectPr>
      </w:pPr>
    </w:p>
    <w:p w14:paraId="63B8E5DF" w14:textId="77777777" w:rsidR="008B7368" w:rsidRDefault="008A01E2">
      <w:pPr>
        <w:spacing w:before="73"/>
        <w:ind w:right="228"/>
        <w:jc w:val="right"/>
        <w:rPr>
          <w:b/>
          <w:sz w:val="24"/>
        </w:rPr>
      </w:pPr>
      <w:r>
        <w:rPr>
          <w:b/>
          <w:sz w:val="24"/>
        </w:rPr>
        <w:lastRenderedPageBreak/>
        <w:t>П</w:t>
      </w:r>
      <w:r w:rsidR="008637A8">
        <w:rPr>
          <w:b/>
          <w:sz w:val="24"/>
        </w:rPr>
        <w:t>риложение</w:t>
      </w:r>
      <w:r w:rsidR="008637A8">
        <w:rPr>
          <w:b/>
          <w:spacing w:val="-6"/>
          <w:sz w:val="24"/>
        </w:rPr>
        <w:t xml:space="preserve"> </w:t>
      </w:r>
      <w:r w:rsidR="00876AE0">
        <w:rPr>
          <w:b/>
          <w:sz w:val="24"/>
        </w:rPr>
        <w:t>2</w:t>
      </w:r>
      <w:r w:rsidR="008637A8">
        <w:rPr>
          <w:b/>
          <w:sz w:val="24"/>
        </w:rPr>
        <w:t>.14</w:t>
      </w:r>
    </w:p>
    <w:p w14:paraId="47579ADD" w14:textId="77777777" w:rsidR="008B7368" w:rsidRDefault="008B7368">
      <w:pPr>
        <w:pStyle w:val="a3"/>
        <w:spacing w:before="1"/>
        <w:rPr>
          <w:b/>
          <w:sz w:val="21"/>
        </w:rPr>
      </w:pPr>
    </w:p>
    <w:p w14:paraId="06DCFDFC" w14:textId="77777777" w:rsidR="008B7368" w:rsidRDefault="008637A8">
      <w:pPr>
        <w:pStyle w:val="1"/>
        <w:spacing w:before="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67085D06" w14:textId="77777777" w:rsidR="008B7368" w:rsidRDefault="008637A8">
      <w:pPr>
        <w:spacing w:before="40"/>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46E59D06" w14:textId="77777777" w:rsidR="008B7368" w:rsidRDefault="008B7368">
      <w:pPr>
        <w:pStyle w:val="a3"/>
        <w:rPr>
          <w:b/>
          <w:sz w:val="26"/>
        </w:rPr>
      </w:pPr>
    </w:p>
    <w:p w14:paraId="71C5D3F5" w14:textId="77777777" w:rsidR="008B7368" w:rsidRDefault="008B7368">
      <w:pPr>
        <w:pStyle w:val="a3"/>
        <w:rPr>
          <w:b/>
          <w:sz w:val="26"/>
        </w:rPr>
      </w:pPr>
    </w:p>
    <w:p w14:paraId="4D61439B" w14:textId="77777777" w:rsidR="008B7368" w:rsidRDefault="008B7368">
      <w:pPr>
        <w:pStyle w:val="a3"/>
        <w:rPr>
          <w:b/>
          <w:sz w:val="26"/>
        </w:rPr>
      </w:pPr>
    </w:p>
    <w:p w14:paraId="276B76D7" w14:textId="77777777" w:rsidR="008B7368" w:rsidRDefault="008B7368">
      <w:pPr>
        <w:pStyle w:val="a3"/>
        <w:rPr>
          <w:b/>
          <w:sz w:val="26"/>
        </w:rPr>
      </w:pPr>
    </w:p>
    <w:p w14:paraId="60BACE4D" w14:textId="77777777" w:rsidR="008B7368" w:rsidRDefault="008B7368">
      <w:pPr>
        <w:pStyle w:val="a3"/>
        <w:rPr>
          <w:b/>
          <w:sz w:val="26"/>
        </w:rPr>
      </w:pPr>
    </w:p>
    <w:p w14:paraId="798942A6" w14:textId="77777777" w:rsidR="008B7368" w:rsidRDefault="008B7368">
      <w:pPr>
        <w:pStyle w:val="a3"/>
        <w:rPr>
          <w:b/>
          <w:sz w:val="26"/>
        </w:rPr>
      </w:pPr>
    </w:p>
    <w:p w14:paraId="21CEE2FA" w14:textId="77777777" w:rsidR="008B7368" w:rsidRDefault="008B7368">
      <w:pPr>
        <w:pStyle w:val="a3"/>
        <w:rPr>
          <w:b/>
          <w:sz w:val="26"/>
        </w:rPr>
      </w:pPr>
    </w:p>
    <w:p w14:paraId="18E6504A" w14:textId="77777777" w:rsidR="008B7368" w:rsidRDefault="008B7368">
      <w:pPr>
        <w:pStyle w:val="a3"/>
        <w:rPr>
          <w:b/>
          <w:sz w:val="26"/>
        </w:rPr>
      </w:pPr>
    </w:p>
    <w:p w14:paraId="56A2D497" w14:textId="77777777" w:rsidR="008B7368" w:rsidRDefault="008B7368">
      <w:pPr>
        <w:pStyle w:val="a3"/>
        <w:spacing w:before="7"/>
        <w:rPr>
          <w:b/>
          <w:sz w:val="20"/>
        </w:rPr>
      </w:pPr>
    </w:p>
    <w:p w14:paraId="3FC2770D" w14:textId="77777777" w:rsidR="008B7368" w:rsidRDefault="008637A8">
      <w:pPr>
        <w:pStyle w:val="1"/>
        <w:ind w:left="1020" w:right="1024"/>
        <w:jc w:val="center"/>
      </w:pPr>
      <w:r>
        <w:t>ПРИМЕРНАЯ</w:t>
      </w:r>
      <w:r>
        <w:rPr>
          <w:spacing w:val="-3"/>
        </w:rPr>
        <w:t xml:space="preserve"> </w:t>
      </w:r>
      <w:r>
        <w:t>РАБОЧАЯ</w:t>
      </w:r>
      <w:r>
        <w:rPr>
          <w:spacing w:val="-4"/>
        </w:rPr>
        <w:t xml:space="preserve"> </w:t>
      </w:r>
      <w:r>
        <w:t>ПРОГРАММА</w:t>
      </w:r>
      <w:r>
        <w:rPr>
          <w:spacing w:val="-3"/>
        </w:rPr>
        <w:t xml:space="preserve"> </w:t>
      </w:r>
      <w:r>
        <w:t>УЧЕБНОЙ</w:t>
      </w:r>
      <w:r>
        <w:rPr>
          <w:spacing w:val="-2"/>
        </w:rPr>
        <w:t xml:space="preserve"> </w:t>
      </w:r>
      <w:r>
        <w:t>ДИСЦИПЛИНЫ</w:t>
      </w:r>
    </w:p>
    <w:p w14:paraId="225E1187" w14:textId="77777777" w:rsidR="008B7368" w:rsidRDefault="008B7368">
      <w:pPr>
        <w:pStyle w:val="a3"/>
        <w:rPr>
          <w:b/>
          <w:sz w:val="26"/>
        </w:rPr>
      </w:pPr>
    </w:p>
    <w:p w14:paraId="0DD33FCA" w14:textId="77777777" w:rsidR="008B7368" w:rsidRDefault="008B7368">
      <w:pPr>
        <w:pStyle w:val="a3"/>
        <w:rPr>
          <w:b/>
          <w:sz w:val="26"/>
        </w:rPr>
      </w:pPr>
    </w:p>
    <w:p w14:paraId="7C42D064" w14:textId="77777777" w:rsidR="008B7368" w:rsidRDefault="008637A8">
      <w:pPr>
        <w:spacing w:before="163"/>
        <w:ind w:left="1020" w:right="1024"/>
        <w:jc w:val="center"/>
        <w:rPr>
          <w:b/>
          <w:sz w:val="24"/>
        </w:rPr>
      </w:pPr>
      <w:r>
        <w:rPr>
          <w:b/>
          <w:sz w:val="24"/>
        </w:rPr>
        <w:t>Пластическая</w:t>
      </w:r>
      <w:r>
        <w:rPr>
          <w:b/>
          <w:spacing w:val="-2"/>
          <w:sz w:val="24"/>
        </w:rPr>
        <w:t xml:space="preserve"> </w:t>
      </w:r>
      <w:r>
        <w:rPr>
          <w:b/>
          <w:sz w:val="24"/>
        </w:rPr>
        <w:t>анатомия</w:t>
      </w:r>
    </w:p>
    <w:p w14:paraId="2A418C62" w14:textId="77777777" w:rsidR="008B7368" w:rsidRDefault="008B7368">
      <w:pPr>
        <w:pStyle w:val="a3"/>
        <w:rPr>
          <w:b/>
          <w:sz w:val="26"/>
        </w:rPr>
      </w:pPr>
    </w:p>
    <w:p w14:paraId="2FB34F6A" w14:textId="77777777" w:rsidR="008B7368" w:rsidRDefault="008B7368">
      <w:pPr>
        <w:pStyle w:val="a3"/>
        <w:rPr>
          <w:b/>
          <w:sz w:val="26"/>
        </w:rPr>
      </w:pPr>
    </w:p>
    <w:p w14:paraId="0CFA57BF" w14:textId="77777777" w:rsidR="008B7368" w:rsidRDefault="008B7368">
      <w:pPr>
        <w:pStyle w:val="a3"/>
        <w:rPr>
          <w:b/>
          <w:sz w:val="26"/>
        </w:rPr>
      </w:pPr>
    </w:p>
    <w:p w14:paraId="7B0503BD" w14:textId="77777777" w:rsidR="008B7368" w:rsidRDefault="008B7368">
      <w:pPr>
        <w:pStyle w:val="a3"/>
        <w:rPr>
          <w:b/>
          <w:sz w:val="26"/>
        </w:rPr>
      </w:pPr>
    </w:p>
    <w:p w14:paraId="0A6D6333" w14:textId="77777777" w:rsidR="008B7368" w:rsidRDefault="008B7368">
      <w:pPr>
        <w:pStyle w:val="a3"/>
        <w:rPr>
          <w:b/>
          <w:sz w:val="26"/>
        </w:rPr>
      </w:pPr>
    </w:p>
    <w:p w14:paraId="2183409E" w14:textId="77777777" w:rsidR="008B7368" w:rsidRDefault="008B7368">
      <w:pPr>
        <w:pStyle w:val="a3"/>
        <w:rPr>
          <w:b/>
          <w:sz w:val="26"/>
        </w:rPr>
      </w:pPr>
    </w:p>
    <w:p w14:paraId="4352C3DE" w14:textId="77777777" w:rsidR="008B7368" w:rsidRDefault="008B7368">
      <w:pPr>
        <w:pStyle w:val="a3"/>
        <w:rPr>
          <w:b/>
          <w:sz w:val="26"/>
        </w:rPr>
      </w:pPr>
    </w:p>
    <w:p w14:paraId="5930E6A7" w14:textId="77777777" w:rsidR="008B7368" w:rsidRDefault="008B7368">
      <w:pPr>
        <w:pStyle w:val="a3"/>
        <w:rPr>
          <w:b/>
          <w:sz w:val="26"/>
        </w:rPr>
      </w:pPr>
    </w:p>
    <w:p w14:paraId="440D67B0" w14:textId="77777777" w:rsidR="008B7368" w:rsidRDefault="008B7368">
      <w:pPr>
        <w:pStyle w:val="a3"/>
        <w:rPr>
          <w:b/>
          <w:sz w:val="26"/>
        </w:rPr>
      </w:pPr>
    </w:p>
    <w:p w14:paraId="514FAEAB" w14:textId="77777777" w:rsidR="008B7368" w:rsidRDefault="008B7368">
      <w:pPr>
        <w:pStyle w:val="a3"/>
        <w:rPr>
          <w:b/>
          <w:sz w:val="26"/>
        </w:rPr>
      </w:pPr>
    </w:p>
    <w:p w14:paraId="78ECA6E4" w14:textId="77777777" w:rsidR="008B7368" w:rsidRDefault="008B7368">
      <w:pPr>
        <w:pStyle w:val="a3"/>
        <w:rPr>
          <w:b/>
          <w:sz w:val="26"/>
        </w:rPr>
      </w:pPr>
    </w:p>
    <w:p w14:paraId="29CB71B0" w14:textId="77777777" w:rsidR="008B7368" w:rsidRDefault="008B7368">
      <w:pPr>
        <w:pStyle w:val="a3"/>
        <w:rPr>
          <w:b/>
          <w:sz w:val="26"/>
        </w:rPr>
      </w:pPr>
    </w:p>
    <w:p w14:paraId="7CD54653" w14:textId="77777777" w:rsidR="008B7368" w:rsidRDefault="008B7368">
      <w:pPr>
        <w:pStyle w:val="a3"/>
        <w:rPr>
          <w:b/>
          <w:sz w:val="26"/>
        </w:rPr>
      </w:pPr>
    </w:p>
    <w:p w14:paraId="1CF7D2BE" w14:textId="77777777" w:rsidR="008B7368" w:rsidRDefault="008B7368">
      <w:pPr>
        <w:pStyle w:val="a3"/>
        <w:rPr>
          <w:b/>
          <w:sz w:val="26"/>
        </w:rPr>
      </w:pPr>
    </w:p>
    <w:p w14:paraId="6A5C8EC6" w14:textId="77777777" w:rsidR="008B7368" w:rsidRDefault="008B7368">
      <w:pPr>
        <w:pStyle w:val="a3"/>
        <w:rPr>
          <w:b/>
          <w:sz w:val="26"/>
        </w:rPr>
      </w:pPr>
    </w:p>
    <w:p w14:paraId="7BDE3444" w14:textId="77777777" w:rsidR="008B7368" w:rsidRDefault="008B7368">
      <w:pPr>
        <w:pStyle w:val="a3"/>
        <w:rPr>
          <w:b/>
          <w:sz w:val="26"/>
        </w:rPr>
      </w:pPr>
    </w:p>
    <w:p w14:paraId="16881BF4" w14:textId="77777777" w:rsidR="008B7368" w:rsidRDefault="008B7368">
      <w:pPr>
        <w:pStyle w:val="a3"/>
        <w:rPr>
          <w:b/>
          <w:sz w:val="26"/>
        </w:rPr>
      </w:pPr>
    </w:p>
    <w:p w14:paraId="7EA50DDE" w14:textId="77777777" w:rsidR="008B7368" w:rsidRDefault="008B7368">
      <w:pPr>
        <w:pStyle w:val="a3"/>
        <w:rPr>
          <w:b/>
          <w:sz w:val="26"/>
        </w:rPr>
      </w:pPr>
    </w:p>
    <w:p w14:paraId="1D1200A0" w14:textId="77777777" w:rsidR="008B7368" w:rsidRDefault="008B7368">
      <w:pPr>
        <w:pStyle w:val="a3"/>
        <w:rPr>
          <w:b/>
          <w:sz w:val="26"/>
        </w:rPr>
      </w:pPr>
    </w:p>
    <w:p w14:paraId="56AEC115" w14:textId="77777777" w:rsidR="008B7368" w:rsidRDefault="008B7368">
      <w:pPr>
        <w:pStyle w:val="a3"/>
        <w:spacing w:before="9"/>
        <w:rPr>
          <w:b/>
          <w:sz w:val="21"/>
        </w:rPr>
      </w:pPr>
    </w:p>
    <w:p w14:paraId="09321CFF" w14:textId="77777777" w:rsidR="008B7368" w:rsidRDefault="008637A8">
      <w:pPr>
        <w:pStyle w:val="1"/>
        <w:spacing w:before="1"/>
        <w:ind w:left="1510" w:right="1513"/>
        <w:jc w:val="center"/>
      </w:pPr>
      <w:r>
        <w:t>2017г.</w:t>
      </w:r>
    </w:p>
    <w:p w14:paraId="628F185C" w14:textId="77777777" w:rsidR="008B7368" w:rsidRDefault="008B7368">
      <w:pPr>
        <w:jc w:val="center"/>
        <w:sectPr w:rsidR="008B7368">
          <w:pgSz w:w="11910" w:h="16840"/>
          <w:pgMar w:top="1040" w:right="620" w:bottom="1400" w:left="1480" w:header="0" w:footer="1215" w:gutter="0"/>
          <w:cols w:space="720"/>
        </w:sectPr>
      </w:pPr>
    </w:p>
    <w:p w14:paraId="26A66454" w14:textId="77777777" w:rsidR="008B7368" w:rsidRDefault="008637A8">
      <w:pPr>
        <w:spacing w:before="72"/>
        <w:ind w:left="1510" w:right="1513"/>
        <w:jc w:val="center"/>
        <w:rPr>
          <w:b/>
          <w:sz w:val="24"/>
        </w:rPr>
      </w:pPr>
      <w:r>
        <w:rPr>
          <w:b/>
          <w:sz w:val="24"/>
        </w:rPr>
        <w:lastRenderedPageBreak/>
        <w:t>СОДЕРЖАНИЕ</w:t>
      </w:r>
    </w:p>
    <w:p w14:paraId="5863BB5D" w14:textId="77777777" w:rsidR="008B7368" w:rsidRDefault="008B7368">
      <w:pPr>
        <w:pStyle w:val="a3"/>
        <w:rPr>
          <w:b/>
          <w:sz w:val="20"/>
        </w:rPr>
      </w:pPr>
    </w:p>
    <w:p w14:paraId="0517B841" w14:textId="77777777" w:rsidR="008B7368" w:rsidRDefault="008B7368">
      <w:pPr>
        <w:pStyle w:val="a3"/>
        <w:rPr>
          <w:b/>
          <w:sz w:val="20"/>
        </w:rPr>
      </w:pPr>
    </w:p>
    <w:p w14:paraId="7A044471" w14:textId="77777777" w:rsidR="008B7368" w:rsidRDefault="008B7368">
      <w:pPr>
        <w:pStyle w:val="a3"/>
        <w:spacing w:before="10"/>
        <w:rPr>
          <w:b/>
          <w:sz w:val="26"/>
        </w:rPr>
      </w:pPr>
    </w:p>
    <w:tbl>
      <w:tblPr>
        <w:tblStyle w:val="TableNormal"/>
        <w:tblW w:w="0" w:type="auto"/>
        <w:tblInd w:w="312" w:type="dxa"/>
        <w:tblLayout w:type="fixed"/>
        <w:tblLook w:val="01E0" w:firstRow="1" w:lastRow="1" w:firstColumn="1" w:lastColumn="1" w:noHBand="0" w:noVBand="0"/>
      </w:tblPr>
      <w:tblGrid>
        <w:gridCol w:w="7404"/>
      </w:tblGrid>
      <w:tr w:rsidR="008B7368" w14:paraId="134345B7" w14:textId="77777777">
        <w:trPr>
          <w:trHeight w:val="708"/>
        </w:trPr>
        <w:tc>
          <w:tcPr>
            <w:tcW w:w="7404" w:type="dxa"/>
          </w:tcPr>
          <w:p w14:paraId="10C2910C" w14:textId="77777777" w:rsidR="008B7368" w:rsidRDefault="008637A8">
            <w:pPr>
              <w:pStyle w:val="TableParagraph"/>
              <w:spacing w:line="276" w:lineRule="auto"/>
              <w:ind w:left="559" w:right="198" w:hanging="360"/>
              <w:rPr>
                <w:b/>
                <w:sz w:val="24"/>
              </w:rPr>
            </w:pPr>
            <w:r>
              <w:rPr>
                <w:b/>
                <w:sz w:val="24"/>
              </w:rPr>
              <w:t>1.</w:t>
            </w:r>
            <w:r>
              <w:rPr>
                <w:b/>
                <w:spacing w:val="56"/>
                <w:sz w:val="24"/>
              </w:rPr>
              <w:t xml:space="preserve"> </w:t>
            </w:r>
            <w:r>
              <w:rPr>
                <w:b/>
                <w:sz w:val="24"/>
              </w:rPr>
              <w:t>ОБЩАЯ</w:t>
            </w:r>
            <w:r>
              <w:rPr>
                <w:b/>
                <w:spacing w:val="51"/>
                <w:sz w:val="24"/>
              </w:rPr>
              <w:t xml:space="preserve"> </w:t>
            </w:r>
            <w:r>
              <w:rPr>
                <w:b/>
                <w:sz w:val="24"/>
              </w:rPr>
              <w:t>ХАРАКТЕРИСТИКА</w:t>
            </w:r>
            <w:r>
              <w:rPr>
                <w:b/>
                <w:spacing w:val="51"/>
                <w:sz w:val="24"/>
              </w:rPr>
              <w:t xml:space="preserve"> </w:t>
            </w:r>
            <w:r>
              <w:rPr>
                <w:b/>
                <w:sz w:val="24"/>
              </w:rPr>
              <w:t>ПРИМЕРНОЙ</w:t>
            </w:r>
            <w:r>
              <w:rPr>
                <w:b/>
                <w:spacing w:val="52"/>
                <w:sz w:val="24"/>
              </w:rPr>
              <w:t xml:space="preserve"> </w:t>
            </w:r>
            <w:r>
              <w:rPr>
                <w:b/>
                <w:sz w:val="24"/>
              </w:rPr>
              <w:t>РАБОЧЕЙ</w:t>
            </w:r>
            <w:r>
              <w:rPr>
                <w:b/>
                <w:spacing w:val="-57"/>
                <w:sz w:val="24"/>
              </w:rPr>
              <w:t xml:space="preserve"> </w:t>
            </w:r>
            <w:r>
              <w:rPr>
                <w:b/>
                <w:sz w:val="24"/>
              </w:rPr>
              <w:t>ПРОГРАММЫ</w:t>
            </w:r>
            <w:r>
              <w:rPr>
                <w:b/>
                <w:spacing w:val="-1"/>
                <w:sz w:val="24"/>
              </w:rPr>
              <w:t xml:space="preserve"> </w:t>
            </w:r>
            <w:r>
              <w:rPr>
                <w:b/>
                <w:sz w:val="24"/>
              </w:rPr>
              <w:t>УЧЕБНОЙ ДИСЦИПЛИНЫ</w:t>
            </w:r>
          </w:p>
        </w:tc>
      </w:tr>
      <w:tr w:rsidR="008B7368" w14:paraId="74DE4F18" w14:textId="77777777">
        <w:trPr>
          <w:trHeight w:val="1352"/>
        </w:trPr>
        <w:tc>
          <w:tcPr>
            <w:tcW w:w="7404" w:type="dxa"/>
          </w:tcPr>
          <w:p w14:paraId="16D6347B" w14:textId="77777777" w:rsidR="008B7368" w:rsidRDefault="008637A8">
            <w:pPr>
              <w:pStyle w:val="TableParagraph"/>
              <w:numPr>
                <w:ilvl w:val="0"/>
                <w:numId w:val="16"/>
              </w:numPr>
              <w:tabs>
                <w:tab w:val="left" w:pos="560"/>
                <w:tab w:val="left" w:pos="2696"/>
                <w:tab w:val="left" w:pos="3538"/>
                <w:tab w:val="left" w:pos="5966"/>
              </w:tabs>
              <w:spacing w:before="116" w:line="276" w:lineRule="auto"/>
              <w:ind w:right="203"/>
              <w:rPr>
                <w:b/>
                <w:sz w:val="24"/>
              </w:rPr>
            </w:pPr>
            <w:r>
              <w:rPr>
                <w:b/>
                <w:sz w:val="24"/>
              </w:rPr>
              <w:t>СТРУКТУРА</w:t>
            </w:r>
            <w:r>
              <w:rPr>
                <w:b/>
                <w:sz w:val="24"/>
              </w:rPr>
              <w:tab/>
              <w:t>И</w:t>
            </w:r>
            <w:r>
              <w:rPr>
                <w:b/>
                <w:sz w:val="24"/>
              </w:rPr>
              <w:tab/>
              <w:t>СОДЕРЖАНИЕ</w:t>
            </w:r>
            <w:r>
              <w:rPr>
                <w:b/>
                <w:sz w:val="24"/>
              </w:rPr>
              <w:tab/>
            </w:r>
            <w:r>
              <w:rPr>
                <w:b/>
                <w:spacing w:val="-1"/>
                <w:sz w:val="24"/>
              </w:rPr>
              <w:t>УЧЕБНОЙ</w:t>
            </w:r>
            <w:r>
              <w:rPr>
                <w:b/>
                <w:spacing w:val="-57"/>
                <w:sz w:val="24"/>
              </w:rPr>
              <w:t xml:space="preserve"> </w:t>
            </w:r>
            <w:r>
              <w:rPr>
                <w:b/>
                <w:sz w:val="24"/>
              </w:rPr>
              <w:t>ДИСЦИПЛИНЫ</w:t>
            </w:r>
          </w:p>
          <w:p w14:paraId="32A81299" w14:textId="77777777" w:rsidR="008B7368" w:rsidRDefault="008637A8">
            <w:pPr>
              <w:pStyle w:val="TableParagraph"/>
              <w:numPr>
                <w:ilvl w:val="0"/>
                <w:numId w:val="16"/>
              </w:numPr>
              <w:tabs>
                <w:tab w:val="left" w:pos="560"/>
              </w:tabs>
              <w:spacing w:before="200"/>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tc>
      </w:tr>
      <w:tr w:rsidR="008B7368" w14:paraId="3B8C6423" w14:textId="77777777">
        <w:trPr>
          <w:trHeight w:val="710"/>
        </w:trPr>
        <w:tc>
          <w:tcPr>
            <w:tcW w:w="7404" w:type="dxa"/>
          </w:tcPr>
          <w:p w14:paraId="0F8D51EB" w14:textId="77777777" w:rsidR="008B7368" w:rsidRDefault="008637A8">
            <w:pPr>
              <w:pStyle w:val="TableParagraph"/>
              <w:tabs>
                <w:tab w:val="left" w:pos="2140"/>
                <w:tab w:val="left" w:pos="2528"/>
                <w:tab w:val="left" w:pos="3797"/>
                <w:tab w:val="left" w:pos="5790"/>
              </w:tabs>
              <w:spacing w:before="51" w:line="320" w:lineRule="atLeast"/>
              <w:ind w:left="559" w:right="198" w:hanging="360"/>
              <w:rPr>
                <w:b/>
                <w:sz w:val="24"/>
              </w:rPr>
            </w:pPr>
            <w:r>
              <w:rPr>
                <w:b/>
                <w:sz w:val="24"/>
              </w:rPr>
              <w:t>4.</w:t>
            </w:r>
            <w:r>
              <w:rPr>
                <w:b/>
                <w:spacing w:val="116"/>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14:paraId="13EA5C4C" w14:textId="77777777" w:rsidR="008B7368" w:rsidRDefault="008B7368">
      <w:pPr>
        <w:spacing w:line="320" w:lineRule="atLeast"/>
        <w:rPr>
          <w:sz w:val="24"/>
        </w:rPr>
        <w:sectPr w:rsidR="008B7368">
          <w:pgSz w:w="11910" w:h="16840"/>
          <w:pgMar w:top="1560" w:right="620" w:bottom="1480" w:left="1480" w:header="0" w:footer="1215" w:gutter="0"/>
          <w:cols w:space="720"/>
        </w:sectPr>
      </w:pPr>
    </w:p>
    <w:p w14:paraId="20E39153" w14:textId="77777777" w:rsidR="008B7368" w:rsidRDefault="008637A8">
      <w:pPr>
        <w:pStyle w:val="1"/>
        <w:numPr>
          <w:ilvl w:val="1"/>
          <w:numId w:val="20"/>
        </w:numPr>
        <w:tabs>
          <w:tab w:val="left" w:pos="1122"/>
        </w:tabs>
        <w:spacing w:before="73" w:line="278" w:lineRule="auto"/>
        <w:ind w:right="646" w:firstLine="659"/>
        <w:jc w:val="left"/>
      </w:pPr>
      <w:r>
        <w:lastRenderedPageBreak/>
        <w:t>ОБЩАЯ ХАРАКТЕРИСТИКА ПРИМЕРНОЙ РАБОЧЕЙ ПРОГРАММЫ</w:t>
      </w:r>
      <w:r>
        <w:rPr>
          <w:spacing w:val="-58"/>
        </w:rPr>
        <w:t xml:space="preserve"> </w:t>
      </w:r>
      <w:r>
        <w:t>УЧЕБНОЙ</w:t>
      </w:r>
      <w:r>
        <w:rPr>
          <w:spacing w:val="-1"/>
        </w:rPr>
        <w:t xml:space="preserve"> </w:t>
      </w:r>
      <w:r>
        <w:t>ДИСЦИПЛИНЫ</w:t>
      </w:r>
      <w:r>
        <w:rPr>
          <w:spacing w:val="1"/>
        </w:rPr>
        <w:t xml:space="preserve"> </w:t>
      </w:r>
      <w:r>
        <w:t>"Пластическая анатомия"</w:t>
      </w:r>
    </w:p>
    <w:p w14:paraId="554ADC17" w14:textId="77777777" w:rsidR="008B7368" w:rsidRDefault="008B7368">
      <w:pPr>
        <w:pStyle w:val="a3"/>
        <w:rPr>
          <w:b/>
          <w:sz w:val="26"/>
        </w:rPr>
      </w:pPr>
    </w:p>
    <w:p w14:paraId="33EA4E60" w14:textId="77777777" w:rsidR="008A01E2" w:rsidRDefault="008A01E2" w:rsidP="008A0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3ECD818E" w14:textId="77777777" w:rsidR="008A01E2" w:rsidRDefault="008A01E2" w:rsidP="008A01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w:t>
      </w:r>
      <w:r>
        <w:t>Пластическая анатомия</w:t>
      </w:r>
      <w:r>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p>
    <w:p w14:paraId="6CF005C4" w14:textId="77777777" w:rsidR="008A01E2" w:rsidRDefault="008A01E2" w:rsidP="008A01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1-3, 6-7, 9.</w:t>
      </w:r>
      <w:r>
        <w:rPr>
          <w:b/>
          <w:sz w:val="24"/>
          <w:szCs w:val="24"/>
        </w:rPr>
        <w:t xml:space="preserve"> </w:t>
      </w:r>
    </w:p>
    <w:p w14:paraId="4F1A2098" w14:textId="77777777" w:rsidR="008A01E2" w:rsidRDefault="008A01E2" w:rsidP="008A01E2">
      <w:pPr>
        <w:ind w:firstLine="709"/>
        <w:rPr>
          <w:b/>
          <w:sz w:val="24"/>
          <w:szCs w:val="24"/>
        </w:rPr>
      </w:pPr>
      <w:r>
        <w:rPr>
          <w:b/>
          <w:sz w:val="24"/>
          <w:szCs w:val="24"/>
        </w:rPr>
        <w:t xml:space="preserve">1.2. Цель и планируемые результаты освоения дисциплины:   </w:t>
      </w:r>
    </w:p>
    <w:p w14:paraId="386152BE" w14:textId="77777777" w:rsidR="008A01E2" w:rsidRDefault="008A01E2" w:rsidP="008A01E2">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08B00F9B" w14:textId="77777777" w:rsidR="008B7368" w:rsidRDefault="008B7368">
      <w:pPr>
        <w:pStyle w:val="a3"/>
        <w:spacing w:before="2"/>
        <w:rPr>
          <w:b/>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720"/>
        <w:gridCol w:w="5401"/>
      </w:tblGrid>
      <w:tr w:rsidR="008B7368" w14:paraId="40A3E1D0" w14:textId="77777777">
        <w:trPr>
          <w:trHeight w:val="650"/>
        </w:trPr>
        <w:tc>
          <w:tcPr>
            <w:tcW w:w="1128" w:type="dxa"/>
          </w:tcPr>
          <w:p w14:paraId="655352D9" w14:textId="77777777" w:rsidR="008B7368" w:rsidRDefault="008637A8">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2720" w:type="dxa"/>
          </w:tcPr>
          <w:p w14:paraId="489E28BF" w14:textId="77777777" w:rsidR="008B7368" w:rsidRDefault="008637A8">
            <w:pPr>
              <w:pStyle w:val="TableParagraph"/>
              <w:spacing w:line="268" w:lineRule="exact"/>
              <w:ind w:left="939" w:right="934"/>
              <w:jc w:val="center"/>
              <w:rPr>
                <w:sz w:val="24"/>
              </w:rPr>
            </w:pPr>
            <w:r>
              <w:rPr>
                <w:sz w:val="24"/>
              </w:rPr>
              <w:t>Умения</w:t>
            </w:r>
          </w:p>
        </w:tc>
        <w:tc>
          <w:tcPr>
            <w:tcW w:w="5401" w:type="dxa"/>
          </w:tcPr>
          <w:p w14:paraId="768E0006" w14:textId="77777777" w:rsidR="008B7368" w:rsidRDefault="008637A8">
            <w:pPr>
              <w:pStyle w:val="TableParagraph"/>
              <w:spacing w:line="268" w:lineRule="exact"/>
              <w:ind w:left="2318" w:right="2310"/>
              <w:jc w:val="center"/>
              <w:rPr>
                <w:sz w:val="24"/>
              </w:rPr>
            </w:pPr>
            <w:r>
              <w:rPr>
                <w:sz w:val="24"/>
              </w:rPr>
              <w:t>Знания</w:t>
            </w:r>
          </w:p>
        </w:tc>
      </w:tr>
      <w:tr w:rsidR="008B7368" w14:paraId="1463EC08" w14:textId="77777777">
        <w:trPr>
          <w:trHeight w:val="4807"/>
        </w:trPr>
        <w:tc>
          <w:tcPr>
            <w:tcW w:w="1128" w:type="dxa"/>
          </w:tcPr>
          <w:p w14:paraId="6A1AB74F" w14:textId="77777777" w:rsidR="008B7368" w:rsidRDefault="008637A8">
            <w:pPr>
              <w:pStyle w:val="TableParagraph"/>
              <w:spacing w:line="268" w:lineRule="exact"/>
              <w:ind w:left="129"/>
              <w:rPr>
                <w:sz w:val="24"/>
              </w:rPr>
            </w:pPr>
            <w:r>
              <w:rPr>
                <w:sz w:val="24"/>
              </w:rPr>
              <w:t>ПК</w:t>
            </w:r>
            <w:r>
              <w:rPr>
                <w:spacing w:val="-2"/>
                <w:sz w:val="24"/>
              </w:rPr>
              <w:t xml:space="preserve"> </w:t>
            </w:r>
            <w:r>
              <w:rPr>
                <w:sz w:val="24"/>
              </w:rPr>
              <w:t>1.1.</w:t>
            </w:r>
          </w:p>
          <w:p w14:paraId="1DF74E3C" w14:textId="77777777" w:rsidR="008B7368" w:rsidRDefault="008637A8">
            <w:pPr>
              <w:pStyle w:val="TableParagraph"/>
              <w:ind w:left="129"/>
              <w:rPr>
                <w:sz w:val="24"/>
              </w:rPr>
            </w:pPr>
            <w:r>
              <w:rPr>
                <w:sz w:val="24"/>
              </w:rPr>
              <w:t>ПК</w:t>
            </w:r>
            <w:r>
              <w:rPr>
                <w:spacing w:val="-2"/>
                <w:sz w:val="24"/>
              </w:rPr>
              <w:t xml:space="preserve"> </w:t>
            </w:r>
            <w:r>
              <w:rPr>
                <w:sz w:val="24"/>
              </w:rPr>
              <w:t>2.1.</w:t>
            </w:r>
          </w:p>
          <w:p w14:paraId="338102EE" w14:textId="77777777" w:rsidR="008B7368" w:rsidRDefault="008637A8">
            <w:pPr>
              <w:pStyle w:val="TableParagraph"/>
              <w:ind w:left="129"/>
              <w:rPr>
                <w:sz w:val="24"/>
              </w:rPr>
            </w:pPr>
            <w:r>
              <w:rPr>
                <w:sz w:val="24"/>
              </w:rPr>
              <w:t>ПК</w:t>
            </w:r>
            <w:r>
              <w:rPr>
                <w:spacing w:val="-2"/>
                <w:sz w:val="24"/>
              </w:rPr>
              <w:t xml:space="preserve"> </w:t>
            </w:r>
            <w:r>
              <w:rPr>
                <w:sz w:val="24"/>
              </w:rPr>
              <w:t>3.1.</w:t>
            </w:r>
          </w:p>
          <w:p w14:paraId="775A2199" w14:textId="77777777" w:rsidR="008B7368" w:rsidRDefault="008637A8">
            <w:pPr>
              <w:pStyle w:val="TableParagraph"/>
              <w:ind w:left="129"/>
              <w:rPr>
                <w:sz w:val="24"/>
              </w:rPr>
            </w:pPr>
            <w:r>
              <w:rPr>
                <w:sz w:val="24"/>
              </w:rPr>
              <w:t>ПК</w:t>
            </w:r>
            <w:r>
              <w:rPr>
                <w:spacing w:val="-2"/>
                <w:sz w:val="24"/>
              </w:rPr>
              <w:t xml:space="preserve"> </w:t>
            </w:r>
            <w:r>
              <w:rPr>
                <w:sz w:val="24"/>
              </w:rPr>
              <w:t>3.2.</w:t>
            </w:r>
          </w:p>
          <w:p w14:paraId="57C7F32D" w14:textId="77777777" w:rsidR="008B7368" w:rsidRDefault="008637A8">
            <w:pPr>
              <w:pStyle w:val="TableParagraph"/>
              <w:ind w:left="129"/>
              <w:rPr>
                <w:sz w:val="24"/>
              </w:rPr>
            </w:pPr>
            <w:r>
              <w:rPr>
                <w:sz w:val="24"/>
              </w:rPr>
              <w:t>ПК</w:t>
            </w:r>
            <w:r>
              <w:rPr>
                <w:spacing w:val="-2"/>
                <w:sz w:val="24"/>
              </w:rPr>
              <w:t xml:space="preserve"> </w:t>
            </w:r>
            <w:r>
              <w:rPr>
                <w:sz w:val="24"/>
              </w:rPr>
              <w:t>3.3.</w:t>
            </w:r>
          </w:p>
          <w:p w14:paraId="2CC8E449" w14:textId="77777777" w:rsidR="008B7368" w:rsidRDefault="008637A8">
            <w:pPr>
              <w:pStyle w:val="TableParagraph"/>
              <w:ind w:left="189"/>
              <w:rPr>
                <w:sz w:val="24"/>
              </w:rPr>
            </w:pPr>
            <w:r>
              <w:rPr>
                <w:sz w:val="24"/>
              </w:rPr>
              <w:t>ОК</w:t>
            </w:r>
            <w:r>
              <w:rPr>
                <w:spacing w:val="-2"/>
                <w:sz w:val="24"/>
              </w:rPr>
              <w:t xml:space="preserve"> </w:t>
            </w:r>
            <w:r>
              <w:rPr>
                <w:sz w:val="24"/>
              </w:rPr>
              <w:t>01</w:t>
            </w:r>
          </w:p>
          <w:p w14:paraId="31EA7D51" w14:textId="77777777" w:rsidR="008B7368" w:rsidRDefault="008637A8">
            <w:pPr>
              <w:pStyle w:val="TableParagraph"/>
              <w:ind w:left="189"/>
              <w:rPr>
                <w:sz w:val="24"/>
              </w:rPr>
            </w:pPr>
            <w:r>
              <w:rPr>
                <w:sz w:val="24"/>
              </w:rPr>
              <w:t>ОК</w:t>
            </w:r>
            <w:r>
              <w:rPr>
                <w:spacing w:val="-2"/>
                <w:sz w:val="24"/>
              </w:rPr>
              <w:t xml:space="preserve"> </w:t>
            </w:r>
            <w:r>
              <w:rPr>
                <w:sz w:val="24"/>
              </w:rPr>
              <w:t>02</w:t>
            </w:r>
          </w:p>
          <w:p w14:paraId="0BD65A21" w14:textId="77777777" w:rsidR="008B7368" w:rsidRDefault="008637A8">
            <w:pPr>
              <w:pStyle w:val="TableParagraph"/>
              <w:ind w:left="189"/>
              <w:rPr>
                <w:sz w:val="24"/>
              </w:rPr>
            </w:pPr>
            <w:r>
              <w:rPr>
                <w:sz w:val="24"/>
              </w:rPr>
              <w:t>ОК</w:t>
            </w:r>
            <w:r>
              <w:rPr>
                <w:spacing w:val="-2"/>
                <w:sz w:val="24"/>
              </w:rPr>
              <w:t xml:space="preserve"> </w:t>
            </w:r>
            <w:r>
              <w:rPr>
                <w:sz w:val="24"/>
              </w:rPr>
              <w:t>03</w:t>
            </w:r>
          </w:p>
          <w:p w14:paraId="394C6554" w14:textId="77777777" w:rsidR="008B7368" w:rsidRDefault="008637A8">
            <w:pPr>
              <w:pStyle w:val="TableParagraph"/>
              <w:ind w:left="189"/>
              <w:rPr>
                <w:sz w:val="24"/>
              </w:rPr>
            </w:pPr>
            <w:r>
              <w:rPr>
                <w:sz w:val="24"/>
              </w:rPr>
              <w:t>ОК</w:t>
            </w:r>
            <w:r>
              <w:rPr>
                <w:spacing w:val="-2"/>
                <w:sz w:val="24"/>
              </w:rPr>
              <w:t xml:space="preserve"> </w:t>
            </w:r>
            <w:r>
              <w:rPr>
                <w:sz w:val="24"/>
              </w:rPr>
              <w:t>06</w:t>
            </w:r>
          </w:p>
          <w:p w14:paraId="42D809FA" w14:textId="77777777" w:rsidR="008B7368" w:rsidRDefault="008637A8">
            <w:pPr>
              <w:pStyle w:val="TableParagraph"/>
              <w:ind w:left="189"/>
              <w:rPr>
                <w:sz w:val="24"/>
              </w:rPr>
            </w:pPr>
            <w:r>
              <w:rPr>
                <w:sz w:val="24"/>
              </w:rPr>
              <w:t>ОК</w:t>
            </w:r>
            <w:r>
              <w:rPr>
                <w:spacing w:val="-2"/>
                <w:sz w:val="24"/>
              </w:rPr>
              <w:t xml:space="preserve"> </w:t>
            </w:r>
            <w:r>
              <w:rPr>
                <w:sz w:val="24"/>
              </w:rPr>
              <w:t>07</w:t>
            </w:r>
          </w:p>
          <w:p w14:paraId="75039A14" w14:textId="77777777" w:rsidR="008B7368" w:rsidRDefault="008637A8">
            <w:pPr>
              <w:pStyle w:val="TableParagraph"/>
              <w:ind w:left="189"/>
              <w:rPr>
                <w:sz w:val="24"/>
              </w:rPr>
            </w:pPr>
            <w:r>
              <w:rPr>
                <w:sz w:val="24"/>
              </w:rPr>
              <w:t>ОК</w:t>
            </w:r>
            <w:r>
              <w:rPr>
                <w:spacing w:val="-2"/>
                <w:sz w:val="24"/>
              </w:rPr>
              <w:t xml:space="preserve"> </w:t>
            </w:r>
            <w:r>
              <w:rPr>
                <w:sz w:val="24"/>
              </w:rPr>
              <w:t>09</w:t>
            </w:r>
          </w:p>
        </w:tc>
        <w:tc>
          <w:tcPr>
            <w:tcW w:w="2720" w:type="dxa"/>
          </w:tcPr>
          <w:p w14:paraId="263ADE70" w14:textId="77777777" w:rsidR="008B7368" w:rsidRDefault="008637A8">
            <w:pPr>
              <w:pStyle w:val="TableParagraph"/>
              <w:spacing w:line="276" w:lineRule="auto"/>
              <w:ind w:left="107" w:right="94"/>
              <w:jc w:val="both"/>
              <w:rPr>
                <w:sz w:val="24"/>
              </w:rPr>
            </w:pPr>
            <w:r>
              <w:rPr>
                <w:sz w:val="24"/>
              </w:rPr>
              <w:t>анализировать внешние</w:t>
            </w:r>
            <w:r>
              <w:rPr>
                <w:spacing w:val="1"/>
                <w:sz w:val="24"/>
              </w:rPr>
              <w:t xml:space="preserve"> </w:t>
            </w:r>
            <w:r>
              <w:rPr>
                <w:sz w:val="24"/>
              </w:rPr>
              <w:t>формы фигуры челове-</w:t>
            </w:r>
            <w:r>
              <w:rPr>
                <w:spacing w:val="1"/>
                <w:sz w:val="24"/>
              </w:rPr>
              <w:t xml:space="preserve"> </w:t>
            </w:r>
            <w:r>
              <w:rPr>
                <w:sz w:val="24"/>
              </w:rPr>
              <w:t>ка</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пла-</w:t>
            </w:r>
            <w:r>
              <w:rPr>
                <w:spacing w:val="1"/>
                <w:sz w:val="24"/>
              </w:rPr>
              <w:t xml:space="preserve"> </w:t>
            </w:r>
            <w:r>
              <w:rPr>
                <w:sz w:val="24"/>
              </w:rPr>
              <w:t>стики</w:t>
            </w:r>
            <w:r>
              <w:rPr>
                <w:spacing w:val="-1"/>
                <w:sz w:val="24"/>
              </w:rPr>
              <w:t xml:space="preserve"> </w:t>
            </w:r>
            <w:r>
              <w:rPr>
                <w:sz w:val="24"/>
              </w:rPr>
              <w:t>деталей</w:t>
            </w:r>
            <w:r>
              <w:rPr>
                <w:spacing w:val="-1"/>
                <w:sz w:val="24"/>
              </w:rPr>
              <w:t xml:space="preserve"> </w:t>
            </w:r>
            <w:r>
              <w:rPr>
                <w:sz w:val="24"/>
              </w:rPr>
              <w:t>лица;</w:t>
            </w:r>
          </w:p>
          <w:p w14:paraId="3B743B31" w14:textId="77777777" w:rsidR="008B7368" w:rsidRDefault="008637A8">
            <w:pPr>
              <w:pStyle w:val="TableParagraph"/>
              <w:spacing w:before="193" w:line="276" w:lineRule="auto"/>
              <w:ind w:left="107" w:right="95"/>
              <w:jc w:val="both"/>
              <w:rPr>
                <w:sz w:val="24"/>
              </w:rPr>
            </w:pPr>
            <w:r>
              <w:rPr>
                <w:sz w:val="24"/>
              </w:rPr>
              <w:t>применять</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пластической</w:t>
            </w:r>
            <w:r>
              <w:rPr>
                <w:spacing w:val="1"/>
                <w:sz w:val="24"/>
              </w:rPr>
              <w:t xml:space="preserve"> </w:t>
            </w:r>
            <w:r>
              <w:rPr>
                <w:sz w:val="24"/>
              </w:rPr>
              <w:t>анатомии</w:t>
            </w:r>
            <w:r>
              <w:rPr>
                <w:spacing w:val="-57"/>
                <w:sz w:val="24"/>
              </w:rPr>
              <w:t xml:space="preserve"> </w:t>
            </w:r>
            <w:r>
              <w:rPr>
                <w:sz w:val="24"/>
              </w:rPr>
              <w:t>человека</w:t>
            </w:r>
            <w:r>
              <w:rPr>
                <w:spacing w:val="1"/>
                <w:sz w:val="24"/>
              </w:rPr>
              <w:t xml:space="preserve"> </w:t>
            </w:r>
            <w:r>
              <w:rPr>
                <w:sz w:val="24"/>
              </w:rPr>
              <w:t>при</w:t>
            </w:r>
            <w:r>
              <w:rPr>
                <w:spacing w:val="1"/>
                <w:sz w:val="24"/>
              </w:rPr>
              <w:t xml:space="preserve"> </w:t>
            </w:r>
            <w:r>
              <w:rPr>
                <w:sz w:val="24"/>
              </w:rPr>
              <w:t>освоении</w:t>
            </w:r>
            <w:r>
              <w:rPr>
                <w:spacing w:val="-57"/>
                <w:sz w:val="24"/>
              </w:rPr>
              <w:t xml:space="preserve"> </w:t>
            </w:r>
            <w:r>
              <w:rPr>
                <w:sz w:val="24"/>
              </w:rPr>
              <w:t>профессиональных</w:t>
            </w:r>
            <w:r>
              <w:rPr>
                <w:spacing w:val="1"/>
                <w:sz w:val="24"/>
              </w:rPr>
              <w:t xml:space="preserve"> </w:t>
            </w:r>
            <w:r>
              <w:rPr>
                <w:sz w:val="24"/>
              </w:rPr>
              <w:t>мо-</w:t>
            </w:r>
            <w:r>
              <w:rPr>
                <w:spacing w:val="-57"/>
                <w:sz w:val="24"/>
              </w:rPr>
              <w:t xml:space="preserve"> </w:t>
            </w:r>
            <w:r>
              <w:rPr>
                <w:sz w:val="24"/>
              </w:rPr>
              <w:t>дулей.</w:t>
            </w:r>
          </w:p>
        </w:tc>
        <w:tc>
          <w:tcPr>
            <w:tcW w:w="5401" w:type="dxa"/>
          </w:tcPr>
          <w:p w14:paraId="750F8BBB" w14:textId="77777777" w:rsidR="008B7368" w:rsidRDefault="008637A8">
            <w:pPr>
              <w:pStyle w:val="TableParagraph"/>
              <w:spacing w:line="276" w:lineRule="auto"/>
              <w:ind w:left="107" w:right="96"/>
              <w:jc w:val="both"/>
              <w:rPr>
                <w:sz w:val="24"/>
              </w:rPr>
            </w:pPr>
            <w:r>
              <w:rPr>
                <w:sz w:val="24"/>
              </w:rPr>
              <w:t>основные понятия и термины пластической ана-</w:t>
            </w:r>
            <w:r>
              <w:rPr>
                <w:spacing w:val="1"/>
                <w:sz w:val="24"/>
              </w:rPr>
              <w:t xml:space="preserve"> </w:t>
            </w:r>
            <w:r>
              <w:rPr>
                <w:sz w:val="24"/>
              </w:rPr>
              <w:t>томии;</w:t>
            </w:r>
          </w:p>
          <w:p w14:paraId="70708954" w14:textId="77777777" w:rsidR="008B7368" w:rsidRDefault="008637A8">
            <w:pPr>
              <w:pStyle w:val="TableParagraph"/>
              <w:spacing w:before="194" w:line="276" w:lineRule="auto"/>
              <w:ind w:left="107" w:right="99"/>
              <w:jc w:val="both"/>
              <w:rPr>
                <w:sz w:val="24"/>
              </w:rPr>
            </w:pPr>
            <w:r>
              <w:rPr>
                <w:sz w:val="24"/>
              </w:rPr>
              <w:t>пластические особенности фигуры и лица челове-</w:t>
            </w:r>
            <w:r>
              <w:rPr>
                <w:spacing w:val="-57"/>
                <w:sz w:val="24"/>
              </w:rPr>
              <w:t xml:space="preserve"> </w:t>
            </w:r>
            <w:r>
              <w:rPr>
                <w:sz w:val="24"/>
              </w:rPr>
              <w:t>ка,</w:t>
            </w:r>
            <w:r>
              <w:rPr>
                <w:spacing w:val="-1"/>
                <w:sz w:val="24"/>
              </w:rPr>
              <w:t xml:space="preserve"> </w:t>
            </w:r>
            <w:r>
              <w:rPr>
                <w:sz w:val="24"/>
              </w:rPr>
              <w:t>формирующие</w:t>
            </w:r>
            <w:r>
              <w:rPr>
                <w:spacing w:val="1"/>
                <w:sz w:val="24"/>
              </w:rPr>
              <w:t xml:space="preserve"> </w:t>
            </w:r>
            <w:r>
              <w:rPr>
                <w:sz w:val="24"/>
              </w:rPr>
              <w:t>его</w:t>
            </w:r>
            <w:r>
              <w:rPr>
                <w:spacing w:val="-2"/>
                <w:sz w:val="24"/>
              </w:rPr>
              <w:t xml:space="preserve"> </w:t>
            </w:r>
            <w:r>
              <w:rPr>
                <w:sz w:val="24"/>
              </w:rPr>
              <w:t>внешний облик;</w:t>
            </w:r>
          </w:p>
          <w:p w14:paraId="28515A39" w14:textId="77777777" w:rsidR="008B7368" w:rsidRDefault="008637A8">
            <w:pPr>
              <w:pStyle w:val="TableParagraph"/>
              <w:spacing w:before="198" w:line="278" w:lineRule="auto"/>
              <w:ind w:left="107" w:right="94"/>
              <w:jc w:val="both"/>
              <w:rPr>
                <w:sz w:val="24"/>
              </w:rPr>
            </w:pPr>
            <w:r>
              <w:rPr>
                <w:sz w:val="24"/>
              </w:rPr>
              <w:t>пластическую</w:t>
            </w:r>
            <w:r>
              <w:rPr>
                <w:spacing w:val="1"/>
                <w:sz w:val="24"/>
              </w:rPr>
              <w:t xml:space="preserve"> </w:t>
            </w:r>
            <w:r>
              <w:rPr>
                <w:sz w:val="24"/>
              </w:rPr>
              <w:t>анатомию</w:t>
            </w:r>
            <w:r>
              <w:rPr>
                <w:spacing w:val="1"/>
                <w:sz w:val="24"/>
              </w:rPr>
              <w:t xml:space="preserve"> </w:t>
            </w:r>
            <w:r>
              <w:rPr>
                <w:sz w:val="24"/>
              </w:rPr>
              <w:t>опорно-двигательного</w:t>
            </w:r>
            <w:r>
              <w:rPr>
                <w:spacing w:val="1"/>
                <w:sz w:val="24"/>
              </w:rPr>
              <w:t xml:space="preserve"> </w:t>
            </w:r>
            <w:r>
              <w:rPr>
                <w:sz w:val="24"/>
              </w:rPr>
              <w:t>аппарата</w:t>
            </w:r>
            <w:r>
              <w:rPr>
                <w:spacing w:val="-2"/>
                <w:sz w:val="24"/>
              </w:rPr>
              <w:t xml:space="preserve"> </w:t>
            </w:r>
            <w:r>
              <w:rPr>
                <w:sz w:val="24"/>
              </w:rPr>
              <w:t>человека;</w:t>
            </w:r>
          </w:p>
          <w:p w14:paraId="53FEF62D" w14:textId="77777777" w:rsidR="008B7368" w:rsidRDefault="008637A8">
            <w:pPr>
              <w:pStyle w:val="TableParagraph"/>
              <w:spacing w:before="196" w:line="276" w:lineRule="auto"/>
              <w:ind w:left="107" w:right="92"/>
              <w:jc w:val="both"/>
              <w:rPr>
                <w:sz w:val="24"/>
              </w:rPr>
            </w:pPr>
            <w:r>
              <w:rPr>
                <w:sz w:val="24"/>
              </w:rPr>
              <w:t>пластические</w:t>
            </w:r>
            <w:r>
              <w:rPr>
                <w:spacing w:val="1"/>
                <w:sz w:val="24"/>
              </w:rPr>
              <w:t xml:space="preserve"> </w:t>
            </w:r>
            <w:r>
              <w:rPr>
                <w:sz w:val="24"/>
              </w:rPr>
              <w:t>особенности</w:t>
            </w:r>
            <w:r>
              <w:rPr>
                <w:spacing w:val="1"/>
                <w:sz w:val="24"/>
              </w:rPr>
              <w:t xml:space="preserve"> </w:t>
            </w:r>
            <w:r>
              <w:rPr>
                <w:sz w:val="24"/>
              </w:rPr>
              <w:t>большой</w:t>
            </w:r>
            <w:r>
              <w:rPr>
                <w:spacing w:val="1"/>
                <w:sz w:val="24"/>
              </w:rPr>
              <w:t xml:space="preserve"> </w:t>
            </w:r>
            <w:r>
              <w:rPr>
                <w:sz w:val="24"/>
              </w:rPr>
              <w:t>и</w:t>
            </w:r>
            <w:r>
              <w:rPr>
                <w:spacing w:val="60"/>
                <w:sz w:val="24"/>
              </w:rPr>
              <w:t xml:space="preserve"> </w:t>
            </w:r>
            <w:r>
              <w:rPr>
                <w:sz w:val="24"/>
              </w:rPr>
              <w:t>малых</w:t>
            </w:r>
            <w:r>
              <w:rPr>
                <w:spacing w:val="1"/>
                <w:sz w:val="24"/>
              </w:rPr>
              <w:t xml:space="preserve"> </w:t>
            </w:r>
            <w:r>
              <w:rPr>
                <w:sz w:val="24"/>
              </w:rPr>
              <w:t>форм ( головы, лица, кистей, стоп, туловища) фи-</w:t>
            </w:r>
            <w:r>
              <w:rPr>
                <w:spacing w:val="1"/>
                <w:sz w:val="24"/>
              </w:rPr>
              <w:t xml:space="preserve"> </w:t>
            </w:r>
            <w:r>
              <w:rPr>
                <w:sz w:val="24"/>
              </w:rPr>
              <w:t>гуры человека;</w:t>
            </w:r>
          </w:p>
          <w:p w14:paraId="77370266" w14:textId="77777777" w:rsidR="008B7368" w:rsidRDefault="008637A8">
            <w:pPr>
              <w:pStyle w:val="TableParagraph"/>
              <w:spacing w:before="200" w:line="276" w:lineRule="auto"/>
              <w:ind w:left="107" w:right="92"/>
              <w:jc w:val="both"/>
              <w:rPr>
                <w:sz w:val="24"/>
              </w:rPr>
            </w:pPr>
            <w:r>
              <w:rPr>
                <w:sz w:val="24"/>
              </w:rPr>
              <w:t>основы ученья о пропорциях</w:t>
            </w:r>
            <w:r>
              <w:rPr>
                <w:spacing w:val="1"/>
                <w:sz w:val="24"/>
              </w:rPr>
              <w:t xml:space="preserve"> </w:t>
            </w:r>
            <w:r>
              <w:rPr>
                <w:sz w:val="24"/>
              </w:rPr>
              <w:t>большой и малых</w:t>
            </w:r>
            <w:r>
              <w:rPr>
                <w:spacing w:val="1"/>
                <w:sz w:val="24"/>
              </w:rPr>
              <w:t xml:space="preserve"> </w:t>
            </w:r>
            <w:r>
              <w:rPr>
                <w:sz w:val="24"/>
              </w:rPr>
              <w:t>форм (головы, лица, кистей, стоп, туловища) фи-</w:t>
            </w:r>
            <w:r>
              <w:rPr>
                <w:spacing w:val="1"/>
                <w:sz w:val="24"/>
              </w:rPr>
              <w:t xml:space="preserve"> </w:t>
            </w:r>
            <w:r>
              <w:rPr>
                <w:sz w:val="24"/>
              </w:rPr>
              <w:t>гуры человека.</w:t>
            </w:r>
          </w:p>
        </w:tc>
      </w:tr>
    </w:tbl>
    <w:p w14:paraId="5862B4D0" w14:textId="77777777" w:rsidR="008B7368" w:rsidRDefault="008B7368">
      <w:pPr>
        <w:pStyle w:val="a3"/>
        <w:rPr>
          <w:b/>
          <w:sz w:val="26"/>
        </w:rPr>
      </w:pPr>
    </w:p>
    <w:p w14:paraId="5DBF7B75" w14:textId="77777777" w:rsidR="008B7368" w:rsidRDefault="008B7368">
      <w:pPr>
        <w:pStyle w:val="a3"/>
        <w:rPr>
          <w:b/>
          <w:sz w:val="26"/>
        </w:rPr>
      </w:pPr>
    </w:p>
    <w:p w14:paraId="15F026ED" w14:textId="77777777" w:rsidR="008B7368" w:rsidRDefault="008637A8">
      <w:pPr>
        <w:pStyle w:val="a5"/>
        <w:numPr>
          <w:ilvl w:val="1"/>
          <w:numId w:val="20"/>
        </w:numPr>
        <w:tabs>
          <w:tab w:val="left" w:pos="1233"/>
        </w:tabs>
        <w:spacing w:before="186"/>
        <w:ind w:left="1232" w:hanging="241"/>
        <w:jc w:val="left"/>
        <w:rPr>
          <w:b/>
          <w:sz w:val="24"/>
        </w:rPr>
      </w:pPr>
      <w:r>
        <w:rPr>
          <w:b/>
          <w:sz w:val="24"/>
        </w:rPr>
        <w:t>СТРУКТУРА</w:t>
      </w:r>
      <w:r>
        <w:rPr>
          <w:b/>
          <w:spacing w:val="-6"/>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УЧЕБНОЙ</w:t>
      </w:r>
      <w:r>
        <w:rPr>
          <w:b/>
          <w:spacing w:val="-4"/>
          <w:sz w:val="24"/>
        </w:rPr>
        <w:t xml:space="preserve"> </w:t>
      </w:r>
      <w:r>
        <w:rPr>
          <w:b/>
          <w:sz w:val="24"/>
        </w:rPr>
        <w:t>ДИСЦИПЛИНЫ</w:t>
      </w:r>
    </w:p>
    <w:p w14:paraId="39120965" w14:textId="77777777" w:rsidR="008B7368" w:rsidRDefault="008B7368">
      <w:pPr>
        <w:pStyle w:val="a3"/>
        <w:spacing w:before="1"/>
        <w:rPr>
          <w:b/>
          <w:sz w:val="21"/>
        </w:rPr>
      </w:pPr>
    </w:p>
    <w:p w14:paraId="03FF437C" w14:textId="77777777" w:rsidR="008B7368" w:rsidRDefault="008637A8">
      <w:pPr>
        <w:pStyle w:val="1"/>
        <w:numPr>
          <w:ilvl w:val="2"/>
          <w:numId w:val="20"/>
        </w:numPr>
        <w:tabs>
          <w:tab w:val="left" w:pos="1413"/>
        </w:tabs>
        <w:ind w:left="1412"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1"/>
        </w:rPr>
        <w:t xml:space="preserve"> </w:t>
      </w:r>
      <w:r>
        <w:t>виды</w:t>
      </w:r>
      <w:r>
        <w:rPr>
          <w:spacing w:val="1"/>
        </w:rPr>
        <w:t xml:space="preserve"> </w:t>
      </w:r>
      <w:r>
        <w:t>учебной</w:t>
      </w:r>
      <w:r>
        <w:rPr>
          <w:spacing w:val="-2"/>
        </w:rPr>
        <w:t xml:space="preserve"> </w:t>
      </w:r>
      <w:r>
        <w:t>работы</w:t>
      </w:r>
    </w:p>
    <w:p w14:paraId="72CC8CB6" w14:textId="77777777" w:rsidR="008B7368" w:rsidRDefault="008B7368">
      <w:pPr>
        <w:pStyle w:val="a3"/>
        <w:spacing w:before="2"/>
        <w:rPr>
          <w:b/>
          <w:sz w:val="2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786F4631" w14:textId="77777777">
        <w:trPr>
          <w:trHeight w:val="515"/>
        </w:trPr>
        <w:tc>
          <w:tcPr>
            <w:tcW w:w="7799" w:type="dxa"/>
          </w:tcPr>
          <w:p w14:paraId="2C3F29D0" w14:textId="77777777" w:rsidR="008B7368" w:rsidRDefault="008637A8">
            <w:pPr>
              <w:pStyle w:val="TableParagraph"/>
              <w:spacing w:line="275" w:lineRule="exact"/>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73" w:type="dxa"/>
          </w:tcPr>
          <w:p w14:paraId="0E33E89B" w14:textId="77777777" w:rsidR="008B7368" w:rsidRDefault="008637A8">
            <w:pPr>
              <w:pStyle w:val="TableParagraph"/>
              <w:spacing w:line="275" w:lineRule="exact"/>
              <w:ind w:left="171" w:right="161"/>
              <w:jc w:val="center"/>
              <w:rPr>
                <w:b/>
                <w:sz w:val="24"/>
              </w:rPr>
            </w:pPr>
            <w:r>
              <w:rPr>
                <w:b/>
                <w:sz w:val="24"/>
              </w:rPr>
              <w:t>Объем</w:t>
            </w:r>
            <w:r>
              <w:rPr>
                <w:b/>
                <w:spacing w:val="-4"/>
                <w:sz w:val="24"/>
              </w:rPr>
              <w:t xml:space="preserve"> </w:t>
            </w:r>
            <w:r>
              <w:rPr>
                <w:b/>
                <w:sz w:val="24"/>
              </w:rPr>
              <w:t>часов</w:t>
            </w:r>
          </w:p>
        </w:tc>
      </w:tr>
      <w:tr w:rsidR="008B7368" w14:paraId="2554CCCE" w14:textId="77777777">
        <w:trPr>
          <w:trHeight w:val="517"/>
        </w:trPr>
        <w:tc>
          <w:tcPr>
            <w:tcW w:w="7799" w:type="dxa"/>
          </w:tcPr>
          <w:p w14:paraId="5FE4B55E" w14:textId="77777777" w:rsidR="008B7368" w:rsidRDefault="008637A8">
            <w:pPr>
              <w:pStyle w:val="TableParagraph"/>
              <w:spacing w:before="1"/>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773" w:type="dxa"/>
          </w:tcPr>
          <w:p w14:paraId="640EC2D2" w14:textId="77777777" w:rsidR="008B7368" w:rsidRDefault="008637A8">
            <w:pPr>
              <w:pStyle w:val="TableParagraph"/>
              <w:spacing w:line="272" w:lineRule="exact"/>
              <w:ind w:left="171" w:right="159"/>
              <w:jc w:val="center"/>
              <w:rPr>
                <w:sz w:val="24"/>
              </w:rPr>
            </w:pPr>
            <w:r>
              <w:rPr>
                <w:sz w:val="24"/>
              </w:rPr>
              <w:t>34</w:t>
            </w:r>
          </w:p>
        </w:tc>
      </w:tr>
      <w:tr w:rsidR="008B7368" w14:paraId="20F7CEF6" w14:textId="77777777">
        <w:trPr>
          <w:trHeight w:val="594"/>
        </w:trPr>
        <w:tc>
          <w:tcPr>
            <w:tcW w:w="7799" w:type="dxa"/>
          </w:tcPr>
          <w:p w14:paraId="4141BE7F" w14:textId="77777777" w:rsidR="008B7368" w:rsidRDefault="008637A8">
            <w:pPr>
              <w:pStyle w:val="TableParagraph"/>
              <w:spacing w:line="275" w:lineRule="exact"/>
              <w:ind w:left="107"/>
              <w:rPr>
                <w:b/>
                <w:sz w:val="24"/>
              </w:rPr>
            </w:pPr>
            <w:r>
              <w:rPr>
                <w:b/>
                <w:sz w:val="24"/>
              </w:rPr>
              <w:t>Самостоятельная</w:t>
            </w:r>
            <w:r>
              <w:rPr>
                <w:b/>
                <w:spacing w:val="-3"/>
                <w:sz w:val="24"/>
              </w:rPr>
              <w:t xml:space="preserve"> </w:t>
            </w:r>
            <w:r>
              <w:rPr>
                <w:b/>
                <w:sz w:val="24"/>
              </w:rPr>
              <w:t>работа</w:t>
            </w:r>
          </w:p>
          <w:p w14:paraId="1235E8CE" w14:textId="77777777" w:rsidR="008B7368" w:rsidRDefault="008637A8">
            <w:pPr>
              <w:pStyle w:val="TableParagraph"/>
              <w:spacing w:before="41" w:line="259" w:lineRule="exact"/>
              <w:ind w:left="107"/>
              <w:rPr>
                <w:b/>
                <w:sz w:val="24"/>
              </w:rPr>
            </w:pPr>
            <w:r>
              <w:rPr>
                <w:b/>
                <w:sz w:val="24"/>
              </w:rPr>
              <w:t>\</w:t>
            </w:r>
          </w:p>
        </w:tc>
        <w:tc>
          <w:tcPr>
            <w:tcW w:w="1773" w:type="dxa"/>
          </w:tcPr>
          <w:p w14:paraId="3930D212" w14:textId="77777777" w:rsidR="008B7368" w:rsidRDefault="008637A8">
            <w:pPr>
              <w:pStyle w:val="TableParagraph"/>
              <w:spacing w:before="32"/>
              <w:ind w:left="171" w:right="159"/>
              <w:jc w:val="center"/>
              <w:rPr>
                <w:sz w:val="24"/>
              </w:rPr>
            </w:pPr>
            <w:r>
              <w:rPr>
                <w:sz w:val="24"/>
              </w:rPr>
              <w:t>10</w:t>
            </w:r>
          </w:p>
        </w:tc>
      </w:tr>
      <w:tr w:rsidR="008B7368" w14:paraId="11F02F6D" w14:textId="77777777">
        <w:trPr>
          <w:trHeight w:val="517"/>
        </w:trPr>
        <w:tc>
          <w:tcPr>
            <w:tcW w:w="7799" w:type="dxa"/>
          </w:tcPr>
          <w:p w14:paraId="5DCB85B6" w14:textId="77777777" w:rsidR="008B7368" w:rsidRDefault="008637A8">
            <w:pPr>
              <w:pStyle w:val="TableParagraph"/>
              <w:spacing w:line="275" w:lineRule="exact"/>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773" w:type="dxa"/>
          </w:tcPr>
          <w:p w14:paraId="63D588DB" w14:textId="77777777" w:rsidR="008B7368" w:rsidRDefault="008637A8">
            <w:pPr>
              <w:pStyle w:val="TableParagraph"/>
              <w:spacing w:line="270" w:lineRule="exact"/>
              <w:ind w:left="171" w:right="159"/>
              <w:jc w:val="center"/>
              <w:rPr>
                <w:sz w:val="24"/>
              </w:rPr>
            </w:pPr>
            <w:r>
              <w:rPr>
                <w:sz w:val="24"/>
              </w:rPr>
              <w:t>34</w:t>
            </w:r>
          </w:p>
        </w:tc>
      </w:tr>
      <w:tr w:rsidR="008B7368" w14:paraId="3B9EC912" w14:textId="77777777">
        <w:trPr>
          <w:trHeight w:val="518"/>
        </w:trPr>
        <w:tc>
          <w:tcPr>
            <w:tcW w:w="9572" w:type="dxa"/>
            <w:gridSpan w:val="2"/>
          </w:tcPr>
          <w:p w14:paraId="4658115C" w14:textId="77777777" w:rsidR="008B7368" w:rsidRDefault="008637A8">
            <w:pPr>
              <w:pStyle w:val="TableParagraph"/>
              <w:spacing w:line="270" w:lineRule="exact"/>
              <w:ind w:left="4135" w:right="4127"/>
              <w:jc w:val="center"/>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bl>
    <w:p w14:paraId="5594786D" w14:textId="77777777" w:rsidR="008B7368" w:rsidRDefault="008B7368">
      <w:pPr>
        <w:spacing w:line="270" w:lineRule="exact"/>
        <w:jc w:val="center"/>
        <w:rPr>
          <w:sz w:val="24"/>
        </w:rPr>
        <w:sectPr w:rsidR="008B7368">
          <w:pgSz w:w="11910" w:h="16840"/>
          <w:pgMar w:top="1040" w:right="620" w:bottom="1480" w:left="1480" w:header="0" w:footer="1215"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8B7368" w14:paraId="285686FA" w14:textId="77777777">
        <w:trPr>
          <w:trHeight w:val="518"/>
        </w:trPr>
        <w:tc>
          <w:tcPr>
            <w:tcW w:w="7799" w:type="dxa"/>
          </w:tcPr>
          <w:p w14:paraId="3BDCD2FA" w14:textId="77777777" w:rsidR="008B7368" w:rsidRDefault="008637A8">
            <w:pPr>
              <w:pStyle w:val="TableParagraph"/>
              <w:spacing w:line="267" w:lineRule="exact"/>
              <w:ind w:left="107"/>
              <w:rPr>
                <w:sz w:val="24"/>
              </w:rPr>
            </w:pPr>
            <w:r>
              <w:rPr>
                <w:sz w:val="24"/>
              </w:rPr>
              <w:lastRenderedPageBreak/>
              <w:t>теоретическое</w:t>
            </w:r>
            <w:r>
              <w:rPr>
                <w:spacing w:val="-5"/>
                <w:sz w:val="24"/>
              </w:rPr>
              <w:t xml:space="preserve"> </w:t>
            </w:r>
            <w:r>
              <w:rPr>
                <w:sz w:val="24"/>
              </w:rPr>
              <w:t>обучение</w:t>
            </w:r>
          </w:p>
        </w:tc>
        <w:tc>
          <w:tcPr>
            <w:tcW w:w="1773" w:type="dxa"/>
          </w:tcPr>
          <w:p w14:paraId="21969172" w14:textId="77777777" w:rsidR="008B7368" w:rsidRDefault="008637A8">
            <w:pPr>
              <w:pStyle w:val="TableParagraph"/>
              <w:spacing w:line="267" w:lineRule="exact"/>
              <w:ind w:left="171" w:right="159"/>
              <w:jc w:val="center"/>
              <w:rPr>
                <w:sz w:val="24"/>
              </w:rPr>
            </w:pPr>
            <w:r>
              <w:rPr>
                <w:sz w:val="24"/>
              </w:rPr>
              <w:t>24</w:t>
            </w:r>
          </w:p>
        </w:tc>
      </w:tr>
      <w:tr w:rsidR="008B7368" w14:paraId="76DB1748" w14:textId="77777777">
        <w:trPr>
          <w:trHeight w:val="517"/>
        </w:trPr>
        <w:tc>
          <w:tcPr>
            <w:tcW w:w="7799" w:type="dxa"/>
          </w:tcPr>
          <w:p w14:paraId="1A84E004" w14:textId="77777777" w:rsidR="008B7368" w:rsidRDefault="008637A8">
            <w:pPr>
              <w:pStyle w:val="TableParagraph"/>
              <w:spacing w:line="267" w:lineRule="exact"/>
              <w:ind w:left="107"/>
              <w:rPr>
                <w:sz w:val="24"/>
              </w:rPr>
            </w:pPr>
            <w:r>
              <w:rPr>
                <w:sz w:val="24"/>
              </w:rPr>
              <w:t>лабораторные</w:t>
            </w:r>
            <w:r>
              <w:rPr>
                <w:spacing w:val="-5"/>
                <w:sz w:val="24"/>
              </w:rPr>
              <w:t xml:space="preserve"> </w:t>
            </w:r>
            <w:r>
              <w:rPr>
                <w:sz w:val="24"/>
              </w:rPr>
              <w:t>работы</w:t>
            </w:r>
            <w:r>
              <w:rPr>
                <w:spacing w:val="-2"/>
                <w:sz w:val="24"/>
              </w:rPr>
              <w:t xml:space="preserve"> </w:t>
            </w:r>
            <w:r>
              <w:rPr>
                <w:sz w:val="24"/>
              </w:rPr>
              <w:t>(если предусмотрено)</w:t>
            </w:r>
          </w:p>
        </w:tc>
        <w:tc>
          <w:tcPr>
            <w:tcW w:w="1773" w:type="dxa"/>
          </w:tcPr>
          <w:p w14:paraId="7692BFF5" w14:textId="77777777" w:rsidR="008B7368" w:rsidRDefault="008637A8">
            <w:pPr>
              <w:pStyle w:val="TableParagraph"/>
              <w:spacing w:line="267" w:lineRule="exact"/>
              <w:ind w:left="15"/>
              <w:jc w:val="center"/>
              <w:rPr>
                <w:sz w:val="24"/>
              </w:rPr>
            </w:pPr>
            <w:r>
              <w:rPr>
                <w:w w:val="99"/>
                <w:sz w:val="24"/>
              </w:rPr>
              <w:t>-</w:t>
            </w:r>
          </w:p>
        </w:tc>
      </w:tr>
      <w:tr w:rsidR="008B7368" w14:paraId="69FFCE99" w14:textId="77777777">
        <w:trPr>
          <w:trHeight w:val="517"/>
        </w:trPr>
        <w:tc>
          <w:tcPr>
            <w:tcW w:w="7799" w:type="dxa"/>
          </w:tcPr>
          <w:p w14:paraId="4E1919F8" w14:textId="77777777" w:rsidR="008B7368" w:rsidRDefault="008637A8">
            <w:pPr>
              <w:pStyle w:val="TableParagraph"/>
              <w:spacing w:line="264" w:lineRule="exact"/>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773" w:type="dxa"/>
          </w:tcPr>
          <w:p w14:paraId="34061FD4" w14:textId="77777777" w:rsidR="008B7368" w:rsidRDefault="008637A8">
            <w:pPr>
              <w:pStyle w:val="TableParagraph"/>
              <w:spacing w:line="264" w:lineRule="exact"/>
              <w:ind w:left="15"/>
              <w:jc w:val="center"/>
              <w:rPr>
                <w:sz w:val="24"/>
              </w:rPr>
            </w:pPr>
            <w:r>
              <w:rPr>
                <w:w w:val="99"/>
                <w:sz w:val="24"/>
              </w:rPr>
              <w:t>-</w:t>
            </w:r>
          </w:p>
        </w:tc>
      </w:tr>
      <w:tr w:rsidR="008B7368" w14:paraId="6C8438C4" w14:textId="77777777">
        <w:trPr>
          <w:trHeight w:val="517"/>
        </w:trPr>
        <w:tc>
          <w:tcPr>
            <w:tcW w:w="7799" w:type="dxa"/>
          </w:tcPr>
          <w:p w14:paraId="15A5A178" w14:textId="77777777" w:rsidR="008B7368" w:rsidRDefault="008637A8">
            <w:pPr>
              <w:pStyle w:val="TableParagraph"/>
              <w:spacing w:line="264" w:lineRule="exact"/>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773" w:type="dxa"/>
          </w:tcPr>
          <w:p w14:paraId="0E3042ED" w14:textId="77777777" w:rsidR="008B7368" w:rsidRDefault="008637A8">
            <w:pPr>
              <w:pStyle w:val="TableParagraph"/>
              <w:spacing w:line="264" w:lineRule="exact"/>
              <w:ind w:left="15"/>
              <w:jc w:val="center"/>
              <w:rPr>
                <w:sz w:val="24"/>
              </w:rPr>
            </w:pPr>
            <w:r>
              <w:rPr>
                <w:w w:val="99"/>
                <w:sz w:val="24"/>
              </w:rPr>
              <w:t>-</w:t>
            </w:r>
          </w:p>
        </w:tc>
      </w:tr>
      <w:tr w:rsidR="008B7368" w14:paraId="3849DEAE" w14:textId="77777777">
        <w:trPr>
          <w:trHeight w:val="517"/>
        </w:trPr>
        <w:tc>
          <w:tcPr>
            <w:tcW w:w="7799" w:type="dxa"/>
          </w:tcPr>
          <w:p w14:paraId="278299A9" w14:textId="77777777" w:rsidR="008B7368" w:rsidRDefault="008637A8">
            <w:pPr>
              <w:pStyle w:val="TableParagraph"/>
              <w:spacing w:line="264" w:lineRule="exact"/>
              <w:ind w:left="107"/>
              <w:rPr>
                <w:sz w:val="24"/>
              </w:rPr>
            </w:pPr>
            <w:r>
              <w:rPr>
                <w:sz w:val="24"/>
              </w:rPr>
              <w:t>контрольная</w:t>
            </w:r>
            <w:r>
              <w:rPr>
                <w:spacing w:val="-3"/>
                <w:sz w:val="24"/>
              </w:rPr>
              <w:t xml:space="preserve"> </w:t>
            </w:r>
            <w:r>
              <w:rPr>
                <w:sz w:val="24"/>
              </w:rPr>
              <w:t>работа</w:t>
            </w:r>
          </w:p>
        </w:tc>
        <w:tc>
          <w:tcPr>
            <w:tcW w:w="1773" w:type="dxa"/>
          </w:tcPr>
          <w:p w14:paraId="584DB5F2" w14:textId="77777777" w:rsidR="008B7368" w:rsidRDefault="008637A8">
            <w:pPr>
              <w:pStyle w:val="TableParagraph"/>
              <w:spacing w:line="264" w:lineRule="exact"/>
              <w:ind w:left="15"/>
              <w:jc w:val="center"/>
              <w:rPr>
                <w:sz w:val="24"/>
              </w:rPr>
            </w:pPr>
            <w:r>
              <w:rPr>
                <w:w w:val="99"/>
                <w:sz w:val="24"/>
              </w:rPr>
              <w:t>-</w:t>
            </w:r>
          </w:p>
        </w:tc>
      </w:tr>
      <w:tr w:rsidR="008B7368" w14:paraId="476C0D2B" w14:textId="77777777">
        <w:trPr>
          <w:trHeight w:val="515"/>
        </w:trPr>
        <w:tc>
          <w:tcPr>
            <w:tcW w:w="7799" w:type="dxa"/>
          </w:tcPr>
          <w:p w14:paraId="04F083EB" w14:textId="77777777" w:rsidR="008B7368" w:rsidRDefault="008637A8">
            <w:pPr>
              <w:pStyle w:val="TableParagraph"/>
              <w:spacing w:line="264" w:lineRule="exact"/>
              <w:ind w:left="107"/>
              <w:rPr>
                <w:sz w:val="24"/>
              </w:rPr>
            </w:pPr>
            <w:r>
              <w:rPr>
                <w:sz w:val="24"/>
              </w:rPr>
              <w:t>Самостоятельная</w:t>
            </w:r>
            <w:r>
              <w:rPr>
                <w:spacing w:val="-3"/>
                <w:sz w:val="24"/>
              </w:rPr>
              <w:t xml:space="preserve"> </w:t>
            </w:r>
            <w:r>
              <w:rPr>
                <w:sz w:val="24"/>
              </w:rPr>
              <w:t>работа</w:t>
            </w:r>
          </w:p>
        </w:tc>
        <w:tc>
          <w:tcPr>
            <w:tcW w:w="1773" w:type="dxa"/>
          </w:tcPr>
          <w:p w14:paraId="1A018585" w14:textId="77777777" w:rsidR="008B7368" w:rsidRDefault="008637A8">
            <w:pPr>
              <w:pStyle w:val="TableParagraph"/>
              <w:spacing w:line="264" w:lineRule="exact"/>
              <w:ind w:left="171" w:right="159"/>
              <w:jc w:val="center"/>
              <w:rPr>
                <w:sz w:val="24"/>
              </w:rPr>
            </w:pPr>
            <w:r>
              <w:rPr>
                <w:sz w:val="24"/>
              </w:rPr>
              <w:t>10</w:t>
            </w:r>
          </w:p>
        </w:tc>
      </w:tr>
      <w:tr w:rsidR="008B7368" w14:paraId="3B36D8F0" w14:textId="77777777">
        <w:trPr>
          <w:trHeight w:val="520"/>
        </w:trPr>
        <w:tc>
          <w:tcPr>
            <w:tcW w:w="7799" w:type="dxa"/>
          </w:tcPr>
          <w:p w14:paraId="1741F9E6" w14:textId="77777777" w:rsidR="008B7368" w:rsidRDefault="008637A8">
            <w:pPr>
              <w:pStyle w:val="TableParagraph"/>
              <w:spacing w:line="272" w:lineRule="exact"/>
              <w:ind w:left="107"/>
              <w:rPr>
                <w:b/>
                <w:sz w:val="24"/>
              </w:rPr>
            </w:pPr>
            <w:r>
              <w:rPr>
                <w:b/>
                <w:sz w:val="24"/>
              </w:rPr>
              <w:t>Промежуточная</w:t>
            </w:r>
            <w:r>
              <w:rPr>
                <w:b/>
                <w:spacing w:val="-3"/>
                <w:sz w:val="24"/>
              </w:rPr>
              <w:t xml:space="preserve"> </w:t>
            </w:r>
            <w:r>
              <w:rPr>
                <w:b/>
                <w:sz w:val="24"/>
              </w:rPr>
              <w:t>аттестация</w:t>
            </w:r>
          </w:p>
        </w:tc>
        <w:tc>
          <w:tcPr>
            <w:tcW w:w="1773" w:type="dxa"/>
          </w:tcPr>
          <w:p w14:paraId="591CA6C6" w14:textId="77777777" w:rsidR="008B7368" w:rsidRDefault="008637A8">
            <w:pPr>
              <w:pStyle w:val="TableParagraph"/>
              <w:spacing w:line="267" w:lineRule="exact"/>
              <w:ind w:left="171" w:right="159"/>
              <w:jc w:val="center"/>
              <w:rPr>
                <w:sz w:val="24"/>
              </w:rPr>
            </w:pPr>
            <w:r>
              <w:rPr>
                <w:sz w:val="24"/>
              </w:rPr>
              <w:t>Зачет</w:t>
            </w:r>
          </w:p>
        </w:tc>
      </w:tr>
    </w:tbl>
    <w:p w14:paraId="422D5551" w14:textId="77777777" w:rsidR="008B7368" w:rsidRDefault="008B7368">
      <w:pPr>
        <w:spacing w:line="267" w:lineRule="exact"/>
        <w:jc w:val="center"/>
        <w:rPr>
          <w:sz w:val="24"/>
        </w:rPr>
        <w:sectPr w:rsidR="008B7368">
          <w:pgSz w:w="11910" w:h="16840"/>
          <w:pgMar w:top="1120" w:right="620" w:bottom="1400" w:left="1480" w:header="0" w:footer="1215" w:gutter="0"/>
          <w:cols w:space="720"/>
        </w:sectPr>
      </w:pPr>
    </w:p>
    <w:p w14:paraId="602ECE01" w14:textId="77777777" w:rsidR="008B7368" w:rsidRDefault="008637A8">
      <w:pPr>
        <w:pStyle w:val="a5"/>
        <w:numPr>
          <w:ilvl w:val="2"/>
          <w:numId w:val="20"/>
        </w:numPr>
        <w:tabs>
          <w:tab w:val="left" w:pos="652"/>
        </w:tabs>
        <w:spacing w:before="64"/>
        <w:ind w:left="651" w:hanging="421"/>
        <w:rPr>
          <w:b/>
          <w:sz w:val="24"/>
        </w:rPr>
      </w:pPr>
      <w:r>
        <w:rPr>
          <w:b/>
          <w:sz w:val="24"/>
        </w:rPr>
        <w:lastRenderedPageBreak/>
        <w:t>Тематический</w:t>
      </w:r>
      <w:r>
        <w:rPr>
          <w:b/>
          <w:spacing w:val="-3"/>
          <w:sz w:val="24"/>
        </w:rPr>
        <w:t xml:space="preserve"> </w:t>
      </w:r>
      <w:r>
        <w:rPr>
          <w:b/>
          <w:sz w:val="24"/>
        </w:rPr>
        <w:t>план</w:t>
      </w:r>
      <w:r>
        <w:rPr>
          <w:b/>
          <w:spacing w:val="-3"/>
          <w:sz w:val="24"/>
        </w:rPr>
        <w:t xml:space="preserve"> </w:t>
      </w:r>
      <w:r>
        <w:rPr>
          <w:b/>
          <w:sz w:val="24"/>
        </w:rPr>
        <w:t>и</w:t>
      </w:r>
      <w:r>
        <w:rPr>
          <w:b/>
          <w:spacing w:val="-2"/>
          <w:sz w:val="24"/>
        </w:rPr>
        <w:t xml:space="preserve"> </w:t>
      </w:r>
      <w:r>
        <w:rPr>
          <w:b/>
          <w:sz w:val="24"/>
        </w:rPr>
        <w:t>содержание</w:t>
      </w:r>
      <w:r>
        <w:rPr>
          <w:b/>
          <w:spacing w:val="-4"/>
          <w:sz w:val="24"/>
        </w:rPr>
        <w:t xml:space="preserve"> </w:t>
      </w:r>
      <w:r>
        <w:rPr>
          <w:b/>
          <w:sz w:val="24"/>
        </w:rPr>
        <w:t>учебной</w:t>
      </w:r>
      <w:r>
        <w:rPr>
          <w:b/>
          <w:spacing w:val="-2"/>
          <w:sz w:val="24"/>
        </w:rPr>
        <w:t xml:space="preserve"> </w:t>
      </w:r>
      <w:r>
        <w:rPr>
          <w:b/>
          <w:sz w:val="24"/>
        </w:rPr>
        <w:t>дисциплины</w:t>
      </w:r>
      <w:r>
        <w:rPr>
          <w:b/>
          <w:spacing w:val="-3"/>
          <w:sz w:val="24"/>
        </w:rPr>
        <w:t xml:space="preserve"> </w:t>
      </w:r>
      <w:r>
        <w:rPr>
          <w:b/>
          <w:sz w:val="24"/>
        </w:rPr>
        <w:t>Пластическая</w:t>
      </w:r>
      <w:r>
        <w:rPr>
          <w:b/>
          <w:spacing w:val="-2"/>
          <w:sz w:val="24"/>
        </w:rPr>
        <w:t xml:space="preserve"> </w:t>
      </w:r>
      <w:r>
        <w:rPr>
          <w:b/>
          <w:sz w:val="24"/>
        </w:rPr>
        <w:t>анатомия</w:t>
      </w:r>
    </w:p>
    <w:p w14:paraId="7EA1E46F" w14:textId="77777777" w:rsidR="008B7368" w:rsidRDefault="008B7368">
      <w:pPr>
        <w:pStyle w:val="a3"/>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095"/>
        <w:gridCol w:w="2658"/>
        <w:gridCol w:w="1986"/>
      </w:tblGrid>
      <w:tr w:rsidR="008B7368" w14:paraId="79C0DB1B" w14:textId="77777777">
        <w:trPr>
          <w:trHeight w:val="1151"/>
        </w:trPr>
        <w:tc>
          <w:tcPr>
            <w:tcW w:w="2259" w:type="dxa"/>
          </w:tcPr>
          <w:p w14:paraId="23C581FE" w14:textId="77777777" w:rsidR="008B7368" w:rsidRDefault="008637A8">
            <w:pPr>
              <w:pStyle w:val="TableParagraph"/>
              <w:spacing w:line="278" w:lineRule="auto"/>
              <w:ind w:left="107" w:right="516"/>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8095" w:type="dxa"/>
          </w:tcPr>
          <w:p w14:paraId="6B18B6ED" w14:textId="77777777" w:rsidR="008B7368" w:rsidRDefault="008637A8">
            <w:pPr>
              <w:pStyle w:val="TableParagraph"/>
              <w:spacing w:line="278" w:lineRule="auto"/>
              <w:ind w:left="107" w:right="379"/>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2658" w:type="dxa"/>
          </w:tcPr>
          <w:p w14:paraId="2E2E9125" w14:textId="77777777" w:rsidR="008B7368" w:rsidRDefault="008637A8">
            <w:pPr>
              <w:pStyle w:val="TableParagraph"/>
              <w:spacing w:line="275" w:lineRule="exact"/>
              <w:ind w:left="612" w:right="610"/>
              <w:jc w:val="center"/>
              <w:rPr>
                <w:b/>
                <w:sz w:val="24"/>
              </w:rPr>
            </w:pPr>
            <w:r>
              <w:rPr>
                <w:b/>
                <w:sz w:val="24"/>
              </w:rPr>
              <w:t>Объем</w:t>
            </w:r>
            <w:r>
              <w:rPr>
                <w:b/>
                <w:spacing w:val="-4"/>
                <w:sz w:val="24"/>
              </w:rPr>
              <w:t xml:space="preserve"> </w:t>
            </w:r>
            <w:r>
              <w:rPr>
                <w:b/>
                <w:sz w:val="24"/>
              </w:rPr>
              <w:t>часов</w:t>
            </w:r>
          </w:p>
        </w:tc>
        <w:tc>
          <w:tcPr>
            <w:tcW w:w="1986" w:type="dxa"/>
          </w:tcPr>
          <w:p w14:paraId="4B82F369" w14:textId="77777777" w:rsidR="008B7368" w:rsidRDefault="008637A8">
            <w:pPr>
              <w:pStyle w:val="TableParagraph"/>
              <w:spacing w:line="276" w:lineRule="auto"/>
              <w:ind w:left="106" w:right="229"/>
              <w:rPr>
                <w:b/>
                <w:sz w:val="24"/>
              </w:rPr>
            </w:pPr>
            <w:r>
              <w:rPr>
                <w:b/>
                <w:sz w:val="24"/>
              </w:rPr>
              <w:t>Осваиваемые</w:t>
            </w:r>
            <w:r>
              <w:rPr>
                <w:b/>
                <w:spacing w:val="1"/>
                <w:sz w:val="24"/>
              </w:rPr>
              <w:t xml:space="preserve"> </w:t>
            </w:r>
            <w:r>
              <w:rPr>
                <w:b/>
                <w:sz w:val="24"/>
              </w:rPr>
              <w:t>элементы ком-</w:t>
            </w:r>
            <w:r>
              <w:rPr>
                <w:b/>
                <w:spacing w:val="-58"/>
                <w:sz w:val="24"/>
              </w:rPr>
              <w:t xml:space="preserve"> </w:t>
            </w:r>
            <w:r>
              <w:rPr>
                <w:b/>
                <w:sz w:val="24"/>
              </w:rPr>
              <w:t>петенций</w:t>
            </w:r>
          </w:p>
        </w:tc>
      </w:tr>
      <w:tr w:rsidR="008B7368" w14:paraId="460FCBBC" w14:textId="77777777">
        <w:trPr>
          <w:trHeight w:val="517"/>
        </w:trPr>
        <w:tc>
          <w:tcPr>
            <w:tcW w:w="2259" w:type="dxa"/>
          </w:tcPr>
          <w:p w14:paraId="76A2A473" w14:textId="77777777" w:rsidR="008B7368" w:rsidRDefault="008637A8">
            <w:pPr>
              <w:pStyle w:val="TableParagraph"/>
              <w:spacing w:before="1"/>
              <w:ind w:left="7"/>
              <w:jc w:val="center"/>
              <w:rPr>
                <w:b/>
                <w:sz w:val="24"/>
              </w:rPr>
            </w:pPr>
            <w:r>
              <w:rPr>
                <w:b/>
                <w:sz w:val="24"/>
              </w:rPr>
              <w:t>1</w:t>
            </w:r>
          </w:p>
        </w:tc>
        <w:tc>
          <w:tcPr>
            <w:tcW w:w="8095" w:type="dxa"/>
          </w:tcPr>
          <w:p w14:paraId="588BC38A" w14:textId="77777777" w:rsidR="008B7368" w:rsidRDefault="008637A8">
            <w:pPr>
              <w:pStyle w:val="TableParagraph"/>
              <w:spacing w:before="1"/>
              <w:ind w:left="8"/>
              <w:jc w:val="center"/>
              <w:rPr>
                <w:b/>
                <w:sz w:val="24"/>
              </w:rPr>
            </w:pPr>
            <w:r>
              <w:rPr>
                <w:b/>
                <w:sz w:val="24"/>
              </w:rPr>
              <w:t>2</w:t>
            </w:r>
          </w:p>
        </w:tc>
        <w:tc>
          <w:tcPr>
            <w:tcW w:w="2658" w:type="dxa"/>
          </w:tcPr>
          <w:p w14:paraId="04D97767" w14:textId="77777777" w:rsidR="008B7368" w:rsidRDefault="008637A8">
            <w:pPr>
              <w:pStyle w:val="TableParagraph"/>
              <w:spacing w:before="1"/>
              <w:ind w:left="4"/>
              <w:jc w:val="center"/>
              <w:rPr>
                <w:b/>
                <w:sz w:val="24"/>
              </w:rPr>
            </w:pPr>
            <w:r>
              <w:rPr>
                <w:b/>
                <w:sz w:val="24"/>
              </w:rPr>
              <w:t>3</w:t>
            </w:r>
          </w:p>
        </w:tc>
        <w:tc>
          <w:tcPr>
            <w:tcW w:w="1986" w:type="dxa"/>
          </w:tcPr>
          <w:p w14:paraId="25C65DF8" w14:textId="77777777" w:rsidR="008B7368" w:rsidRDefault="008637A8">
            <w:pPr>
              <w:pStyle w:val="TableParagraph"/>
              <w:spacing w:before="1"/>
              <w:ind w:left="2"/>
              <w:jc w:val="center"/>
              <w:rPr>
                <w:b/>
                <w:sz w:val="24"/>
              </w:rPr>
            </w:pPr>
            <w:r>
              <w:rPr>
                <w:b/>
                <w:sz w:val="24"/>
              </w:rPr>
              <w:t>4</w:t>
            </w:r>
          </w:p>
        </w:tc>
      </w:tr>
      <w:tr w:rsidR="008B7368" w14:paraId="478A03D7" w14:textId="77777777">
        <w:trPr>
          <w:trHeight w:val="517"/>
        </w:trPr>
        <w:tc>
          <w:tcPr>
            <w:tcW w:w="2259" w:type="dxa"/>
          </w:tcPr>
          <w:p w14:paraId="6707C090"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I</w:t>
            </w:r>
          </w:p>
        </w:tc>
        <w:tc>
          <w:tcPr>
            <w:tcW w:w="8095" w:type="dxa"/>
          </w:tcPr>
          <w:p w14:paraId="2F734947" w14:textId="77777777" w:rsidR="008B7368" w:rsidRDefault="008637A8">
            <w:pPr>
              <w:pStyle w:val="TableParagraph"/>
              <w:spacing w:line="275" w:lineRule="exact"/>
              <w:ind w:left="107"/>
              <w:rPr>
                <w:b/>
                <w:sz w:val="24"/>
              </w:rPr>
            </w:pPr>
            <w:r>
              <w:rPr>
                <w:b/>
                <w:sz w:val="24"/>
              </w:rPr>
              <w:t>Ученье</w:t>
            </w:r>
            <w:r>
              <w:rPr>
                <w:b/>
                <w:spacing w:val="-2"/>
                <w:sz w:val="24"/>
              </w:rPr>
              <w:t xml:space="preserve"> </w:t>
            </w:r>
            <w:r>
              <w:rPr>
                <w:b/>
                <w:sz w:val="24"/>
              </w:rPr>
              <w:t>о</w:t>
            </w:r>
            <w:r>
              <w:rPr>
                <w:b/>
                <w:spacing w:val="-1"/>
                <w:sz w:val="24"/>
              </w:rPr>
              <w:t xml:space="preserve"> </w:t>
            </w:r>
            <w:r>
              <w:rPr>
                <w:b/>
                <w:sz w:val="24"/>
              </w:rPr>
              <w:t>костях.</w:t>
            </w:r>
          </w:p>
        </w:tc>
        <w:tc>
          <w:tcPr>
            <w:tcW w:w="2658" w:type="dxa"/>
          </w:tcPr>
          <w:p w14:paraId="74CEF105" w14:textId="77777777" w:rsidR="008B7368" w:rsidRDefault="008637A8">
            <w:pPr>
              <w:pStyle w:val="TableParagraph"/>
              <w:spacing w:line="275" w:lineRule="exact"/>
              <w:ind w:left="4"/>
              <w:jc w:val="center"/>
              <w:rPr>
                <w:b/>
                <w:sz w:val="24"/>
              </w:rPr>
            </w:pPr>
            <w:r>
              <w:rPr>
                <w:b/>
                <w:sz w:val="24"/>
              </w:rPr>
              <w:t>6</w:t>
            </w:r>
          </w:p>
        </w:tc>
        <w:tc>
          <w:tcPr>
            <w:tcW w:w="1986" w:type="dxa"/>
          </w:tcPr>
          <w:p w14:paraId="420150EA" w14:textId="77777777" w:rsidR="008B7368" w:rsidRDefault="008B7368">
            <w:pPr>
              <w:pStyle w:val="TableParagraph"/>
              <w:rPr>
                <w:sz w:val="24"/>
              </w:rPr>
            </w:pPr>
          </w:p>
        </w:tc>
      </w:tr>
      <w:tr w:rsidR="008B7368" w14:paraId="74BDE8AC" w14:textId="77777777">
        <w:trPr>
          <w:trHeight w:val="293"/>
        </w:trPr>
        <w:tc>
          <w:tcPr>
            <w:tcW w:w="2259" w:type="dxa"/>
            <w:tcBorders>
              <w:bottom w:val="nil"/>
            </w:tcBorders>
          </w:tcPr>
          <w:p w14:paraId="14C218FD" w14:textId="77777777" w:rsidR="008B7368" w:rsidRDefault="008637A8">
            <w:pPr>
              <w:pStyle w:val="TableParagraph"/>
              <w:spacing w:line="271" w:lineRule="exact"/>
              <w:ind w:left="107"/>
              <w:rPr>
                <w:sz w:val="24"/>
              </w:rPr>
            </w:pPr>
            <w:r>
              <w:rPr>
                <w:b/>
                <w:sz w:val="24"/>
              </w:rPr>
              <w:t>Тема</w:t>
            </w:r>
            <w:r>
              <w:rPr>
                <w:b/>
                <w:spacing w:val="-4"/>
                <w:sz w:val="24"/>
              </w:rPr>
              <w:t xml:space="preserve"> </w:t>
            </w:r>
            <w:r>
              <w:rPr>
                <w:b/>
                <w:sz w:val="24"/>
              </w:rPr>
              <w:t>1.</w:t>
            </w:r>
            <w:r>
              <w:rPr>
                <w:sz w:val="24"/>
              </w:rPr>
              <w:t>Общая</w:t>
            </w:r>
            <w:r>
              <w:rPr>
                <w:spacing w:val="-2"/>
                <w:sz w:val="24"/>
              </w:rPr>
              <w:t xml:space="preserve"> </w:t>
            </w:r>
            <w:r>
              <w:rPr>
                <w:sz w:val="24"/>
              </w:rPr>
              <w:t>ха-</w:t>
            </w:r>
          </w:p>
        </w:tc>
        <w:tc>
          <w:tcPr>
            <w:tcW w:w="8095" w:type="dxa"/>
            <w:vMerge w:val="restart"/>
          </w:tcPr>
          <w:p w14:paraId="75455921" w14:textId="77777777" w:rsidR="008B7368" w:rsidRDefault="008637A8">
            <w:pPr>
              <w:pStyle w:val="TableParagraph"/>
              <w:ind w:left="107"/>
              <w:rPr>
                <w:rFonts w:ascii="Calibri" w:hAnsi="Calibri"/>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материала.</w:t>
            </w:r>
            <w:r>
              <w:rPr>
                <w:rFonts w:ascii="Calibri" w:hAnsi="Calibri"/>
                <w:sz w:val="24"/>
              </w:rPr>
              <w:t>:</w:t>
            </w:r>
          </w:p>
        </w:tc>
        <w:tc>
          <w:tcPr>
            <w:tcW w:w="2658" w:type="dxa"/>
            <w:tcBorders>
              <w:bottom w:val="nil"/>
            </w:tcBorders>
          </w:tcPr>
          <w:p w14:paraId="0079422D" w14:textId="77777777" w:rsidR="008B7368" w:rsidRDefault="008637A8">
            <w:pPr>
              <w:pStyle w:val="TableParagraph"/>
              <w:spacing w:line="271" w:lineRule="exact"/>
              <w:ind w:left="4"/>
              <w:jc w:val="center"/>
              <w:rPr>
                <w:sz w:val="24"/>
              </w:rPr>
            </w:pPr>
            <w:r>
              <w:rPr>
                <w:sz w:val="24"/>
              </w:rPr>
              <w:t>2</w:t>
            </w:r>
          </w:p>
        </w:tc>
        <w:tc>
          <w:tcPr>
            <w:tcW w:w="1986" w:type="dxa"/>
            <w:tcBorders>
              <w:bottom w:val="nil"/>
            </w:tcBorders>
          </w:tcPr>
          <w:p w14:paraId="46EC5D23" w14:textId="77777777" w:rsidR="008B7368" w:rsidRDefault="008637A8">
            <w:pPr>
              <w:pStyle w:val="TableParagraph"/>
              <w:spacing w:line="274" w:lineRule="exact"/>
              <w:ind w:left="106"/>
              <w:rPr>
                <w:b/>
                <w:sz w:val="24"/>
              </w:rPr>
            </w:pPr>
            <w:r>
              <w:rPr>
                <w:b/>
                <w:sz w:val="24"/>
              </w:rPr>
              <w:t>ОК.01</w:t>
            </w:r>
          </w:p>
        </w:tc>
      </w:tr>
      <w:tr w:rsidR="008B7368" w14:paraId="06230933" w14:textId="77777777">
        <w:trPr>
          <w:trHeight w:val="248"/>
        </w:trPr>
        <w:tc>
          <w:tcPr>
            <w:tcW w:w="2259" w:type="dxa"/>
            <w:vMerge w:val="restart"/>
            <w:tcBorders>
              <w:top w:val="nil"/>
              <w:bottom w:val="nil"/>
            </w:tcBorders>
          </w:tcPr>
          <w:p w14:paraId="3493F570" w14:textId="77777777" w:rsidR="008B7368" w:rsidRDefault="008637A8">
            <w:pPr>
              <w:pStyle w:val="TableParagraph"/>
              <w:spacing w:before="8"/>
              <w:ind w:left="107"/>
              <w:rPr>
                <w:sz w:val="24"/>
              </w:rPr>
            </w:pPr>
            <w:r>
              <w:rPr>
                <w:sz w:val="24"/>
              </w:rPr>
              <w:t>рактеристика</w:t>
            </w:r>
          </w:p>
          <w:p w14:paraId="2B3B9358" w14:textId="77777777" w:rsidR="008B7368" w:rsidRDefault="008637A8">
            <w:pPr>
              <w:pStyle w:val="TableParagraph"/>
              <w:spacing w:before="40" w:line="248" w:lineRule="exact"/>
              <w:ind w:left="107"/>
              <w:rPr>
                <w:sz w:val="24"/>
              </w:rPr>
            </w:pPr>
            <w:r>
              <w:rPr>
                <w:sz w:val="24"/>
              </w:rPr>
              <w:t>опорно-</w:t>
            </w:r>
          </w:p>
        </w:tc>
        <w:tc>
          <w:tcPr>
            <w:tcW w:w="8095" w:type="dxa"/>
            <w:vMerge/>
            <w:tcBorders>
              <w:top w:val="nil"/>
            </w:tcBorders>
          </w:tcPr>
          <w:p w14:paraId="27905FA7" w14:textId="77777777" w:rsidR="008B7368" w:rsidRDefault="008B7368">
            <w:pPr>
              <w:rPr>
                <w:sz w:val="2"/>
                <w:szCs w:val="2"/>
              </w:rPr>
            </w:pPr>
          </w:p>
        </w:tc>
        <w:tc>
          <w:tcPr>
            <w:tcW w:w="2658" w:type="dxa"/>
            <w:vMerge w:val="restart"/>
            <w:tcBorders>
              <w:top w:val="nil"/>
              <w:bottom w:val="nil"/>
            </w:tcBorders>
          </w:tcPr>
          <w:p w14:paraId="68B2447C" w14:textId="77777777" w:rsidR="008B7368" w:rsidRDefault="008B7368">
            <w:pPr>
              <w:pStyle w:val="TableParagraph"/>
              <w:rPr>
                <w:sz w:val="24"/>
              </w:rPr>
            </w:pPr>
          </w:p>
        </w:tc>
        <w:tc>
          <w:tcPr>
            <w:tcW w:w="1986" w:type="dxa"/>
            <w:vMerge w:val="restart"/>
            <w:tcBorders>
              <w:top w:val="nil"/>
              <w:bottom w:val="nil"/>
            </w:tcBorders>
          </w:tcPr>
          <w:p w14:paraId="19FA3971" w14:textId="77777777" w:rsidR="008B7368" w:rsidRDefault="008637A8">
            <w:pPr>
              <w:pStyle w:val="TableParagraph"/>
              <w:spacing w:before="12"/>
              <w:ind w:left="106"/>
              <w:rPr>
                <w:b/>
                <w:sz w:val="24"/>
              </w:rPr>
            </w:pPr>
            <w:r>
              <w:rPr>
                <w:b/>
                <w:sz w:val="24"/>
              </w:rPr>
              <w:t>ОК.02</w:t>
            </w:r>
          </w:p>
          <w:p w14:paraId="2F7A6936" w14:textId="77777777" w:rsidR="008B7368" w:rsidRDefault="008637A8">
            <w:pPr>
              <w:pStyle w:val="TableParagraph"/>
              <w:spacing w:before="41" w:line="243" w:lineRule="exact"/>
              <w:ind w:left="106"/>
              <w:rPr>
                <w:b/>
                <w:sz w:val="24"/>
              </w:rPr>
            </w:pPr>
            <w:r>
              <w:rPr>
                <w:b/>
                <w:sz w:val="24"/>
              </w:rPr>
              <w:t>ОК.09</w:t>
            </w:r>
          </w:p>
        </w:tc>
      </w:tr>
      <w:tr w:rsidR="008B7368" w14:paraId="3A2768E2" w14:textId="77777777">
        <w:trPr>
          <w:trHeight w:val="348"/>
        </w:trPr>
        <w:tc>
          <w:tcPr>
            <w:tcW w:w="2259" w:type="dxa"/>
            <w:vMerge/>
            <w:tcBorders>
              <w:top w:val="nil"/>
              <w:bottom w:val="nil"/>
            </w:tcBorders>
          </w:tcPr>
          <w:p w14:paraId="09248F12" w14:textId="77777777" w:rsidR="008B7368" w:rsidRDefault="008B7368">
            <w:pPr>
              <w:rPr>
                <w:sz w:val="2"/>
                <w:szCs w:val="2"/>
              </w:rPr>
            </w:pPr>
          </w:p>
        </w:tc>
        <w:tc>
          <w:tcPr>
            <w:tcW w:w="8095" w:type="dxa"/>
            <w:tcBorders>
              <w:bottom w:val="nil"/>
            </w:tcBorders>
          </w:tcPr>
          <w:p w14:paraId="5A915917" w14:textId="77777777" w:rsidR="008B7368" w:rsidRDefault="008637A8">
            <w:pPr>
              <w:pStyle w:val="TableParagraph"/>
              <w:spacing w:line="292" w:lineRule="exact"/>
              <w:ind w:left="107"/>
              <w:rPr>
                <w:sz w:val="24"/>
              </w:rPr>
            </w:pPr>
            <w:r>
              <w:rPr>
                <w:rFonts w:ascii="Calibri" w:hAnsi="Calibri"/>
                <w:sz w:val="24"/>
              </w:rPr>
              <w:t>1.</w:t>
            </w:r>
            <w:r>
              <w:rPr>
                <w:sz w:val="24"/>
              </w:rPr>
              <w:t>Цели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изучения</w:t>
            </w:r>
            <w:r>
              <w:rPr>
                <w:spacing w:val="-3"/>
                <w:sz w:val="24"/>
              </w:rPr>
              <w:t xml:space="preserve"> </w:t>
            </w:r>
            <w:r>
              <w:rPr>
                <w:sz w:val="24"/>
              </w:rPr>
              <w:t>дисциплины.</w:t>
            </w:r>
            <w:r>
              <w:rPr>
                <w:spacing w:val="53"/>
                <w:sz w:val="24"/>
              </w:rPr>
              <w:t xml:space="preserve"> </w:t>
            </w:r>
            <w:r>
              <w:rPr>
                <w:sz w:val="24"/>
              </w:rPr>
              <w:t>Значения</w:t>
            </w:r>
            <w:r>
              <w:rPr>
                <w:spacing w:val="-3"/>
                <w:sz w:val="24"/>
              </w:rPr>
              <w:t xml:space="preserve"> </w:t>
            </w:r>
            <w:r>
              <w:rPr>
                <w:sz w:val="24"/>
              </w:rPr>
              <w:t>знаний</w:t>
            </w:r>
            <w:r>
              <w:rPr>
                <w:spacing w:val="-3"/>
                <w:sz w:val="24"/>
              </w:rPr>
              <w:t xml:space="preserve"> </w:t>
            </w:r>
            <w:r>
              <w:rPr>
                <w:sz w:val="24"/>
              </w:rPr>
              <w:t>дисциплины</w:t>
            </w:r>
            <w:r>
              <w:rPr>
                <w:spacing w:val="-3"/>
                <w:sz w:val="24"/>
              </w:rPr>
              <w:t xml:space="preserve"> </w:t>
            </w:r>
            <w:r>
              <w:rPr>
                <w:sz w:val="24"/>
              </w:rPr>
              <w:t>для</w:t>
            </w:r>
          </w:p>
        </w:tc>
        <w:tc>
          <w:tcPr>
            <w:tcW w:w="2658" w:type="dxa"/>
            <w:vMerge/>
            <w:tcBorders>
              <w:top w:val="nil"/>
              <w:bottom w:val="nil"/>
            </w:tcBorders>
          </w:tcPr>
          <w:p w14:paraId="1513A000" w14:textId="77777777" w:rsidR="008B7368" w:rsidRDefault="008B7368">
            <w:pPr>
              <w:rPr>
                <w:sz w:val="2"/>
                <w:szCs w:val="2"/>
              </w:rPr>
            </w:pPr>
          </w:p>
        </w:tc>
        <w:tc>
          <w:tcPr>
            <w:tcW w:w="1986" w:type="dxa"/>
            <w:vMerge/>
            <w:tcBorders>
              <w:top w:val="nil"/>
              <w:bottom w:val="nil"/>
            </w:tcBorders>
          </w:tcPr>
          <w:p w14:paraId="2CEDCEE8" w14:textId="77777777" w:rsidR="008B7368" w:rsidRDefault="008B7368">
            <w:pPr>
              <w:rPr>
                <w:sz w:val="2"/>
                <w:szCs w:val="2"/>
              </w:rPr>
            </w:pPr>
          </w:p>
        </w:tc>
      </w:tr>
      <w:tr w:rsidR="008B7368" w14:paraId="0D5005BE" w14:textId="77777777">
        <w:trPr>
          <w:trHeight w:val="319"/>
        </w:trPr>
        <w:tc>
          <w:tcPr>
            <w:tcW w:w="2259" w:type="dxa"/>
            <w:tcBorders>
              <w:top w:val="nil"/>
              <w:bottom w:val="nil"/>
            </w:tcBorders>
          </w:tcPr>
          <w:p w14:paraId="14EF6E56" w14:textId="77777777" w:rsidR="008B7368" w:rsidRDefault="008637A8">
            <w:pPr>
              <w:pStyle w:val="TableParagraph"/>
              <w:spacing w:before="51" w:line="248" w:lineRule="exact"/>
              <w:ind w:left="107"/>
              <w:rPr>
                <w:sz w:val="24"/>
              </w:rPr>
            </w:pPr>
            <w:r>
              <w:rPr>
                <w:sz w:val="24"/>
              </w:rPr>
              <w:t>двигательного</w:t>
            </w:r>
            <w:r>
              <w:rPr>
                <w:spacing w:val="-1"/>
                <w:sz w:val="24"/>
              </w:rPr>
              <w:t xml:space="preserve"> </w:t>
            </w:r>
            <w:r>
              <w:rPr>
                <w:sz w:val="24"/>
              </w:rPr>
              <w:t>ап-</w:t>
            </w:r>
          </w:p>
        </w:tc>
        <w:tc>
          <w:tcPr>
            <w:tcW w:w="8095" w:type="dxa"/>
            <w:tcBorders>
              <w:top w:val="nil"/>
              <w:bottom w:val="nil"/>
            </w:tcBorders>
          </w:tcPr>
          <w:p w14:paraId="4068909D" w14:textId="77777777" w:rsidR="008B7368" w:rsidRDefault="008637A8">
            <w:pPr>
              <w:pStyle w:val="TableParagraph"/>
              <w:spacing w:line="258" w:lineRule="exact"/>
              <w:ind w:left="107"/>
              <w:rPr>
                <w:sz w:val="24"/>
              </w:rPr>
            </w:pPr>
            <w:r>
              <w:rPr>
                <w:sz w:val="24"/>
              </w:rPr>
              <w:t>специалиста</w:t>
            </w:r>
            <w:r>
              <w:rPr>
                <w:spacing w:val="-4"/>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прикладной</w:t>
            </w:r>
            <w:r>
              <w:rPr>
                <w:spacing w:val="-3"/>
                <w:sz w:val="24"/>
              </w:rPr>
              <w:t xml:space="preserve"> </w:t>
            </w:r>
            <w:r>
              <w:rPr>
                <w:sz w:val="24"/>
              </w:rPr>
              <w:t>эстетики.</w:t>
            </w:r>
          </w:p>
        </w:tc>
        <w:tc>
          <w:tcPr>
            <w:tcW w:w="2658" w:type="dxa"/>
            <w:tcBorders>
              <w:top w:val="nil"/>
              <w:bottom w:val="nil"/>
            </w:tcBorders>
          </w:tcPr>
          <w:p w14:paraId="0680B9CB" w14:textId="77777777" w:rsidR="008B7368" w:rsidRDefault="008B7368">
            <w:pPr>
              <w:pStyle w:val="TableParagraph"/>
              <w:rPr>
                <w:sz w:val="24"/>
              </w:rPr>
            </w:pPr>
          </w:p>
        </w:tc>
        <w:tc>
          <w:tcPr>
            <w:tcW w:w="1986" w:type="dxa"/>
            <w:tcBorders>
              <w:top w:val="nil"/>
              <w:bottom w:val="nil"/>
            </w:tcBorders>
          </w:tcPr>
          <w:p w14:paraId="136463A9" w14:textId="77777777" w:rsidR="008B7368" w:rsidRDefault="008637A8">
            <w:pPr>
              <w:pStyle w:val="TableParagraph"/>
              <w:spacing w:before="56" w:line="243" w:lineRule="exact"/>
              <w:ind w:left="106"/>
              <w:rPr>
                <w:b/>
                <w:sz w:val="24"/>
              </w:rPr>
            </w:pPr>
            <w:r>
              <w:rPr>
                <w:b/>
                <w:sz w:val="24"/>
              </w:rPr>
              <w:t>ПК.2.1</w:t>
            </w:r>
          </w:p>
        </w:tc>
      </w:tr>
      <w:tr w:rsidR="008B7368" w14:paraId="4D5D31A1" w14:textId="77777777">
        <w:trPr>
          <w:trHeight w:val="316"/>
        </w:trPr>
        <w:tc>
          <w:tcPr>
            <w:tcW w:w="2259" w:type="dxa"/>
            <w:tcBorders>
              <w:top w:val="nil"/>
              <w:bottom w:val="nil"/>
            </w:tcBorders>
          </w:tcPr>
          <w:p w14:paraId="51F8F81B" w14:textId="77777777" w:rsidR="008B7368" w:rsidRDefault="008637A8">
            <w:pPr>
              <w:pStyle w:val="TableParagraph"/>
              <w:spacing w:before="49" w:line="248" w:lineRule="exact"/>
              <w:ind w:left="107"/>
              <w:rPr>
                <w:sz w:val="24"/>
              </w:rPr>
            </w:pPr>
            <w:r>
              <w:rPr>
                <w:sz w:val="24"/>
              </w:rPr>
              <w:t>парата</w:t>
            </w:r>
            <w:r>
              <w:rPr>
                <w:spacing w:val="-2"/>
                <w:sz w:val="24"/>
              </w:rPr>
              <w:t xml:space="preserve"> </w:t>
            </w:r>
            <w:r>
              <w:rPr>
                <w:sz w:val="24"/>
              </w:rPr>
              <w:t>и</w:t>
            </w:r>
            <w:r>
              <w:rPr>
                <w:spacing w:val="-1"/>
                <w:sz w:val="24"/>
              </w:rPr>
              <w:t xml:space="preserve"> </w:t>
            </w:r>
            <w:r>
              <w:rPr>
                <w:sz w:val="24"/>
              </w:rPr>
              <w:t>костной</w:t>
            </w:r>
          </w:p>
        </w:tc>
        <w:tc>
          <w:tcPr>
            <w:tcW w:w="8095" w:type="dxa"/>
            <w:tcBorders>
              <w:top w:val="nil"/>
              <w:bottom w:val="nil"/>
            </w:tcBorders>
          </w:tcPr>
          <w:p w14:paraId="5752F27B" w14:textId="77777777" w:rsidR="008B7368" w:rsidRDefault="008637A8">
            <w:pPr>
              <w:pStyle w:val="TableParagraph"/>
              <w:spacing w:line="258" w:lineRule="exact"/>
              <w:ind w:left="107"/>
              <w:rPr>
                <w:sz w:val="24"/>
              </w:rPr>
            </w:pPr>
            <w:r>
              <w:rPr>
                <w:sz w:val="24"/>
              </w:rPr>
              <w:t>2.Терминология:</w:t>
            </w:r>
            <w:r>
              <w:rPr>
                <w:spacing w:val="-3"/>
                <w:sz w:val="24"/>
              </w:rPr>
              <w:t xml:space="preserve"> </w:t>
            </w:r>
            <w:r>
              <w:rPr>
                <w:sz w:val="24"/>
              </w:rPr>
              <w:t>опорные</w:t>
            </w:r>
            <w:r>
              <w:rPr>
                <w:spacing w:val="-4"/>
                <w:sz w:val="24"/>
              </w:rPr>
              <w:t xml:space="preserve"> </w:t>
            </w:r>
            <w:r>
              <w:rPr>
                <w:sz w:val="24"/>
              </w:rPr>
              <w:t>пластические</w:t>
            </w:r>
            <w:r>
              <w:rPr>
                <w:spacing w:val="-3"/>
                <w:sz w:val="24"/>
              </w:rPr>
              <w:t xml:space="preserve"> </w:t>
            </w:r>
            <w:r>
              <w:rPr>
                <w:sz w:val="24"/>
              </w:rPr>
              <w:t>точки,</w:t>
            </w:r>
            <w:r>
              <w:rPr>
                <w:spacing w:val="-2"/>
                <w:sz w:val="24"/>
              </w:rPr>
              <w:t xml:space="preserve"> </w:t>
            </w:r>
            <w:r>
              <w:rPr>
                <w:sz w:val="24"/>
              </w:rPr>
              <w:t>опорные</w:t>
            </w:r>
            <w:r>
              <w:rPr>
                <w:spacing w:val="-4"/>
                <w:sz w:val="24"/>
              </w:rPr>
              <w:t xml:space="preserve"> </w:t>
            </w:r>
            <w:r>
              <w:rPr>
                <w:sz w:val="24"/>
              </w:rPr>
              <w:t>пластические</w:t>
            </w:r>
            <w:r>
              <w:rPr>
                <w:spacing w:val="-3"/>
                <w:sz w:val="24"/>
              </w:rPr>
              <w:t xml:space="preserve"> </w:t>
            </w:r>
            <w:r>
              <w:rPr>
                <w:sz w:val="24"/>
              </w:rPr>
              <w:t>мас-</w:t>
            </w:r>
          </w:p>
        </w:tc>
        <w:tc>
          <w:tcPr>
            <w:tcW w:w="2658" w:type="dxa"/>
            <w:tcBorders>
              <w:top w:val="nil"/>
              <w:bottom w:val="nil"/>
            </w:tcBorders>
          </w:tcPr>
          <w:p w14:paraId="242D4E40" w14:textId="77777777" w:rsidR="008B7368" w:rsidRDefault="008B7368">
            <w:pPr>
              <w:pStyle w:val="TableParagraph"/>
              <w:rPr>
                <w:sz w:val="24"/>
              </w:rPr>
            </w:pPr>
          </w:p>
        </w:tc>
        <w:tc>
          <w:tcPr>
            <w:tcW w:w="1986" w:type="dxa"/>
            <w:tcBorders>
              <w:top w:val="nil"/>
              <w:bottom w:val="nil"/>
            </w:tcBorders>
          </w:tcPr>
          <w:p w14:paraId="791FA07F" w14:textId="77777777" w:rsidR="008B7368" w:rsidRDefault="008637A8">
            <w:pPr>
              <w:pStyle w:val="TableParagraph"/>
              <w:spacing w:before="53" w:line="243" w:lineRule="exact"/>
              <w:ind w:left="106"/>
              <w:rPr>
                <w:b/>
                <w:sz w:val="24"/>
              </w:rPr>
            </w:pPr>
            <w:r>
              <w:rPr>
                <w:b/>
                <w:sz w:val="24"/>
              </w:rPr>
              <w:t>ПК.2.3</w:t>
            </w:r>
          </w:p>
        </w:tc>
      </w:tr>
      <w:tr w:rsidR="008B7368" w14:paraId="6333D829" w14:textId="77777777">
        <w:trPr>
          <w:trHeight w:val="917"/>
        </w:trPr>
        <w:tc>
          <w:tcPr>
            <w:tcW w:w="2259" w:type="dxa"/>
            <w:tcBorders>
              <w:top w:val="nil"/>
              <w:bottom w:val="nil"/>
            </w:tcBorders>
          </w:tcPr>
          <w:p w14:paraId="0B45D352" w14:textId="77777777" w:rsidR="008B7368" w:rsidRDefault="008637A8">
            <w:pPr>
              <w:pStyle w:val="TableParagraph"/>
              <w:spacing w:before="49"/>
              <w:ind w:left="107"/>
              <w:rPr>
                <w:sz w:val="24"/>
              </w:rPr>
            </w:pPr>
            <w:r>
              <w:rPr>
                <w:sz w:val="24"/>
              </w:rPr>
              <w:t>системы.</w:t>
            </w:r>
          </w:p>
        </w:tc>
        <w:tc>
          <w:tcPr>
            <w:tcW w:w="8095" w:type="dxa"/>
            <w:tcBorders>
              <w:top w:val="nil"/>
              <w:bottom w:val="nil"/>
            </w:tcBorders>
          </w:tcPr>
          <w:p w14:paraId="10C89E80" w14:textId="77777777" w:rsidR="008B7368" w:rsidRDefault="008637A8">
            <w:pPr>
              <w:pStyle w:val="TableParagraph"/>
              <w:spacing w:line="258" w:lineRule="exact"/>
              <w:ind w:left="107"/>
              <w:rPr>
                <w:sz w:val="24"/>
              </w:rPr>
            </w:pPr>
            <w:r>
              <w:rPr>
                <w:sz w:val="24"/>
              </w:rPr>
              <w:t>сивы,</w:t>
            </w:r>
            <w:r>
              <w:rPr>
                <w:spacing w:val="-3"/>
                <w:sz w:val="24"/>
              </w:rPr>
              <w:t xml:space="preserve"> </w:t>
            </w:r>
            <w:r>
              <w:rPr>
                <w:sz w:val="24"/>
              </w:rPr>
              <w:t>медиана,</w:t>
            </w:r>
            <w:r>
              <w:rPr>
                <w:spacing w:val="-3"/>
                <w:sz w:val="24"/>
              </w:rPr>
              <w:t xml:space="preserve"> </w:t>
            </w:r>
            <w:r>
              <w:rPr>
                <w:sz w:val="24"/>
              </w:rPr>
              <w:t>центр</w:t>
            </w:r>
            <w:r>
              <w:rPr>
                <w:spacing w:val="-3"/>
                <w:sz w:val="24"/>
              </w:rPr>
              <w:t xml:space="preserve"> </w:t>
            </w:r>
            <w:r>
              <w:rPr>
                <w:sz w:val="24"/>
              </w:rPr>
              <w:t>тяжести,</w:t>
            </w:r>
            <w:r>
              <w:rPr>
                <w:spacing w:val="-3"/>
                <w:sz w:val="24"/>
              </w:rPr>
              <w:t xml:space="preserve"> </w:t>
            </w:r>
            <w:r>
              <w:rPr>
                <w:sz w:val="24"/>
              </w:rPr>
              <w:t>контрапост,</w:t>
            </w:r>
            <w:r>
              <w:rPr>
                <w:spacing w:val="-3"/>
                <w:sz w:val="24"/>
              </w:rPr>
              <w:t xml:space="preserve"> </w:t>
            </w:r>
            <w:r>
              <w:rPr>
                <w:sz w:val="24"/>
              </w:rPr>
              <w:t>статика,</w:t>
            </w:r>
            <w:r>
              <w:rPr>
                <w:spacing w:val="-3"/>
                <w:sz w:val="24"/>
              </w:rPr>
              <w:t xml:space="preserve"> </w:t>
            </w:r>
            <w:r>
              <w:rPr>
                <w:sz w:val="24"/>
              </w:rPr>
              <w:t>динамика,</w:t>
            </w:r>
            <w:r>
              <w:rPr>
                <w:spacing w:val="-3"/>
                <w:sz w:val="24"/>
              </w:rPr>
              <w:t xml:space="preserve"> </w:t>
            </w:r>
            <w:r>
              <w:rPr>
                <w:sz w:val="24"/>
              </w:rPr>
              <w:t>плоскости</w:t>
            </w:r>
            <w:r>
              <w:rPr>
                <w:spacing w:val="-3"/>
                <w:sz w:val="24"/>
              </w:rPr>
              <w:t xml:space="preserve"> </w:t>
            </w:r>
            <w:r>
              <w:rPr>
                <w:sz w:val="24"/>
              </w:rPr>
              <w:t>и</w:t>
            </w:r>
          </w:p>
          <w:p w14:paraId="7B754054" w14:textId="77777777" w:rsidR="008B7368" w:rsidRDefault="008637A8">
            <w:pPr>
              <w:pStyle w:val="TableParagraph"/>
              <w:spacing w:before="6" w:line="310" w:lineRule="atLeast"/>
              <w:ind w:left="107" w:right="344"/>
              <w:rPr>
                <w:sz w:val="24"/>
              </w:rPr>
            </w:pPr>
            <w:r>
              <w:rPr>
                <w:sz w:val="24"/>
              </w:rPr>
              <w:t>оси симметрии, пластика (формообразование), простые эскизы движений.</w:t>
            </w:r>
            <w:r>
              <w:rPr>
                <w:spacing w:val="-58"/>
                <w:sz w:val="24"/>
              </w:rPr>
              <w:t xml:space="preserve"> </w:t>
            </w:r>
            <w:r>
              <w:rPr>
                <w:sz w:val="24"/>
              </w:rPr>
              <w:t>3.Хактеристика</w:t>
            </w:r>
            <w:r>
              <w:rPr>
                <w:spacing w:val="-5"/>
                <w:sz w:val="24"/>
              </w:rPr>
              <w:t xml:space="preserve"> </w:t>
            </w:r>
            <w:r>
              <w:rPr>
                <w:sz w:val="24"/>
              </w:rPr>
              <w:t>опорно-двигательного</w:t>
            </w:r>
            <w:r>
              <w:rPr>
                <w:spacing w:val="-3"/>
                <w:sz w:val="24"/>
              </w:rPr>
              <w:t xml:space="preserve"> </w:t>
            </w:r>
            <w:r>
              <w:rPr>
                <w:sz w:val="24"/>
              </w:rPr>
              <w:t>аппарата.</w:t>
            </w:r>
            <w:r>
              <w:rPr>
                <w:spacing w:val="-3"/>
                <w:sz w:val="24"/>
              </w:rPr>
              <w:t xml:space="preserve"> </w:t>
            </w:r>
            <w:r>
              <w:rPr>
                <w:sz w:val="24"/>
              </w:rPr>
              <w:t>Общая</w:t>
            </w:r>
            <w:r>
              <w:rPr>
                <w:spacing w:val="54"/>
                <w:sz w:val="24"/>
              </w:rPr>
              <w:t xml:space="preserve"> </w:t>
            </w:r>
            <w:r>
              <w:rPr>
                <w:sz w:val="24"/>
              </w:rPr>
              <w:t>характеристика</w:t>
            </w:r>
          </w:p>
        </w:tc>
        <w:tc>
          <w:tcPr>
            <w:tcW w:w="2658" w:type="dxa"/>
            <w:tcBorders>
              <w:top w:val="nil"/>
              <w:bottom w:val="nil"/>
            </w:tcBorders>
          </w:tcPr>
          <w:p w14:paraId="5C31E0AF" w14:textId="77777777" w:rsidR="008B7368" w:rsidRDefault="008B7368">
            <w:pPr>
              <w:pStyle w:val="TableParagraph"/>
              <w:rPr>
                <w:sz w:val="24"/>
              </w:rPr>
            </w:pPr>
          </w:p>
        </w:tc>
        <w:tc>
          <w:tcPr>
            <w:tcW w:w="1986" w:type="dxa"/>
            <w:tcBorders>
              <w:top w:val="nil"/>
              <w:bottom w:val="nil"/>
            </w:tcBorders>
          </w:tcPr>
          <w:p w14:paraId="00857152" w14:textId="77777777" w:rsidR="008B7368" w:rsidRDefault="008637A8">
            <w:pPr>
              <w:pStyle w:val="TableParagraph"/>
              <w:spacing w:before="53"/>
              <w:ind w:left="106"/>
              <w:rPr>
                <w:b/>
                <w:sz w:val="24"/>
              </w:rPr>
            </w:pPr>
            <w:r>
              <w:rPr>
                <w:b/>
                <w:sz w:val="24"/>
              </w:rPr>
              <w:t>ПК.3.1</w:t>
            </w:r>
          </w:p>
          <w:p w14:paraId="1A58FECE" w14:textId="77777777" w:rsidR="008B7368" w:rsidRDefault="008637A8">
            <w:pPr>
              <w:pStyle w:val="TableParagraph"/>
              <w:spacing w:before="41"/>
              <w:ind w:left="106"/>
              <w:rPr>
                <w:b/>
                <w:sz w:val="24"/>
              </w:rPr>
            </w:pPr>
            <w:r>
              <w:rPr>
                <w:b/>
                <w:sz w:val="24"/>
              </w:rPr>
              <w:t>ПК.3.2</w:t>
            </w:r>
          </w:p>
        </w:tc>
      </w:tr>
      <w:tr w:rsidR="008B7368" w14:paraId="44946C4B" w14:textId="77777777">
        <w:trPr>
          <w:trHeight w:val="318"/>
        </w:trPr>
        <w:tc>
          <w:tcPr>
            <w:tcW w:w="2259" w:type="dxa"/>
            <w:tcBorders>
              <w:top w:val="nil"/>
              <w:bottom w:val="nil"/>
            </w:tcBorders>
          </w:tcPr>
          <w:p w14:paraId="56F8927E" w14:textId="77777777" w:rsidR="008B7368" w:rsidRDefault="008B7368">
            <w:pPr>
              <w:pStyle w:val="TableParagraph"/>
              <w:rPr>
                <w:sz w:val="24"/>
              </w:rPr>
            </w:pPr>
          </w:p>
        </w:tc>
        <w:tc>
          <w:tcPr>
            <w:tcW w:w="8095" w:type="dxa"/>
            <w:tcBorders>
              <w:top w:val="nil"/>
              <w:bottom w:val="nil"/>
            </w:tcBorders>
          </w:tcPr>
          <w:p w14:paraId="1918DC05" w14:textId="77777777" w:rsidR="008B7368" w:rsidRDefault="008637A8">
            <w:pPr>
              <w:pStyle w:val="TableParagraph"/>
              <w:spacing w:before="15"/>
              <w:ind w:left="107"/>
              <w:rPr>
                <w:sz w:val="24"/>
              </w:rPr>
            </w:pPr>
            <w:r>
              <w:rPr>
                <w:sz w:val="24"/>
              </w:rPr>
              <w:t>костной</w:t>
            </w:r>
            <w:r>
              <w:rPr>
                <w:spacing w:val="-4"/>
                <w:sz w:val="24"/>
              </w:rPr>
              <w:t xml:space="preserve"> </w:t>
            </w:r>
            <w:r>
              <w:rPr>
                <w:sz w:val="24"/>
              </w:rPr>
              <w:t>системы:</w:t>
            </w:r>
            <w:r>
              <w:rPr>
                <w:spacing w:val="-3"/>
                <w:sz w:val="24"/>
              </w:rPr>
              <w:t xml:space="preserve"> </w:t>
            </w:r>
            <w:r>
              <w:rPr>
                <w:sz w:val="24"/>
              </w:rPr>
              <w:t>функции,</w:t>
            </w:r>
            <w:r>
              <w:rPr>
                <w:spacing w:val="-5"/>
                <w:sz w:val="24"/>
              </w:rPr>
              <w:t xml:space="preserve"> </w:t>
            </w:r>
            <w:r>
              <w:rPr>
                <w:sz w:val="24"/>
              </w:rPr>
              <w:t>функциональная</w:t>
            </w:r>
            <w:r>
              <w:rPr>
                <w:spacing w:val="-3"/>
                <w:sz w:val="24"/>
              </w:rPr>
              <w:t xml:space="preserve"> </w:t>
            </w:r>
            <w:r>
              <w:rPr>
                <w:sz w:val="24"/>
              </w:rPr>
              <w:t>единица,</w:t>
            </w:r>
            <w:r>
              <w:rPr>
                <w:spacing w:val="-3"/>
                <w:sz w:val="24"/>
              </w:rPr>
              <w:t xml:space="preserve"> </w:t>
            </w:r>
            <w:r>
              <w:rPr>
                <w:sz w:val="24"/>
              </w:rPr>
              <w:t>её</w:t>
            </w:r>
            <w:r>
              <w:rPr>
                <w:spacing w:val="53"/>
                <w:sz w:val="24"/>
              </w:rPr>
              <w:t xml:space="preserve"> </w:t>
            </w:r>
            <w:r>
              <w:rPr>
                <w:sz w:val="24"/>
              </w:rPr>
              <w:t>строение,</w:t>
            </w:r>
            <w:r>
              <w:rPr>
                <w:spacing w:val="-3"/>
                <w:sz w:val="24"/>
              </w:rPr>
              <w:t xml:space="preserve"> </w:t>
            </w:r>
            <w:r>
              <w:rPr>
                <w:sz w:val="24"/>
              </w:rPr>
              <w:t>формы</w:t>
            </w:r>
          </w:p>
        </w:tc>
        <w:tc>
          <w:tcPr>
            <w:tcW w:w="2658" w:type="dxa"/>
            <w:tcBorders>
              <w:top w:val="nil"/>
              <w:bottom w:val="nil"/>
            </w:tcBorders>
          </w:tcPr>
          <w:p w14:paraId="69BD6309" w14:textId="77777777" w:rsidR="008B7368" w:rsidRDefault="008B7368">
            <w:pPr>
              <w:pStyle w:val="TableParagraph"/>
              <w:rPr>
                <w:sz w:val="24"/>
              </w:rPr>
            </w:pPr>
          </w:p>
        </w:tc>
        <w:tc>
          <w:tcPr>
            <w:tcW w:w="1986" w:type="dxa"/>
            <w:tcBorders>
              <w:top w:val="nil"/>
              <w:bottom w:val="nil"/>
            </w:tcBorders>
          </w:tcPr>
          <w:p w14:paraId="218D4B74" w14:textId="77777777" w:rsidR="008B7368" w:rsidRDefault="008B7368">
            <w:pPr>
              <w:pStyle w:val="TableParagraph"/>
              <w:rPr>
                <w:sz w:val="24"/>
              </w:rPr>
            </w:pPr>
          </w:p>
        </w:tc>
      </w:tr>
      <w:tr w:rsidR="008B7368" w14:paraId="4870E9B7" w14:textId="77777777">
        <w:trPr>
          <w:trHeight w:val="318"/>
        </w:trPr>
        <w:tc>
          <w:tcPr>
            <w:tcW w:w="2259" w:type="dxa"/>
            <w:tcBorders>
              <w:top w:val="nil"/>
              <w:bottom w:val="nil"/>
            </w:tcBorders>
          </w:tcPr>
          <w:p w14:paraId="0D0B5A35" w14:textId="77777777" w:rsidR="008B7368" w:rsidRDefault="008B7368">
            <w:pPr>
              <w:pStyle w:val="TableParagraph"/>
              <w:rPr>
                <w:sz w:val="24"/>
              </w:rPr>
            </w:pPr>
          </w:p>
        </w:tc>
        <w:tc>
          <w:tcPr>
            <w:tcW w:w="8095" w:type="dxa"/>
            <w:tcBorders>
              <w:top w:val="nil"/>
              <w:bottom w:val="nil"/>
            </w:tcBorders>
          </w:tcPr>
          <w:p w14:paraId="07905862" w14:textId="77777777" w:rsidR="008B7368" w:rsidRDefault="008637A8">
            <w:pPr>
              <w:pStyle w:val="TableParagraph"/>
              <w:spacing w:before="16"/>
              <w:ind w:left="107"/>
              <w:rPr>
                <w:sz w:val="24"/>
              </w:rPr>
            </w:pPr>
            <w:r>
              <w:rPr>
                <w:sz w:val="24"/>
              </w:rPr>
              <w:t>костей,</w:t>
            </w:r>
            <w:r>
              <w:rPr>
                <w:spacing w:val="-3"/>
                <w:sz w:val="24"/>
              </w:rPr>
              <w:t xml:space="preserve"> </w:t>
            </w:r>
            <w:r>
              <w:rPr>
                <w:sz w:val="24"/>
              </w:rPr>
              <w:t>соединения</w:t>
            </w:r>
            <w:r>
              <w:rPr>
                <w:spacing w:val="-5"/>
                <w:sz w:val="24"/>
              </w:rPr>
              <w:t xml:space="preserve"> </w:t>
            </w:r>
            <w:r>
              <w:rPr>
                <w:sz w:val="24"/>
              </w:rPr>
              <w:t>костей,</w:t>
            </w:r>
            <w:r>
              <w:rPr>
                <w:spacing w:val="-2"/>
                <w:sz w:val="24"/>
              </w:rPr>
              <w:t xml:space="preserve"> </w:t>
            </w:r>
            <w:r>
              <w:rPr>
                <w:sz w:val="24"/>
              </w:rPr>
              <w:t>мягкий</w:t>
            </w:r>
            <w:r>
              <w:rPr>
                <w:spacing w:val="-2"/>
                <w:sz w:val="24"/>
              </w:rPr>
              <w:t xml:space="preserve"> </w:t>
            </w:r>
            <w:r>
              <w:rPr>
                <w:sz w:val="24"/>
              </w:rPr>
              <w:t>скелет,</w:t>
            </w:r>
            <w:r>
              <w:rPr>
                <w:spacing w:val="-2"/>
                <w:sz w:val="24"/>
              </w:rPr>
              <w:t xml:space="preserve"> </w:t>
            </w:r>
            <w:r>
              <w:rPr>
                <w:sz w:val="24"/>
              </w:rPr>
              <w:t>определение</w:t>
            </w:r>
            <w:r>
              <w:rPr>
                <w:spacing w:val="-3"/>
                <w:sz w:val="24"/>
              </w:rPr>
              <w:t xml:space="preserve"> </w:t>
            </w:r>
            <w:r>
              <w:rPr>
                <w:sz w:val="24"/>
              </w:rPr>
              <w:t>скелета,</w:t>
            </w:r>
            <w:r>
              <w:rPr>
                <w:spacing w:val="-2"/>
                <w:sz w:val="24"/>
              </w:rPr>
              <w:t xml:space="preserve"> </w:t>
            </w:r>
            <w:r>
              <w:rPr>
                <w:sz w:val="24"/>
              </w:rPr>
              <w:t>функции</w:t>
            </w:r>
          </w:p>
        </w:tc>
        <w:tc>
          <w:tcPr>
            <w:tcW w:w="2658" w:type="dxa"/>
            <w:tcBorders>
              <w:top w:val="nil"/>
              <w:bottom w:val="nil"/>
            </w:tcBorders>
          </w:tcPr>
          <w:p w14:paraId="479B52C3" w14:textId="77777777" w:rsidR="008B7368" w:rsidRDefault="008B7368">
            <w:pPr>
              <w:pStyle w:val="TableParagraph"/>
              <w:rPr>
                <w:sz w:val="24"/>
              </w:rPr>
            </w:pPr>
          </w:p>
        </w:tc>
        <w:tc>
          <w:tcPr>
            <w:tcW w:w="1986" w:type="dxa"/>
            <w:tcBorders>
              <w:top w:val="nil"/>
              <w:bottom w:val="nil"/>
            </w:tcBorders>
          </w:tcPr>
          <w:p w14:paraId="2CC2CE4B" w14:textId="77777777" w:rsidR="008B7368" w:rsidRDefault="008B7368">
            <w:pPr>
              <w:pStyle w:val="TableParagraph"/>
              <w:rPr>
                <w:sz w:val="24"/>
              </w:rPr>
            </w:pPr>
          </w:p>
        </w:tc>
      </w:tr>
      <w:tr w:rsidR="008B7368" w14:paraId="5CFDD795" w14:textId="77777777">
        <w:trPr>
          <w:trHeight w:val="337"/>
        </w:trPr>
        <w:tc>
          <w:tcPr>
            <w:tcW w:w="2259" w:type="dxa"/>
            <w:tcBorders>
              <w:top w:val="nil"/>
            </w:tcBorders>
          </w:tcPr>
          <w:p w14:paraId="2EC2DC7C" w14:textId="77777777" w:rsidR="008B7368" w:rsidRDefault="008B7368">
            <w:pPr>
              <w:pStyle w:val="TableParagraph"/>
              <w:rPr>
                <w:sz w:val="24"/>
              </w:rPr>
            </w:pPr>
          </w:p>
        </w:tc>
        <w:tc>
          <w:tcPr>
            <w:tcW w:w="8095" w:type="dxa"/>
            <w:tcBorders>
              <w:top w:val="nil"/>
            </w:tcBorders>
          </w:tcPr>
          <w:p w14:paraId="04915412" w14:textId="77777777" w:rsidR="008B7368" w:rsidRDefault="008637A8">
            <w:pPr>
              <w:pStyle w:val="TableParagraph"/>
              <w:spacing w:before="15"/>
              <w:ind w:left="107"/>
              <w:rPr>
                <w:sz w:val="24"/>
              </w:rPr>
            </w:pPr>
            <w:r>
              <w:rPr>
                <w:sz w:val="24"/>
              </w:rPr>
              <w:t>скелета.</w:t>
            </w:r>
            <w:r>
              <w:rPr>
                <w:spacing w:val="-5"/>
                <w:sz w:val="24"/>
              </w:rPr>
              <w:t xml:space="preserve"> </w:t>
            </w:r>
            <w:r>
              <w:rPr>
                <w:sz w:val="24"/>
              </w:rPr>
              <w:t>Отделы.</w:t>
            </w:r>
          </w:p>
        </w:tc>
        <w:tc>
          <w:tcPr>
            <w:tcW w:w="2658" w:type="dxa"/>
            <w:tcBorders>
              <w:top w:val="nil"/>
            </w:tcBorders>
          </w:tcPr>
          <w:p w14:paraId="5652F3E8" w14:textId="77777777" w:rsidR="008B7368" w:rsidRDefault="008B7368">
            <w:pPr>
              <w:pStyle w:val="TableParagraph"/>
              <w:rPr>
                <w:sz w:val="24"/>
              </w:rPr>
            </w:pPr>
          </w:p>
        </w:tc>
        <w:tc>
          <w:tcPr>
            <w:tcW w:w="1986" w:type="dxa"/>
            <w:tcBorders>
              <w:top w:val="nil"/>
            </w:tcBorders>
          </w:tcPr>
          <w:p w14:paraId="4763DC0E" w14:textId="77777777" w:rsidR="008B7368" w:rsidRDefault="008B7368">
            <w:pPr>
              <w:pStyle w:val="TableParagraph"/>
              <w:rPr>
                <w:sz w:val="24"/>
              </w:rPr>
            </w:pPr>
          </w:p>
        </w:tc>
      </w:tr>
      <w:tr w:rsidR="008B7368" w14:paraId="5F09C595" w14:textId="77777777">
        <w:trPr>
          <w:trHeight w:val="294"/>
        </w:trPr>
        <w:tc>
          <w:tcPr>
            <w:tcW w:w="2259" w:type="dxa"/>
            <w:tcBorders>
              <w:bottom w:val="nil"/>
            </w:tcBorders>
          </w:tcPr>
          <w:p w14:paraId="11444872" w14:textId="77777777" w:rsidR="008B7368" w:rsidRDefault="008637A8">
            <w:pPr>
              <w:pStyle w:val="TableParagraph"/>
              <w:spacing w:line="270" w:lineRule="exact"/>
              <w:ind w:left="107"/>
              <w:rPr>
                <w:sz w:val="24"/>
              </w:rPr>
            </w:pPr>
            <w:r>
              <w:rPr>
                <w:b/>
                <w:sz w:val="24"/>
              </w:rPr>
              <w:t>Тема</w:t>
            </w:r>
            <w:r>
              <w:rPr>
                <w:b/>
                <w:spacing w:val="-2"/>
                <w:sz w:val="24"/>
              </w:rPr>
              <w:t xml:space="preserve"> </w:t>
            </w:r>
            <w:r>
              <w:rPr>
                <w:b/>
                <w:sz w:val="24"/>
              </w:rPr>
              <w:t>2</w:t>
            </w:r>
            <w:r>
              <w:rPr>
                <w:sz w:val="24"/>
              </w:rPr>
              <w:t>. Строение</w:t>
            </w:r>
            <w:r>
              <w:rPr>
                <w:spacing w:val="-2"/>
                <w:sz w:val="24"/>
              </w:rPr>
              <w:t xml:space="preserve"> </w:t>
            </w:r>
            <w:r>
              <w:rPr>
                <w:sz w:val="24"/>
              </w:rPr>
              <w:t>и</w:t>
            </w:r>
          </w:p>
        </w:tc>
        <w:tc>
          <w:tcPr>
            <w:tcW w:w="8095" w:type="dxa"/>
            <w:vMerge w:val="restart"/>
          </w:tcPr>
          <w:p w14:paraId="039C04AD"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tcBorders>
              <w:bottom w:val="nil"/>
            </w:tcBorders>
          </w:tcPr>
          <w:p w14:paraId="136C0A5C" w14:textId="77777777" w:rsidR="008B7368" w:rsidRDefault="008B7368">
            <w:pPr>
              <w:pStyle w:val="TableParagraph"/>
            </w:pPr>
          </w:p>
        </w:tc>
        <w:tc>
          <w:tcPr>
            <w:tcW w:w="1986" w:type="dxa"/>
            <w:tcBorders>
              <w:bottom w:val="nil"/>
            </w:tcBorders>
          </w:tcPr>
          <w:p w14:paraId="32D63707" w14:textId="77777777" w:rsidR="008B7368" w:rsidRDefault="008637A8">
            <w:pPr>
              <w:pStyle w:val="TableParagraph"/>
              <w:spacing w:line="274" w:lineRule="exact"/>
              <w:ind w:left="106"/>
              <w:rPr>
                <w:b/>
                <w:sz w:val="24"/>
              </w:rPr>
            </w:pPr>
            <w:r>
              <w:rPr>
                <w:b/>
                <w:sz w:val="24"/>
              </w:rPr>
              <w:t>ОК.01</w:t>
            </w:r>
          </w:p>
        </w:tc>
      </w:tr>
      <w:tr w:rsidR="008B7368" w14:paraId="6BADAA83" w14:textId="77777777">
        <w:trPr>
          <w:trHeight w:val="317"/>
        </w:trPr>
        <w:tc>
          <w:tcPr>
            <w:tcW w:w="2259" w:type="dxa"/>
            <w:vMerge w:val="restart"/>
            <w:tcBorders>
              <w:top w:val="nil"/>
              <w:bottom w:val="nil"/>
            </w:tcBorders>
          </w:tcPr>
          <w:p w14:paraId="14EDCE42" w14:textId="77777777" w:rsidR="008B7368" w:rsidRDefault="008637A8">
            <w:pPr>
              <w:pStyle w:val="TableParagraph"/>
              <w:spacing w:before="9" w:line="276" w:lineRule="auto"/>
              <w:ind w:left="107" w:right="388"/>
              <w:rPr>
                <w:sz w:val="24"/>
              </w:rPr>
            </w:pPr>
            <w:r>
              <w:rPr>
                <w:sz w:val="24"/>
              </w:rPr>
              <w:t>пластика</w:t>
            </w:r>
            <w:r>
              <w:rPr>
                <w:spacing w:val="-14"/>
                <w:sz w:val="24"/>
              </w:rPr>
              <w:t xml:space="preserve"> </w:t>
            </w:r>
            <w:r>
              <w:rPr>
                <w:sz w:val="24"/>
              </w:rPr>
              <w:t>скелета</w:t>
            </w:r>
            <w:r>
              <w:rPr>
                <w:spacing w:val="-57"/>
                <w:sz w:val="24"/>
              </w:rPr>
              <w:t xml:space="preserve"> </w:t>
            </w:r>
            <w:r>
              <w:rPr>
                <w:sz w:val="24"/>
              </w:rPr>
              <w:t>большой формы.</w:t>
            </w:r>
          </w:p>
        </w:tc>
        <w:tc>
          <w:tcPr>
            <w:tcW w:w="8095" w:type="dxa"/>
            <w:vMerge/>
            <w:tcBorders>
              <w:top w:val="nil"/>
            </w:tcBorders>
          </w:tcPr>
          <w:p w14:paraId="020E6763" w14:textId="77777777" w:rsidR="008B7368" w:rsidRDefault="008B7368">
            <w:pPr>
              <w:rPr>
                <w:sz w:val="2"/>
                <w:szCs w:val="2"/>
              </w:rPr>
            </w:pPr>
          </w:p>
        </w:tc>
        <w:tc>
          <w:tcPr>
            <w:tcW w:w="2658" w:type="dxa"/>
            <w:vMerge w:val="restart"/>
            <w:tcBorders>
              <w:top w:val="nil"/>
              <w:bottom w:val="nil"/>
            </w:tcBorders>
          </w:tcPr>
          <w:p w14:paraId="7DA0F749" w14:textId="77777777" w:rsidR="008B7368" w:rsidRDefault="008B7368">
            <w:pPr>
              <w:pStyle w:val="TableParagraph"/>
              <w:rPr>
                <w:b/>
                <w:sz w:val="26"/>
              </w:rPr>
            </w:pPr>
          </w:p>
          <w:p w14:paraId="233B9FD0" w14:textId="77777777" w:rsidR="008B7368" w:rsidRDefault="008B7368">
            <w:pPr>
              <w:pStyle w:val="TableParagraph"/>
              <w:spacing w:before="10"/>
              <w:rPr>
                <w:b/>
                <w:sz w:val="29"/>
              </w:rPr>
            </w:pPr>
          </w:p>
          <w:p w14:paraId="416EB585" w14:textId="77777777" w:rsidR="008B7368" w:rsidRDefault="008637A8">
            <w:pPr>
              <w:pStyle w:val="TableParagraph"/>
              <w:ind w:left="4"/>
              <w:jc w:val="center"/>
              <w:rPr>
                <w:sz w:val="24"/>
              </w:rPr>
            </w:pPr>
            <w:r>
              <w:rPr>
                <w:sz w:val="24"/>
              </w:rPr>
              <w:t>1</w:t>
            </w:r>
          </w:p>
        </w:tc>
        <w:tc>
          <w:tcPr>
            <w:tcW w:w="1986" w:type="dxa"/>
            <w:vMerge w:val="restart"/>
            <w:tcBorders>
              <w:top w:val="nil"/>
              <w:bottom w:val="nil"/>
            </w:tcBorders>
          </w:tcPr>
          <w:p w14:paraId="4F3689AE" w14:textId="77777777" w:rsidR="008B7368" w:rsidRDefault="008637A8">
            <w:pPr>
              <w:pStyle w:val="TableParagraph"/>
              <w:spacing w:before="14"/>
              <w:ind w:left="106"/>
              <w:rPr>
                <w:b/>
                <w:sz w:val="24"/>
              </w:rPr>
            </w:pPr>
            <w:r>
              <w:rPr>
                <w:b/>
                <w:sz w:val="24"/>
              </w:rPr>
              <w:t>ОК.02</w:t>
            </w:r>
          </w:p>
          <w:p w14:paraId="7A4CB44B" w14:textId="77777777" w:rsidR="008B7368" w:rsidRDefault="008637A8">
            <w:pPr>
              <w:pStyle w:val="TableParagraph"/>
              <w:spacing w:before="6" w:line="310" w:lineRule="atLeast"/>
              <w:ind w:left="106" w:right="1129"/>
              <w:rPr>
                <w:b/>
                <w:sz w:val="24"/>
              </w:rPr>
            </w:pPr>
            <w:r>
              <w:rPr>
                <w:b/>
                <w:sz w:val="24"/>
              </w:rPr>
              <w:t>ОК.09</w:t>
            </w:r>
            <w:r>
              <w:rPr>
                <w:b/>
                <w:spacing w:val="1"/>
                <w:sz w:val="24"/>
              </w:rPr>
              <w:t xml:space="preserve"> </w:t>
            </w:r>
            <w:r>
              <w:rPr>
                <w:b/>
                <w:sz w:val="24"/>
              </w:rPr>
              <w:t>ПК.2.1</w:t>
            </w:r>
          </w:p>
        </w:tc>
      </w:tr>
      <w:tr w:rsidR="008B7368" w14:paraId="3C2E9C91" w14:textId="77777777">
        <w:trPr>
          <w:trHeight w:val="725"/>
        </w:trPr>
        <w:tc>
          <w:tcPr>
            <w:tcW w:w="2259" w:type="dxa"/>
            <w:vMerge/>
            <w:tcBorders>
              <w:top w:val="nil"/>
              <w:bottom w:val="nil"/>
            </w:tcBorders>
          </w:tcPr>
          <w:p w14:paraId="00735ACE" w14:textId="77777777" w:rsidR="008B7368" w:rsidRDefault="008B7368">
            <w:pPr>
              <w:rPr>
                <w:sz w:val="2"/>
                <w:szCs w:val="2"/>
              </w:rPr>
            </w:pPr>
          </w:p>
        </w:tc>
        <w:tc>
          <w:tcPr>
            <w:tcW w:w="8095" w:type="dxa"/>
            <w:tcBorders>
              <w:bottom w:val="nil"/>
            </w:tcBorders>
          </w:tcPr>
          <w:p w14:paraId="646F4403" w14:textId="77777777" w:rsidR="008B7368" w:rsidRDefault="008637A8">
            <w:pPr>
              <w:pStyle w:val="TableParagraph"/>
              <w:spacing w:line="276" w:lineRule="auto"/>
              <w:ind w:left="107" w:right="379"/>
              <w:rPr>
                <w:sz w:val="24"/>
              </w:rPr>
            </w:pPr>
            <w:r>
              <w:rPr>
                <w:b/>
                <w:sz w:val="24"/>
              </w:rPr>
              <w:t>1.</w:t>
            </w:r>
            <w:r>
              <w:rPr>
                <w:b/>
                <w:spacing w:val="3"/>
                <w:sz w:val="24"/>
              </w:rPr>
              <w:t xml:space="preserve"> </w:t>
            </w:r>
            <w:r>
              <w:rPr>
                <w:sz w:val="24"/>
              </w:rPr>
              <w:t>Строение</w:t>
            </w:r>
            <w:r>
              <w:rPr>
                <w:spacing w:val="1"/>
                <w:sz w:val="24"/>
              </w:rPr>
              <w:t xml:space="preserve"> </w:t>
            </w:r>
            <w:r>
              <w:rPr>
                <w:sz w:val="24"/>
              </w:rPr>
              <w:t>скелета</w:t>
            </w:r>
            <w:r>
              <w:rPr>
                <w:spacing w:val="1"/>
                <w:sz w:val="24"/>
              </w:rPr>
              <w:t xml:space="preserve"> </w:t>
            </w:r>
            <w:r>
              <w:rPr>
                <w:sz w:val="24"/>
              </w:rPr>
              <w:t>и</w:t>
            </w:r>
            <w:r>
              <w:rPr>
                <w:spacing w:val="1"/>
                <w:sz w:val="24"/>
              </w:rPr>
              <w:t xml:space="preserve"> </w:t>
            </w:r>
            <w:r>
              <w:rPr>
                <w:sz w:val="24"/>
              </w:rPr>
              <w:t>пластика</w:t>
            </w:r>
            <w:r>
              <w:rPr>
                <w:spacing w:val="58"/>
                <w:sz w:val="24"/>
              </w:rPr>
              <w:t xml:space="preserve"> </w:t>
            </w:r>
            <w:r>
              <w:rPr>
                <w:sz w:val="24"/>
              </w:rPr>
              <w:t>туловища,</w:t>
            </w:r>
            <w:r>
              <w:rPr>
                <w:spacing w:val="2"/>
                <w:sz w:val="24"/>
              </w:rPr>
              <w:t xml:space="preserve"> </w:t>
            </w:r>
            <w:r>
              <w:rPr>
                <w:sz w:val="24"/>
              </w:rPr>
              <w:t>строение</w:t>
            </w:r>
            <w:r>
              <w:rPr>
                <w:spacing w:val="1"/>
                <w:sz w:val="24"/>
              </w:rPr>
              <w:t xml:space="preserve"> </w:t>
            </w:r>
            <w:r>
              <w:rPr>
                <w:sz w:val="24"/>
              </w:rPr>
              <w:t>скелета</w:t>
            </w:r>
            <w:r>
              <w:rPr>
                <w:spacing w:val="1"/>
                <w:sz w:val="24"/>
              </w:rPr>
              <w:t xml:space="preserve"> </w:t>
            </w:r>
            <w:r>
              <w:rPr>
                <w:sz w:val="24"/>
              </w:rPr>
              <w:t>и</w:t>
            </w:r>
            <w:r>
              <w:rPr>
                <w:spacing w:val="1"/>
                <w:sz w:val="24"/>
              </w:rPr>
              <w:t xml:space="preserve"> </w:t>
            </w:r>
            <w:r>
              <w:rPr>
                <w:sz w:val="24"/>
              </w:rPr>
              <w:t>пластика</w:t>
            </w:r>
            <w:r>
              <w:rPr>
                <w:spacing w:val="-57"/>
                <w:sz w:val="24"/>
              </w:rPr>
              <w:t xml:space="preserve"> </w:t>
            </w:r>
            <w:r>
              <w:rPr>
                <w:sz w:val="24"/>
              </w:rPr>
              <w:t>верхних</w:t>
            </w:r>
            <w:r>
              <w:rPr>
                <w:spacing w:val="-2"/>
                <w:sz w:val="24"/>
              </w:rPr>
              <w:t xml:space="preserve"> </w:t>
            </w:r>
            <w:r>
              <w:rPr>
                <w:sz w:val="24"/>
              </w:rPr>
              <w:t>конечностей,</w:t>
            </w:r>
            <w:r>
              <w:rPr>
                <w:spacing w:val="1"/>
                <w:sz w:val="24"/>
              </w:rPr>
              <w:t xml:space="preserve"> </w:t>
            </w:r>
            <w:r>
              <w:rPr>
                <w:sz w:val="24"/>
              </w:rPr>
              <w:t>строение</w:t>
            </w:r>
            <w:r>
              <w:rPr>
                <w:spacing w:val="-1"/>
                <w:sz w:val="24"/>
              </w:rPr>
              <w:t xml:space="preserve"> </w:t>
            </w:r>
            <w:r>
              <w:rPr>
                <w:sz w:val="24"/>
              </w:rPr>
              <w:t>скелета</w:t>
            </w:r>
            <w:r>
              <w:rPr>
                <w:spacing w:val="-2"/>
                <w:sz w:val="24"/>
              </w:rPr>
              <w:t xml:space="preserve"> </w:t>
            </w:r>
            <w:r>
              <w:rPr>
                <w:sz w:val="24"/>
              </w:rPr>
              <w:t>и</w:t>
            </w:r>
            <w:r>
              <w:rPr>
                <w:spacing w:val="-1"/>
                <w:sz w:val="24"/>
              </w:rPr>
              <w:t xml:space="preserve"> </w:t>
            </w:r>
            <w:r>
              <w:rPr>
                <w:sz w:val="24"/>
              </w:rPr>
              <w:t>пластика</w:t>
            </w:r>
            <w:r>
              <w:rPr>
                <w:spacing w:val="-1"/>
                <w:sz w:val="24"/>
              </w:rPr>
              <w:t xml:space="preserve"> </w:t>
            </w:r>
            <w:r>
              <w:rPr>
                <w:sz w:val="24"/>
              </w:rPr>
              <w:t>нижних</w:t>
            </w:r>
          </w:p>
        </w:tc>
        <w:tc>
          <w:tcPr>
            <w:tcW w:w="2658" w:type="dxa"/>
            <w:vMerge/>
            <w:tcBorders>
              <w:top w:val="nil"/>
              <w:bottom w:val="nil"/>
            </w:tcBorders>
          </w:tcPr>
          <w:p w14:paraId="1B910341" w14:textId="77777777" w:rsidR="008B7368" w:rsidRDefault="008B7368">
            <w:pPr>
              <w:rPr>
                <w:sz w:val="2"/>
                <w:szCs w:val="2"/>
              </w:rPr>
            </w:pPr>
          </w:p>
        </w:tc>
        <w:tc>
          <w:tcPr>
            <w:tcW w:w="1986" w:type="dxa"/>
            <w:vMerge/>
            <w:tcBorders>
              <w:top w:val="nil"/>
              <w:bottom w:val="nil"/>
            </w:tcBorders>
          </w:tcPr>
          <w:p w14:paraId="2536A397" w14:textId="77777777" w:rsidR="008B7368" w:rsidRDefault="008B7368">
            <w:pPr>
              <w:rPr>
                <w:sz w:val="2"/>
                <w:szCs w:val="2"/>
              </w:rPr>
            </w:pPr>
          </w:p>
        </w:tc>
      </w:tr>
      <w:tr w:rsidR="008B7368" w14:paraId="176B7B2E" w14:textId="77777777">
        <w:trPr>
          <w:trHeight w:val="318"/>
        </w:trPr>
        <w:tc>
          <w:tcPr>
            <w:tcW w:w="2259" w:type="dxa"/>
            <w:tcBorders>
              <w:top w:val="nil"/>
              <w:bottom w:val="nil"/>
            </w:tcBorders>
          </w:tcPr>
          <w:p w14:paraId="63392FCE" w14:textId="77777777" w:rsidR="008B7368" w:rsidRDefault="008B7368">
            <w:pPr>
              <w:pStyle w:val="TableParagraph"/>
              <w:rPr>
                <w:sz w:val="24"/>
              </w:rPr>
            </w:pPr>
          </w:p>
        </w:tc>
        <w:tc>
          <w:tcPr>
            <w:tcW w:w="8095" w:type="dxa"/>
            <w:tcBorders>
              <w:top w:val="nil"/>
              <w:bottom w:val="nil"/>
            </w:tcBorders>
          </w:tcPr>
          <w:p w14:paraId="23EBD677" w14:textId="77777777" w:rsidR="008B7368" w:rsidRDefault="008B7368">
            <w:pPr>
              <w:pStyle w:val="TableParagraph"/>
              <w:rPr>
                <w:sz w:val="24"/>
              </w:rPr>
            </w:pPr>
          </w:p>
        </w:tc>
        <w:tc>
          <w:tcPr>
            <w:tcW w:w="2658" w:type="dxa"/>
            <w:tcBorders>
              <w:top w:val="nil"/>
              <w:bottom w:val="nil"/>
            </w:tcBorders>
          </w:tcPr>
          <w:p w14:paraId="298F6AE6" w14:textId="77777777" w:rsidR="008B7368" w:rsidRDefault="008B7368">
            <w:pPr>
              <w:pStyle w:val="TableParagraph"/>
              <w:rPr>
                <w:sz w:val="24"/>
              </w:rPr>
            </w:pPr>
          </w:p>
        </w:tc>
        <w:tc>
          <w:tcPr>
            <w:tcW w:w="1986" w:type="dxa"/>
            <w:tcBorders>
              <w:top w:val="nil"/>
              <w:bottom w:val="nil"/>
            </w:tcBorders>
          </w:tcPr>
          <w:p w14:paraId="7E04C0F5" w14:textId="77777777" w:rsidR="008B7368" w:rsidRDefault="008637A8">
            <w:pPr>
              <w:pStyle w:val="TableParagraph"/>
              <w:spacing w:before="15"/>
              <w:ind w:left="106"/>
              <w:rPr>
                <w:b/>
                <w:sz w:val="24"/>
              </w:rPr>
            </w:pPr>
            <w:r>
              <w:rPr>
                <w:b/>
                <w:sz w:val="24"/>
              </w:rPr>
              <w:t>ПК.2.3</w:t>
            </w:r>
          </w:p>
        </w:tc>
      </w:tr>
      <w:tr w:rsidR="008B7368" w14:paraId="6F96171C" w14:textId="77777777">
        <w:trPr>
          <w:trHeight w:val="334"/>
        </w:trPr>
        <w:tc>
          <w:tcPr>
            <w:tcW w:w="2259" w:type="dxa"/>
            <w:tcBorders>
              <w:top w:val="nil"/>
            </w:tcBorders>
          </w:tcPr>
          <w:p w14:paraId="11615713" w14:textId="77777777" w:rsidR="008B7368" w:rsidRDefault="008B7368">
            <w:pPr>
              <w:pStyle w:val="TableParagraph"/>
              <w:rPr>
                <w:sz w:val="24"/>
              </w:rPr>
            </w:pPr>
          </w:p>
        </w:tc>
        <w:tc>
          <w:tcPr>
            <w:tcW w:w="8095" w:type="dxa"/>
            <w:tcBorders>
              <w:top w:val="nil"/>
            </w:tcBorders>
          </w:tcPr>
          <w:p w14:paraId="5E5632B1" w14:textId="77777777" w:rsidR="008B7368" w:rsidRDefault="008B7368">
            <w:pPr>
              <w:pStyle w:val="TableParagraph"/>
              <w:rPr>
                <w:sz w:val="24"/>
              </w:rPr>
            </w:pPr>
          </w:p>
        </w:tc>
        <w:tc>
          <w:tcPr>
            <w:tcW w:w="2658" w:type="dxa"/>
            <w:tcBorders>
              <w:top w:val="nil"/>
            </w:tcBorders>
          </w:tcPr>
          <w:p w14:paraId="2BE39262" w14:textId="77777777" w:rsidR="008B7368" w:rsidRDefault="008B7368">
            <w:pPr>
              <w:pStyle w:val="TableParagraph"/>
              <w:rPr>
                <w:sz w:val="24"/>
              </w:rPr>
            </w:pPr>
          </w:p>
        </w:tc>
        <w:tc>
          <w:tcPr>
            <w:tcW w:w="1986" w:type="dxa"/>
            <w:tcBorders>
              <w:top w:val="nil"/>
            </w:tcBorders>
          </w:tcPr>
          <w:p w14:paraId="54738A86" w14:textId="77777777" w:rsidR="008B7368" w:rsidRDefault="008637A8">
            <w:pPr>
              <w:pStyle w:val="TableParagraph"/>
              <w:spacing w:before="17"/>
              <w:ind w:left="106"/>
              <w:rPr>
                <w:b/>
                <w:sz w:val="24"/>
              </w:rPr>
            </w:pPr>
            <w:r>
              <w:rPr>
                <w:b/>
                <w:sz w:val="24"/>
              </w:rPr>
              <w:t>ПК.3.1</w:t>
            </w:r>
          </w:p>
        </w:tc>
      </w:tr>
      <w:tr w:rsidR="008B7368" w14:paraId="36D6F633" w14:textId="77777777">
        <w:trPr>
          <w:trHeight w:val="518"/>
        </w:trPr>
        <w:tc>
          <w:tcPr>
            <w:tcW w:w="2259" w:type="dxa"/>
            <w:vMerge w:val="restart"/>
          </w:tcPr>
          <w:p w14:paraId="6C01849B" w14:textId="77777777" w:rsidR="008B7368" w:rsidRDefault="008637A8">
            <w:pPr>
              <w:pStyle w:val="TableParagraph"/>
              <w:spacing w:line="276" w:lineRule="auto"/>
              <w:ind w:left="107" w:right="108"/>
              <w:rPr>
                <w:sz w:val="24"/>
              </w:rPr>
            </w:pPr>
            <w:r>
              <w:rPr>
                <w:b/>
                <w:sz w:val="24"/>
              </w:rPr>
              <w:t xml:space="preserve">Тема 3. </w:t>
            </w:r>
            <w:r>
              <w:rPr>
                <w:sz w:val="24"/>
              </w:rPr>
              <w:t>Строение и</w:t>
            </w:r>
            <w:r>
              <w:rPr>
                <w:spacing w:val="-57"/>
                <w:sz w:val="24"/>
              </w:rPr>
              <w:t xml:space="preserve"> </w:t>
            </w:r>
            <w:r>
              <w:rPr>
                <w:sz w:val="24"/>
              </w:rPr>
              <w:t>пластика</w:t>
            </w:r>
            <w:r>
              <w:rPr>
                <w:spacing w:val="-2"/>
                <w:sz w:val="24"/>
              </w:rPr>
              <w:t xml:space="preserve"> </w:t>
            </w:r>
            <w:r>
              <w:rPr>
                <w:sz w:val="24"/>
              </w:rPr>
              <w:t>черепа.</w:t>
            </w:r>
          </w:p>
        </w:tc>
        <w:tc>
          <w:tcPr>
            <w:tcW w:w="8095" w:type="dxa"/>
          </w:tcPr>
          <w:p w14:paraId="11491CD5"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vMerge w:val="restart"/>
          </w:tcPr>
          <w:p w14:paraId="3CE3C7DC" w14:textId="77777777" w:rsidR="008B7368" w:rsidRDefault="008637A8">
            <w:pPr>
              <w:pStyle w:val="TableParagraph"/>
              <w:spacing w:before="56"/>
              <w:ind w:left="4"/>
              <w:jc w:val="center"/>
              <w:rPr>
                <w:sz w:val="24"/>
              </w:rPr>
            </w:pPr>
            <w:r>
              <w:rPr>
                <w:sz w:val="24"/>
              </w:rPr>
              <w:t>1</w:t>
            </w:r>
          </w:p>
        </w:tc>
        <w:tc>
          <w:tcPr>
            <w:tcW w:w="1986" w:type="dxa"/>
            <w:vMerge w:val="restart"/>
          </w:tcPr>
          <w:p w14:paraId="09770A68" w14:textId="77777777" w:rsidR="008B7368" w:rsidRDefault="008637A8">
            <w:pPr>
              <w:pStyle w:val="TableParagraph"/>
              <w:spacing w:line="276" w:lineRule="auto"/>
              <w:ind w:left="106" w:right="1205"/>
              <w:jc w:val="both"/>
              <w:rPr>
                <w:b/>
                <w:sz w:val="24"/>
              </w:rPr>
            </w:pPr>
            <w:r>
              <w:rPr>
                <w:b/>
                <w:sz w:val="24"/>
              </w:rPr>
              <w:t>ОК.01</w:t>
            </w:r>
            <w:r>
              <w:rPr>
                <w:b/>
                <w:spacing w:val="-58"/>
                <w:sz w:val="24"/>
              </w:rPr>
              <w:t xml:space="preserve"> </w:t>
            </w:r>
            <w:r>
              <w:rPr>
                <w:b/>
                <w:sz w:val="24"/>
              </w:rPr>
              <w:t>ОК.02</w:t>
            </w:r>
            <w:r>
              <w:rPr>
                <w:b/>
                <w:spacing w:val="-58"/>
                <w:sz w:val="24"/>
              </w:rPr>
              <w:t xml:space="preserve"> </w:t>
            </w:r>
            <w:r>
              <w:rPr>
                <w:b/>
                <w:sz w:val="24"/>
              </w:rPr>
              <w:t>ОК.09</w:t>
            </w:r>
          </w:p>
        </w:tc>
      </w:tr>
      <w:tr w:rsidR="008B7368" w14:paraId="2C618872" w14:textId="77777777">
        <w:trPr>
          <w:trHeight w:val="633"/>
        </w:trPr>
        <w:tc>
          <w:tcPr>
            <w:tcW w:w="2259" w:type="dxa"/>
            <w:vMerge/>
            <w:tcBorders>
              <w:top w:val="nil"/>
            </w:tcBorders>
          </w:tcPr>
          <w:p w14:paraId="6FAFC1C4" w14:textId="77777777" w:rsidR="008B7368" w:rsidRDefault="008B7368">
            <w:pPr>
              <w:rPr>
                <w:sz w:val="2"/>
                <w:szCs w:val="2"/>
              </w:rPr>
            </w:pPr>
          </w:p>
        </w:tc>
        <w:tc>
          <w:tcPr>
            <w:tcW w:w="8095" w:type="dxa"/>
          </w:tcPr>
          <w:p w14:paraId="44A961BB" w14:textId="77777777" w:rsidR="008B7368" w:rsidRDefault="008637A8">
            <w:pPr>
              <w:pStyle w:val="TableParagraph"/>
              <w:spacing w:line="270" w:lineRule="exact"/>
              <w:ind w:left="107"/>
              <w:rPr>
                <w:sz w:val="24"/>
              </w:rPr>
            </w:pPr>
            <w:r>
              <w:rPr>
                <w:b/>
                <w:sz w:val="24"/>
              </w:rPr>
              <w:t>1.</w:t>
            </w:r>
            <w:r>
              <w:rPr>
                <w:b/>
                <w:spacing w:val="40"/>
                <w:sz w:val="24"/>
              </w:rPr>
              <w:t xml:space="preserve"> </w:t>
            </w:r>
            <w:r>
              <w:rPr>
                <w:sz w:val="24"/>
              </w:rPr>
              <w:t>Общая</w:t>
            </w:r>
            <w:r>
              <w:rPr>
                <w:spacing w:val="40"/>
                <w:sz w:val="24"/>
              </w:rPr>
              <w:t xml:space="preserve"> </w:t>
            </w:r>
            <w:r>
              <w:rPr>
                <w:sz w:val="24"/>
              </w:rPr>
              <w:t>характеристика</w:t>
            </w:r>
            <w:r>
              <w:rPr>
                <w:spacing w:val="39"/>
                <w:sz w:val="24"/>
              </w:rPr>
              <w:t xml:space="preserve"> </w:t>
            </w:r>
            <w:r>
              <w:rPr>
                <w:sz w:val="24"/>
              </w:rPr>
              <w:t>черепа.</w:t>
            </w:r>
            <w:r>
              <w:rPr>
                <w:spacing w:val="40"/>
                <w:sz w:val="24"/>
              </w:rPr>
              <w:t xml:space="preserve"> </w:t>
            </w:r>
            <w:r>
              <w:rPr>
                <w:sz w:val="24"/>
              </w:rPr>
              <w:t>Строение</w:t>
            </w:r>
            <w:r>
              <w:rPr>
                <w:spacing w:val="40"/>
                <w:sz w:val="24"/>
              </w:rPr>
              <w:t xml:space="preserve"> </w:t>
            </w:r>
            <w:r>
              <w:rPr>
                <w:sz w:val="24"/>
              </w:rPr>
              <w:t>мозгового</w:t>
            </w:r>
            <w:r>
              <w:rPr>
                <w:spacing w:val="39"/>
                <w:sz w:val="24"/>
              </w:rPr>
              <w:t xml:space="preserve"> </w:t>
            </w:r>
            <w:r>
              <w:rPr>
                <w:sz w:val="24"/>
              </w:rPr>
              <w:t>и</w:t>
            </w:r>
            <w:r>
              <w:rPr>
                <w:spacing w:val="41"/>
                <w:sz w:val="24"/>
              </w:rPr>
              <w:t xml:space="preserve"> </w:t>
            </w:r>
            <w:r>
              <w:rPr>
                <w:sz w:val="24"/>
              </w:rPr>
              <w:t>лицевого</w:t>
            </w:r>
            <w:r>
              <w:rPr>
                <w:spacing w:val="40"/>
                <w:sz w:val="24"/>
              </w:rPr>
              <w:t xml:space="preserve"> </w:t>
            </w:r>
            <w:r>
              <w:rPr>
                <w:sz w:val="24"/>
              </w:rPr>
              <w:t>черепа.</w:t>
            </w:r>
          </w:p>
          <w:p w14:paraId="31172192" w14:textId="77777777" w:rsidR="008B7368" w:rsidRDefault="008637A8">
            <w:pPr>
              <w:pStyle w:val="TableParagraph"/>
              <w:tabs>
                <w:tab w:val="left" w:pos="7346"/>
              </w:tabs>
              <w:spacing w:before="40"/>
              <w:ind w:left="107"/>
              <w:rPr>
                <w:sz w:val="24"/>
              </w:rPr>
            </w:pPr>
            <w:r>
              <w:rPr>
                <w:sz w:val="24"/>
              </w:rPr>
              <w:t>Пластика</w:t>
            </w:r>
            <w:r>
              <w:rPr>
                <w:spacing w:val="23"/>
                <w:sz w:val="24"/>
              </w:rPr>
              <w:t xml:space="preserve"> </w:t>
            </w:r>
            <w:r>
              <w:rPr>
                <w:sz w:val="24"/>
              </w:rPr>
              <w:t>черепа,</w:t>
            </w:r>
            <w:r>
              <w:rPr>
                <w:spacing w:val="26"/>
                <w:sz w:val="24"/>
              </w:rPr>
              <w:t xml:space="preserve"> </w:t>
            </w:r>
            <w:r>
              <w:rPr>
                <w:sz w:val="24"/>
              </w:rPr>
              <w:t>влияние</w:t>
            </w:r>
            <w:r>
              <w:rPr>
                <w:spacing w:val="24"/>
                <w:sz w:val="24"/>
              </w:rPr>
              <w:t xml:space="preserve"> </w:t>
            </w:r>
            <w:r>
              <w:rPr>
                <w:sz w:val="24"/>
              </w:rPr>
              <w:t>пластики</w:t>
            </w:r>
            <w:r>
              <w:rPr>
                <w:spacing w:val="109"/>
                <w:sz w:val="24"/>
              </w:rPr>
              <w:t xml:space="preserve"> </w:t>
            </w:r>
            <w:r>
              <w:rPr>
                <w:sz w:val="24"/>
              </w:rPr>
              <w:t>черепа</w:t>
            </w:r>
            <w:r>
              <w:rPr>
                <w:spacing w:val="26"/>
                <w:sz w:val="24"/>
              </w:rPr>
              <w:t xml:space="preserve"> </w:t>
            </w:r>
            <w:r>
              <w:rPr>
                <w:sz w:val="24"/>
              </w:rPr>
              <w:t>на</w:t>
            </w:r>
            <w:r>
              <w:rPr>
                <w:spacing w:val="113"/>
                <w:sz w:val="24"/>
              </w:rPr>
              <w:t xml:space="preserve"> </w:t>
            </w:r>
            <w:r>
              <w:rPr>
                <w:sz w:val="24"/>
              </w:rPr>
              <w:t>форму</w:t>
            </w:r>
            <w:r>
              <w:rPr>
                <w:spacing w:val="106"/>
                <w:sz w:val="24"/>
              </w:rPr>
              <w:t xml:space="preserve"> </w:t>
            </w:r>
            <w:r>
              <w:rPr>
                <w:sz w:val="24"/>
              </w:rPr>
              <w:t>головы</w:t>
            </w:r>
            <w:r>
              <w:rPr>
                <w:spacing w:val="108"/>
                <w:sz w:val="24"/>
              </w:rPr>
              <w:t xml:space="preserve"> </w:t>
            </w:r>
            <w:r>
              <w:rPr>
                <w:sz w:val="24"/>
              </w:rPr>
              <w:t>и</w:t>
            </w:r>
            <w:r>
              <w:rPr>
                <w:sz w:val="24"/>
              </w:rPr>
              <w:tab/>
              <w:t>выбор</w:t>
            </w:r>
          </w:p>
        </w:tc>
        <w:tc>
          <w:tcPr>
            <w:tcW w:w="2658" w:type="dxa"/>
            <w:vMerge/>
            <w:tcBorders>
              <w:top w:val="nil"/>
            </w:tcBorders>
          </w:tcPr>
          <w:p w14:paraId="5F6FA153" w14:textId="77777777" w:rsidR="008B7368" w:rsidRDefault="008B7368">
            <w:pPr>
              <w:rPr>
                <w:sz w:val="2"/>
                <w:szCs w:val="2"/>
              </w:rPr>
            </w:pPr>
          </w:p>
        </w:tc>
        <w:tc>
          <w:tcPr>
            <w:tcW w:w="1986" w:type="dxa"/>
            <w:vMerge/>
            <w:tcBorders>
              <w:top w:val="nil"/>
            </w:tcBorders>
          </w:tcPr>
          <w:p w14:paraId="588CCB56" w14:textId="77777777" w:rsidR="008B7368" w:rsidRDefault="008B7368">
            <w:pPr>
              <w:rPr>
                <w:sz w:val="2"/>
                <w:szCs w:val="2"/>
              </w:rPr>
            </w:pPr>
          </w:p>
        </w:tc>
      </w:tr>
    </w:tbl>
    <w:p w14:paraId="34BC4DF7" w14:textId="77777777" w:rsidR="008B7368" w:rsidRDefault="008B7368">
      <w:pPr>
        <w:rPr>
          <w:sz w:val="2"/>
          <w:szCs w:val="2"/>
        </w:rPr>
        <w:sectPr w:rsidR="008B7368">
          <w:footerReference w:type="default" r:id="rId230"/>
          <w:pgSz w:w="16850" w:h="11910" w:orient="landscape"/>
          <w:pgMar w:top="780" w:right="8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095"/>
        <w:gridCol w:w="2658"/>
        <w:gridCol w:w="1986"/>
      </w:tblGrid>
      <w:tr w:rsidR="008B7368" w14:paraId="5BD44A70" w14:textId="77777777">
        <w:trPr>
          <w:trHeight w:val="515"/>
        </w:trPr>
        <w:tc>
          <w:tcPr>
            <w:tcW w:w="2259" w:type="dxa"/>
            <w:vMerge w:val="restart"/>
          </w:tcPr>
          <w:p w14:paraId="3707BA53" w14:textId="77777777" w:rsidR="008B7368" w:rsidRDefault="008B7368">
            <w:pPr>
              <w:pStyle w:val="TableParagraph"/>
              <w:rPr>
                <w:sz w:val="24"/>
              </w:rPr>
            </w:pPr>
          </w:p>
        </w:tc>
        <w:tc>
          <w:tcPr>
            <w:tcW w:w="8095" w:type="dxa"/>
          </w:tcPr>
          <w:p w14:paraId="3E83C178" w14:textId="77777777" w:rsidR="008B7368" w:rsidRDefault="008637A8">
            <w:pPr>
              <w:pStyle w:val="TableParagraph"/>
              <w:spacing w:line="270" w:lineRule="exact"/>
              <w:ind w:left="107"/>
              <w:rPr>
                <w:sz w:val="24"/>
              </w:rPr>
            </w:pPr>
            <w:r>
              <w:rPr>
                <w:sz w:val="24"/>
              </w:rPr>
              <w:t>коррекции</w:t>
            </w:r>
            <w:r>
              <w:rPr>
                <w:spacing w:val="-3"/>
                <w:sz w:val="24"/>
              </w:rPr>
              <w:t xml:space="preserve"> </w:t>
            </w:r>
            <w:r>
              <w:rPr>
                <w:sz w:val="24"/>
              </w:rPr>
              <w:t>в</w:t>
            </w:r>
            <w:r>
              <w:rPr>
                <w:spacing w:val="54"/>
                <w:sz w:val="24"/>
              </w:rPr>
              <w:t xml:space="preserve"> </w:t>
            </w:r>
            <w:r>
              <w:rPr>
                <w:sz w:val="24"/>
              </w:rPr>
              <w:t>визаже.</w:t>
            </w:r>
            <w:r>
              <w:rPr>
                <w:spacing w:val="-2"/>
                <w:sz w:val="24"/>
              </w:rPr>
              <w:t xml:space="preserve"> </w:t>
            </w:r>
            <w:r>
              <w:rPr>
                <w:sz w:val="24"/>
              </w:rPr>
              <w:t>Влияние</w:t>
            </w:r>
            <w:r>
              <w:rPr>
                <w:spacing w:val="-4"/>
                <w:sz w:val="24"/>
              </w:rPr>
              <w:t xml:space="preserve"> </w:t>
            </w:r>
            <w:r>
              <w:rPr>
                <w:sz w:val="24"/>
              </w:rPr>
              <w:t>пластики</w:t>
            </w:r>
            <w:r>
              <w:rPr>
                <w:spacing w:val="-2"/>
                <w:sz w:val="24"/>
              </w:rPr>
              <w:t xml:space="preserve"> </w:t>
            </w:r>
            <w:r>
              <w:rPr>
                <w:sz w:val="24"/>
              </w:rPr>
              <w:t>черепа</w:t>
            </w:r>
            <w:r>
              <w:rPr>
                <w:spacing w:val="-3"/>
                <w:sz w:val="24"/>
              </w:rPr>
              <w:t xml:space="preserve"> </w:t>
            </w:r>
            <w:r>
              <w:rPr>
                <w:sz w:val="24"/>
              </w:rPr>
              <w:t>на</w:t>
            </w:r>
            <w:r>
              <w:rPr>
                <w:spacing w:val="-4"/>
                <w:sz w:val="24"/>
              </w:rPr>
              <w:t xml:space="preserve"> </w:t>
            </w:r>
            <w:r>
              <w:rPr>
                <w:sz w:val="24"/>
              </w:rPr>
              <w:t>внешность</w:t>
            </w:r>
            <w:r>
              <w:rPr>
                <w:spacing w:val="-2"/>
                <w:sz w:val="24"/>
              </w:rPr>
              <w:t xml:space="preserve"> </w:t>
            </w:r>
            <w:r>
              <w:rPr>
                <w:sz w:val="24"/>
              </w:rPr>
              <w:t>человека.</w:t>
            </w:r>
          </w:p>
        </w:tc>
        <w:tc>
          <w:tcPr>
            <w:tcW w:w="2658" w:type="dxa"/>
          </w:tcPr>
          <w:p w14:paraId="5FA1DEBA" w14:textId="77777777" w:rsidR="008B7368" w:rsidRDefault="008B7368">
            <w:pPr>
              <w:pStyle w:val="TableParagraph"/>
              <w:rPr>
                <w:sz w:val="24"/>
              </w:rPr>
            </w:pPr>
          </w:p>
        </w:tc>
        <w:tc>
          <w:tcPr>
            <w:tcW w:w="1986" w:type="dxa"/>
            <w:vMerge w:val="restart"/>
          </w:tcPr>
          <w:p w14:paraId="5FEA6002" w14:textId="77777777" w:rsidR="008B7368" w:rsidRDefault="008637A8">
            <w:pPr>
              <w:pStyle w:val="TableParagraph"/>
              <w:spacing w:line="275" w:lineRule="exact"/>
              <w:ind w:left="106"/>
              <w:rPr>
                <w:b/>
                <w:sz w:val="24"/>
              </w:rPr>
            </w:pPr>
            <w:r>
              <w:rPr>
                <w:b/>
                <w:sz w:val="24"/>
              </w:rPr>
              <w:t>ПК.2.1</w:t>
            </w:r>
          </w:p>
          <w:p w14:paraId="3D720FC8" w14:textId="77777777" w:rsidR="008B7368" w:rsidRDefault="008637A8">
            <w:pPr>
              <w:pStyle w:val="TableParagraph"/>
              <w:spacing w:before="41"/>
              <w:ind w:left="106"/>
              <w:rPr>
                <w:b/>
                <w:sz w:val="24"/>
              </w:rPr>
            </w:pPr>
            <w:r>
              <w:rPr>
                <w:b/>
                <w:sz w:val="24"/>
              </w:rPr>
              <w:t>ПК.2.3</w:t>
            </w:r>
          </w:p>
        </w:tc>
      </w:tr>
      <w:tr w:rsidR="008B7368" w14:paraId="5AF77E1E" w14:textId="77777777">
        <w:trPr>
          <w:trHeight w:val="318"/>
        </w:trPr>
        <w:tc>
          <w:tcPr>
            <w:tcW w:w="2259" w:type="dxa"/>
            <w:vMerge/>
            <w:tcBorders>
              <w:top w:val="nil"/>
            </w:tcBorders>
          </w:tcPr>
          <w:p w14:paraId="7A38A245" w14:textId="77777777" w:rsidR="008B7368" w:rsidRDefault="008B7368">
            <w:pPr>
              <w:rPr>
                <w:sz w:val="2"/>
                <w:szCs w:val="2"/>
              </w:rPr>
            </w:pPr>
          </w:p>
        </w:tc>
        <w:tc>
          <w:tcPr>
            <w:tcW w:w="8095" w:type="dxa"/>
          </w:tcPr>
          <w:p w14:paraId="69B62D5F"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2658" w:type="dxa"/>
            <w:vMerge w:val="restart"/>
          </w:tcPr>
          <w:p w14:paraId="0CF77C8B" w14:textId="77777777" w:rsidR="008B7368" w:rsidRDefault="008B7368">
            <w:pPr>
              <w:pStyle w:val="TableParagraph"/>
              <w:rPr>
                <w:b/>
                <w:sz w:val="26"/>
              </w:rPr>
            </w:pPr>
          </w:p>
          <w:p w14:paraId="0D718A9C" w14:textId="77777777" w:rsidR="008B7368" w:rsidRDefault="008B7368">
            <w:pPr>
              <w:pStyle w:val="TableParagraph"/>
              <w:spacing w:before="9"/>
              <w:rPr>
                <w:b/>
                <w:sz w:val="34"/>
              </w:rPr>
            </w:pPr>
          </w:p>
          <w:p w14:paraId="57DF394B" w14:textId="77777777" w:rsidR="008B7368" w:rsidRDefault="008637A8">
            <w:pPr>
              <w:pStyle w:val="TableParagraph"/>
              <w:ind w:left="4"/>
              <w:jc w:val="center"/>
              <w:rPr>
                <w:b/>
                <w:sz w:val="24"/>
              </w:rPr>
            </w:pPr>
            <w:r>
              <w:rPr>
                <w:b/>
                <w:sz w:val="24"/>
              </w:rPr>
              <w:t>2</w:t>
            </w:r>
          </w:p>
        </w:tc>
        <w:tc>
          <w:tcPr>
            <w:tcW w:w="1986" w:type="dxa"/>
            <w:vMerge/>
            <w:tcBorders>
              <w:top w:val="nil"/>
            </w:tcBorders>
          </w:tcPr>
          <w:p w14:paraId="29A5DC0C" w14:textId="77777777" w:rsidR="008B7368" w:rsidRDefault="008B7368">
            <w:pPr>
              <w:rPr>
                <w:sz w:val="2"/>
                <w:szCs w:val="2"/>
              </w:rPr>
            </w:pPr>
          </w:p>
        </w:tc>
      </w:tr>
      <w:tr w:rsidR="008B7368" w14:paraId="09DF7CF6" w14:textId="77777777">
        <w:trPr>
          <w:trHeight w:val="1585"/>
        </w:trPr>
        <w:tc>
          <w:tcPr>
            <w:tcW w:w="2259" w:type="dxa"/>
            <w:vMerge/>
            <w:tcBorders>
              <w:top w:val="nil"/>
            </w:tcBorders>
          </w:tcPr>
          <w:p w14:paraId="63AE22DB" w14:textId="77777777" w:rsidR="008B7368" w:rsidRDefault="008B7368">
            <w:pPr>
              <w:rPr>
                <w:sz w:val="2"/>
                <w:szCs w:val="2"/>
              </w:rPr>
            </w:pPr>
          </w:p>
        </w:tc>
        <w:tc>
          <w:tcPr>
            <w:tcW w:w="8095" w:type="dxa"/>
          </w:tcPr>
          <w:p w14:paraId="2A7C2339" w14:textId="77777777" w:rsidR="008B7368" w:rsidRDefault="008637A8">
            <w:pPr>
              <w:pStyle w:val="TableParagraph"/>
              <w:numPr>
                <w:ilvl w:val="0"/>
                <w:numId w:val="15"/>
              </w:numPr>
              <w:tabs>
                <w:tab w:val="left" w:pos="348"/>
              </w:tabs>
              <w:spacing w:line="270" w:lineRule="exact"/>
              <w:ind w:hanging="241"/>
              <w:rPr>
                <w:sz w:val="24"/>
              </w:rPr>
            </w:pPr>
            <w:r>
              <w:rPr>
                <w:sz w:val="24"/>
              </w:rPr>
              <w:t>Общая</w:t>
            </w:r>
            <w:r>
              <w:rPr>
                <w:spacing w:val="54"/>
                <w:sz w:val="24"/>
              </w:rPr>
              <w:t xml:space="preserve"> </w:t>
            </w:r>
            <w:r>
              <w:rPr>
                <w:sz w:val="24"/>
              </w:rPr>
              <w:t>характеристика</w:t>
            </w:r>
            <w:r>
              <w:rPr>
                <w:spacing w:val="55"/>
                <w:sz w:val="24"/>
              </w:rPr>
              <w:t xml:space="preserve"> </w:t>
            </w:r>
            <w:r>
              <w:rPr>
                <w:sz w:val="24"/>
              </w:rPr>
              <w:t>костной</w:t>
            </w:r>
            <w:r>
              <w:rPr>
                <w:spacing w:val="-3"/>
                <w:sz w:val="24"/>
              </w:rPr>
              <w:t xml:space="preserve"> </w:t>
            </w:r>
            <w:r>
              <w:rPr>
                <w:sz w:val="24"/>
              </w:rPr>
              <w:t xml:space="preserve">системы </w:t>
            </w:r>
            <w:r>
              <w:rPr>
                <w:b/>
                <w:sz w:val="24"/>
              </w:rPr>
              <w:t>.</w:t>
            </w:r>
            <w:r>
              <w:rPr>
                <w:b/>
                <w:spacing w:val="-2"/>
                <w:sz w:val="24"/>
              </w:rPr>
              <w:t xml:space="preserve"> </w:t>
            </w:r>
            <w:r>
              <w:rPr>
                <w:sz w:val="24"/>
              </w:rPr>
              <w:t>Общая</w:t>
            </w:r>
            <w:r>
              <w:rPr>
                <w:spacing w:val="-3"/>
                <w:sz w:val="24"/>
              </w:rPr>
              <w:t xml:space="preserve"> </w:t>
            </w:r>
            <w:r>
              <w:rPr>
                <w:sz w:val="24"/>
              </w:rPr>
              <w:t>характеристика</w:t>
            </w:r>
            <w:r>
              <w:rPr>
                <w:spacing w:val="-3"/>
                <w:sz w:val="24"/>
              </w:rPr>
              <w:t xml:space="preserve"> </w:t>
            </w:r>
            <w:r>
              <w:rPr>
                <w:sz w:val="24"/>
              </w:rPr>
              <w:t>черепа</w:t>
            </w:r>
          </w:p>
          <w:p w14:paraId="775FF840" w14:textId="77777777" w:rsidR="008B7368" w:rsidRDefault="008637A8">
            <w:pPr>
              <w:pStyle w:val="TableParagraph"/>
              <w:spacing w:before="45"/>
              <w:ind w:left="107"/>
              <w:rPr>
                <w:b/>
                <w:sz w:val="24"/>
              </w:rPr>
            </w:pPr>
            <w:r>
              <w:rPr>
                <w:b/>
                <w:sz w:val="24"/>
              </w:rPr>
              <w:t>.</w:t>
            </w:r>
          </w:p>
          <w:p w14:paraId="37C3B872" w14:textId="77777777" w:rsidR="008B7368" w:rsidRDefault="008637A8">
            <w:pPr>
              <w:pStyle w:val="TableParagraph"/>
              <w:numPr>
                <w:ilvl w:val="0"/>
                <w:numId w:val="15"/>
              </w:numPr>
              <w:tabs>
                <w:tab w:val="left" w:pos="348"/>
              </w:tabs>
              <w:spacing w:before="36"/>
              <w:ind w:hanging="241"/>
              <w:rPr>
                <w:sz w:val="24"/>
              </w:rPr>
            </w:pPr>
            <w:r>
              <w:rPr>
                <w:sz w:val="24"/>
              </w:rPr>
              <w:t>Практическая</w:t>
            </w:r>
            <w:r>
              <w:rPr>
                <w:spacing w:val="-3"/>
                <w:sz w:val="24"/>
              </w:rPr>
              <w:t xml:space="preserve"> </w:t>
            </w:r>
            <w:r>
              <w:rPr>
                <w:sz w:val="24"/>
              </w:rPr>
              <w:t>работа:</w:t>
            </w:r>
            <w:r>
              <w:rPr>
                <w:spacing w:val="-3"/>
                <w:sz w:val="24"/>
              </w:rPr>
              <w:t xml:space="preserve"> </w:t>
            </w:r>
            <w:r>
              <w:rPr>
                <w:sz w:val="24"/>
              </w:rPr>
              <w:t>закрепить изучение</w:t>
            </w:r>
            <w:r>
              <w:rPr>
                <w:spacing w:val="53"/>
                <w:sz w:val="24"/>
              </w:rPr>
              <w:t xml:space="preserve"> </w:t>
            </w:r>
            <w:r>
              <w:rPr>
                <w:sz w:val="24"/>
              </w:rPr>
              <w:t>через</w:t>
            </w:r>
            <w:r>
              <w:rPr>
                <w:spacing w:val="-3"/>
                <w:sz w:val="24"/>
              </w:rPr>
              <w:t xml:space="preserve"> </w:t>
            </w:r>
            <w:r>
              <w:rPr>
                <w:sz w:val="24"/>
              </w:rPr>
              <w:t>визуальное</w:t>
            </w:r>
            <w:r>
              <w:rPr>
                <w:spacing w:val="-4"/>
                <w:sz w:val="24"/>
              </w:rPr>
              <w:t xml:space="preserve"> </w:t>
            </w:r>
            <w:r>
              <w:rPr>
                <w:sz w:val="24"/>
              </w:rPr>
              <w:t>(пальпатор-</w:t>
            </w:r>
          </w:p>
          <w:p w14:paraId="6A87B75E" w14:textId="77777777" w:rsidR="008B7368" w:rsidRDefault="008637A8">
            <w:pPr>
              <w:pStyle w:val="TableParagraph"/>
              <w:spacing w:before="10" w:line="310" w:lineRule="atLeast"/>
              <w:ind w:left="107"/>
              <w:rPr>
                <w:sz w:val="24"/>
              </w:rPr>
            </w:pPr>
            <w:r>
              <w:rPr>
                <w:sz w:val="24"/>
              </w:rPr>
              <w:t>ное) определение анатомических образований по муляжам, атласам,</w:t>
            </w:r>
            <w:r>
              <w:rPr>
                <w:spacing w:val="1"/>
                <w:sz w:val="24"/>
              </w:rPr>
              <w:t xml:space="preserve"> </w:t>
            </w:r>
            <w:r>
              <w:rPr>
                <w:sz w:val="24"/>
              </w:rPr>
              <w:t>учеб-</w:t>
            </w:r>
            <w:r>
              <w:rPr>
                <w:spacing w:val="-57"/>
                <w:sz w:val="24"/>
              </w:rPr>
              <w:t xml:space="preserve"> </w:t>
            </w:r>
            <w:r>
              <w:rPr>
                <w:sz w:val="24"/>
              </w:rPr>
              <w:t>никам,</w:t>
            </w:r>
            <w:r>
              <w:rPr>
                <w:spacing w:val="-2"/>
                <w:sz w:val="24"/>
              </w:rPr>
              <w:t xml:space="preserve"> </w:t>
            </w:r>
            <w:r>
              <w:rPr>
                <w:sz w:val="24"/>
              </w:rPr>
              <w:t>конспектам,</w:t>
            </w:r>
            <w:r>
              <w:rPr>
                <w:spacing w:val="-1"/>
                <w:sz w:val="24"/>
              </w:rPr>
              <w:t xml:space="preserve"> </w:t>
            </w:r>
            <w:r>
              <w:rPr>
                <w:sz w:val="24"/>
              </w:rPr>
              <w:t>используя</w:t>
            </w:r>
            <w:r>
              <w:rPr>
                <w:spacing w:val="57"/>
                <w:sz w:val="24"/>
              </w:rPr>
              <w:t xml:space="preserve"> </w:t>
            </w:r>
            <w:r>
              <w:rPr>
                <w:sz w:val="24"/>
              </w:rPr>
              <w:t>интернет</w:t>
            </w:r>
            <w:r>
              <w:rPr>
                <w:spacing w:val="-2"/>
                <w:sz w:val="24"/>
              </w:rPr>
              <w:t xml:space="preserve"> </w:t>
            </w:r>
            <w:r>
              <w:rPr>
                <w:sz w:val="24"/>
              </w:rPr>
              <w:t>строение:</w:t>
            </w:r>
            <w:r>
              <w:rPr>
                <w:spacing w:val="-1"/>
                <w:sz w:val="24"/>
              </w:rPr>
              <w:t xml:space="preserve"> </w:t>
            </w:r>
            <w:r>
              <w:rPr>
                <w:sz w:val="24"/>
              </w:rPr>
              <w:t>скелет</w:t>
            </w:r>
            <w:r>
              <w:rPr>
                <w:spacing w:val="-2"/>
                <w:sz w:val="24"/>
              </w:rPr>
              <w:t xml:space="preserve"> </w:t>
            </w:r>
            <w:r>
              <w:rPr>
                <w:sz w:val="24"/>
              </w:rPr>
              <w:t>человека.</w:t>
            </w:r>
          </w:p>
        </w:tc>
        <w:tc>
          <w:tcPr>
            <w:tcW w:w="2658" w:type="dxa"/>
            <w:vMerge/>
            <w:tcBorders>
              <w:top w:val="nil"/>
            </w:tcBorders>
          </w:tcPr>
          <w:p w14:paraId="739275B3" w14:textId="77777777" w:rsidR="008B7368" w:rsidRDefault="008B7368">
            <w:pPr>
              <w:rPr>
                <w:sz w:val="2"/>
                <w:szCs w:val="2"/>
              </w:rPr>
            </w:pPr>
          </w:p>
        </w:tc>
        <w:tc>
          <w:tcPr>
            <w:tcW w:w="1986" w:type="dxa"/>
            <w:vMerge/>
            <w:tcBorders>
              <w:top w:val="nil"/>
            </w:tcBorders>
          </w:tcPr>
          <w:p w14:paraId="54BA4B16" w14:textId="77777777" w:rsidR="008B7368" w:rsidRDefault="008B7368">
            <w:pPr>
              <w:rPr>
                <w:sz w:val="2"/>
                <w:szCs w:val="2"/>
              </w:rPr>
            </w:pPr>
          </w:p>
        </w:tc>
      </w:tr>
      <w:tr w:rsidR="008B7368" w14:paraId="3D9EE212" w14:textId="77777777">
        <w:trPr>
          <w:trHeight w:val="518"/>
        </w:trPr>
        <w:tc>
          <w:tcPr>
            <w:tcW w:w="2259" w:type="dxa"/>
          </w:tcPr>
          <w:p w14:paraId="5DC9A768" w14:textId="77777777" w:rsidR="008B7368" w:rsidRDefault="008637A8">
            <w:pPr>
              <w:pStyle w:val="TableParagraph"/>
              <w:spacing w:line="275" w:lineRule="exact"/>
              <w:ind w:left="107"/>
              <w:rPr>
                <w:b/>
                <w:sz w:val="24"/>
              </w:rPr>
            </w:pPr>
            <w:r>
              <w:rPr>
                <w:b/>
                <w:sz w:val="24"/>
              </w:rPr>
              <w:t>Раздел</w:t>
            </w:r>
            <w:r>
              <w:rPr>
                <w:b/>
                <w:spacing w:val="-3"/>
                <w:sz w:val="24"/>
              </w:rPr>
              <w:t xml:space="preserve"> </w:t>
            </w:r>
            <w:r>
              <w:rPr>
                <w:b/>
                <w:sz w:val="24"/>
              </w:rPr>
              <w:t>II.</w:t>
            </w:r>
          </w:p>
        </w:tc>
        <w:tc>
          <w:tcPr>
            <w:tcW w:w="8095" w:type="dxa"/>
          </w:tcPr>
          <w:p w14:paraId="1C2829E8" w14:textId="77777777" w:rsidR="008B7368" w:rsidRDefault="008637A8">
            <w:pPr>
              <w:pStyle w:val="TableParagraph"/>
              <w:spacing w:line="275" w:lineRule="exact"/>
              <w:ind w:left="107"/>
              <w:rPr>
                <w:b/>
                <w:sz w:val="24"/>
              </w:rPr>
            </w:pPr>
            <w:r>
              <w:rPr>
                <w:b/>
                <w:sz w:val="24"/>
              </w:rPr>
              <w:t>Ученье</w:t>
            </w:r>
            <w:r>
              <w:rPr>
                <w:b/>
                <w:spacing w:val="-3"/>
                <w:sz w:val="24"/>
              </w:rPr>
              <w:t xml:space="preserve"> </w:t>
            </w:r>
            <w:r>
              <w:rPr>
                <w:b/>
                <w:sz w:val="24"/>
              </w:rPr>
              <w:t>о</w:t>
            </w:r>
            <w:r>
              <w:rPr>
                <w:b/>
                <w:spacing w:val="-2"/>
                <w:sz w:val="24"/>
              </w:rPr>
              <w:t xml:space="preserve"> </w:t>
            </w:r>
            <w:r>
              <w:rPr>
                <w:b/>
                <w:sz w:val="24"/>
              </w:rPr>
              <w:t>мышцах.</w:t>
            </w:r>
          </w:p>
        </w:tc>
        <w:tc>
          <w:tcPr>
            <w:tcW w:w="2658" w:type="dxa"/>
          </w:tcPr>
          <w:p w14:paraId="4BDC7D0D" w14:textId="77777777" w:rsidR="008B7368" w:rsidRDefault="008637A8">
            <w:pPr>
              <w:pStyle w:val="TableParagraph"/>
              <w:spacing w:line="275" w:lineRule="exact"/>
              <w:ind w:left="4"/>
              <w:jc w:val="center"/>
              <w:rPr>
                <w:b/>
                <w:sz w:val="24"/>
              </w:rPr>
            </w:pPr>
            <w:r>
              <w:rPr>
                <w:b/>
                <w:sz w:val="24"/>
              </w:rPr>
              <w:t>6</w:t>
            </w:r>
          </w:p>
        </w:tc>
        <w:tc>
          <w:tcPr>
            <w:tcW w:w="1986" w:type="dxa"/>
          </w:tcPr>
          <w:p w14:paraId="64B63868" w14:textId="77777777" w:rsidR="008B7368" w:rsidRDefault="008B7368">
            <w:pPr>
              <w:pStyle w:val="TableParagraph"/>
              <w:rPr>
                <w:sz w:val="24"/>
              </w:rPr>
            </w:pPr>
          </w:p>
        </w:tc>
      </w:tr>
      <w:tr w:rsidR="008B7368" w14:paraId="2EAE104E" w14:textId="77777777">
        <w:trPr>
          <w:trHeight w:val="517"/>
        </w:trPr>
        <w:tc>
          <w:tcPr>
            <w:tcW w:w="2259" w:type="dxa"/>
            <w:vMerge w:val="restart"/>
          </w:tcPr>
          <w:p w14:paraId="1353A2C9" w14:textId="77777777" w:rsidR="008B7368" w:rsidRDefault="008637A8">
            <w:pPr>
              <w:pStyle w:val="TableParagraph"/>
              <w:spacing w:line="273" w:lineRule="auto"/>
              <w:ind w:left="107" w:right="213"/>
              <w:rPr>
                <w:sz w:val="24"/>
              </w:rPr>
            </w:pPr>
            <w:r>
              <w:rPr>
                <w:b/>
                <w:sz w:val="24"/>
              </w:rPr>
              <w:t>Тема 1</w:t>
            </w:r>
            <w:r>
              <w:rPr>
                <w:rFonts w:ascii="Calibri" w:hAnsi="Calibri"/>
                <w:sz w:val="24"/>
              </w:rPr>
              <w:t xml:space="preserve">. </w:t>
            </w:r>
            <w:r>
              <w:rPr>
                <w:sz w:val="24"/>
              </w:rPr>
              <w:t>Общая ха-</w:t>
            </w:r>
            <w:r>
              <w:rPr>
                <w:spacing w:val="-57"/>
                <w:sz w:val="24"/>
              </w:rPr>
              <w:t xml:space="preserve"> </w:t>
            </w:r>
            <w:r>
              <w:rPr>
                <w:sz w:val="24"/>
              </w:rPr>
              <w:t>рактеристика мы-</w:t>
            </w:r>
            <w:r>
              <w:rPr>
                <w:spacing w:val="1"/>
                <w:sz w:val="24"/>
              </w:rPr>
              <w:t xml:space="preserve"> </w:t>
            </w:r>
            <w:r>
              <w:rPr>
                <w:sz w:val="24"/>
              </w:rPr>
              <w:t>шечной</w:t>
            </w:r>
            <w:r>
              <w:rPr>
                <w:spacing w:val="-2"/>
                <w:sz w:val="24"/>
              </w:rPr>
              <w:t xml:space="preserve"> </w:t>
            </w:r>
            <w:r>
              <w:rPr>
                <w:sz w:val="24"/>
              </w:rPr>
              <w:t>системы.</w:t>
            </w:r>
          </w:p>
        </w:tc>
        <w:tc>
          <w:tcPr>
            <w:tcW w:w="8095" w:type="dxa"/>
          </w:tcPr>
          <w:p w14:paraId="0A98AF1F"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vMerge w:val="restart"/>
          </w:tcPr>
          <w:p w14:paraId="1E82F149" w14:textId="77777777" w:rsidR="008B7368" w:rsidRDefault="008B7368">
            <w:pPr>
              <w:pStyle w:val="TableParagraph"/>
              <w:spacing w:before="5"/>
              <w:rPr>
                <w:b/>
                <w:sz w:val="27"/>
              </w:rPr>
            </w:pPr>
          </w:p>
          <w:p w14:paraId="206F39C4" w14:textId="77777777" w:rsidR="008B7368" w:rsidRDefault="008637A8">
            <w:pPr>
              <w:pStyle w:val="TableParagraph"/>
              <w:ind w:left="4"/>
              <w:jc w:val="center"/>
              <w:rPr>
                <w:sz w:val="24"/>
              </w:rPr>
            </w:pPr>
            <w:r>
              <w:rPr>
                <w:sz w:val="24"/>
              </w:rPr>
              <w:t>1</w:t>
            </w:r>
          </w:p>
        </w:tc>
        <w:tc>
          <w:tcPr>
            <w:tcW w:w="1986" w:type="dxa"/>
            <w:vMerge w:val="restart"/>
          </w:tcPr>
          <w:p w14:paraId="6607C92D" w14:textId="77777777" w:rsidR="008B7368" w:rsidRDefault="008637A8">
            <w:pPr>
              <w:pStyle w:val="TableParagraph"/>
              <w:spacing w:line="276" w:lineRule="auto"/>
              <w:ind w:left="106" w:right="1145"/>
              <w:jc w:val="both"/>
              <w:rPr>
                <w:b/>
                <w:sz w:val="24"/>
              </w:rPr>
            </w:pPr>
            <w:r>
              <w:rPr>
                <w:b/>
                <w:sz w:val="24"/>
              </w:rPr>
              <w:t>ОК.01</w:t>
            </w:r>
            <w:r>
              <w:rPr>
                <w:b/>
                <w:spacing w:val="1"/>
                <w:sz w:val="24"/>
              </w:rPr>
              <w:t xml:space="preserve"> </w:t>
            </w:r>
            <w:r>
              <w:rPr>
                <w:b/>
                <w:sz w:val="24"/>
              </w:rPr>
              <w:t>ОК.02</w:t>
            </w:r>
            <w:r>
              <w:rPr>
                <w:b/>
                <w:spacing w:val="1"/>
                <w:sz w:val="24"/>
              </w:rPr>
              <w:t xml:space="preserve"> </w:t>
            </w:r>
            <w:r>
              <w:rPr>
                <w:b/>
                <w:sz w:val="24"/>
              </w:rPr>
              <w:t>ОК.09</w:t>
            </w:r>
            <w:r>
              <w:rPr>
                <w:b/>
                <w:spacing w:val="1"/>
                <w:sz w:val="24"/>
              </w:rPr>
              <w:t xml:space="preserve"> </w:t>
            </w:r>
            <w:r>
              <w:rPr>
                <w:b/>
                <w:sz w:val="24"/>
              </w:rPr>
              <w:t>ПК.2.1</w:t>
            </w:r>
          </w:p>
          <w:p w14:paraId="53BDAD4C" w14:textId="77777777" w:rsidR="008B7368" w:rsidRDefault="008637A8">
            <w:pPr>
              <w:pStyle w:val="TableParagraph"/>
              <w:ind w:left="106"/>
              <w:rPr>
                <w:b/>
                <w:sz w:val="24"/>
              </w:rPr>
            </w:pPr>
            <w:r>
              <w:rPr>
                <w:b/>
                <w:sz w:val="24"/>
              </w:rPr>
              <w:t>ПК.2.3</w:t>
            </w:r>
          </w:p>
        </w:tc>
      </w:tr>
      <w:tr w:rsidR="008B7368" w14:paraId="316BC324" w14:textId="77777777">
        <w:trPr>
          <w:trHeight w:val="1151"/>
        </w:trPr>
        <w:tc>
          <w:tcPr>
            <w:tcW w:w="2259" w:type="dxa"/>
            <w:vMerge/>
            <w:tcBorders>
              <w:top w:val="nil"/>
            </w:tcBorders>
          </w:tcPr>
          <w:p w14:paraId="66B4560D" w14:textId="77777777" w:rsidR="008B7368" w:rsidRDefault="008B7368">
            <w:pPr>
              <w:rPr>
                <w:sz w:val="2"/>
                <w:szCs w:val="2"/>
              </w:rPr>
            </w:pPr>
          </w:p>
        </w:tc>
        <w:tc>
          <w:tcPr>
            <w:tcW w:w="8095" w:type="dxa"/>
          </w:tcPr>
          <w:p w14:paraId="2F562922" w14:textId="77777777" w:rsidR="008B7368" w:rsidRDefault="008637A8">
            <w:pPr>
              <w:pStyle w:val="TableParagraph"/>
              <w:spacing w:line="276" w:lineRule="auto"/>
              <w:ind w:left="107" w:right="102"/>
              <w:jc w:val="both"/>
              <w:rPr>
                <w:sz w:val="24"/>
              </w:rPr>
            </w:pPr>
            <w:r>
              <w:rPr>
                <w:sz w:val="24"/>
              </w:rPr>
              <w:t>1.</w:t>
            </w:r>
            <w:r>
              <w:rPr>
                <w:spacing w:val="1"/>
                <w:sz w:val="24"/>
              </w:rPr>
              <w:t xml:space="preserve"> </w:t>
            </w:r>
            <w:r>
              <w:rPr>
                <w:sz w:val="24"/>
              </w:rPr>
              <w:t>Общая характеристика мышечной системы: виды , тканевое строение,</w:t>
            </w:r>
            <w:r>
              <w:rPr>
                <w:spacing w:val="1"/>
                <w:sz w:val="24"/>
              </w:rPr>
              <w:t xml:space="preserve"> </w:t>
            </w:r>
            <w:r>
              <w:rPr>
                <w:sz w:val="24"/>
              </w:rPr>
              <w:t>классификации</w:t>
            </w:r>
            <w:r>
              <w:rPr>
                <w:spacing w:val="1"/>
                <w:sz w:val="24"/>
              </w:rPr>
              <w:t xml:space="preserve"> </w:t>
            </w:r>
            <w:r>
              <w:rPr>
                <w:sz w:val="24"/>
              </w:rPr>
              <w:t>мышц, строение мышц, вспомогательный аппарат мышц,</w:t>
            </w:r>
            <w:r>
              <w:rPr>
                <w:spacing w:val="1"/>
                <w:sz w:val="24"/>
              </w:rPr>
              <w:t xml:space="preserve"> </w:t>
            </w:r>
            <w:r>
              <w:rPr>
                <w:sz w:val="24"/>
              </w:rPr>
              <w:t>сила</w:t>
            </w:r>
            <w:r>
              <w:rPr>
                <w:spacing w:val="-2"/>
                <w:sz w:val="24"/>
              </w:rPr>
              <w:t xml:space="preserve"> </w:t>
            </w:r>
            <w:r>
              <w:rPr>
                <w:sz w:val="24"/>
              </w:rPr>
              <w:t>мышц,</w:t>
            </w:r>
            <w:r>
              <w:rPr>
                <w:spacing w:val="-1"/>
                <w:sz w:val="24"/>
              </w:rPr>
              <w:t xml:space="preserve"> </w:t>
            </w:r>
            <w:r>
              <w:rPr>
                <w:sz w:val="24"/>
              </w:rPr>
              <w:t>координация движения,</w:t>
            </w:r>
            <w:r>
              <w:rPr>
                <w:spacing w:val="-1"/>
                <w:sz w:val="24"/>
              </w:rPr>
              <w:t xml:space="preserve"> </w:t>
            </w:r>
            <w:r>
              <w:rPr>
                <w:sz w:val="24"/>
              </w:rPr>
              <w:t>синергисты,</w:t>
            </w:r>
            <w:r>
              <w:rPr>
                <w:spacing w:val="1"/>
                <w:sz w:val="24"/>
              </w:rPr>
              <w:t xml:space="preserve"> </w:t>
            </w:r>
            <w:r>
              <w:rPr>
                <w:sz w:val="24"/>
              </w:rPr>
              <w:t>антагонисты.</w:t>
            </w:r>
          </w:p>
        </w:tc>
        <w:tc>
          <w:tcPr>
            <w:tcW w:w="2658" w:type="dxa"/>
            <w:vMerge/>
            <w:tcBorders>
              <w:top w:val="nil"/>
            </w:tcBorders>
          </w:tcPr>
          <w:p w14:paraId="1774D339" w14:textId="77777777" w:rsidR="008B7368" w:rsidRDefault="008B7368">
            <w:pPr>
              <w:rPr>
                <w:sz w:val="2"/>
                <w:szCs w:val="2"/>
              </w:rPr>
            </w:pPr>
          </w:p>
        </w:tc>
        <w:tc>
          <w:tcPr>
            <w:tcW w:w="1986" w:type="dxa"/>
            <w:vMerge/>
            <w:tcBorders>
              <w:top w:val="nil"/>
            </w:tcBorders>
          </w:tcPr>
          <w:p w14:paraId="77D7EB53" w14:textId="77777777" w:rsidR="008B7368" w:rsidRDefault="008B7368">
            <w:pPr>
              <w:rPr>
                <w:sz w:val="2"/>
                <w:szCs w:val="2"/>
              </w:rPr>
            </w:pPr>
          </w:p>
        </w:tc>
      </w:tr>
      <w:tr w:rsidR="008B7368" w14:paraId="4184188F" w14:textId="77777777">
        <w:trPr>
          <w:trHeight w:val="518"/>
        </w:trPr>
        <w:tc>
          <w:tcPr>
            <w:tcW w:w="2259" w:type="dxa"/>
            <w:vMerge w:val="restart"/>
          </w:tcPr>
          <w:p w14:paraId="0E2A1CD0" w14:textId="77777777" w:rsidR="008B7368" w:rsidRDefault="008637A8">
            <w:pPr>
              <w:pStyle w:val="TableParagraph"/>
              <w:spacing w:line="276" w:lineRule="auto"/>
              <w:ind w:left="107" w:right="149"/>
              <w:rPr>
                <w:sz w:val="24"/>
              </w:rPr>
            </w:pPr>
            <w:r>
              <w:rPr>
                <w:b/>
                <w:sz w:val="24"/>
              </w:rPr>
              <w:t>Тема</w:t>
            </w:r>
            <w:r>
              <w:rPr>
                <w:b/>
                <w:spacing w:val="-6"/>
                <w:sz w:val="24"/>
              </w:rPr>
              <w:t xml:space="preserve"> </w:t>
            </w:r>
            <w:r>
              <w:rPr>
                <w:b/>
                <w:sz w:val="24"/>
              </w:rPr>
              <w:t>2.</w:t>
            </w:r>
            <w:r>
              <w:rPr>
                <w:b/>
                <w:spacing w:val="-4"/>
                <w:sz w:val="24"/>
              </w:rPr>
              <w:t xml:space="preserve"> </w:t>
            </w:r>
            <w:r>
              <w:rPr>
                <w:sz w:val="24"/>
              </w:rPr>
              <w:t>Мышечная</w:t>
            </w:r>
            <w:r>
              <w:rPr>
                <w:spacing w:val="-57"/>
                <w:sz w:val="24"/>
              </w:rPr>
              <w:t xml:space="preserve"> </w:t>
            </w:r>
            <w:r>
              <w:rPr>
                <w:sz w:val="24"/>
              </w:rPr>
              <w:t>система большой</w:t>
            </w:r>
            <w:r>
              <w:rPr>
                <w:spacing w:val="1"/>
                <w:sz w:val="24"/>
              </w:rPr>
              <w:t xml:space="preserve"> </w:t>
            </w:r>
            <w:r>
              <w:rPr>
                <w:sz w:val="24"/>
              </w:rPr>
              <w:t>формы.</w:t>
            </w:r>
          </w:p>
        </w:tc>
        <w:tc>
          <w:tcPr>
            <w:tcW w:w="8095" w:type="dxa"/>
          </w:tcPr>
          <w:p w14:paraId="00A01E26"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vMerge w:val="restart"/>
          </w:tcPr>
          <w:p w14:paraId="19B14F54" w14:textId="77777777" w:rsidR="008B7368" w:rsidRDefault="008B7368">
            <w:pPr>
              <w:pStyle w:val="TableParagraph"/>
              <w:rPr>
                <w:b/>
                <w:sz w:val="26"/>
              </w:rPr>
            </w:pPr>
          </w:p>
          <w:p w14:paraId="423D13D9" w14:textId="77777777" w:rsidR="008B7368" w:rsidRDefault="008637A8">
            <w:pPr>
              <w:pStyle w:val="TableParagraph"/>
              <w:spacing w:before="175"/>
              <w:ind w:left="4"/>
              <w:jc w:val="center"/>
              <w:rPr>
                <w:sz w:val="24"/>
              </w:rPr>
            </w:pPr>
            <w:r>
              <w:rPr>
                <w:sz w:val="24"/>
              </w:rPr>
              <w:t>1</w:t>
            </w:r>
          </w:p>
        </w:tc>
        <w:tc>
          <w:tcPr>
            <w:tcW w:w="1986" w:type="dxa"/>
            <w:vMerge w:val="restart"/>
          </w:tcPr>
          <w:p w14:paraId="3C2F3201" w14:textId="77777777" w:rsidR="008B7368" w:rsidRDefault="008637A8">
            <w:pPr>
              <w:pStyle w:val="TableParagraph"/>
              <w:spacing w:line="276" w:lineRule="auto"/>
              <w:ind w:left="106" w:right="1145"/>
              <w:jc w:val="both"/>
              <w:rPr>
                <w:b/>
                <w:sz w:val="24"/>
              </w:rPr>
            </w:pPr>
            <w:r>
              <w:rPr>
                <w:b/>
                <w:sz w:val="24"/>
              </w:rPr>
              <w:t>ОК.01</w:t>
            </w:r>
            <w:r>
              <w:rPr>
                <w:b/>
                <w:spacing w:val="1"/>
                <w:sz w:val="24"/>
              </w:rPr>
              <w:t xml:space="preserve"> </w:t>
            </w:r>
            <w:r>
              <w:rPr>
                <w:b/>
                <w:sz w:val="24"/>
              </w:rPr>
              <w:t>ОК.02</w:t>
            </w:r>
            <w:r>
              <w:rPr>
                <w:b/>
                <w:spacing w:val="1"/>
                <w:sz w:val="24"/>
              </w:rPr>
              <w:t xml:space="preserve"> </w:t>
            </w:r>
            <w:r>
              <w:rPr>
                <w:b/>
                <w:sz w:val="24"/>
              </w:rPr>
              <w:t>ОК.09</w:t>
            </w:r>
            <w:r>
              <w:rPr>
                <w:b/>
                <w:spacing w:val="1"/>
                <w:sz w:val="24"/>
              </w:rPr>
              <w:t xml:space="preserve"> </w:t>
            </w:r>
            <w:r>
              <w:rPr>
                <w:b/>
                <w:sz w:val="24"/>
              </w:rPr>
              <w:t>ПК.2.1</w:t>
            </w:r>
          </w:p>
          <w:p w14:paraId="799E1B23" w14:textId="77777777" w:rsidR="008B7368" w:rsidRDefault="008637A8">
            <w:pPr>
              <w:pStyle w:val="TableParagraph"/>
              <w:ind w:left="106"/>
              <w:rPr>
                <w:b/>
                <w:sz w:val="24"/>
              </w:rPr>
            </w:pPr>
            <w:r>
              <w:rPr>
                <w:b/>
                <w:sz w:val="24"/>
              </w:rPr>
              <w:t>ПК.2.3</w:t>
            </w:r>
          </w:p>
        </w:tc>
      </w:tr>
      <w:tr w:rsidR="008B7368" w14:paraId="4EE95FA5" w14:textId="77777777">
        <w:trPr>
          <w:trHeight w:val="1468"/>
        </w:trPr>
        <w:tc>
          <w:tcPr>
            <w:tcW w:w="2259" w:type="dxa"/>
            <w:vMerge/>
            <w:tcBorders>
              <w:top w:val="nil"/>
            </w:tcBorders>
          </w:tcPr>
          <w:p w14:paraId="03AEEFC2" w14:textId="77777777" w:rsidR="008B7368" w:rsidRDefault="008B7368">
            <w:pPr>
              <w:rPr>
                <w:sz w:val="2"/>
                <w:szCs w:val="2"/>
              </w:rPr>
            </w:pPr>
          </w:p>
        </w:tc>
        <w:tc>
          <w:tcPr>
            <w:tcW w:w="8095" w:type="dxa"/>
          </w:tcPr>
          <w:p w14:paraId="693095BA" w14:textId="77777777" w:rsidR="008B7368" w:rsidRDefault="008637A8">
            <w:pPr>
              <w:pStyle w:val="TableParagraph"/>
              <w:spacing w:line="276" w:lineRule="auto"/>
              <w:ind w:left="107" w:right="379"/>
              <w:rPr>
                <w:sz w:val="24"/>
              </w:rPr>
            </w:pPr>
            <w:r>
              <w:rPr>
                <w:sz w:val="24"/>
              </w:rPr>
              <w:t>1.</w:t>
            </w:r>
            <w:r>
              <w:rPr>
                <w:spacing w:val="-2"/>
                <w:sz w:val="24"/>
              </w:rPr>
              <w:t xml:space="preserve"> </w:t>
            </w:r>
            <w:r>
              <w:rPr>
                <w:sz w:val="24"/>
              </w:rPr>
              <w:t>Значение</w:t>
            </w:r>
            <w:r>
              <w:rPr>
                <w:spacing w:val="-2"/>
                <w:sz w:val="24"/>
              </w:rPr>
              <w:t xml:space="preserve"> </w:t>
            </w:r>
            <w:r>
              <w:rPr>
                <w:sz w:val="24"/>
              </w:rPr>
              <w:t>мышц</w:t>
            </w:r>
            <w:r>
              <w:rPr>
                <w:spacing w:val="-2"/>
                <w:sz w:val="24"/>
              </w:rPr>
              <w:t xml:space="preserve"> </w:t>
            </w:r>
            <w:r>
              <w:rPr>
                <w:sz w:val="24"/>
              </w:rPr>
              <w:t>в</w:t>
            </w:r>
            <w:r>
              <w:rPr>
                <w:spacing w:val="-2"/>
                <w:sz w:val="24"/>
              </w:rPr>
              <w:t xml:space="preserve"> </w:t>
            </w:r>
            <w:r>
              <w:rPr>
                <w:sz w:val="24"/>
              </w:rPr>
              <w:t>формообразовании</w:t>
            </w:r>
            <w:r>
              <w:rPr>
                <w:spacing w:val="57"/>
                <w:sz w:val="24"/>
              </w:rPr>
              <w:t xml:space="preserve"> </w:t>
            </w:r>
            <w:r>
              <w:rPr>
                <w:sz w:val="24"/>
              </w:rPr>
              <w:t>большой</w:t>
            </w:r>
            <w:r>
              <w:rPr>
                <w:spacing w:val="-2"/>
                <w:sz w:val="24"/>
              </w:rPr>
              <w:t xml:space="preserve"> </w:t>
            </w:r>
            <w:r>
              <w:rPr>
                <w:sz w:val="24"/>
              </w:rPr>
              <w:t>формы</w:t>
            </w:r>
            <w:r>
              <w:rPr>
                <w:spacing w:val="-1"/>
                <w:sz w:val="24"/>
              </w:rPr>
              <w:t xml:space="preserve"> </w:t>
            </w:r>
            <w:r>
              <w:rPr>
                <w:sz w:val="24"/>
              </w:rPr>
              <w:t>(тела</w:t>
            </w:r>
            <w:r>
              <w:rPr>
                <w:spacing w:val="-3"/>
                <w:sz w:val="24"/>
              </w:rPr>
              <w:t xml:space="preserve"> </w:t>
            </w:r>
            <w:r>
              <w:rPr>
                <w:sz w:val="24"/>
              </w:rPr>
              <w:t>человека).</w:t>
            </w:r>
            <w:r>
              <w:rPr>
                <w:spacing w:val="-57"/>
                <w:sz w:val="24"/>
              </w:rPr>
              <w:t xml:space="preserve"> </w:t>
            </w:r>
            <w:r>
              <w:rPr>
                <w:sz w:val="24"/>
              </w:rPr>
              <w:t>Строение</w:t>
            </w:r>
            <w:r>
              <w:rPr>
                <w:spacing w:val="1"/>
                <w:sz w:val="24"/>
              </w:rPr>
              <w:t xml:space="preserve"> </w:t>
            </w:r>
            <w:r>
              <w:rPr>
                <w:sz w:val="24"/>
              </w:rPr>
              <w:t>мышц туловища и конечностей (начало, прикрепление и функ-</w:t>
            </w:r>
            <w:r>
              <w:rPr>
                <w:spacing w:val="-57"/>
                <w:sz w:val="24"/>
              </w:rPr>
              <w:t xml:space="preserve"> </w:t>
            </w:r>
            <w:r>
              <w:rPr>
                <w:sz w:val="24"/>
              </w:rPr>
              <w:t>ция).</w:t>
            </w:r>
            <w:r>
              <w:rPr>
                <w:spacing w:val="1"/>
                <w:sz w:val="24"/>
              </w:rPr>
              <w:t xml:space="preserve"> </w:t>
            </w:r>
            <w:r>
              <w:rPr>
                <w:sz w:val="24"/>
              </w:rPr>
              <w:t>Пластика большой формы (тела человека), рельеф тела в статике и</w:t>
            </w:r>
            <w:r>
              <w:rPr>
                <w:spacing w:val="1"/>
                <w:sz w:val="24"/>
              </w:rPr>
              <w:t xml:space="preserve"> </w:t>
            </w:r>
            <w:r>
              <w:rPr>
                <w:sz w:val="24"/>
              </w:rPr>
              <w:t>динамике.</w:t>
            </w:r>
          </w:p>
        </w:tc>
        <w:tc>
          <w:tcPr>
            <w:tcW w:w="2658" w:type="dxa"/>
            <w:vMerge/>
            <w:tcBorders>
              <w:top w:val="nil"/>
            </w:tcBorders>
          </w:tcPr>
          <w:p w14:paraId="07ECFFE1" w14:textId="77777777" w:rsidR="008B7368" w:rsidRDefault="008B7368">
            <w:pPr>
              <w:rPr>
                <w:sz w:val="2"/>
                <w:szCs w:val="2"/>
              </w:rPr>
            </w:pPr>
          </w:p>
        </w:tc>
        <w:tc>
          <w:tcPr>
            <w:tcW w:w="1986" w:type="dxa"/>
            <w:vMerge/>
            <w:tcBorders>
              <w:top w:val="nil"/>
            </w:tcBorders>
          </w:tcPr>
          <w:p w14:paraId="2A20FF28" w14:textId="77777777" w:rsidR="008B7368" w:rsidRDefault="008B7368">
            <w:pPr>
              <w:rPr>
                <w:sz w:val="2"/>
                <w:szCs w:val="2"/>
              </w:rPr>
            </w:pPr>
          </w:p>
        </w:tc>
      </w:tr>
      <w:tr w:rsidR="008B7368" w14:paraId="7F0D31E6" w14:textId="77777777">
        <w:trPr>
          <w:trHeight w:val="517"/>
        </w:trPr>
        <w:tc>
          <w:tcPr>
            <w:tcW w:w="2259" w:type="dxa"/>
            <w:vMerge w:val="restart"/>
          </w:tcPr>
          <w:p w14:paraId="6A072D08" w14:textId="77777777" w:rsidR="008B7368" w:rsidRDefault="008637A8">
            <w:pPr>
              <w:pStyle w:val="TableParagraph"/>
              <w:spacing w:line="276" w:lineRule="auto"/>
              <w:ind w:left="107" w:right="312"/>
              <w:jc w:val="both"/>
              <w:rPr>
                <w:sz w:val="24"/>
              </w:rPr>
            </w:pPr>
            <w:r>
              <w:rPr>
                <w:b/>
                <w:sz w:val="24"/>
              </w:rPr>
              <w:t xml:space="preserve">Тема 3. </w:t>
            </w:r>
            <w:r>
              <w:rPr>
                <w:sz w:val="24"/>
              </w:rPr>
              <w:t>Строение</w:t>
            </w:r>
            <w:r>
              <w:rPr>
                <w:spacing w:val="-57"/>
                <w:sz w:val="24"/>
              </w:rPr>
              <w:t xml:space="preserve"> </w:t>
            </w:r>
            <w:r>
              <w:rPr>
                <w:sz w:val="24"/>
              </w:rPr>
              <w:t>и пластика мышц</w:t>
            </w:r>
            <w:r>
              <w:rPr>
                <w:spacing w:val="-57"/>
                <w:sz w:val="24"/>
              </w:rPr>
              <w:t xml:space="preserve"> </w:t>
            </w:r>
            <w:r>
              <w:rPr>
                <w:sz w:val="24"/>
              </w:rPr>
              <w:t>черепа</w:t>
            </w:r>
            <w:r>
              <w:rPr>
                <w:spacing w:val="-2"/>
                <w:sz w:val="24"/>
              </w:rPr>
              <w:t xml:space="preserve"> </w:t>
            </w:r>
            <w:r>
              <w:rPr>
                <w:sz w:val="24"/>
              </w:rPr>
              <w:t>и шеи.</w:t>
            </w:r>
          </w:p>
        </w:tc>
        <w:tc>
          <w:tcPr>
            <w:tcW w:w="8095" w:type="dxa"/>
          </w:tcPr>
          <w:p w14:paraId="305781EB"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vMerge w:val="restart"/>
          </w:tcPr>
          <w:p w14:paraId="281FF16F" w14:textId="77777777" w:rsidR="008B7368" w:rsidRDefault="008B7368">
            <w:pPr>
              <w:pStyle w:val="TableParagraph"/>
              <w:rPr>
                <w:b/>
                <w:sz w:val="26"/>
              </w:rPr>
            </w:pPr>
          </w:p>
          <w:p w14:paraId="6C7DF9BA" w14:textId="77777777" w:rsidR="008B7368" w:rsidRDefault="008B7368">
            <w:pPr>
              <w:pStyle w:val="TableParagraph"/>
              <w:rPr>
                <w:b/>
                <w:sz w:val="26"/>
              </w:rPr>
            </w:pPr>
          </w:p>
          <w:p w14:paraId="37E23C92" w14:textId="77777777" w:rsidR="008B7368" w:rsidRDefault="008B7368">
            <w:pPr>
              <w:pStyle w:val="TableParagraph"/>
              <w:spacing w:before="6"/>
              <w:rPr>
                <w:b/>
                <w:sz w:val="25"/>
              </w:rPr>
            </w:pPr>
          </w:p>
          <w:p w14:paraId="7D3A8B5F" w14:textId="77777777" w:rsidR="008B7368" w:rsidRDefault="008637A8">
            <w:pPr>
              <w:pStyle w:val="TableParagraph"/>
              <w:ind w:left="4"/>
              <w:jc w:val="center"/>
              <w:rPr>
                <w:sz w:val="24"/>
              </w:rPr>
            </w:pPr>
            <w:r>
              <w:rPr>
                <w:sz w:val="24"/>
              </w:rPr>
              <w:t>1</w:t>
            </w:r>
          </w:p>
        </w:tc>
        <w:tc>
          <w:tcPr>
            <w:tcW w:w="1986" w:type="dxa"/>
            <w:vMerge w:val="restart"/>
          </w:tcPr>
          <w:p w14:paraId="4A01AFA6" w14:textId="77777777" w:rsidR="008B7368" w:rsidRDefault="008637A8">
            <w:pPr>
              <w:pStyle w:val="TableParagraph"/>
              <w:spacing w:line="276" w:lineRule="auto"/>
              <w:ind w:left="106" w:right="1145"/>
              <w:jc w:val="both"/>
              <w:rPr>
                <w:b/>
                <w:sz w:val="24"/>
              </w:rPr>
            </w:pPr>
            <w:r>
              <w:rPr>
                <w:b/>
                <w:sz w:val="24"/>
              </w:rPr>
              <w:t>ОК.01</w:t>
            </w:r>
            <w:r>
              <w:rPr>
                <w:b/>
                <w:spacing w:val="1"/>
                <w:sz w:val="24"/>
              </w:rPr>
              <w:t xml:space="preserve"> </w:t>
            </w:r>
            <w:r>
              <w:rPr>
                <w:b/>
                <w:sz w:val="24"/>
              </w:rPr>
              <w:t>ОК.02</w:t>
            </w:r>
            <w:r>
              <w:rPr>
                <w:b/>
                <w:spacing w:val="1"/>
                <w:sz w:val="24"/>
              </w:rPr>
              <w:t xml:space="preserve"> </w:t>
            </w:r>
            <w:r>
              <w:rPr>
                <w:b/>
                <w:sz w:val="24"/>
              </w:rPr>
              <w:t>ОК.09</w:t>
            </w:r>
            <w:r>
              <w:rPr>
                <w:b/>
                <w:spacing w:val="1"/>
                <w:sz w:val="24"/>
              </w:rPr>
              <w:t xml:space="preserve"> </w:t>
            </w:r>
            <w:r>
              <w:rPr>
                <w:b/>
                <w:sz w:val="24"/>
              </w:rPr>
              <w:t>ПК.2.1</w:t>
            </w:r>
          </w:p>
          <w:p w14:paraId="3DBC6220" w14:textId="77777777" w:rsidR="008B7368" w:rsidRDefault="008637A8">
            <w:pPr>
              <w:pStyle w:val="TableParagraph"/>
              <w:ind w:left="106"/>
              <w:rPr>
                <w:b/>
                <w:sz w:val="24"/>
              </w:rPr>
            </w:pPr>
            <w:r>
              <w:rPr>
                <w:b/>
                <w:sz w:val="24"/>
              </w:rPr>
              <w:t>ПК.2.3</w:t>
            </w:r>
          </w:p>
        </w:tc>
      </w:tr>
      <w:tr w:rsidR="008B7368" w14:paraId="641C1C4F" w14:textId="77777777">
        <w:trPr>
          <w:trHeight w:val="1788"/>
        </w:trPr>
        <w:tc>
          <w:tcPr>
            <w:tcW w:w="2259" w:type="dxa"/>
            <w:vMerge/>
            <w:tcBorders>
              <w:top w:val="nil"/>
            </w:tcBorders>
          </w:tcPr>
          <w:p w14:paraId="38404150" w14:textId="77777777" w:rsidR="008B7368" w:rsidRDefault="008B7368">
            <w:pPr>
              <w:rPr>
                <w:sz w:val="2"/>
                <w:szCs w:val="2"/>
              </w:rPr>
            </w:pPr>
          </w:p>
        </w:tc>
        <w:tc>
          <w:tcPr>
            <w:tcW w:w="8095" w:type="dxa"/>
          </w:tcPr>
          <w:p w14:paraId="14165E2D" w14:textId="77777777" w:rsidR="008B7368" w:rsidRDefault="008637A8">
            <w:pPr>
              <w:pStyle w:val="TableParagraph"/>
              <w:spacing w:line="276" w:lineRule="auto"/>
              <w:ind w:left="107" w:firstLine="55"/>
              <w:rPr>
                <w:sz w:val="24"/>
              </w:rPr>
            </w:pPr>
            <w:r>
              <w:rPr>
                <w:sz w:val="24"/>
              </w:rPr>
              <w:t>Группы мышц головы и их особенности. Группы мышц шеи и их особен-</w:t>
            </w:r>
            <w:r>
              <w:rPr>
                <w:spacing w:val="1"/>
                <w:sz w:val="24"/>
              </w:rPr>
              <w:t xml:space="preserve"> </w:t>
            </w:r>
            <w:r>
              <w:rPr>
                <w:sz w:val="24"/>
              </w:rPr>
              <w:t>ности. Строение мышц головы и шеи (начало, прикрепление и функция).</w:t>
            </w:r>
            <w:r>
              <w:rPr>
                <w:spacing w:val="1"/>
                <w:sz w:val="24"/>
              </w:rPr>
              <w:t xml:space="preserve"> </w:t>
            </w:r>
            <w:r>
              <w:rPr>
                <w:sz w:val="24"/>
              </w:rPr>
              <w:t>Связь пластики мышц</w:t>
            </w:r>
            <w:r>
              <w:rPr>
                <w:spacing w:val="1"/>
                <w:sz w:val="24"/>
              </w:rPr>
              <w:t xml:space="preserve"> </w:t>
            </w:r>
            <w:r>
              <w:rPr>
                <w:sz w:val="24"/>
              </w:rPr>
              <w:t>и мимики лица с эмоциональным состоянием чело-</w:t>
            </w:r>
            <w:r>
              <w:rPr>
                <w:spacing w:val="-57"/>
                <w:sz w:val="24"/>
              </w:rPr>
              <w:t xml:space="preserve"> </w:t>
            </w:r>
            <w:r>
              <w:rPr>
                <w:sz w:val="24"/>
              </w:rPr>
              <w:t>века, характером. Значение мимики для художественной выразительности</w:t>
            </w:r>
            <w:r>
              <w:rPr>
                <w:spacing w:val="-57"/>
                <w:sz w:val="24"/>
              </w:rPr>
              <w:t xml:space="preserve"> </w:t>
            </w:r>
            <w:r>
              <w:rPr>
                <w:sz w:val="24"/>
              </w:rPr>
              <w:t>внешности.</w:t>
            </w:r>
          </w:p>
        </w:tc>
        <w:tc>
          <w:tcPr>
            <w:tcW w:w="2658" w:type="dxa"/>
            <w:vMerge/>
            <w:tcBorders>
              <w:top w:val="nil"/>
            </w:tcBorders>
          </w:tcPr>
          <w:p w14:paraId="39279C18" w14:textId="77777777" w:rsidR="008B7368" w:rsidRDefault="008B7368">
            <w:pPr>
              <w:rPr>
                <w:sz w:val="2"/>
                <w:szCs w:val="2"/>
              </w:rPr>
            </w:pPr>
          </w:p>
        </w:tc>
        <w:tc>
          <w:tcPr>
            <w:tcW w:w="1986" w:type="dxa"/>
            <w:vMerge/>
            <w:tcBorders>
              <w:top w:val="nil"/>
            </w:tcBorders>
          </w:tcPr>
          <w:p w14:paraId="3F9C23F4" w14:textId="77777777" w:rsidR="008B7368" w:rsidRDefault="008B7368">
            <w:pPr>
              <w:rPr>
                <w:sz w:val="2"/>
                <w:szCs w:val="2"/>
              </w:rPr>
            </w:pPr>
          </w:p>
        </w:tc>
      </w:tr>
    </w:tbl>
    <w:p w14:paraId="2576E648" w14:textId="77777777" w:rsidR="008B7368" w:rsidRDefault="008B7368">
      <w:pPr>
        <w:rPr>
          <w:sz w:val="2"/>
          <w:szCs w:val="2"/>
        </w:rPr>
        <w:sectPr w:rsidR="008B7368">
          <w:pgSz w:w="16850" w:h="11910" w:orient="landscape"/>
          <w:pgMar w:top="840" w:right="8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095"/>
        <w:gridCol w:w="2658"/>
        <w:gridCol w:w="1986"/>
      </w:tblGrid>
      <w:tr w:rsidR="008B7368" w14:paraId="09069916" w14:textId="77777777">
        <w:trPr>
          <w:trHeight w:val="515"/>
        </w:trPr>
        <w:tc>
          <w:tcPr>
            <w:tcW w:w="2259" w:type="dxa"/>
            <w:vMerge w:val="restart"/>
          </w:tcPr>
          <w:p w14:paraId="5D6D1AFE" w14:textId="77777777" w:rsidR="008B7368" w:rsidRDefault="008637A8">
            <w:pPr>
              <w:pStyle w:val="TableParagraph"/>
              <w:spacing w:line="276" w:lineRule="auto"/>
              <w:ind w:left="107" w:right="219"/>
              <w:rPr>
                <w:sz w:val="24"/>
              </w:rPr>
            </w:pPr>
            <w:r>
              <w:rPr>
                <w:b/>
                <w:sz w:val="24"/>
              </w:rPr>
              <w:lastRenderedPageBreak/>
              <w:t xml:space="preserve">Тема 4. </w:t>
            </w:r>
            <w:r>
              <w:rPr>
                <w:sz w:val="24"/>
              </w:rPr>
              <w:t>Пластика</w:t>
            </w:r>
            <w:r>
              <w:rPr>
                <w:spacing w:val="1"/>
                <w:sz w:val="24"/>
              </w:rPr>
              <w:t xml:space="preserve"> </w:t>
            </w:r>
            <w:r>
              <w:rPr>
                <w:sz w:val="24"/>
              </w:rPr>
              <w:t>деталей лица и ко-</w:t>
            </w:r>
            <w:r>
              <w:rPr>
                <w:spacing w:val="-57"/>
                <w:sz w:val="24"/>
              </w:rPr>
              <w:t xml:space="preserve"> </w:t>
            </w:r>
            <w:r>
              <w:rPr>
                <w:sz w:val="24"/>
              </w:rPr>
              <w:t>жи.</w:t>
            </w:r>
          </w:p>
        </w:tc>
        <w:tc>
          <w:tcPr>
            <w:tcW w:w="8095" w:type="dxa"/>
          </w:tcPr>
          <w:p w14:paraId="3DB15D03"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vMerge w:val="restart"/>
          </w:tcPr>
          <w:p w14:paraId="584A14A7" w14:textId="77777777" w:rsidR="008B7368" w:rsidRDefault="008B7368">
            <w:pPr>
              <w:pStyle w:val="TableParagraph"/>
              <w:spacing w:before="8"/>
              <w:rPr>
                <w:b/>
                <w:sz w:val="37"/>
              </w:rPr>
            </w:pPr>
          </w:p>
          <w:p w14:paraId="2D073F55" w14:textId="77777777" w:rsidR="008B7368" w:rsidRDefault="008637A8">
            <w:pPr>
              <w:pStyle w:val="TableParagraph"/>
              <w:ind w:left="4"/>
              <w:jc w:val="center"/>
              <w:rPr>
                <w:sz w:val="24"/>
              </w:rPr>
            </w:pPr>
            <w:r>
              <w:rPr>
                <w:sz w:val="24"/>
              </w:rPr>
              <w:t>1</w:t>
            </w:r>
          </w:p>
        </w:tc>
        <w:tc>
          <w:tcPr>
            <w:tcW w:w="1986" w:type="dxa"/>
            <w:vMerge w:val="restart"/>
          </w:tcPr>
          <w:p w14:paraId="0A15729A" w14:textId="77777777" w:rsidR="008B7368" w:rsidRDefault="008637A8">
            <w:pPr>
              <w:pStyle w:val="TableParagraph"/>
              <w:spacing w:line="276" w:lineRule="auto"/>
              <w:ind w:left="106" w:right="1145"/>
              <w:jc w:val="both"/>
              <w:rPr>
                <w:b/>
                <w:sz w:val="24"/>
              </w:rPr>
            </w:pPr>
            <w:r>
              <w:rPr>
                <w:b/>
                <w:sz w:val="24"/>
              </w:rPr>
              <w:t>ОК.01</w:t>
            </w:r>
            <w:r>
              <w:rPr>
                <w:b/>
                <w:spacing w:val="1"/>
                <w:sz w:val="24"/>
              </w:rPr>
              <w:t xml:space="preserve"> </w:t>
            </w:r>
            <w:r>
              <w:rPr>
                <w:b/>
                <w:sz w:val="24"/>
              </w:rPr>
              <w:t>ОК.02</w:t>
            </w:r>
            <w:r>
              <w:rPr>
                <w:b/>
                <w:spacing w:val="1"/>
                <w:sz w:val="24"/>
              </w:rPr>
              <w:t xml:space="preserve"> </w:t>
            </w:r>
            <w:r>
              <w:rPr>
                <w:b/>
                <w:sz w:val="24"/>
              </w:rPr>
              <w:t>ОК.09</w:t>
            </w:r>
            <w:r>
              <w:rPr>
                <w:b/>
                <w:spacing w:val="1"/>
                <w:sz w:val="24"/>
              </w:rPr>
              <w:t xml:space="preserve"> </w:t>
            </w:r>
            <w:r>
              <w:rPr>
                <w:b/>
                <w:sz w:val="24"/>
              </w:rPr>
              <w:t>ПК.2.1</w:t>
            </w:r>
          </w:p>
          <w:p w14:paraId="73DA45CC" w14:textId="77777777" w:rsidR="008B7368" w:rsidRDefault="008637A8">
            <w:pPr>
              <w:pStyle w:val="TableParagraph"/>
              <w:ind w:left="106"/>
              <w:rPr>
                <w:b/>
                <w:sz w:val="24"/>
              </w:rPr>
            </w:pPr>
            <w:r>
              <w:rPr>
                <w:b/>
                <w:sz w:val="24"/>
              </w:rPr>
              <w:t>ПК.2.3</w:t>
            </w:r>
          </w:p>
          <w:p w14:paraId="17B4AABB" w14:textId="77777777" w:rsidR="008B7368" w:rsidRDefault="008637A8">
            <w:pPr>
              <w:pStyle w:val="TableParagraph"/>
              <w:spacing w:before="40"/>
              <w:ind w:left="106"/>
              <w:rPr>
                <w:b/>
                <w:sz w:val="24"/>
              </w:rPr>
            </w:pPr>
            <w:r>
              <w:rPr>
                <w:b/>
                <w:sz w:val="24"/>
              </w:rPr>
              <w:t>ПК.3.1</w:t>
            </w:r>
          </w:p>
        </w:tc>
      </w:tr>
      <w:tr w:rsidR="008B7368" w14:paraId="038AD02B" w14:textId="77777777">
        <w:trPr>
          <w:trHeight w:val="1386"/>
        </w:trPr>
        <w:tc>
          <w:tcPr>
            <w:tcW w:w="2259" w:type="dxa"/>
            <w:vMerge/>
            <w:tcBorders>
              <w:top w:val="nil"/>
            </w:tcBorders>
          </w:tcPr>
          <w:p w14:paraId="5D2B899A" w14:textId="77777777" w:rsidR="008B7368" w:rsidRDefault="008B7368">
            <w:pPr>
              <w:rPr>
                <w:sz w:val="2"/>
                <w:szCs w:val="2"/>
              </w:rPr>
            </w:pPr>
          </w:p>
        </w:tc>
        <w:tc>
          <w:tcPr>
            <w:tcW w:w="8095" w:type="dxa"/>
          </w:tcPr>
          <w:p w14:paraId="6A4AC404" w14:textId="77777777" w:rsidR="008B7368" w:rsidRDefault="008637A8">
            <w:pPr>
              <w:pStyle w:val="TableParagraph"/>
              <w:spacing w:line="278" w:lineRule="auto"/>
              <w:ind w:left="107"/>
              <w:rPr>
                <w:sz w:val="24"/>
              </w:rPr>
            </w:pPr>
            <w:r>
              <w:rPr>
                <w:sz w:val="24"/>
              </w:rPr>
              <w:t>Строение</w:t>
            </w:r>
            <w:r>
              <w:rPr>
                <w:spacing w:val="54"/>
                <w:sz w:val="24"/>
              </w:rPr>
              <w:t xml:space="preserve"> </w:t>
            </w:r>
            <w:r>
              <w:rPr>
                <w:sz w:val="24"/>
              </w:rPr>
              <w:t>и</w:t>
            </w:r>
            <w:r>
              <w:rPr>
                <w:spacing w:val="55"/>
                <w:sz w:val="24"/>
              </w:rPr>
              <w:t xml:space="preserve"> </w:t>
            </w:r>
            <w:r>
              <w:rPr>
                <w:sz w:val="24"/>
              </w:rPr>
              <w:t>особенности</w:t>
            </w:r>
            <w:r>
              <w:rPr>
                <w:spacing w:val="-2"/>
                <w:sz w:val="24"/>
              </w:rPr>
              <w:t xml:space="preserve"> </w:t>
            </w:r>
            <w:r>
              <w:rPr>
                <w:sz w:val="24"/>
              </w:rPr>
              <w:t>пластики</w:t>
            </w:r>
            <w:r>
              <w:rPr>
                <w:spacing w:val="-3"/>
                <w:sz w:val="24"/>
              </w:rPr>
              <w:t xml:space="preserve"> </w:t>
            </w:r>
            <w:r>
              <w:rPr>
                <w:sz w:val="24"/>
              </w:rPr>
              <w:t>деталей</w:t>
            </w:r>
            <w:r>
              <w:rPr>
                <w:spacing w:val="55"/>
                <w:sz w:val="24"/>
              </w:rPr>
              <w:t xml:space="preserve"> </w:t>
            </w:r>
            <w:r>
              <w:rPr>
                <w:sz w:val="24"/>
              </w:rPr>
              <w:t>лица:</w:t>
            </w:r>
            <w:r>
              <w:rPr>
                <w:spacing w:val="-2"/>
                <w:sz w:val="24"/>
              </w:rPr>
              <w:t xml:space="preserve"> </w:t>
            </w:r>
            <w:r>
              <w:rPr>
                <w:sz w:val="24"/>
              </w:rPr>
              <w:t>бровей,</w:t>
            </w:r>
            <w:r>
              <w:rPr>
                <w:spacing w:val="-3"/>
                <w:sz w:val="24"/>
              </w:rPr>
              <w:t xml:space="preserve"> </w:t>
            </w:r>
            <w:r>
              <w:rPr>
                <w:sz w:val="24"/>
              </w:rPr>
              <w:t>глаз,</w:t>
            </w:r>
            <w:r>
              <w:rPr>
                <w:spacing w:val="-3"/>
                <w:sz w:val="24"/>
              </w:rPr>
              <w:t xml:space="preserve"> </w:t>
            </w:r>
            <w:r>
              <w:rPr>
                <w:sz w:val="24"/>
              </w:rPr>
              <w:t>носа, ушей,</w:t>
            </w:r>
            <w:r>
              <w:rPr>
                <w:spacing w:val="-57"/>
                <w:sz w:val="24"/>
              </w:rPr>
              <w:t xml:space="preserve"> </w:t>
            </w:r>
            <w:r>
              <w:rPr>
                <w:sz w:val="24"/>
              </w:rPr>
              <w:t>губ,</w:t>
            </w:r>
            <w:r>
              <w:rPr>
                <w:spacing w:val="-1"/>
                <w:sz w:val="24"/>
              </w:rPr>
              <w:t xml:space="preserve"> </w:t>
            </w:r>
            <w:r>
              <w:rPr>
                <w:sz w:val="24"/>
              </w:rPr>
              <w:t>кожи.</w:t>
            </w:r>
            <w:r>
              <w:rPr>
                <w:spacing w:val="-1"/>
                <w:sz w:val="24"/>
              </w:rPr>
              <w:t xml:space="preserve"> </w:t>
            </w:r>
            <w:r>
              <w:rPr>
                <w:sz w:val="24"/>
              </w:rPr>
              <w:t>Влияние</w:t>
            </w:r>
            <w:r>
              <w:rPr>
                <w:spacing w:val="-2"/>
                <w:sz w:val="24"/>
              </w:rPr>
              <w:t xml:space="preserve"> </w:t>
            </w:r>
            <w:r>
              <w:rPr>
                <w:sz w:val="24"/>
              </w:rPr>
              <w:t>пластики</w:t>
            </w:r>
            <w:r>
              <w:rPr>
                <w:spacing w:val="-1"/>
                <w:sz w:val="24"/>
              </w:rPr>
              <w:t xml:space="preserve"> </w:t>
            </w:r>
            <w:r>
              <w:rPr>
                <w:sz w:val="24"/>
              </w:rPr>
              <w:t>деталей</w:t>
            </w:r>
            <w:r>
              <w:rPr>
                <w:spacing w:val="-1"/>
                <w:sz w:val="24"/>
              </w:rPr>
              <w:t xml:space="preserve"> </w:t>
            </w:r>
            <w:r>
              <w:rPr>
                <w:sz w:val="24"/>
              </w:rPr>
              <w:t>лица</w:t>
            </w:r>
            <w:r>
              <w:rPr>
                <w:spacing w:val="-2"/>
                <w:sz w:val="24"/>
              </w:rPr>
              <w:t xml:space="preserve"> </w:t>
            </w:r>
            <w:r>
              <w:rPr>
                <w:sz w:val="24"/>
              </w:rPr>
              <w:t>на</w:t>
            </w:r>
            <w:r>
              <w:rPr>
                <w:spacing w:val="-2"/>
                <w:sz w:val="24"/>
              </w:rPr>
              <w:t xml:space="preserve"> </w:t>
            </w:r>
            <w:r>
              <w:rPr>
                <w:sz w:val="24"/>
              </w:rPr>
              <w:t>внешность</w:t>
            </w:r>
            <w:r>
              <w:rPr>
                <w:spacing w:val="-1"/>
                <w:sz w:val="24"/>
              </w:rPr>
              <w:t xml:space="preserve"> </w:t>
            </w:r>
            <w:r>
              <w:rPr>
                <w:sz w:val="24"/>
              </w:rPr>
              <w:t>человека</w:t>
            </w:r>
          </w:p>
        </w:tc>
        <w:tc>
          <w:tcPr>
            <w:tcW w:w="2658" w:type="dxa"/>
            <w:vMerge/>
            <w:tcBorders>
              <w:top w:val="nil"/>
            </w:tcBorders>
          </w:tcPr>
          <w:p w14:paraId="514EBCF2" w14:textId="77777777" w:rsidR="008B7368" w:rsidRDefault="008B7368">
            <w:pPr>
              <w:rPr>
                <w:sz w:val="2"/>
                <w:szCs w:val="2"/>
              </w:rPr>
            </w:pPr>
          </w:p>
        </w:tc>
        <w:tc>
          <w:tcPr>
            <w:tcW w:w="1986" w:type="dxa"/>
            <w:vMerge/>
            <w:tcBorders>
              <w:top w:val="nil"/>
            </w:tcBorders>
          </w:tcPr>
          <w:p w14:paraId="54B3748B" w14:textId="77777777" w:rsidR="008B7368" w:rsidRDefault="008B7368">
            <w:pPr>
              <w:rPr>
                <w:sz w:val="2"/>
                <w:szCs w:val="2"/>
              </w:rPr>
            </w:pPr>
          </w:p>
        </w:tc>
      </w:tr>
      <w:tr w:rsidR="008B7368" w14:paraId="6B7561B0" w14:textId="77777777">
        <w:trPr>
          <w:trHeight w:val="318"/>
        </w:trPr>
        <w:tc>
          <w:tcPr>
            <w:tcW w:w="2259" w:type="dxa"/>
            <w:vMerge/>
            <w:tcBorders>
              <w:top w:val="nil"/>
            </w:tcBorders>
          </w:tcPr>
          <w:p w14:paraId="7F60A2A9" w14:textId="77777777" w:rsidR="008B7368" w:rsidRDefault="008B7368">
            <w:pPr>
              <w:rPr>
                <w:sz w:val="2"/>
                <w:szCs w:val="2"/>
              </w:rPr>
            </w:pPr>
          </w:p>
        </w:tc>
        <w:tc>
          <w:tcPr>
            <w:tcW w:w="8095" w:type="dxa"/>
          </w:tcPr>
          <w:p w14:paraId="394D3192" w14:textId="77777777" w:rsidR="008B7368" w:rsidRDefault="008637A8">
            <w:pPr>
              <w:pStyle w:val="TableParagraph"/>
              <w:spacing w:before="1"/>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2658" w:type="dxa"/>
            <w:vMerge w:val="restart"/>
          </w:tcPr>
          <w:p w14:paraId="61737166" w14:textId="77777777" w:rsidR="008B7368" w:rsidRDefault="008B7368">
            <w:pPr>
              <w:pStyle w:val="TableParagraph"/>
              <w:rPr>
                <w:b/>
                <w:sz w:val="26"/>
              </w:rPr>
            </w:pPr>
          </w:p>
          <w:p w14:paraId="24D23B36" w14:textId="77777777" w:rsidR="008B7368" w:rsidRDefault="008B7368">
            <w:pPr>
              <w:pStyle w:val="TableParagraph"/>
              <w:spacing w:before="9"/>
              <w:rPr>
                <w:b/>
                <w:sz w:val="34"/>
              </w:rPr>
            </w:pPr>
          </w:p>
          <w:p w14:paraId="30364256" w14:textId="77777777" w:rsidR="008B7368" w:rsidRDefault="008637A8">
            <w:pPr>
              <w:pStyle w:val="TableParagraph"/>
              <w:ind w:left="4"/>
              <w:jc w:val="center"/>
              <w:rPr>
                <w:b/>
                <w:sz w:val="24"/>
              </w:rPr>
            </w:pPr>
            <w:r>
              <w:rPr>
                <w:b/>
                <w:sz w:val="24"/>
              </w:rPr>
              <w:t>2</w:t>
            </w:r>
          </w:p>
        </w:tc>
        <w:tc>
          <w:tcPr>
            <w:tcW w:w="1986" w:type="dxa"/>
            <w:vMerge/>
            <w:tcBorders>
              <w:top w:val="nil"/>
            </w:tcBorders>
          </w:tcPr>
          <w:p w14:paraId="2C9BAE2B" w14:textId="77777777" w:rsidR="008B7368" w:rsidRDefault="008B7368">
            <w:pPr>
              <w:rPr>
                <w:sz w:val="2"/>
                <w:szCs w:val="2"/>
              </w:rPr>
            </w:pPr>
          </w:p>
        </w:tc>
      </w:tr>
      <w:tr w:rsidR="008B7368" w14:paraId="50D2ACAB" w14:textId="77777777">
        <w:trPr>
          <w:trHeight w:val="1586"/>
        </w:trPr>
        <w:tc>
          <w:tcPr>
            <w:tcW w:w="2259" w:type="dxa"/>
            <w:vMerge/>
            <w:tcBorders>
              <w:top w:val="nil"/>
            </w:tcBorders>
          </w:tcPr>
          <w:p w14:paraId="11319460" w14:textId="77777777" w:rsidR="008B7368" w:rsidRDefault="008B7368">
            <w:pPr>
              <w:rPr>
                <w:sz w:val="2"/>
                <w:szCs w:val="2"/>
              </w:rPr>
            </w:pPr>
          </w:p>
        </w:tc>
        <w:tc>
          <w:tcPr>
            <w:tcW w:w="8095" w:type="dxa"/>
          </w:tcPr>
          <w:p w14:paraId="3615EF08" w14:textId="77777777" w:rsidR="008B7368" w:rsidRDefault="008637A8">
            <w:pPr>
              <w:pStyle w:val="TableParagraph"/>
              <w:spacing w:line="270" w:lineRule="exact"/>
              <w:ind w:left="107"/>
              <w:rPr>
                <w:sz w:val="24"/>
              </w:rPr>
            </w:pPr>
            <w:r>
              <w:rPr>
                <w:sz w:val="24"/>
              </w:rPr>
              <w:t>Практическая</w:t>
            </w:r>
            <w:r>
              <w:rPr>
                <w:spacing w:val="-5"/>
                <w:sz w:val="24"/>
              </w:rPr>
              <w:t xml:space="preserve"> </w:t>
            </w:r>
            <w:r>
              <w:rPr>
                <w:sz w:val="24"/>
              </w:rPr>
              <w:t>работа:</w:t>
            </w:r>
          </w:p>
          <w:p w14:paraId="027FDCAD" w14:textId="77777777" w:rsidR="008B7368" w:rsidRDefault="008637A8">
            <w:pPr>
              <w:pStyle w:val="TableParagraph"/>
              <w:numPr>
                <w:ilvl w:val="0"/>
                <w:numId w:val="14"/>
              </w:numPr>
              <w:tabs>
                <w:tab w:val="left" w:pos="289"/>
              </w:tabs>
              <w:spacing w:before="41" w:line="276" w:lineRule="auto"/>
              <w:ind w:right="201" w:firstLine="0"/>
              <w:rPr>
                <w:sz w:val="24"/>
              </w:rPr>
            </w:pPr>
            <w:r>
              <w:rPr>
                <w:sz w:val="24"/>
              </w:rPr>
              <w:t>Закрепить изучение</w:t>
            </w:r>
            <w:r>
              <w:rPr>
                <w:spacing w:val="1"/>
                <w:sz w:val="24"/>
              </w:rPr>
              <w:t xml:space="preserve"> </w:t>
            </w:r>
            <w:r>
              <w:rPr>
                <w:sz w:val="24"/>
              </w:rPr>
              <w:t>через визуальное (пальпаторное) определение анато-</w:t>
            </w:r>
            <w:r>
              <w:rPr>
                <w:spacing w:val="-57"/>
                <w:sz w:val="24"/>
              </w:rPr>
              <w:t xml:space="preserve"> </w:t>
            </w:r>
            <w:r>
              <w:rPr>
                <w:sz w:val="24"/>
              </w:rPr>
              <w:t>мических образований по муляжам, атласам,</w:t>
            </w:r>
            <w:r>
              <w:rPr>
                <w:spacing w:val="1"/>
                <w:sz w:val="24"/>
              </w:rPr>
              <w:t xml:space="preserve"> </w:t>
            </w:r>
            <w:r>
              <w:rPr>
                <w:sz w:val="24"/>
              </w:rPr>
              <w:t>учебникам, конспектам, ис-</w:t>
            </w:r>
            <w:r>
              <w:rPr>
                <w:spacing w:val="1"/>
                <w:sz w:val="24"/>
              </w:rPr>
              <w:t xml:space="preserve"> </w:t>
            </w:r>
            <w:r>
              <w:rPr>
                <w:sz w:val="24"/>
              </w:rPr>
              <w:t>пользуя</w:t>
            </w:r>
            <w:r>
              <w:rPr>
                <w:spacing w:val="59"/>
                <w:sz w:val="24"/>
              </w:rPr>
              <w:t xml:space="preserve"> </w:t>
            </w:r>
            <w:r>
              <w:rPr>
                <w:sz w:val="24"/>
              </w:rPr>
              <w:t>интернет строение:</w:t>
            </w:r>
            <w:r>
              <w:rPr>
                <w:spacing w:val="-1"/>
                <w:sz w:val="24"/>
              </w:rPr>
              <w:t xml:space="preserve"> </w:t>
            </w:r>
            <w:r>
              <w:rPr>
                <w:sz w:val="24"/>
              </w:rPr>
              <w:t>скелет человека</w:t>
            </w:r>
          </w:p>
          <w:p w14:paraId="7E41995C" w14:textId="77777777" w:rsidR="008B7368" w:rsidRDefault="008637A8">
            <w:pPr>
              <w:pStyle w:val="TableParagraph"/>
              <w:numPr>
                <w:ilvl w:val="0"/>
                <w:numId w:val="14"/>
              </w:numPr>
              <w:tabs>
                <w:tab w:val="left" w:pos="289"/>
              </w:tabs>
              <w:spacing w:before="1"/>
              <w:ind w:left="288" w:hanging="182"/>
              <w:rPr>
                <w:sz w:val="24"/>
              </w:rPr>
            </w:pPr>
            <w:r>
              <w:rPr>
                <w:sz w:val="24"/>
              </w:rPr>
              <w:t>Выполнить</w:t>
            </w:r>
            <w:r>
              <w:rPr>
                <w:spacing w:val="-5"/>
                <w:sz w:val="24"/>
              </w:rPr>
              <w:t xml:space="preserve"> </w:t>
            </w:r>
            <w:r>
              <w:rPr>
                <w:sz w:val="24"/>
              </w:rPr>
              <w:t>практические</w:t>
            </w:r>
            <w:r>
              <w:rPr>
                <w:spacing w:val="-3"/>
                <w:sz w:val="24"/>
              </w:rPr>
              <w:t xml:space="preserve"> </w:t>
            </w:r>
            <w:r>
              <w:rPr>
                <w:sz w:val="24"/>
              </w:rPr>
              <w:t>работы</w:t>
            </w:r>
          </w:p>
        </w:tc>
        <w:tc>
          <w:tcPr>
            <w:tcW w:w="2658" w:type="dxa"/>
            <w:vMerge/>
            <w:tcBorders>
              <w:top w:val="nil"/>
            </w:tcBorders>
          </w:tcPr>
          <w:p w14:paraId="35A54753" w14:textId="77777777" w:rsidR="008B7368" w:rsidRDefault="008B7368">
            <w:pPr>
              <w:rPr>
                <w:sz w:val="2"/>
                <w:szCs w:val="2"/>
              </w:rPr>
            </w:pPr>
          </w:p>
        </w:tc>
        <w:tc>
          <w:tcPr>
            <w:tcW w:w="1986" w:type="dxa"/>
            <w:vMerge/>
            <w:tcBorders>
              <w:top w:val="nil"/>
            </w:tcBorders>
          </w:tcPr>
          <w:p w14:paraId="20AE1119" w14:textId="77777777" w:rsidR="008B7368" w:rsidRDefault="008B7368">
            <w:pPr>
              <w:rPr>
                <w:sz w:val="2"/>
                <w:szCs w:val="2"/>
              </w:rPr>
            </w:pPr>
          </w:p>
        </w:tc>
      </w:tr>
      <w:tr w:rsidR="008B7368" w14:paraId="55386E76" w14:textId="77777777">
        <w:trPr>
          <w:trHeight w:val="517"/>
        </w:trPr>
        <w:tc>
          <w:tcPr>
            <w:tcW w:w="10354" w:type="dxa"/>
            <w:gridSpan w:val="2"/>
          </w:tcPr>
          <w:p w14:paraId="3D370BFD" w14:textId="77777777" w:rsidR="008B7368" w:rsidRDefault="008637A8">
            <w:pPr>
              <w:pStyle w:val="TableParagraph"/>
              <w:spacing w:line="275" w:lineRule="exact"/>
              <w:ind w:left="107"/>
              <w:rPr>
                <w:b/>
                <w:sz w:val="24"/>
              </w:rPr>
            </w:pPr>
            <w:r>
              <w:rPr>
                <w:b/>
                <w:sz w:val="24"/>
              </w:rPr>
              <w:t>Раздел</w:t>
            </w:r>
            <w:r>
              <w:rPr>
                <w:b/>
                <w:spacing w:val="-2"/>
                <w:sz w:val="24"/>
              </w:rPr>
              <w:t xml:space="preserve"> </w:t>
            </w:r>
            <w:r>
              <w:rPr>
                <w:b/>
                <w:sz w:val="24"/>
              </w:rPr>
              <w:t>III.</w:t>
            </w:r>
            <w:r>
              <w:rPr>
                <w:b/>
                <w:spacing w:val="58"/>
                <w:sz w:val="24"/>
              </w:rPr>
              <w:t xml:space="preserve"> </w:t>
            </w:r>
            <w:r>
              <w:rPr>
                <w:b/>
                <w:sz w:val="24"/>
              </w:rPr>
              <w:t>Основы</w:t>
            </w:r>
            <w:r>
              <w:rPr>
                <w:b/>
                <w:spacing w:val="-1"/>
                <w:sz w:val="24"/>
              </w:rPr>
              <w:t xml:space="preserve"> </w:t>
            </w:r>
            <w:r>
              <w:rPr>
                <w:b/>
                <w:sz w:val="24"/>
              </w:rPr>
              <w:t>ученья</w:t>
            </w:r>
            <w:r>
              <w:rPr>
                <w:b/>
                <w:spacing w:val="-1"/>
                <w:sz w:val="24"/>
              </w:rPr>
              <w:t xml:space="preserve"> </w:t>
            </w:r>
            <w:r>
              <w:rPr>
                <w:b/>
                <w:sz w:val="24"/>
              </w:rPr>
              <w:t>о пропорциях.</w:t>
            </w:r>
          </w:p>
        </w:tc>
        <w:tc>
          <w:tcPr>
            <w:tcW w:w="2658" w:type="dxa"/>
          </w:tcPr>
          <w:p w14:paraId="03D3CA05" w14:textId="77777777" w:rsidR="008B7368" w:rsidRDefault="008637A8">
            <w:pPr>
              <w:pStyle w:val="TableParagraph"/>
              <w:spacing w:line="275" w:lineRule="exact"/>
              <w:ind w:left="612" w:right="608"/>
              <w:jc w:val="center"/>
              <w:rPr>
                <w:b/>
                <w:sz w:val="24"/>
              </w:rPr>
            </w:pPr>
            <w:r>
              <w:rPr>
                <w:b/>
                <w:sz w:val="24"/>
              </w:rPr>
              <w:t>12</w:t>
            </w:r>
          </w:p>
        </w:tc>
        <w:tc>
          <w:tcPr>
            <w:tcW w:w="1986" w:type="dxa"/>
            <w:vMerge w:val="restart"/>
          </w:tcPr>
          <w:p w14:paraId="6EF9E4E0" w14:textId="77777777" w:rsidR="008B7368" w:rsidRDefault="008637A8">
            <w:pPr>
              <w:pStyle w:val="TableParagraph"/>
              <w:spacing w:line="276" w:lineRule="auto"/>
              <w:ind w:left="106" w:right="1145"/>
              <w:jc w:val="both"/>
              <w:rPr>
                <w:b/>
                <w:sz w:val="24"/>
              </w:rPr>
            </w:pPr>
            <w:r>
              <w:rPr>
                <w:b/>
                <w:sz w:val="24"/>
              </w:rPr>
              <w:t>ОК.01</w:t>
            </w:r>
            <w:r>
              <w:rPr>
                <w:b/>
                <w:spacing w:val="1"/>
                <w:sz w:val="24"/>
              </w:rPr>
              <w:t xml:space="preserve"> </w:t>
            </w:r>
            <w:r>
              <w:rPr>
                <w:b/>
                <w:sz w:val="24"/>
              </w:rPr>
              <w:t>ОК.02</w:t>
            </w:r>
            <w:r>
              <w:rPr>
                <w:b/>
                <w:spacing w:val="1"/>
                <w:sz w:val="24"/>
              </w:rPr>
              <w:t xml:space="preserve"> </w:t>
            </w:r>
            <w:r>
              <w:rPr>
                <w:b/>
                <w:sz w:val="24"/>
              </w:rPr>
              <w:t>ОК.09</w:t>
            </w:r>
            <w:r>
              <w:rPr>
                <w:b/>
                <w:spacing w:val="1"/>
                <w:sz w:val="24"/>
              </w:rPr>
              <w:t xml:space="preserve"> </w:t>
            </w:r>
            <w:r>
              <w:rPr>
                <w:b/>
                <w:sz w:val="24"/>
              </w:rPr>
              <w:t>ПК.2.1</w:t>
            </w:r>
          </w:p>
          <w:p w14:paraId="03CE5506" w14:textId="77777777" w:rsidR="008B7368" w:rsidRDefault="008637A8">
            <w:pPr>
              <w:pStyle w:val="TableParagraph"/>
              <w:ind w:left="106"/>
              <w:rPr>
                <w:b/>
                <w:sz w:val="24"/>
              </w:rPr>
            </w:pPr>
            <w:r>
              <w:rPr>
                <w:b/>
                <w:sz w:val="24"/>
              </w:rPr>
              <w:t>ПК.2.3</w:t>
            </w:r>
          </w:p>
          <w:p w14:paraId="1DA06D2C" w14:textId="77777777" w:rsidR="008B7368" w:rsidRDefault="008637A8">
            <w:pPr>
              <w:pStyle w:val="TableParagraph"/>
              <w:spacing w:before="42"/>
              <w:ind w:left="106"/>
              <w:rPr>
                <w:b/>
                <w:sz w:val="24"/>
              </w:rPr>
            </w:pPr>
            <w:r>
              <w:rPr>
                <w:b/>
                <w:sz w:val="24"/>
              </w:rPr>
              <w:t>ПК.3.1</w:t>
            </w:r>
          </w:p>
          <w:p w14:paraId="2E88E7FC" w14:textId="77777777" w:rsidR="008B7368" w:rsidRDefault="008637A8">
            <w:pPr>
              <w:pStyle w:val="TableParagraph"/>
              <w:spacing w:before="41"/>
              <w:ind w:left="106"/>
              <w:rPr>
                <w:b/>
                <w:sz w:val="24"/>
              </w:rPr>
            </w:pPr>
            <w:r>
              <w:rPr>
                <w:b/>
                <w:sz w:val="24"/>
              </w:rPr>
              <w:t>ПК.3.2</w:t>
            </w:r>
          </w:p>
        </w:tc>
      </w:tr>
      <w:tr w:rsidR="008B7368" w14:paraId="7F6137D6" w14:textId="77777777">
        <w:trPr>
          <w:trHeight w:val="518"/>
        </w:trPr>
        <w:tc>
          <w:tcPr>
            <w:tcW w:w="2259" w:type="dxa"/>
            <w:vMerge w:val="restart"/>
          </w:tcPr>
          <w:p w14:paraId="70F27C61" w14:textId="77777777" w:rsidR="008B7368" w:rsidRDefault="008637A8">
            <w:pPr>
              <w:pStyle w:val="TableParagraph"/>
              <w:spacing w:line="276" w:lineRule="auto"/>
              <w:ind w:left="107" w:right="236"/>
              <w:jc w:val="both"/>
              <w:rPr>
                <w:sz w:val="24"/>
              </w:rPr>
            </w:pPr>
            <w:r>
              <w:rPr>
                <w:b/>
                <w:sz w:val="24"/>
              </w:rPr>
              <w:t xml:space="preserve">Тема 1. </w:t>
            </w:r>
            <w:r>
              <w:rPr>
                <w:sz w:val="24"/>
              </w:rPr>
              <w:t>Понятие о</w:t>
            </w:r>
            <w:r>
              <w:rPr>
                <w:spacing w:val="-57"/>
                <w:sz w:val="24"/>
              </w:rPr>
              <w:t xml:space="preserve"> </w:t>
            </w:r>
            <w:r>
              <w:rPr>
                <w:sz w:val="24"/>
              </w:rPr>
              <w:t>пропорциях боль-</w:t>
            </w:r>
            <w:r>
              <w:rPr>
                <w:spacing w:val="1"/>
                <w:sz w:val="24"/>
              </w:rPr>
              <w:t xml:space="preserve"> </w:t>
            </w:r>
            <w:r>
              <w:rPr>
                <w:sz w:val="24"/>
              </w:rPr>
              <w:t>шой формы.</w:t>
            </w:r>
          </w:p>
        </w:tc>
        <w:tc>
          <w:tcPr>
            <w:tcW w:w="8095" w:type="dxa"/>
          </w:tcPr>
          <w:p w14:paraId="219A9B70"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vMerge w:val="restart"/>
          </w:tcPr>
          <w:p w14:paraId="4349D774" w14:textId="77777777" w:rsidR="008B7368" w:rsidRDefault="008B7368">
            <w:pPr>
              <w:pStyle w:val="TableParagraph"/>
              <w:rPr>
                <w:b/>
                <w:sz w:val="26"/>
              </w:rPr>
            </w:pPr>
          </w:p>
          <w:p w14:paraId="02DB46B9" w14:textId="77777777" w:rsidR="008B7368" w:rsidRDefault="008B7368">
            <w:pPr>
              <w:pStyle w:val="TableParagraph"/>
              <w:rPr>
                <w:b/>
                <w:sz w:val="26"/>
              </w:rPr>
            </w:pPr>
          </w:p>
          <w:p w14:paraId="3134E8EC" w14:textId="77777777" w:rsidR="008B7368" w:rsidRDefault="008B7368">
            <w:pPr>
              <w:pStyle w:val="TableParagraph"/>
              <w:spacing w:before="4"/>
              <w:rPr>
                <w:b/>
                <w:sz w:val="34"/>
              </w:rPr>
            </w:pPr>
          </w:p>
          <w:p w14:paraId="55D864AD" w14:textId="77777777" w:rsidR="008B7368" w:rsidRDefault="008637A8">
            <w:pPr>
              <w:pStyle w:val="TableParagraph"/>
              <w:ind w:left="4"/>
              <w:jc w:val="center"/>
              <w:rPr>
                <w:sz w:val="24"/>
              </w:rPr>
            </w:pPr>
            <w:r>
              <w:rPr>
                <w:sz w:val="24"/>
              </w:rPr>
              <w:t>2</w:t>
            </w:r>
          </w:p>
        </w:tc>
        <w:tc>
          <w:tcPr>
            <w:tcW w:w="1986" w:type="dxa"/>
            <w:vMerge/>
            <w:tcBorders>
              <w:top w:val="nil"/>
            </w:tcBorders>
          </w:tcPr>
          <w:p w14:paraId="699B2181" w14:textId="77777777" w:rsidR="008B7368" w:rsidRDefault="008B7368">
            <w:pPr>
              <w:rPr>
                <w:sz w:val="2"/>
                <w:szCs w:val="2"/>
              </w:rPr>
            </w:pPr>
          </w:p>
        </w:tc>
      </w:tr>
      <w:tr w:rsidR="008B7368" w14:paraId="5F7DB13A" w14:textId="77777777">
        <w:trPr>
          <w:trHeight w:val="1468"/>
        </w:trPr>
        <w:tc>
          <w:tcPr>
            <w:tcW w:w="2259" w:type="dxa"/>
            <w:vMerge/>
            <w:tcBorders>
              <w:top w:val="nil"/>
            </w:tcBorders>
          </w:tcPr>
          <w:p w14:paraId="4FA8151C" w14:textId="77777777" w:rsidR="008B7368" w:rsidRDefault="008B7368">
            <w:pPr>
              <w:rPr>
                <w:sz w:val="2"/>
                <w:szCs w:val="2"/>
              </w:rPr>
            </w:pPr>
          </w:p>
        </w:tc>
        <w:tc>
          <w:tcPr>
            <w:tcW w:w="8095" w:type="dxa"/>
          </w:tcPr>
          <w:p w14:paraId="7E3EC37C" w14:textId="77777777" w:rsidR="008B7368" w:rsidRDefault="008637A8">
            <w:pPr>
              <w:pStyle w:val="TableParagraph"/>
              <w:spacing w:line="276" w:lineRule="auto"/>
              <w:ind w:left="107" w:right="98"/>
              <w:jc w:val="both"/>
              <w:rPr>
                <w:sz w:val="24"/>
              </w:rPr>
            </w:pPr>
            <w:r>
              <w:rPr>
                <w:sz w:val="24"/>
              </w:rPr>
              <w:t>Общее понятие о пропорциях: каноны, модуль, единица измерения модуля.</w:t>
            </w:r>
            <w:r>
              <w:rPr>
                <w:spacing w:val="1"/>
                <w:sz w:val="24"/>
              </w:rPr>
              <w:t xml:space="preserve"> </w:t>
            </w:r>
            <w:r>
              <w:rPr>
                <w:sz w:val="24"/>
              </w:rPr>
              <w:t>Общая особенность: пропорций взрослого человека и ребёнка, пропорций</w:t>
            </w:r>
            <w:r>
              <w:rPr>
                <w:spacing w:val="1"/>
                <w:sz w:val="24"/>
              </w:rPr>
              <w:t xml:space="preserve"> </w:t>
            </w:r>
            <w:r>
              <w:rPr>
                <w:sz w:val="24"/>
              </w:rPr>
              <w:t>мужчины и женщины, типов сложения скелета,</w:t>
            </w:r>
            <w:r>
              <w:rPr>
                <w:spacing w:val="1"/>
                <w:sz w:val="24"/>
              </w:rPr>
              <w:t xml:space="preserve"> </w:t>
            </w:r>
            <w:r>
              <w:rPr>
                <w:sz w:val="24"/>
              </w:rPr>
              <w:t>основные конституцио-</w:t>
            </w:r>
            <w:r>
              <w:rPr>
                <w:spacing w:val="1"/>
                <w:sz w:val="24"/>
              </w:rPr>
              <w:t xml:space="preserve"> </w:t>
            </w:r>
            <w:r>
              <w:rPr>
                <w:sz w:val="24"/>
              </w:rPr>
              <w:t>нальные</w:t>
            </w:r>
            <w:r>
              <w:rPr>
                <w:spacing w:val="-3"/>
                <w:sz w:val="24"/>
              </w:rPr>
              <w:t xml:space="preserve"> </w:t>
            </w:r>
            <w:r>
              <w:rPr>
                <w:sz w:val="24"/>
              </w:rPr>
              <w:t>типы (липтосом, атлет, пикник).</w:t>
            </w:r>
          </w:p>
        </w:tc>
        <w:tc>
          <w:tcPr>
            <w:tcW w:w="2658" w:type="dxa"/>
            <w:vMerge/>
            <w:tcBorders>
              <w:top w:val="nil"/>
            </w:tcBorders>
          </w:tcPr>
          <w:p w14:paraId="48DE76F7" w14:textId="77777777" w:rsidR="008B7368" w:rsidRDefault="008B7368">
            <w:pPr>
              <w:rPr>
                <w:sz w:val="2"/>
                <w:szCs w:val="2"/>
              </w:rPr>
            </w:pPr>
          </w:p>
        </w:tc>
        <w:tc>
          <w:tcPr>
            <w:tcW w:w="1986" w:type="dxa"/>
            <w:vMerge/>
            <w:tcBorders>
              <w:top w:val="nil"/>
            </w:tcBorders>
          </w:tcPr>
          <w:p w14:paraId="1986B295" w14:textId="77777777" w:rsidR="008B7368" w:rsidRDefault="008B7368">
            <w:pPr>
              <w:rPr>
                <w:sz w:val="2"/>
                <w:szCs w:val="2"/>
              </w:rPr>
            </w:pPr>
          </w:p>
        </w:tc>
      </w:tr>
      <w:tr w:rsidR="008B7368" w14:paraId="7E9D3672" w14:textId="77777777">
        <w:trPr>
          <w:trHeight w:val="518"/>
        </w:trPr>
        <w:tc>
          <w:tcPr>
            <w:tcW w:w="2259" w:type="dxa"/>
            <w:vMerge w:val="restart"/>
          </w:tcPr>
          <w:p w14:paraId="7404F9A0" w14:textId="77777777" w:rsidR="008B7368" w:rsidRDefault="008637A8">
            <w:pPr>
              <w:pStyle w:val="TableParagraph"/>
              <w:spacing w:line="278" w:lineRule="auto"/>
              <w:ind w:left="107" w:right="104"/>
              <w:rPr>
                <w:sz w:val="24"/>
              </w:rPr>
            </w:pPr>
            <w:r>
              <w:rPr>
                <w:b/>
                <w:sz w:val="24"/>
              </w:rPr>
              <w:t xml:space="preserve">Тема 2. </w:t>
            </w:r>
            <w:r>
              <w:rPr>
                <w:sz w:val="24"/>
              </w:rPr>
              <w:t>Пропорции</w:t>
            </w:r>
            <w:r>
              <w:rPr>
                <w:spacing w:val="-57"/>
                <w:sz w:val="24"/>
              </w:rPr>
              <w:t xml:space="preserve"> </w:t>
            </w:r>
            <w:r>
              <w:rPr>
                <w:sz w:val="24"/>
              </w:rPr>
              <w:t>головы.</w:t>
            </w:r>
          </w:p>
        </w:tc>
        <w:tc>
          <w:tcPr>
            <w:tcW w:w="8095" w:type="dxa"/>
          </w:tcPr>
          <w:p w14:paraId="7DE95D1E"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 материала</w:t>
            </w:r>
          </w:p>
        </w:tc>
        <w:tc>
          <w:tcPr>
            <w:tcW w:w="2658" w:type="dxa"/>
            <w:vMerge w:val="restart"/>
          </w:tcPr>
          <w:p w14:paraId="7CA63A9C" w14:textId="77777777" w:rsidR="008B7368" w:rsidRDefault="008B7368">
            <w:pPr>
              <w:pStyle w:val="TableParagraph"/>
              <w:rPr>
                <w:b/>
                <w:sz w:val="26"/>
              </w:rPr>
            </w:pPr>
          </w:p>
          <w:p w14:paraId="10237679" w14:textId="77777777" w:rsidR="008B7368" w:rsidRDefault="008B7368">
            <w:pPr>
              <w:pStyle w:val="TableParagraph"/>
              <w:rPr>
                <w:b/>
                <w:sz w:val="26"/>
              </w:rPr>
            </w:pPr>
          </w:p>
          <w:p w14:paraId="3B84C6EA" w14:textId="77777777" w:rsidR="008B7368" w:rsidRDefault="008B7368">
            <w:pPr>
              <w:pStyle w:val="TableParagraph"/>
              <w:spacing w:before="6"/>
              <w:rPr>
                <w:b/>
                <w:sz w:val="21"/>
              </w:rPr>
            </w:pPr>
          </w:p>
          <w:p w14:paraId="6FCFD95E" w14:textId="77777777" w:rsidR="008B7368" w:rsidRDefault="008637A8">
            <w:pPr>
              <w:pStyle w:val="TableParagraph"/>
              <w:ind w:left="4"/>
              <w:jc w:val="center"/>
              <w:rPr>
                <w:sz w:val="24"/>
              </w:rPr>
            </w:pPr>
            <w:r>
              <w:rPr>
                <w:sz w:val="24"/>
              </w:rPr>
              <w:t>1</w:t>
            </w:r>
          </w:p>
        </w:tc>
        <w:tc>
          <w:tcPr>
            <w:tcW w:w="1986" w:type="dxa"/>
            <w:vMerge w:val="restart"/>
          </w:tcPr>
          <w:p w14:paraId="13D2ED9A" w14:textId="77777777" w:rsidR="008B7368" w:rsidRDefault="008637A8">
            <w:pPr>
              <w:pStyle w:val="TableParagraph"/>
              <w:spacing w:line="276" w:lineRule="auto"/>
              <w:ind w:left="106" w:right="1145"/>
              <w:jc w:val="both"/>
              <w:rPr>
                <w:b/>
                <w:sz w:val="24"/>
              </w:rPr>
            </w:pPr>
            <w:r>
              <w:rPr>
                <w:b/>
                <w:sz w:val="24"/>
              </w:rPr>
              <w:t>ОК.01</w:t>
            </w:r>
            <w:r>
              <w:rPr>
                <w:b/>
                <w:spacing w:val="1"/>
                <w:sz w:val="24"/>
              </w:rPr>
              <w:t xml:space="preserve"> </w:t>
            </w:r>
            <w:r>
              <w:rPr>
                <w:b/>
                <w:sz w:val="24"/>
              </w:rPr>
              <w:t>ОК.02</w:t>
            </w:r>
            <w:r>
              <w:rPr>
                <w:b/>
                <w:spacing w:val="1"/>
                <w:sz w:val="24"/>
              </w:rPr>
              <w:t xml:space="preserve"> </w:t>
            </w:r>
            <w:r>
              <w:rPr>
                <w:b/>
                <w:sz w:val="24"/>
              </w:rPr>
              <w:t>ОК.09</w:t>
            </w:r>
            <w:r>
              <w:rPr>
                <w:b/>
                <w:spacing w:val="1"/>
                <w:sz w:val="24"/>
              </w:rPr>
              <w:t xml:space="preserve"> </w:t>
            </w:r>
            <w:r>
              <w:rPr>
                <w:b/>
                <w:sz w:val="24"/>
              </w:rPr>
              <w:t>ПК.2.1</w:t>
            </w:r>
          </w:p>
          <w:p w14:paraId="1DF1E991" w14:textId="77777777" w:rsidR="008B7368" w:rsidRDefault="008637A8">
            <w:pPr>
              <w:pStyle w:val="TableParagraph"/>
              <w:ind w:left="106"/>
              <w:rPr>
                <w:b/>
                <w:sz w:val="24"/>
              </w:rPr>
            </w:pPr>
            <w:r>
              <w:rPr>
                <w:b/>
                <w:sz w:val="24"/>
              </w:rPr>
              <w:t>ПК.2.3</w:t>
            </w:r>
          </w:p>
          <w:p w14:paraId="649A1120" w14:textId="77777777" w:rsidR="008B7368" w:rsidRDefault="008637A8">
            <w:pPr>
              <w:pStyle w:val="TableParagraph"/>
              <w:spacing w:before="40"/>
              <w:ind w:left="106"/>
              <w:rPr>
                <w:b/>
                <w:sz w:val="24"/>
              </w:rPr>
            </w:pPr>
            <w:r>
              <w:rPr>
                <w:b/>
                <w:sz w:val="24"/>
              </w:rPr>
              <w:t>ПК.3.1</w:t>
            </w:r>
          </w:p>
          <w:p w14:paraId="058FF456" w14:textId="77777777" w:rsidR="008B7368" w:rsidRDefault="008637A8">
            <w:pPr>
              <w:pStyle w:val="TableParagraph"/>
              <w:spacing w:before="43"/>
              <w:ind w:left="106"/>
              <w:rPr>
                <w:b/>
                <w:sz w:val="24"/>
              </w:rPr>
            </w:pPr>
            <w:r>
              <w:rPr>
                <w:b/>
                <w:sz w:val="24"/>
              </w:rPr>
              <w:t>ПК.3.2</w:t>
            </w:r>
          </w:p>
        </w:tc>
      </w:tr>
      <w:tr w:rsidR="008B7368" w14:paraId="7FE845C5" w14:textId="77777777">
        <w:trPr>
          <w:trHeight w:val="1694"/>
        </w:trPr>
        <w:tc>
          <w:tcPr>
            <w:tcW w:w="2259" w:type="dxa"/>
            <w:vMerge/>
            <w:tcBorders>
              <w:top w:val="nil"/>
            </w:tcBorders>
          </w:tcPr>
          <w:p w14:paraId="703E9DE2" w14:textId="77777777" w:rsidR="008B7368" w:rsidRDefault="008B7368">
            <w:pPr>
              <w:rPr>
                <w:sz w:val="2"/>
                <w:szCs w:val="2"/>
              </w:rPr>
            </w:pPr>
          </w:p>
        </w:tc>
        <w:tc>
          <w:tcPr>
            <w:tcW w:w="8095" w:type="dxa"/>
          </w:tcPr>
          <w:p w14:paraId="2D3BEBA7" w14:textId="77777777" w:rsidR="008B7368" w:rsidRDefault="008637A8">
            <w:pPr>
              <w:pStyle w:val="TableParagraph"/>
              <w:spacing w:line="276" w:lineRule="auto"/>
              <w:ind w:left="107" w:right="95"/>
              <w:jc w:val="both"/>
              <w:rPr>
                <w:sz w:val="24"/>
              </w:rPr>
            </w:pPr>
            <w:r>
              <w:rPr>
                <w:sz w:val="24"/>
              </w:rPr>
              <w:t>Пропорции головы и лица. Элементы влияющие на пропорции: переносица,</w:t>
            </w:r>
            <w:r>
              <w:rPr>
                <w:spacing w:val="-57"/>
                <w:sz w:val="24"/>
              </w:rPr>
              <w:t xml:space="preserve"> </w:t>
            </w:r>
            <w:r>
              <w:rPr>
                <w:sz w:val="24"/>
              </w:rPr>
              <w:t>лицевой профильный угол (ортогнатие,</w:t>
            </w:r>
            <w:r>
              <w:rPr>
                <w:spacing w:val="1"/>
                <w:sz w:val="24"/>
              </w:rPr>
              <w:t xml:space="preserve"> </w:t>
            </w:r>
            <w:r>
              <w:rPr>
                <w:sz w:val="24"/>
              </w:rPr>
              <w:t>прогнатие,</w:t>
            </w:r>
            <w:r>
              <w:rPr>
                <w:spacing w:val="1"/>
                <w:sz w:val="24"/>
              </w:rPr>
              <w:t xml:space="preserve"> </w:t>
            </w:r>
            <w:r>
              <w:rPr>
                <w:sz w:val="24"/>
              </w:rPr>
              <w:t>средний), высота и ши-</w:t>
            </w:r>
            <w:r>
              <w:rPr>
                <w:spacing w:val="1"/>
                <w:sz w:val="24"/>
              </w:rPr>
              <w:t xml:space="preserve"> </w:t>
            </w:r>
            <w:r>
              <w:rPr>
                <w:sz w:val="24"/>
              </w:rPr>
              <w:t>рина</w:t>
            </w:r>
            <w:r>
              <w:rPr>
                <w:spacing w:val="-2"/>
                <w:sz w:val="24"/>
              </w:rPr>
              <w:t xml:space="preserve"> </w:t>
            </w:r>
            <w:r>
              <w:rPr>
                <w:sz w:val="24"/>
              </w:rPr>
              <w:t>лица</w:t>
            </w:r>
            <w:r>
              <w:rPr>
                <w:spacing w:val="-2"/>
                <w:sz w:val="24"/>
              </w:rPr>
              <w:t xml:space="preserve"> </w:t>
            </w:r>
            <w:r>
              <w:rPr>
                <w:sz w:val="24"/>
              </w:rPr>
              <w:t>(среднее,</w:t>
            </w:r>
            <w:r>
              <w:rPr>
                <w:spacing w:val="-1"/>
                <w:sz w:val="24"/>
              </w:rPr>
              <w:t xml:space="preserve"> </w:t>
            </w:r>
            <w:r>
              <w:rPr>
                <w:sz w:val="24"/>
              </w:rPr>
              <w:t>широкое,</w:t>
            </w:r>
            <w:r>
              <w:rPr>
                <w:spacing w:val="1"/>
                <w:sz w:val="24"/>
              </w:rPr>
              <w:t xml:space="preserve"> </w:t>
            </w:r>
            <w:r>
              <w:rPr>
                <w:sz w:val="24"/>
              </w:rPr>
              <w:t>узкое),</w:t>
            </w:r>
            <w:r>
              <w:rPr>
                <w:spacing w:val="-1"/>
                <w:sz w:val="24"/>
              </w:rPr>
              <w:t xml:space="preserve"> </w:t>
            </w:r>
            <w:r>
              <w:rPr>
                <w:sz w:val="24"/>
              </w:rPr>
              <w:t>средние</w:t>
            </w:r>
            <w:r>
              <w:rPr>
                <w:spacing w:val="-2"/>
                <w:sz w:val="24"/>
              </w:rPr>
              <w:t xml:space="preserve"> </w:t>
            </w:r>
            <w:r>
              <w:rPr>
                <w:sz w:val="24"/>
              </w:rPr>
              <w:t>данные</w:t>
            </w:r>
            <w:r>
              <w:rPr>
                <w:spacing w:val="1"/>
                <w:sz w:val="24"/>
              </w:rPr>
              <w:t xml:space="preserve"> </w:t>
            </w:r>
            <w:r>
              <w:rPr>
                <w:sz w:val="24"/>
              </w:rPr>
              <w:t>пропорций</w:t>
            </w:r>
            <w:r>
              <w:rPr>
                <w:spacing w:val="-3"/>
                <w:sz w:val="24"/>
              </w:rPr>
              <w:t xml:space="preserve"> </w:t>
            </w:r>
            <w:r>
              <w:rPr>
                <w:sz w:val="24"/>
              </w:rPr>
              <w:t>лица.</w:t>
            </w:r>
          </w:p>
        </w:tc>
        <w:tc>
          <w:tcPr>
            <w:tcW w:w="2658" w:type="dxa"/>
            <w:vMerge/>
            <w:tcBorders>
              <w:top w:val="nil"/>
            </w:tcBorders>
          </w:tcPr>
          <w:p w14:paraId="6ECC2594" w14:textId="77777777" w:rsidR="008B7368" w:rsidRDefault="008B7368">
            <w:pPr>
              <w:rPr>
                <w:sz w:val="2"/>
                <w:szCs w:val="2"/>
              </w:rPr>
            </w:pPr>
          </w:p>
        </w:tc>
        <w:tc>
          <w:tcPr>
            <w:tcW w:w="1986" w:type="dxa"/>
            <w:vMerge/>
            <w:tcBorders>
              <w:top w:val="nil"/>
            </w:tcBorders>
          </w:tcPr>
          <w:p w14:paraId="28CA9CA6" w14:textId="77777777" w:rsidR="008B7368" w:rsidRDefault="008B7368">
            <w:pPr>
              <w:rPr>
                <w:sz w:val="2"/>
                <w:szCs w:val="2"/>
              </w:rPr>
            </w:pPr>
          </w:p>
        </w:tc>
      </w:tr>
      <w:tr w:rsidR="008B7368" w14:paraId="1EB36A16" w14:textId="77777777">
        <w:trPr>
          <w:trHeight w:val="517"/>
        </w:trPr>
        <w:tc>
          <w:tcPr>
            <w:tcW w:w="2259" w:type="dxa"/>
          </w:tcPr>
          <w:p w14:paraId="0CC9A2FC" w14:textId="77777777" w:rsidR="008B7368" w:rsidRDefault="008637A8">
            <w:pPr>
              <w:pStyle w:val="TableParagraph"/>
              <w:spacing w:line="270" w:lineRule="exact"/>
              <w:ind w:left="107"/>
              <w:rPr>
                <w:sz w:val="24"/>
              </w:rPr>
            </w:pPr>
            <w:r>
              <w:rPr>
                <w:b/>
                <w:sz w:val="24"/>
              </w:rPr>
              <w:t>Тема</w:t>
            </w:r>
            <w:r>
              <w:rPr>
                <w:b/>
                <w:spacing w:val="-2"/>
                <w:sz w:val="24"/>
              </w:rPr>
              <w:t xml:space="preserve"> </w:t>
            </w:r>
            <w:r>
              <w:rPr>
                <w:b/>
                <w:sz w:val="24"/>
              </w:rPr>
              <w:t>3.</w:t>
            </w:r>
            <w:r>
              <w:rPr>
                <w:b/>
                <w:spacing w:val="-1"/>
                <w:sz w:val="24"/>
              </w:rPr>
              <w:t xml:space="preserve"> </w:t>
            </w:r>
            <w:r>
              <w:rPr>
                <w:sz w:val="24"/>
              </w:rPr>
              <w:t>Основы</w:t>
            </w:r>
          </w:p>
        </w:tc>
        <w:tc>
          <w:tcPr>
            <w:tcW w:w="8095" w:type="dxa"/>
          </w:tcPr>
          <w:p w14:paraId="2E7E604F"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tcPr>
          <w:p w14:paraId="41418A78" w14:textId="77777777" w:rsidR="008B7368" w:rsidRDefault="008B7368">
            <w:pPr>
              <w:pStyle w:val="TableParagraph"/>
              <w:rPr>
                <w:sz w:val="24"/>
              </w:rPr>
            </w:pPr>
          </w:p>
        </w:tc>
        <w:tc>
          <w:tcPr>
            <w:tcW w:w="1986" w:type="dxa"/>
          </w:tcPr>
          <w:p w14:paraId="0A69FA49" w14:textId="77777777" w:rsidR="008B7368" w:rsidRDefault="008637A8">
            <w:pPr>
              <w:pStyle w:val="TableParagraph"/>
              <w:spacing w:line="275" w:lineRule="exact"/>
              <w:ind w:left="106"/>
              <w:rPr>
                <w:b/>
                <w:sz w:val="24"/>
              </w:rPr>
            </w:pPr>
            <w:r>
              <w:rPr>
                <w:b/>
                <w:sz w:val="24"/>
              </w:rPr>
              <w:t>ОК.01</w:t>
            </w:r>
          </w:p>
        </w:tc>
      </w:tr>
    </w:tbl>
    <w:p w14:paraId="63F97DDF" w14:textId="77777777" w:rsidR="008B7368" w:rsidRDefault="008B7368">
      <w:pPr>
        <w:spacing w:line="275" w:lineRule="exact"/>
        <w:rPr>
          <w:sz w:val="24"/>
        </w:rPr>
        <w:sectPr w:rsidR="008B7368">
          <w:pgSz w:w="16850" w:h="11910" w:orient="landscape"/>
          <w:pgMar w:top="840" w:right="8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095"/>
        <w:gridCol w:w="2658"/>
        <w:gridCol w:w="1986"/>
      </w:tblGrid>
      <w:tr w:rsidR="008B7368" w14:paraId="2467E955" w14:textId="77777777">
        <w:trPr>
          <w:trHeight w:val="1903"/>
        </w:trPr>
        <w:tc>
          <w:tcPr>
            <w:tcW w:w="2259" w:type="dxa"/>
          </w:tcPr>
          <w:p w14:paraId="755EB078" w14:textId="77777777" w:rsidR="008B7368" w:rsidRDefault="008637A8">
            <w:pPr>
              <w:pStyle w:val="TableParagraph"/>
              <w:spacing w:line="276" w:lineRule="auto"/>
              <w:ind w:left="107" w:right="134"/>
              <w:rPr>
                <w:sz w:val="24"/>
              </w:rPr>
            </w:pPr>
            <w:r>
              <w:rPr>
                <w:sz w:val="24"/>
              </w:rPr>
              <w:lastRenderedPageBreak/>
              <w:t>антропологии.</w:t>
            </w:r>
            <w:r>
              <w:rPr>
                <w:spacing w:val="1"/>
                <w:sz w:val="24"/>
              </w:rPr>
              <w:t xml:space="preserve"> </w:t>
            </w:r>
            <w:r>
              <w:rPr>
                <w:sz w:val="24"/>
              </w:rPr>
              <w:t>Коррекция пропор-</w:t>
            </w:r>
            <w:r>
              <w:rPr>
                <w:spacing w:val="-57"/>
                <w:sz w:val="24"/>
              </w:rPr>
              <w:t xml:space="preserve"> </w:t>
            </w:r>
            <w:r>
              <w:rPr>
                <w:sz w:val="24"/>
              </w:rPr>
              <w:t>ций</w:t>
            </w:r>
            <w:r>
              <w:rPr>
                <w:spacing w:val="-1"/>
                <w:sz w:val="24"/>
              </w:rPr>
              <w:t xml:space="preserve"> </w:t>
            </w:r>
            <w:r>
              <w:rPr>
                <w:sz w:val="24"/>
              </w:rPr>
              <w:t>внешности.</w:t>
            </w:r>
          </w:p>
          <w:p w14:paraId="4CA4F157" w14:textId="77777777" w:rsidR="008B7368" w:rsidRDefault="008637A8">
            <w:pPr>
              <w:pStyle w:val="TableParagraph"/>
              <w:spacing w:line="275" w:lineRule="exact"/>
              <w:ind w:left="107"/>
              <w:rPr>
                <w:sz w:val="24"/>
              </w:rPr>
            </w:pPr>
            <w:r>
              <w:rPr>
                <w:sz w:val="24"/>
              </w:rPr>
              <w:t>Модульная</w:t>
            </w:r>
            <w:r>
              <w:rPr>
                <w:spacing w:val="-4"/>
                <w:sz w:val="24"/>
              </w:rPr>
              <w:t xml:space="preserve"> </w:t>
            </w:r>
            <w:r>
              <w:rPr>
                <w:sz w:val="24"/>
              </w:rPr>
              <w:t>сетка.</w:t>
            </w:r>
          </w:p>
        </w:tc>
        <w:tc>
          <w:tcPr>
            <w:tcW w:w="8095" w:type="dxa"/>
          </w:tcPr>
          <w:p w14:paraId="6ECB7949" w14:textId="77777777" w:rsidR="008B7368" w:rsidRDefault="008637A8">
            <w:pPr>
              <w:pStyle w:val="TableParagraph"/>
              <w:spacing w:line="276" w:lineRule="auto"/>
              <w:ind w:left="107" w:right="103"/>
              <w:jc w:val="both"/>
              <w:rPr>
                <w:sz w:val="24"/>
              </w:rPr>
            </w:pPr>
            <w:r>
              <w:rPr>
                <w:sz w:val="24"/>
              </w:rPr>
              <w:t>Понятие антропологии, основные пластические признаки классических рас.</w:t>
            </w:r>
            <w:r>
              <w:rPr>
                <w:spacing w:val="1"/>
                <w:sz w:val="24"/>
              </w:rPr>
              <w:t xml:space="preserve"> </w:t>
            </w:r>
            <w:r>
              <w:rPr>
                <w:sz w:val="24"/>
              </w:rPr>
              <w:t>Модульная сетка и креставина, её использование в построении, основы нау-</w:t>
            </w:r>
            <w:r>
              <w:rPr>
                <w:spacing w:val="-57"/>
                <w:sz w:val="24"/>
              </w:rPr>
              <w:t xml:space="preserve"> </w:t>
            </w:r>
            <w:r>
              <w:rPr>
                <w:sz w:val="24"/>
              </w:rPr>
              <w:t>ки перспективы, основные понятия, использование в рисунке. Коррекция</w:t>
            </w:r>
            <w:r>
              <w:rPr>
                <w:spacing w:val="1"/>
                <w:sz w:val="24"/>
              </w:rPr>
              <w:t xml:space="preserve"> </w:t>
            </w:r>
            <w:r>
              <w:rPr>
                <w:sz w:val="24"/>
              </w:rPr>
              <w:t>внешности.</w:t>
            </w:r>
          </w:p>
        </w:tc>
        <w:tc>
          <w:tcPr>
            <w:tcW w:w="2658" w:type="dxa"/>
          </w:tcPr>
          <w:p w14:paraId="0EF8C7D4" w14:textId="77777777" w:rsidR="008B7368" w:rsidRDefault="008637A8">
            <w:pPr>
              <w:pStyle w:val="TableParagraph"/>
              <w:spacing w:line="270" w:lineRule="exact"/>
              <w:ind w:left="1266"/>
              <w:rPr>
                <w:sz w:val="24"/>
              </w:rPr>
            </w:pPr>
            <w:r>
              <w:rPr>
                <w:sz w:val="24"/>
              </w:rPr>
              <w:t>1</w:t>
            </w:r>
          </w:p>
        </w:tc>
        <w:tc>
          <w:tcPr>
            <w:tcW w:w="1986" w:type="dxa"/>
          </w:tcPr>
          <w:p w14:paraId="7916CF7A" w14:textId="77777777" w:rsidR="008B7368" w:rsidRDefault="008637A8">
            <w:pPr>
              <w:pStyle w:val="TableParagraph"/>
              <w:spacing w:line="276" w:lineRule="auto"/>
              <w:ind w:left="106" w:right="1145"/>
              <w:jc w:val="both"/>
              <w:rPr>
                <w:b/>
                <w:sz w:val="24"/>
              </w:rPr>
            </w:pPr>
            <w:r>
              <w:rPr>
                <w:b/>
                <w:sz w:val="24"/>
              </w:rPr>
              <w:t>ОК.02</w:t>
            </w:r>
            <w:r>
              <w:rPr>
                <w:b/>
                <w:spacing w:val="1"/>
                <w:sz w:val="24"/>
              </w:rPr>
              <w:t xml:space="preserve"> </w:t>
            </w:r>
            <w:r>
              <w:rPr>
                <w:b/>
                <w:sz w:val="24"/>
              </w:rPr>
              <w:t>ОК.09</w:t>
            </w:r>
            <w:r>
              <w:rPr>
                <w:b/>
                <w:spacing w:val="1"/>
                <w:sz w:val="24"/>
              </w:rPr>
              <w:t xml:space="preserve"> </w:t>
            </w:r>
            <w:r>
              <w:rPr>
                <w:b/>
                <w:sz w:val="24"/>
              </w:rPr>
              <w:t>ПК.2.1</w:t>
            </w:r>
          </w:p>
          <w:p w14:paraId="7B2275C0" w14:textId="77777777" w:rsidR="008B7368" w:rsidRDefault="008637A8">
            <w:pPr>
              <w:pStyle w:val="TableParagraph"/>
              <w:spacing w:line="275" w:lineRule="exact"/>
              <w:ind w:left="106"/>
              <w:rPr>
                <w:b/>
                <w:sz w:val="24"/>
              </w:rPr>
            </w:pPr>
            <w:r>
              <w:rPr>
                <w:b/>
                <w:sz w:val="24"/>
              </w:rPr>
              <w:t>ПК.2.3</w:t>
            </w:r>
          </w:p>
          <w:p w14:paraId="740C3F75" w14:textId="77777777" w:rsidR="008B7368" w:rsidRDefault="008637A8">
            <w:pPr>
              <w:pStyle w:val="TableParagraph"/>
              <w:spacing w:before="42"/>
              <w:ind w:left="106"/>
              <w:rPr>
                <w:b/>
                <w:sz w:val="24"/>
              </w:rPr>
            </w:pPr>
            <w:r>
              <w:rPr>
                <w:b/>
                <w:sz w:val="24"/>
              </w:rPr>
              <w:t>ПК.3.1</w:t>
            </w:r>
          </w:p>
          <w:p w14:paraId="14EB5D53" w14:textId="77777777" w:rsidR="008B7368" w:rsidRDefault="008637A8">
            <w:pPr>
              <w:pStyle w:val="TableParagraph"/>
              <w:spacing w:before="41"/>
              <w:ind w:left="106"/>
              <w:rPr>
                <w:b/>
                <w:sz w:val="24"/>
              </w:rPr>
            </w:pPr>
            <w:r>
              <w:rPr>
                <w:b/>
                <w:sz w:val="24"/>
              </w:rPr>
              <w:t>ПК.3.2</w:t>
            </w:r>
          </w:p>
        </w:tc>
      </w:tr>
      <w:tr w:rsidR="008B7368" w14:paraId="3AB14ECE" w14:textId="77777777">
        <w:trPr>
          <w:trHeight w:val="525"/>
        </w:trPr>
        <w:tc>
          <w:tcPr>
            <w:tcW w:w="2259" w:type="dxa"/>
            <w:vMerge w:val="restart"/>
          </w:tcPr>
          <w:p w14:paraId="416F33DA" w14:textId="77777777" w:rsidR="008B7368" w:rsidRDefault="008637A8">
            <w:pPr>
              <w:pStyle w:val="TableParagraph"/>
              <w:spacing w:line="278" w:lineRule="auto"/>
              <w:ind w:left="107" w:right="219"/>
              <w:rPr>
                <w:sz w:val="24"/>
              </w:rPr>
            </w:pPr>
            <w:r>
              <w:rPr>
                <w:b/>
                <w:sz w:val="24"/>
              </w:rPr>
              <w:t xml:space="preserve">Тема 4. </w:t>
            </w:r>
            <w:r>
              <w:rPr>
                <w:sz w:val="24"/>
              </w:rPr>
              <w:t>Понятие о</w:t>
            </w:r>
            <w:r>
              <w:rPr>
                <w:spacing w:val="-57"/>
                <w:sz w:val="24"/>
              </w:rPr>
              <w:t xml:space="preserve"> </w:t>
            </w:r>
            <w:r>
              <w:rPr>
                <w:sz w:val="24"/>
              </w:rPr>
              <w:t>пластике</w:t>
            </w:r>
            <w:r>
              <w:rPr>
                <w:spacing w:val="57"/>
                <w:sz w:val="24"/>
              </w:rPr>
              <w:t xml:space="preserve"> </w:t>
            </w:r>
            <w:r>
              <w:rPr>
                <w:sz w:val="24"/>
              </w:rPr>
              <w:t>образа.</w:t>
            </w:r>
          </w:p>
        </w:tc>
        <w:tc>
          <w:tcPr>
            <w:tcW w:w="8095" w:type="dxa"/>
          </w:tcPr>
          <w:p w14:paraId="62250118" w14:textId="77777777" w:rsidR="008B7368" w:rsidRDefault="008637A8">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658" w:type="dxa"/>
            <w:vMerge w:val="restart"/>
          </w:tcPr>
          <w:p w14:paraId="40A7D9D3" w14:textId="77777777" w:rsidR="008B7368" w:rsidRDefault="008B7368">
            <w:pPr>
              <w:pStyle w:val="TableParagraph"/>
              <w:spacing w:before="5"/>
              <w:rPr>
                <w:b/>
                <w:sz w:val="37"/>
              </w:rPr>
            </w:pPr>
          </w:p>
          <w:p w14:paraId="025C40E8" w14:textId="77777777" w:rsidR="008B7368" w:rsidRDefault="008637A8">
            <w:pPr>
              <w:pStyle w:val="TableParagraph"/>
              <w:ind w:left="4"/>
              <w:jc w:val="center"/>
              <w:rPr>
                <w:sz w:val="24"/>
              </w:rPr>
            </w:pPr>
            <w:r>
              <w:rPr>
                <w:sz w:val="24"/>
              </w:rPr>
              <w:t>2</w:t>
            </w:r>
          </w:p>
        </w:tc>
        <w:tc>
          <w:tcPr>
            <w:tcW w:w="1986" w:type="dxa"/>
            <w:vMerge w:val="restart"/>
          </w:tcPr>
          <w:p w14:paraId="2832C22C" w14:textId="77777777" w:rsidR="008B7368" w:rsidRDefault="008637A8">
            <w:pPr>
              <w:pStyle w:val="TableParagraph"/>
              <w:spacing w:line="276" w:lineRule="auto"/>
              <w:ind w:left="106" w:right="1145"/>
              <w:jc w:val="both"/>
              <w:rPr>
                <w:b/>
                <w:sz w:val="24"/>
              </w:rPr>
            </w:pPr>
            <w:r>
              <w:rPr>
                <w:b/>
                <w:sz w:val="24"/>
              </w:rPr>
              <w:t>ОК.01</w:t>
            </w:r>
            <w:r>
              <w:rPr>
                <w:b/>
                <w:spacing w:val="1"/>
                <w:sz w:val="24"/>
              </w:rPr>
              <w:t xml:space="preserve"> </w:t>
            </w:r>
            <w:r>
              <w:rPr>
                <w:b/>
                <w:sz w:val="24"/>
              </w:rPr>
              <w:t>ОК.02</w:t>
            </w:r>
            <w:r>
              <w:rPr>
                <w:b/>
                <w:spacing w:val="1"/>
                <w:sz w:val="24"/>
              </w:rPr>
              <w:t xml:space="preserve"> </w:t>
            </w:r>
            <w:r>
              <w:rPr>
                <w:b/>
                <w:sz w:val="24"/>
              </w:rPr>
              <w:t>ОК.09</w:t>
            </w:r>
            <w:r>
              <w:rPr>
                <w:b/>
                <w:spacing w:val="1"/>
                <w:sz w:val="24"/>
              </w:rPr>
              <w:t xml:space="preserve"> </w:t>
            </w:r>
            <w:r>
              <w:rPr>
                <w:b/>
                <w:sz w:val="24"/>
              </w:rPr>
              <w:t>ПК.2.1</w:t>
            </w:r>
          </w:p>
          <w:p w14:paraId="3E4FED2D" w14:textId="77777777" w:rsidR="008B7368" w:rsidRDefault="008637A8">
            <w:pPr>
              <w:pStyle w:val="TableParagraph"/>
              <w:ind w:left="106"/>
              <w:rPr>
                <w:b/>
                <w:sz w:val="24"/>
              </w:rPr>
            </w:pPr>
            <w:r>
              <w:rPr>
                <w:b/>
                <w:sz w:val="24"/>
              </w:rPr>
              <w:t>ПК.2.3</w:t>
            </w:r>
          </w:p>
          <w:p w14:paraId="1B4AA400" w14:textId="77777777" w:rsidR="008B7368" w:rsidRDefault="008637A8">
            <w:pPr>
              <w:pStyle w:val="TableParagraph"/>
              <w:spacing w:before="43"/>
              <w:ind w:left="106"/>
              <w:rPr>
                <w:b/>
                <w:sz w:val="24"/>
              </w:rPr>
            </w:pPr>
            <w:r>
              <w:rPr>
                <w:b/>
                <w:sz w:val="24"/>
              </w:rPr>
              <w:t>ПК.3.1</w:t>
            </w:r>
          </w:p>
          <w:p w14:paraId="198266E0" w14:textId="77777777" w:rsidR="008B7368" w:rsidRDefault="008637A8">
            <w:pPr>
              <w:pStyle w:val="TableParagraph"/>
              <w:spacing w:before="40"/>
              <w:ind w:left="106"/>
              <w:rPr>
                <w:b/>
                <w:sz w:val="24"/>
              </w:rPr>
            </w:pPr>
            <w:r>
              <w:rPr>
                <w:b/>
                <w:sz w:val="24"/>
              </w:rPr>
              <w:t>ПК.3.2</w:t>
            </w:r>
          </w:p>
        </w:tc>
      </w:tr>
      <w:tr w:rsidR="008B7368" w14:paraId="50F7A3E0" w14:textId="77777777">
        <w:trPr>
          <w:trHeight w:val="854"/>
        </w:trPr>
        <w:tc>
          <w:tcPr>
            <w:tcW w:w="2259" w:type="dxa"/>
            <w:vMerge/>
            <w:tcBorders>
              <w:top w:val="nil"/>
            </w:tcBorders>
          </w:tcPr>
          <w:p w14:paraId="3F290DDA" w14:textId="77777777" w:rsidR="008B7368" w:rsidRDefault="008B7368">
            <w:pPr>
              <w:rPr>
                <w:sz w:val="2"/>
                <w:szCs w:val="2"/>
              </w:rPr>
            </w:pPr>
          </w:p>
        </w:tc>
        <w:tc>
          <w:tcPr>
            <w:tcW w:w="8095" w:type="dxa"/>
          </w:tcPr>
          <w:p w14:paraId="250535F2" w14:textId="77777777" w:rsidR="008B7368" w:rsidRDefault="008637A8">
            <w:pPr>
              <w:pStyle w:val="TableParagraph"/>
              <w:spacing w:line="283" w:lineRule="auto"/>
              <w:ind w:left="107"/>
              <w:rPr>
                <w:rFonts w:ascii="Calibri" w:hAnsi="Calibri"/>
                <w:sz w:val="24"/>
              </w:rPr>
            </w:pPr>
            <w:r>
              <w:rPr>
                <w:sz w:val="24"/>
              </w:rPr>
              <w:t>Понятие</w:t>
            </w:r>
            <w:r>
              <w:rPr>
                <w:spacing w:val="-4"/>
                <w:sz w:val="24"/>
              </w:rPr>
              <w:t xml:space="preserve"> </w:t>
            </w:r>
            <w:r>
              <w:rPr>
                <w:sz w:val="24"/>
              </w:rPr>
              <w:t>о</w:t>
            </w:r>
            <w:r>
              <w:rPr>
                <w:spacing w:val="-3"/>
                <w:sz w:val="24"/>
              </w:rPr>
              <w:t xml:space="preserve"> </w:t>
            </w:r>
            <w:r>
              <w:rPr>
                <w:sz w:val="24"/>
              </w:rPr>
              <w:t>пластике</w:t>
            </w:r>
            <w:r>
              <w:rPr>
                <w:spacing w:val="-4"/>
                <w:sz w:val="24"/>
              </w:rPr>
              <w:t xml:space="preserve"> </w:t>
            </w:r>
            <w:r>
              <w:rPr>
                <w:sz w:val="24"/>
              </w:rPr>
              <w:t>образа.</w:t>
            </w:r>
            <w:r>
              <w:rPr>
                <w:spacing w:val="-3"/>
                <w:sz w:val="24"/>
              </w:rPr>
              <w:t xml:space="preserve"> </w:t>
            </w:r>
            <w:r>
              <w:rPr>
                <w:sz w:val="24"/>
              </w:rPr>
              <w:t>Понятие</w:t>
            </w:r>
            <w:r>
              <w:rPr>
                <w:spacing w:val="-4"/>
                <w:sz w:val="24"/>
              </w:rPr>
              <w:t xml:space="preserve"> </w:t>
            </w:r>
            <w:r>
              <w:rPr>
                <w:sz w:val="24"/>
              </w:rPr>
              <w:t>образа:</w:t>
            </w:r>
            <w:r>
              <w:rPr>
                <w:spacing w:val="-3"/>
                <w:sz w:val="24"/>
              </w:rPr>
              <w:t xml:space="preserve"> </w:t>
            </w:r>
            <w:r>
              <w:rPr>
                <w:sz w:val="24"/>
              </w:rPr>
              <w:t>рекламного,</w:t>
            </w:r>
            <w:r>
              <w:rPr>
                <w:spacing w:val="-3"/>
                <w:sz w:val="24"/>
              </w:rPr>
              <w:t xml:space="preserve"> </w:t>
            </w:r>
            <w:r>
              <w:rPr>
                <w:sz w:val="24"/>
              </w:rPr>
              <w:t>индивидуального</w:t>
            </w:r>
            <w:r>
              <w:rPr>
                <w:spacing w:val="-57"/>
                <w:sz w:val="24"/>
              </w:rPr>
              <w:t xml:space="preserve"> </w:t>
            </w:r>
            <w:r>
              <w:rPr>
                <w:sz w:val="24"/>
              </w:rPr>
              <w:t>имиджа,</w:t>
            </w:r>
            <w:r>
              <w:rPr>
                <w:spacing w:val="-1"/>
                <w:sz w:val="24"/>
              </w:rPr>
              <w:t xml:space="preserve"> </w:t>
            </w:r>
            <w:r>
              <w:rPr>
                <w:sz w:val="24"/>
              </w:rPr>
              <w:t>исторического, художественного</w:t>
            </w:r>
            <w:r>
              <w:rPr>
                <w:rFonts w:ascii="Calibri" w:hAnsi="Calibri"/>
                <w:sz w:val="24"/>
              </w:rPr>
              <w:t>.</w:t>
            </w:r>
          </w:p>
        </w:tc>
        <w:tc>
          <w:tcPr>
            <w:tcW w:w="2658" w:type="dxa"/>
            <w:vMerge/>
            <w:tcBorders>
              <w:top w:val="nil"/>
            </w:tcBorders>
          </w:tcPr>
          <w:p w14:paraId="53F33EE8" w14:textId="77777777" w:rsidR="008B7368" w:rsidRDefault="008B7368">
            <w:pPr>
              <w:rPr>
                <w:sz w:val="2"/>
                <w:szCs w:val="2"/>
              </w:rPr>
            </w:pPr>
          </w:p>
        </w:tc>
        <w:tc>
          <w:tcPr>
            <w:tcW w:w="1986" w:type="dxa"/>
            <w:vMerge/>
            <w:tcBorders>
              <w:top w:val="nil"/>
            </w:tcBorders>
          </w:tcPr>
          <w:p w14:paraId="35C13AC0" w14:textId="77777777" w:rsidR="008B7368" w:rsidRDefault="008B7368">
            <w:pPr>
              <w:rPr>
                <w:sz w:val="2"/>
                <w:szCs w:val="2"/>
              </w:rPr>
            </w:pPr>
          </w:p>
        </w:tc>
      </w:tr>
      <w:tr w:rsidR="008B7368" w14:paraId="6FEBB3B9" w14:textId="77777777">
        <w:trPr>
          <w:trHeight w:val="517"/>
        </w:trPr>
        <w:tc>
          <w:tcPr>
            <w:tcW w:w="2259" w:type="dxa"/>
          </w:tcPr>
          <w:p w14:paraId="4756B732" w14:textId="77777777" w:rsidR="008B7368" w:rsidRDefault="008B7368">
            <w:pPr>
              <w:pStyle w:val="TableParagraph"/>
              <w:rPr>
                <w:sz w:val="24"/>
              </w:rPr>
            </w:pPr>
          </w:p>
        </w:tc>
        <w:tc>
          <w:tcPr>
            <w:tcW w:w="8095" w:type="dxa"/>
          </w:tcPr>
          <w:p w14:paraId="64BEC570" w14:textId="77777777" w:rsidR="008B7368" w:rsidRDefault="008637A8">
            <w:pPr>
              <w:pStyle w:val="TableParagraph"/>
              <w:spacing w:line="27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2658" w:type="dxa"/>
            <w:vMerge w:val="restart"/>
          </w:tcPr>
          <w:p w14:paraId="05A95672" w14:textId="77777777" w:rsidR="008B7368" w:rsidRDefault="008B7368">
            <w:pPr>
              <w:pStyle w:val="TableParagraph"/>
              <w:rPr>
                <w:b/>
                <w:sz w:val="26"/>
              </w:rPr>
            </w:pPr>
          </w:p>
          <w:p w14:paraId="4C661773" w14:textId="77777777" w:rsidR="008B7368" w:rsidRDefault="008637A8">
            <w:pPr>
              <w:pStyle w:val="TableParagraph"/>
              <w:spacing w:before="182"/>
              <w:ind w:left="4"/>
              <w:jc w:val="center"/>
              <w:rPr>
                <w:b/>
                <w:sz w:val="24"/>
              </w:rPr>
            </w:pPr>
            <w:r>
              <w:rPr>
                <w:b/>
                <w:sz w:val="24"/>
              </w:rPr>
              <w:t>6</w:t>
            </w:r>
          </w:p>
        </w:tc>
        <w:tc>
          <w:tcPr>
            <w:tcW w:w="1986" w:type="dxa"/>
            <w:vMerge/>
            <w:tcBorders>
              <w:top w:val="nil"/>
            </w:tcBorders>
          </w:tcPr>
          <w:p w14:paraId="039E6DEC" w14:textId="77777777" w:rsidR="008B7368" w:rsidRDefault="008B7368">
            <w:pPr>
              <w:rPr>
                <w:sz w:val="2"/>
                <w:szCs w:val="2"/>
              </w:rPr>
            </w:pPr>
          </w:p>
        </w:tc>
      </w:tr>
      <w:tr w:rsidR="008B7368" w14:paraId="201CB2A8" w14:textId="77777777">
        <w:trPr>
          <w:trHeight w:val="952"/>
        </w:trPr>
        <w:tc>
          <w:tcPr>
            <w:tcW w:w="2259" w:type="dxa"/>
          </w:tcPr>
          <w:p w14:paraId="405ABADD" w14:textId="77777777" w:rsidR="008B7368" w:rsidRDefault="008B7368">
            <w:pPr>
              <w:pStyle w:val="TableParagraph"/>
              <w:rPr>
                <w:sz w:val="24"/>
              </w:rPr>
            </w:pPr>
          </w:p>
        </w:tc>
        <w:tc>
          <w:tcPr>
            <w:tcW w:w="8095" w:type="dxa"/>
          </w:tcPr>
          <w:p w14:paraId="73BF9775" w14:textId="77777777" w:rsidR="008B7368" w:rsidRDefault="008637A8">
            <w:pPr>
              <w:pStyle w:val="TableParagraph"/>
              <w:spacing w:line="270" w:lineRule="exact"/>
              <w:ind w:left="107"/>
              <w:rPr>
                <w:sz w:val="24"/>
              </w:rPr>
            </w:pPr>
            <w:r>
              <w:rPr>
                <w:sz w:val="24"/>
              </w:rPr>
              <w:t>Практическая</w:t>
            </w:r>
            <w:r>
              <w:rPr>
                <w:spacing w:val="-5"/>
                <w:sz w:val="24"/>
              </w:rPr>
              <w:t xml:space="preserve"> </w:t>
            </w:r>
            <w:r>
              <w:rPr>
                <w:sz w:val="24"/>
              </w:rPr>
              <w:t>работа:</w:t>
            </w:r>
          </w:p>
          <w:p w14:paraId="18226848" w14:textId="77777777" w:rsidR="008B7368" w:rsidRDefault="008637A8">
            <w:pPr>
              <w:pStyle w:val="TableParagraph"/>
              <w:spacing w:before="9" w:line="320" w:lineRule="exact"/>
              <w:ind w:left="107" w:right="379"/>
              <w:rPr>
                <w:sz w:val="24"/>
              </w:rPr>
            </w:pPr>
            <w:r>
              <w:rPr>
                <w:sz w:val="24"/>
              </w:rPr>
              <w:t>Закрепить</w:t>
            </w:r>
            <w:r>
              <w:rPr>
                <w:spacing w:val="-5"/>
                <w:sz w:val="24"/>
              </w:rPr>
              <w:t xml:space="preserve"> </w:t>
            </w:r>
            <w:r>
              <w:rPr>
                <w:sz w:val="24"/>
              </w:rPr>
              <w:t>изучение</w:t>
            </w:r>
            <w:r>
              <w:rPr>
                <w:spacing w:val="56"/>
                <w:sz w:val="24"/>
              </w:rPr>
              <w:t xml:space="preserve"> </w:t>
            </w:r>
            <w:r>
              <w:rPr>
                <w:sz w:val="24"/>
              </w:rPr>
              <w:t>учебного</w:t>
            </w:r>
            <w:r>
              <w:rPr>
                <w:spacing w:val="-2"/>
                <w:sz w:val="24"/>
              </w:rPr>
              <w:t xml:space="preserve"> </w:t>
            </w:r>
            <w:r>
              <w:rPr>
                <w:sz w:val="24"/>
              </w:rPr>
              <w:t>материала</w:t>
            </w:r>
            <w:r>
              <w:rPr>
                <w:spacing w:val="-4"/>
                <w:sz w:val="24"/>
              </w:rPr>
              <w:t xml:space="preserve"> </w:t>
            </w:r>
            <w:r>
              <w:rPr>
                <w:sz w:val="24"/>
              </w:rPr>
              <w:t>по</w:t>
            </w:r>
            <w:r>
              <w:rPr>
                <w:spacing w:val="56"/>
                <w:sz w:val="24"/>
              </w:rPr>
              <w:t xml:space="preserve"> </w:t>
            </w:r>
            <w:r>
              <w:rPr>
                <w:sz w:val="24"/>
              </w:rPr>
              <w:t>учебникам,</w:t>
            </w:r>
            <w:r>
              <w:rPr>
                <w:spacing w:val="2"/>
                <w:sz w:val="24"/>
              </w:rPr>
              <w:t xml:space="preserve"> </w:t>
            </w:r>
            <w:r>
              <w:rPr>
                <w:sz w:val="24"/>
              </w:rPr>
              <w:t>конспектам,</w:t>
            </w:r>
            <w:r>
              <w:rPr>
                <w:spacing w:val="-5"/>
                <w:sz w:val="24"/>
              </w:rPr>
              <w:t xml:space="preserve"> </w:t>
            </w:r>
            <w:r>
              <w:rPr>
                <w:sz w:val="24"/>
              </w:rPr>
              <w:t>ис-</w:t>
            </w:r>
            <w:r>
              <w:rPr>
                <w:spacing w:val="-57"/>
                <w:sz w:val="24"/>
              </w:rPr>
              <w:t xml:space="preserve"> </w:t>
            </w:r>
            <w:r>
              <w:rPr>
                <w:sz w:val="24"/>
              </w:rPr>
              <w:t>пользуя</w:t>
            </w:r>
            <w:r>
              <w:rPr>
                <w:spacing w:val="59"/>
                <w:sz w:val="24"/>
              </w:rPr>
              <w:t xml:space="preserve"> </w:t>
            </w:r>
            <w:r>
              <w:rPr>
                <w:sz w:val="24"/>
              </w:rPr>
              <w:t>интернет строение.</w:t>
            </w:r>
          </w:p>
        </w:tc>
        <w:tc>
          <w:tcPr>
            <w:tcW w:w="2658" w:type="dxa"/>
            <w:vMerge/>
            <w:tcBorders>
              <w:top w:val="nil"/>
            </w:tcBorders>
          </w:tcPr>
          <w:p w14:paraId="7B074089" w14:textId="77777777" w:rsidR="008B7368" w:rsidRDefault="008B7368">
            <w:pPr>
              <w:rPr>
                <w:sz w:val="2"/>
                <w:szCs w:val="2"/>
              </w:rPr>
            </w:pPr>
          </w:p>
        </w:tc>
        <w:tc>
          <w:tcPr>
            <w:tcW w:w="1986" w:type="dxa"/>
            <w:vMerge/>
            <w:tcBorders>
              <w:top w:val="nil"/>
            </w:tcBorders>
          </w:tcPr>
          <w:p w14:paraId="6043B251" w14:textId="77777777" w:rsidR="008B7368" w:rsidRDefault="008B7368">
            <w:pPr>
              <w:rPr>
                <w:sz w:val="2"/>
                <w:szCs w:val="2"/>
              </w:rPr>
            </w:pPr>
          </w:p>
        </w:tc>
      </w:tr>
      <w:tr w:rsidR="008B7368" w14:paraId="13A878BD" w14:textId="77777777">
        <w:trPr>
          <w:trHeight w:val="517"/>
        </w:trPr>
        <w:tc>
          <w:tcPr>
            <w:tcW w:w="2259" w:type="dxa"/>
          </w:tcPr>
          <w:p w14:paraId="07FE99B9" w14:textId="77777777" w:rsidR="008B7368" w:rsidRDefault="008637A8">
            <w:pPr>
              <w:pStyle w:val="TableParagraph"/>
              <w:spacing w:line="275" w:lineRule="exact"/>
              <w:ind w:left="107"/>
              <w:rPr>
                <w:b/>
                <w:sz w:val="24"/>
              </w:rPr>
            </w:pPr>
            <w:r>
              <w:rPr>
                <w:b/>
                <w:sz w:val="24"/>
              </w:rPr>
              <w:t>ИТОГО</w:t>
            </w:r>
          </w:p>
        </w:tc>
        <w:tc>
          <w:tcPr>
            <w:tcW w:w="8095" w:type="dxa"/>
          </w:tcPr>
          <w:p w14:paraId="4D5BF4A5" w14:textId="77777777" w:rsidR="008B7368" w:rsidRDefault="008B7368">
            <w:pPr>
              <w:pStyle w:val="TableParagraph"/>
              <w:rPr>
                <w:sz w:val="24"/>
              </w:rPr>
            </w:pPr>
          </w:p>
        </w:tc>
        <w:tc>
          <w:tcPr>
            <w:tcW w:w="2658" w:type="dxa"/>
          </w:tcPr>
          <w:p w14:paraId="5BC53EBF" w14:textId="77777777" w:rsidR="008B7368" w:rsidRDefault="008637A8">
            <w:pPr>
              <w:pStyle w:val="TableParagraph"/>
              <w:spacing w:line="275" w:lineRule="exact"/>
              <w:ind w:left="1206"/>
              <w:rPr>
                <w:b/>
                <w:sz w:val="24"/>
              </w:rPr>
            </w:pPr>
            <w:r>
              <w:rPr>
                <w:b/>
                <w:sz w:val="24"/>
              </w:rPr>
              <w:t>34</w:t>
            </w:r>
          </w:p>
        </w:tc>
        <w:tc>
          <w:tcPr>
            <w:tcW w:w="1986" w:type="dxa"/>
          </w:tcPr>
          <w:p w14:paraId="3905194D" w14:textId="77777777" w:rsidR="008B7368" w:rsidRDefault="008B7368">
            <w:pPr>
              <w:pStyle w:val="TableParagraph"/>
              <w:rPr>
                <w:sz w:val="24"/>
              </w:rPr>
            </w:pPr>
          </w:p>
        </w:tc>
      </w:tr>
    </w:tbl>
    <w:p w14:paraId="412CB55D" w14:textId="77777777" w:rsidR="008B7368" w:rsidRDefault="008B7368">
      <w:pPr>
        <w:rPr>
          <w:sz w:val="24"/>
        </w:rPr>
        <w:sectPr w:rsidR="008B7368">
          <w:pgSz w:w="16850" w:h="11910" w:orient="landscape"/>
          <w:pgMar w:top="840" w:right="840" w:bottom="1400" w:left="760" w:header="0" w:footer="1216" w:gutter="0"/>
          <w:cols w:space="720"/>
        </w:sectPr>
      </w:pPr>
    </w:p>
    <w:p w14:paraId="6B368E4B" w14:textId="77777777" w:rsidR="008B7368" w:rsidRDefault="008637A8">
      <w:pPr>
        <w:pStyle w:val="1"/>
        <w:numPr>
          <w:ilvl w:val="1"/>
          <w:numId w:val="20"/>
        </w:numPr>
        <w:tabs>
          <w:tab w:val="left" w:pos="1122"/>
        </w:tabs>
        <w:spacing w:before="73"/>
        <w:ind w:left="1122" w:hanging="241"/>
        <w:jc w:val="left"/>
      </w:pPr>
      <w:r>
        <w:lastRenderedPageBreak/>
        <w:t>УСЛОВИЯ</w:t>
      </w:r>
      <w:r>
        <w:rPr>
          <w:spacing w:val="-4"/>
        </w:rPr>
        <w:t xml:space="preserve"> </w:t>
      </w:r>
      <w:r>
        <w:t>РЕАЛИЗАЦИИ</w:t>
      </w:r>
      <w:r>
        <w:rPr>
          <w:spacing w:val="-3"/>
        </w:rPr>
        <w:t xml:space="preserve"> </w:t>
      </w:r>
      <w:r>
        <w:t>ПРОГРАММЫ</w:t>
      </w:r>
      <w:r>
        <w:rPr>
          <w:spacing w:val="-3"/>
        </w:rPr>
        <w:t xml:space="preserve"> </w:t>
      </w:r>
      <w:r>
        <w:t>УЧЕБНОЙ</w:t>
      </w:r>
      <w:r>
        <w:rPr>
          <w:spacing w:val="-3"/>
        </w:rPr>
        <w:t xml:space="preserve"> </w:t>
      </w:r>
      <w:r>
        <w:t>ДИСЦИПЛИНЫ</w:t>
      </w:r>
    </w:p>
    <w:p w14:paraId="26FDC776" w14:textId="77777777" w:rsidR="008B7368" w:rsidRDefault="008B7368">
      <w:pPr>
        <w:pStyle w:val="a3"/>
        <w:spacing w:before="11"/>
        <w:rPr>
          <w:b/>
          <w:sz w:val="30"/>
        </w:rPr>
      </w:pPr>
    </w:p>
    <w:p w14:paraId="70D9C937" w14:textId="77777777" w:rsidR="008B7368" w:rsidRDefault="008637A8">
      <w:pPr>
        <w:pStyle w:val="a5"/>
        <w:numPr>
          <w:ilvl w:val="2"/>
          <w:numId w:val="20"/>
        </w:numPr>
        <w:tabs>
          <w:tab w:val="left" w:pos="1360"/>
          <w:tab w:val="left" w:pos="2440"/>
          <w:tab w:val="left" w:pos="6918"/>
          <w:tab w:val="left" w:pos="8736"/>
        </w:tabs>
        <w:spacing w:line="276" w:lineRule="auto"/>
        <w:ind w:right="227" w:firstLine="659"/>
        <w:rPr>
          <w:b/>
          <w:sz w:val="24"/>
        </w:rPr>
      </w:pPr>
      <w:r>
        <w:rPr>
          <w:sz w:val="24"/>
        </w:rPr>
        <w:t>Для</w:t>
      </w:r>
      <w:r>
        <w:rPr>
          <w:spacing w:val="53"/>
          <w:sz w:val="24"/>
        </w:rPr>
        <w:t xml:space="preserve"> </w:t>
      </w:r>
      <w:r>
        <w:rPr>
          <w:sz w:val="24"/>
        </w:rPr>
        <w:t>реализации</w:t>
      </w:r>
      <w:r>
        <w:rPr>
          <w:spacing w:val="55"/>
          <w:sz w:val="24"/>
        </w:rPr>
        <w:t xml:space="preserve"> </w:t>
      </w:r>
      <w:r>
        <w:rPr>
          <w:sz w:val="24"/>
        </w:rPr>
        <w:t>программы</w:t>
      </w:r>
      <w:r>
        <w:rPr>
          <w:spacing w:val="58"/>
          <w:sz w:val="24"/>
        </w:rPr>
        <w:t xml:space="preserve"> </w:t>
      </w:r>
      <w:r>
        <w:rPr>
          <w:sz w:val="24"/>
        </w:rPr>
        <w:t>учебной</w:t>
      </w:r>
      <w:r>
        <w:rPr>
          <w:spacing w:val="55"/>
          <w:sz w:val="24"/>
        </w:rPr>
        <w:t xml:space="preserve"> </w:t>
      </w:r>
      <w:r>
        <w:rPr>
          <w:sz w:val="24"/>
        </w:rPr>
        <w:t>дисциплины</w:t>
      </w:r>
      <w:r>
        <w:rPr>
          <w:sz w:val="24"/>
        </w:rPr>
        <w:tab/>
        <w:t>предполагается</w:t>
      </w:r>
      <w:r>
        <w:rPr>
          <w:sz w:val="24"/>
        </w:rPr>
        <w:tab/>
        <w:t>наличие</w:t>
      </w:r>
      <w:r>
        <w:rPr>
          <w:spacing w:val="-57"/>
          <w:sz w:val="24"/>
        </w:rPr>
        <w:t xml:space="preserve"> </w:t>
      </w:r>
      <w:r>
        <w:rPr>
          <w:sz w:val="24"/>
        </w:rPr>
        <w:t>учебного</w:t>
      </w:r>
      <w:r>
        <w:rPr>
          <w:spacing w:val="58"/>
          <w:sz w:val="24"/>
        </w:rPr>
        <w:t xml:space="preserve"> </w:t>
      </w:r>
      <w:r>
        <w:rPr>
          <w:sz w:val="24"/>
        </w:rPr>
        <w:t>кабинета</w:t>
      </w:r>
      <w:r>
        <w:rPr>
          <w:sz w:val="24"/>
        </w:rPr>
        <w:tab/>
      </w:r>
      <w:r>
        <w:rPr>
          <w:b/>
          <w:sz w:val="24"/>
        </w:rPr>
        <w:t>Медико-биологических</w:t>
      </w:r>
      <w:r>
        <w:rPr>
          <w:b/>
          <w:spacing w:val="2"/>
          <w:sz w:val="24"/>
        </w:rPr>
        <w:t xml:space="preserve"> </w:t>
      </w:r>
      <w:r>
        <w:rPr>
          <w:b/>
          <w:sz w:val="24"/>
        </w:rPr>
        <w:t>дисциплин.</w:t>
      </w:r>
    </w:p>
    <w:p w14:paraId="6E092A87" w14:textId="77777777" w:rsidR="008B7368" w:rsidRDefault="008637A8">
      <w:pPr>
        <w:pStyle w:val="1"/>
        <w:spacing w:before="4" w:line="278" w:lineRule="auto"/>
        <w:ind w:firstLine="659"/>
      </w:pPr>
      <w:r>
        <w:t>Оборудование</w:t>
      </w:r>
      <w:r>
        <w:rPr>
          <w:spacing w:val="24"/>
        </w:rPr>
        <w:t xml:space="preserve"> </w:t>
      </w:r>
      <w:r>
        <w:t>учебного</w:t>
      </w:r>
      <w:r>
        <w:rPr>
          <w:spacing w:val="26"/>
        </w:rPr>
        <w:t xml:space="preserve"> </w:t>
      </w:r>
      <w:r>
        <w:t>кабинета</w:t>
      </w:r>
      <w:r>
        <w:rPr>
          <w:spacing w:val="24"/>
        </w:rPr>
        <w:t xml:space="preserve"> </w:t>
      </w:r>
      <w:r>
        <w:t>для</w:t>
      </w:r>
      <w:r>
        <w:rPr>
          <w:spacing w:val="26"/>
        </w:rPr>
        <w:t xml:space="preserve"> </w:t>
      </w:r>
      <w:r>
        <w:t>пластической</w:t>
      </w:r>
      <w:r>
        <w:rPr>
          <w:spacing w:val="27"/>
        </w:rPr>
        <w:t xml:space="preserve"> </w:t>
      </w:r>
      <w:r>
        <w:t>анатомии</w:t>
      </w:r>
      <w:r>
        <w:rPr>
          <w:spacing w:val="26"/>
        </w:rPr>
        <w:t xml:space="preserve"> </w:t>
      </w:r>
      <w:r>
        <w:t>и</w:t>
      </w:r>
      <w:r>
        <w:rPr>
          <w:spacing w:val="25"/>
        </w:rPr>
        <w:t xml:space="preserve"> </w:t>
      </w:r>
      <w:r>
        <w:t>рабочих</w:t>
      </w:r>
      <w:r>
        <w:rPr>
          <w:spacing w:val="26"/>
        </w:rPr>
        <w:t xml:space="preserve"> </w:t>
      </w:r>
      <w:r>
        <w:t>мест</w:t>
      </w:r>
      <w:r>
        <w:rPr>
          <w:spacing w:val="-57"/>
        </w:rPr>
        <w:t xml:space="preserve"> </w:t>
      </w:r>
      <w:r>
        <w:t>кабинета:</w:t>
      </w:r>
    </w:p>
    <w:p w14:paraId="70B17E71" w14:textId="77777777" w:rsidR="008B7368" w:rsidRDefault="008637A8">
      <w:pPr>
        <w:pStyle w:val="a5"/>
        <w:numPr>
          <w:ilvl w:val="0"/>
          <w:numId w:val="13"/>
        </w:numPr>
        <w:tabs>
          <w:tab w:val="left" w:pos="1082"/>
        </w:tabs>
        <w:spacing w:line="267" w:lineRule="exact"/>
        <w:ind w:hanging="141"/>
        <w:rPr>
          <w:sz w:val="24"/>
        </w:rPr>
      </w:pPr>
      <w:r>
        <w:rPr>
          <w:sz w:val="24"/>
        </w:rPr>
        <w:t>рабочие</w:t>
      </w:r>
      <w:r>
        <w:rPr>
          <w:spacing w:val="-1"/>
          <w:sz w:val="24"/>
        </w:rPr>
        <w:t xml:space="preserve"> </w:t>
      </w:r>
      <w:r>
        <w:rPr>
          <w:sz w:val="24"/>
        </w:rPr>
        <w:t>места</w:t>
      </w:r>
      <w:r>
        <w:rPr>
          <w:spacing w:val="-1"/>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14:paraId="644CA990" w14:textId="77777777" w:rsidR="008B7368" w:rsidRDefault="008637A8">
      <w:pPr>
        <w:pStyle w:val="a5"/>
        <w:numPr>
          <w:ilvl w:val="0"/>
          <w:numId w:val="13"/>
        </w:numPr>
        <w:tabs>
          <w:tab w:val="left" w:pos="1082"/>
        </w:tabs>
        <w:spacing w:before="40"/>
        <w:ind w:hanging="141"/>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14:paraId="6C11E488" w14:textId="77777777" w:rsidR="008B7368" w:rsidRDefault="008637A8">
      <w:pPr>
        <w:pStyle w:val="a5"/>
        <w:numPr>
          <w:ilvl w:val="0"/>
          <w:numId w:val="13"/>
        </w:numPr>
        <w:tabs>
          <w:tab w:val="left" w:pos="1022"/>
        </w:tabs>
        <w:spacing w:before="41"/>
        <w:ind w:left="1021" w:hanging="141"/>
        <w:rPr>
          <w:sz w:val="24"/>
        </w:rPr>
      </w:pPr>
      <w:r>
        <w:rPr>
          <w:sz w:val="24"/>
        </w:rPr>
        <w:t>муляжи;</w:t>
      </w:r>
    </w:p>
    <w:p w14:paraId="057932D7" w14:textId="77777777" w:rsidR="008B7368" w:rsidRDefault="008637A8">
      <w:pPr>
        <w:pStyle w:val="a5"/>
        <w:numPr>
          <w:ilvl w:val="0"/>
          <w:numId w:val="13"/>
        </w:numPr>
        <w:tabs>
          <w:tab w:val="left" w:pos="1022"/>
        </w:tabs>
        <w:spacing w:before="43"/>
        <w:ind w:left="1021" w:hanging="141"/>
        <w:rPr>
          <w:sz w:val="24"/>
        </w:rPr>
      </w:pPr>
      <w:r>
        <w:rPr>
          <w:sz w:val="24"/>
        </w:rPr>
        <w:t>репродукции;</w:t>
      </w:r>
    </w:p>
    <w:p w14:paraId="15A01848" w14:textId="77777777" w:rsidR="008B7368" w:rsidRDefault="008637A8">
      <w:pPr>
        <w:pStyle w:val="a5"/>
        <w:numPr>
          <w:ilvl w:val="0"/>
          <w:numId w:val="13"/>
        </w:numPr>
        <w:tabs>
          <w:tab w:val="left" w:pos="1022"/>
        </w:tabs>
        <w:spacing w:before="41"/>
        <w:ind w:left="1021" w:hanging="141"/>
        <w:rPr>
          <w:sz w:val="24"/>
        </w:rPr>
      </w:pPr>
      <w:r>
        <w:rPr>
          <w:sz w:val="24"/>
        </w:rPr>
        <w:t>персональный</w:t>
      </w:r>
      <w:r>
        <w:rPr>
          <w:spacing w:val="-3"/>
          <w:sz w:val="24"/>
        </w:rPr>
        <w:t xml:space="preserve"> </w:t>
      </w:r>
      <w:r>
        <w:rPr>
          <w:sz w:val="24"/>
        </w:rPr>
        <w:t>компьютер</w:t>
      </w:r>
      <w:r>
        <w:rPr>
          <w:spacing w:val="-2"/>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4"/>
          <w:sz w:val="24"/>
        </w:rPr>
        <w:t xml:space="preserve"> </w:t>
      </w:r>
      <w:r>
        <w:rPr>
          <w:sz w:val="24"/>
        </w:rPr>
        <w:t>обеспечением;</w:t>
      </w:r>
    </w:p>
    <w:p w14:paraId="39D04225" w14:textId="77777777" w:rsidR="008B7368" w:rsidRDefault="008637A8">
      <w:pPr>
        <w:pStyle w:val="a5"/>
        <w:numPr>
          <w:ilvl w:val="0"/>
          <w:numId w:val="13"/>
        </w:numPr>
        <w:tabs>
          <w:tab w:val="left" w:pos="1082"/>
        </w:tabs>
        <w:spacing w:before="42"/>
        <w:ind w:hanging="201"/>
        <w:rPr>
          <w:sz w:val="24"/>
        </w:rPr>
      </w:pPr>
      <w:r>
        <w:rPr>
          <w:sz w:val="24"/>
        </w:rPr>
        <w:t>проектор;</w:t>
      </w:r>
    </w:p>
    <w:p w14:paraId="058663EE" w14:textId="77777777" w:rsidR="008B7368" w:rsidRDefault="008637A8">
      <w:pPr>
        <w:pStyle w:val="a5"/>
        <w:numPr>
          <w:ilvl w:val="0"/>
          <w:numId w:val="13"/>
        </w:numPr>
        <w:tabs>
          <w:tab w:val="left" w:pos="1082"/>
        </w:tabs>
        <w:spacing w:before="40"/>
        <w:ind w:hanging="201"/>
        <w:rPr>
          <w:sz w:val="24"/>
        </w:rPr>
      </w:pPr>
      <w:r>
        <w:rPr>
          <w:sz w:val="24"/>
        </w:rPr>
        <w:t>аудиовизуальные</w:t>
      </w:r>
      <w:r>
        <w:rPr>
          <w:spacing w:val="-5"/>
          <w:sz w:val="24"/>
        </w:rPr>
        <w:t xml:space="preserve"> </w:t>
      </w:r>
      <w:r>
        <w:rPr>
          <w:sz w:val="24"/>
        </w:rPr>
        <w:t>средства</w:t>
      </w:r>
      <w:r>
        <w:rPr>
          <w:spacing w:val="-5"/>
          <w:sz w:val="24"/>
        </w:rPr>
        <w:t xml:space="preserve"> </w:t>
      </w:r>
      <w:r>
        <w:rPr>
          <w:sz w:val="24"/>
        </w:rPr>
        <w:t>обучения;</w:t>
      </w:r>
    </w:p>
    <w:p w14:paraId="0FB456D0" w14:textId="77777777" w:rsidR="008B7368" w:rsidRDefault="008637A8">
      <w:pPr>
        <w:pStyle w:val="a5"/>
        <w:numPr>
          <w:ilvl w:val="0"/>
          <w:numId w:val="13"/>
        </w:numPr>
        <w:tabs>
          <w:tab w:val="left" w:pos="1022"/>
        </w:tabs>
        <w:spacing w:before="44"/>
        <w:ind w:left="1021" w:hanging="141"/>
        <w:rPr>
          <w:sz w:val="24"/>
        </w:rPr>
      </w:pPr>
      <w:r>
        <w:rPr>
          <w:sz w:val="24"/>
        </w:rPr>
        <w:t>принтер;</w:t>
      </w:r>
    </w:p>
    <w:p w14:paraId="147329A1" w14:textId="77777777" w:rsidR="008B7368" w:rsidRDefault="008637A8">
      <w:pPr>
        <w:pStyle w:val="a3"/>
        <w:spacing w:before="41"/>
        <w:ind w:left="881"/>
      </w:pPr>
      <w:r>
        <w:t>-журналы</w:t>
      </w:r>
    </w:p>
    <w:p w14:paraId="2110C495" w14:textId="77777777" w:rsidR="008B7368" w:rsidRDefault="008637A8">
      <w:pPr>
        <w:pStyle w:val="a3"/>
        <w:spacing w:before="40"/>
        <w:ind w:left="941"/>
      </w:pPr>
      <w:r>
        <w:t>-барельефные</w:t>
      </w:r>
      <w:r>
        <w:rPr>
          <w:spacing w:val="55"/>
        </w:rPr>
        <w:t xml:space="preserve"> </w:t>
      </w:r>
      <w:r>
        <w:t>пособия</w:t>
      </w:r>
      <w:r>
        <w:rPr>
          <w:spacing w:val="58"/>
        </w:rPr>
        <w:t xml:space="preserve"> </w:t>
      </w:r>
      <w:r>
        <w:t>по</w:t>
      </w:r>
      <w:r>
        <w:rPr>
          <w:spacing w:val="-2"/>
        </w:rPr>
        <w:t xml:space="preserve"> </w:t>
      </w:r>
      <w:r>
        <w:t>опорно-двигательному</w:t>
      </w:r>
      <w:r>
        <w:rPr>
          <w:spacing w:val="-4"/>
        </w:rPr>
        <w:t xml:space="preserve"> </w:t>
      </w:r>
      <w:r>
        <w:t>аппарату</w:t>
      </w:r>
    </w:p>
    <w:p w14:paraId="1B52395C" w14:textId="77777777" w:rsidR="008B7368" w:rsidRDefault="008B7368">
      <w:pPr>
        <w:pStyle w:val="a3"/>
        <w:spacing w:before="9"/>
        <w:rPr>
          <w:sz w:val="31"/>
        </w:rPr>
      </w:pPr>
    </w:p>
    <w:p w14:paraId="3C6F3EDC" w14:textId="77777777" w:rsidR="008B7368" w:rsidRDefault="008637A8">
      <w:pPr>
        <w:pStyle w:val="1"/>
        <w:numPr>
          <w:ilvl w:val="2"/>
          <w:numId w:val="20"/>
        </w:numPr>
        <w:tabs>
          <w:tab w:val="left" w:pos="1302"/>
        </w:tabs>
        <w:ind w:left="1302"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14:paraId="12CB5FDB" w14:textId="77777777" w:rsidR="008B7368" w:rsidRDefault="008B7368">
      <w:pPr>
        <w:pStyle w:val="a3"/>
        <w:spacing w:before="1"/>
        <w:rPr>
          <w:b/>
          <w:sz w:val="31"/>
        </w:rPr>
      </w:pPr>
    </w:p>
    <w:p w14:paraId="1F29178C" w14:textId="77777777" w:rsidR="008B7368" w:rsidRDefault="00890143">
      <w:pPr>
        <w:pStyle w:val="a5"/>
        <w:numPr>
          <w:ilvl w:val="3"/>
          <w:numId w:val="20"/>
        </w:numPr>
        <w:tabs>
          <w:tab w:val="left" w:pos="1482"/>
        </w:tabs>
        <w:ind w:hanging="601"/>
        <w:jc w:val="left"/>
        <w:rPr>
          <w:b/>
          <w:sz w:val="24"/>
        </w:rPr>
      </w:pPr>
      <w:r>
        <w:rPr>
          <w:b/>
          <w:sz w:val="24"/>
        </w:rPr>
        <w:t>Обязательные печатные издания</w:t>
      </w:r>
    </w:p>
    <w:p w14:paraId="0679182D" w14:textId="77777777" w:rsidR="008B7368" w:rsidRDefault="008637A8">
      <w:pPr>
        <w:pStyle w:val="a5"/>
        <w:numPr>
          <w:ilvl w:val="0"/>
          <w:numId w:val="12"/>
        </w:numPr>
        <w:tabs>
          <w:tab w:val="left" w:pos="1063"/>
        </w:tabs>
        <w:spacing w:before="36"/>
        <w:ind w:hanging="182"/>
        <w:rPr>
          <w:sz w:val="24"/>
        </w:rPr>
      </w:pPr>
      <w:r>
        <w:rPr>
          <w:sz w:val="24"/>
        </w:rPr>
        <w:t>Шидер</w:t>
      </w:r>
      <w:r>
        <w:rPr>
          <w:spacing w:val="-3"/>
          <w:sz w:val="24"/>
        </w:rPr>
        <w:t xml:space="preserve"> </w:t>
      </w:r>
      <w:r>
        <w:rPr>
          <w:sz w:val="24"/>
        </w:rPr>
        <w:t>Ф.</w:t>
      </w:r>
      <w:r>
        <w:rPr>
          <w:spacing w:val="-3"/>
          <w:sz w:val="24"/>
        </w:rPr>
        <w:t xml:space="preserve"> </w:t>
      </w:r>
      <w:r>
        <w:rPr>
          <w:sz w:val="24"/>
        </w:rPr>
        <w:t>Анатомический</w:t>
      </w:r>
      <w:r>
        <w:rPr>
          <w:spacing w:val="-3"/>
          <w:sz w:val="24"/>
        </w:rPr>
        <w:t xml:space="preserve"> </w:t>
      </w:r>
      <w:r>
        <w:rPr>
          <w:sz w:val="24"/>
        </w:rPr>
        <w:t>атлас</w:t>
      </w:r>
      <w:r>
        <w:rPr>
          <w:spacing w:val="-3"/>
          <w:sz w:val="24"/>
        </w:rPr>
        <w:t xml:space="preserve"> </w:t>
      </w:r>
      <w:r>
        <w:rPr>
          <w:sz w:val="24"/>
        </w:rPr>
        <w:t>для художников.-М.:</w:t>
      </w:r>
      <w:r>
        <w:rPr>
          <w:spacing w:val="-3"/>
          <w:sz w:val="24"/>
        </w:rPr>
        <w:t xml:space="preserve"> </w:t>
      </w:r>
      <w:r>
        <w:rPr>
          <w:sz w:val="24"/>
        </w:rPr>
        <w:t>Эксмо,</w:t>
      </w:r>
      <w:r>
        <w:rPr>
          <w:spacing w:val="-2"/>
          <w:sz w:val="24"/>
        </w:rPr>
        <w:t xml:space="preserve"> </w:t>
      </w:r>
      <w:r>
        <w:rPr>
          <w:sz w:val="24"/>
        </w:rPr>
        <w:t>2012.</w:t>
      </w:r>
    </w:p>
    <w:p w14:paraId="6EA1204E" w14:textId="77777777" w:rsidR="008B7368" w:rsidRDefault="008637A8">
      <w:pPr>
        <w:pStyle w:val="a5"/>
        <w:numPr>
          <w:ilvl w:val="0"/>
          <w:numId w:val="12"/>
        </w:numPr>
        <w:tabs>
          <w:tab w:val="left" w:pos="1072"/>
        </w:tabs>
        <w:spacing w:before="44" w:line="276" w:lineRule="auto"/>
        <w:ind w:left="222" w:right="249" w:firstLine="659"/>
        <w:rPr>
          <w:sz w:val="24"/>
        </w:rPr>
      </w:pPr>
      <w:r>
        <w:rPr>
          <w:sz w:val="24"/>
        </w:rPr>
        <w:t>Михаил</w:t>
      </w:r>
      <w:r>
        <w:rPr>
          <w:spacing w:val="1"/>
          <w:sz w:val="24"/>
        </w:rPr>
        <w:t xml:space="preserve"> </w:t>
      </w:r>
      <w:r>
        <w:rPr>
          <w:sz w:val="24"/>
        </w:rPr>
        <w:t>Рабинович,</w:t>
      </w:r>
      <w:r>
        <w:rPr>
          <w:spacing w:val="60"/>
          <w:sz w:val="24"/>
        </w:rPr>
        <w:t xml:space="preserve"> </w:t>
      </w:r>
      <w:r>
        <w:rPr>
          <w:sz w:val="24"/>
        </w:rPr>
        <w:t>Пластическая</w:t>
      </w:r>
      <w:r>
        <w:rPr>
          <w:spacing w:val="60"/>
          <w:sz w:val="24"/>
        </w:rPr>
        <w:t xml:space="preserve"> </w:t>
      </w:r>
      <w:r>
        <w:rPr>
          <w:sz w:val="24"/>
        </w:rPr>
        <w:t>анатомия</w:t>
      </w:r>
      <w:r>
        <w:rPr>
          <w:spacing w:val="60"/>
          <w:sz w:val="24"/>
        </w:rPr>
        <w:t xml:space="preserve"> </w:t>
      </w:r>
      <w:r>
        <w:rPr>
          <w:sz w:val="24"/>
        </w:rPr>
        <w:t>человека,</w:t>
      </w:r>
      <w:r>
        <w:rPr>
          <w:spacing w:val="60"/>
          <w:sz w:val="24"/>
        </w:rPr>
        <w:t xml:space="preserve"> </w:t>
      </w:r>
      <w:r>
        <w:rPr>
          <w:sz w:val="24"/>
        </w:rPr>
        <w:t>четвероногих</w:t>
      </w:r>
      <w:r>
        <w:rPr>
          <w:spacing w:val="60"/>
          <w:sz w:val="24"/>
        </w:rPr>
        <w:t xml:space="preserve"> </w:t>
      </w:r>
      <w:r>
        <w:rPr>
          <w:sz w:val="24"/>
        </w:rPr>
        <w:t>животных</w:t>
      </w:r>
      <w:r>
        <w:rPr>
          <w:spacing w:val="-57"/>
          <w:sz w:val="24"/>
        </w:rPr>
        <w:t xml:space="preserve"> </w:t>
      </w:r>
      <w:r>
        <w:rPr>
          <w:sz w:val="24"/>
        </w:rPr>
        <w:t>и</w:t>
      </w:r>
      <w:r>
        <w:rPr>
          <w:spacing w:val="7"/>
          <w:sz w:val="24"/>
        </w:rPr>
        <w:t xml:space="preserve"> </w:t>
      </w:r>
      <w:r>
        <w:rPr>
          <w:sz w:val="24"/>
        </w:rPr>
        <w:t>птиц.</w:t>
      </w:r>
      <w:r>
        <w:rPr>
          <w:spacing w:val="10"/>
          <w:sz w:val="24"/>
        </w:rPr>
        <w:t xml:space="preserve"> </w:t>
      </w:r>
      <w:r>
        <w:rPr>
          <w:sz w:val="24"/>
        </w:rPr>
        <w:t>Учебник,М</w:t>
      </w:r>
      <w:r>
        <w:rPr>
          <w:spacing w:val="7"/>
          <w:sz w:val="24"/>
        </w:rPr>
        <w:t xml:space="preserve"> </w:t>
      </w:r>
      <w:r>
        <w:rPr>
          <w:sz w:val="24"/>
        </w:rPr>
        <w:t>Юрайт,2016.</w:t>
      </w:r>
    </w:p>
    <w:p w14:paraId="366145C0" w14:textId="77777777" w:rsidR="008B7368" w:rsidRDefault="008637A8">
      <w:pPr>
        <w:pStyle w:val="a5"/>
        <w:numPr>
          <w:ilvl w:val="0"/>
          <w:numId w:val="12"/>
        </w:numPr>
        <w:tabs>
          <w:tab w:val="left" w:pos="1063"/>
        </w:tabs>
        <w:spacing w:line="275" w:lineRule="exact"/>
        <w:ind w:hanging="182"/>
        <w:rPr>
          <w:sz w:val="24"/>
        </w:rPr>
      </w:pPr>
      <w:r>
        <w:rPr>
          <w:sz w:val="24"/>
        </w:rPr>
        <w:t>Павлов</w:t>
      </w:r>
      <w:r>
        <w:rPr>
          <w:spacing w:val="4"/>
          <w:sz w:val="24"/>
        </w:rPr>
        <w:t xml:space="preserve"> </w:t>
      </w:r>
      <w:r>
        <w:rPr>
          <w:sz w:val="24"/>
        </w:rPr>
        <w:t>Г.Г.,</w:t>
      </w:r>
      <w:r>
        <w:rPr>
          <w:spacing w:val="5"/>
          <w:sz w:val="24"/>
        </w:rPr>
        <w:t xml:space="preserve"> </w:t>
      </w:r>
      <w:r>
        <w:rPr>
          <w:sz w:val="24"/>
        </w:rPr>
        <w:t>Павлова</w:t>
      </w:r>
      <w:r>
        <w:rPr>
          <w:spacing w:val="6"/>
          <w:sz w:val="24"/>
        </w:rPr>
        <w:t xml:space="preserve"> </w:t>
      </w:r>
      <w:r>
        <w:rPr>
          <w:sz w:val="24"/>
        </w:rPr>
        <w:t>В.Н.,</w:t>
      </w:r>
      <w:r>
        <w:rPr>
          <w:spacing w:val="4"/>
          <w:sz w:val="24"/>
        </w:rPr>
        <w:t xml:space="preserve"> </w:t>
      </w:r>
      <w:r>
        <w:rPr>
          <w:sz w:val="24"/>
        </w:rPr>
        <w:t>Павлов</w:t>
      </w:r>
      <w:r>
        <w:rPr>
          <w:spacing w:val="5"/>
          <w:sz w:val="24"/>
        </w:rPr>
        <w:t xml:space="preserve"> </w:t>
      </w:r>
      <w:r>
        <w:rPr>
          <w:sz w:val="24"/>
        </w:rPr>
        <w:t>Г.М.</w:t>
      </w:r>
      <w:r>
        <w:rPr>
          <w:spacing w:val="5"/>
          <w:sz w:val="24"/>
        </w:rPr>
        <w:t xml:space="preserve"> </w:t>
      </w:r>
      <w:r>
        <w:rPr>
          <w:sz w:val="24"/>
        </w:rPr>
        <w:t>Пластическая</w:t>
      </w:r>
      <w:r>
        <w:rPr>
          <w:spacing w:val="5"/>
          <w:sz w:val="24"/>
        </w:rPr>
        <w:t xml:space="preserve"> </w:t>
      </w:r>
      <w:r>
        <w:rPr>
          <w:sz w:val="24"/>
        </w:rPr>
        <w:t>анатомия.</w:t>
      </w:r>
      <w:r>
        <w:rPr>
          <w:spacing w:val="5"/>
          <w:sz w:val="24"/>
        </w:rPr>
        <w:t xml:space="preserve"> </w:t>
      </w:r>
      <w:r>
        <w:rPr>
          <w:sz w:val="24"/>
        </w:rPr>
        <w:t>М,</w:t>
      </w:r>
      <w:r>
        <w:rPr>
          <w:spacing w:val="4"/>
          <w:sz w:val="24"/>
        </w:rPr>
        <w:t xml:space="preserve"> </w:t>
      </w:r>
      <w:r>
        <w:rPr>
          <w:sz w:val="24"/>
        </w:rPr>
        <w:t>Элиста,</w:t>
      </w:r>
      <w:r>
        <w:rPr>
          <w:spacing w:val="5"/>
          <w:sz w:val="24"/>
        </w:rPr>
        <w:t xml:space="preserve"> </w:t>
      </w:r>
      <w:r>
        <w:rPr>
          <w:sz w:val="24"/>
        </w:rPr>
        <w:t>АЛЛ,</w:t>
      </w:r>
    </w:p>
    <w:p w14:paraId="4CBDA281" w14:textId="77777777" w:rsidR="008B7368" w:rsidRDefault="008637A8">
      <w:pPr>
        <w:pStyle w:val="a3"/>
        <w:spacing w:before="40"/>
        <w:ind w:left="222"/>
      </w:pPr>
      <w:r>
        <w:t>«Джангар»</w:t>
      </w:r>
      <w:r>
        <w:rPr>
          <w:spacing w:val="-7"/>
        </w:rPr>
        <w:t xml:space="preserve"> </w:t>
      </w:r>
      <w:r>
        <w:t>2012.</w:t>
      </w:r>
    </w:p>
    <w:p w14:paraId="220FFAD8" w14:textId="77777777" w:rsidR="008B7368" w:rsidRDefault="008637A8">
      <w:pPr>
        <w:pStyle w:val="a5"/>
        <w:numPr>
          <w:ilvl w:val="0"/>
          <w:numId w:val="12"/>
        </w:numPr>
        <w:tabs>
          <w:tab w:val="left" w:pos="1063"/>
        </w:tabs>
        <w:spacing w:before="41"/>
        <w:ind w:hanging="182"/>
        <w:rPr>
          <w:sz w:val="24"/>
        </w:rPr>
      </w:pPr>
      <w:r>
        <w:rPr>
          <w:sz w:val="24"/>
        </w:rPr>
        <w:t>Жабинский</w:t>
      </w:r>
      <w:r>
        <w:rPr>
          <w:spacing w:val="-3"/>
          <w:sz w:val="24"/>
        </w:rPr>
        <w:t xml:space="preserve"> </w:t>
      </w:r>
      <w:r>
        <w:rPr>
          <w:sz w:val="24"/>
        </w:rPr>
        <w:t>В.И.,</w:t>
      </w:r>
      <w:r>
        <w:rPr>
          <w:spacing w:val="-2"/>
          <w:sz w:val="24"/>
        </w:rPr>
        <w:t xml:space="preserve"> </w:t>
      </w:r>
      <w:r>
        <w:rPr>
          <w:sz w:val="24"/>
        </w:rPr>
        <w:t>Рисунок.-</w:t>
      </w:r>
      <w:r>
        <w:rPr>
          <w:spacing w:val="-3"/>
          <w:sz w:val="24"/>
        </w:rPr>
        <w:t xml:space="preserve"> </w:t>
      </w:r>
      <w:r>
        <w:rPr>
          <w:sz w:val="24"/>
        </w:rPr>
        <w:t>М.:</w:t>
      </w:r>
      <w:r>
        <w:rPr>
          <w:spacing w:val="-2"/>
          <w:sz w:val="24"/>
        </w:rPr>
        <w:t xml:space="preserve"> </w:t>
      </w:r>
      <w:r>
        <w:rPr>
          <w:sz w:val="24"/>
        </w:rPr>
        <w:t>Инфра-М,</w:t>
      </w:r>
      <w:r>
        <w:rPr>
          <w:spacing w:val="-4"/>
          <w:sz w:val="24"/>
        </w:rPr>
        <w:t xml:space="preserve"> </w:t>
      </w:r>
      <w:r>
        <w:rPr>
          <w:sz w:val="24"/>
        </w:rPr>
        <w:t>2015.</w:t>
      </w:r>
    </w:p>
    <w:p w14:paraId="5A16EAFD" w14:textId="77777777" w:rsidR="008B7368" w:rsidRDefault="008B7368">
      <w:pPr>
        <w:pStyle w:val="a3"/>
        <w:spacing w:before="8"/>
        <w:rPr>
          <w:sz w:val="31"/>
        </w:rPr>
      </w:pPr>
    </w:p>
    <w:p w14:paraId="3C41C06E" w14:textId="77777777" w:rsidR="008B7368" w:rsidRDefault="008637A8">
      <w:pPr>
        <w:pStyle w:val="1"/>
        <w:numPr>
          <w:ilvl w:val="3"/>
          <w:numId w:val="20"/>
        </w:numPr>
        <w:tabs>
          <w:tab w:val="left" w:pos="1482"/>
        </w:tabs>
        <w:spacing w:before="1"/>
        <w:ind w:hanging="601"/>
        <w:jc w:val="left"/>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14:paraId="4180119B" w14:textId="77777777" w:rsidR="008B7368" w:rsidRDefault="00F867D2">
      <w:pPr>
        <w:pStyle w:val="a5"/>
        <w:numPr>
          <w:ilvl w:val="0"/>
          <w:numId w:val="11"/>
        </w:numPr>
        <w:tabs>
          <w:tab w:val="left" w:pos="1122"/>
        </w:tabs>
        <w:spacing w:before="40"/>
        <w:ind w:hanging="241"/>
        <w:rPr>
          <w:rFonts w:ascii="Calibri"/>
        </w:rPr>
      </w:pPr>
      <w:hyperlink r:id="rId231">
        <w:r w:rsidR="008637A8">
          <w:rPr>
            <w:sz w:val="24"/>
          </w:rPr>
          <w:t>http://www.booksmed.com/</w:t>
        </w:r>
      </w:hyperlink>
      <w:r w:rsidR="008637A8">
        <w:rPr>
          <w:rFonts w:ascii="Calibri"/>
        </w:rPr>
        <w:t>;</w:t>
      </w:r>
    </w:p>
    <w:p w14:paraId="69303262" w14:textId="77777777" w:rsidR="008B7368" w:rsidRDefault="00F867D2">
      <w:pPr>
        <w:pStyle w:val="a5"/>
        <w:numPr>
          <w:ilvl w:val="0"/>
          <w:numId w:val="11"/>
        </w:numPr>
        <w:tabs>
          <w:tab w:val="left" w:pos="1122"/>
        </w:tabs>
        <w:spacing w:before="41"/>
        <w:ind w:hanging="241"/>
        <w:rPr>
          <w:rFonts w:ascii="Calibri"/>
        </w:rPr>
      </w:pPr>
      <w:hyperlink r:id="rId232">
        <w:r w:rsidR="008637A8">
          <w:rPr>
            <w:sz w:val="24"/>
          </w:rPr>
          <w:t>http://www.e-anatomy.ru/</w:t>
        </w:r>
      </w:hyperlink>
      <w:r w:rsidR="008637A8">
        <w:rPr>
          <w:rFonts w:ascii="Calibri"/>
        </w:rPr>
        <w:t>;</w:t>
      </w:r>
    </w:p>
    <w:p w14:paraId="7909D9F3" w14:textId="77777777" w:rsidR="008B7368" w:rsidRDefault="00F867D2">
      <w:pPr>
        <w:pStyle w:val="a5"/>
        <w:numPr>
          <w:ilvl w:val="0"/>
          <w:numId w:val="11"/>
        </w:numPr>
        <w:tabs>
          <w:tab w:val="left" w:pos="1122"/>
        </w:tabs>
        <w:spacing w:before="43"/>
        <w:ind w:hanging="241"/>
        <w:rPr>
          <w:rFonts w:ascii="Calibri"/>
        </w:rPr>
      </w:pPr>
      <w:hyperlink r:id="rId233">
        <w:r w:rsidR="008637A8">
          <w:rPr>
            <w:sz w:val="24"/>
          </w:rPr>
          <w:t>http://medulka.ru/</w:t>
        </w:r>
        <w:r w:rsidR="008637A8">
          <w:rPr>
            <w:rFonts w:ascii="Calibri"/>
          </w:rPr>
          <w:t>;</w:t>
        </w:r>
      </w:hyperlink>
    </w:p>
    <w:p w14:paraId="09FB4541" w14:textId="77777777" w:rsidR="008B7368" w:rsidRDefault="00F867D2">
      <w:pPr>
        <w:pStyle w:val="a5"/>
        <w:numPr>
          <w:ilvl w:val="0"/>
          <w:numId w:val="11"/>
        </w:numPr>
        <w:tabs>
          <w:tab w:val="left" w:pos="1122"/>
        </w:tabs>
        <w:spacing w:before="42"/>
        <w:ind w:hanging="241"/>
        <w:rPr>
          <w:rFonts w:ascii="Calibri"/>
        </w:rPr>
      </w:pPr>
      <w:hyperlink r:id="rId234">
        <w:r w:rsidR="008637A8">
          <w:rPr>
            <w:sz w:val="24"/>
          </w:rPr>
          <w:t>http://www.book.ru/</w:t>
        </w:r>
      </w:hyperlink>
      <w:r w:rsidR="008637A8">
        <w:rPr>
          <w:rFonts w:ascii="Calibri"/>
        </w:rPr>
        <w:t>;</w:t>
      </w:r>
    </w:p>
    <w:p w14:paraId="079C7967" w14:textId="77777777" w:rsidR="008B7368" w:rsidRDefault="00F867D2">
      <w:pPr>
        <w:pStyle w:val="a5"/>
        <w:numPr>
          <w:ilvl w:val="0"/>
          <w:numId w:val="11"/>
        </w:numPr>
        <w:tabs>
          <w:tab w:val="left" w:pos="1122"/>
        </w:tabs>
        <w:spacing w:before="41"/>
        <w:ind w:hanging="241"/>
        <w:rPr>
          <w:rFonts w:ascii="Calibri"/>
          <w:sz w:val="24"/>
        </w:rPr>
      </w:pPr>
      <w:hyperlink r:id="rId235">
        <w:r w:rsidR="008637A8">
          <w:rPr>
            <w:sz w:val="24"/>
          </w:rPr>
          <w:t>https://ibook.1september.ru/#/profile</w:t>
        </w:r>
        <w:r w:rsidR="008637A8">
          <w:rPr>
            <w:rFonts w:ascii="Calibri"/>
            <w:sz w:val="24"/>
          </w:rPr>
          <w:t>.</w:t>
        </w:r>
      </w:hyperlink>
    </w:p>
    <w:p w14:paraId="18EA0D08" w14:textId="77777777" w:rsidR="008B7368" w:rsidRDefault="008B7368">
      <w:pPr>
        <w:pStyle w:val="a3"/>
        <w:spacing w:before="3"/>
        <w:rPr>
          <w:rFonts w:ascii="Calibri"/>
          <w:sz w:val="22"/>
        </w:rPr>
      </w:pPr>
    </w:p>
    <w:p w14:paraId="6602B09D" w14:textId="77777777" w:rsidR="008B7368" w:rsidRDefault="008B7368">
      <w:pPr>
        <w:rPr>
          <w:rFonts w:ascii="Calibri"/>
        </w:rPr>
        <w:sectPr w:rsidR="008B7368">
          <w:footerReference w:type="default" r:id="rId236"/>
          <w:pgSz w:w="11910" w:h="16840"/>
          <w:pgMar w:top="1040" w:right="620" w:bottom="1400" w:left="1480" w:header="0" w:footer="1215" w:gutter="0"/>
          <w:cols w:space="720"/>
        </w:sectPr>
      </w:pPr>
    </w:p>
    <w:p w14:paraId="103E6688" w14:textId="77777777" w:rsidR="008B7368" w:rsidRDefault="008B7368">
      <w:pPr>
        <w:pStyle w:val="a3"/>
        <w:rPr>
          <w:rFonts w:ascii="Calibri"/>
          <w:sz w:val="26"/>
        </w:rPr>
      </w:pPr>
    </w:p>
    <w:p w14:paraId="44F02DAC" w14:textId="77777777" w:rsidR="008B7368" w:rsidRDefault="008B7368">
      <w:pPr>
        <w:pStyle w:val="a3"/>
        <w:spacing w:before="11"/>
        <w:rPr>
          <w:rFonts w:ascii="Calibri"/>
          <w:sz w:val="32"/>
        </w:rPr>
      </w:pPr>
    </w:p>
    <w:p w14:paraId="4D14F726" w14:textId="77777777" w:rsidR="008B7368" w:rsidRDefault="008637A8">
      <w:pPr>
        <w:pStyle w:val="a3"/>
        <w:ind w:left="222"/>
      </w:pPr>
      <w:r>
        <w:t>2012;</w:t>
      </w:r>
    </w:p>
    <w:p w14:paraId="385A5A93" w14:textId="77777777" w:rsidR="008B7368" w:rsidRDefault="008637A8">
      <w:pPr>
        <w:pStyle w:val="1"/>
        <w:numPr>
          <w:ilvl w:val="3"/>
          <w:numId w:val="20"/>
        </w:numPr>
        <w:tabs>
          <w:tab w:val="left" w:pos="674"/>
        </w:tabs>
        <w:spacing w:before="90"/>
        <w:ind w:left="673" w:hanging="601"/>
        <w:jc w:val="left"/>
      </w:pPr>
      <w:r>
        <w:br w:type="column"/>
      </w:r>
      <w:r>
        <w:t>Дополнительные</w:t>
      </w:r>
      <w:r>
        <w:rPr>
          <w:spacing w:val="-4"/>
        </w:rPr>
        <w:t xml:space="preserve"> </w:t>
      </w:r>
      <w:r>
        <w:t>источники</w:t>
      </w:r>
    </w:p>
    <w:p w14:paraId="7D519736" w14:textId="77777777" w:rsidR="008B7368" w:rsidRDefault="008637A8">
      <w:pPr>
        <w:pStyle w:val="a5"/>
        <w:numPr>
          <w:ilvl w:val="0"/>
          <w:numId w:val="10"/>
        </w:numPr>
        <w:tabs>
          <w:tab w:val="left" w:pos="357"/>
        </w:tabs>
        <w:spacing w:before="36"/>
        <w:ind w:hanging="284"/>
        <w:jc w:val="left"/>
        <w:rPr>
          <w:sz w:val="24"/>
        </w:rPr>
      </w:pPr>
      <w:r>
        <w:rPr>
          <w:sz w:val="24"/>
        </w:rPr>
        <w:t>Кузнецов</w:t>
      </w:r>
      <w:r>
        <w:rPr>
          <w:spacing w:val="40"/>
          <w:sz w:val="24"/>
        </w:rPr>
        <w:t xml:space="preserve"> </w:t>
      </w:r>
      <w:r>
        <w:rPr>
          <w:sz w:val="24"/>
        </w:rPr>
        <w:t>А.Ю.</w:t>
      </w:r>
      <w:r>
        <w:rPr>
          <w:spacing w:val="43"/>
          <w:sz w:val="24"/>
        </w:rPr>
        <w:t xml:space="preserve"> </w:t>
      </w:r>
      <w:r>
        <w:rPr>
          <w:sz w:val="24"/>
        </w:rPr>
        <w:t>Анатомия</w:t>
      </w:r>
      <w:r>
        <w:rPr>
          <w:spacing w:val="41"/>
          <w:sz w:val="24"/>
        </w:rPr>
        <w:t xml:space="preserve"> </w:t>
      </w:r>
      <w:r>
        <w:rPr>
          <w:sz w:val="24"/>
        </w:rPr>
        <w:t>человека</w:t>
      </w:r>
      <w:r>
        <w:rPr>
          <w:spacing w:val="42"/>
          <w:sz w:val="24"/>
        </w:rPr>
        <w:t xml:space="preserve"> </w:t>
      </w:r>
      <w:r>
        <w:rPr>
          <w:sz w:val="24"/>
        </w:rPr>
        <w:t>для</w:t>
      </w:r>
      <w:r>
        <w:rPr>
          <w:spacing w:val="41"/>
          <w:sz w:val="24"/>
        </w:rPr>
        <w:t xml:space="preserve"> </w:t>
      </w:r>
      <w:r>
        <w:rPr>
          <w:sz w:val="24"/>
        </w:rPr>
        <w:t>художника</w:t>
      </w:r>
      <w:r>
        <w:rPr>
          <w:spacing w:val="45"/>
          <w:sz w:val="24"/>
        </w:rPr>
        <w:t xml:space="preserve"> </w:t>
      </w:r>
      <w:r>
        <w:rPr>
          <w:sz w:val="24"/>
        </w:rPr>
        <w:t>-</w:t>
      </w:r>
      <w:r>
        <w:rPr>
          <w:spacing w:val="41"/>
          <w:sz w:val="24"/>
        </w:rPr>
        <w:t xml:space="preserve"> </w:t>
      </w:r>
      <w:r>
        <w:rPr>
          <w:sz w:val="24"/>
        </w:rPr>
        <w:t>Ростов</w:t>
      </w:r>
      <w:r>
        <w:rPr>
          <w:spacing w:val="40"/>
          <w:sz w:val="24"/>
        </w:rPr>
        <w:t xml:space="preserve"> </w:t>
      </w:r>
      <w:r>
        <w:rPr>
          <w:sz w:val="24"/>
        </w:rPr>
        <w:t>на</w:t>
      </w:r>
      <w:r>
        <w:rPr>
          <w:spacing w:val="42"/>
          <w:sz w:val="24"/>
        </w:rPr>
        <w:t xml:space="preserve"> </w:t>
      </w:r>
      <w:r>
        <w:rPr>
          <w:sz w:val="24"/>
        </w:rPr>
        <w:t>Дону,</w:t>
      </w:r>
      <w:r>
        <w:rPr>
          <w:spacing w:val="44"/>
          <w:sz w:val="24"/>
        </w:rPr>
        <w:t xml:space="preserve"> </w:t>
      </w:r>
      <w:r>
        <w:rPr>
          <w:sz w:val="24"/>
        </w:rPr>
        <w:t>Феникс,</w:t>
      </w:r>
    </w:p>
    <w:p w14:paraId="3E22DC57" w14:textId="77777777" w:rsidR="008B7368" w:rsidRDefault="008B7368">
      <w:pPr>
        <w:pStyle w:val="a3"/>
        <w:spacing w:before="1"/>
        <w:rPr>
          <w:sz w:val="31"/>
        </w:rPr>
      </w:pPr>
    </w:p>
    <w:p w14:paraId="5A6BDAD5" w14:textId="77777777" w:rsidR="008B7368" w:rsidRDefault="008637A8">
      <w:pPr>
        <w:pStyle w:val="a5"/>
        <w:numPr>
          <w:ilvl w:val="0"/>
          <w:numId w:val="10"/>
        </w:numPr>
        <w:tabs>
          <w:tab w:val="left" w:pos="314"/>
        </w:tabs>
        <w:spacing w:before="1"/>
        <w:ind w:left="313" w:hanging="241"/>
        <w:jc w:val="left"/>
        <w:rPr>
          <w:sz w:val="24"/>
        </w:rPr>
      </w:pPr>
      <w:r>
        <w:rPr>
          <w:sz w:val="24"/>
        </w:rPr>
        <w:t>Воробьёв</w:t>
      </w:r>
      <w:r>
        <w:rPr>
          <w:spacing w:val="-2"/>
          <w:sz w:val="24"/>
        </w:rPr>
        <w:t xml:space="preserve"> </w:t>
      </w:r>
      <w:r>
        <w:rPr>
          <w:sz w:val="24"/>
        </w:rPr>
        <w:t>В.П.</w:t>
      </w:r>
      <w:r>
        <w:rPr>
          <w:spacing w:val="-2"/>
          <w:sz w:val="24"/>
        </w:rPr>
        <w:t xml:space="preserve"> </w:t>
      </w:r>
      <w:r>
        <w:rPr>
          <w:sz w:val="24"/>
        </w:rPr>
        <w:t>Атлас</w:t>
      </w:r>
      <w:r>
        <w:rPr>
          <w:spacing w:val="-1"/>
          <w:sz w:val="24"/>
        </w:rPr>
        <w:t xml:space="preserve"> </w:t>
      </w:r>
      <w:r>
        <w:rPr>
          <w:sz w:val="24"/>
        </w:rPr>
        <w:t>анатомии</w:t>
      </w:r>
      <w:r>
        <w:rPr>
          <w:spacing w:val="-2"/>
          <w:sz w:val="24"/>
        </w:rPr>
        <w:t xml:space="preserve"> </w:t>
      </w:r>
      <w:r>
        <w:rPr>
          <w:sz w:val="24"/>
        </w:rPr>
        <w:t>человека -</w:t>
      </w:r>
      <w:r>
        <w:rPr>
          <w:spacing w:val="-3"/>
          <w:sz w:val="24"/>
        </w:rPr>
        <w:t xml:space="preserve"> </w:t>
      </w:r>
      <w:r>
        <w:rPr>
          <w:sz w:val="24"/>
        </w:rPr>
        <w:t>Минск,</w:t>
      </w:r>
      <w:r>
        <w:rPr>
          <w:spacing w:val="-2"/>
          <w:sz w:val="24"/>
        </w:rPr>
        <w:t xml:space="preserve"> </w:t>
      </w:r>
      <w:r>
        <w:rPr>
          <w:sz w:val="24"/>
        </w:rPr>
        <w:t>Харвест,</w:t>
      </w:r>
      <w:r>
        <w:rPr>
          <w:spacing w:val="-2"/>
          <w:sz w:val="24"/>
        </w:rPr>
        <w:t xml:space="preserve"> </w:t>
      </w:r>
      <w:r>
        <w:rPr>
          <w:sz w:val="24"/>
        </w:rPr>
        <w:t>М,</w:t>
      </w:r>
      <w:r>
        <w:rPr>
          <w:spacing w:val="-3"/>
          <w:sz w:val="24"/>
        </w:rPr>
        <w:t xml:space="preserve"> </w:t>
      </w:r>
      <w:r>
        <w:rPr>
          <w:sz w:val="24"/>
        </w:rPr>
        <w:t>АСТ,</w:t>
      </w:r>
      <w:r>
        <w:rPr>
          <w:spacing w:val="-3"/>
          <w:sz w:val="24"/>
        </w:rPr>
        <w:t xml:space="preserve"> </w:t>
      </w:r>
      <w:r>
        <w:rPr>
          <w:sz w:val="24"/>
        </w:rPr>
        <w:t>2012;</w:t>
      </w:r>
    </w:p>
    <w:p w14:paraId="76B7066D" w14:textId="77777777" w:rsidR="008B7368" w:rsidRDefault="008637A8">
      <w:pPr>
        <w:pStyle w:val="a5"/>
        <w:numPr>
          <w:ilvl w:val="0"/>
          <w:numId w:val="10"/>
        </w:numPr>
        <w:tabs>
          <w:tab w:val="left" w:pos="314"/>
        </w:tabs>
        <w:spacing w:before="43"/>
        <w:ind w:left="313" w:hanging="241"/>
        <w:jc w:val="left"/>
        <w:rPr>
          <w:sz w:val="24"/>
        </w:rPr>
      </w:pPr>
      <w:r>
        <w:rPr>
          <w:sz w:val="24"/>
        </w:rPr>
        <w:t>Барчае.</w:t>
      </w:r>
      <w:r>
        <w:rPr>
          <w:spacing w:val="53"/>
          <w:sz w:val="24"/>
        </w:rPr>
        <w:t xml:space="preserve"> </w:t>
      </w:r>
      <w:r>
        <w:rPr>
          <w:sz w:val="24"/>
        </w:rPr>
        <w:t>Анатомия</w:t>
      </w:r>
      <w:r>
        <w:rPr>
          <w:spacing w:val="-4"/>
          <w:sz w:val="24"/>
        </w:rPr>
        <w:t xml:space="preserve"> </w:t>
      </w:r>
      <w:r>
        <w:rPr>
          <w:sz w:val="24"/>
        </w:rPr>
        <w:t>для</w:t>
      </w:r>
      <w:r>
        <w:rPr>
          <w:spacing w:val="-3"/>
          <w:sz w:val="24"/>
        </w:rPr>
        <w:t xml:space="preserve"> </w:t>
      </w:r>
      <w:r>
        <w:rPr>
          <w:sz w:val="24"/>
        </w:rPr>
        <w:t>художников-Будапешт,</w:t>
      </w:r>
      <w:r>
        <w:rPr>
          <w:spacing w:val="-3"/>
          <w:sz w:val="24"/>
        </w:rPr>
        <w:t xml:space="preserve"> </w:t>
      </w:r>
      <w:r>
        <w:rPr>
          <w:sz w:val="24"/>
        </w:rPr>
        <w:t>Контрат,</w:t>
      </w:r>
      <w:r>
        <w:rPr>
          <w:spacing w:val="-4"/>
          <w:sz w:val="24"/>
        </w:rPr>
        <w:t xml:space="preserve"> </w:t>
      </w:r>
      <w:r>
        <w:rPr>
          <w:sz w:val="24"/>
        </w:rPr>
        <w:t>М,</w:t>
      </w:r>
      <w:r>
        <w:rPr>
          <w:spacing w:val="-4"/>
          <w:sz w:val="24"/>
        </w:rPr>
        <w:t xml:space="preserve"> </w:t>
      </w:r>
      <w:r>
        <w:rPr>
          <w:sz w:val="24"/>
        </w:rPr>
        <w:t>Искусство,2012.</w:t>
      </w:r>
    </w:p>
    <w:p w14:paraId="667E76C3" w14:textId="77777777" w:rsidR="008B7368" w:rsidRDefault="008637A8">
      <w:pPr>
        <w:pStyle w:val="a5"/>
        <w:numPr>
          <w:ilvl w:val="0"/>
          <w:numId w:val="10"/>
        </w:numPr>
        <w:tabs>
          <w:tab w:val="left" w:pos="424"/>
        </w:tabs>
        <w:spacing w:before="41"/>
        <w:ind w:left="423" w:hanging="241"/>
        <w:jc w:val="left"/>
        <w:rPr>
          <w:sz w:val="24"/>
        </w:rPr>
      </w:pPr>
      <w:r>
        <w:rPr>
          <w:sz w:val="24"/>
        </w:rPr>
        <w:t>Замараев,</w:t>
      </w:r>
      <w:r>
        <w:rPr>
          <w:spacing w:val="-1"/>
          <w:sz w:val="24"/>
        </w:rPr>
        <w:t xml:space="preserve"> </w:t>
      </w:r>
      <w:r>
        <w:rPr>
          <w:sz w:val="24"/>
        </w:rPr>
        <w:t>В.</w:t>
      </w:r>
      <w:r>
        <w:rPr>
          <w:spacing w:val="-2"/>
          <w:sz w:val="24"/>
        </w:rPr>
        <w:t xml:space="preserve"> </w:t>
      </w:r>
      <w:r>
        <w:rPr>
          <w:sz w:val="24"/>
        </w:rPr>
        <w:t>А.</w:t>
      </w:r>
      <w:r>
        <w:rPr>
          <w:spacing w:val="-1"/>
          <w:sz w:val="24"/>
        </w:rPr>
        <w:t xml:space="preserve"> </w:t>
      </w:r>
      <w:r>
        <w:rPr>
          <w:sz w:val="24"/>
        </w:rPr>
        <w:t>Анатомия</w:t>
      </w:r>
      <w:r>
        <w:rPr>
          <w:spacing w:val="-1"/>
          <w:sz w:val="24"/>
        </w:rPr>
        <w:t xml:space="preserve"> </w:t>
      </w:r>
      <w:r>
        <w:rPr>
          <w:sz w:val="24"/>
        </w:rPr>
        <w:t>: учебное</w:t>
      </w:r>
      <w:r>
        <w:rPr>
          <w:spacing w:val="-3"/>
          <w:sz w:val="24"/>
        </w:rPr>
        <w:t xml:space="preserve"> </w:t>
      </w:r>
      <w:r>
        <w:rPr>
          <w:sz w:val="24"/>
        </w:rPr>
        <w:t>пособие для</w:t>
      </w:r>
      <w:r>
        <w:rPr>
          <w:spacing w:val="-2"/>
          <w:sz w:val="24"/>
        </w:rPr>
        <w:t xml:space="preserve"> </w:t>
      </w:r>
      <w:r>
        <w:rPr>
          <w:sz w:val="24"/>
        </w:rPr>
        <w:t>СПО</w:t>
      </w:r>
      <w:r>
        <w:rPr>
          <w:spacing w:val="-2"/>
          <w:sz w:val="24"/>
        </w:rPr>
        <w:t xml:space="preserve"> </w:t>
      </w:r>
      <w:r>
        <w:rPr>
          <w:sz w:val="24"/>
        </w:rPr>
        <w:t>/</w:t>
      </w:r>
      <w:r>
        <w:rPr>
          <w:spacing w:val="-1"/>
          <w:sz w:val="24"/>
        </w:rPr>
        <w:t xml:space="preserve"> </w:t>
      </w:r>
      <w:r>
        <w:rPr>
          <w:sz w:val="24"/>
        </w:rPr>
        <w:t>В.</w:t>
      </w:r>
      <w:r>
        <w:rPr>
          <w:spacing w:val="-2"/>
          <w:sz w:val="24"/>
        </w:rPr>
        <w:t xml:space="preserve"> </w:t>
      </w:r>
      <w:r>
        <w:rPr>
          <w:sz w:val="24"/>
        </w:rPr>
        <w:t>А.</w:t>
      </w:r>
      <w:r>
        <w:rPr>
          <w:spacing w:val="-2"/>
          <w:sz w:val="24"/>
        </w:rPr>
        <w:t xml:space="preserve"> </w:t>
      </w:r>
      <w:r>
        <w:rPr>
          <w:sz w:val="24"/>
        </w:rPr>
        <w:t>Замараев.</w:t>
      </w:r>
      <w:r>
        <w:rPr>
          <w:spacing w:val="1"/>
          <w:sz w:val="24"/>
        </w:rPr>
        <w:t xml:space="preserve"> </w:t>
      </w:r>
      <w:r>
        <w:rPr>
          <w:sz w:val="24"/>
        </w:rPr>
        <w:t>—</w:t>
      </w:r>
      <w:r>
        <w:rPr>
          <w:spacing w:val="-1"/>
          <w:sz w:val="24"/>
        </w:rPr>
        <w:t xml:space="preserve"> </w:t>
      </w:r>
      <w:r>
        <w:rPr>
          <w:sz w:val="24"/>
        </w:rPr>
        <w:t>2-е</w:t>
      </w:r>
    </w:p>
    <w:p w14:paraId="1C9EF7BA" w14:textId="77777777" w:rsidR="008B7368" w:rsidRDefault="008B7368">
      <w:pPr>
        <w:rPr>
          <w:sz w:val="24"/>
        </w:rPr>
        <w:sectPr w:rsidR="008B7368">
          <w:type w:val="continuous"/>
          <w:pgSz w:w="11910" w:h="16840"/>
          <w:pgMar w:top="0" w:right="620" w:bottom="960" w:left="1480" w:header="720" w:footer="720" w:gutter="0"/>
          <w:cols w:num="2" w:space="720" w:equalWidth="0">
            <w:col w:w="769" w:space="40"/>
            <w:col w:w="9001"/>
          </w:cols>
        </w:sectPr>
      </w:pPr>
    </w:p>
    <w:p w14:paraId="199248BB" w14:textId="77777777" w:rsidR="008B7368" w:rsidRDefault="008637A8">
      <w:pPr>
        <w:pStyle w:val="a3"/>
        <w:spacing w:before="40" w:line="276" w:lineRule="auto"/>
        <w:ind w:left="222" w:right="254"/>
        <w:jc w:val="both"/>
      </w:pPr>
      <w:r>
        <w:t>изд., испр. и доп. — М. : Издательство Юрайт, 2017. — 255 с. — (Профессиональное обра-</w:t>
      </w:r>
      <w:r>
        <w:rPr>
          <w:spacing w:val="-57"/>
        </w:rPr>
        <w:t xml:space="preserve"> </w:t>
      </w:r>
      <w:r>
        <w:t>зование). — ISBN 978-5-534-00145-7. https:/</w:t>
      </w:r>
      <w:hyperlink r:id="rId237">
        <w:r>
          <w:t>/www.biblio</w:t>
        </w:r>
      </w:hyperlink>
      <w:r>
        <w:t>-</w:t>
      </w:r>
      <w:hyperlink r:id="rId238">
        <w:r>
          <w:t>online.ru/viewer/A7DCE338-9C6D-</w:t>
        </w:r>
      </w:hyperlink>
      <w:r>
        <w:rPr>
          <w:spacing w:val="-57"/>
        </w:rPr>
        <w:t xml:space="preserve"> </w:t>
      </w:r>
      <w:r>
        <w:t>48FC-B202-9F879CB14945#page/1</w:t>
      </w:r>
    </w:p>
    <w:p w14:paraId="1BFCDD37" w14:textId="77777777" w:rsidR="008B7368" w:rsidRDefault="008B7368">
      <w:pPr>
        <w:spacing w:line="276" w:lineRule="auto"/>
        <w:jc w:val="both"/>
        <w:sectPr w:rsidR="008B7368">
          <w:type w:val="continuous"/>
          <w:pgSz w:w="11910" w:h="16840"/>
          <w:pgMar w:top="0" w:right="620" w:bottom="960" w:left="1480" w:header="720" w:footer="720" w:gutter="0"/>
          <w:cols w:space="720"/>
        </w:sectPr>
      </w:pPr>
    </w:p>
    <w:p w14:paraId="4EBF520F" w14:textId="77777777" w:rsidR="008B7368" w:rsidRDefault="008637A8">
      <w:pPr>
        <w:pStyle w:val="a5"/>
        <w:numPr>
          <w:ilvl w:val="0"/>
          <w:numId w:val="10"/>
        </w:numPr>
        <w:tabs>
          <w:tab w:val="left" w:pos="1233"/>
        </w:tabs>
        <w:spacing w:before="68" w:line="276" w:lineRule="auto"/>
        <w:ind w:left="222" w:right="312" w:firstLine="770"/>
        <w:jc w:val="both"/>
        <w:rPr>
          <w:sz w:val="24"/>
        </w:rPr>
      </w:pPr>
      <w:r>
        <w:rPr>
          <w:sz w:val="24"/>
        </w:rPr>
        <w:lastRenderedPageBreak/>
        <w:t>Любимова, З. В. Возрастная анатомия и физиология в 2 т. Т. 1 организм челове-</w:t>
      </w:r>
      <w:r>
        <w:rPr>
          <w:spacing w:val="-57"/>
          <w:sz w:val="24"/>
        </w:rPr>
        <w:t xml:space="preserve"> </w:t>
      </w:r>
      <w:r>
        <w:rPr>
          <w:sz w:val="24"/>
        </w:rPr>
        <w:t>ка, его регуляторные и интегративные системы : учебник для академического бакалавриа-</w:t>
      </w:r>
      <w:r>
        <w:rPr>
          <w:spacing w:val="-57"/>
          <w:sz w:val="24"/>
        </w:rPr>
        <w:t xml:space="preserve"> </w:t>
      </w:r>
      <w:r>
        <w:rPr>
          <w:sz w:val="24"/>
        </w:rPr>
        <w:t>та</w:t>
      </w:r>
      <w:r>
        <w:rPr>
          <w:spacing w:val="-2"/>
          <w:sz w:val="24"/>
        </w:rPr>
        <w:t xml:space="preserve"> </w:t>
      </w:r>
      <w:r>
        <w:rPr>
          <w:sz w:val="24"/>
        </w:rPr>
        <w:t>/</w:t>
      </w:r>
      <w:r>
        <w:rPr>
          <w:spacing w:val="-1"/>
          <w:sz w:val="24"/>
        </w:rPr>
        <w:t xml:space="preserve"> </w:t>
      </w:r>
      <w:r>
        <w:rPr>
          <w:sz w:val="24"/>
        </w:rPr>
        <w:t>З.</w:t>
      </w:r>
      <w:r>
        <w:rPr>
          <w:spacing w:val="-1"/>
          <w:sz w:val="24"/>
        </w:rPr>
        <w:t xml:space="preserve"> </w:t>
      </w:r>
      <w:r>
        <w:rPr>
          <w:sz w:val="24"/>
        </w:rPr>
        <w:t>В.</w:t>
      </w:r>
      <w:r>
        <w:rPr>
          <w:spacing w:val="-1"/>
          <w:sz w:val="24"/>
        </w:rPr>
        <w:t xml:space="preserve"> </w:t>
      </w:r>
      <w:r>
        <w:rPr>
          <w:sz w:val="24"/>
        </w:rPr>
        <w:t>Любимова,</w:t>
      </w:r>
      <w:r>
        <w:rPr>
          <w:spacing w:val="-1"/>
          <w:sz w:val="24"/>
        </w:rPr>
        <w:t xml:space="preserve"> </w:t>
      </w:r>
      <w:r>
        <w:rPr>
          <w:sz w:val="24"/>
        </w:rPr>
        <w:t>А. А.</w:t>
      </w:r>
      <w:r>
        <w:rPr>
          <w:spacing w:val="-2"/>
          <w:sz w:val="24"/>
        </w:rPr>
        <w:t xml:space="preserve"> </w:t>
      </w:r>
      <w:r>
        <w:rPr>
          <w:sz w:val="24"/>
        </w:rPr>
        <w:t>Никитина.</w:t>
      </w:r>
      <w:r>
        <w:rPr>
          <w:spacing w:val="1"/>
          <w:sz w:val="24"/>
        </w:rPr>
        <w:t xml:space="preserve"> </w:t>
      </w:r>
      <w:r>
        <w:rPr>
          <w:sz w:val="24"/>
        </w:rPr>
        <w:t>—</w:t>
      </w:r>
      <w:r>
        <w:rPr>
          <w:spacing w:val="-1"/>
          <w:sz w:val="24"/>
        </w:rPr>
        <w:t xml:space="preserve"> </w:t>
      </w:r>
      <w:r>
        <w:rPr>
          <w:sz w:val="24"/>
        </w:rPr>
        <w:t>2-е</w:t>
      </w:r>
      <w:r>
        <w:rPr>
          <w:spacing w:val="-2"/>
          <w:sz w:val="24"/>
        </w:rPr>
        <w:t xml:space="preserve"> </w:t>
      </w:r>
      <w:r>
        <w:rPr>
          <w:sz w:val="24"/>
        </w:rPr>
        <w:t>изд.,</w:t>
      </w:r>
      <w:r>
        <w:rPr>
          <w:spacing w:val="-1"/>
          <w:sz w:val="24"/>
        </w:rPr>
        <w:t xml:space="preserve"> </w:t>
      </w:r>
      <w:r>
        <w:rPr>
          <w:sz w:val="24"/>
        </w:rPr>
        <w:t>перераб.</w:t>
      </w:r>
      <w:r>
        <w:rPr>
          <w:spacing w:val="-1"/>
          <w:sz w:val="24"/>
        </w:rPr>
        <w:t xml:space="preserve"> </w:t>
      </w:r>
      <w:r>
        <w:rPr>
          <w:sz w:val="24"/>
        </w:rPr>
        <w:t>и доп. —</w:t>
      </w:r>
      <w:r>
        <w:rPr>
          <w:spacing w:val="-1"/>
          <w:sz w:val="24"/>
        </w:rPr>
        <w:t xml:space="preserve"> </w:t>
      </w:r>
      <w:r>
        <w:rPr>
          <w:sz w:val="24"/>
        </w:rPr>
        <w:t>М.</w:t>
      </w:r>
      <w:r>
        <w:rPr>
          <w:spacing w:val="-4"/>
          <w:sz w:val="24"/>
        </w:rPr>
        <w:t xml:space="preserve"> </w:t>
      </w:r>
      <w:r>
        <w:rPr>
          <w:sz w:val="24"/>
        </w:rPr>
        <w:t>: Издательство</w:t>
      </w:r>
    </w:p>
    <w:p w14:paraId="1CBBE371" w14:textId="77777777" w:rsidR="008B7368" w:rsidRDefault="008637A8">
      <w:pPr>
        <w:pStyle w:val="a3"/>
        <w:spacing w:before="2" w:line="276" w:lineRule="auto"/>
        <w:ind w:left="222" w:right="515"/>
        <w:jc w:val="both"/>
      </w:pPr>
      <w:r>
        <w:t>Юрайт, 2017. — 447 с. — (Бакалавр. Академический курс). — ISBN 978-5-9916-2935-5.</w:t>
      </w:r>
      <w:r>
        <w:rPr>
          <w:spacing w:val="1"/>
        </w:rPr>
        <w:t xml:space="preserve"> </w:t>
      </w:r>
      <w:r>
        <w:t>https:/</w:t>
      </w:r>
      <w:hyperlink r:id="rId239">
        <w:r>
          <w:t>/www.biblio</w:t>
        </w:r>
      </w:hyperlink>
      <w:r>
        <w:t>-</w:t>
      </w:r>
      <w:hyperlink r:id="rId240">
        <w:r>
          <w:t>online.ru/viewer/6CDA3C72-B8D8-42A2-8E15-7DC0FD1BEE53#page/1</w:t>
        </w:r>
      </w:hyperlink>
    </w:p>
    <w:p w14:paraId="6F111F4B" w14:textId="77777777" w:rsidR="008B7368" w:rsidRDefault="008637A8">
      <w:pPr>
        <w:pStyle w:val="a5"/>
        <w:numPr>
          <w:ilvl w:val="0"/>
          <w:numId w:val="10"/>
        </w:numPr>
        <w:tabs>
          <w:tab w:val="left" w:pos="1233"/>
        </w:tabs>
        <w:spacing w:before="1"/>
        <w:ind w:left="1232" w:hanging="241"/>
        <w:jc w:val="both"/>
        <w:rPr>
          <w:sz w:val="24"/>
        </w:rPr>
      </w:pPr>
      <w:r>
        <w:rPr>
          <w:sz w:val="24"/>
        </w:rPr>
        <w:t>Любимова,</w:t>
      </w:r>
      <w:r>
        <w:rPr>
          <w:spacing w:val="-1"/>
          <w:sz w:val="24"/>
        </w:rPr>
        <w:t xml:space="preserve"> </w:t>
      </w:r>
      <w:r>
        <w:rPr>
          <w:sz w:val="24"/>
        </w:rPr>
        <w:t>З.</w:t>
      </w:r>
      <w:r>
        <w:rPr>
          <w:spacing w:val="-1"/>
          <w:sz w:val="24"/>
        </w:rPr>
        <w:t xml:space="preserve"> </w:t>
      </w:r>
      <w:r>
        <w:rPr>
          <w:sz w:val="24"/>
        </w:rPr>
        <w:t>В. Возрастная</w:t>
      </w:r>
      <w:r>
        <w:rPr>
          <w:spacing w:val="-1"/>
          <w:sz w:val="24"/>
        </w:rPr>
        <w:t xml:space="preserve"> </w:t>
      </w:r>
      <w:r>
        <w:rPr>
          <w:sz w:val="24"/>
        </w:rPr>
        <w:t>анатомия и</w:t>
      </w:r>
      <w:r>
        <w:rPr>
          <w:spacing w:val="-1"/>
          <w:sz w:val="24"/>
        </w:rPr>
        <w:t xml:space="preserve"> </w:t>
      </w:r>
      <w:r>
        <w:rPr>
          <w:sz w:val="24"/>
        </w:rPr>
        <w:t>физиология</w:t>
      </w:r>
      <w:r>
        <w:rPr>
          <w:spacing w:val="-1"/>
          <w:sz w:val="24"/>
        </w:rPr>
        <w:t xml:space="preserve"> </w:t>
      </w:r>
      <w:r>
        <w:rPr>
          <w:sz w:val="24"/>
        </w:rPr>
        <w:t>в</w:t>
      </w:r>
      <w:r>
        <w:rPr>
          <w:spacing w:val="-1"/>
          <w:sz w:val="24"/>
        </w:rPr>
        <w:t xml:space="preserve"> </w:t>
      </w:r>
      <w:r>
        <w:rPr>
          <w:sz w:val="24"/>
        </w:rPr>
        <w:t>2</w:t>
      </w:r>
      <w:r>
        <w:rPr>
          <w:spacing w:val="-1"/>
          <w:sz w:val="24"/>
        </w:rPr>
        <w:t xml:space="preserve"> </w:t>
      </w:r>
      <w:r>
        <w:rPr>
          <w:sz w:val="24"/>
        </w:rPr>
        <w:t>т.</w:t>
      </w:r>
      <w:r>
        <w:rPr>
          <w:spacing w:val="-1"/>
          <w:sz w:val="24"/>
        </w:rPr>
        <w:t xml:space="preserve"> </w:t>
      </w:r>
      <w:r>
        <w:rPr>
          <w:sz w:val="24"/>
        </w:rPr>
        <w:t>Т.</w:t>
      </w:r>
      <w:r>
        <w:rPr>
          <w:spacing w:val="-1"/>
          <w:sz w:val="24"/>
        </w:rPr>
        <w:t xml:space="preserve"> </w:t>
      </w:r>
      <w:r>
        <w:rPr>
          <w:sz w:val="24"/>
        </w:rPr>
        <w:t>2 опорно-</w:t>
      </w:r>
    </w:p>
    <w:p w14:paraId="7EEA77C1" w14:textId="77777777" w:rsidR="008B7368" w:rsidRDefault="008637A8">
      <w:pPr>
        <w:pStyle w:val="a3"/>
        <w:spacing w:before="41" w:line="276" w:lineRule="auto"/>
        <w:ind w:left="222"/>
      </w:pPr>
      <w:r>
        <w:t>двигательная и висцеральные системы : учебник для академического бакалавриата / З. В.</w:t>
      </w:r>
      <w:r>
        <w:rPr>
          <w:spacing w:val="1"/>
        </w:rPr>
        <w:t xml:space="preserve"> </w:t>
      </w:r>
      <w:r>
        <w:t>Любимова,</w:t>
      </w:r>
      <w:r>
        <w:rPr>
          <w:spacing w:val="-2"/>
        </w:rPr>
        <w:t xml:space="preserve"> </w:t>
      </w:r>
      <w:r>
        <w:t>А.</w:t>
      </w:r>
      <w:r>
        <w:rPr>
          <w:spacing w:val="-2"/>
        </w:rPr>
        <w:t xml:space="preserve"> </w:t>
      </w:r>
      <w:r>
        <w:t>А.</w:t>
      </w:r>
      <w:r>
        <w:rPr>
          <w:spacing w:val="-1"/>
        </w:rPr>
        <w:t xml:space="preserve"> </w:t>
      </w:r>
      <w:r>
        <w:t>Никитина.</w:t>
      </w:r>
      <w:r>
        <w:rPr>
          <w:spacing w:val="-1"/>
        </w:rPr>
        <w:t xml:space="preserve"> </w:t>
      </w:r>
      <w:r>
        <w:t>—</w:t>
      </w:r>
      <w:r>
        <w:rPr>
          <w:spacing w:val="-1"/>
        </w:rPr>
        <w:t xml:space="preserve"> </w:t>
      </w:r>
      <w:r>
        <w:t>2-е</w:t>
      </w:r>
      <w:r>
        <w:rPr>
          <w:spacing w:val="-2"/>
        </w:rPr>
        <w:t xml:space="preserve"> </w:t>
      </w:r>
      <w:r>
        <w:t>изд.,</w:t>
      </w:r>
      <w:r>
        <w:rPr>
          <w:spacing w:val="-2"/>
        </w:rPr>
        <w:t xml:space="preserve"> </w:t>
      </w:r>
      <w:r>
        <w:t>перераб.</w:t>
      </w:r>
      <w:r>
        <w:rPr>
          <w:spacing w:val="-1"/>
        </w:rPr>
        <w:t xml:space="preserve"> </w:t>
      </w:r>
      <w:r>
        <w:t>и доп. —</w:t>
      </w:r>
      <w:r>
        <w:rPr>
          <w:spacing w:val="-2"/>
        </w:rPr>
        <w:t xml:space="preserve"> </w:t>
      </w:r>
      <w:r>
        <w:t>М.</w:t>
      </w:r>
      <w:r>
        <w:rPr>
          <w:spacing w:val="-2"/>
        </w:rPr>
        <w:t xml:space="preserve"> </w:t>
      </w:r>
      <w:r>
        <w:t>:</w:t>
      </w:r>
      <w:r>
        <w:rPr>
          <w:spacing w:val="-1"/>
        </w:rPr>
        <w:t xml:space="preserve"> </w:t>
      </w:r>
      <w:r>
        <w:t>Издательство</w:t>
      </w:r>
      <w:r>
        <w:rPr>
          <w:spacing w:val="-3"/>
        </w:rPr>
        <w:t xml:space="preserve"> </w:t>
      </w:r>
      <w:r>
        <w:t>Юрайт,</w:t>
      </w:r>
      <w:r>
        <w:rPr>
          <w:spacing w:val="-1"/>
        </w:rPr>
        <w:t xml:space="preserve"> </w:t>
      </w:r>
      <w:r>
        <w:t>2017.</w:t>
      </w:r>
    </w:p>
    <w:p w14:paraId="04011C88" w14:textId="77777777" w:rsidR="008B7368" w:rsidRDefault="008637A8">
      <w:pPr>
        <w:pStyle w:val="a3"/>
        <w:spacing w:line="278" w:lineRule="auto"/>
        <w:ind w:left="222" w:right="769"/>
      </w:pPr>
      <w:r>
        <w:t>— 372 с. — (Бакалавр. Академический курс). — ISBN 978-5-9916-3869-2.</w:t>
      </w:r>
      <w:r>
        <w:rPr>
          <w:spacing w:val="1"/>
        </w:rPr>
        <w:t xml:space="preserve"> </w:t>
      </w:r>
      <w:r>
        <w:t>https:/</w:t>
      </w:r>
      <w:hyperlink r:id="rId241">
        <w:r>
          <w:t>/www.biblio</w:t>
        </w:r>
      </w:hyperlink>
      <w:r>
        <w:t>-</w:t>
      </w:r>
      <w:hyperlink r:id="rId242">
        <w:r>
          <w:t>online.ru/viewer/45E60D87-645E-4A93-B448-81B8D373B8E3#page/1</w:t>
        </w:r>
      </w:hyperlink>
    </w:p>
    <w:p w14:paraId="39B032CC" w14:textId="77777777" w:rsidR="008B7368" w:rsidRDefault="008637A8">
      <w:pPr>
        <w:pStyle w:val="a5"/>
        <w:numPr>
          <w:ilvl w:val="0"/>
          <w:numId w:val="10"/>
        </w:numPr>
        <w:tabs>
          <w:tab w:val="left" w:pos="1233"/>
        </w:tabs>
        <w:spacing w:line="276" w:lineRule="auto"/>
        <w:ind w:left="222" w:right="475" w:firstLine="770"/>
        <w:jc w:val="left"/>
        <w:rPr>
          <w:sz w:val="24"/>
        </w:rPr>
      </w:pPr>
      <w:r>
        <w:rPr>
          <w:sz w:val="24"/>
        </w:rPr>
        <w:t>Дробинская, А. О. Анатомия и физиология человека : учебник для СПО / А. О.</w:t>
      </w:r>
      <w:r>
        <w:rPr>
          <w:spacing w:val="-57"/>
          <w:sz w:val="24"/>
        </w:rPr>
        <w:t xml:space="preserve"> </w:t>
      </w:r>
      <w:r>
        <w:rPr>
          <w:sz w:val="24"/>
        </w:rPr>
        <w:t>Дробинская. — 2-е изд., перераб. и доп. — М. : Издательство Юрайт, 2017. — 414 с. —</w:t>
      </w:r>
      <w:r>
        <w:rPr>
          <w:spacing w:val="1"/>
          <w:sz w:val="24"/>
        </w:rPr>
        <w:t xml:space="preserve"> </w:t>
      </w:r>
      <w:r>
        <w:rPr>
          <w:sz w:val="24"/>
        </w:rPr>
        <w:t>(Профессиональное образование). — ISBN 978-5-534-00684-1. https://www.biblio-</w:t>
      </w:r>
      <w:r>
        <w:rPr>
          <w:spacing w:val="1"/>
          <w:sz w:val="24"/>
        </w:rPr>
        <w:t xml:space="preserve"> </w:t>
      </w:r>
      <w:r>
        <w:rPr>
          <w:sz w:val="24"/>
        </w:rPr>
        <w:t>online.ru/viewer/F0CAD6D6-5B8B-4B16-A66F-7D10346EB6DC#page/1</w:t>
      </w:r>
    </w:p>
    <w:p w14:paraId="37998816" w14:textId="77777777" w:rsidR="008B7368" w:rsidRDefault="008B7368">
      <w:pPr>
        <w:pStyle w:val="a3"/>
        <w:spacing w:before="6"/>
        <w:rPr>
          <w:sz w:val="27"/>
        </w:rPr>
      </w:pPr>
    </w:p>
    <w:p w14:paraId="180694E1" w14:textId="77777777" w:rsidR="008B7368" w:rsidRDefault="008637A8">
      <w:pPr>
        <w:pStyle w:val="1"/>
        <w:spacing w:line="276" w:lineRule="auto"/>
        <w:ind w:right="639" w:firstLine="659"/>
      </w:pPr>
      <w:r>
        <w:t>4. КОНТРОЛЬ И ОЦЕНКА РЕЗУЛЬТАТОВ ОСВОЕНИЯ УЧЕБНОЙ ДИС-</w:t>
      </w:r>
      <w:r>
        <w:rPr>
          <w:spacing w:val="-57"/>
        </w:rPr>
        <w:t xml:space="preserve"> </w:t>
      </w:r>
      <w:r>
        <w:t>ЦИПЛИНЫ</w:t>
      </w:r>
    </w:p>
    <w:p w14:paraId="4F8A29E5" w14:textId="77777777" w:rsidR="008B7368" w:rsidRDefault="008B7368">
      <w:pPr>
        <w:pStyle w:val="a3"/>
        <w:spacing w:before="8"/>
        <w:rPr>
          <w:b/>
          <w:sz w:val="2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380"/>
        <w:gridCol w:w="2533"/>
      </w:tblGrid>
      <w:tr w:rsidR="008B7368" w14:paraId="7CE85764" w14:textId="77777777">
        <w:trPr>
          <w:trHeight w:val="316"/>
        </w:trPr>
        <w:tc>
          <w:tcPr>
            <w:tcW w:w="3661" w:type="dxa"/>
          </w:tcPr>
          <w:p w14:paraId="02760BD7" w14:textId="77777777" w:rsidR="008B7368" w:rsidRDefault="008637A8">
            <w:pPr>
              <w:pStyle w:val="TableParagraph"/>
              <w:spacing w:line="275" w:lineRule="exact"/>
              <w:ind w:left="107"/>
              <w:rPr>
                <w:b/>
                <w:sz w:val="24"/>
              </w:rPr>
            </w:pPr>
            <w:r>
              <w:rPr>
                <w:b/>
                <w:sz w:val="24"/>
              </w:rPr>
              <w:t>Результаты</w:t>
            </w:r>
            <w:r>
              <w:rPr>
                <w:b/>
                <w:spacing w:val="-2"/>
                <w:sz w:val="24"/>
              </w:rPr>
              <w:t xml:space="preserve"> </w:t>
            </w:r>
            <w:r>
              <w:rPr>
                <w:b/>
                <w:sz w:val="24"/>
              </w:rPr>
              <w:t>обучения</w:t>
            </w:r>
          </w:p>
        </w:tc>
        <w:tc>
          <w:tcPr>
            <w:tcW w:w="3380" w:type="dxa"/>
          </w:tcPr>
          <w:p w14:paraId="05B0DBD3" w14:textId="77777777" w:rsidR="008B7368" w:rsidRDefault="008637A8">
            <w:pPr>
              <w:pStyle w:val="TableParagraph"/>
              <w:spacing w:line="275" w:lineRule="exact"/>
              <w:ind w:left="107"/>
              <w:rPr>
                <w:b/>
                <w:sz w:val="24"/>
              </w:rPr>
            </w:pPr>
            <w:r>
              <w:rPr>
                <w:b/>
                <w:sz w:val="24"/>
              </w:rPr>
              <w:t>Критерии</w:t>
            </w:r>
            <w:r>
              <w:rPr>
                <w:b/>
                <w:spacing w:val="-3"/>
                <w:sz w:val="24"/>
              </w:rPr>
              <w:t xml:space="preserve"> </w:t>
            </w:r>
            <w:r>
              <w:rPr>
                <w:b/>
                <w:sz w:val="24"/>
              </w:rPr>
              <w:t>оценки</w:t>
            </w:r>
          </w:p>
        </w:tc>
        <w:tc>
          <w:tcPr>
            <w:tcW w:w="2533" w:type="dxa"/>
          </w:tcPr>
          <w:p w14:paraId="6CEDE147" w14:textId="77777777" w:rsidR="008B7368" w:rsidRDefault="008637A8">
            <w:pPr>
              <w:pStyle w:val="TableParagraph"/>
              <w:spacing w:line="275" w:lineRule="exact"/>
              <w:ind w:left="107"/>
              <w:rPr>
                <w:b/>
                <w:sz w:val="24"/>
              </w:rPr>
            </w:pPr>
            <w:r>
              <w:rPr>
                <w:b/>
                <w:sz w:val="24"/>
              </w:rPr>
              <w:t>Методы</w:t>
            </w:r>
            <w:r>
              <w:rPr>
                <w:b/>
                <w:spacing w:val="-2"/>
                <w:sz w:val="24"/>
              </w:rPr>
              <w:t xml:space="preserve"> </w:t>
            </w:r>
            <w:r>
              <w:rPr>
                <w:b/>
                <w:sz w:val="24"/>
              </w:rPr>
              <w:t>оценки</w:t>
            </w:r>
          </w:p>
        </w:tc>
      </w:tr>
      <w:tr w:rsidR="008B7368" w14:paraId="1CFD0F0C" w14:textId="77777777">
        <w:trPr>
          <w:trHeight w:val="7937"/>
        </w:trPr>
        <w:tc>
          <w:tcPr>
            <w:tcW w:w="3661" w:type="dxa"/>
          </w:tcPr>
          <w:p w14:paraId="786D9CEC" w14:textId="77777777" w:rsidR="008B7368" w:rsidRDefault="008637A8">
            <w:pPr>
              <w:pStyle w:val="TableParagraph"/>
              <w:spacing w:line="276" w:lineRule="auto"/>
              <w:ind w:left="107" w:right="334"/>
              <w:rPr>
                <w:sz w:val="24"/>
              </w:rPr>
            </w:pPr>
            <w:r>
              <w:rPr>
                <w:sz w:val="24"/>
              </w:rPr>
              <w:t>В результате освоения дисцип-</w:t>
            </w:r>
            <w:r>
              <w:rPr>
                <w:spacing w:val="-57"/>
                <w:sz w:val="24"/>
              </w:rPr>
              <w:t xml:space="preserve"> </w:t>
            </w:r>
            <w:r>
              <w:rPr>
                <w:sz w:val="24"/>
              </w:rPr>
              <w:t>лины обучающийся должен</w:t>
            </w:r>
            <w:r>
              <w:rPr>
                <w:spacing w:val="1"/>
                <w:sz w:val="24"/>
              </w:rPr>
              <w:t xml:space="preserve"> </w:t>
            </w:r>
            <w:r>
              <w:rPr>
                <w:b/>
                <w:sz w:val="24"/>
              </w:rPr>
              <w:t>уметь</w:t>
            </w:r>
            <w:r>
              <w:rPr>
                <w:sz w:val="24"/>
              </w:rPr>
              <w:t>:</w:t>
            </w:r>
          </w:p>
          <w:p w14:paraId="202A04D8" w14:textId="77777777" w:rsidR="008B7368" w:rsidRDefault="008637A8">
            <w:pPr>
              <w:pStyle w:val="TableParagraph"/>
              <w:spacing w:line="276" w:lineRule="auto"/>
              <w:ind w:left="107" w:right="98"/>
              <w:jc w:val="both"/>
              <w:rPr>
                <w:sz w:val="24"/>
              </w:rPr>
            </w:pPr>
            <w:r>
              <w:rPr>
                <w:sz w:val="24"/>
              </w:rPr>
              <w:t>анализировать</w:t>
            </w:r>
            <w:r>
              <w:rPr>
                <w:spacing w:val="1"/>
                <w:sz w:val="24"/>
              </w:rPr>
              <w:t xml:space="preserve"> </w:t>
            </w:r>
            <w:r>
              <w:rPr>
                <w:sz w:val="24"/>
              </w:rPr>
              <w:t>внешние</w:t>
            </w:r>
            <w:r>
              <w:rPr>
                <w:spacing w:val="1"/>
                <w:sz w:val="24"/>
              </w:rPr>
              <w:t xml:space="preserve"> </w:t>
            </w:r>
            <w:r>
              <w:rPr>
                <w:sz w:val="24"/>
              </w:rPr>
              <w:t>формы</w:t>
            </w:r>
            <w:r>
              <w:rPr>
                <w:spacing w:val="1"/>
                <w:sz w:val="24"/>
              </w:rPr>
              <w:t xml:space="preserve"> </w:t>
            </w:r>
            <w:r>
              <w:rPr>
                <w:sz w:val="24"/>
              </w:rPr>
              <w:t>фигуры человека и особенности</w:t>
            </w:r>
            <w:r>
              <w:rPr>
                <w:spacing w:val="1"/>
                <w:sz w:val="24"/>
              </w:rPr>
              <w:t xml:space="preserve"> </w:t>
            </w:r>
            <w:r>
              <w:rPr>
                <w:sz w:val="24"/>
              </w:rPr>
              <w:t>пластики</w:t>
            </w:r>
            <w:r>
              <w:rPr>
                <w:spacing w:val="-2"/>
                <w:sz w:val="24"/>
              </w:rPr>
              <w:t xml:space="preserve"> </w:t>
            </w:r>
            <w:r>
              <w:rPr>
                <w:sz w:val="24"/>
              </w:rPr>
              <w:t>деталей лица;</w:t>
            </w:r>
          </w:p>
          <w:p w14:paraId="070896BB" w14:textId="77777777" w:rsidR="008B7368" w:rsidRDefault="008637A8">
            <w:pPr>
              <w:pStyle w:val="TableParagraph"/>
              <w:spacing w:line="276" w:lineRule="auto"/>
              <w:ind w:left="107" w:right="334"/>
              <w:rPr>
                <w:sz w:val="24"/>
              </w:rPr>
            </w:pPr>
            <w:r>
              <w:rPr>
                <w:sz w:val="24"/>
              </w:rPr>
              <w:t>В результате освоения дисцип-</w:t>
            </w:r>
            <w:r>
              <w:rPr>
                <w:spacing w:val="-57"/>
                <w:sz w:val="24"/>
              </w:rPr>
              <w:t xml:space="preserve"> </w:t>
            </w:r>
            <w:r>
              <w:rPr>
                <w:sz w:val="24"/>
              </w:rPr>
              <w:t>лины</w:t>
            </w:r>
            <w:r>
              <w:rPr>
                <w:spacing w:val="-2"/>
                <w:sz w:val="24"/>
              </w:rPr>
              <w:t xml:space="preserve"> </w:t>
            </w:r>
            <w:r>
              <w:rPr>
                <w:sz w:val="24"/>
              </w:rPr>
              <w:t>обучающийся</w:t>
            </w:r>
            <w:r>
              <w:rPr>
                <w:spacing w:val="-1"/>
                <w:sz w:val="24"/>
              </w:rPr>
              <w:t xml:space="preserve"> </w:t>
            </w:r>
            <w:r>
              <w:rPr>
                <w:sz w:val="24"/>
              </w:rPr>
              <w:t>должен</w:t>
            </w:r>
          </w:p>
          <w:p w14:paraId="6F8B499D" w14:textId="77777777" w:rsidR="008B7368" w:rsidRDefault="008637A8">
            <w:pPr>
              <w:pStyle w:val="TableParagraph"/>
              <w:spacing w:line="275" w:lineRule="exact"/>
              <w:ind w:left="107"/>
              <w:rPr>
                <w:sz w:val="24"/>
              </w:rPr>
            </w:pPr>
            <w:r>
              <w:rPr>
                <w:b/>
                <w:sz w:val="24"/>
              </w:rPr>
              <w:t>знать</w:t>
            </w:r>
            <w:r>
              <w:rPr>
                <w:sz w:val="24"/>
              </w:rPr>
              <w:t>:</w:t>
            </w:r>
          </w:p>
          <w:p w14:paraId="4D940964" w14:textId="77777777" w:rsidR="008B7368" w:rsidRDefault="008637A8">
            <w:pPr>
              <w:pStyle w:val="TableParagraph"/>
              <w:spacing w:before="39" w:line="276" w:lineRule="auto"/>
              <w:ind w:left="107" w:right="87"/>
              <w:rPr>
                <w:sz w:val="24"/>
              </w:rPr>
            </w:pPr>
            <w:r>
              <w:rPr>
                <w:sz w:val="24"/>
              </w:rPr>
              <w:t>основные</w:t>
            </w:r>
            <w:r>
              <w:rPr>
                <w:spacing w:val="17"/>
                <w:sz w:val="24"/>
              </w:rPr>
              <w:t xml:space="preserve"> </w:t>
            </w:r>
            <w:r>
              <w:rPr>
                <w:sz w:val="24"/>
              </w:rPr>
              <w:t>понятия</w:t>
            </w:r>
            <w:r>
              <w:rPr>
                <w:spacing w:val="16"/>
                <w:sz w:val="24"/>
              </w:rPr>
              <w:t xml:space="preserve"> </w:t>
            </w:r>
            <w:r>
              <w:rPr>
                <w:sz w:val="24"/>
              </w:rPr>
              <w:t>и</w:t>
            </w:r>
            <w:r>
              <w:rPr>
                <w:spacing w:val="17"/>
                <w:sz w:val="24"/>
              </w:rPr>
              <w:t xml:space="preserve"> </w:t>
            </w:r>
            <w:r>
              <w:rPr>
                <w:sz w:val="24"/>
              </w:rPr>
              <w:t>термины</w:t>
            </w:r>
            <w:r>
              <w:rPr>
                <w:spacing w:val="-57"/>
                <w:sz w:val="24"/>
              </w:rPr>
              <w:t xml:space="preserve"> </w:t>
            </w:r>
            <w:r>
              <w:rPr>
                <w:sz w:val="24"/>
              </w:rPr>
              <w:t>пластической анатомии;</w:t>
            </w:r>
            <w:r>
              <w:rPr>
                <w:spacing w:val="1"/>
                <w:sz w:val="24"/>
              </w:rPr>
              <w:t xml:space="preserve"> </w:t>
            </w:r>
            <w:r>
              <w:rPr>
                <w:sz w:val="24"/>
              </w:rPr>
              <w:t>пластические особенности</w:t>
            </w:r>
            <w:r>
              <w:rPr>
                <w:spacing w:val="1"/>
                <w:sz w:val="24"/>
              </w:rPr>
              <w:t xml:space="preserve"> </w:t>
            </w:r>
            <w:r>
              <w:rPr>
                <w:sz w:val="24"/>
              </w:rPr>
              <w:t>фигу-</w:t>
            </w:r>
            <w:r>
              <w:rPr>
                <w:spacing w:val="-57"/>
                <w:sz w:val="24"/>
              </w:rPr>
              <w:t xml:space="preserve"> </w:t>
            </w:r>
            <w:r>
              <w:rPr>
                <w:sz w:val="24"/>
              </w:rPr>
              <w:t>ры</w:t>
            </w:r>
            <w:r>
              <w:rPr>
                <w:spacing w:val="39"/>
                <w:sz w:val="24"/>
              </w:rPr>
              <w:t xml:space="preserve"> </w:t>
            </w:r>
            <w:r>
              <w:rPr>
                <w:sz w:val="24"/>
              </w:rPr>
              <w:t>и</w:t>
            </w:r>
            <w:r>
              <w:rPr>
                <w:spacing w:val="40"/>
                <w:sz w:val="24"/>
              </w:rPr>
              <w:t xml:space="preserve"> </w:t>
            </w:r>
            <w:r>
              <w:rPr>
                <w:sz w:val="24"/>
              </w:rPr>
              <w:t>лица</w:t>
            </w:r>
            <w:r>
              <w:rPr>
                <w:spacing w:val="38"/>
                <w:sz w:val="24"/>
              </w:rPr>
              <w:t xml:space="preserve"> </w:t>
            </w:r>
            <w:r>
              <w:rPr>
                <w:sz w:val="24"/>
              </w:rPr>
              <w:t>человека,</w:t>
            </w:r>
            <w:r>
              <w:rPr>
                <w:spacing w:val="40"/>
                <w:sz w:val="24"/>
              </w:rPr>
              <w:t xml:space="preserve"> </w:t>
            </w:r>
            <w:r>
              <w:rPr>
                <w:sz w:val="24"/>
              </w:rPr>
              <w:t>формирую-</w:t>
            </w:r>
            <w:r>
              <w:rPr>
                <w:spacing w:val="-57"/>
                <w:sz w:val="24"/>
              </w:rPr>
              <w:t xml:space="preserve"> </w:t>
            </w:r>
            <w:r>
              <w:rPr>
                <w:sz w:val="24"/>
              </w:rPr>
              <w:t>щие его внешний облик;</w:t>
            </w:r>
            <w:r>
              <w:rPr>
                <w:spacing w:val="1"/>
                <w:sz w:val="24"/>
              </w:rPr>
              <w:t xml:space="preserve"> </w:t>
            </w:r>
            <w:r>
              <w:rPr>
                <w:sz w:val="24"/>
              </w:rPr>
              <w:t>анатомическое</w:t>
            </w:r>
            <w:r>
              <w:rPr>
                <w:spacing w:val="27"/>
                <w:sz w:val="24"/>
              </w:rPr>
              <w:t xml:space="preserve"> </w:t>
            </w:r>
            <w:r>
              <w:rPr>
                <w:sz w:val="24"/>
              </w:rPr>
              <w:t>строение</w:t>
            </w:r>
            <w:r>
              <w:rPr>
                <w:spacing w:val="28"/>
                <w:sz w:val="24"/>
              </w:rPr>
              <w:t xml:space="preserve"> </w:t>
            </w:r>
            <w:r>
              <w:rPr>
                <w:sz w:val="24"/>
              </w:rPr>
              <w:t>опорно-</w:t>
            </w:r>
            <w:r>
              <w:rPr>
                <w:spacing w:val="-57"/>
                <w:sz w:val="24"/>
              </w:rPr>
              <w:t xml:space="preserve"> </w:t>
            </w:r>
            <w:r>
              <w:rPr>
                <w:sz w:val="24"/>
              </w:rPr>
              <w:t>двигательного аппарата;</w:t>
            </w:r>
            <w:r>
              <w:rPr>
                <w:spacing w:val="1"/>
                <w:sz w:val="24"/>
              </w:rPr>
              <w:t xml:space="preserve"> </w:t>
            </w:r>
            <w:r>
              <w:rPr>
                <w:sz w:val="24"/>
              </w:rPr>
              <w:t>пластическую</w:t>
            </w:r>
            <w:r>
              <w:rPr>
                <w:spacing w:val="14"/>
                <w:sz w:val="24"/>
              </w:rPr>
              <w:t xml:space="preserve"> </w:t>
            </w:r>
            <w:r>
              <w:rPr>
                <w:sz w:val="24"/>
              </w:rPr>
              <w:t>анатомию</w:t>
            </w:r>
            <w:r>
              <w:rPr>
                <w:spacing w:val="14"/>
                <w:sz w:val="24"/>
              </w:rPr>
              <w:t xml:space="preserve"> </w:t>
            </w:r>
            <w:r>
              <w:rPr>
                <w:sz w:val="24"/>
              </w:rPr>
              <w:t>опорно-</w:t>
            </w:r>
            <w:r>
              <w:rPr>
                <w:spacing w:val="-57"/>
                <w:sz w:val="24"/>
              </w:rPr>
              <w:t xml:space="preserve"> </w:t>
            </w:r>
            <w:r>
              <w:rPr>
                <w:sz w:val="24"/>
              </w:rPr>
              <w:t>двигательного</w:t>
            </w:r>
            <w:r>
              <w:rPr>
                <w:spacing w:val="23"/>
                <w:sz w:val="24"/>
              </w:rPr>
              <w:t xml:space="preserve"> </w:t>
            </w:r>
            <w:r>
              <w:rPr>
                <w:sz w:val="24"/>
              </w:rPr>
              <w:t>аппарата</w:t>
            </w:r>
            <w:r>
              <w:rPr>
                <w:spacing w:val="22"/>
                <w:sz w:val="24"/>
              </w:rPr>
              <w:t xml:space="preserve"> </w:t>
            </w:r>
            <w:r>
              <w:rPr>
                <w:sz w:val="24"/>
              </w:rPr>
              <w:t>челове-</w:t>
            </w:r>
            <w:r>
              <w:rPr>
                <w:spacing w:val="-57"/>
                <w:sz w:val="24"/>
              </w:rPr>
              <w:t xml:space="preserve"> </w:t>
            </w:r>
            <w:r>
              <w:rPr>
                <w:sz w:val="24"/>
              </w:rPr>
              <w:t>ка;</w:t>
            </w:r>
          </w:p>
          <w:p w14:paraId="433916D2" w14:textId="77777777" w:rsidR="008B7368" w:rsidRDefault="008637A8">
            <w:pPr>
              <w:pStyle w:val="TableParagraph"/>
              <w:tabs>
                <w:tab w:val="left" w:pos="2259"/>
              </w:tabs>
              <w:spacing w:line="276" w:lineRule="auto"/>
              <w:ind w:left="107" w:right="98"/>
              <w:jc w:val="both"/>
              <w:rPr>
                <w:sz w:val="24"/>
              </w:rPr>
            </w:pPr>
            <w:r>
              <w:rPr>
                <w:sz w:val="24"/>
              </w:rPr>
              <w:t>пластические</w:t>
            </w:r>
            <w:r>
              <w:rPr>
                <w:sz w:val="24"/>
              </w:rPr>
              <w:tab/>
            </w:r>
            <w:r>
              <w:rPr>
                <w:spacing w:val="-1"/>
                <w:sz w:val="24"/>
              </w:rPr>
              <w:t>особенности</w:t>
            </w:r>
            <w:r>
              <w:rPr>
                <w:spacing w:val="-58"/>
                <w:sz w:val="24"/>
              </w:rPr>
              <w:t xml:space="preserve"> </w:t>
            </w:r>
            <w:r>
              <w:rPr>
                <w:sz w:val="24"/>
              </w:rPr>
              <w:t>большой и малых форм( головы,</w:t>
            </w:r>
            <w:r>
              <w:rPr>
                <w:spacing w:val="1"/>
                <w:sz w:val="24"/>
              </w:rPr>
              <w:t xml:space="preserve"> </w:t>
            </w:r>
            <w:r>
              <w:rPr>
                <w:sz w:val="24"/>
              </w:rPr>
              <w:t>лица,</w:t>
            </w:r>
            <w:r>
              <w:rPr>
                <w:spacing w:val="1"/>
                <w:sz w:val="24"/>
              </w:rPr>
              <w:t xml:space="preserve"> </w:t>
            </w:r>
            <w:r>
              <w:rPr>
                <w:sz w:val="24"/>
              </w:rPr>
              <w:t>кистей,</w:t>
            </w:r>
            <w:r>
              <w:rPr>
                <w:spacing w:val="1"/>
                <w:sz w:val="24"/>
              </w:rPr>
              <w:t xml:space="preserve"> </w:t>
            </w:r>
            <w:r>
              <w:rPr>
                <w:sz w:val="24"/>
              </w:rPr>
              <w:t>стоп,</w:t>
            </w:r>
            <w:r>
              <w:rPr>
                <w:spacing w:val="1"/>
                <w:sz w:val="24"/>
              </w:rPr>
              <w:t xml:space="preserve"> </w:t>
            </w:r>
            <w:r>
              <w:rPr>
                <w:sz w:val="24"/>
              </w:rPr>
              <w:t>туловища)</w:t>
            </w:r>
            <w:r>
              <w:rPr>
                <w:spacing w:val="-57"/>
                <w:sz w:val="24"/>
              </w:rPr>
              <w:t xml:space="preserve"> </w:t>
            </w:r>
            <w:r>
              <w:rPr>
                <w:sz w:val="24"/>
              </w:rPr>
              <w:t>фигуры</w:t>
            </w:r>
            <w:r>
              <w:rPr>
                <w:spacing w:val="-1"/>
                <w:sz w:val="24"/>
              </w:rPr>
              <w:t xml:space="preserve"> </w:t>
            </w:r>
            <w:r>
              <w:rPr>
                <w:sz w:val="24"/>
              </w:rPr>
              <w:t>человека;</w:t>
            </w:r>
          </w:p>
          <w:p w14:paraId="002D59CC" w14:textId="77777777" w:rsidR="008B7368" w:rsidRDefault="008637A8">
            <w:pPr>
              <w:pStyle w:val="TableParagraph"/>
              <w:ind w:left="107"/>
              <w:jc w:val="both"/>
              <w:rPr>
                <w:sz w:val="24"/>
              </w:rPr>
            </w:pPr>
            <w:r>
              <w:rPr>
                <w:sz w:val="24"/>
              </w:rPr>
              <w:t>основы</w:t>
            </w:r>
            <w:r>
              <w:rPr>
                <w:spacing w:val="103"/>
                <w:sz w:val="24"/>
              </w:rPr>
              <w:t xml:space="preserve"> </w:t>
            </w:r>
            <w:r>
              <w:rPr>
                <w:sz w:val="24"/>
              </w:rPr>
              <w:t xml:space="preserve">ученья    </w:t>
            </w:r>
            <w:r>
              <w:rPr>
                <w:spacing w:val="20"/>
                <w:sz w:val="24"/>
              </w:rPr>
              <w:t xml:space="preserve"> </w:t>
            </w:r>
            <w:r>
              <w:rPr>
                <w:sz w:val="24"/>
              </w:rPr>
              <w:t>о</w:t>
            </w:r>
            <w:r>
              <w:rPr>
                <w:spacing w:val="100"/>
                <w:sz w:val="24"/>
              </w:rPr>
              <w:t xml:space="preserve"> </w:t>
            </w:r>
            <w:r>
              <w:rPr>
                <w:sz w:val="24"/>
              </w:rPr>
              <w:t>пропорциях</w:t>
            </w:r>
          </w:p>
          <w:p w14:paraId="66DAA2FA" w14:textId="77777777" w:rsidR="008B7368" w:rsidRDefault="008637A8">
            <w:pPr>
              <w:pStyle w:val="TableParagraph"/>
              <w:spacing w:before="41"/>
              <w:ind w:left="107"/>
              <w:jc w:val="both"/>
              <w:rPr>
                <w:sz w:val="24"/>
              </w:rPr>
            </w:pPr>
            <w:r>
              <w:rPr>
                <w:sz w:val="24"/>
              </w:rPr>
              <w:t>большой</w:t>
            </w:r>
            <w:r>
              <w:rPr>
                <w:spacing w:val="20"/>
                <w:sz w:val="24"/>
              </w:rPr>
              <w:t xml:space="preserve"> </w:t>
            </w:r>
            <w:r>
              <w:rPr>
                <w:sz w:val="24"/>
              </w:rPr>
              <w:t>и</w:t>
            </w:r>
            <w:r>
              <w:rPr>
                <w:spacing w:val="22"/>
                <w:sz w:val="24"/>
              </w:rPr>
              <w:t xml:space="preserve"> </w:t>
            </w:r>
            <w:r>
              <w:rPr>
                <w:sz w:val="24"/>
              </w:rPr>
              <w:t>малых</w:t>
            </w:r>
            <w:r>
              <w:rPr>
                <w:spacing w:val="23"/>
                <w:sz w:val="24"/>
              </w:rPr>
              <w:t xml:space="preserve"> </w:t>
            </w:r>
            <w:r>
              <w:rPr>
                <w:sz w:val="24"/>
              </w:rPr>
              <w:t>форм</w:t>
            </w:r>
            <w:r>
              <w:rPr>
                <w:spacing w:val="21"/>
                <w:sz w:val="24"/>
              </w:rPr>
              <w:t xml:space="preserve"> </w:t>
            </w:r>
            <w:r>
              <w:rPr>
                <w:sz w:val="24"/>
              </w:rPr>
              <w:t>(головы,</w:t>
            </w:r>
          </w:p>
        </w:tc>
        <w:tc>
          <w:tcPr>
            <w:tcW w:w="3380" w:type="dxa"/>
          </w:tcPr>
          <w:p w14:paraId="6CAB2FAE" w14:textId="77777777" w:rsidR="008B7368" w:rsidRDefault="008637A8">
            <w:pPr>
              <w:pStyle w:val="TableParagraph"/>
              <w:spacing w:line="276" w:lineRule="auto"/>
              <w:ind w:left="107" w:right="218"/>
              <w:rPr>
                <w:sz w:val="24"/>
              </w:rPr>
            </w:pPr>
            <w:r>
              <w:rPr>
                <w:b/>
                <w:sz w:val="24"/>
              </w:rPr>
              <w:t xml:space="preserve">ОК.01 </w:t>
            </w:r>
            <w:r>
              <w:rPr>
                <w:sz w:val="24"/>
              </w:rPr>
              <w:t>Выбирать способы ре-</w:t>
            </w:r>
            <w:r>
              <w:rPr>
                <w:spacing w:val="-58"/>
                <w:sz w:val="24"/>
              </w:rPr>
              <w:t xml:space="preserve"> </w:t>
            </w:r>
            <w:r>
              <w:rPr>
                <w:sz w:val="24"/>
              </w:rPr>
              <w:t>шения задач профессиональ-</w:t>
            </w:r>
            <w:r>
              <w:rPr>
                <w:spacing w:val="1"/>
                <w:sz w:val="24"/>
              </w:rPr>
              <w:t xml:space="preserve"> </w:t>
            </w:r>
            <w:r>
              <w:rPr>
                <w:sz w:val="24"/>
              </w:rPr>
              <w:t>ной деятельности, примени-</w:t>
            </w:r>
            <w:r>
              <w:rPr>
                <w:spacing w:val="1"/>
                <w:sz w:val="24"/>
              </w:rPr>
              <w:t xml:space="preserve"> </w:t>
            </w:r>
            <w:r>
              <w:rPr>
                <w:sz w:val="24"/>
              </w:rPr>
              <w:t>тельно к различным контек-</w:t>
            </w:r>
            <w:r>
              <w:rPr>
                <w:spacing w:val="1"/>
                <w:sz w:val="24"/>
              </w:rPr>
              <w:t xml:space="preserve"> </w:t>
            </w:r>
            <w:r>
              <w:rPr>
                <w:sz w:val="24"/>
              </w:rPr>
              <w:t>стам</w:t>
            </w:r>
          </w:p>
          <w:p w14:paraId="7E510CC9" w14:textId="77777777" w:rsidR="008B7368" w:rsidRDefault="008637A8">
            <w:pPr>
              <w:pStyle w:val="TableParagraph"/>
              <w:spacing w:line="276" w:lineRule="auto"/>
              <w:ind w:left="107" w:right="155"/>
              <w:rPr>
                <w:sz w:val="24"/>
              </w:rPr>
            </w:pPr>
            <w:r>
              <w:rPr>
                <w:b/>
                <w:sz w:val="24"/>
              </w:rPr>
              <w:t xml:space="preserve">ОК.02 </w:t>
            </w:r>
            <w:r>
              <w:rPr>
                <w:sz w:val="24"/>
              </w:rPr>
              <w:t>Осуществлять поиск,</w:t>
            </w:r>
            <w:r>
              <w:rPr>
                <w:spacing w:val="1"/>
                <w:sz w:val="24"/>
              </w:rPr>
              <w:t xml:space="preserve"> </w:t>
            </w:r>
            <w:r>
              <w:rPr>
                <w:sz w:val="24"/>
              </w:rPr>
              <w:t>анализ и интерпретацию ин-</w:t>
            </w:r>
            <w:r>
              <w:rPr>
                <w:spacing w:val="1"/>
                <w:sz w:val="24"/>
              </w:rPr>
              <w:t xml:space="preserve"> </w:t>
            </w:r>
            <w:r>
              <w:rPr>
                <w:sz w:val="24"/>
              </w:rPr>
              <w:t>формации, необходимой для</w:t>
            </w:r>
            <w:r>
              <w:rPr>
                <w:spacing w:val="1"/>
                <w:sz w:val="24"/>
              </w:rPr>
              <w:t xml:space="preserve"> </w:t>
            </w:r>
            <w:r>
              <w:rPr>
                <w:sz w:val="24"/>
              </w:rPr>
              <w:t>выполнения задач профессио-</w:t>
            </w:r>
            <w:r>
              <w:rPr>
                <w:spacing w:val="-58"/>
                <w:sz w:val="24"/>
              </w:rPr>
              <w:t xml:space="preserve"> </w:t>
            </w:r>
            <w:r>
              <w:rPr>
                <w:sz w:val="24"/>
              </w:rPr>
              <w:t>нальной</w:t>
            </w:r>
            <w:r>
              <w:rPr>
                <w:spacing w:val="-1"/>
                <w:sz w:val="24"/>
              </w:rPr>
              <w:t xml:space="preserve"> </w:t>
            </w:r>
            <w:r>
              <w:rPr>
                <w:sz w:val="24"/>
              </w:rPr>
              <w:t>деятельности</w:t>
            </w:r>
          </w:p>
          <w:p w14:paraId="06646E7D" w14:textId="77777777" w:rsidR="008B7368" w:rsidRDefault="008637A8">
            <w:pPr>
              <w:pStyle w:val="TableParagraph"/>
              <w:spacing w:line="276" w:lineRule="auto"/>
              <w:ind w:left="107" w:right="133"/>
              <w:rPr>
                <w:sz w:val="24"/>
              </w:rPr>
            </w:pPr>
            <w:r>
              <w:rPr>
                <w:b/>
                <w:sz w:val="24"/>
              </w:rPr>
              <w:t xml:space="preserve">ОК.09 </w:t>
            </w:r>
            <w:r>
              <w:rPr>
                <w:sz w:val="24"/>
              </w:rPr>
              <w:t>Использовать инфор-</w:t>
            </w:r>
            <w:r>
              <w:rPr>
                <w:spacing w:val="1"/>
                <w:sz w:val="24"/>
              </w:rPr>
              <w:t xml:space="preserve"> </w:t>
            </w:r>
            <w:r>
              <w:rPr>
                <w:sz w:val="24"/>
              </w:rPr>
              <w:t>мационные технологии в про-</w:t>
            </w:r>
            <w:r>
              <w:rPr>
                <w:spacing w:val="-57"/>
                <w:sz w:val="24"/>
              </w:rPr>
              <w:t xml:space="preserve"> </w:t>
            </w:r>
            <w:r>
              <w:rPr>
                <w:sz w:val="24"/>
              </w:rPr>
              <w:t>фессиональной деятельности</w:t>
            </w:r>
            <w:r>
              <w:rPr>
                <w:spacing w:val="1"/>
                <w:sz w:val="24"/>
              </w:rPr>
              <w:t xml:space="preserve"> </w:t>
            </w:r>
            <w:r>
              <w:rPr>
                <w:b/>
                <w:sz w:val="24"/>
              </w:rPr>
              <w:t xml:space="preserve">ПК.2.1 </w:t>
            </w:r>
            <w:r>
              <w:rPr>
                <w:sz w:val="24"/>
              </w:rPr>
              <w:t>Выполнять прически</w:t>
            </w:r>
            <w:r>
              <w:rPr>
                <w:spacing w:val="1"/>
                <w:sz w:val="24"/>
              </w:rPr>
              <w:t xml:space="preserve"> </w:t>
            </w:r>
            <w:r>
              <w:rPr>
                <w:sz w:val="24"/>
              </w:rPr>
              <w:t>различного назначения (по-</w:t>
            </w:r>
            <w:r>
              <w:rPr>
                <w:spacing w:val="1"/>
                <w:sz w:val="24"/>
              </w:rPr>
              <w:t xml:space="preserve"> </w:t>
            </w:r>
            <w:r>
              <w:rPr>
                <w:sz w:val="24"/>
              </w:rPr>
              <w:t>вседневные, вечерние, для</w:t>
            </w:r>
            <w:r>
              <w:rPr>
                <w:spacing w:val="1"/>
                <w:sz w:val="24"/>
              </w:rPr>
              <w:t xml:space="preserve"> </w:t>
            </w:r>
            <w:r>
              <w:rPr>
                <w:sz w:val="24"/>
              </w:rPr>
              <w:t>торжественных случаев) с</w:t>
            </w:r>
            <w:r>
              <w:rPr>
                <w:spacing w:val="1"/>
                <w:sz w:val="24"/>
              </w:rPr>
              <w:t xml:space="preserve"> </w:t>
            </w:r>
            <w:r>
              <w:rPr>
                <w:sz w:val="24"/>
              </w:rPr>
              <w:t>учетом</w:t>
            </w:r>
            <w:r>
              <w:rPr>
                <w:spacing w:val="-6"/>
                <w:sz w:val="24"/>
              </w:rPr>
              <w:t xml:space="preserve"> </w:t>
            </w:r>
            <w:r>
              <w:rPr>
                <w:sz w:val="24"/>
              </w:rPr>
              <w:t>актуальных</w:t>
            </w:r>
            <w:r>
              <w:rPr>
                <w:spacing w:val="-4"/>
                <w:sz w:val="24"/>
              </w:rPr>
              <w:t xml:space="preserve"> </w:t>
            </w:r>
            <w:r>
              <w:rPr>
                <w:sz w:val="24"/>
              </w:rPr>
              <w:t>тенденций</w:t>
            </w:r>
            <w:r>
              <w:rPr>
                <w:spacing w:val="-57"/>
                <w:sz w:val="24"/>
              </w:rPr>
              <w:t xml:space="preserve"> </w:t>
            </w:r>
            <w:r>
              <w:rPr>
                <w:sz w:val="24"/>
              </w:rPr>
              <w:t>моды</w:t>
            </w:r>
          </w:p>
          <w:p w14:paraId="55EF6170" w14:textId="77777777" w:rsidR="008B7368" w:rsidRDefault="008637A8">
            <w:pPr>
              <w:pStyle w:val="TableParagraph"/>
              <w:spacing w:line="276" w:lineRule="auto"/>
              <w:ind w:left="107" w:right="157"/>
              <w:rPr>
                <w:sz w:val="24"/>
              </w:rPr>
            </w:pPr>
            <w:r>
              <w:rPr>
                <w:b/>
                <w:sz w:val="24"/>
              </w:rPr>
              <w:t xml:space="preserve">ПК.2.3 </w:t>
            </w:r>
            <w:r>
              <w:rPr>
                <w:sz w:val="24"/>
              </w:rPr>
              <w:t>Выполнять сложные</w:t>
            </w:r>
            <w:r>
              <w:rPr>
                <w:spacing w:val="1"/>
                <w:sz w:val="24"/>
              </w:rPr>
              <w:t xml:space="preserve"> </w:t>
            </w:r>
            <w:r>
              <w:rPr>
                <w:sz w:val="24"/>
              </w:rPr>
              <w:t>прически на волосах различ-</w:t>
            </w:r>
            <w:r>
              <w:rPr>
                <w:spacing w:val="1"/>
                <w:sz w:val="24"/>
              </w:rPr>
              <w:t xml:space="preserve"> </w:t>
            </w:r>
            <w:r>
              <w:rPr>
                <w:sz w:val="24"/>
              </w:rPr>
              <w:t>ной длины с применением ук-</w:t>
            </w:r>
            <w:r>
              <w:rPr>
                <w:spacing w:val="-57"/>
                <w:sz w:val="24"/>
              </w:rPr>
              <w:t xml:space="preserve"> </w:t>
            </w:r>
            <w:r>
              <w:rPr>
                <w:sz w:val="24"/>
              </w:rPr>
              <w:t>рашений и постижерных из-</w:t>
            </w:r>
            <w:r>
              <w:rPr>
                <w:spacing w:val="1"/>
                <w:sz w:val="24"/>
              </w:rPr>
              <w:t xml:space="preserve"> </w:t>
            </w:r>
            <w:r>
              <w:rPr>
                <w:sz w:val="24"/>
              </w:rPr>
              <w:t>делий</w:t>
            </w:r>
            <w:r>
              <w:rPr>
                <w:spacing w:val="-3"/>
                <w:sz w:val="24"/>
              </w:rPr>
              <w:t xml:space="preserve"> </w:t>
            </w:r>
            <w:r>
              <w:rPr>
                <w:sz w:val="24"/>
              </w:rPr>
              <w:t>с</w:t>
            </w:r>
            <w:r>
              <w:rPr>
                <w:spacing w:val="-1"/>
                <w:sz w:val="24"/>
              </w:rPr>
              <w:t xml:space="preserve"> </w:t>
            </w:r>
            <w:r>
              <w:rPr>
                <w:sz w:val="24"/>
              </w:rPr>
              <w:t>учетом</w:t>
            </w:r>
            <w:r>
              <w:rPr>
                <w:spacing w:val="-3"/>
                <w:sz w:val="24"/>
              </w:rPr>
              <w:t xml:space="preserve"> </w:t>
            </w:r>
            <w:r>
              <w:rPr>
                <w:sz w:val="24"/>
              </w:rPr>
              <w:t>потребностей</w:t>
            </w:r>
          </w:p>
          <w:p w14:paraId="5B79F016" w14:textId="77777777" w:rsidR="008B7368" w:rsidRDefault="008637A8">
            <w:pPr>
              <w:pStyle w:val="TableParagraph"/>
              <w:ind w:left="107"/>
              <w:rPr>
                <w:sz w:val="24"/>
              </w:rPr>
            </w:pPr>
            <w:r>
              <w:rPr>
                <w:sz w:val="24"/>
              </w:rPr>
              <w:t>клиента</w:t>
            </w:r>
          </w:p>
        </w:tc>
        <w:tc>
          <w:tcPr>
            <w:tcW w:w="2533" w:type="dxa"/>
          </w:tcPr>
          <w:p w14:paraId="6FFC5322" w14:textId="77777777" w:rsidR="008B7368" w:rsidRDefault="008637A8">
            <w:pPr>
              <w:pStyle w:val="TableParagraph"/>
              <w:numPr>
                <w:ilvl w:val="0"/>
                <w:numId w:val="9"/>
              </w:numPr>
              <w:tabs>
                <w:tab w:val="left" w:pos="247"/>
              </w:tabs>
              <w:spacing w:line="276" w:lineRule="auto"/>
              <w:ind w:right="199" w:firstLine="0"/>
              <w:rPr>
                <w:sz w:val="24"/>
              </w:rPr>
            </w:pPr>
            <w:r>
              <w:rPr>
                <w:sz w:val="24"/>
              </w:rPr>
              <w:t>домашние задания</w:t>
            </w:r>
            <w:r>
              <w:rPr>
                <w:spacing w:val="1"/>
                <w:sz w:val="24"/>
              </w:rPr>
              <w:t xml:space="preserve"> </w:t>
            </w:r>
            <w:r>
              <w:rPr>
                <w:sz w:val="24"/>
              </w:rPr>
              <w:t>по визуальному</w:t>
            </w:r>
            <w:r>
              <w:rPr>
                <w:spacing w:val="1"/>
                <w:sz w:val="24"/>
              </w:rPr>
              <w:t xml:space="preserve"> </w:t>
            </w:r>
            <w:r>
              <w:rPr>
                <w:sz w:val="24"/>
              </w:rPr>
              <w:t>(пальпаторному) оп-</w:t>
            </w:r>
            <w:r>
              <w:rPr>
                <w:spacing w:val="1"/>
                <w:sz w:val="24"/>
              </w:rPr>
              <w:t xml:space="preserve"> </w:t>
            </w:r>
            <w:r>
              <w:rPr>
                <w:sz w:val="24"/>
              </w:rPr>
              <w:t>ределению</w:t>
            </w:r>
            <w:r>
              <w:rPr>
                <w:spacing w:val="1"/>
                <w:sz w:val="24"/>
              </w:rPr>
              <w:t xml:space="preserve"> </w:t>
            </w:r>
            <w:r>
              <w:rPr>
                <w:sz w:val="24"/>
              </w:rPr>
              <w:t>анатоми-</w:t>
            </w:r>
            <w:r>
              <w:rPr>
                <w:spacing w:val="-57"/>
                <w:sz w:val="24"/>
              </w:rPr>
              <w:t xml:space="preserve"> </w:t>
            </w:r>
            <w:r>
              <w:rPr>
                <w:sz w:val="24"/>
              </w:rPr>
              <w:t>ческих образований</w:t>
            </w:r>
            <w:r>
              <w:rPr>
                <w:spacing w:val="1"/>
                <w:sz w:val="24"/>
              </w:rPr>
              <w:t xml:space="preserve"> </w:t>
            </w:r>
            <w:r>
              <w:rPr>
                <w:sz w:val="24"/>
              </w:rPr>
              <w:t>по</w:t>
            </w:r>
            <w:r>
              <w:rPr>
                <w:spacing w:val="-9"/>
                <w:sz w:val="24"/>
              </w:rPr>
              <w:t xml:space="preserve"> </w:t>
            </w:r>
            <w:r>
              <w:rPr>
                <w:sz w:val="24"/>
              </w:rPr>
              <w:t>атласам,</w:t>
            </w:r>
            <w:r>
              <w:rPr>
                <w:spacing w:val="-9"/>
                <w:sz w:val="24"/>
              </w:rPr>
              <w:t xml:space="preserve"> </w:t>
            </w:r>
            <w:r>
              <w:rPr>
                <w:sz w:val="24"/>
              </w:rPr>
              <w:t>муляжам,</w:t>
            </w:r>
            <w:r>
              <w:rPr>
                <w:spacing w:val="-57"/>
                <w:sz w:val="24"/>
              </w:rPr>
              <w:t xml:space="preserve"> </w:t>
            </w:r>
            <w:r>
              <w:rPr>
                <w:sz w:val="24"/>
              </w:rPr>
              <w:t>учебникам, конспек-</w:t>
            </w:r>
            <w:r>
              <w:rPr>
                <w:spacing w:val="1"/>
                <w:sz w:val="24"/>
              </w:rPr>
              <w:t xml:space="preserve"> </w:t>
            </w:r>
            <w:r>
              <w:rPr>
                <w:sz w:val="24"/>
              </w:rPr>
              <w:t>там;</w:t>
            </w:r>
          </w:p>
          <w:p w14:paraId="3E0E22B5" w14:textId="77777777" w:rsidR="008B7368" w:rsidRDefault="008637A8">
            <w:pPr>
              <w:pStyle w:val="TableParagraph"/>
              <w:numPr>
                <w:ilvl w:val="0"/>
                <w:numId w:val="9"/>
              </w:numPr>
              <w:tabs>
                <w:tab w:val="left" w:pos="247"/>
              </w:tabs>
              <w:spacing w:line="276" w:lineRule="auto"/>
              <w:ind w:right="187" w:firstLine="0"/>
              <w:rPr>
                <w:sz w:val="24"/>
              </w:rPr>
            </w:pPr>
            <w:r>
              <w:rPr>
                <w:sz w:val="24"/>
              </w:rPr>
              <w:t>практические зада-</w:t>
            </w:r>
            <w:r>
              <w:rPr>
                <w:spacing w:val="1"/>
                <w:sz w:val="24"/>
              </w:rPr>
              <w:t xml:space="preserve"> </w:t>
            </w:r>
            <w:r>
              <w:rPr>
                <w:sz w:val="24"/>
              </w:rPr>
              <w:t>ния по работе с фото-</w:t>
            </w:r>
            <w:r>
              <w:rPr>
                <w:spacing w:val="-57"/>
                <w:sz w:val="24"/>
              </w:rPr>
              <w:t xml:space="preserve"> </w:t>
            </w:r>
            <w:r>
              <w:rPr>
                <w:sz w:val="24"/>
              </w:rPr>
              <w:t>графиями внешности</w:t>
            </w:r>
            <w:r>
              <w:rPr>
                <w:spacing w:val="-57"/>
                <w:sz w:val="24"/>
              </w:rPr>
              <w:t xml:space="preserve"> </w:t>
            </w:r>
            <w:r>
              <w:rPr>
                <w:sz w:val="24"/>
              </w:rPr>
              <w:t>человека;</w:t>
            </w:r>
          </w:p>
          <w:p w14:paraId="3F564E33" w14:textId="77777777" w:rsidR="008B7368" w:rsidRDefault="008637A8">
            <w:pPr>
              <w:pStyle w:val="TableParagraph"/>
              <w:numPr>
                <w:ilvl w:val="0"/>
                <w:numId w:val="9"/>
              </w:numPr>
              <w:tabs>
                <w:tab w:val="left" w:pos="247"/>
              </w:tabs>
              <w:spacing w:line="276" w:lineRule="auto"/>
              <w:ind w:right="214" w:firstLine="0"/>
              <w:rPr>
                <w:sz w:val="24"/>
              </w:rPr>
            </w:pPr>
            <w:r>
              <w:rPr>
                <w:sz w:val="24"/>
              </w:rPr>
              <w:t>практические инди-</w:t>
            </w:r>
            <w:r>
              <w:rPr>
                <w:spacing w:val="-57"/>
                <w:sz w:val="24"/>
              </w:rPr>
              <w:t xml:space="preserve"> </w:t>
            </w:r>
            <w:r>
              <w:rPr>
                <w:sz w:val="24"/>
              </w:rPr>
              <w:t>видуальные</w:t>
            </w:r>
            <w:r>
              <w:rPr>
                <w:spacing w:val="51"/>
                <w:sz w:val="24"/>
              </w:rPr>
              <w:t xml:space="preserve"> </w:t>
            </w:r>
            <w:r>
              <w:rPr>
                <w:sz w:val="24"/>
              </w:rPr>
              <w:t>задания;</w:t>
            </w:r>
          </w:p>
          <w:p w14:paraId="6D02C933" w14:textId="77777777" w:rsidR="008B7368" w:rsidRDefault="008637A8">
            <w:pPr>
              <w:pStyle w:val="TableParagraph"/>
              <w:numPr>
                <w:ilvl w:val="0"/>
                <w:numId w:val="9"/>
              </w:numPr>
              <w:tabs>
                <w:tab w:val="left" w:pos="247"/>
              </w:tabs>
              <w:spacing w:line="276" w:lineRule="auto"/>
              <w:ind w:right="184" w:firstLine="0"/>
              <w:jc w:val="both"/>
              <w:rPr>
                <w:sz w:val="24"/>
              </w:rPr>
            </w:pPr>
            <w:r>
              <w:rPr>
                <w:sz w:val="24"/>
              </w:rPr>
              <w:t>тестовые задания по</w:t>
            </w:r>
            <w:r>
              <w:rPr>
                <w:spacing w:val="-57"/>
                <w:sz w:val="24"/>
              </w:rPr>
              <w:t xml:space="preserve"> </w:t>
            </w:r>
            <w:r>
              <w:rPr>
                <w:sz w:val="24"/>
              </w:rPr>
              <w:t>соответствующим те-</w:t>
            </w:r>
            <w:r>
              <w:rPr>
                <w:spacing w:val="-57"/>
                <w:sz w:val="24"/>
              </w:rPr>
              <w:t xml:space="preserve"> </w:t>
            </w:r>
            <w:r>
              <w:rPr>
                <w:sz w:val="24"/>
              </w:rPr>
              <w:t>мам;</w:t>
            </w:r>
          </w:p>
          <w:p w14:paraId="1EED9F18" w14:textId="77777777" w:rsidR="008B7368" w:rsidRDefault="008637A8">
            <w:pPr>
              <w:pStyle w:val="TableParagraph"/>
              <w:numPr>
                <w:ilvl w:val="0"/>
                <w:numId w:val="9"/>
              </w:numPr>
              <w:tabs>
                <w:tab w:val="left" w:pos="247"/>
              </w:tabs>
              <w:spacing w:line="274" w:lineRule="exact"/>
              <w:ind w:left="246"/>
              <w:jc w:val="both"/>
              <w:rPr>
                <w:sz w:val="24"/>
              </w:rPr>
            </w:pPr>
            <w:r>
              <w:rPr>
                <w:sz w:val="24"/>
              </w:rPr>
              <w:t>зачётная</w:t>
            </w:r>
            <w:r>
              <w:rPr>
                <w:spacing w:val="57"/>
                <w:sz w:val="24"/>
              </w:rPr>
              <w:t xml:space="preserve"> </w:t>
            </w:r>
            <w:r>
              <w:rPr>
                <w:sz w:val="24"/>
              </w:rPr>
              <w:t>работа</w:t>
            </w:r>
          </w:p>
        </w:tc>
      </w:tr>
    </w:tbl>
    <w:p w14:paraId="33370318" w14:textId="77777777" w:rsidR="008B7368" w:rsidRDefault="008B7368">
      <w:pPr>
        <w:spacing w:line="274" w:lineRule="exact"/>
        <w:jc w:val="both"/>
        <w:rPr>
          <w:sz w:val="24"/>
        </w:rPr>
        <w:sectPr w:rsidR="008B7368">
          <w:pgSz w:w="11910" w:h="16840"/>
          <w:pgMar w:top="1040" w:right="620" w:bottom="148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3380"/>
        <w:gridCol w:w="2533"/>
      </w:tblGrid>
      <w:tr w:rsidR="008B7368" w14:paraId="4589EA8D" w14:textId="77777777">
        <w:trPr>
          <w:trHeight w:val="2224"/>
        </w:trPr>
        <w:tc>
          <w:tcPr>
            <w:tcW w:w="3661" w:type="dxa"/>
          </w:tcPr>
          <w:p w14:paraId="607E9159" w14:textId="77777777" w:rsidR="008B7368" w:rsidRDefault="008637A8">
            <w:pPr>
              <w:pStyle w:val="TableParagraph"/>
              <w:spacing w:line="276" w:lineRule="auto"/>
              <w:ind w:left="107"/>
              <w:rPr>
                <w:sz w:val="24"/>
              </w:rPr>
            </w:pPr>
            <w:r>
              <w:rPr>
                <w:sz w:val="24"/>
              </w:rPr>
              <w:lastRenderedPageBreak/>
              <w:t>лица,</w:t>
            </w:r>
            <w:r>
              <w:rPr>
                <w:spacing w:val="1"/>
                <w:sz w:val="24"/>
              </w:rPr>
              <w:t xml:space="preserve"> </w:t>
            </w:r>
            <w:r>
              <w:rPr>
                <w:sz w:val="24"/>
              </w:rPr>
              <w:t>кистей,</w:t>
            </w:r>
            <w:r>
              <w:rPr>
                <w:spacing w:val="1"/>
                <w:sz w:val="24"/>
              </w:rPr>
              <w:t xml:space="preserve"> </w:t>
            </w:r>
            <w:r>
              <w:rPr>
                <w:sz w:val="24"/>
              </w:rPr>
              <w:t>стоп,</w:t>
            </w:r>
            <w:r>
              <w:rPr>
                <w:spacing w:val="1"/>
                <w:sz w:val="24"/>
              </w:rPr>
              <w:t xml:space="preserve"> </w:t>
            </w:r>
            <w:r>
              <w:rPr>
                <w:sz w:val="24"/>
              </w:rPr>
              <w:t>туловища)</w:t>
            </w:r>
            <w:r>
              <w:rPr>
                <w:spacing w:val="-57"/>
                <w:sz w:val="24"/>
              </w:rPr>
              <w:t xml:space="preserve"> </w:t>
            </w:r>
            <w:r>
              <w:rPr>
                <w:sz w:val="24"/>
              </w:rPr>
              <w:t>фигуры</w:t>
            </w:r>
            <w:r>
              <w:rPr>
                <w:spacing w:val="-1"/>
                <w:sz w:val="24"/>
              </w:rPr>
              <w:t xml:space="preserve"> </w:t>
            </w:r>
            <w:r>
              <w:rPr>
                <w:sz w:val="24"/>
              </w:rPr>
              <w:t>человека.</w:t>
            </w:r>
          </w:p>
        </w:tc>
        <w:tc>
          <w:tcPr>
            <w:tcW w:w="3380" w:type="dxa"/>
          </w:tcPr>
          <w:p w14:paraId="729AF72B" w14:textId="77777777" w:rsidR="008B7368" w:rsidRDefault="008637A8">
            <w:pPr>
              <w:pStyle w:val="TableParagraph"/>
              <w:spacing w:line="276" w:lineRule="auto"/>
              <w:ind w:left="107" w:right="163"/>
              <w:rPr>
                <w:sz w:val="24"/>
              </w:rPr>
            </w:pPr>
            <w:r>
              <w:rPr>
                <w:b/>
                <w:sz w:val="24"/>
              </w:rPr>
              <w:t xml:space="preserve">ПК.3.1 </w:t>
            </w:r>
            <w:r>
              <w:rPr>
                <w:sz w:val="24"/>
              </w:rPr>
              <w:t>Создавать имидж кли-</w:t>
            </w:r>
            <w:r>
              <w:rPr>
                <w:spacing w:val="-57"/>
                <w:sz w:val="24"/>
              </w:rPr>
              <w:t xml:space="preserve"> </w:t>
            </w:r>
            <w:r>
              <w:rPr>
                <w:sz w:val="24"/>
              </w:rPr>
              <w:t>ента на основе анализа инди-</w:t>
            </w:r>
            <w:r>
              <w:rPr>
                <w:spacing w:val="1"/>
                <w:sz w:val="24"/>
              </w:rPr>
              <w:t xml:space="preserve"> </w:t>
            </w:r>
            <w:r>
              <w:rPr>
                <w:sz w:val="24"/>
              </w:rPr>
              <w:t>видуальных особенностей и</w:t>
            </w:r>
            <w:r>
              <w:rPr>
                <w:spacing w:val="1"/>
                <w:sz w:val="24"/>
              </w:rPr>
              <w:t xml:space="preserve"> </w:t>
            </w:r>
            <w:r>
              <w:rPr>
                <w:sz w:val="24"/>
              </w:rPr>
              <w:t>его</w:t>
            </w:r>
            <w:r>
              <w:rPr>
                <w:spacing w:val="-2"/>
                <w:sz w:val="24"/>
              </w:rPr>
              <w:t xml:space="preserve"> </w:t>
            </w:r>
            <w:r>
              <w:rPr>
                <w:sz w:val="24"/>
              </w:rPr>
              <w:t>потребностей</w:t>
            </w:r>
          </w:p>
          <w:p w14:paraId="3E0925C8" w14:textId="77777777" w:rsidR="008B7368" w:rsidRDefault="008637A8">
            <w:pPr>
              <w:pStyle w:val="TableParagraph"/>
              <w:ind w:left="107"/>
              <w:rPr>
                <w:sz w:val="24"/>
              </w:rPr>
            </w:pPr>
            <w:r>
              <w:rPr>
                <w:b/>
                <w:sz w:val="24"/>
              </w:rPr>
              <w:t>ПК.3.2</w:t>
            </w:r>
            <w:r>
              <w:rPr>
                <w:b/>
                <w:spacing w:val="-1"/>
                <w:sz w:val="24"/>
              </w:rPr>
              <w:t xml:space="preserve"> </w:t>
            </w:r>
            <w:r>
              <w:rPr>
                <w:sz w:val="24"/>
              </w:rPr>
              <w:t>Разрабатывать</w:t>
            </w:r>
            <w:r>
              <w:rPr>
                <w:spacing w:val="-1"/>
                <w:sz w:val="24"/>
              </w:rPr>
              <w:t xml:space="preserve"> </w:t>
            </w:r>
            <w:r>
              <w:rPr>
                <w:sz w:val="24"/>
              </w:rPr>
              <w:t>кон-</w:t>
            </w:r>
          </w:p>
          <w:p w14:paraId="7FFB388D" w14:textId="77777777" w:rsidR="008B7368" w:rsidRDefault="008637A8">
            <w:pPr>
              <w:pStyle w:val="TableParagraph"/>
              <w:spacing w:line="310" w:lineRule="atLeast"/>
              <w:ind w:left="107" w:right="220"/>
              <w:rPr>
                <w:sz w:val="24"/>
              </w:rPr>
            </w:pPr>
            <w:r>
              <w:rPr>
                <w:sz w:val="24"/>
              </w:rPr>
              <w:t>цепцию художественного об-</w:t>
            </w:r>
            <w:r>
              <w:rPr>
                <w:spacing w:val="-57"/>
                <w:sz w:val="24"/>
              </w:rPr>
              <w:t xml:space="preserve"> </w:t>
            </w:r>
            <w:r>
              <w:rPr>
                <w:sz w:val="24"/>
              </w:rPr>
              <w:t>раза</w:t>
            </w:r>
            <w:r>
              <w:rPr>
                <w:spacing w:val="-2"/>
                <w:sz w:val="24"/>
              </w:rPr>
              <w:t xml:space="preserve"> </w:t>
            </w:r>
            <w:r>
              <w:rPr>
                <w:sz w:val="24"/>
              </w:rPr>
              <w:t>на</w:t>
            </w:r>
            <w:r>
              <w:rPr>
                <w:spacing w:val="-2"/>
                <w:sz w:val="24"/>
              </w:rPr>
              <w:t xml:space="preserve"> </w:t>
            </w:r>
            <w:r>
              <w:rPr>
                <w:sz w:val="24"/>
              </w:rPr>
              <w:t>основании</w:t>
            </w:r>
            <w:r>
              <w:rPr>
                <w:spacing w:val="-1"/>
                <w:sz w:val="24"/>
              </w:rPr>
              <w:t xml:space="preserve"> </w:t>
            </w:r>
            <w:r>
              <w:rPr>
                <w:sz w:val="24"/>
              </w:rPr>
              <w:t>заказа</w:t>
            </w:r>
          </w:p>
        </w:tc>
        <w:tc>
          <w:tcPr>
            <w:tcW w:w="2533" w:type="dxa"/>
          </w:tcPr>
          <w:p w14:paraId="63B583B0" w14:textId="77777777" w:rsidR="008B7368" w:rsidRDefault="008B7368">
            <w:pPr>
              <w:pStyle w:val="TableParagraph"/>
              <w:rPr>
                <w:sz w:val="24"/>
              </w:rPr>
            </w:pPr>
          </w:p>
        </w:tc>
      </w:tr>
    </w:tbl>
    <w:p w14:paraId="56F8077A" w14:textId="77777777" w:rsidR="008B7368" w:rsidRDefault="008B7368">
      <w:pPr>
        <w:rPr>
          <w:sz w:val="24"/>
        </w:rPr>
        <w:sectPr w:rsidR="008B7368">
          <w:pgSz w:w="11910" w:h="16840"/>
          <w:pgMar w:top="1120" w:right="620" w:bottom="1400" w:left="1480" w:header="0" w:footer="1215" w:gutter="0"/>
          <w:cols w:space="720"/>
        </w:sectPr>
      </w:pPr>
    </w:p>
    <w:p w14:paraId="0443AE83" w14:textId="77777777" w:rsidR="008B7368" w:rsidRDefault="008637A8">
      <w:pPr>
        <w:spacing w:before="72"/>
        <w:ind w:right="228"/>
        <w:jc w:val="right"/>
        <w:rPr>
          <w:b/>
          <w:sz w:val="24"/>
        </w:rPr>
      </w:pPr>
      <w:r>
        <w:rPr>
          <w:b/>
          <w:sz w:val="24"/>
        </w:rPr>
        <w:lastRenderedPageBreak/>
        <w:t>Приложение</w:t>
      </w:r>
      <w:r>
        <w:rPr>
          <w:b/>
          <w:spacing w:val="-6"/>
          <w:sz w:val="24"/>
        </w:rPr>
        <w:t xml:space="preserve"> </w:t>
      </w:r>
      <w:r w:rsidR="00876AE0">
        <w:rPr>
          <w:b/>
          <w:sz w:val="24"/>
        </w:rPr>
        <w:t>2</w:t>
      </w:r>
      <w:r>
        <w:rPr>
          <w:b/>
          <w:sz w:val="24"/>
        </w:rPr>
        <w:t>.14</w:t>
      </w:r>
    </w:p>
    <w:p w14:paraId="338A8D3D" w14:textId="77777777" w:rsidR="008B7368" w:rsidRDefault="008B7368">
      <w:pPr>
        <w:pStyle w:val="a3"/>
        <w:spacing w:before="1"/>
        <w:rPr>
          <w:b/>
          <w:sz w:val="21"/>
        </w:rPr>
      </w:pPr>
    </w:p>
    <w:p w14:paraId="65593918" w14:textId="77777777" w:rsidR="008B7368" w:rsidRDefault="008637A8">
      <w:pPr>
        <w:pStyle w:val="1"/>
        <w:ind w:left="6016"/>
      </w:pPr>
      <w:r>
        <w:t>к</w:t>
      </w:r>
      <w:r>
        <w:rPr>
          <w:spacing w:val="-3"/>
        </w:rPr>
        <w:t xml:space="preserve"> </w:t>
      </w:r>
      <w:r>
        <w:t>ПООП</w:t>
      </w:r>
      <w:r>
        <w:rPr>
          <w:spacing w:val="-2"/>
        </w:rPr>
        <w:t xml:space="preserve"> </w:t>
      </w:r>
      <w:r>
        <w:t>СПО</w:t>
      </w:r>
      <w:r>
        <w:rPr>
          <w:spacing w:val="-4"/>
        </w:rPr>
        <w:t xml:space="preserve"> </w:t>
      </w:r>
      <w:r>
        <w:t>по</w:t>
      </w:r>
      <w:r>
        <w:rPr>
          <w:spacing w:val="-2"/>
        </w:rPr>
        <w:t xml:space="preserve"> </w:t>
      </w:r>
      <w:r>
        <w:t>специальности</w:t>
      </w:r>
    </w:p>
    <w:p w14:paraId="2AF0490D" w14:textId="77777777" w:rsidR="008B7368" w:rsidRDefault="008637A8">
      <w:pPr>
        <w:spacing w:before="41"/>
        <w:ind w:left="4290"/>
        <w:rPr>
          <w:b/>
          <w:sz w:val="24"/>
        </w:rPr>
      </w:pPr>
      <w:r>
        <w:rPr>
          <w:b/>
          <w:sz w:val="24"/>
        </w:rPr>
        <w:t>43.02.13</w:t>
      </w:r>
      <w:r>
        <w:rPr>
          <w:b/>
          <w:spacing w:val="-5"/>
          <w:sz w:val="24"/>
        </w:rPr>
        <w:t xml:space="preserve"> </w:t>
      </w:r>
      <w:r>
        <w:rPr>
          <w:b/>
          <w:sz w:val="24"/>
        </w:rPr>
        <w:t>Технология</w:t>
      </w:r>
      <w:r>
        <w:rPr>
          <w:b/>
          <w:spacing w:val="-5"/>
          <w:sz w:val="24"/>
        </w:rPr>
        <w:t xml:space="preserve"> </w:t>
      </w:r>
      <w:r>
        <w:rPr>
          <w:b/>
          <w:sz w:val="24"/>
        </w:rPr>
        <w:t>парикмахерского</w:t>
      </w:r>
      <w:r>
        <w:rPr>
          <w:b/>
          <w:spacing w:val="-5"/>
          <w:sz w:val="24"/>
        </w:rPr>
        <w:t xml:space="preserve"> </w:t>
      </w:r>
      <w:r>
        <w:rPr>
          <w:b/>
          <w:sz w:val="24"/>
        </w:rPr>
        <w:t>искусства</w:t>
      </w:r>
    </w:p>
    <w:p w14:paraId="5F2F50D0" w14:textId="77777777" w:rsidR="008B7368" w:rsidRDefault="008B7368">
      <w:pPr>
        <w:pStyle w:val="a3"/>
        <w:rPr>
          <w:b/>
          <w:sz w:val="26"/>
        </w:rPr>
      </w:pPr>
    </w:p>
    <w:p w14:paraId="353C1447" w14:textId="77777777" w:rsidR="008B7368" w:rsidRDefault="008B7368">
      <w:pPr>
        <w:pStyle w:val="a3"/>
        <w:rPr>
          <w:b/>
          <w:sz w:val="26"/>
        </w:rPr>
      </w:pPr>
    </w:p>
    <w:p w14:paraId="5CE2C407" w14:textId="77777777" w:rsidR="008B7368" w:rsidRDefault="008B7368">
      <w:pPr>
        <w:pStyle w:val="a3"/>
        <w:rPr>
          <w:b/>
          <w:sz w:val="26"/>
        </w:rPr>
      </w:pPr>
    </w:p>
    <w:p w14:paraId="02873164" w14:textId="77777777" w:rsidR="008B7368" w:rsidRDefault="008B7368">
      <w:pPr>
        <w:pStyle w:val="a3"/>
        <w:rPr>
          <w:b/>
          <w:sz w:val="26"/>
        </w:rPr>
      </w:pPr>
    </w:p>
    <w:p w14:paraId="177E6B93" w14:textId="77777777" w:rsidR="008B7368" w:rsidRDefault="008B7368">
      <w:pPr>
        <w:pStyle w:val="a3"/>
        <w:rPr>
          <w:b/>
          <w:sz w:val="26"/>
        </w:rPr>
      </w:pPr>
    </w:p>
    <w:p w14:paraId="67F19A41" w14:textId="77777777" w:rsidR="008B7368" w:rsidRDefault="008B7368">
      <w:pPr>
        <w:pStyle w:val="a3"/>
        <w:rPr>
          <w:b/>
          <w:sz w:val="26"/>
        </w:rPr>
      </w:pPr>
    </w:p>
    <w:p w14:paraId="3AB794C4" w14:textId="77777777" w:rsidR="008B7368" w:rsidRDefault="008B7368">
      <w:pPr>
        <w:pStyle w:val="a3"/>
        <w:rPr>
          <w:b/>
          <w:sz w:val="26"/>
        </w:rPr>
      </w:pPr>
    </w:p>
    <w:p w14:paraId="2FD30549" w14:textId="77777777" w:rsidR="008B7368" w:rsidRDefault="008B7368">
      <w:pPr>
        <w:pStyle w:val="a3"/>
        <w:rPr>
          <w:b/>
          <w:sz w:val="26"/>
        </w:rPr>
      </w:pPr>
    </w:p>
    <w:p w14:paraId="4D7E9271" w14:textId="77777777" w:rsidR="008B7368" w:rsidRDefault="008B7368">
      <w:pPr>
        <w:pStyle w:val="a3"/>
        <w:spacing w:before="6"/>
        <w:rPr>
          <w:b/>
          <w:sz w:val="20"/>
        </w:rPr>
      </w:pPr>
    </w:p>
    <w:p w14:paraId="0BC4D97D" w14:textId="77777777" w:rsidR="008B7368" w:rsidRDefault="008637A8">
      <w:pPr>
        <w:pStyle w:val="1"/>
        <w:spacing w:before="1"/>
        <w:ind w:left="1017" w:right="1024"/>
        <w:jc w:val="center"/>
      </w:pPr>
      <w:r>
        <w:t>ПРИМЕРНАЯ</w:t>
      </w:r>
      <w:r>
        <w:rPr>
          <w:spacing w:val="-3"/>
        </w:rPr>
        <w:t xml:space="preserve"> </w:t>
      </w:r>
      <w:r>
        <w:t>РАБОЧАЯ</w:t>
      </w:r>
      <w:r>
        <w:rPr>
          <w:spacing w:val="-4"/>
        </w:rPr>
        <w:t xml:space="preserve"> </w:t>
      </w:r>
      <w:r>
        <w:t>ПРОГРАММА</w:t>
      </w:r>
      <w:r>
        <w:rPr>
          <w:spacing w:val="-3"/>
        </w:rPr>
        <w:t xml:space="preserve"> </w:t>
      </w:r>
      <w:r>
        <w:t>УЧЕБНОЙ</w:t>
      </w:r>
      <w:r>
        <w:rPr>
          <w:spacing w:val="-5"/>
        </w:rPr>
        <w:t xml:space="preserve"> </w:t>
      </w:r>
      <w:r>
        <w:t>ДИСЦИПЛИНЫ</w:t>
      </w:r>
    </w:p>
    <w:p w14:paraId="19D83B1F" w14:textId="77777777" w:rsidR="008B7368" w:rsidRDefault="008B7368">
      <w:pPr>
        <w:pStyle w:val="a3"/>
        <w:rPr>
          <w:b/>
          <w:sz w:val="26"/>
        </w:rPr>
      </w:pPr>
    </w:p>
    <w:p w14:paraId="1760DC45" w14:textId="77777777" w:rsidR="008B7368" w:rsidRDefault="008B7368">
      <w:pPr>
        <w:pStyle w:val="a3"/>
        <w:rPr>
          <w:b/>
          <w:sz w:val="26"/>
        </w:rPr>
      </w:pPr>
    </w:p>
    <w:p w14:paraId="79EF0BE5" w14:textId="77777777" w:rsidR="008B7368" w:rsidRDefault="008637A8">
      <w:pPr>
        <w:pStyle w:val="1"/>
        <w:spacing w:before="160"/>
        <w:ind w:left="1020" w:right="1024"/>
        <w:jc w:val="center"/>
      </w:pPr>
      <w:bookmarkStart w:id="14" w:name="_TOC_250000"/>
      <w:r>
        <w:t>ОП</w:t>
      </w:r>
      <w:r>
        <w:rPr>
          <w:spacing w:val="-4"/>
        </w:rPr>
        <w:t xml:space="preserve"> </w:t>
      </w:r>
      <w:r>
        <w:t>09.</w:t>
      </w:r>
      <w:r>
        <w:rPr>
          <w:spacing w:val="-3"/>
        </w:rPr>
        <w:t xml:space="preserve"> </w:t>
      </w:r>
      <w:r>
        <w:t>БЕЗОПАСНОСТЬ</w:t>
      </w:r>
      <w:r>
        <w:rPr>
          <w:spacing w:val="-3"/>
        </w:rPr>
        <w:t xml:space="preserve"> </w:t>
      </w:r>
      <w:bookmarkEnd w:id="14"/>
      <w:r>
        <w:t>ЖИЗНЕДЕЯТЕЛЬНОСТИ</w:t>
      </w:r>
    </w:p>
    <w:p w14:paraId="62A83F4F" w14:textId="77777777" w:rsidR="008B7368" w:rsidRDefault="008B7368">
      <w:pPr>
        <w:pStyle w:val="a3"/>
        <w:rPr>
          <w:b/>
          <w:sz w:val="26"/>
        </w:rPr>
      </w:pPr>
    </w:p>
    <w:p w14:paraId="6B91A1EC" w14:textId="77777777" w:rsidR="008B7368" w:rsidRDefault="008B7368">
      <w:pPr>
        <w:pStyle w:val="a3"/>
        <w:rPr>
          <w:b/>
          <w:sz w:val="26"/>
        </w:rPr>
      </w:pPr>
    </w:p>
    <w:p w14:paraId="4CFDCDF9" w14:textId="77777777" w:rsidR="008B7368" w:rsidRDefault="008B7368">
      <w:pPr>
        <w:pStyle w:val="a3"/>
        <w:rPr>
          <w:b/>
          <w:sz w:val="26"/>
        </w:rPr>
      </w:pPr>
    </w:p>
    <w:p w14:paraId="3FD3B162" w14:textId="77777777" w:rsidR="008B7368" w:rsidRDefault="008B7368">
      <w:pPr>
        <w:pStyle w:val="a3"/>
        <w:rPr>
          <w:b/>
          <w:sz w:val="26"/>
        </w:rPr>
      </w:pPr>
    </w:p>
    <w:p w14:paraId="3748D3F8" w14:textId="77777777" w:rsidR="008B7368" w:rsidRDefault="008B7368">
      <w:pPr>
        <w:pStyle w:val="a3"/>
        <w:rPr>
          <w:b/>
          <w:sz w:val="26"/>
        </w:rPr>
      </w:pPr>
    </w:p>
    <w:p w14:paraId="7FF8A2FD" w14:textId="77777777" w:rsidR="008B7368" w:rsidRDefault="008B7368">
      <w:pPr>
        <w:pStyle w:val="a3"/>
        <w:rPr>
          <w:b/>
          <w:sz w:val="26"/>
        </w:rPr>
      </w:pPr>
    </w:p>
    <w:p w14:paraId="0091B235" w14:textId="77777777" w:rsidR="008B7368" w:rsidRDefault="008B7368">
      <w:pPr>
        <w:pStyle w:val="a3"/>
        <w:rPr>
          <w:b/>
          <w:sz w:val="26"/>
        </w:rPr>
      </w:pPr>
    </w:p>
    <w:p w14:paraId="706E5D1D" w14:textId="77777777" w:rsidR="008B7368" w:rsidRDefault="008B7368">
      <w:pPr>
        <w:pStyle w:val="a3"/>
        <w:rPr>
          <w:b/>
          <w:sz w:val="26"/>
        </w:rPr>
      </w:pPr>
    </w:p>
    <w:p w14:paraId="54F714C6" w14:textId="77777777" w:rsidR="008B7368" w:rsidRDefault="008B7368">
      <w:pPr>
        <w:pStyle w:val="a3"/>
        <w:rPr>
          <w:b/>
          <w:sz w:val="26"/>
        </w:rPr>
      </w:pPr>
    </w:p>
    <w:p w14:paraId="25E4E33F" w14:textId="77777777" w:rsidR="008B7368" w:rsidRDefault="008B7368">
      <w:pPr>
        <w:pStyle w:val="a3"/>
        <w:rPr>
          <w:b/>
          <w:sz w:val="26"/>
        </w:rPr>
      </w:pPr>
    </w:p>
    <w:p w14:paraId="58EEB044" w14:textId="77777777" w:rsidR="008B7368" w:rsidRDefault="008B7368">
      <w:pPr>
        <w:pStyle w:val="a3"/>
        <w:rPr>
          <w:b/>
          <w:sz w:val="26"/>
        </w:rPr>
      </w:pPr>
    </w:p>
    <w:p w14:paraId="57ED0C60" w14:textId="77777777" w:rsidR="008B7368" w:rsidRDefault="008B7368">
      <w:pPr>
        <w:pStyle w:val="a3"/>
        <w:rPr>
          <w:b/>
          <w:sz w:val="26"/>
        </w:rPr>
      </w:pPr>
    </w:p>
    <w:p w14:paraId="3C009964" w14:textId="77777777" w:rsidR="008B7368" w:rsidRDefault="008B7368">
      <w:pPr>
        <w:pStyle w:val="a3"/>
        <w:rPr>
          <w:b/>
          <w:sz w:val="26"/>
        </w:rPr>
      </w:pPr>
    </w:p>
    <w:p w14:paraId="7E0954FC" w14:textId="77777777" w:rsidR="008B7368" w:rsidRDefault="008B7368">
      <w:pPr>
        <w:pStyle w:val="a3"/>
        <w:rPr>
          <w:b/>
          <w:sz w:val="26"/>
        </w:rPr>
      </w:pPr>
    </w:p>
    <w:p w14:paraId="470E4893" w14:textId="77777777" w:rsidR="008B7368" w:rsidRDefault="008B7368">
      <w:pPr>
        <w:pStyle w:val="a3"/>
        <w:rPr>
          <w:b/>
          <w:sz w:val="26"/>
        </w:rPr>
      </w:pPr>
    </w:p>
    <w:p w14:paraId="0A030127" w14:textId="77777777" w:rsidR="008B7368" w:rsidRDefault="008B7368">
      <w:pPr>
        <w:pStyle w:val="a3"/>
        <w:rPr>
          <w:b/>
          <w:sz w:val="26"/>
        </w:rPr>
      </w:pPr>
    </w:p>
    <w:p w14:paraId="304FEF2A" w14:textId="77777777" w:rsidR="008B7368" w:rsidRDefault="008B7368">
      <w:pPr>
        <w:pStyle w:val="a3"/>
        <w:rPr>
          <w:b/>
          <w:sz w:val="26"/>
        </w:rPr>
      </w:pPr>
    </w:p>
    <w:p w14:paraId="0596E85E" w14:textId="77777777" w:rsidR="008B7368" w:rsidRDefault="008B7368">
      <w:pPr>
        <w:pStyle w:val="a3"/>
        <w:rPr>
          <w:b/>
          <w:sz w:val="26"/>
        </w:rPr>
      </w:pPr>
    </w:p>
    <w:p w14:paraId="095D03EA" w14:textId="77777777" w:rsidR="008B7368" w:rsidRDefault="008B7368">
      <w:pPr>
        <w:pStyle w:val="a3"/>
        <w:rPr>
          <w:b/>
          <w:sz w:val="26"/>
        </w:rPr>
      </w:pPr>
    </w:p>
    <w:p w14:paraId="506BF076" w14:textId="77777777" w:rsidR="008B7368" w:rsidRDefault="008B7368">
      <w:pPr>
        <w:pStyle w:val="a3"/>
        <w:rPr>
          <w:b/>
          <w:sz w:val="22"/>
        </w:rPr>
      </w:pPr>
    </w:p>
    <w:p w14:paraId="57F4D182" w14:textId="77777777" w:rsidR="008B7368" w:rsidRDefault="008637A8">
      <w:pPr>
        <w:pStyle w:val="1"/>
        <w:ind w:left="1510" w:right="1513"/>
        <w:jc w:val="center"/>
      </w:pPr>
      <w:r>
        <w:t>2017г.</w:t>
      </w:r>
    </w:p>
    <w:p w14:paraId="66163E9E" w14:textId="77777777" w:rsidR="008B7368" w:rsidRDefault="008B7368">
      <w:pPr>
        <w:jc w:val="center"/>
        <w:sectPr w:rsidR="008B7368">
          <w:pgSz w:w="11910" w:h="16840"/>
          <w:pgMar w:top="1560" w:right="620" w:bottom="1400" w:left="1480" w:header="0" w:footer="1215" w:gutter="0"/>
          <w:cols w:space="720"/>
        </w:sectPr>
      </w:pPr>
    </w:p>
    <w:p w14:paraId="7E6D1DCB" w14:textId="77777777" w:rsidR="008B7368" w:rsidRDefault="008637A8">
      <w:pPr>
        <w:spacing w:before="72"/>
        <w:ind w:left="1510" w:right="1513"/>
        <w:jc w:val="center"/>
        <w:rPr>
          <w:b/>
          <w:sz w:val="24"/>
        </w:rPr>
      </w:pPr>
      <w:r>
        <w:rPr>
          <w:b/>
          <w:sz w:val="24"/>
        </w:rPr>
        <w:lastRenderedPageBreak/>
        <w:t>СОДЕРЖАНИЕ</w:t>
      </w:r>
    </w:p>
    <w:p w14:paraId="3B1CF240" w14:textId="77777777" w:rsidR="008B7368" w:rsidRDefault="008B7368">
      <w:pPr>
        <w:pStyle w:val="a3"/>
        <w:rPr>
          <w:b/>
          <w:sz w:val="20"/>
        </w:rPr>
      </w:pPr>
    </w:p>
    <w:p w14:paraId="608664AE" w14:textId="77777777" w:rsidR="008B7368" w:rsidRDefault="008B7368">
      <w:pPr>
        <w:pStyle w:val="a3"/>
        <w:rPr>
          <w:b/>
          <w:sz w:val="20"/>
        </w:rPr>
      </w:pPr>
    </w:p>
    <w:p w14:paraId="1ED1427A" w14:textId="77777777" w:rsidR="008B7368" w:rsidRDefault="008B7368">
      <w:pPr>
        <w:pStyle w:val="a3"/>
        <w:rPr>
          <w:b/>
          <w:sz w:val="20"/>
        </w:rPr>
      </w:pPr>
    </w:p>
    <w:p w14:paraId="5CEFFEF0" w14:textId="77777777" w:rsidR="008B7368" w:rsidRDefault="008B7368">
      <w:pPr>
        <w:pStyle w:val="a3"/>
        <w:spacing w:before="1"/>
        <w:rPr>
          <w:b/>
          <w:sz w:val="17"/>
        </w:rPr>
      </w:pPr>
    </w:p>
    <w:tbl>
      <w:tblPr>
        <w:tblStyle w:val="TableNormal"/>
        <w:tblW w:w="0" w:type="auto"/>
        <w:tblInd w:w="377" w:type="dxa"/>
        <w:tblLayout w:type="fixed"/>
        <w:tblLook w:val="01E0" w:firstRow="1" w:lastRow="1" w:firstColumn="1" w:lastColumn="1" w:noHBand="0" w:noVBand="0"/>
      </w:tblPr>
      <w:tblGrid>
        <w:gridCol w:w="7224"/>
      </w:tblGrid>
      <w:tr w:rsidR="008B7368" w14:paraId="63769CB4" w14:textId="77777777">
        <w:trPr>
          <w:trHeight w:val="773"/>
        </w:trPr>
        <w:tc>
          <w:tcPr>
            <w:tcW w:w="7224" w:type="dxa"/>
          </w:tcPr>
          <w:p w14:paraId="7E141500" w14:textId="77777777" w:rsidR="008B7368" w:rsidRDefault="008637A8">
            <w:pPr>
              <w:pStyle w:val="TableParagraph"/>
              <w:tabs>
                <w:tab w:val="left" w:pos="2285"/>
                <w:tab w:val="left" w:pos="5410"/>
              </w:tabs>
              <w:ind w:left="560" w:right="199" w:hanging="360"/>
              <w:rPr>
                <w:b/>
                <w:sz w:val="24"/>
              </w:rPr>
            </w:pPr>
            <w:r>
              <w:rPr>
                <w:b/>
                <w:sz w:val="24"/>
              </w:rPr>
              <w:t>1.   ОБЩАЯ</w:t>
            </w:r>
            <w:r>
              <w:rPr>
                <w:b/>
                <w:sz w:val="24"/>
              </w:rPr>
              <w:tab/>
              <w:t>ХАРАКТЕРИСТИКА</w:t>
            </w:r>
            <w:r>
              <w:rPr>
                <w:b/>
                <w:sz w:val="24"/>
              </w:rPr>
              <w:tab/>
            </w:r>
            <w:r>
              <w:rPr>
                <w:b/>
                <w:spacing w:val="-1"/>
                <w:sz w:val="24"/>
              </w:rPr>
              <w:t>ПРИМЕРНОЙ</w:t>
            </w:r>
            <w:r>
              <w:rPr>
                <w:b/>
                <w:spacing w:val="-57"/>
                <w:sz w:val="24"/>
              </w:rPr>
              <w:t xml:space="preserve"> </w:t>
            </w:r>
            <w:r>
              <w:rPr>
                <w:b/>
                <w:sz w:val="24"/>
              </w:rPr>
              <w:t>ПРОГРАММЫ</w:t>
            </w:r>
            <w:r>
              <w:rPr>
                <w:b/>
                <w:spacing w:val="-1"/>
                <w:sz w:val="24"/>
              </w:rPr>
              <w:t xml:space="preserve"> </w:t>
            </w:r>
            <w:r>
              <w:rPr>
                <w:b/>
                <w:sz w:val="24"/>
              </w:rPr>
              <w:t>УЧЕБНОЙ ДИСЦИПЛИНЫ</w:t>
            </w:r>
          </w:p>
        </w:tc>
      </w:tr>
      <w:tr w:rsidR="008B7368" w14:paraId="744A9121" w14:textId="77777777">
        <w:trPr>
          <w:trHeight w:val="1022"/>
        </w:trPr>
        <w:tc>
          <w:tcPr>
            <w:tcW w:w="7224" w:type="dxa"/>
          </w:tcPr>
          <w:p w14:paraId="5866A165" w14:textId="77777777" w:rsidR="008B7368" w:rsidRDefault="008637A8">
            <w:pPr>
              <w:pStyle w:val="TableParagraph"/>
              <w:tabs>
                <w:tab w:val="left" w:pos="2637"/>
                <w:tab w:val="left" w:pos="3421"/>
                <w:tab w:val="left" w:pos="5791"/>
              </w:tabs>
              <w:spacing w:before="221"/>
              <w:ind w:left="560" w:right="197" w:hanging="360"/>
              <w:rPr>
                <w:b/>
                <w:sz w:val="24"/>
              </w:rPr>
            </w:pPr>
            <w:r>
              <w:rPr>
                <w:b/>
                <w:sz w:val="24"/>
              </w:rPr>
              <w:t>2.</w:t>
            </w:r>
            <w:r>
              <w:rPr>
                <w:b/>
                <w:spacing w:val="115"/>
                <w:sz w:val="24"/>
              </w:rPr>
              <w:t xml:space="preserve"> </w:t>
            </w:r>
            <w:r>
              <w:rPr>
                <w:b/>
                <w:sz w:val="24"/>
              </w:rPr>
              <w:t>СТРУКТУРА</w:t>
            </w:r>
            <w:r>
              <w:rPr>
                <w:b/>
                <w:sz w:val="24"/>
              </w:rPr>
              <w:tab/>
              <w:t>И</w:t>
            </w:r>
            <w:r>
              <w:rPr>
                <w:b/>
                <w:sz w:val="24"/>
              </w:rPr>
              <w:tab/>
              <w:t>СОДЕРЖАНИЕ</w:t>
            </w:r>
            <w:r>
              <w:rPr>
                <w:b/>
                <w:sz w:val="24"/>
              </w:rPr>
              <w:tab/>
            </w:r>
            <w:r>
              <w:rPr>
                <w:b/>
                <w:spacing w:val="-1"/>
                <w:sz w:val="24"/>
              </w:rPr>
              <w:t>УЧЕБНОЙ</w:t>
            </w:r>
            <w:r>
              <w:rPr>
                <w:b/>
                <w:spacing w:val="-57"/>
                <w:sz w:val="24"/>
              </w:rPr>
              <w:t xml:space="preserve"> </w:t>
            </w:r>
            <w:r>
              <w:rPr>
                <w:b/>
                <w:sz w:val="24"/>
              </w:rPr>
              <w:t>ДИСЦИПЛИНЫ</w:t>
            </w:r>
          </w:p>
        </w:tc>
      </w:tr>
      <w:tr w:rsidR="008B7368" w14:paraId="64956B12" w14:textId="77777777">
        <w:trPr>
          <w:trHeight w:val="935"/>
        </w:trPr>
        <w:tc>
          <w:tcPr>
            <w:tcW w:w="7224" w:type="dxa"/>
          </w:tcPr>
          <w:p w14:paraId="6BAE9F57" w14:textId="77777777" w:rsidR="008B7368" w:rsidRDefault="008B7368">
            <w:pPr>
              <w:pStyle w:val="TableParagraph"/>
              <w:spacing w:before="8"/>
              <w:rPr>
                <w:b/>
                <w:sz w:val="20"/>
              </w:rPr>
            </w:pPr>
          </w:p>
          <w:p w14:paraId="2523AC4A" w14:textId="77777777" w:rsidR="008B7368" w:rsidRDefault="008637A8">
            <w:pPr>
              <w:pStyle w:val="TableParagraph"/>
              <w:spacing w:before="1"/>
              <w:ind w:left="200"/>
              <w:rPr>
                <w:b/>
                <w:sz w:val="24"/>
              </w:rPr>
            </w:pPr>
            <w:r>
              <w:rPr>
                <w:b/>
                <w:sz w:val="24"/>
              </w:rPr>
              <w:t>3.</w:t>
            </w:r>
            <w:r>
              <w:rPr>
                <w:b/>
                <w:spacing w:val="55"/>
                <w:sz w:val="24"/>
              </w:rPr>
              <w:t xml:space="preserve"> </w:t>
            </w:r>
            <w:r>
              <w:rPr>
                <w:b/>
                <w:sz w:val="24"/>
              </w:rPr>
              <w:t>УСЛОВИЯ</w:t>
            </w:r>
            <w:r>
              <w:rPr>
                <w:b/>
                <w:spacing w:val="-3"/>
                <w:sz w:val="24"/>
              </w:rPr>
              <w:t xml:space="preserve"> </w:t>
            </w:r>
            <w:r>
              <w:rPr>
                <w:b/>
                <w:sz w:val="24"/>
              </w:rPr>
              <w:t>РЕАЛИЗАЦИИ</w:t>
            </w:r>
            <w:r>
              <w:rPr>
                <w:b/>
                <w:spacing w:val="-2"/>
                <w:sz w:val="24"/>
              </w:rPr>
              <w:t xml:space="preserve"> </w:t>
            </w:r>
            <w:r>
              <w:rPr>
                <w:b/>
                <w:sz w:val="24"/>
              </w:rPr>
              <w:t>УЧЕБНОЙ</w:t>
            </w:r>
            <w:r>
              <w:rPr>
                <w:b/>
                <w:spacing w:val="-2"/>
                <w:sz w:val="24"/>
              </w:rPr>
              <w:t xml:space="preserve"> </w:t>
            </w:r>
            <w:r>
              <w:rPr>
                <w:b/>
                <w:sz w:val="24"/>
              </w:rPr>
              <w:t>ДИСЦИПЛИНЫ</w:t>
            </w:r>
          </w:p>
        </w:tc>
      </w:tr>
      <w:tr w:rsidR="008B7368" w14:paraId="09F4FEC2" w14:textId="77777777">
        <w:trPr>
          <w:trHeight w:val="962"/>
        </w:trPr>
        <w:tc>
          <w:tcPr>
            <w:tcW w:w="7224" w:type="dxa"/>
          </w:tcPr>
          <w:p w14:paraId="533989B9" w14:textId="77777777" w:rsidR="008B7368" w:rsidRDefault="008B7368">
            <w:pPr>
              <w:pStyle w:val="TableParagraph"/>
              <w:spacing w:before="10"/>
              <w:rPr>
                <w:b/>
                <w:sz w:val="33"/>
              </w:rPr>
            </w:pPr>
          </w:p>
          <w:p w14:paraId="61656588" w14:textId="77777777" w:rsidR="008B7368" w:rsidRDefault="008637A8">
            <w:pPr>
              <w:pStyle w:val="TableParagraph"/>
              <w:spacing w:line="270" w:lineRule="atLeast"/>
              <w:ind w:left="560" w:right="199" w:hanging="360"/>
              <w:rPr>
                <w:b/>
                <w:sz w:val="24"/>
              </w:rPr>
            </w:pPr>
            <w:r>
              <w:rPr>
                <w:b/>
                <w:sz w:val="24"/>
              </w:rPr>
              <w:t>4.</w:t>
            </w:r>
            <w:r>
              <w:rPr>
                <w:b/>
                <w:spacing w:val="57"/>
                <w:sz w:val="24"/>
              </w:rPr>
              <w:t xml:space="preserve"> </w:t>
            </w:r>
            <w:r>
              <w:rPr>
                <w:b/>
                <w:sz w:val="24"/>
              </w:rPr>
              <w:t>КОНТРОЛЬ</w:t>
            </w:r>
            <w:r>
              <w:rPr>
                <w:b/>
                <w:spacing w:val="37"/>
                <w:sz w:val="24"/>
              </w:rPr>
              <w:t xml:space="preserve"> </w:t>
            </w:r>
            <w:r>
              <w:rPr>
                <w:b/>
                <w:sz w:val="24"/>
              </w:rPr>
              <w:t>И</w:t>
            </w:r>
            <w:r>
              <w:rPr>
                <w:b/>
                <w:spacing w:val="35"/>
                <w:sz w:val="24"/>
              </w:rPr>
              <w:t xml:space="preserve"> </w:t>
            </w:r>
            <w:r>
              <w:rPr>
                <w:b/>
                <w:sz w:val="24"/>
              </w:rPr>
              <w:t>ОЦЕНКА</w:t>
            </w:r>
            <w:r>
              <w:rPr>
                <w:b/>
                <w:spacing w:val="34"/>
                <w:sz w:val="24"/>
              </w:rPr>
              <w:t xml:space="preserve"> </w:t>
            </w:r>
            <w:r>
              <w:rPr>
                <w:b/>
                <w:sz w:val="24"/>
              </w:rPr>
              <w:t>РЕЗУЛЬТАТОВ</w:t>
            </w:r>
            <w:r>
              <w:rPr>
                <w:b/>
                <w:spacing w:val="35"/>
                <w:sz w:val="24"/>
              </w:rPr>
              <w:t xml:space="preserve"> </w:t>
            </w:r>
            <w:r>
              <w:rPr>
                <w:b/>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14:paraId="16DDFE9E" w14:textId="77777777" w:rsidR="008B7368" w:rsidRDefault="008B7368">
      <w:pPr>
        <w:spacing w:line="270" w:lineRule="atLeast"/>
        <w:rPr>
          <w:sz w:val="24"/>
        </w:rPr>
        <w:sectPr w:rsidR="008B7368">
          <w:pgSz w:w="11910" w:h="16840"/>
          <w:pgMar w:top="1560" w:right="620" w:bottom="1480" w:left="1480" w:header="0" w:footer="1215" w:gutter="0"/>
          <w:cols w:space="720"/>
        </w:sectPr>
      </w:pPr>
    </w:p>
    <w:p w14:paraId="5D7DB855" w14:textId="77777777" w:rsidR="008B7368" w:rsidRDefault="008637A8">
      <w:pPr>
        <w:pStyle w:val="1"/>
        <w:numPr>
          <w:ilvl w:val="0"/>
          <w:numId w:val="8"/>
        </w:numPr>
        <w:tabs>
          <w:tab w:val="left" w:pos="1120"/>
        </w:tabs>
        <w:spacing w:before="71"/>
        <w:ind w:right="603" w:firstLine="657"/>
        <w:jc w:val="left"/>
      </w:pPr>
      <w:r>
        <w:lastRenderedPageBreak/>
        <w:t>ОБЩАЯ ХАРАКТЕРИСТИКА ПРИМЕРНОЙ ПРОГРАММЫ УЧЕБНОЙ</w:t>
      </w:r>
      <w:r>
        <w:rPr>
          <w:spacing w:val="-57"/>
        </w:rPr>
        <w:t xml:space="preserve"> </w:t>
      </w:r>
      <w:r>
        <w:t>ДИСЦИПЛИНЫ</w:t>
      </w:r>
    </w:p>
    <w:p w14:paraId="3B1572EA" w14:textId="77777777" w:rsidR="008B7368" w:rsidRDefault="008B7368">
      <w:pPr>
        <w:pStyle w:val="a3"/>
        <w:spacing w:before="9"/>
        <w:rPr>
          <w:b/>
          <w:sz w:val="23"/>
        </w:rPr>
      </w:pPr>
    </w:p>
    <w:p w14:paraId="40E65346" w14:textId="77777777" w:rsidR="008A01E2" w:rsidRDefault="008A01E2" w:rsidP="008A0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Pr>
          <w:b/>
          <w:sz w:val="24"/>
          <w:szCs w:val="24"/>
        </w:rPr>
        <w:t xml:space="preserve">1.1. Место дисциплины в структуре основной образовательной программы: </w:t>
      </w:r>
      <w:r>
        <w:rPr>
          <w:color w:val="000000"/>
          <w:sz w:val="24"/>
          <w:szCs w:val="24"/>
        </w:rPr>
        <w:tab/>
      </w:r>
    </w:p>
    <w:p w14:paraId="5F157D38" w14:textId="77777777" w:rsidR="008A01E2" w:rsidRDefault="008A01E2" w:rsidP="008A01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Учебная дисциплина «</w:t>
      </w:r>
      <w:r>
        <w:t>Безопасность жизнедеятельности</w:t>
      </w:r>
      <w:r>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p>
    <w:p w14:paraId="5671B08C" w14:textId="77777777" w:rsidR="008A01E2" w:rsidRDefault="008A01E2" w:rsidP="008A01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sz w:val="24"/>
          <w:szCs w:val="24"/>
        </w:rPr>
        <w:t>Особое значение дисциплина имеет при формировании и развитии ОК 6, 8, 9, 10.</w:t>
      </w:r>
      <w:r>
        <w:rPr>
          <w:b/>
          <w:sz w:val="24"/>
          <w:szCs w:val="24"/>
        </w:rPr>
        <w:t xml:space="preserve"> </w:t>
      </w:r>
    </w:p>
    <w:p w14:paraId="628ED794" w14:textId="77777777" w:rsidR="008A01E2" w:rsidRDefault="008A01E2" w:rsidP="008A01E2">
      <w:pPr>
        <w:ind w:firstLine="709"/>
        <w:rPr>
          <w:b/>
          <w:sz w:val="24"/>
          <w:szCs w:val="24"/>
        </w:rPr>
      </w:pPr>
      <w:r>
        <w:rPr>
          <w:b/>
          <w:sz w:val="24"/>
          <w:szCs w:val="24"/>
        </w:rPr>
        <w:t xml:space="preserve">1.2. Цель и планируемые результаты освоения дисциплины:   </w:t>
      </w:r>
    </w:p>
    <w:p w14:paraId="1CF1381D" w14:textId="77777777" w:rsidR="008A01E2" w:rsidRDefault="008A01E2" w:rsidP="008A01E2">
      <w:pPr>
        <w:suppressAutoHyphens/>
        <w:ind w:firstLine="709"/>
        <w:jc w:val="both"/>
        <w:rPr>
          <w:sz w:val="24"/>
          <w:szCs w:val="24"/>
        </w:rPr>
      </w:pPr>
      <w:r>
        <w:rPr>
          <w:sz w:val="24"/>
          <w:szCs w:val="24"/>
        </w:rPr>
        <w:t>В рамках программы учебной дисциплины обучающимися осваиваются умения и знания</w:t>
      </w:r>
    </w:p>
    <w:p w14:paraId="6D0260DD" w14:textId="77777777" w:rsidR="008B7368" w:rsidRDefault="008B7368">
      <w:pPr>
        <w:pStyle w:val="a3"/>
        <w:spacing w:before="8"/>
        <w:rPr>
          <w:sz w:val="13"/>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500"/>
        <w:gridCol w:w="4404"/>
      </w:tblGrid>
      <w:tr w:rsidR="008B7368" w14:paraId="4901D4A6" w14:textId="77777777">
        <w:trPr>
          <w:trHeight w:val="275"/>
        </w:trPr>
        <w:tc>
          <w:tcPr>
            <w:tcW w:w="1668" w:type="dxa"/>
          </w:tcPr>
          <w:p w14:paraId="0F4ADE32" w14:textId="77777777" w:rsidR="008B7368" w:rsidRDefault="008637A8">
            <w:pPr>
              <w:pStyle w:val="TableParagraph"/>
              <w:spacing w:line="256" w:lineRule="exact"/>
              <w:ind w:left="136"/>
              <w:rPr>
                <w:sz w:val="24"/>
              </w:rPr>
            </w:pPr>
            <w:r>
              <w:rPr>
                <w:sz w:val="24"/>
              </w:rPr>
              <w:t>Компетенции</w:t>
            </w:r>
          </w:p>
        </w:tc>
        <w:tc>
          <w:tcPr>
            <w:tcW w:w="3500" w:type="dxa"/>
          </w:tcPr>
          <w:p w14:paraId="463AEAD2" w14:textId="77777777" w:rsidR="008B7368" w:rsidRDefault="008637A8">
            <w:pPr>
              <w:pStyle w:val="TableParagraph"/>
              <w:spacing w:line="256" w:lineRule="exact"/>
              <w:ind w:left="1405" w:right="1402"/>
              <w:jc w:val="center"/>
              <w:rPr>
                <w:sz w:val="24"/>
              </w:rPr>
            </w:pPr>
            <w:r>
              <w:rPr>
                <w:sz w:val="24"/>
              </w:rPr>
              <w:t>Уметь</w:t>
            </w:r>
          </w:p>
        </w:tc>
        <w:tc>
          <w:tcPr>
            <w:tcW w:w="4404" w:type="dxa"/>
          </w:tcPr>
          <w:p w14:paraId="5D4F5F24" w14:textId="77777777" w:rsidR="008B7368" w:rsidRDefault="008637A8">
            <w:pPr>
              <w:pStyle w:val="TableParagraph"/>
              <w:spacing w:line="256" w:lineRule="exact"/>
              <w:ind w:left="1897" w:right="1887"/>
              <w:jc w:val="center"/>
              <w:rPr>
                <w:sz w:val="24"/>
              </w:rPr>
            </w:pPr>
            <w:r>
              <w:rPr>
                <w:sz w:val="24"/>
              </w:rPr>
              <w:t>Знать</w:t>
            </w:r>
          </w:p>
        </w:tc>
      </w:tr>
      <w:tr w:rsidR="008B7368" w14:paraId="011CBD32" w14:textId="77777777">
        <w:trPr>
          <w:trHeight w:val="9661"/>
        </w:trPr>
        <w:tc>
          <w:tcPr>
            <w:tcW w:w="1668" w:type="dxa"/>
          </w:tcPr>
          <w:p w14:paraId="6647C5B6" w14:textId="77777777" w:rsidR="008B7368" w:rsidRDefault="008637A8">
            <w:pPr>
              <w:pStyle w:val="TableParagraph"/>
              <w:spacing w:line="270" w:lineRule="exact"/>
              <w:ind w:left="107"/>
              <w:rPr>
                <w:sz w:val="24"/>
              </w:rPr>
            </w:pPr>
            <w:r>
              <w:rPr>
                <w:sz w:val="24"/>
              </w:rPr>
              <w:t>ОК</w:t>
            </w:r>
            <w:r>
              <w:rPr>
                <w:spacing w:val="-2"/>
                <w:sz w:val="24"/>
              </w:rPr>
              <w:t xml:space="preserve"> </w:t>
            </w:r>
            <w:r>
              <w:rPr>
                <w:sz w:val="24"/>
              </w:rPr>
              <w:t>1-</w:t>
            </w:r>
            <w:r>
              <w:rPr>
                <w:spacing w:val="-2"/>
                <w:sz w:val="24"/>
              </w:rPr>
              <w:t xml:space="preserve"> </w:t>
            </w:r>
            <w:r>
              <w:rPr>
                <w:sz w:val="24"/>
              </w:rPr>
              <w:t>4,</w:t>
            </w:r>
            <w:r>
              <w:rPr>
                <w:spacing w:val="-1"/>
                <w:sz w:val="24"/>
              </w:rPr>
              <w:t xml:space="preserve"> </w:t>
            </w:r>
            <w:r>
              <w:rPr>
                <w:sz w:val="24"/>
              </w:rPr>
              <w:t>ОК</w:t>
            </w:r>
          </w:p>
          <w:p w14:paraId="6A78B60D" w14:textId="77777777" w:rsidR="008B7368" w:rsidRDefault="008637A8">
            <w:pPr>
              <w:pStyle w:val="TableParagraph"/>
              <w:ind w:left="107"/>
              <w:rPr>
                <w:sz w:val="24"/>
              </w:rPr>
            </w:pPr>
            <w:r>
              <w:rPr>
                <w:sz w:val="24"/>
              </w:rPr>
              <w:t>6,</w:t>
            </w:r>
            <w:r>
              <w:rPr>
                <w:spacing w:val="-1"/>
                <w:sz w:val="24"/>
              </w:rPr>
              <w:t xml:space="preserve"> </w:t>
            </w:r>
            <w:r>
              <w:rPr>
                <w:sz w:val="24"/>
              </w:rPr>
              <w:t>ОК</w:t>
            </w:r>
            <w:r>
              <w:rPr>
                <w:spacing w:val="-1"/>
                <w:sz w:val="24"/>
              </w:rPr>
              <w:t xml:space="preserve"> </w:t>
            </w:r>
            <w:r>
              <w:rPr>
                <w:sz w:val="24"/>
              </w:rPr>
              <w:t>8,</w:t>
            </w:r>
            <w:r>
              <w:rPr>
                <w:spacing w:val="-1"/>
                <w:sz w:val="24"/>
              </w:rPr>
              <w:t xml:space="preserve"> </w:t>
            </w:r>
            <w:r>
              <w:rPr>
                <w:sz w:val="24"/>
              </w:rPr>
              <w:t>ОК</w:t>
            </w:r>
            <w:r>
              <w:rPr>
                <w:spacing w:val="-1"/>
                <w:sz w:val="24"/>
              </w:rPr>
              <w:t xml:space="preserve"> </w:t>
            </w:r>
            <w:r>
              <w:rPr>
                <w:sz w:val="24"/>
              </w:rPr>
              <w:t>9,</w:t>
            </w:r>
          </w:p>
          <w:p w14:paraId="33ECEFE2" w14:textId="77777777" w:rsidR="008B7368" w:rsidRDefault="008637A8">
            <w:pPr>
              <w:pStyle w:val="TableParagraph"/>
              <w:ind w:left="107"/>
              <w:rPr>
                <w:sz w:val="24"/>
              </w:rPr>
            </w:pPr>
            <w:r>
              <w:rPr>
                <w:sz w:val="24"/>
              </w:rPr>
              <w:t>ОК</w:t>
            </w:r>
            <w:r>
              <w:rPr>
                <w:spacing w:val="-2"/>
                <w:sz w:val="24"/>
              </w:rPr>
              <w:t xml:space="preserve"> </w:t>
            </w:r>
            <w:r>
              <w:rPr>
                <w:sz w:val="24"/>
              </w:rPr>
              <w:t>10</w:t>
            </w:r>
          </w:p>
        </w:tc>
        <w:tc>
          <w:tcPr>
            <w:tcW w:w="3500" w:type="dxa"/>
          </w:tcPr>
          <w:p w14:paraId="23BB7ECE" w14:textId="77777777" w:rsidR="008B7368" w:rsidRDefault="008637A8">
            <w:pPr>
              <w:pStyle w:val="TableParagraph"/>
              <w:ind w:left="105" w:right="162"/>
              <w:rPr>
                <w:sz w:val="24"/>
              </w:rPr>
            </w:pPr>
            <w:r>
              <w:rPr>
                <w:sz w:val="24"/>
              </w:rPr>
              <w:t>организовывать и проводить</w:t>
            </w:r>
            <w:r>
              <w:rPr>
                <w:spacing w:val="1"/>
                <w:sz w:val="24"/>
              </w:rPr>
              <w:t xml:space="preserve"> </w:t>
            </w:r>
            <w:r>
              <w:rPr>
                <w:sz w:val="24"/>
              </w:rPr>
              <w:t>мероприятия по защите насе-</w:t>
            </w:r>
            <w:r>
              <w:rPr>
                <w:spacing w:val="1"/>
                <w:sz w:val="24"/>
              </w:rPr>
              <w:t xml:space="preserve"> </w:t>
            </w:r>
            <w:r>
              <w:rPr>
                <w:sz w:val="24"/>
              </w:rPr>
              <w:t>ления от негативных воздейст-</w:t>
            </w:r>
            <w:r>
              <w:rPr>
                <w:spacing w:val="-57"/>
                <w:sz w:val="24"/>
              </w:rPr>
              <w:t xml:space="preserve"> </w:t>
            </w:r>
            <w:r>
              <w:rPr>
                <w:sz w:val="24"/>
              </w:rPr>
              <w:t>вий чрезвычайных ситуаций;</w:t>
            </w:r>
            <w:r>
              <w:rPr>
                <w:spacing w:val="1"/>
                <w:sz w:val="24"/>
              </w:rPr>
              <w:t xml:space="preserve"> </w:t>
            </w:r>
            <w:r>
              <w:rPr>
                <w:sz w:val="24"/>
              </w:rPr>
              <w:t>предпринимать профилактиче-</w:t>
            </w:r>
            <w:r>
              <w:rPr>
                <w:spacing w:val="-57"/>
                <w:sz w:val="24"/>
              </w:rPr>
              <w:t xml:space="preserve"> </w:t>
            </w:r>
            <w:r>
              <w:rPr>
                <w:sz w:val="24"/>
              </w:rPr>
              <w:t>ские меры для снижения уров-</w:t>
            </w:r>
            <w:r>
              <w:rPr>
                <w:spacing w:val="-57"/>
                <w:sz w:val="24"/>
              </w:rPr>
              <w:t xml:space="preserve"> </w:t>
            </w:r>
            <w:r>
              <w:rPr>
                <w:sz w:val="24"/>
              </w:rPr>
              <w:t>ня опасностей различного вида</w:t>
            </w:r>
            <w:r>
              <w:rPr>
                <w:spacing w:val="-58"/>
                <w:sz w:val="24"/>
              </w:rPr>
              <w:t xml:space="preserve"> </w:t>
            </w:r>
            <w:r>
              <w:rPr>
                <w:sz w:val="24"/>
              </w:rPr>
              <w:t>и их последствий в профессио-</w:t>
            </w:r>
            <w:r>
              <w:rPr>
                <w:spacing w:val="-57"/>
                <w:sz w:val="24"/>
              </w:rPr>
              <w:t xml:space="preserve"> </w:t>
            </w:r>
            <w:r>
              <w:rPr>
                <w:sz w:val="24"/>
              </w:rPr>
              <w:t>нальной деятельности и быту;</w:t>
            </w:r>
            <w:r>
              <w:rPr>
                <w:spacing w:val="1"/>
                <w:sz w:val="24"/>
              </w:rPr>
              <w:t xml:space="preserve"> </w:t>
            </w:r>
            <w:r>
              <w:rPr>
                <w:sz w:val="24"/>
              </w:rPr>
              <w:t>использовать средства индиви-</w:t>
            </w:r>
            <w:r>
              <w:rPr>
                <w:spacing w:val="-57"/>
                <w:sz w:val="24"/>
              </w:rPr>
              <w:t xml:space="preserve"> </w:t>
            </w:r>
            <w:r>
              <w:rPr>
                <w:sz w:val="24"/>
              </w:rPr>
              <w:t>дуальной и коллективной за-</w:t>
            </w:r>
            <w:r>
              <w:rPr>
                <w:spacing w:val="1"/>
                <w:sz w:val="24"/>
              </w:rPr>
              <w:t xml:space="preserve"> </w:t>
            </w:r>
            <w:r>
              <w:rPr>
                <w:sz w:val="24"/>
              </w:rPr>
              <w:t>щиты от оружия массового по-</w:t>
            </w:r>
            <w:r>
              <w:rPr>
                <w:spacing w:val="-57"/>
                <w:sz w:val="24"/>
              </w:rPr>
              <w:t xml:space="preserve"> </w:t>
            </w:r>
            <w:r>
              <w:rPr>
                <w:sz w:val="24"/>
              </w:rPr>
              <w:t>ражения;</w:t>
            </w:r>
          </w:p>
          <w:p w14:paraId="6AFC662C" w14:textId="77777777" w:rsidR="008B7368" w:rsidRDefault="008637A8">
            <w:pPr>
              <w:pStyle w:val="TableParagraph"/>
              <w:ind w:left="105" w:right="176"/>
              <w:rPr>
                <w:sz w:val="24"/>
              </w:rPr>
            </w:pPr>
            <w:r>
              <w:rPr>
                <w:sz w:val="24"/>
              </w:rPr>
              <w:t>применять</w:t>
            </w:r>
            <w:r>
              <w:rPr>
                <w:spacing w:val="-6"/>
                <w:sz w:val="24"/>
              </w:rPr>
              <w:t xml:space="preserve"> </w:t>
            </w:r>
            <w:r>
              <w:rPr>
                <w:sz w:val="24"/>
              </w:rPr>
              <w:t>первичные</w:t>
            </w:r>
            <w:r>
              <w:rPr>
                <w:spacing w:val="-6"/>
                <w:sz w:val="24"/>
              </w:rPr>
              <w:t xml:space="preserve"> </w:t>
            </w:r>
            <w:r>
              <w:rPr>
                <w:sz w:val="24"/>
              </w:rPr>
              <w:t>средства</w:t>
            </w:r>
            <w:r>
              <w:rPr>
                <w:spacing w:val="-57"/>
                <w:sz w:val="24"/>
              </w:rPr>
              <w:t xml:space="preserve"> </w:t>
            </w:r>
            <w:r>
              <w:rPr>
                <w:sz w:val="24"/>
              </w:rPr>
              <w:t>пожаротушения;</w:t>
            </w:r>
            <w:r>
              <w:rPr>
                <w:spacing w:val="1"/>
                <w:sz w:val="24"/>
              </w:rPr>
              <w:t xml:space="preserve"> </w:t>
            </w:r>
            <w:r>
              <w:rPr>
                <w:sz w:val="24"/>
              </w:rPr>
              <w:t>ориентироваться в перечне во-</w:t>
            </w:r>
            <w:r>
              <w:rPr>
                <w:spacing w:val="-57"/>
                <w:sz w:val="24"/>
              </w:rPr>
              <w:t xml:space="preserve"> </w:t>
            </w:r>
            <w:r>
              <w:rPr>
                <w:sz w:val="24"/>
              </w:rPr>
              <w:t>енно-учетных специальностей</w:t>
            </w:r>
            <w:r>
              <w:rPr>
                <w:spacing w:val="1"/>
                <w:sz w:val="24"/>
              </w:rPr>
              <w:t xml:space="preserve"> </w:t>
            </w:r>
            <w:r>
              <w:rPr>
                <w:sz w:val="24"/>
              </w:rPr>
              <w:t>и самостоятельно определять</w:t>
            </w:r>
            <w:r>
              <w:rPr>
                <w:spacing w:val="1"/>
                <w:sz w:val="24"/>
              </w:rPr>
              <w:t xml:space="preserve"> </w:t>
            </w:r>
            <w:r>
              <w:rPr>
                <w:sz w:val="24"/>
              </w:rPr>
              <w:t>среди них родственные полу-</w:t>
            </w:r>
            <w:r>
              <w:rPr>
                <w:spacing w:val="1"/>
                <w:sz w:val="24"/>
              </w:rPr>
              <w:t xml:space="preserve"> </w:t>
            </w:r>
            <w:r>
              <w:rPr>
                <w:sz w:val="24"/>
              </w:rPr>
              <w:t>ченной специальности;</w:t>
            </w:r>
            <w:r>
              <w:rPr>
                <w:spacing w:val="1"/>
                <w:sz w:val="24"/>
              </w:rPr>
              <w:t xml:space="preserve"> </w:t>
            </w:r>
            <w:r>
              <w:rPr>
                <w:sz w:val="24"/>
              </w:rPr>
              <w:t>применять профессиональные</w:t>
            </w:r>
            <w:r>
              <w:rPr>
                <w:spacing w:val="1"/>
                <w:sz w:val="24"/>
              </w:rPr>
              <w:t xml:space="preserve"> </w:t>
            </w:r>
            <w:r>
              <w:rPr>
                <w:sz w:val="24"/>
              </w:rPr>
              <w:t>знания в ходе исполнения обя-</w:t>
            </w:r>
            <w:r>
              <w:rPr>
                <w:spacing w:val="-57"/>
                <w:sz w:val="24"/>
              </w:rPr>
              <w:t xml:space="preserve"> </w:t>
            </w:r>
            <w:r>
              <w:rPr>
                <w:sz w:val="24"/>
              </w:rPr>
              <w:t>занностей военной службы на</w:t>
            </w:r>
            <w:r>
              <w:rPr>
                <w:spacing w:val="1"/>
                <w:sz w:val="24"/>
              </w:rPr>
              <w:t xml:space="preserve"> </w:t>
            </w:r>
            <w:r>
              <w:rPr>
                <w:sz w:val="24"/>
              </w:rPr>
              <w:t>воинских должностях в соот-</w:t>
            </w:r>
            <w:r>
              <w:rPr>
                <w:spacing w:val="1"/>
                <w:sz w:val="24"/>
              </w:rPr>
              <w:t xml:space="preserve"> </w:t>
            </w:r>
            <w:r>
              <w:rPr>
                <w:sz w:val="24"/>
              </w:rPr>
              <w:t>ветствии с полученной специ-</w:t>
            </w:r>
            <w:r>
              <w:rPr>
                <w:spacing w:val="1"/>
                <w:sz w:val="24"/>
              </w:rPr>
              <w:t xml:space="preserve"> </w:t>
            </w:r>
            <w:r>
              <w:rPr>
                <w:sz w:val="24"/>
              </w:rPr>
              <w:t>альностью;</w:t>
            </w:r>
          </w:p>
          <w:p w14:paraId="6FE88ECE" w14:textId="77777777" w:rsidR="008B7368" w:rsidRDefault="008637A8">
            <w:pPr>
              <w:pStyle w:val="TableParagraph"/>
              <w:spacing w:line="274" w:lineRule="exact"/>
              <w:ind w:left="105"/>
              <w:rPr>
                <w:sz w:val="24"/>
              </w:rPr>
            </w:pPr>
            <w:r>
              <w:rPr>
                <w:sz w:val="24"/>
              </w:rPr>
              <w:t>владеть</w:t>
            </w:r>
            <w:r>
              <w:rPr>
                <w:spacing w:val="-2"/>
                <w:sz w:val="24"/>
              </w:rPr>
              <w:t xml:space="preserve"> </w:t>
            </w:r>
            <w:r>
              <w:rPr>
                <w:sz w:val="24"/>
              </w:rPr>
              <w:t>способами</w:t>
            </w:r>
            <w:r>
              <w:rPr>
                <w:spacing w:val="-1"/>
                <w:sz w:val="24"/>
              </w:rPr>
              <w:t xml:space="preserve"> </w:t>
            </w:r>
            <w:r>
              <w:rPr>
                <w:sz w:val="24"/>
              </w:rPr>
              <w:t>бескон-</w:t>
            </w:r>
          </w:p>
          <w:p w14:paraId="47BB7989" w14:textId="77777777" w:rsidR="008B7368" w:rsidRDefault="008637A8">
            <w:pPr>
              <w:pStyle w:val="TableParagraph"/>
              <w:ind w:left="105" w:right="179"/>
              <w:rPr>
                <w:sz w:val="24"/>
              </w:rPr>
            </w:pPr>
            <w:r>
              <w:rPr>
                <w:sz w:val="24"/>
              </w:rPr>
              <w:t>фликтного общения и саморе-</w:t>
            </w:r>
            <w:r>
              <w:rPr>
                <w:spacing w:val="1"/>
                <w:sz w:val="24"/>
              </w:rPr>
              <w:t xml:space="preserve"> </w:t>
            </w:r>
            <w:r>
              <w:rPr>
                <w:sz w:val="24"/>
              </w:rPr>
              <w:t>гуляции в повседневной дея-</w:t>
            </w:r>
            <w:r>
              <w:rPr>
                <w:spacing w:val="1"/>
                <w:sz w:val="24"/>
              </w:rPr>
              <w:t xml:space="preserve"> </w:t>
            </w:r>
            <w:r>
              <w:rPr>
                <w:sz w:val="24"/>
              </w:rPr>
              <w:t>тельности</w:t>
            </w:r>
            <w:r>
              <w:rPr>
                <w:spacing w:val="-7"/>
                <w:sz w:val="24"/>
              </w:rPr>
              <w:t xml:space="preserve"> </w:t>
            </w:r>
            <w:r>
              <w:rPr>
                <w:sz w:val="24"/>
              </w:rPr>
              <w:t>и</w:t>
            </w:r>
            <w:r>
              <w:rPr>
                <w:spacing w:val="-5"/>
                <w:sz w:val="24"/>
              </w:rPr>
              <w:t xml:space="preserve"> </w:t>
            </w:r>
            <w:r>
              <w:rPr>
                <w:sz w:val="24"/>
              </w:rPr>
              <w:t>экстремальных</w:t>
            </w:r>
            <w:r>
              <w:rPr>
                <w:spacing w:val="-1"/>
                <w:sz w:val="24"/>
              </w:rPr>
              <w:t xml:space="preserve"> </w:t>
            </w:r>
            <w:r>
              <w:rPr>
                <w:sz w:val="24"/>
              </w:rPr>
              <w:t>ус-</w:t>
            </w:r>
            <w:r>
              <w:rPr>
                <w:spacing w:val="-57"/>
                <w:sz w:val="24"/>
              </w:rPr>
              <w:t xml:space="preserve"> </w:t>
            </w:r>
            <w:r>
              <w:rPr>
                <w:sz w:val="24"/>
              </w:rPr>
              <w:t>ловиях</w:t>
            </w:r>
            <w:r>
              <w:rPr>
                <w:spacing w:val="1"/>
                <w:sz w:val="24"/>
              </w:rPr>
              <w:t xml:space="preserve"> </w:t>
            </w:r>
            <w:r>
              <w:rPr>
                <w:sz w:val="24"/>
              </w:rPr>
              <w:t>военной</w:t>
            </w:r>
            <w:r>
              <w:rPr>
                <w:spacing w:val="-1"/>
                <w:sz w:val="24"/>
              </w:rPr>
              <w:t xml:space="preserve"> </w:t>
            </w:r>
            <w:r>
              <w:rPr>
                <w:sz w:val="24"/>
              </w:rPr>
              <w:t>службы;</w:t>
            </w:r>
            <w:r>
              <w:rPr>
                <w:spacing w:val="1"/>
                <w:sz w:val="24"/>
              </w:rPr>
              <w:t xml:space="preserve"> </w:t>
            </w:r>
            <w:r>
              <w:rPr>
                <w:sz w:val="24"/>
              </w:rPr>
              <w:t>оказывать первую помощь по-</w:t>
            </w:r>
            <w:r>
              <w:rPr>
                <w:spacing w:val="1"/>
                <w:sz w:val="24"/>
              </w:rPr>
              <w:t xml:space="preserve"> </w:t>
            </w:r>
            <w:r>
              <w:rPr>
                <w:sz w:val="24"/>
              </w:rPr>
              <w:t>страдавшим</w:t>
            </w:r>
          </w:p>
        </w:tc>
        <w:tc>
          <w:tcPr>
            <w:tcW w:w="4404" w:type="dxa"/>
          </w:tcPr>
          <w:p w14:paraId="7E324A9E" w14:textId="77777777" w:rsidR="008B7368" w:rsidRDefault="008637A8">
            <w:pPr>
              <w:pStyle w:val="TableParagraph"/>
              <w:ind w:left="107" w:right="93"/>
              <w:rPr>
                <w:sz w:val="24"/>
              </w:rPr>
            </w:pPr>
            <w:r>
              <w:rPr>
                <w:sz w:val="24"/>
              </w:rPr>
              <w:t>принципы обеспечения устойчивости</w:t>
            </w:r>
            <w:r>
              <w:rPr>
                <w:spacing w:val="1"/>
                <w:sz w:val="24"/>
              </w:rPr>
              <w:t xml:space="preserve"> </w:t>
            </w:r>
            <w:r>
              <w:rPr>
                <w:sz w:val="24"/>
              </w:rPr>
              <w:t>объектов экономики, прогнозирования</w:t>
            </w:r>
            <w:r>
              <w:rPr>
                <w:spacing w:val="1"/>
                <w:sz w:val="24"/>
              </w:rPr>
              <w:t xml:space="preserve"> </w:t>
            </w:r>
            <w:r>
              <w:rPr>
                <w:sz w:val="24"/>
              </w:rPr>
              <w:t>развития событий и оценки последствий</w:t>
            </w:r>
            <w:r>
              <w:rPr>
                <w:spacing w:val="-57"/>
                <w:sz w:val="24"/>
              </w:rPr>
              <w:t xml:space="preserve"> </w:t>
            </w:r>
            <w:r>
              <w:rPr>
                <w:sz w:val="24"/>
              </w:rPr>
              <w:t>при техногенных чрезвычайных ситуа-</w:t>
            </w:r>
            <w:r>
              <w:rPr>
                <w:spacing w:val="1"/>
                <w:sz w:val="24"/>
              </w:rPr>
              <w:t xml:space="preserve"> </w:t>
            </w:r>
            <w:r>
              <w:rPr>
                <w:sz w:val="24"/>
              </w:rPr>
              <w:t>циях и стихийных явлениях, в том числе</w:t>
            </w:r>
            <w:r>
              <w:rPr>
                <w:spacing w:val="-57"/>
                <w:sz w:val="24"/>
              </w:rPr>
              <w:t xml:space="preserve"> </w:t>
            </w:r>
            <w:r>
              <w:rPr>
                <w:sz w:val="24"/>
              </w:rPr>
              <w:t>в условиях противодействия терроризму</w:t>
            </w:r>
            <w:r>
              <w:rPr>
                <w:spacing w:val="-57"/>
                <w:sz w:val="24"/>
              </w:rPr>
              <w:t xml:space="preserve"> </w:t>
            </w:r>
            <w:r>
              <w:rPr>
                <w:sz w:val="24"/>
              </w:rPr>
              <w:t>как</w:t>
            </w:r>
            <w:r>
              <w:rPr>
                <w:spacing w:val="-2"/>
                <w:sz w:val="24"/>
              </w:rPr>
              <w:t xml:space="preserve"> </w:t>
            </w:r>
            <w:r>
              <w:rPr>
                <w:sz w:val="24"/>
              </w:rPr>
              <w:t>серьезной</w:t>
            </w:r>
            <w:r>
              <w:rPr>
                <w:spacing w:val="1"/>
                <w:sz w:val="24"/>
              </w:rPr>
              <w:t xml:space="preserve"> </w:t>
            </w:r>
            <w:r>
              <w:rPr>
                <w:sz w:val="24"/>
              </w:rPr>
              <w:t>угрозе</w:t>
            </w:r>
            <w:r>
              <w:rPr>
                <w:spacing w:val="-2"/>
                <w:sz w:val="24"/>
              </w:rPr>
              <w:t xml:space="preserve"> </w:t>
            </w:r>
            <w:r>
              <w:rPr>
                <w:sz w:val="24"/>
              </w:rPr>
              <w:t>национальной</w:t>
            </w:r>
          </w:p>
          <w:p w14:paraId="6A658509" w14:textId="77777777" w:rsidR="008B7368" w:rsidRDefault="008637A8">
            <w:pPr>
              <w:pStyle w:val="TableParagraph"/>
              <w:ind w:left="107"/>
              <w:rPr>
                <w:sz w:val="24"/>
              </w:rPr>
            </w:pPr>
            <w:r>
              <w:rPr>
                <w:sz w:val="24"/>
              </w:rPr>
              <w:t>безопасности</w:t>
            </w:r>
            <w:r>
              <w:rPr>
                <w:spacing w:val="-4"/>
                <w:sz w:val="24"/>
              </w:rPr>
              <w:t xml:space="preserve"> </w:t>
            </w:r>
            <w:r>
              <w:rPr>
                <w:sz w:val="24"/>
              </w:rPr>
              <w:t>России;</w:t>
            </w:r>
          </w:p>
          <w:p w14:paraId="53AD8B00" w14:textId="77777777" w:rsidR="008B7368" w:rsidRDefault="008637A8">
            <w:pPr>
              <w:pStyle w:val="TableParagraph"/>
              <w:ind w:left="107" w:right="196"/>
              <w:rPr>
                <w:sz w:val="24"/>
              </w:rPr>
            </w:pPr>
            <w:r>
              <w:rPr>
                <w:sz w:val="24"/>
              </w:rPr>
              <w:t>основные виды потенциальных опасно-</w:t>
            </w:r>
            <w:r>
              <w:rPr>
                <w:spacing w:val="-57"/>
                <w:sz w:val="24"/>
              </w:rPr>
              <w:t xml:space="preserve"> </w:t>
            </w:r>
            <w:r>
              <w:rPr>
                <w:sz w:val="24"/>
              </w:rPr>
              <w:t>стей и их последствия в профессио-</w:t>
            </w:r>
            <w:r>
              <w:rPr>
                <w:spacing w:val="1"/>
                <w:sz w:val="24"/>
              </w:rPr>
              <w:t xml:space="preserve"> </w:t>
            </w:r>
            <w:r>
              <w:rPr>
                <w:sz w:val="24"/>
              </w:rPr>
              <w:t>нальной деятельности и быту, принци-</w:t>
            </w:r>
            <w:r>
              <w:rPr>
                <w:spacing w:val="1"/>
                <w:sz w:val="24"/>
              </w:rPr>
              <w:t xml:space="preserve"> </w:t>
            </w:r>
            <w:r>
              <w:rPr>
                <w:sz w:val="24"/>
              </w:rPr>
              <w:t>пы снижения вероятности их реализа-</w:t>
            </w:r>
            <w:r>
              <w:rPr>
                <w:spacing w:val="1"/>
                <w:sz w:val="24"/>
              </w:rPr>
              <w:t xml:space="preserve"> </w:t>
            </w:r>
            <w:r>
              <w:rPr>
                <w:sz w:val="24"/>
              </w:rPr>
              <w:t>ции;</w:t>
            </w:r>
          </w:p>
          <w:p w14:paraId="43BA6BF2" w14:textId="77777777" w:rsidR="008B7368" w:rsidRDefault="008637A8">
            <w:pPr>
              <w:pStyle w:val="TableParagraph"/>
              <w:spacing w:line="237" w:lineRule="auto"/>
              <w:ind w:left="107" w:right="258"/>
              <w:rPr>
                <w:sz w:val="24"/>
              </w:rPr>
            </w:pPr>
            <w:r>
              <w:rPr>
                <w:sz w:val="24"/>
              </w:rPr>
              <w:t>основы военной службы и обороны го-</w:t>
            </w:r>
            <w:r>
              <w:rPr>
                <w:spacing w:val="-57"/>
                <w:sz w:val="24"/>
              </w:rPr>
              <w:t xml:space="preserve"> </w:t>
            </w:r>
            <w:r>
              <w:rPr>
                <w:sz w:val="24"/>
              </w:rPr>
              <w:t>сударства;</w:t>
            </w:r>
          </w:p>
          <w:p w14:paraId="61CC00CC" w14:textId="77777777" w:rsidR="008B7368" w:rsidRDefault="008637A8">
            <w:pPr>
              <w:pStyle w:val="TableParagraph"/>
              <w:ind w:left="107" w:right="334"/>
              <w:rPr>
                <w:sz w:val="24"/>
              </w:rPr>
            </w:pPr>
            <w:r>
              <w:rPr>
                <w:sz w:val="24"/>
              </w:rPr>
              <w:t>задачи и основные мероприятия граж-</w:t>
            </w:r>
            <w:r>
              <w:rPr>
                <w:spacing w:val="-57"/>
                <w:sz w:val="24"/>
              </w:rPr>
              <w:t xml:space="preserve"> </w:t>
            </w:r>
            <w:r>
              <w:rPr>
                <w:sz w:val="24"/>
              </w:rPr>
              <w:t>данской</w:t>
            </w:r>
            <w:r>
              <w:rPr>
                <w:spacing w:val="-1"/>
                <w:sz w:val="24"/>
              </w:rPr>
              <w:t xml:space="preserve"> </w:t>
            </w:r>
            <w:r>
              <w:rPr>
                <w:sz w:val="24"/>
              </w:rPr>
              <w:t>обороны;</w:t>
            </w:r>
          </w:p>
          <w:p w14:paraId="6A4782CD" w14:textId="77777777" w:rsidR="008B7368" w:rsidRDefault="008637A8">
            <w:pPr>
              <w:pStyle w:val="TableParagraph"/>
              <w:ind w:left="107" w:right="350"/>
              <w:rPr>
                <w:sz w:val="24"/>
              </w:rPr>
            </w:pPr>
            <w:r>
              <w:rPr>
                <w:sz w:val="24"/>
              </w:rPr>
              <w:t>способы защиты населения от оружия</w:t>
            </w:r>
            <w:r>
              <w:rPr>
                <w:spacing w:val="-57"/>
                <w:sz w:val="24"/>
              </w:rPr>
              <w:t xml:space="preserve"> </w:t>
            </w:r>
            <w:r>
              <w:rPr>
                <w:sz w:val="24"/>
              </w:rPr>
              <w:t>массового</w:t>
            </w:r>
            <w:r>
              <w:rPr>
                <w:spacing w:val="-2"/>
                <w:sz w:val="24"/>
              </w:rPr>
              <w:t xml:space="preserve"> </w:t>
            </w:r>
            <w:r>
              <w:rPr>
                <w:sz w:val="24"/>
              </w:rPr>
              <w:t>поражения;</w:t>
            </w:r>
          </w:p>
          <w:p w14:paraId="5471D381" w14:textId="77777777" w:rsidR="008B7368" w:rsidRDefault="008637A8">
            <w:pPr>
              <w:pStyle w:val="TableParagraph"/>
              <w:ind w:left="107" w:right="145"/>
              <w:rPr>
                <w:sz w:val="24"/>
              </w:rPr>
            </w:pPr>
            <w:r>
              <w:rPr>
                <w:sz w:val="24"/>
              </w:rPr>
              <w:t>меры пожарной безопасности и правила</w:t>
            </w:r>
            <w:r>
              <w:rPr>
                <w:spacing w:val="-57"/>
                <w:sz w:val="24"/>
              </w:rPr>
              <w:t xml:space="preserve"> </w:t>
            </w:r>
            <w:r>
              <w:rPr>
                <w:sz w:val="24"/>
              </w:rPr>
              <w:t>безопасного поведения при пожарах;</w:t>
            </w:r>
            <w:r>
              <w:rPr>
                <w:spacing w:val="1"/>
                <w:sz w:val="24"/>
              </w:rPr>
              <w:t xml:space="preserve"> </w:t>
            </w:r>
            <w:r>
              <w:rPr>
                <w:sz w:val="24"/>
              </w:rPr>
              <w:t>организацию и порядок призыва граж-</w:t>
            </w:r>
            <w:r>
              <w:rPr>
                <w:spacing w:val="1"/>
                <w:sz w:val="24"/>
              </w:rPr>
              <w:t xml:space="preserve"> </w:t>
            </w:r>
            <w:r>
              <w:rPr>
                <w:sz w:val="24"/>
              </w:rPr>
              <w:t>дан на военную службу и поступления</w:t>
            </w:r>
            <w:r>
              <w:rPr>
                <w:spacing w:val="1"/>
                <w:sz w:val="24"/>
              </w:rPr>
              <w:t xml:space="preserve"> </w:t>
            </w:r>
            <w:r>
              <w:rPr>
                <w:sz w:val="24"/>
              </w:rPr>
              <w:t>на неё в добровольном порядке;</w:t>
            </w:r>
            <w:r>
              <w:rPr>
                <w:spacing w:val="1"/>
                <w:sz w:val="24"/>
              </w:rPr>
              <w:t xml:space="preserve"> </w:t>
            </w:r>
            <w:r>
              <w:rPr>
                <w:sz w:val="24"/>
              </w:rPr>
              <w:t>основные виды вооружения, военной</w:t>
            </w:r>
            <w:r>
              <w:rPr>
                <w:spacing w:val="1"/>
                <w:sz w:val="24"/>
              </w:rPr>
              <w:t xml:space="preserve"> </w:t>
            </w:r>
            <w:r>
              <w:rPr>
                <w:sz w:val="24"/>
              </w:rPr>
              <w:t>техники и специального снаряжения,</w:t>
            </w:r>
            <w:r>
              <w:rPr>
                <w:spacing w:val="1"/>
                <w:sz w:val="24"/>
              </w:rPr>
              <w:t xml:space="preserve"> </w:t>
            </w:r>
            <w:r>
              <w:rPr>
                <w:sz w:val="24"/>
              </w:rPr>
              <w:t>состоящих на вооружении (оснащении)</w:t>
            </w:r>
            <w:r>
              <w:rPr>
                <w:spacing w:val="1"/>
                <w:sz w:val="24"/>
              </w:rPr>
              <w:t xml:space="preserve"> </w:t>
            </w:r>
            <w:r>
              <w:rPr>
                <w:sz w:val="24"/>
              </w:rPr>
              <w:t>воинских подразделений, в которых</w:t>
            </w:r>
            <w:r>
              <w:rPr>
                <w:spacing w:val="1"/>
                <w:sz w:val="24"/>
              </w:rPr>
              <w:t xml:space="preserve"> </w:t>
            </w:r>
            <w:r>
              <w:rPr>
                <w:sz w:val="24"/>
              </w:rPr>
              <w:t>имеются военно-учетные специально-</w:t>
            </w:r>
            <w:r>
              <w:rPr>
                <w:spacing w:val="1"/>
                <w:sz w:val="24"/>
              </w:rPr>
              <w:t xml:space="preserve"> </w:t>
            </w:r>
            <w:r>
              <w:rPr>
                <w:sz w:val="24"/>
              </w:rPr>
              <w:t>сти,</w:t>
            </w:r>
            <w:r>
              <w:rPr>
                <w:spacing w:val="-5"/>
                <w:sz w:val="24"/>
              </w:rPr>
              <w:t xml:space="preserve"> </w:t>
            </w:r>
            <w:r>
              <w:rPr>
                <w:sz w:val="24"/>
              </w:rPr>
              <w:t>родственные</w:t>
            </w:r>
            <w:r>
              <w:rPr>
                <w:spacing w:val="-5"/>
                <w:sz w:val="24"/>
              </w:rPr>
              <w:t xml:space="preserve"> </w:t>
            </w:r>
            <w:r>
              <w:rPr>
                <w:sz w:val="24"/>
              </w:rPr>
              <w:t>специальностям</w:t>
            </w:r>
            <w:r>
              <w:rPr>
                <w:spacing w:val="-5"/>
                <w:sz w:val="24"/>
              </w:rPr>
              <w:t xml:space="preserve"> </w:t>
            </w:r>
            <w:r>
              <w:rPr>
                <w:sz w:val="24"/>
              </w:rPr>
              <w:t>СПО;</w:t>
            </w:r>
            <w:r>
              <w:rPr>
                <w:spacing w:val="-57"/>
                <w:sz w:val="24"/>
              </w:rPr>
              <w:t xml:space="preserve"> </w:t>
            </w:r>
            <w:r>
              <w:rPr>
                <w:sz w:val="24"/>
              </w:rPr>
              <w:t>область применения получаемых про-</w:t>
            </w:r>
            <w:r>
              <w:rPr>
                <w:spacing w:val="1"/>
                <w:sz w:val="24"/>
              </w:rPr>
              <w:t xml:space="preserve"> </w:t>
            </w:r>
            <w:r>
              <w:rPr>
                <w:sz w:val="24"/>
              </w:rPr>
              <w:t>фессиональных знаний при исполнении</w:t>
            </w:r>
            <w:r>
              <w:rPr>
                <w:spacing w:val="-57"/>
                <w:sz w:val="24"/>
              </w:rPr>
              <w:t xml:space="preserve"> </w:t>
            </w:r>
            <w:r>
              <w:rPr>
                <w:sz w:val="24"/>
              </w:rPr>
              <w:t>обязанностей</w:t>
            </w:r>
            <w:r>
              <w:rPr>
                <w:spacing w:val="-1"/>
                <w:sz w:val="24"/>
              </w:rPr>
              <w:t xml:space="preserve"> </w:t>
            </w:r>
            <w:r>
              <w:rPr>
                <w:sz w:val="24"/>
              </w:rPr>
              <w:t>военной</w:t>
            </w:r>
            <w:r>
              <w:rPr>
                <w:spacing w:val="-1"/>
                <w:sz w:val="24"/>
              </w:rPr>
              <w:t xml:space="preserve"> </w:t>
            </w:r>
            <w:r>
              <w:rPr>
                <w:sz w:val="24"/>
              </w:rPr>
              <w:t>службы;</w:t>
            </w:r>
          </w:p>
          <w:p w14:paraId="2DCBDE52" w14:textId="77777777" w:rsidR="008B7368" w:rsidRDefault="008637A8">
            <w:pPr>
              <w:pStyle w:val="TableParagraph"/>
              <w:spacing w:line="270" w:lineRule="atLeast"/>
              <w:ind w:left="107" w:right="221"/>
              <w:rPr>
                <w:sz w:val="24"/>
              </w:rPr>
            </w:pPr>
            <w:r>
              <w:rPr>
                <w:sz w:val="24"/>
              </w:rPr>
              <w:t>порядок и правила оказания первой по-</w:t>
            </w:r>
            <w:r>
              <w:rPr>
                <w:spacing w:val="-57"/>
                <w:sz w:val="24"/>
              </w:rPr>
              <w:t xml:space="preserve"> </w:t>
            </w:r>
            <w:r>
              <w:rPr>
                <w:sz w:val="24"/>
              </w:rPr>
              <w:t>мощи</w:t>
            </w:r>
            <w:r>
              <w:rPr>
                <w:spacing w:val="-1"/>
                <w:sz w:val="24"/>
              </w:rPr>
              <w:t xml:space="preserve"> </w:t>
            </w:r>
            <w:r>
              <w:rPr>
                <w:sz w:val="24"/>
              </w:rPr>
              <w:t>пострадавшим.</w:t>
            </w:r>
          </w:p>
        </w:tc>
      </w:tr>
    </w:tbl>
    <w:p w14:paraId="4692CCA1" w14:textId="77777777" w:rsidR="008B7368" w:rsidRDefault="008B7368">
      <w:pPr>
        <w:spacing w:line="270" w:lineRule="atLeast"/>
        <w:rPr>
          <w:sz w:val="24"/>
        </w:rPr>
        <w:sectPr w:rsidR="008B7368">
          <w:pgSz w:w="11910" w:h="16840"/>
          <w:pgMar w:top="1040" w:right="620" w:bottom="1480" w:left="1480" w:header="0" w:footer="1215" w:gutter="0"/>
          <w:cols w:space="720"/>
        </w:sectPr>
      </w:pPr>
    </w:p>
    <w:p w14:paraId="08C10F70" w14:textId="77777777" w:rsidR="008B7368" w:rsidRDefault="008637A8">
      <w:pPr>
        <w:pStyle w:val="1"/>
        <w:numPr>
          <w:ilvl w:val="0"/>
          <w:numId w:val="8"/>
        </w:numPr>
        <w:tabs>
          <w:tab w:val="left" w:pos="463"/>
        </w:tabs>
        <w:spacing w:before="71"/>
        <w:ind w:left="462" w:hanging="241"/>
        <w:jc w:val="left"/>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14:paraId="7179FD8C" w14:textId="77777777" w:rsidR="008B7368" w:rsidRDefault="008637A8">
      <w:pPr>
        <w:pStyle w:val="a5"/>
        <w:numPr>
          <w:ilvl w:val="1"/>
          <w:numId w:val="8"/>
        </w:numPr>
        <w:tabs>
          <w:tab w:val="left" w:pos="643"/>
        </w:tabs>
        <w:spacing w:before="3" w:after="44"/>
        <w:ind w:left="642"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tbl>
      <w:tblPr>
        <w:tblStyle w:val="TableNormal"/>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48"/>
        <w:gridCol w:w="1525"/>
      </w:tblGrid>
      <w:tr w:rsidR="008B7368" w14:paraId="138BB090" w14:textId="77777777">
        <w:trPr>
          <w:trHeight w:val="551"/>
        </w:trPr>
        <w:tc>
          <w:tcPr>
            <w:tcW w:w="7548" w:type="dxa"/>
          </w:tcPr>
          <w:p w14:paraId="7000D719" w14:textId="77777777" w:rsidR="008B7368" w:rsidRDefault="008637A8">
            <w:pPr>
              <w:pStyle w:val="TableParagraph"/>
              <w:spacing w:before="133"/>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25" w:type="dxa"/>
          </w:tcPr>
          <w:p w14:paraId="6B48C201" w14:textId="77777777" w:rsidR="008B7368" w:rsidRDefault="008637A8">
            <w:pPr>
              <w:pStyle w:val="TableParagraph"/>
              <w:spacing w:line="272" w:lineRule="exact"/>
              <w:ind w:left="138"/>
              <w:rPr>
                <w:b/>
                <w:sz w:val="24"/>
              </w:rPr>
            </w:pPr>
            <w:r>
              <w:rPr>
                <w:b/>
                <w:sz w:val="24"/>
              </w:rPr>
              <w:t>Объем</w:t>
            </w:r>
            <w:r>
              <w:rPr>
                <w:b/>
                <w:spacing w:val="-3"/>
                <w:sz w:val="24"/>
              </w:rPr>
              <w:t xml:space="preserve"> </w:t>
            </w:r>
            <w:r>
              <w:rPr>
                <w:b/>
                <w:sz w:val="24"/>
              </w:rPr>
              <w:t>ча-</w:t>
            </w:r>
          </w:p>
          <w:p w14:paraId="61479E2B" w14:textId="77777777" w:rsidR="008B7368" w:rsidRDefault="008637A8">
            <w:pPr>
              <w:pStyle w:val="TableParagraph"/>
              <w:spacing w:line="259" w:lineRule="exact"/>
              <w:ind w:left="138"/>
              <w:rPr>
                <w:b/>
                <w:sz w:val="24"/>
              </w:rPr>
            </w:pPr>
            <w:r>
              <w:rPr>
                <w:b/>
                <w:sz w:val="24"/>
              </w:rPr>
              <w:t>сов</w:t>
            </w:r>
          </w:p>
        </w:tc>
      </w:tr>
      <w:tr w:rsidR="008B7368" w14:paraId="7F3A208B" w14:textId="77777777">
        <w:trPr>
          <w:trHeight w:val="489"/>
        </w:trPr>
        <w:tc>
          <w:tcPr>
            <w:tcW w:w="7548" w:type="dxa"/>
          </w:tcPr>
          <w:p w14:paraId="71014F17" w14:textId="77777777" w:rsidR="008B7368" w:rsidRDefault="008637A8">
            <w:pPr>
              <w:pStyle w:val="TableParagraph"/>
              <w:spacing w:before="85"/>
              <w:ind w:left="107"/>
              <w:rPr>
                <w:b/>
                <w:sz w:val="24"/>
              </w:rPr>
            </w:pPr>
            <w:r>
              <w:rPr>
                <w:b/>
                <w:sz w:val="24"/>
              </w:rPr>
              <w:t>Суммарная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во</w:t>
            </w:r>
            <w:r>
              <w:rPr>
                <w:b/>
                <w:spacing w:val="-4"/>
                <w:sz w:val="24"/>
              </w:rPr>
              <w:t xml:space="preserve"> </w:t>
            </w:r>
            <w:r>
              <w:rPr>
                <w:b/>
                <w:sz w:val="24"/>
              </w:rPr>
              <w:t>взаимодействии</w:t>
            </w:r>
            <w:r>
              <w:rPr>
                <w:b/>
                <w:spacing w:val="-3"/>
                <w:sz w:val="24"/>
              </w:rPr>
              <w:t xml:space="preserve"> </w:t>
            </w:r>
            <w:r>
              <w:rPr>
                <w:b/>
                <w:sz w:val="24"/>
              </w:rPr>
              <w:t>с</w:t>
            </w:r>
            <w:r>
              <w:rPr>
                <w:b/>
                <w:spacing w:val="-4"/>
                <w:sz w:val="24"/>
              </w:rPr>
              <w:t xml:space="preserve"> </w:t>
            </w:r>
            <w:r>
              <w:rPr>
                <w:b/>
                <w:sz w:val="24"/>
              </w:rPr>
              <w:t>преподавателем</w:t>
            </w:r>
          </w:p>
        </w:tc>
        <w:tc>
          <w:tcPr>
            <w:tcW w:w="1525" w:type="dxa"/>
          </w:tcPr>
          <w:p w14:paraId="5A4409D5" w14:textId="77777777" w:rsidR="008B7368" w:rsidRDefault="008637A8">
            <w:pPr>
              <w:pStyle w:val="TableParagraph"/>
              <w:spacing w:before="99"/>
              <w:ind w:left="138"/>
              <w:rPr>
                <w:sz w:val="24"/>
              </w:rPr>
            </w:pPr>
            <w:r>
              <w:rPr>
                <w:sz w:val="24"/>
              </w:rPr>
              <w:t>48</w:t>
            </w:r>
          </w:p>
        </w:tc>
      </w:tr>
      <w:tr w:rsidR="008B7368" w14:paraId="0D488B32" w14:textId="77777777">
        <w:trPr>
          <w:trHeight w:val="491"/>
        </w:trPr>
        <w:tc>
          <w:tcPr>
            <w:tcW w:w="7548" w:type="dxa"/>
          </w:tcPr>
          <w:p w14:paraId="73FF7179" w14:textId="77777777" w:rsidR="008B7368" w:rsidRDefault="008637A8">
            <w:pPr>
              <w:pStyle w:val="TableParagraph"/>
              <w:spacing w:before="87"/>
              <w:ind w:left="107"/>
              <w:rPr>
                <w:b/>
                <w:sz w:val="24"/>
              </w:rPr>
            </w:pPr>
            <w:r>
              <w:rPr>
                <w:b/>
                <w:sz w:val="24"/>
              </w:rPr>
              <w:t>Объем</w:t>
            </w:r>
            <w:r>
              <w:rPr>
                <w:b/>
                <w:spacing w:val="-2"/>
                <w:sz w:val="24"/>
              </w:rPr>
              <w:t xml:space="preserve"> </w:t>
            </w:r>
            <w:r>
              <w:rPr>
                <w:b/>
                <w:sz w:val="24"/>
              </w:rPr>
              <w:t>образовательной</w:t>
            </w:r>
            <w:r>
              <w:rPr>
                <w:b/>
                <w:spacing w:val="-1"/>
                <w:sz w:val="24"/>
              </w:rPr>
              <w:t xml:space="preserve"> </w:t>
            </w:r>
            <w:r>
              <w:rPr>
                <w:b/>
                <w:sz w:val="24"/>
              </w:rPr>
              <w:t>программы</w:t>
            </w:r>
          </w:p>
        </w:tc>
        <w:tc>
          <w:tcPr>
            <w:tcW w:w="1525" w:type="dxa"/>
          </w:tcPr>
          <w:p w14:paraId="29B12E43" w14:textId="77777777" w:rsidR="008B7368" w:rsidRDefault="008637A8">
            <w:pPr>
              <w:pStyle w:val="TableParagraph"/>
              <w:spacing w:before="99"/>
              <w:ind w:left="138"/>
              <w:rPr>
                <w:sz w:val="24"/>
              </w:rPr>
            </w:pPr>
            <w:r>
              <w:rPr>
                <w:sz w:val="24"/>
              </w:rPr>
              <w:t>68</w:t>
            </w:r>
          </w:p>
        </w:tc>
      </w:tr>
      <w:tr w:rsidR="008B7368" w14:paraId="24F8D6DC" w14:textId="77777777">
        <w:trPr>
          <w:trHeight w:val="489"/>
        </w:trPr>
        <w:tc>
          <w:tcPr>
            <w:tcW w:w="9073" w:type="dxa"/>
            <w:gridSpan w:val="2"/>
          </w:tcPr>
          <w:p w14:paraId="3310C240" w14:textId="77777777" w:rsidR="008B7368" w:rsidRDefault="008637A8">
            <w:pPr>
              <w:pStyle w:val="TableParagraph"/>
              <w:spacing w:before="99"/>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r>
      <w:tr w:rsidR="008B7368" w14:paraId="642C3460" w14:textId="77777777">
        <w:trPr>
          <w:trHeight w:val="491"/>
        </w:trPr>
        <w:tc>
          <w:tcPr>
            <w:tcW w:w="7548" w:type="dxa"/>
          </w:tcPr>
          <w:p w14:paraId="795785F1" w14:textId="77777777" w:rsidR="008B7368" w:rsidRDefault="008637A8">
            <w:pPr>
              <w:pStyle w:val="TableParagraph"/>
              <w:spacing w:before="99"/>
              <w:ind w:left="107"/>
              <w:rPr>
                <w:sz w:val="24"/>
              </w:rPr>
            </w:pPr>
            <w:r>
              <w:rPr>
                <w:sz w:val="24"/>
              </w:rPr>
              <w:t>теоретическое</w:t>
            </w:r>
            <w:r>
              <w:rPr>
                <w:spacing w:val="-5"/>
                <w:sz w:val="24"/>
              </w:rPr>
              <w:t xml:space="preserve"> </w:t>
            </w:r>
            <w:r>
              <w:rPr>
                <w:sz w:val="24"/>
              </w:rPr>
              <w:t>обучение</w:t>
            </w:r>
          </w:p>
        </w:tc>
        <w:tc>
          <w:tcPr>
            <w:tcW w:w="1525" w:type="dxa"/>
          </w:tcPr>
          <w:p w14:paraId="2DBA6E74" w14:textId="77777777" w:rsidR="008B7368" w:rsidRDefault="008B7368">
            <w:pPr>
              <w:pStyle w:val="TableParagraph"/>
            </w:pPr>
          </w:p>
        </w:tc>
      </w:tr>
      <w:tr w:rsidR="008B7368" w14:paraId="318153FE" w14:textId="77777777">
        <w:trPr>
          <w:trHeight w:val="489"/>
        </w:trPr>
        <w:tc>
          <w:tcPr>
            <w:tcW w:w="7548" w:type="dxa"/>
          </w:tcPr>
          <w:p w14:paraId="0EE237B8" w14:textId="77777777" w:rsidR="008B7368" w:rsidRDefault="008637A8">
            <w:pPr>
              <w:pStyle w:val="TableParagraph"/>
              <w:spacing w:before="97"/>
              <w:ind w:left="107"/>
              <w:rPr>
                <w:sz w:val="24"/>
              </w:rPr>
            </w:pPr>
            <w:r>
              <w:rPr>
                <w:sz w:val="24"/>
              </w:rPr>
              <w:t>лабораторные</w:t>
            </w:r>
            <w:r>
              <w:rPr>
                <w:spacing w:val="-6"/>
                <w:sz w:val="24"/>
              </w:rPr>
              <w:t xml:space="preserve"> </w:t>
            </w:r>
            <w:r>
              <w:rPr>
                <w:sz w:val="24"/>
              </w:rPr>
              <w:t>занятия</w:t>
            </w:r>
            <w:r>
              <w:rPr>
                <w:spacing w:val="-3"/>
                <w:sz w:val="24"/>
              </w:rPr>
              <w:t xml:space="preserve"> </w:t>
            </w:r>
            <w:r>
              <w:rPr>
                <w:sz w:val="24"/>
              </w:rPr>
              <w:t>(если</w:t>
            </w:r>
            <w:r>
              <w:rPr>
                <w:spacing w:val="-2"/>
                <w:sz w:val="24"/>
              </w:rPr>
              <w:t xml:space="preserve"> </w:t>
            </w:r>
            <w:r>
              <w:rPr>
                <w:sz w:val="24"/>
              </w:rPr>
              <w:t>предусмотрено)</w:t>
            </w:r>
          </w:p>
        </w:tc>
        <w:tc>
          <w:tcPr>
            <w:tcW w:w="1525" w:type="dxa"/>
          </w:tcPr>
          <w:p w14:paraId="17805674" w14:textId="77777777" w:rsidR="008B7368" w:rsidRDefault="008B7368">
            <w:pPr>
              <w:pStyle w:val="TableParagraph"/>
            </w:pPr>
          </w:p>
        </w:tc>
      </w:tr>
      <w:tr w:rsidR="008B7368" w14:paraId="3ABEDEB3" w14:textId="77777777">
        <w:trPr>
          <w:trHeight w:val="489"/>
        </w:trPr>
        <w:tc>
          <w:tcPr>
            <w:tcW w:w="7548" w:type="dxa"/>
          </w:tcPr>
          <w:p w14:paraId="4980056C" w14:textId="77777777" w:rsidR="008B7368" w:rsidRDefault="008637A8">
            <w:pPr>
              <w:pStyle w:val="TableParagraph"/>
              <w:spacing w:before="99"/>
              <w:ind w:left="107"/>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1525" w:type="dxa"/>
          </w:tcPr>
          <w:p w14:paraId="4F5CEB62" w14:textId="77777777" w:rsidR="008B7368" w:rsidRDefault="008637A8">
            <w:pPr>
              <w:pStyle w:val="TableParagraph"/>
              <w:spacing w:before="99"/>
              <w:ind w:left="75"/>
              <w:rPr>
                <w:sz w:val="24"/>
              </w:rPr>
            </w:pPr>
            <w:r>
              <w:rPr>
                <w:sz w:val="24"/>
              </w:rPr>
              <w:t>48</w:t>
            </w:r>
          </w:p>
        </w:tc>
      </w:tr>
      <w:tr w:rsidR="008B7368" w14:paraId="55E25372" w14:textId="77777777">
        <w:trPr>
          <w:trHeight w:val="491"/>
        </w:trPr>
        <w:tc>
          <w:tcPr>
            <w:tcW w:w="7548" w:type="dxa"/>
          </w:tcPr>
          <w:p w14:paraId="47725989" w14:textId="77777777" w:rsidR="008B7368" w:rsidRDefault="008637A8">
            <w:pPr>
              <w:pStyle w:val="TableParagraph"/>
              <w:spacing w:before="99"/>
              <w:ind w:left="1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(если</w:t>
            </w:r>
            <w:r>
              <w:rPr>
                <w:spacing w:val="-1"/>
                <w:sz w:val="24"/>
              </w:rPr>
              <w:t xml:space="preserve"> </w:t>
            </w:r>
            <w:r>
              <w:rPr>
                <w:sz w:val="24"/>
              </w:rPr>
              <w:t>предусмотрено)</w:t>
            </w:r>
          </w:p>
        </w:tc>
        <w:tc>
          <w:tcPr>
            <w:tcW w:w="1525" w:type="dxa"/>
          </w:tcPr>
          <w:p w14:paraId="08E1B4D0" w14:textId="77777777" w:rsidR="008B7368" w:rsidRDefault="008637A8">
            <w:pPr>
              <w:pStyle w:val="TableParagraph"/>
              <w:spacing w:before="99"/>
              <w:ind w:left="75"/>
              <w:rPr>
                <w:sz w:val="24"/>
              </w:rPr>
            </w:pPr>
            <w:r>
              <w:rPr>
                <w:w w:val="99"/>
                <w:sz w:val="24"/>
              </w:rPr>
              <w:t>-</w:t>
            </w:r>
          </w:p>
        </w:tc>
      </w:tr>
      <w:tr w:rsidR="008B7368" w14:paraId="537EF733" w14:textId="77777777">
        <w:trPr>
          <w:trHeight w:val="488"/>
        </w:trPr>
        <w:tc>
          <w:tcPr>
            <w:tcW w:w="7548" w:type="dxa"/>
          </w:tcPr>
          <w:p w14:paraId="66A82BFB" w14:textId="77777777" w:rsidR="008B7368" w:rsidRDefault="008637A8">
            <w:pPr>
              <w:pStyle w:val="TableParagraph"/>
              <w:spacing w:before="99"/>
              <w:ind w:left="107"/>
              <w:rPr>
                <w:sz w:val="24"/>
              </w:rPr>
            </w:pPr>
            <w:r>
              <w:rPr>
                <w:sz w:val="24"/>
              </w:rPr>
              <w:t>контрольная</w:t>
            </w:r>
            <w:r>
              <w:rPr>
                <w:spacing w:val="-3"/>
                <w:sz w:val="24"/>
              </w:rPr>
              <w:t xml:space="preserve"> </w:t>
            </w:r>
            <w:r>
              <w:rPr>
                <w:sz w:val="24"/>
              </w:rPr>
              <w:t>работа</w:t>
            </w:r>
          </w:p>
        </w:tc>
        <w:tc>
          <w:tcPr>
            <w:tcW w:w="1525" w:type="dxa"/>
          </w:tcPr>
          <w:p w14:paraId="5CAC27C7" w14:textId="77777777" w:rsidR="008B7368" w:rsidRDefault="008637A8">
            <w:pPr>
              <w:pStyle w:val="TableParagraph"/>
              <w:spacing w:before="99"/>
              <w:ind w:left="32"/>
              <w:rPr>
                <w:sz w:val="24"/>
              </w:rPr>
            </w:pPr>
            <w:r>
              <w:rPr>
                <w:w w:val="99"/>
                <w:sz w:val="24"/>
              </w:rPr>
              <w:t>-</w:t>
            </w:r>
          </w:p>
        </w:tc>
      </w:tr>
      <w:tr w:rsidR="008B7368" w14:paraId="7C56160B" w14:textId="77777777">
        <w:trPr>
          <w:trHeight w:val="491"/>
        </w:trPr>
        <w:tc>
          <w:tcPr>
            <w:tcW w:w="7548" w:type="dxa"/>
            <w:tcBorders>
              <w:right w:val="single" w:sz="4" w:space="0" w:color="000000"/>
            </w:tcBorders>
          </w:tcPr>
          <w:p w14:paraId="48DE4DAC" w14:textId="77777777" w:rsidR="008B7368" w:rsidRDefault="008637A8">
            <w:pPr>
              <w:pStyle w:val="TableParagraph"/>
              <w:spacing w:before="99"/>
              <w:ind w:left="107"/>
              <w:rPr>
                <w:sz w:val="24"/>
              </w:rPr>
            </w:pPr>
            <w:r>
              <w:rPr>
                <w:sz w:val="24"/>
              </w:rPr>
              <w:t>Самостоятельная</w:t>
            </w:r>
            <w:r>
              <w:rPr>
                <w:spacing w:val="-1"/>
                <w:sz w:val="24"/>
              </w:rPr>
              <w:t xml:space="preserve"> </w:t>
            </w:r>
            <w:r>
              <w:rPr>
                <w:sz w:val="24"/>
              </w:rPr>
              <w:t xml:space="preserve">работа </w:t>
            </w:r>
            <w:r>
              <w:rPr>
                <w:sz w:val="24"/>
                <w:vertAlign w:val="superscript"/>
              </w:rPr>
              <w:t>13</w:t>
            </w:r>
          </w:p>
        </w:tc>
        <w:tc>
          <w:tcPr>
            <w:tcW w:w="1525" w:type="dxa"/>
            <w:tcBorders>
              <w:left w:val="single" w:sz="4" w:space="0" w:color="000000"/>
            </w:tcBorders>
          </w:tcPr>
          <w:p w14:paraId="135699C7" w14:textId="77777777" w:rsidR="008B7368" w:rsidRDefault="008637A8">
            <w:pPr>
              <w:pStyle w:val="TableParagraph"/>
              <w:spacing w:before="99"/>
              <w:ind w:left="34"/>
              <w:rPr>
                <w:sz w:val="24"/>
              </w:rPr>
            </w:pPr>
            <w:r>
              <w:rPr>
                <w:sz w:val="24"/>
              </w:rPr>
              <w:t>20</w:t>
            </w:r>
          </w:p>
        </w:tc>
      </w:tr>
      <w:tr w:rsidR="008B7368" w14:paraId="055FCC8C" w14:textId="77777777">
        <w:trPr>
          <w:trHeight w:val="488"/>
        </w:trPr>
        <w:tc>
          <w:tcPr>
            <w:tcW w:w="7548" w:type="dxa"/>
            <w:tcBorders>
              <w:right w:val="single" w:sz="4" w:space="0" w:color="000000"/>
            </w:tcBorders>
          </w:tcPr>
          <w:p w14:paraId="0D98B164" w14:textId="77777777" w:rsidR="008B7368" w:rsidRDefault="008637A8">
            <w:pPr>
              <w:pStyle w:val="TableParagraph"/>
              <w:spacing w:before="104"/>
              <w:ind w:left="107"/>
              <w:rPr>
                <w:b/>
                <w:sz w:val="24"/>
              </w:rPr>
            </w:pPr>
            <w:r>
              <w:rPr>
                <w:b/>
                <w:sz w:val="24"/>
              </w:rPr>
              <w:t>Промежуточная</w:t>
            </w:r>
            <w:r>
              <w:rPr>
                <w:b/>
                <w:spacing w:val="-1"/>
                <w:sz w:val="24"/>
              </w:rPr>
              <w:t xml:space="preserve"> </w:t>
            </w:r>
            <w:r>
              <w:rPr>
                <w:b/>
                <w:sz w:val="24"/>
              </w:rPr>
              <w:t>аттестация</w:t>
            </w:r>
            <w:r>
              <w:rPr>
                <w:b/>
                <w:spacing w:val="-2"/>
                <w:sz w:val="24"/>
              </w:rPr>
              <w:t xml:space="preserve"> </w:t>
            </w:r>
            <w:r>
              <w:rPr>
                <w:b/>
                <w:sz w:val="24"/>
                <w:vertAlign w:val="superscript"/>
              </w:rPr>
              <w:t>14</w:t>
            </w:r>
          </w:p>
        </w:tc>
        <w:tc>
          <w:tcPr>
            <w:tcW w:w="1525" w:type="dxa"/>
            <w:tcBorders>
              <w:left w:val="single" w:sz="4" w:space="0" w:color="000000"/>
            </w:tcBorders>
          </w:tcPr>
          <w:p w14:paraId="35D9F384" w14:textId="77777777" w:rsidR="008B7368" w:rsidRDefault="008637A8">
            <w:pPr>
              <w:pStyle w:val="TableParagraph"/>
              <w:spacing w:before="104"/>
              <w:ind w:left="78"/>
              <w:rPr>
                <w:b/>
                <w:sz w:val="24"/>
              </w:rPr>
            </w:pPr>
            <w:r>
              <w:rPr>
                <w:b/>
                <w:sz w:val="24"/>
              </w:rPr>
              <w:t>Зачет</w:t>
            </w:r>
          </w:p>
        </w:tc>
      </w:tr>
    </w:tbl>
    <w:p w14:paraId="4736D62C" w14:textId="77777777" w:rsidR="008B7368" w:rsidRDefault="008B7368">
      <w:pPr>
        <w:pStyle w:val="a3"/>
        <w:rPr>
          <w:b/>
          <w:sz w:val="20"/>
        </w:rPr>
      </w:pPr>
    </w:p>
    <w:p w14:paraId="1DC3427C" w14:textId="77777777" w:rsidR="008B7368" w:rsidRDefault="008B7368">
      <w:pPr>
        <w:pStyle w:val="a3"/>
        <w:rPr>
          <w:b/>
          <w:sz w:val="20"/>
        </w:rPr>
      </w:pPr>
    </w:p>
    <w:p w14:paraId="66DA431F" w14:textId="77777777" w:rsidR="008B7368" w:rsidRDefault="008B7368">
      <w:pPr>
        <w:pStyle w:val="a3"/>
        <w:rPr>
          <w:b/>
          <w:sz w:val="20"/>
        </w:rPr>
      </w:pPr>
    </w:p>
    <w:p w14:paraId="5E4DDF51" w14:textId="77777777" w:rsidR="008B7368" w:rsidRDefault="008B7368">
      <w:pPr>
        <w:pStyle w:val="a3"/>
        <w:rPr>
          <w:b/>
          <w:sz w:val="20"/>
        </w:rPr>
      </w:pPr>
    </w:p>
    <w:p w14:paraId="6C7D0535" w14:textId="77777777" w:rsidR="008B7368" w:rsidRDefault="008B7368">
      <w:pPr>
        <w:pStyle w:val="a3"/>
        <w:rPr>
          <w:b/>
          <w:sz w:val="20"/>
        </w:rPr>
      </w:pPr>
    </w:p>
    <w:p w14:paraId="133DB9D8" w14:textId="77777777" w:rsidR="008B7368" w:rsidRDefault="008B7368">
      <w:pPr>
        <w:pStyle w:val="a3"/>
        <w:rPr>
          <w:b/>
          <w:sz w:val="20"/>
        </w:rPr>
      </w:pPr>
    </w:p>
    <w:p w14:paraId="420F430C" w14:textId="77777777" w:rsidR="008B7368" w:rsidRDefault="008B7368">
      <w:pPr>
        <w:pStyle w:val="a3"/>
        <w:rPr>
          <w:b/>
          <w:sz w:val="20"/>
        </w:rPr>
      </w:pPr>
    </w:p>
    <w:p w14:paraId="5E8C0A4F" w14:textId="77777777" w:rsidR="008B7368" w:rsidRDefault="008B7368">
      <w:pPr>
        <w:pStyle w:val="a3"/>
        <w:rPr>
          <w:b/>
          <w:sz w:val="20"/>
        </w:rPr>
      </w:pPr>
    </w:p>
    <w:p w14:paraId="3D746891" w14:textId="77777777" w:rsidR="008B7368" w:rsidRDefault="008B7368">
      <w:pPr>
        <w:pStyle w:val="a3"/>
        <w:rPr>
          <w:b/>
          <w:sz w:val="20"/>
        </w:rPr>
      </w:pPr>
    </w:p>
    <w:p w14:paraId="35DC63C9" w14:textId="77777777" w:rsidR="008B7368" w:rsidRDefault="008B7368">
      <w:pPr>
        <w:pStyle w:val="a3"/>
        <w:rPr>
          <w:b/>
          <w:sz w:val="20"/>
        </w:rPr>
      </w:pPr>
    </w:p>
    <w:p w14:paraId="62ECD914" w14:textId="77777777" w:rsidR="008B7368" w:rsidRDefault="008B7368">
      <w:pPr>
        <w:pStyle w:val="a3"/>
        <w:rPr>
          <w:b/>
          <w:sz w:val="20"/>
        </w:rPr>
      </w:pPr>
    </w:p>
    <w:p w14:paraId="3350C3E9" w14:textId="77777777" w:rsidR="008B7368" w:rsidRDefault="008B7368">
      <w:pPr>
        <w:pStyle w:val="a3"/>
        <w:rPr>
          <w:b/>
          <w:sz w:val="20"/>
        </w:rPr>
      </w:pPr>
    </w:p>
    <w:p w14:paraId="3C788DD9" w14:textId="77777777" w:rsidR="008B7368" w:rsidRDefault="008B7368">
      <w:pPr>
        <w:pStyle w:val="a3"/>
        <w:rPr>
          <w:b/>
          <w:sz w:val="20"/>
        </w:rPr>
      </w:pPr>
    </w:p>
    <w:p w14:paraId="77E68D41" w14:textId="77777777" w:rsidR="008B7368" w:rsidRDefault="008B7368">
      <w:pPr>
        <w:pStyle w:val="a3"/>
        <w:rPr>
          <w:b/>
          <w:sz w:val="20"/>
        </w:rPr>
      </w:pPr>
    </w:p>
    <w:p w14:paraId="62C5E521" w14:textId="77777777" w:rsidR="008B7368" w:rsidRDefault="008B7368">
      <w:pPr>
        <w:pStyle w:val="a3"/>
        <w:rPr>
          <w:b/>
          <w:sz w:val="20"/>
        </w:rPr>
      </w:pPr>
    </w:p>
    <w:p w14:paraId="5CF42031" w14:textId="77777777" w:rsidR="008B7368" w:rsidRDefault="008B7368">
      <w:pPr>
        <w:pStyle w:val="a3"/>
        <w:rPr>
          <w:b/>
          <w:sz w:val="20"/>
        </w:rPr>
      </w:pPr>
    </w:p>
    <w:p w14:paraId="1C83E5A6" w14:textId="77777777" w:rsidR="008B7368" w:rsidRDefault="008B7368">
      <w:pPr>
        <w:pStyle w:val="a3"/>
        <w:rPr>
          <w:b/>
          <w:sz w:val="20"/>
        </w:rPr>
      </w:pPr>
    </w:p>
    <w:p w14:paraId="0B0DCFB9" w14:textId="77777777" w:rsidR="008B7368" w:rsidRDefault="008B7368">
      <w:pPr>
        <w:pStyle w:val="a3"/>
        <w:rPr>
          <w:b/>
          <w:sz w:val="20"/>
        </w:rPr>
      </w:pPr>
    </w:p>
    <w:p w14:paraId="2BE6AB73" w14:textId="77777777" w:rsidR="008B7368" w:rsidRDefault="008B7368">
      <w:pPr>
        <w:pStyle w:val="a3"/>
        <w:rPr>
          <w:b/>
          <w:sz w:val="20"/>
        </w:rPr>
      </w:pPr>
    </w:p>
    <w:p w14:paraId="4B4C19F1" w14:textId="77777777" w:rsidR="008B7368" w:rsidRDefault="008B7368">
      <w:pPr>
        <w:pStyle w:val="a3"/>
        <w:rPr>
          <w:b/>
          <w:sz w:val="20"/>
        </w:rPr>
      </w:pPr>
    </w:p>
    <w:p w14:paraId="418C111C" w14:textId="77777777" w:rsidR="008B7368" w:rsidRDefault="008B7368">
      <w:pPr>
        <w:pStyle w:val="a3"/>
        <w:rPr>
          <w:b/>
          <w:sz w:val="20"/>
        </w:rPr>
      </w:pPr>
    </w:p>
    <w:p w14:paraId="357941DA" w14:textId="77777777" w:rsidR="008B7368" w:rsidRDefault="008B7368">
      <w:pPr>
        <w:pStyle w:val="a3"/>
        <w:rPr>
          <w:b/>
          <w:sz w:val="20"/>
        </w:rPr>
      </w:pPr>
    </w:p>
    <w:p w14:paraId="07E02A81" w14:textId="77777777" w:rsidR="008B7368" w:rsidRDefault="008B7368">
      <w:pPr>
        <w:pStyle w:val="a3"/>
        <w:rPr>
          <w:b/>
          <w:sz w:val="20"/>
        </w:rPr>
      </w:pPr>
    </w:p>
    <w:p w14:paraId="3DCB5654" w14:textId="77777777" w:rsidR="008B7368" w:rsidRDefault="008B7368">
      <w:pPr>
        <w:pStyle w:val="a3"/>
        <w:rPr>
          <w:b/>
          <w:sz w:val="20"/>
        </w:rPr>
      </w:pPr>
    </w:p>
    <w:p w14:paraId="3CBBA896" w14:textId="77777777" w:rsidR="008B7368" w:rsidRDefault="008B7368">
      <w:pPr>
        <w:pStyle w:val="a3"/>
        <w:rPr>
          <w:b/>
          <w:sz w:val="20"/>
        </w:rPr>
      </w:pPr>
    </w:p>
    <w:p w14:paraId="063F54B1" w14:textId="77777777" w:rsidR="008B7368" w:rsidRDefault="008B7368">
      <w:pPr>
        <w:pStyle w:val="a3"/>
        <w:rPr>
          <w:b/>
          <w:sz w:val="20"/>
        </w:rPr>
      </w:pPr>
    </w:p>
    <w:p w14:paraId="46A0C7BE" w14:textId="6E160F8F" w:rsidR="008B7368" w:rsidRDefault="003D3FC9">
      <w:pPr>
        <w:pStyle w:val="a3"/>
        <w:spacing w:before="11"/>
        <w:rPr>
          <w:b/>
          <w:sz w:val="29"/>
        </w:rPr>
      </w:pPr>
      <w:r>
        <w:rPr>
          <w:noProof/>
        </w:rPr>
        <mc:AlternateContent>
          <mc:Choice Requires="wps">
            <w:drawing>
              <wp:anchor distT="0" distB="0" distL="0" distR="0" simplePos="0" relativeHeight="487593472" behindDoc="1" locked="0" layoutInCell="1" allowOverlap="1" wp14:anchorId="20280683" wp14:editId="385D4B14">
                <wp:simplePos x="0" y="0"/>
                <wp:positionH relativeFrom="page">
                  <wp:posOffset>1080770</wp:posOffset>
                </wp:positionH>
                <wp:positionV relativeFrom="paragraph">
                  <wp:posOffset>243840</wp:posOffset>
                </wp:positionV>
                <wp:extent cx="1828800" cy="8890"/>
                <wp:effectExtent l="0" t="0" r="0" b="0"/>
                <wp:wrapTopAndBottom/>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0D902" id="Rectangle 2" o:spid="_x0000_s1026" style="position:absolute;margin-left:85.1pt;margin-top:19.2pt;width:2in;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" fillcolor="black" stroked="f">
                <w10:wrap type="topAndBottom" anchorx="page"/>
              </v:rect>
            </w:pict>
          </mc:Fallback>
        </mc:AlternateContent>
      </w:r>
    </w:p>
    <w:p w14:paraId="211B9BC4" w14:textId="77777777" w:rsidR="008B7368" w:rsidRDefault="008637A8">
      <w:pPr>
        <w:spacing w:before="67"/>
        <w:ind w:left="222" w:right="221"/>
        <w:jc w:val="both"/>
        <w:rPr>
          <w:sz w:val="20"/>
        </w:rPr>
      </w:pPr>
      <w:r>
        <w:rPr>
          <w:sz w:val="20"/>
          <w:vertAlign w:val="superscript"/>
        </w:rPr>
        <w:t>13</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14:paraId="3B337C94" w14:textId="77777777" w:rsidR="008B7368" w:rsidRDefault="008B7368">
      <w:pPr>
        <w:pStyle w:val="a3"/>
        <w:rPr>
          <w:sz w:val="20"/>
        </w:rPr>
      </w:pPr>
    </w:p>
    <w:p w14:paraId="413F1374" w14:textId="77777777" w:rsidR="008B7368" w:rsidRDefault="008637A8">
      <w:pPr>
        <w:ind w:left="222"/>
        <w:jc w:val="both"/>
        <w:rPr>
          <w:sz w:val="20"/>
        </w:rPr>
      </w:pPr>
      <w:r>
        <w:rPr>
          <w:sz w:val="20"/>
          <w:vertAlign w:val="superscript"/>
        </w:rPr>
        <w:t>14</w:t>
      </w:r>
      <w:r>
        <w:rPr>
          <w:spacing w:val="-4"/>
          <w:sz w:val="20"/>
        </w:rPr>
        <w:t xml:space="preserve"> </w:t>
      </w:r>
      <w:r>
        <w:rPr>
          <w:sz w:val="20"/>
        </w:rPr>
        <w:t>Проводится</w:t>
      </w:r>
      <w:r>
        <w:rPr>
          <w:spacing w:val="-4"/>
          <w:sz w:val="20"/>
        </w:rPr>
        <w:t xml:space="preserve"> </w:t>
      </w:r>
      <w:r>
        <w:rPr>
          <w:sz w:val="20"/>
        </w:rPr>
        <w:t>в</w:t>
      </w:r>
      <w:r>
        <w:rPr>
          <w:spacing w:val="-4"/>
          <w:sz w:val="20"/>
        </w:rPr>
        <w:t xml:space="preserve"> </w:t>
      </w:r>
      <w:r>
        <w:rPr>
          <w:sz w:val="20"/>
        </w:rPr>
        <w:t>форме</w:t>
      </w:r>
      <w:r>
        <w:rPr>
          <w:spacing w:val="-3"/>
          <w:sz w:val="20"/>
        </w:rPr>
        <w:t xml:space="preserve"> </w:t>
      </w:r>
      <w:r>
        <w:rPr>
          <w:sz w:val="20"/>
        </w:rPr>
        <w:t>дифференцированного</w:t>
      </w:r>
      <w:r>
        <w:rPr>
          <w:spacing w:val="-2"/>
          <w:sz w:val="20"/>
        </w:rPr>
        <w:t xml:space="preserve"> </w:t>
      </w:r>
      <w:r>
        <w:rPr>
          <w:sz w:val="20"/>
        </w:rPr>
        <w:t>зачета</w:t>
      </w:r>
    </w:p>
    <w:p w14:paraId="2BDA333E" w14:textId="77777777" w:rsidR="008B7368" w:rsidRDefault="008B7368">
      <w:pPr>
        <w:jc w:val="both"/>
        <w:rPr>
          <w:sz w:val="20"/>
        </w:rPr>
        <w:sectPr w:rsidR="008B7368">
          <w:pgSz w:w="11910" w:h="16840"/>
          <w:pgMar w:top="1040" w:right="620" w:bottom="1480" w:left="1480" w:header="0" w:footer="1215" w:gutter="0"/>
          <w:cols w:space="720"/>
        </w:sectPr>
      </w:pPr>
    </w:p>
    <w:p w14:paraId="6CEC8CCA" w14:textId="77777777" w:rsidR="008B7368" w:rsidRDefault="008B7368">
      <w:pPr>
        <w:pStyle w:val="a3"/>
        <w:rPr>
          <w:sz w:val="19"/>
        </w:rPr>
      </w:pPr>
    </w:p>
    <w:p w14:paraId="49E21539" w14:textId="77777777" w:rsidR="008B7368" w:rsidRDefault="008637A8">
      <w:pPr>
        <w:pStyle w:val="1"/>
        <w:numPr>
          <w:ilvl w:val="1"/>
          <w:numId w:val="8"/>
        </w:numPr>
        <w:tabs>
          <w:tab w:val="left" w:pos="633"/>
        </w:tabs>
        <w:spacing w:before="90" w:after="4"/>
        <w:ind w:left="632" w:hanging="421"/>
      </w:pPr>
      <w:r>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8860"/>
        <w:gridCol w:w="1571"/>
        <w:gridCol w:w="1871"/>
      </w:tblGrid>
      <w:tr w:rsidR="008B7368" w14:paraId="23650029" w14:textId="77777777">
        <w:trPr>
          <w:trHeight w:val="827"/>
        </w:trPr>
        <w:tc>
          <w:tcPr>
            <w:tcW w:w="2264" w:type="dxa"/>
          </w:tcPr>
          <w:p w14:paraId="0154FEA8" w14:textId="77777777" w:rsidR="008B7368" w:rsidRDefault="008637A8">
            <w:pPr>
              <w:pStyle w:val="TableParagraph"/>
              <w:spacing w:before="133"/>
              <w:ind w:left="323" w:right="305"/>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8860" w:type="dxa"/>
          </w:tcPr>
          <w:p w14:paraId="34BA296E" w14:textId="77777777" w:rsidR="008B7368" w:rsidRDefault="008637A8">
            <w:pPr>
              <w:pStyle w:val="TableParagraph"/>
              <w:spacing w:before="133"/>
              <w:ind w:left="4080" w:right="145" w:hanging="3913"/>
              <w:rPr>
                <w:b/>
                <w:sz w:val="24"/>
              </w:rPr>
            </w:pPr>
            <w:r>
              <w:rPr>
                <w:b/>
                <w:sz w:val="24"/>
              </w:rPr>
              <w:t>Содержание учебного материала и формы организации деятельности обучаю-</w:t>
            </w:r>
            <w:r>
              <w:rPr>
                <w:b/>
                <w:spacing w:val="-57"/>
                <w:sz w:val="24"/>
              </w:rPr>
              <w:t xml:space="preserve"> </w:t>
            </w:r>
            <w:r>
              <w:rPr>
                <w:b/>
                <w:sz w:val="24"/>
              </w:rPr>
              <w:t>щихся</w:t>
            </w:r>
          </w:p>
        </w:tc>
        <w:tc>
          <w:tcPr>
            <w:tcW w:w="1571" w:type="dxa"/>
          </w:tcPr>
          <w:p w14:paraId="64D435DB" w14:textId="77777777" w:rsidR="008B7368" w:rsidRDefault="008637A8">
            <w:pPr>
              <w:pStyle w:val="TableParagraph"/>
              <w:spacing w:before="133"/>
              <w:ind w:left="613" w:right="196" w:hanging="380"/>
              <w:rPr>
                <w:b/>
                <w:sz w:val="24"/>
              </w:rPr>
            </w:pPr>
            <w:r>
              <w:rPr>
                <w:b/>
                <w:sz w:val="24"/>
              </w:rPr>
              <w:t>Объем ча-</w:t>
            </w:r>
            <w:r>
              <w:rPr>
                <w:b/>
                <w:spacing w:val="-58"/>
                <w:sz w:val="24"/>
              </w:rPr>
              <w:t xml:space="preserve"> </w:t>
            </w:r>
            <w:r>
              <w:rPr>
                <w:b/>
                <w:sz w:val="24"/>
              </w:rPr>
              <w:t>сов</w:t>
            </w:r>
          </w:p>
        </w:tc>
        <w:tc>
          <w:tcPr>
            <w:tcW w:w="1871" w:type="dxa"/>
          </w:tcPr>
          <w:p w14:paraId="3C22F02F" w14:textId="77777777" w:rsidR="008B7368" w:rsidRDefault="008637A8">
            <w:pPr>
              <w:pStyle w:val="TableParagraph"/>
              <w:spacing w:line="276" w:lineRule="exact"/>
              <w:ind w:left="192" w:right="172"/>
              <w:jc w:val="center"/>
              <w:rPr>
                <w:b/>
                <w:sz w:val="24"/>
              </w:rPr>
            </w:pPr>
            <w:r>
              <w:rPr>
                <w:b/>
                <w:sz w:val="24"/>
              </w:rPr>
              <w:t>Осваиваемые</w:t>
            </w:r>
            <w:r>
              <w:rPr>
                <w:b/>
                <w:spacing w:val="-58"/>
                <w:sz w:val="24"/>
              </w:rPr>
              <w:t xml:space="preserve"> </w:t>
            </w:r>
            <w:r>
              <w:rPr>
                <w:b/>
                <w:sz w:val="24"/>
              </w:rPr>
              <w:t>элементы</w:t>
            </w:r>
            <w:r>
              <w:rPr>
                <w:b/>
                <w:spacing w:val="1"/>
                <w:sz w:val="24"/>
              </w:rPr>
              <w:t xml:space="preserve"> </w:t>
            </w:r>
            <w:r>
              <w:rPr>
                <w:b/>
                <w:sz w:val="24"/>
              </w:rPr>
              <w:t>компетенций</w:t>
            </w:r>
          </w:p>
        </w:tc>
      </w:tr>
      <w:tr w:rsidR="008B7368" w14:paraId="27B1C48E" w14:textId="77777777">
        <w:trPr>
          <w:trHeight w:val="275"/>
        </w:trPr>
        <w:tc>
          <w:tcPr>
            <w:tcW w:w="2264" w:type="dxa"/>
          </w:tcPr>
          <w:p w14:paraId="74C3EA80" w14:textId="77777777" w:rsidR="008B7368" w:rsidRDefault="008637A8">
            <w:pPr>
              <w:pStyle w:val="TableParagraph"/>
              <w:spacing w:line="255" w:lineRule="exact"/>
              <w:ind w:left="2"/>
              <w:jc w:val="center"/>
              <w:rPr>
                <w:b/>
                <w:sz w:val="24"/>
              </w:rPr>
            </w:pPr>
            <w:r>
              <w:rPr>
                <w:b/>
                <w:sz w:val="24"/>
              </w:rPr>
              <w:t>1</w:t>
            </w:r>
          </w:p>
        </w:tc>
        <w:tc>
          <w:tcPr>
            <w:tcW w:w="8860" w:type="dxa"/>
          </w:tcPr>
          <w:p w14:paraId="1B0826E4" w14:textId="77777777" w:rsidR="008B7368" w:rsidRDefault="008637A8">
            <w:pPr>
              <w:pStyle w:val="TableParagraph"/>
              <w:spacing w:line="255" w:lineRule="exact"/>
              <w:ind w:left="6"/>
              <w:jc w:val="center"/>
              <w:rPr>
                <w:b/>
                <w:sz w:val="24"/>
              </w:rPr>
            </w:pPr>
            <w:r>
              <w:rPr>
                <w:b/>
                <w:sz w:val="24"/>
              </w:rPr>
              <w:t>2</w:t>
            </w:r>
          </w:p>
        </w:tc>
        <w:tc>
          <w:tcPr>
            <w:tcW w:w="1571" w:type="dxa"/>
          </w:tcPr>
          <w:p w14:paraId="22C8AC02" w14:textId="77777777" w:rsidR="008B7368" w:rsidRDefault="008637A8">
            <w:pPr>
              <w:pStyle w:val="TableParagraph"/>
              <w:spacing w:line="255" w:lineRule="exact"/>
              <w:ind w:left="21"/>
              <w:jc w:val="center"/>
              <w:rPr>
                <w:b/>
                <w:sz w:val="24"/>
              </w:rPr>
            </w:pPr>
            <w:r>
              <w:rPr>
                <w:b/>
                <w:sz w:val="24"/>
              </w:rPr>
              <w:t>3</w:t>
            </w:r>
          </w:p>
        </w:tc>
        <w:tc>
          <w:tcPr>
            <w:tcW w:w="1871" w:type="dxa"/>
          </w:tcPr>
          <w:p w14:paraId="077B7E87" w14:textId="77777777" w:rsidR="008B7368" w:rsidRDefault="008637A8">
            <w:pPr>
              <w:pStyle w:val="TableParagraph"/>
              <w:spacing w:line="255" w:lineRule="exact"/>
              <w:ind w:left="17"/>
              <w:jc w:val="center"/>
              <w:rPr>
                <w:b/>
                <w:sz w:val="24"/>
              </w:rPr>
            </w:pPr>
            <w:r>
              <w:rPr>
                <w:b/>
                <w:sz w:val="24"/>
              </w:rPr>
              <w:t>4</w:t>
            </w:r>
          </w:p>
        </w:tc>
      </w:tr>
      <w:tr w:rsidR="008B7368" w14:paraId="5D9E3B3E" w14:textId="77777777">
        <w:trPr>
          <w:trHeight w:val="577"/>
        </w:trPr>
        <w:tc>
          <w:tcPr>
            <w:tcW w:w="11124" w:type="dxa"/>
            <w:gridSpan w:val="2"/>
          </w:tcPr>
          <w:p w14:paraId="69CE484F" w14:textId="77777777" w:rsidR="008B7368" w:rsidRDefault="008637A8">
            <w:pPr>
              <w:pStyle w:val="TableParagraph"/>
              <w:spacing w:line="273" w:lineRule="exact"/>
              <w:ind w:left="107"/>
              <w:rPr>
                <w:b/>
                <w:sz w:val="24"/>
              </w:rPr>
            </w:pPr>
            <w:r>
              <w:rPr>
                <w:b/>
                <w:sz w:val="24"/>
              </w:rPr>
              <w:t>Раздел</w:t>
            </w:r>
            <w:r>
              <w:rPr>
                <w:b/>
                <w:spacing w:val="-3"/>
                <w:sz w:val="24"/>
              </w:rPr>
              <w:t xml:space="preserve"> </w:t>
            </w:r>
            <w:r>
              <w:rPr>
                <w:b/>
                <w:sz w:val="24"/>
              </w:rPr>
              <w:t>I.</w:t>
            </w:r>
            <w:r>
              <w:rPr>
                <w:b/>
                <w:spacing w:val="-2"/>
                <w:sz w:val="24"/>
              </w:rPr>
              <w:t xml:space="preserve"> </w:t>
            </w:r>
            <w:r>
              <w:rPr>
                <w:b/>
                <w:sz w:val="24"/>
              </w:rPr>
              <w:t>Гражданская</w:t>
            </w:r>
            <w:r>
              <w:rPr>
                <w:b/>
                <w:spacing w:val="-1"/>
                <w:sz w:val="24"/>
              </w:rPr>
              <w:t xml:space="preserve"> </w:t>
            </w:r>
            <w:r>
              <w:rPr>
                <w:b/>
                <w:sz w:val="24"/>
              </w:rPr>
              <w:t>оборона</w:t>
            </w:r>
          </w:p>
        </w:tc>
        <w:tc>
          <w:tcPr>
            <w:tcW w:w="1571" w:type="dxa"/>
          </w:tcPr>
          <w:p w14:paraId="29B8FEE7" w14:textId="77777777" w:rsidR="008B7368" w:rsidRDefault="008637A8">
            <w:pPr>
              <w:pStyle w:val="TableParagraph"/>
              <w:spacing w:line="273" w:lineRule="exact"/>
              <w:ind w:left="651" w:right="630"/>
              <w:jc w:val="center"/>
              <w:rPr>
                <w:b/>
                <w:sz w:val="24"/>
              </w:rPr>
            </w:pPr>
            <w:r>
              <w:rPr>
                <w:b/>
                <w:sz w:val="24"/>
              </w:rPr>
              <w:t>12</w:t>
            </w:r>
          </w:p>
        </w:tc>
        <w:tc>
          <w:tcPr>
            <w:tcW w:w="1871" w:type="dxa"/>
          </w:tcPr>
          <w:p w14:paraId="3917B597" w14:textId="77777777" w:rsidR="008B7368" w:rsidRDefault="008B7368">
            <w:pPr>
              <w:pStyle w:val="TableParagraph"/>
            </w:pPr>
          </w:p>
        </w:tc>
      </w:tr>
      <w:tr w:rsidR="008B7368" w14:paraId="0DA11C96" w14:textId="77777777">
        <w:trPr>
          <w:trHeight w:val="275"/>
        </w:trPr>
        <w:tc>
          <w:tcPr>
            <w:tcW w:w="2264" w:type="dxa"/>
            <w:vMerge w:val="restart"/>
          </w:tcPr>
          <w:p w14:paraId="1A53AE1D" w14:textId="77777777" w:rsidR="008B7368" w:rsidRDefault="008637A8">
            <w:pPr>
              <w:pStyle w:val="TableParagraph"/>
              <w:ind w:left="107" w:right="361"/>
              <w:rPr>
                <w:b/>
                <w:sz w:val="24"/>
              </w:rPr>
            </w:pPr>
            <w:r>
              <w:rPr>
                <w:b/>
                <w:sz w:val="24"/>
              </w:rPr>
              <w:t>Тема</w:t>
            </w:r>
            <w:r>
              <w:rPr>
                <w:b/>
                <w:spacing w:val="8"/>
                <w:sz w:val="24"/>
              </w:rPr>
              <w:t xml:space="preserve"> </w:t>
            </w:r>
            <w:r>
              <w:rPr>
                <w:b/>
                <w:sz w:val="24"/>
              </w:rPr>
              <w:t>1.1.</w:t>
            </w:r>
            <w:r>
              <w:rPr>
                <w:b/>
                <w:spacing w:val="1"/>
                <w:sz w:val="24"/>
              </w:rPr>
              <w:t xml:space="preserve"> </w:t>
            </w:r>
            <w:r>
              <w:rPr>
                <w:b/>
                <w:sz w:val="24"/>
              </w:rPr>
              <w:t>Единая</w:t>
            </w:r>
            <w:r>
              <w:rPr>
                <w:b/>
                <w:spacing w:val="-10"/>
                <w:sz w:val="24"/>
              </w:rPr>
              <w:t xml:space="preserve"> </w:t>
            </w:r>
            <w:r>
              <w:rPr>
                <w:b/>
                <w:sz w:val="24"/>
              </w:rPr>
              <w:t>государ-</w:t>
            </w:r>
          </w:p>
          <w:p w14:paraId="174B5A4A" w14:textId="77777777" w:rsidR="008B7368" w:rsidRDefault="008637A8">
            <w:pPr>
              <w:pStyle w:val="TableParagraph"/>
              <w:spacing w:line="270" w:lineRule="atLeast"/>
              <w:ind w:left="107" w:right="137"/>
              <w:rPr>
                <w:b/>
                <w:sz w:val="24"/>
              </w:rPr>
            </w:pPr>
            <w:r>
              <w:rPr>
                <w:b/>
                <w:sz w:val="24"/>
              </w:rPr>
              <w:t>ственная система</w:t>
            </w:r>
            <w:r>
              <w:rPr>
                <w:b/>
                <w:spacing w:val="1"/>
                <w:sz w:val="24"/>
              </w:rPr>
              <w:t xml:space="preserve"> </w:t>
            </w:r>
            <w:r>
              <w:rPr>
                <w:b/>
                <w:sz w:val="24"/>
              </w:rPr>
              <w:t>предупреждения</w:t>
            </w:r>
            <w:r>
              <w:rPr>
                <w:b/>
                <w:spacing w:val="-15"/>
                <w:sz w:val="24"/>
              </w:rPr>
              <w:t xml:space="preserve"> </w:t>
            </w:r>
            <w:r>
              <w:rPr>
                <w:b/>
                <w:sz w:val="24"/>
              </w:rPr>
              <w:t>и</w:t>
            </w:r>
            <w:r>
              <w:rPr>
                <w:b/>
                <w:spacing w:val="-57"/>
                <w:sz w:val="24"/>
              </w:rPr>
              <w:t xml:space="preserve"> </w:t>
            </w:r>
            <w:r>
              <w:rPr>
                <w:b/>
                <w:sz w:val="24"/>
              </w:rPr>
              <w:t>ликвидации чрез-</w:t>
            </w:r>
            <w:r>
              <w:rPr>
                <w:b/>
                <w:spacing w:val="-57"/>
                <w:sz w:val="24"/>
              </w:rPr>
              <w:t xml:space="preserve"> </w:t>
            </w:r>
            <w:r>
              <w:rPr>
                <w:b/>
                <w:sz w:val="24"/>
              </w:rPr>
              <w:t>вычайных ситуа-</w:t>
            </w:r>
            <w:r>
              <w:rPr>
                <w:b/>
                <w:spacing w:val="1"/>
                <w:sz w:val="24"/>
              </w:rPr>
              <w:t xml:space="preserve"> </w:t>
            </w:r>
            <w:r>
              <w:rPr>
                <w:b/>
                <w:sz w:val="24"/>
              </w:rPr>
              <w:t>ций</w:t>
            </w:r>
          </w:p>
        </w:tc>
        <w:tc>
          <w:tcPr>
            <w:tcW w:w="8860" w:type="dxa"/>
          </w:tcPr>
          <w:p w14:paraId="40D394DC" w14:textId="77777777" w:rsidR="008B7368" w:rsidRDefault="008637A8">
            <w:pPr>
              <w:pStyle w:val="TableParagraph"/>
              <w:spacing w:line="256" w:lineRule="exact"/>
              <w:ind w:left="10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71" w:type="dxa"/>
            <w:vMerge w:val="restart"/>
          </w:tcPr>
          <w:p w14:paraId="10029CCF" w14:textId="77777777" w:rsidR="008B7368" w:rsidRDefault="008637A8">
            <w:pPr>
              <w:pStyle w:val="TableParagraph"/>
              <w:spacing w:line="268" w:lineRule="exact"/>
              <w:ind w:left="21"/>
              <w:jc w:val="center"/>
              <w:rPr>
                <w:sz w:val="24"/>
              </w:rPr>
            </w:pPr>
            <w:r>
              <w:rPr>
                <w:sz w:val="24"/>
              </w:rPr>
              <w:t>2</w:t>
            </w:r>
          </w:p>
        </w:tc>
        <w:tc>
          <w:tcPr>
            <w:tcW w:w="1871" w:type="dxa"/>
            <w:vMerge w:val="restart"/>
          </w:tcPr>
          <w:p w14:paraId="4F465F5B" w14:textId="77777777" w:rsidR="008B7368" w:rsidRDefault="008B7368">
            <w:pPr>
              <w:pStyle w:val="TableParagraph"/>
              <w:spacing w:before="5"/>
              <w:rPr>
                <w:b/>
                <w:sz w:val="35"/>
              </w:rPr>
            </w:pPr>
          </w:p>
          <w:p w14:paraId="59C4FBB3" w14:textId="77777777" w:rsidR="008B7368" w:rsidRDefault="008637A8">
            <w:pPr>
              <w:pStyle w:val="TableParagraph"/>
              <w:ind w:left="355"/>
              <w:rPr>
                <w:sz w:val="24"/>
              </w:rPr>
            </w:pPr>
            <w:r>
              <w:rPr>
                <w:sz w:val="24"/>
              </w:rPr>
              <w:t>ОК.1-ОК.4,</w:t>
            </w:r>
          </w:p>
          <w:p w14:paraId="74F8F377" w14:textId="77777777" w:rsidR="008B7368" w:rsidRDefault="008637A8">
            <w:pPr>
              <w:pStyle w:val="TableParagraph"/>
              <w:ind w:left="622" w:right="301" w:hanging="289"/>
              <w:rPr>
                <w:sz w:val="24"/>
              </w:rPr>
            </w:pPr>
            <w:r>
              <w:rPr>
                <w:sz w:val="24"/>
              </w:rPr>
              <w:t>ОК.6, ОК.9,</w:t>
            </w:r>
            <w:r>
              <w:rPr>
                <w:spacing w:val="-57"/>
                <w:sz w:val="24"/>
              </w:rPr>
              <w:t xml:space="preserve"> </w:t>
            </w:r>
            <w:r>
              <w:rPr>
                <w:sz w:val="24"/>
              </w:rPr>
              <w:t>ОК.10</w:t>
            </w:r>
          </w:p>
        </w:tc>
      </w:tr>
      <w:tr w:rsidR="008B7368" w14:paraId="664428F2" w14:textId="77777777">
        <w:trPr>
          <w:trHeight w:val="1646"/>
        </w:trPr>
        <w:tc>
          <w:tcPr>
            <w:tcW w:w="2264" w:type="dxa"/>
            <w:vMerge/>
            <w:tcBorders>
              <w:top w:val="nil"/>
            </w:tcBorders>
          </w:tcPr>
          <w:p w14:paraId="78D25FCF" w14:textId="77777777" w:rsidR="008B7368" w:rsidRDefault="008B7368">
            <w:pPr>
              <w:rPr>
                <w:sz w:val="2"/>
                <w:szCs w:val="2"/>
              </w:rPr>
            </w:pPr>
          </w:p>
        </w:tc>
        <w:tc>
          <w:tcPr>
            <w:tcW w:w="8860" w:type="dxa"/>
          </w:tcPr>
          <w:p w14:paraId="39B286AE" w14:textId="77777777" w:rsidR="008B7368" w:rsidRDefault="008637A8">
            <w:pPr>
              <w:pStyle w:val="TableParagraph"/>
              <w:ind w:left="102"/>
              <w:rPr>
                <w:sz w:val="24"/>
              </w:rPr>
            </w:pPr>
            <w:r>
              <w:rPr>
                <w:sz w:val="24"/>
              </w:rPr>
              <w:t>Единая</w:t>
            </w:r>
            <w:r>
              <w:rPr>
                <w:spacing w:val="13"/>
                <w:sz w:val="24"/>
              </w:rPr>
              <w:t xml:space="preserve"> </w:t>
            </w:r>
            <w:r>
              <w:rPr>
                <w:sz w:val="24"/>
              </w:rPr>
              <w:t>государственная</w:t>
            </w:r>
            <w:r>
              <w:rPr>
                <w:spacing w:val="13"/>
                <w:sz w:val="24"/>
              </w:rPr>
              <w:t xml:space="preserve"> </w:t>
            </w:r>
            <w:r>
              <w:rPr>
                <w:sz w:val="24"/>
              </w:rPr>
              <w:t>система</w:t>
            </w:r>
            <w:r>
              <w:rPr>
                <w:spacing w:val="13"/>
                <w:sz w:val="24"/>
              </w:rPr>
              <w:t xml:space="preserve"> </w:t>
            </w:r>
            <w:r>
              <w:rPr>
                <w:sz w:val="24"/>
              </w:rPr>
              <w:t>предупреждения</w:t>
            </w:r>
            <w:r>
              <w:rPr>
                <w:spacing w:val="13"/>
                <w:sz w:val="24"/>
              </w:rPr>
              <w:t xml:space="preserve"> </w:t>
            </w:r>
            <w:r>
              <w:rPr>
                <w:sz w:val="24"/>
              </w:rPr>
              <w:t>и</w:t>
            </w:r>
            <w:r>
              <w:rPr>
                <w:spacing w:val="15"/>
                <w:sz w:val="24"/>
              </w:rPr>
              <w:t xml:space="preserve"> </w:t>
            </w:r>
            <w:r>
              <w:rPr>
                <w:sz w:val="24"/>
              </w:rPr>
              <w:t>ликвидации</w:t>
            </w:r>
            <w:r>
              <w:rPr>
                <w:spacing w:val="14"/>
                <w:sz w:val="24"/>
              </w:rPr>
              <w:t xml:space="preserve"> </w:t>
            </w:r>
            <w:r>
              <w:rPr>
                <w:sz w:val="24"/>
              </w:rPr>
              <w:t>чрезвычайных</w:t>
            </w:r>
            <w:r>
              <w:rPr>
                <w:spacing w:val="16"/>
                <w:sz w:val="24"/>
              </w:rPr>
              <w:t xml:space="preserve"> </w:t>
            </w:r>
            <w:r>
              <w:rPr>
                <w:sz w:val="24"/>
              </w:rPr>
              <w:t>си-</w:t>
            </w:r>
            <w:r>
              <w:rPr>
                <w:spacing w:val="-57"/>
                <w:sz w:val="24"/>
              </w:rPr>
              <w:t xml:space="preserve"> </w:t>
            </w:r>
            <w:r>
              <w:rPr>
                <w:sz w:val="24"/>
              </w:rPr>
              <w:t>туаций</w:t>
            </w:r>
          </w:p>
        </w:tc>
        <w:tc>
          <w:tcPr>
            <w:tcW w:w="1571" w:type="dxa"/>
            <w:vMerge/>
            <w:tcBorders>
              <w:top w:val="nil"/>
            </w:tcBorders>
          </w:tcPr>
          <w:p w14:paraId="10E58C11" w14:textId="77777777" w:rsidR="008B7368" w:rsidRDefault="008B7368">
            <w:pPr>
              <w:rPr>
                <w:sz w:val="2"/>
                <w:szCs w:val="2"/>
              </w:rPr>
            </w:pPr>
          </w:p>
        </w:tc>
        <w:tc>
          <w:tcPr>
            <w:tcW w:w="1871" w:type="dxa"/>
            <w:vMerge/>
            <w:tcBorders>
              <w:top w:val="nil"/>
            </w:tcBorders>
          </w:tcPr>
          <w:p w14:paraId="513B2D42" w14:textId="77777777" w:rsidR="008B7368" w:rsidRDefault="008B7368">
            <w:pPr>
              <w:rPr>
                <w:sz w:val="2"/>
                <w:szCs w:val="2"/>
              </w:rPr>
            </w:pPr>
          </w:p>
        </w:tc>
      </w:tr>
      <w:tr w:rsidR="008B7368" w14:paraId="005BF157" w14:textId="77777777">
        <w:trPr>
          <w:trHeight w:val="275"/>
        </w:trPr>
        <w:tc>
          <w:tcPr>
            <w:tcW w:w="2264" w:type="dxa"/>
            <w:vMerge w:val="restart"/>
          </w:tcPr>
          <w:p w14:paraId="5FE3C24D" w14:textId="77777777" w:rsidR="008B7368" w:rsidRDefault="008637A8">
            <w:pPr>
              <w:pStyle w:val="TableParagraph"/>
              <w:spacing w:line="206" w:lineRule="exact"/>
              <w:ind w:left="107"/>
              <w:rPr>
                <w:b/>
                <w:sz w:val="18"/>
              </w:rPr>
            </w:pPr>
            <w:r>
              <w:rPr>
                <w:b/>
                <w:sz w:val="18"/>
              </w:rPr>
              <w:t>Тема</w:t>
            </w:r>
            <w:r>
              <w:rPr>
                <w:b/>
                <w:spacing w:val="-2"/>
                <w:sz w:val="18"/>
              </w:rPr>
              <w:t xml:space="preserve"> </w:t>
            </w:r>
            <w:r>
              <w:rPr>
                <w:b/>
                <w:sz w:val="18"/>
              </w:rPr>
              <w:t>1.2.</w:t>
            </w:r>
          </w:p>
          <w:p w14:paraId="3FA1DD83" w14:textId="77777777" w:rsidR="008B7368" w:rsidRDefault="008637A8">
            <w:pPr>
              <w:pStyle w:val="TableParagraph"/>
              <w:ind w:left="107" w:right="207"/>
              <w:rPr>
                <w:b/>
                <w:sz w:val="24"/>
              </w:rPr>
            </w:pPr>
            <w:r>
              <w:rPr>
                <w:b/>
                <w:sz w:val="24"/>
              </w:rPr>
              <w:t>Организация</w:t>
            </w:r>
            <w:r>
              <w:rPr>
                <w:b/>
                <w:spacing w:val="1"/>
                <w:sz w:val="24"/>
              </w:rPr>
              <w:t xml:space="preserve"> </w:t>
            </w:r>
            <w:r>
              <w:rPr>
                <w:b/>
                <w:sz w:val="24"/>
              </w:rPr>
              <w:t>гражданской обо-</w:t>
            </w:r>
            <w:r>
              <w:rPr>
                <w:b/>
                <w:spacing w:val="-57"/>
                <w:sz w:val="24"/>
              </w:rPr>
              <w:t xml:space="preserve"> </w:t>
            </w:r>
            <w:r>
              <w:rPr>
                <w:b/>
                <w:sz w:val="24"/>
              </w:rPr>
              <w:t>роны</w:t>
            </w:r>
          </w:p>
        </w:tc>
        <w:tc>
          <w:tcPr>
            <w:tcW w:w="8860" w:type="dxa"/>
          </w:tcPr>
          <w:p w14:paraId="3FBBC6C1" w14:textId="77777777" w:rsidR="008B7368" w:rsidRDefault="008637A8">
            <w:pPr>
              <w:pStyle w:val="TableParagraph"/>
              <w:spacing w:line="256" w:lineRule="exact"/>
              <w:ind w:left="10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71" w:type="dxa"/>
            <w:vMerge w:val="restart"/>
          </w:tcPr>
          <w:p w14:paraId="21C49DA0" w14:textId="77777777" w:rsidR="008B7368" w:rsidRDefault="008B7368">
            <w:pPr>
              <w:pStyle w:val="TableParagraph"/>
              <w:rPr>
                <w:b/>
                <w:sz w:val="26"/>
              </w:rPr>
            </w:pPr>
          </w:p>
          <w:p w14:paraId="0EDFCFDB" w14:textId="77777777" w:rsidR="008B7368" w:rsidRDefault="008B7368">
            <w:pPr>
              <w:pStyle w:val="TableParagraph"/>
              <w:spacing w:before="3"/>
              <w:rPr>
                <w:b/>
                <w:sz w:val="34"/>
              </w:rPr>
            </w:pPr>
          </w:p>
          <w:p w14:paraId="3B35B809" w14:textId="77777777" w:rsidR="008B7368" w:rsidRDefault="008637A8">
            <w:pPr>
              <w:pStyle w:val="TableParagraph"/>
              <w:ind w:left="21"/>
              <w:jc w:val="center"/>
              <w:rPr>
                <w:sz w:val="24"/>
              </w:rPr>
            </w:pPr>
            <w:r>
              <w:rPr>
                <w:sz w:val="24"/>
              </w:rPr>
              <w:t>2</w:t>
            </w:r>
          </w:p>
        </w:tc>
        <w:tc>
          <w:tcPr>
            <w:tcW w:w="1871" w:type="dxa"/>
            <w:vMerge w:val="restart"/>
          </w:tcPr>
          <w:p w14:paraId="16E202F2" w14:textId="77777777" w:rsidR="008B7368" w:rsidRDefault="008B7368">
            <w:pPr>
              <w:pStyle w:val="TableParagraph"/>
              <w:rPr>
                <w:b/>
                <w:sz w:val="26"/>
              </w:rPr>
            </w:pPr>
          </w:p>
          <w:p w14:paraId="7797B0F0" w14:textId="77777777" w:rsidR="008B7368" w:rsidRDefault="008B7368">
            <w:pPr>
              <w:pStyle w:val="TableParagraph"/>
              <w:rPr>
                <w:b/>
                <w:sz w:val="34"/>
              </w:rPr>
            </w:pPr>
          </w:p>
          <w:p w14:paraId="116BDBC7" w14:textId="77777777" w:rsidR="008B7368" w:rsidRDefault="008637A8">
            <w:pPr>
              <w:pStyle w:val="TableParagraph"/>
              <w:ind w:left="355"/>
              <w:rPr>
                <w:sz w:val="24"/>
              </w:rPr>
            </w:pPr>
            <w:r>
              <w:rPr>
                <w:sz w:val="24"/>
              </w:rPr>
              <w:t>ОК.1-ОК.4,</w:t>
            </w:r>
          </w:p>
          <w:p w14:paraId="71DB2D0B" w14:textId="77777777" w:rsidR="008B7368" w:rsidRDefault="008637A8">
            <w:pPr>
              <w:pStyle w:val="TableParagraph"/>
              <w:ind w:left="622" w:right="301" w:hanging="289"/>
              <w:rPr>
                <w:sz w:val="24"/>
              </w:rPr>
            </w:pPr>
            <w:r>
              <w:rPr>
                <w:sz w:val="24"/>
              </w:rPr>
              <w:t>ОК.6, ОК.9,</w:t>
            </w:r>
            <w:r>
              <w:rPr>
                <w:spacing w:val="-58"/>
                <w:sz w:val="24"/>
              </w:rPr>
              <w:t xml:space="preserve"> </w:t>
            </w:r>
            <w:r>
              <w:rPr>
                <w:sz w:val="24"/>
              </w:rPr>
              <w:t>ОК.10</w:t>
            </w:r>
          </w:p>
        </w:tc>
      </w:tr>
      <w:tr w:rsidR="008B7368" w14:paraId="45B13478" w14:textId="77777777">
        <w:trPr>
          <w:trHeight w:val="830"/>
        </w:trPr>
        <w:tc>
          <w:tcPr>
            <w:tcW w:w="2264" w:type="dxa"/>
            <w:vMerge/>
            <w:tcBorders>
              <w:top w:val="nil"/>
            </w:tcBorders>
          </w:tcPr>
          <w:p w14:paraId="62465146" w14:textId="77777777" w:rsidR="008B7368" w:rsidRDefault="008B7368">
            <w:pPr>
              <w:rPr>
                <w:sz w:val="2"/>
                <w:szCs w:val="2"/>
              </w:rPr>
            </w:pPr>
          </w:p>
        </w:tc>
        <w:tc>
          <w:tcPr>
            <w:tcW w:w="8860" w:type="dxa"/>
          </w:tcPr>
          <w:p w14:paraId="3EA8CCE3" w14:textId="77777777" w:rsidR="008B7368" w:rsidRDefault="008637A8">
            <w:pPr>
              <w:pStyle w:val="TableParagraph"/>
              <w:ind w:left="102" w:right="145"/>
              <w:rPr>
                <w:sz w:val="24"/>
              </w:rPr>
            </w:pPr>
            <w:r>
              <w:rPr>
                <w:sz w:val="24"/>
              </w:rPr>
              <w:t>Ядерное, химическое и биологическое оружие. Средства индивидуальной защиты</w:t>
            </w:r>
            <w:r>
              <w:rPr>
                <w:spacing w:val="1"/>
                <w:sz w:val="24"/>
              </w:rPr>
              <w:t xml:space="preserve"> </w:t>
            </w:r>
            <w:r>
              <w:rPr>
                <w:sz w:val="24"/>
              </w:rPr>
              <w:t>от</w:t>
            </w:r>
            <w:r>
              <w:rPr>
                <w:spacing w:val="-2"/>
                <w:sz w:val="24"/>
              </w:rPr>
              <w:t xml:space="preserve"> </w:t>
            </w:r>
            <w:r>
              <w:rPr>
                <w:sz w:val="24"/>
              </w:rPr>
              <w:t>оружия</w:t>
            </w:r>
            <w:r>
              <w:rPr>
                <w:spacing w:val="-2"/>
                <w:sz w:val="24"/>
              </w:rPr>
              <w:t xml:space="preserve"> </w:t>
            </w:r>
            <w:r>
              <w:rPr>
                <w:sz w:val="24"/>
              </w:rPr>
              <w:t>массового</w:t>
            </w:r>
            <w:r>
              <w:rPr>
                <w:spacing w:val="-1"/>
                <w:sz w:val="24"/>
              </w:rPr>
              <w:t xml:space="preserve"> </w:t>
            </w:r>
            <w:r>
              <w:rPr>
                <w:sz w:val="24"/>
              </w:rPr>
              <w:t>поражения.</w:t>
            </w:r>
            <w:r>
              <w:rPr>
                <w:spacing w:val="-2"/>
                <w:sz w:val="24"/>
              </w:rPr>
              <w:t xml:space="preserve"> </w:t>
            </w:r>
            <w:r>
              <w:rPr>
                <w:sz w:val="24"/>
              </w:rPr>
              <w:t>Средства</w:t>
            </w:r>
            <w:r>
              <w:rPr>
                <w:spacing w:val="-4"/>
                <w:sz w:val="24"/>
              </w:rPr>
              <w:t xml:space="preserve"> </w:t>
            </w:r>
            <w:r>
              <w:rPr>
                <w:sz w:val="24"/>
              </w:rPr>
              <w:t>коллективной</w:t>
            </w:r>
            <w:r>
              <w:rPr>
                <w:spacing w:val="-1"/>
                <w:sz w:val="24"/>
              </w:rPr>
              <w:t xml:space="preserve"> </w:t>
            </w:r>
            <w:r>
              <w:rPr>
                <w:sz w:val="24"/>
              </w:rPr>
              <w:t>защиты</w:t>
            </w:r>
            <w:r>
              <w:rPr>
                <w:spacing w:val="-2"/>
                <w:sz w:val="24"/>
              </w:rPr>
              <w:t xml:space="preserve"> </w:t>
            </w:r>
            <w:r>
              <w:rPr>
                <w:sz w:val="24"/>
              </w:rPr>
              <w:t>от</w:t>
            </w:r>
            <w:r>
              <w:rPr>
                <w:spacing w:val="-4"/>
                <w:sz w:val="24"/>
              </w:rPr>
              <w:t xml:space="preserve"> </w:t>
            </w:r>
            <w:r>
              <w:rPr>
                <w:sz w:val="24"/>
              </w:rPr>
              <w:t>оружия</w:t>
            </w:r>
            <w:r>
              <w:rPr>
                <w:spacing w:val="-2"/>
                <w:sz w:val="24"/>
              </w:rPr>
              <w:t xml:space="preserve"> </w:t>
            </w:r>
            <w:r>
              <w:rPr>
                <w:sz w:val="24"/>
              </w:rPr>
              <w:t>массо-</w:t>
            </w:r>
          </w:p>
          <w:p w14:paraId="6CC8FC40" w14:textId="77777777" w:rsidR="008B7368" w:rsidRDefault="008637A8">
            <w:pPr>
              <w:pStyle w:val="TableParagraph"/>
              <w:spacing w:line="264" w:lineRule="exact"/>
              <w:ind w:left="102"/>
              <w:rPr>
                <w:sz w:val="24"/>
              </w:rPr>
            </w:pPr>
            <w:r>
              <w:rPr>
                <w:sz w:val="24"/>
              </w:rPr>
              <w:t>вого</w:t>
            </w:r>
            <w:r>
              <w:rPr>
                <w:spacing w:val="-4"/>
                <w:sz w:val="24"/>
              </w:rPr>
              <w:t xml:space="preserve"> </w:t>
            </w:r>
            <w:r>
              <w:rPr>
                <w:sz w:val="24"/>
              </w:rPr>
              <w:t>поражения.</w:t>
            </w:r>
            <w:r>
              <w:rPr>
                <w:spacing w:val="-3"/>
                <w:sz w:val="24"/>
              </w:rPr>
              <w:t xml:space="preserve"> </w:t>
            </w:r>
            <w:r>
              <w:rPr>
                <w:sz w:val="24"/>
              </w:rPr>
              <w:t>Приборы</w:t>
            </w:r>
            <w:r>
              <w:rPr>
                <w:spacing w:val="-4"/>
                <w:sz w:val="24"/>
              </w:rPr>
              <w:t xml:space="preserve"> </w:t>
            </w:r>
            <w:r>
              <w:rPr>
                <w:sz w:val="24"/>
              </w:rPr>
              <w:t>радиационной</w:t>
            </w:r>
            <w:r>
              <w:rPr>
                <w:spacing w:val="-3"/>
                <w:sz w:val="24"/>
              </w:rPr>
              <w:t xml:space="preserve"> </w:t>
            </w:r>
            <w:r>
              <w:rPr>
                <w:sz w:val="24"/>
              </w:rPr>
              <w:t>и</w:t>
            </w:r>
            <w:r>
              <w:rPr>
                <w:spacing w:val="-4"/>
                <w:sz w:val="24"/>
              </w:rPr>
              <w:t xml:space="preserve"> </w:t>
            </w:r>
            <w:r>
              <w:rPr>
                <w:sz w:val="24"/>
              </w:rPr>
              <w:t>химической</w:t>
            </w:r>
            <w:r>
              <w:rPr>
                <w:spacing w:val="-4"/>
                <w:sz w:val="24"/>
              </w:rPr>
              <w:t xml:space="preserve"> </w:t>
            </w:r>
            <w:r>
              <w:rPr>
                <w:sz w:val="24"/>
              </w:rPr>
              <w:t>разведки</w:t>
            </w:r>
            <w:r>
              <w:rPr>
                <w:spacing w:val="-3"/>
                <w:sz w:val="24"/>
              </w:rPr>
              <w:t xml:space="preserve"> </w:t>
            </w:r>
            <w:r>
              <w:rPr>
                <w:sz w:val="24"/>
              </w:rPr>
              <w:t>и</w:t>
            </w:r>
            <w:r>
              <w:rPr>
                <w:spacing w:val="-4"/>
                <w:sz w:val="24"/>
              </w:rPr>
              <w:t xml:space="preserve"> </w:t>
            </w:r>
            <w:r>
              <w:rPr>
                <w:sz w:val="24"/>
              </w:rPr>
              <w:t>контроля</w:t>
            </w:r>
          </w:p>
        </w:tc>
        <w:tc>
          <w:tcPr>
            <w:tcW w:w="1571" w:type="dxa"/>
            <w:vMerge/>
            <w:tcBorders>
              <w:top w:val="nil"/>
            </w:tcBorders>
          </w:tcPr>
          <w:p w14:paraId="758210A4" w14:textId="77777777" w:rsidR="008B7368" w:rsidRDefault="008B7368">
            <w:pPr>
              <w:rPr>
                <w:sz w:val="2"/>
                <w:szCs w:val="2"/>
              </w:rPr>
            </w:pPr>
          </w:p>
        </w:tc>
        <w:tc>
          <w:tcPr>
            <w:tcW w:w="1871" w:type="dxa"/>
            <w:vMerge/>
            <w:tcBorders>
              <w:top w:val="nil"/>
            </w:tcBorders>
          </w:tcPr>
          <w:p w14:paraId="19C56B47" w14:textId="77777777" w:rsidR="008B7368" w:rsidRDefault="008B7368">
            <w:pPr>
              <w:rPr>
                <w:sz w:val="2"/>
                <w:szCs w:val="2"/>
              </w:rPr>
            </w:pPr>
          </w:p>
        </w:tc>
      </w:tr>
      <w:tr w:rsidR="008B7368" w14:paraId="1A206148" w14:textId="77777777">
        <w:trPr>
          <w:trHeight w:val="551"/>
        </w:trPr>
        <w:tc>
          <w:tcPr>
            <w:tcW w:w="2264" w:type="dxa"/>
            <w:vMerge/>
            <w:tcBorders>
              <w:top w:val="nil"/>
            </w:tcBorders>
          </w:tcPr>
          <w:p w14:paraId="3A36C9D8" w14:textId="77777777" w:rsidR="008B7368" w:rsidRDefault="008B7368">
            <w:pPr>
              <w:rPr>
                <w:sz w:val="2"/>
                <w:szCs w:val="2"/>
              </w:rPr>
            </w:pPr>
          </w:p>
        </w:tc>
        <w:tc>
          <w:tcPr>
            <w:tcW w:w="8860" w:type="dxa"/>
          </w:tcPr>
          <w:p w14:paraId="62EA2CAC" w14:textId="77777777" w:rsidR="008B7368" w:rsidRDefault="008637A8">
            <w:pPr>
              <w:pStyle w:val="TableParagraph"/>
              <w:spacing w:line="268" w:lineRule="exact"/>
              <w:ind w:left="102"/>
              <w:rPr>
                <w:sz w:val="24"/>
              </w:rPr>
            </w:pPr>
            <w:r>
              <w:rPr>
                <w:sz w:val="24"/>
              </w:rPr>
              <w:t>Правила</w:t>
            </w:r>
            <w:r>
              <w:rPr>
                <w:spacing w:val="-4"/>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действия</w:t>
            </w:r>
            <w:r>
              <w:rPr>
                <w:spacing w:val="-2"/>
                <w:sz w:val="24"/>
              </w:rPr>
              <w:t xml:space="preserve"> </w:t>
            </w:r>
            <w:r>
              <w:rPr>
                <w:sz w:val="24"/>
              </w:rPr>
              <w:t>людей</w:t>
            </w:r>
            <w:r>
              <w:rPr>
                <w:spacing w:val="-2"/>
                <w:sz w:val="24"/>
              </w:rPr>
              <w:t xml:space="preserve"> </w:t>
            </w:r>
            <w:r>
              <w:rPr>
                <w:sz w:val="24"/>
              </w:rPr>
              <w:t>в</w:t>
            </w:r>
            <w:r>
              <w:rPr>
                <w:spacing w:val="-3"/>
                <w:sz w:val="24"/>
              </w:rPr>
              <w:t xml:space="preserve"> </w:t>
            </w:r>
            <w:r>
              <w:rPr>
                <w:sz w:val="24"/>
              </w:rPr>
              <w:t>зонах</w:t>
            </w:r>
            <w:r>
              <w:rPr>
                <w:spacing w:val="-3"/>
                <w:sz w:val="24"/>
              </w:rPr>
              <w:t xml:space="preserve"> </w:t>
            </w:r>
            <w:r>
              <w:rPr>
                <w:sz w:val="24"/>
              </w:rPr>
              <w:t>радиоактивного,</w:t>
            </w:r>
            <w:r>
              <w:rPr>
                <w:spacing w:val="-5"/>
                <w:sz w:val="24"/>
              </w:rPr>
              <w:t xml:space="preserve"> </w:t>
            </w:r>
            <w:r>
              <w:rPr>
                <w:sz w:val="24"/>
              </w:rPr>
              <w:t>химического</w:t>
            </w:r>
            <w:r>
              <w:rPr>
                <w:spacing w:val="-3"/>
                <w:sz w:val="24"/>
              </w:rPr>
              <w:t xml:space="preserve"> </w:t>
            </w:r>
            <w:r>
              <w:rPr>
                <w:sz w:val="24"/>
              </w:rPr>
              <w:t>зара-</w:t>
            </w:r>
          </w:p>
          <w:p w14:paraId="4CC0AE15" w14:textId="77777777" w:rsidR="008B7368" w:rsidRDefault="008637A8">
            <w:pPr>
              <w:pStyle w:val="TableParagraph"/>
              <w:spacing w:line="264" w:lineRule="exact"/>
              <w:ind w:left="102"/>
              <w:rPr>
                <w:sz w:val="24"/>
              </w:rPr>
            </w:pPr>
            <w:r>
              <w:rPr>
                <w:sz w:val="24"/>
              </w:rPr>
              <w:t>жения</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очаге</w:t>
            </w:r>
            <w:r>
              <w:rPr>
                <w:spacing w:val="-3"/>
                <w:sz w:val="24"/>
              </w:rPr>
              <w:t xml:space="preserve"> </w:t>
            </w:r>
            <w:r>
              <w:rPr>
                <w:sz w:val="24"/>
              </w:rPr>
              <w:t>биологического</w:t>
            </w:r>
            <w:r>
              <w:rPr>
                <w:spacing w:val="-1"/>
                <w:sz w:val="24"/>
              </w:rPr>
              <w:t xml:space="preserve"> </w:t>
            </w:r>
            <w:r>
              <w:rPr>
                <w:sz w:val="24"/>
              </w:rPr>
              <w:t>поражения</w:t>
            </w:r>
          </w:p>
        </w:tc>
        <w:tc>
          <w:tcPr>
            <w:tcW w:w="1571" w:type="dxa"/>
            <w:vMerge/>
            <w:tcBorders>
              <w:top w:val="nil"/>
            </w:tcBorders>
          </w:tcPr>
          <w:p w14:paraId="16E32F2D" w14:textId="77777777" w:rsidR="008B7368" w:rsidRDefault="008B7368">
            <w:pPr>
              <w:rPr>
                <w:sz w:val="2"/>
                <w:szCs w:val="2"/>
              </w:rPr>
            </w:pPr>
          </w:p>
        </w:tc>
        <w:tc>
          <w:tcPr>
            <w:tcW w:w="1871" w:type="dxa"/>
            <w:vMerge/>
            <w:tcBorders>
              <w:top w:val="nil"/>
            </w:tcBorders>
          </w:tcPr>
          <w:p w14:paraId="24959922" w14:textId="77777777" w:rsidR="008B7368" w:rsidRDefault="008B7368">
            <w:pPr>
              <w:rPr>
                <w:sz w:val="2"/>
                <w:szCs w:val="2"/>
              </w:rPr>
            </w:pPr>
          </w:p>
        </w:tc>
      </w:tr>
      <w:tr w:rsidR="008B7368" w14:paraId="284C1DBF" w14:textId="77777777">
        <w:trPr>
          <w:trHeight w:val="251"/>
        </w:trPr>
        <w:tc>
          <w:tcPr>
            <w:tcW w:w="2264" w:type="dxa"/>
            <w:vMerge/>
            <w:tcBorders>
              <w:top w:val="nil"/>
            </w:tcBorders>
          </w:tcPr>
          <w:p w14:paraId="6740B5E9" w14:textId="77777777" w:rsidR="008B7368" w:rsidRDefault="008B7368">
            <w:pPr>
              <w:rPr>
                <w:sz w:val="2"/>
                <w:szCs w:val="2"/>
              </w:rPr>
            </w:pPr>
          </w:p>
        </w:tc>
        <w:tc>
          <w:tcPr>
            <w:tcW w:w="8860" w:type="dxa"/>
          </w:tcPr>
          <w:p w14:paraId="388F92AC" w14:textId="77777777" w:rsidR="008B7368" w:rsidRDefault="008637A8">
            <w:pPr>
              <w:pStyle w:val="TableParagraph"/>
              <w:spacing w:line="232" w:lineRule="exact"/>
              <w:ind w:left="102"/>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571" w:type="dxa"/>
            <w:vMerge w:val="restart"/>
          </w:tcPr>
          <w:p w14:paraId="76FAA0F4" w14:textId="77777777" w:rsidR="008B7368" w:rsidRDefault="008B7368">
            <w:pPr>
              <w:pStyle w:val="TableParagraph"/>
              <w:spacing w:before="7"/>
              <w:rPr>
                <w:b/>
              </w:rPr>
            </w:pPr>
          </w:p>
          <w:p w14:paraId="07FDB3FE" w14:textId="77777777" w:rsidR="008B7368" w:rsidRDefault="008637A8">
            <w:pPr>
              <w:pStyle w:val="TableParagraph"/>
              <w:ind w:left="21"/>
              <w:jc w:val="center"/>
              <w:rPr>
                <w:sz w:val="24"/>
              </w:rPr>
            </w:pPr>
            <w:r>
              <w:rPr>
                <w:sz w:val="24"/>
              </w:rPr>
              <w:t>2</w:t>
            </w:r>
          </w:p>
        </w:tc>
        <w:tc>
          <w:tcPr>
            <w:tcW w:w="1871" w:type="dxa"/>
            <w:vMerge/>
            <w:tcBorders>
              <w:top w:val="nil"/>
            </w:tcBorders>
          </w:tcPr>
          <w:p w14:paraId="2AEEDAC9" w14:textId="77777777" w:rsidR="008B7368" w:rsidRDefault="008B7368">
            <w:pPr>
              <w:rPr>
                <w:sz w:val="2"/>
                <w:szCs w:val="2"/>
              </w:rPr>
            </w:pPr>
          </w:p>
        </w:tc>
      </w:tr>
      <w:tr w:rsidR="008B7368" w14:paraId="6F32B3B1" w14:textId="77777777">
        <w:trPr>
          <w:trHeight w:val="551"/>
        </w:trPr>
        <w:tc>
          <w:tcPr>
            <w:tcW w:w="2264" w:type="dxa"/>
            <w:vMerge/>
            <w:tcBorders>
              <w:top w:val="nil"/>
            </w:tcBorders>
          </w:tcPr>
          <w:p w14:paraId="0B1E023B" w14:textId="77777777" w:rsidR="008B7368" w:rsidRDefault="008B7368">
            <w:pPr>
              <w:rPr>
                <w:sz w:val="2"/>
                <w:szCs w:val="2"/>
              </w:rPr>
            </w:pPr>
          </w:p>
        </w:tc>
        <w:tc>
          <w:tcPr>
            <w:tcW w:w="8860" w:type="dxa"/>
          </w:tcPr>
          <w:p w14:paraId="19483CBF" w14:textId="77777777" w:rsidR="008B7368" w:rsidRDefault="008637A8">
            <w:pPr>
              <w:pStyle w:val="TableParagraph"/>
              <w:spacing w:line="268" w:lineRule="exact"/>
              <w:ind w:left="102"/>
              <w:rPr>
                <w:sz w:val="24"/>
              </w:rPr>
            </w:pPr>
            <w:r>
              <w:rPr>
                <w:sz w:val="24"/>
              </w:rPr>
              <w:t>Средства</w:t>
            </w:r>
            <w:r>
              <w:rPr>
                <w:spacing w:val="-6"/>
                <w:sz w:val="24"/>
              </w:rPr>
              <w:t xml:space="preserve"> </w:t>
            </w:r>
            <w:r>
              <w:rPr>
                <w:sz w:val="24"/>
              </w:rPr>
              <w:t>индивидуальной</w:t>
            </w:r>
            <w:r>
              <w:rPr>
                <w:spacing w:val="-3"/>
                <w:sz w:val="24"/>
              </w:rPr>
              <w:t xml:space="preserve"> </w:t>
            </w:r>
            <w:r>
              <w:rPr>
                <w:sz w:val="24"/>
              </w:rPr>
              <w:t>защиты</w:t>
            </w:r>
            <w:r>
              <w:rPr>
                <w:spacing w:val="-4"/>
                <w:sz w:val="24"/>
              </w:rPr>
              <w:t xml:space="preserve"> </w:t>
            </w:r>
            <w:r>
              <w:rPr>
                <w:sz w:val="24"/>
              </w:rPr>
              <w:t>от</w:t>
            </w:r>
            <w:r>
              <w:rPr>
                <w:spacing w:val="-3"/>
                <w:sz w:val="24"/>
              </w:rPr>
              <w:t xml:space="preserve"> </w:t>
            </w:r>
            <w:r>
              <w:rPr>
                <w:sz w:val="24"/>
              </w:rPr>
              <w:t>оружия</w:t>
            </w:r>
            <w:r>
              <w:rPr>
                <w:spacing w:val="-4"/>
                <w:sz w:val="24"/>
              </w:rPr>
              <w:t xml:space="preserve"> </w:t>
            </w:r>
            <w:r>
              <w:rPr>
                <w:sz w:val="24"/>
              </w:rPr>
              <w:t>массового</w:t>
            </w:r>
            <w:r>
              <w:rPr>
                <w:spacing w:val="-3"/>
                <w:sz w:val="24"/>
              </w:rPr>
              <w:t xml:space="preserve"> </w:t>
            </w:r>
            <w:r>
              <w:rPr>
                <w:sz w:val="24"/>
              </w:rPr>
              <w:t>поражения.</w:t>
            </w:r>
            <w:r>
              <w:rPr>
                <w:spacing w:val="-4"/>
                <w:sz w:val="24"/>
              </w:rPr>
              <w:t xml:space="preserve"> </w:t>
            </w:r>
            <w:r>
              <w:rPr>
                <w:sz w:val="24"/>
              </w:rPr>
              <w:t>Отработка</w:t>
            </w:r>
          </w:p>
          <w:p w14:paraId="034F1E6B" w14:textId="77777777" w:rsidR="008B7368" w:rsidRDefault="008637A8">
            <w:pPr>
              <w:pStyle w:val="TableParagraph"/>
              <w:spacing w:line="264" w:lineRule="exact"/>
              <w:ind w:left="102"/>
              <w:rPr>
                <w:sz w:val="24"/>
              </w:rPr>
            </w:pPr>
            <w:r>
              <w:rPr>
                <w:sz w:val="24"/>
              </w:rPr>
              <w:t>нормативов</w:t>
            </w:r>
            <w:r>
              <w:rPr>
                <w:spacing w:val="-4"/>
                <w:sz w:val="24"/>
              </w:rPr>
              <w:t xml:space="preserve"> </w:t>
            </w:r>
            <w:r>
              <w:rPr>
                <w:sz w:val="24"/>
              </w:rPr>
              <w:t>по</w:t>
            </w:r>
            <w:r>
              <w:rPr>
                <w:spacing w:val="-3"/>
                <w:sz w:val="24"/>
              </w:rPr>
              <w:t xml:space="preserve"> </w:t>
            </w:r>
            <w:r>
              <w:rPr>
                <w:sz w:val="24"/>
              </w:rPr>
              <w:t>надевания</w:t>
            </w:r>
            <w:r>
              <w:rPr>
                <w:spacing w:val="-3"/>
                <w:sz w:val="24"/>
              </w:rPr>
              <w:t xml:space="preserve"> </w:t>
            </w:r>
            <w:r>
              <w:rPr>
                <w:sz w:val="24"/>
              </w:rPr>
              <w:t>противогаза</w:t>
            </w:r>
            <w:r>
              <w:rPr>
                <w:spacing w:val="-4"/>
                <w:sz w:val="24"/>
              </w:rPr>
              <w:t xml:space="preserve"> </w:t>
            </w:r>
            <w:r>
              <w:rPr>
                <w:sz w:val="24"/>
              </w:rPr>
              <w:t>и</w:t>
            </w:r>
            <w:r>
              <w:rPr>
                <w:spacing w:val="-3"/>
                <w:sz w:val="24"/>
              </w:rPr>
              <w:t xml:space="preserve"> </w:t>
            </w:r>
            <w:r>
              <w:rPr>
                <w:sz w:val="24"/>
              </w:rPr>
              <w:t>ОЗК</w:t>
            </w:r>
          </w:p>
        </w:tc>
        <w:tc>
          <w:tcPr>
            <w:tcW w:w="1571" w:type="dxa"/>
            <w:vMerge/>
            <w:tcBorders>
              <w:top w:val="nil"/>
            </w:tcBorders>
          </w:tcPr>
          <w:p w14:paraId="0D4E96BD" w14:textId="77777777" w:rsidR="008B7368" w:rsidRDefault="008B7368">
            <w:pPr>
              <w:rPr>
                <w:sz w:val="2"/>
                <w:szCs w:val="2"/>
              </w:rPr>
            </w:pPr>
          </w:p>
        </w:tc>
        <w:tc>
          <w:tcPr>
            <w:tcW w:w="1871" w:type="dxa"/>
            <w:vMerge/>
            <w:tcBorders>
              <w:top w:val="nil"/>
            </w:tcBorders>
          </w:tcPr>
          <w:p w14:paraId="1AF9760E" w14:textId="77777777" w:rsidR="008B7368" w:rsidRDefault="008B7368">
            <w:pPr>
              <w:rPr>
                <w:sz w:val="2"/>
                <w:szCs w:val="2"/>
              </w:rPr>
            </w:pPr>
          </w:p>
        </w:tc>
      </w:tr>
      <w:tr w:rsidR="008B7368" w14:paraId="45C681B2" w14:textId="77777777">
        <w:trPr>
          <w:trHeight w:val="277"/>
        </w:trPr>
        <w:tc>
          <w:tcPr>
            <w:tcW w:w="2264" w:type="dxa"/>
            <w:vMerge w:val="restart"/>
          </w:tcPr>
          <w:p w14:paraId="07247C3C" w14:textId="77777777" w:rsidR="008B7368" w:rsidRDefault="008637A8">
            <w:pPr>
              <w:pStyle w:val="TableParagraph"/>
              <w:spacing w:before="1" w:line="252" w:lineRule="exact"/>
              <w:ind w:left="107"/>
              <w:rPr>
                <w:b/>
              </w:rPr>
            </w:pPr>
            <w:r>
              <w:rPr>
                <w:b/>
              </w:rPr>
              <w:t>Тема 1.3.</w:t>
            </w:r>
          </w:p>
          <w:p w14:paraId="1DBECD76" w14:textId="77777777" w:rsidR="008B7368" w:rsidRDefault="008637A8">
            <w:pPr>
              <w:pStyle w:val="TableParagraph"/>
              <w:ind w:left="107" w:right="128"/>
              <w:rPr>
                <w:b/>
                <w:sz w:val="24"/>
              </w:rPr>
            </w:pPr>
            <w:r>
              <w:rPr>
                <w:b/>
                <w:sz w:val="24"/>
              </w:rPr>
              <w:t>Защита</w:t>
            </w:r>
            <w:r>
              <w:rPr>
                <w:b/>
                <w:spacing w:val="-14"/>
                <w:sz w:val="24"/>
              </w:rPr>
              <w:t xml:space="preserve"> </w:t>
            </w:r>
            <w:r>
              <w:rPr>
                <w:b/>
                <w:sz w:val="24"/>
              </w:rPr>
              <w:t>населения</w:t>
            </w:r>
            <w:r>
              <w:rPr>
                <w:b/>
                <w:spacing w:val="-57"/>
                <w:sz w:val="24"/>
              </w:rPr>
              <w:t xml:space="preserve"> </w:t>
            </w:r>
            <w:r>
              <w:rPr>
                <w:b/>
                <w:sz w:val="24"/>
              </w:rPr>
              <w:t>и территорий при</w:t>
            </w:r>
            <w:r>
              <w:rPr>
                <w:b/>
                <w:spacing w:val="1"/>
                <w:sz w:val="24"/>
              </w:rPr>
              <w:t xml:space="preserve"> </w:t>
            </w:r>
            <w:r>
              <w:rPr>
                <w:b/>
                <w:sz w:val="24"/>
              </w:rPr>
              <w:t>стихийных бедст-</w:t>
            </w:r>
            <w:r>
              <w:rPr>
                <w:b/>
                <w:spacing w:val="1"/>
                <w:sz w:val="24"/>
              </w:rPr>
              <w:t xml:space="preserve"> </w:t>
            </w:r>
            <w:r>
              <w:rPr>
                <w:b/>
                <w:sz w:val="24"/>
              </w:rPr>
              <w:t>виях, при авариях</w:t>
            </w:r>
            <w:r>
              <w:rPr>
                <w:b/>
                <w:spacing w:val="-57"/>
                <w:sz w:val="24"/>
              </w:rPr>
              <w:t xml:space="preserve"> </w:t>
            </w:r>
            <w:r>
              <w:rPr>
                <w:b/>
                <w:sz w:val="24"/>
              </w:rPr>
              <w:t>(катастрофах)</w:t>
            </w:r>
            <w:r>
              <w:rPr>
                <w:b/>
                <w:spacing w:val="-2"/>
                <w:sz w:val="24"/>
              </w:rPr>
              <w:t xml:space="preserve"> </w:t>
            </w:r>
            <w:r>
              <w:rPr>
                <w:b/>
                <w:sz w:val="24"/>
              </w:rPr>
              <w:t>на</w:t>
            </w:r>
          </w:p>
          <w:p w14:paraId="3BDCDC2B" w14:textId="77777777" w:rsidR="008B7368" w:rsidRDefault="008637A8">
            <w:pPr>
              <w:pStyle w:val="TableParagraph"/>
              <w:spacing w:line="270" w:lineRule="atLeast"/>
              <w:ind w:left="107" w:right="302"/>
              <w:rPr>
                <w:b/>
                <w:sz w:val="24"/>
              </w:rPr>
            </w:pPr>
            <w:r>
              <w:rPr>
                <w:b/>
                <w:sz w:val="24"/>
              </w:rPr>
              <w:t>транспорте, про-</w:t>
            </w:r>
            <w:r>
              <w:rPr>
                <w:b/>
                <w:spacing w:val="-57"/>
                <w:sz w:val="24"/>
              </w:rPr>
              <w:t xml:space="preserve"> </w:t>
            </w:r>
            <w:r>
              <w:rPr>
                <w:b/>
                <w:sz w:val="24"/>
              </w:rPr>
              <w:t>изводственных</w:t>
            </w:r>
          </w:p>
        </w:tc>
        <w:tc>
          <w:tcPr>
            <w:tcW w:w="8860" w:type="dxa"/>
          </w:tcPr>
          <w:p w14:paraId="22F72F38" w14:textId="77777777" w:rsidR="008B7368" w:rsidRDefault="008637A8">
            <w:pPr>
              <w:pStyle w:val="TableParagraph"/>
              <w:spacing w:line="258" w:lineRule="exact"/>
              <w:ind w:left="10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71" w:type="dxa"/>
            <w:vMerge w:val="restart"/>
          </w:tcPr>
          <w:p w14:paraId="7FDB49C3" w14:textId="77777777" w:rsidR="008B7368" w:rsidRDefault="008B7368">
            <w:pPr>
              <w:pStyle w:val="TableParagraph"/>
              <w:spacing w:before="8"/>
              <w:rPr>
                <w:b/>
                <w:sz w:val="38"/>
              </w:rPr>
            </w:pPr>
          </w:p>
          <w:p w14:paraId="1AA9B68D" w14:textId="77777777" w:rsidR="008B7368" w:rsidRDefault="008637A8">
            <w:pPr>
              <w:pStyle w:val="TableParagraph"/>
              <w:ind w:left="21"/>
              <w:jc w:val="center"/>
              <w:rPr>
                <w:sz w:val="24"/>
              </w:rPr>
            </w:pPr>
            <w:r>
              <w:rPr>
                <w:sz w:val="24"/>
              </w:rPr>
              <w:t>2</w:t>
            </w:r>
          </w:p>
        </w:tc>
        <w:tc>
          <w:tcPr>
            <w:tcW w:w="1871" w:type="dxa"/>
            <w:vMerge w:val="restart"/>
          </w:tcPr>
          <w:p w14:paraId="7BCD0AAC" w14:textId="77777777" w:rsidR="008B7368" w:rsidRDefault="008B7368">
            <w:pPr>
              <w:pStyle w:val="TableParagraph"/>
              <w:rPr>
                <w:b/>
                <w:sz w:val="26"/>
              </w:rPr>
            </w:pPr>
          </w:p>
          <w:p w14:paraId="041F6552" w14:textId="77777777" w:rsidR="008B7368" w:rsidRDefault="008B7368">
            <w:pPr>
              <w:pStyle w:val="TableParagraph"/>
              <w:spacing w:before="5"/>
              <w:rPr>
                <w:b/>
                <w:sz w:val="20"/>
              </w:rPr>
            </w:pPr>
          </w:p>
          <w:p w14:paraId="437E9F94" w14:textId="77777777" w:rsidR="008B7368" w:rsidRDefault="008637A8">
            <w:pPr>
              <w:pStyle w:val="TableParagraph"/>
              <w:ind w:left="355"/>
              <w:rPr>
                <w:sz w:val="24"/>
              </w:rPr>
            </w:pPr>
            <w:r>
              <w:rPr>
                <w:sz w:val="24"/>
              </w:rPr>
              <w:t>ОК.1-ОК.4,</w:t>
            </w:r>
          </w:p>
          <w:p w14:paraId="6BBCD1B8" w14:textId="77777777" w:rsidR="008B7368" w:rsidRDefault="008637A8">
            <w:pPr>
              <w:pStyle w:val="TableParagraph"/>
              <w:spacing w:before="1"/>
              <w:ind w:left="622" w:right="301" w:hanging="289"/>
              <w:rPr>
                <w:sz w:val="24"/>
              </w:rPr>
            </w:pPr>
            <w:r>
              <w:rPr>
                <w:sz w:val="24"/>
              </w:rPr>
              <w:t>ОК.6, ОК.9,</w:t>
            </w:r>
            <w:r>
              <w:rPr>
                <w:spacing w:val="-58"/>
                <w:sz w:val="24"/>
              </w:rPr>
              <w:t xml:space="preserve"> </w:t>
            </w:r>
            <w:r>
              <w:rPr>
                <w:sz w:val="24"/>
              </w:rPr>
              <w:t>ОК.10</w:t>
            </w:r>
          </w:p>
        </w:tc>
      </w:tr>
      <w:tr w:rsidR="008B7368" w14:paraId="0FBBE76E" w14:textId="77777777">
        <w:trPr>
          <w:trHeight w:val="333"/>
        </w:trPr>
        <w:tc>
          <w:tcPr>
            <w:tcW w:w="2264" w:type="dxa"/>
            <w:vMerge/>
            <w:tcBorders>
              <w:top w:val="nil"/>
            </w:tcBorders>
          </w:tcPr>
          <w:p w14:paraId="6B6A5B42" w14:textId="77777777" w:rsidR="008B7368" w:rsidRDefault="008B7368">
            <w:pPr>
              <w:rPr>
                <w:sz w:val="2"/>
                <w:szCs w:val="2"/>
              </w:rPr>
            </w:pPr>
          </w:p>
        </w:tc>
        <w:tc>
          <w:tcPr>
            <w:tcW w:w="8860" w:type="dxa"/>
          </w:tcPr>
          <w:p w14:paraId="6A3BEBC2" w14:textId="77777777" w:rsidR="008B7368" w:rsidRDefault="008637A8">
            <w:pPr>
              <w:pStyle w:val="TableParagraph"/>
              <w:spacing w:line="268" w:lineRule="exact"/>
              <w:ind w:left="102"/>
              <w:rPr>
                <w:sz w:val="24"/>
              </w:rPr>
            </w:pPr>
            <w:r>
              <w:rPr>
                <w:sz w:val="24"/>
              </w:rPr>
              <w:t>Защита</w:t>
            </w:r>
            <w:r>
              <w:rPr>
                <w:spacing w:val="-4"/>
                <w:sz w:val="24"/>
              </w:rPr>
              <w:t xml:space="preserve"> </w:t>
            </w:r>
            <w:r>
              <w:rPr>
                <w:sz w:val="24"/>
              </w:rPr>
              <w:t>населения</w:t>
            </w:r>
            <w:r>
              <w:rPr>
                <w:spacing w:val="-3"/>
                <w:sz w:val="24"/>
              </w:rPr>
              <w:t xml:space="preserve"> </w:t>
            </w:r>
            <w:r>
              <w:rPr>
                <w:sz w:val="24"/>
              </w:rPr>
              <w:t>и</w:t>
            </w:r>
            <w:r>
              <w:rPr>
                <w:spacing w:val="-3"/>
                <w:sz w:val="24"/>
              </w:rPr>
              <w:t xml:space="preserve"> </w:t>
            </w:r>
            <w:r>
              <w:rPr>
                <w:sz w:val="24"/>
              </w:rPr>
              <w:t>территорий</w:t>
            </w:r>
            <w:r>
              <w:rPr>
                <w:spacing w:val="-3"/>
                <w:sz w:val="24"/>
              </w:rPr>
              <w:t xml:space="preserve"> </w:t>
            </w:r>
            <w:r>
              <w:rPr>
                <w:sz w:val="24"/>
              </w:rPr>
              <w:t>при</w:t>
            </w:r>
            <w:r>
              <w:rPr>
                <w:spacing w:val="-3"/>
                <w:sz w:val="24"/>
              </w:rPr>
              <w:t xml:space="preserve"> </w:t>
            </w:r>
            <w:r>
              <w:rPr>
                <w:sz w:val="24"/>
              </w:rPr>
              <w:t>стихийных</w:t>
            </w:r>
            <w:r>
              <w:rPr>
                <w:spacing w:val="-2"/>
                <w:sz w:val="24"/>
              </w:rPr>
              <w:t xml:space="preserve"> </w:t>
            </w:r>
            <w:r>
              <w:rPr>
                <w:sz w:val="24"/>
              </w:rPr>
              <w:t>бедствиях</w:t>
            </w:r>
          </w:p>
        </w:tc>
        <w:tc>
          <w:tcPr>
            <w:tcW w:w="1571" w:type="dxa"/>
            <w:vMerge/>
            <w:tcBorders>
              <w:top w:val="nil"/>
            </w:tcBorders>
          </w:tcPr>
          <w:p w14:paraId="17D06A30" w14:textId="77777777" w:rsidR="008B7368" w:rsidRDefault="008B7368">
            <w:pPr>
              <w:rPr>
                <w:sz w:val="2"/>
                <w:szCs w:val="2"/>
              </w:rPr>
            </w:pPr>
          </w:p>
        </w:tc>
        <w:tc>
          <w:tcPr>
            <w:tcW w:w="1871" w:type="dxa"/>
            <w:vMerge/>
            <w:tcBorders>
              <w:top w:val="nil"/>
            </w:tcBorders>
          </w:tcPr>
          <w:p w14:paraId="31867ED1" w14:textId="77777777" w:rsidR="008B7368" w:rsidRDefault="008B7368">
            <w:pPr>
              <w:rPr>
                <w:sz w:val="2"/>
                <w:szCs w:val="2"/>
              </w:rPr>
            </w:pPr>
          </w:p>
        </w:tc>
      </w:tr>
      <w:tr w:rsidR="008B7368" w14:paraId="5B414F12" w14:textId="77777777">
        <w:trPr>
          <w:trHeight w:val="552"/>
        </w:trPr>
        <w:tc>
          <w:tcPr>
            <w:tcW w:w="2264" w:type="dxa"/>
            <w:vMerge/>
            <w:tcBorders>
              <w:top w:val="nil"/>
            </w:tcBorders>
          </w:tcPr>
          <w:p w14:paraId="36AA0FB9" w14:textId="77777777" w:rsidR="008B7368" w:rsidRDefault="008B7368">
            <w:pPr>
              <w:rPr>
                <w:sz w:val="2"/>
                <w:szCs w:val="2"/>
              </w:rPr>
            </w:pPr>
          </w:p>
        </w:tc>
        <w:tc>
          <w:tcPr>
            <w:tcW w:w="8860" w:type="dxa"/>
          </w:tcPr>
          <w:p w14:paraId="3529FEDB" w14:textId="77777777" w:rsidR="008B7368" w:rsidRDefault="008637A8">
            <w:pPr>
              <w:pStyle w:val="TableParagraph"/>
              <w:spacing w:line="268" w:lineRule="exact"/>
              <w:ind w:left="102"/>
              <w:rPr>
                <w:sz w:val="24"/>
              </w:rPr>
            </w:pPr>
            <w:r>
              <w:rPr>
                <w:sz w:val="24"/>
              </w:rPr>
              <w:t>Защита</w:t>
            </w:r>
            <w:r>
              <w:rPr>
                <w:spacing w:val="-3"/>
                <w:sz w:val="24"/>
              </w:rPr>
              <w:t xml:space="preserve"> </w:t>
            </w:r>
            <w:r>
              <w:rPr>
                <w:sz w:val="24"/>
              </w:rPr>
              <w:t>населения</w:t>
            </w:r>
            <w:r>
              <w:rPr>
                <w:spacing w:val="-2"/>
                <w:sz w:val="24"/>
              </w:rPr>
              <w:t xml:space="preserve"> </w:t>
            </w:r>
            <w:r>
              <w:rPr>
                <w:sz w:val="24"/>
              </w:rPr>
              <w:t>и</w:t>
            </w:r>
            <w:r>
              <w:rPr>
                <w:spacing w:val="-2"/>
                <w:sz w:val="24"/>
              </w:rPr>
              <w:t xml:space="preserve"> </w:t>
            </w:r>
            <w:r>
              <w:rPr>
                <w:sz w:val="24"/>
              </w:rPr>
              <w:t>территорий</w:t>
            </w:r>
            <w:r>
              <w:rPr>
                <w:spacing w:val="-2"/>
                <w:sz w:val="24"/>
              </w:rPr>
              <w:t xml:space="preserve"> </w:t>
            </w:r>
            <w:r>
              <w:rPr>
                <w:sz w:val="24"/>
              </w:rPr>
              <w:t>при</w:t>
            </w:r>
            <w:r>
              <w:rPr>
                <w:spacing w:val="-2"/>
                <w:sz w:val="24"/>
              </w:rPr>
              <w:t xml:space="preserve"> </w:t>
            </w:r>
            <w:r>
              <w:rPr>
                <w:sz w:val="24"/>
              </w:rPr>
              <w:t>авариях</w:t>
            </w:r>
            <w:r>
              <w:rPr>
                <w:spacing w:val="1"/>
                <w:sz w:val="24"/>
              </w:rPr>
              <w:t xml:space="preserve"> </w:t>
            </w:r>
            <w:r>
              <w:rPr>
                <w:sz w:val="24"/>
              </w:rPr>
              <w:t>(катастрофах)</w:t>
            </w:r>
            <w:r>
              <w:rPr>
                <w:spacing w:val="-2"/>
                <w:sz w:val="24"/>
              </w:rPr>
              <w:t xml:space="preserve"> </w:t>
            </w:r>
            <w:r>
              <w:rPr>
                <w:sz w:val="24"/>
              </w:rPr>
              <w:t>на</w:t>
            </w:r>
            <w:r>
              <w:rPr>
                <w:spacing w:val="2"/>
                <w:sz w:val="24"/>
              </w:rPr>
              <w:t xml:space="preserve"> </w:t>
            </w:r>
            <w:r>
              <w:rPr>
                <w:sz w:val="24"/>
              </w:rPr>
              <w:t>транспорте,</w:t>
            </w:r>
            <w:r>
              <w:rPr>
                <w:spacing w:val="-2"/>
                <w:sz w:val="24"/>
              </w:rPr>
              <w:t xml:space="preserve"> </w:t>
            </w:r>
            <w:r>
              <w:rPr>
                <w:sz w:val="24"/>
              </w:rPr>
              <w:t>произ-</w:t>
            </w:r>
          </w:p>
          <w:p w14:paraId="2722D873" w14:textId="77777777" w:rsidR="008B7368" w:rsidRDefault="008637A8">
            <w:pPr>
              <w:pStyle w:val="TableParagraph"/>
              <w:spacing w:line="264" w:lineRule="exact"/>
              <w:ind w:left="102"/>
              <w:rPr>
                <w:sz w:val="24"/>
              </w:rPr>
            </w:pPr>
            <w:r>
              <w:rPr>
                <w:sz w:val="24"/>
              </w:rPr>
              <w:t>водственных</w:t>
            </w:r>
            <w:r>
              <w:rPr>
                <w:spacing w:val="-5"/>
                <w:sz w:val="24"/>
              </w:rPr>
              <w:t xml:space="preserve"> </w:t>
            </w:r>
            <w:r>
              <w:rPr>
                <w:sz w:val="24"/>
              </w:rPr>
              <w:t>объектах</w:t>
            </w:r>
          </w:p>
        </w:tc>
        <w:tc>
          <w:tcPr>
            <w:tcW w:w="1571" w:type="dxa"/>
            <w:vMerge/>
            <w:tcBorders>
              <w:top w:val="nil"/>
            </w:tcBorders>
          </w:tcPr>
          <w:p w14:paraId="7ED672CA" w14:textId="77777777" w:rsidR="008B7368" w:rsidRDefault="008B7368">
            <w:pPr>
              <w:rPr>
                <w:sz w:val="2"/>
                <w:szCs w:val="2"/>
              </w:rPr>
            </w:pPr>
          </w:p>
        </w:tc>
        <w:tc>
          <w:tcPr>
            <w:tcW w:w="1871" w:type="dxa"/>
            <w:vMerge/>
            <w:tcBorders>
              <w:top w:val="nil"/>
            </w:tcBorders>
          </w:tcPr>
          <w:p w14:paraId="03FEA65F" w14:textId="77777777" w:rsidR="008B7368" w:rsidRDefault="008B7368">
            <w:pPr>
              <w:rPr>
                <w:sz w:val="2"/>
                <w:szCs w:val="2"/>
              </w:rPr>
            </w:pPr>
          </w:p>
        </w:tc>
      </w:tr>
      <w:tr w:rsidR="008B7368" w14:paraId="09C81960" w14:textId="77777777">
        <w:trPr>
          <w:trHeight w:val="278"/>
        </w:trPr>
        <w:tc>
          <w:tcPr>
            <w:tcW w:w="2264" w:type="dxa"/>
            <w:vMerge/>
            <w:tcBorders>
              <w:top w:val="nil"/>
            </w:tcBorders>
          </w:tcPr>
          <w:p w14:paraId="73834718" w14:textId="77777777" w:rsidR="008B7368" w:rsidRDefault="008B7368">
            <w:pPr>
              <w:rPr>
                <w:sz w:val="2"/>
                <w:szCs w:val="2"/>
              </w:rPr>
            </w:pPr>
          </w:p>
        </w:tc>
        <w:tc>
          <w:tcPr>
            <w:tcW w:w="8860" w:type="dxa"/>
          </w:tcPr>
          <w:p w14:paraId="0E4B5098" w14:textId="77777777" w:rsidR="008B7368" w:rsidRDefault="008637A8">
            <w:pPr>
              <w:pStyle w:val="TableParagraph"/>
              <w:spacing w:line="258" w:lineRule="exact"/>
              <w:ind w:left="102"/>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71" w:type="dxa"/>
            <w:vMerge w:val="restart"/>
          </w:tcPr>
          <w:p w14:paraId="7A5F87D8" w14:textId="77777777" w:rsidR="008B7368" w:rsidRDefault="008B7368">
            <w:pPr>
              <w:pStyle w:val="TableParagraph"/>
              <w:spacing w:before="6"/>
              <w:rPr>
                <w:b/>
                <w:sz w:val="30"/>
              </w:rPr>
            </w:pPr>
          </w:p>
          <w:p w14:paraId="3DEB6540" w14:textId="77777777" w:rsidR="008B7368" w:rsidRDefault="008637A8">
            <w:pPr>
              <w:pStyle w:val="TableParagraph"/>
              <w:ind w:left="21"/>
              <w:jc w:val="center"/>
              <w:rPr>
                <w:sz w:val="24"/>
              </w:rPr>
            </w:pPr>
            <w:r>
              <w:rPr>
                <w:sz w:val="24"/>
              </w:rPr>
              <w:t>2</w:t>
            </w:r>
          </w:p>
        </w:tc>
        <w:tc>
          <w:tcPr>
            <w:tcW w:w="1871" w:type="dxa"/>
            <w:vMerge/>
            <w:tcBorders>
              <w:top w:val="nil"/>
            </w:tcBorders>
          </w:tcPr>
          <w:p w14:paraId="0A9824CA" w14:textId="77777777" w:rsidR="008B7368" w:rsidRDefault="008B7368">
            <w:pPr>
              <w:rPr>
                <w:sz w:val="2"/>
                <w:szCs w:val="2"/>
              </w:rPr>
            </w:pPr>
          </w:p>
        </w:tc>
      </w:tr>
      <w:tr w:rsidR="008B7368" w14:paraId="293F120E" w14:textId="77777777">
        <w:trPr>
          <w:trHeight w:val="705"/>
        </w:trPr>
        <w:tc>
          <w:tcPr>
            <w:tcW w:w="2264" w:type="dxa"/>
            <w:vMerge/>
            <w:tcBorders>
              <w:top w:val="nil"/>
            </w:tcBorders>
          </w:tcPr>
          <w:p w14:paraId="5C822FFF" w14:textId="77777777" w:rsidR="008B7368" w:rsidRDefault="008B7368">
            <w:pPr>
              <w:rPr>
                <w:sz w:val="2"/>
                <w:szCs w:val="2"/>
              </w:rPr>
            </w:pPr>
          </w:p>
        </w:tc>
        <w:tc>
          <w:tcPr>
            <w:tcW w:w="8860" w:type="dxa"/>
          </w:tcPr>
          <w:p w14:paraId="0978255A" w14:textId="77777777" w:rsidR="008B7368" w:rsidRDefault="008637A8">
            <w:pPr>
              <w:pStyle w:val="TableParagraph"/>
              <w:ind w:left="102" w:right="145"/>
              <w:rPr>
                <w:sz w:val="24"/>
              </w:rPr>
            </w:pPr>
            <w:r>
              <w:rPr>
                <w:sz w:val="24"/>
              </w:rPr>
              <w:t>Отработка</w:t>
            </w:r>
            <w:r>
              <w:rPr>
                <w:spacing w:val="-5"/>
                <w:sz w:val="24"/>
              </w:rPr>
              <w:t xml:space="preserve"> </w:t>
            </w:r>
            <w:r>
              <w:rPr>
                <w:sz w:val="24"/>
              </w:rPr>
              <w:t>порядка</w:t>
            </w:r>
            <w:r>
              <w:rPr>
                <w:spacing w:val="-5"/>
                <w:sz w:val="24"/>
              </w:rPr>
              <w:t xml:space="preserve"> </w:t>
            </w:r>
            <w:r>
              <w:rPr>
                <w:sz w:val="24"/>
              </w:rPr>
              <w:t>и</w:t>
            </w:r>
            <w:r>
              <w:rPr>
                <w:spacing w:val="-5"/>
                <w:sz w:val="24"/>
              </w:rPr>
              <w:t xml:space="preserve"> </w:t>
            </w:r>
            <w:r>
              <w:rPr>
                <w:sz w:val="24"/>
              </w:rPr>
              <w:t>правил</w:t>
            </w:r>
            <w:r>
              <w:rPr>
                <w:spacing w:val="-5"/>
                <w:sz w:val="24"/>
              </w:rPr>
              <w:t xml:space="preserve"> </w:t>
            </w:r>
            <w:r>
              <w:rPr>
                <w:sz w:val="24"/>
              </w:rPr>
              <w:t>действий</w:t>
            </w:r>
            <w:r>
              <w:rPr>
                <w:spacing w:val="-3"/>
                <w:sz w:val="24"/>
              </w:rPr>
              <w:t xml:space="preserve"> </w:t>
            </w:r>
            <w:r>
              <w:rPr>
                <w:sz w:val="24"/>
              </w:rPr>
              <w:t>при</w:t>
            </w:r>
            <w:r>
              <w:rPr>
                <w:spacing w:val="-4"/>
                <w:sz w:val="24"/>
              </w:rPr>
              <w:t xml:space="preserve"> </w:t>
            </w:r>
            <w:r>
              <w:rPr>
                <w:sz w:val="24"/>
              </w:rPr>
              <w:t>возникновении</w:t>
            </w:r>
            <w:r>
              <w:rPr>
                <w:spacing w:val="-6"/>
                <w:sz w:val="24"/>
              </w:rPr>
              <w:t xml:space="preserve"> </w:t>
            </w:r>
            <w:r>
              <w:rPr>
                <w:sz w:val="24"/>
              </w:rPr>
              <w:t>пожара,</w:t>
            </w:r>
            <w:r>
              <w:rPr>
                <w:spacing w:val="-3"/>
                <w:sz w:val="24"/>
              </w:rPr>
              <w:t xml:space="preserve"> </w:t>
            </w:r>
            <w:r>
              <w:rPr>
                <w:sz w:val="24"/>
              </w:rPr>
              <w:t>пользовании</w:t>
            </w:r>
            <w:r>
              <w:rPr>
                <w:spacing w:val="-57"/>
                <w:sz w:val="24"/>
              </w:rPr>
              <w:t xml:space="preserve"> </w:t>
            </w:r>
            <w:r>
              <w:rPr>
                <w:sz w:val="24"/>
              </w:rPr>
              <w:t>средствами</w:t>
            </w:r>
            <w:r>
              <w:rPr>
                <w:spacing w:val="-1"/>
                <w:sz w:val="24"/>
              </w:rPr>
              <w:t xml:space="preserve"> </w:t>
            </w:r>
            <w:r>
              <w:rPr>
                <w:sz w:val="24"/>
              </w:rPr>
              <w:t>пожаротушения</w:t>
            </w:r>
          </w:p>
        </w:tc>
        <w:tc>
          <w:tcPr>
            <w:tcW w:w="1571" w:type="dxa"/>
            <w:vMerge/>
            <w:tcBorders>
              <w:top w:val="nil"/>
            </w:tcBorders>
          </w:tcPr>
          <w:p w14:paraId="613DADC2" w14:textId="77777777" w:rsidR="008B7368" w:rsidRDefault="008B7368">
            <w:pPr>
              <w:rPr>
                <w:sz w:val="2"/>
                <w:szCs w:val="2"/>
              </w:rPr>
            </w:pPr>
          </w:p>
        </w:tc>
        <w:tc>
          <w:tcPr>
            <w:tcW w:w="1871" w:type="dxa"/>
            <w:vMerge/>
            <w:tcBorders>
              <w:top w:val="nil"/>
            </w:tcBorders>
          </w:tcPr>
          <w:p w14:paraId="163FD0EF" w14:textId="77777777" w:rsidR="008B7368" w:rsidRDefault="008B7368">
            <w:pPr>
              <w:rPr>
                <w:sz w:val="2"/>
                <w:szCs w:val="2"/>
              </w:rPr>
            </w:pPr>
          </w:p>
        </w:tc>
      </w:tr>
    </w:tbl>
    <w:p w14:paraId="73A46385" w14:textId="77777777" w:rsidR="008B7368" w:rsidRDefault="008B7368">
      <w:pPr>
        <w:rPr>
          <w:sz w:val="2"/>
          <w:szCs w:val="2"/>
        </w:rPr>
        <w:sectPr w:rsidR="008B7368">
          <w:footerReference w:type="default" r:id="rId243"/>
          <w:pgSz w:w="16840" w:h="11910" w:orient="landscape"/>
          <w:pgMar w:top="1100" w:right="1000" w:bottom="1400" w:left="1040" w:header="0" w:footer="1218" w:gutter="0"/>
          <w:cols w:space="720"/>
        </w:sectPr>
      </w:pPr>
    </w:p>
    <w:p w14:paraId="048AED9D"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870"/>
        <w:gridCol w:w="1570"/>
        <w:gridCol w:w="1868"/>
      </w:tblGrid>
      <w:tr w:rsidR="008B7368" w14:paraId="69AB2E65" w14:textId="77777777">
        <w:trPr>
          <w:trHeight w:val="275"/>
        </w:trPr>
        <w:tc>
          <w:tcPr>
            <w:tcW w:w="2259" w:type="dxa"/>
          </w:tcPr>
          <w:p w14:paraId="60CA6318" w14:textId="77777777" w:rsidR="008B7368" w:rsidRDefault="008637A8">
            <w:pPr>
              <w:pStyle w:val="TableParagraph"/>
              <w:spacing w:line="256" w:lineRule="exact"/>
              <w:ind w:left="107"/>
              <w:rPr>
                <w:b/>
                <w:sz w:val="24"/>
              </w:rPr>
            </w:pPr>
            <w:r>
              <w:rPr>
                <w:b/>
                <w:sz w:val="24"/>
              </w:rPr>
              <w:t>объектах</w:t>
            </w:r>
          </w:p>
        </w:tc>
        <w:tc>
          <w:tcPr>
            <w:tcW w:w="8870" w:type="dxa"/>
          </w:tcPr>
          <w:p w14:paraId="4F487F5C" w14:textId="77777777" w:rsidR="008B7368" w:rsidRDefault="008B7368">
            <w:pPr>
              <w:pStyle w:val="TableParagraph"/>
              <w:rPr>
                <w:sz w:val="20"/>
              </w:rPr>
            </w:pPr>
          </w:p>
        </w:tc>
        <w:tc>
          <w:tcPr>
            <w:tcW w:w="1570" w:type="dxa"/>
          </w:tcPr>
          <w:p w14:paraId="2B4ADEFD" w14:textId="77777777" w:rsidR="008B7368" w:rsidRDefault="008B7368">
            <w:pPr>
              <w:pStyle w:val="TableParagraph"/>
              <w:rPr>
                <w:sz w:val="20"/>
              </w:rPr>
            </w:pPr>
          </w:p>
        </w:tc>
        <w:tc>
          <w:tcPr>
            <w:tcW w:w="1868" w:type="dxa"/>
          </w:tcPr>
          <w:p w14:paraId="72595F55" w14:textId="77777777" w:rsidR="008B7368" w:rsidRDefault="008B7368">
            <w:pPr>
              <w:pStyle w:val="TableParagraph"/>
              <w:rPr>
                <w:sz w:val="20"/>
              </w:rPr>
            </w:pPr>
          </w:p>
        </w:tc>
      </w:tr>
      <w:tr w:rsidR="008B7368" w14:paraId="1BF76504" w14:textId="77777777">
        <w:trPr>
          <w:trHeight w:val="275"/>
        </w:trPr>
        <w:tc>
          <w:tcPr>
            <w:tcW w:w="2259" w:type="dxa"/>
            <w:vMerge w:val="restart"/>
          </w:tcPr>
          <w:p w14:paraId="671FD5E5"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1.4.</w:t>
            </w:r>
          </w:p>
          <w:p w14:paraId="4B5DA009" w14:textId="77777777" w:rsidR="008B7368" w:rsidRDefault="008637A8">
            <w:pPr>
              <w:pStyle w:val="TableParagraph"/>
              <w:ind w:left="107" w:right="133"/>
              <w:rPr>
                <w:b/>
                <w:sz w:val="24"/>
              </w:rPr>
            </w:pPr>
            <w:r>
              <w:rPr>
                <w:b/>
                <w:sz w:val="24"/>
              </w:rPr>
              <w:t>Обеспечение безо-</w:t>
            </w:r>
            <w:r>
              <w:rPr>
                <w:b/>
                <w:spacing w:val="-57"/>
                <w:sz w:val="24"/>
              </w:rPr>
              <w:t xml:space="preserve"> </w:t>
            </w:r>
            <w:r>
              <w:rPr>
                <w:b/>
                <w:sz w:val="24"/>
              </w:rPr>
              <w:t>пасности при не-</w:t>
            </w:r>
            <w:r>
              <w:rPr>
                <w:b/>
                <w:spacing w:val="1"/>
                <w:sz w:val="24"/>
              </w:rPr>
              <w:t xml:space="preserve"> </w:t>
            </w:r>
            <w:r>
              <w:rPr>
                <w:b/>
                <w:sz w:val="24"/>
              </w:rPr>
              <w:t>благоприятной</w:t>
            </w:r>
            <w:r>
              <w:rPr>
                <w:b/>
                <w:spacing w:val="1"/>
                <w:sz w:val="24"/>
              </w:rPr>
              <w:t xml:space="preserve"> </w:t>
            </w:r>
            <w:r>
              <w:rPr>
                <w:b/>
                <w:sz w:val="24"/>
              </w:rPr>
              <w:t>экологической об-</w:t>
            </w:r>
            <w:r>
              <w:rPr>
                <w:b/>
                <w:spacing w:val="-57"/>
                <w:sz w:val="24"/>
              </w:rPr>
              <w:t xml:space="preserve"> </w:t>
            </w:r>
            <w:r>
              <w:rPr>
                <w:b/>
                <w:sz w:val="24"/>
              </w:rPr>
              <w:t>становке, при не-</w:t>
            </w:r>
            <w:r>
              <w:rPr>
                <w:b/>
                <w:spacing w:val="1"/>
                <w:sz w:val="24"/>
              </w:rPr>
              <w:t xml:space="preserve"> </w:t>
            </w:r>
            <w:r>
              <w:rPr>
                <w:b/>
                <w:sz w:val="24"/>
              </w:rPr>
              <w:t>благоприятной</w:t>
            </w:r>
            <w:r>
              <w:rPr>
                <w:b/>
                <w:spacing w:val="1"/>
                <w:sz w:val="24"/>
              </w:rPr>
              <w:t xml:space="preserve"> </w:t>
            </w:r>
            <w:r>
              <w:rPr>
                <w:b/>
                <w:sz w:val="24"/>
              </w:rPr>
              <w:t>социальной об-</w:t>
            </w:r>
          </w:p>
          <w:p w14:paraId="61D15E0C" w14:textId="77777777" w:rsidR="008B7368" w:rsidRDefault="008637A8">
            <w:pPr>
              <w:pStyle w:val="TableParagraph"/>
              <w:spacing w:line="259" w:lineRule="exact"/>
              <w:ind w:left="107"/>
              <w:rPr>
                <w:b/>
                <w:sz w:val="24"/>
              </w:rPr>
            </w:pPr>
            <w:r>
              <w:rPr>
                <w:b/>
                <w:sz w:val="24"/>
              </w:rPr>
              <w:t>становке</w:t>
            </w:r>
          </w:p>
        </w:tc>
        <w:tc>
          <w:tcPr>
            <w:tcW w:w="8870" w:type="dxa"/>
          </w:tcPr>
          <w:p w14:paraId="3811D7F7"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70" w:type="dxa"/>
            <w:vMerge w:val="restart"/>
          </w:tcPr>
          <w:p w14:paraId="1F96DDE6" w14:textId="77777777" w:rsidR="008B7368" w:rsidRDefault="008B7368">
            <w:pPr>
              <w:pStyle w:val="TableParagraph"/>
              <w:rPr>
                <w:b/>
                <w:sz w:val="26"/>
              </w:rPr>
            </w:pPr>
          </w:p>
          <w:p w14:paraId="79CB78BF" w14:textId="77777777" w:rsidR="008B7368" w:rsidRDefault="008B7368">
            <w:pPr>
              <w:pStyle w:val="TableParagraph"/>
              <w:rPr>
                <w:b/>
                <w:sz w:val="26"/>
              </w:rPr>
            </w:pPr>
          </w:p>
          <w:p w14:paraId="0DE4406F" w14:textId="77777777" w:rsidR="008B7368" w:rsidRDefault="008B7368">
            <w:pPr>
              <w:pStyle w:val="TableParagraph"/>
              <w:rPr>
                <w:b/>
                <w:sz w:val="26"/>
              </w:rPr>
            </w:pPr>
          </w:p>
          <w:p w14:paraId="08889E58" w14:textId="77777777" w:rsidR="008B7368" w:rsidRDefault="008637A8">
            <w:pPr>
              <w:pStyle w:val="TableParagraph"/>
              <w:spacing w:before="199"/>
              <w:ind w:left="12"/>
              <w:jc w:val="center"/>
              <w:rPr>
                <w:sz w:val="24"/>
              </w:rPr>
            </w:pPr>
            <w:r>
              <w:rPr>
                <w:sz w:val="24"/>
              </w:rPr>
              <w:t>2</w:t>
            </w:r>
          </w:p>
        </w:tc>
        <w:tc>
          <w:tcPr>
            <w:tcW w:w="1868" w:type="dxa"/>
            <w:vMerge w:val="restart"/>
          </w:tcPr>
          <w:p w14:paraId="7C2F5C66" w14:textId="77777777" w:rsidR="008B7368" w:rsidRDefault="008B7368">
            <w:pPr>
              <w:pStyle w:val="TableParagraph"/>
              <w:rPr>
                <w:b/>
                <w:sz w:val="26"/>
              </w:rPr>
            </w:pPr>
          </w:p>
          <w:p w14:paraId="3FF8AB5E" w14:textId="77777777" w:rsidR="008B7368" w:rsidRDefault="008B7368">
            <w:pPr>
              <w:pStyle w:val="TableParagraph"/>
              <w:spacing w:before="4"/>
              <w:rPr>
                <w:b/>
                <w:sz w:val="33"/>
              </w:rPr>
            </w:pPr>
          </w:p>
          <w:p w14:paraId="41D307CB" w14:textId="77777777" w:rsidR="008B7368" w:rsidRDefault="008637A8">
            <w:pPr>
              <w:pStyle w:val="TableParagraph"/>
              <w:ind w:left="351"/>
              <w:rPr>
                <w:sz w:val="24"/>
              </w:rPr>
            </w:pPr>
            <w:r>
              <w:rPr>
                <w:sz w:val="24"/>
              </w:rPr>
              <w:t>ОК.1-ОК.4,</w:t>
            </w:r>
          </w:p>
          <w:p w14:paraId="57DEDDFF" w14:textId="77777777" w:rsidR="008B7368" w:rsidRDefault="008637A8">
            <w:pPr>
              <w:pStyle w:val="TableParagraph"/>
              <w:ind w:left="618" w:right="302" w:hanging="289"/>
              <w:rPr>
                <w:sz w:val="24"/>
              </w:rPr>
            </w:pPr>
            <w:r>
              <w:rPr>
                <w:sz w:val="24"/>
              </w:rPr>
              <w:t>ОК.6, ОК.9,</w:t>
            </w:r>
            <w:r>
              <w:rPr>
                <w:spacing w:val="-58"/>
                <w:sz w:val="24"/>
              </w:rPr>
              <w:t xml:space="preserve"> </w:t>
            </w:r>
            <w:r>
              <w:rPr>
                <w:sz w:val="24"/>
              </w:rPr>
              <w:t>ОК.10</w:t>
            </w:r>
          </w:p>
        </w:tc>
      </w:tr>
      <w:tr w:rsidR="008B7368" w14:paraId="21D7CD27" w14:textId="77777777">
        <w:trPr>
          <w:trHeight w:val="551"/>
        </w:trPr>
        <w:tc>
          <w:tcPr>
            <w:tcW w:w="2259" w:type="dxa"/>
            <w:vMerge/>
            <w:tcBorders>
              <w:top w:val="nil"/>
            </w:tcBorders>
          </w:tcPr>
          <w:p w14:paraId="7CEB1B13" w14:textId="77777777" w:rsidR="008B7368" w:rsidRDefault="008B7368">
            <w:pPr>
              <w:rPr>
                <w:sz w:val="2"/>
                <w:szCs w:val="2"/>
              </w:rPr>
            </w:pPr>
          </w:p>
        </w:tc>
        <w:tc>
          <w:tcPr>
            <w:tcW w:w="8870" w:type="dxa"/>
          </w:tcPr>
          <w:p w14:paraId="627A92D3" w14:textId="77777777" w:rsidR="008B7368" w:rsidRDefault="008637A8">
            <w:pPr>
              <w:pStyle w:val="TableParagraph"/>
              <w:spacing w:line="268" w:lineRule="exact"/>
              <w:ind w:left="107"/>
              <w:rPr>
                <w:sz w:val="24"/>
              </w:rPr>
            </w:pPr>
            <w:r>
              <w:rPr>
                <w:sz w:val="24"/>
              </w:rPr>
              <w:t>Обеспечение</w:t>
            </w:r>
            <w:r>
              <w:rPr>
                <w:spacing w:val="-5"/>
                <w:sz w:val="24"/>
              </w:rPr>
              <w:t xml:space="preserve"> </w:t>
            </w:r>
            <w:r>
              <w:rPr>
                <w:sz w:val="24"/>
              </w:rPr>
              <w:t>безопасности</w:t>
            </w:r>
            <w:r>
              <w:rPr>
                <w:spacing w:val="-3"/>
                <w:sz w:val="24"/>
              </w:rPr>
              <w:t xml:space="preserve"> </w:t>
            </w:r>
            <w:r>
              <w:rPr>
                <w:sz w:val="24"/>
              </w:rPr>
              <w:t>при</w:t>
            </w:r>
            <w:r>
              <w:rPr>
                <w:spacing w:val="-5"/>
                <w:sz w:val="24"/>
              </w:rPr>
              <w:t xml:space="preserve"> </w:t>
            </w:r>
            <w:r>
              <w:rPr>
                <w:sz w:val="24"/>
              </w:rPr>
              <w:t>неблагоприятной</w:t>
            </w:r>
            <w:r>
              <w:rPr>
                <w:spacing w:val="-4"/>
                <w:sz w:val="24"/>
              </w:rPr>
              <w:t xml:space="preserve"> </w:t>
            </w:r>
            <w:r>
              <w:rPr>
                <w:sz w:val="24"/>
              </w:rPr>
              <w:t>экологической</w:t>
            </w:r>
            <w:r>
              <w:rPr>
                <w:spacing w:val="-3"/>
                <w:sz w:val="24"/>
              </w:rPr>
              <w:t xml:space="preserve"> </w:t>
            </w:r>
            <w:r>
              <w:rPr>
                <w:sz w:val="24"/>
              </w:rPr>
              <w:t>обстановке,</w:t>
            </w:r>
            <w:r>
              <w:rPr>
                <w:spacing w:val="-3"/>
                <w:sz w:val="24"/>
              </w:rPr>
              <w:t xml:space="preserve"> </w:t>
            </w:r>
            <w:r>
              <w:rPr>
                <w:sz w:val="24"/>
              </w:rPr>
              <w:t>при</w:t>
            </w:r>
          </w:p>
          <w:p w14:paraId="135F8A49" w14:textId="77777777" w:rsidR="008B7368" w:rsidRDefault="008637A8">
            <w:pPr>
              <w:pStyle w:val="TableParagraph"/>
              <w:spacing w:line="264" w:lineRule="exact"/>
              <w:ind w:left="107"/>
              <w:rPr>
                <w:sz w:val="24"/>
              </w:rPr>
            </w:pPr>
            <w:r>
              <w:rPr>
                <w:sz w:val="24"/>
              </w:rPr>
              <w:t>эпидемии</w:t>
            </w:r>
          </w:p>
        </w:tc>
        <w:tc>
          <w:tcPr>
            <w:tcW w:w="1570" w:type="dxa"/>
            <w:vMerge/>
            <w:tcBorders>
              <w:top w:val="nil"/>
            </w:tcBorders>
          </w:tcPr>
          <w:p w14:paraId="5348DFFF" w14:textId="77777777" w:rsidR="008B7368" w:rsidRDefault="008B7368">
            <w:pPr>
              <w:rPr>
                <w:sz w:val="2"/>
                <w:szCs w:val="2"/>
              </w:rPr>
            </w:pPr>
          </w:p>
        </w:tc>
        <w:tc>
          <w:tcPr>
            <w:tcW w:w="1868" w:type="dxa"/>
            <w:vMerge/>
            <w:tcBorders>
              <w:top w:val="nil"/>
            </w:tcBorders>
          </w:tcPr>
          <w:p w14:paraId="2DC60C6F" w14:textId="77777777" w:rsidR="008B7368" w:rsidRDefault="008B7368">
            <w:pPr>
              <w:rPr>
                <w:sz w:val="2"/>
                <w:szCs w:val="2"/>
              </w:rPr>
            </w:pPr>
          </w:p>
        </w:tc>
      </w:tr>
      <w:tr w:rsidR="008B7368" w14:paraId="154E546D" w14:textId="77777777">
        <w:trPr>
          <w:trHeight w:val="1636"/>
        </w:trPr>
        <w:tc>
          <w:tcPr>
            <w:tcW w:w="2259" w:type="dxa"/>
            <w:vMerge/>
            <w:tcBorders>
              <w:top w:val="nil"/>
            </w:tcBorders>
          </w:tcPr>
          <w:p w14:paraId="6EE607F0" w14:textId="77777777" w:rsidR="008B7368" w:rsidRDefault="008B7368">
            <w:pPr>
              <w:rPr>
                <w:sz w:val="2"/>
                <w:szCs w:val="2"/>
              </w:rPr>
            </w:pPr>
          </w:p>
        </w:tc>
        <w:tc>
          <w:tcPr>
            <w:tcW w:w="8870" w:type="dxa"/>
          </w:tcPr>
          <w:p w14:paraId="09CB79ED" w14:textId="77777777" w:rsidR="008B7368" w:rsidRDefault="008637A8">
            <w:pPr>
              <w:pStyle w:val="TableParagraph"/>
              <w:ind w:left="107" w:right="290"/>
              <w:rPr>
                <w:sz w:val="24"/>
              </w:rPr>
            </w:pPr>
            <w:r>
              <w:rPr>
                <w:sz w:val="24"/>
              </w:rPr>
              <w:t>Обеспечение безопасности при нахождении на территории ведения боевых дейст-</w:t>
            </w:r>
            <w:r>
              <w:rPr>
                <w:spacing w:val="-57"/>
                <w:sz w:val="24"/>
              </w:rPr>
              <w:t xml:space="preserve"> </w:t>
            </w:r>
            <w:r>
              <w:rPr>
                <w:sz w:val="24"/>
              </w:rPr>
              <w:t>вий</w:t>
            </w:r>
            <w:r>
              <w:rPr>
                <w:spacing w:val="-1"/>
                <w:sz w:val="24"/>
              </w:rPr>
              <w:t xml:space="preserve"> </w:t>
            </w:r>
            <w:r>
              <w:rPr>
                <w:sz w:val="24"/>
              </w:rPr>
              <w:t>и</w:t>
            </w:r>
            <w:r>
              <w:rPr>
                <w:spacing w:val="-2"/>
                <w:sz w:val="24"/>
              </w:rPr>
              <w:t xml:space="preserve"> </w:t>
            </w:r>
            <w:r>
              <w:rPr>
                <w:sz w:val="24"/>
              </w:rPr>
              <w:t>при</w:t>
            </w:r>
            <w:r>
              <w:rPr>
                <w:spacing w:val="-2"/>
                <w:sz w:val="24"/>
              </w:rPr>
              <w:t xml:space="preserve"> </w:t>
            </w:r>
            <w:r>
              <w:rPr>
                <w:sz w:val="24"/>
              </w:rPr>
              <w:t>неблагоприятной</w:t>
            </w:r>
            <w:r>
              <w:rPr>
                <w:spacing w:val="-1"/>
                <w:sz w:val="24"/>
              </w:rPr>
              <w:t xml:space="preserve"> </w:t>
            </w:r>
            <w:r>
              <w:rPr>
                <w:sz w:val="24"/>
              </w:rPr>
              <w:t>социальной обстановке</w:t>
            </w:r>
          </w:p>
        </w:tc>
        <w:tc>
          <w:tcPr>
            <w:tcW w:w="1570" w:type="dxa"/>
            <w:vMerge/>
            <w:tcBorders>
              <w:top w:val="nil"/>
            </w:tcBorders>
          </w:tcPr>
          <w:p w14:paraId="5E1136C3" w14:textId="77777777" w:rsidR="008B7368" w:rsidRDefault="008B7368">
            <w:pPr>
              <w:rPr>
                <w:sz w:val="2"/>
                <w:szCs w:val="2"/>
              </w:rPr>
            </w:pPr>
          </w:p>
        </w:tc>
        <w:tc>
          <w:tcPr>
            <w:tcW w:w="1868" w:type="dxa"/>
            <w:vMerge/>
            <w:tcBorders>
              <w:top w:val="nil"/>
            </w:tcBorders>
          </w:tcPr>
          <w:p w14:paraId="556EC37C" w14:textId="77777777" w:rsidR="008B7368" w:rsidRDefault="008B7368">
            <w:pPr>
              <w:rPr>
                <w:sz w:val="2"/>
                <w:szCs w:val="2"/>
              </w:rPr>
            </w:pPr>
          </w:p>
        </w:tc>
      </w:tr>
      <w:tr w:rsidR="008B7368" w14:paraId="6CF7425D" w14:textId="77777777">
        <w:trPr>
          <w:trHeight w:val="292"/>
        </w:trPr>
        <w:tc>
          <w:tcPr>
            <w:tcW w:w="11129" w:type="dxa"/>
            <w:gridSpan w:val="2"/>
          </w:tcPr>
          <w:p w14:paraId="79098E0B" w14:textId="77777777" w:rsidR="008B7368" w:rsidRDefault="008637A8">
            <w:pPr>
              <w:pStyle w:val="TableParagraph"/>
              <w:spacing w:line="272" w:lineRule="exact"/>
              <w:ind w:left="107"/>
              <w:rPr>
                <w:b/>
                <w:sz w:val="24"/>
              </w:rPr>
            </w:pPr>
            <w:r>
              <w:rPr>
                <w:rFonts w:ascii="Calibri" w:hAnsi="Calibri"/>
                <w:b/>
                <w:sz w:val="24"/>
              </w:rPr>
              <w:t>Раздел</w:t>
            </w:r>
            <w:r>
              <w:rPr>
                <w:rFonts w:ascii="Calibri" w:hAnsi="Calibri"/>
                <w:b/>
                <w:spacing w:val="-1"/>
                <w:sz w:val="24"/>
              </w:rPr>
              <w:t xml:space="preserve"> </w:t>
            </w:r>
            <w:r>
              <w:rPr>
                <w:rFonts w:ascii="Calibri" w:hAnsi="Calibri"/>
                <w:b/>
                <w:sz w:val="24"/>
              </w:rPr>
              <w:t xml:space="preserve">2.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5"/>
                <w:sz w:val="24"/>
              </w:rPr>
              <w:t xml:space="preserve"> </w:t>
            </w:r>
            <w:r>
              <w:rPr>
                <w:b/>
                <w:sz w:val="24"/>
              </w:rPr>
              <w:t>и</w:t>
            </w:r>
            <w:r>
              <w:rPr>
                <w:b/>
                <w:spacing w:val="-2"/>
                <w:sz w:val="24"/>
              </w:rPr>
              <w:t xml:space="preserve"> </w:t>
            </w:r>
            <w:r>
              <w:rPr>
                <w:b/>
                <w:sz w:val="24"/>
              </w:rPr>
              <w:t>здорового</w:t>
            </w:r>
            <w:r>
              <w:rPr>
                <w:b/>
                <w:spacing w:val="-2"/>
                <w:sz w:val="24"/>
              </w:rPr>
              <w:t xml:space="preserve"> </w:t>
            </w:r>
            <w:r>
              <w:rPr>
                <w:b/>
                <w:sz w:val="24"/>
              </w:rPr>
              <w:t>образа</w:t>
            </w:r>
            <w:r>
              <w:rPr>
                <w:b/>
                <w:spacing w:val="-2"/>
                <w:sz w:val="24"/>
              </w:rPr>
              <w:t xml:space="preserve"> </w:t>
            </w:r>
            <w:r>
              <w:rPr>
                <w:b/>
                <w:sz w:val="24"/>
              </w:rPr>
              <w:t>жизни</w:t>
            </w:r>
          </w:p>
        </w:tc>
        <w:tc>
          <w:tcPr>
            <w:tcW w:w="1570" w:type="dxa"/>
          </w:tcPr>
          <w:p w14:paraId="7E9B41E4" w14:textId="77777777" w:rsidR="008B7368" w:rsidRDefault="008637A8">
            <w:pPr>
              <w:pStyle w:val="TableParagraph"/>
              <w:spacing w:before="6" w:line="266" w:lineRule="exact"/>
              <w:ind w:left="12"/>
              <w:jc w:val="center"/>
              <w:rPr>
                <w:b/>
                <w:sz w:val="24"/>
              </w:rPr>
            </w:pPr>
            <w:r>
              <w:rPr>
                <w:b/>
                <w:sz w:val="24"/>
              </w:rPr>
              <w:t>6</w:t>
            </w:r>
          </w:p>
        </w:tc>
        <w:tc>
          <w:tcPr>
            <w:tcW w:w="1868" w:type="dxa"/>
            <w:vMerge w:val="restart"/>
          </w:tcPr>
          <w:p w14:paraId="253BB873" w14:textId="77777777" w:rsidR="008B7368" w:rsidRDefault="008B7368">
            <w:pPr>
              <w:pStyle w:val="TableParagraph"/>
              <w:rPr>
                <w:b/>
                <w:sz w:val="26"/>
              </w:rPr>
            </w:pPr>
          </w:p>
          <w:p w14:paraId="7F1FC78D" w14:textId="77777777" w:rsidR="008B7368" w:rsidRDefault="008B7368">
            <w:pPr>
              <w:pStyle w:val="TableParagraph"/>
              <w:rPr>
                <w:b/>
                <w:sz w:val="26"/>
              </w:rPr>
            </w:pPr>
          </w:p>
          <w:p w14:paraId="013759C6" w14:textId="77777777" w:rsidR="008B7368" w:rsidRDefault="008B7368">
            <w:pPr>
              <w:pStyle w:val="TableParagraph"/>
              <w:rPr>
                <w:b/>
                <w:sz w:val="26"/>
              </w:rPr>
            </w:pPr>
          </w:p>
          <w:p w14:paraId="437BA39F" w14:textId="77777777" w:rsidR="008B7368" w:rsidRDefault="008B7368">
            <w:pPr>
              <w:pStyle w:val="TableParagraph"/>
              <w:rPr>
                <w:b/>
                <w:sz w:val="26"/>
              </w:rPr>
            </w:pPr>
          </w:p>
          <w:p w14:paraId="7940E86C" w14:textId="77777777" w:rsidR="008B7368" w:rsidRDefault="008B7368">
            <w:pPr>
              <w:pStyle w:val="TableParagraph"/>
              <w:rPr>
                <w:b/>
                <w:sz w:val="26"/>
              </w:rPr>
            </w:pPr>
          </w:p>
          <w:p w14:paraId="4A215E7C" w14:textId="77777777" w:rsidR="008B7368" w:rsidRDefault="008B7368">
            <w:pPr>
              <w:pStyle w:val="TableParagraph"/>
              <w:rPr>
                <w:b/>
                <w:sz w:val="26"/>
              </w:rPr>
            </w:pPr>
          </w:p>
          <w:p w14:paraId="7D32A092" w14:textId="77777777" w:rsidR="008B7368" w:rsidRDefault="008B7368">
            <w:pPr>
              <w:pStyle w:val="TableParagraph"/>
              <w:rPr>
                <w:b/>
                <w:sz w:val="26"/>
              </w:rPr>
            </w:pPr>
          </w:p>
          <w:p w14:paraId="1A4705F7" w14:textId="77777777" w:rsidR="008B7368" w:rsidRDefault="008B7368">
            <w:pPr>
              <w:pStyle w:val="TableParagraph"/>
              <w:spacing w:before="11"/>
              <w:rPr>
                <w:b/>
                <w:sz w:val="24"/>
              </w:rPr>
            </w:pPr>
          </w:p>
          <w:p w14:paraId="31BC9133" w14:textId="77777777" w:rsidR="008B7368" w:rsidRDefault="008637A8">
            <w:pPr>
              <w:pStyle w:val="TableParagraph"/>
              <w:ind w:left="351"/>
              <w:rPr>
                <w:sz w:val="24"/>
              </w:rPr>
            </w:pPr>
            <w:r>
              <w:rPr>
                <w:sz w:val="24"/>
              </w:rPr>
              <w:t>ОК.1-ОК.4,</w:t>
            </w:r>
          </w:p>
          <w:p w14:paraId="2A1B1B69" w14:textId="77777777" w:rsidR="008B7368" w:rsidRDefault="008637A8">
            <w:pPr>
              <w:pStyle w:val="TableParagraph"/>
              <w:ind w:left="618" w:right="302" w:hanging="289"/>
              <w:rPr>
                <w:sz w:val="24"/>
              </w:rPr>
            </w:pPr>
            <w:r>
              <w:rPr>
                <w:sz w:val="24"/>
              </w:rPr>
              <w:t>ОК.6, ОК.9,</w:t>
            </w:r>
            <w:r>
              <w:rPr>
                <w:spacing w:val="-58"/>
                <w:sz w:val="24"/>
              </w:rPr>
              <w:t xml:space="preserve"> </w:t>
            </w:r>
            <w:r>
              <w:rPr>
                <w:sz w:val="24"/>
              </w:rPr>
              <w:t>ОК.10</w:t>
            </w:r>
          </w:p>
        </w:tc>
      </w:tr>
      <w:tr w:rsidR="008B7368" w14:paraId="7B464265" w14:textId="77777777">
        <w:trPr>
          <w:trHeight w:val="275"/>
        </w:trPr>
        <w:tc>
          <w:tcPr>
            <w:tcW w:w="2259" w:type="dxa"/>
            <w:vMerge w:val="restart"/>
          </w:tcPr>
          <w:p w14:paraId="64B9E4F7"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2.1.</w:t>
            </w:r>
          </w:p>
          <w:p w14:paraId="4A91C93F" w14:textId="77777777" w:rsidR="008B7368" w:rsidRDefault="008637A8">
            <w:pPr>
              <w:pStyle w:val="TableParagraph"/>
              <w:ind w:left="107" w:right="169"/>
              <w:rPr>
                <w:b/>
                <w:sz w:val="24"/>
              </w:rPr>
            </w:pPr>
            <w:r>
              <w:rPr>
                <w:b/>
                <w:sz w:val="24"/>
              </w:rPr>
              <w:t>Основы медицин-</w:t>
            </w:r>
            <w:r>
              <w:rPr>
                <w:b/>
                <w:spacing w:val="-57"/>
                <w:sz w:val="24"/>
              </w:rPr>
              <w:t xml:space="preserve"> </w:t>
            </w:r>
            <w:r>
              <w:rPr>
                <w:b/>
                <w:sz w:val="24"/>
              </w:rPr>
              <w:t>ских знаний. Здо-</w:t>
            </w:r>
            <w:r>
              <w:rPr>
                <w:b/>
                <w:spacing w:val="-57"/>
                <w:sz w:val="24"/>
              </w:rPr>
              <w:t xml:space="preserve"> </w:t>
            </w:r>
            <w:r>
              <w:rPr>
                <w:b/>
                <w:sz w:val="24"/>
              </w:rPr>
              <w:t>ровый образ жиз-</w:t>
            </w:r>
            <w:r>
              <w:rPr>
                <w:b/>
                <w:spacing w:val="-57"/>
                <w:sz w:val="24"/>
              </w:rPr>
              <w:t xml:space="preserve"> </w:t>
            </w:r>
            <w:r>
              <w:rPr>
                <w:b/>
                <w:sz w:val="24"/>
              </w:rPr>
              <w:t>ни и его состав-</w:t>
            </w:r>
            <w:r>
              <w:rPr>
                <w:b/>
                <w:spacing w:val="1"/>
                <w:sz w:val="24"/>
              </w:rPr>
              <w:t xml:space="preserve"> </w:t>
            </w:r>
            <w:r>
              <w:rPr>
                <w:b/>
                <w:sz w:val="24"/>
              </w:rPr>
              <w:t>ляющие</w:t>
            </w:r>
          </w:p>
        </w:tc>
        <w:tc>
          <w:tcPr>
            <w:tcW w:w="8870" w:type="dxa"/>
          </w:tcPr>
          <w:p w14:paraId="55E256D8"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70" w:type="dxa"/>
            <w:vMerge w:val="restart"/>
          </w:tcPr>
          <w:p w14:paraId="672A77F4" w14:textId="77777777" w:rsidR="008B7368" w:rsidRDefault="008B7368">
            <w:pPr>
              <w:pStyle w:val="TableParagraph"/>
              <w:rPr>
                <w:b/>
                <w:sz w:val="26"/>
              </w:rPr>
            </w:pPr>
          </w:p>
          <w:p w14:paraId="6348C386" w14:textId="77777777" w:rsidR="008B7368" w:rsidRDefault="008B7368">
            <w:pPr>
              <w:pStyle w:val="TableParagraph"/>
              <w:rPr>
                <w:b/>
                <w:sz w:val="26"/>
              </w:rPr>
            </w:pPr>
          </w:p>
          <w:p w14:paraId="7981DD7E" w14:textId="77777777" w:rsidR="008B7368" w:rsidRDefault="008B7368">
            <w:pPr>
              <w:pStyle w:val="TableParagraph"/>
              <w:rPr>
                <w:b/>
                <w:sz w:val="26"/>
              </w:rPr>
            </w:pPr>
          </w:p>
          <w:p w14:paraId="061B279C" w14:textId="77777777" w:rsidR="008B7368" w:rsidRDefault="008B7368">
            <w:pPr>
              <w:pStyle w:val="TableParagraph"/>
              <w:rPr>
                <w:b/>
                <w:sz w:val="26"/>
              </w:rPr>
            </w:pPr>
          </w:p>
          <w:p w14:paraId="5ACB3076" w14:textId="77777777" w:rsidR="008B7368" w:rsidRDefault="008B7368">
            <w:pPr>
              <w:pStyle w:val="TableParagraph"/>
              <w:rPr>
                <w:b/>
                <w:sz w:val="26"/>
              </w:rPr>
            </w:pPr>
          </w:p>
          <w:p w14:paraId="400EFFD3" w14:textId="77777777" w:rsidR="008B7368" w:rsidRDefault="008B7368">
            <w:pPr>
              <w:pStyle w:val="TableParagraph"/>
              <w:spacing w:before="1"/>
              <w:rPr>
                <w:b/>
                <w:sz w:val="27"/>
              </w:rPr>
            </w:pPr>
          </w:p>
          <w:p w14:paraId="1A791D24" w14:textId="77777777" w:rsidR="008B7368" w:rsidRDefault="008637A8">
            <w:pPr>
              <w:pStyle w:val="TableParagraph"/>
              <w:ind w:left="12"/>
              <w:jc w:val="center"/>
              <w:rPr>
                <w:sz w:val="24"/>
              </w:rPr>
            </w:pPr>
            <w:r>
              <w:rPr>
                <w:sz w:val="24"/>
              </w:rPr>
              <w:t>2</w:t>
            </w:r>
          </w:p>
        </w:tc>
        <w:tc>
          <w:tcPr>
            <w:tcW w:w="1868" w:type="dxa"/>
            <w:vMerge/>
            <w:tcBorders>
              <w:top w:val="nil"/>
            </w:tcBorders>
          </w:tcPr>
          <w:p w14:paraId="335FBF9A" w14:textId="77777777" w:rsidR="008B7368" w:rsidRDefault="008B7368">
            <w:pPr>
              <w:rPr>
                <w:sz w:val="2"/>
                <w:szCs w:val="2"/>
              </w:rPr>
            </w:pPr>
          </w:p>
        </w:tc>
      </w:tr>
      <w:tr w:rsidR="008B7368" w14:paraId="042DA97A" w14:textId="77777777">
        <w:trPr>
          <w:trHeight w:val="2210"/>
        </w:trPr>
        <w:tc>
          <w:tcPr>
            <w:tcW w:w="2259" w:type="dxa"/>
            <w:vMerge/>
            <w:tcBorders>
              <w:top w:val="nil"/>
            </w:tcBorders>
          </w:tcPr>
          <w:p w14:paraId="516E1985" w14:textId="77777777" w:rsidR="008B7368" w:rsidRDefault="008B7368">
            <w:pPr>
              <w:rPr>
                <w:sz w:val="2"/>
                <w:szCs w:val="2"/>
              </w:rPr>
            </w:pPr>
          </w:p>
        </w:tc>
        <w:tc>
          <w:tcPr>
            <w:tcW w:w="8870" w:type="dxa"/>
          </w:tcPr>
          <w:p w14:paraId="07D5F4D6" w14:textId="77777777" w:rsidR="008B7368" w:rsidRDefault="008637A8">
            <w:pPr>
              <w:pStyle w:val="TableParagraph"/>
              <w:ind w:left="107" w:right="90"/>
              <w:jc w:val="both"/>
              <w:rPr>
                <w:sz w:val="24"/>
              </w:rPr>
            </w:pPr>
            <w:r>
              <w:rPr>
                <w:sz w:val="24"/>
              </w:rPr>
              <w:t>Здоровье человека и здоровый образ жизни. Здоровье – одна из основных ценно-</w:t>
            </w:r>
            <w:r>
              <w:rPr>
                <w:spacing w:val="1"/>
                <w:sz w:val="24"/>
              </w:rPr>
              <w:t xml:space="preserve"> </w:t>
            </w:r>
            <w:r>
              <w:rPr>
                <w:sz w:val="24"/>
              </w:rPr>
              <w:t>стей человека. Здоровье физическое и духовное, их взаимосвязь и влияние на жиз-</w:t>
            </w:r>
            <w:r>
              <w:rPr>
                <w:spacing w:val="1"/>
                <w:sz w:val="24"/>
              </w:rPr>
              <w:t xml:space="preserve"> </w:t>
            </w:r>
            <w:r>
              <w:rPr>
                <w:sz w:val="24"/>
              </w:rPr>
              <w:t>недеятельность</w:t>
            </w:r>
            <w:r>
              <w:rPr>
                <w:spacing w:val="-1"/>
                <w:sz w:val="24"/>
              </w:rPr>
              <w:t xml:space="preserve"> </w:t>
            </w:r>
            <w:r>
              <w:rPr>
                <w:sz w:val="24"/>
              </w:rPr>
              <w:t>человека. Общественное</w:t>
            </w:r>
            <w:r>
              <w:rPr>
                <w:spacing w:val="-2"/>
                <w:sz w:val="24"/>
              </w:rPr>
              <w:t xml:space="preserve"> </w:t>
            </w:r>
            <w:r>
              <w:rPr>
                <w:sz w:val="24"/>
              </w:rPr>
              <w:t>здоровье.</w:t>
            </w:r>
          </w:p>
          <w:p w14:paraId="361E7056" w14:textId="77777777" w:rsidR="008B7368" w:rsidRDefault="008637A8">
            <w:pPr>
              <w:pStyle w:val="TableParagraph"/>
              <w:ind w:left="107" w:right="101"/>
              <w:jc w:val="both"/>
              <w:rPr>
                <w:sz w:val="24"/>
              </w:rPr>
            </w:pPr>
            <w:r>
              <w:rPr>
                <w:sz w:val="24"/>
              </w:rPr>
              <w:t>Правильное чередование физических и умственных нагрузок. Рациональный режим</w:t>
            </w:r>
            <w:r>
              <w:rPr>
                <w:spacing w:val="-57"/>
                <w:sz w:val="24"/>
              </w:rPr>
              <w:t xml:space="preserve"> </w:t>
            </w:r>
            <w:r>
              <w:rPr>
                <w:sz w:val="24"/>
              </w:rPr>
              <w:t>дня.</w:t>
            </w:r>
          </w:p>
          <w:p w14:paraId="48C86EBB" w14:textId="77777777" w:rsidR="008B7368" w:rsidRDefault="008637A8">
            <w:pPr>
              <w:pStyle w:val="TableParagraph"/>
              <w:spacing w:line="270" w:lineRule="atLeast"/>
              <w:ind w:left="107" w:right="93"/>
              <w:jc w:val="both"/>
              <w:rPr>
                <w:sz w:val="24"/>
              </w:rPr>
            </w:pPr>
            <w:r>
              <w:rPr>
                <w:sz w:val="24"/>
              </w:rPr>
              <w:t>Факторы, формирующие здоровье, и факторы, разрушающие здоровье. Вредные</w:t>
            </w:r>
            <w:r>
              <w:rPr>
                <w:spacing w:val="1"/>
                <w:sz w:val="24"/>
              </w:rPr>
              <w:t xml:space="preserve"> </w:t>
            </w:r>
            <w:r>
              <w:rPr>
                <w:sz w:val="24"/>
              </w:rPr>
              <w:t>привычки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профилактика</w:t>
            </w:r>
            <w:r>
              <w:rPr>
                <w:spacing w:val="1"/>
                <w:sz w:val="24"/>
              </w:rPr>
              <w:t xml:space="preserve"> </w:t>
            </w:r>
            <w:r>
              <w:rPr>
                <w:sz w:val="24"/>
              </w:rPr>
              <w:t>злоупотребления</w:t>
            </w:r>
            <w:r>
              <w:rPr>
                <w:spacing w:val="1"/>
                <w:sz w:val="24"/>
              </w:rPr>
              <w:t xml:space="preserve"> </w:t>
            </w:r>
            <w:r>
              <w:rPr>
                <w:sz w:val="24"/>
              </w:rPr>
              <w:t>психо-</w:t>
            </w:r>
            <w:r>
              <w:rPr>
                <w:spacing w:val="1"/>
                <w:sz w:val="24"/>
              </w:rPr>
              <w:t xml:space="preserve"> </w:t>
            </w:r>
            <w:r>
              <w:rPr>
                <w:sz w:val="24"/>
              </w:rPr>
              <w:t>активными</w:t>
            </w:r>
            <w:r>
              <w:rPr>
                <w:spacing w:val="-1"/>
                <w:sz w:val="24"/>
              </w:rPr>
              <w:t xml:space="preserve"> </w:t>
            </w:r>
            <w:r>
              <w:rPr>
                <w:sz w:val="24"/>
              </w:rPr>
              <w:t>веществами.</w:t>
            </w:r>
          </w:p>
        </w:tc>
        <w:tc>
          <w:tcPr>
            <w:tcW w:w="1570" w:type="dxa"/>
            <w:vMerge/>
            <w:tcBorders>
              <w:top w:val="nil"/>
            </w:tcBorders>
          </w:tcPr>
          <w:p w14:paraId="4C4CCD75" w14:textId="77777777" w:rsidR="008B7368" w:rsidRDefault="008B7368">
            <w:pPr>
              <w:rPr>
                <w:sz w:val="2"/>
                <w:szCs w:val="2"/>
              </w:rPr>
            </w:pPr>
          </w:p>
        </w:tc>
        <w:tc>
          <w:tcPr>
            <w:tcW w:w="1868" w:type="dxa"/>
            <w:vMerge/>
            <w:tcBorders>
              <w:top w:val="nil"/>
            </w:tcBorders>
          </w:tcPr>
          <w:p w14:paraId="3972CCF5" w14:textId="77777777" w:rsidR="008B7368" w:rsidRDefault="008B7368">
            <w:pPr>
              <w:rPr>
                <w:sz w:val="2"/>
                <w:szCs w:val="2"/>
              </w:rPr>
            </w:pPr>
          </w:p>
        </w:tc>
      </w:tr>
      <w:tr w:rsidR="008B7368" w14:paraId="7A4AA263" w14:textId="77777777">
        <w:trPr>
          <w:trHeight w:val="551"/>
        </w:trPr>
        <w:tc>
          <w:tcPr>
            <w:tcW w:w="2259" w:type="dxa"/>
            <w:vMerge/>
            <w:tcBorders>
              <w:top w:val="nil"/>
            </w:tcBorders>
          </w:tcPr>
          <w:p w14:paraId="66CB51F5" w14:textId="77777777" w:rsidR="008B7368" w:rsidRDefault="008B7368">
            <w:pPr>
              <w:rPr>
                <w:sz w:val="2"/>
                <w:szCs w:val="2"/>
              </w:rPr>
            </w:pPr>
          </w:p>
        </w:tc>
        <w:tc>
          <w:tcPr>
            <w:tcW w:w="8870" w:type="dxa"/>
          </w:tcPr>
          <w:p w14:paraId="21141D64" w14:textId="77777777" w:rsidR="008B7368" w:rsidRDefault="008637A8">
            <w:pPr>
              <w:pStyle w:val="TableParagraph"/>
              <w:spacing w:line="268" w:lineRule="exact"/>
              <w:ind w:left="107"/>
              <w:rPr>
                <w:sz w:val="24"/>
              </w:rPr>
            </w:pPr>
            <w:r>
              <w:rPr>
                <w:sz w:val="24"/>
              </w:rPr>
              <w:t>Правовые</w:t>
            </w:r>
            <w:r>
              <w:rPr>
                <w:spacing w:val="13"/>
                <w:sz w:val="24"/>
              </w:rPr>
              <w:t xml:space="preserve"> </w:t>
            </w:r>
            <w:r>
              <w:rPr>
                <w:sz w:val="24"/>
              </w:rPr>
              <w:t>основы</w:t>
            </w:r>
            <w:r>
              <w:rPr>
                <w:spacing w:val="15"/>
                <w:sz w:val="24"/>
              </w:rPr>
              <w:t xml:space="preserve"> </w:t>
            </w:r>
            <w:r>
              <w:rPr>
                <w:sz w:val="24"/>
              </w:rPr>
              <w:t>оказания</w:t>
            </w:r>
            <w:r>
              <w:rPr>
                <w:spacing w:val="14"/>
                <w:sz w:val="24"/>
              </w:rPr>
              <w:t xml:space="preserve"> </w:t>
            </w:r>
            <w:r>
              <w:rPr>
                <w:sz w:val="24"/>
              </w:rPr>
              <w:t>первой</w:t>
            </w:r>
            <w:r>
              <w:rPr>
                <w:spacing w:val="12"/>
                <w:sz w:val="24"/>
              </w:rPr>
              <w:t xml:space="preserve"> </w:t>
            </w:r>
            <w:r>
              <w:rPr>
                <w:sz w:val="24"/>
              </w:rPr>
              <w:t>медицинской</w:t>
            </w:r>
            <w:r>
              <w:rPr>
                <w:spacing w:val="13"/>
                <w:sz w:val="24"/>
              </w:rPr>
              <w:t xml:space="preserve"> </w:t>
            </w:r>
            <w:r>
              <w:rPr>
                <w:sz w:val="24"/>
              </w:rPr>
              <w:t>помощи.</w:t>
            </w:r>
            <w:r>
              <w:rPr>
                <w:spacing w:val="14"/>
                <w:sz w:val="24"/>
              </w:rPr>
              <w:t xml:space="preserve"> </w:t>
            </w:r>
            <w:r>
              <w:rPr>
                <w:sz w:val="24"/>
              </w:rPr>
              <w:t>Первая</w:t>
            </w:r>
            <w:r>
              <w:rPr>
                <w:spacing w:val="14"/>
                <w:sz w:val="24"/>
              </w:rPr>
              <w:t xml:space="preserve"> </w:t>
            </w:r>
            <w:r>
              <w:rPr>
                <w:sz w:val="24"/>
              </w:rPr>
              <w:t>медицинская</w:t>
            </w:r>
            <w:r>
              <w:rPr>
                <w:spacing w:val="14"/>
                <w:sz w:val="24"/>
              </w:rPr>
              <w:t xml:space="preserve"> </w:t>
            </w:r>
            <w:r>
              <w:rPr>
                <w:sz w:val="24"/>
              </w:rPr>
              <w:t>по-</w:t>
            </w:r>
          </w:p>
          <w:p w14:paraId="1BB842B2" w14:textId="77777777" w:rsidR="008B7368" w:rsidRDefault="008637A8">
            <w:pPr>
              <w:pStyle w:val="TableParagraph"/>
              <w:spacing w:line="264" w:lineRule="exact"/>
              <w:ind w:left="107"/>
              <w:rPr>
                <w:sz w:val="24"/>
              </w:rPr>
            </w:pPr>
            <w:r>
              <w:rPr>
                <w:sz w:val="24"/>
              </w:rPr>
              <w:t>мощь</w:t>
            </w:r>
            <w:r>
              <w:rPr>
                <w:spacing w:val="-3"/>
                <w:sz w:val="24"/>
              </w:rPr>
              <w:t xml:space="preserve"> </w:t>
            </w:r>
            <w:r>
              <w:rPr>
                <w:sz w:val="24"/>
              </w:rPr>
              <w:t>при</w:t>
            </w:r>
            <w:r>
              <w:rPr>
                <w:spacing w:val="-2"/>
                <w:sz w:val="24"/>
              </w:rPr>
              <w:t xml:space="preserve"> </w:t>
            </w:r>
            <w:r>
              <w:rPr>
                <w:sz w:val="24"/>
              </w:rPr>
              <w:t>ранениях</w:t>
            </w:r>
          </w:p>
        </w:tc>
        <w:tc>
          <w:tcPr>
            <w:tcW w:w="1570" w:type="dxa"/>
            <w:vMerge/>
            <w:tcBorders>
              <w:top w:val="nil"/>
            </w:tcBorders>
          </w:tcPr>
          <w:p w14:paraId="06E37771" w14:textId="77777777" w:rsidR="008B7368" w:rsidRDefault="008B7368">
            <w:pPr>
              <w:rPr>
                <w:sz w:val="2"/>
                <w:szCs w:val="2"/>
              </w:rPr>
            </w:pPr>
          </w:p>
        </w:tc>
        <w:tc>
          <w:tcPr>
            <w:tcW w:w="1868" w:type="dxa"/>
            <w:vMerge/>
            <w:tcBorders>
              <w:top w:val="nil"/>
            </w:tcBorders>
          </w:tcPr>
          <w:p w14:paraId="5F69D62F" w14:textId="77777777" w:rsidR="008B7368" w:rsidRDefault="008B7368">
            <w:pPr>
              <w:rPr>
                <w:sz w:val="2"/>
                <w:szCs w:val="2"/>
              </w:rPr>
            </w:pPr>
          </w:p>
        </w:tc>
      </w:tr>
      <w:tr w:rsidR="008B7368" w14:paraId="061CA764" w14:textId="77777777">
        <w:trPr>
          <w:trHeight w:val="551"/>
        </w:trPr>
        <w:tc>
          <w:tcPr>
            <w:tcW w:w="2259" w:type="dxa"/>
            <w:vMerge/>
            <w:tcBorders>
              <w:top w:val="nil"/>
            </w:tcBorders>
          </w:tcPr>
          <w:p w14:paraId="1C449D96" w14:textId="77777777" w:rsidR="008B7368" w:rsidRDefault="008B7368">
            <w:pPr>
              <w:rPr>
                <w:sz w:val="2"/>
                <w:szCs w:val="2"/>
              </w:rPr>
            </w:pPr>
          </w:p>
        </w:tc>
        <w:tc>
          <w:tcPr>
            <w:tcW w:w="8870" w:type="dxa"/>
          </w:tcPr>
          <w:p w14:paraId="0F5E5372" w14:textId="77777777" w:rsidR="008B7368" w:rsidRDefault="008637A8">
            <w:pPr>
              <w:pStyle w:val="TableParagraph"/>
              <w:spacing w:line="268" w:lineRule="exact"/>
              <w:ind w:left="107"/>
              <w:rPr>
                <w:sz w:val="24"/>
              </w:rPr>
            </w:pPr>
            <w:r>
              <w:rPr>
                <w:sz w:val="24"/>
              </w:rPr>
              <w:t>Первая</w:t>
            </w:r>
            <w:r>
              <w:rPr>
                <w:spacing w:val="21"/>
                <w:sz w:val="24"/>
              </w:rPr>
              <w:t xml:space="preserve"> </w:t>
            </w:r>
            <w:r>
              <w:rPr>
                <w:sz w:val="24"/>
              </w:rPr>
              <w:t>(доврачебная)</w:t>
            </w:r>
            <w:r>
              <w:rPr>
                <w:spacing w:val="21"/>
                <w:sz w:val="24"/>
              </w:rPr>
              <w:t xml:space="preserve"> </w:t>
            </w:r>
            <w:r>
              <w:rPr>
                <w:sz w:val="24"/>
              </w:rPr>
              <w:t>помощь</w:t>
            </w:r>
            <w:r>
              <w:rPr>
                <w:spacing w:val="20"/>
                <w:sz w:val="24"/>
              </w:rPr>
              <w:t xml:space="preserve"> </w:t>
            </w:r>
            <w:r>
              <w:rPr>
                <w:sz w:val="24"/>
              </w:rPr>
              <w:t>при</w:t>
            </w:r>
            <w:r>
              <w:rPr>
                <w:spacing w:val="18"/>
                <w:sz w:val="24"/>
              </w:rPr>
              <w:t xml:space="preserve"> </w:t>
            </w:r>
            <w:r>
              <w:rPr>
                <w:sz w:val="24"/>
              </w:rPr>
              <w:t>травмах,</w:t>
            </w:r>
            <w:r>
              <w:rPr>
                <w:spacing w:val="19"/>
                <w:sz w:val="24"/>
              </w:rPr>
              <w:t xml:space="preserve"> </w:t>
            </w:r>
            <w:r>
              <w:rPr>
                <w:sz w:val="24"/>
              </w:rPr>
              <w:t>ожогах,</w:t>
            </w:r>
            <w:r>
              <w:rPr>
                <w:spacing w:val="19"/>
                <w:sz w:val="24"/>
              </w:rPr>
              <w:t xml:space="preserve"> </w:t>
            </w:r>
            <w:r>
              <w:rPr>
                <w:sz w:val="24"/>
              </w:rPr>
              <w:t>поражении</w:t>
            </w:r>
            <w:r>
              <w:rPr>
                <w:spacing w:val="21"/>
                <w:sz w:val="24"/>
              </w:rPr>
              <w:t xml:space="preserve"> </w:t>
            </w:r>
            <w:r>
              <w:rPr>
                <w:sz w:val="24"/>
              </w:rPr>
              <w:t>электрическим</w:t>
            </w:r>
            <w:r>
              <w:rPr>
                <w:spacing w:val="18"/>
                <w:sz w:val="24"/>
              </w:rPr>
              <w:t xml:space="preserve"> </w:t>
            </w:r>
            <w:r>
              <w:rPr>
                <w:sz w:val="24"/>
              </w:rPr>
              <w:t>то-</w:t>
            </w:r>
          </w:p>
          <w:p w14:paraId="30B3E89F" w14:textId="77777777" w:rsidR="008B7368" w:rsidRDefault="008637A8">
            <w:pPr>
              <w:pStyle w:val="TableParagraph"/>
              <w:spacing w:line="264" w:lineRule="exact"/>
              <w:ind w:left="107"/>
              <w:rPr>
                <w:sz w:val="24"/>
              </w:rPr>
            </w:pPr>
            <w:r>
              <w:rPr>
                <w:sz w:val="24"/>
              </w:rPr>
              <w:t>ком,</w:t>
            </w:r>
            <w:r>
              <w:rPr>
                <w:spacing w:val="-3"/>
                <w:sz w:val="24"/>
              </w:rPr>
              <w:t xml:space="preserve"> </w:t>
            </w:r>
            <w:r>
              <w:rPr>
                <w:sz w:val="24"/>
              </w:rPr>
              <w:t>утоплении,</w:t>
            </w:r>
            <w:r>
              <w:rPr>
                <w:spacing w:val="-6"/>
                <w:sz w:val="24"/>
              </w:rPr>
              <w:t xml:space="preserve"> </w:t>
            </w:r>
            <w:r>
              <w:rPr>
                <w:sz w:val="24"/>
              </w:rPr>
              <w:t>перегревании,</w:t>
            </w:r>
            <w:r>
              <w:rPr>
                <w:spacing w:val="-4"/>
                <w:sz w:val="24"/>
              </w:rPr>
              <w:t xml:space="preserve"> </w:t>
            </w:r>
            <w:r>
              <w:rPr>
                <w:sz w:val="24"/>
              </w:rPr>
              <w:t>переохлаждении,</w:t>
            </w:r>
            <w:r>
              <w:rPr>
                <w:spacing w:val="-4"/>
                <w:sz w:val="24"/>
              </w:rPr>
              <w:t xml:space="preserve"> </w:t>
            </w:r>
            <w:r>
              <w:rPr>
                <w:sz w:val="24"/>
              </w:rPr>
              <w:t>обморожении,</w:t>
            </w:r>
            <w:r>
              <w:rPr>
                <w:spacing w:val="-4"/>
                <w:sz w:val="24"/>
              </w:rPr>
              <w:t xml:space="preserve"> </w:t>
            </w:r>
            <w:r>
              <w:rPr>
                <w:sz w:val="24"/>
              </w:rPr>
              <w:t>общем</w:t>
            </w:r>
            <w:r>
              <w:rPr>
                <w:spacing w:val="-5"/>
                <w:sz w:val="24"/>
              </w:rPr>
              <w:t xml:space="preserve"> </w:t>
            </w:r>
            <w:r>
              <w:rPr>
                <w:sz w:val="24"/>
              </w:rPr>
              <w:t>замерзании.</w:t>
            </w:r>
          </w:p>
        </w:tc>
        <w:tc>
          <w:tcPr>
            <w:tcW w:w="1570" w:type="dxa"/>
            <w:vMerge/>
            <w:tcBorders>
              <w:top w:val="nil"/>
            </w:tcBorders>
          </w:tcPr>
          <w:p w14:paraId="00EFFC0C" w14:textId="77777777" w:rsidR="008B7368" w:rsidRDefault="008B7368">
            <w:pPr>
              <w:rPr>
                <w:sz w:val="2"/>
                <w:szCs w:val="2"/>
              </w:rPr>
            </w:pPr>
          </w:p>
        </w:tc>
        <w:tc>
          <w:tcPr>
            <w:tcW w:w="1868" w:type="dxa"/>
            <w:vMerge/>
            <w:tcBorders>
              <w:top w:val="nil"/>
            </w:tcBorders>
          </w:tcPr>
          <w:p w14:paraId="11A51B80" w14:textId="77777777" w:rsidR="008B7368" w:rsidRDefault="008B7368">
            <w:pPr>
              <w:rPr>
                <w:sz w:val="2"/>
                <w:szCs w:val="2"/>
              </w:rPr>
            </w:pPr>
          </w:p>
        </w:tc>
      </w:tr>
      <w:tr w:rsidR="008B7368" w14:paraId="221F13AE" w14:textId="77777777">
        <w:trPr>
          <w:trHeight w:val="275"/>
        </w:trPr>
        <w:tc>
          <w:tcPr>
            <w:tcW w:w="2259" w:type="dxa"/>
            <w:vMerge/>
            <w:tcBorders>
              <w:top w:val="nil"/>
            </w:tcBorders>
          </w:tcPr>
          <w:p w14:paraId="144E548D" w14:textId="77777777" w:rsidR="008B7368" w:rsidRDefault="008B7368">
            <w:pPr>
              <w:rPr>
                <w:sz w:val="2"/>
                <w:szCs w:val="2"/>
              </w:rPr>
            </w:pPr>
          </w:p>
        </w:tc>
        <w:tc>
          <w:tcPr>
            <w:tcW w:w="8870" w:type="dxa"/>
          </w:tcPr>
          <w:p w14:paraId="1C0E5D4F" w14:textId="77777777" w:rsidR="008B7368" w:rsidRDefault="008637A8">
            <w:pPr>
              <w:pStyle w:val="TableParagraph"/>
              <w:spacing w:line="256" w:lineRule="exact"/>
              <w:ind w:left="107"/>
              <w:rPr>
                <w:sz w:val="24"/>
              </w:rPr>
            </w:pPr>
            <w:r>
              <w:rPr>
                <w:sz w:val="24"/>
              </w:rPr>
              <w:t>Первая</w:t>
            </w:r>
            <w:r>
              <w:rPr>
                <w:spacing w:val="-1"/>
                <w:sz w:val="24"/>
              </w:rPr>
              <w:t xml:space="preserve"> </w:t>
            </w:r>
            <w:r>
              <w:rPr>
                <w:sz w:val="24"/>
              </w:rPr>
              <w:t>(доврачебная)</w:t>
            </w:r>
            <w:r>
              <w:rPr>
                <w:spacing w:val="-3"/>
                <w:sz w:val="24"/>
              </w:rPr>
              <w:t xml:space="preserve"> </w:t>
            </w:r>
            <w:r>
              <w:rPr>
                <w:sz w:val="24"/>
              </w:rPr>
              <w:t>помощь</w:t>
            </w:r>
            <w:r>
              <w:rPr>
                <w:spacing w:val="-2"/>
                <w:sz w:val="24"/>
              </w:rPr>
              <w:t xml:space="preserve"> </w:t>
            </w:r>
            <w:r>
              <w:rPr>
                <w:sz w:val="24"/>
              </w:rPr>
              <w:t>при</w:t>
            </w:r>
            <w:r>
              <w:rPr>
                <w:spacing w:val="-3"/>
                <w:sz w:val="24"/>
              </w:rPr>
              <w:t xml:space="preserve"> </w:t>
            </w:r>
            <w:r>
              <w:rPr>
                <w:sz w:val="24"/>
              </w:rPr>
              <w:t>отравлениях.</w:t>
            </w:r>
          </w:p>
        </w:tc>
        <w:tc>
          <w:tcPr>
            <w:tcW w:w="1570" w:type="dxa"/>
            <w:vMerge/>
            <w:tcBorders>
              <w:top w:val="nil"/>
            </w:tcBorders>
          </w:tcPr>
          <w:p w14:paraId="6E1E64BE" w14:textId="77777777" w:rsidR="008B7368" w:rsidRDefault="008B7368">
            <w:pPr>
              <w:rPr>
                <w:sz w:val="2"/>
                <w:szCs w:val="2"/>
              </w:rPr>
            </w:pPr>
          </w:p>
        </w:tc>
        <w:tc>
          <w:tcPr>
            <w:tcW w:w="1868" w:type="dxa"/>
            <w:vMerge/>
            <w:tcBorders>
              <w:top w:val="nil"/>
            </w:tcBorders>
          </w:tcPr>
          <w:p w14:paraId="1F0BC8B2" w14:textId="77777777" w:rsidR="008B7368" w:rsidRDefault="008B7368">
            <w:pPr>
              <w:rPr>
                <w:sz w:val="2"/>
                <w:szCs w:val="2"/>
              </w:rPr>
            </w:pPr>
          </w:p>
        </w:tc>
      </w:tr>
      <w:tr w:rsidR="008B7368" w14:paraId="376CFA98" w14:textId="77777777">
        <w:trPr>
          <w:trHeight w:val="254"/>
        </w:trPr>
        <w:tc>
          <w:tcPr>
            <w:tcW w:w="2259" w:type="dxa"/>
            <w:vMerge/>
            <w:tcBorders>
              <w:top w:val="nil"/>
            </w:tcBorders>
          </w:tcPr>
          <w:p w14:paraId="1D42CAD6" w14:textId="77777777" w:rsidR="008B7368" w:rsidRDefault="008B7368">
            <w:pPr>
              <w:rPr>
                <w:sz w:val="2"/>
                <w:szCs w:val="2"/>
              </w:rPr>
            </w:pPr>
          </w:p>
        </w:tc>
        <w:tc>
          <w:tcPr>
            <w:tcW w:w="8870" w:type="dxa"/>
          </w:tcPr>
          <w:p w14:paraId="266C384E" w14:textId="77777777" w:rsidR="008B7368" w:rsidRDefault="008637A8">
            <w:pPr>
              <w:pStyle w:val="TableParagraph"/>
              <w:spacing w:line="234"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570" w:type="dxa"/>
            <w:vMerge w:val="restart"/>
          </w:tcPr>
          <w:p w14:paraId="20B8C388" w14:textId="77777777" w:rsidR="008B7368" w:rsidRDefault="008B7368">
            <w:pPr>
              <w:pStyle w:val="TableParagraph"/>
              <w:rPr>
                <w:b/>
                <w:sz w:val="26"/>
              </w:rPr>
            </w:pPr>
          </w:p>
          <w:p w14:paraId="6B31FEE9" w14:textId="77777777" w:rsidR="008B7368" w:rsidRDefault="008B7368">
            <w:pPr>
              <w:pStyle w:val="TableParagraph"/>
              <w:rPr>
                <w:b/>
                <w:sz w:val="26"/>
              </w:rPr>
            </w:pPr>
          </w:p>
          <w:p w14:paraId="780D2DEC" w14:textId="77777777" w:rsidR="008B7368" w:rsidRDefault="008637A8">
            <w:pPr>
              <w:pStyle w:val="TableParagraph"/>
              <w:spacing w:before="227"/>
              <w:ind w:left="12"/>
              <w:jc w:val="center"/>
              <w:rPr>
                <w:sz w:val="24"/>
              </w:rPr>
            </w:pPr>
            <w:r>
              <w:rPr>
                <w:sz w:val="24"/>
              </w:rPr>
              <w:t>4</w:t>
            </w:r>
          </w:p>
        </w:tc>
        <w:tc>
          <w:tcPr>
            <w:tcW w:w="1868" w:type="dxa"/>
            <w:vMerge/>
            <w:tcBorders>
              <w:top w:val="nil"/>
            </w:tcBorders>
          </w:tcPr>
          <w:p w14:paraId="2CA7AB8D" w14:textId="77777777" w:rsidR="008B7368" w:rsidRDefault="008B7368">
            <w:pPr>
              <w:rPr>
                <w:sz w:val="2"/>
                <w:szCs w:val="2"/>
              </w:rPr>
            </w:pPr>
          </w:p>
        </w:tc>
      </w:tr>
      <w:tr w:rsidR="008B7368" w14:paraId="1A38A324" w14:textId="77777777">
        <w:trPr>
          <w:trHeight w:val="552"/>
        </w:trPr>
        <w:tc>
          <w:tcPr>
            <w:tcW w:w="2259" w:type="dxa"/>
            <w:vMerge/>
            <w:tcBorders>
              <w:top w:val="nil"/>
            </w:tcBorders>
          </w:tcPr>
          <w:p w14:paraId="6AD65FCD" w14:textId="77777777" w:rsidR="008B7368" w:rsidRDefault="008B7368">
            <w:pPr>
              <w:rPr>
                <w:sz w:val="2"/>
                <w:szCs w:val="2"/>
              </w:rPr>
            </w:pPr>
          </w:p>
        </w:tc>
        <w:tc>
          <w:tcPr>
            <w:tcW w:w="8870" w:type="dxa"/>
          </w:tcPr>
          <w:p w14:paraId="3D26195C" w14:textId="77777777" w:rsidR="008B7368" w:rsidRDefault="008637A8">
            <w:pPr>
              <w:pStyle w:val="TableParagraph"/>
              <w:spacing w:line="268" w:lineRule="exact"/>
              <w:ind w:left="107"/>
              <w:rPr>
                <w:sz w:val="24"/>
              </w:rPr>
            </w:pPr>
            <w:r>
              <w:rPr>
                <w:sz w:val="24"/>
              </w:rPr>
              <w:t>Отработка</w:t>
            </w:r>
            <w:r>
              <w:rPr>
                <w:spacing w:val="9"/>
                <w:sz w:val="24"/>
              </w:rPr>
              <w:t xml:space="preserve"> </w:t>
            </w:r>
            <w:r>
              <w:rPr>
                <w:sz w:val="24"/>
              </w:rPr>
              <w:t>умений</w:t>
            </w:r>
            <w:r>
              <w:rPr>
                <w:spacing w:val="8"/>
                <w:sz w:val="24"/>
              </w:rPr>
              <w:t xml:space="preserve"> </w:t>
            </w:r>
            <w:r>
              <w:rPr>
                <w:sz w:val="24"/>
              </w:rPr>
              <w:t>наложения</w:t>
            </w:r>
            <w:r>
              <w:rPr>
                <w:spacing w:val="7"/>
                <w:sz w:val="24"/>
              </w:rPr>
              <w:t xml:space="preserve"> </w:t>
            </w:r>
            <w:r>
              <w:rPr>
                <w:sz w:val="24"/>
              </w:rPr>
              <w:t>кровоостанавливающего</w:t>
            </w:r>
            <w:r>
              <w:rPr>
                <w:spacing w:val="7"/>
                <w:sz w:val="24"/>
              </w:rPr>
              <w:t xml:space="preserve"> </w:t>
            </w:r>
            <w:r>
              <w:rPr>
                <w:sz w:val="24"/>
              </w:rPr>
              <w:t>жгута</w:t>
            </w:r>
            <w:r>
              <w:rPr>
                <w:spacing w:val="7"/>
                <w:sz w:val="24"/>
              </w:rPr>
              <w:t xml:space="preserve"> </w:t>
            </w:r>
            <w:r>
              <w:rPr>
                <w:sz w:val="24"/>
              </w:rPr>
              <w:t>(закрутки),</w:t>
            </w:r>
            <w:r>
              <w:rPr>
                <w:spacing w:val="7"/>
                <w:sz w:val="24"/>
              </w:rPr>
              <w:t xml:space="preserve"> </w:t>
            </w:r>
            <w:r>
              <w:rPr>
                <w:sz w:val="24"/>
              </w:rPr>
              <w:t>пальцево-</w:t>
            </w:r>
          </w:p>
          <w:p w14:paraId="79A7A8D3" w14:textId="77777777" w:rsidR="008B7368" w:rsidRDefault="008637A8">
            <w:pPr>
              <w:pStyle w:val="TableParagraph"/>
              <w:spacing w:line="264" w:lineRule="exact"/>
              <w:ind w:left="107"/>
              <w:rPr>
                <w:sz w:val="24"/>
              </w:rPr>
            </w:pPr>
            <w:r>
              <w:rPr>
                <w:sz w:val="24"/>
              </w:rPr>
              <w:t>го</w:t>
            </w:r>
            <w:r>
              <w:rPr>
                <w:spacing w:val="-3"/>
                <w:sz w:val="24"/>
              </w:rPr>
              <w:t xml:space="preserve"> </w:t>
            </w:r>
            <w:r>
              <w:rPr>
                <w:sz w:val="24"/>
              </w:rPr>
              <w:t>прижатия</w:t>
            </w:r>
            <w:r>
              <w:rPr>
                <w:spacing w:val="-2"/>
                <w:sz w:val="24"/>
              </w:rPr>
              <w:t xml:space="preserve"> </w:t>
            </w:r>
            <w:r>
              <w:rPr>
                <w:sz w:val="24"/>
              </w:rPr>
              <w:t>артерий</w:t>
            </w:r>
          </w:p>
        </w:tc>
        <w:tc>
          <w:tcPr>
            <w:tcW w:w="1570" w:type="dxa"/>
            <w:vMerge/>
            <w:tcBorders>
              <w:top w:val="nil"/>
            </w:tcBorders>
          </w:tcPr>
          <w:p w14:paraId="30048EA7" w14:textId="77777777" w:rsidR="008B7368" w:rsidRDefault="008B7368">
            <w:pPr>
              <w:rPr>
                <w:sz w:val="2"/>
                <w:szCs w:val="2"/>
              </w:rPr>
            </w:pPr>
          </w:p>
        </w:tc>
        <w:tc>
          <w:tcPr>
            <w:tcW w:w="1868" w:type="dxa"/>
            <w:vMerge/>
            <w:tcBorders>
              <w:top w:val="nil"/>
            </w:tcBorders>
          </w:tcPr>
          <w:p w14:paraId="39E17B01" w14:textId="77777777" w:rsidR="008B7368" w:rsidRDefault="008B7368">
            <w:pPr>
              <w:rPr>
                <w:sz w:val="2"/>
                <w:szCs w:val="2"/>
              </w:rPr>
            </w:pPr>
          </w:p>
        </w:tc>
      </w:tr>
      <w:tr w:rsidR="008B7368" w14:paraId="57AD8B74" w14:textId="77777777">
        <w:trPr>
          <w:trHeight w:val="551"/>
        </w:trPr>
        <w:tc>
          <w:tcPr>
            <w:tcW w:w="2259" w:type="dxa"/>
            <w:vMerge/>
            <w:tcBorders>
              <w:top w:val="nil"/>
            </w:tcBorders>
          </w:tcPr>
          <w:p w14:paraId="09D76463" w14:textId="77777777" w:rsidR="008B7368" w:rsidRDefault="008B7368">
            <w:pPr>
              <w:rPr>
                <w:sz w:val="2"/>
                <w:szCs w:val="2"/>
              </w:rPr>
            </w:pPr>
          </w:p>
        </w:tc>
        <w:tc>
          <w:tcPr>
            <w:tcW w:w="8870" w:type="dxa"/>
          </w:tcPr>
          <w:p w14:paraId="2732E84F" w14:textId="77777777" w:rsidR="008B7368" w:rsidRDefault="008637A8">
            <w:pPr>
              <w:pStyle w:val="TableParagraph"/>
              <w:spacing w:line="268" w:lineRule="exact"/>
              <w:ind w:left="107"/>
              <w:rPr>
                <w:sz w:val="24"/>
              </w:rPr>
            </w:pPr>
            <w:r>
              <w:rPr>
                <w:sz w:val="24"/>
              </w:rPr>
              <w:t>Отработка</w:t>
            </w:r>
            <w:r>
              <w:rPr>
                <w:spacing w:val="18"/>
                <w:sz w:val="24"/>
              </w:rPr>
              <w:t xml:space="preserve"> </w:t>
            </w:r>
            <w:r>
              <w:rPr>
                <w:sz w:val="24"/>
              </w:rPr>
              <w:t>умений</w:t>
            </w:r>
            <w:r>
              <w:rPr>
                <w:spacing w:val="17"/>
                <w:sz w:val="24"/>
              </w:rPr>
              <w:t xml:space="preserve"> </w:t>
            </w:r>
            <w:r>
              <w:rPr>
                <w:sz w:val="24"/>
              </w:rPr>
              <w:t>наложения</w:t>
            </w:r>
            <w:r>
              <w:rPr>
                <w:spacing w:val="17"/>
                <w:sz w:val="24"/>
              </w:rPr>
              <w:t xml:space="preserve"> </w:t>
            </w:r>
            <w:r>
              <w:rPr>
                <w:sz w:val="24"/>
              </w:rPr>
              <w:t>повязок</w:t>
            </w:r>
            <w:r>
              <w:rPr>
                <w:spacing w:val="16"/>
                <w:sz w:val="24"/>
              </w:rPr>
              <w:t xml:space="preserve"> </w:t>
            </w:r>
            <w:r>
              <w:rPr>
                <w:sz w:val="24"/>
              </w:rPr>
              <w:t>на</w:t>
            </w:r>
            <w:r>
              <w:rPr>
                <w:spacing w:val="17"/>
                <w:sz w:val="24"/>
              </w:rPr>
              <w:t xml:space="preserve"> </w:t>
            </w:r>
            <w:r>
              <w:rPr>
                <w:sz w:val="24"/>
              </w:rPr>
              <w:t>голову,</w:t>
            </w:r>
            <w:r>
              <w:rPr>
                <w:spacing w:val="16"/>
                <w:sz w:val="24"/>
              </w:rPr>
              <w:t xml:space="preserve"> </w:t>
            </w:r>
            <w:r>
              <w:rPr>
                <w:sz w:val="24"/>
              </w:rPr>
              <w:t>туловище,</w:t>
            </w:r>
            <w:r>
              <w:rPr>
                <w:spacing w:val="20"/>
                <w:sz w:val="24"/>
              </w:rPr>
              <w:t xml:space="preserve"> </w:t>
            </w:r>
            <w:r>
              <w:rPr>
                <w:sz w:val="24"/>
              </w:rPr>
              <w:t>верхние</w:t>
            </w:r>
            <w:r>
              <w:rPr>
                <w:spacing w:val="16"/>
                <w:sz w:val="24"/>
              </w:rPr>
              <w:t xml:space="preserve"> </w:t>
            </w:r>
            <w:r>
              <w:rPr>
                <w:sz w:val="24"/>
              </w:rPr>
              <w:t>и</w:t>
            </w:r>
            <w:r>
              <w:rPr>
                <w:spacing w:val="18"/>
                <w:sz w:val="24"/>
              </w:rPr>
              <w:t xml:space="preserve"> </w:t>
            </w:r>
            <w:r>
              <w:rPr>
                <w:sz w:val="24"/>
              </w:rPr>
              <w:t>нижние</w:t>
            </w:r>
            <w:r>
              <w:rPr>
                <w:spacing w:val="16"/>
                <w:sz w:val="24"/>
              </w:rPr>
              <w:t xml:space="preserve"> </w:t>
            </w:r>
            <w:r>
              <w:rPr>
                <w:sz w:val="24"/>
              </w:rPr>
              <w:t>ко-</w:t>
            </w:r>
          </w:p>
          <w:p w14:paraId="6706D6F8" w14:textId="77777777" w:rsidR="008B7368" w:rsidRDefault="008637A8">
            <w:pPr>
              <w:pStyle w:val="TableParagraph"/>
              <w:spacing w:line="264" w:lineRule="exact"/>
              <w:ind w:left="107"/>
              <w:rPr>
                <w:sz w:val="24"/>
              </w:rPr>
            </w:pPr>
            <w:r>
              <w:rPr>
                <w:sz w:val="24"/>
              </w:rPr>
              <w:t>нечности</w:t>
            </w:r>
          </w:p>
        </w:tc>
        <w:tc>
          <w:tcPr>
            <w:tcW w:w="1570" w:type="dxa"/>
            <w:vMerge/>
            <w:tcBorders>
              <w:top w:val="nil"/>
            </w:tcBorders>
          </w:tcPr>
          <w:p w14:paraId="0C71D1BF" w14:textId="77777777" w:rsidR="008B7368" w:rsidRDefault="008B7368">
            <w:pPr>
              <w:rPr>
                <w:sz w:val="2"/>
                <w:szCs w:val="2"/>
              </w:rPr>
            </w:pPr>
          </w:p>
        </w:tc>
        <w:tc>
          <w:tcPr>
            <w:tcW w:w="1868" w:type="dxa"/>
            <w:vMerge/>
            <w:tcBorders>
              <w:top w:val="nil"/>
            </w:tcBorders>
          </w:tcPr>
          <w:p w14:paraId="05884436" w14:textId="77777777" w:rsidR="008B7368" w:rsidRDefault="008B7368">
            <w:pPr>
              <w:rPr>
                <w:sz w:val="2"/>
                <w:szCs w:val="2"/>
              </w:rPr>
            </w:pPr>
          </w:p>
        </w:tc>
      </w:tr>
      <w:tr w:rsidR="008B7368" w14:paraId="16895DCA" w14:textId="77777777">
        <w:trPr>
          <w:trHeight w:val="275"/>
        </w:trPr>
        <w:tc>
          <w:tcPr>
            <w:tcW w:w="2259" w:type="dxa"/>
            <w:vMerge/>
            <w:tcBorders>
              <w:top w:val="nil"/>
            </w:tcBorders>
          </w:tcPr>
          <w:p w14:paraId="37CBD80D" w14:textId="77777777" w:rsidR="008B7368" w:rsidRDefault="008B7368">
            <w:pPr>
              <w:rPr>
                <w:sz w:val="2"/>
                <w:szCs w:val="2"/>
              </w:rPr>
            </w:pPr>
          </w:p>
        </w:tc>
        <w:tc>
          <w:tcPr>
            <w:tcW w:w="8870" w:type="dxa"/>
          </w:tcPr>
          <w:p w14:paraId="222C4EAE" w14:textId="77777777" w:rsidR="008B7368" w:rsidRDefault="008637A8">
            <w:pPr>
              <w:pStyle w:val="TableParagraph"/>
              <w:spacing w:line="256" w:lineRule="exact"/>
              <w:ind w:left="107"/>
              <w:rPr>
                <w:sz w:val="24"/>
              </w:rPr>
            </w:pPr>
            <w:r>
              <w:rPr>
                <w:sz w:val="24"/>
              </w:rPr>
              <w:t>Отработка</w:t>
            </w:r>
            <w:r>
              <w:rPr>
                <w:spacing w:val="7"/>
                <w:sz w:val="24"/>
              </w:rPr>
              <w:t xml:space="preserve"> </w:t>
            </w:r>
            <w:r>
              <w:rPr>
                <w:sz w:val="24"/>
              </w:rPr>
              <w:t>умений</w:t>
            </w:r>
            <w:r>
              <w:rPr>
                <w:spacing w:val="8"/>
                <w:sz w:val="24"/>
              </w:rPr>
              <w:t xml:space="preserve"> </w:t>
            </w:r>
            <w:r>
              <w:rPr>
                <w:sz w:val="24"/>
              </w:rPr>
              <w:t>наложения</w:t>
            </w:r>
            <w:r>
              <w:rPr>
                <w:spacing w:val="7"/>
                <w:sz w:val="24"/>
              </w:rPr>
              <w:t xml:space="preserve"> </w:t>
            </w:r>
            <w:r>
              <w:rPr>
                <w:sz w:val="24"/>
              </w:rPr>
              <w:t>шины</w:t>
            </w:r>
            <w:r>
              <w:rPr>
                <w:spacing w:val="6"/>
                <w:sz w:val="24"/>
              </w:rPr>
              <w:t xml:space="preserve"> </w:t>
            </w:r>
            <w:r>
              <w:rPr>
                <w:sz w:val="24"/>
              </w:rPr>
              <w:t>на</w:t>
            </w:r>
            <w:r>
              <w:rPr>
                <w:spacing w:val="6"/>
                <w:sz w:val="24"/>
              </w:rPr>
              <w:t xml:space="preserve"> </w:t>
            </w:r>
            <w:r>
              <w:rPr>
                <w:sz w:val="24"/>
              </w:rPr>
              <w:t>место</w:t>
            </w:r>
            <w:r>
              <w:rPr>
                <w:spacing w:val="6"/>
                <w:sz w:val="24"/>
              </w:rPr>
              <w:t xml:space="preserve"> </w:t>
            </w:r>
            <w:r>
              <w:rPr>
                <w:sz w:val="24"/>
              </w:rPr>
              <w:t>перелома,</w:t>
            </w:r>
            <w:r>
              <w:rPr>
                <w:spacing w:val="7"/>
                <w:sz w:val="24"/>
              </w:rPr>
              <w:t xml:space="preserve"> </w:t>
            </w:r>
            <w:r>
              <w:rPr>
                <w:sz w:val="24"/>
              </w:rPr>
              <w:t>транспортировка</w:t>
            </w:r>
            <w:r>
              <w:rPr>
                <w:spacing w:val="6"/>
                <w:sz w:val="24"/>
              </w:rPr>
              <w:t xml:space="preserve"> </w:t>
            </w:r>
            <w:r>
              <w:rPr>
                <w:sz w:val="24"/>
              </w:rPr>
              <w:t>поражён-</w:t>
            </w:r>
          </w:p>
        </w:tc>
        <w:tc>
          <w:tcPr>
            <w:tcW w:w="1570" w:type="dxa"/>
            <w:vMerge/>
            <w:tcBorders>
              <w:top w:val="nil"/>
            </w:tcBorders>
          </w:tcPr>
          <w:p w14:paraId="18D32887" w14:textId="77777777" w:rsidR="008B7368" w:rsidRDefault="008B7368">
            <w:pPr>
              <w:rPr>
                <w:sz w:val="2"/>
                <w:szCs w:val="2"/>
              </w:rPr>
            </w:pPr>
          </w:p>
        </w:tc>
        <w:tc>
          <w:tcPr>
            <w:tcW w:w="1868" w:type="dxa"/>
            <w:vMerge/>
            <w:tcBorders>
              <w:top w:val="nil"/>
            </w:tcBorders>
          </w:tcPr>
          <w:p w14:paraId="77C6892C" w14:textId="77777777" w:rsidR="008B7368" w:rsidRDefault="008B7368">
            <w:pPr>
              <w:rPr>
                <w:sz w:val="2"/>
                <w:szCs w:val="2"/>
              </w:rPr>
            </w:pPr>
          </w:p>
        </w:tc>
      </w:tr>
    </w:tbl>
    <w:p w14:paraId="2EDFCB27" w14:textId="77777777" w:rsidR="008B7368" w:rsidRDefault="008B7368">
      <w:pPr>
        <w:rPr>
          <w:sz w:val="2"/>
          <w:szCs w:val="2"/>
        </w:rPr>
        <w:sectPr w:rsidR="008B7368">
          <w:pgSz w:w="16840" w:h="11910" w:orient="landscape"/>
          <w:pgMar w:top="1100" w:right="1000" w:bottom="1400" w:left="1040" w:header="0" w:footer="1218" w:gutter="0"/>
          <w:cols w:space="720"/>
        </w:sectPr>
      </w:pPr>
    </w:p>
    <w:p w14:paraId="5A81568E"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870"/>
        <w:gridCol w:w="1570"/>
        <w:gridCol w:w="1868"/>
      </w:tblGrid>
      <w:tr w:rsidR="008B7368" w14:paraId="3288CA09" w14:textId="77777777">
        <w:trPr>
          <w:trHeight w:val="275"/>
        </w:trPr>
        <w:tc>
          <w:tcPr>
            <w:tcW w:w="2259" w:type="dxa"/>
            <w:vMerge w:val="restart"/>
          </w:tcPr>
          <w:p w14:paraId="2EE2790D" w14:textId="77777777" w:rsidR="008B7368" w:rsidRDefault="008B7368">
            <w:pPr>
              <w:pStyle w:val="TableParagraph"/>
            </w:pPr>
          </w:p>
        </w:tc>
        <w:tc>
          <w:tcPr>
            <w:tcW w:w="8870" w:type="dxa"/>
          </w:tcPr>
          <w:p w14:paraId="414ABE0A" w14:textId="77777777" w:rsidR="008B7368" w:rsidRDefault="008637A8">
            <w:pPr>
              <w:pStyle w:val="TableParagraph"/>
              <w:spacing w:line="256" w:lineRule="exact"/>
              <w:ind w:left="107"/>
              <w:rPr>
                <w:sz w:val="24"/>
              </w:rPr>
            </w:pPr>
            <w:r>
              <w:rPr>
                <w:sz w:val="24"/>
              </w:rPr>
              <w:t>ного</w:t>
            </w:r>
          </w:p>
        </w:tc>
        <w:tc>
          <w:tcPr>
            <w:tcW w:w="1570" w:type="dxa"/>
            <w:vMerge w:val="restart"/>
          </w:tcPr>
          <w:p w14:paraId="6B69690F" w14:textId="77777777" w:rsidR="008B7368" w:rsidRDefault="008B7368">
            <w:pPr>
              <w:pStyle w:val="TableParagraph"/>
            </w:pPr>
          </w:p>
        </w:tc>
        <w:tc>
          <w:tcPr>
            <w:tcW w:w="1868" w:type="dxa"/>
            <w:vMerge w:val="restart"/>
          </w:tcPr>
          <w:p w14:paraId="45F06613" w14:textId="77777777" w:rsidR="008B7368" w:rsidRDefault="008B7368">
            <w:pPr>
              <w:pStyle w:val="TableParagraph"/>
            </w:pPr>
          </w:p>
        </w:tc>
      </w:tr>
      <w:tr w:rsidR="008B7368" w14:paraId="608B4DF4" w14:textId="77777777">
        <w:trPr>
          <w:trHeight w:val="551"/>
        </w:trPr>
        <w:tc>
          <w:tcPr>
            <w:tcW w:w="2259" w:type="dxa"/>
            <w:vMerge/>
            <w:tcBorders>
              <w:top w:val="nil"/>
            </w:tcBorders>
          </w:tcPr>
          <w:p w14:paraId="44BB7AA9" w14:textId="77777777" w:rsidR="008B7368" w:rsidRDefault="008B7368">
            <w:pPr>
              <w:rPr>
                <w:sz w:val="2"/>
                <w:szCs w:val="2"/>
              </w:rPr>
            </w:pPr>
          </w:p>
        </w:tc>
        <w:tc>
          <w:tcPr>
            <w:tcW w:w="8870" w:type="dxa"/>
          </w:tcPr>
          <w:p w14:paraId="675D727E" w14:textId="77777777" w:rsidR="008B7368" w:rsidRDefault="008637A8">
            <w:pPr>
              <w:pStyle w:val="TableParagraph"/>
              <w:spacing w:line="268" w:lineRule="exact"/>
              <w:ind w:left="107"/>
              <w:rPr>
                <w:sz w:val="24"/>
              </w:rPr>
            </w:pPr>
            <w:r>
              <w:rPr>
                <w:sz w:val="24"/>
              </w:rPr>
              <w:t>Отработка</w:t>
            </w:r>
            <w:r>
              <w:rPr>
                <w:spacing w:val="23"/>
                <w:sz w:val="24"/>
              </w:rPr>
              <w:t xml:space="preserve"> </w:t>
            </w:r>
            <w:r>
              <w:rPr>
                <w:sz w:val="24"/>
              </w:rPr>
              <w:t>на</w:t>
            </w:r>
            <w:r>
              <w:rPr>
                <w:spacing w:val="24"/>
                <w:sz w:val="24"/>
              </w:rPr>
              <w:t xml:space="preserve"> </w:t>
            </w:r>
            <w:r>
              <w:rPr>
                <w:sz w:val="24"/>
              </w:rPr>
              <w:t>тренажёре</w:t>
            </w:r>
            <w:r>
              <w:rPr>
                <w:spacing w:val="23"/>
                <w:sz w:val="24"/>
              </w:rPr>
              <w:t xml:space="preserve"> </w:t>
            </w:r>
            <w:r>
              <w:rPr>
                <w:sz w:val="24"/>
              </w:rPr>
              <w:t>прекардиального</w:t>
            </w:r>
            <w:r>
              <w:rPr>
                <w:spacing w:val="27"/>
                <w:sz w:val="24"/>
              </w:rPr>
              <w:t xml:space="preserve"> </w:t>
            </w:r>
            <w:r>
              <w:rPr>
                <w:sz w:val="24"/>
              </w:rPr>
              <w:t>удара</w:t>
            </w:r>
            <w:r>
              <w:rPr>
                <w:spacing w:val="23"/>
                <w:sz w:val="24"/>
              </w:rPr>
              <w:t xml:space="preserve"> </w:t>
            </w:r>
            <w:r>
              <w:rPr>
                <w:sz w:val="24"/>
              </w:rPr>
              <w:t>и</w:t>
            </w:r>
            <w:r>
              <w:rPr>
                <w:spacing w:val="26"/>
                <w:sz w:val="24"/>
              </w:rPr>
              <w:t xml:space="preserve"> </w:t>
            </w:r>
            <w:r>
              <w:rPr>
                <w:sz w:val="24"/>
              </w:rPr>
              <w:t>искусственного</w:t>
            </w:r>
            <w:r>
              <w:rPr>
                <w:spacing w:val="24"/>
                <w:sz w:val="24"/>
              </w:rPr>
              <w:t xml:space="preserve"> </w:t>
            </w:r>
            <w:r>
              <w:rPr>
                <w:sz w:val="24"/>
              </w:rPr>
              <w:t>дыхания.</w:t>
            </w:r>
            <w:r>
              <w:rPr>
                <w:spacing w:val="25"/>
                <w:sz w:val="24"/>
              </w:rPr>
              <w:t xml:space="preserve"> </w:t>
            </w:r>
            <w:r>
              <w:rPr>
                <w:sz w:val="24"/>
              </w:rPr>
              <w:t>Отра-</w:t>
            </w:r>
          </w:p>
          <w:p w14:paraId="06FE4875" w14:textId="77777777" w:rsidR="008B7368" w:rsidRDefault="008637A8">
            <w:pPr>
              <w:pStyle w:val="TableParagraph"/>
              <w:spacing w:line="264" w:lineRule="exact"/>
              <w:ind w:left="107"/>
              <w:rPr>
                <w:sz w:val="24"/>
              </w:rPr>
            </w:pPr>
            <w:r>
              <w:rPr>
                <w:sz w:val="24"/>
              </w:rPr>
              <w:t>ботка</w:t>
            </w:r>
            <w:r>
              <w:rPr>
                <w:spacing w:val="-3"/>
                <w:sz w:val="24"/>
              </w:rPr>
              <w:t xml:space="preserve"> </w:t>
            </w:r>
            <w:r>
              <w:rPr>
                <w:sz w:val="24"/>
              </w:rPr>
              <w:t>на</w:t>
            </w:r>
            <w:r>
              <w:rPr>
                <w:spacing w:val="-2"/>
                <w:sz w:val="24"/>
              </w:rPr>
              <w:t xml:space="preserve"> </w:t>
            </w:r>
            <w:r>
              <w:rPr>
                <w:sz w:val="24"/>
              </w:rPr>
              <w:t>тренажёре</w:t>
            </w:r>
            <w:r>
              <w:rPr>
                <w:spacing w:val="-3"/>
                <w:sz w:val="24"/>
              </w:rPr>
              <w:t xml:space="preserve"> </w:t>
            </w:r>
            <w:r>
              <w:rPr>
                <w:sz w:val="24"/>
              </w:rPr>
              <w:t>непрямого</w:t>
            </w:r>
            <w:r>
              <w:rPr>
                <w:spacing w:val="-1"/>
                <w:sz w:val="24"/>
              </w:rPr>
              <w:t xml:space="preserve"> </w:t>
            </w:r>
            <w:r>
              <w:rPr>
                <w:sz w:val="24"/>
              </w:rPr>
              <w:t>массажа</w:t>
            </w:r>
            <w:r>
              <w:rPr>
                <w:spacing w:val="-3"/>
                <w:sz w:val="24"/>
              </w:rPr>
              <w:t xml:space="preserve"> </w:t>
            </w:r>
            <w:r>
              <w:rPr>
                <w:sz w:val="24"/>
              </w:rPr>
              <w:t>сердца</w:t>
            </w:r>
          </w:p>
        </w:tc>
        <w:tc>
          <w:tcPr>
            <w:tcW w:w="1570" w:type="dxa"/>
            <w:vMerge/>
            <w:tcBorders>
              <w:top w:val="nil"/>
            </w:tcBorders>
          </w:tcPr>
          <w:p w14:paraId="642E6D92" w14:textId="77777777" w:rsidR="008B7368" w:rsidRDefault="008B7368">
            <w:pPr>
              <w:rPr>
                <w:sz w:val="2"/>
                <w:szCs w:val="2"/>
              </w:rPr>
            </w:pPr>
          </w:p>
        </w:tc>
        <w:tc>
          <w:tcPr>
            <w:tcW w:w="1868" w:type="dxa"/>
            <w:vMerge/>
            <w:tcBorders>
              <w:top w:val="nil"/>
            </w:tcBorders>
          </w:tcPr>
          <w:p w14:paraId="642E554D" w14:textId="77777777" w:rsidR="008B7368" w:rsidRDefault="008B7368">
            <w:pPr>
              <w:rPr>
                <w:sz w:val="2"/>
                <w:szCs w:val="2"/>
              </w:rPr>
            </w:pPr>
          </w:p>
        </w:tc>
      </w:tr>
      <w:tr w:rsidR="008B7368" w14:paraId="39157554" w14:textId="77777777">
        <w:trPr>
          <w:trHeight w:val="275"/>
        </w:trPr>
        <w:tc>
          <w:tcPr>
            <w:tcW w:w="11129" w:type="dxa"/>
            <w:gridSpan w:val="2"/>
          </w:tcPr>
          <w:p w14:paraId="5B3A6175" w14:textId="77777777" w:rsidR="008B7368" w:rsidRDefault="008637A8">
            <w:pPr>
              <w:pStyle w:val="TableParagraph"/>
              <w:spacing w:line="256" w:lineRule="exact"/>
              <w:ind w:left="10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Основы</w:t>
            </w:r>
            <w:r>
              <w:rPr>
                <w:b/>
                <w:spacing w:val="-2"/>
                <w:sz w:val="24"/>
              </w:rPr>
              <w:t xml:space="preserve"> </w:t>
            </w:r>
            <w:r>
              <w:rPr>
                <w:b/>
                <w:sz w:val="24"/>
              </w:rPr>
              <w:t>военной</w:t>
            </w:r>
            <w:r>
              <w:rPr>
                <w:b/>
                <w:spacing w:val="-1"/>
                <w:sz w:val="24"/>
              </w:rPr>
              <w:t xml:space="preserve"> </w:t>
            </w:r>
            <w:r>
              <w:rPr>
                <w:b/>
                <w:sz w:val="24"/>
              </w:rPr>
              <w:t>службы</w:t>
            </w:r>
          </w:p>
        </w:tc>
        <w:tc>
          <w:tcPr>
            <w:tcW w:w="1570" w:type="dxa"/>
          </w:tcPr>
          <w:p w14:paraId="69B99AD8" w14:textId="77777777" w:rsidR="008B7368" w:rsidRDefault="008637A8">
            <w:pPr>
              <w:pStyle w:val="TableParagraph"/>
              <w:spacing w:line="256" w:lineRule="exact"/>
              <w:ind w:right="651"/>
              <w:jc w:val="right"/>
              <w:rPr>
                <w:sz w:val="24"/>
              </w:rPr>
            </w:pPr>
            <w:r>
              <w:rPr>
                <w:sz w:val="24"/>
              </w:rPr>
              <w:t>30</w:t>
            </w:r>
          </w:p>
        </w:tc>
        <w:tc>
          <w:tcPr>
            <w:tcW w:w="1868" w:type="dxa"/>
            <w:vMerge w:val="restart"/>
          </w:tcPr>
          <w:p w14:paraId="10764C67" w14:textId="77777777" w:rsidR="008B7368" w:rsidRDefault="008B7368">
            <w:pPr>
              <w:pStyle w:val="TableParagraph"/>
              <w:rPr>
                <w:b/>
                <w:sz w:val="26"/>
              </w:rPr>
            </w:pPr>
          </w:p>
          <w:p w14:paraId="255DCF88" w14:textId="77777777" w:rsidR="008B7368" w:rsidRDefault="008B7368">
            <w:pPr>
              <w:pStyle w:val="TableParagraph"/>
              <w:rPr>
                <w:b/>
                <w:sz w:val="26"/>
              </w:rPr>
            </w:pPr>
          </w:p>
          <w:p w14:paraId="1AEF4C28" w14:textId="77777777" w:rsidR="008B7368" w:rsidRDefault="008B7368">
            <w:pPr>
              <w:pStyle w:val="TableParagraph"/>
              <w:rPr>
                <w:b/>
                <w:sz w:val="26"/>
              </w:rPr>
            </w:pPr>
          </w:p>
          <w:p w14:paraId="69495366" w14:textId="77777777" w:rsidR="008B7368" w:rsidRDefault="008B7368">
            <w:pPr>
              <w:pStyle w:val="TableParagraph"/>
              <w:rPr>
                <w:b/>
                <w:sz w:val="26"/>
              </w:rPr>
            </w:pPr>
          </w:p>
          <w:p w14:paraId="3D116B16" w14:textId="77777777" w:rsidR="008B7368" w:rsidRDefault="008B7368">
            <w:pPr>
              <w:pStyle w:val="TableParagraph"/>
              <w:rPr>
                <w:b/>
                <w:sz w:val="26"/>
              </w:rPr>
            </w:pPr>
          </w:p>
          <w:p w14:paraId="60460E92" w14:textId="77777777" w:rsidR="008B7368" w:rsidRDefault="008B7368">
            <w:pPr>
              <w:pStyle w:val="TableParagraph"/>
              <w:rPr>
                <w:b/>
                <w:sz w:val="26"/>
              </w:rPr>
            </w:pPr>
          </w:p>
          <w:p w14:paraId="7AA9E03C" w14:textId="77777777" w:rsidR="008B7368" w:rsidRDefault="008B7368">
            <w:pPr>
              <w:pStyle w:val="TableParagraph"/>
              <w:rPr>
                <w:b/>
                <w:sz w:val="26"/>
              </w:rPr>
            </w:pPr>
          </w:p>
          <w:p w14:paraId="620C5EE6" w14:textId="77777777" w:rsidR="008B7368" w:rsidRDefault="008B7368">
            <w:pPr>
              <w:pStyle w:val="TableParagraph"/>
              <w:rPr>
                <w:b/>
                <w:sz w:val="26"/>
              </w:rPr>
            </w:pPr>
          </w:p>
          <w:p w14:paraId="0FA17633" w14:textId="77777777" w:rsidR="008B7368" w:rsidRDefault="008B7368">
            <w:pPr>
              <w:pStyle w:val="TableParagraph"/>
              <w:spacing w:before="1"/>
              <w:rPr>
                <w:b/>
                <w:sz w:val="36"/>
              </w:rPr>
            </w:pPr>
          </w:p>
          <w:p w14:paraId="4040316F" w14:textId="77777777" w:rsidR="008B7368" w:rsidRDefault="008637A8">
            <w:pPr>
              <w:pStyle w:val="TableParagraph"/>
              <w:ind w:left="351"/>
              <w:rPr>
                <w:sz w:val="24"/>
              </w:rPr>
            </w:pPr>
            <w:r>
              <w:rPr>
                <w:sz w:val="24"/>
              </w:rPr>
              <w:t>ОК.1-ОК.4,</w:t>
            </w:r>
          </w:p>
          <w:p w14:paraId="79B53DEC" w14:textId="77777777" w:rsidR="008B7368" w:rsidRDefault="008637A8">
            <w:pPr>
              <w:pStyle w:val="TableParagraph"/>
              <w:ind w:left="618" w:right="302" w:hanging="289"/>
              <w:rPr>
                <w:sz w:val="24"/>
              </w:rPr>
            </w:pPr>
            <w:r>
              <w:rPr>
                <w:sz w:val="24"/>
              </w:rPr>
              <w:t>ОК.6, ОК.9,</w:t>
            </w:r>
            <w:r>
              <w:rPr>
                <w:spacing w:val="-57"/>
                <w:sz w:val="24"/>
              </w:rPr>
              <w:t xml:space="preserve"> </w:t>
            </w:r>
            <w:r>
              <w:rPr>
                <w:sz w:val="24"/>
              </w:rPr>
              <w:t>ОК.10</w:t>
            </w:r>
          </w:p>
        </w:tc>
      </w:tr>
      <w:tr w:rsidR="008B7368" w14:paraId="1A014C13" w14:textId="77777777">
        <w:trPr>
          <w:trHeight w:val="275"/>
        </w:trPr>
        <w:tc>
          <w:tcPr>
            <w:tcW w:w="2259" w:type="dxa"/>
            <w:vMerge w:val="restart"/>
          </w:tcPr>
          <w:p w14:paraId="0742F541" w14:textId="77777777" w:rsidR="008B7368" w:rsidRDefault="008637A8">
            <w:pPr>
              <w:pStyle w:val="TableParagraph"/>
              <w:spacing w:line="273" w:lineRule="exact"/>
              <w:ind w:left="107"/>
              <w:rPr>
                <w:b/>
                <w:sz w:val="24"/>
              </w:rPr>
            </w:pPr>
            <w:r>
              <w:rPr>
                <w:b/>
                <w:sz w:val="24"/>
              </w:rPr>
              <w:t>Тема</w:t>
            </w:r>
            <w:r>
              <w:rPr>
                <w:b/>
                <w:spacing w:val="-2"/>
                <w:sz w:val="24"/>
              </w:rPr>
              <w:t xml:space="preserve"> </w:t>
            </w:r>
            <w:r>
              <w:rPr>
                <w:b/>
                <w:sz w:val="24"/>
              </w:rPr>
              <w:t>3.1.</w:t>
            </w:r>
          </w:p>
          <w:p w14:paraId="2EC77B02" w14:textId="77777777" w:rsidR="008B7368" w:rsidRDefault="008637A8">
            <w:pPr>
              <w:pStyle w:val="TableParagraph"/>
              <w:ind w:left="107" w:right="194" w:firstLine="60"/>
              <w:rPr>
                <w:b/>
                <w:sz w:val="24"/>
              </w:rPr>
            </w:pPr>
            <w:r>
              <w:rPr>
                <w:b/>
                <w:sz w:val="24"/>
              </w:rPr>
              <w:t>Основы обороны</w:t>
            </w:r>
            <w:r>
              <w:rPr>
                <w:b/>
                <w:spacing w:val="-57"/>
                <w:sz w:val="24"/>
              </w:rPr>
              <w:t xml:space="preserve"> </w:t>
            </w:r>
            <w:r>
              <w:rPr>
                <w:b/>
                <w:sz w:val="24"/>
              </w:rPr>
              <w:t>государства.</w:t>
            </w:r>
          </w:p>
          <w:p w14:paraId="35C6BEA3" w14:textId="77777777" w:rsidR="008B7368" w:rsidRDefault="008637A8">
            <w:pPr>
              <w:pStyle w:val="TableParagraph"/>
              <w:ind w:left="107" w:right="121"/>
              <w:rPr>
                <w:b/>
                <w:sz w:val="24"/>
              </w:rPr>
            </w:pPr>
            <w:r>
              <w:rPr>
                <w:b/>
                <w:sz w:val="24"/>
              </w:rPr>
              <w:t>Военная доктрина</w:t>
            </w:r>
            <w:r>
              <w:rPr>
                <w:b/>
                <w:spacing w:val="-57"/>
                <w:sz w:val="24"/>
              </w:rPr>
              <w:t xml:space="preserve"> </w:t>
            </w:r>
            <w:r>
              <w:rPr>
                <w:b/>
                <w:sz w:val="24"/>
              </w:rPr>
              <w:t>Российской</w:t>
            </w:r>
          </w:p>
          <w:p w14:paraId="248C54EC" w14:textId="77777777" w:rsidR="008B7368" w:rsidRDefault="008637A8">
            <w:pPr>
              <w:pStyle w:val="TableParagraph"/>
              <w:ind w:left="107"/>
              <w:rPr>
                <w:b/>
                <w:sz w:val="24"/>
              </w:rPr>
            </w:pPr>
            <w:r>
              <w:rPr>
                <w:b/>
                <w:sz w:val="24"/>
              </w:rPr>
              <w:t>Федерации</w:t>
            </w:r>
          </w:p>
        </w:tc>
        <w:tc>
          <w:tcPr>
            <w:tcW w:w="8870" w:type="dxa"/>
          </w:tcPr>
          <w:p w14:paraId="36A2B62E" w14:textId="77777777" w:rsidR="008B7368" w:rsidRDefault="008637A8">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570" w:type="dxa"/>
            <w:vMerge w:val="restart"/>
          </w:tcPr>
          <w:p w14:paraId="1B33D163" w14:textId="77777777" w:rsidR="008B7368" w:rsidRDefault="008B7368">
            <w:pPr>
              <w:pStyle w:val="TableParagraph"/>
              <w:rPr>
                <w:b/>
                <w:sz w:val="26"/>
              </w:rPr>
            </w:pPr>
          </w:p>
          <w:p w14:paraId="2DF4922A" w14:textId="77777777" w:rsidR="008B7368" w:rsidRDefault="008B7368">
            <w:pPr>
              <w:pStyle w:val="TableParagraph"/>
              <w:rPr>
                <w:b/>
                <w:sz w:val="26"/>
              </w:rPr>
            </w:pPr>
          </w:p>
          <w:p w14:paraId="1A982EE0" w14:textId="77777777" w:rsidR="008B7368" w:rsidRDefault="008B7368">
            <w:pPr>
              <w:pStyle w:val="TableParagraph"/>
              <w:rPr>
                <w:b/>
                <w:sz w:val="26"/>
              </w:rPr>
            </w:pPr>
          </w:p>
          <w:p w14:paraId="5B4B0424" w14:textId="77777777" w:rsidR="008B7368" w:rsidRDefault="008B7368">
            <w:pPr>
              <w:pStyle w:val="TableParagraph"/>
              <w:rPr>
                <w:b/>
                <w:sz w:val="26"/>
              </w:rPr>
            </w:pPr>
          </w:p>
          <w:p w14:paraId="67EABED4" w14:textId="77777777" w:rsidR="008B7368" w:rsidRDefault="008B7368">
            <w:pPr>
              <w:pStyle w:val="TableParagraph"/>
              <w:rPr>
                <w:b/>
                <w:sz w:val="26"/>
              </w:rPr>
            </w:pPr>
          </w:p>
          <w:p w14:paraId="33A7BE7B" w14:textId="77777777" w:rsidR="008B7368" w:rsidRDefault="008B7368">
            <w:pPr>
              <w:pStyle w:val="TableParagraph"/>
              <w:rPr>
                <w:b/>
                <w:sz w:val="26"/>
              </w:rPr>
            </w:pPr>
          </w:p>
          <w:p w14:paraId="45434B00" w14:textId="77777777" w:rsidR="008B7368" w:rsidRDefault="008B7368">
            <w:pPr>
              <w:pStyle w:val="TableParagraph"/>
              <w:rPr>
                <w:b/>
                <w:sz w:val="26"/>
              </w:rPr>
            </w:pPr>
          </w:p>
          <w:p w14:paraId="41A1226E" w14:textId="77777777" w:rsidR="008B7368" w:rsidRDefault="008B7368">
            <w:pPr>
              <w:pStyle w:val="TableParagraph"/>
              <w:rPr>
                <w:b/>
                <w:sz w:val="26"/>
              </w:rPr>
            </w:pPr>
          </w:p>
          <w:p w14:paraId="5DB2B139" w14:textId="77777777" w:rsidR="008B7368" w:rsidRDefault="008B7368">
            <w:pPr>
              <w:pStyle w:val="TableParagraph"/>
              <w:rPr>
                <w:b/>
                <w:sz w:val="26"/>
              </w:rPr>
            </w:pPr>
          </w:p>
          <w:p w14:paraId="2B45BAB0" w14:textId="77777777" w:rsidR="008B7368" w:rsidRDefault="008B7368">
            <w:pPr>
              <w:pStyle w:val="TableParagraph"/>
              <w:spacing w:before="3"/>
              <w:rPr>
                <w:b/>
                <w:sz w:val="32"/>
              </w:rPr>
            </w:pPr>
          </w:p>
          <w:p w14:paraId="2D17C9C1" w14:textId="77777777" w:rsidR="008B7368" w:rsidRDefault="008637A8">
            <w:pPr>
              <w:pStyle w:val="TableParagraph"/>
              <w:ind w:left="646" w:right="634"/>
              <w:jc w:val="center"/>
              <w:rPr>
                <w:sz w:val="24"/>
              </w:rPr>
            </w:pPr>
            <w:r>
              <w:rPr>
                <w:sz w:val="24"/>
              </w:rPr>
              <w:t>30</w:t>
            </w:r>
          </w:p>
        </w:tc>
        <w:tc>
          <w:tcPr>
            <w:tcW w:w="1868" w:type="dxa"/>
            <w:vMerge/>
            <w:tcBorders>
              <w:top w:val="nil"/>
            </w:tcBorders>
          </w:tcPr>
          <w:p w14:paraId="04A3C676" w14:textId="77777777" w:rsidR="008B7368" w:rsidRDefault="008B7368">
            <w:pPr>
              <w:rPr>
                <w:sz w:val="2"/>
                <w:szCs w:val="2"/>
              </w:rPr>
            </w:pPr>
          </w:p>
        </w:tc>
      </w:tr>
      <w:tr w:rsidR="008B7368" w14:paraId="3D5A57C7" w14:textId="77777777">
        <w:trPr>
          <w:trHeight w:val="1106"/>
        </w:trPr>
        <w:tc>
          <w:tcPr>
            <w:tcW w:w="2259" w:type="dxa"/>
            <w:vMerge/>
            <w:tcBorders>
              <w:top w:val="nil"/>
            </w:tcBorders>
          </w:tcPr>
          <w:p w14:paraId="3ED03903" w14:textId="77777777" w:rsidR="008B7368" w:rsidRDefault="008B7368">
            <w:pPr>
              <w:rPr>
                <w:sz w:val="2"/>
                <w:szCs w:val="2"/>
              </w:rPr>
            </w:pPr>
          </w:p>
        </w:tc>
        <w:tc>
          <w:tcPr>
            <w:tcW w:w="8870" w:type="dxa"/>
          </w:tcPr>
          <w:p w14:paraId="55280633" w14:textId="77777777" w:rsidR="008B7368" w:rsidRDefault="008637A8">
            <w:pPr>
              <w:pStyle w:val="TableParagraph"/>
              <w:ind w:left="107"/>
              <w:rPr>
                <w:b/>
                <w:sz w:val="24"/>
              </w:rPr>
            </w:pPr>
            <w:r>
              <w:rPr>
                <w:b/>
                <w:sz w:val="24"/>
              </w:rPr>
              <w:t>Гражданская оборона — составная часть обороноспособности страны.</w:t>
            </w:r>
            <w:r>
              <w:rPr>
                <w:b/>
                <w:spacing w:val="1"/>
                <w:sz w:val="24"/>
              </w:rPr>
              <w:t xml:space="preserve"> </w:t>
            </w:r>
            <w:r>
              <w:rPr>
                <w:b/>
                <w:sz w:val="24"/>
              </w:rPr>
              <w:t>Гражданская</w:t>
            </w:r>
            <w:r>
              <w:rPr>
                <w:b/>
                <w:spacing w:val="31"/>
                <w:sz w:val="24"/>
              </w:rPr>
              <w:t xml:space="preserve"> </w:t>
            </w:r>
            <w:r>
              <w:rPr>
                <w:b/>
                <w:sz w:val="24"/>
              </w:rPr>
              <w:t>оборона,</w:t>
            </w:r>
            <w:r>
              <w:rPr>
                <w:b/>
                <w:spacing w:val="31"/>
                <w:sz w:val="24"/>
              </w:rPr>
              <w:t xml:space="preserve"> </w:t>
            </w:r>
            <w:r>
              <w:rPr>
                <w:b/>
                <w:sz w:val="24"/>
              </w:rPr>
              <w:t>ее</w:t>
            </w:r>
            <w:r>
              <w:rPr>
                <w:b/>
                <w:spacing w:val="30"/>
                <w:sz w:val="24"/>
              </w:rPr>
              <w:t xml:space="preserve"> </w:t>
            </w:r>
            <w:r>
              <w:rPr>
                <w:b/>
                <w:sz w:val="24"/>
              </w:rPr>
              <w:t>структура</w:t>
            </w:r>
            <w:r>
              <w:rPr>
                <w:b/>
                <w:spacing w:val="28"/>
                <w:sz w:val="24"/>
              </w:rPr>
              <w:t xml:space="preserve"> </w:t>
            </w:r>
            <w:r>
              <w:rPr>
                <w:b/>
                <w:sz w:val="24"/>
              </w:rPr>
              <w:t>и</w:t>
            </w:r>
            <w:r>
              <w:rPr>
                <w:b/>
                <w:spacing w:val="32"/>
                <w:sz w:val="24"/>
              </w:rPr>
              <w:t xml:space="preserve"> </w:t>
            </w:r>
            <w:r>
              <w:rPr>
                <w:b/>
                <w:sz w:val="24"/>
              </w:rPr>
              <w:t>цели</w:t>
            </w:r>
            <w:r>
              <w:rPr>
                <w:b/>
                <w:spacing w:val="29"/>
                <w:sz w:val="24"/>
              </w:rPr>
              <w:t xml:space="preserve"> </w:t>
            </w:r>
            <w:r>
              <w:rPr>
                <w:b/>
                <w:sz w:val="24"/>
              </w:rPr>
              <w:t>и</w:t>
            </w:r>
            <w:r>
              <w:rPr>
                <w:b/>
                <w:spacing w:val="32"/>
                <w:sz w:val="24"/>
              </w:rPr>
              <w:t xml:space="preserve"> </w:t>
            </w:r>
            <w:r>
              <w:rPr>
                <w:b/>
                <w:sz w:val="24"/>
              </w:rPr>
              <w:t>задачи</w:t>
            </w:r>
            <w:r>
              <w:rPr>
                <w:b/>
                <w:spacing w:val="29"/>
                <w:sz w:val="24"/>
              </w:rPr>
              <w:t xml:space="preserve"> </w:t>
            </w:r>
            <w:r>
              <w:rPr>
                <w:b/>
                <w:sz w:val="24"/>
              </w:rPr>
              <w:t>по</w:t>
            </w:r>
            <w:r>
              <w:rPr>
                <w:b/>
                <w:spacing w:val="31"/>
                <w:sz w:val="24"/>
              </w:rPr>
              <w:t xml:space="preserve"> </w:t>
            </w:r>
            <w:r>
              <w:rPr>
                <w:b/>
                <w:sz w:val="24"/>
              </w:rPr>
              <w:t>защите</w:t>
            </w:r>
            <w:r>
              <w:rPr>
                <w:b/>
                <w:spacing w:val="37"/>
                <w:sz w:val="24"/>
              </w:rPr>
              <w:t xml:space="preserve"> </w:t>
            </w:r>
            <w:r>
              <w:rPr>
                <w:b/>
                <w:sz w:val="24"/>
              </w:rPr>
              <w:t>населения</w:t>
            </w:r>
            <w:r>
              <w:rPr>
                <w:b/>
                <w:spacing w:val="31"/>
                <w:sz w:val="24"/>
              </w:rPr>
              <w:t xml:space="preserve"> </w:t>
            </w:r>
            <w:r>
              <w:rPr>
                <w:b/>
                <w:sz w:val="24"/>
              </w:rPr>
              <w:t>от</w:t>
            </w:r>
            <w:r>
              <w:rPr>
                <w:b/>
                <w:spacing w:val="-57"/>
                <w:sz w:val="24"/>
              </w:rPr>
              <w:t xml:space="preserve"> </w:t>
            </w:r>
            <w:r>
              <w:rPr>
                <w:b/>
                <w:sz w:val="24"/>
              </w:rPr>
              <w:t>опасностей,</w:t>
            </w:r>
            <w:r>
              <w:rPr>
                <w:b/>
                <w:spacing w:val="3"/>
                <w:sz w:val="24"/>
              </w:rPr>
              <w:t xml:space="preserve"> </w:t>
            </w:r>
            <w:r>
              <w:rPr>
                <w:b/>
                <w:sz w:val="24"/>
              </w:rPr>
              <w:t>возникающих</w:t>
            </w:r>
            <w:r>
              <w:rPr>
                <w:b/>
                <w:spacing w:val="4"/>
                <w:sz w:val="24"/>
              </w:rPr>
              <w:t xml:space="preserve"> </w:t>
            </w:r>
            <w:r>
              <w:rPr>
                <w:b/>
                <w:sz w:val="24"/>
              </w:rPr>
              <w:t>при</w:t>
            </w:r>
            <w:r>
              <w:rPr>
                <w:b/>
                <w:spacing w:val="4"/>
                <w:sz w:val="24"/>
              </w:rPr>
              <w:t xml:space="preserve"> </w:t>
            </w:r>
            <w:r>
              <w:rPr>
                <w:b/>
                <w:sz w:val="24"/>
              </w:rPr>
              <w:t>ведении</w:t>
            </w:r>
            <w:r>
              <w:rPr>
                <w:b/>
                <w:spacing w:val="5"/>
                <w:sz w:val="24"/>
              </w:rPr>
              <w:t xml:space="preserve"> </w:t>
            </w:r>
            <w:r>
              <w:rPr>
                <w:b/>
                <w:sz w:val="24"/>
              </w:rPr>
              <w:t>военных</w:t>
            </w:r>
            <w:r>
              <w:rPr>
                <w:b/>
                <w:spacing w:val="3"/>
                <w:sz w:val="24"/>
              </w:rPr>
              <w:t xml:space="preserve"> </w:t>
            </w:r>
            <w:r>
              <w:rPr>
                <w:b/>
                <w:sz w:val="24"/>
              </w:rPr>
              <w:t>действий</w:t>
            </w:r>
            <w:r>
              <w:rPr>
                <w:b/>
                <w:spacing w:val="5"/>
                <w:sz w:val="24"/>
              </w:rPr>
              <w:t xml:space="preserve"> </w:t>
            </w:r>
            <w:r>
              <w:rPr>
                <w:b/>
                <w:sz w:val="24"/>
              </w:rPr>
              <w:t>или</w:t>
            </w:r>
            <w:r>
              <w:rPr>
                <w:b/>
                <w:spacing w:val="4"/>
                <w:sz w:val="24"/>
              </w:rPr>
              <w:t xml:space="preserve"> </w:t>
            </w:r>
            <w:r>
              <w:rPr>
                <w:b/>
                <w:sz w:val="24"/>
              </w:rPr>
              <w:t>вследствие</w:t>
            </w:r>
            <w:r>
              <w:rPr>
                <w:b/>
                <w:spacing w:val="4"/>
                <w:sz w:val="24"/>
              </w:rPr>
              <w:t xml:space="preserve"> </w:t>
            </w:r>
            <w:r>
              <w:rPr>
                <w:b/>
                <w:sz w:val="24"/>
              </w:rPr>
              <w:t>этих</w:t>
            </w:r>
          </w:p>
          <w:p w14:paraId="7B82B1C2" w14:textId="77777777" w:rsidR="008B7368" w:rsidRDefault="008637A8">
            <w:pPr>
              <w:pStyle w:val="TableParagraph"/>
              <w:spacing w:line="259" w:lineRule="exact"/>
              <w:ind w:left="107"/>
              <w:rPr>
                <w:b/>
                <w:sz w:val="24"/>
              </w:rPr>
            </w:pPr>
            <w:r>
              <w:rPr>
                <w:b/>
                <w:sz w:val="24"/>
              </w:rPr>
              <w:t>действий</w:t>
            </w:r>
          </w:p>
        </w:tc>
        <w:tc>
          <w:tcPr>
            <w:tcW w:w="1570" w:type="dxa"/>
            <w:vMerge/>
            <w:tcBorders>
              <w:top w:val="nil"/>
            </w:tcBorders>
          </w:tcPr>
          <w:p w14:paraId="5FEA5A82" w14:textId="77777777" w:rsidR="008B7368" w:rsidRDefault="008B7368">
            <w:pPr>
              <w:rPr>
                <w:sz w:val="2"/>
                <w:szCs w:val="2"/>
              </w:rPr>
            </w:pPr>
          </w:p>
        </w:tc>
        <w:tc>
          <w:tcPr>
            <w:tcW w:w="1868" w:type="dxa"/>
            <w:vMerge/>
            <w:tcBorders>
              <w:top w:val="nil"/>
            </w:tcBorders>
          </w:tcPr>
          <w:p w14:paraId="3C9F10F5" w14:textId="77777777" w:rsidR="008B7368" w:rsidRDefault="008B7368">
            <w:pPr>
              <w:rPr>
                <w:sz w:val="2"/>
                <w:szCs w:val="2"/>
              </w:rPr>
            </w:pPr>
          </w:p>
        </w:tc>
      </w:tr>
      <w:tr w:rsidR="008B7368" w14:paraId="4FD40B6E" w14:textId="77777777">
        <w:trPr>
          <w:trHeight w:val="1655"/>
        </w:trPr>
        <w:tc>
          <w:tcPr>
            <w:tcW w:w="2259" w:type="dxa"/>
            <w:vMerge/>
            <w:tcBorders>
              <w:top w:val="nil"/>
            </w:tcBorders>
          </w:tcPr>
          <w:p w14:paraId="4DE63FCA" w14:textId="77777777" w:rsidR="008B7368" w:rsidRDefault="008B7368">
            <w:pPr>
              <w:rPr>
                <w:sz w:val="2"/>
                <w:szCs w:val="2"/>
              </w:rPr>
            </w:pPr>
          </w:p>
        </w:tc>
        <w:tc>
          <w:tcPr>
            <w:tcW w:w="8870" w:type="dxa"/>
          </w:tcPr>
          <w:p w14:paraId="152A01B3" w14:textId="77777777" w:rsidR="008B7368" w:rsidRDefault="008637A8">
            <w:pPr>
              <w:pStyle w:val="TableParagraph"/>
              <w:spacing w:line="273" w:lineRule="exact"/>
              <w:ind w:left="107"/>
              <w:jc w:val="both"/>
              <w:rPr>
                <w:b/>
                <w:sz w:val="24"/>
              </w:rPr>
            </w:pPr>
            <w:r>
              <w:rPr>
                <w:b/>
                <w:sz w:val="24"/>
              </w:rPr>
              <w:t>Вооруженные</w:t>
            </w:r>
            <w:r>
              <w:rPr>
                <w:b/>
                <w:spacing w:val="-4"/>
                <w:sz w:val="24"/>
              </w:rPr>
              <w:t xml:space="preserve"> </w:t>
            </w:r>
            <w:r>
              <w:rPr>
                <w:b/>
                <w:sz w:val="24"/>
              </w:rPr>
              <w:t>Силы</w:t>
            </w:r>
            <w:r>
              <w:rPr>
                <w:b/>
                <w:spacing w:val="1"/>
                <w:sz w:val="24"/>
              </w:rPr>
              <w:t xml:space="preserve"> </w:t>
            </w:r>
            <w:r>
              <w:rPr>
                <w:b/>
                <w:sz w:val="24"/>
              </w:rPr>
              <w:t>РФ</w:t>
            </w:r>
            <w:r>
              <w:rPr>
                <w:b/>
                <w:spacing w:val="1"/>
                <w:sz w:val="24"/>
              </w:rPr>
              <w:t xml:space="preserve"> </w:t>
            </w:r>
            <w:r>
              <w:rPr>
                <w:b/>
                <w:sz w:val="24"/>
              </w:rPr>
              <w:t>-</w:t>
            </w:r>
            <w:r>
              <w:rPr>
                <w:b/>
                <w:spacing w:val="-2"/>
                <w:sz w:val="24"/>
              </w:rPr>
              <w:t xml:space="preserve"> </w:t>
            </w:r>
            <w:r>
              <w:rPr>
                <w:b/>
                <w:sz w:val="24"/>
              </w:rPr>
              <w:t>основа</w:t>
            </w:r>
            <w:r>
              <w:rPr>
                <w:b/>
                <w:spacing w:val="-2"/>
                <w:sz w:val="24"/>
              </w:rPr>
              <w:t xml:space="preserve"> </w:t>
            </w:r>
            <w:r>
              <w:rPr>
                <w:b/>
                <w:sz w:val="24"/>
              </w:rPr>
              <w:t>обороны</w:t>
            </w:r>
            <w:r>
              <w:rPr>
                <w:b/>
                <w:spacing w:val="-1"/>
                <w:sz w:val="24"/>
              </w:rPr>
              <w:t xml:space="preserve"> </w:t>
            </w:r>
            <w:r>
              <w:rPr>
                <w:b/>
                <w:sz w:val="24"/>
              </w:rPr>
              <w:t>РФ</w:t>
            </w:r>
          </w:p>
          <w:p w14:paraId="078FF74A" w14:textId="77777777" w:rsidR="008B7368" w:rsidRDefault="008637A8">
            <w:pPr>
              <w:pStyle w:val="TableParagraph"/>
              <w:ind w:left="107" w:right="91"/>
              <w:jc w:val="both"/>
              <w:rPr>
                <w:b/>
                <w:sz w:val="24"/>
              </w:rPr>
            </w:pPr>
            <w:r>
              <w:rPr>
                <w:b/>
                <w:sz w:val="24"/>
              </w:rPr>
              <w:t>Функции и основные задачи современных Вооруженных Сил</w:t>
            </w:r>
            <w:r>
              <w:rPr>
                <w:b/>
                <w:spacing w:val="60"/>
                <w:sz w:val="24"/>
              </w:rPr>
              <w:t xml:space="preserve"> </w:t>
            </w:r>
            <w:r>
              <w:rPr>
                <w:b/>
                <w:sz w:val="24"/>
              </w:rPr>
              <w:t>России, их роль</w:t>
            </w:r>
            <w:r>
              <w:rPr>
                <w:b/>
                <w:spacing w:val="1"/>
                <w:sz w:val="24"/>
              </w:rPr>
              <w:t xml:space="preserve"> </w:t>
            </w:r>
            <w:r>
              <w:rPr>
                <w:b/>
                <w:sz w:val="24"/>
              </w:rPr>
              <w:t>в системе</w:t>
            </w:r>
            <w:r>
              <w:rPr>
                <w:b/>
                <w:spacing w:val="1"/>
                <w:sz w:val="24"/>
              </w:rPr>
              <w:t xml:space="preserve"> </w:t>
            </w:r>
            <w:r>
              <w:rPr>
                <w:b/>
                <w:sz w:val="24"/>
              </w:rPr>
              <w:t>обеспечения национальной безопасности страны. Состав и структу-</w:t>
            </w:r>
            <w:r>
              <w:rPr>
                <w:b/>
                <w:spacing w:val="1"/>
                <w:sz w:val="24"/>
              </w:rPr>
              <w:t xml:space="preserve"> </w:t>
            </w:r>
            <w:r>
              <w:rPr>
                <w:b/>
                <w:sz w:val="24"/>
              </w:rPr>
              <w:t>ра</w:t>
            </w:r>
            <w:r>
              <w:rPr>
                <w:b/>
                <w:spacing w:val="-1"/>
                <w:sz w:val="24"/>
              </w:rPr>
              <w:t xml:space="preserve"> </w:t>
            </w:r>
            <w:r>
              <w:rPr>
                <w:b/>
                <w:sz w:val="24"/>
              </w:rPr>
              <w:t>Вооруженных сил</w:t>
            </w:r>
            <w:r>
              <w:rPr>
                <w:b/>
                <w:spacing w:val="-1"/>
                <w:sz w:val="24"/>
              </w:rPr>
              <w:t xml:space="preserve"> </w:t>
            </w:r>
            <w:r>
              <w:rPr>
                <w:b/>
                <w:sz w:val="24"/>
              </w:rPr>
              <w:t>России.</w:t>
            </w:r>
          </w:p>
          <w:p w14:paraId="390E7B65" w14:textId="77777777" w:rsidR="008B7368" w:rsidRDefault="008637A8">
            <w:pPr>
              <w:pStyle w:val="TableParagraph"/>
              <w:spacing w:line="270" w:lineRule="atLeast"/>
              <w:ind w:left="107" w:right="101"/>
              <w:jc w:val="both"/>
              <w:rPr>
                <w:b/>
                <w:sz w:val="24"/>
              </w:rPr>
            </w:pPr>
            <w:r>
              <w:rPr>
                <w:b/>
                <w:sz w:val="24"/>
              </w:rPr>
              <w:t>Организация и порядок призыва граждан на военную службу, и поступление</w:t>
            </w:r>
            <w:r>
              <w:rPr>
                <w:b/>
                <w:spacing w:val="1"/>
                <w:sz w:val="24"/>
              </w:rPr>
              <w:t xml:space="preserve"> </w:t>
            </w:r>
            <w:r>
              <w:rPr>
                <w:b/>
                <w:sz w:val="24"/>
              </w:rPr>
              <w:t>на</w:t>
            </w:r>
            <w:r>
              <w:rPr>
                <w:b/>
                <w:spacing w:val="-1"/>
                <w:sz w:val="24"/>
              </w:rPr>
              <w:t xml:space="preserve"> </w:t>
            </w:r>
            <w:r>
              <w:rPr>
                <w:b/>
                <w:sz w:val="24"/>
              </w:rPr>
              <w:t>нее</w:t>
            </w:r>
            <w:r>
              <w:rPr>
                <w:b/>
                <w:spacing w:val="-1"/>
                <w:sz w:val="24"/>
              </w:rPr>
              <w:t xml:space="preserve"> </w:t>
            </w:r>
            <w:r>
              <w:rPr>
                <w:b/>
                <w:sz w:val="24"/>
              </w:rPr>
              <w:t>в</w:t>
            </w:r>
            <w:r>
              <w:rPr>
                <w:b/>
                <w:spacing w:val="-1"/>
                <w:sz w:val="24"/>
              </w:rPr>
              <w:t xml:space="preserve"> </w:t>
            </w:r>
            <w:r>
              <w:rPr>
                <w:b/>
                <w:sz w:val="24"/>
              </w:rPr>
              <w:t>добровольном</w:t>
            </w:r>
            <w:r>
              <w:rPr>
                <w:b/>
                <w:spacing w:val="-1"/>
                <w:sz w:val="24"/>
              </w:rPr>
              <w:t xml:space="preserve"> </w:t>
            </w:r>
            <w:r>
              <w:rPr>
                <w:b/>
                <w:sz w:val="24"/>
              </w:rPr>
              <w:t>порядке</w:t>
            </w:r>
          </w:p>
        </w:tc>
        <w:tc>
          <w:tcPr>
            <w:tcW w:w="1570" w:type="dxa"/>
            <w:vMerge/>
            <w:tcBorders>
              <w:top w:val="nil"/>
            </w:tcBorders>
          </w:tcPr>
          <w:p w14:paraId="7BA09D4A" w14:textId="77777777" w:rsidR="008B7368" w:rsidRDefault="008B7368">
            <w:pPr>
              <w:rPr>
                <w:sz w:val="2"/>
                <w:szCs w:val="2"/>
              </w:rPr>
            </w:pPr>
          </w:p>
        </w:tc>
        <w:tc>
          <w:tcPr>
            <w:tcW w:w="1868" w:type="dxa"/>
            <w:vMerge/>
            <w:tcBorders>
              <w:top w:val="nil"/>
            </w:tcBorders>
          </w:tcPr>
          <w:p w14:paraId="5BBF2AA6" w14:textId="77777777" w:rsidR="008B7368" w:rsidRDefault="008B7368">
            <w:pPr>
              <w:rPr>
                <w:sz w:val="2"/>
                <w:szCs w:val="2"/>
              </w:rPr>
            </w:pPr>
          </w:p>
        </w:tc>
      </w:tr>
      <w:tr w:rsidR="008B7368" w14:paraId="4426D785" w14:textId="77777777">
        <w:trPr>
          <w:trHeight w:val="827"/>
        </w:trPr>
        <w:tc>
          <w:tcPr>
            <w:tcW w:w="2259" w:type="dxa"/>
            <w:vMerge/>
            <w:tcBorders>
              <w:top w:val="nil"/>
            </w:tcBorders>
          </w:tcPr>
          <w:p w14:paraId="14C74EBC" w14:textId="77777777" w:rsidR="008B7368" w:rsidRDefault="008B7368">
            <w:pPr>
              <w:rPr>
                <w:sz w:val="2"/>
                <w:szCs w:val="2"/>
              </w:rPr>
            </w:pPr>
          </w:p>
        </w:tc>
        <w:tc>
          <w:tcPr>
            <w:tcW w:w="8870" w:type="dxa"/>
          </w:tcPr>
          <w:p w14:paraId="3D24389F" w14:textId="77777777" w:rsidR="008B7368" w:rsidRDefault="008637A8">
            <w:pPr>
              <w:pStyle w:val="TableParagraph"/>
              <w:spacing w:line="270" w:lineRule="exact"/>
              <w:ind w:left="107"/>
              <w:rPr>
                <w:b/>
                <w:sz w:val="24"/>
              </w:rPr>
            </w:pPr>
            <w:r>
              <w:rPr>
                <w:b/>
                <w:sz w:val="24"/>
              </w:rPr>
              <w:t>Терроризм</w:t>
            </w:r>
            <w:r>
              <w:rPr>
                <w:b/>
                <w:spacing w:val="-4"/>
                <w:sz w:val="24"/>
              </w:rPr>
              <w:t xml:space="preserve"> </w:t>
            </w:r>
            <w:r>
              <w:rPr>
                <w:b/>
                <w:sz w:val="24"/>
              </w:rPr>
              <w:t>как</w:t>
            </w:r>
            <w:r>
              <w:rPr>
                <w:b/>
                <w:spacing w:val="-3"/>
                <w:sz w:val="24"/>
              </w:rPr>
              <w:t xml:space="preserve"> </w:t>
            </w:r>
            <w:r>
              <w:rPr>
                <w:b/>
                <w:sz w:val="24"/>
              </w:rPr>
              <w:t>серьезная</w:t>
            </w:r>
            <w:r>
              <w:rPr>
                <w:b/>
                <w:spacing w:val="-3"/>
                <w:sz w:val="24"/>
              </w:rPr>
              <w:t xml:space="preserve"> </w:t>
            </w:r>
            <w:r>
              <w:rPr>
                <w:b/>
                <w:sz w:val="24"/>
              </w:rPr>
              <w:t>угроза</w:t>
            </w:r>
            <w:r>
              <w:rPr>
                <w:b/>
                <w:spacing w:val="-3"/>
                <w:sz w:val="24"/>
              </w:rPr>
              <w:t xml:space="preserve"> </w:t>
            </w:r>
            <w:r>
              <w:rPr>
                <w:b/>
                <w:sz w:val="24"/>
              </w:rPr>
              <w:t>национальной</w:t>
            </w:r>
            <w:r>
              <w:rPr>
                <w:b/>
                <w:spacing w:val="-3"/>
                <w:sz w:val="24"/>
              </w:rPr>
              <w:t xml:space="preserve"> </w:t>
            </w:r>
            <w:r>
              <w:rPr>
                <w:b/>
                <w:sz w:val="24"/>
              </w:rPr>
              <w:t>безопасности</w:t>
            </w:r>
            <w:r>
              <w:rPr>
                <w:b/>
                <w:spacing w:val="-3"/>
                <w:sz w:val="24"/>
              </w:rPr>
              <w:t xml:space="preserve"> </w:t>
            </w:r>
            <w:r>
              <w:rPr>
                <w:b/>
                <w:sz w:val="24"/>
              </w:rPr>
              <w:t>России</w:t>
            </w:r>
          </w:p>
          <w:p w14:paraId="319CF9B0" w14:textId="77777777" w:rsidR="008B7368" w:rsidRDefault="008637A8">
            <w:pPr>
              <w:pStyle w:val="TableParagraph"/>
              <w:spacing w:line="276" w:lineRule="exact"/>
              <w:ind w:left="107"/>
              <w:rPr>
                <w:sz w:val="24"/>
              </w:rPr>
            </w:pPr>
            <w:r>
              <w:rPr>
                <w:sz w:val="24"/>
              </w:rPr>
              <w:t>Проявление</w:t>
            </w:r>
            <w:r>
              <w:rPr>
                <w:spacing w:val="5"/>
                <w:sz w:val="24"/>
              </w:rPr>
              <w:t xml:space="preserve"> </w:t>
            </w:r>
            <w:r>
              <w:rPr>
                <w:sz w:val="24"/>
              </w:rPr>
              <w:t>терроризма</w:t>
            </w:r>
            <w:r>
              <w:rPr>
                <w:spacing w:val="7"/>
                <w:sz w:val="24"/>
              </w:rPr>
              <w:t xml:space="preserve"> </w:t>
            </w:r>
            <w:r>
              <w:rPr>
                <w:b/>
                <w:sz w:val="24"/>
              </w:rPr>
              <w:t>в</w:t>
            </w:r>
            <w:r>
              <w:rPr>
                <w:b/>
                <w:spacing w:val="7"/>
                <w:sz w:val="24"/>
              </w:rPr>
              <w:t xml:space="preserve"> </w:t>
            </w:r>
            <w:r>
              <w:rPr>
                <w:sz w:val="24"/>
              </w:rPr>
              <w:t>России.</w:t>
            </w:r>
            <w:r>
              <w:rPr>
                <w:spacing w:val="6"/>
                <w:sz w:val="24"/>
              </w:rPr>
              <w:t xml:space="preserve"> </w:t>
            </w:r>
            <w:r>
              <w:rPr>
                <w:sz w:val="24"/>
              </w:rPr>
              <w:t>Виды</w:t>
            </w:r>
            <w:r>
              <w:rPr>
                <w:spacing w:val="7"/>
                <w:sz w:val="24"/>
              </w:rPr>
              <w:t xml:space="preserve"> </w:t>
            </w:r>
            <w:r>
              <w:rPr>
                <w:sz w:val="24"/>
              </w:rPr>
              <w:t>терроризма.</w:t>
            </w:r>
            <w:r>
              <w:rPr>
                <w:spacing w:val="6"/>
                <w:sz w:val="24"/>
              </w:rPr>
              <w:t xml:space="preserve"> </w:t>
            </w:r>
            <w:r>
              <w:rPr>
                <w:sz w:val="24"/>
              </w:rPr>
              <w:t>Борьба</w:t>
            </w:r>
            <w:r>
              <w:rPr>
                <w:spacing w:val="6"/>
                <w:sz w:val="24"/>
              </w:rPr>
              <w:t xml:space="preserve"> </w:t>
            </w:r>
            <w:r>
              <w:rPr>
                <w:sz w:val="24"/>
              </w:rPr>
              <w:t>с</w:t>
            </w:r>
            <w:r>
              <w:rPr>
                <w:spacing w:val="5"/>
                <w:sz w:val="24"/>
              </w:rPr>
              <w:t xml:space="preserve"> </w:t>
            </w:r>
            <w:r>
              <w:rPr>
                <w:sz w:val="24"/>
              </w:rPr>
              <w:t>терроризмом.</w:t>
            </w:r>
            <w:r>
              <w:rPr>
                <w:spacing w:val="7"/>
                <w:sz w:val="24"/>
              </w:rPr>
              <w:t xml:space="preserve"> </w:t>
            </w:r>
            <w:r>
              <w:rPr>
                <w:sz w:val="24"/>
              </w:rPr>
              <w:t>Терро-</w:t>
            </w:r>
            <w:r>
              <w:rPr>
                <w:spacing w:val="-57"/>
                <w:sz w:val="24"/>
              </w:rPr>
              <w:t xml:space="preserve"> </w:t>
            </w:r>
            <w:r>
              <w:rPr>
                <w:sz w:val="24"/>
              </w:rPr>
              <w:t>ристические</w:t>
            </w:r>
            <w:r>
              <w:rPr>
                <w:spacing w:val="-2"/>
                <w:sz w:val="24"/>
              </w:rPr>
              <w:t xml:space="preserve"> </w:t>
            </w:r>
            <w:r>
              <w:rPr>
                <w:sz w:val="24"/>
              </w:rPr>
              <w:t>организации</w:t>
            </w:r>
          </w:p>
        </w:tc>
        <w:tc>
          <w:tcPr>
            <w:tcW w:w="1570" w:type="dxa"/>
            <w:vMerge/>
            <w:tcBorders>
              <w:top w:val="nil"/>
            </w:tcBorders>
          </w:tcPr>
          <w:p w14:paraId="6E23AB2D" w14:textId="77777777" w:rsidR="008B7368" w:rsidRDefault="008B7368">
            <w:pPr>
              <w:rPr>
                <w:sz w:val="2"/>
                <w:szCs w:val="2"/>
              </w:rPr>
            </w:pPr>
          </w:p>
        </w:tc>
        <w:tc>
          <w:tcPr>
            <w:tcW w:w="1868" w:type="dxa"/>
            <w:vMerge/>
            <w:tcBorders>
              <w:top w:val="nil"/>
            </w:tcBorders>
          </w:tcPr>
          <w:p w14:paraId="696AE02C" w14:textId="77777777" w:rsidR="008B7368" w:rsidRDefault="008B7368">
            <w:pPr>
              <w:rPr>
                <w:sz w:val="2"/>
                <w:szCs w:val="2"/>
              </w:rPr>
            </w:pPr>
          </w:p>
        </w:tc>
      </w:tr>
      <w:tr w:rsidR="008B7368" w14:paraId="2629063C" w14:textId="77777777">
        <w:trPr>
          <w:trHeight w:val="275"/>
        </w:trPr>
        <w:tc>
          <w:tcPr>
            <w:tcW w:w="2259" w:type="dxa"/>
            <w:vMerge/>
            <w:tcBorders>
              <w:top w:val="nil"/>
            </w:tcBorders>
          </w:tcPr>
          <w:p w14:paraId="2126D37F" w14:textId="77777777" w:rsidR="008B7368" w:rsidRDefault="008B7368">
            <w:pPr>
              <w:rPr>
                <w:sz w:val="2"/>
                <w:szCs w:val="2"/>
              </w:rPr>
            </w:pPr>
          </w:p>
        </w:tc>
        <w:tc>
          <w:tcPr>
            <w:tcW w:w="8870" w:type="dxa"/>
          </w:tcPr>
          <w:p w14:paraId="698C823B" w14:textId="77777777" w:rsidR="008B7368" w:rsidRDefault="008637A8">
            <w:pPr>
              <w:pStyle w:val="TableParagraph"/>
              <w:spacing w:line="256" w:lineRule="exact"/>
              <w:ind w:left="107"/>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570" w:type="dxa"/>
            <w:vMerge/>
            <w:tcBorders>
              <w:top w:val="nil"/>
            </w:tcBorders>
          </w:tcPr>
          <w:p w14:paraId="4E6CFC22" w14:textId="77777777" w:rsidR="008B7368" w:rsidRDefault="008B7368">
            <w:pPr>
              <w:rPr>
                <w:sz w:val="2"/>
                <w:szCs w:val="2"/>
              </w:rPr>
            </w:pPr>
          </w:p>
        </w:tc>
        <w:tc>
          <w:tcPr>
            <w:tcW w:w="1868" w:type="dxa"/>
            <w:vMerge/>
            <w:tcBorders>
              <w:top w:val="nil"/>
            </w:tcBorders>
          </w:tcPr>
          <w:p w14:paraId="46117101" w14:textId="77777777" w:rsidR="008B7368" w:rsidRDefault="008B7368">
            <w:pPr>
              <w:rPr>
                <w:sz w:val="2"/>
                <w:szCs w:val="2"/>
              </w:rPr>
            </w:pPr>
          </w:p>
        </w:tc>
      </w:tr>
      <w:tr w:rsidR="008B7368" w14:paraId="5609C3F5" w14:textId="77777777">
        <w:trPr>
          <w:trHeight w:val="551"/>
        </w:trPr>
        <w:tc>
          <w:tcPr>
            <w:tcW w:w="2259" w:type="dxa"/>
            <w:vMerge/>
            <w:tcBorders>
              <w:top w:val="nil"/>
            </w:tcBorders>
          </w:tcPr>
          <w:p w14:paraId="0EE10198" w14:textId="77777777" w:rsidR="008B7368" w:rsidRDefault="008B7368">
            <w:pPr>
              <w:rPr>
                <w:sz w:val="2"/>
                <w:szCs w:val="2"/>
              </w:rPr>
            </w:pPr>
          </w:p>
        </w:tc>
        <w:tc>
          <w:tcPr>
            <w:tcW w:w="8870" w:type="dxa"/>
          </w:tcPr>
          <w:p w14:paraId="6906D6DE" w14:textId="77777777" w:rsidR="008B7368" w:rsidRDefault="008637A8">
            <w:pPr>
              <w:pStyle w:val="TableParagraph"/>
              <w:spacing w:line="268" w:lineRule="exact"/>
              <w:ind w:left="107"/>
              <w:rPr>
                <w:sz w:val="24"/>
              </w:rPr>
            </w:pPr>
            <w:r>
              <w:rPr>
                <w:sz w:val="24"/>
              </w:rPr>
              <w:t>Подготовка</w:t>
            </w:r>
            <w:r>
              <w:rPr>
                <w:spacing w:val="16"/>
                <w:sz w:val="24"/>
              </w:rPr>
              <w:t xml:space="preserve"> </w:t>
            </w:r>
            <w:r>
              <w:rPr>
                <w:sz w:val="24"/>
              </w:rPr>
              <w:t>данных</w:t>
            </w:r>
            <w:r>
              <w:rPr>
                <w:spacing w:val="18"/>
                <w:sz w:val="24"/>
              </w:rPr>
              <w:t xml:space="preserve"> </w:t>
            </w:r>
            <w:r>
              <w:rPr>
                <w:sz w:val="24"/>
              </w:rPr>
              <w:t>использования</w:t>
            </w:r>
            <w:r>
              <w:rPr>
                <w:spacing w:val="14"/>
                <w:sz w:val="24"/>
              </w:rPr>
              <w:t xml:space="preserve"> </w:t>
            </w:r>
            <w:r>
              <w:rPr>
                <w:sz w:val="24"/>
              </w:rPr>
              <w:t>инженерных</w:t>
            </w:r>
            <w:r>
              <w:rPr>
                <w:spacing w:val="20"/>
                <w:sz w:val="24"/>
              </w:rPr>
              <w:t xml:space="preserve"> </w:t>
            </w:r>
            <w:r>
              <w:rPr>
                <w:sz w:val="24"/>
              </w:rPr>
              <w:t>сооружений</w:t>
            </w:r>
            <w:r>
              <w:rPr>
                <w:spacing w:val="19"/>
                <w:sz w:val="24"/>
              </w:rPr>
              <w:t xml:space="preserve"> </w:t>
            </w:r>
            <w:r>
              <w:rPr>
                <w:sz w:val="24"/>
              </w:rPr>
              <w:t>для</w:t>
            </w:r>
            <w:r>
              <w:rPr>
                <w:spacing w:val="15"/>
                <w:sz w:val="24"/>
              </w:rPr>
              <w:t xml:space="preserve"> </w:t>
            </w:r>
            <w:r>
              <w:rPr>
                <w:sz w:val="24"/>
              </w:rPr>
              <w:t>защиты</w:t>
            </w:r>
            <w:r>
              <w:rPr>
                <w:spacing w:val="17"/>
                <w:sz w:val="24"/>
              </w:rPr>
              <w:t xml:space="preserve"> </w:t>
            </w:r>
            <w:r>
              <w:rPr>
                <w:sz w:val="24"/>
              </w:rPr>
              <w:t>работаю-</w:t>
            </w:r>
          </w:p>
          <w:p w14:paraId="466DFAC2" w14:textId="77777777" w:rsidR="008B7368" w:rsidRDefault="008637A8">
            <w:pPr>
              <w:pStyle w:val="TableParagraph"/>
              <w:spacing w:line="264" w:lineRule="exact"/>
              <w:ind w:left="107"/>
              <w:rPr>
                <w:sz w:val="24"/>
              </w:rPr>
            </w:pPr>
            <w:r>
              <w:rPr>
                <w:sz w:val="24"/>
              </w:rPr>
              <w:t>щих</w:t>
            </w:r>
            <w:r>
              <w:rPr>
                <w:spacing w:val="-5"/>
                <w:sz w:val="24"/>
              </w:rPr>
              <w:t xml:space="preserve"> </w:t>
            </w:r>
            <w:r>
              <w:rPr>
                <w:sz w:val="24"/>
              </w:rPr>
              <w:t>и</w:t>
            </w:r>
            <w:r>
              <w:rPr>
                <w:spacing w:val="-3"/>
                <w:sz w:val="24"/>
              </w:rPr>
              <w:t xml:space="preserve"> </w:t>
            </w:r>
            <w:r>
              <w:rPr>
                <w:sz w:val="24"/>
              </w:rPr>
              <w:t>населения</w:t>
            </w:r>
            <w:r>
              <w:rPr>
                <w:spacing w:val="-3"/>
                <w:sz w:val="24"/>
              </w:rPr>
              <w:t xml:space="preserve"> </w:t>
            </w:r>
            <w:r>
              <w:rPr>
                <w:sz w:val="24"/>
              </w:rPr>
              <w:t>от</w:t>
            </w:r>
            <w:r>
              <w:rPr>
                <w:spacing w:val="-3"/>
                <w:sz w:val="24"/>
              </w:rPr>
              <w:t xml:space="preserve"> </w:t>
            </w:r>
            <w:r>
              <w:rPr>
                <w:sz w:val="24"/>
              </w:rPr>
              <w:t>чрезвычайных</w:t>
            </w:r>
            <w:r>
              <w:rPr>
                <w:spacing w:val="-2"/>
                <w:sz w:val="24"/>
              </w:rPr>
              <w:t xml:space="preserve"> </w:t>
            </w:r>
            <w:r>
              <w:rPr>
                <w:sz w:val="24"/>
              </w:rPr>
              <w:t>ситуаций</w:t>
            </w:r>
          </w:p>
        </w:tc>
        <w:tc>
          <w:tcPr>
            <w:tcW w:w="1570" w:type="dxa"/>
            <w:vMerge/>
            <w:tcBorders>
              <w:top w:val="nil"/>
            </w:tcBorders>
          </w:tcPr>
          <w:p w14:paraId="0439C4D7" w14:textId="77777777" w:rsidR="008B7368" w:rsidRDefault="008B7368">
            <w:pPr>
              <w:rPr>
                <w:sz w:val="2"/>
                <w:szCs w:val="2"/>
              </w:rPr>
            </w:pPr>
          </w:p>
        </w:tc>
        <w:tc>
          <w:tcPr>
            <w:tcW w:w="1868" w:type="dxa"/>
            <w:vMerge/>
            <w:tcBorders>
              <w:top w:val="nil"/>
            </w:tcBorders>
          </w:tcPr>
          <w:p w14:paraId="37410FD9" w14:textId="77777777" w:rsidR="008B7368" w:rsidRDefault="008B7368">
            <w:pPr>
              <w:rPr>
                <w:sz w:val="2"/>
                <w:szCs w:val="2"/>
              </w:rPr>
            </w:pPr>
          </w:p>
        </w:tc>
      </w:tr>
      <w:tr w:rsidR="008B7368" w14:paraId="0FAAE5C8" w14:textId="77777777">
        <w:trPr>
          <w:trHeight w:val="551"/>
        </w:trPr>
        <w:tc>
          <w:tcPr>
            <w:tcW w:w="2259" w:type="dxa"/>
            <w:vMerge/>
            <w:tcBorders>
              <w:top w:val="nil"/>
            </w:tcBorders>
          </w:tcPr>
          <w:p w14:paraId="4FAF7CD2" w14:textId="77777777" w:rsidR="008B7368" w:rsidRDefault="008B7368">
            <w:pPr>
              <w:rPr>
                <w:sz w:val="2"/>
                <w:szCs w:val="2"/>
              </w:rPr>
            </w:pPr>
          </w:p>
        </w:tc>
        <w:tc>
          <w:tcPr>
            <w:tcW w:w="8870" w:type="dxa"/>
          </w:tcPr>
          <w:p w14:paraId="1A5476EF" w14:textId="77777777" w:rsidR="008B7368" w:rsidRDefault="008637A8">
            <w:pPr>
              <w:pStyle w:val="TableParagraph"/>
              <w:spacing w:line="268" w:lineRule="exact"/>
              <w:ind w:left="107"/>
              <w:rPr>
                <w:sz w:val="24"/>
              </w:rPr>
            </w:pPr>
            <w:r>
              <w:rPr>
                <w:sz w:val="24"/>
              </w:rPr>
              <w:t>Организация</w:t>
            </w:r>
            <w:r>
              <w:rPr>
                <w:spacing w:val="2"/>
                <w:sz w:val="24"/>
              </w:rPr>
              <w:t xml:space="preserve"> </w:t>
            </w:r>
            <w:r>
              <w:rPr>
                <w:sz w:val="24"/>
              </w:rPr>
              <w:t>получения</w:t>
            </w:r>
            <w:r>
              <w:rPr>
                <w:spacing w:val="9"/>
                <w:sz w:val="24"/>
              </w:rPr>
              <w:t xml:space="preserve"> </w:t>
            </w:r>
            <w:r>
              <w:rPr>
                <w:sz w:val="24"/>
              </w:rPr>
              <w:t>средств</w:t>
            </w:r>
            <w:r>
              <w:rPr>
                <w:spacing w:val="4"/>
                <w:sz w:val="24"/>
              </w:rPr>
              <w:t xml:space="preserve"> </w:t>
            </w:r>
            <w:r>
              <w:rPr>
                <w:sz w:val="24"/>
              </w:rPr>
              <w:t>индивидуальной</w:t>
            </w:r>
            <w:r>
              <w:rPr>
                <w:spacing w:val="4"/>
                <w:sz w:val="24"/>
              </w:rPr>
              <w:t xml:space="preserve"> </w:t>
            </w:r>
            <w:r>
              <w:rPr>
                <w:sz w:val="24"/>
              </w:rPr>
              <w:t>защиты</w:t>
            </w:r>
            <w:r>
              <w:rPr>
                <w:spacing w:val="4"/>
                <w:sz w:val="24"/>
              </w:rPr>
              <w:t xml:space="preserve"> </w:t>
            </w:r>
            <w:r>
              <w:rPr>
                <w:sz w:val="24"/>
              </w:rPr>
              <w:t>в</w:t>
            </w:r>
            <w:r>
              <w:rPr>
                <w:spacing w:val="5"/>
                <w:sz w:val="24"/>
              </w:rPr>
              <w:t xml:space="preserve"> </w:t>
            </w:r>
            <w:r>
              <w:rPr>
                <w:sz w:val="24"/>
              </w:rPr>
              <w:t>чрезвычайных</w:t>
            </w:r>
            <w:r>
              <w:rPr>
                <w:spacing w:val="8"/>
                <w:sz w:val="24"/>
              </w:rPr>
              <w:t xml:space="preserve"> </w:t>
            </w:r>
            <w:r>
              <w:rPr>
                <w:sz w:val="24"/>
              </w:rPr>
              <w:t>ситуаци-</w:t>
            </w:r>
          </w:p>
          <w:p w14:paraId="35635EDB" w14:textId="77777777" w:rsidR="008B7368" w:rsidRDefault="008637A8">
            <w:pPr>
              <w:pStyle w:val="TableParagraph"/>
              <w:spacing w:line="264" w:lineRule="exact"/>
              <w:ind w:left="107"/>
              <w:rPr>
                <w:sz w:val="24"/>
              </w:rPr>
            </w:pPr>
            <w:r>
              <w:rPr>
                <w:sz w:val="24"/>
              </w:rPr>
              <w:t>ях</w:t>
            </w:r>
          </w:p>
        </w:tc>
        <w:tc>
          <w:tcPr>
            <w:tcW w:w="1570" w:type="dxa"/>
            <w:vMerge/>
            <w:tcBorders>
              <w:top w:val="nil"/>
            </w:tcBorders>
          </w:tcPr>
          <w:p w14:paraId="403ABB98" w14:textId="77777777" w:rsidR="008B7368" w:rsidRDefault="008B7368">
            <w:pPr>
              <w:rPr>
                <w:sz w:val="2"/>
                <w:szCs w:val="2"/>
              </w:rPr>
            </w:pPr>
          </w:p>
        </w:tc>
        <w:tc>
          <w:tcPr>
            <w:tcW w:w="1868" w:type="dxa"/>
            <w:vMerge/>
            <w:tcBorders>
              <w:top w:val="nil"/>
            </w:tcBorders>
          </w:tcPr>
          <w:p w14:paraId="283B8D5D" w14:textId="77777777" w:rsidR="008B7368" w:rsidRDefault="008B7368">
            <w:pPr>
              <w:rPr>
                <w:sz w:val="2"/>
                <w:szCs w:val="2"/>
              </w:rPr>
            </w:pPr>
          </w:p>
        </w:tc>
      </w:tr>
      <w:tr w:rsidR="008B7368" w14:paraId="7B90444C" w14:textId="77777777">
        <w:trPr>
          <w:trHeight w:val="275"/>
        </w:trPr>
        <w:tc>
          <w:tcPr>
            <w:tcW w:w="2259" w:type="dxa"/>
            <w:vMerge/>
            <w:tcBorders>
              <w:top w:val="nil"/>
            </w:tcBorders>
          </w:tcPr>
          <w:p w14:paraId="2A3DD797" w14:textId="77777777" w:rsidR="008B7368" w:rsidRDefault="008B7368">
            <w:pPr>
              <w:rPr>
                <w:sz w:val="2"/>
                <w:szCs w:val="2"/>
              </w:rPr>
            </w:pPr>
          </w:p>
        </w:tc>
        <w:tc>
          <w:tcPr>
            <w:tcW w:w="8870" w:type="dxa"/>
          </w:tcPr>
          <w:p w14:paraId="21847C98" w14:textId="77777777" w:rsidR="008B7368" w:rsidRDefault="008637A8">
            <w:pPr>
              <w:pStyle w:val="TableParagraph"/>
              <w:spacing w:line="256" w:lineRule="exact"/>
              <w:ind w:left="107"/>
              <w:rPr>
                <w:sz w:val="24"/>
              </w:rPr>
            </w:pPr>
            <w:r>
              <w:rPr>
                <w:sz w:val="24"/>
              </w:rPr>
              <w:t>Изучение</w:t>
            </w:r>
            <w:r>
              <w:rPr>
                <w:spacing w:val="-4"/>
                <w:sz w:val="24"/>
              </w:rPr>
              <w:t xml:space="preserve"> </w:t>
            </w:r>
            <w:r>
              <w:rPr>
                <w:sz w:val="24"/>
              </w:rPr>
              <w:t>материальной</w:t>
            </w:r>
            <w:r>
              <w:rPr>
                <w:spacing w:val="-3"/>
                <w:sz w:val="24"/>
              </w:rPr>
              <w:t xml:space="preserve"> </w:t>
            </w:r>
            <w:r>
              <w:rPr>
                <w:sz w:val="24"/>
              </w:rPr>
              <w:t>части,</w:t>
            </w:r>
            <w:r>
              <w:rPr>
                <w:spacing w:val="-2"/>
                <w:sz w:val="24"/>
              </w:rPr>
              <w:t xml:space="preserve"> </w:t>
            </w:r>
            <w:r>
              <w:rPr>
                <w:sz w:val="24"/>
              </w:rPr>
              <w:t>сборка,</w:t>
            </w:r>
            <w:r>
              <w:rPr>
                <w:spacing w:val="-3"/>
                <w:sz w:val="24"/>
              </w:rPr>
              <w:t xml:space="preserve"> </w:t>
            </w:r>
            <w:r>
              <w:rPr>
                <w:sz w:val="24"/>
              </w:rPr>
              <w:t>разборка</w:t>
            </w:r>
            <w:r>
              <w:rPr>
                <w:spacing w:val="54"/>
                <w:sz w:val="24"/>
              </w:rPr>
              <w:t xml:space="preserve"> </w:t>
            </w:r>
            <w:r>
              <w:rPr>
                <w:sz w:val="24"/>
              </w:rPr>
              <w:t>автомата</w:t>
            </w:r>
          </w:p>
        </w:tc>
        <w:tc>
          <w:tcPr>
            <w:tcW w:w="1570" w:type="dxa"/>
            <w:vMerge/>
            <w:tcBorders>
              <w:top w:val="nil"/>
            </w:tcBorders>
          </w:tcPr>
          <w:p w14:paraId="72ACAAA8" w14:textId="77777777" w:rsidR="008B7368" w:rsidRDefault="008B7368">
            <w:pPr>
              <w:rPr>
                <w:sz w:val="2"/>
                <w:szCs w:val="2"/>
              </w:rPr>
            </w:pPr>
          </w:p>
        </w:tc>
        <w:tc>
          <w:tcPr>
            <w:tcW w:w="1868" w:type="dxa"/>
            <w:vMerge/>
            <w:tcBorders>
              <w:top w:val="nil"/>
            </w:tcBorders>
          </w:tcPr>
          <w:p w14:paraId="651BEE42" w14:textId="77777777" w:rsidR="008B7368" w:rsidRDefault="008B7368">
            <w:pPr>
              <w:rPr>
                <w:sz w:val="2"/>
                <w:szCs w:val="2"/>
              </w:rPr>
            </w:pPr>
          </w:p>
        </w:tc>
      </w:tr>
      <w:tr w:rsidR="008B7368" w14:paraId="2F718951" w14:textId="77777777">
        <w:trPr>
          <w:trHeight w:val="277"/>
        </w:trPr>
        <w:tc>
          <w:tcPr>
            <w:tcW w:w="2259" w:type="dxa"/>
            <w:vMerge/>
            <w:tcBorders>
              <w:top w:val="nil"/>
            </w:tcBorders>
          </w:tcPr>
          <w:p w14:paraId="68990E25" w14:textId="77777777" w:rsidR="008B7368" w:rsidRDefault="008B7368">
            <w:pPr>
              <w:rPr>
                <w:sz w:val="2"/>
                <w:szCs w:val="2"/>
              </w:rPr>
            </w:pPr>
          </w:p>
        </w:tc>
        <w:tc>
          <w:tcPr>
            <w:tcW w:w="8870" w:type="dxa"/>
          </w:tcPr>
          <w:p w14:paraId="52C08911" w14:textId="77777777" w:rsidR="008B7368" w:rsidRDefault="008637A8">
            <w:pPr>
              <w:pStyle w:val="TableParagraph"/>
              <w:spacing w:line="258" w:lineRule="exact"/>
              <w:ind w:left="107"/>
              <w:rPr>
                <w:sz w:val="24"/>
              </w:rPr>
            </w:pPr>
            <w:r>
              <w:rPr>
                <w:sz w:val="24"/>
              </w:rPr>
              <w:t>Отработка</w:t>
            </w:r>
            <w:r>
              <w:rPr>
                <w:spacing w:val="-3"/>
                <w:sz w:val="24"/>
              </w:rPr>
              <w:t xml:space="preserve"> </w:t>
            </w:r>
            <w:r>
              <w:rPr>
                <w:sz w:val="24"/>
              </w:rPr>
              <w:t>строевой</w:t>
            </w:r>
            <w:r>
              <w:rPr>
                <w:spacing w:val="-2"/>
                <w:sz w:val="24"/>
              </w:rPr>
              <w:t xml:space="preserve"> </w:t>
            </w:r>
            <w:r>
              <w:rPr>
                <w:sz w:val="24"/>
              </w:rPr>
              <w:t>стойки</w:t>
            </w:r>
            <w:r>
              <w:rPr>
                <w:spacing w:val="-3"/>
                <w:sz w:val="24"/>
              </w:rPr>
              <w:t xml:space="preserve"> </w:t>
            </w:r>
            <w:r>
              <w:rPr>
                <w:sz w:val="24"/>
              </w:rPr>
              <w:t>и</w:t>
            </w:r>
            <w:r>
              <w:rPr>
                <w:spacing w:val="-2"/>
                <w:sz w:val="24"/>
              </w:rPr>
              <w:t xml:space="preserve"> </w:t>
            </w:r>
            <w:r>
              <w:rPr>
                <w:sz w:val="24"/>
              </w:rPr>
              <w:t>поворотов</w:t>
            </w:r>
            <w:r>
              <w:rPr>
                <w:spacing w:val="-4"/>
                <w:sz w:val="24"/>
              </w:rPr>
              <w:t xml:space="preserve"> </w:t>
            </w:r>
            <w:r>
              <w:rPr>
                <w:sz w:val="24"/>
              </w:rPr>
              <w:t>на</w:t>
            </w:r>
            <w:r>
              <w:rPr>
                <w:spacing w:val="-3"/>
                <w:sz w:val="24"/>
              </w:rPr>
              <w:t xml:space="preserve"> </w:t>
            </w:r>
            <w:r>
              <w:rPr>
                <w:sz w:val="24"/>
              </w:rPr>
              <w:t>месте.</w:t>
            </w:r>
            <w:r>
              <w:rPr>
                <w:spacing w:val="-1"/>
                <w:sz w:val="24"/>
              </w:rPr>
              <w:t xml:space="preserve"> </w:t>
            </w:r>
            <w:r>
              <w:rPr>
                <w:sz w:val="24"/>
              </w:rPr>
              <w:t>Повороты</w:t>
            </w:r>
            <w:r>
              <w:rPr>
                <w:spacing w:val="-2"/>
                <w:sz w:val="24"/>
              </w:rPr>
              <w:t xml:space="preserve"> </w:t>
            </w:r>
            <w:r>
              <w:rPr>
                <w:sz w:val="24"/>
              </w:rPr>
              <w:t>в</w:t>
            </w:r>
            <w:r>
              <w:rPr>
                <w:spacing w:val="-2"/>
                <w:sz w:val="24"/>
              </w:rPr>
              <w:t xml:space="preserve"> </w:t>
            </w:r>
            <w:r>
              <w:rPr>
                <w:sz w:val="24"/>
              </w:rPr>
              <w:t>движении.</w:t>
            </w:r>
          </w:p>
        </w:tc>
        <w:tc>
          <w:tcPr>
            <w:tcW w:w="1570" w:type="dxa"/>
            <w:vMerge/>
            <w:tcBorders>
              <w:top w:val="nil"/>
            </w:tcBorders>
          </w:tcPr>
          <w:p w14:paraId="3F573308" w14:textId="77777777" w:rsidR="008B7368" w:rsidRDefault="008B7368">
            <w:pPr>
              <w:rPr>
                <w:sz w:val="2"/>
                <w:szCs w:val="2"/>
              </w:rPr>
            </w:pPr>
          </w:p>
        </w:tc>
        <w:tc>
          <w:tcPr>
            <w:tcW w:w="1868" w:type="dxa"/>
            <w:vMerge/>
            <w:tcBorders>
              <w:top w:val="nil"/>
            </w:tcBorders>
          </w:tcPr>
          <w:p w14:paraId="0F4D9C4A" w14:textId="77777777" w:rsidR="008B7368" w:rsidRDefault="008B7368">
            <w:pPr>
              <w:rPr>
                <w:sz w:val="2"/>
                <w:szCs w:val="2"/>
              </w:rPr>
            </w:pPr>
          </w:p>
        </w:tc>
      </w:tr>
      <w:tr w:rsidR="008B7368" w14:paraId="77ED1760" w14:textId="77777777">
        <w:trPr>
          <w:trHeight w:val="276"/>
        </w:trPr>
        <w:tc>
          <w:tcPr>
            <w:tcW w:w="2259" w:type="dxa"/>
            <w:vMerge/>
            <w:tcBorders>
              <w:top w:val="nil"/>
            </w:tcBorders>
          </w:tcPr>
          <w:p w14:paraId="31ADB860" w14:textId="77777777" w:rsidR="008B7368" w:rsidRDefault="008B7368">
            <w:pPr>
              <w:rPr>
                <w:sz w:val="2"/>
                <w:szCs w:val="2"/>
              </w:rPr>
            </w:pPr>
          </w:p>
        </w:tc>
        <w:tc>
          <w:tcPr>
            <w:tcW w:w="8870" w:type="dxa"/>
          </w:tcPr>
          <w:p w14:paraId="70870D71" w14:textId="77777777" w:rsidR="008B7368" w:rsidRDefault="008637A8">
            <w:pPr>
              <w:pStyle w:val="TableParagraph"/>
              <w:spacing w:line="256" w:lineRule="exact"/>
              <w:ind w:left="107"/>
              <w:rPr>
                <w:sz w:val="24"/>
              </w:rPr>
            </w:pPr>
            <w:r>
              <w:rPr>
                <w:sz w:val="24"/>
              </w:rPr>
              <w:t>Построение</w:t>
            </w:r>
            <w:r>
              <w:rPr>
                <w:spacing w:val="-4"/>
                <w:sz w:val="24"/>
              </w:rPr>
              <w:t xml:space="preserve"> </w:t>
            </w:r>
            <w:r>
              <w:rPr>
                <w:sz w:val="24"/>
              </w:rPr>
              <w:t>и</w:t>
            </w:r>
            <w:r>
              <w:rPr>
                <w:spacing w:val="-3"/>
                <w:sz w:val="24"/>
              </w:rPr>
              <w:t xml:space="preserve"> </w:t>
            </w:r>
            <w:r>
              <w:rPr>
                <w:sz w:val="24"/>
              </w:rPr>
              <w:t>отработка</w:t>
            </w:r>
            <w:r>
              <w:rPr>
                <w:spacing w:val="-3"/>
                <w:sz w:val="24"/>
              </w:rPr>
              <w:t xml:space="preserve"> </w:t>
            </w:r>
            <w:r>
              <w:rPr>
                <w:sz w:val="24"/>
              </w:rPr>
              <w:t>движения</w:t>
            </w:r>
            <w:r>
              <w:rPr>
                <w:spacing w:val="-3"/>
                <w:sz w:val="24"/>
              </w:rPr>
              <w:t xml:space="preserve"> </w:t>
            </w:r>
            <w:r>
              <w:rPr>
                <w:sz w:val="24"/>
              </w:rPr>
              <w:t>походным</w:t>
            </w:r>
            <w:r>
              <w:rPr>
                <w:spacing w:val="-4"/>
                <w:sz w:val="24"/>
              </w:rPr>
              <w:t xml:space="preserve"> </w:t>
            </w:r>
            <w:r>
              <w:rPr>
                <w:sz w:val="24"/>
              </w:rPr>
              <w:t>строем</w:t>
            </w:r>
          </w:p>
        </w:tc>
        <w:tc>
          <w:tcPr>
            <w:tcW w:w="1570" w:type="dxa"/>
            <w:vMerge/>
            <w:tcBorders>
              <w:top w:val="nil"/>
            </w:tcBorders>
          </w:tcPr>
          <w:p w14:paraId="081BAEB3" w14:textId="77777777" w:rsidR="008B7368" w:rsidRDefault="008B7368">
            <w:pPr>
              <w:rPr>
                <w:sz w:val="2"/>
                <w:szCs w:val="2"/>
              </w:rPr>
            </w:pPr>
          </w:p>
        </w:tc>
        <w:tc>
          <w:tcPr>
            <w:tcW w:w="1868" w:type="dxa"/>
            <w:vMerge/>
            <w:tcBorders>
              <w:top w:val="nil"/>
            </w:tcBorders>
          </w:tcPr>
          <w:p w14:paraId="2909CC3D" w14:textId="77777777" w:rsidR="008B7368" w:rsidRDefault="008B7368">
            <w:pPr>
              <w:rPr>
                <w:sz w:val="2"/>
                <w:szCs w:val="2"/>
              </w:rPr>
            </w:pPr>
          </w:p>
        </w:tc>
      </w:tr>
      <w:tr w:rsidR="008B7368" w14:paraId="4C46317B" w14:textId="77777777">
        <w:trPr>
          <w:trHeight w:val="275"/>
        </w:trPr>
        <w:tc>
          <w:tcPr>
            <w:tcW w:w="2259" w:type="dxa"/>
            <w:vMerge/>
            <w:tcBorders>
              <w:top w:val="nil"/>
            </w:tcBorders>
          </w:tcPr>
          <w:p w14:paraId="5DA6A832" w14:textId="77777777" w:rsidR="008B7368" w:rsidRDefault="008B7368">
            <w:pPr>
              <w:rPr>
                <w:sz w:val="2"/>
                <w:szCs w:val="2"/>
              </w:rPr>
            </w:pPr>
          </w:p>
        </w:tc>
        <w:tc>
          <w:tcPr>
            <w:tcW w:w="8870" w:type="dxa"/>
          </w:tcPr>
          <w:p w14:paraId="5D8F7CC6" w14:textId="77777777" w:rsidR="008B7368" w:rsidRDefault="008637A8">
            <w:pPr>
              <w:pStyle w:val="TableParagraph"/>
              <w:spacing w:line="256" w:lineRule="exact"/>
              <w:ind w:left="107"/>
              <w:rPr>
                <w:sz w:val="24"/>
              </w:rPr>
            </w:pPr>
            <w:r>
              <w:rPr>
                <w:sz w:val="24"/>
              </w:rPr>
              <w:t>Отработка</w:t>
            </w:r>
            <w:r>
              <w:rPr>
                <w:spacing w:val="-4"/>
                <w:sz w:val="24"/>
              </w:rPr>
              <w:t xml:space="preserve"> </w:t>
            </w:r>
            <w:r>
              <w:rPr>
                <w:sz w:val="24"/>
              </w:rPr>
              <w:t>движений</w:t>
            </w:r>
            <w:r>
              <w:rPr>
                <w:spacing w:val="-2"/>
                <w:sz w:val="24"/>
              </w:rPr>
              <w:t xml:space="preserve"> </w:t>
            </w:r>
            <w:r>
              <w:rPr>
                <w:sz w:val="24"/>
              </w:rPr>
              <w:t>строевым</w:t>
            </w:r>
            <w:r>
              <w:rPr>
                <w:spacing w:val="-3"/>
                <w:sz w:val="24"/>
              </w:rPr>
              <w:t xml:space="preserve"> </w:t>
            </w:r>
            <w:r>
              <w:rPr>
                <w:sz w:val="24"/>
              </w:rPr>
              <w:t>и</w:t>
            </w:r>
            <w:r>
              <w:rPr>
                <w:spacing w:val="-2"/>
                <w:sz w:val="24"/>
              </w:rPr>
              <w:t xml:space="preserve"> </w:t>
            </w:r>
            <w:r>
              <w:rPr>
                <w:sz w:val="24"/>
              </w:rPr>
              <w:t>походным</w:t>
            </w:r>
            <w:r>
              <w:rPr>
                <w:spacing w:val="-4"/>
                <w:sz w:val="24"/>
              </w:rPr>
              <w:t xml:space="preserve"> </w:t>
            </w:r>
            <w:r>
              <w:rPr>
                <w:sz w:val="24"/>
              </w:rPr>
              <w:t>шагом,</w:t>
            </w:r>
            <w:r>
              <w:rPr>
                <w:spacing w:val="-2"/>
                <w:sz w:val="24"/>
              </w:rPr>
              <w:t xml:space="preserve"> </w:t>
            </w:r>
            <w:r>
              <w:rPr>
                <w:sz w:val="24"/>
              </w:rPr>
              <w:t>бегом,</w:t>
            </w:r>
            <w:r>
              <w:rPr>
                <w:spacing w:val="-2"/>
                <w:sz w:val="24"/>
              </w:rPr>
              <w:t xml:space="preserve"> </w:t>
            </w:r>
            <w:r>
              <w:rPr>
                <w:sz w:val="24"/>
              </w:rPr>
              <w:t>шагом</w:t>
            </w:r>
            <w:r>
              <w:rPr>
                <w:spacing w:val="-3"/>
                <w:sz w:val="24"/>
              </w:rPr>
              <w:t xml:space="preserve"> </w:t>
            </w:r>
            <w:r>
              <w:rPr>
                <w:sz w:val="24"/>
              </w:rPr>
              <w:t>на</w:t>
            </w:r>
            <w:r>
              <w:rPr>
                <w:spacing w:val="-3"/>
                <w:sz w:val="24"/>
              </w:rPr>
              <w:t xml:space="preserve"> </w:t>
            </w:r>
            <w:r>
              <w:rPr>
                <w:sz w:val="24"/>
              </w:rPr>
              <w:t>месте</w:t>
            </w:r>
          </w:p>
        </w:tc>
        <w:tc>
          <w:tcPr>
            <w:tcW w:w="1570" w:type="dxa"/>
            <w:vMerge/>
            <w:tcBorders>
              <w:top w:val="nil"/>
            </w:tcBorders>
          </w:tcPr>
          <w:p w14:paraId="64B2A65F" w14:textId="77777777" w:rsidR="008B7368" w:rsidRDefault="008B7368">
            <w:pPr>
              <w:rPr>
                <w:sz w:val="2"/>
                <w:szCs w:val="2"/>
              </w:rPr>
            </w:pPr>
          </w:p>
        </w:tc>
        <w:tc>
          <w:tcPr>
            <w:tcW w:w="1868" w:type="dxa"/>
            <w:vMerge/>
            <w:tcBorders>
              <w:top w:val="nil"/>
            </w:tcBorders>
          </w:tcPr>
          <w:p w14:paraId="34A580AD" w14:textId="77777777" w:rsidR="008B7368" w:rsidRDefault="008B7368">
            <w:pPr>
              <w:rPr>
                <w:sz w:val="2"/>
                <w:szCs w:val="2"/>
              </w:rPr>
            </w:pPr>
          </w:p>
        </w:tc>
      </w:tr>
      <w:tr w:rsidR="008B7368" w14:paraId="5930209B" w14:textId="77777777">
        <w:trPr>
          <w:trHeight w:val="1081"/>
        </w:trPr>
        <w:tc>
          <w:tcPr>
            <w:tcW w:w="11129" w:type="dxa"/>
            <w:gridSpan w:val="2"/>
          </w:tcPr>
          <w:p w14:paraId="3BE52436" w14:textId="77777777" w:rsidR="008B7368" w:rsidRDefault="008637A8">
            <w:pPr>
              <w:pStyle w:val="TableParagraph"/>
              <w:spacing w:line="245" w:lineRule="exact"/>
              <w:ind w:left="107"/>
            </w:pPr>
            <w:r>
              <w:rPr>
                <w:b/>
              </w:rPr>
              <w:t>Самостоятельная</w:t>
            </w:r>
            <w:r>
              <w:rPr>
                <w:b/>
                <w:spacing w:val="-3"/>
              </w:rPr>
              <w:t xml:space="preserve"> </w:t>
            </w:r>
            <w:r>
              <w:rPr>
                <w:b/>
              </w:rPr>
              <w:t>работа</w:t>
            </w:r>
            <w:r>
              <w:rPr>
                <w:b/>
                <w:spacing w:val="-3"/>
              </w:rPr>
              <w:t xml:space="preserve"> </w:t>
            </w:r>
            <w:r>
              <w:rPr>
                <w:b/>
              </w:rPr>
              <w:t>обучающихся:</w:t>
            </w:r>
            <w:r>
              <w:rPr>
                <w:b/>
                <w:spacing w:val="-1"/>
              </w:rPr>
              <w:t xml:space="preserve"> </w:t>
            </w:r>
            <w:r>
              <w:t>Подготовка</w:t>
            </w:r>
            <w:r>
              <w:rPr>
                <w:spacing w:val="-3"/>
              </w:rPr>
              <w:t xml:space="preserve"> </w:t>
            </w:r>
            <w:r>
              <w:t>докладов</w:t>
            </w:r>
            <w:r>
              <w:rPr>
                <w:spacing w:val="-4"/>
              </w:rPr>
              <w:t xml:space="preserve"> </w:t>
            </w:r>
            <w:r>
              <w:t>(рефератов)</w:t>
            </w:r>
          </w:p>
          <w:p w14:paraId="60AAEE01" w14:textId="77777777" w:rsidR="008B7368" w:rsidRDefault="008637A8">
            <w:pPr>
              <w:pStyle w:val="TableParagraph"/>
              <w:numPr>
                <w:ilvl w:val="0"/>
                <w:numId w:val="7"/>
              </w:numPr>
              <w:tabs>
                <w:tab w:val="left" w:pos="329"/>
              </w:tabs>
              <w:ind w:right="122" w:firstLine="0"/>
            </w:pPr>
            <w:r>
              <w:rPr>
                <w:sz w:val="24"/>
              </w:rPr>
              <w:t>Правила поведения и действия людей в зонах радиоактивного, химического заражения и в очаге биоло-</w:t>
            </w:r>
            <w:r>
              <w:rPr>
                <w:spacing w:val="-57"/>
                <w:sz w:val="24"/>
              </w:rPr>
              <w:t xml:space="preserve"> </w:t>
            </w:r>
            <w:r>
              <w:rPr>
                <w:sz w:val="24"/>
              </w:rPr>
              <w:t>гического</w:t>
            </w:r>
            <w:r>
              <w:rPr>
                <w:spacing w:val="-1"/>
                <w:sz w:val="24"/>
              </w:rPr>
              <w:t xml:space="preserve"> </w:t>
            </w:r>
            <w:r>
              <w:rPr>
                <w:sz w:val="24"/>
              </w:rPr>
              <w:t>поражения;</w:t>
            </w:r>
          </w:p>
          <w:p w14:paraId="187973A8" w14:textId="77777777" w:rsidR="008B7368" w:rsidRDefault="008637A8">
            <w:pPr>
              <w:pStyle w:val="TableParagraph"/>
              <w:numPr>
                <w:ilvl w:val="0"/>
                <w:numId w:val="7"/>
              </w:numPr>
              <w:tabs>
                <w:tab w:val="left" w:pos="348"/>
              </w:tabs>
              <w:spacing w:line="266" w:lineRule="exact"/>
              <w:ind w:left="347" w:hanging="241"/>
              <w:rPr>
                <w:sz w:val="24"/>
              </w:rPr>
            </w:pPr>
            <w:r>
              <w:rPr>
                <w:sz w:val="24"/>
              </w:rPr>
              <w:t>Защита</w:t>
            </w:r>
            <w:r>
              <w:rPr>
                <w:spacing w:val="-4"/>
                <w:sz w:val="24"/>
              </w:rPr>
              <w:t xml:space="preserve"> </w:t>
            </w:r>
            <w:r>
              <w:rPr>
                <w:sz w:val="24"/>
              </w:rPr>
              <w:t>населения</w:t>
            </w:r>
            <w:r>
              <w:rPr>
                <w:spacing w:val="-3"/>
                <w:sz w:val="24"/>
              </w:rPr>
              <w:t xml:space="preserve"> </w:t>
            </w:r>
            <w:r>
              <w:rPr>
                <w:sz w:val="24"/>
              </w:rPr>
              <w:t>и</w:t>
            </w:r>
            <w:r>
              <w:rPr>
                <w:spacing w:val="-3"/>
                <w:sz w:val="24"/>
              </w:rPr>
              <w:t xml:space="preserve"> </w:t>
            </w:r>
            <w:r>
              <w:rPr>
                <w:sz w:val="24"/>
              </w:rPr>
              <w:t>территорий</w:t>
            </w:r>
            <w:r>
              <w:rPr>
                <w:spacing w:val="-5"/>
                <w:sz w:val="24"/>
              </w:rPr>
              <w:t xml:space="preserve"> </w:t>
            </w:r>
            <w:r>
              <w:rPr>
                <w:sz w:val="24"/>
              </w:rPr>
              <w:t>при</w:t>
            </w:r>
            <w:r>
              <w:rPr>
                <w:spacing w:val="-3"/>
                <w:sz w:val="24"/>
              </w:rPr>
              <w:t xml:space="preserve"> </w:t>
            </w:r>
            <w:r>
              <w:rPr>
                <w:sz w:val="24"/>
              </w:rPr>
              <w:t>авариях</w:t>
            </w:r>
            <w:r>
              <w:rPr>
                <w:spacing w:val="-4"/>
                <w:sz w:val="24"/>
              </w:rPr>
              <w:t xml:space="preserve"> </w:t>
            </w:r>
            <w:r>
              <w:rPr>
                <w:sz w:val="24"/>
              </w:rPr>
              <w:t>(катастрофах)</w:t>
            </w:r>
            <w:r>
              <w:rPr>
                <w:spacing w:val="-3"/>
                <w:sz w:val="24"/>
              </w:rPr>
              <w:t xml:space="preserve"> </w:t>
            </w:r>
            <w:r>
              <w:rPr>
                <w:sz w:val="24"/>
              </w:rPr>
              <w:t>на</w:t>
            </w:r>
            <w:r>
              <w:rPr>
                <w:spacing w:val="-4"/>
                <w:sz w:val="24"/>
              </w:rPr>
              <w:t xml:space="preserve"> </w:t>
            </w:r>
            <w:r>
              <w:rPr>
                <w:sz w:val="24"/>
              </w:rPr>
              <w:t>транспорте,</w:t>
            </w:r>
            <w:r>
              <w:rPr>
                <w:spacing w:val="-3"/>
                <w:sz w:val="24"/>
              </w:rPr>
              <w:t xml:space="preserve"> </w:t>
            </w:r>
            <w:r>
              <w:rPr>
                <w:sz w:val="24"/>
              </w:rPr>
              <w:t>производственных</w:t>
            </w:r>
            <w:r>
              <w:rPr>
                <w:spacing w:val="-2"/>
                <w:sz w:val="24"/>
              </w:rPr>
              <w:t xml:space="preserve"> </w:t>
            </w:r>
            <w:r>
              <w:rPr>
                <w:sz w:val="24"/>
              </w:rPr>
              <w:t>объектах;</w:t>
            </w:r>
          </w:p>
        </w:tc>
        <w:tc>
          <w:tcPr>
            <w:tcW w:w="1570" w:type="dxa"/>
          </w:tcPr>
          <w:p w14:paraId="0656BEF7" w14:textId="77777777" w:rsidR="008B7368" w:rsidRDefault="008B7368">
            <w:pPr>
              <w:pStyle w:val="TableParagraph"/>
              <w:spacing w:before="3"/>
              <w:rPr>
                <w:b/>
                <w:sz w:val="34"/>
              </w:rPr>
            </w:pPr>
          </w:p>
          <w:p w14:paraId="48E8AF6B" w14:textId="77777777" w:rsidR="008B7368" w:rsidRDefault="008637A8">
            <w:pPr>
              <w:pStyle w:val="TableParagraph"/>
              <w:spacing w:before="1"/>
              <w:ind w:right="651"/>
              <w:jc w:val="right"/>
              <w:rPr>
                <w:sz w:val="24"/>
              </w:rPr>
            </w:pPr>
            <w:r>
              <w:rPr>
                <w:sz w:val="24"/>
              </w:rPr>
              <w:t>20</w:t>
            </w:r>
          </w:p>
        </w:tc>
        <w:tc>
          <w:tcPr>
            <w:tcW w:w="1868" w:type="dxa"/>
          </w:tcPr>
          <w:p w14:paraId="219E83B9" w14:textId="77777777" w:rsidR="008B7368" w:rsidRDefault="008B7368">
            <w:pPr>
              <w:pStyle w:val="TableParagraph"/>
            </w:pPr>
          </w:p>
        </w:tc>
      </w:tr>
    </w:tbl>
    <w:p w14:paraId="265FB054" w14:textId="77777777" w:rsidR="008B7368" w:rsidRDefault="008B7368">
      <w:pPr>
        <w:sectPr w:rsidR="008B7368">
          <w:pgSz w:w="16840" w:h="11910" w:orient="landscape"/>
          <w:pgMar w:top="1100" w:right="1000" w:bottom="1400" w:left="1040" w:header="0" w:footer="1218" w:gutter="0"/>
          <w:cols w:space="720"/>
        </w:sectPr>
      </w:pPr>
    </w:p>
    <w:p w14:paraId="3FFC4E13" w14:textId="77777777" w:rsidR="008B7368" w:rsidRDefault="008B7368">
      <w:pPr>
        <w:pStyle w:val="a3"/>
        <w:spacing w:before="1" w:after="1"/>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28"/>
        <w:gridCol w:w="1569"/>
        <w:gridCol w:w="1867"/>
      </w:tblGrid>
      <w:tr w:rsidR="008B7368" w14:paraId="08263815" w14:textId="77777777">
        <w:trPr>
          <w:trHeight w:val="1079"/>
        </w:trPr>
        <w:tc>
          <w:tcPr>
            <w:tcW w:w="11128" w:type="dxa"/>
          </w:tcPr>
          <w:p w14:paraId="4D4BF449" w14:textId="77777777" w:rsidR="008B7368" w:rsidRDefault="008637A8">
            <w:pPr>
              <w:pStyle w:val="TableParagraph"/>
              <w:numPr>
                <w:ilvl w:val="0"/>
                <w:numId w:val="6"/>
              </w:numPr>
              <w:tabs>
                <w:tab w:val="left" w:pos="348"/>
              </w:tabs>
              <w:ind w:right="467" w:firstLine="0"/>
              <w:rPr>
                <w:sz w:val="24"/>
              </w:rPr>
            </w:pPr>
            <w:r>
              <w:rPr>
                <w:sz w:val="24"/>
              </w:rPr>
              <w:t>Обеспечение безопасности при нахождении на территории ведения боевых действий и при неблаго-</w:t>
            </w:r>
            <w:r>
              <w:rPr>
                <w:spacing w:val="-57"/>
                <w:sz w:val="24"/>
              </w:rPr>
              <w:t xml:space="preserve"> </w:t>
            </w:r>
            <w:r>
              <w:rPr>
                <w:sz w:val="24"/>
              </w:rPr>
              <w:t>приятной</w:t>
            </w:r>
            <w:r>
              <w:rPr>
                <w:spacing w:val="-1"/>
                <w:sz w:val="24"/>
              </w:rPr>
              <w:t xml:space="preserve"> </w:t>
            </w:r>
            <w:r>
              <w:rPr>
                <w:sz w:val="24"/>
              </w:rPr>
              <w:t>социальной обстановке;</w:t>
            </w:r>
          </w:p>
          <w:p w14:paraId="75E77600" w14:textId="77777777" w:rsidR="008B7368" w:rsidRDefault="008637A8">
            <w:pPr>
              <w:pStyle w:val="TableParagraph"/>
              <w:numPr>
                <w:ilvl w:val="0"/>
                <w:numId w:val="6"/>
              </w:numPr>
              <w:tabs>
                <w:tab w:val="left" w:pos="343"/>
              </w:tabs>
              <w:spacing w:line="250" w:lineRule="atLeast"/>
              <w:ind w:right="209" w:firstLine="0"/>
            </w:pPr>
            <w:r>
              <w:t>Факторы, формирующие здоровье, и факторы, разрушающие здоровье. Вредные привычки и их влияние на здо-</w:t>
            </w:r>
            <w:r>
              <w:rPr>
                <w:spacing w:val="-52"/>
              </w:rPr>
              <w:t xml:space="preserve"> </w:t>
            </w:r>
            <w:r>
              <w:t>ровье,</w:t>
            </w:r>
            <w:r>
              <w:rPr>
                <w:spacing w:val="-1"/>
              </w:rPr>
              <w:t xml:space="preserve"> </w:t>
            </w:r>
            <w:r>
              <w:t>профилактика злоупотребления</w:t>
            </w:r>
            <w:r>
              <w:rPr>
                <w:spacing w:val="-2"/>
              </w:rPr>
              <w:t xml:space="preserve"> </w:t>
            </w:r>
            <w:r>
              <w:t>психо-активными</w:t>
            </w:r>
            <w:r>
              <w:rPr>
                <w:spacing w:val="-1"/>
              </w:rPr>
              <w:t xml:space="preserve"> </w:t>
            </w:r>
            <w:r>
              <w:t>веществами.</w:t>
            </w:r>
          </w:p>
        </w:tc>
        <w:tc>
          <w:tcPr>
            <w:tcW w:w="1569" w:type="dxa"/>
          </w:tcPr>
          <w:p w14:paraId="4BA6C3E7" w14:textId="77777777" w:rsidR="008B7368" w:rsidRDefault="008B7368">
            <w:pPr>
              <w:pStyle w:val="TableParagraph"/>
            </w:pPr>
          </w:p>
        </w:tc>
        <w:tc>
          <w:tcPr>
            <w:tcW w:w="1867" w:type="dxa"/>
          </w:tcPr>
          <w:p w14:paraId="57B64FF4" w14:textId="77777777" w:rsidR="008B7368" w:rsidRDefault="008B7368">
            <w:pPr>
              <w:pStyle w:val="TableParagraph"/>
            </w:pPr>
          </w:p>
        </w:tc>
      </w:tr>
      <w:tr w:rsidR="008B7368" w14:paraId="69281EFB" w14:textId="77777777">
        <w:trPr>
          <w:trHeight w:val="432"/>
        </w:trPr>
        <w:tc>
          <w:tcPr>
            <w:tcW w:w="12697" w:type="dxa"/>
            <w:gridSpan w:val="2"/>
          </w:tcPr>
          <w:p w14:paraId="3D423B72" w14:textId="77777777" w:rsidR="008B7368" w:rsidRDefault="008637A8">
            <w:pPr>
              <w:pStyle w:val="TableParagraph"/>
              <w:spacing w:line="274" w:lineRule="exact"/>
              <w:ind w:left="107"/>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в</w:t>
            </w:r>
            <w:r>
              <w:rPr>
                <w:b/>
                <w:spacing w:val="-3"/>
                <w:sz w:val="24"/>
              </w:rPr>
              <w:t xml:space="preserve"> </w:t>
            </w:r>
            <w:r>
              <w:rPr>
                <w:b/>
                <w:sz w:val="24"/>
              </w:rPr>
              <w:t>форме</w:t>
            </w:r>
            <w:r>
              <w:rPr>
                <w:b/>
                <w:spacing w:val="-4"/>
                <w:sz w:val="24"/>
              </w:rPr>
              <w:t xml:space="preserve"> </w:t>
            </w:r>
            <w:r>
              <w:rPr>
                <w:b/>
                <w:sz w:val="24"/>
              </w:rPr>
              <w:t>Зачета</w:t>
            </w:r>
          </w:p>
        </w:tc>
        <w:tc>
          <w:tcPr>
            <w:tcW w:w="1867" w:type="dxa"/>
          </w:tcPr>
          <w:p w14:paraId="30EF58A2" w14:textId="77777777" w:rsidR="008B7368" w:rsidRDefault="008B7368">
            <w:pPr>
              <w:pStyle w:val="TableParagraph"/>
            </w:pPr>
          </w:p>
        </w:tc>
      </w:tr>
      <w:tr w:rsidR="008B7368" w14:paraId="4F665932" w14:textId="77777777">
        <w:trPr>
          <w:trHeight w:val="275"/>
        </w:trPr>
        <w:tc>
          <w:tcPr>
            <w:tcW w:w="11128" w:type="dxa"/>
          </w:tcPr>
          <w:p w14:paraId="4339851C" w14:textId="77777777" w:rsidR="008B7368" w:rsidRDefault="008637A8">
            <w:pPr>
              <w:pStyle w:val="TableParagraph"/>
              <w:spacing w:line="256" w:lineRule="exact"/>
              <w:ind w:left="107"/>
              <w:rPr>
                <w:b/>
                <w:sz w:val="24"/>
              </w:rPr>
            </w:pPr>
            <w:r>
              <w:rPr>
                <w:b/>
                <w:sz w:val="24"/>
              </w:rPr>
              <w:t>Всего:</w:t>
            </w:r>
          </w:p>
        </w:tc>
        <w:tc>
          <w:tcPr>
            <w:tcW w:w="1569" w:type="dxa"/>
          </w:tcPr>
          <w:p w14:paraId="10B45BAA" w14:textId="77777777" w:rsidR="008B7368" w:rsidRDefault="008637A8">
            <w:pPr>
              <w:pStyle w:val="TableParagraph"/>
              <w:spacing w:line="256" w:lineRule="exact"/>
              <w:ind w:left="647" w:right="632"/>
              <w:jc w:val="center"/>
              <w:rPr>
                <w:b/>
                <w:sz w:val="24"/>
              </w:rPr>
            </w:pPr>
            <w:r>
              <w:rPr>
                <w:b/>
                <w:sz w:val="24"/>
              </w:rPr>
              <w:t>68</w:t>
            </w:r>
          </w:p>
        </w:tc>
        <w:tc>
          <w:tcPr>
            <w:tcW w:w="1867" w:type="dxa"/>
          </w:tcPr>
          <w:p w14:paraId="722D5016" w14:textId="77777777" w:rsidR="008B7368" w:rsidRDefault="008B7368">
            <w:pPr>
              <w:pStyle w:val="TableParagraph"/>
              <w:rPr>
                <w:sz w:val="20"/>
              </w:rPr>
            </w:pPr>
          </w:p>
        </w:tc>
      </w:tr>
    </w:tbl>
    <w:p w14:paraId="2478C116" w14:textId="77777777" w:rsidR="008B7368" w:rsidRDefault="008B7368">
      <w:pPr>
        <w:rPr>
          <w:sz w:val="20"/>
        </w:rPr>
        <w:sectPr w:rsidR="008B7368">
          <w:pgSz w:w="16840" w:h="11910" w:orient="landscape"/>
          <w:pgMar w:top="1100" w:right="1000" w:bottom="1400" w:left="1040" w:header="0" w:footer="1218" w:gutter="0"/>
          <w:cols w:space="720"/>
        </w:sectPr>
      </w:pPr>
    </w:p>
    <w:p w14:paraId="47942E60" w14:textId="77777777" w:rsidR="008B7368" w:rsidRDefault="008637A8">
      <w:pPr>
        <w:pStyle w:val="a5"/>
        <w:numPr>
          <w:ilvl w:val="0"/>
          <w:numId w:val="8"/>
        </w:numPr>
        <w:tabs>
          <w:tab w:val="left" w:pos="1122"/>
        </w:tabs>
        <w:spacing w:before="66"/>
        <w:ind w:left="1122" w:hanging="241"/>
        <w:jc w:val="left"/>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УЧЕБНОЙ</w:t>
      </w:r>
      <w:r>
        <w:rPr>
          <w:b/>
          <w:spacing w:val="-3"/>
          <w:sz w:val="24"/>
        </w:rPr>
        <w:t xml:space="preserve"> </w:t>
      </w:r>
      <w:r>
        <w:rPr>
          <w:b/>
          <w:sz w:val="24"/>
        </w:rPr>
        <w:t>ДИСЦИПЛИНЫ</w:t>
      </w:r>
    </w:p>
    <w:p w14:paraId="1AC3FA5C" w14:textId="77777777" w:rsidR="008B7368" w:rsidRDefault="008B7368">
      <w:pPr>
        <w:pStyle w:val="a3"/>
        <w:spacing w:before="5"/>
        <w:rPr>
          <w:b/>
        </w:rPr>
      </w:pPr>
    </w:p>
    <w:p w14:paraId="6B685AF5" w14:textId="77777777" w:rsidR="008B7368" w:rsidRDefault="008637A8">
      <w:pPr>
        <w:pStyle w:val="1"/>
        <w:numPr>
          <w:ilvl w:val="1"/>
          <w:numId w:val="8"/>
        </w:numPr>
        <w:tabs>
          <w:tab w:val="left" w:pos="1302"/>
        </w:tabs>
        <w:spacing w:line="235" w:lineRule="auto"/>
        <w:ind w:right="571" w:firstLine="659"/>
        <w:jc w:val="both"/>
        <w:rPr>
          <w:b w:val="0"/>
        </w:rPr>
      </w:pPr>
      <w:r>
        <w:t>Для реализации программы учебной дисциплины должны быть преду-</w:t>
      </w:r>
      <w:r>
        <w:rPr>
          <w:spacing w:val="1"/>
        </w:rPr>
        <w:t xml:space="preserve"> </w:t>
      </w:r>
      <w:r>
        <w:t>смотрены</w:t>
      </w:r>
      <w:r>
        <w:rPr>
          <w:spacing w:val="-1"/>
        </w:rPr>
        <w:t xml:space="preserve"> </w:t>
      </w:r>
      <w:r>
        <w:t>следующие</w:t>
      </w:r>
      <w:r>
        <w:rPr>
          <w:spacing w:val="1"/>
        </w:rPr>
        <w:t xml:space="preserve"> </w:t>
      </w:r>
      <w:r>
        <w:t>специальные</w:t>
      </w:r>
      <w:r>
        <w:rPr>
          <w:spacing w:val="-2"/>
        </w:rPr>
        <w:t xml:space="preserve"> </w:t>
      </w:r>
      <w:r>
        <w:t>помещения</w:t>
      </w:r>
      <w:r>
        <w:rPr>
          <w:b w:val="0"/>
        </w:rPr>
        <w:t>:</w:t>
      </w:r>
    </w:p>
    <w:p w14:paraId="1D766A68" w14:textId="77777777" w:rsidR="008B7368" w:rsidRDefault="008637A8">
      <w:pPr>
        <w:pStyle w:val="a3"/>
        <w:spacing w:before="2"/>
        <w:ind w:left="881"/>
        <w:jc w:val="both"/>
      </w:pPr>
      <w:r>
        <w:t>Кабинет</w:t>
      </w:r>
      <w:r>
        <w:rPr>
          <w:spacing w:val="-4"/>
        </w:rPr>
        <w:t xml:space="preserve"> </w:t>
      </w:r>
      <w:r>
        <w:t>«Безопасности</w:t>
      </w:r>
      <w:r>
        <w:rPr>
          <w:spacing w:val="-4"/>
        </w:rPr>
        <w:t xml:space="preserve"> </w:t>
      </w:r>
      <w:r>
        <w:t>жизнедеятельности</w:t>
      </w:r>
      <w:r>
        <w:rPr>
          <w:spacing w:val="-5"/>
        </w:rPr>
        <w:t xml:space="preserve"> </w:t>
      </w:r>
      <w:r>
        <w:t>и</w:t>
      </w:r>
      <w:r>
        <w:rPr>
          <w:spacing w:val="-5"/>
        </w:rPr>
        <w:t xml:space="preserve"> </w:t>
      </w:r>
      <w:r>
        <w:t>охраны</w:t>
      </w:r>
      <w:r>
        <w:rPr>
          <w:spacing w:val="-5"/>
        </w:rPr>
        <w:t xml:space="preserve"> </w:t>
      </w:r>
      <w:r>
        <w:t>труда»,</w:t>
      </w:r>
    </w:p>
    <w:p w14:paraId="62DCE5EE" w14:textId="77777777" w:rsidR="008B7368" w:rsidRDefault="008637A8">
      <w:pPr>
        <w:pStyle w:val="a3"/>
        <w:ind w:left="222" w:right="250" w:firstLine="659"/>
        <w:jc w:val="both"/>
      </w:pPr>
      <w:r>
        <w:t>оснащенный оборудованием: доской учебной, рабочим местом преподавателя, сто-</w:t>
      </w:r>
      <w:r>
        <w:rPr>
          <w:spacing w:val="-57"/>
        </w:rPr>
        <w:t xml:space="preserve"> </w:t>
      </w:r>
      <w:r>
        <w:t>лами, стульями (по числу обучающихся), техническими средствами обучения (компьюте-</w:t>
      </w:r>
      <w:r>
        <w:rPr>
          <w:spacing w:val="-57"/>
        </w:rPr>
        <w:t xml:space="preserve"> </w:t>
      </w:r>
      <w:r>
        <w:t>ром,</w:t>
      </w:r>
      <w:r>
        <w:rPr>
          <w:spacing w:val="-3"/>
        </w:rPr>
        <w:t xml:space="preserve"> </w:t>
      </w:r>
      <w:r>
        <w:t>средствами</w:t>
      </w:r>
      <w:r>
        <w:rPr>
          <w:spacing w:val="-2"/>
        </w:rPr>
        <w:t xml:space="preserve"> </w:t>
      </w:r>
      <w:r>
        <w:t>аудиовизуализации,</w:t>
      </w:r>
      <w:r>
        <w:rPr>
          <w:spacing w:val="-2"/>
        </w:rPr>
        <w:t xml:space="preserve"> </w:t>
      </w:r>
      <w:r>
        <w:t>мультимедийным</w:t>
      </w:r>
      <w:r>
        <w:rPr>
          <w:spacing w:val="-4"/>
        </w:rPr>
        <w:t xml:space="preserve"> </w:t>
      </w:r>
      <w:r>
        <w:t>проектором;</w:t>
      </w:r>
      <w:r>
        <w:rPr>
          <w:spacing w:val="-2"/>
        </w:rPr>
        <w:t xml:space="preserve"> </w:t>
      </w:r>
      <w:r>
        <w:t>наглядными</w:t>
      </w:r>
      <w:r>
        <w:rPr>
          <w:spacing w:val="-2"/>
        </w:rPr>
        <w:t xml:space="preserve"> </w:t>
      </w:r>
      <w:r>
        <w:t>посо-</w:t>
      </w:r>
    </w:p>
    <w:p w14:paraId="4F6DC69C" w14:textId="77777777" w:rsidR="008B7368" w:rsidRDefault="008637A8">
      <w:pPr>
        <w:pStyle w:val="a3"/>
        <w:ind w:left="222"/>
        <w:jc w:val="both"/>
      </w:pPr>
      <w:r>
        <w:t>биями,</w:t>
      </w:r>
      <w:r>
        <w:rPr>
          <w:spacing w:val="-2"/>
        </w:rPr>
        <w:t xml:space="preserve"> </w:t>
      </w:r>
      <w:r>
        <w:t>тренажерами</w:t>
      </w:r>
      <w:r>
        <w:rPr>
          <w:spacing w:val="-1"/>
        </w:rPr>
        <w:t xml:space="preserve"> </w:t>
      </w:r>
      <w:r>
        <w:t>и</w:t>
      </w:r>
      <w:r>
        <w:rPr>
          <w:spacing w:val="-4"/>
        </w:rPr>
        <w:t xml:space="preserve"> </w:t>
      </w:r>
      <w:r>
        <w:t>т.д.</w:t>
      </w:r>
    </w:p>
    <w:p w14:paraId="41691EC5" w14:textId="77777777" w:rsidR="008B7368" w:rsidRDefault="008B7368">
      <w:pPr>
        <w:pStyle w:val="a3"/>
        <w:spacing w:before="5"/>
      </w:pPr>
    </w:p>
    <w:p w14:paraId="78CE4C12" w14:textId="77777777" w:rsidR="008B7368" w:rsidRDefault="008637A8">
      <w:pPr>
        <w:pStyle w:val="1"/>
        <w:numPr>
          <w:ilvl w:val="1"/>
          <w:numId w:val="8"/>
        </w:numPr>
        <w:tabs>
          <w:tab w:val="left" w:pos="1302"/>
        </w:tabs>
        <w:spacing w:line="274" w:lineRule="exact"/>
        <w:ind w:left="1302" w:hanging="421"/>
      </w:pPr>
      <w:r>
        <w:t>Информационное</w:t>
      </w:r>
      <w:r>
        <w:rPr>
          <w:spacing w:val="-6"/>
        </w:rPr>
        <w:t xml:space="preserve"> </w:t>
      </w:r>
      <w:r>
        <w:t>обеспечение</w:t>
      </w:r>
      <w:r>
        <w:rPr>
          <w:spacing w:val="-3"/>
        </w:rPr>
        <w:t xml:space="preserve"> </w:t>
      </w:r>
      <w:r>
        <w:t>реализации</w:t>
      </w:r>
      <w:r>
        <w:rPr>
          <w:spacing w:val="-1"/>
        </w:rPr>
        <w:t xml:space="preserve"> </w:t>
      </w:r>
      <w:r>
        <w:t>программы</w:t>
      </w:r>
    </w:p>
    <w:p w14:paraId="1D494CF2" w14:textId="77777777" w:rsidR="008B7368" w:rsidRDefault="008637A8">
      <w:pPr>
        <w:pStyle w:val="a3"/>
        <w:spacing w:line="274" w:lineRule="exact"/>
        <w:ind w:left="881"/>
      </w:pPr>
      <w:r>
        <w:t>Для</w:t>
      </w:r>
      <w:r>
        <w:rPr>
          <w:spacing w:val="-5"/>
        </w:rPr>
        <w:t xml:space="preserve"> </w:t>
      </w:r>
      <w:r>
        <w:t>реализации</w:t>
      </w:r>
      <w:r>
        <w:rPr>
          <w:spacing w:val="-5"/>
        </w:rPr>
        <w:t xml:space="preserve"> </w:t>
      </w:r>
      <w:r>
        <w:t>программы</w:t>
      </w:r>
      <w:r>
        <w:rPr>
          <w:spacing w:val="-3"/>
        </w:rPr>
        <w:t xml:space="preserve"> </w:t>
      </w:r>
      <w:r>
        <w:t>библиотечный</w:t>
      </w:r>
      <w:r>
        <w:rPr>
          <w:spacing w:val="-3"/>
        </w:rPr>
        <w:t xml:space="preserve"> </w:t>
      </w:r>
      <w:r>
        <w:t>фонд</w:t>
      </w:r>
      <w:r>
        <w:rPr>
          <w:spacing w:val="-3"/>
        </w:rPr>
        <w:t xml:space="preserve"> </w:t>
      </w:r>
      <w:r>
        <w:t>образовательной</w:t>
      </w:r>
      <w:r>
        <w:rPr>
          <w:spacing w:val="-3"/>
        </w:rPr>
        <w:t xml:space="preserve"> </w:t>
      </w:r>
      <w:r>
        <w:t>организации</w:t>
      </w:r>
    </w:p>
    <w:p w14:paraId="2019A3E0" w14:textId="77777777" w:rsidR="008B7368" w:rsidRDefault="008637A8">
      <w:pPr>
        <w:pStyle w:val="a3"/>
        <w:ind w:left="222"/>
      </w:pPr>
      <w:r>
        <w:t>должен</w:t>
      </w:r>
      <w:r>
        <w:rPr>
          <w:spacing w:val="-3"/>
        </w:rPr>
        <w:t xml:space="preserve"> </w:t>
      </w:r>
      <w:r>
        <w:t>иметь</w:t>
      </w:r>
      <w:r>
        <w:rPr>
          <w:spacing w:val="54"/>
        </w:rPr>
        <w:t xml:space="preserve"> </w:t>
      </w:r>
      <w:r>
        <w:t>печатные</w:t>
      </w:r>
      <w:r>
        <w:rPr>
          <w:spacing w:val="-3"/>
        </w:rPr>
        <w:t xml:space="preserve"> </w:t>
      </w:r>
      <w:r>
        <w:t>и/или</w:t>
      </w:r>
      <w:r>
        <w:rPr>
          <w:spacing w:val="-2"/>
        </w:rPr>
        <w:t xml:space="preserve"> </w:t>
      </w:r>
      <w:r>
        <w:t>электронные</w:t>
      </w:r>
      <w:r>
        <w:rPr>
          <w:spacing w:val="-5"/>
        </w:rPr>
        <w:t xml:space="preserve"> </w:t>
      </w:r>
      <w:r>
        <w:t>образовательные</w:t>
      </w:r>
      <w:r>
        <w:rPr>
          <w:spacing w:val="-5"/>
        </w:rPr>
        <w:t xml:space="preserve"> </w:t>
      </w:r>
      <w:r>
        <w:t>и</w:t>
      </w:r>
      <w:r>
        <w:rPr>
          <w:spacing w:val="-2"/>
        </w:rPr>
        <w:t xml:space="preserve"> </w:t>
      </w:r>
      <w:r>
        <w:t>информационные</w:t>
      </w:r>
      <w:r>
        <w:rPr>
          <w:spacing w:val="-5"/>
        </w:rPr>
        <w:t xml:space="preserve"> </w:t>
      </w:r>
      <w:r>
        <w:t>ресурсы,</w:t>
      </w:r>
      <w:r>
        <w:rPr>
          <w:spacing w:val="-57"/>
        </w:rPr>
        <w:t xml:space="preserve"> </w:t>
      </w:r>
      <w:r>
        <w:t>рекомендуемых для использования</w:t>
      </w:r>
      <w:r>
        <w:rPr>
          <w:spacing w:val="-1"/>
        </w:rPr>
        <w:t xml:space="preserve"> </w:t>
      </w:r>
      <w:r>
        <w:t>в</w:t>
      </w:r>
      <w:r>
        <w:rPr>
          <w:spacing w:val="-1"/>
        </w:rPr>
        <w:t xml:space="preserve"> </w:t>
      </w:r>
      <w:r>
        <w:t>образовательном</w:t>
      </w:r>
      <w:r>
        <w:rPr>
          <w:spacing w:val="-2"/>
        </w:rPr>
        <w:t xml:space="preserve"> </w:t>
      </w:r>
      <w:r>
        <w:t>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2B0988D" w14:textId="77777777" w:rsidR="008B7368" w:rsidRDefault="008B7368">
      <w:pPr>
        <w:pStyle w:val="a3"/>
        <w:spacing w:before="5"/>
      </w:pPr>
    </w:p>
    <w:p w14:paraId="1BD91A56" w14:textId="77777777" w:rsidR="008B7368" w:rsidRDefault="00890143">
      <w:pPr>
        <w:pStyle w:val="1"/>
        <w:numPr>
          <w:ilvl w:val="2"/>
          <w:numId w:val="8"/>
        </w:numPr>
        <w:tabs>
          <w:tab w:val="left" w:pos="1638"/>
        </w:tabs>
        <w:spacing w:line="274" w:lineRule="exact"/>
        <w:ind w:hanging="757"/>
        <w:jc w:val="both"/>
      </w:pPr>
      <w:r>
        <w:t>Обязательные печатные издания</w:t>
      </w:r>
    </w:p>
    <w:p w14:paraId="72D42929" w14:textId="77777777" w:rsidR="008B7368" w:rsidRDefault="008637A8">
      <w:pPr>
        <w:pStyle w:val="a5"/>
        <w:numPr>
          <w:ilvl w:val="0"/>
          <w:numId w:val="5"/>
        </w:numPr>
        <w:tabs>
          <w:tab w:val="left" w:pos="1638"/>
        </w:tabs>
        <w:ind w:right="124" w:firstLine="659"/>
        <w:jc w:val="both"/>
        <w:rPr>
          <w:sz w:val="24"/>
        </w:rPr>
      </w:pPr>
      <w:r>
        <w:rPr>
          <w:sz w:val="24"/>
        </w:rPr>
        <w:t>Безопасность жизнедеятельности : учебник для СПО / отв. ред. Я. Д. Вишня-</w:t>
      </w:r>
      <w:r>
        <w:rPr>
          <w:spacing w:val="-57"/>
          <w:sz w:val="24"/>
        </w:rPr>
        <w:t xml:space="preserve"> </w:t>
      </w:r>
      <w:r>
        <w:rPr>
          <w:sz w:val="24"/>
        </w:rPr>
        <w:t>ков.</w:t>
      </w:r>
      <w:r>
        <w:rPr>
          <w:spacing w:val="-2"/>
          <w:sz w:val="24"/>
        </w:rPr>
        <w:t xml:space="preserve"> </w:t>
      </w:r>
      <w:r>
        <w:rPr>
          <w:sz w:val="24"/>
        </w:rPr>
        <w:t>– 5</w:t>
      </w:r>
      <w:r>
        <w:rPr>
          <w:spacing w:val="-1"/>
          <w:sz w:val="24"/>
        </w:rPr>
        <w:t xml:space="preserve"> </w:t>
      </w:r>
      <w:r>
        <w:rPr>
          <w:sz w:val="24"/>
        </w:rPr>
        <w:t>изд.,</w:t>
      </w:r>
      <w:r>
        <w:rPr>
          <w:spacing w:val="-3"/>
          <w:sz w:val="24"/>
        </w:rPr>
        <w:t xml:space="preserve"> </w:t>
      </w:r>
      <w:r>
        <w:rPr>
          <w:sz w:val="24"/>
        </w:rPr>
        <w:t>пер. и</w:t>
      </w:r>
      <w:r>
        <w:rPr>
          <w:spacing w:val="-1"/>
          <w:sz w:val="24"/>
        </w:rPr>
        <w:t xml:space="preserve"> </w:t>
      </w:r>
      <w:r>
        <w:rPr>
          <w:sz w:val="24"/>
        </w:rPr>
        <w:t>доп.</w:t>
      </w:r>
      <w:r>
        <w:rPr>
          <w:spacing w:val="-1"/>
          <w:sz w:val="24"/>
        </w:rPr>
        <w:t xml:space="preserve"> </w:t>
      </w:r>
      <w:r>
        <w:rPr>
          <w:sz w:val="24"/>
        </w:rPr>
        <w:t>–</w:t>
      </w:r>
      <w:r>
        <w:rPr>
          <w:spacing w:val="-1"/>
          <w:sz w:val="24"/>
        </w:rPr>
        <w:t xml:space="preserve"> </w:t>
      </w:r>
      <w:r>
        <w:rPr>
          <w:sz w:val="24"/>
        </w:rPr>
        <w:t>Москва</w:t>
      </w:r>
      <w:r>
        <w:rPr>
          <w:spacing w:val="-2"/>
          <w:sz w:val="24"/>
        </w:rPr>
        <w:t xml:space="preserve"> </w:t>
      </w:r>
      <w:r>
        <w:rPr>
          <w:sz w:val="24"/>
        </w:rPr>
        <w:t>: Юрайт,</w:t>
      </w:r>
      <w:r>
        <w:rPr>
          <w:spacing w:val="-1"/>
          <w:sz w:val="24"/>
        </w:rPr>
        <w:t xml:space="preserve"> </w:t>
      </w:r>
      <w:r>
        <w:rPr>
          <w:sz w:val="24"/>
        </w:rPr>
        <w:t>2016.</w:t>
      </w:r>
      <w:r>
        <w:rPr>
          <w:spacing w:val="1"/>
          <w:sz w:val="24"/>
        </w:rPr>
        <w:t xml:space="preserve"> </w:t>
      </w:r>
      <w:r>
        <w:rPr>
          <w:sz w:val="24"/>
        </w:rPr>
        <w:t>–</w:t>
      </w:r>
      <w:r>
        <w:rPr>
          <w:spacing w:val="-1"/>
          <w:sz w:val="24"/>
        </w:rPr>
        <w:t xml:space="preserve"> </w:t>
      </w:r>
      <w:r>
        <w:rPr>
          <w:sz w:val="24"/>
        </w:rPr>
        <w:t>416 с. –</w:t>
      </w:r>
      <w:r>
        <w:rPr>
          <w:spacing w:val="1"/>
          <w:sz w:val="24"/>
        </w:rPr>
        <w:t xml:space="preserve"> </w:t>
      </w:r>
      <w:r>
        <w:rPr>
          <w:sz w:val="24"/>
        </w:rPr>
        <w:t>ISBN 978-5-9916-9735-4</w:t>
      </w:r>
    </w:p>
    <w:p w14:paraId="503BF484" w14:textId="77777777" w:rsidR="008B7368" w:rsidRDefault="008637A8">
      <w:pPr>
        <w:pStyle w:val="a5"/>
        <w:numPr>
          <w:ilvl w:val="0"/>
          <w:numId w:val="5"/>
        </w:numPr>
        <w:tabs>
          <w:tab w:val="left" w:pos="1638"/>
        </w:tabs>
        <w:ind w:right="127" w:firstLine="659"/>
        <w:jc w:val="both"/>
        <w:rPr>
          <w:sz w:val="24"/>
        </w:rPr>
      </w:pPr>
      <w:r>
        <w:rPr>
          <w:sz w:val="24"/>
        </w:rPr>
        <w:t>Безопасность жизнедеятельности : практикум : учебное пособие для СПО /</w:t>
      </w:r>
      <w:r>
        <w:rPr>
          <w:spacing w:val="1"/>
          <w:sz w:val="24"/>
        </w:rPr>
        <w:t xml:space="preserve"> </w:t>
      </w:r>
      <w:r>
        <w:rPr>
          <w:sz w:val="24"/>
        </w:rPr>
        <w:t>отв. ред. Я. Д. Вишняков. – 5 изд., пер. и доп. – Москва : Юрайт, 2016. – 249 с. – ISBN 978-</w:t>
      </w:r>
      <w:r>
        <w:rPr>
          <w:spacing w:val="-57"/>
          <w:sz w:val="24"/>
        </w:rPr>
        <w:t xml:space="preserve"> </w:t>
      </w:r>
      <w:r>
        <w:rPr>
          <w:sz w:val="24"/>
        </w:rPr>
        <w:t>5-9916-8528-3</w:t>
      </w:r>
    </w:p>
    <w:p w14:paraId="27205814" w14:textId="77777777" w:rsidR="008B7368" w:rsidRDefault="008637A8">
      <w:pPr>
        <w:pStyle w:val="a5"/>
        <w:numPr>
          <w:ilvl w:val="0"/>
          <w:numId w:val="5"/>
        </w:numPr>
        <w:tabs>
          <w:tab w:val="left" w:pos="1638"/>
        </w:tabs>
        <w:ind w:right="134" w:firstLine="659"/>
        <w:jc w:val="both"/>
        <w:rPr>
          <w:sz w:val="24"/>
        </w:rPr>
      </w:pPr>
      <w:r>
        <w:rPr>
          <w:sz w:val="24"/>
        </w:rPr>
        <w:t>Безопасность жизнедеятельности : учебник и практикум для СПО / отв. ред.</w:t>
      </w:r>
      <w:r>
        <w:rPr>
          <w:spacing w:val="1"/>
          <w:sz w:val="24"/>
        </w:rPr>
        <w:t xml:space="preserve"> </w:t>
      </w:r>
      <w:r>
        <w:rPr>
          <w:sz w:val="24"/>
        </w:rPr>
        <w:t>В.</w:t>
      </w:r>
      <w:r>
        <w:rPr>
          <w:spacing w:val="-1"/>
          <w:sz w:val="24"/>
        </w:rPr>
        <w:t xml:space="preserve"> </w:t>
      </w:r>
      <w:r>
        <w:rPr>
          <w:sz w:val="24"/>
        </w:rPr>
        <w:t>П.</w:t>
      </w:r>
      <w:r>
        <w:rPr>
          <w:spacing w:val="-1"/>
          <w:sz w:val="24"/>
        </w:rPr>
        <w:t xml:space="preserve"> </w:t>
      </w:r>
      <w:r>
        <w:rPr>
          <w:sz w:val="24"/>
        </w:rPr>
        <w:t>Соломин.</w:t>
      </w:r>
      <w:r>
        <w:rPr>
          <w:spacing w:val="-1"/>
          <w:sz w:val="24"/>
        </w:rPr>
        <w:t xml:space="preserve"> </w:t>
      </w:r>
      <w:r>
        <w:rPr>
          <w:sz w:val="24"/>
        </w:rPr>
        <w:t>– Москва</w:t>
      </w:r>
      <w:r>
        <w:rPr>
          <w:spacing w:val="-2"/>
          <w:sz w:val="24"/>
        </w:rPr>
        <w:t xml:space="preserve"> </w:t>
      </w:r>
      <w:r>
        <w:rPr>
          <w:sz w:val="24"/>
        </w:rPr>
        <w:t>:</w:t>
      </w:r>
      <w:r>
        <w:rPr>
          <w:spacing w:val="-1"/>
          <w:sz w:val="24"/>
        </w:rPr>
        <w:t xml:space="preserve"> </w:t>
      </w:r>
      <w:r>
        <w:rPr>
          <w:sz w:val="24"/>
        </w:rPr>
        <w:t>Юрайт, 2017.</w:t>
      </w:r>
      <w:r>
        <w:rPr>
          <w:spacing w:val="1"/>
          <w:sz w:val="24"/>
        </w:rPr>
        <w:t xml:space="preserve"> </w:t>
      </w:r>
      <w:r>
        <w:rPr>
          <w:sz w:val="24"/>
        </w:rPr>
        <w:t>–</w:t>
      </w:r>
      <w:r>
        <w:rPr>
          <w:spacing w:val="-1"/>
          <w:sz w:val="24"/>
        </w:rPr>
        <w:t xml:space="preserve"> </w:t>
      </w:r>
      <w:r>
        <w:rPr>
          <w:sz w:val="24"/>
        </w:rPr>
        <w:t>399 с.</w:t>
      </w:r>
      <w:r>
        <w:rPr>
          <w:spacing w:val="-1"/>
          <w:sz w:val="24"/>
        </w:rPr>
        <w:t xml:space="preserve"> </w:t>
      </w:r>
      <w:r>
        <w:rPr>
          <w:sz w:val="24"/>
        </w:rPr>
        <w:t>–</w:t>
      </w:r>
      <w:r>
        <w:rPr>
          <w:spacing w:val="2"/>
          <w:sz w:val="24"/>
        </w:rPr>
        <w:t xml:space="preserve"> </w:t>
      </w:r>
      <w:r>
        <w:rPr>
          <w:sz w:val="24"/>
        </w:rPr>
        <w:t>ISBN 978-5-534-02041-0</w:t>
      </w:r>
    </w:p>
    <w:p w14:paraId="1EDFAEDD" w14:textId="77777777" w:rsidR="008B7368" w:rsidRDefault="008637A8">
      <w:pPr>
        <w:pStyle w:val="a5"/>
        <w:numPr>
          <w:ilvl w:val="0"/>
          <w:numId w:val="5"/>
        </w:numPr>
        <w:tabs>
          <w:tab w:val="left" w:pos="1638"/>
        </w:tabs>
        <w:ind w:right="127" w:firstLine="659"/>
        <w:jc w:val="both"/>
        <w:rPr>
          <w:sz w:val="24"/>
        </w:rPr>
      </w:pPr>
      <w:r>
        <w:rPr>
          <w:sz w:val="24"/>
        </w:rPr>
        <w:t>Белов С. В. Безопасность жизнедеятельности и защита окружающей среды</w:t>
      </w:r>
      <w:r>
        <w:rPr>
          <w:spacing w:val="1"/>
          <w:sz w:val="24"/>
        </w:rPr>
        <w:t xml:space="preserve"> </w:t>
      </w:r>
      <w:r>
        <w:rPr>
          <w:sz w:val="24"/>
        </w:rPr>
        <w:t>(техносферная безопасность). В 2 ч. Ч. 1. :</w:t>
      </w:r>
      <w:r>
        <w:rPr>
          <w:spacing w:val="1"/>
          <w:sz w:val="24"/>
        </w:rPr>
        <w:t xml:space="preserve"> </w:t>
      </w:r>
      <w:r>
        <w:rPr>
          <w:sz w:val="24"/>
        </w:rPr>
        <w:t>учебник для СПО / С. В. Белов. – 5 изд., пер. и</w:t>
      </w:r>
      <w:r>
        <w:rPr>
          <w:spacing w:val="1"/>
          <w:sz w:val="24"/>
        </w:rPr>
        <w:t xml:space="preserve"> </w:t>
      </w:r>
      <w:r>
        <w:rPr>
          <w:sz w:val="24"/>
        </w:rPr>
        <w:t>доп.</w:t>
      </w:r>
      <w:r>
        <w:rPr>
          <w:spacing w:val="-1"/>
          <w:sz w:val="24"/>
        </w:rPr>
        <w:t xml:space="preserve"> </w:t>
      </w:r>
      <w:r>
        <w:rPr>
          <w:sz w:val="24"/>
        </w:rPr>
        <w:t>– Москва</w:t>
      </w:r>
      <w:r>
        <w:rPr>
          <w:spacing w:val="-2"/>
          <w:sz w:val="24"/>
        </w:rPr>
        <w:t xml:space="preserve"> </w:t>
      </w:r>
      <w:r>
        <w:rPr>
          <w:sz w:val="24"/>
        </w:rPr>
        <w:t>: Юрайт,</w:t>
      </w:r>
      <w:r>
        <w:rPr>
          <w:spacing w:val="-4"/>
          <w:sz w:val="24"/>
        </w:rPr>
        <w:t xml:space="preserve"> </w:t>
      </w:r>
      <w:r>
        <w:rPr>
          <w:sz w:val="24"/>
        </w:rPr>
        <w:t>2017.</w:t>
      </w:r>
      <w:r>
        <w:rPr>
          <w:spacing w:val="1"/>
          <w:sz w:val="24"/>
        </w:rPr>
        <w:t xml:space="preserve"> </w:t>
      </w:r>
      <w:r>
        <w:rPr>
          <w:sz w:val="24"/>
        </w:rPr>
        <w:t>– 350 с.</w:t>
      </w:r>
      <w:r>
        <w:rPr>
          <w:spacing w:val="-1"/>
          <w:sz w:val="24"/>
        </w:rPr>
        <w:t xml:space="preserve"> </w:t>
      </w:r>
      <w:r>
        <w:rPr>
          <w:sz w:val="24"/>
        </w:rPr>
        <w:t>–</w:t>
      </w:r>
      <w:r>
        <w:rPr>
          <w:spacing w:val="2"/>
          <w:sz w:val="24"/>
        </w:rPr>
        <w:t xml:space="preserve"> </w:t>
      </w:r>
      <w:r>
        <w:rPr>
          <w:sz w:val="24"/>
        </w:rPr>
        <w:t>ISBN 978-5-9916-9962-4</w:t>
      </w:r>
    </w:p>
    <w:p w14:paraId="06442596" w14:textId="77777777" w:rsidR="008B7368" w:rsidRDefault="008637A8">
      <w:pPr>
        <w:pStyle w:val="a5"/>
        <w:numPr>
          <w:ilvl w:val="0"/>
          <w:numId w:val="5"/>
        </w:numPr>
        <w:tabs>
          <w:tab w:val="left" w:pos="1638"/>
        </w:tabs>
        <w:ind w:right="127" w:firstLine="659"/>
        <w:jc w:val="both"/>
        <w:rPr>
          <w:sz w:val="24"/>
        </w:rPr>
      </w:pPr>
      <w:r>
        <w:rPr>
          <w:sz w:val="24"/>
        </w:rPr>
        <w:t>Белов С. В. Безопасность жизнедеятельности и защита окружающей среды</w:t>
      </w:r>
      <w:r>
        <w:rPr>
          <w:spacing w:val="1"/>
          <w:sz w:val="24"/>
        </w:rPr>
        <w:t xml:space="preserve"> </w:t>
      </w:r>
      <w:r>
        <w:rPr>
          <w:sz w:val="24"/>
        </w:rPr>
        <w:t>(техносферная безопасность). В 2 ч. Ч. 2. :</w:t>
      </w:r>
      <w:r>
        <w:rPr>
          <w:spacing w:val="1"/>
          <w:sz w:val="24"/>
        </w:rPr>
        <w:t xml:space="preserve"> </w:t>
      </w:r>
      <w:r>
        <w:rPr>
          <w:sz w:val="24"/>
        </w:rPr>
        <w:t>учебник для СПО / С. В. Белов. – 5 изд., пер. и</w:t>
      </w:r>
      <w:r>
        <w:rPr>
          <w:spacing w:val="1"/>
          <w:sz w:val="24"/>
        </w:rPr>
        <w:t xml:space="preserve"> </w:t>
      </w:r>
      <w:r>
        <w:rPr>
          <w:sz w:val="24"/>
        </w:rPr>
        <w:t>доп.</w:t>
      </w:r>
      <w:r>
        <w:rPr>
          <w:spacing w:val="-1"/>
          <w:sz w:val="24"/>
        </w:rPr>
        <w:t xml:space="preserve"> </w:t>
      </w:r>
      <w:r>
        <w:rPr>
          <w:sz w:val="24"/>
        </w:rPr>
        <w:t>– Москва</w:t>
      </w:r>
      <w:r>
        <w:rPr>
          <w:spacing w:val="-2"/>
          <w:sz w:val="24"/>
        </w:rPr>
        <w:t xml:space="preserve"> </w:t>
      </w:r>
      <w:r>
        <w:rPr>
          <w:sz w:val="24"/>
        </w:rPr>
        <w:t>: Юрайт,</w:t>
      </w:r>
      <w:r>
        <w:rPr>
          <w:spacing w:val="-4"/>
          <w:sz w:val="24"/>
        </w:rPr>
        <w:t xml:space="preserve"> </w:t>
      </w:r>
      <w:r>
        <w:rPr>
          <w:sz w:val="24"/>
        </w:rPr>
        <w:t>2017.</w:t>
      </w:r>
      <w:r>
        <w:rPr>
          <w:spacing w:val="1"/>
          <w:sz w:val="24"/>
        </w:rPr>
        <w:t xml:space="preserve"> </w:t>
      </w:r>
      <w:r>
        <w:rPr>
          <w:sz w:val="24"/>
        </w:rPr>
        <w:t>– 362 с.</w:t>
      </w:r>
      <w:r>
        <w:rPr>
          <w:spacing w:val="-1"/>
          <w:sz w:val="24"/>
        </w:rPr>
        <w:t xml:space="preserve"> </w:t>
      </w:r>
      <w:r>
        <w:rPr>
          <w:sz w:val="24"/>
        </w:rPr>
        <w:t>–</w:t>
      </w:r>
      <w:r>
        <w:rPr>
          <w:spacing w:val="2"/>
          <w:sz w:val="24"/>
        </w:rPr>
        <w:t xml:space="preserve"> </w:t>
      </w:r>
      <w:r>
        <w:rPr>
          <w:sz w:val="24"/>
        </w:rPr>
        <w:t>ISBN 978-5-9916-9964-8</w:t>
      </w:r>
    </w:p>
    <w:p w14:paraId="7F62A209" w14:textId="77777777" w:rsidR="008B7368" w:rsidRDefault="008637A8">
      <w:pPr>
        <w:pStyle w:val="a5"/>
        <w:numPr>
          <w:ilvl w:val="0"/>
          <w:numId w:val="5"/>
        </w:numPr>
        <w:tabs>
          <w:tab w:val="left" w:pos="1638"/>
        </w:tabs>
        <w:ind w:right="126" w:firstLine="659"/>
        <w:jc w:val="both"/>
        <w:rPr>
          <w:sz w:val="24"/>
        </w:rPr>
      </w:pPr>
      <w:r>
        <w:rPr>
          <w:sz w:val="24"/>
        </w:rPr>
        <w:t>Беляков, Г. И. Основы обеспечения жизнедеятельности и выживание в чрез-</w:t>
      </w:r>
      <w:r>
        <w:rPr>
          <w:spacing w:val="1"/>
          <w:sz w:val="24"/>
        </w:rPr>
        <w:t xml:space="preserve"> </w:t>
      </w:r>
      <w:r>
        <w:rPr>
          <w:sz w:val="24"/>
        </w:rPr>
        <w:t>вычайных ситуациях : учебник для СПО / Г. И. Беляков. – 3 изд., пер. и доп. – Москва :</w:t>
      </w:r>
      <w:r>
        <w:rPr>
          <w:spacing w:val="1"/>
          <w:sz w:val="24"/>
        </w:rPr>
        <w:t xml:space="preserve"> </w:t>
      </w:r>
      <w:r>
        <w:rPr>
          <w:sz w:val="24"/>
        </w:rPr>
        <w:t>Юрайт,</w:t>
      </w:r>
      <w:r>
        <w:rPr>
          <w:spacing w:val="-1"/>
          <w:sz w:val="24"/>
        </w:rPr>
        <w:t xml:space="preserve"> </w:t>
      </w:r>
      <w:r>
        <w:rPr>
          <w:sz w:val="24"/>
        </w:rPr>
        <w:t>2017. – 352 с. – ISBN 978-5-534-03180-5</w:t>
      </w:r>
    </w:p>
    <w:p w14:paraId="05EF3C78" w14:textId="77777777" w:rsidR="008B7368" w:rsidRDefault="008637A8">
      <w:pPr>
        <w:pStyle w:val="a5"/>
        <w:numPr>
          <w:ilvl w:val="0"/>
          <w:numId w:val="5"/>
        </w:numPr>
        <w:tabs>
          <w:tab w:val="left" w:pos="1638"/>
        </w:tabs>
        <w:ind w:right="121" w:firstLine="659"/>
        <w:jc w:val="both"/>
        <w:rPr>
          <w:sz w:val="24"/>
        </w:rPr>
      </w:pPr>
      <w:r>
        <w:rPr>
          <w:sz w:val="24"/>
        </w:rPr>
        <w:t>Графкина, М. В. Безопасность жизнедеятельности : учебник / М. В. Графки-</w:t>
      </w:r>
      <w:r>
        <w:rPr>
          <w:spacing w:val="1"/>
          <w:sz w:val="24"/>
        </w:rPr>
        <w:t xml:space="preserve"> </w:t>
      </w:r>
      <w:r>
        <w:rPr>
          <w:sz w:val="24"/>
        </w:rPr>
        <w:t>на,</w:t>
      </w:r>
      <w:r>
        <w:rPr>
          <w:spacing w:val="-1"/>
          <w:sz w:val="24"/>
        </w:rPr>
        <w:t xml:space="preserve"> </w:t>
      </w:r>
      <w:r>
        <w:rPr>
          <w:sz w:val="24"/>
        </w:rPr>
        <w:t>Б.</w:t>
      </w:r>
      <w:r>
        <w:rPr>
          <w:spacing w:val="-1"/>
          <w:sz w:val="24"/>
        </w:rPr>
        <w:t xml:space="preserve"> </w:t>
      </w:r>
      <w:r>
        <w:rPr>
          <w:sz w:val="24"/>
        </w:rPr>
        <w:t>Н.</w:t>
      </w:r>
      <w:r>
        <w:rPr>
          <w:spacing w:val="-2"/>
          <w:sz w:val="24"/>
        </w:rPr>
        <w:t xml:space="preserve"> </w:t>
      </w:r>
      <w:r>
        <w:rPr>
          <w:sz w:val="24"/>
        </w:rPr>
        <w:t>Нюнин,</w:t>
      </w:r>
      <w:r>
        <w:rPr>
          <w:spacing w:val="-1"/>
          <w:sz w:val="24"/>
        </w:rPr>
        <w:t xml:space="preserve"> </w:t>
      </w:r>
      <w:r>
        <w:rPr>
          <w:sz w:val="24"/>
        </w:rPr>
        <w:t>В.</w:t>
      </w:r>
      <w:r>
        <w:rPr>
          <w:spacing w:val="-1"/>
          <w:sz w:val="24"/>
        </w:rPr>
        <w:t xml:space="preserve"> </w:t>
      </w:r>
      <w:r>
        <w:rPr>
          <w:sz w:val="24"/>
        </w:rPr>
        <w:t>А.</w:t>
      </w:r>
      <w:r>
        <w:rPr>
          <w:spacing w:val="-2"/>
          <w:sz w:val="24"/>
        </w:rPr>
        <w:t xml:space="preserve"> </w:t>
      </w:r>
      <w:r>
        <w:rPr>
          <w:sz w:val="24"/>
        </w:rPr>
        <w:t>Михайлов.</w:t>
      </w:r>
      <w:r>
        <w:rPr>
          <w:spacing w:val="1"/>
          <w:sz w:val="24"/>
        </w:rPr>
        <w:t xml:space="preserve"> </w:t>
      </w:r>
      <w:r>
        <w:rPr>
          <w:sz w:val="24"/>
        </w:rPr>
        <w:t>–</w:t>
      </w:r>
      <w:r>
        <w:rPr>
          <w:spacing w:val="-1"/>
          <w:sz w:val="24"/>
        </w:rPr>
        <w:t xml:space="preserve"> </w:t>
      </w:r>
      <w:r>
        <w:rPr>
          <w:sz w:val="24"/>
        </w:rPr>
        <w:t>Москва</w:t>
      </w:r>
      <w:r>
        <w:rPr>
          <w:spacing w:val="-3"/>
          <w:sz w:val="24"/>
        </w:rPr>
        <w:t xml:space="preserve"> </w:t>
      </w:r>
      <w:r>
        <w:rPr>
          <w:sz w:val="24"/>
        </w:rPr>
        <w:t>:</w:t>
      </w:r>
      <w:r>
        <w:rPr>
          <w:spacing w:val="-1"/>
          <w:sz w:val="24"/>
        </w:rPr>
        <w:t xml:space="preserve"> </w:t>
      </w:r>
      <w:r>
        <w:rPr>
          <w:sz w:val="24"/>
        </w:rPr>
        <w:t>Форум,</w:t>
      </w:r>
      <w:r>
        <w:rPr>
          <w:spacing w:val="2"/>
          <w:sz w:val="24"/>
        </w:rPr>
        <w:t xml:space="preserve"> </w:t>
      </w:r>
      <w:r>
        <w:rPr>
          <w:sz w:val="24"/>
        </w:rPr>
        <w:t>НИЦ</w:t>
      </w:r>
      <w:r>
        <w:rPr>
          <w:spacing w:val="-2"/>
          <w:sz w:val="24"/>
        </w:rPr>
        <w:t xml:space="preserve"> </w:t>
      </w:r>
      <w:r>
        <w:rPr>
          <w:sz w:val="24"/>
        </w:rPr>
        <w:t>ИНФРА-М,</w:t>
      </w:r>
      <w:r>
        <w:rPr>
          <w:spacing w:val="-2"/>
          <w:sz w:val="24"/>
        </w:rPr>
        <w:t xml:space="preserve"> </w:t>
      </w:r>
      <w:r>
        <w:rPr>
          <w:sz w:val="24"/>
        </w:rPr>
        <w:t>2013.</w:t>
      </w:r>
      <w:r>
        <w:rPr>
          <w:spacing w:val="-1"/>
          <w:sz w:val="24"/>
        </w:rPr>
        <w:t xml:space="preserve"> </w:t>
      </w:r>
      <w:r>
        <w:rPr>
          <w:sz w:val="24"/>
        </w:rPr>
        <w:t>-</w:t>
      </w:r>
      <w:r>
        <w:rPr>
          <w:spacing w:val="-2"/>
          <w:sz w:val="24"/>
        </w:rPr>
        <w:t xml:space="preserve"> </w:t>
      </w:r>
      <w:r>
        <w:rPr>
          <w:sz w:val="24"/>
        </w:rPr>
        <w:t>416</w:t>
      </w:r>
      <w:r>
        <w:rPr>
          <w:spacing w:val="-1"/>
          <w:sz w:val="24"/>
        </w:rPr>
        <w:t xml:space="preserve"> </w:t>
      </w:r>
      <w:r>
        <w:rPr>
          <w:sz w:val="24"/>
        </w:rPr>
        <w:t>c.</w:t>
      </w:r>
    </w:p>
    <w:p w14:paraId="45EF6B2F" w14:textId="77777777" w:rsidR="008B7368" w:rsidRDefault="008637A8">
      <w:pPr>
        <w:pStyle w:val="a5"/>
        <w:numPr>
          <w:ilvl w:val="0"/>
          <w:numId w:val="5"/>
        </w:numPr>
        <w:tabs>
          <w:tab w:val="left" w:pos="1638"/>
        </w:tabs>
        <w:ind w:right="125" w:firstLine="659"/>
        <w:jc w:val="both"/>
        <w:rPr>
          <w:sz w:val="24"/>
        </w:rPr>
      </w:pPr>
      <w:r>
        <w:rPr>
          <w:sz w:val="24"/>
        </w:rPr>
        <w:t>Каракеян, В. И. Безопасность жизнедеятельности : учебник и практикум для</w:t>
      </w:r>
      <w:r>
        <w:rPr>
          <w:spacing w:val="1"/>
          <w:sz w:val="24"/>
        </w:rPr>
        <w:t xml:space="preserve"> </w:t>
      </w:r>
      <w:r>
        <w:rPr>
          <w:sz w:val="24"/>
        </w:rPr>
        <w:t>СПО / В. И. Каракеян, И. М. Никулина. – 2 изд., пер. и доп.</w:t>
      </w:r>
      <w:r>
        <w:rPr>
          <w:spacing w:val="1"/>
          <w:sz w:val="24"/>
        </w:rPr>
        <w:t xml:space="preserve"> </w:t>
      </w:r>
      <w:r>
        <w:rPr>
          <w:sz w:val="24"/>
        </w:rPr>
        <w:t>– Москва : Юрайт, 2017. – 330</w:t>
      </w:r>
      <w:r>
        <w:rPr>
          <w:spacing w:val="-57"/>
          <w:sz w:val="24"/>
        </w:rPr>
        <w:t xml:space="preserve"> </w:t>
      </w:r>
      <w:r>
        <w:rPr>
          <w:sz w:val="24"/>
        </w:rPr>
        <w:t>с.</w:t>
      </w:r>
      <w:r>
        <w:rPr>
          <w:spacing w:val="-1"/>
          <w:sz w:val="24"/>
        </w:rPr>
        <w:t xml:space="preserve"> </w:t>
      </w:r>
      <w:r>
        <w:rPr>
          <w:sz w:val="24"/>
        </w:rPr>
        <w:t>–</w:t>
      </w:r>
      <w:r>
        <w:rPr>
          <w:spacing w:val="2"/>
          <w:sz w:val="24"/>
        </w:rPr>
        <w:t xml:space="preserve"> </w:t>
      </w:r>
      <w:r>
        <w:rPr>
          <w:sz w:val="24"/>
        </w:rPr>
        <w:t>ISBN 978-5-534-02122-6</w:t>
      </w:r>
    </w:p>
    <w:p w14:paraId="0CEFCEA2" w14:textId="77777777" w:rsidR="008B7368" w:rsidRDefault="008637A8">
      <w:pPr>
        <w:pStyle w:val="a5"/>
        <w:numPr>
          <w:ilvl w:val="0"/>
          <w:numId w:val="5"/>
        </w:numPr>
        <w:tabs>
          <w:tab w:val="left" w:pos="1638"/>
        </w:tabs>
        <w:ind w:right="131" w:firstLine="659"/>
        <w:jc w:val="both"/>
        <w:rPr>
          <w:sz w:val="24"/>
        </w:rPr>
      </w:pPr>
      <w:r>
        <w:rPr>
          <w:sz w:val="24"/>
        </w:rPr>
        <w:t>Косолапова, Н. В. Безопасность жизнедеятельности / Н. В. Косолапова, Н.А.</w:t>
      </w:r>
      <w:r>
        <w:rPr>
          <w:spacing w:val="1"/>
          <w:sz w:val="24"/>
        </w:rPr>
        <w:t xml:space="preserve"> </w:t>
      </w:r>
      <w:r>
        <w:rPr>
          <w:sz w:val="24"/>
        </w:rPr>
        <w:t>Прокопенко</w:t>
      </w:r>
      <w:r>
        <w:rPr>
          <w:spacing w:val="-1"/>
          <w:sz w:val="24"/>
        </w:rPr>
        <w:t xml:space="preserve"> </w:t>
      </w:r>
      <w:r>
        <w:rPr>
          <w:sz w:val="24"/>
        </w:rPr>
        <w:t>Е.Л.</w:t>
      </w:r>
      <w:r>
        <w:rPr>
          <w:spacing w:val="58"/>
          <w:sz w:val="24"/>
        </w:rPr>
        <w:t xml:space="preserve"> </w:t>
      </w:r>
      <w:r>
        <w:rPr>
          <w:sz w:val="24"/>
        </w:rPr>
        <w:t>Побежимова</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Москва</w:t>
      </w:r>
      <w:r>
        <w:rPr>
          <w:spacing w:val="-3"/>
          <w:sz w:val="24"/>
        </w:rPr>
        <w:t xml:space="preserve"> </w:t>
      </w:r>
      <w:r>
        <w:rPr>
          <w:sz w:val="24"/>
        </w:rPr>
        <w:t>:</w:t>
      </w:r>
      <w:r>
        <w:rPr>
          <w:spacing w:val="59"/>
          <w:sz w:val="24"/>
        </w:rPr>
        <w:t xml:space="preserve"> </w:t>
      </w:r>
      <w:r>
        <w:rPr>
          <w:sz w:val="24"/>
        </w:rPr>
        <w:t>ИЦ</w:t>
      </w:r>
      <w:r>
        <w:rPr>
          <w:spacing w:val="3"/>
          <w:sz w:val="24"/>
        </w:rPr>
        <w:t xml:space="preserve"> </w:t>
      </w:r>
      <w:r>
        <w:rPr>
          <w:sz w:val="24"/>
        </w:rPr>
        <w:t>«Академия»,</w:t>
      </w:r>
      <w:r>
        <w:rPr>
          <w:spacing w:val="1"/>
          <w:sz w:val="24"/>
        </w:rPr>
        <w:t xml:space="preserve"> </w:t>
      </w:r>
      <w:r>
        <w:rPr>
          <w:sz w:val="24"/>
        </w:rPr>
        <w:t>2015.</w:t>
      </w:r>
      <w:r>
        <w:rPr>
          <w:spacing w:val="1"/>
          <w:sz w:val="24"/>
        </w:rPr>
        <w:t xml:space="preserve"> </w:t>
      </w:r>
      <w:r>
        <w:rPr>
          <w:sz w:val="24"/>
        </w:rPr>
        <w:t>–</w:t>
      </w:r>
      <w:r>
        <w:rPr>
          <w:spacing w:val="2"/>
          <w:sz w:val="24"/>
        </w:rPr>
        <w:t xml:space="preserve"> </w:t>
      </w:r>
      <w:r>
        <w:rPr>
          <w:sz w:val="24"/>
        </w:rPr>
        <w:t>288</w:t>
      </w:r>
      <w:r>
        <w:rPr>
          <w:spacing w:val="-1"/>
          <w:sz w:val="24"/>
        </w:rPr>
        <w:t xml:space="preserve"> </w:t>
      </w:r>
      <w:r>
        <w:rPr>
          <w:sz w:val="24"/>
        </w:rPr>
        <w:t>с.</w:t>
      </w:r>
    </w:p>
    <w:p w14:paraId="66D6C72F" w14:textId="77777777" w:rsidR="008B7368" w:rsidRDefault="008637A8">
      <w:pPr>
        <w:pStyle w:val="a5"/>
        <w:numPr>
          <w:ilvl w:val="0"/>
          <w:numId w:val="5"/>
        </w:numPr>
        <w:tabs>
          <w:tab w:val="left" w:pos="1638"/>
        </w:tabs>
        <w:ind w:right="124" w:firstLine="659"/>
        <w:jc w:val="both"/>
        <w:rPr>
          <w:sz w:val="24"/>
        </w:rPr>
      </w:pPr>
      <w:r>
        <w:rPr>
          <w:sz w:val="24"/>
        </w:rPr>
        <w:t>Суворова,</w:t>
      </w:r>
      <w:r>
        <w:rPr>
          <w:spacing w:val="1"/>
          <w:sz w:val="24"/>
        </w:rPr>
        <w:t xml:space="preserve"> </w:t>
      </w:r>
      <w:r>
        <w:rPr>
          <w:sz w:val="24"/>
        </w:rPr>
        <w:t>Г.</w:t>
      </w:r>
      <w:r>
        <w:rPr>
          <w:spacing w:val="1"/>
          <w:sz w:val="24"/>
        </w:rPr>
        <w:t xml:space="preserve"> </w:t>
      </w:r>
      <w:r>
        <w:rPr>
          <w:sz w:val="24"/>
        </w:rPr>
        <w:t>М.</w:t>
      </w:r>
      <w:r>
        <w:rPr>
          <w:spacing w:val="1"/>
          <w:sz w:val="24"/>
        </w:rPr>
        <w:t xml:space="preserve"> </w:t>
      </w:r>
      <w:r>
        <w:rPr>
          <w:sz w:val="24"/>
        </w:rPr>
        <w:t>Методика</w:t>
      </w:r>
      <w:r>
        <w:rPr>
          <w:spacing w:val="1"/>
          <w:sz w:val="24"/>
        </w:rPr>
        <w:t xml:space="preserve"> </w:t>
      </w:r>
      <w:r>
        <w:rPr>
          <w:sz w:val="24"/>
        </w:rPr>
        <w:t>обучения</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w:t>
      </w:r>
      <w:r>
        <w:rPr>
          <w:spacing w:val="1"/>
          <w:sz w:val="24"/>
        </w:rPr>
        <w:t xml:space="preserve"> </w:t>
      </w:r>
      <w:r>
        <w:rPr>
          <w:sz w:val="24"/>
        </w:rPr>
        <w:t>учебное</w:t>
      </w:r>
      <w:r>
        <w:rPr>
          <w:spacing w:val="-1"/>
          <w:sz w:val="24"/>
        </w:rPr>
        <w:t xml:space="preserve"> </w:t>
      </w:r>
      <w:r>
        <w:rPr>
          <w:sz w:val="24"/>
        </w:rPr>
        <w:t>пособие</w:t>
      </w:r>
      <w:r>
        <w:rPr>
          <w:spacing w:val="-1"/>
          <w:sz w:val="24"/>
        </w:rPr>
        <w:t xml:space="preserve"> </w:t>
      </w:r>
      <w:r>
        <w:rPr>
          <w:sz w:val="24"/>
        </w:rPr>
        <w:t>для</w:t>
      </w:r>
      <w:r>
        <w:rPr>
          <w:spacing w:val="-2"/>
          <w:sz w:val="24"/>
        </w:rPr>
        <w:t xml:space="preserve"> </w:t>
      </w:r>
      <w:r>
        <w:rPr>
          <w:sz w:val="24"/>
        </w:rPr>
        <w:t>СПО</w:t>
      </w:r>
      <w:r>
        <w:rPr>
          <w:spacing w:val="-1"/>
          <w:sz w:val="24"/>
        </w:rPr>
        <w:t xml:space="preserve"> </w:t>
      </w:r>
      <w:r>
        <w:rPr>
          <w:sz w:val="24"/>
        </w:rPr>
        <w:t>/ Г. М.</w:t>
      </w:r>
      <w:r>
        <w:rPr>
          <w:spacing w:val="-2"/>
          <w:sz w:val="24"/>
        </w:rPr>
        <w:t xml:space="preserve"> </w:t>
      </w:r>
      <w:r>
        <w:rPr>
          <w:sz w:val="24"/>
        </w:rPr>
        <w:t>Суворова, В.</w:t>
      </w:r>
      <w:r>
        <w:rPr>
          <w:spacing w:val="2"/>
          <w:sz w:val="24"/>
        </w:rPr>
        <w:t xml:space="preserve"> </w:t>
      </w:r>
      <w:r>
        <w:rPr>
          <w:sz w:val="24"/>
        </w:rPr>
        <w:t>Д.</w:t>
      </w:r>
      <w:r>
        <w:rPr>
          <w:spacing w:val="-1"/>
          <w:sz w:val="24"/>
        </w:rPr>
        <w:t xml:space="preserve"> </w:t>
      </w:r>
      <w:r>
        <w:rPr>
          <w:sz w:val="24"/>
        </w:rPr>
        <w:t>Горичева.</w:t>
      </w:r>
      <w:r>
        <w:rPr>
          <w:spacing w:val="5"/>
          <w:sz w:val="24"/>
        </w:rPr>
        <w:t xml:space="preserve"> </w:t>
      </w:r>
      <w:r>
        <w:rPr>
          <w:sz w:val="24"/>
        </w:rPr>
        <w:t>– 2</w:t>
      </w:r>
      <w:r>
        <w:rPr>
          <w:spacing w:val="-2"/>
          <w:sz w:val="24"/>
        </w:rPr>
        <w:t xml:space="preserve"> </w:t>
      </w:r>
      <w:r>
        <w:rPr>
          <w:sz w:val="24"/>
        </w:rPr>
        <w:t>изд.,</w:t>
      </w:r>
      <w:r>
        <w:rPr>
          <w:spacing w:val="-2"/>
          <w:sz w:val="24"/>
        </w:rPr>
        <w:t xml:space="preserve"> </w:t>
      </w:r>
      <w:r>
        <w:rPr>
          <w:sz w:val="24"/>
        </w:rPr>
        <w:t>испр. и</w:t>
      </w:r>
      <w:r>
        <w:rPr>
          <w:spacing w:val="-1"/>
          <w:sz w:val="24"/>
        </w:rPr>
        <w:t xml:space="preserve"> </w:t>
      </w:r>
      <w:r>
        <w:rPr>
          <w:sz w:val="24"/>
        </w:rPr>
        <w:t>доп.</w:t>
      </w:r>
      <w:r>
        <w:rPr>
          <w:spacing w:val="2"/>
          <w:sz w:val="24"/>
        </w:rPr>
        <w:t xml:space="preserve"> </w:t>
      </w:r>
      <w:r>
        <w:rPr>
          <w:sz w:val="24"/>
        </w:rPr>
        <w:t>–</w:t>
      </w:r>
      <w:r>
        <w:rPr>
          <w:spacing w:val="-2"/>
          <w:sz w:val="24"/>
        </w:rPr>
        <w:t xml:space="preserve"> </w:t>
      </w:r>
      <w:r>
        <w:rPr>
          <w:sz w:val="24"/>
        </w:rPr>
        <w:t>Москва</w:t>
      </w:r>
    </w:p>
    <w:p w14:paraId="58A447F7" w14:textId="77777777" w:rsidR="008B7368" w:rsidRDefault="008637A8">
      <w:pPr>
        <w:pStyle w:val="a3"/>
        <w:ind w:left="222"/>
        <w:jc w:val="both"/>
      </w:pPr>
      <w:r>
        <w:t>:</w:t>
      </w:r>
      <w:r>
        <w:rPr>
          <w:spacing w:val="-1"/>
        </w:rPr>
        <w:t xml:space="preserve"> </w:t>
      </w:r>
      <w:r>
        <w:t>Юрайт,</w:t>
      </w:r>
      <w:r>
        <w:rPr>
          <w:spacing w:val="-1"/>
        </w:rPr>
        <w:t xml:space="preserve"> </w:t>
      </w:r>
      <w:r>
        <w:t>2017.</w:t>
      </w:r>
      <w:r>
        <w:rPr>
          <w:spacing w:val="-1"/>
        </w:rPr>
        <w:t xml:space="preserve"> </w:t>
      </w:r>
      <w:r>
        <w:t>–</w:t>
      </w:r>
      <w:r>
        <w:rPr>
          <w:spacing w:val="-1"/>
        </w:rPr>
        <w:t xml:space="preserve"> </w:t>
      </w:r>
      <w:r>
        <w:t>245 с.</w:t>
      </w:r>
      <w:r>
        <w:rPr>
          <w:spacing w:val="-1"/>
        </w:rPr>
        <w:t xml:space="preserve"> </w:t>
      </w:r>
      <w:r>
        <w:t>–</w:t>
      </w:r>
      <w:r>
        <w:rPr>
          <w:spacing w:val="1"/>
        </w:rPr>
        <w:t xml:space="preserve"> </w:t>
      </w:r>
      <w:r>
        <w:t>ISBN</w:t>
      </w:r>
      <w:r>
        <w:rPr>
          <w:spacing w:val="-1"/>
        </w:rPr>
        <w:t xml:space="preserve"> </w:t>
      </w:r>
      <w:r>
        <w:t>978-5-534-03743-2</w:t>
      </w:r>
    </w:p>
    <w:p w14:paraId="3169AC2B" w14:textId="77777777" w:rsidR="008B7368" w:rsidRDefault="008637A8">
      <w:pPr>
        <w:pStyle w:val="a5"/>
        <w:numPr>
          <w:ilvl w:val="0"/>
          <w:numId w:val="5"/>
        </w:numPr>
        <w:tabs>
          <w:tab w:val="left" w:pos="1698"/>
        </w:tabs>
        <w:ind w:right="128" w:firstLine="659"/>
        <w:jc w:val="both"/>
        <w:rPr>
          <w:sz w:val="24"/>
        </w:rPr>
      </w:pPr>
      <w:r>
        <w:rPr>
          <w:sz w:val="24"/>
        </w:rPr>
        <w:t>Безопасность жизнедеятельности : учебник и практикум для СПО / С. В.</w:t>
      </w:r>
      <w:r>
        <w:rPr>
          <w:spacing w:val="1"/>
          <w:sz w:val="24"/>
        </w:rPr>
        <w:t xml:space="preserve"> </w:t>
      </w:r>
      <w:r>
        <w:rPr>
          <w:sz w:val="24"/>
        </w:rPr>
        <w:t>Абрамова</w:t>
      </w:r>
      <w:r>
        <w:rPr>
          <w:spacing w:val="23"/>
          <w:sz w:val="24"/>
        </w:rPr>
        <w:t xml:space="preserve"> </w:t>
      </w:r>
      <w:r>
        <w:rPr>
          <w:sz w:val="24"/>
        </w:rPr>
        <w:t>[и</w:t>
      </w:r>
      <w:r>
        <w:rPr>
          <w:spacing w:val="23"/>
          <w:sz w:val="24"/>
        </w:rPr>
        <w:t xml:space="preserve"> </w:t>
      </w:r>
      <w:r>
        <w:rPr>
          <w:sz w:val="24"/>
        </w:rPr>
        <w:t>др.]</w:t>
      </w:r>
      <w:r>
        <w:rPr>
          <w:spacing w:val="24"/>
          <w:sz w:val="24"/>
        </w:rPr>
        <w:t xml:space="preserve"> </w:t>
      </w:r>
      <w:r>
        <w:rPr>
          <w:sz w:val="24"/>
        </w:rPr>
        <w:t>;</w:t>
      </w:r>
      <w:r>
        <w:rPr>
          <w:spacing w:val="23"/>
          <w:sz w:val="24"/>
        </w:rPr>
        <w:t xml:space="preserve"> </w:t>
      </w:r>
      <w:r>
        <w:rPr>
          <w:sz w:val="24"/>
        </w:rPr>
        <w:t>под</w:t>
      </w:r>
      <w:r>
        <w:rPr>
          <w:spacing w:val="21"/>
          <w:sz w:val="24"/>
        </w:rPr>
        <w:t xml:space="preserve"> </w:t>
      </w:r>
      <w:r>
        <w:rPr>
          <w:sz w:val="24"/>
        </w:rPr>
        <w:t>общ.</w:t>
      </w:r>
      <w:r>
        <w:rPr>
          <w:spacing w:val="23"/>
          <w:sz w:val="24"/>
        </w:rPr>
        <w:t xml:space="preserve"> </w:t>
      </w:r>
      <w:r>
        <w:rPr>
          <w:sz w:val="24"/>
        </w:rPr>
        <w:t>ред.</w:t>
      </w:r>
      <w:r>
        <w:rPr>
          <w:spacing w:val="25"/>
          <w:sz w:val="24"/>
        </w:rPr>
        <w:t xml:space="preserve"> </w:t>
      </w:r>
      <w:r>
        <w:rPr>
          <w:sz w:val="24"/>
        </w:rPr>
        <w:t>В.</w:t>
      </w:r>
      <w:r>
        <w:rPr>
          <w:spacing w:val="24"/>
          <w:sz w:val="24"/>
        </w:rPr>
        <w:t xml:space="preserve"> </w:t>
      </w:r>
      <w:r>
        <w:rPr>
          <w:sz w:val="24"/>
        </w:rPr>
        <w:t>П.</w:t>
      </w:r>
      <w:r>
        <w:rPr>
          <w:spacing w:val="22"/>
          <w:sz w:val="24"/>
        </w:rPr>
        <w:t xml:space="preserve"> </w:t>
      </w:r>
      <w:r>
        <w:rPr>
          <w:sz w:val="24"/>
        </w:rPr>
        <w:t>Соломина.</w:t>
      </w:r>
      <w:r>
        <w:rPr>
          <w:spacing w:val="29"/>
          <w:sz w:val="24"/>
        </w:rPr>
        <w:t xml:space="preserve"> </w:t>
      </w:r>
      <w:r>
        <w:rPr>
          <w:sz w:val="24"/>
        </w:rPr>
        <w:t>—</w:t>
      </w:r>
      <w:r>
        <w:rPr>
          <w:spacing w:val="23"/>
          <w:sz w:val="24"/>
        </w:rPr>
        <w:t xml:space="preserve"> </w:t>
      </w:r>
      <w:r>
        <w:rPr>
          <w:sz w:val="24"/>
        </w:rPr>
        <w:t>М.</w:t>
      </w:r>
      <w:r>
        <w:rPr>
          <w:spacing w:val="22"/>
          <w:sz w:val="24"/>
        </w:rPr>
        <w:t xml:space="preserve"> </w:t>
      </w:r>
      <w:r>
        <w:rPr>
          <w:sz w:val="24"/>
        </w:rPr>
        <w:t>:</w:t>
      </w:r>
      <w:r>
        <w:rPr>
          <w:spacing w:val="23"/>
          <w:sz w:val="24"/>
        </w:rPr>
        <w:t xml:space="preserve"> </w:t>
      </w:r>
      <w:r>
        <w:rPr>
          <w:sz w:val="24"/>
        </w:rPr>
        <w:t>Издательство</w:t>
      </w:r>
      <w:r>
        <w:rPr>
          <w:spacing w:val="22"/>
          <w:sz w:val="24"/>
        </w:rPr>
        <w:t xml:space="preserve"> </w:t>
      </w:r>
      <w:r>
        <w:rPr>
          <w:sz w:val="24"/>
        </w:rPr>
        <w:t>Юрайт,</w:t>
      </w:r>
      <w:r>
        <w:rPr>
          <w:spacing w:val="23"/>
          <w:sz w:val="24"/>
        </w:rPr>
        <w:t xml:space="preserve"> </w:t>
      </w:r>
      <w:r>
        <w:rPr>
          <w:sz w:val="24"/>
        </w:rPr>
        <w:t>2017.</w:t>
      </w:r>
      <w:r>
        <w:rPr>
          <w:spacing w:val="26"/>
          <w:sz w:val="24"/>
        </w:rPr>
        <w:t xml:space="preserve"> </w:t>
      </w:r>
      <w:r>
        <w:rPr>
          <w:sz w:val="24"/>
        </w:rPr>
        <w:t>—</w:t>
      </w:r>
    </w:p>
    <w:p w14:paraId="3DFEB481" w14:textId="77777777" w:rsidR="008B7368" w:rsidRPr="008637A8" w:rsidRDefault="008637A8">
      <w:pPr>
        <w:pStyle w:val="a3"/>
        <w:tabs>
          <w:tab w:val="left" w:pos="1755"/>
          <w:tab w:val="left" w:pos="3097"/>
        </w:tabs>
        <w:ind w:left="222" w:right="124"/>
        <w:jc w:val="both"/>
        <w:rPr>
          <w:lang w:val="en-US"/>
        </w:rPr>
      </w:pPr>
      <w:r w:rsidRPr="008637A8">
        <w:rPr>
          <w:lang w:val="en-US"/>
        </w:rPr>
        <w:t>399</w:t>
      </w:r>
      <w:r w:rsidRPr="008637A8">
        <w:rPr>
          <w:lang w:val="en-US"/>
        </w:rPr>
        <w:tab/>
      </w:r>
      <w:r>
        <w:t>с</w:t>
      </w:r>
      <w:r w:rsidRPr="008637A8">
        <w:rPr>
          <w:lang w:val="en-US"/>
        </w:rPr>
        <w:t>.</w:t>
      </w:r>
      <w:r w:rsidRPr="008637A8">
        <w:rPr>
          <w:lang w:val="en-US"/>
        </w:rPr>
        <w:tab/>
      </w:r>
      <w:hyperlink r:id="rId244">
        <w:r w:rsidRPr="008637A8">
          <w:rPr>
            <w:lang w:val="en-US"/>
          </w:rPr>
          <w:t>https://www.biblio-online.ru/viewer/616CFB65-C2FE-4F36-B058-</w:t>
        </w:r>
      </w:hyperlink>
      <w:r w:rsidRPr="008637A8">
        <w:rPr>
          <w:spacing w:val="-58"/>
          <w:lang w:val="en-US"/>
        </w:rPr>
        <w:t xml:space="preserve"> </w:t>
      </w:r>
      <w:hyperlink r:id="rId245">
        <w:r w:rsidRPr="008637A8">
          <w:rPr>
            <w:lang w:val="en-US"/>
          </w:rPr>
          <w:t>49534E52FD6E#page/1</w:t>
        </w:r>
      </w:hyperlink>
    </w:p>
    <w:p w14:paraId="6F5F8C42" w14:textId="77777777" w:rsidR="008B7368" w:rsidRPr="008637A8" w:rsidRDefault="008B7368">
      <w:pPr>
        <w:pStyle w:val="a3"/>
        <w:spacing w:before="5"/>
        <w:rPr>
          <w:lang w:val="en-US"/>
        </w:rPr>
      </w:pPr>
    </w:p>
    <w:p w14:paraId="3F94A02F" w14:textId="77777777" w:rsidR="008B7368" w:rsidRDefault="008637A8">
      <w:pPr>
        <w:pStyle w:val="1"/>
        <w:numPr>
          <w:ilvl w:val="2"/>
          <w:numId w:val="8"/>
        </w:numPr>
        <w:tabs>
          <w:tab w:val="left" w:pos="1482"/>
        </w:tabs>
        <w:spacing w:line="274" w:lineRule="exact"/>
        <w:ind w:left="1482" w:hanging="601"/>
        <w:jc w:val="both"/>
      </w:pPr>
      <w:r>
        <w:t>Дополнительные</w:t>
      </w:r>
      <w:r>
        <w:rPr>
          <w:spacing w:val="-4"/>
        </w:rPr>
        <w:t xml:space="preserve"> </w:t>
      </w:r>
      <w:r>
        <w:t>источники</w:t>
      </w:r>
      <w:r>
        <w:rPr>
          <w:spacing w:val="-3"/>
        </w:rPr>
        <w:t xml:space="preserve"> </w:t>
      </w:r>
      <w:r>
        <w:t>(печатные</w:t>
      </w:r>
      <w:r>
        <w:rPr>
          <w:spacing w:val="-3"/>
        </w:rPr>
        <w:t xml:space="preserve"> </w:t>
      </w:r>
      <w:r>
        <w:t>издания)</w:t>
      </w:r>
    </w:p>
    <w:p w14:paraId="43D20D9B" w14:textId="77777777" w:rsidR="008B7368" w:rsidRDefault="008637A8">
      <w:pPr>
        <w:pStyle w:val="a5"/>
        <w:numPr>
          <w:ilvl w:val="0"/>
          <w:numId w:val="4"/>
        </w:numPr>
        <w:tabs>
          <w:tab w:val="left" w:pos="1063"/>
        </w:tabs>
        <w:ind w:left="881" w:right="935" w:firstLine="0"/>
        <w:rPr>
          <w:sz w:val="24"/>
        </w:rPr>
      </w:pPr>
      <w:r>
        <w:rPr>
          <w:sz w:val="24"/>
        </w:rPr>
        <w:t>Журналы:</w:t>
      </w:r>
      <w:r>
        <w:rPr>
          <w:spacing w:val="-4"/>
          <w:sz w:val="24"/>
        </w:rPr>
        <w:t xml:space="preserve"> </w:t>
      </w:r>
      <w:r>
        <w:rPr>
          <w:sz w:val="24"/>
        </w:rPr>
        <w:t>«Основы</w:t>
      </w:r>
      <w:r>
        <w:rPr>
          <w:spacing w:val="-7"/>
          <w:sz w:val="24"/>
        </w:rPr>
        <w:t xml:space="preserve"> </w:t>
      </w:r>
      <w:r>
        <w:rPr>
          <w:sz w:val="24"/>
        </w:rPr>
        <w:t>безопасности</w:t>
      </w:r>
      <w:r>
        <w:rPr>
          <w:spacing w:val="-8"/>
          <w:sz w:val="24"/>
        </w:rPr>
        <w:t xml:space="preserve"> </w:t>
      </w:r>
      <w:r>
        <w:rPr>
          <w:sz w:val="24"/>
        </w:rPr>
        <w:t>жизнедеятельности»,</w:t>
      </w:r>
      <w:r>
        <w:rPr>
          <w:spacing w:val="-3"/>
          <w:sz w:val="24"/>
        </w:rPr>
        <w:t xml:space="preserve"> </w:t>
      </w:r>
      <w:r>
        <w:rPr>
          <w:sz w:val="24"/>
        </w:rPr>
        <w:t>«Военные</w:t>
      </w:r>
      <w:r>
        <w:rPr>
          <w:spacing w:val="-9"/>
          <w:sz w:val="24"/>
        </w:rPr>
        <w:t xml:space="preserve"> </w:t>
      </w:r>
      <w:r>
        <w:rPr>
          <w:sz w:val="24"/>
        </w:rPr>
        <w:t>знания».</w:t>
      </w:r>
      <w:r>
        <w:rPr>
          <w:spacing w:val="-57"/>
          <w:sz w:val="24"/>
        </w:rPr>
        <w:t xml:space="preserve"> </w:t>
      </w:r>
      <w:r>
        <w:rPr>
          <w:sz w:val="24"/>
        </w:rPr>
        <w:lastRenderedPageBreak/>
        <w:t>Общевоинские</w:t>
      </w:r>
      <w:r>
        <w:rPr>
          <w:spacing w:val="-1"/>
          <w:sz w:val="24"/>
        </w:rPr>
        <w:t xml:space="preserve"> </w:t>
      </w:r>
      <w:r>
        <w:rPr>
          <w:sz w:val="24"/>
        </w:rPr>
        <w:t>уставы Вооруженных Сил</w:t>
      </w:r>
      <w:r>
        <w:rPr>
          <w:spacing w:val="-4"/>
          <w:sz w:val="24"/>
        </w:rPr>
        <w:t xml:space="preserve"> </w:t>
      </w:r>
      <w:r>
        <w:rPr>
          <w:sz w:val="24"/>
        </w:rPr>
        <w:t>Российской</w:t>
      </w:r>
      <w:r>
        <w:rPr>
          <w:spacing w:val="-1"/>
          <w:sz w:val="24"/>
        </w:rPr>
        <w:t xml:space="preserve"> </w:t>
      </w:r>
      <w:r>
        <w:rPr>
          <w:sz w:val="24"/>
        </w:rPr>
        <w:t>Федерации.</w:t>
      </w:r>
    </w:p>
    <w:p w14:paraId="6C60C7AD" w14:textId="77777777" w:rsidR="008B7368" w:rsidRDefault="008637A8">
      <w:pPr>
        <w:pStyle w:val="a5"/>
        <w:numPr>
          <w:ilvl w:val="0"/>
          <w:numId w:val="4"/>
        </w:numPr>
        <w:tabs>
          <w:tab w:val="left" w:pos="1063"/>
        </w:tabs>
        <w:spacing w:before="65"/>
        <w:ind w:left="1063" w:hanging="182"/>
        <w:rPr>
          <w:sz w:val="24"/>
        </w:rPr>
      </w:pPr>
      <w:r>
        <w:rPr>
          <w:sz w:val="24"/>
        </w:rPr>
        <w:t>Постановление</w:t>
      </w:r>
      <w:r>
        <w:rPr>
          <w:spacing w:val="-3"/>
          <w:sz w:val="24"/>
        </w:rPr>
        <w:t xml:space="preserve"> </w:t>
      </w:r>
      <w:r>
        <w:rPr>
          <w:sz w:val="24"/>
        </w:rPr>
        <w:t>Правительства</w:t>
      </w:r>
      <w:r>
        <w:rPr>
          <w:spacing w:val="-3"/>
          <w:sz w:val="24"/>
        </w:rPr>
        <w:t xml:space="preserve"> </w:t>
      </w:r>
      <w:r>
        <w:rPr>
          <w:sz w:val="24"/>
        </w:rPr>
        <w:t>РФ</w:t>
      </w:r>
      <w:r>
        <w:rPr>
          <w:spacing w:val="-2"/>
          <w:sz w:val="24"/>
        </w:rPr>
        <w:t xml:space="preserve"> </w:t>
      </w:r>
      <w:r>
        <w:rPr>
          <w:sz w:val="24"/>
        </w:rPr>
        <w:t>от</w:t>
      </w:r>
      <w:r>
        <w:rPr>
          <w:spacing w:val="-1"/>
          <w:sz w:val="24"/>
        </w:rPr>
        <w:t xml:space="preserve"> </w:t>
      </w:r>
      <w:r>
        <w:rPr>
          <w:sz w:val="24"/>
        </w:rPr>
        <w:t>30.12.2003г.</w:t>
      </w:r>
      <w:r>
        <w:rPr>
          <w:spacing w:val="-1"/>
          <w:sz w:val="24"/>
        </w:rPr>
        <w:t xml:space="preserve"> </w:t>
      </w:r>
      <w:r>
        <w:rPr>
          <w:sz w:val="24"/>
        </w:rPr>
        <w:t>№</w:t>
      </w:r>
      <w:r>
        <w:rPr>
          <w:spacing w:val="-2"/>
          <w:sz w:val="24"/>
        </w:rPr>
        <w:t xml:space="preserve"> </w:t>
      </w:r>
      <w:r>
        <w:rPr>
          <w:sz w:val="24"/>
        </w:rPr>
        <w:t>794</w:t>
      </w:r>
      <w:r>
        <w:rPr>
          <w:spacing w:val="-1"/>
          <w:sz w:val="24"/>
        </w:rPr>
        <w:t xml:space="preserve"> </w:t>
      </w:r>
      <w:r>
        <w:rPr>
          <w:sz w:val="24"/>
        </w:rPr>
        <w:t>(ред.</w:t>
      </w:r>
      <w:r>
        <w:rPr>
          <w:spacing w:val="-1"/>
          <w:sz w:val="24"/>
        </w:rPr>
        <w:t xml:space="preserve"> </w:t>
      </w:r>
      <w:r>
        <w:rPr>
          <w:sz w:val="24"/>
        </w:rPr>
        <w:t>от</w:t>
      </w:r>
      <w:r>
        <w:rPr>
          <w:spacing w:val="-1"/>
          <w:sz w:val="24"/>
        </w:rPr>
        <w:t xml:space="preserve"> </w:t>
      </w:r>
      <w:r>
        <w:rPr>
          <w:sz w:val="24"/>
        </w:rPr>
        <w:t>16.07.09)</w:t>
      </w:r>
    </w:p>
    <w:p w14:paraId="57D925EB" w14:textId="77777777" w:rsidR="008B7368" w:rsidRDefault="008637A8">
      <w:pPr>
        <w:pStyle w:val="a3"/>
        <w:ind w:left="222" w:firstLine="659"/>
      </w:pPr>
      <w:r>
        <w:t>«О</w:t>
      </w:r>
      <w:r>
        <w:rPr>
          <w:spacing w:val="21"/>
        </w:rPr>
        <w:t xml:space="preserve"> </w:t>
      </w:r>
      <w:r>
        <w:t>единой</w:t>
      </w:r>
      <w:r>
        <w:rPr>
          <w:spacing w:val="20"/>
        </w:rPr>
        <w:t xml:space="preserve"> </w:t>
      </w:r>
      <w:r>
        <w:t>государственной</w:t>
      </w:r>
      <w:r>
        <w:rPr>
          <w:spacing w:val="18"/>
        </w:rPr>
        <w:t xml:space="preserve"> </w:t>
      </w:r>
      <w:r>
        <w:t>системе</w:t>
      </w:r>
      <w:r>
        <w:rPr>
          <w:spacing w:val="19"/>
        </w:rPr>
        <w:t xml:space="preserve"> </w:t>
      </w:r>
      <w:r>
        <w:t>предупреждения</w:t>
      </w:r>
      <w:r>
        <w:rPr>
          <w:spacing w:val="17"/>
        </w:rPr>
        <w:t xml:space="preserve"> </w:t>
      </w:r>
      <w:r>
        <w:t>и</w:t>
      </w:r>
      <w:r>
        <w:rPr>
          <w:spacing w:val="21"/>
        </w:rPr>
        <w:t xml:space="preserve"> </w:t>
      </w:r>
      <w:r>
        <w:t>ликвидации</w:t>
      </w:r>
      <w:r>
        <w:rPr>
          <w:spacing w:val="16"/>
        </w:rPr>
        <w:t xml:space="preserve"> </w:t>
      </w:r>
      <w:r>
        <w:t>чрезвычайных</w:t>
      </w:r>
      <w:r>
        <w:rPr>
          <w:spacing w:val="-57"/>
        </w:rPr>
        <w:t xml:space="preserve"> </w:t>
      </w:r>
      <w:r>
        <w:t>ситуаций»</w:t>
      </w:r>
    </w:p>
    <w:p w14:paraId="40907BC4" w14:textId="77777777" w:rsidR="008B7368" w:rsidRDefault="008637A8">
      <w:pPr>
        <w:pStyle w:val="a5"/>
        <w:numPr>
          <w:ilvl w:val="0"/>
          <w:numId w:val="4"/>
        </w:numPr>
        <w:tabs>
          <w:tab w:val="left" w:pos="1063"/>
        </w:tabs>
        <w:spacing w:before="1"/>
        <w:ind w:left="222" w:right="124" w:firstLine="659"/>
        <w:rPr>
          <w:sz w:val="24"/>
        </w:rPr>
      </w:pPr>
      <w:r>
        <w:rPr>
          <w:sz w:val="24"/>
        </w:rPr>
        <w:t>Постановление</w:t>
      </w:r>
      <w:r>
        <w:rPr>
          <w:spacing w:val="17"/>
          <w:sz w:val="24"/>
        </w:rPr>
        <w:t xml:space="preserve"> </w:t>
      </w:r>
      <w:r>
        <w:rPr>
          <w:sz w:val="24"/>
        </w:rPr>
        <w:t>Правительства</w:t>
      </w:r>
      <w:r>
        <w:rPr>
          <w:spacing w:val="17"/>
          <w:sz w:val="24"/>
        </w:rPr>
        <w:t xml:space="preserve"> </w:t>
      </w:r>
      <w:r>
        <w:rPr>
          <w:sz w:val="24"/>
        </w:rPr>
        <w:t>РФ</w:t>
      </w:r>
      <w:r>
        <w:rPr>
          <w:spacing w:val="19"/>
          <w:sz w:val="24"/>
        </w:rPr>
        <w:t xml:space="preserve"> </w:t>
      </w:r>
      <w:r>
        <w:rPr>
          <w:sz w:val="24"/>
        </w:rPr>
        <w:t>от</w:t>
      </w:r>
      <w:r>
        <w:rPr>
          <w:spacing w:val="20"/>
          <w:sz w:val="24"/>
        </w:rPr>
        <w:t xml:space="preserve"> </w:t>
      </w:r>
      <w:r>
        <w:rPr>
          <w:sz w:val="24"/>
        </w:rPr>
        <w:t>11.11,2006г.</w:t>
      </w:r>
      <w:r>
        <w:rPr>
          <w:spacing w:val="18"/>
          <w:sz w:val="24"/>
        </w:rPr>
        <w:t xml:space="preserve"> </w:t>
      </w:r>
      <w:r>
        <w:rPr>
          <w:sz w:val="24"/>
        </w:rPr>
        <w:t>№</w:t>
      </w:r>
      <w:r>
        <w:rPr>
          <w:spacing w:val="18"/>
          <w:sz w:val="24"/>
        </w:rPr>
        <w:t xml:space="preserve"> </w:t>
      </w:r>
      <w:r>
        <w:rPr>
          <w:sz w:val="24"/>
        </w:rPr>
        <w:t>663</w:t>
      </w:r>
      <w:r>
        <w:rPr>
          <w:spacing w:val="24"/>
          <w:sz w:val="24"/>
        </w:rPr>
        <w:t xml:space="preserve"> </w:t>
      </w:r>
      <w:r>
        <w:rPr>
          <w:sz w:val="24"/>
        </w:rPr>
        <w:t>«Об</w:t>
      </w:r>
      <w:r>
        <w:rPr>
          <w:spacing w:val="24"/>
          <w:sz w:val="24"/>
        </w:rPr>
        <w:t xml:space="preserve"> </w:t>
      </w:r>
      <w:r>
        <w:rPr>
          <w:sz w:val="24"/>
        </w:rPr>
        <w:t>утверждении</w:t>
      </w:r>
      <w:r>
        <w:rPr>
          <w:spacing w:val="16"/>
          <w:sz w:val="24"/>
        </w:rPr>
        <w:t xml:space="preserve"> </w:t>
      </w:r>
      <w:r>
        <w:rPr>
          <w:sz w:val="24"/>
        </w:rPr>
        <w:t>поло-</w:t>
      </w:r>
      <w:r>
        <w:rPr>
          <w:spacing w:val="-57"/>
          <w:sz w:val="24"/>
        </w:rPr>
        <w:t xml:space="preserve"> </w:t>
      </w:r>
      <w:r>
        <w:rPr>
          <w:sz w:val="24"/>
        </w:rPr>
        <w:t>жения</w:t>
      </w:r>
      <w:r>
        <w:rPr>
          <w:spacing w:val="-1"/>
          <w:sz w:val="24"/>
        </w:rPr>
        <w:t xml:space="preserve"> </w:t>
      </w:r>
      <w:r>
        <w:rPr>
          <w:sz w:val="24"/>
        </w:rPr>
        <w:t>о</w:t>
      </w:r>
      <w:r>
        <w:rPr>
          <w:spacing w:val="-1"/>
          <w:sz w:val="24"/>
        </w:rPr>
        <w:t xml:space="preserve"> </w:t>
      </w:r>
      <w:r>
        <w:rPr>
          <w:sz w:val="24"/>
        </w:rPr>
        <w:t>призыве</w:t>
      </w:r>
      <w:r>
        <w:rPr>
          <w:spacing w:val="-1"/>
          <w:sz w:val="24"/>
        </w:rPr>
        <w:t xml:space="preserve"> </w:t>
      </w:r>
      <w:r>
        <w:rPr>
          <w:sz w:val="24"/>
        </w:rPr>
        <w:t>на</w:t>
      </w:r>
      <w:r>
        <w:rPr>
          <w:spacing w:val="-2"/>
          <w:sz w:val="24"/>
        </w:rPr>
        <w:t xml:space="preserve"> </w:t>
      </w:r>
      <w:r>
        <w:rPr>
          <w:sz w:val="24"/>
        </w:rPr>
        <w:t>военную службу</w:t>
      </w:r>
      <w:r>
        <w:rPr>
          <w:spacing w:val="-5"/>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p>
    <w:p w14:paraId="01E8EE6A" w14:textId="77777777" w:rsidR="008B7368" w:rsidRDefault="008637A8">
      <w:pPr>
        <w:pStyle w:val="a5"/>
        <w:numPr>
          <w:ilvl w:val="0"/>
          <w:numId w:val="4"/>
        </w:numPr>
        <w:tabs>
          <w:tab w:val="left" w:pos="1137"/>
        </w:tabs>
        <w:ind w:left="222" w:right="126" w:firstLine="659"/>
        <w:jc w:val="both"/>
        <w:rPr>
          <w:sz w:val="24"/>
        </w:rPr>
      </w:pPr>
      <w:r>
        <w:rPr>
          <w:sz w:val="24"/>
        </w:rPr>
        <w:t>Постановление Правительства РФ от 31.12.1999г. № 1441 (ред. 15.06.09) «Об ут-</w:t>
      </w:r>
      <w:r>
        <w:rPr>
          <w:spacing w:val="1"/>
          <w:sz w:val="24"/>
        </w:rPr>
        <w:t xml:space="preserve"> </w:t>
      </w:r>
      <w:r>
        <w:rPr>
          <w:sz w:val="24"/>
        </w:rPr>
        <w:t>верждении</w:t>
      </w:r>
      <w:r>
        <w:rPr>
          <w:spacing w:val="-3"/>
          <w:sz w:val="24"/>
        </w:rPr>
        <w:t xml:space="preserve"> </w:t>
      </w:r>
      <w:r>
        <w:rPr>
          <w:sz w:val="24"/>
        </w:rPr>
        <w:t>Положения</w:t>
      </w:r>
      <w:r>
        <w:rPr>
          <w:spacing w:val="-5"/>
          <w:sz w:val="24"/>
        </w:rPr>
        <w:t xml:space="preserve"> </w:t>
      </w:r>
      <w:r>
        <w:rPr>
          <w:sz w:val="24"/>
        </w:rPr>
        <w:t>о</w:t>
      </w:r>
      <w:r>
        <w:rPr>
          <w:spacing w:val="-2"/>
          <w:sz w:val="24"/>
        </w:rPr>
        <w:t xml:space="preserve"> </w:t>
      </w:r>
      <w:r>
        <w:rPr>
          <w:sz w:val="24"/>
        </w:rPr>
        <w:t>подготовке</w:t>
      </w:r>
      <w:r>
        <w:rPr>
          <w:spacing w:val="-3"/>
          <w:sz w:val="24"/>
        </w:rPr>
        <w:t xml:space="preserve"> </w:t>
      </w:r>
      <w:r>
        <w:rPr>
          <w:sz w:val="24"/>
        </w:rPr>
        <w:t>граждан</w:t>
      </w:r>
      <w:r>
        <w:rPr>
          <w:spacing w:val="-2"/>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к</w:t>
      </w:r>
      <w:r>
        <w:rPr>
          <w:spacing w:val="-4"/>
          <w:sz w:val="24"/>
        </w:rPr>
        <w:t xml:space="preserve"> </w:t>
      </w:r>
      <w:r>
        <w:rPr>
          <w:sz w:val="24"/>
        </w:rPr>
        <w:t>военной</w:t>
      </w:r>
      <w:r>
        <w:rPr>
          <w:spacing w:val="-2"/>
          <w:sz w:val="24"/>
        </w:rPr>
        <w:t xml:space="preserve"> </w:t>
      </w:r>
      <w:r>
        <w:rPr>
          <w:sz w:val="24"/>
        </w:rPr>
        <w:t>службе»</w:t>
      </w:r>
    </w:p>
    <w:p w14:paraId="600F14AC" w14:textId="77777777" w:rsidR="008B7368" w:rsidRDefault="008637A8">
      <w:pPr>
        <w:pStyle w:val="a5"/>
        <w:numPr>
          <w:ilvl w:val="0"/>
          <w:numId w:val="4"/>
        </w:numPr>
        <w:tabs>
          <w:tab w:val="left" w:pos="1122"/>
        </w:tabs>
        <w:ind w:left="1122" w:hanging="241"/>
        <w:jc w:val="both"/>
        <w:rPr>
          <w:sz w:val="24"/>
        </w:rPr>
      </w:pPr>
      <w:r>
        <w:rPr>
          <w:sz w:val="24"/>
        </w:rPr>
        <w:t>Справочная</w:t>
      </w:r>
      <w:r>
        <w:rPr>
          <w:spacing w:val="-5"/>
          <w:sz w:val="24"/>
        </w:rPr>
        <w:t xml:space="preserve"> </w:t>
      </w:r>
      <w:r>
        <w:rPr>
          <w:sz w:val="24"/>
        </w:rPr>
        <w:t>правовая</w:t>
      </w:r>
      <w:r>
        <w:rPr>
          <w:spacing w:val="-3"/>
          <w:sz w:val="24"/>
        </w:rPr>
        <w:t xml:space="preserve"> </w:t>
      </w:r>
      <w:r>
        <w:rPr>
          <w:sz w:val="24"/>
        </w:rPr>
        <w:t>система</w:t>
      </w:r>
      <w:r>
        <w:rPr>
          <w:spacing w:val="-2"/>
          <w:sz w:val="24"/>
        </w:rPr>
        <w:t xml:space="preserve"> </w:t>
      </w:r>
      <w:r>
        <w:rPr>
          <w:sz w:val="24"/>
        </w:rPr>
        <w:t>«Консультант</w:t>
      </w:r>
      <w:r>
        <w:rPr>
          <w:spacing w:val="-5"/>
          <w:sz w:val="24"/>
        </w:rPr>
        <w:t xml:space="preserve"> </w:t>
      </w:r>
      <w:r>
        <w:rPr>
          <w:sz w:val="24"/>
        </w:rPr>
        <w:t>плюс»,</w:t>
      </w:r>
      <w:r>
        <w:rPr>
          <w:spacing w:val="-1"/>
          <w:sz w:val="24"/>
        </w:rPr>
        <w:t xml:space="preserve"> </w:t>
      </w:r>
      <w:r>
        <w:rPr>
          <w:sz w:val="24"/>
        </w:rPr>
        <w:t>«Гарант»</w:t>
      </w:r>
    </w:p>
    <w:p w14:paraId="3D990538" w14:textId="77777777" w:rsidR="008B7368" w:rsidRDefault="008637A8">
      <w:pPr>
        <w:pStyle w:val="a5"/>
        <w:numPr>
          <w:ilvl w:val="0"/>
          <w:numId w:val="4"/>
        </w:numPr>
        <w:tabs>
          <w:tab w:val="left" w:pos="1156"/>
        </w:tabs>
        <w:ind w:left="222" w:right="128" w:firstLine="659"/>
        <w:jc w:val="both"/>
        <w:rPr>
          <w:sz w:val="24"/>
        </w:rPr>
      </w:pPr>
      <w:r>
        <w:rPr>
          <w:sz w:val="24"/>
        </w:rPr>
        <w:t>Учения и тренировки по гражданской обороне, предупреждению и ликвидации</w:t>
      </w:r>
      <w:r>
        <w:rPr>
          <w:spacing w:val="1"/>
          <w:sz w:val="24"/>
        </w:rPr>
        <w:t xml:space="preserve"> </w:t>
      </w:r>
      <w:r>
        <w:rPr>
          <w:sz w:val="24"/>
        </w:rPr>
        <w:t>чрезвычайных ситуаций. Методическое пособие под ред. Фалеева М.И. М.: Институт рис-</w:t>
      </w:r>
      <w:r>
        <w:rPr>
          <w:spacing w:val="1"/>
          <w:sz w:val="24"/>
        </w:rPr>
        <w:t xml:space="preserve"> </w:t>
      </w:r>
      <w:r>
        <w:rPr>
          <w:sz w:val="24"/>
        </w:rPr>
        <w:t>ка</w:t>
      </w:r>
      <w:r>
        <w:rPr>
          <w:spacing w:val="-2"/>
          <w:sz w:val="24"/>
        </w:rPr>
        <w:t xml:space="preserve"> </w:t>
      </w:r>
      <w:r>
        <w:rPr>
          <w:sz w:val="24"/>
        </w:rPr>
        <w:t>и безопасности, 2010</w:t>
      </w:r>
    </w:p>
    <w:p w14:paraId="326A140E" w14:textId="77777777" w:rsidR="008B7368" w:rsidRDefault="008637A8">
      <w:pPr>
        <w:pStyle w:val="a5"/>
        <w:numPr>
          <w:ilvl w:val="0"/>
          <w:numId w:val="4"/>
        </w:numPr>
        <w:tabs>
          <w:tab w:val="left" w:pos="1063"/>
        </w:tabs>
        <w:ind w:left="222" w:right="128" w:firstLine="659"/>
        <w:rPr>
          <w:sz w:val="24"/>
        </w:rPr>
      </w:pPr>
      <w:r>
        <w:rPr>
          <w:sz w:val="24"/>
        </w:rPr>
        <w:t>Федеральный</w:t>
      </w:r>
      <w:r>
        <w:rPr>
          <w:spacing w:val="10"/>
          <w:sz w:val="24"/>
        </w:rPr>
        <w:t xml:space="preserve"> </w:t>
      </w:r>
      <w:r>
        <w:rPr>
          <w:sz w:val="24"/>
        </w:rPr>
        <w:t>закон</w:t>
      </w:r>
      <w:r>
        <w:rPr>
          <w:spacing w:val="10"/>
          <w:sz w:val="24"/>
        </w:rPr>
        <w:t xml:space="preserve"> </w:t>
      </w:r>
      <w:r>
        <w:rPr>
          <w:sz w:val="24"/>
        </w:rPr>
        <w:t>от</w:t>
      </w:r>
      <w:r>
        <w:rPr>
          <w:spacing w:val="10"/>
          <w:sz w:val="24"/>
        </w:rPr>
        <w:t xml:space="preserve"> </w:t>
      </w:r>
      <w:r>
        <w:rPr>
          <w:sz w:val="24"/>
        </w:rPr>
        <w:t>21.12.1994г.</w:t>
      </w:r>
      <w:r>
        <w:rPr>
          <w:spacing w:val="9"/>
          <w:sz w:val="24"/>
        </w:rPr>
        <w:t xml:space="preserve"> </w:t>
      </w:r>
      <w:r>
        <w:rPr>
          <w:sz w:val="24"/>
        </w:rPr>
        <w:t>N°</w:t>
      </w:r>
      <w:r>
        <w:rPr>
          <w:spacing w:val="9"/>
          <w:sz w:val="24"/>
        </w:rPr>
        <w:t xml:space="preserve"> </w:t>
      </w:r>
      <w:r>
        <w:rPr>
          <w:sz w:val="24"/>
        </w:rPr>
        <w:t>68-ФЗ</w:t>
      </w:r>
      <w:r>
        <w:rPr>
          <w:spacing w:val="7"/>
          <w:sz w:val="24"/>
        </w:rPr>
        <w:t xml:space="preserve"> </w:t>
      </w:r>
      <w:r>
        <w:rPr>
          <w:sz w:val="24"/>
        </w:rPr>
        <w:t>(ред.</w:t>
      </w:r>
      <w:r>
        <w:rPr>
          <w:spacing w:val="10"/>
          <w:sz w:val="24"/>
        </w:rPr>
        <w:t xml:space="preserve"> </w:t>
      </w:r>
      <w:r>
        <w:rPr>
          <w:sz w:val="24"/>
        </w:rPr>
        <w:t>от</w:t>
      </w:r>
      <w:r>
        <w:rPr>
          <w:spacing w:val="10"/>
          <w:sz w:val="24"/>
        </w:rPr>
        <w:t xml:space="preserve"> </w:t>
      </w:r>
      <w:r>
        <w:rPr>
          <w:sz w:val="24"/>
        </w:rPr>
        <w:t>25.11.09)</w:t>
      </w:r>
      <w:r>
        <w:rPr>
          <w:spacing w:val="11"/>
          <w:sz w:val="24"/>
        </w:rPr>
        <w:t xml:space="preserve"> </w:t>
      </w:r>
      <w:r>
        <w:rPr>
          <w:sz w:val="24"/>
        </w:rPr>
        <w:t>«О</w:t>
      </w:r>
      <w:r>
        <w:rPr>
          <w:spacing w:val="9"/>
          <w:sz w:val="24"/>
        </w:rPr>
        <w:t xml:space="preserve"> </w:t>
      </w:r>
      <w:r>
        <w:rPr>
          <w:sz w:val="24"/>
        </w:rPr>
        <w:t>защите</w:t>
      </w:r>
      <w:r>
        <w:rPr>
          <w:spacing w:val="8"/>
          <w:sz w:val="24"/>
        </w:rPr>
        <w:t xml:space="preserve"> </w:t>
      </w:r>
      <w:r>
        <w:rPr>
          <w:sz w:val="24"/>
        </w:rPr>
        <w:t>населе-</w:t>
      </w:r>
      <w:r>
        <w:rPr>
          <w:spacing w:val="-57"/>
          <w:sz w:val="24"/>
        </w:rPr>
        <w:t xml:space="preserve"> </w:t>
      </w:r>
      <w:r>
        <w:rPr>
          <w:sz w:val="24"/>
        </w:rPr>
        <w:t>ния</w:t>
      </w:r>
      <w:r>
        <w:rPr>
          <w:spacing w:val="-2"/>
          <w:sz w:val="24"/>
        </w:rPr>
        <w:t xml:space="preserve"> </w:t>
      </w:r>
      <w:r>
        <w:rPr>
          <w:sz w:val="24"/>
        </w:rPr>
        <w:t>и</w:t>
      </w:r>
      <w:r>
        <w:rPr>
          <w:spacing w:val="-3"/>
          <w:sz w:val="24"/>
        </w:rPr>
        <w:t xml:space="preserve"> </w:t>
      </w:r>
      <w:r>
        <w:rPr>
          <w:sz w:val="24"/>
        </w:rPr>
        <w:t>территорий</w:t>
      </w:r>
      <w:r>
        <w:rPr>
          <w:spacing w:val="-1"/>
          <w:sz w:val="24"/>
        </w:rPr>
        <w:t xml:space="preserve"> </w:t>
      </w:r>
      <w:r>
        <w:rPr>
          <w:sz w:val="24"/>
        </w:rPr>
        <w:t>от</w:t>
      </w:r>
      <w:r>
        <w:rPr>
          <w:spacing w:val="-1"/>
          <w:sz w:val="24"/>
        </w:rPr>
        <w:t xml:space="preserve"> </w:t>
      </w:r>
      <w:r>
        <w:rPr>
          <w:sz w:val="24"/>
        </w:rPr>
        <w:t>чрезвычайных ситуаций</w:t>
      </w:r>
      <w:r>
        <w:rPr>
          <w:spacing w:val="-1"/>
          <w:sz w:val="24"/>
        </w:rPr>
        <w:t xml:space="preserve"> </w:t>
      </w:r>
      <w:r>
        <w:rPr>
          <w:sz w:val="24"/>
        </w:rPr>
        <w:t>природного</w:t>
      </w:r>
      <w:r>
        <w:rPr>
          <w:spacing w:val="-4"/>
          <w:sz w:val="24"/>
        </w:rPr>
        <w:t xml:space="preserve"> </w:t>
      </w:r>
      <w:r>
        <w:rPr>
          <w:sz w:val="24"/>
        </w:rPr>
        <w:t>и</w:t>
      </w:r>
      <w:r>
        <w:rPr>
          <w:spacing w:val="-2"/>
          <w:sz w:val="24"/>
        </w:rPr>
        <w:t xml:space="preserve"> </w:t>
      </w:r>
      <w:r>
        <w:rPr>
          <w:sz w:val="24"/>
        </w:rPr>
        <w:t>техногенного</w:t>
      </w:r>
      <w:r>
        <w:rPr>
          <w:spacing w:val="-1"/>
          <w:sz w:val="24"/>
        </w:rPr>
        <w:t xml:space="preserve"> </w:t>
      </w:r>
      <w:r>
        <w:rPr>
          <w:sz w:val="24"/>
        </w:rPr>
        <w:t>характера»</w:t>
      </w:r>
    </w:p>
    <w:p w14:paraId="2A902757" w14:textId="77777777" w:rsidR="008B7368" w:rsidRDefault="008637A8">
      <w:pPr>
        <w:pStyle w:val="a5"/>
        <w:numPr>
          <w:ilvl w:val="0"/>
          <w:numId w:val="4"/>
        </w:numPr>
        <w:tabs>
          <w:tab w:val="left" w:pos="1063"/>
        </w:tabs>
        <w:ind w:left="222" w:right="132" w:firstLine="659"/>
        <w:rPr>
          <w:sz w:val="24"/>
        </w:rPr>
      </w:pPr>
      <w:r>
        <w:rPr>
          <w:sz w:val="24"/>
        </w:rPr>
        <w:t>Федеральный</w:t>
      </w:r>
      <w:r>
        <w:rPr>
          <w:spacing w:val="32"/>
          <w:sz w:val="24"/>
        </w:rPr>
        <w:t xml:space="preserve"> </w:t>
      </w:r>
      <w:r>
        <w:rPr>
          <w:sz w:val="24"/>
        </w:rPr>
        <w:t>закон</w:t>
      </w:r>
      <w:r>
        <w:rPr>
          <w:spacing w:val="33"/>
          <w:sz w:val="24"/>
        </w:rPr>
        <w:t xml:space="preserve"> </w:t>
      </w:r>
      <w:r>
        <w:rPr>
          <w:sz w:val="24"/>
        </w:rPr>
        <w:t>от</w:t>
      </w:r>
      <w:r>
        <w:rPr>
          <w:spacing w:val="33"/>
          <w:sz w:val="24"/>
        </w:rPr>
        <w:t xml:space="preserve"> </w:t>
      </w:r>
      <w:r>
        <w:rPr>
          <w:sz w:val="24"/>
        </w:rPr>
        <w:t>10.01.2002г.</w:t>
      </w:r>
      <w:r>
        <w:rPr>
          <w:spacing w:val="32"/>
          <w:sz w:val="24"/>
        </w:rPr>
        <w:t xml:space="preserve"> </w:t>
      </w:r>
      <w:r>
        <w:rPr>
          <w:sz w:val="24"/>
        </w:rPr>
        <w:t>№</w:t>
      </w:r>
      <w:r>
        <w:rPr>
          <w:spacing w:val="31"/>
          <w:sz w:val="24"/>
        </w:rPr>
        <w:t xml:space="preserve"> </w:t>
      </w:r>
      <w:r>
        <w:rPr>
          <w:sz w:val="24"/>
        </w:rPr>
        <w:t>7-ФЗ</w:t>
      </w:r>
      <w:r>
        <w:rPr>
          <w:spacing w:val="34"/>
          <w:sz w:val="24"/>
        </w:rPr>
        <w:t xml:space="preserve"> </w:t>
      </w:r>
      <w:r>
        <w:rPr>
          <w:sz w:val="24"/>
        </w:rPr>
        <w:t>(ред.</w:t>
      </w:r>
      <w:r>
        <w:rPr>
          <w:spacing w:val="32"/>
          <w:sz w:val="24"/>
        </w:rPr>
        <w:t xml:space="preserve"> </w:t>
      </w:r>
      <w:r>
        <w:rPr>
          <w:sz w:val="24"/>
        </w:rPr>
        <w:t>от</w:t>
      </w:r>
      <w:r>
        <w:rPr>
          <w:spacing w:val="33"/>
          <w:sz w:val="24"/>
        </w:rPr>
        <w:t xml:space="preserve"> </w:t>
      </w:r>
      <w:r>
        <w:rPr>
          <w:sz w:val="24"/>
        </w:rPr>
        <w:t>14.03.09)</w:t>
      </w:r>
      <w:r>
        <w:rPr>
          <w:spacing w:val="36"/>
          <w:sz w:val="24"/>
        </w:rPr>
        <w:t xml:space="preserve"> </w:t>
      </w:r>
      <w:r>
        <w:rPr>
          <w:sz w:val="24"/>
        </w:rPr>
        <w:t>«Об</w:t>
      </w:r>
      <w:r>
        <w:rPr>
          <w:spacing w:val="34"/>
          <w:sz w:val="24"/>
        </w:rPr>
        <w:t xml:space="preserve"> </w:t>
      </w:r>
      <w:r>
        <w:rPr>
          <w:sz w:val="24"/>
        </w:rPr>
        <w:t>охране</w:t>
      </w:r>
      <w:r>
        <w:rPr>
          <w:spacing w:val="31"/>
          <w:sz w:val="24"/>
        </w:rPr>
        <w:t xml:space="preserve"> </w:t>
      </w:r>
      <w:r>
        <w:rPr>
          <w:sz w:val="24"/>
        </w:rPr>
        <w:t>окру-</w:t>
      </w:r>
      <w:r>
        <w:rPr>
          <w:spacing w:val="-57"/>
          <w:sz w:val="24"/>
        </w:rPr>
        <w:t xml:space="preserve"> </w:t>
      </w:r>
      <w:r>
        <w:rPr>
          <w:sz w:val="24"/>
        </w:rPr>
        <w:t>жающей среды»</w:t>
      </w:r>
    </w:p>
    <w:p w14:paraId="77420EAB" w14:textId="77777777" w:rsidR="008B7368" w:rsidRDefault="008637A8">
      <w:pPr>
        <w:pStyle w:val="a5"/>
        <w:numPr>
          <w:ilvl w:val="0"/>
          <w:numId w:val="4"/>
        </w:numPr>
        <w:tabs>
          <w:tab w:val="left" w:pos="1063"/>
        </w:tabs>
        <w:ind w:left="222" w:right="128" w:firstLine="659"/>
        <w:rPr>
          <w:sz w:val="24"/>
        </w:rPr>
      </w:pPr>
      <w:r>
        <w:rPr>
          <w:sz w:val="24"/>
        </w:rPr>
        <w:t>Федеральный</w:t>
      </w:r>
      <w:r>
        <w:rPr>
          <w:spacing w:val="5"/>
          <w:sz w:val="24"/>
        </w:rPr>
        <w:t xml:space="preserve"> </w:t>
      </w:r>
      <w:r>
        <w:rPr>
          <w:sz w:val="24"/>
        </w:rPr>
        <w:t>закон</w:t>
      </w:r>
      <w:r>
        <w:rPr>
          <w:spacing w:val="6"/>
          <w:sz w:val="24"/>
        </w:rPr>
        <w:t xml:space="preserve"> </w:t>
      </w:r>
      <w:r>
        <w:rPr>
          <w:sz w:val="24"/>
        </w:rPr>
        <w:t>от</w:t>
      </w:r>
      <w:r>
        <w:rPr>
          <w:spacing w:val="6"/>
          <w:sz w:val="24"/>
        </w:rPr>
        <w:t xml:space="preserve"> </w:t>
      </w:r>
      <w:r>
        <w:rPr>
          <w:sz w:val="24"/>
        </w:rPr>
        <w:t>22.07.2008г.</w:t>
      </w:r>
      <w:r>
        <w:rPr>
          <w:spacing w:val="4"/>
          <w:sz w:val="24"/>
        </w:rPr>
        <w:t xml:space="preserve"> </w:t>
      </w:r>
      <w:r>
        <w:rPr>
          <w:sz w:val="24"/>
        </w:rPr>
        <w:t>№</w:t>
      </w:r>
      <w:r>
        <w:rPr>
          <w:spacing w:val="4"/>
          <w:sz w:val="24"/>
        </w:rPr>
        <w:t xml:space="preserve"> </w:t>
      </w:r>
      <w:r>
        <w:rPr>
          <w:sz w:val="24"/>
        </w:rPr>
        <w:t>123-Ф3</w:t>
      </w:r>
      <w:r>
        <w:rPr>
          <w:spacing w:val="10"/>
          <w:sz w:val="24"/>
        </w:rPr>
        <w:t xml:space="preserve"> </w:t>
      </w:r>
      <w:r>
        <w:rPr>
          <w:sz w:val="24"/>
        </w:rPr>
        <w:t>«Технический</w:t>
      </w:r>
      <w:r>
        <w:rPr>
          <w:spacing w:val="6"/>
          <w:sz w:val="24"/>
        </w:rPr>
        <w:t xml:space="preserve"> </w:t>
      </w:r>
      <w:r>
        <w:rPr>
          <w:sz w:val="24"/>
        </w:rPr>
        <w:t>регламент</w:t>
      </w:r>
      <w:r>
        <w:rPr>
          <w:spacing w:val="5"/>
          <w:sz w:val="24"/>
        </w:rPr>
        <w:t xml:space="preserve"> </w:t>
      </w:r>
      <w:r>
        <w:rPr>
          <w:sz w:val="24"/>
        </w:rPr>
        <w:t>о</w:t>
      </w:r>
      <w:r>
        <w:rPr>
          <w:spacing w:val="5"/>
          <w:sz w:val="24"/>
        </w:rPr>
        <w:t xml:space="preserve"> </w:t>
      </w:r>
      <w:r>
        <w:rPr>
          <w:sz w:val="24"/>
        </w:rPr>
        <w:t>требова-</w:t>
      </w:r>
      <w:r>
        <w:rPr>
          <w:spacing w:val="-57"/>
          <w:sz w:val="24"/>
        </w:rPr>
        <w:t xml:space="preserve"> </w:t>
      </w:r>
      <w:r>
        <w:rPr>
          <w:sz w:val="24"/>
        </w:rPr>
        <w:t>ниях</w:t>
      </w:r>
      <w:r>
        <w:rPr>
          <w:spacing w:val="1"/>
          <w:sz w:val="24"/>
        </w:rPr>
        <w:t xml:space="preserve"> </w:t>
      </w:r>
      <w:r>
        <w:rPr>
          <w:sz w:val="24"/>
        </w:rPr>
        <w:t>пожарной безопасности»</w:t>
      </w:r>
    </w:p>
    <w:p w14:paraId="3C399CB3" w14:textId="77777777" w:rsidR="008B7368" w:rsidRDefault="008637A8">
      <w:pPr>
        <w:pStyle w:val="a5"/>
        <w:numPr>
          <w:ilvl w:val="0"/>
          <w:numId w:val="4"/>
        </w:numPr>
        <w:tabs>
          <w:tab w:val="left" w:pos="1183"/>
        </w:tabs>
        <w:ind w:left="222" w:right="121" w:firstLine="659"/>
        <w:rPr>
          <w:sz w:val="24"/>
        </w:rPr>
      </w:pPr>
      <w:r>
        <w:rPr>
          <w:sz w:val="24"/>
        </w:rPr>
        <w:t>Федеральный</w:t>
      </w:r>
      <w:r>
        <w:rPr>
          <w:spacing w:val="6"/>
          <w:sz w:val="24"/>
        </w:rPr>
        <w:t xml:space="preserve"> </w:t>
      </w:r>
      <w:r>
        <w:rPr>
          <w:sz w:val="24"/>
        </w:rPr>
        <w:t>закон</w:t>
      </w:r>
      <w:r>
        <w:rPr>
          <w:spacing w:val="7"/>
          <w:sz w:val="24"/>
        </w:rPr>
        <w:t xml:space="preserve"> </w:t>
      </w:r>
      <w:r>
        <w:rPr>
          <w:sz w:val="24"/>
        </w:rPr>
        <w:t>от</w:t>
      </w:r>
      <w:r>
        <w:rPr>
          <w:spacing w:val="6"/>
          <w:sz w:val="24"/>
        </w:rPr>
        <w:t xml:space="preserve"> </w:t>
      </w:r>
      <w:r>
        <w:rPr>
          <w:sz w:val="24"/>
        </w:rPr>
        <w:t>28.03.1998г.</w:t>
      </w:r>
      <w:r>
        <w:rPr>
          <w:spacing w:val="6"/>
          <w:sz w:val="24"/>
        </w:rPr>
        <w:t xml:space="preserve"> </w:t>
      </w:r>
      <w:r>
        <w:rPr>
          <w:sz w:val="24"/>
        </w:rPr>
        <w:t>№</w:t>
      </w:r>
      <w:r>
        <w:rPr>
          <w:spacing w:val="5"/>
          <w:sz w:val="24"/>
        </w:rPr>
        <w:t xml:space="preserve"> </w:t>
      </w:r>
      <w:r>
        <w:rPr>
          <w:sz w:val="24"/>
        </w:rPr>
        <w:t>53-Ф3</w:t>
      </w:r>
      <w:r>
        <w:rPr>
          <w:spacing w:val="5"/>
          <w:sz w:val="24"/>
        </w:rPr>
        <w:t xml:space="preserve"> </w:t>
      </w:r>
      <w:r>
        <w:rPr>
          <w:sz w:val="24"/>
        </w:rPr>
        <w:t>(ред.</w:t>
      </w:r>
      <w:r>
        <w:rPr>
          <w:spacing w:val="7"/>
          <w:sz w:val="24"/>
        </w:rPr>
        <w:t xml:space="preserve"> </w:t>
      </w:r>
      <w:r>
        <w:rPr>
          <w:sz w:val="24"/>
        </w:rPr>
        <w:t>21.12.09)</w:t>
      </w:r>
      <w:r>
        <w:rPr>
          <w:spacing w:val="10"/>
          <w:sz w:val="24"/>
        </w:rPr>
        <w:t xml:space="preserve"> </w:t>
      </w:r>
      <w:r>
        <w:rPr>
          <w:sz w:val="24"/>
        </w:rPr>
        <w:t>«О</w:t>
      </w:r>
      <w:r>
        <w:rPr>
          <w:spacing w:val="11"/>
          <w:sz w:val="24"/>
        </w:rPr>
        <w:t xml:space="preserve"> </w:t>
      </w:r>
      <w:r>
        <w:rPr>
          <w:sz w:val="24"/>
        </w:rPr>
        <w:t>воинской</w:t>
      </w:r>
      <w:r>
        <w:rPr>
          <w:spacing w:val="7"/>
          <w:sz w:val="24"/>
        </w:rPr>
        <w:t xml:space="preserve"> </w:t>
      </w:r>
      <w:r>
        <w:rPr>
          <w:sz w:val="24"/>
        </w:rPr>
        <w:t>обязан-</w:t>
      </w:r>
      <w:r>
        <w:rPr>
          <w:spacing w:val="-57"/>
          <w:sz w:val="24"/>
        </w:rPr>
        <w:t xml:space="preserve"> </w:t>
      </w:r>
      <w:r>
        <w:rPr>
          <w:sz w:val="24"/>
        </w:rPr>
        <w:t>ности</w:t>
      </w:r>
      <w:r>
        <w:rPr>
          <w:spacing w:val="-1"/>
          <w:sz w:val="24"/>
        </w:rPr>
        <w:t xml:space="preserve"> </w:t>
      </w:r>
      <w:r>
        <w:rPr>
          <w:sz w:val="24"/>
        </w:rPr>
        <w:t>и воинской службе»</w:t>
      </w:r>
    </w:p>
    <w:p w14:paraId="093D4C22" w14:textId="77777777" w:rsidR="008B7368" w:rsidRDefault="008B7368">
      <w:pPr>
        <w:pStyle w:val="a3"/>
        <w:spacing w:before="3"/>
      </w:pPr>
    </w:p>
    <w:p w14:paraId="0F9E644F" w14:textId="77777777" w:rsidR="008B7368" w:rsidRDefault="008637A8">
      <w:pPr>
        <w:pStyle w:val="1"/>
        <w:numPr>
          <w:ilvl w:val="2"/>
          <w:numId w:val="8"/>
        </w:numPr>
        <w:tabs>
          <w:tab w:val="left" w:pos="1482"/>
        </w:tabs>
        <w:spacing w:line="274" w:lineRule="exact"/>
        <w:ind w:left="1482" w:hanging="601"/>
      </w:pPr>
      <w:r>
        <w:t>Электронные</w:t>
      </w:r>
      <w:r>
        <w:rPr>
          <w:spacing w:val="-6"/>
        </w:rPr>
        <w:t xml:space="preserve"> </w:t>
      </w:r>
      <w:r>
        <w:t>издания</w:t>
      </w:r>
      <w:r>
        <w:rPr>
          <w:spacing w:val="-3"/>
        </w:rPr>
        <w:t xml:space="preserve"> </w:t>
      </w:r>
      <w:r>
        <w:t>(ресурсы)</w:t>
      </w:r>
    </w:p>
    <w:p w14:paraId="4A7AE7C4" w14:textId="77777777" w:rsidR="008B7368" w:rsidRDefault="008637A8">
      <w:pPr>
        <w:pStyle w:val="a5"/>
        <w:numPr>
          <w:ilvl w:val="0"/>
          <w:numId w:val="3"/>
        </w:numPr>
        <w:tabs>
          <w:tab w:val="left" w:pos="1637"/>
          <w:tab w:val="left" w:pos="1638"/>
        </w:tabs>
        <w:ind w:right="123" w:firstLine="659"/>
        <w:rPr>
          <w:sz w:val="24"/>
        </w:rPr>
      </w:pPr>
      <w:r>
        <w:rPr>
          <w:sz w:val="24"/>
        </w:rPr>
        <w:t>База</w:t>
      </w:r>
      <w:r>
        <w:rPr>
          <w:spacing w:val="35"/>
          <w:sz w:val="24"/>
        </w:rPr>
        <w:t xml:space="preserve"> </w:t>
      </w:r>
      <w:r>
        <w:rPr>
          <w:sz w:val="24"/>
        </w:rPr>
        <w:t>данных</w:t>
      </w:r>
      <w:r>
        <w:rPr>
          <w:spacing w:val="39"/>
          <w:sz w:val="24"/>
        </w:rPr>
        <w:t xml:space="preserve"> </w:t>
      </w:r>
      <w:r>
        <w:rPr>
          <w:sz w:val="24"/>
        </w:rPr>
        <w:t>информационной</w:t>
      </w:r>
      <w:r>
        <w:rPr>
          <w:spacing w:val="38"/>
          <w:sz w:val="24"/>
        </w:rPr>
        <w:t xml:space="preserve"> </w:t>
      </w:r>
      <w:r>
        <w:rPr>
          <w:sz w:val="24"/>
        </w:rPr>
        <w:t>системы</w:t>
      </w:r>
      <w:r>
        <w:rPr>
          <w:spacing w:val="40"/>
          <w:sz w:val="24"/>
        </w:rPr>
        <w:t xml:space="preserve"> </w:t>
      </w:r>
      <w:r>
        <w:rPr>
          <w:sz w:val="24"/>
        </w:rPr>
        <w:t>«Единое</w:t>
      </w:r>
      <w:r>
        <w:rPr>
          <w:spacing w:val="36"/>
          <w:sz w:val="24"/>
        </w:rPr>
        <w:t xml:space="preserve"> </w:t>
      </w:r>
      <w:r>
        <w:rPr>
          <w:sz w:val="24"/>
        </w:rPr>
        <w:t>окно</w:t>
      </w:r>
      <w:r>
        <w:rPr>
          <w:spacing w:val="37"/>
          <w:sz w:val="24"/>
        </w:rPr>
        <w:t xml:space="preserve"> </w:t>
      </w:r>
      <w:r>
        <w:rPr>
          <w:sz w:val="24"/>
        </w:rPr>
        <w:t>доступа</w:t>
      </w:r>
      <w:r>
        <w:rPr>
          <w:spacing w:val="37"/>
          <w:sz w:val="24"/>
        </w:rPr>
        <w:t xml:space="preserve"> </w:t>
      </w:r>
      <w:r>
        <w:rPr>
          <w:sz w:val="24"/>
        </w:rPr>
        <w:t>к</w:t>
      </w:r>
      <w:r>
        <w:rPr>
          <w:spacing w:val="38"/>
          <w:sz w:val="24"/>
        </w:rPr>
        <w:t xml:space="preserve"> </w:t>
      </w:r>
      <w:r>
        <w:rPr>
          <w:sz w:val="24"/>
        </w:rPr>
        <w:t>образова-</w:t>
      </w:r>
      <w:r>
        <w:rPr>
          <w:spacing w:val="-57"/>
          <w:sz w:val="24"/>
        </w:rPr>
        <w:t xml:space="preserve"> </w:t>
      </w:r>
      <w:r>
        <w:rPr>
          <w:sz w:val="24"/>
        </w:rPr>
        <w:t>тельным</w:t>
      </w:r>
      <w:r>
        <w:rPr>
          <w:spacing w:val="-5"/>
          <w:sz w:val="24"/>
        </w:rPr>
        <w:t xml:space="preserve"> </w:t>
      </w:r>
      <w:r>
        <w:rPr>
          <w:sz w:val="24"/>
        </w:rPr>
        <w:t>ресурсам»</w:t>
      </w:r>
      <w:r>
        <w:rPr>
          <w:spacing w:val="-6"/>
          <w:sz w:val="24"/>
        </w:rPr>
        <w:t xml:space="preserve"> </w:t>
      </w:r>
      <w:hyperlink r:id="rId246">
        <w:r>
          <w:rPr>
            <w:sz w:val="24"/>
          </w:rPr>
          <w:t>http://window.edu.ru/</w:t>
        </w:r>
      </w:hyperlink>
    </w:p>
    <w:p w14:paraId="681A2577" w14:textId="77777777" w:rsidR="008B7368" w:rsidRDefault="008637A8">
      <w:pPr>
        <w:pStyle w:val="a5"/>
        <w:numPr>
          <w:ilvl w:val="0"/>
          <w:numId w:val="3"/>
        </w:numPr>
        <w:tabs>
          <w:tab w:val="left" w:pos="1637"/>
          <w:tab w:val="left" w:pos="1638"/>
          <w:tab w:val="left" w:pos="3422"/>
          <w:tab w:val="left" w:pos="4182"/>
          <w:tab w:val="left" w:pos="5029"/>
          <w:tab w:val="left" w:pos="5666"/>
          <w:tab w:val="left" w:pos="7455"/>
          <w:tab w:val="left" w:pos="8594"/>
          <w:tab w:val="left" w:pos="9031"/>
        </w:tabs>
        <w:ind w:right="128" w:firstLine="659"/>
        <w:rPr>
          <w:sz w:val="24"/>
        </w:rPr>
      </w:pPr>
      <w:r>
        <w:rPr>
          <w:sz w:val="24"/>
        </w:rPr>
        <w:t>Официальный</w:t>
      </w:r>
      <w:r>
        <w:rPr>
          <w:sz w:val="24"/>
        </w:rPr>
        <w:tab/>
        <w:t>сайт</w:t>
      </w:r>
      <w:r>
        <w:rPr>
          <w:sz w:val="24"/>
        </w:rPr>
        <w:tab/>
        <w:t>МЧС</w:t>
      </w:r>
      <w:r>
        <w:rPr>
          <w:sz w:val="24"/>
        </w:rPr>
        <w:tab/>
        <w:t>РФ</w:t>
      </w:r>
      <w:r>
        <w:rPr>
          <w:sz w:val="24"/>
        </w:rPr>
        <w:tab/>
        <w:t>[Электронный</w:t>
      </w:r>
      <w:r>
        <w:rPr>
          <w:sz w:val="24"/>
        </w:rPr>
        <w:tab/>
        <w:t>ресурс].</w:t>
      </w:r>
      <w:r>
        <w:rPr>
          <w:sz w:val="24"/>
        </w:rPr>
        <w:tab/>
        <w:t>–</w:t>
      </w:r>
      <w:r>
        <w:rPr>
          <w:sz w:val="24"/>
        </w:rPr>
        <w:tab/>
      </w:r>
      <w:r>
        <w:rPr>
          <w:spacing w:val="-1"/>
          <w:sz w:val="24"/>
        </w:rPr>
        <w:t>URL:</w:t>
      </w:r>
      <w:r>
        <w:rPr>
          <w:spacing w:val="-57"/>
          <w:sz w:val="24"/>
        </w:rPr>
        <w:t xml:space="preserve"> </w:t>
      </w:r>
      <w:hyperlink r:id="rId247">
        <w:r>
          <w:rPr>
            <w:sz w:val="24"/>
          </w:rPr>
          <w:t>http://www.mchs.gov.ru.</w:t>
        </w:r>
      </w:hyperlink>
    </w:p>
    <w:p w14:paraId="4E1C2936" w14:textId="77777777" w:rsidR="008B7368" w:rsidRDefault="008637A8">
      <w:pPr>
        <w:pStyle w:val="a5"/>
        <w:numPr>
          <w:ilvl w:val="0"/>
          <w:numId w:val="3"/>
        </w:numPr>
        <w:tabs>
          <w:tab w:val="left" w:pos="1637"/>
          <w:tab w:val="left" w:pos="1638"/>
          <w:tab w:val="left" w:pos="4196"/>
          <w:tab w:val="left" w:pos="6758"/>
          <w:tab w:val="left" w:pos="8375"/>
        </w:tabs>
        <w:ind w:right="130" w:firstLine="659"/>
        <w:rPr>
          <w:sz w:val="24"/>
        </w:rPr>
      </w:pPr>
      <w:r>
        <w:rPr>
          <w:sz w:val="24"/>
        </w:rPr>
        <w:t>Университетская</w:t>
      </w:r>
      <w:r>
        <w:rPr>
          <w:sz w:val="24"/>
        </w:rPr>
        <w:tab/>
        <w:t>информационная</w:t>
      </w:r>
      <w:r>
        <w:rPr>
          <w:sz w:val="24"/>
        </w:rPr>
        <w:tab/>
        <w:t>система</w:t>
      </w:r>
      <w:r>
        <w:rPr>
          <w:sz w:val="24"/>
        </w:rPr>
        <w:tab/>
      </w:r>
      <w:r>
        <w:rPr>
          <w:spacing w:val="-1"/>
          <w:sz w:val="24"/>
        </w:rPr>
        <w:t>«РОССИЯ»</w:t>
      </w:r>
      <w:r>
        <w:rPr>
          <w:spacing w:val="-57"/>
          <w:sz w:val="24"/>
        </w:rPr>
        <w:t xml:space="preserve"> </w:t>
      </w:r>
      <w:hyperlink r:id="rId248">
        <w:r>
          <w:rPr>
            <w:sz w:val="24"/>
          </w:rPr>
          <w:t>http://uisrussia.msu.ru/</w:t>
        </w:r>
      </w:hyperlink>
    </w:p>
    <w:p w14:paraId="2965D46F" w14:textId="77777777" w:rsidR="008B7368" w:rsidRDefault="008637A8">
      <w:pPr>
        <w:pStyle w:val="a5"/>
        <w:numPr>
          <w:ilvl w:val="0"/>
          <w:numId w:val="3"/>
        </w:numPr>
        <w:tabs>
          <w:tab w:val="left" w:pos="1637"/>
          <w:tab w:val="left" w:pos="1638"/>
          <w:tab w:val="left" w:pos="3156"/>
          <w:tab w:val="left" w:pos="5041"/>
          <w:tab w:val="left" w:pos="6992"/>
          <w:tab w:val="left" w:pos="8004"/>
        </w:tabs>
        <w:ind w:right="131" w:firstLine="659"/>
        <w:rPr>
          <w:sz w:val="24"/>
        </w:rPr>
      </w:pPr>
      <w:r>
        <w:rPr>
          <w:sz w:val="24"/>
        </w:rPr>
        <w:t>Федеральная</w:t>
      </w:r>
      <w:r>
        <w:rPr>
          <w:sz w:val="24"/>
        </w:rPr>
        <w:tab/>
        <w:t>государственная</w:t>
      </w:r>
      <w:r>
        <w:rPr>
          <w:sz w:val="24"/>
        </w:rPr>
        <w:tab/>
        <w:t>информационная</w:t>
      </w:r>
      <w:r>
        <w:rPr>
          <w:sz w:val="24"/>
        </w:rPr>
        <w:tab/>
        <w:t>система</w:t>
      </w:r>
      <w:r>
        <w:rPr>
          <w:sz w:val="24"/>
        </w:rPr>
        <w:tab/>
      </w:r>
      <w:r>
        <w:rPr>
          <w:spacing w:val="-2"/>
          <w:sz w:val="24"/>
        </w:rPr>
        <w:t>«Национальная</w:t>
      </w:r>
      <w:r>
        <w:rPr>
          <w:spacing w:val="-57"/>
          <w:sz w:val="24"/>
        </w:rPr>
        <w:t xml:space="preserve"> </w:t>
      </w:r>
      <w:r>
        <w:rPr>
          <w:sz w:val="24"/>
        </w:rPr>
        <w:t>электронная</w:t>
      </w:r>
      <w:r>
        <w:rPr>
          <w:spacing w:val="-4"/>
          <w:sz w:val="24"/>
        </w:rPr>
        <w:t xml:space="preserve"> </w:t>
      </w:r>
      <w:r>
        <w:rPr>
          <w:sz w:val="24"/>
        </w:rPr>
        <w:t>библиотека»</w:t>
      </w:r>
      <w:r>
        <w:rPr>
          <w:spacing w:val="-9"/>
          <w:sz w:val="24"/>
        </w:rPr>
        <w:t xml:space="preserve"> </w:t>
      </w:r>
      <w:r>
        <w:rPr>
          <w:sz w:val="24"/>
        </w:rPr>
        <w:t>http://нэб.рф/</w:t>
      </w:r>
    </w:p>
    <w:p w14:paraId="42937BAB" w14:textId="77777777" w:rsidR="008B7368" w:rsidRDefault="008637A8">
      <w:pPr>
        <w:pStyle w:val="a5"/>
        <w:numPr>
          <w:ilvl w:val="0"/>
          <w:numId w:val="3"/>
        </w:numPr>
        <w:tabs>
          <w:tab w:val="left" w:pos="1697"/>
          <w:tab w:val="left" w:pos="1698"/>
        </w:tabs>
        <w:ind w:right="128" w:firstLine="659"/>
        <w:rPr>
          <w:sz w:val="24"/>
        </w:rPr>
      </w:pPr>
      <w:r>
        <w:rPr>
          <w:sz w:val="24"/>
        </w:rPr>
        <w:t>Энциклопедия</w:t>
      </w:r>
      <w:r>
        <w:rPr>
          <w:spacing w:val="29"/>
          <w:sz w:val="24"/>
        </w:rPr>
        <w:t xml:space="preserve"> </w:t>
      </w:r>
      <w:r>
        <w:rPr>
          <w:sz w:val="24"/>
        </w:rPr>
        <w:t>безопасности</w:t>
      </w:r>
      <w:r>
        <w:rPr>
          <w:spacing w:val="31"/>
          <w:sz w:val="24"/>
        </w:rPr>
        <w:t xml:space="preserve"> </w:t>
      </w:r>
      <w:r>
        <w:rPr>
          <w:sz w:val="24"/>
        </w:rPr>
        <w:t>жизнедеятельности</w:t>
      </w:r>
      <w:r>
        <w:rPr>
          <w:spacing w:val="30"/>
          <w:sz w:val="24"/>
        </w:rPr>
        <w:t xml:space="preserve"> </w:t>
      </w:r>
      <w:r>
        <w:rPr>
          <w:sz w:val="24"/>
        </w:rPr>
        <w:t>[Электронный</w:t>
      </w:r>
      <w:r>
        <w:rPr>
          <w:spacing w:val="31"/>
          <w:sz w:val="24"/>
        </w:rPr>
        <w:t xml:space="preserve"> </w:t>
      </w:r>
      <w:r>
        <w:rPr>
          <w:sz w:val="24"/>
        </w:rPr>
        <w:t>ресурс].</w:t>
      </w:r>
      <w:r>
        <w:rPr>
          <w:spacing w:val="36"/>
          <w:sz w:val="24"/>
        </w:rPr>
        <w:t xml:space="preserve"> </w:t>
      </w:r>
      <w:r>
        <w:rPr>
          <w:sz w:val="24"/>
        </w:rPr>
        <w:t>––</w:t>
      </w:r>
      <w:r>
        <w:rPr>
          <w:spacing w:val="-57"/>
          <w:sz w:val="24"/>
        </w:rPr>
        <w:t xml:space="preserve"> </w:t>
      </w:r>
      <w:r>
        <w:rPr>
          <w:sz w:val="24"/>
        </w:rPr>
        <w:t>URL:</w:t>
      </w:r>
      <w:r>
        <w:rPr>
          <w:spacing w:val="-1"/>
          <w:sz w:val="24"/>
        </w:rPr>
        <w:t xml:space="preserve"> </w:t>
      </w:r>
      <w:hyperlink r:id="rId249">
        <w:r>
          <w:rPr>
            <w:sz w:val="24"/>
          </w:rPr>
          <w:t>http://bzhde.ru.</w:t>
        </w:r>
      </w:hyperlink>
    </w:p>
    <w:p w14:paraId="2EFC24B1" w14:textId="77777777" w:rsidR="008B7368" w:rsidRDefault="008B7368">
      <w:pPr>
        <w:pStyle w:val="a3"/>
        <w:rPr>
          <w:sz w:val="28"/>
        </w:rPr>
      </w:pPr>
    </w:p>
    <w:p w14:paraId="1A185E6A" w14:textId="77777777" w:rsidR="008B7368" w:rsidRDefault="008637A8">
      <w:pPr>
        <w:pStyle w:val="1"/>
        <w:spacing w:after="4"/>
        <w:ind w:right="226" w:firstLine="659"/>
      </w:pPr>
      <w:r>
        <w:t>4.КОНТРОЛЬ И ОЦЕНКА РЕЗУЛЬТАТОВ ОСВОЕНИЯ УЧЕБНОЙ ДИСЦИ-</w:t>
      </w:r>
      <w:r>
        <w:rPr>
          <w:spacing w:val="-57"/>
        </w:rPr>
        <w:t xml:space="preserve"> </w:t>
      </w:r>
      <w:r>
        <w:t>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3"/>
        <w:gridCol w:w="2857"/>
        <w:gridCol w:w="3116"/>
      </w:tblGrid>
      <w:tr w:rsidR="008B7368" w14:paraId="3951A315" w14:textId="77777777">
        <w:trPr>
          <w:trHeight w:val="275"/>
        </w:trPr>
        <w:tc>
          <w:tcPr>
            <w:tcW w:w="3493" w:type="dxa"/>
          </w:tcPr>
          <w:p w14:paraId="33EAC041" w14:textId="77777777" w:rsidR="008B7368" w:rsidRDefault="008637A8">
            <w:pPr>
              <w:pStyle w:val="TableParagraph"/>
              <w:spacing w:line="256" w:lineRule="exact"/>
              <w:ind w:left="107"/>
              <w:rPr>
                <w:b/>
                <w:sz w:val="24"/>
              </w:rPr>
            </w:pPr>
            <w:r>
              <w:rPr>
                <w:b/>
                <w:sz w:val="24"/>
              </w:rPr>
              <w:t>Результаты</w:t>
            </w:r>
            <w:r>
              <w:rPr>
                <w:b/>
                <w:spacing w:val="-2"/>
                <w:sz w:val="24"/>
              </w:rPr>
              <w:t xml:space="preserve"> </w:t>
            </w:r>
            <w:r>
              <w:rPr>
                <w:b/>
                <w:sz w:val="24"/>
              </w:rPr>
              <w:t>обучения</w:t>
            </w:r>
          </w:p>
        </w:tc>
        <w:tc>
          <w:tcPr>
            <w:tcW w:w="2857" w:type="dxa"/>
          </w:tcPr>
          <w:p w14:paraId="4FDE5CD9" w14:textId="77777777" w:rsidR="008B7368" w:rsidRDefault="008637A8">
            <w:pPr>
              <w:pStyle w:val="TableParagraph"/>
              <w:spacing w:line="256" w:lineRule="exact"/>
              <w:ind w:left="107"/>
              <w:rPr>
                <w:b/>
                <w:sz w:val="24"/>
              </w:rPr>
            </w:pPr>
            <w:r>
              <w:rPr>
                <w:b/>
                <w:sz w:val="24"/>
              </w:rPr>
              <w:t>Критерии</w:t>
            </w:r>
            <w:r>
              <w:rPr>
                <w:b/>
                <w:spacing w:val="-3"/>
                <w:sz w:val="24"/>
              </w:rPr>
              <w:t xml:space="preserve"> </w:t>
            </w:r>
            <w:r>
              <w:rPr>
                <w:b/>
                <w:sz w:val="24"/>
              </w:rPr>
              <w:t>оценки</w:t>
            </w:r>
          </w:p>
        </w:tc>
        <w:tc>
          <w:tcPr>
            <w:tcW w:w="3116" w:type="dxa"/>
          </w:tcPr>
          <w:p w14:paraId="209CC581" w14:textId="77777777" w:rsidR="008B7368" w:rsidRDefault="008637A8">
            <w:pPr>
              <w:pStyle w:val="TableParagraph"/>
              <w:spacing w:line="256" w:lineRule="exact"/>
              <w:ind w:left="106"/>
              <w:rPr>
                <w:b/>
                <w:sz w:val="24"/>
              </w:rPr>
            </w:pPr>
            <w:r>
              <w:rPr>
                <w:b/>
                <w:sz w:val="24"/>
              </w:rPr>
              <w:t>Формы</w:t>
            </w:r>
            <w:r>
              <w:rPr>
                <w:b/>
                <w:spacing w:val="-3"/>
                <w:sz w:val="24"/>
              </w:rPr>
              <w:t xml:space="preserve"> </w:t>
            </w:r>
            <w:r>
              <w:rPr>
                <w:b/>
                <w:sz w:val="24"/>
              </w:rPr>
              <w:t>и</w:t>
            </w:r>
            <w:r>
              <w:rPr>
                <w:b/>
                <w:spacing w:val="-3"/>
                <w:sz w:val="24"/>
              </w:rPr>
              <w:t xml:space="preserve"> </w:t>
            </w:r>
            <w:r>
              <w:rPr>
                <w:b/>
                <w:sz w:val="24"/>
              </w:rPr>
              <w:t>методы</w:t>
            </w:r>
            <w:r>
              <w:rPr>
                <w:b/>
                <w:spacing w:val="-2"/>
                <w:sz w:val="24"/>
              </w:rPr>
              <w:t xml:space="preserve"> </w:t>
            </w:r>
            <w:r>
              <w:rPr>
                <w:b/>
                <w:sz w:val="24"/>
              </w:rPr>
              <w:t>оценки</w:t>
            </w:r>
          </w:p>
        </w:tc>
      </w:tr>
      <w:tr w:rsidR="008B7368" w14:paraId="2B2ABDF5" w14:textId="77777777">
        <w:trPr>
          <w:trHeight w:val="4416"/>
        </w:trPr>
        <w:tc>
          <w:tcPr>
            <w:tcW w:w="3493" w:type="dxa"/>
          </w:tcPr>
          <w:p w14:paraId="0BEA1F78" w14:textId="77777777" w:rsidR="008B7368" w:rsidRDefault="008637A8">
            <w:pPr>
              <w:pStyle w:val="TableParagraph"/>
              <w:spacing w:line="270" w:lineRule="exact"/>
              <w:ind w:left="107"/>
              <w:rPr>
                <w:b/>
                <w:sz w:val="24"/>
              </w:rPr>
            </w:pPr>
            <w:r>
              <w:rPr>
                <w:b/>
                <w:sz w:val="24"/>
              </w:rPr>
              <w:t>Знания:</w:t>
            </w:r>
          </w:p>
          <w:p w14:paraId="2FC5F2F8" w14:textId="77777777" w:rsidR="008B7368" w:rsidRDefault="008637A8">
            <w:pPr>
              <w:pStyle w:val="TableParagraph"/>
              <w:ind w:left="107" w:right="239"/>
              <w:rPr>
                <w:sz w:val="24"/>
              </w:rPr>
            </w:pPr>
            <w:r>
              <w:rPr>
                <w:sz w:val="24"/>
              </w:rPr>
              <w:t>принципы обеспечения устой-</w:t>
            </w:r>
            <w:r>
              <w:rPr>
                <w:spacing w:val="-57"/>
                <w:sz w:val="24"/>
              </w:rPr>
              <w:t xml:space="preserve"> </w:t>
            </w:r>
            <w:r>
              <w:rPr>
                <w:sz w:val="24"/>
              </w:rPr>
              <w:t>чивости объектов экономики,</w:t>
            </w:r>
            <w:r>
              <w:rPr>
                <w:spacing w:val="1"/>
                <w:sz w:val="24"/>
              </w:rPr>
              <w:t xml:space="preserve"> </w:t>
            </w:r>
            <w:r>
              <w:rPr>
                <w:sz w:val="24"/>
              </w:rPr>
              <w:t>прогнозирования развития со-</w:t>
            </w:r>
            <w:r>
              <w:rPr>
                <w:spacing w:val="-57"/>
                <w:sz w:val="24"/>
              </w:rPr>
              <w:t xml:space="preserve"> </w:t>
            </w:r>
            <w:r>
              <w:rPr>
                <w:sz w:val="24"/>
              </w:rPr>
              <w:t>бытий и оценки последствий</w:t>
            </w:r>
            <w:r>
              <w:rPr>
                <w:spacing w:val="1"/>
                <w:sz w:val="24"/>
              </w:rPr>
              <w:t xml:space="preserve"> </w:t>
            </w:r>
            <w:r>
              <w:rPr>
                <w:sz w:val="24"/>
              </w:rPr>
              <w:t>при техногенных чрезвычай-</w:t>
            </w:r>
            <w:r>
              <w:rPr>
                <w:spacing w:val="1"/>
                <w:sz w:val="24"/>
              </w:rPr>
              <w:t xml:space="preserve"> </w:t>
            </w:r>
            <w:r>
              <w:rPr>
                <w:sz w:val="24"/>
              </w:rPr>
              <w:t>ных</w:t>
            </w:r>
            <w:r>
              <w:rPr>
                <w:spacing w:val="-2"/>
                <w:sz w:val="24"/>
              </w:rPr>
              <w:t xml:space="preserve"> </w:t>
            </w:r>
            <w:r>
              <w:rPr>
                <w:sz w:val="24"/>
              </w:rPr>
              <w:t>ситуациях</w:t>
            </w:r>
            <w:r>
              <w:rPr>
                <w:spacing w:val="-3"/>
                <w:sz w:val="24"/>
              </w:rPr>
              <w:t xml:space="preserve"> </w:t>
            </w:r>
            <w:r>
              <w:rPr>
                <w:sz w:val="24"/>
              </w:rPr>
              <w:t>и</w:t>
            </w:r>
            <w:r>
              <w:rPr>
                <w:spacing w:val="-2"/>
                <w:sz w:val="24"/>
              </w:rPr>
              <w:t xml:space="preserve"> </w:t>
            </w:r>
            <w:r>
              <w:rPr>
                <w:sz w:val="24"/>
              </w:rPr>
              <w:t>стихийных</w:t>
            </w:r>
          </w:p>
          <w:p w14:paraId="5806ECA8" w14:textId="77777777" w:rsidR="008B7368" w:rsidRDefault="008637A8">
            <w:pPr>
              <w:pStyle w:val="TableParagraph"/>
              <w:ind w:left="107" w:right="165"/>
              <w:rPr>
                <w:sz w:val="24"/>
              </w:rPr>
            </w:pPr>
            <w:r>
              <w:rPr>
                <w:sz w:val="24"/>
              </w:rPr>
              <w:t>бедствиях, в том числе в усло-</w:t>
            </w:r>
            <w:r>
              <w:rPr>
                <w:spacing w:val="1"/>
                <w:sz w:val="24"/>
              </w:rPr>
              <w:t xml:space="preserve"> </w:t>
            </w:r>
            <w:r>
              <w:rPr>
                <w:sz w:val="24"/>
              </w:rPr>
              <w:t>виях противодействия терро-</w:t>
            </w:r>
            <w:r>
              <w:rPr>
                <w:spacing w:val="1"/>
                <w:sz w:val="24"/>
              </w:rPr>
              <w:t xml:space="preserve"> </w:t>
            </w:r>
            <w:r>
              <w:rPr>
                <w:sz w:val="24"/>
              </w:rPr>
              <w:t>ризму как серьезной угрозе на-</w:t>
            </w:r>
            <w:r>
              <w:rPr>
                <w:spacing w:val="-58"/>
                <w:sz w:val="24"/>
              </w:rPr>
              <w:t xml:space="preserve"> </w:t>
            </w:r>
            <w:r>
              <w:rPr>
                <w:sz w:val="24"/>
              </w:rPr>
              <w:t>циональной безопасности Рос-</w:t>
            </w:r>
            <w:r>
              <w:rPr>
                <w:spacing w:val="-57"/>
                <w:sz w:val="24"/>
              </w:rPr>
              <w:t xml:space="preserve"> </w:t>
            </w:r>
            <w:r>
              <w:rPr>
                <w:sz w:val="24"/>
              </w:rPr>
              <w:t>сии;</w:t>
            </w:r>
          </w:p>
          <w:p w14:paraId="1CB1DDB2" w14:textId="77777777" w:rsidR="008B7368" w:rsidRDefault="008637A8">
            <w:pPr>
              <w:pStyle w:val="TableParagraph"/>
              <w:ind w:left="107" w:right="239"/>
              <w:rPr>
                <w:sz w:val="24"/>
              </w:rPr>
            </w:pPr>
            <w:r>
              <w:rPr>
                <w:sz w:val="24"/>
              </w:rPr>
              <w:t>принципы обеспечения устой-</w:t>
            </w:r>
            <w:r>
              <w:rPr>
                <w:spacing w:val="-57"/>
                <w:sz w:val="24"/>
              </w:rPr>
              <w:t xml:space="preserve"> </w:t>
            </w:r>
            <w:r>
              <w:rPr>
                <w:sz w:val="24"/>
              </w:rPr>
              <w:t>чивости</w:t>
            </w:r>
            <w:r>
              <w:rPr>
                <w:spacing w:val="-4"/>
                <w:sz w:val="24"/>
              </w:rPr>
              <w:t xml:space="preserve"> </w:t>
            </w:r>
            <w:r>
              <w:rPr>
                <w:sz w:val="24"/>
              </w:rPr>
              <w:t>объектов</w:t>
            </w:r>
            <w:r>
              <w:rPr>
                <w:spacing w:val="-4"/>
                <w:sz w:val="24"/>
              </w:rPr>
              <w:t xml:space="preserve"> </w:t>
            </w:r>
            <w:r>
              <w:rPr>
                <w:sz w:val="24"/>
              </w:rPr>
              <w:t>экономики,</w:t>
            </w:r>
          </w:p>
          <w:p w14:paraId="6E92C862" w14:textId="77777777" w:rsidR="008B7368" w:rsidRDefault="008637A8">
            <w:pPr>
              <w:pStyle w:val="TableParagraph"/>
              <w:spacing w:line="270" w:lineRule="atLeast"/>
              <w:ind w:left="107" w:right="257"/>
              <w:rPr>
                <w:sz w:val="24"/>
              </w:rPr>
            </w:pPr>
            <w:r>
              <w:rPr>
                <w:sz w:val="24"/>
              </w:rPr>
              <w:t>прогнозирования развития со-</w:t>
            </w:r>
            <w:r>
              <w:rPr>
                <w:spacing w:val="-57"/>
                <w:sz w:val="24"/>
              </w:rPr>
              <w:t xml:space="preserve"> </w:t>
            </w:r>
            <w:r>
              <w:rPr>
                <w:sz w:val="24"/>
              </w:rPr>
              <w:t>бытий</w:t>
            </w:r>
            <w:r>
              <w:rPr>
                <w:spacing w:val="-4"/>
                <w:sz w:val="24"/>
              </w:rPr>
              <w:t xml:space="preserve"> </w:t>
            </w:r>
            <w:r>
              <w:rPr>
                <w:sz w:val="24"/>
              </w:rPr>
              <w:t>и</w:t>
            </w:r>
            <w:r>
              <w:rPr>
                <w:spacing w:val="-1"/>
                <w:sz w:val="24"/>
              </w:rPr>
              <w:t xml:space="preserve"> </w:t>
            </w:r>
            <w:r>
              <w:rPr>
                <w:sz w:val="24"/>
              </w:rPr>
              <w:t>оценки</w:t>
            </w:r>
            <w:r>
              <w:rPr>
                <w:spacing w:val="-3"/>
                <w:sz w:val="24"/>
              </w:rPr>
              <w:t xml:space="preserve"> </w:t>
            </w:r>
            <w:r>
              <w:rPr>
                <w:sz w:val="24"/>
              </w:rPr>
              <w:t>последствий</w:t>
            </w:r>
          </w:p>
        </w:tc>
        <w:tc>
          <w:tcPr>
            <w:tcW w:w="2857" w:type="dxa"/>
          </w:tcPr>
          <w:p w14:paraId="101E45D3" w14:textId="77777777" w:rsidR="008B7368" w:rsidRDefault="008637A8">
            <w:pPr>
              <w:pStyle w:val="TableParagraph"/>
              <w:ind w:left="107" w:right="247"/>
              <w:rPr>
                <w:sz w:val="24"/>
              </w:rPr>
            </w:pPr>
            <w:r>
              <w:rPr>
                <w:sz w:val="24"/>
              </w:rPr>
              <w:t>Полнота ответов, точ-</w:t>
            </w:r>
            <w:r>
              <w:rPr>
                <w:spacing w:val="1"/>
                <w:sz w:val="24"/>
              </w:rPr>
              <w:t xml:space="preserve"> </w:t>
            </w:r>
            <w:r>
              <w:rPr>
                <w:sz w:val="24"/>
              </w:rPr>
              <w:t>ность</w:t>
            </w:r>
            <w:r>
              <w:rPr>
                <w:spacing w:val="-9"/>
                <w:sz w:val="24"/>
              </w:rPr>
              <w:t xml:space="preserve"> </w:t>
            </w:r>
            <w:r>
              <w:rPr>
                <w:sz w:val="24"/>
              </w:rPr>
              <w:t>формулировок,</w:t>
            </w:r>
            <w:r>
              <w:rPr>
                <w:spacing w:val="-8"/>
                <w:sz w:val="24"/>
              </w:rPr>
              <w:t xml:space="preserve"> </w:t>
            </w:r>
            <w:r>
              <w:rPr>
                <w:sz w:val="24"/>
              </w:rPr>
              <w:t>не</w:t>
            </w:r>
            <w:r>
              <w:rPr>
                <w:spacing w:val="-57"/>
                <w:sz w:val="24"/>
              </w:rPr>
              <w:t xml:space="preserve"> </w:t>
            </w:r>
            <w:r>
              <w:rPr>
                <w:sz w:val="24"/>
              </w:rPr>
              <w:t>менее 75% правильных</w:t>
            </w:r>
            <w:r>
              <w:rPr>
                <w:spacing w:val="1"/>
                <w:sz w:val="24"/>
              </w:rPr>
              <w:t xml:space="preserve"> </w:t>
            </w:r>
            <w:r>
              <w:rPr>
                <w:sz w:val="24"/>
              </w:rPr>
              <w:t>ответов.</w:t>
            </w:r>
          </w:p>
          <w:p w14:paraId="74696A9E" w14:textId="77777777" w:rsidR="008B7368" w:rsidRDefault="008637A8">
            <w:pPr>
              <w:pStyle w:val="TableParagraph"/>
              <w:ind w:left="107" w:right="314"/>
              <w:rPr>
                <w:sz w:val="24"/>
              </w:rPr>
            </w:pPr>
            <w:r>
              <w:rPr>
                <w:sz w:val="24"/>
              </w:rPr>
              <w:t>Не менее 75% правиль-</w:t>
            </w:r>
            <w:r>
              <w:rPr>
                <w:spacing w:val="-57"/>
                <w:sz w:val="24"/>
              </w:rPr>
              <w:t xml:space="preserve"> </w:t>
            </w:r>
            <w:r>
              <w:rPr>
                <w:sz w:val="24"/>
              </w:rPr>
              <w:t>ных ответов.</w:t>
            </w:r>
          </w:p>
          <w:p w14:paraId="0B2C2DBB" w14:textId="77777777" w:rsidR="008B7368" w:rsidRDefault="008637A8">
            <w:pPr>
              <w:pStyle w:val="TableParagraph"/>
              <w:ind w:left="107" w:right="197"/>
              <w:rPr>
                <w:sz w:val="24"/>
              </w:rPr>
            </w:pPr>
            <w:r>
              <w:rPr>
                <w:sz w:val="24"/>
              </w:rPr>
              <w:t>Актуальность</w:t>
            </w:r>
            <w:r>
              <w:rPr>
                <w:spacing w:val="-9"/>
                <w:sz w:val="24"/>
              </w:rPr>
              <w:t xml:space="preserve"> </w:t>
            </w:r>
            <w:r>
              <w:rPr>
                <w:sz w:val="24"/>
              </w:rPr>
              <w:t>темы,</w:t>
            </w:r>
            <w:r>
              <w:rPr>
                <w:spacing w:val="-8"/>
                <w:sz w:val="24"/>
              </w:rPr>
              <w:t xml:space="preserve"> </w:t>
            </w:r>
            <w:r>
              <w:rPr>
                <w:sz w:val="24"/>
              </w:rPr>
              <w:t>аде-</w:t>
            </w:r>
            <w:r>
              <w:rPr>
                <w:spacing w:val="-57"/>
                <w:sz w:val="24"/>
              </w:rPr>
              <w:t xml:space="preserve"> </w:t>
            </w:r>
            <w:r>
              <w:rPr>
                <w:sz w:val="24"/>
              </w:rPr>
              <w:t>кватность результатов</w:t>
            </w:r>
            <w:r>
              <w:rPr>
                <w:spacing w:val="1"/>
                <w:sz w:val="24"/>
              </w:rPr>
              <w:t xml:space="preserve"> </w:t>
            </w:r>
            <w:r>
              <w:rPr>
                <w:sz w:val="24"/>
              </w:rPr>
              <w:t>поставленным целям,</w:t>
            </w:r>
            <w:r>
              <w:rPr>
                <w:spacing w:val="1"/>
                <w:sz w:val="24"/>
              </w:rPr>
              <w:t xml:space="preserve"> </w:t>
            </w:r>
            <w:r>
              <w:rPr>
                <w:sz w:val="24"/>
              </w:rPr>
              <w:t>полнота ответов, точ-</w:t>
            </w:r>
            <w:r>
              <w:rPr>
                <w:spacing w:val="1"/>
                <w:sz w:val="24"/>
              </w:rPr>
              <w:t xml:space="preserve"> </w:t>
            </w:r>
            <w:r>
              <w:rPr>
                <w:sz w:val="24"/>
              </w:rPr>
              <w:t>ность</w:t>
            </w:r>
            <w:r>
              <w:rPr>
                <w:spacing w:val="-2"/>
                <w:sz w:val="24"/>
              </w:rPr>
              <w:t xml:space="preserve"> </w:t>
            </w:r>
            <w:r>
              <w:rPr>
                <w:sz w:val="24"/>
              </w:rPr>
              <w:t>формулировок,</w:t>
            </w:r>
          </w:p>
          <w:p w14:paraId="38E31C00" w14:textId="77777777" w:rsidR="008B7368" w:rsidRDefault="008637A8">
            <w:pPr>
              <w:pStyle w:val="TableParagraph"/>
              <w:ind w:left="107" w:right="376"/>
              <w:jc w:val="both"/>
              <w:rPr>
                <w:sz w:val="24"/>
              </w:rPr>
            </w:pPr>
            <w:r>
              <w:rPr>
                <w:sz w:val="24"/>
              </w:rPr>
              <w:t>адекватность примене-</w:t>
            </w:r>
            <w:r>
              <w:rPr>
                <w:spacing w:val="-57"/>
                <w:sz w:val="24"/>
              </w:rPr>
              <w:t xml:space="preserve"> </w:t>
            </w:r>
            <w:r>
              <w:rPr>
                <w:sz w:val="24"/>
              </w:rPr>
              <w:t>ния профессиональной</w:t>
            </w:r>
            <w:r>
              <w:rPr>
                <w:spacing w:val="-57"/>
                <w:sz w:val="24"/>
              </w:rPr>
              <w:t xml:space="preserve"> </w:t>
            </w:r>
            <w:r>
              <w:rPr>
                <w:sz w:val="24"/>
              </w:rPr>
              <w:t>терминологии</w:t>
            </w:r>
          </w:p>
        </w:tc>
        <w:tc>
          <w:tcPr>
            <w:tcW w:w="3116" w:type="dxa"/>
          </w:tcPr>
          <w:p w14:paraId="7BB60742" w14:textId="77777777" w:rsidR="008B7368" w:rsidRDefault="008637A8">
            <w:pPr>
              <w:pStyle w:val="TableParagraph"/>
              <w:ind w:left="106" w:right="886"/>
              <w:rPr>
                <w:b/>
                <w:sz w:val="24"/>
              </w:rPr>
            </w:pPr>
            <w:r>
              <w:rPr>
                <w:b/>
                <w:sz w:val="24"/>
              </w:rPr>
              <w:t>Текущий контроль</w:t>
            </w:r>
            <w:r>
              <w:rPr>
                <w:b/>
                <w:spacing w:val="-58"/>
                <w:sz w:val="24"/>
              </w:rPr>
              <w:t xml:space="preserve"> </w:t>
            </w:r>
            <w:r>
              <w:rPr>
                <w:b/>
                <w:sz w:val="24"/>
              </w:rPr>
              <w:t>при</w:t>
            </w:r>
            <w:r>
              <w:rPr>
                <w:b/>
                <w:spacing w:val="-3"/>
                <w:sz w:val="24"/>
              </w:rPr>
              <w:t xml:space="preserve"> </w:t>
            </w:r>
            <w:r>
              <w:rPr>
                <w:b/>
                <w:sz w:val="24"/>
              </w:rPr>
              <w:t>проведении:</w:t>
            </w:r>
          </w:p>
          <w:p w14:paraId="11417853" w14:textId="77777777" w:rsidR="008B7368" w:rsidRDefault="008637A8">
            <w:pPr>
              <w:pStyle w:val="TableParagraph"/>
              <w:ind w:left="106" w:right="320"/>
              <w:rPr>
                <w:sz w:val="24"/>
              </w:rPr>
            </w:pPr>
            <w:r>
              <w:rPr>
                <w:sz w:val="24"/>
              </w:rPr>
              <w:t>-письменного/устного оп-</w:t>
            </w:r>
            <w:r>
              <w:rPr>
                <w:spacing w:val="-57"/>
                <w:sz w:val="24"/>
              </w:rPr>
              <w:t xml:space="preserve"> </w:t>
            </w:r>
            <w:r>
              <w:rPr>
                <w:sz w:val="24"/>
              </w:rPr>
              <w:t>роса;</w:t>
            </w:r>
          </w:p>
          <w:p w14:paraId="17B1B9AF" w14:textId="77777777" w:rsidR="008B7368" w:rsidRDefault="008637A8">
            <w:pPr>
              <w:pStyle w:val="TableParagraph"/>
              <w:ind w:left="106"/>
              <w:rPr>
                <w:sz w:val="24"/>
              </w:rPr>
            </w:pPr>
            <w:r>
              <w:rPr>
                <w:sz w:val="24"/>
              </w:rPr>
              <w:t>-тестирования;</w:t>
            </w:r>
          </w:p>
          <w:p w14:paraId="182D2486" w14:textId="77777777" w:rsidR="008B7368" w:rsidRDefault="008B7368">
            <w:pPr>
              <w:pStyle w:val="TableParagraph"/>
              <w:spacing w:before="3"/>
              <w:rPr>
                <w:b/>
                <w:sz w:val="23"/>
              </w:rPr>
            </w:pPr>
          </w:p>
          <w:p w14:paraId="16DEFA21" w14:textId="77777777" w:rsidR="008B7368" w:rsidRDefault="008637A8">
            <w:pPr>
              <w:pStyle w:val="TableParagraph"/>
              <w:spacing w:before="1"/>
              <w:ind w:left="106" w:right="233"/>
              <w:rPr>
                <w:sz w:val="24"/>
              </w:rPr>
            </w:pPr>
            <w:r>
              <w:rPr>
                <w:sz w:val="24"/>
              </w:rPr>
              <w:t>-оценка результатов само-</w:t>
            </w:r>
            <w:r>
              <w:rPr>
                <w:spacing w:val="1"/>
                <w:sz w:val="24"/>
              </w:rPr>
              <w:t xml:space="preserve"> </w:t>
            </w:r>
            <w:r>
              <w:rPr>
                <w:sz w:val="24"/>
              </w:rPr>
              <w:t>стоятельной работы (док-</w:t>
            </w:r>
            <w:r>
              <w:rPr>
                <w:spacing w:val="1"/>
                <w:sz w:val="24"/>
              </w:rPr>
              <w:t xml:space="preserve"> </w:t>
            </w:r>
            <w:r>
              <w:rPr>
                <w:sz w:val="24"/>
              </w:rPr>
              <w:t>ладов, рефератов, теорети-</w:t>
            </w:r>
            <w:r>
              <w:rPr>
                <w:spacing w:val="-57"/>
                <w:sz w:val="24"/>
              </w:rPr>
              <w:t xml:space="preserve"> </w:t>
            </w:r>
            <w:r>
              <w:rPr>
                <w:sz w:val="24"/>
              </w:rPr>
              <w:t>ческой части проектов,</w:t>
            </w:r>
            <w:r>
              <w:rPr>
                <w:spacing w:val="1"/>
                <w:sz w:val="24"/>
              </w:rPr>
              <w:t xml:space="preserve"> </w:t>
            </w:r>
            <w:r>
              <w:rPr>
                <w:sz w:val="24"/>
              </w:rPr>
              <w:t>учебных исследований и</w:t>
            </w:r>
            <w:r>
              <w:rPr>
                <w:spacing w:val="1"/>
                <w:sz w:val="24"/>
              </w:rPr>
              <w:t xml:space="preserve"> </w:t>
            </w:r>
            <w:r>
              <w:rPr>
                <w:sz w:val="24"/>
              </w:rPr>
              <w:t>т.д.)</w:t>
            </w:r>
          </w:p>
          <w:p w14:paraId="032E887A" w14:textId="77777777" w:rsidR="008B7368" w:rsidRDefault="008B7368">
            <w:pPr>
              <w:pStyle w:val="TableParagraph"/>
              <w:spacing w:before="4"/>
              <w:rPr>
                <w:b/>
                <w:sz w:val="24"/>
              </w:rPr>
            </w:pPr>
          </w:p>
          <w:p w14:paraId="2B36648C" w14:textId="77777777" w:rsidR="008B7368" w:rsidRDefault="008637A8">
            <w:pPr>
              <w:pStyle w:val="TableParagraph"/>
              <w:spacing w:before="1"/>
              <w:ind w:left="106" w:right="267"/>
              <w:rPr>
                <w:b/>
                <w:sz w:val="24"/>
              </w:rPr>
            </w:pPr>
            <w:r>
              <w:rPr>
                <w:b/>
                <w:sz w:val="24"/>
              </w:rPr>
              <w:t>Промежуточная аттеста-</w:t>
            </w:r>
            <w:r>
              <w:rPr>
                <w:b/>
                <w:spacing w:val="-57"/>
                <w:sz w:val="24"/>
              </w:rPr>
              <w:t xml:space="preserve"> </w:t>
            </w:r>
            <w:r>
              <w:rPr>
                <w:b/>
                <w:sz w:val="24"/>
              </w:rPr>
              <w:t>ция</w:t>
            </w:r>
          </w:p>
          <w:p w14:paraId="60BC197D" w14:textId="77777777" w:rsidR="008B7368" w:rsidRDefault="008637A8">
            <w:pPr>
              <w:pStyle w:val="TableParagraph"/>
              <w:spacing w:line="260" w:lineRule="exact"/>
              <w:ind w:left="106"/>
              <w:rPr>
                <w:sz w:val="24"/>
              </w:rPr>
            </w:pPr>
            <w:r>
              <w:rPr>
                <w:sz w:val="24"/>
              </w:rPr>
              <w:t>в</w:t>
            </w:r>
            <w:r>
              <w:rPr>
                <w:spacing w:val="-2"/>
                <w:sz w:val="24"/>
              </w:rPr>
              <w:t xml:space="preserve"> </w:t>
            </w:r>
            <w:r>
              <w:rPr>
                <w:sz w:val="24"/>
              </w:rPr>
              <w:t>форме</w:t>
            </w:r>
            <w:r>
              <w:rPr>
                <w:spacing w:val="-3"/>
                <w:sz w:val="24"/>
              </w:rPr>
              <w:t xml:space="preserve"> </w:t>
            </w:r>
            <w:r>
              <w:rPr>
                <w:sz w:val="24"/>
              </w:rPr>
              <w:t>дифференцирован-</w:t>
            </w:r>
          </w:p>
        </w:tc>
      </w:tr>
    </w:tbl>
    <w:p w14:paraId="21C628E9" w14:textId="77777777" w:rsidR="008B7368" w:rsidRDefault="008B7368">
      <w:pPr>
        <w:spacing w:line="260" w:lineRule="exact"/>
        <w:rPr>
          <w:sz w:val="24"/>
        </w:rPr>
        <w:sectPr w:rsidR="008B7368">
          <w:footerReference w:type="default" r:id="rId250"/>
          <w:pgSz w:w="11910" w:h="16840"/>
          <w:pgMar w:top="760" w:right="720" w:bottom="1480" w:left="1480" w:header="0" w:footer="1218"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3"/>
        <w:gridCol w:w="2857"/>
        <w:gridCol w:w="3116"/>
      </w:tblGrid>
      <w:tr w:rsidR="008B7368" w14:paraId="01714EA7" w14:textId="77777777">
        <w:trPr>
          <w:trHeight w:val="267"/>
        </w:trPr>
        <w:tc>
          <w:tcPr>
            <w:tcW w:w="3493" w:type="dxa"/>
            <w:tcBorders>
              <w:bottom w:val="nil"/>
            </w:tcBorders>
          </w:tcPr>
          <w:p w14:paraId="4A1C425E" w14:textId="77777777" w:rsidR="008B7368" w:rsidRDefault="008637A8">
            <w:pPr>
              <w:pStyle w:val="TableParagraph"/>
              <w:spacing w:line="248" w:lineRule="exact"/>
              <w:ind w:left="107"/>
              <w:rPr>
                <w:sz w:val="24"/>
              </w:rPr>
            </w:pPr>
            <w:r>
              <w:rPr>
                <w:sz w:val="24"/>
              </w:rPr>
              <w:lastRenderedPageBreak/>
              <w:t>при</w:t>
            </w:r>
            <w:r>
              <w:rPr>
                <w:spacing w:val="-3"/>
                <w:sz w:val="24"/>
              </w:rPr>
              <w:t xml:space="preserve"> </w:t>
            </w:r>
            <w:r>
              <w:rPr>
                <w:sz w:val="24"/>
              </w:rPr>
              <w:t>техногенных</w:t>
            </w:r>
            <w:r>
              <w:rPr>
                <w:spacing w:val="-1"/>
                <w:sz w:val="24"/>
              </w:rPr>
              <w:t xml:space="preserve"> </w:t>
            </w:r>
            <w:r>
              <w:rPr>
                <w:sz w:val="24"/>
              </w:rPr>
              <w:t>чрезвычай-</w:t>
            </w:r>
          </w:p>
        </w:tc>
        <w:tc>
          <w:tcPr>
            <w:tcW w:w="2857" w:type="dxa"/>
            <w:vMerge w:val="restart"/>
          </w:tcPr>
          <w:p w14:paraId="392AF42E" w14:textId="77777777" w:rsidR="008B7368" w:rsidRDefault="008B7368">
            <w:pPr>
              <w:pStyle w:val="TableParagraph"/>
              <w:rPr>
                <w:sz w:val="24"/>
              </w:rPr>
            </w:pPr>
          </w:p>
        </w:tc>
        <w:tc>
          <w:tcPr>
            <w:tcW w:w="3116" w:type="dxa"/>
            <w:tcBorders>
              <w:bottom w:val="nil"/>
            </w:tcBorders>
          </w:tcPr>
          <w:p w14:paraId="3FE64EFE" w14:textId="77777777" w:rsidR="008B7368" w:rsidRDefault="008637A8">
            <w:pPr>
              <w:pStyle w:val="TableParagraph"/>
              <w:spacing w:line="248" w:lineRule="exact"/>
              <w:ind w:left="106"/>
              <w:rPr>
                <w:sz w:val="24"/>
              </w:rPr>
            </w:pPr>
            <w:r>
              <w:rPr>
                <w:sz w:val="24"/>
              </w:rPr>
              <w:t>ного</w:t>
            </w:r>
            <w:r>
              <w:rPr>
                <w:spacing w:val="-2"/>
                <w:sz w:val="24"/>
              </w:rPr>
              <w:t xml:space="preserve"> </w:t>
            </w:r>
            <w:r>
              <w:rPr>
                <w:sz w:val="24"/>
              </w:rPr>
              <w:t>зачета</w:t>
            </w:r>
            <w:r>
              <w:rPr>
                <w:spacing w:val="-2"/>
                <w:sz w:val="24"/>
              </w:rPr>
              <w:t xml:space="preserve"> </w:t>
            </w:r>
            <w:r>
              <w:rPr>
                <w:sz w:val="24"/>
              </w:rPr>
              <w:t>в</w:t>
            </w:r>
            <w:r>
              <w:rPr>
                <w:spacing w:val="-2"/>
                <w:sz w:val="24"/>
              </w:rPr>
              <w:t xml:space="preserve"> </w:t>
            </w:r>
            <w:r>
              <w:rPr>
                <w:sz w:val="24"/>
              </w:rPr>
              <w:t>виде:</w:t>
            </w:r>
          </w:p>
        </w:tc>
      </w:tr>
      <w:tr w:rsidR="008B7368" w14:paraId="305612EA" w14:textId="77777777">
        <w:trPr>
          <w:trHeight w:val="266"/>
        </w:trPr>
        <w:tc>
          <w:tcPr>
            <w:tcW w:w="3493" w:type="dxa"/>
            <w:tcBorders>
              <w:top w:val="nil"/>
              <w:bottom w:val="nil"/>
            </w:tcBorders>
          </w:tcPr>
          <w:p w14:paraId="72E3111D" w14:textId="77777777" w:rsidR="008B7368" w:rsidRDefault="008637A8">
            <w:pPr>
              <w:pStyle w:val="TableParagraph"/>
              <w:spacing w:line="246" w:lineRule="exact"/>
              <w:ind w:left="107"/>
              <w:rPr>
                <w:sz w:val="24"/>
              </w:rPr>
            </w:pPr>
            <w:r>
              <w:rPr>
                <w:sz w:val="24"/>
              </w:rPr>
              <w:t>ных</w:t>
            </w:r>
            <w:r>
              <w:rPr>
                <w:spacing w:val="-3"/>
                <w:sz w:val="24"/>
              </w:rPr>
              <w:t xml:space="preserve"> </w:t>
            </w:r>
            <w:r>
              <w:rPr>
                <w:sz w:val="24"/>
              </w:rPr>
              <w:t>ситуациях</w:t>
            </w:r>
            <w:r>
              <w:rPr>
                <w:spacing w:val="-4"/>
                <w:sz w:val="24"/>
              </w:rPr>
              <w:t xml:space="preserve"> </w:t>
            </w:r>
            <w:r>
              <w:rPr>
                <w:sz w:val="24"/>
              </w:rPr>
              <w:t>и</w:t>
            </w:r>
            <w:r>
              <w:rPr>
                <w:spacing w:val="-4"/>
                <w:sz w:val="24"/>
              </w:rPr>
              <w:t xml:space="preserve"> </w:t>
            </w:r>
            <w:r>
              <w:rPr>
                <w:sz w:val="24"/>
              </w:rPr>
              <w:t>стихийных</w:t>
            </w:r>
          </w:p>
        </w:tc>
        <w:tc>
          <w:tcPr>
            <w:tcW w:w="2857" w:type="dxa"/>
            <w:vMerge/>
            <w:tcBorders>
              <w:top w:val="nil"/>
            </w:tcBorders>
          </w:tcPr>
          <w:p w14:paraId="0C148B70" w14:textId="77777777" w:rsidR="008B7368" w:rsidRDefault="008B7368">
            <w:pPr>
              <w:rPr>
                <w:sz w:val="2"/>
                <w:szCs w:val="2"/>
              </w:rPr>
            </w:pPr>
          </w:p>
        </w:tc>
        <w:tc>
          <w:tcPr>
            <w:tcW w:w="3116" w:type="dxa"/>
            <w:tcBorders>
              <w:top w:val="nil"/>
              <w:bottom w:val="nil"/>
            </w:tcBorders>
          </w:tcPr>
          <w:p w14:paraId="0B35F71F" w14:textId="77777777" w:rsidR="008B7368" w:rsidRDefault="008637A8">
            <w:pPr>
              <w:pStyle w:val="TableParagraph"/>
              <w:spacing w:line="246" w:lineRule="exact"/>
              <w:ind w:left="106"/>
              <w:rPr>
                <w:sz w:val="24"/>
              </w:rPr>
            </w:pPr>
            <w:r>
              <w:rPr>
                <w:sz w:val="24"/>
              </w:rPr>
              <w:t>-письменных/</w:t>
            </w:r>
            <w:r>
              <w:rPr>
                <w:spacing w:val="-3"/>
                <w:sz w:val="24"/>
              </w:rPr>
              <w:t xml:space="preserve"> </w:t>
            </w:r>
            <w:r>
              <w:rPr>
                <w:sz w:val="24"/>
              </w:rPr>
              <w:t>устных</w:t>
            </w:r>
            <w:r>
              <w:rPr>
                <w:spacing w:val="-3"/>
                <w:sz w:val="24"/>
              </w:rPr>
              <w:t xml:space="preserve"> </w:t>
            </w:r>
            <w:r>
              <w:rPr>
                <w:sz w:val="24"/>
              </w:rPr>
              <w:t>отве-</w:t>
            </w:r>
          </w:p>
        </w:tc>
      </w:tr>
      <w:tr w:rsidR="008B7368" w14:paraId="7DC7F5AD" w14:textId="77777777">
        <w:trPr>
          <w:trHeight w:val="266"/>
        </w:trPr>
        <w:tc>
          <w:tcPr>
            <w:tcW w:w="3493" w:type="dxa"/>
            <w:tcBorders>
              <w:top w:val="nil"/>
              <w:bottom w:val="nil"/>
            </w:tcBorders>
          </w:tcPr>
          <w:p w14:paraId="71206CC0" w14:textId="77777777" w:rsidR="008B7368" w:rsidRDefault="008637A8">
            <w:pPr>
              <w:pStyle w:val="TableParagraph"/>
              <w:spacing w:line="246" w:lineRule="exact"/>
              <w:ind w:left="107"/>
              <w:rPr>
                <w:sz w:val="24"/>
              </w:rPr>
            </w:pPr>
            <w:r>
              <w:rPr>
                <w:sz w:val="24"/>
              </w:rPr>
              <w:t>бедствиях,</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 усло-</w:t>
            </w:r>
          </w:p>
        </w:tc>
        <w:tc>
          <w:tcPr>
            <w:tcW w:w="2857" w:type="dxa"/>
            <w:vMerge/>
            <w:tcBorders>
              <w:top w:val="nil"/>
            </w:tcBorders>
          </w:tcPr>
          <w:p w14:paraId="03F9087A" w14:textId="77777777" w:rsidR="008B7368" w:rsidRDefault="008B7368">
            <w:pPr>
              <w:rPr>
                <w:sz w:val="2"/>
                <w:szCs w:val="2"/>
              </w:rPr>
            </w:pPr>
          </w:p>
        </w:tc>
        <w:tc>
          <w:tcPr>
            <w:tcW w:w="3116" w:type="dxa"/>
            <w:tcBorders>
              <w:top w:val="nil"/>
              <w:bottom w:val="nil"/>
            </w:tcBorders>
          </w:tcPr>
          <w:p w14:paraId="03C6D437" w14:textId="77777777" w:rsidR="008B7368" w:rsidRDefault="008637A8">
            <w:pPr>
              <w:pStyle w:val="TableParagraph"/>
              <w:spacing w:line="246" w:lineRule="exact"/>
              <w:ind w:left="106"/>
              <w:rPr>
                <w:sz w:val="24"/>
              </w:rPr>
            </w:pPr>
            <w:r>
              <w:rPr>
                <w:sz w:val="24"/>
              </w:rPr>
              <w:t>тов,</w:t>
            </w:r>
          </w:p>
        </w:tc>
      </w:tr>
      <w:tr w:rsidR="008B7368" w14:paraId="27A1962A" w14:textId="77777777">
        <w:trPr>
          <w:trHeight w:val="265"/>
        </w:trPr>
        <w:tc>
          <w:tcPr>
            <w:tcW w:w="3493" w:type="dxa"/>
            <w:tcBorders>
              <w:top w:val="nil"/>
              <w:bottom w:val="nil"/>
            </w:tcBorders>
          </w:tcPr>
          <w:p w14:paraId="7B28FAC9" w14:textId="77777777" w:rsidR="008B7368" w:rsidRDefault="008637A8">
            <w:pPr>
              <w:pStyle w:val="TableParagraph"/>
              <w:spacing w:line="246" w:lineRule="exact"/>
              <w:ind w:left="107"/>
              <w:rPr>
                <w:sz w:val="24"/>
              </w:rPr>
            </w:pPr>
            <w:r>
              <w:rPr>
                <w:sz w:val="24"/>
              </w:rPr>
              <w:t>виях</w:t>
            </w:r>
            <w:r>
              <w:rPr>
                <w:spacing w:val="-5"/>
                <w:sz w:val="24"/>
              </w:rPr>
              <w:t xml:space="preserve"> </w:t>
            </w:r>
            <w:r>
              <w:rPr>
                <w:sz w:val="24"/>
              </w:rPr>
              <w:t>противодействия</w:t>
            </w:r>
            <w:r>
              <w:rPr>
                <w:spacing w:val="-3"/>
                <w:sz w:val="24"/>
              </w:rPr>
              <w:t xml:space="preserve"> </w:t>
            </w:r>
            <w:r>
              <w:rPr>
                <w:sz w:val="24"/>
              </w:rPr>
              <w:t>терро-</w:t>
            </w:r>
          </w:p>
        </w:tc>
        <w:tc>
          <w:tcPr>
            <w:tcW w:w="2857" w:type="dxa"/>
            <w:vMerge/>
            <w:tcBorders>
              <w:top w:val="nil"/>
            </w:tcBorders>
          </w:tcPr>
          <w:p w14:paraId="6E29E47B" w14:textId="77777777" w:rsidR="008B7368" w:rsidRDefault="008B7368">
            <w:pPr>
              <w:rPr>
                <w:sz w:val="2"/>
                <w:szCs w:val="2"/>
              </w:rPr>
            </w:pPr>
          </w:p>
        </w:tc>
        <w:tc>
          <w:tcPr>
            <w:tcW w:w="3116" w:type="dxa"/>
            <w:tcBorders>
              <w:top w:val="nil"/>
              <w:bottom w:val="nil"/>
            </w:tcBorders>
          </w:tcPr>
          <w:p w14:paraId="582F3F70" w14:textId="77777777" w:rsidR="008B7368" w:rsidRDefault="008637A8">
            <w:pPr>
              <w:pStyle w:val="TableParagraph"/>
              <w:spacing w:line="246" w:lineRule="exact"/>
              <w:ind w:left="106"/>
              <w:rPr>
                <w:sz w:val="24"/>
              </w:rPr>
            </w:pPr>
            <w:r>
              <w:rPr>
                <w:sz w:val="24"/>
              </w:rPr>
              <w:t>-тестирования</w:t>
            </w:r>
          </w:p>
        </w:tc>
      </w:tr>
      <w:tr w:rsidR="008B7368" w14:paraId="53C946B3" w14:textId="77777777">
        <w:trPr>
          <w:trHeight w:val="265"/>
        </w:trPr>
        <w:tc>
          <w:tcPr>
            <w:tcW w:w="3493" w:type="dxa"/>
            <w:tcBorders>
              <w:top w:val="nil"/>
              <w:bottom w:val="nil"/>
            </w:tcBorders>
          </w:tcPr>
          <w:p w14:paraId="7D0A8100" w14:textId="77777777" w:rsidR="008B7368" w:rsidRDefault="008637A8">
            <w:pPr>
              <w:pStyle w:val="TableParagraph"/>
              <w:spacing w:line="246" w:lineRule="exact"/>
              <w:ind w:left="107"/>
              <w:rPr>
                <w:sz w:val="24"/>
              </w:rPr>
            </w:pPr>
            <w:r>
              <w:rPr>
                <w:sz w:val="24"/>
              </w:rPr>
              <w:t>ризму</w:t>
            </w:r>
            <w:r>
              <w:rPr>
                <w:spacing w:val="-9"/>
                <w:sz w:val="24"/>
              </w:rPr>
              <w:t xml:space="preserve"> </w:t>
            </w:r>
            <w:r>
              <w:rPr>
                <w:sz w:val="24"/>
              </w:rPr>
              <w:t>как</w:t>
            </w:r>
            <w:r>
              <w:rPr>
                <w:spacing w:val="-1"/>
                <w:sz w:val="24"/>
              </w:rPr>
              <w:t xml:space="preserve"> </w:t>
            </w:r>
            <w:r>
              <w:rPr>
                <w:sz w:val="24"/>
              </w:rPr>
              <w:t>серьезной</w:t>
            </w:r>
            <w:r>
              <w:rPr>
                <w:spacing w:val="2"/>
                <w:sz w:val="24"/>
              </w:rPr>
              <w:t xml:space="preserve"> </w:t>
            </w:r>
            <w:r>
              <w:rPr>
                <w:sz w:val="24"/>
              </w:rPr>
              <w:t>угрозе</w:t>
            </w:r>
            <w:r>
              <w:rPr>
                <w:spacing w:val="-2"/>
                <w:sz w:val="24"/>
              </w:rPr>
              <w:t xml:space="preserve"> </w:t>
            </w:r>
            <w:r>
              <w:rPr>
                <w:sz w:val="24"/>
              </w:rPr>
              <w:t>на-</w:t>
            </w:r>
          </w:p>
        </w:tc>
        <w:tc>
          <w:tcPr>
            <w:tcW w:w="2857" w:type="dxa"/>
            <w:vMerge/>
            <w:tcBorders>
              <w:top w:val="nil"/>
            </w:tcBorders>
          </w:tcPr>
          <w:p w14:paraId="1703E29A" w14:textId="77777777" w:rsidR="008B7368" w:rsidRDefault="008B7368">
            <w:pPr>
              <w:rPr>
                <w:sz w:val="2"/>
                <w:szCs w:val="2"/>
              </w:rPr>
            </w:pPr>
          </w:p>
        </w:tc>
        <w:tc>
          <w:tcPr>
            <w:tcW w:w="3116" w:type="dxa"/>
            <w:tcBorders>
              <w:top w:val="nil"/>
              <w:bottom w:val="nil"/>
            </w:tcBorders>
          </w:tcPr>
          <w:p w14:paraId="0B18DC54" w14:textId="77777777" w:rsidR="008B7368" w:rsidRDefault="008B7368">
            <w:pPr>
              <w:pStyle w:val="TableParagraph"/>
              <w:rPr>
                <w:sz w:val="18"/>
              </w:rPr>
            </w:pPr>
          </w:p>
        </w:tc>
      </w:tr>
      <w:tr w:rsidR="008B7368" w14:paraId="512E306D" w14:textId="77777777">
        <w:trPr>
          <w:trHeight w:val="266"/>
        </w:trPr>
        <w:tc>
          <w:tcPr>
            <w:tcW w:w="3493" w:type="dxa"/>
            <w:tcBorders>
              <w:top w:val="nil"/>
              <w:bottom w:val="nil"/>
            </w:tcBorders>
          </w:tcPr>
          <w:p w14:paraId="6BAA261A" w14:textId="77777777" w:rsidR="008B7368" w:rsidRDefault="008637A8">
            <w:pPr>
              <w:pStyle w:val="TableParagraph"/>
              <w:spacing w:line="246" w:lineRule="exact"/>
              <w:ind w:left="107"/>
              <w:rPr>
                <w:sz w:val="24"/>
              </w:rPr>
            </w:pPr>
            <w:r>
              <w:rPr>
                <w:sz w:val="24"/>
              </w:rPr>
              <w:t>циональной</w:t>
            </w:r>
            <w:r>
              <w:rPr>
                <w:spacing w:val="-5"/>
                <w:sz w:val="24"/>
              </w:rPr>
              <w:t xml:space="preserve"> </w:t>
            </w:r>
            <w:r>
              <w:rPr>
                <w:sz w:val="24"/>
              </w:rPr>
              <w:t>безопасности</w:t>
            </w:r>
            <w:r>
              <w:rPr>
                <w:spacing w:val="-2"/>
                <w:sz w:val="24"/>
              </w:rPr>
              <w:t xml:space="preserve"> </w:t>
            </w:r>
            <w:r>
              <w:rPr>
                <w:sz w:val="24"/>
              </w:rPr>
              <w:t>Рос-</w:t>
            </w:r>
          </w:p>
        </w:tc>
        <w:tc>
          <w:tcPr>
            <w:tcW w:w="2857" w:type="dxa"/>
            <w:vMerge/>
            <w:tcBorders>
              <w:top w:val="nil"/>
            </w:tcBorders>
          </w:tcPr>
          <w:p w14:paraId="7984B4EB" w14:textId="77777777" w:rsidR="008B7368" w:rsidRDefault="008B7368">
            <w:pPr>
              <w:rPr>
                <w:sz w:val="2"/>
                <w:szCs w:val="2"/>
              </w:rPr>
            </w:pPr>
          </w:p>
        </w:tc>
        <w:tc>
          <w:tcPr>
            <w:tcW w:w="3116" w:type="dxa"/>
            <w:tcBorders>
              <w:top w:val="nil"/>
              <w:bottom w:val="nil"/>
            </w:tcBorders>
          </w:tcPr>
          <w:p w14:paraId="731D96C6" w14:textId="77777777" w:rsidR="008B7368" w:rsidRDefault="008B7368">
            <w:pPr>
              <w:pStyle w:val="TableParagraph"/>
              <w:rPr>
                <w:sz w:val="18"/>
              </w:rPr>
            </w:pPr>
          </w:p>
        </w:tc>
      </w:tr>
      <w:tr w:rsidR="008B7368" w14:paraId="2F511D79" w14:textId="77777777">
        <w:trPr>
          <w:trHeight w:val="266"/>
        </w:trPr>
        <w:tc>
          <w:tcPr>
            <w:tcW w:w="3493" w:type="dxa"/>
            <w:tcBorders>
              <w:top w:val="nil"/>
              <w:bottom w:val="nil"/>
            </w:tcBorders>
          </w:tcPr>
          <w:p w14:paraId="7404A13B" w14:textId="77777777" w:rsidR="008B7368" w:rsidRDefault="008637A8">
            <w:pPr>
              <w:pStyle w:val="TableParagraph"/>
              <w:spacing w:line="246" w:lineRule="exact"/>
              <w:ind w:left="107"/>
              <w:rPr>
                <w:sz w:val="24"/>
              </w:rPr>
            </w:pPr>
            <w:r>
              <w:rPr>
                <w:sz w:val="24"/>
              </w:rPr>
              <w:t>сии;</w:t>
            </w:r>
          </w:p>
        </w:tc>
        <w:tc>
          <w:tcPr>
            <w:tcW w:w="2857" w:type="dxa"/>
            <w:vMerge/>
            <w:tcBorders>
              <w:top w:val="nil"/>
            </w:tcBorders>
          </w:tcPr>
          <w:p w14:paraId="70AA5A41" w14:textId="77777777" w:rsidR="008B7368" w:rsidRDefault="008B7368">
            <w:pPr>
              <w:rPr>
                <w:sz w:val="2"/>
                <w:szCs w:val="2"/>
              </w:rPr>
            </w:pPr>
          </w:p>
        </w:tc>
        <w:tc>
          <w:tcPr>
            <w:tcW w:w="3116" w:type="dxa"/>
            <w:tcBorders>
              <w:top w:val="nil"/>
              <w:bottom w:val="nil"/>
            </w:tcBorders>
          </w:tcPr>
          <w:p w14:paraId="52555956" w14:textId="77777777" w:rsidR="008B7368" w:rsidRDefault="008B7368">
            <w:pPr>
              <w:pStyle w:val="TableParagraph"/>
              <w:rPr>
                <w:sz w:val="18"/>
              </w:rPr>
            </w:pPr>
          </w:p>
        </w:tc>
      </w:tr>
      <w:tr w:rsidR="008B7368" w14:paraId="146A64EF" w14:textId="77777777">
        <w:trPr>
          <w:trHeight w:val="265"/>
        </w:trPr>
        <w:tc>
          <w:tcPr>
            <w:tcW w:w="3493" w:type="dxa"/>
            <w:tcBorders>
              <w:top w:val="nil"/>
              <w:bottom w:val="nil"/>
            </w:tcBorders>
          </w:tcPr>
          <w:p w14:paraId="55E46DA4" w14:textId="77777777" w:rsidR="008B7368" w:rsidRDefault="008637A8">
            <w:pPr>
              <w:pStyle w:val="TableParagraph"/>
              <w:spacing w:line="246" w:lineRule="exact"/>
              <w:ind w:left="107"/>
              <w:rPr>
                <w:sz w:val="24"/>
              </w:rPr>
            </w:pPr>
            <w:r>
              <w:rPr>
                <w:sz w:val="24"/>
              </w:rPr>
              <w:t>основы</w:t>
            </w:r>
            <w:r>
              <w:rPr>
                <w:spacing w:val="-1"/>
                <w:sz w:val="24"/>
              </w:rPr>
              <w:t xml:space="preserve"> </w:t>
            </w:r>
            <w:r>
              <w:rPr>
                <w:sz w:val="24"/>
              </w:rPr>
              <w:t>военной</w:t>
            </w:r>
            <w:r>
              <w:rPr>
                <w:spacing w:val="-1"/>
                <w:sz w:val="24"/>
              </w:rPr>
              <w:t xml:space="preserve"> </w:t>
            </w:r>
            <w:r>
              <w:rPr>
                <w:sz w:val="24"/>
              </w:rPr>
              <w:t>службы</w:t>
            </w:r>
            <w:r>
              <w:rPr>
                <w:spacing w:val="-1"/>
                <w:sz w:val="24"/>
              </w:rPr>
              <w:t xml:space="preserve"> </w:t>
            </w:r>
            <w:r>
              <w:rPr>
                <w:sz w:val="24"/>
              </w:rPr>
              <w:t>и обо-</w:t>
            </w:r>
          </w:p>
        </w:tc>
        <w:tc>
          <w:tcPr>
            <w:tcW w:w="2857" w:type="dxa"/>
            <w:vMerge/>
            <w:tcBorders>
              <w:top w:val="nil"/>
            </w:tcBorders>
          </w:tcPr>
          <w:p w14:paraId="374F1FBE" w14:textId="77777777" w:rsidR="008B7368" w:rsidRDefault="008B7368">
            <w:pPr>
              <w:rPr>
                <w:sz w:val="2"/>
                <w:szCs w:val="2"/>
              </w:rPr>
            </w:pPr>
          </w:p>
        </w:tc>
        <w:tc>
          <w:tcPr>
            <w:tcW w:w="3116" w:type="dxa"/>
            <w:tcBorders>
              <w:top w:val="nil"/>
              <w:bottom w:val="nil"/>
            </w:tcBorders>
          </w:tcPr>
          <w:p w14:paraId="71819CD4" w14:textId="77777777" w:rsidR="008B7368" w:rsidRDefault="008B7368">
            <w:pPr>
              <w:pStyle w:val="TableParagraph"/>
              <w:rPr>
                <w:sz w:val="18"/>
              </w:rPr>
            </w:pPr>
          </w:p>
        </w:tc>
      </w:tr>
      <w:tr w:rsidR="008B7368" w14:paraId="660A9D1A" w14:textId="77777777">
        <w:trPr>
          <w:trHeight w:val="265"/>
        </w:trPr>
        <w:tc>
          <w:tcPr>
            <w:tcW w:w="3493" w:type="dxa"/>
            <w:tcBorders>
              <w:top w:val="nil"/>
              <w:bottom w:val="nil"/>
            </w:tcBorders>
          </w:tcPr>
          <w:p w14:paraId="50AED84D" w14:textId="77777777" w:rsidR="008B7368" w:rsidRDefault="008637A8">
            <w:pPr>
              <w:pStyle w:val="TableParagraph"/>
              <w:spacing w:line="246" w:lineRule="exact"/>
              <w:ind w:left="107"/>
              <w:rPr>
                <w:sz w:val="24"/>
              </w:rPr>
            </w:pPr>
            <w:r>
              <w:rPr>
                <w:sz w:val="24"/>
              </w:rPr>
              <w:t>роны</w:t>
            </w:r>
            <w:r>
              <w:rPr>
                <w:spacing w:val="-5"/>
                <w:sz w:val="24"/>
              </w:rPr>
              <w:t xml:space="preserve"> </w:t>
            </w:r>
            <w:r>
              <w:rPr>
                <w:sz w:val="24"/>
              </w:rPr>
              <w:t>государства;</w:t>
            </w:r>
          </w:p>
        </w:tc>
        <w:tc>
          <w:tcPr>
            <w:tcW w:w="2857" w:type="dxa"/>
            <w:vMerge/>
            <w:tcBorders>
              <w:top w:val="nil"/>
            </w:tcBorders>
          </w:tcPr>
          <w:p w14:paraId="5EACD3A5" w14:textId="77777777" w:rsidR="008B7368" w:rsidRDefault="008B7368">
            <w:pPr>
              <w:rPr>
                <w:sz w:val="2"/>
                <w:szCs w:val="2"/>
              </w:rPr>
            </w:pPr>
          </w:p>
        </w:tc>
        <w:tc>
          <w:tcPr>
            <w:tcW w:w="3116" w:type="dxa"/>
            <w:tcBorders>
              <w:top w:val="nil"/>
              <w:bottom w:val="nil"/>
            </w:tcBorders>
          </w:tcPr>
          <w:p w14:paraId="27403A55" w14:textId="77777777" w:rsidR="008B7368" w:rsidRDefault="008B7368">
            <w:pPr>
              <w:pStyle w:val="TableParagraph"/>
              <w:rPr>
                <w:sz w:val="18"/>
              </w:rPr>
            </w:pPr>
          </w:p>
        </w:tc>
      </w:tr>
      <w:tr w:rsidR="008B7368" w14:paraId="6887AEB8" w14:textId="77777777">
        <w:trPr>
          <w:trHeight w:val="265"/>
        </w:trPr>
        <w:tc>
          <w:tcPr>
            <w:tcW w:w="3493" w:type="dxa"/>
            <w:tcBorders>
              <w:top w:val="nil"/>
              <w:bottom w:val="nil"/>
            </w:tcBorders>
          </w:tcPr>
          <w:p w14:paraId="4039E090" w14:textId="77777777" w:rsidR="008B7368" w:rsidRDefault="008637A8">
            <w:pPr>
              <w:pStyle w:val="TableParagraph"/>
              <w:spacing w:line="246" w:lineRule="exact"/>
              <w:ind w:left="107"/>
              <w:rPr>
                <w:sz w:val="24"/>
              </w:rPr>
            </w:pPr>
            <w:r>
              <w:rPr>
                <w:sz w:val="24"/>
              </w:rPr>
              <w:t>задачи</w:t>
            </w:r>
            <w:r>
              <w:rPr>
                <w:spacing w:val="-1"/>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мероприя-</w:t>
            </w:r>
          </w:p>
        </w:tc>
        <w:tc>
          <w:tcPr>
            <w:tcW w:w="2857" w:type="dxa"/>
            <w:vMerge/>
            <w:tcBorders>
              <w:top w:val="nil"/>
            </w:tcBorders>
          </w:tcPr>
          <w:p w14:paraId="0768C04B" w14:textId="77777777" w:rsidR="008B7368" w:rsidRDefault="008B7368">
            <w:pPr>
              <w:rPr>
                <w:sz w:val="2"/>
                <w:szCs w:val="2"/>
              </w:rPr>
            </w:pPr>
          </w:p>
        </w:tc>
        <w:tc>
          <w:tcPr>
            <w:tcW w:w="3116" w:type="dxa"/>
            <w:tcBorders>
              <w:top w:val="nil"/>
              <w:bottom w:val="nil"/>
            </w:tcBorders>
          </w:tcPr>
          <w:p w14:paraId="58A5B7C4" w14:textId="77777777" w:rsidR="008B7368" w:rsidRDefault="008B7368">
            <w:pPr>
              <w:pStyle w:val="TableParagraph"/>
              <w:rPr>
                <w:sz w:val="18"/>
              </w:rPr>
            </w:pPr>
          </w:p>
        </w:tc>
      </w:tr>
      <w:tr w:rsidR="008B7368" w14:paraId="48D2FD7B" w14:textId="77777777">
        <w:trPr>
          <w:trHeight w:val="266"/>
        </w:trPr>
        <w:tc>
          <w:tcPr>
            <w:tcW w:w="3493" w:type="dxa"/>
            <w:tcBorders>
              <w:top w:val="nil"/>
              <w:bottom w:val="nil"/>
            </w:tcBorders>
          </w:tcPr>
          <w:p w14:paraId="3846C4DA" w14:textId="77777777" w:rsidR="008B7368" w:rsidRDefault="008637A8">
            <w:pPr>
              <w:pStyle w:val="TableParagraph"/>
              <w:spacing w:line="246" w:lineRule="exact"/>
              <w:ind w:left="107"/>
              <w:rPr>
                <w:sz w:val="24"/>
              </w:rPr>
            </w:pPr>
            <w:r>
              <w:rPr>
                <w:sz w:val="24"/>
              </w:rPr>
              <w:t>тия</w:t>
            </w:r>
            <w:r>
              <w:rPr>
                <w:spacing w:val="-3"/>
                <w:sz w:val="24"/>
              </w:rPr>
              <w:t xml:space="preserve"> </w:t>
            </w:r>
            <w:r>
              <w:rPr>
                <w:sz w:val="24"/>
              </w:rPr>
              <w:t>гражданской</w:t>
            </w:r>
            <w:r>
              <w:rPr>
                <w:spacing w:val="-2"/>
                <w:sz w:val="24"/>
              </w:rPr>
              <w:t xml:space="preserve"> </w:t>
            </w:r>
            <w:r>
              <w:rPr>
                <w:sz w:val="24"/>
              </w:rPr>
              <w:t>обороны;</w:t>
            </w:r>
          </w:p>
        </w:tc>
        <w:tc>
          <w:tcPr>
            <w:tcW w:w="2857" w:type="dxa"/>
            <w:vMerge/>
            <w:tcBorders>
              <w:top w:val="nil"/>
            </w:tcBorders>
          </w:tcPr>
          <w:p w14:paraId="0DFAAA47" w14:textId="77777777" w:rsidR="008B7368" w:rsidRDefault="008B7368">
            <w:pPr>
              <w:rPr>
                <w:sz w:val="2"/>
                <w:szCs w:val="2"/>
              </w:rPr>
            </w:pPr>
          </w:p>
        </w:tc>
        <w:tc>
          <w:tcPr>
            <w:tcW w:w="3116" w:type="dxa"/>
            <w:tcBorders>
              <w:top w:val="nil"/>
              <w:bottom w:val="nil"/>
            </w:tcBorders>
          </w:tcPr>
          <w:p w14:paraId="6463196B" w14:textId="77777777" w:rsidR="008B7368" w:rsidRDefault="008B7368">
            <w:pPr>
              <w:pStyle w:val="TableParagraph"/>
              <w:rPr>
                <w:sz w:val="18"/>
              </w:rPr>
            </w:pPr>
          </w:p>
        </w:tc>
      </w:tr>
      <w:tr w:rsidR="008B7368" w14:paraId="565B8BB2" w14:textId="77777777">
        <w:trPr>
          <w:trHeight w:val="266"/>
        </w:trPr>
        <w:tc>
          <w:tcPr>
            <w:tcW w:w="3493" w:type="dxa"/>
            <w:tcBorders>
              <w:top w:val="nil"/>
              <w:bottom w:val="nil"/>
            </w:tcBorders>
          </w:tcPr>
          <w:p w14:paraId="615328D4" w14:textId="77777777" w:rsidR="008B7368" w:rsidRDefault="008637A8">
            <w:pPr>
              <w:pStyle w:val="TableParagraph"/>
              <w:spacing w:line="246" w:lineRule="exact"/>
              <w:ind w:left="167"/>
              <w:rPr>
                <w:sz w:val="24"/>
              </w:rPr>
            </w:pPr>
            <w:r>
              <w:rPr>
                <w:sz w:val="24"/>
              </w:rPr>
              <w:t>способы</w:t>
            </w:r>
            <w:r>
              <w:rPr>
                <w:spacing w:val="-2"/>
                <w:sz w:val="24"/>
              </w:rPr>
              <w:t xml:space="preserve"> </w:t>
            </w:r>
            <w:r>
              <w:rPr>
                <w:sz w:val="24"/>
              </w:rPr>
              <w:t>защиты</w:t>
            </w:r>
            <w:r>
              <w:rPr>
                <w:spacing w:val="-2"/>
                <w:sz w:val="24"/>
              </w:rPr>
              <w:t xml:space="preserve"> </w:t>
            </w:r>
            <w:r>
              <w:rPr>
                <w:sz w:val="24"/>
              </w:rPr>
              <w:t>населения</w:t>
            </w:r>
            <w:r>
              <w:rPr>
                <w:spacing w:val="-1"/>
                <w:sz w:val="24"/>
              </w:rPr>
              <w:t xml:space="preserve"> </w:t>
            </w:r>
            <w:r>
              <w:rPr>
                <w:sz w:val="24"/>
              </w:rPr>
              <w:t>от</w:t>
            </w:r>
          </w:p>
        </w:tc>
        <w:tc>
          <w:tcPr>
            <w:tcW w:w="2857" w:type="dxa"/>
            <w:vMerge/>
            <w:tcBorders>
              <w:top w:val="nil"/>
            </w:tcBorders>
          </w:tcPr>
          <w:p w14:paraId="4E52425A" w14:textId="77777777" w:rsidR="008B7368" w:rsidRDefault="008B7368">
            <w:pPr>
              <w:rPr>
                <w:sz w:val="2"/>
                <w:szCs w:val="2"/>
              </w:rPr>
            </w:pPr>
          </w:p>
        </w:tc>
        <w:tc>
          <w:tcPr>
            <w:tcW w:w="3116" w:type="dxa"/>
            <w:tcBorders>
              <w:top w:val="nil"/>
              <w:bottom w:val="nil"/>
            </w:tcBorders>
          </w:tcPr>
          <w:p w14:paraId="44C861C5" w14:textId="77777777" w:rsidR="008B7368" w:rsidRDefault="008B7368">
            <w:pPr>
              <w:pStyle w:val="TableParagraph"/>
              <w:rPr>
                <w:sz w:val="18"/>
              </w:rPr>
            </w:pPr>
          </w:p>
        </w:tc>
      </w:tr>
      <w:tr w:rsidR="008B7368" w14:paraId="37F13C65" w14:textId="77777777">
        <w:trPr>
          <w:trHeight w:val="265"/>
        </w:trPr>
        <w:tc>
          <w:tcPr>
            <w:tcW w:w="3493" w:type="dxa"/>
            <w:tcBorders>
              <w:top w:val="nil"/>
              <w:bottom w:val="nil"/>
            </w:tcBorders>
          </w:tcPr>
          <w:p w14:paraId="110B104C" w14:textId="77777777" w:rsidR="008B7368" w:rsidRDefault="008637A8">
            <w:pPr>
              <w:pStyle w:val="TableParagraph"/>
              <w:spacing w:line="246" w:lineRule="exact"/>
              <w:ind w:left="107"/>
              <w:rPr>
                <w:sz w:val="24"/>
              </w:rPr>
            </w:pPr>
            <w:r>
              <w:rPr>
                <w:sz w:val="24"/>
              </w:rPr>
              <w:t>оружия</w:t>
            </w:r>
            <w:r>
              <w:rPr>
                <w:spacing w:val="-2"/>
                <w:sz w:val="24"/>
              </w:rPr>
              <w:t xml:space="preserve"> </w:t>
            </w:r>
            <w:r>
              <w:rPr>
                <w:sz w:val="24"/>
              </w:rPr>
              <w:t>массового</w:t>
            </w:r>
            <w:r>
              <w:rPr>
                <w:spacing w:val="-2"/>
                <w:sz w:val="24"/>
              </w:rPr>
              <w:t xml:space="preserve"> </w:t>
            </w:r>
            <w:r>
              <w:rPr>
                <w:sz w:val="24"/>
              </w:rPr>
              <w:t>поражения;</w:t>
            </w:r>
          </w:p>
        </w:tc>
        <w:tc>
          <w:tcPr>
            <w:tcW w:w="2857" w:type="dxa"/>
            <w:vMerge/>
            <w:tcBorders>
              <w:top w:val="nil"/>
            </w:tcBorders>
          </w:tcPr>
          <w:p w14:paraId="707CE4E9" w14:textId="77777777" w:rsidR="008B7368" w:rsidRDefault="008B7368">
            <w:pPr>
              <w:rPr>
                <w:sz w:val="2"/>
                <w:szCs w:val="2"/>
              </w:rPr>
            </w:pPr>
          </w:p>
        </w:tc>
        <w:tc>
          <w:tcPr>
            <w:tcW w:w="3116" w:type="dxa"/>
            <w:tcBorders>
              <w:top w:val="nil"/>
              <w:bottom w:val="nil"/>
            </w:tcBorders>
          </w:tcPr>
          <w:p w14:paraId="0266AC6B" w14:textId="77777777" w:rsidR="008B7368" w:rsidRDefault="008B7368">
            <w:pPr>
              <w:pStyle w:val="TableParagraph"/>
              <w:rPr>
                <w:sz w:val="18"/>
              </w:rPr>
            </w:pPr>
          </w:p>
        </w:tc>
      </w:tr>
      <w:tr w:rsidR="008B7368" w14:paraId="0DED88B9" w14:textId="77777777">
        <w:trPr>
          <w:trHeight w:val="266"/>
        </w:trPr>
        <w:tc>
          <w:tcPr>
            <w:tcW w:w="3493" w:type="dxa"/>
            <w:tcBorders>
              <w:top w:val="nil"/>
              <w:bottom w:val="nil"/>
            </w:tcBorders>
          </w:tcPr>
          <w:p w14:paraId="3CA6B906" w14:textId="77777777" w:rsidR="008B7368" w:rsidRDefault="008637A8">
            <w:pPr>
              <w:pStyle w:val="TableParagraph"/>
              <w:spacing w:line="246" w:lineRule="exact"/>
              <w:ind w:left="107"/>
              <w:rPr>
                <w:sz w:val="24"/>
              </w:rPr>
            </w:pPr>
            <w:r>
              <w:rPr>
                <w:sz w:val="24"/>
              </w:rPr>
              <w:t>меры</w:t>
            </w:r>
            <w:r>
              <w:rPr>
                <w:spacing w:val="-3"/>
                <w:sz w:val="24"/>
              </w:rPr>
              <w:t xml:space="preserve"> </w:t>
            </w:r>
            <w:r>
              <w:rPr>
                <w:sz w:val="24"/>
              </w:rPr>
              <w:t>пожарной</w:t>
            </w:r>
            <w:r>
              <w:rPr>
                <w:spacing w:val="-2"/>
                <w:sz w:val="24"/>
              </w:rPr>
              <w:t xml:space="preserve"> </w:t>
            </w:r>
            <w:r>
              <w:rPr>
                <w:sz w:val="24"/>
              </w:rPr>
              <w:t>безопасности</w:t>
            </w:r>
            <w:r>
              <w:rPr>
                <w:spacing w:val="-2"/>
                <w:sz w:val="24"/>
              </w:rPr>
              <w:t xml:space="preserve"> </w:t>
            </w:r>
            <w:r>
              <w:rPr>
                <w:sz w:val="24"/>
              </w:rPr>
              <w:t>и</w:t>
            </w:r>
          </w:p>
        </w:tc>
        <w:tc>
          <w:tcPr>
            <w:tcW w:w="2857" w:type="dxa"/>
            <w:vMerge/>
            <w:tcBorders>
              <w:top w:val="nil"/>
            </w:tcBorders>
          </w:tcPr>
          <w:p w14:paraId="6314ECDA" w14:textId="77777777" w:rsidR="008B7368" w:rsidRDefault="008B7368">
            <w:pPr>
              <w:rPr>
                <w:sz w:val="2"/>
                <w:szCs w:val="2"/>
              </w:rPr>
            </w:pPr>
          </w:p>
        </w:tc>
        <w:tc>
          <w:tcPr>
            <w:tcW w:w="3116" w:type="dxa"/>
            <w:tcBorders>
              <w:top w:val="nil"/>
              <w:bottom w:val="nil"/>
            </w:tcBorders>
          </w:tcPr>
          <w:p w14:paraId="34CF4096" w14:textId="77777777" w:rsidR="008B7368" w:rsidRDefault="008B7368">
            <w:pPr>
              <w:pStyle w:val="TableParagraph"/>
              <w:rPr>
                <w:sz w:val="18"/>
              </w:rPr>
            </w:pPr>
          </w:p>
        </w:tc>
      </w:tr>
      <w:tr w:rsidR="008B7368" w14:paraId="3FBBF4A4" w14:textId="77777777">
        <w:trPr>
          <w:trHeight w:val="266"/>
        </w:trPr>
        <w:tc>
          <w:tcPr>
            <w:tcW w:w="3493" w:type="dxa"/>
            <w:tcBorders>
              <w:top w:val="nil"/>
              <w:bottom w:val="nil"/>
            </w:tcBorders>
          </w:tcPr>
          <w:p w14:paraId="6CA2C698" w14:textId="77777777" w:rsidR="008B7368" w:rsidRDefault="008637A8">
            <w:pPr>
              <w:pStyle w:val="TableParagraph"/>
              <w:spacing w:line="246" w:lineRule="exact"/>
              <w:ind w:left="107"/>
              <w:rPr>
                <w:sz w:val="24"/>
              </w:rPr>
            </w:pPr>
            <w:r>
              <w:rPr>
                <w:sz w:val="24"/>
              </w:rPr>
              <w:t>правила</w:t>
            </w:r>
            <w:r>
              <w:rPr>
                <w:spacing w:val="-5"/>
                <w:sz w:val="24"/>
              </w:rPr>
              <w:t xml:space="preserve"> </w:t>
            </w:r>
            <w:r>
              <w:rPr>
                <w:sz w:val="24"/>
              </w:rPr>
              <w:t>безопасного</w:t>
            </w:r>
            <w:r>
              <w:rPr>
                <w:spacing w:val="-4"/>
                <w:sz w:val="24"/>
              </w:rPr>
              <w:t xml:space="preserve"> </w:t>
            </w:r>
            <w:r>
              <w:rPr>
                <w:sz w:val="24"/>
              </w:rPr>
              <w:t>поведения</w:t>
            </w:r>
          </w:p>
        </w:tc>
        <w:tc>
          <w:tcPr>
            <w:tcW w:w="2857" w:type="dxa"/>
            <w:vMerge/>
            <w:tcBorders>
              <w:top w:val="nil"/>
            </w:tcBorders>
          </w:tcPr>
          <w:p w14:paraId="3BA9A78F" w14:textId="77777777" w:rsidR="008B7368" w:rsidRDefault="008B7368">
            <w:pPr>
              <w:rPr>
                <w:sz w:val="2"/>
                <w:szCs w:val="2"/>
              </w:rPr>
            </w:pPr>
          </w:p>
        </w:tc>
        <w:tc>
          <w:tcPr>
            <w:tcW w:w="3116" w:type="dxa"/>
            <w:tcBorders>
              <w:top w:val="nil"/>
              <w:bottom w:val="nil"/>
            </w:tcBorders>
          </w:tcPr>
          <w:p w14:paraId="768DF9FA" w14:textId="77777777" w:rsidR="008B7368" w:rsidRDefault="008B7368">
            <w:pPr>
              <w:pStyle w:val="TableParagraph"/>
              <w:rPr>
                <w:sz w:val="18"/>
              </w:rPr>
            </w:pPr>
          </w:p>
        </w:tc>
      </w:tr>
      <w:tr w:rsidR="008B7368" w14:paraId="594FC96F" w14:textId="77777777">
        <w:trPr>
          <w:trHeight w:val="265"/>
        </w:trPr>
        <w:tc>
          <w:tcPr>
            <w:tcW w:w="3493" w:type="dxa"/>
            <w:tcBorders>
              <w:top w:val="nil"/>
              <w:bottom w:val="nil"/>
            </w:tcBorders>
          </w:tcPr>
          <w:p w14:paraId="28A50521" w14:textId="77777777" w:rsidR="008B7368" w:rsidRDefault="008637A8">
            <w:pPr>
              <w:pStyle w:val="TableParagraph"/>
              <w:spacing w:line="246" w:lineRule="exact"/>
              <w:ind w:left="107"/>
              <w:rPr>
                <w:sz w:val="24"/>
              </w:rPr>
            </w:pPr>
            <w:r>
              <w:rPr>
                <w:sz w:val="24"/>
              </w:rPr>
              <w:t>при</w:t>
            </w:r>
            <w:r>
              <w:rPr>
                <w:spacing w:val="-2"/>
                <w:sz w:val="24"/>
              </w:rPr>
              <w:t xml:space="preserve"> </w:t>
            </w:r>
            <w:r>
              <w:rPr>
                <w:sz w:val="24"/>
              </w:rPr>
              <w:t>пожарах;</w:t>
            </w:r>
          </w:p>
        </w:tc>
        <w:tc>
          <w:tcPr>
            <w:tcW w:w="2857" w:type="dxa"/>
            <w:vMerge/>
            <w:tcBorders>
              <w:top w:val="nil"/>
            </w:tcBorders>
          </w:tcPr>
          <w:p w14:paraId="5DC29CC0" w14:textId="77777777" w:rsidR="008B7368" w:rsidRDefault="008B7368">
            <w:pPr>
              <w:rPr>
                <w:sz w:val="2"/>
                <w:szCs w:val="2"/>
              </w:rPr>
            </w:pPr>
          </w:p>
        </w:tc>
        <w:tc>
          <w:tcPr>
            <w:tcW w:w="3116" w:type="dxa"/>
            <w:tcBorders>
              <w:top w:val="nil"/>
              <w:bottom w:val="nil"/>
            </w:tcBorders>
          </w:tcPr>
          <w:p w14:paraId="0E0462D2" w14:textId="77777777" w:rsidR="008B7368" w:rsidRDefault="008B7368">
            <w:pPr>
              <w:pStyle w:val="TableParagraph"/>
              <w:rPr>
                <w:sz w:val="18"/>
              </w:rPr>
            </w:pPr>
          </w:p>
        </w:tc>
      </w:tr>
      <w:tr w:rsidR="008B7368" w14:paraId="624FD8CB" w14:textId="77777777">
        <w:trPr>
          <w:trHeight w:val="266"/>
        </w:trPr>
        <w:tc>
          <w:tcPr>
            <w:tcW w:w="3493" w:type="dxa"/>
            <w:tcBorders>
              <w:top w:val="nil"/>
              <w:bottom w:val="nil"/>
            </w:tcBorders>
          </w:tcPr>
          <w:p w14:paraId="64EF9B89" w14:textId="77777777" w:rsidR="008B7368" w:rsidRDefault="008637A8">
            <w:pPr>
              <w:pStyle w:val="TableParagraph"/>
              <w:spacing w:line="246" w:lineRule="exact"/>
              <w:ind w:left="107"/>
              <w:rPr>
                <w:sz w:val="24"/>
              </w:rPr>
            </w:pPr>
            <w:r>
              <w:rPr>
                <w:sz w:val="24"/>
              </w:rPr>
              <w:t>организация</w:t>
            </w:r>
            <w:r>
              <w:rPr>
                <w:spacing w:val="-2"/>
                <w:sz w:val="24"/>
              </w:rPr>
              <w:t xml:space="preserve"> </w:t>
            </w:r>
            <w:r>
              <w:rPr>
                <w:sz w:val="24"/>
              </w:rPr>
              <w:t>и</w:t>
            </w:r>
            <w:r>
              <w:rPr>
                <w:spacing w:val="-3"/>
                <w:sz w:val="24"/>
              </w:rPr>
              <w:t xml:space="preserve"> </w:t>
            </w:r>
            <w:r>
              <w:rPr>
                <w:sz w:val="24"/>
              </w:rPr>
              <w:t>порядок</w:t>
            </w:r>
            <w:r>
              <w:rPr>
                <w:spacing w:val="-3"/>
                <w:sz w:val="24"/>
              </w:rPr>
              <w:t xml:space="preserve"> </w:t>
            </w:r>
            <w:r>
              <w:rPr>
                <w:sz w:val="24"/>
              </w:rPr>
              <w:t>призыва</w:t>
            </w:r>
          </w:p>
        </w:tc>
        <w:tc>
          <w:tcPr>
            <w:tcW w:w="2857" w:type="dxa"/>
            <w:vMerge/>
            <w:tcBorders>
              <w:top w:val="nil"/>
            </w:tcBorders>
          </w:tcPr>
          <w:p w14:paraId="572ECC68" w14:textId="77777777" w:rsidR="008B7368" w:rsidRDefault="008B7368">
            <w:pPr>
              <w:rPr>
                <w:sz w:val="2"/>
                <w:szCs w:val="2"/>
              </w:rPr>
            </w:pPr>
          </w:p>
        </w:tc>
        <w:tc>
          <w:tcPr>
            <w:tcW w:w="3116" w:type="dxa"/>
            <w:tcBorders>
              <w:top w:val="nil"/>
              <w:bottom w:val="nil"/>
            </w:tcBorders>
          </w:tcPr>
          <w:p w14:paraId="3964925D" w14:textId="77777777" w:rsidR="008B7368" w:rsidRDefault="008B7368">
            <w:pPr>
              <w:pStyle w:val="TableParagraph"/>
              <w:rPr>
                <w:sz w:val="18"/>
              </w:rPr>
            </w:pPr>
          </w:p>
        </w:tc>
      </w:tr>
      <w:tr w:rsidR="008B7368" w14:paraId="0EFF80C9" w14:textId="77777777">
        <w:trPr>
          <w:trHeight w:val="265"/>
        </w:trPr>
        <w:tc>
          <w:tcPr>
            <w:tcW w:w="3493" w:type="dxa"/>
            <w:tcBorders>
              <w:top w:val="nil"/>
              <w:bottom w:val="nil"/>
            </w:tcBorders>
          </w:tcPr>
          <w:p w14:paraId="2C3CC9E0" w14:textId="77777777" w:rsidR="008B7368" w:rsidRDefault="008637A8">
            <w:pPr>
              <w:pStyle w:val="TableParagraph"/>
              <w:spacing w:line="246" w:lineRule="exact"/>
              <w:ind w:left="107"/>
              <w:rPr>
                <w:sz w:val="24"/>
              </w:rPr>
            </w:pPr>
            <w:r>
              <w:rPr>
                <w:sz w:val="24"/>
              </w:rPr>
              <w:t>граждан</w:t>
            </w:r>
            <w:r>
              <w:rPr>
                <w:spacing w:val="-2"/>
                <w:sz w:val="24"/>
              </w:rPr>
              <w:t xml:space="preserve"> </w:t>
            </w:r>
            <w:r>
              <w:rPr>
                <w:sz w:val="24"/>
              </w:rPr>
              <w:t>на</w:t>
            </w:r>
            <w:r>
              <w:rPr>
                <w:spacing w:val="-2"/>
                <w:sz w:val="24"/>
              </w:rPr>
              <w:t xml:space="preserve"> </w:t>
            </w:r>
            <w:r>
              <w:rPr>
                <w:sz w:val="24"/>
              </w:rPr>
              <w:t>военную</w:t>
            </w:r>
            <w:r>
              <w:rPr>
                <w:spacing w:val="-2"/>
                <w:sz w:val="24"/>
              </w:rPr>
              <w:t xml:space="preserve"> </w:t>
            </w:r>
            <w:r>
              <w:rPr>
                <w:sz w:val="24"/>
              </w:rPr>
              <w:t>службу</w:t>
            </w:r>
            <w:r>
              <w:rPr>
                <w:spacing w:val="52"/>
                <w:sz w:val="24"/>
              </w:rPr>
              <w:t xml:space="preserve"> </w:t>
            </w:r>
            <w:r>
              <w:rPr>
                <w:sz w:val="24"/>
              </w:rPr>
              <w:t>и</w:t>
            </w:r>
          </w:p>
        </w:tc>
        <w:tc>
          <w:tcPr>
            <w:tcW w:w="2857" w:type="dxa"/>
            <w:vMerge/>
            <w:tcBorders>
              <w:top w:val="nil"/>
            </w:tcBorders>
          </w:tcPr>
          <w:p w14:paraId="33195FF5" w14:textId="77777777" w:rsidR="008B7368" w:rsidRDefault="008B7368">
            <w:pPr>
              <w:rPr>
                <w:sz w:val="2"/>
                <w:szCs w:val="2"/>
              </w:rPr>
            </w:pPr>
          </w:p>
        </w:tc>
        <w:tc>
          <w:tcPr>
            <w:tcW w:w="3116" w:type="dxa"/>
            <w:tcBorders>
              <w:top w:val="nil"/>
              <w:bottom w:val="nil"/>
            </w:tcBorders>
          </w:tcPr>
          <w:p w14:paraId="6F82FBB7" w14:textId="77777777" w:rsidR="008B7368" w:rsidRDefault="008B7368">
            <w:pPr>
              <w:pStyle w:val="TableParagraph"/>
              <w:rPr>
                <w:sz w:val="18"/>
              </w:rPr>
            </w:pPr>
          </w:p>
        </w:tc>
      </w:tr>
      <w:tr w:rsidR="008B7368" w14:paraId="207D8BD8" w14:textId="77777777">
        <w:trPr>
          <w:trHeight w:val="265"/>
        </w:trPr>
        <w:tc>
          <w:tcPr>
            <w:tcW w:w="3493" w:type="dxa"/>
            <w:tcBorders>
              <w:top w:val="nil"/>
              <w:bottom w:val="nil"/>
            </w:tcBorders>
          </w:tcPr>
          <w:p w14:paraId="7AFC68AC" w14:textId="77777777" w:rsidR="008B7368" w:rsidRDefault="008637A8">
            <w:pPr>
              <w:pStyle w:val="TableParagraph"/>
              <w:spacing w:line="246" w:lineRule="exact"/>
              <w:ind w:left="107"/>
              <w:rPr>
                <w:sz w:val="24"/>
              </w:rPr>
            </w:pPr>
            <w:r>
              <w:rPr>
                <w:sz w:val="24"/>
              </w:rPr>
              <w:t>поступление</w:t>
            </w:r>
            <w:r>
              <w:rPr>
                <w:spacing w:val="-3"/>
                <w:sz w:val="24"/>
              </w:rPr>
              <w:t xml:space="preserve"> </w:t>
            </w:r>
            <w:r>
              <w:rPr>
                <w:sz w:val="24"/>
              </w:rPr>
              <w:t>на</w:t>
            </w:r>
            <w:r>
              <w:rPr>
                <w:spacing w:val="-2"/>
                <w:sz w:val="24"/>
              </w:rPr>
              <w:t xml:space="preserve"> </w:t>
            </w:r>
            <w:r>
              <w:rPr>
                <w:sz w:val="24"/>
              </w:rPr>
              <w:t>нее</w:t>
            </w:r>
            <w:r>
              <w:rPr>
                <w:spacing w:val="-2"/>
                <w:sz w:val="24"/>
              </w:rPr>
              <w:t xml:space="preserve"> </w:t>
            </w:r>
            <w:r>
              <w:rPr>
                <w:sz w:val="24"/>
              </w:rPr>
              <w:t>в</w:t>
            </w:r>
            <w:r>
              <w:rPr>
                <w:spacing w:val="-2"/>
                <w:sz w:val="24"/>
              </w:rPr>
              <w:t xml:space="preserve"> </w:t>
            </w:r>
            <w:r>
              <w:rPr>
                <w:sz w:val="24"/>
              </w:rPr>
              <w:t>добро-</w:t>
            </w:r>
          </w:p>
        </w:tc>
        <w:tc>
          <w:tcPr>
            <w:tcW w:w="2857" w:type="dxa"/>
            <w:vMerge/>
            <w:tcBorders>
              <w:top w:val="nil"/>
            </w:tcBorders>
          </w:tcPr>
          <w:p w14:paraId="40487D87" w14:textId="77777777" w:rsidR="008B7368" w:rsidRDefault="008B7368">
            <w:pPr>
              <w:rPr>
                <w:sz w:val="2"/>
                <w:szCs w:val="2"/>
              </w:rPr>
            </w:pPr>
          </w:p>
        </w:tc>
        <w:tc>
          <w:tcPr>
            <w:tcW w:w="3116" w:type="dxa"/>
            <w:tcBorders>
              <w:top w:val="nil"/>
              <w:bottom w:val="nil"/>
            </w:tcBorders>
          </w:tcPr>
          <w:p w14:paraId="38048560" w14:textId="77777777" w:rsidR="008B7368" w:rsidRDefault="008B7368">
            <w:pPr>
              <w:pStyle w:val="TableParagraph"/>
              <w:rPr>
                <w:sz w:val="18"/>
              </w:rPr>
            </w:pPr>
          </w:p>
        </w:tc>
      </w:tr>
      <w:tr w:rsidR="008B7368" w14:paraId="3F8499E0" w14:textId="77777777">
        <w:trPr>
          <w:trHeight w:val="266"/>
        </w:trPr>
        <w:tc>
          <w:tcPr>
            <w:tcW w:w="3493" w:type="dxa"/>
            <w:tcBorders>
              <w:top w:val="nil"/>
              <w:bottom w:val="nil"/>
            </w:tcBorders>
          </w:tcPr>
          <w:p w14:paraId="0B6A9A64" w14:textId="77777777" w:rsidR="008B7368" w:rsidRDefault="008637A8">
            <w:pPr>
              <w:pStyle w:val="TableParagraph"/>
              <w:spacing w:line="246" w:lineRule="exact"/>
              <w:ind w:left="107"/>
              <w:rPr>
                <w:sz w:val="24"/>
              </w:rPr>
            </w:pPr>
            <w:r>
              <w:rPr>
                <w:sz w:val="24"/>
              </w:rPr>
              <w:t>вольном</w:t>
            </w:r>
            <w:r>
              <w:rPr>
                <w:spacing w:val="-3"/>
                <w:sz w:val="24"/>
              </w:rPr>
              <w:t xml:space="preserve"> </w:t>
            </w:r>
            <w:r>
              <w:rPr>
                <w:sz w:val="24"/>
              </w:rPr>
              <w:t>порядке;</w:t>
            </w:r>
          </w:p>
        </w:tc>
        <w:tc>
          <w:tcPr>
            <w:tcW w:w="2857" w:type="dxa"/>
            <w:vMerge/>
            <w:tcBorders>
              <w:top w:val="nil"/>
            </w:tcBorders>
          </w:tcPr>
          <w:p w14:paraId="13B1954B" w14:textId="77777777" w:rsidR="008B7368" w:rsidRDefault="008B7368">
            <w:pPr>
              <w:rPr>
                <w:sz w:val="2"/>
                <w:szCs w:val="2"/>
              </w:rPr>
            </w:pPr>
          </w:p>
        </w:tc>
        <w:tc>
          <w:tcPr>
            <w:tcW w:w="3116" w:type="dxa"/>
            <w:tcBorders>
              <w:top w:val="nil"/>
              <w:bottom w:val="nil"/>
            </w:tcBorders>
          </w:tcPr>
          <w:p w14:paraId="1EB9231C" w14:textId="77777777" w:rsidR="008B7368" w:rsidRDefault="008B7368">
            <w:pPr>
              <w:pStyle w:val="TableParagraph"/>
              <w:rPr>
                <w:sz w:val="18"/>
              </w:rPr>
            </w:pPr>
          </w:p>
        </w:tc>
      </w:tr>
      <w:tr w:rsidR="008B7368" w14:paraId="591FDB91" w14:textId="77777777">
        <w:trPr>
          <w:trHeight w:val="265"/>
        </w:trPr>
        <w:tc>
          <w:tcPr>
            <w:tcW w:w="3493" w:type="dxa"/>
            <w:tcBorders>
              <w:top w:val="nil"/>
              <w:bottom w:val="nil"/>
            </w:tcBorders>
          </w:tcPr>
          <w:p w14:paraId="5D1002C3" w14:textId="77777777" w:rsidR="008B7368" w:rsidRDefault="008637A8">
            <w:pPr>
              <w:pStyle w:val="TableParagraph"/>
              <w:spacing w:line="246" w:lineRule="exact"/>
              <w:ind w:left="107"/>
              <w:rPr>
                <w:sz w:val="24"/>
              </w:rPr>
            </w:pPr>
            <w:r>
              <w:rPr>
                <w:sz w:val="24"/>
              </w:rPr>
              <w:t>основные</w:t>
            </w:r>
            <w:r>
              <w:rPr>
                <w:spacing w:val="-4"/>
                <w:sz w:val="24"/>
              </w:rPr>
              <w:t xml:space="preserve"> </w:t>
            </w:r>
            <w:r>
              <w:rPr>
                <w:sz w:val="24"/>
              </w:rPr>
              <w:t>виды</w:t>
            </w:r>
            <w:r>
              <w:rPr>
                <w:spacing w:val="-2"/>
                <w:sz w:val="24"/>
              </w:rPr>
              <w:t xml:space="preserve"> </w:t>
            </w:r>
            <w:r>
              <w:rPr>
                <w:sz w:val="24"/>
              </w:rPr>
              <w:t>вооружения,</w:t>
            </w:r>
          </w:p>
        </w:tc>
        <w:tc>
          <w:tcPr>
            <w:tcW w:w="2857" w:type="dxa"/>
            <w:vMerge/>
            <w:tcBorders>
              <w:top w:val="nil"/>
            </w:tcBorders>
          </w:tcPr>
          <w:p w14:paraId="4A46CB41" w14:textId="77777777" w:rsidR="008B7368" w:rsidRDefault="008B7368">
            <w:pPr>
              <w:rPr>
                <w:sz w:val="2"/>
                <w:szCs w:val="2"/>
              </w:rPr>
            </w:pPr>
          </w:p>
        </w:tc>
        <w:tc>
          <w:tcPr>
            <w:tcW w:w="3116" w:type="dxa"/>
            <w:tcBorders>
              <w:top w:val="nil"/>
              <w:bottom w:val="nil"/>
            </w:tcBorders>
          </w:tcPr>
          <w:p w14:paraId="18F06358" w14:textId="77777777" w:rsidR="008B7368" w:rsidRDefault="008B7368">
            <w:pPr>
              <w:pStyle w:val="TableParagraph"/>
              <w:rPr>
                <w:sz w:val="18"/>
              </w:rPr>
            </w:pPr>
          </w:p>
        </w:tc>
      </w:tr>
      <w:tr w:rsidR="008B7368" w14:paraId="4EE62261" w14:textId="77777777">
        <w:trPr>
          <w:trHeight w:val="266"/>
        </w:trPr>
        <w:tc>
          <w:tcPr>
            <w:tcW w:w="3493" w:type="dxa"/>
            <w:tcBorders>
              <w:top w:val="nil"/>
              <w:bottom w:val="nil"/>
            </w:tcBorders>
          </w:tcPr>
          <w:p w14:paraId="36373726" w14:textId="77777777" w:rsidR="008B7368" w:rsidRDefault="008637A8">
            <w:pPr>
              <w:pStyle w:val="TableParagraph"/>
              <w:spacing w:line="246" w:lineRule="exact"/>
              <w:ind w:left="107"/>
              <w:rPr>
                <w:sz w:val="24"/>
              </w:rPr>
            </w:pPr>
            <w:r>
              <w:rPr>
                <w:sz w:val="24"/>
              </w:rPr>
              <w:t>военной</w:t>
            </w:r>
            <w:r>
              <w:rPr>
                <w:spacing w:val="-3"/>
                <w:sz w:val="24"/>
              </w:rPr>
              <w:t xml:space="preserve"> </w:t>
            </w:r>
            <w:r>
              <w:rPr>
                <w:sz w:val="24"/>
              </w:rPr>
              <w:t>техники</w:t>
            </w:r>
            <w:r>
              <w:rPr>
                <w:spacing w:val="-3"/>
                <w:sz w:val="24"/>
              </w:rPr>
              <w:t xml:space="preserve"> </w:t>
            </w:r>
            <w:r>
              <w:rPr>
                <w:sz w:val="24"/>
              </w:rPr>
              <w:t>и</w:t>
            </w:r>
            <w:r>
              <w:rPr>
                <w:spacing w:val="-3"/>
                <w:sz w:val="24"/>
              </w:rPr>
              <w:t xml:space="preserve"> </w:t>
            </w:r>
            <w:r>
              <w:rPr>
                <w:sz w:val="24"/>
              </w:rPr>
              <w:t>специально-</w:t>
            </w:r>
          </w:p>
        </w:tc>
        <w:tc>
          <w:tcPr>
            <w:tcW w:w="2857" w:type="dxa"/>
            <w:vMerge/>
            <w:tcBorders>
              <w:top w:val="nil"/>
            </w:tcBorders>
          </w:tcPr>
          <w:p w14:paraId="7F4B6EBD" w14:textId="77777777" w:rsidR="008B7368" w:rsidRDefault="008B7368">
            <w:pPr>
              <w:rPr>
                <w:sz w:val="2"/>
                <w:szCs w:val="2"/>
              </w:rPr>
            </w:pPr>
          </w:p>
        </w:tc>
        <w:tc>
          <w:tcPr>
            <w:tcW w:w="3116" w:type="dxa"/>
            <w:tcBorders>
              <w:top w:val="nil"/>
              <w:bottom w:val="nil"/>
            </w:tcBorders>
          </w:tcPr>
          <w:p w14:paraId="0BE442DF" w14:textId="77777777" w:rsidR="008B7368" w:rsidRDefault="008B7368">
            <w:pPr>
              <w:pStyle w:val="TableParagraph"/>
              <w:rPr>
                <w:sz w:val="18"/>
              </w:rPr>
            </w:pPr>
          </w:p>
        </w:tc>
      </w:tr>
      <w:tr w:rsidR="008B7368" w14:paraId="0F1A8454" w14:textId="77777777">
        <w:trPr>
          <w:trHeight w:val="265"/>
        </w:trPr>
        <w:tc>
          <w:tcPr>
            <w:tcW w:w="3493" w:type="dxa"/>
            <w:tcBorders>
              <w:top w:val="nil"/>
              <w:bottom w:val="nil"/>
            </w:tcBorders>
          </w:tcPr>
          <w:p w14:paraId="6DC1B402" w14:textId="77777777" w:rsidR="008B7368" w:rsidRDefault="008637A8">
            <w:pPr>
              <w:pStyle w:val="TableParagraph"/>
              <w:spacing w:line="246" w:lineRule="exact"/>
              <w:ind w:left="107"/>
              <w:rPr>
                <w:sz w:val="24"/>
              </w:rPr>
            </w:pPr>
            <w:r>
              <w:rPr>
                <w:sz w:val="24"/>
              </w:rPr>
              <w:t>го</w:t>
            </w:r>
            <w:r>
              <w:rPr>
                <w:spacing w:val="-4"/>
                <w:sz w:val="24"/>
              </w:rPr>
              <w:t xml:space="preserve"> </w:t>
            </w:r>
            <w:r>
              <w:rPr>
                <w:sz w:val="24"/>
              </w:rPr>
              <w:t>снаряжения,</w:t>
            </w:r>
            <w:r>
              <w:rPr>
                <w:spacing w:val="-2"/>
                <w:sz w:val="24"/>
              </w:rPr>
              <w:t xml:space="preserve"> </w:t>
            </w:r>
            <w:r>
              <w:rPr>
                <w:sz w:val="24"/>
              </w:rPr>
              <w:t>состоящего</w:t>
            </w:r>
            <w:r>
              <w:rPr>
                <w:spacing w:val="-3"/>
                <w:sz w:val="24"/>
              </w:rPr>
              <w:t xml:space="preserve"> </w:t>
            </w:r>
            <w:r>
              <w:rPr>
                <w:sz w:val="24"/>
              </w:rPr>
              <w:t>на</w:t>
            </w:r>
          </w:p>
        </w:tc>
        <w:tc>
          <w:tcPr>
            <w:tcW w:w="2857" w:type="dxa"/>
            <w:vMerge/>
            <w:tcBorders>
              <w:top w:val="nil"/>
            </w:tcBorders>
          </w:tcPr>
          <w:p w14:paraId="3B23A996" w14:textId="77777777" w:rsidR="008B7368" w:rsidRDefault="008B7368">
            <w:pPr>
              <w:rPr>
                <w:sz w:val="2"/>
                <w:szCs w:val="2"/>
              </w:rPr>
            </w:pPr>
          </w:p>
        </w:tc>
        <w:tc>
          <w:tcPr>
            <w:tcW w:w="3116" w:type="dxa"/>
            <w:tcBorders>
              <w:top w:val="nil"/>
              <w:bottom w:val="nil"/>
            </w:tcBorders>
          </w:tcPr>
          <w:p w14:paraId="622DB8E1" w14:textId="77777777" w:rsidR="008B7368" w:rsidRDefault="008B7368">
            <w:pPr>
              <w:pStyle w:val="TableParagraph"/>
              <w:rPr>
                <w:sz w:val="18"/>
              </w:rPr>
            </w:pPr>
          </w:p>
        </w:tc>
      </w:tr>
      <w:tr w:rsidR="008B7368" w14:paraId="302B6342" w14:textId="77777777">
        <w:trPr>
          <w:trHeight w:val="266"/>
        </w:trPr>
        <w:tc>
          <w:tcPr>
            <w:tcW w:w="3493" w:type="dxa"/>
            <w:tcBorders>
              <w:top w:val="nil"/>
              <w:bottom w:val="nil"/>
            </w:tcBorders>
          </w:tcPr>
          <w:p w14:paraId="07535646" w14:textId="77777777" w:rsidR="008B7368" w:rsidRDefault="008637A8">
            <w:pPr>
              <w:pStyle w:val="TableParagraph"/>
              <w:spacing w:line="246" w:lineRule="exact"/>
              <w:ind w:left="107"/>
              <w:rPr>
                <w:sz w:val="24"/>
              </w:rPr>
            </w:pPr>
            <w:r>
              <w:rPr>
                <w:sz w:val="24"/>
              </w:rPr>
              <w:t>вооружении</w:t>
            </w:r>
            <w:r>
              <w:rPr>
                <w:spacing w:val="-3"/>
                <w:sz w:val="24"/>
              </w:rPr>
              <w:t xml:space="preserve"> </w:t>
            </w:r>
            <w:r>
              <w:rPr>
                <w:sz w:val="24"/>
              </w:rPr>
              <w:t>(оснащении)</w:t>
            </w:r>
            <w:r>
              <w:rPr>
                <w:spacing w:val="-3"/>
                <w:sz w:val="24"/>
              </w:rPr>
              <w:t xml:space="preserve"> </w:t>
            </w:r>
            <w:r>
              <w:rPr>
                <w:sz w:val="24"/>
              </w:rPr>
              <w:t>воин-</w:t>
            </w:r>
          </w:p>
        </w:tc>
        <w:tc>
          <w:tcPr>
            <w:tcW w:w="2857" w:type="dxa"/>
            <w:vMerge/>
            <w:tcBorders>
              <w:top w:val="nil"/>
            </w:tcBorders>
          </w:tcPr>
          <w:p w14:paraId="2321610C" w14:textId="77777777" w:rsidR="008B7368" w:rsidRDefault="008B7368">
            <w:pPr>
              <w:rPr>
                <w:sz w:val="2"/>
                <w:szCs w:val="2"/>
              </w:rPr>
            </w:pPr>
          </w:p>
        </w:tc>
        <w:tc>
          <w:tcPr>
            <w:tcW w:w="3116" w:type="dxa"/>
            <w:tcBorders>
              <w:top w:val="nil"/>
              <w:bottom w:val="nil"/>
            </w:tcBorders>
          </w:tcPr>
          <w:p w14:paraId="5294C3E1" w14:textId="77777777" w:rsidR="008B7368" w:rsidRDefault="008B7368">
            <w:pPr>
              <w:pStyle w:val="TableParagraph"/>
              <w:rPr>
                <w:sz w:val="18"/>
              </w:rPr>
            </w:pPr>
          </w:p>
        </w:tc>
      </w:tr>
      <w:tr w:rsidR="008B7368" w14:paraId="50BC8054" w14:textId="77777777">
        <w:trPr>
          <w:trHeight w:val="266"/>
        </w:trPr>
        <w:tc>
          <w:tcPr>
            <w:tcW w:w="3493" w:type="dxa"/>
            <w:tcBorders>
              <w:top w:val="nil"/>
              <w:bottom w:val="nil"/>
            </w:tcBorders>
          </w:tcPr>
          <w:p w14:paraId="0B8BB0A0" w14:textId="77777777" w:rsidR="008B7368" w:rsidRDefault="008637A8">
            <w:pPr>
              <w:pStyle w:val="TableParagraph"/>
              <w:spacing w:line="246" w:lineRule="exact"/>
              <w:ind w:left="107"/>
              <w:rPr>
                <w:sz w:val="24"/>
              </w:rPr>
            </w:pPr>
            <w:r>
              <w:rPr>
                <w:sz w:val="24"/>
              </w:rPr>
              <w:t>ских подразделений,</w:t>
            </w:r>
            <w:r>
              <w:rPr>
                <w:spacing w:val="-2"/>
                <w:sz w:val="24"/>
              </w:rPr>
              <w:t xml:space="preserve"> </w:t>
            </w:r>
            <w:r>
              <w:rPr>
                <w:sz w:val="24"/>
              </w:rPr>
              <w:t>в</w:t>
            </w:r>
            <w:r>
              <w:rPr>
                <w:spacing w:val="-5"/>
                <w:sz w:val="24"/>
              </w:rPr>
              <w:t xml:space="preserve"> </w:t>
            </w:r>
            <w:r>
              <w:rPr>
                <w:sz w:val="24"/>
              </w:rPr>
              <w:t>которых</w:t>
            </w:r>
          </w:p>
        </w:tc>
        <w:tc>
          <w:tcPr>
            <w:tcW w:w="2857" w:type="dxa"/>
            <w:vMerge/>
            <w:tcBorders>
              <w:top w:val="nil"/>
            </w:tcBorders>
          </w:tcPr>
          <w:p w14:paraId="09038ED8" w14:textId="77777777" w:rsidR="008B7368" w:rsidRDefault="008B7368">
            <w:pPr>
              <w:rPr>
                <w:sz w:val="2"/>
                <w:szCs w:val="2"/>
              </w:rPr>
            </w:pPr>
          </w:p>
        </w:tc>
        <w:tc>
          <w:tcPr>
            <w:tcW w:w="3116" w:type="dxa"/>
            <w:tcBorders>
              <w:top w:val="nil"/>
              <w:bottom w:val="nil"/>
            </w:tcBorders>
          </w:tcPr>
          <w:p w14:paraId="688BA818" w14:textId="77777777" w:rsidR="008B7368" w:rsidRDefault="008B7368">
            <w:pPr>
              <w:pStyle w:val="TableParagraph"/>
              <w:rPr>
                <w:sz w:val="18"/>
              </w:rPr>
            </w:pPr>
          </w:p>
        </w:tc>
      </w:tr>
      <w:tr w:rsidR="008B7368" w14:paraId="5F44ADDB" w14:textId="77777777">
        <w:trPr>
          <w:trHeight w:val="265"/>
        </w:trPr>
        <w:tc>
          <w:tcPr>
            <w:tcW w:w="3493" w:type="dxa"/>
            <w:tcBorders>
              <w:top w:val="nil"/>
              <w:bottom w:val="nil"/>
            </w:tcBorders>
          </w:tcPr>
          <w:p w14:paraId="6A93E7A9" w14:textId="77777777" w:rsidR="008B7368" w:rsidRDefault="008637A8">
            <w:pPr>
              <w:pStyle w:val="TableParagraph"/>
              <w:spacing w:line="245" w:lineRule="exact"/>
              <w:ind w:left="107"/>
              <w:rPr>
                <w:sz w:val="24"/>
              </w:rPr>
            </w:pPr>
            <w:r>
              <w:rPr>
                <w:sz w:val="24"/>
              </w:rPr>
              <w:t>имеются</w:t>
            </w:r>
            <w:r>
              <w:rPr>
                <w:spacing w:val="-4"/>
                <w:sz w:val="24"/>
              </w:rPr>
              <w:t xml:space="preserve"> </w:t>
            </w:r>
            <w:r>
              <w:rPr>
                <w:sz w:val="24"/>
              </w:rPr>
              <w:t>военно-учетные</w:t>
            </w:r>
            <w:r>
              <w:rPr>
                <w:spacing w:val="-5"/>
                <w:sz w:val="24"/>
              </w:rPr>
              <w:t xml:space="preserve"> </w:t>
            </w:r>
            <w:r>
              <w:rPr>
                <w:sz w:val="24"/>
              </w:rPr>
              <w:t>спе-</w:t>
            </w:r>
          </w:p>
        </w:tc>
        <w:tc>
          <w:tcPr>
            <w:tcW w:w="2857" w:type="dxa"/>
            <w:vMerge/>
            <w:tcBorders>
              <w:top w:val="nil"/>
            </w:tcBorders>
          </w:tcPr>
          <w:p w14:paraId="472B33BB" w14:textId="77777777" w:rsidR="008B7368" w:rsidRDefault="008B7368">
            <w:pPr>
              <w:rPr>
                <w:sz w:val="2"/>
                <w:szCs w:val="2"/>
              </w:rPr>
            </w:pPr>
          </w:p>
        </w:tc>
        <w:tc>
          <w:tcPr>
            <w:tcW w:w="3116" w:type="dxa"/>
            <w:tcBorders>
              <w:top w:val="nil"/>
              <w:bottom w:val="nil"/>
            </w:tcBorders>
          </w:tcPr>
          <w:p w14:paraId="5F6C7801" w14:textId="77777777" w:rsidR="008B7368" w:rsidRDefault="008B7368">
            <w:pPr>
              <w:pStyle w:val="TableParagraph"/>
              <w:rPr>
                <w:sz w:val="18"/>
              </w:rPr>
            </w:pPr>
          </w:p>
        </w:tc>
      </w:tr>
      <w:tr w:rsidR="008B7368" w14:paraId="7CA49ECA" w14:textId="77777777">
        <w:trPr>
          <w:trHeight w:val="265"/>
        </w:trPr>
        <w:tc>
          <w:tcPr>
            <w:tcW w:w="3493" w:type="dxa"/>
            <w:tcBorders>
              <w:top w:val="nil"/>
              <w:bottom w:val="nil"/>
            </w:tcBorders>
          </w:tcPr>
          <w:p w14:paraId="68CE8F2F" w14:textId="77777777" w:rsidR="008B7368" w:rsidRDefault="008637A8">
            <w:pPr>
              <w:pStyle w:val="TableParagraph"/>
              <w:spacing w:line="245" w:lineRule="exact"/>
              <w:ind w:left="107"/>
              <w:rPr>
                <w:sz w:val="24"/>
              </w:rPr>
            </w:pPr>
            <w:r>
              <w:rPr>
                <w:sz w:val="24"/>
              </w:rPr>
              <w:t>циальности,</w:t>
            </w:r>
            <w:r>
              <w:rPr>
                <w:spacing w:val="-4"/>
                <w:sz w:val="24"/>
              </w:rPr>
              <w:t xml:space="preserve"> </w:t>
            </w:r>
            <w:r>
              <w:rPr>
                <w:sz w:val="24"/>
              </w:rPr>
              <w:t>родственные</w:t>
            </w:r>
            <w:r>
              <w:rPr>
                <w:spacing w:val="-4"/>
                <w:sz w:val="24"/>
              </w:rPr>
              <w:t xml:space="preserve"> </w:t>
            </w:r>
            <w:r>
              <w:rPr>
                <w:sz w:val="24"/>
              </w:rPr>
              <w:t>спе-</w:t>
            </w:r>
          </w:p>
        </w:tc>
        <w:tc>
          <w:tcPr>
            <w:tcW w:w="2857" w:type="dxa"/>
            <w:vMerge/>
            <w:tcBorders>
              <w:top w:val="nil"/>
            </w:tcBorders>
          </w:tcPr>
          <w:p w14:paraId="5757FC1A" w14:textId="77777777" w:rsidR="008B7368" w:rsidRDefault="008B7368">
            <w:pPr>
              <w:rPr>
                <w:sz w:val="2"/>
                <w:szCs w:val="2"/>
              </w:rPr>
            </w:pPr>
          </w:p>
        </w:tc>
        <w:tc>
          <w:tcPr>
            <w:tcW w:w="3116" w:type="dxa"/>
            <w:tcBorders>
              <w:top w:val="nil"/>
              <w:bottom w:val="nil"/>
            </w:tcBorders>
          </w:tcPr>
          <w:p w14:paraId="656F5F37" w14:textId="77777777" w:rsidR="008B7368" w:rsidRDefault="008B7368">
            <w:pPr>
              <w:pStyle w:val="TableParagraph"/>
              <w:rPr>
                <w:sz w:val="18"/>
              </w:rPr>
            </w:pPr>
          </w:p>
        </w:tc>
      </w:tr>
      <w:tr w:rsidR="008B7368" w14:paraId="5DD43297" w14:textId="77777777">
        <w:trPr>
          <w:trHeight w:val="265"/>
        </w:trPr>
        <w:tc>
          <w:tcPr>
            <w:tcW w:w="3493" w:type="dxa"/>
            <w:tcBorders>
              <w:top w:val="nil"/>
              <w:bottom w:val="nil"/>
            </w:tcBorders>
          </w:tcPr>
          <w:p w14:paraId="526C951B" w14:textId="77777777" w:rsidR="008B7368" w:rsidRDefault="008637A8">
            <w:pPr>
              <w:pStyle w:val="TableParagraph"/>
              <w:spacing w:line="246" w:lineRule="exact"/>
              <w:ind w:left="107"/>
              <w:rPr>
                <w:sz w:val="24"/>
              </w:rPr>
            </w:pPr>
            <w:r>
              <w:rPr>
                <w:sz w:val="24"/>
              </w:rPr>
              <w:t>циальностям</w:t>
            </w:r>
            <w:r>
              <w:rPr>
                <w:spacing w:val="-4"/>
                <w:sz w:val="24"/>
              </w:rPr>
              <w:t xml:space="preserve"> </w:t>
            </w:r>
            <w:r>
              <w:rPr>
                <w:sz w:val="24"/>
              </w:rPr>
              <w:t>СПО;</w:t>
            </w:r>
          </w:p>
        </w:tc>
        <w:tc>
          <w:tcPr>
            <w:tcW w:w="2857" w:type="dxa"/>
            <w:vMerge/>
            <w:tcBorders>
              <w:top w:val="nil"/>
            </w:tcBorders>
          </w:tcPr>
          <w:p w14:paraId="2AA1120A" w14:textId="77777777" w:rsidR="008B7368" w:rsidRDefault="008B7368">
            <w:pPr>
              <w:rPr>
                <w:sz w:val="2"/>
                <w:szCs w:val="2"/>
              </w:rPr>
            </w:pPr>
          </w:p>
        </w:tc>
        <w:tc>
          <w:tcPr>
            <w:tcW w:w="3116" w:type="dxa"/>
            <w:tcBorders>
              <w:top w:val="nil"/>
              <w:bottom w:val="nil"/>
            </w:tcBorders>
          </w:tcPr>
          <w:p w14:paraId="003DCC53" w14:textId="77777777" w:rsidR="008B7368" w:rsidRDefault="008B7368">
            <w:pPr>
              <w:pStyle w:val="TableParagraph"/>
              <w:rPr>
                <w:sz w:val="18"/>
              </w:rPr>
            </w:pPr>
          </w:p>
        </w:tc>
      </w:tr>
      <w:tr w:rsidR="008B7368" w14:paraId="305310F1" w14:textId="77777777">
        <w:trPr>
          <w:trHeight w:val="266"/>
        </w:trPr>
        <w:tc>
          <w:tcPr>
            <w:tcW w:w="3493" w:type="dxa"/>
            <w:tcBorders>
              <w:top w:val="nil"/>
              <w:bottom w:val="nil"/>
            </w:tcBorders>
          </w:tcPr>
          <w:p w14:paraId="30A5ABAA" w14:textId="77777777" w:rsidR="008B7368" w:rsidRDefault="008637A8">
            <w:pPr>
              <w:pStyle w:val="TableParagraph"/>
              <w:spacing w:line="246" w:lineRule="exact"/>
              <w:ind w:left="107"/>
              <w:rPr>
                <w:sz w:val="24"/>
              </w:rPr>
            </w:pPr>
            <w:r>
              <w:rPr>
                <w:sz w:val="24"/>
              </w:rPr>
              <w:t>область</w:t>
            </w:r>
            <w:r>
              <w:rPr>
                <w:spacing w:val="-2"/>
                <w:sz w:val="24"/>
              </w:rPr>
              <w:t xml:space="preserve"> </w:t>
            </w:r>
            <w:r>
              <w:rPr>
                <w:sz w:val="24"/>
              </w:rPr>
              <w:t>применения</w:t>
            </w:r>
            <w:r>
              <w:rPr>
                <w:spacing w:val="-5"/>
                <w:sz w:val="24"/>
              </w:rPr>
              <w:t xml:space="preserve"> </w:t>
            </w:r>
            <w:r>
              <w:rPr>
                <w:sz w:val="24"/>
              </w:rPr>
              <w:t>получен-</w:t>
            </w:r>
          </w:p>
        </w:tc>
        <w:tc>
          <w:tcPr>
            <w:tcW w:w="2857" w:type="dxa"/>
            <w:vMerge/>
            <w:tcBorders>
              <w:top w:val="nil"/>
            </w:tcBorders>
          </w:tcPr>
          <w:p w14:paraId="5EB774B1" w14:textId="77777777" w:rsidR="008B7368" w:rsidRDefault="008B7368">
            <w:pPr>
              <w:rPr>
                <w:sz w:val="2"/>
                <w:szCs w:val="2"/>
              </w:rPr>
            </w:pPr>
          </w:p>
        </w:tc>
        <w:tc>
          <w:tcPr>
            <w:tcW w:w="3116" w:type="dxa"/>
            <w:tcBorders>
              <w:top w:val="nil"/>
              <w:bottom w:val="nil"/>
            </w:tcBorders>
          </w:tcPr>
          <w:p w14:paraId="3F04A5A2" w14:textId="77777777" w:rsidR="008B7368" w:rsidRDefault="008B7368">
            <w:pPr>
              <w:pStyle w:val="TableParagraph"/>
              <w:rPr>
                <w:sz w:val="18"/>
              </w:rPr>
            </w:pPr>
          </w:p>
        </w:tc>
      </w:tr>
      <w:tr w:rsidR="008B7368" w14:paraId="649E6D75" w14:textId="77777777">
        <w:trPr>
          <w:trHeight w:val="265"/>
        </w:trPr>
        <w:tc>
          <w:tcPr>
            <w:tcW w:w="3493" w:type="dxa"/>
            <w:tcBorders>
              <w:top w:val="nil"/>
              <w:bottom w:val="nil"/>
            </w:tcBorders>
          </w:tcPr>
          <w:p w14:paraId="7DBDC643" w14:textId="77777777" w:rsidR="008B7368" w:rsidRDefault="008637A8">
            <w:pPr>
              <w:pStyle w:val="TableParagraph"/>
              <w:spacing w:line="246" w:lineRule="exact"/>
              <w:ind w:left="107"/>
              <w:rPr>
                <w:sz w:val="24"/>
              </w:rPr>
            </w:pPr>
            <w:r>
              <w:rPr>
                <w:sz w:val="24"/>
              </w:rPr>
              <w:t>ных</w:t>
            </w:r>
            <w:r>
              <w:rPr>
                <w:spacing w:val="-4"/>
                <w:sz w:val="24"/>
              </w:rPr>
              <w:t xml:space="preserve"> </w:t>
            </w:r>
            <w:r>
              <w:rPr>
                <w:sz w:val="24"/>
              </w:rPr>
              <w:t>профессиональных</w:t>
            </w:r>
            <w:r>
              <w:rPr>
                <w:spacing w:val="-3"/>
                <w:sz w:val="24"/>
              </w:rPr>
              <w:t xml:space="preserve"> </w:t>
            </w:r>
            <w:r>
              <w:rPr>
                <w:sz w:val="24"/>
              </w:rPr>
              <w:t>знаний</w:t>
            </w:r>
          </w:p>
        </w:tc>
        <w:tc>
          <w:tcPr>
            <w:tcW w:w="2857" w:type="dxa"/>
            <w:vMerge/>
            <w:tcBorders>
              <w:top w:val="nil"/>
            </w:tcBorders>
          </w:tcPr>
          <w:p w14:paraId="746BFAF0" w14:textId="77777777" w:rsidR="008B7368" w:rsidRDefault="008B7368">
            <w:pPr>
              <w:rPr>
                <w:sz w:val="2"/>
                <w:szCs w:val="2"/>
              </w:rPr>
            </w:pPr>
          </w:p>
        </w:tc>
        <w:tc>
          <w:tcPr>
            <w:tcW w:w="3116" w:type="dxa"/>
            <w:tcBorders>
              <w:top w:val="nil"/>
              <w:bottom w:val="nil"/>
            </w:tcBorders>
          </w:tcPr>
          <w:p w14:paraId="6D86BA1A" w14:textId="77777777" w:rsidR="008B7368" w:rsidRDefault="008B7368">
            <w:pPr>
              <w:pStyle w:val="TableParagraph"/>
              <w:rPr>
                <w:sz w:val="18"/>
              </w:rPr>
            </w:pPr>
          </w:p>
        </w:tc>
      </w:tr>
      <w:tr w:rsidR="008B7368" w14:paraId="5D71AD3D" w14:textId="77777777">
        <w:trPr>
          <w:trHeight w:val="266"/>
        </w:trPr>
        <w:tc>
          <w:tcPr>
            <w:tcW w:w="3493" w:type="dxa"/>
            <w:tcBorders>
              <w:top w:val="nil"/>
              <w:bottom w:val="nil"/>
            </w:tcBorders>
          </w:tcPr>
          <w:p w14:paraId="2CD9FEA4" w14:textId="77777777" w:rsidR="008B7368" w:rsidRDefault="008637A8">
            <w:pPr>
              <w:pStyle w:val="TableParagraph"/>
              <w:spacing w:line="246" w:lineRule="exact"/>
              <w:ind w:left="107"/>
              <w:rPr>
                <w:sz w:val="24"/>
              </w:rPr>
            </w:pPr>
            <w:r>
              <w:rPr>
                <w:sz w:val="24"/>
              </w:rPr>
              <w:t>при</w:t>
            </w:r>
            <w:r>
              <w:rPr>
                <w:spacing w:val="-5"/>
                <w:sz w:val="24"/>
              </w:rPr>
              <w:t xml:space="preserve"> </w:t>
            </w:r>
            <w:r>
              <w:rPr>
                <w:sz w:val="24"/>
              </w:rPr>
              <w:t>исполнении</w:t>
            </w:r>
            <w:r>
              <w:rPr>
                <w:spacing w:val="-4"/>
                <w:sz w:val="24"/>
              </w:rPr>
              <w:t xml:space="preserve"> </w:t>
            </w:r>
            <w:r>
              <w:rPr>
                <w:sz w:val="24"/>
              </w:rPr>
              <w:t>обязанностей</w:t>
            </w:r>
          </w:p>
        </w:tc>
        <w:tc>
          <w:tcPr>
            <w:tcW w:w="2857" w:type="dxa"/>
            <w:vMerge/>
            <w:tcBorders>
              <w:top w:val="nil"/>
            </w:tcBorders>
          </w:tcPr>
          <w:p w14:paraId="420AAAF3" w14:textId="77777777" w:rsidR="008B7368" w:rsidRDefault="008B7368">
            <w:pPr>
              <w:rPr>
                <w:sz w:val="2"/>
                <w:szCs w:val="2"/>
              </w:rPr>
            </w:pPr>
          </w:p>
        </w:tc>
        <w:tc>
          <w:tcPr>
            <w:tcW w:w="3116" w:type="dxa"/>
            <w:tcBorders>
              <w:top w:val="nil"/>
              <w:bottom w:val="nil"/>
            </w:tcBorders>
          </w:tcPr>
          <w:p w14:paraId="2E4D1028" w14:textId="77777777" w:rsidR="008B7368" w:rsidRDefault="008B7368">
            <w:pPr>
              <w:pStyle w:val="TableParagraph"/>
              <w:rPr>
                <w:sz w:val="18"/>
              </w:rPr>
            </w:pPr>
          </w:p>
        </w:tc>
      </w:tr>
      <w:tr w:rsidR="008B7368" w14:paraId="77196BFB" w14:textId="77777777">
        <w:trPr>
          <w:trHeight w:val="266"/>
        </w:trPr>
        <w:tc>
          <w:tcPr>
            <w:tcW w:w="3493" w:type="dxa"/>
            <w:tcBorders>
              <w:top w:val="nil"/>
              <w:bottom w:val="nil"/>
            </w:tcBorders>
          </w:tcPr>
          <w:p w14:paraId="6D0FEDC6" w14:textId="77777777" w:rsidR="008B7368" w:rsidRDefault="008637A8">
            <w:pPr>
              <w:pStyle w:val="TableParagraph"/>
              <w:spacing w:line="246" w:lineRule="exact"/>
              <w:ind w:left="107"/>
              <w:rPr>
                <w:sz w:val="24"/>
              </w:rPr>
            </w:pPr>
            <w:r>
              <w:rPr>
                <w:sz w:val="24"/>
              </w:rPr>
              <w:t>военной</w:t>
            </w:r>
            <w:r>
              <w:rPr>
                <w:spacing w:val="-4"/>
                <w:sz w:val="24"/>
              </w:rPr>
              <w:t xml:space="preserve"> </w:t>
            </w:r>
            <w:r>
              <w:rPr>
                <w:sz w:val="24"/>
              </w:rPr>
              <w:t>службы;</w:t>
            </w:r>
          </w:p>
        </w:tc>
        <w:tc>
          <w:tcPr>
            <w:tcW w:w="2857" w:type="dxa"/>
            <w:vMerge/>
            <w:tcBorders>
              <w:top w:val="nil"/>
            </w:tcBorders>
          </w:tcPr>
          <w:p w14:paraId="1721C55C" w14:textId="77777777" w:rsidR="008B7368" w:rsidRDefault="008B7368">
            <w:pPr>
              <w:rPr>
                <w:sz w:val="2"/>
                <w:szCs w:val="2"/>
              </w:rPr>
            </w:pPr>
          </w:p>
        </w:tc>
        <w:tc>
          <w:tcPr>
            <w:tcW w:w="3116" w:type="dxa"/>
            <w:tcBorders>
              <w:top w:val="nil"/>
              <w:bottom w:val="nil"/>
            </w:tcBorders>
          </w:tcPr>
          <w:p w14:paraId="059D1ACA" w14:textId="77777777" w:rsidR="008B7368" w:rsidRDefault="008B7368">
            <w:pPr>
              <w:pStyle w:val="TableParagraph"/>
              <w:rPr>
                <w:sz w:val="18"/>
              </w:rPr>
            </w:pPr>
          </w:p>
        </w:tc>
      </w:tr>
      <w:tr w:rsidR="008B7368" w14:paraId="514618BB" w14:textId="77777777">
        <w:trPr>
          <w:trHeight w:val="265"/>
        </w:trPr>
        <w:tc>
          <w:tcPr>
            <w:tcW w:w="3493" w:type="dxa"/>
            <w:tcBorders>
              <w:top w:val="nil"/>
              <w:bottom w:val="nil"/>
            </w:tcBorders>
          </w:tcPr>
          <w:p w14:paraId="255069A8" w14:textId="77777777" w:rsidR="008B7368" w:rsidRDefault="008637A8">
            <w:pPr>
              <w:pStyle w:val="TableParagraph"/>
              <w:spacing w:line="246" w:lineRule="exact"/>
              <w:ind w:left="107"/>
              <w:rPr>
                <w:sz w:val="24"/>
              </w:rPr>
            </w:pPr>
            <w:r>
              <w:rPr>
                <w:sz w:val="24"/>
              </w:rPr>
              <w:t>порядок</w:t>
            </w:r>
            <w:r>
              <w:rPr>
                <w:spacing w:val="-2"/>
                <w:sz w:val="24"/>
              </w:rPr>
              <w:t xml:space="preserve"> </w:t>
            </w:r>
            <w:r>
              <w:rPr>
                <w:sz w:val="24"/>
              </w:rPr>
              <w:t>и</w:t>
            </w:r>
            <w:r>
              <w:rPr>
                <w:spacing w:val="-3"/>
                <w:sz w:val="24"/>
              </w:rPr>
              <w:t xml:space="preserve"> </w:t>
            </w:r>
            <w:r>
              <w:rPr>
                <w:sz w:val="24"/>
              </w:rPr>
              <w:t>правила</w:t>
            </w:r>
            <w:r>
              <w:rPr>
                <w:spacing w:val="-3"/>
                <w:sz w:val="24"/>
              </w:rPr>
              <w:t xml:space="preserve"> </w:t>
            </w:r>
            <w:r>
              <w:rPr>
                <w:sz w:val="24"/>
              </w:rPr>
              <w:t>оказания</w:t>
            </w:r>
          </w:p>
        </w:tc>
        <w:tc>
          <w:tcPr>
            <w:tcW w:w="2857" w:type="dxa"/>
            <w:vMerge/>
            <w:tcBorders>
              <w:top w:val="nil"/>
            </w:tcBorders>
          </w:tcPr>
          <w:p w14:paraId="18F2140C" w14:textId="77777777" w:rsidR="008B7368" w:rsidRDefault="008B7368">
            <w:pPr>
              <w:rPr>
                <w:sz w:val="2"/>
                <w:szCs w:val="2"/>
              </w:rPr>
            </w:pPr>
          </w:p>
        </w:tc>
        <w:tc>
          <w:tcPr>
            <w:tcW w:w="3116" w:type="dxa"/>
            <w:tcBorders>
              <w:top w:val="nil"/>
              <w:bottom w:val="nil"/>
            </w:tcBorders>
          </w:tcPr>
          <w:p w14:paraId="19F7C4D0" w14:textId="77777777" w:rsidR="008B7368" w:rsidRDefault="008B7368">
            <w:pPr>
              <w:pStyle w:val="TableParagraph"/>
              <w:rPr>
                <w:sz w:val="18"/>
              </w:rPr>
            </w:pPr>
          </w:p>
        </w:tc>
      </w:tr>
      <w:tr w:rsidR="008B7368" w14:paraId="7A32CFE7" w14:textId="77777777">
        <w:trPr>
          <w:trHeight w:val="273"/>
        </w:trPr>
        <w:tc>
          <w:tcPr>
            <w:tcW w:w="3493" w:type="dxa"/>
            <w:tcBorders>
              <w:top w:val="nil"/>
            </w:tcBorders>
          </w:tcPr>
          <w:p w14:paraId="092FAE7B" w14:textId="77777777" w:rsidR="008B7368" w:rsidRDefault="008637A8">
            <w:pPr>
              <w:pStyle w:val="TableParagraph"/>
              <w:spacing w:line="254" w:lineRule="exact"/>
              <w:ind w:left="107"/>
              <w:rPr>
                <w:sz w:val="24"/>
              </w:rPr>
            </w:pPr>
            <w:r>
              <w:rPr>
                <w:sz w:val="24"/>
              </w:rPr>
              <w:t>первой</w:t>
            </w:r>
            <w:r>
              <w:rPr>
                <w:spacing w:val="-3"/>
                <w:sz w:val="24"/>
              </w:rPr>
              <w:t xml:space="preserve"> </w:t>
            </w:r>
            <w:r>
              <w:rPr>
                <w:sz w:val="24"/>
              </w:rPr>
              <w:t>помощи</w:t>
            </w:r>
            <w:r>
              <w:rPr>
                <w:spacing w:val="-3"/>
                <w:sz w:val="24"/>
              </w:rPr>
              <w:t xml:space="preserve"> </w:t>
            </w:r>
            <w:r>
              <w:rPr>
                <w:sz w:val="24"/>
              </w:rPr>
              <w:t>пострадавшим</w:t>
            </w:r>
          </w:p>
        </w:tc>
        <w:tc>
          <w:tcPr>
            <w:tcW w:w="2857" w:type="dxa"/>
            <w:vMerge/>
            <w:tcBorders>
              <w:top w:val="nil"/>
            </w:tcBorders>
          </w:tcPr>
          <w:p w14:paraId="0545516B" w14:textId="77777777" w:rsidR="008B7368" w:rsidRDefault="008B7368">
            <w:pPr>
              <w:rPr>
                <w:sz w:val="2"/>
                <w:szCs w:val="2"/>
              </w:rPr>
            </w:pPr>
          </w:p>
        </w:tc>
        <w:tc>
          <w:tcPr>
            <w:tcW w:w="3116" w:type="dxa"/>
            <w:tcBorders>
              <w:top w:val="nil"/>
            </w:tcBorders>
          </w:tcPr>
          <w:p w14:paraId="4F513A35" w14:textId="77777777" w:rsidR="008B7368" w:rsidRDefault="008B7368">
            <w:pPr>
              <w:pStyle w:val="TableParagraph"/>
              <w:rPr>
                <w:sz w:val="20"/>
              </w:rPr>
            </w:pPr>
          </w:p>
        </w:tc>
      </w:tr>
      <w:tr w:rsidR="008B7368" w14:paraId="72F4FC33" w14:textId="77777777">
        <w:trPr>
          <w:trHeight w:val="551"/>
        </w:trPr>
        <w:tc>
          <w:tcPr>
            <w:tcW w:w="3493" w:type="dxa"/>
            <w:tcBorders>
              <w:bottom w:val="nil"/>
            </w:tcBorders>
          </w:tcPr>
          <w:p w14:paraId="0A5ECA28" w14:textId="77777777" w:rsidR="008B7368" w:rsidRDefault="008637A8">
            <w:pPr>
              <w:pStyle w:val="TableParagraph"/>
              <w:spacing w:line="266" w:lineRule="exact"/>
              <w:ind w:left="107"/>
              <w:rPr>
                <w:b/>
                <w:sz w:val="24"/>
              </w:rPr>
            </w:pPr>
            <w:r>
              <w:rPr>
                <w:b/>
                <w:sz w:val="24"/>
              </w:rPr>
              <w:t>Умения:</w:t>
            </w:r>
          </w:p>
          <w:p w14:paraId="717E101C" w14:textId="77777777" w:rsidR="008B7368" w:rsidRDefault="008637A8">
            <w:pPr>
              <w:pStyle w:val="TableParagraph"/>
              <w:spacing w:line="265" w:lineRule="exact"/>
              <w:ind w:left="107"/>
              <w:rPr>
                <w:sz w:val="24"/>
              </w:rPr>
            </w:pPr>
            <w:r>
              <w:rPr>
                <w:sz w:val="24"/>
              </w:rPr>
              <w:t>организовывать</w:t>
            </w:r>
            <w:r>
              <w:rPr>
                <w:spacing w:val="-2"/>
                <w:sz w:val="24"/>
              </w:rPr>
              <w:t xml:space="preserve"> </w:t>
            </w:r>
            <w:r>
              <w:rPr>
                <w:sz w:val="24"/>
              </w:rPr>
              <w:t>и</w:t>
            </w:r>
            <w:r>
              <w:rPr>
                <w:spacing w:val="-3"/>
                <w:sz w:val="24"/>
              </w:rPr>
              <w:t xml:space="preserve"> </w:t>
            </w:r>
            <w:r>
              <w:rPr>
                <w:sz w:val="24"/>
              </w:rPr>
              <w:t>проводить</w:t>
            </w:r>
          </w:p>
        </w:tc>
        <w:tc>
          <w:tcPr>
            <w:tcW w:w="2857" w:type="dxa"/>
            <w:tcBorders>
              <w:bottom w:val="nil"/>
            </w:tcBorders>
          </w:tcPr>
          <w:p w14:paraId="0C3CE920" w14:textId="77777777" w:rsidR="008B7368" w:rsidRDefault="008637A8">
            <w:pPr>
              <w:pStyle w:val="TableParagraph"/>
              <w:spacing w:line="264" w:lineRule="exact"/>
              <w:ind w:left="107"/>
              <w:rPr>
                <w:sz w:val="24"/>
              </w:rPr>
            </w:pPr>
            <w:r>
              <w:rPr>
                <w:sz w:val="24"/>
              </w:rPr>
              <w:t>Правильность,</w:t>
            </w:r>
            <w:r>
              <w:rPr>
                <w:spacing w:val="-4"/>
                <w:sz w:val="24"/>
              </w:rPr>
              <w:t xml:space="preserve"> </w:t>
            </w:r>
            <w:r>
              <w:rPr>
                <w:sz w:val="24"/>
              </w:rPr>
              <w:t>полнота</w:t>
            </w:r>
          </w:p>
          <w:p w14:paraId="17C83A48" w14:textId="77777777" w:rsidR="008B7368" w:rsidRDefault="008637A8">
            <w:pPr>
              <w:pStyle w:val="TableParagraph"/>
              <w:spacing w:line="267" w:lineRule="exact"/>
              <w:ind w:left="107"/>
              <w:rPr>
                <w:sz w:val="24"/>
              </w:rPr>
            </w:pPr>
            <w:r>
              <w:rPr>
                <w:sz w:val="24"/>
              </w:rPr>
              <w:t>выполнения</w:t>
            </w:r>
            <w:r>
              <w:rPr>
                <w:spacing w:val="-5"/>
                <w:sz w:val="24"/>
              </w:rPr>
              <w:t xml:space="preserve"> </w:t>
            </w:r>
            <w:r>
              <w:rPr>
                <w:sz w:val="24"/>
              </w:rPr>
              <w:t>заданий,</w:t>
            </w:r>
          </w:p>
        </w:tc>
        <w:tc>
          <w:tcPr>
            <w:tcW w:w="3116" w:type="dxa"/>
            <w:tcBorders>
              <w:bottom w:val="nil"/>
            </w:tcBorders>
          </w:tcPr>
          <w:p w14:paraId="7770A4D5" w14:textId="77777777" w:rsidR="008B7368" w:rsidRDefault="008637A8">
            <w:pPr>
              <w:pStyle w:val="TableParagraph"/>
              <w:spacing w:line="266" w:lineRule="exact"/>
              <w:ind w:left="106"/>
              <w:rPr>
                <w:b/>
                <w:sz w:val="24"/>
              </w:rPr>
            </w:pPr>
            <w:r>
              <w:rPr>
                <w:b/>
                <w:sz w:val="24"/>
              </w:rPr>
              <w:t>Текущий</w:t>
            </w:r>
            <w:r>
              <w:rPr>
                <w:b/>
                <w:spacing w:val="-3"/>
                <w:sz w:val="24"/>
              </w:rPr>
              <w:t xml:space="preserve"> </w:t>
            </w:r>
            <w:r>
              <w:rPr>
                <w:b/>
                <w:sz w:val="24"/>
              </w:rPr>
              <w:t>контроль:</w:t>
            </w:r>
          </w:p>
          <w:p w14:paraId="377086ED" w14:textId="77777777" w:rsidR="008B7368" w:rsidRDefault="008637A8">
            <w:pPr>
              <w:pStyle w:val="TableParagraph"/>
              <w:spacing w:line="265" w:lineRule="exact"/>
              <w:ind w:left="106"/>
              <w:rPr>
                <w:sz w:val="24"/>
              </w:rPr>
            </w:pPr>
            <w:r>
              <w:rPr>
                <w:sz w:val="24"/>
              </w:rPr>
              <w:t>-</w:t>
            </w:r>
            <w:r>
              <w:rPr>
                <w:spacing w:val="-3"/>
                <w:sz w:val="24"/>
              </w:rPr>
              <w:t xml:space="preserve"> </w:t>
            </w:r>
            <w:r>
              <w:rPr>
                <w:sz w:val="24"/>
              </w:rPr>
              <w:t>экспертная</w:t>
            </w:r>
            <w:r>
              <w:rPr>
                <w:spacing w:val="-1"/>
                <w:sz w:val="24"/>
              </w:rPr>
              <w:t xml:space="preserve"> </w:t>
            </w:r>
            <w:r>
              <w:rPr>
                <w:sz w:val="24"/>
              </w:rPr>
              <w:t>оценка</w:t>
            </w:r>
            <w:r>
              <w:rPr>
                <w:spacing w:val="-2"/>
                <w:sz w:val="24"/>
              </w:rPr>
              <w:t xml:space="preserve"> </w:t>
            </w:r>
            <w:r>
              <w:rPr>
                <w:sz w:val="24"/>
              </w:rPr>
              <w:t>демон-</w:t>
            </w:r>
          </w:p>
        </w:tc>
      </w:tr>
      <w:tr w:rsidR="008B7368" w14:paraId="183FF226" w14:textId="77777777">
        <w:trPr>
          <w:trHeight w:val="276"/>
        </w:trPr>
        <w:tc>
          <w:tcPr>
            <w:tcW w:w="3493" w:type="dxa"/>
            <w:tcBorders>
              <w:top w:val="nil"/>
              <w:bottom w:val="nil"/>
            </w:tcBorders>
          </w:tcPr>
          <w:p w14:paraId="3B7C2305" w14:textId="77777777" w:rsidR="008B7368" w:rsidRDefault="008637A8">
            <w:pPr>
              <w:pStyle w:val="TableParagraph"/>
              <w:spacing w:line="256" w:lineRule="exact"/>
              <w:ind w:left="107"/>
              <w:rPr>
                <w:sz w:val="24"/>
              </w:rPr>
            </w:pPr>
            <w:r>
              <w:rPr>
                <w:sz w:val="24"/>
              </w:rPr>
              <w:t>мероприятия</w:t>
            </w:r>
            <w:r>
              <w:rPr>
                <w:spacing w:val="-4"/>
                <w:sz w:val="24"/>
              </w:rPr>
              <w:t xml:space="preserve"> </w:t>
            </w:r>
            <w:r>
              <w:rPr>
                <w:sz w:val="24"/>
              </w:rPr>
              <w:t>по защите</w:t>
            </w:r>
            <w:r>
              <w:rPr>
                <w:spacing w:val="-5"/>
                <w:sz w:val="24"/>
              </w:rPr>
              <w:t xml:space="preserve"> </w:t>
            </w:r>
            <w:r>
              <w:rPr>
                <w:sz w:val="24"/>
              </w:rPr>
              <w:t>рабо-</w:t>
            </w:r>
          </w:p>
        </w:tc>
        <w:tc>
          <w:tcPr>
            <w:tcW w:w="2857" w:type="dxa"/>
            <w:tcBorders>
              <w:top w:val="nil"/>
              <w:bottom w:val="nil"/>
            </w:tcBorders>
          </w:tcPr>
          <w:p w14:paraId="24583F46" w14:textId="77777777" w:rsidR="008B7368" w:rsidRDefault="008637A8">
            <w:pPr>
              <w:pStyle w:val="TableParagraph"/>
              <w:spacing w:line="256" w:lineRule="exact"/>
              <w:ind w:left="107"/>
              <w:rPr>
                <w:sz w:val="24"/>
              </w:rPr>
            </w:pPr>
            <w:r>
              <w:rPr>
                <w:sz w:val="24"/>
              </w:rPr>
              <w:t>точность</w:t>
            </w:r>
            <w:r>
              <w:rPr>
                <w:spacing w:val="-3"/>
                <w:sz w:val="24"/>
              </w:rPr>
              <w:t xml:space="preserve"> </w:t>
            </w:r>
            <w:r>
              <w:rPr>
                <w:sz w:val="24"/>
              </w:rPr>
              <w:t>формулировок,</w:t>
            </w:r>
          </w:p>
        </w:tc>
        <w:tc>
          <w:tcPr>
            <w:tcW w:w="3116" w:type="dxa"/>
            <w:tcBorders>
              <w:top w:val="nil"/>
              <w:bottom w:val="nil"/>
            </w:tcBorders>
          </w:tcPr>
          <w:p w14:paraId="68802CB4" w14:textId="77777777" w:rsidR="008B7368" w:rsidRDefault="008637A8">
            <w:pPr>
              <w:pStyle w:val="TableParagraph"/>
              <w:spacing w:line="256" w:lineRule="exact"/>
              <w:ind w:left="106"/>
              <w:rPr>
                <w:sz w:val="24"/>
              </w:rPr>
            </w:pPr>
            <w:r>
              <w:rPr>
                <w:sz w:val="24"/>
              </w:rPr>
              <w:t>стрируемых</w:t>
            </w:r>
            <w:r>
              <w:rPr>
                <w:spacing w:val="1"/>
                <w:sz w:val="24"/>
              </w:rPr>
              <w:t xml:space="preserve"> </w:t>
            </w:r>
            <w:r>
              <w:rPr>
                <w:sz w:val="24"/>
              </w:rPr>
              <w:t>умений,</w:t>
            </w:r>
            <w:r>
              <w:rPr>
                <w:spacing w:val="-4"/>
                <w:sz w:val="24"/>
              </w:rPr>
              <w:t xml:space="preserve"> </w:t>
            </w:r>
            <w:r>
              <w:rPr>
                <w:sz w:val="24"/>
              </w:rPr>
              <w:t>вы-</w:t>
            </w:r>
          </w:p>
        </w:tc>
      </w:tr>
      <w:tr w:rsidR="008B7368" w14:paraId="367544F8" w14:textId="77777777">
        <w:trPr>
          <w:trHeight w:val="276"/>
        </w:trPr>
        <w:tc>
          <w:tcPr>
            <w:tcW w:w="3493" w:type="dxa"/>
            <w:tcBorders>
              <w:top w:val="nil"/>
              <w:bottom w:val="nil"/>
            </w:tcBorders>
          </w:tcPr>
          <w:p w14:paraId="68395FD6" w14:textId="77777777" w:rsidR="008B7368" w:rsidRDefault="008637A8">
            <w:pPr>
              <w:pStyle w:val="TableParagraph"/>
              <w:spacing w:line="256" w:lineRule="exact"/>
              <w:ind w:left="107"/>
              <w:rPr>
                <w:sz w:val="24"/>
              </w:rPr>
            </w:pPr>
            <w:r>
              <w:rPr>
                <w:sz w:val="24"/>
              </w:rPr>
              <w:t>тающих и</w:t>
            </w:r>
            <w:r>
              <w:rPr>
                <w:spacing w:val="-3"/>
                <w:sz w:val="24"/>
              </w:rPr>
              <w:t xml:space="preserve"> </w:t>
            </w:r>
            <w:r>
              <w:rPr>
                <w:sz w:val="24"/>
              </w:rPr>
              <w:t>населения</w:t>
            </w:r>
            <w:r>
              <w:rPr>
                <w:spacing w:val="-2"/>
                <w:sz w:val="24"/>
              </w:rPr>
              <w:t xml:space="preserve"> </w:t>
            </w:r>
            <w:r>
              <w:rPr>
                <w:sz w:val="24"/>
              </w:rPr>
              <w:t>от</w:t>
            </w:r>
            <w:r>
              <w:rPr>
                <w:spacing w:val="-1"/>
                <w:sz w:val="24"/>
              </w:rPr>
              <w:t xml:space="preserve"> </w:t>
            </w:r>
            <w:r>
              <w:rPr>
                <w:sz w:val="24"/>
              </w:rPr>
              <w:t>нега-</w:t>
            </w:r>
          </w:p>
        </w:tc>
        <w:tc>
          <w:tcPr>
            <w:tcW w:w="2857" w:type="dxa"/>
            <w:tcBorders>
              <w:top w:val="nil"/>
              <w:bottom w:val="nil"/>
            </w:tcBorders>
          </w:tcPr>
          <w:p w14:paraId="7C1E923E" w14:textId="77777777" w:rsidR="008B7368" w:rsidRDefault="008637A8">
            <w:pPr>
              <w:pStyle w:val="TableParagraph"/>
              <w:spacing w:line="256" w:lineRule="exact"/>
              <w:ind w:left="107"/>
              <w:rPr>
                <w:sz w:val="24"/>
              </w:rPr>
            </w:pPr>
            <w:r>
              <w:rPr>
                <w:sz w:val="24"/>
              </w:rPr>
              <w:t>точность</w:t>
            </w:r>
            <w:r>
              <w:rPr>
                <w:spacing w:val="-1"/>
                <w:sz w:val="24"/>
              </w:rPr>
              <w:t xml:space="preserve"> </w:t>
            </w:r>
            <w:r>
              <w:rPr>
                <w:sz w:val="24"/>
              </w:rPr>
              <w:t>расчетов, соот-</w:t>
            </w:r>
          </w:p>
        </w:tc>
        <w:tc>
          <w:tcPr>
            <w:tcW w:w="3116" w:type="dxa"/>
            <w:tcBorders>
              <w:top w:val="nil"/>
              <w:bottom w:val="nil"/>
            </w:tcBorders>
          </w:tcPr>
          <w:p w14:paraId="3BDD5E3E" w14:textId="77777777" w:rsidR="008B7368" w:rsidRDefault="008637A8">
            <w:pPr>
              <w:pStyle w:val="TableParagraph"/>
              <w:spacing w:line="256" w:lineRule="exact"/>
              <w:ind w:left="106"/>
              <w:rPr>
                <w:sz w:val="24"/>
              </w:rPr>
            </w:pPr>
            <w:r>
              <w:rPr>
                <w:sz w:val="24"/>
              </w:rPr>
              <w:t>полняемых</w:t>
            </w:r>
            <w:r>
              <w:rPr>
                <w:spacing w:val="-1"/>
                <w:sz w:val="24"/>
              </w:rPr>
              <w:t xml:space="preserve"> </w:t>
            </w:r>
            <w:r>
              <w:rPr>
                <w:sz w:val="24"/>
              </w:rPr>
              <w:t>действий,</w:t>
            </w:r>
            <w:r>
              <w:rPr>
                <w:spacing w:val="-4"/>
                <w:sz w:val="24"/>
              </w:rPr>
              <w:t xml:space="preserve"> </w:t>
            </w:r>
            <w:r>
              <w:rPr>
                <w:sz w:val="24"/>
              </w:rPr>
              <w:t>защи-</w:t>
            </w:r>
          </w:p>
        </w:tc>
      </w:tr>
      <w:tr w:rsidR="008B7368" w14:paraId="1BE4DD0F" w14:textId="77777777">
        <w:trPr>
          <w:trHeight w:val="276"/>
        </w:trPr>
        <w:tc>
          <w:tcPr>
            <w:tcW w:w="3493" w:type="dxa"/>
            <w:tcBorders>
              <w:top w:val="nil"/>
              <w:bottom w:val="nil"/>
            </w:tcBorders>
          </w:tcPr>
          <w:p w14:paraId="4BE3ACC5" w14:textId="77777777" w:rsidR="008B7368" w:rsidRDefault="008637A8">
            <w:pPr>
              <w:pStyle w:val="TableParagraph"/>
              <w:spacing w:line="256" w:lineRule="exact"/>
              <w:ind w:left="107"/>
              <w:rPr>
                <w:sz w:val="24"/>
              </w:rPr>
            </w:pPr>
            <w:r>
              <w:rPr>
                <w:sz w:val="24"/>
              </w:rPr>
              <w:t>тивных</w:t>
            </w:r>
            <w:r>
              <w:rPr>
                <w:spacing w:val="-3"/>
                <w:sz w:val="24"/>
              </w:rPr>
              <w:t xml:space="preserve"> </w:t>
            </w:r>
            <w:r>
              <w:rPr>
                <w:sz w:val="24"/>
              </w:rPr>
              <w:t>воздействий</w:t>
            </w:r>
            <w:r>
              <w:rPr>
                <w:spacing w:val="-5"/>
                <w:sz w:val="24"/>
              </w:rPr>
              <w:t xml:space="preserve"> </w:t>
            </w:r>
            <w:r>
              <w:rPr>
                <w:sz w:val="24"/>
              </w:rPr>
              <w:t>чрезвы-</w:t>
            </w:r>
          </w:p>
        </w:tc>
        <w:tc>
          <w:tcPr>
            <w:tcW w:w="2857" w:type="dxa"/>
            <w:tcBorders>
              <w:top w:val="nil"/>
              <w:bottom w:val="nil"/>
            </w:tcBorders>
          </w:tcPr>
          <w:p w14:paraId="7867D0C3" w14:textId="77777777" w:rsidR="008B7368" w:rsidRDefault="008637A8">
            <w:pPr>
              <w:pStyle w:val="TableParagraph"/>
              <w:spacing w:line="256" w:lineRule="exact"/>
              <w:ind w:left="107"/>
              <w:rPr>
                <w:sz w:val="24"/>
              </w:rPr>
            </w:pPr>
            <w:r>
              <w:rPr>
                <w:sz w:val="24"/>
              </w:rPr>
              <w:t>ветствие</w:t>
            </w:r>
            <w:r>
              <w:rPr>
                <w:spacing w:val="-5"/>
                <w:sz w:val="24"/>
              </w:rPr>
              <w:t xml:space="preserve"> </w:t>
            </w:r>
            <w:r>
              <w:rPr>
                <w:sz w:val="24"/>
              </w:rPr>
              <w:t>требованиям</w:t>
            </w:r>
          </w:p>
        </w:tc>
        <w:tc>
          <w:tcPr>
            <w:tcW w:w="3116" w:type="dxa"/>
            <w:tcBorders>
              <w:top w:val="nil"/>
              <w:bottom w:val="nil"/>
            </w:tcBorders>
          </w:tcPr>
          <w:p w14:paraId="41C0C8D1" w14:textId="77777777" w:rsidR="008B7368" w:rsidRDefault="008637A8">
            <w:pPr>
              <w:pStyle w:val="TableParagraph"/>
              <w:spacing w:line="256" w:lineRule="exact"/>
              <w:ind w:left="106"/>
              <w:rPr>
                <w:sz w:val="24"/>
              </w:rPr>
            </w:pPr>
            <w:r>
              <w:rPr>
                <w:sz w:val="24"/>
              </w:rPr>
              <w:t>те</w:t>
            </w:r>
            <w:r>
              <w:rPr>
                <w:spacing w:val="-4"/>
                <w:sz w:val="24"/>
              </w:rPr>
              <w:t xml:space="preserve"> </w:t>
            </w:r>
            <w:r>
              <w:rPr>
                <w:sz w:val="24"/>
              </w:rPr>
              <w:t>отчетов</w:t>
            </w:r>
            <w:r>
              <w:rPr>
                <w:spacing w:val="-2"/>
                <w:sz w:val="24"/>
              </w:rPr>
              <w:t xml:space="preserve"> </w:t>
            </w:r>
            <w:r>
              <w:rPr>
                <w:sz w:val="24"/>
              </w:rPr>
              <w:t>по</w:t>
            </w:r>
            <w:r>
              <w:rPr>
                <w:spacing w:val="-2"/>
                <w:sz w:val="24"/>
              </w:rPr>
              <w:t xml:space="preserve"> </w:t>
            </w:r>
            <w:r>
              <w:rPr>
                <w:sz w:val="24"/>
              </w:rPr>
              <w:t>практическим</w:t>
            </w:r>
          </w:p>
        </w:tc>
      </w:tr>
      <w:tr w:rsidR="008B7368" w14:paraId="67C15F78" w14:textId="77777777">
        <w:trPr>
          <w:trHeight w:val="275"/>
        </w:trPr>
        <w:tc>
          <w:tcPr>
            <w:tcW w:w="3493" w:type="dxa"/>
            <w:tcBorders>
              <w:top w:val="nil"/>
              <w:bottom w:val="nil"/>
            </w:tcBorders>
          </w:tcPr>
          <w:p w14:paraId="360147D7" w14:textId="77777777" w:rsidR="008B7368" w:rsidRDefault="008637A8">
            <w:pPr>
              <w:pStyle w:val="TableParagraph"/>
              <w:spacing w:line="256" w:lineRule="exact"/>
              <w:ind w:left="107"/>
              <w:rPr>
                <w:sz w:val="24"/>
              </w:rPr>
            </w:pPr>
            <w:r>
              <w:rPr>
                <w:sz w:val="24"/>
              </w:rPr>
              <w:t>чайных</w:t>
            </w:r>
            <w:r>
              <w:rPr>
                <w:spacing w:val="-4"/>
                <w:sz w:val="24"/>
              </w:rPr>
              <w:t xml:space="preserve"> </w:t>
            </w:r>
            <w:r>
              <w:rPr>
                <w:sz w:val="24"/>
              </w:rPr>
              <w:t>ситуаций;</w:t>
            </w:r>
          </w:p>
        </w:tc>
        <w:tc>
          <w:tcPr>
            <w:tcW w:w="2857" w:type="dxa"/>
            <w:tcBorders>
              <w:top w:val="nil"/>
              <w:bottom w:val="nil"/>
            </w:tcBorders>
          </w:tcPr>
          <w:p w14:paraId="6A2DD034" w14:textId="77777777" w:rsidR="008B7368" w:rsidRDefault="008637A8">
            <w:pPr>
              <w:pStyle w:val="TableParagraph"/>
              <w:spacing w:line="256" w:lineRule="exact"/>
              <w:ind w:left="107"/>
              <w:rPr>
                <w:sz w:val="24"/>
              </w:rPr>
            </w:pPr>
            <w:r>
              <w:rPr>
                <w:sz w:val="24"/>
              </w:rPr>
              <w:t>Адекватность,</w:t>
            </w:r>
            <w:r>
              <w:rPr>
                <w:spacing w:val="-5"/>
                <w:sz w:val="24"/>
              </w:rPr>
              <w:t xml:space="preserve"> </w:t>
            </w:r>
            <w:r>
              <w:rPr>
                <w:sz w:val="24"/>
              </w:rPr>
              <w:t>оптималь-</w:t>
            </w:r>
          </w:p>
        </w:tc>
        <w:tc>
          <w:tcPr>
            <w:tcW w:w="3116" w:type="dxa"/>
            <w:tcBorders>
              <w:top w:val="nil"/>
              <w:bottom w:val="nil"/>
            </w:tcBorders>
          </w:tcPr>
          <w:p w14:paraId="7A995791" w14:textId="77777777" w:rsidR="008B7368" w:rsidRDefault="008637A8">
            <w:pPr>
              <w:pStyle w:val="TableParagraph"/>
              <w:spacing w:line="256" w:lineRule="exact"/>
              <w:ind w:left="106"/>
              <w:rPr>
                <w:sz w:val="24"/>
              </w:rPr>
            </w:pPr>
            <w:r>
              <w:rPr>
                <w:sz w:val="24"/>
              </w:rPr>
              <w:t>занятиям;</w:t>
            </w:r>
          </w:p>
        </w:tc>
      </w:tr>
      <w:tr w:rsidR="008B7368" w14:paraId="3710FD53" w14:textId="77777777">
        <w:trPr>
          <w:trHeight w:val="276"/>
        </w:trPr>
        <w:tc>
          <w:tcPr>
            <w:tcW w:w="3493" w:type="dxa"/>
            <w:tcBorders>
              <w:top w:val="nil"/>
              <w:bottom w:val="nil"/>
            </w:tcBorders>
          </w:tcPr>
          <w:p w14:paraId="007859EF" w14:textId="77777777" w:rsidR="008B7368" w:rsidRDefault="008637A8">
            <w:pPr>
              <w:pStyle w:val="TableParagraph"/>
              <w:spacing w:line="256" w:lineRule="exact"/>
              <w:ind w:left="107"/>
              <w:rPr>
                <w:sz w:val="24"/>
              </w:rPr>
            </w:pPr>
            <w:r>
              <w:rPr>
                <w:sz w:val="24"/>
              </w:rPr>
              <w:t>предпринимать</w:t>
            </w:r>
            <w:r>
              <w:rPr>
                <w:spacing w:val="-5"/>
                <w:sz w:val="24"/>
              </w:rPr>
              <w:t xml:space="preserve"> </w:t>
            </w:r>
            <w:r>
              <w:rPr>
                <w:sz w:val="24"/>
              </w:rPr>
              <w:t>профилактиче-</w:t>
            </w:r>
          </w:p>
        </w:tc>
        <w:tc>
          <w:tcPr>
            <w:tcW w:w="2857" w:type="dxa"/>
            <w:tcBorders>
              <w:top w:val="nil"/>
              <w:bottom w:val="nil"/>
            </w:tcBorders>
          </w:tcPr>
          <w:p w14:paraId="241EE969" w14:textId="77777777" w:rsidR="008B7368" w:rsidRDefault="008637A8">
            <w:pPr>
              <w:pStyle w:val="TableParagraph"/>
              <w:spacing w:line="256" w:lineRule="exact"/>
              <w:ind w:left="107"/>
              <w:rPr>
                <w:sz w:val="24"/>
              </w:rPr>
            </w:pPr>
            <w:r>
              <w:rPr>
                <w:sz w:val="24"/>
              </w:rPr>
              <w:t>ность</w:t>
            </w:r>
            <w:r>
              <w:rPr>
                <w:spacing w:val="-2"/>
                <w:sz w:val="24"/>
              </w:rPr>
              <w:t xml:space="preserve"> </w:t>
            </w:r>
            <w:r>
              <w:rPr>
                <w:sz w:val="24"/>
              </w:rPr>
              <w:t>выбора</w:t>
            </w:r>
            <w:r>
              <w:rPr>
                <w:spacing w:val="-2"/>
                <w:sz w:val="24"/>
              </w:rPr>
              <w:t xml:space="preserve"> </w:t>
            </w:r>
            <w:r>
              <w:rPr>
                <w:sz w:val="24"/>
              </w:rPr>
              <w:t>способов</w:t>
            </w:r>
          </w:p>
        </w:tc>
        <w:tc>
          <w:tcPr>
            <w:tcW w:w="3116" w:type="dxa"/>
            <w:tcBorders>
              <w:top w:val="nil"/>
              <w:bottom w:val="nil"/>
            </w:tcBorders>
          </w:tcPr>
          <w:p w14:paraId="50ED34D7" w14:textId="77777777" w:rsidR="008B7368" w:rsidRDefault="008637A8">
            <w:pPr>
              <w:pStyle w:val="TableParagraph"/>
              <w:spacing w:line="256" w:lineRule="exact"/>
              <w:ind w:left="106"/>
              <w:rPr>
                <w:sz w:val="24"/>
              </w:rPr>
            </w:pPr>
            <w:r>
              <w:rPr>
                <w:sz w:val="24"/>
              </w:rPr>
              <w:t>-</w:t>
            </w:r>
            <w:r>
              <w:rPr>
                <w:spacing w:val="-3"/>
                <w:sz w:val="24"/>
              </w:rPr>
              <w:t xml:space="preserve"> </w:t>
            </w:r>
            <w:r>
              <w:rPr>
                <w:sz w:val="24"/>
              </w:rPr>
              <w:t>оценка</w:t>
            </w:r>
            <w:r>
              <w:rPr>
                <w:spacing w:val="-2"/>
                <w:sz w:val="24"/>
              </w:rPr>
              <w:t xml:space="preserve"> </w:t>
            </w:r>
            <w:r>
              <w:rPr>
                <w:sz w:val="24"/>
              </w:rPr>
              <w:t>заданий</w:t>
            </w:r>
            <w:r>
              <w:rPr>
                <w:spacing w:val="-1"/>
                <w:sz w:val="24"/>
              </w:rPr>
              <w:t xml:space="preserve"> </w:t>
            </w:r>
            <w:r>
              <w:rPr>
                <w:sz w:val="24"/>
              </w:rPr>
              <w:t>для</w:t>
            </w:r>
            <w:r>
              <w:rPr>
                <w:spacing w:val="-1"/>
                <w:sz w:val="24"/>
              </w:rPr>
              <w:t xml:space="preserve"> </w:t>
            </w:r>
            <w:r>
              <w:rPr>
                <w:sz w:val="24"/>
              </w:rPr>
              <w:t>само-</w:t>
            </w:r>
          </w:p>
        </w:tc>
      </w:tr>
      <w:tr w:rsidR="008B7368" w14:paraId="1A9E2D04" w14:textId="77777777">
        <w:trPr>
          <w:trHeight w:val="276"/>
        </w:trPr>
        <w:tc>
          <w:tcPr>
            <w:tcW w:w="3493" w:type="dxa"/>
            <w:tcBorders>
              <w:top w:val="nil"/>
              <w:bottom w:val="nil"/>
            </w:tcBorders>
          </w:tcPr>
          <w:p w14:paraId="21D339D0" w14:textId="77777777" w:rsidR="008B7368" w:rsidRDefault="008637A8">
            <w:pPr>
              <w:pStyle w:val="TableParagraph"/>
              <w:spacing w:line="256" w:lineRule="exact"/>
              <w:ind w:left="107"/>
              <w:rPr>
                <w:sz w:val="24"/>
              </w:rPr>
            </w:pPr>
            <w:r>
              <w:rPr>
                <w:sz w:val="24"/>
              </w:rPr>
              <w:t>ские</w:t>
            </w:r>
            <w:r>
              <w:rPr>
                <w:spacing w:val="-3"/>
                <w:sz w:val="24"/>
              </w:rPr>
              <w:t xml:space="preserve"> </w:t>
            </w:r>
            <w:r>
              <w:rPr>
                <w:sz w:val="24"/>
              </w:rPr>
              <w:t>меры</w:t>
            </w:r>
            <w:r>
              <w:rPr>
                <w:spacing w:val="-1"/>
                <w:sz w:val="24"/>
              </w:rPr>
              <w:t xml:space="preserve"> </w:t>
            </w:r>
            <w:r>
              <w:rPr>
                <w:sz w:val="24"/>
              </w:rPr>
              <w:t>для</w:t>
            </w:r>
            <w:r>
              <w:rPr>
                <w:spacing w:val="-2"/>
                <w:sz w:val="24"/>
              </w:rPr>
              <w:t xml:space="preserve"> </w:t>
            </w:r>
            <w:r>
              <w:rPr>
                <w:sz w:val="24"/>
              </w:rPr>
              <w:t>снижения</w:t>
            </w:r>
            <w:r>
              <w:rPr>
                <w:spacing w:val="1"/>
                <w:sz w:val="24"/>
              </w:rPr>
              <w:t xml:space="preserve"> </w:t>
            </w:r>
            <w:r>
              <w:rPr>
                <w:sz w:val="24"/>
              </w:rPr>
              <w:t>уров-</w:t>
            </w:r>
          </w:p>
        </w:tc>
        <w:tc>
          <w:tcPr>
            <w:tcW w:w="2857" w:type="dxa"/>
            <w:tcBorders>
              <w:top w:val="nil"/>
              <w:bottom w:val="nil"/>
            </w:tcBorders>
          </w:tcPr>
          <w:p w14:paraId="3F5DA02D" w14:textId="77777777" w:rsidR="008B7368" w:rsidRDefault="008637A8">
            <w:pPr>
              <w:pStyle w:val="TableParagraph"/>
              <w:spacing w:line="256" w:lineRule="exact"/>
              <w:ind w:left="107"/>
              <w:rPr>
                <w:sz w:val="24"/>
              </w:rPr>
            </w:pPr>
            <w:r>
              <w:rPr>
                <w:sz w:val="24"/>
              </w:rPr>
              <w:t>действий, методов, тех-</w:t>
            </w:r>
          </w:p>
        </w:tc>
        <w:tc>
          <w:tcPr>
            <w:tcW w:w="3116" w:type="dxa"/>
            <w:tcBorders>
              <w:top w:val="nil"/>
              <w:bottom w:val="nil"/>
            </w:tcBorders>
          </w:tcPr>
          <w:p w14:paraId="05D6C05C" w14:textId="77777777" w:rsidR="008B7368" w:rsidRDefault="008637A8">
            <w:pPr>
              <w:pStyle w:val="TableParagraph"/>
              <w:spacing w:line="256" w:lineRule="exact"/>
              <w:ind w:left="106"/>
              <w:rPr>
                <w:sz w:val="24"/>
              </w:rPr>
            </w:pPr>
            <w:r>
              <w:rPr>
                <w:sz w:val="24"/>
              </w:rPr>
              <w:t>стоятельной</w:t>
            </w:r>
            <w:r>
              <w:rPr>
                <w:spacing w:val="58"/>
                <w:sz w:val="24"/>
              </w:rPr>
              <w:t xml:space="preserve"> </w:t>
            </w:r>
            <w:r>
              <w:rPr>
                <w:sz w:val="24"/>
              </w:rPr>
              <w:t>работы,</w:t>
            </w:r>
          </w:p>
        </w:tc>
      </w:tr>
      <w:tr w:rsidR="008B7368" w14:paraId="5510B9F6" w14:textId="77777777">
        <w:trPr>
          <w:trHeight w:val="549"/>
        </w:trPr>
        <w:tc>
          <w:tcPr>
            <w:tcW w:w="3493" w:type="dxa"/>
            <w:tcBorders>
              <w:top w:val="nil"/>
              <w:bottom w:val="nil"/>
            </w:tcBorders>
          </w:tcPr>
          <w:p w14:paraId="4131B0A5" w14:textId="77777777" w:rsidR="008B7368" w:rsidRDefault="008637A8">
            <w:pPr>
              <w:pStyle w:val="TableParagraph"/>
              <w:spacing w:line="263" w:lineRule="exact"/>
              <w:ind w:left="107"/>
              <w:rPr>
                <w:sz w:val="24"/>
              </w:rPr>
            </w:pPr>
            <w:r>
              <w:rPr>
                <w:sz w:val="24"/>
              </w:rPr>
              <w:t>ня</w:t>
            </w:r>
            <w:r>
              <w:rPr>
                <w:spacing w:val="-4"/>
                <w:sz w:val="24"/>
              </w:rPr>
              <w:t xml:space="preserve"> </w:t>
            </w:r>
            <w:r>
              <w:rPr>
                <w:sz w:val="24"/>
              </w:rPr>
              <w:t>опасностей</w:t>
            </w:r>
            <w:r>
              <w:rPr>
                <w:spacing w:val="-3"/>
                <w:sz w:val="24"/>
              </w:rPr>
              <w:t xml:space="preserve"> </w:t>
            </w:r>
            <w:r>
              <w:rPr>
                <w:sz w:val="24"/>
              </w:rPr>
              <w:t>различного</w:t>
            </w:r>
            <w:r>
              <w:rPr>
                <w:spacing w:val="-3"/>
                <w:sz w:val="24"/>
              </w:rPr>
              <w:t xml:space="preserve"> </w:t>
            </w:r>
            <w:r>
              <w:rPr>
                <w:sz w:val="24"/>
              </w:rPr>
              <w:t>вида</w:t>
            </w:r>
          </w:p>
          <w:p w14:paraId="2A527AA4" w14:textId="77777777" w:rsidR="008B7368" w:rsidRDefault="008637A8">
            <w:pPr>
              <w:pStyle w:val="TableParagraph"/>
              <w:spacing w:line="266" w:lineRule="exact"/>
              <w:ind w:left="107"/>
              <w:rPr>
                <w:sz w:val="24"/>
              </w:rPr>
            </w:pPr>
            <w:r>
              <w:rPr>
                <w:sz w:val="24"/>
              </w:rPr>
              <w:t>быту;</w:t>
            </w:r>
          </w:p>
        </w:tc>
        <w:tc>
          <w:tcPr>
            <w:tcW w:w="2857" w:type="dxa"/>
            <w:tcBorders>
              <w:top w:val="nil"/>
              <w:bottom w:val="nil"/>
            </w:tcBorders>
          </w:tcPr>
          <w:p w14:paraId="3937B11B" w14:textId="77777777" w:rsidR="008B7368" w:rsidRDefault="008637A8">
            <w:pPr>
              <w:pStyle w:val="TableParagraph"/>
              <w:spacing w:line="263" w:lineRule="exact"/>
              <w:ind w:left="107"/>
              <w:rPr>
                <w:sz w:val="24"/>
              </w:rPr>
            </w:pPr>
            <w:r>
              <w:rPr>
                <w:sz w:val="24"/>
              </w:rPr>
              <w:t>ник,</w:t>
            </w:r>
            <w:r>
              <w:rPr>
                <w:spacing w:val="-5"/>
                <w:sz w:val="24"/>
              </w:rPr>
              <w:t xml:space="preserve"> </w:t>
            </w:r>
            <w:r>
              <w:rPr>
                <w:sz w:val="24"/>
              </w:rPr>
              <w:t>последовательно-</w:t>
            </w:r>
          </w:p>
          <w:p w14:paraId="2892363F" w14:textId="77777777" w:rsidR="008B7368" w:rsidRDefault="008637A8">
            <w:pPr>
              <w:pStyle w:val="TableParagraph"/>
              <w:spacing w:line="266" w:lineRule="exact"/>
              <w:ind w:left="107"/>
              <w:rPr>
                <w:sz w:val="24"/>
              </w:rPr>
            </w:pPr>
            <w:r>
              <w:rPr>
                <w:sz w:val="24"/>
              </w:rPr>
              <w:t>стей</w:t>
            </w:r>
            <w:r>
              <w:rPr>
                <w:spacing w:val="-2"/>
                <w:sz w:val="24"/>
              </w:rPr>
              <w:t xml:space="preserve"> </w:t>
            </w:r>
            <w:r>
              <w:rPr>
                <w:sz w:val="24"/>
              </w:rPr>
              <w:t>действий</w:t>
            </w:r>
            <w:r>
              <w:rPr>
                <w:spacing w:val="-1"/>
                <w:sz w:val="24"/>
              </w:rPr>
              <w:t xml:space="preserve"> </w:t>
            </w:r>
            <w:r>
              <w:rPr>
                <w:sz w:val="24"/>
              </w:rPr>
              <w:t>и</w:t>
            </w:r>
            <w:r>
              <w:rPr>
                <w:spacing w:val="-3"/>
                <w:sz w:val="24"/>
              </w:rPr>
              <w:t xml:space="preserve"> </w:t>
            </w:r>
            <w:r>
              <w:rPr>
                <w:sz w:val="24"/>
              </w:rPr>
              <w:t>т.д.</w:t>
            </w:r>
          </w:p>
        </w:tc>
        <w:tc>
          <w:tcPr>
            <w:tcW w:w="3116" w:type="dxa"/>
            <w:tcBorders>
              <w:top w:val="nil"/>
              <w:bottom w:val="nil"/>
            </w:tcBorders>
          </w:tcPr>
          <w:p w14:paraId="0C37D5C6" w14:textId="77777777" w:rsidR="008B7368" w:rsidRDefault="008637A8">
            <w:pPr>
              <w:pStyle w:val="TableParagraph"/>
              <w:spacing w:line="232" w:lineRule="auto"/>
              <w:ind w:left="106" w:right="267"/>
              <w:rPr>
                <w:sz w:val="24"/>
              </w:rPr>
            </w:pPr>
            <w:r>
              <w:rPr>
                <w:b/>
                <w:sz w:val="24"/>
              </w:rPr>
              <w:t>Промежуточная аттеста-</w:t>
            </w:r>
            <w:r>
              <w:rPr>
                <w:b/>
                <w:spacing w:val="-57"/>
                <w:sz w:val="24"/>
              </w:rPr>
              <w:t xml:space="preserve"> </w:t>
            </w:r>
            <w:r>
              <w:rPr>
                <w:b/>
                <w:sz w:val="24"/>
              </w:rPr>
              <w:t>ция</w:t>
            </w:r>
            <w:r>
              <w:rPr>
                <w:sz w:val="24"/>
              </w:rPr>
              <w:t>:</w:t>
            </w:r>
          </w:p>
        </w:tc>
      </w:tr>
      <w:tr w:rsidR="008B7368" w14:paraId="1765C1BE" w14:textId="77777777">
        <w:trPr>
          <w:trHeight w:val="275"/>
        </w:trPr>
        <w:tc>
          <w:tcPr>
            <w:tcW w:w="3493" w:type="dxa"/>
            <w:tcBorders>
              <w:top w:val="nil"/>
              <w:bottom w:val="nil"/>
            </w:tcBorders>
          </w:tcPr>
          <w:p w14:paraId="7DBAF292" w14:textId="77777777" w:rsidR="008B7368" w:rsidRDefault="008637A8">
            <w:pPr>
              <w:pStyle w:val="TableParagraph"/>
              <w:spacing w:line="256" w:lineRule="exact"/>
              <w:ind w:left="107"/>
              <w:rPr>
                <w:sz w:val="24"/>
              </w:rPr>
            </w:pPr>
            <w:r>
              <w:rPr>
                <w:sz w:val="24"/>
              </w:rPr>
              <w:t>использовать</w:t>
            </w:r>
            <w:r>
              <w:rPr>
                <w:spacing w:val="-3"/>
                <w:sz w:val="24"/>
              </w:rPr>
              <w:t xml:space="preserve"> </w:t>
            </w:r>
            <w:r>
              <w:rPr>
                <w:sz w:val="24"/>
              </w:rPr>
              <w:t>средства</w:t>
            </w:r>
            <w:r>
              <w:rPr>
                <w:spacing w:val="-2"/>
                <w:sz w:val="24"/>
              </w:rPr>
              <w:t xml:space="preserve"> </w:t>
            </w:r>
            <w:r>
              <w:rPr>
                <w:sz w:val="24"/>
              </w:rPr>
              <w:t>индиви-</w:t>
            </w:r>
          </w:p>
        </w:tc>
        <w:tc>
          <w:tcPr>
            <w:tcW w:w="2857" w:type="dxa"/>
            <w:tcBorders>
              <w:top w:val="nil"/>
              <w:bottom w:val="nil"/>
            </w:tcBorders>
          </w:tcPr>
          <w:p w14:paraId="07F8D3F0" w14:textId="77777777" w:rsidR="008B7368" w:rsidRDefault="008637A8">
            <w:pPr>
              <w:pStyle w:val="TableParagraph"/>
              <w:spacing w:line="256" w:lineRule="exact"/>
              <w:ind w:left="107"/>
              <w:rPr>
                <w:sz w:val="24"/>
              </w:rPr>
            </w:pPr>
            <w:r>
              <w:rPr>
                <w:sz w:val="24"/>
              </w:rPr>
              <w:t>Точность</w:t>
            </w:r>
            <w:r>
              <w:rPr>
                <w:spacing w:val="-2"/>
                <w:sz w:val="24"/>
              </w:rPr>
              <w:t xml:space="preserve"> </w:t>
            </w:r>
            <w:r>
              <w:rPr>
                <w:sz w:val="24"/>
              </w:rPr>
              <w:t>оценки,</w:t>
            </w:r>
            <w:r>
              <w:rPr>
                <w:spacing w:val="-2"/>
                <w:sz w:val="24"/>
              </w:rPr>
              <w:t xml:space="preserve"> </w:t>
            </w:r>
            <w:r>
              <w:rPr>
                <w:sz w:val="24"/>
              </w:rPr>
              <w:t>само-</w:t>
            </w:r>
          </w:p>
        </w:tc>
        <w:tc>
          <w:tcPr>
            <w:tcW w:w="3116" w:type="dxa"/>
            <w:tcBorders>
              <w:top w:val="nil"/>
              <w:bottom w:val="nil"/>
            </w:tcBorders>
          </w:tcPr>
          <w:p w14:paraId="6FE74C44" w14:textId="77777777" w:rsidR="008B7368" w:rsidRDefault="008637A8">
            <w:pPr>
              <w:pStyle w:val="TableParagraph"/>
              <w:spacing w:line="256" w:lineRule="exact"/>
              <w:ind w:left="106"/>
              <w:rPr>
                <w:sz w:val="24"/>
              </w:rPr>
            </w:pPr>
            <w:r>
              <w:rPr>
                <w:sz w:val="24"/>
              </w:rPr>
              <w:t>-</w:t>
            </w:r>
            <w:r>
              <w:rPr>
                <w:spacing w:val="-2"/>
                <w:sz w:val="24"/>
              </w:rPr>
              <w:t xml:space="preserve"> </w:t>
            </w:r>
            <w:r>
              <w:rPr>
                <w:sz w:val="24"/>
              </w:rPr>
              <w:t>экспертная</w:t>
            </w:r>
            <w:r>
              <w:rPr>
                <w:spacing w:val="-1"/>
                <w:sz w:val="24"/>
              </w:rPr>
              <w:t xml:space="preserve"> </w:t>
            </w:r>
            <w:r>
              <w:rPr>
                <w:sz w:val="24"/>
              </w:rPr>
              <w:t>оценка</w:t>
            </w:r>
            <w:r>
              <w:rPr>
                <w:spacing w:val="-2"/>
                <w:sz w:val="24"/>
              </w:rPr>
              <w:t xml:space="preserve"> </w:t>
            </w:r>
            <w:r>
              <w:rPr>
                <w:sz w:val="24"/>
              </w:rPr>
              <w:t>выпол-</w:t>
            </w:r>
          </w:p>
        </w:tc>
      </w:tr>
      <w:tr w:rsidR="008B7368" w14:paraId="2BDD3688" w14:textId="77777777">
        <w:trPr>
          <w:trHeight w:val="276"/>
        </w:trPr>
        <w:tc>
          <w:tcPr>
            <w:tcW w:w="3493" w:type="dxa"/>
            <w:tcBorders>
              <w:top w:val="nil"/>
              <w:bottom w:val="nil"/>
            </w:tcBorders>
          </w:tcPr>
          <w:p w14:paraId="35C66560" w14:textId="77777777" w:rsidR="008B7368" w:rsidRDefault="008637A8">
            <w:pPr>
              <w:pStyle w:val="TableParagraph"/>
              <w:spacing w:line="256" w:lineRule="exact"/>
              <w:ind w:left="107"/>
              <w:rPr>
                <w:sz w:val="24"/>
              </w:rPr>
            </w:pPr>
            <w:r>
              <w:rPr>
                <w:sz w:val="24"/>
              </w:rPr>
              <w:t>дуальной</w:t>
            </w:r>
            <w:r>
              <w:rPr>
                <w:spacing w:val="-3"/>
                <w:sz w:val="24"/>
              </w:rPr>
              <w:t xml:space="preserve"> </w:t>
            </w:r>
            <w:r>
              <w:rPr>
                <w:sz w:val="24"/>
              </w:rPr>
              <w:t>и коллективной</w:t>
            </w:r>
            <w:r>
              <w:rPr>
                <w:spacing w:val="-2"/>
                <w:sz w:val="24"/>
              </w:rPr>
              <w:t xml:space="preserve"> </w:t>
            </w:r>
            <w:r>
              <w:rPr>
                <w:sz w:val="24"/>
              </w:rPr>
              <w:t>за-</w:t>
            </w:r>
          </w:p>
        </w:tc>
        <w:tc>
          <w:tcPr>
            <w:tcW w:w="2857" w:type="dxa"/>
            <w:tcBorders>
              <w:top w:val="nil"/>
              <w:bottom w:val="nil"/>
            </w:tcBorders>
          </w:tcPr>
          <w:p w14:paraId="172BD511" w14:textId="77777777" w:rsidR="008B7368" w:rsidRDefault="008637A8">
            <w:pPr>
              <w:pStyle w:val="TableParagraph"/>
              <w:spacing w:line="256" w:lineRule="exact"/>
              <w:ind w:left="107"/>
              <w:rPr>
                <w:sz w:val="24"/>
              </w:rPr>
            </w:pPr>
            <w:r>
              <w:rPr>
                <w:sz w:val="24"/>
              </w:rPr>
              <w:t>оценки</w:t>
            </w:r>
            <w:r>
              <w:rPr>
                <w:spacing w:val="-4"/>
                <w:sz w:val="24"/>
              </w:rPr>
              <w:t xml:space="preserve"> </w:t>
            </w:r>
            <w:r>
              <w:rPr>
                <w:sz w:val="24"/>
              </w:rPr>
              <w:t>выполнения</w:t>
            </w:r>
          </w:p>
        </w:tc>
        <w:tc>
          <w:tcPr>
            <w:tcW w:w="3116" w:type="dxa"/>
            <w:tcBorders>
              <w:top w:val="nil"/>
              <w:bottom w:val="nil"/>
            </w:tcBorders>
          </w:tcPr>
          <w:p w14:paraId="0799A1B4" w14:textId="77777777" w:rsidR="008B7368" w:rsidRDefault="008637A8">
            <w:pPr>
              <w:pStyle w:val="TableParagraph"/>
              <w:spacing w:line="256" w:lineRule="exact"/>
              <w:ind w:left="106"/>
              <w:rPr>
                <w:sz w:val="24"/>
              </w:rPr>
            </w:pPr>
            <w:r>
              <w:rPr>
                <w:sz w:val="24"/>
              </w:rPr>
              <w:t>нения</w:t>
            </w:r>
            <w:r>
              <w:rPr>
                <w:spacing w:val="-6"/>
                <w:sz w:val="24"/>
              </w:rPr>
              <w:t xml:space="preserve"> </w:t>
            </w:r>
            <w:r>
              <w:rPr>
                <w:sz w:val="24"/>
              </w:rPr>
              <w:t>практических</w:t>
            </w:r>
            <w:r>
              <w:rPr>
                <w:spacing w:val="-3"/>
                <w:sz w:val="24"/>
              </w:rPr>
              <w:t xml:space="preserve"> </w:t>
            </w:r>
            <w:r>
              <w:rPr>
                <w:sz w:val="24"/>
              </w:rPr>
              <w:t>зада-</w:t>
            </w:r>
          </w:p>
        </w:tc>
      </w:tr>
      <w:tr w:rsidR="008B7368" w14:paraId="46A9FC60" w14:textId="77777777">
        <w:trPr>
          <w:trHeight w:val="276"/>
        </w:trPr>
        <w:tc>
          <w:tcPr>
            <w:tcW w:w="3493" w:type="dxa"/>
            <w:tcBorders>
              <w:top w:val="nil"/>
              <w:bottom w:val="nil"/>
            </w:tcBorders>
          </w:tcPr>
          <w:p w14:paraId="6081C576" w14:textId="77777777" w:rsidR="008B7368" w:rsidRDefault="008637A8">
            <w:pPr>
              <w:pStyle w:val="TableParagraph"/>
              <w:spacing w:line="256" w:lineRule="exact"/>
              <w:ind w:left="107"/>
              <w:rPr>
                <w:sz w:val="24"/>
              </w:rPr>
            </w:pPr>
            <w:r>
              <w:rPr>
                <w:sz w:val="24"/>
              </w:rPr>
              <w:t>щиты</w:t>
            </w:r>
            <w:r>
              <w:rPr>
                <w:spacing w:val="-1"/>
                <w:sz w:val="24"/>
              </w:rPr>
              <w:t xml:space="preserve"> </w:t>
            </w:r>
            <w:r>
              <w:rPr>
                <w:sz w:val="24"/>
              </w:rPr>
              <w:t>от</w:t>
            </w:r>
            <w:r>
              <w:rPr>
                <w:spacing w:val="-1"/>
                <w:sz w:val="24"/>
              </w:rPr>
              <w:t xml:space="preserve"> </w:t>
            </w:r>
            <w:r>
              <w:rPr>
                <w:sz w:val="24"/>
              </w:rPr>
              <w:t>оружия</w:t>
            </w:r>
            <w:r>
              <w:rPr>
                <w:spacing w:val="-1"/>
                <w:sz w:val="24"/>
              </w:rPr>
              <w:t xml:space="preserve"> </w:t>
            </w:r>
            <w:r>
              <w:rPr>
                <w:sz w:val="24"/>
              </w:rPr>
              <w:t>массового</w:t>
            </w:r>
            <w:r>
              <w:rPr>
                <w:spacing w:val="-1"/>
                <w:sz w:val="24"/>
              </w:rPr>
              <w:t xml:space="preserve"> </w:t>
            </w:r>
            <w:r>
              <w:rPr>
                <w:sz w:val="24"/>
              </w:rPr>
              <w:t>по-</w:t>
            </w:r>
          </w:p>
        </w:tc>
        <w:tc>
          <w:tcPr>
            <w:tcW w:w="2857" w:type="dxa"/>
            <w:tcBorders>
              <w:top w:val="nil"/>
              <w:bottom w:val="nil"/>
            </w:tcBorders>
          </w:tcPr>
          <w:p w14:paraId="6D8139B3" w14:textId="77777777" w:rsidR="008B7368" w:rsidRDefault="008637A8">
            <w:pPr>
              <w:pStyle w:val="TableParagraph"/>
              <w:spacing w:line="256" w:lineRule="exact"/>
              <w:ind w:left="107"/>
              <w:rPr>
                <w:sz w:val="24"/>
              </w:rPr>
            </w:pPr>
            <w:r>
              <w:rPr>
                <w:sz w:val="24"/>
              </w:rPr>
              <w:t>Соответствие</w:t>
            </w:r>
            <w:r>
              <w:rPr>
                <w:spacing w:val="-3"/>
                <w:sz w:val="24"/>
              </w:rPr>
              <w:t xml:space="preserve"> </w:t>
            </w:r>
            <w:r>
              <w:rPr>
                <w:sz w:val="24"/>
              </w:rPr>
              <w:t>требовани-</w:t>
            </w:r>
          </w:p>
        </w:tc>
        <w:tc>
          <w:tcPr>
            <w:tcW w:w="3116" w:type="dxa"/>
            <w:tcBorders>
              <w:top w:val="nil"/>
              <w:bottom w:val="nil"/>
            </w:tcBorders>
          </w:tcPr>
          <w:p w14:paraId="118F6F35" w14:textId="77777777" w:rsidR="008B7368" w:rsidRDefault="008637A8">
            <w:pPr>
              <w:pStyle w:val="TableParagraph"/>
              <w:spacing w:line="256" w:lineRule="exact"/>
              <w:ind w:left="106"/>
              <w:rPr>
                <w:sz w:val="24"/>
              </w:rPr>
            </w:pPr>
            <w:r>
              <w:rPr>
                <w:sz w:val="24"/>
              </w:rPr>
              <w:t>ний</w:t>
            </w:r>
            <w:r>
              <w:rPr>
                <w:spacing w:val="-3"/>
                <w:sz w:val="24"/>
              </w:rPr>
              <w:t xml:space="preserve"> </w:t>
            </w:r>
            <w:r>
              <w:rPr>
                <w:sz w:val="24"/>
              </w:rPr>
              <w:t>на</w:t>
            </w:r>
            <w:r>
              <w:rPr>
                <w:spacing w:val="-2"/>
                <w:sz w:val="24"/>
              </w:rPr>
              <w:t xml:space="preserve"> </w:t>
            </w:r>
            <w:r>
              <w:rPr>
                <w:sz w:val="24"/>
              </w:rPr>
              <w:t>зачете</w:t>
            </w:r>
          </w:p>
        </w:tc>
      </w:tr>
      <w:tr w:rsidR="008B7368" w14:paraId="2B980B53" w14:textId="77777777">
        <w:trPr>
          <w:trHeight w:val="276"/>
        </w:trPr>
        <w:tc>
          <w:tcPr>
            <w:tcW w:w="3493" w:type="dxa"/>
            <w:tcBorders>
              <w:top w:val="nil"/>
              <w:bottom w:val="nil"/>
            </w:tcBorders>
          </w:tcPr>
          <w:p w14:paraId="0243CA97" w14:textId="77777777" w:rsidR="008B7368" w:rsidRDefault="008637A8">
            <w:pPr>
              <w:pStyle w:val="TableParagraph"/>
              <w:spacing w:line="256" w:lineRule="exact"/>
              <w:ind w:left="107"/>
              <w:rPr>
                <w:sz w:val="24"/>
              </w:rPr>
            </w:pPr>
            <w:r>
              <w:rPr>
                <w:sz w:val="24"/>
              </w:rPr>
              <w:t>ражения;</w:t>
            </w:r>
          </w:p>
        </w:tc>
        <w:tc>
          <w:tcPr>
            <w:tcW w:w="2857" w:type="dxa"/>
            <w:tcBorders>
              <w:top w:val="nil"/>
              <w:bottom w:val="nil"/>
            </w:tcBorders>
          </w:tcPr>
          <w:p w14:paraId="7DBFC2EA" w14:textId="77777777" w:rsidR="008B7368" w:rsidRDefault="008637A8">
            <w:pPr>
              <w:pStyle w:val="TableParagraph"/>
              <w:spacing w:line="256" w:lineRule="exact"/>
              <w:ind w:left="107"/>
              <w:rPr>
                <w:sz w:val="24"/>
              </w:rPr>
            </w:pPr>
            <w:r>
              <w:rPr>
                <w:sz w:val="24"/>
              </w:rPr>
              <w:t>ям</w:t>
            </w:r>
            <w:r>
              <w:rPr>
                <w:spacing w:val="-4"/>
                <w:sz w:val="24"/>
              </w:rPr>
              <w:t xml:space="preserve"> </w:t>
            </w:r>
            <w:r>
              <w:rPr>
                <w:sz w:val="24"/>
              </w:rPr>
              <w:t>инструкций,</w:t>
            </w:r>
            <w:r>
              <w:rPr>
                <w:spacing w:val="-3"/>
                <w:sz w:val="24"/>
              </w:rPr>
              <w:t xml:space="preserve"> </w:t>
            </w:r>
            <w:r>
              <w:rPr>
                <w:sz w:val="24"/>
              </w:rPr>
              <w:t>регла-</w:t>
            </w:r>
          </w:p>
        </w:tc>
        <w:tc>
          <w:tcPr>
            <w:tcW w:w="3116" w:type="dxa"/>
            <w:tcBorders>
              <w:top w:val="nil"/>
              <w:bottom w:val="nil"/>
            </w:tcBorders>
          </w:tcPr>
          <w:p w14:paraId="40A596D4" w14:textId="77777777" w:rsidR="008B7368" w:rsidRDefault="008B7368">
            <w:pPr>
              <w:pStyle w:val="TableParagraph"/>
              <w:rPr>
                <w:sz w:val="20"/>
              </w:rPr>
            </w:pPr>
          </w:p>
        </w:tc>
      </w:tr>
      <w:tr w:rsidR="008B7368" w14:paraId="6CFB3525" w14:textId="77777777">
        <w:trPr>
          <w:trHeight w:val="276"/>
        </w:trPr>
        <w:tc>
          <w:tcPr>
            <w:tcW w:w="3493" w:type="dxa"/>
            <w:tcBorders>
              <w:top w:val="nil"/>
              <w:bottom w:val="nil"/>
            </w:tcBorders>
          </w:tcPr>
          <w:p w14:paraId="02F72D7F" w14:textId="77777777" w:rsidR="008B7368" w:rsidRDefault="008637A8">
            <w:pPr>
              <w:pStyle w:val="TableParagraph"/>
              <w:spacing w:line="256" w:lineRule="exact"/>
              <w:ind w:left="107"/>
              <w:rPr>
                <w:sz w:val="24"/>
              </w:rPr>
            </w:pPr>
            <w:r>
              <w:rPr>
                <w:sz w:val="24"/>
              </w:rPr>
              <w:t>применять</w:t>
            </w:r>
            <w:r>
              <w:rPr>
                <w:spacing w:val="-5"/>
                <w:sz w:val="24"/>
              </w:rPr>
              <w:t xml:space="preserve"> </w:t>
            </w:r>
            <w:r>
              <w:rPr>
                <w:sz w:val="24"/>
              </w:rPr>
              <w:t>первичные</w:t>
            </w:r>
            <w:r>
              <w:rPr>
                <w:spacing w:val="-5"/>
                <w:sz w:val="24"/>
              </w:rPr>
              <w:t xml:space="preserve"> </w:t>
            </w:r>
            <w:r>
              <w:rPr>
                <w:sz w:val="24"/>
              </w:rPr>
              <w:t>средства</w:t>
            </w:r>
          </w:p>
        </w:tc>
        <w:tc>
          <w:tcPr>
            <w:tcW w:w="2857" w:type="dxa"/>
            <w:tcBorders>
              <w:top w:val="nil"/>
              <w:bottom w:val="nil"/>
            </w:tcBorders>
          </w:tcPr>
          <w:p w14:paraId="5F991968" w14:textId="77777777" w:rsidR="008B7368" w:rsidRDefault="008637A8">
            <w:pPr>
              <w:pStyle w:val="TableParagraph"/>
              <w:spacing w:line="256" w:lineRule="exact"/>
              <w:ind w:left="107"/>
              <w:rPr>
                <w:sz w:val="24"/>
              </w:rPr>
            </w:pPr>
            <w:r>
              <w:rPr>
                <w:sz w:val="24"/>
              </w:rPr>
              <w:t>ментов</w:t>
            </w:r>
          </w:p>
        </w:tc>
        <w:tc>
          <w:tcPr>
            <w:tcW w:w="3116" w:type="dxa"/>
            <w:tcBorders>
              <w:top w:val="nil"/>
              <w:bottom w:val="nil"/>
            </w:tcBorders>
          </w:tcPr>
          <w:p w14:paraId="0F709470" w14:textId="77777777" w:rsidR="008B7368" w:rsidRDefault="008B7368">
            <w:pPr>
              <w:pStyle w:val="TableParagraph"/>
              <w:rPr>
                <w:sz w:val="20"/>
              </w:rPr>
            </w:pPr>
          </w:p>
        </w:tc>
      </w:tr>
      <w:tr w:rsidR="008B7368" w14:paraId="5A723581" w14:textId="77777777">
        <w:trPr>
          <w:trHeight w:val="276"/>
        </w:trPr>
        <w:tc>
          <w:tcPr>
            <w:tcW w:w="3493" w:type="dxa"/>
            <w:tcBorders>
              <w:top w:val="nil"/>
              <w:bottom w:val="nil"/>
            </w:tcBorders>
          </w:tcPr>
          <w:p w14:paraId="7C32CFF0" w14:textId="77777777" w:rsidR="008B7368" w:rsidRDefault="008637A8">
            <w:pPr>
              <w:pStyle w:val="TableParagraph"/>
              <w:spacing w:line="256" w:lineRule="exact"/>
              <w:ind w:left="107"/>
              <w:rPr>
                <w:sz w:val="24"/>
              </w:rPr>
            </w:pPr>
            <w:r>
              <w:rPr>
                <w:sz w:val="24"/>
              </w:rPr>
              <w:t>пожаротушения;</w:t>
            </w:r>
          </w:p>
        </w:tc>
        <w:tc>
          <w:tcPr>
            <w:tcW w:w="2857" w:type="dxa"/>
            <w:tcBorders>
              <w:top w:val="nil"/>
              <w:bottom w:val="nil"/>
            </w:tcBorders>
          </w:tcPr>
          <w:p w14:paraId="446021FF" w14:textId="77777777" w:rsidR="008B7368" w:rsidRDefault="008637A8">
            <w:pPr>
              <w:pStyle w:val="TableParagraph"/>
              <w:spacing w:line="256" w:lineRule="exact"/>
              <w:ind w:left="107"/>
              <w:rPr>
                <w:sz w:val="24"/>
              </w:rPr>
            </w:pPr>
            <w:r>
              <w:rPr>
                <w:sz w:val="24"/>
              </w:rPr>
              <w:t>Рациональность</w:t>
            </w:r>
            <w:r>
              <w:rPr>
                <w:spacing w:val="-4"/>
                <w:sz w:val="24"/>
              </w:rPr>
              <w:t xml:space="preserve"> </w:t>
            </w:r>
            <w:r>
              <w:rPr>
                <w:sz w:val="24"/>
              </w:rPr>
              <w:t>дейст-</w:t>
            </w:r>
          </w:p>
        </w:tc>
        <w:tc>
          <w:tcPr>
            <w:tcW w:w="3116" w:type="dxa"/>
            <w:tcBorders>
              <w:top w:val="nil"/>
              <w:bottom w:val="nil"/>
            </w:tcBorders>
          </w:tcPr>
          <w:p w14:paraId="37051E8F" w14:textId="77777777" w:rsidR="008B7368" w:rsidRDefault="008B7368">
            <w:pPr>
              <w:pStyle w:val="TableParagraph"/>
              <w:rPr>
                <w:sz w:val="20"/>
              </w:rPr>
            </w:pPr>
          </w:p>
        </w:tc>
      </w:tr>
      <w:tr w:rsidR="008B7368" w14:paraId="20EE9D9F" w14:textId="77777777">
        <w:trPr>
          <w:trHeight w:val="281"/>
        </w:trPr>
        <w:tc>
          <w:tcPr>
            <w:tcW w:w="3493" w:type="dxa"/>
            <w:tcBorders>
              <w:top w:val="nil"/>
            </w:tcBorders>
          </w:tcPr>
          <w:p w14:paraId="6A7B82BB" w14:textId="77777777" w:rsidR="008B7368" w:rsidRDefault="008637A8">
            <w:pPr>
              <w:pStyle w:val="TableParagraph"/>
              <w:spacing w:line="261" w:lineRule="exact"/>
              <w:ind w:left="107"/>
              <w:rPr>
                <w:sz w:val="24"/>
              </w:rPr>
            </w:pPr>
            <w:r>
              <w:rPr>
                <w:sz w:val="24"/>
              </w:rPr>
              <w:t>ориентироваться</w:t>
            </w:r>
            <w:r>
              <w:rPr>
                <w:spacing w:val="56"/>
                <w:sz w:val="24"/>
              </w:rPr>
              <w:t xml:space="preserve"> </w:t>
            </w:r>
            <w:r>
              <w:rPr>
                <w:sz w:val="24"/>
              </w:rPr>
              <w:t>в</w:t>
            </w:r>
            <w:r>
              <w:rPr>
                <w:spacing w:val="-3"/>
                <w:sz w:val="24"/>
              </w:rPr>
              <w:t xml:space="preserve"> </w:t>
            </w:r>
            <w:r>
              <w:rPr>
                <w:sz w:val="24"/>
              </w:rPr>
              <w:t>перечне</w:t>
            </w:r>
            <w:r>
              <w:rPr>
                <w:spacing w:val="-2"/>
                <w:sz w:val="24"/>
              </w:rPr>
              <w:t xml:space="preserve"> </w:t>
            </w:r>
            <w:r>
              <w:rPr>
                <w:sz w:val="24"/>
              </w:rPr>
              <w:t>во-</w:t>
            </w:r>
          </w:p>
        </w:tc>
        <w:tc>
          <w:tcPr>
            <w:tcW w:w="2857" w:type="dxa"/>
            <w:tcBorders>
              <w:top w:val="nil"/>
            </w:tcBorders>
          </w:tcPr>
          <w:p w14:paraId="1F533D37" w14:textId="77777777" w:rsidR="008B7368" w:rsidRDefault="008637A8">
            <w:pPr>
              <w:pStyle w:val="TableParagraph"/>
              <w:spacing w:line="261" w:lineRule="exact"/>
              <w:ind w:left="107"/>
              <w:rPr>
                <w:sz w:val="24"/>
              </w:rPr>
            </w:pPr>
            <w:r>
              <w:rPr>
                <w:sz w:val="24"/>
              </w:rPr>
              <w:t>вий</w:t>
            </w:r>
            <w:r>
              <w:rPr>
                <w:spacing w:val="59"/>
                <w:sz w:val="24"/>
              </w:rPr>
              <w:t xml:space="preserve"> </w:t>
            </w:r>
            <w:r>
              <w:rPr>
                <w:sz w:val="24"/>
              </w:rPr>
              <w:t>и</w:t>
            </w:r>
            <w:r>
              <w:rPr>
                <w:spacing w:val="-2"/>
                <w:sz w:val="24"/>
              </w:rPr>
              <w:t xml:space="preserve"> </w:t>
            </w:r>
            <w:r>
              <w:rPr>
                <w:sz w:val="24"/>
              </w:rPr>
              <w:t>т.д.</w:t>
            </w:r>
          </w:p>
        </w:tc>
        <w:tc>
          <w:tcPr>
            <w:tcW w:w="3116" w:type="dxa"/>
            <w:tcBorders>
              <w:top w:val="nil"/>
            </w:tcBorders>
          </w:tcPr>
          <w:p w14:paraId="5760356E" w14:textId="77777777" w:rsidR="008B7368" w:rsidRDefault="008B7368">
            <w:pPr>
              <w:pStyle w:val="TableParagraph"/>
              <w:rPr>
                <w:sz w:val="20"/>
              </w:rPr>
            </w:pPr>
          </w:p>
        </w:tc>
      </w:tr>
    </w:tbl>
    <w:p w14:paraId="7D219C5F" w14:textId="77777777" w:rsidR="008B7368" w:rsidRDefault="008B7368">
      <w:pPr>
        <w:rPr>
          <w:sz w:val="20"/>
        </w:rPr>
        <w:sectPr w:rsidR="008B7368">
          <w:pgSz w:w="11910" w:h="16840"/>
          <w:pgMar w:top="840" w:right="720" w:bottom="1400" w:left="1480" w:header="0" w:footer="1218"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3"/>
        <w:gridCol w:w="2857"/>
        <w:gridCol w:w="3116"/>
      </w:tblGrid>
      <w:tr w:rsidR="008B7368" w14:paraId="6337E35B" w14:textId="77777777">
        <w:trPr>
          <w:trHeight w:val="4692"/>
        </w:trPr>
        <w:tc>
          <w:tcPr>
            <w:tcW w:w="3493" w:type="dxa"/>
          </w:tcPr>
          <w:p w14:paraId="0D78F0E2" w14:textId="77777777" w:rsidR="008B7368" w:rsidRDefault="008637A8">
            <w:pPr>
              <w:pStyle w:val="TableParagraph"/>
              <w:ind w:left="107" w:right="199"/>
              <w:rPr>
                <w:sz w:val="24"/>
              </w:rPr>
            </w:pPr>
            <w:r>
              <w:rPr>
                <w:sz w:val="24"/>
              </w:rPr>
              <w:lastRenderedPageBreak/>
              <w:t>енно-учетных специальностей</w:t>
            </w:r>
            <w:r>
              <w:rPr>
                <w:spacing w:val="-57"/>
                <w:sz w:val="24"/>
              </w:rPr>
              <w:t xml:space="preserve"> </w:t>
            </w:r>
            <w:r>
              <w:rPr>
                <w:sz w:val="24"/>
              </w:rPr>
              <w:t>и самостоятельно определять</w:t>
            </w:r>
            <w:r>
              <w:rPr>
                <w:spacing w:val="1"/>
                <w:sz w:val="24"/>
              </w:rPr>
              <w:t xml:space="preserve"> </w:t>
            </w:r>
            <w:r>
              <w:rPr>
                <w:sz w:val="24"/>
              </w:rPr>
              <w:t>среди них родственные полу-</w:t>
            </w:r>
            <w:r>
              <w:rPr>
                <w:spacing w:val="1"/>
                <w:sz w:val="24"/>
              </w:rPr>
              <w:t xml:space="preserve"> </w:t>
            </w:r>
            <w:r>
              <w:rPr>
                <w:sz w:val="24"/>
              </w:rPr>
              <w:t>ченной специальности;</w:t>
            </w:r>
            <w:r>
              <w:rPr>
                <w:spacing w:val="1"/>
                <w:sz w:val="24"/>
              </w:rPr>
              <w:t xml:space="preserve"> </w:t>
            </w:r>
            <w:r>
              <w:rPr>
                <w:sz w:val="24"/>
              </w:rPr>
              <w:t>применять профессиональные</w:t>
            </w:r>
            <w:r>
              <w:rPr>
                <w:spacing w:val="1"/>
                <w:sz w:val="24"/>
              </w:rPr>
              <w:t xml:space="preserve"> </w:t>
            </w:r>
            <w:r>
              <w:rPr>
                <w:sz w:val="24"/>
              </w:rPr>
              <w:t>знания в ходе исполнения обя-</w:t>
            </w:r>
            <w:r>
              <w:rPr>
                <w:spacing w:val="-57"/>
                <w:sz w:val="24"/>
              </w:rPr>
              <w:t xml:space="preserve"> </w:t>
            </w:r>
            <w:r>
              <w:rPr>
                <w:sz w:val="24"/>
              </w:rPr>
              <w:t>занностей военной службы на</w:t>
            </w:r>
            <w:r>
              <w:rPr>
                <w:spacing w:val="1"/>
                <w:sz w:val="24"/>
              </w:rPr>
              <w:t xml:space="preserve"> </w:t>
            </w:r>
            <w:r>
              <w:rPr>
                <w:sz w:val="24"/>
              </w:rPr>
              <w:t>воинских должностях в соот-</w:t>
            </w:r>
            <w:r>
              <w:rPr>
                <w:spacing w:val="1"/>
                <w:sz w:val="24"/>
              </w:rPr>
              <w:t xml:space="preserve"> </w:t>
            </w:r>
            <w:r>
              <w:rPr>
                <w:sz w:val="24"/>
              </w:rPr>
              <w:t>ветствии с полученной специ-</w:t>
            </w:r>
            <w:r>
              <w:rPr>
                <w:spacing w:val="1"/>
                <w:sz w:val="24"/>
              </w:rPr>
              <w:t xml:space="preserve"> </w:t>
            </w:r>
            <w:r>
              <w:rPr>
                <w:sz w:val="24"/>
              </w:rPr>
              <w:t>альностью;</w:t>
            </w:r>
          </w:p>
          <w:p w14:paraId="73BDD80E" w14:textId="77777777" w:rsidR="008B7368" w:rsidRDefault="008637A8">
            <w:pPr>
              <w:pStyle w:val="TableParagraph"/>
              <w:ind w:left="107"/>
              <w:rPr>
                <w:sz w:val="24"/>
              </w:rPr>
            </w:pPr>
            <w:r>
              <w:rPr>
                <w:sz w:val="24"/>
              </w:rPr>
              <w:t>владеть</w:t>
            </w:r>
            <w:r>
              <w:rPr>
                <w:spacing w:val="-2"/>
                <w:sz w:val="24"/>
              </w:rPr>
              <w:t xml:space="preserve"> </w:t>
            </w:r>
            <w:r>
              <w:rPr>
                <w:sz w:val="24"/>
              </w:rPr>
              <w:t>способами</w:t>
            </w:r>
            <w:r>
              <w:rPr>
                <w:spacing w:val="-1"/>
                <w:sz w:val="24"/>
              </w:rPr>
              <w:t xml:space="preserve"> </w:t>
            </w:r>
            <w:r>
              <w:rPr>
                <w:sz w:val="24"/>
              </w:rPr>
              <w:t>бескон-</w:t>
            </w:r>
          </w:p>
          <w:p w14:paraId="551675A4" w14:textId="77777777" w:rsidR="008B7368" w:rsidRDefault="008637A8">
            <w:pPr>
              <w:pStyle w:val="TableParagraph"/>
              <w:ind w:left="107" w:right="170"/>
              <w:rPr>
                <w:sz w:val="24"/>
              </w:rPr>
            </w:pPr>
            <w:r>
              <w:rPr>
                <w:sz w:val="24"/>
              </w:rPr>
              <w:t>фликтного общения и саморе-</w:t>
            </w:r>
            <w:r>
              <w:rPr>
                <w:spacing w:val="1"/>
                <w:sz w:val="24"/>
              </w:rPr>
              <w:t xml:space="preserve"> </w:t>
            </w:r>
            <w:r>
              <w:rPr>
                <w:sz w:val="24"/>
              </w:rPr>
              <w:t>гуляции в повседневной дея-</w:t>
            </w:r>
            <w:r>
              <w:rPr>
                <w:spacing w:val="1"/>
                <w:sz w:val="24"/>
              </w:rPr>
              <w:t xml:space="preserve"> </w:t>
            </w:r>
            <w:r>
              <w:rPr>
                <w:sz w:val="24"/>
              </w:rPr>
              <w:t>тельности</w:t>
            </w:r>
            <w:r>
              <w:rPr>
                <w:spacing w:val="-7"/>
                <w:sz w:val="24"/>
              </w:rPr>
              <w:t xml:space="preserve"> </w:t>
            </w:r>
            <w:r>
              <w:rPr>
                <w:sz w:val="24"/>
              </w:rPr>
              <w:t>и</w:t>
            </w:r>
            <w:r>
              <w:rPr>
                <w:spacing w:val="-5"/>
                <w:sz w:val="24"/>
              </w:rPr>
              <w:t xml:space="preserve"> </w:t>
            </w:r>
            <w:r>
              <w:rPr>
                <w:sz w:val="24"/>
              </w:rPr>
              <w:t>экстремальных</w:t>
            </w:r>
            <w:r>
              <w:rPr>
                <w:spacing w:val="-1"/>
                <w:sz w:val="24"/>
              </w:rPr>
              <w:t xml:space="preserve"> </w:t>
            </w:r>
            <w:r>
              <w:rPr>
                <w:sz w:val="24"/>
              </w:rPr>
              <w:t>ус-</w:t>
            </w:r>
            <w:r>
              <w:rPr>
                <w:spacing w:val="-57"/>
                <w:sz w:val="24"/>
              </w:rPr>
              <w:t xml:space="preserve"> </w:t>
            </w:r>
            <w:r>
              <w:rPr>
                <w:sz w:val="24"/>
              </w:rPr>
              <w:t>ловиях</w:t>
            </w:r>
            <w:r>
              <w:rPr>
                <w:spacing w:val="1"/>
                <w:sz w:val="24"/>
              </w:rPr>
              <w:t xml:space="preserve"> </w:t>
            </w:r>
            <w:r>
              <w:rPr>
                <w:sz w:val="24"/>
              </w:rPr>
              <w:t>военной</w:t>
            </w:r>
            <w:r>
              <w:rPr>
                <w:spacing w:val="-1"/>
                <w:sz w:val="24"/>
              </w:rPr>
              <w:t xml:space="preserve"> </w:t>
            </w:r>
            <w:r>
              <w:rPr>
                <w:sz w:val="24"/>
              </w:rPr>
              <w:t>службы;</w:t>
            </w:r>
            <w:r>
              <w:rPr>
                <w:spacing w:val="1"/>
                <w:sz w:val="24"/>
              </w:rPr>
              <w:t xml:space="preserve"> </w:t>
            </w:r>
            <w:r>
              <w:rPr>
                <w:sz w:val="24"/>
              </w:rPr>
              <w:t>оказывать</w:t>
            </w:r>
            <w:r>
              <w:rPr>
                <w:spacing w:val="-1"/>
                <w:sz w:val="24"/>
              </w:rPr>
              <w:t xml:space="preserve"> </w:t>
            </w:r>
            <w:r>
              <w:rPr>
                <w:sz w:val="24"/>
              </w:rPr>
              <w:t>первую</w:t>
            </w:r>
            <w:r>
              <w:rPr>
                <w:spacing w:val="-2"/>
                <w:sz w:val="24"/>
              </w:rPr>
              <w:t xml:space="preserve"> </w:t>
            </w:r>
            <w:r>
              <w:rPr>
                <w:sz w:val="24"/>
              </w:rPr>
              <w:t>помощь</w:t>
            </w:r>
            <w:r>
              <w:rPr>
                <w:spacing w:val="-1"/>
                <w:sz w:val="24"/>
              </w:rPr>
              <w:t xml:space="preserve"> </w:t>
            </w:r>
            <w:r>
              <w:rPr>
                <w:sz w:val="24"/>
              </w:rPr>
              <w:t>по-</w:t>
            </w:r>
          </w:p>
          <w:p w14:paraId="59ABE56D" w14:textId="77777777" w:rsidR="008B7368" w:rsidRDefault="008637A8">
            <w:pPr>
              <w:pStyle w:val="TableParagraph"/>
              <w:spacing w:line="270" w:lineRule="exact"/>
              <w:ind w:left="107"/>
              <w:rPr>
                <w:sz w:val="24"/>
              </w:rPr>
            </w:pPr>
            <w:r>
              <w:rPr>
                <w:sz w:val="24"/>
              </w:rPr>
              <w:t>страдавшим</w:t>
            </w:r>
          </w:p>
        </w:tc>
        <w:tc>
          <w:tcPr>
            <w:tcW w:w="2857" w:type="dxa"/>
          </w:tcPr>
          <w:p w14:paraId="328D6010" w14:textId="77777777" w:rsidR="008B7368" w:rsidRDefault="008B7368">
            <w:pPr>
              <w:pStyle w:val="TableParagraph"/>
              <w:rPr>
                <w:sz w:val="24"/>
              </w:rPr>
            </w:pPr>
          </w:p>
        </w:tc>
        <w:tc>
          <w:tcPr>
            <w:tcW w:w="3116" w:type="dxa"/>
          </w:tcPr>
          <w:p w14:paraId="74AB1B01" w14:textId="77777777" w:rsidR="008B7368" w:rsidRDefault="008B7368">
            <w:pPr>
              <w:pStyle w:val="TableParagraph"/>
              <w:rPr>
                <w:sz w:val="24"/>
              </w:rPr>
            </w:pPr>
          </w:p>
        </w:tc>
      </w:tr>
    </w:tbl>
    <w:p w14:paraId="721A0CC5" w14:textId="77777777" w:rsidR="00954966" w:rsidRDefault="00954966"/>
    <w:p w14:paraId="6C68E54A" w14:textId="77777777" w:rsidR="00954966" w:rsidRDefault="00954966">
      <w:r>
        <w:br w:type="page"/>
      </w:r>
    </w:p>
    <w:p w14:paraId="0F312E50" w14:textId="77777777" w:rsidR="009340F7" w:rsidRPr="00F248F4" w:rsidRDefault="009340F7" w:rsidP="009340F7">
      <w:pPr>
        <w:jc w:val="right"/>
        <w:rPr>
          <w:b/>
        </w:rPr>
      </w:pPr>
      <w:r w:rsidRPr="00F248F4">
        <w:rPr>
          <w:b/>
        </w:rPr>
        <w:lastRenderedPageBreak/>
        <w:t xml:space="preserve">Приложение3 </w:t>
      </w:r>
    </w:p>
    <w:p w14:paraId="6CCA723A" w14:textId="77777777" w:rsidR="009340F7" w:rsidRPr="00F248F4" w:rsidRDefault="009340F7" w:rsidP="009340F7">
      <w:pPr>
        <w:jc w:val="right"/>
        <w:rPr>
          <w:b/>
          <w:bCs/>
        </w:rPr>
      </w:pPr>
      <w:r w:rsidRPr="00F248F4">
        <w:rPr>
          <w:b/>
          <w:bCs/>
        </w:rPr>
        <w:t xml:space="preserve">к ПООП по </w:t>
      </w:r>
      <w:r>
        <w:rPr>
          <w:b/>
          <w:bCs/>
        </w:rPr>
        <w:t>специальност</w:t>
      </w:r>
      <w:r w:rsidRPr="00F248F4">
        <w:rPr>
          <w:b/>
          <w:bCs/>
        </w:rPr>
        <w:t xml:space="preserve">и </w:t>
      </w:r>
    </w:p>
    <w:p w14:paraId="2D8CF9A2" w14:textId="77777777" w:rsidR="009340F7" w:rsidRPr="00F248F4" w:rsidRDefault="009340F7" w:rsidP="009340F7">
      <w:pPr>
        <w:jc w:val="right"/>
        <w:rPr>
          <w:b/>
        </w:rPr>
      </w:pPr>
      <w:r w:rsidRPr="00F248F4">
        <w:rPr>
          <w:b/>
          <w:bCs/>
        </w:rPr>
        <w:t>43.0</w:t>
      </w:r>
      <w:r>
        <w:rPr>
          <w:b/>
          <w:bCs/>
        </w:rPr>
        <w:t>2.13</w:t>
      </w:r>
      <w:r w:rsidRPr="00F248F4">
        <w:rPr>
          <w:b/>
        </w:rPr>
        <w:t xml:space="preserve"> </w:t>
      </w:r>
      <w:r>
        <w:rPr>
          <w:b/>
        </w:rPr>
        <w:t>Технология парикмахерского искусства</w:t>
      </w:r>
    </w:p>
    <w:p w14:paraId="14517852" w14:textId="77777777" w:rsidR="009340F7" w:rsidRPr="00F248F4" w:rsidRDefault="009340F7" w:rsidP="009340F7">
      <w:pPr>
        <w:jc w:val="right"/>
        <w:rPr>
          <w:b/>
          <w:i/>
        </w:rPr>
      </w:pPr>
    </w:p>
    <w:p w14:paraId="1481ABAC" w14:textId="77777777" w:rsidR="009340F7" w:rsidRPr="00F248F4" w:rsidRDefault="009340F7" w:rsidP="009340F7">
      <w:pPr>
        <w:jc w:val="center"/>
        <w:rPr>
          <w:b/>
          <w:i/>
        </w:rPr>
      </w:pPr>
    </w:p>
    <w:p w14:paraId="4DA39CB5" w14:textId="77777777" w:rsidR="009340F7" w:rsidRPr="00F248F4" w:rsidRDefault="009340F7" w:rsidP="009340F7">
      <w:pPr>
        <w:jc w:val="center"/>
        <w:rPr>
          <w:b/>
          <w:i/>
        </w:rPr>
      </w:pPr>
    </w:p>
    <w:p w14:paraId="18BFA093" w14:textId="77777777" w:rsidR="009340F7" w:rsidRPr="00F248F4" w:rsidRDefault="009340F7" w:rsidP="009340F7">
      <w:pPr>
        <w:jc w:val="center"/>
        <w:rPr>
          <w:b/>
          <w:i/>
        </w:rPr>
      </w:pPr>
    </w:p>
    <w:p w14:paraId="0A7FF28F" w14:textId="77777777" w:rsidR="009340F7" w:rsidRPr="00F248F4" w:rsidRDefault="009340F7" w:rsidP="009340F7">
      <w:pPr>
        <w:jc w:val="center"/>
        <w:rPr>
          <w:b/>
        </w:rPr>
      </w:pPr>
      <w:r w:rsidRPr="00F248F4">
        <w:rPr>
          <w:b/>
        </w:rPr>
        <w:t>ПРИМЕРНАЯ РАБОЧАЯ ПРОГРАММА ВОСПИТАНИЯ</w:t>
      </w:r>
      <w:r w:rsidRPr="00F248F4">
        <w:rPr>
          <w:rStyle w:val="a9"/>
          <w:b/>
        </w:rPr>
        <w:footnoteReference w:id="2"/>
      </w:r>
    </w:p>
    <w:p w14:paraId="6989128A" w14:textId="77777777" w:rsidR="009340F7" w:rsidRPr="00F248F4" w:rsidRDefault="009340F7" w:rsidP="009340F7">
      <w:pPr>
        <w:jc w:val="center"/>
        <w:rPr>
          <w:b/>
          <w:u w:val="single"/>
        </w:rPr>
      </w:pPr>
    </w:p>
    <w:p w14:paraId="4A9939FC" w14:textId="77777777" w:rsidR="009340F7" w:rsidRPr="00F248F4" w:rsidRDefault="009340F7" w:rsidP="009340F7">
      <w:pPr>
        <w:jc w:val="center"/>
        <w:rPr>
          <w:b/>
          <w:i/>
        </w:rPr>
      </w:pPr>
    </w:p>
    <w:p w14:paraId="73524A11" w14:textId="77777777" w:rsidR="009340F7" w:rsidRPr="00F248F4" w:rsidRDefault="009340F7" w:rsidP="009340F7">
      <w:pPr>
        <w:jc w:val="center"/>
        <w:rPr>
          <w:b/>
          <w:i/>
        </w:rPr>
      </w:pPr>
    </w:p>
    <w:p w14:paraId="36F05FFE" w14:textId="77777777" w:rsidR="009340F7" w:rsidRPr="00F248F4" w:rsidRDefault="009340F7" w:rsidP="009340F7">
      <w:pPr>
        <w:jc w:val="center"/>
        <w:rPr>
          <w:b/>
          <w:i/>
        </w:rPr>
      </w:pPr>
    </w:p>
    <w:p w14:paraId="3E9F69D1" w14:textId="77777777" w:rsidR="009340F7" w:rsidRPr="00F248F4" w:rsidRDefault="009340F7" w:rsidP="009340F7">
      <w:pPr>
        <w:jc w:val="center"/>
        <w:rPr>
          <w:b/>
          <w:i/>
        </w:rPr>
      </w:pPr>
    </w:p>
    <w:p w14:paraId="04AB48E7" w14:textId="77777777" w:rsidR="009340F7" w:rsidRPr="00F248F4" w:rsidRDefault="009340F7" w:rsidP="009340F7">
      <w:pPr>
        <w:jc w:val="center"/>
        <w:rPr>
          <w:b/>
          <w:i/>
        </w:rPr>
      </w:pPr>
    </w:p>
    <w:p w14:paraId="3A186E74" w14:textId="77777777" w:rsidR="009340F7" w:rsidRPr="00F248F4" w:rsidRDefault="009340F7" w:rsidP="009340F7">
      <w:pPr>
        <w:jc w:val="center"/>
        <w:rPr>
          <w:b/>
          <w:iCs/>
        </w:rPr>
      </w:pPr>
    </w:p>
    <w:p w14:paraId="56523C3E" w14:textId="77777777" w:rsidR="009340F7" w:rsidRPr="00F248F4" w:rsidRDefault="009340F7" w:rsidP="009340F7">
      <w:pPr>
        <w:jc w:val="center"/>
        <w:rPr>
          <w:b/>
          <w:iCs/>
        </w:rPr>
      </w:pPr>
    </w:p>
    <w:p w14:paraId="2BDE0A24" w14:textId="77777777" w:rsidR="009340F7" w:rsidRPr="00F248F4" w:rsidRDefault="009340F7" w:rsidP="009340F7">
      <w:pPr>
        <w:jc w:val="center"/>
        <w:rPr>
          <w:b/>
          <w:iCs/>
        </w:rPr>
      </w:pPr>
    </w:p>
    <w:p w14:paraId="0037C4F9" w14:textId="77777777" w:rsidR="009340F7" w:rsidRPr="00F248F4" w:rsidRDefault="009340F7" w:rsidP="009340F7">
      <w:pPr>
        <w:jc w:val="center"/>
        <w:rPr>
          <w:b/>
          <w:iCs/>
        </w:rPr>
      </w:pPr>
    </w:p>
    <w:p w14:paraId="768C3947" w14:textId="77777777" w:rsidR="009340F7" w:rsidRPr="00F248F4" w:rsidRDefault="009340F7" w:rsidP="009340F7">
      <w:pPr>
        <w:jc w:val="center"/>
        <w:rPr>
          <w:b/>
          <w:iCs/>
        </w:rPr>
      </w:pPr>
    </w:p>
    <w:p w14:paraId="7C7E5B2B" w14:textId="77777777" w:rsidR="009340F7" w:rsidRPr="00F248F4" w:rsidRDefault="009340F7" w:rsidP="009340F7">
      <w:pPr>
        <w:jc w:val="center"/>
        <w:rPr>
          <w:b/>
          <w:iCs/>
        </w:rPr>
      </w:pPr>
    </w:p>
    <w:p w14:paraId="167C6AF2" w14:textId="77777777" w:rsidR="009340F7" w:rsidRPr="00F248F4" w:rsidRDefault="009340F7" w:rsidP="009340F7">
      <w:pPr>
        <w:jc w:val="center"/>
        <w:rPr>
          <w:b/>
          <w:iCs/>
        </w:rPr>
      </w:pPr>
    </w:p>
    <w:p w14:paraId="3E1F962A" w14:textId="77777777" w:rsidR="009340F7" w:rsidRPr="00F248F4" w:rsidRDefault="009340F7" w:rsidP="009340F7">
      <w:pPr>
        <w:jc w:val="center"/>
        <w:rPr>
          <w:b/>
          <w:iCs/>
        </w:rPr>
      </w:pPr>
    </w:p>
    <w:p w14:paraId="5CD09156" w14:textId="77777777" w:rsidR="009340F7" w:rsidRPr="00F248F4" w:rsidRDefault="009340F7" w:rsidP="009340F7">
      <w:pPr>
        <w:jc w:val="center"/>
        <w:rPr>
          <w:b/>
          <w:iCs/>
        </w:rPr>
      </w:pPr>
    </w:p>
    <w:p w14:paraId="48648667" w14:textId="77777777" w:rsidR="009340F7" w:rsidRPr="00F248F4" w:rsidRDefault="009340F7" w:rsidP="009340F7">
      <w:pPr>
        <w:jc w:val="center"/>
        <w:rPr>
          <w:b/>
          <w:iCs/>
        </w:rPr>
      </w:pPr>
    </w:p>
    <w:p w14:paraId="5385086A" w14:textId="77777777" w:rsidR="009340F7" w:rsidRPr="00F248F4" w:rsidRDefault="009340F7" w:rsidP="009340F7">
      <w:pPr>
        <w:jc w:val="center"/>
        <w:rPr>
          <w:b/>
          <w:iCs/>
        </w:rPr>
      </w:pPr>
    </w:p>
    <w:p w14:paraId="31A0B309" w14:textId="77777777" w:rsidR="009340F7" w:rsidRPr="00F248F4" w:rsidRDefault="009340F7" w:rsidP="009340F7">
      <w:pPr>
        <w:jc w:val="center"/>
        <w:rPr>
          <w:b/>
          <w:iCs/>
        </w:rPr>
      </w:pPr>
    </w:p>
    <w:p w14:paraId="7D0122A7" w14:textId="77777777" w:rsidR="009340F7" w:rsidRPr="00F248F4" w:rsidRDefault="009340F7" w:rsidP="009340F7">
      <w:pPr>
        <w:jc w:val="center"/>
        <w:rPr>
          <w:b/>
          <w:iCs/>
        </w:rPr>
      </w:pPr>
    </w:p>
    <w:p w14:paraId="2F9B5E53" w14:textId="77777777" w:rsidR="009340F7" w:rsidRPr="00F248F4" w:rsidRDefault="009340F7" w:rsidP="009340F7">
      <w:pPr>
        <w:jc w:val="center"/>
        <w:rPr>
          <w:b/>
          <w:iCs/>
        </w:rPr>
      </w:pPr>
    </w:p>
    <w:p w14:paraId="767E6127" w14:textId="77777777" w:rsidR="009340F7" w:rsidRPr="00F248F4" w:rsidRDefault="009340F7" w:rsidP="009340F7">
      <w:pPr>
        <w:jc w:val="center"/>
        <w:rPr>
          <w:b/>
          <w:iCs/>
        </w:rPr>
      </w:pPr>
    </w:p>
    <w:p w14:paraId="69620E8D" w14:textId="77777777" w:rsidR="009340F7" w:rsidRPr="00F248F4" w:rsidRDefault="009340F7" w:rsidP="009340F7">
      <w:pPr>
        <w:jc w:val="center"/>
        <w:rPr>
          <w:b/>
          <w:iCs/>
        </w:rPr>
      </w:pPr>
    </w:p>
    <w:p w14:paraId="71D51AF3" w14:textId="77777777" w:rsidR="009340F7" w:rsidRPr="00F248F4" w:rsidRDefault="009340F7" w:rsidP="009340F7">
      <w:pPr>
        <w:jc w:val="center"/>
        <w:rPr>
          <w:b/>
          <w:iCs/>
        </w:rPr>
      </w:pPr>
    </w:p>
    <w:p w14:paraId="1777D36B" w14:textId="77777777" w:rsidR="009340F7" w:rsidRPr="00F248F4" w:rsidRDefault="009340F7" w:rsidP="009340F7">
      <w:pPr>
        <w:jc w:val="center"/>
        <w:rPr>
          <w:b/>
          <w:iCs/>
        </w:rPr>
      </w:pPr>
    </w:p>
    <w:p w14:paraId="6AF65C27" w14:textId="77777777" w:rsidR="009340F7" w:rsidRPr="00F248F4" w:rsidRDefault="009340F7" w:rsidP="009340F7">
      <w:pPr>
        <w:jc w:val="center"/>
        <w:rPr>
          <w:b/>
          <w:iCs/>
        </w:rPr>
      </w:pPr>
    </w:p>
    <w:p w14:paraId="083A2B6C" w14:textId="77777777" w:rsidR="009340F7" w:rsidRPr="00F248F4" w:rsidRDefault="009340F7" w:rsidP="009340F7">
      <w:pPr>
        <w:jc w:val="center"/>
        <w:rPr>
          <w:b/>
          <w:iCs/>
        </w:rPr>
      </w:pPr>
    </w:p>
    <w:p w14:paraId="3AA08D66" w14:textId="77777777" w:rsidR="009340F7" w:rsidRPr="00F248F4" w:rsidRDefault="009340F7" w:rsidP="009340F7">
      <w:pPr>
        <w:jc w:val="center"/>
        <w:rPr>
          <w:b/>
          <w:iCs/>
        </w:rPr>
      </w:pPr>
    </w:p>
    <w:p w14:paraId="3C5D609D" w14:textId="77777777" w:rsidR="009340F7" w:rsidRPr="00F248F4" w:rsidRDefault="009340F7" w:rsidP="009340F7">
      <w:pPr>
        <w:jc w:val="center"/>
        <w:rPr>
          <w:b/>
          <w:iCs/>
        </w:rPr>
      </w:pPr>
    </w:p>
    <w:p w14:paraId="655049B7" w14:textId="77777777" w:rsidR="009340F7" w:rsidRPr="00F248F4" w:rsidRDefault="009340F7" w:rsidP="009340F7">
      <w:pPr>
        <w:jc w:val="center"/>
        <w:rPr>
          <w:b/>
          <w:iCs/>
        </w:rPr>
      </w:pPr>
    </w:p>
    <w:p w14:paraId="5428D3C9" w14:textId="77777777" w:rsidR="009340F7" w:rsidRPr="00F248F4" w:rsidRDefault="009340F7" w:rsidP="009340F7">
      <w:pPr>
        <w:jc w:val="center"/>
        <w:rPr>
          <w:b/>
          <w:iCs/>
        </w:rPr>
      </w:pPr>
    </w:p>
    <w:p w14:paraId="3D51ABD9" w14:textId="77777777" w:rsidR="009340F7" w:rsidRPr="00F248F4" w:rsidRDefault="009340F7" w:rsidP="009340F7">
      <w:pPr>
        <w:jc w:val="center"/>
        <w:rPr>
          <w:b/>
          <w:iCs/>
        </w:rPr>
      </w:pPr>
    </w:p>
    <w:p w14:paraId="013A77E8" w14:textId="77777777" w:rsidR="009340F7" w:rsidRPr="00F248F4" w:rsidRDefault="009340F7" w:rsidP="009340F7">
      <w:pPr>
        <w:jc w:val="center"/>
        <w:rPr>
          <w:b/>
          <w:iCs/>
        </w:rPr>
      </w:pPr>
    </w:p>
    <w:p w14:paraId="3B16AB1D" w14:textId="77777777" w:rsidR="009340F7" w:rsidRPr="00F248F4" w:rsidRDefault="009340F7" w:rsidP="009340F7">
      <w:pPr>
        <w:jc w:val="center"/>
        <w:rPr>
          <w:b/>
          <w:iCs/>
        </w:rPr>
      </w:pPr>
    </w:p>
    <w:p w14:paraId="6FAF5B57" w14:textId="77777777" w:rsidR="009340F7" w:rsidRPr="00F248F4" w:rsidRDefault="009340F7" w:rsidP="009340F7">
      <w:pPr>
        <w:jc w:val="center"/>
        <w:rPr>
          <w:b/>
          <w:iCs/>
        </w:rPr>
      </w:pPr>
    </w:p>
    <w:p w14:paraId="354FFBD0" w14:textId="77777777" w:rsidR="009340F7" w:rsidRPr="00F248F4" w:rsidRDefault="009340F7" w:rsidP="009340F7">
      <w:pPr>
        <w:jc w:val="center"/>
        <w:rPr>
          <w:b/>
          <w:iCs/>
        </w:rPr>
      </w:pPr>
    </w:p>
    <w:p w14:paraId="587C20EB" w14:textId="77777777" w:rsidR="009340F7" w:rsidRPr="00F248F4" w:rsidRDefault="009340F7" w:rsidP="009340F7">
      <w:pPr>
        <w:jc w:val="center"/>
        <w:rPr>
          <w:b/>
          <w:iCs/>
        </w:rPr>
      </w:pPr>
    </w:p>
    <w:p w14:paraId="2D07C6B7" w14:textId="77777777" w:rsidR="009340F7" w:rsidRPr="00F248F4" w:rsidRDefault="009340F7" w:rsidP="009340F7">
      <w:pPr>
        <w:jc w:val="center"/>
        <w:rPr>
          <w:b/>
          <w:iCs/>
        </w:rPr>
      </w:pPr>
    </w:p>
    <w:p w14:paraId="1E5F312D" w14:textId="77777777" w:rsidR="009340F7" w:rsidRPr="00F248F4" w:rsidRDefault="009340F7" w:rsidP="009340F7">
      <w:pPr>
        <w:jc w:val="center"/>
        <w:rPr>
          <w:b/>
          <w:iCs/>
        </w:rPr>
      </w:pPr>
      <w:r w:rsidRPr="00F248F4">
        <w:rPr>
          <w:b/>
          <w:iCs/>
        </w:rPr>
        <w:t>2021</w:t>
      </w:r>
      <w:r>
        <w:rPr>
          <w:b/>
          <w:iCs/>
        </w:rPr>
        <w:t xml:space="preserve"> </w:t>
      </w:r>
      <w:r w:rsidRPr="00F248F4">
        <w:rPr>
          <w:b/>
          <w:iCs/>
        </w:rPr>
        <w:t>г.</w:t>
      </w:r>
    </w:p>
    <w:p w14:paraId="44EE44E5" w14:textId="77777777" w:rsidR="009340F7" w:rsidRPr="00F248F4" w:rsidRDefault="009340F7" w:rsidP="009340F7">
      <w:pPr>
        <w:spacing w:before="120" w:after="120"/>
        <w:jc w:val="center"/>
        <w:rPr>
          <w:b/>
        </w:rPr>
      </w:pPr>
      <w:r w:rsidRPr="00F248F4">
        <w:rPr>
          <w:b/>
          <w:sz w:val="28"/>
          <w:szCs w:val="28"/>
        </w:rPr>
        <w:br w:type="page"/>
      </w:r>
      <w:r w:rsidRPr="00F248F4">
        <w:rPr>
          <w:b/>
        </w:rPr>
        <w:lastRenderedPageBreak/>
        <w:t>СОДЕРЖАНИЕ</w:t>
      </w:r>
    </w:p>
    <w:p w14:paraId="03D5CBDA" w14:textId="77777777" w:rsidR="009340F7" w:rsidRPr="00F248F4" w:rsidRDefault="009340F7" w:rsidP="009340F7">
      <w:pPr>
        <w:spacing w:before="120" w:after="120"/>
        <w:jc w:val="center"/>
        <w:rPr>
          <w:b/>
        </w:rPr>
      </w:pPr>
    </w:p>
    <w:p w14:paraId="3BFA28B0" w14:textId="77777777" w:rsidR="009340F7" w:rsidRPr="00F248F4" w:rsidRDefault="009340F7" w:rsidP="009340F7">
      <w:pPr>
        <w:keepNext/>
        <w:tabs>
          <w:tab w:val="right" w:leader="dot" w:pos="9356"/>
        </w:tabs>
        <w:spacing w:before="120" w:after="120" w:line="360" w:lineRule="auto"/>
        <w:jc w:val="both"/>
        <w:outlineLvl w:val="0"/>
        <w:rPr>
          <w:b/>
          <w:kern w:val="32"/>
        </w:rPr>
      </w:pPr>
      <w:bookmarkStart w:id="15" w:name="_Hlk73028408"/>
      <w:r w:rsidRPr="00F248F4">
        <w:rPr>
          <w:b/>
          <w:kern w:val="32"/>
        </w:rPr>
        <w:t>РАЗДЕЛ 1. ПАСПОРТ ПРИМЕРНОЙ РАБОЧЕЙ ПРОГРАММЫ ВОСПИТАНИЯ</w:t>
      </w:r>
    </w:p>
    <w:p w14:paraId="06F7AE26" w14:textId="77777777" w:rsidR="009340F7" w:rsidRPr="00F248F4" w:rsidRDefault="009340F7" w:rsidP="009340F7">
      <w:pPr>
        <w:keepNext/>
        <w:tabs>
          <w:tab w:val="right" w:leader="dot" w:pos="9356"/>
        </w:tabs>
        <w:spacing w:before="120" w:after="120" w:line="360" w:lineRule="auto"/>
        <w:jc w:val="both"/>
        <w:outlineLvl w:val="0"/>
        <w:rPr>
          <w:b/>
          <w:kern w:val="32"/>
        </w:rPr>
      </w:pPr>
      <w:r w:rsidRPr="00F248F4">
        <w:rPr>
          <w:b/>
          <w:kern w:val="32"/>
        </w:rPr>
        <w:t xml:space="preserve">РАЗДЕЛ 2. </w:t>
      </w:r>
      <w:r w:rsidRPr="00F248F4">
        <w:rPr>
          <w:b/>
          <w:bCs/>
          <w:iCs/>
          <w:kern w:val="32"/>
        </w:rPr>
        <w:t>ОЦЕНКА ОСВОЕНИЯ ОБУЧАЮЩИМИСЯ ОСНОВНОЙ ОБРАЗОВАТЕЛЬНОЙ ПРОГРАММЫ В ЧАСТИ ДОСТИЖЕНИЯ ЛИЧНОСТНЫХ РЕЗУЛЬТАТОВ</w:t>
      </w:r>
    </w:p>
    <w:p w14:paraId="66E0A2D9" w14:textId="77777777" w:rsidR="009340F7" w:rsidRPr="00F248F4" w:rsidRDefault="009340F7" w:rsidP="009340F7">
      <w:pPr>
        <w:keepNext/>
        <w:tabs>
          <w:tab w:val="right" w:leader="dot" w:pos="9356"/>
        </w:tabs>
        <w:spacing w:before="120" w:after="120" w:line="360" w:lineRule="auto"/>
        <w:jc w:val="both"/>
        <w:outlineLvl w:val="0"/>
        <w:rPr>
          <w:b/>
          <w:kern w:val="32"/>
        </w:rPr>
      </w:pPr>
      <w:r w:rsidRPr="00F248F4">
        <w:rPr>
          <w:b/>
          <w:kern w:val="32"/>
        </w:rPr>
        <w:t xml:space="preserve">РАЗДЕЛ 3. </w:t>
      </w:r>
      <w:r w:rsidRPr="00F248F4">
        <w:rPr>
          <w:b/>
          <w:bCs/>
          <w:iCs/>
          <w:kern w:val="32"/>
        </w:rPr>
        <w:t>ТРЕБОВАНИЯ К РЕСУРСНОМУ ОБЕСПЕЧЕНИЮ ВОСПИТАТЕЛЬНОЙ РАБОТЫ</w:t>
      </w:r>
    </w:p>
    <w:p w14:paraId="52D43DC4" w14:textId="77777777" w:rsidR="009340F7" w:rsidRPr="00F248F4" w:rsidRDefault="009340F7" w:rsidP="009340F7">
      <w:pPr>
        <w:keepNext/>
        <w:tabs>
          <w:tab w:val="left" w:pos="709"/>
          <w:tab w:val="right" w:leader="dot" w:pos="9356"/>
        </w:tabs>
        <w:spacing w:before="120" w:after="120" w:line="360" w:lineRule="auto"/>
        <w:jc w:val="both"/>
        <w:outlineLvl w:val="0"/>
        <w:rPr>
          <w:b/>
        </w:rPr>
      </w:pPr>
      <w:r w:rsidRPr="00F248F4">
        <w:rPr>
          <w:b/>
          <w:iCs/>
          <w:kern w:val="32"/>
        </w:rPr>
        <w:t>РАЗДЕЛ 4. ПРИМЕРНЫЙ КАЛЕНДАРНЫЙ ПЛАН ВОСПИТАТЕЛЬНОЙ РАБОТЫ</w:t>
      </w:r>
      <w:bookmarkEnd w:id="15"/>
    </w:p>
    <w:p w14:paraId="3352675D" w14:textId="77777777" w:rsidR="009340F7" w:rsidRPr="00F248F4" w:rsidRDefault="009340F7" w:rsidP="009340F7">
      <w:pPr>
        <w:rPr>
          <w:b/>
        </w:rPr>
      </w:pPr>
    </w:p>
    <w:p w14:paraId="7B54287C" w14:textId="77777777" w:rsidR="009340F7" w:rsidRPr="00F248F4" w:rsidRDefault="009340F7" w:rsidP="009340F7">
      <w:pPr>
        <w:spacing w:before="120" w:after="120"/>
        <w:rPr>
          <w:b/>
        </w:rPr>
      </w:pPr>
      <w:r w:rsidRPr="00F248F4">
        <w:rPr>
          <w:b/>
        </w:rPr>
        <w:br w:type="page"/>
      </w:r>
    </w:p>
    <w:p w14:paraId="66A204BF" w14:textId="77777777" w:rsidR="009340F7" w:rsidRPr="00F248F4" w:rsidRDefault="009340F7" w:rsidP="009340F7">
      <w:pPr>
        <w:spacing w:before="120" w:after="120"/>
        <w:jc w:val="center"/>
        <w:rPr>
          <w:b/>
        </w:rPr>
      </w:pPr>
      <w:r w:rsidRPr="00F248F4">
        <w:rPr>
          <w:b/>
        </w:rPr>
        <w:lastRenderedPageBreak/>
        <w:t xml:space="preserve">РАЗДЕЛ 1. </w:t>
      </w:r>
      <w:bookmarkStart w:id="16" w:name="_Hlk73030772"/>
      <w:r w:rsidRPr="00F248F4">
        <w:rPr>
          <w:b/>
        </w:rPr>
        <w:t>ПАСПОРТ ПРИМЕРНОЙ РАБОЧЕЙ ПРОГРАММЫ ВОСПИТАНИЯ</w:t>
      </w:r>
      <w:bookmarkEnd w:id="16"/>
    </w:p>
    <w:p w14:paraId="709CFC35" w14:textId="77777777" w:rsidR="009340F7" w:rsidRPr="00F248F4" w:rsidRDefault="009340F7" w:rsidP="009340F7">
      <w:pPr>
        <w:spacing w:before="120" w:after="120"/>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8109"/>
      </w:tblGrid>
      <w:tr w:rsidR="009340F7" w:rsidRPr="00F248F4" w14:paraId="75059606" w14:textId="77777777" w:rsidTr="00F31E5C">
        <w:tc>
          <w:tcPr>
            <w:tcW w:w="1984" w:type="dxa"/>
          </w:tcPr>
          <w:p w14:paraId="518481E0" w14:textId="77777777" w:rsidR="009340F7" w:rsidRPr="00F248F4" w:rsidRDefault="009340F7" w:rsidP="00F31E5C">
            <w:pPr>
              <w:spacing w:before="120" w:after="120"/>
              <w:jc w:val="center"/>
              <w:rPr>
                <w:b/>
              </w:rPr>
            </w:pPr>
            <w:r w:rsidRPr="00F248F4">
              <w:rPr>
                <w:b/>
              </w:rPr>
              <w:t xml:space="preserve">Название </w:t>
            </w:r>
          </w:p>
        </w:tc>
        <w:tc>
          <w:tcPr>
            <w:tcW w:w="8109" w:type="dxa"/>
          </w:tcPr>
          <w:p w14:paraId="63775BB2" w14:textId="77777777" w:rsidR="009340F7" w:rsidRPr="00F248F4" w:rsidRDefault="009340F7" w:rsidP="00F31E5C">
            <w:pPr>
              <w:spacing w:before="120" w:after="120"/>
              <w:jc w:val="center"/>
              <w:rPr>
                <w:b/>
              </w:rPr>
            </w:pPr>
            <w:r w:rsidRPr="00F248F4">
              <w:rPr>
                <w:b/>
              </w:rPr>
              <w:t>Содержание</w:t>
            </w:r>
          </w:p>
        </w:tc>
      </w:tr>
      <w:tr w:rsidR="009340F7" w:rsidRPr="00F248F4" w14:paraId="0E59715D" w14:textId="77777777" w:rsidTr="00F31E5C">
        <w:tc>
          <w:tcPr>
            <w:tcW w:w="1984" w:type="dxa"/>
          </w:tcPr>
          <w:p w14:paraId="725966A1" w14:textId="77777777" w:rsidR="009340F7" w:rsidRPr="00F248F4" w:rsidRDefault="009340F7" w:rsidP="00F31E5C">
            <w:pPr>
              <w:spacing w:before="120" w:after="120"/>
              <w:jc w:val="center"/>
              <w:rPr>
                <w:b/>
              </w:rPr>
            </w:pPr>
            <w:r w:rsidRPr="00F248F4">
              <w:t>Наименование программы</w:t>
            </w:r>
          </w:p>
        </w:tc>
        <w:tc>
          <w:tcPr>
            <w:tcW w:w="8109" w:type="dxa"/>
          </w:tcPr>
          <w:p w14:paraId="6AC31177" w14:textId="77777777" w:rsidR="009340F7" w:rsidRPr="00F248F4" w:rsidRDefault="009340F7" w:rsidP="00F31E5C">
            <w:pPr>
              <w:jc w:val="both"/>
            </w:pPr>
            <w:r w:rsidRPr="00F248F4">
              <w:t xml:space="preserve">Примерная рабочая программа воспитания </w:t>
            </w:r>
            <w:r w:rsidRPr="00F248F4">
              <w:rPr>
                <w:bCs/>
              </w:rPr>
              <w:t xml:space="preserve">по </w:t>
            </w:r>
            <w:r>
              <w:rPr>
                <w:bCs/>
              </w:rPr>
              <w:t>специальност</w:t>
            </w:r>
            <w:r w:rsidRPr="00F248F4">
              <w:rPr>
                <w:bCs/>
              </w:rPr>
              <w:t>и</w:t>
            </w:r>
          </w:p>
          <w:p w14:paraId="5882007C" w14:textId="77777777" w:rsidR="009340F7" w:rsidRPr="00F248F4" w:rsidRDefault="009340F7" w:rsidP="00F31E5C">
            <w:pPr>
              <w:jc w:val="both"/>
              <w:rPr>
                <w:b/>
                <w:i/>
                <w:iCs/>
              </w:rPr>
            </w:pPr>
            <w:r w:rsidRPr="00F248F4">
              <w:rPr>
                <w:bCs/>
              </w:rPr>
              <w:t>43.0</w:t>
            </w:r>
            <w:r>
              <w:rPr>
                <w:bCs/>
              </w:rPr>
              <w:t>2.13 Технология парикмахерского искусства</w:t>
            </w:r>
          </w:p>
        </w:tc>
      </w:tr>
      <w:tr w:rsidR="009340F7" w:rsidRPr="00F248F4" w14:paraId="5B79BADA" w14:textId="77777777" w:rsidTr="00F31E5C">
        <w:tc>
          <w:tcPr>
            <w:tcW w:w="1984" w:type="dxa"/>
          </w:tcPr>
          <w:p w14:paraId="185EA7DF" w14:textId="77777777" w:rsidR="009340F7" w:rsidRPr="00F248F4" w:rsidRDefault="009340F7" w:rsidP="00F31E5C">
            <w:pPr>
              <w:spacing w:before="120" w:after="120"/>
              <w:jc w:val="center"/>
              <w:rPr>
                <w:b/>
              </w:rPr>
            </w:pPr>
            <w:r w:rsidRPr="00F248F4">
              <w:t>Основания для разработки программы</w:t>
            </w:r>
          </w:p>
        </w:tc>
        <w:tc>
          <w:tcPr>
            <w:tcW w:w="8109" w:type="dxa"/>
          </w:tcPr>
          <w:p w14:paraId="025ADA80" w14:textId="77777777" w:rsidR="009340F7" w:rsidRPr="00F248F4" w:rsidRDefault="009340F7" w:rsidP="00F31E5C">
            <w:pPr>
              <w:jc w:val="both"/>
            </w:pPr>
            <w:r w:rsidRPr="00F248F4">
              <w:t>Настоящая программа разработана на основе следующих нормативных правовых документов:</w:t>
            </w:r>
          </w:p>
          <w:p w14:paraId="727D14B9" w14:textId="77777777" w:rsidR="009340F7" w:rsidRPr="00F248F4" w:rsidRDefault="009340F7" w:rsidP="00F31E5C">
            <w:pPr>
              <w:jc w:val="both"/>
            </w:pPr>
            <w:r>
              <w:t xml:space="preserve">- </w:t>
            </w:r>
            <w:r w:rsidRPr="00F248F4">
              <w:t>Конституция Российской Федерации;</w:t>
            </w:r>
          </w:p>
          <w:p w14:paraId="4390EE34" w14:textId="77777777" w:rsidR="009340F7" w:rsidRPr="00F248F4" w:rsidRDefault="009340F7" w:rsidP="00F31E5C">
            <w:pPr>
              <w:jc w:val="both"/>
            </w:pPr>
            <w:r>
              <w:t xml:space="preserve">- </w:t>
            </w:r>
            <w:r w:rsidRPr="00F248F4">
              <w:t xml:space="preserve">Указ Президента Российской Федерации от 21.07.2020 № 474 </w:t>
            </w:r>
            <w:r w:rsidRPr="00F248F4">
              <w:br/>
              <w:t>«О национальных целях развития Российской Федерации на период до 2030 года»;</w:t>
            </w:r>
          </w:p>
          <w:p w14:paraId="2A0F0826" w14:textId="77777777" w:rsidR="009340F7" w:rsidRPr="00F248F4" w:rsidRDefault="009340F7" w:rsidP="00F31E5C">
            <w:pPr>
              <w:jc w:val="both"/>
            </w:pPr>
            <w:r>
              <w:t xml:space="preserve">- </w:t>
            </w:r>
            <w:r w:rsidRPr="00F248F4">
              <w:t xml:space="preserve">Федеральный Закон от 31.07.2020 № 304-ФЗ «О внесении изменений </w:t>
            </w:r>
            <w:r w:rsidRPr="00F248F4">
              <w:br/>
              <w:t>в Федеральный закон «Об образовании в Российской Федерации» по вопросам воспитания обучающихся» (далее-ФЗ-304);</w:t>
            </w:r>
          </w:p>
          <w:p w14:paraId="1DB869AE" w14:textId="77777777" w:rsidR="009340F7" w:rsidRPr="00F248F4" w:rsidRDefault="009340F7" w:rsidP="00F31E5C">
            <w:pPr>
              <w:jc w:val="both"/>
            </w:pPr>
            <w:r w:rsidRPr="00F248F4">
              <w:t xml:space="preserve">распоряжение Правительства Российской Федерации от 12.11.2020 </w:t>
            </w:r>
            <w:r w:rsidRPr="00F248F4">
              <w:br/>
              <w:t xml:space="preserve">№ 2945-р об утверждении Плана мероприятий по реализации </w:t>
            </w:r>
            <w:r w:rsidRPr="00F248F4">
              <w:br/>
              <w:t>в 2021–2025 годах Стратегии развития воспитания в Российской Федерации на период до 2025 года;</w:t>
            </w:r>
          </w:p>
          <w:p w14:paraId="46BB03D0" w14:textId="77777777" w:rsidR="009340F7" w:rsidRDefault="009340F7" w:rsidP="00F31E5C">
            <w:pPr>
              <w:spacing w:line="276" w:lineRule="auto"/>
              <w:jc w:val="both"/>
            </w:pPr>
            <w:r>
              <w:t xml:space="preserve">- </w:t>
            </w:r>
            <w:r>
              <w:rPr>
                <w:sz w:val="24"/>
              </w:rPr>
              <w:t>Приказ Минобрнауки России от 09.12.16</w:t>
            </w:r>
            <w:r>
              <w:rPr>
                <w:spacing w:val="1"/>
                <w:sz w:val="24"/>
              </w:rPr>
              <w:t xml:space="preserve"> </w:t>
            </w:r>
            <w:r>
              <w:rPr>
                <w:sz w:val="24"/>
              </w:rPr>
              <w:t>№ 1558</w:t>
            </w:r>
            <w:r>
              <w:rPr>
                <w:spacing w:val="1"/>
                <w:sz w:val="24"/>
              </w:rPr>
              <w:t xml:space="preserve"> </w:t>
            </w:r>
            <w:r>
              <w:t>«Об утверждении феде</w:t>
            </w:r>
            <w:r>
              <w:rPr>
                <w:sz w:val="24"/>
              </w:rPr>
              <w:t>рального государственного образовательного стандарт</w:t>
            </w:r>
            <w:r>
              <w:t>а среднего профессионального об</w:t>
            </w:r>
            <w:r>
              <w:rPr>
                <w:sz w:val="24"/>
              </w:rPr>
              <w:t>разования по специальности 43.02.13 Технология парик</w:t>
            </w:r>
            <w:r>
              <w:t>махерского искусства» (зарегист</w:t>
            </w:r>
            <w:r>
              <w:rPr>
                <w:sz w:val="24"/>
              </w:rPr>
              <w:t>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20</w:t>
            </w:r>
            <w:r>
              <w:rPr>
                <w:spacing w:val="1"/>
                <w:sz w:val="24"/>
              </w:rPr>
              <w:t xml:space="preserve"> </w:t>
            </w:r>
            <w:r>
              <w:rPr>
                <w:sz w:val="24"/>
              </w:rPr>
              <w:t>декабря</w:t>
            </w:r>
            <w:r>
              <w:rPr>
                <w:spacing w:val="1"/>
                <w:sz w:val="24"/>
              </w:rPr>
              <w:t xml:space="preserve"> </w:t>
            </w:r>
            <w:r>
              <w:rPr>
                <w:sz w:val="24"/>
              </w:rPr>
              <w:t>2016</w:t>
            </w:r>
            <w:r>
              <w:rPr>
                <w:spacing w:val="1"/>
                <w:sz w:val="24"/>
              </w:rPr>
              <w:t xml:space="preserve"> </w:t>
            </w:r>
            <w:r>
              <w:rPr>
                <w:sz w:val="24"/>
              </w:rPr>
              <w:t>г.,</w:t>
            </w:r>
            <w:r>
              <w:rPr>
                <w:spacing w:val="1"/>
                <w:sz w:val="24"/>
              </w:rPr>
              <w:t xml:space="preserve"> </w:t>
            </w:r>
            <w:r>
              <w:rPr>
                <w:sz w:val="24"/>
              </w:rPr>
              <w:t>рег.</w:t>
            </w:r>
            <w:r>
              <w:rPr>
                <w:spacing w:val="1"/>
                <w:sz w:val="24"/>
              </w:rPr>
              <w:t xml:space="preserve"> </w:t>
            </w:r>
            <w:r>
              <w:rPr>
                <w:sz w:val="24"/>
              </w:rPr>
              <w:t>№</w:t>
            </w:r>
            <w:r>
              <w:rPr>
                <w:spacing w:val="1"/>
                <w:sz w:val="24"/>
              </w:rPr>
              <w:t xml:space="preserve"> </w:t>
            </w:r>
            <w:r>
              <w:rPr>
                <w:sz w:val="24"/>
              </w:rPr>
              <w:t>44830);</w:t>
            </w:r>
          </w:p>
          <w:p w14:paraId="0F8E26F8" w14:textId="77777777" w:rsidR="009340F7" w:rsidRPr="00F248F4" w:rsidRDefault="009340F7" w:rsidP="00F31E5C">
            <w:pPr>
              <w:spacing w:line="276" w:lineRule="auto"/>
              <w:jc w:val="both"/>
            </w:pPr>
            <w:r>
              <w:t xml:space="preserve">- </w:t>
            </w:r>
            <w:r w:rsidRPr="00E704E7">
              <w:t>Приказ Министерства труда и социальной защиты Российской Федерации от 25.12.2014 г. № 134н «Об утверждении профессионального стандарта «Специалист по предоставлению парикмахерских услуг» (зарегистрирован Министерством юстиции Российской Федерации 06.02</w:t>
            </w:r>
            <w:r>
              <w:t>.2015, регистрационный № 35906).</w:t>
            </w:r>
          </w:p>
        </w:tc>
      </w:tr>
      <w:tr w:rsidR="009340F7" w:rsidRPr="00F248F4" w14:paraId="0FBD8ED2" w14:textId="77777777" w:rsidTr="00F31E5C">
        <w:tc>
          <w:tcPr>
            <w:tcW w:w="1984" w:type="dxa"/>
          </w:tcPr>
          <w:p w14:paraId="68023754" w14:textId="77777777" w:rsidR="009340F7" w:rsidRPr="00F248F4" w:rsidRDefault="009340F7" w:rsidP="00F31E5C">
            <w:pPr>
              <w:spacing w:before="120" w:after="120"/>
              <w:jc w:val="center"/>
              <w:rPr>
                <w:b/>
              </w:rPr>
            </w:pPr>
            <w:r w:rsidRPr="00F248F4">
              <w:t>Цель программы</w:t>
            </w:r>
          </w:p>
        </w:tc>
        <w:tc>
          <w:tcPr>
            <w:tcW w:w="8109" w:type="dxa"/>
          </w:tcPr>
          <w:p w14:paraId="38116E34" w14:textId="77777777" w:rsidR="009340F7" w:rsidRPr="00F248F4" w:rsidRDefault="009340F7" w:rsidP="00F31E5C">
            <w:pPr>
              <w:jc w:val="both"/>
              <w:rPr>
                <w:bCs/>
              </w:rPr>
            </w:pPr>
            <w:r w:rsidRPr="00F248F4">
              <w:rPr>
                <w:bCs/>
              </w:rPr>
              <w:t xml:space="preserve">Цель рабочей программы воспитания – личностное развитие обучающихся </w:t>
            </w:r>
            <w:r w:rsidRPr="00F248F4">
              <w:rPr>
                <w:bCs/>
              </w:rPr>
              <w:br/>
              <w:t xml:space="preserve">и их социализация, проявляющиеся в развитии их позитивных отношений </w:t>
            </w:r>
            <w:r w:rsidRPr="00F248F4">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9340F7" w:rsidRPr="00F248F4" w14:paraId="057E892B" w14:textId="77777777" w:rsidTr="00F31E5C">
        <w:tc>
          <w:tcPr>
            <w:tcW w:w="1984" w:type="dxa"/>
          </w:tcPr>
          <w:p w14:paraId="761CBE2A" w14:textId="77777777" w:rsidR="009340F7" w:rsidRPr="00F248F4" w:rsidRDefault="009340F7" w:rsidP="00F31E5C">
            <w:pPr>
              <w:spacing w:before="120" w:after="120"/>
              <w:jc w:val="center"/>
            </w:pPr>
            <w:r w:rsidRPr="00F248F4">
              <w:t>Сроки реализации программы</w:t>
            </w:r>
          </w:p>
        </w:tc>
        <w:tc>
          <w:tcPr>
            <w:tcW w:w="8109" w:type="dxa"/>
          </w:tcPr>
          <w:p w14:paraId="47B85415" w14:textId="77777777" w:rsidR="009340F7" w:rsidRPr="00F248F4" w:rsidRDefault="009340F7" w:rsidP="00F31E5C">
            <w:pPr>
              <w:jc w:val="both"/>
              <w:rPr>
                <w:i/>
                <w:iCs/>
              </w:rPr>
            </w:pPr>
            <w:r w:rsidRPr="00F248F4">
              <w:t>Срок получения образования по образовательной программе, реализуемой на базе среднего общего образования в очной форме – 2 года 10 месяцев.</w:t>
            </w:r>
          </w:p>
        </w:tc>
      </w:tr>
      <w:tr w:rsidR="009340F7" w:rsidRPr="00F248F4" w14:paraId="3EEB5C5B" w14:textId="77777777" w:rsidTr="00F31E5C">
        <w:tc>
          <w:tcPr>
            <w:tcW w:w="1984" w:type="dxa"/>
          </w:tcPr>
          <w:p w14:paraId="6260DA6F" w14:textId="77777777" w:rsidR="009340F7" w:rsidRPr="00F248F4" w:rsidRDefault="009340F7" w:rsidP="00F31E5C">
            <w:pPr>
              <w:spacing w:before="120" w:after="120"/>
              <w:jc w:val="center"/>
            </w:pPr>
            <w:r w:rsidRPr="00F248F4">
              <w:t xml:space="preserve">Исполнители </w:t>
            </w:r>
            <w:r w:rsidRPr="00F248F4">
              <w:br/>
              <w:t>программы</w:t>
            </w:r>
          </w:p>
        </w:tc>
        <w:tc>
          <w:tcPr>
            <w:tcW w:w="8109" w:type="dxa"/>
          </w:tcPr>
          <w:p w14:paraId="38A8CDC9" w14:textId="77777777" w:rsidR="009340F7" w:rsidRPr="001B01DB" w:rsidRDefault="009340F7" w:rsidP="00F31E5C">
            <w:pPr>
              <w:jc w:val="both"/>
              <w:rPr>
                <w:iCs/>
              </w:rPr>
            </w:pPr>
            <w:r w:rsidRPr="001B01DB">
              <w:rPr>
                <w:iCs/>
              </w:rPr>
              <w:t xml:space="preserve">Директор, заместитель директора, курирующий воспитательную работу, кураторы,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организаций – работодателей, представители </w:t>
            </w:r>
            <w:r w:rsidRPr="001B01DB">
              <w:t>ФУМО в системе СПО по УГПС 43.00.00 Сервис и туризм</w:t>
            </w:r>
          </w:p>
        </w:tc>
      </w:tr>
    </w:tbl>
    <w:p w14:paraId="6642DBB5" w14:textId="77777777" w:rsidR="009340F7" w:rsidRPr="00F248F4" w:rsidRDefault="009340F7" w:rsidP="009340F7">
      <w:pPr>
        <w:jc w:val="both"/>
        <w:rPr>
          <w:b/>
          <w:bCs/>
        </w:rPr>
      </w:pPr>
      <w:bookmarkStart w:id="17" w:name="_Hlk73030266"/>
      <w:bookmarkStart w:id="18" w:name="_Hlk73030355"/>
    </w:p>
    <w:p w14:paraId="2DF3A7FD" w14:textId="77777777" w:rsidR="009340F7" w:rsidRPr="00F248F4" w:rsidRDefault="009340F7" w:rsidP="009340F7">
      <w:pPr>
        <w:tabs>
          <w:tab w:val="left" w:pos="993"/>
        </w:tabs>
        <w:ind w:firstLine="709"/>
        <w:jc w:val="both"/>
        <w:rPr>
          <w:u w:val="single"/>
        </w:rPr>
      </w:pPr>
      <w:bookmarkStart w:id="19" w:name="_Hlk73028774"/>
      <w:bookmarkEnd w:id="17"/>
      <w:bookmarkEnd w:id="18"/>
      <w:r w:rsidRPr="00F248F4">
        <w:t xml:space="preserve">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w:t>
      </w:r>
      <w:r w:rsidRPr="00F248F4">
        <w:rPr>
          <w:u w:val="single"/>
        </w:rPr>
        <w:t>(утв. Протоколом заседания УМО по общему образованию Минпросвещения России № 2/20 от 02.06.2020 г.).</w:t>
      </w:r>
    </w:p>
    <w:p w14:paraId="77806AB3" w14:textId="77777777" w:rsidR="009340F7" w:rsidRPr="00F248F4" w:rsidRDefault="009340F7" w:rsidP="009340F7">
      <w:pPr>
        <w:tabs>
          <w:tab w:val="left" w:pos="993"/>
        </w:tabs>
        <w:ind w:firstLine="709"/>
        <w:jc w:val="both"/>
      </w:pPr>
      <w:r w:rsidRPr="00F248F4">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20" w:name="_Hlk73630688"/>
      <w:r w:rsidRPr="00F248F4">
        <w:t xml:space="preserve">формирование </w:t>
      </w:r>
      <w:r w:rsidRPr="00F248F4">
        <w:br/>
        <w:t xml:space="preserve">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Pr="00F248F4">
        <w:lastRenderedPageBreak/>
        <w:t>Российской Федерации, природе и окружающей среде</w:t>
      </w:r>
      <w:bookmarkEnd w:id="20"/>
      <w:r w:rsidRPr="00F248F4">
        <w:t>».</w:t>
      </w:r>
    </w:p>
    <w:p w14:paraId="148A5469" w14:textId="77777777" w:rsidR="009340F7" w:rsidRPr="00F248F4" w:rsidRDefault="009340F7" w:rsidP="009340F7">
      <w:pPr>
        <w:tabs>
          <w:tab w:val="left" w:pos="993"/>
        </w:tabs>
        <w:ind w:firstLine="709"/>
        <w:jc w:val="both"/>
        <w:rPr>
          <w:iCs/>
        </w:rPr>
      </w:pPr>
      <w:r w:rsidRPr="00F248F4">
        <w:rPr>
          <w:iCs/>
        </w:rPr>
        <w:t xml:space="preserve">При разработке формулировок личностных результатов учет требований Закона в части </w:t>
      </w:r>
      <w:r w:rsidRPr="00F248F4">
        <w:rPr>
          <w:bCs/>
          <w:iCs/>
        </w:rPr>
        <w:t xml:space="preserve">формирования у обучающихся чувства патриотизма, гражданственности, уважения </w:t>
      </w:r>
      <w:r w:rsidRPr="00F248F4">
        <w:rPr>
          <w:bCs/>
          <w:iCs/>
        </w:rPr>
        <w:br/>
        <w:t xml:space="preserve">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w:t>
      </w:r>
      <w:r w:rsidRPr="00F248F4">
        <w:rPr>
          <w:bCs/>
          <w:iCs/>
        </w:rPr>
        <w:br/>
        <w:t>к культурному наследию и традициям многонационального народа Российской Федерации, природе и окружающей среде,</w:t>
      </w:r>
      <w:r w:rsidRPr="00F248F4">
        <w:rPr>
          <w:iCs/>
        </w:rPr>
        <w:t xml:space="preserve"> </w:t>
      </w:r>
      <w:r w:rsidRPr="00F248F4">
        <w:rPr>
          <w:bCs/>
          <w:iCs/>
        </w:rPr>
        <w:t xml:space="preserve">бережного отношения к здоровью, эстетических чувств </w:t>
      </w:r>
      <w:r w:rsidRPr="00F248F4">
        <w:rPr>
          <w:bCs/>
          <w:iCs/>
        </w:rPr>
        <w:br/>
        <w:t>и уважения к ценностям семьи</w:t>
      </w:r>
      <w:r w:rsidRPr="00F248F4">
        <w:rPr>
          <w:iCs/>
        </w:rPr>
        <w:t xml:space="preserve">, является обязательным. </w:t>
      </w:r>
    </w:p>
    <w:p w14:paraId="19D4EB88" w14:textId="77777777" w:rsidR="009340F7" w:rsidRPr="00F248F4" w:rsidRDefault="009340F7" w:rsidP="009340F7">
      <w:pPr>
        <w:tabs>
          <w:tab w:val="left" w:pos="993"/>
        </w:tabs>
        <w:ind w:firstLine="709"/>
        <w:jc w:val="both"/>
        <w:rPr>
          <w:i/>
          <w:i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863"/>
      </w:tblGrid>
      <w:tr w:rsidR="009340F7" w:rsidRPr="00F248F4" w14:paraId="14580950" w14:textId="77777777" w:rsidTr="00F31E5C">
        <w:tc>
          <w:tcPr>
            <w:tcW w:w="7338" w:type="dxa"/>
          </w:tcPr>
          <w:p w14:paraId="185C7A67" w14:textId="77777777" w:rsidR="009340F7" w:rsidRPr="00F248F4" w:rsidRDefault="009340F7" w:rsidP="00F31E5C">
            <w:pPr>
              <w:ind w:firstLine="33"/>
              <w:jc w:val="center"/>
              <w:rPr>
                <w:b/>
                <w:bCs/>
              </w:rPr>
            </w:pPr>
            <w:bookmarkStart w:id="21" w:name="_Hlk73632186"/>
            <w:r w:rsidRPr="00F248F4">
              <w:rPr>
                <w:b/>
                <w:bCs/>
              </w:rPr>
              <w:t xml:space="preserve">Личностные результаты </w:t>
            </w:r>
          </w:p>
          <w:p w14:paraId="2ED08B86" w14:textId="77777777" w:rsidR="009340F7" w:rsidRPr="00F248F4" w:rsidRDefault="009340F7" w:rsidP="00F31E5C">
            <w:pPr>
              <w:ind w:firstLine="33"/>
              <w:jc w:val="center"/>
              <w:rPr>
                <w:b/>
                <w:bCs/>
              </w:rPr>
            </w:pPr>
            <w:r w:rsidRPr="00F248F4">
              <w:rPr>
                <w:b/>
                <w:bCs/>
              </w:rPr>
              <w:t xml:space="preserve">реализации программы воспитания </w:t>
            </w:r>
          </w:p>
          <w:p w14:paraId="11855FCF" w14:textId="77777777" w:rsidR="009340F7" w:rsidRPr="00F248F4" w:rsidRDefault="009340F7" w:rsidP="00F31E5C">
            <w:pPr>
              <w:ind w:firstLine="33"/>
              <w:jc w:val="center"/>
              <w:rPr>
                <w:b/>
                <w:bCs/>
              </w:rPr>
            </w:pPr>
            <w:r w:rsidRPr="00F248F4">
              <w:rPr>
                <w:i/>
                <w:iCs/>
              </w:rPr>
              <w:t>(дескрипторы)</w:t>
            </w:r>
          </w:p>
        </w:tc>
        <w:tc>
          <w:tcPr>
            <w:tcW w:w="2863" w:type="dxa"/>
            <w:vAlign w:val="center"/>
          </w:tcPr>
          <w:p w14:paraId="44B950A8" w14:textId="77777777" w:rsidR="009340F7" w:rsidRPr="00F248F4" w:rsidRDefault="009340F7" w:rsidP="00F31E5C">
            <w:pPr>
              <w:ind w:firstLine="33"/>
              <w:jc w:val="center"/>
              <w:rPr>
                <w:b/>
                <w:bCs/>
              </w:rPr>
            </w:pPr>
            <w:r w:rsidRPr="00F248F4">
              <w:rPr>
                <w:b/>
                <w:bCs/>
              </w:rPr>
              <w:t>Код личностных результатов реализации программы воспитания</w:t>
            </w:r>
          </w:p>
        </w:tc>
      </w:tr>
      <w:tr w:rsidR="009340F7" w:rsidRPr="00F248F4" w14:paraId="4B7946C1" w14:textId="77777777" w:rsidTr="00F31E5C">
        <w:tc>
          <w:tcPr>
            <w:tcW w:w="10201" w:type="dxa"/>
            <w:gridSpan w:val="2"/>
            <w:vAlign w:val="center"/>
          </w:tcPr>
          <w:p w14:paraId="1069F218" w14:textId="77777777" w:rsidR="009340F7" w:rsidRPr="00F248F4" w:rsidRDefault="009340F7" w:rsidP="00F31E5C">
            <w:pPr>
              <w:ind w:firstLine="33"/>
              <w:jc w:val="center"/>
              <w:rPr>
                <w:b/>
                <w:bCs/>
              </w:rPr>
            </w:pPr>
            <w:r w:rsidRPr="00F248F4">
              <w:rPr>
                <w:b/>
                <w:bCs/>
              </w:rPr>
              <w:t>Портрет выпускника СПО</w:t>
            </w:r>
          </w:p>
        </w:tc>
      </w:tr>
      <w:tr w:rsidR="009340F7" w:rsidRPr="00F248F4" w14:paraId="5DF99763" w14:textId="77777777" w:rsidTr="00F31E5C">
        <w:tc>
          <w:tcPr>
            <w:tcW w:w="7338" w:type="dxa"/>
          </w:tcPr>
          <w:p w14:paraId="069C3142" w14:textId="77777777" w:rsidR="009340F7" w:rsidRPr="00F248F4" w:rsidRDefault="009340F7" w:rsidP="00F31E5C">
            <w:pPr>
              <w:spacing w:before="120"/>
              <w:jc w:val="both"/>
              <w:rPr>
                <w:b/>
                <w:bCs/>
                <w:i/>
                <w:iCs/>
              </w:rPr>
            </w:pPr>
            <w:r w:rsidRPr="00F248F4">
              <w:t>Осознающий себя гражданином и защитником великой страны.</w:t>
            </w:r>
          </w:p>
        </w:tc>
        <w:tc>
          <w:tcPr>
            <w:tcW w:w="2863" w:type="dxa"/>
            <w:vAlign w:val="center"/>
          </w:tcPr>
          <w:p w14:paraId="311A6DF8" w14:textId="77777777" w:rsidR="009340F7" w:rsidRPr="00F248F4" w:rsidRDefault="009340F7" w:rsidP="00F31E5C">
            <w:pPr>
              <w:ind w:firstLine="33"/>
              <w:jc w:val="center"/>
              <w:rPr>
                <w:b/>
                <w:bCs/>
              </w:rPr>
            </w:pPr>
            <w:r w:rsidRPr="00F248F4">
              <w:rPr>
                <w:b/>
                <w:bCs/>
              </w:rPr>
              <w:t>ЛР 1</w:t>
            </w:r>
          </w:p>
        </w:tc>
      </w:tr>
      <w:tr w:rsidR="009340F7" w:rsidRPr="00F248F4" w14:paraId="4795D543" w14:textId="77777777" w:rsidTr="00F31E5C">
        <w:tc>
          <w:tcPr>
            <w:tcW w:w="7338" w:type="dxa"/>
          </w:tcPr>
          <w:p w14:paraId="4B319811" w14:textId="77777777" w:rsidR="009340F7" w:rsidRPr="00F248F4" w:rsidRDefault="009340F7" w:rsidP="00F31E5C">
            <w:pPr>
              <w:ind w:firstLine="33"/>
              <w:jc w:val="both"/>
              <w:rPr>
                <w:b/>
                <w:bCs/>
              </w:rPr>
            </w:pPr>
            <w:r w:rsidRPr="00F248F4">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vAlign w:val="center"/>
          </w:tcPr>
          <w:p w14:paraId="48A39B9E" w14:textId="77777777" w:rsidR="009340F7" w:rsidRPr="00F248F4" w:rsidRDefault="009340F7" w:rsidP="00F31E5C">
            <w:pPr>
              <w:ind w:firstLine="33"/>
              <w:jc w:val="center"/>
              <w:rPr>
                <w:b/>
                <w:bCs/>
              </w:rPr>
            </w:pPr>
            <w:r w:rsidRPr="00F248F4">
              <w:rPr>
                <w:b/>
                <w:bCs/>
              </w:rPr>
              <w:t>ЛР 2</w:t>
            </w:r>
          </w:p>
        </w:tc>
      </w:tr>
      <w:tr w:rsidR="009340F7" w:rsidRPr="00F248F4" w14:paraId="10E10029" w14:textId="77777777" w:rsidTr="00F31E5C">
        <w:tc>
          <w:tcPr>
            <w:tcW w:w="7338" w:type="dxa"/>
          </w:tcPr>
          <w:p w14:paraId="5A235583" w14:textId="77777777" w:rsidR="009340F7" w:rsidRPr="00F248F4" w:rsidRDefault="009340F7" w:rsidP="00F31E5C">
            <w:pPr>
              <w:ind w:firstLine="33"/>
              <w:jc w:val="both"/>
              <w:rPr>
                <w:b/>
                <w:bCs/>
              </w:rPr>
            </w:pPr>
            <w:r w:rsidRPr="00F248F4">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vAlign w:val="center"/>
          </w:tcPr>
          <w:p w14:paraId="18946B31" w14:textId="77777777" w:rsidR="009340F7" w:rsidRPr="00F248F4" w:rsidRDefault="009340F7" w:rsidP="00F31E5C">
            <w:pPr>
              <w:ind w:firstLine="33"/>
              <w:jc w:val="center"/>
              <w:rPr>
                <w:b/>
                <w:bCs/>
              </w:rPr>
            </w:pPr>
            <w:r w:rsidRPr="00F248F4">
              <w:rPr>
                <w:b/>
                <w:bCs/>
              </w:rPr>
              <w:t>ЛР 3</w:t>
            </w:r>
          </w:p>
        </w:tc>
      </w:tr>
      <w:tr w:rsidR="009340F7" w:rsidRPr="00F248F4" w14:paraId="1129C233" w14:textId="77777777" w:rsidTr="00F31E5C">
        <w:tc>
          <w:tcPr>
            <w:tcW w:w="7338" w:type="dxa"/>
          </w:tcPr>
          <w:p w14:paraId="22CFD1B4" w14:textId="77777777" w:rsidR="009340F7" w:rsidRPr="00F248F4" w:rsidRDefault="009340F7" w:rsidP="00F31E5C">
            <w:pPr>
              <w:ind w:firstLine="33"/>
              <w:jc w:val="both"/>
              <w:rPr>
                <w:b/>
                <w:bCs/>
              </w:rPr>
            </w:pPr>
            <w:r w:rsidRPr="00F248F4">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vAlign w:val="center"/>
          </w:tcPr>
          <w:p w14:paraId="19ACB1B2" w14:textId="77777777" w:rsidR="009340F7" w:rsidRPr="00F248F4" w:rsidRDefault="009340F7" w:rsidP="00F31E5C">
            <w:pPr>
              <w:ind w:firstLine="33"/>
              <w:jc w:val="center"/>
              <w:rPr>
                <w:b/>
                <w:bCs/>
              </w:rPr>
            </w:pPr>
            <w:r w:rsidRPr="00F248F4">
              <w:rPr>
                <w:b/>
                <w:bCs/>
              </w:rPr>
              <w:t>ЛР 4</w:t>
            </w:r>
          </w:p>
        </w:tc>
      </w:tr>
      <w:tr w:rsidR="009340F7" w:rsidRPr="00F248F4" w14:paraId="3EB1C648" w14:textId="77777777" w:rsidTr="00F31E5C">
        <w:tc>
          <w:tcPr>
            <w:tcW w:w="7338" w:type="dxa"/>
          </w:tcPr>
          <w:p w14:paraId="0A0BCB6A" w14:textId="77777777" w:rsidR="009340F7" w:rsidRPr="00F248F4" w:rsidRDefault="009340F7" w:rsidP="00F31E5C">
            <w:pPr>
              <w:ind w:firstLine="33"/>
              <w:jc w:val="both"/>
              <w:rPr>
                <w:b/>
                <w:bCs/>
              </w:rPr>
            </w:pPr>
            <w:r w:rsidRPr="00F248F4">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vAlign w:val="center"/>
          </w:tcPr>
          <w:p w14:paraId="01874D6C" w14:textId="77777777" w:rsidR="009340F7" w:rsidRPr="00F248F4" w:rsidRDefault="009340F7" w:rsidP="00F31E5C">
            <w:pPr>
              <w:ind w:firstLine="33"/>
              <w:jc w:val="center"/>
              <w:rPr>
                <w:b/>
                <w:bCs/>
              </w:rPr>
            </w:pPr>
            <w:r w:rsidRPr="00F248F4">
              <w:rPr>
                <w:b/>
                <w:bCs/>
              </w:rPr>
              <w:t>ЛР 5</w:t>
            </w:r>
          </w:p>
        </w:tc>
      </w:tr>
      <w:tr w:rsidR="009340F7" w:rsidRPr="00F248F4" w14:paraId="74C4E860" w14:textId="77777777" w:rsidTr="00F31E5C">
        <w:tc>
          <w:tcPr>
            <w:tcW w:w="7338" w:type="dxa"/>
          </w:tcPr>
          <w:p w14:paraId="45108BC7" w14:textId="77777777" w:rsidR="009340F7" w:rsidRPr="00F248F4" w:rsidRDefault="009340F7" w:rsidP="00F31E5C">
            <w:pPr>
              <w:ind w:firstLine="33"/>
              <w:jc w:val="both"/>
              <w:rPr>
                <w:b/>
                <w:bCs/>
              </w:rPr>
            </w:pPr>
            <w:r w:rsidRPr="00F248F4">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vAlign w:val="center"/>
          </w:tcPr>
          <w:p w14:paraId="26CF2B82" w14:textId="77777777" w:rsidR="009340F7" w:rsidRPr="00F248F4" w:rsidRDefault="009340F7" w:rsidP="00F31E5C">
            <w:pPr>
              <w:ind w:firstLine="33"/>
              <w:jc w:val="center"/>
              <w:rPr>
                <w:b/>
                <w:bCs/>
              </w:rPr>
            </w:pPr>
            <w:r w:rsidRPr="00F248F4">
              <w:rPr>
                <w:b/>
                <w:bCs/>
              </w:rPr>
              <w:t>ЛР 6</w:t>
            </w:r>
          </w:p>
        </w:tc>
      </w:tr>
      <w:tr w:rsidR="009340F7" w:rsidRPr="00F248F4" w14:paraId="703B280A" w14:textId="77777777" w:rsidTr="00F31E5C">
        <w:trPr>
          <w:trHeight w:val="268"/>
        </w:trPr>
        <w:tc>
          <w:tcPr>
            <w:tcW w:w="7338" w:type="dxa"/>
          </w:tcPr>
          <w:p w14:paraId="41139606" w14:textId="77777777" w:rsidR="009340F7" w:rsidRPr="00F248F4" w:rsidRDefault="009340F7" w:rsidP="00F31E5C">
            <w:pPr>
              <w:ind w:firstLine="33"/>
              <w:jc w:val="both"/>
              <w:rPr>
                <w:b/>
                <w:bCs/>
              </w:rPr>
            </w:pPr>
            <w:r w:rsidRPr="00F248F4">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vAlign w:val="center"/>
          </w:tcPr>
          <w:p w14:paraId="276F346E" w14:textId="77777777" w:rsidR="009340F7" w:rsidRPr="00F248F4" w:rsidRDefault="009340F7" w:rsidP="00F31E5C">
            <w:pPr>
              <w:ind w:firstLine="33"/>
              <w:jc w:val="center"/>
              <w:rPr>
                <w:b/>
                <w:bCs/>
              </w:rPr>
            </w:pPr>
            <w:r w:rsidRPr="00F248F4">
              <w:rPr>
                <w:b/>
                <w:bCs/>
              </w:rPr>
              <w:t>ЛР 7</w:t>
            </w:r>
          </w:p>
        </w:tc>
      </w:tr>
      <w:tr w:rsidR="009340F7" w:rsidRPr="00F248F4" w14:paraId="7ED1246A" w14:textId="77777777" w:rsidTr="00F31E5C">
        <w:tc>
          <w:tcPr>
            <w:tcW w:w="7338" w:type="dxa"/>
          </w:tcPr>
          <w:p w14:paraId="287BFDCC" w14:textId="77777777" w:rsidR="009340F7" w:rsidRPr="00F248F4" w:rsidRDefault="009340F7" w:rsidP="00F31E5C">
            <w:pPr>
              <w:ind w:firstLine="33"/>
              <w:jc w:val="both"/>
              <w:rPr>
                <w:b/>
                <w:bCs/>
              </w:rPr>
            </w:pPr>
            <w:r w:rsidRPr="00F248F4">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vAlign w:val="center"/>
          </w:tcPr>
          <w:p w14:paraId="37C43FD2" w14:textId="77777777" w:rsidR="009340F7" w:rsidRPr="00F248F4" w:rsidRDefault="009340F7" w:rsidP="00F31E5C">
            <w:pPr>
              <w:ind w:firstLine="33"/>
              <w:jc w:val="center"/>
              <w:rPr>
                <w:b/>
                <w:bCs/>
              </w:rPr>
            </w:pPr>
            <w:r w:rsidRPr="00F248F4">
              <w:rPr>
                <w:b/>
                <w:bCs/>
              </w:rPr>
              <w:t>ЛР 8</w:t>
            </w:r>
          </w:p>
        </w:tc>
      </w:tr>
      <w:tr w:rsidR="009340F7" w:rsidRPr="00F248F4" w14:paraId="38810FE6" w14:textId="77777777" w:rsidTr="00F31E5C">
        <w:tc>
          <w:tcPr>
            <w:tcW w:w="7338" w:type="dxa"/>
          </w:tcPr>
          <w:p w14:paraId="386F0180" w14:textId="77777777" w:rsidR="009340F7" w:rsidRPr="00F248F4" w:rsidRDefault="009340F7" w:rsidP="00F31E5C">
            <w:pPr>
              <w:ind w:firstLine="33"/>
              <w:jc w:val="both"/>
              <w:rPr>
                <w:b/>
                <w:bCs/>
              </w:rPr>
            </w:pPr>
            <w:r w:rsidRPr="00F248F4">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vAlign w:val="center"/>
          </w:tcPr>
          <w:p w14:paraId="1599633E" w14:textId="77777777" w:rsidR="009340F7" w:rsidRPr="00F248F4" w:rsidRDefault="009340F7" w:rsidP="00F31E5C">
            <w:pPr>
              <w:ind w:firstLine="33"/>
              <w:jc w:val="center"/>
              <w:rPr>
                <w:b/>
                <w:bCs/>
              </w:rPr>
            </w:pPr>
            <w:r w:rsidRPr="00F248F4">
              <w:rPr>
                <w:b/>
                <w:bCs/>
              </w:rPr>
              <w:t>ЛР 9</w:t>
            </w:r>
          </w:p>
        </w:tc>
      </w:tr>
      <w:tr w:rsidR="009340F7" w:rsidRPr="00F248F4" w14:paraId="3F1E7D65" w14:textId="77777777" w:rsidTr="00F31E5C">
        <w:tc>
          <w:tcPr>
            <w:tcW w:w="7338" w:type="dxa"/>
          </w:tcPr>
          <w:p w14:paraId="4A4BC43E" w14:textId="77777777" w:rsidR="009340F7" w:rsidRPr="00F248F4" w:rsidRDefault="009340F7" w:rsidP="00F31E5C">
            <w:pPr>
              <w:jc w:val="both"/>
              <w:rPr>
                <w:b/>
                <w:bCs/>
              </w:rPr>
            </w:pPr>
            <w:r w:rsidRPr="00F248F4">
              <w:t>Заботящийся о защите окружающей среды, собственной и чужой безопасности, в том числе цифровой.</w:t>
            </w:r>
          </w:p>
        </w:tc>
        <w:tc>
          <w:tcPr>
            <w:tcW w:w="2863" w:type="dxa"/>
            <w:vAlign w:val="center"/>
          </w:tcPr>
          <w:p w14:paraId="57B4689F" w14:textId="77777777" w:rsidR="009340F7" w:rsidRPr="00F248F4" w:rsidRDefault="009340F7" w:rsidP="00F31E5C">
            <w:pPr>
              <w:ind w:firstLine="33"/>
              <w:jc w:val="center"/>
              <w:rPr>
                <w:b/>
                <w:bCs/>
              </w:rPr>
            </w:pPr>
            <w:r w:rsidRPr="00F248F4">
              <w:rPr>
                <w:b/>
                <w:bCs/>
              </w:rPr>
              <w:t>ЛР 10</w:t>
            </w:r>
          </w:p>
        </w:tc>
      </w:tr>
      <w:tr w:rsidR="009340F7" w:rsidRPr="00F248F4" w14:paraId="5A946CB2" w14:textId="77777777" w:rsidTr="00F31E5C">
        <w:tc>
          <w:tcPr>
            <w:tcW w:w="7338" w:type="dxa"/>
          </w:tcPr>
          <w:p w14:paraId="0FBD592C" w14:textId="77777777" w:rsidR="009340F7" w:rsidRPr="00F248F4" w:rsidRDefault="009340F7" w:rsidP="00F31E5C">
            <w:pPr>
              <w:jc w:val="both"/>
              <w:rPr>
                <w:b/>
                <w:bCs/>
              </w:rPr>
            </w:pPr>
            <w:r w:rsidRPr="00F248F4">
              <w:t xml:space="preserve">Проявляющий уважение к эстетическим ценностям, обладающий основами эстетической культуры. </w:t>
            </w:r>
          </w:p>
        </w:tc>
        <w:tc>
          <w:tcPr>
            <w:tcW w:w="2863" w:type="dxa"/>
            <w:vAlign w:val="center"/>
          </w:tcPr>
          <w:p w14:paraId="6E12996A" w14:textId="77777777" w:rsidR="009340F7" w:rsidRPr="00F248F4" w:rsidRDefault="009340F7" w:rsidP="00F31E5C">
            <w:pPr>
              <w:ind w:firstLine="33"/>
              <w:jc w:val="center"/>
              <w:rPr>
                <w:b/>
                <w:bCs/>
              </w:rPr>
            </w:pPr>
            <w:r w:rsidRPr="00F248F4">
              <w:rPr>
                <w:b/>
                <w:bCs/>
              </w:rPr>
              <w:t>ЛР 11</w:t>
            </w:r>
          </w:p>
        </w:tc>
      </w:tr>
      <w:tr w:rsidR="009340F7" w:rsidRPr="00F248F4" w14:paraId="66C9B459" w14:textId="77777777" w:rsidTr="00F31E5C">
        <w:tc>
          <w:tcPr>
            <w:tcW w:w="7338" w:type="dxa"/>
          </w:tcPr>
          <w:p w14:paraId="0B1AC5CE" w14:textId="77777777" w:rsidR="009340F7" w:rsidRPr="00F248F4" w:rsidRDefault="009340F7" w:rsidP="00F31E5C">
            <w:pPr>
              <w:jc w:val="both"/>
              <w:rPr>
                <w:b/>
                <w:bCs/>
              </w:rPr>
            </w:pPr>
            <w:r w:rsidRPr="00F248F4">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vAlign w:val="center"/>
          </w:tcPr>
          <w:p w14:paraId="1D231AD9" w14:textId="77777777" w:rsidR="009340F7" w:rsidRPr="00F248F4" w:rsidRDefault="009340F7" w:rsidP="00F31E5C">
            <w:pPr>
              <w:ind w:firstLine="33"/>
              <w:jc w:val="center"/>
              <w:rPr>
                <w:b/>
                <w:bCs/>
              </w:rPr>
            </w:pPr>
            <w:r w:rsidRPr="00F248F4">
              <w:rPr>
                <w:b/>
                <w:bCs/>
              </w:rPr>
              <w:t>ЛР 12</w:t>
            </w:r>
          </w:p>
        </w:tc>
      </w:tr>
      <w:tr w:rsidR="009340F7" w:rsidRPr="00F248F4" w14:paraId="323A4251" w14:textId="77777777" w:rsidTr="00F31E5C">
        <w:tc>
          <w:tcPr>
            <w:tcW w:w="10201" w:type="dxa"/>
            <w:gridSpan w:val="2"/>
            <w:vAlign w:val="center"/>
          </w:tcPr>
          <w:p w14:paraId="6318990A" w14:textId="77777777" w:rsidR="009340F7" w:rsidRPr="00F248F4" w:rsidRDefault="009340F7" w:rsidP="00F31E5C">
            <w:pPr>
              <w:ind w:firstLine="33"/>
              <w:jc w:val="center"/>
              <w:rPr>
                <w:b/>
                <w:bCs/>
              </w:rPr>
            </w:pPr>
            <w:r w:rsidRPr="00F248F4">
              <w:rPr>
                <w:b/>
                <w:bCs/>
              </w:rPr>
              <w:t>Личностные результаты</w:t>
            </w:r>
          </w:p>
          <w:p w14:paraId="41B40540" w14:textId="77777777" w:rsidR="009340F7" w:rsidRPr="00F248F4" w:rsidRDefault="009340F7" w:rsidP="00F31E5C">
            <w:pPr>
              <w:ind w:firstLine="33"/>
              <w:jc w:val="center"/>
              <w:rPr>
                <w:b/>
                <w:bCs/>
              </w:rPr>
            </w:pPr>
            <w:r w:rsidRPr="00F248F4">
              <w:rPr>
                <w:b/>
                <w:bCs/>
              </w:rPr>
              <w:lastRenderedPageBreak/>
              <w:t>реализации программы воспитания, определенные отраслевыми требованиями к деловым качествам личности</w:t>
            </w:r>
            <w:r w:rsidRPr="00F248F4">
              <w:rPr>
                <w:b/>
                <w:bCs/>
                <w:vertAlign w:val="superscript"/>
              </w:rPr>
              <w:footnoteReference w:id="3"/>
            </w:r>
            <w:r w:rsidRPr="00F248F4">
              <w:rPr>
                <w:b/>
                <w:bCs/>
              </w:rPr>
              <w:t xml:space="preserve"> </w:t>
            </w:r>
            <w:r w:rsidRPr="00F248F4">
              <w:t>(при наличии)</w:t>
            </w:r>
          </w:p>
        </w:tc>
      </w:tr>
      <w:tr w:rsidR="009340F7" w:rsidRPr="00F248F4" w14:paraId="6BCC6EA8" w14:textId="77777777" w:rsidTr="00F31E5C">
        <w:tc>
          <w:tcPr>
            <w:tcW w:w="7338" w:type="dxa"/>
          </w:tcPr>
          <w:p w14:paraId="000EDDA5" w14:textId="77777777" w:rsidR="009340F7" w:rsidRPr="00F248F4" w:rsidRDefault="009340F7" w:rsidP="00F31E5C">
            <w:pPr>
              <w:rPr>
                <w:bCs/>
              </w:rPr>
            </w:pPr>
            <w:r w:rsidRPr="00F248F4">
              <w:rPr>
                <w:bCs/>
              </w:rPr>
              <w:lastRenderedPageBreak/>
              <w:t xml:space="preserve">Выполняющий профессиональные навыки в сфере </w:t>
            </w:r>
            <w:r w:rsidRPr="00F248F4">
              <w:t>сервиса домашнего и коммунального хозяйства</w:t>
            </w:r>
          </w:p>
        </w:tc>
        <w:tc>
          <w:tcPr>
            <w:tcW w:w="2863" w:type="dxa"/>
            <w:vAlign w:val="center"/>
          </w:tcPr>
          <w:p w14:paraId="5559A99A" w14:textId="77777777" w:rsidR="009340F7" w:rsidRPr="00F248F4" w:rsidRDefault="009340F7" w:rsidP="00F31E5C">
            <w:pPr>
              <w:ind w:firstLine="33"/>
              <w:jc w:val="center"/>
              <w:rPr>
                <w:b/>
                <w:bCs/>
              </w:rPr>
            </w:pPr>
            <w:r w:rsidRPr="00F248F4">
              <w:rPr>
                <w:b/>
                <w:bCs/>
              </w:rPr>
              <w:t>ЛР 13</w:t>
            </w:r>
          </w:p>
        </w:tc>
      </w:tr>
      <w:tr w:rsidR="009340F7" w:rsidRPr="00F248F4" w14:paraId="6A76B50E" w14:textId="77777777" w:rsidTr="00F31E5C">
        <w:tc>
          <w:tcPr>
            <w:tcW w:w="10201" w:type="dxa"/>
            <w:gridSpan w:val="2"/>
          </w:tcPr>
          <w:p w14:paraId="1CBE1839" w14:textId="77777777" w:rsidR="009340F7" w:rsidRPr="00F248F4" w:rsidRDefault="009340F7" w:rsidP="00F31E5C">
            <w:pPr>
              <w:ind w:firstLine="33"/>
              <w:jc w:val="center"/>
              <w:rPr>
                <w:b/>
                <w:bCs/>
              </w:rPr>
            </w:pPr>
            <w:r w:rsidRPr="00F248F4">
              <w:rPr>
                <w:b/>
                <w:bCs/>
              </w:rPr>
              <w:t>Личностные результаты</w:t>
            </w:r>
          </w:p>
          <w:p w14:paraId="43B3F97B" w14:textId="77777777" w:rsidR="009340F7" w:rsidRPr="00F248F4" w:rsidRDefault="009340F7" w:rsidP="00F31E5C">
            <w:pPr>
              <w:ind w:firstLine="33"/>
              <w:jc w:val="center"/>
            </w:pPr>
            <w:r w:rsidRPr="00F248F4">
              <w:rPr>
                <w:b/>
                <w:bCs/>
              </w:rPr>
              <w:t>реализации программы воспитания, определенные субъектом Российской Федерации</w:t>
            </w:r>
            <w:r w:rsidRPr="00F248F4">
              <w:rPr>
                <w:b/>
                <w:bCs/>
                <w:vertAlign w:val="superscript"/>
              </w:rPr>
              <w:footnoteReference w:id="4"/>
            </w:r>
            <w:r w:rsidRPr="00F248F4">
              <w:rPr>
                <w:b/>
                <w:bCs/>
              </w:rPr>
              <w:t xml:space="preserve"> </w:t>
            </w:r>
            <w:r w:rsidRPr="00F248F4">
              <w:t xml:space="preserve">(при наличии) </w:t>
            </w:r>
          </w:p>
        </w:tc>
      </w:tr>
      <w:tr w:rsidR="009340F7" w:rsidRPr="00F248F4" w14:paraId="3752384E" w14:textId="77777777" w:rsidTr="00F31E5C">
        <w:tc>
          <w:tcPr>
            <w:tcW w:w="7338" w:type="dxa"/>
          </w:tcPr>
          <w:p w14:paraId="670CBDF7" w14:textId="77777777" w:rsidR="009340F7" w:rsidRPr="00F248F4" w:rsidRDefault="009340F7" w:rsidP="00F31E5C">
            <w:pPr>
              <w:rPr>
                <w:bCs/>
              </w:rPr>
            </w:pPr>
            <w:r w:rsidRPr="00F248F4">
              <w:rPr>
                <w:bCs/>
              </w:rPr>
              <w:t xml:space="preserve">Выполняющий профессиональные навыки в сфере </w:t>
            </w:r>
            <w:r w:rsidRPr="00F248F4">
              <w:t xml:space="preserve">сервиса домашнего и коммунального хозяйства </w:t>
            </w:r>
            <w:r w:rsidRPr="00F248F4">
              <w:rPr>
                <w:bCs/>
              </w:rPr>
              <w:t>с учетом специфики субъекта Российской Федерации</w:t>
            </w:r>
          </w:p>
        </w:tc>
        <w:tc>
          <w:tcPr>
            <w:tcW w:w="2863" w:type="dxa"/>
            <w:vAlign w:val="center"/>
          </w:tcPr>
          <w:p w14:paraId="6EE08B70" w14:textId="77777777" w:rsidR="009340F7" w:rsidRPr="00F248F4" w:rsidRDefault="009340F7" w:rsidP="00F31E5C">
            <w:pPr>
              <w:ind w:firstLine="33"/>
              <w:jc w:val="center"/>
              <w:rPr>
                <w:b/>
                <w:bCs/>
              </w:rPr>
            </w:pPr>
            <w:r w:rsidRPr="00F248F4">
              <w:rPr>
                <w:b/>
                <w:bCs/>
              </w:rPr>
              <w:t>ЛР 14</w:t>
            </w:r>
          </w:p>
        </w:tc>
      </w:tr>
      <w:tr w:rsidR="009340F7" w:rsidRPr="00F248F4" w14:paraId="548B0F4B" w14:textId="77777777" w:rsidTr="00F31E5C">
        <w:tc>
          <w:tcPr>
            <w:tcW w:w="10201" w:type="dxa"/>
            <w:gridSpan w:val="2"/>
            <w:vAlign w:val="center"/>
          </w:tcPr>
          <w:p w14:paraId="6846E279" w14:textId="77777777" w:rsidR="009340F7" w:rsidRPr="00F248F4" w:rsidRDefault="009340F7" w:rsidP="00F31E5C">
            <w:pPr>
              <w:ind w:firstLine="33"/>
              <w:jc w:val="center"/>
              <w:rPr>
                <w:b/>
                <w:bCs/>
              </w:rPr>
            </w:pPr>
            <w:r w:rsidRPr="00F248F4">
              <w:rPr>
                <w:b/>
                <w:bCs/>
              </w:rPr>
              <w:t>Личностные результаты</w:t>
            </w:r>
          </w:p>
          <w:p w14:paraId="026B2982" w14:textId="77777777" w:rsidR="009340F7" w:rsidRPr="00F248F4" w:rsidRDefault="009340F7" w:rsidP="00F31E5C">
            <w:pPr>
              <w:ind w:firstLine="33"/>
              <w:jc w:val="center"/>
              <w:rPr>
                <w:b/>
                <w:bCs/>
              </w:rPr>
            </w:pPr>
            <w:r w:rsidRPr="00F248F4">
              <w:rPr>
                <w:b/>
                <w:bCs/>
              </w:rPr>
              <w:t>реализации программы воспитания, определенные ключевыми работодателями</w:t>
            </w:r>
            <w:r w:rsidRPr="00F248F4">
              <w:rPr>
                <w:b/>
                <w:bCs/>
                <w:vertAlign w:val="superscript"/>
              </w:rPr>
              <w:footnoteReference w:id="5"/>
            </w:r>
          </w:p>
          <w:p w14:paraId="642402C4" w14:textId="77777777" w:rsidR="009340F7" w:rsidRPr="00F248F4" w:rsidRDefault="009340F7" w:rsidP="00F31E5C">
            <w:pPr>
              <w:ind w:firstLine="33"/>
              <w:jc w:val="center"/>
              <w:rPr>
                <w:b/>
                <w:bCs/>
              </w:rPr>
            </w:pPr>
            <w:r w:rsidRPr="00F248F4">
              <w:t>(при наличии)</w:t>
            </w:r>
          </w:p>
        </w:tc>
      </w:tr>
      <w:tr w:rsidR="009340F7" w:rsidRPr="00F248F4" w14:paraId="7AA8ABC3" w14:textId="77777777" w:rsidTr="00F31E5C">
        <w:tc>
          <w:tcPr>
            <w:tcW w:w="7338" w:type="dxa"/>
          </w:tcPr>
          <w:p w14:paraId="75D684E9" w14:textId="77777777" w:rsidR="009340F7" w:rsidRPr="00F248F4" w:rsidRDefault="009340F7" w:rsidP="00F31E5C">
            <w:pPr>
              <w:ind w:firstLine="33"/>
            </w:pPr>
            <w:r w:rsidRPr="00F248F4">
              <w:rPr>
                <w:bCs/>
              </w:rPr>
              <w:t xml:space="preserve">Выполняющий трудовые функции в сфере </w:t>
            </w:r>
            <w:r w:rsidRPr="00F248F4">
              <w:t>сервиса домашнего и коммунального хозяйства</w:t>
            </w:r>
          </w:p>
        </w:tc>
        <w:tc>
          <w:tcPr>
            <w:tcW w:w="2863" w:type="dxa"/>
            <w:vAlign w:val="center"/>
          </w:tcPr>
          <w:p w14:paraId="41B5E896" w14:textId="77777777" w:rsidR="009340F7" w:rsidRPr="00F248F4" w:rsidRDefault="009340F7" w:rsidP="00F31E5C">
            <w:pPr>
              <w:ind w:firstLine="33"/>
              <w:jc w:val="center"/>
              <w:rPr>
                <w:b/>
                <w:bCs/>
              </w:rPr>
            </w:pPr>
            <w:r w:rsidRPr="00F248F4">
              <w:rPr>
                <w:b/>
                <w:bCs/>
              </w:rPr>
              <w:t>ЛР 15</w:t>
            </w:r>
          </w:p>
        </w:tc>
      </w:tr>
      <w:tr w:rsidR="009340F7" w:rsidRPr="00F248F4" w14:paraId="1D6F711C" w14:textId="77777777" w:rsidTr="00F31E5C">
        <w:tc>
          <w:tcPr>
            <w:tcW w:w="10201" w:type="dxa"/>
            <w:gridSpan w:val="2"/>
            <w:vAlign w:val="center"/>
          </w:tcPr>
          <w:p w14:paraId="33D25FE9" w14:textId="77777777" w:rsidR="009340F7" w:rsidRPr="00F248F4" w:rsidRDefault="009340F7" w:rsidP="00F31E5C">
            <w:pPr>
              <w:ind w:firstLine="33"/>
              <w:jc w:val="center"/>
              <w:rPr>
                <w:b/>
                <w:bCs/>
              </w:rPr>
            </w:pPr>
            <w:r w:rsidRPr="00F248F4">
              <w:rPr>
                <w:b/>
                <w:bCs/>
              </w:rPr>
              <w:t>Личностные результаты</w:t>
            </w:r>
          </w:p>
          <w:p w14:paraId="28B64217" w14:textId="77777777" w:rsidR="009340F7" w:rsidRPr="00F248F4" w:rsidRDefault="009340F7" w:rsidP="00F31E5C">
            <w:pPr>
              <w:ind w:firstLine="33"/>
              <w:jc w:val="center"/>
              <w:rPr>
                <w:b/>
                <w:bCs/>
              </w:rPr>
            </w:pPr>
            <w:r w:rsidRPr="00F248F4">
              <w:rPr>
                <w:b/>
                <w:bCs/>
              </w:rPr>
              <w:t>реализации программы воспитания, определенные субъектами</w:t>
            </w:r>
          </w:p>
          <w:p w14:paraId="73123B07" w14:textId="77777777" w:rsidR="009340F7" w:rsidRPr="00F248F4" w:rsidRDefault="009340F7" w:rsidP="00F31E5C">
            <w:pPr>
              <w:ind w:firstLine="33"/>
              <w:jc w:val="center"/>
              <w:rPr>
                <w:b/>
                <w:bCs/>
              </w:rPr>
            </w:pPr>
            <w:r w:rsidRPr="00F248F4">
              <w:rPr>
                <w:b/>
                <w:bCs/>
              </w:rPr>
              <w:t>образовательного процесса</w:t>
            </w:r>
            <w:r w:rsidRPr="00F248F4">
              <w:rPr>
                <w:b/>
                <w:bCs/>
                <w:vertAlign w:val="superscript"/>
              </w:rPr>
              <w:footnoteReference w:id="6"/>
            </w:r>
            <w:r w:rsidRPr="00F248F4">
              <w:rPr>
                <w:b/>
                <w:bCs/>
              </w:rPr>
              <w:t xml:space="preserve"> </w:t>
            </w:r>
            <w:r w:rsidRPr="00F248F4">
              <w:t>(при наличии)</w:t>
            </w:r>
          </w:p>
        </w:tc>
      </w:tr>
      <w:tr w:rsidR="009340F7" w:rsidRPr="00F248F4" w14:paraId="0E66CB6F" w14:textId="77777777" w:rsidTr="00F31E5C">
        <w:tc>
          <w:tcPr>
            <w:tcW w:w="7338" w:type="dxa"/>
          </w:tcPr>
          <w:p w14:paraId="5752F27F" w14:textId="77777777" w:rsidR="009340F7" w:rsidRPr="00F248F4" w:rsidRDefault="009340F7" w:rsidP="00F31E5C">
            <w:pPr>
              <w:ind w:firstLine="33"/>
            </w:pPr>
            <w:r w:rsidRPr="00F248F4">
              <w:rPr>
                <w:bCs/>
              </w:rPr>
              <w:t xml:space="preserve">Демонстрирующий  профессиональные навыки в сфере в сфере </w:t>
            </w:r>
            <w:r w:rsidRPr="00F248F4">
              <w:t>сервиса домашнего и коммунального хозяйства</w:t>
            </w:r>
          </w:p>
        </w:tc>
        <w:tc>
          <w:tcPr>
            <w:tcW w:w="2863" w:type="dxa"/>
            <w:vAlign w:val="center"/>
          </w:tcPr>
          <w:p w14:paraId="242DDC3D" w14:textId="77777777" w:rsidR="009340F7" w:rsidRPr="00F248F4" w:rsidRDefault="009340F7" w:rsidP="00F31E5C">
            <w:pPr>
              <w:ind w:firstLine="33"/>
              <w:jc w:val="center"/>
              <w:rPr>
                <w:b/>
                <w:bCs/>
              </w:rPr>
            </w:pPr>
            <w:r w:rsidRPr="00F248F4">
              <w:rPr>
                <w:b/>
                <w:bCs/>
              </w:rPr>
              <w:t>ЛР 16</w:t>
            </w:r>
          </w:p>
        </w:tc>
      </w:tr>
      <w:bookmarkEnd w:id="21"/>
    </w:tbl>
    <w:p w14:paraId="18970871" w14:textId="77777777" w:rsidR="009340F7" w:rsidRPr="00F248F4" w:rsidRDefault="009340F7" w:rsidP="009340F7">
      <w:pPr>
        <w:ind w:firstLine="708"/>
        <w:jc w:val="right"/>
        <w:rPr>
          <w:b/>
          <w:bCs/>
        </w:rPr>
      </w:pPr>
    </w:p>
    <w:p w14:paraId="752B837B" w14:textId="77777777" w:rsidR="009340F7" w:rsidRPr="00F248F4" w:rsidRDefault="009340F7" w:rsidP="009340F7">
      <w:pPr>
        <w:ind w:firstLine="708"/>
        <w:jc w:val="both"/>
        <w:rPr>
          <w:b/>
          <w:bCs/>
        </w:rPr>
      </w:pPr>
      <w:r w:rsidRPr="00F248F4">
        <w:rPr>
          <w:b/>
          <w:bCs/>
        </w:rPr>
        <w:t>РАЗДЕЛ 2. ОЦЕНКА ОСВОЕНИЯ ОБУЧАЮЩИМИСЯ ОСНОВНОЙ ОБРАЗОВАТЕЛЬНОЙ ПРОГРАММЫ В ЧАСТИ ДОСТИЖЕНИЯ ЛИЧНОСТНЫХ РЕЗУЛЬТАТОВ</w:t>
      </w:r>
      <w:bookmarkEnd w:id="19"/>
    </w:p>
    <w:p w14:paraId="215FFAE0" w14:textId="77777777" w:rsidR="009340F7" w:rsidRPr="00F248F4" w:rsidRDefault="009340F7" w:rsidP="009340F7">
      <w:pPr>
        <w:tabs>
          <w:tab w:val="left" w:pos="1134"/>
        </w:tabs>
        <w:ind w:firstLine="709"/>
        <w:jc w:val="both"/>
      </w:pPr>
      <w:r w:rsidRPr="00F248F4">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7A281A25" w14:textId="77777777" w:rsidR="009340F7" w:rsidRPr="00F248F4" w:rsidRDefault="009340F7" w:rsidP="009340F7">
      <w:pPr>
        <w:tabs>
          <w:tab w:val="left" w:pos="1134"/>
        </w:tabs>
        <w:ind w:firstLine="709"/>
        <w:jc w:val="both"/>
        <w:rPr>
          <w:b/>
        </w:rPr>
      </w:pPr>
      <w:r w:rsidRPr="00F248F4">
        <w:rPr>
          <w:b/>
        </w:rPr>
        <w:t>Комплекс примерных критериев оценки личностных результатов обучающихся:</w:t>
      </w:r>
    </w:p>
    <w:p w14:paraId="6F7FF52D"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демонстрация интереса к будущей профессии;</w:t>
      </w:r>
    </w:p>
    <w:p w14:paraId="1AEDA361"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оценка собственного продвижения, личностного развития;</w:t>
      </w:r>
    </w:p>
    <w:p w14:paraId="29A18699"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положительная динамика в организации собственной учебной деятельности по результатам самооценки, самоанализа и коррекции ее результатов;</w:t>
      </w:r>
    </w:p>
    <w:p w14:paraId="34B56490"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 xml:space="preserve">ответственность за результат учебной деятельности и подготовки </w:t>
      </w:r>
      <w:r w:rsidRPr="00F248F4">
        <w:br/>
        <w:t>к профессиональной деятельности;</w:t>
      </w:r>
    </w:p>
    <w:p w14:paraId="2DDFBF02"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проявление высокопрофессиональной трудовой активности;</w:t>
      </w:r>
    </w:p>
    <w:p w14:paraId="7BAF6945"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участие в исследовательской и проектной работе;</w:t>
      </w:r>
    </w:p>
    <w:p w14:paraId="13666917"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участие в конкурсах профессионального мастерства, олимпиадах по профессии, викторинах, в предметных неделях;</w:t>
      </w:r>
    </w:p>
    <w:p w14:paraId="5ADA55EB"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соблюдение этических норм общения при взаимодействии с обучающимися, преподавателями, мастерами и руководителями практики;</w:t>
      </w:r>
    </w:p>
    <w:p w14:paraId="051F0BEA"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конструктивное взаимодействие в учебном коллективе/бригаде;</w:t>
      </w:r>
    </w:p>
    <w:p w14:paraId="1318C6EF"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демонстрация навыков межличностного делового общения, социального имиджа;</w:t>
      </w:r>
    </w:p>
    <w:p w14:paraId="389477C5"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32C39C34"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 xml:space="preserve">сформированность гражданской позиции; участие в волонтерском движении;  </w:t>
      </w:r>
    </w:p>
    <w:p w14:paraId="154C565A"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 xml:space="preserve">проявление мировоззренческих установок на готовность молодых людей к работе </w:t>
      </w:r>
      <w:r w:rsidRPr="00F248F4">
        <w:br/>
        <w:t>на благо Отечества;</w:t>
      </w:r>
    </w:p>
    <w:p w14:paraId="2C997DE8"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rPr>
          <w:spacing w:val="-6"/>
        </w:rPr>
      </w:pPr>
      <w:r w:rsidRPr="00F248F4">
        <w:rPr>
          <w:spacing w:val="-6"/>
        </w:rPr>
        <w:t>проявление правовой активности и навыков правомерного поведения, уважения к Закону;</w:t>
      </w:r>
    </w:p>
    <w:p w14:paraId="17800480"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lastRenderedPageBreak/>
        <w:t>отсутствие фактов проявления идеологии терроризма и экстремизма среди обучающихся;</w:t>
      </w:r>
    </w:p>
    <w:p w14:paraId="25396676"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 xml:space="preserve">отсутствие социальных конфликтов среди обучающихся, основанных </w:t>
      </w:r>
      <w:r w:rsidRPr="00F248F4">
        <w:br/>
        <w:t>на межнациональной, межрелигиозной почве;</w:t>
      </w:r>
    </w:p>
    <w:p w14:paraId="261C8D0B"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 xml:space="preserve">участие в реализации просветительских программ, поисковых, археологических, </w:t>
      </w:r>
      <w:r w:rsidRPr="00F248F4">
        <w:br/>
        <w:t xml:space="preserve">военно-исторических, краеведческих отрядах и молодежных объединениях; </w:t>
      </w:r>
    </w:p>
    <w:p w14:paraId="305BA01C"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добровольческие инициативы по поддержки инвалидов и престарелых граждан;</w:t>
      </w:r>
    </w:p>
    <w:p w14:paraId="461A2617"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проявление экологической культуры, бережного отношения к родной земле, природным богатствам России и мира;</w:t>
      </w:r>
    </w:p>
    <w:p w14:paraId="74342AFA"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демонстрация умений и навыков разумного природопользования, нетерпимого отношения к действиям, приносящим вред экологии;</w:t>
      </w:r>
    </w:p>
    <w:p w14:paraId="1061A4DF"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демонстрация навыков здорового образа жизни и высокий уровень культуры здоровья обучающихся;</w:t>
      </w:r>
    </w:p>
    <w:p w14:paraId="0CFEAFCB"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21AABBBD"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pPr>
      <w:r w:rsidRPr="00F248F4">
        <w:t xml:space="preserve">участие в конкурсах профессионального мастерства и в командных проектах; </w:t>
      </w:r>
    </w:p>
    <w:p w14:paraId="2DF115F5" w14:textId="77777777" w:rsidR="009340F7" w:rsidRPr="00F248F4" w:rsidRDefault="009340F7" w:rsidP="009340F7">
      <w:pPr>
        <w:widowControl/>
        <w:numPr>
          <w:ilvl w:val="0"/>
          <w:numId w:val="221"/>
        </w:numPr>
        <w:tabs>
          <w:tab w:val="left" w:pos="1134"/>
        </w:tabs>
        <w:autoSpaceDE/>
        <w:autoSpaceDN/>
        <w:spacing w:line="276" w:lineRule="auto"/>
        <w:ind w:left="0" w:firstLine="709"/>
        <w:jc w:val="both"/>
        <w:rPr>
          <w:spacing w:val="-6"/>
        </w:rPr>
      </w:pPr>
      <w:r w:rsidRPr="00F248F4">
        <w:rPr>
          <w:spacing w:val="-6"/>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14E418BF" w14:textId="77777777" w:rsidR="009340F7" w:rsidRPr="00F248F4" w:rsidRDefault="009340F7" w:rsidP="009340F7">
      <w:pPr>
        <w:tabs>
          <w:tab w:val="left" w:pos="1134"/>
        </w:tabs>
        <w:spacing w:line="276" w:lineRule="auto"/>
        <w:jc w:val="both"/>
      </w:pPr>
    </w:p>
    <w:p w14:paraId="0D960878" w14:textId="77777777" w:rsidR="009340F7" w:rsidRPr="00F248F4" w:rsidRDefault="009340F7" w:rsidP="009340F7">
      <w:pPr>
        <w:keepNext/>
        <w:spacing w:before="120" w:after="120"/>
        <w:ind w:firstLine="709"/>
        <w:jc w:val="both"/>
        <w:outlineLvl w:val="0"/>
        <w:rPr>
          <w:b/>
          <w:bCs/>
          <w:kern w:val="32"/>
        </w:rPr>
      </w:pPr>
      <w:r w:rsidRPr="00F248F4">
        <w:rPr>
          <w:b/>
          <w:bCs/>
          <w:kern w:val="32"/>
        </w:rPr>
        <w:t xml:space="preserve">РАЗДЕЛ 3. </w:t>
      </w:r>
      <w:bookmarkStart w:id="22" w:name="_Hlk73028785"/>
      <w:r w:rsidRPr="00F248F4">
        <w:rPr>
          <w:b/>
          <w:bCs/>
          <w:kern w:val="32"/>
        </w:rPr>
        <w:t>ТРЕБОВАНИЯ К РЕСУРСНОМУ ОБЕСПЕЧЕНИЮ ВОСПИТАТЕЛЬНОЙ РАБОТЫ</w:t>
      </w:r>
      <w:bookmarkEnd w:id="22"/>
    </w:p>
    <w:p w14:paraId="4FCF9618" w14:textId="77777777" w:rsidR="009340F7" w:rsidRPr="00F248F4" w:rsidRDefault="009340F7" w:rsidP="009340F7">
      <w:pPr>
        <w:keepNext/>
        <w:spacing w:before="120" w:after="120"/>
        <w:ind w:firstLine="709"/>
        <w:jc w:val="both"/>
        <w:outlineLvl w:val="0"/>
        <w:rPr>
          <w:b/>
          <w:bCs/>
          <w:kern w:val="32"/>
        </w:rPr>
      </w:pPr>
      <w:r w:rsidRPr="00F248F4">
        <w:rPr>
          <w:kern w:val="32"/>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69BE00E4" w14:textId="77777777" w:rsidR="009340F7" w:rsidRPr="00F248F4" w:rsidRDefault="009340F7" w:rsidP="009340F7">
      <w:pPr>
        <w:keepNext/>
        <w:tabs>
          <w:tab w:val="left" w:pos="1134"/>
        </w:tabs>
        <w:spacing w:after="60"/>
        <w:ind w:firstLine="851"/>
        <w:jc w:val="both"/>
        <w:outlineLvl w:val="0"/>
        <w:rPr>
          <w:b/>
          <w:bCs/>
          <w:kern w:val="32"/>
        </w:rPr>
      </w:pPr>
      <w:r w:rsidRPr="00F248F4">
        <w:rPr>
          <w:b/>
          <w:bCs/>
          <w:kern w:val="32"/>
        </w:rPr>
        <w:t>3.1.</w:t>
      </w:r>
      <w:r w:rsidRPr="00F248F4">
        <w:rPr>
          <w:kern w:val="32"/>
        </w:rPr>
        <w:t xml:space="preserve"> </w:t>
      </w:r>
      <w:r w:rsidRPr="00F248F4">
        <w:rPr>
          <w:b/>
          <w:bCs/>
          <w:kern w:val="32"/>
        </w:rPr>
        <w:t>Нормативно-правовое обеспечение воспитательной работы</w:t>
      </w:r>
    </w:p>
    <w:p w14:paraId="3935136E" w14:textId="77777777" w:rsidR="009340F7" w:rsidRPr="00F248F4" w:rsidRDefault="009340F7" w:rsidP="009340F7">
      <w:pPr>
        <w:keepNext/>
        <w:tabs>
          <w:tab w:val="left" w:pos="1134"/>
        </w:tabs>
        <w:spacing w:after="60"/>
        <w:ind w:firstLine="851"/>
        <w:jc w:val="both"/>
        <w:outlineLvl w:val="0"/>
        <w:rPr>
          <w:kern w:val="32"/>
        </w:rPr>
      </w:pPr>
      <w:r w:rsidRPr="00F248F4">
        <w:rPr>
          <w:kern w:val="32"/>
        </w:rPr>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w:t>
      </w:r>
      <w:r>
        <w:rPr>
          <w:kern w:val="32"/>
        </w:rPr>
        <w:t xml:space="preserve">ости и имеющимися необходимыми </w:t>
      </w:r>
      <w:r w:rsidRPr="00F248F4">
        <w:rPr>
          <w:kern w:val="32"/>
        </w:rPr>
        <w:t>ресурсами в профессиональной образовательной организации.</w:t>
      </w:r>
    </w:p>
    <w:p w14:paraId="44372C51" w14:textId="77777777" w:rsidR="009340F7" w:rsidRPr="00F248F4" w:rsidRDefault="009340F7" w:rsidP="009340F7">
      <w:pPr>
        <w:keepNext/>
        <w:tabs>
          <w:tab w:val="left" w:pos="1134"/>
        </w:tabs>
        <w:spacing w:after="60"/>
        <w:ind w:firstLine="851"/>
        <w:jc w:val="both"/>
        <w:outlineLvl w:val="0"/>
        <w:rPr>
          <w:b/>
          <w:bCs/>
          <w:kern w:val="32"/>
        </w:rPr>
      </w:pPr>
    </w:p>
    <w:p w14:paraId="13ABF299" w14:textId="77777777" w:rsidR="009340F7" w:rsidRPr="00F248F4" w:rsidRDefault="009340F7" w:rsidP="009340F7">
      <w:pPr>
        <w:keepNext/>
        <w:tabs>
          <w:tab w:val="left" w:pos="180"/>
          <w:tab w:val="left" w:pos="1134"/>
        </w:tabs>
        <w:spacing w:after="60"/>
        <w:ind w:firstLine="851"/>
        <w:jc w:val="both"/>
        <w:outlineLvl w:val="0"/>
        <w:rPr>
          <w:b/>
          <w:bCs/>
          <w:kern w:val="32"/>
        </w:rPr>
      </w:pPr>
      <w:r w:rsidRPr="00F248F4">
        <w:rPr>
          <w:b/>
          <w:bCs/>
          <w:kern w:val="32"/>
        </w:rPr>
        <w:t>3.2.</w:t>
      </w:r>
      <w:r w:rsidRPr="00F248F4">
        <w:rPr>
          <w:kern w:val="32"/>
        </w:rPr>
        <w:t xml:space="preserve"> </w:t>
      </w:r>
      <w:r w:rsidRPr="00F248F4">
        <w:rPr>
          <w:b/>
          <w:bCs/>
          <w:kern w:val="32"/>
        </w:rPr>
        <w:t>Кадровое обеспечение воспитательной работы</w:t>
      </w:r>
    </w:p>
    <w:p w14:paraId="4686A2E3" w14:textId="77777777" w:rsidR="009340F7" w:rsidRPr="00F248F4" w:rsidRDefault="009340F7" w:rsidP="009340F7">
      <w:pPr>
        <w:keepNext/>
        <w:tabs>
          <w:tab w:val="left" w:pos="180"/>
          <w:tab w:val="left" w:pos="1134"/>
        </w:tabs>
        <w:spacing w:after="60"/>
        <w:ind w:firstLine="851"/>
        <w:jc w:val="both"/>
        <w:outlineLvl w:val="0"/>
        <w:rPr>
          <w:kern w:val="32"/>
        </w:rPr>
      </w:pPr>
      <w:r w:rsidRPr="00F248F4">
        <w:rPr>
          <w:kern w:val="32"/>
        </w:rPr>
        <w:t xml:space="preserve">Для реализации программы воспитания образовательная организация должны быть укомплектованы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sidRPr="00F248F4">
        <w:rPr>
          <w:bCs/>
          <w:kern w:val="32"/>
        </w:rPr>
        <w:t>обеспечение воспитательной работы</w:t>
      </w:r>
      <w:r w:rsidRPr="00F248F4">
        <w:rPr>
          <w:kern w:val="32"/>
        </w:rPr>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14:paraId="3623A6FF" w14:textId="77777777" w:rsidR="009340F7" w:rsidRPr="00F248F4" w:rsidRDefault="009340F7" w:rsidP="009340F7">
      <w:pPr>
        <w:keepNext/>
        <w:tabs>
          <w:tab w:val="left" w:pos="180"/>
          <w:tab w:val="left" w:pos="1134"/>
        </w:tabs>
        <w:spacing w:after="60"/>
        <w:ind w:firstLine="851"/>
        <w:jc w:val="both"/>
        <w:outlineLvl w:val="0"/>
        <w:rPr>
          <w:kern w:val="32"/>
        </w:rPr>
      </w:pPr>
    </w:p>
    <w:p w14:paraId="10CA57E3" w14:textId="77777777" w:rsidR="009340F7" w:rsidRPr="00F248F4" w:rsidRDefault="009340F7" w:rsidP="009340F7">
      <w:pPr>
        <w:keepNext/>
        <w:tabs>
          <w:tab w:val="left" w:pos="180"/>
          <w:tab w:val="left" w:pos="1134"/>
        </w:tabs>
        <w:ind w:firstLine="851"/>
        <w:jc w:val="both"/>
        <w:outlineLvl w:val="0"/>
        <w:rPr>
          <w:b/>
          <w:bCs/>
          <w:kern w:val="32"/>
        </w:rPr>
      </w:pPr>
      <w:r w:rsidRPr="00F248F4">
        <w:rPr>
          <w:b/>
          <w:bCs/>
          <w:kern w:val="32"/>
        </w:rPr>
        <w:t xml:space="preserve">3.3. Материально-техническое </w:t>
      </w:r>
      <w:bookmarkStart w:id="23" w:name="_Hlk73027911"/>
      <w:r w:rsidRPr="00F248F4">
        <w:rPr>
          <w:b/>
          <w:bCs/>
          <w:kern w:val="32"/>
        </w:rPr>
        <w:t>обеспечение воспитательной работы</w:t>
      </w:r>
      <w:bookmarkEnd w:id="23"/>
    </w:p>
    <w:p w14:paraId="3D9A4B60" w14:textId="77777777" w:rsidR="009340F7" w:rsidRPr="00F248F4" w:rsidRDefault="009340F7" w:rsidP="009340F7">
      <w:pPr>
        <w:keepNext/>
        <w:tabs>
          <w:tab w:val="left" w:pos="180"/>
          <w:tab w:val="left" w:pos="1134"/>
        </w:tabs>
        <w:ind w:firstLine="851"/>
        <w:jc w:val="both"/>
        <w:outlineLvl w:val="0"/>
      </w:pPr>
      <w:r w:rsidRPr="00F248F4">
        <w:t>Специальные помещения должны представлять собой учебные аудитории и помещения для</w:t>
      </w:r>
      <w:r w:rsidRPr="00F248F4">
        <w:rPr>
          <w:spacing w:val="1"/>
        </w:rPr>
        <w:t xml:space="preserve"> </w:t>
      </w:r>
      <w:r w:rsidRPr="00F248F4">
        <w:t>проведения занятий всех видов, предусмотренных образовательной программой, в том числе</w:t>
      </w:r>
      <w:r w:rsidRPr="00F248F4">
        <w:rPr>
          <w:spacing w:val="1"/>
        </w:rPr>
        <w:t xml:space="preserve"> </w:t>
      </w:r>
      <w:r w:rsidRPr="00F248F4">
        <w:t>групповых</w:t>
      </w:r>
      <w:r w:rsidRPr="00F248F4">
        <w:rPr>
          <w:spacing w:val="1"/>
        </w:rPr>
        <w:t xml:space="preserve"> </w:t>
      </w:r>
      <w:r w:rsidRPr="00F248F4">
        <w:t>и</w:t>
      </w:r>
      <w:r w:rsidRPr="00F248F4">
        <w:rPr>
          <w:spacing w:val="1"/>
        </w:rPr>
        <w:t xml:space="preserve"> </w:t>
      </w:r>
      <w:r w:rsidRPr="00F248F4">
        <w:t>индивидуальных</w:t>
      </w:r>
      <w:r w:rsidRPr="00F248F4">
        <w:rPr>
          <w:spacing w:val="1"/>
        </w:rPr>
        <w:t xml:space="preserve"> </w:t>
      </w:r>
      <w:r w:rsidRPr="00F248F4">
        <w:t>консультаций,</w:t>
      </w:r>
      <w:r w:rsidRPr="00F248F4">
        <w:rPr>
          <w:spacing w:val="1"/>
        </w:rPr>
        <w:t xml:space="preserve"> </w:t>
      </w:r>
      <w:r w:rsidRPr="00F248F4">
        <w:t>текущего</w:t>
      </w:r>
      <w:r w:rsidRPr="00F248F4">
        <w:rPr>
          <w:spacing w:val="1"/>
        </w:rPr>
        <w:t xml:space="preserve"> </w:t>
      </w:r>
      <w:r w:rsidRPr="00F248F4">
        <w:t>контроля</w:t>
      </w:r>
      <w:r w:rsidRPr="00F248F4">
        <w:rPr>
          <w:spacing w:val="1"/>
        </w:rPr>
        <w:t xml:space="preserve"> </w:t>
      </w:r>
      <w:r w:rsidRPr="00F248F4">
        <w:t>и</w:t>
      </w:r>
      <w:r w:rsidRPr="00F248F4">
        <w:rPr>
          <w:spacing w:val="1"/>
        </w:rPr>
        <w:t xml:space="preserve"> </w:t>
      </w:r>
      <w:r w:rsidRPr="00F248F4">
        <w:t>промежуточной</w:t>
      </w:r>
      <w:r w:rsidRPr="00F248F4">
        <w:rPr>
          <w:spacing w:val="1"/>
        </w:rPr>
        <w:t xml:space="preserve"> </w:t>
      </w:r>
      <w:r w:rsidRPr="00F248F4">
        <w:t>аттестации, помещения для самостоятельной работы, мастерские и лаборатории,</w:t>
      </w:r>
      <w:r w:rsidRPr="00F248F4">
        <w:rPr>
          <w:spacing w:val="1"/>
        </w:rPr>
        <w:t xml:space="preserve"> </w:t>
      </w:r>
      <w:r w:rsidRPr="00F248F4">
        <w:t>оснащенные</w:t>
      </w:r>
      <w:r w:rsidRPr="00F248F4">
        <w:rPr>
          <w:spacing w:val="1"/>
        </w:rPr>
        <w:t xml:space="preserve"> </w:t>
      </w:r>
      <w:r w:rsidRPr="00F248F4">
        <w:t>оборудованием,</w:t>
      </w:r>
      <w:r w:rsidRPr="00F248F4">
        <w:rPr>
          <w:spacing w:val="1"/>
        </w:rPr>
        <w:t xml:space="preserve"> </w:t>
      </w:r>
      <w:r w:rsidRPr="00F248F4">
        <w:t>техническими</w:t>
      </w:r>
      <w:r w:rsidRPr="00F248F4">
        <w:rPr>
          <w:spacing w:val="1"/>
        </w:rPr>
        <w:t xml:space="preserve"> </w:t>
      </w:r>
      <w:r w:rsidRPr="00F248F4">
        <w:t>средствами</w:t>
      </w:r>
      <w:r w:rsidRPr="00F248F4">
        <w:rPr>
          <w:spacing w:val="1"/>
        </w:rPr>
        <w:t xml:space="preserve"> </w:t>
      </w:r>
      <w:r w:rsidRPr="00F248F4">
        <w:t>обучения</w:t>
      </w:r>
      <w:r w:rsidRPr="00F248F4">
        <w:rPr>
          <w:spacing w:val="1"/>
        </w:rPr>
        <w:t xml:space="preserve"> </w:t>
      </w:r>
      <w:r w:rsidRPr="00F248F4">
        <w:t>и</w:t>
      </w:r>
      <w:r w:rsidRPr="00F248F4">
        <w:rPr>
          <w:spacing w:val="1"/>
        </w:rPr>
        <w:t xml:space="preserve"> </w:t>
      </w:r>
      <w:r w:rsidRPr="00F248F4">
        <w:t>материалами,</w:t>
      </w:r>
      <w:r w:rsidRPr="00F248F4">
        <w:rPr>
          <w:spacing w:val="1"/>
        </w:rPr>
        <w:t xml:space="preserve"> </w:t>
      </w:r>
      <w:r w:rsidRPr="00F248F4">
        <w:t>учитывающими</w:t>
      </w:r>
      <w:r w:rsidRPr="00F248F4">
        <w:rPr>
          <w:spacing w:val="-1"/>
        </w:rPr>
        <w:t xml:space="preserve"> профессиональную направленность образовательной программы, требования </w:t>
      </w:r>
      <w:r w:rsidRPr="00F248F4">
        <w:t>международных</w:t>
      </w:r>
      <w:r w:rsidRPr="00F248F4">
        <w:rPr>
          <w:spacing w:val="1"/>
        </w:rPr>
        <w:t xml:space="preserve"> </w:t>
      </w:r>
      <w:r w:rsidRPr="00F248F4">
        <w:t>стандартов.</w:t>
      </w:r>
    </w:p>
    <w:p w14:paraId="634A6648" w14:textId="77777777" w:rsidR="009340F7" w:rsidRPr="00F248F4" w:rsidRDefault="009340F7" w:rsidP="009340F7">
      <w:pPr>
        <w:tabs>
          <w:tab w:val="left" w:pos="180"/>
          <w:tab w:val="left" w:pos="1134"/>
        </w:tabs>
        <w:ind w:firstLine="851"/>
        <w:jc w:val="both"/>
        <w:rPr>
          <w:i/>
          <w:iCs/>
        </w:rPr>
      </w:pPr>
    </w:p>
    <w:p w14:paraId="3842D224" w14:textId="77777777" w:rsidR="009340F7" w:rsidRPr="00F248F4" w:rsidRDefault="009340F7" w:rsidP="009340F7">
      <w:pPr>
        <w:keepNext/>
        <w:tabs>
          <w:tab w:val="left" w:pos="180"/>
          <w:tab w:val="left" w:pos="1134"/>
        </w:tabs>
        <w:ind w:firstLine="851"/>
        <w:jc w:val="both"/>
        <w:outlineLvl w:val="0"/>
        <w:rPr>
          <w:b/>
          <w:bCs/>
          <w:kern w:val="32"/>
        </w:rPr>
      </w:pPr>
      <w:r w:rsidRPr="00F248F4">
        <w:rPr>
          <w:b/>
          <w:bCs/>
          <w:kern w:val="32"/>
        </w:rPr>
        <w:lastRenderedPageBreak/>
        <w:t>3.4. Информационное обеспечение воспитательной работы</w:t>
      </w:r>
    </w:p>
    <w:p w14:paraId="76847DD3" w14:textId="77777777" w:rsidR="009340F7" w:rsidRPr="00F248F4" w:rsidRDefault="009340F7" w:rsidP="009340F7">
      <w:pPr>
        <w:keepNext/>
        <w:tabs>
          <w:tab w:val="left" w:pos="180"/>
          <w:tab w:val="left" w:pos="1134"/>
        </w:tabs>
        <w:ind w:firstLine="900"/>
        <w:jc w:val="both"/>
        <w:outlineLvl w:val="0"/>
        <w:rPr>
          <w:kern w:val="32"/>
        </w:rPr>
      </w:pPr>
      <w:r w:rsidRPr="00F248F4">
        <w:rPr>
          <w:kern w:val="32"/>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53DC042F" w14:textId="77777777" w:rsidR="009340F7" w:rsidRPr="00F248F4" w:rsidRDefault="009340F7" w:rsidP="009340F7">
      <w:pPr>
        <w:keepNext/>
        <w:tabs>
          <w:tab w:val="left" w:pos="180"/>
          <w:tab w:val="left" w:pos="1134"/>
        </w:tabs>
        <w:ind w:firstLine="900"/>
        <w:jc w:val="both"/>
        <w:outlineLvl w:val="0"/>
        <w:rPr>
          <w:kern w:val="32"/>
        </w:rPr>
      </w:pPr>
      <w:r w:rsidRPr="00F248F4">
        <w:rPr>
          <w:kern w:val="32"/>
        </w:rPr>
        <w:t xml:space="preserve">Информационное обеспечение воспитательной работы направлено на: </w:t>
      </w:r>
    </w:p>
    <w:p w14:paraId="3A9954B8" w14:textId="77777777" w:rsidR="009340F7" w:rsidRPr="00F248F4" w:rsidRDefault="009340F7" w:rsidP="009340F7">
      <w:pPr>
        <w:numPr>
          <w:ilvl w:val="0"/>
          <w:numId w:val="222"/>
        </w:numPr>
        <w:tabs>
          <w:tab w:val="left" w:pos="180"/>
          <w:tab w:val="left" w:pos="1134"/>
        </w:tabs>
        <w:ind w:left="0" w:firstLine="900"/>
        <w:jc w:val="both"/>
        <w:outlineLvl w:val="0"/>
        <w:rPr>
          <w:kern w:val="32"/>
        </w:rPr>
      </w:pPr>
      <w:r w:rsidRPr="00F248F4">
        <w:rPr>
          <w:kern w:val="32"/>
        </w:rPr>
        <w:t xml:space="preserve">информирование о возможностях для участия обучающихся в социально значимой деятельности; </w:t>
      </w:r>
    </w:p>
    <w:p w14:paraId="2753E1EC" w14:textId="77777777" w:rsidR="009340F7" w:rsidRPr="00F248F4" w:rsidRDefault="009340F7" w:rsidP="009340F7">
      <w:pPr>
        <w:numPr>
          <w:ilvl w:val="0"/>
          <w:numId w:val="222"/>
        </w:numPr>
        <w:tabs>
          <w:tab w:val="left" w:pos="1134"/>
        </w:tabs>
        <w:ind w:left="0" w:firstLine="900"/>
        <w:jc w:val="both"/>
        <w:outlineLvl w:val="0"/>
        <w:rPr>
          <w:kern w:val="32"/>
        </w:rPr>
      </w:pPr>
      <w:r w:rsidRPr="00F248F4">
        <w:rPr>
          <w:kern w:val="32"/>
        </w:rPr>
        <w:t xml:space="preserve">информационную и методическую поддержку воспитательной работы; </w:t>
      </w:r>
    </w:p>
    <w:p w14:paraId="580EF4B9" w14:textId="77777777" w:rsidR="009340F7" w:rsidRPr="00F248F4" w:rsidRDefault="009340F7" w:rsidP="009340F7">
      <w:pPr>
        <w:numPr>
          <w:ilvl w:val="0"/>
          <w:numId w:val="222"/>
        </w:numPr>
        <w:tabs>
          <w:tab w:val="left" w:pos="1134"/>
        </w:tabs>
        <w:ind w:left="0" w:firstLine="900"/>
        <w:jc w:val="both"/>
        <w:outlineLvl w:val="0"/>
        <w:rPr>
          <w:kern w:val="32"/>
        </w:rPr>
      </w:pPr>
      <w:r w:rsidRPr="00F248F4">
        <w:rPr>
          <w:kern w:val="32"/>
        </w:rPr>
        <w:t xml:space="preserve">планирование воспитательной работы и её ресурсного обеспечения; </w:t>
      </w:r>
    </w:p>
    <w:p w14:paraId="50CF3CD1" w14:textId="77777777" w:rsidR="009340F7" w:rsidRPr="00F248F4" w:rsidRDefault="009340F7" w:rsidP="009340F7">
      <w:pPr>
        <w:numPr>
          <w:ilvl w:val="0"/>
          <w:numId w:val="222"/>
        </w:numPr>
        <w:tabs>
          <w:tab w:val="left" w:pos="1134"/>
        </w:tabs>
        <w:ind w:left="0" w:firstLine="900"/>
        <w:jc w:val="both"/>
        <w:outlineLvl w:val="0"/>
        <w:rPr>
          <w:kern w:val="32"/>
        </w:rPr>
      </w:pPr>
      <w:r w:rsidRPr="00F248F4">
        <w:rPr>
          <w:kern w:val="32"/>
        </w:rPr>
        <w:t xml:space="preserve">мониторинг воспитательной работы; </w:t>
      </w:r>
    </w:p>
    <w:p w14:paraId="395CEF13" w14:textId="77777777" w:rsidR="009340F7" w:rsidRPr="00F248F4" w:rsidRDefault="009340F7" w:rsidP="009340F7">
      <w:pPr>
        <w:numPr>
          <w:ilvl w:val="0"/>
          <w:numId w:val="222"/>
        </w:numPr>
        <w:tabs>
          <w:tab w:val="left" w:pos="1134"/>
        </w:tabs>
        <w:ind w:left="0" w:firstLine="900"/>
        <w:jc w:val="both"/>
        <w:outlineLvl w:val="0"/>
        <w:rPr>
          <w:kern w:val="32"/>
        </w:rPr>
      </w:pPr>
      <w:r w:rsidRPr="00F248F4">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14:paraId="3D4C7AE1" w14:textId="77777777" w:rsidR="009340F7" w:rsidRPr="00F248F4" w:rsidRDefault="009340F7" w:rsidP="009340F7">
      <w:pPr>
        <w:numPr>
          <w:ilvl w:val="0"/>
          <w:numId w:val="222"/>
        </w:numPr>
        <w:tabs>
          <w:tab w:val="left" w:pos="1134"/>
        </w:tabs>
        <w:ind w:left="0" w:firstLine="900"/>
        <w:jc w:val="both"/>
        <w:outlineLvl w:val="0"/>
        <w:rPr>
          <w:kern w:val="32"/>
        </w:rPr>
      </w:pPr>
      <w:r w:rsidRPr="00F248F4">
        <w:rPr>
          <w:kern w:val="32"/>
        </w:rPr>
        <w:t>дистанционное взаимодействие с другими организациями социальной сферы;</w:t>
      </w:r>
    </w:p>
    <w:p w14:paraId="3A12CE73" w14:textId="77777777" w:rsidR="009340F7" w:rsidRPr="00F248F4" w:rsidRDefault="009340F7" w:rsidP="009340F7">
      <w:pPr>
        <w:numPr>
          <w:ilvl w:val="0"/>
          <w:numId w:val="222"/>
        </w:numPr>
        <w:tabs>
          <w:tab w:val="left" w:pos="1134"/>
        </w:tabs>
        <w:ind w:left="0" w:firstLine="900"/>
        <w:jc w:val="both"/>
        <w:outlineLvl w:val="0"/>
        <w:rPr>
          <w:kern w:val="32"/>
        </w:rPr>
      </w:pPr>
      <w:r w:rsidRPr="00F248F4">
        <w:rPr>
          <w:kern w:val="32"/>
        </w:rPr>
        <w:t>с</w:t>
      </w:r>
      <w:r w:rsidRPr="00F248F4">
        <w:rPr>
          <w:iCs/>
        </w:rPr>
        <w:t>туденческое самоуправление, молодежные общественные объединения, цифровая среда.</w:t>
      </w:r>
    </w:p>
    <w:p w14:paraId="7E86DAE7" w14:textId="77777777" w:rsidR="009340F7" w:rsidRPr="00F248F4" w:rsidRDefault="009340F7" w:rsidP="009340F7">
      <w:pPr>
        <w:tabs>
          <w:tab w:val="left" w:pos="1134"/>
        </w:tabs>
        <w:ind w:firstLine="900"/>
        <w:jc w:val="both"/>
        <w:outlineLvl w:val="0"/>
        <w:rPr>
          <w:kern w:val="32"/>
        </w:rPr>
      </w:pPr>
      <w:r w:rsidRPr="00F248F4">
        <w:rPr>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1688DAEA" w14:textId="77777777" w:rsidR="009340F7" w:rsidRPr="00F248F4" w:rsidRDefault="009340F7" w:rsidP="009340F7">
      <w:pPr>
        <w:tabs>
          <w:tab w:val="left" w:pos="1134"/>
        </w:tabs>
        <w:ind w:firstLine="900"/>
        <w:jc w:val="both"/>
        <w:outlineLvl w:val="0"/>
        <w:rPr>
          <w:kern w:val="32"/>
        </w:rPr>
      </w:pPr>
      <w:r w:rsidRPr="00F248F4">
        <w:rPr>
          <w:kern w:val="32"/>
        </w:rPr>
        <w:t>Система воспитательной деятельности образовательной организации должна быть представлена на сайте организации.</w:t>
      </w:r>
    </w:p>
    <w:p w14:paraId="1B42F463" w14:textId="77777777" w:rsidR="009340F7" w:rsidRPr="001B01DB" w:rsidRDefault="009340F7" w:rsidP="009340F7">
      <w:pPr>
        <w:tabs>
          <w:tab w:val="left" w:pos="3550"/>
        </w:tabs>
        <w:sectPr w:rsidR="009340F7" w:rsidRPr="001B01DB" w:rsidSect="0037728C">
          <w:headerReference w:type="first" r:id="rId251"/>
          <w:pgSz w:w="11906" w:h="16838"/>
          <w:pgMar w:top="1134" w:right="851" w:bottom="851" w:left="1134" w:header="567" w:footer="709" w:gutter="0"/>
          <w:cols w:space="708"/>
          <w:titlePg/>
          <w:docGrid w:linePitch="360"/>
        </w:sectPr>
      </w:pPr>
      <w:r>
        <w:tab/>
      </w:r>
    </w:p>
    <w:p w14:paraId="72A64856" w14:textId="77777777" w:rsidR="009340F7" w:rsidRPr="00F248F4" w:rsidRDefault="009340F7" w:rsidP="009340F7">
      <w:pPr>
        <w:jc w:val="center"/>
        <w:rPr>
          <w:b/>
        </w:rPr>
      </w:pPr>
      <w:r w:rsidRPr="00F248F4">
        <w:rPr>
          <w:b/>
        </w:rPr>
        <w:lastRenderedPageBreak/>
        <w:t xml:space="preserve">РАЗДЕЛ 4. </w:t>
      </w:r>
      <w:bookmarkStart w:id="24" w:name="_Hlk73028808"/>
      <w:r w:rsidRPr="00F248F4">
        <w:rPr>
          <w:b/>
        </w:rPr>
        <w:t xml:space="preserve">ПРИМЕРНЫЙ КАЛЕНДАРНЫЙ ПЛАН ВОСПИТАТЕЛЬНОЙ РАБОТЫ </w:t>
      </w:r>
      <w:r w:rsidRPr="00F248F4">
        <w:rPr>
          <w:b/>
        </w:rPr>
        <w:br/>
      </w:r>
      <w:bookmarkEnd w:id="24"/>
    </w:p>
    <w:p w14:paraId="70320B4B" w14:textId="77777777" w:rsidR="009340F7" w:rsidRPr="00F248F4" w:rsidRDefault="009340F7" w:rsidP="009340F7">
      <w:pPr>
        <w:adjustRightInd w:val="0"/>
        <w:ind w:right="-1" w:firstLine="567"/>
        <w:jc w:val="right"/>
        <w:rPr>
          <w:b/>
          <w:kern w:val="2"/>
          <w:lang w:eastAsia="ko-KR"/>
        </w:rPr>
      </w:pPr>
    </w:p>
    <w:p w14:paraId="4AE8266B" w14:textId="5521BCAF" w:rsidR="009340F7" w:rsidRPr="00F248F4" w:rsidRDefault="003D3FC9" w:rsidP="009340F7">
      <w:pPr>
        <w:tabs>
          <w:tab w:val="left" w:pos="1134"/>
        </w:tabs>
        <w:ind w:firstLine="709"/>
        <w:jc w:val="both"/>
        <w:outlineLvl w:val="0"/>
        <w:rPr>
          <w:i/>
          <w:iCs/>
          <w:kern w:val="32"/>
        </w:rPr>
      </w:pPr>
      <w:r>
        <w:rPr>
          <w:noProof/>
        </w:rPr>
        <mc:AlternateContent>
          <mc:Choice Requires="wps">
            <w:drawing>
              <wp:anchor distT="45720" distB="45720" distL="114300" distR="114300" simplePos="0" relativeHeight="487597568" behindDoc="0" locked="0" layoutInCell="1" allowOverlap="1" wp14:anchorId="3A8E944D" wp14:editId="4662BE0C">
                <wp:simplePos x="0" y="0"/>
                <wp:positionH relativeFrom="column">
                  <wp:posOffset>429895</wp:posOffset>
                </wp:positionH>
                <wp:positionV relativeFrom="paragraph">
                  <wp:posOffset>18415</wp:posOffset>
                </wp:positionV>
                <wp:extent cx="3287395" cy="1203960"/>
                <wp:effectExtent l="0" t="0" r="8255" b="0"/>
                <wp:wrapSquare wrapText="bothSides"/>
                <wp:docPr id="5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1203960"/>
                        </a:xfrm>
                        <a:prstGeom prst="rect">
                          <a:avLst/>
                        </a:prstGeom>
                        <a:solidFill>
                          <a:srgbClr val="FFFFFF"/>
                        </a:solidFill>
                        <a:ln w="9525">
                          <a:solidFill>
                            <a:srgbClr val="FFFFFF"/>
                          </a:solidFill>
                          <a:miter lim="800000"/>
                          <a:headEnd/>
                          <a:tailEnd/>
                        </a:ln>
                      </wps:spPr>
                      <wps:txbx>
                        <w:txbxContent>
                          <w:p w14:paraId="78FD78BE" w14:textId="77777777" w:rsidR="009340F7" w:rsidRPr="00F248F4" w:rsidRDefault="009340F7" w:rsidP="009340F7">
                            <w:pPr>
                              <w:adjustRightInd w:val="0"/>
                              <w:rPr>
                                <w:b/>
                                <w:bCs/>
                              </w:rPr>
                            </w:pPr>
                            <w:r w:rsidRPr="00F248F4">
                              <w:rPr>
                                <w:b/>
                                <w:bCs/>
                              </w:rPr>
                              <w:t xml:space="preserve">ПРИНЯТО  </w:t>
                            </w:r>
                          </w:p>
                          <w:p w14:paraId="2F0E0B28" w14:textId="77777777" w:rsidR="009340F7" w:rsidRPr="00F248F4" w:rsidRDefault="009340F7" w:rsidP="009340F7">
                            <w:pPr>
                              <w:adjustRightInd w:val="0"/>
                            </w:pPr>
                            <w:r w:rsidRPr="00F248F4">
                              <w:t>решением ФУМО в системе СПО по</w:t>
                            </w:r>
                          </w:p>
                          <w:p w14:paraId="48CEDA5E" w14:textId="77777777" w:rsidR="009340F7" w:rsidRPr="00F248F4" w:rsidRDefault="009340F7" w:rsidP="009340F7">
                            <w:pPr>
                              <w:adjustRightInd w:val="0"/>
                            </w:pPr>
                            <w:r w:rsidRPr="00F248F4">
                              <w:t>УГПС 43.00.00 Сервис и туризм</w:t>
                            </w:r>
                          </w:p>
                          <w:p w14:paraId="429C2403" w14:textId="77777777" w:rsidR="009340F7" w:rsidRPr="00F248F4" w:rsidRDefault="009340F7" w:rsidP="009340F7">
                            <w:pPr>
                              <w:adjustRightInd w:val="0"/>
                            </w:pPr>
                            <w:r w:rsidRPr="00F248F4">
                              <w:t>по специальности</w:t>
                            </w:r>
                          </w:p>
                          <w:p w14:paraId="7B1E5516" w14:textId="77777777" w:rsidR="009340F7" w:rsidRPr="00F248F4" w:rsidRDefault="009340F7" w:rsidP="009340F7">
                            <w:pPr>
                              <w:adjustRightInd w:val="0"/>
                            </w:pPr>
                            <w:r>
                              <w:t>43.02.13 Технология парикмахерского искусства</w:t>
                            </w:r>
                          </w:p>
                          <w:p w14:paraId="55B33091" w14:textId="77777777" w:rsidR="009340F7" w:rsidRPr="00F248F4" w:rsidRDefault="009340F7" w:rsidP="009340F7">
                            <w:pPr>
                              <w:adjustRightInd w:val="0"/>
                            </w:pPr>
                            <w:r w:rsidRPr="00F248F4">
                              <w:t>Протокол от 28.06.2021 г.</w:t>
                            </w:r>
                            <w:r>
                              <w:t xml:space="preserve"> </w:t>
                            </w:r>
                            <w:r w:rsidRPr="00F248F4">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944D" id="Надпись 3" o:spid="_x0000_s1027" type="#_x0000_t202" style="position:absolute;left:0;text-align:left;margin-left:33.85pt;margin-top:1.45pt;width:258.85pt;height:94.8pt;z-index:4875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" strokecolor="white">
                <v:textbox>
                  <w:txbxContent>
                    <w:p w14:paraId="78FD78BE" w14:textId="77777777" w:rsidR="009340F7" w:rsidRPr="00F248F4" w:rsidRDefault="009340F7" w:rsidP="009340F7">
                      <w:pPr>
                        <w:adjustRightInd w:val="0"/>
                        <w:rPr>
                          <w:b/>
                          <w:bCs/>
                        </w:rPr>
                      </w:pPr>
                      <w:r w:rsidRPr="00F248F4">
                        <w:rPr>
                          <w:b/>
                          <w:bCs/>
                        </w:rPr>
                        <w:t xml:space="preserve">ПРИНЯТО  </w:t>
                      </w:r>
                    </w:p>
                    <w:p w14:paraId="2F0E0B28" w14:textId="77777777" w:rsidR="009340F7" w:rsidRPr="00F248F4" w:rsidRDefault="009340F7" w:rsidP="009340F7">
                      <w:pPr>
                        <w:adjustRightInd w:val="0"/>
                      </w:pPr>
                      <w:r w:rsidRPr="00F248F4">
                        <w:t>решением ФУМО в системе СПО по</w:t>
                      </w:r>
                    </w:p>
                    <w:p w14:paraId="48CEDA5E" w14:textId="77777777" w:rsidR="009340F7" w:rsidRPr="00F248F4" w:rsidRDefault="009340F7" w:rsidP="009340F7">
                      <w:pPr>
                        <w:adjustRightInd w:val="0"/>
                      </w:pPr>
                      <w:r w:rsidRPr="00F248F4">
                        <w:t>УГПС 43.00.00 Сервис и туризм</w:t>
                      </w:r>
                    </w:p>
                    <w:p w14:paraId="429C2403" w14:textId="77777777" w:rsidR="009340F7" w:rsidRPr="00F248F4" w:rsidRDefault="009340F7" w:rsidP="009340F7">
                      <w:pPr>
                        <w:adjustRightInd w:val="0"/>
                      </w:pPr>
                      <w:r w:rsidRPr="00F248F4">
                        <w:t>по специальности</w:t>
                      </w:r>
                    </w:p>
                    <w:p w14:paraId="7B1E5516" w14:textId="77777777" w:rsidR="009340F7" w:rsidRPr="00F248F4" w:rsidRDefault="009340F7" w:rsidP="009340F7">
                      <w:pPr>
                        <w:adjustRightInd w:val="0"/>
                      </w:pPr>
                      <w:r>
                        <w:t>43.02.13 Технология парикмахерского искусства</w:t>
                      </w:r>
                    </w:p>
                    <w:p w14:paraId="55B33091" w14:textId="77777777" w:rsidR="009340F7" w:rsidRPr="00F248F4" w:rsidRDefault="009340F7" w:rsidP="009340F7">
                      <w:pPr>
                        <w:adjustRightInd w:val="0"/>
                      </w:pPr>
                      <w:r w:rsidRPr="00F248F4">
                        <w:t>Протокол от 28.06.2021 г.</w:t>
                      </w:r>
                      <w:r>
                        <w:t xml:space="preserve"> </w:t>
                      </w:r>
                      <w:r w:rsidRPr="00F248F4">
                        <w:t>№01</w:t>
                      </w:r>
                    </w:p>
                  </w:txbxContent>
                </v:textbox>
                <w10:wrap type="square"/>
              </v:shape>
            </w:pict>
          </mc:Fallback>
        </mc:AlternateContent>
      </w:r>
    </w:p>
    <w:p w14:paraId="4716BF8C" w14:textId="77777777" w:rsidR="009340F7" w:rsidRPr="00F248F4" w:rsidRDefault="009340F7" w:rsidP="009340F7">
      <w:pPr>
        <w:adjustRightInd w:val="0"/>
        <w:ind w:right="-1" w:firstLine="567"/>
        <w:jc w:val="right"/>
        <w:rPr>
          <w:kern w:val="2"/>
          <w:lang w:eastAsia="ko-KR"/>
        </w:rPr>
      </w:pPr>
    </w:p>
    <w:p w14:paraId="4EBF2E2F" w14:textId="77777777" w:rsidR="009340F7" w:rsidRPr="00F248F4" w:rsidRDefault="009340F7" w:rsidP="009340F7">
      <w:pPr>
        <w:adjustRightInd w:val="0"/>
        <w:ind w:right="-1" w:firstLine="567"/>
        <w:jc w:val="right"/>
        <w:rPr>
          <w:kern w:val="2"/>
          <w:lang w:eastAsia="ko-KR"/>
        </w:rPr>
      </w:pPr>
    </w:p>
    <w:p w14:paraId="175B9020" w14:textId="77777777" w:rsidR="009340F7" w:rsidRPr="00F248F4" w:rsidRDefault="009340F7" w:rsidP="009340F7">
      <w:pPr>
        <w:adjustRightInd w:val="0"/>
        <w:ind w:right="-1" w:firstLine="567"/>
        <w:jc w:val="right"/>
        <w:rPr>
          <w:kern w:val="2"/>
          <w:lang w:eastAsia="ko-KR"/>
        </w:rPr>
      </w:pPr>
    </w:p>
    <w:p w14:paraId="2EB4E74E" w14:textId="77777777" w:rsidR="009340F7" w:rsidRPr="00F248F4" w:rsidRDefault="009340F7" w:rsidP="009340F7">
      <w:pPr>
        <w:adjustRightInd w:val="0"/>
        <w:ind w:right="-1" w:firstLine="567"/>
        <w:jc w:val="right"/>
        <w:rPr>
          <w:kern w:val="2"/>
          <w:lang w:eastAsia="ko-KR"/>
        </w:rPr>
      </w:pPr>
    </w:p>
    <w:p w14:paraId="6D1A6058" w14:textId="77777777" w:rsidR="009340F7" w:rsidRPr="00F248F4" w:rsidRDefault="009340F7" w:rsidP="009340F7">
      <w:pPr>
        <w:adjustRightInd w:val="0"/>
        <w:ind w:right="-1" w:firstLine="567"/>
        <w:jc w:val="right"/>
        <w:rPr>
          <w:kern w:val="2"/>
          <w:lang w:eastAsia="ko-KR"/>
        </w:rPr>
      </w:pPr>
    </w:p>
    <w:p w14:paraId="27EEF4F9" w14:textId="77777777" w:rsidR="009340F7" w:rsidRPr="00F248F4" w:rsidRDefault="009340F7" w:rsidP="009340F7">
      <w:pPr>
        <w:adjustRightInd w:val="0"/>
        <w:ind w:right="-1" w:firstLine="567"/>
        <w:jc w:val="right"/>
        <w:rPr>
          <w:kern w:val="2"/>
          <w:lang w:eastAsia="ko-KR"/>
        </w:rPr>
      </w:pPr>
    </w:p>
    <w:p w14:paraId="1538C89B" w14:textId="77777777" w:rsidR="009340F7" w:rsidRPr="00F248F4" w:rsidRDefault="009340F7" w:rsidP="009340F7">
      <w:pPr>
        <w:adjustRightInd w:val="0"/>
        <w:ind w:right="-1"/>
        <w:jc w:val="center"/>
        <w:rPr>
          <w:b/>
          <w:kern w:val="2"/>
          <w:lang w:eastAsia="ko-KR"/>
        </w:rPr>
      </w:pPr>
    </w:p>
    <w:p w14:paraId="3E74951C" w14:textId="77777777" w:rsidR="009340F7" w:rsidRPr="00F248F4" w:rsidRDefault="009340F7" w:rsidP="009340F7">
      <w:pPr>
        <w:adjustRightInd w:val="0"/>
        <w:ind w:right="-1"/>
        <w:jc w:val="center"/>
        <w:rPr>
          <w:b/>
          <w:kern w:val="2"/>
          <w:lang w:eastAsia="ko-KR"/>
        </w:rPr>
      </w:pPr>
    </w:p>
    <w:p w14:paraId="198932DC" w14:textId="77777777" w:rsidR="009340F7" w:rsidRPr="00F248F4" w:rsidRDefault="009340F7" w:rsidP="009340F7">
      <w:pPr>
        <w:adjustRightInd w:val="0"/>
        <w:ind w:right="-1"/>
        <w:jc w:val="center"/>
        <w:rPr>
          <w:b/>
          <w:kern w:val="2"/>
          <w:lang w:eastAsia="ko-KR"/>
        </w:rPr>
      </w:pPr>
      <w:r w:rsidRPr="00F248F4">
        <w:rPr>
          <w:b/>
          <w:kern w:val="2"/>
          <w:lang w:eastAsia="ko-KR"/>
        </w:rPr>
        <w:t xml:space="preserve">ПРИМЕРНЫЙ КАЛЕНДАРНЫЙ ПЛАН ВОСПИТАТЕЛЬНОЙ РАБОТЫ  </w:t>
      </w:r>
    </w:p>
    <w:p w14:paraId="3F70D3AD" w14:textId="77777777" w:rsidR="009340F7" w:rsidRPr="00F248F4" w:rsidRDefault="009340F7" w:rsidP="009340F7">
      <w:pPr>
        <w:jc w:val="center"/>
      </w:pPr>
      <w:r w:rsidRPr="00F248F4">
        <w:rPr>
          <w:bCs/>
        </w:rPr>
        <w:t xml:space="preserve">по образовательной программе среднего профессионального образования </w:t>
      </w:r>
      <w:r w:rsidRPr="00F248F4">
        <w:rPr>
          <w:bCs/>
        </w:rPr>
        <w:br/>
        <w:t xml:space="preserve">по </w:t>
      </w:r>
      <w:r>
        <w:rPr>
          <w:bCs/>
        </w:rPr>
        <w:t>специальност</w:t>
      </w:r>
      <w:r w:rsidRPr="00F248F4">
        <w:rPr>
          <w:bCs/>
        </w:rPr>
        <w:t>и 43.</w:t>
      </w:r>
      <w:r>
        <w:rPr>
          <w:bCs/>
        </w:rPr>
        <w:t>02.13</w:t>
      </w:r>
      <w:r w:rsidRPr="00F248F4">
        <w:t xml:space="preserve"> </w:t>
      </w:r>
      <w:r>
        <w:t>Технология парикмахерского искусства</w:t>
      </w:r>
    </w:p>
    <w:p w14:paraId="66755EB3" w14:textId="77777777" w:rsidR="009340F7" w:rsidRPr="00F248F4" w:rsidRDefault="009340F7" w:rsidP="009340F7">
      <w:pPr>
        <w:adjustRightInd w:val="0"/>
        <w:jc w:val="center"/>
        <w:rPr>
          <w:bCs/>
          <w:kern w:val="2"/>
          <w:lang w:eastAsia="ko-KR"/>
        </w:rPr>
      </w:pPr>
      <w:r>
        <w:rPr>
          <w:bCs/>
        </w:rPr>
        <w:t>на период</w:t>
      </w:r>
      <w:r w:rsidRPr="00F248F4">
        <w:rPr>
          <w:bCs/>
        </w:rPr>
        <w:t xml:space="preserve"> с 1 сентября по 31 августа т.г.</w:t>
      </w:r>
    </w:p>
    <w:p w14:paraId="3FBEE47A" w14:textId="77777777" w:rsidR="009340F7" w:rsidRPr="00F248F4" w:rsidRDefault="009340F7" w:rsidP="009340F7">
      <w:pPr>
        <w:adjustRightInd w:val="0"/>
        <w:ind w:right="-1" w:firstLine="567"/>
        <w:jc w:val="right"/>
        <w:rPr>
          <w:b/>
          <w:kern w:val="2"/>
          <w:lang w:eastAsia="ko-KR"/>
        </w:rPr>
      </w:pPr>
    </w:p>
    <w:p w14:paraId="194FE1EE" w14:textId="77777777" w:rsidR="009340F7" w:rsidRPr="00F248F4" w:rsidRDefault="009340F7" w:rsidP="009340F7">
      <w:pPr>
        <w:adjustRightInd w:val="0"/>
        <w:ind w:right="-1" w:firstLine="567"/>
        <w:jc w:val="right"/>
        <w:rPr>
          <w:b/>
          <w:kern w:val="2"/>
          <w:lang w:eastAsia="ko-KR"/>
        </w:rPr>
      </w:pPr>
    </w:p>
    <w:p w14:paraId="289B377C" w14:textId="77777777" w:rsidR="009340F7" w:rsidRPr="00F248F4" w:rsidRDefault="009340F7" w:rsidP="009340F7">
      <w:pPr>
        <w:adjustRightInd w:val="0"/>
        <w:ind w:right="-1" w:firstLine="567"/>
        <w:jc w:val="right"/>
        <w:rPr>
          <w:b/>
          <w:kern w:val="2"/>
          <w:lang w:eastAsia="ko-KR"/>
        </w:rPr>
      </w:pPr>
    </w:p>
    <w:p w14:paraId="65AC6996" w14:textId="77777777" w:rsidR="009340F7" w:rsidRPr="00F248F4" w:rsidRDefault="009340F7" w:rsidP="009340F7">
      <w:pPr>
        <w:adjustRightInd w:val="0"/>
        <w:ind w:right="-1" w:firstLine="567"/>
        <w:jc w:val="right"/>
        <w:rPr>
          <w:b/>
          <w:kern w:val="2"/>
          <w:lang w:eastAsia="ko-KR"/>
        </w:rPr>
      </w:pPr>
    </w:p>
    <w:p w14:paraId="225B7BA8" w14:textId="77777777" w:rsidR="009340F7" w:rsidRPr="00F248F4" w:rsidRDefault="009340F7" w:rsidP="009340F7">
      <w:pPr>
        <w:adjustRightInd w:val="0"/>
        <w:ind w:right="-1" w:firstLine="567"/>
        <w:jc w:val="center"/>
        <w:rPr>
          <w:b/>
          <w:kern w:val="2"/>
          <w:lang w:eastAsia="ko-KR"/>
        </w:rPr>
      </w:pPr>
    </w:p>
    <w:p w14:paraId="2AA39F8B" w14:textId="77777777" w:rsidR="009340F7" w:rsidRPr="00F248F4" w:rsidRDefault="009340F7" w:rsidP="009340F7">
      <w:pPr>
        <w:adjustRightInd w:val="0"/>
        <w:ind w:right="-1" w:firstLine="567"/>
        <w:jc w:val="center"/>
        <w:rPr>
          <w:b/>
          <w:kern w:val="2"/>
          <w:lang w:eastAsia="ko-KR"/>
        </w:rPr>
      </w:pPr>
    </w:p>
    <w:p w14:paraId="622C6439" w14:textId="77777777" w:rsidR="009340F7" w:rsidRPr="00F248F4" w:rsidRDefault="009340F7" w:rsidP="009340F7">
      <w:pPr>
        <w:adjustRightInd w:val="0"/>
        <w:ind w:right="-1" w:firstLine="567"/>
        <w:jc w:val="center"/>
        <w:rPr>
          <w:b/>
          <w:kern w:val="2"/>
          <w:lang w:eastAsia="ko-KR"/>
        </w:rPr>
      </w:pPr>
    </w:p>
    <w:p w14:paraId="5C0DB88B" w14:textId="77777777" w:rsidR="009340F7" w:rsidRPr="00F248F4" w:rsidRDefault="009340F7" w:rsidP="009340F7">
      <w:pPr>
        <w:adjustRightInd w:val="0"/>
        <w:ind w:right="-1" w:firstLine="567"/>
        <w:jc w:val="center"/>
        <w:rPr>
          <w:b/>
          <w:kern w:val="2"/>
          <w:lang w:eastAsia="ko-KR"/>
        </w:rPr>
      </w:pPr>
    </w:p>
    <w:p w14:paraId="156DA489" w14:textId="77777777" w:rsidR="009340F7" w:rsidRPr="00F248F4" w:rsidRDefault="009340F7" w:rsidP="009340F7">
      <w:pPr>
        <w:adjustRightInd w:val="0"/>
        <w:ind w:right="-1" w:firstLine="567"/>
        <w:jc w:val="center"/>
        <w:rPr>
          <w:b/>
          <w:kern w:val="2"/>
          <w:lang w:eastAsia="ko-KR"/>
        </w:rPr>
      </w:pPr>
    </w:p>
    <w:p w14:paraId="2A4DCECC" w14:textId="77777777" w:rsidR="009340F7" w:rsidRPr="00F248F4" w:rsidRDefault="009340F7" w:rsidP="009340F7">
      <w:pPr>
        <w:adjustRightInd w:val="0"/>
        <w:ind w:right="-1" w:firstLine="567"/>
        <w:jc w:val="center"/>
        <w:rPr>
          <w:b/>
          <w:kern w:val="2"/>
          <w:lang w:eastAsia="ko-KR"/>
        </w:rPr>
      </w:pPr>
    </w:p>
    <w:p w14:paraId="06033657" w14:textId="77777777" w:rsidR="009340F7" w:rsidRPr="00F248F4" w:rsidRDefault="009340F7" w:rsidP="009340F7">
      <w:pPr>
        <w:adjustRightInd w:val="0"/>
        <w:ind w:right="-1" w:firstLine="567"/>
        <w:jc w:val="center"/>
        <w:rPr>
          <w:b/>
          <w:kern w:val="2"/>
          <w:lang w:eastAsia="ko-KR"/>
        </w:rPr>
      </w:pPr>
    </w:p>
    <w:p w14:paraId="44484CFF" w14:textId="77777777" w:rsidR="009340F7" w:rsidRPr="00F248F4" w:rsidRDefault="009340F7" w:rsidP="009340F7">
      <w:pPr>
        <w:adjustRightInd w:val="0"/>
        <w:ind w:right="-1" w:firstLine="567"/>
        <w:jc w:val="center"/>
        <w:rPr>
          <w:b/>
          <w:kern w:val="2"/>
          <w:lang w:eastAsia="ko-KR"/>
        </w:rPr>
      </w:pPr>
    </w:p>
    <w:p w14:paraId="24BE9E9E" w14:textId="77777777" w:rsidR="009340F7" w:rsidRPr="00F248F4" w:rsidRDefault="009340F7" w:rsidP="009340F7">
      <w:pPr>
        <w:adjustRightInd w:val="0"/>
        <w:ind w:right="-1" w:firstLine="567"/>
        <w:jc w:val="center"/>
        <w:rPr>
          <w:b/>
          <w:kern w:val="2"/>
          <w:lang w:eastAsia="ko-KR"/>
        </w:rPr>
      </w:pPr>
    </w:p>
    <w:p w14:paraId="3FD7CDEB" w14:textId="77777777" w:rsidR="009340F7" w:rsidRPr="00F248F4" w:rsidRDefault="009340F7" w:rsidP="009340F7">
      <w:pPr>
        <w:adjustRightInd w:val="0"/>
        <w:ind w:right="-1" w:firstLine="567"/>
        <w:jc w:val="center"/>
        <w:rPr>
          <w:b/>
          <w:kern w:val="2"/>
          <w:lang w:eastAsia="ko-KR"/>
        </w:rPr>
      </w:pPr>
    </w:p>
    <w:p w14:paraId="550384E4" w14:textId="77777777" w:rsidR="009340F7" w:rsidRPr="00F248F4" w:rsidRDefault="009340F7" w:rsidP="009340F7">
      <w:pPr>
        <w:adjustRightInd w:val="0"/>
        <w:ind w:right="-1" w:firstLine="567"/>
        <w:jc w:val="center"/>
        <w:rPr>
          <w:b/>
          <w:kern w:val="2"/>
          <w:lang w:eastAsia="ko-KR"/>
        </w:rPr>
      </w:pPr>
      <w:r w:rsidRPr="00F248F4">
        <w:rPr>
          <w:b/>
          <w:kern w:val="2"/>
          <w:lang w:eastAsia="ko-KR"/>
        </w:rPr>
        <w:t>Москва, 2021 год</w:t>
      </w:r>
      <w:r w:rsidRPr="00F248F4">
        <w:rPr>
          <w:b/>
          <w:kern w:val="2"/>
          <w:lang w:eastAsia="ko-KR"/>
        </w:rPr>
        <w:br w:type="page"/>
      </w:r>
    </w:p>
    <w:p w14:paraId="030DF47A" w14:textId="77777777" w:rsidR="009340F7" w:rsidRPr="00F248F4" w:rsidRDefault="009340F7" w:rsidP="009340F7">
      <w:pPr>
        <w:adjustRightInd w:val="0"/>
        <w:ind w:right="-1" w:firstLine="709"/>
        <w:jc w:val="both"/>
        <w:rPr>
          <w:bCs/>
          <w:kern w:val="2"/>
          <w:lang w:eastAsia="ko-KR"/>
        </w:rPr>
      </w:pPr>
      <w:r w:rsidRPr="00F248F4">
        <w:rPr>
          <w:bCs/>
          <w:kern w:val="2"/>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49689109" w14:textId="77777777" w:rsidR="009340F7" w:rsidRPr="00F248F4" w:rsidRDefault="009340F7" w:rsidP="009340F7">
      <w:pPr>
        <w:adjustRightInd w:val="0"/>
        <w:ind w:right="-1" w:firstLine="708"/>
        <w:contextualSpacing/>
        <w:jc w:val="both"/>
        <w:rPr>
          <w:bCs/>
          <w:kern w:val="2"/>
          <w:lang w:eastAsia="ko-KR"/>
        </w:rPr>
      </w:pPr>
      <w:r w:rsidRPr="00F248F4">
        <w:rPr>
          <w:b/>
          <w:kern w:val="2"/>
          <w:lang w:eastAsia="ko-KR"/>
        </w:rPr>
        <w:t>Российской Федерации</w:t>
      </w:r>
      <w:r w:rsidRPr="00F248F4">
        <w:rPr>
          <w:bCs/>
          <w:kern w:val="2"/>
          <w:lang w:eastAsia="ko-KR"/>
        </w:rPr>
        <w:t xml:space="preserve">, в том числе: </w:t>
      </w:r>
    </w:p>
    <w:p w14:paraId="4B90E043" w14:textId="77777777" w:rsidR="009340F7" w:rsidRPr="00F248F4" w:rsidRDefault="009340F7" w:rsidP="009340F7">
      <w:pPr>
        <w:adjustRightInd w:val="0"/>
        <w:ind w:right="-1"/>
        <w:jc w:val="both"/>
        <w:rPr>
          <w:bCs/>
          <w:kern w:val="2"/>
          <w:lang w:eastAsia="ko-KR"/>
        </w:rPr>
      </w:pPr>
      <w:r w:rsidRPr="00F248F4">
        <w:rPr>
          <w:bCs/>
          <w:kern w:val="2"/>
          <w:lang w:eastAsia="ko-KR"/>
        </w:rPr>
        <w:t>«Россия – страна возможностей»</w:t>
      </w:r>
      <w:r w:rsidRPr="00F248F4">
        <w:t xml:space="preserve"> </w:t>
      </w:r>
      <w:hyperlink r:id="rId252" w:history="1">
        <w:r w:rsidRPr="00F248F4">
          <w:rPr>
            <w:bCs/>
            <w:kern w:val="2"/>
            <w:u w:val="single"/>
            <w:lang w:eastAsia="ko-KR"/>
          </w:rPr>
          <w:t>https://rsv.ru/</w:t>
        </w:r>
      </w:hyperlink>
      <w:r w:rsidRPr="00F248F4">
        <w:rPr>
          <w:bCs/>
          <w:kern w:val="2"/>
          <w:lang w:eastAsia="ko-KR"/>
        </w:rPr>
        <w:t xml:space="preserve">; </w:t>
      </w:r>
    </w:p>
    <w:p w14:paraId="0FF83A97" w14:textId="77777777" w:rsidR="009340F7" w:rsidRPr="00F248F4" w:rsidRDefault="009340F7" w:rsidP="009340F7">
      <w:pPr>
        <w:adjustRightInd w:val="0"/>
        <w:ind w:right="-1"/>
        <w:jc w:val="both"/>
        <w:rPr>
          <w:bCs/>
          <w:kern w:val="2"/>
          <w:lang w:eastAsia="ko-KR"/>
        </w:rPr>
      </w:pPr>
      <w:r w:rsidRPr="00F248F4">
        <w:rPr>
          <w:bCs/>
          <w:kern w:val="2"/>
          <w:lang w:eastAsia="ko-KR"/>
        </w:rPr>
        <w:t>«Большая перемена»</w:t>
      </w:r>
      <w:r w:rsidRPr="00F248F4">
        <w:t xml:space="preserve"> </w:t>
      </w:r>
      <w:hyperlink r:id="rId253" w:history="1">
        <w:r w:rsidRPr="00F248F4">
          <w:rPr>
            <w:bCs/>
            <w:kern w:val="2"/>
            <w:u w:val="single"/>
            <w:lang w:eastAsia="ko-KR"/>
          </w:rPr>
          <w:t>https://bolshayaperemena.online/</w:t>
        </w:r>
      </w:hyperlink>
      <w:r w:rsidRPr="00F248F4">
        <w:rPr>
          <w:bCs/>
          <w:kern w:val="2"/>
          <w:lang w:eastAsia="ko-KR"/>
        </w:rPr>
        <w:t xml:space="preserve">; </w:t>
      </w:r>
    </w:p>
    <w:p w14:paraId="40EC7AF0" w14:textId="77777777" w:rsidR="009340F7" w:rsidRPr="00F248F4" w:rsidRDefault="009340F7" w:rsidP="009340F7">
      <w:pPr>
        <w:adjustRightInd w:val="0"/>
        <w:ind w:right="-1"/>
        <w:jc w:val="both"/>
        <w:rPr>
          <w:bCs/>
          <w:kern w:val="2"/>
          <w:lang w:eastAsia="ko-KR"/>
        </w:rPr>
      </w:pPr>
      <w:r w:rsidRPr="00F248F4">
        <w:rPr>
          <w:bCs/>
          <w:kern w:val="2"/>
          <w:lang w:eastAsia="ko-KR"/>
        </w:rPr>
        <w:t>«Лидеры России»</w:t>
      </w:r>
      <w:r w:rsidRPr="00F248F4">
        <w:t xml:space="preserve"> </w:t>
      </w:r>
      <w:hyperlink r:id="rId254" w:history="1">
        <w:r w:rsidRPr="00F248F4">
          <w:rPr>
            <w:bCs/>
            <w:kern w:val="2"/>
            <w:u w:val="single"/>
            <w:lang w:eastAsia="ko-KR"/>
          </w:rPr>
          <w:t>https://лидерыроссии.рф/</w:t>
        </w:r>
      </w:hyperlink>
      <w:r w:rsidRPr="00F248F4">
        <w:rPr>
          <w:bCs/>
          <w:kern w:val="2"/>
          <w:lang w:eastAsia="ko-KR"/>
        </w:rPr>
        <w:t>;</w:t>
      </w:r>
    </w:p>
    <w:p w14:paraId="4B3518FC" w14:textId="77777777" w:rsidR="009340F7" w:rsidRPr="00F248F4" w:rsidRDefault="009340F7" w:rsidP="009340F7">
      <w:pPr>
        <w:adjustRightInd w:val="0"/>
        <w:ind w:right="-1"/>
        <w:jc w:val="both"/>
        <w:rPr>
          <w:bCs/>
          <w:kern w:val="2"/>
          <w:lang w:eastAsia="ko-KR"/>
        </w:rPr>
      </w:pPr>
      <w:r w:rsidRPr="00F248F4">
        <w:rPr>
          <w:bCs/>
          <w:kern w:val="2"/>
          <w:lang w:eastAsia="ko-KR"/>
        </w:rPr>
        <w:t>«Мы Вместе»</w:t>
      </w:r>
      <w:r w:rsidRPr="00F248F4">
        <w:t xml:space="preserve"> (</w:t>
      </w:r>
      <w:r w:rsidRPr="00F248F4">
        <w:rPr>
          <w:bCs/>
          <w:kern w:val="2"/>
          <w:lang w:eastAsia="ko-KR"/>
        </w:rPr>
        <w:t xml:space="preserve">волонтерство) </w:t>
      </w:r>
      <w:hyperlink r:id="rId255" w:history="1">
        <w:r w:rsidRPr="00F248F4">
          <w:rPr>
            <w:bCs/>
            <w:kern w:val="2"/>
            <w:u w:val="single"/>
            <w:lang w:val="en-US" w:eastAsia="ko-KR"/>
          </w:rPr>
          <w:t>https</w:t>
        </w:r>
        <w:r w:rsidRPr="00F248F4">
          <w:rPr>
            <w:bCs/>
            <w:kern w:val="2"/>
            <w:u w:val="single"/>
            <w:lang w:eastAsia="ko-KR"/>
          </w:rPr>
          <w:t>://</w:t>
        </w:r>
        <w:r w:rsidRPr="00F248F4">
          <w:rPr>
            <w:bCs/>
            <w:kern w:val="2"/>
            <w:u w:val="single"/>
            <w:lang w:val="en-US" w:eastAsia="ko-KR"/>
          </w:rPr>
          <w:t>onf</w:t>
        </w:r>
        <w:r w:rsidRPr="00F248F4">
          <w:rPr>
            <w:bCs/>
            <w:kern w:val="2"/>
            <w:u w:val="single"/>
            <w:lang w:eastAsia="ko-KR"/>
          </w:rPr>
          <w:t>.</w:t>
        </w:r>
        <w:r w:rsidRPr="00F248F4">
          <w:rPr>
            <w:bCs/>
            <w:kern w:val="2"/>
            <w:u w:val="single"/>
            <w:lang w:val="en-US" w:eastAsia="ko-KR"/>
          </w:rPr>
          <w:t>ru</w:t>
        </w:r>
      </w:hyperlink>
      <w:r w:rsidRPr="00F248F4">
        <w:rPr>
          <w:bCs/>
          <w:kern w:val="2"/>
          <w:lang w:eastAsia="ko-KR"/>
        </w:rPr>
        <w:t xml:space="preserve">; </w:t>
      </w:r>
    </w:p>
    <w:p w14:paraId="4F0C668B" w14:textId="77777777" w:rsidR="009340F7" w:rsidRPr="00F248F4" w:rsidRDefault="009340F7" w:rsidP="009340F7">
      <w:pPr>
        <w:adjustRightInd w:val="0"/>
        <w:ind w:right="-1"/>
        <w:jc w:val="both"/>
        <w:rPr>
          <w:bCs/>
          <w:kern w:val="2"/>
          <w:lang w:eastAsia="ko-KR"/>
        </w:rPr>
      </w:pPr>
      <w:r w:rsidRPr="00F248F4">
        <w:rPr>
          <w:bCs/>
          <w:kern w:val="2"/>
          <w:lang w:eastAsia="ko-KR"/>
        </w:rPr>
        <w:t xml:space="preserve">отраслевые конкурсы профессионального мастерства; </w:t>
      </w:r>
    </w:p>
    <w:p w14:paraId="29C6CB06" w14:textId="77777777" w:rsidR="009340F7" w:rsidRPr="00F248F4" w:rsidRDefault="009340F7" w:rsidP="009340F7">
      <w:pPr>
        <w:adjustRightInd w:val="0"/>
        <w:ind w:right="-1"/>
        <w:jc w:val="both"/>
        <w:rPr>
          <w:bCs/>
          <w:kern w:val="2"/>
          <w:lang w:eastAsia="ko-KR"/>
        </w:rPr>
      </w:pPr>
      <w:r w:rsidRPr="00F248F4">
        <w:rPr>
          <w:bCs/>
          <w:kern w:val="2"/>
          <w:lang w:eastAsia="ko-KR"/>
        </w:rPr>
        <w:t>движения «Ворлдскиллс Россия»;</w:t>
      </w:r>
    </w:p>
    <w:p w14:paraId="4A676791" w14:textId="77777777" w:rsidR="009340F7" w:rsidRPr="00F248F4" w:rsidRDefault="009340F7" w:rsidP="009340F7">
      <w:pPr>
        <w:adjustRightInd w:val="0"/>
        <w:ind w:right="-1"/>
        <w:jc w:val="both"/>
        <w:rPr>
          <w:bCs/>
          <w:kern w:val="2"/>
          <w:lang w:eastAsia="ko-KR"/>
        </w:rPr>
      </w:pPr>
      <w:r w:rsidRPr="00F248F4">
        <w:rPr>
          <w:bCs/>
          <w:kern w:val="2"/>
          <w:lang w:eastAsia="ko-KR"/>
        </w:rPr>
        <w:t>движения «Абилимпикс»;</w:t>
      </w:r>
    </w:p>
    <w:p w14:paraId="7BFCFCF7" w14:textId="77777777" w:rsidR="009340F7" w:rsidRPr="00F248F4" w:rsidRDefault="009340F7" w:rsidP="009340F7">
      <w:pPr>
        <w:adjustRightInd w:val="0"/>
        <w:ind w:right="-1" w:firstLine="708"/>
        <w:contextualSpacing/>
        <w:jc w:val="both"/>
        <w:rPr>
          <w:bCs/>
          <w:kern w:val="2"/>
          <w:lang w:eastAsia="ko-KR"/>
        </w:rPr>
      </w:pPr>
      <w:r w:rsidRPr="00F248F4">
        <w:rPr>
          <w:kern w:val="2"/>
          <w:lang w:eastAsia="ko-KR"/>
        </w:rPr>
        <w:t>субъектов Российской Федерации</w:t>
      </w:r>
      <w:r w:rsidRPr="00F248F4">
        <w:rPr>
          <w:bCs/>
          <w:kern w:val="2"/>
          <w:lang w:eastAsia="ko-KR"/>
        </w:rPr>
        <w:t xml:space="preserve"> (</w:t>
      </w:r>
      <w:r w:rsidRPr="00F248F4">
        <w:rPr>
          <w:bCs/>
          <w:i/>
          <w:iCs/>
          <w:kern w:val="2"/>
          <w:lang w:eastAsia="ko-KR"/>
        </w:rPr>
        <w:t>в соответствии с утвержденным региональном планом значимых мероприятий</w:t>
      </w:r>
      <w:r w:rsidRPr="00F248F4">
        <w:rPr>
          <w:bCs/>
          <w:kern w:val="2"/>
          <w:lang w:eastAsia="ko-KR"/>
        </w:rPr>
        <w:t xml:space="preserve">), в том числе </w:t>
      </w:r>
      <w:r w:rsidRPr="00F248F4">
        <w:rPr>
          <w:bCs/>
          <w:kern w:val="2"/>
          <w:lang w:eastAsia="ko-KR"/>
        </w:rPr>
        <w:br/>
        <w:t>«День города» и др.</w:t>
      </w:r>
    </w:p>
    <w:p w14:paraId="33818106" w14:textId="77777777" w:rsidR="009340F7" w:rsidRPr="00F248F4" w:rsidRDefault="009340F7" w:rsidP="009340F7">
      <w:pPr>
        <w:adjustRightInd w:val="0"/>
        <w:ind w:right="-1" w:firstLine="708"/>
        <w:contextualSpacing/>
        <w:jc w:val="both"/>
        <w:rPr>
          <w:kern w:val="2"/>
          <w:lang w:eastAsia="ko-KR"/>
        </w:rPr>
      </w:pPr>
      <w:r w:rsidRPr="00F248F4">
        <w:rPr>
          <w:bCs/>
          <w:kern w:val="2"/>
          <w:lang w:eastAsia="ko-KR"/>
        </w:rPr>
        <w:t xml:space="preserve">а также </w:t>
      </w:r>
      <w:r w:rsidRPr="00F248F4">
        <w:rPr>
          <w:kern w:val="2"/>
          <w:lang w:eastAsia="ko-KR"/>
        </w:rPr>
        <w:t>отраслевые профессионально значимые события и праздники.</w:t>
      </w:r>
    </w:p>
    <w:p w14:paraId="0A3F8F3C" w14:textId="77777777" w:rsidR="009340F7" w:rsidRPr="00F248F4" w:rsidRDefault="009340F7" w:rsidP="009340F7">
      <w:pPr>
        <w:adjustRightInd w:val="0"/>
        <w:ind w:right="-1"/>
        <w:jc w:val="center"/>
        <w:rPr>
          <w:b/>
          <w:kern w:val="2"/>
          <w:lang w:eastAsia="ko-KR"/>
        </w:rPr>
      </w:pPr>
    </w:p>
    <w:tbl>
      <w:tblPr>
        <w:tblW w:w="723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
        <w:gridCol w:w="148"/>
        <w:gridCol w:w="4056"/>
        <w:gridCol w:w="1724"/>
        <w:gridCol w:w="1566"/>
        <w:gridCol w:w="3899"/>
        <w:gridCol w:w="858"/>
        <w:gridCol w:w="2818"/>
        <w:gridCol w:w="858"/>
        <w:gridCol w:w="866"/>
        <w:gridCol w:w="858"/>
        <w:gridCol w:w="858"/>
        <w:gridCol w:w="9"/>
        <w:gridCol w:w="858"/>
        <w:gridCol w:w="858"/>
        <w:gridCol w:w="853"/>
      </w:tblGrid>
      <w:tr w:rsidR="009340F7" w:rsidRPr="00F248F4" w14:paraId="672DB8D8" w14:textId="77777777" w:rsidTr="00F31E5C">
        <w:trPr>
          <w:gridAfter w:val="8"/>
          <w:wAfter w:w="1375" w:type="pct"/>
        </w:trPr>
        <w:tc>
          <w:tcPr>
            <w:tcW w:w="181" w:type="pct"/>
          </w:tcPr>
          <w:p w14:paraId="4366B249" w14:textId="77777777" w:rsidR="009340F7" w:rsidRPr="00F248F4" w:rsidRDefault="009340F7" w:rsidP="00F31E5C">
            <w:pPr>
              <w:jc w:val="center"/>
              <w:rPr>
                <w:b/>
                <w:kern w:val="2"/>
                <w:lang w:eastAsia="ko-KR"/>
              </w:rPr>
            </w:pPr>
            <w:r w:rsidRPr="00F248F4">
              <w:rPr>
                <w:b/>
                <w:kern w:val="2"/>
                <w:lang w:eastAsia="ko-KR"/>
              </w:rPr>
              <w:t>Дата</w:t>
            </w:r>
          </w:p>
        </w:tc>
        <w:tc>
          <w:tcPr>
            <w:tcW w:w="961" w:type="pct"/>
            <w:gridSpan w:val="2"/>
          </w:tcPr>
          <w:p w14:paraId="55D26AEB" w14:textId="77777777" w:rsidR="009340F7" w:rsidRPr="00F248F4" w:rsidRDefault="009340F7" w:rsidP="00F31E5C">
            <w:pPr>
              <w:jc w:val="center"/>
              <w:rPr>
                <w:b/>
                <w:kern w:val="2"/>
                <w:lang w:eastAsia="ko-KR"/>
              </w:rPr>
            </w:pPr>
            <w:r w:rsidRPr="00F248F4">
              <w:rPr>
                <w:b/>
                <w:kern w:val="2"/>
                <w:lang w:eastAsia="ko-KR"/>
              </w:rPr>
              <w:t>Содержание и формы деятельности</w:t>
            </w:r>
          </w:p>
          <w:p w14:paraId="045C8F65" w14:textId="77777777" w:rsidR="009340F7" w:rsidRPr="00F248F4" w:rsidRDefault="009340F7" w:rsidP="00F31E5C">
            <w:pPr>
              <w:jc w:val="center"/>
              <w:rPr>
                <w:i/>
                <w:kern w:val="2"/>
                <w:lang w:eastAsia="ko-KR"/>
              </w:rPr>
            </w:pPr>
            <w:r w:rsidRPr="00F248F4">
              <w:rPr>
                <w:i/>
                <w:kern w:val="2"/>
                <w:lang w:eastAsia="ko-KR"/>
              </w:rPr>
              <w:t>Содержание - общая характеристика с учетом примерной программы.</w:t>
            </w:r>
          </w:p>
          <w:p w14:paraId="6DF5B6E2" w14:textId="77777777" w:rsidR="009340F7" w:rsidRPr="00F248F4" w:rsidRDefault="009340F7" w:rsidP="00F31E5C">
            <w:pPr>
              <w:jc w:val="center"/>
              <w:rPr>
                <w:i/>
                <w:kern w:val="2"/>
                <w:lang w:eastAsia="ko-KR"/>
              </w:rPr>
            </w:pPr>
            <w:r w:rsidRPr="00F248F4">
              <w:rPr>
                <w:i/>
                <w:kern w:val="2"/>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tc>
        <w:tc>
          <w:tcPr>
            <w:tcW w:w="394" w:type="pct"/>
          </w:tcPr>
          <w:p w14:paraId="0675E7DA" w14:textId="77777777" w:rsidR="009340F7" w:rsidRPr="00F248F4" w:rsidRDefault="009340F7" w:rsidP="00F31E5C">
            <w:pPr>
              <w:jc w:val="center"/>
              <w:rPr>
                <w:b/>
                <w:kern w:val="2"/>
                <w:lang w:eastAsia="ko-KR"/>
              </w:rPr>
            </w:pPr>
            <w:r w:rsidRPr="00F248F4">
              <w:rPr>
                <w:b/>
                <w:kern w:val="2"/>
                <w:lang w:eastAsia="ko-KR"/>
              </w:rPr>
              <w:t>Участники</w:t>
            </w:r>
          </w:p>
          <w:p w14:paraId="744C5176" w14:textId="77777777" w:rsidR="009340F7" w:rsidRPr="00F248F4" w:rsidRDefault="009340F7" w:rsidP="00F31E5C">
            <w:pPr>
              <w:jc w:val="center"/>
              <w:rPr>
                <w:i/>
                <w:kern w:val="2"/>
                <w:lang w:eastAsia="ko-KR"/>
              </w:rPr>
            </w:pPr>
            <w:r w:rsidRPr="00F248F4">
              <w:rPr>
                <w:i/>
                <w:kern w:val="2"/>
                <w:lang w:eastAsia="ko-KR"/>
              </w:rPr>
              <w:t>(курс, группа, члены кружка, секции, проектная команда и т.п.)</w:t>
            </w:r>
          </w:p>
        </w:tc>
        <w:tc>
          <w:tcPr>
            <w:tcW w:w="358" w:type="pct"/>
          </w:tcPr>
          <w:p w14:paraId="2EDE0FB5" w14:textId="77777777" w:rsidR="009340F7" w:rsidRPr="00F248F4" w:rsidRDefault="009340F7" w:rsidP="00F31E5C">
            <w:pPr>
              <w:jc w:val="center"/>
              <w:rPr>
                <w:b/>
                <w:kern w:val="2"/>
                <w:lang w:eastAsia="ko-KR"/>
              </w:rPr>
            </w:pPr>
            <w:r w:rsidRPr="00F248F4">
              <w:rPr>
                <w:b/>
                <w:kern w:val="2"/>
                <w:lang w:eastAsia="ko-KR"/>
              </w:rPr>
              <w:t>Место проведения</w:t>
            </w:r>
          </w:p>
          <w:p w14:paraId="180D65B4" w14:textId="77777777" w:rsidR="009340F7" w:rsidRPr="00F248F4" w:rsidRDefault="009340F7" w:rsidP="00F31E5C">
            <w:pPr>
              <w:jc w:val="center"/>
              <w:rPr>
                <w:b/>
                <w:kern w:val="2"/>
                <w:lang w:eastAsia="ko-KR"/>
              </w:rPr>
            </w:pPr>
          </w:p>
        </w:tc>
        <w:tc>
          <w:tcPr>
            <w:tcW w:w="891" w:type="pct"/>
          </w:tcPr>
          <w:p w14:paraId="550360CA" w14:textId="77777777" w:rsidR="009340F7" w:rsidRPr="00F248F4" w:rsidRDefault="009340F7" w:rsidP="00F31E5C">
            <w:pPr>
              <w:jc w:val="center"/>
              <w:rPr>
                <w:b/>
                <w:kern w:val="2"/>
                <w:lang w:eastAsia="ko-KR"/>
              </w:rPr>
            </w:pPr>
            <w:r w:rsidRPr="00F248F4">
              <w:rPr>
                <w:b/>
                <w:kern w:val="2"/>
                <w:lang w:eastAsia="ko-KR"/>
              </w:rPr>
              <w:t>Ответственные</w:t>
            </w:r>
          </w:p>
        </w:tc>
        <w:tc>
          <w:tcPr>
            <w:tcW w:w="196" w:type="pct"/>
          </w:tcPr>
          <w:p w14:paraId="7DA4FA46" w14:textId="77777777" w:rsidR="009340F7" w:rsidRPr="00F248F4" w:rsidRDefault="009340F7" w:rsidP="00F31E5C">
            <w:pPr>
              <w:jc w:val="center"/>
              <w:rPr>
                <w:b/>
                <w:kern w:val="2"/>
                <w:lang w:eastAsia="ko-KR"/>
              </w:rPr>
            </w:pPr>
            <w:r w:rsidRPr="00F248F4">
              <w:rPr>
                <w:b/>
                <w:kern w:val="2"/>
                <w:lang w:eastAsia="ko-KR"/>
              </w:rPr>
              <w:t xml:space="preserve">Коды ЛР  </w:t>
            </w:r>
          </w:p>
        </w:tc>
        <w:tc>
          <w:tcPr>
            <w:tcW w:w="644" w:type="pct"/>
          </w:tcPr>
          <w:p w14:paraId="3D2247EA" w14:textId="77777777" w:rsidR="009340F7" w:rsidRPr="00F248F4" w:rsidRDefault="009340F7" w:rsidP="00F31E5C">
            <w:pPr>
              <w:jc w:val="center"/>
              <w:rPr>
                <w:b/>
                <w:kern w:val="2"/>
                <w:lang w:eastAsia="ko-KR"/>
              </w:rPr>
            </w:pPr>
            <w:r w:rsidRPr="00F248F4">
              <w:rPr>
                <w:b/>
                <w:kern w:val="2"/>
                <w:lang w:eastAsia="ko-KR"/>
              </w:rPr>
              <w:t>Наименование модуля</w:t>
            </w:r>
          </w:p>
        </w:tc>
      </w:tr>
      <w:tr w:rsidR="009340F7" w:rsidRPr="00F248F4" w14:paraId="21EAD8F4" w14:textId="77777777" w:rsidTr="00F31E5C">
        <w:trPr>
          <w:gridAfter w:val="8"/>
          <w:wAfter w:w="1375" w:type="pct"/>
        </w:trPr>
        <w:tc>
          <w:tcPr>
            <w:tcW w:w="3625" w:type="pct"/>
            <w:gridSpan w:val="8"/>
          </w:tcPr>
          <w:p w14:paraId="60191254" w14:textId="77777777" w:rsidR="009340F7" w:rsidRPr="00F248F4" w:rsidRDefault="009340F7" w:rsidP="00F31E5C">
            <w:pPr>
              <w:rPr>
                <w:b/>
                <w:kern w:val="2"/>
                <w:lang w:eastAsia="ko-KR"/>
              </w:rPr>
            </w:pPr>
          </w:p>
          <w:p w14:paraId="3CE114E1" w14:textId="77777777" w:rsidR="009340F7" w:rsidRPr="00F248F4" w:rsidRDefault="009340F7" w:rsidP="00F31E5C">
            <w:pPr>
              <w:rPr>
                <w:b/>
                <w:kern w:val="2"/>
                <w:lang w:eastAsia="ko-KR"/>
              </w:rPr>
            </w:pPr>
            <w:r w:rsidRPr="00F248F4">
              <w:rPr>
                <w:b/>
                <w:kern w:val="2"/>
                <w:lang w:eastAsia="ko-KR"/>
              </w:rPr>
              <w:t>СЕНТЯБРЬ</w:t>
            </w:r>
          </w:p>
        </w:tc>
      </w:tr>
      <w:tr w:rsidR="009340F7" w:rsidRPr="00F248F4" w14:paraId="065B26A7" w14:textId="77777777" w:rsidTr="00F31E5C">
        <w:trPr>
          <w:gridAfter w:val="8"/>
          <w:wAfter w:w="1375" w:type="pct"/>
        </w:trPr>
        <w:tc>
          <w:tcPr>
            <w:tcW w:w="181" w:type="pct"/>
          </w:tcPr>
          <w:p w14:paraId="4991BA9E" w14:textId="77777777" w:rsidR="009340F7" w:rsidRPr="00F248F4" w:rsidRDefault="009340F7" w:rsidP="00F31E5C">
            <w:pPr>
              <w:jc w:val="both"/>
              <w:rPr>
                <w:bCs/>
                <w:kern w:val="2"/>
                <w:lang w:eastAsia="ko-KR"/>
              </w:rPr>
            </w:pPr>
            <w:r w:rsidRPr="00F248F4">
              <w:rPr>
                <w:bCs/>
                <w:kern w:val="2"/>
                <w:lang w:eastAsia="ko-KR"/>
              </w:rPr>
              <w:t>1</w:t>
            </w:r>
          </w:p>
        </w:tc>
        <w:tc>
          <w:tcPr>
            <w:tcW w:w="961" w:type="pct"/>
            <w:gridSpan w:val="2"/>
          </w:tcPr>
          <w:p w14:paraId="76B11F27" w14:textId="77777777" w:rsidR="009340F7" w:rsidRPr="00F248F4" w:rsidRDefault="009340F7" w:rsidP="00F31E5C">
            <w:pPr>
              <w:jc w:val="both"/>
              <w:rPr>
                <w:bCs/>
                <w:kern w:val="2"/>
                <w:lang w:eastAsia="ko-KR"/>
              </w:rPr>
            </w:pPr>
            <w:r w:rsidRPr="00F248F4">
              <w:rPr>
                <w:bCs/>
                <w:kern w:val="2"/>
                <w:lang w:eastAsia="ko-KR"/>
              </w:rPr>
              <w:t>День знаний</w:t>
            </w:r>
          </w:p>
        </w:tc>
        <w:tc>
          <w:tcPr>
            <w:tcW w:w="394" w:type="pct"/>
          </w:tcPr>
          <w:p w14:paraId="0405209F"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53C11434"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313101AF" w14:textId="77777777" w:rsidR="009340F7" w:rsidRPr="00F248F4" w:rsidRDefault="009340F7" w:rsidP="00F31E5C">
            <w:pPr>
              <w:jc w:val="center"/>
              <w:rPr>
                <w:kern w:val="2"/>
                <w:lang w:eastAsia="ko-KR"/>
              </w:rPr>
            </w:pPr>
            <w:r w:rsidRPr="00F248F4">
              <w:rPr>
                <w:kern w:val="2"/>
                <w:lang w:eastAsia="ko-KR"/>
              </w:rPr>
              <w:t>Директор колледжа,</w:t>
            </w:r>
          </w:p>
          <w:p w14:paraId="401A548A"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r w:rsidRPr="00F248F4">
              <w:rPr>
                <w:kern w:val="2"/>
                <w:vertAlign w:val="superscript"/>
                <w:lang w:eastAsia="ko-KR"/>
              </w:rPr>
              <w:t xml:space="preserve"> </w:t>
            </w:r>
          </w:p>
        </w:tc>
        <w:tc>
          <w:tcPr>
            <w:tcW w:w="196" w:type="pct"/>
          </w:tcPr>
          <w:p w14:paraId="4D2A144A" w14:textId="77777777" w:rsidR="009340F7" w:rsidRPr="00F248F4" w:rsidRDefault="009340F7" w:rsidP="00F31E5C">
            <w:pPr>
              <w:jc w:val="center"/>
              <w:rPr>
                <w:kern w:val="2"/>
                <w:lang w:eastAsia="ko-KR"/>
              </w:rPr>
            </w:pPr>
            <w:r w:rsidRPr="00F248F4">
              <w:rPr>
                <w:kern w:val="2"/>
                <w:lang w:eastAsia="ko-KR"/>
              </w:rPr>
              <w:t xml:space="preserve">ЛР </w:t>
            </w:r>
          </w:p>
          <w:p w14:paraId="625932C6" w14:textId="77777777" w:rsidR="009340F7" w:rsidRPr="00F248F4" w:rsidRDefault="009340F7" w:rsidP="00F31E5C">
            <w:pPr>
              <w:jc w:val="center"/>
              <w:rPr>
                <w:kern w:val="2"/>
                <w:lang w:eastAsia="ko-KR"/>
              </w:rPr>
            </w:pPr>
            <w:r w:rsidRPr="00F248F4">
              <w:rPr>
                <w:kern w:val="2"/>
                <w:lang w:eastAsia="ko-KR"/>
              </w:rPr>
              <w:t>1, 2</w:t>
            </w:r>
          </w:p>
          <w:p w14:paraId="12FDB23F" w14:textId="77777777" w:rsidR="009340F7" w:rsidRPr="00F248F4" w:rsidRDefault="009340F7" w:rsidP="00F31E5C">
            <w:pPr>
              <w:jc w:val="center"/>
              <w:rPr>
                <w:kern w:val="2"/>
                <w:lang w:eastAsia="ko-KR"/>
              </w:rPr>
            </w:pPr>
            <w:r w:rsidRPr="00F248F4">
              <w:rPr>
                <w:kern w:val="2"/>
                <w:lang w:eastAsia="ko-KR"/>
              </w:rPr>
              <w:t xml:space="preserve">3 </w:t>
            </w:r>
          </w:p>
          <w:p w14:paraId="29ABC5F9" w14:textId="77777777" w:rsidR="009340F7" w:rsidRPr="00F248F4" w:rsidRDefault="009340F7" w:rsidP="00F31E5C">
            <w:pPr>
              <w:jc w:val="center"/>
              <w:rPr>
                <w:kern w:val="2"/>
                <w:lang w:eastAsia="ko-KR"/>
              </w:rPr>
            </w:pPr>
            <w:r w:rsidRPr="00F248F4">
              <w:rPr>
                <w:kern w:val="2"/>
                <w:lang w:eastAsia="ko-KR"/>
              </w:rPr>
              <w:t>7</w:t>
            </w:r>
          </w:p>
          <w:p w14:paraId="3DD6A5F1" w14:textId="77777777" w:rsidR="009340F7" w:rsidRPr="00F248F4" w:rsidRDefault="009340F7" w:rsidP="00F31E5C">
            <w:pPr>
              <w:jc w:val="center"/>
              <w:rPr>
                <w:kern w:val="2"/>
                <w:lang w:eastAsia="ko-KR"/>
              </w:rPr>
            </w:pPr>
            <w:r w:rsidRPr="00F248F4">
              <w:rPr>
                <w:kern w:val="2"/>
                <w:lang w:eastAsia="ko-KR"/>
              </w:rPr>
              <w:t>8</w:t>
            </w:r>
          </w:p>
        </w:tc>
        <w:tc>
          <w:tcPr>
            <w:tcW w:w="644" w:type="pct"/>
          </w:tcPr>
          <w:p w14:paraId="6EA8E923" w14:textId="77777777" w:rsidR="009340F7" w:rsidRPr="00F248F4" w:rsidRDefault="009340F7" w:rsidP="00F31E5C">
            <w:pPr>
              <w:jc w:val="center"/>
              <w:rPr>
                <w:iCs/>
              </w:rPr>
            </w:pPr>
            <w:r w:rsidRPr="00F248F4">
              <w:rPr>
                <w:iCs/>
              </w:rPr>
              <w:t>«Ключевые дела ПОО»</w:t>
            </w:r>
          </w:p>
          <w:p w14:paraId="6104D4B4" w14:textId="77777777" w:rsidR="009340F7" w:rsidRPr="00F248F4" w:rsidRDefault="009340F7" w:rsidP="00F31E5C">
            <w:pPr>
              <w:jc w:val="center"/>
              <w:rPr>
                <w:iCs/>
              </w:rPr>
            </w:pPr>
            <w:r w:rsidRPr="00F248F4">
              <w:rPr>
                <w:bCs/>
                <w:w w:val="0"/>
              </w:rPr>
              <w:t>«Кураторство и поддержка»</w:t>
            </w:r>
          </w:p>
          <w:p w14:paraId="1160FA4D" w14:textId="77777777" w:rsidR="009340F7" w:rsidRPr="00F248F4" w:rsidRDefault="009340F7" w:rsidP="00F31E5C">
            <w:pPr>
              <w:jc w:val="center"/>
              <w:rPr>
                <w:iCs/>
              </w:rPr>
            </w:pPr>
            <w:r w:rsidRPr="00F248F4">
              <w:rPr>
                <w:iCs/>
              </w:rPr>
              <w:t>«Учебное занятие»</w:t>
            </w:r>
          </w:p>
          <w:p w14:paraId="506F0795" w14:textId="77777777" w:rsidR="009340F7" w:rsidRPr="00F248F4" w:rsidRDefault="009340F7" w:rsidP="00F31E5C">
            <w:pPr>
              <w:jc w:val="center"/>
              <w:rPr>
                <w:iCs/>
              </w:rPr>
            </w:pPr>
            <w:r w:rsidRPr="00F248F4">
              <w:rPr>
                <w:iCs/>
              </w:rPr>
              <w:t>«Профессиональный выбор»</w:t>
            </w:r>
          </w:p>
          <w:p w14:paraId="4E82AE07" w14:textId="77777777" w:rsidR="009340F7" w:rsidRPr="00F248F4" w:rsidRDefault="009340F7" w:rsidP="00F31E5C">
            <w:pPr>
              <w:jc w:val="center"/>
              <w:rPr>
                <w:kern w:val="2"/>
                <w:lang w:eastAsia="ko-KR"/>
              </w:rPr>
            </w:pPr>
            <w:r w:rsidRPr="00F248F4">
              <w:rPr>
                <w:iCs/>
              </w:rPr>
              <w:lastRenderedPageBreak/>
              <w:t>«Взаимодействие с родителями»</w:t>
            </w:r>
            <w:r w:rsidRPr="00F248F4">
              <w:rPr>
                <w:iCs/>
                <w:vertAlign w:val="superscript"/>
              </w:rPr>
              <w:t xml:space="preserve"> </w:t>
            </w:r>
            <w:r w:rsidRPr="00F248F4">
              <w:rPr>
                <w:iCs/>
                <w:vertAlign w:val="superscript"/>
              </w:rPr>
              <w:footnoteReference w:id="7"/>
            </w:r>
          </w:p>
        </w:tc>
      </w:tr>
      <w:tr w:rsidR="009340F7" w:rsidRPr="00F248F4" w14:paraId="122917F0" w14:textId="77777777" w:rsidTr="00F31E5C">
        <w:trPr>
          <w:gridAfter w:val="8"/>
          <w:wAfter w:w="1375" w:type="pct"/>
        </w:trPr>
        <w:tc>
          <w:tcPr>
            <w:tcW w:w="181" w:type="pct"/>
          </w:tcPr>
          <w:p w14:paraId="71E67B8E" w14:textId="77777777" w:rsidR="009340F7" w:rsidRPr="00F248F4" w:rsidRDefault="009340F7" w:rsidP="00F31E5C">
            <w:pPr>
              <w:jc w:val="both"/>
              <w:rPr>
                <w:bCs/>
                <w:kern w:val="2"/>
                <w:lang w:eastAsia="ko-KR"/>
              </w:rPr>
            </w:pPr>
            <w:r w:rsidRPr="00F248F4">
              <w:rPr>
                <w:bCs/>
                <w:kern w:val="2"/>
                <w:lang w:eastAsia="ko-KR"/>
              </w:rPr>
              <w:lastRenderedPageBreak/>
              <w:t xml:space="preserve">2 </w:t>
            </w:r>
          </w:p>
        </w:tc>
        <w:tc>
          <w:tcPr>
            <w:tcW w:w="961" w:type="pct"/>
            <w:gridSpan w:val="2"/>
          </w:tcPr>
          <w:p w14:paraId="321EDAD7" w14:textId="77777777" w:rsidR="009340F7" w:rsidRPr="00F248F4" w:rsidRDefault="009340F7" w:rsidP="00F31E5C">
            <w:pPr>
              <w:jc w:val="both"/>
              <w:rPr>
                <w:bCs/>
                <w:kern w:val="2"/>
                <w:lang w:eastAsia="ko-KR"/>
              </w:rPr>
            </w:pPr>
            <w:r w:rsidRPr="00F248F4">
              <w:rPr>
                <w:bCs/>
                <w:kern w:val="2"/>
                <w:lang w:eastAsia="ko-KR"/>
              </w:rPr>
              <w:t>День окончания Второй мировой войны</w:t>
            </w:r>
          </w:p>
        </w:tc>
        <w:tc>
          <w:tcPr>
            <w:tcW w:w="394" w:type="pct"/>
          </w:tcPr>
          <w:p w14:paraId="64BE4571"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727AE9FF"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706FD5B1"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0D65E376"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5, 6</w:t>
            </w:r>
          </w:p>
        </w:tc>
        <w:tc>
          <w:tcPr>
            <w:tcW w:w="644" w:type="pct"/>
          </w:tcPr>
          <w:p w14:paraId="18D3D899" w14:textId="77777777" w:rsidR="009340F7" w:rsidRPr="00F248F4" w:rsidRDefault="009340F7" w:rsidP="00F31E5C">
            <w:pPr>
              <w:jc w:val="center"/>
              <w:rPr>
                <w:iCs/>
              </w:rPr>
            </w:pPr>
            <w:r w:rsidRPr="00F248F4">
              <w:rPr>
                <w:iCs/>
              </w:rPr>
              <w:t>Встреча с Ветеранами ВОВ</w:t>
            </w:r>
          </w:p>
        </w:tc>
      </w:tr>
      <w:tr w:rsidR="009340F7" w:rsidRPr="00F248F4" w14:paraId="5E1B9825" w14:textId="77777777" w:rsidTr="00F31E5C">
        <w:trPr>
          <w:gridAfter w:val="8"/>
          <w:wAfter w:w="1375" w:type="pct"/>
        </w:trPr>
        <w:tc>
          <w:tcPr>
            <w:tcW w:w="181" w:type="pct"/>
            <w:vMerge w:val="restart"/>
          </w:tcPr>
          <w:p w14:paraId="4D88080F" w14:textId="77777777" w:rsidR="009340F7" w:rsidRPr="00F248F4" w:rsidRDefault="009340F7" w:rsidP="00F31E5C">
            <w:pPr>
              <w:jc w:val="both"/>
              <w:rPr>
                <w:bCs/>
                <w:kern w:val="2"/>
                <w:lang w:eastAsia="ko-KR"/>
              </w:rPr>
            </w:pPr>
            <w:r w:rsidRPr="00F248F4">
              <w:rPr>
                <w:bCs/>
                <w:kern w:val="2"/>
                <w:lang w:eastAsia="ko-KR"/>
              </w:rPr>
              <w:t>2</w:t>
            </w:r>
          </w:p>
        </w:tc>
        <w:tc>
          <w:tcPr>
            <w:tcW w:w="961" w:type="pct"/>
            <w:gridSpan w:val="2"/>
            <w:vMerge w:val="restart"/>
          </w:tcPr>
          <w:p w14:paraId="76AA184A" w14:textId="77777777" w:rsidR="009340F7" w:rsidRPr="00F248F4" w:rsidRDefault="009340F7" w:rsidP="00F31E5C">
            <w:pPr>
              <w:jc w:val="both"/>
              <w:rPr>
                <w:bCs/>
                <w:kern w:val="2"/>
                <w:lang w:eastAsia="ko-KR"/>
              </w:rPr>
            </w:pPr>
            <w:r w:rsidRPr="00F248F4">
              <w:rPr>
                <w:bCs/>
                <w:kern w:val="2"/>
                <w:lang w:eastAsia="ko-KR"/>
              </w:rPr>
              <w:t>День солидарности в борьбе с терроризмом</w:t>
            </w:r>
          </w:p>
        </w:tc>
        <w:tc>
          <w:tcPr>
            <w:tcW w:w="394" w:type="pct"/>
            <w:vMerge w:val="restart"/>
          </w:tcPr>
          <w:p w14:paraId="7672BDD9"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2AEA2E7C"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7506203D"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vMerge w:val="restart"/>
          </w:tcPr>
          <w:p w14:paraId="070FB229" w14:textId="77777777" w:rsidR="009340F7" w:rsidRPr="00F248F4" w:rsidRDefault="009340F7" w:rsidP="00F31E5C">
            <w:pPr>
              <w:jc w:val="center"/>
              <w:rPr>
                <w:kern w:val="2"/>
                <w:lang w:eastAsia="ko-KR"/>
              </w:rPr>
            </w:pPr>
            <w:r w:rsidRPr="00F248F4">
              <w:rPr>
                <w:kern w:val="2"/>
                <w:lang w:eastAsia="ko-KR"/>
              </w:rPr>
              <w:t>ЛР 3, 8, 9,</w:t>
            </w:r>
          </w:p>
          <w:p w14:paraId="003274E3" w14:textId="77777777" w:rsidR="009340F7" w:rsidRPr="00F248F4" w:rsidRDefault="009340F7" w:rsidP="00F31E5C">
            <w:pPr>
              <w:jc w:val="center"/>
              <w:rPr>
                <w:kern w:val="2"/>
                <w:lang w:eastAsia="ko-KR"/>
              </w:rPr>
            </w:pPr>
            <w:r w:rsidRPr="00F248F4">
              <w:rPr>
                <w:kern w:val="2"/>
                <w:lang w:eastAsia="ko-KR"/>
              </w:rPr>
              <w:t>10</w:t>
            </w:r>
          </w:p>
        </w:tc>
        <w:tc>
          <w:tcPr>
            <w:tcW w:w="644" w:type="pct"/>
          </w:tcPr>
          <w:p w14:paraId="2ABADF77" w14:textId="77777777" w:rsidR="009340F7" w:rsidRPr="00F248F4" w:rsidRDefault="009340F7" w:rsidP="00F31E5C">
            <w:pPr>
              <w:jc w:val="center"/>
              <w:rPr>
                <w:kern w:val="2"/>
                <w:lang w:eastAsia="ko-KR"/>
              </w:rPr>
            </w:pPr>
            <w:r w:rsidRPr="00F248F4">
              <w:rPr>
                <w:bCs/>
                <w:w w:val="0"/>
              </w:rPr>
              <w:t>«Кураторство и поддержка»</w:t>
            </w:r>
          </w:p>
        </w:tc>
      </w:tr>
      <w:tr w:rsidR="009340F7" w:rsidRPr="00F248F4" w14:paraId="42297960" w14:textId="77777777" w:rsidTr="00F31E5C">
        <w:trPr>
          <w:gridAfter w:val="8"/>
          <w:wAfter w:w="1375" w:type="pct"/>
        </w:trPr>
        <w:tc>
          <w:tcPr>
            <w:tcW w:w="181" w:type="pct"/>
            <w:vMerge/>
          </w:tcPr>
          <w:p w14:paraId="63A8A958" w14:textId="77777777" w:rsidR="009340F7" w:rsidRPr="00F248F4" w:rsidRDefault="009340F7" w:rsidP="00F31E5C">
            <w:pPr>
              <w:jc w:val="both"/>
              <w:rPr>
                <w:kern w:val="2"/>
                <w:lang w:eastAsia="ko-KR"/>
              </w:rPr>
            </w:pPr>
          </w:p>
        </w:tc>
        <w:tc>
          <w:tcPr>
            <w:tcW w:w="961" w:type="pct"/>
            <w:gridSpan w:val="2"/>
            <w:vMerge/>
          </w:tcPr>
          <w:p w14:paraId="58757001" w14:textId="77777777" w:rsidR="009340F7" w:rsidRPr="00F248F4" w:rsidRDefault="009340F7" w:rsidP="00F31E5C">
            <w:pPr>
              <w:jc w:val="both"/>
              <w:rPr>
                <w:kern w:val="2"/>
                <w:lang w:eastAsia="ko-KR"/>
              </w:rPr>
            </w:pPr>
          </w:p>
        </w:tc>
        <w:tc>
          <w:tcPr>
            <w:tcW w:w="394" w:type="pct"/>
            <w:vMerge/>
          </w:tcPr>
          <w:p w14:paraId="2C56CACE" w14:textId="77777777" w:rsidR="009340F7" w:rsidRPr="00F248F4" w:rsidRDefault="009340F7" w:rsidP="00F31E5C">
            <w:pPr>
              <w:jc w:val="center"/>
              <w:rPr>
                <w:kern w:val="2"/>
                <w:lang w:eastAsia="ko-KR"/>
              </w:rPr>
            </w:pPr>
          </w:p>
        </w:tc>
        <w:tc>
          <w:tcPr>
            <w:tcW w:w="358" w:type="pct"/>
          </w:tcPr>
          <w:p w14:paraId="18AEFEA8" w14:textId="77777777" w:rsidR="009340F7" w:rsidRPr="00F248F4" w:rsidRDefault="009340F7" w:rsidP="00F31E5C">
            <w:pPr>
              <w:jc w:val="center"/>
              <w:rPr>
                <w:kern w:val="2"/>
                <w:lang w:eastAsia="ko-KR"/>
              </w:rPr>
            </w:pPr>
          </w:p>
        </w:tc>
        <w:tc>
          <w:tcPr>
            <w:tcW w:w="891" w:type="pct"/>
          </w:tcPr>
          <w:p w14:paraId="0C6C20E4" w14:textId="77777777" w:rsidR="009340F7" w:rsidRPr="00F248F4" w:rsidRDefault="009340F7" w:rsidP="00F31E5C">
            <w:pPr>
              <w:jc w:val="center"/>
              <w:rPr>
                <w:kern w:val="2"/>
                <w:lang w:eastAsia="ko-KR"/>
              </w:rPr>
            </w:pPr>
            <w:bookmarkStart w:id="25" w:name="_Hlk70461003"/>
            <w:r w:rsidRPr="00F248F4">
              <w:rPr>
                <w:kern w:val="2"/>
                <w:lang w:eastAsia="ko-KR"/>
              </w:rPr>
              <w:t>Заместитель директора, курирующий учебный процесс,</w:t>
            </w:r>
          </w:p>
          <w:p w14:paraId="2B368499"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работе</w:t>
            </w:r>
            <w:bookmarkEnd w:id="25"/>
          </w:p>
        </w:tc>
        <w:tc>
          <w:tcPr>
            <w:tcW w:w="196" w:type="pct"/>
            <w:vMerge/>
          </w:tcPr>
          <w:p w14:paraId="6589BD24" w14:textId="77777777" w:rsidR="009340F7" w:rsidRPr="00F248F4" w:rsidRDefault="009340F7" w:rsidP="00F31E5C">
            <w:pPr>
              <w:jc w:val="center"/>
              <w:rPr>
                <w:kern w:val="2"/>
                <w:lang w:eastAsia="ko-KR"/>
              </w:rPr>
            </w:pPr>
          </w:p>
        </w:tc>
        <w:tc>
          <w:tcPr>
            <w:tcW w:w="644" w:type="pct"/>
          </w:tcPr>
          <w:p w14:paraId="702A0CEE" w14:textId="77777777" w:rsidR="009340F7" w:rsidRPr="00F248F4" w:rsidRDefault="009340F7" w:rsidP="00F31E5C">
            <w:pPr>
              <w:jc w:val="center"/>
              <w:rPr>
                <w:iCs/>
              </w:rPr>
            </w:pPr>
            <w:r w:rsidRPr="00F248F4">
              <w:rPr>
                <w:iCs/>
              </w:rPr>
              <w:t>«Учебное занятие»</w:t>
            </w:r>
          </w:p>
          <w:p w14:paraId="183EF429" w14:textId="77777777" w:rsidR="009340F7" w:rsidRPr="00F248F4" w:rsidRDefault="009340F7" w:rsidP="00F31E5C">
            <w:pPr>
              <w:jc w:val="center"/>
              <w:rPr>
                <w:iCs/>
              </w:rPr>
            </w:pPr>
          </w:p>
        </w:tc>
      </w:tr>
      <w:tr w:rsidR="009340F7" w:rsidRPr="00F248F4" w14:paraId="42B16713" w14:textId="77777777" w:rsidTr="00F31E5C">
        <w:trPr>
          <w:gridAfter w:val="8"/>
          <w:wAfter w:w="1375" w:type="pct"/>
        </w:trPr>
        <w:tc>
          <w:tcPr>
            <w:tcW w:w="181" w:type="pct"/>
            <w:vMerge w:val="restart"/>
          </w:tcPr>
          <w:p w14:paraId="4C221F5B" w14:textId="77777777" w:rsidR="009340F7" w:rsidRPr="00F248F4" w:rsidRDefault="009340F7" w:rsidP="00F31E5C">
            <w:pPr>
              <w:jc w:val="both"/>
              <w:rPr>
                <w:kern w:val="2"/>
                <w:lang w:eastAsia="ko-KR"/>
              </w:rPr>
            </w:pPr>
            <w:r w:rsidRPr="00F248F4">
              <w:rPr>
                <w:kern w:val="2"/>
                <w:lang w:eastAsia="ko-KR"/>
              </w:rPr>
              <w:t>10</w:t>
            </w:r>
          </w:p>
        </w:tc>
        <w:tc>
          <w:tcPr>
            <w:tcW w:w="961" w:type="pct"/>
            <w:gridSpan w:val="2"/>
            <w:vMerge w:val="restart"/>
          </w:tcPr>
          <w:p w14:paraId="5419CAD6" w14:textId="77777777" w:rsidR="009340F7" w:rsidRPr="00F248F4" w:rsidRDefault="009340F7" w:rsidP="00F31E5C">
            <w:pPr>
              <w:jc w:val="both"/>
              <w:rPr>
                <w:kern w:val="2"/>
                <w:lang w:eastAsia="ko-KR"/>
              </w:rPr>
            </w:pPr>
            <w:r w:rsidRPr="00F248F4">
              <w:rPr>
                <w:kern w:val="2"/>
                <w:lang w:eastAsia="ko-KR"/>
              </w:rPr>
              <w:t xml:space="preserve"> Посвящение в студенты</w:t>
            </w:r>
          </w:p>
        </w:tc>
        <w:tc>
          <w:tcPr>
            <w:tcW w:w="394" w:type="pct"/>
            <w:vMerge w:val="restart"/>
          </w:tcPr>
          <w:p w14:paraId="7C875957" w14:textId="77777777" w:rsidR="009340F7" w:rsidRPr="00F248F4" w:rsidRDefault="009340F7" w:rsidP="00F31E5C">
            <w:pPr>
              <w:jc w:val="center"/>
              <w:rPr>
                <w:kern w:val="2"/>
                <w:lang w:eastAsia="ko-KR"/>
              </w:rPr>
            </w:pPr>
            <w:r w:rsidRPr="00F248F4">
              <w:rPr>
                <w:kern w:val="2"/>
                <w:lang w:eastAsia="ko-KR"/>
              </w:rPr>
              <w:t>1 курс</w:t>
            </w:r>
          </w:p>
        </w:tc>
        <w:tc>
          <w:tcPr>
            <w:tcW w:w="358" w:type="pct"/>
            <w:vMerge w:val="restart"/>
          </w:tcPr>
          <w:p w14:paraId="6F7B6A7E"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6CB168C5"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учебный процесс,</w:t>
            </w:r>
          </w:p>
          <w:p w14:paraId="6D0D374A"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работе</w:t>
            </w:r>
          </w:p>
        </w:tc>
        <w:tc>
          <w:tcPr>
            <w:tcW w:w="196" w:type="pct"/>
            <w:vMerge w:val="restart"/>
          </w:tcPr>
          <w:p w14:paraId="2F0EF71D" w14:textId="77777777" w:rsidR="009340F7" w:rsidRPr="00F248F4" w:rsidRDefault="009340F7" w:rsidP="00F31E5C">
            <w:pPr>
              <w:jc w:val="center"/>
              <w:rPr>
                <w:kern w:val="2"/>
                <w:lang w:eastAsia="ko-KR"/>
              </w:rPr>
            </w:pPr>
            <w:r w:rsidRPr="00F248F4">
              <w:rPr>
                <w:kern w:val="2"/>
                <w:lang w:eastAsia="ko-KR"/>
              </w:rPr>
              <w:t>ЛР 1, 2</w:t>
            </w:r>
          </w:p>
        </w:tc>
        <w:tc>
          <w:tcPr>
            <w:tcW w:w="644" w:type="pct"/>
          </w:tcPr>
          <w:p w14:paraId="6C2AD64B" w14:textId="77777777" w:rsidR="009340F7" w:rsidRPr="00F248F4" w:rsidRDefault="009340F7" w:rsidP="00F31E5C">
            <w:pPr>
              <w:jc w:val="center"/>
              <w:rPr>
                <w:iCs/>
              </w:rPr>
            </w:pPr>
            <w:r w:rsidRPr="00F248F4">
              <w:rPr>
                <w:iCs/>
              </w:rPr>
              <w:t>«Студенческое самоуправление»</w:t>
            </w:r>
          </w:p>
          <w:p w14:paraId="426BF561" w14:textId="77777777" w:rsidR="009340F7" w:rsidRPr="00F248F4" w:rsidRDefault="009340F7" w:rsidP="00F31E5C">
            <w:pPr>
              <w:jc w:val="center"/>
              <w:rPr>
                <w:kern w:val="2"/>
                <w:lang w:eastAsia="ko-KR"/>
              </w:rPr>
            </w:pPr>
            <w:r w:rsidRPr="00F248F4">
              <w:rPr>
                <w:iCs/>
              </w:rPr>
              <w:t>«Профессиональный выбор»</w:t>
            </w:r>
          </w:p>
        </w:tc>
      </w:tr>
      <w:tr w:rsidR="009340F7" w:rsidRPr="00F248F4" w14:paraId="11837CEB" w14:textId="77777777" w:rsidTr="00F31E5C">
        <w:trPr>
          <w:gridAfter w:val="8"/>
          <w:wAfter w:w="1375" w:type="pct"/>
        </w:trPr>
        <w:tc>
          <w:tcPr>
            <w:tcW w:w="181" w:type="pct"/>
            <w:vMerge/>
          </w:tcPr>
          <w:p w14:paraId="2ACC1FC4" w14:textId="77777777" w:rsidR="009340F7" w:rsidRPr="00F248F4" w:rsidRDefault="009340F7" w:rsidP="00F31E5C">
            <w:pPr>
              <w:jc w:val="both"/>
              <w:rPr>
                <w:kern w:val="2"/>
                <w:lang w:eastAsia="ko-KR"/>
              </w:rPr>
            </w:pPr>
          </w:p>
        </w:tc>
        <w:tc>
          <w:tcPr>
            <w:tcW w:w="961" w:type="pct"/>
            <w:gridSpan w:val="2"/>
            <w:vMerge/>
          </w:tcPr>
          <w:p w14:paraId="73EB7033" w14:textId="77777777" w:rsidR="009340F7" w:rsidRPr="00F248F4" w:rsidRDefault="009340F7" w:rsidP="00F31E5C">
            <w:pPr>
              <w:jc w:val="both"/>
              <w:rPr>
                <w:kern w:val="2"/>
                <w:lang w:eastAsia="ko-KR"/>
              </w:rPr>
            </w:pPr>
          </w:p>
        </w:tc>
        <w:tc>
          <w:tcPr>
            <w:tcW w:w="394" w:type="pct"/>
            <w:vMerge/>
          </w:tcPr>
          <w:p w14:paraId="2A3C581A" w14:textId="77777777" w:rsidR="009340F7" w:rsidRPr="00F248F4" w:rsidRDefault="009340F7" w:rsidP="00F31E5C">
            <w:pPr>
              <w:jc w:val="center"/>
              <w:rPr>
                <w:kern w:val="2"/>
                <w:lang w:eastAsia="ko-KR"/>
              </w:rPr>
            </w:pPr>
          </w:p>
        </w:tc>
        <w:tc>
          <w:tcPr>
            <w:tcW w:w="358" w:type="pct"/>
            <w:vMerge/>
          </w:tcPr>
          <w:p w14:paraId="680CB5C9" w14:textId="77777777" w:rsidR="009340F7" w:rsidRPr="00F248F4" w:rsidRDefault="009340F7" w:rsidP="00F31E5C">
            <w:pPr>
              <w:jc w:val="center"/>
              <w:rPr>
                <w:kern w:val="2"/>
                <w:lang w:eastAsia="ko-KR"/>
              </w:rPr>
            </w:pPr>
          </w:p>
        </w:tc>
        <w:tc>
          <w:tcPr>
            <w:tcW w:w="891" w:type="pct"/>
          </w:tcPr>
          <w:p w14:paraId="4AA6BFC7"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vMerge/>
          </w:tcPr>
          <w:p w14:paraId="7A181460" w14:textId="77777777" w:rsidR="009340F7" w:rsidRPr="00F248F4" w:rsidRDefault="009340F7" w:rsidP="00F31E5C">
            <w:pPr>
              <w:jc w:val="center"/>
              <w:rPr>
                <w:kern w:val="2"/>
                <w:lang w:eastAsia="ko-KR"/>
              </w:rPr>
            </w:pPr>
          </w:p>
        </w:tc>
        <w:tc>
          <w:tcPr>
            <w:tcW w:w="644" w:type="pct"/>
          </w:tcPr>
          <w:p w14:paraId="08D293F9" w14:textId="77777777" w:rsidR="009340F7" w:rsidRPr="00F248F4" w:rsidRDefault="009340F7" w:rsidP="00F31E5C">
            <w:pPr>
              <w:jc w:val="center"/>
              <w:rPr>
                <w:kern w:val="2"/>
                <w:lang w:eastAsia="ko-KR"/>
              </w:rPr>
            </w:pPr>
            <w:r w:rsidRPr="00F248F4">
              <w:rPr>
                <w:iCs/>
              </w:rPr>
              <w:t>«Молодежные общественные объединения»</w:t>
            </w:r>
          </w:p>
        </w:tc>
      </w:tr>
      <w:tr w:rsidR="009340F7" w:rsidRPr="00F248F4" w14:paraId="03CA9612" w14:textId="77777777" w:rsidTr="00F31E5C">
        <w:trPr>
          <w:gridAfter w:val="8"/>
          <w:wAfter w:w="1375" w:type="pct"/>
        </w:trPr>
        <w:tc>
          <w:tcPr>
            <w:tcW w:w="181" w:type="pct"/>
            <w:vMerge w:val="restart"/>
          </w:tcPr>
          <w:p w14:paraId="7C5C0574" w14:textId="77777777" w:rsidR="009340F7" w:rsidRPr="00F248F4" w:rsidRDefault="009340F7" w:rsidP="00F31E5C">
            <w:pPr>
              <w:jc w:val="both"/>
              <w:rPr>
                <w:kern w:val="2"/>
                <w:lang w:eastAsia="ko-KR"/>
              </w:rPr>
            </w:pPr>
            <w:r w:rsidRPr="00F248F4">
              <w:rPr>
                <w:kern w:val="2"/>
                <w:lang w:eastAsia="ko-KR"/>
              </w:rPr>
              <w:t>15</w:t>
            </w:r>
          </w:p>
        </w:tc>
        <w:tc>
          <w:tcPr>
            <w:tcW w:w="961" w:type="pct"/>
            <w:gridSpan w:val="2"/>
            <w:vMerge w:val="restart"/>
          </w:tcPr>
          <w:p w14:paraId="714A3B48" w14:textId="77777777" w:rsidR="009340F7" w:rsidRPr="00F248F4" w:rsidRDefault="009340F7" w:rsidP="00F31E5C">
            <w:pPr>
              <w:jc w:val="both"/>
              <w:rPr>
                <w:kern w:val="2"/>
                <w:lang w:eastAsia="ko-KR"/>
              </w:rPr>
            </w:pPr>
            <w:r w:rsidRPr="00F248F4">
              <w:rPr>
                <w:kern w:val="2"/>
                <w:lang w:eastAsia="ko-KR"/>
              </w:rPr>
              <w:t>Введение в профессию (специальность)</w:t>
            </w:r>
          </w:p>
        </w:tc>
        <w:tc>
          <w:tcPr>
            <w:tcW w:w="394" w:type="pct"/>
            <w:vMerge w:val="restart"/>
          </w:tcPr>
          <w:p w14:paraId="47D13B02" w14:textId="77777777" w:rsidR="009340F7" w:rsidRPr="00F248F4" w:rsidRDefault="009340F7" w:rsidP="00F31E5C">
            <w:pPr>
              <w:jc w:val="center"/>
              <w:rPr>
                <w:kern w:val="2"/>
                <w:lang w:eastAsia="ko-KR"/>
              </w:rPr>
            </w:pPr>
            <w:r w:rsidRPr="00F248F4">
              <w:rPr>
                <w:kern w:val="2"/>
                <w:lang w:eastAsia="ko-KR"/>
              </w:rPr>
              <w:t>1 курс</w:t>
            </w:r>
          </w:p>
        </w:tc>
        <w:tc>
          <w:tcPr>
            <w:tcW w:w="358" w:type="pct"/>
            <w:vMerge w:val="restart"/>
          </w:tcPr>
          <w:p w14:paraId="40D18D53"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42277B93"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работе</w:t>
            </w:r>
          </w:p>
        </w:tc>
        <w:tc>
          <w:tcPr>
            <w:tcW w:w="196" w:type="pct"/>
            <w:vMerge w:val="restart"/>
          </w:tcPr>
          <w:p w14:paraId="7FBC88BF" w14:textId="77777777" w:rsidR="009340F7" w:rsidRPr="00F248F4" w:rsidRDefault="009340F7" w:rsidP="00F31E5C">
            <w:pPr>
              <w:jc w:val="center"/>
              <w:rPr>
                <w:kern w:val="2"/>
                <w:lang w:eastAsia="ko-KR"/>
              </w:rPr>
            </w:pPr>
            <w:r w:rsidRPr="00F248F4">
              <w:rPr>
                <w:kern w:val="2"/>
                <w:lang w:eastAsia="ko-KR"/>
              </w:rPr>
              <w:t xml:space="preserve">ЛР 13, 14, </w:t>
            </w:r>
          </w:p>
          <w:p w14:paraId="7ED6F920" w14:textId="77777777" w:rsidR="009340F7" w:rsidRPr="00F248F4" w:rsidRDefault="009340F7" w:rsidP="00F31E5C">
            <w:pPr>
              <w:jc w:val="center"/>
              <w:rPr>
                <w:kern w:val="2"/>
                <w:lang w:eastAsia="ko-KR"/>
              </w:rPr>
            </w:pPr>
            <w:r w:rsidRPr="00F248F4">
              <w:rPr>
                <w:kern w:val="2"/>
                <w:lang w:eastAsia="ko-KR"/>
              </w:rPr>
              <w:t>15</w:t>
            </w:r>
          </w:p>
          <w:p w14:paraId="182036A4" w14:textId="77777777" w:rsidR="009340F7" w:rsidRPr="00F248F4" w:rsidRDefault="009340F7" w:rsidP="00F31E5C">
            <w:pPr>
              <w:jc w:val="center"/>
              <w:rPr>
                <w:kern w:val="2"/>
                <w:lang w:eastAsia="ko-KR"/>
              </w:rPr>
            </w:pPr>
            <w:r w:rsidRPr="00F248F4">
              <w:rPr>
                <w:kern w:val="2"/>
                <w:lang w:eastAsia="ko-KR"/>
              </w:rPr>
              <w:t>16</w:t>
            </w:r>
          </w:p>
        </w:tc>
        <w:tc>
          <w:tcPr>
            <w:tcW w:w="644" w:type="pct"/>
          </w:tcPr>
          <w:p w14:paraId="26DCE85A" w14:textId="77777777" w:rsidR="009340F7" w:rsidRPr="00F248F4" w:rsidRDefault="009340F7" w:rsidP="00F31E5C">
            <w:pPr>
              <w:jc w:val="center"/>
              <w:rPr>
                <w:kern w:val="2"/>
                <w:lang w:eastAsia="ko-KR"/>
              </w:rPr>
            </w:pPr>
            <w:r w:rsidRPr="00F248F4">
              <w:rPr>
                <w:iCs/>
              </w:rPr>
              <w:t>«Профессиональный выбор»</w:t>
            </w:r>
          </w:p>
        </w:tc>
      </w:tr>
      <w:tr w:rsidR="009340F7" w:rsidRPr="00F248F4" w14:paraId="39DBA16E" w14:textId="77777777" w:rsidTr="00F31E5C">
        <w:trPr>
          <w:gridAfter w:val="8"/>
          <w:wAfter w:w="1375" w:type="pct"/>
        </w:trPr>
        <w:tc>
          <w:tcPr>
            <w:tcW w:w="181" w:type="pct"/>
            <w:vMerge/>
          </w:tcPr>
          <w:p w14:paraId="0DEBEE0F" w14:textId="77777777" w:rsidR="009340F7" w:rsidRPr="00F248F4" w:rsidRDefault="009340F7" w:rsidP="00F31E5C">
            <w:pPr>
              <w:jc w:val="both"/>
              <w:rPr>
                <w:kern w:val="2"/>
                <w:lang w:eastAsia="ko-KR"/>
              </w:rPr>
            </w:pPr>
          </w:p>
        </w:tc>
        <w:tc>
          <w:tcPr>
            <w:tcW w:w="961" w:type="pct"/>
            <w:gridSpan w:val="2"/>
            <w:vMerge/>
          </w:tcPr>
          <w:p w14:paraId="2F186DCC" w14:textId="77777777" w:rsidR="009340F7" w:rsidRPr="00F248F4" w:rsidRDefault="009340F7" w:rsidP="00F31E5C">
            <w:pPr>
              <w:jc w:val="both"/>
              <w:rPr>
                <w:kern w:val="2"/>
                <w:lang w:eastAsia="ko-KR"/>
              </w:rPr>
            </w:pPr>
          </w:p>
        </w:tc>
        <w:tc>
          <w:tcPr>
            <w:tcW w:w="394" w:type="pct"/>
            <w:vMerge/>
          </w:tcPr>
          <w:p w14:paraId="5738F55D" w14:textId="77777777" w:rsidR="009340F7" w:rsidRPr="00F248F4" w:rsidRDefault="009340F7" w:rsidP="00F31E5C">
            <w:pPr>
              <w:jc w:val="center"/>
              <w:rPr>
                <w:kern w:val="2"/>
                <w:lang w:eastAsia="ko-KR"/>
              </w:rPr>
            </w:pPr>
          </w:p>
        </w:tc>
        <w:tc>
          <w:tcPr>
            <w:tcW w:w="358" w:type="pct"/>
            <w:vMerge/>
          </w:tcPr>
          <w:p w14:paraId="3F29CAD9" w14:textId="77777777" w:rsidR="009340F7" w:rsidRPr="00F248F4" w:rsidRDefault="009340F7" w:rsidP="00F31E5C">
            <w:pPr>
              <w:jc w:val="center"/>
              <w:rPr>
                <w:kern w:val="2"/>
                <w:lang w:eastAsia="ko-KR"/>
              </w:rPr>
            </w:pPr>
          </w:p>
        </w:tc>
        <w:tc>
          <w:tcPr>
            <w:tcW w:w="891" w:type="pct"/>
          </w:tcPr>
          <w:p w14:paraId="4157CD69"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учебный процесс</w:t>
            </w:r>
          </w:p>
        </w:tc>
        <w:tc>
          <w:tcPr>
            <w:tcW w:w="196" w:type="pct"/>
            <w:vMerge/>
          </w:tcPr>
          <w:p w14:paraId="6070022B" w14:textId="77777777" w:rsidR="009340F7" w:rsidRPr="00F248F4" w:rsidRDefault="009340F7" w:rsidP="00F31E5C">
            <w:pPr>
              <w:jc w:val="center"/>
              <w:rPr>
                <w:kern w:val="2"/>
                <w:lang w:eastAsia="ko-KR"/>
              </w:rPr>
            </w:pPr>
          </w:p>
        </w:tc>
        <w:tc>
          <w:tcPr>
            <w:tcW w:w="644" w:type="pct"/>
          </w:tcPr>
          <w:p w14:paraId="44102155" w14:textId="77777777" w:rsidR="009340F7" w:rsidRPr="00F248F4" w:rsidRDefault="009340F7" w:rsidP="00F31E5C">
            <w:pPr>
              <w:jc w:val="center"/>
              <w:rPr>
                <w:iCs/>
              </w:rPr>
            </w:pPr>
            <w:r w:rsidRPr="00F248F4">
              <w:rPr>
                <w:iCs/>
              </w:rPr>
              <w:t>«Цифровая среда»</w:t>
            </w:r>
          </w:p>
        </w:tc>
      </w:tr>
      <w:tr w:rsidR="009340F7" w:rsidRPr="00F248F4" w14:paraId="17AA5E66" w14:textId="77777777" w:rsidTr="00F31E5C">
        <w:trPr>
          <w:gridAfter w:val="8"/>
          <w:wAfter w:w="1375" w:type="pct"/>
        </w:trPr>
        <w:tc>
          <w:tcPr>
            <w:tcW w:w="181" w:type="pct"/>
            <w:vMerge/>
          </w:tcPr>
          <w:p w14:paraId="39CCD3DA" w14:textId="77777777" w:rsidR="009340F7" w:rsidRPr="00F248F4" w:rsidRDefault="009340F7" w:rsidP="00F31E5C">
            <w:pPr>
              <w:jc w:val="both"/>
              <w:rPr>
                <w:kern w:val="2"/>
                <w:lang w:eastAsia="ko-KR"/>
              </w:rPr>
            </w:pPr>
          </w:p>
        </w:tc>
        <w:tc>
          <w:tcPr>
            <w:tcW w:w="961" w:type="pct"/>
            <w:gridSpan w:val="2"/>
            <w:vMerge/>
          </w:tcPr>
          <w:p w14:paraId="01E81257" w14:textId="77777777" w:rsidR="009340F7" w:rsidRPr="00F248F4" w:rsidRDefault="009340F7" w:rsidP="00F31E5C">
            <w:pPr>
              <w:jc w:val="both"/>
              <w:rPr>
                <w:kern w:val="2"/>
                <w:lang w:eastAsia="ko-KR"/>
              </w:rPr>
            </w:pPr>
          </w:p>
        </w:tc>
        <w:tc>
          <w:tcPr>
            <w:tcW w:w="394" w:type="pct"/>
            <w:vMerge/>
          </w:tcPr>
          <w:p w14:paraId="3F14334D" w14:textId="77777777" w:rsidR="009340F7" w:rsidRPr="00F248F4" w:rsidRDefault="009340F7" w:rsidP="00F31E5C">
            <w:pPr>
              <w:jc w:val="center"/>
              <w:rPr>
                <w:kern w:val="2"/>
                <w:lang w:eastAsia="ko-KR"/>
              </w:rPr>
            </w:pPr>
          </w:p>
        </w:tc>
        <w:tc>
          <w:tcPr>
            <w:tcW w:w="358" w:type="pct"/>
            <w:vMerge/>
          </w:tcPr>
          <w:p w14:paraId="0500E473" w14:textId="77777777" w:rsidR="009340F7" w:rsidRPr="00F248F4" w:rsidRDefault="009340F7" w:rsidP="00F31E5C">
            <w:pPr>
              <w:jc w:val="center"/>
              <w:rPr>
                <w:kern w:val="2"/>
                <w:lang w:eastAsia="ko-KR"/>
              </w:rPr>
            </w:pPr>
          </w:p>
        </w:tc>
        <w:tc>
          <w:tcPr>
            <w:tcW w:w="891" w:type="pct"/>
          </w:tcPr>
          <w:p w14:paraId="0E48C13C" w14:textId="77777777" w:rsidR="009340F7" w:rsidRPr="00F248F4" w:rsidRDefault="009340F7" w:rsidP="00F31E5C">
            <w:pPr>
              <w:jc w:val="center"/>
              <w:rPr>
                <w:kern w:val="2"/>
                <w:lang w:eastAsia="ko-KR"/>
              </w:rPr>
            </w:pPr>
            <w:r>
              <w:rPr>
                <w:kern w:val="2"/>
                <w:lang w:eastAsia="ko-KR"/>
              </w:rPr>
              <w:t>Заместитель</w:t>
            </w:r>
            <w:r w:rsidRPr="00F248F4">
              <w:rPr>
                <w:kern w:val="2"/>
                <w:lang w:eastAsia="ko-KR"/>
              </w:rPr>
              <w:t xml:space="preserve"> директора, курирующий воспитание</w:t>
            </w:r>
          </w:p>
        </w:tc>
        <w:tc>
          <w:tcPr>
            <w:tcW w:w="196" w:type="pct"/>
            <w:vMerge/>
          </w:tcPr>
          <w:p w14:paraId="1829C9C8" w14:textId="77777777" w:rsidR="009340F7" w:rsidRPr="00F248F4" w:rsidRDefault="009340F7" w:rsidP="00F31E5C">
            <w:pPr>
              <w:jc w:val="center"/>
              <w:rPr>
                <w:kern w:val="2"/>
                <w:lang w:eastAsia="ko-KR"/>
              </w:rPr>
            </w:pPr>
          </w:p>
        </w:tc>
        <w:tc>
          <w:tcPr>
            <w:tcW w:w="644" w:type="pct"/>
          </w:tcPr>
          <w:p w14:paraId="162EACDD" w14:textId="77777777" w:rsidR="009340F7" w:rsidRPr="00F248F4" w:rsidRDefault="009340F7" w:rsidP="00F31E5C">
            <w:pPr>
              <w:jc w:val="center"/>
              <w:rPr>
                <w:iCs/>
              </w:rPr>
            </w:pPr>
            <w:r w:rsidRPr="00F248F4">
              <w:rPr>
                <w:iCs/>
              </w:rPr>
              <w:t>«Организация предметно-эстетической среды»</w:t>
            </w:r>
          </w:p>
        </w:tc>
      </w:tr>
      <w:tr w:rsidR="009340F7" w:rsidRPr="00F248F4" w14:paraId="17211E3C" w14:textId="77777777" w:rsidTr="00F31E5C">
        <w:trPr>
          <w:gridAfter w:val="8"/>
          <w:wAfter w:w="1375" w:type="pct"/>
        </w:trPr>
        <w:tc>
          <w:tcPr>
            <w:tcW w:w="181" w:type="pct"/>
            <w:vMerge/>
          </w:tcPr>
          <w:p w14:paraId="7DF426CC" w14:textId="77777777" w:rsidR="009340F7" w:rsidRPr="00F248F4" w:rsidRDefault="009340F7" w:rsidP="00F31E5C">
            <w:pPr>
              <w:jc w:val="both"/>
              <w:rPr>
                <w:kern w:val="2"/>
                <w:lang w:eastAsia="ko-KR"/>
              </w:rPr>
            </w:pPr>
          </w:p>
        </w:tc>
        <w:tc>
          <w:tcPr>
            <w:tcW w:w="961" w:type="pct"/>
            <w:gridSpan w:val="2"/>
            <w:vMerge/>
          </w:tcPr>
          <w:p w14:paraId="1A8165B6" w14:textId="77777777" w:rsidR="009340F7" w:rsidRPr="00F248F4" w:rsidRDefault="009340F7" w:rsidP="00F31E5C">
            <w:pPr>
              <w:jc w:val="both"/>
              <w:rPr>
                <w:kern w:val="2"/>
                <w:lang w:eastAsia="ko-KR"/>
              </w:rPr>
            </w:pPr>
          </w:p>
        </w:tc>
        <w:tc>
          <w:tcPr>
            <w:tcW w:w="394" w:type="pct"/>
            <w:vMerge/>
          </w:tcPr>
          <w:p w14:paraId="7127A57F" w14:textId="77777777" w:rsidR="009340F7" w:rsidRPr="00F248F4" w:rsidRDefault="009340F7" w:rsidP="00F31E5C">
            <w:pPr>
              <w:jc w:val="center"/>
              <w:rPr>
                <w:kern w:val="2"/>
                <w:lang w:eastAsia="ko-KR"/>
              </w:rPr>
            </w:pPr>
          </w:p>
        </w:tc>
        <w:tc>
          <w:tcPr>
            <w:tcW w:w="358" w:type="pct"/>
            <w:vMerge/>
          </w:tcPr>
          <w:p w14:paraId="1904E3B0" w14:textId="77777777" w:rsidR="009340F7" w:rsidRPr="00F248F4" w:rsidRDefault="009340F7" w:rsidP="00F31E5C">
            <w:pPr>
              <w:jc w:val="center"/>
              <w:rPr>
                <w:kern w:val="2"/>
                <w:lang w:eastAsia="ko-KR"/>
              </w:rPr>
            </w:pPr>
          </w:p>
        </w:tc>
        <w:tc>
          <w:tcPr>
            <w:tcW w:w="891" w:type="pct"/>
          </w:tcPr>
          <w:p w14:paraId="6B9F95CD" w14:textId="77777777" w:rsidR="009340F7" w:rsidRPr="00F248F4" w:rsidRDefault="009340F7" w:rsidP="00F31E5C">
            <w:pPr>
              <w:jc w:val="center"/>
              <w:rPr>
                <w:kern w:val="2"/>
                <w:lang w:eastAsia="ko-KR"/>
              </w:rPr>
            </w:pPr>
            <w:r w:rsidRPr="00F248F4">
              <w:rPr>
                <w:kern w:val="2"/>
                <w:lang w:eastAsia="ko-KR"/>
              </w:rPr>
              <w:t>Представитель профессии</w:t>
            </w:r>
          </w:p>
        </w:tc>
        <w:tc>
          <w:tcPr>
            <w:tcW w:w="196" w:type="pct"/>
            <w:vMerge/>
          </w:tcPr>
          <w:p w14:paraId="6442C285" w14:textId="77777777" w:rsidR="009340F7" w:rsidRPr="00F248F4" w:rsidRDefault="009340F7" w:rsidP="00F31E5C">
            <w:pPr>
              <w:jc w:val="center"/>
              <w:rPr>
                <w:kern w:val="2"/>
                <w:lang w:eastAsia="ko-KR"/>
              </w:rPr>
            </w:pPr>
          </w:p>
        </w:tc>
        <w:tc>
          <w:tcPr>
            <w:tcW w:w="644" w:type="pct"/>
          </w:tcPr>
          <w:p w14:paraId="702D5BA1" w14:textId="77777777" w:rsidR="009340F7" w:rsidRPr="00F248F4" w:rsidRDefault="009340F7" w:rsidP="00F31E5C">
            <w:pPr>
              <w:jc w:val="center"/>
              <w:rPr>
                <w:iCs/>
              </w:rPr>
            </w:pPr>
            <w:r w:rsidRPr="00F248F4">
              <w:rPr>
                <w:iCs/>
              </w:rPr>
              <w:t xml:space="preserve">«Взаимодействие </w:t>
            </w:r>
            <w:r w:rsidRPr="00F248F4">
              <w:rPr>
                <w:iCs/>
              </w:rPr>
              <w:br/>
              <w:t>с родителями»</w:t>
            </w:r>
          </w:p>
        </w:tc>
      </w:tr>
      <w:tr w:rsidR="009340F7" w:rsidRPr="00F248F4" w14:paraId="780ED381" w14:textId="77777777" w:rsidTr="00F31E5C">
        <w:trPr>
          <w:gridAfter w:val="8"/>
          <w:wAfter w:w="1375" w:type="pct"/>
        </w:trPr>
        <w:tc>
          <w:tcPr>
            <w:tcW w:w="181" w:type="pct"/>
            <w:vMerge/>
          </w:tcPr>
          <w:p w14:paraId="6C91A941" w14:textId="77777777" w:rsidR="009340F7" w:rsidRPr="00F248F4" w:rsidRDefault="009340F7" w:rsidP="00F31E5C">
            <w:pPr>
              <w:jc w:val="both"/>
              <w:rPr>
                <w:kern w:val="2"/>
                <w:lang w:eastAsia="ko-KR"/>
              </w:rPr>
            </w:pPr>
          </w:p>
        </w:tc>
        <w:tc>
          <w:tcPr>
            <w:tcW w:w="961" w:type="pct"/>
            <w:gridSpan w:val="2"/>
            <w:vMerge/>
          </w:tcPr>
          <w:p w14:paraId="2B170B11" w14:textId="77777777" w:rsidR="009340F7" w:rsidRPr="00F248F4" w:rsidRDefault="009340F7" w:rsidP="00F31E5C">
            <w:pPr>
              <w:jc w:val="both"/>
              <w:rPr>
                <w:kern w:val="2"/>
                <w:lang w:eastAsia="ko-KR"/>
              </w:rPr>
            </w:pPr>
          </w:p>
        </w:tc>
        <w:tc>
          <w:tcPr>
            <w:tcW w:w="394" w:type="pct"/>
            <w:vMerge/>
          </w:tcPr>
          <w:p w14:paraId="2E1046BF" w14:textId="77777777" w:rsidR="009340F7" w:rsidRPr="00F248F4" w:rsidRDefault="009340F7" w:rsidP="00F31E5C">
            <w:pPr>
              <w:jc w:val="center"/>
              <w:rPr>
                <w:kern w:val="2"/>
                <w:lang w:eastAsia="ko-KR"/>
              </w:rPr>
            </w:pPr>
          </w:p>
        </w:tc>
        <w:tc>
          <w:tcPr>
            <w:tcW w:w="358" w:type="pct"/>
          </w:tcPr>
          <w:p w14:paraId="4176D05F" w14:textId="77777777" w:rsidR="009340F7" w:rsidRPr="00F248F4" w:rsidRDefault="009340F7" w:rsidP="00F31E5C">
            <w:pPr>
              <w:jc w:val="center"/>
              <w:rPr>
                <w:kern w:val="2"/>
                <w:lang w:eastAsia="ko-KR"/>
              </w:rPr>
            </w:pPr>
            <w:r w:rsidRPr="00F248F4">
              <w:rPr>
                <w:kern w:val="2"/>
                <w:lang w:eastAsia="ko-KR"/>
              </w:rPr>
              <w:t>Территория предприятия</w:t>
            </w:r>
          </w:p>
        </w:tc>
        <w:tc>
          <w:tcPr>
            <w:tcW w:w="891" w:type="pct"/>
          </w:tcPr>
          <w:p w14:paraId="0624B531" w14:textId="77777777" w:rsidR="009340F7" w:rsidRPr="00F248F4" w:rsidRDefault="009340F7" w:rsidP="00F31E5C">
            <w:pPr>
              <w:jc w:val="center"/>
              <w:rPr>
                <w:kern w:val="2"/>
                <w:lang w:eastAsia="ko-KR"/>
              </w:rPr>
            </w:pPr>
          </w:p>
        </w:tc>
        <w:tc>
          <w:tcPr>
            <w:tcW w:w="196" w:type="pct"/>
            <w:vMerge/>
          </w:tcPr>
          <w:p w14:paraId="4947C2C3" w14:textId="77777777" w:rsidR="009340F7" w:rsidRPr="00F248F4" w:rsidRDefault="009340F7" w:rsidP="00F31E5C">
            <w:pPr>
              <w:jc w:val="center"/>
              <w:rPr>
                <w:kern w:val="2"/>
                <w:lang w:eastAsia="ko-KR"/>
              </w:rPr>
            </w:pPr>
          </w:p>
        </w:tc>
        <w:tc>
          <w:tcPr>
            <w:tcW w:w="644" w:type="pct"/>
          </w:tcPr>
          <w:p w14:paraId="610781E3" w14:textId="77777777" w:rsidR="009340F7" w:rsidRPr="00F248F4" w:rsidRDefault="009340F7" w:rsidP="00F31E5C">
            <w:pPr>
              <w:jc w:val="center"/>
              <w:rPr>
                <w:iCs/>
              </w:rPr>
            </w:pPr>
            <w:r w:rsidRPr="00F248F4">
              <w:rPr>
                <w:iCs/>
              </w:rPr>
              <w:t>«Профессиональный выбор»</w:t>
            </w:r>
          </w:p>
        </w:tc>
      </w:tr>
      <w:tr w:rsidR="009340F7" w:rsidRPr="00F248F4" w14:paraId="3DD3BB52" w14:textId="77777777" w:rsidTr="00F31E5C">
        <w:trPr>
          <w:gridAfter w:val="8"/>
          <w:wAfter w:w="1375" w:type="pct"/>
        </w:trPr>
        <w:tc>
          <w:tcPr>
            <w:tcW w:w="181" w:type="pct"/>
          </w:tcPr>
          <w:p w14:paraId="6BD4E73C" w14:textId="77777777" w:rsidR="009340F7" w:rsidRPr="00F248F4" w:rsidRDefault="009340F7" w:rsidP="00F31E5C">
            <w:pPr>
              <w:jc w:val="both"/>
              <w:rPr>
                <w:bCs/>
                <w:kern w:val="2"/>
                <w:lang w:eastAsia="ko-KR"/>
              </w:rPr>
            </w:pPr>
          </w:p>
        </w:tc>
        <w:tc>
          <w:tcPr>
            <w:tcW w:w="961" w:type="pct"/>
            <w:gridSpan w:val="2"/>
          </w:tcPr>
          <w:p w14:paraId="61B7CDE0" w14:textId="77777777" w:rsidR="009340F7" w:rsidRPr="00F248F4" w:rsidRDefault="009340F7" w:rsidP="00F31E5C">
            <w:pPr>
              <w:rPr>
                <w:bCs/>
                <w:kern w:val="2"/>
                <w:lang w:eastAsia="ko-KR"/>
              </w:rPr>
            </w:pPr>
            <w:r w:rsidRPr="00F248F4">
              <w:rPr>
                <w:bCs/>
                <w:kern w:val="2"/>
                <w:lang w:eastAsia="ko-KR"/>
              </w:rPr>
              <w:t xml:space="preserve">День победы русских полков во главе с Великим князем Дмитрием Донским </w:t>
            </w:r>
            <w:r w:rsidRPr="00F248F4">
              <w:rPr>
                <w:bCs/>
                <w:kern w:val="2"/>
                <w:lang w:eastAsia="ko-KR"/>
              </w:rPr>
              <w:lastRenderedPageBreak/>
              <w:t>(Куликовская битва, 1380 год, сентябрь).</w:t>
            </w:r>
          </w:p>
          <w:p w14:paraId="6361E590" w14:textId="77777777" w:rsidR="009340F7" w:rsidRPr="00F248F4" w:rsidRDefault="009340F7" w:rsidP="00F31E5C">
            <w:pPr>
              <w:rPr>
                <w:bCs/>
                <w:kern w:val="2"/>
                <w:lang w:eastAsia="ko-KR"/>
              </w:rPr>
            </w:pPr>
            <w:r w:rsidRPr="00F248F4">
              <w:rPr>
                <w:bCs/>
                <w:kern w:val="2"/>
                <w:lang w:eastAsia="ko-KR"/>
              </w:rPr>
              <w:t>День зарождения российской государственности (862 год)</w:t>
            </w:r>
          </w:p>
        </w:tc>
        <w:tc>
          <w:tcPr>
            <w:tcW w:w="394" w:type="pct"/>
          </w:tcPr>
          <w:p w14:paraId="3DB0A153" w14:textId="77777777" w:rsidR="009340F7" w:rsidRPr="00F248F4" w:rsidRDefault="009340F7" w:rsidP="00F31E5C">
            <w:pPr>
              <w:jc w:val="center"/>
              <w:rPr>
                <w:kern w:val="2"/>
                <w:lang w:eastAsia="ko-KR"/>
              </w:rPr>
            </w:pPr>
            <w:r w:rsidRPr="00F248F4">
              <w:rPr>
                <w:kern w:val="2"/>
                <w:lang w:eastAsia="ko-KR"/>
              </w:rPr>
              <w:lastRenderedPageBreak/>
              <w:t>1-3 курс</w:t>
            </w:r>
          </w:p>
        </w:tc>
        <w:tc>
          <w:tcPr>
            <w:tcW w:w="358" w:type="pct"/>
          </w:tcPr>
          <w:p w14:paraId="3C29C917"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2A144C53"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67C0E53D" w14:textId="77777777" w:rsidR="009340F7" w:rsidRPr="00F248F4" w:rsidRDefault="009340F7" w:rsidP="00F31E5C">
            <w:pPr>
              <w:jc w:val="center"/>
              <w:rPr>
                <w:kern w:val="2"/>
                <w:lang w:eastAsia="ko-KR"/>
              </w:rPr>
            </w:pPr>
            <w:r>
              <w:rPr>
                <w:kern w:val="2"/>
                <w:lang w:eastAsia="ko-KR"/>
              </w:rPr>
              <w:t>ЛР</w:t>
            </w:r>
            <w:r w:rsidRPr="00F248F4">
              <w:rPr>
                <w:kern w:val="2"/>
                <w:lang w:eastAsia="ko-KR"/>
              </w:rPr>
              <w:t xml:space="preserve"> 5, 6, 7</w:t>
            </w:r>
          </w:p>
        </w:tc>
        <w:tc>
          <w:tcPr>
            <w:tcW w:w="644" w:type="pct"/>
          </w:tcPr>
          <w:p w14:paraId="6E27543C" w14:textId="77777777" w:rsidR="009340F7" w:rsidRPr="00F248F4" w:rsidRDefault="009340F7" w:rsidP="00F31E5C">
            <w:pPr>
              <w:jc w:val="center"/>
              <w:rPr>
                <w:iCs/>
              </w:rPr>
            </w:pPr>
            <w:r w:rsidRPr="00F248F4">
              <w:rPr>
                <w:iCs/>
              </w:rPr>
              <w:t>«Студенческое самоуправление»</w:t>
            </w:r>
          </w:p>
          <w:p w14:paraId="75D78465" w14:textId="77777777" w:rsidR="009340F7" w:rsidRPr="00F248F4" w:rsidRDefault="009340F7" w:rsidP="00F31E5C">
            <w:pPr>
              <w:jc w:val="center"/>
              <w:rPr>
                <w:iCs/>
              </w:rPr>
            </w:pPr>
            <w:r w:rsidRPr="00F248F4">
              <w:rPr>
                <w:iCs/>
              </w:rPr>
              <w:lastRenderedPageBreak/>
              <w:t>«Молодежные общественные объединения»</w:t>
            </w:r>
          </w:p>
          <w:p w14:paraId="67FF079B" w14:textId="77777777" w:rsidR="009340F7" w:rsidRPr="00F248F4" w:rsidRDefault="009340F7" w:rsidP="00F31E5C">
            <w:pPr>
              <w:jc w:val="center"/>
              <w:rPr>
                <w:iCs/>
              </w:rPr>
            </w:pPr>
            <w:r w:rsidRPr="00F248F4">
              <w:rPr>
                <w:iCs/>
              </w:rPr>
              <w:t>«Цифровая среда»</w:t>
            </w:r>
          </w:p>
        </w:tc>
      </w:tr>
      <w:tr w:rsidR="009340F7" w:rsidRPr="00F248F4" w14:paraId="2C0CD3A9" w14:textId="77777777" w:rsidTr="00F31E5C">
        <w:trPr>
          <w:gridAfter w:val="8"/>
          <w:wAfter w:w="1375" w:type="pct"/>
        </w:trPr>
        <w:tc>
          <w:tcPr>
            <w:tcW w:w="3625" w:type="pct"/>
            <w:gridSpan w:val="8"/>
          </w:tcPr>
          <w:p w14:paraId="7EC615D9" w14:textId="77777777" w:rsidR="009340F7" w:rsidRPr="00F248F4" w:rsidRDefault="009340F7" w:rsidP="00F31E5C">
            <w:pPr>
              <w:jc w:val="center"/>
              <w:rPr>
                <w:b/>
                <w:bCs/>
                <w:kern w:val="2"/>
                <w:lang w:eastAsia="ko-KR"/>
              </w:rPr>
            </w:pPr>
          </w:p>
          <w:p w14:paraId="1041169A" w14:textId="77777777" w:rsidR="009340F7" w:rsidRPr="00F248F4" w:rsidRDefault="009340F7" w:rsidP="00F31E5C">
            <w:pPr>
              <w:rPr>
                <w:b/>
                <w:bCs/>
                <w:kern w:val="2"/>
                <w:lang w:eastAsia="ko-KR"/>
              </w:rPr>
            </w:pPr>
            <w:r w:rsidRPr="00F248F4">
              <w:rPr>
                <w:b/>
                <w:bCs/>
                <w:kern w:val="2"/>
                <w:lang w:eastAsia="ko-KR"/>
              </w:rPr>
              <w:t>ОКТЯБРЬ</w:t>
            </w:r>
          </w:p>
        </w:tc>
      </w:tr>
      <w:tr w:rsidR="009340F7" w:rsidRPr="00F248F4" w14:paraId="40F9D9A2" w14:textId="77777777" w:rsidTr="00F31E5C">
        <w:trPr>
          <w:gridAfter w:val="8"/>
          <w:wAfter w:w="1375" w:type="pct"/>
        </w:trPr>
        <w:tc>
          <w:tcPr>
            <w:tcW w:w="181" w:type="pct"/>
          </w:tcPr>
          <w:p w14:paraId="0320B957" w14:textId="77777777" w:rsidR="009340F7" w:rsidRPr="00F248F4" w:rsidRDefault="009340F7" w:rsidP="00F31E5C">
            <w:pPr>
              <w:jc w:val="both"/>
              <w:rPr>
                <w:bCs/>
                <w:kern w:val="2"/>
                <w:lang w:eastAsia="ko-KR"/>
              </w:rPr>
            </w:pPr>
            <w:r w:rsidRPr="00F248F4">
              <w:rPr>
                <w:bCs/>
                <w:kern w:val="2"/>
                <w:lang w:eastAsia="ko-KR"/>
              </w:rPr>
              <w:t>1</w:t>
            </w:r>
          </w:p>
        </w:tc>
        <w:tc>
          <w:tcPr>
            <w:tcW w:w="961" w:type="pct"/>
            <w:gridSpan w:val="2"/>
          </w:tcPr>
          <w:p w14:paraId="1972E1E6" w14:textId="77777777" w:rsidR="009340F7" w:rsidRPr="00F248F4" w:rsidRDefault="009340F7" w:rsidP="00F31E5C">
            <w:pPr>
              <w:jc w:val="both"/>
              <w:rPr>
                <w:bCs/>
                <w:kern w:val="2"/>
                <w:lang w:eastAsia="ko-KR"/>
              </w:rPr>
            </w:pPr>
            <w:r w:rsidRPr="00F248F4">
              <w:rPr>
                <w:bCs/>
                <w:kern w:val="2"/>
                <w:lang w:eastAsia="ko-KR"/>
              </w:rPr>
              <w:t>День пожилых людей</w:t>
            </w:r>
          </w:p>
        </w:tc>
        <w:tc>
          <w:tcPr>
            <w:tcW w:w="394" w:type="pct"/>
          </w:tcPr>
          <w:p w14:paraId="6750FD3C"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290FDEFC"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60EA2A82"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126DA993" w14:textId="77777777" w:rsidR="009340F7" w:rsidRPr="00F248F4" w:rsidRDefault="009340F7" w:rsidP="00F31E5C">
            <w:pPr>
              <w:jc w:val="center"/>
              <w:rPr>
                <w:kern w:val="2"/>
                <w:lang w:eastAsia="ko-KR"/>
              </w:rPr>
            </w:pPr>
            <w:r w:rsidRPr="00F248F4">
              <w:rPr>
                <w:kern w:val="2"/>
                <w:lang w:eastAsia="ko-KR"/>
              </w:rPr>
              <w:t xml:space="preserve">ЛР  </w:t>
            </w:r>
          </w:p>
          <w:p w14:paraId="140F38E8" w14:textId="77777777" w:rsidR="009340F7" w:rsidRPr="00F248F4" w:rsidRDefault="009340F7" w:rsidP="00F31E5C">
            <w:pPr>
              <w:jc w:val="center"/>
              <w:rPr>
                <w:kern w:val="2"/>
                <w:lang w:eastAsia="ko-KR"/>
              </w:rPr>
            </w:pPr>
            <w:r w:rsidRPr="00F248F4">
              <w:rPr>
                <w:kern w:val="2"/>
                <w:lang w:eastAsia="ko-KR"/>
              </w:rPr>
              <w:t>4, 5, 6</w:t>
            </w:r>
          </w:p>
        </w:tc>
        <w:tc>
          <w:tcPr>
            <w:tcW w:w="644" w:type="pct"/>
          </w:tcPr>
          <w:p w14:paraId="2706E138" w14:textId="77777777" w:rsidR="009340F7" w:rsidRPr="00F248F4" w:rsidRDefault="009340F7" w:rsidP="00F31E5C">
            <w:pPr>
              <w:jc w:val="center"/>
              <w:rPr>
                <w:iCs/>
              </w:rPr>
            </w:pPr>
            <w:r w:rsidRPr="00F248F4">
              <w:rPr>
                <w:iCs/>
              </w:rPr>
              <w:t>«Студенческое самоуправление»</w:t>
            </w:r>
          </w:p>
          <w:p w14:paraId="4DFAD904" w14:textId="77777777" w:rsidR="009340F7" w:rsidRPr="00F248F4" w:rsidRDefault="009340F7" w:rsidP="00F31E5C">
            <w:pPr>
              <w:jc w:val="center"/>
              <w:rPr>
                <w:iCs/>
              </w:rPr>
            </w:pPr>
            <w:r w:rsidRPr="00F248F4">
              <w:rPr>
                <w:iCs/>
              </w:rPr>
              <w:t>«Молодежные общественные объединения»</w:t>
            </w:r>
          </w:p>
          <w:p w14:paraId="2B6446B8" w14:textId="77777777" w:rsidR="009340F7" w:rsidRPr="00F248F4" w:rsidRDefault="009340F7" w:rsidP="00F31E5C">
            <w:pPr>
              <w:jc w:val="center"/>
              <w:rPr>
                <w:iCs/>
              </w:rPr>
            </w:pPr>
            <w:r w:rsidRPr="00F248F4">
              <w:rPr>
                <w:iCs/>
              </w:rPr>
              <w:t>«Цифровая среда»</w:t>
            </w:r>
          </w:p>
        </w:tc>
      </w:tr>
      <w:tr w:rsidR="009340F7" w:rsidRPr="00F248F4" w14:paraId="79CB3B86" w14:textId="77777777" w:rsidTr="00F31E5C">
        <w:trPr>
          <w:gridAfter w:val="8"/>
          <w:wAfter w:w="1375" w:type="pct"/>
        </w:trPr>
        <w:tc>
          <w:tcPr>
            <w:tcW w:w="181" w:type="pct"/>
            <w:vMerge w:val="restart"/>
          </w:tcPr>
          <w:p w14:paraId="4C1EFF0E" w14:textId="77777777" w:rsidR="009340F7" w:rsidRPr="00F248F4" w:rsidRDefault="009340F7" w:rsidP="00F31E5C">
            <w:pPr>
              <w:jc w:val="both"/>
              <w:rPr>
                <w:kern w:val="2"/>
                <w:lang w:eastAsia="ko-KR"/>
              </w:rPr>
            </w:pPr>
            <w:r w:rsidRPr="00F248F4">
              <w:rPr>
                <w:kern w:val="2"/>
                <w:lang w:eastAsia="ko-KR"/>
              </w:rPr>
              <w:t>5</w:t>
            </w:r>
          </w:p>
        </w:tc>
        <w:tc>
          <w:tcPr>
            <w:tcW w:w="961" w:type="pct"/>
            <w:gridSpan w:val="2"/>
            <w:vMerge w:val="restart"/>
          </w:tcPr>
          <w:p w14:paraId="5C2BA8CE" w14:textId="77777777" w:rsidR="009340F7" w:rsidRPr="00F248F4" w:rsidRDefault="009340F7" w:rsidP="00F31E5C">
            <w:pPr>
              <w:jc w:val="both"/>
              <w:rPr>
                <w:bCs/>
                <w:kern w:val="2"/>
                <w:lang w:eastAsia="ko-KR"/>
              </w:rPr>
            </w:pPr>
            <w:r w:rsidRPr="00F248F4">
              <w:rPr>
                <w:bCs/>
                <w:kern w:val="2"/>
                <w:lang w:eastAsia="ko-KR"/>
              </w:rPr>
              <w:t>День Учителя</w:t>
            </w:r>
          </w:p>
        </w:tc>
        <w:tc>
          <w:tcPr>
            <w:tcW w:w="394" w:type="pct"/>
            <w:vMerge w:val="restart"/>
          </w:tcPr>
          <w:p w14:paraId="11F7D62F" w14:textId="77777777" w:rsidR="009340F7" w:rsidRPr="00F248F4" w:rsidRDefault="009340F7" w:rsidP="00F31E5C">
            <w:pPr>
              <w:jc w:val="center"/>
              <w:rPr>
                <w:kern w:val="2"/>
                <w:lang w:eastAsia="ko-KR"/>
              </w:rPr>
            </w:pPr>
            <w:r w:rsidRPr="00F248F4">
              <w:rPr>
                <w:kern w:val="2"/>
                <w:lang w:eastAsia="ko-KR"/>
              </w:rPr>
              <w:t>1-3 курс</w:t>
            </w:r>
          </w:p>
          <w:p w14:paraId="6BE07967" w14:textId="77777777" w:rsidR="009340F7" w:rsidRPr="00F248F4" w:rsidRDefault="009340F7" w:rsidP="00F31E5C">
            <w:pPr>
              <w:jc w:val="center"/>
              <w:rPr>
                <w:kern w:val="2"/>
                <w:lang w:eastAsia="ko-KR"/>
              </w:rPr>
            </w:pPr>
          </w:p>
        </w:tc>
        <w:tc>
          <w:tcPr>
            <w:tcW w:w="358" w:type="pct"/>
            <w:vMerge w:val="restart"/>
          </w:tcPr>
          <w:p w14:paraId="1D9E4454"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5BB0112C" w14:textId="77777777" w:rsidR="009340F7" w:rsidRPr="00F248F4" w:rsidRDefault="009340F7" w:rsidP="00F31E5C">
            <w:pPr>
              <w:jc w:val="center"/>
              <w:rPr>
                <w:kern w:val="2"/>
                <w:lang w:eastAsia="ko-KR"/>
              </w:rPr>
            </w:pPr>
            <w:r w:rsidRPr="00F248F4">
              <w:rPr>
                <w:kern w:val="2"/>
                <w:lang w:eastAsia="ko-KR"/>
              </w:rPr>
              <w:t>Директор колледжа</w:t>
            </w:r>
          </w:p>
        </w:tc>
        <w:tc>
          <w:tcPr>
            <w:tcW w:w="196" w:type="pct"/>
            <w:vMerge w:val="restart"/>
          </w:tcPr>
          <w:p w14:paraId="0C8FA9D7" w14:textId="77777777" w:rsidR="009340F7" w:rsidRPr="00F248F4" w:rsidRDefault="009340F7" w:rsidP="00F31E5C">
            <w:pPr>
              <w:jc w:val="center"/>
              <w:rPr>
                <w:kern w:val="2"/>
                <w:lang w:eastAsia="ko-KR"/>
              </w:rPr>
            </w:pPr>
            <w:r w:rsidRPr="00F248F4">
              <w:rPr>
                <w:kern w:val="2"/>
                <w:lang w:eastAsia="ko-KR"/>
              </w:rPr>
              <w:t xml:space="preserve">ЛР  </w:t>
            </w:r>
          </w:p>
          <w:p w14:paraId="7E73634F" w14:textId="77777777" w:rsidR="009340F7" w:rsidRPr="00F248F4" w:rsidRDefault="009340F7" w:rsidP="00F31E5C">
            <w:pPr>
              <w:jc w:val="center"/>
              <w:rPr>
                <w:kern w:val="2"/>
                <w:lang w:eastAsia="ko-KR"/>
              </w:rPr>
            </w:pPr>
            <w:r w:rsidRPr="00F248F4">
              <w:rPr>
                <w:kern w:val="2"/>
                <w:lang w:eastAsia="ko-KR"/>
              </w:rPr>
              <w:t>2, 4</w:t>
            </w:r>
          </w:p>
        </w:tc>
        <w:tc>
          <w:tcPr>
            <w:tcW w:w="644" w:type="pct"/>
          </w:tcPr>
          <w:p w14:paraId="2BB5D579" w14:textId="77777777" w:rsidR="009340F7" w:rsidRPr="00F248F4" w:rsidRDefault="009340F7" w:rsidP="00F31E5C">
            <w:pPr>
              <w:jc w:val="center"/>
              <w:rPr>
                <w:iCs/>
              </w:rPr>
            </w:pPr>
            <w:r w:rsidRPr="00F248F4">
              <w:rPr>
                <w:iCs/>
              </w:rPr>
              <w:t>«Ключевые дела ПОО»</w:t>
            </w:r>
          </w:p>
        </w:tc>
      </w:tr>
      <w:tr w:rsidR="009340F7" w:rsidRPr="00F248F4" w14:paraId="4C7F82FF" w14:textId="77777777" w:rsidTr="00F31E5C">
        <w:trPr>
          <w:gridAfter w:val="8"/>
          <w:wAfter w:w="1375" w:type="pct"/>
        </w:trPr>
        <w:tc>
          <w:tcPr>
            <w:tcW w:w="181" w:type="pct"/>
            <w:vMerge/>
          </w:tcPr>
          <w:p w14:paraId="04B78935" w14:textId="77777777" w:rsidR="009340F7" w:rsidRPr="00F248F4" w:rsidRDefault="009340F7" w:rsidP="00F31E5C">
            <w:pPr>
              <w:jc w:val="both"/>
              <w:rPr>
                <w:kern w:val="2"/>
                <w:lang w:eastAsia="ko-KR"/>
              </w:rPr>
            </w:pPr>
          </w:p>
        </w:tc>
        <w:tc>
          <w:tcPr>
            <w:tcW w:w="961" w:type="pct"/>
            <w:gridSpan w:val="2"/>
            <w:vMerge/>
          </w:tcPr>
          <w:p w14:paraId="10175DBF" w14:textId="77777777" w:rsidR="009340F7" w:rsidRPr="00F248F4" w:rsidRDefault="009340F7" w:rsidP="00F31E5C">
            <w:pPr>
              <w:jc w:val="both"/>
              <w:rPr>
                <w:kern w:val="2"/>
                <w:lang w:eastAsia="ko-KR"/>
              </w:rPr>
            </w:pPr>
          </w:p>
        </w:tc>
        <w:tc>
          <w:tcPr>
            <w:tcW w:w="394" w:type="pct"/>
            <w:vMerge/>
          </w:tcPr>
          <w:p w14:paraId="6B74114C" w14:textId="77777777" w:rsidR="009340F7" w:rsidRPr="00F248F4" w:rsidRDefault="009340F7" w:rsidP="00F31E5C">
            <w:pPr>
              <w:jc w:val="center"/>
              <w:rPr>
                <w:kern w:val="2"/>
                <w:lang w:eastAsia="ko-KR"/>
              </w:rPr>
            </w:pPr>
          </w:p>
        </w:tc>
        <w:tc>
          <w:tcPr>
            <w:tcW w:w="358" w:type="pct"/>
            <w:vMerge/>
          </w:tcPr>
          <w:p w14:paraId="5EC87131" w14:textId="77777777" w:rsidR="009340F7" w:rsidRPr="00F248F4" w:rsidRDefault="009340F7" w:rsidP="00F31E5C">
            <w:pPr>
              <w:jc w:val="center"/>
              <w:rPr>
                <w:kern w:val="2"/>
                <w:lang w:eastAsia="ko-KR"/>
              </w:rPr>
            </w:pPr>
          </w:p>
        </w:tc>
        <w:tc>
          <w:tcPr>
            <w:tcW w:w="891" w:type="pct"/>
          </w:tcPr>
          <w:p w14:paraId="4AAB43E2"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vMerge/>
          </w:tcPr>
          <w:p w14:paraId="27582233" w14:textId="77777777" w:rsidR="009340F7" w:rsidRPr="00F248F4" w:rsidRDefault="009340F7" w:rsidP="00F31E5C">
            <w:pPr>
              <w:jc w:val="center"/>
              <w:rPr>
                <w:kern w:val="2"/>
                <w:lang w:eastAsia="ko-KR"/>
              </w:rPr>
            </w:pPr>
          </w:p>
        </w:tc>
        <w:tc>
          <w:tcPr>
            <w:tcW w:w="644" w:type="pct"/>
          </w:tcPr>
          <w:p w14:paraId="7B24C3FC" w14:textId="77777777" w:rsidR="009340F7" w:rsidRPr="00F248F4" w:rsidRDefault="009340F7" w:rsidP="00F31E5C">
            <w:pPr>
              <w:jc w:val="center"/>
              <w:rPr>
                <w:kern w:val="2"/>
                <w:lang w:eastAsia="ko-KR"/>
              </w:rPr>
            </w:pPr>
            <w:r w:rsidRPr="00F248F4">
              <w:rPr>
                <w:bCs/>
                <w:w w:val="0"/>
              </w:rPr>
              <w:t xml:space="preserve">«Кураторство </w:t>
            </w:r>
            <w:r w:rsidRPr="00F248F4">
              <w:rPr>
                <w:bCs/>
                <w:w w:val="0"/>
              </w:rPr>
              <w:br/>
              <w:t>и поддержка»</w:t>
            </w:r>
          </w:p>
        </w:tc>
      </w:tr>
      <w:tr w:rsidR="009340F7" w:rsidRPr="00F248F4" w14:paraId="1AFA4D01" w14:textId="77777777" w:rsidTr="00F31E5C">
        <w:trPr>
          <w:gridAfter w:val="8"/>
          <w:wAfter w:w="1375" w:type="pct"/>
        </w:trPr>
        <w:tc>
          <w:tcPr>
            <w:tcW w:w="181" w:type="pct"/>
            <w:vMerge/>
          </w:tcPr>
          <w:p w14:paraId="52D15291" w14:textId="77777777" w:rsidR="009340F7" w:rsidRPr="00F248F4" w:rsidRDefault="009340F7" w:rsidP="00F31E5C">
            <w:pPr>
              <w:jc w:val="both"/>
              <w:rPr>
                <w:kern w:val="2"/>
                <w:lang w:eastAsia="ko-KR"/>
              </w:rPr>
            </w:pPr>
          </w:p>
        </w:tc>
        <w:tc>
          <w:tcPr>
            <w:tcW w:w="961" w:type="pct"/>
            <w:gridSpan w:val="2"/>
            <w:vMerge/>
          </w:tcPr>
          <w:p w14:paraId="43596E06" w14:textId="77777777" w:rsidR="009340F7" w:rsidRPr="00F248F4" w:rsidRDefault="009340F7" w:rsidP="00F31E5C">
            <w:pPr>
              <w:jc w:val="both"/>
              <w:rPr>
                <w:kern w:val="2"/>
                <w:lang w:eastAsia="ko-KR"/>
              </w:rPr>
            </w:pPr>
          </w:p>
        </w:tc>
        <w:tc>
          <w:tcPr>
            <w:tcW w:w="394" w:type="pct"/>
            <w:vMerge/>
          </w:tcPr>
          <w:p w14:paraId="58DEC4DA" w14:textId="77777777" w:rsidR="009340F7" w:rsidRPr="00F248F4" w:rsidRDefault="009340F7" w:rsidP="00F31E5C">
            <w:pPr>
              <w:jc w:val="center"/>
              <w:rPr>
                <w:kern w:val="2"/>
                <w:lang w:eastAsia="ko-KR"/>
              </w:rPr>
            </w:pPr>
          </w:p>
        </w:tc>
        <w:tc>
          <w:tcPr>
            <w:tcW w:w="358" w:type="pct"/>
            <w:vMerge/>
          </w:tcPr>
          <w:p w14:paraId="7532D5E1" w14:textId="77777777" w:rsidR="009340F7" w:rsidRPr="00F248F4" w:rsidRDefault="009340F7" w:rsidP="00F31E5C">
            <w:pPr>
              <w:jc w:val="center"/>
              <w:rPr>
                <w:kern w:val="2"/>
                <w:lang w:eastAsia="ko-KR"/>
              </w:rPr>
            </w:pPr>
          </w:p>
        </w:tc>
        <w:tc>
          <w:tcPr>
            <w:tcW w:w="891" w:type="pct"/>
          </w:tcPr>
          <w:p w14:paraId="3A440E27"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работе</w:t>
            </w:r>
          </w:p>
        </w:tc>
        <w:tc>
          <w:tcPr>
            <w:tcW w:w="196" w:type="pct"/>
            <w:vMerge/>
          </w:tcPr>
          <w:p w14:paraId="5FDFB9EB" w14:textId="77777777" w:rsidR="009340F7" w:rsidRPr="00F248F4" w:rsidRDefault="009340F7" w:rsidP="00F31E5C">
            <w:pPr>
              <w:jc w:val="center"/>
              <w:rPr>
                <w:kern w:val="2"/>
                <w:lang w:eastAsia="ko-KR"/>
              </w:rPr>
            </w:pPr>
          </w:p>
        </w:tc>
        <w:tc>
          <w:tcPr>
            <w:tcW w:w="644" w:type="pct"/>
          </w:tcPr>
          <w:p w14:paraId="24EC5EB7" w14:textId="77777777" w:rsidR="009340F7" w:rsidRPr="00F248F4" w:rsidRDefault="009340F7" w:rsidP="00F31E5C">
            <w:pPr>
              <w:jc w:val="center"/>
              <w:rPr>
                <w:kern w:val="2"/>
                <w:lang w:eastAsia="ko-KR"/>
              </w:rPr>
            </w:pPr>
            <w:r w:rsidRPr="00F248F4">
              <w:rPr>
                <w:iCs/>
              </w:rPr>
              <w:t>«Учебное занятие»</w:t>
            </w:r>
          </w:p>
        </w:tc>
      </w:tr>
      <w:tr w:rsidR="009340F7" w:rsidRPr="00F248F4" w14:paraId="7FC3BC72" w14:textId="77777777" w:rsidTr="00F31E5C">
        <w:trPr>
          <w:gridAfter w:val="8"/>
          <w:wAfter w:w="1375" w:type="pct"/>
        </w:trPr>
        <w:tc>
          <w:tcPr>
            <w:tcW w:w="181" w:type="pct"/>
            <w:vMerge/>
          </w:tcPr>
          <w:p w14:paraId="0F68CD86" w14:textId="77777777" w:rsidR="009340F7" w:rsidRPr="00F248F4" w:rsidRDefault="009340F7" w:rsidP="00F31E5C">
            <w:pPr>
              <w:jc w:val="both"/>
              <w:rPr>
                <w:kern w:val="2"/>
                <w:lang w:eastAsia="ko-KR"/>
              </w:rPr>
            </w:pPr>
          </w:p>
        </w:tc>
        <w:tc>
          <w:tcPr>
            <w:tcW w:w="961" w:type="pct"/>
            <w:gridSpan w:val="2"/>
            <w:vMerge/>
          </w:tcPr>
          <w:p w14:paraId="42A13CF6" w14:textId="77777777" w:rsidR="009340F7" w:rsidRPr="00F248F4" w:rsidRDefault="009340F7" w:rsidP="00F31E5C">
            <w:pPr>
              <w:jc w:val="both"/>
              <w:rPr>
                <w:kern w:val="2"/>
                <w:lang w:eastAsia="ko-KR"/>
              </w:rPr>
            </w:pPr>
          </w:p>
        </w:tc>
        <w:tc>
          <w:tcPr>
            <w:tcW w:w="394" w:type="pct"/>
            <w:vMerge/>
          </w:tcPr>
          <w:p w14:paraId="3EAC7472" w14:textId="77777777" w:rsidR="009340F7" w:rsidRPr="00F248F4" w:rsidRDefault="009340F7" w:rsidP="00F31E5C">
            <w:pPr>
              <w:jc w:val="center"/>
              <w:rPr>
                <w:kern w:val="2"/>
                <w:lang w:eastAsia="ko-KR"/>
              </w:rPr>
            </w:pPr>
          </w:p>
        </w:tc>
        <w:tc>
          <w:tcPr>
            <w:tcW w:w="358" w:type="pct"/>
            <w:vMerge/>
          </w:tcPr>
          <w:p w14:paraId="78FC1366" w14:textId="77777777" w:rsidR="009340F7" w:rsidRPr="00F248F4" w:rsidRDefault="009340F7" w:rsidP="00F31E5C">
            <w:pPr>
              <w:jc w:val="center"/>
              <w:rPr>
                <w:kern w:val="2"/>
                <w:lang w:eastAsia="ko-KR"/>
              </w:rPr>
            </w:pPr>
          </w:p>
        </w:tc>
        <w:tc>
          <w:tcPr>
            <w:tcW w:w="891" w:type="pct"/>
          </w:tcPr>
          <w:p w14:paraId="79813606" w14:textId="77777777" w:rsidR="009340F7" w:rsidRPr="00F248F4" w:rsidRDefault="009340F7" w:rsidP="00F31E5C">
            <w:pPr>
              <w:jc w:val="center"/>
              <w:rPr>
                <w:kern w:val="2"/>
                <w:lang w:eastAsia="ko-KR"/>
              </w:rPr>
            </w:pPr>
          </w:p>
        </w:tc>
        <w:tc>
          <w:tcPr>
            <w:tcW w:w="196" w:type="pct"/>
            <w:vMerge/>
          </w:tcPr>
          <w:p w14:paraId="6D027BB0" w14:textId="77777777" w:rsidR="009340F7" w:rsidRPr="00F248F4" w:rsidRDefault="009340F7" w:rsidP="00F31E5C">
            <w:pPr>
              <w:jc w:val="center"/>
              <w:rPr>
                <w:kern w:val="2"/>
                <w:lang w:eastAsia="ko-KR"/>
              </w:rPr>
            </w:pPr>
          </w:p>
        </w:tc>
        <w:tc>
          <w:tcPr>
            <w:tcW w:w="644" w:type="pct"/>
          </w:tcPr>
          <w:p w14:paraId="1350045A" w14:textId="77777777" w:rsidR="009340F7" w:rsidRPr="00F248F4" w:rsidRDefault="009340F7" w:rsidP="00F31E5C">
            <w:pPr>
              <w:jc w:val="center"/>
              <w:rPr>
                <w:iCs/>
              </w:rPr>
            </w:pPr>
            <w:r w:rsidRPr="00F248F4">
              <w:rPr>
                <w:iCs/>
              </w:rPr>
              <w:t>«Студенческое самоуправление»</w:t>
            </w:r>
          </w:p>
        </w:tc>
      </w:tr>
      <w:tr w:rsidR="009340F7" w:rsidRPr="00F248F4" w14:paraId="063E69EE" w14:textId="77777777" w:rsidTr="00F31E5C">
        <w:trPr>
          <w:gridAfter w:val="8"/>
          <w:wAfter w:w="1375" w:type="pct"/>
        </w:trPr>
        <w:tc>
          <w:tcPr>
            <w:tcW w:w="181" w:type="pct"/>
            <w:vMerge/>
          </w:tcPr>
          <w:p w14:paraId="132153C2" w14:textId="77777777" w:rsidR="009340F7" w:rsidRPr="00F248F4" w:rsidRDefault="009340F7" w:rsidP="00F31E5C">
            <w:pPr>
              <w:jc w:val="both"/>
              <w:rPr>
                <w:kern w:val="2"/>
                <w:lang w:eastAsia="ko-KR"/>
              </w:rPr>
            </w:pPr>
          </w:p>
        </w:tc>
        <w:tc>
          <w:tcPr>
            <w:tcW w:w="961" w:type="pct"/>
            <w:gridSpan w:val="2"/>
            <w:vMerge/>
          </w:tcPr>
          <w:p w14:paraId="0096F426" w14:textId="77777777" w:rsidR="009340F7" w:rsidRPr="00F248F4" w:rsidRDefault="009340F7" w:rsidP="00F31E5C">
            <w:pPr>
              <w:jc w:val="both"/>
              <w:rPr>
                <w:kern w:val="2"/>
                <w:lang w:eastAsia="ko-KR"/>
              </w:rPr>
            </w:pPr>
          </w:p>
        </w:tc>
        <w:tc>
          <w:tcPr>
            <w:tcW w:w="394" w:type="pct"/>
            <w:vMerge/>
          </w:tcPr>
          <w:p w14:paraId="3A2111E6" w14:textId="77777777" w:rsidR="009340F7" w:rsidRPr="00F248F4" w:rsidRDefault="009340F7" w:rsidP="00F31E5C">
            <w:pPr>
              <w:jc w:val="center"/>
              <w:rPr>
                <w:kern w:val="2"/>
                <w:lang w:eastAsia="ko-KR"/>
              </w:rPr>
            </w:pPr>
          </w:p>
        </w:tc>
        <w:tc>
          <w:tcPr>
            <w:tcW w:w="358" w:type="pct"/>
            <w:vMerge/>
          </w:tcPr>
          <w:p w14:paraId="21B871F5" w14:textId="77777777" w:rsidR="009340F7" w:rsidRPr="00F248F4" w:rsidRDefault="009340F7" w:rsidP="00F31E5C">
            <w:pPr>
              <w:jc w:val="center"/>
              <w:rPr>
                <w:kern w:val="2"/>
                <w:lang w:eastAsia="ko-KR"/>
              </w:rPr>
            </w:pPr>
          </w:p>
        </w:tc>
        <w:tc>
          <w:tcPr>
            <w:tcW w:w="891" w:type="pct"/>
          </w:tcPr>
          <w:p w14:paraId="3BF89B4C" w14:textId="77777777" w:rsidR="009340F7" w:rsidRPr="00F248F4" w:rsidRDefault="009340F7" w:rsidP="00F31E5C">
            <w:pPr>
              <w:jc w:val="center"/>
              <w:rPr>
                <w:kern w:val="2"/>
                <w:lang w:eastAsia="ko-KR"/>
              </w:rPr>
            </w:pPr>
          </w:p>
        </w:tc>
        <w:tc>
          <w:tcPr>
            <w:tcW w:w="196" w:type="pct"/>
            <w:vMerge/>
          </w:tcPr>
          <w:p w14:paraId="4B6A7D8A" w14:textId="77777777" w:rsidR="009340F7" w:rsidRPr="00F248F4" w:rsidRDefault="009340F7" w:rsidP="00F31E5C">
            <w:pPr>
              <w:jc w:val="center"/>
              <w:rPr>
                <w:kern w:val="2"/>
                <w:lang w:eastAsia="ko-KR"/>
              </w:rPr>
            </w:pPr>
          </w:p>
        </w:tc>
        <w:tc>
          <w:tcPr>
            <w:tcW w:w="644" w:type="pct"/>
          </w:tcPr>
          <w:p w14:paraId="4F5EE32F" w14:textId="77777777" w:rsidR="009340F7" w:rsidRPr="00F248F4" w:rsidRDefault="009340F7" w:rsidP="00F31E5C">
            <w:pPr>
              <w:jc w:val="center"/>
              <w:rPr>
                <w:kern w:val="2"/>
                <w:lang w:eastAsia="ko-KR"/>
              </w:rPr>
            </w:pPr>
            <w:r w:rsidRPr="00F248F4">
              <w:rPr>
                <w:iCs/>
              </w:rPr>
              <w:t>«Молодежные общественные объединения»</w:t>
            </w:r>
          </w:p>
        </w:tc>
      </w:tr>
      <w:tr w:rsidR="009340F7" w:rsidRPr="00F248F4" w14:paraId="15A6B628" w14:textId="77777777" w:rsidTr="00F31E5C">
        <w:trPr>
          <w:gridAfter w:val="8"/>
          <w:wAfter w:w="1375" w:type="pct"/>
        </w:trPr>
        <w:tc>
          <w:tcPr>
            <w:tcW w:w="181" w:type="pct"/>
            <w:vMerge/>
          </w:tcPr>
          <w:p w14:paraId="2372797F" w14:textId="77777777" w:rsidR="009340F7" w:rsidRPr="00F248F4" w:rsidRDefault="009340F7" w:rsidP="00F31E5C">
            <w:pPr>
              <w:jc w:val="both"/>
              <w:rPr>
                <w:kern w:val="2"/>
                <w:lang w:eastAsia="ko-KR"/>
              </w:rPr>
            </w:pPr>
          </w:p>
        </w:tc>
        <w:tc>
          <w:tcPr>
            <w:tcW w:w="961" w:type="pct"/>
            <w:gridSpan w:val="2"/>
            <w:vMerge/>
          </w:tcPr>
          <w:p w14:paraId="79ABD327" w14:textId="77777777" w:rsidR="009340F7" w:rsidRPr="00F248F4" w:rsidRDefault="009340F7" w:rsidP="00F31E5C">
            <w:pPr>
              <w:jc w:val="both"/>
              <w:rPr>
                <w:kern w:val="2"/>
                <w:lang w:eastAsia="ko-KR"/>
              </w:rPr>
            </w:pPr>
          </w:p>
        </w:tc>
        <w:tc>
          <w:tcPr>
            <w:tcW w:w="394" w:type="pct"/>
            <w:vMerge/>
          </w:tcPr>
          <w:p w14:paraId="4FD06D16" w14:textId="77777777" w:rsidR="009340F7" w:rsidRPr="00F248F4" w:rsidRDefault="009340F7" w:rsidP="00F31E5C">
            <w:pPr>
              <w:jc w:val="center"/>
              <w:rPr>
                <w:kern w:val="2"/>
                <w:lang w:eastAsia="ko-KR"/>
              </w:rPr>
            </w:pPr>
          </w:p>
        </w:tc>
        <w:tc>
          <w:tcPr>
            <w:tcW w:w="358" w:type="pct"/>
            <w:vMerge/>
          </w:tcPr>
          <w:p w14:paraId="09F5D0D1" w14:textId="77777777" w:rsidR="009340F7" w:rsidRPr="00F248F4" w:rsidRDefault="009340F7" w:rsidP="00F31E5C">
            <w:pPr>
              <w:jc w:val="center"/>
              <w:rPr>
                <w:kern w:val="2"/>
                <w:lang w:eastAsia="ko-KR"/>
              </w:rPr>
            </w:pPr>
          </w:p>
        </w:tc>
        <w:tc>
          <w:tcPr>
            <w:tcW w:w="891" w:type="pct"/>
          </w:tcPr>
          <w:p w14:paraId="3658A403" w14:textId="77777777" w:rsidR="009340F7" w:rsidRPr="00F248F4" w:rsidRDefault="009340F7" w:rsidP="00F31E5C">
            <w:pPr>
              <w:jc w:val="center"/>
              <w:rPr>
                <w:kern w:val="2"/>
                <w:lang w:eastAsia="ko-KR"/>
              </w:rPr>
            </w:pPr>
          </w:p>
        </w:tc>
        <w:tc>
          <w:tcPr>
            <w:tcW w:w="196" w:type="pct"/>
            <w:vMerge/>
          </w:tcPr>
          <w:p w14:paraId="0198E8E0" w14:textId="77777777" w:rsidR="009340F7" w:rsidRPr="00F248F4" w:rsidRDefault="009340F7" w:rsidP="00F31E5C">
            <w:pPr>
              <w:jc w:val="center"/>
              <w:rPr>
                <w:kern w:val="2"/>
                <w:lang w:eastAsia="ko-KR"/>
              </w:rPr>
            </w:pPr>
          </w:p>
        </w:tc>
        <w:tc>
          <w:tcPr>
            <w:tcW w:w="644" w:type="pct"/>
          </w:tcPr>
          <w:p w14:paraId="622A8E6C" w14:textId="77777777" w:rsidR="009340F7" w:rsidRPr="00F248F4" w:rsidRDefault="009340F7" w:rsidP="00F31E5C">
            <w:pPr>
              <w:jc w:val="center"/>
              <w:rPr>
                <w:kern w:val="2"/>
                <w:lang w:eastAsia="ko-KR"/>
              </w:rPr>
            </w:pPr>
            <w:r w:rsidRPr="00F248F4">
              <w:rPr>
                <w:iCs/>
              </w:rPr>
              <w:t>«Цифровая среда»</w:t>
            </w:r>
          </w:p>
        </w:tc>
      </w:tr>
      <w:tr w:rsidR="009340F7" w:rsidRPr="00F248F4" w14:paraId="5711143B" w14:textId="77777777" w:rsidTr="00F31E5C">
        <w:trPr>
          <w:gridAfter w:val="8"/>
          <w:wAfter w:w="1375" w:type="pct"/>
        </w:trPr>
        <w:tc>
          <w:tcPr>
            <w:tcW w:w="181" w:type="pct"/>
            <w:vMerge/>
          </w:tcPr>
          <w:p w14:paraId="37A6D135" w14:textId="77777777" w:rsidR="009340F7" w:rsidRPr="00F248F4" w:rsidRDefault="009340F7" w:rsidP="00F31E5C">
            <w:pPr>
              <w:jc w:val="both"/>
              <w:rPr>
                <w:kern w:val="2"/>
                <w:lang w:eastAsia="ko-KR"/>
              </w:rPr>
            </w:pPr>
          </w:p>
        </w:tc>
        <w:tc>
          <w:tcPr>
            <w:tcW w:w="961" w:type="pct"/>
            <w:gridSpan w:val="2"/>
            <w:vMerge/>
          </w:tcPr>
          <w:p w14:paraId="15B4AC55" w14:textId="77777777" w:rsidR="009340F7" w:rsidRPr="00F248F4" w:rsidRDefault="009340F7" w:rsidP="00F31E5C">
            <w:pPr>
              <w:jc w:val="both"/>
              <w:rPr>
                <w:kern w:val="2"/>
                <w:lang w:eastAsia="ko-KR"/>
              </w:rPr>
            </w:pPr>
          </w:p>
        </w:tc>
        <w:tc>
          <w:tcPr>
            <w:tcW w:w="394" w:type="pct"/>
            <w:vMerge/>
          </w:tcPr>
          <w:p w14:paraId="4F43F6B2" w14:textId="77777777" w:rsidR="009340F7" w:rsidRPr="00F248F4" w:rsidRDefault="009340F7" w:rsidP="00F31E5C">
            <w:pPr>
              <w:jc w:val="center"/>
              <w:rPr>
                <w:kern w:val="2"/>
                <w:lang w:eastAsia="ko-KR"/>
              </w:rPr>
            </w:pPr>
          </w:p>
        </w:tc>
        <w:tc>
          <w:tcPr>
            <w:tcW w:w="358" w:type="pct"/>
            <w:vMerge/>
          </w:tcPr>
          <w:p w14:paraId="7D5BDEE1" w14:textId="77777777" w:rsidR="009340F7" w:rsidRPr="00F248F4" w:rsidRDefault="009340F7" w:rsidP="00F31E5C">
            <w:pPr>
              <w:jc w:val="center"/>
              <w:rPr>
                <w:kern w:val="2"/>
                <w:lang w:eastAsia="ko-KR"/>
              </w:rPr>
            </w:pPr>
          </w:p>
        </w:tc>
        <w:tc>
          <w:tcPr>
            <w:tcW w:w="891" w:type="pct"/>
          </w:tcPr>
          <w:p w14:paraId="4882643C" w14:textId="77777777" w:rsidR="009340F7" w:rsidRPr="00F248F4" w:rsidRDefault="009340F7" w:rsidP="00F31E5C">
            <w:pPr>
              <w:jc w:val="center"/>
              <w:rPr>
                <w:kern w:val="2"/>
                <w:lang w:eastAsia="ko-KR"/>
              </w:rPr>
            </w:pPr>
          </w:p>
        </w:tc>
        <w:tc>
          <w:tcPr>
            <w:tcW w:w="196" w:type="pct"/>
            <w:vMerge/>
          </w:tcPr>
          <w:p w14:paraId="4D4C2D6F" w14:textId="77777777" w:rsidR="009340F7" w:rsidRPr="00F248F4" w:rsidRDefault="009340F7" w:rsidP="00F31E5C">
            <w:pPr>
              <w:jc w:val="center"/>
              <w:rPr>
                <w:kern w:val="2"/>
                <w:lang w:eastAsia="ko-KR"/>
              </w:rPr>
            </w:pPr>
          </w:p>
        </w:tc>
        <w:tc>
          <w:tcPr>
            <w:tcW w:w="644" w:type="pct"/>
          </w:tcPr>
          <w:p w14:paraId="7E77DAC8" w14:textId="77777777" w:rsidR="009340F7" w:rsidRPr="00F248F4" w:rsidRDefault="009340F7" w:rsidP="00F31E5C">
            <w:pPr>
              <w:jc w:val="center"/>
              <w:rPr>
                <w:kern w:val="2"/>
                <w:lang w:eastAsia="ko-KR"/>
              </w:rPr>
            </w:pPr>
            <w:r w:rsidRPr="00F248F4">
              <w:rPr>
                <w:iCs/>
              </w:rPr>
              <w:t>«Организация предметно-эстетической среды»</w:t>
            </w:r>
          </w:p>
        </w:tc>
      </w:tr>
      <w:tr w:rsidR="009340F7" w:rsidRPr="00F248F4" w14:paraId="43F4EEC3" w14:textId="77777777" w:rsidTr="00F31E5C">
        <w:trPr>
          <w:gridAfter w:val="8"/>
          <w:wAfter w:w="1375" w:type="pct"/>
        </w:trPr>
        <w:tc>
          <w:tcPr>
            <w:tcW w:w="181" w:type="pct"/>
            <w:vMerge/>
          </w:tcPr>
          <w:p w14:paraId="4541F2BA" w14:textId="77777777" w:rsidR="009340F7" w:rsidRPr="00F248F4" w:rsidRDefault="009340F7" w:rsidP="00F31E5C">
            <w:pPr>
              <w:jc w:val="both"/>
              <w:rPr>
                <w:kern w:val="2"/>
                <w:lang w:eastAsia="ko-KR"/>
              </w:rPr>
            </w:pPr>
          </w:p>
        </w:tc>
        <w:tc>
          <w:tcPr>
            <w:tcW w:w="961" w:type="pct"/>
            <w:gridSpan w:val="2"/>
            <w:vMerge/>
          </w:tcPr>
          <w:p w14:paraId="0E099481" w14:textId="77777777" w:rsidR="009340F7" w:rsidRPr="00F248F4" w:rsidRDefault="009340F7" w:rsidP="00F31E5C">
            <w:pPr>
              <w:jc w:val="both"/>
              <w:rPr>
                <w:kern w:val="2"/>
                <w:lang w:eastAsia="ko-KR"/>
              </w:rPr>
            </w:pPr>
          </w:p>
        </w:tc>
        <w:tc>
          <w:tcPr>
            <w:tcW w:w="394" w:type="pct"/>
            <w:vMerge/>
          </w:tcPr>
          <w:p w14:paraId="2092BE8E" w14:textId="77777777" w:rsidR="009340F7" w:rsidRPr="00F248F4" w:rsidRDefault="009340F7" w:rsidP="00F31E5C">
            <w:pPr>
              <w:jc w:val="center"/>
              <w:rPr>
                <w:kern w:val="2"/>
                <w:lang w:eastAsia="ko-KR"/>
              </w:rPr>
            </w:pPr>
          </w:p>
        </w:tc>
        <w:tc>
          <w:tcPr>
            <w:tcW w:w="358" w:type="pct"/>
            <w:vMerge/>
          </w:tcPr>
          <w:p w14:paraId="38A50F13" w14:textId="77777777" w:rsidR="009340F7" w:rsidRPr="00F248F4" w:rsidRDefault="009340F7" w:rsidP="00F31E5C">
            <w:pPr>
              <w:jc w:val="center"/>
              <w:rPr>
                <w:kern w:val="2"/>
                <w:lang w:eastAsia="ko-KR"/>
              </w:rPr>
            </w:pPr>
          </w:p>
        </w:tc>
        <w:tc>
          <w:tcPr>
            <w:tcW w:w="891" w:type="pct"/>
          </w:tcPr>
          <w:p w14:paraId="2F401C4D" w14:textId="77777777" w:rsidR="009340F7" w:rsidRPr="00F248F4" w:rsidRDefault="009340F7" w:rsidP="00F31E5C">
            <w:pPr>
              <w:jc w:val="center"/>
              <w:rPr>
                <w:kern w:val="2"/>
                <w:lang w:eastAsia="ko-KR"/>
              </w:rPr>
            </w:pPr>
          </w:p>
        </w:tc>
        <w:tc>
          <w:tcPr>
            <w:tcW w:w="196" w:type="pct"/>
            <w:vMerge/>
          </w:tcPr>
          <w:p w14:paraId="498A8BFD" w14:textId="77777777" w:rsidR="009340F7" w:rsidRPr="00F248F4" w:rsidRDefault="009340F7" w:rsidP="00F31E5C">
            <w:pPr>
              <w:jc w:val="center"/>
              <w:rPr>
                <w:kern w:val="2"/>
                <w:lang w:eastAsia="ko-KR"/>
              </w:rPr>
            </w:pPr>
          </w:p>
        </w:tc>
        <w:tc>
          <w:tcPr>
            <w:tcW w:w="644" w:type="pct"/>
          </w:tcPr>
          <w:p w14:paraId="632956D4" w14:textId="77777777" w:rsidR="009340F7" w:rsidRPr="00F248F4" w:rsidRDefault="009340F7" w:rsidP="00F31E5C">
            <w:pPr>
              <w:jc w:val="center"/>
              <w:rPr>
                <w:iCs/>
              </w:rPr>
            </w:pPr>
            <w:r w:rsidRPr="00F248F4">
              <w:rPr>
                <w:iCs/>
              </w:rPr>
              <w:t>«Профессиональный выбор»</w:t>
            </w:r>
          </w:p>
        </w:tc>
      </w:tr>
      <w:tr w:rsidR="009340F7" w:rsidRPr="00F248F4" w14:paraId="57E0D334" w14:textId="77777777" w:rsidTr="00F31E5C">
        <w:trPr>
          <w:gridAfter w:val="8"/>
          <w:wAfter w:w="1375" w:type="pct"/>
        </w:trPr>
        <w:tc>
          <w:tcPr>
            <w:tcW w:w="181" w:type="pct"/>
            <w:vMerge/>
          </w:tcPr>
          <w:p w14:paraId="26789053" w14:textId="77777777" w:rsidR="009340F7" w:rsidRPr="00F248F4" w:rsidRDefault="009340F7" w:rsidP="00F31E5C">
            <w:pPr>
              <w:jc w:val="both"/>
              <w:rPr>
                <w:kern w:val="2"/>
                <w:lang w:eastAsia="ko-KR"/>
              </w:rPr>
            </w:pPr>
          </w:p>
        </w:tc>
        <w:tc>
          <w:tcPr>
            <w:tcW w:w="961" w:type="pct"/>
            <w:gridSpan w:val="2"/>
            <w:vMerge/>
          </w:tcPr>
          <w:p w14:paraId="7A457FB0" w14:textId="77777777" w:rsidR="009340F7" w:rsidRPr="00F248F4" w:rsidRDefault="009340F7" w:rsidP="00F31E5C">
            <w:pPr>
              <w:jc w:val="both"/>
              <w:rPr>
                <w:kern w:val="2"/>
                <w:lang w:eastAsia="ko-KR"/>
              </w:rPr>
            </w:pPr>
          </w:p>
        </w:tc>
        <w:tc>
          <w:tcPr>
            <w:tcW w:w="394" w:type="pct"/>
            <w:vMerge/>
          </w:tcPr>
          <w:p w14:paraId="57408456" w14:textId="77777777" w:rsidR="009340F7" w:rsidRPr="00F248F4" w:rsidRDefault="009340F7" w:rsidP="00F31E5C">
            <w:pPr>
              <w:jc w:val="center"/>
              <w:rPr>
                <w:kern w:val="2"/>
                <w:lang w:eastAsia="ko-KR"/>
              </w:rPr>
            </w:pPr>
          </w:p>
        </w:tc>
        <w:tc>
          <w:tcPr>
            <w:tcW w:w="358" w:type="pct"/>
            <w:vMerge/>
          </w:tcPr>
          <w:p w14:paraId="6121CBC1" w14:textId="77777777" w:rsidR="009340F7" w:rsidRPr="00F248F4" w:rsidRDefault="009340F7" w:rsidP="00F31E5C">
            <w:pPr>
              <w:jc w:val="center"/>
              <w:rPr>
                <w:kern w:val="2"/>
                <w:lang w:eastAsia="ko-KR"/>
              </w:rPr>
            </w:pPr>
          </w:p>
        </w:tc>
        <w:tc>
          <w:tcPr>
            <w:tcW w:w="891" w:type="pct"/>
          </w:tcPr>
          <w:p w14:paraId="68929642" w14:textId="77777777" w:rsidR="009340F7" w:rsidRPr="00F248F4" w:rsidRDefault="009340F7" w:rsidP="00F31E5C">
            <w:pPr>
              <w:jc w:val="center"/>
              <w:rPr>
                <w:kern w:val="2"/>
                <w:lang w:eastAsia="ko-KR"/>
              </w:rPr>
            </w:pPr>
          </w:p>
        </w:tc>
        <w:tc>
          <w:tcPr>
            <w:tcW w:w="196" w:type="pct"/>
            <w:vMerge/>
          </w:tcPr>
          <w:p w14:paraId="5A9B5870" w14:textId="77777777" w:rsidR="009340F7" w:rsidRPr="00F248F4" w:rsidRDefault="009340F7" w:rsidP="00F31E5C">
            <w:pPr>
              <w:jc w:val="center"/>
              <w:rPr>
                <w:kern w:val="2"/>
                <w:lang w:eastAsia="ko-KR"/>
              </w:rPr>
            </w:pPr>
          </w:p>
        </w:tc>
        <w:tc>
          <w:tcPr>
            <w:tcW w:w="644" w:type="pct"/>
          </w:tcPr>
          <w:p w14:paraId="149CA133" w14:textId="77777777" w:rsidR="009340F7" w:rsidRPr="00F248F4" w:rsidRDefault="009340F7" w:rsidP="00F31E5C">
            <w:pPr>
              <w:jc w:val="center"/>
              <w:rPr>
                <w:iCs/>
              </w:rPr>
            </w:pPr>
            <w:r w:rsidRPr="00F248F4">
              <w:rPr>
                <w:iCs/>
              </w:rPr>
              <w:t>«Взаимодействие с родителями»</w:t>
            </w:r>
          </w:p>
        </w:tc>
      </w:tr>
      <w:tr w:rsidR="009340F7" w:rsidRPr="00F248F4" w14:paraId="5193D1ED" w14:textId="77777777" w:rsidTr="00F31E5C">
        <w:trPr>
          <w:gridAfter w:val="8"/>
          <w:wAfter w:w="1375" w:type="pct"/>
        </w:trPr>
        <w:tc>
          <w:tcPr>
            <w:tcW w:w="181" w:type="pct"/>
          </w:tcPr>
          <w:p w14:paraId="67135C23" w14:textId="77777777" w:rsidR="009340F7" w:rsidRPr="00F248F4" w:rsidRDefault="009340F7" w:rsidP="00F31E5C">
            <w:pPr>
              <w:jc w:val="both"/>
              <w:rPr>
                <w:bCs/>
                <w:kern w:val="2"/>
                <w:lang w:eastAsia="ko-KR"/>
              </w:rPr>
            </w:pPr>
            <w:r w:rsidRPr="00F248F4">
              <w:rPr>
                <w:bCs/>
                <w:kern w:val="2"/>
                <w:lang w:eastAsia="ko-KR"/>
              </w:rPr>
              <w:t>30</w:t>
            </w:r>
          </w:p>
        </w:tc>
        <w:tc>
          <w:tcPr>
            <w:tcW w:w="961" w:type="pct"/>
            <w:gridSpan w:val="2"/>
          </w:tcPr>
          <w:p w14:paraId="6CC29A48" w14:textId="77777777" w:rsidR="009340F7" w:rsidRPr="00F248F4" w:rsidRDefault="009340F7" w:rsidP="00F31E5C">
            <w:pPr>
              <w:rPr>
                <w:bCs/>
                <w:kern w:val="2"/>
                <w:lang w:eastAsia="ko-KR"/>
              </w:rPr>
            </w:pPr>
            <w:r w:rsidRPr="00F248F4">
              <w:rPr>
                <w:bCs/>
                <w:kern w:val="2"/>
                <w:lang w:eastAsia="ko-KR"/>
              </w:rPr>
              <w:t>День памяти жертв политических репрессий</w:t>
            </w:r>
          </w:p>
        </w:tc>
        <w:tc>
          <w:tcPr>
            <w:tcW w:w="394" w:type="pct"/>
          </w:tcPr>
          <w:p w14:paraId="00A5A7C2"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6E216AA8"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13059D2E"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596BAD2D"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 xml:space="preserve">4, 5, 8, 11 </w:t>
            </w:r>
          </w:p>
        </w:tc>
        <w:tc>
          <w:tcPr>
            <w:tcW w:w="644" w:type="pct"/>
          </w:tcPr>
          <w:p w14:paraId="12DF6B6C" w14:textId="77777777" w:rsidR="009340F7" w:rsidRPr="00F248F4" w:rsidRDefault="009340F7" w:rsidP="00F31E5C">
            <w:pPr>
              <w:jc w:val="center"/>
              <w:rPr>
                <w:iCs/>
              </w:rPr>
            </w:pPr>
            <w:r w:rsidRPr="00F248F4">
              <w:rPr>
                <w:iCs/>
              </w:rPr>
              <w:t>«Студенческое самоуправление»</w:t>
            </w:r>
          </w:p>
          <w:p w14:paraId="2028BA12" w14:textId="77777777" w:rsidR="009340F7" w:rsidRPr="00F248F4" w:rsidRDefault="009340F7" w:rsidP="00F31E5C">
            <w:pPr>
              <w:jc w:val="center"/>
              <w:rPr>
                <w:iCs/>
              </w:rPr>
            </w:pPr>
            <w:r w:rsidRPr="00F248F4">
              <w:rPr>
                <w:iCs/>
              </w:rPr>
              <w:t xml:space="preserve">«Молодежные общественные </w:t>
            </w:r>
            <w:r w:rsidRPr="00F248F4">
              <w:rPr>
                <w:iCs/>
              </w:rPr>
              <w:lastRenderedPageBreak/>
              <w:t>объединения»</w:t>
            </w:r>
          </w:p>
          <w:p w14:paraId="557701FB" w14:textId="77777777" w:rsidR="009340F7" w:rsidRPr="00F248F4" w:rsidRDefault="009340F7" w:rsidP="00F31E5C">
            <w:pPr>
              <w:jc w:val="center"/>
              <w:rPr>
                <w:iCs/>
              </w:rPr>
            </w:pPr>
            <w:r w:rsidRPr="00F248F4">
              <w:rPr>
                <w:iCs/>
              </w:rPr>
              <w:t>«Цифровая среда»</w:t>
            </w:r>
          </w:p>
        </w:tc>
      </w:tr>
      <w:tr w:rsidR="009340F7" w:rsidRPr="00F248F4" w14:paraId="3CD509DC" w14:textId="77777777" w:rsidTr="00F31E5C">
        <w:tc>
          <w:tcPr>
            <w:tcW w:w="3625" w:type="pct"/>
            <w:gridSpan w:val="8"/>
          </w:tcPr>
          <w:p w14:paraId="2EE93F79" w14:textId="77777777" w:rsidR="009340F7" w:rsidRPr="00F248F4" w:rsidRDefault="009340F7" w:rsidP="00F31E5C">
            <w:pPr>
              <w:rPr>
                <w:b/>
                <w:bCs/>
                <w:kern w:val="2"/>
                <w:lang w:eastAsia="ko-KR"/>
              </w:rPr>
            </w:pPr>
          </w:p>
          <w:p w14:paraId="4534DEA5" w14:textId="77777777" w:rsidR="009340F7" w:rsidRPr="00F248F4" w:rsidRDefault="009340F7" w:rsidP="00F31E5C">
            <w:pPr>
              <w:rPr>
                <w:b/>
                <w:bCs/>
                <w:kern w:val="2"/>
                <w:lang w:eastAsia="ko-KR"/>
              </w:rPr>
            </w:pPr>
            <w:r w:rsidRPr="00F248F4">
              <w:rPr>
                <w:b/>
                <w:bCs/>
                <w:kern w:val="2"/>
                <w:lang w:eastAsia="ko-KR"/>
              </w:rPr>
              <w:t>НОЯБРЬ</w:t>
            </w:r>
          </w:p>
        </w:tc>
        <w:tc>
          <w:tcPr>
            <w:tcW w:w="394" w:type="pct"/>
            <w:gridSpan w:val="2"/>
          </w:tcPr>
          <w:p w14:paraId="184E4A0B" w14:textId="77777777" w:rsidR="009340F7" w:rsidRPr="00F248F4" w:rsidRDefault="009340F7" w:rsidP="00F31E5C"/>
        </w:tc>
        <w:tc>
          <w:tcPr>
            <w:tcW w:w="394" w:type="pct"/>
            <w:gridSpan w:val="3"/>
          </w:tcPr>
          <w:p w14:paraId="0E7B4345" w14:textId="77777777" w:rsidR="009340F7" w:rsidRPr="00F248F4" w:rsidRDefault="009340F7" w:rsidP="00F31E5C">
            <w:pPr>
              <w:jc w:val="both"/>
              <w:rPr>
                <w:kern w:val="2"/>
                <w:lang w:eastAsia="ko-KR"/>
              </w:rPr>
            </w:pPr>
            <w:r w:rsidRPr="00F248F4">
              <w:rPr>
                <w:kern w:val="2"/>
                <w:lang w:eastAsia="ko-KR"/>
              </w:rPr>
              <w:t>1-4 курс</w:t>
            </w:r>
          </w:p>
        </w:tc>
        <w:tc>
          <w:tcPr>
            <w:tcW w:w="196" w:type="pct"/>
          </w:tcPr>
          <w:p w14:paraId="29D0552E" w14:textId="77777777" w:rsidR="009340F7" w:rsidRPr="00F248F4" w:rsidRDefault="009340F7" w:rsidP="00F31E5C"/>
        </w:tc>
        <w:tc>
          <w:tcPr>
            <w:tcW w:w="196" w:type="pct"/>
          </w:tcPr>
          <w:p w14:paraId="38609882" w14:textId="77777777" w:rsidR="009340F7" w:rsidRPr="00F248F4" w:rsidRDefault="009340F7" w:rsidP="00F31E5C"/>
        </w:tc>
        <w:tc>
          <w:tcPr>
            <w:tcW w:w="195" w:type="pct"/>
          </w:tcPr>
          <w:p w14:paraId="6CC7820C" w14:textId="77777777" w:rsidR="009340F7" w:rsidRPr="00F248F4" w:rsidRDefault="009340F7" w:rsidP="00F31E5C">
            <w:pPr>
              <w:jc w:val="center"/>
              <w:rPr>
                <w:kern w:val="2"/>
                <w:lang w:eastAsia="ko-KR"/>
              </w:rPr>
            </w:pPr>
            <w:r w:rsidRPr="00F248F4">
              <w:rPr>
                <w:b/>
                <w:kern w:val="2"/>
                <w:lang w:eastAsia="ko-KR"/>
              </w:rPr>
              <w:t>ЛР  1</w:t>
            </w:r>
          </w:p>
        </w:tc>
      </w:tr>
      <w:tr w:rsidR="009340F7" w:rsidRPr="00F248F4" w14:paraId="3B6CC4A5" w14:textId="77777777" w:rsidTr="00F31E5C">
        <w:trPr>
          <w:gridAfter w:val="8"/>
          <w:wAfter w:w="1375" w:type="pct"/>
        </w:trPr>
        <w:tc>
          <w:tcPr>
            <w:tcW w:w="181" w:type="pct"/>
          </w:tcPr>
          <w:p w14:paraId="53E80E5E" w14:textId="77777777" w:rsidR="009340F7" w:rsidRPr="00F248F4" w:rsidRDefault="009340F7" w:rsidP="00F31E5C">
            <w:pPr>
              <w:jc w:val="both"/>
              <w:rPr>
                <w:bCs/>
                <w:kern w:val="2"/>
                <w:lang w:eastAsia="ko-KR"/>
              </w:rPr>
            </w:pPr>
            <w:r w:rsidRPr="00F248F4">
              <w:rPr>
                <w:bCs/>
                <w:kern w:val="2"/>
                <w:lang w:eastAsia="ko-KR"/>
              </w:rPr>
              <w:t>4</w:t>
            </w:r>
          </w:p>
        </w:tc>
        <w:tc>
          <w:tcPr>
            <w:tcW w:w="961" w:type="pct"/>
            <w:gridSpan w:val="2"/>
          </w:tcPr>
          <w:p w14:paraId="087C1700" w14:textId="77777777" w:rsidR="009340F7" w:rsidRPr="00F248F4" w:rsidRDefault="009340F7" w:rsidP="00F31E5C">
            <w:pPr>
              <w:jc w:val="both"/>
              <w:rPr>
                <w:bCs/>
                <w:kern w:val="2"/>
                <w:lang w:eastAsia="ko-KR"/>
              </w:rPr>
            </w:pPr>
            <w:r w:rsidRPr="00F248F4">
              <w:rPr>
                <w:bCs/>
                <w:kern w:val="2"/>
                <w:lang w:eastAsia="ko-KR"/>
              </w:rPr>
              <w:t>День народного единства</w:t>
            </w:r>
          </w:p>
        </w:tc>
        <w:tc>
          <w:tcPr>
            <w:tcW w:w="394" w:type="pct"/>
          </w:tcPr>
          <w:p w14:paraId="1B8B0F3A"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40D3EEB3"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1D791F92"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4ABCF603"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1, 2, 3, 5, 7, 8, 11</w:t>
            </w:r>
          </w:p>
        </w:tc>
        <w:tc>
          <w:tcPr>
            <w:tcW w:w="644" w:type="pct"/>
          </w:tcPr>
          <w:p w14:paraId="4E369FFD" w14:textId="77777777" w:rsidR="009340F7" w:rsidRPr="00F248F4" w:rsidRDefault="009340F7" w:rsidP="00F31E5C">
            <w:pPr>
              <w:jc w:val="center"/>
              <w:rPr>
                <w:iCs/>
              </w:rPr>
            </w:pPr>
            <w:r w:rsidRPr="00F248F4">
              <w:rPr>
                <w:iCs/>
              </w:rPr>
              <w:t>«Студенческое самоуправление»</w:t>
            </w:r>
          </w:p>
          <w:p w14:paraId="20A49104" w14:textId="77777777" w:rsidR="009340F7" w:rsidRPr="00F248F4" w:rsidRDefault="009340F7" w:rsidP="00F31E5C">
            <w:pPr>
              <w:jc w:val="center"/>
              <w:rPr>
                <w:iCs/>
              </w:rPr>
            </w:pPr>
            <w:r w:rsidRPr="00F248F4">
              <w:rPr>
                <w:iCs/>
              </w:rPr>
              <w:t>«Молодежные общественные объединения»</w:t>
            </w:r>
          </w:p>
          <w:p w14:paraId="645C13B4" w14:textId="77777777" w:rsidR="009340F7" w:rsidRPr="00F248F4" w:rsidRDefault="009340F7" w:rsidP="00F31E5C">
            <w:pPr>
              <w:jc w:val="center"/>
              <w:rPr>
                <w:kern w:val="2"/>
                <w:lang w:eastAsia="ko-KR"/>
              </w:rPr>
            </w:pPr>
            <w:r w:rsidRPr="00F248F4">
              <w:rPr>
                <w:iCs/>
              </w:rPr>
              <w:t>«Цифровая среда</w:t>
            </w:r>
          </w:p>
        </w:tc>
      </w:tr>
      <w:tr w:rsidR="009340F7" w:rsidRPr="00F248F4" w14:paraId="0AB787B5" w14:textId="77777777" w:rsidTr="00F31E5C">
        <w:trPr>
          <w:gridAfter w:val="8"/>
          <w:wAfter w:w="1375" w:type="pct"/>
        </w:trPr>
        <w:tc>
          <w:tcPr>
            <w:tcW w:w="181" w:type="pct"/>
          </w:tcPr>
          <w:p w14:paraId="56C0C921" w14:textId="77777777" w:rsidR="009340F7" w:rsidRPr="00F248F4" w:rsidRDefault="009340F7" w:rsidP="00F31E5C">
            <w:pPr>
              <w:jc w:val="both"/>
              <w:rPr>
                <w:kern w:val="2"/>
                <w:lang w:eastAsia="ko-KR"/>
              </w:rPr>
            </w:pPr>
            <w:r w:rsidRPr="00F248F4">
              <w:rPr>
                <w:kern w:val="2"/>
                <w:lang w:eastAsia="ko-KR"/>
              </w:rPr>
              <w:t>5</w:t>
            </w:r>
          </w:p>
        </w:tc>
        <w:tc>
          <w:tcPr>
            <w:tcW w:w="961" w:type="pct"/>
            <w:gridSpan w:val="2"/>
          </w:tcPr>
          <w:p w14:paraId="3CF0D300" w14:textId="77777777" w:rsidR="009340F7" w:rsidRPr="00F248F4" w:rsidRDefault="009340F7" w:rsidP="00F31E5C">
            <w:pPr>
              <w:jc w:val="both"/>
              <w:rPr>
                <w:bCs/>
                <w:kern w:val="2"/>
                <w:lang w:eastAsia="ko-KR"/>
              </w:rPr>
            </w:pPr>
            <w:r w:rsidRPr="00F248F4">
              <w:rPr>
                <w:bCs/>
                <w:kern w:val="2"/>
                <w:lang w:eastAsia="ko-KR"/>
              </w:rPr>
              <w:t>День матери</w:t>
            </w:r>
          </w:p>
        </w:tc>
        <w:tc>
          <w:tcPr>
            <w:tcW w:w="394" w:type="pct"/>
          </w:tcPr>
          <w:p w14:paraId="7DDB82EF"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693B0627"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186805C6"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69B23D37"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12</w:t>
            </w:r>
          </w:p>
        </w:tc>
        <w:tc>
          <w:tcPr>
            <w:tcW w:w="644" w:type="pct"/>
          </w:tcPr>
          <w:p w14:paraId="75E36156" w14:textId="77777777" w:rsidR="009340F7" w:rsidRPr="00F248F4" w:rsidRDefault="009340F7" w:rsidP="00F31E5C">
            <w:pPr>
              <w:jc w:val="center"/>
              <w:rPr>
                <w:iCs/>
              </w:rPr>
            </w:pPr>
            <w:r w:rsidRPr="00F248F4">
              <w:rPr>
                <w:iCs/>
              </w:rPr>
              <w:t>«Студенческое самоуправление»</w:t>
            </w:r>
          </w:p>
          <w:p w14:paraId="2F1A11D6" w14:textId="77777777" w:rsidR="009340F7" w:rsidRPr="00F248F4" w:rsidRDefault="009340F7" w:rsidP="00F31E5C">
            <w:pPr>
              <w:jc w:val="center"/>
              <w:rPr>
                <w:iCs/>
              </w:rPr>
            </w:pPr>
            <w:r w:rsidRPr="00F248F4">
              <w:rPr>
                <w:iCs/>
              </w:rPr>
              <w:t>«Молодежные общественные объединения»</w:t>
            </w:r>
          </w:p>
          <w:p w14:paraId="162B004F" w14:textId="77777777" w:rsidR="009340F7" w:rsidRPr="00F248F4" w:rsidRDefault="009340F7" w:rsidP="00F31E5C">
            <w:pPr>
              <w:jc w:val="center"/>
              <w:rPr>
                <w:kern w:val="2"/>
                <w:lang w:eastAsia="ko-KR"/>
              </w:rPr>
            </w:pPr>
            <w:r>
              <w:rPr>
                <w:iCs/>
              </w:rPr>
              <w:t>«Цифровая среда»</w:t>
            </w:r>
          </w:p>
        </w:tc>
      </w:tr>
      <w:tr w:rsidR="009340F7" w:rsidRPr="00F248F4" w14:paraId="01F6BFCB" w14:textId="77777777" w:rsidTr="00F31E5C">
        <w:trPr>
          <w:gridAfter w:val="8"/>
          <w:wAfter w:w="1375" w:type="pct"/>
        </w:trPr>
        <w:tc>
          <w:tcPr>
            <w:tcW w:w="3625" w:type="pct"/>
            <w:gridSpan w:val="8"/>
          </w:tcPr>
          <w:p w14:paraId="3DDDD64A" w14:textId="77777777" w:rsidR="009340F7" w:rsidRPr="00F248F4" w:rsidRDefault="009340F7" w:rsidP="00F31E5C">
            <w:pPr>
              <w:rPr>
                <w:bCs/>
                <w:kern w:val="2"/>
                <w:lang w:eastAsia="ko-KR"/>
              </w:rPr>
            </w:pPr>
          </w:p>
          <w:p w14:paraId="02729CD1" w14:textId="77777777" w:rsidR="009340F7" w:rsidRPr="00F248F4" w:rsidRDefault="009340F7" w:rsidP="00F31E5C">
            <w:pPr>
              <w:rPr>
                <w:bCs/>
                <w:kern w:val="2"/>
                <w:lang w:eastAsia="ko-KR"/>
              </w:rPr>
            </w:pPr>
            <w:r w:rsidRPr="00F248F4">
              <w:rPr>
                <w:bCs/>
                <w:kern w:val="2"/>
                <w:lang w:eastAsia="ko-KR"/>
              </w:rPr>
              <w:t>ДЕКАБРЬ</w:t>
            </w:r>
          </w:p>
        </w:tc>
      </w:tr>
      <w:tr w:rsidR="009340F7" w:rsidRPr="00F248F4" w14:paraId="66162D25" w14:textId="77777777" w:rsidTr="00F31E5C">
        <w:trPr>
          <w:gridAfter w:val="8"/>
          <w:wAfter w:w="1375" w:type="pct"/>
        </w:trPr>
        <w:tc>
          <w:tcPr>
            <w:tcW w:w="181" w:type="pct"/>
          </w:tcPr>
          <w:p w14:paraId="72287542" w14:textId="77777777" w:rsidR="009340F7" w:rsidRPr="00F248F4" w:rsidRDefault="009340F7" w:rsidP="00F31E5C">
            <w:pPr>
              <w:jc w:val="both"/>
              <w:rPr>
                <w:bCs/>
                <w:kern w:val="2"/>
                <w:lang w:eastAsia="ko-KR"/>
              </w:rPr>
            </w:pPr>
            <w:r w:rsidRPr="00F248F4">
              <w:rPr>
                <w:bCs/>
                <w:kern w:val="2"/>
                <w:lang w:eastAsia="ko-KR"/>
              </w:rPr>
              <w:t>9</w:t>
            </w:r>
          </w:p>
        </w:tc>
        <w:tc>
          <w:tcPr>
            <w:tcW w:w="961" w:type="pct"/>
            <w:gridSpan w:val="2"/>
          </w:tcPr>
          <w:p w14:paraId="152763C1" w14:textId="77777777" w:rsidR="009340F7" w:rsidRPr="00F248F4" w:rsidRDefault="009340F7" w:rsidP="00F31E5C">
            <w:pPr>
              <w:jc w:val="both"/>
              <w:rPr>
                <w:bCs/>
                <w:kern w:val="2"/>
                <w:lang w:eastAsia="ko-KR"/>
              </w:rPr>
            </w:pPr>
            <w:r w:rsidRPr="00F248F4">
              <w:rPr>
                <w:bCs/>
                <w:kern w:val="2"/>
                <w:lang w:eastAsia="ko-KR"/>
              </w:rPr>
              <w:t>День Героев Отечества</w:t>
            </w:r>
          </w:p>
        </w:tc>
        <w:tc>
          <w:tcPr>
            <w:tcW w:w="394" w:type="pct"/>
          </w:tcPr>
          <w:p w14:paraId="232A9BFC"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34AEE738"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34E90C90"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6B93B325" w14:textId="77777777" w:rsidR="009340F7" w:rsidRPr="00F248F4" w:rsidRDefault="009340F7" w:rsidP="00F31E5C">
            <w:pPr>
              <w:jc w:val="center"/>
              <w:rPr>
                <w:kern w:val="2"/>
                <w:lang w:eastAsia="ko-KR"/>
              </w:rPr>
            </w:pPr>
            <w:r>
              <w:rPr>
                <w:kern w:val="2"/>
                <w:lang w:eastAsia="ko-KR"/>
              </w:rPr>
              <w:t>ЛР</w:t>
            </w:r>
            <w:r w:rsidRPr="00F248F4">
              <w:rPr>
                <w:kern w:val="2"/>
                <w:lang w:eastAsia="ko-KR"/>
              </w:rPr>
              <w:t xml:space="preserve"> 5, 6</w:t>
            </w:r>
          </w:p>
        </w:tc>
        <w:tc>
          <w:tcPr>
            <w:tcW w:w="644" w:type="pct"/>
          </w:tcPr>
          <w:p w14:paraId="1C4C938C" w14:textId="77777777" w:rsidR="009340F7" w:rsidRPr="00F248F4" w:rsidRDefault="009340F7" w:rsidP="00F31E5C">
            <w:pPr>
              <w:jc w:val="center"/>
              <w:rPr>
                <w:iCs/>
              </w:rPr>
            </w:pPr>
            <w:r w:rsidRPr="00F248F4">
              <w:rPr>
                <w:iCs/>
              </w:rPr>
              <w:t>«Студенческое самоуправление»</w:t>
            </w:r>
          </w:p>
          <w:p w14:paraId="40C51423" w14:textId="77777777" w:rsidR="009340F7" w:rsidRPr="00F248F4" w:rsidRDefault="009340F7" w:rsidP="00F31E5C">
            <w:pPr>
              <w:jc w:val="center"/>
              <w:rPr>
                <w:iCs/>
              </w:rPr>
            </w:pPr>
            <w:r w:rsidRPr="00F248F4">
              <w:rPr>
                <w:iCs/>
              </w:rPr>
              <w:t>«Молодежные общественные объединения»</w:t>
            </w:r>
          </w:p>
          <w:p w14:paraId="63A257FB" w14:textId="77777777" w:rsidR="009340F7" w:rsidRPr="00F248F4" w:rsidRDefault="009340F7" w:rsidP="00F31E5C">
            <w:pPr>
              <w:jc w:val="center"/>
              <w:rPr>
                <w:kern w:val="2"/>
                <w:lang w:eastAsia="ko-KR"/>
              </w:rPr>
            </w:pPr>
            <w:r>
              <w:rPr>
                <w:iCs/>
              </w:rPr>
              <w:t>«Цифровая среда»</w:t>
            </w:r>
          </w:p>
        </w:tc>
      </w:tr>
      <w:tr w:rsidR="009340F7" w:rsidRPr="00F248F4" w14:paraId="6607EA84" w14:textId="77777777" w:rsidTr="00F31E5C">
        <w:trPr>
          <w:gridAfter w:val="8"/>
          <w:wAfter w:w="1375" w:type="pct"/>
        </w:trPr>
        <w:tc>
          <w:tcPr>
            <w:tcW w:w="181" w:type="pct"/>
          </w:tcPr>
          <w:p w14:paraId="7BCED308" w14:textId="77777777" w:rsidR="009340F7" w:rsidRPr="00F248F4" w:rsidRDefault="009340F7" w:rsidP="00F31E5C">
            <w:pPr>
              <w:jc w:val="both"/>
              <w:rPr>
                <w:bCs/>
                <w:kern w:val="2"/>
                <w:lang w:eastAsia="ko-KR"/>
              </w:rPr>
            </w:pPr>
            <w:r w:rsidRPr="00F248F4">
              <w:rPr>
                <w:bCs/>
                <w:kern w:val="2"/>
                <w:lang w:eastAsia="ko-KR"/>
              </w:rPr>
              <w:t>12</w:t>
            </w:r>
          </w:p>
        </w:tc>
        <w:tc>
          <w:tcPr>
            <w:tcW w:w="961" w:type="pct"/>
            <w:gridSpan w:val="2"/>
          </w:tcPr>
          <w:p w14:paraId="4882DE01" w14:textId="77777777" w:rsidR="009340F7" w:rsidRPr="00F248F4" w:rsidRDefault="009340F7" w:rsidP="00F31E5C">
            <w:pPr>
              <w:jc w:val="both"/>
              <w:rPr>
                <w:bCs/>
                <w:kern w:val="2"/>
                <w:lang w:eastAsia="ko-KR"/>
              </w:rPr>
            </w:pPr>
            <w:r w:rsidRPr="00F248F4">
              <w:rPr>
                <w:bCs/>
                <w:kern w:val="2"/>
                <w:lang w:eastAsia="ko-KR"/>
              </w:rPr>
              <w:t>День Конституции Российской Федерации</w:t>
            </w:r>
          </w:p>
        </w:tc>
        <w:tc>
          <w:tcPr>
            <w:tcW w:w="394" w:type="pct"/>
          </w:tcPr>
          <w:p w14:paraId="5F8BAF31"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0CCCDB0C"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29FC1295"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4661B2F3"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1, 2, 3</w:t>
            </w:r>
          </w:p>
        </w:tc>
        <w:tc>
          <w:tcPr>
            <w:tcW w:w="644" w:type="pct"/>
          </w:tcPr>
          <w:p w14:paraId="2D1ADF6F" w14:textId="77777777" w:rsidR="009340F7" w:rsidRPr="00F248F4" w:rsidRDefault="009340F7" w:rsidP="00F31E5C">
            <w:pPr>
              <w:jc w:val="center"/>
              <w:rPr>
                <w:iCs/>
              </w:rPr>
            </w:pPr>
            <w:r w:rsidRPr="00F248F4">
              <w:rPr>
                <w:iCs/>
              </w:rPr>
              <w:t>«Студенческое самоуправление»</w:t>
            </w:r>
          </w:p>
          <w:p w14:paraId="7AFA5FEA" w14:textId="77777777" w:rsidR="009340F7" w:rsidRPr="00F248F4" w:rsidRDefault="009340F7" w:rsidP="00F31E5C">
            <w:pPr>
              <w:jc w:val="center"/>
              <w:rPr>
                <w:iCs/>
              </w:rPr>
            </w:pPr>
            <w:r w:rsidRPr="00F248F4">
              <w:rPr>
                <w:iCs/>
              </w:rPr>
              <w:t>«Молодежные общественные объединения»</w:t>
            </w:r>
          </w:p>
          <w:p w14:paraId="723E95DB" w14:textId="77777777" w:rsidR="009340F7" w:rsidRPr="00F248F4" w:rsidRDefault="009340F7" w:rsidP="00F31E5C">
            <w:pPr>
              <w:jc w:val="center"/>
              <w:rPr>
                <w:kern w:val="2"/>
                <w:lang w:eastAsia="ko-KR"/>
              </w:rPr>
            </w:pPr>
            <w:r>
              <w:rPr>
                <w:iCs/>
              </w:rPr>
              <w:t>«Цифровая среда»</w:t>
            </w:r>
          </w:p>
        </w:tc>
      </w:tr>
      <w:tr w:rsidR="009340F7" w:rsidRPr="00F248F4" w14:paraId="483244FF" w14:textId="77777777" w:rsidTr="00F31E5C">
        <w:trPr>
          <w:gridAfter w:val="8"/>
          <w:wAfter w:w="1375" w:type="pct"/>
        </w:trPr>
        <w:tc>
          <w:tcPr>
            <w:tcW w:w="3625" w:type="pct"/>
            <w:gridSpan w:val="8"/>
          </w:tcPr>
          <w:p w14:paraId="58BCC2D0" w14:textId="77777777" w:rsidR="009340F7" w:rsidRPr="00F248F4" w:rsidRDefault="009340F7" w:rsidP="00F31E5C">
            <w:pPr>
              <w:rPr>
                <w:b/>
                <w:bCs/>
                <w:kern w:val="2"/>
                <w:lang w:eastAsia="ko-KR"/>
              </w:rPr>
            </w:pPr>
          </w:p>
          <w:p w14:paraId="5C8A7EE0" w14:textId="77777777" w:rsidR="009340F7" w:rsidRPr="00F248F4" w:rsidRDefault="009340F7" w:rsidP="00F31E5C">
            <w:pPr>
              <w:rPr>
                <w:b/>
                <w:bCs/>
                <w:kern w:val="2"/>
                <w:lang w:eastAsia="ko-KR"/>
              </w:rPr>
            </w:pPr>
            <w:r w:rsidRPr="00F248F4">
              <w:rPr>
                <w:b/>
                <w:bCs/>
                <w:kern w:val="2"/>
                <w:lang w:eastAsia="ko-KR"/>
              </w:rPr>
              <w:t>ЯНВАРЬ</w:t>
            </w:r>
          </w:p>
        </w:tc>
      </w:tr>
      <w:tr w:rsidR="009340F7" w:rsidRPr="00F248F4" w14:paraId="6DD20AB6" w14:textId="77777777" w:rsidTr="00F31E5C">
        <w:trPr>
          <w:gridAfter w:val="8"/>
          <w:wAfter w:w="1375" w:type="pct"/>
        </w:trPr>
        <w:tc>
          <w:tcPr>
            <w:tcW w:w="181" w:type="pct"/>
          </w:tcPr>
          <w:p w14:paraId="4B8DBA83" w14:textId="77777777" w:rsidR="009340F7" w:rsidRPr="00F248F4" w:rsidRDefault="009340F7" w:rsidP="00F31E5C">
            <w:pPr>
              <w:jc w:val="both"/>
              <w:rPr>
                <w:bCs/>
                <w:kern w:val="2"/>
                <w:lang w:eastAsia="ko-KR"/>
              </w:rPr>
            </w:pPr>
            <w:r w:rsidRPr="00F248F4">
              <w:rPr>
                <w:bCs/>
                <w:kern w:val="2"/>
                <w:lang w:eastAsia="ko-KR"/>
              </w:rPr>
              <w:t>1</w:t>
            </w:r>
          </w:p>
        </w:tc>
        <w:tc>
          <w:tcPr>
            <w:tcW w:w="961" w:type="pct"/>
            <w:gridSpan w:val="2"/>
          </w:tcPr>
          <w:p w14:paraId="1738FF32" w14:textId="77777777" w:rsidR="009340F7" w:rsidRPr="00F248F4" w:rsidRDefault="009340F7" w:rsidP="00F31E5C">
            <w:pPr>
              <w:jc w:val="both"/>
              <w:rPr>
                <w:bCs/>
                <w:kern w:val="2"/>
                <w:lang w:eastAsia="ko-KR"/>
              </w:rPr>
            </w:pPr>
            <w:r w:rsidRPr="00F248F4">
              <w:rPr>
                <w:bCs/>
                <w:kern w:val="2"/>
                <w:lang w:eastAsia="ko-KR"/>
              </w:rPr>
              <w:t>Новый год</w:t>
            </w:r>
          </w:p>
        </w:tc>
        <w:tc>
          <w:tcPr>
            <w:tcW w:w="394" w:type="pct"/>
          </w:tcPr>
          <w:p w14:paraId="00A2DF35"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0359B705" w14:textId="77777777" w:rsidR="009340F7" w:rsidRPr="00F248F4" w:rsidRDefault="009340F7" w:rsidP="00F31E5C">
            <w:pPr>
              <w:jc w:val="center"/>
              <w:rPr>
                <w:kern w:val="2"/>
                <w:lang w:eastAsia="ko-KR"/>
              </w:rPr>
            </w:pPr>
            <w:r w:rsidRPr="00F248F4">
              <w:rPr>
                <w:kern w:val="2"/>
                <w:lang w:eastAsia="ko-KR"/>
              </w:rPr>
              <w:t xml:space="preserve">Территория </w:t>
            </w:r>
            <w:r w:rsidRPr="00F248F4">
              <w:rPr>
                <w:kern w:val="2"/>
                <w:lang w:eastAsia="ko-KR"/>
              </w:rPr>
              <w:lastRenderedPageBreak/>
              <w:t>колледжа</w:t>
            </w:r>
          </w:p>
        </w:tc>
        <w:tc>
          <w:tcPr>
            <w:tcW w:w="891" w:type="pct"/>
          </w:tcPr>
          <w:p w14:paraId="23CEE83A" w14:textId="77777777" w:rsidR="009340F7" w:rsidRPr="00F248F4" w:rsidRDefault="009340F7" w:rsidP="00F31E5C">
            <w:pPr>
              <w:jc w:val="center"/>
              <w:rPr>
                <w:kern w:val="2"/>
                <w:lang w:eastAsia="ko-KR"/>
              </w:rPr>
            </w:pPr>
            <w:r w:rsidRPr="00F248F4">
              <w:rPr>
                <w:kern w:val="2"/>
                <w:lang w:eastAsia="ko-KR"/>
              </w:rPr>
              <w:lastRenderedPageBreak/>
              <w:t xml:space="preserve">Заместитель директора, курирующий </w:t>
            </w:r>
            <w:r w:rsidRPr="00F248F4">
              <w:rPr>
                <w:kern w:val="2"/>
                <w:lang w:eastAsia="ko-KR"/>
              </w:rPr>
              <w:lastRenderedPageBreak/>
              <w:t>воспитание</w:t>
            </w:r>
          </w:p>
        </w:tc>
        <w:tc>
          <w:tcPr>
            <w:tcW w:w="196" w:type="pct"/>
          </w:tcPr>
          <w:p w14:paraId="53AFBAE4" w14:textId="77777777" w:rsidR="009340F7" w:rsidRPr="00F248F4" w:rsidRDefault="009340F7" w:rsidP="00F31E5C">
            <w:pPr>
              <w:jc w:val="center"/>
              <w:rPr>
                <w:kern w:val="2"/>
                <w:lang w:eastAsia="ko-KR"/>
              </w:rPr>
            </w:pPr>
            <w:r w:rsidRPr="00F248F4">
              <w:rPr>
                <w:kern w:val="2"/>
                <w:lang w:eastAsia="ko-KR"/>
              </w:rPr>
              <w:lastRenderedPageBreak/>
              <w:t>ЛР 5</w:t>
            </w:r>
          </w:p>
        </w:tc>
        <w:tc>
          <w:tcPr>
            <w:tcW w:w="644" w:type="pct"/>
          </w:tcPr>
          <w:p w14:paraId="17A191C3" w14:textId="77777777" w:rsidR="009340F7" w:rsidRPr="00F248F4" w:rsidRDefault="009340F7" w:rsidP="00F31E5C">
            <w:pPr>
              <w:jc w:val="center"/>
              <w:rPr>
                <w:iCs/>
              </w:rPr>
            </w:pPr>
            <w:r w:rsidRPr="00F248F4">
              <w:rPr>
                <w:iCs/>
              </w:rPr>
              <w:t xml:space="preserve">«Студенческое </w:t>
            </w:r>
            <w:r w:rsidRPr="00F248F4">
              <w:rPr>
                <w:iCs/>
              </w:rPr>
              <w:lastRenderedPageBreak/>
              <w:t>самоуправление»</w:t>
            </w:r>
          </w:p>
          <w:p w14:paraId="2C61A83A" w14:textId="77777777" w:rsidR="009340F7" w:rsidRPr="00F248F4" w:rsidRDefault="009340F7" w:rsidP="00F31E5C">
            <w:pPr>
              <w:jc w:val="center"/>
              <w:rPr>
                <w:iCs/>
              </w:rPr>
            </w:pPr>
            <w:r w:rsidRPr="00F248F4">
              <w:rPr>
                <w:iCs/>
              </w:rPr>
              <w:t>«Молодежные общественные объединения»</w:t>
            </w:r>
          </w:p>
          <w:p w14:paraId="397F905D" w14:textId="77777777" w:rsidR="009340F7" w:rsidRPr="00F248F4" w:rsidRDefault="009340F7" w:rsidP="00F31E5C">
            <w:pPr>
              <w:jc w:val="center"/>
              <w:rPr>
                <w:kern w:val="2"/>
                <w:lang w:eastAsia="ko-KR"/>
              </w:rPr>
            </w:pPr>
            <w:r>
              <w:rPr>
                <w:iCs/>
              </w:rPr>
              <w:t>«Цифровая среда»</w:t>
            </w:r>
          </w:p>
        </w:tc>
      </w:tr>
      <w:tr w:rsidR="009340F7" w:rsidRPr="00F248F4" w14:paraId="1534121B" w14:textId="77777777" w:rsidTr="00F31E5C">
        <w:trPr>
          <w:gridAfter w:val="8"/>
          <w:wAfter w:w="1375" w:type="pct"/>
        </w:trPr>
        <w:tc>
          <w:tcPr>
            <w:tcW w:w="181" w:type="pct"/>
          </w:tcPr>
          <w:p w14:paraId="2DF1DA89" w14:textId="77777777" w:rsidR="009340F7" w:rsidRPr="00F248F4" w:rsidRDefault="009340F7" w:rsidP="00F31E5C">
            <w:pPr>
              <w:jc w:val="both"/>
              <w:rPr>
                <w:bCs/>
                <w:kern w:val="2"/>
                <w:lang w:eastAsia="ko-KR"/>
              </w:rPr>
            </w:pPr>
            <w:r w:rsidRPr="00F248F4">
              <w:rPr>
                <w:bCs/>
                <w:kern w:val="2"/>
                <w:lang w:eastAsia="ko-KR"/>
              </w:rPr>
              <w:lastRenderedPageBreak/>
              <w:t>25</w:t>
            </w:r>
          </w:p>
        </w:tc>
        <w:tc>
          <w:tcPr>
            <w:tcW w:w="961" w:type="pct"/>
            <w:gridSpan w:val="2"/>
          </w:tcPr>
          <w:p w14:paraId="32597B55" w14:textId="77777777" w:rsidR="009340F7" w:rsidRPr="00F248F4" w:rsidRDefault="009340F7" w:rsidP="00F31E5C">
            <w:pPr>
              <w:jc w:val="both"/>
              <w:rPr>
                <w:kern w:val="2"/>
                <w:lang w:eastAsia="ko-KR"/>
              </w:rPr>
            </w:pPr>
            <w:r w:rsidRPr="00F248F4">
              <w:rPr>
                <w:bCs/>
                <w:kern w:val="2"/>
                <w:lang w:eastAsia="ko-KR"/>
              </w:rPr>
              <w:t>«Татьянин день»</w:t>
            </w:r>
            <w:r w:rsidRPr="00F248F4">
              <w:rPr>
                <w:kern w:val="2"/>
                <w:lang w:eastAsia="ko-KR"/>
              </w:rPr>
              <w:t xml:space="preserve"> </w:t>
            </w:r>
            <w:r w:rsidRPr="00F248F4">
              <w:rPr>
                <w:bCs/>
                <w:kern w:val="2"/>
                <w:lang w:eastAsia="ko-KR"/>
              </w:rPr>
              <w:t>(праздник студентов)</w:t>
            </w:r>
          </w:p>
        </w:tc>
        <w:tc>
          <w:tcPr>
            <w:tcW w:w="394" w:type="pct"/>
          </w:tcPr>
          <w:p w14:paraId="2DDD433F"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1C6999C9"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1A3D7BF4"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43C90181" w14:textId="77777777" w:rsidR="009340F7" w:rsidRPr="00F248F4" w:rsidRDefault="009340F7" w:rsidP="00F31E5C">
            <w:pPr>
              <w:jc w:val="center"/>
              <w:rPr>
                <w:kern w:val="2"/>
                <w:lang w:eastAsia="ko-KR"/>
              </w:rPr>
            </w:pPr>
            <w:r w:rsidRPr="00F248F4">
              <w:rPr>
                <w:kern w:val="2"/>
                <w:lang w:eastAsia="ko-KR"/>
              </w:rPr>
              <w:t>ЛР 1, 2</w:t>
            </w:r>
          </w:p>
          <w:p w14:paraId="114B7EBE" w14:textId="77777777" w:rsidR="009340F7" w:rsidRPr="00F248F4" w:rsidRDefault="009340F7" w:rsidP="00F31E5C">
            <w:pPr>
              <w:jc w:val="center"/>
              <w:rPr>
                <w:kern w:val="2"/>
                <w:lang w:eastAsia="ko-KR"/>
              </w:rPr>
            </w:pPr>
            <w:r w:rsidRPr="00F248F4">
              <w:rPr>
                <w:kern w:val="2"/>
                <w:lang w:eastAsia="ko-KR"/>
              </w:rPr>
              <w:t xml:space="preserve">3 </w:t>
            </w:r>
          </w:p>
          <w:p w14:paraId="184A0070" w14:textId="77777777" w:rsidR="009340F7" w:rsidRPr="00F248F4" w:rsidRDefault="009340F7" w:rsidP="00F31E5C">
            <w:pPr>
              <w:jc w:val="center"/>
              <w:rPr>
                <w:kern w:val="2"/>
                <w:lang w:eastAsia="ko-KR"/>
              </w:rPr>
            </w:pPr>
            <w:r w:rsidRPr="00F248F4">
              <w:rPr>
                <w:kern w:val="2"/>
                <w:lang w:eastAsia="ko-KR"/>
              </w:rPr>
              <w:t>7</w:t>
            </w:r>
          </w:p>
          <w:p w14:paraId="69FF921D" w14:textId="77777777" w:rsidR="009340F7" w:rsidRPr="00F248F4" w:rsidRDefault="009340F7" w:rsidP="00F31E5C">
            <w:pPr>
              <w:jc w:val="center"/>
              <w:rPr>
                <w:kern w:val="2"/>
                <w:lang w:eastAsia="ko-KR"/>
              </w:rPr>
            </w:pPr>
            <w:r w:rsidRPr="00F248F4">
              <w:rPr>
                <w:kern w:val="2"/>
                <w:lang w:eastAsia="ko-KR"/>
              </w:rPr>
              <w:t>8</w:t>
            </w:r>
          </w:p>
        </w:tc>
        <w:tc>
          <w:tcPr>
            <w:tcW w:w="644" w:type="pct"/>
          </w:tcPr>
          <w:p w14:paraId="0C95630A" w14:textId="77777777" w:rsidR="009340F7" w:rsidRPr="00F248F4" w:rsidRDefault="009340F7" w:rsidP="00F31E5C">
            <w:pPr>
              <w:jc w:val="center"/>
              <w:rPr>
                <w:iCs/>
              </w:rPr>
            </w:pPr>
            <w:r w:rsidRPr="00F248F4">
              <w:rPr>
                <w:iCs/>
              </w:rPr>
              <w:t>«Студенческое самоуправление»</w:t>
            </w:r>
          </w:p>
          <w:p w14:paraId="5A053DD0" w14:textId="77777777" w:rsidR="009340F7" w:rsidRPr="00F248F4" w:rsidRDefault="009340F7" w:rsidP="00F31E5C">
            <w:pPr>
              <w:jc w:val="center"/>
              <w:rPr>
                <w:iCs/>
              </w:rPr>
            </w:pPr>
            <w:r w:rsidRPr="00F248F4">
              <w:rPr>
                <w:iCs/>
              </w:rPr>
              <w:t>«Молодежные общественные объединения»</w:t>
            </w:r>
          </w:p>
          <w:p w14:paraId="162143D5" w14:textId="77777777" w:rsidR="009340F7" w:rsidRPr="00F248F4" w:rsidRDefault="009340F7" w:rsidP="00F31E5C">
            <w:pPr>
              <w:jc w:val="center"/>
              <w:rPr>
                <w:kern w:val="2"/>
                <w:lang w:eastAsia="ko-KR"/>
              </w:rPr>
            </w:pPr>
            <w:r>
              <w:rPr>
                <w:iCs/>
              </w:rPr>
              <w:t>«Цифровая среда»</w:t>
            </w:r>
          </w:p>
        </w:tc>
      </w:tr>
      <w:tr w:rsidR="009340F7" w:rsidRPr="00F248F4" w14:paraId="1A88C45B" w14:textId="77777777" w:rsidTr="00F31E5C">
        <w:trPr>
          <w:gridAfter w:val="8"/>
          <w:wAfter w:w="1375" w:type="pct"/>
        </w:trPr>
        <w:tc>
          <w:tcPr>
            <w:tcW w:w="181" w:type="pct"/>
          </w:tcPr>
          <w:p w14:paraId="09A7537A" w14:textId="77777777" w:rsidR="009340F7" w:rsidRPr="00F248F4" w:rsidRDefault="009340F7" w:rsidP="00F31E5C">
            <w:pPr>
              <w:jc w:val="both"/>
              <w:rPr>
                <w:bCs/>
                <w:kern w:val="2"/>
                <w:lang w:eastAsia="ko-KR"/>
              </w:rPr>
            </w:pPr>
            <w:r w:rsidRPr="00F248F4">
              <w:rPr>
                <w:bCs/>
                <w:kern w:val="2"/>
                <w:lang w:eastAsia="ko-KR"/>
              </w:rPr>
              <w:t xml:space="preserve">27 </w:t>
            </w:r>
          </w:p>
        </w:tc>
        <w:tc>
          <w:tcPr>
            <w:tcW w:w="961" w:type="pct"/>
            <w:gridSpan w:val="2"/>
          </w:tcPr>
          <w:p w14:paraId="733A359A" w14:textId="77777777" w:rsidR="009340F7" w:rsidRPr="00F248F4" w:rsidRDefault="009340F7" w:rsidP="00F31E5C">
            <w:pPr>
              <w:jc w:val="both"/>
              <w:rPr>
                <w:bCs/>
                <w:kern w:val="2"/>
                <w:lang w:eastAsia="ko-KR"/>
              </w:rPr>
            </w:pPr>
            <w:r w:rsidRPr="00F248F4">
              <w:rPr>
                <w:bCs/>
                <w:kern w:val="2"/>
                <w:lang w:eastAsia="ko-KR"/>
              </w:rPr>
              <w:t>День снятия блокады Ленинграда</w:t>
            </w:r>
          </w:p>
          <w:p w14:paraId="1B273D53" w14:textId="77777777" w:rsidR="009340F7" w:rsidRPr="00F248F4" w:rsidRDefault="009340F7" w:rsidP="00F31E5C">
            <w:pPr>
              <w:jc w:val="both"/>
              <w:rPr>
                <w:bCs/>
                <w:kern w:val="2"/>
                <w:lang w:eastAsia="ko-KR"/>
              </w:rPr>
            </w:pPr>
          </w:p>
        </w:tc>
        <w:tc>
          <w:tcPr>
            <w:tcW w:w="394" w:type="pct"/>
          </w:tcPr>
          <w:p w14:paraId="4B684DAD"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7B78CC59" w14:textId="77777777" w:rsidR="009340F7" w:rsidRPr="00F248F4" w:rsidRDefault="009340F7" w:rsidP="00F31E5C">
            <w:pPr>
              <w:jc w:val="center"/>
              <w:rPr>
                <w:kern w:val="2"/>
                <w:lang w:eastAsia="ko-KR"/>
              </w:rPr>
            </w:pPr>
          </w:p>
        </w:tc>
        <w:tc>
          <w:tcPr>
            <w:tcW w:w="891" w:type="pct"/>
          </w:tcPr>
          <w:p w14:paraId="64445EC0"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2DF3E5A9"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работе</w:t>
            </w:r>
          </w:p>
        </w:tc>
        <w:tc>
          <w:tcPr>
            <w:tcW w:w="196" w:type="pct"/>
          </w:tcPr>
          <w:p w14:paraId="00BE4C2E" w14:textId="77777777" w:rsidR="009340F7" w:rsidRPr="00F248F4" w:rsidRDefault="009340F7" w:rsidP="00F31E5C">
            <w:pPr>
              <w:jc w:val="center"/>
              <w:rPr>
                <w:kern w:val="2"/>
                <w:lang w:eastAsia="ko-KR"/>
              </w:rPr>
            </w:pPr>
            <w:r w:rsidRPr="00F248F4">
              <w:rPr>
                <w:kern w:val="2"/>
                <w:lang w:eastAsia="ko-KR"/>
              </w:rPr>
              <w:t>ЛР 5, 6,</w:t>
            </w:r>
          </w:p>
          <w:p w14:paraId="1F7D34A3" w14:textId="77777777" w:rsidR="009340F7" w:rsidRPr="00F248F4" w:rsidRDefault="009340F7" w:rsidP="00F31E5C">
            <w:pPr>
              <w:jc w:val="center"/>
              <w:rPr>
                <w:kern w:val="2"/>
                <w:lang w:eastAsia="ko-KR"/>
              </w:rPr>
            </w:pPr>
            <w:r w:rsidRPr="00F248F4">
              <w:rPr>
                <w:kern w:val="2"/>
                <w:lang w:eastAsia="ko-KR"/>
              </w:rPr>
              <w:t>7</w:t>
            </w:r>
          </w:p>
        </w:tc>
        <w:tc>
          <w:tcPr>
            <w:tcW w:w="644" w:type="pct"/>
          </w:tcPr>
          <w:p w14:paraId="21592656" w14:textId="77777777" w:rsidR="009340F7" w:rsidRPr="00F248F4" w:rsidRDefault="009340F7" w:rsidP="00F31E5C">
            <w:pPr>
              <w:jc w:val="center"/>
              <w:rPr>
                <w:iCs/>
              </w:rPr>
            </w:pPr>
            <w:r w:rsidRPr="00F248F4">
              <w:rPr>
                <w:iCs/>
              </w:rPr>
              <w:t>«Студенческое самоуправление»</w:t>
            </w:r>
          </w:p>
          <w:p w14:paraId="74207D67" w14:textId="77777777" w:rsidR="009340F7" w:rsidRPr="00F248F4" w:rsidRDefault="009340F7" w:rsidP="00F31E5C">
            <w:pPr>
              <w:jc w:val="center"/>
              <w:rPr>
                <w:iCs/>
              </w:rPr>
            </w:pPr>
            <w:r w:rsidRPr="00F248F4">
              <w:rPr>
                <w:iCs/>
              </w:rPr>
              <w:t>«Молодежные общественные объединения»</w:t>
            </w:r>
          </w:p>
          <w:p w14:paraId="1D77DDE8" w14:textId="77777777" w:rsidR="009340F7" w:rsidRPr="00F248F4" w:rsidRDefault="009340F7" w:rsidP="00F31E5C">
            <w:pPr>
              <w:jc w:val="center"/>
              <w:rPr>
                <w:kern w:val="2"/>
                <w:lang w:eastAsia="ko-KR"/>
              </w:rPr>
            </w:pPr>
            <w:r>
              <w:rPr>
                <w:iCs/>
              </w:rPr>
              <w:t>«Цифровая среда»</w:t>
            </w:r>
          </w:p>
        </w:tc>
      </w:tr>
      <w:tr w:rsidR="009340F7" w:rsidRPr="00F248F4" w14:paraId="47A5991F" w14:textId="77777777" w:rsidTr="00F31E5C">
        <w:trPr>
          <w:gridAfter w:val="8"/>
          <w:wAfter w:w="1375" w:type="pct"/>
        </w:trPr>
        <w:tc>
          <w:tcPr>
            <w:tcW w:w="3625" w:type="pct"/>
            <w:gridSpan w:val="8"/>
          </w:tcPr>
          <w:p w14:paraId="0BE19DF2" w14:textId="77777777" w:rsidR="009340F7" w:rsidRPr="00F248F4" w:rsidRDefault="009340F7" w:rsidP="00F31E5C">
            <w:pPr>
              <w:rPr>
                <w:b/>
                <w:bCs/>
                <w:kern w:val="2"/>
                <w:lang w:eastAsia="ko-KR"/>
              </w:rPr>
            </w:pPr>
          </w:p>
          <w:p w14:paraId="6974F9F2" w14:textId="77777777" w:rsidR="009340F7" w:rsidRPr="00F248F4" w:rsidRDefault="009340F7" w:rsidP="00F31E5C">
            <w:pPr>
              <w:rPr>
                <w:b/>
                <w:bCs/>
                <w:kern w:val="2"/>
                <w:lang w:eastAsia="ko-KR"/>
              </w:rPr>
            </w:pPr>
            <w:r w:rsidRPr="00F248F4">
              <w:rPr>
                <w:b/>
                <w:bCs/>
                <w:kern w:val="2"/>
                <w:lang w:eastAsia="ko-KR"/>
              </w:rPr>
              <w:t>ФЕВРАЛЬ</w:t>
            </w:r>
          </w:p>
        </w:tc>
      </w:tr>
      <w:tr w:rsidR="009340F7" w:rsidRPr="00F248F4" w14:paraId="2AE3E1EA" w14:textId="77777777" w:rsidTr="00F31E5C">
        <w:trPr>
          <w:gridAfter w:val="8"/>
          <w:wAfter w:w="1375" w:type="pct"/>
        </w:trPr>
        <w:tc>
          <w:tcPr>
            <w:tcW w:w="181" w:type="pct"/>
          </w:tcPr>
          <w:p w14:paraId="36F01CCB" w14:textId="77777777" w:rsidR="009340F7" w:rsidRPr="00F248F4" w:rsidRDefault="009340F7" w:rsidP="00F31E5C">
            <w:pPr>
              <w:jc w:val="both"/>
              <w:rPr>
                <w:bCs/>
                <w:kern w:val="2"/>
                <w:lang w:eastAsia="ko-KR"/>
              </w:rPr>
            </w:pPr>
            <w:r w:rsidRPr="00F248F4">
              <w:rPr>
                <w:bCs/>
                <w:kern w:val="2"/>
                <w:lang w:eastAsia="ko-KR"/>
              </w:rPr>
              <w:t xml:space="preserve">2 </w:t>
            </w:r>
          </w:p>
        </w:tc>
        <w:tc>
          <w:tcPr>
            <w:tcW w:w="961" w:type="pct"/>
            <w:gridSpan w:val="2"/>
          </w:tcPr>
          <w:p w14:paraId="348D6C1E" w14:textId="77777777" w:rsidR="009340F7" w:rsidRPr="00F248F4" w:rsidRDefault="009340F7" w:rsidP="00F31E5C">
            <w:pPr>
              <w:jc w:val="both"/>
              <w:rPr>
                <w:bCs/>
                <w:kern w:val="2"/>
                <w:lang w:eastAsia="ko-KR"/>
              </w:rPr>
            </w:pPr>
            <w:r w:rsidRPr="00F248F4">
              <w:rPr>
                <w:bCs/>
                <w:kern w:val="2"/>
                <w:lang w:eastAsia="ko-KR"/>
              </w:rPr>
              <w:t>День воинской славы России</w:t>
            </w:r>
          </w:p>
          <w:p w14:paraId="3079829B" w14:textId="77777777" w:rsidR="009340F7" w:rsidRPr="00F248F4" w:rsidRDefault="009340F7" w:rsidP="00F31E5C">
            <w:pPr>
              <w:jc w:val="both"/>
              <w:rPr>
                <w:bCs/>
                <w:kern w:val="2"/>
                <w:lang w:eastAsia="ko-KR"/>
              </w:rPr>
            </w:pPr>
            <w:r w:rsidRPr="00F248F4">
              <w:rPr>
                <w:bCs/>
                <w:kern w:val="2"/>
                <w:lang w:eastAsia="ko-KR"/>
              </w:rPr>
              <w:t>(Сталинградская битва, 1943)</w:t>
            </w:r>
          </w:p>
        </w:tc>
        <w:tc>
          <w:tcPr>
            <w:tcW w:w="394" w:type="pct"/>
          </w:tcPr>
          <w:p w14:paraId="409447A1" w14:textId="77777777" w:rsidR="009340F7" w:rsidRPr="00F248F4" w:rsidRDefault="009340F7" w:rsidP="00F31E5C">
            <w:pPr>
              <w:jc w:val="center"/>
              <w:rPr>
                <w:kern w:val="2"/>
                <w:lang w:eastAsia="ko-KR"/>
              </w:rPr>
            </w:pPr>
            <w:r w:rsidRPr="00F248F4">
              <w:rPr>
                <w:kern w:val="2"/>
                <w:lang w:eastAsia="ko-KR"/>
              </w:rPr>
              <w:t>1-4 курс</w:t>
            </w:r>
          </w:p>
        </w:tc>
        <w:tc>
          <w:tcPr>
            <w:tcW w:w="358" w:type="pct"/>
          </w:tcPr>
          <w:p w14:paraId="138CC4BB"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1A63FA3A"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088330B5" w14:textId="77777777" w:rsidR="009340F7" w:rsidRPr="00F248F4" w:rsidRDefault="009340F7" w:rsidP="00F31E5C">
            <w:pPr>
              <w:jc w:val="center"/>
              <w:rPr>
                <w:kern w:val="2"/>
                <w:lang w:eastAsia="ko-KR"/>
              </w:rPr>
            </w:pPr>
            <w:r w:rsidRPr="00F248F4">
              <w:rPr>
                <w:kern w:val="2"/>
                <w:lang w:eastAsia="ko-KR"/>
              </w:rPr>
              <w:t>ЛР 5, 6,</w:t>
            </w:r>
          </w:p>
          <w:p w14:paraId="2BF0349F" w14:textId="77777777" w:rsidR="009340F7" w:rsidRPr="00F248F4" w:rsidRDefault="009340F7" w:rsidP="00F31E5C">
            <w:pPr>
              <w:jc w:val="center"/>
              <w:rPr>
                <w:kern w:val="2"/>
                <w:lang w:eastAsia="ko-KR"/>
              </w:rPr>
            </w:pPr>
            <w:r w:rsidRPr="00F248F4">
              <w:rPr>
                <w:kern w:val="2"/>
                <w:lang w:eastAsia="ko-KR"/>
              </w:rPr>
              <w:t>7</w:t>
            </w:r>
          </w:p>
        </w:tc>
        <w:tc>
          <w:tcPr>
            <w:tcW w:w="644" w:type="pct"/>
          </w:tcPr>
          <w:p w14:paraId="391F7953" w14:textId="77777777" w:rsidR="009340F7" w:rsidRPr="00F248F4" w:rsidRDefault="009340F7" w:rsidP="00F31E5C">
            <w:pPr>
              <w:jc w:val="center"/>
              <w:rPr>
                <w:iCs/>
              </w:rPr>
            </w:pPr>
            <w:r w:rsidRPr="00F248F4">
              <w:rPr>
                <w:iCs/>
              </w:rPr>
              <w:t>«Студенческое самоуправление»</w:t>
            </w:r>
          </w:p>
          <w:p w14:paraId="077E3C86" w14:textId="77777777" w:rsidR="009340F7" w:rsidRPr="00F248F4" w:rsidRDefault="009340F7" w:rsidP="00F31E5C">
            <w:pPr>
              <w:jc w:val="center"/>
              <w:rPr>
                <w:iCs/>
              </w:rPr>
            </w:pPr>
            <w:r w:rsidRPr="00F248F4">
              <w:rPr>
                <w:iCs/>
              </w:rPr>
              <w:t>«Молодежные общественные объединения»</w:t>
            </w:r>
          </w:p>
          <w:p w14:paraId="10E48C37" w14:textId="77777777" w:rsidR="009340F7" w:rsidRPr="00F248F4" w:rsidRDefault="009340F7" w:rsidP="00F31E5C">
            <w:pPr>
              <w:jc w:val="center"/>
              <w:rPr>
                <w:kern w:val="2"/>
                <w:lang w:eastAsia="ko-KR"/>
              </w:rPr>
            </w:pPr>
            <w:r>
              <w:rPr>
                <w:iCs/>
              </w:rPr>
              <w:t>«Цифровая среда»</w:t>
            </w:r>
          </w:p>
        </w:tc>
      </w:tr>
      <w:tr w:rsidR="009340F7" w:rsidRPr="00F248F4" w14:paraId="6CB38A9C" w14:textId="77777777" w:rsidTr="00F31E5C">
        <w:trPr>
          <w:gridAfter w:val="8"/>
          <w:wAfter w:w="1375" w:type="pct"/>
        </w:trPr>
        <w:tc>
          <w:tcPr>
            <w:tcW w:w="181" w:type="pct"/>
          </w:tcPr>
          <w:p w14:paraId="035E8FE0" w14:textId="77777777" w:rsidR="009340F7" w:rsidRPr="00F248F4" w:rsidRDefault="009340F7" w:rsidP="00F31E5C">
            <w:pPr>
              <w:jc w:val="both"/>
              <w:rPr>
                <w:bCs/>
                <w:kern w:val="2"/>
                <w:lang w:eastAsia="ko-KR"/>
              </w:rPr>
            </w:pPr>
            <w:r w:rsidRPr="00F248F4">
              <w:rPr>
                <w:bCs/>
                <w:kern w:val="2"/>
                <w:lang w:eastAsia="ko-KR"/>
              </w:rPr>
              <w:t>8</w:t>
            </w:r>
          </w:p>
        </w:tc>
        <w:tc>
          <w:tcPr>
            <w:tcW w:w="961" w:type="pct"/>
            <w:gridSpan w:val="2"/>
          </w:tcPr>
          <w:p w14:paraId="5DC22AE3" w14:textId="77777777" w:rsidR="009340F7" w:rsidRPr="00F248F4" w:rsidRDefault="009340F7" w:rsidP="00F31E5C">
            <w:pPr>
              <w:jc w:val="both"/>
              <w:rPr>
                <w:bCs/>
                <w:kern w:val="2"/>
                <w:lang w:eastAsia="ko-KR"/>
              </w:rPr>
            </w:pPr>
            <w:r w:rsidRPr="00F248F4">
              <w:rPr>
                <w:bCs/>
                <w:kern w:val="2"/>
                <w:lang w:eastAsia="ko-KR"/>
              </w:rPr>
              <w:t>День российской науки</w:t>
            </w:r>
          </w:p>
        </w:tc>
        <w:tc>
          <w:tcPr>
            <w:tcW w:w="394" w:type="pct"/>
          </w:tcPr>
          <w:p w14:paraId="7CF42E3D"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3E9EC9F4"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6CB66FC7"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2DEB12D7"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и научной работе</w:t>
            </w:r>
          </w:p>
        </w:tc>
        <w:tc>
          <w:tcPr>
            <w:tcW w:w="196" w:type="pct"/>
          </w:tcPr>
          <w:p w14:paraId="2E3E8B29" w14:textId="77777777" w:rsidR="009340F7" w:rsidRPr="00F248F4" w:rsidRDefault="009340F7" w:rsidP="00F31E5C">
            <w:pPr>
              <w:jc w:val="center"/>
              <w:rPr>
                <w:kern w:val="2"/>
                <w:lang w:eastAsia="ko-KR"/>
              </w:rPr>
            </w:pPr>
            <w:r w:rsidRPr="00F248F4">
              <w:rPr>
                <w:kern w:val="2"/>
                <w:lang w:eastAsia="ko-KR"/>
              </w:rPr>
              <w:t>ЛР 54</w:t>
            </w:r>
          </w:p>
        </w:tc>
        <w:tc>
          <w:tcPr>
            <w:tcW w:w="644" w:type="pct"/>
          </w:tcPr>
          <w:p w14:paraId="306D818E" w14:textId="77777777" w:rsidR="009340F7" w:rsidRPr="00F248F4" w:rsidRDefault="009340F7" w:rsidP="00F31E5C">
            <w:pPr>
              <w:jc w:val="center"/>
              <w:rPr>
                <w:iCs/>
              </w:rPr>
            </w:pPr>
            <w:r w:rsidRPr="00F248F4">
              <w:rPr>
                <w:iCs/>
              </w:rPr>
              <w:t>«Студенческое самоуправление»</w:t>
            </w:r>
          </w:p>
          <w:p w14:paraId="7410005F" w14:textId="77777777" w:rsidR="009340F7" w:rsidRPr="00F248F4" w:rsidRDefault="009340F7" w:rsidP="00F31E5C">
            <w:pPr>
              <w:jc w:val="center"/>
              <w:rPr>
                <w:iCs/>
              </w:rPr>
            </w:pPr>
            <w:r w:rsidRPr="00F248F4">
              <w:rPr>
                <w:iCs/>
              </w:rPr>
              <w:t>«Молодежные общественные объединения»</w:t>
            </w:r>
          </w:p>
          <w:p w14:paraId="24EB29E9" w14:textId="77777777" w:rsidR="009340F7" w:rsidRPr="00F248F4" w:rsidRDefault="009340F7" w:rsidP="00F31E5C">
            <w:pPr>
              <w:jc w:val="center"/>
              <w:rPr>
                <w:kern w:val="2"/>
                <w:lang w:eastAsia="ko-KR"/>
              </w:rPr>
            </w:pPr>
            <w:r>
              <w:rPr>
                <w:iCs/>
              </w:rPr>
              <w:t>«Цифровая среда»</w:t>
            </w:r>
          </w:p>
        </w:tc>
      </w:tr>
      <w:tr w:rsidR="009340F7" w:rsidRPr="00F248F4" w14:paraId="63C88082" w14:textId="77777777" w:rsidTr="00F31E5C">
        <w:trPr>
          <w:gridAfter w:val="8"/>
          <w:wAfter w:w="1375" w:type="pct"/>
        </w:trPr>
        <w:tc>
          <w:tcPr>
            <w:tcW w:w="181" w:type="pct"/>
          </w:tcPr>
          <w:p w14:paraId="3ED98100" w14:textId="77777777" w:rsidR="009340F7" w:rsidRPr="00F248F4" w:rsidRDefault="009340F7" w:rsidP="00F31E5C">
            <w:pPr>
              <w:jc w:val="both"/>
              <w:rPr>
                <w:bCs/>
                <w:kern w:val="2"/>
                <w:lang w:eastAsia="ko-KR"/>
              </w:rPr>
            </w:pPr>
            <w:r w:rsidRPr="00F248F4">
              <w:rPr>
                <w:bCs/>
                <w:kern w:val="2"/>
                <w:lang w:eastAsia="ko-KR"/>
              </w:rPr>
              <w:t>23</w:t>
            </w:r>
          </w:p>
        </w:tc>
        <w:tc>
          <w:tcPr>
            <w:tcW w:w="961" w:type="pct"/>
            <w:gridSpan w:val="2"/>
          </w:tcPr>
          <w:p w14:paraId="3936C06E" w14:textId="77777777" w:rsidR="009340F7" w:rsidRPr="00F248F4" w:rsidRDefault="009340F7" w:rsidP="00F31E5C">
            <w:pPr>
              <w:jc w:val="both"/>
              <w:rPr>
                <w:bCs/>
                <w:kern w:val="2"/>
                <w:lang w:eastAsia="ko-KR"/>
              </w:rPr>
            </w:pPr>
            <w:r w:rsidRPr="00F248F4">
              <w:rPr>
                <w:bCs/>
                <w:kern w:val="2"/>
                <w:lang w:eastAsia="ko-KR"/>
              </w:rPr>
              <w:t xml:space="preserve">День защитников Отечества </w:t>
            </w:r>
          </w:p>
        </w:tc>
        <w:tc>
          <w:tcPr>
            <w:tcW w:w="394" w:type="pct"/>
          </w:tcPr>
          <w:p w14:paraId="0481173A"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6764C8AF"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2073DFC1" w14:textId="77777777" w:rsidR="009340F7" w:rsidRPr="00F248F4" w:rsidRDefault="009340F7" w:rsidP="00F31E5C">
            <w:pPr>
              <w:jc w:val="both"/>
              <w:rPr>
                <w:kern w:val="2"/>
                <w:lang w:eastAsia="ko-KR"/>
              </w:rPr>
            </w:pPr>
            <w:r w:rsidRPr="00F248F4">
              <w:rPr>
                <w:kern w:val="2"/>
                <w:lang w:eastAsia="ko-KR"/>
              </w:rPr>
              <w:t>Заместитель директора, курирующий воспитание</w:t>
            </w:r>
          </w:p>
        </w:tc>
        <w:tc>
          <w:tcPr>
            <w:tcW w:w="196" w:type="pct"/>
          </w:tcPr>
          <w:p w14:paraId="185BC476" w14:textId="77777777" w:rsidR="009340F7" w:rsidRPr="00F248F4" w:rsidRDefault="009340F7" w:rsidP="00F31E5C">
            <w:pPr>
              <w:jc w:val="center"/>
              <w:rPr>
                <w:kern w:val="2"/>
                <w:lang w:eastAsia="ko-KR"/>
              </w:rPr>
            </w:pPr>
            <w:r w:rsidRPr="00F248F4">
              <w:rPr>
                <w:kern w:val="2"/>
                <w:lang w:eastAsia="ko-KR"/>
              </w:rPr>
              <w:t>ЛР 1, 5, 6,</w:t>
            </w:r>
          </w:p>
          <w:p w14:paraId="138C9213" w14:textId="77777777" w:rsidR="009340F7" w:rsidRPr="00F248F4" w:rsidRDefault="009340F7" w:rsidP="00F31E5C">
            <w:pPr>
              <w:jc w:val="center"/>
              <w:rPr>
                <w:kern w:val="2"/>
                <w:lang w:eastAsia="ko-KR"/>
              </w:rPr>
            </w:pPr>
            <w:r w:rsidRPr="00F248F4">
              <w:rPr>
                <w:kern w:val="2"/>
                <w:lang w:eastAsia="ko-KR"/>
              </w:rPr>
              <w:lastRenderedPageBreak/>
              <w:t>7</w:t>
            </w:r>
          </w:p>
        </w:tc>
        <w:tc>
          <w:tcPr>
            <w:tcW w:w="644" w:type="pct"/>
          </w:tcPr>
          <w:p w14:paraId="12CCA704" w14:textId="77777777" w:rsidR="009340F7" w:rsidRPr="00F248F4" w:rsidRDefault="009340F7" w:rsidP="00F31E5C">
            <w:pPr>
              <w:jc w:val="center"/>
              <w:rPr>
                <w:iCs/>
              </w:rPr>
            </w:pPr>
            <w:r w:rsidRPr="00F248F4">
              <w:rPr>
                <w:iCs/>
              </w:rPr>
              <w:lastRenderedPageBreak/>
              <w:t>«Студенческое самоуправление»</w:t>
            </w:r>
          </w:p>
          <w:p w14:paraId="502FFC33" w14:textId="77777777" w:rsidR="009340F7" w:rsidRPr="00F248F4" w:rsidRDefault="009340F7" w:rsidP="00F31E5C">
            <w:pPr>
              <w:jc w:val="center"/>
              <w:rPr>
                <w:iCs/>
              </w:rPr>
            </w:pPr>
            <w:r w:rsidRPr="00F248F4">
              <w:rPr>
                <w:iCs/>
              </w:rPr>
              <w:lastRenderedPageBreak/>
              <w:t>«Молодежные общественные объединения»</w:t>
            </w:r>
          </w:p>
          <w:p w14:paraId="5BEB0FC3" w14:textId="77777777" w:rsidR="009340F7" w:rsidRPr="00F248F4" w:rsidRDefault="009340F7" w:rsidP="00F31E5C">
            <w:pPr>
              <w:jc w:val="both"/>
              <w:rPr>
                <w:kern w:val="2"/>
                <w:lang w:eastAsia="ko-KR"/>
              </w:rPr>
            </w:pPr>
            <w:r>
              <w:rPr>
                <w:iCs/>
              </w:rPr>
              <w:t>«Цифровая среда»</w:t>
            </w:r>
          </w:p>
        </w:tc>
      </w:tr>
      <w:tr w:rsidR="009340F7" w:rsidRPr="00F248F4" w14:paraId="5A65B6CD" w14:textId="77777777" w:rsidTr="00F31E5C">
        <w:trPr>
          <w:gridAfter w:val="2"/>
          <w:wAfter w:w="395" w:type="pct"/>
        </w:trPr>
        <w:tc>
          <w:tcPr>
            <w:tcW w:w="3625" w:type="pct"/>
            <w:gridSpan w:val="8"/>
          </w:tcPr>
          <w:p w14:paraId="1DF6DECF" w14:textId="77777777" w:rsidR="009340F7" w:rsidRPr="00F248F4" w:rsidRDefault="009340F7" w:rsidP="00F31E5C">
            <w:pPr>
              <w:rPr>
                <w:b/>
                <w:bCs/>
                <w:kern w:val="2"/>
                <w:lang w:eastAsia="ko-KR"/>
              </w:rPr>
            </w:pPr>
          </w:p>
          <w:p w14:paraId="22CE6E0A" w14:textId="77777777" w:rsidR="009340F7" w:rsidRPr="00F248F4" w:rsidRDefault="009340F7" w:rsidP="00F31E5C">
            <w:pPr>
              <w:rPr>
                <w:b/>
                <w:bCs/>
                <w:kern w:val="2"/>
                <w:lang w:eastAsia="ko-KR"/>
              </w:rPr>
            </w:pPr>
            <w:r w:rsidRPr="00F248F4">
              <w:rPr>
                <w:b/>
                <w:bCs/>
                <w:kern w:val="2"/>
                <w:lang w:eastAsia="ko-KR"/>
              </w:rPr>
              <w:t>МАРТ</w:t>
            </w:r>
          </w:p>
        </w:tc>
        <w:tc>
          <w:tcPr>
            <w:tcW w:w="196" w:type="pct"/>
          </w:tcPr>
          <w:p w14:paraId="64602A01" w14:textId="77777777" w:rsidR="009340F7" w:rsidRPr="00F248F4" w:rsidRDefault="009340F7" w:rsidP="00F31E5C"/>
        </w:tc>
        <w:tc>
          <w:tcPr>
            <w:tcW w:w="196" w:type="pct"/>
          </w:tcPr>
          <w:p w14:paraId="5838674A" w14:textId="77777777" w:rsidR="009340F7" w:rsidRPr="00F248F4" w:rsidRDefault="009340F7" w:rsidP="00F31E5C"/>
        </w:tc>
        <w:tc>
          <w:tcPr>
            <w:tcW w:w="196" w:type="pct"/>
          </w:tcPr>
          <w:p w14:paraId="06DF768D" w14:textId="77777777" w:rsidR="009340F7" w:rsidRPr="00F248F4" w:rsidRDefault="009340F7" w:rsidP="00F31E5C"/>
        </w:tc>
        <w:tc>
          <w:tcPr>
            <w:tcW w:w="196" w:type="pct"/>
          </w:tcPr>
          <w:p w14:paraId="45D3AB95" w14:textId="77777777" w:rsidR="009340F7" w:rsidRPr="00F248F4" w:rsidRDefault="009340F7" w:rsidP="00F31E5C"/>
        </w:tc>
        <w:tc>
          <w:tcPr>
            <w:tcW w:w="196" w:type="pct"/>
            <w:gridSpan w:val="2"/>
          </w:tcPr>
          <w:p w14:paraId="646A3AFC" w14:textId="77777777" w:rsidR="009340F7" w:rsidRPr="00F248F4" w:rsidRDefault="009340F7" w:rsidP="00F31E5C">
            <w:pPr>
              <w:jc w:val="center"/>
              <w:rPr>
                <w:kern w:val="2"/>
                <w:lang w:eastAsia="ko-KR"/>
              </w:rPr>
            </w:pPr>
            <w:r w:rsidRPr="00F248F4">
              <w:rPr>
                <w:b/>
                <w:kern w:val="2"/>
                <w:lang w:eastAsia="ko-KR"/>
              </w:rPr>
              <w:t>ЛР  1</w:t>
            </w:r>
          </w:p>
        </w:tc>
      </w:tr>
      <w:tr w:rsidR="009340F7" w:rsidRPr="00F248F4" w14:paraId="2E68D315" w14:textId="77777777" w:rsidTr="00F31E5C">
        <w:trPr>
          <w:gridAfter w:val="8"/>
          <w:wAfter w:w="1375" w:type="pct"/>
        </w:trPr>
        <w:tc>
          <w:tcPr>
            <w:tcW w:w="215" w:type="pct"/>
            <w:gridSpan w:val="2"/>
          </w:tcPr>
          <w:p w14:paraId="0B22CDD6" w14:textId="77777777" w:rsidR="009340F7" w:rsidRPr="00F248F4" w:rsidRDefault="009340F7" w:rsidP="00F31E5C">
            <w:pPr>
              <w:jc w:val="both"/>
              <w:rPr>
                <w:bCs/>
                <w:kern w:val="2"/>
                <w:lang w:eastAsia="ko-KR"/>
              </w:rPr>
            </w:pPr>
            <w:r w:rsidRPr="00F248F4">
              <w:rPr>
                <w:bCs/>
                <w:kern w:val="2"/>
                <w:lang w:eastAsia="ko-KR"/>
              </w:rPr>
              <w:t xml:space="preserve">8 </w:t>
            </w:r>
          </w:p>
        </w:tc>
        <w:tc>
          <w:tcPr>
            <w:tcW w:w="927" w:type="pct"/>
          </w:tcPr>
          <w:p w14:paraId="513F4BC7" w14:textId="77777777" w:rsidR="009340F7" w:rsidRPr="00F248F4" w:rsidRDefault="009340F7" w:rsidP="00F31E5C">
            <w:pPr>
              <w:jc w:val="both"/>
              <w:rPr>
                <w:bCs/>
                <w:kern w:val="2"/>
                <w:lang w:eastAsia="ko-KR"/>
              </w:rPr>
            </w:pPr>
            <w:r w:rsidRPr="00F248F4">
              <w:rPr>
                <w:bCs/>
                <w:kern w:val="2"/>
                <w:lang w:eastAsia="ko-KR"/>
              </w:rPr>
              <w:t>Международный женский день</w:t>
            </w:r>
          </w:p>
        </w:tc>
        <w:tc>
          <w:tcPr>
            <w:tcW w:w="394" w:type="pct"/>
          </w:tcPr>
          <w:p w14:paraId="044B049D"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4CFC9D0D"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1221E766"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39B6E835" w14:textId="77777777" w:rsidR="009340F7" w:rsidRPr="00F248F4" w:rsidRDefault="009340F7" w:rsidP="00F31E5C">
            <w:pPr>
              <w:jc w:val="both"/>
              <w:rPr>
                <w:kern w:val="2"/>
                <w:lang w:eastAsia="ko-KR"/>
              </w:rPr>
            </w:pPr>
            <w:r w:rsidRPr="00F248F4">
              <w:rPr>
                <w:kern w:val="2"/>
                <w:lang w:eastAsia="ko-KR"/>
              </w:rPr>
              <w:t>Заместитель директора по учебно-производственной работе</w:t>
            </w:r>
          </w:p>
        </w:tc>
        <w:tc>
          <w:tcPr>
            <w:tcW w:w="196" w:type="pct"/>
          </w:tcPr>
          <w:p w14:paraId="38F6FCEA" w14:textId="77777777" w:rsidR="009340F7" w:rsidRPr="00F248F4" w:rsidRDefault="009340F7" w:rsidP="00F31E5C">
            <w:pPr>
              <w:jc w:val="center"/>
              <w:rPr>
                <w:kern w:val="2"/>
                <w:lang w:eastAsia="ko-KR"/>
              </w:rPr>
            </w:pPr>
            <w:r>
              <w:rPr>
                <w:kern w:val="2"/>
                <w:lang w:eastAsia="ko-KR"/>
              </w:rPr>
              <w:t>ЛР</w:t>
            </w:r>
            <w:r w:rsidRPr="00F248F4">
              <w:rPr>
                <w:kern w:val="2"/>
                <w:lang w:eastAsia="ko-KR"/>
              </w:rPr>
              <w:t xml:space="preserve"> 11, 12</w:t>
            </w:r>
          </w:p>
        </w:tc>
        <w:tc>
          <w:tcPr>
            <w:tcW w:w="644" w:type="pct"/>
          </w:tcPr>
          <w:p w14:paraId="765177AB" w14:textId="77777777" w:rsidR="009340F7" w:rsidRPr="00F248F4" w:rsidRDefault="009340F7" w:rsidP="00F31E5C">
            <w:pPr>
              <w:jc w:val="both"/>
              <w:rPr>
                <w:kern w:val="2"/>
                <w:lang w:eastAsia="ko-KR"/>
              </w:rPr>
            </w:pPr>
          </w:p>
        </w:tc>
      </w:tr>
      <w:tr w:rsidR="009340F7" w:rsidRPr="00F248F4" w14:paraId="40E96774" w14:textId="77777777" w:rsidTr="00F31E5C">
        <w:trPr>
          <w:gridAfter w:val="8"/>
          <w:wAfter w:w="1375" w:type="pct"/>
        </w:trPr>
        <w:tc>
          <w:tcPr>
            <w:tcW w:w="215" w:type="pct"/>
            <w:gridSpan w:val="2"/>
          </w:tcPr>
          <w:p w14:paraId="06769F21" w14:textId="77777777" w:rsidR="009340F7" w:rsidRPr="00F248F4" w:rsidRDefault="009340F7" w:rsidP="00F31E5C">
            <w:pPr>
              <w:jc w:val="both"/>
              <w:rPr>
                <w:bCs/>
                <w:kern w:val="2"/>
                <w:lang w:eastAsia="ko-KR"/>
              </w:rPr>
            </w:pPr>
            <w:r w:rsidRPr="00F248F4">
              <w:rPr>
                <w:bCs/>
                <w:kern w:val="2"/>
                <w:lang w:eastAsia="ko-KR"/>
              </w:rPr>
              <w:t xml:space="preserve">18 </w:t>
            </w:r>
          </w:p>
        </w:tc>
        <w:tc>
          <w:tcPr>
            <w:tcW w:w="927" w:type="pct"/>
          </w:tcPr>
          <w:p w14:paraId="0FC367F1" w14:textId="77777777" w:rsidR="009340F7" w:rsidRPr="00F248F4" w:rsidRDefault="009340F7" w:rsidP="00F31E5C">
            <w:pPr>
              <w:rPr>
                <w:bCs/>
                <w:kern w:val="2"/>
                <w:lang w:eastAsia="ko-KR"/>
              </w:rPr>
            </w:pPr>
            <w:r w:rsidRPr="00F248F4">
              <w:rPr>
                <w:bCs/>
                <w:kern w:val="2"/>
                <w:lang w:eastAsia="ko-KR"/>
              </w:rPr>
              <w:t>День воссоединения Крыма с Россией</w:t>
            </w:r>
          </w:p>
        </w:tc>
        <w:tc>
          <w:tcPr>
            <w:tcW w:w="394" w:type="pct"/>
          </w:tcPr>
          <w:p w14:paraId="56774FCE"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3A3D8813" w14:textId="77777777" w:rsidR="009340F7" w:rsidRPr="00F248F4" w:rsidRDefault="009340F7" w:rsidP="00F31E5C">
            <w:pPr>
              <w:jc w:val="center"/>
              <w:rPr>
                <w:kern w:val="2"/>
                <w:lang w:eastAsia="ko-KR"/>
              </w:rPr>
            </w:pPr>
            <w:r w:rsidRPr="00F248F4">
              <w:rPr>
                <w:kern w:val="2"/>
                <w:lang w:eastAsia="ko-KR"/>
              </w:rPr>
              <w:t>Территория колледжа</w:t>
            </w:r>
          </w:p>
        </w:tc>
        <w:tc>
          <w:tcPr>
            <w:tcW w:w="891" w:type="pct"/>
          </w:tcPr>
          <w:p w14:paraId="659A0C81"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61DE9544" w14:textId="77777777" w:rsidR="009340F7" w:rsidRPr="00F248F4" w:rsidRDefault="009340F7" w:rsidP="00F31E5C">
            <w:pPr>
              <w:jc w:val="center"/>
              <w:rPr>
                <w:kern w:val="2"/>
                <w:lang w:eastAsia="ko-KR"/>
              </w:rPr>
            </w:pPr>
            <w:r w:rsidRPr="00F248F4">
              <w:rPr>
                <w:kern w:val="2"/>
                <w:lang w:eastAsia="ko-KR"/>
              </w:rPr>
              <w:t xml:space="preserve">ЛР </w:t>
            </w:r>
          </w:p>
          <w:p w14:paraId="33113AD4" w14:textId="77777777" w:rsidR="009340F7" w:rsidRPr="00F248F4" w:rsidRDefault="009340F7" w:rsidP="00F31E5C">
            <w:pPr>
              <w:jc w:val="center"/>
              <w:rPr>
                <w:kern w:val="2"/>
                <w:lang w:eastAsia="ko-KR"/>
              </w:rPr>
            </w:pPr>
            <w:r w:rsidRPr="00F248F4">
              <w:rPr>
                <w:kern w:val="2"/>
                <w:lang w:eastAsia="ko-KR"/>
              </w:rPr>
              <w:t xml:space="preserve"> 5, 8</w:t>
            </w:r>
          </w:p>
        </w:tc>
        <w:tc>
          <w:tcPr>
            <w:tcW w:w="644" w:type="pct"/>
          </w:tcPr>
          <w:p w14:paraId="370AAAC9" w14:textId="77777777" w:rsidR="009340F7" w:rsidRPr="00F248F4" w:rsidRDefault="009340F7" w:rsidP="00F31E5C">
            <w:pPr>
              <w:jc w:val="center"/>
              <w:rPr>
                <w:iCs/>
              </w:rPr>
            </w:pPr>
            <w:r w:rsidRPr="00F248F4">
              <w:rPr>
                <w:iCs/>
              </w:rPr>
              <w:t>«Студенческое самоуправление»</w:t>
            </w:r>
          </w:p>
          <w:p w14:paraId="2F46BDB5" w14:textId="77777777" w:rsidR="009340F7" w:rsidRPr="00F248F4" w:rsidRDefault="009340F7" w:rsidP="00F31E5C">
            <w:pPr>
              <w:jc w:val="center"/>
              <w:rPr>
                <w:iCs/>
              </w:rPr>
            </w:pPr>
            <w:r w:rsidRPr="00F248F4">
              <w:rPr>
                <w:iCs/>
              </w:rPr>
              <w:t>«Молодежные общественные объединения»</w:t>
            </w:r>
          </w:p>
          <w:p w14:paraId="47E896AE" w14:textId="77777777" w:rsidR="009340F7" w:rsidRPr="00F248F4" w:rsidRDefault="009340F7" w:rsidP="00F31E5C">
            <w:pPr>
              <w:jc w:val="both"/>
              <w:rPr>
                <w:kern w:val="2"/>
                <w:lang w:eastAsia="ko-KR"/>
              </w:rPr>
            </w:pPr>
            <w:r>
              <w:rPr>
                <w:iCs/>
              </w:rPr>
              <w:t>«Цифровая среда»</w:t>
            </w:r>
          </w:p>
        </w:tc>
      </w:tr>
      <w:tr w:rsidR="009340F7" w:rsidRPr="00F248F4" w14:paraId="2FC6711F" w14:textId="77777777" w:rsidTr="00F31E5C">
        <w:trPr>
          <w:gridAfter w:val="8"/>
          <w:wAfter w:w="1375" w:type="pct"/>
        </w:trPr>
        <w:tc>
          <w:tcPr>
            <w:tcW w:w="3625" w:type="pct"/>
            <w:gridSpan w:val="8"/>
          </w:tcPr>
          <w:p w14:paraId="5532A99A" w14:textId="77777777" w:rsidR="009340F7" w:rsidRPr="00F248F4" w:rsidRDefault="009340F7" w:rsidP="00F31E5C">
            <w:pPr>
              <w:rPr>
                <w:b/>
                <w:bCs/>
                <w:kern w:val="2"/>
                <w:lang w:eastAsia="ko-KR"/>
              </w:rPr>
            </w:pPr>
          </w:p>
          <w:p w14:paraId="13A15855" w14:textId="77777777" w:rsidR="009340F7" w:rsidRPr="00F248F4" w:rsidRDefault="009340F7" w:rsidP="00F31E5C">
            <w:pPr>
              <w:rPr>
                <w:b/>
                <w:bCs/>
                <w:kern w:val="2"/>
                <w:lang w:eastAsia="ko-KR"/>
              </w:rPr>
            </w:pPr>
            <w:r w:rsidRPr="00F248F4">
              <w:rPr>
                <w:b/>
                <w:bCs/>
                <w:kern w:val="2"/>
                <w:lang w:eastAsia="ko-KR"/>
              </w:rPr>
              <w:t>АПРЕЛЬ</w:t>
            </w:r>
          </w:p>
        </w:tc>
      </w:tr>
      <w:tr w:rsidR="009340F7" w:rsidRPr="00F248F4" w14:paraId="043CC714" w14:textId="77777777" w:rsidTr="00F31E5C">
        <w:trPr>
          <w:gridAfter w:val="8"/>
          <w:wAfter w:w="1375" w:type="pct"/>
        </w:trPr>
        <w:tc>
          <w:tcPr>
            <w:tcW w:w="181" w:type="pct"/>
          </w:tcPr>
          <w:p w14:paraId="6AEE8D99" w14:textId="77777777" w:rsidR="009340F7" w:rsidRPr="00F248F4" w:rsidRDefault="009340F7" w:rsidP="00F31E5C">
            <w:pPr>
              <w:jc w:val="both"/>
              <w:rPr>
                <w:kern w:val="2"/>
                <w:lang w:eastAsia="ko-KR"/>
              </w:rPr>
            </w:pPr>
            <w:r w:rsidRPr="00F248F4">
              <w:rPr>
                <w:kern w:val="2"/>
                <w:lang w:eastAsia="ko-KR"/>
              </w:rPr>
              <w:t>12</w:t>
            </w:r>
          </w:p>
        </w:tc>
        <w:tc>
          <w:tcPr>
            <w:tcW w:w="961" w:type="pct"/>
            <w:gridSpan w:val="2"/>
          </w:tcPr>
          <w:p w14:paraId="5CBB1087" w14:textId="77777777" w:rsidR="009340F7" w:rsidRPr="00F248F4" w:rsidRDefault="009340F7" w:rsidP="00F31E5C">
            <w:pPr>
              <w:jc w:val="both"/>
              <w:rPr>
                <w:bCs/>
                <w:kern w:val="2"/>
                <w:lang w:eastAsia="ko-KR"/>
              </w:rPr>
            </w:pPr>
            <w:r w:rsidRPr="00F248F4">
              <w:rPr>
                <w:bCs/>
                <w:kern w:val="2"/>
                <w:lang w:eastAsia="ko-KR"/>
              </w:rPr>
              <w:t>День космонавтики</w:t>
            </w:r>
          </w:p>
        </w:tc>
        <w:tc>
          <w:tcPr>
            <w:tcW w:w="394" w:type="pct"/>
          </w:tcPr>
          <w:p w14:paraId="0F760541" w14:textId="77777777" w:rsidR="009340F7" w:rsidRPr="00F248F4" w:rsidRDefault="009340F7" w:rsidP="00F31E5C">
            <w:pPr>
              <w:jc w:val="center"/>
              <w:rPr>
                <w:kern w:val="2"/>
                <w:lang w:eastAsia="ko-KR"/>
              </w:rPr>
            </w:pPr>
            <w:r w:rsidRPr="00F248F4">
              <w:rPr>
                <w:kern w:val="2"/>
                <w:lang w:eastAsia="ko-KR"/>
              </w:rPr>
              <w:t>1-</w:t>
            </w:r>
            <w:r w:rsidRPr="00F248F4">
              <w:rPr>
                <w:kern w:val="2"/>
                <w:lang w:val="en-US" w:eastAsia="ko-KR"/>
              </w:rPr>
              <w:t>3</w:t>
            </w:r>
            <w:r w:rsidRPr="00F248F4">
              <w:rPr>
                <w:kern w:val="2"/>
                <w:lang w:eastAsia="ko-KR"/>
              </w:rPr>
              <w:t xml:space="preserve"> курс</w:t>
            </w:r>
          </w:p>
        </w:tc>
        <w:tc>
          <w:tcPr>
            <w:tcW w:w="358" w:type="pct"/>
          </w:tcPr>
          <w:p w14:paraId="3DB44BE8" w14:textId="77777777" w:rsidR="009340F7" w:rsidRPr="00F248F4" w:rsidRDefault="009340F7" w:rsidP="00F31E5C">
            <w:pPr>
              <w:rPr>
                <w:kern w:val="2"/>
                <w:lang w:eastAsia="ko-KR"/>
              </w:rPr>
            </w:pPr>
            <w:r w:rsidRPr="00F248F4">
              <w:rPr>
                <w:kern w:val="2"/>
                <w:lang w:eastAsia="ko-KR"/>
              </w:rPr>
              <w:t>Территория колледжа</w:t>
            </w:r>
          </w:p>
        </w:tc>
        <w:tc>
          <w:tcPr>
            <w:tcW w:w="891" w:type="pct"/>
          </w:tcPr>
          <w:p w14:paraId="48D0CD16"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0D589B9D"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и научной работе</w:t>
            </w:r>
          </w:p>
        </w:tc>
        <w:tc>
          <w:tcPr>
            <w:tcW w:w="196" w:type="pct"/>
          </w:tcPr>
          <w:p w14:paraId="1B56889D" w14:textId="77777777" w:rsidR="009340F7" w:rsidRPr="00F248F4" w:rsidRDefault="009340F7" w:rsidP="00F31E5C">
            <w:pPr>
              <w:jc w:val="center"/>
              <w:rPr>
                <w:kern w:val="2"/>
                <w:lang w:eastAsia="ko-KR"/>
              </w:rPr>
            </w:pPr>
            <w:r w:rsidRPr="00F248F4">
              <w:rPr>
                <w:kern w:val="2"/>
                <w:lang w:eastAsia="ko-KR"/>
              </w:rPr>
              <w:t xml:space="preserve">ЛР  </w:t>
            </w:r>
          </w:p>
          <w:p w14:paraId="61C3B9D0" w14:textId="77777777" w:rsidR="009340F7" w:rsidRPr="00F248F4" w:rsidRDefault="009340F7" w:rsidP="00F31E5C">
            <w:pPr>
              <w:jc w:val="center"/>
              <w:rPr>
                <w:kern w:val="2"/>
                <w:lang w:eastAsia="ko-KR"/>
              </w:rPr>
            </w:pPr>
            <w:r w:rsidRPr="00F248F4">
              <w:rPr>
                <w:kern w:val="2"/>
                <w:lang w:eastAsia="ko-KR"/>
              </w:rPr>
              <w:t>2, 3</w:t>
            </w:r>
          </w:p>
          <w:p w14:paraId="2CBC450B" w14:textId="77777777" w:rsidR="009340F7" w:rsidRPr="00F248F4" w:rsidRDefault="009340F7" w:rsidP="00F31E5C">
            <w:pPr>
              <w:jc w:val="center"/>
              <w:rPr>
                <w:kern w:val="2"/>
                <w:lang w:eastAsia="ko-KR"/>
              </w:rPr>
            </w:pPr>
            <w:r w:rsidRPr="00F248F4">
              <w:rPr>
                <w:kern w:val="2"/>
                <w:lang w:eastAsia="ko-KR"/>
              </w:rPr>
              <w:t>4</w:t>
            </w:r>
          </w:p>
          <w:p w14:paraId="4DB180BA" w14:textId="77777777" w:rsidR="009340F7" w:rsidRPr="00F248F4" w:rsidRDefault="009340F7" w:rsidP="00F31E5C">
            <w:pPr>
              <w:jc w:val="center"/>
              <w:rPr>
                <w:kern w:val="2"/>
                <w:lang w:eastAsia="ko-KR"/>
              </w:rPr>
            </w:pPr>
            <w:r w:rsidRPr="00F248F4">
              <w:rPr>
                <w:kern w:val="2"/>
                <w:lang w:eastAsia="ko-KR"/>
              </w:rPr>
              <w:t>5</w:t>
            </w:r>
          </w:p>
        </w:tc>
        <w:tc>
          <w:tcPr>
            <w:tcW w:w="644" w:type="pct"/>
          </w:tcPr>
          <w:p w14:paraId="2DA42F38" w14:textId="77777777" w:rsidR="009340F7" w:rsidRPr="00F248F4" w:rsidRDefault="009340F7" w:rsidP="00F31E5C">
            <w:pPr>
              <w:jc w:val="center"/>
              <w:rPr>
                <w:iCs/>
              </w:rPr>
            </w:pPr>
            <w:r w:rsidRPr="00F248F4">
              <w:rPr>
                <w:iCs/>
              </w:rPr>
              <w:t>«Студенческое самоуправление»</w:t>
            </w:r>
          </w:p>
          <w:p w14:paraId="0EB45468" w14:textId="77777777" w:rsidR="009340F7" w:rsidRPr="00F248F4" w:rsidRDefault="009340F7" w:rsidP="00F31E5C">
            <w:pPr>
              <w:jc w:val="center"/>
              <w:rPr>
                <w:iCs/>
              </w:rPr>
            </w:pPr>
            <w:r w:rsidRPr="00F248F4">
              <w:rPr>
                <w:iCs/>
              </w:rPr>
              <w:t>«Молодежные общественные объединения»</w:t>
            </w:r>
          </w:p>
          <w:p w14:paraId="3716E430" w14:textId="77777777" w:rsidR="009340F7" w:rsidRPr="00F248F4" w:rsidRDefault="009340F7" w:rsidP="00F31E5C">
            <w:pPr>
              <w:jc w:val="center"/>
              <w:rPr>
                <w:kern w:val="2"/>
                <w:lang w:eastAsia="ko-KR"/>
              </w:rPr>
            </w:pPr>
            <w:r>
              <w:rPr>
                <w:iCs/>
              </w:rPr>
              <w:t>«Цифровая среда»</w:t>
            </w:r>
          </w:p>
        </w:tc>
      </w:tr>
      <w:tr w:rsidR="009340F7" w:rsidRPr="00F248F4" w14:paraId="76D3DE9D" w14:textId="77777777" w:rsidTr="00F31E5C">
        <w:trPr>
          <w:gridAfter w:val="2"/>
          <w:wAfter w:w="395" w:type="pct"/>
          <w:trHeight w:val="90"/>
        </w:trPr>
        <w:tc>
          <w:tcPr>
            <w:tcW w:w="3625" w:type="pct"/>
            <w:gridSpan w:val="8"/>
          </w:tcPr>
          <w:p w14:paraId="2AAE023D" w14:textId="77777777" w:rsidR="009340F7" w:rsidRPr="00F248F4" w:rsidRDefault="009340F7" w:rsidP="00F31E5C">
            <w:pPr>
              <w:rPr>
                <w:b/>
                <w:bCs/>
                <w:kern w:val="2"/>
                <w:lang w:eastAsia="ko-KR"/>
              </w:rPr>
            </w:pPr>
          </w:p>
          <w:p w14:paraId="7098ABEF" w14:textId="77777777" w:rsidR="009340F7" w:rsidRPr="00F248F4" w:rsidRDefault="009340F7" w:rsidP="00F31E5C">
            <w:pPr>
              <w:rPr>
                <w:b/>
                <w:bCs/>
                <w:kern w:val="2"/>
                <w:lang w:eastAsia="ko-KR"/>
              </w:rPr>
            </w:pPr>
            <w:r w:rsidRPr="00F248F4">
              <w:rPr>
                <w:b/>
                <w:bCs/>
                <w:kern w:val="2"/>
                <w:lang w:eastAsia="ko-KR"/>
              </w:rPr>
              <w:t>МАЙ</w:t>
            </w:r>
          </w:p>
        </w:tc>
        <w:tc>
          <w:tcPr>
            <w:tcW w:w="196" w:type="pct"/>
          </w:tcPr>
          <w:p w14:paraId="2C08DE7F" w14:textId="77777777" w:rsidR="009340F7" w:rsidRPr="00F248F4" w:rsidRDefault="009340F7" w:rsidP="00F31E5C"/>
        </w:tc>
        <w:tc>
          <w:tcPr>
            <w:tcW w:w="196" w:type="pct"/>
          </w:tcPr>
          <w:p w14:paraId="6B4C6C8D" w14:textId="77777777" w:rsidR="009340F7" w:rsidRPr="00F248F4" w:rsidRDefault="009340F7" w:rsidP="00F31E5C"/>
        </w:tc>
        <w:tc>
          <w:tcPr>
            <w:tcW w:w="196" w:type="pct"/>
          </w:tcPr>
          <w:p w14:paraId="6DED42D3" w14:textId="77777777" w:rsidR="009340F7" w:rsidRPr="00F248F4" w:rsidRDefault="009340F7" w:rsidP="00F31E5C"/>
        </w:tc>
        <w:tc>
          <w:tcPr>
            <w:tcW w:w="196" w:type="pct"/>
          </w:tcPr>
          <w:p w14:paraId="42297E2E" w14:textId="77777777" w:rsidR="009340F7" w:rsidRPr="00F248F4" w:rsidRDefault="009340F7" w:rsidP="00F31E5C"/>
        </w:tc>
        <w:tc>
          <w:tcPr>
            <w:tcW w:w="196" w:type="pct"/>
            <w:gridSpan w:val="2"/>
          </w:tcPr>
          <w:p w14:paraId="4CDA8958" w14:textId="77777777" w:rsidR="009340F7" w:rsidRPr="00F248F4" w:rsidRDefault="009340F7" w:rsidP="00F31E5C">
            <w:pPr>
              <w:jc w:val="center"/>
              <w:rPr>
                <w:kern w:val="2"/>
                <w:lang w:eastAsia="ko-KR"/>
              </w:rPr>
            </w:pPr>
            <w:r w:rsidRPr="00F248F4">
              <w:rPr>
                <w:b/>
                <w:kern w:val="2"/>
                <w:lang w:eastAsia="ko-KR"/>
              </w:rPr>
              <w:t>ЛР  1</w:t>
            </w:r>
          </w:p>
        </w:tc>
      </w:tr>
      <w:tr w:rsidR="009340F7" w:rsidRPr="00F248F4" w14:paraId="6E8EF2F6" w14:textId="77777777" w:rsidTr="00F31E5C">
        <w:trPr>
          <w:gridAfter w:val="8"/>
          <w:wAfter w:w="1375" w:type="pct"/>
        </w:trPr>
        <w:tc>
          <w:tcPr>
            <w:tcW w:w="181" w:type="pct"/>
          </w:tcPr>
          <w:p w14:paraId="39103196" w14:textId="77777777" w:rsidR="009340F7" w:rsidRPr="00F248F4" w:rsidRDefault="009340F7" w:rsidP="00F31E5C">
            <w:pPr>
              <w:jc w:val="both"/>
              <w:rPr>
                <w:bCs/>
                <w:kern w:val="2"/>
                <w:lang w:eastAsia="ko-KR"/>
              </w:rPr>
            </w:pPr>
            <w:r w:rsidRPr="00F248F4">
              <w:rPr>
                <w:bCs/>
                <w:kern w:val="2"/>
                <w:lang w:eastAsia="ko-KR"/>
              </w:rPr>
              <w:t>1</w:t>
            </w:r>
          </w:p>
        </w:tc>
        <w:tc>
          <w:tcPr>
            <w:tcW w:w="961" w:type="pct"/>
            <w:gridSpan w:val="2"/>
          </w:tcPr>
          <w:p w14:paraId="3D4B0768" w14:textId="77777777" w:rsidR="009340F7" w:rsidRPr="00F248F4" w:rsidRDefault="009340F7" w:rsidP="00F31E5C">
            <w:pPr>
              <w:jc w:val="both"/>
              <w:rPr>
                <w:bCs/>
                <w:kern w:val="2"/>
                <w:lang w:eastAsia="ko-KR"/>
              </w:rPr>
            </w:pPr>
            <w:r w:rsidRPr="00F248F4">
              <w:rPr>
                <w:bCs/>
                <w:kern w:val="2"/>
                <w:lang w:eastAsia="ko-KR"/>
              </w:rPr>
              <w:t>Праздник весны и труда</w:t>
            </w:r>
          </w:p>
        </w:tc>
        <w:tc>
          <w:tcPr>
            <w:tcW w:w="394" w:type="pct"/>
          </w:tcPr>
          <w:p w14:paraId="0267F84D"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69AD5B71" w14:textId="77777777" w:rsidR="009340F7" w:rsidRPr="00F248F4" w:rsidRDefault="009340F7" w:rsidP="00F31E5C">
            <w:r w:rsidRPr="00F248F4">
              <w:rPr>
                <w:kern w:val="2"/>
                <w:lang w:eastAsia="ko-KR"/>
              </w:rPr>
              <w:t>Территория колледжа</w:t>
            </w:r>
          </w:p>
        </w:tc>
        <w:tc>
          <w:tcPr>
            <w:tcW w:w="891" w:type="pct"/>
          </w:tcPr>
          <w:p w14:paraId="3A99E41B"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3CD0B96C" w14:textId="77777777" w:rsidR="009340F7" w:rsidRPr="00F248F4" w:rsidRDefault="009340F7" w:rsidP="00F31E5C">
            <w:pPr>
              <w:jc w:val="both"/>
              <w:rPr>
                <w:kern w:val="2"/>
                <w:lang w:eastAsia="ko-KR"/>
              </w:rPr>
            </w:pPr>
            <w:r w:rsidRPr="00F248F4">
              <w:rPr>
                <w:kern w:val="2"/>
                <w:lang w:eastAsia="ko-KR"/>
              </w:rPr>
              <w:t>Заместитель директора по учебно-производственной работе</w:t>
            </w:r>
          </w:p>
        </w:tc>
        <w:tc>
          <w:tcPr>
            <w:tcW w:w="196" w:type="pct"/>
          </w:tcPr>
          <w:p w14:paraId="2E66475E" w14:textId="77777777" w:rsidR="009340F7" w:rsidRPr="00F248F4" w:rsidRDefault="009340F7" w:rsidP="00F31E5C">
            <w:pPr>
              <w:jc w:val="center"/>
              <w:rPr>
                <w:kern w:val="2"/>
                <w:lang w:eastAsia="ko-KR"/>
              </w:rPr>
            </w:pPr>
            <w:r>
              <w:rPr>
                <w:kern w:val="2"/>
                <w:lang w:eastAsia="ko-KR"/>
              </w:rPr>
              <w:t>ЛР</w:t>
            </w:r>
            <w:r w:rsidRPr="00F248F4">
              <w:rPr>
                <w:kern w:val="2"/>
                <w:lang w:eastAsia="ko-KR"/>
              </w:rPr>
              <w:t xml:space="preserve"> 1, 2, 4, 5,</w:t>
            </w:r>
          </w:p>
        </w:tc>
        <w:tc>
          <w:tcPr>
            <w:tcW w:w="644" w:type="pct"/>
          </w:tcPr>
          <w:p w14:paraId="24CCA08A" w14:textId="77777777" w:rsidR="009340F7" w:rsidRPr="00F248F4" w:rsidRDefault="009340F7" w:rsidP="00F31E5C">
            <w:pPr>
              <w:jc w:val="center"/>
              <w:rPr>
                <w:iCs/>
              </w:rPr>
            </w:pPr>
            <w:r w:rsidRPr="00F248F4">
              <w:rPr>
                <w:iCs/>
              </w:rPr>
              <w:t>«Студенческое самоуправление»</w:t>
            </w:r>
          </w:p>
          <w:p w14:paraId="59379B3C" w14:textId="77777777" w:rsidR="009340F7" w:rsidRPr="00F248F4" w:rsidRDefault="009340F7" w:rsidP="00F31E5C">
            <w:pPr>
              <w:jc w:val="center"/>
              <w:rPr>
                <w:iCs/>
              </w:rPr>
            </w:pPr>
            <w:r w:rsidRPr="00F248F4">
              <w:rPr>
                <w:iCs/>
              </w:rPr>
              <w:t>«Молодежные общественные объединения»</w:t>
            </w:r>
          </w:p>
          <w:p w14:paraId="454B231D" w14:textId="77777777" w:rsidR="009340F7" w:rsidRPr="00F248F4" w:rsidRDefault="009340F7" w:rsidP="00F31E5C">
            <w:pPr>
              <w:jc w:val="both"/>
              <w:rPr>
                <w:kern w:val="2"/>
                <w:lang w:eastAsia="ko-KR"/>
              </w:rPr>
            </w:pPr>
            <w:r>
              <w:rPr>
                <w:iCs/>
              </w:rPr>
              <w:t>«Цифровая среда»</w:t>
            </w:r>
          </w:p>
        </w:tc>
      </w:tr>
      <w:tr w:rsidR="009340F7" w:rsidRPr="00F248F4" w14:paraId="42E21891" w14:textId="77777777" w:rsidTr="00F31E5C">
        <w:trPr>
          <w:gridAfter w:val="8"/>
          <w:wAfter w:w="1375" w:type="pct"/>
        </w:trPr>
        <w:tc>
          <w:tcPr>
            <w:tcW w:w="181" w:type="pct"/>
          </w:tcPr>
          <w:p w14:paraId="7D0BC8FD" w14:textId="77777777" w:rsidR="009340F7" w:rsidRPr="00F248F4" w:rsidRDefault="009340F7" w:rsidP="00F31E5C">
            <w:pPr>
              <w:jc w:val="both"/>
              <w:rPr>
                <w:bCs/>
                <w:kern w:val="2"/>
                <w:lang w:eastAsia="ko-KR"/>
              </w:rPr>
            </w:pPr>
            <w:r w:rsidRPr="00F248F4">
              <w:rPr>
                <w:bCs/>
                <w:kern w:val="2"/>
                <w:lang w:eastAsia="ko-KR"/>
              </w:rPr>
              <w:t>9</w:t>
            </w:r>
          </w:p>
        </w:tc>
        <w:tc>
          <w:tcPr>
            <w:tcW w:w="961" w:type="pct"/>
            <w:gridSpan w:val="2"/>
          </w:tcPr>
          <w:p w14:paraId="482A9B67" w14:textId="77777777" w:rsidR="009340F7" w:rsidRPr="00F248F4" w:rsidRDefault="009340F7" w:rsidP="00F31E5C">
            <w:pPr>
              <w:jc w:val="both"/>
              <w:rPr>
                <w:bCs/>
                <w:kern w:val="2"/>
                <w:lang w:eastAsia="ko-KR"/>
              </w:rPr>
            </w:pPr>
            <w:r w:rsidRPr="00F248F4">
              <w:rPr>
                <w:bCs/>
                <w:kern w:val="2"/>
                <w:lang w:eastAsia="ko-KR"/>
              </w:rPr>
              <w:t>День Победы</w:t>
            </w:r>
          </w:p>
        </w:tc>
        <w:tc>
          <w:tcPr>
            <w:tcW w:w="394" w:type="pct"/>
          </w:tcPr>
          <w:p w14:paraId="2598A43F"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6BE1D8F4" w14:textId="77777777" w:rsidR="009340F7" w:rsidRPr="00F248F4" w:rsidRDefault="009340F7" w:rsidP="00F31E5C">
            <w:r w:rsidRPr="00F248F4">
              <w:rPr>
                <w:kern w:val="2"/>
                <w:lang w:eastAsia="ko-KR"/>
              </w:rPr>
              <w:t xml:space="preserve">Территория </w:t>
            </w:r>
            <w:r w:rsidRPr="00F248F4">
              <w:rPr>
                <w:kern w:val="2"/>
                <w:lang w:eastAsia="ko-KR"/>
              </w:rPr>
              <w:lastRenderedPageBreak/>
              <w:t>колледжа</w:t>
            </w:r>
          </w:p>
        </w:tc>
        <w:tc>
          <w:tcPr>
            <w:tcW w:w="891" w:type="pct"/>
          </w:tcPr>
          <w:p w14:paraId="524D0133" w14:textId="77777777" w:rsidR="009340F7" w:rsidRPr="00F248F4" w:rsidRDefault="009340F7" w:rsidP="00F31E5C">
            <w:pPr>
              <w:jc w:val="both"/>
              <w:rPr>
                <w:kern w:val="2"/>
                <w:lang w:eastAsia="ko-KR"/>
              </w:rPr>
            </w:pPr>
            <w:r w:rsidRPr="00F248F4">
              <w:rPr>
                <w:kern w:val="2"/>
                <w:lang w:eastAsia="ko-KR"/>
              </w:rPr>
              <w:lastRenderedPageBreak/>
              <w:t xml:space="preserve">Заместитель директора, курирующий </w:t>
            </w:r>
            <w:r w:rsidRPr="00F248F4">
              <w:rPr>
                <w:kern w:val="2"/>
                <w:lang w:eastAsia="ko-KR"/>
              </w:rPr>
              <w:lastRenderedPageBreak/>
              <w:t>воспитание</w:t>
            </w:r>
          </w:p>
        </w:tc>
        <w:tc>
          <w:tcPr>
            <w:tcW w:w="196" w:type="pct"/>
          </w:tcPr>
          <w:p w14:paraId="6F33E567" w14:textId="77777777" w:rsidR="009340F7" w:rsidRPr="00F248F4" w:rsidRDefault="009340F7" w:rsidP="00F31E5C">
            <w:pPr>
              <w:jc w:val="center"/>
              <w:rPr>
                <w:kern w:val="2"/>
                <w:lang w:eastAsia="ko-KR"/>
              </w:rPr>
            </w:pPr>
            <w:r w:rsidRPr="00F248F4">
              <w:rPr>
                <w:kern w:val="2"/>
                <w:lang w:eastAsia="ko-KR"/>
              </w:rPr>
              <w:lastRenderedPageBreak/>
              <w:t xml:space="preserve">ЛР 1, </w:t>
            </w:r>
            <w:r w:rsidRPr="00F248F4">
              <w:rPr>
                <w:kern w:val="2"/>
                <w:lang w:eastAsia="ko-KR"/>
              </w:rPr>
              <w:lastRenderedPageBreak/>
              <w:t>5, 6,</w:t>
            </w:r>
          </w:p>
          <w:p w14:paraId="34F4A57E" w14:textId="77777777" w:rsidR="009340F7" w:rsidRPr="00F248F4" w:rsidRDefault="009340F7" w:rsidP="00F31E5C">
            <w:pPr>
              <w:jc w:val="center"/>
              <w:rPr>
                <w:kern w:val="2"/>
                <w:lang w:eastAsia="ko-KR"/>
              </w:rPr>
            </w:pPr>
            <w:r w:rsidRPr="00F248F4">
              <w:rPr>
                <w:kern w:val="2"/>
                <w:lang w:eastAsia="ko-KR"/>
              </w:rPr>
              <w:t>7</w:t>
            </w:r>
          </w:p>
        </w:tc>
        <w:tc>
          <w:tcPr>
            <w:tcW w:w="644" w:type="pct"/>
          </w:tcPr>
          <w:p w14:paraId="287D9D07" w14:textId="77777777" w:rsidR="009340F7" w:rsidRPr="00F248F4" w:rsidRDefault="009340F7" w:rsidP="00F31E5C">
            <w:pPr>
              <w:jc w:val="center"/>
              <w:rPr>
                <w:iCs/>
              </w:rPr>
            </w:pPr>
            <w:r w:rsidRPr="00F248F4">
              <w:rPr>
                <w:iCs/>
              </w:rPr>
              <w:lastRenderedPageBreak/>
              <w:t xml:space="preserve">«Студенческое </w:t>
            </w:r>
            <w:r w:rsidRPr="00F248F4">
              <w:rPr>
                <w:iCs/>
              </w:rPr>
              <w:lastRenderedPageBreak/>
              <w:t>самоуправление»</w:t>
            </w:r>
          </w:p>
          <w:p w14:paraId="75FDEF9B" w14:textId="77777777" w:rsidR="009340F7" w:rsidRPr="00F248F4" w:rsidRDefault="009340F7" w:rsidP="00F31E5C">
            <w:pPr>
              <w:jc w:val="center"/>
              <w:rPr>
                <w:iCs/>
              </w:rPr>
            </w:pPr>
            <w:r w:rsidRPr="00F248F4">
              <w:rPr>
                <w:iCs/>
              </w:rPr>
              <w:t>«Молодежные общественные объединения»</w:t>
            </w:r>
          </w:p>
          <w:p w14:paraId="29DDF3E3" w14:textId="77777777" w:rsidR="009340F7" w:rsidRPr="00F248F4" w:rsidRDefault="009340F7" w:rsidP="00F31E5C">
            <w:pPr>
              <w:jc w:val="both"/>
              <w:rPr>
                <w:kern w:val="2"/>
                <w:lang w:eastAsia="ko-KR"/>
              </w:rPr>
            </w:pPr>
            <w:r>
              <w:rPr>
                <w:iCs/>
              </w:rPr>
              <w:t>«Цифровая среда»</w:t>
            </w:r>
          </w:p>
        </w:tc>
      </w:tr>
      <w:tr w:rsidR="009340F7" w:rsidRPr="00F248F4" w14:paraId="0C33241E" w14:textId="77777777" w:rsidTr="00F31E5C">
        <w:trPr>
          <w:gridAfter w:val="8"/>
          <w:wAfter w:w="1375" w:type="pct"/>
        </w:trPr>
        <w:tc>
          <w:tcPr>
            <w:tcW w:w="181" w:type="pct"/>
          </w:tcPr>
          <w:p w14:paraId="76D548FD" w14:textId="77777777" w:rsidR="009340F7" w:rsidRPr="00F248F4" w:rsidRDefault="009340F7" w:rsidP="00F31E5C">
            <w:pPr>
              <w:jc w:val="both"/>
              <w:rPr>
                <w:bCs/>
                <w:kern w:val="2"/>
                <w:lang w:eastAsia="ko-KR"/>
              </w:rPr>
            </w:pPr>
            <w:r w:rsidRPr="00F248F4">
              <w:rPr>
                <w:bCs/>
                <w:kern w:val="2"/>
                <w:lang w:eastAsia="ko-KR"/>
              </w:rPr>
              <w:lastRenderedPageBreak/>
              <w:t>24</w:t>
            </w:r>
          </w:p>
        </w:tc>
        <w:tc>
          <w:tcPr>
            <w:tcW w:w="961" w:type="pct"/>
            <w:gridSpan w:val="2"/>
          </w:tcPr>
          <w:p w14:paraId="6F5E1BB3" w14:textId="77777777" w:rsidR="009340F7" w:rsidRPr="00F248F4" w:rsidRDefault="009340F7" w:rsidP="00F31E5C">
            <w:pPr>
              <w:jc w:val="both"/>
              <w:rPr>
                <w:bCs/>
                <w:kern w:val="2"/>
                <w:lang w:eastAsia="ko-KR"/>
              </w:rPr>
            </w:pPr>
            <w:r w:rsidRPr="00F248F4">
              <w:rPr>
                <w:bCs/>
                <w:kern w:val="2"/>
                <w:lang w:eastAsia="ko-KR"/>
              </w:rPr>
              <w:t>День славянской письменности и культуры</w:t>
            </w:r>
          </w:p>
        </w:tc>
        <w:tc>
          <w:tcPr>
            <w:tcW w:w="394" w:type="pct"/>
          </w:tcPr>
          <w:p w14:paraId="0859A3BB"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71EB0097" w14:textId="77777777" w:rsidR="009340F7" w:rsidRPr="00F248F4" w:rsidRDefault="009340F7" w:rsidP="00F31E5C">
            <w:r w:rsidRPr="00F248F4">
              <w:rPr>
                <w:kern w:val="2"/>
                <w:lang w:eastAsia="ko-KR"/>
              </w:rPr>
              <w:t>Территория колледжа</w:t>
            </w:r>
          </w:p>
        </w:tc>
        <w:tc>
          <w:tcPr>
            <w:tcW w:w="891" w:type="pct"/>
          </w:tcPr>
          <w:p w14:paraId="5F82A1E1"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31892CD9"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и научной работе</w:t>
            </w:r>
          </w:p>
        </w:tc>
        <w:tc>
          <w:tcPr>
            <w:tcW w:w="196" w:type="pct"/>
          </w:tcPr>
          <w:p w14:paraId="768A6130" w14:textId="77777777" w:rsidR="009340F7" w:rsidRPr="00F248F4" w:rsidRDefault="009340F7" w:rsidP="00F31E5C">
            <w:pPr>
              <w:jc w:val="center"/>
              <w:rPr>
                <w:kern w:val="2"/>
                <w:lang w:eastAsia="ko-KR"/>
              </w:rPr>
            </w:pPr>
            <w:r>
              <w:rPr>
                <w:kern w:val="2"/>
                <w:lang w:eastAsia="ko-KR"/>
              </w:rPr>
              <w:t>ЛР</w:t>
            </w:r>
            <w:r w:rsidRPr="00F248F4">
              <w:rPr>
                <w:kern w:val="2"/>
                <w:lang w:eastAsia="ko-KR"/>
              </w:rPr>
              <w:t xml:space="preserve"> 4, 5</w:t>
            </w:r>
          </w:p>
        </w:tc>
        <w:tc>
          <w:tcPr>
            <w:tcW w:w="644" w:type="pct"/>
          </w:tcPr>
          <w:p w14:paraId="35BF5EE8" w14:textId="77777777" w:rsidR="009340F7" w:rsidRPr="00F248F4" w:rsidRDefault="009340F7" w:rsidP="00F31E5C">
            <w:pPr>
              <w:jc w:val="center"/>
              <w:rPr>
                <w:iCs/>
              </w:rPr>
            </w:pPr>
            <w:r w:rsidRPr="00F248F4">
              <w:rPr>
                <w:iCs/>
              </w:rPr>
              <w:t>«Студенческое самоуправление»</w:t>
            </w:r>
          </w:p>
          <w:p w14:paraId="09A8B67D" w14:textId="77777777" w:rsidR="009340F7" w:rsidRPr="00F248F4" w:rsidRDefault="009340F7" w:rsidP="00F31E5C">
            <w:pPr>
              <w:jc w:val="center"/>
              <w:rPr>
                <w:iCs/>
              </w:rPr>
            </w:pPr>
            <w:r w:rsidRPr="00F248F4">
              <w:rPr>
                <w:iCs/>
              </w:rPr>
              <w:t>«Молодежные общественные объединения»</w:t>
            </w:r>
          </w:p>
          <w:p w14:paraId="286D8279" w14:textId="77777777" w:rsidR="009340F7" w:rsidRPr="00F248F4" w:rsidRDefault="009340F7" w:rsidP="00F31E5C">
            <w:pPr>
              <w:jc w:val="center"/>
              <w:rPr>
                <w:kern w:val="2"/>
                <w:lang w:eastAsia="ko-KR"/>
              </w:rPr>
            </w:pPr>
            <w:r>
              <w:rPr>
                <w:iCs/>
              </w:rPr>
              <w:t>«Цифровая среда»</w:t>
            </w:r>
          </w:p>
        </w:tc>
      </w:tr>
      <w:tr w:rsidR="009340F7" w:rsidRPr="00F248F4" w14:paraId="6B2DC71D" w14:textId="77777777" w:rsidTr="00F31E5C">
        <w:trPr>
          <w:gridAfter w:val="8"/>
          <w:wAfter w:w="1375" w:type="pct"/>
        </w:trPr>
        <w:tc>
          <w:tcPr>
            <w:tcW w:w="181" w:type="pct"/>
          </w:tcPr>
          <w:p w14:paraId="20FD434E" w14:textId="77777777" w:rsidR="009340F7" w:rsidRPr="00F248F4" w:rsidRDefault="009340F7" w:rsidP="00F31E5C">
            <w:pPr>
              <w:jc w:val="both"/>
              <w:rPr>
                <w:bCs/>
                <w:kern w:val="2"/>
                <w:lang w:eastAsia="ko-KR"/>
              </w:rPr>
            </w:pPr>
            <w:r w:rsidRPr="00F248F4">
              <w:rPr>
                <w:bCs/>
                <w:kern w:val="2"/>
                <w:lang w:eastAsia="ko-KR"/>
              </w:rPr>
              <w:t>26</w:t>
            </w:r>
          </w:p>
        </w:tc>
        <w:tc>
          <w:tcPr>
            <w:tcW w:w="961" w:type="pct"/>
            <w:gridSpan w:val="2"/>
          </w:tcPr>
          <w:p w14:paraId="2F0BC7DA" w14:textId="77777777" w:rsidR="009340F7" w:rsidRPr="00F248F4" w:rsidRDefault="009340F7" w:rsidP="00F31E5C">
            <w:pPr>
              <w:rPr>
                <w:bCs/>
                <w:kern w:val="2"/>
                <w:lang w:eastAsia="ko-KR"/>
              </w:rPr>
            </w:pPr>
            <w:r w:rsidRPr="00F248F4">
              <w:rPr>
                <w:bCs/>
                <w:kern w:val="2"/>
                <w:lang w:eastAsia="ko-KR"/>
              </w:rPr>
              <w:t xml:space="preserve">День российского предпринимательства </w:t>
            </w:r>
          </w:p>
        </w:tc>
        <w:tc>
          <w:tcPr>
            <w:tcW w:w="394" w:type="pct"/>
          </w:tcPr>
          <w:p w14:paraId="71FEB8BB"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5401C329" w14:textId="77777777" w:rsidR="009340F7" w:rsidRPr="00F248F4" w:rsidRDefault="009340F7" w:rsidP="00F31E5C">
            <w:r w:rsidRPr="00F248F4">
              <w:rPr>
                <w:kern w:val="2"/>
                <w:lang w:eastAsia="ko-KR"/>
              </w:rPr>
              <w:t>Территория колледжа</w:t>
            </w:r>
          </w:p>
        </w:tc>
        <w:tc>
          <w:tcPr>
            <w:tcW w:w="891" w:type="pct"/>
          </w:tcPr>
          <w:p w14:paraId="62A8E504"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0466C497"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и научной работе</w:t>
            </w:r>
          </w:p>
        </w:tc>
        <w:tc>
          <w:tcPr>
            <w:tcW w:w="196" w:type="pct"/>
          </w:tcPr>
          <w:p w14:paraId="75908B2D"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2</w:t>
            </w:r>
          </w:p>
        </w:tc>
        <w:tc>
          <w:tcPr>
            <w:tcW w:w="644" w:type="pct"/>
          </w:tcPr>
          <w:p w14:paraId="453831A3" w14:textId="77777777" w:rsidR="009340F7" w:rsidRPr="00F248F4" w:rsidRDefault="009340F7" w:rsidP="00F31E5C">
            <w:pPr>
              <w:jc w:val="center"/>
              <w:rPr>
                <w:iCs/>
              </w:rPr>
            </w:pPr>
            <w:r w:rsidRPr="00F248F4">
              <w:rPr>
                <w:iCs/>
              </w:rPr>
              <w:t>«Студенческое самоуправление»</w:t>
            </w:r>
          </w:p>
          <w:p w14:paraId="17D51076" w14:textId="77777777" w:rsidR="009340F7" w:rsidRPr="00F248F4" w:rsidRDefault="009340F7" w:rsidP="00F31E5C">
            <w:pPr>
              <w:jc w:val="center"/>
              <w:rPr>
                <w:iCs/>
              </w:rPr>
            </w:pPr>
            <w:r w:rsidRPr="00F248F4">
              <w:rPr>
                <w:iCs/>
              </w:rPr>
              <w:t>«Молодежные общественные объединения»</w:t>
            </w:r>
          </w:p>
          <w:p w14:paraId="63E534F7" w14:textId="77777777" w:rsidR="009340F7" w:rsidRPr="00F248F4" w:rsidRDefault="009340F7" w:rsidP="00F31E5C">
            <w:pPr>
              <w:jc w:val="center"/>
              <w:rPr>
                <w:kern w:val="2"/>
                <w:lang w:eastAsia="ko-KR"/>
              </w:rPr>
            </w:pPr>
            <w:r>
              <w:rPr>
                <w:iCs/>
              </w:rPr>
              <w:t>«Цифровая среда»</w:t>
            </w:r>
          </w:p>
        </w:tc>
      </w:tr>
      <w:tr w:rsidR="009340F7" w:rsidRPr="00F248F4" w14:paraId="04B14276" w14:textId="77777777" w:rsidTr="00F31E5C">
        <w:trPr>
          <w:gridAfter w:val="8"/>
          <w:wAfter w:w="1375" w:type="pct"/>
        </w:trPr>
        <w:tc>
          <w:tcPr>
            <w:tcW w:w="3625" w:type="pct"/>
            <w:gridSpan w:val="8"/>
          </w:tcPr>
          <w:p w14:paraId="563C8624" w14:textId="77777777" w:rsidR="009340F7" w:rsidRPr="00F248F4" w:rsidRDefault="009340F7" w:rsidP="00F31E5C">
            <w:pPr>
              <w:rPr>
                <w:b/>
                <w:bCs/>
                <w:kern w:val="2"/>
                <w:lang w:eastAsia="ko-KR"/>
              </w:rPr>
            </w:pPr>
          </w:p>
          <w:p w14:paraId="6AF2EE6A" w14:textId="77777777" w:rsidR="009340F7" w:rsidRPr="00F248F4" w:rsidRDefault="009340F7" w:rsidP="00F31E5C">
            <w:pPr>
              <w:rPr>
                <w:b/>
                <w:bCs/>
                <w:kern w:val="2"/>
                <w:lang w:eastAsia="ko-KR"/>
              </w:rPr>
            </w:pPr>
            <w:r w:rsidRPr="00F248F4">
              <w:rPr>
                <w:b/>
                <w:bCs/>
                <w:kern w:val="2"/>
                <w:lang w:eastAsia="ko-KR"/>
              </w:rPr>
              <w:t>ИЮНЬ</w:t>
            </w:r>
          </w:p>
        </w:tc>
      </w:tr>
      <w:tr w:rsidR="009340F7" w:rsidRPr="00F248F4" w14:paraId="723BC20B" w14:textId="77777777" w:rsidTr="00F31E5C">
        <w:trPr>
          <w:gridAfter w:val="8"/>
          <w:wAfter w:w="1375" w:type="pct"/>
        </w:trPr>
        <w:tc>
          <w:tcPr>
            <w:tcW w:w="181" w:type="pct"/>
          </w:tcPr>
          <w:p w14:paraId="1F4F565A" w14:textId="77777777" w:rsidR="009340F7" w:rsidRPr="00F248F4" w:rsidRDefault="009340F7" w:rsidP="00F31E5C">
            <w:pPr>
              <w:jc w:val="both"/>
              <w:rPr>
                <w:bCs/>
                <w:kern w:val="2"/>
                <w:lang w:eastAsia="ko-KR"/>
              </w:rPr>
            </w:pPr>
            <w:r w:rsidRPr="00F248F4">
              <w:rPr>
                <w:bCs/>
                <w:kern w:val="2"/>
                <w:lang w:eastAsia="ko-KR"/>
              </w:rPr>
              <w:t xml:space="preserve">1 </w:t>
            </w:r>
          </w:p>
        </w:tc>
        <w:tc>
          <w:tcPr>
            <w:tcW w:w="961" w:type="pct"/>
            <w:gridSpan w:val="2"/>
          </w:tcPr>
          <w:p w14:paraId="41B077FD" w14:textId="77777777" w:rsidR="009340F7" w:rsidRPr="00F248F4" w:rsidRDefault="009340F7" w:rsidP="00F31E5C">
            <w:pPr>
              <w:jc w:val="both"/>
              <w:rPr>
                <w:bCs/>
                <w:kern w:val="2"/>
                <w:lang w:eastAsia="ko-KR"/>
              </w:rPr>
            </w:pPr>
            <w:r w:rsidRPr="00F248F4">
              <w:rPr>
                <w:bCs/>
                <w:kern w:val="2"/>
                <w:lang w:eastAsia="ko-KR"/>
              </w:rPr>
              <w:t>Международный день защиты детей</w:t>
            </w:r>
          </w:p>
        </w:tc>
        <w:tc>
          <w:tcPr>
            <w:tcW w:w="394" w:type="pct"/>
          </w:tcPr>
          <w:p w14:paraId="29F7EEB7"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278DB919" w14:textId="77777777" w:rsidR="009340F7" w:rsidRPr="00F248F4" w:rsidRDefault="009340F7" w:rsidP="00F31E5C">
            <w:r w:rsidRPr="00F248F4">
              <w:rPr>
                <w:kern w:val="2"/>
                <w:lang w:eastAsia="ko-KR"/>
              </w:rPr>
              <w:t>Территория колледжа</w:t>
            </w:r>
          </w:p>
        </w:tc>
        <w:tc>
          <w:tcPr>
            <w:tcW w:w="891" w:type="pct"/>
          </w:tcPr>
          <w:p w14:paraId="0302CD07"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1D8029F6" w14:textId="77777777" w:rsidR="009340F7" w:rsidRPr="00F248F4" w:rsidRDefault="009340F7" w:rsidP="00F31E5C">
            <w:pPr>
              <w:jc w:val="center"/>
              <w:rPr>
                <w:kern w:val="2"/>
                <w:lang w:eastAsia="ko-KR"/>
              </w:rPr>
            </w:pPr>
            <w:r w:rsidRPr="00F248F4">
              <w:rPr>
                <w:kern w:val="2"/>
                <w:lang w:eastAsia="ko-KR"/>
              </w:rPr>
              <w:t>ЛР 1, 7, 9, 10, 11, 12</w:t>
            </w:r>
          </w:p>
        </w:tc>
        <w:tc>
          <w:tcPr>
            <w:tcW w:w="644" w:type="pct"/>
          </w:tcPr>
          <w:p w14:paraId="58D6807C" w14:textId="77777777" w:rsidR="009340F7" w:rsidRPr="00F248F4" w:rsidRDefault="009340F7" w:rsidP="00F31E5C">
            <w:pPr>
              <w:jc w:val="center"/>
              <w:rPr>
                <w:iCs/>
              </w:rPr>
            </w:pPr>
            <w:r w:rsidRPr="00F248F4">
              <w:rPr>
                <w:iCs/>
              </w:rPr>
              <w:t>«Студенческое самоуправление»</w:t>
            </w:r>
          </w:p>
          <w:p w14:paraId="380BF5C8" w14:textId="77777777" w:rsidR="009340F7" w:rsidRPr="00F248F4" w:rsidRDefault="009340F7" w:rsidP="00F31E5C">
            <w:pPr>
              <w:jc w:val="center"/>
              <w:rPr>
                <w:iCs/>
              </w:rPr>
            </w:pPr>
            <w:r w:rsidRPr="00F248F4">
              <w:rPr>
                <w:iCs/>
              </w:rPr>
              <w:t>«Молодежные общественные объединения»</w:t>
            </w:r>
          </w:p>
          <w:p w14:paraId="3DE0C03D" w14:textId="77777777" w:rsidR="009340F7" w:rsidRPr="00F248F4" w:rsidRDefault="009340F7" w:rsidP="00F31E5C">
            <w:pPr>
              <w:jc w:val="both"/>
              <w:rPr>
                <w:kern w:val="2"/>
                <w:lang w:eastAsia="ko-KR"/>
              </w:rPr>
            </w:pPr>
            <w:r>
              <w:rPr>
                <w:iCs/>
              </w:rPr>
              <w:t>«Цифровая среда»</w:t>
            </w:r>
          </w:p>
        </w:tc>
      </w:tr>
      <w:tr w:rsidR="009340F7" w:rsidRPr="00F248F4" w14:paraId="0070D649" w14:textId="77777777" w:rsidTr="00F31E5C">
        <w:trPr>
          <w:gridAfter w:val="8"/>
          <w:wAfter w:w="1375" w:type="pct"/>
        </w:trPr>
        <w:tc>
          <w:tcPr>
            <w:tcW w:w="181" w:type="pct"/>
          </w:tcPr>
          <w:p w14:paraId="799010AF" w14:textId="77777777" w:rsidR="009340F7" w:rsidRPr="00F248F4" w:rsidRDefault="009340F7" w:rsidP="00F31E5C">
            <w:pPr>
              <w:jc w:val="both"/>
              <w:rPr>
                <w:bCs/>
                <w:kern w:val="2"/>
                <w:lang w:eastAsia="ko-KR"/>
              </w:rPr>
            </w:pPr>
            <w:r w:rsidRPr="00F248F4">
              <w:rPr>
                <w:bCs/>
                <w:kern w:val="2"/>
                <w:lang w:eastAsia="ko-KR"/>
              </w:rPr>
              <w:t>5</w:t>
            </w:r>
          </w:p>
        </w:tc>
        <w:tc>
          <w:tcPr>
            <w:tcW w:w="961" w:type="pct"/>
            <w:gridSpan w:val="2"/>
          </w:tcPr>
          <w:p w14:paraId="26DD10F9" w14:textId="77777777" w:rsidR="009340F7" w:rsidRPr="00F248F4" w:rsidRDefault="009340F7" w:rsidP="00F31E5C">
            <w:pPr>
              <w:jc w:val="both"/>
              <w:rPr>
                <w:bCs/>
                <w:kern w:val="2"/>
                <w:lang w:eastAsia="ko-KR"/>
              </w:rPr>
            </w:pPr>
            <w:r w:rsidRPr="00F248F4">
              <w:rPr>
                <w:bCs/>
                <w:kern w:val="2"/>
                <w:lang w:eastAsia="ko-KR"/>
              </w:rPr>
              <w:t>День эколога</w:t>
            </w:r>
          </w:p>
        </w:tc>
        <w:tc>
          <w:tcPr>
            <w:tcW w:w="394" w:type="pct"/>
          </w:tcPr>
          <w:p w14:paraId="09E0DCA1"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127CBA7F" w14:textId="77777777" w:rsidR="009340F7" w:rsidRPr="00F248F4" w:rsidRDefault="009340F7" w:rsidP="00F31E5C">
            <w:r w:rsidRPr="00F248F4">
              <w:rPr>
                <w:kern w:val="2"/>
                <w:lang w:eastAsia="ko-KR"/>
              </w:rPr>
              <w:t>Территория колледжа</w:t>
            </w:r>
          </w:p>
        </w:tc>
        <w:tc>
          <w:tcPr>
            <w:tcW w:w="891" w:type="pct"/>
          </w:tcPr>
          <w:p w14:paraId="560B61D8"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0DB56ECB"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и научной работе</w:t>
            </w:r>
          </w:p>
        </w:tc>
        <w:tc>
          <w:tcPr>
            <w:tcW w:w="196" w:type="pct"/>
          </w:tcPr>
          <w:p w14:paraId="046814A0" w14:textId="77777777" w:rsidR="009340F7" w:rsidRPr="00F248F4" w:rsidRDefault="009340F7" w:rsidP="00F31E5C">
            <w:pPr>
              <w:jc w:val="center"/>
              <w:rPr>
                <w:kern w:val="2"/>
                <w:lang w:eastAsia="ko-KR"/>
              </w:rPr>
            </w:pPr>
            <w:r>
              <w:rPr>
                <w:kern w:val="2"/>
                <w:lang w:eastAsia="ko-KR"/>
              </w:rPr>
              <w:t>ЛР</w:t>
            </w:r>
            <w:r w:rsidRPr="00F248F4">
              <w:rPr>
                <w:kern w:val="2"/>
                <w:lang w:eastAsia="ko-KR"/>
              </w:rPr>
              <w:t xml:space="preserve"> 4, 5</w:t>
            </w:r>
          </w:p>
        </w:tc>
        <w:tc>
          <w:tcPr>
            <w:tcW w:w="644" w:type="pct"/>
          </w:tcPr>
          <w:p w14:paraId="27EBFE6A" w14:textId="77777777" w:rsidR="009340F7" w:rsidRPr="00F248F4" w:rsidRDefault="009340F7" w:rsidP="00F31E5C">
            <w:pPr>
              <w:jc w:val="center"/>
              <w:rPr>
                <w:iCs/>
              </w:rPr>
            </w:pPr>
            <w:r w:rsidRPr="00F248F4">
              <w:rPr>
                <w:iCs/>
              </w:rPr>
              <w:t>«Студенческое самоуправление»</w:t>
            </w:r>
          </w:p>
          <w:p w14:paraId="238BFC81" w14:textId="77777777" w:rsidR="009340F7" w:rsidRPr="00F248F4" w:rsidRDefault="009340F7" w:rsidP="00F31E5C">
            <w:pPr>
              <w:jc w:val="center"/>
              <w:rPr>
                <w:iCs/>
              </w:rPr>
            </w:pPr>
            <w:r w:rsidRPr="00F248F4">
              <w:rPr>
                <w:iCs/>
              </w:rPr>
              <w:t>«Молодежные общественные объединения»</w:t>
            </w:r>
          </w:p>
          <w:p w14:paraId="4C62AC17" w14:textId="77777777" w:rsidR="009340F7" w:rsidRPr="00F248F4" w:rsidRDefault="009340F7" w:rsidP="00F31E5C">
            <w:pPr>
              <w:jc w:val="center"/>
              <w:rPr>
                <w:kern w:val="2"/>
                <w:lang w:eastAsia="ko-KR"/>
              </w:rPr>
            </w:pPr>
            <w:r>
              <w:rPr>
                <w:iCs/>
              </w:rPr>
              <w:t>«Цифровая среда»</w:t>
            </w:r>
          </w:p>
        </w:tc>
      </w:tr>
      <w:tr w:rsidR="009340F7" w:rsidRPr="00F248F4" w14:paraId="49FDEB70" w14:textId="77777777" w:rsidTr="00F31E5C">
        <w:trPr>
          <w:gridAfter w:val="8"/>
          <w:wAfter w:w="1375" w:type="pct"/>
        </w:trPr>
        <w:tc>
          <w:tcPr>
            <w:tcW w:w="181" w:type="pct"/>
          </w:tcPr>
          <w:p w14:paraId="03D95F87" w14:textId="77777777" w:rsidR="009340F7" w:rsidRPr="00F248F4" w:rsidRDefault="009340F7" w:rsidP="00F31E5C">
            <w:pPr>
              <w:jc w:val="both"/>
              <w:rPr>
                <w:bCs/>
                <w:kern w:val="2"/>
                <w:lang w:eastAsia="ko-KR"/>
              </w:rPr>
            </w:pPr>
            <w:r w:rsidRPr="00F248F4">
              <w:rPr>
                <w:bCs/>
                <w:kern w:val="2"/>
                <w:lang w:eastAsia="ko-KR"/>
              </w:rPr>
              <w:t>6</w:t>
            </w:r>
          </w:p>
        </w:tc>
        <w:tc>
          <w:tcPr>
            <w:tcW w:w="961" w:type="pct"/>
            <w:gridSpan w:val="2"/>
          </w:tcPr>
          <w:p w14:paraId="45326994" w14:textId="77777777" w:rsidR="009340F7" w:rsidRPr="00F248F4" w:rsidRDefault="009340F7" w:rsidP="00F31E5C">
            <w:pPr>
              <w:jc w:val="both"/>
              <w:rPr>
                <w:bCs/>
                <w:kern w:val="2"/>
                <w:lang w:eastAsia="ko-KR"/>
              </w:rPr>
            </w:pPr>
            <w:r w:rsidRPr="00F248F4">
              <w:rPr>
                <w:bCs/>
                <w:kern w:val="2"/>
                <w:lang w:eastAsia="ko-KR"/>
              </w:rPr>
              <w:t>Пушкинский день России</w:t>
            </w:r>
          </w:p>
        </w:tc>
        <w:tc>
          <w:tcPr>
            <w:tcW w:w="394" w:type="pct"/>
          </w:tcPr>
          <w:p w14:paraId="3A092632"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0C0B1513" w14:textId="77777777" w:rsidR="009340F7" w:rsidRPr="00F248F4" w:rsidRDefault="009340F7" w:rsidP="00F31E5C">
            <w:r w:rsidRPr="00F248F4">
              <w:rPr>
                <w:kern w:val="2"/>
                <w:lang w:eastAsia="ko-KR"/>
              </w:rPr>
              <w:t>Территория колледжа</w:t>
            </w:r>
          </w:p>
        </w:tc>
        <w:tc>
          <w:tcPr>
            <w:tcW w:w="891" w:type="pct"/>
          </w:tcPr>
          <w:p w14:paraId="20342344"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0B39A55F"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5</w:t>
            </w:r>
          </w:p>
        </w:tc>
        <w:tc>
          <w:tcPr>
            <w:tcW w:w="644" w:type="pct"/>
          </w:tcPr>
          <w:p w14:paraId="3D89F3CC" w14:textId="77777777" w:rsidR="009340F7" w:rsidRPr="00F248F4" w:rsidRDefault="009340F7" w:rsidP="00F31E5C">
            <w:pPr>
              <w:jc w:val="center"/>
              <w:rPr>
                <w:iCs/>
              </w:rPr>
            </w:pPr>
            <w:r w:rsidRPr="00F248F4">
              <w:rPr>
                <w:iCs/>
              </w:rPr>
              <w:t>«Студенческое самоуправление»</w:t>
            </w:r>
          </w:p>
          <w:p w14:paraId="705A9B1E" w14:textId="77777777" w:rsidR="009340F7" w:rsidRPr="00F248F4" w:rsidRDefault="009340F7" w:rsidP="00F31E5C">
            <w:pPr>
              <w:jc w:val="center"/>
              <w:rPr>
                <w:iCs/>
              </w:rPr>
            </w:pPr>
            <w:r w:rsidRPr="00F248F4">
              <w:rPr>
                <w:iCs/>
              </w:rPr>
              <w:lastRenderedPageBreak/>
              <w:t>«Молодежные общественные объединения»</w:t>
            </w:r>
          </w:p>
          <w:p w14:paraId="5EFDCF13" w14:textId="77777777" w:rsidR="009340F7" w:rsidRPr="00F248F4" w:rsidRDefault="009340F7" w:rsidP="00F31E5C">
            <w:pPr>
              <w:jc w:val="both"/>
              <w:rPr>
                <w:kern w:val="2"/>
                <w:lang w:eastAsia="ko-KR"/>
              </w:rPr>
            </w:pPr>
            <w:r w:rsidRPr="00F248F4">
              <w:rPr>
                <w:iCs/>
              </w:rPr>
              <w:t>«Цифровая среда</w:t>
            </w:r>
            <w:r>
              <w:rPr>
                <w:iCs/>
              </w:rPr>
              <w:t>»</w:t>
            </w:r>
          </w:p>
        </w:tc>
      </w:tr>
      <w:tr w:rsidR="009340F7" w:rsidRPr="00F248F4" w14:paraId="2EC165ED" w14:textId="77777777" w:rsidTr="00F31E5C">
        <w:trPr>
          <w:gridAfter w:val="8"/>
          <w:wAfter w:w="1375" w:type="pct"/>
        </w:trPr>
        <w:tc>
          <w:tcPr>
            <w:tcW w:w="181" w:type="pct"/>
          </w:tcPr>
          <w:p w14:paraId="2D3DF1DE" w14:textId="77777777" w:rsidR="009340F7" w:rsidRPr="00F248F4" w:rsidRDefault="009340F7" w:rsidP="00F31E5C">
            <w:pPr>
              <w:jc w:val="both"/>
              <w:rPr>
                <w:bCs/>
                <w:kern w:val="2"/>
                <w:lang w:eastAsia="ko-KR"/>
              </w:rPr>
            </w:pPr>
            <w:r w:rsidRPr="00F248F4">
              <w:rPr>
                <w:bCs/>
                <w:kern w:val="2"/>
                <w:lang w:eastAsia="ko-KR"/>
              </w:rPr>
              <w:lastRenderedPageBreak/>
              <w:t>12</w:t>
            </w:r>
          </w:p>
        </w:tc>
        <w:tc>
          <w:tcPr>
            <w:tcW w:w="961" w:type="pct"/>
            <w:gridSpan w:val="2"/>
          </w:tcPr>
          <w:p w14:paraId="3C74A4BF" w14:textId="77777777" w:rsidR="009340F7" w:rsidRPr="00F248F4" w:rsidRDefault="009340F7" w:rsidP="00F31E5C">
            <w:pPr>
              <w:jc w:val="both"/>
              <w:rPr>
                <w:bCs/>
                <w:kern w:val="2"/>
                <w:lang w:eastAsia="ko-KR"/>
              </w:rPr>
            </w:pPr>
            <w:r w:rsidRPr="00F248F4">
              <w:rPr>
                <w:bCs/>
                <w:kern w:val="2"/>
                <w:lang w:eastAsia="ko-KR"/>
              </w:rPr>
              <w:t xml:space="preserve">День России </w:t>
            </w:r>
          </w:p>
        </w:tc>
        <w:tc>
          <w:tcPr>
            <w:tcW w:w="394" w:type="pct"/>
          </w:tcPr>
          <w:p w14:paraId="61E0F7B8"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0E8C40DD" w14:textId="77777777" w:rsidR="009340F7" w:rsidRPr="00F248F4" w:rsidRDefault="009340F7" w:rsidP="00F31E5C">
            <w:r w:rsidRPr="00F248F4">
              <w:rPr>
                <w:kern w:val="2"/>
                <w:lang w:eastAsia="ko-KR"/>
              </w:rPr>
              <w:t>Территория колледжа</w:t>
            </w:r>
          </w:p>
        </w:tc>
        <w:tc>
          <w:tcPr>
            <w:tcW w:w="891" w:type="pct"/>
          </w:tcPr>
          <w:p w14:paraId="35A10ACB"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7E27E389"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и научной работе</w:t>
            </w:r>
          </w:p>
        </w:tc>
        <w:tc>
          <w:tcPr>
            <w:tcW w:w="196" w:type="pct"/>
          </w:tcPr>
          <w:p w14:paraId="5B50FE25"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1, 2, 3, 5, 7, 8, 9, 10, 11</w:t>
            </w:r>
          </w:p>
        </w:tc>
        <w:tc>
          <w:tcPr>
            <w:tcW w:w="644" w:type="pct"/>
          </w:tcPr>
          <w:p w14:paraId="4D32C98D" w14:textId="77777777" w:rsidR="009340F7" w:rsidRPr="00F248F4" w:rsidRDefault="009340F7" w:rsidP="00F31E5C">
            <w:pPr>
              <w:jc w:val="center"/>
              <w:rPr>
                <w:iCs/>
              </w:rPr>
            </w:pPr>
            <w:r w:rsidRPr="00F248F4">
              <w:rPr>
                <w:iCs/>
              </w:rPr>
              <w:t>«Студенческое самоуправление»</w:t>
            </w:r>
          </w:p>
          <w:p w14:paraId="306B0695" w14:textId="77777777" w:rsidR="009340F7" w:rsidRPr="00F248F4" w:rsidRDefault="009340F7" w:rsidP="00F31E5C">
            <w:pPr>
              <w:jc w:val="center"/>
              <w:rPr>
                <w:iCs/>
              </w:rPr>
            </w:pPr>
            <w:r w:rsidRPr="00F248F4">
              <w:rPr>
                <w:iCs/>
              </w:rPr>
              <w:t>«Молодежные общественные объединения»</w:t>
            </w:r>
          </w:p>
          <w:p w14:paraId="14E84C3C" w14:textId="77777777" w:rsidR="009340F7" w:rsidRPr="00F248F4" w:rsidRDefault="009340F7" w:rsidP="00F31E5C">
            <w:pPr>
              <w:jc w:val="center"/>
              <w:rPr>
                <w:kern w:val="2"/>
                <w:lang w:eastAsia="ko-KR"/>
              </w:rPr>
            </w:pPr>
            <w:r w:rsidRPr="00F248F4">
              <w:rPr>
                <w:iCs/>
              </w:rPr>
              <w:t>«Цифровая среда</w:t>
            </w:r>
            <w:r>
              <w:rPr>
                <w:iCs/>
              </w:rPr>
              <w:t>»</w:t>
            </w:r>
          </w:p>
        </w:tc>
      </w:tr>
      <w:tr w:rsidR="009340F7" w:rsidRPr="00F248F4" w14:paraId="11EA195B" w14:textId="77777777" w:rsidTr="00F31E5C">
        <w:trPr>
          <w:gridAfter w:val="8"/>
          <w:wAfter w:w="1375" w:type="pct"/>
        </w:trPr>
        <w:tc>
          <w:tcPr>
            <w:tcW w:w="181" w:type="pct"/>
          </w:tcPr>
          <w:p w14:paraId="4C6FFD8E" w14:textId="77777777" w:rsidR="009340F7" w:rsidRPr="00F248F4" w:rsidRDefault="009340F7" w:rsidP="00F31E5C">
            <w:pPr>
              <w:jc w:val="both"/>
              <w:rPr>
                <w:bCs/>
                <w:kern w:val="2"/>
                <w:lang w:eastAsia="ko-KR"/>
              </w:rPr>
            </w:pPr>
            <w:r w:rsidRPr="00F248F4">
              <w:rPr>
                <w:bCs/>
                <w:kern w:val="2"/>
                <w:lang w:eastAsia="ko-KR"/>
              </w:rPr>
              <w:t>22</w:t>
            </w:r>
          </w:p>
        </w:tc>
        <w:tc>
          <w:tcPr>
            <w:tcW w:w="961" w:type="pct"/>
            <w:gridSpan w:val="2"/>
          </w:tcPr>
          <w:p w14:paraId="7F5EFCDC" w14:textId="77777777" w:rsidR="009340F7" w:rsidRPr="00F248F4" w:rsidRDefault="009340F7" w:rsidP="00F31E5C">
            <w:pPr>
              <w:jc w:val="both"/>
              <w:rPr>
                <w:bCs/>
                <w:kern w:val="2"/>
                <w:lang w:eastAsia="ko-KR"/>
              </w:rPr>
            </w:pPr>
            <w:r w:rsidRPr="00F248F4">
              <w:rPr>
                <w:bCs/>
                <w:kern w:val="2"/>
                <w:lang w:eastAsia="ko-KR"/>
              </w:rPr>
              <w:t>День памяти и скорби</w:t>
            </w:r>
          </w:p>
        </w:tc>
        <w:tc>
          <w:tcPr>
            <w:tcW w:w="394" w:type="pct"/>
          </w:tcPr>
          <w:p w14:paraId="7A1780AD"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72B05751" w14:textId="77777777" w:rsidR="009340F7" w:rsidRPr="00F248F4" w:rsidRDefault="009340F7" w:rsidP="00F31E5C">
            <w:r w:rsidRPr="00F248F4">
              <w:rPr>
                <w:kern w:val="2"/>
                <w:lang w:eastAsia="ko-KR"/>
              </w:rPr>
              <w:t>Территория колледжа</w:t>
            </w:r>
          </w:p>
        </w:tc>
        <w:tc>
          <w:tcPr>
            <w:tcW w:w="891" w:type="pct"/>
          </w:tcPr>
          <w:p w14:paraId="7212C2F9"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p w14:paraId="54CEB0BC" w14:textId="77777777" w:rsidR="009340F7" w:rsidRPr="00F248F4" w:rsidRDefault="009340F7" w:rsidP="00F31E5C">
            <w:pPr>
              <w:jc w:val="center"/>
              <w:rPr>
                <w:kern w:val="2"/>
                <w:lang w:eastAsia="ko-KR"/>
              </w:rPr>
            </w:pPr>
          </w:p>
        </w:tc>
        <w:tc>
          <w:tcPr>
            <w:tcW w:w="196" w:type="pct"/>
          </w:tcPr>
          <w:p w14:paraId="185EF3E4" w14:textId="77777777" w:rsidR="009340F7" w:rsidRPr="00F248F4" w:rsidRDefault="009340F7" w:rsidP="00F31E5C">
            <w:pPr>
              <w:jc w:val="center"/>
              <w:rPr>
                <w:kern w:val="2"/>
                <w:lang w:eastAsia="ko-KR"/>
              </w:rPr>
            </w:pPr>
            <w:r>
              <w:rPr>
                <w:kern w:val="2"/>
                <w:lang w:eastAsia="ko-KR"/>
              </w:rPr>
              <w:t xml:space="preserve">ЛР </w:t>
            </w:r>
            <w:r w:rsidRPr="00F248F4">
              <w:rPr>
                <w:kern w:val="2"/>
                <w:lang w:eastAsia="ko-KR"/>
              </w:rPr>
              <w:t>1, 2, 5</w:t>
            </w:r>
          </w:p>
        </w:tc>
        <w:tc>
          <w:tcPr>
            <w:tcW w:w="644" w:type="pct"/>
          </w:tcPr>
          <w:p w14:paraId="0DBF3245" w14:textId="77777777" w:rsidR="009340F7" w:rsidRPr="00F248F4" w:rsidRDefault="009340F7" w:rsidP="00F31E5C">
            <w:pPr>
              <w:jc w:val="center"/>
              <w:rPr>
                <w:iCs/>
              </w:rPr>
            </w:pPr>
            <w:r w:rsidRPr="00F248F4">
              <w:rPr>
                <w:iCs/>
              </w:rPr>
              <w:t>«Студенческое самоуправление»</w:t>
            </w:r>
          </w:p>
          <w:p w14:paraId="7AF83CA2" w14:textId="77777777" w:rsidR="009340F7" w:rsidRPr="00F248F4" w:rsidRDefault="009340F7" w:rsidP="00F31E5C">
            <w:pPr>
              <w:jc w:val="center"/>
              <w:rPr>
                <w:iCs/>
              </w:rPr>
            </w:pPr>
            <w:r w:rsidRPr="00F248F4">
              <w:rPr>
                <w:iCs/>
              </w:rPr>
              <w:t>«Молодежные общественные объединения»</w:t>
            </w:r>
          </w:p>
          <w:p w14:paraId="203AFC34" w14:textId="77777777" w:rsidR="009340F7" w:rsidRPr="00F248F4" w:rsidRDefault="009340F7" w:rsidP="00F31E5C">
            <w:pPr>
              <w:jc w:val="center"/>
              <w:rPr>
                <w:kern w:val="2"/>
                <w:lang w:eastAsia="ko-KR"/>
              </w:rPr>
            </w:pPr>
            <w:r w:rsidRPr="00F248F4">
              <w:rPr>
                <w:iCs/>
              </w:rPr>
              <w:t>«Цифровая среда</w:t>
            </w:r>
            <w:r>
              <w:rPr>
                <w:iCs/>
              </w:rPr>
              <w:t>»</w:t>
            </w:r>
          </w:p>
        </w:tc>
      </w:tr>
      <w:tr w:rsidR="009340F7" w:rsidRPr="00F248F4" w14:paraId="426BF25A" w14:textId="77777777" w:rsidTr="00F31E5C">
        <w:trPr>
          <w:gridAfter w:val="8"/>
          <w:wAfter w:w="1375" w:type="pct"/>
        </w:trPr>
        <w:tc>
          <w:tcPr>
            <w:tcW w:w="181" w:type="pct"/>
          </w:tcPr>
          <w:p w14:paraId="5CDB6FF4" w14:textId="77777777" w:rsidR="009340F7" w:rsidRPr="00F248F4" w:rsidRDefault="009340F7" w:rsidP="00F31E5C">
            <w:pPr>
              <w:jc w:val="both"/>
              <w:rPr>
                <w:bCs/>
                <w:kern w:val="2"/>
                <w:lang w:eastAsia="ko-KR"/>
              </w:rPr>
            </w:pPr>
            <w:r w:rsidRPr="00F248F4">
              <w:rPr>
                <w:bCs/>
                <w:kern w:val="2"/>
                <w:lang w:eastAsia="ko-KR"/>
              </w:rPr>
              <w:t>27</w:t>
            </w:r>
          </w:p>
        </w:tc>
        <w:tc>
          <w:tcPr>
            <w:tcW w:w="961" w:type="pct"/>
            <w:gridSpan w:val="2"/>
          </w:tcPr>
          <w:p w14:paraId="6962D0CF" w14:textId="77777777" w:rsidR="009340F7" w:rsidRPr="00F248F4" w:rsidRDefault="009340F7" w:rsidP="00F31E5C">
            <w:pPr>
              <w:jc w:val="both"/>
              <w:rPr>
                <w:bCs/>
                <w:kern w:val="2"/>
                <w:lang w:eastAsia="ko-KR"/>
              </w:rPr>
            </w:pPr>
            <w:r w:rsidRPr="00F248F4">
              <w:rPr>
                <w:bCs/>
                <w:kern w:val="2"/>
                <w:lang w:eastAsia="ko-KR"/>
              </w:rPr>
              <w:t>День молодежи</w:t>
            </w:r>
          </w:p>
        </w:tc>
        <w:tc>
          <w:tcPr>
            <w:tcW w:w="394" w:type="pct"/>
          </w:tcPr>
          <w:p w14:paraId="0EF187FE"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62FAD93D" w14:textId="77777777" w:rsidR="009340F7" w:rsidRPr="00F248F4" w:rsidRDefault="009340F7" w:rsidP="00F31E5C">
            <w:r w:rsidRPr="00F248F4">
              <w:rPr>
                <w:kern w:val="2"/>
                <w:lang w:eastAsia="ko-KR"/>
              </w:rPr>
              <w:t>Территория колледжа</w:t>
            </w:r>
          </w:p>
        </w:tc>
        <w:tc>
          <w:tcPr>
            <w:tcW w:w="891" w:type="pct"/>
          </w:tcPr>
          <w:p w14:paraId="4C6CDB51"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07268A52" w14:textId="77777777" w:rsidR="009340F7" w:rsidRPr="00F248F4" w:rsidRDefault="009340F7" w:rsidP="00F31E5C">
            <w:pPr>
              <w:jc w:val="center"/>
              <w:rPr>
                <w:kern w:val="2"/>
                <w:lang w:eastAsia="ko-KR"/>
              </w:rPr>
            </w:pPr>
            <w:r w:rsidRPr="00F248F4">
              <w:rPr>
                <w:kern w:val="2"/>
                <w:lang w:eastAsia="ko-KR"/>
              </w:rPr>
              <w:t xml:space="preserve">  ЛР 1, 2</w:t>
            </w:r>
          </w:p>
          <w:p w14:paraId="6C9521BC" w14:textId="77777777" w:rsidR="009340F7" w:rsidRPr="00F248F4" w:rsidRDefault="009340F7" w:rsidP="00F31E5C">
            <w:pPr>
              <w:jc w:val="center"/>
              <w:rPr>
                <w:kern w:val="2"/>
                <w:lang w:eastAsia="ko-KR"/>
              </w:rPr>
            </w:pPr>
            <w:r w:rsidRPr="00F248F4">
              <w:rPr>
                <w:kern w:val="2"/>
                <w:lang w:eastAsia="ko-KR"/>
              </w:rPr>
              <w:t xml:space="preserve">3 </w:t>
            </w:r>
          </w:p>
          <w:p w14:paraId="303C211C" w14:textId="77777777" w:rsidR="009340F7" w:rsidRPr="00F248F4" w:rsidRDefault="009340F7" w:rsidP="00F31E5C">
            <w:pPr>
              <w:jc w:val="center"/>
              <w:rPr>
                <w:kern w:val="2"/>
                <w:lang w:eastAsia="ko-KR"/>
              </w:rPr>
            </w:pPr>
            <w:r w:rsidRPr="00F248F4">
              <w:rPr>
                <w:kern w:val="2"/>
                <w:lang w:eastAsia="ko-KR"/>
              </w:rPr>
              <w:t>7</w:t>
            </w:r>
          </w:p>
          <w:p w14:paraId="0DCEF3BC" w14:textId="77777777" w:rsidR="009340F7" w:rsidRPr="00F248F4" w:rsidRDefault="009340F7" w:rsidP="00F31E5C">
            <w:pPr>
              <w:jc w:val="both"/>
              <w:rPr>
                <w:kern w:val="2"/>
                <w:lang w:eastAsia="ko-KR"/>
              </w:rPr>
            </w:pPr>
            <w:r w:rsidRPr="00F248F4">
              <w:rPr>
                <w:kern w:val="2"/>
                <w:lang w:eastAsia="ko-KR"/>
              </w:rPr>
              <w:t>8</w:t>
            </w:r>
          </w:p>
        </w:tc>
        <w:tc>
          <w:tcPr>
            <w:tcW w:w="644" w:type="pct"/>
          </w:tcPr>
          <w:p w14:paraId="57692E7D" w14:textId="77777777" w:rsidR="009340F7" w:rsidRPr="00F248F4" w:rsidRDefault="009340F7" w:rsidP="00F31E5C">
            <w:pPr>
              <w:jc w:val="center"/>
              <w:rPr>
                <w:iCs/>
              </w:rPr>
            </w:pPr>
            <w:r w:rsidRPr="00F248F4">
              <w:rPr>
                <w:iCs/>
              </w:rPr>
              <w:t>Студенческое самоуправление»</w:t>
            </w:r>
          </w:p>
          <w:p w14:paraId="79295E47" w14:textId="77777777" w:rsidR="009340F7" w:rsidRPr="00F248F4" w:rsidRDefault="009340F7" w:rsidP="00F31E5C">
            <w:pPr>
              <w:jc w:val="center"/>
              <w:rPr>
                <w:iCs/>
              </w:rPr>
            </w:pPr>
            <w:r w:rsidRPr="00F248F4">
              <w:rPr>
                <w:iCs/>
              </w:rPr>
              <w:t>«Молодежные общественные объединения»</w:t>
            </w:r>
          </w:p>
          <w:p w14:paraId="4312C713" w14:textId="77777777" w:rsidR="009340F7" w:rsidRPr="00F248F4" w:rsidRDefault="009340F7" w:rsidP="00F31E5C">
            <w:pPr>
              <w:jc w:val="center"/>
              <w:rPr>
                <w:kern w:val="2"/>
                <w:lang w:eastAsia="ko-KR"/>
              </w:rPr>
            </w:pPr>
            <w:r>
              <w:rPr>
                <w:iCs/>
              </w:rPr>
              <w:t>«Цифровая среда»</w:t>
            </w:r>
          </w:p>
        </w:tc>
      </w:tr>
      <w:tr w:rsidR="009340F7" w:rsidRPr="00F248F4" w14:paraId="16D0017E" w14:textId="77777777" w:rsidTr="00F31E5C">
        <w:trPr>
          <w:gridAfter w:val="8"/>
          <w:wAfter w:w="1375" w:type="pct"/>
        </w:trPr>
        <w:tc>
          <w:tcPr>
            <w:tcW w:w="3625" w:type="pct"/>
            <w:gridSpan w:val="8"/>
          </w:tcPr>
          <w:p w14:paraId="423D475A" w14:textId="77777777" w:rsidR="009340F7" w:rsidRPr="00F248F4" w:rsidRDefault="009340F7" w:rsidP="00F31E5C">
            <w:pPr>
              <w:rPr>
                <w:b/>
                <w:bCs/>
                <w:kern w:val="2"/>
                <w:lang w:eastAsia="ko-KR"/>
              </w:rPr>
            </w:pPr>
          </w:p>
          <w:p w14:paraId="43E72DAC" w14:textId="77777777" w:rsidR="009340F7" w:rsidRPr="00F248F4" w:rsidRDefault="009340F7" w:rsidP="00F31E5C">
            <w:pPr>
              <w:rPr>
                <w:b/>
                <w:bCs/>
                <w:kern w:val="2"/>
                <w:lang w:eastAsia="ko-KR"/>
              </w:rPr>
            </w:pPr>
            <w:r w:rsidRPr="00F248F4">
              <w:rPr>
                <w:b/>
                <w:bCs/>
                <w:kern w:val="2"/>
                <w:lang w:eastAsia="ko-KR"/>
              </w:rPr>
              <w:t>ИЮЛЬ</w:t>
            </w:r>
          </w:p>
        </w:tc>
      </w:tr>
      <w:tr w:rsidR="009340F7" w:rsidRPr="00F248F4" w14:paraId="1F05A671" w14:textId="77777777" w:rsidTr="00F31E5C">
        <w:trPr>
          <w:gridAfter w:val="8"/>
          <w:wAfter w:w="1375" w:type="pct"/>
        </w:trPr>
        <w:tc>
          <w:tcPr>
            <w:tcW w:w="181" w:type="pct"/>
          </w:tcPr>
          <w:p w14:paraId="44D608BA" w14:textId="77777777" w:rsidR="009340F7" w:rsidRPr="00F248F4" w:rsidRDefault="009340F7" w:rsidP="00F31E5C">
            <w:pPr>
              <w:jc w:val="both"/>
              <w:rPr>
                <w:bCs/>
                <w:kern w:val="2"/>
                <w:lang w:val="en-US" w:eastAsia="ko-KR"/>
              </w:rPr>
            </w:pPr>
            <w:r w:rsidRPr="00F248F4">
              <w:rPr>
                <w:bCs/>
                <w:kern w:val="2"/>
                <w:lang w:val="en-US" w:eastAsia="ko-KR"/>
              </w:rPr>
              <w:t>8</w:t>
            </w:r>
          </w:p>
        </w:tc>
        <w:tc>
          <w:tcPr>
            <w:tcW w:w="961" w:type="pct"/>
            <w:gridSpan w:val="2"/>
          </w:tcPr>
          <w:p w14:paraId="6219AC1F" w14:textId="77777777" w:rsidR="009340F7" w:rsidRPr="00F248F4" w:rsidRDefault="009340F7" w:rsidP="00F31E5C">
            <w:pPr>
              <w:jc w:val="both"/>
              <w:rPr>
                <w:bCs/>
                <w:kern w:val="2"/>
                <w:lang w:eastAsia="ko-KR"/>
              </w:rPr>
            </w:pPr>
            <w:r w:rsidRPr="00F248F4">
              <w:rPr>
                <w:bCs/>
                <w:kern w:val="2"/>
                <w:lang w:eastAsia="ko-KR"/>
              </w:rPr>
              <w:t>День семьи, любви и верности</w:t>
            </w:r>
          </w:p>
        </w:tc>
        <w:tc>
          <w:tcPr>
            <w:tcW w:w="394" w:type="pct"/>
          </w:tcPr>
          <w:p w14:paraId="0DED1853" w14:textId="77777777" w:rsidR="009340F7" w:rsidRPr="00F248F4" w:rsidRDefault="009340F7" w:rsidP="00F31E5C">
            <w:pPr>
              <w:jc w:val="center"/>
              <w:rPr>
                <w:kern w:val="2"/>
                <w:lang w:eastAsia="ko-KR"/>
              </w:rPr>
            </w:pPr>
            <w:r w:rsidRPr="00F248F4">
              <w:rPr>
                <w:kern w:val="2"/>
                <w:lang w:eastAsia="ko-KR"/>
              </w:rPr>
              <w:t>1-</w:t>
            </w:r>
            <w:r w:rsidRPr="00F248F4">
              <w:rPr>
                <w:kern w:val="2"/>
                <w:lang w:val="en-US" w:eastAsia="ko-KR"/>
              </w:rPr>
              <w:t>3</w:t>
            </w:r>
            <w:r w:rsidRPr="00F248F4">
              <w:rPr>
                <w:kern w:val="2"/>
                <w:lang w:eastAsia="ko-KR"/>
              </w:rPr>
              <w:t xml:space="preserve"> курс</w:t>
            </w:r>
          </w:p>
        </w:tc>
        <w:tc>
          <w:tcPr>
            <w:tcW w:w="358" w:type="pct"/>
          </w:tcPr>
          <w:p w14:paraId="5BCAF3AE" w14:textId="77777777" w:rsidR="009340F7" w:rsidRPr="00F248F4" w:rsidRDefault="009340F7" w:rsidP="00F31E5C">
            <w:pPr>
              <w:rPr>
                <w:kern w:val="2"/>
                <w:lang w:eastAsia="ko-KR"/>
              </w:rPr>
            </w:pPr>
            <w:r w:rsidRPr="00F248F4">
              <w:rPr>
                <w:kern w:val="2"/>
                <w:lang w:eastAsia="ko-KR"/>
              </w:rPr>
              <w:t>Территория колледжа</w:t>
            </w:r>
          </w:p>
        </w:tc>
        <w:tc>
          <w:tcPr>
            <w:tcW w:w="891" w:type="pct"/>
          </w:tcPr>
          <w:p w14:paraId="13F337A6"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74AAA22F" w14:textId="77777777" w:rsidR="009340F7" w:rsidRPr="00F248F4" w:rsidRDefault="009340F7" w:rsidP="00F31E5C">
            <w:pPr>
              <w:jc w:val="both"/>
              <w:rPr>
                <w:kern w:val="2"/>
                <w:lang w:eastAsia="ko-KR"/>
              </w:rPr>
            </w:pPr>
            <w:r>
              <w:rPr>
                <w:kern w:val="2"/>
                <w:lang w:eastAsia="ko-KR"/>
              </w:rPr>
              <w:t>ЛР</w:t>
            </w:r>
            <w:r w:rsidRPr="00F248F4">
              <w:rPr>
                <w:kern w:val="2"/>
                <w:lang w:eastAsia="ko-KR"/>
              </w:rPr>
              <w:t xml:space="preserve"> 5, 9, 10, 12</w:t>
            </w:r>
          </w:p>
        </w:tc>
        <w:tc>
          <w:tcPr>
            <w:tcW w:w="644" w:type="pct"/>
          </w:tcPr>
          <w:p w14:paraId="511CDED5" w14:textId="77777777" w:rsidR="009340F7" w:rsidRPr="00F248F4" w:rsidRDefault="009340F7" w:rsidP="00F31E5C">
            <w:pPr>
              <w:jc w:val="center"/>
              <w:rPr>
                <w:iCs/>
              </w:rPr>
            </w:pPr>
            <w:r w:rsidRPr="00F248F4">
              <w:rPr>
                <w:iCs/>
              </w:rPr>
              <w:t>Студенческое самоуправление»</w:t>
            </w:r>
          </w:p>
          <w:p w14:paraId="5B9D71A9" w14:textId="77777777" w:rsidR="009340F7" w:rsidRPr="00F248F4" w:rsidRDefault="009340F7" w:rsidP="00F31E5C">
            <w:pPr>
              <w:jc w:val="center"/>
              <w:rPr>
                <w:iCs/>
              </w:rPr>
            </w:pPr>
            <w:r w:rsidRPr="00F248F4">
              <w:rPr>
                <w:iCs/>
              </w:rPr>
              <w:t>«Молодежные общественные объединения»</w:t>
            </w:r>
          </w:p>
          <w:p w14:paraId="421E49E5" w14:textId="77777777" w:rsidR="009340F7" w:rsidRPr="00F248F4" w:rsidRDefault="009340F7" w:rsidP="00F31E5C">
            <w:pPr>
              <w:jc w:val="center"/>
              <w:rPr>
                <w:kern w:val="2"/>
                <w:lang w:eastAsia="ko-KR"/>
              </w:rPr>
            </w:pPr>
            <w:r>
              <w:rPr>
                <w:iCs/>
              </w:rPr>
              <w:t>«Цифровая среда»</w:t>
            </w:r>
          </w:p>
        </w:tc>
      </w:tr>
      <w:tr w:rsidR="009340F7" w:rsidRPr="00F248F4" w14:paraId="333FD1CE" w14:textId="77777777" w:rsidTr="00F31E5C">
        <w:trPr>
          <w:gridAfter w:val="8"/>
          <w:wAfter w:w="1375" w:type="pct"/>
        </w:trPr>
        <w:tc>
          <w:tcPr>
            <w:tcW w:w="3625" w:type="pct"/>
            <w:gridSpan w:val="8"/>
          </w:tcPr>
          <w:p w14:paraId="36CF0522" w14:textId="77777777" w:rsidR="009340F7" w:rsidRPr="00F248F4" w:rsidRDefault="009340F7" w:rsidP="00F31E5C">
            <w:pPr>
              <w:rPr>
                <w:b/>
                <w:bCs/>
                <w:kern w:val="2"/>
                <w:lang w:eastAsia="ko-KR"/>
              </w:rPr>
            </w:pPr>
          </w:p>
          <w:p w14:paraId="3F04B927" w14:textId="77777777" w:rsidR="009340F7" w:rsidRPr="00F248F4" w:rsidRDefault="009340F7" w:rsidP="00F31E5C">
            <w:pPr>
              <w:rPr>
                <w:b/>
                <w:bCs/>
                <w:kern w:val="2"/>
                <w:lang w:eastAsia="ko-KR"/>
              </w:rPr>
            </w:pPr>
            <w:r w:rsidRPr="00F248F4">
              <w:rPr>
                <w:b/>
                <w:bCs/>
                <w:kern w:val="2"/>
                <w:lang w:eastAsia="ko-KR"/>
              </w:rPr>
              <w:t>АВГУСТ</w:t>
            </w:r>
          </w:p>
        </w:tc>
      </w:tr>
      <w:tr w:rsidR="009340F7" w:rsidRPr="00F248F4" w14:paraId="3246DAC3" w14:textId="77777777" w:rsidTr="00F31E5C">
        <w:trPr>
          <w:gridAfter w:val="8"/>
          <w:wAfter w:w="1375" w:type="pct"/>
        </w:trPr>
        <w:tc>
          <w:tcPr>
            <w:tcW w:w="181" w:type="pct"/>
          </w:tcPr>
          <w:p w14:paraId="32608E00" w14:textId="77777777" w:rsidR="009340F7" w:rsidRPr="00F248F4" w:rsidRDefault="009340F7" w:rsidP="00F31E5C">
            <w:pPr>
              <w:jc w:val="both"/>
              <w:rPr>
                <w:bCs/>
                <w:kern w:val="2"/>
                <w:lang w:eastAsia="ko-KR"/>
              </w:rPr>
            </w:pPr>
            <w:r w:rsidRPr="00F248F4">
              <w:rPr>
                <w:bCs/>
                <w:kern w:val="2"/>
                <w:lang w:eastAsia="ko-KR"/>
              </w:rPr>
              <w:t>22</w:t>
            </w:r>
          </w:p>
        </w:tc>
        <w:tc>
          <w:tcPr>
            <w:tcW w:w="961" w:type="pct"/>
            <w:gridSpan w:val="2"/>
          </w:tcPr>
          <w:p w14:paraId="3D345863" w14:textId="77777777" w:rsidR="009340F7" w:rsidRPr="00F248F4" w:rsidRDefault="009340F7" w:rsidP="00F31E5C">
            <w:pPr>
              <w:jc w:val="both"/>
              <w:rPr>
                <w:bCs/>
                <w:kern w:val="2"/>
                <w:lang w:eastAsia="ko-KR"/>
              </w:rPr>
            </w:pPr>
            <w:r w:rsidRPr="00F248F4">
              <w:rPr>
                <w:bCs/>
                <w:kern w:val="2"/>
                <w:lang w:eastAsia="ko-KR"/>
              </w:rPr>
              <w:t xml:space="preserve">День Государственного Флага Российской </w:t>
            </w:r>
            <w:r w:rsidRPr="00F248F4">
              <w:rPr>
                <w:bCs/>
                <w:kern w:val="2"/>
                <w:lang w:eastAsia="ko-KR"/>
              </w:rPr>
              <w:lastRenderedPageBreak/>
              <w:t>Федерации</w:t>
            </w:r>
          </w:p>
        </w:tc>
        <w:tc>
          <w:tcPr>
            <w:tcW w:w="394" w:type="pct"/>
          </w:tcPr>
          <w:p w14:paraId="1C2FA542" w14:textId="77777777" w:rsidR="009340F7" w:rsidRPr="00F248F4" w:rsidRDefault="009340F7" w:rsidP="00F31E5C">
            <w:pPr>
              <w:jc w:val="center"/>
              <w:rPr>
                <w:kern w:val="2"/>
                <w:lang w:eastAsia="ko-KR"/>
              </w:rPr>
            </w:pPr>
            <w:r w:rsidRPr="00F248F4">
              <w:rPr>
                <w:kern w:val="2"/>
                <w:lang w:eastAsia="ko-KR"/>
              </w:rPr>
              <w:lastRenderedPageBreak/>
              <w:t>1-3 курс</w:t>
            </w:r>
          </w:p>
        </w:tc>
        <w:tc>
          <w:tcPr>
            <w:tcW w:w="358" w:type="pct"/>
          </w:tcPr>
          <w:p w14:paraId="6AE39FE7" w14:textId="77777777" w:rsidR="009340F7" w:rsidRPr="00F248F4" w:rsidRDefault="009340F7" w:rsidP="00F31E5C">
            <w:r w:rsidRPr="00F248F4">
              <w:rPr>
                <w:kern w:val="2"/>
                <w:lang w:eastAsia="ko-KR"/>
              </w:rPr>
              <w:t xml:space="preserve">Территория </w:t>
            </w:r>
            <w:r w:rsidRPr="00F248F4">
              <w:rPr>
                <w:kern w:val="2"/>
                <w:lang w:eastAsia="ko-KR"/>
              </w:rPr>
              <w:lastRenderedPageBreak/>
              <w:t>колледжа</w:t>
            </w:r>
          </w:p>
        </w:tc>
        <w:tc>
          <w:tcPr>
            <w:tcW w:w="891" w:type="pct"/>
          </w:tcPr>
          <w:p w14:paraId="397A5356" w14:textId="77777777" w:rsidR="009340F7" w:rsidRPr="00F248F4" w:rsidRDefault="009340F7" w:rsidP="00F31E5C">
            <w:pPr>
              <w:jc w:val="center"/>
              <w:rPr>
                <w:kern w:val="2"/>
                <w:lang w:eastAsia="ko-KR"/>
              </w:rPr>
            </w:pPr>
            <w:r w:rsidRPr="00F248F4">
              <w:rPr>
                <w:kern w:val="2"/>
                <w:lang w:eastAsia="ko-KR"/>
              </w:rPr>
              <w:lastRenderedPageBreak/>
              <w:t xml:space="preserve">Заместитель директора, курирующий </w:t>
            </w:r>
            <w:r w:rsidRPr="00F248F4">
              <w:rPr>
                <w:kern w:val="2"/>
                <w:lang w:eastAsia="ko-KR"/>
              </w:rPr>
              <w:lastRenderedPageBreak/>
              <w:t>воспитание</w:t>
            </w:r>
          </w:p>
          <w:p w14:paraId="24DBCBCE" w14:textId="77777777" w:rsidR="009340F7" w:rsidRPr="00F248F4" w:rsidRDefault="009340F7" w:rsidP="00F31E5C">
            <w:pPr>
              <w:jc w:val="center"/>
              <w:rPr>
                <w:kern w:val="2"/>
                <w:lang w:eastAsia="ko-KR"/>
              </w:rPr>
            </w:pPr>
            <w:r w:rsidRPr="00F248F4">
              <w:rPr>
                <w:kern w:val="2"/>
                <w:lang w:eastAsia="ko-KR"/>
              </w:rPr>
              <w:t>Заместитель директора по учебно-производственной работе</w:t>
            </w:r>
          </w:p>
        </w:tc>
        <w:tc>
          <w:tcPr>
            <w:tcW w:w="196" w:type="pct"/>
          </w:tcPr>
          <w:p w14:paraId="1F267534" w14:textId="77777777" w:rsidR="009340F7" w:rsidRPr="00F248F4" w:rsidRDefault="009340F7" w:rsidP="00F31E5C">
            <w:r>
              <w:rPr>
                <w:kern w:val="2"/>
                <w:lang w:eastAsia="ko-KR"/>
              </w:rPr>
              <w:lastRenderedPageBreak/>
              <w:t xml:space="preserve">ЛР </w:t>
            </w:r>
            <w:r w:rsidRPr="00F248F4">
              <w:rPr>
                <w:kern w:val="2"/>
                <w:lang w:eastAsia="ko-KR"/>
              </w:rPr>
              <w:t xml:space="preserve">1, </w:t>
            </w:r>
            <w:r w:rsidRPr="00F248F4">
              <w:rPr>
                <w:kern w:val="2"/>
                <w:lang w:eastAsia="ko-KR"/>
              </w:rPr>
              <w:lastRenderedPageBreak/>
              <w:t>2, 3, 5, 7, 8, 9, 10, 11</w:t>
            </w:r>
          </w:p>
        </w:tc>
        <w:tc>
          <w:tcPr>
            <w:tcW w:w="644" w:type="pct"/>
          </w:tcPr>
          <w:p w14:paraId="216B1DCA" w14:textId="77777777" w:rsidR="009340F7" w:rsidRPr="00F248F4" w:rsidRDefault="009340F7" w:rsidP="00F31E5C">
            <w:pPr>
              <w:jc w:val="center"/>
              <w:rPr>
                <w:iCs/>
              </w:rPr>
            </w:pPr>
            <w:r w:rsidRPr="00F248F4">
              <w:rPr>
                <w:iCs/>
              </w:rPr>
              <w:lastRenderedPageBreak/>
              <w:t xml:space="preserve">Студенческое </w:t>
            </w:r>
            <w:r w:rsidRPr="00F248F4">
              <w:rPr>
                <w:iCs/>
              </w:rPr>
              <w:lastRenderedPageBreak/>
              <w:t>самоуправление»</w:t>
            </w:r>
          </w:p>
          <w:p w14:paraId="25629651" w14:textId="77777777" w:rsidR="009340F7" w:rsidRPr="00F248F4" w:rsidRDefault="009340F7" w:rsidP="00F31E5C">
            <w:pPr>
              <w:jc w:val="center"/>
              <w:rPr>
                <w:iCs/>
              </w:rPr>
            </w:pPr>
            <w:r w:rsidRPr="00F248F4">
              <w:rPr>
                <w:iCs/>
              </w:rPr>
              <w:t>«Молодежные общественные объединения»</w:t>
            </w:r>
          </w:p>
          <w:p w14:paraId="522D6349" w14:textId="77777777" w:rsidR="009340F7" w:rsidRPr="00F248F4" w:rsidRDefault="009340F7" w:rsidP="00F31E5C">
            <w:pPr>
              <w:jc w:val="center"/>
              <w:rPr>
                <w:kern w:val="2"/>
                <w:lang w:eastAsia="ko-KR"/>
              </w:rPr>
            </w:pPr>
            <w:r w:rsidRPr="00F248F4">
              <w:rPr>
                <w:iCs/>
              </w:rPr>
              <w:t>«Цифровая среда</w:t>
            </w:r>
            <w:r>
              <w:rPr>
                <w:iCs/>
              </w:rPr>
              <w:t>»</w:t>
            </w:r>
          </w:p>
        </w:tc>
      </w:tr>
      <w:tr w:rsidR="009340F7" w:rsidRPr="00F248F4" w14:paraId="20D1CAA8" w14:textId="77777777" w:rsidTr="00F31E5C">
        <w:trPr>
          <w:gridAfter w:val="8"/>
          <w:wAfter w:w="1375" w:type="pct"/>
        </w:trPr>
        <w:tc>
          <w:tcPr>
            <w:tcW w:w="181" w:type="pct"/>
          </w:tcPr>
          <w:p w14:paraId="63432C40" w14:textId="77777777" w:rsidR="009340F7" w:rsidRPr="00F248F4" w:rsidRDefault="009340F7" w:rsidP="00F31E5C">
            <w:pPr>
              <w:jc w:val="both"/>
              <w:rPr>
                <w:bCs/>
                <w:kern w:val="2"/>
                <w:lang w:eastAsia="ko-KR"/>
              </w:rPr>
            </w:pPr>
            <w:r w:rsidRPr="00F248F4">
              <w:rPr>
                <w:bCs/>
                <w:kern w:val="2"/>
                <w:lang w:eastAsia="ko-KR"/>
              </w:rPr>
              <w:lastRenderedPageBreak/>
              <w:t xml:space="preserve">23 </w:t>
            </w:r>
          </w:p>
        </w:tc>
        <w:tc>
          <w:tcPr>
            <w:tcW w:w="961" w:type="pct"/>
            <w:gridSpan w:val="2"/>
          </w:tcPr>
          <w:p w14:paraId="2305830C" w14:textId="77777777" w:rsidR="009340F7" w:rsidRPr="00F248F4" w:rsidRDefault="009340F7" w:rsidP="00F31E5C">
            <w:pPr>
              <w:jc w:val="both"/>
              <w:rPr>
                <w:bCs/>
                <w:kern w:val="2"/>
                <w:lang w:eastAsia="ko-KR"/>
              </w:rPr>
            </w:pPr>
            <w:r w:rsidRPr="00F248F4">
              <w:rPr>
                <w:bCs/>
                <w:kern w:val="2"/>
                <w:lang w:eastAsia="ko-KR"/>
              </w:rPr>
              <w:t>День воинской славы России (Курская битва, 1943)</w:t>
            </w:r>
          </w:p>
        </w:tc>
        <w:tc>
          <w:tcPr>
            <w:tcW w:w="394" w:type="pct"/>
          </w:tcPr>
          <w:p w14:paraId="25811723"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646160E5" w14:textId="77777777" w:rsidR="009340F7" w:rsidRPr="00F248F4" w:rsidRDefault="009340F7" w:rsidP="00F31E5C">
            <w:r w:rsidRPr="00F248F4">
              <w:rPr>
                <w:kern w:val="2"/>
                <w:lang w:eastAsia="ko-KR"/>
              </w:rPr>
              <w:t>Территория колледжа</w:t>
            </w:r>
          </w:p>
        </w:tc>
        <w:tc>
          <w:tcPr>
            <w:tcW w:w="891" w:type="pct"/>
          </w:tcPr>
          <w:p w14:paraId="06CF2077"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531D1E97" w14:textId="77777777" w:rsidR="009340F7" w:rsidRPr="00F248F4" w:rsidRDefault="009340F7" w:rsidP="00F31E5C">
            <w:r>
              <w:rPr>
                <w:kern w:val="2"/>
                <w:lang w:eastAsia="ko-KR"/>
              </w:rPr>
              <w:t xml:space="preserve">ЛР </w:t>
            </w:r>
            <w:r w:rsidRPr="00F248F4">
              <w:rPr>
                <w:kern w:val="2"/>
                <w:lang w:eastAsia="ko-KR"/>
              </w:rPr>
              <w:t>5, 6, 7</w:t>
            </w:r>
          </w:p>
        </w:tc>
        <w:tc>
          <w:tcPr>
            <w:tcW w:w="644" w:type="pct"/>
          </w:tcPr>
          <w:p w14:paraId="1F2B6AE3" w14:textId="77777777" w:rsidR="009340F7" w:rsidRPr="00F248F4" w:rsidRDefault="009340F7" w:rsidP="00F31E5C">
            <w:pPr>
              <w:jc w:val="center"/>
              <w:rPr>
                <w:iCs/>
              </w:rPr>
            </w:pPr>
            <w:r w:rsidRPr="00F248F4">
              <w:rPr>
                <w:iCs/>
              </w:rPr>
              <w:t>Студенческое самоуправление»</w:t>
            </w:r>
          </w:p>
          <w:p w14:paraId="5FB04CBF" w14:textId="77777777" w:rsidR="009340F7" w:rsidRPr="00F248F4" w:rsidRDefault="009340F7" w:rsidP="00F31E5C">
            <w:pPr>
              <w:jc w:val="center"/>
              <w:rPr>
                <w:iCs/>
              </w:rPr>
            </w:pPr>
            <w:r w:rsidRPr="00F248F4">
              <w:rPr>
                <w:iCs/>
              </w:rPr>
              <w:t>«Молодежные общественные объединения»</w:t>
            </w:r>
          </w:p>
          <w:p w14:paraId="097D23C4" w14:textId="77777777" w:rsidR="009340F7" w:rsidRPr="00F248F4" w:rsidRDefault="009340F7" w:rsidP="00F31E5C">
            <w:pPr>
              <w:jc w:val="center"/>
              <w:rPr>
                <w:kern w:val="2"/>
                <w:lang w:eastAsia="ko-KR"/>
              </w:rPr>
            </w:pPr>
            <w:r w:rsidRPr="00F248F4">
              <w:rPr>
                <w:iCs/>
              </w:rPr>
              <w:t>«Цифровая среда</w:t>
            </w:r>
            <w:r>
              <w:rPr>
                <w:iCs/>
              </w:rPr>
              <w:t>»</w:t>
            </w:r>
          </w:p>
        </w:tc>
      </w:tr>
      <w:tr w:rsidR="009340F7" w:rsidRPr="00F248F4" w14:paraId="45CC1F3C" w14:textId="77777777" w:rsidTr="00F31E5C">
        <w:trPr>
          <w:gridAfter w:val="8"/>
          <w:wAfter w:w="1375" w:type="pct"/>
        </w:trPr>
        <w:tc>
          <w:tcPr>
            <w:tcW w:w="181" w:type="pct"/>
          </w:tcPr>
          <w:p w14:paraId="2B584834" w14:textId="77777777" w:rsidR="009340F7" w:rsidRPr="00F248F4" w:rsidRDefault="009340F7" w:rsidP="00F31E5C">
            <w:pPr>
              <w:jc w:val="both"/>
              <w:rPr>
                <w:bCs/>
                <w:kern w:val="2"/>
                <w:lang w:eastAsia="ko-KR"/>
              </w:rPr>
            </w:pPr>
            <w:r w:rsidRPr="00F248F4">
              <w:rPr>
                <w:bCs/>
                <w:kern w:val="2"/>
                <w:lang w:eastAsia="ko-KR"/>
              </w:rPr>
              <w:t>27</w:t>
            </w:r>
          </w:p>
        </w:tc>
        <w:tc>
          <w:tcPr>
            <w:tcW w:w="961" w:type="pct"/>
            <w:gridSpan w:val="2"/>
          </w:tcPr>
          <w:p w14:paraId="74D6BD11" w14:textId="77777777" w:rsidR="009340F7" w:rsidRPr="00F248F4" w:rsidRDefault="009340F7" w:rsidP="00F31E5C">
            <w:pPr>
              <w:jc w:val="both"/>
              <w:rPr>
                <w:bCs/>
                <w:kern w:val="2"/>
                <w:lang w:eastAsia="ko-KR"/>
              </w:rPr>
            </w:pPr>
            <w:r w:rsidRPr="00F248F4">
              <w:rPr>
                <w:bCs/>
                <w:kern w:val="2"/>
                <w:lang w:eastAsia="ko-KR"/>
              </w:rPr>
              <w:t>День российского кино</w:t>
            </w:r>
          </w:p>
        </w:tc>
        <w:tc>
          <w:tcPr>
            <w:tcW w:w="394" w:type="pct"/>
          </w:tcPr>
          <w:p w14:paraId="6D202EA2" w14:textId="77777777" w:rsidR="009340F7" w:rsidRPr="00F248F4" w:rsidRDefault="009340F7" w:rsidP="00F31E5C">
            <w:pPr>
              <w:jc w:val="center"/>
              <w:rPr>
                <w:kern w:val="2"/>
                <w:lang w:eastAsia="ko-KR"/>
              </w:rPr>
            </w:pPr>
            <w:r w:rsidRPr="00F248F4">
              <w:rPr>
                <w:kern w:val="2"/>
                <w:lang w:eastAsia="ko-KR"/>
              </w:rPr>
              <w:t>1-3 курс</w:t>
            </w:r>
          </w:p>
        </w:tc>
        <w:tc>
          <w:tcPr>
            <w:tcW w:w="358" w:type="pct"/>
          </w:tcPr>
          <w:p w14:paraId="06A9E7A1" w14:textId="77777777" w:rsidR="009340F7" w:rsidRPr="00F248F4" w:rsidRDefault="009340F7" w:rsidP="00F31E5C">
            <w:r w:rsidRPr="00F248F4">
              <w:t>Кинотеатр</w:t>
            </w:r>
          </w:p>
        </w:tc>
        <w:tc>
          <w:tcPr>
            <w:tcW w:w="891" w:type="pct"/>
          </w:tcPr>
          <w:p w14:paraId="3F27B8D2" w14:textId="77777777" w:rsidR="009340F7" w:rsidRPr="00F248F4" w:rsidRDefault="009340F7" w:rsidP="00F31E5C">
            <w:pPr>
              <w:jc w:val="center"/>
              <w:rPr>
                <w:kern w:val="2"/>
                <w:lang w:eastAsia="ko-KR"/>
              </w:rPr>
            </w:pPr>
            <w:r w:rsidRPr="00F248F4">
              <w:rPr>
                <w:kern w:val="2"/>
                <w:lang w:eastAsia="ko-KR"/>
              </w:rPr>
              <w:t>Заместитель директора, курирующий воспитание</w:t>
            </w:r>
          </w:p>
        </w:tc>
        <w:tc>
          <w:tcPr>
            <w:tcW w:w="196" w:type="pct"/>
          </w:tcPr>
          <w:p w14:paraId="71EA2601" w14:textId="77777777" w:rsidR="009340F7" w:rsidRPr="00F248F4" w:rsidRDefault="009340F7" w:rsidP="00F31E5C">
            <w:pPr>
              <w:jc w:val="both"/>
              <w:rPr>
                <w:kern w:val="2"/>
                <w:lang w:eastAsia="ko-KR"/>
              </w:rPr>
            </w:pPr>
            <w:r w:rsidRPr="00F248F4">
              <w:rPr>
                <w:kern w:val="2"/>
                <w:lang w:eastAsia="ko-KR"/>
              </w:rPr>
              <w:t>ЛР 2, 3, 5, 11</w:t>
            </w:r>
          </w:p>
        </w:tc>
        <w:tc>
          <w:tcPr>
            <w:tcW w:w="644" w:type="pct"/>
          </w:tcPr>
          <w:p w14:paraId="3EC0ECC6" w14:textId="77777777" w:rsidR="009340F7" w:rsidRPr="00F248F4" w:rsidRDefault="009340F7" w:rsidP="00F31E5C">
            <w:pPr>
              <w:jc w:val="center"/>
              <w:rPr>
                <w:iCs/>
              </w:rPr>
            </w:pPr>
            <w:r w:rsidRPr="00F248F4">
              <w:rPr>
                <w:iCs/>
              </w:rPr>
              <w:t>«Студенческое самоуправление»</w:t>
            </w:r>
          </w:p>
          <w:p w14:paraId="0A483DE0" w14:textId="77777777" w:rsidR="009340F7" w:rsidRPr="00F248F4" w:rsidRDefault="009340F7" w:rsidP="00F31E5C">
            <w:pPr>
              <w:jc w:val="center"/>
              <w:rPr>
                <w:iCs/>
              </w:rPr>
            </w:pPr>
            <w:r w:rsidRPr="00F248F4">
              <w:rPr>
                <w:iCs/>
              </w:rPr>
              <w:t>«Молодежные общественные объединения»</w:t>
            </w:r>
          </w:p>
          <w:p w14:paraId="107A7AF7" w14:textId="77777777" w:rsidR="009340F7" w:rsidRPr="00F248F4" w:rsidRDefault="009340F7" w:rsidP="00F31E5C">
            <w:pPr>
              <w:jc w:val="center"/>
              <w:rPr>
                <w:kern w:val="2"/>
                <w:lang w:eastAsia="ko-KR"/>
              </w:rPr>
            </w:pPr>
            <w:r w:rsidRPr="00F248F4">
              <w:rPr>
                <w:iCs/>
              </w:rPr>
              <w:t>«Цифровая среда</w:t>
            </w:r>
            <w:r>
              <w:rPr>
                <w:iCs/>
              </w:rPr>
              <w:t>»</w:t>
            </w:r>
          </w:p>
        </w:tc>
      </w:tr>
    </w:tbl>
    <w:p w14:paraId="42D721E7" w14:textId="77777777" w:rsidR="009340F7" w:rsidRPr="00F248F4" w:rsidRDefault="009340F7" w:rsidP="009340F7">
      <w:pPr>
        <w:jc w:val="both"/>
        <w:rPr>
          <w:lang w:val="en-US"/>
        </w:rPr>
      </w:pPr>
    </w:p>
    <w:p w14:paraId="523C8457" w14:textId="77777777" w:rsidR="00954966" w:rsidRPr="005C3200" w:rsidRDefault="00954966" w:rsidP="00954966">
      <w:pPr>
        <w:jc w:val="both"/>
        <w:rPr>
          <w:b/>
          <w:szCs w:val="52"/>
        </w:rPr>
        <w:sectPr w:rsidR="00954966" w:rsidRPr="005C3200" w:rsidSect="009340F7">
          <w:footerReference w:type="even" r:id="rId256"/>
          <w:footerReference w:type="default" r:id="rId257"/>
          <w:pgSz w:w="16838" w:h="11906" w:orient="landscape"/>
          <w:pgMar w:top="1701" w:right="851" w:bottom="851" w:left="851" w:header="709" w:footer="709" w:gutter="0"/>
          <w:cols w:space="708"/>
          <w:docGrid w:linePitch="360"/>
        </w:sectPr>
      </w:pPr>
    </w:p>
    <w:p w14:paraId="76ADED3F" w14:textId="77777777" w:rsidR="00954966" w:rsidRPr="005C3200" w:rsidRDefault="00954966" w:rsidP="00954966">
      <w:pPr>
        <w:jc w:val="right"/>
        <w:rPr>
          <w:b/>
          <w:sz w:val="24"/>
          <w:szCs w:val="24"/>
        </w:rPr>
      </w:pPr>
      <w:r w:rsidRPr="005C3200">
        <w:rPr>
          <w:b/>
          <w:sz w:val="24"/>
          <w:szCs w:val="24"/>
        </w:rPr>
        <w:lastRenderedPageBreak/>
        <w:t>Приложение 4</w:t>
      </w:r>
    </w:p>
    <w:p w14:paraId="09737C75" w14:textId="77777777" w:rsidR="00954966" w:rsidRPr="005C3200" w:rsidRDefault="00954966" w:rsidP="00954966">
      <w:pPr>
        <w:jc w:val="right"/>
        <w:rPr>
          <w:b/>
          <w:sz w:val="24"/>
          <w:szCs w:val="24"/>
        </w:rPr>
      </w:pPr>
      <w:r w:rsidRPr="005C3200">
        <w:rPr>
          <w:b/>
          <w:sz w:val="24"/>
          <w:szCs w:val="24"/>
        </w:rPr>
        <w:t xml:space="preserve">к ПООП по специальности </w:t>
      </w:r>
    </w:p>
    <w:p w14:paraId="2E7A3DA4" w14:textId="77777777" w:rsidR="00954966" w:rsidRPr="005C3200" w:rsidRDefault="00954966" w:rsidP="00954966">
      <w:pPr>
        <w:jc w:val="right"/>
        <w:rPr>
          <w:b/>
          <w:i/>
          <w:sz w:val="24"/>
          <w:szCs w:val="24"/>
        </w:rPr>
      </w:pPr>
      <w:r w:rsidRPr="005C3200">
        <w:rPr>
          <w:b/>
          <w:sz w:val="24"/>
          <w:szCs w:val="24"/>
        </w:rPr>
        <w:t>43.02.13 Технология парикмахерского искусства</w:t>
      </w:r>
      <w:r w:rsidRPr="005C3200">
        <w:rPr>
          <w:b/>
          <w:i/>
          <w:sz w:val="24"/>
          <w:szCs w:val="24"/>
        </w:rPr>
        <w:t xml:space="preserve"> </w:t>
      </w:r>
    </w:p>
    <w:p w14:paraId="229B8BB4" w14:textId="77777777" w:rsidR="00954966" w:rsidRPr="005C3200" w:rsidRDefault="00954966" w:rsidP="00954966">
      <w:pPr>
        <w:tabs>
          <w:tab w:val="right" w:leader="underscore" w:pos="9639"/>
        </w:tabs>
        <w:spacing w:after="120"/>
        <w:jc w:val="center"/>
        <w:rPr>
          <w:b/>
          <w:sz w:val="28"/>
          <w:szCs w:val="28"/>
        </w:rPr>
      </w:pPr>
    </w:p>
    <w:p w14:paraId="444B4B09" w14:textId="77777777" w:rsidR="00954966" w:rsidRPr="005C3200" w:rsidRDefault="00954966" w:rsidP="00954966">
      <w:pPr>
        <w:jc w:val="center"/>
        <w:rPr>
          <w:b/>
          <w:i/>
        </w:rPr>
      </w:pPr>
    </w:p>
    <w:p w14:paraId="178A7F86" w14:textId="77777777" w:rsidR="00954966" w:rsidRPr="005C3200" w:rsidRDefault="00954966" w:rsidP="00954966">
      <w:pPr>
        <w:jc w:val="center"/>
        <w:rPr>
          <w:b/>
          <w:i/>
          <w:sz w:val="24"/>
          <w:szCs w:val="24"/>
        </w:rPr>
      </w:pPr>
    </w:p>
    <w:p w14:paraId="374AF6B2" w14:textId="77777777" w:rsidR="00954966" w:rsidRPr="005C3200" w:rsidRDefault="00954966" w:rsidP="00954966">
      <w:pPr>
        <w:jc w:val="center"/>
        <w:rPr>
          <w:b/>
          <w:i/>
          <w:sz w:val="24"/>
          <w:szCs w:val="24"/>
        </w:rPr>
      </w:pPr>
    </w:p>
    <w:p w14:paraId="51E6DB49" w14:textId="77777777" w:rsidR="00954966" w:rsidRPr="005C3200" w:rsidRDefault="00954966" w:rsidP="00954966">
      <w:pPr>
        <w:jc w:val="center"/>
        <w:rPr>
          <w:b/>
          <w:i/>
          <w:sz w:val="24"/>
          <w:szCs w:val="24"/>
        </w:rPr>
      </w:pPr>
    </w:p>
    <w:p w14:paraId="20776A72" w14:textId="77777777" w:rsidR="00954966" w:rsidRPr="005C3200" w:rsidRDefault="00954966" w:rsidP="00954966">
      <w:pPr>
        <w:jc w:val="center"/>
        <w:rPr>
          <w:b/>
          <w:i/>
          <w:sz w:val="24"/>
          <w:szCs w:val="24"/>
        </w:rPr>
      </w:pPr>
    </w:p>
    <w:p w14:paraId="203B529C" w14:textId="77777777" w:rsidR="00954966" w:rsidRPr="005C3200" w:rsidRDefault="00954966" w:rsidP="00954966">
      <w:pPr>
        <w:spacing w:line="360" w:lineRule="auto"/>
        <w:jc w:val="center"/>
        <w:rPr>
          <w:b/>
          <w:sz w:val="24"/>
          <w:szCs w:val="24"/>
        </w:rPr>
      </w:pPr>
      <w:r w:rsidRPr="005C3200">
        <w:rPr>
          <w:b/>
          <w:sz w:val="24"/>
          <w:szCs w:val="24"/>
        </w:rPr>
        <w:t>ФОНДЫ ПРИМЕРНЫХ ОЦЕНОЧНЫХ СРЕДСТВ ДЛЯ ГИА</w:t>
      </w:r>
    </w:p>
    <w:p w14:paraId="1EDCF12F" w14:textId="77777777" w:rsidR="00954966" w:rsidRPr="005C3200" w:rsidRDefault="00954966" w:rsidP="00954966">
      <w:pPr>
        <w:jc w:val="center"/>
        <w:rPr>
          <w:b/>
          <w:i/>
          <w:sz w:val="24"/>
          <w:szCs w:val="24"/>
        </w:rPr>
      </w:pPr>
      <w:r w:rsidRPr="005C3200">
        <w:rPr>
          <w:b/>
          <w:sz w:val="24"/>
          <w:szCs w:val="24"/>
        </w:rPr>
        <w:t xml:space="preserve"> </w:t>
      </w:r>
      <w:r w:rsidRPr="005C3200">
        <w:rPr>
          <w:b/>
          <w:bCs/>
          <w:sz w:val="24"/>
          <w:szCs w:val="24"/>
        </w:rPr>
        <w:t xml:space="preserve">по специальности  </w:t>
      </w:r>
      <w:r w:rsidRPr="005C3200">
        <w:rPr>
          <w:b/>
          <w:sz w:val="24"/>
          <w:szCs w:val="24"/>
        </w:rPr>
        <w:t>43.02.13 Технология парикмахерского искусства</w:t>
      </w:r>
    </w:p>
    <w:p w14:paraId="1D1D48A1" w14:textId="77777777" w:rsidR="00954966" w:rsidRPr="005C3200" w:rsidRDefault="00954966" w:rsidP="00954966">
      <w:pPr>
        <w:jc w:val="center"/>
        <w:rPr>
          <w:b/>
          <w:i/>
        </w:rPr>
      </w:pPr>
    </w:p>
    <w:p w14:paraId="077816F1" w14:textId="77777777" w:rsidR="00954966" w:rsidRPr="005C3200" w:rsidRDefault="00954966" w:rsidP="00954966">
      <w:pPr>
        <w:jc w:val="center"/>
        <w:rPr>
          <w:b/>
          <w:i/>
        </w:rPr>
      </w:pPr>
    </w:p>
    <w:p w14:paraId="2514D5D9" w14:textId="77777777" w:rsidR="00954966" w:rsidRPr="005C3200" w:rsidRDefault="00954966" w:rsidP="00954966">
      <w:pPr>
        <w:jc w:val="center"/>
        <w:rPr>
          <w:b/>
          <w:i/>
        </w:rPr>
      </w:pPr>
    </w:p>
    <w:p w14:paraId="2B5CA573" w14:textId="77777777" w:rsidR="00954966" w:rsidRPr="005C3200" w:rsidRDefault="00954966" w:rsidP="00954966">
      <w:pPr>
        <w:jc w:val="center"/>
        <w:rPr>
          <w:b/>
          <w:i/>
        </w:rPr>
      </w:pPr>
    </w:p>
    <w:p w14:paraId="1C43E86C" w14:textId="77777777" w:rsidR="00954966" w:rsidRPr="005C3200" w:rsidRDefault="00954966" w:rsidP="00954966">
      <w:pPr>
        <w:jc w:val="center"/>
        <w:rPr>
          <w:b/>
          <w:i/>
        </w:rPr>
      </w:pPr>
    </w:p>
    <w:p w14:paraId="74384130" w14:textId="77777777" w:rsidR="00954966" w:rsidRPr="005C3200" w:rsidRDefault="00954966" w:rsidP="00954966">
      <w:pPr>
        <w:jc w:val="center"/>
        <w:rPr>
          <w:b/>
          <w:i/>
        </w:rPr>
      </w:pPr>
    </w:p>
    <w:p w14:paraId="2D29B2FE" w14:textId="77777777" w:rsidR="00954966" w:rsidRPr="005C3200" w:rsidRDefault="00954966" w:rsidP="00954966">
      <w:pPr>
        <w:jc w:val="center"/>
        <w:rPr>
          <w:b/>
          <w:i/>
        </w:rPr>
      </w:pPr>
    </w:p>
    <w:p w14:paraId="33C48B1F" w14:textId="77777777" w:rsidR="00954966" w:rsidRPr="005C3200" w:rsidRDefault="00954966" w:rsidP="00954966">
      <w:pPr>
        <w:jc w:val="center"/>
        <w:rPr>
          <w:b/>
          <w:i/>
        </w:rPr>
      </w:pPr>
    </w:p>
    <w:p w14:paraId="1619FDBB" w14:textId="77777777" w:rsidR="00954966" w:rsidRPr="005C3200" w:rsidRDefault="00954966" w:rsidP="00954966">
      <w:pPr>
        <w:jc w:val="center"/>
        <w:rPr>
          <w:b/>
          <w:i/>
        </w:rPr>
      </w:pPr>
    </w:p>
    <w:p w14:paraId="7E279DC3" w14:textId="77777777" w:rsidR="00954966" w:rsidRPr="005C3200" w:rsidRDefault="00954966" w:rsidP="00954966">
      <w:pPr>
        <w:jc w:val="center"/>
        <w:rPr>
          <w:b/>
          <w:i/>
        </w:rPr>
      </w:pPr>
    </w:p>
    <w:p w14:paraId="50DC2FD5" w14:textId="77777777" w:rsidR="00954966" w:rsidRPr="005C3200" w:rsidRDefault="00954966" w:rsidP="00954966">
      <w:pPr>
        <w:jc w:val="center"/>
        <w:rPr>
          <w:b/>
          <w:i/>
        </w:rPr>
      </w:pPr>
    </w:p>
    <w:p w14:paraId="2A23F119" w14:textId="77777777" w:rsidR="00954966" w:rsidRPr="005C3200" w:rsidRDefault="00954966" w:rsidP="00954966">
      <w:pPr>
        <w:jc w:val="center"/>
        <w:rPr>
          <w:b/>
          <w:i/>
        </w:rPr>
      </w:pPr>
    </w:p>
    <w:p w14:paraId="3FE50314" w14:textId="77777777" w:rsidR="00954966" w:rsidRPr="005C3200" w:rsidRDefault="00954966" w:rsidP="00954966">
      <w:pPr>
        <w:jc w:val="center"/>
        <w:rPr>
          <w:b/>
          <w:sz w:val="24"/>
          <w:szCs w:val="24"/>
        </w:rPr>
      </w:pPr>
      <w:r w:rsidRPr="005C3200">
        <w:rPr>
          <w:b/>
          <w:sz w:val="24"/>
          <w:szCs w:val="24"/>
        </w:rPr>
        <w:t>2021 г.</w:t>
      </w:r>
    </w:p>
    <w:p w14:paraId="4FB3FC8B" w14:textId="77777777" w:rsidR="00954966" w:rsidRPr="005C3200" w:rsidRDefault="00954966" w:rsidP="00954966">
      <w:pPr>
        <w:jc w:val="center"/>
        <w:rPr>
          <w:b/>
          <w:sz w:val="24"/>
          <w:szCs w:val="24"/>
        </w:rPr>
      </w:pPr>
    </w:p>
    <w:p w14:paraId="46EC3803" w14:textId="77777777" w:rsidR="00954966" w:rsidRPr="005C3200" w:rsidRDefault="00954966" w:rsidP="00954966">
      <w:pPr>
        <w:rPr>
          <w:b/>
          <w:i/>
          <w:sz w:val="24"/>
          <w:szCs w:val="24"/>
        </w:rPr>
        <w:sectPr w:rsidR="00954966" w:rsidRPr="005C3200" w:rsidSect="003551C6">
          <w:pgSz w:w="11907" w:h="16840"/>
          <w:pgMar w:top="1134" w:right="851" w:bottom="992" w:left="1418" w:header="709" w:footer="709" w:gutter="0"/>
          <w:cols w:space="720"/>
        </w:sectPr>
      </w:pPr>
    </w:p>
    <w:p w14:paraId="6F2DAAEC" w14:textId="77777777" w:rsidR="00954966" w:rsidRPr="005C3200" w:rsidRDefault="00954966" w:rsidP="00954966">
      <w:pPr>
        <w:jc w:val="center"/>
        <w:rPr>
          <w:b/>
          <w:i/>
          <w:sz w:val="24"/>
          <w:szCs w:val="24"/>
        </w:rPr>
      </w:pPr>
      <w:r w:rsidRPr="005C3200">
        <w:rPr>
          <w:b/>
          <w:i/>
          <w:sz w:val="24"/>
          <w:szCs w:val="24"/>
        </w:rPr>
        <w:lastRenderedPageBreak/>
        <w:t>СОДЕРЖАНИЕ</w:t>
      </w:r>
    </w:p>
    <w:p w14:paraId="460305C9" w14:textId="77777777" w:rsidR="00954966" w:rsidRPr="005C3200" w:rsidRDefault="00954966" w:rsidP="00954966">
      <w:pPr>
        <w:jc w:val="center"/>
        <w:rPr>
          <w:b/>
          <w:sz w:val="24"/>
          <w:szCs w:val="24"/>
        </w:rPr>
      </w:pPr>
    </w:p>
    <w:p w14:paraId="7D01D924" w14:textId="77777777" w:rsidR="00954966" w:rsidRPr="005C3200" w:rsidRDefault="00954966" w:rsidP="00954966">
      <w:pPr>
        <w:pStyle w:val="a5"/>
        <w:widowControl/>
        <w:numPr>
          <w:ilvl w:val="0"/>
          <w:numId w:val="204"/>
        </w:numPr>
        <w:autoSpaceDE/>
        <w:autoSpaceDN/>
        <w:spacing w:after="200" w:line="480" w:lineRule="auto"/>
        <w:contextualSpacing/>
        <w:jc w:val="both"/>
        <w:rPr>
          <w:b/>
        </w:rPr>
      </w:pPr>
      <w:r w:rsidRPr="005C3200">
        <w:rPr>
          <w:b/>
        </w:rPr>
        <w:t>ПАСПОРТ ОЦЕНОЧНЫХ СРЕДСТВ ДЛЯ ГИА</w:t>
      </w:r>
    </w:p>
    <w:p w14:paraId="4AF43436" w14:textId="77777777" w:rsidR="00954966" w:rsidRPr="005C3200" w:rsidRDefault="00954966" w:rsidP="00954966">
      <w:pPr>
        <w:pStyle w:val="a5"/>
        <w:widowControl/>
        <w:numPr>
          <w:ilvl w:val="0"/>
          <w:numId w:val="204"/>
        </w:numPr>
        <w:autoSpaceDE/>
        <w:autoSpaceDN/>
        <w:spacing w:after="200" w:line="480" w:lineRule="auto"/>
        <w:contextualSpacing/>
        <w:jc w:val="both"/>
        <w:rPr>
          <w:b/>
        </w:rPr>
      </w:pPr>
      <w:r w:rsidRPr="005C3200">
        <w:rPr>
          <w:b/>
        </w:rPr>
        <w:t>СТРУКТУРА ПРОЦЕДУР ГИА И ПОРЯДОК ПРОВЕДЕНИЯ</w:t>
      </w:r>
    </w:p>
    <w:p w14:paraId="1583D875" w14:textId="77777777" w:rsidR="00954966" w:rsidRPr="005C3200" w:rsidRDefault="00954966" w:rsidP="00954966">
      <w:pPr>
        <w:pStyle w:val="a5"/>
        <w:widowControl/>
        <w:numPr>
          <w:ilvl w:val="0"/>
          <w:numId w:val="204"/>
        </w:numPr>
        <w:autoSpaceDE/>
        <w:autoSpaceDN/>
        <w:spacing w:after="200" w:line="480" w:lineRule="auto"/>
        <w:contextualSpacing/>
        <w:jc w:val="both"/>
        <w:rPr>
          <w:b/>
        </w:rPr>
      </w:pPr>
      <w:r w:rsidRPr="005C3200">
        <w:rPr>
          <w:b/>
        </w:rPr>
        <w:t>ТИПОВОЕ ЗАДАНИЕ ДЛЯ ДЕМОНСТРАЦИОННОГО ЭКЗАМЕНА</w:t>
      </w:r>
    </w:p>
    <w:p w14:paraId="7E13B600" w14:textId="77777777" w:rsidR="00954966" w:rsidRPr="005C3200" w:rsidRDefault="00954966" w:rsidP="00954966">
      <w:pPr>
        <w:pStyle w:val="a5"/>
        <w:widowControl/>
        <w:numPr>
          <w:ilvl w:val="0"/>
          <w:numId w:val="204"/>
        </w:numPr>
        <w:autoSpaceDE/>
        <w:autoSpaceDN/>
        <w:spacing w:after="120"/>
        <w:contextualSpacing/>
        <w:jc w:val="both"/>
        <w:rPr>
          <w:b/>
        </w:rPr>
      </w:pPr>
      <w:r w:rsidRPr="005C3200">
        <w:rPr>
          <w:b/>
        </w:rPr>
        <w:t>ПОРЯДОК ОРГАНИЗАЦИИ И ПРОВЕДЕНИЯ ЗАЩИТЫ ДИПЛОМНОЙ РАБОТЫ (ДИПЛОМНОГО ПРОЕКТА)</w:t>
      </w:r>
    </w:p>
    <w:p w14:paraId="553A125D" w14:textId="77777777" w:rsidR="00954966" w:rsidRPr="005C3200" w:rsidRDefault="00954966" w:rsidP="00954966">
      <w:pPr>
        <w:pStyle w:val="a5"/>
        <w:spacing w:after="200" w:line="480" w:lineRule="auto"/>
        <w:ind w:left="1080"/>
        <w:jc w:val="both"/>
        <w:rPr>
          <w:b/>
        </w:rPr>
      </w:pPr>
    </w:p>
    <w:p w14:paraId="2FDF5712" w14:textId="77777777" w:rsidR="00954966" w:rsidRPr="005C3200" w:rsidRDefault="00954966" w:rsidP="00954966">
      <w:pPr>
        <w:ind w:left="720"/>
        <w:jc w:val="both"/>
        <w:rPr>
          <w:b/>
        </w:rPr>
        <w:sectPr w:rsidR="00954966" w:rsidRPr="005C3200" w:rsidSect="003551C6">
          <w:pgSz w:w="11906" w:h="16838"/>
          <w:pgMar w:top="1134" w:right="851" w:bottom="1134" w:left="1701" w:header="709" w:footer="709" w:gutter="0"/>
          <w:cols w:space="708"/>
          <w:docGrid w:linePitch="360"/>
        </w:sectPr>
      </w:pPr>
    </w:p>
    <w:p w14:paraId="261C2CDA" w14:textId="77777777" w:rsidR="00954966" w:rsidRPr="005C3200" w:rsidRDefault="00954966" w:rsidP="00954966">
      <w:pPr>
        <w:pStyle w:val="a5"/>
        <w:widowControl/>
        <w:numPr>
          <w:ilvl w:val="0"/>
          <w:numId w:val="205"/>
        </w:numPr>
        <w:autoSpaceDE/>
        <w:autoSpaceDN/>
        <w:spacing w:line="276" w:lineRule="auto"/>
        <w:ind w:left="0" w:firstLine="0"/>
        <w:contextualSpacing/>
        <w:jc w:val="center"/>
        <w:rPr>
          <w:b/>
        </w:rPr>
      </w:pPr>
      <w:r w:rsidRPr="005C3200">
        <w:rPr>
          <w:b/>
        </w:rPr>
        <w:lastRenderedPageBreak/>
        <w:t>ПАСПОРТ ОЦЕНОЧНЫХ СРЕДСТВ ДЛЯ ГИА</w:t>
      </w:r>
    </w:p>
    <w:p w14:paraId="21F15C79" w14:textId="77777777" w:rsidR="00954966" w:rsidRPr="005C3200" w:rsidRDefault="00954966" w:rsidP="00954966">
      <w:pPr>
        <w:pStyle w:val="a5"/>
        <w:spacing w:line="276" w:lineRule="auto"/>
        <w:ind w:left="0"/>
        <w:contextualSpacing/>
        <w:rPr>
          <w:b/>
        </w:rPr>
      </w:pPr>
    </w:p>
    <w:p w14:paraId="4375470D" w14:textId="77777777" w:rsidR="00954966" w:rsidRPr="005C3200" w:rsidRDefault="00954966" w:rsidP="00954966">
      <w:pPr>
        <w:pStyle w:val="a5"/>
        <w:widowControl/>
        <w:numPr>
          <w:ilvl w:val="1"/>
          <w:numId w:val="203"/>
        </w:numPr>
        <w:autoSpaceDE/>
        <w:autoSpaceDN/>
        <w:ind w:left="0" w:firstLine="709"/>
        <w:contextualSpacing/>
        <w:jc w:val="both"/>
        <w:rPr>
          <w:b/>
          <w:bCs/>
          <w:shd w:val="clear" w:color="auto" w:fill="FFFFFF"/>
        </w:rPr>
      </w:pPr>
      <w:r w:rsidRPr="005C3200">
        <w:rPr>
          <w:b/>
          <w:bCs/>
          <w:shd w:val="clear" w:color="auto" w:fill="FFFFFF"/>
        </w:rPr>
        <w:t>Особенности образовательной программы</w:t>
      </w:r>
    </w:p>
    <w:p w14:paraId="0533A74D" w14:textId="77777777" w:rsidR="00954966" w:rsidRPr="009340F7" w:rsidRDefault="00954966" w:rsidP="00954966">
      <w:pPr>
        <w:ind w:firstLine="660"/>
        <w:rPr>
          <w:sz w:val="24"/>
          <w:szCs w:val="24"/>
        </w:rPr>
      </w:pPr>
      <w:r w:rsidRPr="005C3200">
        <w:rPr>
          <w:sz w:val="24"/>
          <w:szCs w:val="24"/>
          <w:shd w:val="clear" w:color="auto" w:fill="FFFFFF"/>
        </w:rPr>
        <w:t xml:space="preserve">Фонды примерных оценочных средств разработаны </w:t>
      </w:r>
      <w:r w:rsidRPr="005C3200">
        <w:rPr>
          <w:bCs/>
          <w:sz w:val="24"/>
          <w:szCs w:val="24"/>
        </w:rPr>
        <w:t xml:space="preserve">по специальности  </w:t>
      </w:r>
      <w:r w:rsidRPr="005C3200">
        <w:rPr>
          <w:sz w:val="24"/>
          <w:szCs w:val="24"/>
        </w:rPr>
        <w:t xml:space="preserve">43.02.13 Технология парикмахерского искусства.  </w:t>
      </w:r>
    </w:p>
    <w:p w14:paraId="29A5E5D4" w14:textId="77777777" w:rsidR="00954966" w:rsidRPr="009340F7" w:rsidRDefault="00954966" w:rsidP="00954966">
      <w:pPr>
        <w:ind w:firstLine="660"/>
        <w:rPr>
          <w:i/>
          <w:sz w:val="24"/>
          <w:szCs w:val="24"/>
        </w:rPr>
      </w:pPr>
      <w:r w:rsidRPr="005C3200">
        <w:rPr>
          <w:sz w:val="24"/>
          <w:szCs w:val="24"/>
        </w:rPr>
        <w:t xml:space="preserve">Квалификация выпускника Парикмахер-модельер. </w:t>
      </w:r>
      <w:r w:rsidRPr="005C3200">
        <w:rPr>
          <w:i/>
          <w:sz w:val="24"/>
          <w:szCs w:val="24"/>
        </w:rPr>
        <w:t xml:space="preserve"> </w:t>
      </w:r>
    </w:p>
    <w:p w14:paraId="5C6EB9F9" w14:textId="77777777" w:rsidR="00954966" w:rsidRPr="005C3200" w:rsidRDefault="00954966" w:rsidP="00954966">
      <w:pPr>
        <w:ind w:firstLine="660"/>
        <w:rPr>
          <w:sz w:val="24"/>
          <w:szCs w:val="24"/>
        </w:rPr>
      </w:pPr>
      <w:r w:rsidRPr="005C3200">
        <w:rPr>
          <w:sz w:val="24"/>
          <w:szCs w:val="24"/>
          <w:shd w:val="clear" w:color="auto" w:fill="FFFFFF"/>
        </w:rPr>
        <w:t xml:space="preserve">В рамках </w:t>
      </w:r>
      <w:r w:rsidRPr="005C3200">
        <w:rPr>
          <w:bCs/>
          <w:sz w:val="24"/>
          <w:szCs w:val="24"/>
        </w:rPr>
        <w:t xml:space="preserve">освоения специальности  </w:t>
      </w:r>
      <w:r w:rsidRPr="005C3200">
        <w:rPr>
          <w:sz w:val="24"/>
          <w:szCs w:val="24"/>
        </w:rPr>
        <w:t>43.02.13 Технология парикмахерского искусства</w:t>
      </w:r>
      <w:r w:rsidRPr="005C3200">
        <w:rPr>
          <w:sz w:val="24"/>
          <w:szCs w:val="24"/>
          <w:shd w:val="clear" w:color="auto" w:fill="FFFFFF"/>
        </w:rPr>
        <w:t xml:space="preserve"> предусмотрено освоение следующих сочетаний квалификаций/квалификации:  </w:t>
      </w:r>
      <w:r w:rsidRPr="005C3200">
        <w:rPr>
          <w:sz w:val="24"/>
          <w:szCs w:val="24"/>
        </w:rPr>
        <w:t>Парикмахер-модельер</w:t>
      </w:r>
      <w:r w:rsidRPr="005C3200">
        <w:rPr>
          <w:sz w:val="24"/>
          <w:szCs w:val="24"/>
          <w:shd w:val="clear" w:color="auto" w:fill="FFFFFF"/>
        </w:rPr>
        <w:t xml:space="preserve">. Профессия – Парикмахер. </w:t>
      </w:r>
      <w:r w:rsidRPr="005C3200">
        <w:rPr>
          <w:sz w:val="24"/>
          <w:szCs w:val="24"/>
        </w:rPr>
        <w:t>.</w:t>
      </w:r>
    </w:p>
    <w:p w14:paraId="1EE17BFF" w14:textId="77777777" w:rsidR="00954966" w:rsidRPr="005C3200" w:rsidRDefault="00954966" w:rsidP="00954966">
      <w:pPr>
        <w:ind w:firstLine="660"/>
        <w:rPr>
          <w:b/>
          <w:sz w:val="24"/>
          <w:szCs w:val="24"/>
        </w:rPr>
      </w:pPr>
      <w:r w:rsidRPr="005C3200">
        <w:rPr>
          <w:b/>
          <w:sz w:val="24"/>
          <w:szCs w:val="24"/>
        </w:rPr>
        <w:t>Область профессиональной деятельности выпускников:</w:t>
      </w:r>
    </w:p>
    <w:p w14:paraId="4B5EA6C0" w14:textId="77777777" w:rsidR="00954966" w:rsidRPr="005C3200" w:rsidRDefault="00954966" w:rsidP="00954966">
      <w:pPr>
        <w:ind w:firstLine="660"/>
        <w:rPr>
          <w:sz w:val="24"/>
          <w:szCs w:val="24"/>
        </w:rPr>
      </w:pPr>
      <w:r w:rsidRPr="005C3200">
        <w:rPr>
          <w:sz w:val="24"/>
          <w:szCs w:val="24"/>
        </w:rPr>
        <w:t>1. Предоставление современных парикмахерских услуг;</w:t>
      </w:r>
    </w:p>
    <w:p w14:paraId="092FE7AC" w14:textId="77777777" w:rsidR="00954966" w:rsidRPr="005C3200" w:rsidRDefault="00954966" w:rsidP="00954966">
      <w:pPr>
        <w:ind w:firstLine="660"/>
        <w:rPr>
          <w:sz w:val="24"/>
          <w:szCs w:val="24"/>
        </w:rPr>
      </w:pPr>
      <w:r w:rsidRPr="005C3200">
        <w:rPr>
          <w:sz w:val="24"/>
          <w:szCs w:val="24"/>
        </w:rPr>
        <w:t>2. Подбор и выполнение причесок различного назначения, с учетом потребностей клиента;</w:t>
      </w:r>
    </w:p>
    <w:p w14:paraId="0DD775BF" w14:textId="77777777" w:rsidR="00954966" w:rsidRPr="005C3200" w:rsidRDefault="00954966" w:rsidP="00954966">
      <w:pPr>
        <w:suppressAutoHyphens/>
        <w:ind w:firstLine="660"/>
        <w:contextualSpacing/>
        <w:jc w:val="both"/>
        <w:rPr>
          <w:sz w:val="24"/>
          <w:szCs w:val="24"/>
        </w:rPr>
      </w:pPr>
      <w:r w:rsidRPr="005C3200">
        <w:rPr>
          <w:sz w:val="24"/>
          <w:szCs w:val="24"/>
        </w:rPr>
        <w:t>3. Создание имиджа, разработка и выполнение художественного образа на основании заказа;</w:t>
      </w:r>
    </w:p>
    <w:p w14:paraId="1DCCE613" w14:textId="77777777" w:rsidR="00954966" w:rsidRPr="005C3200" w:rsidRDefault="00954966" w:rsidP="00954966">
      <w:pPr>
        <w:pStyle w:val="a5"/>
        <w:ind w:left="0" w:firstLine="660"/>
        <w:jc w:val="both"/>
        <w:rPr>
          <w:shd w:val="clear" w:color="auto" w:fill="FFFFFF"/>
        </w:rPr>
      </w:pPr>
      <w:r w:rsidRPr="005C3200">
        <w:t>4. Выполнение работ по одной или нескольким профессиям рабочих, должностям служащих</w:t>
      </w:r>
      <w:r w:rsidRPr="005C3200">
        <w:rPr>
          <w:shd w:val="clear" w:color="auto" w:fill="FFFFFF"/>
        </w:rPr>
        <w:t xml:space="preserve"> (</w:t>
      </w:r>
      <w:r w:rsidRPr="005C3200">
        <w:t>Парикмахер).</w:t>
      </w:r>
    </w:p>
    <w:p w14:paraId="58A31788" w14:textId="77777777" w:rsidR="00954966" w:rsidRPr="005C3200" w:rsidRDefault="00954966" w:rsidP="00954966">
      <w:pPr>
        <w:pStyle w:val="a5"/>
        <w:ind w:left="0" w:firstLine="709"/>
        <w:jc w:val="both"/>
        <w:rPr>
          <w:shd w:val="clear" w:color="auto" w:fill="FFFFFF"/>
        </w:rPr>
      </w:pPr>
      <w:r w:rsidRPr="005C3200">
        <w:rPr>
          <w:shd w:val="clear" w:color="auto" w:fill="FFFFFF"/>
        </w:rPr>
        <w:t>Описание квалификаций, их параллельное или вариативное освоение, количество и номенклатура модулей, входящих в программу по каждой из траектории.</w:t>
      </w:r>
    </w:p>
    <w:p w14:paraId="03CA91D4" w14:textId="77777777" w:rsidR="00954966" w:rsidRPr="005C3200" w:rsidRDefault="00954966" w:rsidP="00954966">
      <w:pPr>
        <w:pStyle w:val="a5"/>
        <w:ind w:left="0" w:firstLine="709"/>
        <w:jc w:val="both"/>
        <w:rPr>
          <w:shd w:val="clear" w:color="auto" w:fill="FFFFFF"/>
        </w:rPr>
      </w:pPr>
      <w:r w:rsidRPr="005C3200">
        <w:t>ПМ. 01. Предоставление современных парикмахерских услуг</w:t>
      </w:r>
    </w:p>
    <w:p w14:paraId="0D492831" w14:textId="77777777" w:rsidR="00954966" w:rsidRPr="005C3200" w:rsidRDefault="00954966" w:rsidP="00954966">
      <w:pPr>
        <w:pStyle w:val="a5"/>
        <w:ind w:left="0" w:firstLine="709"/>
        <w:jc w:val="both"/>
      </w:pPr>
      <w:r w:rsidRPr="005C3200">
        <w:t xml:space="preserve">ПМ. 02. Подбор и выполнение причесок различного назначения, с учетом потребностей клиента </w:t>
      </w:r>
    </w:p>
    <w:p w14:paraId="4A979FCA" w14:textId="77777777" w:rsidR="00954966" w:rsidRPr="005C3200" w:rsidRDefault="00954966" w:rsidP="00954966">
      <w:pPr>
        <w:pStyle w:val="a5"/>
        <w:ind w:left="0" w:firstLine="709"/>
        <w:jc w:val="both"/>
      </w:pPr>
      <w:r w:rsidRPr="005C3200">
        <w:t>ПМ. 03. Создание имиджа, разработка и выполнение художественного образа на основании заказа</w:t>
      </w:r>
    </w:p>
    <w:p w14:paraId="35D9E6DE" w14:textId="77777777" w:rsidR="00954966" w:rsidRPr="005C3200" w:rsidRDefault="00954966" w:rsidP="00954966">
      <w:pPr>
        <w:pStyle w:val="a5"/>
        <w:ind w:left="0" w:firstLine="709"/>
        <w:jc w:val="both"/>
      </w:pPr>
      <w:r w:rsidRPr="005C3200">
        <w:t>ПМ. 04. Выполнение работ по одной или нескольким профессиям рабочих, должностям служащих (по профессии: Парикмахер).</w:t>
      </w:r>
    </w:p>
    <w:p w14:paraId="037AAE5D" w14:textId="77777777" w:rsidR="00954966" w:rsidRPr="005C3200" w:rsidRDefault="00954966" w:rsidP="00954966">
      <w:pPr>
        <w:pStyle w:val="a5"/>
        <w:ind w:left="0" w:firstLine="709"/>
        <w:jc w:val="both"/>
        <w:rPr>
          <w:i/>
          <w:shd w:val="clear" w:color="auto" w:fill="FFFFFF"/>
        </w:rPr>
      </w:pPr>
    </w:p>
    <w:p w14:paraId="147FE5DA" w14:textId="77777777" w:rsidR="00954966" w:rsidRPr="005C3200" w:rsidRDefault="00954966" w:rsidP="00954966">
      <w:pPr>
        <w:pStyle w:val="a5"/>
        <w:widowControl/>
        <w:numPr>
          <w:ilvl w:val="1"/>
          <w:numId w:val="203"/>
        </w:numPr>
        <w:autoSpaceDE/>
        <w:autoSpaceDN/>
        <w:ind w:left="0" w:firstLine="709"/>
        <w:contextualSpacing/>
        <w:jc w:val="both"/>
        <w:rPr>
          <w:b/>
          <w:bCs/>
          <w:shd w:val="clear" w:color="auto" w:fill="FFFFFF"/>
        </w:rPr>
      </w:pPr>
      <w:r w:rsidRPr="005C3200">
        <w:rPr>
          <w:b/>
          <w:bCs/>
          <w:shd w:val="clear" w:color="auto" w:fill="FFFFFF"/>
        </w:rPr>
        <w:t>Применяемые материалы</w:t>
      </w:r>
    </w:p>
    <w:p w14:paraId="09A19B4A" w14:textId="77777777" w:rsidR="00954966" w:rsidRPr="005C3200" w:rsidRDefault="00954966" w:rsidP="00954966">
      <w:pPr>
        <w:pStyle w:val="a5"/>
        <w:spacing w:after="200"/>
        <w:ind w:left="0" w:firstLine="709"/>
        <w:jc w:val="both"/>
        <w:rPr>
          <w:shd w:val="clear" w:color="auto" w:fill="FFFFFF"/>
        </w:rPr>
      </w:pPr>
      <w:r w:rsidRPr="005C3200">
        <w:rPr>
          <w:shd w:val="clear" w:color="auto" w:fill="FFFFFF"/>
        </w:rPr>
        <w:t>Для разработки оценочных заданий по каждому из сочетаний квалификаций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350"/>
        <w:gridCol w:w="2412"/>
      </w:tblGrid>
      <w:tr w:rsidR="00954966" w:rsidRPr="005C3200" w14:paraId="09889207" w14:textId="77777777" w:rsidTr="000637F5">
        <w:tc>
          <w:tcPr>
            <w:tcW w:w="3002" w:type="dxa"/>
            <w:shd w:val="clear" w:color="auto" w:fill="auto"/>
          </w:tcPr>
          <w:p w14:paraId="17CF171D" w14:textId="77777777" w:rsidR="00954966" w:rsidRPr="005C3200" w:rsidRDefault="00954966" w:rsidP="000637F5">
            <w:pPr>
              <w:pStyle w:val="a5"/>
              <w:ind w:left="0"/>
              <w:jc w:val="center"/>
              <w:rPr>
                <w:i/>
                <w:shd w:val="clear" w:color="auto" w:fill="FFFFFF"/>
                <w:lang w:eastAsia="ru-RU"/>
              </w:rPr>
            </w:pPr>
            <w:r w:rsidRPr="005C3200">
              <w:rPr>
                <w:i/>
                <w:shd w:val="clear" w:color="auto" w:fill="FFFFFF"/>
                <w:lang w:eastAsia="ru-RU"/>
              </w:rPr>
              <w:t xml:space="preserve">Квалификация </w:t>
            </w:r>
          </w:p>
          <w:p w14:paraId="7EB673F8" w14:textId="77777777" w:rsidR="00954966" w:rsidRPr="005C3200" w:rsidRDefault="00954966" w:rsidP="000637F5">
            <w:pPr>
              <w:pStyle w:val="a5"/>
              <w:ind w:left="0"/>
              <w:jc w:val="center"/>
              <w:rPr>
                <w:i/>
                <w:shd w:val="clear" w:color="auto" w:fill="FFFFFF"/>
                <w:lang w:eastAsia="ru-RU"/>
              </w:rPr>
            </w:pPr>
            <w:r w:rsidRPr="005C3200">
              <w:rPr>
                <w:i/>
                <w:shd w:val="clear" w:color="auto" w:fill="FFFFFF"/>
                <w:lang w:eastAsia="ru-RU"/>
              </w:rPr>
              <w:t>(сочетание квалификаций)</w:t>
            </w:r>
          </w:p>
        </w:tc>
        <w:tc>
          <w:tcPr>
            <w:tcW w:w="4400" w:type="dxa"/>
            <w:shd w:val="clear" w:color="auto" w:fill="auto"/>
          </w:tcPr>
          <w:p w14:paraId="388BF964" w14:textId="77777777" w:rsidR="00954966" w:rsidRPr="005C3200" w:rsidRDefault="00954966" w:rsidP="000637F5">
            <w:pPr>
              <w:pStyle w:val="a5"/>
              <w:ind w:left="0"/>
              <w:jc w:val="center"/>
              <w:rPr>
                <w:i/>
                <w:shd w:val="clear" w:color="auto" w:fill="FFFFFF"/>
                <w:lang w:eastAsia="ru-RU"/>
              </w:rPr>
            </w:pPr>
            <w:r w:rsidRPr="005C3200">
              <w:rPr>
                <w:i/>
                <w:shd w:val="clear" w:color="auto" w:fill="FFFFFF"/>
                <w:lang w:eastAsia="ru-RU"/>
              </w:rPr>
              <w:t>Профессиональный стандарт</w:t>
            </w:r>
          </w:p>
        </w:tc>
        <w:tc>
          <w:tcPr>
            <w:tcW w:w="2420" w:type="dxa"/>
            <w:shd w:val="clear" w:color="auto" w:fill="auto"/>
          </w:tcPr>
          <w:p w14:paraId="6CEB3463" w14:textId="77777777" w:rsidR="00954966" w:rsidRPr="005C3200" w:rsidRDefault="00954966" w:rsidP="000637F5">
            <w:pPr>
              <w:pStyle w:val="a5"/>
              <w:ind w:left="0"/>
              <w:jc w:val="center"/>
              <w:rPr>
                <w:i/>
                <w:shd w:val="clear" w:color="auto" w:fill="FFFFFF"/>
                <w:lang w:eastAsia="ru-RU"/>
              </w:rPr>
            </w:pPr>
            <w:r w:rsidRPr="005C3200">
              <w:rPr>
                <w:i/>
                <w:shd w:val="clear" w:color="auto" w:fill="FFFFFF"/>
                <w:lang w:eastAsia="ru-RU"/>
              </w:rPr>
              <w:t xml:space="preserve">Компетенция </w:t>
            </w:r>
          </w:p>
          <w:p w14:paraId="1645A99C" w14:textId="77777777" w:rsidR="00954966" w:rsidRPr="005C3200" w:rsidRDefault="00954966" w:rsidP="000637F5">
            <w:pPr>
              <w:pStyle w:val="a5"/>
              <w:ind w:left="0"/>
              <w:jc w:val="center"/>
              <w:rPr>
                <w:i/>
                <w:shd w:val="clear" w:color="auto" w:fill="FFFFFF"/>
                <w:lang w:eastAsia="ru-RU"/>
              </w:rPr>
            </w:pPr>
            <w:r w:rsidRPr="005C3200">
              <w:rPr>
                <w:i/>
                <w:shd w:val="clear" w:color="auto" w:fill="FFFFFF"/>
                <w:lang w:eastAsia="ru-RU"/>
              </w:rPr>
              <w:t>Ворлдскиллс</w:t>
            </w:r>
          </w:p>
        </w:tc>
      </w:tr>
      <w:tr w:rsidR="00954966" w:rsidRPr="005C3200" w14:paraId="4C1ECA1F" w14:textId="77777777" w:rsidTr="000637F5">
        <w:tc>
          <w:tcPr>
            <w:tcW w:w="3002" w:type="dxa"/>
            <w:shd w:val="clear" w:color="auto" w:fill="auto"/>
          </w:tcPr>
          <w:p w14:paraId="5756CD8A" w14:textId="77777777" w:rsidR="00954966" w:rsidRPr="005C3200" w:rsidRDefault="00954966" w:rsidP="000637F5">
            <w:pPr>
              <w:pStyle w:val="a5"/>
              <w:ind w:left="0"/>
              <w:jc w:val="both"/>
              <w:rPr>
                <w:i/>
                <w:shd w:val="clear" w:color="auto" w:fill="FFFFFF"/>
                <w:lang w:eastAsia="ru-RU"/>
              </w:rPr>
            </w:pPr>
            <w:r w:rsidRPr="005C3200">
              <w:t>Парикмахер-модельер</w:t>
            </w:r>
          </w:p>
        </w:tc>
        <w:tc>
          <w:tcPr>
            <w:tcW w:w="4400" w:type="dxa"/>
            <w:shd w:val="clear" w:color="auto" w:fill="auto"/>
          </w:tcPr>
          <w:p w14:paraId="38180D69" w14:textId="77777777" w:rsidR="00954966" w:rsidRPr="005C3200" w:rsidRDefault="00954966" w:rsidP="000637F5">
            <w:pPr>
              <w:suppressAutoHyphens/>
              <w:jc w:val="both"/>
              <w:rPr>
                <w:bCs/>
                <w:sz w:val="24"/>
                <w:szCs w:val="24"/>
              </w:rPr>
            </w:pPr>
            <w:r w:rsidRPr="005C3200">
              <w:t xml:space="preserve">Профессиональный стандарт  </w:t>
            </w:r>
            <w:r w:rsidRPr="005C3200">
              <w:rPr>
                <w:bCs/>
                <w:sz w:val="24"/>
                <w:szCs w:val="24"/>
              </w:rPr>
              <w:t>«Специалист по предоставлению парикмахерских услуг»</w:t>
            </w:r>
            <w:r w:rsidRPr="005C3200">
              <w:t xml:space="preserve"> (утвержден приказом Министерства труда и социальной защиты Российской Федерации </w:t>
            </w:r>
            <w:r w:rsidRPr="005C3200">
              <w:rPr>
                <w:bCs/>
                <w:sz w:val="24"/>
                <w:szCs w:val="24"/>
              </w:rPr>
              <w:t>06.02.2015, регистрационный № 35906</w:t>
            </w:r>
            <w:r w:rsidRPr="005C3200">
              <w:t>)</w:t>
            </w:r>
            <w:r w:rsidRPr="005C3200">
              <w:rPr>
                <w:rStyle w:val="a9"/>
                <w:bCs/>
              </w:rPr>
              <w:t xml:space="preserve"> </w:t>
            </w:r>
          </w:p>
        </w:tc>
        <w:tc>
          <w:tcPr>
            <w:tcW w:w="2420" w:type="dxa"/>
            <w:shd w:val="clear" w:color="auto" w:fill="auto"/>
          </w:tcPr>
          <w:p w14:paraId="0DC74CAA" w14:textId="77777777" w:rsidR="00954966" w:rsidRPr="005C3200" w:rsidRDefault="00954966" w:rsidP="000637F5">
            <w:pPr>
              <w:jc w:val="center"/>
              <w:rPr>
                <w:shd w:val="clear" w:color="auto" w:fill="FFFFFF"/>
              </w:rPr>
            </w:pPr>
            <w:r w:rsidRPr="005C3200">
              <w:rPr>
                <w:shd w:val="clear" w:color="auto" w:fill="FFFFFF"/>
              </w:rPr>
              <w:t>«</w:t>
            </w:r>
            <w:r w:rsidRPr="005C3200">
              <w:rPr>
                <w:sz w:val="24"/>
                <w:szCs w:val="24"/>
              </w:rPr>
              <w:t>Парикмахерское искусство</w:t>
            </w:r>
            <w:r w:rsidRPr="005C3200">
              <w:rPr>
                <w:shd w:val="clear" w:color="auto" w:fill="FFFFFF"/>
              </w:rPr>
              <w:t>»</w:t>
            </w:r>
          </w:p>
          <w:p w14:paraId="31D4CF3B" w14:textId="77777777" w:rsidR="00954966" w:rsidRPr="005C3200" w:rsidRDefault="00954966" w:rsidP="000637F5">
            <w:pPr>
              <w:pStyle w:val="a5"/>
              <w:ind w:left="0"/>
              <w:jc w:val="center"/>
              <w:rPr>
                <w:i/>
                <w:shd w:val="clear" w:color="auto" w:fill="FFFFFF"/>
                <w:lang w:eastAsia="ru-RU"/>
              </w:rPr>
            </w:pPr>
          </w:p>
        </w:tc>
      </w:tr>
    </w:tbl>
    <w:p w14:paraId="543CF03C" w14:textId="77777777" w:rsidR="00954966" w:rsidRPr="005C3200" w:rsidRDefault="00954966" w:rsidP="00954966">
      <w:pPr>
        <w:ind w:firstLine="708"/>
        <w:jc w:val="both"/>
        <w:rPr>
          <w:i/>
          <w:sz w:val="24"/>
          <w:szCs w:val="24"/>
        </w:rPr>
      </w:pPr>
    </w:p>
    <w:p w14:paraId="40D919FE" w14:textId="77777777" w:rsidR="00954966" w:rsidRPr="005C3200" w:rsidRDefault="00954966" w:rsidP="00954966">
      <w:pPr>
        <w:pStyle w:val="Default"/>
        <w:suppressAutoHyphens/>
        <w:ind w:firstLine="709"/>
        <w:jc w:val="both"/>
        <w:rPr>
          <w:b/>
          <w:color w:val="auto"/>
        </w:rPr>
      </w:pPr>
      <w:r w:rsidRPr="005C3200">
        <w:rPr>
          <w:b/>
          <w:color w:val="auto"/>
        </w:rPr>
        <w:t>1.3. Перечень результатов, демонстрируемых на ГИА</w:t>
      </w:r>
    </w:p>
    <w:p w14:paraId="63C70A33" w14:textId="77777777" w:rsidR="00954966" w:rsidRPr="005C3200" w:rsidRDefault="00954966" w:rsidP="00954966">
      <w:pPr>
        <w:pStyle w:val="a5"/>
        <w:ind w:left="0"/>
        <w:jc w:val="both"/>
        <w:rPr>
          <w:i/>
          <w:shd w:val="clear" w:color="auto" w:fill="FFFFFF"/>
        </w:rPr>
      </w:pPr>
    </w:p>
    <w:tbl>
      <w:tblPr>
        <w:tblpPr w:leftFromText="180" w:rightFromText="180" w:vertAnchor="text" w:horzAnchor="margin" w:tblpY="17"/>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5940"/>
      </w:tblGrid>
      <w:tr w:rsidR="00954966" w:rsidRPr="005C3200" w14:paraId="49643D2D" w14:textId="77777777" w:rsidTr="000637F5">
        <w:trPr>
          <w:trHeight w:val="132"/>
        </w:trPr>
        <w:tc>
          <w:tcPr>
            <w:tcW w:w="3848" w:type="dxa"/>
            <w:shd w:val="clear" w:color="auto" w:fill="auto"/>
          </w:tcPr>
          <w:p w14:paraId="65DF3A11" w14:textId="77777777" w:rsidR="00954966" w:rsidRPr="005C3200" w:rsidRDefault="00954966" w:rsidP="000637F5">
            <w:pPr>
              <w:jc w:val="both"/>
              <w:rPr>
                <w:shd w:val="clear" w:color="auto" w:fill="FFFFFF"/>
              </w:rPr>
            </w:pPr>
            <w:r w:rsidRPr="005C3200">
              <w:rPr>
                <w:shd w:val="clear" w:color="auto" w:fill="FFFFFF"/>
              </w:rPr>
              <w:t>Оцениваемые основные виды деятельности и компетенции по ним</w:t>
            </w:r>
          </w:p>
        </w:tc>
        <w:tc>
          <w:tcPr>
            <w:tcW w:w="5940" w:type="dxa"/>
            <w:shd w:val="clear" w:color="auto" w:fill="auto"/>
          </w:tcPr>
          <w:p w14:paraId="3FC37B76" w14:textId="77777777" w:rsidR="00954966" w:rsidRPr="005C3200" w:rsidRDefault="00954966" w:rsidP="000637F5">
            <w:pPr>
              <w:jc w:val="both"/>
              <w:rPr>
                <w:shd w:val="clear" w:color="auto" w:fill="FFFFFF"/>
              </w:rPr>
            </w:pPr>
            <w:r w:rsidRPr="005C3200">
              <w:rPr>
                <w:shd w:val="clear" w:color="auto" w:fill="FFFFFF"/>
              </w:rPr>
              <w:t>Описание тематики выполняемых в ходе процедур ГИА заданий (</w:t>
            </w:r>
            <w:r w:rsidRPr="005C3200">
              <w:rPr>
                <w:i/>
                <w:shd w:val="clear" w:color="auto" w:fill="FFFFFF"/>
              </w:rPr>
              <w:t>направленных на демонстрацию конкретных освоенных результатов по ФГОС)</w:t>
            </w:r>
          </w:p>
        </w:tc>
      </w:tr>
      <w:tr w:rsidR="00954966" w:rsidRPr="005C3200" w14:paraId="7DC41D01" w14:textId="77777777" w:rsidTr="000637F5">
        <w:trPr>
          <w:trHeight w:val="132"/>
        </w:trPr>
        <w:tc>
          <w:tcPr>
            <w:tcW w:w="9788" w:type="dxa"/>
            <w:gridSpan w:val="2"/>
            <w:shd w:val="clear" w:color="auto" w:fill="auto"/>
          </w:tcPr>
          <w:p w14:paraId="258BC2FD" w14:textId="77777777" w:rsidR="00954966" w:rsidRPr="005C3200" w:rsidRDefault="00954966" w:rsidP="000637F5">
            <w:pPr>
              <w:jc w:val="both"/>
              <w:rPr>
                <w:shd w:val="clear" w:color="auto" w:fill="FFFFFF"/>
              </w:rPr>
            </w:pPr>
            <w:r w:rsidRPr="005C3200">
              <w:t>Демонстрационный экзамен</w:t>
            </w:r>
          </w:p>
        </w:tc>
      </w:tr>
      <w:tr w:rsidR="00954966" w:rsidRPr="005C3200" w14:paraId="5F3E679C" w14:textId="77777777" w:rsidTr="000637F5">
        <w:trPr>
          <w:trHeight w:val="132"/>
        </w:trPr>
        <w:tc>
          <w:tcPr>
            <w:tcW w:w="3848" w:type="dxa"/>
            <w:shd w:val="clear" w:color="auto" w:fill="auto"/>
          </w:tcPr>
          <w:p w14:paraId="679998EF" w14:textId="77777777" w:rsidR="00954966" w:rsidRPr="005C3200" w:rsidRDefault="00954966" w:rsidP="000637F5">
            <w:pPr>
              <w:jc w:val="both"/>
            </w:pPr>
            <w:r w:rsidRPr="005C3200">
              <w:t xml:space="preserve">1 </w:t>
            </w:r>
            <w:r w:rsidRPr="005C3200">
              <w:rPr>
                <w:sz w:val="24"/>
                <w:szCs w:val="24"/>
              </w:rPr>
              <w:t>Предоставление современных парикмахерских услуг</w:t>
            </w:r>
          </w:p>
        </w:tc>
        <w:tc>
          <w:tcPr>
            <w:tcW w:w="5940" w:type="dxa"/>
            <w:shd w:val="clear" w:color="auto" w:fill="auto"/>
          </w:tcPr>
          <w:p w14:paraId="0A8D067C" w14:textId="77777777" w:rsidR="00954966" w:rsidRPr="005C3200" w:rsidRDefault="00954966" w:rsidP="000637F5">
            <w:pPr>
              <w:jc w:val="both"/>
              <w:rPr>
                <w:shd w:val="clear" w:color="auto" w:fill="FFFFFF"/>
              </w:rPr>
            </w:pPr>
            <w:r w:rsidRPr="005C3200">
              <w:t xml:space="preserve">Демонстрирует моделирование реальных производственных условий для решения практических задач выполнения </w:t>
            </w:r>
            <w:r w:rsidRPr="005C3200">
              <w:rPr>
                <w:sz w:val="24"/>
                <w:szCs w:val="24"/>
              </w:rPr>
              <w:t xml:space="preserve"> современных парикмахерских услуг</w:t>
            </w:r>
          </w:p>
        </w:tc>
      </w:tr>
      <w:tr w:rsidR="00954966" w:rsidRPr="005C3200" w14:paraId="671DE404" w14:textId="77777777" w:rsidTr="000637F5">
        <w:trPr>
          <w:trHeight w:val="132"/>
        </w:trPr>
        <w:tc>
          <w:tcPr>
            <w:tcW w:w="3848" w:type="dxa"/>
            <w:shd w:val="clear" w:color="auto" w:fill="auto"/>
          </w:tcPr>
          <w:p w14:paraId="7819BE16" w14:textId="77777777" w:rsidR="00954966" w:rsidRPr="005C3200" w:rsidRDefault="00954966" w:rsidP="000637F5">
            <w:r w:rsidRPr="005C3200">
              <w:t xml:space="preserve">2 </w:t>
            </w:r>
            <w:r w:rsidRPr="005C3200">
              <w:rPr>
                <w:sz w:val="24"/>
                <w:szCs w:val="24"/>
              </w:rPr>
              <w:t>Подбор и выполнение причесок различного назначения, с учетом потребностей клиента</w:t>
            </w:r>
          </w:p>
        </w:tc>
        <w:tc>
          <w:tcPr>
            <w:tcW w:w="5940" w:type="dxa"/>
            <w:shd w:val="clear" w:color="auto" w:fill="auto"/>
          </w:tcPr>
          <w:p w14:paraId="0E9E39D9" w14:textId="77777777" w:rsidR="00954966" w:rsidRPr="005C3200" w:rsidRDefault="00954966" w:rsidP="000637F5">
            <w:r w:rsidRPr="005C3200">
              <w:t xml:space="preserve">Демонстрирует моделирование реальных производственных условий для решения практических задач выполнять  </w:t>
            </w:r>
            <w:r w:rsidRPr="005C3200">
              <w:rPr>
                <w:sz w:val="24"/>
                <w:szCs w:val="24"/>
              </w:rPr>
              <w:t xml:space="preserve">прически различного назначения, с учетом </w:t>
            </w:r>
            <w:r w:rsidRPr="005C3200">
              <w:rPr>
                <w:sz w:val="24"/>
                <w:szCs w:val="24"/>
              </w:rPr>
              <w:lastRenderedPageBreak/>
              <w:t>потребностей клиента</w:t>
            </w:r>
          </w:p>
        </w:tc>
      </w:tr>
      <w:tr w:rsidR="00954966" w:rsidRPr="005C3200" w14:paraId="6E4EBD00" w14:textId="77777777" w:rsidTr="000637F5">
        <w:trPr>
          <w:trHeight w:val="132"/>
        </w:trPr>
        <w:tc>
          <w:tcPr>
            <w:tcW w:w="3848" w:type="dxa"/>
            <w:shd w:val="clear" w:color="auto" w:fill="auto"/>
          </w:tcPr>
          <w:p w14:paraId="00C15169" w14:textId="77777777" w:rsidR="00954966" w:rsidRPr="005C3200" w:rsidRDefault="00954966" w:rsidP="000637F5">
            <w:pPr>
              <w:jc w:val="both"/>
            </w:pPr>
            <w:r w:rsidRPr="005C3200">
              <w:lastRenderedPageBreak/>
              <w:t xml:space="preserve">3 </w:t>
            </w:r>
            <w:r w:rsidRPr="005C3200">
              <w:rPr>
                <w:sz w:val="24"/>
                <w:szCs w:val="24"/>
              </w:rPr>
              <w:t>Создание имиджа, разработка и выполнение художественного образа на основании заказа</w:t>
            </w:r>
          </w:p>
        </w:tc>
        <w:tc>
          <w:tcPr>
            <w:tcW w:w="5940" w:type="dxa"/>
            <w:shd w:val="clear" w:color="auto" w:fill="auto"/>
          </w:tcPr>
          <w:p w14:paraId="135CE876" w14:textId="77777777" w:rsidR="00954966" w:rsidRPr="005C3200" w:rsidRDefault="00954966" w:rsidP="000637F5">
            <w:pPr>
              <w:jc w:val="both"/>
              <w:rPr>
                <w:b/>
              </w:rPr>
            </w:pPr>
            <w:r w:rsidRPr="005C3200">
              <w:t>Демонстрирует моделирование реальных производственных условий для решения практических задач по с</w:t>
            </w:r>
            <w:r w:rsidRPr="005C3200">
              <w:rPr>
                <w:sz w:val="24"/>
                <w:szCs w:val="24"/>
              </w:rPr>
              <w:t>озданию имиджа, разработки и выполнения художественного образа клиента на основании заказа</w:t>
            </w:r>
          </w:p>
        </w:tc>
      </w:tr>
      <w:tr w:rsidR="00954966" w:rsidRPr="005C3200" w14:paraId="4DCA1FD4" w14:textId="77777777" w:rsidTr="000637F5">
        <w:trPr>
          <w:trHeight w:val="132"/>
        </w:trPr>
        <w:tc>
          <w:tcPr>
            <w:tcW w:w="3848" w:type="dxa"/>
            <w:shd w:val="clear" w:color="auto" w:fill="auto"/>
          </w:tcPr>
          <w:p w14:paraId="5DB58EF0" w14:textId="77777777" w:rsidR="00954966" w:rsidRPr="005C3200" w:rsidRDefault="00954966" w:rsidP="000637F5">
            <w:pPr>
              <w:jc w:val="both"/>
            </w:pPr>
            <w:r w:rsidRPr="005C3200">
              <w:t>4 Выполнение работ по одной или нескольким профессиям рабочих, должностям служащих</w:t>
            </w:r>
            <w:r w:rsidRPr="005C3200">
              <w:rPr>
                <w:i/>
                <w:shd w:val="clear" w:color="auto" w:fill="FFFFFF"/>
              </w:rPr>
              <w:t xml:space="preserve"> </w:t>
            </w:r>
            <w:r w:rsidRPr="005C3200">
              <w:t>(по профессии:  Парикмахер).</w:t>
            </w:r>
          </w:p>
        </w:tc>
        <w:tc>
          <w:tcPr>
            <w:tcW w:w="5940" w:type="dxa"/>
            <w:shd w:val="clear" w:color="auto" w:fill="auto"/>
          </w:tcPr>
          <w:p w14:paraId="19397F02" w14:textId="77777777" w:rsidR="00954966" w:rsidRPr="005C3200" w:rsidRDefault="00954966" w:rsidP="000637F5">
            <w:pPr>
              <w:jc w:val="both"/>
              <w:rPr>
                <w:b/>
              </w:rPr>
            </w:pPr>
            <w:r w:rsidRPr="005C3200">
              <w:t>Демонстрирует моделирование реальных производственных условий для решения практических задач выполнения  по одной или нескольким профессиям рабочих, должностям служащих</w:t>
            </w:r>
            <w:r w:rsidRPr="005C3200">
              <w:rPr>
                <w:i/>
                <w:shd w:val="clear" w:color="auto" w:fill="FFFFFF"/>
              </w:rPr>
              <w:t xml:space="preserve"> </w:t>
            </w:r>
            <w:r w:rsidRPr="005C3200">
              <w:t>(по профессии:  Парикмахер ).</w:t>
            </w:r>
          </w:p>
        </w:tc>
      </w:tr>
      <w:tr w:rsidR="00954966" w:rsidRPr="005C3200" w14:paraId="0AF2F7A0" w14:textId="77777777" w:rsidTr="000637F5">
        <w:tc>
          <w:tcPr>
            <w:tcW w:w="9788" w:type="dxa"/>
            <w:gridSpan w:val="2"/>
            <w:shd w:val="clear" w:color="auto" w:fill="auto"/>
          </w:tcPr>
          <w:p w14:paraId="5E33F961" w14:textId="77777777" w:rsidR="00954966" w:rsidRPr="005C3200" w:rsidRDefault="00954966" w:rsidP="000637F5">
            <w:pPr>
              <w:rPr>
                <w:b/>
              </w:rPr>
            </w:pPr>
            <w:r w:rsidRPr="005C3200">
              <w:rPr>
                <w:b/>
              </w:rPr>
              <w:t>Защита выпускной квалификационной работы (дипломного проекта)</w:t>
            </w:r>
          </w:p>
        </w:tc>
      </w:tr>
      <w:tr w:rsidR="00954966" w:rsidRPr="005C3200" w14:paraId="3AB6F95B" w14:textId="77777777" w:rsidTr="000637F5">
        <w:tc>
          <w:tcPr>
            <w:tcW w:w="3848" w:type="dxa"/>
            <w:shd w:val="clear" w:color="auto" w:fill="auto"/>
          </w:tcPr>
          <w:p w14:paraId="2612727E" w14:textId="77777777" w:rsidR="00954966" w:rsidRPr="005C3200" w:rsidRDefault="00954966" w:rsidP="000637F5">
            <w:pPr>
              <w:jc w:val="both"/>
              <w:rPr>
                <w:shd w:val="clear" w:color="auto" w:fill="FFFFFF"/>
              </w:rPr>
            </w:pPr>
            <w:r w:rsidRPr="005C3200">
              <w:rPr>
                <w:shd w:val="clear" w:color="auto" w:fill="FFFFFF"/>
              </w:rPr>
              <w:t>Письменная экзаменационная работа (дипломный проект)</w:t>
            </w:r>
          </w:p>
        </w:tc>
        <w:tc>
          <w:tcPr>
            <w:tcW w:w="5940" w:type="dxa"/>
            <w:shd w:val="clear" w:color="auto" w:fill="auto"/>
          </w:tcPr>
          <w:p w14:paraId="2CBF1C8C" w14:textId="77777777" w:rsidR="00954966" w:rsidRPr="005C3200" w:rsidRDefault="00954966" w:rsidP="000637F5">
            <w:r w:rsidRPr="005C3200">
              <w:t>Защита выпускной квалификационной работы (дипломного проекта)</w:t>
            </w:r>
          </w:p>
        </w:tc>
      </w:tr>
    </w:tbl>
    <w:p w14:paraId="1888F160" w14:textId="77777777" w:rsidR="00954966" w:rsidRPr="005C3200" w:rsidRDefault="00954966" w:rsidP="00954966">
      <w:pPr>
        <w:pStyle w:val="a5"/>
        <w:spacing w:after="160"/>
        <w:jc w:val="both"/>
        <w:rPr>
          <w:b/>
          <w:shd w:val="clear" w:color="auto" w:fill="FFFFFF"/>
        </w:rPr>
      </w:pPr>
    </w:p>
    <w:p w14:paraId="58A0B721" w14:textId="77777777" w:rsidR="00954966" w:rsidRPr="005C3200" w:rsidRDefault="00954966" w:rsidP="00954966">
      <w:pPr>
        <w:pStyle w:val="a5"/>
        <w:ind w:left="0"/>
        <w:jc w:val="center"/>
        <w:rPr>
          <w:b/>
          <w:shd w:val="clear" w:color="auto" w:fill="FFFFFF"/>
        </w:rPr>
      </w:pPr>
      <w:r w:rsidRPr="005C3200">
        <w:rPr>
          <w:b/>
          <w:shd w:val="clear" w:color="auto" w:fill="FFFFFF"/>
        </w:rPr>
        <w:t>2. СТРУКТУРА ПРОЦЕДУР ГИА И ПОРЯДОК ПРОВЕДЕНИЯ</w:t>
      </w:r>
    </w:p>
    <w:p w14:paraId="289E633A" w14:textId="77777777" w:rsidR="00954966" w:rsidRPr="005C3200" w:rsidRDefault="00954966" w:rsidP="00954966">
      <w:pPr>
        <w:pStyle w:val="a5"/>
        <w:ind w:left="0" w:firstLine="709"/>
        <w:jc w:val="both"/>
        <w:rPr>
          <w:b/>
          <w:shd w:val="clear" w:color="auto" w:fill="FFFFFF"/>
        </w:rPr>
      </w:pPr>
    </w:p>
    <w:p w14:paraId="5F5173AC" w14:textId="77777777" w:rsidR="00954966" w:rsidRPr="005C3200" w:rsidRDefault="00954966" w:rsidP="00954966">
      <w:pPr>
        <w:pStyle w:val="a5"/>
        <w:ind w:left="0" w:firstLine="709"/>
        <w:jc w:val="both"/>
        <w:rPr>
          <w:b/>
          <w:shd w:val="clear" w:color="auto" w:fill="FFFFFF"/>
        </w:rPr>
      </w:pPr>
      <w:r w:rsidRPr="005C3200">
        <w:rPr>
          <w:b/>
          <w:shd w:val="clear" w:color="auto" w:fill="FFFFFF"/>
        </w:rPr>
        <w:t>2.1. Структура задания для процедуры ГИА</w:t>
      </w:r>
    </w:p>
    <w:p w14:paraId="52CF71E3" w14:textId="77777777" w:rsidR="00954966" w:rsidRPr="005C3200" w:rsidRDefault="00954966" w:rsidP="00954966">
      <w:pPr>
        <w:spacing w:line="259" w:lineRule="auto"/>
        <w:ind w:firstLine="709"/>
        <w:jc w:val="both"/>
        <w:rPr>
          <w:sz w:val="24"/>
          <w:szCs w:val="24"/>
          <w:shd w:val="clear" w:color="auto" w:fill="FFFFFF"/>
        </w:rPr>
      </w:pPr>
      <w:r w:rsidRPr="005C3200">
        <w:rPr>
          <w:sz w:val="24"/>
          <w:szCs w:val="24"/>
          <w:shd w:val="clear" w:color="auto" w:fill="FFFFFF"/>
        </w:rPr>
        <w:t xml:space="preserve">Государственная итоговая аттестация проводится в форме защиты выпускной квалификационной работы (дипломная работа (дипломный проект). </w:t>
      </w:r>
    </w:p>
    <w:p w14:paraId="7B50FA96" w14:textId="77777777" w:rsidR="00954966" w:rsidRPr="005C3200" w:rsidRDefault="00954966" w:rsidP="00954966">
      <w:pPr>
        <w:spacing w:line="259" w:lineRule="auto"/>
        <w:ind w:firstLine="709"/>
        <w:jc w:val="both"/>
        <w:rPr>
          <w:i/>
          <w:sz w:val="24"/>
          <w:szCs w:val="24"/>
          <w:shd w:val="clear" w:color="auto" w:fill="FFFFFF"/>
        </w:rPr>
      </w:pPr>
      <w:r w:rsidRPr="005C3200">
        <w:rPr>
          <w:sz w:val="24"/>
          <w:szCs w:val="24"/>
          <w:shd w:val="clear" w:color="auto" w:fill="FFFFFF"/>
        </w:rPr>
        <w:t xml:space="preserve">По усмотрению образовательной организации демонстрационный экзамен может быть включен в выпускную квалификационную работу (ВКР), в таком случае тематика дипломной работы (дипломного проекта) должна соответствовать не только одному или нескольким профессиональным модулям ФГОС СПО, но и одному или нескольким модулям демонстрационного экзамена. В таком случае для проведения демонстрационного экзамена рекомендовано использовать один или несколько модулей компетенций Ворлдскиллс </w:t>
      </w:r>
      <w:r w:rsidRPr="005C3200">
        <w:rPr>
          <w:i/>
          <w:sz w:val="24"/>
          <w:szCs w:val="24"/>
          <w:shd w:val="clear" w:color="auto" w:fill="FFFFFF"/>
        </w:rPr>
        <w:t>«</w:t>
      </w:r>
      <w:r w:rsidRPr="005C3200">
        <w:rPr>
          <w:sz w:val="24"/>
          <w:szCs w:val="24"/>
        </w:rPr>
        <w:t>Парикмахерское искусство</w:t>
      </w:r>
      <w:r w:rsidRPr="005C3200">
        <w:rPr>
          <w:i/>
          <w:sz w:val="24"/>
          <w:szCs w:val="24"/>
          <w:shd w:val="clear" w:color="auto" w:fill="FFFFFF"/>
        </w:rPr>
        <w:t>».</w:t>
      </w:r>
    </w:p>
    <w:p w14:paraId="6CAA469F" w14:textId="77777777" w:rsidR="00954966" w:rsidRPr="005C3200" w:rsidRDefault="00954966" w:rsidP="00954966">
      <w:pPr>
        <w:spacing w:line="259" w:lineRule="auto"/>
        <w:ind w:firstLine="709"/>
        <w:jc w:val="both"/>
        <w:rPr>
          <w:sz w:val="24"/>
          <w:szCs w:val="24"/>
          <w:shd w:val="clear" w:color="auto" w:fill="FFFFFF"/>
        </w:rPr>
      </w:pPr>
      <w:r w:rsidRPr="005C3200">
        <w:rPr>
          <w:sz w:val="24"/>
          <w:szCs w:val="24"/>
          <w:shd w:val="clear" w:color="auto" w:fill="FFFFFF"/>
        </w:rPr>
        <w:t>Выбранные модули должны соотноситься с тематикой выпускной квалификационной работы и быть отражены в дипломной работе (дипломном проекте).</w:t>
      </w:r>
    </w:p>
    <w:p w14:paraId="5B6444F6" w14:textId="77777777" w:rsidR="00954966" w:rsidRPr="005C3200" w:rsidRDefault="00954966" w:rsidP="00954966">
      <w:pPr>
        <w:spacing w:line="259" w:lineRule="auto"/>
        <w:ind w:firstLine="709"/>
        <w:jc w:val="both"/>
        <w:rPr>
          <w:sz w:val="24"/>
          <w:szCs w:val="24"/>
          <w:shd w:val="clear" w:color="auto" w:fill="FFFFFF"/>
        </w:rPr>
      </w:pPr>
      <w:r w:rsidRPr="005C3200">
        <w:rPr>
          <w:sz w:val="24"/>
          <w:szCs w:val="24"/>
          <w:shd w:val="clear" w:color="auto" w:fill="FFFFFF"/>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14:paraId="30B66D4E" w14:textId="77777777" w:rsidR="00954966" w:rsidRPr="005C3200" w:rsidRDefault="00954966" w:rsidP="00954966">
      <w:pPr>
        <w:spacing w:line="259" w:lineRule="auto"/>
        <w:ind w:firstLine="709"/>
        <w:jc w:val="both"/>
        <w:rPr>
          <w:sz w:val="24"/>
          <w:szCs w:val="24"/>
          <w:shd w:val="clear" w:color="auto" w:fill="FFFFFF"/>
        </w:rPr>
      </w:pPr>
      <w:r w:rsidRPr="005C3200">
        <w:rPr>
          <w:sz w:val="24"/>
          <w:szCs w:val="24"/>
          <w:shd w:val="clear" w:color="auto" w:fill="FFFFFF"/>
        </w:rPr>
        <w:t>Демонстрационный экзамен может проводиться в форме государственного экзамена.</w:t>
      </w:r>
    </w:p>
    <w:p w14:paraId="618C1E4E" w14:textId="77777777" w:rsidR="00954966" w:rsidRPr="005C3200" w:rsidRDefault="00954966" w:rsidP="00954966">
      <w:pPr>
        <w:spacing w:line="259" w:lineRule="auto"/>
        <w:ind w:firstLine="709"/>
        <w:jc w:val="both"/>
        <w:rPr>
          <w:sz w:val="24"/>
          <w:szCs w:val="24"/>
          <w:shd w:val="clear" w:color="auto" w:fill="FFFFFF"/>
        </w:rPr>
      </w:pPr>
      <w:r w:rsidRPr="005C3200">
        <w:rPr>
          <w:sz w:val="24"/>
          <w:szCs w:val="24"/>
          <w:shd w:val="clear" w:color="auto" w:fill="FFFFFF"/>
        </w:rPr>
        <w:t xml:space="preserve"> Задания демонстрационного экзамена разрабатываются на основе указанных профессиональных стандартов и с учетом оценочных материалов, разработанных союзом Ворлдскиллс.</w:t>
      </w:r>
    </w:p>
    <w:p w14:paraId="57736F6D" w14:textId="77777777" w:rsidR="00954966" w:rsidRPr="005C3200" w:rsidRDefault="00954966" w:rsidP="00954966">
      <w:pPr>
        <w:pStyle w:val="a5"/>
        <w:ind w:left="0" w:firstLine="709"/>
        <w:jc w:val="both"/>
        <w:rPr>
          <w:i/>
          <w:shd w:val="clear" w:color="auto" w:fill="FFFFFF"/>
        </w:rPr>
      </w:pPr>
    </w:p>
    <w:p w14:paraId="02868151" w14:textId="77777777" w:rsidR="00954966" w:rsidRPr="005C3200" w:rsidRDefault="00954966" w:rsidP="00954966">
      <w:pPr>
        <w:pStyle w:val="a5"/>
        <w:ind w:left="0" w:firstLine="709"/>
        <w:rPr>
          <w:b/>
        </w:rPr>
      </w:pPr>
      <w:r w:rsidRPr="005C3200">
        <w:rPr>
          <w:b/>
        </w:rPr>
        <w:t xml:space="preserve">2.2. Порядок проведения процедуры </w:t>
      </w:r>
    </w:p>
    <w:p w14:paraId="7D1BB64C" w14:textId="77777777" w:rsidR="00954966" w:rsidRPr="005C3200" w:rsidRDefault="00954966" w:rsidP="00954966">
      <w:pPr>
        <w:spacing w:line="259" w:lineRule="auto"/>
        <w:ind w:firstLine="709"/>
        <w:rPr>
          <w:sz w:val="24"/>
          <w:szCs w:val="24"/>
        </w:rPr>
      </w:pPr>
      <w:r w:rsidRPr="005C3200">
        <w:rPr>
          <w:sz w:val="24"/>
          <w:szCs w:val="24"/>
        </w:rPr>
        <w:t xml:space="preserve">Приводится рекомендуемый порядок организации процедур ГИА. </w:t>
      </w:r>
    </w:p>
    <w:p w14:paraId="2B2D7275" w14:textId="77777777" w:rsidR="00954966" w:rsidRPr="005C3200" w:rsidRDefault="00954966" w:rsidP="00954966">
      <w:pPr>
        <w:spacing w:line="259" w:lineRule="auto"/>
        <w:ind w:firstLine="709"/>
        <w:rPr>
          <w:sz w:val="24"/>
          <w:szCs w:val="24"/>
        </w:rPr>
      </w:pPr>
      <w:r w:rsidRPr="005C3200">
        <w:rPr>
          <w:sz w:val="24"/>
          <w:szCs w:val="24"/>
        </w:rPr>
        <w:t xml:space="preserve">Порядок и последовательность проведения защиты ВКР и выполнения задания демонстрационного экзамена. При наличии компетенции </w:t>
      </w:r>
      <w:r w:rsidRPr="005C3200">
        <w:rPr>
          <w:sz w:val="24"/>
          <w:szCs w:val="24"/>
          <w:lang w:val="en-US"/>
        </w:rPr>
        <w:t>WS</w:t>
      </w:r>
      <w:r w:rsidRPr="005C3200">
        <w:rPr>
          <w:sz w:val="24"/>
          <w:szCs w:val="24"/>
        </w:rPr>
        <w:t xml:space="preserve">, указывается наименование компетенции и возможность использование материалов и процедур ДЭ по </w:t>
      </w:r>
      <w:r w:rsidRPr="005C3200">
        <w:rPr>
          <w:sz w:val="24"/>
          <w:szCs w:val="24"/>
          <w:lang w:val="en-US"/>
        </w:rPr>
        <w:t>WS</w:t>
      </w:r>
      <w:r w:rsidRPr="005C3200">
        <w:rPr>
          <w:sz w:val="24"/>
          <w:szCs w:val="24"/>
        </w:rPr>
        <w:t>.  Указывается количество заданий, входящих в комплект примерных заданий по ДЭ в целом и в отдельный вариант, порядок проведения отдельных элементов задания (теоретической части, практической части, отдельных модулей), количество экспертов, задействованных в процессе. Указывается общая продолжительность задания на одного обучающегося.</w:t>
      </w:r>
    </w:p>
    <w:p w14:paraId="098CABD4" w14:textId="77777777" w:rsidR="00954966" w:rsidRPr="005C3200" w:rsidRDefault="00954966" w:rsidP="00954966">
      <w:pPr>
        <w:spacing w:line="259" w:lineRule="auto"/>
        <w:ind w:firstLine="709"/>
        <w:jc w:val="both"/>
        <w:rPr>
          <w:sz w:val="24"/>
          <w:szCs w:val="24"/>
        </w:rPr>
      </w:pPr>
      <w:r w:rsidRPr="005C3200">
        <w:rPr>
          <w:sz w:val="24"/>
          <w:szCs w:val="24"/>
        </w:rPr>
        <w:t xml:space="preserve">Образовательная организация разрабатывает соответствующее «Положение о порядке </w:t>
      </w:r>
      <w:r w:rsidRPr="005C3200">
        <w:rPr>
          <w:sz w:val="24"/>
          <w:szCs w:val="24"/>
        </w:rPr>
        <w:lastRenderedPageBreak/>
        <w:t xml:space="preserve">проведении государственной итоговой аттестации по образовательным программам подготовки специалистов среднего звена», в котором отражает особенности выбранной формы организации государственной итоговой аттестации согласно ФГОС СПО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w:t>
      </w:r>
    </w:p>
    <w:p w14:paraId="74A895C4" w14:textId="77777777" w:rsidR="00954966" w:rsidRPr="005C3200" w:rsidRDefault="00954966" w:rsidP="00954966">
      <w:pPr>
        <w:spacing w:line="259" w:lineRule="auto"/>
        <w:ind w:firstLine="709"/>
        <w:jc w:val="both"/>
        <w:rPr>
          <w:sz w:val="24"/>
          <w:szCs w:val="24"/>
        </w:rPr>
      </w:pPr>
      <w:r w:rsidRPr="005C3200">
        <w:rPr>
          <w:sz w:val="24"/>
          <w:szCs w:val="24"/>
        </w:rPr>
        <w:t xml:space="preserve">В случае включения демонстрационного экзамена (ДЭ) в ВКР образовательная организация обеспечивает выпускникам возможность сначала сдать ДЭ. </w:t>
      </w:r>
    </w:p>
    <w:p w14:paraId="0286716D" w14:textId="77777777" w:rsidR="00954966" w:rsidRPr="005C3200" w:rsidRDefault="00954966" w:rsidP="00954966">
      <w:pPr>
        <w:spacing w:line="259" w:lineRule="auto"/>
        <w:ind w:firstLine="709"/>
        <w:jc w:val="both"/>
        <w:rPr>
          <w:sz w:val="24"/>
          <w:szCs w:val="24"/>
        </w:rPr>
      </w:pPr>
      <w:r w:rsidRPr="005C3200">
        <w:rPr>
          <w:sz w:val="24"/>
          <w:szCs w:val="24"/>
        </w:rPr>
        <w:t>На защите ВКР выпускники представляют выполненную дипломную работу (дипломный проект). Члены государственной экзаменационной комиссии (ГЭК) учитывают оценку, полученную на ДЭ, в совокупности с которой в итоге за ВКР выставляется единая оценка.</w:t>
      </w:r>
    </w:p>
    <w:p w14:paraId="7ABA0164" w14:textId="77777777" w:rsidR="00954966" w:rsidRPr="005C3200" w:rsidRDefault="00954966" w:rsidP="00954966">
      <w:pPr>
        <w:spacing w:line="259" w:lineRule="auto"/>
        <w:ind w:firstLine="709"/>
        <w:jc w:val="both"/>
        <w:rPr>
          <w:sz w:val="24"/>
          <w:szCs w:val="24"/>
        </w:rPr>
      </w:pPr>
      <w:r w:rsidRPr="005C3200">
        <w:rPr>
          <w:sz w:val="24"/>
          <w:szCs w:val="24"/>
        </w:rPr>
        <w:t xml:space="preserve">Компетенции Ворлдскиллс, модули которых можно использовать для формулировки тем дипломных работ (дипломных проектов) ВКР и для формирования задания демонстрационного экзамена: </w:t>
      </w:r>
    </w:p>
    <w:p w14:paraId="4CD44C45" w14:textId="77777777" w:rsidR="00954966" w:rsidRPr="005C3200" w:rsidRDefault="00954966" w:rsidP="00954966">
      <w:pPr>
        <w:spacing w:line="259" w:lineRule="auto"/>
        <w:ind w:firstLine="709"/>
        <w:jc w:val="both"/>
        <w:rPr>
          <w:i/>
          <w:sz w:val="24"/>
          <w:szCs w:val="24"/>
          <w:shd w:val="clear" w:color="auto" w:fill="FFFFFF"/>
        </w:rPr>
      </w:pPr>
      <w:r w:rsidRPr="005C3200">
        <w:rPr>
          <w:i/>
          <w:sz w:val="24"/>
          <w:szCs w:val="24"/>
          <w:shd w:val="clear" w:color="auto" w:fill="FFFFFF"/>
        </w:rPr>
        <w:t>- «</w:t>
      </w:r>
      <w:r w:rsidRPr="005C3200">
        <w:rPr>
          <w:sz w:val="24"/>
          <w:szCs w:val="24"/>
        </w:rPr>
        <w:t>Парикмахерское искусство</w:t>
      </w:r>
      <w:r w:rsidRPr="005C3200">
        <w:rPr>
          <w:i/>
          <w:sz w:val="24"/>
          <w:szCs w:val="24"/>
          <w:shd w:val="clear" w:color="auto" w:fill="FFFFFF"/>
        </w:rPr>
        <w:t>».</w:t>
      </w:r>
    </w:p>
    <w:p w14:paraId="077ED60D" w14:textId="77777777" w:rsidR="00954966" w:rsidRPr="005C3200" w:rsidRDefault="00954966" w:rsidP="00954966">
      <w:pPr>
        <w:spacing w:line="259" w:lineRule="auto"/>
        <w:ind w:firstLine="709"/>
        <w:jc w:val="both"/>
        <w:rPr>
          <w:sz w:val="24"/>
          <w:szCs w:val="24"/>
        </w:rPr>
      </w:pPr>
      <w:r w:rsidRPr="005C3200">
        <w:rPr>
          <w:sz w:val="24"/>
          <w:szCs w:val="24"/>
        </w:rPr>
        <w:t>Оценка качества сдачи ДЭ проводится экспертной группой, входящей в государственную экзаменационную комиссию.</w:t>
      </w:r>
    </w:p>
    <w:p w14:paraId="27E6622D" w14:textId="77777777" w:rsidR="00954966" w:rsidRPr="005C3200" w:rsidRDefault="00954966" w:rsidP="00954966">
      <w:pPr>
        <w:spacing w:line="259" w:lineRule="auto"/>
        <w:ind w:firstLine="709"/>
        <w:jc w:val="both"/>
        <w:rPr>
          <w:sz w:val="24"/>
          <w:szCs w:val="24"/>
        </w:rPr>
      </w:pPr>
      <w:r w:rsidRPr="005C3200">
        <w:rPr>
          <w:sz w:val="24"/>
          <w:szCs w:val="24"/>
        </w:rPr>
        <w:t xml:space="preserve">В случае проведения демонстрационного экзамена в виде государственного экзамена, рекомендуется разрабатывать задания к нему на основе соответствующих профессиональных стандартов, с учетом данной ПООП и заданий компетенции Ворлдскиллс </w:t>
      </w:r>
      <w:r w:rsidRPr="005C3200">
        <w:rPr>
          <w:i/>
          <w:sz w:val="24"/>
          <w:szCs w:val="24"/>
          <w:shd w:val="clear" w:color="auto" w:fill="FFFFFF"/>
        </w:rPr>
        <w:t xml:space="preserve"> «</w:t>
      </w:r>
      <w:r w:rsidRPr="005C3200">
        <w:rPr>
          <w:sz w:val="24"/>
          <w:szCs w:val="24"/>
        </w:rPr>
        <w:t>Парикмахерское искусство</w:t>
      </w:r>
      <w:r w:rsidRPr="005C3200">
        <w:rPr>
          <w:i/>
          <w:sz w:val="24"/>
          <w:szCs w:val="24"/>
          <w:shd w:val="clear" w:color="auto" w:fill="FFFFFF"/>
        </w:rPr>
        <w:t>»,</w:t>
      </w:r>
      <w:r w:rsidRPr="005C3200">
        <w:rPr>
          <w:sz w:val="24"/>
          <w:szCs w:val="24"/>
          <w:shd w:val="clear" w:color="auto" w:fill="FFFFFF"/>
        </w:rPr>
        <w:t xml:space="preserve"> </w:t>
      </w:r>
      <w:r w:rsidRPr="005C3200">
        <w:rPr>
          <w:sz w:val="24"/>
          <w:szCs w:val="24"/>
        </w:rPr>
        <w:t xml:space="preserve">разработанных союзом. </w:t>
      </w:r>
    </w:p>
    <w:p w14:paraId="4C512DB1" w14:textId="77777777" w:rsidR="00954966" w:rsidRPr="005C3200" w:rsidRDefault="00954966" w:rsidP="00954966">
      <w:pPr>
        <w:spacing w:line="259" w:lineRule="auto"/>
        <w:ind w:firstLine="709"/>
        <w:jc w:val="both"/>
        <w:rPr>
          <w:sz w:val="24"/>
          <w:szCs w:val="24"/>
        </w:rPr>
      </w:pPr>
      <w:r w:rsidRPr="005C3200">
        <w:rPr>
          <w:sz w:val="24"/>
          <w:szCs w:val="24"/>
        </w:rPr>
        <w:t>Тематика ВКР должна соответствовать одному или нескольким профессиональным модулям.</w:t>
      </w:r>
    </w:p>
    <w:p w14:paraId="6152B4DE" w14:textId="77777777" w:rsidR="00954966" w:rsidRPr="005C3200" w:rsidRDefault="00954966" w:rsidP="00954966">
      <w:pPr>
        <w:spacing w:line="259" w:lineRule="auto"/>
        <w:ind w:firstLine="709"/>
        <w:jc w:val="both"/>
        <w:rPr>
          <w:sz w:val="24"/>
          <w:szCs w:val="24"/>
        </w:rPr>
      </w:pPr>
      <w:r w:rsidRPr="005C3200">
        <w:rPr>
          <w:sz w:val="24"/>
          <w:szCs w:val="24"/>
        </w:rPr>
        <w:t>В комплект примерных заданий для ДЭ может входить несколько модулей.</w:t>
      </w:r>
    </w:p>
    <w:p w14:paraId="3CF1931F" w14:textId="77777777" w:rsidR="00954966" w:rsidRPr="005C3200" w:rsidRDefault="00954966" w:rsidP="00954966">
      <w:pPr>
        <w:spacing w:line="259" w:lineRule="auto"/>
        <w:ind w:firstLine="709"/>
        <w:jc w:val="both"/>
        <w:rPr>
          <w:sz w:val="24"/>
          <w:szCs w:val="24"/>
        </w:rPr>
      </w:pPr>
      <w:r w:rsidRPr="005C3200">
        <w:rPr>
          <w:sz w:val="24"/>
          <w:szCs w:val="24"/>
        </w:rPr>
        <w:t xml:space="preserve">При разработке задания указывается общая продолжительность задания на одного обучающегося. </w:t>
      </w:r>
    </w:p>
    <w:p w14:paraId="1AA5EA60" w14:textId="77777777" w:rsidR="00954966" w:rsidRPr="005C3200" w:rsidRDefault="00954966" w:rsidP="00954966">
      <w:pPr>
        <w:pStyle w:val="a5"/>
        <w:ind w:left="0" w:firstLine="709"/>
        <w:rPr>
          <w:i/>
        </w:rPr>
      </w:pPr>
    </w:p>
    <w:p w14:paraId="6A1D1DBE" w14:textId="77777777" w:rsidR="00954966" w:rsidRPr="005C3200" w:rsidRDefault="00954966" w:rsidP="00954966">
      <w:pPr>
        <w:ind w:firstLine="770"/>
        <w:rPr>
          <w:b/>
        </w:rPr>
      </w:pPr>
      <w:r w:rsidRPr="005C3200">
        <w:rPr>
          <w:b/>
        </w:rPr>
        <w:t xml:space="preserve">3. ТИПОВОЕ ЗАДАНИЕ ДЛЯ ДЕМОНСТРАЦИОННОГО ЭКЗАМЕНА </w:t>
      </w:r>
    </w:p>
    <w:p w14:paraId="7A0AFD0D" w14:textId="77777777" w:rsidR="00954966" w:rsidRPr="005C3200" w:rsidRDefault="00954966" w:rsidP="00954966">
      <w:pPr>
        <w:ind w:firstLine="770"/>
        <w:rPr>
          <w:sz w:val="24"/>
          <w:szCs w:val="24"/>
        </w:rPr>
      </w:pPr>
      <w:r w:rsidRPr="005C3200">
        <w:rPr>
          <w:sz w:val="24"/>
          <w:szCs w:val="24"/>
        </w:rPr>
        <w:t xml:space="preserve">3.1. Структура и содержание типового задания для ДЭ </w:t>
      </w:r>
      <w:r w:rsidRPr="005C3200">
        <w:rPr>
          <w:sz w:val="24"/>
          <w:szCs w:val="24"/>
          <w:shd w:val="clear" w:color="auto" w:fill="FFFFFF"/>
        </w:rPr>
        <w:t xml:space="preserve">по специальности </w:t>
      </w:r>
      <w:r w:rsidRPr="005C3200">
        <w:rPr>
          <w:sz w:val="24"/>
          <w:szCs w:val="24"/>
        </w:rPr>
        <w:t xml:space="preserve">43.02.13 Технология парикмахерского искусства </w:t>
      </w:r>
    </w:p>
    <w:p w14:paraId="129AE5AB" w14:textId="77777777" w:rsidR="00954966" w:rsidRPr="005C3200" w:rsidRDefault="00954966" w:rsidP="00954966">
      <w:pPr>
        <w:ind w:firstLine="770"/>
        <w:rPr>
          <w:b/>
          <w:sz w:val="24"/>
          <w:szCs w:val="24"/>
        </w:rPr>
      </w:pPr>
      <w:r w:rsidRPr="005C3200">
        <w:rPr>
          <w:b/>
        </w:rPr>
        <w:t xml:space="preserve">3.1.1. Формулировка типового практического задания </w:t>
      </w:r>
    </w:p>
    <w:p w14:paraId="5B699408" w14:textId="77777777" w:rsidR="00954966" w:rsidRPr="005C3200" w:rsidRDefault="00954966" w:rsidP="00954966">
      <w:r>
        <w:rPr>
          <w:i/>
          <w:noProof/>
          <w:sz w:val="24"/>
          <w:szCs w:val="24"/>
          <w:lang w:eastAsia="ru-RU"/>
        </w:rPr>
        <w:drawing>
          <wp:anchor distT="0" distB="0" distL="0" distR="0" simplePos="0" relativeHeight="487595520" behindDoc="0" locked="0" layoutInCell="1" allowOverlap="1" wp14:anchorId="0ADC171B" wp14:editId="386F2513">
            <wp:simplePos x="0" y="0"/>
            <wp:positionH relativeFrom="page">
              <wp:posOffset>4871720</wp:posOffset>
            </wp:positionH>
            <wp:positionV relativeFrom="paragraph">
              <wp:posOffset>78105</wp:posOffset>
            </wp:positionV>
            <wp:extent cx="1900555" cy="1391285"/>
            <wp:effectExtent l="19050" t="0" r="0" b="0"/>
            <wp:wrapNone/>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8" cstate="print"/>
                    <a:srcRect/>
                    <a:stretch>
                      <a:fillRect/>
                    </a:stretch>
                  </pic:blipFill>
                  <pic:spPr bwMode="auto">
                    <a:xfrm>
                      <a:off x="0" y="0"/>
                      <a:ext cx="1900555" cy="1391285"/>
                    </a:xfrm>
                    <a:prstGeom prst="rect">
                      <a:avLst/>
                    </a:prstGeom>
                    <a:noFill/>
                  </pic:spPr>
                </pic:pic>
              </a:graphicData>
            </a:graphic>
          </wp:anchor>
        </w:drawing>
      </w:r>
    </w:p>
    <w:p w14:paraId="7C60D89C" w14:textId="77777777" w:rsidR="00954966" w:rsidRPr="005C3200" w:rsidRDefault="00954966" w:rsidP="00954966">
      <w:pPr>
        <w:jc w:val="center"/>
        <w:rPr>
          <w:b/>
          <w:sz w:val="36"/>
          <w:szCs w:val="36"/>
        </w:rPr>
      </w:pPr>
    </w:p>
    <w:p w14:paraId="2A62D37B" w14:textId="77777777" w:rsidR="00954966" w:rsidRPr="005C3200" w:rsidRDefault="00954966" w:rsidP="00954966">
      <w:pPr>
        <w:ind w:firstLine="660"/>
        <w:jc w:val="both"/>
        <w:rPr>
          <w:sz w:val="24"/>
          <w:szCs w:val="24"/>
        </w:rPr>
      </w:pPr>
    </w:p>
    <w:p w14:paraId="2C57E46F" w14:textId="77777777" w:rsidR="00954966" w:rsidRPr="005C3200" w:rsidRDefault="00954966" w:rsidP="00954966">
      <w:pPr>
        <w:ind w:firstLine="660"/>
        <w:jc w:val="both"/>
        <w:rPr>
          <w:sz w:val="24"/>
          <w:szCs w:val="24"/>
        </w:rPr>
      </w:pPr>
    </w:p>
    <w:p w14:paraId="42E34C7E" w14:textId="77777777" w:rsidR="00954966" w:rsidRPr="005C3200" w:rsidRDefault="00954966" w:rsidP="00954966">
      <w:pPr>
        <w:ind w:firstLine="660"/>
        <w:jc w:val="both"/>
        <w:rPr>
          <w:sz w:val="24"/>
          <w:szCs w:val="24"/>
        </w:rPr>
      </w:pPr>
    </w:p>
    <w:p w14:paraId="24FA5345" w14:textId="77777777" w:rsidR="00954966" w:rsidRPr="005C3200" w:rsidRDefault="00954966" w:rsidP="00954966">
      <w:pPr>
        <w:ind w:firstLine="660"/>
        <w:jc w:val="both"/>
        <w:rPr>
          <w:sz w:val="24"/>
          <w:szCs w:val="24"/>
        </w:rPr>
      </w:pPr>
    </w:p>
    <w:p w14:paraId="32593B36" w14:textId="77777777" w:rsidR="00954966" w:rsidRPr="005C3200" w:rsidRDefault="00954966" w:rsidP="00954966">
      <w:pPr>
        <w:ind w:firstLine="660"/>
        <w:jc w:val="both"/>
        <w:rPr>
          <w:bCs/>
          <w:szCs w:val="24"/>
        </w:rPr>
      </w:pPr>
      <w:r w:rsidRPr="005C3200">
        <w:rPr>
          <w:sz w:val="24"/>
          <w:szCs w:val="24"/>
        </w:rPr>
        <w:t xml:space="preserve">Задание для демонстрационного экзамена по стандартам Ворлдскиллс Россия согласовывается с </w:t>
      </w:r>
      <w:r w:rsidRPr="005C3200">
        <w:rPr>
          <w:bCs/>
          <w:szCs w:val="24"/>
        </w:rPr>
        <w:t>Международным экспертом по компетенции).</w:t>
      </w:r>
    </w:p>
    <w:p w14:paraId="2441427D" w14:textId="77777777" w:rsidR="00954966" w:rsidRPr="005C3200" w:rsidRDefault="00954966" w:rsidP="00954966">
      <w:pPr>
        <w:pStyle w:val="2"/>
        <w:spacing w:before="0" w:after="0"/>
        <w:ind w:firstLine="770"/>
        <w:jc w:val="both"/>
        <w:rPr>
          <w:rFonts w:ascii="Times New Roman" w:hAnsi="Times New Roman"/>
          <w:b w:val="0"/>
          <w:i w:val="0"/>
          <w:sz w:val="24"/>
          <w:szCs w:val="24"/>
        </w:rPr>
      </w:pPr>
      <w:r w:rsidRPr="005C3200">
        <w:rPr>
          <w:rFonts w:ascii="Times New Roman" w:hAnsi="Times New Roman"/>
          <w:b w:val="0"/>
          <w:i w:val="0"/>
          <w:sz w:val="24"/>
          <w:szCs w:val="24"/>
        </w:rPr>
        <w:t>Форма участия: Индивидуальная.</w:t>
      </w:r>
    </w:p>
    <w:p w14:paraId="76A06DE7" w14:textId="77777777" w:rsidR="00954966" w:rsidRPr="005C3200" w:rsidRDefault="00954966" w:rsidP="00954966">
      <w:pPr>
        <w:ind w:firstLine="660"/>
        <w:rPr>
          <w:rFonts w:eastAsia="Malgun Gothic"/>
          <w:b/>
          <w:sz w:val="24"/>
          <w:szCs w:val="24"/>
        </w:rPr>
      </w:pPr>
    </w:p>
    <w:p w14:paraId="03A5357A" w14:textId="77777777" w:rsidR="00954966" w:rsidRPr="005C3200" w:rsidRDefault="00954966" w:rsidP="00954966">
      <w:pPr>
        <w:spacing w:line="259" w:lineRule="auto"/>
        <w:ind w:firstLine="660"/>
        <w:contextualSpacing/>
        <w:rPr>
          <w:b/>
          <w:sz w:val="24"/>
          <w:szCs w:val="24"/>
        </w:rPr>
      </w:pPr>
      <w:r w:rsidRPr="005C3200">
        <w:rPr>
          <w:b/>
          <w:sz w:val="24"/>
          <w:szCs w:val="24"/>
        </w:rPr>
        <w:t xml:space="preserve">3.2. Условия выполнения практического задания демонстрационного экзамена: </w:t>
      </w:r>
    </w:p>
    <w:p w14:paraId="740134DA" w14:textId="77777777" w:rsidR="00954966" w:rsidRPr="005C3200" w:rsidRDefault="00954966" w:rsidP="00954966">
      <w:pPr>
        <w:spacing w:line="259" w:lineRule="auto"/>
        <w:ind w:firstLine="660"/>
        <w:rPr>
          <w:sz w:val="24"/>
          <w:szCs w:val="24"/>
        </w:rPr>
      </w:pPr>
      <w:r w:rsidRPr="005C3200">
        <w:rPr>
          <w:sz w:val="24"/>
          <w:szCs w:val="24"/>
        </w:rPr>
        <w:t xml:space="preserve">3.2.1. Практические  задания демонстрационного экзамена выполняются с учетом установленных регламентов. Для проведения демонстрационного экзамена в качестве экспертов  приглашаются представители работодателей, образовательных  организаций, имеющие удостоверение  эксперта.  </w:t>
      </w:r>
    </w:p>
    <w:p w14:paraId="6D557D7D" w14:textId="77777777" w:rsidR="00954966" w:rsidRPr="005C3200" w:rsidRDefault="00954966" w:rsidP="00954966">
      <w:pPr>
        <w:spacing w:line="259" w:lineRule="auto"/>
        <w:ind w:firstLine="660"/>
        <w:rPr>
          <w:sz w:val="24"/>
          <w:szCs w:val="24"/>
        </w:rPr>
      </w:pPr>
      <w:r w:rsidRPr="005C3200">
        <w:rPr>
          <w:sz w:val="24"/>
          <w:szCs w:val="24"/>
        </w:rPr>
        <w:t>В период демонстрационного экзамена организуется прямая видеотрансляция процесса сдачи демонстрационного экзамена в сети Интернет.</w:t>
      </w:r>
    </w:p>
    <w:p w14:paraId="03BC0CA4" w14:textId="77777777" w:rsidR="00954966" w:rsidRPr="005C3200" w:rsidRDefault="00954966" w:rsidP="00954966">
      <w:pPr>
        <w:ind w:firstLine="660"/>
        <w:rPr>
          <w:b/>
          <w:noProof/>
          <w:sz w:val="24"/>
          <w:szCs w:val="24"/>
        </w:rPr>
      </w:pPr>
      <w:r w:rsidRPr="005C3200">
        <w:rPr>
          <w:b/>
          <w:noProof/>
          <w:sz w:val="24"/>
          <w:szCs w:val="24"/>
        </w:rPr>
        <w:lastRenderedPageBreak/>
        <w:t>Задание включает следующие разделы:</w:t>
      </w:r>
    </w:p>
    <w:p w14:paraId="603D962A" w14:textId="77777777" w:rsidR="00954966" w:rsidRPr="005C3200" w:rsidRDefault="00954966" w:rsidP="00954966">
      <w:pPr>
        <w:pStyle w:val="Doctitle"/>
        <w:numPr>
          <w:ilvl w:val="0"/>
          <w:numId w:val="217"/>
        </w:numPr>
        <w:ind w:left="0" w:firstLine="660"/>
        <w:rPr>
          <w:rFonts w:ascii="Times New Roman" w:eastAsia="Malgun Gothic" w:hAnsi="Times New Roman"/>
          <w:b w:val="0"/>
          <w:sz w:val="24"/>
          <w:lang w:val="ru-RU"/>
        </w:rPr>
      </w:pPr>
      <w:r w:rsidRPr="005C3200">
        <w:rPr>
          <w:rFonts w:ascii="Times New Roman" w:eastAsia="Malgun Gothic" w:hAnsi="Times New Roman"/>
          <w:b w:val="0"/>
          <w:sz w:val="24"/>
          <w:lang w:val="ru-RU"/>
        </w:rPr>
        <w:t xml:space="preserve">Формы участия </w:t>
      </w:r>
    </w:p>
    <w:p w14:paraId="35B6B801" w14:textId="77777777" w:rsidR="00954966" w:rsidRPr="005C3200" w:rsidRDefault="00954966" w:rsidP="00954966">
      <w:pPr>
        <w:pStyle w:val="Doctitle"/>
        <w:numPr>
          <w:ilvl w:val="0"/>
          <w:numId w:val="217"/>
        </w:numPr>
        <w:ind w:left="0" w:firstLine="660"/>
        <w:rPr>
          <w:rFonts w:ascii="Times New Roman" w:eastAsia="Malgun Gothic" w:hAnsi="Times New Roman"/>
          <w:b w:val="0"/>
          <w:sz w:val="24"/>
          <w:lang w:val="ru-RU"/>
        </w:rPr>
      </w:pPr>
      <w:r w:rsidRPr="005C3200">
        <w:rPr>
          <w:rFonts w:ascii="Times New Roman" w:eastAsia="Malgun Gothic" w:hAnsi="Times New Roman"/>
          <w:b w:val="0"/>
          <w:sz w:val="24"/>
          <w:lang w:val="ru-RU"/>
        </w:rPr>
        <w:t>Модули задания и необходимое время</w:t>
      </w:r>
    </w:p>
    <w:p w14:paraId="3DBDC3AC" w14:textId="77777777" w:rsidR="00954966" w:rsidRPr="005C3200" w:rsidRDefault="00954966" w:rsidP="00954966">
      <w:pPr>
        <w:pStyle w:val="Doctitle"/>
        <w:numPr>
          <w:ilvl w:val="0"/>
          <w:numId w:val="217"/>
        </w:numPr>
        <w:ind w:left="0" w:firstLine="660"/>
        <w:rPr>
          <w:rFonts w:ascii="Times New Roman" w:eastAsia="Malgun Gothic" w:hAnsi="Times New Roman"/>
          <w:b w:val="0"/>
          <w:sz w:val="24"/>
          <w:lang w:val="ru-RU"/>
        </w:rPr>
      </w:pPr>
      <w:r w:rsidRPr="005C3200">
        <w:rPr>
          <w:rFonts w:ascii="Times New Roman" w:eastAsia="Malgun Gothic" w:hAnsi="Times New Roman"/>
          <w:b w:val="0"/>
          <w:sz w:val="24"/>
          <w:lang w:val="ru-RU"/>
        </w:rPr>
        <w:t>Критерии оценки</w:t>
      </w:r>
    </w:p>
    <w:p w14:paraId="34087800" w14:textId="77777777" w:rsidR="00954966" w:rsidRPr="005C3200" w:rsidRDefault="00954966" w:rsidP="00954966">
      <w:pPr>
        <w:pStyle w:val="Doctitle"/>
        <w:numPr>
          <w:ilvl w:val="0"/>
          <w:numId w:val="217"/>
        </w:numPr>
        <w:ind w:left="0" w:firstLine="660"/>
        <w:rPr>
          <w:rFonts w:ascii="Times New Roman" w:eastAsia="Malgun Gothic" w:hAnsi="Times New Roman"/>
          <w:b w:val="0"/>
          <w:sz w:val="24"/>
          <w:lang w:val="ru-RU"/>
        </w:rPr>
      </w:pPr>
      <w:r w:rsidRPr="005C3200">
        <w:rPr>
          <w:rFonts w:ascii="Times New Roman" w:eastAsia="Malgun Gothic" w:hAnsi="Times New Roman"/>
          <w:b w:val="0"/>
          <w:sz w:val="24"/>
          <w:lang w:val="ru-RU"/>
        </w:rPr>
        <w:t>Необходимые приложения</w:t>
      </w:r>
    </w:p>
    <w:p w14:paraId="43F05BA9" w14:textId="77777777" w:rsidR="00954966" w:rsidRPr="005C3200" w:rsidRDefault="00954966" w:rsidP="00954966">
      <w:pPr>
        <w:pStyle w:val="Docsubtitle2"/>
        <w:ind w:firstLine="660"/>
        <w:rPr>
          <w:rFonts w:ascii="Times New Roman" w:hAnsi="Times New Roman"/>
          <w:sz w:val="24"/>
          <w:szCs w:val="24"/>
          <w:lang w:val="ru-RU"/>
        </w:rPr>
      </w:pPr>
      <w:r w:rsidRPr="005C3200">
        <w:rPr>
          <w:rFonts w:ascii="Times New Roman" w:hAnsi="Times New Roman"/>
          <w:b/>
          <w:sz w:val="24"/>
          <w:szCs w:val="24"/>
          <w:lang w:val="ru-RU"/>
        </w:rPr>
        <w:t>Порядок выполнения демонстрационного экзамена</w:t>
      </w:r>
    </w:p>
    <w:p w14:paraId="76F93D0E" w14:textId="77777777" w:rsidR="00954966" w:rsidRPr="005C3200" w:rsidRDefault="00954966" w:rsidP="00954966">
      <w:pPr>
        <w:pStyle w:val="2"/>
        <w:spacing w:before="0" w:after="0"/>
        <w:ind w:firstLine="660"/>
        <w:jc w:val="both"/>
        <w:rPr>
          <w:rFonts w:ascii="Times New Roman" w:hAnsi="Times New Roman"/>
          <w:b w:val="0"/>
          <w:i w:val="0"/>
          <w:sz w:val="24"/>
          <w:szCs w:val="24"/>
        </w:rPr>
      </w:pPr>
      <w:r w:rsidRPr="005C3200">
        <w:rPr>
          <w:rFonts w:ascii="Times New Roman" w:hAnsi="Times New Roman"/>
          <w:b w:val="0"/>
          <w:i w:val="0"/>
          <w:sz w:val="24"/>
          <w:szCs w:val="24"/>
        </w:rPr>
        <w:t xml:space="preserve">При разработке задания для демонстрационного экзамена по стандартам Ворлдскиллс Россия по компетенции </w:t>
      </w:r>
      <w:r w:rsidRPr="005C3200">
        <w:rPr>
          <w:rFonts w:ascii="Times New Roman" w:hAnsi="Times New Roman"/>
          <w:b w:val="0"/>
          <w:i w:val="0"/>
          <w:sz w:val="24"/>
          <w:szCs w:val="24"/>
          <w:shd w:val="clear" w:color="auto" w:fill="FFFFFF"/>
        </w:rPr>
        <w:t>«</w:t>
      </w:r>
      <w:r w:rsidRPr="005C3200">
        <w:rPr>
          <w:rFonts w:ascii="Times New Roman" w:hAnsi="Times New Roman"/>
          <w:b w:val="0"/>
          <w:i w:val="0"/>
          <w:sz w:val="24"/>
          <w:szCs w:val="24"/>
        </w:rPr>
        <w:t>Парикмахерское искусство</w:t>
      </w:r>
      <w:r w:rsidRPr="005C3200">
        <w:rPr>
          <w:rFonts w:ascii="Times New Roman" w:hAnsi="Times New Roman"/>
          <w:b w:val="0"/>
          <w:i w:val="0"/>
          <w:sz w:val="24"/>
          <w:szCs w:val="24"/>
          <w:shd w:val="clear" w:color="auto" w:fill="FFFFFF"/>
        </w:rPr>
        <w:t xml:space="preserve">» </w:t>
      </w:r>
      <w:r w:rsidRPr="005C3200">
        <w:rPr>
          <w:rFonts w:ascii="Times New Roman" w:hAnsi="Times New Roman"/>
          <w:b w:val="0"/>
          <w:i w:val="0"/>
          <w:sz w:val="24"/>
          <w:szCs w:val="24"/>
        </w:rPr>
        <w:t>в основу положены:</w:t>
      </w:r>
    </w:p>
    <w:p w14:paraId="52A83A0C" w14:textId="77777777" w:rsidR="00954966" w:rsidRPr="005C3200" w:rsidRDefault="00954966" w:rsidP="00954966">
      <w:pPr>
        <w:pStyle w:val="2"/>
        <w:spacing w:before="0" w:after="0"/>
        <w:ind w:firstLine="660"/>
        <w:jc w:val="both"/>
        <w:rPr>
          <w:rFonts w:ascii="Times New Roman" w:hAnsi="Times New Roman"/>
          <w:b w:val="0"/>
          <w:i w:val="0"/>
          <w:sz w:val="24"/>
          <w:szCs w:val="24"/>
        </w:rPr>
      </w:pPr>
      <w:r w:rsidRPr="005C3200">
        <w:rPr>
          <w:rFonts w:ascii="Times New Roman" w:hAnsi="Times New Roman"/>
          <w:b w:val="0"/>
          <w:i w:val="0"/>
          <w:sz w:val="24"/>
          <w:szCs w:val="24"/>
        </w:rPr>
        <w:t xml:space="preserve">ФГОС СПО по специальности   43.02.13 Технология парикмахерского искусства, утвержденный Министерством образования и науки РФ « 09» декабря </w:t>
      </w:r>
      <w:smartTag w:uri="urn:schemas-microsoft-com:office:smarttags" w:element="metricconverter">
        <w:smartTagPr>
          <w:attr w:name="ProductID" w:val="2016 г"/>
        </w:smartTagPr>
        <w:r w:rsidRPr="005C3200">
          <w:rPr>
            <w:rFonts w:ascii="Times New Roman" w:hAnsi="Times New Roman"/>
            <w:b w:val="0"/>
            <w:i w:val="0"/>
            <w:sz w:val="24"/>
            <w:szCs w:val="24"/>
          </w:rPr>
          <w:t>2016 г</w:t>
        </w:r>
      </w:smartTag>
      <w:r w:rsidRPr="005C3200">
        <w:rPr>
          <w:rFonts w:ascii="Times New Roman" w:hAnsi="Times New Roman"/>
          <w:b w:val="0"/>
          <w:i w:val="0"/>
          <w:sz w:val="24"/>
          <w:szCs w:val="24"/>
        </w:rPr>
        <w:t xml:space="preserve">. № </w:t>
      </w:r>
      <w:r w:rsidRPr="005C3200">
        <w:rPr>
          <w:rFonts w:ascii="Times New Roman" w:hAnsi="Times New Roman"/>
          <w:b w:val="0"/>
          <w:bCs w:val="0"/>
          <w:i w:val="0"/>
          <w:sz w:val="24"/>
          <w:szCs w:val="24"/>
        </w:rPr>
        <w:t>155.</w:t>
      </w:r>
    </w:p>
    <w:p w14:paraId="1AC7B0DC" w14:textId="77777777" w:rsidR="00954966" w:rsidRPr="005C3200" w:rsidRDefault="00954966" w:rsidP="00954966">
      <w:pPr>
        <w:ind w:firstLine="660"/>
        <w:rPr>
          <w:b/>
          <w:i/>
          <w:sz w:val="24"/>
          <w:szCs w:val="24"/>
        </w:rPr>
      </w:pPr>
      <w:r w:rsidRPr="005C3200">
        <w:rPr>
          <w:b/>
          <w:sz w:val="24"/>
          <w:szCs w:val="24"/>
        </w:rPr>
        <w:t xml:space="preserve">Техническое описание компетенции </w:t>
      </w:r>
      <w:r w:rsidRPr="005C3200">
        <w:rPr>
          <w:b/>
          <w:sz w:val="24"/>
          <w:szCs w:val="24"/>
          <w:shd w:val="clear" w:color="auto" w:fill="FFFFFF"/>
        </w:rPr>
        <w:t>«</w:t>
      </w:r>
      <w:r w:rsidRPr="005C3200">
        <w:rPr>
          <w:b/>
          <w:sz w:val="24"/>
          <w:szCs w:val="24"/>
        </w:rPr>
        <w:t>Парикмахерское искусство</w:t>
      </w:r>
      <w:r w:rsidRPr="005C3200">
        <w:rPr>
          <w:b/>
          <w:sz w:val="24"/>
          <w:szCs w:val="24"/>
          <w:shd w:val="clear" w:color="auto" w:fill="FFFFFF"/>
        </w:rPr>
        <w:t>»</w:t>
      </w:r>
    </w:p>
    <w:p w14:paraId="79D89ADF" w14:textId="77777777" w:rsidR="00954966" w:rsidRPr="005C3200" w:rsidRDefault="00954966" w:rsidP="00954966">
      <w:pPr>
        <w:ind w:firstLine="660"/>
        <w:rPr>
          <w:sz w:val="24"/>
          <w:szCs w:val="24"/>
        </w:rPr>
      </w:pPr>
      <w:r w:rsidRPr="005C3200">
        <w:rPr>
          <w:sz w:val="24"/>
          <w:szCs w:val="24"/>
        </w:rPr>
        <w:t>Минимальное количество рабочих мест -5.</w:t>
      </w:r>
    </w:p>
    <w:p w14:paraId="05BA4AA3" w14:textId="77777777" w:rsidR="00954966" w:rsidRPr="005C3200" w:rsidRDefault="00954966" w:rsidP="00954966">
      <w:pPr>
        <w:ind w:firstLine="660"/>
        <w:rPr>
          <w:sz w:val="24"/>
          <w:szCs w:val="24"/>
        </w:rPr>
      </w:pPr>
      <w:r w:rsidRPr="005C3200">
        <w:rPr>
          <w:sz w:val="24"/>
          <w:szCs w:val="24"/>
        </w:rPr>
        <w:t>Работа участников может быть организована не более, чем в две смены.</w:t>
      </w:r>
    </w:p>
    <w:p w14:paraId="56CDF8CD" w14:textId="77777777" w:rsidR="00954966" w:rsidRPr="005C3200" w:rsidRDefault="00954966" w:rsidP="00954966">
      <w:pPr>
        <w:ind w:firstLine="660"/>
        <w:rPr>
          <w:sz w:val="24"/>
          <w:szCs w:val="24"/>
        </w:rPr>
      </w:pPr>
      <w:r w:rsidRPr="005C3200">
        <w:rPr>
          <w:sz w:val="24"/>
          <w:szCs w:val="24"/>
        </w:rPr>
        <w:t xml:space="preserve">Максимальное количество участников – 10 человек. </w:t>
      </w:r>
    </w:p>
    <w:p w14:paraId="36CEA30B" w14:textId="77777777" w:rsidR="00954966" w:rsidRPr="005C3200" w:rsidRDefault="00954966" w:rsidP="00954966">
      <w:pPr>
        <w:ind w:firstLine="660"/>
        <w:rPr>
          <w:sz w:val="24"/>
          <w:szCs w:val="24"/>
        </w:rPr>
      </w:pPr>
      <w:r w:rsidRPr="005C3200">
        <w:rPr>
          <w:sz w:val="24"/>
          <w:szCs w:val="24"/>
        </w:rPr>
        <w:t>Необходимое количество экспертов – 9 человек.</w:t>
      </w:r>
    </w:p>
    <w:p w14:paraId="3051BD48" w14:textId="77777777" w:rsidR="00954966" w:rsidRPr="005C3200" w:rsidRDefault="00954966" w:rsidP="00954966">
      <w:pPr>
        <w:pStyle w:val="a5"/>
        <w:ind w:left="0" w:firstLine="660"/>
        <w:contextualSpacing/>
        <w:rPr>
          <w:b/>
        </w:rPr>
      </w:pPr>
      <w:r w:rsidRPr="005C3200">
        <w:rPr>
          <w:b/>
        </w:rPr>
        <w:t>Указываются Модули задания и время выполнения задания.</w:t>
      </w:r>
    </w:p>
    <w:p w14:paraId="4AD7364B" w14:textId="77777777" w:rsidR="00954966" w:rsidRPr="005C3200" w:rsidRDefault="00954966" w:rsidP="00954966">
      <w:pPr>
        <w:ind w:firstLine="660"/>
        <w:jc w:val="both"/>
        <w:rPr>
          <w:bCs/>
          <w:sz w:val="24"/>
          <w:szCs w:val="24"/>
        </w:rPr>
      </w:pPr>
      <w:r w:rsidRPr="005C3200">
        <w:rPr>
          <w:bCs/>
          <w:sz w:val="24"/>
          <w:szCs w:val="24"/>
        </w:rPr>
        <w:t>Жеребьевку  проводит главный эксперт за 1 день до начала демонстрационного экзамена. Оглашение измененного задания производится сразу после жеребьёвки.</w:t>
      </w:r>
    </w:p>
    <w:p w14:paraId="3D4AAB7F" w14:textId="77777777" w:rsidR="00954966" w:rsidRPr="005C3200" w:rsidRDefault="00954966" w:rsidP="00954966">
      <w:pPr>
        <w:ind w:firstLine="660"/>
        <w:jc w:val="both"/>
        <w:rPr>
          <w:bCs/>
          <w:sz w:val="24"/>
          <w:szCs w:val="24"/>
        </w:rPr>
      </w:pPr>
      <w:r w:rsidRPr="005C3200">
        <w:rPr>
          <w:bCs/>
          <w:sz w:val="24"/>
          <w:szCs w:val="24"/>
        </w:rPr>
        <w:t xml:space="preserve">Далее участника </w:t>
      </w:r>
      <w:r w:rsidRPr="005C3200">
        <w:rPr>
          <w:sz w:val="24"/>
          <w:szCs w:val="24"/>
        </w:rPr>
        <w:t>демонстрационного экзамена</w:t>
      </w:r>
      <w:r w:rsidRPr="005C3200">
        <w:rPr>
          <w:bCs/>
          <w:sz w:val="24"/>
          <w:szCs w:val="24"/>
        </w:rPr>
        <w:t xml:space="preserve"> даётся 2 часа чистого времени для написания заявки на комплект необходимых продуктов и/или товаров  (при необходимости) для выполнения заданий </w:t>
      </w:r>
      <w:r w:rsidRPr="005C3200">
        <w:rPr>
          <w:sz w:val="24"/>
          <w:szCs w:val="24"/>
        </w:rPr>
        <w:t>демонстрационного экзамена</w:t>
      </w:r>
      <w:r w:rsidRPr="005C3200">
        <w:rPr>
          <w:bCs/>
          <w:sz w:val="24"/>
          <w:szCs w:val="24"/>
        </w:rPr>
        <w:t>.</w:t>
      </w:r>
    </w:p>
    <w:p w14:paraId="74A1EF37" w14:textId="77777777" w:rsidR="00954966" w:rsidRPr="005C3200" w:rsidRDefault="00954966" w:rsidP="00954966">
      <w:pPr>
        <w:ind w:firstLine="660"/>
        <w:jc w:val="both"/>
        <w:rPr>
          <w:sz w:val="24"/>
          <w:szCs w:val="24"/>
        </w:rPr>
      </w:pPr>
      <w:r w:rsidRPr="005C3200">
        <w:rPr>
          <w:bCs/>
          <w:sz w:val="24"/>
          <w:szCs w:val="24"/>
        </w:rPr>
        <w:t xml:space="preserve">Время для уборки рабочего места (0,5 часа каждый день) не входит в выполнение задания </w:t>
      </w:r>
      <w:r w:rsidRPr="005C3200">
        <w:rPr>
          <w:sz w:val="24"/>
          <w:szCs w:val="24"/>
        </w:rPr>
        <w:t>демонстрационного экзамена.</w:t>
      </w:r>
    </w:p>
    <w:p w14:paraId="03630725" w14:textId="77777777" w:rsidR="00954966" w:rsidRPr="005C3200" w:rsidRDefault="00954966" w:rsidP="00954966">
      <w:pPr>
        <w:pStyle w:val="afffffff0"/>
        <w:ind w:firstLine="660"/>
        <w:jc w:val="both"/>
        <w:rPr>
          <w:b/>
          <w:szCs w:val="24"/>
          <w:lang w:eastAsia="en-US"/>
        </w:rPr>
      </w:pPr>
    </w:p>
    <w:p w14:paraId="0915DB28" w14:textId="77777777" w:rsidR="00954966" w:rsidRPr="005C3200" w:rsidRDefault="00954966" w:rsidP="00954966">
      <w:pPr>
        <w:pStyle w:val="afffffff0"/>
        <w:ind w:firstLine="660"/>
        <w:jc w:val="both"/>
        <w:rPr>
          <w:b/>
          <w:bCs/>
          <w:szCs w:val="28"/>
        </w:rPr>
      </w:pPr>
      <w:r w:rsidRPr="005C3200">
        <w:rPr>
          <w:b/>
          <w:szCs w:val="24"/>
          <w:lang w:eastAsia="en-US"/>
        </w:rPr>
        <w:t xml:space="preserve">3.2.2. </w:t>
      </w:r>
      <w:r w:rsidRPr="005C3200">
        <w:rPr>
          <w:b/>
          <w:bCs/>
          <w:szCs w:val="28"/>
        </w:rPr>
        <w:t xml:space="preserve">Требования к форменной (санитарной) одежде участников и экспертов </w:t>
      </w:r>
    </w:p>
    <w:p w14:paraId="2685304D" w14:textId="77777777" w:rsidR="00954966" w:rsidRPr="005C3200" w:rsidRDefault="00954966" w:rsidP="00954966">
      <w:pPr>
        <w:pStyle w:val="afffffff0"/>
        <w:ind w:firstLine="660"/>
        <w:jc w:val="both"/>
        <w:rPr>
          <w:b/>
        </w:rPr>
      </w:pPr>
      <w:r w:rsidRPr="005C3200">
        <w:rPr>
          <w:b/>
          <w:bCs/>
          <w:szCs w:val="28"/>
        </w:rPr>
        <w:t xml:space="preserve">Обязательные элементы </w:t>
      </w:r>
      <w:r w:rsidRPr="005C3200">
        <w:rPr>
          <w:b/>
        </w:rPr>
        <w:t>для</w:t>
      </w:r>
      <w:r w:rsidRPr="005C3200">
        <w:rPr>
          <w:b/>
          <w:spacing w:val="-2"/>
        </w:rPr>
        <w:t xml:space="preserve"> </w:t>
      </w:r>
      <w:r w:rsidRPr="005C3200">
        <w:rPr>
          <w:b/>
        </w:rPr>
        <w:t>всех</w:t>
      </w:r>
      <w:r w:rsidRPr="005C3200">
        <w:rPr>
          <w:b/>
          <w:spacing w:val="-1"/>
        </w:rPr>
        <w:t xml:space="preserve"> </w:t>
      </w:r>
      <w:r w:rsidRPr="005C3200">
        <w:rPr>
          <w:b/>
        </w:rPr>
        <w:t>категорий</w:t>
      </w:r>
      <w:r w:rsidRPr="005C3200">
        <w:rPr>
          <w:b/>
          <w:spacing w:val="-2"/>
        </w:rPr>
        <w:t xml:space="preserve"> </w:t>
      </w:r>
      <w:r w:rsidRPr="005C3200">
        <w:rPr>
          <w:b/>
        </w:rPr>
        <w:t>участников</w:t>
      </w:r>
    </w:p>
    <w:tbl>
      <w:tblPr>
        <w:tblW w:w="1023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443"/>
        <w:gridCol w:w="1317"/>
        <w:gridCol w:w="526"/>
        <w:gridCol w:w="18"/>
        <w:gridCol w:w="1823"/>
        <w:gridCol w:w="57"/>
        <w:gridCol w:w="3846"/>
        <w:gridCol w:w="770"/>
        <w:gridCol w:w="770"/>
      </w:tblGrid>
      <w:tr w:rsidR="00954966" w:rsidRPr="005C3200" w14:paraId="709AD3D3" w14:textId="77777777" w:rsidTr="000637F5">
        <w:trPr>
          <w:trHeight w:val="250"/>
        </w:trPr>
        <w:tc>
          <w:tcPr>
            <w:tcW w:w="10230" w:type="dxa"/>
            <w:gridSpan w:val="10"/>
          </w:tcPr>
          <w:p w14:paraId="5E9AB83D" w14:textId="77777777" w:rsidR="00954966" w:rsidRPr="005C3200" w:rsidRDefault="00954966" w:rsidP="000637F5">
            <w:pPr>
              <w:pStyle w:val="TableParagraph"/>
              <w:spacing w:line="275" w:lineRule="exact"/>
              <w:ind w:left="2569" w:right="2558"/>
              <w:jc w:val="center"/>
              <w:rPr>
                <w:b/>
                <w:sz w:val="24"/>
              </w:rPr>
            </w:pPr>
            <w:r w:rsidRPr="005C3200">
              <w:rPr>
                <w:b/>
                <w:sz w:val="24"/>
              </w:rPr>
              <w:t>ОБОРУДОВАНИЕ</w:t>
            </w:r>
            <w:r w:rsidRPr="005C3200">
              <w:rPr>
                <w:b/>
                <w:spacing w:val="-3"/>
                <w:sz w:val="24"/>
              </w:rPr>
              <w:t xml:space="preserve"> </w:t>
            </w:r>
            <w:r w:rsidRPr="005C3200">
              <w:rPr>
                <w:b/>
                <w:sz w:val="24"/>
              </w:rPr>
              <w:t>НА</w:t>
            </w:r>
            <w:r w:rsidRPr="005C3200">
              <w:rPr>
                <w:b/>
                <w:spacing w:val="-4"/>
                <w:sz w:val="24"/>
              </w:rPr>
              <w:t xml:space="preserve"> </w:t>
            </w:r>
            <w:r w:rsidRPr="005C3200">
              <w:rPr>
                <w:b/>
                <w:sz w:val="24"/>
              </w:rPr>
              <w:t>1-ГО</w:t>
            </w:r>
            <w:r w:rsidRPr="005C3200">
              <w:rPr>
                <w:b/>
                <w:spacing w:val="-2"/>
                <w:sz w:val="24"/>
              </w:rPr>
              <w:t xml:space="preserve"> </w:t>
            </w:r>
            <w:r w:rsidRPr="005C3200">
              <w:rPr>
                <w:b/>
                <w:sz w:val="24"/>
              </w:rPr>
              <w:t>УЧАСТНИКА</w:t>
            </w:r>
          </w:p>
        </w:tc>
      </w:tr>
      <w:tr w:rsidR="00954966" w:rsidRPr="005C3200" w14:paraId="3B6A941F" w14:textId="77777777" w:rsidTr="000637F5">
        <w:trPr>
          <w:trHeight w:val="275"/>
        </w:trPr>
        <w:tc>
          <w:tcPr>
            <w:tcW w:w="10230" w:type="dxa"/>
            <w:gridSpan w:val="10"/>
          </w:tcPr>
          <w:p w14:paraId="7EBD336B" w14:textId="77777777" w:rsidR="00954966" w:rsidRPr="005C3200" w:rsidRDefault="00954966" w:rsidP="000637F5">
            <w:pPr>
              <w:pStyle w:val="TableParagraph"/>
              <w:spacing w:line="256" w:lineRule="exact"/>
              <w:ind w:left="2566" w:right="2558"/>
              <w:jc w:val="center"/>
              <w:rPr>
                <w:b/>
                <w:sz w:val="24"/>
              </w:rPr>
            </w:pPr>
            <w:r w:rsidRPr="005C3200">
              <w:rPr>
                <w:b/>
                <w:sz w:val="24"/>
              </w:rPr>
              <w:t>Оборудование,</w:t>
            </w:r>
          </w:p>
        </w:tc>
      </w:tr>
      <w:tr w:rsidR="00954966" w:rsidRPr="005C3200" w14:paraId="758B4436" w14:textId="77777777" w:rsidTr="000637F5">
        <w:trPr>
          <w:trHeight w:val="1379"/>
        </w:trPr>
        <w:tc>
          <w:tcPr>
            <w:tcW w:w="660" w:type="dxa"/>
          </w:tcPr>
          <w:p w14:paraId="02C133AB" w14:textId="77777777" w:rsidR="00954966" w:rsidRPr="005C3200" w:rsidRDefault="00954966" w:rsidP="000637F5">
            <w:pPr>
              <w:pStyle w:val="TableParagraph"/>
              <w:ind w:left="45" w:right="15" w:firstLine="50"/>
              <w:rPr>
                <w:b/>
                <w:sz w:val="24"/>
              </w:rPr>
            </w:pPr>
            <w:r w:rsidRPr="005C3200">
              <w:rPr>
                <w:b/>
                <w:sz w:val="24"/>
              </w:rPr>
              <w:t>№</w:t>
            </w:r>
            <w:r w:rsidRPr="005C3200">
              <w:rPr>
                <w:b/>
                <w:spacing w:val="-57"/>
                <w:sz w:val="24"/>
              </w:rPr>
              <w:t xml:space="preserve"> </w:t>
            </w:r>
            <w:r w:rsidRPr="005C3200">
              <w:rPr>
                <w:b/>
                <w:sz w:val="24"/>
              </w:rPr>
              <w:t>п/п</w:t>
            </w:r>
          </w:p>
        </w:tc>
        <w:tc>
          <w:tcPr>
            <w:tcW w:w="1760" w:type="dxa"/>
            <w:gridSpan w:val="2"/>
            <w:tcBorders>
              <w:right w:val="single" w:sz="6" w:space="0" w:color="000000"/>
            </w:tcBorders>
          </w:tcPr>
          <w:p w14:paraId="48E7E8C2" w14:textId="77777777" w:rsidR="00954966" w:rsidRPr="005C3200" w:rsidRDefault="00954966" w:rsidP="000637F5">
            <w:pPr>
              <w:pStyle w:val="TableParagraph"/>
              <w:spacing w:line="275" w:lineRule="exact"/>
              <w:ind w:left="137"/>
              <w:rPr>
                <w:b/>
                <w:sz w:val="24"/>
              </w:rPr>
            </w:pPr>
            <w:r w:rsidRPr="005C3200">
              <w:rPr>
                <w:b/>
                <w:sz w:val="24"/>
              </w:rPr>
              <w:t>Наименование</w:t>
            </w:r>
          </w:p>
        </w:tc>
        <w:tc>
          <w:tcPr>
            <w:tcW w:w="2424" w:type="dxa"/>
            <w:gridSpan w:val="4"/>
            <w:tcBorders>
              <w:left w:val="single" w:sz="6" w:space="0" w:color="000000"/>
            </w:tcBorders>
          </w:tcPr>
          <w:p w14:paraId="03D938D1" w14:textId="77777777" w:rsidR="00954966" w:rsidRPr="005C3200" w:rsidRDefault="00954966" w:rsidP="000637F5">
            <w:pPr>
              <w:pStyle w:val="TableParagraph"/>
              <w:spacing w:line="276" w:lineRule="exact"/>
              <w:ind w:left="180" w:right="172" w:firstLine="3"/>
              <w:jc w:val="center"/>
              <w:rPr>
                <w:b/>
                <w:sz w:val="24"/>
              </w:rPr>
            </w:pPr>
            <w:r w:rsidRPr="005C3200">
              <w:rPr>
                <w:b/>
                <w:sz w:val="24"/>
              </w:rPr>
              <w:t>Фото</w:t>
            </w:r>
            <w:r w:rsidRPr="005C3200">
              <w:rPr>
                <w:b/>
                <w:spacing w:val="1"/>
                <w:sz w:val="24"/>
              </w:rPr>
              <w:t xml:space="preserve"> </w:t>
            </w:r>
            <w:r w:rsidRPr="005C3200">
              <w:rPr>
                <w:b/>
                <w:sz w:val="24"/>
              </w:rPr>
              <w:t>оборудования</w:t>
            </w:r>
            <w:r w:rsidRPr="005C3200">
              <w:rPr>
                <w:b/>
                <w:spacing w:val="-57"/>
                <w:sz w:val="24"/>
              </w:rPr>
              <w:t xml:space="preserve"> </w:t>
            </w:r>
            <w:r w:rsidRPr="005C3200">
              <w:rPr>
                <w:b/>
                <w:sz w:val="24"/>
              </w:rPr>
              <w:t>или</w:t>
            </w:r>
            <w:r w:rsidRPr="005C3200">
              <w:rPr>
                <w:b/>
                <w:spacing w:val="1"/>
                <w:sz w:val="24"/>
              </w:rPr>
              <w:t xml:space="preserve"> </w:t>
            </w:r>
            <w:r w:rsidRPr="005C3200">
              <w:rPr>
                <w:b/>
                <w:sz w:val="24"/>
              </w:rPr>
              <w:t>инструмента,</w:t>
            </w:r>
            <w:r w:rsidRPr="005C3200">
              <w:rPr>
                <w:b/>
                <w:spacing w:val="-57"/>
                <w:sz w:val="24"/>
              </w:rPr>
              <w:t xml:space="preserve"> </w:t>
            </w:r>
            <w:r w:rsidRPr="005C3200">
              <w:rPr>
                <w:b/>
                <w:sz w:val="24"/>
              </w:rPr>
              <w:t>или</w:t>
            </w:r>
            <w:r w:rsidRPr="005C3200">
              <w:rPr>
                <w:b/>
                <w:spacing w:val="-1"/>
                <w:sz w:val="24"/>
              </w:rPr>
              <w:t xml:space="preserve"> </w:t>
            </w:r>
            <w:r w:rsidRPr="005C3200">
              <w:rPr>
                <w:b/>
                <w:sz w:val="24"/>
              </w:rPr>
              <w:t>мебели</w:t>
            </w:r>
          </w:p>
        </w:tc>
        <w:tc>
          <w:tcPr>
            <w:tcW w:w="3846" w:type="dxa"/>
          </w:tcPr>
          <w:p w14:paraId="3F656857" w14:textId="77777777" w:rsidR="00954966" w:rsidRPr="005C3200" w:rsidRDefault="00954966" w:rsidP="000637F5">
            <w:pPr>
              <w:pStyle w:val="TableParagraph"/>
              <w:ind w:left="298" w:right="287"/>
              <w:jc w:val="center"/>
              <w:rPr>
                <w:b/>
                <w:sz w:val="24"/>
              </w:rPr>
            </w:pPr>
            <w:r w:rsidRPr="005C3200">
              <w:rPr>
                <w:b/>
                <w:sz w:val="24"/>
              </w:rPr>
              <w:t>тех. характеристики оборудования,</w:t>
            </w:r>
            <w:r w:rsidRPr="005C3200">
              <w:rPr>
                <w:b/>
                <w:spacing w:val="-58"/>
                <w:sz w:val="24"/>
              </w:rPr>
              <w:t xml:space="preserve"> </w:t>
            </w:r>
            <w:r w:rsidRPr="005C3200">
              <w:rPr>
                <w:b/>
                <w:sz w:val="24"/>
              </w:rPr>
              <w:t>инструментов и ссылка на сайт</w:t>
            </w:r>
            <w:r w:rsidRPr="005C3200">
              <w:rPr>
                <w:b/>
                <w:spacing w:val="1"/>
                <w:sz w:val="24"/>
              </w:rPr>
              <w:t xml:space="preserve"> </w:t>
            </w:r>
            <w:r w:rsidRPr="005C3200">
              <w:rPr>
                <w:b/>
                <w:sz w:val="24"/>
              </w:rPr>
              <w:t>производителя,</w:t>
            </w:r>
            <w:r w:rsidRPr="005C3200">
              <w:rPr>
                <w:b/>
                <w:spacing w:val="-3"/>
                <w:sz w:val="24"/>
              </w:rPr>
              <w:t xml:space="preserve"> </w:t>
            </w:r>
            <w:r w:rsidRPr="005C3200">
              <w:rPr>
                <w:b/>
                <w:sz w:val="24"/>
              </w:rPr>
              <w:t>поставщика</w:t>
            </w:r>
          </w:p>
        </w:tc>
        <w:tc>
          <w:tcPr>
            <w:tcW w:w="770" w:type="dxa"/>
          </w:tcPr>
          <w:p w14:paraId="3060B736" w14:textId="77777777" w:rsidR="00954966" w:rsidRPr="005C3200" w:rsidRDefault="00954966" w:rsidP="000637F5">
            <w:pPr>
              <w:pStyle w:val="TableParagraph"/>
              <w:ind w:left="32" w:right="21" w:firstLine="3"/>
              <w:jc w:val="center"/>
              <w:rPr>
                <w:b/>
                <w:sz w:val="24"/>
              </w:rPr>
            </w:pPr>
            <w:r w:rsidRPr="005C3200">
              <w:rPr>
                <w:b/>
                <w:sz w:val="24"/>
              </w:rPr>
              <w:t>Ед.</w:t>
            </w:r>
            <w:r w:rsidRPr="005C3200">
              <w:rPr>
                <w:b/>
                <w:spacing w:val="1"/>
                <w:sz w:val="24"/>
              </w:rPr>
              <w:t xml:space="preserve"> </w:t>
            </w:r>
            <w:r w:rsidRPr="005C3200">
              <w:rPr>
                <w:b/>
                <w:sz w:val="24"/>
              </w:rPr>
              <w:t>измер ения</w:t>
            </w:r>
          </w:p>
        </w:tc>
        <w:tc>
          <w:tcPr>
            <w:tcW w:w="770" w:type="dxa"/>
          </w:tcPr>
          <w:p w14:paraId="096151C9" w14:textId="77777777" w:rsidR="00954966" w:rsidRPr="005C3200" w:rsidRDefault="00954966" w:rsidP="000637F5">
            <w:pPr>
              <w:pStyle w:val="TableParagraph"/>
              <w:spacing w:line="276" w:lineRule="exact"/>
              <w:ind w:left="6" w:right="-15"/>
              <w:jc w:val="center"/>
              <w:rPr>
                <w:b/>
                <w:sz w:val="24"/>
              </w:rPr>
            </w:pPr>
            <w:r w:rsidRPr="005C3200">
              <w:rPr>
                <w:b/>
                <w:sz w:val="24"/>
              </w:rPr>
              <w:t>Необ</w:t>
            </w:r>
            <w:r w:rsidRPr="005C3200">
              <w:rPr>
                <w:b/>
                <w:spacing w:val="-57"/>
                <w:sz w:val="24"/>
              </w:rPr>
              <w:t xml:space="preserve"> </w:t>
            </w:r>
            <w:r w:rsidRPr="005C3200">
              <w:rPr>
                <w:b/>
                <w:sz w:val="24"/>
              </w:rPr>
              <w:t>ходи</w:t>
            </w:r>
            <w:r w:rsidRPr="005C3200">
              <w:rPr>
                <w:b/>
                <w:spacing w:val="-57"/>
                <w:sz w:val="24"/>
              </w:rPr>
              <w:t xml:space="preserve"> </w:t>
            </w:r>
            <w:r w:rsidRPr="005C3200">
              <w:rPr>
                <w:b/>
                <w:sz w:val="24"/>
              </w:rPr>
              <w:t>мое</w:t>
            </w:r>
            <w:r w:rsidRPr="005C3200">
              <w:rPr>
                <w:b/>
                <w:spacing w:val="1"/>
                <w:sz w:val="24"/>
              </w:rPr>
              <w:t xml:space="preserve"> </w:t>
            </w:r>
            <w:r w:rsidRPr="005C3200">
              <w:rPr>
                <w:b/>
                <w:sz w:val="24"/>
              </w:rPr>
              <w:t>кол-</w:t>
            </w:r>
            <w:r w:rsidRPr="005C3200">
              <w:rPr>
                <w:b/>
                <w:spacing w:val="1"/>
                <w:sz w:val="24"/>
              </w:rPr>
              <w:t xml:space="preserve"> </w:t>
            </w:r>
            <w:r w:rsidRPr="005C3200">
              <w:rPr>
                <w:b/>
                <w:sz w:val="24"/>
              </w:rPr>
              <w:t>во</w:t>
            </w:r>
          </w:p>
        </w:tc>
      </w:tr>
      <w:tr w:rsidR="00954966" w:rsidRPr="005C3200" w14:paraId="5F0905E0" w14:textId="77777777" w:rsidTr="000637F5">
        <w:trPr>
          <w:trHeight w:val="5244"/>
        </w:trPr>
        <w:tc>
          <w:tcPr>
            <w:tcW w:w="660" w:type="dxa"/>
          </w:tcPr>
          <w:p w14:paraId="7AC4D4A8" w14:textId="77777777" w:rsidR="00954966" w:rsidRPr="005C3200" w:rsidRDefault="00954966" w:rsidP="000637F5">
            <w:pPr>
              <w:pStyle w:val="TableParagraph"/>
              <w:spacing w:line="275" w:lineRule="exact"/>
              <w:ind w:left="4"/>
              <w:rPr>
                <w:sz w:val="24"/>
              </w:rPr>
            </w:pPr>
            <w:r w:rsidRPr="005C3200">
              <w:rPr>
                <w:sz w:val="24"/>
              </w:rPr>
              <w:lastRenderedPageBreak/>
              <w:t>1.</w:t>
            </w:r>
          </w:p>
        </w:tc>
        <w:tc>
          <w:tcPr>
            <w:tcW w:w="1760" w:type="dxa"/>
            <w:gridSpan w:val="2"/>
            <w:tcBorders>
              <w:right w:val="single" w:sz="6" w:space="0" w:color="000000"/>
            </w:tcBorders>
          </w:tcPr>
          <w:p w14:paraId="6C1F39C6" w14:textId="77777777" w:rsidR="00954966" w:rsidRPr="005C3200" w:rsidRDefault="00954966" w:rsidP="000637F5">
            <w:pPr>
              <w:pStyle w:val="TableParagraph"/>
              <w:ind w:left="43" w:right="28"/>
              <w:jc w:val="center"/>
              <w:rPr>
                <w:sz w:val="24"/>
              </w:rPr>
            </w:pPr>
            <w:r w:rsidRPr="005C3200">
              <w:rPr>
                <w:spacing w:val="-1"/>
                <w:sz w:val="24"/>
              </w:rPr>
              <w:t>Парикмахерское</w:t>
            </w:r>
            <w:r w:rsidRPr="005C3200">
              <w:rPr>
                <w:spacing w:val="-57"/>
                <w:sz w:val="24"/>
              </w:rPr>
              <w:t xml:space="preserve"> </w:t>
            </w:r>
            <w:r w:rsidRPr="005C3200">
              <w:rPr>
                <w:sz w:val="24"/>
              </w:rPr>
              <w:t>зеркало АРТЕМ</w:t>
            </w:r>
            <w:r w:rsidRPr="005C3200">
              <w:rPr>
                <w:spacing w:val="-57"/>
                <w:sz w:val="24"/>
              </w:rPr>
              <w:t xml:space="preserve"> </w:t>
            </w:r>
            <w:r w:rsidRPr="005C3200">
              <w:rPr>
                <w:sz w:val="24"/>
              </w:rPr>
              <w:t>двусторонний</w:t>
            </w:r>
            <w:r w:rsidRPr="005C3200">
              <w:rPr>
                <w:spacing w:val="1"/>
                <w:sz w:val="24"/>
              </w:rPr>
              <w:t xml:space="preserve"> </w:t>
            </w:r>
            <w:r w:rsidRPr="005C3200">
              <w:rPr>
                <w:sz w:val="24"/>
              </w:rPr>
              <w:t>складной</w:t>
            </w:r>
          </w:p>
        </w:tc>
        <w:tc>
          <w:tcPr>
            <w:tcW w:w="2424" w:type="dxa"/>
            <w:gridSpan w:val="4"/>
            <w:tcBorders>
              <w:left w:val="single" w:sz="6" w:space="0" w:color="000000"/>
            </w:tcBorders>
          </w:tcPr>
          <w:p w14:paraId="04F84DCE" w14:textId="77777777" w:rsidR="00954966" w:rsidRPr="005C3200" w:rsidRDefault="00954966" w:rsidP="000637F5">
            <w:pPr>
              <w:pStyle w:val="TableParagraph"/>
              <w:spacing w:before="10" w:after="1"/>
              <w:rPr>
                <w:b/>
                <w:sz w:val="23"/>
              </w:rPr>
            </w:pPr>
          </w:p>
          <w:p w14:paraId="44CD8877" w14:textId="77777777" w:rsidR="00954966" w:rsidRPr="005C3200" w:rsidRDefault="00954966" w:rsidP="000637F5">
            <w:pPr>
              <w:pStyle w:val="TableParagraph"/>
              <w:ind w:left="362"/>
              <w:rPr>
                <w:sz w:val="20"/>
              </w:rPr>
            </w:pPr>
            <w:r>
              <w:rPr>
                <w:noProof/>
                <w:sz w:val="20"/>
                <w:lang w:eastAsia="ru-RU"/>
              </w:rPr>
              <w:drawing>
                <wp:inline distT="0" distB="0" distL="0" distR="0" wp14:anchorId="1AEE2192" wp14:editId="3C8AA572">
                  <wp:extent cx="914400" cy="1150620"/>
                  <wp:effectExtent l="19050" t="0" r="0" b="0"/>
                  <wp:docPr id="1" name="image3.jpeg" descr="Парикмахерское зеркало АРТЕМ двусторонний складной: ви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Парикмахерское зеркало АРТЕМ двусторонний складной: вид 1"/>
                          <pic:cNvPicPr>
                            <a:picLocks noChangeAspect="1" noChangeArrowheads="1"/>
                          </pic:cNvPicPr>
                        </pic:nvPicPr>
                        <pic:blipFill>
                          <a:blip r:embed="rId259" cstate="print"/>
                          <a:srcRect/>
                          <a:stretch>
                            <a:fillRect/>
                          </a:stretch>
                        </pic:blipFill>
                        <pic:spPr bwMode="auto">
                          <a:xfrm>
                            <a:off x="0" y="0"/>
                            <a:ext cx="914400" cy="1150620"/>
                          </a:xfrm>
                          <a:prstGeom prst="rect">
                            <a:avLst/>
                          </a:prstGeom>
                          <a:noFill/>
                          <a:ln w="9525">
                            <a:noFill/>
                            <a:miter lim="800000"/>
                            <a:headEnd/>
                            <a:tailEnd/>
                          </a:ln>
                        </pic:spPr>
                      </pic:pic>
                    </a:graphicData>
                  </a:graphic>
                </wp:inline>
              </w:drawing>
            </w:r>
          </w:p>
        </w:tc>
        <w:tc>
          <w:tcPr>
            <w:tcW w:w="3846" w:type="dxa"/>
          </w:tcPr>
          <w:p w14:paraId="1BF912A7" w14:textId="77777777" w:rsidR="00954966" w:rsidRPr="005C3200" w:rsidRDefault="00F867D2" w:rsidP="00954966">
            <w:pPr>
              <w:pStyle w:val="TableParagraph"/>
              <w:numPr>
                <w:ilvl w:val="0"/>
                <w:numId w:val="220"/>
              </w:numPr>
              <w:tabs>
                <w:tab w:val="left" w:pos="350"/>
              </w:tabs>
              <w:ind w:right="57" w:firstLine="0"/>
              <w:rPr>
                <w:sz w:val="24"/>
                <w:lang w:val="en-US"/>
              </w:rPr>
            </w:pPr>
            <w:hyperlink r:id="rId260">
              <w:r w:rsidR="00954966" w:rsidRPr="005C3200">
                <w:rPr>
                  <w:sz w:val="24"/>
                  <w:u w:val="single" w:color="0000FF"/>
                  <w:lang w:val="en-US"/>
                </w:rPr>
                <w:t>https://madison.ru/catalog/parikmakhersk</w:t>
              </w:r>
            </w:hyperlink>
            <w:r w:rsidR="00954966" w:rsidRPr="005C3200">
              <w:rPr>
                <w:spacing w:val="-57"/>
                <w:sz w:val="24"/>
                <w:lang w:val="en-US"/>
              </w:rPr>
              <w:t xml:space="preserve"> </w:t>
            </w:r>
            <w:hyperlink r:id="rId261">
              <w:r w:rsidR="00954966" w:rsidRPr="005C3200">
                <w:rPr>
                  <w:sz w:val="24"/>
                  <w:u w:val="single" w:color="0000FF"/>
                  <w:lang w:val="en-US"/>
                </w:rPr>
                <w:t>oe-oborudovanie/rabochee-mesto-</w:t>
              </w:r>
            </w:hyperlink>
            <w:r w:rsidR="00954966" w:rsidRPr="005C3200">
              <w:rPr>
                <w:spacing w:val="1"/>
                <w:sz w:val="24"/>
                <w:lang w:val="en-US"/>
              </w:rPr>
              <w:t xml:space="preserve"> </w:t>
            </w:r>
            <w:hyperlink r:id="rId262">
              <w:r w:rsidR="00954966" w:rsidRPr="005C3200">
                <w:rPr>
                  <w:sz w:val="24"/>
                  <w:u w:val="single" w:color="0000FF"/>
                  <w:lang w:val="en-US"/>
                </w:rPr>
                <w:t>parikmakhera/rabochee-mesto-parikmakhera-</w:t>
              </w:r>
            </w:hyperlink>
            <w:r w:rsidR="00954966" w:rsidRPr="005C3200">
              <w:rPr>
                <w:spacing w:val="-57"/>
                <w:sz w:val="24"/>
                <w:lang w:val="en-US"/>
              </w:rPr>
              <w:t xml:space="preserve"> </w:t>
            </w:r>
            <w:hyperlink r:id="rId263">
              <w:r w:rsidR="00954966" w:rsidRPr="005C3200">
                <w:rPr>
                  <w:sz w:val="24"/>
                  <w:u w:val="single" w:color="0000FF"/>
                  <w:lang w:val="en-US"/>
                </w:rPr>
                <w:t>artem-dvustoronniy-skladnoy/</w:t>
              </w:r>
            </w:hyperlink>
          </w:p>
          <w:p w14:paraId="3D4D46D7" w14:textId="77777777" w:rsidR="00954966" w:rsidRPr="005C3200" w:rsidRDefault="00954966" w:rsidP="00954966">
            <w:pPr>
              <w:pStyle w:val="TableParagraph"/>
              <w:numPr>
                <w:ilvl w:val="0"/>
                <w:numId w:val="220"/>
              </w:numPr>
              <w:tabs>
                <w:tab w:val="left" w:pos="350"/>
              </w:tabs>
              <w:ind w:right="951" w:firstLine="0"/>
              <w:rPr>
                <w:sz w:val="24"/>
              </w:rPr>
            </w:pPr>
            <w:r w:rsidRPr="005C3200">
              <w:rPr>
                <w:sz w:val="24"/>
              </w:rPr>
              <w:t>Модель зеркала: двустороннее</w:t>
            </w:r>
            <w:r w:rsidRPr="005C3200">
              <w:rPr>
                <w:spacing w:val="-57"/>
                <w:sz w:val="24"/>
              </w:rPr>
              <w:t xml:space="preserve"> </w:t>
            </w:r>
            <w:r w:rsidRPr="005C3200">
              <w:rPr>
                <w:sz w:val="24"/>
              </w:rPr>
              <w:t>прямоугольное</w:t>
            </w:r>
            <w:r w:rsidRPr="005C3200">
              <w:rPr>
                <w:spacing w:val="-2"/>
                <w:sz w:val="24"/>
              </w:rPr>
              <w:t xml:space="preserve"> </w:t>
            </w:r>
            <w:r w:rsidRPr="005C3200">
              <w:rPr>
                <w:sz w:val="24"/>
              </w:rPr>
              <w:t>зеркало</w:t>
            </w:r>
            <w:r w:rsidRPr="005C3200">
              <w:rPr>
                <w:spacing w:val="-4"/>
                <w:sz w:val="24"/>
              </w:rPr>
              <w:t xml:space="preserve"> </w:t>
            </w:r>
            <w:r w:rsidRPr="005C3200">
              <w:rPr>
                <w:sz w:val="24"/>
              </w:rPr>
              <w:t>в</w:t>
            </w:r>
            <w:r w:rsidRPr="005C3200">
              <w:rPr>
                <w:spacing w:val="-2"/>
                <w:sz w:val="24"/>
              </w:rPr>
              <w:t xml:space="preserve"> </w:t>
            </w:r>
            <w:r w:rsidRPr="005C3200">
              <w:rPr>
                <w:sz w:val="24"/>
              </w:rPr>
              <w:t>раме.</w:t>
            </w:r>
          </w:p>
          <w:p w14:paraId="58A38C75" w14:textId="77777777" w:rsidR="00954966" w:rsidRPr="005C3200" w:rsidRDefault="00954966" w:rsidP="00954966">
            <w:pPr>
              <w:pStyle w:val="TableParagraph"/>
              <w:numPr>
                <w:ilvl w:val="0"/>
                <w:numId w:val="220"/>
              </w:numPr>
              <w:tabs>
                <w:tab w:val="left" w:pos="350"/>
              </w:tabs>
              <w:ind w:right="165" w:firstLine="0"/>
              <w:rPr>
                <w:sz w:val="24"/>
              </w:rPr>
            </w:pPr>
            <w:r w:rsidRPr="005C3200">
              <w:rPr>
                <w:sz w:val="24"/>
              </w:rPr>
              <w:t>Столешница: ДСП с ламинированным</w:t>
            </w:r>
            <w:r w:rsidRPr="005C3200">
              <w:rPr>
                <w:spacing w:val="-57"/>
                <w:sz w:val="24"/>
              </w:rPr>
              <w:t xml:space="preserve"> </w:t>
            </w:r>
            <w:r w:rsidRPr="005C3200">
              <w:rPr>
                <w:sz w:val="24"/>
              </w:rPr>
              <w:t>покрытием.</w:t>
            </w:r>
          </w:p>
          <w:p w14:paraId="155042FE" w14:textId="77777777" w:rsidR="00954966" w:rsidRPr="005C3200" w:rsidRDefault="00954966" w:rsidP="00954966">
            <w:pPr>
              <w:pStyle w:val="TableParagraph"/>
              <w:numPr>
                <w:ilvl w:val="0"/>
                <w:numId w:val="220"/>
              </w:numPr>
              <w:tabs>
                <w:tab w:val="left" w:pos="350"/>
              </w:tabs>
              <w:ind w:left="349" w:hanging="345"/>
              <w:rPr>
                <w:sz w:val="24"/>
              </w:rPr>
            </w:pPr>
            <w:r w:rsidRPr="005C3200">
              <w:rPr>
                <w:sz w:val="24"/>
              </w:rPr>
              <w:t>Каркас:</w:t>
            </w:r>
            <w:r w:rsidRPr="005C3200">
              <w:rPr>
                <w:spacing w:val="-2"/>
                <w:sz w:val="24"/>
              </w:rPr>
              <w:t xml:space="preserve"> </w:t>
            </w:r>
            <w:r w:rsidRPr="005C3200">
              <w:rPr>
                <w:sz w:val="24"/>
              </w:rPr>
              <w:t>прочный</w:t>
            </w:r>
            <w:r w:rsidRPr="005C3200">
              <w:rPr>
                <w:spacing w:val="-1"/>
                <w:sz w:val="24"/>
              </w:rPr>
              <w:t xml:space="preserve"> </w:t>
            </w:r>
            <w:r w:rsidRPr="005C3200">
              <w:rPr>
                <w:sz w:val="24"/>
              </w:rPr>
              <w:t>металл.</w:t>
            </w:r>
          </w:p>
          <w:p w14:paraId="4326BF9F" w14:textId="77777777" w:rsidR="00954966" w:rsidRPr="005C3200" w:rsidRDefault="00954966" w:rsidP="00954966">
            <w:pPr>
              <w:pStyle w:val="TableParagraph"/>
              <w:numPr>
                <w:ilvl w:val="0"/>
                <w:numId w:val="220"/>
              </w:numPr>
              <w:tabs>
                <w:tab w:val="left" w:pos="359"/>
              </w:tabs>
              <w:ind w:right="118" w:firstLine="0"/>
              <w:rPr>
                <w:sz w:val="24"/>
              </w:rPr>
            </w:pPr>
            <w:r w:rsidRPr="005C3200">
              <w:rPr>
                <w:sz w:val="24"/>
              </w:rPr>
              <w:t xml:space="preserve">Размеры (ВхШхГ) </w:t>
            </w:r>
            <w:r w:rsidRPr="005C3200">
              <w:rPr>
                <w:b/>
                <w:sz w:val="24"/>
              </w:rPr>
              <w:t>:</w:t>
            </w:r>
            <w:r w:rsidRPr="005C3200">
              <w:rPr>
                <w:i/>
                <w:sz w:val="24"/>
              </w:rPr>
              <w:t>1770х1100х900 мм</w:t>
            </w:r>
            <w:r w:rsidRPr="005C3200">
              <w:rPr>
                <w:i/>
                <w:spacing w:val="-57"/>
                <w:sz w:val="24"/>
              </w:rPr>
              <w:t xml:space="preserve"> </w:t>
            </w:r>
            <w:r w:rsidRPr="005C3200">
              <w:rPr>
                <w:sz w:val="24"/>
              </w:rPr>
              <w:t>Стильное парикмахерское зеркало Артем</w:t>
            </w:r>
            <w:r w:rsidRPr="005C3200">
              <w:rPr>
                <w:spacing w:val="1"/>
                <w:sz w:val="24"/>
              </w:rPr>
              <w:t xml:space="preserve"> </w:t>
            </w:r>
            <w:r w:rsidRPr="005C3200">
              <w:rPr>
                <w:sz w:val="24"/>
              </w:rPr>
              <w:t>(двустороннее, складное) – это удобный и</w:t>
            </w:r>
            <w:r w:rsidRPr="005C3200">
              <w:rPr>
                <w:spacing w:val="-57"/>
                <w:sz w:val="24"/>
              </w:rPr>
              <w:t xml:space="preserve"> </w:t>
            </w:r>
            <w:r w:rsidRPr="005C3200">
              <w:rPr>
                <w:sz w:val="24"/>
              </w:rPr>
              <w:t>функциональный предмет интерьера,</w:t>
            </w:r>
            <w:r w:rsidRPr="005C3200">
              <w:rPr>
                <w:spacing w:val="1"/>
                <w:sz w:val="24"/>
              </w:rPr>
              <w:t xml:space="preserve"> </w:t>
            </w:r>
            <w:r w:rsidRPr="005C3200">
              <w:rPr>
                <w:sz w:val="24"/>
              </w:rPr>
              <w:t>который позволяет одновременно</w:t>
            </w:r>
            <w:r w:rsidRPr="005C3200">
              <w:rPr>
                <w:spacing w:val="1"/>
                <w:sz w:val="24"/>
              </w:rPr>
              <w:t xml:space="preserve"> </w:t>
            </w:r>
            <w:r w:rsidRPr="005C3200">
              <w:rPr>
                <w:sz w:val="24"/>
              </w:rPr>
              <w:t>оборудовать два рабочих места для</w:t>
            </w:r>
            <w:r w:rsidRPr="005C3200">
              <w:rPr>
                <w:spacing w:val="1"/>
                <w:sz w:val="24"/>
              </w:rPr>
              <w:t xml:space="preserve"> </w:t>
            </w:r>
            <w:r w:rsidRPr="005C3200">
              <w:rPr>
                <w:sz w:val="24"/>
              </w:rPr>
              <w:t>парикмахеров.</w:t>
            </w:r>
          </w:p>
          <w:p w14:paraId="40921D30" w14:textId="77777777" w:rsidR="00954966" w:rsidRPr="005C3200" w:rsidRDefault="00954966" w:rsidP="000637F5">
            <w:pPr>
              <w:pStyle w:val="TableParagraph"/>
              <w:ind w:left="5"/>
              <w:rPr>
                <w:sz w:val="24"/>
              </w:rPr>
            </w:pPr>
            <w:r w:rsidRPr="005C3200">
              <w:rPr>
                <w:sz w:val="24"/>
              </w:rPr>
              <w:t>Прочный</w:t>
            </w:r>
            <w:r w:rsidRPr="005C3200">
              <w:rPr>
                <w:spacing w:val="-3"/>
                <w:sz w:val="24"/>
              </w:rPr>
              <w:t xml:space="preserve"> </w:t>
            </w:r>
            <w:r w:rsidRPr="005C3200">
              <w:rPr>
                <w:sz w:val="24"/>
              </w:rPr>
              <w:t>металлический</w:t>
            </w:r>
            <w:r w:rsidRPr="005C3200">
              <w:rPr>
                <w:spacing w:val="-2"/>
                <w:sz w:val="24"/>
              </w:rPr>
              <w:t xml:space="preserve"> </w:t>
            </w:r>
            <w:r w:rsidRPr="005C3200">
              <w:rPr>
                <w:sz w:val="24"/>
              </w:rPr>
              <w:t>каркас</w:t>
            </w:r>
            <w:r w:rsidRPr="005C3200">
              <w:rPr>
                <w:spacing w:val="-4"/>
                <w:sz w:val="24"/>
              </w:rPr>
              <w:t xml:space="preserve"> </w:t>
            </w:r>
            <w:r w:rsidRPr="005C3200">
              <w:rPr>
                <w:sz w:val="24"/>
              </w:rPr>
              <w:t>на</w:t>
            </w:r>
            <w:r w:rsidRPr="005C3200">
              <w:rPr>
                <w:spacing w:val="-3"/>
                <w:sz w:val="24"/>
              </w:rPr>
              <w:t xml:space="preserve"> </w:t>
            </w:r>
            <w:r w:rsidRPr="005C3200">
              <w:rPr>
                <w:sz w:val="24"/>
              </w:rPr>
              <w:t>ножках</w:t>
            </w:r>
          </w:p>
          <w:p w14:paraId="40769FE4" w14:textId="77777777" w:rsidR="00954966" w:rsidRPr="005C3200" w:rsidRDefault="00954966" w:rsidP="000637F5">
            <w:pPr>
              <w:pStyle w:val="TableParagraph"/>
              <w:spacing w:line="270" w:lineRule="atLeast"/>
              <w:ind w:left="5" w:right="290"/>
              <w:rPr>
                <w:sz w:val="24"/>
              </w:rPr>
            </w:pPr>
            <w:r w:rsidRPr="005C3200">
              <w:rPr>
                <w:sz w:val="24"/>
              </w:rPr>
              <w:t>гарантирует надежность и устойчивость</w:t>
            </w:r>
            <w:r w:rsidRPr="005C3200">
              <w:rPr>
                <w:spacing w:val="-57"/>
                <w:sz w:val="24"/>
              </w:rPr>
              <w:t xml:space="preserve"> </w:t>
            </w:r>
            <w:r w:rsidRPr="005C3200">
              <w:rPr>
                <w:sz w:val="24"/>
              </w:rPr>
              <w:t>зеркала.</w:t>
            </w:r>
          </w:p>
        </w:tc>
        <w:tc>
          <w:tcPr>
            <w:tcW w:w="770" w:type="dxa"/>
          </w:tcPr>
          <w:p w14:paraId="21E0C56C" w14:textId="77777777" w:rsidR="00954966" w:rsidRPr="005C3200" w:rsidRDefault="00954966" w:rsidP="000637F5">
            <w:pPr>
              <w:pStyle w:val="TableParagraph"/>
              <w:rPr>
                <w:b/>
                <w:sz w:val="26"/>
              </w:rPr>
            </w:pPr>
          </w:p>
          <w:p w14:paraId="470280AC" w14:textId="77777777" w:rsidR="00954966" w:rsidRPr="005C3200" w:rsidRDefault="00954966" w:rsidP="000637F5">
            <w:pPr>
              <w:pStyle w:val="TableParagraph"/>
              <w:rPr>
                <w:b/>
                <w:sz w:val="26"/>
              </w:rPr>
            </w:pPr>
          </w:p>
          <w:p w14:paraId="460F286A" w14:textId="77777777" w:rsidR="00954966" w:rsidRPr="005C3200" w:rsidRDefault="00954966" w:rsidP="000637F5">
            <w:pPr>
              <w:pStyle w:val="TableParagraph"/>
              <w:rPr>
                <w:b/>
                <w:sz w:val="26"/>
              </w:rPr>
            </w:pPr>
          </w:p>
          <w:p w14:paraId="4E8E53DB" w14:textId="77777777" w:rsidR="00954966" w:rsidRPr="005C3200" w:rsidRDefault="00954966" w:rsidP="000637F5">
            <w:pPr>
              <w:pStyle w:val="TableParagraph"/>
              <w:rPr>
                <w:b/>
                <w:sz w:val="26"/>
              </w:rPr>
            </w:pPr>
          </w:p>
          <w:p w14:paraId="4533E13C" w14:textId="77777777" w:rsidR="00954966" w:rsidRPr="005C3200" w:rsidRDefault="00954966" w:rsidP="000637F5">
            <w:pPr>
              <w:pStyle w:val="TableParagraph"/>
              <w:rPr>
                <w:b/>
                <w:sz w:val="26"/>
              </w:rPr>
            </w:pPr>
          </w:p>
          <w:p w14:paraId="72548B1E" w14:textId="77777777" w:rsidR="00954966" w:rsidRPr="005C3200" w:rsidRDefault="00954966" w:rsidP="000637F5">
            <w:pPr>
              <w:pStyle w:val="TableParagraph"/>
              <w:rPr>
                <w:b/>
                <w:sz w:val="26"/>
              </w:rPr>
            </w:pPr>
          </w:p>
          <w:p w14:paraId="3069F350" w14:textId="77777777" w:rsidR="00954966" w:rsidRPr="005C3200" w:rsidRDefault="00954966" w:rsidP="000637F5">
            <w:pPr>
              <w:pStyle w:val="TableParagraph"/>
              <w:rPr>
                <w:b/>
                <w:sz w:val="26"/>
              </w:rPr>
            </w:pPr>
          </w:p>
          <w:p w14:paraId="6BA80FD0" w14:textId="77777777" w:rsidR="00954966" w:rsidRPr="005C3200" w:rsidRDefault="00954966" w:rsidP="000637F5">
            <w:pPr>
              <w:pStyle w:val="TableParagraph"/>
              <w:spacing w:before="10"/>
              <w:rPr>
                <w:b/>
                <w:sz w:val="33"/>
              </w:rPr>
            </w:pPr>
          </w:p>
          <w:p w14:paraId="297390E8" w14:textId="77777777" w:rsidR="00954966" w:rsidRPr="005C3200" w:rsidRDefault="00954966" w:rsidP="000637F5">
            <w:pPr>
              <w:pStyle w:val="TableParagraph"/>
              <w:ind w:left="40" w:right="29"/>
              <w:jc w:val="center"/>
              <w:rPr>
                <w:sz w:val="24"/>
              </w:rPr>
            </w:pPr>
            <w:r w:rsidRPr="005C3200">
              <w:rPr>
                <w:sz w:val="24"/>
              </w:rPr>
              <w:t>Шт.</w:t>
            </w:r>
          </w:p>
        </w:tc>
        <w:tc>
          <w:tcPr>
            <w:tcW w:w="770" w:type="dxa"/>
          </w:tcPr>
          <w:p w14:paraId="518ACEF3" w14:textId="77777777" w:rsidR="00954966" w:rsidRPr="005C3200" w:rsidRDefault="00954966" w:rsidP="000637F5">
            <w:pPr>
              <w:pStyle w:val="TableParagraph"/>
              <w:rPr>
                <w:b/>
                <w:sz w:val="26"/>
              </w:rPr>
            </w:pPr>
          </w:p>
          <w:p w14:paraId="553222BB" w14:textId="77777777" w:rsidR="00954966" w:rsidRPr="005C3200" w:rsidRDefault="00954966" w:rsidP="000637F5">
            <w:pPr>
              <w:pStyle w:val="TableParagraph"/>
              <w:rPr>
                <w:b/>
                <w:sz w:val="26"/>
              </w:rPr>
            </w:pPr>
          </w:p>
          <w:p w14:paraId="7F6B53B2" w14:textId="77777777" w:rsidR="00954966" w:rsidRPr="005C3200" w:rsidRDefault="00954966" w:rsidP="000637F5">
            <w:pPr>
              <w:pStyle w:val="TableParagraph"/>
              <w:rPr>
                <w:b/>
                <w:sz w:val="26"/>
              </w:rPr>
            </w:pPr>
          </w:p>
          <w:p w14:paraId="5376C5DB" w14:textId="77777777" w:rsidR="00954966" w:rsidRPr="005C3200" w:rsidRDefault="00954966" w:rsidP="000637F5">
            <w:pPr>
              <w:pStyle w:val="TableParagraph"/>
              <w:rPr>
                <w:b/>
                <w:sz w:val="26"/>
              </w:rPr>
            </w:pPr>
          </w:p>
          <w:p w14:paraId="0E913582" w14:textId="77777777" w:rsidR="00954966" w:rsidRPr="005C3200" w:rsidRDefault="00954966" w:rsidP="000637F5">
            <w:pPr>
              <w:pStyle w:val="TableParagraph"/>
              <w:rPr>
                <w:b/>
                <w:sz w:val="26"/>
              </w:rPr>
            </w:pPr>
          </w:p>
          <w:p w14:paraId="73BE729F" w14:textId="77777777" w:rsidR="00954966" w:rsidRPr="005C3200" w:rsidRDefault="00954966" w:rsidP="000637F5">
            <w:pPr>
              <w:pStyle w:val="TableParagraph"/>
              <w:rPr>
                <w:b/>
                <w:sz w:val="26"/>
              </w:rPr>
            </w:pPr>
          </w:p>
          <w:p w14:paraId="6C403904" w14:textId="77777777" w:rsidR="00954966" w:rsidRPr="005C3200" w:rsidRDefault="00954966" w:rsidP="000637F5">
            <w:pPr>
              <w:pStyle w:val="TableParagraph"/>
              <w:rPr>
                <w:b/>
                <w:sz w:val="26"/>
              </w:rPr>
            </w:pPr>
          </w:p>
          <w:p w14:paraId="76D84702" w14:textId="77777777" w:rsidR="00954966" w:rsidRPr="005C3200" w:rsidRDefault="00954966" w:rsidP="000637F5">
            <w:pPr>
              <w:pStyle w:val="TableParagraph"/>
              <w:spacing w:before="10"/>
              <w:rPr>
                <w:b/>
                <w:sz w:val="33"/>
              </w:rPr>
            </w:pPr>
          </w:p>
          <w:p w14:paraId="622921F8" w14:textId="77777777" w:rsidR="00954966" w:rsidRPr="005C3200" w:rsidRDefault="00954966" w:rsidP="000637F5">
            <w:pPr>
              <w:pStyle w:val="TableParagraph"/>
              <w:ind w:left="98" w:right="91"/>
              <w:jc w:val="center"/>
              <w:rPr>
                <w:sz w:val="24"/>
              </w:rPr>
            </w:pPr>
            <w:r w:rsidRPr="005C3200">
              <w:rPr>
                <w:sz w:val="24"/>
              </w:rPr>
              <w:t>1/2</w:t>
            </w:r>
          </w:p>
        </w:tc>
      </w:tr>
      <w:tr w:rsidR="00954966" w:rsidRPr="005C3200" w14:paraId="6EEC2B19" w14:textId="77777777" w:rsidTr="000637F5">
        <w:trPr>
          <w:trHeight w:val="1451"/>
        </w:trPr>
        <w:tc>
          <w:tcPr>
            <w:tcW w:w="660" w:type="dxa"/>
          </w:tcPr>
          <w:p w14:paraId="783359F5" w14:textId="77777777" w:rsidR="00954966" w:rsidRPr="005C3200" w:rsidRDefault="00954966" w:rsidP="000637F5">
            <w:pPr>
              <w:pStyle w:val="TableParagraph"/>
              <w:spacing w:line="275" w:lineRule="exact"/>
              <w:ind w:left="4"/>
              <w:rPr>
                <w:sz w:val="24"/>
              </w:rPr>
            </w:pPr>
            <w:r w:rsidRPr="005C3200">
              <w:rPr>
                <w:sz w:val="24"/>
              </w:rPr>
              <w:t>2.</w:t>
            </w:r>
          </w:p>
        </w:tc>
        <w:tc>
          <w:tcPr>
            <w:tcW w:w="1760" w:type="dxa"/>
            <w:gridSpan w:val="2"/>
            <w:tcBorders>
              <w:right w:val="single" w:sz="6" w:space="0" w:color="000000"/>
            </w:tcBorders>
          </w:tcPr>
          <w:p w14:paraId="650F084F" w14:textId="77777777" w:rsidR="00954966" w:rsidRPr="005C3200" w:rsidRDefault="00954966" w:rsidP="000637F5">
            <w:pPr>
              <w:pStyle w:val="TableParagraph"/>
              <w:ind w:left="595" w:right="70" w:hanging="504"/>
              <w:rPr>
                <w:sz w:val="24"/>
              </w:rPr>
            </w:pPr>
            <w:r w:rsidRPr="005C3200">
              <w:rPr>
                <w:spacing w:val="-1"/>
                <w:sz w:val="24"/>
              </w:rPr>
              <w:t>Парикмахерское</w:t>
            </w:r>
            <w:r w:rsidRPr="005C3200">
              <w:rPr>
                <w:spacing w:val="-57"/>
                <w:sz w:val="24"/>
              </w:rPr>
              <w:t xml:space="preserve"> </w:t>
            </w:r>
            <w:r w:rsidRPr="005C3200">
              <w:rPr>
                <w:sz w:val="24"/>
              </w:rPr>
              <w:t>кресло</w:t>
            </w:r>
          </w:p>
        </w:tc>
        <w:tc>
          <w:tcPr>
            <w:tcW w:w="2424" w:type="dxa"/>
            <w:gridSpan w:val="4"/>
            <w:tcBorders>
              <w:left w:val="single" w:sz="6" w:space="0" w:color="000000"/>
            </w:tcBorders>
          </w:tcPr>
          <w:p w14:paraId="0CBEA5BB" w14:textId="77777777" w:rsidR="00954966" w:rsidRPr="005C3200" w:rsidRDefault="00954966" w:rsidP="000637F5">
            <w:pPr>
              <w:pStyle w:val="TableParagraph"/>
              <w:rPr>
                <w:b/>
                <w:sz w:val="15"/>
              </w:rPr>
            </w:pPr>
          </w:p>
          <w:p w14:paraId="08E8A10C" w14:textId="77777777" w:rsidR="00954966" w:rsidRPr="005C3200" w:rsidRDefault="00954966" w:rsidP="000637F5">
            <w:pPr>
              <w:pStyle w:val="TableParagraph"/>
              <w:ind w:left="241"/>
              <w:rPr>
                <w:sz w:val="20"/>
              </w:rPr>
            </w:pPr>
            <w:r>
              <w:rPr>
                <w:noProof/>
                <w:sz w:val="20"/>
                <w:lang w:eastAsia="ru-RU"/>
              </w:rPr>
              <w:drawing>
                <wp:inline distT="0" distB="0" distL="0" distR="0" wp14:anchorId="2DF9E43A" wp14:editId="66B5486E">
                  <wp:extent cx="551815" cy="693420"/>
                  <wp:effectExtent l="19050" t="0" r="635" b="0"/>
                  <wp:docPr id="2" name="image4.jpeg" descr="Парикмахерское кресло f-556 черное и серебряное (гидрав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Парикмахерское кресло f-556 черное и серебряное (гидравлика)"/>
                          <pic:cNvPicPr>
                            <a:picLocks noChangeAspect="1" noChangeArrowheads="1"/>
                          </pic:cNvPicPr>
                        </pic:nvPicPr>
                        <pic:blipFill>
                          <a:blip r:embed="rId264" cstate="print"/>
                          <a:srcRect/>
                          <a:stretch>
                            <a:fillRect/>
                          </a:stretch>
                        </pic:blipFill>
                        <pic:spPr bwMode="auto">
                          <a:xfrm>
                            <a:off x="0" y="0"/>
                            <a:ext cx="551815" cy="693420"/>
                          </a:xfrm>
                          <a:prstGeom prst="rect">
                            <a:avLst/>
                          </a:prstGeom>
                          <a:noFill/>
                          <a:ln w="9525">
                            <a:noFill/>
                            <a:miter lim="800000"/>
                            <a:headEnd/>
                            <a:tailEnd/>
                          </a:ln>
                        </pic:spPr>
                      </pic:pic>
                    </a:graphicData>
                  </a:graphic>
                </wp:inline>
              </w:drawing>
            </w:r>
          </w:p>
        </w:tc>
        <w:tc>
          <w:tcPr>
            <w:tcW w:w="3846" w:type="dxa"/>
          </w:tcPr>
          <w:p w14:paraId="5F76FFFB" w14:textId="77777777" w:rsidR="00954966" w:rsidRPr="005C3200" w:rsidRDefault="00954966" w:rsidP="000637F5">
            <w:pPr>
              <w:pStyle w:val="TableParagraph"/>
              <w:ind w:left="5" w:right="351"/>
              <w:rPr>
                <w:sz w:val="24"/>
              </w:rPr>
            </w:pPr>
            <w:r w:rsidRPr="005C3200">
              <w:rPr>
                <w:sz w:val="24"/>
              </w:rPr>
              <w:t>Кресло парикмахерское, ножки</w:t>
            </w:r>
            <w:r w:rsidRPr="005C3200">
              <w:rPr>
                <w:spacing w:val="1"/>
                <w:sz w:val="24"/>
              </w:rPr>
              <w:t xml:space="preserve"> </w:t>
            </w:r>
            <w:r w:rsidRPr="005C3200">
              <w:rPr>
                <w:sz w:val="24"/>
              </w:rPr>
              <w:t>хромированные пятилучье, гидравлика,</w:t>
            </w:r>
            <w:r w:rsidRPr="005C3200">
              <w:rPr>
                <w:spacing w:val="-57"/>
                <w:sz w:val="24"/>
              </w:rPr>
              <w:t xml:space="preserve"> </w:t>
            </w:r>
            <w:r w:rsidRPr="005C3200">
              <w:rPr>
                <w:sz w:val="24"/>
              </w:rPr>
              <w:t>габариты</w:t>
            </w:r>
            <w:r w:rsidRPr="005C3200">
              <w:rPr>
                <w:spacing w:val="-1"/>
                <w:sz w:val="24"/>
              </w:rPr>
              <w:t xml:space="preserve"> </w:t>
            </w:r>
            <w:r w:rsidRPr="005C3200">
              <w:rPr>
                <w:sz w:val="24"/>
              </w:rPr>
              <w:t>94*65*60</w:t>
            </w:r>
          </w:p>
        </w:tc>
        <w:tc>
          <w:tcPr>
            <w:tcW w:w="770" w:type="dxa"/>
          </w:tcPr>
          <w:p w14:paraId="734729FB" w14:textId="77777777" w:rsidR="00954966" w:rsidRPr="005C3200" w:rsidRDefault="00954966" w:rsidP="000637F5">
            <w:pPr>
              <w:pStyle w:val="TableParagraph"/>
              <w:rPr>
                <w:b/>
                <w:sz w:val="26"/>
              </w:rPr>
            </w:pPr>
          </w:p>
          <w:p w14:paraId="0C226E4F" w14:textId="77777777" w:rsidR="00954966" w:rsidRPr="005C3200" w:rsidRDefault="00954966" w:rsidP="000637F5">
            <w:pPr>
              <w:pStyle w:val="TableParagraph"/>
              <w:rPr>
                <w:b/>
                <w:sz w:val="25"/>
              </w:rPr>
            </w:pPr>
          </w:p>
          <w:p w14:paraId="1FEE8460" w14:textId="77777777" w:rsidR="00954966" w:rsidRPr="005C3200" w:rsidRDefault="00954966" w:rsidP="000637F5">
            <w:pPr>
              <w:pStyle w:val="TableParagraph"/>
              <w:ind w:left="40" w:right="29"/>
              <w:jc w:val="center"/>
              <w:rPr>
                <w:sz w:val="24"/>
              </w:rPr>
            </w:pPr>
            <w:r w:rsidRPr="005C3200">
              <w:rPr>
                <w:sz w:val="24"/>
              </w:rPr>
              <w:t>Шт.</w:t>
            </w:r>
          </w:p>
        </w:tc>
        <w:tc>
          <w:tcPr>
            <w:tcW w:w="770" w:type="dxa"/>
          </w:tcPr>
          <w:p w14:paraId="1C5908C8" w14:textId="77777777" w:rsidR="00954966" w:rsidRPr="005C3200" w:rsidRDefault="00954966" w:rsidP="000637F5">
            <w:pPr>
              <w:pStyle w:val="TableParagraph"/>
              <w:rPr>
                <w:b/>
                <w:sz w:val="26"/>
              </w:rPr>
            </w:pPr>
          </w:p>
          <w:p w14:paraId="1EB29316" w14:textId="77777777" w:rsidR="00954966" w:rsidRPr="005C3200" w:rsidRDefault="00954966" w:rsidP="000637F5">
            <w:pPr>
              <w:pStyle w:val="TableParagraph"/>
              <w:rPr>
                <w:b/>
                <w:sz w:val="25"/>
              </w:rPr>
            </w:pPr>
          </w:p>
          <w:p w14:paraId="43C16FD6" w14:textId="77777777" w:rsidR="00954966" w:rsidRPr="005C3200" w:rsidRDefault="00954966" w:rsidP="000637F5">
            <w:pPr>
              <w:pStyle w:val="TableParagraph"/>
              <w:ind w:left="8"/>
              <w:jc w:val="center"/>
              <w:rPr>
                <w:sz w:val="24"/>
              </w:rPr>
            </w:pPr>
            <w:r w:rsidRPr="005C3200">
              <w:rPr>
                <w:sz w:val="24"/>
              </w:rPr>
              <w:t>1</w:t>
            </w:r>
          </w:p>
        </w:tc>
      </w:tr>
      <w:tr w:rsidR="00954966" w:rsidRPr="005C3200" w14:paraId="2B73EC7A" w14:textId="77777777" w:rsidTr="000637F5">
        <w:trPr>
          <w:trHeight w:val="2483"/>
        </w:trPr>
        <w:tc>
          <w:tcPr>
            <w:tcW w:w="660" w:type="dxa"/>
          </w:tcPr>
          <w:p w14:paraId="753E4D6C" w14:textId="77777777" w:rsidR="00954966" w:rsidRPr="005C3200" w:rsidRDefault="00954966" w:rsidP="000637F5">
            <w:pPr>
              <w:pStyle w:val="TableParagraph"/>
              <w:spacing w:line="265" w:lineRule="exact"/>
              <w:ind w:left="4"/>
              <w:rPr>
                <w:sz w:val="24"/>
              </w:rPr>
            </w:pPr>
            <w:r w:rsidRPr="005C3200">
              <w:rPr>
                <w:sz w:val="24"/>
              </w:rPr>
              <w:t>3.</w:t>
            </w:r>
          </w:p>
        </w:tc>
        <w:tc>
          <w:tcPr>
            <w:tcW w:w="1760" w:type="dxa"/>
            <w:gridSpan w:val="2"/>
            <w:tcBorders>
              <w:right w:val="single" w:sz="6" w:space="0" w:color="000000"/>
            </w:tcBorders>
          </w:tcPr>
          <w:p w14:paraId="722D2570" w14:textId="77777777" w:rsidR="00954966" w:rsidRPr="005C3200" w:rsidRDefault="00954966" w:rsidP="000637F5">
            <w:pPr>
              <w:pStyle w:val="TableParagraph"/>
              <w:ind w:left="496" w:right="75" w:hanging="401"/>
              <w:rPr>
                <w:sz w:val="24"/>
              </w:rPr>
            </w:pPr>
            <w:r w:rsidRPr="005C3200">
              <w:rPr>
                <w:spacing w:val="-1"/>
                <w:sz w:val="24"/>
              </w:rPr>
              <w:t>Парикмахерская</w:t>
            </w:r>
            <w:r w:rsidRPr="005C3200">
              <w:rPr>
                <w:spacing w:val="-57"/>
                <w:sz w:val="24"/>
              </w:rPr>
              <w:t xml:space="preserve"> </w:t>
            </w:r>
            <w:r w:rsidRPr="005C3200">
              <w:rPr>
                <w:sz w:val="24"/>
              </w:rPr>
              <w:t>тележка.</w:t>
            </w:r>
          </w:p>
        </w:tc>
        <w:tc>
          <w:tcPr>
            <w:tcW w:w="2424" w:type="dxa"/>
            <w:gridSpan w:val="4"/>
            <w:tcBorders>
              <w:left w:val="single" w:sz="6" w:space="0" w:color="000000"/>
            </w:tcBorders>
          </w:tcPr>
          <w:p w14:paraId="4902279B" w14:textId="77777777" w:rsidR="00954966" w:rsidRPr="005C3200" w:rsidRDefault="00954966" w:rsidP="000637F5">
            <w:pPr>
              <w:pStyle w:val="TableParagraph"/>
              <w:rPr>
                <w:b/>
                <w:sz w:val="20"/>
              </w:rPr>
            </w:pPr>
          </w:p>
          <w:p w14:paraId="72B65121" w14:textId="77777777" w:rsidR="00954966" w:rsidRPr="005C3200" w:rsidRDefault="00954966" w:rsidP="000637F5">
            <w:pPr>
              <w:pStyle w:val="TableParagraph"/>
              <w:rPr>
                <w:b/>
                <w:sz w:val="20"/>
              </w:rPr>
            </w:pPr>
          </w:p>
          <w:p w14:paraId="57534770" w14:textId="77777777" w:rsidR="00954966" w:rsidRPr="005C3200" w:rsidRDefault="00954966" w:rsidP="000637F5">
            <w:pPr>
              <w:pStyle w:val="TableParagraph"/>
              <w:spacing w:before="5"/>
              <w:rPr>
                <w:b/>
                <w:sz w:val="10"/>
              </w:rPr>
            </w:pPr>
          </w:p>
          <w:p w14:paraId="30E8759F" w14:textId="77777777" w:rsidR="00954966" w:rsidRPr="005C3200" w:rsidRDefault="00954966" w:rsidP="000637F5">
            <w:pPr>
              <w:pStyle w:val="TableParagraph"/>
              <w:ind w:left="134"/>
              <w:rPr>
                <w:sz w:val="20"/>
              </w:rPr>
            </w:pPr>
            <w:r>
              <w:rPr>
                <w:noProof/>
                <w:sz w:val="20"/>
                <w:lang w:eastAsia="ru-RU"/>
              </w:rPr>
              <w:drawing>
                <wp:inline distT="0" distB="0" distL="0" distR="0" wp14:anchorId="53A8891D" wp14:editId="03A0FF9F">
                  <wp:extent cx="930275" cy="867410"/>
                  <wp:effectExtent l="19050" t="0" r="3175" b="0"/>
                  <wp:docPr id="3" name="image5.jpeg" descr="Тележка парикмахерская - Покупайте недорого с доставкой в Москву по лучшим ценам в интернет магазине Beauty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Тележка парикмахерская - Покупайте недорого с доставкой в Москву по лучшим ценам в интернет магазине Beauty Prestige"/>
                          <pic:cNvPicPr>
                            <a:picLocks noChangeAspect="1" noChangeArrowheads="1"/>
                          </pic:cNvPicPr>
                        </pic:nvPicPr>
                        <pic:blipFill>
                          <a:blip r:embed="rId265" cstate="print"/>
                          <a:srcRect/>
                          <a:stretch>
                            <a:fillRect/>
                          </a:stretch>
                        </pic:blipFill>
                        <pic:spPr bwMode="auto">
                          <a:xfrm>
                            <a:off x="0" y="0"/>
                            <a:ext cx="930275" cy="867410"/>
                          </a:xfrm>
                          <a:prstGeom prst="rect">
                            <a:avLst/>
                          </a:prstGeom>
                          <a:noFill/>
                          <a:ln w="9525">
                            <a:noFill/>
                            <a:miter lim="800000"/>
                            <a:headEnd/>
                            <a:tailEnd/>
                          </a:ln>
                        </pic:spPr>
                      </pic:pic>
                    </a:graphicData>
                  </a:graphic>
                </wp:inline>
              </w:drawing>
            </w:r>
          </w:p>
        </w:tc>
        <w:tc>
          <w:tcPr>
            <w:tcW w:w="3846" w:type="dxa"/>
          </w:tcPr>
          <w:p w14:paraId="60F517BF" w14:textId="77777777" w:rsidR="00954966" w:rsidRPr="005C3200" w:rsidRDefault="00F867D2" w:rsidP="000637F5">
            <w:pPr>
              <w:pStyle w:val="TableParagraph"/>
              <w:ind w:left="5" w:right="313"/>
              <w:rPr>
                <w:sz w:val="24"/>
                <w:lang w:val="en-US"/>
              </w:rPr>
            </w:pPr>
            <w:hyperlink r:id="rId266">
              <w:r w:rsidR="00954966" w:rsidRPr="005C3200">
                <w:rPr>
                  <w:sz w:val="24"/>
                  <w:u w:val="single" w:color="0000FF"/>
                  <w:lang w:val="en-US"/>
                </w:rPr>
                <w:t>https://beauty-prestige.ru/catalog/telezhka-</w:t>
              </w:r>
            </w:hyperlink>
            <w:r w:rsidR="00954966" w:rsidRPr="005C3200">
              <w:rPr>
                <w:spacing w:val="-57"/>
                <w:sz w:val="24"/>
                <w:lang w:val="en-US"/>
              </w:rPr>
              <w:t xml:space="preserve"> </w:t>
            </w:r>
            <w:hyperlink r:id="rId267">
              <w:r w:rsidR="00954966" w:rsidRPr="005C3200">
                <w:rPr>
                  <w:sz w:val="24"/>
                  <w:u w:val="single" w:color="0000FF"/>
                  <w:lang w:val="en-US"/>
                </w:rPr>
                <w:t>parikmakherskaya.html</w:t>
              </w:r>
            </w:hyperlink>
          </w:p>
          <w:p w14:paraId="359CE310" w14:textId="77777777" w:rsidR="00954966" w:rsidRPr="005C3200" w:rsidRDefault="00954966" w:rsidP="000637F5">
            <w:pPr>
              <w:pStyle w:val="TableParagraph"/>
              <w:ind w:left="5"/>
              <w:rPr>
                <w:sz w:val="24"/>
              </w:rPr>
            </w:pPr>
            <w:r w:rsidRPr="005C3200">
              <w:rPr>
                <w:sz w:val="24"/>
              </w:rPr>
              <w:t>Размер</w:t>
            </w:r>
            <w:r w:rsidRPr="005C3200">
              <w:rPr>
                <w:spacing w:val="-2"/>
                <w:sz w:val="24"/>
              </w:rPr>
              <w:t xml:space="preserve"> </w:t>
            </w:r>
            <w:r w:rsidRPr="005C3200">
              <w:rPr>
                <w:sz w:val="24"/>
              </w:rPr>
              <w:t>38х37х87.</w:t>
            </w:r>
          </w:p>
          <w:p w14:paraId="5EBFAD22" w14:textId="77777777" w:rsidR="00954966" w:rsidRPr="005C3200" w:rsidRDefault="00954966" w:rsidP="000637F5">
            <w:pPr>
              <w:pStyle w:val="TableParagraph"/>
              <w:ind w:left="5" w:right="319"/>
              <w:rPr>
                <w:sz w:val="24"/>
              </w:rPr>
            </w:pPr>
            <w:r w:rsidRPr="005C3200">
              <w:rPr>
                <w:sz w:val="24"/>
              </w:rPr>
              <w:t>Тележка парикмахерская серого цвета с</w:t>
            </w:r>
            <w:r w:rsidRPr="005C3200">
              <w:rPr>
                <w:spacing w:val="-57"/>
                <w:sz w:val="24"/>
              </w:rPr>
              <w:t xml:space="preserve"> </w:t>
            </w:r>
            <w:r w:rsidRPr="005C3200">
              <w:rPr>
                <w:sz w:val="24"/>
              </w:rPr>
              <w:t>пятью выдвижными ящиками, двумя</w:t>
            </w:r>
            <w:r w:rsidRPr="005C3200">
              <w:rPr>
                <w:spacing w:val="1"/>
                <w:sz w:val="24"/>
              </w:rPr>
              <w:t xml:space="preserve"> </w:t>
            </w:r>
            <w:r w:rsidRPr="005C3200">
              <w:rPr>
                <w:sz w:val="24"/>
              </w:rPr>
              <w:t>навесными панелями с отверстиями для</w:t>
            </w:r>
            <w:r w:rsidRPr="005C3200">
              <w:rPr>
                <w:spacing w:val="-57"/>
                <w:sz w:val="24"/>
              </w:rPr>
              <w:t xml:space="preserve"> </w:t>
            </w:r>
            <w:r w:rsidRPr="005C3200">
              <w:rPr>
                <w:sz w:val="24"/>
              </w:rPr>
              <w:t>чаши,</w:t>
            </w:r>
            <w:r w:rsidRPr="005C3200">
              <w:rPr>
                <w:spacing w:val="-1"/>
                <w:sz w:val="24"/>
              </w:rPr>
              <w:t xml:space="preserve"> </w:t>
            </w:r>
            <w:r w:rsidRPr="005C3200">
              <w:rPr>
                <w:sz w:val="24"/>
              </w:rPr>
              <w:t>расчесок и</w:t>
            </w:r>
            <w:r w:rsidRPr="005C3200">
              <w:rPr>
                <w:spacing w:val="-1"/>
                <w:sz w:val="24"/>
              </w:rPr>
              <w:t xml:space="preserve"> </w:t>
            </w:r>
            <w:r w:rsidRPr="005C3200">
              <w:rPr>
                <w:sz w:val="24"/>
              </w:rPr>
              <w:t>брашингов,</w:t>
            </w:r>
          </w:p>
          <w:p w14:paraId="7A61E6C3" w14:textId="77777777" w:rsidR="00954966" w:rsidRPr="005C3200" w:rsidRDefault="00954966" w:rsidP="000637F5">
            <w:pPr>
              <w:pStyle w:val="TableParagraph"/>
              <w:spacing w:line="270" w:lineRule="atLeast"/>
              <w:ind w:left="5" w:right="573"/>
              <w:rPr>
                <w:sz w:val="24"/>
              </w:rPr>
            </w:pPr>
            <w:r w:rsidRPr="005C3200">
              <w:rPr>
                <w:sz w:val="24"/>
              </w:rPr>
              <w:t>металлический</w:t>
            </w:r>
            <w:r w:rsidRPr="005C3200">
              <w:rPr>
                <w:spacing w:val="-5"/>
                <w:sz w:val="24"/>
              </w:rPr>
              <w:t xml:space="preserve"> </w:t>
            </w:r>
            <w:r w:rsidRPr="005C3200">
              <w:rPr>
                <w:sz w:val="24"/>
              </w:rPr>
              <w:t>фенодержатель.</w:t>
            </w:r>
            <w:r w:rsidRPr="005C3200">
              <w:rPr>
                <w:spacing w:val="-5"/>
                <w:sz w:val="24"/>
              </w:rPr>
              <w:t xml:space="preserve"> </w:t>
            </w:r>
            <w:r w:rsidRPr="005C3200">
              <w:rPr>
                <w:sz w:val="24"/>
              </w:rPr>
              <w:t>Цвет:</w:t>
            </w:r>
            <w:r w:rsidRPr="005C3200">
              <w:rPr>
                <w:spacing w:val="-57"/>
                <w:sz w:val="24"/>
              </w:rPr>
              <w:t xml:space="preserve"> </w:t>
            </w:r>
            <w:r w:rsidRPr="005C3200">
              <w:rPr>
                <w:sz w:val="24"/>
              </w:rPr>
              <w:t>серый.</w:t>
            </w:r>
          </w:p>
        </w:tc>
        <w:tc>
          <w:tcPr>
            <w:tcW w:w="770" w:type="dxa"/>
          </w:tcPr>
          <w:p w14:paraId="18DEB8E2" w14:textId="77777777" w:rsidR="00954966" w:rsidRPr="005C3200" w:rsidRDefault="00954966" w:rsidP="000637F5">
            <w:pPr>
              <w:pStyle w:val="TableParagraph"/>
              <w:rPr>
                <w:b/>
                <w:sz w:val="26"/>
              </w:rPr>
            </w:pPr>
          </w:p>
          <w:p w14:paraId="33677B43" w14:textId="77777777" w:rsidR="00954966" w:rsidRPr="005C3200" w:rsidRDefault="00954966" w:rsidP="000637F5">
            <w:pPr>
              <w:pStyle w:val="TableParagraph"/>
              <w:rPr>
                <w:b/>
                <w:sz w:val="26"/>
              </w:rPr>
            </w:pPr>
          </w:p>
          <w:p w14:paraId="23F085EB" w14:textId="77777777" w:rsidR="00954966" w:rsidRPr="005C3200" w:rsidRDefault="00954966" w:rsidP="000637F5">
            <w:pPr>
              <w:pStyle w:val="TableParagraph"/>
              <w:rPr>
                <w:b/>
                <w:sz w:val="26"/>
              </w:rPr>
            </w:pPr>
          </w:p>
          <w:p w14:paraId="5D4E5446" w14:textId="77777777" w:rsidR="00954966" w:rsidRPr="005C3200" w:rsidRDefault="00954966" w:rsidP="000637F5">
            <w:pPr>
              <w:pStyle w:val="TableParagraph"/>
              <w:spacing w:before="197"/>
              <w:ind w:left="40" w:right="29"/>
              <w:jc w:val="center"/>
              <w:rPr>
                <w:sz w:val="24"/>
              </w:rPr>
            </w:pPr>
            <w:r w:rsidRPr="005C3200">
              <w:rPr>
                <w:sz w:val="24"/>
              </w:rPr>
              <w:t>Шт.</w:t>
            </w:r>
          </w:p>
        </w:tc>
        <w:tc>
          <w:tcPr>
            <w:tcW w:w="770" w:type="dxa"/>
          </w:tcPr>
          <w:p w14:paraId="2103DB59" w14:textId="77777777" w:rsidR="00954966" w:rsidRPr="005C3200" w:rsidRDefault="00954966" w:rsidP="000637F5">
            <w:pPr>
              <w:pStyle w:val="TableParagraph"/>
              <w:rPr>
                <w:b/>
                <w:sz w:val="26"/>
              </w:rPr>
            </w:pPr>
          </w:p>
          <w:p w14:paraId="2C02979C" w14:textId="77777777" w:rsidR="00954966" w:rsidRPr="005C3200" w:rsidRDefault="00954966" w:rsidP="000637F5">
            <w:pPr>
              <w:pStyle w:val="TableParagraph"/>
              <w:rPr>
                <w:b/>
                <w:sz w:val="26"/>
              </w:rPr>
            </w:pPr>
          </w:p>
          <w:p w14:paraId="7A7F10F0" w14:textId="77777777" w:rsidR="00954966" w:rsidRPr="005C3200" w:rsidRDefault="00954966" w:rsidP="000637F5">
            <w:pPr>
              <w:pStyle w:val="TableParagraph"/>
              <w:rPr>
                <w:b/>
                <w:sz w:val="26"/>
              </w:rPr>
            </w:pPr>
          </w:p>
          <w:p w14:paraId="77B9BC26" w14:textId="77777777" w:rsidR="00954966" w:rsidRPr="005C3200" w:rsidRDefault="00954966" w:rsidP="000637F5">
            <w:pPr>
              <w:pStyle w:val="TableParagraph"/>
              <w:spacing w:before="197"/>
              <w:ind w:left="8"/>
              <w:jc w:val="center"/>
              <w:rPr>
                <w:sz w:val="24"/>
              </w:rPr>
            </w:pPr>
            <w:r w:rsidRPr="005C3200">
              <w:rPr>
                <w:sz w:val="24"/>
              </w:rPr>
              <w:t>1</w:t>
            </w:r>
          </w:p>
        </w:tc>
      </w:tr>
      <w:tr w:rsidR="00954966" w:rsidRPr="005C3200" w14:paraId="4E22A75C" w14:textId="77777777" w:rsidTr="000637F5">
        <w:trPr>
          <w:trHeight w:val="5520"/>
        </w:trPr>
        <w:tc>
          <w:tcPr>
            <w:tcW w:w="660" w:type="dxa"/>
          </w:tcPr>
          <w:p w14:paraId="1943C2BD" w14:textId="77777777" w:rsidR="00954966" w:rsidRPr="005C3200" w:rsidRDefault="00954966" w:rsidP="000637F5">
            <w:pPr>
              <w:pStyle w:val="TableParagraph"/>
              <w:spacing w:line="265" w:lineRule="exact"/>
              <w:ind w:left="4"/>
              <w:rPr>
                <w:sz w:val="24"/>
              </w:rPr>
            </w:pPr>
            <w:r w:rsidRPr="005C3200">
              <w:rPr>
                <w:sz w:val="24"/>
              </w:rPr>
              <w:lastRenderedPageBreak/>
              <w:t>4.</w:t>
            </w:r>
          </w:p>
        </w:tc>
        <w:tc>
          <w:tcPr>
            <w:tcW w:w="1760" w:type="dxa"/>
            <w:gridSpan w:val="2"/>
            <w:tcBorders>
              <w:right w:val="single" w:sz="6" w:space="0" w:color="000000"/>
            </w:tcBorders>
          </w:tcPr>
          <w:p w14:paraId="57928BE6" w14:textId="77777777" w:rsidR="00954966" w:rsidRPr="005C3200" w:rsidRDefault="00954966" w:rsidP="000637F5">
            <w:pPr>
              <w:pStyle w:val="TableParagraph"/>
              <w:ind w:left="43" w:right="28"/>
              <w:jc w:val="center"/>
              <w:rPr>
                <w:sz w:val="24"/>
              </w:rPr>
            </w:pPr>
            <w:r w:rsidRPr="005C3200">
              <w:rPr>
                <w:spacing w:val="-1"/>
                <w:sz w:val="24"/>
              </w:rPr>
              <w:t>Парикмахерская</w:t>
            </w:r>
            <w:r w:rsidRPr="005C3200">
              <w:rPr>
                <w:spacing w:val="-57"/>
                <w:sz w:val="24"/>
              </w:rPr>
              <w:t xml:space="preserve"> </w:t>
            </w:r>
            <w:r w:rsidRPr="005C3200">
              <w:rPr>
                <w:sz w:val="24"/>
              </w:rPr>
              <w:t>мойка МД-29</w:t>
            </w:r>
            <w:r w:rsidRPr="005C3200">
              <w:rPr>
                <w:spacing w:val="1"/>
                <w:sz w:val="24"/>
              </w:rPr>
              <w:t xml:space="preserve"> </w:t>
            </w:r>
            <w:r w:rsidRPr="005C3200">
              <w:rPr>
                <w:sz w:val="24"/>
              </w:rPr>
              <w:t>чёрная</w:t>
            </w:r>
          </w:p>
        </w:tc>
        <w:tc>
          <w:tcPr>
            <w:tcW w:w="2424" w:type="dxa"/>
            <w:gridSpan w:val="4"/>
            <w:tcBorders>
              <w:left w:val="single" w:sz="6" w:space="0" w:color="000000"/>
            </w:tcBorders>
          </w:tcPr>
          <w:p w14:paraId="2C0DDC16" w14:textId="77777777" w:rsidR="00954966" w:rsidRPr="005C3200" w:rsidRDefault="00954966" w:rsidP="000637F5">
            <w:pPr>
              <w:pStyle w:val="TableParagraph"/>
              <w:spacing w:before="1"/>
              <w:rPr>
                <w:b/>
                <w:sz w:val="23"/>
              </w:rPr>
            </w:pPr>
          </w:p>
          <w:p w14:paraId="2AC0F031" w14:textId="77777777" w:rsidR="00954966" w:rsidRPr="005C3200" w:rsidRDefault="00954966" w:rsidP="000637F5">
            <w:pPr>
              <w:pStyle w:val="TableParagraph"/>
              <w:ind w:left="2"/>
              <w:rPr>
                <w:sz w:val="20"/>
              </w:rPr>
            </w:pPr>
            <w:r>
              <w:rPr>
                <w:noProof/>
                <w:sz w:val="20"/>
                <w:lang w:eastAsia="ru-RU"/>
              </w:rPr>
              <w:drawing>
                <wp:inline distT="0" distB="0" distL="0" distR="0" wp14:anchorId="527B2152" wp14:editId="58BA2738">
                  <wp:extent cx="1150620" cy="1150620"/>
                  <wp:effectExtent l="19050" t="0" r="0" b="0"/>
                  <wp:docPr id="4" name="image6.jpeg" descr="https://www.beautystyle.ru/components/com_virtuemart/shop_image/product/29.jpg5c6e94932f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https://www.beautystyle.ru/components/com_virtuemart/shop_image/product/29.jpg5c6e94932f8b0.jpg"/>
                          <pic:cNvPicPr>
                            <a:picLocks noChangeAspect="1" noChangeArrowheads="1"/>
                          </pic:cNvPicPr>
                        </pic:nvPicPr>
                        <pic:blipFill>
                          <a:blip r:embed="rId268" cstate="print"/>
                          <a:srcRect/>
                          <a:stretch>
                            <a:fillRect/>
                          </a:stretch>
                        </pic:blipFill>
                        <pic:spPr bwMode="auto">
                          <a:xfrm>
                            <a:off x="0" y="0"/>
                            <a:ext cx="1150620" cy="1150620"/>
                          </a:xfrm>
                          <a:prstGeom prst="rect">
                            <a:avLst/>
                          </a:prstGeom>
                          <a:noFill/>
                          <a:ln w="9525">
                            <a:noFill/>
                            <a:miter lim="800000"/>
                            <a:headEnd/>
                            <a:tailEnd/>
                          </a:ln>
                        </pic:spPr>
                      </pic:pic>
                    </a:graphicData>
                  </a:graphic>
                </wp:inline>
              </w:drawing>
            </w:r>
          </w:p>
        </w:tc>
        <w:tc>
          <w:tcPr>
            <w:tcW w:w="3846" w:type="dxa"/>
          </w:tcPr>
          <w:p w14:paraId="46CB441E" w14:textId="77777777" w:rsidR="00954966" w:rsidRPr="005C3200" w:rsidRDefault="00F867D2" w:rsidP="000637F5">
            <w:pPr>
              <w:pStyle w:val="TableParagraph"/>
              <w:ind w:left="5" w:right="641"/>
              <w:rPr>
                <w:sz w:val="24"/>
                <w:lang w:val="en-US"/>
              </w:rPr>
            </w:pPr>
            <w:hyperlink r:id="rId269">
              <w:r w:rsidR="00954966" w:rsidRPr="005C3200">
                <w:rPr>
                  <w:sz w:val="24"/>
                  <w:u w:val="single" w:color="0000FF"/>
                  <w:lang w:val="en-US"/>
                </w:rPr>
                <w:t>https://www.beautystyle.ru/mojki-dlya-</w:t>
              </w:r>
            </w:hyperlink>
            <w:r w:rsidR="00954966" w:rsidRPr="005C3200">
              <w:rPr>
                <w:spacing w:val="-57"/>
                <w:sz w:val="24"/>
                <w:lang w:val="en-US"/>
              </w:rPr>
              <w:t xml:space="preserve"> </w:t>
            </w:r>
            <w:hyperlink r:id="rId270">
              <w:r w:rsidR="00954966" w:rsidRPr="005C3200">
                <w:rPr>
                  <w:sz w:val="24"/>
                  <w:u w:val="single" w:color="0000FF"/>
                  <w:lang w:val="en-US"/>
                </w:rPr>
                <w:t>volos/2053-parikmaherskaya-moyka-</w:t>
              </w:r>
            </w:hyperlink>
            <w:r w:rsidR="00954966" w:rsidRPr="005C3200">
              <w:rPr>
                <w:spacing w:val="1"/>
                <w:sz w:val="24"/>
                <w:lang w:val="en-US"/>
              </w:rPr>
              <w:t xml:space="preserve"> </w:t>
            </w:r>
            <w:hyperlink r:id="rId271">
              <w:r w:rsidR="00954966" w:rsidRPr="005C3200">
                <w:rPr>
                  <w:sz w:val="24"/>
                  <w:u w:val="single" w:color="0000FF"/>
                  <w:lang w:val="en-US"/>
                </w:rPr>
                <w:t>md29.html</w:t>
              </w:r>
            </w:hyperlink>
          </w:p>
          <w:p w14:paraId="7F011533" w14:textId="77777777" w:rsidR="00954966" w:rsidRPr="005C3200" w:rsidRDefault="00954966" w:rsidP="000637F5">
            <w:pPr>
              <w:pStyle w:val="TableParagraph"/>
              <w:ind w:left="5" w:right="894"/>
              <w:rPr>
                <w:sz w:val="24"/>
              </w:rPr>
            </w:pPr>
            <w:r w:rsidRPr="005C3200">
              <w:rPr>
                <w:sz w:val="24"/>
              </w:rPr>
              <w:t>Размер</w:t>
            </w:r>
            <w:r w:rsidRPr="005C3200">
              <w:rPr>
                <w:spacing w:val="-7"/>
                <w:sz w:val="24"/>
              </w:rPr>
              <w:t xml:space="preserve"> </w:t>
            </w:r>
            <w:r w:rsidRPr="005C3200">
              <w:rPr>
                <w:sz w:val="24"/>
              </w:rPr>
              <w:t>(ДхШхВ):</w:t>
            </w:r>
            <w:r w:rsidRPr="005C3200">
              <w:rPr>
                <w:spacing w:val="-6"/>
                <w:sz w:val="24"/>
              </w:rPr>
              <w:t xml:space="preserve"> </w:t>
            </w:r>
            <w:r w:rsidRPr="005C3200">
              <w:rPr>
                <w:sz w:val="24"/>
              </w:rPr>
              <w:t>550х600х870</w:t>
            </w:r>
            <w:r w:rsidRPr="005C3200">
              <w:rPr>
                <w:spacing w:val="-6"/>
                <w:sz w:val="24"/>
              </w:rPr>
              <w:t xml:space="preserve"> </w:t>
            </w:r>
            <w:r w:rsidRPr="005C3200">
              <w:rPr>
                <w:sz w:val="24"/>
              </w:rPr>
              <w:t>мм</w:t>
            </w:r>
            <w:r w:rsidRPr="005C3200">
              <w:rPr>
                <w:spacing w:val="-57"/>
                <w:sz w:val="24"/>
              </w:rPr>
              <w:t xml:space="preserve"> </w:t>
            </w:r>
            <w:r w:rsidRPr="005C3200">
              <w:rPr>
                <w:sz w:val="24"/>
              </w:rPr>
              <w:t>Размер основания: 400х200 мм</w:t>
            </w:r>
            <w:r w:rsidRPr="005C3200">
              <w:rPr>
                <w:spacing w:val="1"/>
                <w:sz w:val="24"/>
              </w:rPr>
              <w:t xml:space="preserve"> </w:t>
            </w:r>
            <w:r w:rsidRPr="005C3200">
              <w:rPr>
                <w:sz w:val="24"/>
              </w:rPr>
              <w:t xml:space="preserve">Глубина раковины </w:t>
            </w:r>
            <w:smartTag w:uri="urn:schemas-microsoft-com:office:smarttags" w:element="metricconverter">
              <w:smartTagPr>
                <w:attr w:name="ProductID" w:val="300 мм"/>
              </w:smartTagPr>
              <w:r w:rsidRPr="005C3200">
                <w:rPr>
                  <w:sz w:val="24"/>
                </w:rPr>
                <w:t>300 мм</w:t>
              </w:r>
            </w:smartTag>
            <w:r w:rsidRPr="005C3200">
              <w:rPr>
                <w:spacing w:val="1"/>
                <w:sz w:val="24"/>
              </w:rPr>
              <w:t xml:space="preserve"> </w:t>
            </w:r>
            <w:r w:rsidRPr="005C3200">
              <w:rPr>
                <w:sz w:val="24"/>
              </w:rPr>
              <w:t>Раковина</w:t>
            </w:r>
            <w:r w:rsidRPr="005C3200">
              <w:rPr>
                <w:spacing w:val="-3"/>
                <w:sz w:val="24"/>
              </w:rPr>
              <w:t xml:space="preserve"> </w:t>
            </w:r>
            <w:r w:rsidRPr="005C3200">
              <w:rPr>
                <w:sz w:val="24"/>
              </w:rPr>
              <w:t>акриловая,</w:t>
            </w:r>
            <w:r w:rsidRPr="005C3200">
              <w:rPr>
                <w:spacing w:val="-2"/>
                <w:sz w:val="24"/>
              </w:rPr>
              <w:t xml:space="preserve"> </w:t>
            </w:r>
            <w:r w:rsidRPr="005C3200">
              <w:rPr>
                <w:sz w:val="24"/>
              </w:rPr>
              <w:t>глубокая</w:t>
            </w:r>
            <w:r w:rsidRPr="005C3200">
              <w:rPr>
                <w:spacing w:val="-1"/>
                <w:sz w:val="24"/>
              </w:rPr>
              <w:t xml:space="preserve"> </w:t>
            </w:r>
            <w:r w:rsidRPr="005C3200">
              <w:rPr>
                <w:sz w:val="24"/>
              </w:rPr>
              <w:t>со</w:t>
            </w:r>
          </w:p>
          <w:p w14:paraId="679751B7" w14:textId="77777777" w:rsidR="00954966" w:rsidRPr="005C3200" w:rsidRDefault="00954966" w:rsidP="000637F5">
            <w:pPr>
              <w:pStyle w:val="TableParagraph"/>
              <w:ind w:left="5" w:right="91"/>
              <w:rPr>
                <w:sz w:val="24"/>
              </w:rPr>
            </w:pPr>
            <w:r w:rsidRPr="005C3200">
              <w:rPr>
                <w:sz w:val="24"/>
              </w:rPr>
              <w:t>специальной</w:t>
            </w:r>
            <w:r w:rsidRPr="005C3200">
              <w:rPr>
                <w:spacing w:val="-4"/>
                <w:sz w:val="24"/>
              </w:rPr>
              <w:t xml:space="preserve"> </w:t>
            </w:r>
            <w:r w:rsidRPr="005C3200">
              <w:rPr>
                <w:sz w:val="24"/>
              </w:rPr>
              <w:t>выемкой</w:t>
            </w:r>
            <w:r w:rsidRPr="005C3200">
              <w:rPr>
                <w:spacing w:val="-3"/>
                <w:sz w:val="24"/>
              </w:rPr>
              <w:t xml:space="preserve"> </w:t>
            </w:r>
            <w:r w:rsidRPr="005C3200">
              <w:rPr>
                <w:sz w:val="24"/>
              </w:rPr>
              <w:t>для</w:t>
            </w:r>
            <w:r w:rsidRPr="005C3200">
              <w:rPr>
                <w:spacing w:val="-4"/>
                <w:sz w:val="24"/>
              </w:rPr>
              <w:t xml:space="preserve"> </w:t>
            </w:r>
            <w:r w:rsidRPr="005C3200">
              <w:rPr>
                <w:sz w:val="24"/>
              </w:rPr>
              <w:t>шеи</w:t>
            </w:r>
            <w:r w:rsidRPr="005C3200">
              <w:rPr>
                <w:spacing w:val="-3"/>
                <w:sz w:val="24"/>
              </w:rPr>
              <w:t xml:space="preserve"> </w:t>
            </w:r>
            <w:r w:rsidRPr="005C3200">
              <w:rPr>
                <w:sz w:val="24"/>
              </w:rPr>
              <w:t>черная</w:t>
            </w:r>
            <w:r w:rsidRPr="005C3200">
              <w:rPr>
                <w:spacing w:val="-3"/>
                <w:sz w:val="24"/>
              </w:rPr>
              <w:t xml:space="preserve"> </w:t>
            </w:r>
            <w:r w:rsidRPr="005C3200">
              <w:rPr>
                <w:sz w:val="24"/>
              </w:rPr>
              <w:t>или</w:t>
            </w:r>
            <w:r w:rsidRPr="005C3200">
              <w:rPr>
                <w:spacing w:val="-57"/>
                <w:sz w:val="24"/>
              </w:rPr>
              <w:t xml:space="preserve"> </w:t>
            </w:r>
            <w:r w:rsidRPr="005C3200">
              <w:rPr>
                <w:sz w:val="24"/>
              </w:rPr>
              <w:t>белая</w:t>
            </w:r>
          </w:p>
          <w:p w14:paraId="3326D3FD" w14:textId="77777777" w:rsidR="00954966" w:rsidRPr="005C3200" w:rsidRDefault="00954966" w:rsidP="000637F5">
            <w:pPr>
              <w:pStyle w:val="TableParagraph"/>
              <w:ind w:left="5" w:right="786"/>
              <w:rPr>
                <w:sz w:val="24"/>
              </w:rPr>
            </w:pPr>
            <w:r w:rsidRPr="005C3200">
              <w:rPr>
                <w:sz w:val="24"/>
              </w:rPr>
              <w:t>Основа: акриловая, в одном цвете с</w:t>
            </w:r>
            <w:r w:rsidRPr="005C3200">
              <w:rPr>
                <w:spacing w:val="-57"/>
                <w:sz w:val="24"/>
              </w:rPr>
              <w:t xml:space="preserve"> </w:t>
            </w:r>
            <w:r w:rsidRPr="005C3200">
              <w:rPr>
                <w:sz w:val="24"/>
              </w:rPr>
              <w:t>раковиной.</w:t>
            </w:r>
          </w:p>
          <w:p w14:paraId="739F6A12" w14:textId="77777777" w:rsidR="00954966" w:rsidRPr="005C3200" w:rsidRDefault="00954966" w:rsidP="000637F5">
            <w:pPr>
              <w:pStyle w:val="TableParagraph"/>
              <w:ind w:left="5"/>
              <w:rPr>
                <w:sz w:val="24"/>
              </w:rPr>
            </w:pPr>
            <w:r w:rsidRPr="005C3200">
              <w:rPr>
                <w:sz w:val="24"/>
              </w:rPr>
              <w:t>В</w:t>
            </w:r>
            <w:r w:rsidRPr="005C3200">
              <w:rPr>
                <w:spacing w:val="-1"/>
                <w:sz w:val="24"/>
              </w:rPr>
              <w:t xml:space="preserve"> </w:t>
            </w:r>
            <w:r w:rsidRPr="005C3200">
              <w:rPr>
                <w:sz w:val="24"/>
              </w:rPr>
              <w:t>комплекте:</w:t>
            </w:r>
          </w:p>
          <w:p w14:paraId="45B53A96" w14:textId="77777777" w:rsidR="00954966" w:rsidRPr="005C3200" w:rsidRDefault="00954966" w:rsidP="00954966">
            <w:pPr>
              <w:pStyle w:val="TableParagraph"/>
              <w:numPr>
                <w:ilvl w:val="0"/>
                <w:numId w:val="219"/>
              </w:numPr>
              <w:tabs>
                <w:tab w:val="left" w:pos="208"/>
              </w:tabs>
              <w:ind w:right="193" w:firstLine="0"/>
              <w:rPr>
                <w:sz w:val="24"/>
              </w:rPr>
            </w:pPr>
            <w:r w:rsidRPr="005C3200">
              <w:rPr>
                <w:sz w:val="24"/>
              </w:rPr>
              <w:t>Воротник из мягкого силикона чёрного</w:t>
            </w:r>
            <w:r w:rsidRPr="005C3200">
              <w:rPr>
                <w:spacing w:val="-57"/>
                <w:sz w:val="24"/>
              </w:rPr>
              <w:t xml:space="preserve"> </w:t>
            </w:r>
            <w:r w:rsidRPr="005C3200">
              <w:rPr>
                <w:sz w:val="24"/>
              </w:rPr>
              <w:t>цвета.</w:t>
            </w:r>
          </w:p>
          <w:p w14:paraId="549564AF" w14:textId="77777777" w:rsidR="00954966" w:rsidRPr="005C3200" w:rsidRDefault="00954966" w:rsidP="00954966">
            <w:pPr>
              <w:pStyle w:val="TableParagraph"/>
              <w:numPr>
                <w:ilvl w:val="0"/>
                <w:numId w:val="219"/>
              </w:numPr>
              <w:tabs>
                <w:tab w:val="left" w:pos="208"/>
              </w:tabs>
              <w:ind w:right="589" w:firstLine="0"/>
              <w:rPr>
                <w:sz w:val="24"/>
              </w:rPr>
            </w:pPr>
            <w:r w:rsidRPr="005C3200">
              <w:rPr>
                <w:sz w:val="24"/>
              </w:rPr>
              <w:t>Подушечка под голову из прочного</w:t>
            </w:r>
            <w:r w:rsidRPr="005C3200">
              <w:rPr>
                <w:spacing w:val="-58"/>
                <w:sz w:val="24"/>
              </w:rPr>
              <w:t xml:space="preserve"> </w:t>
            </w:r>
            <w:r w:rsidRPr="005C3200">
              <w:rPr>
                <w:sz w:val="24"/>
              </w:rPr>
              <w:t>силикона</w:t>
            </w:r>
            <w:r w:rsidRPr="005C3200">
              <w:rPr>
                <w:spacing w:val="-2"/>
                <w:sz w:val="24"/>
              </w:rPr>
              <w:t xml:space="preserve"> </w:t>
            </w:r>
            <w:r w:rsidRPr="005C3200">
              <w:rPr>
                <w:sz w:val="24"/>
              </w:rPr>
              <w:t>черного цвета</w:t>
            </w:r>
          </w:p>
          <w:p w14:paraId="02445F66" w14:textId="77777777" w:rsidR="00954966" w:rsidRPr="005C3200" w:rsidRDefault="00954966" w:rsidP="000637F5">
            <w:pPr>
              <w:pStyle w:val="TableParagraph"/>
              <w:ind w:left="5" w:right="108"/>
              <w:rPr>
                <w:sz w:val="24"/>
              </w:rPr>
            </w:pPr>
            <w:r w:rsidRPr="005C3200">
              <w:rPr>
                <w:sz w:val="24"/>
              </w:rPr>
              <w:t>Подводка коммуникаций: сзади в средней</w:t>
            </w:r>
            <w:r w:rsidRPr="005C3200">
              <w:rPr>
                <w:spacing w:val="-58"/>
                <w:sz w:val="24"/>
              </w:rPr>
              <w:t xml:space="preserve"> </w:t>
            </w:r>
            <w:r w:rsidRPr="005C3200">
              <w:rPr>
                <w:sz w:val="24"/>
              </w:rPr>
              <w:t>части каркаса</w:t>
            </w:r>
          </w:p>
          <w:p w14:paraId="140C8D05" w14:textId="77777777" w:rsidR="00954966" w:rsidRPr="005C3200" w:rsidRDefault="00954966" w:rsidP="000637F5">
            <w:pPr>
              <w:pStyle w:val="TableParagraph"/>
              <w:spacing w:line="270" w:lineRule="atLeast"/>
              <w:ind w:left="5" w:right="158"/>
              <w:rPr>
                <w:sz w:val="24"/>
              </w:rPr>
            </w:pPr>
            <w:r w:rsidRPr="005C3200">
              <w:rPr>
                <w:sz w:val="24"/>
              </w:rPr>
              <w:t>Сантехнические приспособления: ручной</w:t>
            </w:r>
            <w:r w:rsidRPr="005C3200">
              <w:rPr>
                <w:spacing w:val="-58"/>
                <w:sz w:val="24"/>
              </w:rPr>
              <w:t xml:space="preserve"> </w:t>
            </w:r>
            <w:r w:rsidRPr="005C3200">
              <w:rPr>
                <w:sz w:val="24"/>
              </w:rPr>
              <w:t>душ,</w:t>
            </w:r>
            <w:r w:rsidRPr="005C3200">
              <w:rPr>
                <w:spacing w:val="-1"/>
                <w:sz w:val="24"/>
              </w:rPr>
              <w:t xml:space="preserve"> </w:t>
            </w:r>
            <w:r w:rsidRPr="005C3200">
              <w:rPr>
                <w:sz w:val="24"/>
              </w:rPr>
              <w:t>слив,</w:t>
            </w:r>
            <w:r w:rsidRPr="005C3200">
              <w:rPr>
                <w:spacing w:val="-1"/>
                <w:sz w:val="24"/>
              </w:rPr>
              <w:t xml:space="preserve"> </w:t>
            </w:r>
            <w:r w:rsidRPr="005C3200">
              <w:rPr>
                <w:sz w:val="24"/>
              </w:rPr>
              <w:t>смеситель</w:t>
            </w:r>
          </w:p>
        </w:tc>
        <w:tc>
          <w:tcPr>
            <w:tcW w:w="770" w:type="dxa"/>
          </w:tcPr>
          <w:p w14:paraId="408ABECD" w14:textId="77777777" w:rsidR="00954966" w:rsidRPr="005C3200" w:rsidRDefault="00954966" w:rsidP="000637F5">
            <w:pPr>
              <w:pStyle w:val="TableParagraph"/>
              <w:rPr>
                <w:b/>
                <w:sz w:val="26"/>
              </w:rPr>
            </w:pPr>
          </w:p>
          <w:p w14:paraId="25C6A1FB" w14:textId="77777777" w:rsidR="00954966" w:rsidRPr="005C3200" w:rsidRDefault="00954966" w:rsidP="000637F5">
            <w:pPr>
              <w:pStyle w:val="TableParagraph"/>
              <w:rPr>
                <w:b/>
                <w:sz w:val="26"/>
              </w:rPr>
            </w:pPr>
          </w:p>
          <w:p w14:paraId="5040D60D" w14:textId="77777777" w:rsidR="00954966" w:rsidRPr="005C3200" w:rsidRDefault="00954966" w:rsidP="000637F5">
            <w:pPr>
              <w:pStyle w:val="TableParagraph"/>
              <w:rPr>
                <w:b/>
                <w:sz w:val="26"/>
              </w:rPr>
            </w:pPr>
          </w:p>
          <w:p w14:paraId="62608F95" w14:textId="77777777" w:rsidR="00954966" w:rsidRPr="005C3200" w:rsidRDefault="00954966" w:rsidP="000637F5">
            <w:pPr>
              <w:pStyle w:val="TableParagraph"/>
              <w:rPr>
                <w:b/>
                <w:sz w:val="26"/>
              </w:rPr>
            </w:pPr>
          </w:p>
          <w:p w14:paraId="2D711F52" w14:textId="77777777" w:rsidR="00954966" w:rsidRPr="005C3200" w:rsidRDefault="00954966" w:rsidP="000637F5">
            <w:pPr>
              <w:pStyle w:val="TableParagraph"/>
              <w:rPr>
                <w:b/>
                <w:sz w:val="26"/>
              </w:rPr>
            </w:pPr>
          </w:p>
          <w:p w14:paraId="67CB5E9C" w14:textId="77777777" w:rsidR="00954966" w:rsidRPr="005C3200" w:rsidRDefault="00954966" w:rsidP="000637F5">
            <w:pPr>
              <w:pStyle w:val="TableParagraph"/>
              <w:rPr>
                <w:b/>
                <w:sz w:val="26"/>
              </w:rPr>
            </w:pPr>
          </w:p>
          <w:p w14:paraId="7FF96DFF" w14:textId="77777777" w:rsidR="00954966" w:rsidRPr="005C3200" w:rsidRDefault="00954966" w:rsidP="000637F5">
            <w:pPr>
              <w:pStyle w:val="TableParagraph"/>
              <w:rPr>
                <w:b/>
                <w:sz w:val="26"/>
              </w:rPr>
            </w:pPr>
          </w:p>
          <w:p w14:paraId="1EFDBBFC" w14:textId="77777777" w:rsidR="00954966" w:rsidRPr="005C3200" w:rsidRDefault="00954966" w:rsidP="000637F5">
            <w:pPr>
              <w:pStyle w:val="TableParagraph"/>
              <w:rPr>
                <w:b/>
                <w:sz w:val="26"/>
              </w:rPr>
            </w:pPr>
          </w:p>
          <w:p w14:paraId="07217F34" w14:textId="77777777" w:rsidR="00954966" w:rsidRPr="005C3200" w:rsidRDefault="00954966" w:rsidP="000637F5">
            <w:pPr>
              <w:pStyle w:val="TableParagraph"/>
              <w:spacing w:before="219"/>
              <w:ind w:left="40" w:right="29"/>
              <w:jc w:val="center"/>
              <w:rPr>
                <w:sz w:val="24"/>
              </w:rPr>
            </w:pPr>
            <w:r w:rsidRPr="005C3200">
              <w:rPr>
                <w:sz w:val="24"/>
              </w:rPr>
              <w:t>Шт.</w:t>
            </w:r>
          </w:p>
        </w:tc>
        <w:tc>
          <w:tcPr>
            <w:tcW w:w="770" w:type="dxa"/>
          </w:tcPr>
          <w:p w14:paraId="2B199A66" w14:textId="77777777" w:rsidR="00954966" w:rsidRPr="005C3200" w:rsidRDefault="00954966" w:rsidP="000637F5">
            <w:pPr>
              <w:pStyle w:val="TableParagraph"/>
              <w:rPr>
                <w:b/>
                <w:sz w:val="26"/>
              </w:rPr>
            </w:pPr>
          </w:p>
          <w:p w14:paraId="104510DA" w14:textId="77777777" w:rsidR="00954966" w:rsidRPr="005C3200" w:rsidRDefault="00954966" w:rsidP="000637F5">
            <w:pPr>
              <w:pStyle w:val="TableParagraph"/>
              <w:rPr>
                <w:b/>
                <w:sz w:val="26"/>
              </w:rPr>
            </w:pPr>
          </w:p>
          <w:p w14:paraId="44A42DD9" w14:textId="77777777" w:rsidR="00954966" w:rsidRPr="005C3200" w:rsidRDefault="00954966" w:rsidP="000637F5">
            <w:pPr>
              <w:pStyle w:val="TableParagraph"/>
              <w:rPr>
                <w:b/>
                <w:sz w:val="26"/>
              </w:rPr>
            </w:pPr>
          </w:p>
          <w:p w14:paraId="697FAF94" w14:textId="77777777" w:rsidR="00954966" w:rsidRPr="005C3200" w:rsidRDefault="00954966" w:rsidP="000637F5">
            <w:pPr>
              <w:pStyle w:val="TableParagraph"/>
              <w:rPr>
                <w:b/>
                <w:sz w:val="26"/>
              </w:rPr>
            </w:pPr>
          </w:p>
          <w:p w14:paraId="627FA11F" w14:textId="77777777" w:rsidR="00954966" w:rsidRPr="005C3200" w:rsidRDefault="00954966" w:rsidP="000637F5">
            <w:pPr>
              <w:pStyle w:val="TableParagraph"/>
              <w:rPr>
                <w:b/>
                <w:sz w:val="26"/>
              </w:rPr>
            </w:pPr>
          </w:p>
          <w:p w14:paraId="555512BA" w14:textId="77777777" w:rsidR="00954966" w:rsidRPr="005C3200" w:rsidRDefault="00954966" w:rsidP="000637F5">
            <w:pPr>
              <w:pStyle w:val="TableParagraph"/>
              <w:rPr>
                <w:b/>
                <w:sz w:val="26"/>
              </w:rPr>
            </w:pPr>
          </w:p>
          <w:p w14:paraId="3BBC5C10" w14:textId="77777777" w:rsidR="00954966" w:rsidRPr="005C3200" w:rsidRDefault="00954966" w:rsidP="000637F5">
            <w:pPr>
              <w:pStyle w:val="TableParagraph"/>
              <w:rPr>
                <w:b/>
                <w:sz w:val="26"/>
              </w:rPr>
            </w:pPr>
          </w:p>
          <w:p w14:paraId="44249A45" w14:textId="77777777" w:rsidR="00954966" w:rsidRPr="005C3200" w:rsidRDefault="00954966" w:rsidP="000637F5">
            <w:pPr>
              <w:pStyle w:val="TableParagraph"/>
              <w:rPr>
                <w:b/>
                <w:sz w:val="26"/>
              </w:rPr>
            </w:pPr>
          </w:p>
          <w:p w14:paraId="4B3F1558" w14:textId="77777777" w:rsidR="00954966" w:rsidRPr="005C3200" w:rsidRDefault="00954966" w:rsidP="000637F5">
            <w:pPr>
              <w:pStyle w:val="TableParagraph"/>
              <w:spacing w:before="219"/>
              <w:ind w:left="98" w:right="90"/>
              <w:jc w:val="center"/>
              <w:rPr>
                <w:sz w:val="24"/>
              </w:rPr>
            </w:pPr>
            <w:r w:rsidRPr="005C3200">
              <w:rPr>
                <w:sz w:val="24"/>
              </w:rPr>
              <w:t>1/3</w:t>
            </w:r>
          </w:p>
        </w:tc>
      </w:tr>
      <w:tr w:rsidR="00954966" w:rsidRPr="005C3200" w14:paraId="425AFE87" w14:textId="77777777" w:rsidTr="000637F5">
        <w:trPr>
          <w:trHeight w:val="1655"/>
        </w:trPr>
        <w:tc>
          <w:tcPr>
            <w:tcW w:w="660" w:type="dxa"/>
          </w:tcPr>
          <w:p w14:paraId="227B5ED2" w14:textId="77777777" w:rsidR="00954966" w:rsidRPr="005C3200" w:rsidRDefault="00954966" w:rsidP="000637F5">
            <w:pPr>
              <w:pStyle w:val="TableParagraph"/>
              <w:spacing w:line="265" w:lineRule="exact"/>
              <w:ind w:left="4"/>
              <w:rPr>
                <w:sz w:val="24"/>
              </w:rPr>
            </w:pPr>
            <w:r w:rsidRPr="005C3200">
              <w:rPr>
                <w:sz w:val="24"/>
              </w:rPr>
              <w:t>5.</w:t>
            </w:r>
          </w:p>
        </w:tc>
        <w:tc>
          <w:tcPr>
            <w:tcW w:w="1760" w:type="dxa"/>
            <w:gridSpan w:val="2"/>
            <w:tcBorders>
              <w:right w:val="single" w:sz="6" w:space="0" w:color="000000"/>
            </w:tcBorders>
          </w:tcPr>
          <w:p w14:paraId="71F1756E" w14:textId="77777777" w:rsidR="00954966" w:rsidRPr="005C3200" w:rsidRDefault="00954966" w:rsidP="000637F5">
            <w:pPr>
              <w:pStyle w:val="TableParagraph"/>
              <w:ind w:left="137" w:right="122" w:hanging="2"/>
              <w:jc w:val="center"/>
              <w:rPr>
                <w:sz w:val="24"/>
              </w:rPr>
            </w:pPr>
            <w:r w:rsidRPr="005C3200">
              <w:rPr>
                <w:sz w:val="24"/>
              </w:rPr>
              <w:t>Штатив</w:t>
            </w:r>
            <w:r w:rsidRPr="005C3200">
              <w:rPr>
                <w:spacing w:val="1"/>
                <w:sz w:val="24"/>
              </w:rPr>
              <w:t xml:space="preserve"> </w:t>
            </w:r>
            <w:r w:rsidRPr="005C3200">
              <w:rPr>
                <w:sz w:val="24"/>
              </w:rPr>
              <w:t>напольный</w:t>
            </w:r>
            <w:r w:rsidRPr="005C3200">
              <w:rPr>
                <w:spacing w:val="1"/>
                <w:sz w:val="24"/>
              </w:rPr>
              <w:t xml:space="preserve"> </w:t>
            </w:r>
            <w:r w:rsidRPr="005C3200">
              <w:rPr>
                <w:sz w:val="24"/>
              </w:rPr>
              <w:t>металлический,</w:t>
            </w:r>
            <w:r w:rsidRPr="005C3200">
              <w:rPr>
                <w:spacing w:val="-58"/>
                <w:sz w:val="24"/>
              </w:rPr>
              <w:t xml:space="preserve"> </w:t>
            </w:r>
            <w:r w:rsidRPr="005C3200">
              <w:rPr>
                <w:sz w:val="24"/>
              </w:rPr>
              <w:t>тренога</w:t>
            </w:r>
            <w:r w:rsidRPr="005C3200">
              <w:rPr>
                <w:spacing w:val="1"/>
                <w:sz w:val="24"/>
              </w:rPr>
              <w:t xml:space="preserve"> </w:t>
            </w:r>
            <w:r w:rsidRPr="005C3200">
              <w:rPr>
                <w:sz w:val="24"/>
              </w:rPr>
              <w:t>(серебристый)</w:t>
            </w:r>
          </w:p>
        </w:tc>
        <w:tc>
          <w:tcPr>
            <w:tcW w:w="2424" w:type="dxa"/>
            <w:gridSpan w:val="4"/>
            <w:tcBorders>
              <w:left w:val="single" w:sz="6" w:space="0" w:color="000000"/>
            </w:tcBorders>
          </w:tcPr>
          <w:p w14:paraId="5732E051" w14:textId="77777777" w:rsidR="00954966" w:rsidRPr="005C3200" w:rsidRDefault="00954966" w:rsidP="000637F5">
            <w:pPr>
              <w:pStyle w:val="TableParagraph"/>
              <w:spacing w:before="2" w:after="1"/>
              <w:rPr>
                <w:b/>
                <w:sz w:val="17"/>
              </w:rPr>
            </w:pPr>
          </w:p>
          <w:p w14:paraId="55D457DE" w14:textId="77777777" w:rsidR="00954966" w:rsidRPr="005C3200" w:rsidRDefault="00954966" w:rsidP="000637F5">
            <w:pPr>
              <w:pStyle w:val="TableParagraph"/>
              <w:ind w:left="565"/>
              <w:rPr>
                <w:sz w:val="20"/>
              </w:rPr>
            </w:pPr>
            <w:r>
              <w:rPr>
                <w:noProof/>
                <w:sz w:val="20"/>
                <w:lang w:eastAsia="ru-RU"/>
              </w:rPr>
              <w:drawing>
                <wp:inline distT="0" distB="0" distL="0" distR="0" wp14:anchorId="787F86C7" wp14:editId="4F626EA9">
                  <wp:extent cx="473075" cy="788035"/>
                  <wp:effectExtent l="19050" t="0" r="3175" b="0"/>
                  <wp:docPr id="5" name="image7.jpeg" descr="Штатив для учебной головы напольный (трен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Штатив для учебной головы напольный (тренога)"/>
                          <pic:cNvPicPr>
                            <a:picLocks noChangeAspect="1" noChangeArrowheads="1"/>
                          </pic:cNvPicPr>
                        </pic:nvPicPr>
                        <pic:blipFill>
                          <a:blip r:embed="rId272" cstate="print"/>
                          <a:srcRect/>
                          <a:stretch>
                            <a:fillRect/>
                          </a:stretch>
                        </pic:blipFill>
                        <pic:spPr bwMode="auto">
                          <a:xfrm>
                            <a:off x="0" y="0"/>
                            <a:ext cx="473075" cy="788035"/>
                          </a:xfrm>
                          <a:prstGeom prst="rect">
                            <a:avLst/>
                          </a:prstGeom>
                          <a:noFill/>
                          <a:ln w="9525">
                            <a:noFill/>
                            <a:miter lim="800000"/>
                            <a:headEnd/>
                            <a:tailEnd/>
                          </a:ln>
                        </pic:spPr>
                      </pic:pic>
                    </a:graphicData>
                  </a:graphic>
                </wp:inline>
              </w:drawing>
            </w:r>
          </w:p>
        </w:tc>
        <w:tc>
          <w:tcPr>
            <w:tcW w:w="3846" w:type="dxa"/>
          </w:tcPr>
          <w:p w14:paraId="4E3BD4B0" w14:textId="77777777" w:rsidR="00954966" w:rsidRPr="005C3200" w:rsidRDefault="00954966" w:rsidP="000637F5">
            <w:pPr>
              <w:pStyle w:val="TableParagraph"/>
              <w:ind w:left="5" w:right="243"/>
              <w:rPr>
                <w:sz w:val="24"/>
              </w:rPr>
            </w:pPr>
            <w:r w:rsidRPr="005C3200">
              <w:rPr>
                <w:sz w:val="24"/>
              </w:rPr>
              <w:t>Штатив для учебной головы напольный</w:t>
            </w:r>
            <w:r w:rsidRPr="005C3200">
              <w:rPr>
                <w:spacing w:val="1"/>
                <w:sz w:val="24"/>
              </w:rPr>
              <w:t xml:space="preserve"> </w:t>
            </w:r>
            <w:r w:rsidRPr="005C3200">
              <w:rPr>
                <w:sz w:val="24"/>
              </w:rPr>
              <w:t>(тренога). Обладает регулируемой</w:t>
            </w:r>
            <w:r w:rsidRPr="005C3200">
              <w:rPr>
                <w:spacing w:val="1"/>
                <w:sz w:val="24"/>
              </w:rPr>
              <w:t xml:space="preserve"> </w:t>
            </w:r>
            <w:r w:rsidRPr="005C3200">
              <w:rPr>
                <w:sz w:val="24"/>
              </w:rPr>
              <w:t>высотой, устойчив. Универсальное</w:t>
            </w:r>
            <w:r w:rsidRPr="005C3200">
              <w:rPr>
                <w:spacing w:val="1"/>
                <w:sz w:val="24"/>
              </w:rPr>
              <w:t xml:space="preserve"> </w:t>
            </w:r>
            <w:r w:rsidRPr="005C3200">
              <w:rPr>
                <w:sz w:val="24"/>
              </w:rPr>
              <w:t>крепление, подойдет для любой учебной</w:t>
            </w:r>
            <w:r w:rsidRPr="005C3200">
              <w:rPr>
                <w:spacing w:val="-57"/>
                <w:sz w:val="24"/>
              </w:rPr>
              <w:t xml:space="preserve"> </w:t>
            </w:r>
            <w:r w:rsidRPr="005C3200">
              <w:rPr>
                <w:sz w:val="24"/>
              </w:rPr>
              <w:t>головы.</w:t>
            </w:r>
            <w:r w:rsidRPr="005C3200">
              <w:rPr>
                <w:spacing w:val="-2"/>
                <w:sz w:val="24"/>
              </w:rPr>
              <w:t xml:space="preserve"> </w:t>
            </w:r>
            <w:r w:rsidRPr="005C3200">
              <w:rPr>
                <w:sz w:val="24"/>
              </w:rPr>
              <w:t>Максимальная</w:t>
            </w:r>
            <w:r w:rsidRPr="005C3200">
              <w:rPr>
                <w:spacing w:val="-2"/>
                <w:sz w:val="24"/>
              </w:rPr>
              <w:t xml:space="preserve"> </w:t>
            </w:r>
            <w:r w:rsidRPr="005C3200">
              <w:rPr>
                <w:sz w:val="24"/>
              </w:rPr>
              <w:t>высота:</w:t>
            </w:r>
            <w:r w:rsidRPr="005C3200">
              <w:rPr>
                <w:spacing w:val="-2"/>
                <w:sz w:val="24"/>
              </w:rPr>
              <w:t xml:space="preserve"> </w:t>
            </w:r>
            <w:smartTag w:uri="urn:schemas-microsoft-com:office:smarttags" w:element="metricconverter">
              <w:smartTagPr>
                <w:attr w:name="ProductID" w:val="1,36 м"/>
              </w:smartTagPr>
              <w:r w:rsidRPr="005C3200">
                <w:rPr>
                  <w:sz w:val="24"/>
                </w:rPr>
                <w:t>1,36</w:t>
              </w:r>
              <w:r w:rsidRPr="005C3200">
                <w:rPr>
                  <w:spacing w:val="-2"/>
                  <w:sz w:val="24"/>
                </w:rPr>
                <w:t xml:space="preserve"> </w:t>
              </w:r>
              <w:r w:rsidRPr="005C3200">
                <w:rPr>
                  <w:sz w:val="24"/>
                </w:rPr>
                <w:t>м</w:t>
              </w:r>
            </w:smartTag>
            <w:r w:rsidRPr="005C3200">
              <w:rPr>
                <w:sz w:val="24"/>
              </w:rPr>
              <w:t>.</w:t>
            </w:r>
          </w:p>
        </w:tc>
        <w:tc>
          <w:tcPr>
            <w:tcW w:w="770" w:type="dxa"/>
          </w:tcPr>
          <w:p w14:paraId="685B3322" w14:textId="77777777" w:rsidR="00954966" w:rsidRPr="005C3200" w:rsidRDefault="00954966" w:rsidP="000637F5">
            <w:pPr>
              <w:pStyle w:val="TableParagraph"/>
              <w:rPr>
                <w:b/>
                <w:sz w:val="26"/>
              </w:rPr>
            </w:pPr>
          </w:p>
          <w:p w14:paraId="0DC59F55" w14:textId="77777777" w:rsidR="00954966" w:rsidRPr="005C3200" w:rsidRDefault="00954966" w:rsidP="000637F5">
            <w:pPr>
              <w:pStyle w:val="TableParagraph"/>
              <w:rPr>
                <w:b/>
                <w:sz w:val="33"/>
              </w:rPr>
            </w:pPr>
          </w:p>
          <w:p w14:paraId="717E3CA5" w14:textId="77777777" w:rsidR="00954966" w:rsidRPr="005C3200" w:rsidRDefault="00954966" w:rsidP="000637F5">
            <w:pPr>
              <w:pStyle w:val="TableParagraph"/>
              <w:ind w:left="39" w:right="29"/>
              <w:jc w:val="center"/>
              <w:rPr>
                <w:sz w:val="24"/>
              </w:rPr>
            </w:pPr>
            <w:r w:rsidRPr="005C3200">
              <w:rPr>
                <w:sz w:val="24"/>
              </w:rPr>
              <w:t>Шт.</w:t>
            </w:r>
          </w:p>
        </w:tc>
        <w:tc>
          <w:tcPr>
            <w:tcW w:w="770" w:type="dxa"/>
          </w:tcPr>
          <w:p w14:paraId="12E96BB2" w14:textId="77777777" w:rsidR="00954966" w:rsidRPr="005C3200" w:rsidRDefault="00954966" w:rsidP="000637F5">
            <w:pPr>
              <w:pStyle w:val="TableParagraph"/>
              <w:rPr>
                <w:b/>
                <w:sz w:val="26"/>
              </w:rPr>
            </w:pPr>
          </w:p>
          <w:p w14:paraId="1FD558EB" w14:textId="77777777" w:rsidR="00954966" w:rsidRPr="005C3200" w:rsidRDefault="00954966" w:rsidP="000637F5">
            <w:pPr>
              <w:pStyle w:val="TableParagraph"/>
              <w:rPr>
                <w:b/>
                <w:sz w:val="33"/>
              </w:rPr>
            </w:pPr>
          </w:p>
          <w:p w14:paraId="56C0ED43" w14:textId="77777777" w:rsidR="00954966" w:rsidRPr="005C3200" w:rsidRDefault="00954966" w:rsidP="000637F5">
            <w:pPr>
              <w:pStyle w:val="TableParagraph"/>
              <w:ind w:left="8"/>
              <w:jc w:val="center"/>
              <w:rPr>
                <w:sz w:val="24"/>
              </w:rPr>
            </w:pPr>
            <w:r w:rsidRPr="005C3200">
              <w:rPr>
                <w:sz w:val="24"/>
              </w:rPr>
              <w:t>1</w:t>
            </w:r>
          </w:p>
        </w:tc>
      </w:tr>
      <w:tr w:rsidR="00954966" w:rsidRPr="005C3200" w14:paraId="5F490887" w14:textId="77777777" w:rsidTr="000637F5">
        <w:trPr>
          <w:trHeight w:val="1379"/>
        </w:trPr>
        <w:tc>
          <w:tcPr>
            <w:tcW w:w="660" w:type="dxa"/>
          </w:tcPr>
          <w:p w14:paraId="37E35D0E" w14:textId="77777777" w:rsidR="00954966" w:rsidRPr="005C3200" w:rsidRDefault="00954966" w:rsidP="000637F5">
            <w:pPr>
              <w:pStyle w:val="TableParagraph"/>
              <w:spacing w:line="265" w:lineRule="exact"/>
              <w:ind w:left="4"/>
              <w:rPr>
                <w:sz w:val="24"/>
              </w:rPr>
            </w:pPr>
            <w:r w:rsidRPr="005C3200">
              <w:rPr>
                <w:sz w:val="24"/>
              </w:rPr>
              <w:t>6.</w:t>
            </w:r>
          </w:p>
        </w:tc>
        <w:tc>
          <w:tcPr>
            <w:tcW w:w="1760" w:type="dxa"/>
            <w:gridSpan w:val="2"/>
            <w:tcBorders>
              <w:right w:val="single" w:sz="6" w:space="0" w:color="000000"/>
            </w:tcBorders>
          </w:tcPr>
          <w:p w14:paraId="2875BE06" w14:textId="77777777" w:rsidR="00954966" w:rsidRPr="005C3200" w:rsidRDefault="00954966" w:rsidP="000637F5">
            <w:pPr>
              <w:pStyle w:val="TableParagraph"/>
              <w:ind w:left="41" w:right="30"/>
              <w:jc w:val="center"/>
              <w:rPr>
                <w:sz w:val="24"/>
              </w:rPr>
            </w:pPr>
            <w:r w:rsidRPr="005C3200">
              <w:rPr>
                <w:spacing w:val="-1"/>
                <w:sz w:val="24"/>
              </w:rPr>
              <w:t>Голова-манекен</w:t>
            </w:r>
            <w:r w:rsidRPr="005C3200">
              <w:rPr>
                <w:spacing w:val="-57"/>
                <w:sz w:val="24"/>
              </w:rPr>
              <w:t xml:space="preserve"> </w:t>
            </w:r>
            <w:r w:rsidRPr="005C3200">
              <w:rPr>
                <w:sz w:val="24"/>
              </w:rPr>
              <w:t>учебная</w:t>
            </w:r>
          </w:p>
          <w:p w14:paraId="4807C126" w14:textId="77777777" w:rsidR="00954966" w:rsidRPr="005C3200" w:rsidRDefault="00954966" w:rsidP="000637F5">
            <w:pPr>
              <w:pStyle w:val="TableParagraph"/>
              <w:ind w:left="43" w:right="30"/>
              <w:jc w:val="center"/>
              <w:rPr>
                <w:sz w:val="24"/>
              </w:rPr>
            </w:pPr>
            <w:r w:rsidRPr="005C3200">
              <w:rPr>
                <w:sz w:val="24"/>
              </w:rPr>
              <w:t>«блондинка» для</w:t>
            </w:r>
            <w:r w:rsidRPr="005C3200">
              <w:rPr>
                <w:spacing w:val="-57"/>
                <w:sz w:val="24"/>
              </w:rPr>
              <w:t xml:space="preserve"> </w:t>
            </w:r>
            <w:r w:rsidRPr="005C3200">
              <w:rPr>
                <w:sz w:val="24"/>
              </w:rPr>
              <w:t>парикмахеров</w:t>
            </w:r>
          </w:p>
        </w:tc>
        <w:tc>
          <w:tcPr>
            <w:tcW w:w="2424" w:type="dxa"/>
            <w:gridSpan w:val="4"/>
            <w:tcBorders>
              <w:left w:val="single" w:sz="6" w:space="0" w:color="000000"/>
            </w:tcBorders>
          </w:tcPr>
          <w:p w14:paraId="6C89A7E4" w14:textId="77777777" w:rsidR="00954966" w:rsidRPr="005C3200" w:rsidRDefault="00954966" w:rsidP="000637F5">
            <w:pPr>
              <w:pStyle w:val="TableParagraph"/>
              <w:spacing w:before="1"/>
              <w:rPr>
                <w:b/>
                <w:sz w:val="9"/>
              </w:rPr>
            </w:pPr>
          </w:p>
          <w:p w14:paraId="77FAD4E7" w14:textId="77777777" w:rsidR="00954966" w:rsidRPr="005C3200" w:rsidRDefault="00954966" w:rsidP="000637F5">
            <w:pPr>
              <w:pStyle w:val="TableParagraph"/>
              <w:ind w:left="363"/>
              <w:rPr>
                <w:sz w:val="20"/>
              </w:rPr>
            </w:pPr>
            <w:r>
              <w:rPr>
                <w:noProof/>
                <w:sz w:val="20"/>
                <w:lang w:eastAsia="ru-RU"/>
              </w:rPr>
              <w:drawing>
                <wp:inline distT="0" distB="0" distL="0" distR="0" wp14:anchorId="0E3C38AB" wp14:editId="3756A17B">
                  <wp:extent cx="725170" cy="725170"/>
                  <wp:effectExtent l="19050" t="0" r="0" b="0"/>
                  <wp:docPr id="6" name="image8.jpeg" descr="Голова-манекен учебная &quot;блондинка&quot; для парикмахеров DEWAL M-4151L-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descr="Голова-манекен учебная &quot;блондинка&quot; для парикмахеров DEWAL M-4151L-408"/>
                          <pic:cNvPicPr>
                            <a:picLocks noChangeAspect="1" noChangeArrowheads="1"/>
                          </pic:cNvPicPr>
                        </pic:nvPicPr>
                        <pic:blipFill>
                          <a:blip r:embed="rId273" cstate="print"/>
                          <a:srcRect/>
                          <a:stretch>
                            <a:fillRect/>
                          </a:stretch>
                        </pic:blipFill>
                        <pic:spPr bwMode="auto">
                          <a:xfrm>
                            <a:off x="0" y="0"/>
                            <a:ext cx="725170" cy="725170"/>
                          </a:xfrm>
                          <a:prstGeom prst="rect">
                            <a:avLst/>
                          </a:prstGeom>
                          <a:noFill/>
                          <a:ln w="9525">
                            <a:noFill/>
                            <a:miter lim="800000"/>
                            <a:headEnd/>
                            <a:tailEnd/>
                          </a:ln>
                        </pic:spPr>
                      </pic:pic>
                    </a:graphicData>
                  </a:graphic>
                </wp:inline>
              </w:drawing>
            </w:r>
          </w:p>
        </w:tc>
        <w:tc>
          <w:tcPr>
            <w:tcW w:w="3846" w:type="dxa"/>
          </w:tcPr>
          <w:p w14:paraId="6CC6A484" w14:textId="77777777" w:rsidR="00954966" w:rsidRPr="005C3200" w:rsidRDefault="00954966" w:rsidP="000637F5">
            <w:pPr>
              <w:pStyle w:val="TableParagraph"/>
              <w:ind w:left="5" w:right="253"/>
              <w:rPr>
                <w:sz w:val="24"/>
              </w:rPr>
            </w:pPr>
            <w:r w:rsidRPr="005C3200">
              <w:rPr>
                <w:sz w:val="24"/>
              </w:rPr>
              <w:t>Штатив для учебной головы напольный</w:t>
            </w:r>
            <w:r w:rsidRPr="005C3200">
              <w:rPr>
                <w:spacing w:val="1"/>
                <w:sz w:val="24"/>
              </w:rPr>
              <w:t xml:space="preserve"> </w:t>
            </w:r>
            <w:r w:rsidRPr="005C3200">
              <w:rPr>
                <w:sz w:val="24"/>
              </w:rPr>
              <w:t>(тренога). Обладает регулируемой</w:t>
            </w:r>
            <w:r w:rsidRPr="005C3200">
              <w:rPr>
                <w:spacing w:val="1"/>
                <w:sz w:val="24"/>
              </w:rPr>
              <w:t xml:space="preserve"> </w:t>
            </w:r>
            <w:r w:rsidRPr="005C3200">
              <w:rPr>
                <w:sz w:val="24"/>
              </w:rPr>
              <w:t>высотой, устойчив. Универсальное</w:t>
            </w:r>
            <w:r w:rsidRPr="005C3200">
              <w:rPr>
                <w:spacing w:val="1"/>
                <w:sz w:val="24"/>
              </w:rPr>
              <w:t xml:space="preserve"> </w:t>
            </w:r>
            <w:r w:rsidRPr="005C3200">
              <w:rPr>
                <w:sz w:val="24"/>
              </w:rPr>
              <w:t>крепление,</w:t>
            </w:r>
            <w:r w:rsidRPr="005C3200">
              <w:rPr>
                <w:spacing w:val="-3"/>
                <w:sz w:val="24"/>
              </w:rPr>
              <w:t xml:space="preserve"> </w:t>
            </w:r>
            <w:r w:rsidRPr="005C3200">
              <w:rPr>
                <w:sz w:val="24"/>
              </w:rPr>
              <w:t>подойдет</w:t>
            </w:r>
            <w:r w:rsidRPr="005C3200">
              <w:rPr>
                <w:spacing w:val="-3"/>
                <w:sz w:val="24"/>
              </w:rPr>
              <w:t xml:space="preserve"> </w:t>
            </w:r>
            <w:r w:rsidRPr="005C3200">
              <w:rPr>
                <w:sz w:val="24"/>
              </w:rPr>
              <w:t>для</w:t>
            </w:r>
            <w:r w:rsidRPr="005C3200">
              <w:rPr>
                <w:spacing w:val="-2"/>
                <w:sz w:val="24"/>
              </w:rPr>
              <w:t xml:space="preserve"> </w:t>
            </w:r>
            <w:r w:rsidRPr="005C3200">
              <w:rPr>
                <w:sz w:val="24"/>
              </w:rPr>
              <w:t>любой</w:t>
            </w:r>
            <w:r w:rsidRPr="005C3200">
              <w:rPr>
                <w:spacing w:val="-2"/>
                <w:sz w:val="24"/>
              </w:rPr>
              <w:t xml:space="preserve"> </w:t>
            </w:r>
            <w:r w:rsidRPr="005C3200">
              <w:rPr>
                <w:sz w:val="24"/>
              </w:rPr>
              <w:t>учебной</w:t>
            </w:r>
          </w:p>
          <w:p w14:paraId="1BA24CDF" w14:textId="77777777" w:rsidR="00954966" w:rsidRPr="005C3200" w:rsidRDefault="00954966" w:rsidP="000637F5">
            <w:pPr>
              <w:pStyle w:val="TableParagraph"/>
              <w:spacing w:line="266" w:lineRule="exact"/>
              <w:ind w:left="5"/>
              <w:rPr>
                <w:sz w:val="24"/>
              </w:rPr>
            </w:pPr>
            <w:r w:rsidRPr="005C3200">
              <w:rPr>
                <w:sz w:val="24"/>
              </w:rPr>
              <w:t>головы.</w:t>
            </w:r>
            <w:r w:rsidRPr="005C3200">
              <w:rPr>
                <w:spacing w:val="-3"/>
                <w:sz w:val="24"/>
              </w:rPr>
              <w:t xml:space="preserve"> </w:t>
            </w:r>
            <w:r w:rsidRPr="005C3200">
              <w:rPr>
                <w:sz w:val="24"/>
              </w:rPr>
              <w:t>Максимальная</w:t>
            </w:r>
            <w:r w:rsidRPr="005C3200">
              <w:rPr>
                <w:spacing w:val="-3"/>
                <w:sz w:val="24"/>
              </w:rPr>
              <w:t xml:space="preserve"> </w:t>
            </w:r>
            <w:r w:rsidRPr="005C3200">
              <w:rPr>
                <w:sz w:val="24"/>
              </w:rPr>
              <w:t>высота:</w:t>
            </w:r>
            <w:r w:rsidRPr="005C3200">
              <w:rPr>
                <w:spacing w:val="-3"/>
                <w:sz w:val="24"/>
              </w:rPr>
              <w:t xml:space="preserve"> </w:t>
            </w:r>
            <w:smartTag w:uri="urn:schemas-microsoft-com:office:smarttags" w:element="metricconverter">
              <w:smartTagPr>
                <w:attr w:name="ProductID" w:val="1,36 м"/>
              </w:smartTagPr>
              <w:r w:rsidRPr="005C3200">
                <w:rPr>
                  <w:sz w:val="24"/>
                </w:rPr>
                <w:t>1,36</w:t>
              </w:r>
              <w:r w:rsidRPr="005C3200">
                <w:rPr>
                  <w:spacing w:val="-3"/>
                  <w:sz w:val="24"/>
                </w:rPr>
                <w:t xml:space="preserve"> </w:t>
              </w:r>
              <w:r w:rsidRPr="005C3200">
                <w:rPr>
                  <w:sz w:val="24"/>
                </w:rPr>
                <w:t>м</w:t>
              </w:r>
            </w:smartTag>
            <w:r w:rsidRPr="005C3200">
              <w:rPr>
                <w:sz w:val="24"/>
              </w:rPr>
              <w:t>.</w:t>
            </w:r>
          </w:p>
        </w:tc>
        <w:tc>
          <w:tcPr>
            <w:tcW w:w="770" w:type="dxa"/>
          </w:tcPr>
          <w:p w14:paraId="3C6BD6A9" w14:textId="77777777" w:rsidR="00954966" w:rsidRPr="005C3200" w:rsidRDefault="00954966" w:rsidP="000637F5">
            <w:pPr>
              <w:pStyle w:val="TableParagraph"/>
              <w:rPr>
                <w:b/>
                <w:sz w:val="26"/>
              </w:rPr>
            </w:pPr>
          </w:p>
          <w:p w14:paraId="1016EE75" w14:textId="77777777" w:rsidR="00954966" w:rsidRPr="005C3200" w:rsidRDefault="00954966" w:rsidP="000637F5">
            <w:pPr>
              <w:pStyle w:val="TableParagraph"/>
              <w:spacing w:before="11"/>
              <w:rPr>
                <w:b/>
                <w:sz w:val="32"/>
              </w:rPr>
            </w:pPr>
          </w:p>
          <w:p w14:paraId="5AC6C8E8" w14:textId="77777777" w:rsidR="00954966" w:rsidRPr="005C3200" w:rsidRDefault="00954966" w:rsidP="000637F5">
            <w:pPr>
              <w:pStyle w:val="TableParagraph"/>
              <w:ind w:left="39" w:right="29"/>
              <w:jc w:val="center"/>
              <w:rPr>
                <w:sz w:val="24"/>
              </w:rPr>
            </w:pPr>
            <w:r w:rsidRPr="005C3200">
              <w:rPr>
                <w:sz w:val="24"/>
              </w:rPr>
              <w:t>Шт.</w:t>
            </w:r>
          </w:p>
        </w:tc>
        <w:tc>
          <w:tcPr>
            <w:tcW w:w="770" w:type="dxa"/>
          </w:tcPr>
          <w:p w14:paraId="17165449" w14:textId="77777777" w:rsidR="00954966" w:rsidRPr="005C3200" w:rsidRDefault="00954966" w:rsidP="000637F5">
            <w:pPr>
              <w:pStyle w:val="TableParagraph"/>
              <w:rPr>
                <w:b/>
                <w:sz w:val="26"/>
              </w:rPr>
            </w:pPr>
          </w:p>
          <w:p w14:paraId="4EAC2C7E" w14:textId="77777777" w:rsidR="00954966" w:rsidRPr="005C3200" w:rsidRDefault="00954966" w:rsidP="000637F5">
            <w:pPr>
              <w:pStyle w:val="TableParagraph"/>
              <w:spacing w:before="11"/>
              <w:rPr>
                <w:b/>
                <w:sz w:val="32"/>
              </w:rPr>
            </w:pPr>
          </w:p>
          <w:p w14:paraId="3E33AB8D" w14:textId="77777777" w:rsidR="00954966" w:rsidRPr="005C3200" w:rsidRDefault="00954966" w:rsidP="000637F5">
            <w:pPr>
              <w:pStyle w:val="TableParagraph"/>
              <w:ind w:left="8"/>
              <w:jc w:val="center"/>
              <w:rPr>
                <w:sz w:val="24"/>
              </w:rPr>
            </w:pPr>
            <w:r w:rsidRPr="005C3200">
              <w:rPr>
                <w:sz w:val="24"/>
              </w:rPr>
              <w:t>1</w:t>
            </w:r>
          </w:p>
        </w:tc>
      </w:tr>
      <w:tr w:rsidR="00954966" w:rsidRPr="005C3200" w14:paraId="1930F1F8" w14:textId="77777777" w:rsidTr="000637F5">
        <w:trPr>
          <w:trHeight w:val="3036"/>
        </w:trPr>
        <w:tc>
          <w:tcPr>
            <w:tcW w:w="660" w:type="dxa"/>
          </w:tcPr>
          <w:p w14:paraId="0FD907C0" w14:textId="77777777" w:rsidR="00954966" w:rsidRPr="005C3200" w:rsidRDefault="00954966" w:rsidP="000637F5">
            <w:pPr>
              <w:pStyle w:val="TableParagraph"/>
              <w:spacing w:line="265" w:lineRule="exact"/>
              <w:ind w:left="4"/>
              <w:rPr>
                <w:sz w:val="24"/>
              </w:rPr>
            </w:pPr>
            <w:r w:rsidRPr="005C3200">
              <w:rPr>
                <w:sz w:val="24"/>
              </w:rPr>
              <w:t>7.</w:t>
            </w:r>
          </w:p>
        </w:tc>
        <w:tc>
          <w:tcPr>
            <w:tcW w:w="1760" w:type="dxa"/>
            <w:gridSpan w:val="2"/>
            <w:tcBorders>
              <w:right w:val="single" w:sz="6" w:space="0" w:color="000000"/>
            </w:tcBorders>
          </w:tcPr>
          <w:p w14:paraId="140B0906" w14:textId="77777777" w:rsidR="00954966" w:rsidRPr="005C3200" w:rsidRDefault="00954966" w:rsidP="000637F5">
            <w:pPr>
              <w:pStyle w:val="TableParagraph"/>
              <w:ind w:left="43" w:right="30"/>
              <w:jc w:val="center"/>
              <w:rPr>
                <w:sz w:val="24"/>
              </w:rPr>
            </w:pPr>
            <w:r w:rsidRPr="005C3200">
              <w:rPr>
                <w:sz w:val="24"/>
              </w:rPr>
              <w:t>Щетка для пола с</w:t>
            </w:r>
            <w:r w:rsidRPr="005C3200">
              <w:rPr>
                <w:spacing w:val="-57"/>
                <w:sz w:val="24"/>
              </w:rPr>
              <w:t xml:space="preserve"> </w:t>
            </w:r>
            <w:r w:rsidRPr="005C3200">
              <w:rPr>
                <w:sz w:val="24"/>
              </w:rPr>
              <w:t>совком</w:t>
            </w:r>
            <w:r w:rsidRPr="005C3200">
              <w:rPr>
                <w:spacing w:val="-2"/>
                <w:sz w:val="24"/>
              </w:rPr>
              <w:t xml:space="preserve"> </w:t>
            </w:r>
            <w:r w:rsidRPr="005C3200">
              <w:rPr>
                <w:sz w:val="24"/>
              </w:rPr>
              <w:t>Svip</w:t>
            </w:r>
          </w:p>
          <w:p w14:paraId="0665EE78" w14:textId="77777777" w:rsidR="00954966" w:rsidRPr="005C3200" w:rsidRDefault="00954966" w:rsidP="000637F5">
            <w:pPr>
              <w:pStyle w:val="TableParagraph"/>
              <w:ind w:left="43" w:right="30"/>
              <w:jc w:val="center"/>
              <w:rPr>
                <w:sz w:val="24"/>
              </w:rPr>
            </w:pPr>
            <w:r w:rsidRPr="005C3200">
              <w:rPr>
                <w:sz w:val="24"/>
              </w:rPr>
              <w:t>«Ленивка», с</w:t>
            </w:r>
            <w:r w:rsidRPr="005C3200">
              <w:rPr>
                <w:spacing w:val="-57"/>
                <w:sz w:val="24"/>
              </w:rPr>
              <w:t xml:space="preserve"> </w:t>
            </w:r>
            <w:r w:rsidRPr="005C3200">
              <w:rPr>
                <w:sz w:val="24"/>
              </w:rPr>
              <w:t>длинными</w:t>
            </w:r>
          </w:p>
        </w:tc>
        <w:tc>
          <w:tcPr>
            <w:tcW w:w="2424" w:type="dxa"/>
            <w:gridSpan w:val="4"/>
            <w:tcBorders>
              <w:left w:val="single" w:sz="6" w:space="0" w:color="000000"/>
            </w:tcBorders>
          </w:tcPr>
          <w:p w14:paraId="0F7A296B" w14:textId="77777777" w:rsidR="00954966" w:rsidRPr="005C3200" w:rsidRDefault="00954966" w:rsidP="000637F5">
            <w:pPr>
              <w:pStyle w:val="TableParagraph"/>
              <w:rPr>
                <w:b/>
                <w:sz w:val="20"/>
              </w:rPr>
            </w:pPr>
          </w:p>
          <w:p w14:paraId="5C93ADB5" w14:textId="77777777" w:rsidR="00954966" w:rsidRPr="005C3200" w:rsidRDefault="00954966" w:rsidP="000637F5">
            <w:pPr>
              <w:pStyle w:val="TableParagraph"/>
              <w:rPr>
                <w:b/>
                <w:sz w:val="20"/>
              </w:rPr>
            </w:pPr>
          </w:p>
          <w:p w14:paraId="287BEFAB" w14:textId="77777777" w:rsidR="00954966" w:rsidRPr="005C3200" w:rsidRDefault="00954966" w:rsidP="000637F5">
            <w:pPr>
              <w:pStyle w:val="TableParagraph"/>
              <w:rPr>
                <w:b/>
                <w:sz w:val="20"/>
              </w:rPr>
            </w:pPr>
          </w:p>
          <w:p w14:paraId="35A630B7" w14:textId="77777777" w:rsidR="00954966" w:rsidRPr="005C3200" w:rsidRDefault="00954966" w:rsidP="000637F5">
            <w:pPr>
              <w:pStyle w:val="TableParagraph"/>
              <w:spacing w:before="1"/>
              <w:rPr>
                <w:b/>
                <w:sz w:val="24"/>
              </w:rPr>
            </w:pPr>
          </w:p>
          <w:p w14:paraId="43A79BCC" w14:textId="77777777" w:rsidR="00954966" w:rsidRPr="005C3200" w:rsidRDefault="00954966" w:rsidP="000637F5">
            <w:pPr>
              <w:pStyle w:val="TableParagraph"/>
              <w:ind w:left="715"/>
              <w:rPr>
                <w:sz w:val="20"/>
              </w:rPr>
            </w:pPr>
            <w:r>
              <w:rPr>
                <w:noProof/>
                <w:sz w:val="20"/>
                <w:lang w:eastAsia="ru-RU"/>
              </w:rPr>
              <w:drawing>
                <wp:inline distT="0" distB="0" distL="0" distR="0" wp14:anchorId="117DCFB7" wp14:editId="229665C4">
                  <wp:extent cx="504190" cy="678180"/>
                  <wp:effectExtent l="19050" t="0" r="0" b="0"/>
                  <wp:docPr id="7" name="image9.jpeg" descr="https://www.shop-profit.ru/upload/iblock/1cc/nabor_dlya_uborki_svip_sovok_shchetka_s_ruchkoy_75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https://www.shop-profit.ru/upload/iblock/1cc/nabor_dlya_uborki_svip_sovok_shchetka_s_ruchkoy_75sm.jpg"/>
                          <pic:cNvPicPr>
                            <a:picLocks noChangeAspect="1" noChangeArrowheads="1"/>
                          </pic:cNvPicPr>
                        </pic:nvPicPr>
                        <pic:blipFill>
                          <a:blip r:embed="rId274" cstate="print"/>
                          <a:srcRect/>
                          <a:stretch>
                            <a:fillRect/>
                          </a:stretch>
                        </pic:blipFill>
                        <pic:spPr bwMode="auto">
                          <a:xfrm>
                            <a:off x="0" y="0"/>
                            <a:ext cx="504190" cy="678180"/>
                          </a:xfrm>
                          <a:prstGeom prst="rect">
                            <a:avLst/>
                          </a:prstGeom>
                          <a:noFill/>
                          <a:ln w="9525">
                            <a:noFill/>
                            <a:miter lim="800000"/>
                            <a:headEnd/>
                            <a:tailEnd/>
                          </a:ln>
                        </pic:spPr>
                      </pic:pic>
                    </a:graphicData>
                  </a:graphic>
                </wp:inline>
              </w:drawing>
            </w:r>
          </w:p>
        </w:tc>
        <w:tc>
          <w:tcPr>
            <w:tcW w:w="3846" w:type="dxa"/>
          </w:tcPr>
          <w:p w14:paraId="1010A73F" w14:textId="77777777" w:rsidR="00954966" w:rsidRPr="005C3200" w:rsidRDefault="00F867D2" w:rsidP="000637F5">
            <w:pPr>
              <w:pStyle w:val="TableParagraph"/>
              <w:ind w:left="5" w:right="65"/>
              <w:rPr>
                <w:sz w:val="24"/>
                <w:lang w:val="en-US"/>
              </w:rPr>
            </w:pPr>
            <w:hyperlink r:id="rId275">
              <w:r w:rsidR="00954966" w:rsidRPr="005C3200">
                <w:rPr>
                  <w:sz w:val="24"/>
                  <w:u w:val="single" w:color="0000FF"/>
                  <w:lang w:val="en-US"/>
                </w:rPr>
                <w:t>https://www.shop-</w:t>
              </w:r>
            </w:hyperlink>
            <w:r w:rsidR="00954966" w:rsidRPr="005C3200">
              <w:rPr>
                <w:spacing w:val="1"/>
                <w:sz w:val="24"/>
                <w:lang w:val="en-US"/>
              </w:rPr>
              <w:t xml:space="preserve"> </w:t>
            </w:r>
            <w:hyperlink r:id="rId276">
              <w:r w:rsidR="00954966" w:rsidRPr="005C3200">
                <w:rPr>
                  <w:sz w:val="24"/>
                  <w:u w:val="single" w:color="0000FF"/>
                  <w:lang w:val="en-US"/>
                </w:rPr>
                <w:t>profit.ru/shop/khozyaystvennye-</w:t>
              </w:r>
            </w:hyperlink>
            <w:r w:rsidR="00954966" w:rsidRPr="005C3200">
              <w:rPr>
                <w:spacing w:val="1"/>
                <w:sz w:val="24"/>
                <w:lang w:val="en-US"/>
              </w:rPr>
              <w:t xml:space="preserve"> </w:t>
            </w:r>
            <w:hyperlink r:id="rId277">
              <w:r w:rsidR="00954966" w:rsidRPr="005C3200">
                <w:rPr>
                  <w:sz w:val="24"/>
                  <w:u w:val="single" w:color="0000FF"/>
                  <w:lang w:val="en-US"/>
                </w:rPr>
                <w:t>tovary/uborochnyy-inventar/inventar-dlya-</w:t>
              </w:r>
            </w:hyperlink>
            <w:r w:rsidR="00954966" w:rsidRPr="005C3200">
              <w:rPr>
                <w:spacing w:val="1"/>
                <w:sz w:val="24"/>
                <w:lang w:val="en-US"/>
              </w:rPr>
              <w:t xml:space="preserve"> </w:t>
            </w:r>
            <w:hyperlink r:id="rId278">
              <w:r w:rsidR="00954966" w:rsidRPr="005C3200">
                <w:rPr>
                  <w:sz w:val="24"/>
                  <w:u w:val="single" w:color="0000FF"/>
                  <w:lang w:val="en-US"/>
                </w:rPr>
                <w:t>uborki-pola/nabor-dlya-uborki-svip-sovok-</w:t>
              </w:r>
            </w:hyperlink>
            <w:r w:rsidR="00954966" w:rsidRPr="005C3200">
              <w:rPr>
                <w:spacing w:val="1"/>
                <w:sz w:val="24"/>
                <w:lang w:val="en-US"/>
              </w:rPr>
              <w:t xml:space="preserve"> </w:t>
            </w:r>
            <w:hyperlink r:id="rId279">
              <w:r w:rsidR="00954966" w:rsidRPr="005C3200">
                <w:rPr>
                  <w:sz w:val="24"/>
                  <w:u w:val="single" w:color="0000FF"/>
                  <w:lang w:val="en-US"/>
                </w:rPr>
                <w:t>shchetka-s-ruchkoy-</w:t>
              </w:r>
            </w:hyperlink>
            <w:r w:rsidR="00954966" w:rsidRPr="005C3200">
              <w:rPr>
                <w:spacing w:val="1"/>
                <w:sz w:val="24"/>
                <w:lang w:val="en-US"/>
              </w:rPr>
              <w:t xml:space="preserve"> </w:t>
            </w:r>
            <w:hyperlink r:id="rId280">
              <w:r w:rsidR="00954966" w:rsidRPr="005C3200">
                <w:rPr>
                  <w:spacing w:val="-1"/>
                  <w:sz w:val="24"/>
                  <w:u w:val="single" w:color="0000FF"/>
                  <w:lang w:val="en-US"/>
                </w:rPr>
                <w:t>75sm/?nocomposite=Y&amp;r1=&amp;r2=&amp;ymclid=1</w:t>
              </w:r>
            </w:hyperlink>
            <w:r w:rsidR="00954966" w:rsidRPr="005C3200">
              <w:rPr>
                <w:spacing w:val="-57"/>
                <w:sz w:val="24"/>
                <w:lang w:val="en-US"/>
              </w:rPr>
              <w:t xml:space="preserve"> </w:t>
            </w:r>
            <w:hyperlink r:id="rId281">
              <w:r w:rsidR="00954966" w:rsidRPr="005C3200">
                <w:rPr>
                  <w:sz w:val="24"/>
                  <w:u w:val="single" w:color="0000FF"/>
                  <w:lang w:val="en-US"/>
                </w:rPr>
                <w:t>5841130791979303672000008</w:t>
              </w:r>
            </w:hyperlink>
          </w:p>
          <w:p w14:paraId="69ECCFF6" w14:textId="77777777" w:rsidR="00954966" w:rsidRPr="005C3200" w:rsidRDefault="00954966" w:rsidP="000637F5">
            <w:pPr>
              <w:pStyle w:val="TableParagraph"/>
              <w:ind w:left="5"/>
              <w:jc w:val="both"/>
              <w:rPr>
                <w:sz w:val="24"/>
              </w:rPr>
            </w:pPr>
            <w:r w:rsidRPr="005C3200">
              <w:rPr>
                <w:sz w:val="24"/>
              </w:rPr>
              <w:t xml:space="preserve">Щетка   </w:t>
            </w:r>
            <w:r w:rsidRPr="005C3200">
              <w:rPr>
                <w:spacing w:val="3"/>
                <w:sz w:val="24"/>
              </w:rPr>
              <w:t xml:space="preserve"> </w:t>
            </w:r>
            <w:r w:rsidRPr="005C3200">
              <w:rPr>
                <w:sz w:val="24"/>
              </w:rPr>
              <w:t xml:space="preserve">с   </w:t>
            </w:r>
            <w:r w:rsidRPr="005C3200">
              <w:rPr>
                <w:spacing w:val="3"/>
                <w:sz w:val="24"/>
              </w:rPr>
              <w:t xml:space="preserve"> </w:t>
            </w:r>
            <w:r w:rsidRPr="005C3200">
              <w:rPr>
                <w:sz w:val="24"/>
              </w:rPr>
              <w:t xml:space="preserve">совком   </w:t>
            </w:r>
            <w:r w:rsidRPr="005C3200">
              <w:rPr>
                <w:spacing w:val="4"/>
                <w:sz w:val="24"/>
              </w:rPr>
              <w:t xml:space="preserve"> </w:t>
            </w:r>
            <w:r w:rsidRPr="005C3200">
              <w:rPr>
                <w:sz w:val="24"/>
              </w:rPr>
              <w:t xml:space="preserve">на   </w:t>
            </w:r>
            <w:r w:rsidRPr="005C3200">
              <w:rPr>
                <w:spacing w:val="4"/>
                <w:sz w:val="24"/>
              </w:rPr>
              <w:t xml:space="preserve"> </w:t>
            </w:r>
            <w:r w:rsidRPr="005C3200">
              <w:rPr>
                <w:sz w:val="24"/>
              </w:rPr>
              <w:t xml:space="preserve">длинной   </w:t>
            </w:r>
            <w:r w:rsidRPr="005C3200">
              <w:rPr>
                <w:spacing w:val="5"/>
                <w:sz w:val="24"/>
              </w:rPr>
              <w:t xml:space="preserve"> </w:t>
            </w:r>
            <w:r w:rsidRPr="005C3200">
              <w:rPr>
                <w:sz w:val="24"/>
              </w:rPr>
              <w:t>ручке</w:t>
            </w:r>
          </w:p>
          <w:p w14:paraId="3CF2F36C" w14:textId="77777777" w:rsidR="00954966" w:rsidRPr="005C3200" w:rsidRDefault="00954966" w:rsidP="000637F5">
            <w:pPr>
              <w:pStyle w:val="TableParagraph"/>
              <w:spacing w:line="270" w:lineRule="atLeast"/>
              <w:ind w:left="5" w:right="-15"/>
              <w:jc w:val="both"/>
              <w:rPr>
                <w:sz w:val="24"/>
              </w:rPr>
            </w:pPr>
            <w:r w:rsidRPr="005C3200">
              <w:rPr>
                <w:sz w:val="24"/>
              </w:rPr>
              <w:t>«Ленивка» для сухой уборки. Совок имеет</w:t>
            </w:r>
            <w:r w:rsidRPr="005C3200">
              <w:rPr>
                <w:spacing w:val="1"/>
                <w:sz w:val="24"/>
              </w:rPr>
              <w:t xml:space="preserve"> </w:t>
            </w:r>
            <w:r w:rsidRPr="005C3200">
              <w:rPr>
                <w:sz w:val="24"/>
              </w:rPr>
              <w:t>резиновую кромку Размеры щетки 80*18,</w:t>
            </w:r>
            <w:r w:rsidRPr="005C3200">
              <w:rPr>
                <w:spacing w:val="1"/>
                <w:sz w:val="24"/>
              </w:rPr>
              <w:t xml:space="preserve"> </w:t>
            </w:r>
            <w:r w:rsidRPr="005C3200">
              <w:rPr>
                <w:sz w:val="24"/>
              </w:rPr>
              <w:t>совка</w:t>
            </w:r>
            <w:r w:rsidRPr="005C3200">
              <w:rPr>
                <w:spacing w:val="-1"/>
                <w:sz w:val="24"/>
              </w:rPr>
              <w:t xml:space="preserve"> </w:t>
            </w:r>
            <w:r w:rsidRPr="005C3200">
              <w:rPr>
                <w:sz w:val="24"/>
              </w:rPr>
              <w:t>19*25*82</w:t>
            </w:r>
          </w:p>
        </w:tc>
        <w:tc>
          <w:tcPr>
            <w:tcW w:w="770" w:type="dxa"/>
          </w:tcPr>
          <w:p w14:paraId="4F715505" w14:textId="77777777" w:rsidR="00954966" w:rsidRPr="005C3200" w:rsidRDefault="00954966" w:rsidP="000637F5">
            <w:pPr>
              <w:pStyle w:val="TableParagraph"/>
              <w:rPr>
                <w:b/>
                <w:sz w:val="26"/>
              </w:rPr>
            </w:pPr>
          </w:p>
          <w:p w14:paraId="49D7720A" w14:textId="77777777" w:rsidR="00954966" w:rsidRPr="005C3200" w:rsidRDefault="00954966" w:rsidP="000637F5">
            <w:pPr>
              <w:pStyle w:val="TableParagraph"/>
              <w:rPr>
                <w:b/>
                <w:sz w:val="26"/>
              </w:rPr>
            </w:pPr>
          </w:p>
          <w:p w14:paraId="693EBF93" w14:textId="77777777" w:rsidR="00954966" w:rsidRPr="005C3200" w:rsidRDefault="00954966" w:rsidP="000637F5">
            <w:pPr>
              <w:pStyle w:val="TableParagraph"/>
              <w:rPr>
                <w:b/>
                <w:sz w:val="26"/>
              </w:rPr>
            </w:pPr>
          </w:p>
          <w:p w14:paraId="2748515B" w14:textId="77777777" w:rsidR="00954966" w:rsidRPr="005C3200" w:rsidRDefault="00954966" w:rsidP="000637F5">
            <w:pPr>
              <w:pStyle w:val="TableParagraph"/>
              <w:rPr>
                <w:b/>
                <w:sz w:val="26"/>
              </w:rPr>
            </w:pPr>
          </w:p>
          <w:p w14:paraId="1C65D991" w14:textId="77777777" w:rsidR="00954966" w:rsidRPr="005C3200" w:rsidRDefault="00954966" w:rsidP="000637F5">
            <w:pPr>
              <w:pStyle w:val="TableParagraph"/>
              <w:spacing w:before="174"/>
              <w:ind w:left="39" w:right="29"/>
              <w:jc w:val="center"/>
              <w:rPr>
                <w:sz w:val="24"/>
              </w:rPr>
            </w:pPr>
            <w:r w:rsidRPr="005C3200">
              <w:rPr>
                <w:sz w:val="24"/>
              </w:rPr>
              <w:t>Шт.</w:t>
            </w:r>
          </w:p>
        </w:tc>
        <w:tc>
          <w:tcPr>
            <w:tcW w:w="770" w:type="dxa"/>
          </w:tcPr>
          <w:p w14:paraId="0A584A6C" w14:textId="77777777" w:rsidR="00954966" w:rsidRPr="005C3200" w:rsidRDefault="00954966" w:rsidP="000637F5">
            <w:pPr>
              <w:pStyle w:val="TableParagraph"/>
              <w:rPr>
                <w:b/>
                <w:sz w:val="26"/>
              </w:rPr>
            </w:pPr>
          </w:p>
          <w:p w14:paraId="782BD44B" w14:textId="77777777" w:rsidR="00954966" w:rsidRPr="005C3200" w:rsidRDefault="00954966" w:rsidP="000637F5">
            <w:pPr>
              <w:pStyle w:val="TableParagraph"/>
              <w:rPr>
                <w:b/>
                <w:sz w:val="26"/>
              </w:rPr>
            </w:pPr>
          </w:p>
          <w:p w14:paraId="447C30E4" w14:textId="77777777" w:rsidR="00954966" w:rsidRPr="005C3200" w:rsidRDefault="00954966" w:rsidP="000637F5">
            <w:pPr>
              <w:pStyle w:val="TableParagraph"/>
              <w:rPr>
                <w:b/>
                <w:sz w:val="26"/>
              </w:rPr>
            </w:pPr>
          </w:p>
          <w:p w14:paraId="6B6C672D" w14:textId="77777777" w:rsidR="00954966" w:rsidRPr="005C3200" w:rsidRDefault="00954966" w:rsidP="000637F5">
            <w:pPr>
              <w:pStyle w:val="TableParagraph"/>
              <w:rPr>
                <w:b/>
                <w:sz w:val="26"/>
              </w:rPr>
            </w:pPr>
          </w:p>
          <w:p w14:paraId="38BF2D13" w14:textId="77777777" w:rsidR="00954966" w:rsidRPr="005C3200" w:rsidRDefault="00954966" w:rsidP="000637F5">
            <w:pPr>
              <w:pStyle w:val="TableParagraph"/>
              <w:spacing w:before="174"/>
              <w:ind w:left="8"/>
              <w:jc w:val="center"/>
              <w:rPr>
                <w:sz w:val="24"/>
              </w:rPr>
            </w:pPr>
            <w:r w:rsidRPr="005C3200">
              <w:rPr>
                <w:sz w:val="24"/>
              </w:rPr>
              <w:t>1</w:t>
            </w:r>
          </w:p>
        </w:tc>
      </w:tr>
      <w:tr w:rsidR="00954966" w:rsidRPr="005C3200" w14:paraId="5DB9BB86" w14:textId="77777777" w:rsidTr="000637F5">
        <w:trPr>
          <w:trHeight w:val="1055"/>
        </w:trPr>
        <w:tc>
          <w:tcPr>
            <w:tcW w:w="660" w:type="dxa"/>
          </w:tcPr>
          <w:p w14:paraId="05BF7630" w14:textId="77777777" w:rsidR="00954966" w:rsidRPr="005C3200" w:rsidRDefault="00954966" w:rsidP="000637F5">
            <w:pPr>
              <w:pStyle w:val="TableParagraph"/>
              <w:spacing w:line="265" w:lineRule="exact"/>
              <w:ind w:left="4"/>
              <w:rPr>
                <w:sz w:val="24"/>
              </w:rPr>
            </w:pPr>
            <w:r w:rsidRPr="005C3200">
              <w:rPr>
                <w:sz w:val="24"/>
              </w:rPr>
              <w:lastRenderedPageBreak/>
              <w:t>8.</w:t>
            </w:r>
          </w:p>
        </w:tc>
        <w:tc>
          <w:tcPr>
            <w:tcW w:w="2304" w:type="dxa"/>
            <w:gridSpan w:val="4"/>
            <w:tcBorders>
              <w:right w:val="single" w:sz="6" w:space="0" w:color="000000"/>
            </w:tcBorders>
          </w:tcPr>
          <w:p w14:paraId="1D25C0AB" w14:textId="77777777" w:rsidR="00954966" w:rsidRPr="005C3200" w:rsidRDefault="00954966" w:rsidP="000637F5">
            <w:pPr>
              <w:pStyle w:val="TableParagraph"/>
              <w:ind w:left="648" w:right="33" w:hanging="581"/>
              <w:rPr>
                <w:sz w:val="24"/>
              </w:rPr>
            </w:pPr>
            <w:r w:rsidRPr="005C3200">
              <w:rPr>
                <w:sz w:val="24"/>
              </w:rPr>
              <w:t>Бак</w:t>
            </w:r>
            <w:r w:rsidRPr="005C3200">
              <w:rPr>
                <w:spacing w:val="-6"/>
                <w:sz w:val="24"/>
              </w:rPr>
              <w:t xml:space="preserve"> </w:t>
            </w:r>
            <w:r w:rsidRPr="005C3200">
              <w:rPr>
                <w:sz w:val="24"/>
              </w:rPr>
              <w:t>для</w:t>
            </w:r>
            <w:r w:rsidRPr="005C3200">
              <w:rPr>
                <w:spacing w:val="-6"/>
                <w:sz w:val="24"/>
              </w:rPr>
              <w:t xml:space="preserve"> </w:t>
            </w:r>
            <w:r w:rsidRPr="005C3200">
              <w:rPr>
                <w:sz w:val="24"/>
              </w:rPr>
              <w:t>мусора</w:t>
            </w:r>
            <w:r w:rsidRPr="005C3200">
              <w:rPr>
                <w:spacing w:val="-7"/>
                <w:sz w:val="24"/>
              </w:rPr>
              <w:t xml:space="preserve"> </w:t>
            </w:r>
            <w:r w:rsidRPr="005C3200">
              <w:rPr>
                <w:sz w:val="24"/>
              </w:rPr>
              <w:t>и</w:t>
            </w:r>
            <w:r w:rsidRPr="005C3200">
              <w:rPr>
                <w:spacing w:val="-57"/>
                <w:sz w:val="24"/>
              </w:rPr>
              <w:t xml:space="preserve"> </w:t>
            </w:r>
            <w:r w:rsidRPr="005C3200">
              <w:rPr>
                <w:sz w:val="24"/>
              </w:rPr>
              <w:t>волос</w:t>
            </w:r>
          </w:p>
        </w:tc>
        <w:tc>
          <w:tcPr>
            <w:tcW w:w="1880" w:type="dxa"/>
            <w:gridSpan w:val="2"/>
            <w:tcBorders>
              <w:left w:val="single" w:sz="6" w:space="0" w:color="000000"/>
            </w:tcBorders>
          </w:tcPr>
          <w:p w14:paraId="4C5D208F" w14:textId="77777777" w:rsidR="00954966" w:rsidRPr="005C3200" w:rsidRDefault="00954966" w:rsidP="000637F5">
            <w:pPr>
              <w:pStyle w:val="TableParagraph"/>
              <w:spacing w:before="7"/>
              <w:rPr>
                <w:b/>
                <w:sz w:val="3"/>
              </w:rPr>
            </w:pPr>
          </w:p>
          <w:p w14:paraId="2BB6EFE2" w14:textId="77777777" w:rsidR="00954966" w:rsidRPr="005C3200" w:rsidRDefault="00954966" w:rsidP="000637F5">
            <w:pPr>
              <w:pStyle w:val="TableParagraph"/>
              <w:ind w:left="530"/>
              <w:rPr>
                <w:sz w:val="20"/>
              </w:rPr>
            </w:pPr>
            <w:r>
              <w:rPr>
                <w:noProof/>
                <w:sz w:val="20"/>
                <w:lang w:eastAsia="ru-RU"/>
              </w:rPr>
              <w:drawing>
                <wp:inline distT="0" distB="0" distL="0" distR="0" wp14:anchorId="7ECAD236" wp14:editId="45EF62CB">
                  <wp:extent cx="520065" cy="583565"/>
                  <wp:effectExtent l="19050" t="0" r="0" b="0"/>
                  <wp:docPr id="8" name="image10.jpeg" descr="Контейнер 90 литров для мусора, БАК+крышка (высота 64 см х диаметр 60 см), ассорти, IDEA, М 2394/се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descr="Контейнер 90 литров для мусора, БАК+крышка (высота 64 см х диаметр 60 см), ассорти, IDEA, М 2394/серый"/>
                          <pic:cNvPicPr>
                            <a:picLocks noChangeAspect="1" noChangeArrowheads="1"/>
                          </pic:cNvPicPr>
                        </pic:nvPicPr>
                        <pic:blipFill>
                          <a:blip r:embed="rId282" cstate="print"/>
                          <a:srcRect/>
                          <a:stretch>
                            <a:fillRect/>
                          </a:stretch>
                        </pic:blipFill>
                        <pic:spPr bwMode="auto">
                          <a:xfrm>
                            <a:off x="0" y="0"/>
                            <a:ext cx="520065" cy="583565"/>
                          </a:xfrm>
                          <a:prstGeom prst="rect">
                            <a:avLst/>
                          </a:prstGeom>
                          <a:noFill/>
                          <a:ln w="9525">
                            <a:noFill/>
                            <a:miter lim="800000"/>
                            <a:headEnd/>
                            <a:tailEnd/>
                          </a:ln>
                        </pic:spPr>
                      </pic:pic>
                    </a:graphicData>
                  </a:graphic>
                </wp:inline>
              </w:drawing>
            </w:r>
          </w:p>
        </w:tc>
        <w:tc>
          <w:tcPr>
            <w:tcW w:w="3846" w:type="dxa"/>
          </w:tcPr>
          <w:p w14:paraId="241D7417" w14:textId="77777777" w:rsidR="00954966" w:rsidRPr="005C3200" w:rsidRDefault="00954966" w:rsidP="000637F5">
            <w:pPr>
              <w:pStyle w:val="TableParagraph"/>
              <w:ind w:left="42" w:right="-15"/>
              <w:rPr>
                <w:sz w:val="24"/>
              </w:rPr>
            </w:pPr>
            <w:r w:rsidRPr="005C3200">
              <w:rPr>
                <w:sz w:val="24"/>
              </w:rPr>
              <w:t>90-ти</w:t>
            </w:r>
            <w:r w:rsidRPr="005C3200">
              <w:rPr>
                <w:spacing w:val="48"/>
                <w:sz w:val="24"/>
              </w:rPr>
              <w:t xml:space="preserve"> </w:t>
            </w:r>
            <w:r w:rsidRPr="005C3200">
              <w:rPr>
                <w:sz w:val="24"/>
              </w:rPr>
              <w:t>литровый</w:t>
            </w:r>
            <w:r w:rsidRPr="005C3200">
              <w:rPr>
                <w:spacing w:val="48"/>
                <w:sz w:val="24"/>
              </w:rPr>
              <w:t xml:space="preserve"> </w:t>
            </w:r>
            <w:r w:rsidRPr="005C3200">
              <w:rPr>
                <w:sz w:val="24"/>
              </w:rPr>
              <w:t>пластиковый</w:t>
            </w:r>
            <w:r w:rsidRPr="005C3200">
              <w:rPr>
                <w:spacing w:val="45"/>
                <w:sz w:val="24"/>
              </w:rPr>
              <w:t xml:space="preserve"> </w:t>
            </w:r>
            <w:r w:rsidRPr="005C3200">
              <w:rPr>
                <w:sz w:val="24"/>
              </w:rPr>
              <w:t>контейнер</w:t>
            </w:r>
            <w:r w:rsidRPr="005C3200">
              <w:rPr>
                <w:spacing w:val="48"/>
                <w:sz w:val="24"/>
              </w:rPr>
              <w:t xml:space="preserve"> </w:t>
            </w:r>
            <w:r w:rsidRPr="005C3200">
              <w:rPr>
                <w:sz w:val="24"/>
              </w:rPr>
              <w:t>/</w:t>
            </w:r>
            <w:r w:rsidRPr="005C3200">
              <w:rPr>
                <w:spacing w:val="-57"/>
                <w:sz w:val="24"/>
              </w:rPr>
              <w:t xml:space="preserve"> </w:t>
            </w:r>
            <w:r w:rsidRPr="005C3200">
              <w:rPr>
                <w:sz w:val="24"/>
              </w:rPr>
              <w:t>бак</w:t>
            </w:r>
            <w:r w:rsidRPr="005C3200">
              <w:rPr>
                <w:spacing w:val="-1"/>
                <w:sz w:val="24"/>
              </w:rPr>
              <w:t xml:space="preserve"> </w:t>
            </w:r>
            <w:r w:rsidRPr="005C3200">
              <w:rPr>
                <w:sz w:val="24"/>
              </w:rPr>
              <w:t>для мусора</w:t>
            </w:r>
            <w:r w:rsidRPr="005C3200">
              <w:rPr>
                <w:spacing w:val="-1"/>
                <w:sz w:val="24"/>
              </w:rPr>
              <w:t xml:space="preserve"> </w:t>
            </w:r>
            <w:r w:rsidRPr="005C3200">
              <w:rPr>
                <w:sz w:val="24"/>
              </w:rPr>
              <w:t>с</w:t>
            </w:r>
            <w:r w:rsidRPr="005C3200">
              <w:rPr>
                <w:spacing w:val="-1"/>
                <w:sz w:val="24"/>
              </w:rPr>
              <w:t xml:space="preserve"> </w:t>
            </w:r>
            <w:r w:rsidRPr="005C3200">
              <w:rPr>
                <w:sz w:val="24"/>
              </w:rPr>
              <w:t>крышкой.</w:t>
            </w:r>
          </w:p>
        </w:tc>
        <w:tc>
          <w:tcPr>
            <w:tcW w:w="770" w:type="dxa"/>
          </w:tcPr>
          <w:p w14:paraId="18FB58AB" w14:textId="77777777" w:rsidR="00954966" w:rsidRPr="005C3200" w:rsidRDefault="00954966" w:rsidP="000637F5">
            <w:pPr>
              <w:pStyle w:val="TableParagraph"/>
              <w:spacing w:before="1"/>
              <w:rPr>
                <w:b/>
                <w:sz w:val="33"/>
              </w:rPr>
            </w:pPr>
          </w:p>
          <w:p w14:paraId="7D856871" w14:textId="77777777" w:rsidR="00954966" w:rsidRPr="005C3200" w:rsidRDefault="00954966" w:rsidP="000637F5">
            <w:pPr>
              <w:pStyle w:val="TableParagraph"/>
              <w:ind w:left="39" w:right="29"/>
              <w:jc w:val="center"/>
              <w:rPr>
                <w:sz w:val="24"/>
              </w:rPr>
            </w:pPr>
            <w:r w:rsidRPr="005C3200">
              <w:rPr>
                <w:sz w:val="24"/>
              </w:rPr>
              <w:t>Шт.</w:t>
            </w:r>
          </w:p>
        </w:tc>
        <w:tc>
          <w:tcPr>
            <w:tcW w:w="770" w:type="dxa"/>
          </w:tcPr>
          <w:p w14:paraId="0204AC78" w14:textId="77777777" w:rsidR="00954966" w:rsidRPr="005C3200" w:rsidRDefault="00954966" w:rsidP="000637F5">
            <w:pPr>
              <w:pStyle w:val="TableParagraph"/>
              <w:spacing w:before="1"/>
              <w:ind w:right="280"/>
              <w:rPr>
                <w:b/>
                <w:sz w:val="33"/>
              </w:rPr>
            </w:pPr>
          </w:p>
          <w:p w14:paraId="08591CFD" w14:textId="77777777" w:rsidR="00954966" w:rsidRPr="005C3200" w:rsidRDefault="00954966" w:rsidP="000637F5">
            <w:pPr>
              <w:pStyle w:val="TableParagraph"/>
              <w:ind w:right="35"/>
              <w:jc w:val="center"/>
              <w:rPr>
                <w:sz w:val="24"/>
              </w:rPr>
            </w:pPr>
            <w:r w:rsidRPr="005C3200">
              <w:rPr>
                <w:sz w:val="24"/>
              </w:rPr>
              <w:t>1</w:t>
            </w:r>
          </w:p>
        </w:tc>
      </w:tr>
      <w:tr w:rsidR="00954966" w:rsidRPr="005C3200" w14:paraId="18CE591F" w14:textId="77777777" w:rsidTr="000637F5">
        <w:trPr>
          <w:trHeight w:val="552"/>
        </w:trPr>
        <w:tc>
          <w:tcPr>
            <w:tcW w:w="10230" w:type="dxa"/>
            <w:gridSpan w:val="10"/>
          </w:tcPr>
          <w:p w14:paraId="395BFB8E" w14:textId="77777777" w:rsidR="00954966" w:rsidRPr="005C3200" w:rsidRDefault="00954966" w:rsidP="000637F5">
            <w:pPr>
              <w:pStyle w:val="TableParagraph"/>
              <w:spacing w:line="266" w:lineRule="exact"/>
              <w:ind w:left="375" w:right="366"/>
              <w:jc w:val="center"/>
              <w:rPr>
                <w:b/>
                <w:sz w:val="24"/>
              </w:rPr>
            </w:pPr>
            <w:r w:rsidRPr="005C3200">
              <w:rPr>
                <w:b/>
                <w:sz w:val="24"/>
              </w:rPr>
              <w:t>РАСХОДНЫЕ</w:t>
            </w:r>
            <w:r w:rsidRPr="005C3200">
              <w:rPr>
                <w:b/>
                <w:spacing w:val="-2"/>
                <w:sz w:val="24"/>
              </w:rPr>
              <w:t xml:space="preserve"> </w:t>
            </w:r>
            <w:r w:rsidRPr="005C3200">
              <w:rPr>
                <w:b/>
                <w:sz w:val="24"/>
              </w:rPr>
              <w:t>МАТЕРИАЛЫ</w:t>
            </w:r>
            <w:r w:rsidRPr="005C3200">
              <w:rPr>
                <w:b/>
                <w:spacing w:val="-1"/>
                <w:sz w:val="24"/>
              </w:rPr>
              <w:t xml:space="preserve"> </w:t>
            </w:r>
            <w:r w:rsidRPr="005C3200">
              <w:rPr>
                <w:b/>
                <w:sz w:val="24"/>
              </w:rPr>
              <w:t>НА</w:t>
            </w:r>
            <w:r w:rsidRPr="005C3200">
              <w:rPr>
                <w:b/>
                <w:spacing w:val="-1"/>
                <w:sz w:val="24"/>
              </w:rPr>
              <w:t xml:space="preserve"> </w:t>
            </w:r>
            <w:r w:rsidRPr="005C3200">
              <w:rPr>
                <w:b/>
                <w:sz w:val="24"/>
              </w:rPr>
              <w:t>1-го</w:t>
            </w:r>
            <w:r w:rsidRPr="005C3200">
              <w:rPr>
                <w:b/>
                <w:spacing w:val="-2"/>
                <w:sz w:val="24"/>
              </w:rPr>
              <w:t xml:space="preserve"> </w:t>
            </w:r>
            <w:r w:rsidRPr="005C3200">
              <w:rPr>
                <w:b/>
                <w:sz w:val="24"/>
              </w:rPr>
              <w:t>УЧАСТНИКА</w:t>
            </w:r>
          </w:p>
        </w:tc>
      </w:tr>
      <w:tr w:rsidR="00954966" w:rsidRPr="005C3200" w14:paraId="3B6D26C6" w14:textId="77777777" w:rsidTr="000637F5">
        <w:trPr>
          <w:trHeight w:val="554"/>
        </w:trPr>
        <w:tc>
          <w:tcPr>
            <w:tcW w:w="10230" w:type="dxa"/>
            <w:gridSpan w:val="10"/>
          </w:tcPr>
          <w:p w14:paraId="3F3DA845" w14:textId="77777777" w:rsidR="00954966" w:rsidRPr="005C3200" w:rsidRDefault="00954966" w:rsidP="000637F5">
            <w:pPr>
              <w:pStyle w:val="TableParagraph"/>
              <w:spacing w:line="268" w:lineRule="exact"/>
              <w:ind w:left="372" w:right="366"/>
              <w:jc w:val="center"/>
              <w:rPr>
                <w:sz w:val="24"/>
              </w:rPr>
            </w:pPr>
            <w:r w:rsidRPr="005C3200">
              <w:rPr>
                <w:sz w:val="24"/>
              </w:rPr>
              <w:t>Расходные</w:t>
            </w:r>
            <w:r w:rsidRPr="005C3200">
              <w:rPr>
                <w:spacing w:val="-3"/>
                <w:sz w:val="24"/>
              </w:rPr>
              <w:t xml:space="preserve"> </w:t>
            </w:r>
            <w:r w:rsidRPr="005C3200">
              <w:rPr>
                <w:sz w:val="24"/>
              </w:rPr>
              <w:t>материалы</w:t>
            </w:r>
          </w:p>
        </w:tc>
      </w:tr>
      <w:tr w:rsidR="00954966" w:rsidRPr="005C3200" w14:paraId="51E26375" w14:textId="77777777" w:rsidTr="000637F5">
        <w:trPr>
          <w:trHeight w:val="1379"/>
        </w:trPr>
        <w:tc>
          <w:tcPr>
            <w:tcW w:w="1103" w:type="dxa"/>
            <w:gridSpan w:val="2"/>
          </w:tcPr>
          <w:p w14:paraId="65754D3F" w14:textId="77777777" w:rsidR="00954966" w:rsidRPr="005C3200" w:rsidRDefault="00954966" w:rsidP="000637F5">
            <w:pPr>
              <w:pStyle w:val="TableParagraph"/>
              <w:ind w:left="45" w:right="15" w:firstLine="50"/>
              <w:rPr>
                <w:b/>
                <w:sz w:val="24"/>
              </w:rPr>
            </w:pPr>
            <w:r w:rsidRPr="005C3200">
              <w:rPr>
                <w:b/>
                <w:sz w:val="24"/>
              </w:rPr>
              <w:t>№</w:t>
            </w:r>
            <w:r w:rsidRPr="005C3200">
              <w:rPr>
                <w:b/>
                <w:spacing w:val="-57"/>
                <w:sz w:val="24"/>
              </w:rPr>
              <w:t xml:space="preserve"> </w:t>
            </w:r>
            <w:r w:rsidRPr="005C3200">
              <w:rPr>
                <w:b/>
                <w:sz w:val="24"/>
              </w:rPr>
              <w:t>п/п</w:t>
            </w:r>
          </w:p>
        </w:tc>
        <w:tc>
          <w:tcPr>
            <w:tcW w:w="1861" w:type="dxa"/>
            <w:gridSpan w:val="3"/>
          </w:tcPr>
          <w:p w14:paraId="6021697D" w14:textId="77777777" w:rsidR="00954966" w:rsidRPr="005C3200" w:rsidRDefault="00954966" w:rsidP="000637F5">
            <w:pPr>
              <w:pStyle w:val="TableParagraph"/>
              <w:spacing w:line="265" w:lineRule="exact"/>
              <w:ind w:left="117"/>
              <w:rPr>
                <w:b/>
                <w:sz w:val="24"/>
              </w:rPr>
            </w:pPr>
            <w:r w:rsidRPr="005C3200">
              <w:rPr>
                <w:b/>
                <w:sz w:val="24"/>
              </w:rPr>
              <w:t>Наименование</w:t>
            </w:r>
          </w:p>
        </w:tc>
        <w:tc>
          <w:tcPr>
            <w:tcW w:w="1880" w:type="dxa"/>
            <w:gridSpan w:val="2"/>
          </w:tcPr>
          <w:p w14:paraId="7CD8C70F" w14:textId="77777777" w:rsidR="00954966" w:rsidRPr="005C3200" w:rsidRDefault="00954966" w:rsidP="000637F5">
            <w:pPr>
              <w:pStyle w:val="TableParagraph"/>
              <w:ind w:left="261" w:right="32" w:hanging="255"/>
              <w:rPr>
                <w:b/>
                <w:sz w:val="24"/>
              </w:rPr>
            </w:pPr>
            <w:r w:rsidRPr="005C3200">
              <w:rPr>
                <w:b/>
                <w:sz w:val="24"/>
              </w:rPr>
              <w:t>Фото расходных</w:t>
            </w:r>
            <w:r w:rsidRPr="005C3200">
              <w:rPr>
                <w:b/>
                <w:spacing w:val="-57"/>
                <w:sz w:val="24"/>
              </w:rPr>
              <w:t xml:space="preserve"> </w:t>
            </w:r>
            <w:r w:rsidRPr="005C3200">
              <w:rPr>
                <w:b/>
                <w:sz w:val="24"/>
              </w:rPr>
              <w:t>материалов</w:t>
            </w:r>
          </w:p>
        </w:tc>
        <w:tc>
          <w:tcPr>
            <w:tcW w:w="3846" w:type="dxa"/>
          </w:tcPr>
          <w:p w14:paraId="235984CF" w14:textId="77777777" w:rsidR="00954966" w:rsidRPr="005C3200" w:rsidRDefault="00954966" w:rsidP="000637F5">
            <w:pPr>
              <w:pStyle w:val="TableParagraph"/>
              <w:ind w:left="124" w:right="147" w:hanging="7"/>
              <w:jc w:val="center"/>
              <w:rPr>
                <w:b/>
                <w:sz w:val="24"/>
              </w:rPr>
            </w:pPr>
            <w:r w:rsidRPr="005C3200">
              <w:rPr>
                <w:b/>
                <w:sz w:val="24"/>
              </w:rPr>
              <w:t>Технические характеристики</w:t>
            </w:r>
            <w:r w:rsidRPr="005C3200">
              <w:rPr>
                <w:b/>
                <w:spacing w:val="1"/>
                <w:sz w:val="24"/>
              </w:rPr>
              <w:t xml:space="preserve"> </w:t>
            </w:r>
            <w:r w:rsidRPr="005C3200">
              <w:rPr>
                <w:b/>
                <w:sz w:val="24"/>
              </w:rPr>
              <w:t>оборудования, инструментов и ссылка</w:t>
            </w:r>
            <w:r w:rsidRPr="005C3200">
              <w:rPr>
                <w:b/>
                <w:spacing w:val="-57"/>
                <w:sz w:val="24"/>
              </w:rPr>
              <w:t xml:space="preserve"> </w:t>
            </w:r>
            <w:r w:rsidRPr="005C3200">
              <w:rPr>
                <w:b/>
                <w:sz w:val="24"/>
              </w:rPr>
              <w:t>на</w:t>
            </w:r>
            <w:r w:rsidRPr="005C3200">
              <w:rPr>
                <w:b/>
                <w:spacing w:val="-3"/>
                <w:sz w:val="24"/>
              </w:rPr>
              <w:t xml:space="preserve"> </w:t>
            </w:r>
            <w:r w:rsidRPr="005C3200">
              <w:rPr>
                <w:b/>
                <w:sz w:val="24"/>
              </w:rPr>
              <w:t>сайт</w:t>
            </w:r>
            <w:r w:rsidRPr="005C3200">
              <w:rPr>
                <w:b/>
                <w:spacing w:val="-3"/>
                <w:sz w:val="24"/>
              </w:rPr>
              <w:t xml:space="preserve"> </w:t>
            </w:r>
            <w:r w:rsidRPr="005C3200">
              <w:rPr>
                <w:b/>
                <w:sz w:val="24"/>
              </w:rPr>
              <w:t>производителя,</w:t>
            </w:r>
            <w:r w:rsidRPr="005C3200">
              <w:rPr>
                <w:b/>
                <w:spacing w:val="-3"/>
                <w:sz w:val="24"/>
              </w:rPr>
              <w:t xml:space="preserve"> </w:t>
            </w:r>
            <w:r w:rsidRPr="005C3200">
              <w:rPr>
                <w:b/>
                <w:sz w:val="24"/>
              </w:rPr>
              <w:t>поставщика</w:t>
            </w:r>
          </w:p>
        </w:tc>
        <w:tc>
          <w:tcPr>
            <w:tcW w:w="770" w:type="dxa"/>
          </w:tcPr>
          <w:p w14:paraId="3C48C481" w14:textId="77777777" w:rsidR="00954966" w:rsidRPr="005C3200" w:rsidRDefault="00954966" w:rsidP="000637F5">
            <w:pPr>
              <w:pStyle w:val="TableParagraph"/>
              <w:ind w:left="32" w:right="21" w:firstLine="3"/>
              <w:jc w:val="center"/>
              <w:rPr>
                <w:b/>
                <w:sz w:val="24"/>
              </w:rPr>
            </w:pPr>
            <w:r w:rsidRPr="005C3200">
              <w:rPr>
                <w:b/>
                <w:sz w:val="24"/>
              </w:rPr>
              <w:t>Ед.</w:t>
            </w:r>
            <w:r w:rsidRPr="005C3200">
              <w:rPr>
                <w:b/>
                <w:spacing w:val="1"/>
                <w:sz w:val="24"/>
              </w:rPr>
              <w:t xml:space="preserve"> </w:t>
            </w:r>
            <w:r w:rsidRPr="005C3200">
              <w:rPr>
                <w:b/>
                <w:sz w:val="24"/>
              </w:rPr>
              <w:t>измер ения</w:t>
            </w:r>
          </w:p>
        </w:tc>
        <w:tc>
          <w:tcPr>
            <w:tcW w:w="770" w:type="dxa"/>
          </w:tcPr>
          <w:p w14:paraId="4EA75165" w14:textId="77777777" w:rsidR="00954966" w:rsidRPr="005C3200" w:rsidRDefault="00954966" w:rsidP="000637F5">
            <w:pPr>
              <w:pStyle w:val="TableParagraph"/>
              <w:ind w:left="30" w:right="17"/>
              <w:jc w:val="center"/>
              <w:rPr>
                <w:b/>
                <w:sz w:val="24"/>
              </w:rPr>
            </w:pPr>
            <w:r w:rsidRPr="005C3200">
              <w:rPr>
                <w:b/>
                <w:sz w:val="24"/>
              </w:rPr>
              <w:t>Необ</w:t>
            </w:r>
            <w:r w:rsidRPr="005C3200">
              <w:rPr>
                <w:b/>
                <w:spacing w:val="-58"/>
                <w:sz w:val="24"/>
              </w:rPr>
              <w:t xml:space="preserve"> </w:t>
            </w:r>
            <w:r w:rsidRPr="005C3200">
              <w:rPr>
                <w:b/>
                <w:sz w:val="24"/>
              </w:rPr>
              <w:t>ходи</w:t>
            </w:r>
            <w:r w:rsidRPr="005C3200">
              <w:rPr>
                <w:b/>
                <w:spacing w:val="-57"/>
                <w:sz w:val="24"/>
              </w:rPr>
              <w:t xml:space="preserve"> </w:t>
            </w:r>
            <w:r w:rsidRPr="005C3200">
              <w:rPr>
                <w:b/>
                <w:sz w:val="24"/>
              </w:rPr>
              <w:t>мое</w:t>
            </w:r>
            <w:r w:rsidRPr="005C3200">
              <w:rPr>
                <w:b/>
                <w:spacing w:val="1"/>
                <w:sz w:val="24"/>
              </w:rPr>
              <w:t xml:space="preserve"> </w:t>
            </w:r>
            <w:r w:rsidRPr="005C3200">
              <w:rPr>
                <w:b/>
                <w:sz w:val="24"/>
              </w:rPr>
              <w:t>кол-</w:t>
            </w:r>
          </w:p>
          <w:p w14:paraId="03EA62F1" w14:textId="77777777" w:rsidR="00954966" w:rsidRPr="005C3200" w:rsidRDefault="00954966" w:rsidP="000637F5">
            <w:pPr>
              <w:pStyle w:val="TableParagraph"/>
              <w:spacing w:line="266" w:lineRule="exact"/>
              <w:ind w:left="27" w:right="17"/>
              <w:jc w:val="center"/>
              <w:rPr>
                <w:b/>
                <w:sz w:val="24"/>
              </w:rPr>
            </w:pPr>
            <w:r w:rsidRPr="005C3200">
              <w:rPr>
                <w:b/>
                <w:sz w:val="24"/>
              </w:rPr>
              <w:t>во</w:t>
            </w:r>
          </w:p>
        </w:tc>
      </w:tr>
      <w:tr w:rsidR="00954966" w:rsidRPr="005C3200" w14:paraId="690CAC0B" w14:textId="77777777" w:rsidTr="000637F5">
        <w:trPr>
          <w:trHeight w:val="2208"/>
        </w:trPr>
        <w:tc>
          <w:tcPr>
            <w:tcW w:w="1103" w:type="dxa"/>
            <w:gridSpan w:val="2"/>
          </w:tcPr>
          <w:p w14:paraId="750E6A46" w14:textId="77777777" w:rsidR="00954966" w:rsidRPr="005C3200" w:rsidRDefault="00954966" w:rsidP="000637F5">
            <w:pPr>
              <w:pStyle w:val="TableParagraph"/>
              <w:spacing w:line="265" w:lineRule="exact"/>
              <w:ind w:left="4"/>
              <w:rPr>
                <w:sz w:val="24"/>
              </w:rPr>
            </w:pPr>
            <w:r w:rsidRPr="005C3200">
              <w:rPr>
                <w:sz w:val="24"/>
              </w:rPr>
              <w:t>1.</w:t>
            </w:r>
          </w:p>
        </w:tc>
        <w:tc>
          <w:tcPr>
            <w:tcW w:w="1861" w:type="dxa"/>
            <w:gridSpan w:val="3"/>
          </w:tcPr>
          <w:p w14:paraId="450FF96A" w14:textId="77777777" w:rsidR="00954966" w:rsidRPr="005C3200" w:rsidRDefault="00954966" w:rsidP="000637F5">
            <w:pPr>
              <w:pStyle w:val="TableParagraph"/>
              <w:ind w:left="388" w:right="228" w:hanging="152"/>
              <w:rPr>
                <w:sz w:val="24"/>
              </w:rPr>
            </w:pPr>
            <w:r w:rsidRPr="005C3200">
              <w:rPr>
                <w:sz w:val="24"/>
              </w:rPr>
              <w:t>Одноразовые</w:t>
            </w:r>
            <w:r w:rsidRPr="005C3200">
              <w:rPr>
                <w:spacing w:val="-57"/>
                <w:sz w:val="24"/>
              </w:rPr>
              <w:t xml:space="preserve"> </w:t>
            </w:r>
            <w:r w:rsidRPr="005C3200">
              <w:rPr>
                <w:sz w:val="24"/>
              </w:rPr>
              <w:t>полотенца</w:t>
            </w:r>
          </w:p>
        </w:tc>
        <w:tc>
          <w:tcPr>
            <w:tcW w:w="1880" w:type="dxa"/>
            <w:gridSpan w:val="2"/>
          </w:tcPr>
          <w:p w14:paraId="10E02643" w14:textId="77777777" w:rsidR="00954966" w:rsidRPr="005C3200" w:rsidRDefault="00954966" w:rsidP="000637F5">
            <w:pPr>
              <w:pStyle w:val="TableParagraph"/>
              <w:spacing w:before="9"/>
              <w:rPr>
                <w:b/>
                <w:sz w:val="12"/>
              </w:rPr>
            </w:pPr>
          </w:p>
          <w:p w14:paraId="02288826" w14:textId="77777777" w:rsidR="00954966" w:rsidRPr="005C3200" w:rsidRDefault="00954966" w:rsidP="000637F5">
            <w:pPr>
              <w:pStyle w:val="TableParagraph"/>
              <w:ind w:left="407"/>
              <w:rPr>
                <w:sz w:val="20"/>
              </w:rPr>
            </w:pPr>
            <w:r>
              <w:rPr>
                <w:noProof/>
                <w:sz w:val="20"/>
                <w:lang w:eastAsia="ru-RU"/>
              </w:rPr>
              <w:drawing>
                <wp:inline distT="0" distB="0" distL="0" distR="0" wp14:anchorId="0BADE548" wp14:editId="2941C556">
                  <wp:extent cx="630555" cy="567690"/>
                  <wp:effectExtent l="19050" t="0" r="0" b="0"/>
                  <wp:docPr id="9" name="image11.jpeg" descr="Полотенце 45х90 спанлейс &quot;Комфорт&quot; 100 шт/ру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descr="Полотенце 45х90 спанлейс &quot;Комфорт&quot; 100 шт/рулон"/>
                          <pic:cNvPicPr>
                            <a:picLocks noChangeAspect="1" noChangeArrowheads="1"/>
                          </pic:cNvPicPr>
                        </pic:nvPicPr>
                        <pic:blipFill>
                          <a:blip r:embed="rId283" cstate="print"/>
                          <a:srcRect/>
                          <a:stretch>
                            <a:fillRect/>
                          </a:stretch>
                        </pic:blipFill>
                        <pic:spPr bwMode="auto">
                          <a:xfrm>
                            <a:off x="0" y="0"/>
                            <a:ext cx="630555" cy="567690"/>
                          </a:xfrm>
                          <a:prstGeom prst="rect">
                            <a:avLst/>
                          </a:prstGeom>
                          <a:noFill/>
                          <a:ln w="9525">
                            <a:noFill/>
                            <a:miter lim="800000"/>
                            <a:headEnd/>
                            <a:tailEnd/>
                          </a:ln>
                        </pic:spPr>
                      </pic:pic>
                    </a:graphicData>
                  </a:graphic>
                </wp:inline>
              </w:drawing>
            </w:r>
          </w:p>
        </w:tc>
        <w:tc>
          <w:tcPr>
            <w:tcW w:w="3846" w:type="dxa"/>
          </w:tcPr>
          <w:p w14:paraId="67FBC8EF" w14:textId="77777777" w:rsidR="00954966" w:rsidRPr="005C3200" w:rsidRDefault="00F867D2" w:rsidP="000637F5">
            <w:pPr>
              <w:pStyle w:val="TableParagraph"/>
              <w:ind w:left="-32" w:right="441"/>
              <w:rPr>
                <w:sz w:val="24"/>
                <w:lang w:val="en-US"/>
              </w:rPr>
            </w:pPr>
            <w:hyperlink r:id="rId284">
              <w:r w:rsidR="00954966" w:rsidRPr="005C3200">
                <w:rPr>
                  <w:sz w:val="24"/>
                  <w:u w:val="single" w:color="0000FF"/>
                  <w:lang w:val="en-US"/>
                </w:rPr>
                <w:t>https://saturn-</w:t>
              </w:r>
            </w:hyperlink>
            <w:r w:rsidR="00954966" w:rsidRPr="005C3200">
              <w:rPr>
                <w:spacing w:val="1"/>
                <w:sz w:val="24"/>
                <w:lang w:val="en-US"/>
              </w:rPr>
              <w:t xml:space="preserve"> </w:t>
            </w:r>
            <w:hyperlink r:id="rId285">
              <w:r w:rsidR="00954966" w:rsidRPr="005C3200">
                <w:rPr>
                  <w:sz w:val="24"/>
                  <w:u w:val="single" w:color="0000FF"/>
                  <w:lang w:val="en-US"/>
                </w:rPr>
                <w:t>prof.moscow/magazin/product/polotentse-</w:t>
              </w:r>
            </w:hyperlink>
            <w:r w:rsidR="00954966" w:rsidRPr="005C3200">
              <w:rPr>
                <w:spacing w:val="-57"/>
                <w:sz w:val="24"/>
                <w:lang w:val="en-US"/>
              </w:rPr>
              <w:t xml:space="preserve"> </w:t>
            </w:r>
            <w:hyperlink r:id="rId286">
              <w:r w:rsidR="00954966" w:rsidRPr="005C3200">
                <w:rPr>
                  <w:sz w:val="24"/>
                  <w:u w:val="single" w:color="0000FF"/>
                  <w:lang w:val="en-US"/>
                </w:rPr>
                <w:t>spanleys-45kh90-100-sht-rulon-1</w:t>
              </w:r>
            </w:hyperlink>
          </w:p>
          <w:p w14:paraId="41585C55" w14:textId="77777777" w:rsidR="00954966" w:rsidRPr="005C3200" w:rsidRDefault="00954966" w:rsidP="000637F5">
            <w:pPr>
              <w:pStyle w:val="TableParagraph"/>
              <w:ind w:left="-32" w:right="-15"/>
              <w:rPr>
                <w:sz w:val="24"/>
              </w:rPr>
            </w:pPr>
            <w:r w:rsidRPr="005C3200">
              <w:rPr>
                <w:sz w:val="24"/>
              </w:rPr>
              <w:t>Полотенце</w:t>
            </w:r>
            <w:r w:rsidRPr="005C3200">
              <w:rPr>
                <w:spacing w:val="48"/>
                <w:sz w:val="24"/>
              </w:rPr>
              <w:t xml:space="preserve"> </w:t>
            </w:r>
            <w:r w:rsidRPr="005C3200">
              <w:rPr>
                <w:sz w:val="24"/>
              </w:rPr>
              <w:t>спанлейс</w:t>
            </w:r>
            <w:r w:rsidRPr="005C3200">
              <w:rPr>
                <w:spacing w:val="49"/>
                <w:sz w:val="24"/>
              </w:rPr>
              <w:t xml:space="preserve"> </w:t>
            </w:r>
            <w:r w:rsidRPr="005C3200">
              <w:rPr>
                <w:sz w:val="24"/>
              </w:rPr>
              <w:t>45х90</w:t>
            </w:r>
            <w:r w:rsidRPr="005C3200">
              <w:rPr>
                <w:spacing w:val="49"/>
                <w:sz w:val="24"/>
              </w:rPr>
              <w:t xml:space="preserve"> </w:t>
            </w:r>
            <w:r w:rsidRPr="005C3200">
              <w:rPr>
                <w:sz w:val="24"/>
              </w:rPr>
              <w:t>см</w:t>
            </w:r>
            <w:r w:rsidRPr="005C3200">
              <w:rPr>
                <w:spacing w:val="53"/>
                <w:sz w:val="24"/>
              </w:rPr>
              <w:t xml:space="preserve"> </w:t>
            </w:r>
            <w:r w:rsidRPr="005C3200">
              <w:rPr>
                <w:sz w:val="24"/>
              </w:rPr>
              <w:t>«Комфорт»</w:t>
            </w:r>
          </w:p>
          <w:p w14:paraId="75DAFBBF" w14:textId="77777777" w:rsidR="00954966" w:rsidRPr="005C3200" w:rsidRDefault="00954966" w:rsidP="000637F5">
            <w:pPr>
              <w:pStyle w:val="TableParagraph"/>
              <w:tabs>
                <w:tab w:val="left" w:pos="587"/>
                <w:tab w:val="left" w:pos="1874"/>
                <w:tab w:val="left" w:pos="3310"/>
              </w:tabs>
              <w:ind w:left="-32" w:right="-15"/>
              <w:rPr>
                <w:sz w:val="24"/>
              </w:rPr>
            </w:pPr>
            <w:r w:rsidRPr="005C3200">
              <w:rPr>
                <w:sz w:val="24"/>
              </w:rPr>
              <w:t>100</w:t>
            </w:r>
            <w:r w:rsidRPr="005C3200">
              <w:rPr>
                <w:sz w:val="24"/>
              </w:rPr>
              <w:tab/>
              <w:t>шт/рулон.</w:t>
            </w:r>
            <w:r w:rsidRPr="005C3200">
              <w:rPr>
                <w:sz w:val="24"/>
              </w:rPr>
              <w:tab/>
              <w:t>Отличается</w:t>
            </w:r>
            <w:r w:rsidRPr="005C3200">
              <w:rPr>
                <w:sz w:val="24"/>
              </w:rPr>
              <w:tab/>
              <w:t>прекрасной</w:t>
            </w:r>
            <w:r w:rsidRPr="005C3200">
              <w:rPr>
                <w:spacing w:val="-57"/>
                <w:sz w:val="24"/>
              </w:rPr>
              <w:t xml:space="preserve"> </w:t>
            </w:r>
            <w:r w:rsidRPr="005C3200">
              <w:rPr>
                <w:sz w:val="24"/>
              </w:rPr>
              <w:t>впитывающей</w:t>
            </w:r>
            <w:r w:rsidRPr="005C3200">
              <w:rPr>
                <w:spacing w:val="25"/>
                <w:sz w:val="24"/>
              </w:rPr>
              <w:t xml:space="preserve"> </w:t>
            </w:r>
            <w:r w:rsidRPr="005C3200">
              <w:rPr>
                <w:sz w:val="24"/>
              </w:rPr>
              <w:t>способностью,</w:t>
            </w:r>
            <w:r w:rsidRPr="005C3200">
              <w:rPr>
                <w:spacing w:val="1"/>
                <w:sz w:val="24"/>
              </w:rPr>
              <w:t xml:space="preserve"> </w:t>
            </w:r>
            <w:r w:rsidRPr="005C3200">
              <w:rPr>
                <w:sz w:val="24"/>
              </w:rPr>
              <w:t>подходит</w:t>
            </w:r>
            <w:r w:rsidRPr="005C3200">
              <w:rPr>
                <w:spacing w:val="26"/>
                <w:sz w:val="24"/>
              </w:rPr>
              <w:t xml:space="preserve"> </w:t>
            </w:r>
            <w:r w:rsidRPr="005C3200">
              <w:rPr>
                <w:sz w:val="24"/>
              </w:rPr>
              <w:t>для</w:t>
            </w:r>
          </w:p>
          <w:p w14:paraId="6CF8CA8A" w14:textId="77777777" w:rsidR="00954966" w:rsidRPr="005C3200" w:rsidRDefault="00954966" w:rsidP="000637F5">
            <w:pPr>
              <w:pStyle w:val="TableParagraph"/>
              <w:tabs>
                <w:tab w:val="left" w:pos="1764"/>
                <w:tab w:val="left" w:pos="2157"/>
                <w:tab w:val="left" w:pos="3244"/>
                <w:tab w:val="left" w:pos="4360"/>
              </w:tabs>
              <w:spacing w:line="270" w:lineRule="atLeast"/>
              <w:ind w:left="-32" w:right="-15"/>
              <w:rPr>
                <w:sz w:val="24"/>
              </w:rPr>
            </w:pPr>
            <w:r w:rsidRPr="005C3200">
              <w:rPr>
                <w:sz w:val="24"/>
              </w:rPr>
              <w:t>использования</w:t>
            </w:r>
            <w:r w:rsidRPr="005C3200">
              <w:rPr>
                <w:sz w:val="24"/>
              </w:rPr>
              <w:tab/>
              <w:t>в</w:t>
            </w:r>
            <w:r w:rsidRPr="005C3200">
              <w:rPr>
                <w:sz w:val="24"/>
              </w:rPr>
              <w:tab/>
              <w:t>салонах</w:t>
            </w:r>
            <w:r w:rsidRPr="005C3200">
              <w:rPr>
                <w:sz w:val="24"/>
              </w:rPr>
              <w:tab/>
              <w:t>красоты</w:t>
            </w:r>
            <w:r w:rsidRPr="005C3200">
              <w:rPr>
                <w:sz w:val="24"/>
              </w:rPr>
              <w:tab/>
              <w:t>и</w:t>
            </w:r>
            <w:r w:rsidRPr="005C3200">
              <w:rPr>
                <w:spacing w:val="-57"/>
                <w:sz w:val="24"/>
              </w:rPr>
              <w:t xml:space="preserve"> </w:t>
            </w:r>
            <w:r w:rsidRPr="005C3200">
              <w:rPr>
                <w:sz w:val="24"/>
              </w:rPr>
              <w:t>парикмахерских.</w:t>
            </w:r>
          </w:p>
        </w:tc>
        <w:tc>
          <w:tcPr>
            <w:tcW w:w="770" w:type="dxa"/>
          </w:tcPr>
          <w:p w14:paraId="1F7F0F97" w14:textId="77777777" w:rsidR="00954966" w:rsidRPr="005C3200" w:rsidRDefault="00954966" w:rsidP="000637F5">
            <w:pPr>
              <w:pStyle w:val="TableParagraph"/>
              <w:rPr>
                <w:b/>
                <w:sz w:val="26"/>
              </w:rPr>
            </w:pPr>
          </w:p>
          <w:p w14:paraId="6885C648" w14:textId="77777777" w:rsidR="00954966" w:rsidRPr="005C3200" w:rsidRDefault="00954966" w:rsidP="000637F5">
            <w:pPr>
              <w:pStyle w:val="TableParagraph"/>
              <w:rPr>
                <w:b/>
                <w:sz w:val="26"/>
              </w:rPr>
            </w:pPr>
          </w:p>
          <w:p w14:paraId="6F149B5C" w14:textId="77777777" w:rsidR="00954966" w:rsidRPr="005C3200" w:rsidRDefault="00954966" w:rsidP="000637F5">
            <w:pPr>
              <w:pStyle w:val="TableParagraph"/>
              <w:spacing w:before="219"/>
              <w:ind w:left="41" w:right="29"/>
              <w:jc w:val="center"/>
              <w:rPr>
                <w:sz w:val="24"/>
              </w:rPr>
            </w:pPr>
            <w:r w:rsidRPr="005C3200">
              <w:rPr>
                <w:sz w:val="24"/>
              </w:rPr>
              <w:t>Рул.</w:t>
            </w:r>
          </w:p>
        </w:tc>
        <w:tc>
          <w:tcPr>
            <w:tcW w:w="770" w:type="dxa"/>
          </w:tcPr>
          <w:p w14:paraId="04990526" w14:textId="77777777" w:rsidR="00954966" w:rsidRPr="005C3200" w:rsidRDefault="00954966" w:rsidP="000637F5">
            <w:pPr>
              <w:pStyle w:val="TableParagraph"/>
              <w:rPr>
                <w:b/>
                <w:sz w:val="26"/>
              </w:rPr>
            </w:pPr>
          </w:p>
          <w:p w14:paraId="7D67257E" w14:textId="77777777" w:rsidR="00954966" w:rsidRPr="005C3200" w:rsidRDefault="00954966" w:rsidP="000637F5">
            <w:pPr>
              <w:pStyle w:val="TableParagraph"/>
              <w:rPr>
                <w:b/>
                <w:sz w:val="26"/>
              </w:rPr>
            </w:pPr>
          </w:p>
          <w:p w14:paraId="791656CB" w14:textId="77777777" w:rsidR="00954966" w:rsidRPr="005C3200" w:rsidRDefault="00954966" w:rsidP="000637F5">
            <w:pPr>
              <w:pStyle w:val="TableParagraph"/>
              <w:spacing w:before="219"/>
              <w:ind w:left="26" w:right="17"/>
              <w:jc w:val="center"/>
              <w:rPr>
                <w:sz w:val="24"/>
              </w:rPr>
            </w:pPr>
            <w:r w:rsidRPr="005C3200">
              <w:rPr>
                <w:sz w:val="24"/>
              </w:rPr>
              <w:t>1/5</w:t>
            </w:r>
          </w:p>
        </w:tc>
      </w:tr>
      <w:tr w:rsidR="00954966" w:rsidRPr="005C3200" w14:paraId="6A805283" w14:textId="77777777" w:rsidTr="000637F5">
        <w:trPr>
          <w:trHeight w:val="247"/>
        </w:trPr>
        <w:tc>
          <w:tcPr>
            <w:tcW w:w="1103" w:type="dxa"/>
            <w:gridSpan w:val="2"/>
            <w:vMerge w:val="restart"/>
          </w:tcPr>
          <w:p w14:paraId="26311D68" w14:textId="77777777" w:rsidR="00954966" w:rsidRPr="005C3200" w:rsidRDefault="00954966" w:rsidP="000637F5">
            <w:pPr>
              <w:pStyle w:val="TableParagraph"/>
              <w:spacing w:line="265" w:lineRule="exact"/>
              <w:ind w:left="4"/>
              <w:rPr>
                <w:sz w:val="24"/>
              </w:rPr>
            </w:pPr>
            <w:r w:rsidRPr="005C3200">
              <w:rPr>
                <w:sz w:val="24"/>
              </w:rPr>
              <w:t>2.</w:t>
            </w:r>
          </w:p>
        </w:tc>
        <w:tc>
          <w:tcPr>
            <w:tcW w:w="1861" w:type="dxa"/>
            <w:gridSpan w:val="3"/>
            <w:vMerge w:val="restart"/>
          </w:tcPr>
          <w:p w14:paraId="4541D87A" w14:textId="77777777" w:rsidR="00954966" w:rsidRPr="005C3200" w:rsidRDefault="00954966" w:rsidP="000637F5">
            <w:pPr>
              <w:pStyle w:val="TableParagraph"/>
              <w:ind w:left="72" w:right="80" w:hanging="1"/>
              <w:jc w:val="center"/>
              <w:rPr>
                <w:sz w:val="24"/>
              </w:rPr>
            </w:pPr>
            <w:r w:rsidRPr="005C3200">
              <w:rPr>
                <w:sz w:val="24"/>
              </w:rPr>
              <w:t>Пеньюар</w:t>
            </w:r>
            <w:r w:rsidRPr="005C3200">
              <w:rPr>
                <w:spacing w:val="1"/>
                <w:sz w:val="24"/>
              </w:rPr>
              <w:t xml:space="preserve"> </w:t>
            </w:r>
            <w:r w:rsidRPr="005C3200">
              <w:rPr>
                <w:sz w:val="24"/>
              </w:rPr>
              <w:t>одноразовый, 50</w:t>
            </w:r>
            <w:r w:rsidRPr="005C3200">
              <w:rPr>
                <w:spacing w:val="-57"/>
                <w:sz w:val="24"/>
              </w:rPr>
              <w:t xml:space="preserve"> </w:t>
            </w:r>
            <w:r w:rsidRPr="005C3200">
              <w:rPr>
                <w:sz w:val="24"/>
              </w:rPr>
              <w:t>шт. (120x160)</w:t>
            </w:r>
          </w:p>
        </w:tc>
        <w:tc>
          <w:tcPr>
            <w:tcW w:w="1880" w:type="dxa"/>
            <w:gridSpan w:val="2"/>
            <w:vMerge w:val="restart"/>
          </w:tcPr>
          <w:p w14:paraId="0A1A94EB" w14:textId="77777777" w:rsidR="00954966" w:rsidRPr="005C3200" w:rsidRDefault="00954966" w:rsidP="000637F5">
            <w:pPr>
              <w:pStyle w:val="TableParagraph"/>
              <w:spacing w:before="5"/>
              <w:rPr>
                <w:b/>
                <w:sz w:val="21"/>
              </w:rPr>
            </w:pPr>
          </w:p>
          <w:p w14:paraId="38CFB19F" w14:textId="77777777" w:rsidR="00954966" w:rsidRPr="005C3200" w:rsidRDefault="00954966" w:rsidP="000637F5">
            <w:pPr>
              <w:pStyle w:val="TableParagraph"/>
              <w:ind w:left="257"/>
              <w:rPr>
                <w:sz w:val="20"/>
              </w:rPr>
            </w:pPr>
            <w:r>
              <w:rPr>
                <w:noProof/>
                <w:sz w:val="20"/>
                <w:lang w:eastAsia="ru-RU"/>
              </w:rPr>
              <w:drawing>
                <wp:inline distT="0" distB="0" distL="0" distR="0" wp14:anchorId="5B3C4756" wp14:editId="328998F1">
                  <wp:extent cx="819785" cy="488950"/>
                  <wp:effectExtent l="19050" t="0" r="0" b="0"/>
                  <wp:docPr id="10" name="image12.jpeg" descr="Пеньюар одноразовый для парикмахерских работ Estel M'use 120x160 см (5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descr="Пеньюар одноразовый для парикмахерских работ Estel M'use 120x160 см (50 штук в упаковке)"/>
                          <pic:cNvPicPr>
                            <a:picLocks noChangeAspect="1" noChangeArrowheads="1"/>
                          </pic:cNvPicPr>
                        </pic:nvPicPr>
                        <pic:blipFill>
                          <a:blip r:embed="rId287" cstate="print"/>
                          <a:srcRect/>
                          <a:stretch>
                            <a:fillRect/>
                          </a:stretch>
                        </pic:blipFill>
                        <pic:spPr bwMode="auto">
                          <a:xfrm>
                            <a:off x="0" y="0"/>
                            <a:ext cx="819785" cy="488950"/>
                          </a:xfrm>
                          <a:prstGeom prst="rect">
                            <a:avLst/>
                          </a:prstGeom>
                          <a:noFill/>
                          <a:ln w="9525">
                            <a:noFill/>
                            <a:miter lim="800000"/>
                            <a:headEnd/>
                            <a:tailEnd/>
                          </a:ln>
                        </pic:spPr>
                      </pic:pic>
                    </a:graphicData>
                  </a:graphic>
                </wp:inline>
              </w:drawing>
            </w:r>
          </w:p>
        </w:tc>
        <w:tc>
          <w:tcPr>
            <w:tcW w:w="3846" w:type="dxa"/>
            <w:tcBorders>
              <w:bottom w:val="single" w:sz="6" w:space="0" w:color="0000FF"/>
            </w:tcBorders>
          </w:tcPr>
          <w:p w14:paraId="12DDE7B9" w14:textId="77777777" w:rsidR="00954966" w:rsidRPr="005C3200" w:rsidRDefault="00F867D2" w:rsidP="000637F5">
            <w:pPr>
              <w:pStyle w:val="TableParagraph"/>
              <w:spacing w:line="228" w:lineRule="exact"/>
              <w:ind w:left="-32"/>
              <w:rPr>
                <w:sz w:val="24"/>
              </w:rPr>
            </w:pPr>
            <w:hyperlink r:id="rId288">
              <w:r w:rsidR="00954966" w:rsidRPr="005C3200">
                <w:rPr>
                  <w:sz w:val="24"/>
                </w:rPr>
                <w:t>https://www.yandex.ru/search/direct?mw=1&amp;l</w:t>
              </w:r>
            </w:hyperlink>
          </w:p>
        </w:tc>
        <w:tc>
          <w:tcPr>
            <w:tcW w:w="770" w:type="dxa"/>
            <w:vMerge w:val="restart"/>
          </w:tcPr>
          <w:p w14:paraId="660F5835" w14:textId="77777777" w:rsidR="00954966" w:rsidRPr="005C3200" w:rsidRDefault="00954966" w:rsidP="000637F5">
            <w:pPr>
              <w:pStyle w:val="TableParagraph"/>
              <w:rPr>
                <w:b/>
                <w:sz w:val="26"/>
              </w:rPr>
            </w:pPr>
          </w:p>
          <w:p w14:paraId="75B7C556" w14:textId="77777777" w:rsidR="00954966" w:rsidRPr="005C3200" w:rsidRDefault="00954966" w:rsidP="000637F5">
            <w:pPr>
              <w:pStyle w:val="TableParagraph"/>
              <w:rPr>
                <w:b/>
                <w:sz w:val="26"/>
              </w:rPr>
            </w:pPr>
          </w:p>
          <w:p w14:paraId="261A7D83" w14:textId="77777777" w:rsidR="00954966" w:rsidRPr="005C3200" w:rsidRDefault="00954966" w:rsidP="000637F5">
            <w:pPr>
              <w:pStyle w:val="TableParagraph"/>
              <w:rPr>
                <w:b/>
                <w:sz w:val="26"/>
              </w:rPr>
            </w:pPr>
          </w:p>
          <w:p w14:paraId="614DDB70" w14:textId="77777777" w:rsidR="00954966" w:rsidRPr="005C3200" w:rsidRDefault="00954966" w:rsidP="000637F5">
            <w:pPr>
              <w:pStyle w:val="TableParagraph"/>
              <w:spacing w:before="196"/>
              <w:ind w:left="61"/>
              <w:rPr>
                <w:sz w:val="24"/>
              </w:rPr>
            </w:pPr>
            <w:r w:rsidRPr="005C3200">
              <w:rPr>
                <w:sz w:val="24"/>
              </w:rPr>
              <w:t>Упак.</w:t>
            </w:r>
          </w:p>
        </w:tc>
        <w:tc>
          <w:tcPr>
            <w:tcW w:w="770" w:type="dxa"/>
            <w:vMerge w:val="restart"/>
          </w:tcPr>
          <w:p w14:paraId="02E83128" w14:textId="77777777" w:rsidR="00954966" w:rsidRPr="005C3200" w:rsidRDefault="00954966" w:rsidP="000637F5">
            <w:pPr>
              <w:pStyle w:val="TableParagraph"/>
              <w:rPr>
                <w:b/>
                <w:sz w:val="26"/>
              </w:rPr>
            </w:pPr>
          </w:p>
          <w:p w14:paraId="20B27A5D" w14:textId="77777777" w:rsidR="00954966" w:rsidRPr="005C3200" w:rsidRDefault="00954966" w:rsidP="000637F5">
            <w:pPr>
              <w:pStyle w:val="TableParagraph"/>
              <w:rPr>
                <w:b/>
                <w:sz w:val="26"/>
              </w:rPr>
            </w:pPr>
          </w:p>
          <w:p w14:paraId="7A0D096A" w14:textId="77777777" w:rsidR="00954966" w:rsidRPr="005C3200" w:rsidRDefault="00954966" w:rsidP="000637F5">
            <w:pPr>
              <w:pStyle w:val="TableParagraph"/>
              <w:rPr>
                <w:b/>
                <w:sz w:val="26"/>
              </w:rPr>
            </w:pPr>
          </w:p>
          <w:p w14:paraId="612F3139" w14:textId="77777777" w:rsidR="00954966" w:rsidRPr="005C3200" w:rsidRDefault="00954966" w:rsidP="000637F5">
            <w:pPr>
              <w:pStyle w:val="TableParagraph"/>
              <w:spacing w:before="196"/>
              <w:ind w:left="143"/>
              <w:rPr>
                <w:sz w:val="24"/>
              </w:rPr>
            </w:pPr>
            <w:r w:rsidRPr="005C3200">
              <w:rPr>
                <w:sz w:val="24"/>
              </w:rPr>
              <w:t>1/5</w:t>
            </w:r>
          </w:p>
        </w:tc>
      </w:tr>
      <w:tr w:rsidR="00954966" w:rsidRPr="009340F7" w14:paraId="5AAFA80E" w14:textId="77777777" w:rsidTr="000637F5">
        <w:trPr>
          <w:trHeight w:val="812"/>
        </w:trPr>
        <w:tc>
          <w:tcPr>
            <w:tcW w:w="1103" w:type="dxa"/>
            <w:gridSpan w:val="2"/>
            <w:vMerge/>
            <w:tcBorders>
              <w:top w:val="nil"/>
            </w:tcBorders>
          </w:tcPr>
          <w:p w14:paraId="57EA60A0" w14:textId="77777777" w:rsidR="00954966" w:rsidRPr="005C3200" w:rsidRDefault="00954966" w:rsidP="000637F5">
            <w:pPr>
              <w:rPr>
                <w:sz w:val="2"/>
                <w:szCs w:val="2"/>
              </w:rPr>
            </w:pPr>
          </w:p>
        </w:tc>
        <w:tc>
          <w:tcPr>
            <w:tcW w:w="1861" w:type="dxa"/>
            <w:gridSpan w:val="3"/>
            <w:vMerge/>
            <w:tcBorders>
              <w:top w:val="nil"/>
            </w:tcBorders>
          </w:tcPr>
          <w:p w14:paraId="5589CFB0" w14:textId="77777777" w:rsidR="00954966" w:rsidRPr="005C3200" w:rsidRDefault="00954966" w:rsidP="000637F5">
            <w:pPr>
              <w:rPr>
                <w:sz w:val="2"/>
                <w:szCs w:val="2"/>
              </w:rPr>
            </w:pPr>
          </w:p>
        </w:tc>
        <w:tc>
          <w:tcPr>
            <w:tcW w:w="1880" w:type="dxa"/>
            <w:gridSpan w:val="2"/>
            <w:vMerge/>
            <w:tcBorders>
              <w:top w:val="nil"/>
            </w:tcBorders>
          </w:tcPr>
          <w:p w14:paraId="22F16C8E" w14:textId="77777777" w:rsidR="00954966" w:rsidRPr="005C3200" w:rsidRDefault="00954966" w:rsidP="000637F5">
            <w:pPr>
              <w:rPr>
                <w:sz w:val="2"/>
                <w:szCs w:val="2"/>
              </w:rPr>
            </w:pPr>
          </w:p>
        </w:tc>
        <w:tc>
          <w:tcPr>
            <w:tcW w:w="3846" w:type="dxa"/>
            <w:tcBorders>
              <w:top w:val="single" w:sz="6" w:space="0" w:color="0000FF"/>
              <w:bottom w:val="single" w:sz="6" w:space="0" w:color="0000FF"/>
            </w:tcBorders>
          </w:tcPr>
          <w:p w14:paraId="22DE405B" w14:textId="77777777" w:rsidR="00954966" w:rsidRPr="005C3200" w:rsidRDefault="00F867D2" w:rsidP="000637F5">
            <w:pPr>
              <w:pStyle w:val="TableParagraph"/>
              <w:spacing w:line="270" w:lineRule="atLeast"/>
              <w:ind w:left="-32" w:right="-15"/>
              <w:rPr>
                <w:sz w:val="24"/>
                <w:lang w:val="en-US"/>
              </w:rPr>
            </w:pPr>
            <w:hyperlink r:id="rId289">
              <w:r w:rsidR="00954966" w:rsidRPr="005C3200">
                <w:rPr>
                  <w:sz w:val="24"/>
                  <w:u w:val="single" w:color="0000FF"/>
                  <w:lang w:val="en-US"/>
                </w:rPr>
                <w:t>r=213&amp;text=%D0%9E%D0%B4%D0%BD%</w:t>
              </w:r>
            </w:hyperlink>
            <w:r w:rsidR="00954966" w:rsidRPr="005C3200">
              <w:rPr>
                <w:spacing w:val="1"/>
                <w:sz w:val="24"/>
                <w:lang w:val="en-US"/>
              </w:rPr>
              <w:t xml:space="preserve"> </w:t>
            </w:r>
            <w:hyperlink r:id="rId290">
              <w:r w:rsidR="00954966" w:rsidRPr="005C3200">
                <w:rPr>
                  <w:sz w:val="24"/>
                  <w:u w:val="single" w:color="0000FF"/>
                  <w:lang w:val="en-US"/>
                </w:rPr>
                <w:t>D0%BE%D1%80%D0%B0%D0%B7%D0%</w:t>
              </w:r>
            </w:hyperlink>
            <w:r w:rsidR="00954966" w:rsidRPr="005C3200">
              <w:rPr>
                <w:spacing w:val="1"/>
                <w:sz w:val="24"/>
                <w:lang w:val="en-US"/>
              </w:rPr>
              <w:t xml:space="preserve"> </w:t>
            </w:r>
            <w:hyperlink r:id="rId291">
              <w:r w:rsidR="00954966" w:rsidRPr="005C3200">
                <w:rPr>
                  <w:spacing w:val="-1"/>
                  <w:sz w:val="24"/>
                  <w:lang w:val="en-US"/>
                </w:rPr>
                <w:t>BE%D0%B2%D1%8B%D0%B5%20%D0%B</w:t>
              </w:r>
            </w:hyperlink>
          </w:p>
        </w:tc>
        <w:tc>
          <w:tcPr>
            <w:tcW w:w="770" w:type="dxa"/>
            <w:vMerge/>
            <w:tcBorders>
              <w:top w:val="nil"/>
            </w:tcBorders>
          </w:tcPr>
          <w:p w14:paraId="4357A273" w14:textId="77777777" w:rsidR="00954966" w:rsidRPr="005C3200" w:rsidRDefault="00954966" w:rsidP="000637F5">
            <w:pPr>
              <w:rPr>
                <w:sz w:val="2"/>
                <w:szCs w:val="2"/>
                <w:lang w:val="en-US"/>
              </w:rPr>
            </w:pPr>
          </w:p>
        </w:tc>
        <w:tc>
          <w:tcPr>
            <w:tcW w:w="770" w:type="dxa"/>
            <w:vMerge/>
            <w:tcBorders>
              <w:top w:val="nil"/>
            </w:tcBorders>
          </w:tcPr>
          <w:p w14:paraId="13FFE2E2" w14:textId="77777777" w:rsidR="00954966" w:rsidRPr="005C3200" w:rsidRDefault="00954966" w:rsidP="000637F5">
            <w:pPr>
              <w:rPr>
                <w:sz w:val="2"/>
                <w:szCs w:val="2"/>
                <w:lang w:val="en-US"/>
              </w:rPr>
            </w:pPr>
          </w:p>
        </w:tc>
      </w:tr>
      <w:tr w:rsidR="00954966" w:rsidRPr="005C3200" w14:paraId="4800CF40" w14:textId="77777777" w:rsidTr="000637F5">
        <w:trPr>
          <w:trHeight w:val="1350"/>
        </w:trPr>
        <w:tc>
          <w:tcPr>
            <w:tcW w:w="1103" w:type="dxa"/>
            <w:gridSpan w:val="2"/>
            <w:vMerge/>
            <w:tcBorders>
              <w:top w:val="nil"/>
            </w:tcBorders>
          </w:tcPr>
          <w:p w14:paraId="1FCF0485" w14:textId="77777777" w:rsidR="00954966" w:rsidRPr="005C3200" w:rsidRDefault="00954966" w:rsidP="000637F5">
            <w:pPr>
              <w:rPr>
                <w:sz w:val="2"/>
                <w:szCs w:val="2"/>
                <w:lang w:val="en-US"/>
              </w:rPr>
            </w:pPr>
          </w:p>
        </w:tc>
        <w:tc>
          <w:tcPr>
            <w:tcW w:w="1861" w:type="dxa"/>
            <w:gridSpan w:val="3"/>
            <w:vMerge/>
            <w:tcBorders>
              <w:top w:val="nil"/>
            </w:tcBorders>
          </w:tcPr>
          <w:p w14:paraId="63ED1737" w14:textId="77777777" w:rsidR="00954966" w:rsidRPr="005C3200" w:rsidRDefault="00954966" w:rsidP="000637F5">
            <w:pPr>
              <w:rPr>
                <w:sz w:val="2"/>
                <w:szCs w:val="2"/>
                <w:lang w:val="en-US"/>
              </w:rPr>
            </w:pPr>
          </w:p>
        </w:tc>
        <w:tc>
          <w:tcPr>
            <w:tcW w:w="1880" w:type="dxa"/>
            <w:gridSpan w:val="2"/>
            <w:vMerge/>
            <w:tcBorders>
              <w:top w:val="nil"/>
            </w:tcBorders>
          </w:tcPr>
          <w:p w14:paraId="19A07BF7" w14:textId="77777777" w:rsidR="00954966" w:rsidRPr="005C3200" w:rsidRDefault="00954966" w:rsidP="000637F5">
            <w:pPr>
              <w:rPr>
                <w:sz w:val="2"/>
                <w:szCs w:val="2"/>
                <w:lang w:val="en-US"/>
              </w:rPr>
            </w:pPr>
          </w:p>
        </w:tc>
        <w:tc>
          <w:tcPr>
            <w:tcW w:w="3846" w:type="dxa"/>
            <w:tcBorders>
              <w:top w:val="single" w:sz="6" w:space="0" w:color="0000FF"/>
              <w:bottom w:val="single" w:sz="6" w:space="0" w:color="0000FF"/>
            </w:tcBorders>
          </w:tcPr>
          <w:p w14:paraId="3CC0642F" w14:textId="77777777" w:rsidR="00954966" w:rsidRPr="005C3200" w:rsidRDefault="00F867D2" w:rsidP="000637F5">
            <w:pPr>
              <w:pStyle w:val="TableParagraph"/>
              <w:ind w:left="-32" w:right="-15"/>
              <w:rPr>
                <w:sz w:val="24"/>
                <w:lang w:val="en-US"/>
              </w:rPr>
            </w:pPr>
            <w:hyperlink r:id="rId292">
              <w:r w:rsidR="00954966" w:rsidRPr="005C3200">
                <w:rPr>
                  <w:spacing w:val="-1"/>
                  <w:sz w:val="24"/>
                  <w:u w:val="single" w:color="0000FF"/>
                  <w:lang w:val="en-US"/>
                </w:rPr>
                <w:t>F%D0%B5%D0%BD%D1%8C%D1%8E%D</w:t>
              </w:r>
            </w:hyperlink>
            <w:r w:rsidR="00954966" w:rsidRPr="005C3200">
              <w:rPr>
                <w:spacing w:val="-57"/>
                <w:sz w:val="24"/>
                <w:lang w:val="en-US"/>
              </w:rPr>
              <w:t xml:space="preserve"> </w:t>
            </w:r>
            <w:hyperlink r:id="rId293">
              <w:r w:rsidR="00954966" w:rsidRPr="005C3200">
                <w:rPr>
                  <w:sz w:val="24"/>
                  <w:u w:val="single" w:color="0000FF"/>
                  <w:lang w:val="en-US"/>
                </w:rPr>
                <w:t>0%B0%D1%80%D1%8B%20%D0%B4%D0</w:t>
              </w:r>
            </w:hyperlink>
          </w:p>
          <w:p w14:paraId="3BD0346B" w14:textId="77777777" w:rsidR="00954966" w:rsidRPr="005C3200" w:rsidRDefault="00F867D2" w:rsidP="000637F5">
            <w:pPr>
              <w:pStyle w:val="TableParagraph"/>
              <w:ind w:left="-32"/>
              <w:rPr>
                <w:sz w:val="24"/>
                <w:lang w:val="en-US"/>
              </w:rPr>
            </w:pPr>
            <w:hyperlink r:id="rId294">
              <w:r w:rsidR="00954966" w:rsidRPr="005C3200">
                <w:rPr>
                  <w:sz w:val="24"/>
                  <w:u w:val="single" w:color="0000FF"/>
                  <w:lang w:val="en-US"/>
                </w:rPr>
                <w:t>%BB%D1%8F%20%D0%BF%D0%B0%D1</w:t>
              </w:r>
            </w:hyperlink>
          </w:p>
          <w:p w14:paraId="3D77C271" w14:textId="77777777" w:rsidR="00954966" w:rsidRPr="005C3200" w:rsidRDefault="00F867D2" w:rsidP="000637F5">
            <w:pPr>
              <w:pStyle w:val="TableParagraph"/>
              <w:ind w:left="-32"/>
              <w:rPr>
                <w:sz w:val="24"/>
                <w:lang w:val="en-US"/>
              </w:rPr>
            </w:pPr>
            <w:hyperlink r:id="rId295">
              <w:r w:rsidR="00954966" w:rsidRPr="005C3200">
                <w:rPr>
                  <w:sz w:val="24"/>
                  <w:u w:val="single" w:color="0000FF"/>
                  <w:lang w:val="en-US"/>
                </w:rPr>
                <w:t>%80%D0%B8%D0%BA%D0%BC%D0%B0</w:t>
              </w:r>
            </w:hyperlink>
          </w:p>
          <w:p w14:paraId="366B2D29" w14:textId="77777777" w:rsidR="00954966" w:rsidRPr="005C3200" w:rsidRDefault="00F867D2" w:rsidP="000637F5">
            <w:pPr>
              <w:pStyle w:val="TableParagraph"/>
              <w:spacing w:line="239" w:lineRule="exact"/>
              <w:ind w:left="-32"/>
              <w:rPr>
                <w:sz w:val="24"/>
              </w:rPr>
            </w:pPr>
            <w:hyperlink r:id="rId296">
              <w:r w:rsidR="00954966" w:rsidRPr="005C3200">
                <w:rPr>
                  <w:sz w:val="24"/>
                </w:rPr>
                <w:t>%D1%85%D0%B5%D1%80%D1%81%D0%</w:t>
              </w:r>
            </w:hyperlink>
          </w:p>
        </w:tc>
        <w:tc>
          <w:tcPr>
            <w:tcW w:w="770" w:type="dxa"/>
            <w:vMerge/>
            <w:tcBorders>
              <w:top w:val="nil"/>
            </w:tcBorders>
          </w:tcPr>
          <w:p w14:paraId="48B05C01" w14:textId="77777777" w:rsidR="00954966" w:rsidRPr="005C3200" w:rsidRDefault="00954966" w:rsidP="000637F5">
            <w:pPr>
              <w:rPr>
                <w:sz w:val="2"/>
                <w:szCs w:val="2"/>
              </w:rPr>
            </w:pPr>
          </w:p>
        </w:tc>
        <w:tc>
          <w:tcPr>
            <w:tcW w:w="770" w:type="dxa"/>
            <w:vMerge/>
            <w:tcBorders>
              <w:top w:val="nil"/>
            </w:tcBorders>
          </w:tcPr>
          <w:p w14:paraId="30C67199" w14:textId="77777777" w:rsidR="00954966" w:rsidRPr="005C3200" w:rsidRDefault="00954966" w:rsidP="000637F5">
            <w:pPr>
              <w:rPr>
                <w:sz w:val="2"/>
                <w:szCs w:val="2"/>
              </w:rPr>
            </w:pPr>
          </w:p>
        </w:tc>
      </w:tr>
      <w:tr w:rsidR="00954966" w:rsidRPr="005C3200" w14:paraId="280C109C" w14:textId="77777777" w:rsidTr="000637F5">
        <w:trPr>
          <w:trHeight w:val="1393"/>
        </w:trPr>
        <w:tc>
          <w:tcPr>
            <w:tcW w:w="1103" w:type="dxa"/>
            <w:gridSpan w:val="2"/>
            <w:vMerge/>
            <w:tcBorders>
              <w:top w:val="nil"/>
            </w:tcBorders>
          </w:tcPr>
          <w:p w14:paraId="621BADD4" w14:textId="77777777" w:rsidR="00954966" w:rsidRPr="005C3200" w:rsidRDefault="00954966" w:rsidP="000637F5">
            <w:pPr>
              <w:rPr>
                <w:sz w:val="2"/>
                <w:szCs w:val="2"/>
              </w:rPr>
            </w:pPr>
          </w:p>
        </w:tc>
        <w:tc>
          <w:tcPr>
            <w:tcW w:w="1861" w:type="dxa"/>
            <w:gridSpan w:val="3"/>
            <w:vMerge/>
            <w:tcBorders>
              <w:top w:val="nil"/>
            </w:tcBorders>
          </w:tcPr>
          <w:p w14:paraId="5AE88737" w14:textId="77777777" w:rsidR="00954966" w:rsidRPr="005C3200" w:rsidRDefault="00954966" w:rsidP="000637F5">
            <w:pPr>
              <w:rPr>
                <w:sz w:val="2"/>
                <w:szCs w:val="2"/>
              </w:rPr>
            </w:pPr>
          </w:p>
        </w:tc>
        <w:tc>
          <w:tcPr>
            <w:tcW w:w="1880" w:type="dxa"/>
            <w:gridSpan w:val="2"/>
            <w:vMerge/>
            <w:tcBorders>
              <w:top w:val="nil"/>
            </w:tcBorders>
          </w:tcPr>
          <w:p w14:paraId="259823B8" w14:textId="77777777" w:rsidR="00954966" w:rsidRPr="005C3200" w:rsidRDefault="00954966" w:rsidP="000637F5">
            <w:pPr>
              <w:rPr>
                <w:sz w:val="2"/>
                <w:szCs w:val="2"/>
              </w:rPr>
            </w:pPr>
          </w:p>
        </w:tc>
        <w:tc>
          <w:tcPr>
            <w:tcW w:w="3846" w:type="dxa"/>
            <w:tcBorders>
              <w:top w:val="single" w:sz="6" w:space="0" w:color="0000FF"/>
            </w:tcBorders>
          </w:tcPr>
          <w:p w14:paraId="589F2268" w14:textId="77777777" w:rsidR="00954966" w:rsidRPr="005C3200" w:rsidRDefault="00F867D2" w:rsidP="000637F5">
            <w:pPr>
              <w:pStyle w:val="TableParagraph"/>
              <w:spacing w:before="2"/>
              <w:ind w:left="-32"/>
              <w:rPr>
                <w:sz w:val="24"/>
                <w:lang w:val="en-US"/>
              </w:rPr>
            </w:pPr>
            <w:hyperlink r:id="rId297">
              <w:r w:rsidR="00954966" w:rsidRPr="005C3200">
                <w:rPr>
                  <w:sz w:val="24"/>
                  <w:u w:val="single" w:color="0000FF"/>
                  <w:lang w:val="en-US"/>
                </w:rPr>
                <w:t>BA%D0%BE%D0%B9</w:t>
              </w:r>
            </w:hyperlink>
          </w:p>
          <w:p w14:paraId="6BF7E471" w14:textId="77777777" w:rsidR="00954966" w:rsidRPr="005C3200" w:rsidRDefault="00954966" w:rsidP="000637F5">
            <w:pPr>
              <w:pStyle w:val="TableParagraph"/>
              <w:spacing w:before="1"/>
              <w:ind w:left="-32"/>
              <w:rPr>
                <w:sz w:val="24"/>
                <w:lang w:val="en-US"/>
              </w:rPr>
            </w:pPr>
            <w:r w:rsidRPr="005C3200">
              <w:rPr>
                <w:sz w:val="24"/>
              </w:rPr>
              <w:t>Тип</w:t>
            </w:r>
            <w:r w:rsidRPr="005C3200">
              <w:rPr>
                <w:sz w:val="24"/>
                <w:lang w:val="en-US"/>
              </w:rPr>
              <w:t>:</w:t>
            </w:r>
            <w:r w:rsidRPr="005C3200">
              <w:rPr>
                <w:spacing w:val="-3"/>
                <w:sz w:val="24"/>
                <w:lang w:val="en-US"/>
              </w:rPr>
              <w:t xml:space="preserve"> </w:t>
            </w:r>
            <w:r w:rsidRPr="005C3200">
              <w:rPr>
                <w:sz w:val="24"/>
              </w:rPr>
              <w:t>пеньюар</w:t>
            </w:r>
          </w:p>
          <w:p w14:paraId="2003BC23" w14:textId="77777777" w:rsidR="00954966" w:rsidRPr="005C3200" w:rsidRDefault="00954966" w:rsidP="00954966">
            <w:pPr>
              <w:pStyle w:val="TableParagraph"/>
              <w:numPr>
                <w:ilvl w:val="0"/>
                <w:numId w:val="218"/>
              </w:numPr>
              <w:tabs>
                <w:tab w:val="left" w:pos="389"/>
              </w:tabs>
              <w:spacing w:line="270" w:lineRule="atLeast"/>
              <w:ind w:right="1349" w:firstLine="0"/>
              <w:rPr>
                <w:sz w:val="24"/>
              </w:rPr>
            </w:pPr>
            <w:r w:rsidRPr="005C3200">
              <w:rPr>
                <w:sz w:val="24"/>
              </w:rPr>
              <w:t>Назначение: окрашивание,</w:t>
            </w:r>
            <w:r w:rsidRPr="005C3200">
              <w:rPr>
                <w:spacing w:val="-57"/>
                <w:sz w:val="24"/>
              </w:rPr>
              <w:t xml:space="preserve"> </w:t>
            </w:r>
            <w:r w:rsidRPr="005C3200">
              <w:rPr>
                <w:sz w:val="24"/>
              </w:rPr>
              <w:t>перманентная завивка</w:t>
            </w:r>
            <w:r w:rsidRPr="005C3200">
              <w:rPr>
                <w:spacing w:val="1"/>
                <w:sz w:val="24"/>
              </w:rPr>
              <w:t xml:space="preserve"> </w:t>
            </w:r>
            <w:r w:rsidRPr="005C3200">
              <w:rPr>
                <w:sz w:val="24"/>
              </w:rPr>
              <w:t>Особенности:</w:t>
            </w:r>
            <w:r w:rsidRPr="005C3200">
              <w:rPr>
                <w:spacing w:val="-2"/>
                <w:sz w:val="24"/>
              </w:rPr>
              <w:t xml:space="preserve"> </w:t>
            </w:r>
            <w:r w:rsidRPr="005C3200">
              <w:rPr>
                <w:sz w:val="24"/>
              </w:rPr>
              <w:t>одноразовый</w:t>
            </w:r>
          </w:p>
        </w:tc>
        <w:tc>
          <w:tcPr>
            <w:tcW w:w="770" w:type="dxa"/>
            <w:vMerge/>
            <w:tcBorders>
              <w:top w:val="nil"/>
            </w:tcBorders>
          </w:tcPr>
          <w:p w14:paraId="4A555292" w14:textId="77777777" w:rsidR="00954966" w:rsidRPr="005C3200" w:rsidRDefault="00954966" w:rsidP="000637F5">
            <w:pPr>
              <w:rPr>
                <w:sz w:val="2"/>
                <w:szCs w:val="2"/>
              </w:rPr>
            </w:pPr>
          </w:p>
        </w:tc>
        <w:tc>
          <w:tcPr>
            <w:tcW w:w="770" w:type="dxa"/>
            <w:vMerge/>
            <w:tcBorders>
              <w:top w:val="nil"/>
            </w:tcBorders>
          </w:tcPr>
          <w:p w14:paraId="464D8C4C" w14:textId="77777777" w:rsidR="00954966" w:rsidRPr="005C3200" w:rsidRDefault="00954966" w:rsidP="000637F5">
            <w:pPr>
              <w:rPr>
                <w:sz w:val="2"/>
                <w:szCs w:val="2"/>
              </w:rPr>
            </w:pPr>
          </w:p>
        </w:tc>
      </w:tr>
      <w:tr w:rsidR="00954966" w:rsidRPr="005C3200" w14:paraId="714F90B8" w14:textId="77777777" w:rsidTr="000637F5">
        <w:trPr>
          <w:trHeight w:val="523"/>
        </w:trPr>
        <w:tc>
          <w:tcPr>
            <w:tcW w:w="1103" w:type="dxa"/>
            <w:gridSpan w:val="2"/>
            <w:vMerge w:val="restart"/>
          </w:tcPr>
          <w:p w14:paraId="71E5F1B5" w14:textId="77777777" w:rsidR="00954966" w:rsidRPr="005C3200" w:rsidRDefault="00954966" w:rsidP="000637F5">
            <w:pPr>
              <w:pStyle w:val="TableParagraph"/>
              <w:spacing w:line="265" w:lineRule="exact"/>
              <w:ind w:left="4"/>
              <w:rPr>
                <w:sz w:val="24"/>
              </w:rPr>
            </w:pPr>
            <w:r w:rsidRPr="005C3200">
              <w:rPr>
                <w:sz w:val="24"/>
              </w:rPr>
              <w:lastRenderedPageBreak/>
              <w:t>3.</w:t>
            </w:r>
          </w:p>
        </w:tc>
        <w:tc>
          <w:tcPr>
            <w:tcW w:w="1861" w:type="dxa"/>
            <w:gridSpan w:val="3"/>
            <w:vMerge w:val="restart"/>
          </w:tcPr>
          <w:p w14:paraId="1D76A012" w14:textId="77777777" w:rsidR="00954966" w:rsidRPr="005C3200" w:rsidRDefault="00954966" w:rsidP="000637F5">
            <w:pPr>
              <w:pStyle w:val="TableParagraph"/>
              <w:ind w:left="494" w:right="227" w:hanging="257"/>
              <w:rPr>
                <w:sz w:val="24"/>
              </w:rPr>
            </w:pPr>
            <w:r w:rsidRPr="005C3200">
              <w:rPr>
                <w:sz w:val="24"/>
              </w:rPr>
              <w:t>Одноразовые</w:t>
            </w:r>
            <w:r w:rsidRPr="005C3200">
              <w:rPr>
                <w:spacing w:val="-58"/>
                <w:sz w:val="24"/>
              </w:rPr>
              <w:t xml:space="preserve"> </w:t>
            </w:r>
            <w:r w:rsidRPr="005C3200">
              <w:rPr>
                <w:sz w:val="24"/>
              </w:rPr>
              <w:t>фартуки</w:t>
            </w:r>
          </w:p>
        </w:tc>
        <w:tc>
          <w:tcPr>
            <w:tcW w:w="1880" w:type="dxa"/>
            <w:gridSpan w:val="2"/>
            <w:vMerge w:val="restart"/>
          </w:tcPr>
          <w:p w14:paraId="6AE79AFE" w14:textId="77777777" w:rsidR="00954966" w:rsidRPr="005C3200" w:rsidRDefault="00954966" w:rsidP="000637F5">
            <w:pPr>
              <w:pStyle w:val="TableParagraph"/>
              <w:rPr>
                <w:b/>
                <w:sz w:val="21"/>
              </w:rPr>
            </w:pPr>
          </w:p>
          <w:p w14:paraId="5231F4EA" w14:textId="77777777" w:rsidR="00954966" w:rsidRPr="005C3200" w:rsidRDefault="00954966" w:rsidP="000637F5">
            <w:pPr>
              <w:pStyle w:val="TableParagraph"/>
              <w:ind w:left="493"/>
              <w:rPr>
                <w:sz w:val="20"/>
              </w:rPr>
            </w:pPr>
            <w:r>
              <w:rPr>
                <w:noProof/>
                <w:sz w:val="20"/>
                <w:lang w:eastAsia="ru-RU"/>
              </w:rPr>
              <w:drawing>
                <wp:inline distT="0" distB="0" distL="0" distR="0" wp14:anchorId="63BD2233" wp14:editId="69D5F7C2">
                  <wp:extent cx="520065" cy="898525"/>
                  <wp:effectExtent l="19050" t="0" r="0" b="0"/>
                  <wp:docPr id="11" name="image13.jpeg" descr="Фартук полиэтиленовый прозрачный. 25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Фартук полиэтиленовый прозрачный. 25 шт"/>
                          <pic:cNvPicPr>
                            <a:picLocks noChangeAspect="1" noChangeArrowheads="1"/>
                          </pic:cNvPicPr>
                        </pic:nvPicPr>
                        <pic:blipFill>
                          <a:blip r:embed="rId298" cstate="print"/>
                          <a:srcRect/>
                          <a:stretch>
                            <a:fillRect/>
                          </a:stretch>
                        </pic:blipFill>
                        <pic:spPr bwMode="auto">
                          <a:xfrm>
                            <a:off x="0" y="0"/>
                            <a:ext cx="520065" cy="898525"/>
                          </a:xfrm>
                          <a:prstGeom prst="rect">
                            <a:avLst/>
                          </a:prstGeom>
                          <a:noFill/>
                          <a:ln w="9525">
                            <a:noFill/>
                            <a:miter lim="800000"/>
                            <a:headEnd/>
                            <a:tailEnd/>
                          </a:ln>
                        </pic:spPr>
                      </pic:pic>
                    </a:graphicData>
                  </a:graphic>
                </wp:inline>
              </w:drawing>
            </w:r>
          </w:p>
        </w:tc>
        <w:tc>
          <w:tcPr>
            <w:tcW w:w="3846" w:type="dxa"/>
            <w:tcBorders>
              <w:bottom w:val="single" w:sz="6" w:space="0" w:color="0000FF"/>
            </w:tcBorders>
          </w:tcPr>
          <w:p w14:paraId="618D8B8C" w14:textId="77777777" w:rsidR="00954966" w:rsidRPr="005C3200" w:rsidRDefault="00F867D2" w:rsidP="000637F5">
            <w:pPr>
              <w:pStyle w:val="TableParagraph"/>
              <w:spacing w:line="265" w:lineRule="exact"/>
              <w:ind w:left="-32"/>
              <w:rPr>
                <w:sz w:val="24"/>
              </w:rPr>
            </w:pPr>
            <w:hyperlink r:id="rId299">
              <w:r w:rsidR="00954966" w:rsidRPr="005C3200">
                <w:rPr>
                  <w:sz w:val="24"/>
                  <w:u w:val="single" w:color="0000FF"/>
                </w:rPr>
                <w:t>https://forsalon.ru/fartuk-</w:t>
              </w:r>
            </w:hyperlink>
          </w:p>
          <w:p w14:paraId="0E2F7233" w14:textId="77777777" w:rsidR="00954966" w:rsidRPr="005C3200" w:rsidRDefault="00F867D2" w:rsidP="000637F5">
            <w:pPr>
              <w:pStyle w:val="TableParagraph"/>
              <w:spacing w:line="239" w:lineRule="exact"/>
              <w:ind w:left="-32"/>
              <w:rPr>
                <w:sz w:val="24"/>
              </w:rPr>
            </w:pPr>
            <w:hyperlink r:id="rId300">
              <w:r w:rsidR="00954966" w:rsidRPr="005C3200">
                <w:rPr>
                  <w:sz w:val="24"/>
                </w:rPr>
                <w:t>polijetilenovyj/?yclid=2823030926609515402</w:t>
              </w:r>
            </w:hyperlink>
          </w:p>
        </w:tc>
        <w:tc>
          <w:tcPr>
            <w:tcW w:w="770" w:type="dxa"/>
            <w:vMerge w:val="restart"/>
          </w:tcPr>
          <w:p w14:paraId="4D3CB710" w14:textId="77777777" w:rsidR="00954966" w:rsidRPr="005C3200" w:rsidRDefault="00954966" w:rsidP="000637F5">
            <w:pPr>
              <w:pStyle w:val="TableParagraph"/>
              <w:rPr>
                <w:b/>
                <w:sz w:val="26"/>
              </w:rPr>
            </w:pPr>
          </w:p>
          <w:p w14:paraId="2D47C4EB" w14:textId="77777777" w:rsidR="00954966" w:rsidRPr="005C3200" w:rsidRDefault="00954966" w:rsidP="000637F5">
            <w:pPr>
              <w:pStyle w:val="TableParagraph"/>
              <w:rPr>
                <w:b/>
                <w:sz w:val="26"/>
              </w:rPr>
            </w:pPr>
          </w:p>
          <w:p w14:paraId="355A38A0" w14:textId="77777777" w:rsidR="00954966" w:rsidRPr="005C3200" w:rsidRDefault="00954966" w:rsidP="000637F5">
            <w:pPr>
              <w:pStyle w:val="TableParagraph"/>
              <w:rPr>
                <w:b/>
                <w:sz w:val="26"/>
              </w:rPr>
            </w:pPr>
          </w:p>
          <w:p w14:paraId="613B1004" w14:textId="77777777" w:rsidR="00954966" w:rsidRPr="005C3200" w:rsidRDefault="00954966" w:rsidP="000637F5">
            <w:pPr>
              <w:pStyle w:val="TableParagraph"/>
              <w:spacing w:before="196"/>
              <w:ind w:left="61"/>
              <w:rPr>
                <w:sz w:val="24"/>
              </w:rPr>
            </w:pPr>
            <w:r w:rsidRPr="005C3200">
              <w:rPr>
                <w:sz w:val="24"/>
              </w:rPr>
              <w:t>Упак.</w:t>
            </w:r>
          </w:p>
        </w:tc>
        <w:tc>
          <w:tcPr>
            <w:tcW w:w="770" w:type="dxa"/>
            <w:vMerge w:val="restart"/>
          </w:tcPr>
          <w:p w14:paraId="31E244A4" w14:textId="77777777" w:rsidR="00954966" w:rsidRPr="005C3200" w:rsidRDefault="00954966" w:rsidP="000637F5">
            <w:pPr>
              <w:pStyle w:val="TableParagraph"/>
              <w:rPr>
                <w:b/>
                <w:sz w:val="26"/>
              </w:rPr>
            </w:pPr>
          </w:p>
          <w:p w14:paraId="50702397" w14:textId="77777777" w:rsidR="00954966" w:rsidRPr="005C3200" w:rsidRDefault="00954966" w:rsidP="000637F5">
            <w:pPr>
              <w:pStyle w:val="TableParagraph"/>
              <w:rPr>
                <w:b/>
                <w:sz w:val="26"/>
              </w:rPr>
            </w:pPr>
          </w:p>
          <w:p w14:paraId="791233CA" w14:textId="77777777" w:rsidR="00954966" w:rsidRPr="005C3200" w:rsidRDefault="00954966" w:rsidP="000637F5">
            <w:pPr>
              <w:pStyle w:val="TableParagraph"/>
              <w:rPr>
                <w:b/>
                <w:sz w:val="26"/>
              </w:rPr>
            </w:pPr>
          </w:p>
          <w:p w14:paraId="4A59C7B7" w14:textId="77777777" w:rsidR="00954966" w:rsidRPr="005C3200" w:rsidRDefault="00954966" w:rsidP="000637F5">
            <w:pPr>
              <w:pStyle w:val="TableParagraph"/>
              <w:spacing w:before="196"/>
              <w:ind w:left="143"/>
              <w:rPr>
                <w:sz w:val="24"/>
              </w:rPr>
            </w:pPr>
            <w:r w:rsidRPr="005C3200">
              <w:rPr>
                <w:sz w:val="24"/>
              </w:rPr>
              <w:t>1/5</w:t>
            </w:r>
          </w:p>
        </w:tc>
      </w:tr>
      <w:tr w:rsidR="00954966" w:rsidRPr="005C3200" w14:paraId="369E8590" w14:textId="77777777" w:rsidTr="000637F5">
        <w:trPr>
          <w:trHeight w:val="1392"/>
        </w:trPr>
        <w:tc>
          <w:tcPr>
            <w:tcW w:w="1103" w:type="dxa"/>
            <w:gridSpan w:val="2"/>
            <w:vMerge/>
            <w:tcBorders>
              <w:top w:val="nil"/>
            </w:tcBorders>
          </w:tcPr>
          <w:p w14:paraId="146FC980" w14:textId="77777777" w:rsidR="00954966" w:rsidRPr="005C3200" w:rsidRDefault="00954966" w:rsidP="000637F5">
            <w:pPr>
              <w:rPr>
                <w:sz w:val="2"/>
                <w:szCs w:val="2"/>
              </w:rPr>
            </w:pPr>
          </w:p>
        </w:tc>
        <w:tc>
          <w:tcPr>
            <w:tcW w:w="1861" w:type="dxa"/>
            <w:gridSpan w:val="3"/>
            <w:vMerge/>
            <w:tcBorders>
              <w:top w:val="nil"/>
            </w:tcBorders>
          </w:tcPr>
          <w:p w14:paraId="1F91E149" w14:textId="77777777" w:rsidR="00954966" w:rsidRPr="005C3200" w:rsidRDefault="00954966" w:rsidP="000637F5">
            <w:pPr>
              <w:rPr>
                <w:sz w:val="2"/>
                <w:szCs w:val="2"/>
              </w:rPr>
            </w:pPr>
          </w:p>
        </w:tc>
        <w:tc>
          <w:tcPr>
            <w:tcW w:w="1880" w:type="dxa"/>
            <w:gridSpan w:val="2"/>
            <w:vMerge/>
            <w:tcBorders>
              <w:top w:val="nil"/>
            </w:tcBorders>
          </w:tcPr>
          <w:p w14:paraId="3A7C6052" w14:textId="77777777" w:rsidR="00954966" w:rsidRPr="005C3200" w:rsidRDefault="00954966" w:rsidP="000637F5">
            <w:pPr>
              <w:rPr>
                <w:sz w:val="2"/>
                <w:szCs w:val="2"/>
              </w:rPr>
            </w:pPr>
          </w:p>
        </w:tc>
        <w:tc>
          <w:tcPr>
            <w:tcW w:w="3846" w:type="dxa"/>
            <w:tcBorders>
              <w:top w:val="single" w:sz="6" w:space="0" w:color="0000FF"/>
            </w:tcBorders>
          </w:tcPr>
          <w:p w14:paraId="50880979" w14:textId="77777777" w:rsidR="00954966" w:rsidRPr="005C3200" w:rsidRDefault="00954966" w:rsidP="000637F5">
            <w:pPr>
              <w:pStyle w:val="TableParagraph"/>
              <w:spacing w:line="270" w:lineRule="atLeast"/>
              <w:ind w:left="-32" w:right="-15"/>
              <w:jc w:val="both"/>
              <w:rPr>
                <w:sz w:val="24"/>
              </w:rPr>
            </w:pPr>
            <w:r w:rsidRPr="005C3200">
              <w:rPr>
                <w:sz w:val="24"/>
              </w:rPr>
              <w:t>Фартук</w:t>
            </w:r>
            <w:r w:rsidRPr="005C3200">
              <w:rPr>
                <w:spacing w:val="1"/>
                <w:sz w:val="24"/>
              </w:rPr>
              <w:t xml:space="preserve"> </w:t>
            </w:r>
            <w:r w:rsidRPr="005C3200">
              <w:rPr>
                <w:sz w:val="24"/>
              </w:rPr>
              <w:t>одноразовый</w:t>
            </w:r>
            <w:r w:rsidRPr="005C3200">
              <w:rPr>
                <w:spacing w:val="1"/>
                <w:sz w:val="24"/>
              </w:rPr>
              <w:t xml:space="preserve"> </w:t>
            </w:r>
            <w:r w:rsidRPr="005C3200">
              <w:rPr>
                <w:sz w:val="24"/>
              </w:rPr>
              <w:t>полиэтиленовый.</w:t>
            </w:r>
            <w:r w:rsidRPr="005C3200">
              <w:rPr>
                <w:spacing w:val="1"/>
                <w:sz w:val="24"/>
              </w:rPr>
              <w:t xml:space="preserve"> </w:t>
            </w:r>
            <w:r w:rsidRPr="005C3200">
              <w:rPr>
                <w:sz w:val="24"/>
              </w:rPr>
              <w:t>Данный продукт предназначен для защиты</w:t>
            </w:r>
            <w:r w:rsidRPr="005C3200">
              <w:rPr>
                <w:spacing w:val="1"/>
                <w:sz w:val="24"/>
              </w:rPr>
              <w:t xml:space="preserve"> </w:t>
            </w:r>
            <w:r w:rsidRPr="005C3200">
              <w:rPr>
                <w:sz w:val="24"/>
              </w:rPr>
              <w:t>кожи</w:t>
            </w:r>
            <w:r w:rsidRPr="005C3200">
              <w:rPr>
                <w:spacing w:val="1"/>
                <w:sz w:val="24"/>
              </w:rPr>
              <w:t xml:space="preserve"> </w:t>
            </w:r>
            <w:r w:rsidRPr="005C3200">
              <w:rPr>
                <w:sz w:val="24"/>
              </w:rPr>
              <w:t>и</w:t>
            </w:r>
            <w:r w:rsidRPr="005C3200">
              <w:rPr>
                <w:spacing w:val="1"/>
                <w:sz w:val="24"/>
              </w:rPr>
              <w:t xml:space="preserve"> </w:t>
            </w:r>
            <w:r w:rsidRPr="005C3200">
              <w:rPr>
                <w:sz w:val="24"/>
              </w:rPr>
              <w:t>одежды</w:t>
            </w:r>
            <w:r w:rsidRPr="005C3200">
              <w:rPr>
                <w:spacing w:val="1"/>
                <w:sz w:val="24"/>
              </w:rPr>
              <w:t xml:space="preserve"> </w:t>
            </w:r>
            <w:r w:rsidRPr="005C3200">
              <w:rPr>
                <w:sz w:val="24"/>
              </w:rPr>
              <w:t>мастера</w:t>
            </w:r>
            <w:r w:rsidRPr="005C3200">
              <w:rPr>
                <w:spacing w:val="1"/>
                <w:sz w:val="24"/>
              </w:rPr>
              <w:t xml:space="preserve"> </w:t>
            </w:r>
            <w:r w:rsidRPr="005C3200">
              <w:rPr>
                <w:sz w:val="24"/>
              </w:rPr>
              <w:t>от</w:t>
            </w:r>
            <w:r w:rsidRPr="005C3200">
              <w:rPr>
                <w:spacing w:val="1"/>
                <w:sz w:val="24"/>
              </w:rPr>
              <w:t xml:space="preserve"> </w:t>
            </w:r>
            <w:r w:rsidRPr="005C3200">
              <w:rPr>
                <w:sz w:val="24"/>
              </w:rPr>
              <w:t>попадания</w:t>
            </w:r>
            <w:r w:rsidRPr="005C3200">
              <w:rPr>
                <w:spacing w:val="1"/>
                <w:sz w:val="24"/>
              </w:rPr>
              <w:t xml:space="preserve"> </w:t>
            </w:r>
            <w:r w:rsidRPr="005C3200">
              <w:rPr>
                <w:sz w:val="24"/>
              </w:rPr>
              <w:t>различных косметических составов, а также</w:t>
            </w:r>
            <w:r w:rsidRPr="005C3200">
              <w:rPr>
                <w:spacing w:val="-58"/>
                <w:sz w:val="24"/>
              </w:rPr>
              <w:t xml:space="preserve"> </w:t>
            </w:r>
            <w:r w:rsidRPr="005C3200">
              <w:rPr>
                <w:sz w:val="24"/>
              </w:rPr>
              <w:t>влаги,</w:t>
            </w:r>
            <w:r w:rsidRPr="005C3200">
              <w:rPr>
                <w:spacing w:val="-4"/>
                <w:sz w:val="24"/>
              </w:rPr>
              <w:t xml:space="preserve"> </w:t>
            </w:r>
            <w:r w:rsidRPr="005C3200">
              <w:rPr>
                <w:sz w:val="24"/>
              </w:rPr>
              <w:t>волос</w:t>
            </w:r>
            <w:r w:rsidRPr="005C3200">
              <w:rPr>
                <w:spacing w:val="-5"/>
                <w:sz w:val="24"/>
              </w:rPr>
              <w:t xml:space="preserve"> </w:t>
            </w:r>
            <w:r w:rsidRPr="005C3200">
              <w:rPr>
                <w:sz w:val="24"/>
              </w:rPr>
              <w:t>клиента</w:t>
            </w:r>
            <w:r w:rsidRPr="005C3200">
              <w:rPr>
                <w:spacing w:val="-3"/>
                <w:sz w:val="24"/>
              </w:rPr>
              <w:t xml:space="preserve"> </w:t>
            </w:r>
            <w:r w:rsidRPr="005C3200">
              <w:rPr>
                <w:sz w:val="24"/>
              </w:rPr>
              <w:t>и</w:t>
            </w:r>
            <w:r w:rsidRPr="005C3200">
              <w:rPr>
                <w:spacing w:val="-5"/>
                <w:sz w:val="24"/>
              </w:rPr>
              <w:t xml:space="preserve"> </w:t>
            </w:r>
            <w:r w:rsidRPr="005C3200">
              <w:rPr>
                <w:sz w:val="24"/>
              </w:rPr>
              <w:t>прочих</w:t>
            </w:r>
            <w:r w:rsidRPr="005C3200">
              <w:rPr>
                <w:spacing w:val="-3"/>
                <w:sz w:val="24"/>
              </w:rPr>
              <w:t xml:space="preserve"> </w:t>
            </w:r>
            <w:r w:rsidRPr="005C3200">
              <w:rPr>
                <w:sz w:val="24"/>
              </w:rPr>
              <w:t>загрязнений.</w:t>
            </w:r>
          </w:p>
        </w:tc>
        <w:tc>
          <w:tcPr>
            <w:tcW w:w="770" w:type="dxa"/>
            <w:vMerge/>
            <w:tcBorders>
              <w:top w:val="nil"/>
            </w:tcBorders>
          </w:tcPr>
          <w:p w14:paraId="0DE03F13" w14:textId="77777777" w:rsidR="00954966" w:rsidRPr="005C3200" w:rsidRDefault="00954966" w:rsidP="000637F5">
            <w:pPr>
              <w:rPr>
                <w:sz w:val="2"/>
                <w:szCs w:val="2"/>
              </w:rPr>
            </w:pPr>
          </w:p>
        </w:tc>
        <w:tc>
          <w:tcPr>
            <w:tcW w:w="770" w:type="dxa"/>
            <w:vMerge/>
            <w:tcBorders>
              <w:top w:val="nil"/>
            </w:tcBorders>
          </w:tcPr>
          <w:p w14:paraId="6EE086C1" w14:textId="77777777" w:rsidR="00954966" w:rsidRPr="005C3200" w:rsidRDefault="00954966" w:rsidP="000637F5">
            <w:pPr>
              <w:rPr>
                <w:sz w:val="2"/>
                <w:szCs w:val="2"/>
              </w:rPr>
            </w:pPr>
          </w:p>
        </w:tc>
      </w:tr>
      <w:tr w:rsidR="00954966" w:rsidRPr="005C3200" w14:paraId="78A55E26" w14:textId="77777777" w:rsidTr="000637F5">
        <w:trPr>
          <w:trHeight w:val="1380"/>
        </w:trPr>
        <w:tc>
          <w:tcPr>
            <w:tcW w:w="1103" w:type="dxa"/>
            <w:gridSpan w:val="2"/>
          </w:tcPr>
          <w:p w14:paraId="7A76AB11" w14:textId="77777777" w:rsidR="00954966" w:rsidRPr="005C3200" w:rsidRDefault="00954966" w:rsidP="000637F5">
            <w:pPr>
              <w:pStyle w:val="TableParagraph"/>
              <w:spacing w:line="265" w:lineRule="exact"/>
              <w:ind w:left="4"/>
              <w:rPr>
                <w:sz w:val="24"/>
              </w:rPr>
            </w:pPr>
            <w:r w:rsidRPr="005C3200">
              <w:rPr>
                <w:sz w:val="24"/>
              </w:rPr>
              <w:t>4.</w:t>
            </w:r>
          </w:p>
        </w:tc>
        <w:tc>
          <w:tcPr>
            <w:tcW w:w="1861" w:type="dxa"/>
            <w:gridSpan w:val="3"/>
          </w:tcPr>
          <w:p w14:paraId="358DAF80" w14:textId="77777777" w:rsidR="00954966" w:rsidRPr="005C3200" w:rsidRDefault="00954966" w:rsidP="000637F5">
            <w:pPr>
              <w:pStyle w:val="TableParagraph"/>
              <w:ind w:left="456" w:right="227" w:hanging="219"/>
              <w:rPr>
                <w:sz w:val="24"/>
              </w:rPr>
            </w:pPr>
            <w:r w:rsidRPr="005C3200">
              <w:rPr>
                <w:sz w:val="24"/>
              </w:rPr>
              <w:t>Одноразовые</w:t>
            </w:r>
            <w:r w:rsidRPr="005C3200">
              <w:rPr>
                <w:spacing w:val="-58"/>
                <w:sz w:val="24"/>
              </w:rPr>
              <w:t xml:space="preserve"> </w:t>
            </w:r>
            <w:r w:rsidRPr="005C3200">
              <w:rPr>
                <w:sz w:val="24"/>
              </w:rPr>
              <w:t>перчатки</w:t>
            </w:r>
          </w:p>
        </w:tc>
        <w:tc>
          <w:tcPr>
            <w:tcW w:w="1880" w:type="dxa"/>
            <w:gridSpan w:val="2"/>
          </w:tcPr>
          <w:p w14:paraId="179292F3" w14:textId="77777777" w:rsidR="00954966" w:rsidRPr="005C3200" w:rsidRDefault="00954966" w:rsidP="000637F5">
            <w:pPr>
              <w:pStyle w:val="TableParagraph"/>
              <w:spacing w:after="1"/>
              <w:rPr>
                <w:b/>
                <w:sz w:val="13"/>
              </w:rPr>
            </w:pPr>
          </w:p>
          <w:p w14:paraId="6D1C38C2" w14:textId="77777777" w:rsidR="00954966" w:rsidRPr="005C3200" w:rsidRDefault="00954966" w:rsidP="000637F5">
            <w:pPr>
              <w:pStyle w:val="TableParagraph"/>
              <w:ind w:left="373"/>
              <w:rPr>
                <w:sz w:val="20"/>
              </w:rPr>
            </w:pPr>
            <w:r>
              <w:rPr>
                <w:noProof/>
                <w:sz w:val="20"/>
                <w:lang w:eastAsia="ru-RU"/>
              </w:rPr>
              <w:drawing>
                <wp:inline distT="0" distB="0" distL="0" distR="0" wp14:anchorId="508EC9A2" wp14:editId="10DA24DF">
                  <wp:extent cx="662305" cy="646430"/>
                  <wp:effectExtent l="19050" t="0" r="4445" b="0"/>
                  <wp:docPr id="1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301" cstate="print"/>
                          <a:srcRect/>
                          <a:stretch>
                            <a:fillRect/>
                          </a:stretch>
                        </pic:blipFill>
                        <pic:spPr bwMode="auto">
                          <a:xfrm>
                            <a:off x="0" y="0"/>
                            <a:ext cx="662305" cy="646430"/>
                          </a:xfrm>
                          <a:prstGeom prst="rect">
                            <a:avLst/>
                          </a:prstGeom>
                          <a:noFill/>
                          <a:ln w="9525">
                            <a:noFill/>
                            <a:miter lim="800000"/>
                            <a:headEnd/>
                            <a:tailEnd/>
                          </a:ln>
                        </pic:spPr>
                      </pic:pic>
                    </a:graphicData>
                  </a:graphic>
                </wp:inline>
              </w:drawing>
            </w:r>
          </w:p>
        </w:tc>
        <w:tc>
          <w:tcPr>
            <w:tcW w:w="3846" w:type="dxa"/>
          </w:tcPr>
          <w:p w14:paraId="6EBA6B6D" w14:textId="77777777" w:rsidR="00954966" w:rsidRPr="005C3200" w:rsidRDefault="00F867D2" w:rsidP="000637F5">
            <w:pPr>
              <w:pStyle w:val="TableParagraph"/>
              <w:ind w:left="-32" w:right="98"/>
              <w:rPr>
                <w:sz w:val="24"/>
              </w:rPr>
            </w:pPr>
            <w:hyperlink r:id="rId302">
              <w:r w:rsidR="00954966" w:rsidRPr="005C3200">
                <w:rPr>
                  <w:sz w:val="24"/>
                  <w:u w:val="single" w:color="0000FF"/>
                </w:rPr>
                <w:t>https://www.woap.ru/36111-perchatki-</w:t>
              </w:r>
            </w:hyperlink>
            <w:r w:rsidR="00954966" w:rsidRPr="005C3200">
              <w:rPr>
                <w:spacing w:val="1"/>
                <w:sz w:val="24"/>
              </w:rPr>
              <w:t xml:space="preserve"> </w:t>
            </w:r>
            <w:hyperlink r:id="rId303">
              <w:r w:rsidR="00954966" w:rsidRPr="005C3200">
                <w:rPr>
                  <w:sz w:val="24"/>
                  <w:u w:val="single" w:color="0000FF"/>
                </w:rPr>
                <w:t>odnorazovye-nitrilovye-razmer-l-100-sht-v-</w:t>
              </w:r>
            </w:hyperlink>
            <w:r w:rsidR="00954966" w:rsidRPr="005C3200">
              <w:rPr>
                <w:spacing w:val="1"/>
                <w:sz w:val="24"/>
              </w:rPr>
              <w:t xml:space="preserve"> </w:t>
            </w:r>
            <w:hyperlink r:id="rId304">
              <w:r w:rsidR="00954966" w:rsidRPr="005C3200">
                <w:rPr>
                  <w:sz w:val="24"/>
                  <w:u w:val="single" w:color="0000FF"/>
                </w:rPr>
                <w:t>upakovke</w:t>
              </w:r>
              <w:r w:rsidR="00954966" w:rsidRPr="005C3200">
                <w:rPr>
                  <w:sz w:val="24"/>
                </w:rPr>
                <w:t xml:space="preserve"> </w:t>
              </w:r>
            </w:hyperlink>
            <w:r w:rsidR="00954966" w:rsidRPr="005C3200">
              <w:rPr>
                <w:sz w:val="24"/>
              </w:rPr>
              <w:t>Перчатки одноразовые</w:t>
            </w:r>
            <w:r w:rsidR="00954966" w:rsidRPr="005C3200">
              <w:rPr>
                <w:spacing w:val="1"/>
                <w:sz w:val="24"/>
              </w:rPr>
              <w:t xml:space="preserve"> </w:t>
            </w:r>
            <w:r w:rsidR="00954966" w:rsidRPr="005C3200">
              <w:rPr>
                <w:sz w:val="24"/>
              </w:rPr>
              <w:t>нитриловые</w:t>
            </w:r>
            <w:r w:rsidR="00954966" w:rsidRPr="005C3200">
              <w:rPr>
                <w:spacing w:val="-8"/>
                <w:sz w:val="24"/>
              </w:rPr>
              <w:t xml:space="preserve"> </w:t>
            </w:r>
            <w:r w:rsidR="00954966" w:rsidRPr="005C3200">
              <w:rPr>
                <w:sz w:val="24"/>
              </w:rPr>
              <w:t>Неопудренные,</w:t>
            </w:r>
            <w:r w:rsidR="00954966" w:rsidRPr="005C3200">
              <w:rPr>
                <w:spacing w:val="-5"/>
                <w:sz w:val="24"/>
              </w:rPr>
              <w:t xml:space="preserve"> </w:t>
            </w:r>
            <w:r w:rsidR="00954966" w:rsidRPr="005C3200">
              <w:rPr>
                <w:sz w:val="24"/>
              </w:rPr>
              <w:t>нестерильные,</w:t>
            </w:r>
          </w:p>
          <w:p w14:paraId="00B825AB" w14:textId="77777777" w:rsidR="00954966" w:rsidRPr="005C3200" w:rsidRDefault="00954966" w:rsidP="000637F5">
            <w:pPr>
              <w:pStyle w:val="TableParagraph"/>
              <w:spacing w:line="266" w:lineRule="exact"/>
              <w:ind w:left="-32"/>
              <w:rPr>
                <w:sz w:val="24"/>
              </w:rPr>
            </w:pPr>
            <w:r w:rsidRPr="005C3200">
              <w:rPr>
                <w:sz w:val="24"/>
              </w:rPr>
              <w:t>немедицинские</w:t>
            </w:r>
          </w:p>
        </w:tc>
        <w:tc>
          <w:tcPr>
            <w:tcW w:w="770" w:type="dxa"/>
          </w:tcPr>
          <w:p w14:paraId="3389C858" w14:textId="77777777" w:rsidR="00954966" w:rsidRPr="005C3200" w:rsidRDefault="00954966" w:rsidP="000637F5">
            <w:pPr>
              <w:pStyle w:val="TableParagraph"/>
              <w:rPr>
                <w:b/>
                <w:sz w:val="26"/>
              </w:rPr>
            </w:pPr>
          </w:p>
          <w:p w14:paraId="47D7ACCA" w14:textId="77777777" w:rsidR="00954966" w:rsidRPr="005C3200" w:rsidRDefault="00954966" w:rsidP="000637F5">
            <w:pPr>
              <w:pStyle w:val="TableParagraph"/>
              <w:spacing w:before="2"/>
              <w:rPr>
                <w:b/>
                <w:sz w:val="33"/>
              </w:rPr>
            </w:pPr>
          </w:p>
          <w:p w14:paraId="380C980A" w14:textId="77777777" w:rsidR="00954966" w:rsidRPr="005C3200" w:rsidRDefault="00954966" w:rsidP="000637F5">
            <w:pPr>
              <w:pStyle w:val="TableParagraph"/>
              <w:ind w:left="41" w:right="29"/>
              <w:jc w:val="center"/>
              <w:rPr>
                <w:sz w:val="24"/>
              </w:rPr>
            </w:pPr>
            <w:r w:rsidRPr="005C3200">
              <w:rPr>
                <w:sz w:val="24"/>
              </w:rPr>
              <w:t>Упак.</w:t>
            </w:r>
          </w:p>
        </w:tc>
        <w:tc>
          <w:tcPr>
            <w:tcW w:w="770" w:type="dxa"/>
          </w:tcPr>
          <w:p w14:paraId="563180E9" w14:textId="77777777" w:rsidR="00954966" w:rsidRPr="005C3200" w:rsidRDefault="00954966" w:rsidP="000637F5">
            <w:pPr>
              <w:pStyle w:val="TableParagraph"/>
              <w:rPr>
                <w:b/>
                <w:sz w:val="26"/>
              </w:rPr>
            </w:pPr>
          </w:p>
          <w:p w14:paraId="442B5D36" w14:textId="77777777" w:rsidR="00954966" w:rsidRPr="005C3200" w:rsidRDefault="00954966" w:rsidP="000637F5">
            <w:pPr>
              <w:pStyle w:val="TableParagraph"/>
              <w:spacing w:before="2"/>
              <w:rPr>
                <w:b/>
                <w:sz w:val="33"/>
              </w:rPr>
            </w:pPr>
          </w:p>
          <w:p w14:paraId="4EA3B00A" w14:textId="77777777" w:rsidR="00954966" w:rsidRPr="005C3200" w:rsidRDefault="00954966" w:rsidP="000637F5">
            <w:pPr>
              <w:pStyle w:val="TableParagraph"/>
              <w:ind w:left="26" w:right="17"/>
              <w:jc w:val="center"/>
              <w:rPr>
                <w:sz w:val="24"/>
              </w:rPr>
            </w:pPr>
            <w:r w:rsidRPr="005C3200">
              <w:rPr>
                <w:sz w:val="24"/>
              </w:rPr>
              <w:t>1/5</w:t>
            </w:r>
          </w:p>
        </w:tc>
      </w:tr>
      <w:tr w:rsidR="00954966" w:rsidRPr="005C3200" w14:paraId="159A4250" w14:textId="77777777" w:rsidTr="000637F5">
        <w:trPr>
          <w:trHeight w:val="1931"/>
        </w:trPr>
        <w:tc>
          <w:tcPr>
            <w:tcW w:w="1103" w:type="dxa"/>
            <w:gridSpan w:val="2"/>
          </w:tcPr>
          <w:p w14:paraId="7B19D4EF" w14:textId="77777777" w:rsidR="00954966" w:rsidRPr="005C3200" w:rsidRDefault="00954966" w:rsidP="000637F5">
            <w:pPr>
              <w:pStyle w:val="TableParagraph"/>
              <w:spacing w:line="265" w:lineRule="exact"/>
              <w:ind w:left="4"/>
              <w:rPr>
                <w:sz w:val="24"/>
              </w:rPr>
            </w:pPr>
            <w:r w:rsidRPr="005C3200">
              <w:rPr>
                <w:sz w:val="24"/>
              </w:rPr>
              <w:t>5.</w:t>
            </w:r>
          </w:p>
        </w:tc>
        <w:tc>
          <w:tcPr>
            <w:tcW w:w="1861" w:type="dxa"/>
            <w:gridSpan w:val="3"/>
          </w:tcPr>
          <w:p w14:paraId="290ABBDA" w14:textId="77777777" w:rsidR="00954966" w:rsidRPr="005C3200" w:rsidRDefault="00954966" w:rsidP="000637F5">
            <w:pPr>
              <w:pStyle w:val="TableParagraph"/>
              <w:ind w:left="566" w:right="199" w:hanging="370"/>
              <w:rPr>
                <w:sz w:val="24"/>
              </w:rPr>
            </w:pPr>
            <w:r w:rsidRPr="005C3200">
              <w:rPr>
                <w:spacing w:val="-1"/>
                <w:sz w:val="24"/>
              </w:rPr>
              <w:t>Алюминиевая</w:t>
            </w:r>
            <w:r w:rsidRPr="005C3200">
              <w:rPr>
                <w:spacing w:val="-57"/>
                <w:sz w:val="24"/>
              </w:rPr>
              <w:t xml:space="preserve"> </w:t>
            </w:r>
            <w:r w:rsidRPr="005C3200">
              <w:rPr>
                <w:sz w:val="24"/>
              </w:rPr>
              <w:t>фольга</w:t>
            </w:r>
          </w:p>
        </w:tc>
        <w:tc>
          <w:tcPr>
            <w:tcW w:w="1880" w:type="dxa"/>
            <w:gridSpan w:val="2"/>
          </w:tcPr>
          <w:p w14:paraId="1BD56ABF" w14:textId="77777777" w:rsidR="00954966" w:rsidRPr="005C3200" w:rsidRDefault="00954966" w:rsidP="000637F5">
            <w:pPr>
              <w:pStyle w:val="TableParagraph"/>
              <w:rPr>
                <w:b/>
                <w:sz w:val="20"/>
              </w:rPr>
            </w:pPr>
          </w:p>
          <w:p w14:paraId="656CDEFA" w14:textId="77777777" w:rsidR="00954966" w:rsidRPr="005C3200" w:rsidRDefault="00954966" w:rsidP="000637F5">
            <w:pPr>
              <w:pStyle w:val="TableParagraph"/>
              <w:rPr>
                <w:b/>
                <w:sz w:val="20"/>
              </w:rPr>
            </w:pPr>
          </w:p>
          <w:p w14:paraId="1CB30280" w14:textId="77777777" w:rsidR="00954966" w:rsidRPr="005C3200" w:rsidRDefault="00954966" w:rsidP="000637F5">
            <w:pPr>
              <w:pStyle w:val="TableParagraph"/>
              <w:spacing w:before="4"/>
              <w:rPr>
                <w:b/>
                <w:sz w:val="21"/>
              </w:rPr>
            </w:pPr>
          </w:p>
          <w:p w14:paraId="1A73AEA3" w14:textId="77777777" w:rsidR="00954966" w:rsidRPr="005C3200" w:rsidRDefault="00954966" w:rsidP="000637F5">
            <w:pPr>
              <w:pStyle w:val="TableParagraph"/>
              <w:ind w:left="242"/>
              <w:rPr>
                <w:sz w:val="20"/>
              </w:rPr>
            </w:pPr>
            <w:r>
              <w:rPr>
                <w:noProof/>
                <w:sz w:val="20"/>
                <w:lang w:eastAsia="ru-RU"/>
              </w:rPr>
              <w:drawing>
                <wp:inline distT="0" distB="0" distL="0" distR="0" wp14:anchorId="1BC52A66" wp14:editId="75F8450C">
                  <wp:extent cx="851535" cy="346710"/>
                  <wp:effectExtent l="19050" t="0" r="5715" b="0"/>
                  <wp:docPr id="13" name="image15.jpeg" descr="Фольга 12 мкр (серебро 12 см х 50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descr="Фольга 12 мкр (серебро 12 см х 50 м)"/>
                          <pic:cNvPicPr>
                            <a:picLocks noChangeAspect="1" noChangeArrowheads="1"/>
                          </pic:cNvPicPr>
                        </pic:nvPicPr>
                        <pic:blipFill>
                          <a:blip r:embed="rId305" cstate="print"/>
                          <a:srcRect/>
                          <a:stretch>
                            <a:fillRect/>
                          </a:stretch>
                        </pic:blipFill>
                        <pic:spPr bwMode="auto">
                          <a:xfrm>
                            <a:off x="0" y="0"/>
                            <a:ext cx="851535" cy="346710"/>
                          </a:xfrm>
                          <a:prstGeom prst="rect">
                            <a:avLst/>
                          </a:prstGeom>
                          <a:noFill/>
                          <a:ln w="9525">
                            <a:noFill/>
                            <a:miter lim="800000"/>
                            <a:headEnd/>
                            <a:tailEnd/>
                          </a:ln>
                        </pic:spPr>
                      </pic:pic>
                    </a:graphicData>
                  </a:graphic>
                </wp:inline>
              </w:drawing>
            </w:r>
          </w:p>
        </w:tc>
        <w:tc>
          <w:tcPr>
            <w:tcW w:w="3846" w:type="dxa"/>
          </w:tcPr>
          <w:p w14:paraId="62FF574A" w14:textId="77777777" w:rsidR="00954966" w:rsidRPr="005C3200" w:rsidRDefault="00F867D2" w:rsidP="000637F5">
            <w:pPr>
              <w:pStyle w:val="TableParagraph"/>
              <w:ind w:left="-32" w:right="446"/>
              <w:rPr>
                <w:sz w:val="24"/>
                <w:lang w:val="en-US"/>
              </w:rPr>
            </w:pPr>
            <w:hyperlink r:id="rId306">
              <w:r w:rsidR="00954966" w:rsidRPr="005C3200">
                <w:rPr>
                  <w:spacing w:val="-1"/>
                  <w:sz w:val="24"/>
                  <w:u w:val="single" w:color="0000FF"/>
                  <w:lang w:val="en-US"/>
                </w:rPr>
                <w:t>https://forsalon.ru/folga-parikmaherskaya-</w:t>
              </w:r>
            </w:hyperlink>
            <w:r w:rsidR="00954966" w:rsidRPr="005C3200">
              <w:rPr>
                <w:spacing w:val="-57"/>
                <w:sz w:val="24"/>
                <w:lang w:val="en-US"/>
              </w:rPr>
              <w:t xml:space="preserve"> </w:t>
            </w:r>
            <w:hyperlink r:id="rId307">
              <w:r w:rsidR="00954966" w:rsidRPr="005C3200">
                <w:rPr>
                  <w:sz w:val="24"/>
                  <w:u w:val="single" w:color="0000FF"/>
                  <w:lang w:val="en-US"/>
                </w:rPr>
                <w:t>12mkm-50m-12sm.html</w:t>
              </w:r>
            </w:hyperlink>
          </w:p>
          <w:p w14:paraId="78C494EF" w14:textId="77777777" w:rsidR="00954966" w:rsidRPr="005C3200" w:rsidRDefault="00954966" w:rsidP="000637F5">
            <w:pPr>
              <w:pStyle w:val="TableParagraph"/>
              <w:ind w:left="-32" w:right="631"/>
              <w:rPr>
                <w:sz w:val="24"/>
              </w:rPr>
            </w:pPr>
            <w:r w:rsidRPr="005C3200">
              <w:rPr>
                <w:sz w:val="24"/>
              </w:rPr>
              <w:t>Серебристая фольга для мелирования</w:t>
            </w:r>
            <w:r w:rsidRPr="005C3200">
              <w:rPr>
                <w:spacing w:val="-57"/>
                <w:sz w:val="24"/>
              </w:rPr>
              <w:t xml:space="preserve"> </w:t>
            </w:r>
            <w:r w:rsidRPr="005C3200">
              <w:rPr>
                <w:sz w:val="24"/>
              </w:rPr>
              <w:t>Цвет:</w:t>
            </w:r>
            <w:r w:rsidRPr="005C3200">
              <w:rPr>
                <w:spacing w:val="-1"/>
                <w:sz w:val="24"/>
              </w:rPr>
              <w:t xml:space="preserve"> </w:t>
            </w:r>
            <w:r w:rsidRPr="005C3200">
              <w:rPr>
                <w:sz w:val="24"/>
              </w:rPr>
              <w:t>серебряный;</w:t>
            </w:r>
          </w:p>
          <w:p w14:paraId="289299F9" w14:textId="77777777" w:rsidR="00954966" w:rsidRPr="005C3200" w:rsidRDefault="00954966" w:rsidP="000637F5">
            <w:pPr>
              <w:pStyle w:val="TableParagraph"/>
              <w:ind w:left="-32"/>
              <w:rPr>
                <w:sz w:val="24"/>
              </w:rPr>
            </w:pPr>
            <w:r w:rsidRPr="005C3200">
              <w:rPr>
                <w:sz w:val="24"/>
              </w:rPr>
              <w:t>Ширина:</w:t>
            </w:r>
            <w:r w:rsidRPr="005C3200">
              <w:rPr>
                <w:spacing w:val="-2"/>
                <w:sz w:val="24"/>
              </w:rPr>
              <w:t xml:space="preserve"> </w:t>
            </w:r>
            <w:smartTag w:uri="urn:schemas-microsoft-com:office:smarttags" w:element="metricconverter">
              <w:smartTagPr>
                <w:attr w:name="ProductID" w:val="12 см"/>
              </w:smartTagPr>
              <w:r w:rsidRPr="005C3200">
                <w:rPr>
                  <w:sz w:val="24"/>
                </w:rPr>
                <w:t>12</w:t>
              </w:r>
              <w:r w:rsidRPr="005C3200">
                <w:rPr>
                  <w:spacing w:val="-1"/>
                  <w:sz w:val="24"/>
                </w:rPr>
                <w:t xml:space="preserve"> </w:t>
              </w:r>
              <w:r w:rsidRPr="005C3200">
                <w:rPr>
                  <w:sz w:val="24"/>
                </w:rPr>
                <w:t>см</w:t>
              </w:r>
            </w:smartTag>
            <w:r w:rsidRPr="005C3200">
              <w:rPr>
                <w:sz w:val="24"/>
              </w:rPr>
              <w:t>;</w:t>
            </w:r>
          </w:p>
          <w:p w14:paraId="1B29B6C2" w14:textId="77777777" w:rsidR="00954966" w:rsidRPr="005C3200" w:rsidRDefault="00954966" w:rsidP="000637F5">
            <w:pPr>
              <w:pStyle w:val="TableParagraph"/>
              <w:ind w:left="-32"/>
              <w:rPr>
                <w:sz w:val="24"/>
              </w:rPr>
            </w:pPr>
            <w:r w:rsidRPr="005C3200">
              <w:rPr>
                <w:sz w:val="24"/>
              </w:rPr>
              <w:t>Длина:</w:t>
            </w:r>
            <w:r w:rsidRPr="005C3200">
              <w:rPr>
                <w:spacing w:val="-1"/>
                <w:sz w:val="24"/>
              </w:rPr>
              <w:t xml:space="preserve"> </w:t>
            </w:r>
            <w:smartTag w:uri="urn:schemas-microsoft-com:office:smarttags" w:element="metricconverter">
              <w:smartTagPr>
                <w:attr w:name="ProductID" w:val="50 м"/>
              </w:smartTagPr>
              <w:r w:rsidRPr="005C3200">
                <w:rPr>
                  <w:sz w:val="24"/>
                </w:rPr>
                <w:t>50</w:t>
              </w:r>
              <w:r w:rsidRPr="005C3200">
                <w:rPr>
                  <w:spacing w:val="-1"/>
                  <w:sz w:val="24"/>
                </w:rPr>
                <w:t xml:space="preserve"> </w:t>
              </w:r>
              <w:r w:rsidRPr="005C3200">
                <w:rPr>
                  <w:sz w:val="24"/>
                </w:rPr>
                <w:t>м</w:t>
              </w:r>
            </w:smartTag>
            <w:r w:rsidRPr="005C3200">
              <w:rPr>
                <w:sz w:val="24"/>
              </w:rPr>
              <w:t>;</w:t>
            </w:r>
          </w:p>
          <w:p w14:paraId="2A54E707" w14:textId="77777777" w:rsidR="00954966" w:rsidRPr="005C3200" w:rsidRDefault="00954966" w:rsidP="000637F5">
            <w:pPr>
              <w:pStyle w:val="TableParagraph"/>
              <w:spacing w:line="266" w:lineRule="exact"/>
              <w:ind w:left="-32"/>
              <w:rPr>
                <w:sz w:val="24"/>
              </w:rPr>
            </w:pPr>
            <w:r w:rsidRPr="005C3200">
              <w:rPr>
                <w:sz w:val="24"/>
              </w:rPr>
              <w:t>Толщина</w:t>
            </w:r>
            <w:r w:rsidRPr="005C3200">
              <w:rPr>
                <w:spacing w:val="-2"/>
                <w:sz w:val="24"/>
              </w:rPr>
              <w:t xml:space="preserve"> </w:t>
            </w:r>
            <w:r w:rsidRPr="005C3200">
              <w:rPr>
                <w:sz w:val="24"/>
              </w:rPr>
              <w:t>(мкм):</w:t>
            </w:r>
            <w:r w:rsidRPr="005C3200">
              <w:rPr>
                <w:spacing w:val="-1"/>
                <w:sz w:val="24"/>
              </w:rPr>
              <w:t xml:space="preserve"> </w:t>
            </w:r>
            <w:r w:rsidRPr="005C3200">
              <w:rPr>
                <w:sz w:val="24"/>
              </w:rPr>
              <w:t>12</w:t>
            </w:r>
            <w:r w:rsidRPr="005C3200">
              <w:rPr>
                <w:spacing w:val="-1"/>
                <w:sz w:val="24"/>
              </w:rPr>
              <w:t xml:space="preserve"> </w:t>
            </w:r>
            <w:r w:rsidRPr="005C3200">
              <w:rPr>
                <w:sz w:val="24"/>
              </w:rPr>
              <w:t>мкм.</w:t>
            </w:r>
          </w:p>
        </w:tc>
        <w:tc>
          <w:tcPr>
            <w:tcW w:w="770" w:type="dxa"/>
          </w:tcPr>
          <w:p w14:paraId="162FB403" w14:textId="77777777" w:rsidR="00954966" w:rsidRPr="005C3200" w:rsidRDefault="00954966" w:rsidP="000637F5">
            <w:pPr>
              <w:pStyle w:val="TableParagraph"/>
              <w:rPr>
                <w:b/>
                <w:sz w:val="26"/>
              </w:rPr>
            </w:pPr>
          </w:p>
          <w:p w14:paraId="3F19A0F8" w14:textId="77777777" w:rsidR="00954966" w:rsidRPr="005C3200" w:rsidRDefault="00954966" w:rsidP="000637F5">
            <w:pPr>
              <w:pStyle w:val="TableParagraph"/>
              <w:rPr>
                <w:b/>
                <w:sz w:val="26"/>
              </w:rPr>
            </w:pPr>
          </w:p>
          <w:p w14:paraId="554127AE" w14:textId="77777777" w:rsidR="00954966" w:rsidRPr="005C3200" w:rsidRDefault="00954966" w:rsidP="000637F5">
            <w:pPr>
              <w:pStyle w:val="TableParagraph"/>
              <w:spacing w:before="2"/>
              <w:rPr>
                <w:b/>
                <w:sz w:val="31"/>
              </w:rPr>
            </w:pPr>
          </w:p>
          <w:p w14:paraId="3F9C1308" w14:textId="77777777" w:rsidR="00954966" w:rsidRPr="005C3200" w:rsidRDefault="00954966" w:rsidP="000637F5">
            <w:pPr>
              <w:pStyle w:val="TableParagraph"/>
              <w:ind w:left="39" w:right="29"/>
              <w:jc w:val="center"/>
              <w:rPr>
                <w:sz w:val="24"/>
              </w:rPr>
            </w:pPr>
            <w:r w:rsidRPr="005C3200">
              <w:rPr>
                <w:sz w:val="24"/>
              </w:rPr>
              <w:t>Шт.</w:t>
            </w:r>
          </w:p>
        </w:tc>
        <w:tc>
          <w:tcPr>
            <w:tcW w:w="770" w:type="dxa"/>
          </w:tcPr>
          <w:p w14:paraId="6192E50F" w14:textId="77777777" w:rsidR="00954966" w:rsidRPr="005C3200" w:rsidRDefault="00954966" w:rsidP="000637F5">
            <w:pPr>
              <w:pStyle w:val="TableParagraph"/>
              <w:rPr>
                <w:b/>
                <w:sz w:val="26"/>
              </w:rPr>
            </w:pPr>
          </w:p>
          <w:p w14:paraId="5B6A5168" w14:textId="77777777" w:rsidR="00954966" w:rsidRPr="005C3200" w:rsidRDefault="00954966" w:rsidP="000637F5">
            <w:pPr>
              <w:pStyle w:val="TableParagraph"/>
              <w:rPr>
                <w:b/>
                <w:sz w:val="26"/>
              </w:rPr>
            </w:pPr>
          </w:p>
          <w:p w14:paraId="18C1DE45" w14:textId="77777777" w:rsidR="00954966" w:rsidRPr="005C3200" w:rsidRDefault="00954966" w:rsidP="000637F5">
            <w:pPr>
              <w:pStyle w:val="TableParagraph"/>
              <w:spacing w:before="2"/>
              <w:rPr>
                <w:b/>
                <w:sz w:val="31"/>
              </w:rPr>
            </w:pPr>
          </w:p>
          <w:p w14:paraId="6078CE96" w14:textId="77777777" w:rsidR="00954966" w:rsidRPr="005C3200" w:rsidRDefault="00954966" w:rsidP="000637F5">
            <w:pPr>
              <w:pStyle w:val="TableParagraph"/>
              <w:ind w:left="26" w:right="17"/>
              <w:jc w:val="center"/>
              <w:rPr>
                <w:sz w:val="24"/>
              </w:rPr>
            </w:pPr>
            <w:r w:rsidRPr="005C3200">
              <w:rPr>
                <w:sz w:val="24"/>
              </w:rPr>
              <w:t>1/5</w:t>
            </w:r>
          </w:p>
        </w:tc>
      </w:tr>
      <w:tr w:rsidR="00954966" w:rsidRPr="005C3200" w14:paraId="4C9AEA86" w14:textId="77777777" w:rsidTr="000637F5">
        <w:trPr>
          <w:trHeight w:val="3035"/>
        </w:trPr>
        <w:tc>
          <w:tcPr>
            <w:tcW w:w="1103" w:type="dxa"/>
            <w:gridSpan w:val="2"/>
          </w:tcPr>
          <w:p w14:paraId="59EEA72A" w14:textId="77777777" w:rsidR="00954966" w:rsidRPr="005C3200" w:rsidRDefault="00954966" w:rsidP="000637F5">
            <w:pPr>
              <w:pStyle w:val="TableParagraph"/>
              <w:spacing w:line="265" w:lineRule="exact"/>
              <w:ind w:left="4"/>
              <w:rPr>
                <w:sz w:val="24"/>
              </w:rPr>
            </w:pPr>
            <w:r w:rsidRPr="005C3200">
              <w:rPr>
                <w:sz w:val="24"/>
              </w:rPr>
              <w:t>6.</w:t>
            </w:r>
          </w:p>
        </w:tc>
        <w:tc>
          <w:tcPr>
            <w:tcW w:w="1843" w:type="dxa"/>
            <w:gridSpan w:val="2"/>
          </w:tcPr>
          <w:p w14:paraId="338FE7A0" w14:textId="77777777" w:rsidR="00954966" w:rsidRPr="005C3200" w:rsidRDefault="00954966" w:rsidP="000637F5">
            <w:pPr>
              <w:pStyle w:val="TableParagraph"/>
              <w:spacing w:line="265" w:lineRule="exact"/>
              <w:ind w:left="57" w:right="46"/>
              <w:jc w:val="center"/>
              <w:rPr>
                <w:sz w:val="24"/>
              </w:rPr>
            </w:pPr>
            <w:r w:rsidRPr="005C3200">
              <w:rPr>
                <w:sz w:val="24"/>
              </w:rPr>
              <w:t>Воротнички</w:t>
            </w:r>
          </w:p>
        </w:tc>
        <w:tc>
          <w:tcPr>
            <w:tcW w:w="1841" w:type="dxa"/>
            <w:gridSpan w:val="2"/>
          </w:tcPr>
          <w:p w14:paraId="32B5B826" w14:textId="77777777" w:rsidR="00954966" w:rsidRPr="005C3200" w:rsidRDefault="00954966" w:rsidP="000637F5">
            <w:pPr>
              <w:pStyle w:val="TableParagraph"/>
              <w:rPr>
                <w:b/>
                <w:sz w:val="20"/>
              </w:rPr>
            </w:pPr>
          </w:p>
          <w:p w14:paraId="0066472D" w14:textId="77777777" w:rsidR="00954966" w:rsidRPr="005C3200" w:rsidRDefault="00954966" w:rsidP="000637F5">
            <w:pPr>
              <w:pStyle w:val="TableParagraph"/>
              <w:rPr>
                <w:b/>
                <w:sz w:val="20"/>
              </w:rPr>
            </w:pPr>
          </w:p>
          <w:p w14:paraId="6EC533C1" w14:textId="77777777" w:rsidR="00954966" w:rsidRPr="005C3200" w:rsidRDefault="00954966" w:rsidP="000637F5">
            <w:pPr>
              <w:pStyle w:val="TableParagraph"/>
              <w:rPr>
                <w:b/>
                <w:sz w:val="20"/>
              </w:rPr>
            </w:pPr>
          </w:p>
          <w:p w14:paraId="1E5F6BFA" w14:textId="77777777" w:rsidR="00954966" w:rsidRPr="005C3200" w:rsidRDefault="00954966" w:rsidP="000637F5">
            <w:pPr>
              <w:pStyle w:val="TableParagraph"/>
              <w:rPr>
                <w:b/>
                <w:sz w:val="20"/>
              </w:rPr>
            </w:pPr>
          </w:p>
          <w:p w14:paraId="4DBE173B" w14:textId="77777777" w:rsidR="00954966" w:rsidRPr="005C3200" w:rsidRDefault="00954966" w:rsidP="000637F5">
            <w:pPr>
              <w:pStyle w:val="TableParagraph"/>
              <w:spacing w:before="7"/>
              <w:rPr>
                <w:b/>
                <w:sz w:val="12"/>
              </w:rPr>
            </w:pPr>
          </w:p>
          <w:p w14:paraId="108E223B" w14:textId="77777777" w:rsidR="00954966" w:rsidRPr="005C3200" w:rsidRDefault="00954966" w:rsidP="000637F5">
            <w:pPr>
              <w:pStyle w:val="TableParagraph"/>
              <w:ind w:left="252"/>
              <w:rPr>
                <w:sz w:val="20"/>
              </w:rPr>
            </w:pPr>
            <w:r>
              <w:rPr>
                <w:noProof/>
                <w:sz w:val="20"/>
                <w:lang w:eastAsia="ru-RU"/>
              </w:rPr>
              <w:drawing>
                <wp:inline distT="0" distB="0" distL="0" distR="0" wp14:anchorId="507DCDD3" wp14:editId="054E0A39">
                  <wp:extent cx="835660" cy="567690"/>
                  <wp:effectExtent l="19050" t="0" r="2540" b="0"/>
                  <wp:docPr id="1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308" cstate="print"/>
                          <a:srcRect/>
                          <a:stretch>
                            <a:fillRect/>
                          </a:stretch>
                        </pic:blipFill>
                        <pic:spPr bwMode="auto">
                          <a:xfrm>
                            <a:off x="0" y="0"/>
                            <a:ext cx="835660" cy="567690"/>
                          </a:xfrm>
                          <a:prstGeom prst="rect">
                            <a:avLst/>
                          </a:prstGeom>
                          <a:noFill/>
                          <a:ln w="9525">
                            <a:noFill/>
                            <a:miter lim="800000"/>
                            <a:headEnd/>
                            <a:tailEnd/>
                          </a:ln>
                        </pic:spPr>
                      </pic:pic>
                    </a:graphicData>
                  </a:graphic>
                </wp:inline>
              </w:drawing>
            </w:r>
          </w:p>
        </w:tc>
        <w:tc>
          <w:tcPr>
            <w:tcW w:w="3903" w:type="dxa"/>
            <w:gridSpan w:val="2"/>
          </w:tcPr>
          <w:p w14:paraId="37C3E536" w14:textId="77777777" w:rsidR="00954966" w:rsidRPr="005C3200" w:rsidRDefault="00F867D2" w:rsidP="000637F5">
            <w:pPr>
              <w:pStyle w:val="TableParagraph"/>
              <w:ind w:left="5" w:right="57"/>
              <w:rPr>
                <w:sz w:val="24"/>
              </w:rPr>
            </w:pPr>
            <w:hyperlink r:id="rId309">
              <w:r w:rsidR="00954966" w:rsidRPr="005C3200">
                <w:rPr>
                  <w:sz w:val="24"/>
                  <w:u w:val="single" w:color="0000FF"/>
                </w:rPr>
                <w:t>https://www.dewal.ru/catalog/vorotnichki-</w:t>
              </w:r>
            </w:hyperlink>
            <w:r w:rsidR="00954966" w:rsidRPr="005C3200">
              <w:rPr>
                <w:spacing w:val="1"/>
                <w:sz w:val="24"/>
              </w:rPr>
              <w:t xml:space="preserve"> </w:t>
            </w:r>
            <w:hyperlink r:id="rId310">
              <w:r w:rsidR="00954966" w:rsidRPr="005C3200">
                <w:rPr>
                  <w:sz w:val="24"/>
                  <w:u w:val="single" w:color="0000FF"/>
                </w:rPr>
                <w:t>bumazhnye/vorotnichki-bumazhnye-s-siney-</w:t>
              </w:r>
            </w:hyperlink>
            <w:r w:rsidR="00954966" w:rsidRPr="005C3200">
              <w:rPr>
                <w:spacing w:val="1"/>
                <w:sz w:val="24"/>
              </w:rPr>
              <w:t xml:space="preserve"> </w:t>
            </w:r>
            <w:hyperlink r:id="rId311">
              <w:r w:rsidR="00954966" w:rsidRPr="005C3200">
                <w:rPr>
                  <w:sz w:val="24"/>
                  <w:u w:val="single" w:color="0000FF"/>
                </w:rPr>
                <w:t>lipuchkoy-100-sht-dewal-01-</w:t>
              </w:r>
            </w:hyperlink>
            <w:r w:rsidR="00954966" w:rsidRPr="005C3200">
              <w:rPr>
                <w:spacing w:val="1"/>
                <w:sz w:val="24"/>
              </w:rPr>
              <w:t xml:space="preserve"> </w:t>
            </w:r>
            <w:hyperlink r:id="rId312">
              <w:r w:rsidR="00954966" w:rsidRPr="005C3200">
                <w:rPr>
                  <w:sz w:val="24"/>
                  <w:u w:val="single" w:color="0000FF"/>
                </w:rPr>
                <w:t>001/?r1=yandext&amp;r2=&amp;ymclid=15902491358</w:t>
              </w:r>
            </w:hyperlink>
            <w:r w:rsidR="00954966" w:rsidRPr="005C3200">
              <w:rPr>
                <w:spacing w:val="-57"/>
                <w:sz w:val="24"/>
              </w:rPr>
              <w:t xml:space="preserve"> </w:t>
            </w:r>
            <w:hyperlink r:id="rId313">
              <w:r w:rsidR="00954966" w:rsidRPr="005C3200">
                <w:rPr>
                  <w:sz w:val="24"/>
                  <w:u w:val="single" w:color="0000FF"/>
                </w:rPr>
                <w:t>731078885200003</w:t>
              </w:r>
              <w:r w:rsidR="00954966" w:rsidRPr="005C3200">
                <w:rPr>
                  <w:sz w:val="24"/>
                </w:rPr>
                <w:t xml:space="preserve"> </w:t>
              </w:r>
            </w:hyperlink>
            <w:r w:rsidR="00954966" w:rsidRPr="005C3200">
              <w:rPr>
                <w:sz w:val="24"/>
              </w:rPr>
              <w:t>Одноразовые</w:t>
            </w:r>
            <w:r w:rsidR="00954966" w:rsidRPr="005C3200">
              <w:rPr>
                <w:spacing w:val="1"/>
                <w:sz w:val="24"/>
              </w:rPr>
              <w:t xml:space="preserve"> </w:t>
            </w:r>
            <w:r w:rsidR="00954966" w:rsidRPr="005C3200">
              <w:rPr>
                <w:sz w:val="24"/>
              </w:rPr>
              <w:t>парикмахерские воротнички бумажные</w:t>
            </w:r>
            <w:r w:rsidR="00954966" w:rsidRPr="005C3200">
              <w:rPr>
                <w:spacing w:val="1"/>
                <w:sz w:val="24"/>
              </w:rPr>
              <w:t xml:space="preserve"> </w:t>
            </w:r>
            <w:r w:rsidR="00954966" w:rsidRPr="005C3200">
              <w:rPr>
                <w:sz w:val="24"/>
              </w:rPr>
              <w:t>Dewal 01-001 изготовлены из специальной</w:t>
            </w:r>
            <w:r w:rsidR="00954966" w:rsidRPr="005C3200">
              <w:rPr>
                <w:spacing w:val="1"/>
                <w:sz w:val="24"/>
              </w:rPr>
              <w:t xml:space="preserve"> </w:t>
            </w:r>
            <w:r w:rsidR="00954966" w:rsidRPr="005C3200">
              <w:rPr>
                <w:sz w:val="24"/>
              </w:rPr>
              <w:t>крепированной бумаги и используются в</w:t>
            </w:r>
            <w:r w:rsidR="00954966" w:rsidRPr="005C3200">
              <w:rPr>
                <w:spacing w:val="1"/>
                <w:sz w:val="24"/>
              </w:rPr>
              <w:t xml:space="preserve"> </w:t>
            </w:r>
            <w:r w:rsidR="00954966" w:rsidRPr="005C3200">
              <w:rPr>
                <w:sz w:val="24"/>
              </w:rPr>
              <w:t>целях</w:t>
            </w:r>
            <w:r w:rsidR="00954966" w:rsidRPr="005C3200">
              <w:rPr>
                <w:spacing w:val="-2"/>
                <w:sz w:val="24"/>
              </w:rPr>
              <w:t xml:space="preserve"> </w:t>
            </w:r>
            <w:r w:rsidR="00954966" w:rsidRPr="005C3200">
              <w:rPr>
                <w:sz w:val="24"/>
              </w:rPr>
              <w:t>гигиены</w:t>
            </w:r>
            <w:r w:rsidR="00954966" w:rsidRPr="005C3200">
              <w:rPr>
                <w:spacing w:val="-1"/>
                <w:sz w:val="24"/>
              </w:rPr>
              <w:t xml:space="preserve"> </w:t>
            </w:r>
            <w:r w:rsidR="00954966" w:rsidRPr="005C3200">
              <w:rPr>
                <w:sz w:val="24"/>
              </w:rPr>
              <w:t>для</w:t>
            </w:r>
            <w:r w:rsidR="00954966" w:rsidRPr="005C3200">
              <w:rPr>
                <w:spacing w:val="-3"/>
                <w:sz w:val="24"/>
              </w:rPr>
              <w:t xml:space="preserve"> </w:t>
            </w:r>
            <w:r w:rsidR="00954966" w:rsidRPr="005C3200">
              <w:rPr>
                <w:sz w:val="24"/>
              </w:rPr>
              <w:t>предотвращения</w:t>
            </w:r>
          </w:p>
          <w:p w14:paraId="713D0FCC" w14:textId="77777777" w:rsidR="00954966" w:rsidRPr="005C3200" w:rsidRDefault="00954966" w:rsidP="000637F5">
            <w:pPr>
              <w:pStyle w:val="TableParagraph"/>
              <w:spacing w:line="270" w:lineRule="atLeast"/>
              <w:ind w:left="5" w:right="372"/>
              <w:rPr>
                <w:sz w:val="24"/>
              </w:rPr>
            </w:pPr>
            <w:r w:rsidRPr="005C3200">
              <w:rPr>
                <w:sz w:val="24"/>
              </w:rPr>
              <w:t>контакта кожи клиента и многоразового</w:t>
            </w:r>
            <w:r w:rsidRPr="005C3200">
              <w:rPr>
                <w:spacing w:val="-57"/>
                <w:sz w:val="24"/>
              </w:rPr>
              <w:t xml:space="preserve"> </w:t>
            </w:r>
            <w:r w:rsidRPr="005C3200">
              <w:rPr>
                <w:sz w:val="24"/>
              </w:rPr>
              <w:t>пеньюара.</w:t>
            </w:r>
          </w:p>
        </w:tc>
        <w:tc>
          <w:tcPr>
            <w:tcW w:w="770" w:type="dxa"/>
          </w:tcPr>
          <w:p w14:paraId="4E93F461" w14:textId="77777777" w:rsidR="00954966" w:rsidRPr="005C3200" w:rsidRDefault="00954966" w:rsidP="000637F5">
            <w:pPr>
              <w:pStyle w:val="TableParagraph"/>
              <w:rPr>
                <w:b/>
                <w:sz w:val="26"/>
              </w:rPr>
            </w:pPr>
          </w:p>
          <w:p w14:paraId="1D12FD0A" w14:textId="77777777" w:rsidR="00954966" w:rsidRPr="005C3200" w:rsidRDefault="00954966" w:rsidP="000637F5">
            <w:pPr>
              <w:pStyle w:val="TableParagraph"/>
              <w:rPr>
                <w:b/>
                <w:sz w:val="26"/>
              </w:rPr>
            </w:pPr>
          </w:p>
          <w:p w14:paraId="7C822D44" w14:textId="77777777" w:rsidR="00954966" w:rsidRPr="005C3200" w:rsidRDefault="00954966" w:rsidP="000637F5">
            <w:pPr>
              <w:pStyle w:val="TableParagraph"/>
              <w:rPr>
                <w:b/>
                <w:sz w:val="26"/>
              </w:rPr>
            </w:pPr>
          </w:p>
          <w:p w14:paraId="290F723B" w14:textId="77777777" w:rsidR="00954966" w:rsidRPr="005C3200" w:rsidRDefault="00954966" w:rsidP="000637F5">
            <w:pPr>
              <w:pStyle w:val="TableParagraph"/>
              <w:rPr>
                <w:b/>
                <w:sz w:val="26"/>
              </w:rPr>
            </w:pPr>
          </w:p>
          <w:p w14:paraId="509E03E5" w14:textId="77777777" w:rsidR="00954966" w:rsidRPr="005C3200" w:rsidRDefault="00954966" w:rsidP="000637F5">
            <w:pPr>
              <w:pStyle w:val="TableParagraph"/>
              <w:rPr>
                <w:b/>
                <w:sz w:val="27"/>
              </w:rPr>
            </w:pPr>
          </w:p>
          <w:p w14:paraId="59084673" w14:textId="77777777" w:rsidR="00954966" w:rsidRPr="005C3200" w:rsidRDefault="00954966" w:rsidP="000637F5">
            <w:pPr>
              <w:pStyle w:val="TableParagraph"/>
              <w:ind w:left="41" w:right="29"/>
              <w:jc w:val="center"/>
              <w:rPr>
                <w:sz w:val="24"/>
              </w:rPr>
            </w:pPr>
            <w:r w:rsidRPr="005C3200">
              <w:rPr>
                <w:sz w:val="24"/>
              </w:rPr>
              <w:t>Упак.</w:t>
            </w:r>
          </w:p>
        </w:tc>
        <w:tc>
          <w:tcPr>
            <w:tcW w:w="770" w:type="dxa"/>
          </w:tcPr>
          <w:p w14:paraId="2D8396F3" w14:textId="77777777" w:rsidR="00954966" w:rsidRPr="005C3200" w:rsidRDefault="00954966" w:rsidP="000637F5">
            <w:pPr>
              <w:pStyle w:val="TableParagraph"/>
              <w:rPr>
                <w:b/>
                <w:sz w:val="26"/>
              </w:rPr>
            </w:pPr>
          </w:p>
          <w:p w14:paraId="2C42B4B5" w14:textId="77777777" w:rsidR="00954966" w:rsidRPr="005C3200" w:rsidRDefault="00954966" w:rsidP="000637F5">
            <w:pPr>
              <w:pStyle w:val="TableParagraph"/>
              <w:rPr>
                <w:b/>
                <w:sz w:val="26"/>
              </w:rPr>
            </w:pPr>
          </w:p>
          <w:p w14:paraId="161B41B9" w14:textId="77777777" w:rsidR="00954966" w:rsidRPr="005C3200" w:rsidRDefault="00954966" w:rsidP="000637F5">
            <w:pPr>
              <w:pStyle w:val="TableParagraph"/>
              <w:rPr>
                <w:b/>
                <w:sz w:val="26"/>
              </w:rPr>
            </w:pPr>
          </w:p>
          <w:p w14:paraId="2EB51200" w14:textId="77777777" w:rsidR="00954966" w:rsidRPr="005C3200" w:rsidRDefault="00954966" w:rsidP="000637F5">
            <w:pPr>
              <w:pStyle w:val="TableParagraph"/>
              <w:rPr>
                <w:b/>
                <w:sz w:val="26"/>
              </w:rPr>
            </w:pPr>
          </w:p>
          <w:p w14:paraId="738061E3" w14:textId="77777777" w:rsidR="00954966" w:rsidRPr="005C3200" w:rsidRDefault="00954966" w:rsidP="000637F5">
            <w:pPr>
              <w:pStyle w:val="TableParagraph"/>
              <w:rPr>
                <w:b/>
                <w:sz w:val="27"/>
              </w:rPr>
            </w:pPr>
          </w:p>
          <w:p w14:paraId="1F384424" w14:textId="77777777" w:rsidR="00954966" w:rsidRPr="005C3200" w:rsidRDefault="00954966" w:rsidP="000637F5">
            <w:pPr>
              <w:pStyle w:val="TableParagraph"/>
              <w:ind w:left="26" w:right="17"/>
              <w:jc w:val="center"/>
              <w:rPr>
                <w:sz w:val="24"/>
              </w:rPr>
            </w:pPr>
            <w:r w:rsidRPr="005C3200">
              <w:rPr>
                <w:sz w:val="24"/>
              </w:rPr>
              <w:t>1/5</w:t>
            </w:r>
          </w:p>
        </w:tc>
      </w:tr>
    </w:tbl>
    <w:p w14:paraId="6E240186" w14:textId="77777777" w:rsidR="00954966" w:rsidRPr="005C3200" w:rsidRDefault="00954966" w:rsidP="00954966">
      <w:pPr>
        <w:pStyle w:val="afffffff0"/>
        <w:ind w:firstLine="660"/>
        <w:jc w:val="both"/>
        <w:rPr>
          <w:b/>
          <w:bCs/>
          <w:szCs w:val="28"/>
        </w:rPr>
      </w:pPr>
    </w:p>
    <w:p w14:paraId="765B72A1" w14:textId="77777777" w:rsidR="00954966" w:rsidRPr="005C3200" w:rsidRDefault="00954966" w:rsidP="00954966">
      <w:pPr>
        <w:pStyle w:val="afffffff0"/>
        <w:ind w:firstLine="660"/>
        <w:jc w:val="both"/>
        <w:rPr>
          <w:szCs w:val="28"/>
        </w:rPr>
      </w:pPr>
    </w:p>
    <w:p w14:paraId="2D497B8E" w14:textId="77777777" w:rsidR="00954966" w:rsidRPr="005C3200" w:rsidRDefault="00954966" w:rsidP="00954966">
      <w:pPr>
        <w:pStyle w:val="2"/>
        <w:spacing w:before="0" w:after="0" w:line="276" w:lineRule="auto"/>
        <w:ind w:firstLine="660"/>
        <w:jc w:val="both"/>
        <w:rPr>
          <w:rFonts w:ascii="Times New Roman" w:hAnsi="Times New Roman"/>
          <w:i w:val="0"/>
          <w:caps/>
          <w:sz w:val="24"/>
          <w:szCs w:val="24"/>
        </w:rPr>
      </w:pPr>
      <w:r w:rsidRPr="005C3200">
        <w:rPr>
          <w:rFonts w:ascii="Times New Roman" w:hAnsi="Times New Roman"/>
          <w:i w:val="0"/>
          <w:caps/>
          <w:sz w:val="24"/>
          <w:szCs w:val="24"/>
        </w:rPr>
        <w:t xml:space="preserve">3.2. Критерии оценки </w:t>
      </w:r>
      <w:r w:rsidRPr="005C3200">
        <w:rPr>
          <w:rFonts w:ascii="Times New Roman" w:hAnsi="Times New Roman"/>
          <w:i w:val="0"/>
          <w:sz w:val="24"/>
          <w:szCs w:val="24"/>
        </w:rPr>
        <w:t>ВЫПОЛНЕНИЯ ЗАДАНИЯ ДЕМОНСТРАЦИОННОГО ЭКЗАМЕНА</w:t>
      </w:r>
    </w:p>
    <w:p w14:paraId="7715D42B" w14:textId="77777777" w:rsidR="00954966" w:rsidRPr="005C3200" w:rsidRDefault="00954966" w:rsidP="00954966">
      <w:pPr>
        <w:ind w:firstLine="660"/>
        <w:rPr>
          <w:b/>
          <w:sz w:val="24"/>
          <w:szCs w:val="24"/>
        </w:rPr>
      </w:pPr>
      <w:r w:rsidRPr="005C3200">
        <w:rPr>
          <w:b/>
          <w:sz w:val="24"/>
          <w:szCs w:val="24"/>
        </w:rPr>
        <w:t>3.2.1. Порядок оценки выполнения задания демонстрационного экзамена</w:t>
      </w:r>
    </w:p>
    <w:p w14:paraId="1B7970CE" w14:textId="77777777" w:rsidR="00954966" w:rsidRPr="005C3200" w:rsidRDefault="00954966" w:rsidP="00954966">
      <w:pPr>
        <w:pStyle w:val="2"/>
        <w:spacing w:before="0" w:after="0" w:line="276" w:lineRule="auto"/>
        <w:ind w:firstLine="660"/>
        <w:jc w:val="both"/>
        <w:rPr>
          <w:rFonts w:ascii="Times New Roman" w:hAnsi="Times New Roman"/>
          <w:i w:val="0"/>
        </w:rPr>
      </w:pPr>
      <w:r w:rsidRPr="005C3200">
        <w:rPr>
          <w:rFonts w:ascii="Times New Roman" w:hAnsi="Times New Roman"/>
          <w:i w:val="0"/>
          <w:sz w:val="24"/>
          <w:szCs w:val="24"/>
        </w:rPr>
        <w:t xml:space="preserve">Критерии оценки по разделам задания демонстрационного экзамена выполняются по </w:t>
      </w:r>
      <w:r w:rsidRPr="005C3200">
        <w:rPr>
          <w:rFonts w:ascii="Times New Roman" w:hAnsi="Times New Roman"/>
          <w:b w:val="0"/>
          <w:i w:val="0"/>
        </w:rPr>
        <w:t>пм.</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9130"/>
      </w:tblGrid>
      <w:tr w:rsidR="00954966" w:rsidRPr="005C3200" w14:paraId="1CAD073D" w14:textId="77777777" w:rsidTr="000637F5">
        <w:tc>
          <w:tcPr>
            <w:tcW w:w="768" w:type="dxa"/>
            <w:shd w:val="clear" w:color="auto" w:fill="auto"/>
          </w:tcPr>
          <w:p w14:paraId="1CE959FE" w14:textId="77777777" w:rsidR="00954966" w:rsidRPr="005C3200" w:rsidRDefault="00954966" w:rsidP="000637F5">
            <w:pPr>
              <w:jc w:val="center"/>
            </w:pPr>
            <w:r w:rsidRPr="005C3200">
              <w:t>№</w:t>
            </w:r>
          </w:p>
          <w:p w14:paraId="3F2E1FDE" w14:textId="77777777" w:rsidR="00954966" w:rsidRPr="005C3200" w:rsidRDefault="00954966" w:rsidP="000637F5">
            <w:pPr>
              <w:jc w:val="center"/>
            </w:pPr>
            <w:r w:rsidRPr="005C3200">
              <w:t xml:space="preserve"> п/п</w:t>
            </w:r>
          </w:p>
        </w:tc>
        <w:tc>
          <w:tcPr>
            <w:tcW w:w="9130" w:type="dxa"/>
            <w:shd w:val="clear" w:color="auto" w:fill="auto"/>
          </w:tcPr>
          <w:p w14:paraId="67896322" w14:textId="77777777" w:rsidR="00954966" w:rsidRPr="005C3200" w:rsidRDefault="00954966" w:rsidP="000637F5">
            <w:pPr>
              <w:jc w:val="center"/>
            </w:pPr>
            <w:r w:rsidRPr="005C3200">
              <w:t>Перечень ПМ</w:t>
            </w:r>
          </w:p>
        </w:tc>
      </w:tr>
      <w:tr w:rsidR="00954966" w:rsidRPr="005C3200" w14:paraId="25A8B2DE" w14:textId="77777777" w:rsidTr="000637F5">
        <w:tc>
          <w:tcPr>
            <w:tcW w:w="768" w:type="dxa"/>
            <w:shd w:val="clear" w:color="auto" w:fill="auto"/>
          </w:tcPr>
          <w:p w14:paraId="34FB7A9D" w14:textId="77777777" w:rsidR="00954966" w:rsidRPr="005C3200" w:rsidRDefault="00954966" w:rsidP="000637F5">
            <w:r w:rsidRPr="005C3200">
              <w:t>1.</w:t>
            </w:r>
          </w:p>
        </w:tc>
        <w:tc>
          <w:tcPr>
            <w:tcW w:w="9130" w:type="dxa"/>
            <w:shd w:val="clear" w:color="auto" w:fill="auto"/>
          </w:tcPr>
          <w:p w14:paraId="2E9BAF81" w14:textId="77777777" w:rsidR="00954966" w:rsidRPr="005C3200" w:rsidRDefault="00954966" w:rsidP="000637F5">
            <w:pPr>
              <w:spacing w:line="259" w:lineRule="auto"/>
              <w:rPr>
                <w:rFonts w:eastAsia="Calibri"/>
                <w:sz w:val="24"/>
                <w:szCs w:val="24"/>
              </w:rPr>
            </w:pPr>
            <w:r w:rsidRPr="005C3200">
              <w:rPr>
                <w:sz w:val="24"/>
                <w:szCs w:val="24"/>
              </w:rPr>
              <w:t>ПМ.01. Предоставление современных парикмахерских услуг</w:t>
            </w:r>
          </w:p>
        </w:tc>
      </w:tr>
      <w:tr w:rsidR="00954966" w:rsidRPr="005C3200" w14:paraId="74239BF7" w14:textId="77777777" w:rsidTr="000637F5">
        <w:tc>
          <w:tcPr>
            <w:tcW w:w="768" w:type="dxa"/>
            <w:shd w:val="clear" w:color="auto" w:fill="auto"/>
          </w:tcPr>
          <w:p w14:paraId="53E2C1AB" w14:textId="77777777" w:rsidR="00954966" w:rsidRPr="005C3200" w:rsidRDefault="00954966" w:rsidP="000637F5">
            <w:r w:rsidRPr="005C3200">
              <w:lastRenderedPageBreak/>
              <w:t>2.</w:t>
            </w:r>
          </w:p>
        </w:tc>
        <w:tc>
          <w:tcPr>
            <w:tcW w:w="9130" w:type="dxa"/>
            <w:shd w:val="clear" w:color="auto" w:fill="auto"/>
          </w:tcPr>
          <w:p w14:paraId="3D2CA0DA" w14:textId="77777777" w:rsidR="00954966" w:rsidRPr="005C3200" w:rsidRDefault="00954966" w:rsidP="000637F5">
            <w:pPr>
              <w:pStyle w:val="a5"/>
              <w:ind w:left="0"/>
              <w:jc w:val="both"/>
            </w:pPr>
            <w:r w:rsidRPr="005C3200">
              <w:t xml:space="preserve">ПМ.02. Подбор и выполнение причесок различного назначения, с учетом потребностей клиента </w:t>
            </w:r>
          </w:p>
        </w:tc>
      </w:tr>
      <w:tr w:rsidR="00954966" w:rsidRPr="005C3200" w14:paraId="572A741C" w14:textId="77777777" w:rsidTr="000637F5">
        <w:tc>
          <w:tcPr>
            <w:tcW w:w="768" w:type="dxa"/>
            <w:shd w:val="clear" w:color="auto" w:fill="auto"/>
          </w:tcPr>
          <w:p w14:paraId="15234B98" w14:textId="77777777" w:rsidR="00954966" w:rsidRPr="005C3200" w:rsidRDefault="00954966" w:rsidP="000637F5">
            <w:r w:rsidRPr="005C3200">
              <w:t>3.</w:t>
            </w:r>
          </w:p>
        </w:tc>
        <w:tc>
          <w:tcPr>
            <w:tcW w:w="9130" w:type="dxa"/>
            <w:shd w:val="clear" w:color="auto" w:fill="auto"/>
          </w:tcPr>
          <w:p w14:paraId="0617B940" w14:textId="77777777" w:rsidR="00954966" w:rsidRPr="005C3200" w:rsidRDefault="00954966" w:rsidP="000637F5">
            <w:pPr>
              <w:pStyle w:val="a5"/>
              <w:ind w:left="0"/>
              <w:jc w:val="both"/>
            </w:pPr>
            <w:r w:rsidRPr="005C3200">
              <w:t>ПМ.03. Создание имиджа, разработка и выполнение художественного образа на основании заказа</w:t>
            </w:r>
          </w:p>
        </w:tc>
      </w:tr>
      <w:tr w:rsidR="00954966" w:rsidRPr="005C3200" w14:paraId="3CE47ACE" w14:textId="77777777" w:rsidTr="000637F5">
        <w:tc>
          <w:tcPr>
            <w:tcW w:w="768" w:type="dxa"/>
            <w:shd w:val="clear" w:color="auto" w:fill="auto"/>
          </w:tcPr>
          <w:p w14:paraId="12B5484A" w14:textId="77777777" w:rsidR="00954966" w:rsidRPr="005C3200" w:rsidRDefault="00954966" w:rsidP="000637F5">
            <w:r w:rsidRPr="005C3200">
              <w:t>4.</w:t>
            </w:r>
          </w:p>
        </w:tc>
        <w:tc>
          <w:tcPr>
            <w:tcW w:w="9130" w:type="dxa"/>
            <w:shd w:val="clear" w:color="auto" w:fill="auto"/>
          </w:tcPr>
          <w:p w14:paraId="4FA30ADC" w14:textId="77777777" w:rsidR="00954966" w:rsidRPr="005C3200" w:rsidRDefault="00954966" w:rsidP="000637F5">
            <w:pPr>
              <w:jc w:val="both"/>
            </w:pPr>
            <w:r w:rsidRPr="005C3200">
              <w:t>ПМ.04. Выполнение работ по одной или нескольким профессиям рабочих, должностям служащих</w:t>
            </w:r>
            <w:r w:rsidRPr="005C3200">
              <w:rPr>
                <w:i/>
                <w:shd w:val="clear" w:color="auto" w:fill="FFFFFF"/>
              </w:rPr>
              <w:t xml:space="preserve"> </w:t>
            </w:r>
            <w:r w:rsidRPr="005C3200">
              <w:t>(по профессии: Парикмахер)</w:t>
            </w:r>
          </w:p>
        </w:tc>
      </w:tr>
    </w:tbl>
    <w:p w14:paraId="2448055B" w14:textId="77777777" w:rsidR="00954966" w:rsidRPr="005C3200" w:rsidRDefault="00954966" w:rsidP="00954966">
      <w:pPr>
        <w:adjustRightInd w:val="0"/>
        <w:ind w:firstLine="660"/>
        <w:jc w:val="both"/>
        <w:rPr>
          <w:sz w:val="24"/>
          <w:szCs w:val="24"/>
        </w:rPr>
      </w:pPr>
    </w:p>
    <w:p w14:paraId="7A0249B3" w14:textId="77777777" w:rsidR="00954966" w:rsidRPr="005C3200" w:rsidRDefault="00954966" w:rsidP="00954966">
      <w:pPr>
        <w:adjustRightInd w:val="0"/>
        <w:ind w:firstLine="660"/>
        <w:jc w:val="both"/>
        <w:rPr>
          <w:sz w:val="24"/>
          <w:szCs w:val="24"/>
        </w:rPr>
      </w:pPr>
      <w:r w:rsidRPr="005C3200">
        <w:rPr>
          <w:sz w:val="24"/>
          <w:szCs w:val="24"/>
        </w:rPr>
        <w:t>Критерии оценки выполнения задания демонстрационного экзамена устанавливаются по разделам задания с учетом ПМ образовательной программы.</w:t>
      </w:r>
    </w:p>
    <w:p w14:paraId="44D24978" w14:textId="77777777" w:rsidR="00954966" w:rsidRPr="005C3200" w:rsidRDefault="00954966" w:rsidP="00954966">
      <w:pPr>
        <w:pStyle w:val="a5"/>
        <w:tabs>
          <w:tab w:val="left" w:pos="709"/>
          <w:tab w:val="left" w:pos="1862"/>
        </w:tabs>
        <w:ind w:left="0"/>
        <w:contextualSpacing/>
        <w:jc w:val="both"/>
      </w:pPr>
    </w:p>
    <w:p w14:paraId="52595ABB" w14:textId="77777777" w:rsidR="00954966" w:rsidRPr="005C3200" w:rsidRDefault="00954966" w:rsidP="00954966">
      <w:pPr>
        <w:widowControl/>
        <w:numPr>
          <w:ilvl w:val="2"/>
          <w:numId w:val="215"/>
        </w:numPr>
        <w:autoSpaceDE/>
        <w:autoSpaceDN/>
        <w:spacing w:line="259" w:lineRule="auto"/>
        <w:ind w:left="0" w:firstLine="770"/>
        <w:contextualSpacing/>
        <w:rPr>
          <w:b/>
          <w:sz w:val="24"/>
          <w:szCs w:val="24"/>
        </w:rPr>
      </w:pPr>
      <w:r w:rsidRPr="005C3200">
        <w:rPr>
          <w:b/>
          <w:sz w:val="24"/>
          <w:szCs w:val="24"/>
        </w:rPr>
        <w:t>Порядок перевода баллов в систему оценивания</w:t>
      </w:r>
    </w:p>
    <w:p w14:paraId="48FAA57B" w14:textId="77777777" w:rsidR="00954966" w:rsidRPr="005C3200" w:rsidRDefault="00954966" w:rsidP="00954966">
      <w:pPr>
        <w:ind w:firstLine="770"/>
        <w:jc w:val="both"/>
        <w:rPr>
          <w:sz w:val="24"/>
          <w:szCs w:val="24"/>
        </w:rPr>
      </w:pPr>
      <w:r w:rsidRPr="005C3200">
        <w:rPr>
          <w:sz w:val="24"/>
          <w:szCs w:val="24"/>
        </w:rPr>
        <w:t>Рекомендуемые основания для разработки методики перевода баллов в систему о: «отлично», «хорошо», «удовлетворительно», «неудовлетворительно».</w:t>
      </w:r>
    </w:p>
    <w:p w14:paraId="52AB2897" w14:textId="77777777" w:rsidR="00954966" w:rsidRPr="005C3200" w:rsidRDefault="00954966" w:rsidP="00954966">
      <w:pPr>
        <w:ind w:firstLine="770"/>
        <w:jc w:val="both"/>
        <w:rPr>
          <w:sz w:val="24"/>
          <w:szCs w:val="24"/>
        </w:rPr>
      </w:pPr>
      <w:r w:rsidRPr="005C3200">
        <w:rPr>
          <w:sz w:val="24"/>
          <w:szCs w:val="24"/>
        </w:rPr>
        <w:t>0-10 баллов – «неудовлетворительно» ;</w:t>
      </w:r>
    </w:p>
    <w:p w14:paraId="0B40F895" w14:textId="77777777" w:rsidR="00954966" w:rsidRPr="005C3200" w:rsidRDefault="00954966" w:rsidP="00954966">
      <w:pPr>
        <w:ind w:firstLine="770"/>
        <w:jc w:val="both"/>
        <w:rPr>
          <w:sz w:val="24"/>
          <w:szCs w:val="24"/>
        </w:rPr>
      </w:pPr>
      <w:r w:rsidRPr="005C3200">
        <w:rPr>
          <w:sz w:val="24"/>
          <w:szCs w:val="24"/>
        </w:rPr>
        <w:t>10-19 баллов – «удовлетворительно» ;</w:t>
      </w:r>
    </w:p>
    <w:p w14:paraId="568D29CB" w14:textId="77777777" w:rsidR="00954966" w:rsidRPr="005C3200" w:rsidRDefault="00954966" w:rsidP="00954966">
      <w:pPr>
        <w:ind w:firstLine="770"/>
        <w:jc w:val="both"/>
        <w:rPr>
          <w:sz w:val="24"/>
          <w:szCs w:val="24"/>
        </w:rPr>
      </w:pPr>
      <w:r w:rsidRPr="005C3200">
        <w:rPr>
          <w:sz w:val="24"/>
          <w:szCs w:val="24"/>
        </w:rPr>
        <w:t>19-25 баллов – «хорошо» ;</w:t>
      </w:r>
    </w:p>
    <w:p w14:paraId="00893D65" w14:textId="77777777" w:rsidR="00954966" w:rsidRPr="005C3200" w:rsidRDefault="00954966" w:rsidP="00954966">
      <w:pPr>
        <w:ind w:firstLine="770"/>
        <w:jc w:val="both"/>
        <w:rPr>
          <w:sz w:val="24"/>
          <w:szCs w:val="24"/>
        </w:rPr>
      </w:pPr>
      <w:r w:rsidRPr="005C3200">
        <w:rPr>
          <w:sz w:val="24"/>
          <w:szCs w:val="24"/>
        </w:rPr>
        <w:t>25-100 баллов – «отлично».</w:t>
      </w:r>
    </w:p>
    <w:p w14:paraId="2C050DB4" w14:textId="77777777" w:rsidR="00954966" w:rsidRPr="005C3200" w:rsidRDefault="00954966" w:rsidP="00954966">
      <w:pPr>
        <w:ind w:firstLine="770"/>
        <w:jc w:val="both"/>
        <w:rPr>
          <w:i/>
          <w:sz w:val="24"/>
          <w:szCs w:val="24"/>
        </w:rPr>
      </w:pPr>
      <w:r w:rsidRPr="005C3200">
        <w:rPr>
          <w:sz w:val="24"/>
          <w:szCs w:val="24"/>
        </w:rPr>
        <w:t>*</w:t>
      </w:r>
      <w:r w:rsidRPr="005C3200">
        <w:rPr>
          <w:b/>
          <w:sz w:val="24"/>
          <w:szCs w:val="24"/>
        </w:rPr>
        <w:t xml:space="preserve">Система оценки соответствует стандартам </w:t>
      </w:r>
      <w:r w:rsidRPr="005C3200">
        <w:rPr>
          <w:b/>
          <w:sz w:val="24"/>
          <w:szCs w:val="24"/>
          <w:lang w:val="en-US"/>
        </w:rPr>
        <w:t>WorldSkills</w:t>
      </w:r>
      <w:r w:rsidRPr="005C3200">
        <w:rPr>
          <w:b/>
          <w:sz w:val="24"/>
          <w:szCs w:val="24"/>
        </w:rPr>
        <w:t xml:space="preserve"> по компетенции «Ворлдскиллс</w:t>
      </w:r>
      <w:r w:rsidRPr="005C3200">
        <w:rPr>
          <w:b/>
          <w:sz w:val="24"/>
          <w:szCs w:val="24"/>
          <w:shd w:val="clear" w:color="auto" w:fill="FFFFFF"/>
        </w:rPr>
        <w:t xml:space="preserve"> «</w:t>
      </w:r>
      <w:r w:rsidRPr="005C3200">
        <w:rPr>
          <w:b/>
          <w:sz w:val="24"/>
          <w:szCs w:val="24"/>
        </w:rPr>
        <w:t>Парикмахерское искусство</w:t>
      </w:r>
      <w:r w:rsidRPr="005C3200">
        <w:rPr>
          <w:b/>
          <w:sz w:val="24"/>
          <w:szCs w:val="24"/>
          <w:shd w:val="clear" w:color="auto" w:fill="FFFFFF"/>
        </w:rPr>
        <w:t>»</w:t>
      </w:r>
      <w:r w:rsidRPr="005C3200">
        <w:rPr>
          <w:b/>
          <w:sz w:val="24"/>
          <w:szCs w:val="24"/>
        </w:rPr>
        <w:t>.</w:t>
      </w:r>
      <w:r w:rsidRPr="005C3200">
        <w:rPr>
          <w:i/>
          <w:sz w:val="24"/>
          <w:szCs w:val="24"/>
        </w:rPr>
        <w:t xml:space="preserve"> </w:t>
      </w:r>
    </w:p>
    <w:p w14:paraId="58EB8D34" w14:textId="77777777" w:rsidR="00954966" w:rsidRPr="005C3200" w:rsidRDefault="00954966" w:rsidP="00954966">
      <w:pPr>
        <w:ind w:firstLine="770"/>
        <w:jc w:val="both"/>
        <w:rPr>
          <w:sz w:val="24"/>
          <w:szCs w:val="24"/>
        </w:rPr>
      </w:pPr>
      <w:r w:rsidRPr="005C3200">
        <w:rPr>
          <w:sz w:val="24"/>
          <w:szCs w:val="24"/>
        </w:rPr>
        <w:t xml:space="preserve">Конкурсное задание и схема его оценки на национальные чемпионаты </w:t>
      </w:r>
      <w:r w:rsidRPr="005C3200">
        <w:rPr>
          <w:sz w:val="24"/>
          <w:szCs w:val="24"/>
          <w:lang w:val="en-US"/>
        </w:rPr>
        <w:t>WorldSkills</w:t>
      </w:r>
      <w:r w:rsidRPr="005C3200">
        <w:rPr>
          <w:sz w:val="24"/>
          <w:szCs w:val="24"/>
        </w:rPr>
        <w:t xml:space="preserve"> разрабатывается специалистами особо высокого класса, имеющими продолжительный профессиональный и практический опыт. </w:t>
      </w:r>
    </w:p>
    <w:p w14:paraId="5F94EEED" w14:textId="77777777" w:rsidR="00954966" w:rsidRPr="005C3200" w:rsidRDefault="00954966" w:rsidP="00954966">
      <w:pPr>
        <w:spacing w:after="120"/>
        <w:ind w:firstLine="709"/>
        <w:jc w:val="both"/>
        <w:rPr>
          <w:sz w:val="24"/>
          <w:szCs w:val="24"/>
        </w:rPr>
      </w:pPr>
    </w:p>
    <w:p w14:paraId="6F9ED2F6" w14:textId="77777777" w:rsidR="00954966" w:rsidRPr="005C3200" w:rsidRDefault="00954966" w:rsidP="00954966">
      <w:pPr>
        <w:ind w:firstLine="771"/>
        <w:jc w:val="both"/>
        <w:rPr>
          <w:b/>
          <w:sz w:val="24"/>
          <w:szCs w:val="24"/>
        </w:rPr>
      </w:pPr>
      <w:r w:rsidRPr="005C3200">
        <w:rPr>
          <w:b/>
          <w:sz w:val="24"/>
          <w:szCs w:val="24"/>
        </w:rPr>
        <w:t>4. ПОРЯДОК ОРГАНИЗАЦИИ И ПРОВЕДЕНИЯ ЗАЩИТЫ ВЫПУСКНОЙ КВАЛИФИКАЦИОННОЙ РАБОТЫ (ДИПЛОМНОГО ПРОЕКТА)</w:t>
      </w:r>
    </w:p>
    <w:p w14:paraId="3B10118B" w14:textId="77777777" w:rsidR="00954966" w:rsidRPr="005C3200" w:rsidRDefault="00954966" w:rsidP="00954966">
      <w:pPr>
        <w:ind w:firstLine="771"/>
        <w:jc w:val="both"/>
        <w:rPr>
          <w:sz w:val="24"/>
          <w:szCs w:val="24"/>
        </w:rPr>
      </w:pPr>
      <w:r w:rsidRPr="005C3200">
        <w:rPr>
          <w:sz w:val="24"/>
          <w:szCs w:val="24"/>
        </w:rPr>
        <w:t>При проведении демонстрационного экзамена в виде государственного экзамена ВКР в форме дипломной работы (дипломного проекта) выполняется в соответствии с Письмом Министерства образования и науки Российской Федерации от 20.07.2015 № 06-846 «О направлении Методических рекомендаций».</w:t>
      </w:r>
    </w:p>
    <w:p w14:paraId="727DC3CE" w14:textId="77777777" w:rsidR="00954966" w:rsidRPr="005C3200" w:rsidRDefault="00954966" w:rsidP="00954966">
      <w:pPr>
        <w:ind w:firstLine="771"/>
        <w:jc w:val="both"/>
        <w:rPr>
          <w:sz w:val="24"/>
          <w:szCs w:val="24"/>
        </w:rPr>
      </w:pPr>
      <w:r w:rsidRPr="005C3200">
        <w:rPr>
          <w:sz w:val="24"/>
          <w:szCs w:val="24"/>
        </w:rPr>
        <w:t>При включении демонстрационного экзамена (ДЭ) в ВКР:</w:t>
      </w:r>
    </w:p>
    <w:p w14:paraId="5DCDAC85" w14:textId="77777777" w:rsidR="00954966" w:rsidRPr="005C3200" w:rsidRDefault="00954966" w:rsidP="00954966">
      <w:pPr>
        <w:widowControl/>
        <w:numPr>
          <w:ilvl w:val="1"/>
          <w:numId w:val="202"/>
        </w:numPr>
        <w:autoSpaceDE/>
        <w:autoSpaceDN/>
        <w:ind w:left="0" w:firstLine="771"/>
        <w:contextualSpacing/>
        <w:jc w:val="both"/>
        <w:rPr>
          <w:sz w:val="24"/>
          <w:szCs w:val="24"/>
        </w:rPr>
      </w:pPr>
      <w:r w:rsidRPr="005C3200">
        <w:rPr>
          <w:sz w:val="24"/>
          <w:szCs w:val="24"/>
        </w:rPr>
        <w:t>Общие положения (Примерное Положение о</w:t>
      </w:r>
      <w:r w:rsidRPr="005C3200">
        <w:rPr>
          <w:rFonts w:eastAsia="Calibri"/>
          <w:sz w:val="24"/>
          <w:szCs w:val="24"/>
        </w:rPr>
        <w:t xml:space="preserve"> </w:t>
      </w:r>
      <w:r w:rsidRPr="005C3200">
        <w:rPr>
          <w:sz w:val="24"/>
          <w:szCs w:val="24"/>
        </w:rPr>
        <w:t>порядке проведения государственной итоговой аттестации по программам подготовки специалистов среднего звена в форме защиты выпускной квалификационной работы (дипломной работы (дипломного проекта) с включением  демонстрационного экзамена, см.приложение 1);</w:t>
      </w:r>
    </w:p>
    <w:p w14:paraId="36605FBB" w14:textId="77777777" w:rsidR="00954966" w:rsidRPr="005C3200" w:rsidRDefault="00954966" w:rsidP="00954966">
      <w:pPr>
        <w:widowControl/>
        <w:numPr>
          <w:ilvl w:val="1"/>
          <w:numId w:val="202"/>
        </w:numPr>
        <w:autoSpaceDE/>
        <w:autoSpaceDN/>
        <w:ind w:left="0" w:firstLine="771"/>
        <w:contextualSpacing/>
        <w:jc w:val="both"/>
        <w:rPr>
          <w:sz w:val="24"/>
          <w:szCs w:val="24"/>
        </w:rPr>
      </w:pPr>
      <w:r w:rsidRPr="005C3200">
        <w:rPr>
          <w:sz w:val="24"/>
          <w:szCs w:val="24"/>
        </w:rPr>
        <w:t xml:space="preserve">Примерная тематика дипломных проектов (работ) по специальности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w:t>
      </w:r>
    </w:p>
    <w:p w14:paraId="2A45549D" w14:textId="77777777" w:rsidR="00954966" w:rsidRPr="005C3200" w:rsidRDefault="00954966" w:rsidP="00954966">
      <w:pPr>
        <w:ind w:firstLine="771"/>
        <w:contextualSpacing/>
        <w:jc w:val="both"/>
        <w:rPr>
          <w:b/>
          <w:sz w:val="24"/>
          <w:szCs w:val="24"/>
        </w:rPr>
      </w:pPr>
      <w:r w:rsidRPr="005C3200">
        <w:rPr>
          <w:b/>
          <w:sz w:val="24"/>
          <w:szCs w:val="24"/>
        </w:rPr>
        <w:t xml:space="preserve">При сдаче ДЭ по компетенции </w:t>
      </w:r>
      <w:r w:rsidRPr="005C3200">
        <w:rPr>
          <w:b/>
          <w:sz w:val="24"/>
          <w:szCs w:val="24"/>
          <w:shd w:val="clear" w:color="auto" w:fill="FFFFFF"/>
        </w:rPr>
        <w:t>«</w:t>
      </w:r>
      <w:r w:rsidRPr="005C3200">
        <w:rPr>
          <w:b/>
          <w:sz w:val="24"/>
          <w:szCs w:val="24"/>
        </w:rPr>
        <w:t>Парикмахерское искусство</w:t>
      </w:r>
      <w:r w:rsidRPr="005C3200">
        <w:rPr>
          <w:b/>
          <w:i/>
          <w:sz w:val="24"/>
          <w:szCs w:val="24"/>
          <w:shd w:val="clear" w:color="auto" w:fill="FFFFFF"/>
        </w:rPr>
        <w:t xml:space="preserve">» </w:t>
      </w:r>
      <w:r w:rsidRPr="005C3200">
        <w:rPr>
          <w:b/>
          <w:sz w:val="24"/>
          <w:szCs w:val="24"/>
        </w:rPr>
        <w:t>оценивается качество выполнения заданий профессиональных модулей:</w:t>
      </w:r>
    </w:p>
    <w:p w14:paraId="40CBD00B" w14:textId="77777777" w:rsidR="00954966" w:rsidRPr="005C3200" w:rsidRDefault="00954966" w:rsidP="00954966">
      <w:pPr>
        <w:pStyle w:val="a5"/>
        <w:ind w:left="0" w:firstLine="709"/>
        <w:jc w:val="both"/>
        <w:rPr>
          <w:shd w:val="clear" w:color="auto" w:fill="FFFFFF"/>
        </w:rPr>
      </w:pPr>
      <w:r w:rsidRPr="005C3200">
        <w:t>ПМ. 01. Предоставление современных парикмахерских услуг</w:t>
      </w:r>
    </w:p>
    <w:p w14:paraId="65F91AFF" w14:textId="77777777" w:rsidR="00954966" w:rsidRPr="005C3200" w:rsidRDefault="00954966" w:rsidP="00954966">
      <w:pPr>
        <w:pStyle w:val="a5"/>
        <w:ind w:left="0" w:firstLine="709"/>
        <w:jc w:val="both"/>
      </w:pPr>
      <w:r w:rsidRPr="005C3200">
        <w:t xml:space="preserve">ПМ. 02. Подбор и выполнение причесок различного назначения, с учетом потребностей клиента </w:t>
      </w:r>
    </w:p>
    <w:p w14:paraId="208DA326" w14:textId="77777777" w:rsidR="00954966" w:rsidRPr="005C3200" w:rsidRDefault="00954966" w:rsidP="00954966">
      <w:pPr>
        <w:pStyle w:val="a5"/>
        <w:ind w:left="0" w:firstLine="709"/>
        <w:jc w:val="both"/>
      </w:pPr>
      <w:r w:rsidRPr="005C3200">
        <w:t>ПМ. 03. Создание имиджа, разработка и выполнение художественного образа на основании заказа</w:t>
      </w:r>
    </w:p>
    <w:p w14:paraId="74B89B9A" w14:textId="77777777" w:rsidR="00954966" w:rsidRPr="005C3200" w:rsidRDefault="00954966" w:rsidP="00954966">
      <w:pPr>
        <w:pStyle w:val="a5"/>
        <w:ind w:left="0" w:firstLine="709"/>
        <w:jc w:val="both"/>
      </w:pPr>
      <w:r w:rsidRPr="005C3200">
        <w:t>ПМ. 04. Выполнение работ по одной или нескольким профессиям рабочих, должностям служащих (по профессии: Парикмахер).</w:t>
      </w:r>
    </w:p>
    <w:p w14:paraId="693668FD" w14:textId="77777777" w:rsidR="00954966" w:rsidRPr="005C3200" w:rsidRDefault="00954966" w:rsidP="00954966">
      <w:pPr>
        <w:widowControl/>
        <w:numPr>
          <w:ilvl w:val="1"/>
          <w:numId w:val="202"/>
        </w:numPr>
        <w:autoSpaceDE/>
        <w:autoSpaceDN/>
        <w:ind w:left="0" w:firstLine="771"/>
        <w:contextualSpacing/>
        <w:jc w:val="both"/>
        <w:rPr>
          <w:b/>
          <w:sz w:val="24"/>
          <w:szCs w:val="24"/>
        </w:rPr>
      </w:pPr>
      <w:r w:rsidRPr="005C3200">
        <w:rPr>
          <w:b/>
          <w:sz w:val="24"/>
          <w:szCs w:val="24"/>
        </w:rPr>
        <w:t>Структура и содержание выпускной квалификационной работы (см. Приложение 1);</w:t>
      </w:r>
    </w:p>
    <w:p w14:paraId="6766B076" w14:textId="77777777" w:rsidR="00954966" w:rsidRPr="005C3200" w:rsidRDefault="00954966" w:rsidP="00954966">
      <w:pPr>
        <w:widowControl/>
        <w:numPr>
          <w:ilvl w:val="1"/>
          <w:numId w:val="202"/>
        </w:numPr>
        <w:autoSpaceDE/>
        <w:autoSpaceDN/>
        <w:ind w:left="0" w:firstLine="771"/>
        <w:contextualSpacing/>
        <w:jc w:val="both"/>
        <w:rPr>
          <w:b/>
          <w:sz w:val="24"/>
          <w:szCs w:val="24"/>
        </w:rPr>
      </w:pPr>
      <w:r w:rsidRPr="005C3200">
        <w:rPr>
          <w:b/>
          <w:sz w:val="24"/>
          <w:szCs w:val="24"/>
        </w:rPr>
        <w:t>Порядок оценки результатов дипломного проекта (работы) (см.Приложение 1);</w:t>
      </w:r>
    </w:p>
    <w:p w14:paraId="698C970D" w14:textId="77777777" w:rsidR="00954966" w:rsidRPr="005C3200" w:rsidRDefault="00954966" w:rsidP="00954966">
      <w:pPr>
        <w:widowControl/>
        <w:numPr>
          <w:ilvl w:val="1"/>
          <w:numId w:val="202"/>
        </w:numPr>
        <w:autoSpaceDE/>
        <w:autoSpaceDN/>
        <w:ind w:left="0" w:firstLine="771"/>
        <w:contextualSpacing/>
        <w:jc w:val="both"/>
        <w:rPr>
          <w:sz w:val="24"/>
          <w:szCs w:val="24"/>
        </w:rPr>
      </w:pPr>
      <w:r w:rsidRPr="005C3200">
        <w:rPr>
          <w:b/>
          <w:sz w:val="24"/>
          <w:szCs w:val="24"/>
        </w:rPr>
        <w:t>Порядок оценки защиты дипломного проекта/дипломной работы (см. Приложение 1).</w:t>
      </w:r>
    </w:p>
    <w:p w14:paraId="518BB50C" w14:textId="77777777" w:rsidR="00954966" w:rsidRPr="005C3200" w:rsidRDefault="00954966" w:rsidP="00954966">
      <w:pPr>
        <w:spacing w:after="160" w:line="259" w:lineRule="auto"/>
        <w:jc w:val="right"/>
        <w:rPr>
          <w:b/>
          <w:sz w:val="24"/>
          <w:szCs w:val="24"/>
        </w:rPr>
      </w:pPr>
      <w:r w:rsidRPr="005C3200">
        <w:rPr>
          <w:sz w:val="24"/>
          <w:szCs w:val="24"/>
        </w:rPr>
        <w:br w:type="page"/>
      </w:r>
      <w:r w:rsidRPr="005C3200">
        <w:rPr>
          <w:b/>
          <w:sz w:val="24"/>
          <w:szCs w:val="24"/>
        </w:rPr>
        <w:lastRenderedPageBreak/>
        <w:t>Приложение 1</w:t>
      </w:r>
    </w:p>
    <w:p w14:paraId="77AD79B4" w14:textId="77777777" w:rsidR="00954966" w:rsidRPr="005C3200" w:rsidRDefault="00954966" w:rsidP="00954966">
      <w:pPr>
        <w:ind w:firstLine="709"/>
        <w:contextualSpacing/>
        <w:rPr>
          <w:sz w:val="24"/>
          <w:szCs w:val="24"/>
        </w:rPr>
      </w:pPr>
    </w:p>
    <w:p w14:paraId="5522E141" w14:textId="77777777" w:rsidR="00954966" w:rsidRPr="005C3200" w:rsidRDefault="00954966" w:rsidP="00954966">
      <w:pPr>
        <w:ind w:firstLine="709"/>
        <w:contextualSpacing/>
        <w:jc w:val="center"/>
        <w:rPr>
          <w:b/>
          <w:sz w:val="24"/>
          <w:szCs w:val="24"/>
        </w:rPr>
      </w:pPr>
      <w:r w:rsidRPr="005C3200">
        <w:rPr>
          <w:b/>
          <w:sz w:val="24"/>
          <w:szCs w:val="24"/>
        </w:rPr>
        <w:t>Примерное Положение о порядке проведения государственной итоговой аттестации по программам подготовки специалистов среднего звена в форме защиты выпускной квалификационной работы (дипломной работы (дипломного проекта) с включением демонстрационного экзамена в</w:t>
      </w:r>
    </w:p>
    <w:p w14:paraId="362865FD" w14:textId="77777777" w:rsidR="00954966" w:rsidRPr="005C3200" w:rsidRDefault="00954966" w:rsidP="00954966">
      <w:pPr>
        <w:ind w:firstLine="709"/>
        <w:contextualSpacing/>
        <w:jc w:val="center"/>
        <w:rPr>
          <w:sz w:val="24"/>
          <w:szCs w:val="24"/>
        </w:rPr>
      </w:pPr>
      <w:r w:rsidRPr="005C3200">
        <w:rPr>
          <w:sz w:val="24"/>
          <w:szCs w:val="24"/>
        </w:rPr>
        <w:t>___________________________________________</w:t>
      </w:r>
    </w:p>
    <w:p w14:paraId="46DD598D" w14:textId="77777777" w:rsidR="00954966" w:rsidRPr="005C3200" w:rsidRDefault="00954966" w:rsidP="00954966">
      <w:pPr>
        <w:ind w:firstLine="709"/>
        <w:contextualSpacing/>
        <w:jc w:val="center"/>
        <w:rPr>
          <w:sz w:val="24"/>
          <w:szCs w:val="24"/>
        </w:rPr>
      </w:pPr>
      <w:r w:rsidRPr="005C3200">
        <w:rPr>
          <w:sz w:val="24"/>
          <w:szCs w:val="24"/>
        </w:rPr>
        <w:t>(название образовательной организации)</w:t>
      </w:r>
    </w:p>
    <w:p w14:paraId="34C14A5E" w14:textId="77777777" w:rsidR="00954966" w:rsidRPr="005C3200" w:rsidRDefault="00954966" w:rsidP="00954966">
      <w:pPr>
        <w:ind w:firstLine="709"/>
        <w:contextualSpacing/>
        <w:jc w:val="center"/>
        <w:rPr>
          <w:sz w:val="24"/>
          <w:szCs w:val="24"/>
        </w:rPr>
      </w:pPr>
    </w:p>
    <w:p w14:paraId="764ED14F" w14:textId="77777777" w:rsidR="00954966" w:rsidRPr="005C3200" w:rsidRDefault="00954966" w:rsidP="00954966">
      <w:pPr>
        <w:spacing w:line="288" w:lineRule="auto"/>
        <w:ind w:firstLine="709"/>
        <w:jc w:val="center"/>
        <w:rPr>
          <w:b/>
          <w:sz w:val="24"/>
          <w:szCs w:val="24"/>
        </w:rPr>
      </w:pPr>
      <w:r w:rsidRPr="005C3200">
        <w:rPr>
          <w:b/>
          <w:sz w:val="24"/>
          <w:szCs w:val="24"/>
          <w:lang w:val="en-US"/>
        </w:rPr>
        <w:t>I</w:t>
      </w:r>
      <w:r w:rsidRPr="005C3200">
        <w:rPr>
          <w:b/>
          <w:sz w:val="24"/>
          <w:szCs w:val="24"/>
        </w:rPr>
        <w:t>. Общие положения</w:t>
      </w:r>
    </w:p>
    <w:p w14:paraId="48C0C9BF" w14:textId="77777777" w:rsidR="00954966" w:rsidRPr="005C3200" w:rsidRDefault="00954966" w:rsidP="00954966">
      <w:pPr>
        <w:adjustRightInd w:val="0"/>
        <w:ind w:firstLine="709"/>
        <w:jc w:val="both"/>
        <w:rPr>
          <w:sz w:val="24"/>
          <w:szCs w:val="24"/>
        </w:rPr>
      </w:pPr>
      <w:r w:rsidRPr="005C3200">
        <w:rPr>
          <w:sz w:val="24"/>
          <w:szCs w:val="24"/>
        </w:rPr>
        <w:t>1.1. Настоящее Положение разработано в соответствии со следующими нормативно-правовыми и методическими документами:</w:t>
      </w:r>
    </w:p>
    <w:p w14:paraId="27087C94" w14:textId="77777777" w:rsidR="00954966" w:rsidRPr="005C3200" w:rsidRDefault="00954966" w:rsidP="00954966">
      <w:pPr>
        <w:adjustRightInd w:val="0"/>
        <w:ind w:firstLine="709"/>
        <w:jc w:val="both"/>
        <w:rPr>
          <w:sz w:val="24"/>
          <w:szCs w:val="24"/>
        </w:rPr>
      </w:pPr>
      <w:r w:rsidRPr="005C3200">
        <w:rPr>
          <w:sz w:val="24"/>
          <w:szCs w:val="24"/>
        </w:rPr>
        <w:t xml:space="preserve">1. Перечень поручений Президента Российской Федерации от 9 декабря </w:t>
      </w:r>
      <w:smartTag w:uri="urn:schemas-microsoft-com:office:smarttags" w:element="metricconverter">
        <w:smartTagPr>
          <w:attr w:name="ProductID" w:val="2017 г"/>
        </w:smartTagPr>
        <w:r w:rsidRPr="005C3200">
          <w:rPr>
            <w:sz w:val="24"/>
            <w:szCs w:val="24"/>
          </w:rPr>
          <w:t>2017 г</w:t>
        </w:r>
      </w:smartTag>
      <w:r w:rsidRPr="005C3200">
        <w:rPr>
          <w:sz w:val="24"/>
          <w:szCs w:val="24"/>
        </w:rPr>
        <w:t>. N Пр-2582, пункт 2 "б": "обеспечить внедрение демонстрационного экзамена по стандартам "Ворлдскиллс Россия" в качестве государственной итоговой аттестации по образовательным программам среднего профессионального образования, предусмотрев в том числе, что результаты демонстрационного экзамена по стандартам "Ворлдскиллс Россия" и участия в чемпионатах по профессиональному мастерству по стандартам "Ворлдскиллс" приравниваются к результатам государственной итоговой аттестации, а также внесение соответствующих изменений в законодательство Российской Федерации".</w:t>
      </w:r>
    </w:p>
    <w:p w14:paraId="0BA00B97" w14:textId="77777777" w:rsidR="00954966" w:rsidRPr="005C3200" w:rsidRDefault="00954966" w:rsidP="00954966">
      <w:pPr>
        <w:adjustRightInd w:val="0"/>
        <w:ind w:firstLine="709"/>
        <w:jc w:val="both"/>
        <w:rPr>
          <w:sz w:val="24"/>
          <w:szCs w:val="24"/>
        </w:rPr>
      </w:pPr>
      <w:r w:rsidRPr="005C3200">
        <w:rPr>
          <w:sz w:val="24"/>
          <w:szCs w:val="24"/>
        </w:rPr>
        <w:t xml:space="preserve">2. Перечень поручений Президента Российской Федерации N Пр-580 по итогам рабочей поездки Президента Российской Федерации в Свердловскую область 6 марта </w:t>
      </w:r>
      <w:smartTag w:uri="urn:schemas-microsoft-com:office:smarttags" w:element="metricconverter">
        <w:smartTagPr>
          <w:attr w:name="ProductID" w:val="2018 г"/>
        </w:smartTagPr>
        <w:r w:rsidRPr="005C3200">
          <w:rPr>
            <w:sz w:val="24"/>
            <w:szCs w:val="24"/>
          </w:rPr>
          <w:t>2018 г</w:t>
        </w:r>
      </w:smartTag>
      <w:r w:rsidRPr="005C3200">
        <w:rPr>
          <w:sz w:val="24"/>
          <w:szCs w:val="24"/>
        </w:rPr>
        <w:t>., пункт 1 "а": "с учетом ранее данных поручений обеспечить использование в системе среднего профессионального образования стандартов "Ворлдскиллс" как базовых принципов объективной оценки результатов подготовки рабочих кадров".</w:t>
      </w:r>
    </w:p>
    <w:p w14:paraId="15E960D2" w14:textId="77777777" w:rsidR="00954966" w:rsidRPr="005C3200" w:rsidRDefault="00954966" w:rsidP="00954966">
      <w:pPr>
        <w:adjustRightInd w:val="0"/>
        <w:ind w:firstLine="709"/>
        <w:jc w:val="both"/>
        <w:rPr>
          <w:sz w:val="24"/>
          <w:szCs w:val="24"/>
        </w:rPr>
      </w:pPr>
      <w:r w:rsidRPr="005C3200">
        <w:rPr>
          <w:sz w:val="24"/>
          <w:szCs w:val="24"/>
        </w:rPr>
        <w:t xml:space="preserve">3. Федеральный закон от 29 декабря </w:t>
      </w:r>
      <w:smartTag w:uri="urn:schemas-microsoft-com:office:smarttags" w:element="metricconverter">
        <w:smartTagPr>
          <w:attr w:name="ProductID" w:val="2012 г"/>
        </w:smartTagPr>
        <w:r w:rsidRPr="005C3200">
          <w:rPr>
            <w:sz w:val="24"/>
            <w:szCs w:val="24"/>
          </w:rPr>
          <w:t>2012 г</w:t>
        </w:r>
      </w:smartTag>
      <w:r w:rsidRPr="005C3200">
        <w:rPr>
          <w:sz w:val="24"/>
          <w:szCs w:val="24"/>
        </w:rPr>
        <w:t>. N 273-ФЗ "Об образовании в Российской Федерации".</w:t>
      </w:r>
    </w:p>
    <w:p w14:paraId="35341E46" w14:textId="77777777" w:rsidR="00954966" w:rsidRPr="005C3200" w:rsidRDefault="00954966" w:rsidP="00954966">
      <w:pPr>
        <w:adjustRightInd w:val="0"/>
        <w:ind w:firstLine="709"/>
        <w:jc w:val="both"/>
        <w:rPr>
          <w:sz w:val="24"/>
          <w:szCs w:val="24"/>
        </w:rPr>
      </w:pPr>
      <w:r w:rsidRPr="005C3200">
        <w:rPr>
          <w:sz w:val="24"/>
          <w:szCs w:val="24"/>
        </w:rPr>
        <w:t xml:space="preserve">4. Федеральный государственный образовательный стандарт среднего профессионального образования по специальности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w:t>
      </w:r>
    </w:p>
    <w:p w14:paraId="2B7A2FEF" w14:textId="77777777" w:rsidR="00954966" w:rsidRPr="005C3200" w:rsidRDefault="00954966" w:rsidP="00954966">
      <w:pPr>
        <w:adjustRightInd w:val="0"/>
        <w:ind w:firstLine="709"/>
        <w:jc w:val="both"/>
        <w:rPr>
          <w:sz w:val="24"/>
          <w:szCs w:val="24"/>
        </w:rPr>
      </w:pPr>
      <w:r w:rsidRPr="005C3200">
        <w:rPr>
          <w:sz w:val="24"/>
          <w:szCs w:val="24"/>
        </w:rPr>
        <w:t xml:space="preserve">5. Приказ Минобрнауки России от 14 июня </w:t>
      </w:r>
      <w:smartTag w:uri="urn:schemas-microsoft-com:office:smarttags" w:element="metricconverter">
        <w:smartTagPr>
          <w:attr w:name="ProductID" w:val="2013 г"/>
        </w:smartTagPr>
        <w:r w:rsidRPr="005C3200">
          <w:rPr>
            <w:sz w:val="24"/>
            <w:szCs w:val="24"/>
          </w:rPr>
          <w:t>2013 г</w:t>
        </w:r>
      </w:smartTag>
      <w:r w:rsidRPr="005C3200">
        <w:rPr>
          <w:sz w:val="24"/>
          <w:szCs w:val="24"/>
        </w:rPr>
        <w:t>.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098DA8C3" w14:textId="77777777" w:rsidR="00954966" w:rsidRPr="005C3200" w:rsidRDefault="00954966" w:rsidP="00954966">
      <w:pPr>
        <w:adjustRightInd w:val="0"/>
        <w:ind w:firstLine="709"/>
        <w:jc w:val="both"/>
        <w:rPr>
          <w:sz w:val="24"/>
          <w:szCs w:val="24"/>
        </w:rPr>
      </w:pPr>
      <w:r w:rsidRPr="005C3200">
        <w:rPr>
          <w:sz w:val="24"/>
          <w:szCs w:val="24"/>
        </w:rPr>
        <w:t xml:space="preserve">6. Приказ Минобрнауки России от 29 октября </w:t>
      </w:r>
      <w:smartTag w:uri="urn:schemas-microsoft-com:office:smarttags" w:element="metricconverter">
        <w:smartTagPr>
          <w:attr w:name="ProductID" w:val="2013 г"/>
        </w:smartTagPr>
        <w:r w:rsidRPr="005C3200">
          <w:rPr>
            <w:sz w:val="24"/>
            <w:szCs w:val="24"/>
          </w:rPr>
          <w:t>2013 г</w:t>
        </w:r>
      </w:smartTag>
      <w:r w:rsidRPr="005C3200">
        <w:rPr>
          <w:sz w:val="24"/>
          <w:szCs w:val="24"/>
        </w:rPr>
        <w:t>. N 1199 "Об утверждении перечня профессий и специальностей среднего профессионального образования".</w:t>
      </w:r>
    </w:p>
    <w:p w14:paraId="1A8FF884" w14:textId="77777777" w:rsidR="00954966" w:rsidRPr="005C3200" w:rsidRDefault="00954966" w:rsidP="00954966">
      <w:pPr>
        <w:adjustRightInd w:val="0"/>
        <w:ind w:firstLine="709"/>
        <w:jc w:val="both"/>
        <w:rPr>
          <w:sz w:val="24"/>
          <w:szCs w:val="24"/>
        </w:rPr>
      </w:pPr>
      <w:r w:rsidRPr="005C3200">
        <w:rPr>
          <w:sz w:val="24"/>
          <w:szCs w:val="24"/>
        </w:rPr>
        <w:t xml:space="preserve">7. Приказ Минобрнауки России от 16 августа </w:t>
      </w:r>
      <w:smartTag w:uri="urn:schemas-microsoft-com:office:smarttags" w:element="metricconverter">
        <w:smartTagPr>
          <w:attr w:name="ProductID" w:val="2013 г"/>
        </w:smartTagPr>
        <w:r w:rsidRPr="005C3200">
          <w:rPr>
            <w:sz w:val="24"/>
            <w:szCs w:val="24"/>
          </w:rPr>
          <w:t>2013 г</w:t>
        </w:r>
      </w:smartTag>
      <w:r w:rsidRPr="005C3200">
        <w:rPr>
          <w:sz w:val="24"/>
          <w:szCs w:val="24"/>
        </w:rPr>
        <w:t>.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203D91DC" w14:textId="77777777" w:rsidR="00954966" w:rsidRPr="005C3200" w:rsidRDefault="00954966" w:rsidP="00954966">
      <w:pPr>
        <w:adjustRightInd w:val="0"/>
        <w:ind w:firstLine="709"/>
        <w:jc w:val="both"/>
        <w:rPr>
          <w:sz w:val="24"/>
          <w:szCs w:val="24"/>
        </w:rPr>
      </w:pPr>
      <w:r w:rsidRPr="005C3200">
        <w:rPr>
          <w:sz w:val="24"/>
          <w:szCs w:val="24"/>
        </w:rPr>
        <w:t xml:space="preserve">8. Приказ Минобрнауки России от 31 января </w:t>
      </w:r>
      <w:smartTag w:uri="urn:schemas-microsoft-com:office:smarttags" w:element="metricconverter">
        <w:smartTagPr>
          <w:attr w:name="ProductID" w:val="2014 г"/>
        </w:smartTagPr>
        <w:r w:rsidRPr="005C3200">
          <w:rPr>
            <w:sz w:val="24"/>
            <w:szCs w:val="24"/>
          </w:rPr>
          <w:t>2014 г</w:t>
        </w:r>
      </w:smartTag>
      <w:r w:rsidRPr="005C3200">
        <w:rPr>
          <w:sz w:val="24"/>
          <w:szCs w:val="24"/>
        </w:rPr>
        <w:t xml:space="preserve">. N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w:t>
      </w:r>
      <w:smartTag w:uri="urn:schemas-microsoft-com:office:smarttags" w:element="metricconverter">
        <w:smartTagPr>
          <w:attr w:name="ProductID" w:val="2013 г"/>
        </w:smartTagPr>
        <w:r w:rsidRPr="005C3200">
          <w:rPr>
            <w:sz w:val="24"/>
            <w:szCs w:val="24"/>
          </w:rPr>
          <w:t>2013 г</w:t>
        </w:r>
      </w:smartTag>
      <w:r w:rsidRPr="005C3200">
        <w:rPr>
          <w:sz w:val="24"/>
          <w:szCs w:val="24"/>
        </w:rPr>
        <w:t>. N 968".</w:t>
      </w:r>
    </w:p>
    <w:p w14:paraId="75115759" w14:textId="77777777" w:rsidR="00954966" w:rsidRPr="005C3200" w:rsidRDefault="00954966" w:rsidP="00954966">
      <w:pPr>
        <w:adjustRightInd w:val="0"/>
        <w:ind w:firstLine="709"/>
        <w:jc w:val="both"/>
        <w:rPr>
          <w:sz w:val="24"/>
          <w:szCs w:val="24"/>
        </w:rPr>
      </w:pPr>
      <w:r w:rsidRPr="005C3200">
        <w:rPr>
          <w:sz w:val="24"/>
          <w:szCs w:val="24"/>
        </w:rPr>
        <w:t xml:space="preserve">9. Приказ Минобрнауки России от 17 ноября </w:t>
      </w:r>
      <w:smartTag w:uri="urn:schemas-microsoft-com:office:smarttags" w:element="metricconverter">
        <w:smartTagPr>
          <w:attr w:name="ProductID" w:val="2017 г"/>
        </w:smartTagPr>
        <w:r w:rsidRPr="005C3200">
          <w:rPr>
            <w:sz w:val="24"/>
            <w:szCs w:val="24"/>
          </w:rPr>
          <w:t>2017 г</w:t>
        </w:r>
      </w:smartTag>
      <w:r w:rsidRPr="005C3200">
        <w:rPr>
          <w:sz w:val="24"/>
          <w:szCs w:val="24"/>
        </w:rPr>
        <w:t xml:space="preserve">. N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w:t>
      </w:r>
      <w:smartTag w:uri="urn:schemas-microsoft-com:office:smarttags" w:element="metricconverter">
        <w:smartTagPr>
          <w:attr w:name="ProductID" w:val="2013 г"/>
        </w:smartTagPr>
        <w:r w:rsidRPr="005C3200">
          <w:rPr>
            <w:sz w:val="24"/>
            <w:szCs w:val="24"/>
          </w:rPr>
          <w:t>2013 г</w:t>
        </w:r>
      </w:smartTag>
      <w:r w:rsidRPr="005C3200">
        <w:rPr>
          <w:sz w:val="24"/>
          <w:szCs w:val="24"/>
        </w:rPr>
        <w:t>. N 968".</w:t>
      </w:r>
    </w:p>
    <w:p w14:paraId="3550D48A" w14:textId="77777777" w:rsidR="00954966" w:rsidRPr="005C3200" w:rsidRDefault="00954966" w:rsidP="00954966">
      <w:pPr>
        <w:adjustRightInd w:val="0"/>
        <w:ind w:firstLine="709"/>
        <w:jc w:val="both"/>
        <w:rPr>
          <w:sz w:val="24"/>
          <w:szCs w:val="24"/>
        </w:rPr>
      </w:pPr>
      <w:r w:rsidRPr="005C3200">
        <w:rPr>
          <w:sz w:val="24"/>
          <w:szCs w:val="24"/>
        </w:rPr>
        <w:t xml:space="preserve">10.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(утверждены Минобрнауки России 22 </w:t>
      </w:r>
      <w:r w:rsidRPr="005C3200">
        <w:rPr>
          <w:sz w:val="24"/>
          <w:szCs w:val="24"/>
        </w:rPr>
        <w:lastRenderedPageBreak/>
        <w:t xml:space="preserve">января </w:t>
      </w:r>
      <w:smartTag w:uri="urn:schemas-microsoft-com:office:smarttags" w:element="metricconverter">
        <w:smartTagPr>
          <w:attr w:name="ProductID" w:val="2015 г"/>
        </w:smartTagPr>
        <w:r w:rsidRPr="005C3200">
          <w:rPr>
            <w:sz w:val="24"/>
            <w:szCs w:val="24"/>
          </w:rPr>
          <w:t>2015 г</w:t>
        </w:r>
      </w:smartTag>
      <w:r w:rsidRPr="005C3200">
        <w:rPr>
          <w:sz w:val="24"/>
          <w:szCs w:val="24"/>
        </w:rPr>
        <w:t>. N ДЛ-1/05вн). Письмо Министерства образования и науки Российской Федерации от 20.07.2015 № 06-846 «О направлении Методических рекомендаций»</w:t>
      </w:r>
    </w:p>
    <w:p w14:paraId="78F6787D" w14:textId="77777777" w:rsidR="00954966" w:rsidRPr="005C3200" w:rsidRDefault="00954966" w:rsidP="00954966">
      <w:pPr>
        <w:adjustRightInd w:val="0"/>
        <w:ind w:firstLine="709"/>
        <w:jc w:val="both"/>
        <w:rPr>
          <w:sz w:val="24"/>
          <w:szCs w:val="24"/>
        </w:rPr>
      </w:pPr>
      <w:r w:rsidRPr="005C3200">
        <w:rPr>
          <w:sz w:val="24"/>
          <w:szCs w:val="24"/>
        </w:rPr>
        <w:t xml:space="preserve">11. Методические рекомендации о проведении аттестации с использованием механизмов демонстрационного экзамена (утверждены 01 апреля </w:t>
      </w:r>
      <w:smartTag w:uri="urn:schemas-microsoft-com:office:smarttags" w:element="metricconverter">
        <w:smartTagPr>
          <w:attr w:name="ProductID" w:val="2020 г"/>
        </w:smartTagPr>
        <w:r w:rsidRPr="005C3200">
          <w:rPr>
            <w:sz w:val="24"/>
            <w:szCs w:val="24"/>
          </w:rPr>
          <w:t>2020 г</w:t>
        </w:r>
      </w:smartTag>
      <w:r w:rsidRPr="005C3200">
        <w:rPr>
          <w:sz w:val="24"/>
          <w:szCs w:val="24"/>
        </w:rPr>
        <w:t>., №Р-42)</w:t>
      </w:r>
    </w:p>
    <w:p w14:paraId="227942C1" w14:textId="77777777" w:rsidR="00954966" w:rsidRPr="005C3200" w:rsidRDefault="00954966" w:rsidP="00954966">
      <w:pPr>
        <w:adjustRightInd w:val="0"/>
        <w:ind w:firstLine="709"/>
        <w:jc w:val="both"/>
        <w:rPr>
          <w:sz w:val="24"/>
          <w:szCs w:val="24"/>
        </w:rPr>
      </w:pPr>
      <w:r w:rsidRPr="005C3200">
        <w:rPr>
          <w:sz w:val="24"/>
          <w:szCs w:val="24"/>
        </w:rPr>
        <w:t xml:space="preserve">12. Приказ Министерства образования и науки Российской Федерации от 22 января </w:t>
      </w:r>
      <w:smartTag w:uri="urn:schemas-microsoft-com:office:smarttags" w:element="metricconverter">
        <w:smartTagPr>
          <w:attr w:name="ProductID" w:val="2015 г"/>
        </w:smartTagPr>
        <w:r w:rsidRPr="005C3200">
          <w:rPr>
            <w:sz w:val="24"/>
            <w:szCs w:val="24"/>
          </w:rPr>
          <w:t>2015 г</w:t>
        </w:r>
      </w:smartTag>
      <w:r w:rsidRPr="005C3200">
        <w:rPr>
          <w:sz w:val="24"/>
          <w:szCs w:val="24"/>
        </w:rPr>
        <w:t>. N ДЛ-1/05вн "Об утверждении Методических рекомендаций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w:t>
      </w:r>
    </w:p>
    <w:p w14:paraId="2102BCF5" w14:textId="77777777" w:rsidR="00954966" w:rsidRPr="005C3200" w:rsidRDefault="00954966" w:rsidP="00954966">
      <w:pPr>
        <w:adjustRightInd w:val="0"/>
        <w:ind w:firstLine="709"/>
        <w:jc w:val="both"/>
        <w:rPr>
          <w:sz w:val="24"/>
          <w:szCs w:val="24"/>
        </w:rPr>
      </w:pPr>
      <w:r w:rsidRPr="005C3200">
        <w:rPr>
          <w:sz w:val="24"/>
          <w:szCs w:val="24"/>
        </w:rPr>
        <w:t xml:space="preserve">13. Приказ союза "Агентство развития профессиональных сообществ и рабочих кадров "Молодые профессионалы" (Ворлдскиллс Россия) от 26 марта </w:t>
      </w:r>
      <w:smartTag w:uri="urn:schemas-microsoft-com:office:smarttags" w:element="metricconverter">
        <w:smartTagPr>
          <w:attr w:name="ProductID" w:val="2020 г"/>
        </w:smartTagPr>
        <w:r w:rsidRPr="005C3200">
          <w:rPr>
            <w:sz w:val="24"/>
            <w:szCs w:val="24"/>
          </w:rPr>
          <w:t>2020 г</w:t>
        </w:r>
      </w:smartTag>
      <w:r w:rsidRPr="005C3200">
        <w:rPr>
          <w:sz w:val="24"/>
          <w:szCs w:val="24"/>
        </w:rPr>
        <w:t>. N 26.03.2020-1 "Об утверждении перечня чемпионатов профессионального мастерства, проводимых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International", результаты которых засчитываются в качестве оценки "отлично" по демонстрационному экзамену в рамках государственной итоговой аттестации".</w:t>
      </w:r>
    </w:p>
    <w:p w14:paraId="0117CA7D" w14:textId="77777777" w:rsidR="00954966" w:rsidRPr="005C3200" w:rsidRDefault="00954966" w:rsidP="00954966">
      <w:pPr>
        <w:adjustRightInd w:val="0"/>
        <w:ind w:firstLine="709"/>
        <w:jc w:val="both"/>
        <w:rPr>
          <w:sz w:val="24"/>
          <w:szCs w:val="24"/>
        </w:rPr>
      </w:pPr>
      <w:r w:rsidRPr="005C3200">
        <w:rPr>
          <w:sz w:val="24"/>
          <w:szCs w:val="24"/>
        </w:rPr>
        <w:t xml:space="preserve">14. Приказ союза "Агентство развития профессиональных сообществ и рабочих кадров "Молодые профессионалы" (Ворлдскиллс Россия) от 29 октября </w:t>
      </w:r>
      <w:smartTag w:uri="urn:schemas-microsoft-com:office:smarttags" w:element="metricconverter">
        <w:smartTagPr>
          <w:attr w:name="ProductID" w:val="2018 г"/>
        </w:smartTagPr>
        <w:r w:rsidRPr="005C3200">
          <w:rPr>
            <w:sz w:val="24"/>
            <w:szCs w:val="24"/>
          </w:rPr>
          <w:t>2018 г</w:t>
        </w:r>
      </w:smartTag>
      <w:r w:rsidRPr="005C3200">
        <w:rPr>
          <w:sz w:val="24"/>
          <w:szCs w:val="24"/>
        </w:rPr>
        <w:t>. N 29.10.2018-1 "Об утверждении перечня компетенций ВСР".</w:t>
      </w:r>
    </w:p>
    <w:p w14:paraId="08BFDBD4" w14:textId="77777777" w:rsidR="00954966" w:rsidRPr="005C3200" w:rsidRDefault="00954966" w:rsidP="00954966">
      <w:pPr>
        <w:adjustRightInd w:val="0"/>
        <w:ind w:firstLine="709"/>
        <w:jc w:val="both"/>
        <w:rPr>
          <w:sz w:val="24"/>
          <w:szCs w:val="24"/>
        </w:rPr>
      </w:pPr>
      <w:r w:rsidRPr="005C3200">
        <w:rPr>
          <w:sz w:val="24"/>
          <w:szCs w:val="24"/>
        </w:rPr>
        <w:t xml:space="preserve">15. Приказ союза "Агентство развития профессиональных сообществ и рабочих кадров "Молодые профессионалы" (Ворлдскиллс Россия)" от 31 января </w:t>
      </w:r>
      <w:smartTag w:uri="urn:schemas-microsoft-com:office:smarttags" w:element="metricconverter">
        <w:smartTagPr>
          <w:attr w:name="ProductID" w:val="2020 г"/>
        </w:smartTagPr>
        <w:r w:rsidRPr="005C3200">
          <w:rPr>
            <w:sz w:val="24"/>
            <w:szCs w:val="24"/>
          </w:rPr>
          <w:t>2020 г</w:t>
        </w:r>
      </w:smartTag>
      <w:r w:rsidRPr="005C3200">
        <w:rPr>
          <w:sz w:val="24"/>
          <w:szCs w:val="24"/>
        </w:rPr>
        <w:t>. N 31.01.2020-1 "Об утверждении Методики организации и проведения демонстрационного экзамена по стандартам Ворлдскиллс Россия".</w:t>
      </w:r>
    </w:p>
    <w:p w14:paraId="43611342" w14:textId="77777777" w:rsidR="00954966" w:rsidRPr="005C3200" w:rsidRDefault="00954966" w:rsidP="00954966">
      <w:pPr>
        <w:adjustRightInd w:val="0"/>
        <w:ind w:firstLine="709"/>
        <w:jc w:val="both"/>
        <w:rPr>
          <w:sz w:val="24"/>
          <w:szCs w:val="24"/>
        </w:rPr>
      </w:pPr>
      <w:r w:rsidRPr="005C3200">
        <w:rPr>
          <w:sz w:val="24"/>
          <w:szCs w:val="24"/>
        </w:rPr>
        <w:t xml:space="preserve">16. Приказ союза "Агентство развития профессиональных сообществ и рабочих кадров "Молодые профессионалы" (Ворлдскиллс Россия)" от 20 марта </w:t>
      </w:r>
      <w:smartTag w:uri="urn:schemas-microsoft-com:office:smarttags" w:element="metricconverter">
        <w:smartTagPr>
          <w:attr w:name="ProductID" w:val="2020 г"/>
        </w:smartTagPr>
        <w:r w:rsidRPr="005C3200">
          <w:rPr>
            <w:sz w:val="24"/>
            <w:szCs w:val="24"/>
          </w:rPr>
          <w:t>2020 г</w:t>
        </w:r>
      </w:smartTag>
      <w:r w:rsidRPr="005C3200">
        <w:rPr>
          <w:sz w:val="24"/>
          <w:szCs w:val="24"/>
        </w:rPr>
        <w:t>. N 20.03.2020-1 "Об утверждении Положения об аккредитации центров проведения демонстрационного экзамена".</w:t>
      </w:r>
    </w:p>
    <w:p w14:paraId="7E2C95A4" w14:textId="77777777" w:rsidR="00954966" w:rsidRPr="005C3200" w:rsidRDefault="00954966" w:rsidP="00954966">
      <w:pPr>
        <w:adjustRightInd w:val="0"/>
        <w:ind w:firstLine="709"/>
        <w:jc w:val="both"/>
        <w:rPr>
          <w:spacing w:val="-4"/>
          <w:sz w:val="24"/>
          <w:szCs w:val="24"/>
        </w:rPr>
      </w:pPr>
      <w:r w:rsidRPr="005C3200">
        <w:rPr>
          <w:spacing w:val="-4"/>
          <w:sz w:val="24"/>
          <w:szCs w:val="24"/>
        </w:rPr>
        <w:t>17. Устав ПОО.</w:t>
      </w:r>
    </w:p>
    <w:p w14:paraId="0F75A1D4" w14:textId="77777777" w:rsidR="00954966" w:rsidRPr="005C3200" w:rsidRDefault="00954966" w:rsidP="00954966">
      <w:pPr>
        <w:adjustRightInd w:val="0"/>
        <w:ind w:firstLine="709"/>
        <w:jc w:val="both"/>
        <w:rPr>
          <w:spacing w:val="-4"/>
          <w:sz w:val="24"/>
          <w:szCs w:val="24"/>
        </w:rPr>
      </w:pPr>
    </w:p>
    <w:p w14:paraId="2ECDEF33" w14:textId="77777777" w:rsidR="00954966" w:rsidRPr="005C3200" w:rsidRDefault="00954966" w:rsidP="00954966">
      <w:pPr>
        <w:adjustRightInd w:val="0"/>
        <w:ind w:firstLine="709"/>
        <w:jc w:val="center"/>
        <w:rPr>
          <w:b/>
          <w:sz w:val="24"/>
          <w:szCs w:val="24"/>
        </w:rPr>
      </w:pPr>
      <w:r w:rsidRPr="005C3200">
        <w:rPr>
          <w:b/>
          <w:sz w:val="24"/>
          <w:szCs w:val="24"/>
        </w:rPr>
        <w:t>1. Формы государственной итоговой аттестации</w:t>
      </w:r>
    </w:p>
    <w:p w14:paraId="2D5E3F4F" w14:textId="77777777" w:rsidR="00954966" w:rsidRPr="005C3200" w:rsidRDefault="00954966" w:rsidP="00954966">
      <w:pPr>
        <w:adjustRightInd w:val="0"/>
        <w:ind w:firstLine="709"/>
        <w:jc w:val="both"/>
        <w:rPr>
          <w:sz w:val="24"/>
          <w:szCs w:val="24"/>
        </w:rPr>
      </w:pPr>
      <w:r w:rsidRPr="005C3200">
        <w:rPr>
          <w:sz w:val="24"/>
          <w:szCs w:val="24"/>
        </w:rPr>
        <w:t>1.1. Положение определяет формы государственной итоговой аттестации (ГИА)</w:t>
      </w:r>
      <w:r w:rsidRPr="005C3200">
        <w:rPr>
          <w:rFonts w:eastAsia="Calibri"/>
          <w:sz w:val="24"/>
          <w:szCs w:val="24"/>
        </w:rPr>
        <w:t xml:space="preserve"> </w:t>
      </w:r>
      <w:r w:rsidRPr="005C3200">
        <w:rPr>
          <w:sz w:val="24"/>
          <w:szCs w:val="24"/>
        </w:rPr>
        <w:t>по программам подготовки специалистов среднего звена в форме защиты выпускной квалификационной работы (дипломной работы (дипломного проекта) с включением демонстрационного экзамена,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w:t>
      </w:r>
    </w:p>
    <w:p w14:paraId="13AF93FE" w14:textId="77777777" w:rsidR="00954966" w:rsidRPr="005C3200" w:rsidRDefault="00954966" w:rsidP="00954966">
      <w:pPr>
        <w:adjustRightInd w:val="0"/>
        <w:ind w:firstLine="709"/>
        <w:jc w:val="both"/>
        <w:rPr>
          <w:sz w:val="24"/>
          <w:szCs w:val="24"/>
        </w:rPr>
      </w:pPr>
      <w:r w:rsidRPr="005C3200">
        <w:rPr>
          <w:sz w:val="24"/>
          <w:szCs w:val="24"/>
        </w:rPr>
        <w:t>1.2. Обеспечение проведения ГИА по образовательным программам осуществляется заместителями директора по организации учебного процесса и учебно-производственной работе.</w:t>
      </w:r>
    </w:p>
    <w:p w14:paraId="51CD2607" w14:textId="77777777" w:rsidR="00954966" w:rsidRPr="005C3200" w:rsidRDefault="00954966" w:rsidP="00954966">
      <w:pPr>
        <w:adjustRightInd w:val="0"/>
        <w:ind w:firstLine="709"/>
        <w:jc w:val="both"/>
        <w:rPr>
          <w:sz w:val="24"/>
          <w:szCs w:val="24"/>
        </w:rPr>
      </w:pPr>
      <w:r w:rsidRPr="005C3200">
        <w:rPr>
          <w:sz w:val="24"/>
          <w:szCs w:val="24"/>
        </w:rPr>
        <w:t>1.2. Студентам и лицам, привлекаемым к ГИА, во время ее проведения запрещается иметь при себе и использовать средства связи.</w:t>
      </w:r>
    </w:p>
    <w:p w14:paraId="4638C192" w14:textId="77777777" w:rsidR="00954966" w:rsidRPr="005C3200" w:rsidRDefault="00954966" w:rsidP="00954966">
      <w:pPr>
        <w:adjustRightInd w:val="0"/>
        <w:ind w:firstLine="709"/>
        <w:jc w:val="center"/>
        <w:outlineLvl w:val="0"/>
        <w:rPr>
          <w:b/>
          <w:bCs/>
          <w:sz w:val="24"/>
          <w:szCs w:val="24"/>
        </w:rPr>
      </w:pPr>
    </w:p>
    <w:p w14:paraId="0A66CE84" w14:textId="77777777" w:rsidR="00954966" w:rsidRPr="005C3200" w:rsidRDefault="00954966" w:rsidP="00954966">
      <w:pPr>
        <w:adjustRightInd w:val="0"/>
        <w:ind w:firstLine="709"/>
        <w:jc w:val="center"/>
        <w:outlineLvl w:val="0"/>
        <w:rPr>
          <w:b/>
          <w:bCs/>
          <w:sz w:val="24"/>
          <w:szCs w:val="24"/>
        </w:rPr>
      </w:pPr>
      <w:r w:rsidRPr="005C3200">
        <w:rPr>
          <w:b/>
          <w:bCs/>
          <w:sz w:val="24"/>
          <w:szCs w:val="24"/>
        </w:rPr>
        <w:t>II. Государственная экзаменационная комиссия</w:t>
      </w:r>
    </w:p>
    <w:p w14:paraId="250D5494" w14:textId="77777777" w:rsidR="00954966" w:rsidRPr="005C3200" w:rsidRDefault="00954966" w:rsidP="00954966">
      <w:pPr>
        <w:ind w:firstLine="709"/>
        <w:jc w:val="both"/>
        <w:outlineLvl w:val="3"/>
        <w:rPr>
          <w:bCs/>
          <w:sz w:val="24"/>
          <w:szCs w:val="24"/>
        </w:rPr>
      </w:pPr>
      <w:r w:rsidRPr="005C3200">
        <w:rPr>
          <w:bCs/>
          <w:sz w:val="24"/>
          <w:szCs w:val="24"/>
        </w:rPr>
        <w:t xml:space="preserve">2.1. В целях определения соответствия результатов освоения студентами программ подготовки специалистов среднего звена, соответствующим требованиям ФГОС СПО, ГИА проводится государственной экзаменационной комиссией </w:t>
      </w:r>
      <w:r w:rsidRPr="005C3200">
        <w:rPr>
          <w:sz w:val="24"/>
          <w:szCs w:val="24"/>
        </w:rPr>
        <w:t>43.02.13 Технология парикмахерского искусства</w:t>
      </w:r>
      <w:r w:rsidRPr="005C3200">
        <w:rPr>
          <w:bCs/>
          <w:sz w:val="24"/>
          <w:szCs w:val="24"/>
        </w:rPr>
        <w:t>.</w:t>
      </w:r>
    </w:p>
    <w:p w14:paraId="0B727534" w14:textId="77777777" w:rsidR="00954966" w:rsidRPr="005C3200" w:rsidRDefault="00954966" w:rsidP="00954966">
      <w:pPr>
        <w:adjustRightInd w:val="0"/>
        <w:ind w:firstLine="709"/>
        <w:jc w:val="both"/>
        <w:rPr>
          <w:sz w:val="24"/>
          <w:szCs w:val="24"/>
        </w:rPr>
      </w:pPr>
      <w:r w:rsidRPr="005C3200">
        <w:rPr>
          <w:sz w:val="24"/>
          <w:szCs w:val="24"/>
        </w:rPr>
        <w:t xml:space="preserve">Государственная экзаменационная комиссия (далее – ГЭК) формируется из преподавателей ОО и лиц, приглашенных из сторонних организаций: педагогических работников, имеющих ученую степень и (или) ученое звание, высшую или первую </w:t>
      </w:r>
      <w:r w:rsidRPr="005C3200">
        <w:rPr>
          <w:sz w:val="24"/>
          <w:szCs w:val="24"/>
        </w:rPr>
        <w:lastRenderedPageBreak/>
        <w:t>квалификационную категорию, представителей работодателей или их объединений по профилю подготовки выпускников.</w:t>
      </w:r>
    </w:p>
    <w:p w14:paraId="410711A6" w14:textId="77777777" w:rsidR="00954966" w:rsidRPr="005C3200" w:rsidRDefault="00954966" w:rsidP="00954966">
      <w:pPr>
        <w:adjustRightInd w:val="0"/>
        <w:ind w:firstLine="709"/>
        <w:jc w:val="both"/>
        <w:rPr>
          <w:sz w:val="24"/>
          <w:szCs w:val="24"/>
        </w:rPr>
      </w:pPr>
      <w:r w:rsidRPr="005C3200">
        <w:rPr>
          <w:sz w:val="24"/>
          <w:szCs w:val="24"/>
        </w:rPr>
        <w:t>Для проведения демонстрационного экзамена в составе государственной экзаменационной комиссии формируется экспертная группа союза "Агентство развития профессиональных сообществ и рабочих кадров "Молодые профессионалы (Ворлдскиллс Россия)" (далее - союз)."</w:t>
      </w:r>
    </w:p>
    <w:p w14:paraId="473CEB44" w14:textId="77777777" w:rsidR="00954966" w:rsidRPr="005C3200" w:rsidRDefault="00954966" w:rsidP="00954966">
      <w:pPr>
        <w:adjustRightInd w:val="0"/>
        <w:ind w:firstLine="709"/>
        <w:jc w:val="both"/>
        <w:rPr>
          <w:sz w:val="24"/>
          <w:szCs w:val="24"/>
        </w:rPr>
      </w:pPr>
      <w:r w:rsidRPr="005C3200">
        <w:rPr>
          <w:sz w:val="24"/>
          <w:szCs w:val="24"/>
        </w:rPr>
        <w:t>Организация процедур демонстрационного экзамена реализуется с учетом базовых принципов объективной оценки результатов подготовки рабочих кадров.</w:t>
      </w:r>
    </w:p>
    <w:p w14:paraId="071A6101" w14:textId="77777777" w:rsidR="00954966" w:rsidRPr="005C3200" w:rsidRDefault="00954966" w:rsidP="00954966">
      <w:pPr>
        <w:adjustRightInd w:val="0"/>
        <w:ind w:firstLine="709"/>
        <w:jc w:val="both"/>
        <w:rPr>
          <w:sz w:val="24"/>
          <w:szCs w:val="24"/>
        </w:rPr>
      </w:pPr>
      <w:r w:rsidRPr="005C3200">
        <w:rPr>
          <w:sz w:val="24"/>
          <w:szCs w:val="24"/>
        </w:rPr>
        <w:t>Для проведения демонстрационного экзамена при государственной экзаменационной комиссии образовательная организация создает экспертную группу (группы), которую возглавляет главный эксперт (главные эксперты).</w:t>
      </w:r>
    </w:p>
    <w:p w14:paraId="1A0819EA" w14:textId="77777777" w:rsidR="00954966" w:rsidRPr="005C3200" w:rsidRDefault="00954966" w:rsidP="00954966">
      <w:pPr>
        <w:adjustRightInd w:val="0"/>
        <w:ind w:firstLine="709"/>
        <w:jc w:val="both"/>
        <w:rPr>
          <w:sz w:val="24"/>
          <w:szCs w:val="24"/>
        </w:rPr>
      </w:pPr>
      <w:r w:rsidRPr="005C3200">
        <w:rPr>
          <w:sz w:val="24"/>
          <w:szCs w:val="24"/>
        </w:rPr>
        <w:t>При проведении демонстрационного экзамена в состав государственной экзаменационной комиссии входят также эксперты союза из состава экспертной группы.</w:t>
      </w:r>
    </w:p>
    <w:p w14:paraId="43D6E27A" w14:textId="77777777" w:rsidR="00954966" w:rsidRPr="005C3200" w:rsidRDefault="00954966" w:rsidP="00954966">
      <w:pPr>
        <w:adjustRightInd w:val="0"/>
        <w:ind w:firstLine="709"/>
        <w:jc w:val="both"/>
        <w:rPr>
          <w:sz w:val="24"/>
          <w:szCs w:val="24"/>
        </w:rPr>
      </w:pPr>
      <w:r w:rsidRPr="005C3200">
        <w:rPr>
          <w:sz w:val="24"/>
          <w:szCs w:val="24"/>
        </w:rPr>
        <w:t>Количество экспертов, входящих в состав экспертной группы, определяется образовательной организацией на основе условий, указанных в комплекте оценочной документации для демонстрационного экзамена по компетенции. Не допускается участие в оценивании заданий демонстрационного экзамена экспертов, принимавших участие в обучении студентов или представляющих с ними одну образовательную организацию.</w:t>
      </w:r>
    </w:p>
    <w:p w14:paraId="25BB2C34" w14:textId="77777777" w:rsidR="00954966" w:rsidRPr="005C3200" w:rsidRDefault="00954966" w:rsidP="00954966">
      <w:pPr>
        <w:adjustRightInd w:val="0"/>
        <w:ind w:firstLine="709"/>
        <w:jc w:val="both"/>
        <w:rPr>
          <w:sz w:val="24"/>
          <w:szCs w:val="24"/>
        </w:rPr>
      </w:pPr>
      <w:r w:rsidRPr="005C3200">
        <w:rPr>
          <w:sz w:val="24"/>
          <w:szCs w:val="24"/>
        </w:rPr>
        <w:t>Состав государственной экзаменационной комиссии утверждается распорядительным актом образовательной организации.</w:t>
      </w:r>
    </w:p>
    <w:p w14:paraId="189B7E1E" w14:textId="77777777" w:rsidR="00954966" w:rsidRPr="005C3200" w:rsidRDefault="00954966" w:rsidP="00954966">
      <w:pPr>
        <w:adjustRightInd w:val="0"/>
        <w:ind w:firstLine="709"/>
        <w:jc w:val="both"/>
        <w:rPr>
          <w:sz w:val="24"/>
          <w:szCs w:val="24"/>
        </w:rPr>
      </w:pPr>
      <w:r w:rsidRPr="005C3200">
        <w:rPr>
          <w:sz w:val="24"/>
          <w:szCs w:val="24"/>
        </w:rPr>
        <w:t>Состав экспертной группы утверждается учредителем образовательной организации.</w:t>
      </w:r>
    </w:p>
    <w:p w14:paraId="2041F35B" w14:textId="77777777" w:rsidR="00954966" w:rsidRPr="005C3200" w:rsidRDefault="00954966" w:rsidP="00954966">
      <w:pPr>
        <w:adjustRightInd w:val="0"/>
        <w:ind w:firstLine="709"/>
        <w:jc w:val="both"/>
        <w:rPr>
          <w:sz w:val="24"/>
          <w:szCs w:val="24"/>
        </w:rPr>
      </w:pPr>
      <w:r w:rsidRPr="005C3200">
        <w:rPr>
          <w:sz w:val="24"/>
          <w:szCs w:val="24"/>
        </w:rPr>
        <w:t>2.2. Государственную экзаменационную комиссию возглавляет председатель, который организует и контролирует деятельность ГЭК, обеспечивает единство требований, предъявляемых к выпускникам.</w:t>
      </w:r>
    </w:p>
    <w:p w14:paraId="1D21B537" w14:textId="77777777" w:rsidR="00954966" w:rsidRPr="005C3200" w:rsidRDefault="00954966" w:rsidP="00954966">
      <w:pPr>
        <w:adjustRightInd w:val="0"/>
        <w:ind w:firstLine="709"/>
        <w:jc w:val="both"/>
        <w:rPr>
          <w:sz w:val="24"/>
          <w:szCs w:val="24"/>
        </w:rPr>
      </w:pPr>
      <w:r w:rsidRPr="005C3200">
        <w:rPr>
          <w:sz w:val="24"/>
          <w:szCs w:val="24"/>
        </w:rPr>
        <w:t>Председателем ГЭК утверждается лицо, не работающее в образовательной организации</w:t>
      </w:r>
      <w:r w:rsidRPr="005C3200">
        <w:rPr>
          <w:b/>
          <w:sz w:val="24"/>
          <w:szCs w:val="24"/>
        </w:rPr>
        <w:t>,</w:t>
      </w:r>
      <w:r w:rsidRPr="005C3200">
        <w:rPr>
          <w:sz w:val="24"/>
          <w:szCs w:val="24"/>
        </w:rPr>
        <w:t xml:space="preserve"> из числа:</w:t>
      </w:r>
    </w:p>
    <w:p w14:paraId="3131B993" w14:textId="77777777" w:rsidR="00954966" w:rsidRPr="005C3200" w:rsidRDefault="00954966" w:rsidP="00954966">
      <w:pPr>
        <w:adjustRightInd w:val="0"/>
        <w:ind w:firstLine="709"/>
        <w:jc w:val="both"/>
        <w:rPr>
          <w:sz w:val="24"/>
          <w:szCs w:val="24"/>
        </w:rPr>
      </w:pPr>
      <w:r w:rsidRPr="005C3200">
        <w:rPr>
          <w:sz w:val="24"/>
          <w:szCs w:val="24"/>
        </w:rPr>
        <w:t>-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14:paraId="5BA917E3" w14:textId="77777777" w:rsidR="00954966" w:rsidRPr="005C3200" w:rsidRDefault="00954966" w:rsidP="00954966">
      <w:pPr>
        <w:adjustRightInd w:val="0"/>
        <w:ind w:firstLine="709"/>
        <w:jc w:val="both"/>
        <w:rPr>
          <w:sz w:val="24"/>
          <w:szCs w:val="24"/>
        </w:rPr>
      </w:pPr>
      <w:r w:rsidRPr="005C3200">
        <w:rPr>
          <w:sz w:val="24"/>
          <w:szCs w:val="24"/>
        </w:rPr>
        <w:t>-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14:paraId="0106575B" w14:textId="77777777" w:rsidR="00954966" w:rsidRPr="005C3200" w:rsidRDefault="00954966" w:rsidP="00954966">
      <w:pPr>
        <w:adjustRightInd w:val="0"/>
        <w:ind w:firstLine="709"/>
        <w:jc w:val="both"/>
        <w:rPr>
          <w:sz w:val="24"/>
          <w:szCs w:val="24"/>
        </w:rPr>
      </w:pPr>
      <w:r w:rsidRPr="005C3200">
        <w:rPr>
          <w:sz w:val="24"/>
          <w:szCs w:val="24"/>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учредителем образовательной организации по представлению образовательной организации.</w:t>
      </w:r>
    </w:p>
    <w:p w14:paraId="6B51E325" w14:textId="77777777" w:rsidR="00954966" w:rsidRPr="005C3200" w:rsidRDefault="00954966" w:rsidP="00954966">
      <w:pPr>
        <w:adjustRightInd w:val="0"/>
        <w:ind w:firstLine="709"/>
        <w:jc w:val="both"/>
        <w:rPr>
          <w:sz w:val="24"/>
          <w:szCs w:val="24"/>
        </w:rPr>
      </w:pPr>
      <w:r w:rsidRPr="005C3200">
        <w:rPr>
          <w:sz w:val="24"/>
          <w:szCs w:val="24"/>
        </w:rPr>
        <w:t>Председатель государственной экзаменационной комиссии по решению образовательной организации и при условии наличия соответствующего сертификата Ворлдскиллс может быть предложен в союз для выполнения функций главного эксперта на площадке проведения демонстрационного экзамена.</w:t>
      </w:r>
    </w:p>
    <w:p w14:paraId="3F83FF46" w14:textId="77777777" w:rsidR="00954966" w:rsidRPr="005C3200" w:rsidRDefault="00954966" w:rsidP="00954966">
      <w:pPr>
        <w:adjustRightInd w:val="0"/>
        <w:ind w:firstLine="709"/>
        <w:jc w:val="both"/>
        <w:rPr>
          <w:sz w:val="24"/>
          <w:szCs w:val="24"/>
        </w:rPr>
      </w:pPr>
      <w:r w:rsidRPr="005C3200">
        <w:rPr>
          <w:sz w:val="24"/>
          <w:szCs w:val="24"/>
        </w:rPr>
        <w:t xml:space="preserve">2.3. Заместителем председателя ГЭК утверждается директор или уполномоченное им лицо, как правило из числа заместителей директора колледжа или педагогических работников, имеющих высшую квалификационную категорию. </w:t>
      </w:r>
    </w:p>
    <w:p w14:paraId="45E4F6F9" w14:textId="77777777" w:rsidR="00954966" w:rsidRPr="005C3200" w:rsidRDefault="00954966" w:rsidP="00954966">
      <w:pPr>
        <w:adjustRightInd w:val="0"/>
        <w:ind w:firstLine="709"/>
        <w:jc w:val="both"/>
        <w:rPr>
          <w:sz w:val="24"/>
          <w:szCs w:val="24"/>
        </w:rPr>
      </w:pPr>
      <w:r w:rsidRPr="005C3200">
        <w:rPr>
          <w:sz w:val="24"/>
          <w:szCs w:val="24"/>
        </w:rPr>
        <w:t>2.4. Государственная экзаменационная комиссия действует в течение одного календарного года.</w:t>
      </w:r>
    </w:p>
    <w:p w14:paraId="7BE3806D" w14:textId="77777777" w:rsidR="00954966" w:rsidRPr="005C3200" w:rsidRDefault="00954966" w:rsidP="00954966">
      <w:pPr>
        <w:adjustRightInd w:val="0"/>
        <w:ind w:firstLine="709"/>
        <w:jc w:val="center"/>
        <w:rPr>
          <w:b/>
          <w:sz w:val="24"/>
          <w:szCs w:val="24"/>
        </w:rPr>
      </w:pPr>
    </w:p>
    <w:p w14:paraId="61C2CADC" w14:textId="77777777" w:rsidR="00954966" w:rsidRPr="005C3200" w:rsidRDefault="00954966" w:rsidP="00954966">
      <w:pPr>
        <w:adjustRightInd w:val="0"/>
        <w:ind w:firstLine="709"/>
        <w:jc w:val="center"/>
        <w:rPr>
          <w:b/>
          <w:sz w:val="24"/>
          <w:szCs w:val="24"/>
        </w:rPr>
      </w:pPr>
      <w:r w:rsidRPr="005C3200">
        <w:rPr>
          <w:b/>
          <w:sz w:val="24"/>
          <w:szCs w:val="24"/>
          <w:lang w:val="en-US"/>
        </w:rPr>
        <w:t>III</w:t>
      </w:r>
      <w:r w:rsidRPr="005C3200">
        <w:rPr>
          <w:b/>
          <w:sz w:val="24"/>
          <w:szCs w:val="24"/>
        </w:rPr>
        <w:t>. Форма государственной итоговой аттестации</w:t>
      </w:r>
    </w:p>
    <w:p w14:paraId="08ED3E1B" w14:textId="77777777" w:rsidR="00954966" w:rsidRPr="005C3200" w:rsidRDefault="00954966" w:rsidP="00954966">
      <w:pPr>
        <w:adjustRightInd w:val="0"/>
        <w:ind w:firstLine="709"/>
        <w:jc w:val="both"/>
        <w:rPr>
          <w:sz w:val="24"/>
          <w:szCs w:val="24"/>
        </w:rPr>
      </w:pPr>
      <w:r w:rsidRPr="005C3200">
        <w:rPr>
          <w:sz w:val="24"/>
          <w:szCs w:val="24"/>
        </w:rPr>
        <w:t xml:space="preserve">3.1. Формой государственной итоговой аттестации по образовательным программам среднего профессионального образования в соответствии с ФГОС СПО по специальности </w:t>
      </w:r>
      <w:r w:rsidRPr="005C3200">
        <w:rPr>
          <w:sz w:val="24"/>
          <w:szCs w:val="24"/>
          <w:shd w:val="clear" w:color="auto" w:fill="FFFFFF"/>
        </w:rPr>
        <w:t xml:space="preserve">по специальности </w:t>
      </w:r>
      <w:r w:rsidRPr="005C3200">
        <w:rPr>
          <w:sz w:val="24"/>
          <w:szCs w:val="24"/>
        </w:rPr>
        <w:t xml:space="preserve">43.02.13 Технология парикмахерского искусства является защита выпускной квалификационной работы (дипломная работа (дипломный проект) и Демонстрационный </w:t>
      </w:r>
      <w:r w:rsidRPr="005C3200">
        <w:rPr>
          <w:sz w:val="24"/>
          <w:szCs w:val="24"/>
        </w:rPr>
        <w:lastRenderedPageBreak/>
        <w:t xml:space="preserve">экзамен.  </w:t>
      </w:r>
    </w:p>
    <w:p w14:paraId="10743FAB" w14:textId="77777777" w:rsidR="00954966" w:rsidRPr="005C3200" w:rsidRDefault="00954966" w:rsidP="00954966">
      <w:pPr>
        <w:adjustRightInd w:val="0"/>
        <w:ind w:firstLine="709"/>
        <w:jc w:val="both"/>
        <w:rPr>
          <w:sz w:val="24"/>
          <w:szCs w:val="24"/>
        </w:rPr>
      </w:pPr>
      <w:r w:rsidRPr="005C3200">
        <w:rPr>
          <w:sz w:val="24"/>
          <w:szCs w:val="24"/>
        </w:rPr>
        <w:t>3.2. Выпускная квалификационная работа (далее ВКР) способствует систематизации и закреплению знаний выпускника при решении конкретных задач, а также выяснению уровня подготовки выпускника к самостоятельной работе.</w:t>
      </w:r>
    </w:p>
    <w:p w14:paraId="56BB3CE4" w14:textId="77777777" w:rsidR="00954966" w:rsidRPr="005C3200" w:rsidRDefault="00954966" w:rsidP="00954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5C3200">
        <w:rPr>
          <w:sz w:val="24"/>
          <w:szCs w:val="24"/>
        </w:rPr>
        <w:t>3.3. 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w:t>
      </w:r>
    </w:p>
    <w:p w14:paraId="681BD263" w14:textId="77777777" w:rsidR="00954966" w:rsidRPr="005C3200" w:rsidRDefault="00954966" w:rsidP="00954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5C3200">
        <w:rPr>
          <w:sz w:val="24"/>
          <w:szCs w:val="24"/>
        </w:rPr>
        <w:t>3.4. Темы ВКР определяются преподавателями дисциплин профессионального цикла, профессиональных модулей, междисциплинарных курсов совместно со специалистами предприятий, организаций, заинтересованных в разработке данных тем и утверждаются соответствующей методической комиссией. Тематика ВКР должна соответствовать содержанию одного или нескольких профессиональных модулей, входящих в образовательную программу, а также одному или нескольких модулей ДЭ соотвествующей компетенции.</w:t>
      </w:r>
    </w:p>
    <w:p w14:paraId="0E631ED2" w14:textId="77777777" w:rsidR="00954966" w:rsidRPr="005C3200" w:rsidRDefault="00954966" w:rsidP="00954966">
      <w:pPr>
        <w:adjustRightInd w:val="0"/>
        <w:ind w:firstLine="709"/>
        <w:jc w:val="both"/>
        <w:rPr>
          <w:sz w:val="24"/>
          <w:szCs w:val="24"/>
        </w:rPr>
      </w:pPr>
      <w:r w:rsidRPr="005C3200">
        <w:rPr>
          <w:sz w:val="24"/>
          <w:szCs w:val="24"/>
        </w:rPr>
        <w:t xml:space="preserve">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w:t>
      </w:r>
    </w:p>
    <w:p w14:paraId="0BA225A0" w14:textId="77777777" w:rsidR="00954966" w:rsidRPr="005C3200" w:rsidRDefault="00954966" w:rsidP="00954966">
      <w:pPr>
        <w:adjustRightInd w:val="0"/>
        <w:ind w:firstLine="709"/>
        <w:jc w:val="both"/>
        <w:rPr>
          <w:sz w:val="24"/>
          <w:szCs w:val="24"/>
        </w:rPr>
      </w:pPr>
      <w:r w:rsidRPr="005C3200">
        <w:rPr>
          <w:sz w:val="24"/>
          <w:szCs w:val="24"/>
        </w:rPr>
        <w:t>Для подготовки ВКР студенту назначается руководитель (руководители) и, при необходимости, консультанты.</w:t>
      </w:r>
    </w:p>
    <w:p w14:paraId="668A1B9A" w14:textId="77777777" w:rsidR="00954966" w:rsidRPr="005C3200" w:rsidRDefault="00954966" w:rsidP="00954966">
      <w:pPr>
        <w:adjustRightInd w:val="0"/>
        <w:ind w:firstLine="709"/>
        <w:jc w:val="both"/>
        <w:rPr>
          <w:sz w:val="24"/>
          <w:szCs w:val="24"/>
        </w:rPr>
      </w:pPr>
      <w:r w:rsidRPr="005C3200">
        <w:rPr>
          <w:sz w:val="24"/>
          <w:szCs w:val="24"/>
        </w:rPr>
        <w:t>Закрепление за студентом темы выпускной квалификационной работы, назначение руководителя и консультанта осуществляется приказом директора ОО до начала преддипломной практики на основании личного заявления обучающегося.</w:t>
      </w:r>
    </w:p>
    <w:p w14:paraId="5B51D0CA" w14:textId="77777777" w:rsidR="00954966" w:rsidRPr="005C3200" w:rsidRDefault="00954966" w:rsidP="00954966">
      <w:pPr>
        <w:adjustRightInd w:val="0"/>
        <w:ind w:firstLine="709"/>
        <w:jc w:val="both"/>
        <w:rPr>
          <w:sz w:val="24"/>
          <w:szCs w:val="24"/>
        </w:rPr>
      </w:pPr>
      <w:r w:rsidRPr="005C3200">
        <w:rPr>
          <w:sz w:val="24"/>
          <w:szCs w:val="24"/>
        </w:rPr>
        <w:t>3.6. Программа государственной итоговой аттестации, методика оценивания результатов, требования к выпускным квалификационным работам, задания и продолжительность демонстрационного экзамена определяются с учетом примерной основной образовательной программы среднего профессионального образования (при наличии) и утверждаются руководителем после их обсуждения на заседании педагогического совета с участием председателей государственных экзаменационных комиссий.</w:t>
      </w:r>
    </w:p>
    <w:p w14:paraId="6CC3BA29" w14:textId="77777777" w:rsidR="00954966" w:rsidRPr="005C3200" w:rsidRDefault="00954966" w:rsidP="00954966">
      <w:pPr>
        <w:adjustRightInd w:val="0"/>
        <w:ind w:firstLine="709"/>
        <w:jc w:val="both"/>
        <w:rPr>
          <w:sz w:val="24"/>
          <w:szCs w:val="24"/>
        </w:rPr>
      </w:pPr>
      <w:r w:rsidRPr="005C3200">
        <w:rPr>
          <w:sz w:val="24"/>
          <w:szCs w:val="24"/>
        </w:rPr>
        <w:t>Задания демонстрационного экзамена разрабатываются на основе профессиональных стандартов (при наличии) и с учетом оценочных материалов (при наличии), разработанных союзом.</w:t>
      </w:r>
    </w:p>
    <w:p w14:paraId="2BC99C80" w14:textId="77777777" w:rsidR="00954966" w:rsidRPr="005C3200" w:rsidRDefault="00954966" w:rsidP="00954966">
      <w:pPr>
        <w:adjustRightInd w:val="0"/>
        <w:ind w:firstLine="709"/>
        <w:jc w:val="both"/>
        <w:rPr>
          <w:sz w:val="24"/>
          <w:szCs w:val="24"/>
        </w:rPr>
      </w:pPr>
      <w:r w:rsidRPr="005C3200">
        <w:rPr>
          <w:sz w:val="24"/>
          <w:szCs w:val="24"/>
        </w:rPr>
        <w:t>Задание является частью комплекта оценочной документации по компетенции для демонстрационного экзамена. Комплект оценочной документации включает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w:t>
      </w:r>
    </w:p>
    <w:p w14:paraId="708599A9" w14:textId="77777777" w:rsidR="00954966" w:rsidRPr="005C3200" w:rsidRDefault="00954966" w:rsidP="00954966">
      <w:pPr>
        <w:adjustRightInd w:val="0"/>
        <w:ind w:firstLine="709"/>
        <w:jc w:val="both"/>
        <w:rPr>
          <w:sz w:val="24"/>
          <w:szCs w:val="24"/>
        </w:rPr>
      </w:pPr>
      <w:r w:rsidRPr="005C3200">
        <w:rPr>
          <w:sz w:val="24"/>
          <w:szCs w:val="24"/>
        </w:rPr>
        <w:t>Комплекты оценочной документации размещаются в информационно-телекоммуникационной сети "Интернет" на сайтах www.worldskills.ru и www.esat.worldskills.ru не позднее 1 декабря и рекомендуются к использованию для проведения государственной итоговой и промежуточной аттестации по программам среднего профессионального образования.</w:t>
      </w:r>
    </w:p>
    <w:p w14:paraId="5064ED51" w14:textId="77777777" w:rsidR="00954966" w:rsidRPr="005C3200" w:rsidRDefault="00954966" w:rsidP="00954966">
      <w:pPr>
        <w:adjustRightInd w:val="0"/>
        <w:ind w:firstLine="709"/>
        <w:jc w:val="both"/>
        <w:rPr>
          <w:sz w:val="24"/>
          <w:szCs w:val="24"/>
        </w:rPr>
      </w:pPr>
      <w:r w:rsidRPr="005C3200">
        <w:rPr>
          <w:sz w:val="24"/>
          <w:szCs w:val="24"/>
        </w:rPr>
        <w:t xml:space="preserve">Выбор компетенций и комплектов оценочной документации для целей проведения демонстрационного экзамена осуществляется образовательной организацией самостоятельно на основе анализа соответствия содержания задания задаче оценки освоения образовательной программы (или ее части) по специальности </w:t>
      </w:r>
      <w:r w:rsidRPr="005C3200">
        <w:rPr>
          <w:sz w:val="24"/>
          <w:szCs w:val="24"/>
          <w:shd w:val="clear" w:color="auto" w:fill="FFFFFF"/>
        </w:rPr>
        <w:t xml:space="preserve"> </w:t>
      </w:r>
      <w:r w:rsidRPr="005C3200">
        <w:rPr>
          <w:sz w:val="24"/>
          <w:szCs w:val="24"/>
        </w:rPr>
        <w:t>43.02.15 Поварское и кондитерское дело.</w:t>
      </w:r>
    </w:p>
    <w:p w14:paraId="4AF11F41" w14:textId="77777777" w:rsidR="00954966" w:rsidRPr="005C3200" w:rsidRDefault="00954966" w:rsidP="00954966">
      <w:pPr>
        <w:adjustRightInd w:val="0"/>
        <w:ind w:firstLine="709"/>
        <w:jc w:val="both"/>
        <w:rPr>
          <w:sz w:val="24"/>
          <w:szCs w:val="24"/>
        </w:rPr>
      </w:pPr>
      <w:r w:rsidRPr="005C3200">
        <w:rPr>
          <w:sz w:val="24"/>
          <w:szCs w:val="24"/>
        </w:rPr>
        <w:t xml:space="preserve">На демонстрационный экзамен выносятся профессиональные задачи, которые могут отражать как один основной вид деятельности в соответствии с ФГОС СПО по специальности </w:t>
      </w:r>
      <w:r w:rsidRPr="005C3200">
        <w:rPr>
          <w:sz w:val="24"/>
          <w:szCs w:val="24"/>
          <w:shd w:val="clear" w:color="auto" w:fill="FFFFFF"/>
        </w:rPr>
        <w:t xml:space="preserve">по специальности </w:t>
      </w:r>
      <w:r w:rsidRPr="005C3200">
        <w:rPr>
          <w:sz w:val="24"/>
          <w:szCs w:val="24"/>
        </w:rPr>
        <w:t xml:space="preserve">43.02.13 Технология парикмахерского искусства, так и несколько основных видов деятельности. Предпочтительнее конструирование комплексных задач, отражающих наиболее полно профессиональную деятельность, к которой готовится </w:t>
      </w:r>
      <w:r w:rsidRPr="005C3200">
        <w:rPr>
          <w:sz w:val="24"/>
          <w:szCs w:val="24"/>
        </w:rPr>
        <w:lastRenderedPageBreak/>
        <w:t>обучающийся.</w:t>
      </w:r>
    </w:p>
    <w:p w14:paraId="1F48F0DC" w14:textId="77777777" w:rsidR="00954966" w:rsidRPr="005C3200" w:rsidRDefault="00954966" w:rsidP="00954966">
      <w:pPr>
        <w:adjustRightInd w:val="0"/>
        <w:ind w:firstLine="709"/>
        <w:jc w:val="both"/>
        <w:rPr>
          <w:sz w:val="24"/>
          <w:szCs w:val="24"/>
        </w:rPr>
      </w:pPr>
      <w:r w:rsidRPr="005C3200">
        <w:rPr>
          <w:sz w:val="24"/>
          <w:szCs w:val="24"/>
        </w:rPr>
        <w:t>Все вышеперечисленные документы доводятся до сведения студентов не позднее, чем за шесть месяцев до начала государственной итоговой аттестации.</w:t>
      </w:r>
    </w:p>
    <w:p w14:paraId="4C4CDF25" w14:textId="77777777" w:rsidR="00954966" w:rsidRPr="005C3200" w:rsidRDefault="00954966" w:rsidP="00954966">
      <w:pPr>
        <w:adjustRightInd w:val="0"/>
        <w:ind w:firstLine="709"/>
        <w:jc w:val="both"/>
        <w:rPr>
          <w:sz w:val="24"/>
          <w:szCs w:val="24"/>
        </w:rPr>
      </w:pPr>
      <w:r w:rsidRPr="005C3200">
        <w:rPr>
          <w:sz w:val="24"/>
          <w:szCs w:val="24"/>
        </w:rPr>
        <w:t>3.7. ГИА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14:paraId="3C196343" w14:textId="77777777" w:rsidR="00954966" w:rsidRPr="005C3200" w:rsidRDefault="00954966" w:rsidP="00954966">
      <w:pPr>
        <w:adjustRightInd w:val="0"/>
        <w:ind w:firstLine="709"/>
        <w:jc w:val="both"/>
        <w:rPr>
          <w:sz w:val="24"/>
          <w:szCs w:val="24"/>
        </w:rPr>
      </w:pPr>
      <w:r w:rsidRPr="005C3200">
        <w:rPr>
          <w:sz w:val="24"/>
          <w:szCs w:val="24"/>
        </w:rPr>
        <w:t xml:space="preserve">3.8. Результаты победителей и призеров чемпионатов профессионального мастерства соответствующих компетенций, проводимых союзом либо международной организацией "WorldSkills International", осваивающих образовательную программу среднего профессионального образования по специальности </w:t>
      </w:r>
      <w:r w:rsidRPr="005C3200">
        <w:rPr>
          <w:sz w:val="24"/>
          <w:szCs w:val="24"/>
          <w:shd w:val="clear" w:color="auto" w:fill="FFFFFF"/>
        </w:rPr>
        <w:t xml:space="preserve">по специальности </w:t>
      </w:r>
      <w:r w:rsidRPr="005C3200">
        <w:rPr>
          <w:sz w:val="24"/>
          <w:szCs w:val="24"/>
        </w:rPr>
        <w:t xml:space="preserve">43.02.13 Технология парикмахерского искусства, засчитываются в качестве оценки "отлично" по демонстрационному экзамену. </w:t>
      </w:r>
    </w:p>
    <w:p w14:paraId="3501CC7E" w14:textId="77777777" w:rsidR="00954966" w:rsidRPr="005C3200" w:rsidRDefault="00954966" w:rsidP="00954966">
      <w:pPr>
        <w:adjustRightInd w:val="0"/>
        <w:ind w:firstLine="709"/>
        <w:jc w:val="both"/>
        <w:rPr>
          <w:sz w:val="24"/>
          <w:szCs w:val="24"/>
        </w:rPr>
      </w:pPr>
    </w:p>
    <w:p w14:paraId="210EDEBC" w14:textId="77777777" w:rsidR="00954966" w:rsidRPr="005C3200" w:rsidRDefault="00954966" w:rsidP="00954966">
      <w:pPr>
        <w:adjustRightInd w:val="0"/>
        <w:ind w:firstLine="709"/>
        <w:jc w:val="both"/>
        <w:rPr>
          <w:b/>
          <w:bCs/>
          <w:sz w:val="24"/>
          <w:szCs w:val="24"/>
        </w:rPr>
      </w:pPr>
      <w:r w:rsidRPr="005C3200">
        <w:rPr>
          <w:b/>
          <w:bCs/>
          <w:sz w:val="24"/>
          <w:szCs w:val="24"/>
        </w:rPr>
        <w:t>IV. Порядок проведения государственной итоговой аттестации</w:t>
      </w:r>
    </w:p>
    <w:p w14:paraId="5283876C" w14:textId="77777777" w:rsidR="00954966" w:rsidRPr="005C3200" w:rsidRDefault="00954966" w:rsidP="00954966">
      <w:pPr>
        <w:adjustRightInd w:val="0"/>
        <w:ind w:firstLine="709"/>
        <w:jc w:val="both"/>
        <w:rPr>
          <w:sz w:val="24"/>
          <w:szCs w:val="24"/>
        </w:rPr>
      </w:pPr>
      <w:r w:rsidRPr="005C3200">
        <w:rPr>
          <w:sz w:val="24"/>
          <w:szCs w:val="24"/>
        </w:rPr>
        <w:t xml:space="preserve">4.1. К ГИА допускается студент, не имеющий академической задолженности и в полном объеме выполнивший учебный план по осваиваемой образовательной программе. </w:t>
      </w:r>
    </w:p>
    <w:p w14:paraId="1AEF0BC2" w14:textId="77777777" w:rsidR="00954966" w:rsidRPr="005C3200" w:rsidRDefault="00954966" w:rsidP="00954966">
      <w:pPr>
        <w:adjustRightInd w:val="0"/>
        <w:ind w:firstLine="709"/>
        <w:jc w:val="both"/>
        <w:rPr>
          <w:sz w:val="24"/>
          <w:szCs w:val="24"/>
        </w:rPr>
      </w:pPr>
      <w:r w:rsidRPr="005C3200">
        <w:rPr>
          <w:sz w:val="24"/>
          <w:szCs w:val="24"/>
        </w:rPr>
        <w:t>4.2. Расписание проведения ГИА согласовывается с заместителем директора по УМР, утверждается директором колледжа и доводится до сведения обучающихся не позднее, чем за две недели до начала работы ГЭК.</w:t>
      </w:r>
    </w:p>
    <w:p w14:paraId="5FA2DCEE" w14:textId="77777777" w:rsidR="00954966" w:rsidRPr="005C3200" w:rsidRDefault="00954966" w:rsidP="00954966">
      <w:pPr>
        <w:adjustRightInd w:val="0"/>
        <w:ind w:firstLine="709"/>
        <w:jc w:val="both"/>
        <w:rPr>
          <w:sz w:val="24"/>
          <w:szCs w:val="24"/>
        </w:rPr>
      </w:pPr>
      <w:r w:rsidRPr="005C3200">
        <w:rPr>
          <w:sz w:val="24"/>
          <w:szCs w:val="24"/>
        </w:rPr>
        <w:t>4.3. На заседания ГЭК представляются следующие документы:</w:t>
      </w:r>
    </w:p>
    <w:p w14:paraId="06026CEF" w14:textId="77777777" w:rsidR="00954966" w:rsidRPr="005C3200" w:rsidRDefault="00954966" w:rsidP="00954966">
      <w:pPr>
        <w:adjustRightInd w:val="0"/>
        <w:ind w:firstLine="709"/>
        <w:jc w:val="both"/>
        <w:rPr>
          <w:sz w:val="24"/>
          <w:szCs w:val="24"/>
        </w:rPr>
      </w:pPr>
      <w:r w:rsidRPr="005C3200">
        <w:rPr>
          <w:sz w:val="24"/>
          <w:szCs w:val="24"/>
        </w:rPr>
        <w:t xml:space="preserve">- ФГОС СПО по специальности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w:t>
      </w:r>
    </w:p>
    <w:p w14:paraId="2619B177" w14:textId="77777777" w:rsidR="00954966" w:rsidRPr="005C3200" w:rsidRDefault="00954966" w:rsidP="00954966">
      <w:pPr>
        <w:adjustRightInd w:val="0"/>
        <w:ind w:firstLine="709"/>
        <w:rPr>
          <w:sz w:val="24"/>
          <w:szCs w:val="24"/>
        </w:rPr>
      </w:pPr>
      <w:r w:rsidRPr="005C3200">
        <w:rPr>
          <w:sz w:val="24"/>
          <w:szCs w:val="24"/>
        </w:rPr>
        <w:t xml:space="preserve">- ППССЗ по специальности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w:t>
      </w:r>
    </w:p>
    <w:p w14:paraId="42B9F540" w14:textId="77777777" w:rsidR="00954966" w:rsidRPr="005C3200" w:rsidRDefault="00954966" w:rsidP="00954966">
      <w:pPr>
        <w:adjustRightInd w:val="0"/>
        <w:ind w:firstLine="709"/>
        <w:rPr>
          <w:sz w:val="24"/>
          <w:szCs w:val="24"/>
        </w:rPr>
      </w:pPr>
      <w:r w:rsidRPr="005C3200">
        <w:rPr>
          <w:sz w:val="24"/>
          <w:szCs w:val="24"/>
        </w:rPr>
        <w:t xml:space="preserve">- программа ГИА п по специальности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w:t>
      </w:r>
    </w:p>
    <w:p w14:paraId="73027BFA" w14:textId="77777777" w:rsidR="00954966" w:rsidRPr="005C3200" w:rsidRDefault="00954966" w:rsidP="00954966">
      <w:pPr>
        <w:adjustRightInd w:val="0"/>
        <w:ind w:firstLine="709"/>
        <w:rPr>
          <w:sz w:val="24"/>
          <w:szCs w:val="24"/>
        </w:rPr>
      </w:pPr>
      <w:r w:rsidRPr="005C3200">
        <w:rPr>
          <w:sz w:val="24"/>
          <w:szCs w:val="24"/>
        </w:rPr>
        <w:t>- приказ о допуске к ГИА;</w:t>
      </w:r>
    </w:p>
    <w:p w14:paraId="415B1CF5" w14:textId="77777777" w:rsidR="00954966" w:rsidRPr="005C3200" w:rsidRDefault="00954966" w:rsidP="00954966">
      <w:pPr>
        <w:adjustRightInd w:val="0"/>
        <w:ind w:firstLine="709"/>
        <w:rPr>
          <w:sz w:val="24"/>
          <w:szCs w:val="24"/>
        </w:rPr>
      </w:pPr>
      <w:r w:rsidRPr="005C3200">
        <w:rPr>
          <w:sz w:val="24"/>
          <w:szCs w:val="24"/>
        </w:rPr>
        <w:t>- сводные ведомости об успеваемости обучающихся по дисциплинам, профессиональным модулям,  практикам, а также об освоенных компетенциях;</w:t>
      </w:r>
    </w:p>
    <w:p w14:paraId="5F72B5A6" w14:textId="77777777" w:rsidR="00954966" w:rsidRPr="005C3200" w:rsidRDefault="00954966" w:rsidP="00954966">
      <w:pPr>
        <w:adjustRightInd w:val="0"/>
        <w:ind w:firstLine="709"/>
        <w:rPr>
          <w:sz w:val="24"/>
          <w:szCs w:val="24"/>
        </w:rPr>
      </w:pPr>
      <w:r w:rsidRPr="005C3200">
        <w:rPr>
          <w:sz w:val="24"/>
          <w:szCs w:val="24"/>
        </w:rPr>
        <w:t>- зачетные книжки обучающихся;</w:t>
      </w:r>
    </w:p>
    <w:p w14:paraId="4EAF888E" w14:textId="77777777" w:rsidR="00954966" w:rsidRPr="005C3200" w:rsidRDefault="00954966" w:rsidP="00954966">
      <w:pPr>
        <w:adjustRightInd w:val="0"/>
        <w:ind w:firstLine="709"/>
        <w:rPr>
          <w:sz w:val="24"/>
          <w:szCs w:val="24"/>
        </w:rPr>
      </w:pPr>
      <w:r w:rsidRPr="005C3200">
        <w:rPr>
          <w:sz w:val="24"/>
          <w:szCs w:val="24"/>
        </w:rPr>
        <w:t>- книга протоколов заседания ГЭК.</w:t>
      </w:r>
    </w:p>
    <w:p w14:paraId="3F1694F7" w14:textId="77777777" w:rsidR="00954966" w:rsidRPr="005C3200" w:rsidRDefault="00954966" w:rsidP="00954966">
      <w:pPr>
        <w:adjustRightInd w:val="0"/>
        <w:ind w:firstLine="709"/>
        <w:jc w:val="both"/>
        <w:rPr>
          <w:sz w:val="24"/>
          <w:szCs w:val="24"/>
        </w:rPr>
      </w:pPr>
      <w:r w:rsidRPr="005C3200">
        <w:rPr>
          <w:sz w:val="24"/>
          <w:szCs w:val="24"/>
        </w:rPr>
        <w:t xml:space="preserve">4.4. Защита ВКР по специальности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 проводятся на открытых заседаниях государственной экзаменационной комиссии (далее – ГЭК) с участием не менее двух третей ее состава.</w:t>
      </w:r>
    </w:p>
    <w:p w14:paraId="605D985A" w14:textId="77777777" w:rsidR="00954966" w:rsidRPr="005C3200" w:rsidRDefault="00954966" w:rsidP="00954966">
      <w:pPr>
        <w:adjustRightInd w:val="0"/>
        <w:ind w:firstLine="709"/>
        <w:jc w:val="both"/>
        <w:rPr>
          <w:sz w:val="24"/>
          <w:szCs w:val="24"/>
        </w:rPr>
      </w:pPr>
      <w:r w:rsidRPr="005C3200">
        <w:rPr>
          <w:sz w:val="24"/>
          <w:szCs w:val="24"/>
        </w:rPr>
        <w:t xml:space="preserve">Время проведения государственной итоговой аттестации по специальности </w:t>
      </w:r>
      <w:r w:rsidRPr="005C3200">
        <w:rPr>
          <w:sz w:val="24"/>
          <w:szCs w:val="24"/>
          <w:shd w:val="clear" w:color="auto" w:fill="FFFFFF"/>
        </w:rPr>
        <w:t xml:space="preserve">по специальности </w:t>
      </w:r>
      <w:r w:rsidRPr="005C3200">
        <w:rPr>
          <w:sz w:val="24"/>
          <w:szCs w:val="24"/>
        </w:rPr>
        <w:t xml:space="preserve">43.02.13 Технология парикмахерского искусства определяется в соответствии с ФГОС. </w:t>
      </w:r>
    </w:p>
    <w:p w14:paraId="01AA9F9F" w14:textId="77777777" w:rsidR="00954966" w:rsidRPr="005C3200" w:rsidRDefault="00954966" w:rsidP="00954966">
      <w:pPr>
        <w:adjustRightInd w:val="0"/>
        <w:ind w:firstLine="709"/>
        <w:jc w:val="both"/>
        <w:rPr>
          <w:sz w:val="24"/>
          <w:szCs w:val="24"/>
        </w:rPr>
      </w:pPr>
      <w:r w:rsidRPr="005C3200">
        <w:rPr>
          <w:sz w:val="24"/>
          <w:szCs w:val="24"/>
        </w:rPr>
        <w:t xml:space="preserve">Часы учебного плана (календарного графика), отводимые на государственную итоговую аттестацию, определяются применительно к нагрузке обучающегося. В структуре времени, отводимого ФГОС СПО по специальности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 на государственную итоговую аттестацию, образовательная организация самостоятельно определяет график проведения демонстрационного экзамена наряду с подготовкой и защитой дипломной работой (дипломного проекта).</w:t>
      </w:r>
    </w:p>
    <w:p w14:paraId="09BA51F5" w14:textId="77777777" w:rsidR="00954966" w:rsidRPr="005C3200" w:rsidRDefault="00954966" w:rsidP="00954966">
      <w:pPr>
        <w:adjustRightInd w:val="0"/>
        <w:ind w:firstLine="709"/>
        <w:jc w:val="both"/>
        <w:rPr>
          <w:sz w:val="24"/>
          <w:szCs w:val="24"/>
        </w:rPr>
      </w:pPr>
      <w:r w:rsidRPr="005C3200">
        <w:rPr>
          <w:sz w:val="24"/>
          <w:szCs w:val="24"/>
        </w:rPr>
        <w:t>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w:t>
      </w:r>
    </w:p>
    <w:p w14:paraId="4BE6EA83" w14:textId="77777777" w:rsidR="00954966" w:rsidRPr="005C3200" w:rsidRDefault="00954966" w:rsidP="00954966">
      <w:pPr>
        <w:adjustRightInd w:val="0"/>
        <w:ind w:firstLine="709"/>
        <w:jc w:val="both"/>
        <w:rPr>
          <w:sz w:val="24"/>
          <w:szCs w:val="24"/>
        </w:rPr>
      </w:pPr>
      <w:r w:rsidRPr="005C3200">
        <w:rPr>
          <w:sz w:val="24"/>
          <w:szCs w:val="24"/>
        </w:rPr>
        <w:t>В ходе проведения демонстрационного экзамена в составе государственной итоговой аттестации председатель и члены государственной экзаменационной комиссии присутствуют на демонстрационном экзамене.</w:t>
      </w:r>
    </w:p>
    <w:p w14:paraId="74BF917F" w14:textId="77777777" w:rsidR="00954966" w:rsidRPr="005C3200" w:rsidRDefault="00954966" w:rsidP="00954966">
      <w:pPr>
        <w:adjustRightInd w:val="0"/>
        <w:ind w:firstLine="709"/>
        <w:jc w:val="both"/>
        <w:rPr>
          <w:sz w:val="24"/>
          <w:szCs w:val="24"/>
        </w:rPr>
      </w:pPr>
      <w:r w:rsidRPr="005C3200">
        <w:rPr>
          <w:sz w:val="24"/>
          <w:szCs w:val="24"/>
        </w:rPr>
        <w:t xml:space="preserve">Демонстрационный экзамен проводится на площадке, аккредитованной в качестве центра проведения демонстрационного экзамена. Аккредитация проводится бесплатно. Образовательная организация самостоятельно определяет площадку для проведения </w:t>
      </w:r>
      <w:r w:rsidRPr="005C3200">
        <w:rPr>
          <w:sz w:val="24"/>
          <w:szCs w:val="24"/>
        </w:rPr>
        <w:lastRenderedPageBreak/>
        <w:t>демонстрационного экзамена, которая может располагаться как в самой образовательной организации, так и в другой организации на основании договора о сетевом взаимодействии. Ответственность сторон, финансовые и иные обязательства определяются договором о сетевом взаимодействии.</w:t>
      </w:r>
    </w:p>
    <w:p w14:paraId="743DB7F5" w14:textId="77777777" w:rsidR="00954966" w:rsidRPr="005C3200" w:rsidRDefault="00954966" w:rsidP="00954966">
      <w:pPr>
        <w:adjustRightInd w:val="0"/>
        <w:ind w:firstLine="709"/>
        <w:jc w:val="both"/>
        <w:rPr>
          <w:sz w:val="24"/>
          <w:szCs w:val="24"/>
        </w:rPr>
      </w:pPr>
      <w:r w:rsidRPr="005C3200">
        <w:rPr>
          <w:sz w:val="24"/>
          <w:szCs w:val="24"/>
        </w:rPr>
        <w:t>Мастерские, оснащаемые современной материально-технической базой по одной из компетенций, в рамках реализации федерального проекта "Молодые профессионалы (Повышение конкурентоспособности профессионального образования)" должны использоваться в качестве центров проведения демонстрационного экзамена при условии прохождения соответствующей процедуры аккредитации.</w:t>
      </w:r>
    </w:p>
    <w:p w14:paraId="7EC737E6" w14:textId="77777777" w:rsidR="00954966" w:rsidRPr="005C3200" w:rsidRDefault="00954966" w:rsidP="00954966">
      <w:pPr>
        <w:adjustRightInd w:val="0"/>
        <w:ind w:firstLine="709"/>
        <w:jc w:val="both"/>
        <w:rPr>
          <w:sz w:val="24"/>
          <w:szCs w:val="24"/>
        </w:rPr>
      </w:pPr>
      <w:r w:rsidRPr="005C3200">
        <w:rPr>
          <w:sz w:val="24"/>
          <w:szCs w:val="24"/>
        </w:rPr>
        <w:t>Образовательная организация обеспечивает реализацию процедур демонстрационного экзамена как части образовательной программы,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14:paraId="3BB8632C" w14:textId="77777777" w:rsidR="00954966" w:rsidRPr="005C3200" w:rsidRDefault="00954966" w:rsidP="00954966">
      <w:pPr>
        <w:adjustRightInd w:val="0"/>
        <w:ind w:firstLine="709"/>
        <w:jc w:val="both"/>
        <w:rPr>
          <w:sz w:val="24"/>
          <w:szCs w:val="24"/>
        </w:rPr>
      </w:pPr>
      <w:r w:rsidRPr="005C3200">
        <w:rPr>
          <w:sz w:val="24"/>
          <w:szCs w:val="24"/>
        </w:rPr>
        <w:t>Запрещается использование при реализации образовательных программ методов и средств обучения, образовательных технологий, наносящих вред физическому или психическому здоровью обучающихся.</w:t>
      </w:r>
    </w:p>
    <w:p w14:paraId="2BC16920" w14:textId="77777777" w:rsidR="00954966" w:rsidRPr="005C3200" w:rsidRDefault="00954966" w:rsidP="00954966">
      <w:pPr>
        <w:adjustRightInd w:val="0"/>
        <w:ind w:firstLine="709"/>
        <w:jc w:val="both"/>
        <w:rPr>
          <w:sz w:val="24"/>
          <w:szCs w:val="24"/>
        </w:rPr>
      </w:pPr>
      <w:r w:rsidRPr="005C3200">
        <w:rPr>
          <w:sz w:val="24"/>
          <w:szCs w:val="24"/>
        </w:rPr>
        <w:t>Для проведения демонстрационного экзамена могут привлекаться волонтеры с целью обеспечения безопасных условий выполнения заданий демонстрационного экзамена обучающимися, в том числе для обеспечения соответствующих условий для лиц с ограниченными возможностями здоровья и инвалидов.</w:t>
      </w:r>
    </w:p>
    <w:p w14:paraId="35EAB7CF" w14:textId="77777777" w:rsidR="00954966" w:rsidRPr="005C3200" w:rsidRDefault="00954966" w:rsidP="00954966">
      <w:pPr>
        <w:adjustRightInd w:val="0"/>
        <w:ind w:firstLine="709"/>
        <w:jc w:val="both"/>
        <w:rPr>
          <w:sz w:val="24"/>
          <w:szCs w:val="24"/>
        </w:rPr>
      </w:pPr>
      <w:r w:rsidRPr="005C3200">
        <w:rPr>
          <w:sz w:val="24"/>
          <w:szCs w:val="24"/>
        </w:rPr>
        <w:t>Организация, которая на своей площадке проводит демонстрационный экзамен, обеспечивает условия проведения экзамена, в том числе питьевой режим, горячее питание, безопасность, медицинское сопровождение и техническую поддержку.</w:t>
      </w:r>
    </w:p>
    <w:p w14:paraId="089A491C" w14:textId="77777777" w:rsidR="00954966" w:rsidRPr="005C3200" w:rsidRDefault="00954966" w:rsidP="00954966">
      <w:pPr>
        <w:ind w:firstLine="709"/>
        <w:jc w:val="center"/>
        <w:rPr>
          <w:sz w:val="24"/>
          <w:szCs w:val="24"/>
        </w:rPr>
      </w:pPr>
    </w:p>
    <w:p w14:paraId="21F36089" w14:textId="77777777" w:rsidR="00954966" w:rsidRPr="005C3200" w:rsidRDefault="00954966" w:rsidP="00954966">
      <w:pPr>
        <w:ind w:firstLine="709"/>
        <w:jc w:val="center"/>
        <w:rPr>
          <w:b/>
          <w:sz w:val="24"/>
          <w:szCs w:val="24"/>
        </w:rPr>
      </w:pPr>
      <w:r w:rsidRPr="005C3200">
        <w:rPr>
          <w:b/>
          <w:sz w:val="24"/>
          <w:szCs w:val="24"/>
        </w:rPr>
        <w:t>4.1.3. Методика перевода результатов демонстрационного экзамена в оценку</w:t>
      </w:r>
    </w:p>
    <w:p w14:paraId="10CB2570" w14:textId="77777777" w:rsidR="00954966" w:rsidRPr="005C3200" w:rsidRDefault="00954966" w:rsidP="00954966">
      <w:pPr>
        <w:ind w:firstLine="709"/>
        <w:jc w:val="both"/>
        <w:rPr>
          <w:sz w:val="24"/>
          <w:szCs w:val="24"/>
        </w:rPr>
      </w:pPr>
      <w:bookmarkStart w:id="26" w:name="100100"/>
      <w:bookmarkEnd w:id="26"/>
      <w:r w:rsidRPr="005C3200">
        <w:rPr>
          <w:sz w:val="24"/>
          <w:szCs w:val="24"/>
        </w:rPr>
        <w:t xml:space="preserve">Государственная итоговая аттестация обучающихся по специальности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 не может быть заменена оценкой уровня их подготовки на основе текущего контроля успеваемости и результатов промежуточной аттестации.</w:t>
      </w:r>
    </w:p>
    <w:p w14:paraId="5C67FFF8" w14:textId="77777777" w:rsidR="00954966" w:rsidRPr="005C3200" w:rsidRDefault="00954966" w:rsidP="00954966">
      <w:pPr>
        <w:ind w:firstLine="709"/>
        <w:jc w:val="both"/>
        <w:rPr>
          <w:sz w:val="24"/>
          <w:szCs w:val="24"/>
        </w:rPr>
      </w:pPr>
      <w:bookmarkStart w:id="27" w:name="100101"/>
      <w:bookmarkEnd w:id="27"/>
      <w:r w:rsidRPr="005C3200">
        <w:rPr>
          <w:sz w:val="24"/>
          <w:szCs w:val="24"/>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14:paraId="1CD3B579" w14:textId="77777777" w:rsidR="00954966" w:rsidRPr="005C3200" w:rsidRDefault="00954966" w:rsidP="00954966">
      <w:pPr>
        <w:ind w:firstLine="709"/>
        <w:jc w:val="both"/>
        <w:rPr>
          <w:sz w:val="24"/>
          <w:szCs w:val="24"/>
        </w:rPr>
      </w:pPr>
      <w:bookmarkStart w:id="28" w:name="100102"/>
      <w:bookmarkEnd w:id="28"/>
      <w:r w:rsidRPr="005C3200">
        <w:rPr>
          <w:sz w:val="24"/>
          <w:szCs w:val="24"/>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14:paraId="00E59769" w14:textId="77777777" w:rsidR="00954966" w:rsidRPr="005C3200" w:rsidRDefault="00954966" w:rsidP="00954966">
      <w:pPr>
        <w:ind w:firstLine="709"/>
        <w:jc w:val="both"/>
        <w:rPr>
          <w:sz w:val="24"/>
          <w:szCs w:val="24"/>
        </w:rPr>
      </w:pPr>
      <w:bookmarkStart w:id="29" w:name="100103"/>
      <w:bookmarkEnd w:id="29"/>
      <w:r w:rsidRPr="005C3200">
        <w:rPr>
          <w:sz w:val="24"/>
          <w:szCs w:val="24"/>
        </w:rPr>
        <w:t>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14:paraId="02EE5052" w14:textId="77777777" w:rsidR="00954966" w:rsidRPr="005C3200" w:rsidRDefault="00954966" w:rsidP="00954966">
      <w:pPr>
        <w:ind w:firstLine="709"/>
        <w:jc w:val="both"/>
        <w:rPr>
          <w:sz w:val="24"/>
          <w:szCs w:val="24"/>
        </w:rPr>
      </w:pPr>
      <w:bookmarkStart w:id="30" w:name="100104"/>
      <w:bookmarkEnd w:id="30"/>
      <w:r w:rsidRPr="005C3200">
        <w:rPr>
          <w:sz w:val="24"/>
          <w:szCs w:val="24"/>
        </w:rPr>
        <w:t>Необходимо осуществить перевод полученного количества баллов в оценки "отлично", "хорошо", "удовлетворительно", "неудовлетворительно".</w:t>
      </w:r>
    </w:p>
    <w:p w14:paraId="0B8BFD9C" w14:textId="77777777" w:rsidR="00954966" w:rsidRPr="005C3200" w:rsidRDefault="00954966" w:rsidP="00954966">
      <w:pPr>
        <w:ind w:firstLine="709"/>
        <w:jc w:val="both"/>
        <w:rPr>
          <w:sz w:val="24"/>
          <w:szCs w:val="24"/>
        </w:rPr>
      </w:pPr>
      <w:bookmarkStart w:id="31" w:name="100105"/>
      <w:bookmarkEnd w:id="31"/>
      <w:r w:rsidRPr="005C3200">
        <w:rPr>
          <w:sz w:val="24"/>
          <w:szCs w:val="24"/>
        </w:rPr>
        <w:t xml:space="preserve">Максимальное количество баллов, которое возможно получить за выполнение задания демонстрационного экзамена, принимается за 100%. </w:t>
      </w:r>
    </w:p>
    <w:p w14:paraId="148D01E8" w14:textId="77777777" w:rsidR="00954966" w:rsidRPr="005C3200" w:rsidRDefault="00954966" w:rsidP="00954966">
      <w:pPr>
        <w:ind w:firstLine="709"/>
        <w:jc w:val="both"/>
        <w:rPr>
          <w:sz w:val="24"/>
          <w:szCs w:val="24"/>
        </w:rPr>
      </w:pPr>
      <w:r w:rsidRPr="005C3200">
        <w:rPr>
          <w:sz w:val="24"/>
          <w:szCs w:val="24"/>
        </w:rPr>
        <w:t>Образовательная организация вправе разработать иную методику перевода баллов или дополнить предложенную. Применяемая методика закрепляется локальными актами образовательной организации.</w:t>
      </w:r>
    </w:p>
    <w:p w14:paraId="008EDD46" w14:textId="77777777" w:rsidR="00954966" w:rsidRPr="005C3200" w:rsidRDefault="00954966" w:rsidP="00954966">
      <w:pPr>
        <w:ind w:firstLine="709"/>
        <w:jc w:val="both"/>
        <w:rPr>
          <w:sz w:val="24"/>
          <w:szCs w:val="24"/>
        </w:rPr>
      </w:pPr>
      <w:bookmarkStart w:id="32" w:name="100118"/>
      <w:bookmarkEnd w:id="32"/>
      <w:r w:rsidRPr="005C3200">
        <w:rPr>
          <w:sz w:val="24"/>
          <w:szCs w:val="24"/>
        </w:rPr>
        <w:t xml:space="preserve">Результаты победителей и призеров чемпионатов профессионального мастерства, проводимых союзом либо международной организацией "WorldSkills International", </w:t>
      </w:r>
      <w:r w:rsidRPr="005C3200">
        <w:rPr>
          <w:sz w:val="24"/>
          <w:szCs w:val="24"/>
        </w:rPr>
        <w:lastRenderedPageBreak/>
        <w:t>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14:paraId="03CB8573" w14:textId="77777777" w:rsidR="00954966" w:rsidRPr="005C3200" w:rsidRDefault="00954966" w:rsidP="00954966">
      <w:pPr>
        <w:ind w:firstLine="709"/>
        <w:jc w:val="both"/>
        <w:rPr>
          <w:sz w:val="24"/>
          <w:szCs w:val="24"/>
        </w:rPr>
      </w:pPr>
      <w:bookmarkStart w:id="33" w:name="100119"/>
      <w:bookmarkEnd w:id="33"/>
      <w:r w:rsidRPr="005C3200">
        <w:rPr>
          <w:sz w:val="24"/>
          <w:szCs w:val="24"/>
        </w:rPr>
        <w:t xml:space="preserve">Условием учета результатов, полученных в конкурсных процедурах, является признанное образовательной организацией содержательное соответствие компетенции результатам освоения образовательной программы в соответствии с ФГОС СПО </w:t>
      </w:r>
      <w:r w:rsidRPr="005C3200">
        <w:rPr>
          <w:sz w:val="24"/>
          <w:szCs w:val="24"/>
          <w:shd w:val="clear" w:color="auto" w:fill="FFFFFF"/>
        </w:rPr>
        <w:t xml:space="preserve">по специальности </w:t>
      </w:r>
      <w:r w:rsidRPr="005C3200">
        <w:rPr>
          <w:sz w:val="24"/>
          <w:szCs w:val="24"/>
        </w:rPr>
        <w:t>43.02.13 Технология парикмахерского искусства, а также отсутствие у студента академической задолженности. Перечень чемпионатов утвержден приказом союза.</w:t>
      </w:r>
    </w:p>
    <w:p w14:paraId="31CB370A" w14:textId="77777777" w:rsidR="00954966" w:rsidRPr="005C3200" w:rsidRDefault="00954966" w:rsidP="00954966">
      <w:pPr>
        <w:adjustRightInd w:val="0"/>
        <w:ind w:firstLine="709"/>
        <w:jc w:val="center"/>
        <w:rPr>
          <w:sz w:val="24"/>
          <w:szCs w:val="24"/>
        </w:rPr>
      </w:pPr>
    </w:p>
    <w:p w14:paraId="5C0B4AB0" w14:textId="77777777" w:rsidR="00954966" w:rsidRPr="005C3200" w:rsidRDefault="00954966" w:rsidP="00954966">
      <w:pPr>
        <w:adjustRightInd w:val="0"/>
        <w:ind w:firstLine="709"/>
        <w:rPr>
          <w:b/>
          <w:sz w:val="24"/>
          <w:szCs w:val="24"/>
        </w:rPr>
      </w:pPr>
      <w:r w:rsidRPr="005C3200">
        <w:rPr>
          <w:b/>
          <w:sz w:val="24"/>
          <w:szCs w:val="24"/>
        </w:rPr>
        <w:t>4.1.4. Документы, выдаваемые по итогам выполнения аттестационных процедур</w:t>
      </w:r>
    </w:p>
    <w:p w14:paraId="383D2A80" w14:textId="77777777" w:rsidR="00954966" w:rsidRPr="005C3200" w:rsidRDefault="00954966" w:rsidP="00954966">
      <w:pPr>
        <w:adjustRightInd w:val="0"/>
        <w:ind w:firstLine="709"/>
        <w:jc w:val="both"/>
        <w:rPr>
          <w:sz w:val="24"/>
          <w:szCs w:val="24"/>
        </w:rPr>
      </w:pPr>
      <w:r w:rsidRPr="005C3200">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специальности с присвоением квалификации по образованию является диплом о среднем профессиональном образовании.</w:t>
      </w:r>
    </w:p>
    <w:p w14:paraId="1D944984" w14:textId="77777777" w:rsidR="00954966" w:rsidRPr="005C3200" w:rsidRDefault="00954966" w:rsidP="00954966">
      <w:pPr>
        <w:adjustRightInd w:val="0"/>
        <w:ind w:firstLine="709"/>
        <w:jc w:val="both"/>
        <w:rPr>
          <w:sz w:val="24"/>
          <w:szCs w:val="24"/>
        </w:rPr>
      </w:pPr>
      <w:r w:rsidRPr="005C3200">
        <w:rPr>
          <w:sz w:val="24"/>
          <w:szCs w:val="24"/>
        </w:rPr>
        <w:t>Лицам, прошедшим процедуру демонстрационного экзамена с применением оценочных материалов, разработанных союзом, выдается паспорт компетенций (Скиллс паспорт), подтверждающий полученный результат, выраженный в баллах.</w:t>
      </w:r>
    </w:p>
    <w:p w14:paraId="5CD51EB3" w14:textId="77777777" w:rsidR="00954966" w:rsidRPr="005C3200" w:rsidRDefault="00954966" w:rsidP="00954966">
      <w:pPr>
        <w:adjustRightInd w:val="0"/>
        <w:ind w:firstLine="709"/>
        <w:jc w:val="both"/>
        <w:rPr>
          <w:sz w:val="24"/>
          <w:szCs w:val="24"/>
        </w:rPr>
      </w:pPr>
      <w:r w:rsidRPr="005C3200">
        <w:rPr>
          <w:sz w:val="24"/>
          <w:szCs w:val="24"/>
        </w:rPr>
        <w:t>4.7. Решение ГЭК о присвоении квалификации выпускникам, прошедшим ГИА и выдаче диплома объявляется приказом директора.</w:t>
      </w:r>
    </w:p>
    <w:p w14:paraId="77079962" w14:textId="77777777" w:rsidR="00954966" w:rsidRPr="005C3200" w:rsidRDefault="00954966" w:rsidP="00954966">
      <w:pPr>
        <w:adjustRightInd w:val="0"/>
        <w:ind w:firstLine="709"/>
        <w:jc w:val="both"/>
        <w:rPr>
          <w:sz w:val="24"/>
          <w:szCs w:val="24"/>
        </w:rPr>
      </w:pPr>
      <w:r w:rsidRPr="005C3200">
        <w:rPr>
          <w:sz w:val="24"/>
          <w:szCs w:val="24"/>
        </w:rPr>
        <w:t>4.8. Лицам, не проходившим ГИА по уважительной причине, предоставляется возможность пройти государственную итоговую аттестацию без отчисления из колледжа. Дополнительные заседания ГЭК организуются в установленные колледжем сроки, но не позднее четырех месяцев после подачи заявления лицом, не проходившим ГИА по уважительной причине.</w:t>
      </w:r>
    </w:p>
    <w:p w14:paraId="79943511" w14:textId="77777777" w:rsidR="00954966" w:rsidRPr="005C3200" w:rsidRDefault="00954966" w:rsidP="00954966">
      <w:pPr>
        <w:adjustRightInd w:val="0"/>
        <w:ind w:firstLine="709"/>
        <w:jc w:val="both"/>
        <w:rPr>
          <w:sz w:val="24"/>
          <w:szCs w:val="24"/>
        </w:rPr>
      </w:pPr>
      <w:r w:rsidRPr="005C3200">
        <w:rPr>
          <w:sz w:val="24"/>
          <w:szCs w:val="24"/>
        </w:rPr>
        <w:t>4.9. Обучающиеся, не прошедшие ГИА или получившие неудовлетворительную оценку, проходят повторную государственную итоговую аттестацию не ранее, чем через шесть месяцев (после первого прохождения ГИА).</w:t>
      </w:r>
    </w:p>
    <w:p w14:paraId="45C4BFBE" w14:textId="77777777" w:rsidR="00954966" w:rsidRPr="005C3200" w:rsidRDefault="00954966" w:rsidP="00954966">
      <w:pPr>
        <w:adjustRightInd w:val="0"/>
        <w:ind w:firstLine="709"/>
        <w:jc w:val="both"/>
        <w:rPr>
          <w:sz w:val="24"/>
          <w:szCs w:val="24"/>
        </w:rPr>
      </w:pPr>
      <w:r w:rsidRPr="005C3200">
        <w:rPr>
          <w:sz w:val="24"/>
          <w:szCs w:val="24"/>
        </w:rPr>
        <w:t>Для повторной процедуры аттестации лицо, не прошедшее ГИА по неуважительной причине или получившее неудовлетворительную оценку, восстанавливается в колледже на период времени не менее предусмотренного календарным учебным графиком для прохождения ГИА соответствующей образовательной программы. Повторное прохождение ГИА для одного лица назначается колледжем не более двух раз.</w:t>
      </w:r>
    </w:p>
    <w:p w14:paraId="27FCAB86" w14:textId="77777777" w:rsidR="00954966" w:rsidRPr="005C3200" w:rsidRDefault="00954966" w:rsidP="00954966">
      <w:pPr>
        <w:adjustRightInd w:val="0"/>
        <w:ind w:firstLine="709"/>
        <w:jc w:val="both"/>
        <w:rPr>
          <w:sz w:val="24"/>
          <w:szCs w:val="24"/>
        </w:rPr>
      </w:pPr>
      <w:r w:rsidRPr="005C3200">
        <w:rPr>
          <w:sz w:val="24"/>
          <w:szCs w:val="24"/>
        </w:rPr>
        <w:t>4.10. Решение ГЭК оформляется протоколом, который подписывается председателем ГЭК (в случае отсутствия председателя – его заместителем), секретарем ГЭК и хранится в архиве колледжа.</w:t>
      </w:r>
    </w:p>
    <w:p w14:paraId="234D02CE" w14:textId="77777777" w:rsidR="00954966" w:rsidRPr="005C3200" w:rsidRDefault="00954966" w:rsidP="00954966">
      <w:pPr>
        <w:adjustRightInd w:val="0"/>
        <w:ind w:firstLine="709"/>
        <w:jc w:val="both"/>
        <w:rPr>
          <w:sz w:val="24"/>
          <w:szCs w:val="24"/>
        </w:rPr>
      </w:pPr>
      <w:r w:rsidRPr="005C3200">
        <w:rPr>
          <w:sz w:val="24"/>
          <w:szCs w:val="24"/>
        </w:rPr>
        <w:t xml:space="preserve">4.11. После окончания ГИА государственная экзаменационная комиссия составляет ежегодный отчет о работе. Отчет подписывается председателем ГЭК, заслушивается на заседании педагогического совета и, представляется в Департамент образования города Москвы. </w:t>
      </w:r>
    </w:p>
    <w:p w14:paraId="5C716B7B" w14:textId="77777777" w:rsidR="00954966" w:rsidRPr="005C3200" w:rsidRDefault="00954966" w:rsidP="00954966">
      <w:pPr>
        <w:adjustRightInd w:val="0"/>
        <w:ind w:firstLine="709"/>
        <w:jc w:val="both"/>
        <w:rPr>
          <w:sz w:val="24"/>
          <w:szCs w:val="24"/>
        </w:rPr>
      </w:pPr>
      <w:r w:rsidRPr="005C3200">
        <w:rPr>
          <w:sz w:val="24"/>
          <w:szCs w:val="24"/>
        </w:rPr>
        <w:t xml:space="preserve"> </w:t>
      </w:r>
    </w:p>
    <w:p w14:paraId="063534F0" w14:textId="77777777" w:rsidR="00954966" w:rsidRPr="005C3200" w:rsidRDefault="00954966" w:rsidP="00954966">
      <w:pPr>
        <w:adjustRightInd w:val="0"/>
        <w:ind w:firstLine="709"/>
        <w:jc w:val="both"/>
        <w:outlineLvl w:val="0"/>
        <w:rPr>
          <w:b/>
          <w:bCs/>
          <w:sz w:val="24"/>
          <w:szCs w:val="24"/>
        </w:rPr>
      </w:pPr>
      <w:r w:rsidRPr="005C3200">
        <w:rPr>
          <w:b/>
          <w:bCs/>
          <w:sz w:val="24"/>
          <w:szCs w:val="24"/>
        </w:rPr>
        <w:t>V. Порядок проведения государственной итоговой аттестации  для выпускников из числа лиц с ограниченными возможностями здоровья</w:t>
      </w:r>
    </w:p>
    <w:p w14:paraId="423C9A34" w14:textId="77777777" w:rsidR="00954966" w:rsidRPr="005C3200" w:rsidRDefault="00954966" w:rsidP="00954966">
      <w:pPr>
        <w:adjustRightInd w:val="0"/>
        <w:ind w:firstLine="709"/>
        <w:jc w:val="both"/>
        <w:rPr>
          <w:sz w:val="24"/>
          <w:szCs w:val="24"/>
        </w:rPr>
      </w:pPr>
      <w:r w:rsidRPr="005C3200">
        <w:rPr>
          <w:sz w:val="24"/>
          <w:szCs w:val="24"/>
        </w:rPr>
        <w:t>5.1. Для выпускников из числа лиц с ограниченными возможностями здоровья ГИА проводится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29F48D84" w14:textId="77777777" w:rsidR="00954966" w:rsidRPr="005C3200" w:rsidRDefault="00954966" w:rsidP="00954966">
      <w:pPr>
        <w:adjustRightInd w:val="0"/>
        <w:ind w:firstLine="709"/>
        <w:jc w:val="both"/>
        <w:rPr>
          <w:sz w:val="24"/>
          <w:szCs w:val="24"/>
        </w:rPr>
      </w:pPr>
      <w:r w:rsidRPr="005C3200">
        <w:rPr>
          <w:sz w:val="24"/>
          <w:szCs w:val="24"/>
        </w:rPr>
        <w:t>5.2. При проведении ГИА обеспечивается соблюдение следующих общих требований:</w:t>
      </w:r>
    </w:p>
    <w:p w14:paraId="25E5C584" w14:textId="77777777" w:rsidR="00954966" w:rsidRPr="005C3200" w:rsidRDefault="00954966" w:rsidP="00954966">
      <w:pPr>
        <w:adjustRightInd w:val="0"/>
        <w:ind w:firstLine="709"/>
        <w:jc w:val="both"/>
        <w:rPr>
          <w:sz w:val="24"/>
          <w:szCs w:val="24"/>
        </w:rPr>
      </w:pPr>
      <w:r w:rsidRPr="005C3200">
        <w:rPr>
          <w:sz w:val="24"/>
          <w:szCs w:val="24"/>
        </w:rPr>
        <w:t>- проведение ГИА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создаст трудностей для выпускников при прохождении ГИА;</w:t>
      </w:r>
    </w:p>
    <w:p w14:paraId="7AD71425" w14:textId="77777777" w:rsidR="00954966" w:rsidRPr="005C3200" w:rsidRDefault="00954966" w:rsidP="00954966">
      <w:pPr>
        <w:adjustRightInd w:val="0"/>
        <w:ind w:firstLine="709"/>
        <w:jc w:val="both"/>
        <w:rPr>
          <w:sz w:val="24"/>
          <w:szCs w:val="24"/>
        </w:rPr>
      </w:pPr>
      <w:r w:rsidRPr="005C3200">
        <w:rPr>
          <w:sz w:val="24"/>
          <w:szCs w:val="24"/>
        </w:rPr>
        <w:lastRenderedPageBreak/>
        <w:t>- 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w:t>
      </w:r>
    </w:p>
    <w:p w14:paraId="282CBC50" w14:textId="77777777" w:rsidR="00954966" w:rsidRPr="005C3200" w:rsidRDefault="00954966" w:rsidP="00954966">
      <w:pPr>
        <w:adjustRightInd w:val="0"/>
        <w:ind w:firstLine="709"/>
        <w:jc w:val="both"/>
        <w:rPr>
          <w:sz w:val="24"/>
          <w:szCs w:val="24"/>
        </w:rPr>
      </w:pPr>
      <w:r w:rsidRPr="005C3200">
        <w:rPr>
          <w:sz w:val="24"/>
          <w:szCs w:val="24"/>
        </w:rPr>
        <w:t>- использование выпускниками необходимых технических средств при прохождении ГИА с учетом их индивидуальных особенностей;</w:t>
      </w:r>
    </w:p>
    <w:p w14:paraId="5741200E" w14:textId="77777777" w:rsidR="00954966" w:rsidRPr="005C3200" w:rsidRDefault="00954966" w:rsidP="00954966">
      <w:pPr>
        <w:adjustRightInd w:val="0"/>
        <w:ind w:firstLine="709"/>
        <w:jc w:val="both"/>
        <w:rPr>
          <w:sz w:val="24"/>
          <w:szCs w:val="24"/>
        </w:rPr>
      </w:pPr>
      <w:r w:rsidRPr="005C3200">
        <w:rPr>
          <w:sz w:val="24"/>
          <w:szCs w:val="24"/>
        </w:rPr>
        <w:t>- обеспечение возможности беспрепятственного доступа выпускников в аудитории, туалетные комнаты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78778E80" w14:textId="77777777" w:rsidR="00954966" w:rsidRPr="005C3200" w:rsidRDefault="00954966" w:rsidP="00954966">
      <w:pPr>
        <w:adjustRightInd w:val="0"/>
        <w:ind w:firstLine="709"/>
        <w:jc w:val="both"/>
        <w:rPr>
          <w:sz w:val="24"/>
          <w:szCs w:val="24"/>
        </w:rPr>
      </w:pPr>
      <w:r w:rsidRPr="005C3200">
        <w:rPr>
          <w:sz w:val="24"/>
          <w:szCs w:val="24"/>
        </w:rPr>
        <w:t xml:space="preserve">5.3.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w:t>
      </w:r>
    </w:p>
    <w:p w14:paraId="1DA2C767" w14:textId="77777777" w:rsidR="00954966" w:rsidRPr="005C3200" w:rsidRDefault="00954966" w:rsidP="00954966">
      <w:pPr>
        <w:adjustRightInd w:val="0"/>
        <w:ind w:firstLine="709"/>
        <w:jc w:val="both"/>
        <w:rPr>
          <w:sz w:val="24"/>
          <w:szCs w:val="24"/>
        </w:rPr>
      </w:pPr>
      <w:r w:rsidRPr="005C3200">
        <w:rPr>
          <w:sz w:val="24"/>
          <w:szCs w:val="24"/>
        </w:rPr>
        <w:t>б) для слабовидящих:</w:t>
      </w:r>
    </w:p>
    <w:p w14:paraId="08C87A7C" w14:textId="77777777" w:rsidR="00954966" w:rsidRPr="005C3200" w:rsidRDefault="00954966" w:rsidP="00954966">
      <w:pPr>
        <w:adjustRightInd w:val="0"/>
        <w:ind w:firstLine="709"/>
        <w:jc w:val="both"/>
        <w:rPr>
          <w:sz w:val="24"/>
          <w:szCs w:val="24"/>
        </w:rPr>
      </w:pPr>
      <w:r w:rsidRPr="005C3200">
        <w:rPr>
          <w:sz w:val="24"/>
          <w:szCs w:val="24"/>
        </w:rPr>
        <w:t>- обеспечивается индивидуальное равномерное освещение не менее 300 люкс;</w:t>
      </w:r>
    </w:p>
    <w:p w14:paraId="0E0FA624" w14:textId="77777777" w:rsidR="00954966" w:rsidRPr="005C3200" w:rsidRDefault="00954966" w:rsidP="00954966">
      <w:pPr>
        <w:adjustRightInd w:val="0"/>
        <w:ind w:firstLine="709"/>
        <w:jc w:val="both"/>
        <w:rPr>
          <w:sz w:val="24"/>
          <w:szCs w:val="24"/>
        </w:rPr>
      </w:pPr>
      <w:r w:rsidRPr="005C3200">
        <w:rPr>
          <w:sz w:val="24"/>
          <w:szCs w:val="24"/>
        </w:rPr>
        <w:t>- выпускникам для выполнения задания при необходимости предоставляется увеличивающее устройство;</w:t>
      </w:r>
    </w:p>
    <w:p w14:paraId="0965644F" w14:textId="77777777" w:rsidR="00954966" w:rsidRPr="005C3200" w:rsidRDefault="00954966" w:rsidP="00954966">
      <w:pPr>
        <w:adjustRightInd w:val="0"/>
        <w:ind w:firstLine="709"/>
        <w:jc w:val="both"/>
        <w:rPr>
          <w:sz w:val="24"/>
          <w:szCs w:val="24"/>
        </w:rPr>
      </w:pPr>
      <w:r w:rsidRPr="005C3200">
        <w:rPr>
          <w:sz w:val="24"/>
          <w:szCs w:val="24"/>
        </w:rPr>
        <w:t>- задания для выполнения, а также инструкция о порядке проведения государственной аттестации оформляются увеличенным шрифтом;</w:t>
      </w:r>
    </w:p>
    <w:p w14:paraId="11C5EB24" w14:textId="77777777" w:rsidR="00954966" w:rsidRPr="005C3200" w:rsidRDefault="00954966" w:rsidP="00954966">
      <w:pPr>
        <w:adjustRightInd w:val="0"/>
        <w:ind w:firstLine="709"/>
        <w:jc w:val="both"/>
        <w:rPr>
          <w:sz w:val="24"/>
          <w:szCs w:val="24"/>
        </w:rPr>
      </w:pPr>
      <w:r w:rsidRPr="005C3200">
        <w:rPr>
          <w:sz w:val="24"/>
          <w:szCs w:val="24"/>
        </w:rPr>
        <w:t>в) для людей с отсутствием слуха и слабослышащих, с тяжелыми нарушениями речи:</w:t>
      </w:r>
    </w:p>
    <w:p w14:paraId="70DA7FA5" w14:textId="77777777" w:rsidR="00954966" w:rsidRPr="005C3200" w:rsidRDefault="00954966" w:rsidP="00954966">
      <w:pPr>
        <w:adjustRightInd w:val="0"/>
        <w:ind w:firstLine="709"/>
        <w:jc w:val="both"/>
        <w:rPr>
          <w:sz w:val="24"/>
          <w:szCs w:val="24"/>
        </w:rPr>
      </w:pPr>
      <w:r w:rsidRPr="005C3200">
        <w:rPr>
          <w:sz w:val="24"/>
          <w:szCs w:val="24"/>
        </w:rPr>
        <w:t>- обеспечивается наличие звукоусиливающей аппаратуры коллективного использования, при необходимости предоставляется индивидуальная звукоусиливающая аппаратура).</w:t>
      </w:r>
    </w:p>
    <w:p w14:paraId="095FC64B" w14:textId="77777777" w:rsidR="00954966" w:rsidRPr="005C3200" w:rsidRDefault="00954966" w:rsidP="00954966">
      <w:pPr>
        <w:ind w:firstLine="709"/>
        <w:jc w:val="both"/>
        <w:rPr>
          <w:b/>
          <w:sz w:val="24"/>
          <w:szCs w:val="24"/>
        </w:rPr>
      </w:pPr>
      <w:r w:rsidRPr="005C3200">
        <w:rPr>
          <w:b/>
          <w:sz w:val="24"/>
          <w:szCs w:val="24"/>
        </w:rPr>
        <w:t>Требования к организации проведения демонстрационного экзамена у обучающихся с инвалидностью и ограниченными возможностями здоровья</w:t>
      </w:r>
    </w:p>
    <w:p w14:paraId="3A46EDB5" w14:textId="77777777" w:rsidR="00954966" w:rsidRPr="005C3200" w:rsidRDefault="00954966" w:rsidP="00954966">
      <w:pPr>
        <w:ind w:firstLine="709"/>
        <w:jc w:val="both"/>
        <w:rPr>
          <w:sz w:val="24"/>
          <w:szCs w:val="24"/>
        </w:rPr>
      </w:pPr>
      <w:bookmarkStart w:id="34" w:name="100127"/>
      <w:bookmarkEnd w:id="34"/>
      <w:r w:rsidRPr="005C3200">
        <w:rPr>
          <w:sz w:val="24"/>
          <w:szCs w:val="24"/>
        </w:rPr>
        <w:t>Обучающиеся с инвалидностью и ограниченными возможностями здоровья (далее - лица с ОВЗ и инвалиды) сдают демонстрационный экзамен в соответствии с комплектами оценочной документации с учетом особенностей психофизического развития, индивидуальных возможностей и состояния здоровья (далее - индивидуальные особенности) таких обучающихся.</w:t>
      </w:r>
    </w:p>
    <w:p w14:paraId="4E1A1703" w14:textId="77777777" w:rsidR="00954966" w:rsidRPr="005C3200" w:rsidRDefault="00954966" w:rsidP="00954966">
      <w:pPr>
        <w:ind w:firstLine="709"/>
        <w:jc w:val="both"/>
        <w:rPr>
          <w:sz w:val="24"/>
          <w:szCs w:val="24"/>
        </w:rPr>
      </w:pPr>
      <w:bookmarkStart w:id="35" w:name="100128"/>
      <w:bookmarkEnd w:id="35"/>
      <w:r w:rsidRPr="005C3200">
        <w:rPr>
          <w:sz w:val="24"/>
          <w:szCs w:val="24"/>
        </w:rPr>
        <w:t xml:space="preserve">При проведении демонстрационного экзамена обеспечивается соблюдение требований, закрепленных в </w:t>
      </w:r>
      <w:hyperlink r:id="rId314" w:anchor="101037" w:history="1">
        <w:r w:rsidRPr="005C3200">
          <w:rPr>
            <w:sz w:val="24"/>
            <w:szCs w:val="24"/>
          </w:rPr>
          <w:t>статье 79</w:t>
        </w:r>
      </w:hyperlink>
      <w:r w:rsidRPr="005C3200">
        <w:rPr>
          <w:sz w:val="24"/>
          <w:szCs w:val="24"/>
        </w:rPr>
        <w:t xml:space="preserve"> "Организация получения образования обучающимися с ограниченными возможностями здоровья" Закона об образовании и </w:t>
      </w:r>
      <w:hyperlink r:id="rId315" w:anchor="100060" w:history="1">
        <w:r w:rsidRPr="005C3200">
          <w:rPr>
            <w:sz w:val="24"/>
            <w:szCs w:val="24"/>
          </w:rPr>
          <w:t>разделе V</w:t>
        </w:r>
      </w:hyperlink>
      <w:r w:rsidRPr="005C3200">
        <w:rPr>
          <w:sz w:val="24"/>
          <w:szCs w:val="24"/>
        </w:rPr>
        <w:t xml:space="preserve"> Порядка проведения государственной итоговой аттестации по образовательным программам среднего профессионального образования приказа Министерства образования и науки Российской Федерации от 16 августа </w:t>
      </w:r>
      <w:smartTag w:uri="urn:schemas-microsoft-com:office:smarttags" w:element="metricconverter">
        <w:smartTagPr>
          <w:attr w:name="ProductID" w:val="2013 г"/>
        </w:smartTagPr>
        <w:r w:rsidRPr="005C3200">
          <w:rPr>
            <w:sz w:val="24"/>
            <w:szCs w:val="24"/>
          </w:rPr>
          <w:t>2013 г</w:t>
        </w:r>
      </w:smartTag>
      <w:r w:rsidRPr="005C3200">
        <w:rPr>
          <w:sz w:val="24"/>
          <w:szCs w:val="24"/>
        </w:rPr>
        <w:t>. N 968, определяющих Порядок проведения государственной итоговой аттестации для выпускников из числа лиц с ОВЗ и инвалидов.</w:t>
      </w:r>
    </w:p>
    <w:p w14:paraId="59F1BB42" w14:textId="77777777" w:rsidR="00954966" w:rsidRPr="005C3200" w:rsidRDefault="00954966" w:rsidP="00954966">
      <w:pPr>
        <w:ind w:firstLine="709"/>
        <w:jc w:val="both"/>
        <w:rPr>
          <w:sz w:val="24"/>
          <w:szCs w:val="24"/>
        </w:rPr>
      </w:pPr>
      <w:bookmarkStart w:id="36" w:name="100129"/>
      <w:bookmarkEnd w:id="36"/>
      <w:r w:rsidRPr="005C3200">
        <w:rPr>
          <w:sz w:val="24"/>
          <w:szCs w:val="24"/>
        </w:rPr>
        <w:t>При проведении демонстрационного экзамена для лиц с ОВЗ и инвалидов при необходимости надо предусмотреть возможность увеличения времени, отведенного на выполнение задания и организацию дополнительных перерывов, с учетом индивидуальных особенностей таких обучающихся.</w:t>
      </w:r>
    </w:p>
    <w:p w14:paraId="29A9C5C5" w14:textId="77777777" w:rsidR="00954966" w:rsidRPr="005C3200" w:rsidRDefault="00954966" w:rsidP="00954966">
      <w:pPr>
        <w:ind w:firstLine="709"/>
        <w:jc w:val="both"/>
        <w:rPr>
          <w:sz w:val="24"/>
          <w:szCs w:val="24"/>
        </w:rPr>
      </w:pPr>
      <w:bookmarkStart w:id="37" w:name="100130"/>
      <w:bookmarkEnd w:id="37"/>
      <w:r w:rsidRPr="005C3200">
        <w:rPr>
          <w:sz w:val="24"/>
          <w:szCs w:val="24"/>
        </w:rPr>
        <w:t>Перечень оборудования, необходимого для выполнения задания демонстрационного экзамена, может корректироваться, исходя из требований к условиям труда лиц с ОВЗ и инвалидов.</w:t>
      </w:r>
    </w:p>
    <w:p w14:paraId="7114D488" w14:textId="77777777" w:rsidR="00954966" w:rsidRPr="005C3200" w:rsidRDefault="00954966" w:rsidP="00954966">
      <w:pPr>
        <w:adjustRightInd w:val="0"/>
        <w:ind w:firstLine="709"/>
        <w:jc w:val="both"/>
        <w:rPr>
          <w:sz w:val="24"/>
          <w:szCs w:val="24"/>
        </w:rPr>
      </w:pPr>
      <w:r w:rsidRPr="005C3200">
        <w:rPr>
          <w:sz w:val="24"/>
          <w:szCs w:val="24"/>
        </w:rPr>
        <w:t>5.4. Выпускники или родители (законные представители) несовершеннолетних выпускников не позднее, чем за три  месяца до начала ГИА, подают письменное заявление о необходимости создания для них специальных условий при проведении государственной итоговой аттестации.</w:t>
      </w:r>
    </w:p>
    <w:p w14:paraId="472A4790" w14:textId="77777777" w:rsidR="00954966" w:rsidRPr="005C3200" w:rsidRDefault="00954966" w:rsidP="00954966">
      <w:pPr>
        <w:adjustRightInd w:val="0"/>
        <w:ind w:firstLine="709"/>
        <w:jc w:val="both"/>
        <w:rPr>
          <w:sz w:val="24"/>
          <w:szCs w:val="24"/>
        </w:rPr>
      </w:pPr>
    </w:p>
    <w:p w14:paraId="3C08375B" w14:textId="77777777" w:rsidR="00954966" w:rsidRPr="005C3200" w:rsidRDefault="00954966" w:rsidP="00954966">
      <w:pPr>
        <w:adjustRightInd w:val="0"/>
        <w:ind w:firstLine="709"/>
        <w:jc w:val="both"/>
        <w:outlineLvl w:val="0"/>
        <w:rPr>
          <w:b/>
          <w:bCs/>
          <w:sz w:val="24"/>
          <w:szCs w:val="24"/>
        </w:rPr>
      </w:pPr>
      <w:bookmarkStart w:id="38" w:name="sub_447164716"/>
      <w:r w:rsidRPr="005C3200">
        <w:rPr>
          <w:b/>
          <w:bCs/>
          <w:sz w:val="24"/>
          <w:szCs w:val="24"/>
        </w:rPr>
        <w:t>V</w:t>
      </w:r>
      <w:r w:rsidRPr="005C3200">
        <w:rPr>
          <w:b/>
          <w:bCs/>
          <w:sz w:val="24"/>
          <w:szCs w:val="24"/>
          <w:lang w:val="en-US"/>
        </w:rPr>
        <w:t>I</w:t>
      </w:r>
      <w:r w:rsidRPr="005C3200">
        <w:rPr>
          <w:b/>
          <w:bCs/>
          <w:sz w:val="24"/>
          <w:szCs w:val="24"/>
        </w:rPr>
        <w:t>.</w:t>
      </w:r>
      <w:r w:rsidRPr="005C3200">
        <w:rPr>
          <w:b/>
          <w:bCs/>
          <w:sz w:val="24"/>
          <w:szCs w:val="24"/>
          <w:shd w:val="clear" w:color="auto" w:fill="F0F0F0"/>
        </w:rPr>
        <w:t xml:space="preserve"> </w:t>
      </w:r>
      <w:r w:rsidRPr="005C3200">
        <w:rPr>
          <w:b/>
          <w:bCs/>
          <w:sz w:val="24"/>
          <w:szCs w:val="24"/>
        </w:rPr>
        <w:t>Порядок подачи и рассмотрения апелляций</w:t>
      </w:r>
    </w:p>
    <w:bookmarkEnd w:id="38"/>
    <w:p w14:paraId="224061F2" w14:textId="77777777" w:rsidR="00954966" w:rsidRPr="005C3200" w:rsidRDefault="00954966" w:rsidP="00954966">
      <w:pPr>
        <w:adjustRightInd w:val="0"/>
        <w:ind w:firstLine="709"/>
        <w:jc w:val="both"/>
        <w:rPr>
          <w:sz w:val="24"/>
          <w:szCs w:val="24"/>
        </w:rPr>
      </w:pPr>
      <w:r w:rsidRPr="005C3200">
        <w:rPr>
          <w:sz w:val="24"/>
          <w:szCs w:val="24"/>
        </w:rPr>
        <w:lastRenderedPageBreak/>
        <w:t>6.1. По результатам государственной итоговой аттестации, проводимой с применением механизма демонстрационного экзамена, выпускник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14:paraId="1AFA4A1F" w14:textId="77777777" w:rsidR="00954966" w:rsidRPr="005C3200" w:rsidRDefault="00954966" w:rsidP="00954966">
      <w:pPr>
        <w:adjustRightInd w:val="0"/>
        <w:ind w:firstLine="709"/>
        <w:jc w:val="both"/>
        <w:rPr>
          <w:sz w:val="24"/>
          <w:szCs w:val="24"/>
        </w:rPr>
      </w:pPr>
      <w:r w:rsidRPr="005C3200">
        <w:rPr>
          <w:sz w:val="24"/>
          <w:szCs w:val="24"/>
        </w:rPr>
        <w:t>6.2. Апелляция (Приложение 1) подается лично выпускником или родителями (законными представителями) несовершеннолетнего выпускника в апелляционную комиссию колледжа .</w:t>
      </w:r>
    </w:p>
    <w:p w14:paraId="0EFA4C80" w14:textId="77777777" w:rsidR="00954966" w:rsidRPr="005C3200" w:rsidRDefault="00954966" w:rsidP="00954966">
      <w:pPr>
        <w:adjustRightInd w:val="0"/>
        <w:ind w:firstLine="709"/>
        <w:jc w:val="both"/>
        <w:rPr>
          <w:sz w:val="24"/>
          <w:szCs w:val="24"/>
        </w:rPr>
      </w:pPr>
      <w:r w:rsidRPr="005C3200">
        <w:rPr>
          <w:sz w:val="24"/>
          <w:szCs w:val="24"/>
        </w:rPr>
        <w:t>Апелляция о нарушении порядка проведения ГИА подается непосредственно в день проведения ГИА.</w:t>
      </w:r>
    </w:p>
    <w:p w14:paraId="335577AF" w14:textId="77777777" w:rsidR="00954966" w:rsidRPr="005C3200" w:rsidRDefault="00954966" w:rsidP="00954966">
      <w:pPr>
        <w:adjustRightInd w:val="0"/>
        <w:ind w:firstLine="709"/>
        <w:jc w:val="both"/>
        <w:rPr>
          <w:sz w:val="24"/>
          <w:szCs w:val="24"/>
        </w:rPr>
      </w:pPr>
      <w:r w:rsidRPr="005C3200">
        <w:rPr>
          <w:sz w:val="24"/>
          <w:szCs w:val="24"/>
        </w:rPr>
        <w:t>Апелляция о несогласии с результатами ГИА подается не позднее следующего рабочего дня после объявления результатов ГИА.</w:t>
      </w:r>
    </w:p>
    <w:p w14:paraId="70DD3C5A" w14:textId="77777777" w:rsidR="00954966" w:rsidRPr="005C3200" w:rsidRDefault="00954966" w:rsidP="00954966">
      <w:pPr>
        <w:adjustRightInd w:val="0"/>
        <w:ind w:firstLine="709"/>
        <w:jc w:val="both"/>
        <w:rPr>
          <w:sz w:val="24"/>
          <w:szCs w:val="24"/>
        </w:rPr>
      </w:pPr>
      <w:r w:rsidRPr="005C3200">
        <w:rPr>
          <w:sz w:val="24"/>
          <w:szCs w:val="24"/>
        </w:rPr>
        <w:t>6.3. Апелляция рассматривается апелляционной комиссией не позднее трех рабочих дней с момента ее поступления.</w:t>
      </w:r>
    </w:p>
    <w:p w14:paraId="72614958" w14:textId="77777777" w:rsidR="00954966" w:rsidRPr="005C3200" w:rsidRDefault="00954966" w:rsidP="00954966">
      <w:pPr>
        <w:adjustRightInd w:val="0"/>
        <w:ind w:firstLine="709"/>
        <w:jc w:val="both"/>
        <w:rPr>
          <w:sz w:val="24"/>
          <w:szCs w:val="24"/>
        </w:rPr>
      </w:pPr>
      <w:r w:rsidRPr="005C3200">
        <w:rPr>
          <w:sz w:val="24"/>
          <w:szCs w:val="24"/>
        </w:rPr>
        <w:t>6.4. Состав апелляционной комиссии утверждается приказом директора одновременно с утверждением состава ГЭК.</w:t>
      </w:r>
    </w:p>
    <w:p w14:paraId="1947B087" w14:textId="77777777" w:rsidR="00954966" w:rsidRPr="005C3200" w:rsidRDefault="00954966" w:rsidP="00954966">
      <w:pPr>
        <w:adjustRightInd w:val="0"/>
        <w:ind w:firstLine="709"/>
        <w:jc w:val="both"/>
        <w:rPr>
          <w:sz w:val="24"/>
          <w:szCs w:val="24"/>
        </w:rPr>
      </w:pPr>
      <w:r w:rsidRPr="005C3200">
        <w:rPr>
          <w:sz w:val="24"/>
          <w:szCs w:val="24"/>
        </w:rPr>
        <w:t>6.5. 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 Апелляционная комиссия состоит из председателя, не менее пяти членов из числа педагогических работников колледжа, не входящих в данном учебном году в состав государственных экзаменационных комиссий и секретаря. Председателем апелляционной комиссии является директор либо лицо, исполняющее в установленном порядке его обязанности. Секретарь избирается из числа членов апелляционной комиссии.</w:t>
      </w:r>
    </w:p>
    <w:p w14:paraId="6E4BF2BF" w14:textId="77777777" w:rsidR="00954966" w:rsidRPr="005C3200" w:rsidRDefault="00954966" w:rsidP="00954966">
      <w:pPr>
        <w:adjustRightInd w:val="0"/>
        <w:ind w:firstLine="709"/>
        <w:jc w:val="both"/>
        <w:rPr>
          <w:sz w:val="24"/>
          <w:szCs w:val="24"/>
        </w:rPr>
      </w:pPr>
      <w:r w:rsidRPr="005C3200">
        <w:rPr>
          <w:sz w:val="24"/>
          <w:szCs w:val="24"/>
        </w:rPr>
        <w:t>6.6. Апелляция рассматривается на заседании апелляционной комиссии с участием не менее двух третей ее состава. На заседание апелляционной комиссии приглашается председатель соответствующей ГЭК.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иметь при себе документы, удостоверяющие личность.</w:t>
      </w:r>
    </w:p>
    <w:p w14:paraId="72AC8311" w14:textId="77777777" w:rsidR="00954966" w:rsidRPr="005C3200" w:rsidRDefault="00954966" w:rsidP="00954966">
      <w:pPr>
        <w:adjustRightInd w:val="0"/>
        <w:ind w:firstLine="709"/>
        <w:jc w:val="both"/>
        <w:rPr>
          <w:sz w:val="24"/>
          <w:szCs w:val="24"/>
        </w:rPr>
      </w:pPr>
      <w:r w:rsidRPr="005C3200">
        <w:rPr>
          <w:sz w:val="24"/>
          <w:szCs w:val="24"/>
        </w:rPr>
        <w:t>6.7. Рассмотрение апелляции не является пересдачей государственной итоговой аттестации.</w:t>
      </w:r>
    </w:p>
    <w:p w14:paraId="5F2D22C7" w14:textId="77777777" w:rsidR="00954966" w:rsidRPr="005C3200" w:rsidRDefault="00954966" w:rsidP="00954966">
      <w:pPr>
        <w:adjustRightInd w:val="0"/>
        <w:ind w:firstLine="709"/>
        <w:jc w:val="both"/>
        <w:rPr>
          <w:sz w:val="24"/>
          <w:szCs w:val="24"/>
        </w:rPr>
      </w:pPr>
      <w:r w:rsidRPr="005C3200">
        <w:rPr>
          <w:sz w:val="24"/>
          <w:szCs w:val="24"/>
        </w:rPr>
        <w:t>6.8. При рассмотрении апелляции о нарушении порядка проведения ГИА апелляционная комиссия устанавливает достоверность изложенных в ней сведений и выносит одно из решений:</w:t>
      </w:r>
    </w:p>
    <w:p w14:paraId="619C1305" w14:textId="77777777" w:rsidR="00954966" w:rsidRPr="005C3200" w:rsidRDefault="00954966" w:rsidP="00954966">
      <w:pPr>
        <w:adjustRightInd w:val="0"/>
        <w:ind w:firstLine="709"/>
        <w:jc w:val="both"/>
        <w:rPr>
          <w:sz w:val="24"/>
          <w:szCs w:val="24"/>
        </w:rPr>
      </w:pPr>
      <w:r w:rsidRPr="005C3200">
        <w:rPr>
          <w:sz w:val="24"/>
          <w:szCs w:val="24"/>
        </w:rPr>
        <w:t>- об отклонении апелляции, если изложенные в ней выпускником сведения о нарушениях порядка проведения ГИА не подтвердились и/или не повлияли на результат ГИА;</w:t>
      </w:r>
    </w:p>
    <w:p w14:paraId="3B9281C8" w14:textId="77777777" w:rsidR="00954966" w:rsidRPr="005C3200" w:rsidRDefault="00954966" w:rsidP="00954966">
      <w:pPr>
        <w:adjustRightInd w:val="0"/>
        <w:ind w:firstLine="709"/>
        <w:jc w:val="both"/>
        <w:rPr>
          <w:sz w:val="24"/>
          <w:szCs w:val="24"/>
        </w:rPr>
      </w:pPr>
      <w:r w:rsidRPr="005C3200">
        <w:rPr>
          <w:sz w:val="24"/>
          <w:szCs w:val="24"/>
        </w:rPr>
        <w:t>- об удовлетворении апелляции, если изложенные в ней выпускником сведения о допущенных нарушениях порядка проведения ГИА  подтвердились и повлияли на результат государственной итоговой аттестации.</w:t>
      </w:r>
    </w:p>
    <w:p w14:paraId="7E899CC2" w14:textId="77777777" w:rsidR="00954966" w:rsidRPr="005C3200" w:rsidRDefault="00954966" w:rsidP="00954966">
      <w:pPr>
        <w:adjustRightInd w:val="0"/>
        <w:ind w:firstLine="709"/>
        <w:jc w:val="both"/>
        <w:rPr>
          <w:sz w:val="24"/>
          <w:szCs w:val="24"/>
        </w:rPr>
      </w:pPr>
      <w:r w:rsidRPr="005C3200">
        <w:rPr>
          <w:sz w:val="24"/>
          <w:szCs w:val="24"/>
        </w:rPr>
        <w:t>В последнем случае результат проведения ГИА подлежит аннулированию, в связи с чем, протокол (Приложение 2) о рассмотрении апелляции не позднее следующего рабочего дня передается в ГЭК для реализации решения комиссии. Выпускнику предоставляется возможность пройти ГИА в дополнительные сроки, установленные колледжем.</w:t>
      </w:r>
    </w:p>
    <w:p w14:paraId="004FCD25" w14:textId="77777777" w:rsidR="00954966" w:rsidRPr="005C3200" w:rsidRDefault="00954966" w:rsidP="00954966">
      <w:pPr>
        <w:adjustRightInd w:val="0"/>
        <w:ind w:firstLine="709"/>
        <w:jc w:val="both"/>
        <w:rPr>
          <w:sz w:val="24"/>
          <w:szCs w:val="24"/>
        </w:rPr>
      </w:pPr>
      <w:r w:rsidRPr="005C3200">
        <w:rPr>
          <w:sz w:val="24"/>
          <w:szCs w:val="24"/>
        </w:rPr>
        <w:t>6.9. Для рассмотрения апелляции о несогласии с результатами ГИА, полученными при защите ВКР, секретарь ГЭК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ГЭК и заключение председателя ГЭК о соблюдении процедурных вопросов при защите подавшего апелляцию выпускника.</w:t>
      </w:r>
    </w:p>
    <w:p w14:paraId="107DB1ED" w14:textId="77777777" w:rsidR="00954966" w:rsidRPr="005C3200" w:rsidRDefault="00954966" w:rsidP="00954966">
      <w:pPr>
        <w:adjustRightInd w:val="0"/>
        <w:ind w:firstLine="709"/>
        <w:jc w:val="both"/>
        <w:rPr>
          <w:sz w:val="24"/>
          <w:szCs w:val="24"/>
        </w:rPr>
      </w:pPr>
      <w:r w:rsidRPr="005C3200">
        <w:rPr>
          <w:sz w:val="24"/>
          <w:szCs w:val="24"/>
        </w:rPr>
        <w:t xml:space="preserve">Для рассмотрения апелляции о несогласии с результатами ГИА, полученными при </w:t>
      </w:r>
      <w:r w:rsidRPr="005C3200">
        <w:rPr>
          <w:sz w:val="24"/>
          <w:szCs w:val="24"/>
        </w:rPr>
        <w:lastRenderedPageBreak/>
        <w:t>сдаче государственного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письменные ответы выпускника (при их наличии) и заключение председателя ГЭК о соблюдении процедурных вопросов при проведении государственного экзамена.</w:t>
      </w:r>
    </w:p>
    <w:p w14:paraId="411F8E64" w14:textId="77777777" w:rsidR="00954966" w:rsidRPr="005C3200" w:rsidRDefault="00954966" w:rsidP="00954966">
      <w:pPr>
        <w:adjustRightInd w:val="0"/>
        <w:ind w:firstLine="709"/>
        <w:jc w:val="both"/>
        <w:rPr>
          <w:sz w:val="24"/>
          <w:szCs w:val="24"/>
        </w:rPr>
      </w:pPr>
      <w:r w:rsidRPr="005C3200">
        <w:rPr>
          <w:sz w:val="24"/>
          <w:szCs w:val="24"/>
        </w:rPr>
        <w:t>6.10.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(Приложение 3)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w:t>
      </w:r>
    </w:p>
    <w:p w14:paraId="72A66A7F" w14:textId="77777777" w:rsidR="00954966" w:rsidRPr="005C3200" w:rsidRDefault="00954966" w:rsidP="00954966">
      <w:pPr>
        <w:adjustRightInd w:val="0"/>
        <w:ind w:firstLine="709"/>
        <w:jc w:val="both"/>
        <w:rPr>
          <w:sz w:val="24"/>
          <w:szCs w:val="24"/>
        </w:rPr>
      </w:pPr>
      <w:r w:rsidRPr="005C3200">
        <w:rPr>
          <w:sz w:val="24"/>
          <w:szCs w:val="24"/>
        </w:rPr>
        <w:t>6.11. Решение апелляционной комиссии принимается простым большинством голосов. При равном числе голосов на заседании апелляционной комиссии голос председателя является решающим.</w:t>
      </w:r>
    </w:p>
    <w:p w14:paraId="75508A30" w14:textId="77777777" w:rsidR="00954966" w:rsidRPr="005C3200" w:rsidRDefault="00954966" w:rsidP="00954966">
      <w:pPr>
        <w:adjustRightInd w:val="0"/>
        <w:ind w:firstLine="709"/>
        <w:jc w:val="both"/>
        <w:rPr>
          <w:sz w:val="24"/>
          <w:szCs w:val="24"/>
        </w:rPr>
      </w:pPr>
      <w:r w:rsidRPr="005C3200">
        <w:rPr>
          <w:sz w:val="24"/>
          <w:szCs w:val="24"/>
        </w:rPr>
        <w:t>Решение апелляционной комиссии доводится до сведения подавшего апелляцию выпускника под подпись в течение трех рабочих дней со дня заседания апелляционной комиссии.</w:t>
      </w:r>
    </w:p>
    <w:p w14:paraId="2DD23D9D" w14:textId="77777777" w:rsidR="00954966" w:rsidRPr="005C3200" w:rsidRDefault="00954966" w:rsidP="00954966">
      <w:pPr>
        <w:adjustRightInd w:val="0"/>
        <w:ind w:firstLine="709"/>
        <w:jc w:val="both"/>
        <w:rPr>
          <w:sz w:val="24"/>
          <w:szCs w:val="24"/>
        </w:rPr>
      </w:pPr>
      <w:r w:rsidRPr="005C3200">
        <w:rPr>
          <w:sz w:val="24"/>
          <w:szCs w:val="24"/>
        </w:rPr>
        <w:t>6.12. Решение апелляционной комиссии является окончательным и пересмотру не подлежит.</w:t>
      </w:r>
    </w:p>
    <w:p w14:paraId="75927258" w14:textId="77777777" w:rsidR="00954966" w:rsidRPr="005C3200" w:rsidRDefault="00954966" w:rsidP="00954966">
      <w:pPr>
        <w:adjustRightInd w:val="0"/>
        <w:ind w:firstLine="709"/>
        <w:jc w:val="both"/>
        <w:rPr>
          <w:sz w:val="24"/>
          <w:szCs w:val="24"/>
        </w:rPr>
      </w:pPr>
      <w:r w:rsidRPr="005C3200">
        <w:rPr>
          <w:sz w:val="24"/>
          <w:szCs w:val="24"/>
        </w:rPr>
        <w:t>6.13. Решение апелляционной комиссии оформляется протоколом, который подписывается председателем и секретарем апелляционной комиссии и хранится в архиве колледжа.</w:t>
      </w:r>
    </w:p>
    <w:p w14:paraId="0E3990A9" w14:textId="77777777" w:rsidR="00954966" w:rsidRPr="005C3200" w:rsidRDefault="00954966" w:rsidP="00954966">
      <w:pPr>
        <w:ind w:firstLine="709"/>
        <w:jc w:val="both"/>
        <w:rPr>
          <w:sz w:val="24"/>
          <w:szCs w:val="24"/>
        </w:rPr>
      </w:pPr>
    </w:p>
    <w:p w14:paraId="516F4C14" w14:textId="77777777" w:rsidR="00954966" w:rsidRPr="005C3200" w:rsidRDefault="00954966" w:rsidP="00954966">
      <w:pPr>
        <w:ind w:firstLine="709"/>
        <w:jc w:val="both"/>
        <w:rPr>
          <w:sz w:val="24"/>
          <w:szCs w:val="24"/>
        </w:rPr>
      </w:pPr>
    </w:p>
    <w:p w14:paraId="35C68D4F" w14:textId="77777777" w:rsidR="00954966" w:rsidRPr="005C3200" w:rsidRDefault="00954966" w:rsidP="00954966">
      <w:pPr>
        <w:ind w:firstLine="709"/>
        <w:jc w:val="right"/>
        <w:rPr>
          <w:sz w:val="24"/>
          <w:szCs w:val="24"/>
        </w:rPr>
      </w:pPr>
    </w:p>
    <w:p w14:paraId="1D27D4B6" w14:textId="77777777" w:rsidR="00954966" w:rsidRPr="005C3200" w:rsidRDefault="00954966" w:rsidP="00954966">
      <w:pPr>
        <w:ind w:firstLine="709"/>
        <w:jc w:val="right"/>
        <w:rPr>
          <w:sz w:val="24"/>
          <w:szCs w:val="24"/>
        </w:rPr>
      </w:pPr>
      <w:r w:rsidRPr="005C3200">
        <w:rPr>
          <w:sz w:val="24"/>
          <w:szCs w:val="24"/>
        </w:rPr>
        <w:br w:type="page"/>
      </w:r>
      <w:r w:rsidRPr="005C3200">
        <w:rPr>
          <w:sz w:val="24"/>
          <w:szCs w:val="24"/>
        </w:rPr>
        <w:lastRenderedPageBreak/>
        <w:t>Приложение 1</w:t>
      </w:r>
    </w:p>
    <w:p w14:paraId="1C1808C2" w14:textId="77777777" w:rsidR="00954966" w:rsidRPr="005C3200" w:rsidRDefault="00954966" w:rsidP="00954966">
      <w:pPr>
        <w:ind w:firstLine="709"/>
        <w:rPr>
          <w:sz w:val="24"/>
          <w:szCs w:val="24"/>
        </w:rPr>
      </w:pP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r>
    </w:p>
    <w:p w14:paraId="6114CE9F" w14:textId="77777777" w:rsidR="00954966" w:rsidRPr="005C3200" w:rsidRDefault="00954966" w:rsidP="00954966">
      <w:pPr>
        <w:ind w:firstLine="709"/>
        <w:rPr>
          <w:sz w:val="24"/>
          <w:szCs w:val="24"/>
        </w:rPr>
      </w:pPr>
    </w:p>
    <w:p w14:paraId="764782EC" w14:textId="77777777" w:rsidR="00954966" w:rsidRPr="005C3200" w:rsidRDefault="00954966" w:rsidP="00954966">
      <w:pPr>
        <w:ind w:firstLine="709"/>
        <w:rPr>
          <w:sz w:val="24"/>
          <w:szCs w:val="24"/>
        </w:rPr>
      </w:pP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t xml:space="preserve">                        В апелляционную комиссию </w:t>
      </w:r>
    </w:p>
    <w:p w14:paraId="30769DC8" w14:textId="77777777" w:rsidR="00954966" w:rsidRPr="005C3200" w:rsidRDefault="00954966" w:rsidP="00954966">
      <w:pPr>
        <w:ind w:firstLine="709"/>
        <w:rPr>
          <w:sz w:val="24"/>
          <w:szCs w:val="24"/>
        </w:rPr>
      </w:pPr>
      <w:r w:rsidRPr="005C3200">
        <w:rPr>
          <w:sz w:val="24"/>
          <w:szCs w:val="24"/>
        </w:rPr>
        <w:t xml:space="preserve">                                                            обучающегося группы_______________________</w:t>
      </w:r>
    </w:p>
    <w:p w14:paraId="518FD9D9" w14:textId="77777777" w:rsidR="00954966" w:rsidRPr="005C3200" w:rsidRDefault="00954966" w:rsidP="00954966">
      <w:pPr>
        <w:ind w:firstLine="709"/>
        <w:jc w:val="right"/>
        <w:rPr>
          <w:sz w:val="24"/>
          <w:szCs w:val="24"/>
        </w:rPr>
      </w:pPr>
      <w:r w:rsidRPr="005C3200">
        <w:rPr>
          <w:sz w:val="24"/>
          <w:szCs w:val="24"/>
        </w:rPr>
        <w:t>отделения                       _______________________</w:t>
      </w:r>
    </w:p>
    <w:p w14:paraId="16A52BA8" w14:textId="77777777" w:rsidR="00954966" w:rsidRPr="005C3200" w:rsidRDefault="00954966" w:rsidP="00954966">
      <w:pPr>
        <w:ind w:firstLine="709"/>
        <w:jc w:val="right"/>
        <w:rPr>
          <w:sz w:val="24"/>
          <w:szCs w:val="24"/>
        </w:rPr>
      </w:pP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t>специальности _____________________________</w:t>
      </w:r>
    </w:p>
    <w:p w14:paraId="59888CFE" w14:textId="77777777" w:rsidR="00954966" w:rsidRPr="005C3200" w:rsidRDefault="00954966" w:rsidP="00954966">
      <w:pPr>
        <w:ind w:firstLine="709"/>
        <w:jc w:val="right"/>
        <w:rPr>
          <w:sz w:val="24"/>
          <w:szCs w:val="24"/>
        </w:rPr>
      </w:pP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t>__________________________________________</w:t>
      </w:r>
    </w:p>
    <w:p w14:paraId="6695D89E" w14:textId="77777777" w:rsidR="00954966" w:rsidRPr="005C3200" w:rsidRDefault="00954966" w:rsidP="00954966">
      <w:pPr>
        <w:ind w:firstLine="709"/>
        <w:jc w:val="right"/>
        <w:rPr>
          <w:sz w:val="24"/>
          <w:szCs w:val="24"/>
        </w:rPr>
      </w:pP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t>__________________________________________</w:t>
      </w:r>
    </w:p>
    <w:p w14:paraId="1DA41844" w14:textId="77777777" w:rsidR="00954966" w:rsidRPr="005C3200" w:rsidRDefault="00954966" w:rsidP="00954966">
      <w:pPr>
        <w:ind w:firstLine="709"/>
        <w:jc w:val="right"/>
        <w:rPr>
          <w:sz w:val="24"/>
          <w:szCs w:val="24"/>
        </w:rPr>
      </w:pP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t xml:space="preserve">__________________________________________ </w:t>
      </w:r>
    </w:p>
    <w:p w14:paraId="3B43ADA3" w14:textId="77777777" w:rsidR="00954966" w:rsidRPr="005C3200" w:rsidRDefault="00954966" w:rsidP="00954966">
      <w:pPr>
        <w:ind w:firstLine="709"/>
        <w:jc w:val="center"/>
        <w:rPr>
          <w:sz w:val="24"/>
          <w:szCs w:val="24"/>
        </w:rPr>
      </w:pPr>
      <w:r w:rsidRPr="005C3200">
        <w:rPr>
          <w:sz w:val="24"/>
          <w:szCs w:val="24"/>
        </w:rPr>
        <w:t xml:space="preserve">                                                                                             Фамилия, имя, отчество</w:t>
      </w:r>
    </w:p>
    <w:p w14:paraId="2E692440" w14:textId="77777777" w:rsidR="00954966" w:rsidRPr="005C3200" w:rsidRDefault="00954966" w:rsidP="00954966">
      <w:pPr>
        <w:ind w:firstLine="709"/>
        <w:rPr>
          <w:sz w:val="24"/>
          <w:szCs w:val="24"/>
        </w:rPr>
      </w:pPr>
    </w:p>
    <w:p w14:paraId="12A08385" w14:textId="77777777" w:rsidR="00954966" w:rsidRPr="005C3200" w:rsidRDefault="00954966" w:rsidP="00954966">
      <w:pPr>
        <w:ind w:firstLine="709"/>
        <w:jc w:val="center"/>
        <w:rPr>
          <w:sz w:val="24"/>
          <w:szCs w:val="24"/>
        </w:rPr>
      </w:pPr>
    </w:p>
    <w:p w14:paraId="32E237BF" w14:textId="77777777" w:rsidR="00954966" w:rsidRPr="005C3200" w:rsidRDefault="00954966" w:rsidP="00954966">
      <w:pPr>
        <w:ind w:firstLine="709"/>
        <w:jc w:val="center"/>
        <w:rPr>
          <w:b/>
          <w:sz w:val="24"/>
          <w:szCs w:val="24"/>
        </w:rPr>
      </w:pPr>
      <w:r w:rsidRPr="005C3200">
        <w:rPr>
          <w:b/>
          <w:sz w:val="24"/>
          <w:szCs w:val="24"/>
        </w:rPr>
        <w:t>ЗАЯВЛЕНИЕ.</w:t>
      </w:r>
    </w:p>
    <w:p w14:paraId="2B81573B" w14:textId="77777777" w:rsidR="00954966" w:rsidRPr="005C3200" w:rsidRDefault="00954966" w:rsidP="00954966">
      <w:pPr>
        <w:ind w:firstLine="709"/>
        <w:jc w:val="center"/>
        <w:rPr>
          <w:sz w:val="24"/>
          <w:szCs w:val="24"/>
        </w:rPr>
      </w:pPr>
    </w:p>
    <w:p w14:paraId="1BFC38CB" w14:textId="77777777" w:rsidR="00954966" w:rsidRPr="005C3200" w:rsidRDefault="00954966" w:rsidP="00954966">
      <w:pPr>
        <w:ind w:firstLine="709"/>
        <w:rPr>
          <w:sz w:val="24"/>
          <w:szCs w:val="24"/>
        </w:rPr>
      </w:pPr>
      <w:r w:rsidRPr="005C3200">
        <w:rPr>
          <w:sz w:val="24"/>
          <w:szCs w:val="24"/>
        </w:rPr>
        <w:t xml:space="preserve">Прошу пересмотреть результаты государственной итоговой аттестации при </w:t>
      </w:r>
    </w:p>
    <w:p w14:paraId="361B8CBA" w14:textId="77777777" w:rsidR="00954966" w:rsidRPr="005C3200" w:rsidRDefault="00954966" w:rsidP="00954966">
      <w:pPr>
        <w:ind w:firstLine="709"/>
        <w:rPr>
          <w:sz w:val="24"/>
          <w:szCs w:val="24"/>
        </w:rPr>
      </w:pPr>
      <w:r w:rsidRPr="005C3200">
        <w:rPr>
          <w:sz w:val="24"/>
          <w:szCs w:val="24"/>
        </w:rPr>
        <w:t>__________________________________________________________________________</w:t>
      </w:r>
    </w:p>
    <w:p w14:paraId="59F29243" w14:textId="77777777" w:rsidR="00954966" w:rsidRPr="005C3200" w:rsidRDefault="00954966" w:rsidP="00954966">
      <w:pPr>
        <w:ind w:firstLine="709"/>
        <w:jc w:val="center"/>
        <w:rPr>
          <w:sz w:val="24"/>
          <w:szCs w:val="24"/>
        </w:rPr>
      </w:pPr>
      <w:r w:rsidRPr="005C3200">
        <w:rPr>
          <w:sz w:val="24"/>
          <w:szCs w:val="24"/>
        </w:rPr>
        <w:t>защите ВКР/ сдаче государственного экзамена</w:t>
      </w:r>
    </w:p>
    <w:p w14:paraId="49E1F43F" w14:textId="77777777" w:rsidR="00954966" w:rsidRPr="005C3200" w:rsidRDefault="00954966" w:rsidP="00954966">
      <w:pPr>
        <w:ind w:firstLine="709"/>
        <w:rPr>
          <w:sz w:val="24"/>
          <w:szCs w:val="24"/>
        </w:rPr>
      </w:pPr>
    </w:p>
    <w:p w14:paraId="7C6401E7" w14:textId="77777777" w:rsidR="00954966" w:rsidRPr="005C3200" w:rsidRDefault="00954966" w:rsidP="00954966">
      <w:pPr>
        <w:ind w:firstLine="709"/>
        <w:rPr>
          <w:sz w:val="24"/>
          <w:szCs w:val="24"/>
        </w:rPr>
      </w:pPr>
      <w:r w:rsidRPr="005C3200">
        <w:rPr>
          <w:sz w:val="24"/>
          <w:szCs w:val="24"/>
        </w:rPr>
        <w:t xml:space="preserve">проведенной / проведенном «_____»______________________ 201__ г. в  связи с </w:t>
      </w:r>
    </w:p>
    <w:p w14:paraId="23AA0623" w14:textId="77777777" w:rsidR="00954966" w:rsidRPr="005C3200" w:rsidRDefault="00954966" w:rsidP="00954966">
      <w:pPr>
        <w:ind w:firstLine="709"/>
        <w:rPr>
          <w:sz w:val="24"/>
          <w:szCs w:val="24"/>
        </w:rPr>
      </w:pPr>
    </w:p>
    <w:p w14:paraId="4CBA3312" w14:textId="77777777" w:rsidR="00954966" w:rsidRPr="005C3200" w:rsidRDefault="00954966" w:rsidP="00954966">
      <w:pPr>
        <w:ind w:firstLine="709"/>
        <w:rPr>
          <w:sz w:val="24"/>
          <w:szCs w:val="24"/>
        </w:rPr>
      </w:pPr>
      <w:r w:rsidRPr="005C3200">
        <w:rPr>
          <w:sz w:val="24"/>
          <w:szCs w:val="24"/>
        </w:rPr>
        <w:t xml:space="preserve">- несогласием с полученной оценкой;  </w:t>
      </w:r>
    </w:p>
    <w:p w14:paraId="1E4628E3" w14:textId="77777777" w:rsidR="00954966" w:rsidRPr="005C3200" w:rsidRDefault="00954966" w:rsidP="00954966">
      <w:pPr>
        <w:ind w:firstLine="709"/>
        <w:rPr>
          <w:sz w:val="24"/>
          <w:szCs w:val="24"/>
        </w:rPr>
      </w:pPr>
      <w:r w:rsidRPr="005C3200">
        <w:rPr>
          <w:sz w:val="24"/>
          <w:szCs w:val="24"/>
        </w:rPr>
        <w:t xml:space="preserve">- нарушением  установленного порядка проведения ГИА, выразившимся  в </w:t>
      </w:r>
    </w:p>
    <w:p w14:paraId="049B3CCC" w14:textId="77777777" w:rsidR="00954966" w:rsidRPr="005C3200" w:rsidRDefault="00954966" w:rsidP="00954966">
      <w:pPr>
        <w:ind w:firstLine="709"/>
        <w:rPr>
          <w:sz w:val="24"/>
          <w:szCs w:val="24"/>
        </w:rPr>
      </w:pPr>
      <w:r w:rsidRPr="005C3200">
        <w:rPr>
          <w:sz w:val="24"/>
          <w:szCs w:val="24"/>
        </w:rPr>
        <w:t>__________________________________________________________________</w:t>
      </w:r>
    </w:p>
    <w:p w14:paraId="527817A7" w14:textId="77777777" w:rsidR="00954966" w:rsidRPr="005C3200" w:rsidRDefault="00954966" w:rsidP="00954966">
      <w:pPr>
        <w:ind w:firstLine="709"/>
        <w:rPr>
          <w:sz w:val="24"/>
          <w:szCs w:val="24"/>
        </w:rPr>
      </w:pPr>
      <w:r w:rsidRPr="005C3200">
        <w:rPr>
          <w:sz w:val="24"/>
          <w:szCs w:val="24"/>
        </w:rPr>
        <w:t xml:space="preserve">__________________________________________________________________ </w:t>
      </w:r>
    </w:p>
    <w:p w14:paraId="64304EB0" w14:textId="77777777" w:rsidR="00954966" w:rsidRPr="005C3200" w:rsidRDefault="00954966" w:rsidP="00954966">
      <w:pPr>
        <w:ind w:firstLine="709"/>
        <w:rPr>
          <w:sz w:val="24"/>
          <w:szCs w:val="24"/>
        </w:rPr>
      </w:pPr>
      <w:r w:rsidRPr="005C3200">
        <w:rPr>
          <w:sz w:val="24"/>
          <w:szCs w:val="24"/>
        </w:rPr>
        <w:t>________________________________________________________________________</w:t>
      </w:r>
    </w:p>
    <w:p w14:paraId="2C479ACB" w14:textId="77777777" w:rsidR="00954966" w:rsidRPr="005C3200" w:rsidRDefault="00954966" w:rsidP="00954966">
      <w:pPr>
        <w:ind w:firstLine="709"/>
        <w:rPr>
          <w:sz w:val="24"/>
          <w:szCs w:val="24"/>
        </w:rPr>
      </w:pPr>
    </w:p>
    <w:p w14:paraId="520A23F4" w14:textId="77777777" w:rsidR="00954966" w:rsidRPr="005C3200" w:rsidRDefault="00954966" w:rsidP="00954966">
      <w:pPr>
        <w:ind w:firstLine="709"/>
        <w:rPr>
          <w:sz w:val="24"/>
          <w:szCs w:val="24"/>
        </w:rPr>
      </w:pPr>
      <w:r w:rsidRPr="005C3200">
        <w:rPr>
          <w:sz w:val="24"/>
          <w:szCs w:val="24"/>
        </w:rPr>
        <w:tab/>
      </w:r>
      <w:r w:rsidRPr="005C3200">
        <w:rPr>
          <w:sz w:val="24"/>
          <w:szCs w:val="24"/>
        </w:rPr>
        <w:tab/>
      </w:r>
      <w:r w:rsidRPr="005C3200">
        <w:rPr>
          <w:sz w:val="24"/>
          <w:szCs w:val="24"/>
        </w:rPr>
        <w:tab/>
        <w:t xml:space="preserve">  </w:t>
      </w:r>
    </w:p>
    <w:p w14:paraId="6A12290C" w14:textId="77777777" w:rsidR="00954966" w:rsidRPr="005C3200" w:rsidRDefault="00954966" w:rsidP="00954966">
      <w:pPr>
        <w:ind w:firstLine="709"/>
        <w:rPr>
          <w:sz w:val="24"/>
          <w:szCs w:val="24"/>
        </w:rPr>
      </w:pPr>
    </w:p>
    <w:p w14:paraId="55BD904B" w14:textId="77777777" w:rsidR="00954966" w:rsidRPr="005C3200" w:rsidRDefault="00954966" w:rsidP="00954966">
      <w:pPr>
        <w:ind w:firstLine="709"/>
        <w:rPr>
          <w:sz w:val="24"/>
          <w:szCs w:val="24"/>
        </w:rPr>
      </w:pPr>
      <w:r w:rsidRPr="005C3200">
        <w:rPr>
          <w:sz w:val="24"/>
          <w:szCs w:val="24"/>
        </w:rPr>
        <w:t>«____»_______________ 201 ___ г.     Подпись ___________________/______________________/</w:t>
      </w:r>
    </w:p>
    <w:p w14:paraId="64556C67" w14:textId="77777777" w:rsidR="00954966" w:rsidRPr="005C3200" w:rsidRDefault="00954966" w:rsidP="00954966">
      <w:pPr>
        <w:adjustRightInd w:val="0"/>
        <w:ind w:firstLine="709"/>
        <w:jc w:val="center"/>
        <w:rPr>
          <w:b/>
          <w:sz w:val="24"/>
          <w:szCs w:val="24"/>
        </w:rPr>
      </w:pPr>
    </w:p>
    <w:p w14:paraId="3C2C9F7C" w14:textId="77777777" w:rsidR="00954966" w:rsidRPr="005C3200" w:rsidRDefault="00954966" w:rsidP="00954966">
      <w:pPr>
        <w:adjustRightInd w:val="0"/>
        <w:ind w:firstLine="709"/>
        <w:jc w:val="right"/>
        <w:rPr>
          <w:sz w:val="24"/>
          <w:szCs w:val="24"/>
        </w:rPr>
      </w:pPr>
      <w:r w:rsidRPr="005C3200">
        <w:rPr>
          <w:b/>
          <w:sz w:val="24"/>
          <w:szCs w:val="24"/>
        </w:rPr>
        <w:br w:type="page"/>
      </w:r>
      <w:r w:rsidRPr="005C3200">
        <w:rPr>
          <w:sz w:val="24"/>
          <w:szCs w:val="24"/>
        </w:rPr>
        <w:lastRenderedPageBreak/>
        <w:t>Приложение 2</w:t>
      </w:r>
    </w:p>
    <w:p w14:paraId="16EF1963" w14:textId="77777777" w:rsidR="00954966" w:rsidRPr="005C3200" w:rsidRDefault="00954966" w:rsidP="00954966">
      <w:pPr>
        <w:adjustRightInd w:val="0"/>
        <w:ind w:firstLine="709"/>
        <w:jc w:val="center"/>
        <w:rPr>
          <w:sz w:val="24"/>
          <w:szCs w:val="24"/>
        </w:rPr>
      </w:pPr>
    </w:p>
    <w:p w14:paraId="6DADAD6C" w14:textId="77777777" w:rsidR="00954966" w:rsidRPr="005C3200" w:rsidRDefault="00954966" w:rsidP="00954966">
      <w:pPr>
        <w:ind w:firstLine="709"/>
        <w:jc w:val="center"/>
        <w:rPr>
          <w:b/>
          <w:sz w:val="24"/>
          <w:szCs w:val="24"/>
        </w:rPr>
      </w:pPr>
      <w:r w:rsidRPr="005C3200">
        <w:rPr>
          <w:b/>
          <w:sz w:val="24"/>
          <w:szCs w:val="24"/>
        </w:rPr>
        <w:t>ПРОТОКОЛ №______</w:t>
      </w:r>
    </w:p>
    <w:p w14:paraId="3AE30CDC" w14:textId="77777777" w:rsidR="00954966" w:rsidRPr="005C3200" w:rsidRDefault="00954966" w:rsidP="00954966">
      <w:pPr>
        <w:ind w:firstLine="709"/>
        <w:jc w:val="center"/>
        <w:rPr>
          <w:b/>
          <w:sz w:val="24"/>
          <w:szCs w:val="24"/>
        </w:rPr>
      </w:pPr>
      <w:r w:rsidRPr="005C3200">
        <w:rPr>
          <w:b/>
          <w:sz w:val="24"/>
          <w:szCs w:val="24"/>
        </w:rPr>
        <w:t>ЗАСЕДАНИЯ АПЕЛЛЯЦИОННОЙ КОМИССИИ (АК)</w:t>
      </w:r>
    </w:p>
    <w:p w14:paraId="33711AE1" w14:textId="77777777" w:rsidR="00954966" w:rsidRPr="005C3200" w:rsidRDefault="00954966" w:rsidP="00954966">
      <w:pPr>
        <w:ind w:firstLine="709"/>
        <w:jc w:val="center"/>
        <w:rPr>
          <w:b/>
          <w:sz w:val="24"/>
          <w:szCs w:val="24"/>
        </w:rPr>
      </w:pPr>
      <w:r w:rsidRPr="005C3200">
        <w:rPr>
          <w:b/>
          <w:sz w:val="24"/>
          <w:szCs w:val="24"/>
        </w:rPr>
        <w:t>от  «_____»_________________20___г.</w:t>
      </w:r>
    </w:p>
    <w:p w14:paraId="1521041B" w14:textId="77777777" w:rsidR="00954966" w:rsidRPr="005C3200" w:rsidRDefault="00954966" w:rsidP="00954966">
      <w:pPr>
        <w:ind w:firstLine="709"/>
        <w:jc w:val="center"/>
        <w:rPr>
          <w:sz w:val="24"/>
          <w:szCs w:val="24"/>
        </w:rPr>
      </w:pPr>
    </w:p>
    <w:p w14:paraId="2EA73589" w14:textId="77777777" w:rsidR="00954966" w:rsidRPr="005C3200" w:rsidRDefault="00954966" w:rsidP="00954966">
      <w:pPr>
        <w:ind w:firstLine="709"/>
        <w:rPr>
          <w:sz w:val="24"/>
          <w:szCs w:val="24"/>
        </w:rPr>
      </w:pPr>
      <w:r w:rsidRPr="005C3200">
        <w:rPr>
          <w:sz w:val="24"/>
          <w:szCs w:val="24"/>
        </w:rPr>
        <w:tab/>
        <w:t>Апелляционная комиссия в составе:</w:t>
      </w:r>
    </w:p>
    <w:p w14:paraId="5FBD854F" w14:textId="77777777" w:rsidR="00954966" w:rsidRPr="005C3200" w:rsidRDefault="00954966" w:rsidP="00954966">
      <w:pPr>
        <w:ind w:firstLine="709"/>
        <w:rPr>
          <w:sz w:val="24"/>
          <w:szCs w:val="24"/>
        </w:rPr>
      </w:pPr>
      <w:r w:rsidRPr="005C3200">
        <w:rPr>
          <w:sz w:val="24"/>
          <w:szCs w:val="24"/>
        </w:rPr>
        <w:t>Председатель АК ____________________________________________________________________</w:t>
      </w:r>
    </w:p>
    <w:p w14:paraId="04B01EEA" w14:textId="77777777" w:rsidR="00954966" w:rsidRPr="005C3200" w:rsidRDefault="00954966" w:rsidP="00954966">
      <w:pPr>
        <w:ind w:firstLine="709"/>
        <w:rPr>
          <w:sz w:val="24"/>
          <w:szCs w:val="24"/>
        </w:rPr>
      </w:pPr>
      <w:r w:rsidRPr="005C3200">
        <w:rPr>
          <w:sz w:val="24"/>
          <w:szCs w:val="24"/>
        </w:rPr>
        <w:t>Фамилия ИО</w:t>
      </w:r>
    </w:p>
    <w:p w14:paraId="739EAA1B" w14:textId="77777777" w:rsidR="00954966" w:rsidRPr="005C3200" w:rsidRDefault="00954966" w:rsidP="00954966">
      <w:pPr>
        <w:ind w:firstLine="709"/>
        <w:rPr>
          <w:sz w:val="24"/>
          <w:szCs w:val="24"/>
        </w:rPr>
      </w:pPr>
      <w:r w:rsidRPr="005C3200">
        <w:rPr>
          <w:sz w:val="24"/>
          <w:szCs w:val="24"/>
        </w:rPr>
        <w:t xml:space="preserve">Члены АК </w:t>
      </w:r>
      <w:r w:rsidRPr="005C3200">
        <w:rPr>
          <w:sz w:val="24"/>
          <w:szCs w:val="24"/>
        </w:rPr>
        <w:tab/>
      </w:r>
      <w:r w:rsidRPr="005C3200">
        <w:rPr>
          <w:sz w:val="24"/>
          <w:szCs w:val="24"/>
        </w:rPr>
        <w:tab/>
      </w:r>
      <w:r w:rsidRPr="005C3200">
        <w:rPr>
          <w:sz w:val="24"/>
          <w:szCs w:val="24"/>
        </w:rPr>
        <w:tab/>
        <w:t xml:space="preserve"> </w:t>
      </w:r>
      <w:r w:rsidRPr="005C3200">
        <w:rPr>
          <w:sz w:val="24"/>
          <w:szCs w:val="24"/>
        </w:rPr>
        <w:tab/>
      </w:r>
      <w:r w:rsidRPr="005C3200">
        <w:rPr>
          <w:sz w:val="24"/>
          <w:szCs w:val="24"/>
        </w:rPr>
        <w:tab/>
      </w:r>
    </w:p>
    <w:p w14:paraId="28F0C95E" w14:textId="77777777" w:rsidR="00954966" w:rsidRPr="005C3200" w:rsidRDefault="00954966" w:rsidP="00954966">
      <w:pPr>
        <w:ind w:firstLine="709"/>
        <w:rPr>
          <w:sz w:val="24"/>
          <w:szCs w:val="24"/>
        </w:rPr>
      </w:pPr>
      <w:r w:rsidRPr="005C3200">
        <w:rPr>
          <w:sz w:val="24"/>
          <w:szCs w:val="24"/>
        </w:rPr>
        <w:tab/>
        <w:t>_____________________________________________________________</w:t>
      </w:r>
    </w:p>
    <w:p w14:paraId="3869E2DB" w14:textId="77777777" w:rsidR="00954966" w:rsidRPr="005C3200" w:rsidRDefault="00954966" w:rsidP="00954966">
      <w:pPr>
        <w:ind w:firstLine="709"/>
        <w:rPr>
          <w:sz w:val="24"/>
          <w:szCs w:val="24"/>
        </w:rPr>
      </w:pPr>
      <w:r w:rsidRPr="005C3200">
        <w:rPr>
          <w:sz w:val="24"/>
          <w:szCs w:val="24"/>
        </w:rPr>
        <w:tab/>
        <w:t>_____________________________________________________________</w:t>
      </w:r>
    </w:p>
    <w:p w14:paraId="5130BEE1" w14:textId="77777777" w:rsidR="00954966" w:rsidRPr="005C3200" w:rsidRDefault="00954966" w:rsidP="00954966">
      <w:pPr>
        <w:ind w:firstLine="709"/>
        <w:rPr>
          <w:sz w:val="24"/>
          <w:szCs w:val="24"/>
        </w:rPr>
      </w:pPr>
      <w:r w:rsidRPr="005C3200">
        <w:rPr>
          <w:sz w:val="24"/>
          <w:szCs w:val="24"/>
        </w:rPr>
        <w:t>Секретарь АК _________________________________________________</w:t>
      </w:r>
    </w:p>
    <w:p w14:paraId="561796FA" w14:textId="77777777" w:rsidR="00954966" w:rsidRPr="005C3200" w:rsidRDefault="00954966" w:rsidP="00954966">
      <w:pPr>
        <w:ind w:firstLine="709"/>
        <w:rPr>
          <w:sz w:val="24"/>
          <w:szCs w:val="24"/>
        </w:rPr>
      </w:pPr>
    </w:p>
    <w:p w14:paraId="6207DB78" w14:textId="77777777" w:rsidR="00954966" w:rsidRPr="005C3200" w:rsidRDefault="00954966" w:rsidP="00954966">
      <w:pPr>
        <w:ind w:firstLine="709"/>
        <w:rPr>
          <w:sz w:val="24"/>
          <w:szCs w:val="24"/>
        </w:rPr>
      </w:pPr>
      <w:r w:rsidRPr="005C3200">
        <w:rPr>
          <w:sz w:val="24"/>
          <w:szCs w:val="24"/>
        </w:rPr>
        <w:t>в присутствии председателя ГЭК _____________________________________________</w:t>
      </w:r>
    </w:p>
    <w:p w14:paraId="627B84F3" w14:textId="77777777" w:rsidR="00954966" w:rsidRPr="005C3200" w:rsidRDefault="00954966" w:rsidP="00954966">
      <w:pPr>
        <w:ind w:firstLine="709"/>
        <w:jc w:val="center"/>
        <w:rPr>
          <w:sz w:val="24"/>
          <w:szCs w:val="24"/>
        </w:rPr>
      </w:pPr>
      <w:r w:rsidRPr="005C3200">
        <w:rPr>
          <w:sz w:val="24"/>
          <w:szCs w:val="24"/>
        </w:rPr>
        <w:t xml:space="preserve">                                                                                     Фамилия ИО</w:t>
      </w:r>
    </w:p>
    <w:p w14:paraId="37A84FDF" w14:textId="77777777" w:rsidR="00954966" w:rsidRPr="005C3200" w:rsidRDefault="00954966" w:rsidP="00954966">
      <w:pPr>
        <w:ind w:firstLine="709"/>
        <w:rPr>
          <w:sz w:val="24"/>
          <w:szCs w:val="24"/>
        </w:rPr>
      </w:pPr>
      <w:r w:rsidRPr="005C3200">
        <w:rPr>
          <w:sz w:val="24"/>
          <w:szCs w:val="24"/>
        </w:rPr>
        <w:t>рассмотрела апелляционное заявление обучающегося __________________________</w:t>
      </w:r>
    </w:p>
    <w:p w14:paraId="4F0CDF93" w14:textId="77777777" w:rsidR="00954966" w:rsidRPr="005C3200" w:rsidRDefault="00954966" w:rsidP="00954966">
      <w:pPr>
        <w:ind w:firstLine="709"/>
        <w:jc w:val="center"/>
        <w:rPr>
          <w:sz w:val="24"/>
          <w:szCs w:val="24"/>
        </w:rPr>
      </w:pPr>
      <w:r w:rsidRPr="005C3200">
        <w:rPr>
          <w:sz w:val="24"/>
          <w:szCs w:val="24"/>
        </w:rPr>
        <w:t xml:space="preserve">                                                                                       Фамилия ИО</w:t>
      </w:r>
    </w:p>
    <w:p w14:paraId="3BE9E1C5" w14:textId="77777777" w:rsidR="00954966" w:rsidRPr="005C3200" w:rsidRDefault="00954966" w:rsidP="00954966">
      <w:pPr>
        <w:ind w:firstLine="709"/>
        <w:jc w:val="center"/>
        <w:rPr>
          <w:sz w:val="24"/>
          <w:szCs w:val="24"/>
        </w:rPr>
      </w:pPr>
      <w:r w:rsidRPr="005C3200">
        <w:rPr>
          <w:sz w:val="24"/>
          <w:szCs w:val="24"/>
        </w:rPr>
        <w:t>__________________________________________________________________</w:t>
      </w:r>
    </w:p>
    <w:p w14:paraId="16871477" w14:textId="77777777" w:rsidR="00954966" w:rsidRPr="005C3200" w:rsidRDefault="00954966" w:rsidP="00954966">
      <w:pPr>
        <w:ind w:firstLine="709"/>
        <w:rPr>
          <w:sz w:val="24"/>
          <w:szCs w:val="24"/>
        </w:rPr>
      </w:pPr>
      <w:r w:rsidRPr="005C3200">
        <w:rPr>
          <w:sz w:val="24"/>
          <w:szCs w:val="24"/>
        </w:rPr>
        <w:t>специальности __________________________________________________________________</w:t>
      </w:r>
    </w:p>
    <w:p w14:paraId="5728E129" w14:textId="77777777" w:rsidR="00954966" w:rsidRPr="005C3200" w:rsidRDefault="00954966" w:rsidP="00954966">
      <w:pPr>
        <w:ind w:firstLine="709"/>
        <w:jc w:val="both"/>
        <w:rPr>
          <w:sz w:val="24"/>
          <w:szCs w:val="24"/>
        </w:rPr>
      </w:pPr>
      <w:r w:rsidRPr="005C3200">
        <w:rPr>
          <w:sz w:val="24"/>
          <w:szCs w:val="24"/>
        </w:rPr>
        <w:t xml:space="preserve">о несогласии с результатами государственной итоговой аттестации, полученными при </w:t>
      </w:r>
    </w:p>
    <w:p w14:paraId="5652CA1E" w14:textId="77777777" w:rsidR="00954966" w:rsidRPr="005C3200" w:rsidRDefault="00954966" w:rsidP="00954966">
      <w:pPr>
        <w:ind w:firstLine="709"/>
        <w:jc w:val="both"/>
        <w:rPr>
          <w:sz w:val="24"/>
          <w:szCs w:val="24"/>
        </w:rPr>
      </w:pPr>
      <w:r w:rsidRPr="005C3200">
        <w:rPr>
          <w:sz w:val="24"/>
          <w:szCs w:val="24"/>
        </w:rPr>
        <w:t>________________________________________________________________________</w:t>
      </w:r>
    </w:p>
    <w:p w14:paraId="4120D423" w14:textId="77777777" w:rsidR="00954966" w:rsidRPr="005C3200" w:rsidRDefault="00954966" w:rsidP="00954966">
      <w:pPr>
        <w:ind w:firstLine="709"/>
        <w:jc w:val="both"/>
        <w:rPr>
          <w:sz w:val="24"/>
          <w:szCs w:val="24"/>
        </w:rPr>
      </w:pPr>
      <w:r w:rsidRPr="005C3200">
        <w:rPr>
          <w:sz w:val="24"/>
          <w:szCs w:val="24"/>
        </w:rPr>
        <w:t>защите ВКР / сдаче государственного экзамена.</w:t>
      </w:r>
    </w:p>
    <w:p w14:paraId="23772A7E" w14:textId="77777777" w:rsidR="00954966" w:rsidRPr="005C3200" w:rsidRDefault="00954966" w:rsidP="00954966">
      <w:pPr>
        <w:ind w:firstLine="709"/>
        <w:jc w:val="both"/>
        <w:rPr>
          <w:sz w:val="24"/>
          <w:szCs w:val="24"/>
        </w:rPr>
      </w:pPr>
      <w:r w:rsidRPr="005C3200">
        <w:rPr>
          <w:sz w:val="24"/>
          <w:szCs w:val="24"/>
        </w:rPr>
        <w:tab/>
        <w:t xml:space="preserve">В результате рассмотрения протокола заседания ГЭК, отзыва руководителя и рецензента ВКР, заключения председателя ГЭК о соблюдении процедурных вопросов при защите ВКР подавшего апелляцию обучающегося, листа подготовки / письменного ответа при проведении государственного экзамена, заключения председателя ГЭК о соблюдении процедурных вопросов при проведении государственного экзамена (нужное подчеркнуть) комиссия установила (приводится аргументированное мнение членов комиссии о подтверждении апелляции):  </w:t>
      </w:r>
    </w:p>
    <w:p w14:paraId="2DA5ED34" w14:textId="77777777" w:rsidR="00954966" w:rsidRPr="005C3200" w:rsidRDefault="00954966" w:rsidP="00954966">
      <w:pPr>
        <w:ind w:firstLine="709"/>
        <w:jc w:val="both"/>
        <w:rPr>
          <w:b/>
          <w:sz w:val="24"/>
          <w:szCs w:val="24"/>
        </w:rPr>
      </w:pPr>
    </w:p>
    <w:p w14:paraId="5189BE07" w14:textId="77777777" w:rsidR="00954966" w:rsidRPr="005C3200" w:rsidRDefault="00954966" w:rsidP="00954966">
      <w:pPr>
        <w:ind w:firstLine="709"/>
        <w:jc w:val="both"/>
        <w:rPr>
          <w:b/>
          <w:sz w:val="24"/>
          <w:szCs w:val="24"/>
        </w:rPr>
      </w:pPr>
      <w:r w:rsidRPr="005C3200">
        <w:rPr>
          <w:b/>
          <w:sz w:val="24"/>
          <w:szCs w:val="24"/>
        </w:rPr>
        <w:t>Решение комиссии:</w:t>
      </w:r>
    </w:p>
    <w:p w14:paraId="2C4C0017" w14:textId="77777777" w:rsidR="00954966" w:rsidRPr="005C3200" w:rsidRDefault="00954966" w:rsidP="00954966">
      <w:pPr>
        <w:ind w:firstLine="709"/>
        <w:jc w:val="both"/>
        <w:rPr>
          <w:sz w:val="24"/>
          <w:szCs w:val="24"/>
        </w:rPr>
      </w:pPr>
      <w:r w:rsidRPr="005C3200">
        <w:rPr>
          <w:sz w:val="24"/>
          <w:szCs w:val="24"/>
        </w:rPr>
        <w:t xml:space="preserve">Апелляцию __________________________ и ___________________________результат </w:t>
      </w:r>
    </w:p>
    <w:p w14:paraId="7AAC3B42" w14:textId="77777777" w:rsidR="00954966" w:rsidRPr="005C3200" w:rsidRDefault="00954966" w:rsidP="00954966">
      <w:pPr>
        <w:ind w:firstLine="709"/>
        <w:jc w:val="both"/>
        <w:rPr>
          <w:sz w:val="24"/>
          <w:szCs w:val="24"/>
        </w:rPr>
      </w:pPr>
      <w:r w:rsidRPr="005C3200">
        <w:rPr>
          <w:sz w:val="24"/>
          <w:szCs w:val="24"/>
        </w:rPr>
        <w:t xml:space="preserve">  отклонить / удовлетворить</w:t>
      </w:r>
      <w:r w:rsidRPr="005C3200">
        <w:rPr>
          <w:sz w:val="24"/>
          <w:szCs w:val="24"/>
        </w:rPr>
        <w:tab/>
        <w:t xml:space="preserve">  </w:t>
      </w:r>
      <w:r w:rsidRPr="005C3200">
        <w:rPr>
          <w:sz w:val="24"/>
          <w:szCs w:val="24"/>
        </w:rPr>
        <w:tab/>
        <w:t xml:space="preserve">      сохранить/ выставить иной</w:t>
      </w:r>
    </w:p>
    <w:p w14:paraId="3C6A4910" w14:textId="77777777" w:rsidR="00954966" w:rsidRPr="005C3200" w:rsidRDefault="00954966" w:rsidP="00954966">
      <w:pPr>
        <w:ind w:firstLine="709"/>
        <w:jc w:val="both"/>
        <w:rPr>
          <w:sz w:val="24"/>
          <w:szCs w:val="24"/>
        </w:rPr>
      </w:pPr>
      <w:r w:rsidRPr="005C3200">
        <w:rPr>
          <w:sz w:val="24"/>
          <w:szCs w:val="24"/>
        </w:rPr>
        <w:t xml:space="preserve">государственной итоговой аттестации  с оценкой ________________________________________________________________________ </w:t>
      </w:r>
    </w:p>
    <w:p w14:paraId="5481CED7" w14:textId="77777777" w:rsidR="00954966" w:rsidRPr="005C3200" w:rsidRDefault="00954966" w:rsidP="00954966">
      <w:pPr>
        <w:rPr>
          <w:sz w:val="24"/>
          <w:szCs w:val="24"/>
        </w:rPr>
      </w:pPr>
      <w:r w:rsidRPr="005C3200">
        <w:rPr>
          <w:sz w:val="24"/>
          <w:szCs w:val="24"/>
        </w:rPr>
        <w:t xml:space="preserve">  хорошо, удовлетворительно, неудовлетворительно</w:t>
      </w: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r>
    </w:p>
    <w:p w14:paraId="12E8FAC1" w14:textId="77777777" w:rsidR="00954966" w:rsidRPr="005C3200" w:rsidRDefault="00954966" w:rsidP="00954966">
      <w:pPr>
        <w:ind w:firstLine="709"/>
        <w:rPr>
          <w:sz w:val="24"/>
          <w:szCs w:val="24"/>
        </w:rPr>
      </w:pPr>
      <w:r w:rsidRPr="005C3200">
        <w:rPr>
          <w:sz w:val="24"/>
          <w:szCs w:val="24"/>
        </w:rPr>
        <w:tab/>
      </w:r>
    </w:p>
    <w:p w14:paraId="0EE88021" w14:textId="77777777" w:rsidR="00954966" w:rsidRPr="005C3200" w:rsidRDefault="00954966" w:rsidP="00954966">
      <w:pPr>
        <w:ind w:firstLine="709"/>
        <w:rPr>
          <w:sz w:val="24"/>
          <w:szCs w:val="24"/>
        </w:rPr>
      </w:pPr>
    </w:p>
    <w:p w14:paraId="08882671" w14:textId="77777777" w:rsidR="00954966" w:rsidRPr="005C3200" w:rsidRDefault="00954966" w:rsidP="00954966">
      <w:pPr>
        <w:ind w:firstLine="709"/>
        <w:rPr>
          <w:sz w:val="24"/>
          <w:szCs w:val="24"/>
        </w:rPr>
      </w:pPr>
      <w:r w:rsidRPr="005C3200">
        <w:rPr>
          <w:sz w:val="24"/>
          <w:szCs w:val="24"/>
        </w:rPr>
        <w:t>Председатель АК  _________________ / ______________________/</w:t>
      </w:r>
    </w:p>
    <w:p w14:paraId="6A377638" w14:textId="77777777" w:rsidR="00954966" w:rsidRPr="005C3200" w:rsidRDefault="00954966" w:rsidP="00954966">
      <w:pPr>
        <w:ind w:firstLine="709"/>
        <w:rPr>
          <w:sz w:val="24"/>
          <w:szCs w:val="24"/>
        </w:rPr>
      </w:pPr>
      <w:r w:rsidRPr="005C3200">
        <w:rPr>
          <w:sz w:val="24"/>
          <w:szCs w:val="24"/>
        </w:rPr>
        <w:tab/>
      </w:r>
      <w:r w:rsidRPr="005C3200">
        <w:rPr>
          <w:sz w:val="24"/>
          <w:szCs w:val="24"/>
        </w:rPr>
        <w:tab/>
      </w:r>
      <w:r w:rsidRPr="005C3200">
        <w:rPr>
          <w:sz w:val="24"/>
          <w:szCs w:val="24"/>
        </w:rPr>
        <w:tab/>
      </w:r>
      <w:r w:rsidRPr="005C3200">
        <w:rPr>
          <w:sz w:val="24"/>
          <w:szCs w:val="24"/>
        </w:rPr>
        <w:tab/>
        <w:t xml:space="preserve">      подпись</w:t>
      </w:r>
      <w:r w:rsidRPr="005C3200">
        <w:rPr>
          <w:sz w:val="24"/>
          <w:szCs w:val="24"/>
        </w:rPr>
        <w:tab/>
      </w:r>
      <w:r w:rsidRPr="005C3200">
        <w:rPr>
          <w:sz w:val="24"/>
          <w:szCs w:val="24"/>
        </w:rPr>
        <w:tab/>
        <w:t xml:space="preserve">            расшифровка</w:t>
      </w:r>
      <w:r w:rsidRPr="005C3200">
        <w:rPr>
          <w:sz w:val="24"/>
          <w:szCs w:val="24"/>
        </w:rPr>
        <w:tab/>
        <w:t xml:space="preserve">                                 </w:t>
      </w:r>
    </w:p>
    <w:p w14:paraId="6CBF32E2" w14:textId="77777777" w:rsidR="00954966" w:rsidRPr="005C3200" w:rsidRDefault="00954966" w:rsidP="00954966">
      <w:pPr>
        <w:ind w:firstLine="709"/>
        <w:rPr>
          <w:sz w:val="24"/>
          <w:szCs w:val="24"/>
        </w:rPr>
      </w:pPr>
      <w:r w:rsidRPr="005C3200">
        <w:rPr>
          <w:sz w:val="24"/>
          <w:szCs w:val="24"/>
        </w:rPr>
        <w:t xml:space="preserve"> Секретарь АК      ________________/_______________________/</w:t>
      </w:r>
    </w:p>
    <w:p w14:paraId="7E10018F" w14:textId="77777777" w:rsidR="00954966" w:rsidRPr="005C3200" w:rsidRDefault="00954966" w:rsidP="00954966">
      <w:pPr>
        <w:ind w:firstLine="709"/>
        <w:rPr>
          <w:sz w:val="24"/>
          <w:szCs w:val="24"/>
        </w:rPr>
      </w:pPr>
      <w:r w:rsidRPr="005C3200">
        <w:rPr>
          <w:sz w:val="24"/>
          <w:szCs w:val="24"/>
        </w:rPr>
        <w:tab/>
      </w:r>
      <w:r w:rsidRPr="005C3200">
        <w:rPr>
          <w:sz w:val="24"/>
          <w:szCs w:val="24"/>
        </w:rPr>
        <w:tab/>
      </w:r>
      <w:r w:rsidRPr="005C3200">
        <w:rPr>
          <w:sz w:val="24"/>
          <w:szCs w:val="24"/>
        </w:rPr>
        <w:tab/>
      </w:r>
      <w:r w:rsidRPr="005C3200">
        <w:rPr>
          <w:sz w:val="24"/>
          <w:szCs w:val="24"/>
        </w:rPr>
        <w:tab/>
        <w:t xml:space="preserve">     подпись</w:t>
      </w:r>
      <w:r w:rsidRPr="005C3200">
        <w:rPr>
          <w:sz w:val="24"/>
          <w:szCs w:val="24"/>
        </w:rPr>
        <w:tab/>
        <w:t xml:space="preserve">                            расшифровка</w:t>
      </w:r>
      <w:r w:rsidRPr="005C3200">
        <w:rPr>
          <w:sz w:val="24"/>
          <w:szCs w:val="24"/>
        </w:rPr>
        <w:tab/>
      </w:r>
      <w:r w:rsidRPr="005C3200">
        <w:rPr>
          <w:sz w:val="24"/>
          <w:szCs w:val="24"/>
        </w:rPr>
        <w:tab/>
      </w:r>
      <w:r w:rsidRPr="005C3200">
        <w:rPr>
          <w:sz w:val="24"/>
          <w:szCs w:val="24"/>
        </w:rPr>
        <w:tab/>
      </w:r>
      <w:r w:rsidRPr="005C3200">
        <w:rPr>
          <w:sz w:val="24"/>
          <w:szCs w:val="24"/>
        </w:rPr>
        <w:tab/>
        <w:t xml:space="preserve">  </w:t>
      </w:r>
    </w:p>
    <w:p w14:paraId="4718B5B9" w14:textId="77777777" w:rsidR="00954966" w:rsidRPr="005C3200" w:rsidRDefault="00954966" w:rsidP="00954966">
      <w:pPr>
        <w:ind w:firstLine="709"/>
        <w:rPr>
          <w:sz w:val="24"/>
          <w:szCs w:val="24"/>
        </w:rPr>
      </w:pPr>
      <w:r w:rsidRPr="005C3200">
        <w:rPr>
          <w:b/>
          <w:sz w:val="24"/>
          <w:szCs w:val="24"/>
        </w:rPr>
        <w:t>« С решением апелляционной комиссии ознакомлен(а)»:</w:t>
      </w:r>
      <w:r w:rsidRPr="005C3200">
        <w:rPr>
          <w:sz w:val="24"/>
          <w:szCs w:val="24"/>
        </w:rPr>
        <w:t xml:space="preserve"> ____________/__ ________________/</w:t>
      </w:r>
    </w:p>
    <w:p w14:paraId="1A004DE8" w14:textId="77777777" w:rsidR="00954966" w:rsidRPr="005C3200" w:rsidRDefault="00954966" w:rsidP="00954966">
      <w:pPr>
        <w:ind w:firstLine="709"/>
        <w:jc w:val="both"/>
        <w:rPr>
          <w:sz w:val="24"/>
          <w:szCs w:val="24"/>
        </w:rPr>
      </w:pPr>
      <w:r w:rsidRPr="005C3200">
        <w:rPr>
          <w:sz w:val="24"/>
          <w:szCs w:val="24"/>
        </w:rPr>
        <w:t xml:space="preserve">                                                              подпись</w:t>
      </w:r>
      <w:r w:rsidRPr="005C3200">
        <w:rPr>
          <w:sz w:val="24"/>
          <w:szCs w:val="24"/>
        </w:rPr>
        <w:tab/>
        <w:t xml:space="preserve">         расшифровка</w:t>
      </w:r>
    </w:p>
    <w:p w14:paraId="18B96CA3" w14:textId="77777777" w:rsidR="00954966" w:rsidRPr="005C3200" w:rsidRDefault="00954966" w:rsidP="00954966">
      <w:pPr>
        <w:ind w:firstLine="709"/>
        <w:rPr>
          <w:sz w:val="24"/>
          <w:szCs w:val="24"/>
        </w:rPr>
      </w:pPr>
    </w:p>
    <w:p w14:paraId="1C897B44" w14:textId="77777777" w:rsidR="00954966" w:rsidRPr="005C3200" w:rsidRDefault="00954966" w:rsidP="00954966">
      <w:pPr>
        <w:ind w:firstLine="709"/>
        <w:rPr>
          <w:sz w:val="24"/>
          <w:szCs w:val="24"/>
        </w:rPr>
      </w:pPr>
      <w:r w:rsidRPr="005C3200">
        <w:rPr>
          <w:sz w:val="24"/>
          <w:szCs w:val="24"/>
        </w:rPr>
        <w:lastRenderedPageBreak/>
        <w:t>«____»__________________ 20 ___ г.</w:t>
      </w:r>
    </w:p>
    <w:p w14:paraId="614A8F35" w14:textId="77777777" w:rsidR="00954966" w:rsidRPr="005C3200" w:rsidRDefault="00954966" w:rsidP="00954966">
      <w:pPr>
        <w:ind w:firstLine="709"/>
        <w:jc w:val="right"/>
        <w:rPr>
          <w:sz w:val="24"/>
          <w:szCs w:val="24"/>
        </w:rPr>
      </w:pPr>
      <w:r w:rsidRPr="005C3200">
        <w:rPr>
          <w:sz w:val="24"/>
          <w:szCs w:val="24"/>
        </w:rPr>
        <w:br w:type="page"/>
      </w:r>
      <w:r w:rsidRPr="005C3200">
        <w:rPr>
          <w:sz w:val="24"/>
          <w:szCs w:val="24"/>
        </w:rPr>
        <w:lastRenderedPageBreak/>
        <w:t>Приложение 3</w:t>
      </w:r>
    </w:p>
    <w:p w14:paraId="0464C43E" w14:textId="77777777" w:rsidR="00954966" w:rsidRPr="005C3200" w:rsidRDefault="00954966" w:rsidP="00954966">
      <w:pPr>
        <w:ind w:firstLine="709"/>
        <w:jc w:val="center"/>
        <w:rPr>
          <w:b/>
          <w:sz w:val="24"/>
          <w:szCs w:val="24"/>
        </w:rPr>
      </w:pPr>
    </w:p>
    <w:p w14:paraId="28C925CA" w14:textId="77777777" w:rsidR="00954966" w:rsidRPr="005C3200" w:rsidRDefault="00954966" w:rsidP="00954966">
      <w:pPr>
        <w:ind w:firstLine="709"/>
        <w:jc w:val="center"/>
        <w:rPr>
          <w:b/>
          <w:sz w:val="24"/>
          <w:szCs w:val="24"/>
        </w:rPr>
      </w:pPr>
      <w:r w:rsidRPr="005C3200">
        <w:rPr>
          <w:b/>
          <w:sz w:val="24"/>
          <w:szCs w:val="24"/>
        </w:rPr>
        <w:t>ПРОТОКОЛ №______</w:t>
      </w:r>
    </w:p>
    <w:p w14:paraId="47BB70C0" w14:textId="77777777" w:rsidR="00954966" w:rsidRPr="005C3200" w:rsidRDefault="00954966" w:rsidP="00954966">
      <w:pPr>
        <w:ind w:firstLine="709"/>
        <w:jc w:val="center"/>
        <w:rPr>
          <w:b/>
          <w:sz w:val="24"/>
          <w:szCs w:val="24"/>
        </w:rPr>
      </w:pPr>
      <w:r w:rsidRPr="005C3200">
        <w:rPr>
          <w:b/>
          <w:sz w:val="24"/>
          <w:szCs w:val="24"/>
        </w:rPr>
        <w:t>ЗАСЕДАНИЯ АПЕЛЛЯЦИОННОЙ КОМИССИИ (АК)</w:t>
      </w:r>
    </w:p>
    <w:p w14:paraId="7CE162B1" w14:textId="77777777" w:rsidR="00954966" w:rsidRPr="005C3200" w:rsidRDefault="00954966" w:rsidP="00954966">
      <w:pPr>
        <w:ind w:firstLine="709"/>
        <w:jc w:val="center"/>
        <w:rPr>
          <w:b/>
          <w:sz w:val="24"/>
          <w:szCs w:val="24"/>
        </w:rPr>
      </w:pPr>
      <w:r w:rsidRPr="005C3200">
        <w:rPr>
          <w:b/>
          <w:sz w:val="24"/>
          <w:szCs w:val="24"/>
        </w:rPr>
        <w:t>от  «_____»_________________20___г.</w:t>
      </w:r>
    </w:p>
    <w:p w14:paraId="6D94248C" w14:textId="77777777" w:rsidR="00954966" w:rsidRPr="005C3200" w:rsidRDefault="00954966" w:rsidP="00954966">
      <w:pPr>
        <w:ind w:firstLine="709"/>
        <w:jc w:val="center"/>
        <w:rPr>
          <w:sz w:val="24"/>
          <w:szCs w:val="24"/>
        </w:rPr>
      </w:pPr>
    </w:p>
    <w:p w14:paraId="674AFFA0" w14:textId="77777777" w:rsidR="00954966" w:rsidRPr="005C3200" w:rsidRDefault="00954966" w:rsidP="00954966">
      <w:pPr>
        <w:ind w:firstLine="709"/>
        <w:rPr>
          <w:sz w:val="24"/>
          <w:szCs w:val="24"/>
        </w:rPr>
      </w:pPr>
      <w:r w:rsidRPr="005C3200">
        <w:rPr>
          <w:sz w:val="24"/>
          <w:szCs w:val="24"/>
        </w:rPr>
        <w:tab/>
        <w:t>Апелляционная комиссия  в составе:</w:t>
      </w:r>
    </w:p>
    <w:p w14:paraId="433D8533" w14:textId="77777777" w:rsidR="00954966" w:rsidRPr="005C3200" w:rsidRDefault="00954966" w:rsidP="00954966">
      <w:pPr>
        <w:ind w:firstLine="709"/>
        <w:rPr>
          <w:sz w:val="24"/>
          <w:szCs w:val="24"/>
        </w:rPr>
      </w:pPr>
      <w:r w:rsidRPr="005C3200">
        <w:rPr>
          <w:sz w:val="24"/>
          <w:szCs w:val="24"/>
        </w:rPr>
        <w:tab/>
        <w:t>Председатель АК ___________________________________________________________________</w:t>
      </w:r>
    </w:p>
    <w:p w14:paraId="2A2BDAD5" w14:textId="77777777" w:rsidR="00954966" w:rsidRPr="005C3200" w:rsidRDefault="00954966" w:rsidP="00954966">
      <w:pPr>
        <w:ind w:firstLine="709"/>
        <w:rPr>
          <w:sz w:val="24"/>
          <w:szCs w:val="24"/>
        </w:rPr>
      </w:pPr>
      <w:r w:rsidRPr="005C3200">
        <w:rPr>
          <w:sz w:val="24"/>
          <w:szCs w:val="24"/>
        </w:rPr>
        <w:tab/>
        <w:t>Члены АК __________________________________________________________________________</w:t>
      </w:r>
    </w:p>
    <w:p w14:paraId="6F76E708" w14:textId="77777777" w:rsidR="00954966" w:rsidRPr="005C3200" w:rsidRDefault="00954966" w:rsidP="00954966">
      <w:pPr>
        <w:ind w:firstLine="709"/>
        <w:rPr>
          <w:sz w:val="24"/>
          <w:szCs w:val="24"/>
        </w:rPr>
      </w:pPr>
      <w:r w:rsidRPr="005C3200">
        <w:rPr>
          <w:sz w:val="24"/>
          <w:szCs w:val="24"/>
        </w:rPr>
        <w:t>Секретарь АК _____________________________________</w:t>
      </w:r>
    </w:p>
    <w:p w14:paraId="3F8A0CF3" w14:textId="77777777" w:rsidR="00954966" w:rsidRPr="005C3200" w:rsidRDefault="00954966" w:rsidP="00954966">
      <w:pPr>
        <w:ind w:firstLine="709"/>
        <w:rPr>
          <w:sz w:val="24"/>
          <w:szCs w:val="24"/>
        </w:rPr>
      </w:pPr>
    </w:p>
    <w:p w14:paraId="2E1FA79C" w14:textId="77777777" w:rsidR="00954966" w:rsidRPr="005C3200" w:rsidRDefault="00954966" w:rsidP="00954966">
      <w:pPr>
        <w:ind w:firstLine="709"/>
        <w:rPr>
          <w:sz w:val="24"/>
          <w:szCs w:val="24"/>
        </w:rPr>
      </w:pPr>
      <w:r w:rsidRPr="005C3200">
        <w:rPr>
          <w:sz w:val="24"/>
          <w:szCs w:val="24"/>
        </w:rPr>
        <w:t>в присутствии председателя ГЭК ________________________________________</w:t>
      </w:r>
    </w:p>
    <w:p w14:paraId="0F6DE3A4" w14:textId="77777777" w:rsidR="00954966" w:rsidRPr="005C3200" w:rsidRDefault="00954966" w:rsidP="00954966">
      <w:pPr>
        <w:ind w:firstLine="709"/>
        <w:rPr>
          <w:sz w:val="24"/>
          <w:szCs w:val="24"/>
        </w:rPr>
      </w:pPr>
      <w:r w:rsidRPr="005C3200">
        <w:rPr>
          <w:sz w:val="24"/>
          <w:szCs w:val="24"/>
        </w:rPr>
        <w:tab/>
      </w:r>
      <w:r w:rsidRPr="005C3200">
        <w:rPr>
          <w:sz w:val="24"/>
          <w:szCs w:val="24"/>
        </w:rPr>
        <w:tab/>
      </w:r>
      <w:r w:rsidRPr="005C3200">
        <w:rPr>
          <w:sz w:val="24"/>
          <w:szCs w:val="24"/>
        </w:rPr>
        <w:tab/>
      </w:r>
    </w:p>
    <w:p w14:paraId="05C2C780" w14:textId="77777777" w:rsidR="00954966" w:rsidRPr="005C3200" w:rsidRDefault="00954966" w:rsidP="00954966">
      <w:pPr>
        <w:ind w:firstLine="709"/>
        <w:rPr>
          <w:sz w:val="24"/>
          <w:szCs w:val="24"/>
        </w:rPr>
      </w:pPr>
      <w:r w:rsidRPr="005C3200">
        <w:rPr>
          <w:sz w:val="24"/>
          <w:szCs w:val="24"/>
        </w:rPr>
        <w:t>рассмотрела апелляционное заявление обучающегося ___________________</w:t>
      </w:r>
    </w:p>
    <w:p w14:paraId="1C6C2077" w14:textId="77777777" w:rsidR="00954966" w:rsidRPr="005C3200" w:rsidRDefault="00954966" w:rsidP="00954966">
      <w:pPr>
        <w:ind w:firstLine="709"/>
        <w:rPr>
          <w:sz w:val="24"/>
          <w:szCs w:val="24"/>
        </w:rPr>
      </w:pPr>
      <w:r w:rsidRPr="005C3200">
        <w:rPr>
          <w:sz w:val="24"/>
          <w:szCs w:val="24"/>
        </w:rPr>
        <w:t>по специальности________________________________________________________</w:t>
      </w:r>
    </w:p>
    <w:p w14:paraId="7B263A16" w14:textId="77777777" w:rsidR="00954966" w:rsidRPr="005C3200" w:rsidRDefault="00954966" w:rsidP="00954966">
      <w:pPr>
        <w:ind w:firstLine="709"/>
        <w:rPr>
          <w:sz w:val="24"/>
          <w:szCs w:val="24"/>
        </w:rPr>
      </w:pPr>
      <w:r w:rsidRPr="005C3200">
        <w:rPr>
          <w:sz w:val="24"/>
          <w:szCs w:val="24"/>
        </w:rPr>
        <w:t>о нарушении установленного порядка проведения государственной итоговой аттестации, выразившегося в _________________________________________________________,  которые привели к снижению оценки.</w:t>
      </w:r>
    </w:p>
    <w:p w14:paraId="048F5B6D" w14:textId="77777777" w:rsidR="00954966" w:rsidRPr="005C3200" w:rsidRDefault="00954966" w:rsidP="00954966">
      <w:pPr>
        <w:ind w:firstLine="709"/>
        <w:jc w:val="both"/>
        <w:rPr>
          <w:sz w:val="24"/>
          <w:szCs w:val="24"/>
        </w:rPr>
      </w:pPr>
      <w:r w:rsidRPr="005C3200">
        <w:rPr>
          <w:sz w:val="24"/>
          <w:szCs w:val="24"/>
        </w:rPr>
        <w:tab/>
        <w:t xml:space="preserve">В  результате рассмотрения протокола заседания ГЭК,  заключения председателя ГЭК  о соблюдении процедуры проведения защиты ВКР/ государственного экзамена,  комиссия установила:  </w:t>
      </w:r>
    </w:p>
    <w:p w14:paraId="0AB31AC6" w14:textId="77777777" w:rsidR="00954966" w:rsidRPr="005C3200" w:rsidRDefault="00954966" w:rsidP="00954966">
      <w:pPr>
        <w:ind w:firstLine="709"/>
        <w:rPr>
          <w:sz w:val="24"/>
          <w:szCs w:val="24"/>
        </w:rPr>
      </w:pPr>
      <w:r w:rsidRPr="005C3200">
        <w:rPr>
          <w:sz w:val="24"/>
          <w:szCs w:val="24"/>
        </w:rPr>
        <w:t>________________________________________________________________________</w:t>
      </w:r>
    </w:p>
    <w:p w14:paraId="1416DDEC" w14:textId="77777777" w:rsidR="00954966" w:rsidRPr="005C3200" w:rsidRDefault="00954966" w:rsidP="00954966">
      <w:pPr>
        <w:ind w:firstLine="709"/>
        <w:jc w:val="both"/>
        <w:rPr>
          <w:sz w:val="24"/>
          <w:szCs w:val="24"/>
        </w:rPr>
      </w:pPr>
    </w:p>
    <w:p w14:paraId="4C4C5EDB" w14:textId="77777777" w:rsidR="00954966" w:rsidRPr="005C3200" w:rsidRDefault="00954966" w:rsidP="00954966">
      <w:pPr>
        <w:ind w:firstLine="709"/>
        <w:jc w:val="both"/>
        <w:rPr>
          <w:b/>
          <w:sz w:val="24"/>
          <w:szCs w:val="24"/>
        </w:rPr>
      </w:pPr>
      <w:r w:rsidRPr="005C3200">
        <w:rPr>
          <w:b/>
          <w:sz w:val="24"/>
          <w:szCs w:val="24"/>
        </w:rPr>
        <w:t>Решение комиссии:</w:t>
      </w:r>
    </w:p>
    <w:p w14:paraId="28DFD346" w14:textId="77777777" w:rsidR="00954966" w:rsidRPr="005C3200" w:rsidRDefault="00954966" w:rsidP="00954966">
      <w:pPr>
        <w:ind w:firstLine="709"/>
        <w:rPr>
          <w:sz w:val="24"/>
          <w:szCs w:val="24"/>
        </w:rPr>
      </w:pPr>
      <w:r w:rsidRPr="005C3200">
        <w:rPr>
          <w:sz w:val="24"/>
          <w:szCs w:val="24"/>
        </w:rPr>
        <w:t xml:space="preserve">Апелляцию _________________________________, т.к. изложенные в ней сведения о </w:t>
      </w:r>
    </w:p>
    <w:p w14:paraId="2DB8E47F" w14:textId="77777777" w:rsidR="00954966" w:rsidRPr="005C3200" w:rsidRDefault="00954966" w:rsidP="00954966">
      <w:pPr>
        <w:ind w:firstLine="709"/>
        <w:rPr>
          <w:sz w:val="24"/>
          <w:szCs w:val="24"/>
        </w:rPr>
      </w:pPr>
      <w:r w:rsidRPr="005C3200">
        <w:rPr>
          <w:sz w:val="24"/>
          <w:szCs w:val="24"/>
        </w:rPr>
        <w:t xml:space="preserve">                                                отклонить / удовлетворить</w:t>
      </w:r>
    </w:p>
    <w:p w14:paraId="29229B3A" w14:textId="77777777" w:rsidR="00954966" w:rsidRPr="005C3200" w:rsidRDefault="00954966" w:rsidP="00954966">
      <w:pPr>
        <w:ind w:firstLine="709"/>
        <w:rPr>
          <w:sz w:val="24"/>
          <w:szCs w:val="24"/>
        </w:rPr>
      </w:pPr>
      <w:r w:rsidRPr="005C3200">
        <w:rPr>
          <w:sz w:val="24"/>
          <w:szCs w:val="24"/>
        </w:rPr>
        <w:t>допущенных нарушениях порядка проведения ГИА ___________________________</w:t>
      </w:r>
    </w:p>
    <w:p w14:paraId="2FA9D7AA" w14:textId="77777777" w:rsidR="00954966" w:rsidRPr="005C3200" w:rsidRDefault="00954966" w:rsidP="00954966">
      <w:pPr>
        <w:ind w:firstLine="709"/>
        <w:rPr>
          <w:sz w:val="24"/>
          <w:szCs w:val="24"/>
        </w:rPr>
      </w:pPr>
      <w:r w:rsidRPr="005C3200">
        <w:rPr>
          <w:sz w:val="24"/>
          <w:szCs w:val="24"/>
        </w:rPr>
        <w:tab/>
        <w:t xml:space="preserve">  не подтвердились/ подтвердились</w:t>
      </w:r>
    </w:p>
    <w:p w14:paraId="21C35533" w14:textId="77777777" w:rsidR="00954966" w:rsidRPr="005C3200" w:rsidRDefault="00954966" w:rsidP="00954966">
      <w:pPr>
        <w:ind w:firstLine="709"/>
        <w:rPr>
          <w:sz w:val="24"/>
          <w:szCs w:val="24"/>
        </w:rPr>
      </w:pPr>
      <w:r w:rsidRPr="005C3200">
        <w:rPr>
          <w:sz w:val="24"/>
          <w:szCs w:val="24"/>
        </w:rPr>
        <w:t>и   ________________________ на результат государственной итоговой аттестации.</w:t>
      </w:r>
    </w:p>
    <w:p w14:paraId="5DA84118" w14:textId="77777777" w:rsidR="00954966" w:rsidRPr="005C3200" w:rsidRDefault="00954966" w:rsidP="00954966">
      <w:pPr>
        <w:ind w:firstLine="709"/>
        <w:rPr>
          <w:sz w:val="24"/>
          <w:szCs w:val="24"/>
        </w:rPr>
      </w:pPr>
      <w:r w:rsidRPr="005C3200">
        <w:rPr>
          <w:sz w:val="24"/>
          <w:szCs w:val="24"/>
        </w:rPr>
        <w:t xml:space="preserve">                     не повлияли / повлияли          </w:t>
      </w:r>
    </w:p>
    <w:p w14:paraId="1AD61F12" w14:textId="77777777" w:rsidR="00954966" w:rsidRPr="005C3200" w:rsidRDefault="00954966" w:rsidP="00954966">
      <w:pPr>
        <w:ind w:firstLine="709"/>
        <w:rPr>
          <w:sz w:val="24"/>
          <w:szCs w:val="24"/>
        </w:rPr>
      </w:pPr>
      <w:r w:rsidRPr="005C3200">
        <w:rPr>
          <w:sz w:val="24"/>
          <w:szCs w:val="24"/>
        </w:rPr>
        <w:tab/>
      </w:r>
    </w:p>
    <w:p w14:paraId="2372B7DA" w14:textId="77777777" w:rsidR="00954966" w:rsidRPr="005C3200" w:rsidRDefault="00954966" w:rsidP="00954966">
      <w:pPr>
        <w:ind w:firstLine="709"/>
        <w:rPr>
          <w:sz w:val="24"/>
          <w:szCs w:val="24"/>
        </w:rPr>
      </w:pPr>
      <w:r w:rsidRPr="005C3200">
        <w:rPr>
          <w:b/>
          <w:sz w:val="24"/>
          <w:szCs w:val="24"/>
        </w:rPr>
        <w:t xml:space="preserve"> Комиссия</w:t>
      </w:r>
      <w:r w:rsidRPr="005C3200">
        <w:rPr>
          <w:sz w:val="24"/>
          <w:szCs w:val="24"/>
        </w:rPr>
        <w:t xml:space="preserve"> _________________________________________________________________________</w:t>
      </w:r>
    </w:p>
    <w:p w14:paraId="0303F686" w14:textId="77777777" w:rsidR="00954966" w:rsidRPr="005C3200" w:rsidRDefault="00954966" w:rsidP="00954966">
      <w:pPr>
        <w:ind w:firstLine="709"/>
        <w:jc w:val="center"/>
        <w:rPr>
          <w:sz w:val="24"/>
          <w:szCs w:val="24"/>
        </w:rPr>
      </w:pPr>
      <w:r w:rsidRPr="005C3200">
        <w:rPr>
          <w:sz w:val="24"/>
          <w:szCs w:val="24"/>
        </w:rPr>
        <w:t xml:space="preserve">                 подтверждает выставленную оценку /  аннулирует результат ГИА и предлагает провести повторную процедуру ГИА.</w:t>
      </w:r>
    </w:p>
    <w:p w14:paraId="4A151B5E" w14:textId="77777777" w:rsidR="00954966" w:rsidRPr="005C3200" w:rsidRDefault="00954966" w:rsidP="00954966">
      <w:pPr>
        <w:ind w:firstLine="709"/>
        <w:rPr>
          <w:sz w:val="24"/>
          <w:szCs w:val="24"/>
        </w:rPr>
      </w:pPr>
      <w:r w:rsidRPr="005C3200">
        <w:rPr>
          <w:sz w:val="24"/>
          <w:szCs w:val="24"/>
        </w:rPr>
        <w:t xml:space="preserve">          </w:t>
      </w:r>
    </w:p>
    <w:p w14:paraId="26C7B0D5" w14:textId="77777777" w:rsidR="00954966" w:rsidRPr="005C3200" w:rsidRDefault="00954966" w:rsidP="00954966">
      <w:pPr>
        <w:ind w:firstLine="709"/>
        <w:rPr>
          <w:sz w:val="24"/>
          <w:szCs w:val="24"/>
        </w:rPr>
      </w:pPr>
      <w:r w:rsidRPr="005C3200">
        <w:rPr>
          <w:b/>
          <w:sz w:val="24"/>
          <w:szCs w:val="24"/>
        </w:rPr>
        <w:t>Председатель АК</w:t>
      </w:r>
      <w:r w:rsidRPr="005C3200">
        <w:rPr>
          <w:sz w:val="24"/>
          <w:szCs w:val="24"/>
        </w:rPr>
        <w:t xml:space="preserve"> ______________________ / ________________________/</w:t>
      </w:r>
    </w:p>
    <w:p w14:paraId="55D79107" w14:textId="77777777" w:rsidR="00954966" w:rsidRPr="005C3200" w:rsidRDefault="00954966" w:rsidP="00954966">
      <w:pPr>
        <w:ind w:firstLine="709"/>
        <w:rPr>
          <w:sz w:val="24"/>
          <w:szCs w:val="24"/>
        </w:rPr>
      </w:pPr>
      <w:r w:rsidRPr="005C3200">
        <w:rPr>
          <w:sz w:val="24"/>
          <w:szCs w:val="24"/>
        </w:rPr>
        <w:t xml:space="preserve">                                                      подпись</w:t>
      </w:r>
      <w:r w:rsidRPr="005C3200">
        <w:rPr>
          <w:sz w:val="24"/>
          <w:szCs w:val="24"/>
        </w:rPr>
        <w:tab/>
      </w:r>
      <w:r w:rsidRPr="005C3200">
        <w:rPr>
          <w:sz w:val="24"/>
          <w:szCs w:val="24"/>
        </w:rPr>
        <w:tab/>
        <w:t xml:space="preserve">                 расшифровка</w:t>
      </w:r>
    </w:p>
    <w:p w14:paraId="49E3957B" w14:textId="77777777" w:rsidR="00954966" w:rsidRPr="005C3200" w:rsidRDefault="00954966" w:rsidP="00954966">
      <w:pPr>
        <w:ind w:firstLine="709"/>
        <w:rPr>
          <w:sz w:val="24"/>
          <w:szCs w:val="24"/>
        </w:rPr>
      </w:pPr>
      <w:r w:rsidRPr="005C3200">
        <w:rPr>
          <w:b/>
          <w:sz w:val="24"/>
          <w:szCs w:val="24"/>
        </w:rPr>
        <w:t>Секретарь А</w:t>
      </w:r>
      <w:r w:rsidRPr="005C3200">
        <w:rPr>
          <w:sz w:val="24"/>
          <w:szCs w:val="24"/>
        </w:rPr>
        <w:t>К       ____________________/ ______________________/</w:t>
      </w:r>
    </w:p>
    <w:p w14:paraId="3AEA64A7" w14:textId="77777777" w:rsidR="00954966" w:rsidRPr="005C3200" w:rsidRDefault="00954966" w:rsidP="00954966">
      <w:pPr>
        <w:ind w:firstLine="709"/>
        <w:jc w:val="center"/>
        <w:rPr>
          <w:sz w:val="24"/>
          <w:szCs w:val="24"/>
        </w:rPr>
      </w:pPr>
      <w:r w:rsidRPr="005C3200">
        <w:rPr>
          <w:sz w:val="24"/>
          <w:szCs w:val="24"/>
        </w:rPr>
        <w:tab/>
        <w:t xml:space="preserve">                                             подпись</w:t>
      </w:r>
      <w:r w:rsidRPr="005C3200">
        <w:rPr>
          <w:sz w:val="24"/>
          <w:szCs w:val="24"/>
        </w:rPr>
        <w:tab/>
      </w:r>
      <w:r w:rsidRPr="005C3200">
        <w:rPr>
          <w:sz w:val="24"/>
          <w:szCs w:val="24"/>
        </w:rPr>
        <w:tab/>
        <w:t xml:space="preserve">                 расшифровка</w:t>
      </w: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r>
      <w:r w:rsidRPr="005C3200">
        <w:rPr>
          <w:sz w:val="24"/>
          <w:szCs w:val="24"/>
        </w:rPr>
        <w:tab/>
      </w:r>
    </w:p>
    <w:p w14:paraId="4D2433C2" w14:textId="77777777" w:rsidR="00954966" w:rsidRPr="005C3200" w:rsidRDefault="00954966" w:rsidP="00954966">
      <w:pPr>
        <w:ind w:firstLine="709"/>
        <w:rPr>
          <w:sz w:val="24"/>
          <w:szCs w:val="24"/>
        </w:rPr>
      </w:pPr>
      <w:r w:rsidRPr="005C3200">
        <w:rPr>
          <w:b/>
          <w:sz w:val="24"/>
          <w:szCs w:val="24"/>
        </w:rPr>
        <w:t>« С решением апелляционной комиссии ознакомлен (а)»:</w:t>
      </w:r>
      <w:r w:rsidRPr="005C3200">
        <w:rPr>
          <w:sz w:val="24"/>
          <w:szCs w:val="24"/>
        </w:rPr>
        <w:t xml:space="preserve">  </w:t>
      </w:r>
    </w:p>
    <w:p w14:paraId="00E27232" w14:textId="77777777" w:rsidR="00954966" w:rsidRPr="005C3200" w:rsidRDefault="00954966" w:rsidP="00954966">
      <w:pPr>
        <w:ind w:firstLine="709"/>
        <w:rPr>
          <w:sz w:val="24"/>
          <w:szCs w:val="24"/>
        </w:rPr>
      </w:pPr>
      <w:r w:rsidRPr="005C3200">
        <w:rPr>
          <w:sz w:val="24"/>
          <w:szCs w:val="24"/>
        </w:rPr>
        <w:t>____________/__ _____________/</w:t>
      </w:r>
    </w:p>
    <w:p w14:paraId="0A439E0B" w14:textId="77777777" w:rsidR="00954966" w:rsidRPr="005C3200" w:rsidRDefault="00954966" w:rsidP="00954966">
      <w:pPr>
        <w:rPr>
          <w:sz w:val="24"/>
          <w:szCs w:val="24"/>
        </w:rPr>
      </w:pPr>
      <w:r w:rsidRPr="005C3200">
        <w:rPr>
          <w:sz w:val="24"/>
          <w:szCs w:val="24"/>
        </w:rPr>
        <w:t xml:space="preserve">            подпись</w:t>
      </w:r>
      <w:r w:rsidRPr="005C3200">
        <w:rPr>
          <w:sz w:val="24"/>
          <w:szCs w:val="24"/>
        </w:rPr>
        <w:tab/>
      </w:r>
      <w:r w:rsidRPr="005C3200">
        <w:rPr>
          <w:sz w:val="24"/>
          <w:szCs w:val="24"/>
        </w:rPr>
        <w:tab/>
        <w:t xml:space="preserve">       расшифровка</w:t>
      </w:r>
      <w:r w:rsidRPr="005C3200">
        <w:rPr>
          <w:sz w:val="24"/>
          <w:szCs w:val="24"/>
        </w:rPr>
        <w:tab/>
      </w:r>
      <w:r w:rsidRPr="005C3200">
        <w:rPr>
          <w:sz w:val="24"/>
          <w:szCs w:val="24"/>
        </w:rPr>
        <w:tab/>
      </w:r>
    </w:p>
    <w:p w14:paraId="5F12B01C" w14:textId="77777777" w:rsidR="00954966" w:rsidRPr="005C3200" w:rsidRDefault="00954966" w:rsidP="00954966">
      <w:pPr>
        <w:ind w:firstLine="709"/>
        <w:rPr>
          <w:b/>
          <w:sz w:val="20"/>
          <w:szCs w:val="48"/>
        </w:rPr>
      </w:pPr>
      <w:r w:rsidRPr="005C3200">
        <w:tab/>
        <w:t>«____»__________________ 2 ___ г.</w:t>
      </w:r>
    </w:p>
    <w:p w14:paraId="6AFB1CA4" w14:textId="77777777" w:rsidR="00954966" w:rsidRPr="005C3200" w:rsidRDefault="00954966" w:rsidP="00954966"/>
    <w:p w14:paraId="3E86A87A" w14:textId="77777777" w:rsidR="008637A8" w:rsidRDefault="008637A8"/>
    <w:sectPr w:rsidR="008637A8" w:rsidSect="00EA5D7D">
      <w:pgSz w:w="11910" w:h="16840"/>
      <w:pgMar w:top="840" w:right="720" w:bottom="1400" w:left="1480" w:header="0" w:footer="1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AE6AF" w14:textId="77777777" w:rsidR="00F867D2" w:rsidRDefault="00F867D2">
      <w:r>
        <w:separator/>
      </w:r>
    </w:p>
  </w:endnote>
  <w:endnote w:type="continuationSeparator" w:id="0">
    <w:p w14:paraId="582145DF" w14:textId="77777777" w:rsidR="00F867D2" w:rsidRDefault="00F8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0DFA" w14:textId="3DE7F637" w:rsidR="008637A8" w:rsidRDefault="003D3FC9">
    <w:pPr>
      <w:pStyle w:val="a3"/>
      <w:spacing w:line="14" w:lineRule="auto"/>
      <w:rPr>
        <w:sz w:val="20"/>
      </w:rPr>
    </w:pPr>
    <w:r>
      <w:rPr>
        <w:noProof/>
      </w:rPr>
      <mc:AlternateContent>
        <mc:Choice Requires="wps">
          <w:drawing>
            <wp:anchor distT="0" distB="0" distL="114300" distR="114300" simplePos="0" relativeHeight="465589760" behindDoc="1" locked="0" layoutInCell="1" allowOverlap="1" wp14:anchorId="63891A0A" wp14:editId="7B8524F6">
              <wp:simplePos x="0" y="0"/>
              <wp:positionH relativeFrom="page">
                <wp:posOffset>6906260</wp:posOffset>
              </wp:positionH>
              <wp:positionV relativeFrom="page">
                <wp:posOffset>10057765</wp:posOffset>
              </wp:positionV>
              <wp:extent cx="152400" cy="194310"/>
              <wp:effectExtent l="0" t="0" r="0" b="0"/>
              <wp:wrapNone/>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C46B4"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91A0A" id="_x0000_t202" coordsize="21600,21600" o:spt="202" path="m,l,21600r21600,l21600,xe">
              <v:stroke joinstyle="miter"/>
              <v:path gradientshapeok="t" o:connecttype="rect"/>
            </v:shapetype>
            <v:shape id="Text Box 43" o:spid="_x0000_s1028" type="#_x0000_t202" style="position:absolute;margin-left:543.8pt;margin-top:791.95pt;width:12pt;height:15.3pt;z-index:-377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" filled="f" stroked="f">
              <v:textbox inset="0,0,0,0">
                <w:txbxContent>
                  <w:p w14:paraId="2A9C46B4"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72A6" w14:textId="5546217D" w:rsidR="008637A8" w:rsidRDefault="003D3FC9">
    <w:pPr>
      <w:pStyle w:val="a3"/>
      <w:spacing w:line="14" w:lineRule="auto"/>
      <w:rPr>
        <w:sz w:val="19"/>
      </w:rPr>
    </w:pPr>
    <w:r>
      <w:rPr>
        <w:noProof/>
      </w:rPr>
      <mc:AlternateContent>
        <mc:Choice Requires="wps">
          <w:drawing>
            <wp:anchor distT="0" distB="0" distL="114300" distR="114300" simplePos="0" relativeHeight="465593344" behindDoc="1" locked="0" layoutInCell="1" allowOverlap="1" wp14:anchorId="32EE2034" wp14:editId="72522AF0">
              <wp:simplePos x="0" y="0"/>
              <wp:positionH relativeFrom="page">
                <wp:posOffset>6830060</wp:posOffset>
              </wp:positionH>
              <wp:positionV relativeFrom="page">
                <wp:posOffset>10057765</wp:posOffset>
              </wp:positionV>
              <wp:extent cx="228600" cy="194310"/>
              <wp:effectExtent l="0" t="0" r="0" b="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AB94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E2034" id="_x0000_t202" coordsize="21600,21600" o:spt="202" path="m,l,21600r21600,l21600,xe">
              <v:stroke joinstyle="miter"/>
              <v:path gradientshapeok="t" o:connecttype="rect"/>
            </v:shapetype>
            <v:shape id="Text Box 36" o:spid="_x0000_s1035" type="#_x0000_t202" style="position:absolute;margin-left:537.8pt;margin-top:791.95pt;width:18pt;height:15.3pt;z-index:-377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" filled="f" stroked="f">
              <v:textbox inset="0,0,0,0">
                <w:txbxContent>
                  <w:p w14:paraId="47AAB94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84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7745" w14:textId="0BBCE79F" w:rsidR="008637A8" w:rsidRDefault="003D3FC9">
    <w:pPr>
      <w:pStyle w:val="a3"/>
      <w:spacing w:line="14" w:lineRule="auto"/>
      <w:rPr>
        <w:sz w:val="19"/>
      </w:rPr>
    </w:pPr>
    <w:r>
      <w:rPr>
        <w:noProof/>
      </w:rPr>
      <mc:AlternateContent>
        <mc:Choice Requires="wps">
          <w:drawing>
            <wp:anchor distT="0" distB="0" distL="114300" distR="114300" simplePos="0" relativeHeight="465593856" behindDoc="1" locked="0" layoutInCell="1" allowOverlap="1" wp14:anchorId="7456269B" wp14:editId="5207AE77">
              <wp:simplePos x="0" y="0"/>
              <wp:positionH relativeFrom="page">
                <wp:posOffset>9784080</wp:posOffset>
              </wp:positionH>
              <wp:positionV relativeFrom="page">
                <wp:posOffset>6925310</wp:posOffset>
              </wp:positionV>
              <wp:extent cx="228600" cy="194310"/>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4336"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6269B" id="_x0000_t202" coordsize="21600,21600" o:spt="202" path="m,l,21600r21600,l21600,xe">
              <v:stroke joinstyle="miter"/>
              <v:path gradientshapeok="t" o:connecttype="rect"/>
            </v:shapetype>
            <v:shape id="Text Box 35" o:spid="_x0000_s1036" type="#_x0000_t202" style="position:absolute;margin-left:770.4pt;margin-top:545.3pt;width:18pt;height:15.3pt;z-index:-377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" filled="f" stroked="f">
              <v:textbox inset="0,0,0,0">
                <w:txbxContent>
                  <w:p w14:paraId="4E224336"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98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6C81" w14:textId="491628D2" w:rsidR="008637A8" w:rsidRDefault="003D3FC9">
    <w:pPr>
      <w:pStyle w:val="a3"/>
      <w:spacing w:line="14" w:lineRule="auto"/>
      <w:rPr>
        <w:sz w:val="19"/>
      </w:rPr>
    </w:pPr>
    <w:r>
      <w:rPr>
        <w:noProof/>
      </w:rPr>
      <mc:AlternateContent>
        <mc:Choice Requires="wps">
          <w:drawing>
            <wp:anchor distT="0" distB="0" distL="114300" distR="114300" simplePos="0" relativeHeight="465594368" behindDoc="1" locked="0" layoutInCell="1" allowOverlap="1" wp14:anchorId="2813FF99" wp14:editId="6D8CAEAE">
              <wp:simplePos x="0" y="0"/>
              <wp:positionH relativeFrom="page">
                <wp:posOffset>6753860</wp:posOffset>
              </wp:positionH>
              <wp:positionV relativeFrom="page">
                <wp:posOffset>10057765</wp:posOffset>
              </wp:positionV>
              <wp:extent cx="304800" cy="19431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50E13"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3FF99" id="_x0000_t202" coordsize="21600,21600" o:spt="202" path="m,l,21600r21600,l21600,xe">
              <v:stroke joinstyle="miter"/>
              <v:path gradientshapeok="t" o:connecttype="rect"/>
            </v:shapetype>
            <v:shape id="Text Box 34" o:spid="_x0000_s1037" type="#_x0000_t202" style="position:absolute;margin-left:531.8pt;margin-top:791.95pt;width:24pt;height:15.3pt;z-index:-377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" filled="f" stroked="f">
              <v:textbox inset="0,0,0,0">
                <w:txbxContent>
                  <w:p w14:paraId="2DD50E13"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107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7DDC" w14:textId="449E7C97" w:rsidR="008637A8" w:rsidRDefault="003D3FC9">
    <w:pPr>
      <w:pStyle w:val="a3"/>
      <w:spacing w:line="14" w:lineRule="auto"/>
      <w:rPr>
        <w:sz w:val="19"/>
      </w:rPr>
    </w:pPr>
    <w:r>
      <w:rPr>
        <w:noProof/>
      </w:rPr>
      <mc:AlternateContent>
        <mc:Choice Requires="wps">
          <w:drawing>
            <wp:anchor distT="0" distB="0" distL="114300" distR="114300" simplePos="0" relativeHeight="465594880" behindDoc="1" locked="0" layoutInCell="1" allowOverlap="1" wp14:anchorId="22414AA7" wp14:editId="04DA453A">
              <wp:simplePos x="0" y="0"/>
              <wp:positionH relativeFrom="page">
                <wp:posOffset>9707880</wp:posOffset>
              </wp:positionH>
              <wp:positionV relativeFrom="page">
                <wp:posOffset>6925310</wp:posOffset>
              </wp:positionV>
              <wp:extent cx="304800" cy="194310"/>
              <wp:effectExtent l="0" t="0" r="0" b="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3B3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14AA7" id="_x0000_t202" coordsize="21600,21600" o:spt="202" path="m,l,21600r21600,l21600,xe">
              <v:stroke joinstyle="miter"/>
              <v:path gradientshapeok="t" o:connecttype="rect"/>
            </v:shapetype>
            <v:shape id="Text Box 33" o:spid="_x0000_s1038" type="#_x0000_t202" style="position:absolute;margin-left:764.4pt;margin-top:545.3pt;width:24pt;height:15.3pt;z-index:-377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" filled="f" stroked="f">
              <v:textbox inset="0,0,0,0">
                <w:txbxContent>
                  <w:p w14:paraId="7D293B3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120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4B21" w14:textId="5DC362BB" w:rsidR="008637A8" w:rsidRDefault="003D3FC9">
    <w:pPr>
      <w:pStyle w:val="a3"/>
      <w:spacing w:line="14" w:lineRule="auto"/>
      <w:rPr>
        <w:sz w:val="20"/>
      </w:rPr>
    </w:pPr>
    <w:r>
      <w:rPr>
        <w:noProof/>
      </w:rPr>
      <mc:AlternateContent>
        <mc:Choice Requires="wps">
          <w:drawing>
            <wp:anchor distT="0" distB="0" distL="114300" distR="114300" simplePos="0" relativeHeight="465595392" behindDoc="1" locked="0" layoutInCell="1" allowOverlap="1" wp14:anchorId="3DD9B9BE" wp14:editId="3E0B9797">
              <wp:simplePos x="0" y="0"/>
              <wp:positionH relativeFrom="page">
                <wp:posOffset>6753860</wp:posOffset>
              </wp:positionH>
              <wp:positionV relativeFrom="page">
                <wp:posOffset>10057765</wp:posOffset>
              </wp:positionV>
              <wp:extent cx="304800" cy="194310"/>
              <wp:effectExtent l="0" t="0" r="0" b="0"/>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EA00"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9B9BE" id="_x0000_t202" coordsize="21600,21600" o:spt="202" path="m,l,21600r21600,l21600,xe">
              <v:stroke joinstyle="miter"/>
              <v:path gradientshapeok="t" o:connecttype="rect"/>
            </v:shapetype>
            <v:shape id="Text Box 32" o:spid="_x0000_s1039" type="#_x0000_t202" style="position:absolute;margin-left:531.8pt;margin-top:791.95pt;width:24pt;height:15.3pt;z-index:-377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" filled="f" stroked="f">
              <v:textbox inset="0,0,0,0">
                <w:txbxContent>
                  <w:p w14:paraId="659FEA00"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527F" w14:textId="1506EB12" w:rsidR="008637A8" w:rsidRDefault="003D3FC9">
    <w:pPr>
      <w:pStyle w:val="a3"/>
      <w:spacing w:line="14" w:lineRule="auto"/>
      <w:rPr>
        <w:sz w:val="20"/>
      </w:rPr>
    </w:pPr>
    <w:r>
      <w:rPr>
        <w:noProof/>
      </w:rPr>
      <mc:AlternateContent>
        <mc:Choice Requires="wps">
          <w:drawing>
            <wp:anchor distT="0" distB="0" distL="114300" distR="114300" simplePos="0" relativeHeight="465595904" behindDoc="1" locked="0" layoutInCell="1" allowOverlap="1" wp14:anchorId="64B77607" wp14:editId="5C17B851">
              <wp:simplePos x="0" y="0"/>
              <wp:positionH relativeFrom="page">
                <wp:posOffset>9707880</wp:posOffset>
              </wp:positionH>
              <wp:positionV relativeFrom="page">
                <wp:posOffset>6925310</wp:posOffset>
              </wp:positionV>
              <wp:extent cx="304800" cy="194310"/>
              <wp:effectExtent l="0" t="0" r="0" b="0"/>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7EF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77607" id="_x0000_t202" coordsize="21600,21600" o:spt="202" path="m,l,21600r21600,l21600,xe">
              <v:stroke joinstyle="miter"/>
              <v:path gradientshapeok="t" o:connecttype="rect"/>
            </v:shapetype>
            <v:shape id="Text Box 31" o:spid="_x0000_s1040" type="#_x0000_t202" style="position:absolute;margin-left:764.4pt;margin-top:545.3pt;width:24pt;height:15.3pt;z-index:-377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" filled="f" stroked="f">
              <v:textbox inset="0,0,0,0">
                <w:txbxContent>
                  <w:p w14:paraId="4C637EF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127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E6FA" w14:textId="5E9D4AB9" w:rsidR="008637A8" w:rsidRDefault="003D3FC9">
    <w:pPr>
      <w:pStyle w:val="a3"/>
      <w:spacing w:line="14" w:lineRule="auto"/>
      <w:rPr>
        <w:sz w:val="19"/>
      </w:rPr>
    </w:pPr>
    <w:r>
      <w:rPr>
        <w:noProof/>
      </w:rPr>
      <mc:AlternateContent>
        <mc:Choice Requires="wps">
          <w:drawing>
            <wp:anchor distT="0" distB="0" distL="114300" distR="114300" simplePos="0" relativeHeight="465596416" behindDoc="1" locked="0" layoutInCell="1" allowOverlap="1" wp14:anchorId="6D37D9BC" wp14:editId="59D86B68">
              <wp:simplePos x="0" y="0"/>
              <wp:positionH relativeFrom="page">
                <wp:posOffset>6753860</wp:posOffset>
              </wp:positionH>
              <wp:positionV relativeFrom="page">
                <wp:posOffset>10057765</wp:posOffset>
              </wp:positionV>
              <wp:extent cx="304800" cy="19431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896F"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7D9BC" id="_x0000_t202" coordsize="21600,21600" o:spt="202" path="m,l,21600r21600,l21600,xe">
              <v:stroke joinstyle="miter"/>
              <v:path gradientshapeok="t" o:connecttype="rect"/>
            </v:shapetype>
            <v:shape id="Text Box 30" o:spid="_x0000_s1041" type="#_x0000_t202" style="position:absolute;margin-left:531.8pt;margin-top:791.95pt;width:24pt;height:15.3pt;z-index:-377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" filled="f" stroked="f">
              <v:textbox inset="0,0,0,0">
                <w:txbxContent>
                  <w:p w14:paraId="58C6896F"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134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E809" w14:textId="7DB3A1D6" w:rsidR="008637A8" w:rsidRDefault="003D3FC9">
    <w:pPr>
      <w:pStyle w:val="a3"/>
      <w:spacing w:line="14" w:lineRule="auto"/>
      <w:rPr>
        <w:sz w:val="20"/>
      </w:rPr>
    </w:pPr>
    <w:r>
      <w:rPr>
        <w:noProof/>
      </w:rPr>
      <mc:AlternateContent>
        <mc:Choice Requires="wps">
          <w:drawing>
            <wp:anchor distT="0" distB="0" distL="114300" distR="114300" simplePos="0" relativeHeight="465596928" behindDoc="1" locked="0" layoutInCell="1" allowOverlap="1" wp14:anchorId="12A8F06B" wp14:editId="7F410D99">
              <wp:simplePos x="0" y="0"/>
              <wp:positionH relativeFrom="page">
                <wp:posOffset>9707880</wp:posOffset>
              </wp:positionH>
              <wp:positionV relativeFrom="page">
                <wp:posOffset>6925310</wp:posOffset>
              </wp:positionV>
              <wp:extent cx="304800" cy="19431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323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8F06B" id="_x0000_t202" coordsize="21600,21600" o:spt="202" path="m,l,21600r21600,l21600,xe">
              <v:stroke joinstyle="miter"/>
              <v:path gradientshapeok="t" o:connecttype="rect"/>
            </v:shapetype>
            <v:shape id="Text Box 29" o:spid="_x0000_s1042" type="#_x0000_t202" style="position:absolute;margin-left:764.4pt;margin-top:545.3pt;width:24pt;height:15.3pt;z-index:-377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" filled="f" stroked="f">
              <v:textbox inset="0,0,0,0">
                <w:txbxContent>
                  <w:p w14:paraId="56AA323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136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6F7C" w14:textId="2728E696" w:rsidR="008637A8" w:rsidRDefault="003D3FC9">
    <w:pPr>
      <w:pStyle w:val="a3"/>
      <w:spacing w:line="14" w:lineRule="auto"/>
      <w:rPr>
        <w:sz w:val="19"/>
      </w:rPr>
    </w:pPr>
    <w:r>
      <w:rPr>
        <w:noProof/>
      </w:rPr>
      <mc:AlternateContent>
        <mc:Choice Requires="wps">
          <w:drawing>
            <wp:anchor distT="0" distB="0" distL="114300" distR="114300" simplePos="0" relativeHeight="465597440" behindDoc="1" locked="0" layoutInCell="1" allowOverlap="1" wp14:anchorId="761BFABB" wp14:editId="77377FA5">
              <wp:simplePos x="0" y="0"/>
              <wp:positionH relativeFrom="page">
                <wp:posOffset>6753860</wp:posOffset>
              </wp:positionH>
              <wp:positionV relativeFrom="page">
                <wp:posOffset>10057765</wp:posOffset>
              </wp:positionV>
              <wp:extent cx="304800" cy="194310"/>
              <wp:effectExtent l="0" t="0" r="0" b="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87FAC"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BFABB" id="_x0000_t202" coordsize="21600,21600" o:spt="202" path="m,l,21600r21600,l21600,xe">
              <v:stroke joinstyle="miter"/>
              <v:path gradientshapeok="t" o:connecttype="rect"/>
            </v:shapetype>
            <v:shape id="Text Box 28" o:spid="_x0000_s1043" type="#_x0000_t202" style="position:absolute;margin-left:531.8pt;margin-top:791.95pt;width:24pt;height:15.3pt;z-index:-377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" filled="f" stroked="f">
              <v:textbox inset="0,0,0,0">
                <w:txbxContent>
                  <w:p w14:paraId="25187FAC"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143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6A86B" w14:textId="59EFC554" w:rsidR="008637A8" w:rsidRDefault="003D3FC9">
    <w:pPr>
      <w:pStyle w:val="a3"/>
      <w:spacing w:line="14" w:lineRule="auto"/>
      <w:rPr>
        <w:sz w:val="20"/>
      </w:rPr>
    </w:pPr>
    <w:r>
      <w:rPr>
        <w:noProof/>
      </w:rPr>
      <mc:AlternateContent>
        <mc:Choice Requires="wps">
          <w:drawing>
            <wp:anchor distT="0" distB="0" distL="114300" distR="114300" simplePos="0" relativeHeight="465597952" behindDoc="1" locked="0" layoutInCell="1" allowOverlap="1" wp14:anchorId="2A6ECB2D" wp14:editId="7C4764B7">
              <wp:simplePos x="0" y="0"/>
              <wp:positionH relativeFrom="page">
                <wp:posOffset>9707880</wp:posOffset>
              </wp:positionH>
              <wp:positionV relativeFrom="page">
                <wp:posOffset>6925310</wp:posOffset>
              </wp:positionV>
              <wp:extent cx="304800" cy="194310"/>
              <wp:effectExtent l="0" t="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85D2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ECB2D" id="_x0000_t202" coordsize="21600,21600" o:spt="202" path="m,l,21600r21600,l21600,xe">
              <v:stroke joinstyle="miter"/>
              <v:path gradientshapeok="t" o:connecttype="rect"/>
            </v:shapetype>
            <v:shape id="Text Box 27" o:spid="_x0000_s1044" type="#_x0000_t202" style="position:absolute;margin-left:764.4pt;margin-top:545.3pt;width:24pt;height:15.3pt;z-index:-377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" filled="f" stroked="f">
              <v:textbox inset="0,0,0,0">
                <w:txbxContent>
                  <w:p w14:paraId="27B85D2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145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EA2" w14:textId="77777777" w:rsidR="008637A8" w:rsidRDefault="008637A8">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497F" w14:textId="49C3CAB3" w:rsidR="008637A8" w:rsidRDefault="003D3FC9">
    <w:pPr>
      <w:pStyle w:val="a3"/>
      <w:spacing w:line="14" w:lineRule="auto"/>
      <w:rPr>
        <w:sz w:val="20"/>
      </w:rPr>
    </w:pPr>
    <w:r>
      <w:rPr>
        <w:noProof/>
      </w:rPr>
      <mc:AlternateContent>
        <mc:Choice Requires="wps">
          <w:drawing>
            <wp:anchor distT="0" distB="0" distL="114300" distR="114300" simplePos="0" relativeHeight="465598464" behindDoc="1" locked="0" layoutInCell="1" allowOverlap="1" wp14:anchorId="77753EE8" wp14:editId="7F3C5CDF">
              <wp:simplePos x="0" y="0"/>
              <wp:positionH relativeFrom="page">
                <wp:posOffset>6753860</wp:posOffset>
              </wp:positionH>
              <wp:positionV relativeFrom="page">
                <wp:posOffset>10057765</wp:posOffset>
              </wp:positionV>
              <wp:extent cx="304800" cy="194310"/>
              <wp:effectExtent l="0" t="0" r="0"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CDB3E"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3EE8" id="_x0000_t202" coordsize="21600,21600" o:spt="202" path="m,l,21600r21600,l21600,xe">
              <v:stroke joinstyle="miter"/>
              <v:path gradientshapeok="t" o:connecttype="rect"/>
            </v:shapetype>
            <v:shape id="Text Box 26" o:spid="_x0000_s1045" type="#_x0000_t202" style="position:absolute;margin-left:531.8pt;margin-top:791.95pt;width:24pt;height:15.3pt;z-index:-377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" filled="f" stroked="f">
              <v:textbox inset="0,0,0,0">
                <w:txbxContent>
                  <w:p w14:paraId="78ECDB3E"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151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7AB4" w14:textId="6C4D2088" w:rsidR="008637A8" w:rsidRDefault="003D3FC9">
    <w:pPr>
      <w:pStyle w:val="a3"/>
      <w:spacing w:line="14" w:lineRule="auto"/>
      <w:rPr>
        <w:sz w:val="20"/>
      </w:rPr>
    </w:pPr>
    <w:r>
      <w:rPr>
        <w:noProof/>
      </w:rPr>
      <mc:AlternateContent>
        <mc:Choice Requires="wps">
          <w:drawing>
            <wp:anchor distT="0" distB="0" distL="114300" distR="114300" simplePos="0" relativeHeight="465598976" behindDoc="1" locked="0" layoutInCell="1" allowOverlap="1" wp14:anchorId="67FB4802" wp14:editId="765D1720">
              <wp:simplePos x="0" y="0"/>
              <wp:positionH relativeFrom="page">
                <wp:posOffset>9707880</wp:posOffset>
              </wp:positionH>
              <wp:positionV relativeFrom="page">
                <wp:posOffset>6925310</wp:posOffset>
              </wp:positionV>
              <wp:extent cx="304800" cy="194310"/>
              <wp:effectExtent l="0" t="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4C4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B4802" id="_x0000_t202" coordsize="21600,21600" o:spt="202" path="m,l,21600r21600,l21600,xe">
              <v:stroke joinstyle="miter"/>
              <v:path gradientshapeok="t" o:connecttype="rect"/>
            </v:shapetype>
            <v:shape id="Text Box 25" o:spid="_x0000_s1046" type="#_x0000_t202" style="position:absolute;margin-left:764.4pt;margin-top:545.3pt;width:24pt;height:15.3pt;z-index:-377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" filled="f" stroked="f">
              <v:textbox inset="0,0,0,0">
                <w:txbxContent>
                  <w:p w14:paraId="729A4C4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156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D5B5" w14:textId="55165292" w:rsidR="008637A8" w:rsidRDefault="003D3FC9">
    <w:pPr>
      <w:pStyle w:val="a3"/>
      <w:spacing w:line="14" w:lineRule="auto"/>
      <w:rPr>
        <w:sz w:val="19"/>
      </w:rPr>
    </w:pPr>
    <w:r>
      <w:rPr>
        <w:noProof/>
      </w:rPr>
      <mc:AlternateContent>
        <mc:Choice Requires="wps">
          <w:drawing>
            <wp:anchor distT="0" distB="0" distL="114300" distR="114300" simplePos="0" relativeHeight="465599488" behindDoc="1" locked="0" layoutInCell="1" allowOverlap="1" wp14:anchorId="2E066D23" wp14:editId="2291F951">
              <wp:simplePos x="0" y="0"/>
              <wp:positionH relativeFrom="page">
                <wp:posOffset>6753860</wp:posOffset>
              </wp:positionH>
              <wp:positionV relativeFrom="page">
                <wp:posOffset>10057765</wp:posOffset>
              </wp:positionV>
              <wp:extent cx="304800" cy="19431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D4C2"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66D23" id="_x0000_t202" coordsize="21600,21600" o:spt="202" path="m,l,21600r21600,l21600,xe">
              <v:stroke joinstyle="miter"/>
              <v:path gradientshapeok="t" o:connecttype="rect"/>
            </v:shapetype>
            <v:shape id="Text Box 24" o:spid="_x0000_s1047" type="#_x0000_t202" style="position:absolute;margin-left:531.8pt;margin-top:791.95pt;width:24pt;height:15.3pt;z-index:-377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" filled="f" stroked="f">
              <v:textbox inset="0,0,0,0">
                <w:txbxContent>
                  <w:p w14:paraId="12FCD4C2"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162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B4A6" w14:textId="2F2B1B80" w:rsidR="008637A8" w:rsidRDefault="003D3FC9">
    <w:pPr>
      <w:pStyle w:val="a3"/>
      <w:spacing w:line="14" w:lineRule="auto"/>
      <w:rPr>
        <w:sz w:val="20"/>
      </w:rPr>
    </w:pPr>
    <w:r>
      <w:rPr>
        <w:noProof/>
      </w:rPr>
      <mc:AlternateContent>
        <mc:Choice Requires="wps">
          <w:drawing>
            <wp:anchor distT="0" distB="0" distL="114300" distR="114300" simplePos="0" relativeHeight="465600000" behindDoc="1" locked="0" layoutInCell="1" allowOverlap="1" wp14:anchorId="4795AD95" wp14:editId="08DA0629">
              <wp:simplePos x="0" y="0"/>
              <wp:positionH relativeFrom="page">
                <wp:posOffset>9707880</wp:posOffset>
              </wp:positionH>
              <wp:positionV relativeFrom="page">
                <wp:posOffset>6925310</wp:posOffset>
              </wp:positionV>
              <wp:extent cx="304800" cy="194310"/>
              <wp:effectExtent l="0" t="0" r="0" b="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10D21"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5AD95" id="_x0000_t202" coordsize="21600,21600" o:spt="202" path="m,l,21600r21600,l21600,xe">
              <v:stroke joinstyle="miter"/>
              <v:path gradientshapeok="t" o:connecttype="rect"/>
            </v:shapetype>
            <v:shape id="Text Box 23" o:spid="_x0000_s1048" type="#_x0000_t202" style="position:absolute;margin-left:764.4pt;margin-top:545.3pt;width:24pt;height:15.3pt;z-index:-377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" filled="f" stroked="f">
              <v:textbox inset="0,0,0,0">
                <w:txbxContent>
                  <w:p w14:paraId="69210D21"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171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6331" w14:textId="5A6FA8F3" w:rsidR="008637A8" w:rsidRDefault="003D3FC9">
    <w:pPr>
      <w:pStyle w:val="a3"/>
      <w:spacing w:line="14" w:lineRule="auto"/>
      <w:rPr>
        <w:sz w:val="20"/>
      </w:rPr>
    </w:pPr>
    <w:r>
      <w:rPr>
        <w:noProof/>
      </w:rPr>
      <mc:AlternateContent>
        <mc:Choice Requires="wps">
          <w:drawing>
            <wp:anchor distT="0" distB="0" distL="114300" distR="114300" simplePos="0" relativeHeight="465600512" behindDoc="1" locked="0" layoutInCell="1" allowOverlap="1" wp14:anchorId="54310D1C" wp14:editId="2B2F8E37">
              <wp:simplePos x="0" y="0"/>
              <wp:positionH relativeFrom="page">
                <wp:posOffset>6753860</wp:posOffset>
              </wp:positionH>
              <wp:positionV relativeFrom="page">
                <wp:posOffset>10057765</wp:posOffset>
              </wp:positionV>
              <wp:extent cx="304800" cy="194310"/>
              <wp:effectExtent l="0" t="0"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B43E"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10D1C" id="_x0000_t202" coordsize="21600,21600" o:spt="202" path="m,l,21600r21600,l21600,xe">
              <v:stroke joinstyle="miter"/>
              <v:path gradientshapeok="t" o:connecttype="rect"/>
            </v:shapetype>
            <v:shape id="Text Box 22" o:spid="_x0000_s1049" type="#_x0000_t202" style="position:absolute;margin-left:531.8pt;margin-top:791.95pt;width:24pt;height:15.3pt;z-index:-377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" filled="f" stroked="f">
              <v:textbox inset="0,0,0,0">
                <w:txbxContent>
                  <w:p w14:paraId="3E0BB43E"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178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080A" w14:textId="6EAEC25C" w:rsidR="008637A8" w:rsidRDefault="003D3FC9">
    <w:pPr>
      <w:pStyle w:val="a3"/>
      <w:spacing w:line="14" w:lineRule="auto"/>
      <w:rPr>
        <w:sz w:val="20"/>
      </w:rPr>
    </w:pPr>
    <w:r>
      <w:rPr>
        <w:noProof/>
      </w:rPr>
      <mc:AlternateContent>
        <mc:Choice Requires="wps">
          <w:drawing>
            <wp:anchor distT="0" distB="0" distL="114300" distR="114300" simplePos="0" relativeHeight="465601024" behindDoc="1" locked="0" layoutInCell="1" allowOverlap="1" wp14:anchorId="78D0DF28" wp14:editId="5F021A10">
              <wp:simplePos x="0" y="0"/>
              <wp:positionH relativeFrom="page">
                <wp:posOffset>9707880</wp:posOffset>
              </wp:positionH>
              <wp:positionV relativeFrom="page">
                <wp:posOffset>6925310</wp:posOffset>
              </wp:positionV>
              <wp:extent cx="304800" cy="194310"/>
              <wp:effectExtent l="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591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0DF28" id="_x0000_t202" coordsize="21600,21600" o:spt="202" path="m,l,21600r21600,l21600,xe">
              <v:stroke joinstyle="miter"/>
              <v:path gradientshapeok="t" o:connecttype="rect"/>
            </v:shapetype>
            <v:shape id="Text Box 21" o:spid="_x0000_s1050" type="#_x0000_t202" style="position:absolute;margin-left:764.4pt;margin-top:545.3pt;width:24pt;height:15.3pt;z-index:-377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" filled="f" stroked="f">
              <v:textbox inset="0,0,0,0">
                <w:txbxContent>
                  <w:p w14:paraId="6136591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183</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3877" w14:textId="2881FE80" w:rsidR="008637A8" w:rsidRDefault="003D3FC9">
    <w:pPr>
      <w:pStyle w:val="a3"/>
      <w:spacing w:line="14" w:lineRule="auto"/>
      <w:rPr>
        <w:sz w:val="19"/>
      </w:rPr>
    </w:pPr>
    <w:r>
      <w:rPr>
        <w:noProof/>
      </w:rPr>
      <mc:AlternateContent>
        <mc:Choice Requires="wps">
          <w:drawing>
            <wp:anchor distT="0" distB="0" distL="114300" distR="114300" simplePos="0" relativeHeight="465601536" behindDoc="1" locked="0" layoutInCell="1" allowOverlap="1" wp14:anchorId="000E08A2" wp14:editId="51399124">
              <wp:simplePos x="0" y="0"/>
              <wp:positionH relativeFrom="page">
                <wp:posOffset>6753860</wp:posOffset>
              </wp:positionH>
              <wp:positionV relativeFrom="page">
                <wp:posOffset>9728835</wp:posOffset>
              </wp:positionV>
              <wp:extent cx="304800" cy="19431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3A4E2"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E08A2" id="_x0000_t202" coordsize="21600,21600" o:spt="202" path="m,l,21600r21600,l21600,xe">
              <v:stroke joinstyle="miter"/>
              <v:path gradientshapeok="t" o:connecttype="rect"/>
            </v:shapetype>
            <v:shape id="Text Box 20" o:spid="_x0000_s1051" type="#_x0000_t202" style="position:absolute;margin-left:531.8pt;margin-top:766.05pt;width:24pt;height:15.3pt;z-index:-377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" filled="f" stroked="f">
              <v:textbox inset="0,0,0,0">
                <w:txbxContent>
                  <w:p w14:paraId="4C93A4E2"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192</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8C83" w14:textId="2395C6CB" w:rsidR="008637A8" w:rsidRDefault="003D3FC9">
    <w:pPr>
      <w:pStyle w:val="a3"/>
      <w:spacing w:line="14" w:lineRule="auto"/>
      <w:rPr>
        <w:sz w:val="20"/>
      </w:rPr>
    </w:pPr>
    <w:r>
      <w:rPr>
        <w:noProof/>
      </w:rPr>
      <mc:AlternateContent>
        <mc:Choice Requires="wps">
          <w:drawing>
            <wp:anchor distT="0" distB="0" distL="114300" distR="114300" simplePos="0" relativeHeight="465602048" behindDoc="1" locked="0" layoutInCell="1" allowOverlap="1" wp14:anchorId="356DCF26" wp14:editId="7BF93C93">
              <wp:simplePos x="0" y="0"/>
              <wp:positionH relativeFrom="page">
                <wp:posOffset>9707880</wp:posOffset>
              </wp:positionH>
              <wp:positionV relativeFrom="page">
                <wp:posOffset>6597650</wp:posOffset>
              </wp:positionV>
              <wp:extent cx="304800" cy="194310"/>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7BF4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DCF26" id="_x0000_t202" coordsize="21600,21600" o:spt="202" path="m,l,21600r21600,l21600,xe">
              <v:stroke joinstyle="miter"/>
              <v:path gradientshapeok="t" o:connecttype="rect"/>
            </v:shapetype>
            <v:shape id="Text Box 19" o:spid="_x0000_s1052" type="#_x0000_t202" style="position:absolute;margin-left:764.4pt;margin-top:519.5pt;width:24pt;height:15.3pt;z-index:-377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" filled="f" stroked="f">
              <v:textbox inset="0,0,0,0">
                <w:txbxContent>
                  <w:p w14:paraId="64D7BF4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195</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EED6" w14:textId="537FD049" w:rsidR="008637A8" w:rsidRDefault="003D3FC9">
    <w:pPr>
      <w:pStyle w:val="a3"/>
      <w:spacing w:line="14" w:lineRule="auto"/>
      <w:rPr>
        <w:sz w:val="19"/>
      </w:rPr>
    </w:pPr>
    <w:r>
      <w:rPr>
        <w:noProof/>
      </w:rPr>
      <mc:AlternateContent>
        <mc:Choice Requires="wps">
          <w:drawing>
            <wp:anchor distT="0" distB="0" distL="114300" distR="114300" simplePos="0" relativeHeight="465602560" behindDoc="1" locked="0" layoutInCell="1" allowOverlap="1" wp14:anchorId="50B0A34C" wp14:editId="3B7A0788">
              <wp:simplePos x="0" y="0"/>
              <wp:positionH relativeFrom="page">
                <wp:posOffset>6755765</wp:posOffset>
              </wp:positionH>
              <wp:positionV relativeFrom="page">
                <wp:posOffset>9730105</wp:posOffset>
              </wp:positionV>
              <wp:extent cx="304800" cy="194310"/>
              <wp:effectExtent l="0" t="0" r="0" b="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A48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0A34C" id="_x0000_t202" coordsize="21600,21600" o:spt="202" path="m,l,21600r21600,l21600,xe">
              <v:stroke joinstyle="miter"/>
              <v:path gradientshapeok="t" o:connecttype="rect"/>
            </v:shapetype>
            <v:shape id="Text Box 18" o:spid="_x0000_s1053" type="#_x0000_t202" style="position:absolute;margin-left:531.95pt;margin-top:766.15pt;width:24pt;height:15.3pt;z-index:-377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" filled="f" stroked="f">
              <v:textbox inset="0,0,0,0">
                <w:txbxContent>
                  <w:p w14:paraId="7D99A48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202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D718" w14:textId="769CE786" w:rsidR="008637A8" w:rsidRDefault="003D3FC9">
    <w:pPr>
      <w:pStyle w:val="a3"/>
      <w:spacing w:line="14" w:lineRule="auto"/>
      <w:rPr>
        <w:sz w:val="20"/>
      </w:rPr>
    </w:pPr>
    <w:r>
      <w:rPr>
        <w:noProof/>
      </w:rPr>
      <mc:AlternateContent>
        <mc:Choice Requires="wps">
          <w:drawing>
            <wp:anchor distT="0" distB="0" distL="114300" distR="114300" simplePos="0" relativeHeight="465603072" behindDoc="1" locked="0" layoutInCell="1" allowOverlap="1" wp14:anchorId="23756E75" wp14:editId="0A9AFB07">
              <wp:simplePos x="0" y="0"/>
              <wp:positionH relativeFrom="page">
                <wp:posOffset>9707880</wp:posOffset>
              </wp:positionH>
              <wp:positionV relativeFrom="page">
                <wp:posOffset>6597650</wp:posOffset>
              </wp:positionV>
              <wp:extent cx="304800" cy="19431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FBF8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56E75" id="_x0000_t202" coordsize="21600,21600" o:spt="202" path="m,l,21600r21600,l21600,xe">
              <v:stroke joinstyle="miter"/>
              <v:path gradientshapeok="t" o:connecttype="rect"/>
            </v:shapetype>
            <v:shape id="Text Box 17" o:spid="_x0000_s1054" type="#_x0000_t202" style="position:absolute;margin-left:764.4pt;margin-top:519.5pt;width:24pt;height:15.3pt;z-index:-377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" filled="f" stroked="f">
              <v:textbox inset="0,0,0,0">
                <w:txbxContent>
                  <w:p w14:paraId="5C6FBF8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A3AA" w14:textId="5EEDA0AF" w:rsidR="008637A8" w:rsidRDefault="003D3FC9">
    <w:pPr>
      <w:pStyle w:val="a3"/>
      <w:spacing w:line="14" w:lineRule="auto"/>
      <w:rPr>
        <w:sz w:val="19"/>
      </w:rPr>
    </w:pPr>
    <w:r>
      <w:rPr>
        <w:noProof/>
      </w:rPr>
      <mc:AlternateContent>
        <mc:Choice Requires="wps">
          <w:drawing>
            <wp:anchor distT="0" distB="0" distL="114300" distR="114300" simplePos="0" relativeHeight="465590272" behindDoc="1" locked="0" layoutInCell="1" allowOverlap="1" wp14:anchorId="1DB8CFF8" wp14:editId="6B16A610">
              <wp:simplePos x="0" y="0"/>
              <wp:positionH relativeFrom="page">
                <wp:posOffset>6830060</wp:posOffset>
              </wp:positionH>
              <wp:positionV relativeFrom="page">
                <wp:posOffset>10057765</wp:posOffset>
              </wp:positionV>
              <wp:extent cx="228600" cy="194310"/>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26F4"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CFF8" id="_x0000_t202" coordsize="21600,21600" o:spt="202" path="m,l,21600r21600,l21600,xe">
              <v:stroke joinstyle="miter"/>
              <v:path gradientshapeok="t" o:connecttype="rect"/>
            </v:shapetype>
            <v:shape id="Text Box 42" o:spid="_x0000_s1029" type="#_x0000_t202" style="position:absolute;margin-left:537.8pt;margin-top:791.95pt;width:18pt;height:15.3pt;z-index:-377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" filled="f" stroked="f">
              <v:textbox inset="0,0,0,0">
                <w:txbxContent>
                  <w:p w14:paraId="6D6626F4"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8C38" w14:textId="2A548870" w:rsidR="008637A8" w:rsidRDefault="003D3FC9">
    <w:pPr>
      <w:pStyle w:val="a3"/>
      <w:spacing w:line="14" w:lineRule="auto"/>
      <w:rPr>
        <w:sz w:val="19"/>
      </w:rPr>
    </w:pPr>
    <w:r>
      <w:rPr>
        <w:noProof/>
      </w:rPr>
      <mc:AlternateContent>
        <mc:Choice Requires="wps">
          <w:drawing>
            <wp:anchor distT="0" distB="0" distL="114300" distR="114300" simplePos="0" relativeHeight="465603584" behindDoc="1" locked="0" layoutInCell="1" allowOverlap="1" wp14:anchorId="6B1B3BCB" wp14:editId="52C9FF50">
              <wp:simplePos x="0" y="0"/>
              <wp:positionH relativeFrom="page">
                <wp:posOffset>6755765</wp:posOffset>
              </wp:positionH>
              <wp:positionV relativeFrom="page">
                <wp:posOffset>9730105</wp:posOffset>
              </wp:positionV>
              <wp:extent cx="304800" cy="194310"/>
              <wp:effectExtent l="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4073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B3BCB" id="_x0000_t202" coordsize="21600,21600" o:spt="202" path="m,l,21600r21600,l21600,xe">
              <v:stroke joinstyle="miter"/>
              <v:path gradientshapeok="t" o:connecttype="rect"/>
            </v:shapetype>
            <v:shape id="Text Box 16" o:spid="_x0000_s1055" type="#_x0000_t202" style="position:absolute;margin-left:531.95pt;margin-top:766.15pt;width:24pt;height:15.3pt;z-index:-377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" filled="f" stroked="f">
              <v:textbox inset="0,0,0,0">
                <w:txbxContent>
                  <w:p w14:paraId="0A74073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219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B67C" w14:textId="367F6FA7" w:rsidR="008637A8" w:rsidRDefault="003D3FC9">
    <w:pPr>
      <w:pStyle w:val="a3"/>
      <w:spacing w:line="14" w:lineRule="auto"/>
      <w:rPr>
        <w:sz w:val="20"/>
      </w:rPr>
    </w:pPr>
    <w:r>
      <w:rPr>
        <w:noProof/>
      </w:rPr>
      <mc:AlternateContent>
        <mc:Choice Requires="wps">
          <w:drawing>
            <wp:anchor distT="0" distB="0" distL="114300" distR="114300" simplePos="0" relativeHeight="465604096" behindDoc="1" locked="0" layoutInCell="1" allowOverlap="1" wp14:anchorId="0ED1CAEB" wp14:editId="39A2D2D8">
              <wp:simplePos x="0" y="0"/>
              <wp:positionH relativeFrom="page">
                <wp:posOffset>9707880</wp:posOffset>
              </wp:positionH>
              <wp:positionV relativeFrom="page">
                <wp:posOffset>6597650</wp:posOffset>
              </wp:positionV>
              <wp:extent cx="304800"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E9F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1CAEB" id="_x0000_t202" coordsize="21600,21600" o:spt="202" path="m,l,21600r21600,l21600,xe">
              <v:stroke joinstyle="miter"/>
              <v:path gradientshapeok="t" o:connecttype="rect"/>
            </v:shapetype>
            <v:shape id="Text Box 15" o:spid="_x0000_s1056" type="#_x0000_t202" style="position:absolute;margin-left:764.4pt;margin-top:519.5pt;width:24pt;height:15.3pt;z-index:-377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Bh3E7i7AEAAL8DAAAOAAAAAAAAAAAAAAAAAC4CAABkcnMvZTJv&#10;RG9jLnhtbFBLAQItABQABgAIAAAAIQBJ8vii4QAAAA8BAAAPAAAAAAAAAAAAAAAAAEYEAABkcnMv&#10;ZG93bnJldi54bWxQSwUGAAAAAAQABADzAAAAVAUAAAAA&#10;" filled="f" stroked="f">
              <v:textbox inset="0,0,0,0">
                <w:txbxContent>
                  <w:p w14:paraId="2CC5E9F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223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BEB9" w14:textId="3EA6058B" w:rsidR="008637A8" w:rsidRDefault="003D3FC9">
    <w:pPr>
      <w:pStyle w:val="a3"/>
      <w:spacing w:line="14" w:lineRule="auto"/>
      <w:rPr>
        <w:sz w:val="20"/>
      </w:rPr>
    </w:pPr>
    <w:r>
      <w:rPr>
        <w:noProof/>
      </w:rPr>
      <mc:AlternateContent>
        <mc:Choice Requires="wps">
          <w:drawing>
            <wp:anchor distT="0" distB="0" distL="114300" distR="114300" simplePos="0" relativeHeight="465604608" behindDoc="1" locked="0" layoutInCell="1" allowOverlap="1" wp14:anchorId="216249B4" wp14:editId="140C8063">
              <wp:simplePos x="0" y="0"/>
              <wp:positionH relativeFrom="page">
                <wp:posOffset>7031355</wp:posOffset>
              </wp:positionH>
              <wp:positionV relativeFrom="page">
                <wp:posOffset>10287000</wp:posOffset>
              </wp:positionV>
              <wp:extent cx="341630" cy="18415"/>
              <wp:effectExtent l="0" t="0" r="0" b="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841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3A682" id="Rectangle 14" o:spid="_x0000_s1026" style="position:absolute;margin-left:553.65pt;margin-top:810pt;width:26.9pt;height:1.45pt;z-index:-377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" fillcolor="#9bba58" stroked="f">
              <w10:wrap anchorx="page" anchory="page"/>
            </v:rect>
          </w:pict>
        </mc:Fallback>
      </mc:AlternateContent>
    </w:r>
    <w:r>
      <w:rPr>
        <w:noProof/>
      </w:rPr>
      <mc:AlternateContent>
        <mc:Choice Requires="wps">
          <w:drawing>
            <wp:anchor distT="0" distB="0" distL="114300" distR="114300" simplePos="0" relativeHeight="465605120" behindDoc="1" locked="0" layoutInCell="1" allowOverlap="1" wp14:anchorId="52B237EF" wp14:editId="74172A93">
              <wp:simplePos x="0" y="0"/>
              <wp:positionH relativeFrom="page">
                <wp:posOffset>7068185</wp:posOffset>
              </wp:positionH>
              <wp:positionV relativeFrom="page">
                <wp:posOffset>10307955</wp:posOffset>
              </wp:positionV>
              <wp:extent cx="268605" cy="165735"/>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E7276" w14:textId="77777777" w:rsidR="008637A8" w:rsidRDefault="008E6875">
                          <w:pPr>
                            <w:spacing w:before="10"/>
                            <w:ind w:left="60"/>
                            <w:rPr>
                              <w:sz w:val="20"/>
                            </w:rPr>
                          </w:pPr>
                          <w:r>
                            <w:fldChar w:fldCharType="begin"/>
                          </w:r>
                          <w:r w:rsidR="008637A8">
                            <w:rPr>
                              <w:sz w:val="20"/>
                            </w:rPr>
                            <w:instrText xml:space="preserve"> PAGE </w:instrText>
                          </w:r>
                          <w:r>
                            <w:fldChar w:fldCharType="separate"/>
                          </w:r>
                          <w:r w:rsidR="009340F7">
                            <w:rPr>
                              <w:noProof/>
                              <w:sz w:val="20"/>
                            </w:rPr>
                            <w:t>228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237EF" id="_x0000_t202" coordsize="21600,21600" o:spt="202" path="m,l,21600r21600,l21600,xe">
              <v:stroke joinstyle="miter"/>
              <v:path gradientshapeok="t" o:connecttype="rect"/>
            </v:shapetype>
            <v:shape id="Text Box 13" o:spid="_x0000_s1057" type="#_x0000_t202" style="position:absolute;margin-left:556.55pt;margin-top:811.65pt;width:21.15pt;height:13.05pt;z-index:-377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" filled="f" stroked="f">
              <v:textbox inset="0,0,0,0">
                <w:txbxContent>
                  <w:p w14:paraId="00BE7276" w14:textId="77777777" w:rsidR="008637A8" w:rsidRDefault="008E6875">
                    <w:pPr>
                      <w:spacing w:before="10"/>
                      <w:ind w:left="60"/>
                      <w:rPr>
                        <w:sz w:val="20"/>
                      </w:rPr>
                    </w:pPr>
                    <w:r>
                      <w:fldChar w:fldCharType="begin"/>
                    </w:r>
                    <w:r w:rsidR="008637A8">
                      <w:rPr>
                        <w:sz w:val="20"/>
                      </w:rPr>
                      <w:instrText xml:space="preserve"> PAGE </w:instrText>
                    </w:r>
                    <w:r>
                      <w:fldChar w:fldCharType="separate"/>
                    </w:r>
                    <w:r w:rsidR="009340F7">
                      <w:rPr>
                        <w:noProof/>
                        <w:sz w:val="20"/>
                      </w:rPr>
                      <w:t>228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66D2" w14:textId="77777777" w:rsidR="008637A8" w:rsidRDefault="008637A8">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89AE" w14:textId="77777777" w:rsidR="008637A8" w:rsidRDefault="008637A8">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C8A3" w14:textId="77777777" w:rsidR="008637A8" w:rsidRDefault="008637A8">
    <w:pPr>
      <w:pStyle w:val="a3"/>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5911" w14:textId="77777777" w:rsidR="008637A8" w:rsidRDefault="008637A8">
    <w:pPr>
      <w:pStyle w:val="a3"/>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A7B8" w14:textId="77777777" w:rsidR="008637A8" w:rsidRDefault="008637A8">
    <w:pPr>
      <w:pStyle w:val="a3"/>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80919" w14:textId="77777777" w:rsidR="008637A8" w:rsidRDefault="008637A8">
    <w:pPr>
      <w:pStyle w:val="a3"/>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A1BD" w14:textId="21FAB182" w:rsidR="008637A8" w:rsidRDefault="003D3FC9">
    <w:pPr>
      <w:pStyle w:val="a3"/>
      <w:spacing w:line="14" w:lineRule="auto"/>
      <w:rPr>
        <w:sz w:val="20"/>
      </w:rPr>
    </w:pPr>
    <w:r>
      <w:rPr>
        <w:noProof/>
      </w:rPr>
      <mc:AlternateContent>
        <mc:Choice Requires="wps">
          <w:drawing>
            <wp:anchor distT="0" distB="0" distL="114300" distR="114300" simplePos="0" relativeHeight="465605632" behindDoc="1" locked="0" layoutInCell="1" allowOverlap="1" wp14:anchorId="1A18B8D9" wp14:editId="1DAD71FD">
              <wp:simplePos x="0" y="0"/>
              <wp:positionH relativeFrom="page">
                <wp:posOffset>7031355</wp:posOffset>
              </wp:positionH>
              <wp:positionV relativeFrom="page">
                <wp:posOffset>10287000</wp:posOffset>
              </wp:positionV>
              <wp:extent cx="341630" cy="18415"/>
              <wp:effectExtent l="0" t="0" r="0" b="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841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EDFE8" id="Rectangle 12" o:spid="_x0000_s1026" style="position:absolute;margin-left:553.65pt;margin-top:810pt;width:26.9pt;height:1.45pt;z-index:-377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" fillcolor="#9bba58" stroked="f">
              <w10:wrap anchorx="page" anchory="page"/>
            </v:rect>
          </w:pict>
        </mc:Fallback>
      </mc:AlternateContent>
    </w:r>
    <w:r>
      <w:rPr>
        <w:noProof/>
      </w:rPr>
      <mc:AlternateContent>
        <mc:Choice Requires="wps">
          <w:drawing>
            <wp:anchor distT="0" distB="0" distL="114300" distR="114300" simplePos="0" relativeHeight="465606144" behindDoc="1" locked="0" layoutInCell="1" allowOverlap="1" wp14:anchorId="41781B53" wp14:editId="24626992">
              <wp:simplePos x="0" y="0"/>
              <wp:positionH relativeFrom="page">
                <wp:posOffset>7068185</wp:posOffset>
              </wp:positionH>
              <wp:positionV relativeFrom="page">
                <wp:posOffset>10307955</wp:posOffset>
              </wp:positionV>
              <wp:extent cx="268605" cy="16573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719E" w14:textId="77777777" w:rsidR="008637A8" w:rsidRDefault="008E6875">
                          <w:pPr>
                            <w:spacing w:before="10"/>
                            <w:ind w:left="60"/>
                            <w:rPr>
                              <w:sz w:val="20"/>
                            </w:rPr>
                          </w:pPr>
                          <w:r>
                            <w:fldChar w:fldCharType="begin"/>
                          </w:r>
                          <w:r w:rsidR="008637A8">
                            <w:rPr>
                              <w:sz w:val="20"/>
                            </w:rPr>
                            <w:instrText xml:space="preserve"> PAGE </w:instrText>
                          </w:r>
                          <w:r>
                            <w:fldChar w:fldCharType="separate"/>
                          </w:r>
                          <w:r w:rsidR="009340F7">
                            <w:rPr>
                              <w:noProof/>
                              <w:sz w:val="20"/>
                            </w:rPr>
                            <w:t>237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81B53" id="_x0000_t202" coordsize="21600,21600" o:spt="202" path="m,l,21600r21600,l21600,xe">
              <v:stroke joinstyle="miter"/>
              <v:path gradientshapeok="t" o:connecttype="rect"/>
            </v:shapetype>
            <v:shape id="_x0000_s1058" type="#_x0000_t202" style="position:absolute;margin-left:556.55pt;margin-top:811.65pt;width:21.15pt;height:13.05pt;z-index:-377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" filled="f" stroked="f">
              <v:textbox inset="0,0,0,0">
                <w:txbxContent>
                  <w:p w14:paraId="366C719E" w14:textId="77777777" w:rsidR="008637A8" w:rsidRDefault="008E6875">
                    <w:pPr>
                      <w:spacing w:before="10"/>
                      <w:ind w:left="60"/>
                      <w:rPr>
                        <w:sz w:val="20"/>
                      </w:rPr>
                    </w:pPr>
                    <w:r>
                      <w:fldChar w:fldCharType="begin"/>
                    </w:r>
                    <w:r w:rsidR="008637A8">
                      <w:rPr>
                        <w:sz w:val="20"/>
                      </w:rPr>
                      <w:instrText xml:space="preserve"> PAGE </w:instrText>
                    </w:r>
                    <w:r>
                      <w:fldChar w:fldCharType="separate"/>
                    </w:r>
                    <w:r w:rsidR="009340F7">
                      <w:rPr>
                        <w:noProof/>
                        <w:sz w:val="20"/>
                      </w:rPr>
                      <w:t>237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7456" w14:textId="77777777" w:rsidR="008637A8" w:rsidRDefault="008637A8">
    <w:pPr>
      <w:pStyle w:val="a3"/>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C68B" w14:textId="77777777" w:rsidR="008637A8" w:rsidRDefault="008637A8">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B6CA" w14:textId="77777777" w:rsidR="008637A8" w:rsidRDefault="008637A8">
    <w:pPr>
      <w:pStyle w:val="a3"/>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3263" w14:textId="77777777" w:rsidR="008637A8" w:rsidRDefault="008637A8">
    <w:pPr>
      <w:pStyle w:val="a3"/>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EF26" w14:textId="77777777" w:rsidR="008637A8" w:rsidRDefault="008637A8">
    <w:pPr>
      <w:pStyle w:val="a3"/>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8B55" w14:textId="77777777" w:rsidR="008637A8" w:rsidRDefault="008637A8">
    <w:pPr>
      <w:pStyle w:val="a3"/>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7896" w14:textId="77777777" w:rsidR="008637A8" w:rsidRDefault="008637A8">
    <w:pPr>
      <w:pStyle w:val="a3"/>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BC78" w14:textId="77777777" w:rsidR="008637A8" w:rsidRDefault="008637A8">
    <w:pPr>
      <w:pStyle w:val="a3"/>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52FF" w14:textId="77777777" w:rsidR="008637A8" w:rsidRDefault="008637A8">
    <w:pPr>
      <w:pStyle w:val="a3"/>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49D0" w14:textId="682A93AB" w:rsidR="008637A8" w:rsidRDefault="003D3FC9">
    <w:pPr>
      <w:pStyle w:val="a3"/>
      <w:spacing w:line="14" w:lineRule="auto"/>
      <w:rPr>
        <w:sz w:val="20"/>
      </w:rPr>
    </w:pPr>
    <w:r>
      <w:rPr>
        <w:noProof/>
      </w:rPr>
      <mc:AlternateContent>
        <mc:Choice Requires="wps">
          <w:drawing>
            <wp:anchor distT="0" distB="0" distL="114300" distR="114300" simplePos="0" relativeHeight="465606656" behindDoc="1" locked="0" layoutInCell="1" allowOverlap="1" wp14:anchorId="37BD055C" wp14:editId="61507F25">
              <wp:simplePos x="0" y="0"/>
              <wp:positionH relativeFrom="page">
                <wp:posOffset>7031355</wp:posOffset>
              </wp:positionH>
              <wp:positionV relativeFrom="page">
                <wp:posOffset>10287000</wp:posOffset>
              </wp:positionV>
              <wp:extent cx="341630" cy="18415"/>
              <wp:effectExtent l="0" t="0" r="0" b="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841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8CCC3" id="Rectangle 10" o:spid="_x0000_s1026" style="position:absolute;margin-left:553.65pt;margin-top:810pt;width:26.9pt;height:1.45pt;z-index:-377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" fillcolor="#9bba58" stroked="f">
              <w10:wrap anchorx="page" anchory="page"/>
            </v:rect>
          </w:pict>
        </mc:Fallback>
      </mc:AlternateContent>
    </w:r>
    <w:r>
      <w:rPr>
        <w:noProof/>
      </w:rPr>
      <mc:AlternateContent>
        <mc:Choice Requires="wps">
          <w:drawing>
            <wp:anchor distT="0" distB="0" distL="114300" distR="114300" simplePos="0" relativeHeight="465607168" behindDoc="1" locked="0" layoutInCell="1" allowOverlap="1" wp14:anchorId="69837BD4" wp14:editId="03AF8BFF">
              <wp:simplePos x="0" y="0"/>
              <wp:positionH relativeFrom="page">
                <wp:posOffset>7068185</wp:posOffset>
              </wp:positionH>
              <wp:positionV relativeFrom="page">
                <wp:posOffset>10307955</wp:posOffset>
              </wp:positionV>
              <wp:extent cx="268605" cy="165735"/>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5849" w14:textId="77777777" w:rsidR="008637A8" w:rsidRDefault="008E6875">
                          <w:pPr>
                            <w:spacing w:before="10"/>
                            <w:ind w:left="60"/>
                            <w:rPr>
                              <w:sz w:val="20"/>
                            </w:rPr>
                          </w:pPr>
                          <w:r>
                            <w:fldChar w:fldCharType="begin"/>
                          </w:r>
                          <w:r w:rsidR="008637A8">
                            <w:rPr>
                              <w:sz w:val="20"/>
                            </w:rPr>
                            <w:instrText xml:space="preserve"> PAGE </w:instrText>
                          </w:r>
                          <w:r>
                            <w:fldChar w:fldCharType="separate"/>
                          </w:r>
                          <w:r w:rsidR="009340F7">
                            <w:rPr>
                              <w:noProof/>
                              <w:sz w:val="20"/>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37BD4" id="_x0000_t202" coordsize="21600,21600" o:spt="202" path="m,l,21600r21600,l21600,xe">
              <v:stroke joinstyle="miter"/>
              <v:path gradientshapeok="t" o:connecttype="rect"/>
            </v:shapetype>
            <v:shape id="Text Box 9" o:spid="_x0000_s1059" type="#_x0000_t202" style="position:absolute;margin-left:556.55pt;margin-top:811.65pt;width:21.15pt;height:13.05pt;z-index:-377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" filled="f" stroked="f">
              <v:textbox inset="0,0,0,0">
                <w:txbxContent>
                  <w:p w14:paraId="78ED5849" w14:textId="77777777" w:rsidR="008637A8" w:rsidRDefault="008E6875">
                    <w:pPr>
                      <w:spacing w:before="10"/>
                      <w:ind w:left="60"/>
                      <w:rPr>
                        <w:sz w:val="20"/>
                      </w:rPr>
                    </w:pPr>
                    <w:r>
                      <w:fldChar w:fldCharType="begin"/>
                    </w:r>
                    <w:r w:rsidR="008637A8">
                      <w:rPr>
                        <w:sz w:val="20"/>
                      </w:rPr>
                      <w:instrText xml:space="preserve"> PAGE </w:instrText>
                    </w:r>
                    <w:r>
                      <w:fldChar w:fldCharType="separate"/>
                    </w:r>
                    <w:r w:rsidR="009340F7">
                      <w:rPr>
                        <w:noProof/>
                        <w:sz w:val="20"/>
                      </w:rPr>
                      <w:t>250</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0F10" w14:textId="72853589" w:rsidR="008637A8" w:rsidRDefault="003D3FC9">
    <w:pPr>
      <w:pStyle w:val="a3"/>
      <w:spacing w:line="14" w:lineRule="auto"/>
      <w:rPr>
        <w:sz w:val="20"/>
      </w:rPr>
    </w:pPr>
    <w:r>
      <w:rPr>
        <w:noProof/>
      </w:rPr>
      <mc:AlternateContent>
        <mc:Choice Requires="wps">
          <w:drawing>
            <wp:anchor distT="0" distB="0" distL="114300" distR="114300" simplePos="0" relativeHeight="465607680" behindDoc="1" locked="0" layoutInCell="1" allowOverlap="1" wp14:anchorId="743252F2" wp14:editId="662D4A38">
              <wp:simplePos x="0" y="0"/>
              <wp:positionH relativeFrom="page">
                <wp:posOffset>9707880</wp:posOffset>
              </wp:positionH>
              <wp:positionV relativeFrom="page">
                <wp:posOffset>6597650</wp:posOffset>
              </wp:positionV>
              <wp:extent cx="304800" cy="19431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3F307"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252F2" id="_x0000_t202" coordsize="21600,21600" o:spt="202" path="m,l,21600r21600,l21600,xe">
              <v:stroke joinstyle="miter"/>
              <v:path gradientshapeok="t" o:connecttype="rect"/>
            </v:shapetype>
            <v:shape id="Text Box 8" o:spid="_x0000_s1060" type="#_x0000_t202" style="position:absolute;margin-left:764.4pt;margin-top:519.5pt;width:24pt;height:15.3pt;z-index:-377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AyYXHl7AEAAL4DAAAOAAAAAAAAAAAAAAAAAC4CAABkcnMvZTJv&#10;RG9jLnhtbFBLAQItABQABgAIAAAAIQBJ8vii4QAAAA8BAAAPAAAAAAAAAAAAAAAAAEYEAABkcnMv&#10;ZG93bnJldi54bWxQSwUGAAAAAAQABADzAAAAVAUAAAAA&#10;" filled="f" stroked="f">
              <v:textbox inset="0,0,0,0">
                <w:txbxContent>
                  <w:p w14:paraId="5203F307"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254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985D" w14:textId="404C7DEA" w:rsidR="008637A8" w:rsidRDefault="003D3FC9">
    <w:pPr>
      <w:pStyle w:val="a3"/>
      <w:spacing w:line="14" w:lineRule="auto"/>
      <w:rPr>
        <w:sz w:val="20"/>
      </w:rPr>
    </w:pPr>
    <w:r>
      <w:rPr>
        <w:noProof/>
      </w:rPr>
      <mc:AlternateContent>
        <mc:Choice Requires="wps">
          <w:drawing>
            <wp:anchor distT="0" distB="0" distL="114300" distR="114300" simplePos="0" relativeHeight="465590784" behindDoc="1" locked="0" layoutInCell="1" allowOverlap="1" wp14:anchorId="560F2ADE" wp14:editId="1455F2B3">
              <wp:simplePos x="0" y="0"/>
              <wp:positionH relativeFrom="page">
                <wp:posOffset>9782810</wp:posOffset>
              </wp:positionH>
              <wp:positionV relativeFrom="page">
                <wp:posOffset>6925310</wp:posOffset>
              </wp:positionV>
              <wp:extent cx="228600" cy="194310"/>
              <wp:effectExtent l="0" t="0"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30652"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F2ADE" id="_x0000_t202" coordsize="21600,21600" o:spt="202" path="m,l,21600r21600,l21600,xe">
              <v:stroke joinstyle="miter"/>
              <v:path gradientshapeok="t" o:connecttype="rect"/>
            </v:shapetype>
            <v:shape id="Text Box 41" o:spid="_x0000_s1030" type="#_x0000_t202" style="position:absolute;margin-left:770.3pt;margin-top:545.3pt;width:18pt;height:15.3pt;z-index:-377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" filled="f" stroked="f">
              <v:textbox inset="0,0,0,0">
                <w:txbxContent>
                  <w:p w14:paraId="7CA30652"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28</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E2AD" w14:textId="6B46631E" w:rsidR="008637A8" w:rsidRDefault="003D3FC9">
    <w:pPr>
      <w:pStyle w:val="a3"/>
      <w:spacing w:line="14" w:lineRule="auto"/>
      <w:rPr>
        <w:sz w:val="19"/>
      </w:rPr>
    </w:pPr>
    <w:r>
      <w:rPr>
        <w:noProof/>
      </w:rPr>
      <mc:AlternateContent>
        <mc:Choice Requires="wps">
          <w:drawing>
            <wp:anchor distT="0" distB="0" distL="114300" distR="114300" simplePos="0" relativeHeight="465608192" behindDoc="1" locked="0" layoutInCell="1" allowOverlap="1" wp14:anchorId="49A51370" wp14:editId="18D2D51C">
              <wp:simplePos x="0" y="0"/>
              <wp:positionH relativeFrom="page">
                <wp:posOffset>6755765</wp:posOffset>
              </wp:positionH>
              <wp:positionV relativeFrom="page">
                <wp:posOffset>9730105</wp:posOffset>
              </wp:positionV>
              <wp:extent cx="304800" cy="19431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606D2"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51370" id="_x0000_t202" coordsize="21600,21600" o:spt="202" path="m,l,21600r21600,l21600,xe">
              <v:stroke joinstyle="miter"/>
              <v:path gradientshapeok="t" o:connecttype="rect"/>
            </v:shapetype>
            <v:shape id="Text Box 7" o:spid="_x0000_s1061" type="#_x0000_t202" style="position:absolute;margin-left:531.95pt;margin-top:766.15pt;width:24pt;height:15.3pt;z-index:-377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" filled="f" stroked="f">
              <v:textbox inset="0,0,0,0">
                <w:txbxContent>
                  <w:p w14:paraId="1AB606D2"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263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DE2B" w14:textId="0B94CB01" w:rsidR="008637A8" w:rsidRDefault="003D3FC9">
    <w:pPr>
      <w:pStyle w:val="a3"/>
      <w:spacing w:line="14" w:lineRule="auto"/>
      <w:rPr>
        <w:sz w:val="20"/>
      </w:rPr>
    </w:pPr>
    <w:r>
      <w:rPr>
        <w:noProof/>
      </w:rPr>
      <mc:AlternateContent>
        <mc:Choice Requires="wps">
          <w:drawing>
            <wp:anchor distT="0" distB="0" distL="114300" distR="114300" simplePos="0" relativeHeight="465608704" behindDoc="1" locked="0" layoutInCell="1" allowOverlap="1" wp14:anchorId="5CE77D89" wp14:editId="0C53F2C3">
              <wp:simplePos x="0" y="0"/>
              <wp:positionH relativeFrom="page">
                <wp:posOffset>9707880</wp:posOffset>
              </wp:positionH>
              <wp:positionV relativeFrom="page">
                <wp:posOffset>6597650</wp:posOffset>
              </wp:positionV>
              <wp:extent cx="304800" cy="194310"/>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2AB7"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77D89" id="_x0000_t202" coordsize="21600,21600" o:spt="202" path="m,l,21600r21600,l21600,xe">
              <v:stroke joinstyle="miter"/>
              <v:path gradientshapeok="t" o:connecttype="rect"/>
            </v:shapetype>
            <v:shape id="Text Box 6" o:spid="_x0000_s1062" type="#_x0000_t202" style="position:absolute;margin-left:764.4pt;margin-top:519.5pt;width:24pt;height:15.3pt;z-index:-377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Ck7jJB7AEAAL4DAAAOAAAAAAAAAAAAAAAAAC4CAABkcnMvZTJv&#10;RG9jLnhtbFBLAQItABQABgAIAAAAIQBJ8vii4QAAAA8BAAAPAAAAAAAAAAAAAAAAAEYEAABkcnMv&#10;ZG93bnJldi54bWxQSwUGAAAAAAQABADzAAAAVAUAAAAA&#10;" filled="f" stroked="f">
              <v:textbox inset="0,0,0,0">
                <w:txbxContent>
                  <w:p w14:paraId="604C2AB7"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270</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A712" w14:textId="73155E42" w:rsidR="008637A8" w:rsidRDefault="003D3FC9">
    <w:pPr>
      <w:pStyle w:val="a3"/>
      <w:spacing w:line="14" w:lineRule="auto"/>
      <w:rPr>
        <w:sz w:val="19"/>
      </w:rPr>
    </w:pPr>
    <w:r>
      <w:rPr>
        <w:noProof/>
      </w:rPr>
      <mc:AlternateContent>
        <mc:Choice Requires="wps">
          <w:drawing>
            <wp:anchor distT="0" distB="0" distL="114300" distR="114300" simplePos="0" relativeHeight="465609216" behindDoc="1" locked="0" layoutInCell="1" allowOverlap="1" wp14:anchorId="37C7E668" wp14:editId="5CB050B7">
              <wp:simplePos x="0" y="0"/>
              <wp:positionH relativeFrom="page">
                <wp:posOffset>6755765</wp:posOffset>
              </wp:positionH>
              <wp:positionV relativeFrom="page">
                <wp:posOffset>9730105</wp:posOffset>
              </wp:positionV>
              <wp:extent cx="304800" cy="19431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E703"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7E668" id="_x0000_t202" coordsize="21600,21600" o:spt="202" path="m,l,21600r21600,l21600,xe">
              <v:stroke joinstyle="miter"/>
              <v:path gradientshapeok="t" o:connecttype="rect"/>
            </v:shapetype>
            <v:shape id="Text Box 5" o:spid="_x0000_s1063" type="#_x0000_t202" style="position:absolute;margin-left:531.95pt;margin-top:766.15pt;width:24pt;height:15.3pt;z-index:-377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" filled="f" stroked="f">
              <v:textbox inset="0,0,0,0">
                <w:txbxContent>
                  <w:p w14:paraId="2265E703"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276</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C92A" w14:textId="1FF066DF" w:rsidR="008637A8" w:rsidRDefault="003D3FC9">
    <w:pPr>
      <w:pStyle w:val="a3"/>
      <w:spacing w:line="14" w:lineRule="auto"/>
      <w:rPr>
        <w:sz w:val="20"/>
      </w:rPr>
    </w:pPr>
    <w:r>
      <w:rPr>
        <w:noProof/>
      </w:rPr>
      <mc:AlternateContent>
        <mc:Choice Requires="wps">
          <w:drawing>
            <wp:anchor distT="0" distB="0" distL="114300" distR="114300" simplePos="0" relativeHeight="465609728" behindDoc="1" locked="0" layoutInCell="1" allowOverlap="1" wp14:anchorId="0ADF045E" wp14:editId="33535BAA">
              <wp:simplePos x="0" y="0"/>
              <wp:positionH relativeFrom="page">
                <wp:posOffset>9707880</wp:posOffset>
              </wp:positionH>
              <wp:positionV relativeFrom="page">
                <wp:posOffset>6597650</wp:posOffset>
              </wp:positionV>
              <wp:extent cx="304800" cy="194310"/>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E1CF"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F045E" id="_x0000_t202" coordsize="21600,21600" o:spt="202" path="m,l,21600r21600,l21600,xe">
              <v:stroke joinstyle="miter"/>
              <v:path gradientshapeok="t" o:connecttype="rect"/>
            </v:shapetype>
            <v:shape id="Text Box 4" o:spid="_x0000_s1064" type="#_x0000_t202" style="position:absolute;margin-left:764.4pt;margin-top:519.5pt;width:24pt;height:15.3pt;z-index:-377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Cd+8As7AEAAL4DAAAOAAAAAAAAAAAAAAAAAC4CAABkcnMvZTJv&#10;RG9jLnhtbFBLAQItABQABgAIAAAAIQBJ8vii4QAAAA8BAAAPAAAAAAAAAAAAAAAAAEYEAABkcnMv&#10;ZG93bnJldi54bWxQSwUGAAAAAAQABADzAAAAVAUAAAAA&#10;" filled="f" stroked="f">
              <v:textbox inset="0,0,0,0">
                <w:txbxContent>
                  <w:p w14:paraId="7B25E1CF"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280</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9AD5" w14:textId="054B33A8" w:rsidR="008637A8" w:rsidRDefault="003D3FC9">
    <w:pPr>
      <w:pStyle w:val="a3"/>
      <w:spacing w:line="14" w:lineRule="auto"/>
      <w:rPr>
        <w:sz w:val="19"/>
      </w:rPr>
    </w:pPr>
    <w:r>
      <w:rPr>
        <w:noProof/>
      </w:rPr>
      <mc:AlternateContent>
        <mc:Choice Requires="wps">
          <w:drawing>
            <wp:anchor distT="0" distB="0" distL="114300" distR="114300" simplePos="0" relativeHeight="465610240" behindDoc="1" locked="0" layoutInCell="1" allowOverlap="1" wp14:anchorId="28B742CC" wp14:editId="2473B09D">
              <wp:simplePos x="0" y="0"/>
              <wp:positionH relativeFrom="page">
                <wp:posOffset>6755765</wp:posOffset>
              </wp:positionH>
              <wp:positionV relativeFrom="page">
                <wp:posOffset>9730105</wp:posOffset>
              </wp:positionV>
              <wp:extent cx="304800" cy="19431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E06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742CC" id="_x0000_t202" coordsize="21600,21600" o:spt="202" path="m,l,21600r21600,l21600,xe">
              <v:stroke joinstyle="miter"/>
              <v:path gradientshapeok="t" o:connecttype="rect"/>
            </v:shapetype>
            <v:shape id="Text Box 3" o:spid="_x0000_s1065" type="#_x0000_t202" style="position:absolute;margin-left:531.95pt;margin-top:766.15pt;width:24pt;height:15.3pt;z-index:-377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" filled="f" stroked="f">
              <v:textbox inset="0,0,0,0">
                <w:txbxContent>
                  <w:p w14:paraId="0676E06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287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8B9A" w14:textId="64D2F3C7" w:rsidR="008637A8" w:rsidRDefault="003D3FC9">
    <w:pPr>
      <w:pStyle w:val="a3"/>
      <w:spacing w:line="14" w:lineRule="auto"/>
      <w:rPr>
        <w:sz w:val="20"/>
      </w:rPr>
    </w:pPr>
    <w:r>
      <w:rPr>
        <w:noProof/>
      </w:rPr>
      <mc:AlternateContent>
        <mc:Choice Requires="wps">
          <w:drawing>
            <wp:anchor distT="0" distB="0" distL="114300" distR="114300" simplePos="0" relativeHeight="465610752" behindDoc="1" locked="0" layoutInCell="1" allowOverlap="1" wp14:anchorId="198A4BE0" wp14:editId="2DCE77B4">
              <wp:simplePos x="0" y="0"/>
              <wp:positionH relativeFrom="page">
                <wp:posOffset>9706610</wp:posOffset>
              </wp:positionH>
              <wp:positionV relativeFrom="page">
                <wp:posOffset>6596380</wp:posOffset>
              </wp:positionV>
              <wp:extent cx="304800" cy="19431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8EF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A4BE0" id="_x0000_t202" coordsize="21600,21600" o:spt="202" path="m,l,21600r21600,l21600,xe">
              <v:stroke joinstyle="miter"/>
              <v:path gradientshapeok="t" o:connecttype="rect"/>
            </v:shapetype>
            <v:shape id="Text Box 2" o:spid="_x0000_s1066" type="#_x0000_t202" style="position:absolute;margin-left:764.3pt;margin-top:519.4pt;width:24pt;height:15.3pt;z-index:-377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" filled="f" stroked="f">
              <v:textbox inset="0,0,0,0">
                <w:txbxContent>
                  <w:p w14:paraId="2A098EFA"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291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A3D6" w14:textId="64ED965D" w:rsidR="008637A8" w:rsidRDefault="003D3FC9">
    <w:pPr>
      <w:pStyle w:val="a3"/>
      <w:spacing w:line="14" w:lineRule="auto"/>
      <w:rPr>
        <w:sz w:val="19"/>
      </w:rPr>
    </w:pPr>
    <w:r>
      <w:rPr>
        <w:noProof/>
      </w:rPr>
      <mc:AlternateContent>
        <mc:Choice Requires="wps">
          <w:drawing>
            <wp:anchor distT="0" distB="0" distL="114300" distR="114300" simplePos="0" relativeHeight="465611264" behindDoc="1" locked="0" layoutInCell="1" allowOverlap="1" wp14:anchorId="698D99F4" wp14:editId="10ECBBCE">
              <wp:simplePos x="0" y="0"/>
              <wp:positionH relativeFrom="page">
                <wp:posOffset>6753860</wp:posOffset>
              </wp:positionH>
              <wp:positionV relativeFrom="page">
                <wp:posOffset>9728835</wp:posOffset>
              </wp:positionV>
              <wp:extent cx="304800" cy="19431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B74E0"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302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D99F4" id="_x0000_t202" coordsize="21600,21600" o:spt="202" path="m,l,21600r21600,l21600,xe">
              <v:stroke joinstyle="miter"/>
              <v:path gradientshapeok="t" o:connecttype="rect"/>
            </v:shapetype>
            <v:shape id="Text Box 1" o:spid="_x0000_s1067" type="#_x0000_t202" style="position:absolute;margin-left:531.8pt;margin-top:766.05pt;width:24pt;height:15.3pt;z-index:-377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" filled="f" stroked="f">
              <v:textbox inset="0,0,0,0">
                <w:txbxContent>
                  <w:p w14:paraId="757B74E0"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302</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52C3" w14:textId="77777777" w:rsidR="00954966" w:rsidRDefault="00954966" w:rsidP="00733AEF">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4310FC73" w14:textId="77777777" w:rsidR="00954966" w:rsidRDefault="00954966" w:rsidP="00733AEF">
    <w:pPr>
      <w:pStyle w:val="ac"/>
      <w:ind w:right="360"/>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8901" w14:textId="77777777" w:rsidR="00954966" w:rsidRDefault="009340F7">
    <w:pPr>
      <w:pStyle w:val="ac"/>
      <w:jc w:val="right"/>
    </w:pPr>
    <w:r>
      <w:fldChar w:fldCharType="begin"/>
    </w:r>
    <w:r>
      <w:instrText>PAGE   \* MERGEFORMAT</w:instrText>
    </w:r>
    <w:r>
      <w:fldChar w:fldCharType="separate"/>
    </w:r>
    <w:r>
      <w:rPr>
        <w:noProof/>
      </w:rPr>
      <w:t>303</w:t>
    </w:r>
    <w:r>
      <w:rPr>
        <w:noProof/>
      </w:rPr>
      <w:fldChar w:fldCharType="end"/>
    </w:r>
  </w:p>
  <w:p w14:paraId="41FEBB03" w14:textId="77777777" w:rsidR="00954966" w:rsidRDefault="00954966" w:rsidP="00733AEF">
    <w:pPr>
      <w:pStyle w:val="ac"/>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74A1" w14:textId="6F0D2CC2" w:rsidR="008637A8" w:rsidRDefault="003D3FC9">
    <w:pPr>
      <w:pStyle w:val="a3"/>
      <w:spacing w:line="14" w:lineRule="auto"/>
      <w:rPr>
        <w:sz w:val="19"/>
      </w:rPr>
    </w:pPr>
    <w:r>
      <w:rPr>
        <w:noProof/>
        <w:lang w:eastAsia="ru-RU"/>
      </w:rPr>
      <mc:AlternateContent>
        <mc:Choice Requires="wps">
          <w:drawing>
            <wp:anchor distT="0" distB="0" distL="114300" distR="114300" simplePos="0" relativeHeight="465591296" behindDoc="1" locked="0" layoutInCell="1" allowOverlap="1" wp14:anchorId="1EEC7552" wp14:editId="0A4408AB">
              <wp:simplePos x="0" y="0"/>
              <wp:positionH relativeFrom="page">
                <wp:posOffset>6830060</wp:posOffset>
              </wp:positionH>
              <wp:positionV relativeFrom="page">
                <wp:posOffset>10057765</wp:posOffset>
              </wp:positionV>
              <wp:extent cx="228600" cy="194310"/>
              <wp:effectExtent l="0" t="0" r="0" b="0"/>
              <wp:wrapNone/>
              <wp:docPr id="5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CB5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C7552" id="_x0000_t202" coordsize="21600,21600" o:spt="202" path="m,l,21600r21600,l21600,xe">
              <v:stroke joinstyle="miter"/>
              <v:path gradientshapeok="t" o:connecttype="rect"/>
            </v:shapetype>
            <v:shape id="Надпись 1" o:spid="_x0000_s1031" type="#_x0000_t202" style="position:absolute;margin-left:537.8pt;margin-top:791.95pt;width:18pt;height:15.3pt;z-index:-377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" filled="f" stroked="f">
              <v:textbox inset="0,0,0,0">
                <w:txbxContent>
                  <w:p w14:paraId="6666CB5B"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43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1F67" w14:textId="431829B7" w:rsidR="008637A8" w:rsidRDefault="003D3FC9">
    <w:pPr>
      <w:pStyle w:val="a3"/>
      <w:spacing w:line="14" w:lineRule="auto"/>
      <w:rPr>
        <w:sz w:val="20"/>
      </w:rPr>
    </w:pPr>
    <w:r>
      <w:rPr>
        <w:noProof/>
      </w:rPr>
      <mc:AlternateContent>
        <mc:Choice Requires="wps">
          <w:drawing>
            <wp:anchor distT="0" distB="0" distL="114300" distR="114300" simplePos="0" relativeHeight="465591808" behindDoc="1" locked="0" layoutInCell="1" allowOverlap="1" wp14:anchorId="705D8920" wp14:editId="691E1BAA">
              <wp:simplePos x="0" y="0"/>
              <wp:positionH relativeFrom="page">
                <wp:posOffset>9784080</wp:posOffset>
              </wp:positionH>
              <wp:positionV relativeFrom="page">
                <wp:posOffset>6925310</wp:posOffset>
              </wp:positionV>
              <wp:extent cx="228600" cy="194310"/>
              <wp:effectExtent l="0" t="0"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66779"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D8920" id="_x0000_t202" coordsize="21600,21600" o:spt="202" path="m,l,21600r21600,l21600,xe">
              <v:stroke joinstyle="miter"/>
              <v:path gradientshapeok="t" o:connecttype="rect"/>
            </v:shapetype>
            <v:shape id="Text Box 39" o:spid="_x0000_s1032" type="#_x0000_t202" style="position:absolute;margin-left:770.4pt;margin-top:545.3pt;width:18pt;height:15.3pt;z-index:-377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" filled="f" stroked="f">
              <v:textbox inset="0,0,0,0">
                <w:txbxContent>
                  <w:p w14:paraId="26066779"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57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2C33" w14:textId="5710F0E9" w:rsidR="008637A8" w:rsidRDefault="003D3FC9">
    <w:pPr>
      <w:pStyle w:val="a3"/>
      <w:spacing w:line="14" w:lineRule="auto"/>
      <w:rPr>
        <w:sz w:val="19"/>
      </w:rPr>
    </w:pPr>
    <w:r>
      <w:rPr>
        <w:noProof/>
      </w:rPr>
      <mc:AlternateContent>
        <mc:Choice Requires="wps">
          <w:drawing>
            <wp:anchor distT="0" distB="0" distL="114300" distR="114300" simplePos="0" relativeHeight="465592320" behindDoc="1" locked="0" layoutInCell="1" allowOverlap="1" wp14:anchorId="4F62959F" wp14:editId="4E52BC5C">
              <wp:simplePos x="0" y="0"/>
              <wp:positionH relativeFrom="page">
                <wp:posOffset>6830060</wp:posOffset>
              </wp:positionH>
              <wp:positionV relativeFrom="page">
                <wp:posOffset>10057765</wp:posOffset>
              </wp:positionV>
              <wp:extent cx="228600" cy="194310"/>
              <wp:effectExtent l="0" t="0" r="0" b="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338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2959F" id="_x0000_t202" coordsize="21600,21600" o:spt="202" path="m,l,21600r21600,l21600,xe">
              <v:stroke joinstyle="miter"/>
              <v:path gradientshapeok="t" o:connecttype="rect"/>
            </v:shapetype>
            <v:shape id="Text Box 38" o:spid="_x0000_s1033" type="#_x0000_t202" style="position:absolute;margin-left:537.8pt;margin-top:791.95pt;width:18pt;height:15.3pt;z-index:-377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" filled="f" stroked="f">
              <v:textbox inset="0,0,0,0">
                <w:txbxContent>
                  <w:p w14:paraId="79D23388"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65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C5EE" w14:textId="6C9EDB14" w:rsidR="008637A8" w:rsidRDefault="003D3FC9">
    <w:pPr>
      <w:pStyle w:val="a3"/>
      <w:spacing w:line="14" w:lineRule="auto"/>
      <w:rPr>
        <w:sz w:val="20"/>
      </w:rPr>
    </w:pPr>
    <w:r>
      <w:rPr>
        <w:noProof/>
      </w:rPr>
      <mc:AlternateContent>
        <mc:Choice Requires="wps">
          <w:drawing>
            <wp:anchor distT="0" distB="0" distL="114300" distR="114300" simplePos="0" relativeHeight="465592832" behindDoc="1" locked="0" layoutInCell="1" allowOverlap="1" wp14:anchorId="1412DE7D" wp14:editId="7BD9C671">
              <wp:simplePos x="0" y="0"/>
              <wp:positionH relativeFrom="page">
                <wp:posOffset>9784080</wp:posOffset>
              </wp:positionH>
              <wp:positionV relativeFrom="page">
                <wp:posOffset>6925310</wp:posOffset>
              </wp:positionV>
              <wp:extent cx="228600" cy="194310"/>
              <wp:effectExtent l="0" t="0" r="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0D8A9"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2DE7D" id="_x0000_t202" coordsize="21600,21600" o:spt="202" path="m,l,21600r21600,l21600,xe">
              <v:stroke joinstyle="miter"/>
              <v:path gradientshapeok="t" o:connecttype="rect"/>
            </v:shapetype>
            <v:shape id="Text Box 37" o:spid="_x0000_s1034" type="#_x0000_t202" style="position:absolute;margin-left:770.4pt;margin-top:545.3pt;width:18pt;height:15.3pt;z-index:-377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" filled="f" stroked="f">
              <v:textbox inset="0,0,0,0">
                <w:txbxContent>
                  <w:p w14:paraId="4D80D8A9" w14:textId="77777777" w:rsidR="008637A8" w:rsidRDefault="008E6875">
                    <w:pPr>
                      <w:pStyle w:val="a3"/>
                      <w:spacing w:before="10"/>
                      <w:ind w:left="60"/>
                    </w:pPr>
                    <w:r>
                      <w:fldChar w:fldCharType="begin"/>
                    </w:r>
                    <w:r w:rsidR="008637A8">
                      <w:instrText xml:space="preserve"> PAGE </w:instrText>
                    </w:r>
                    <w:r>
                      <w:fldChar w:fldCharType="separate"/>
                    </w:r>
                    <w:r w:rsidR="009340F7">
                      <w:rPr>
                        <w:noProof/>
                      </w:rPr>
                      <w:t>76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BDA28" w14:textId="77777777" w:rsidR="00F867D2" w:rsidRDefault="00F867D2">
      <w:r>
        <w:separator/>
      </w:r>
    </w:p>
  </w:footnote>
  <w:footnote w:type="continuationSeparator" w:id="0">
    <w:p w14:paraId="6C720522" w14:textId="77777777" w:rsidR="00F867D2" w:rsidRDefault="00F867D2">
      <w:r>
        <w:continuationSeparator/>
      </w:r>
    </w:p>
  </w:footnote>
  <w:footnote w:id="1">
    <w:p w14:paraId="78580DB7" w14:textId="77777777" w:rsidR="008637A8" w:rsidRDefault="008637A8" w:rsidP="00876AE0">
      <w:pPr>
        <w:pStyle w:val="a7"/>
        <w:rPr>
          <w:lang w:val="ru-RU"/>
        </w:rPr>
      </w:pPr>
      <w:r>
        <w:rPr>
          <w:rStyle w:val="a9"/>
        </w:rPr>
        <w:footnoteRef/>
      </w:r>
      <w:r>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2">
    <w:p w14:paraId="65130AC8" w14:textId="77777777" w:rsidR="009340F7" w:rsidRPr="009340F7" w:rsidRDefault="009340F7" w:rsidP="009340F7">
      <w:pPr>
        <w:pStyle w:val="a7"/>
        <w:rPr>
          <w:lang w:val="ru-RU"/>
        </w:rPr>
      </w:pPr>
      <w:r>
        <w:rPr>
          <w:rStyle w:val="a9"/>
        </w:rPr>
        <w:footnoteRef/>
      </w:r>
      <w:r w:rsidRPr="009340F7">
        <w:rPr>
          <w:lang w:val="ru-RU"/>
        </w:rPr>
        <w:t xml:space="preserve"> Примерная рабочая программа воспитания разработана в соответствии с пунктом 12.1 Федерального закона от 29 декабря </w:t>
      </w:r>
      <w:smartTag w:uri="urn:schemas-microsoft-com:office:smarttags" w:element="metricconverter">
        <w:smartTagPr>
          <w:attr w:name="ProductID" w:val="2012 г"/>
        </w:smartTagPr>
        <w:r w:rsidRPr="009340F7">
          <w:rPr>
            <w:lang w:val="ru-RU"/>
          </w:rPr>
          <w:t>2012 г</w:t>
        </w:r>
      </w:smartTag>
      <w:r w:rsidRPr="009340F7">
        <w:rPr>
          <w:lang w:val="ru-RU"/>
        </w:rPr>
        <w:t>. № 273-ФЗ «Об образовании в Российской Федерации» в рамках выполнения работ, предусмотренных государственным заданием ФГБНУ «Институт изучения детства, семьи и воспитания Российской академии образования» ФГБНУ «Институт изучения детства, семьи и воспитания Российской академии образования»</w:t>
      </w:r>
    </w:p>
  </w:footnote>
  <w:footnote w:id="3">
    <w:p w14:paraId="26918AAD" w14:textId="77777777" w:rsidR="009340F7" w:rsidRPr="009340F7" w:rsidRDefault="009340F7" w:rsidP="009340F7">
      <w:pPr>
        <w:pStyle w:val="a7"/>
        <w:rPr>
          <w:lang w:val="ru-RU"/>
        </w:rPr>
      </w:pPr>
      <w:r>
        <w:rPr>
          <w:rStyle w:val="a9"/>
        </w:rPr>
        <w:footnoteRef/>
      </w:r>
      <w:r w:rsidRPr="009340F7">
        <w:rPr>
          <w:lang w:val="ru-RU"/>
        </w:rPr>
        <w:t xml:space="preserve"> Разрабатывается ФУМО СПО.</w:t>
      </w:r>
    </w:p>
  </w:footnote>
  <w:footnote w:id="4">
    <w:p w14:paraId="3881D787" w14:textId="77777777" w:rsidR="009340F7" w:rsidRPr="009340F7" w:rsidRDefault="009340F7" w:rsidP="009340F7">
      <w:pPr>
        <w:pStyle w:val="a7"/>
        <w:jc w:val="both"/>
        <w:rPr>
          <w:lang w:val="ru-RU"/>
        </w:rPr>
      </w:pPr>
      <w:r>
        <w:rPr>
          <w:rStyle w:val="a9"/>
        </w:rPr>
        <w:footnoteRef/>
      </w:r>
      <w:r w:rsidRPr="009340F7">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5">
    <w:p w14:paraId="68363739" w14:textId="77777777" w:rsidR="009340F7" w:rsidRPr="009340F7" w:rsidRDefault="009340F7" w:rsidP="009340F7">
      <w:pPr>
        <w:pStyle w:val="a7"/>
        <w:jc w:val="both"/>
        <w:rPr>
          <w:lang w:val="ru-RU"/>
        </w:rPr>
      </w:pPr>
      <w:r>
        <w:rPr>
          <w:rStyle w:val="a9"/>
        </w:rPr>
        <w:footnoteRef/>
      </w:r>
      <w:r w:rsidRPr="009340F7">
        <w:rPr>
          <w:lang w:val="ru-RU"/>
        </w:rPr>
        <w:t xml:space="preserve"> Заполняется при разработке рабочей программы воспитания профессиональной образовательной организации.</w:t>
      </w:r>
    </w:p>
  </w:footnote>
  <w:footnote w:id="6">
    <w:p w14:paraId="02F1761B" w14:textId="77777777" w:rsidR="009340F7" w:rsidRPr="009340F7" w:rsidRDefault="009340F7" w:rsidP="009340F7">
      <w:pPr>
        <w:pStyle w:val="a7"/>
        <w:jc w:val="both"/>
        <w:rPr>
          <w:lang w:val="ru-RU"/>
        </w:rPr>
      </w:pPr>
      <w:r>
        <w:rPr>
          <w:rStyle w:val="a9"/>
        </w:rPr>
        <w:footnoteRef/>
      </w:r>
      <w:r w:rsidRPr="009340F7">
        <w:rPr>
          <w:lang w:val="ru-RU"/>
        </w:rPr>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7">
    <w:p w14:paraId="044C889C" w14:textId="77777777" w:rsidR="009340F7" w:rsidRPr="009340F7" w:rsidRDefault="009340F7" w:rsidP="009340F7">
      <w:pPr>
        <w:pStyle w:val="a7"/>
        <w:jc w:val="both"/>
        <w:rPr>
          <w:lang w:val="ru-RU"/>
        </w:rPr>
      </w:pPr>
      <w:r w:rsidRPr="005C46EA">
        <w:rPr>
          <w:rStyle w:val="a9"/>
          <w:i/>
          <w:iCs/>
        </w:rPr>
        <w:footnoteRef/>
      </w:r>
      <w:r w:rsidRPr="009340F7">
        <w:rPr>
          <w:i/>
          <w:iCs/>
          <w:lang w:val="ru-RU"/>
        </w:rPr>
        <w:t xml:space="preserve"> Далее указываются формы и содержание работы с обучающимися в соответствии с Планом воспитательной работы образовательной организации, предложениями заместителя директора, курирующего учебный процесс, заместителя директора по учебно-производственной работе, иными педагогическими работниками, представителями студенчества, предприятий-работодателей, родительской общественности и др.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4F61" w14:textId="77777777" w:rsidR="009340F7" w:rsidRDefault="009340F7">
    <w:pPr>
      <w:pStyle w:val="af3"/>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15:restartNumberingAfterBreak="0">
    <w:nsid w:val="00224634"/>
    <w:multiLevelType w:val="hybridMultilevel"/>
    <w:tmpl w:val="DA081DF0"/>
    <w:lvl w:ilvl="0" w:tplc="F9304824">
      <w:start w:val="2"/>
      <w:numFmt w:val="decimal"/>
      <w:lvlText w:val="%1."/>
      <w:lvlJc w:val="left"/>
      <w:pPr>
        <w:ind w:left="559" w:hanging="360"/>
        <w:jc w:val="left"/>
      </w:pPr>
      <w:rPr>
        <w:rFonts w:ascii="Times New Roman" w:eastAsia="Times New Roman" w:hAnsi="Times New Roman" w:cs="Times New Roman" w:hint="default"/>
        <w:b/>
        <w:bCs/>
        <w:w w:val="100"/>
        <w:sz w:val="24"/>
        <w:szCs w:val="24"/>
        <w:lang w:val="ru-RU" w:eastAsia="en-US" w:bidi="ar-SA"/>
      </w:rPr>
    </w:lvl>
    <w:lvl w:ilvl="1" w:tplc="22A459E8">
      <w:numFmt w:val="bullet"/>
      <w:lvlText w:val="•"/>
      <w:lvlJc w:val="left"/>
      <w:pPr>
        <w:ind w:left="1244" w:hanging="360"/>
      </w:pPr>
      <w:rPr>
        <w:rFonts w:hint="default"/>
        <w:lang w:val="ru-RU" w:eastAsia="en-US" w:bidi="ar-SA"/>
      </w:rPr>
    </w:lvl>
    <w:lvl w:ilvl="2" w:tplc="98BCE398">
      <w:numFmt w:val="bullet"/>
      <w:lvlText w:val="•"/>
      <w:lvlJc w:val="left"/>
      <w:pPr>
        <w:ind w:left="1928" w:hanging="360"/>
      </w:pPr>
      <w:rPr>
        <w:rFonts w:hint="default"/>
        <w:lang w:val="ru-RU" w:eastAsia="en-US" w:bidi="ar-SA"/>
      </w:rPr>
    </w:lvl>
    <w:lvl w:ilvl="3" w:tplc="01F44662">
      <w:numFmt w:val="bullet"/>
      <w:lvlText w:val="•"/>
      <w:lvlJc w:val="left"/>
      <w:pPr>
        <w:ind w:left="2612" w:hanging="360"/>
      </w:pPr>
      <w:rPr>
        <w:rFonts w:hint="default"/>
        <w:lang w:val="ru-RU" w:eastAsia="en-US" w:bidi="ar-SA"/>
      </w:rPr>
    </w:lvl>
    <w:lvl w:ilvl="4" w:tplc="B4BABC2E">
      <w:numFmt w:val="bullet"/>
      <w:lvlText w:val="•"/>
      <w:lvlJc w:val="left"/>
      <w:pPr>
        <w:ind w:left="3296" w:hanging="360"/>
      </w:pPr>
      <w:rPr>
        <w:rFonts w:hint="default"/>
        <w:lang w:val="ru-RU" w:eastAsia="en-US" w:bidi="ar-SA"/>
      </w:rPr>
    </w:lvl>
    <w:lvl w:ilvl="5" w:tplc="BF186E88">
      <w:numFmt w:val="bullet"/>
      <w:lvlText w:val="•"/>
      <w:lvlJc w:val="left"/>
      <w:pPr>
        <w:ind w:left="3980" w:hanging="360"/>
      </w:pPr>
      <w:rPr>
        <w:rFonts w:hint="default"/>
        <w:lang w:val="ru-RU" w:eastAsia="en-US" w:bidi="ar-SA"/>
      </w:rPr>
    </w:lvl>
    <w:lvl w:ilvl="6" w:tplc="D0A2517A">
      <w:numFmt w:val="bullet"/>
      <w:lvlText w:val="•"/>
      <w:lvlJc w:val="left"/>
      <w:pPr>
        <w:ind w:left="4664" w:hanging="360"/>
      </w:pPr>
      <w:rPr>
        <w:rFonts w:hint="default"/>
        <w:lang w:val="ru-RU" w:eastAsia="en-US" w:bidi="ar-SA"/>
      </w:rPr>
    </w:lvl>
    <w:lvl w:ilvl="7" w:tplc="0D886E78">
      <w:numFmt w:val="bullet"/>
      <w:lvlText w:val="•"/>
      <w:lvlJc w:val="left"/>
      <w:pPr>
        <w:ind w:left="5348" w:hanging="360"/>
      </w:pPr>
      <w:rPr>
        <w:rFonts w:hint="default"/>
        <w:lang w:val="ru-RU" w:eastAsia="en-US" w:bidi="ar-SA"/>
      </w:rPr>
    </w:lvl>
    <w:lvl w:ilvl="8" w:tplc="7D7C59CE">
      <w:numFmt w:val="bullet"/>
      <w:lvlText w:val="•"/>
      <w:lvlJc w:val="left"/>
      <w:pPr>
        <w:ind w:left="6032" w:hanging="360"/>
      </w:pPr>
      <w:rPr>
        <w:rFonts w:hint="default"/>
        <w:lang w:val="ru-RU" w:eastAsia="en-US" w:bidi="ar-SA"/>
      </w:rPr>
    </w:lvl>
  </w:abstractNum>
  <w:abstractNum w:abstractNumId="2" w15:restartNumberingAfterBreak="0">
    <w:nsid w:val="005A20F3"/>
    <w:multiLevelType w:val="hybridMultilevel"/>
    <w:tmpl w:val="6CCAFC86"/>
    <w:lvl w:ilvl="0" w:tplc="3FAE7002">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81867BA2">
      <w:numFmt w:val="bullet"/>
      <w:lvlText w:val="•"/>
      <w:lvlJc w:val="left"/>
      <w:pPr>
        <w:ind w:left="898" w:hanging="240"/>
      </w:pPr>
      <w:rPr>
        <w:rFonts w:hint="default"/>
        <w:lang w:val="ru-RU" w:eastAsia="en-US" w:bidi="ar-SA"/>
      </w:rPr>
    </w:lvl>
    <w:lvl w:ilvl="2" w:tplc="9768E728">
      <w:numFmt w:val="bullet"/>
      <w:lvlText w:val="•"/>
      <w:lvlJc w:val="left"/>
      <w:pPr>
        <w:ind w:left="1697" w:hanging="240"/>
      </w:pPr>
      <w:rPr>
        <w:rFonts w:hint="default"/>
        <w:lang w:val="ru-RU" w:eastAsia="en-US" w:bidi="ar-SA"/>
      </w:rPr>
    </w:lvl>
    <w:lvl w:ilvl="3" w:tplc="7BDE8B84">
      <w:numFmt w:val="bullet"/>
      <w:lvlText w:val="•"/>
      <w:lvlJc w:val="left"/>
      <w:pPr>
        <w:ind w:left="2495" w:hanging="240"/>
      </w:pPr>
      <w:rPr>
        <w:rFonts w:hint="default"/>
        <w:lang w:val="ru-RU" w:eastAsia="en-US" w:bidi="ar-SA"/>
      </w:rPr>
    </w:lvl>
    <w:lvl w:ilvl="4" w:tplc="EB662CCE">
      <w:numFmt w:val="bullet"/>
      <w:lvlText w:val="•"/>
      <w:lvlJc w:val="left"/>
      <w:pPr>
        <w:ind w:left="3294" w:hanging="240"/>
      </w:pPr>
      <w:rPr>
        <w:rFonts w:hint="default"/>
        <w:lang w:val="ru-RU" w:eastAsia="en-US" w:bidi="ar-SA"/>
      </w:rPr>
    </w:lvl>
    <w:lvl w:ilvl="5" w:tplc="381E510A">
      <w:numFmt w:val="bullet"/>
      <w:lvlText w:val="•"/>
      <w:lvlJc w:val="left"/>
      <w:pPr>
        <w:ind w:left="4092" w:hanging="240"/>
      </w:pPr>
      <w:rPr>
        <w:rFonts w:hint="default"/>
        <w:lang w:val="ru-RU" w:eastAsia="en-US" w:bidi="ar-SA"/>
      </w:rPr>
    </w:lvl>
    <w:lvl w:ilvl="6" w:tplc="46769EFC">
      <w:numFmt w:val="bullet"/>
      <w:lvlText w:val="•"/>
      <w:lvlJc w:val="left"/>
      <w:pPr>
        <w:ind w:left="4891" w:hanging="240"/>
      </w:pPr>
      <w:rPr>
        <w:rFonts w:hint="default"/>
        <w:lang w:val="ru-RU" w:eastAsia="en-US" w:bidi="ar-SA"/>
      </w:rPr>
    </w:lvl>
    <w:lvl w:ilvl="7" w:tplc="A6B4B392">
      <w:numFmt w:val="bullet"/>
      <w:lvlText w:val="•"/>
      <w:lvlJc w:val="left"/>
      <w:pPr>
        <w:ind w:left="5689" w:hanging="240"/>
      </w:pPr>
      <w:rPr>
        <w:rFonts w:hint="default"/>
        <w:lang w:val="ru-RU" w:eastAsia="en-US" w:bidi="ar-SA"/>
      </w:rPr>
    </w:lvl>
    <w:lvl w:ilvl="8" w:tplc="7BA6EF30">
      <w:numFmt w:val="bullet"/>
      <w:lvlText w:val="•"/>
      <w:lvlJc w:val="left"/>
      <w:pPr>
        <w:ind w:left="6488" w:hanging="240"/>
      </w:pPr>
      <w:rPr>
        <w:rFonts w:hint="default"/>
        <w:lang w:val="ru-RU" w:eastAsia="en-US" w:bidi="ar-SA"/>
      </w:rPr>
    </w:lvl>
  </w:abstractNum>
  <w:abstractNum w:abstractNumId="3" w15:restartNumberingAfterBreak="0">
    <w:nsid w:val="00741E15"/>
    <w:multiLevelType w:val="hybridMultilevel"/>
    <w:tmpl w:val="71A2F698"/>
    <w:lvl w:ilvl="0" w:tplc="D1A88F3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D4432E0">
      <w:numFmt w:val="bullet"/>
      <w:lvlText w:val="•"/>
      <w:lvlJc w:val="left"/>
      <w:pPr>
        <w:ind w:left="377" w:hanging="140"/>
      </w:pPr>
      <w:rPr>
        <w:rFonts w:hint="default"/>
        <w:lang w:val="ru-RU" w:eastAsia="en-US" w:bidi="ar-SA"/>
      </w:rPr>
    </w:lvl>
    <w:lvl w:ilvl="2" w:tplc="1B9A6C30">
      <w:numFmt w:val="bullet"/>
      <w:lvlText w:val="•"/>
      <w:lvlJc w:val="left"/>
      <w:pPr>
        <w:ind w:left="655" w:hanging="140"/>
      </w:pPr>
      <w:rPr>
        <w:rFonts w:hint="default"/>
        <w:lang w:val="ru-RU" w:eastAsia="en-US" w:bidi="ar-SA"/>
      </w:rPr>
    </w:lvl>
    <w:lvl w:ilvl="3" w:tplc="F424C600">
      <w:numFmt w:val="bullet"/>
      <w:lvlText w:val="•"/>
      <w:lvlJc w:val="left"/>
      <w:pPr>
        <w:ind w:left="933" w:hanging="140"/>
      </w:pPr>
      <w:rPr>
        <w:rFonts w:hint="default"/>
        <w:lang w:val="ru-RU" w:eastAsia="en-US" w:bidi="ar-SA"/>
      </w:rPr>
    </w:lvl>
    <w:lvl w:ilvl="4" w:tplc="795AF03A">
      <w:numFmt w:val="bullet"/>
      <w:lvlText w:val="•"/>
      <w:lvlJc w:val="left"/>
      <w:pPr>
        <w:ind w:left="1211" w:hanging="140"/>
      </w:pPr>
      <w:rPr>
        <w:rFonts w:hint="default"/>
        <w:lang w:val="ru-RU" w:eastAsia="en-US" w:bidi="ar-SA"/>
      </w:rPr>
    </w:lvl>
    <w:lvl w:ilvl="5" w:tplc="71204928">
      <w:numFmt w:val="bullet"/>
      <w:lvlText w:val="•"/>
      <w:lvlJc w:val="left"/>
      <w:pPr>
        <w:ind w:left="1489" w:hanging="140"/>
      </w:pPr>
      <w:rPr>
        <w:rFonts w:hint="default"/>
        <w:lang w:val="ru-RU" w:eastAsia="en-US" w:bidi="ar-SA"/>
      </w:rPr>
    </w:lvl>
    <w:lvl w:ilvl="6" w:tplc="14D20CAC">
      <w:numFmt w:val="bullet"/>
      <w:lvlText w:val="•"/>
      <w:lvlJc w:val="left"/>
      <w:pPr>
        <w:ind w:left="1766" w:hanging="140"/>
      </w:pPr>
      <w:rPr>
        <w:rFonts w:hint="default"/>
        <w:lang w:val="ru-RU" w:eastAsia="en-US" w:bidi="ar-SA"/>
      </w:rPr>
    </w:lvl>
    <w:lvl w:ilvl="7" w:tplc="71D8F1D6">
      <w:numFmt w:val="bullet"/>
      <w:lvlText w:val="•"/>
      <w:lvlJc w:val="left"/>
      <w:pPr>
        <w:ind w:left="2044" w:hanging="140"/>
      </w:pPr>
      <w:rPr>
        <w:rFonts w:hint="default"/>
        <w:lang w:val="ru-RU" w:eastAsia="en-US" w:bidi="ar-SA"/>
      </w:rPr>
    </w:lvl>
    <w:lvl w:ilvl="8" w:tplc="4AEE1574">
      <w:numFmt w:val="bullet"/>
      <w:lvlText w:val="•"/>
      <w:lvlJc w:val="left"/>
      <w:pPr>
        <w:ind w:left="2322" w:hanging="140"/>
      </w:pPr>
      <w:rPr>
        <w:rFonts w:hint="default"/>
        <w:lang w:val="ru-RU" w:eastAsia="en-US" w:bidi="ar-SA"/>
      </w:rPr>
    </w:lvl>
  </w:abstractNum>
  <w:abstractNum w:abstractNumId="4" w15:restartNumberingAfterBreak="0">
    <w:nsid w:val="02A23EA5"/>
    <w:multiLevelType w:val="multilevel"/>
    <w:tmpl w:val="D53E583C"/>
    <w:lvl w:ilvl="0">
      <w:start w:val="1"/>
      <w:numFmt w:val="decimal"/>
      <w:lvlText w:val="%1."/>
      <w:lvlJc w:val="left"/>
      <w:pPr>
        <w:ind w:left="1244" w:hanging="252"/>
        <w:jc w:val="right"/>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942" w:hanging="708"/>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222" w:hanging="24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1299" w:hanging="420"/>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3.%4.%5."/>
      <w:lvlJc w:val="left"/>
      <w:pPr>
        <w:ind w:left="1592" w:hanging="600"/>
        <w:jc w:val="lef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1600" w:hanging="600"/>
      </w:pPr>
      <w:rPr>
        <w:rFonts w:hint="default"/>
        <w:lang w:val="ru-RU" w:eastAsia="en-US" w:bidi="ar-SA"/>
      </w:rPr>
    </w:lvl>
    <w:lvl w:ilvl="6">
      <w:numFmt w:val="bullet"/>
      <w:lvlText w:val="•"/>
      <w:lvlJc w:val="left"/>
      <w:pPr>
        <w:ind w:left="3241" w:hanging="600"/>
      </w:pPr>
      <w:rPr>
        <w:rFonts w:hint="default"/>
        <w:lang w:val="ru-RU" w:eastAsia="en-US" w:bidi="ar-SA"/>
      </w:rPr>
    </w:lvl>
    <w:lvl w:ilvl="7">
      <w:numFmt w:val="bullet"/>
      <w:lvlText w:val="•"/>
      <w:lvlJc w:val="left"/>
      <w:pPr>
        <w:ind w:left="4882" w:hanging="600"/>
      </w:pPr>
      <w:rPr>
        <w:rFonts w:hint="default"/>
        <w:lang w:val="ru-RU" w:eastAsia="en-US" w:bidi="ar-SA"/>
      </w:rPr>
    </w:lvl>
    <w:lvl w:ilvl="8">
      <w:numFmt w:val="bullet"/>
      <w:lvlText w:val="•"/>
      <w:lvlJc w:val="left"/>
      <w:pPr>
        <w:ind w:left="6523" w:hanging="600"/>
      </w:pPr>
      <w:rPr>
        <w:rFonts w:hint="default"/>
        <w:lang w:val="ru-RU" w:eastAsia="en-US" w:bidi="ar-SA"/>
      </w:rPr>
    </w:lvl>
  </w:abstractNum>
  <w:abstractNum w:abstractNumId="5" w15:restartNumberingAfterBreak="0">
    <w:nsid w:val="04A849A7"/>
    <w:multiLevelType w:val="hybridMultilevel"/>
    <w:tmpl w:val="7B6C6862"/>
    <w:lvl w:ilvl="0" w:tplc="0EA6568C">
      <w:start w:val="1"/>
      <w:numFmt w:val="decimal"/>
      <w:lvlText w:val="%1."/>
      <w:lvlJc w:val="left"/>
      <w:pPr>
        <w:ind w:left="222" w:hanging="756"/>
        <w:jc w:val="left"/>
      </w:pPr>
      <w:rPr>
        <w:rFonts w:ascii="Times New Roman" w:eastAsia="Times New Roman" w:hAnsi="Times New Roman" w:cs="Times New Roman" w:hint="default"/>
        <w:w w:val="100"/>
        <w:sz w:val="24"/>
        <w:szCs w:val="24"/>
        <w:lang w:val="ru-RU" w:eastAsia="en-US" w:bidi="ar-SA"/>
      </w:rPr>
    </w:lvl>
    <w:lvl w:ilvl="1" w:tplc="D1D6A784">
      <w:numFmt w:val="bullet"/>
      <w:lvlText w:val="•"/>
      <w:lvlJc w:val="left"/>
      <w:pPr>
        <w:ind w:left="1168" w:hanging="756"/>
      </w:pPr>
      <w:rPr>
        <w:rFonts w:hint="default"/>
        <w:lang w:val="ru-RU" w:eastAsia="en-US" w:bidi="ar-SA"/>
      </w:rPr>
    </w:lvl>
    <w:lvl w:ilvl="2" w:tplc="FC667AAC">
      <w:numFmt w:val="bullet"/>
      <w:lvlText w:val="•"/>
      <w:lvlJc w:val="left"/>
      <w:pPr>
        <w:ind w:left="2117" w:hanging="756"/>
      </w:pPr>
      <w:rPr>
        <w:rFonts w:hint="default"/>
        <w:lang w:val="ru-RU" w:eastAsia="en-US" w:bidi="ar-SA"/>
      </w:rPr>
    </w:lvl>
    <w:lvl w:ilvl="3" w:tplc="A9942F3A">
      <w:numFmt w:val="bullet"/>
      <w:lvlText w:val="•"/>
      <w:lvlJc w:val="left"/>
      <w:pPr>
        <w:ind w:left="3065" w:hanging="756"/>
      </w:pPr>
      <w:rPr>
        <w:rFonts w:hint="default"/>
        <w:lang w:val="ru-RU" w:eastAsia="en-US" w:bidi="ar-SA"/>
      </w:rPr>
    </w:lvl>
    <w:lvl w:ilvl="4" w:tplc="51D6F04E">
      <w:numFmt w:val="bullet"/>
      <w:lvlText w:val="•"/>
      <w:lvlJc w:val="left"/>
      <w:pPr>
        <w:ind w:left="4014" w:hanging="756"/>
      </w:pPr>
      <w:rPr>
        <w:rFonts w:hint="default"/>
        <w:lang w:val="ru-RU" w:eastAsia="en-US" w:bidi="ar-SA"/>
      </w:rPr>
    </w:lvl>
    <w:lvl w:ilvl="5" w:tplc="6D42FE96">
      <w:numFmt w:val="bullet"/>
      <w:lvlText w:val="•"/>
      <w:lvlJc w:val="left"/>
      <w:pPr>
        <w:ind w:left="4963" w:hanging="756"/>
      </w:pPr>
      <w:rPr>
        <w:rFonts w:hint="default"/>
        <w:lang w:val="ru-RU" w:eastAsia="en-US" w:bidi="ar-SA"/>
      </w:rPr>
    </w:lvl>
    <w:lvl w:ilvl="6" w:tplc="8A8A5604">
      <w:numFmt w:val="bullet"/>
      <w:lvlText w:val="•"/>
      <w:lvlJc w:val="left"/>
      <w:pPr>
        <w:ind w:left="5911" w:hanging="756"/>
      </w:pPr>
      <w:rPr>
        <w:rFonts w:hint="default"/>
        <w:lang w:val="ru-RU" w:eastAsia="en-US" w:bidi="ar-SA"/>
      </w:rPr>
    </w:lvl>
    <w:lvl w:ilvl="7" w:tplc="48A8AB48">
      <w:numFmt w:val="bullet"/>
      <w:lvlText w:val="•"/>
      <w:lvlJc w:val="left"/>
      <w:pPr>
        <w:ind w:left="6860" w:hanging="756"/>
      </w:pPr>
      <w:rPr>
        <w:rFonts w:hint="default"/>
        <w:lang w:val="ru-RU" w:eastAsia="en-US" w:bidi="ar-SA"/>
      </w:rPr>
    </w:lvl>
    <w:lvl w:ilvl="8" w:tplc="87983222">
      <w:numFmt w:val="bullet"/>
      <w:lvlText w:val="•"/>
      <w:lvlJc w:val="left"/>
      <w:pPr>
        <w:ind w:left="7809" w:hanging="756"/>
      </w:pPr>
      <w:rPr>
        <w:rFonts w:hint="default"/>
        <w:lang w:val="ru-RU" w:eastAsia="en-US" w:bidi="ar-SA"/>
      </w:rPr>
    </w:lvl>
  </w:abstractNum>
  <w:abstractNum w:abstractNumId="6" w15:restartNumberingAfterBreak="0">
    <w:nsid w:val="055E1797"/>
    <w:multiLevelType w:val="multilevel"/>
    <w:tmpl w:val="53CE6488"/>
    <w:lvl w:ilvl="0">
      <w:start w:val="6"/>
      <w:numFmt w:val="decimal"/>
      <w:lvlText w:val="%1"/>
      <w:lvlJc w:val="left"/>
      <w:pPr>
        <w:ind w:left="522" w:hanging="497"/>
        <w:jc w:val="left"/>
      </w:pPr>
      <w:rPr>
        <w:rFonts w:hint="default"/>
        <w:lang w:val="ru-RU" w:eastAsia="en-US" w:bidi="ar-SA"/>
      </w:rPr>
    </w:lvl>
    <w:lvl w:ilvl="1">
      <w:start w:val="1"/>
      <w:numFmt w:val="decimal"/>
      <w:lvlText w:val="%1.%2."/>
      <w:lvlJc w:val="left"/>
      <w:pPr>
        <w:ind w:left="522" w:hanging="497"/>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522" w:hanging="653"/>
        <w:jc w:val="right"/>
      </w:pPr>
      <w:rPr>
        <w:rFonts w:hint="default"/>
        <w:w w:val="100"/>
        <w:lang w:val="ru-RU" w:eastAsia="en-US" w:bidi="ar-SA"/>
      </w:rPr>
    </w:lvl>
    <w:lvl w:ilvl="3">
      <w:start w:val="1"/>
      <w:numFmt w:val="decimal"/>
      <w:lvlText w:val="%1.%2.%3.%4."/>
      <w:lvlJc w:val="left"/>
      <w:pPr>
        <w:ind w:left="2010" w:hanging="780"/>
        <w:jc w:val="left"/>
      </w:pPr>
      <w:rPr>
        <w:rFonts w:hint="default"/>
        <w:w w:val="100"/>
        <w:lang w:val="ru-RU" w:eastAsia="en-US" w:bidi="ar-SA"/>
      </w:rPr>
    </w:lvl>
    <w:lvl w:ilvl="4">
      <w:numFmt w:val="bullet"/>
      <w:lvlText w:val="•"/>
      <w:lvlJc w:val="left"/>
      <w:pPr>
        <w:ind w:left="4722" w:hanging="780"/>
      </w:pPr>
      <w:rPr>
        <w:rFonts w:hint="default"/>
        <w:lang w:val="ru-RU" w:eastAsia="en-US" w:bidi="ar-SA"/>
      </w:rPr>
    </w:lvl>
    <w:lvl w:ilvl="5">
      <w:numFmt w:val="bullet"/>
      <w:lvlText w:val="•"/>
      <w:lvlJc w:val="left"/>
      <w:pPr>
        <w:ind w:left="5622" w:hanging="780"/>
      </w:pPr>
      <w:rPr>
        <w:rFonts w:hint="default"/>
        <w:lang w:val="ru-RU" w:eastAsia="en-US" w:bidi="ar-SA"/>
      </w:rPr>
    </w:lvl>
    <w:lvl w:ilvl="6">
      <w:numFmt w:val="bullet"/>
      <w:lvlText w:val="•"/>
      <w:lvlJc w:val="left"/>
      <w:pPr>
        <w:ind w:left="6523" w:hanging="780"/>
      </w:pPr>
      <w:rPr>
        <w:rFonts w:hint="default"/>
        <w:lang w:val="ru-RU" w:eastAsia="en-US" w:bidi="ar-SA"/>
      </w:rPr>
    </w:lvl>
    <w:lvl w:ilvl="7">
      <w:numFmt w:val="bullet"/>
      <w:lvlText w:val="•"/>
      <w:lvlJc w:val="left"/>
      <w:pPr>
        <w:ind w:left="7424" w:hanging="780"/>
      </w:pPr>
      <w:rPr>
        <w:rFonts w:hint="default"/>
        <w:lang w:val="ru-RU" w:eastAsia="en-US" w:bidi="ar-SA"/>
      </w:rPr>
    </w:lvl>
    <w:lvl w:ilvl="8">
      <w:numFmt w:val="bullet"/>
      <w:lvlText w:val="•"/>
      <w:lvlJc w:val="left"/>
      <w:pPr>
        <w:ind w:left="8324" w:hanging="780"/>
      </w:pPr>
      <w:rPr>
        <w:rFonts w:hint="default"/>
        <w:lang w:val="ru-RU" w:eastAsia="en-US" w:bidi="ar-SA"/>
      </w:rPr>
    </w:lvl>
  </w:abstractNum>
  <w:abstractNum w:abstractNumId="7" w15:restartNumberingAfterBreak="0">
    <w:nsid w:val="057B7D31"/>
    <w:multiLevelType w:val="hybridMultilevel"/>
    <w:tmpl w:val="199CE7A8"/>
    <w:lvl w:ilvl="0" w:tplc="C8503056">
      <w:start w:val="2"/>
      <w:numFmt w:val="decimal"/>
      <w:lvlText w:val="%1."/>
      <w:lvlJc w:val="left"/>
      <w:pPr>
        <w:ind w:left="560" w:hanging="360"/>
        <w:jc w:val="left"/>
      </w:pPr>
      <w:rPr>
        <w:rFonts w:ascii="Times New Roman" w:eastAsia="Times New Roman" w:hAnsi="Times New Roman" w:cs="Times New Roman" w:hint="default"/>
        <w:b/>
        <w:bCs/>
        <w:w w:val="100"/>
        <w:sz w:val="24"/>
        <w:szCs w:val="24"/>
        <w:lang w:val="ru-RU" w:eastAsia="en-US" w:bidi="ar-SA"/>
      </w:rPr>
    </w:lvl>
    <w:lvl w:ilvl="1" w:tplc="AE4AF492">
      <w:numFmt w:val="bullet"/>
      <w:lvlText w:val="•"/>
      <w:lvlJc w:val="left"/>
      <w:pPr>
        <w:ind w:left="1263" w:hanging="360"/>
      </w:pPr>
      <w:rPr>
        <w:rFonts w:hint="default"/>
        <w:lang w:val="ru-RU" w:eastAsia="en-US" w:bidi="ar-SA"/>
      </w:rPr>
    </w:lvl>
    <w:lvl w:ilvl="2" w:tplc="50CAEB68">
      <w:numFmt w:val="bullet"/>
      <w:lvlText w:val="•"/>
      <w:lvlJc w:val="left"/>
      <w:pPr>
        <w:ind w:left="1966" w:hanging="360"/>
      </w:pPr>
      <w:rPr>
        <w:rFonts w:hint="default"/>
        <w:lang w:val="ru-RU" w:eastAsia="en-US" w:bidi="ar-SA"/>
      </w:rPr>
    </w:lvl>
    <w:lvl w:ilvl="3" w:tplc="BBD8FCE0">
      <w:numFmt w:val="bullet"/>
      <w:lvlText w:val="•"/>
      <w:lvlJc w:val="left"/>
      <w:pPr>
        <w:ind w:left="2669" w:hanging="360"/>
      </w:pPr>
      <w:rPr>
        <w:rFonts w:hint="default"/>
        <w:lang w:val="ru-RU" w:eastAsia="en-US" w:bidi="ar-SA"/>
      </w:rPr>
    </w:lvl>
    <w:lvl w:ilvl="4" w:tplc="D3505D2C">
      <w:numFmt w:val="bullet"/>
      <w:lvlText w:val="•"/>
      <w:lvlJc w:val="left"/>
      <w:pPr>
        <w:ind w:left="3372" w:hanging="360"/>
      </w:pPr>
      <w:rPr>
        <w:rFonts w:hint="default"/>
        <w:lang w:val="ru-RU" w:eastAsia="en-US" w:bidi="ar-SA"/>
      </w:rPr>
    </w:lvl>
    <w:lvl w:ilvl="5" w:tplc="FD1CA5D4">
      <w:numFmt w:val="bullet"/>
      <w:lvlText w:val="•"/>
      <w:lvlJc w:val="left"/>
      <w:pPr>
        <w:ind w:left="4076" w:hanging="360"/>
      </w:pPr>
      <w:rPr>
        <w:rFonts w:hint="default"/>
        <w:lang w:val="ru-RU" w:eastAsia="en-US" w:bidi="ar-SA"/>
      </w:rPr>
    </w:lvl>
    <w:lvl w:ilvl="6" w:tplc="64023454">
      <w:numFmt w:val="bullet"/>
      <w:lvlText w:val="•"/>
      <w:lvlJc w:val="left"/>
      <w:pPr>
        <w:ind w:left="4779" w:hanging="360"/>
      </w:pPr>
      <w:rPr>
        <w:rFonts w:hint="default"/>
        <w:lang w:val="ru-RU" w:eastAsia="en-US" w:bidi="ar-SA"/>
      </w:rPr>
    </w:lvl>
    <w:lvl w:ilvl="7" w:tplc="E15AF0A4">
      <w:numFmt w:val="bullet"/>
      <w:lvlText w:val="•"/>
      <w:lvlJc w:val="left"/>
      <w:pPr>
        <w:ind w:left="5482" w:hanging="360"/>
      </w:pPr>
      <w:rPr>
        <w:rFonts w:hint="default"/>
        <w:lang w:val="ru-RU" w:eastAsia="en-US" w:bidi="ar-SA"/>
      </w:rPr>
    </w:lvl>
    <w:lvl w:ilvl="8" w:tplc="42FE64C6">
      <w:numFmt w:val="bullet"/>
      <w:lvlText w:val="•"/>
      <w:lvlJc w:val="left"/>
      <w:pPr>
        <w:ind w:left="6185" w:hanging="360"/>
      </w:pPr>
      <w:rPr>
        <w:rFonts w:hint="default"/>
        <w:lang w:val="ru-RU" w:eastAsia="en-US" w:bidi="ar-SA"/>
      </w:rPr>
    </w:lvl>
  </w:abstractNum>
  <w:abstractNum w:abstractNumId="8" w15:restartNumberingAfterBreak="0">
    <w:nsid w:val="05EA0C4A"/>
    <w:multiLevelType w:val="multilevel"/>
    <w:tmpl w:val="506EF770"/>
    <w:lvl w:ilvl="0">
      <w:start w:val="1"/>
      <w:numFmt w:val="decimal"/>
      <w:lvlText w:val="%1."/>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02"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92"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25" w:hanging="600"/>
      </w:pPr>
      <w:rPr>
        <w:rFonts w:hint="default"/>
        <w:lang w:val="ru-RU" w:eastAsia="en-US" w:bidi="ar-SA"/>
      </w:rPr>
    </w:lvl>
    <w:lvl w:ilvl="4">
      <w:numFmt w:val="bullet"/>
      <w:lvlText w:val="•"/>
      <w:lvlJc w:val="left"/>
      <w:pPr>
        <w:ind w:left="3651" w:hanging="600"/>
      </w:pPr>
      <w:rPr>
        <w:rFonts w:hint="default"/>
        <w:lang w:val="ru-RU" w:eastAsia="en-US" w:bidi="ar-SA"/>
      </w:rPr>
    </w:lvl>
    <w:lvl w:ilvl="5">
      <w:numFmt w:val="bullet"/>
      <w:lvlText w:val="•"/>
      <w:lvlJc w:val="left"/>
      <w:pPr>
        <w:ind w:left="4677" w:hanging="600"/>
      </w:pPr>
      <w:rPr>
        <w:rFonts w:hint="default"/>
        <w:lang w:val="ru-RU" w:eastAsia="en-US" w:bidi="ar-SA"/>
      </w:rPr>
    </w:lvl>
    <w:lvl w:ilvl="6">
      <w:numFmt w:val="bullet"/>
      <w:lvlText w:val="•"/>
      <w:lvlJc w:val="left"/>
      <w:pPr>
        <w:ind w:left="5703" w:hanging="600"/>
      </w:pPr>
      <w:rPr>
        <w:rFonts w:hint="default"/>
        <w:lang w:val="ru-RU" w:eastAsia="en-US" w:bidi="ar-SA"/>
      </w:rPr>
    </w:lvl>
    <w:lvl w:ilvl="7">
      <w:numFmt w:val="bullet"/>
      <w:lvlText w:val="•"/>
      <w:lvlJc w:val="left"/>
      <w:pPr>
        <w:ind w:left="6729" w:hanging="600"/>
      </w:pPr>
      <w:rPr>
        <w:rFonts w:hint="default"/>
        <w:lang w:val="ru-RU" w:eastAsia="en-US" w:bidi="ar-SA"/>
      </w:rPr>
    </w:lvl>
    <w:lvl w:ilvl="8">
      <w:numFmt w:val="bullet"/>
      <w:lvlText w:val="•"/>
      <w:lvlJc w:val="left"/>
      <w:pPr>
        <w:ind w:left="7754" w:hanging="600"/>
      </w:pPr>
      <w:rPr>
        <w:rFonts w:hint="default"/>
        <w:lang w:val="ru-RU" w:eastAsia="en-US" w:bidi="ar-SA"/>
      </w:rPr>
    </w:lvl>
  </w:abstractNum>
  <w:abstractNum w:abstractNumId="9" w15:restartNumberingAfterBreak="0">
    <w:nsid w:val="06201FE5"/>
    <w:multiLevelType w:val="hybridMultilevel"/>
    <w:tmpl w:val="B770D42C"/>
    <w:lvl w:ilvl="0" w:tplc="2A1274F4">
      <w:start w:val="1"/>
      <w:numFmt w:val="decimal"/>
      <w:lvlText w:val="%1."/>
      <w:lvlJc w:val="left"/>
      <w:pPr>
        <w:ind w:left="107" w:hanging="276"/>
        <w:jc w:val="left"/>
      </w:pPr>
      <w:rPr>
        <w:rFonts w:ascii="Times New Roman" w:eastAsia="Times New Roman" w:hAnsi="Times New Roman" w:cs="Times New Roman" w:hint="default"/>
        <w:w w:val="100"/>
        <w:sz w:val="24"/>
        <w:szCs w:val="24"/>
        <w:lang w:val="ru-RU" w:eastAsia="en-US" w:bidi="ar-SA"/>
      </w:rPr>
    </w:lvl>
    <w:lvl w:ilvl="1" w:tplc="4D147034">
      <w:numFmt w:val="bullet"/>
      <w:lvlText w:val="•"/>
      <w:lvlJc w:val="left"/>
      <w:pPr>
        <w:ind w:left="1291" w:hanging="276"/>
      </w:pPr>
      <w:rPr>
        <w:rFonts w:hint="default"/>
        <w:lang w:val="ru-RU" w:eastAsia="en-US" w:bidi="ar-SA"/>
      </w:rPr>
    </w:lvl>
    <w:lvl w:ilvl="2" w:tplc="1318CE3E">
      <w:numFmt w:val="bullet"/>
      <w:lvlText w:val="•"/>
      <w:lvlJc w:val="left"/>
      <w:pPr>
        <w:ind w:left="2483" w:hanging="276"/>
      </w:pPr>
      <w:rPr>
        <w:rFonts w:hint="default"/>
        <w:lang w:val="ru-RU" w:eastAsia="en-US" w:bidi="ar-SA"/>
      </w:rPr>
    </w:lvl>
    <w:lvl w:ilvl="3" w:tplc="DC1E290E">
      <w:numFmt w:val="bullet"/>
      <w:lvlText w:val="•"/>
      <w:lvlJc w:val="left"/>
      <w:pPr>
        <w:ind w:left="3675" w:hanging="276"/>
      </w:pPr>
      <w:rPr>
        <w:rFonts w:hint="default"/>
        <w:lang w:val="ru-RU" w:eastAsia="en-US" w:bidi="ar-SA"/>
      </w:rPr>
    </w:lvl>
    <w:lvl w:ilvl="4" w:tplc="4516B1B8">
      <w:numFmt w:val="bullet"/>
      <w:lvlText w:val="•"/>
      <w:lvlJc w:val="left"/>
      <w:pPr>
        <w:ind w:left="4867" w:hanging="276"/>
      </w:pPr>
      <w:rPr>
        <w:rFonts w:hint="default"/>
        <w:lang w:val="ru-RU" w:eastAsia="en-US" w:bidi="ar-SA"/>
      </w:rPr>
    </w:lvl>
    <w:lvl w:ilvl="5" w:tplc="6A06E6C2">
      <w:numFmt w:val="bullet"/>
      <w:lvlText w:val="•"/>
      <w:lvlJc w:val="left"/>
      <w:pPr>
        <w:ind w:left="6059" w:hanging="276"/>
      </w:pPr>
      <w:rPr>
        <w:rFonts w:hint="default"/>
        <w:lang w:val="ru-RU" w:eastAsia="en-US" w:bidi="ar-SA"/>
      </w:rPr>
    </w:lvl>
    <w:lvl w:ilvl="6" w:tplc="28BACA42">
      <w:numFmt w:val="bullet"/>
      <w:lvlText w:val="•"/>
      <w:lvlJc w:val="left"/>
      <w:pPr>
        <w:ind w:left="7250" w:hanging="276"/>
      </w:pPr>
      <w:rPr>
        <w:rFonts w:hint="default"/>
        <w:lang w:val="ru-RU" w:eastAsia="en-US" w:bidi="ar-SA"/>
      </w:rPr>
    </w:lvl>
    <w:lvl w:ilvl="7" w:tplc="03D0B65A">
      <w:numFmt w:val="bullet"/>
      <w:lvlText w:val="•"/>
      <w:lvlJc w:val="left"/>
      <w:pPr>
        <w:ind w:left="8442" w:hanging="276"/>
      </w:pPr>
      <w:rPr>
        <w:rFonts w:hint="default"/>
        <w:lang w:val="ru-RU" w:eastAsia="en-US" w:bidi="ar-SA"/>
      </w:rPr>
    </w:lvl>
    <w:lvl w:ilvl="8" w:tplc="166A56E0">
      <w:numFmt w:val="bullet"/>
      <w:lvlText w:val="•"/>
      <w:lvlJc w:val="left"/>
      <w:pPr>
        <w:ind w:left="9634" w:hanging="276"/>
      </w:pPr>
      <w:rPr>
        <w:rFonts w:hint="default"/>
        <w:lang w:val="ru-RU" w:eastAsia="en-US" w:bidi="ar-SA"/>
      </w:rPr>
    </w:lvl>
  </w:abstractNum>
  <w:abstractNum w:abstractNumId="10" w15:restartNumberingAfterBreak="0">
    <w:nsid w:val="06C42E33"/>
    <w:multiLevelType w:val="hybridMultilevel"/>
    <w:tmpl w:val="1E88ACDA"/>
    <w:lvl w:ilvl="0" w:tplc="DC12295C">
      <w:start w:val="1"/>
      <w:numFmt w:val="decimal"/>
      <w:lvlText w:val="%1."/>
      <w:lvlJc w:val="left"/>
      <w:pPr>
        <w:ind w:left="1938" w:hanging="646"/>
        <w:jc w:val="right"/>
      </w:pPr>
      <w:rPr>
        <w:rFonts w:ascii="Times New Roman" w:eastAsia="Times New Roman" w:hAnsi="Times New Roman" w:cs="Times New Roman" w:hint="default"/>
        <w:w w:val="100"/>
        <w:sz w:val="24"/>
        <w:szCs w:val="24"/>
        <w:lang w:val="ru-RU" w:eastAsia="en-US" w:bidi="ar-SA"/>
      </w:rPr>
    </w:lvl>
    <w:lvl w:ilvl="1" w:tplc="2FC88322">
      <w:numFmt w:val="bullet"/>
      <w:lvlText w:val="•"/>
      <w:lvlJc w:val="left"/>
      <w:pPr>
        <w:ind w:left="2780" w:hanging="646"/>
      </w:pPr>
      <w:rPr>
        <w:rFonts w:hint="default"/>
        <w:lang w:val="ru-RU" w:eastAsia="en-US" w:bidi="ar-SA"/>
      </w:rPr>
    </w:lvl>
    <w:lvl w:ilvl="2" w:tplc="3C1680BC">
      <w:numFmt w:val="bullet"/>
      <w:lvlText w:val="•"/>
      <w:lvlJc w:val="left"/>
      <w:pPr>
        <w:ind w:left="3621" w:hanging="646"/>
      </w:pPr>
      <w:rPr>
        <w:rFonts w:hint="default"/>
        <w:lang w:val="ru-RU" w:eastAsia="en-US" w:bidi="ar-SA"/>
      </w:rPr>
    </w:lvl>
    <w:lvl w:ilvl="3" w:tplc="3B824CF2">
      <w:numFmt w:val="bullet"/>
      <w:lvlText w:val="•"/>
      <w:lvlJc w:val="left"/>
      <w:pPr>
        <w:ind w:left="4461" w:hanging="646"/>
      </w:pPr>
      <w:rPr>
        <w:rFonts w:hint="default"/>
        <w:lang w:val="ru-RU" w:eastAsia="en-US" w:bidi="ar-SA"/>
      </w:rPr>
    </w:lvl>
    <w:lvl w:ilvl="4" w:tplc="5B9000DA">
      <w:numFmt w:val="bullet"/>
      <w:lvlText w:val="•"/>
      <w:lvlJc w:val="left"/>
      <w:pPr>
        <w:ind w:left="5302" w:hanging="646"/>
      </w:pPr>
      <w:rPr>
        <w:rFonts w:hint="default"/>
        <w:lang w:val="ru-RU" w:eastAsia="en-US" w:bidi="ar-SA"/>
      </w:rPr>
    </w:lvl>
    <w:lvl w:ilvl="5" w:tplc="1456AB3A">
      <w:numFmt w:val="bullet"/>
      <w:lvlText w:val="•"/>
      <w:lvlJc w:val="left"/>
      <w:pPr>
        <w:ind w:left="6143" w:hanging="646"/>
      </w:pPr>
      <w:rPr>
        <w:rFonts w:hint="default"/>
        <w:lang w:val="ru-RU" w:eastAsia="en-US" w:bidi="ar-SA"/>
      </w:rPr>
    </w:lvl>
    <w:lvl w:ilvl="6" w:tplc="7422B490">
      <w:numFmt w:val="bullet"/>
      <w:lvlText w:val="•"/>
      <w:lvlJc w:val="left"/>
      <w:pPr>
        <w:ind w:left="6983" w:hanging="646"/>
      </w:pPr>
      <w:rPr>
        <w:rFonts w:hint="default"/>
        <w:lang w:val="ru-RU" w:eastAsia="en-US" w:bidi="ar-SA"/>
      </w:rPr>
    </w:lvl>
    <w:lvl w:ilvl="7" w:tplc="927657AC">
      <w:numFmt w:val="bullet"/>
      <w:lvlText w:val="•"/>
      <w:lvlJc w:val="left"/>
      <w:pPr>
        <w:ind w:left="7824" w:hanging="646"/>
      </w:pPr>
      <w:rPr>
        <w:rFonts w:hint="default"/>
        <w:lang w:val="ru-RU" w:eastAsia="en-US" w:bidi="ar-SA"/>
      </w:rPr>
    </w:lvl>
    <w:lvl w:ilvl="8" w:tplc="CA546C88">
      <w:numFmt w:val="bullet"/>
      <w:lvlText w:val="•"/>
      <w:lvlJc w:val="left"/>
      <w:pPr>
        <w:ind w:left="8665" w:hanging="646"/>
      </w:pPr>
      <w:rPr>
        <w:rFonts w:hint="default"/>
        <w:lang w:val="ru-RU" w:eastAsia="en-US" w:bidi="ar-SA"/>
      </w:rPr>
    </w:lvl>
  </w:abstractNum>
  <w:abstractNum w:abstractNumId="11" w15:restartNumberingAfterBreak="0">
    <w:nsid w:val="07405D3B"/>
    <w:multiLevelType w:val="hybridMultilevel"/>
    <w:tmpl w:val="FB2C64E4"/>
    <w:lvl w:ilvl="0" w:tplc="E3B88D7C">
      <w:start w:val="1"/>
      <w:numFmt w:val="decimal"/>
      <w:lvlText w:val="%1."/>
      <w:lvlJc w:val="left"/>
      <w:pPr>
        <w:ind w:left="222" w:hanging="271"/>
        <w:jc w:val="left"/>
      </w:pPr>
      <w:rPr>
        <w:rFonts w:ascii="Times New Roman" w:eastAsia="Times New Roman" w:hAnsi="Times New Roman" w:cs="Times New Roman" w:hint="default"/>
        <w:w w:val="100"/>
        <w:sz w:val="24"/>
        <w:szCs w:val="24"/>
        <w:lang w:val="ru-RU" w:eastAsia="en-US" w:bidi="ar-SA"/>
      </w:rPr>
    </w:lvl>
    <w:lvl w:ilvl="1" w:tplc="5B08C702">
      <w:numFmt w:val="bullet"/>
      <w:lvlText w:val="•"/>
      <w:lvlJc w:val="left"/>
      <w:pPr>
        <w:ind w:left="1178" w:hanging="271"/>
      </w:pPr>
      <w:rPr>
        <w:rFonts w:hint="default"/>
        <w:lang w:val="ru-RU" w:eastAsia="en-US" w:bidi="ar-SA"/>
      </w:rPr>
    </w:lvl>
    <w:lvl w:ilvl="2" w:tplc="1DC0924C">
      <w:numFmt w:val="bullet"/>
      <w:lvlText w:val="•"/>
      <w:lvlJc w:val="left"/>
      <w:pPr>
        <w:ind w:left="2137" w:hanging="271"/>
      </w:pPr>
      <w:rPr>
        <w:rFonts w:hint="default"/>
        <w:lang w:val="ru-RU" w:eastAsia="en-US" w:bidi="ar-SA"/>
      </w:rPr>
    </w:lvl>
    <w:lvl w:ilvl="3" w:tplc="FA42670C">
      <w:numFmt w:val="bullet"/>
      <w:lvlText w:val="•"/>
      <w:lvlJc w:val="left"/>
      <w:pPr>
        <w:ind w:left="3095" w:hanging="271"/>
      </w:pPr>
      <w:rPr>
        <w:rFonts w:hint="default"/>
        <w:lang w:val="ru-RU" w:eastAsia="en-US" w:bidi="ar-SA"/>
      </w:rPr>
    </w:lvl>
    <w:lvl w:ilvl="4" w:tplc="A89031BE">
      <w:numFmt w:val="bullet"/>
      <w:lvlText w:val="•"/>
      <w:lvlJc w:val="left"/>
      <w:pPr>
        <w:ind w:left="4054" w:hanging="271"/>
      </w:pPr>
      <w:rPr>
        <w:rFonts w:hint="default"/>
        <w:lang w:val="ru-RU" w:eastAsia="en-US" w:bidi="ar-SA"/>
      </w:rPr>
    </w:lvl>
    <w:lvl w:ilvl="5" w:tplc="9432CCC2">
      <w:numFmt w:val="bullet"/>
      <w:lvlText w:val="•"/>
      <w:lvlJc w:val="left"/>
      <w:pPr>
        <w:ind w:left="5013" w:hanging="271"/>
      </w:pPr>
      <w:rPr>
        <w:rFonts w:hint="default"/>
        <w:lang w:val="ru-RU" w:eastAsia="en-US" w:bidi="ar-SA"/>
      </w:rPr>
    </w:lvl>
    <w:lvl w:ilvl="6" w:tplc="E4BA5A1C">
      <w:numFmt w:val="bullet"/>
      <w:lvlText w:val="•"/>
      <w:lvlJc w:val="left"/>
      <w:pPr>
        <w:ind w:left="5971" w:hanging="271"/>
      </w:pPr>
      <w:rPr>
        <w:rFonts w:hint="default"/>
        <w:lang w:val="ru-RU" w:eastAsia="en-US" w:bidi="ar-SA"/>
      </w:rPr>
    </w:lvl>
    <w:lvl w:ilvl="7" w:tplc="6D4C99FA">
      <w:numFmt w:val="bullet"/>
      <w:lvlText w:val="•"/>
      <w:lvlJc w:val="left"/>
      <w:pPr>
        <w:ind w:left="6930" w:hanging="271"/>
      </w:pPr>
      <w:rPr>
        <w:rFonts w:hint="default"/>
        <w:lang w:val="ru-RU" w:eastAsia="en-US" w:bidi="ar-SA"/>
      </w:rPr>
    </w:lvl>
    <w:lvl w:ilvl="8" w:tplc="99304E84">
      <w:numFmt w:val="bullet"/>
      <w:lvlText w:val="•"/>
      <w:lvlJc w:val="left"/>
      <w:pPr>
        <w:ind w:left="7889" w:hanging="271"/>
      </w:pPr>
      <w:rPr>
        <w:rFonts w:hint="default"/>
        <w:lang w:val="ru-RU" w:eastAsia="en-US" w:bidi="ar-SA"/>
      </w:rPr>
    </w:lvl>
  </w:abstractNum>
  <w:abstractNum w:abstractNumId="12" w15:restartNumberingAfterBreak="0">
    <w:nsid w:val="092167B5"/>
    <w:multiLevelType w:val="hybridMultilevel"/>
    <w:tmpl w:val="B4D863EE"/>
    <w:lvl w:ilvl="0" w:tplc="1DD25670">
      <w:start w:val="9"/>
      <w:numFmt w:val="decimal"/>
      <w:lvlText w:val="%1."/>
      <w:lvlJc w:val="left"/>
      <w:pPr>
        <w:ind w:left="108" w:hanging="281"/>
        <w:jc w:val="left"/>
      </w:pPr>
      <w:rPr>
        <w:rFonts w:ascii="Times New Roman" w:eastAsia="Times New Roman" w:hAnsi="Times New Roman" w:cs="Times New Roman" w:hint="default"/>
        <w:b/>
        <w:bCs/>
        <w:w w:val="100"/>
        <w:sz w:val="24"/>
        <w:szCs w:val="24"/>
        <w:lang w:val="ru-RU" w:eastAsia="en-US" w:bidi="ar-SA"/>
      </w:rPr>
    </w:lvl>
    <w:lvl w:ilvl="1" w:tplc="6FB03E60">
      <w:numFmt w:val="bullet"/>
      <w:lvlText w:val="•"/>
      <w:lvlJc w:val="left"/>
      <w:pPr>
        <w:ind w:left="1010" w:hanging="281"/>
      </w:pPr>
      <w:rPr>
        <w:rFonts w:hint="default"/>
        <w:lang w:val="ru-RU" w:eastAsia="en-US" w:bidi="ar-SA"/>
      </w:rPr>
    </w:lvl>
    <w:lvl w:ilvl="2" w:tplc="7BB2DCF6">
      <w:numFmt w:val="bullet"/>
      <w:lvlText w:val="•"/>
      <w:lvlJc w:val="left"/>
      <w:pPr>
        <w:ind w:left="1921" w:hanging="281"/>
      </w:pPr>
      <w:rPr>
        <w:rFonts w:hint="default"/>
        <w:lang w:val="ru-RU" w:eastAsia="en-US" w:bidi="ar-SA"/>
      </w:rPr>
    </w:lvl>
    <w:lvl w:ilvl="3" w:tplc="471C5D2E">
      <w:numFmt w:val="bullet"/>
      <w:lvlText w:val="•"/>
      <w:lvlJc w:val="left"/>
      <w:pPr>
        <w:ind w:left="2831" w:hanging="281"/>
      </w:pPr>
      <w:rPr>
        <w:rFonts w:hint="default"/>
        <w:lang w:val="ru-RU" w:eastAsia="en-US" w:bidi="ar-SA"/>
      </w:rPr>
    </w:lvl>
    <w:lvl w:ilvl="4" w:tplc="3D6CA9CE">
      <w:numFmt w:val="bullet"/>
      <w:lvlText w:val="•"/>
      <w:lvlJc w:val="left"/>
      <w:pPr>
        <w:ind w:left="3742" w:hanging="281"/>
      </w:pPr>
      <w:rPr>
        <w:rFonts w:hint="default"/>
        <w:lang w:val="ru-RU" w:eastAsia="en-US" w:bidi="ar-SA"/>
      </w:rPr>
    </w:lvl>
    <w:lvl w:ilvl="5" w:tplc="E97250C8">
      <w:numFmt w:val="bullet"/>
      <w:lvlText w:val="•"/>
      <w:lvlJc w:val="left"/>
      <w:pPr>
        <w:ind w:left="4652" w:hanging="281"/>
      </w:pPr>
      <w:rPr>
        <w:rFonts w:hint="default"/>
        <w:lang w:val="ru-RU" w:eastAsia="en-US" w:bidi="ar-SA"/>
      </w:rPr>
    </w:lvl>
    <w:lvl w:ilvl="6" w:tplc="73C60590">
      <w:numFmt w:val="bullet"/>
      <w:lvlText w:val="•"/>
      <w:lvlJc w:val="left"/>
      <w:pPr>
        <w:ind w:left="5563" w:hanging="281"/>
      </w:pPr>
      <w:rPr>
        <w:rFonts w:hint="default"/>
        <w:lang w:val="ru-RU" w:eastAsia="en-US" w:bidi="ar-SA"/>
      </w:rPr>
    </w:lvl>
    <w:lvl w:ilvl="7" w:tplc="E288FA58">
      <w:numFmt w:val="bullet"/>
      <w:lvlText w:val="•"/>
      <w:lvlJc w:val="left"/>
      <w:pPr>
        <w:ind w:left="6473" w:hanging="281"/>
      </w:pPr>
      <w:rPr>
        <w:rFonts w:hint="default"/>
        <w:lang w:val="ru-RU" w:eastAsia="en-US" w:bidi="ar-SA"/>
      </w:rPr>
    </w:lvl>
    <w:lvl w:ilvl="8" w:tplc="83F00AA2">
      <w:numFmt w:val="bullet"/>
      <w:lvlText w:val="•"/>
      <w:lvlJc w:val="left"/>
      <w:pPr>
        <w:ind w:left="7384" w:hanging="281"/>
      </w:pPr>
      <w:rPr>
        <w:rFonts w:hint="default"/>
        <w:lang w:val="ru-RU" w:eastAsia="en-US" w:bidi="ar-SA"/>
      </w:rPr>
    </w:lvl>
  </w:abstractNum>
  <w:abstractNum w:abstractNumId="13"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0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4" w15:restartNumberingAfterBreak="0">
    <w:nsid w:val="0AA17617"/>
    <w:multiLevelType w:val="hybridMultilevel"/>
    <w:tmpl w:val="385EFD70"/>
    <w:lvl w:ilvl="0" w:tplc="75F6CA52">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5DAE3BEC">
      <w:numFmt w:val="bullet"/>
      <w:lvlText w:val="•"/>
      <w:lvlJc w:val="left"/>
      <w:pPr>
        <w:ind w:left="1614" w:hanging="240"/>
      </w:pPr>
      <w:rPr>
        <w:rFonts w:hint="default"/>
        <w:lang w:val="ru-RU" w:eastAsia="en-US" w:bidi="ar-SA"/>
      </w:rPr>
    </w:lvl>
    <w:lvl w:ilvl="2" w:tplc="4856996E">
      <w:numFmt w:val="bullet"/>
      <w:lvlText w:val="•"/>
      <w:lvlJc w:val="left"/>
      <w:pPr>
        <w:ind w:left="2888" w:hanging="240"/>
      </w:pPr>
      <w:rPr>
        <w:rFonts w:hint="default"/>
        <w:lang w:val="ru-RU" w:eastAsia="en-US" w:bidi="ar-SA"/>
      </w:rPr>
    </w:lvl>
    <w:lvl w:ilvl="3" w:tplc="BE1EFB3C">
      <w:numFmt w:val="bullet"/>
      <w:lvlText w:val="•"/>
      <w:lvlJc w:val="left"/>
      <w:pPr>
        <w:ind w:left="4162" w:hanging="240"/>
      </w:pPr>
      <w:rPr>
        <w:rFonts w:hint="default"/>
        <w:lang w:val="ru-RU" w:eastAsia="en-US" w:bidi="ar-SA"/>
      </w:rPr>
    </w:lvl>
    <w:lvl w:ilvl="4" w:tplc="F0D4A0FE">
      <w:numFmt w:val="bullet"/>
      <w:lvlText w:val="•"/>
      <w:lvlJc w:val="left"/>
      <w:pPr>
        <w:ind w:left="5436" w:hanging="240"/>
      </w:pPr>
      <w:rPr>
        <w:rFonts w:hint="default"/>
        <w:lang w:val="ru-RU" w:eastAsia="en-US" w:bidi="ar-SA"/>
      </w:rPr>
    </w:lvl>
    <w:lvl w:ilvl="5" w:tplc="9A7CECFA">
      <w:numFmt w:val="bullet"/>
      <w:lvlText w:val="•"/>
      <w:lvlJc w:val="left"/>
      <w:pPr>
        <w:ind w:left="6710" w:hanging="240"/>
      </w:pPr>
      <w:rPr>
        <w:rFonts w:hint="default"/>
        <w:lang w:val="ru-RU" w:eastAsia="en-US" w:bidi="ar-SA"/>
      </w:rPr>
    </w:lvl>
    <w:lvl w:ilvl="6" w:tplc="E75A0564">
      <w:numFmt w:val="bullet"/>
      <w:lvlText w:val="•"/>
      <w:lvlJc w:val="left"/>
      <w:pPr>
        <w:ind w:left="7984" w:hanging="240"/>
      </w:pPr>
      <w:rPr>
        <w:rFonts w:hint="default"/>
        <w:lang w:val="ru-RU" w:eastAsia="en-US" w:bidi="ar-SA"/>
      </w:rPr>
    </w:lvl>
    <w:lvl w:ilvl="7" w:tplc="3D02C834">
      <w:numFmt w:val="bullet"/>
      <w:lvlText w:val="•"/>
      <w:lvlJc w:val="left"/>
      <w:pPr>
        <w:ind w:left="9258" w:hanging="240"/>
      </w:pPr>
      <w:rPr>
        <w:rFonts w:hint="default"/>
        <w:lang w:val="ru-RU" w:eastAsia="en-US" w:bidi="ar-SA"/>
      </w:rPr>
    </w:lvl>
    <w:lvl w:ilvl="8" w:tplc="26BA2B58">
      <w:numFmt w:val="bullet"/>
      <w:lvlText w:val="•"/>
      <w:lvlJc w:val="left"/>
      <w:pPr>
        <w:ind w:left="10532" w:hanging="240"/>
      </w:pPr>
      <w:rPr>
        <w:rFonts w:hint="default"/>
        <w:lang w:val="ru-RU" w:eastAsia="en-US" w:bidi="ar-SA"/>
      </w:rPr>
    </w:lvl>
  </w:abstractNum>
  <w:abstractNum w:abstractNumId="15" w15:restartNumberingAfterBreak="0">
    <w:nsid w:val="0ADD711E"/>
    <w:multiLevelType w:val="hybridMultilevel"/>
    <w:tmpl w:val="AB8471FA"/>
    <w:lvl w:ilvl="0" w:tplc="DE66A958">
      <w:numFmt w:val="bullet"/>
      <w:lvlText w:val="•"/>
      <w:lvlJc w:val="left"/>
      <w:pPr>
        <w:ind w:left="1638" w:hanging="646"/>
      </w:pPr>
      <w:rPr>
        <w:rFonts w:hint="default"/>
        <w:w w:val="100"/>
        <w:lang w:val="ru-RU" w:eastAsia="en-US" w:bidi="ar-SA"/>
      </w:rPr>
    </w:lvl>
    <w:lvl w:ilvl="1" w:tplc="1EDAD1DA">
      <w:numFmt w:val="bullet"/>
      <w:lvlText w:val="•"/>
      <w:lvlJc w:val="left"/>
      <w:pPr>
        <w:ind w:left="2456" w:hanging="646"/>
      </w:pPr>
      <w:rPr>
        <w:rFonts w:hint="default"/>
        <w:lang w:val="ru-RU" w:eastAsia="en-US" w:bidi="ar-SA"/>
      </w:rPr>
    </w:lvl>
    <w:lvl w:ilvl="2" w:tplc="4554033E">
      <w:numFmt w:val="bullet"/>
      <w:lvlText w:val="•"/>
      <w:lvlJc w:val="left"/>
      <w:pPr>
        <w:ind w:left="3273" w:hanging="646"/>
      </w:pPr>
      <w:rPr>
        <w:rFonts w:hint="default"/>
        <w:lang w:val="ru-RU" w:eastAsia="en-US" w:bidi="ar-SA"/>
      </w:rPr>
    </w:lvl>
    <w:lvl w:ilvl="3" w:tplc="E47881A4">
      <w:numFmt w:val="bullet"/>
      <w:lvlText w:val="•"/>
      <w:lvlJc w:val="left"/>
      <w:pPr>
        <w:ind w:left="4089" w:hanging="646"/>
      </w:pPr>
      <w:rPr>
        <w:rFonts w:hint="default"/>
        <w:lang w:val="ru-RU" w:eastAsia="en-US" w:bidi="ar-SA"/>
      </w:rPr>
    </w:lvl>
    <w:lvl w:ilvl="4" w:tplc="0190535A">
      <w:numFmt w:val="bullet"/>
      <w:lvlText w:val="•"/>
      <w:lvlJc w:val="left"/>
      <w:pPr>
        <w:ind w:left="4906" w:hanging="646"/>
      </w:pPr>
      <w:rPr>
        <w:rFonts w:hint="default"/>
        <w:lang w:val="ru-RU" w:eastAsia="en-US" w:bidi="ar-SA"/>
      </w:rPr>
    </w:lvl>
    <w:lvl w:ilvl="5" w:tplc="1C9CE824">
      <w:numFmt w:val="bullet"/>
      <w:lvlText w:val="•"/>
      <w:lvlJc w:val="left"/>
      <w:pPr>
        <w:ind w:left="5723" w:hanging="646"/>
      </w:pPr>
      <w:rPr>
        <w:rFonts w:hint="default"/>
        <w:lang w:val="ru-RU" w:eastAsia="en-US" w:bidi="ar-SA"/>
      </w:rPr>
    </w:lvl>
    <w:lvl w:ilvl="6" w:tplc="5E52E6AE">
      <w:numFmt w:val="bullet"/>
      <w:lvlText w:val="•"/>
      <w:lvlJc w:val="left"/>
      <w:pPr>
        <w:ind w:left="6539" w:hanging="646"/>
      </w:pPr>
      <w:rPr>
        <w:rFonts w:hint="default"/>
        <w:lang w:val="ru-RU" w:eastAsia="en-US" w:bidi="ar-SA"/>
      </w:rPr>
    </w:lvl>
    <w:lvl w:ilvl="7" w:tplc="3D5A0CC2">
      <w:numFmt w:val="bullet"/>
      <w:lvlText w:val="•"/>
      <w:lvlJc w:val="left"/>
      <w:pPr>
        <w:ind w:left="7356" w:hanging="646"/>
      </w:pPr>
      <w:rPr>
        <w:rFonts w:hint="default"/>
        <w:lang w:val="ru-RU" w:eastAsia="en-US" w:bidi="ar-SA"/>
      </w:rPr>
    </w:lvl>
    <w:lvl w:ilvl="8" w:tplc="EA8CB762">
      <w:numFmt w:val="bullet"/>
      <w:lvlText w:val="•"/>
      <w:lvlJc w:val="left"/>
      <w:pPr>
        <w:ind w:left="8173" w:hanging="646"/>
      </w:pPr>
      <w:rPr>
        <w:rFonts w:hint="default"/>
        <w:lang w:val="ru-RU" w:eastAsia="en-US" w:bidi="ar-SA"/>
      </w:rPr>
    </w:lvl>
  </w:abstractNum>
  <w:abstractNum w:abstractNumId="16" w15:restartNumberingAfterBreak="0">
    <w:nsid w:val="0B8933FB"/>
    <w:multiLevelType w:val="hybridMultilevel"/>
    <w:tmpl w:val="C09CB492"/>
    <w:lvl w:ilvl="0" w:tplc="CFA21C4E">
      <w:start w:val="26"/>
      <w:numFmt w:val="decimal"/>
      <w:lvlText w:val="%1."/>
      <w:lvlJc w:val="left"/>
      <w:pPr>
        <w:ind w:left="468" w:hanging="360"/>
        <w:jc w:val="left"/>
      </w:pPr>
      <w:rPr>
        <w:rFonts w:ascii="Times New Roman" w:eastAsia="Times New Roman" w:hAnsi="Times New Roman" w:cs="Times New Roman" w:hint="default"/>
        <w:b/>
        <w:bCs/>
        <w:w w:val="100"/>
        <w:sz w:val="24"/>
        <w:szCs w:val="24"/>
        <w:lang w:val="ru-RU" w:eastAsia="en-US" w:bidi="ar-SA"/>
      </w:rPr>
    </w:lvl>
    <w:lvl w:ilvl="1" w:tplc="1ECCC1D4">
      <w:numFmt w:val="bullet"/>
      <w:lvlText w:val="•"/>
      <w:lvlJc w:val="left"/>
      <w:pPr>
        <w:ind w:left="1440" w:hanging="360"/>
      </w:pPr>
      <w:rPr>
        <w:rFonts w:hint="default"/>
        <w:lang w:val="ru-RU" w:eastAsia="en-US" w:bidi="ar-SA"/>
      </w:rPr>
    </w:lvl>
    <w:lvl w:ilvl="2" w:tplc="668228D2">
      <w:numFmt w:val="bullet"/>
      <w:lvlText w:val="•"/>
      <w:lvlJc w:val="left"/>
      <w:pPr>
        <w:ind w:left="2421" w:hanging="360"/>
      </w:pPr>
      <w:rPr>
        <w:rFonts w:hint="default"/>
        <w:lang w:val="ru-RU" w:eastAsia="en-US" w:bidi="ar-SA"/>
      </w:rPr>
    </w:lvl>
    <w:lvl w:ilvl="3" w:tplc="6E38B632">
      <w:numFmt w:val="bullet"/>
      <w:lvlText w:val="•"/>
      <w:lvlJc w:val="left"/>
      <w:pPr>
        <w:ind w:left="3401" w:hanging="360"/>
      </w:pPr>
      <w:rPr>
        <w:rFonts w:hint="default"/>
        <w:lang w:val="ru-RU" w:eastAsia="en-US" w:bidi="ar-SA"/>
      </w:rPr>
    </w:lvl>
    <w:lvl w:ilvl="4" w:tplc="52D8951C">
      <w:numFmt w:val="bullet"/>
      <w:lvlText w:val="•"/>
      <w:lvlJc w:val="left"/>
      <w:pPr>
        <w:ind w:left="4382" w:hanging="360"/>
      </w:pPr>
      <w:rPr>
        <w:rFonts w:hint="default"/>
        <w:lang w:val="ru-RU" w:eastAsia="en-US" w:bidi="ar-SA"/>
      </w:rPr>
    </w:lvl>
    <w:lvl w:ilvl="5" w:tplc="027CA8A6">
      <w:numFmt w:val="bullet"/>
      <w:lvlText w:val="•"/>
      <w:lvlJc w:val="left"/>
      <w:pPr>
        <w:ind w:left="5363" w:hanging="360"/>
      </w:pPr>
      <w:rPr>
        <w:rFonts w:hint="default"/>
        <w:lang w:val="ru-RU" w:eastAsia="en-US" w:bidi="ar-SA"/>
      </w:rPr>
    </w:lvl>
    <w:lvl w:ilvl="6" w:tplc="87A66084">
      <w:numFmt w:val="bullet"/>
      <w:lvlText w:val="•"/>
      <w:lvlJc w:val="left"/>
      <w:pPr>
        <w:ind w:left="6343" w:hanging="360"/>
      </w:pPr>
      <w:rPr>
        <w:rFonts w:hint="default"/>
        <w:lang w:val="ru-RU" w:eastAsia="en-US" w:bidi="ar-SA"/>
      </w:rPr>
    </w:lvl>
    <w:lvl w:ilvl="7" w:tplc="02E2E6B0">
      <w:numFmt w:val="bullet"/>
      <w:lvlText w:val="•"/>
      <w:lvlJc w:val="left"/>
      <w:pPr>
        <w:ind w:left="7324" w:hanging="360"/>
      </w:pPr>
      <w:rPr>
        <w:rFonts w:hint="default"/>
        <w:lang w:val="ru-RU" w:eastAsia="en-US" w:bidi="ar-SA"/>
      </w:rPr>
    </w:lvl>
    <w:lvl w:ilvl="8" w:tplc="6E7604BA">
      <w:numFmt w:val="bullet"/>
      <w:lvlText w:val="•"/>
      <w:lvlJc w:val="left"/>
      <w:pPr>
        <w:ind w:left="8304" w:hanging="360"/>
      </w:pPr>
      <w:rPr>
        <w:rFonts w:hint="default"/>
        <w:lang w:val="ru-RU" w:eastAsia="en-US" w:bidi="ar-SA"/>
      </w:rPr>
    </w:lvl>
  </w:abstractNum>
  <w:abstractNum w:abstractNumId="17" w15:restartNumberingAfterBreak="0">
    <w:nsid w:val="0C287D4D"/>
    <w:multiLevelType w:val="hybridMultilevel"/>
    <w:tmpl w:val="98E2B4C0"/>
    <w:lvl w:ilvl="0" w:tplc="9FB08B7A">
      <w:start w:val="1"/>
      <w:numFmt w:val="decimal"/>
      <w:lvlText w:val="%1."/>
      <w:lvlJc w:val="left"/>
      <w:pPr>
        <w:ind w:left="1532" w:hanging="240"/>
        <w:jc w:val="left"/>
      </w:pPr>
      <w:rPr>
        <w:rFonts w:ascii="Times New Roman" w:eastAsia="Times New Roman" w:hAnsi="Times New Roman" w:cs="Times New Roman" w:hint="default"/>
        <w:w w:val="100"/>
        <w:sz w:val="24"/>
        <w:szCs w:val="24"/>
        <w:lang w:val="ru-RU" w:eastAsia="en-US" w:bidi="ar-SA"/>
      </w:rPr>
    </w:lvl>
    <w:lvl w:ilvl="1" w:tplc="369C7230">
      <w:numFmt w:val="bullet"/>
      <w:lvlText w:val="•"/>
      <w:lvlJc w:val="left"/>
      <w:pPr>
        <w:ind w:left="2420" w:hanging="240"/>
      </w:pPr>
      <w:rPr>
        <w:rFonts w:hint="default"/>
        <w:lang w:val="ru-RU" w:eastAsia="en-US" w:bidi="ar-SA"/>
      </w:rPr>
    </w:lvl>
    <w:lvl w:ilvl="2" w:tplc="23AAB0FA">
      <w:numFmt w:val="bullet"/>
      <w:lvlText w:val="•"/>
      <w:lvlJc w:val="left"/>
      <w:pPr>
        <w:ind w:left="3301" w:hanging="240"/>
      </w:pPr>
      <w:rPr>
        <w:rFonts w:hint="default"/>
        <w:lang w:val="ru-RU" w:eastAsia="en-US" w:bidi="ar-SA"/>
      </w:rPr>
    </w:lvl>
    <w:lvl w:ilvl="3" w:tplc="F5BCB794">
      <w:numFmt w:val="bullet"/>
      <w:lvlText w:val="•"/>
      <w:lvlJc w:val="left"/>
      <w:pPr>
        <w:ind w:left="4181" w:hanging="240"/>
      </w:pPr>
      <w:rPr>
        <w:rFonts w:hint="default"/>
        <w:lang w:val="ru-RU" w:eastAsia="en-US" w:bidi="ar-SA"/>
      </w:rPr>
    </w:lvl>
    <w:lvl w:ilvl="4" w:tplc="3D2E7510">
      <w:numFmt w:val="bullet"/>
      <w:lvlText w:val="•"/>
      <w:lvlJc w:val="left"/>
      <w:pPr>
        <w:ind w:left="5062" w:hanging="240"/>
      </w:pPr>
      <w:rPr>
        <w:rFonts w:hint="default"/>
        <w:lang w:val="ru-RU" w:eastAsia="en-US" w:bidi="ar-SA"/>
      </w:rPr>
    </w:lvl>
    <w:lvl w:ilvl="5" w:tplc="464C4B68">
      <w:numFmt w:val="bullet"/>
      <w:lvlText w:val="•"/>
      <w:lvlJc w:val="left"/>
      <w:pPr>
        <w:ind w:left="5943" w:hanging="240"/>
      </w:pPr>
      <w:rPr>
        <w:rFonts w:hint="default"/>
        <w:lang w:val="ru-RU" w:eastAsia="en-US" w:bidi="ar-SA"/>
      </w:rPr>
    </w:lvl>
    <w:lvl w:ilvl="6" w:tplc="30B036FA">
      <w:numFmt w:val="bullet"/>
      <w:lvlText w:val="•"/>
      <w:lvlJc w:val="left"/>
      <w:pPr>
        <w:ind w:left="6823" w:hanging="240"/>
      </w:pPr>
      <w:rPr>
        <w:rFonts w:hint="default"/>
        <w:lang w:val="ru-RU" w:eastAsia="en-US" w:bidi="ar-SA"/>
      </w:rPr>
    </w:lvl>
    <w:lvl w:ilvl="7" w:tplc="A4B8C336">
      <w:numFmt w:val="bullet"/>
      <w:lvlText w:val="•"/>
      <w:lvlJc w:val="left"/>
      <w:pPr>
        <w:ind w:left="7704" w:hanging="240"/>
      </w:pPr>
      <w:rPr>
        <w:rFonts w:hint="default"/>
        <w:lang w:val="ru-RU" w:eastAsia="en-US" w:bidi="ar-SA"/>
      </w:rPr>
    </w:lvl>
    <w:lvl w:ilvl="8" w:tplc="8278D344">
      <w:numFmt w:val="bullet"/>
      <w:lvlText w:val="•"/>
      <w:lvlJc w:val="left"/>
      <w:pPr>
        <w:ind w:left="8585" w:hanging="240"/>
      </w:pPr>
      <w:rPr>
        <w:rFonts w:hint="default"/>
        <w:lang w:val="ru-RU" w:eastAsia="en-US" w:bidi="ar-SA"/>
      </w:rPr>
    </w:lvl>
  </w:abstractNum>
  <w:abstractNum w:abstractNumId="18" w15:restartNumberingAfterBreak="0">
    <w:nsid w:val="0C431AC1"/>
    <w:multiLevelType w:val="hybridMultilevel"/>
    <w:tmpl w:val="0C464A56"/>
    <w:lvl w:ilvl="0" w:tplc="48CAD790">
      <w:start w:val="1"/>
      <w:numFmt w:val="decimal"/>
      <w:lvlText w:val="%1."/>
      <w:lvlJc w:val="left"/>
      <w:pPr>
        <w:ind w:left="751" w:hanging="361"/>
        <w:jc w:val="left"/>
      </w:pPr>
      <w:rPr>
        <w:rFonts w:ascii="Times New Roman" w:eastAsia="Times New Roman" w:hAnsi="Times New Roman" w:cs="Times New Roman" w:hint="default"/>
        <w:w w:val="100"/>
        <w:sz w:val="24"/>
        <w:szCs w:val="24"/>
        <w:lang w:val="ru-RU" w:eastAsia="en-US" w:bidi="ar-SA"/>
      </w:rPr>
    </w:lvl>
    <w:lvl w:ilvl="1" w:tplc="3D9E2120">
      <w:numFmt w:val="bullet"/>
      <w:lvlText w:val="•"/>
      <w:lvlJc w:val="left"/>
      <w:pPr>
        <w:ind w:left="1970" w:hanging="361"/>
      </w:pPr>
      <w:rPr>
        <w:rFonts w:hint="default"/>
        <w:lang w:val="ru-RU" w:eastAsia="en-US" w:bidi="ar-SA"/>
      </w:rPr>
    </w:lvl>
    <w:lvl w:ilvl="2" w:tplc="44B0A322">
      <w:numFmt w:val="bullet"/>
      <w:lvlText w:val="•"/>
      <w:lvlJc w:val="left"/>
      <w:pPr>
        <w:ind w:left="3180" w:hanging="361"/>
      </w:pPr>
      <w:rPr>
        <w:rFonts w:hint="default"/>
        <w:lang w:val="ru-RU" w:eastAsia="en-US" w:bidi="ar-SA"/>
      </w:rPr>
    </w:lvl>
    <w:lvl w:ilvl="3" w:tplc="BACE2670">
      <w:numFmt w:val="bullet"/>
      <w:lvlText w:val="•"/>
      <w:lvlJc w:val="left"/>
      <w:pPr>
        <w:ind w:left="4390" w:hanging="361"/>
      </w:pPr>
      <w:rPr>
        <w:rFonts w:hint="default"/>
        <w:lang w:val="ru-RU" w:eastAsia="en-US" w:bidi="ar-SA"/>
      </w:rPr>
    </w:lvl>
    <w:lvl w:ilvl="4" w:tplc="1D28FBDE">
      <w:numFmt w:val="bullet"/>
      <w:lvlText w:val="•"/>
      <w:lvlJc w:val="left"/>
      <w:pPr>
        <w:ind w:left="5600" w:hanging="361"/>
      </w:pPr>
      <w:rPr>
        <w:rFonts w:hint="default"/>
        <w:lang w:val="ru-RU" w:eastAsia="en-US" w:bidi="ar-SA"/>
      </w:rPr>
    </w:lvl>
    <w:lvl w:ilvl="5" w:tplc="31D8767C">
      <w:numFmt w:val="bullet"/>
      <w:lvlText w:val="•"/>
      <w:lvlJc w:val="left"/>
      <w:pPr>
        <w:ind w:left="6810" w:hanging="361"/>
      </w:pPr>
      <w:rPr>
        <w:rFonts w:hint="default"/>
        <w:lang w:val="ru-RU" w:eastAsia="en-US" w:bidi="ar-SA"/>
      </w:rPr>
    </w:lvl>
    <w:lvl w:ilvl="6" w:tplc="F0741670">
      <w:numFmt w:val="bullet"/>
      <w:lvlText w:val="•"/>
      <w:lvlJc w:val="left"/>
      <w:pPr>
        <w:ind w:left="8020" w:hanging="361"/>
      </w:pPr>
      <w:rPr>
        <w:rFonts w:hint="default"/>
        <w:lang w:val="ru-RU" w:eastAsia="en-US" w:bidi="ar-SA"/>
      </w:rPr>
    </w:lvl>
    <w:lvl w:ilvl="7" w:tplc="3BA81BEA">
      <w:numFmt w:val="bullet"/>
      <w:lvlText w:val="•"/>
      <w:lvlJc w:val="left"/>
      <w:pPr>
        <w:ind w:left="9230" w:hanging="361"/>
      </w:pPr>
      <w:rPr>
        <w:rFonts w:hint="default"/>
        <w:lang w:val="ru-RU" w:eastAsia="en-US" w:bidi="ar-SA"/>
      </w:rPr>
    </w:lvl>
    <w:lvl w:ilvl="8" w:tplc="4594A472">
      <w:numFmt w:val="bullet"/>
      <w:lvlText w:val="•"/>
      <w:lvlJc w:val="left"/>
      <w:pPr>
        <w:ind w:left="10440" w:hanging="361"/>
      </w:pPr>
      <w:rPr>
        <w:rFonts w:hint="default"/>
        <w:lang w:val="ru-RU" w:eastAsia="en-US" w:bidi="ar-SA"/>
      </w:rPr>
    </w:lvl>
  </w:abstractNum>
  <w:abstractNum w:abstractNumId="19" w15:restartNumberingAfterBreak="0">
    <w:nsid w:val="0C677994"/>
    <w:multiLevelType w:val="multilevel"/>
    <w:tmpl w:val="4064BC10"/>
    <w:lvl w:ilvl="0">
      <w:start w:val="1"/>
      <w:numFmt w:val="decimal"/>
      <w:lvlText w:val="%1."/>
      <w:lvlJc w:val="left"/>
      <w:pPr>
        <w:ind w:left="930" w:hanging="708"/>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412" w:hanging="4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482" w:hanging="60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669" w:hanging="600"/>
      </w:pPr>
      <w:rPr>
        <w:rFonts w:hint="default"/>
        <w:lang w:val="ru-RU" w:eastAsia="en-US" w:bidi="ar-SA"/>
      </w:rPr>
    </w:lvl>
    <w:lvl w:ilvl="5">
      <w:numFmt w:val="bullet"/>
      <w:lvlText w:val="•"/>
      <w:lvlJc w:val="left"/>
      <w:pPr>
        <w:ind w:left="3858" w:hanging="600"/>
      </w:pPr>
      <w:rPr>
        <w:rFonts w:hint="default"/>
        <w:lang w:val="ru-RU" w:eastAsia="en-US" w:bidi="ar-SA"/>
      </w:rPr>
    </w:lvl>
    <w:lvl w:ilvl="6">
      <w:numFmt w:val="bullet"/>
      <w:lvlText w:val="•"/>
      <w:lvlJc w:val="left"/>
      <w:pPr>
        <w:ind w:left="5048" w:hanging="600"/>
      </w:pPr>
      <w:rPr>
        <w:rFonts w:hint="default"/>
        <w:lang w:val="ru-RU" w:eastAsia="en-US" w:bidi="ar-SA"/>
      </w:rPr>
    </w:lvl>
    <w:lvl w:ilvl="7">
      <w:numFmt w:val="bullet"/>
      <w:lvlText w:val="•"/>
      <w:lvlJc w:val="left"/>
      <w:pPr>
        <w:ind w:left="6237" w:hanging="600"/>
      </w:pPr>
      <w:rPr>
        <w:rFonts w:hint="default"/>
        <w:lang w:val="ru-RU" w:eastAsia="en-US" w:bidi="ar-SA"/>
      </w:rPr>
    </w:lvl>
    <w:lvl w:ilvl="8">
      <w:numFmt w:val="bullet"/>
      <w:lvlText w:val="•"/>
      <w:lvlJc w:val="left"/>
      <w:pPr>
        <w:ind w:left="7427" w:hanging="600"/>
      </w:pPr>
      <w:rPr>
        <w:rFonts w:hint="default"/>
        <w:lang w:val="ru-RU" w:eastAsia="en-US" w:bidi="ar-SA"/>
      </w:rPr>
    </w:lvl>
  </w:abstractNum>
  <w:abstractNum w:abstractNumId="20" w15:restartNumberingAfterBreak="0">
    <w:nsid w:val="0CB4044E"/>
    <w:multiLevelType w:val="hybridMultilevel"/>
    <w:tmpl w:val="CC3217FE"/>
    <w:lvl w:ilvl="0" w:tplc="DBBA12EC">
      <w:numFmt w:val="bullet"/>
      <w:lvlText w:val="-"/>
      <w:lvlJc w:val="left"/>
      <w:pPr>
        <w:ind w:left="107" w:hanging="140"/>
      </w:pPr>
      <w:rPr>
        <w:rFonts w:ascii="Times New Roman" w:eastAsia="Times New Roman" w:hAnsi="Times New Roman" w:cs="Times New Roman" w:hint="default"/>
        <w:b/>
        <w:bCs/>
        <w:w w:val="99"/>
        <w:sz w:val="24"/>
        <w:szCs w:val="24"/>
        <w:lang w:val="ru-RU" w:eastAsia="en-US" w:bidi="ar-SA"/>
      </w:rPr>
    </w:lvl>
    <w:lvl w:ilvl="1" w:tplc="5B1A8998">
      <w:numFmt w:val="bullet"/>
      <w:lvlText w:val="•"/>
      <w:lvlJc w:val="left"/>
      <w:pPr>
        <w:ind w:left="372" w:hanging="140"/>
      </w:pPr>
      <w:rPr>
        <w:rFonts w:hint="default"/>
        <w:lang w:val="ru-RU" w:eastAsia="en-US" w:bidi="ar-SA"/>
      </w:rPr>
    </w:lvl>
    <w:lvl w:ilvl="2" w:tplc="0CB033B2">
      <w:numFmt w:val="bullet"/>
      <w:lvlText w:val="•"/>
      <w:lvlJc w:val="left"/>
      <w:pPr>
        <w:ind w:left="645" w:hanging="140"/>
      </w:pPr>
      <w:rPr>
        <w:rFonts w:hint="default"/>
        <w:lang w:val="ru-RU" w:eastAsia="en-US" w:bidi="ar-SA"/>
      </w:rPr>
    </w:lvl>
    <w:lvl w:ilvl="3" w:tplc="ADC4B6AE">
      <w:numFmt w:val="bullet"/>
      <w:lvlText w:val="•"/>
      <w:lvlJc w:val="left"/>
      <w:pPr>
        <w:ind w:left="917" w:hanging="140"/>
      </w:pPr>
      <w:rPr>
        <w:rFonts w:hint="default"/>
        <w:lang w:val="ru-RU" w:eastAsia="en-US" w:bidi="ar-SA"/>
      </w:rPr>
    </w:lvl>
    <w:lvl w:ilvl="4" w:tplc="C12E78AE">
      <w:numFmt w:val="bullet"/>
      <w:lvlText w:val="•"/>
      <w:lvlJc w:val="left"/>
      <w:pPr>
        <w:ind w:left="1190" w:hanging="140"/>
      </w:pPr>
      <w:rPr>
        <w:rFonts w:hint="default"/>
        <w:lang w:val="ru-RU" w:eastAsia="en-US" w:bidi="ar-SA"/>
      </w:rPr>
    </w:lvl>
    <w:lvl w:ilvl="5" w:tplc="304AE508">
      <w:numFmt w:val="bullet"/>
      <w:lvlText w:val="•"/>
      <w:lvlJc w:val="left"/>
      <w:pPr>
        <w:ind w:left="1462" w:hanging="140"/>
      </w:pPr>
      <w:rPr>
        <w:rFonts w:hint="default"/>
        <w:lang w:val="ru-RU" w:eastAsia="en-US" w:bidi="ar-SA"/>
      </w:rPr>
    </w:lvl>
    <w:lvl w:ilvl="6" w:tplc="03842184">
      <w:numFmt w:val="bullet"/>
      <w:lvlText w:val="•"/>
      <w:lvlJc w:val="left"/>
      <w:pPr>
        <w:ind w:left="1735" w:hanging="140"/>
      </w:pPr>
      <w:rPr>
        <w:rFonts w:hint="default"/>
        <w:lang w:val="ru-RU" w:eastAsia="en-US" w:bidi="ar-SA"/>
      </w:rPr>
    </w:lvl>
    <w:lvl w:ilvl="7" w:tplc="0F78B35A">
      <w:numFmt w:val="bullet"/>
      <w:lvlText w:val="•"/>
      <w:lvlJc w:val="left"/>
      <w:pPr>
        <w:ind w:left="2007" w:hanging="140"/>
      </w:pPr>
      <w:rPr>
        <w:rFonts w:hint="default"/>
        <w:lang w:val="ru-RU" w:eastAsia="en-US" w:bidi="ar-SA"/>
      </w:rPr>
    </w:lvl>
    <w:lvl w:ilvl="8" w:tplc="046273FE">
      <w:numFmt w:val="bullet"/>
      <w:lvlText w:val="•"/>
      <w:lvlJc w:val="left"/>
      <w:pPr>
        <w:ind w:left="2280" w:hanging="140"/>
      </w:pPr>
      <w:rPr>
        <w:rFonts w:hint="default"/>
        <w:lang w:val="ru-RU" w:eastAsia="en-US" w:bidi="ar-SA"/>
      </w:rPr>
    </w:lvl>
  </w:abstractNum>
  <w:abstractNum w:abstractNumId="21" w15:restartNumberingAfterBreak="0">
    <w:nsid w:val="0CCE720F"/>
    <w:multiLevelType w:val="hybridMultilevel"/>
    <w:tmpl w:val="FD46E8C8"/>
    <w:lvl w:ilvl="0" w:tplc="BC882320">
      <w:start w:val="1"/>
      <w:numFmt w:val="decimal"/>
      <w:lvlText w:val="%1."/>
      <w:lvlJc w:val="left"/>
      <w:pPr>
        <w:ind w:left="108" w:hanging="252"/>
        <w:jc w:val="left"/>
      </w:pPr>
      <w:rPr>
        <w:rFonts w:ascii="Times New Roman" w:eastAsia="Times New Roman" w:hAnsi="Times New Roman" w:cs="Times New Roman" w:hint="default"/>
        <w:w w:val="100"/>
        <w:sz w:val="24"/>
        <w:szCs w:val="24"/>
        <w:lang w:val="ru-RU" w:eastAsia="en-US" w:bidi="ar-SA"/>
      </w:rPr>
    </w:lvl>
    <w:lvl w:ilvl="1" w:tplc="D11A9172">
      <w:numFmt w:val="bullet"/>
      <w:lvlText w:val="•"/>
      <w:lvlJc w:val="left"/>
      <w:pPr>
        <w:ind w:left="891" w:hanging="252"/>
      </w:pPr>
      <w:rPr>
        <w:rFonts w:hint="default"/>
        <w:lang w:val="ru-RU" w:eastAsia="en-US" w:bidi="ar-SA"/>
      </w:rPr>
    </w:lvl>
    <w:lvl w:ilvl="2" w:tplc="6FA44830">
      <w:numFmt w:val="bullet"/>
      <w:lvlText w:val="•"/>
      <w:lvlJc w:val="left"/>
      <w:pPr>
        <w:ind w:left="1682" w:hanging="252"/>
      </w:pPr>
      <w:rPr>
        <w:rFonts w:hint="default"/>
        <w:lang w:val="ru-RU" w:eastAsia="en-US" w:bidi="ar-SA"/>
      </w:rPr>
    </w:lvl>
    <w:lvl w:ilvl="3" w:tplc="B8623A72">
      <w:numFmt w:val="bullet"/>
      <w:lvlText w:val="•"/>
      <w:lvlJc w:val="left"/>
      <w:pPr>
        <w:ind w:left="2473" w:hanging="252"/>
      </w:pPr>
      <w:rPr>
        <w:rFonts w:hint="default"/>
        <w:lang w:val="ru-RU" w:eastAsia="en-US" w:bidi="ar-SA"/>
      </w:rPr>
    </w:lvl>
    <w:lvl w:ilvl="4" w:tplc="A4B899D8">
      <w:numFmt w:val="bullet"/>
      <w:lvlText w:val="•"/>
      <w:lvlJc w:val="left"/>
      <w:pPr>
        <w:ind w:left="3264" w:hanging="252"/>
      </w:pPr>
      <w:rPr>
        <w:rFonts w:hint="default"/>
        <w:lang w:val="ru-RU" w:eastAsia="en-US" w:bidi="ar-SA"/>
      </w:rPr>
    </w:lvl>
    <w:lvl w:ilvl="5" w:tplc="6E5AC9F0">
      <w:numFmt w:val="bullet"/>
      <w:lvlText w:val="•"/>
      <w:lvlJc w:val="left"/>
      <w:pPr>
        <w:ind w:left="4055" w:hanging="252"/>
      </w:pPr>
      <w:rPr>
        <w:rFonts w:hint="default"/>
        <w:lang w:val="ru-RU" w:eastAsia="en-US" w:bidi="ar-SA"/>
      </w:rPr>
    </w:lvl>
    <w:lvl w:ilvl="6" w:tplc="98487D04">
      <w:numFmt w:val="bullet"/>
      <w:lvlText w:val="•"/>
      <w:lvlJc w:val="left"/>
      <w:pPr>
        <w:ind w:left="4846" w:hanging="252"/>
      </w:pPr>
      <w:rPr>
        <w:rFonts w:hint="default"/>
        <w:lang w:val="ru-RU" w:eastAsia="en-US" w:bidi="ar-SA"/>
      </w:rPr>
    </w:lvl>
    <w:lvl w:ilvl="7" w:tplc="8ACE98F6">
      <w:numFmt w:val="bullet"/>
      <w:lvlText w:val="•"/>
      <w:lvlJc w:val="left"/>
      <w:pPr>
        <w:ind w:left="5637" w:hanging="252"/>
      </w:pPr>
      <w:rPr>
        <w:rFonts w:hint="default"/>
        <w:lang w:val="ru-RU" w:eastAsia="en-US" w:bidi="ar-SA"/>
      </w:rPr>
    </w:lvl>
    <w:lvl w:ilvl="8" w:tplc="8550D0C0">
      <w:numFmt w:val="bullet"/>
      <w:lvlText w:val="•"/>
      <w:lvlJc w:val="left"/>
      <w:pPr>
        <w:ind w:left="6428" w:hanging="252"/>
      </w:pPr>
      <w:rPr>
        <w:rFonts w:hint="default"/>
        <w:lang w:val="ru-RU" w:eastAsia="en-US" w:bidi="ar-SA"/>
      </w:rPr>
    </w:lvl>
  </w:abstractNum>
  <w:abstractNum w:abstractNumId="22" w15:restartNumberingAfterBreak="0">
    <w:nsid w:val="0D2046B4"/>
    <w:multiLevelType w:val="multilevel"/>
    <w:tmpl w:val="45460748"/>
    <w:lvl w:ilvl="0">
      <w:start w:val="3"/>
      <w:numFmt w:val="decimal"/>
      <w:lvlText w:val="%1."/>
      <w:lvlJc w:val="left"/>
      <w:pPr>
        <w:ind w:left="540" w:hanging="540"/>
      </w:pPr>
      <w:rPr>
        <w:rFonts w:hint="default"/>
      </w:rPr>
    </w:lvl>
    <w:lvl w:ilvl="1">
      <w:start w:val="2"/>
      <w:numFmt w:val="decimal"/>
      <w:lvlText w:val="%1.%2."/>
      <w:lvlJc w:val="left"/>
      <w:pPr>
        <w:ind w:left="1146" w:hanging="540"/>
      </w:pPr>
      <w:rPr>
        <w:rFonts w:hint="default"/>
      </w:rPr>
    </w:lvl>
    <w:lvl w:ilvl="2">
      <w:start w:val="2"/>
      <w:numFmt w:val="decimal"/>
      <w:lvlText w:val="%1.%2.%3."/>
      <w:lvlJc w:val="left"/>
      <w:pPr>
        <w:ind w:left="2480"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11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682" w:hanging="1440"/>
      </w:pPr>
      <w:rPr>
        <w:rFonts w:hint="default"/>
      </w:rPr>
    </w:lvl>
    <w:lvl w:ilvl="8">
      <w:start w:val="1"/>
      <w:numFmt w:val="decimal"/>
      <w:lvlText w:val="%1.%2.%3.%4.%5.%6.%7.%8.%9."/>
      <w:lvlJc w:val="left"/>
      <w:pPr>
        <w:ind w:left="6648" w:hanging="1800"/>
      </w:pPr>
      <w:rPr>
        <w:rFonts w:hint="default"/>
      </w:rPr>
    </w:lvl>
  </w:abstractNum>
  <w:abstractNum w:abstractNumId="23" w15:restartNumberingAfterBreak="0">
    <w:nsid w:val="0DCA26F2"/>
    <w:multiLevelType w:val="hybridMultilevel"/>
    <w:tmpl w:val="8054755E"/>
    <w:lvl w:ilvl="0" w:tplc="1E1ED4B2">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en-US" w:bidi="ar-SA"/>
      </w:rPr>
    </w:lvl>
    <w:lvl w:ilvl="1" w:tplc="2CC2961E">
      <w:numFmt w:val="bullet"/>
      <w:lvlText w:val="•"/>
      <w:lvlJc w:val="left"/>
      <w:pPr>
        <w:ind w:left="1365" w:hanging="181"/>
      </w:pPr>
      <w:rPr>
        <w:rFonts w:hint="default"/>
        <w:lang w:val="ru-RU" w:eastAsia="en-US" w:bidi="ar-SA"/>
      </w:rPr>
    </w:lvl>
    <w:lvl w:ilvl="2" w:tplc="6996F5F2">
      <w:numFmt w:val="bullet"/>
      <w:lvlText w:val="•"/>
      <w:lvlJc w:val="left"/>
      <w:pPr>
        <w:ind w:left="2630" w:hanging="181"/>
      </w:pPr>
      <w:rPr>
        <w:rFonts w:hint="default"/>
        <w:lang w:val="ru-RU" w:eastAsia="en-US" w:bidi="ar-SA"/>
      </w:rPr>
    </w:lvl>
    <w:lvl w:ilvl="3" w:tplc="D96EDEB0">
      <w:numFmt w:val="bullet"/>
      <w:lvlText w:val="•"/>
      <w:lvlJc w:val="left"/>
      <w:pPr>
        <w:ind w:left="3895" w:hanging="181"/>
      </w:pPr>
      <w:rPr>
        <w:rFonts w:hint="default"/>
        <w:lang w:val="ru-RU" w:eastAsia="en-US" w:bidi="ar-SA"/>
      </w:rPr>
    </w:lvl>
    <w:lvl w:ilvl="4" w:tplc="B7D63AE2">
      <w:numFmt w:val="bullet"/>
      <w:lvlText w:val="•"/>
      <w:lvlJc w:val="left"/>
      <w:pPr>
        <w:ind w:left="5160" w:hanging="181"/>
      </w:pPr>
      <w:rPr>
        <w:rFonts w:hint="default"/>
        <w:lang w:val="ru-RU" w:eastAsia="en-US" w:bidi="ar-SA"/>
      </w:rPr>
    </w:lvl>
    <w:lvl w:ilvl="5" w:tplc="62E2EDDA">
      <w:numFmt w:val="bullet"/>
      <w:lvlText w:val="•"/>
      <w:lvlJc w:val="left"/>
      <w:pPr>
        <w:ind w:left="6425" w:hanging="181"/>
      </w:pPr>
      <w:rPr>
        <w:rFonts w:hint="default"/>
        <w:lang w:val="ru-RU" w:eastAsia="en-US" w:bidi="ar-SA"/>
      </w:rPr>
    </w:lvl>
    <w:lvl w:ilvl="6" w:tplc="6D664566">
      <w:numFmt w:val="bullet"/>
      <w:lvlText w:val="•"/>
      <w:lvlJc w:val="left"/>
      <w:pPr>
        <w:ind w:left="7690" w:hanging="181"/>
      </w:pPr>
      <w:rPr>
        <w:rFonts w:hint="default"/>
        <w:lang w:val="ru-RU" w:eastAsia="en-US" w:bidi="ar-SA"/>
      </w:rPr>
    </w:lvl>
    <w:lvl w:ilvl="7" w:tplc="AD644262">
      <w:numFmt w:val="bullet"/>
      <w:lvlText w:val="•"/>
      <w:lvlJc w:val="left"/>
      <w:pPr>
        <w:ind w:left="8955" w:hanging="181"/>
      </w:pPr>
      <w:rPr>
        <w:rFonts w:hint="default"/>
        <w:lang w:val="ru-RU" w:eastAsia="en-US" w:bidi="ar-SA"/>
      </w:rPr>
    </w:lvl>
    <w:lvl w:ilvl="8" w:tplc="F8CC3838">
      <w:numFmt w:val="bullet"/>
      <w:lvlText w:val="•"/>
      <w:lvlJc w:val="left"/>
      <w:pPr>
        <w:ind w:left="10220" w:hanging="181"/>
      </w:pPr>
      <w:rPr>
        <w:rFonts w:hint="default"/>
        <w:lang w:val="ru-RU" w:eastAsia="en-US" w:bidi="ar-SA"/>
      </w:rPr>
    </w:lvl>
  </w:abstractNum>
  <w:abstractNum w:abstractNumId="24" w15:restartNumberingAfterBreak="0">
    <w:nsid w:val="0E144197"/>
    <w:multiLevelType w:val="hybridMultilevel"/>
    <w:tmpl w:val="0E7C1EAA"/>
    <w:lvl w:ilvl="0" w:tplc="A6EE843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F241198">
      <w:numFmt w:val="bullet"/>
      <w:lvlText w:val="•"/>
      <w:lvlJc w:val="left"/>
      <w:pPr>
        <w:ind w:left="411" w:hanging="140"/>
      </w:pPr>
      <w:rPr>
        <w:rFonts w:hint="default"/>
        <w:lang w:val="ru-RU" w:eastAsia="en-US" w:bidi="ar-SA"/>
      </w:rPr>
    </w:lvl>
    <w:lvl w:ilvl="2" w:tplc="5448BF3A">
      <w:numFmt w:val="bullet"/>
      <w:lvlText w:val="•"/>
      <w:lvlJc w:val="left"/>
      <w:pPr>
        <w:ind w:left="722" w:hanging="140"/>
      </w:pPr>
      <w:rPr>
        <w:rFonts w:hint="default"/>
        <w:lang w:val="ru-RU" w:eastAsia="en-US" w:bidi="ar-SA"/>
      </w:rPr>
    </w:lvl>
    <w:lvl w:ilvl="3" w:tplc="943C3222">
      <w:numFmt w:val="bullet"/>
      <w:lvlText w:val="•"/>
      <w:lvlJc w:val="left"/>
      <w:pPr>
        <w:ind w:left="1034" w:hanging="140"/>
      </w:pPr>
      <w:rPr>
        <w:rFonts w:hint="default"/>
        <w:lang w:val="ru-RU" w:eastAsia="en-US" w:bidi="ar-SA"/>
      </w:rPr>
    </w:lvl>
    <w:lvl w:ilvl="4" w:tplc="A7CCDB0E">
      <w:numFmt w:val="bullet"/>
      <w:lvlText w:val="•"/>
      <w:lvlJc w:val="left"/>
      <w:pPr>
        <w:ind w:left="1345" w:hanging="140"/>
      </w:pPr>
      <w:rPr>
        <w:rFonts w:hint="default"/>
        <w:lang w:val="ru-RU" w:eastAsia="en-US" w:bidi="ar-SA"/>
      </w:rPr>
    </w:lvl>
    <w:lvl w:ilvl="5" w:tplc="3DB6D7CA">
      <w:numFmt w:val="bullet"/>
      <w:lvlText w:val="•"/>
      <w:lvlJc w:val="left"/>
      <w:pPr>
        <w:ind w:left="1657" w:hanging="140"/>
      </w:pPr>
      <w:rPr>
        <w:rFonts w:hint="default"/>
        <w:lang w:val="ru-RU" w:eastAsia="en-US" w:bidi="ar-SA"/>
      </w:rPr>
    </w:lvl>
    <w:lvl w:ilvl="6" w:tplc="E1B8E9E0">
      <w:numFmt w:val="bullet"/>
      <w:lvlText w:val="•"/>
      <w:lvlJc w:val="left"/>
      <w:pPr>
        <w:ind w:left="1968" w:hanging="140"/>
      </w:pPr>
      <w:rPr>
        <w:rFonts w:hint="default"/>
        <w:lang w:val="ru-RU" w:eastAsia="en-US" w:bidi="ar-SA"/>
      </w:rPr>
    </w:lvl>
    <w:lvl w:ilvl="7" w:tplc="D840B716">
      <w:numFmt w:val="bullet"/>
      <w:lvlText w:val="•"/>
      <w:lvlJc w:val="left"/>
      <w:pPr>
        <w:ind w:left="2279" w:hanging="140"/>
      </w:pPr>
      <w:rPr>
        <w:rFonts w:hint="default"/>
        <w:lang w:val="ru-RU" w:eastAsia="en-US" w:bidi="ar-SA"/>
      </w:rPr>
    </w:lvl>
    <w:lvl w:ilvl="8" w:tplc="45EA797E">
      <w:numFmt w:val="bullet"/>
      <w:lvlText w:val="•"/>
      <w:lvlJc w:val="left"/>
      <w:pPr>
        <w:ind w:left="2591" w:hanging="140"/>
      </w:pPr>
      <w:rPr>
        <w:rFonts w:hint="default"/>
        <w:lang w:val="ru-RU" w:eastAsia="en-US" w:bidi="ar-SA"/>
      </w:rPr>
    </w:lvl>
  </w:abstractNum>
  <w:abstractNum w:abstractNumId="25" w15:restartNumberingAfterBreak="0">
    <w:nsid w:val="0EA61D35"/>
    <w:multiLevelType w:val="hybridMultilevel"/>
    <w:tmpl w:val="499EC80A"/>
    <w:lvl w:ilvl="0" w:tplc="D97C0A30">
      <w:start w:val="1"/>
      <w:numFmt w:val="decimal"/>
      <w:lvlText w:val="%1."/>
      <w:lvlJc w:val="left"/>
      <w:pPr>
        <w:ind w:left="407" w:hanging="300"/>
        <w:jc w:val="left"/>
      </w:pPr>
      <w:rPr>
        <w:rFonts w:ascii="Times New Roman" w:eastAsia="Times New Roman" w:hAnsi="Times New Roman" w:cs="Times New Roman" w:hint="default"/>
        <w:w w:val="100"/>
        <w:sz w:val="24"/>
        <w:szCs w:val="24"/>
        <w:lang w:val="ru-RU" w:eastAsia="en-US" w:bidi="ar-SA"/>
      </w:rPr>
    </w:lvl>
    <w:lvl w:ilvl="1" w:tplc="49B88652">
      <w:numFmt w:val="bullet"/>
      <w:lvlText w:val="•"/>
      <w:lvlJc w:val="left"/>
      <w:pPr>
        <w:ind w:left="1635" w:hanging="300"/>
      </w:pPr>
      <w:rPr>
        <w:rFonts w:hint="default"/>
        <w:lang w:val="ru-RU" w:eastAsia="en-US" w:bidi="ar-SA"/>
      </w:rPr>
    </w:lvl>
    <w:lvl w:ilvl="2" w:tplc="91168D00">
      <w:numFmt w:val="bullet"/>
      <w:lvlText w:val="•"/>
      <w:lvlJc w:val="left"/>
      <w:pPr>
        <w:ind w:left="2870" w:hanging="300"/>
      </w:pPr>
      <w:rPr>
        <w:rFonts w:hint="default"/>
        <w:lang w:val="ru-RU" w:eastAsia="en-US" w:bidi="ar-SA"/>
      </w:rPr>
    </w:lvl>
    <w:lvl w:ilvl="3" w:tplc="D1E4B1CA">
      <w:numFmt w:val="bullet"/>
      <w:lvlText w:val="•"/>
      <w:lvlJc w:val="left"/>
      <w:pPr>
        <w:ind w:left="4105" w:hanging="300"/>
      </w:pPr>
      <w:rPr>
        <w:rFonts w:hint="default"/>
        <w:lang w:val="ru-RU" w:eastAsia="en-US" w:bidi="ar-SA"/>
      </w:rPr>
    </w:lvl>
    <w:lvl w:ilvl="4" w:tplc="477E3F98">
      <w:numFmt w:val="bullet"/>
      <w:lvlText w:val="•"/>
      <w:lvlJc w:val="left"/>
      <w:pPr>
        <w:ind w:left="5340" w:hanging="300"/>
      </w:pPr>
      <w:rPr>
        <w:rFonts w:hint="default"/>
        <w:lang w:val="ru-RU" w:eastAsia="en-US" w:bidi="ar-SA"/>
      </w:rPr>
    </w:lvl>
    <w:lvl w:ilvl="5" w:tplc="F51E4856">
      <w:numFmt w:val="bullet"/>
      <w:lvlText w:val="•"/>
      <w:lvlJc w:val="left"/>
      <w:pPr>
        <w:ind w:left="6575" w:hanging="300"/>
      </w:pPr>
      <w:rPr>
        <w:rFonts w:hint="default"/>
        <w:lang w:val="ru-RU" w:eastAsia="en-US" w:bidi="ar-SA"/>
      </w:rPr>
    </w:lvl>
    <w:lvl w:ilvl="6" w:tplc="78AE4AD2">
      <w:numFmt w:val="bullet"/>
      <w:lvlText w:val="•"/>
      <w:lvlJc w:val="left"/>
      <w:pPr>
        <w:ind w:left="7810" w:hanging="300"/>
      </w:pPr>
      <w:rPr>
        <w:rFonts w:hint="default"/>
        <w:lang w:val="ru-RU" w:eastAsia="en-US" w:bidi="ar-SA"/>
      </w:rPr>
    </w:lvl>
    <w:lvl w:ilvl="7" w:tplc="B7DC0B76">
      <w:numFmt w:val="bullet"/>
      <w:lvlText w:val="•"/>
      <w:lvlJc w:val="left"/>
      <w:pPr>
        <w:ind w:left="9045" w:hanging="300"/>
      </w:pPr>
      <w:rPr>
        <w:rFonts w:hint="default"/>
        <w:lang w:val="ru-RU" w:eastAsia="en-US" w:bidi="ar-SA"/>
      </w:rPr>
    </w:lvl>
    <w:lvl w:ilvl="8" w:tplc="2A8EDB38">
      <w:numFmt w:val="bullet"/>
      <w:lvlText w:val="•"/>
      <w:lvlJc w:val="left"/>
      <w:pPr>
        <w:ind w:left="10280" w:hanging="300"/>
      </w:pPr>
      <w:rPr>
        <w:rFonts w:hint="default"/>
        <w:lang w:val="ru-RU" w:eastAsia="en-US" w:bidi="ar-SA"/>
      </w:rPr>
    </w:lvl>
  </w:abstractNum>
  <w:abstractNum w:abstractNumId="26" w15:restartNumberingAfterBreak="0">
    <w:nsid w:val="100C3C80"/>
    <w:multiLevelType w:val="hybridMultilevel"/>
    <w:tmpl w:val="5930EAE2"/>
    <w:lvl w:ilvl="0" w:tplc="8D06A890">
      <w:start w:val="1"/>
      <w:numFmt w:val="decimal"/>
      <w:lvlText w:val="%1."/>
      <w:lvlJc w:val="left"/>
      <w:pPr>
        <w:ind w:left="862" w:hanging="756"/>
        <w:jc w:val="left"/>
      </w:pPr>
      <w:rPr>
        <w:rFonts w:ascii="Times New Roman" w:eastAsia="Times New Roman" w:hAnsi="Times New Roman" w:cs="Times New Roman" w:hint="default"/>
        <w:w w:val="100"/>
        <w:sz w:val="24"/>
        <w:szCs w:val="24"/>
        <w:lang w:val="ru-RU" w:eastAsia="en-US" w:bidi="ar-SA"/>
      </w:rPr>
    </w:lvl>
    <w:lvl w:ilvl="1" w:tplc="41C6A534">
      <w:numFmt w:val="bullet"/>
      <w:lvlText w:val="•"/>
      <w:lvlJc w:val="left"/>
      <w:pPr>
        <w:ind w:left="1679" w:hanging="756"/>
      </w:pPr>
      <w:rPr>
        <w:rFonts w:hint="default"/>
        <w:lang w:val="ru-RU" w:eastAsia="en-US" w:bidi="ar-SA"/>
      </w:rPr>
    </w:lvl>
    <w:lvl w:ilvl="2" w:tplc="6846C764">
      <w:numFmt w:val="bullet"/>
      <w:lvlText w:val="•"/>
      <w:lvlJc w:val="left"/>
      <w:pPr>
        <w:ind w:left="2498" w:hanging="756"/>
      </w:pPr>
      <w:rPr>
        <w:rFonts w:hint="default"/>
        <w:lang w:val="ru-RU" w:eastAsia="en-US" w:bidi="ar-SA"/>
      </w:rPr>
    </w:lvl>
    <w:lvl w:ilvl="3" w:tplc="DA6CEC34">
      <w:numFmt w:val="bullet"/>
      <w:lvlText w:val="•"/>
      <w:lvlJc w:val="left"/>
      <w:pPr>
        <w:ind w:left="3317" w:hanging="756"/>
      </w:pPr>
      <w:rPr>
        <w:rFonts w:hint="default"/>
        <w:lang w:val="ru-RU" w:eastAsia="en-US" w:bidi="ar-SA"/>
      </w:rPr>
    </w:lvl>
    <w:lvl w:ilvl="4" w:tplc="47921C56">
      <w:numFmt w:val="bullet"/>
      <w:lvlText w:val="•"/>
      <w:lvlJc w:val="left"/>
      <w:pPr>
        <w:ind w:left="4136" w:hanging="756"/>
      </w:pPr>
      <w:rPr>
        <w:rFonts w:hint="default"/>
        <w:lang w:val="ru-RU" w:eastAsia="en-US" w:bidi="ar-SA"/>
      </w:rPr>
    </w:lvl>
    <w:lvl w:ilvl="5" w:tplc="867A75F4">
      <w:numFmt w:val="bullet"/>
      <w:lvlText w:val="•"/>
      <w:lvlJc w:val="left"/>
      <w:pPr>
        <w:ind w:left="4955" w:hanging="756"/>
      </w:pPr>
      <w:rPr>
        <w:rFonts w:hint="default"/>
        <w:lang w:val="ru-RU" w:eastAsia="en-US" w:bidi="ar-SA"/>
      </w:rPr>
    </w:lvl>
    <w:lvl w:ilvl="6" w:tplc="7E446B96">
      <w:numFmt w:val="bullet"/>
      <w:lvlText w:val="•"/>
      <w:lvlJc w:val="left"/>
      <w:pPr>
        <w:ind w:left="5774" w:hanging="756"/>
      </w:pPr>
      <w:rPr>
        <w:rFonts w:hint="default"/>
        <w:lang w:val="ru-RU" w:eastAsia="en-US" w:bidi="ar-SA"/>
      </w:rPr>
    </w:lvl>
    <w:lvl w:ilvl="7" w:tplc="BDF05A62">
      <w:numFmt w:val="bullet"/>
      <w:lvlText w:val="•"/>
      <w:lvlJc w:val="left"/>
      <w:pPr>
        <w:ind w:left="6593" w:hanging="756"/>
      </w:pPr>
      <w:rPr>
        <w:rFonts w:hint="default"/>
        <w:lang w:val="ru-RU" w:eastAsia="en-US" w:bidi="ar-SA"/>
      </w:rPr>
    </w:lvl>
    <w:lvl w:ilvl="8" w:tplc="DDAC8B66">
      <w:numFmt w:val="bullet"/>
      <w:lvlText w:val="•"/>
      <w:lvlJc w:val="left"/>
      <w:pPr>
        <w:ind w:left="7413" w:hanging="756"/>
      </w:pPr>
      <w:rPr>
        <w:rFonts w:hint="default"/>
        <w:lang w:val="ru-RU" w:eastAsia="en-US" w:bidi="ar-SA"/>
      </w:rPr>
    </w:lvl>
  </w:abstractNum>
  <w:abstractNum w:abstractNumId="27" w15:restartNumberingAfterBreak="0">
    <w:nsid w:val="102A5CB2"/>
    <w:multiLevelType w:val="hybridMultilevel"/>
    <w:tmpl w:val="E4425D38"/>
    <w:lvl w:ilvl="0" w:tplc="9FA03FF0">
      <w:start w:val="1"/>
      <w:numFmt w:val="decimal"/>
      <w:lvlText w:val="%1."/>
      <w:lvlJc w:val="left"/>
      <w:pPr>
        <w:ind w:left="348" w:hanging="240"/>
        <w:jc w:val="left"/>
      </w:pPr>
      <w:rPr>
        <w:rFonts w:ascii="Times New Roman" w:eastAsia="Times New Roman" w:hAnsi="Times New Roman" w:cs="Times New Roman" w:hint="default"/>
        <w:w w:val="100"/>
        <w:sz w:val="24"/>
        <w:szCs w:val="24"/>
        <w:lang w:val="ru-RU" w:eastAsia="en-US" w:bidi="ar-SA"/>
      </w:rPr>
    </w:lvl>
    <w:lvl w:ilvl="1" w:tplc="4D4CBE3C">
      <w:numFmt w:val="bullet"/>
      <w:lvlText w:val="•"/>
      <w:lvlJc w:val="left"/>
      <w:pPr>
        <w:ind w:left="1212" w:hanging="240"/>
      </w:pPr>
      <w:rPr>
        <w:rFonts w:hint="default"/>
        <w:lang w:val="ru-RU" w:eastAsia="en-US" w:bidi="ar-SA"/>
      </w:rPr>
    </w:lvl>
    <w:lvl w:ilvl="2" w:tplc="A0685832">
      <w:numFmt w:val="bullet"/>
      <w:lvlText w:val="•"/>
      <w:lvlJc w:val="left"/>
      <w:pPr>
        <w:ind w:left="2084" w:hanging="240"/>
      </w:pPr>
      <w:rPr>
        <w:rFonts w:hint="default"/>
        <w:lang w:val="ru-RU" w:eastAsia="en-US" w:bidi="ar-SA"/>
      </w:rPr>
    </w:lvl>
    <w:lvl w:ilvl="3" w:tplc="03DA3716">
      <w:numFmt w:val="bullet"/>
      <w:lvlText w:val="•"/>
      <w:lvlJc w:val="left"/>
      <w:pPr>
        <w:ind w:left="2956" w:hanging="240"/>
      </w:pPr>
      <w:rPr>
        <w:rFonts w:hint="default"/>
        <w:lang w:val="ru-RU" w:eastAsia="en-US" w:bidi="ar-SA"/>
      </w:rPr>
    </w:lvl>
    <w:lvl w:ilvl="4" w:tplc="A894B39C">
      <w:numFmt w:val="bullet"/>
      <w:lvlText w:val="•"/>
      <w:lvlJc w:val="left"/>
      <w:pPr>
        <w:ind w:left="3829" w:hanging="240"/>
      </w:pPr>
      <w:rPr>
        <w:rFonts w:hint="default"/>
        <w:lang w:val="ru-RU" w:eastAsia="en-US" w:bidi="ar-SA"/>
      </w:rPr>
    </w:lvl>
    <w:lvl w:ilvl="5" w:tplc="0CEC2D04">
      <w:numFmt w:val="bullet"/>
      <w:lvlText w:val="•"/>
      <w:lvlJc w:val="left"/>
      <w:pPr>
        <w:ind w:left="4701" w:hanging="240"/>
      </w:pPr>
      <w:rPr>
        <w:rFonts w:hint="default"/>
        <w:lang w:val="ru-RU" w:eastAsia="en-US" w:bidi="ar-SA"/>
      </w:rPr>
    </w:lvl>
    <w:lvl w:ilvl="6" w:tplc="58981CAA">
      <w:numFmt w:val="bullet"/>
      <w:lvlText w:val="•"/>
      <w:lvlJc w:val="left"/>
      <w:pPr>
        <w:ind w:left="5573" w:hanging="240"/>
      </w:pPr>
      <w:rPr>
        <w:rFonts w:hint="default"/>
        <w:lang w:val="ru-RU" w:eastAsia="en-US" w:bidi="ar-SA"/>
      </w:rPr>
    </w:lvl>
    <w:lvl w:ilvl="7" w:tplc="FEF48FFE">
      <w:numFmt w:val="bullet"/>
      <w:lvlText w:val="•"/>
      <w:lvlJc w:val="left"/>
      <w:pPr>
        <w:ind w:left="6446" w:hanging="240"/>
      </w:pPr>
      <w:rPr>
        <w:rFonts w:hint="default"/>
        <w:lang w:val="ru-RU" w:eastAsia="en-US" w:bidi="ar-SA"/>
      </w:rPr>
    </w:lvl>
    <w:lvl w:ilvl="8" w:tplc="8EDCFB28">
      <w:numFmt w:val="bullet"/>
      <w:lvlText w:val="•"/>
      <w:lvlJc w:val="left"/>
      <w:pPr>
        <w:ind w:left="7318" w:hanging="240"/>
      </w:pPr>
      <w:rPr>
        <w:rFonts w:hint="default"/>
        <w:lang w:val="ru-RU" w:eastAsia="en-US" w:bidi="ar-SA"/>
      </w:rPr>
    </w:lvl>
  </w:abstractNum>
  <w:abstractNum w:abstractNumId="28" w15:restartNumberingAfterBreak="0">
    <w:nsid w:val="103F73C0"/>
    <w:multiLevelType w:val="hybridMultilevel"/>
    <w:tmpl w:val="CF301CFA"/>
    <w:lvl w:ilvl="0" w:tplc="E836F986">
      <w:start w:val="1"/>
      <w:numFmt w:val="decimal"/>
      <w:lvlText w:val="%1."/>
      <w:lvlJc w:val="left"/>
      <w:pPr>
        <w:ind w:left="108" w:hanging="252"/>
        <w:jc w:val="left"/>
      </w:pPr>
      <w:rPr>
        <w:rFonts w:ascii="Times New Roman" w:eastAsia="Times New Roman" w:hAnsi="Times New Roman" w:cs="Times New Roman" w:hint="default"/>
        <w:w w:val="100"/>
        <w:sz w:val="24"/>
        <w:szCs w:val="24"/>
        <w:lang w:val="ru-RU" w:eastAsia="en-US" w:bidi="ar-SA"/>
      </w:rPr>
    </w:lvl>
    <w:lvl w:ilvl="1" w:tplc="308A798C">
      <w:numFmt w:val="bullet"/>
      <w:lvlText w:val="•"/>
      <w:lvlJc w:val="left"/>
      <w:pPr>
        <w:ind w:left="891" w:hanging="252"/>
      </w:pPr>
      <w:rPr>
        <w:rFonts w:hint="default"/>
        <w:lang w:val="ru-RU" w:eastAsia="en-US" w:bidi="ar-SA"/>
      </w:rPr>
    </w:lvl>
    <w:lvl w:ilvl="2" w:tplc="7166B748">
      <w:numFmt w:val="bullet"/>
      <w:lvlText w:val="•"/>
      <w:lvlJc w:val="left"/>
      <w:pPr>
        <w:ind w:left="1682" w:hanging="252"/>
      </w:pPr>
      <w:rPr>
        <w:rFonts w:hint="default"/>
        <w:lang w:val="ru-RU" w:eastAsia="en-US" w:bidi="ar-SA"/>
      </w:rPr>
    </w:lvl>
    <w:lvl w:ilvl="3" w:tplc="CC56857E">
      <w:numFmt w:val="bullet"/>
      <w:lvlText w:val="•"/>
      <w:lvlJc w:val="left"/>
      <w:pPr>
        <w:ind w:left="2473" w:hanging="252"/>
      </w:pPr>
      <w:rPr>
        <w:rFonts w:hint="default"/>
        <w:lang w:val="ru-RU" w:eastAsia="en-US" w:bidi="ar-SA"/>
      </w:rPr>
    </w:lvl>
    <w:lvl w:ilvl="4" w:tplc="A6AA3664">
      <w:numFmt w:val="bullet"/>
      <w:lvlText w:val="•"/>
      <w:lvlJc w:val="left"/>
      <w:pPr>
        <w:ind w:left="3264" w:hanging="252"/>
      </w:pPr>
      <w:rPr>
        <w:rFonts w:hint="default"/>
        <w:lang w:val="ru-RU" w:eastAsia="en-US" w:bidi="ar-SA"/>
      </w:rPr>
    </w:lvl>
    <w:lvl w:ilvl="5" w:tplc="FC168732">
      <w:numFmt w:val="bullet"/>
      <w:lvlText w:val="•"/>
      <w:lvlJc w:val="left"/>
      <w:pPr>
        <w:ind w:left="4055" w:hanging="252"/>
      </w:pPr>
      <w:rPr>
        <w:rFonts w:hint="default"/>
        <w:lang w:val="ru-RU" w:eastAsia="en-US" w:bidi="ar-SA"/>
      </w:rPr>
    </w:lvl>
    <w:lvl w:ilvl="6" w:tplc="0472DE76">
      <w:numFmt w:val="bullet"/>
      <w:lvlText w:val="•"/>
      <w:lvlJc w:val="left"/>
      <w:pPr>
        <w:ind w:left="4846" w:hanging="252"/>
      </w:pPr>
      <w:rPr>
        <w:rFonts w:hint="default"/>
        <w:lang w:val="ru-RU" w:eastAsia="en-US" w:bidi="ar-SA"/>
      </w:rPr>
    </w:lvl>
    <w:lvl w:ilvl="7" w:tplc="0F8CAAB4">
      <w:numFmt w:val="bullet"/>
      <w:lvlText w:val="•"/>
      <w:lvlJc w:val="left"/>
      <w:pPr>
        <w:ind w:left="5637" w:hanging="252"/>
      </w:pPr>
      <w:rPr>
        <w:rFonts w:hint="default"/>
        <w:lang w:val="ru-RU" w:eastAsia="en-US" w:bidi="ar-SA"/>
      </w:rPr>
    </w:lvl>
    <w:lvl w:ilvl="8" w:tplc="70E0AE32">
      <w:numFmt w:val="bullet"/>
      <w:lvlText w:val="•"/>
      <w:lvlJc w:val="left"/>
      <w:pPr>
        <w:ind w:left="6428" w:hanging="252"/>
      </w:pPr>
      <w:rPr>
        <w:rFonts w:hint="default"/>
        <w:lang w:val="ru-RU" w:eastAsia="en-US" w:bidi="ar-SA"/>
      </w:rPr>
    </w:lvl>
  </w:abstractNum>
  <w:abstractNum w:abstractNumId="29" w15:restartNumberingAfterBreak="0">
    <w:nsid w:val="104A26F5"/>
    <w:multiLevelType w:val="hybridMultilevel"/>
    <w:tmpl w:val="7FC890CE"/>
    <w:lvl w:ilvl="0" w:tplc="B7FE27F6">
      <w:start w:val="1"/>
      <w:numFmt w:val="decimal"/>
      <w:lvlText w:val="%1."/>
      <w:lvlJc w:val="left"/>
      <w:pPr>
        <w:ind w:left="222" w:hanging="768"/>
        <w:jc w:val="right"/>
      </w:pPr>
      <w:rPr>
        <w:rFonts w:ascii="Times New Roman" w:eastAsia="Times New Roman" w:hAnsi="Times New Roman" w:cs="Times New Roman" w:hint="default"/>
        <w:w w:val="100"/>
        <w:sz w:val="24"/>
        <w:szCs w:val="24"/>
        <w:lang w:val="ru-RU" w:eastAsia="en-US" w:bidi="ar-SA"/>
      </w:rPr>
    </w:lvl>
    <w:lvl w:ilvl="1" w:tplc="77EAED96">
      <w:numFmt w:val="bullet"/>
      <w:lvlText w:val="•"/>
      <w:lvlJc w:val="left"/>
      <w:pPr>
        <w:ind w:left="1178" w:hanging="768"/>
      </w:pPr>
      <w:rPr>
        <w:rFonts w:hint="default"/>
        <w:lang w:val="ru-RU" w:eastAsia="en-US" w:bidi="ar-SA"/>
      </w:rPr>
    </w:lvl>
    <w:lvl w:ilvl="2" w:tplc="25C44B1A">
      <w:numFmt w:val="bullet"/>
      <w:lvlText w:val="•"/>
      <w:lvlJc w:val="left"/>
      <w:pPr>
        <w:ind w:left="2137" w:hanging="768"/>
      </w:pPr>
      <w:rPr>
        <w:rFonts w:hint="default"/>
        <w:lang w:val="ru-RU" w:eastAsia="en-US" w:bidi="ar-SA"/>
      </w:rPr>
    </w:lvl>
    <w:lvl w:ilvl="3" w:tplc="95D44F18">
      <w:numFmt w:val="bullet"/>
      <w:lvlText w:val="•"/>
      <w:lvlJc w:val="left"/>
      <w:pPr>
        <w:ind w:left="3095" w:hanging="768"/>
      </w:pPr>
      <w:rPr>
        <w:rFonts w:hint="default"/>
        <w:lang w:val="ru-RU" w:eastAsia="en-US" w:bidi="ar-SA"/>
      </w:rPr>
    </w:lvl>
    <w:lvl w:ilvl="4" w:tplc="BA7A811A">
      <w:numFmt w:val="bullet"/>
      <w:lvlText w:val="•"/>
      <w:lvlJc w:val="left"/>
      <w:pPr>
        <w:ind w:left="4054" w:hanging="768"/>
      </w:pPr>
      <w:rPr>
        <w:rFonts w:hint="default"/>
        <w:lang w:val="ru-RU" w:eastAsia="en-US" w:bidi="ar-SA"/>
      </w:rPr>
    </w:lvl>
    <w:lvl w:ilvl="5" w:tplc="47F2821A">
      <w:numFmt w:val="bullet"/>
      <w:lvlText w:val="•"/>
      <w:lvlJc w:val="left"/>
      <w:pPr>
        <w:ind w:left="5013" w:hanging="768"/>
      </w:pPr>
      <w:rPr>
        <w:rFonts w:hint="default"/>
        <w:lang w:val="ru-RU" w:eastAsia="en-US" w:bidi="ar-SA"/>
      </w:rPr>
    </w:lvl>
    <w:lvl w:ilvl="6" w:tplc="81866664">
      <w:numFmt w:val="bullet"/>
      <w:lvlText w:val="•"/>
      <w:lvlJc w:val="left"/>
      <w:pPr>
        <w:ind w:left="5971" w:hanging="768"/>
      </w:pPr>
      <w:rPr>
        <w:rFonts w:hint="default"/>
        <w:lang w:val="ru-RU" w:eastAsia="en-US" w:bidi="ar-SA"/>
      </w:rPr>
    </w:lvl>
    <w:lvl w:ilvl="7" w:tplc="89702AE4">
      <w:numFmt w:val="bullet"/>
      <w:lvlText w:val="•"/>
      <w:lvlJc w:val="left"/>
      <w:pPr>
        <w:ind w:left="6930" w:hanging="768"/>
      </w:pPr>
      <w:rPr>
        <w:rFonts w:hint="default"/>
        <w:lang w:val="ru-RU" w:eastAsia="en-US" w:bidi="ar-SA"/>
      </w:rPr>
    </w:lvl>
    <w:lvl w:ilvl="8" w:tplc="EF0C30C6">
      <w:numFmt w:val="bullet"/>
      <w:lvlText w:val="•"/>
      <w:lvlJc w:val="left"/>
      <w:pPr>
        <w:ind w:left="7889" w:hanging="768"/>
      </w:pPr>
      <w:rPr>
        <w:rFonts w:hint="default"/>
        <w:lang w:val="ru-RU" w:eastAsia="en-US" w:bidi="ar-SA"/>
      </w:rPr>
    </w:lvl>
  </w:abstractNum>
  <w:abstractNum w:abstractNumId="30" w15:restartNumberingAfterBreak="0">
    <w:nsid w:val="10605B76"/>
    <w:multiLevelType w:val="hybridMultilevel"/>
    <w:tmpl w:val="20D29E5A"/>
    <w:lvl w:ilvl="0" w:tplc="8800DB68">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BDF29604">
      <w:numFmt w:val="bullet"/>
      <w:lvlText w:val="•"/>
      <w:lvlJc w:val="left"/>
      <w:pPr>
        <w:ind w:left="1581" w:hanging="240"/>
      </w:pPr>
      <w:rPr>
        <w:rFonts w:hint="default"/>
        <w:lang w:val="ru-RU" w:eastAsia="en-US" w:bidi="ar-SA"/>
      </w:rPr>
    </w:lvl>
    <w:lvl w:ilvl="2" w:tplc="9CA25D56">
      <w:numFmt w:val="bullet"/>
      <w:lvlText w:val="•"/>
      <w:lvlJc w:val="left"/>
      <w:pPr>
        <w:ind w:left="2822" w:hanging="240"/>
      </w:pPr>
      <w:rPr>
        <w:rFonts w:hint="default"/>
        <w:lang w:val="ru-RU" w:eastAsia="en-US" w:bidi="ar-SA"/>
      </w:rPr>
    </w:lvl>
    <w:lvl w:ilvl="3" w:tplc="31BC44C0">
      <w:numFmt w:val="bullet"/>
      <w:lvlText w:val="•"/>
      <w:lvlJc w:val="left"/>
      <w:pPr>
        <w:ind w:left="4063" w:hanging="240"/>
      </w:pPr>
      <w:rPr>
        <w:rFonts w:hint="default"/>
        <w:lang w:val="ru-RU" w:eastAsia="en-US" w:bidi="ar-SA"/>
      </w:rPr>
    </w:lvl>
    <w:lvl w:ilvl="4" w:tplc="D1D6B77E">
      <w:numFmt w:val="bullet"/>
      <w:lvlText w:val="•"/>
      <w:lvlJc w:val="left"/>
      <w:pPr>
        <w:ind w:left="5304" w:hanging="240"/>
      </w:pPr>
      <w:rPr>
        <w:rFonts w:hint="default"/>
        <w:lang w:val="ru-RU" w:eastAsia="en-US" w:bidi="ar-SA"/>
      </w:rPr>
    </w:lvl>
    <w:lvl w:ilvl="5" w:tplc="F0661D92">
      <w:numFmt w:val="bullet"/>
      <w:lvlText w:val="•"/>
      <w:lvlJc w:val="left"/>
      <w:pPr>
        <w:ind w:left="6545" w:hanging="240"/>
      </w:pPr>
      <w:rPr>
        <w:rFonts w:hint="default"/>
        <w:lang w:val="ru-RU" w:eastAsia="en-US" w:bidi="ar-SA"/>
      </w:rPr>
    </w:lvl>
    <w:lvl w:ilvl="6" w:tplc="CF3E2B6E">
      <w:numFmt w:val="bullet"/>
      <w:lvlText w:val="•"/>
      <w:lvlJc w:val="left"/>
      <w:pPr>
        <w:ind w:left="7786" w:hanging="240"/>
      </w:pPr>
      <w:rPr>
        <w:rFonts w:hint="default"/>
        <w:lang w:val="ru-RU" w:eastAsia="en-US" w:bidi="ar-SA"/>
      </w:rPr>
    </w:lvl>
    <w:lvl w:ilvl="7" w:tplc="957C63DC">
      <w:numFmt w:val="bullet"/>
      <w:lvlText w:val="•"/>
      <w:lvlJc w:val="left"/>
      <w:pPr>
        <w:ind w:left="9027" w:hanging="240"/>
      </w:pPr>
      <w:rPr>
        <w:rFonts w:hint="default"/>
        <w:lang w:val="ru-RU" w:eastAsia="en-US" w:bidi="ar-SA"/>
      </w:rPr>
    </w:lvl>
    <w:lvl w:ilvl="8" w:tplc="43EE7A06">
      <w:numFmt w:val="bullet"/>
      <w:lvlText w:val="•"/>
      <w:lvlJc w:val="left"/>
      <w:pPr>
        <w:ind w:left="10268" w:hanging="240"/>
      </w:pPr>
      <w:rPr>
        <w:rFonts w:hint="default"/>
        <w:lang w:val="ru-RU" w:eastAsia="en-US" w:bidi="ar-SA"/>
      </w:rPr>
    </w:lvl>
  </w:abstractNum>
  <w:abstractNum w:abstractNumId="31" w15:restartNumberingAfterBreak="0">
    <w:nsid w:val="10CC0D2A"/>
    <w:multiLevelType w:val="hybridMultilevel"/>
    <w:tmpl w:val="62F26218"/>
    <w:lvl w:ilvl="0" w:tplc="A0AEC04E">
      <w:start w:val="2"/>
      <w:numFmt w:val="decimal"/>
      <w:lvlText w:val="%1."/>
      <w:lvlJc w:val="left"/>
      <w:pPr>
        <w:ind w:left="559" w:hanging="360"/>
        <w:jc w:val="left"/>
      </w:pPr>
      <w:rPr>
        <w:rFonts w:ascii="Times New Roman" w:eastAsia="Times New Roman" w:hAnsi="Times New Roman" w:cs="Times New Roman" w:hint="default"/>
        <w:b/>
        <w:bCs/>
        <w:w w:val="100"/>
        <w:sz w:val="24"/>
        <w:szCs w:val="24"/>
        <w:lang w:val="ru-RU" w:eastAsia="en-US" w:bidi="ar-SA"/>
      </w:rPr>
    </w:lvl>
    <w:lvl w:ilvl="1" w:tplc="095A225C">
      <w:numFmt w:val="bullet"/>
      <w:lvlText w:val="•"/>
      <w:lvlJc w:val="left"/>
      <w:pPr>
        <w:ind w:left="1244" w:hanging="360"/>
      </w:pPr>
      <w:rPr>
        <w:rFonts w:hint="default"/>
        <w:lang w:val="ru-RU" w:eastAsia="en-US" w:bidi="ar-SA"/>
      </w:rPr>
    </w:lvl>
    <w:lvl w:ilvl="2" w:tplc="AC444E82">
      <w:numFmt w:val="bullet"/>
      <w:lvlText w:val="•"/>
      <w:lvlJc w:val="left"/>
      <w:pPr>
        <w:ind w:left="1928" w:hanging="360"/>
      </w:pPr>
      <w:rPr>
        <w:rFonts w:hint="default"/>
        <w:lang w:val="ru-RU" w:eastAsia="en-US" w:bidi="ar-SA"/>
      </w:rPr>
    </w:lvl>
    <w:lvl w:ilvl="3" w:tplc="615C6DB4">
      <w:numFmt w:val="bullet"/>
      <w:lvlText w:val="•"/>
      <w:lvlJc w:val="left"/>
      <w:pPr>
        <w:ind w:left="2612" w:hanging="360"/>
      </w:pPr>
      <w:rPr>
        <w:rFonts w:hint="default"/>
        <w:lang w:val="ru-RU" w:eastAsia="en-US" w:bidi="ar-SA"/>
      </w:rPr>
    </w:lvl>
    <w:lvl w:ilvl="4" w:tplc="0C80D8F2">
      <w:numFmt w:val="bullet"/>
      <w:lvlText w:val="•"/>
      <w:lvlJc w:val="left"/>
      <w:pPr>
        <w:ind w:left="3296" w:hanging="360"/>
      </w:pPr>
      <w:rPr>
        <w:rFonts w:hint="default"/>
        <w:lang w:val="ru-RU" w:eastAsia="en-US" w:bidi="ar-SA"/>
      </w:rPr>
    </w:lvl>
    <w:lvl w:ilvl="5" w:tplc="7A409040">
      <w:numFmt w:val="bullet"/>
      <w:lvlText w:val="•"/>
      <w:lvlJc w:val="left"/>
      <w:pPr>
        <w:ind w:left="3980" w:hanging="360"/>
      </w:pPr>
      <w:rPr>
        <w:rFonts w:hint="default"/>
        <w:lang w:val="ru-RU" w:eastAsia="en-US" w:bidi="ar-SA"/>
      </w:rPr>
    </w:lvl>
    <w:lvl w:ilvl="6" w:tplc="8A10E8CA">
      <w:numFmt w:val="bullet"/>
      <w:lvlText w:val="•"/>
      <w:lvlJc w:val="left"/>
      <w:pPr>
        <w:ind w:left="4664" w:hanging="360"/>
      </w:pPr>
      <w:rPr>
        <w:rFonts w:hint="default"/>
        <w:lang w:val="ru-RU" w:eastAsia="en-US" w:bidi="ar-SA"/>
      </w:rPr>
    </w:lvl>
    <w:lvl w:ilvl="7" w:tplc="4D74CA88">
      <w:numFmt w:val="bullet"/>
      <w:lvlText w:val="•"/>
      <w:lvlJc w:val="left"/>
      <w:pPr>
        <w:ind w:left="5348" w:hanging="360"/>
      </w:pPr>
      <w:rPr>
        <w:rFonts w:hint="default"/>
        <w:lang w:val="ru-RU" w:eastAsia="en-US" w:bidi="ar-SA"/>
      </w:rPr>
    </w:lvl>
    <w:lvl w:ilvl="8" w:tplc="62CA3D70">
      <w:numFmt w:val="bullet"/>
      <w:lvlText w:val="•"/>
      <w:lvlJc w:val="left"/>
      <w:pPr>
        <w:ind w:left="6032" w:hanging="360"/>
      </w:pPr>
      <w:rPr>
        <w:rFonts w:hint="default"/>
        <w:lang w:val="ru-RU" w:eastAsia="en-US" w:bidi="ar-SA"/>
      </w:rPr>
    </w:lvl>
  </w:abstractNum>
  <w:abstractNum w:abstractNumId="32" w15:restartNumberingAfterBreak="0">
    <w:nsid w:val="110112E6"/>
    <w:multiLevelType w:val="hybridMultilevel"/>
    <w:tmpl w:val="6E9835BC"/>
    <w:lvl w:ilvl="0" w:tplc="B7F018A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D3AAA208">
      <w:numFmt w:val="bullet"/>
      <w:lvlText w:val="•"/>
      <w:lvlJc w:val="left"/>
      <w:pPr>
        <w:ind w:left="1123" w:hanging="140"/>
      </w:pPr>
      <w:rPr>
        <w:rFonts w:hint="default"/>
        <w:lang w:val="ru-RU" w:eastAsia="en-US" w:bidi="ar-SA"/>
      </w:rPr>
    </w:lvl>
    <w:lvl w:ilvl="2" w:tplc="78DAE2BE">
      <w:numFmt w:val="bullet"/>
      <w:lvlText w:val="•"/>
      <w:lvlJc w:val="left"/>
      <w:pPr>
        <w:ind w:left="2006" w:hanging="140"/>
      </w:pPr>
      <w:rPr>
        <w:rFonts w:hint="default"/>
        <w:lang w:val="ru-RU" w:eastAsia="en-US" w:bidi="ar-SA"/>
      </w:rPr>
    </w:lvl>
    <w:lvl w:ilvl="3" w:tplc="53AC6F54">
      <w:numFmt w:val="bullet"/>
      <w:lvlText w:val="•"/>
      <w:lvlJc w:val="left"/>
      <w:pPr>
        <w:ind w:left="2889" w:hanging="140"/>
      </w:pPr>
      <w:rPr>
        <w:rFonts w:hint="default"/>
        <w:lang w:val="ru-RU" w:eastAsia="en-US" w:bidi="ar-SA"/>
      </w:rPr>
    </w:lvl>
    <w:lvl w:ilvl="4" w:tplc="6B066610">
      <w:numFmt w:val="bullet"/>
      <w:lvlText w:val="•"/>
      <w:lvlJc w:val="left"/>
      <w:pPr>
        <w:ind w:left="3772" w:hanging="140"/>
      </w:pPr>
      <w:rPr>
        <w:rFonts w:hint="default"/>
        <w:lang w:val="ru-RU" w:eastAsia="en-US" w:bidi="ar-SA"/>
      </w:rPr>
    </w:lvl>
    <w:lvl w:ilvl="5" w:tplc="D27C8BC2">
      <w:numFmt w:val="bullet"/>
      <w:lvlText w:val="•"/>
      <w:lvlJc w:val="left"/>
      <w:pPr>
        <w:ind w:left="4655" w:hanging="140"/>
      </w:pPr>
      <w:rPr>
        <w:rFonts w:hint="default"/>
        <w:lang w:val="ru-RU" w:eastAsia="en-US" w:bidi="ar-SA"/>
      </w:rPr>
    </w:lvl>
    <w:lvl w:ilvl="6" w:tplc="25A0E90C">
      <w:numFmt w:val="bullet"/>
      <w:lvlText w:val="•"/>
      <w:lvlJc w:val="left"/>
      <w:pPr>
        <w:ind w:left="5538" w:hanging="140"/>
      </w:pPr>
      <w:rPr>
        <w:rFonts w:hint="default"/>
        <w:lang w:val="ru-RU" w:eastAsia="en-US" w:bidi="ar-SA"/>
      </w:rPr>
    </w:lvl>
    <w:lvl w:ilvl="7" w:tplc="217ACB70">
      <w:numFmt w:val="bullet"/>
      <w:lvlText w:val="•"/>
      <w:lvlJc w:val="left"/>
      <w:pPr>
        <w:ind w:left="6421" w:hanging="140"/>
      </w:pPr>
      <w:rPr>
        <w:rFonts w:hint="default"/>
        <w:lang w:val="ru-RU" w:eastAsia="en-US" w:bidi="ar-SA"/>
      </w:rPr>
    </w:lvl>
    <w:lvl w:ilvl="8" w:tplc="11A4FD00">
      <w:numFmt w:val="bullet"/>
      <w:lvlText w:val="•"/>
      <w:lvlJc w:val="left"/>
      <w:pPr>
        <w:ind w:left="7304" w:hanging="140"/>
      </w:pPr>
      <w:rPr>
        <w:rFonts w:hint="default"/>
        <w:lang w:val="ru-RU" w:eastAsia="en-US" w:bidi="ar-SA"/>
      </w:rPr>
    </w:lvl>
  </w:abstractNum>
  <w:abstractNum w:abstractNumId="33"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49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4" w15:restartNumberingAfterBreak="0">
    <w:nsid w:val="121612DF"/>
    <w:multiLevelType w:val="hybridMultilevel"/>
    <w:tmpl w:val="36AE295E"/>
    <w:lvl w:ilvl="0" w:tplc="3EF0E458">
      <w:start w:val="3"/>
      <w:numFmt w:val="decimal"/>
      <w:lvlText w:val="%1."/>
      <w:lvlJc w:val="left"/>
      <w:pPr>
        <w:ind w:left="2628" w:hanging="2094"/>
        <w:jc w:val="left"/>
      </w:pPr>
      <w:rPr>
        <w:rFonts w:ascii="Times New Roman" w:eastAsia="Times New Roman" w:hAnsi="Times New Roman" w:cs="Times New Roman" w:hint="default"/>
        <w:w w:val="100"/>
        <w:sz w:val="24"/>
        <w:szCs w:val="24"/>
        <w:lang w:val="ru-RU" w:eastAsia="en-US" w:bidi="ar-SA"/>
      </w:rPr>
    </w:lvl>
    <w:lvl w:ilvl="1" w:tplc="9EFCBB2C">
      <w:numFmt w:val="bullet"/>
      <w:lvlText w:val="•"/>
      <w:lvlJc w:val="left"/>
      <w:pPr>
        <w:ind w:left="3644" w:hanging="2094"/>
      </w:pPr>
      <w:rPr>
        <w:rFonts w:hint="default"/>
        <w:lang w:val="ru-RU" w:eastAsia="en-US" w:bidi="ar-SA"/>
      </w:rPr>
    </w:lvl>
    <w:lvl w:ilvl="2" w:tplc="26665D2A">
      <w:numFmt w:val="bullet"/>
      <w:lvlText w:val="•"/>
      <w:lvlJc w:val="left"/>
      <w:pPr>
        <w:ind w:left="4668" w:hanging="2094"/>
      </w:pPr>
      <w:rPr>
        <w:rFonts w:hint="default"/>
        <w:lang w:val="ru-RU" w:eastAsia="en-US" w:bidi="ar-SA"/>
      </w:rPr>
    </w:lvl>
    <w:lvl w:ilvl="3" w:tplc="6DB6622C">
      <w:numFmt w:val="bullet"/>
      <w:lvlText w:val="•"/>
      <w:lvlJc w:val="left"/>
      <w:pPr>
        <w:ind w:left="5692" w:hanging="2094"/>
      </w:pPr>
      <w:rPr>
        <w:rFonts w:hint="default"/>
        <w:lang w:val="ru-RU" w:eastAsia="en-US" w:bidi="ar-SA"/>
      </w:rPr>
    </w:lvl>
    <w:lvl w:ilvl="4" w:tplc="BE9CF21E">
      <w:numFmt w:val="bullet"/>
      <w:lvlText w:val="•"/>
      <w:lvlJc w:val="left"/>
      <w:pPr>
        <w:ind w:left="6716" w:hanging="2094"/>
      </w:pPr>
      <w:rPr>
        <w:rFonts w:hint="default"/>
        <w:lang w:val="ru-RU" w:eastAsia="en-US" w:bidi="ar-SA"/>
      </w:rPr>
    </w:lvl>
    <w:lvl w:ilvl="5" w:tplc="0BECC3E8">
      <w:numFmt w:val="bullet"/>
      <w:lvlText w:val="•"/>
      <w:lvlJc w:val="left"/>
      <w:pPr>
        <w:ind w:left="7740" w:hanging="2094"/>
      </w:pPr>
      <w:rPr>
        <w:rFonts w:hint="default"/>
        <w:lang w:val="ru-RU" w:eastAsia="en-US" w:bidi="ar-SA"/>
      </w:rPr>
    </w:lvl>
    <w:lvl w:ilvl="6" w:tplc="48D8055E">
      <w:numFmt w:val="bullet"/>
      <w:lvlText w:val="•"/>
      <w:lvlJc w:val="left"/>
      <w:pPr>
        <w:ind w:left="8764" w:hanging="2094"/>
      </w:pPr>
      <w:rPr>
        <w:rFonts w:hint="default"/>
        <w:lang w:val="ru-RU" w:eastAsia="en-US" w:bidi="ar-SA"/>
      </w:rPr>
    </w:lvl>
    <w:lvl w:ilvl="7" w:tplc="3C62F1FE">
      <w:numFmt w:val="bullet"/>
      <w:lvlText w:val="•"/>
      <w:lvlJc w:val="left"/>
      <w:pPr>
        <w:ind w:left="9788" w:hanging="2094"/>
      </w:pPr>
      <w:rPr>
        <w:rFonts w:hint="default"/>
        <w:lang w:val="ru-RU" w:eastAsia="en-US" w:bidi="ar-SA"/>
      </w:rPr>
    </w:lvl>
    <w:lvl w:ilvl="8" w:tplc="42A29C1E">
      <w:numFmt w:val="bullet"/>
      <w:lvlText w:val="•"/>
      <w:lvlJc w:val="left"/>
      <w:pPr>
        <w:ind w:left="10812" w:hanging="2094"/>
      </w:pPr>
      <w:rPr>
        <w:rFonts w:hint="default"/>
        <w:lang w:val="ru-RU" w:eastAsia="en-US" w:bidi="ar-SA"/>
      </w:rPr>
    </w:lvl>
  </w:abstractNum>
  <w:abstractNum w:abstractNumId="35" w15:restartNumberingAfterBreak="0">
    <w:nsid w:val="1410501C"/>
    <w:multiLevelType w:val="hybridMultilevel"/>
    <w:tmpl w:val="02A004F8"/>
    <w:lvl w:ilvl="0" w:tplc="074088DC">
      <w:start w:val="1"/>
      <w:numFmt w:val="decimal"/>
      <w:lvlText w:val="%1."/>
      <w:lvlJc w:val="left"/>
      <w:pPr>
        <w:ind w:left="465" w:hanging="358"/>
        <w:jc w:val="left"/>
      </w:pPr>
      <w:rPr>
        <w:rFonts w:ascii="Times New Roman" w:eastAsia="Times New Roman" w:hAnsi="Times New Roman" w:cs="Times New Roman" w:hint="default"/>
        <w:w w:val="100"/>
        <w:sz w:val="24"/>
        <w:szCs w:val="24"/>
        <w:lang w:val="ru-RU" w:eastAsia="en-US" w:bidi="ar-SA"/>
      </w:rPr>
    </w:lvl>
    <w:lvl w:ilvl="1" w:tplc="E780B326">
      <w:numFmt w:val="bullet"/>
      <w:lvlText w:val="•"/>
      <w:lvlJc w:val="left"/>
      <w:pPr>
        <w:ind w:left="1722" w:hanging="358"/>
      </w:pPr>
      <w:rPr>
        <w:rFonts w:hint="default"/>
        <w:lang w:val="ru-RU" w:eastAsia="en-US" w:bidi="ar-SA"/>
      </w:rPr>
    </w:lvl>
    <w:lvl w:ilvl="2" w:tplc="598CD8F4">
      <w:numFmt w:val="bullet"/>
      <w:lvlText w:val="•"/>
      <w:lvlJc w:val="left"/>
      <w:pPr>
        <w:ind w:left="2984" w:hanging="358"/>
      </w:pPr>
      <w:rPr>
        <w:rFonts w:hint="default"/>
        <w:lang w:val="ru-RU" w:eastAsia="en-US" w:bidi="ar-SA"/>
      </w:rPr>
    </w:lvl>
    <w:lvl w:ilvl="3" w:tplc="8488F868">
      <w:numFmt w:val="bullet"/>
      <w:lvlText w:val="•"/>
      <w:lvlJc w:val="left"/>
      <w:pPr>
        <w:ind w:left="4246" w:hanging="358"/>
      </w:pPr>
      <w:rPr>
        <w:rFonts w:hint="default"/>
        <w:lang w:val="ru-RU" w:eastAsia="en-US" w:bidi="ar-SA"/>
      </w:rPr>
    </w:lvl>
    <w:lvl w:ilvl="4" w:tplc="5E6A61B8">
      <w:numFmt w:val="bullet"/>
      <w:lvlText w:val="•"/>
      <w:lvlJc w:val="left"/>
      <w:pPr>
        <w:ind w:left="5508" w:hanging="358"/>
      </w:pPr>
      <w:rPr>
        <w:rFonts w:hint="default"/>
        <w:lang w:val="ru-RU" w:eastAsia="en-US" w:bidi="ar-SA"/>
      </w:rPr>
    </w:lvl>
    <w:lvl w:ilvl="5" w:tplc="610A3AE6">
      <w:numFmt w:val="bullet"/>
      <w:lvlText w:val="•"/>
      <w:lvlJc w:val="left"/>
      <w:pPr>
        <w:ind w:left="6770" w:hanging="358"/>
      </w:pPr>
      <w:rPr>
        <w:rFonts w:hint="default"/>
        <w:lang w:val="ru-RU" w:eastAsia="en-US" w:bidi="ar-SA"/>
      </w:rPr>
    </w:lvl>
    <w:lvl w:ilvl="6" w:tplc="E6B42DEE">
      <w:numFmt w:val="bullet"/>
      <w:lvlText w:val="•"/>
      <w:lvlJc w:val="left"/>
      <w:pPr>
        <w:ind w:left="8032" w:hanging="358"/>
      </w:pPr>
      <w:rPr>
        <w:rFonts w:hint="default"/>
        <w:lang w:val="ru-RU" w:eastAsia="en-US" w:bidi="ar-SA"/>
      </w:rPr>
    </w:lvl>
    <w:lvl w:ilvl="7" w:tplc="813428F0">
      <w:numFmt w:val="bullet"/>
      <w:lvlText w:val="•"/>
      <w:lvlJc w:val="left"/>
      <w:pPr>
        <w:ind w:left="9294" w:hanging="358"/>
      </w:pPr>
      <w:rPr>
        <w:rFonts w:hint="default"/>
        <w:lang w:val="ru-RU" w:eastAsia="en-US" w:bidi="ar-SA"/>
      </w:rPr>
    </w:lvl>
    <w:lvl w:ilvl="8" w:tplc="DF767348">
      <w:numFmt w:val="bullet"/>
      <w:lvlText w:val="•"/>
      <w:lvlJc w:val="left"/>
      <w:pPr>
        <w:ind w:left="10556" w:hanging="358"/>
      </w:pPr>
      <w:rPr>
        <w:rFonts w:hint="default"/>
        <w:lang w:val="ru-RU" w:eastAsia="en-US" w:bidi="ar-SA"/>
      </w:rPr>
    </w:lvl>
  </w:abstractNum>
  <w:abstractNum w:abstractNumId="36" w15:restartNumberingAfterBreak="0">
    <w:nsid w:val="151D3BDE"/>
    <w:multiLevelType w:val="hybridMultilevel"/>
    <w:tmpl w:val="00F04B30"/>
    <w:lvl w:ilvl="0" w:tplc="E2AC768E">
      <w:start w:val="7"/>
      <w:numFmt w:val="decimal"/>
      <w:lvlText w:val="%1."/>
      <w:lvlJc w:val="left"/>
      <w:pPr>
        <w:ind w:left="2628" w:hanging="2238"/>
        <w:jc w:val="left"/>
      </w:pPr>
      <w:rPr>
        <w:rFonts w:ascii="Times New Roman" w:eastAsia="Times New Roman" w:hAnsi="Times New Roman" w:cs="Times New Roman" w:hint="default"/>
        <w:w w:val="100"/>
        <w:sz w:val="24"/>
        <w:szCs w:val="24"/>
        <w:lang w:val="ru-RU" w:eastAsia="en-US" w:bidi="ar-SA"/>
      </w:rPr>
    </w:lvl>
    <w:lvl w:ilvl="1" w:tplc="A964F1A4">
      <w:numFmt w:val="bullet"/>
      <w:lvlText w:val="•"/>
      <w:lvlJc w:val="left"/>
      <w:pPr>
        <w:ind w:left="3644" w:hanging="2238"/>
      </w:pPr>
      <w:rPr>
        <w:rFonts w:hint="default"/>
        <w:lang w:val="ru-RU" w:eastAsia="en-US" w:bidi="ar-SA"/>
      </w:rPr>
    </w:lvl>
    <w:lvl w:ilvl="2" w:tplc="D0329F46">
      <w:numFmt w:val="bullet"/>
      <w:lvlText w:val="•"/>
      <w:lvlJc w:val="left"/>
      <w:pPr>
        <w:ind w:left="4668" w:hanging="2238"/>
      </w:pPr>
      <w:rPr>
        <w:rFonts w:hint="default"/>
        <w:lang w:val="ru-RU" w:eastAsia="en-US" w:bidi="ar-SA"/>
      </w:rPr>
    </w:lvl>
    <w:lvl w:ilvl="3" w:tplc="BE3C7D70">
      <w:numFmt w:val="bullet"/>
      <w:lvlText w:val="•"/>
      <w:lvlJc w:val="left"/>
      <w:pPr>
        <w:ind w:left="5692" w:hanging="2238"/>
      </w:pPr>
      <w:rPr>
        <w:rFonts w:hint="default"/>
        <w:lang w:val="ru-RU" w:eastAsia="en-US" w:bidi="ar-SA"/>
      </w:rPr>
    </w:lvl>
    <w:lvl w:ilvl="4" w:tplc="90B62940">
      <w:numFmt w:val="bullet"/>
      <w:lvlText w:val="•"/>
      <w:lvlJc w:val="left"/>
      <w:pPr>
        <w:ind w:left="6716" w:hanging="2238"/>
      </w:pPr>
      <w:rPr>
        <w:rFonts w:hint="default"/>
        <w:lang w:val="ru-RU" w:eastAsia="en-US" w:bidi="ar-SA"/>
      </w:rPr>
    </w:lvl>
    <w:lvl w:ilvl="5" w:tplc="0928C6F2">
      <w:numFmt w:val="bullet"/>
      <w:lvlText w:val="•"/>
      <w:lvlJc w:val="left"/>
      <w:pPr>
        <w:ind w:left="7740" w:hanging="2238"/>
      </w:pPr>
      <w:rPr>
        <w:rFonts w:hint="default"/>
        <w:lang w:val="ru-RU" w:eastAsia="en-US" w:bidi="ar-SA"/>
      </w:rPr>
    </w:lvl>
    <w:lvl w:ilvl="6" w:tplc="D86054EA">
      <w:numFmt w:val="bullet"/>
      <w:lvlText w:val="•"/>
      <w:lvlJc w:val="left"/>
      <w:pPr>
        <w:ind w:left="8764" w:hanging="2238"/>
      </w:pPr>
      <w:rPr>
        <w:rFonts w:hint="default"/>
        <w:lang w:val="ru-RU" w:eastAsia="en-US" w:bidi="ar-SA"/>
      </w:rPr>
    </w:lvl>
    <w:lvl w:ilvl="7" w:tplc="006C7180">
      <w:numFmt w:val="bullet"/>
      <w:lvlText w:val="•"/>
      <w:lvlJc w:val="left"/>
      <w:pPr>
        <w:ind w:left="9788" w:hanging="2238"/>
      </w:pPr>
      <w:rPr>
        <w:rFonts w:hint="default"/>
        <w:lang w:val="ru-RU" w:eastAsia="en-US" w:bidi="ar-SA"/>
      </w:rPr>
    </w:lvl>
    <w:lvl w:ilvl="8" w:tplc="A33E173E">
      <w:numFmt w:val="bullet"/>
      <w:lvlText w:val="•"/>
      <w:lvlJc w:val="left"/>
      <w:pPr>
        <w:ind w:left="10812" w:hanging="2238"/>
      </w:pPr>
      <w:rPr>
        <w:rFonts w:hint="default"/>
        <w:lang w:val="ru-RU" w:eastAsia="en-US" w:bidi="ar-SA"/>
      </w:rPr>
    </w:lvl>
  </w:abstractNum>
  <w:abstractNum w:abstractNumId="37" w15:restartNumberingAfterBreak="0">
    <w:nsid w:val="15BB601A"/>
    <w:multiLevelType w:val="hybridMultilevel"/>
    <w:tmpl w:val="1898CFA6"/>
    <w:lvl w:ilvl="0" w:tplc="CAACA96E">
      <w:start w:val="1"/>
      <w:numFmt w:val="decimal"/>
      <w:lvlText w:val="%1."/>
      <w:lvlJc w:val="left"/>
      <w:pPr>
        <w:ind w:left="816" w:hanging="349"/>
        <w:jc w:val="left"/>
      </w:pPr>
      <w:rPr>
        <w:rFonts w:ascii="Times New Roman" w:eastAsia="Times New Roman" w:hAnsi="Times New Roman" w:cs="Times New Roman" w:hint="default"/>
        <w:w w:val="100"/>
        <w:sz w:val="24"/>
        <w:szCs w:val="24"/>
        <w:lang w:val="ru-RU" w:eastAsia="en-US" w:bidi="ar-SA"/>
      </w:rPr>
    </w:lvl>
    <w:lvl w:ilvl="1" w:tplc="929E5AAE">
      <w:numFmt w:val="bullet"/>
      <w:lvlText w:val="•"/>
      <w:lvlJc w:val="left"/>
      <w:pPr>
        <w:ind w:left="2045" w:hanging="349"/>
      </w:pPr>
      <w:rPr>
        <w:rFonts w:hint="default"/>
        <w:lang w:val="ru-RU" w:eastAsia="en-US" w:bidi="ar-SA"/>
      </w:rPr>
    </w:lvl>
    <w:lvl w:ilvl="2" w:tplc="5E568A30">
      <w:numFmt w:val="bullet"/>
      <w:lvlText w:val="•"/>
      <w:lvlJc w:val="left"/>
      <w:pPr>
        <w:ind w:left="3271" w:hanging="349"/>
      </w:pPr>
      <w:rPr>
        <w:rFonts w:hint="default"/>
        <w:lang w:val="ru-RU" w:eastAsia="en-US" w:bidi="ar-SA"/>
      </w:rPr>
    </w:lvl>
    <w:lvl w:ilvl="3" w:tplc="F7E4798A">
      <w:numFmt w:val="bullet"/>
      <w:lvlText w:val="•"/>
      <w:lvlJc w:val="left"/>
      <w:pPr>
        <w:ind w:left="4497" w:hanging="349"/>
      </w:pPr>
      <w:rPr>
        <w:rFonts w:hint="default"/>
        <w:lang w:val="ru-RU" w:eastAsia="en-US" w:bidi="ar-SA"/>
      </w:rPr>
    </w:lvl>
    <w:lvl w:ilvl="4" w:tplc="2B90A3B6">
      <w:numFmt w:val="bullet"/>
      <w:lvlText w:val="•"/>
      <w:lvlJc w:val="left"/>
      <w:pPr>
        <w:ind w:left="5723" w:hanging="349"/>
      </w:pPr>
      <w:rPr>
        <w:rFonts w:hint="default"/>
        <w:lang w:val="ru-RU" w:eastAsia="en-US" w:bidi="ar-SA"/>
      </w:rPr>
    </w:lvl>
    <w:lvl w:ilvl="5" w:tplc="EDBAA52A">
      <w:numFmt w:val="bullet"/>
      <w:lvlText w:val="•"/>
      <w:lvlJc w:val="left"/>
      <w:pPr>
        <w:ind w:left="6949" w:hanging="349"/>
      </w:pPr>
      <w:rPr>
        <w:rFonts w:hint="default"/>
        <w:lang w:val="ru-RU" w:eastAsia="en-US" w:bidi="ar-SA"/>
      </w:rPr>
    </w:lvl>
    <w:lvl w:ilvl="6" w:tplc="A976C2F8">
      <w:numFmt w:val="bullet"/>
      <w:lvlText w:val="•"/>
      <w:lvlJc w:val="left"/>
      <w:pPr>
        <w:ind w:left="8175" w:hanging="349"/>
      </w:pPr>
      <w:rPr>
        <w:rFonts w:hint="default"/>
        <w:lang w:val="ru-RU" w:eastAsia="en-US" w:bidi="ar-SA"/>
      </w:rPr>
    </w:lvl>
    <w:lvl w:ilvl="7" w:tplc="22C2E6DA">
      <w:numFmt w:val="bullet"/>
      <w:lvlText w:val="•"/>
      <w:lvlJc w:val="left"/>
      <w:pPr>
        <w:ind w:left="9401" w:hanging="349"/>
      </w:pPr>
      <w:rPr>
        <w:rFonts w:hint="default"/>
        <w:lang w:val="ru-RU" w:eastAsia="en-US" w:bidi="ar-SA"/>
      </w:rPr>
    </w:lvl>
    <w:lvl w:ilvl="8" w:tplc="D1AC73CE">
      <w:numFmt w:val="bullet"/>
      <w:lvlText w:val="•"/>
      <w:lvlJc w:val="left"/>
      <w:pPr>
        <w:ind w:left="10627" w:hanging="349"/>
      </w:pPr>
      <w:rPr>
        <w:rFonts w:hint="default"/>
        <w:lang w:val="ru-RU" w:eastAsia="en-US" w:bidi="ar-SA"/>
      </w:rPr>
    </w:lvl>
  </w:abstractNum>
  <w:abstractNum w:abstractNumId="38" w15:restartNumberingAfterBreak="0">
    <w:nsid w:val="164D4842"/>
    <w:multiLevelType w:val="hybridMultilevel"/>
    <w:tmpl w:val="8E42DE94"/>
    <w:lvl w:ilvl="0" w:tplc="5D46C84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DCA8A9EC">
      <w:numFmt w:val="bullet"/>
      <w:lvlText w:val="•"/>
      <w:lvlJc w:val="left"/>
      <w:pPr>
        <w:ind w:left="1123" w:hanging="140"/>
      </w:pPr>
      <w:rPr>
        <w:rFonts w:hint="default"/>
        <w:lang w:val="ru-RU" w:eastAsia="en-US" w:bidi="ar-SA"/>
      </w:rPr>
    </w:lvl>
    <w:lvl w:ilvl="2" w:tplc="41526514">
      <w:numFmt w:val="bullet"/>
      <w:lvlText w:val="•"/>
      <w:lvlJc w:val="left"/>
      <w:pPr>
        <w:ind w:left="2006" w:hanging="140"/>
      </w:pPr>
      <w:rPr>
        <w:rFonts w:hint="default"/>
        <w:lang w:val="ru-RU" w:eastAsia="en-US" w:bidi="ar-SA"/>
      </w:rPr>
    </w:lvl>
    <w:lvl w:ilvl="3" w:tplc="093A5310">
      <w:numFmt w:val="bullet"/>
      <w:lvlText w:val="•"/>
      <w:lvlJc w:val="left"/>
      <w:pPr>
        <w:ind w:left="2889" w:hanging="140"/>
      </w:pPr>
      <w:rPr>
        <w:rFonts w:hint="default"/>
        <w:lang w:val="ru-RU" w:eastAsia="en-US" w:bidi="ar-SA"/>
      </w:rPr>
    </w:lvl>
    <w:lvl w:ilvl="4" w:tplc="DD84C474">
      <w:numFmt w:val="bullet"/>
      <w:lvlText w:val="•"/>
      <w:lvlJc w:val="left"/>
      <w:pPr>
        <w:ind w:left="3772" w:hanging="140"/>
      </w:pPr>
      <w:rPr>
        <w:rFonts w:hint="default"/>
        <w:lang w:val="ru-RU" w:eastAsia="en-US" w:bidi="ar-SA"/>
      </w:rPr>
    </w:lvl>
    <w:lvl w:ilvl="5" w:tplc="417453F2">
      <w:numFmt w:val="bullet"/>
      <w:lvlText w:val="•"/>
      <w:lvlJc w:val="left"/>
      <w:pPr>
        <w:ind w:left="4655" w:hanging="140"/>
      </w:pPr>
      <w:rPr>
        <w:rFonts w:hint="default"/>
        <w:lang w:val="ru-RU" w:eastAsia="en-US" w:bidi="ar-SA"/>
      </w:rPr>
    </w:lvl>
    <w:lvl w:ilvl="6" w:tplc="05DAC9EA">
      <w:numFmt w:val="bullet"/>
      <w:lvlText w:val="•"/>
      <w:lvlJc w:val="left"/>
      <w:pPr>
        <w:ind w:left="5538" w:hanging="140"/>
      </w:pPr>
      <w:rPr>
        <w:rFonts w:hint="default"/>
        <w:lang w:val="ru-RU" w:eastAsia="en-US" w:bidi="ar-SA"/>
      </w:rPr>
    </w:lvl>
    <w:lvl w:ilvl="7" w:tplc="91EA52C0">
      <w:numFmt w:val="bullet"/>
      <w:lvlText w:val="•"/>
      <w:lvlJc w:val="left"/>
      <w:pPr>
        <w:ind w:left="6421" w:hanging="140"/>
      </w:pPr>
      <w:rPr>
        <w:rFonts w:hint="default"/>
        <w:lang w:val="ru-RU" w:eastAsia="en-US" w:bidi="ar-SA"/>
      </w:rPr>
    </w:lvl>
    <w:lvl w:ilvl="8" w:tplc="03A66820">
      <w:numFmt w:val="bullet"/>
      <w:lvlText w:val="•"/>
      <w:lvlJc w:val="left"/>
      <w:pPr>
        <w:ind w:left="7304" w:hanging="140"/>
      </w:pPr>
      <w:rPr>
        <w:rFonts w:hint="default"/>
        <w:lang w:val="ru-RU" w:eastAsia="en-US" w:bidi="ar-SA"/>
      </w:rPr>
    </w:lvl>
  </w:abstractNum>
  <w:abstractNum w:abstractNumId="39" w15:restartNumberingAfterBreak="0">
    <w:nsid w:val="165A1E16"/>
    <w:multiLevelType w:val="hybridMultilevel"/>
    <w:tmpl w:val="BC580F72"/>
    <w:lvl w:ilvl="0" w:tplc="E69EF6F4">
      <w:start w:val="1"/>
      <w:numFmt w:val="decimal"/>
      <w:lvlText w:val="%1."/>
      <w:lvlJc w:val="left"/>
      <w:pPr>
        <w:ind w:left="222" w:hanging="240"/>
        <w:jc w:val="left"/>
      </w:pPr>
      <w:rPr>
        <w:rFonts w:ascii="Times New Roman" w:eastAsia="Times New Roman" w:hAnsi="Times New Roman" w:cs="Times New Roman" w:hint="default"/>
        <w:w w:val="100"/>
        <w:sz w:val="24"/>
        <w:szCs w:val="24"/>
        <w:lang w:val="ru-RU" w:eastAsia="en-US" w:bidi="ar-SA"/>
      </w:rPr>
    </w:lvl>
    <w:lvl w:ilvl="1" w:tplc="8A86A606">
      <w:numFmt w:val="bullet"/>
      <w:lvlText w:val="•"/>
      <w:lvlJc w:val="left"/>
      <w:pPr>
        <w:ind w:left="1178" w:hanging="240"/>
      </w:pPr>
      <w:rPr>
        <w:rFonts w:hint="default"/>
        <w:lang w:val="ru-RU" w:eastAsia="en-US" w:bidi="ar-SA"/>
      </w:rPr>
    </w:lvl>
    <w:lvl w:ilvl="2" w:tplc="BB7AB3E4">
      <w:numFmt w:val="bullet"/>
      <w:lvlText w:val="•"/>
      <w:lvlJc w:val="left"/>
      <w:pPr>
        <w:ind w:left="2137" w:hanging="240"/>
      </w:pPr>
      <w:rPr>
        <w:rFonts w:hint="default"/>
        <w:lang w:val="ru-RU" w:eastAsia="en-US" w:bidi="ar-SA"/>
      </w:rPr>
    </w:lvl>
    <w:lvl w:ilvl="3" w:tplc="ABB0F712">
      <w:numFmt w:val="bullet"/>
      <w:lvlText w:val="•"/>
      <w:lvlJc w:val="left"/>
      <w:pPr>
        <w:ind w:left="3095" w:hanging="240"/>
      </w:pPr>
      <w:rPr>
        <w:rFonts w:hint="default"/>
        <w:lang w:val="ru-RU" w:eastAsia="en-US" w:bidi="ar-SA"/>
      </w:rPr>
    </w:lvl>
    <w:lvl w:ilvl="4" w:tplc="127EEF1A">
      <w:numFmt w:val="bullet"/>
      <w:lvlText w:val="•"/>
      <w:lvlJc w:val="left"/>
      <w:pPr>
        <w:ind w:left="4054" w:hanging="240"/>
      </w:pPr>
      <w:rPr>
        <w:rFonts w:hint="default"/>
        <w:lang w:val="ru-RU" w:eastAsia="en-US" w:bidi="ar-SA"/>
      </w:rPr>
    </w:lvl>
    <w:lvl w:ilvl="5" w:tplc="56628872">
      <w:numFmt w:val="bullet"/>
      <w:lvlText w:val="•"/>
      <w:lvlJc w:val="left"/>
      <w:pPr>
        <w:ind w:left="5013" w:hanging="240"/>
      </w:pPr>
      <w:rPr>
        <w:rFonts w:hint="default"/>
        <w:lang w:val="ru-RU" w:eastAsia="en-US" w:bidi="ar-SA"/>
      </w:rPr>
    </w:lvl>
    <w:lvl w:ilvl="6" w:tplc="14D22930">
      <w:numFmt w:val="bullet"/>
      <w:lvlText w:val="•"/>
      <w:lvlJc w:val="left"/>
      <w:pPr>
        <w:ind w:left="5971" w:hanging="240"/>
      </w:pPr>
      <w:rPr>
        <w:rFonts w:hint="default"/>
        <w:lang w:val="ru-RU" w:eastAsia="en-US" w:bidi="ar-SA"/>
      </w:rPr>
    </w:lvl>
    <w:lvl w:ilvl="7" w:tplc="84CE530A">
      <w:numFmt w:val="bullet"/>
      <w:lvlText w:val="•"/>
      <w:lvlJc w:val="left"/>
      <w:pPr>
        <w:ind w:left="6930" w:hanging="240"/>
      </w:pPr>
      <w:rPr>
        <w:rFonts w:hint="default"/>
        <w:lang w:val="ru-RU" w:eastAsia="en-US" w:bidi="ar-SA"/>
      </w:rPr>
    </w:lvl>
    <w:lvl w:ilvl="8" w:tplc="12A246FE">
      <w:numFmt w:val="bullet"/>
      <w:lvlText w:val="•"/>
      <w:lvlJc w:val="left"/>
      <w:pPr>
        <w:ind w:left="7889" w:hanging="240"/>
      </w:pPr>
      <w:rPr>
        <w:rFonts w:hint="default"/>
        <w:lang w:val="ru-RU" w:eastAsia="en-US" w:bidi="ar-SA"/>
      </w:rPr>
    </w:lvl>
  </w:abstractNum>
  <w:abstractNum w:abstractNumId="40" w15:restartNumberingAfterBreak="0">
    <w:nsid w:val="16A61CB7"/>
    <w:multiLevelType w:val="hybridMultilevel"/>
    <w:tmpl w:val="B00C437E"/>
    <w:lvl w:ilvl="0" w:tplc="CD2C9628">
      <w:numFmt w:val="bullet"/>
      <w:lvlText w:val="-"/>
      <w:lvlJc w:val="left"/>
      <w:pPr>
        <w:ind w:left="108" w:hanging="161"/>
      </w:pPr>
      <w:rPr>
        <w:rFonts w:ascii="Times New Roman" w:eastAsia="Times New Roman" w:hAnsi="Times New Roman" w:cs="Times New Roman" w:hint="default"/>
        <w:w w:val="99"/>
        <w:sz w:val="24"/>
        <w:szCs w:val="24"/>
        <w:lang w:val="ru-RU" w:eastAsia="en-US" w:bidi="ar-SA"/>
      </w:rPr>
    </w:lvl>
    <w:lvl w:ilvl="1" w:tplc="2188D35E">
      <w:numFmt w:val="bullet"/>
      <w:lvlText w:val="•"/>
      <w:lvlJc w:val="left"/>
      <w:pPr>
        <w:ind w:left="997" w:hanging="161"/>
      </w:pPr>
      <w:rPr>
        <w:rFonts w:hint="default"/>
        <w:lang w:val="ru-RU" w:eastAsia="en-US" w:bidi="ar-SA"/>
      </w:rPr>
    </w:lvl>
    <w:lvl w:ilvl="2" w:tplc="7EE242CC">
      <w:numFmt w:val="bullet"/>
      <w:lvlText w:val="•"/>
      <w:lvlJc w:val="left"/>
      <w:pPr>
        <w:ind w:left="1894" w:hanging="161"/>
      </w:pPr>
      <w:rPr>
        <w:rFonts w:hint="default"/>
        <w:lang w:val="ru-RU" w:eastAsia="en-US" w:bidi="ar-SA"/>
      </w:rPr>
    </w:lvl>
    <w:lvl w:ilvl="3" w:tplc="E27AF934">
      <w:numFmt w:val="bullet"/>
      <w:lvlText w:val="•"/>
      <w:lvlJc w:val="left"/>
      <w:pPr>
        <w:ind w:left="2791" w:hanging="161"/>
      </w:pPr>
      <w:rPr>
        <w:rFonts w:hint="default"/>
        <w:lang w:val="ru-RU" w:eastAsia="en-US" w:bidi="ar-SA"/>
      </w:rPr>
    </w:lvl>
    <w:lvl w:ilvl="4" w:tplc="F8662136">
      <w:numFmt w:val="bullet"/>
      <w:lvlText w:val="•"/>
      <w:lvlJc w:val="left"/>
      <w:pPr>
        <w:ind w:left="3688" w:hanging="161"/>
      </w:pPr>
      <w:rPr>
        <w:rFonts w:hint="default"/>
        <w:lang w:val="ru-RU" w:eastAsia="en-US" w:bidi="ar-SA"/>
      </w:rPr>
    </w:lvl>
    <w:lvl w:ilvl="5" w:tplc="6CC2AD8E">
      <w:numFmt w:val="bullet"/>
      <w:lvlText w:val="•"/>
      <w:lvlJc w:val="left"/>
      <w:pPr>
        <w:ind w:left="4585" w:hanging="161"/>
      </w:pPr>
      <w:rPr>
        <w:rFonts w:hint="default"/>
        <w:lang w:val="ru-RU" w:eastAsia="en-US" w:bidi="ar-SA"/>
      </w:rPr>
    </w:lvl>
    <w:lvl w:ilvl="6" w:tplc="927AEBF2">
      <w:numFmt w:val="bullet"/>
      <w:lvlText w:val="•"/>
      <w:lvlJc w:val="left"/>
      <w:pPr>
        <w:ind w:left="5482" w:hanging="161"/>
      </w:pPr>
      <w:rPr>
        <w:rFonts w:hint="default"/>
        <w:lang w:val="ru-RU" w:eastAsia="en-US" w:bidi="ar-SA"/>
      </w:rPr>
    </w:lvl>
    <w:lvl w:ilvl="7" w:tplc="3F306FC0">
      <w:numFmt w:val="bullet"/>
      <w:lvlText w:val="•"/>
      <w:lvlJc w:val="left"/>
      <w:pPr>
        <w:ind w:left="6379" w:hanging="161"/>
      </w:pPr>
      <w:rPr>
        <w:rFonts w:hint="default"/>
        <w:lang w:val="ru-RU" w:eastAsia="en-US" w:bidi="ar-SA"/>
      </w:rPr>
    </w:lvl>
    <w:lvl w:ilvl="8" w:tplc="987099E2">
      <w:numFmt w:val="bullet"/>
      <w:lvlText w:val="•"/>
      <w:lvlJc w:val="left"/>
      <w:pPr>
        <w:ind w:left="7276" w:hanging="161"/>
      </w:pPr>
      <w:rPr>
        <w:rFonts w:hint="default"/>
        <w:lang w:val="ru-RU" w:eastAsia="en-US" w:bidi="ar-SA"/>
      </w:rPr>
    </w:lvl>
  </w:abstractNum>
  <w:abstractNum w:abstractNumId="41" w15:restartNumberingAfterBreak="0">
    <w:nsid w:val="16C5435C"/>
    <w:multiLevelType w:val="hybridMultilevel"/>
    <w:tmpl w:val="DB7E116E"/>
    <w:lvl w:ilvl="0" w:tplc="2E2A5C74">
      <w:numFmt w:val="bullet"/>
      <w:lvlText w:val="-"/>
      <w:lvlJc w:val="left"/>
      <w:pPr>
        <w:ind w:left="108" w:hanging="168"/>
      </w:pPr>
      <w:rPr>
        <w:rFonts w:ascii="Times New Roman" w:eastAsia="Times New Roman" w:hAnsi="Times New Roman" w:cs="Times New Roman" w:hint="default"/>
        <w:w w:val="99"/>
        <w:sz w:val="24"/>
        <w:szCs w:val="24"/>
        <w:lang w:val="ru-RU" w:eastAsia="en-US" w:bidi="ar-SA"/>
      </w:rPr>
    </w:lvl>
    <w:lvl w:ilvl="1" w:tplc="56C63B4E">
      <w:numFmt w:val="bullet"/>
      <w:lvlText w:val="•"/>
      <w:lvlJc w:val="left"/>
      <w:pPr>
        <w:ind w:left="997" w:hanging="168"/>
      </w:pPr>
      <w:rPr>
        <w:rFonts w:hint="default"/>
        <w:lang w:val="ru-RU" w:eastAsia="en-US" w:bidi="ar-SA"/>
      </w:rPr>
    </w:lvl>
    <w:lvl w:ilvl="2" w:tplc="6F1E51AE">
      <w:numFmt w:val="bullet"/>
      <w:lvlText w:val="•"/>
      <w:lvlJc w:val="left"/>
      <w:pPr>
        <w:ind w:left="1894" w:hanging="168"/>
      </w:pPr>
      <w:rPr>
        <w:rFonts w:hint="default"/>
        <w:lang w:val="ru-RU" w:eastAsia="en-US" w:bidi="ar-SA"/>
      </w:rPr>
    </w:lvl>
    <w:lvl w:ilvl="3" w:tplc="0B5E9518">
      <w:numFmt w:val="bullet"/>
      <w:lvlText w:val="•"/>
      <w:lvlJc w:val="left"/>
      <w:pPr>
        <w:ind w:left="2791" w:hanging="168"/>
      </w:pPr>
      <w:rPr>
        <w:rFonts w:hint="default"/>
        <w:lang w:val="ru-RU" w:eastAsia="en-US" w:bidi="ar-SA"/>
      </w:rPr>
    </w:lvl>
    <w:lvl w:ilvl="4" w:tplc="52D41D8E">
      <w:numFmt w:val="bullet"/>
      <w:lvlText w:val="•"/>
      <w:lvlJc w:val="left"/>
      <w:pPr>
        <w:ind w:left="3688" w:hanging="168"/>
      </w:pPr>
      <w:rPr>
        <w:rFonts w:hint="default"/>
        <w:lang w:val="ru-RU" w:eastAsia="en-US" w:bidi="ar-SA"/>
      </w:rPr>
    </w:lvl>
    <w:lvl w:ilvl="5" w:tplc="59E656F6">
      <w:numFmt w:val="bullet"/>
      <w:lvlText w:val="•"/>
      <w:lvlJc w:val="left"/>
      <w:pPr>
        <w:ind w:left="4585" w:hanging="168"/>
      </w:pPr>
      <w:rPr>
        <w:rFonts w:hint="default"/>
        <w:lang w:val="ru-RU" w:eastAsia="en-US" w:bidi="ar-SA"/>
      </w:rPr>
    </w:lvl>
    <w:lvl w:ilvl="6" w:tplc="95C2C868">
      <w:numFmt w:val="bullet"/>
      <w:lvlText w:val="•"/>
      <w:lvlJc w:val="left"/>
      <w:pPr>
        <w:ind w:left="5482" w:hanging="168"/>
      </w:pPr>
      <w:rPr>
        <w:rFonts w:hint="default"/>
        <w:lang w:val="ru-RU" w:eastAsia="en-US" w:bidi="ar-SA"/>
      </w:rPr>
    </w:lvl>
    <w:lvl w:ilvl="7" w:tplc="C4C89F1E">
      <w:numFmt w:val="bullet"/>
      <w:lvlText w:val="•"/>
      <w:lvlJc w:val="left"/>
      <w:pPr>
        <w:ind w:left="6379" w:hanging="168"/>
      </w:pPr>
      <w:rPr>
        <w:rFonts w:hint="default"/>
        <w:lang w:val="ru-RU" w:eastAsia="en-US" w:bidi="ar-SA"/>
      </w:rPr>
    </w:lvl>
    <w:lvl w:ilvl="8" w:tplc="B72C97DC">
      <w:numFmt w:val="bullet"/>
      <w:lvlText w:val="•"/>
      <w:lvlJc w:val="left"/>
      <w:pPr>
        <w:ind w:left="7276" w:hanging="168"/>
      </w:pPr>
      <w:rPr>
        <w:rFonts w:hint="default"/>
        <w:lang w:val="ru-RU" w:eastAsia="en-US" w:bidi="ar-SA"/>
      </w:rPr>
    </w:lvl>
  </w:abstractNum>
  <w:abstractNum w:abstractNumId="42" w15:restartNumberingAfterBreak="0">
    <w:nsid w:val="17DC16A5"/>
    <w:multiLevelType w:val="hybridMultilevel"/>
    <w:tmpl w:val="F87A0530"/>
    <w:lvl w:ilvl="0" w:tplc="6F208C3C">
      <w:start w:val="11"/>
      <w:numFmt w:val="decimal"/>
      <w:lvlText w:val="%1."/>
      <w:lvlJc w:val="left"/>
      <w:pPr>
        <w:ind w:left="468" w:hanging="360"/>
        <w:jc w:val="left"/>
      </w:pPr>
      <w:rPr>
        <w:rFonts w:ascii="Times New Roman" w:eastAsia="Times New Roman" w:hAnsi="Times New Roman" w:cs="Times New Roman" w:hint="default"/>
        <w:b/>
        <w:bCs/>
        <w:w w:val="100"/>
        <w:sz w:val="24"/>
        <w:szCs w:val="24"/>
        <w:lang w:val="ru-RU" w:eastAsia="en-US" w:bidi="ar-SA"/>
      </w:rPr>
    </w:lvl>
    <w:lvl w:ilvl="1" w:tplc="4FF261F6">
      <w:numFmt w:val="bullet"/>
      <w:lvlText w:val="•"/>
      <w:lvlJc w:val="left"/>
      <w:pPr>
        <w:ind w:left="1440" w:hanging="360"/>
      </w:pPr>
      <w:rPr>
        <w:rFonts w:hint="default"/>
        <w:lang w:val="ru-RU" w:eastAsia="en-US" w:bidi="ar-SA"/>
      </w:rPr>
    </w:lvl>
    <w:lvl w:ilvl="2" w:tplc="A3DE0B3C">
      <w:numFmt w:val="bullet"/>
      <w:lvlText w:val="•"/>
      <w:lvlJc w:val="left"/>
      <w:pPr>
        <w:ind w:left="2421" w:hanging="360"/>
      </w:pPr>
      <w:rPr>
        <w:rFonts w:hint="default"/>
        <w:lang w:val="ru-RU" w:eastAsia="en-US" w:bidi="ar-SA"/>
      </w:rPr>
    </w:lvl>
    <w:lvl w:ilvl="3" w:tplc="6A80380C">
      <w:numFmt w:val="bullet"/>
      <w:lvlText w:val="•"/>
      <w:lvlJc w:val="left"/>
      <w:pPr>
        <w:ind w:left="3401" w:hanging="360"/>
      </w:pPr>
      <w:rPr>
        <w:rFonts w:hint="default"/>
        <w:lang w:val="ru-RU" w:eastAsia="en-US" w:bidi="ar-SA"/>
      </w:rPr>
    </w:lvl>
    <w:lvl w:ilvl="4" w:tplc="93C43B68">
      <w:numFmt w:val="bullet"/>
      <w:lvlText w:val="•"/>
      <w:lvlJc w:val="left"/>
      <w:pPr>
        <w:ind w:left="4382" w:hanging="360"/>
      </w:pPr>
      <w:rPr>
        <w:rFonts w:hint="default"/>
        <w:lang w:val="ru-RU" w:eastAsia="en-US" w:bidi="ar-SA"/>
      </w:rPr>
    </w:lvl>
    <w:lvl w:ilvl="5" w:tplc="6C2EC16A">
      <w:numFmt w:val="bullet"/>
      <w:lvlText w:val="•"/>
      <w:lvlJc w:val="left"/>
      <w:pPr>
        <w:ind w:left="5363" w:hanging="360"/>
      </w:pPr>
      <w:rPr>
        <w:rFonts w:hint="default"/>
        <w:lang w:val="ru-RU" w:eastAsia="en-US" w:bidi="ar-SA"/>
      </w:rPr>
    </w:lvl>
    <w:lvl w:ilvl="6" w:tplc="AD3A1D72">
      <w:numFmt w:val="bullet"/>
      <w:lvlText w:val="•"/>
      <w:lvlJc w:val="left"/>
      <w:pPr>
        <w:ind w:left="6343" w:hanging="360"/>
      </w:pPr>
      <w:rPr>
        <w:rFonts w:hint="default"/>
        <w:lang w:val="ru-RU" w:eastAsia="en-US" w:bidi="ar-SA"/>
      </w:rPr>
    </w:lvl>
    <w:lvl w:ilvl="7" w:tplc="1B80623C">
      <w:numFmt w:val="bullet"/>
      <w:lvlText w:val="•"/>
      <w:lvlJc w:val="left"/>
      <w:pPr>
        <w:ind w:left="7324" w:hanging="360"/>
      </w:pPr>
      <w:rPr>
        <w:rFonts w:hint="default"/>
        <w:lang w:val="ru-RU" w:eastAsia="en-US" w:bidi="ar-SA"/>
      </w:rPr>
    </w:lvl>
    <w:lvl w:ilvl="8" w:tplc="1E18CF1C">
      <w:numFmt w:val="bullet"/>
      <w:lvlText w:val="•"/>
      <w:lvlJc w:val="left"/>
      <w:pPr>
        <w:ind w:left="8304" w:hanging="360"/>
      </w:pPr>
      <w:rPr>
        <w:rFonts w:hint="default"/>
        <w:lang w:val="ru-RU" w:eastAsia="en-US" w:bidi="ar-SA"/>
      </w:rPr>
    </w:lvl>
  </w:abstractNum>
  <w:abstractNum w:abstractNumId="43" w15:restartNumberingAfterBreak="0">
    <w:nsid w:val="18232E35"/>
    <w:multiLevelType w:val="hybridMultilevel"/>
    <w:tmpl w:val="EA1E158C"/>
    <w:lvl w:ilvl="0" w:tplc="0234C71A">
      <w:start w:val="1"/>
      <w:numFmt w:val="decimal"/>
      <w:lvlText w:val="%1."/>
      <w:lvlJc w:val="left"/>
      <w:pPr>
        <w:ind w:left="522" w:hanging="756"/>
        <w:jc w:val="left"/>
      </w:pPr>
      <w:rPr>
        <w:rFonts w:ascii="Times New Roman" w:eastAsia="Times New Roman" w:hAnsi="Times New Roman" w:cs="Times New Roman" w:hint="default"/>
        <w:w w:val="100"/>
        <w:sz w:val="24"/>
        <w:szCs w:val="24"/>
        <w:lang w:val="ru-RU" w:eastAsia="en-US" w:bidi="ar-SA"/>
      </w:rPr>
    </w:lvl>
    <w:lvl w:ilvl="1" w:tplc="A566BF42">
      <w:numFmt w:val="bullet"/>
      <w:lvlText w:val="•"/>
      <w:lvlJc w:val="left"/>
      <w:pPr>
        <w:ind w:left="1480" w:hanging="756"/>
      </w:pPr>
      <w:rPr>
        <w:rFonts w:hint="default"/>
        <w:lang w:val="ru-RU" w:eastAsia="en-US" w:bidi="ar-SA"/>
      </w:rPr>
    </w:lvl>
    <w:lvl w:ilvl="2" w:tplc="EFD420E2">
      <w:numFmt w:val="bullet"/>
      <w:lvlText w:val="•"/>
      <w:lvlJc w:val="left"/>
      <w:pPr>
        <w:ind w:left="2441" w:hanging="756"/>
      </w:pPr>
      <w:rPr>
        <w:rFonts w:hint="default"/>
        <w:lang w:val="ru-RU" w:eastAsia="en-US" w:bidi="ar-SA"/>
      </w:rPr>
    </w:lvl>
    <w:lvl w:ilvl="3" w:tplc="EA6A9CF6">
      <w:numFmt w:val="bullet"/>
      <w:lvlText w:val="•"/>
      <w:lvlJc w:val="left"/>
      <w:pPr>
        <w:ind w:left="3401" w:hanging="756"/>
      </w:pPr>
      <w:rPr>
        <w:rFonts w:hint="default"/>
        <w:lang w:val="ru-RU" w:eastAsia="en-US" w:bidi="ar-SA"/>
      </w:rPr>
    </w:lvl>
    <w:lvl w:ilvl="4" w:tplc="0C1CD9F0">
      <w:numFmt w:val="bullet"/>
      <w:lvlText w:val="•"/>
      <w:lvlJc w:val="left"/>
      <w:pPr>
        <w:ind w:left="4362" w:hanging="756"/>
      </w:pPr>
      <w:rPr>
        <w:rFonts w:hint="default"/>
        <w:lang w:val="ru-RU" w:eastAsia="en-US" w:bidi="ar-SA"/>
      </w:rPr>
    </w:lvl>
    <w:lvl w:ilvl="5" w:tplc="7DE89E9A">
      <w:numFmt w:val="bullet"/>
      <w:lvlText w:val="•"/>
      <w:lvlJc w:val="left"/>
      <w:pPr>
        <w:ind w:left="5323" w:hanging="756"/>
      </w:pPr>
      <w:rPr>
        <w:rFonts w:hint="default"/>
        <w:lang w:val="ru-RU" w:eastAsia="en-US" w:bidi="ar-SA"/>
      </w:rPr>
    </w:lvl>
    <w:lvl w:ilvl="6" w:tplc="04FA4034">
      <w:numFmt w:val="bullet"/>
      <w:lvlText w:val="•"/>
      <w:lvlJc w:val="left"/>
      <w:pPr>
        <w:ind w:left="6283" w:hanging="756"/>
      </w:pPr>
      <w:rPr>
        <w:rFonts w:hint="default"/>
        <w:lang w:val="ru-RU" w:eastAsia="en-US" w:bidi="ar-SA"/>
      </w:rPr>
    </w:lvl>
    <w:lvl w:ilvl="7" w:tplc="8CDC7EB2">
      <w:numFmt w:val="bullet"/>
      <w:lvlText w:val="•"/>
      <w:lvlJc w:val="left"/>
      <w:pPr>
        <w:ind w:left="7244" w:hanging="756"/>
      </w:pPr>
      <w:rPr>
        <w:rFonts w:hint="default"/>
        <w:lang w:val="ru-RU" w:eastAsia="en-US" w:bidi="ar-SA"/>
      </w:rPr>
    </w:lvl>
    <w:lvl w:ilvl="8" w:tplc="FA46035C">
      <w:numFmt w:val="bullet"/>
      <w:lvlText w:val="•"/>
      <w:lvlJc w:val="left"/>
      <w:pPr>
        <w:ind w:left="8205" w:hanging="756"/>
      </w:pPr>
      <w:rPr>
        <w:rFonts w:hint="default"/>
        <w:lang w:val="ru-RU" w:eastAsia="en-US" w:bidi="ar-SA"/>
      </w:rPr>
    </w:lvl>
  </w:abstractNum>
  <w:abstractNum w:abstractNumId="44" w15:restartNumberingAfterBreak="0">
    <w:nsid w:val="1AB54676"/>
    <w:multiLevelType w:val="hybridMultilevel"/>
    <w:tmpl w:val="E6527FD4"/>
    <w:lvl w:ilvl="0" w:tplc="4C82AF74">
      <w:start w:val="1"/>
      <w:numFmt w:val="decimal"/>
      <w:lvlText w:val="%1."/>
      <w:lvlJc w:val="left"/>
      <w:pPr>
        <w:ind w:left="222" w:hanging="300"/>
        <w:jc w:val="left"/>
      </w:pPr>
      <w:rPr>
        <w:rFonts w:ascii="Times New Roman" w:eastAsia="Times New Roman" w:hAnsi="Times New Roman" w:cs="Times New Roman" w:hint="default"/>
        <w:w w:val="100"/>
        <w:sz w:val="24"/>
        <w:szCs w:val="24"/>
        <w:lang w:val="ru-RU" w:eastAsia="en-US" w:bidi="ar-SA"/>
      </w:rPr>
    </w:lvl>
    <w:lvl w:ilvl="1" w:tplc="73C23E04">
      <w:numFmt w:val="bullet"/>
      <w:lvlText w:val="•"/>
      <w:lvlJc w:val="left"/>
      <w:pPr>
        <w:ind w:left="1178" w:hanging="300"/>
      </w:pPr>
      <w:rPr>
        <w:rFonts w:hint="default"/>
        <w:lang w:val="ru-RU" w:eastAsia="en-US" w:bidi="ar-SA"/>
      </w:rPr>
    </w:lvl>
    <w:lvl w:ilvl="2" w:tplc="AC36277C">
      <w:numFmt w:val="bullet"/>
      <w:lvlText w:val="•"/>
      <w:lvlJc w:val="left"/>
      <w:pPr>
        <w:ind w:left="2137" w:hanging="300"/>
      </w:pPr>
      <w:rPr>
        <w:rFonts w:hint="default"/>
        <w:lang w:val="ru-RU" w:eastAsia="en-US" w:bidi="ar-SA"/>
      </w:rPr>
    </w:lvl>
    <w:lvl w:ilvl="3" w:tplc="30B8612E">
      <w:numFmt w:val="bullet"/>
      <w:lvlText w:val="•"/>
      <w:lvlJc w:val="left"/>
      <w:pPr>
        <w:ind w:left="3095" w:hanging="300"/>
      </w:pPr>
      <w:rPr>
        <w:rFonts w:hint="default"/>
        <w:lang w:val="ru-RU" w:eastAsia="en-US" w:bidi="ar-SA"/>
      </w:rPr>
    </w:lvl>
    <w:lvl w:ilvl="4" w:tplc="8B467BBC">
      <w:numFmt w:val="bullet"/>
      <w:lvlText w:val="•"/>
      <w:lvlJc w:val="left"/>
      <w:pPr>
        <w:ind w:left="4054" w:hanging="300"/>
      </w:pPr>
      <w:rPr>
        <w:rFonts w:hint="default"/>
        <w:lang w:val="ru-RU" w:eastAsia="en-US" w:bidi="ar-SA"/>
      </w:rPr>
    </w:lvl>
    <w:lvl w:ilvl="5" w:tplc="77CE91C2">
      <w:numFmt w:val="bullet"/>
      <w:lvlText w:val="•"/>
      <w:lvlJc w:val="left"/>
      <w:pPr>
        <w:ind w:left="5013" w:hanging="300"/>
      </w:pPr>
      <w:rPr>
        <w:rFonts w:hint="default"/>
        <w:lang w:val="ru-RU" w:eastAsia="en-US" w:bidi="ar-SA"/>
      </w:rPr>
    </w:lvl>
    <w:lvl w:ilvl="6" w:tplc="45043BDE">
      <w:numFmt w:val="bullet"/>
      <w:lvlText w:val="•"/>
      <w:lvlJc w:val="left"/>
      <w:pPr>
        <w:ind w:left="5971" w:hanging="300"/>
      </w:pPr>
      <w:rPr>
        <w:rFonts w:hint="default"/>
        <w:lang w:val="ru-RU" w:eastAsia="en-US" w:bidi="ar-SA"/>
      </w:rPr>
    </w:lvl>
    <w:lvl w:ilvl="7" w:tplc="1AB870E0">
      <w:numFmt w:val="bullet"/>
      <w:lvlText w:val="•"/>
      <w:lvlJc w:val="left"/>
      <w:pPr>
        <w:ind w:left="6930" w:hanging="300"/>
      </w:pPr>
      <w:rPr>
        <w:rFonts w:hint="default"/>
        <w:lang w:val="ru-RU" w:eastAsia="en-US" w:bidi="ar-SA"/>
      </w:rPr>
    </w:lvl>
    <w:lvl w:ilvl="8" w:tplc="A6581E8A">
      <w:numFmt w:val="bullet"/>
      <w:lvlText w:val="•"/>
      <w:lvlJc w:val="left"/>
      <w:pPr>
        <w:ind w:left="7889" w:hanging="300"/>
      </w:pPr>
      <w:rPr>
        <w:rFonts w:hint="default"/>
        <w:lang w:val="ru-RU" w:eastAsia="en-US" w:bidi="ar-SA"/>
      </w:rPr>
    </w:lvl>
  </w:abstractNum>
  <w:abstractNum w:abstractNumId="45" w15:restartNumberingAfterBreak="0">
    <w:nsid w:val="1C6C03BA"/>
    <w:multiLevelType w:val="hybridMultilevel"/>
    <w:tmpl w:val="4FCA5B6C"/>
    <w:lvl w:ilvl="0" w:tplc="D26E6AFE">
      <w:start w:val="1"/>
      <w:numFmt w:val="decimal"/>
      <w:lvlText w:val="%1."/>
      <w:lvlJc w:val="left"/>
      <w:pPr>
        <w:ind w:left="836" w:hanging="756"/>
        <w:jc w:val="left"/>
      </w:pPr>
      <w:rPr>
        <w:rFonts w:ascii="Times New Roman" w:eastAsia="Times New Roman" w:hAnsi="Times New Roman" w:cs="Times New Roman" w:hint="default"/>
        <w:w w:val="100"/>
        <w:sz w:val="24"/>
        <w:szCs w:val="24"/>
        <w:lang w:val="ru-RU" w:eastAsia="en-US" w:bidi="ar-SA"/>
      </w:rPr>
    </w:lvl>
    <w:lvl w:ilvl="1" w:tplc="26B8CD42">
      <w:numFmt w:val="bullet"/>
      <w:lvlText w:val="•"/>
      <w:lvlJc w:val="left"/>
      <w:pPr>
        <w:ind w:left="1656" w:hanging="756"/>
      </w:pPr>
      <w:rPr>
        <w:rFonts w:hint="default"/>
        <w:lang w:val="ru-RU" w:eastAsia="en-US" w:bidi="ar-SA"/>
      </w:rPr>
    </w:lvl>
    <w:lvl w:ilvl="2" w:tplc="E1725D52">
      <w:numFmt w:val="bullet"/>
      <w:lvlText w:val="•"/>
      <w:lvlJc w:val="left"/>
      <w:pPr>
        <w:ind w:left="2473" w:hanging="756"/>
      </w:pPr>
      <w:rPr>
        <w:rFonts w:hint="default"/>
        <w:lang w:val="ru-RU" w:eastAsia="en-US" w:bidi="ar-SA"/>
      </w:rPr>
    </w:lvl>
    <w:lvl w:ilvl="3" w:tplc="822076EE">
      <w:numFmt w:val="bullet"/>
      <w:lvlText w:val="•"/>
      <w:lvlJc w:val="left"/>
      <w:pPr>
        <w:ind w:left="3289" w:hanging="756"/>
      </w:pPr>
      <w:rPr>
        <w:rFonts w:hint="default"/>
        <w:lang w:val="ru-RU" w:eastAsia="en-US" w:bidi="ar-SA"/>
      </w:rPr>
    </w:lvl>
    <w:lvl w:ilvl="4" w:tplc="EF9A935A">
      <w:numFmt w:val="bullet"/>
      <w:lvlText w:val="•"/>
      <w:lvlJc w:val="left"/>
      <w:pPr>
        <w:ind w:left="4106" w:hanging="756"/>
      </w:pPr>
      <w:rPr>
        <w:rFonts w:hint="default"/>
        <w:lang w:val="ru-RU" w:eastAsia="en-US" w:bidi="ar-SA"/>
      </w:rPr>
    </w:lvl>
    <w:lvl w:ilvl="5" w:tplc="4A0AF060">
      <w:numFmt w:val="bullet"/>
      <w:lvlText w:val="•"/>
      <w:lvlJc w:val="left"/>
      <w:pPr>
        <w:ind w:left="4922" w:hanging="756"/>
      </w:pPr>
      <w:rPr>
        <w:rFonts w:hint="default"/>
        <w:lang w:val="ru-RU" w:eastAsia="en-US" w:bidi="ar-SA"/>
      </w:rPr>
    </w:lvl>
    <w:lvl w:ilvl="6" w:tplc="1D30264A">
      <w:numFmt w:val="bullet"/>
      <w:lvlText w:val="•"/>
      <w:lvlJc w:val="left"/>
      <w:pPr>
        <w:ind w:left="5739" w:hanging="756"/>
      </w:pPr>
      <w:rPr>
        <w:rFonts w:hint="default"/>
        <w:lang w:val="ru-RU" w:eastAsia="en-US" w:bidi="ar-SA"/>
      </w:rPr>
    </w:lvl>
    <w:lvl w:ilvl="7" w:tplc="26887918">
      <w:numFmt w:val="bullet"/>
      <w:lvlText w:val="•"/>
      <w:lvlJc w:val="left"/>
      <w:pPr>
        <w:ind w:left="6555" w:hanging="756"/>
      </w:pPr>
      <w:rPr>
        <w:rFonts w:hint="default"/>
        <w:lang w:val="ru-RU" w:eastAsia="en-US" w:bidi="ar-SA"/>
      </w:rPr>
    </w:lvl>
    <w:lvl w:ilvl="8" w:tplc="EC2E2DDC">
      <w:numFmt w:val="bullet"/>
      <w:lvlText w:val="•"/>
      <w:lvlJc w:val="left"/>
      <w:pPr>
        <w:ind w:left="7372" w:hanging="756"/>
      </w:pPr>
      <w:rPr>
        <w:rFonts w:hint="default"/>
        <w:lang w:val="ru-RU" w:eastAsia="en-US" w:bidi="ar-SA"/>
      </w:rPr>
    </w:lvl>
  </w:abstractNum>
  <w:abstractNum w:abstractNumId="46" w15:restartNumberingAfterBreak="0">
    <w:nsid w:val="1C9C4E79"/>
    <w:multiLevelType w:val="multilevel"/>
    <w:tmpl w:val="82DC9DCC"/>
    <w:lvl w:ilvl="0">
      <w:start w:val="1"/>
      <w:numFmt w:val="decimal"/>
      <w:lvlText w:val="%1."/>
      <w:lvlJc w:val="left"/>
      <w:pPr>
        <w:ind w:left="862" w:hanging="756"/>
        <w:jc w:val="left"/>
      </w:pPr>
      <w:rPr>
        <w:rFonts w:ascii="Times New Roman" w:eastAsia="Times New Roman" w:hAnsi="Times New Roman" w:cs="Times New Roman" w:hint="default"/>
        <w:w w:val="100"/>
        <w:sz w:val="24"/>
        <w:szCs w:val="24"/>
        <w:lang w:val="ru-RU" w:eastAsia="en-US" w:bidi="ar-SA"/>
      </w:rPr>
    </w:lvl>
    <w:lvl w:ilvl="1">
      <w:start w:val="4"/>
      <w:numFmt w:val="decimal"/>
      <w:lvlText w:val="%2."/>
      <w:lvlJc w:val="left"/>
      <w:pPr>
        <w:ind w:left="522" w:hanging="24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2965" w:hanging="24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1318" w:hanging="420"/>
        <w:jc w:val="left"/>
      </w:pPr>
      <w:rPr>
        <w:rFonts w:ascii="Times New Roman" w:eastAsia="Times New Roman" w:hAnsi="Times New Roman" w:cs="Times New Roman" w:hint="default"/>
        <w:b/>
        <w:bCs/>
        <w:w w:val="100"/>
        <w:sz w:val="24"/>
        <w:szCs w:val="24"/>
        <w:lang w:val="ru-RU" w:eastAsia="en-US" w:bidi="ar-SA"/>
      </w:rPr>
    </w:lvl>
    <w:lvl w:ilvl="4">
      <w:start w:val="1"/>
      <w:numFmt w:val="decimal"/>
      <w:lvlText w:val="%3.%4.%5."/>
      <w:lvlJc w:val="left"/>
      <w:pPr>
        <w:ind w:left="1892" w:hanging="600"/>
        <w:jc w:val="left"/>
      </w:pPr>
      <w:rPr>
        <w:rFonts w:hint="default"/>
        <w:b/>
        <w:bCs/>
        <w:w w:val="100"/>
        <w:lang w:val="ru-RU" w:eastAsia="en-US" w:bidi="ar-SA"/>
      </w:rPr>
    </w:lvl>
    <w:lvl w:ilvl="5">
      <w:numFmt w:val="bullet"/>
      <w:lvlText w:val="•"/>
      <w:lvlJc w:val="left"/>
      <w:pPr>
        <w:ind w:left="1900" w:hanging="600"/>
      </w:pPr>
      <w:rPr>
        <w:rFonts w:hint="default"/>
        <w:lang w:val="ru-RU" w:eastAsia="en-US" w:bidi="ar-SA"/>
      </w:rPr>
    </w:lvl>
    <w:lvl w:ilvl="6">
      <w:numFmt w:val="bullet"/>
      <w:lvlText w:val="•"/>
      <w:lvlJc w:val="left"/>
      <w:pPr>
        <w:ind w:left="2960" w:hanging="600"/>
      </w:pPr>
      <w:rPr>
        <w:rFonts w:hint="default"/>
        <w:lang w:val="ru-RU" w:eastAsia="en-US" w:bidi="ar-SA"/>
      </w:rPr>
    </w:lvl>
    <w:lvl w:ilvl="7">
      <w:numFmt w:val="bullet"/>
      <w:lvlText w:val="•"/>
      <w:lvlJc w:val="left"/>
      <w:pPr>
        <w:ind w:left="4482" w:hanging="600"/>
      </w:pPr>
      <w:rPr>
        <w:rFonts w:hint="default"/>
        <w:lang w:val="ru-RU" w:eastAsia="en-US" w:bidi="ar-SA"/>
      </w:rPr>
    </w:lvl>
    <w:lvl w:ilvl="8">
      <w:numFmt w:val="bullet"/>
      <w:lvlText w:val="•"/>
      <w:lvlJc w:val="left"/>
      <w:pPr>
        <w:ind w:left="6005" w:hanging="600"/>
      </w:pPr>
      <w:rPr>
        <w:rFonts w:hint="default"/>
        <w:lang w:val="ru-RU" w:eastAsia="en-US" w:bidi="ar-SA"/>
      </w:rPr>
    </w:lvl>
  </w:abstractNum>
  <w:abstractNum w:abstractNumId="47" w15:restartNumberingAfterBreak="0">
    <w:nsid w:val="1D6974F5"/>
    <w:multiLevelType w:val="hybridMultilevel"/>
    <w:tmpl w:val="48822C7E"/>
    <w:lvl w:ilvl="0" w:tplc="289EB28A">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E4529CD4">
      <w:numFmt w:val="bullet"/>
      <w:lvlText w:val="•"/>
      <w:lvlJc w:val="left"/>
      <w:pPr>
        <w:ind w:left="1581" w:hanging="240"/>
      </w:pPr>
      <w:rPr>
        <w:rFonts w:hint="default"/>
        <w:lang w:val="ru-RU" w:eastAsia="en-US" w:bidi="ar-SA"/>
      </w:rPr>
    </w:lvl>
    <w:lvl w:ilvl="2" w:tplc="22381718">
      <w:numFmt w:val="bullet"/>
      <w:lvlText w:val="•"/>
      <w:lvlJc w:val="left"/>
      <w:pPr>
        <w:ind w:left="2822" w:hanging="240"/>
      </w:pPr>
      <w:rPr>
        <w:rFonts w:hint="default"/>
        <w:lang w:val="ru-RU" w:eastAsia="en-US" w:bidi="ar-SA"/>
      </w:rPr>
    </w:lvl>
    <w:lvl w:ilvl="3" w:tplc="42C4D360">
      <w:numFmt w:val="bullet"/>
      <w:lvlText w:val="•"/>
      <w:lvlJc w:val="left"/>
      <w:pPr>
        <w:ind w:left="4063" w:hanging="240"/>
      </w:pPr>
      <w:rPr>
        <w:rFonts w:hint="default"/>
        <w:lang w:val="ru-RU" w:eastAsia="en-US" w:bidi="ar-SA"/>
      </w:rPr>
    </w:lvl>
    <w:lvl w:ilvl="4" w:tplc="C492B724">
      <w:numFmt w:val="bullet"/>
      <w:lvlText w:val="•"/>
      <w:lvlJc w:val="left"/>
      <w:pPr>
        <w:ind w:left="5304" w:hanging="240"/>
      </w:pPr>
      <w:rPr>
        <w:rFonts w:hint="default"/>
        <w:lang w:val="ru-RU" w:eastAsia="en-US" w:bidi="ar-SA"/>
      </w:rPr>
    </w:lvl>
    <w:lvl w:ilvl="5" w:tplc="69DC886C">
      <w:numFmt w:val="bullet"/>
      <w:lvlText w:val="•"/>
      <w:lvlJc w:val="left"/>
      <w:pPr>
        <w:ind w:left="6545" w:hanging="240"/>
      </w:pPr>
      <w:rPr>
        <w:rFonts w:hint="default"/>
        <w:lang w:val="ru-RU" w:eastAsia="en-US" w:bidi="ar-SA"/>
      </w:rPr>
    </w:lvl>
    <w:lvl w:ilvl="6" w:tplc="426213A0">
      <w:numFmt w:val="bullet"/>
      <w:lvlText w:val="•"/>
      <w:lvlJc w:val="left"/>
      <w:pPr>
        <w:ind w:left="7786" w:hanging="240"/>
      </w:pPr>
      <w:rPr>
        <w:rFonts w:hint="default"/>
        <w:lang w:val="ru-RU" w:eastAsia="en-US" w:bidi="ar-SA"/>
      </w:rPr>
    </w:lvl>
    <w:lvl w:ilvl="7" w:tplc="43F43236">
      <w:numFmt w:val="bullet"/>
      <w:lvlText w:val="•"/>
      <w:lvlJc w:val="left"/>
      <w:pPr>
        <w:ind w:left="9027" w:hanging="240"/>
      </w:pPr>
      <w:rPr>
        <w:rFonts w:hint="default"/>
        <w:lang w:val="ru-RU" w:eastAsia="en-US" w:bidi="ar-SA"/>
      </w:rPr>
    </w:lvl>
    <w:lvl w:ilvl="8" w:tplc="A426BF76">
      <w:numFmt w:val="bullet"/>
      <w:lvlText w:val="•"/>
      <w:lvlJc w:val="left"/>
      <w:pPr>
        <w:ind w:left="10268" w:hanging="240"/>
      </w:pPr>
      <w:rPr>
        <w:rFonts w:hint="default"/>
        <w:lang w:val="ru-RU" w:eastAsia="en-US" w:bidi="ar-SA"/>
      </w:rPr>
    </w:lvl>
  </w:abstractNum>
  <w:abstractNum w:abstractNumId="48" w15:restartNumberingAfterBreak="0">
    <w:nsid w:val="1D765D6C"/>
    <w:multiLevelType w:val="hybridMultilevel"/>
    <w:tmpl w:val="90C45082"/>
    <w:lvl w:ilvl="0" w:tplc="20FCBE56">
      <w:numFmt w:val="bullet"/>
      <w:lvlText w:val="-"/>
      <w:lvlJc w:val="left"/>
      <w:pPr>
        <w:ind w:left="1081" w:hanging="140"/>
      </w:pPr>
      <w:rPr>
        <w:rFonts w:ascii="Times New Roman" w:eastAsia="Times New Roman" w:hAnsi="Times New Roman" w:cs="Times New Roman" w:hint="default"/>
        <w:w w:val="99"/>
        <w:sz w:val="24"/>
        <w:szCs w:val="24"/>
        <w:lang w:val="ru-RU" w:eastAsia="en-US" w:bidi="ar-SA"/>
      </w:rPr>
    </w:lvl>
    <w:lvl w:ilvl="1" w:tplc="684A40EE">
      <w:numFmt w:val="bullet"/>
      <w:lvlText w:val="•"/>
      <w:lvlJc w:val="left"/>
      <w:pPr>
        <w:ind w:left="1952" w:hanging="140"/>
      </w:pPr>
      <w:rPr>
        <w:rFonts w:hint="default"/>
        <w:lang w:val="ru-RU" w:eastAsia="en-US" w:bidi="ar-SA"/>
      </w:rPr>
    </w:lvl>
    <w:lvl w:ilvl="2" w:tplc="6DBC3718">
      <w:numFmt w:val="bullet"/>
      <w:lvlText w:val="•"/>
      <w:lvlJc w:val="left"/>
      <w:pPr>
        <w:ind w:left="2825" w:hanging="140"/>
      </w:pPr>
      <w:rPr>
        <w:rFonts w:hint="default"/>
        <w:lang w:val="ru-RU" w:eastAsia="en-US" w:bidi="ar-SA"/>
      </w:rPr>
    </w:lvl>
    <w:lvl w:ilvl="3" w:tplc="FAC62B6E">
      <w:numFmt w:val="bullet"/>
      <w:lvlText w:val="•"/>
      <w:lvlJc w:val="left"/>
      <w:pPr>
        <w:ind w:left="3697" w:hanging="140"/>
      </w:pPr>
      <w:rPr>
        <w:rFonts w:hint="default"/>
        <w:lang w:val="ru-RU" w:eastAsia="en-US" w:bidi="ar-SA"/>
      </w:rPr>
    </w:lvl>
    <w:lvl w:ilvl="4" w:tplc="6B2A9B08">
      <w:numFmt w:val="bullet"/>
      <w:lvlText w:val="•"/>
      <w:lvlJc w:val="left"/>
      <w:pPr>
        <w:ind w:left="4570" w:hanging="140"/>
      </w:pPr>
      <w:rPr>
        <w:rFonts w:hint="default"/>
        <w:lang w:val="ru-RU" w:eastAsia="en-US" w:bidi="ar-SA"/>
      </w:rPr>
    </w:lvl>
    <w:lvl w:ilvl="5" w:tplc="F0F8150A">
      <w:numFmt w:val="bullet"/>
      <w:lvlText w:val="•"/>
      <w:lvlJc w:val="left"/>
      <w:pPr>
        <w:ind w:left="5443" w:hanging="140"/>
      </w:pPr>
      <w:rPr>
        <w:rFonts w:hint="default"/>
        <w:lang w:val="ru-RU" w:eastAsia="en-US" w:bidi="ar-SA"/>
      </w:rPr>
    </w:lvl>
    <w:lvl w:ilvl="6" w:tplc="61AC7FF6">
      <w:numFmt w:val="bullet"/>
      <w:lvlText w:val="•"/>
      <w:lvlJc w:val="left"/>
      <w:pPr>
        <w:ind w:left="6315" w:hanging="140"/>
      </w:pPr>
      <w:rPr>
        <w:rFonts w:hint="default"/>
        <w:lang w:val="ru-RU" w:eastAsia="en-US" w:bidi="ar-SA"/>
      </w:rPr>
    </w:lvl>
    <w:lvl w:ilvl="7" w:tplc="8DA20388">
      <w:numFmt w:val="bullet"/>
      <w:lvlText w:val="•"/>
      <w:lvlJc w:val="left"/>
      <w:pPr>
        <w:ind w:left="7188" w:hanging="140"/>
      </w:pPr>
      <w:rPr>
        <w:rFonts w:hint="default"/>
        <w:lang w:val="ru-RU" w:eastAsia="en-US" w:bidi="ar-SA"/>
      </w:rPr>
    </w:lvl>
    <w:lvl w:ilvl="8" w:tplc="BCEC2EDC">
      <w:numFmt w:val="bullet"/>
      <w:lvlText w:val="•"/>
      <w:lvlJc w:val="left"/>
      <w:pPr>
        <w:ind w:left="8061" w:hanging="140"/>
      </w:pPr>
      <w:rPr>
        <w:rFonts w:hint="default"/>
        <w:lang w:val="ru-RU" w:eastAsia="en-US" w:bidi="ar-SA"/>
      </w:rPr>
    </w:lvl>
  </w:abstractNum>
  <w:abstractNum w:abstractNumId="49" w15:restartNumberingAfterBreak="0">
    <w:nsid w:val="1E957E63"/>
    <w:multiLevelType w:val="hybridMultilevel"/>
    <w:tmpl w:val="E19E25D6"/>
    <w:lvl w:ilvl="0" w:tplc="D6948BE6">
      <w:start w:val="20"/>
      <w:numFmt w:val="decimal"/>
      <w:lvlText w:val="%1."/>
      <w:lvlJc w:val="left"/>
      <w:pPr>
        <w:ind w:left="468" w:hanging="360"/>
        <w:jc w:val="left"/>
      </w:pPr>
      <w:rPr>
        <w:rFonts w:ascii="Times New Roman" w:eastAsia="Times New Roman" w:hAnsi="Times New Roman" w:cs="Times New Roman" w:hint="default"/>
        <w:b/>
        <w:bCs/>
        <w:w w:val="100"/>
        <w:sz w:val="24"/>
        <w:szCs w:val="24"/>
        <w:lang w:val="ru-RU" w:eastAsia="en-US" w:bidi="ar-SA"/>
      </w:rPr>
    </w:lvl>
    <w:lvl w:ilvl="1" w:tplc="59E043D0">
      <w:numFmt w:val="bullet"/>
      <w:lvlText w:val="•"/>
      <w:lvlJc w:val="left"/>
      <w:pPr>
        <w:ind w:left="1440" w:hanging="360"/>
      </w:pPr>
      <w:rPr>
        <w:rFonts w:hint="default"/>
        <w:lang w:val="ru-RU" w:eastAsia="en-US" w:bidi="ar-SA"/>
      </w:rPr>
    </w:lvl>
    <w:lvl w:ilvl="2" w:tplc="EBD4DC90">
      <w:numFmt w:val="bullet"/>
      <w:lvlText w:val="•"/>
      <w:lvlJc w:val="left"/>
      <w:pPr>
        <w:ind w:left="2421" w:hanging="360"/>
      </w:pPr>
      <w:rPr>
        <w:rFonts w:hint="default"/>
        <w:lang w:val="ru-RU" w:eastAsia="en-US" w:bidi="ar-SA"/>
      </w:rPr>
    </w:lvl>
    <w:lvl w:ilvl="3" w:tplc="FA4E2CCC">
      <w:numFmt w:val="bullet"/>
      <w:lvlText w:val="•"/>
      <w:lvlJc w:val="left"/>
      <w:pPr>
        <w:ind w:left="3401" w:hanging="360"/>
      </w:pPr>
      <w:rPr>
        <w:rFonts w:hint="default"/>
        <w:lang w:val="ru-RU" w:eastAsia="en-US" w:bidi="ar-SA"/>
      </w:rPr>
    </w:lvl>
    <w:lvl w:ilvl="4" w:tplc="F1F28286">
      <w:numFmt w:val="bullet"/>
      <w:lvlText w:val="•"/>
      <w:lvlJc w:val="left"/>
      <w:pPr>
        <w:ind w:left="4382" w:hanging="360"/>
      </w:pPr>
      <w:rPr>
        <w:rFonts w:hint="default"/>
        <w:lang w:val="ru-RU" w:eastAsia="en-US" w:bidi="ar-SA"/>
      </w:rPr>
    </w:lvl>
    <w:lvl w:ilvl="5" w:tplc="ECF28D1A">
      <w:numFmt w:val="bullet"/>
      <w:lvlText w:val="•"/>
      <w:lvlJc w:val="left"/>
      <w:pPr>
        <w:ind w:left="5363" w:hanging="360"/>
      </w:pPr>
      <w:rPr>
        <w:rFonts w:hint="default"/>
        <w:lang w:val="ru-RU" w:eastAsia="en-US" w:bidi="ar-SA"/>
      </w:rPr>
    </w:lvl>
    <w:lvl w:ilvl="6" w:tplc="9E0EFB60">
      <w:numFmt w:val="bullet"/>
      <w:lvlText w:val="•"/>
      <w:lvlJc w:val="left"/>
      <w:pPr>
        <w:ind w:left="6343" w:hanging="360"/>
      </w:pPr>
      <w:rPr>
        <w:rFonts w:hint="default"/>
        <w:lang w:val="ru-RU" w:eastAsia="en-US" w:bidi="ar-SA"/>
      </w:rPr>
    </w:lvl>
    <w:lvl w:ilvl="7" w:tplc="461867B0">
      <w:numFmt w:val="bullet"/>
      <w:lvlText w:val="•"/>
      <w:lvlJc w:val="left"/>
      <w:pPr>
        <w:ind w:left="7324" w:hanging="360"/>
      </w:pPr>
      <w:rPr>
        <w:rFonts w:hint="default"/>
        <w:lang w:val="ru-RU" w:eastAsia="en-US" w:bidi="ar-SA"/>
      </w:rPr>
    </w:lvl>
    <w:lvl w:ilvl="8" w:tplc="59C09098">
      <w:numFmt w:val="bullet"/>
      <w:lvlText w:val="•"/>
      <w:lvlJc w:val="left"/>
      <w:pPr>
        <w:ind w:left="8304" w:hanging="360"/>
      </w:pPr>
      <w:rPr>
        <w:rFonts w:hint="default"/>
        <w:lang w:val="ru-RU" w:eastAsia="en-US" w:bidi="ar-SA"/>
      </w:rPr>
    </w:lvl>
  </w:abstractNum>
  <w:abstractNum w:abstractNumId="50" w15:restartNumberingAfterBreak="0">
    <w:nsid w:val="1F03640F"/>
    <w:multiLevelType w:val="hybridMultilevel"/>
    <w:tmpl w:val="C6624688"/>
    <w:lvl w:ilvl="0" w:tplc="4EAE0218">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A32C67AE">
      <w:numFmt w:val="bullet"/>
      <w:lvlText w:val="•"/>
      <w:lvlJc w:val="left"/>
      <w:pPr>
        <w:ind w:left="1275" w:hanging="240"/>
      </w:pPr>
      <w:rPr>
        <w:rFonts w:hint="default"/>
        <w:lang w:val="ru-RU" w:eastAsia="en-US" w:bidi="ar-SA"/>
      </w:rPr>
    </w:lvl>
    <w:lvl w:ilvl="2" w:tplc="0016A02C">
      <w:numFmt w:val="bullet"/>
      <w:lvlText w:val="•"/>
      <w:lvlJc w:val="left"/>
      <w:pPr>
        <w:ind w:left="2211" w:hanging="240"/>
      </w:pPr>
      <w:rPr>
        <w:rFonts w:hint="default"/>
        <w:lang w:val="ru-RU" w:eastAsia="en-US" w:bidi="ar-SA"/>
      </w:rPr>
    </w:lvl>
    <w:lvl w:ilvl="3" w:tplc="61BE16A2">
      <w:numFmt w:val="bullet"/>
      <w:lvlText w:val="•"/>
      <w:lvlJc w:val="left"/>
      <w:pPr>
        <w:ind w:left="3147" w:hanging="240"/>
      </w:pPr>
      <w:rPr>
        <w:rFonts w:hint="default"/>
        <w:lang w:val="ru-RU" w:eastAsia="en-US" w:bidi="ar-SA"/>
      </w:rPr>
    </w:lvl>
    <w:lvl w:ilvl="4" w:tplc="BA40DFB8">
      <w:numFmt w:val="bullet"/>
      <w:lvlText w:val="•"/>
      <w:lvlJc w:val="left"/>
      <w:pPr>
        <w:ind w:left="4082" w:hanging="240"/>
      </w:pPr>
      <w:rPr>
        <w:rFonts w:hint="default"/>
        <w:lang w:val="ru-RU" w:eastAsia="en-US" w:bidi="ar-SA"/>
      </w:rPr>
    </w:lvl>
    <w:lvl w:ilvl="5" w:tplc="3C0865E6">
      <w:numFmt w:val="bullet"/>
      <w:lvlText w:val="•"/>
      <w:lvlJc w:val="left"/>
      <w:pPr>
        <w:ind w:left="5018" w:hanging="240"/>
      </w:pPr>
      <w:rPr>
        <w:rFonts w:hint="default"/>
        <w:lang w:val="ru-RU" w:eastAsia="en-US" w:bidi="ar-SA"/>
      </w:rPr>
    </w:lvl>
    <w:lvl w:ilvl="6" w:tplc="B7862C32">
      <w:numFmt w:val="bullet"/>
      <w:lvlText w:val="•"/>
      <w:lvlJc w:val="left"/>
      <w:pPr>
        <w:ind w:left="5954" w:hanging="240"/>
      </w:pPr>
      <w:rPr>
        <w:rFonts w:hint="default"/>
        <w:lang w:val="ru-RU" w:eastAsia="en-US" w:bidi="ar-SA"/>
      </w:rPr>
    </w:lvl>
    <w:lvl w:ilvl="7" w:tplc="E8D2447C">
      <w:numFmt w:val="bullet"/>
      <w:lvlText w:val="•"/>
      <w:lvlJc w:val="left"/>
      <w:pPr>
        <w:ind w:left="6889" w:hanging="240"/>
      </w:pPr>
      <w:rPr>
        <w:rFonts w:hint="default"/>
        <w:lang w:val="ru-RU" w:eastAsia="en-US" w:bidi="ar-SA"/>
      </w:rPr>
    </w:lvl>
    <w:lvl w:ilvl="8" w:tplc="B8C25B7E">
      <w:numFmt w:val="bullet"/>
      <w:lvlText w:val="•"/>
      <w:lvlJc w:val="left"/>
      <w:pPr>
        <w:ind w:left="7825" w:hanging="240"/>
      </w:pPr>
      <w:rPr>
        <w:rFonts w:hint="default"/>
        <w:lang w:val="ru-RU" w:eastAsia="en-US" w:bidi="ar-SA"/>
      </w:rPr>
    </w:lvl>
  </w:abstractNum>
  <w:abstractNum w:abstractNumId="51" w15:restartNumberingAfterBreak="0">
    <w:nsid w:val="20F46BF2"/>
    <w:multiLevelType w:val="hybridMultilevel"/>
    <w:tmpl w:val="E2903B8A"/>
    <w:lvl w:ilvl="0" w:tplc="8CFAD6BC">
      <w:start w:val="1"/>
      <w:numFmt w:val="decimal"/>
      <w:lvlText w:val="%1."/>
      <w:lvlJc w:val="left"/>
      <w:pPr>
        <w:ind w:left="107" w:hanging="276"/>
        <w:jc w:val="left"/>
      </w:pPr>
      <w:rPr>
        <w:rFonts w:ascii="Times New Roman" w:eastAsia="Times New Roman" w:hAnsi="Times New Roman" w:cs="Times New Roman" w:hint="default"/>
        <w:w w:val="100"/>
        <w:sz w:val="24"/>
        <w:szCs w:val="24"/>
        <w:lang w:val="ru-RU" w:eastAsia="en-US" w:bidi="ar-SA"/>
      </w:rPr>
    </w:lvl>
    <w:lvl w:ilvl="1" w:tplc="95D81048">
      <w:numFmt w:val="bullet"/>
      <w:lvlText w:val="•"/>
      <w:lvlJc w:val="left"/>
      <w:pPr>
        <w:ind w:left="1291" w:hanging="276"/>
      </w:pPr>
      <w:rPr>
        <w:rFonts w:hint="default"/>
        <w:lang w:val="ru-RU" w:eastAsia="en-US" w:bidi="ar-SA"/>
      </w:rPr>
    </w:lvl>
    <w:lvl w:ilvl="2" w:tplc="17FC6558">
      <w:numFmt w:val="bullet"/>
      <w:lvlText w:val="•"/>
      <w:lvlJc w:val="left"/>
      <w:pPr>
        <w:ind w:left="2483" w:hanging="276"/>
      </w:pPr>
      <w:rPr>
        <w:rFonts w:hint="default"/>
        <w:lang w:val="ru-RU" w:eastAsia="en-US" w:bidi="ar-SA"/>
      </w:rPr>
    </w:lvl>
    <w:lvl w:ilvl="3" w:tplc="76E8FF1E">
      <w:numFmt w:val="bullet"/>
      <w:lvlText w:val="•"/>
      <w:lvlJc w:val="left"/>
      <w:pPr>
        <w:ind w:left="3675" w:hanging="276"/>
      </w:pPr>
      <w:rPr>
        <w:rFonts w:hint="default"/>
        <w:lang w:val="ru-RU" w:eastAsia="en-US" w:bidi="ar-SA"/>
      </w:rPr>
    </w:lvl>
    <w:lvl w:ilvl="4" w:tplc="AAFE7C4C">
      <w:numFmt w:val="bullet"/>
      <w:lvlText w:val="•"/>
      <w:lvlJc w:val="left"/>
      <w:pPr>
        <w:ind w:left="4867" w:hanging="276"/>
      </w:pPr>
      <w:rPr>
        <w:rFonts w:hint="default"/>
        <w:lang w:val="ru-RU" w:eastAsia="en-US" w:bidi="ar-SA"/>
      </w:rPr>
    </w:lvl>
    <w:lvl w:ilvl="5" w:tplc="D62E352C">
      <w:numFmt w:val="bullet"/>
      <w:lvlText w:val="•"/>
      <w:lvlJc w:val="left"/>
      <w:pPr>
        <w:ind w:left="6059" w:hanging="276"/>
      </w:pPr>
      <w:rPr>
        <w:rFonts w:hint="default"/>
        <w:lang w:val="ru-RU" w:eastAsia="en-US" w:bidi="ar-SA"/>
      </w:rPr>
    </w:lvl>
    <w:lvl w:ilvl="6" w:tplc="6256EEB2">
      <w:numFmt w:val="bullet"/>
      <w:lvlText w:val="•"/>
      <w:lvlJc w:val="left"/>
      <w:pPr>
        <w:ind w:left="7250" w:hanging="276"/>
      </w:pPr>
      <w:rPr>
        <w:rFonts w:hint="default"/>
        <w:lang w:val="ru-RU" w:eastAsia="en-US" w:bidi="ar-SA"/>
      </w:rPr>
    </w:lvl>
    <w:lvl w:ilvl="7" w:tplc="BE262CDE">
      <w:numFmt w:val="bullet"/>
      <w:lvlText w:val="•"/>
      <w:lvlJc w:val="left"/>
      <w:pPr>
        <w:ind w:left="8442" w:hanging="276"/>
      </w:pPr>
      <w:rPr>
        <w:rFonts w:hint="default"/>
        <w:lang w:val="ru-RU" w:eastAsia="en-US" w:bidi="ar-SA"/>
      </w:rPr>
    </w:lvl>
    <w:lvl w:ilvl="8" w:tplc="C00C4266">
      <w:numFmt w:val="bullet"/>
      <w:lvlText w:val="•"/>
      <w:lvlJc w:val="left"/>
      <w:pPr>
        <w:ind w:left="9634" w:hanging="276"/>
      </w:pPr>
      <w:rPr>
        <w:rFonts w:hint="default"/>
        <w:lang w:val="ru-RU" w:eastAsia="en-US" w:bidi="ar-SA"/>
      </w:rPr>
    </w:lvl>
  </w:abstractNum>
  <w:abstractNum w:abstractNumId="52" w15:restartNumberingAfterBreak="0">
    <w:nsid w:val="20FF1F0E"/>
    <w:multiLevelType w:val="hybridMultilevel"/>
    <w:tmpl w:val="226017E4"/>
    <w:lvl w:ilvl="0" w:tplc="E1E0CBEC">
      <w:start w:val="2"/>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9D5A056C">
      <w:numFmt w:val="bullet"/>
      <w:lvlText w:val="•"/>
      <w:lvlJc w:val="left"/>
      <w:pPr>
        <w:ind w:left="1275" w:hanging="240"/>
      </w:pPr>
      <w:rPr>
        <w:rFonts w:hint="default"/>
        <w:lang w:val="ru-RU" w:eastAsia="en-US" w:bidi="ar-SA"/>
      </w:rPr>
    </w:lvl>
    <w:lvl w:ilvl="2" w:tplc="42DC6F14">
      <w:numFmt w:val="bullet"/>
      <w:lvlText w:val="•"/>
      <w:lvlJc w:val="left"/>
      <w:pPr>
        <w:ind w:left="2211" w:hanging="240"/>
      </w:pPr>
      <w:rPr>
        <w:rFonts w:hint="default"/>
        <w:lang w:val="ru-RU" w:eastAsia="en-US" w:bidi="ar-SA"/>
      </w:rPr>
    </w:lvl>
    <w:lvl w:ilvl="3" w:tplc="C16E4B14">
      <w:numFmt w:val="bullet"/>
      <w:lvlText w:val="•"/>
      <w:lvlJc w:val="left"/>
      <w:pPr>
        <w:ind w:left="3147" w:hanging="240"/>
      </w:pPr>
      <w:rPr>
        <w:rFonts w:hint="default"/>
        <w:lang w:val="ru-RU" w:eastAsia="en-US" w:bidi="ar-SA"/>
      </w:rPr>
    </w:lvl>
    <w:lvl w:ilvl="4" w:tplc="C33EC22A">
      <w:numFmt w:val="bullet"/>
      <w:lvlText w:val="•"/>
      <w:lvlJc w:val="left"/>
      <w:pPr>
        <w:ind w:left="4082" w:hanging="240"/>
      </w:pPr>
      <w:rPr>
        <w:rFonts w:hint="default"/>
        <w:lang w:val="ru-RU" w:eastAsia="en-US" w:bidi="ar-SA"/>
      </w:rPr>
    </w:lvl>
    <w:lvl w:ilvl="5" w:tplc="56D6CB68">
      <w:numFmt w:val="bullet"/>
      <w:lvlText w:val="•"/>
      <w:lvlJc w:val="left"/>
      <w:pPr>
        <w:ind w:left="5018" w:hanging="240"/>
      </w:pPr>
      <w:rPr>
        <w:rFonts w:hint="default"/>
        <w:lang w:val="ru-RU" w:eastAsia="en-US" w:bidi="ar-SA"/>
      </w:rPr>
    </w:lvl>
    <w:lvl w:ilvl="6" w:tplc="10A873AA">
      <w:numFmt w:val="bullet"/>
      <w:lvlText w:val="•"/>
      <w:lvlJc w:val="left"/>
      <w:pPr>
        <w:ind w:left="5954" w:hanging="240"/>
      </w:pPr>
      <w:rPr>
        <w:rFonts w:hint="default"/>
        <w:lang w:val="ru-RU" w:eastAsia="en-US" w:bidi="ar-SA"/>
      </w:rPr>
    </w:lvl>
    <w:lvl w:ilvl="7" w:tplc="C8D06D3C">
      <w:numFmt w:val="bullet"/>
      <w:lvlText w:val="•"/>
      <w:lvlJc w:val="left"/>
      <w:pPr>
        <w:ind w:left="6889" w:hanging="240"/>
      </w:pPr>
      <w:rPr>
        <w:rFonts w:hint="default"/>
        <w:lang w:val="ru-RU" w:eastAsia="en-US" w:bidi="ar-SA"/>
      </w:rPr>
    </w:lvl>
    <w:lvl w:ilvl="8" w:tplc="F7A0787C">
      <w:numFmt w:val="bullet"/>
      <w:lvlText w:val="•"/>
      <w:lvlJc w:val="left"/>
      <w:pPr>
        <w:ind w:left="7825" w:hanging="240"/>
      </w:pPr>
      <w:rPr>
        <w:rFonts w:hint="default"/>
        <w:lang w:val="ru-RU" w:eastAsia="en-US" w:bidi="ar-SA"/>
      </w:rPr>
    </w:lvl>
  </w:abstractNum>
  <w:abstractNum w:abstractNumId="53" w15:restartNumberingAfterBreak="0">
    <w:nsid w:val="213525C8"/>
    <w:multiLevelType w:val="multilevel"/>
    <w:tmpl w:val="1CE6F724"/>
    <w:lvl w:ilvl="0">
      <w:start w:val="1"/>
      <w:numFmt w:val="decimal"/>
      <w:lvlText w:val="%1."/>
      <w:lvlJc w:val="left"/>
      <w:pPr>
        <w:ind w:left="335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429"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82" w:hanging="600"/>
        <w:jc w:val="right"/>
      </w:pPr>
      <w:rPr>
        <w:rFonts w:hint="default"/>
        <w:b/>
        <w:bCs/>
        <w:w w:val="100"/>
        <w:lang w:val="ru-RU" w:eastAsia="en-US" w:bidi="ar-SA"/>
      </w:rPr>
    </w:lvl>
    <w:lvl w:ilvl="3">
      <w:numFmt w:val="bullet"/>
      <w:lvlText w:val="•"/>
      <w:lvlJc w:val="left"/>
      <w:pPr>
        <w:ind w:left="1600" w:hanging="600"/>
      </w:pPr>
      <w:rPr>
        <w:rFonts w:hint="default"/>
        <w:lang w:val="ru-RU" w:eastAsia="en-US" w:bidi="ar-SA"/>
      </w:rPr>
    </w:lvl>
    <w:lvl w:ilvl="4">
      <w:numFmt w:val="bullet"/>
      <w:lvlText w:val="•"/>
      <w:lvlJc w:val="left"/>
      <w:pPr>
        <w:ind w:left="1780" w:hanging="600"/>
      </w:pPr>
      <w:rPr>
        <w:rFonts w:hint="default"/>
        <w:lang w:val="ru-RU" w:eastAsia="en-US" w:bidi="ar-SA"/>
      </w:rPr>
    </w:lvl>
    <w:lvl w:ilvl="5">
      <w:numFmt w:val="bullet"/>
      <w:lvlText w:val="•"/>
      <w:lvlJc w:val="left"/>
      <w:pPr>
        <w:ind w:left="3360" w:hanging="600"/>
      </w:pPr>
      <w:rPr>
        <w:rFonts w:hint="default"/>
        <w:lang w:val="ru-RU" w:eastAsia="en-US" w:bidi="ar-SA"/>
      </w:rPr>
    </w:lvl>
    <w:lvl w:ilvl="6">
      <w:numFmt w:val="bullet"/>
      <w:lvlText w:val="•"/>
      <w:lvlJc w:val="left"/>
      <w:pPr>
        <w:ind w:left="4713" w:hanging="600"/>
      </w:pPr>
      <w:rPr>
        <w:rFonts w:hint="default"/>
        <w:lang w:val="ru-RU" w:eastAsia="en-US" w:bidi="ar-SA"/>
      </w:rPr>
    </w:lvl>
    <w:lvl w:ilvl="7">
      <w:numFmt w:val="bullet"/>
      <w:lvlText w:val="•"/>
      <w:lvlJc w:val="left"/>
      <w:pPr>
        <w:ind w:left="6066" w:hanging="600"/>
      </w:pPr>
      <w:rPr>
        <w:rFonts w:hint="default"/>
        <w:lang w:val="ru-RU" w:eastAsia="en-US" w:bidi="ar-SA"/>
      </w:rPr>
    </w:lvl>
    <w:lvl w:ilvl="8">
      <w:numFmt w:val="bullet"/>
      <w:lvlText w:val="•"/>
      <w:lvlJc w:val="left"/>
      <w:pPr>
        <w:ind w:left="7419" w:hanging="600"/>
      </w:pPr>
      <w:rPr>
        <w:rFonts w:hint="default"/>
        <w:lang w:val="ru-RU" w:eastAsia="en-US" w:bidi="ar-SA"/>
      </w:rPr>
    </w:lvl>
  </w:abstractNum>
  <w:abstractNum w:abstractNumId="54" w15:restartNumberingAfterBreak="0">
    <w:nsid w:val="215E549C"/>
    <w:multiLevelType w:val="hybridMultilevel"/>
    <w:tmpl w:val="7952CDD0"/>
    <w:lvl w:ilvl="0" w:tplc="5DE23412">
      <w:start w:val="1"/>
      <w:numFmt w:val="decimal"/>
      <w:lvlText w:val="%1."/>
      <w:lvlJc w:val="left"/>
      <w:pPr>
        <w:ind w:left="108" w:hanging="252"/>
        <w:jc w:val="left"/>
      </w:pPr>
      <w:rPr>
        <w:rFonts w:ascii="Times New Roman" w:eastAsia="Times New Roman" w:hAnsi="Times New Roman" w:cs="Times New Roman" w:hint="default"/>
        <w:w w:val="100"/>
        <w:sz w:val="24"/>
        <w:szCs w:val="24"/>
        <w:lang w:val="ru-RU" w:eastAsia="en-US" w:bidi="ar-SA"/>
      </w:rPr>
    </w:lvl>
    <w:lvl w:ilvl="1" w:tplc="DD3CE81C">
      <w:numFmt w:val="bullet"/>
      <w:lvlText w:val="•"/>
      <w:lvlJc w:val="left"/>
      <w:pPr>
        <w:ind w:left="891" w:hanging="252"/>
      </w:pPr>
      <w:rPr>
        <w:rFonts w:hint="default"/>
        <w:lang w:val="ru-RU" w:eastAsia="en-US" w:bidi="ar-SA"/>
      </w:rPr>
    </w:lvl>
    <w:lvl w:ilvl="2" w:tplc="14EC128A">
      <w:numFmt w:val="bullet"/>
      <w:lvlText w:val="•"/>
      <w:lvlJc w:val="left"/>
      <w:pPr>
        <w:ind w:left="1682" w:hanging="252"/>
      </w:pPr>
      <w:rPr>
        <w:rFonts w:hint="default"/>
        <w:lang w:val="ru-RU" w:eastAsia="en-US" w:bidi="ar-SA"/>
      </w:rPr>
    </w:lvl>
    <w:lvl w:ilvl="3" w:tplc="BE647FD6">
      <w:numFmt w:val="bullet"/>
      <w:lvlText w:val="•"/>
      <w:lvlJc w:val="left"/>
      <w:pPr>
        <w:ind w:left="2473" w:hanging="252"/>
      </w:pPr>
      <w:rPr>
        <w:rFonts w:hint="default"/>
        <w:lang w:val="ru-RU" w:eastAsia="en-US" w:bidi="ar-SA"/>
      </w:rPr>
    </w:lvl>
    <w:lvl w:ilvl="4" w:tplc="C4904AEC">
      <w:numFmt w:val="bullet"/>
      <w:lvlText w:val="•"/>
      <w:lvlJc w:val="left"/>
      <w:pPr>
        <w:ind w:left="3264" w:hanging="252"/>
      </w:pPr>
      <w:rPr>
        <w:rFonts w:hint="default"/>
        <w:lang w:val="ru-RU" w:eastAsia="en-US" w:bidi="ar-SA"/>
      </w:rPr>
    </w:lvl>
    <w:lvl w:ilvl="5" w:tplc="D0DAEF5A">
      <w:numFmt w:val="bullet"/>
      <w:lvlText w:val="•"/>
      <w:lvlJc w:val="left"/>
      <w:pPr>
        <w:ind w:left="4055" w:hanging="252"/>
      </w:pPr>
      <w:rPr>
        <w:rFonts w:hint="default"/>
        <w:lang w:val="ru-RU" w:eastAsia="en-US" w:bidi="ar-SA"/>
      </w:rPr>
    </w:lvl>
    <w:lvl w:ilvl="6" w:tplc="EA0AFE90">
      <w:numFmt w:val="bullet"/>
      <w:lvlText w:val="•"/>
      <w:lvlJc w:val="left"/>
      <w:pPr>
        <w:ind w:left="4846" w:hanging="252"/>
      </w:pPr>
      <w:rPr>
        <w:rFonts w:hint="default"/>
        <w:lang w:val="ru-RU" w:eastAsia="en-US" w:bidi="ar-SA"/>
      </w:rPr>
    </w:lvl>
    <w:lvl w:ilvl="7" w:tplc="A21A65B8">
      <w:numFmt w:val="bullet"/>
      <w:lvlText w:val="•"/>
      <w:lvlJc w:val="left"/>
      <w:pPr>
        <w:ind w:left="5637" w:hanging="252"/>
      </w:pPr>
      <w:rPr>
        <w:rFonts w:hint="default"/>
        <w:lang w:val="ru-RU" w:eastAsia="en-US" w:bidi="ar-SA"/>
      </w:rPr>
    </w:lvl>
    <w:lvl w:ilvl="8" w:tplc="D83ADDD6">
      <w:numFmt w:val="bullet"/>
      <w:lvlText w:val="•"/>
      <w:lvlJc w:val="left"/>
      <w:pPr>
        <w:ind w:left="6428" w:hanging="252"/>
      </w:pPr>
      <w:rPr>
        <w:rFonts w:hint="default"/>
        <w:lang w:val="ru-RU" w:eastAsia="en-US" w:bidi="ar-SA"/>
      </w:rPr>
    </w:lvl>
  </w:abstractNum>
  <w:abstractNum w:abstractNumId="55" w15:restartNumberingAfterBreak="0">
    <w:nsid w:val="225C4F74"/>
    <w:multiLevelType w:val="hybridMultilevel"/>
    <w:tmpl w:val="DB8C2E78"/>
    <w:lvl w:ilvl="0" w:tplc="2F7AE18E">
      <w:start w:val="1"/>
      <w:numFmt w:val="decimal"/>
      <w:lvlText w:val="%1."/>
      <w:lvlJc w:val="left"/>
      <w:pPr>
        <w:ind w:left="107" w:hanging="300"/>
        <w:jc w:val="left"/>
      </w:pPr>
      <w:rPr>
        <w:rFonts w:ascii="Times New Roman" w:eastAsia="Times New Roman" w:hAnsi="Times New Roman" w:cs="Times New Roman" w:hint="default"/>
        <w:w w:val="100"/>
        <w:sz w:val="24"/>
        <w:szCs w:val="24"/>
        <w:lang w:val="ru-RU" w:eastAsia="en-US" w:bidi="ar-SA"/>
      </w:rPr>
    </w:lvl>
    <w:lvl w:ilvl="1" w:tplc="903CF938">
      <w:numFmt w:val="bullet"/>
      <w:lvlText w:val="•"/>
      <w:lvlJc w:val="left"/>
      <w:pPr>
        <w:ind w:left="1291" w:hanging="300"/>
      </w:pPr>
      <w:rPr>
        <w:rFonts w:hint="default"/>
        <w:lang w:val="ru-RU" w:eastAsia="en-US" w:bidi="ar-SA"/>
      </w:rPr>
    </w:lvl>
    <w:lvl w:ilvl="2" w:tplc="9B768F5E">
      <w:numFmt w:val="bullet"/>
      <w:lvlText w:val="•"/>
      <w:lvlJc w:val="left"/>
      <w:pPr>
        <w:ind w:left="2483" w:hanging="300"/>
      </w:pPr>
      <w:rPr>
        <w:rFonts w:hint="default"/>
        <w:lang w:val="ru-RU" w:eastAsia="en-US" w:bidi="ar-SA"/>
      </w:rPr>
    </w:lvl>
    <w:lvl w:ilvl="3" w:tplc="83DAD08A">
      <w:numFmt w:val="bullet"/>
      <w:lvlText w:val="•"/>
      <w:lvlJc w:val="left"/>
      <w:pPr>
        <w:ind w:left="3675" w:hanging="300"/>
      </w:pPr>
      <w:rPr>
        <w:rFonts w:hint="default"/>
        <w:lang w:val="ru-RU" w:eastAsia="en-US" w:bidi="ar-SA"/>
      </w:rPr>
    </w:lvl>
    <w:lvl w:ilvl="4" w:tplc="FD624E16">
      <w:numFmt w:val="bullet"/>
      <w:lvlText w:val="•"/>
      <w:lvlJc w:val="left"/>
      <w:pPr>
        <w:ind w:left="4867" w:hanging="300"/>
      </w:pPr>
      <w:rPr>
        <w:rFonts w:hint="default"/>
        <w:lang w:val="ru-RU" w:eastAsia="en-US" w:bidi="ar-SA"/>
      </w:rPr>
    </w:lvl>
    <w:lvl w:ilvl="5" w:tplc="1382DF20">
      <w:numFmt w:val="bullet"/>
      <w:lvlText w:val="•"/>
      <w:lvlJc w:val="left"/>
      <w:pPr>
        <w:ind w:left="6059" w:hanging="300"/>
      </w:pPr>
      <w:rPr>
        <w:rFonts w:hint="default"/>
        <w:lang w:val="ru-RU" w:eastAsia="en-US" w:bidi="ar-SA"/>
      </w:rPr>
    </w:lvl>
    <w:lvl w:ilvl="6" w:tplc="6A70A5A0">
      <w:numFmt w:val="bullet"/>
      <w:lvlText w:val="•"/>
      <w:lvlJc w:val="left"/>
      <w:pPr>
        <w:ind w:left="7250" w:hanging="300"/>
      </w:pPr>
      <w:rPr>
        <w:rFonts w:hint="default"/>
        <w:lang w:val="ru-RU" w:eastAsia="en-US" w:bidi="ar-SA"/>
      </w:rPr>
    </w:lvl>
    <w:lvl w:ilvl="7" w:tplc="85103D64">
      <w:numFmt w:val="bullet"/>
      <w:lvlText w:val="•"/>
      <w:lvlJc w:val="left"/>
      <w:pPr>
        <w:ind w:left="8442" w:hanging="300"/>
      </w:pPr>
      <w:rPr>
        <w:rFonts w:hint="default"/>
        <w:lang w:val="ru-RU" w:eastAsia="en-US" w:bidi="ar-SA"/>
      </w:rPr>
    </w:lvl>
    <w:lvl w:ilvl="8" w:tplc="8FD8F742">
      <w:numFmt w:val="bullet"/>
      <w:lvlText w:val="•"/>
      <w:lvlJc w:val="left"/>
      <w:pPr>
        <w:ind w:left="9634" w:hanging="300"/>
      </w:pPr>
      <w:rPr>
        <w:rFonts w:hint="default"/>
        <w:lang w:val="ru-RU" w:eastAsia="en-US" w:bidi="ar-SA"/>
      </w:rPr>
    </w:lvl>
  </w:abstractNum>
  <w:abstractNum w:abstractNumId="56"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7" w15:restartNumberingAfterBreak="0">
    <w:nsid w:val="23D30615"/>
    <w:multiLevelType w:val="hybridMultilevel"/>
    <w:tmpl w:val="0BE82E92"/>
    <w:lvl w:ilvl="0" w:tplc="1E8E869C">
      <w:numFmt w:val="bullet"/>
      <w:lvlText w:val="•"/>
      <w:lvlJc w:val="left"/>
      <w:pPr>
        <w:ind w:left="1638" w:hanging="646"/>
      </w:pPr>
      <w:rPr>
        <w:rFonts w:hint="default"/>
        <w:w w:val="100"/>
        <w:lang w:val="ru-RU" w:eastAsia="en-US" w:bidi="ar-SA"/>
      </w:rPr>
    </w:lvl>
    <w:lvl w:ilvl="1" w:tplc="998AECD4">
      <w:numFmt w:val="bullet"/>
      <w:lvlText w:val="•"/>
      <w:lvlJc w:val="left"/>
      <w:pPr>
        <w:ind w:left="2456" w:hanging="646"/>
      </w:pPr>
      <w:rPr>
        <w:rFonts w:hint="default"/>
        <w:lang w:val="ru-RU" w:eastAsia="en-US" w:bidi="ar-SA"/>
      </w:rPr>
    </w:lvl>
    <w:lvl w:ilvl="2" w:tplc="30F6C078">
      <w:numFmt w:val="bullet"/>
      <w:lvlText w:val="•"/>
      <w:lvlJc w:val="left"/>
      <w:pPr>
        <w:ind w:left="3273" w:hanging="646"/>
      </w:pPr>
      <w:rPr>
        <w:rFonts w:hint="default"/>
        <w:lang w:val="ru-RU" w:eastAsia="en-US" w:bidi="ar-SA"/>
      </w:rPr>
    </w:lvl>
    <w:lvl w:ilvl="3" w:tplc="3DD8FD1E">
      <w:numFmt w:val="bullet"/>
      <w:lvlText w:val="•"/>
      <w:lvlJc w:val="left"/>
      <w:pPr>
        <w:ind w:left="4089" w:hanging="646"/>
      </w:pPr>
      <w:rPr>
        <w:rFonts w:hint="default"/>
        <w:lang w:val="ru-RU" w:eastAsia="en-US" w:bidi="ar-SA"/>
      </w:rPr>
    </w:lvl>
    <w:lvl w:ilvl="4" w:tplc="ED28DA7E">
      <w:numFmt w:val="bullet"/>
      <w:lvlText w:val="•"/>
      <w:lvlJc w:val="left"/>
      <w:pPr>
        <w:ind w:left="4906" w:hanging="646"/>
      </w:pPr>
      <w:rPr>
        <w:rFonts w:hint="default"/>
        <w:lang w:val="ru-RU" w:eastAsia="en-US" w:bidi="ar-SA"/>
      </w:rPr>
    </w:lvl>
    <w:lvl w:ilvl="5" w:tplc="BF98C1B2">
      <w:numFmt w:val="bullet"/>
      <w:lvlText w:val="•"/>
      <w:lvlJc w:val="left"/>
      <w:pPr>
        <w:ind w:left="5723" w:hanging="646"/>
      </w:pPr>
      <w:rPr>
        <w:rFonts w:hint="default"/>
        <w:lang w:val="ru-RU" w:eastAsia="en-US" w:bidi="ar-SA"/>
      </w:rPr>
    </w:lvl>
    <w:lvl w:ilvl="6" w:tplc="7C7057B4">
      <w:numFmt w:val="bullet"/>
      <w:lvlText w:val="•"/>
      <w:lvlJc w:val="left"/>
      <w:pPr>
        <w:ind w:left="6539" w:hanging="646"/>
      </w:pPr>
      <w:rPr>
        <w:rFonts w:hint="default"/>
        <w:lang w:val="ru-RU" w:eastAsia="en-US" w:bidi="ar-SA"/>
      </w:rPr>
    </w:lvl>
    <w:lvl w:ilvl="7" w:tplc="1CE8799E">
      <w:numFmt w:val="bullet"/>
      <w:lvlText w:val="•"/>
      <w:lvlJc w:val="left"/>
      <w:pPr>
        <w:ind w:left="7356" w:hanging="646"/>
      </w:pPr>
      <w:rPr>
        <w:rFonts w:hint="default"/>
        <w:lang w:val="ru-RU" w:eastAsia="en-US" w:bidi="ar-SA"/>
      </w:rPr>
    </w:lvl>
    <w:lvl w:ilvl="8" w:tplc="05D4E620">
      <w:numFmt w:val="bullet"/>
      <w:lvlText w:val="•"/>
      <w:lvlJc w:val="left"/>
      <w:pPr>
        <w:ind w:left="8173" w:hanging="646"/>
      </w:pPr>
      <w:rPr>
        <w:rFonts w:hint="default"/>
        <w:lang w:val="ru-RU" w:eastAsia="en-US" w:bidi="ar-SA"/>
      </w:rPr>
    </w:lvl>
  </w:abstractNum>
  <w:abstractNum w:abstractNumId="58" w15:restartNumberingAfterBreak="0">
    <w:nsid w:val="23D72B16"/>
    <w:multiLevelType w:val="hybridMultilevel"/>
    <w:tmpl w:val="34287460"/>
    <w:lvl w:ilvl="0" w:tplc="F04C3A82">
      <w:start w:val="8"/>
      <w:numFmt w:val="decimal"/>
      <w:lvlText w:val="%1."/>
      <w:lvlJc w:val="left"/>
      <w:pPr>
        <w:ind w:left="465" w:hanging="358"/>
        <w:jc w:val="left"/>
      </w:pPr>
      <w:rPr>
        <w:rFonts w:hint="default"/>
        <w:w w:val="100"/>
        <w:lang w:val="ru-RU" w:eastAsia="en-US" w:bidi="ar-SA"/>
      </w:rPr>
    </w:lvl>
    <w:lvl w:ilvl="1" w:tplc="EA9E2D2A">
      <w:numFmt w:val="bullet"/>
      <w:lvlText w:val="•"/>
      <w:lvlJc w:val="left"/>
      <w:pPr>
        <w:ind w:left="1409" w:hanging="358"/>
      </w:pPr>
      <w:rPr>
        <w:rFonts w:hint="default"/>
        <w:lang w:val="ru-RU" w:eastAsia="en-US" w:bidi="ar-SA"/>
      </w:rPr>
    </w:lvl>
    <w:lvl w:ilvl="2" w:tplc="24CADCE2">
      <w:numFmt w:val="bullet"/>
      <w:lvlText w:val="•"/>
      <w:lvlJc w:val="left"/>
      <w:pPr>
        <w:ind w:left="2359" w:hanging="358"/>
      </w:pPr>
      <w:rPr>
        <w:rFonts w:hint="default"/>
        <w:lang w:val="ru-RU" w:eastAsia="en-US" w:bidi="ar-SA"/>
      </w:rPr>
    </w:lvl>
    <w:lvl w:ilvl="3" w:tplc="8B62BE8E">
      <w:numFmt w:val="bullet"/>
      <w:lvlText w:val="•"/>
      <w:lvlJc w:val="left"/>
      <w:pPr>
        <w:ind w:left="3309" w:hanging="358"/>
      </w:pPr>
      <w:rPr>
        <w:rFonts w:hint="default"/>
        <w:lang w:val="ru-RU" w:eastAsia="en-US" w:bidi="ar-SA"/>
      </w:rPr>
    </w:lvl>
    <w:lvl w:ilvl="4" w:tplc="E272DD1C">
      <w:numFmt w:val="bullet"/>
      <w:lvlText w:val="•"/>
      <w:lvlJc w:val="left"/>
      <w:pPr>
        <w:ind w:left="4259" w:hanging="358"/>
      </w:pPr>
      <w:rPr>
        <w:rFonts w:hint="default"/>
        <w:lang w:val="ru-RU" w:eastAsia="en-US" w:bidi="ar-SA"/>
      </w:rPr>
    </w:lvl>
    <w:lvl w:ilvl="5" w:tplc="33B63484">
      <w:numFmt w:val="bullet"/>
      <w:lvlText w:val="•"/>
      <w:lvlJc w:val="left"/>
      <w:pPr>
        <w:ind w:left="5209" w:hanging="358"/>
      </w:pPr>
      <w:rPr>
        <w:rFonts w:hint="default"/>
        <w:lang w:val="ru-RU" w:eastAsia="en-US" w:bidi="ar-SA"/>
      </w:rPr>
    </w:lvl>
    <w:lvl w:ilvl="6" w:tplc="F8046166">
      <w:numFmt w:val="bullet"/>
      <w:lvlText w:val="•"/>
      <w:lvlJc w:val="left"/>
      <w:pPr>
        <w:ind w:left="6159" w:hanging="358"/>
      </w:pPr>
      <w:rPr>
        <w:rFonts w:hint="default"/>
        <w:lang w:val="ru-RU" w:eastAsia="en-US" w:bidi="ar-SA"/>
      </w:rPr>
    </w:lvl>
    <w:lvl w:ilvl="7" w:tplc="1A1017B6">
      <w:numFmt w:val="bullet"/>
      <w:lvlText w:val="•"/>
      <w:lvlJc w:val="left"/>
      <w:pPr>
        <w:ind w:left="7109" w:hanging="358"/>
      </w:pPr>
      <w:rPr>
        <w:rFonts w:hint="default"/>
        <w:lang w:val="ru-RU" w:eastAsia="en-US" w:bidi="ar-SA"/>
      </w:rPr>
    </w:lvl>
    <w:lvl w:ilvl="8" w:tplc="0B4A6C14">
      <w:numFmt w:val="bullet"/>
      <w:lvlText w:val="•"/>
      <w:lvlJc w:val="left"/>
      <w:pPr>
        <w:ind w:left="8059" w:hanging="358"/>
      </w:pPr>
      <w:rPr>
        <w:rFonts w:hint="default"/>
        <w:lang w:val="ru-RU" w:eastAsia="en-US" w:bidi="ar-SA"/>
      </w:rPr>
    </w:lvl>
  </w:abstractNum>
  <w:abstractNum w:abstractNumId="59" w15:restartNumberingAfterBreak="0">
    <w:nsid w:val="24F328E5"/>
    <w:multiLevelType w:val="hybridMultilevel"/>
    <w:tmpl w:val="33A0F6FC"/>
    <w:lvl w:ilvl="0" w:tplc="B2366916">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DCC8667A">
      <w:numFmt w:val="bullet"/>
      <w:lvlText w:val="•"/>
      <w:lvlJc w:val="left"/>
      <w:pPr>
        <w:ind w:left="1291" w:hanging="240"/>
      </w:pPr>
      <w:rPr>
        <w:rFonts w:hint="default"/>
        <w:lang w:val="ru-RU" w:eastAsia="en-US" w:bidi="ar-SA"/>
      </w:rPr>
    </w:lvl>
    <w:lvl w:ilvl="2" w:tplc="D8B8CB0A">
      <w:numFmt w:val="bullet"/>
      <w:lvlText w:val="•"/>
      <w:lvlJc w:val="left"/>
      <w:pPr>
        <w:ind w:left="2483" w:hanging="240"/>
      </w:pPr>
      <w:rPr>
        <w:rFonts w:hint="default"/>
        <w:lang w:val="ru-RU" w:eastAsia="en-US" w:bidi="ar-SA"/>
      </w:rPr>
    </w:lvl>
    <w:lvl w:ilvl="3" w:tplc="CFB85BAC">
      <w:numFmt w:val="bullet"/>
      <w:lvlText w:val="•"/>
      <w:lvlJc w:val="left"/>
      <w:pPr>
        <w:ind w:left="3675" w:hanging="240"/>
      </w:pPr>
      <w:rPr>
        <w:rFonts w:hint="default"/>
        <w:lang w:val="ru-RU" w:eastAsia="en-US" w:bidi="ar-SA"/>
      </w:rPr>
    </w:lvl>
    <w:lvl w:ilvl="4" w:tplc="59AEB9F6">
      <w:numFmt w:val="bullet"/>
      <w:lvlText w:val="•"/>
      <w:lvlJc w:val="left"/>
      <w:pPr>
        <w:ind w:left="4867" w:hanging="240"/>
      </w:pPr>
      <w:rPr>
        <w:rFonts w:hint="default"/>
        <w:lang w:val="ru-RU" w:eastAsia="en-US" w:bidi="ar-SA"/>
      </w:rPr>
    </w:lvl>
    <w:lvl w:ilvl="5" w:tplc="A3E2A232">
      <w:numFmt w:val="bullet"/>
      <w:lvlText w:val="•"/>
      <w:lvlJc w:val="left"/>
      <w:pPr>
        <w:ind w:left="6059" w:hanging="240"/>
      </w:pPr>
      <w:rPr>
        <w:rFonts w:hint="default"/>
        <w:lang w:val="ru-RU" w:eastAsia="en-US" w:bidi="ar-SA"/>
      </w:rPr>
    </w:lvl>
    <w:lvl w:ilvl="6" w:tplc="CA768DFE">
      <w:numFmt w:val="bullet"/>
      <w:lvlText w:val="•"/>
      <w:lvlJc w:val="left"/>
      <w:pPr>
        <w:ind w:left="7250" w:hanging="240"/>
      </w:pPr>
      <w:rPr>
        <w:rFonts w:hint="default"/>
        <w:lang w:val="ru-RU" w:eastAsia="en-US" w:bidi="ar-SA"/>
      </w:rPr>
    </w:lvl>
    <w:lvl w:ilvl="7" w:tplc="C9E02F52">
      <w:numFmt w:val="bullet"/>
      <w:lvlText w:val="•"/>
      <w:lvlJc w:val="left"/>
      <w:pPr>
        <w:ind w:left="8442" w:hanging="240"/>
      </w:pPr>
      <w:rPr>
        <w:rFonts w:hint="default"/>
        <w:lang w:val="ru-RU" w:eastAsia="en-US" w:bidi="ar-SA"/>
      </w:rPr>
    </w:lvl>
    <w:lvl w:ilvl="8" w:tplc="D01AFD7A">
      <w:numFmt w:val="bullet"/>
      <w:lvlText w:val="•"/>
      <w:lvlJc w:val="left"/>
      <w:pPr>
        <w:ind w:left="9634" w:hanging="240"/>
      </w:pPr>
      <w:rPr>
        <w:rFonts w:hint="default"/>
        <w:lang w:val="ru-RU" w:eastAsia="en-US" w:bidi="ar-SA"/>
      </w:rPr>
    </w:lvl>
  </w:abstractNum>
  <w:abstractNum w:abstractNumId="60" w15:restartNumberingAfterBreak="0">
    <w:nsid w:val="260B2B6E"/>
    <w:multiLevelType w:val="hybridMultilevel"/>
    <w:tmpl w:val="AAEEEE90"/>
    <w:lvl w:ilvl="0" w:tplc="9B9E687C">
      <w:start w:val="2"/>
      <w:numFmt w:val="decimal"/>
      <w:lvlText w:val="%1."/>
      <w:lvlJc w:val="left"/>
      <w:pPr>
        <w:ind w:left="559" w:hanging="360"/>
        <w:jc w:val="left"/>
      </w:pPr>
      <w:rPr>
        <w:rFonts w:ascii="Times New Roman" w:eastAsia="Times New Roman" w:hAnsi="Times New Roman" w:cs="Times New Roman" w:hint="default"/>
        <w:b/>
        <w:bCs/>
        <w:w w:val="100"/>
        <w:sz w:val="24"/>
        <w:szCs w:val="24"/>
        <w:lang w:val="ru-RU" w:eastAsia="en-US" w:bidi="ar-SA"/>
      </w:rPr>
    </w:lvl>
    <w:lvl w:ilvl="1" w:tplc="D69A8BD2">
      <w:numFmt w:val="bullet"/>
      <w:lvlText w:val="•"/>
      <w:lvlJc w:val="left"/>
      <w:pPr>
        <w:ind w:left="1244" w:hanging="360"/>
      </w:pPr>
      <w:rPr>
        <w:rFonts w:hint="default"/>
        <w:lang w:val="ru-RU" w:eastAsia="en-US" w:bidi="ar-SA"/>
      </w:rPr>
    </w:lvl>
    <w:lvl w:ilvl="2" w:tplc="8F94A6C0">
      <w:numFmt w:val="bullet"/>
      <w:lvlText w:val="•"/>
      <w:lvlJc w:val="left"/>
      <w:pPr>
        <w:ind w:left="1928" w:hanging="360"/>
      </w:pPr>
      <w:rPr>
        <w:rFonts w:hint="default"/>
        <w:lang w:val="ru-RU" w:eastAsia="en-US" w:bidi="ar-SA"/>
      </w:rPr>
    </w:lvl>
    <w:lvl w:ilvl="3" w:tplc="971445F2">
      <w:numFmt w:val="bullet"/>
      <w:lvlText w:val="•"/>
      <w:lvlJc w:val="left"/>
      <w:pPr>
        <w:ind w:left="2612" w:hanging="360"/>
      </w:pPr>
      <w:rPr>
        <w:rFonts w:hint="default"/>
        <w:lang w:val="ru-RU" w:eastAsia="en-US" w:bidi="ar-SA"/>
      </w:rPr>
    </w:lvl>
    <w:lvl w:ilvl="4" w:tplc="E698025E">
      <w:numFmt w:val="bullet"/>
      <w:lvlText w:val="•"/>
      <w:lvlJc w:val="left"/>
      <w:pPr>
        <w:ind w:left="3296" w:hanging="360"/>
      </w:pPr>
      <w:rPr>
        <w:rFonts w:hint="default"/>
        <w:lang w:val="ru-RU" w:eastAsia="en-US" w:bidi="ar-SA"/>
      </w:rPr>
    </w:lvl>
    <w:lvl w:ilvl="5" w:tplc="44FAB620">
      <w:numFmt w:val="bullet"/>
      <w:lvlText w:val="•"/>
      <w:lvlJc w:val="left"/>
      <w:pPr>
        <w:ind w:left="3980" w:hanging="360"/>
      </w:pPr>
      <w:rPr>
        <w:rFonts w:hint="default"/>
        <w:lang w:val="ru-RU" w:eastAsia="en-US" w:bidi="ar-SA"/>
      </w:rPr>
    </w:lvl>
    <w:lvl w:ilvl="6" w:tplc="7A3A891A">
      <w:numFmt w:val="bullet"/>
      <w:lvlText w:val="•"/>
      <w:lvlJc w:val="left"/>
      <w:pPr>
        <w:ind w:left="4664" w:hanging="360"/>
      </w:pPr>
      <w:rPr>
        <w:rFonts w:hint="default"/>
        <w:lang w:val="ru-RU" w:eastAsia="en-US" w:bidi="ar-SA"/>
      </w:rPr>
    </w:lvl>
    <w:lvl w:ilvl="7" w:tplc="4F9A3CD6">
      <w:numFmt w:val="bullet"/>
      <w:lvlText w:val="•"/>
      <w:lvlJc w:val="left"/>
      <w:pPr>
        <w:ind w:left="5348" w:hanging="360"/>
      </w:pPr>
      <w:rPr>
        <w:rFonts w:hint="default"/>
        <w:lang w:val="ru-RU" w:eastAsia="en-US" w:bidi="ar-SA"/>
      </w:rPr>
    </w:lvl>
    <w:lvl w:ilvl="8" w:tplc="460CB22E">
      <w:numFmt w:val="bullet"/>
      <w:lvlText w:val="•"/>
      <w:lvlJc w:val="left"/>
      <w:pPr>
        <w:ind w:left="6032" w:hanging="360"/>
      </w:pPr>
      <w:rPr>
        <w:rFonts w:hint="default"/>
        <w:lang w:val="ru-RU" w:eastAsia="en-US" w:bidi="ar-SA"/>
      </w:rPr>
    </w:lvl>
  </w:abstractNum>
  <w:abstractNum w:abstractNumId="61" w15:restartNumberingAfterBreak="0">
    <w:nsid w:val="264D7F7F"/>
    <w:multiLevelType w:val="hybridMultilevel"/>
    <w:tmpl w:val="DC8EBC9E"/>
    <w:lvl w:ilvl="0" w:tplc="97A63114">
      <w:start w:val="1"/>
      <w:numFmt w:val="decimal"/>
      <w:lvlText w:val="%1."/>
      <w:lvlJc w:val="left"/>
      <w:pPr>
        <w:ind w:left="1938" w:hanging="756"/>
        <w:jc w:val="right"/>
      </w:pPr>
      <w:rPr>
        <w:rFonts w:ascii="Times New Roman" w:eastAsia="Times New Roman" w:hAnsi="Times New Roman" w:cs="Times New Roman" w:hint="default"/>
        <w:w w:val="100"/>
        <w:sz w:val="24"/>
        <w:szCs w:val="24"/>
        <w:lang w:val="ru-RU" w:eastAsia="en-US" w:bidi="ar-SA"/>
      </w:rPr>
    </w:lvl>
    <w:lvl w:ilvl="1" w:tplc="23E22148">
      <w:numFmt w:val="bullet"/>
      <w:lvlText w:val="•"/>
      <w:lvlJc w:val="left"/>
      <w:pPr>
        <w:ind w:left="2758" w:hanging="756"/>
      </w:pPr>
      <w:rPr>
        <w:rFonts w:hint="default"/>
        <w:lang w:val="ru-RU" w:eastAsia="en-US" w:bidi="ar-SA"/>
      </w:rPr>
    </w:lvl>
    <w:lvl w:ilvl="2" w:tplc="1C72B292">
      <w:numFmt w:val="bullet"/>
      <w:lvlText w:val="•"/>
      <w:lvlJc w:val="left"/>
      <w:pPr>
        <w:ind w:left="3577" w:hanging="756"/>
      </w:pPr>
      <w:rPr>
        <w:rFonts w:hint="default"/>
        <w:lang w:val="ru-RU" w:eastAsia="en-US" w:bidi="ar-SA"/>
      </w:rPr>
    </w:lvl>
    <w:lvl w:ilvl="3" w:tplc="1660BF02">
      <w:numFmt w:val="bullet"/>
      <w:lvlText w:val="•"/>
      <w:lvlJc w:val="left"/>
      <w:pPr>
        <w:ind w:left="4395" w:hanging="756"/>
      </w:pPr>
      <w:rPr>
        <w:rFonts w:hint="default"/>
        <w:lang w:val="ru-RU" w:eastAsia="en-US" w:bidi="ar-SA"/>
      </w:rPr>
    </w:lvl>
    <w:lvl w:ilvl="4" w:tplc="274CEC38">
      <w:numFmt w:val="bullet"/>
      <w:lvlText w:val="•"/>
      <w:lvlJc w:val="left"/>
      <w:pPr>
        <w:ind w:left="5214" w:hanging="756"/>
      </w:pPr>
      <w:rPr>
        <w:rFonts w:hint="default"/>
        <w:lang w:val="ru-RU" w:eastAsia="en-US" w:bidi="ar-SA"/>
      </w:rPr>
    </w:lvl>
    <w:lvl w:ilvl="5" w:tplc="C090D68A">
      <w:numFmt w:val="bullet"/>
      <w:lvlText w:val="•"/>
      <w:lvlJc w:val="left"/>
      <w:pPr>
        <w:ind w:left="6033" w:hanging="756"/>
      </w:pPr>
      <w:rPr>
        <w:rFonts w:hint="default"/>
        <w:lang w:val="ru-RU" w:eastAsia="en-US" w:bidi="ar-SA"/>
      </w:rPr>
    </w:lvl>
    <w:lvl w:ilvl="6" w:tplc="EB968B70">
      <w:numFmt w:val="bullet"/>
      <w:lvlText w:val="•"/>
      <w:lvlJc w:val="left"/>
      <w:pPr>
        <w:ind w:left="6851" w:hanging="756"/>
      </w:pPr>
      <w:rPr>
        <w:rFonts w:hint="default"/>
        <w:lang w:val="ru-RU" w:eastAsia="en-US" w:bidi="ar-SA"/>
      </w:rPr>
    </w:lvl>
    <w:lvl w:ilvl="7" w:tplc="BD9A4F18">
      <w:numFmt w:val="bullet"/>
      <w:lvlText w:val="•"/>
      <w:lvlJc w:val="left"/>
      <w:pPr>
        <w:ind w:left="7670" w:hanging="756"/>
      </w:pPr>
      <w:rPr>
        <w:rFonts w:hint="default"/>
        <w:lang w:val="ru-RU" w:eastAsia="en-US" w:bidi="ar-SA"/>
      </w:rPr>
    </w:lvl>
    <w:lvl w:ilvl="8" w:tplc="B0CC2B9C">
      <w:numFmt w:val="bullet"/>
      <w:lvlText w:val="•"/>
      <w:lvlJc w:val="left"/>
      <w:pPr>
        <w:ind w:left="8489" w:hanging="756"/>
      </w:pPr>
      <w:rPr>
        <w:rFonts w:hint="default"/>
        <w:lang w:val="ru-RU" w:eastAsia="en-US" w:bidi="ar-SA"/>
      </w:rPr>
    </w:lvl>
  </w:abstractNum>
  <w:abstractNum w:abstractNumId="62" w15:restartNumberingAfterBreak="0">
    <w:nsid w:val="276871F2"/>
    <w:multiLevelType w:val="multilevel"/>
    <w:tmpl w:val="D35E4ABA"/>
    <w:lvl w:ilvl="0">
      <w:start w:val="4"/>
      <w:numFmt w:val="decimal"/>
      <w:lvlText w:val="%1."/>
      <w:lvlJc w:val="left"/>
      <w:pPr>
        <w:ind w:left="22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222" w:hanging="627"/>
        <w:jc w:val="left"/>
      </w:pPr>
      <w:rPr>
        <w:rFonts w:hint="default"/>
        <w:w w:val="100"/>
        <w:lang w:val="ru-RU" w:eastAsia="en-US" w:bidi="ar-SA"/>
      </w:rPr>
    </w:lvl>
    <w:lvl w:ilvl="3">
      <w:start w:val="1"/>
      <w:numFmt w:val="decimal"/>
      <w:lvlText w:val="%2.%3.%4."/>
      <w:lvlJc w:val="left"/>
      <w:pPr>
        <w:ind w:left="1530" w:hanging="60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720" w:hanging="600"/>
      </w:pPr>
      <w:rPr>
        <w:rFonts w:hint="default"/>
        <w:lang w:val="ru-RU" w:eastAsia="en-US" w:bidi="ar-SA"/>
      </w:rPr>
    </w:lvl>
    <w:lvl w:ilvl="5">
      <w:numFmt w:val="bullet"/>
      <w:lvlText w:val="•"/>
      <w:lvlJc w:val="left"/>
      <w:pPr>
        <w:ind w:left="3901" w:hanging="600"/>
      </w:pPr>
      <w:rPr>
        <w:rFonts w:hint="default"/>
        <w:lang w:val="ru-RU" w:eastAsia="en-US" w:bidi="ar-SA"/>
      </w:rPr>
    </w:lvl>
    <w:lvl w:ilvl="6">
      <w:numFmt w:val="bullet"/>
      <w:lvlText w:val="•"/>
      <w:lvlJc w:val="left"/>
      <w:pPr>
        <w:ind w:left="5082" w:hanging="600"/>
      </w:pPr>
      <w:rPr>
        <w:rFonts w:hint="default"/>
        <w:lang w:val="ru-RU" w:eastAsia="en-US" w:bidi="ar-SA"/>
      </w:rPr>
    </w:lvl>
    <w:lvl w:ilvl="7">
      <w:numFmt w:val="bullet"/>
      <w:lvlText w:val="•"/>
      <w:lvlJc w:val="left"/>
      <w:pPr>
        <w:ind w:left="6263" w:hanging="600"/>
      </w:pPr>
      <w:rPr>
        <w:rFonts w:hint="default"/>
        <w:lang w:val="ru-RU" w:eastAsia="en-US" w:bidi="ar-SA"/>
      </w:rPr>
    </w:lvl>
    <w:lvl w:ilvl="8">
      <w:numFmt w:val="bullet"/>
      <w:lvlText w:val="•"/>
      <w:lvlJc w:val="left"/>
      <w:pPr>
        <w:ind w:left="7444" w:hanging="600"/>
      </w:pPr>
      <w:rPr>
        <w:rFonts w:hint="default"/>
        <w:lang w:val="ru-RU" w:eastAsia="en-US" w:bidi="ar-SA"/>
      </w:rPr>
    </w:lvl>
  </w:abstractNum>
  <w:abstractNum w:abstractNumId="63"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7855F68"/>
    <w:multiLevelType w:val="hybridMultilevel"/>
    <w:tmpl w:val="E3864CA4"/>
    <w:lvl w:ilvl="0" w:tplc="C088C8EE">
      <w:start w:val="1"/>
      <w:numFmt w:val="decimal"/>
      <w:lvlText w:val="%1."/>
      <w:lvlJc w:val="left"/>
      <w:pPr>
        <w:ind w:left="108" w:hanging="252"/>
        <w:jc w:val="left"/>
      </w:pPr>
      <w:rPr>
        <w:rFonts w:ascii="Times New Roman" w:eastAsia="Times New Roman" w:hAnsi="Times New Roman" w:cs="Times New Roman" w:hint="default"/>
        <w:w w:val="100"/>
        <w:sz w:val="24"/>
        <w:szCs w:val="24"/>
        <w:lang w:val="ru-RU" w:eastAsia="en-US" w:bidi="ar-SA"/>
      </w:rPr>
    </w:lvl>
    <w:lvl w:ilvl="1" w:tplc="0BE23C26">
      <w:numFmt w:val="bullet"/>
      <w:lvlText w:val="•"/>
      <w:lvlJc w:val="left"/>
      <w:pPr>
        <w:ind w:left="891" w:hanging="252"/>
      </w:pPr>
      <w:rPr>
        <w:rFonts w:hint="default"/>
        <w:lang w:val="ru-RU" w:eastAsia="en-US" w:bidi="ar-SA"/>
      </w:rPr>
    </w:lvl>
    <w:lvl w:ilvl="2" w:tplc="D562BD18">
      <w:numFmt w:val="bullet"/>
      <w:lvlText w:val="•"/>
      <w:lvlJc w:val="left"/>
      <w:pPr>
        <w:ind w:left="1682" w:hanging="252"/>
      </w:pPr>
      <w:rPr>
        <w:rFonts w:hint="default"/>
        <w:lang w:val="ru-RU" w:eastAsia="en-US" w:bidi="ar-SA"/>
      </w:rPr>
    </w:lvl>
    <w:lvl w:ilvl="3" w:tplc="B5EEE35A">
      <w:numFmt w:val="bullet"/>
      <w:lvlText w:val="•"/>
      <w:lvlJc w:val="left"/>
      <w:pPr>
        <w:ind w:left="2473" w:hanging="252"/>
      </w:pPr>
      <w:rPr>
        <w:rFonts w:hint="default"/>
        <w:lang w:val="ru-RU" w:eastAsia="en-US" w:bidi="ar-SA"/>
      </w:rPr>
    </w:lvl>
    <w:lvl w:ilvl="4" w:tplc="7438E182">
      <w:numFmt w:val="bullet"/>
      <w:lvlText w:val="•"/>
      <w:lvlJc w:val="left"/>
      <w:pPr>
        <w:ind w:left="3264" w:hanging="252"/>
      </w:pPr>
      <w:rPr>
        <w:rFonts w:hint="default"/>
        <w:lang w:val="ru-RU" w:eastAsia="en-US" w:bidi="ar-SA"/>
      </w:rPr>
    </w:lvl>
    <w:lvl w:ilvl="5" w:tplc="CDAE0B42">
      <w:numFmt w:val="bullet"/>
      <w:lvlText w:val="•"/>
      <w:lvlJc w:val="left"/>
      <w:pPr>
        <w:ind w:left="4055" w:hanging="252"/>
      </w:pPr>
      <w:rPr>
        <w:rFonts w:hint="default"/>
        <w:lang w:val="ru-RU" w:eastAsia="en-US" w:bidi="ar-SA"/>
      </w:rPr>
    </w:lvl>
    <w:lvl w:ilvl="6" w:tplc="451EECA6">
      <w:numFmt w:val="bullet"/>
      <w:lvlText w:val="•"/>
      <w:lvlJc w:val="left"/>
      <w:pPr>
        <w:ind w:left="4846" w:hanging="252"/>
      </w:pPr>
      <w:rPr>
        <w:rFonts w:hint="default"/>
        <w:lang w:val="ru-RU" w:eastAsia="en-US" w:bidi="ar-SA"/>
      </w:rPr>
    </w:lvl>
    <w:lvl w:ilvl="7" w:tplc="40520446">
      <w:numFmt w:val="bullet"/>
      <w:lvlText w:val="•"/>
      <w:lvlJc w:val="left"/>
      <w:pPr>
        <w:ind w:left="5637" w:hanging="252"/>
      </w:pPr>
      <w:rPr>
        <w:rFonts w:hint="default"/>
        <w:lang w:val="ru-RU" w:eastAsia="en-US" w:bidi="ar-SA"/>
      </w:rPr>
    </w:lvl>
    <w:lvl w:ilvl="8" w:tplc="6E36AE08">
      <w:numFmt w:val="bullet"/>
      <w:lvlText w:val="•"/>
      <w:lvlJc w:val="left"/>
      <w:pPr>
        <w:ind w:left="6428" w:hanging="252"/>
      </w:pPr>
      <w:rPr>
        <w:rFonts w:hint="default"/>
        <w:lang w:val="ru-RU" w:eastAsia="en-US" w:bidi="ar-SA"/>
      </w:rPr>
    </w:lvl>
  </w:abstractNum>
  <w:abstractNum w:abstractNumId="65" w15:restartNumberingAfterBreak="0">
    <w:nsid w:val="27BB5FE8"/>
    <w:multiLevelType w:val="hybridMultilevel"/>
    <w:tmpl w:val="2214BA58"/>
    <w:lvl w:ilvl="0" w:tplc="782E1EA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3AFE7854">
      <w:numFmt w:val="bullet"/>
      <w:lvlText w:val="•"/>
      <w:lvlJc w:val="left"/>
      <w:pPr>
        <w:ind w:left="1123" w:hanging="140"/>
      </w:pPr>
      <w:rPr>
        <w:rFonts w:hint="default"/>
        <w:lang w:val="ru-RU" w:eastAsia="en-US" w:bidi="ar-SA"/>
      </w:rPr>
    </w:lvl>
    <w:lvl w:ilvl="2" w:tplc="C054E14C">
      <w:numFmt w:val="bullet"/>
      <w:lvlText w:val="•"/>
      <w:lvlJc w:val="left"/>
      <w:pPr>
        <w:ind w:left="2006" w:hanging="140"/>
      </w:pPr>
      <w:rPr>
        <w:rFonts w:hint="default"/>
        <w:lang w:val="ru-RU" w:eastAsia="en-US" w:bidi="ar-SA"/>
      </w:rPr>
    </w:lvl>
    <w:lvl w:ilvl="3" w:tplc="B6846A42">
      <w:numFmt w:val="bullet"/>
      <w:lvlText w:val="•"/>
      <w:lvlJc w:val="left"/>
      <w:pPr>
        <w:ind w:left="2889" w:hanging="140"/>
      </w:pPr>
      <w:rPr>
        <w:rFonts w:hint="default"/>
        <w:lang w:val="ru-RU" w:eastAsia="en-US" w:bidi="ar-SA"/>
      </w:rPr>
    </w:lvl>
    <w:lvl w:ilvl="4" w:tplc="D390DCEE">
      <w:numFmt w:val="bullet"/>
      <w:lvlText w:val="•"/>
      <w:lvlJc w:val="left"/>
      <w:pPr>
        <w:ind w:left="3772" w:hanging="140"/>
      </w:pPr>
      <w:rPr>
        <w:rFonts w:hint="default"/>
        <w:lang w:val="ru-RU" w:eastAsia="en-US" w:bidi="ar-SA"/>
      </w:rPr>
    </w:lvl>
    <w:lvl w:ilvl="5" w:tplc="1D26A2F4">
      <w:numFmt w:val="bullet"/>
      <w:lvlText w:val="•"/>
      <w:lvlJc w:val="left"/>
      <w:pPr>
        <w:ind w:left="4655" w:hanging="140"/>
      </w:pPr>
      <w:rPr>
        <w:rFonts w:hint="default"/>
        <w:lang w:val="ru-RU" w:eastAsia="en-US" w:bidi="ar-SA"/>
      </w:rPr>
    </w:lvl>
    <w:lvl w:ilvl="6" w:tplc="1194D1F4">
      <w:numFmt w:val="bullet"/>
      <w:lvlText w:val="•"/>
      <w:lvlJc w:val="left"/>
      <w:pPr>
        <w:ind w:left="5538" w:hanging="140"/>
      </w:pPr>
      <w:rPr>
        <w:rFonts w:hint="default"/>
        <w:lang w:val="ru-RU" w:eastAsia="en-US" w:bidi="ar-SA"/>
      </w:rPr>
    </w:lvl>
    <w:lvl w:ilvl="7" w:tplc="37F2A4B8">
      <w:numFmt w:val="bullet"/>
      <w:lvlText w:val="•"/>
      <w:lvlJc w:val="left"/>
      <w:pPr>
        <w:ind w:left="6421" w:hanging="140"/>
      </w:pPr>
      <w:rPr>
        <w:rFonts w:hint="default"/>
        <w:lang w:val="ru-RU" w:eastAsia="en-US" w:bidi="ar-SA"/>
      </w:rPr>
    </w:lvl>
    <w:lvl w:ilvl="8" w:tplc="B3041008">
      <w:numFmt w:val="bullet"/>
      <w:lvlText w:val="•"/>
      <w:lvlJc w:val="left"/>
      <w:pPr>
        <w:ind w:left="7304" w:hanging="140"/>
      </w:pPr>
      <w:rPr>
        <w:rFonts w:hint="default"/>
        <w:lang w:val="ru-RU" w:eastAsia="en-US" w:bidi="ar-SA"/>
      </w:rPr>
    </w:lvl>
  </w:abstractNum>
  <w:abstractNum w:abstractNumId="66" w15:restartNumberingAfterBreak="0">
    <w:nsid w:val="289344A3"/>
    <w:multiLevelType w:val="hybridMultilevel"/>
    <w:tmpl w:val="D23A90F2"/>
    <w:lvl w:ilvl="0" w:tplc="1172B44E">
      <w:start w:val="1"/>
      <w:numFmt w:val="decimal"/>
      <w:lvlText w:val="%1."/>
      <w:lvlJc w:val="left"/>
      <w:pPr>
        <w:ind w:left="107" w:hanging="300"/>
        <w:jc w:val="left"/>
      </w:pPr>
      <w:rPr>
        <w:rFonts w:ascii="Times New Roman" w:eastAsia="Times New Roman" w:hAnsi="Times New Roman" w:cs="Times New Roman" w:hint="default"/>
        <w:w w:val="100"/>
        <w:sz w:val="24"/>
        <w:szCs w:val="24"/>
        <w:lang w:val="ru-RU" w:eastAsia="en-US" w:bidi="ar-SA"/>
      </w:rPr>
    </w:lvl>
    <w:lvl w:ilvl="1" w:tplc="8D009B14">
      <w:numFmt w:val="bullet"/>
      <w:lvlText w:val="•"/>
      <w:lvlJc w:val="left"/>
      <w:pPr>
        <w:ind w:left="1291" w:hanging="300"/>
      </w:pPr>
      <w:rPr>
        <w:rFonts w:hint="default"/>
        <w:lang w:val="ru-RU" w:eastAsia="en-US" w:bidi="ar-SA"/>
      </w:rPr>
    </w:lvl>
    <w:lvl w:ilvl="2" w:tplc="E5AC7DD8">
      <w:numFmt w:val="bullet"/>
      <w:lvlText w:val="•"/>
      <w:lvlJc w:val="left"/>
      <w:pPr>
        <w:ind w:left="2483" w:hanging="300"/>
      </w:pPr>
      <w:rPr>
        <w:rFonts w:hint="default"/>
        <w:lang w:val="ru-RU" w:eastAsia="en-US" w:bidi="ar-SA"/>
      </w:rPr>
    </w:lvl>
    <w:lvl w:ilvl="3" w:tplc="69CAEF66">
      <w:numFmt w:val="bullet"/>
      <w:lvlText w:val="•"/>
      <w:lvlJc w:val="left"/>
      <w:pPr>
        <w:ind w:left="3675" w:hanging="300"/>
      </w:pPr>
      <w:rPr>
        <w:rFonts w:hint="default"/>
        <w:lang w:val="ru-RU" w:eastAsia="en-US" w:bidi="ar-SA"/>
      </w:rPr>
    </w:lvl>
    <w:lvl w:ilvl="4" w:tplc="E01C2962">
      <w:numFmt w:val="bullet"/>
      <w:lvlText w:val="•"/>
      <w:lvlJc w:val="left"/>
      <w:pPr>
        <w:ind w:left="4867" w:hanging="300"/>
      </w:pPr>
      <w:rPr>
        <w:rFonts w:hint="default"/>
        <w:lang w:val="ru-RU" w:eastAsia="en-US" w:bidi="ar-SA"/>
      </w:rPr>
    </w:lvl>
    <w:lvl w:ilvl="5" w:tplc="E5104B5E">
      <w:numFmt w:val="bullet"/>
      <w:lvlText w:val="•"/>
      <w:lvlJc w:val="left"/>
      <w:pPr>
        <w:ind w:left="6059" w:hanging="300"/>
      </w:pPr>
      <w:rPr>
        <w:rFonts w:hint="default"/>
        <w:lang w:val="ru-RU" w:eastAsia="en-US" w:bidi="ar-SA"/>
      </w:rPr>
    </w:lvl>
    <w:lvl w:ilvl="6" w:tplc="B25E74A6">
      <w:numFmt w:val="bullet"/>
      <w:lvlText w:val="•"/>
      <w:lvlJc w:val="left"/>
      <w:pPr>
        <w:ind w:left="7250" w:hanging="300"/>
      </w:pPr>
      <w:rPr>
        <w:rFonts w:hint="default"/>
        <w:lang w:val="ru-RU" w:eastAsia="en-US" w:bidi="ar-SA"/>
      </w:rPr>
    </w:lvl>
    <w:lvl w:ilvl="7" w:tplc="70F03432">
      <w:numFmt w:val="bullet"/>
      <w:lvlText w:val="•"/>
      <w:lvlJc w:val="left"/>
      <w:pPr>
        <w:ind w:left="8442" w:hanging="300"/>
      </w:pPr>
      <w:rPr>
        <w:rFonts w:hint="default"/>
        <w:lang w:val="ru-RU" w:eastAsia="en-US" w:bidi="ar-SA"/>
      </w:rPr>
    </w:lvl>
    <w:lvl w:ilvl="8" w:tplc="E1F29F3A">
      <w:numFmt w:val="bullet"/>
      <w:lvlText w:val="•"/>
      <w:lvlJc w:val="left"/>
      <w:pPr>
        <w:ind w:left="9634" w:hanging="300"/>
      </w:pPr>
      <w:rPr>
        <w:rFonts w:hint="default"/>
        <w:lang w:val="ru-RU" w:eastAsia="en-US" w:bidi="ar-SA"/>
      </w:rPr>
    </w:lvl>
  </w:abstractNum>
  <w:abstractNum w:abstractNumId="67" w15:restartNumberingAfterBreak="0">
    <w:nsid w:val="289511D5"/>
    <w:multiLevelType w:val="hybridMultilevel"/>
    <w:tmpl w:val="92E619F0"/>
    <w:lvl w:ilvl="0" w:tplc="52E23216">
      <w:start w:val="1"/>
      <w:numFmt w:val="decimal"/>
      <w:lvlText w:val="%1."/>
      <w:lvlJc w:val="left"/>
      <w:pPr>
        <w:ind w:left="522" w:hanging="756"/>
        <w:jc w:val="right"/>
      </w:pPr>
      <w:rPr>
        <w:rFonts w:ascii="Times New Roman" w:eastAsia="Times New Roman" w:hAnsi="Times New Roman" w:cs="Times New Roman" w:hint="default"/>
        <w:w w:val="100"/>
        <w:sz w:val="24"/>
        <w:szCs w:val="24"/>
        <w:lang w:val="ru-RU" w:eastAsia="en-US" w:bidi="ar-SA"/>
      </w:rPr>
    </w:lvl>
    <w:lvl w:ilvl="1" w:tplc="E2B24950">
      <w:numFmt w:val="bullet"/>
      <w:lvlText w:val="•"/>
      <w:lvlJc w:val="left"/>
      <w:pPr>
        <w:ind w:left="1480" w:hanging="756"/>
      </w:pPr>
      <w:rPr>
        <w:rFonts w:hint="default"/>
        <w:lang w:val="ru-RU" w:eastAsia="en-US" w:bidi="ar-SA"/>
      </w:rPr>
    </w:lvl>
    <w:lvl w:ilvl="2" w:tplc="EAC2C14C">
      <w:numFmt w:val="bullet"/>
      <w:lvlText w:val="•"/>
      <w:lvlJc w:val="left"/>
      <w:pPr>
        <w:ind w:left="2441" w:hanging="756"/>
      </w:pPr>
      <w:rPr>
        <w:rFonts w:hint="default"/>
        <w:lang w:val="ru-RU" w:eastAsia="en-US" w:bidi="ar-SA"/>
      </w:rPr>
    </w:lvl>
    <w:lvl w:ilvl="3" w:tplc="FB7A444A">
      <w:numFmt w:val="bullet"/>
      <w:lvlText w:val="•"/>
      <w:lvlJc w:val="left"/>
      <w:pPr>
        <w:ind w:left="3401" w:hanging="756"/>
      </w:pPr>
      <w:rPr>
        <w:rFonts w:hint="default"/>
        <w:lang w:val="ru-RU" w:eastAsia="en-US" w:bidi="ar-SA"/>
      </w:rPr>
    </w:lvl>
    <w:lvl w:ilvl="4" w:tplc="4E546036">
      <w:numFmt w:val="bullet"/>
      <w:lvlText w:val="•"/>
      <w:lvlJc w:val="left"/>
      <w:pPr>
        <w:ind w:left="4362" w:hanging="756"/>
      </w:pPr>
      <w:rPr>
        <w:rFonts w:hint="default"/>
        <w:lang w:val="ru-RU" w:eastAsia="en-US" w:bidi="ar-SA"/>
      </w:rPr>
    </w:lvl>
    <w:lvl w:ilvl="5" w:tplc="9718D966">
      <w:numFmt w:val="bullet"/>
      <w:lvlText w:val="•"/>
      <w:lvlJc w:val="left"/>
      <w:pPr>
        <w:ind w:left="5323" w:hanging="756"/>
      </w:pPr>
      <w:rPr>
        <w:rFonts w:hint="default"/>
        <w:lang w:val="ru-RU" w:eastAsia="en-US" w:bidi="ar-SA"/>
      </w:rPr>
    </w:lvl>
    <w:lvl w:ilvl="6" w:tplc="CC6AA576">
      <w:numFmt w:val="bullet"/>
      <w:lvlText w:val="•"/>
      <w:lvlJc w:val="left"/>
      <w:pPr>
        <w:ind w:left="6283" w:hanging="756"/>
      </w:pPr>
      <w:rPr>
        <w:rFonts w:hint="default"/>
        <w:lang w:val="ru-RU" w:eastAsia="en-US" w:bidi="ar-SA"/>
      </w:rPr>
    </w:lvl>
    <w:lvl w:ilvl="7" w:tplc="15886CB8">
      <w:numFmt w:val="bullet"/>
      <w:lvlText w:val="•"/>
      <w:lvlJc w:val="left"/>
      <w:pPr>
        <w:ind w:left="7244" w:hanging="756"/>
      </w:pPr>
      <w:rPr>
        <w:rFonts w:hint="default"/>
        <w:lang w:val="ru-RU" w:eastAsia="en-US" w:bidi="ar-SA"/>
      </w:rPr>
    </w:lvl>
    <w:lvl w:ilvl="8" w:tplc="47560DF8">
      <w:numFmt w:val="bullet"/>
      <w:lvlText w:val="•"/>
      <w:lvlJc w:val="left"/>
      <w:pPr>
        <w:ind w:left="8205" w:hanging="756"/>
      </w:pPr>
      <w:rPr>
        <w:rFonts w:hint="default"/>
        <w:lang w:val="ru-RU" w:eastAsia="en-US" w:bidi="ar-SA"/>
      </w:rPr>
    </w:lvl>
  </w:abstractNum>
  <w:abstractNum w:abstractNumId="68" w15:restartNumberingAfterBreak="0">
    <w:nsid w:val="28CC4B50"/>
    <w:multiLevelType w:val="hybridMultilevel"/>
    <w:tmpl w:val="1F80B694"/>
    <w:lvl w:ilvl="0" w:tplc="CA5827E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C09A5D66">
      <w:numFmt w:val="bullet"/>
      <w:lvlText w:val="•"/>
      <w:lvlJc w:val="left"/>
      <w:pPr>
        <w:ind w:left="997" w:hanging="140"/>
      </w:pPr>
      <w:rPr>
        <w:rFonts w:hint="default"/>
        <w:lang w:val="ru-RU" w:eastAsia="en-US" w:bidi="ar-SA"/>
      </w:rPr>
    </w:lvl>
    <w:lvl w:ilvl="2" w:tplc="97C6F106">
      <w:numFmt w:val="bullet"/>
      <w:lvlText w:val="•"/>
      <w:lvlJc w:val="left"/>
      <w:pPr>
        <w:ind w:left="1894" w:hanging="140"/>
      </w:pPr>
      <w:rPr>
        <w:rFonts w:hint="default"/>
        <w:lang w:val="ru-RU" w:eastAsia="en-US" w:bidi="ar-SA"/>
      </w:rPr>
    </w:lvl>
    <w:lvl w:ilvl="3" w:tplc="F2265638">
      <w:numFmt w:val="bullet"/>
      <w:lvlText w:val="•"/>
      <w:lvlJc w:val="left"/>
      <w:pPr>
        <w:ind w:left="2791" w:hanging="140"/>
      </w:pPr>
      <w:rPr>
        <w:rFonts w:hint="default"/>
        <w:lang w:val="ru-RU" w:eastAsia="en-US" w:bidi="ar-SA"/>
      </w:rPr>
    </w:lvl>
    <w:lvl w:ilvl="4" w:tplc="30E67726">
      <w:numFmt w:val="bullet"/>
      <w:lvlText w:val="•"/>
      <w:lvlJc w:val="left"/>
      <w:pPr>
        <w:ind w:left="3688" w:hanging="140"/>
      </w:pPr>
      <w:rPr>
        <w:rFonts w:hint="default"/>
        <w:lang w:val="ru-RU" w:eastAsia="en-US" w:bidi="ar-SA"/>
      </w:rPr>
    </w:lvl>
    <w:lvl w:ilvl="5" w:tplc="8CD2DD26">
      <w:numFmt w:val="bullet"/>
      <w:lvlText w:val="•"/>
      <w:lvlJc w:val="left"/>
      <w:pPr>
        <w:ind w:left="4585" w:hanging="140"/>
      </w:pPr>
      <w:rPr>
        <w:rFonts w:hint="default"/>
        <w:lang w:val="ru-RU" w:eastAsia="en-US" w:bidi="ar-SA"/>
      </w:rPr>
    </w:lvl>
    <w:lvl w:ilvl="6" w:tplc="B1FC9C3E">
      <w:numFmt w:val="bullet"/>
      <w:lvlText w:val="•"/>
      <w:lvlJc w:val="left"/>
      <w:pPr>
        <w:ind w:left="5482" w:hanging="140"/>
      </w:pPr>
      <w:rPr>
        <w:rFonts w:hint="default"/>
        <w:lang w:val="ru-RU" w:eastAsia="en-US" w:bidi="ar-SA"/>
      </w:rPr>
    </w:lvl>
    <w:lvl w:ilvl="7" w:tplc="697642B4">
      <w:numFmt w:val="bullet"/>
      <w:lvlText w:val="•"/>
      <w:lvlJc w:val="left"/>
      <w:pPr>
        <w:ind w:left="6379" w:hanging="140"/>
      </w:pPr>
      <w:rPr>
        <w:rFonts w:hint="default"/>
        <w:lang w:val="ru-RU" w:eastAsia="en-US" w:bidi="ar-SA"/>
      </w:rPr>
    </w:lvl>
    <w:lvl w:ilvl="8" w:tplc="80A48140">
      <w:numFmt w:val="bullet"/>
      <w:lvlText w:val="•"/>
      <w:lvlJc w:val="left"/>
      <w:pPr>
        <w:ind w:left="7276" w:hanging="140"/>
      </w:pPr>
      <w:rPr>
        <w:rFonts w:hint="default"/>
        <w:lang w:val="ru-RU" w:eastAsia="en-US" w:bidi="ar-SA"/>
      </w:rPr>
    </w:lvl>
  </w:abstractNum>
  <w:abstractNum w:abstractNumId="69" w15:restartNumberingAfterBreak="0">
    <w:nsid w:val="29043406"/>
    <w:multiLevelType w:val="hybridMultilevel"/>
    <w:tmpl w:val="14FE9630"/>
    <w:lvl w:ilvl="0" w:tplc="3078EC48">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1F22CFB0">
      <w:numFmt w:val="bullet"/>
      <w:lvlText w:val="•"/>
      <w:lvlJc w:val="left"/>
      <w:pPr>
        <w:ind w:left="1581" w:hanging="240"/>
      </w:pPr>
      <w:rPr>
        <w:rFonts w:hint="default"/>
        <w:lang w:val="ru-RU" w:eastAsia="en-US" w:bidi="ar-SA"/>
      </w:rPr>
    </w:lvl>
    <w:lvl w:ilvl="2" w:tplc="20A0EC22">
      <w:numFmt w:val="bullet"/>
      <w:lvlText w:val="•"/>
      <w:lvlJc w:val="left"/>
      <w:pPr>
        <w:ind w:left="2822" w:hanging="240"/>
      </w:pPr>
      <w:rPr>
        <w:rFonts w:hint="default"/>
        <w:lang w:val="ru-RU" w:eastAsia="en-US" w:bidi="ar-SA"/>
      </w:rPr>
    </w:lvl>
    <w:lvl w:ilvl="3" w:tplc="7BBAEF94">
      <w:numFmt w:val="bullet"/>
      <w:lvlText w:val="•"/>
      <w:lvlJc w:val="left"/>
      <w:pPr>
        <w:ind w:left="4063" w:hanging="240"/>
      </w:pPr>
      <w:rPr>
        <w:rFonts w:hint="default"/>
        <w:lang w:val="ru-RU" w:eastAsia="en-US" w:bidi="ar-SA"/>
      </w:rPr>
    </w:lvl>
    <w:lvl w:ilvl="4" w:tplc="C23852B8">
      <w:numFmt w:val="bullet"/>
      <w:lvlText w:val="•"/>
      <w:lvlJc w:val="left"/>
      <w:pPr>
        <w:ind w:left="5304" w:hanging="240"/>
      </w:pPr>
      <w:rPr>
        <w:rFonts w:hint="default"/>
        <w:lang w:val="ru-RU" w:eastAsia="en-US" w:bidi="ar-SA"/>
      </w:rPr>
    </w:lvl>
    <w:lvl w:ilvl="5" w:tplc="CD2CB20C">
      <w:numFmt w:val="bullet"/>
      <w:lvlText w:val="•"/>
      <w:lvlJc w:val="left"/>
      <w:pPr>
        <w:ind w:left="6545" w:hanging="240"/>
      </w:pPr>
      <w:rPr>
        <w:rFonts w:hint="default"/>
        <w:lang w:val="ru-RU" w:eastAsia="en-US" w:bidi="ar-SA"/>
      </w:rPr>
    </w:lvl>
    <w:lvl w:ilvl="6" w:tplc="F84C02A4">
      <w:numFmt w:val="bullet"/>
      <w:lvlText w:val="•"/>
      <w:lvlJc w:val="left"/>
      <w:pPr>
        <w:ind w:left="7786" w:hanging="240"/>
      </w:pPr>
      <w:rPr>
        <w:rFonts w:hint="default"/>
        <w:lang w:val="ru-RU" w:eastAsia="en-US" w:bidi="ar-SA"/>
      </w:rPr>
    </w:lvl>
    <w:lvl w:ilvl="7" w:tplc="CB143B0E">
      <w:numFmt w:val="bullet"/>
      <w:lvlText w:val="•"/>
      <w:lvlJc w:val="left"/>
      <w:pPr>
        <w:ind w:left="9027" w:hanging="240"/>
      </w:pPr>
      <w:rPr>
        <w:rFonts w:hint="default"/>
        <w:lang w:val="ru-RU" w:eastAsia="en-US" w:bidi="ar-SA"/>
      </w:rPr>
    </w:lvl>
    <w:lvl w:ilvl="8" w:tplc="16866E5C">
      <w:numFmt w:val="bullet"/>
      <w:lvlText w:val="•"/>
      <w:lvlJc w:val="left"/>
      <w:pPr>
        <w:ind w:left="10268" w:hanging="240"/>
      </w:pPr>
      <w:rPr>
        <w:rFonts w:hint="default"/>
        <w:lang w:val="ru-RU" w:eastAsia="en-US" w:bidi="ar-SA"/>
      </w:rPr>
    </w:lvl>
  </w:abstractNum>
  <w:abstractNum w:abstractNumId="70" w15:restartNumberingAfterBreak="0">
    <w:nsid w:val="29F721D8"/>
    <w:multiLevelType w:val="multilevel"/>
    <w:tmpl w:val="51824E12"/>
    <w:lvl w:ilvl="0">
      <w:start w:val="1"/>
      <w:numFmt w:val="decimal"/>
      <w:lvlText w:val="%1."/>
      <w:lvlJc w:val="left"/>
      <w:pPr>
        <w:ind w:left="930" w:hanging="708"/>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299" w:hanging="42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530" w:hanging="60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540" w:hanging="600"/>
      </w:pPr>
      <w:rPr>
        <w:rFonts w:hint="default"/>
        <w:lang w:val="ru-RU" w:eastAsia="en-US" w:bidi="ar-SA"/>
      </w:rPr>
    </w:lvl>
    <w:lvl w:ilvl="5">
      <w:numFmt w:val="bullet"/>
      <w:lvlText w:val="•"/>
      <w:lvlJc w:val="left"/>
      <w:pPr>
        <w:ind w:left="2917" w:hanging="600"/>
      </w:pPr>
      <w:rPr>
        <w:rFonts w:hint="default"/>
        <w:lang w:val="ru-RU" w:eastAsia="en-US" w:bidi="ar-SA"/>
      </w:rPr>
    </w:lvl>
    <w:lvl w:ilvl="6">
      <w:numFmt w:val="bullet"/>
      <w:lvlText w:val="•"/>
      <w:lvlJc w:val="left"/>
      <w:pPr>
        <w:ind w:left="4295" w:hanging="600"/>
      </w:pPr>
      <w:rPr>
        <w:rFonts w:hint="default"/>
        <w:lang w:val="ru-RU" w:eastAsia="en-US" w:bidi="ar-SA"/>
      </w:rPr>
    </w:lvl>
    <w:lvl w:ilvl="7">
      <w:numFmt w:val="bullet"/>
      <w:lvlText w:val="•"/>
      <w:lvlJc w:val="left"/>
      <w:pPr>
        <w:ind w:left="5673" w:hanging="600"/>
      </w:pPr>
      <w:rPr>
        <w:rFonts w:hint="default"/>
        <w:lang w:val="ru-RU" w:eastAsia="en-US" w:bidi="ar-SA"/>
      </w:rPr>
    </w:lvl>
    <w:lvl w:ilvl="8">
      <w:numFmt w:val="bullet"/>
      <w:lvlText w:val="•"/>
      <w:lvlJc w:val="left"/>
      <w:pPr>
        <w:ind w:left="7050" w:hanging="600"/>
      </w:pPr>
      <w:rPr>
        <w:rFonts w:hint="default"/>
        <w:lang w:val="ru-RU" w:eastAsia="en-US" w:bidi="ar-SA"/>
      </w:rPr>
    </w:lvl>
  </w:abstractNum>
  <w:abstractNum w:abstractNumId="71" w15:restartNumberingAfterBreak="0">
    <w:nsid w:val="2BC25CC1"/>
    <w:multiLevelType w:val="hybridMultilevel"/>
    <w:tmpl w:val="49A6B5CC"/>
    <w:lvl w:ilvl="0" w:tplc="C7C8DCF4">
      <w:start w:val="1"/>
      <w:numFmt w:val="decimal"/>
      <w:lvlText w:val="%1."/>
      <w:lvlJc w:val="left"/>
      <w:pPr>
        <w:ind w:left="1063" w:hanging="181"/>
        <w:jc w:val="left"/>
      </w:pPr>
      <w:rPr>
        <w:rFonts w:ascii="Times New Roman" w:eastAsia="Times New Roman" w:hAnsi="Times New Roman" w:cs="Times New Roman" w:hint="default"/>
        <w:w w:val="100"/>
        <w:sz w:val="22"/>
        <w:szCs w:val="22"/>
        <w:lang w:val="ru-RU" w:eastAsia="en-US" w:bidi="ar-SA"/>
      </w:rPr>
    </w:lvl>
    <w:lvl w:ilvl="1" w:tplc="0038A684">
      <w:numFmt w:val="bullet"/>
      <w:lvlText w:val="•"/>
      <w:lvlJc w:val="left"/>
      <w:pPr>
        <w:ind w:left="1934" w:hanging="181"/>
      </w:pPr>
      <w:rPr>
        <w:rFonts w:hint="default"/>
        <w:lang w:val="ru-RU" w:eastAsia="en-US" w:bidi="ar-SA"/>
      </w:rPr>
    </w:lvl>
    <w:lvl w:ilvl="2" w:tplc="C0B6A1EC">
      <w:numFmt w:val="bullet"/>
      <w:lvlText w:val="•"/>
      <w:lvlJc w:val="left"/>
      <w:pPr>
        <w:ind w:left="2809" w:hanging="181"/>
      </w:pPr>
      <w:rPr>
        <w:rFonts w:hint="default"/>
        <w:lang w:val="ru-RU" w:eastAsia="en-US" w:bidi="ar-SA"/>
      </w:rPr>
    </w:lvl>
    <w:lvl w:ilvl="3" w:tplc="7F9E48C2">
      <w:numFmt w:val="bullet"/>
      <w:lvlText w:val="•"/>
      <w:lvlJc w:val="left"/>
      <w:pPr>
        <w:ind w:left="3683" w:hanging="181"/>
      </w:pPr>
      <w:rPr>
        <w:rFonts w:hint="default"/>
        <w:lang w:val="ru-RU" w:eastAsia="en-US" w:bidi="ar-SA"/>
      </w:rPr>
    </w:lvl>
    <w:lvl w:ilvl="4" w:tplc="B45E1D4E">
      <w:numFmt w:val="bullet"/>
      <w:lvlText w:val="•"/>
      <w:lvlJc w:val="left"/>
      <w:pPr>
        <w:ind w:left="4558" w:hanging="181"/>
      </w:pPr>
      <w:rPr>
        <w:rFonts w:hint="default"/>
        <w:lang w:val="ru-RU" w:eastAsia="en-US" w:bidi="ar-SA"/>
      </w:rPr>
    </w:lvl>
    <w:lvl w:ilvl="5" w:tplc="AE96484C">
      <w:numFmt w:val="bullet"/>
      <w:lvlText w:val="•"/>
      <w:lvlJc w:val="left"/>
      <w:pPr>
        <w:ind w:left="5433" w:hanging="181"/>
      </w:pPr>
      <w:rPr>
        <w:rFonts w:hint="default"/>
        <w:lang w:val="ru-RU" w:eastAsia="en-US" w:bidi="ar-SA"/>
      </w:rPr>
    </w:lvl>
    <w:lvl w:ilvl="6" w:tplc="13C839C0">
      <w:numFmt w:val="bullet"/>
      <w:lvlText w:val="•"/>
      <w:lvlJc w:val="left"/>
      <w:pPr>
        <w:ind w:left="6307" w:hanging="181"/>
      </w:pPr>
      <w:rPr>
        <w:rFonts w:hint="default"/>
        <w:lang w:val="ru-RU" w:eastAsia="en-US" w:bidi="ar-SA"/>
      </w:rPr>
    </w:lvl>
    <w:lvl w:ilvl="7" w:tplc="F1DACD6E">
      <w:numFmt w:val="bullet"/>
      <w:lvlText w:val="•"/>
      <w:lvlJc w:val="left"/>
      <w:pPr>
        <w:ind w:left="7182" w:hanging="181"/>
      </w:pPr>
      <w:rPr>
        <w:rFonts w:hint="default"/>
        <w:lang w:val="ru-RU" w:eastAsia="en-US" w:bidi="ar-SA"/>
      </w:rPr>
    </w:lvl>
    <w:lvl w:ilvl="8" w:tplc="A3404E56">
      <w:numFmt w:val="bullet"/>
      <w:lvlText w:val="•"/>
      <w:lvlJc w:val="left"/>
      <w:pPr>
        <w:ind w:left="8057" w:hanging="181"/>
      </w:pPr>
      <w:rPr>
        <w:rFonts w:hint="default"/>
        <w:lang w:val="ru-RU" w:eastAsia="en-US" w:bidi="ar-SA"/>
      </w:rPr>
    </w:lvl>
  </w:abstractNum>
  <w:abstractNum w:abstractNumId="72" w15:restartNumberingAfterBreak="0">
    <w:nsid w:val="2C416758"/>
    <w:multiLevelType w:val="hybridMultilevel"/>
    <w:tmpl w:val="EA08C698"/>
    <w:lvl w:ilvl="0" w:tplc="6BE6C65E">
      <w:start w:val="1"/>
      <w:numFmt w:val="decimal"/>
      <w:lvlText w:val="%1."/>
      <w:lvlJc w:val="left"/>
      <w:pPr>
        <w:ind w:left="222" w:hanging="646"/>
        <w:jc w:val="left"/>
      </w:pPr>
      <w:rPr>
        <w:rFonts w:ascii="Times New Roman" w:eastAsia="Times New Roman" w:hAnsi="Times New Roman" w:cs="Times New Roman" w:hint="default"/>
        <w:w w:val="100"/>
        <w:sz w:val="24"/>
        <w:szCs w:val="24"/>
        <w:lang w:val="ru-RU" w:eastAsia="en-US" w:bidi="ar-SA"/>
      </w:rPr>
    </w:lvl>
    <w:lvl w:ilvl="1" w:tplc="7E0AB7FC">
      <w:numFmt w:val="bullet"/>
      <w:lvlText w:val="•"/>
      <w:lvlJc w:val="left"/>
      <w:pPr>
        <w:ind w:left="1178" w:hanging="646"/>
      </w:pPr>
      <w:rPr>
        <w:rFonts w:hint="default"/>
        <w:lang w:val="ru-RU" w:eastAsia="en-US" w:bidi="ar-SA"/>
      </w:rPr>
    </w:lvl>
    <w:lvl w:ilvl="2" w:tplc="EB409B1E">
      <w:numFmt w:val="bullet"/>
      <w:lvlText w:val="•"/>
      <w:lvlJc w:val="left"/>
      <w:pPr>
        <w:ind w:left="2137" w:hanging="646"/>
      </w:pPr>
      <w:rPr>
        <w:rFonts w:hint="default"/>
        <w:lang w:val="ru-RU" w:eastAsia="en-US" w:bidi="ar-SA"/>
      </w:rPr>
    </w:lvl>
    <w:lvl w:ilvl="3" w:tplc="66AA25FC">
      <w:numFmt w:val="bullet"/>
      <w:lvlText w:val="•"/>
      <w:lvlJc w:val="left"/>
      <w:pPr>
        <w:ind w:left="3095" w:hanging="646"/>
      </w:pPr>
      <w:rPr>
        <w:rFonts w:hint="default"/>
        <w:lang w:val="ru-RU" w:eastAsia="en-US" w:bidi="ar-SA"/>
      </w:rPr>
    </w:lvl>
    <w:lvl w:ilvl="4" w:tplc="9E7A31A0">
      <w:numFmt w:val="bullet"/>
      <w:lvlText w:val="•"/>
      <w:lvlJc w:val="left"/>
      <w:pPr>
        <w:ind w:left="4054" w:hanging="646"/>
      </w:pPr>
      <w:rPr>
        <w:rFonts w:hint="default"/>
        <w:lang w:val="ru-RU" w:eastAsia="en-US" w:bidi="ar-SA"/>
      </w:rPr>
    </w:lvl>
    <w:lvl w:ilvl="5" w:tplc="19DA4778">
      <w:numFmt w:val="bullet"/>
      <w:lvlText w:val="•"/>
      <w:lvlJc w:val="left"/>
      <w:pPr>
        <w:ind w:left="5013" w:hanging="646"/>
      </w:pPr>
      <w:rPr>
        <w:rFonts w:hint="default"/>
        <w:lang w:val="ru-RU" w:eastAsia="en-US" w:bidi="ar-SA"/>
      </w:rPr>
    </w:lvl>
    <w:lvl w:ilvl="6" w:tplc="5BD2E440">
      <w:numFmt w:val="bullet"/>
      <w:lvlText w:val="•"/>
      <w:lvlJc w:val="left"/>
      <w:pPr>
        <w:ind w:left="5971" w:hanging="646"/>
      </w:pPr>
      <w:rPr>
        <w:rFonts w:hint="default"/>
        <w:lang w:val="ru-RU" w:eastAsia="en-US" w:bidi="ar-SA"/>
      </w:rPr>
    </w:lvl>
    <w:lvl w:ilvl="7" w:tplc="02C2119C">
      <w:numFmt w:val="bullet"/>
      <w:lvlText w:val="•"/>
      <w:lvlJc w:val="left"/>
      <w:pPr>
        <w:ind w:left="6930" w:hanging="646"/>
      </w:pPr>
      <w:rPr>
        <w:rFonts w:hint="default"/>
        <w:lang w:val="ru-RU" w:eastAsia="en-US" w:bidi="ar-SA"/>
      </w:rPr>
    </w:lvl>
    <w:lvl w:ilvl="8" w:tplc="EF24D39C">
      <w:numFmt w:val="bullet"/>
      <w:lvlText w:val="•"/>
      <w:lvlJc w:val="left"/>
      <w:pPr>
        <w:ind w:left="7889" w:hanging="646"/>
      </w:pPr>
      <w:rPr>
        <w:rFonts w:hint="default"/>
        <w:lang w:val="ru-RU" w:eastAsia="en-US" w:bidi="ar-SA"/>
      </w:rPr>
    </w:lvl>
  </w:abstractNum>
  <w:abstractNum w:abstractNumId="73" w15:restartNumberingAfterBreak="0">
    <w:nsid w:val="2E7E491F"/>
    <w:multiLevelType w:val="hybridMultilevel"/>
    <w:tmpl w:val="F6ACDD12"/>
    <w:lvl w:ilvl="0" w:tplc="9464485A">
      <w:start w:val="1"/>
      <w:numFmt w:val="decimal"/>
      <w:lvlText w:val="%1."/>
      <w:lvlJc w:val="left"/>
      <w:pPr>
        <w:ind w:left="222" w:hanging="250"/>
        <w:jc w:val="right"/>
      </w:pPr>
      <w:rPr>
        <w:rFonts w:hint="default"/>
        <w:w w:val="100"/>
        <w:lang w:val="ru-RU" w:eastAsia="en-US" w:bidi="ar-SA"/>
      </w:rPr>
    </w:lvl>
    <w:lvl w:ilvl="1" w:tplc="22DEF7A0">
      <w:numFmt w:val="bullet"/>
      <w:lvlText w:val="•"/>
      <w:lvlJc w:val="left"/>
      <w:pPr>
        <w:ind w:left="1182" w:hanging="250"/>
      </w:pPr>
      <w:rPr>
        <w:rFonts w:hint="default"/>
        <w:lang w:val="ru-RU" w:eastAsia="en-US" w:bidi="ar-SA"/>
      </w:rPr>
    </w:lvl>
    <w:lvl w:ilvl="2" w:tplc="565C591E">
      <w:numFmt w:val="bullet"/>
      <w:lvlText w:val="•"/>
      <w:lvlJc w:val="left"/>
      <w:pPr>
        <w:ind w:left="2145" w:hanging="250"/>
      </w:pPr>
      <w:rPr>
        <w:rFonts w:hint="default"/>
        <w:lang w:val="ru-RU" w:eastAsia="en-US" w:bidi="ar-SA"/>
      </w:rPr>
    </w:lvl>
    <w:lvl w:ilvl="3" w:tplc="5A143B72">
      <w:numFmt w:val="bullet"/>
      <w:lvlText w:val="•"/>
      <w:lvlJc w:val="left"/>
      <w:pPr>
        <w:ind w:left="3107" w:hanging="250"/>
      </w:pPr>
      <w:rPr>
        <w:rFonts w:hint="default"/>
        <w:lang w:val="ru-RU" w:eastAsia="en-US" w:bidi="ar-SA"/>
      </w:rPr>
    </w:lvl>
    <w:lvl w:ilvl="4" w:tplc="D8C6A852">
      <w:numFmt w:val="bullet"/>
      <w:lvlText w:val="•"/>
      <w:lvlJc w:val="left"/>
      <w:pPr>
        <w:ind w:left="4070" w:hanging="250"/>
      </w:pPr>
      <w:rPr>
        <w:rFonts w:hint="default"/>
        <w:lang w:val="ru-RU" w:eastAsia="en-US" w:bidi="ar-SA"/>
      </w:rPr>
    </w:lvl>
    <w:lvl w:ilvl="5" w:tplc="D08416A2">
      <w:numFmt w:val="bullet"/>
      <w:lvlText w:val="•"/>
      <w:lvlJc w:val="left"/>
      <w:pPr>
        <w:ind w:left="5033" w:hanging="250"/>
      </w:pPr>
      <w:rPr>
        <w:rFonts w:hint="default"/>
        <w:lang w:val="ru-RU" w:eastAsia="en-US" w:bidi="ar-SA"/>
      </w:rPr>
    </w:lvl>
    <w:lvl w:ilvl="6" w:tplc="89608930">
      <w:numFmt w:val="bullet"/>
      <w:lvlText w:val="•"/>
      <w:lvlJc w:val="left"/>
      <w:pPr>
        <w:ind w:left="5995" w:hanging="250"/>
      </w:pPr>
      <w:rPr>
        <w:rFonts w:hint="default"/>
        <w:lang w:val="ru-RU" w:eastAsia="en-US" w:bidi="ar-SA"/>
      </w:rPr>
    </w:lvl>
    <w:lvl w:ilvl="7" w:tplc="62803B80">
      <w:numFmt w:val="bullet"/>
      <w:lvlText w:val="•"/>
      <w:lvlJc w:val="left"/>
      <w:pPr>
        <w:ind w:left="6958" w:hanging="250"/>
      </w:pPr>
      <w:rPr>
        <w:rFonts w:hint="default"/>
        <w:lang w:val="ru-RU" w:eastAsia="en-US" w:bidi="ar-SA"/>
      </w:rPr>
    </w:lvl>
    <w:lvl w:ilvl="8" w:tplc="1074A0A8">
      <w:numFmt w:val="bullet"/>
      <w:lvlText w:val="•"/>
      <w:lvlJc w:val="left"/>
      <w:pPr>
        <w:ind w:left="7921" w:hanging="250"/>
      </w:pPr>
      <w:rPr>
        <w:rFonts w:hint="default"/>
        <w:lang w:val="ru-RU" w:eastAsia="en-US" w:bidi="ar-SA"/>
      </w:rPr>
    </w:lvl>
  </w:abstractNum>
  <w:abstractNum w:abstractNumId="74" w15:restartNumberingAfterBreak="0">
    <w:nsid w:val="302D76A8"/>
    <w:multiLevelType w:val="multilevel"/>
    <w:tmpl w:val="B388FF1C"/>
    <w:lvl w:ilvl="0">
      <w:start w:val="1"/>
      <w:numFmt w:val="decimal"/>
      <w:lvlText w:val="%1."/>
      <w:lvlJc w:val="left"/>
      <w:pPr>
        <w:ind w:left="2965"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11"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8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960" w:hanging="600"/>
      </w:pPr>
      <w:rPr>
        <w:rFonts w:hint="default"/>
        <w:lang w:val="ru-RU" w:eastAsia="en-US" w:bidi="ar-SA"/>
      </w:rPr>
    </w:lvl>
    <w:lvl w:ilvl="4">
      <w:numFmt w:val="bullet"/>
      <w:lvlText w:val="•"/>
      <w:lvlJc w:val="left"/>
      <w:pPr>
        <w:ind w:left="3983" w:hanging="600"/>
      </w:pPr>
      <w:rPr>
        <w:rFonts w:hint="default"/>
        <w:lang w:val="ru-RU" w:eastAsia="en-US" w:bidi="ar-SA"/>
      </w:rPr>
    </w:lvl>
    <w:lvl w:ilvl="5">
      <w:numFmt w:val="bullet"/>
      <w:lvlText w:val="•"/>
      <w:lvlJc w:val="left"/>
      <w:pPr>
        <w:ind w:left="5007" w:hanging="600"/>
      </w:pPr>
      <w:rPr>
        <w:rFonts w:hint="default"/>
        <w:lang w:val="ru-RU" w:eastAsia="en-US" w:bidi="ar-SA"/>
      </w:rPr>
    </w:lvl>
    <w:lvl w:ilvl="6">
      <w:numFmt w:val="bullet"/>
      <w:lvlText w:val="•"/>
      <w:lvlJc w:val="left"/>
      <w:pPr>
        <w:ind w:left="6031" w:hanging="600"/>
      </w:pPr>
      <w:rPr>
        <w:rFonts w:hint="default"/>
        <w:lang w:val="ru-RU" w:eastAsia="en-US" w:bidi="ar-SA"/>
      </w:rPr>
    </w:lvl>
    <w:lvl w:ilvl="7">
      <w:numFmt w:val="bullet"/>
      <w:lvlText w:val="•"/>
      <w:lvlJc w:val="left"/>
      <w:pPr>
        <w:ind w:left="7055" w:hanging="600"/>
      </w:pPr>
      <w:rPr>
        <w:rFonts w:hint="default"/>
        <w:lang w:val="ru-RU" w:eastAsia="en-US" w:bidi="ar-SA"/>
      </w:rPr>
    </w:lvl>
    <w:lvl w:ilvl="8">
      <w:numFmt w:val="bullet"/>
      <w:lvlText w:val="•"/>
      <w:lvlJc w:val="left"/>
      <w:pPr>
        <w:ind w:left="8078" w:hanging="600"/>
      </w:pPr>
      <w:rPr>
        <w:rFonts w:hint="default"/>
        <w:lang w:val="ru-RU" w:eastAsia="en-US" w:bidi="ar-SA"/>
      </w:rPr>
    </w:lvl>
  </w:abstractNum>
  <w:abstractNum w:abstractNumId="75" w15:restartNumberingAfterBreak="0">
    <w:nsid w:val="30463834"/>
    <w:multiLevelType w:val="hybridMultilevel"/>
    <w:tmpl w:val="D9CAD7EC"/>
    <w:lvl w:ilvl="0" w:tplc="202CA47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5CC5F1C">
      <w:numFmt w:val="bullet"/>
      <w:lvlText w:val="•"/>
      <w:lvlJc w:val="left"/>
      <w:pPr>
        <w:ind w:left="342" w:hanging="140"/>
      </w:pPr>
      <w:rPr>
        <w:rFonts w:hint="default"/>
        <w:lang w:val="ru-RU" w:eastAsia="en-US" w:bidi="ar-SA"/>
      </w:rPr>
    </w:lvl>
    <w:lvl w:ilvl="2" w:tplc="447CC12C">
      <w:numFmt w:val="bullet"/>
      <w:lvlText w:val="•"/>
      <w:lvlJc w:val="left"/>
      <w:pPr>
        <w:ind w:left="584" w:hanging="140"/>
      </w:pPr>
      <w:rPr>
        <w:rFonts w:hint="default"/>
        <w:lang w:val="ru-RU" w:eastAsia="en-US" w:bidi="ar-SA"/>
      </w:rPr>
    </w:lvl>
    <w:lvl w:ilvl="3" w:tplc="2D382C1E">
      <w:numFmt w:val="bullet"/>
      <w:lvlText w:val="•"/>
      <w:lvlJc w:val="left"/>
      <w:pPr>
        <w:ind w:left="826" w:hanging="140"/>
      </w:pPr>
      <w:rPr>
        <w:rFonts w:hint="default"/>
        <w:lang w:val="ru-RU" w:eastAsia="en-US" w:bidi="ar-SA"/>
      </w:rPr>
    </w:lvl>
    <w:lvl w:ilvl="4" w:tplc="D0A608AA">
      <w:numFmt w:val="bullet"/>
      <w:lvlText w:val="•"/>
      <w:lvlJc w:val="left"/>
      <w:pPr>
        <w:ind w:left="1069" w:hanging="140"/>
      </w:pPr>
      <w:rPr>
        <w:rFonts w:hint="default"/>
        <w:lang w:val="ru-RU" w:eastAsia="en-US" w:bidi="ar-SA"/>
      </w:rPr>
    </w:lvl>
    <w:lvl w:ilvl="5" w:tplc="D2F6A598">
      <w:numFmt w:val="bullet"/>
      <w:lvlText w:val="•"/>
      <w:lvlJc w:val="left"/>
      <w:pPr>
        <w:ind w:left="1311" w:hanging="140"/>
      </w:pPr>
      <w:rPr>
        <w:rFonts w:hint="default"/>
        <w:lang w:val="ru-RU" w:eastAsia="en-US" w:bidi="ar-SA"/>
      </w:rPr>
    </w:lvl>
    <w:lvl w:ilvl="6" w:tplc="3806B2E2">
      <w:numFmt w:val="bullet"/>
      <w:lvlText w:val="•"/>
      <w:lvlJc w:val="left"/>
      <w:pPr>
        <w:ind w:left="1553" w:hanging="140"/>
      </w:pPr>
      <w:rPr>
        <w:rFonts w:hint="default"/>
        <w:lang w:val="ru-RU" w:eastAsia="en-US" w:bidi="ar-SA"/>
      </w:rPr>
    </w:lvl>
    <w:lvl w:ilvl="7" w:tplc="0DF83942">
      <w:numFmt w:val="bullet"/>
      <w:lvlText w:val="•"/>
      <w:lvlJc w:val="left"/>
      <w:pPr>
        <w:ind w:left="1796" w:hanging="140"/>
      </w:pPr>
      <w:rPr>
        <w:rFonts w:hint="default"/>
        <w:lang w:val="ru-RU" w:eastAsia="en-US" w:bidi="ar-SA"/>
      </w:rPr>
    </w:lvl>
    <w:lvl w:ilvl="8" w:tplc="23CCC9CA">
      <w:numFmt w:val="bullet"/>
      <w:lvlText w:val="•"/>
      <w:lvlJc w:val="left"/>
      <w:pPr>
        <w:ind w:left="2038" w:hanging="140"/>
      </w:pPr>
      <w:rPr>
        <w:rFonts w:hint="default"/>
        <w:lang w:val="ru-RU" w:eastAsia="en-US" w:bidi="ar-SA"/>
      </w:rPr>
    </w:lvl>
  </w:abstractNum>
  <w:abstractNum w:abstractNumId="76" w15:restartNumberingAfterBreak="0">
    <w:nsid w:val="319F573A"/>
    <w:multiLevelType w:val="hybridMultilevel"/>
    <w:tmpl w:val="47669EB6"/>
    <w:lvl w:ilvl="0" w:tplc="237484CA">
      <w:start w:val="7"/>
      <w:numFmt w:val="decimal"/>
      <w:lvlText w:val="%1."/>
      <w:lvlJc w:val="left"/>
      <w:pPr>
        <w:ind w:left="108" w:hanging="271"/>
        <w:jc w:val="left"/>
      </w:pPr>
      <w:rPr>
        <w:rFonts w:ascii="Times New Roman" w:eastAsia="Times New Roman" w:hAnsi="Times New Roman" w:cs="Times New Roman" w:hint="default"/>
        <w:b/>
        <w:bCs/>
        <w:w w:val="100"/>
        <w:sz w:val="24"/>
        <w:szCs w:val="24"/>
        <w:lang w:val="ru-RU" w:eastAsia="en-US" w:bidi="ar-SA"/>
      </w:rPr>
    </w:lvl>
    <w:lvl w:ilvl="1" w:tplc="BA12FE0C">
      <w:numFmt w:val="bullet"/>
      <w:lvlText w:val="•"/>
      <w:lvlJc w:val="left"/>
      <w:pPr>
        <w:ind w:left="1010" w:hanging="271"/>
      </w:pPr>
      <w:rPr>
        <w:rFonts w:hint="default"/>
        <w:lang w:val="ru-RU" w:eastAsia="en-US" w:bidi="ar-SA"/>
      </w:rPr>
    </w:lvl>
    <w:lvl w:ilvl="2" w:tplc="DE644B6A">
      <w:numFmt w:val="bullet"/>
      <w:lvlText w:val="•"/>
      <w:lvlJc w:val="left"/>
      <w:pPr>
        <w:ind w:left="1921" w:hanging="271"/>
      </w:pPr>
      <w:rPr>
        <w:rFonts w:hint="default"/>
        <w:lang w:val="ru-RU" w:eastAsia="en-US" w:bidi="ar-SA"/>
      </w:rPr>
    </w:lvl>
    <w:lvl w:ilvl="3" w:tplc="83C4994A">
      <w:numFmt w:val="bullet"/>
      <w:lvlText w:val="•"/>
      <w:lvlJc w:val="left"/>
      <w:pPr>
        <w:ind w:left="2831" w:hanging="271"/>
      </w:pPr>
      <w:rPr>
        <w:rFonts w:hint="default"/>
        <w:lang w:val="ru-RU" w:eastAsia="en-US" w:bidi="ar-SA"/>
      </w:rPr>
    </w:lvl>
    <w:lvl w:ilvl="4" w:tplc="4872B0C0">
      <w:numFmt w:val="bullet"/>
      <w:lvlText w:val="•"/>
      <w:lvlJc w:val="left"/>
      <w:pPr>
        <w:ind w:left="3742" w:hanging="271"/>
      </w:pPr>
      <w:rPr>
        <w:rFonts w:hint="default"/>
        <w:lang w:val="ru-RU" w:eastAsia="en-US" w:bidi="ar-SA"/>
      </w:rPr>
    </w:lvl>
    <w:lvl w:ilvl="5" w:tplc="3CEC77D4">
      <w:numFmt w:val="bullet"/>
      <w:lvlText w:val="•"/>
      <w:lvlJc w:val="left"/>
      <w:pPr>
        <w:ind w:left="4652" w:hanging="271"/>
      </w:pPr>
      <w:rPr>
        <w:rFonts w:hint="default"/>
        <w:lang w:val="ru-RU" w:eastAsia="en-US" w:bidi="ar-SA"/>
      </w:rPr>
    </w:lvl>
    <w:lvl w:ilvl="6" w:tplc="A306B3A8">
      <w:numFmt w:val="bullet"/>
      <w:lvlText w:val="•"/>
      <w:lvlJc w:val="left"/>
      <w:pPr>
        <w:ind w:left="5563" w:hanging="271"/>
      </w:pPr>
      <w:rPr>
        <w:rFonts w:hint="default"/>
        <w:lang w:val="ru-RU" w:eastAsia="en-US" w:bidi="ar-SA"/>
      </w:rPr>
    </w:lvl>
    <w:lvl w:ilvl="7" w:tplc="A90C9CB8">
      <w:numFmt w:val="bullet"/>
      <w:lvlText w:val="•"/>
      <w:lvlJc w:val="left"/>
      <w:pPr>
        <w:ind w:left="6473" w:hanging="271"/>
      </w:pPr>
      <w:rPr>
        <w:rFonts w:hint="default"/>
        <w:lang w:val="ru-RU" w:eastAsia="en-US" w:bidi="ar-SA"/>
      </w:rPr>
    </w:lvl>
    <w:lvl w:ilvl="8" w:tplc="E60E304A">
      <w:numFmt w:val="bullet"/>
      <w:lvlText w:val="•"/>
      <w:lvlJc w:val="left"/>
      <w:pPr>
        <w:ind w:left="7384" w:hanging="271"/>
      </w:pPr>
      <w:rPr>
        <w:rFonts w:hint="default"/>
        <w:lang w:val="ru-RU" w:eastAsia="en-US" w:bidi="ar-SA"/>
      </w:rPr>
    </w:lvl>
  </w:abstractNum>
  <w:abstractNum w:abstractNumId="77" w15:restartNumberingAfterBreak="0">
    <w:nsid w:val="31EA184A"/>
    <w:multiLevelType w:val="multilevel"/>
    <w:tmpl w:val="6748AD4E"/>
    <w:lvl w:ilvl="0">
      <w:start w:val="1"/>
      <w:numFmt w:val="decimal"/>
      <w:lvlText w:val="%1."/>
      <w:lvlJc w:val="left"/>
      <w:pPr>
        <w:ind w:left="22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467" w:hanging="617"/>
        <w:jc w:val="left"/>
      </w:pPr>
      <w:rPr>
        <w:rFonts w:hint="default"/>
        <w:w w:val="100"/>
        <w:lang w:val="ru-RU" w:eastAsia="en-US" w:bidi="ar-SA"/>
      </w:rPr>
    </w:lvl>
    <w:lvl w:ilvl="2">
      <w:start w:val="1"/>
      <w:numFmt w:val="decimal"/>
      <w:lvlText w:val="%1.%2.%3."/>
      <w:lvlJc w:val="left"/>
      <w:pPr>
        <w:ind w:left="1592"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25" w:hanging="600"/>
      </w:pPr>
      <w:rPr>
        <w:rFonts w:hint="default"/>
        <w:lang w:val="ru-RU" w:eastAsia="en-US" w:bidi="ar-SA"/>
      </w:rPr>
    </w:lvl>
    <w:lvl w:ilvl="4">
      <w:numFmt w:val="bullet"/>
      <w:lvlText w:val="•"/>
      <w:lvlJc w:val="left"/>
      <w:pPr>
        <w:ind w:left="3651" w:hanging="600"/>
      </w:pPr>
      <w:rPr>
        <w:rFonts w:hint="default"/>
        <w:lang w:val="ru-RU" w:eastAsia="en-US" w:bidi="ar-SA"/>
      </w:rPr>
    </w:lvl>
    <w:lvl w:ilvl="5">
      <w:numFmt w:val="bullet"/>
      <w:lvlText w:val="•"/>
      <w:lvlJc w:val="left"/>
      <w:pPr>
        <w:ind w:left="4677" w:hanging="600"/>
      </w:pPr>
      <w:rPr>
        <w:rFonts w:hint="default"/>
        <w:lang w:val="ru-RU" w:eastAsia="en-US" w:bidi="ar-SA"/>
      </w:rPr>
    </w:lvl>
    <w:lvl w:ilvl="6">
      <w:numFmt w:val="bullet"/>
      <w:lvlText w:val="•"/>
      <w:lvlJc w:val="left"/>
      <w:pPr>
        <w:ind w:left="5703" w:hanging="600"/>
      </w:pPr>
      <w:rPr>
        <w:rFonts w:hint="default"/>
        <w:lang w:val="ru-RU" w:eastAsia="en-US" w:bidi="ar-SA"/>
      </w:rPr>
    </w:lvl>
    <w:lvl w:ilvl="7">
      <w:numFmt w:val="bullet"/>
      <w:lvlText w:val="•"/>
      <w:lvlJc w:val="left"/>
      <w:pPr>
        <w:ind w:left="6729" w:hanging="600"/>
      </w:pPr>
      <w:rPr>
        <w:rFonts w:hint="default"/>
        <w:lang w:val="ru-RU" w:eastAsia="en-US" w:bidi="ar-SA"/>
      </w:rPr>
    </w:lvl>
    <w:lvl w:ilvl="8">
      <w:numFmt w:val="bullet"/>
      <w:lvlText w:val="•"/>
      <w:lvlJc w:val="left"/>
      <w:pPr>
        <w:ind w:left="7754" w:hanging="600"/>
      </w:pPr>
      <w:rPr>
        <w:rFonts w:hint="default"/>
        <w:lang w:val="ru-RU" w:eastAsia="en-US" w:bidi="ar-SA"/>
      </w:rPr>
    </w:lvl>
  </w:abstractNum>
  <w:abstractNum w:abstractNumId="78" w15:restartNumberingAfterBreak="0">
    <w:nsid w:val="320C3CC1"/>
    <w:multiLevelType w:val="multilevel"/>
    <w:tmpl w:val="08B8CF9E"/>
    <w:lvl w:ilvl="0">
      <w:start w:val="1"/>
      <w:numFmt w:val="decimal"/>
      <w:lvlText w:val="%1."/>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2" w:hanging="617"/>
        <w:jc w:val="left"/>
      </w:pPr>
      <w:rPr>
        <w:rFonts w:hint="default"/>
        <w:w w:val="100"/>
        <w:lang w:val="ru-RU" w:eastAsia="en-US" w:bidi="ar-SA"/>
      </w:rPr>
    </w:lvl>
    <w:lvl w:ilvl="2">
      <w:start w:val="1"/>
      <w:numFmt w:val="decimal"/>
      <w:lvlText w:val="%1.%2.%3."/>
      <w:lvlJc w:val="left"/>
      <w:pPr>
        <w:ind w:left="159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25" w:hanging="600"/>
      </w:pPr>
      <w:rPr>
        <w:rFonts w:hint="default"/>
        <w:lang w:val="ru-RU" w:eastAsia="en-US" w:bidi="ar-SA"/>
      </w:rPr>
    </w:lvl>
    <w:lvl w:ilvl="4">
      <w:numFmt w:val="bullet"/>
      <w:lvlText w:val="•"/>
      <w:lvlJc w:val="left"/>
      <w:pPr>
        <w:ind w:left="3651" w:hanging="600"/>
      </w:pPr>
      <w:rPr>
        <w:rFonts w:hint="default"/>
        <w:lang w:val="ru-RU" w:eastAsia="en-US" w:bidi="ar-SA"/>
      </w:rPr>
    </w:lvl>
    <w:lvl w:ilvl="5">
      <w:numFmt w:val="bullet"/>
      <w:lvlText w:val="•"/>
      <w:lvlJc w:val="left"/>
      <w:pPr>
        <w:ind w:left="4677" w:hanging="600"/>
      </w:pPr>
      <w:rPr>
        <w:rFonts w:hint="default"/>
        <w:lang w:val="ru-RU" w:eastAsia="en-US" w:bidi="ar-SA"/>
      </w:rPr>
    </w:lvl>
    <w:lvl w:ilvl="6">
      <w:numFmt w:val="bullet"/>
      <w:lvlText w:val="•"/>
      <w:lvlJc w:val="left"/>
      <w:pPr>
        <w:ind w:left="5703" w:hanging="600"/>
      </w:pPr>
      <w:rPr>
        <w:rFonts w:hint="default"/>
        <w:lang w:val="ru-RU" w:eastAsia="en-US" w:bidi="ar-SA"/>
      </w:rPr>
    </w:lvl>
    <w:lvl w:ilvl="7">
      <w:numFmt w:val="bullet"/>
      <w:lvlText w:val="•"/>
      <w:lvlJc w:val="left"/>
      <w:pPr>
        <w:ind w:left="6729" w:hanging="600"/>
      </w:pPr>
      <w:rPr>
        <w:rFonts w:hint="default"/>
        <w:lang w:val="ru-RU" w:eastAsia="en-US" w:bidi="ar-SA"/>
      </w:rPr>
    </w:lvl>
    <w:lvl w:ilvl="8">
      <w:numFmt w:val="bullet"/>
      <w:lvlText w:val="•"/>
      <w:lvlJc w:val="left"/>
      <w:pPr>
        <w:ind w:left="7754" w:hanging="600"/>
      </w:pPr>
      <w:rPr>
        <w:rFonts w:hint="default"/>
        <w:lang w:val="ru-RU" w:eastAsia="en-US" w:bidi="ar-SA"/>
      </w:rPr>
    </w:lvl>
  </w:abstractNum>
  <w:abstractNum w:abstractNumId="79"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2B22369"/>
    <w:multiLevelType w:val="hybridMultilevel"/>
    <w:tmpl w:val="3A46183E"/>
    <w:lvl w:ilvl="0" w:tplc="6DF276D0">
      <w:start w:val="4"/>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921EF062">
      <w:numFmt w:val="bullet"/>
      <w:lvlText w:val="•"/>
      <w:lvlJc w:val="left"/>
      <w:pPr>
        <w:ind w:left="1365" w:hanging="240"/>
      </w:pPr>
      <w:rPr>
        <w:rFonts w:hint="default"/>
        <w:lang w:val="ru-RU" w:eastAsia="en-US" w:bidi="ar-SA"/>
      </w:rPr>
    </w:lvl>
    <w:lvl w:ilvl="2" w:tplc="99D4E65A">
      <w:numFmt w:val="bullet"/>
      <w:lvlText w:val="•"/>
      <w:lvlJc w:val="left"/>
      <w:pPr>
        <w:ind w:left="2630" w:hanging="240"/>
      </w:pPr>
      <w:rPr>
        <w:rFonts w:hint="default"/>
        <w:lang w:val="ru-RU" w:eastAsia="en-US" w:bidi="ar-SA"/>
      </w:rPr>
    </w:lvl>
    <w:lvl w:ilvl="3" w:tplc="C840C452">
      <w:numFmt w:val="bullet"/>
      <w:lvlText w:val="•"/>
      <w:lvlJc w:val="left"/>
      <w:pPr>
        <w:ind w:left="3895" w:hanging="240"/>
      </w:pPr>
      <w:rPr>
        <w:rFonts w:hint="default"/>
        <w:lang w:val="ru-RU" w:eastAsia="en-US" w:bidi="ar-SA"/>
      </w:rPr>
    </w:lvl>
    <w:lvl w:ilvl="4" w:tplc="0C824788">
      <w:numFmt w:val="bullet"/>
      <w:lvlText w:val="•"/>
      <w:lvlJc w:val="left"/>
      <w:pPr>
        <w:ind w:left="5160" w:hanging="240"/>
      </w:pPr>
      <w:rPr>
        <w:rFonts w:hint="default"/>
        <w:lang w:val="ru-RU" w:eastAsia="en-US" w:bidi="ar-SA"/>
      </w:rPr>
    </w:lvl>
    <w:lvl w:ilvl="5" w:tplc="861201DE">
      <w:numFmt w:val="bullet"/>
      <w:lvlText w:val="•"/>
      <w:lvlJc w:val="left"/>
      <w:pPr>
        <w:ind w:left="6425" w:hanging="240"/>
      </w:pPr>
      <w:rPr>
        <w:rFonts w:hint="default"/>
        <w:lang w:val="ru-RU" w:eastAsia="en-US" w:bidi="ar-SA"/>
      </w:rPr>
    </w:lvl>
    <w:lvl w:ilvl="6" w:tplc="F236BC92">
      <w:numFmt w:val="bullet"/>
      <w:lvlText w:val="•"/>
      <w:lvlJc w:val="left"/>
      <w:pPr>
        <w:ind w:left="7690" w:hanging="240"/>
      </w:pPr>
      <w:rPr>
        <w:rFonts w:hint="default"/>
        <w:lang w:val="ru-RU" w:eastAsia="en-US" w:bidi="ar-SA"/>
      </w:rPr>
    </w:lvl>
    <w:lvl w:ilvl="7" w:tplc="C71AE1FC">
      <w:numFmt w:val="bullet"/>
      <w:lvlText w:val="•"/>
      <w:lvlJc w:val="left"/>
      <w:pPr>
        <w:ind w:left="8955" w:hanging="240"/>
      </w:pPr>
      <w:rPr>
        <w:rFonts w:hint="default"/>
        <w:lang w:val="ru-RU" w:eastAsia="en-US" w:bidi="ar-SA"/>
      </w:rPr>
    </w:lvl>
    <w:lvl w:ilvl="8" w:tplc="3B0EE718">
      <w:numFmt w:val="bullet"/>
      <w:lvlText w:val="•"/>
      <w:lvlJc w:val="left"/>
      <w:pPr>
        <w:ind w:left="10220" w:hanging="240"/>
      </w:pPr>
      <w:rPr>
        <w:rFonts w:hint="default"/>
        <w:lang w:val="ru-RU" w:eastAsia="en-US" w:bidi="ar-SA"/>
      </w:rPr>
    </w:lvl>
  </w:abstractNum>
  <w:abstractNum w:abstractNumId="81" w15:restartNumberingAfterBreak="0">
    <w:nsid w:val="33952419"/>
    <w:multiLevelType w:val="hybridMultilevel"/>
    <w:tmpl w:val="0DF85FC0"/>
    <w:lvl w:ilvl="0" w:tplc="E7D435B8">
      <w:start w:val="1"/>
      <w:numFmt w:val="decimal"/>
      <w:lvlText w:val="%1."/>
      <w:lvlJc w:val="left"/>
      <w:pPr>
        <w:ind w:left="222" w:hanging="756"/>
        <w:jc w:val="left"/>
      </w:pPr>
      <w:rPr>
        <w:rFonts w:hint="default"/>
        <w:w w:val="100"/>
        <w:lang w:val="ru-RU" w:eastAsia="en-US" w:bidi="ar-SA"/>
      </w:rPr>
    </w:lvl>
    <w:lvl w:ilvl="1" w:tplc="3028D1AE">
      <w:numFmt w:val="bullet"/>
      <w:lvlText w:val="•"/>
      <w:lvlJc w:val="left"/>
      <w:pPr>
        <w:ind w:left="1178" w:hanging="756"/>
      </w:pPr>
      <w:rPr>
        <w:rFonts w:hint="default"/>
        <w:lang w:val="ru-RU" w:eastAsia="en-US" w:bidi="ar-SA"/>
      </w:rPr>
    </w:lvl>
    <w:lvl w:ilvl="2" w:tplc="96B085A2">
      <w:numFmt w:val="bullet"/>
      <w:lvlText w:val="•"/>
      <w:lvlJc w:val="left"/>
      <w:pPr>
        <w:ind w:left="2137" w:hanging="756"/>
      </w:pPr>
      <w:rPr>
        <w:rFonts w:hint="default"/>
        <w:lang w:val="ru-RU" w:eastAsia="en-US" w:bidi="ar-SA"/>
      </w:rPr>
    </w:lvl>
    <w:lvl w:ilvl="3" w:tplc="3B98BCD4">
      <w:numFmt w:val="bullet"/>
      <w:lvlText w:val="•"/>
      <w:lvlJc w:val="left"/>
      <w:pPr>
        <w:ind w:left="3095" w:hanging="756"/>
      </w:pPr>
      <w:rPr>
        <w:rFonts w:hint="default"/>
        <w:lang w:val="ru-RU" w:eastAsia="en-US" w:bidi="ar-SA"/>
      </w:rPr>
    </w:lvl>
    <w:lvl w:ilvl="4" w:tplc="A1E8B5CE">
      <w:numFmt w:val="bullet"/>
      <w:lvlText w:val="•"/>
      <w:lvlJc w:val="left"/>
      <w:pPr>
        <w:ind w:left="4054" w:hanging="756"/>
      </w:pPr>
      <w:rPr>
        <w:rFonts w:hint="default"/>
        <w:lang w:val="ru-RU" w:eastAsia="en-US" w:bidi="ar-SA"/>
      </w:rPr>
    </w:lvl>
    <w:lvl w:ilvl="5" w:tplc="2F785980">
      <w:numFmt w:val="bullet"/>
      <w:lvlText w:val="•"/>
      <w:lvlJc w:val="left"/>
      <w:pPr>
        <w:ind w:left="5013" w:hanging="756"/>
      </w:pPr>
      <w:rPr>
        <w:rFonts w:hint="default"/>
        <w:lang w:val="ru-RU" w:eastAsia="en-US" w:bidi="ar-SA"/>
      </w:rPr>
    </w:lvl>
    <w:lvl w:ilvl="6" w:tplc="F2400EA6">
      <w:numFmt w:val="bullet"/>
      <w:lvlText w:val="•"/>
      <w:lvlJc w:val="left"/>
      <w:pPr>
        <w:ind w:left="5971" w:hanging="756"/>
      </w:pPr>
      <w:rPr>
        <w:rFonts w:hint="default"/>
        <w:lang w:val="ru-RU" w:eastAsia="en-US" w:bidi="ar-SA"/>
      </w:rPr>
    </w:lvl>
    <w:lvl w:ilvl="7" w:tplc="62A4B018">
      <w:numFmt w:val="bullet"/>
      <w:lvlText w:val="•"/>
      <w:lvlJc w:val="left"/>
      <w:pPr>
        <w:ind w:left="6930" w:hanging="756"/>
      </w:pPr>
      <w:rPr>
        <w:rFonts w:hint="default"/>
        <w:lang w:val="ru-RU" w:eastAsia="en-US" w:bidi="ar-SA"/>
      </w:rPr>
    </w:lvl>
    <w:lvl w:ilvl="8" w:tplc="0E2C09E0">
      <w:numFmt w:val="bullet"/>
      <w:lvlText w:val="•"/>
      <w:lvlJc w:val="left"/>
      <w:pPr>
        <w:ind w:left="7889" w:hanging="756"/>
      </w:pPr>
      <w:rPr>
        <w:rFonts w:hint="default"/>
        <w:lang w:val="ru-RU" w:eastAsia="en-US" w:bidi="ar-SA"/>
      </w:rPr>
    </w:lvl>
  </w:abstractNum>
  <w:abstractNum w:abstractNumId="82" w15:restartNumberingAfterBreak="0">
    <w:nsid w:val="33A17097"/>
    <w:multiLevelType w:val="hybridMultilevel"/>
    <w:tmpl w:val="50BEEFBC"/>
    <w:lvl w:ilvl="0" w:tplc="7F4E4760">
      <w:start w:val="1"/>
      <w:numFmt w:val="decimal"/>
      <w:lvlText w:val="%1."/>
      <w:lvlJc w:val="left"/>
      <w:pPr>
        <w:ind w:left="465" w:hanging="358"/>
        <w:jc w:val="left"/>
      </w:pPr>
      <w:rPr>
        <w:rFonts w:ascii="Times New Roman" w:eastAsia="Times New Roman" w:hAnsi="Times New Roman" w:cs="Times New Roman" w:hint="default"/>
        <w:w w:val="100"/>
        <w:sz w:val="24"/>
        <w:szCs w:val="24"/>
        <w:lang w:val="ru-RU" w:eastAsia="en-US" w:bidi="ar-SA"/>
      </w:rPr>
    </w:lvl>
    <w:lvl w:ilvl="1" w:tplc="AB46114A">
      <w:numFmt w:val="bullet"/>
      <w:lvlText w:val="•"/>
      <w:lvlJc w:val="left"/>
      <w:pPr>
        <w:ind w:left="1722" w:hanging="358"/>
      </w:pPr>
      <w:rPr>
        <w:rFonts w:hint="default"/>
        <w:lang w:val="ru-RU" w:eastAsia="en-US" w:bidi="ar-SA"/>
      </w:rPr>
    </w:lvl>
    <w:lvl w:ilvl="2" w:tplc="BE78A33C">
      <w:numFmt w:val="bullet"/>
      <w:lvlText w:val="•"/>
      <w:lvlJc w:val="left"/>
      <w:pPr>
        <w:ind w:left="2984" w:hanging="358"/>
      </w:pPr>
      <w:rPr>
        <w:rFonts w:hint="default"/>
        <w:lang w:val="ru-RU" w:eastAsia="en-US" w:bidi="ar-SA"/>
      </w:rPr>
    </w:lvl>
    <w:lvl w:ilvl="3" w:tplc="B720F55C">
      <w:numFmt w:val="bullet"/>
      <w:lvlText w:val="•"/>
      <w:lvlJc w:val="left"/>
      <w:pPr>
        <w:ind w:left="4246" w:hanging="358"/>
      </w:pPr>
      <w:rPr>
        <w:rFonts w:hint="default"/>
        <w:lang w:val="ru-RU" w:eastAsia="en-US" w:bidi="ar-SA"/>
      </w:rPr>
    </w:lvl>
    <w:lvl w:ilvl="4" w:tplc="4C4EADBC">
      <w:numFmt w:val="bullet"/>
      <w:lvlText w:val="•"/>
      <w:lvlJc w:val="left"/>
      <w:pPr>
        <w:ind w:left="5508" w:hanging="358"/>
      </w:pPr>
      <w:rPr>
        <w:rFonts w:hint="default"/>
        <w:lang w:val="ru-RU" w:eastAsia="en-US" w:bidi="ar-SA"/>
      </w:rPr>
    </w:lvl>
    <w:lvl w:ilvl="5" w:tplc="7D50F574">
      <w:numFmt w:val="bullet"/>
      <w:lvlText w:val="•"/>
      <w:lvlJc w:val="left"/>
      <w:pPr>
        <w:ind w:left="6770" w:hanging="358"/>
      </w:pPr>
      <w:rPr>
        <w:rFonts w:hint="default"/>
        <w:lang w:val="ru-RU" w:eastAsia="en-US" w:bidi="ar-SA"/>
      </w:rPr>
    </w:lvl>
    <w:lvl w:ilvl="6" w:tplc="0CD49942">
      <w:numFmt w:val="bullet"/>
      <w:lvlText w:val="•"/>
      <w:lvlJc w:val="left"/>
      <w:pPr>
        <w:ind w:left="8032" w:hanging="358"/>
      </w:pPr>
      <w:rPr>
        <w:rFonts w:hint="default"/>
        <w:lang w:val="ru-RU" w:eastAsia="en-US" w:bidi="ar-SA"/>
      </w:rPr>
    </w:lvl>
    <w:lvl w:ilvl="7" w:tplc="F40E7C1A">
      <w:numFmt w:val="bullet"/>
      <w:lvlText w:val="•"/>
      <w:lvlJc w:val="left"/>
      <w:pPr>
        <w:ind w:left="9294" w:hanging="358"/>
      </w:pPr>
      <w:rPr>
        <w:rFonts w:hint="default"/>
        <w:lang w:val="ru-RU" w:eastAsia="en-US" w:bidi="ar-SA"/>
      </w:rPr>
    </w:lvl>
    <w:lvl w:ilvl="8" w:tplc="8EBE8FD2">
      <w:numFmt w:val="bullet"/>
      <w:lvlText w:val="•"/>
      <w:lvlJc w:val="left"/>
      <w:pPr>
        <w:ind w:left="10556" w:hanging="358"/>
      </w:pPr>
      <w:rPr>
        <w:rFonts w:hint="default"/>
        <w:lang w:val="ru-RU" w:eastAsia="en-US" w:bidi="ar-SA"/>
      </w:rPr>
    </w:lvl>
  </w:abstractNum>
  <w:abstractNum w:abstractNumId="83" w15:restartNumberingAfterBreak="0">
    <w:nsid w:val="349D214C"/>
    <w:multiLevelType w:val="hybridMultilevel"/>
    <w:tmpl w:val="3DB6CB44"/>
    <w:lvl w:ilvl="0" w:tplc="6BEE0788">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4F609782">
      <w:numFmt w:val="bullet"/>
      <w:lvlText w:val="•"/>
      <w:lvlJc w:val="left"/>
      <w:pPr>
        <w:ind w:left="1507" w:hanging="240"/>
      </w:pPr>
      <w:rPr>
        <w:rFonts w:hint="default"/>
        <w:lang w:val="ru-RU" w:eastAsia="en-US" w:bidi="ar-SA"/>
      </w:rPr>
    </w:lvl>
    <w:lvl w:ilvl="2" w:tplc="F78A014E">
      <w:numFmt w:val="bullet"/>
      <w:lvlText w:val="•"/>
      <w:lvlJc w:val="left"/>
      <w:pPr>
        <w:ind w:left="2675" w:hanging="240"/>
      </w:pPr>
      <w:rPr>
        <w:rFonts w:hint="default"/>
        <w:lang w:val="ru-RU" w:eastAsia="en-US" w:bidi="ar-SA"/>
      </w:rPr>
    </w:lvl>
    <w:lvl w:ilvl="3" w:tplc="52A0286E">
      <w:numFmt w:val="bullet"/>
      <w:lvlText w:val="•"/>
      <w:lvlJc w:val="left"/>
      <w:pPr>
        <w:ind w:left="3843" w:hanging="240"/>
      </w:pPr>
      <w:rPr>
        <w:rFonts w:hint="default"/>
        <w:lang w:val="ru-RU" w:eastAsia="en-US" w:bidi="ar-SA"/>
      </w:rPr>
    </w:lvl>
    <w:lvl w:ilvl="4" w:tplc="5F8ABFB6">
      <w:numFmt w:val="bullet"/>
      <w:lvlText w:val="•"/>
      <w:lvlJc w:val="left"/>
      <w:pPr>
        <w:ind w:left="5011" w:hanging="240"/>
      </w:pPr>
      <w:rPr>
        <w:rFonts w:hint="default"/>
        <w:lang w:val="ru-RU" w:eastAsia="en-US" w:bidi="ar-SA"/>
      </w:rPr>
    </w:lvl>
    <w:lvl w:ilvl="5" w:tplc="45AA1528">
      <w:numFmt w:val="bullet"/>
      <w:lvlText w:val="•"/>
      <w:lvlJc w:val="left"/>
      <w:pPr>
        <w:ind w:left="6179" w:hanging="240"/>
      </w:pPr>
      <w:rPr>
        <w:rFonts w:hint="default"/>
        <w:lang w:val="ru-RU" w:eastAsia="en-US" w:bidi="ar-SA"/>
      </w:rPr>
    </w:lvl>
    <w:lvl w:ilvl="6" w:tplc="ECD89B74">
      <w:numFmt w:val="bullet"/>
      <w:lvlText w:val="•"/>
      <w:lvlJc w:val="left"/>
      <w:pPr>
        <w:ind w:left="7346" w:hanging="240"/>
      </w:pPr>
      <w:rPr>
        <w:rFonts w:hint="default"/>
        <w:lang w:val="ru-RU" w:eastAsia="en-US" w:bidi="ar-SA"/>
      </w:rPr>
    </w:lvl>
    <w:lvl w:ilvl="7" w:tplc="5A06F3F6">
      <w:numFmt w:val="bullet"/>
      <w:lvlText w:val="•"/>
      <w:lvlJc w:val="left"/>
      <w:pPr>
        <w:ind w:left="8514" w:hanging="240"/>
      </w:pPr>
      <w:rPr>
        <w:rFonts w:hint="default"/>
        <w:lang w:val="ru-RU" w:eastAsia="en-US" w:bidi="ar-SA"/>
      </w:rPr>
    </w:lvl>
    <w:lvl w:ilvl="8" w:tplc="C916E8D2">
      <w:numFmt w:val="bullet"/>
      <w:lvlText w:val="•"/>
      <w:lvlJc w:val="left"/>
      <w:pPr>
        <w:ind w:left="9682" w:hanging="240"/>
      </w:pPr>
      <w:rPr>
        <w:rFonts w:hint="default"/>
        <w:lang w:val="ru-RU" w:eastAsia="en-US" w:bidi="ar-SA"/>
      </w:rPr>
    </w:lvl>
  </w:abstractNum>
  <w:abstractNum w:abstractNumId="84" w15:restartNumberingAfterBreak="0">
    <w:nsid w:val="34D34617"/>
    <w:multiLevelType w:val="hybridMultilevel"/>
    <w:tmpl w:val="6D028656"/>
    <w:lvl w:ilvl="0" w:tplc="018EDF3A">
      <w:numFmt w:val="bullet"/>
      <w:lvlText w:val="-"/>
      <w:lvlJc w:val="left"/>
      <w:pPr>
        <w:ind w:left="108" w:hanging="161"/>
      </w:pPr>
      <w:rPr>
        <w:rFonts w:ascii="Times New Roman" w:eastAsia="Times New Roman" w:hAnsi="Times New Roman" w:cs="Times New Roman" w:hint="default"/>
        <w:w w:val="99"/>
        <w:sz w:val="24"/>
        <w:szCs w:val="24"/>
        <w:lang w:val="ru-RU" w:eastAsia="en-US" w:bidi="ar-SA"/>
      </w:rPr>
    </w:lvl>
    <w:lvl w:ilvl="1" w:tplc="36782390">
      <w:numFmt w:val="bullet"/>
      <w:lvlText w:val="•"/>
      <w:lvlJc w:val="left"/>
      <w:pPr>
        <w:ind w:left="997" w:hanging="161"/>
      </w:pPr>
      <w:rPr>
        <w:rFonts w:hint="default"/>
        <w:lang w:val="ru-RU" w:eastAsia="en-US" w:bidi="ar-SA"/>
      </w:rPr>
    </w:lvl>
    <w:lvl w:ilvl="2" w:tplc="9A6CA352">
      <w:numFmt w:val="bullet"/>
      <w:lvlText w:val="•"/>
      <w:lvlJc w:val="left"/>
      <w:pPr>
        <w:ind w:left="1894" w:hanging="161"/>
      </w:pPr>
      <w:rPr>
        <w:rFonts w:hint="default"/>
        <w:lang w:val="ru-RU" w:eastAsia="en-US" w:bidi="ar-SA"/>
      </w:rPr>
    </w:lvl>
    <w:lvl w:ilvl="3" w:tplc="0C9E84D8">
      <w:numFmt w:val="bullet"/>
      <w:lvlText w:val="•"/>
      <w:lvlJc w:val="left"/>
      <w:pPr>
        <w:ind w:left="2791" w:hanging="161"/>
      </w:pPr>
      <w:rPr>
        <w:rFonts w:hint="default"/>
        <w:lang w:val="ru-RU" w:eastAsia="en-US" w:bidi="ar-SA"/>
      </w:rPr>
    </w:lvl>
    <w:lvl w:ilvl="4" w:tplc="B5287628">
      <w:numFmt w:val="bullet"/>
      <w:lvlText w:val="•"/>
      <w:lvlJc w:val="left"/>
      <w:pPr>
        <w:ind w:left="3688" w:hanging="161"/>
      </w:pPr>
      <w:rPr>
        <w:rFonts w:hint="default"/>
        <w:lang w:val="ru-RU" w:eastAsia="en-US" w:bidi="ar-SA"/>
      </w:rPr>
    </w:lvl>
    <w:lvl w:ilvl="5" w:tplc="665A1788">
      <w:numFmt w:val="bullet"/>
      <w:lvlText w:val="•"/>
      <w:lvlJc w:val="left"/>
      <w:pPr>
        <w:ind w:left="4585" w:hanging="161"/>
      </w:pPr>
      <w:rPr>
        <w:rFonts w:hint="default"/>
        <w:lang w:val="ru-RU" w:eastAsia="en-US" w:bidi="ar-SA"/>
      </w:rPr>
    </w:lvl>
    <w:lvl w:ilvl="6" w:tplc="074A097E">
      <w:numFmt w:val="bullet"/>
      <w:lvlText w:val="•"/>
      <w:lvlJc w:val="left"/>
      <w:pPr>
        <w:ind w:left="5482" w:hanging="161"/>
      </w:pPr>
      <w:rPr>
        <w:rFonts w:hint="default"/>
        <w:lang w:val="ru-RU" w:eastAsia="en-US" w:bidi="ar-SA"/>
      </w:rPr>
    </w:lvl>
    <w:lvl w:ilvl="7" w:tplc="816EFB16">
      <w:numFmt w:val="bullet"/>
      <w:lvlText w:val="•"/>
      <w:lvlJc w:val="left"/>
      <w:pPr>
        <w:ind w:left="6379" w:hanging="161"/>
      </w:pPr>
      <w:rPr>
        <w:rFonts w:hint="default"/>
        <w:lang w:val="ru-RU" w:eastAsia="en-US" w:bidi="ar-SA"/>
      </w:rPr>
    </w:lvl>
    <w:lvl w:ilvl="8" w:tplc="07743CC8">
      <w:numFmt w:val="bullet"/>
      <w:lvlText w:val="•"/>
      <w:lvlJc w:val="left"/>
      <w:pPr>
        <w:ind w:left="7276" w:hanging="161"/>
      </w:pPr>
      <w:rPr>
        <w:rFonts w:hint="default"/>
        <w:lang w:val="ru-RU" w:eastAsia="en-US" w:bidi="ar-SA"/>
      </w:rPr>
    </w:lvl>
  </w:abstractNum>
  <w:abstractNum w:abstractNumId="85" w15:restartNumberingAfterBreak="0">
    <w:nsid w:val="350C5ACC"/>
    <w:multiLevelType w:val="multilevel"/>
    <w:tmpl w:val="99D04EFC"/>
    <w:lvl w:ilvl="0">
      <w:start w:val="1"/>
      <w:numFmt w:val="decimal"/>
      <w:lvlText w:val="%1."/>
      <w:lvlJc w:val="left"/>
      <w:pPr>
        <w:ind w:left="862" w:hanging="36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222" w:hanging="617"/>
        <w:jc w:val="left"/>
      </w:pPr>
      <w:rPr>
        <w:rFonts w:hint="default"/>
        <w:w w:val="100"/>
        <w:lang w:val="ru-RU" w:eastAsia="en-US" w:bidi="ar-SA"/>
      </w:rPr>
    </w:lvl>
    <w:lvl w:ilvl="3">
      <w:start w:val="1"/>
      <w:numFmt w:val="decimal"/>
      <w:lvlText w:val="%2.%3.%4."/>
      <w:lvlJc w:val="left"/>
      <w:pPr>
        <w:ind w:left="1592" w:hanging="60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772" w:hanging="600"/>
      </w:pPr>
      <w:rPr>
        <w:rFonts w:hint="default"/>
        <w:lang w:val="ru-RU" w:eastAsia="en-US" w:bidi="ar-SA"/>
      </w:rPr>
    </w:lvl>
    <w:lvl w:ilvl="5">
      <w:numFmt w:val="bullet"/>
      <w:lvlText w:val="•"/>
      <w:lvlJc w:val="left"/>
      <w:pPr>
        <w:ind w:left="3944" w:hanging="600"/>
      </w:pPr>
      <w:rPr>
        <w:rFonts w:hint="default"/>
        <w:lang w:val="ru-RU" w:eastAsia="en-US" w:bidi="ar-SA"/>
      </w:rPr>
    </w:lvl>
    <w:lvl w:ilvl="6">
      <w:numFmt w:val="bullet"/>
      <w:lvlText w:val="•"/>
      <w:lvlJc w:val="left"/>
      <w:pPr>
        <w:ind w:left="5117" w:hanging="600"/>
      </w:pPr>
      <w:rPr>
        <w:rFonts w:hint="default"/>
        <w:lang w:val="ru-RU" w:eastAsia="en-US" w:bidi="ar-SA"/>
      </w:rPr>
    </w:lvl>
    <w:lvl w:ilvl="7">
      <w:numFmt w:val="bullet"/>
      <w:lvlText w:val="•"/>
      <w:lvlJc w:val="left"/>
      <w:pPr>
        <w:ind w:left="6289" w:hanging="600"/>
      </w:pPr>
      <w:rPr>
        <w:rFonts w:hint="default"/>
        <w:lang w:val="ru-RU" w:eastAsia="en-US" w:bidi="ar-SA"/>
      </w:rPr>
    </w:lvl>
    <w:lvl w:ilvl="8">
      <w:numFmt w:val="bullet"/>
      <w:lvlText w:val="•"/>
      <w:lvlJc w:val="left"/>
      <w:pPr>
        <w:ind w:left="7461" w:hanging="600"/>
      </w:pPr>
      <w:rPr>
        <w:rFonts w:hint="default"/>
        <w:lang w:val="ru-RU" w:eastAsia="en-US" w:bidi="ar-SA"/>
      </w:rPr>
    </w:lvl>
  </w:abstractNum>
  <w:abstractNum w:abstractNumId="86" w15:restartNumberingAfterBreak="0">
    <w:nsid w:val="3529150B"/>
    <w:multiLevelType w:val="hybridMultilevel"/>
    <w:tmpl w:val="136EC7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15:restartNumberingAfterBreak="0">
    <w:nsid w:val="354F56B9"/>
    <w:multiLevelType w:val="multilevel"/>
    <w:tmpl w:val="73D6558E"/>
    <w:lvl w:ilvl="0">
      <w:start w:val="5"/>
      <w:numFmt w:val="decimal"/>
      <w:lvlText w:val="%1"/>
      <w:lvlJc w:val="left"/>
      <w:pPr>
        <w:ind w:left="1341" w:hanging="420"/>
        <w:jc w:val="left"/>
      </w:pPr>
      <w:rPr>
        <w:rFonts w:hint="default"/>
        <w:lang w:val="ru-RU" w:eastAsia="en-US" w:bidi="ar-SA"/>
      </w:rPr>
    </w:lvl>
    <w:lvl w:ilvl="1">
      <w:start w:val="1"/>
      <w:numFmt w:val="decimal"/>
      <w:lvlText w:val="%1.%2."/>
      <w:lvlJc w:val="left"/>
      <w:pPr>
        <w:ind w:left="1341"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2" w:hanging="541"/>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4579" w:hanging="541"/>
      </w:pPr>
      <w:rPr>
        <w:rFonts w:hint="default"/>
        <w:lang w:val="ru-RU" w:eastAsia="en-US" w:bidi="ar-SA"/>
      </w:rPr>
    </w:lvl>
    <w:lvl w:ilvl="4">
      <w:numFmt w:val="bullet"/>
      <w:lvlText w:val="•"/>
      <w:lvlJc w:val="left"/>
      <w:pPr>
        <w:ind w:left="6139" w:hanging="541"/>
      </w:pPr>
      <w:rPr>
        <w:rFonts w:hint="default"/>
        <w:lang w:val="ru-RU" w:eastAsia="en-US" w:bidi="ar-SA"/>
      </w:rPr>
    </w:lvl>
    <w:lvl w:ilvl="5">
      <w:numFmt w:val="bullet"/>
      <w:lvlText w:val="•"/>
      <w:lvlJc w:val="left"/>
      <w:pPr>
        <w:ind w:left="7699" w:hanging="541"/>
      </w:pPr>
      <w:rPr>
        <w:rFonts w:hint="default"/>
        <w:lang w:val="ru-RU" w:eastAsia="en-US" w:bidi="ar-SA"/>
      </w:rPr>
    </w:lvl>
    <w:lvl w:ilvl="6">
      <w:numFmt w:val="bullet"/>
      <w:lvlText w:val="•"/>
      <w:lvlJc w:val="left"/>
      <w:pPr>
        <w:ind w:left="9259" w:hanging="541"/>
      </w:pPr>
      <w:rPr>
        <w:rFonts w:hint="default"/>
        <w:lang w:val="ru-RU" w:eastAsia="en-US" w:bidi="ar-SA"/>
      </w:rPr>
    </w:lvl>
    <w:lvl w:ilvl="7">
      <w:numFmt w:val="bullet"/>
      <w:lvlText w:val="•"/>
      <w:lvlJc w:val="left"/>
      <w:pPr>
        <w:ind w:left="10818" w:hanging="541"/>
      </w:pPr>
      <w:rPr>
        <w:rFonts w:hint="default"/>
        <w:lang w:val="ru-RU" w:eastAsia="en-US" w:bidi="ar-SA"/>
      </w:rPr>
    </w:lvl>
    <w:lvl w:ilvl="8">
      <w:numFmt w:val="bullet"/>
      <w:lvlText w:val="•"/>
      <w:lvlJc w:val="left"/>
      <w:pPr>
        <w:ind w:left="12378" w:hanging="541"/>
      </w:pPr>
      <w:rPr>
        <w:rFonts w:hint="default"/>
        <w:lang w:val="ru-RU" w:eastAsia="en-US" w:bidi="ar-SA"/>
      </w:rPr>
    </w:lvl>
  </w:abstractNum>
  <w:abstractNum w:abstractNumId="88" w15:restartNumberingAfterBreak="0">
    <w:nsid w:val="359B4003"/>
    <w:multiLevelType w:val="hybridMultilevel"/>
    <w:tmpl w:val="DEDC39D4"/>
    <w:lvl w:ilvl="0" w:tplc="D7AA401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D86B728">
      <w:numFmt w:val="bullet"/>
      <w:lvlText w:val="•"/>
      <w:lvlJc w:val="left"/>
      <w:pPr>
        <w:ind w:left="1123" w:hanging="140"/>
      </w:pPr>
      <w:rPr>
        <w:rFonts w:hint="default"/>
        <w:lang w:val="ru-RU" w:eastAsia="en-US" w:bidi="ar-SA"/>
      </w:rPr>
    </w:lvl>
    <w:lvl w:ilvl="2" w:tplc="04161274">
      <w:numFmt w:val="bullet"/>
      <w:lvlText w:val="•"/>
      <w:lvlJc w:val="left"/>
      <w:pPr>
        <w:ind w:left="2006" w:hanging="140"/>
      </w:pPr>
      <w:rPr>
        <w:rFonts w:hint="default"/>
        <w:lang w:val="ru-RU" w:eastAsia="en-US" w:bidi="ar-SA"/>
      </w:rPr>
    </w:lvl>
    <w:lvl w:ilvl="3" w:tplc="32C645CA">
      <w:numFmt w:val="bullet"/>
      <w:lvlText w:val="•"/>
      <w:lvlJc w:val="left"/>
      <w:pPr>
        <w:ind w:left="2889" w:hanging="140"/>
      </w:pPr>
      <w:rPr>
        <w:rFonts w:hint="default"/>
        <w:lang w:val="ru-RU" w:eastAsia="en-US" w:bidi="ar-SA"/>
      </w:rPr>
    </w:lvl>
    <w:lvl w:ilvl="4" w:tplc="E8546D26">
      <w:numFmt w:val="bullet"/>
      <w:lvlText w:val="•"/>
      <w:lvlJc w:val="left"/>
      <w:pPr>
        <w:ind w:left="3772" w:hanging="140"/>
      </w:pPr>
      <w:rPr>
        <w:rFonts w:hint="default"/>
        <w:lang w:val="ru-RU" w:eastAsia="en-US" w:bidi="ar-SA"/>
      </w:rPr>
    </w:lvl>
    <w:lvl w:ilvl="5" w:tplc="B1741D34">
      <w:numFmt w:val="bullet"/>
      <w:lvlText w:val="•"/>
      <w:lvlJc w:val="left"/>
      <w:pPr>
        <w:ind w:left="4655" w:hanging="140"/>
      </w:pPr>
      <w:rPr>
        <w:rFonts w:hint="default"/>
        <w:lang w:val="ru-RU" w:eastAsia="en-US" w:bidi="ar-SA"/>
      </w:rPr>
    </w:lvl>
    <w:lvl w:ilvl="6" w:tplc="B1CED7E6">
      <w:numFmt w:val="bullet"/>
      <w:lvlText w:val="•"/>
      <w:lvlJc w:val="left"/>
      <w:pPr>
        <w:ind w:left="5538" w:hanging="140"/>
      </w:pPr>
      <w:rPr>
        <w:rFonts w:hint="default"/>
        <w:lang w:val="ru-RU" w:eastAsia="en-US" w:bidi="ar-SA"/>
      </w:rPr>
    </w:lvl>
    <w:lvl w:ilvl="7" w:tplc="3E92EC4E">
      <w:numFmt w:val="bullet"/>
      <w:lvlText w:val="•"/>
      <w:lvlJc w:val="left"/>
      <w:pPr>
        <w:ind w:left="6421" w:hanging="140"/>
      </w:pPr>
      <w:rPr>
        <w:rFonts w:hint="default"/>
        <w:lang w:val="ru-RU" w:eastAsia="en-US" w:bidi="ar-SA"/>
      </w:rPr>
    </w:lvl>
    <w:lvl w:ilvl="8" w:tplc="0CB00250">
      <w:numFmt w:val="bullet"/>
      <w:lvlText w:val="•"/>
      <w:lvlJc w:val="left"/>
      <w:pPr>
        <w:ind w:left="7304" w:hanging="140"/>
      </w:pPr>
      <w:rPr>
        <w:rFonts w:hint="default"/>
        <w:lang w:val="ru-RU" w:eastAsia="en-US" w:bidi="ar-SA"/>
      </w:rPr>
    </w:lvl>
  </w:abstractNum>
  <w:abstractNum w:abstractNumId="89" w15:restartNumberingAfterBreak="0">
    <w:nsid w:val="35BA5CB7"/>
    <w:multiLevelType w:val="hybridMultilevel"/>
    <w:tmpl w:val="32425A3E"/>
    <w:lvl w:ilvl="0" w:tplc="81F8847A">
      <w:start w:val="1"/>
      <w:numFmt w:val="decimal"/>
      <w:lvlText w:val="%1."/>
      <w:lvlJc w:val="left"/>
      <w:pPr>
        <w:ind w:left="222" w:hanging="267"/>
        <w:jc w:val="left"/>
      </w:pPr>
      <w:rPr>
        <w:rFonts w:ascii="Times New Roman" w:eastAsia="Times New Roman" w:hAnsi="Times New Roman" w:cs="Times New Roman" w:hint="default"/>
        <w:w w:val="100"/>
        <w:sz w:val="24"/>
        <w:szCs w:val="24"/>
        <w:lang w:val="ru-RU" w:eastAsia="en-US" w:bidi="ar-SA"/>
      </w:rPr>
    </w:lvl>
    <w:lvl w:ilvl="1" w:tplc="CCA0A0CA">
      <w:numFmt w:val="bullet"/>
      <w:lvlText w:val="•"/>
      <w:lvlJc w:val="left"/>
      <w:pPr>
        <w:ind w:left="1178" w:hanging="267"/>
      </w:pPr>
      <w:rPr>
        <w:rFonts w:hint="default"/>
        <w:lang w:val="ru-RU" w:eastAsia="en-US" w:bidi="ar-SA"/>
      </w:rPr>
    </w:lvl>
    <w:lvl w:ilvl="2" w:tplc="0E12073A">
      <w:numFmt w:val="bullet"/>
      <w:lvlText w:val="•"/>
      <w:lvlJc w:val="left"/>
      <w:pPr>
        <w:ind w:left="2137" w:hanging="267"/>
      </w:pPr>
      <w:rPr>
        <w:rFonts w:hint="default"/>
        <w:lang w:val="ru-RU" w:eastAsia="en-US" w:bidi="ar-SA"/>
      </w:rPr>
    </w:lvl>
    <w:lvl w:ilvl="3" w:tplc="7B7CA326">
      <w:numFmt w:val="bullet"/>
      <w:lvlText w:val="•"/>
      <w:lvlJc w:val="left"/>
      <w:pPr>
        <w:ind w:left="3095" w:hanging="267"/>
      </w:pPr>
      <w:rPr>
        <w:rFonts w:hint="default"/>
        <w:lang w:val="ru-RU" w:eastAsia="en-US" w:bidi="ar-SA"/>
      </w:rPr>
    </w:lvl>
    <w:lvl w:ilvl="4" w:tplc="662E6148">
      <w:numFmt w:val="bullet"/>
      <w:lvlText w:val="•"/>
      <w:lvlJc w:val="left"/>
      <w:pPr>
        <w:ind w:left="4054" w:hanging="267"/>
      </w:pPr>
      <w:rPr>
        <w:rFonts w:hint="default"/>
        <w:lang w:val="ru-RU" w:eastAsia="en-US" w:bidi="ar-SA"/>
      </w:rPr>
    </w:lvl>
    <w:lvl w:ilvl="5" w:tplc="60B8E7EC">
      <w:numFmt w:val="bullet"/>
      <w:lvlText w:val="•"/>
      <w:lvlJc w:val="left"/>
      <w:pPr>
        <w:ind w:left="5013" w:hanging="267"/>
      </w:pPr>
      <w:rPr>
        <w:rFonts w:hint="default"/>
        <w:lang w:val="ru-RU" w:eastAsia="en-US" w:bidi="ar-SA"/>
      </w:rPr>
    </w:lvl>
    <w:lvl w:ilvl="6" w:tplc="CDBACF1A">
      <w:numFmt w:val="bullet"/>
      <w:lvlText w:val="•"/>
      <w:lvlJc w:val="left"/>
      <w:pPr>
        <w:ind w:left="5971" w:hanging="267"/>
      </w:pPr>
      <w:rPr>
        <w:rFonts w:hint="default"/>
        <w:lang w:val="ru-RU" w:eastAsia="en-US" w:bidi="ar-SA"/>
      </w:rPr>
    </w:lvl>
    <w:lvl w:ilvl="7" w:tplc="967C7FB4">
      <w:numFmt w:val="bullet"/>
      <w:lvlText w:val="•"/>
      <w:lvlJc w:val="left"/>
      <w:pPr>
        <w:ind w:left="6930" w:hanging="267"/>
      </w:pPr>
      <w:rPr>
        <w:rFonts w:hint="default"/>
        <w:lang w:val="ru-RU" w:eastAsia="en-US" w:bidi="ar-SA"/>
      </w:rPr>
    </w:lvl>
    <w:lvl w:ilvl="8" w:tplc="A2B69DCA">
      <w:numFmt w:val="bullet"/>
      <w:lvlText w:val="•"/>
      <w:lvlJc w:val="left"/>
      <w:pPr>
        <w:ind w:left="7889" w:hanging="267"/>
      </w:pPr>
      <w:rPr>
        <w:rFonts w:hint="default"/>
        <w:lang w:val="ru-RU" w:eastAsia="en-US" w:bidi="ar-SA"/>
      </w:rPr>
    </w:lvl>
  </w:abstractNum>
  <w:abstractNum w:abstractNumId="90" w15:restartNumberingAfterBreak="0">
    <w:nsid w:val="35F23A87"/>
    <w:multiLevelType w:val="hybridMultilevel"/>
    <w:tmpl w:val="103C493E"/>
    <w:lvl w:ilvl="0" w:tplc="298C6BE8">
      <w:numFmt w:val="bullet"/>
      <w:lvlText w:val="–"/>
      <w:lvlJc w:val="left"/>
      <w:pPr>
        <w:ind w:left="482" w:hanging="180"/>
      </w:pPr>
      <w:rPr>
        <w:rFonts w:ascii="Times New Roman" w:eastAsia="Times New Roman" w:hAnsi="Times New Roman" w:cs="Times New Roman" w:hint="default"/>
        <w:w w:val="100"/>
        <w:sz w:val="24"/>
        <w:szCs w:val="24"/>
        <w:lang w:val="ru-RU" w:eastAsia="en-US" w:bidi="ar-SA"/>
      </w:rPr>
    </w:lvl>
    <w:lvl w:ilvl="1" w:tplc="FA367BC4">
      <w:numFmt w:val="bullet"/>
      <w:lvlText w:val=""/>
      <w:lvlJc w:val="left"/>
      <w:pPr>
        <w:ind w:left="302" w:hanging="708"/>
      </w:pPr>
      <w:rPr>
        <w:rFonts w:ascii="Symbol" w:eastAsia="Symbol" w:hAnsi="Symbol" w:cs="Symbol" w:hint="default"/>
        <w:w w:val="100"/>
        <w:sz w:val="24"/>
        <w:szCs w:val="24"/>
        <w:lang w:val="ru-RU" w:eastAsia="en-US" w:bidi="ar-SA"/>
      </w:rPr>
    </w:lvl>
    <w:lvl w:ilvl="2" w:tplc="6D56ECE4">
      <w:numFmt w:val="bullet"/>
      <w:lvlText w:val="•"/>
      <w:lvlJc w:val="left"/>
      <w:pPr>
        <w:ind w:left="1576" w:hanging="708"/>
      </w:pPr>
      <w:rPr>
        <w:rFonts w:hint="default"/>
        <w:lang w:val="ru-RU" w:eastAsia="en-US" w:bidi="ar-SA"/>
      </w:rPr>
    </w:lvl>
    <w:lvl w:ilvl="3" w:tplc="99141DB0">
      <w:numFmt w:val="bullet"/>
      <w:lvlText w:val="•"/>
      <w:lvlJc w:val="left"/>
      <w:pPr>
        <w:ind w:left="2672" w:hanging="708"/>
      </w:pPr>
      <w:rPr>
        <w:rFonts w:hint="default"/>
        <w:lang w:val="ru-RU" w:eastAsia="en-US" w:bidi="ar-SA"/>
      </w:rPr>
    </w:lvl>
    <w:lvl w:ilvl="4" w:tplc="67B4D31E">
      <w:numFmt w:val="bullet"/>
      <w:lvlText w:val="•"/>
      <w:lvlJc w:val="left"/>
      <w:pPr>
        <w:ind w:left="3768" w:hanging="708"/>
      </w:pPr>
      <w:rPr>
        <w:rFonts w:hint="default"/>
        <w:lang w:val="ru-RU" w:eastAsia="en-US" w:bidi="ar-SA"/>
      </w:rPr>
    </w:lvl>
    <w:lvl w:ilvl="5" w:tplc="A74C9D4E">
      <w:numFmt w:val="bullet"/>
      <w:lvlText w:val="•"/>
      <w:lvlJc w:val="left"/>
      <w:pPr>
        <w:ind w:left="4865" w:hanging="708"/>
      </w:pPr>
      <w:rPr>
        <w:rFonts w:hint="default"/>
        <w:lang w:val="ru-RU" w:eastAsia="en-US" w:bidi="ar-SA"/>
      </w:rPr>
    </w:lvl>
    <w:lvl w:ilvl="6" w:tplc="5728F56E">
      <w:numFmt w:val="bullet"/>
      <w:lvlText w:val="•"/>
      <w:lvlJc w:val="left"/>
      <w:pPr>
        <w:ind w:left="5961" w:hanging="708"/>
      </w:pPr>
      <w:rPr>
        <w:rFonts w:hint="default"/>
        <w:lang w:val="ru-RU" w:eastAsia="en-US" w:bidi="ar-SA"/>
      </w:rPr>
    </w:lvl>
    <w:lvl w:ilvl="7" w:tplc="0570DADC">
      <w:numFmt w:val="bullet"/>
      <w:lvlText w:val="•"/>
      <w:lvlJc w:val="left"/>
      <w:pPr>
        <w:ind w:left="7057" w:hanging="708"/>
      </w:pPr>
      <w:rPr>
        <w:rFonts w:hint="default"/>
        <w:lang w:val="ru-RU" w:eastAsia="en-US" w:bidi="ar-SA"/>
      </w:rPr>
    </w:lvl>
    <w:lvl w:ilvl="8" w:tplc="ED7E8C8C">
      <w:numFmt w:val="bullet"/>
      <w:lvlText w:val="•"/>
      <w:lvlJc w:val="left"/>
      <w:pPr>
        <w:ind w:left="8153" w:hanging="708"/>
      </w:pPr>
      <w:rPr>
        <w:rFonts w:hint="default"/>
        <w:lang w:val="ru-RU" w:eastAsia="en-US" w:bidi="ar-SA"/>
      </w:rPr>
    </w:lvl>
  </w:abstractNum>
  <w:abstractNum w:abstractNumId="91" w15:restartNumberingAfterBreak="0">
    <w:nsid w:val="365E67A3"/>
    <w:multiLevelType w:val="hybridMultilevel"/>
    <w:tmpl w:val="279ABDB8"/>
    <w:lvl w:ilvl="0" w:tplc="B7FCD0FE">
      <w:start w:val="1"/>
      <w:numFmt w:val="decimal"/>
      <w:lvlText w:val="%1."/>
      <w:lvlJc w:val="left"/>
      <w:pPr>
        <w:ind w:left="1122" w:hanging="240"/>
        <w:jc w:val="left"/>
      </w:pPr>
      <w:rPr>
        <w:rFonts w:ascii="Times New Roman" w:eastAsia="Times New Roman" w:hAnsi="Times New Roman" w:cs="Times New Roman" w:hint="default"/>
        <w:w w:val="100"/>
        <w:sz w:val="24"/>
        <w:szCs w:val="24"/>
        <w:lang w:val="ru-RU" w:eastAsia="en-US" w:bidi="ar-SA"/>
      </w:rPr>
    </w:lvl>
    <w:lvl w:ilvl="1" w:tplc="487C38AC">
      <w:numFmt w:val="bullet"/>
      <w:lvlText w:val="•"/>
      <w:lvlJc w:val="left"/>
      <w:pPr>
        <w:ind w:left="1988" w:hanging="240"/>
      </w:pPr>
      <w:rPr>
        <w:rFonts w:hint="default"/>
        <w:lang w:val="ru-RU" w:eastAsia="en-US" w:bidi="ar-SA"/>
      </w:rPr>
    </w:lvl>
    <w:lvl w:ilvl="2" w:tplc="7422CA5A">
      <w:numFmt w:val="bullet"/>
      <w:lvlText w:val="•"/>
      <w:lvlJc w:val="left"/>
      <w:pPr>
        <w:ind w:left="2857" w:hanging="240"/>
      </w:pPr>
      <w:rPr>
        <w:rFonts w:hint="default"/>
        <w:lang w:val="ru-RU" w:eastAsia="en-US" w:bidi="ar-SA"/>
      </w:rPr>
    </w:lvl>
    <w:lvl w:ilvl="3" w:tplc="669AB5F6">
      <w:numFmt w:val="bullet"/>
      <w:lvlText w:val="•"/>
      <w:lvlJc w:val="left"/>
      <w:pPr>
        <w:ind w:left="3725" w:hanging="240"/>
      </w:pPr>
      <w:rPr>
        <w:rFonts w:hint="default"/>
        <w:lang w:val="ru-RU" w:eastAsia="en-US" w:bidi="ar-SA"/>
      </w:rPr>
    </w:lvl>
    <w:lvl w:ilvl="4" w:tplc="3C48EFC2">
      <w:numFmt w:val="bullet"/>
      <w:lvlText w:val="•"/>
      <w:lvlJc w:val="left"/>
      <w:pPr>
        <w:ind w:left="4594" w:hanging="240"/>
      </w:pPr>
      <w:rPr>
        <w:rFonts w:hint="default"/>
        <w:lang w:val="ru-RU" w:eastAsia="en-US" w:bidi="ar-SA"/>
      </w:rPr>
    </w:lvl>
    <w:lvl w:ilvl="5" w:tplc="7E6C58B8">
      <w:numFmt w:val="bullet"/>
      <w:lvlText w:val="•"/>
      <w:lvlJc w:val="left"/>
      <w:pPr>
        <w:ind w:left="5463" w:hanging="240"/>
      </w:pPr>
      <w:rPr>
        <w:rFonts w:hint="default"/>
        <w:lang w:val="ru-RU" w:eastAsia="en-US" w:bidi="ar-SA"/>
      </w:rPr>
    </w:lvl>
    <w:lvl w:ilvl="6" w:tplc="EB1882CE">
      <w:numFmt w:val="bullet"/>
      <w:lvlText w:val="•"/>
      <w:lvlJc w:val="left"/>
      <w:pPr>
        <w:ind w:left="6331" w:hanging="240"/>
      </w:pPr>
      <w:rPr>
        <w:rFonts w:hint="default"/>
        <w:lang w:val="ru-RU" w:eastAsia="en-US" w:bidi="ar-SA"/>
      </w:rPr>
    </w:lvl>
    <w:lvl w:ilvl="7" w:tplc="B510CB48">
      <w:numFmt w:val="bullet"/>
      <w:lvlText w:val="•"/>
      <w:lvlJc w:val="left"/>
      <w:pPr>
        <w:ind w:left="7200" w:hanging="240"/>
      </w:pPr>
      <w:rPr>
        <w:rFonts w:hint="default"/>
        <w:lang w:val="ru-RU" w:eastAsia="en-US" w:bidi="ar-SA"/>
      </w:rPr>
    </w:lvl>
    <w:lvl w:ilvl="8" w:tplc="05C8274E">
      <w:numFmt w:val="bullet"/>
      <w:lvlText w:val="•"/>
      <w:lvlJc w:val="left"/>
      <w:pPr>
        <w:ind w:left="8069" w:hanging="240"/>
      </w:pPr>
      <w:rPr>
        <w:rFonts w:hint="default"/>
        <w:lang w:val="ru-RU" w:eastAsia="en-US" w:bidi="ar-SA"/>
      </w:rPr>
    </w:lvl>
  </w:abstractNum>
  <w:abstractNum w:abstractNumId="92" w15:restartNumberingAfterBreak="0">
    <w:nsid w:val="369775BD"/>
    <w:multiLevelType w:val="hybridMultilevel"/>
    <w:tmpl w:val="367CA40A"/>
    <w:lvl w:ilvl="0" w:tplc="91FAA1A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D446075C">
      <w:numFmt w:val="bullet"/>
      <w:lvlText w:val="•"/>
      <w:lvlJc w:val="left"/>
      <w:pPr>
        <w:ind w:left="377" w:hanging="140"/>
      </w:pPr>
      <w:rPr>
        <w:rFonts w:hint="default"/>
        <w:lang w:val="ru-RU" w:eastAsia="en-US" w:bidi="ar-SA"/>
      </w:rPr>
    </w:lvl>
    <w:lvl w:ilvl="2" w:tplc="C4488822">
      <w:numFmt w:val="bullet"/>
      <w:lvlText w:val="•"/>
      <w:lvlJc w:val="left"/>
      <w:pPr>
        <w:ind w:left="655" w:hanging="140"/>
      </w:pPr>
      <w:rPr>
        <w:rFonts w:hint="default"/>
        <w:lang w:val="ru-RU" w:eastAsia="en-US" w:bidi="ar-SA"/>
      </w:rPr>
    </w:lvl>
    <w:lvl w:ilvl="3" w:tplc="085CF984">
      <w:numFmt w:val="bullet"/>
      <w:lvlText w:val="•"/>
      <w:lvlJc w:val="left"/>
      <w:pPr>
        <w:ind w:left="933" w:hanging="140"/>
      </w:pPr>
      <w:rPr>
        <w:rFonts w:hint="default"/>
        <w:lang w:val="ru-RU" w:eastAsia="en-US" w:bidi="ar-SA"/>
      </w:rPr>
    </w:lvl>
    <w:lvl w:ilvl="4" w:tplc="D2CEAB02">
      <w:numFmt w:val="bullet"/>
      <w:lvlText w:val="•"/>
      <w:lvlJc w:val="left"/>
      <w:pPr>
        <w:ind w:left="1211" w:hanging="140"/>
      </w:pPr>
      <w:rPr>
        <w:rFonts w:hint="default"/>
        <w:lang w:val="ru-RU" w:eastAsia="en-US" w:bidi="ar-SA"/>
      </w:rPr>
    </w:lvl>
    <w:lvl w:ilvl="5" w:tplc="001459E6">
      <w:numFmt w:val="bullet"/>
      <w:lvlText w:val="•"/>
      <w:lvlJc w:val="left"/>
      <w:pPr>
        <w:ind w:left="1489" w:hanging="140"/>
      </w:pPr>
      <w:rPr>
        <w:rFonts w:hint="default"/>
        <w:lang w:val="ru-RU" w:eastAsia="en-US" w:bidi="ar-SA"/>
      </w:rPr>
    </w:lvl>
    <w:lvl w:ilvl="6" w:tplc="50066EE4">
      <w:numFmt w:val="bullet"/>
      <w:lvlText w:val="•"/>
      <w:lvlJc w:val="left"/>
      <w:pPr>
        <w:ind w:left="1766" w:hanging="140"/>
      </w:pPr>
      <w:rPr>
        <w:rFonts w:hint="default"/>
        <w:lang w:val="ru-RU" w:eastAsia="en-US" w:bidi="ar-SA"/>
      </w:rPr>
    </w:lvl>
    <w:lvl w:ilvl="7" w:tplc="A47EE7DC">
      <w:numFmt w:val="bullet"/>
      <w:lvlText w:val="•"/>
      <w:lvlJc w:val="left"/>
      <w:pPr>
        <w:ind w:left="2044" w:hanging="140"/>
      </w:pPr>
      <w:rPr>
        <w:rFonts w:hint="default"/>
        <w:lang w:val="ru-RU" w:eastAsia="en-US" w:bidi="ar-SA"/>
      </w:rPr>
    </w:lvl>
    <w:lvl w:ilvl="8" w:tplc="626EAD72">
      <w:numFmt w:val="bullet"/>
      <w:lvlText w:val="•"/>
      <w:lvlJc w:val="left"/>
      <w:pPr>
        <w:ind w:left="2322" w:hanging="140"/>
      </w:pPr>
      <w:rPr>
        <w:rFonts w:hint="default"/>
        <w:lang w:val="ru-RU" w:eastAsia="en-US" w:bidi="ar-SA"/>
      </w:rPr>
    </w:lvl>
  </w:abstractNum>
  <w:abstractNum w:abstractNumId="93"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4" w15:restartNumberingAfterBreak="0">
    <w:nsid w:val="39EE0DF2"/>
    <w:multiLevelType w:val="hybridMultilevel"/>
    <w:tmpl w:val="65D867F6"/>
    <w:lvl w:ilvl="0" w:tplc="B7A8340C">
      <w:numFmt w:val="bullet"/>
      <w:lvlText w:val="—"/>
      <w:lvlJc w:val="left"/>
      <w:pPr>
        <w:ind w:left="222" w:hanging="300"/>
      </w:pPr>
      <w:rPr>
        <w:rFonts w:ascii="Times New Roman" w:eastAsia="Times New Roman" w:hAnsi="Times New Roman" w:cs="Times New Roman" w:hint="default"/>
        <w:w w:val="100"/>
        <w:sz w:val="24"/>
        <w:szCs w:val="24"/>
        <w:lang w:val="ru-RU" w:eastAsia="en-US" w:bidi="ar-SA"/>
      </w:rPr>
    </w:lvl>
    <w:lvl w:ilvl="1" w:tplc="3E40B2AA">
      <w:numFmt w:val="bullet"/>
      <w:lvlText w:val="•"/>
      <w:lvlJc w:val="left"/>
      <w:pPr>
        <w:ind w:left="1178" w:hanging="300"/>
      </w:pPr>
      <w:rPr>
        <w:rFonts w:hint="default"/>
        <w:lang w:val="ru-RU" w:eastAsia="en-US" w:bidi="ar-SA"/>
      </w:rPr>
    </w:lvl>
    <w:lvl w:ilvl="2" w:tplc="A3741750">
      <w:numFmt w:val="bullet"/>
      <w:lvlText w:val="•"/>
      <w:lvlJc w:val="left"/>
      <w:pPr>
        <w:ind w:left="2137" w:hanging="300"/>
      </w:pPr>
      <w:rPr>
        <w:rFonts w:hint="default"/>
        <w:lang w:val="ru-RU" w:eastAsia="en-US" w:bidi="ar-SA"/>
      </w:rPr>
    </w:lvl>
    <w:lvl w:ilvl="3" w:tplc="AA3686A2">
      <w:numFmt w:val="bullet"/>
      <w:lvlText w:val="•"/>
      <w:lvlJc w:val="left"/>
      <w:pPr>
        <w:ind w:left="3095" w:hanging="300"/>
      </w:pPr>
      <w:rPr>
        <w:rFonts w:hint="default"/>
        <w:lang w:val="ru-RU" w:eastAsia="en-US" w:bidi="ar-SA"/>
      </w:rPr>
    </w:lvl>
    <w:lvl w:ilvl="4" w:tplc="5A1A0B1C">
      <w:numFmt w:val="bullet"/>
      <w:lvlText w:val="•"/>
      <w:lvlJc w:val="left"/>
      <w:pPr>
        <w:ind w:left="4054" w:hanging="300"/>
      </w:pPr>
      <w:rPr>
        <w:rFonts w:hint="default"/>
        <w:lang w:val="ru-RU" w:eastAsia="en-US" w:bidi="ar-SA"/>
      </w:rPr>
    </w:lvl>
    <w:lvl w:ilvl="5" w:tplc="9502F96E">
      <w:numFmt w:val="bullet"/>
      <w:lvlText w:val="•"/>
      <w:lvlJc w:val="left"/>
      <w:pPr>
        <w:ind w:left="5013" w:hanging="300"/>
      </w:pPr>
      <w:rPr>
        <w:rFonts w:hint="default"/>
        <w:lang w:val="ru-RU" w:eastAsia="en-US" w:bidi="ar-SA"/>
      </w:rPr>
    </w:lvl>
    <w:lvl w:ilvl="6" w:tplc="83EEBDFC">
      <w:numFmt w:val="bullet"/>
      <w:lvlText w:val="•"/>
      <w:lvlJc w:val="left"/>
      <w:pPr>
        <w:ind w:left="5971" w:hanging="300"/>
      </w:pPr>
      <w:rPr>
        <w:rFonts w:hint="default"/>
        <w:lang w:val="ru-RU" w:eastAsia="en-US" w:bidi="ar-SA"/>
      </w:rPr>
    </w:lvl>
    <w:lvl w:ilvl="7" w:tplc="0BF2BBEE">
      <w:numFmt w:val="bullet"/>
      <w:lvlText w:val="•"/>
      <w:lvlJc w:val="left"/>
      <w:pPr>
        <w:ind w:left="6930" w:hanging="300"/>
      </w:pPr>
      <w:rPr>
        <w:rFonts w:hint="default"/>
        <w:lang w:val="ru-RU" w:eastAsia="en-US" w:bidi="ar-SA"/>
      </w:rPr>
    </w:lvl>
    <w:lvl w:ilvl="8" w:tplc="43FEB7BE">
      <w:numFmt w:val="bullet"/>
      <w:lvlText w:val="•"/>
      <w:lvlJc w:val="left"/>
      <w:pPr>
        <w:ind w:left="7889" w:hanging="300"/>
      </w:pPr>
      <w:rPr>
        <w:rFonts w:hint="default"/>
        <w:lang w:val="ru-RU" w:eastAsia="en-US" w:bidi="ar-SA"/>
      </w:rPr>
    </w:lvl>
  </w:abstractNum>
  <w:abstractNum w:abstractNumId="95"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AFB7D62"/>
    <w:multiLevelType w:val="hybridMultilevel"/>
    <w:tmpl w:val="C51E84E4"/>
    <w:lvl w:ilvl="0" w:tplc="80CCB0D2">
      <w:start w:val="1"/>
      <w:numFmt w:val="decimal"/>
      <w:lvlText w:val="%1."/>
      <w:lvlJc w:val="left"/>
      <w:pPr>
        <w:ind w:left="107" w:hanging="360"/>
        <w:jc w:val="left"/>
      </w:pPr>
      <w:rPr>
        <w:rFonts w:ascii="Times New Roman" w:eastAsia="Times New Roman" w:hAnsi="Times New Roman" w:cs="Times New Roman" w:hint="default"/>
        <w:w w:val="100"/>
        <w:sz w:val="24"/>
        <w:szCs w:val="24"/>
        <w:lang w:val="ru-RU" w:eastAsia="en-US" w:bidi="ar-SA"/>
      </w:rPr>
    </w:lvl>
    <w:lvl w:ilvl="1" w:tplc="0B647160">
      <w:numFmt w:val="bullet"/>
      <w:lvlText w:val="•"/>
      <w:lvlJc w:val="left"/>
      <w:pPr>
        <w:ind w:left="1291" w:hanging="360"/>
      </w:pPr>
      <w:rPr>
        <w:rFonts w:hint="default"/>
        <w:lang w:val="ru-RU" w:eastAsia="en-US" w:bidi="ar-SA"/>
      </w:rPr>
    </w:lvl>
    <w:lvl w:ilvl="2" w:tplc="C97886B0">
      <w:numFmt w:val="bullet"/>
      <w:lvlText w:val="•"/>
      <w:lvlJc w:val="left"/>
      <w:pPr>
        <w:ind w:left="2483" w:hanging="360"/>
      </w:pPr>
      <w:rPr>
        <w:rFonts w:hint="default"/>
        <w:lang w:val="ru-RU" w:eastAsia="en-US" w:bidi="ar-SA"/>
      </w:rPr>
    </w:lvl>
    <w:lvl w:ilvl="3" w:tplc="7CEE4240">
      <w:numFmt w:val="bullet"/>
      <w:lvlText w:val="•"/>
      <w:lvlJc w:val="left"/>
      <w:pPr>
        <w:ind w:left="3675" w:hanging="360"/>
      </w:pPr>
      <w:rPr>
        <w:rFonts w:hint="default"/>
        <w:lang w:val="ru-RU" w:eastAsia="en-US" w:bidi="ar-SA"/>
      </w:rPr>
    </w:lvl>
    <w:lvl w:ilvl="4" w:tplc="098215A0">
      <w:numFmt w:val="bullet"/>
      <w:lvlText w:val="•"/>
      <w:lvlJc w:val="left"/>
      <w:pPr>
        <w:ind w:left="4867" w:hanging="360"/>
      </w:pPr>
      <w:rPr>
        <w:rFonts w:hint="default"/>
        <w:lang w:val="ru-RU" w:eastAsia="en-US" w:bidi="ar-SA"/>
      </w:rPr>
    </w:lvl>
    <w:lvl w:ilvl="5" w:tplc="0F047350">
      <w:numFmt w:val="bullet"/>
      <w:lvlText w:val="•"/>
      <w:lvlJc w:val="left"/>
      <w:pPr>
        <w:ind w:left="6059" w:hanging="360"/>
      </w:pPr>
      <w:rPr>
        <w:rFonts w:hint="default"/>
        <w:lang w:val="ru-RU" w:eastAsia="en-US" w:bidi="ar-SA"/>
      </w:rPr>
    </w:lvl>
    <w:lvl w:ilvl="6" w:tplc="466CF6AA">
      <w:numFmt w:val="bullet"/>
      <w:lvlText w:val="•"/>
      <w:lvlJc w:val="left"/>
      <w:pPr>
        <w:ind w:left="7250" w:hanging="360"/>
      </w:pPr>
      <w:rPr>
        <w:rFonts w:hint="default"/>
        <w:lang w:val="ru-RU" w:eastAsia="en-US" w:bidi="ar-SA"/>
      </w:rPr>
    </w:lvl>
    <w:lvl w:ilvl="7" w:tplc="8124DD56">
      <w:numFmt w:val="bullet"/>
      <w:lvlText w:val="•"/>
      <w:lvlJc w:val="left"/>
      <w:pPr>
        <w:ind w:left="8442" w:hanging="360"/>
      </w:pPr>
      <w:rPr>
        <w:rFonts w:hint="default"/>
        <w:lang w:val="ru-RU" w:eastAsia="en-US" w:bidi="ar-SA"/>
      </w:rPr>
    </w:lvl>
    <w:lvl w:ilvl="8" w:tplc="CFB01320">
      <w:numFmt w:val="bullet"/>
      <w:lvlText w:val="•"/>
      <w:lvlJc w:val="left"/>
      <w:pPr>
        <w:ind w:left="9634" w:hanging="360"/>
      </w:pPr>
      <w:rPr>
        <w:rFonts w:hint="default"/>
        <w:lang w:val="ru-RU" w:eastAsia="en-US" w:bidi="ar-SA"/>
      </w:rPr>
    </w:lvl>
  </w:abstractNum>
  <w:abstractNum w:abstractNumId="97" w15:restartNumberingAfterBreak="0">
    <w:nsid w:val="3BB55B7A"/>
    <w:multiLevelType w:val="hybridMultilevel"/>
    <w:tmpl w:val="4B2E7A92"/>
    <w:lvl w:ilvl="0" w:tplc="991C4E9E">
      <w:numFmt w:val="bullet"/>
      <w:lvlText w:val="-"/>
      <w:lvlJc w:val="left"/>
      <w:pPr>
        <w:ind w:left="104" w:hanging="140"/>
      </w:pPr>
      <w:rPr>
        <w:rFonts w:ascii="Times New Roman" w:eastAsia="Times New Roman" w:hAnsi="Times New Roman" w:cs="Times New Roman" w:hint="default"/>
        <w:b/>
        <w:bCs/>
        <w:w w:val="99"/>
        <w:sz w:val="24"/>
        <w:szCs w:val="24"/>
        <w:lang w:val="ru-RU" w:eastAsia="en-US" w:bidi="ar-SA"/>
      </w:rPr>
    </w:lvl>
    <w:lvl w:ilvl="1" w:tplc="8034E754">
      <w:numFmt w:val="bullet"/>
      <w:lvlText w:val="•"/>
      <w:lvlJc w:val="left"/>
      <w:pPr>
        <w:ind w:left="344" w:hanging="140"/>
      </w:pPr>
      <w:rPr>
        <w:rFonts w:hint="default"/>
        <w:lang w:val="ru-RU" w:eastAsia="en-US" w:bidi="ar-SA"/>
      </w:rPr>
    </w:lvl>
    <w:lvl w:ilvl="2" w:tplc="2EC45E16">
      <w:numFmt w:val="bullet"/>
      <w:lvlText w:val="•"/>
      <w:lvlJc w:val="left"/>
      <w:pPr>
        <w:ind w:left="588" w:hanging="140"/>
      </w:pPr>
      <w:rPr>
        <w:rFonts w:hint="default"/>
        <w:lang w:val="ru-RU" w:eastAsia="en-US" w:bidi="ar-SA"/>
      </w:rPr>
    </w:lvl>
    <w:lvl w:ilvl="3" w:tplc="0AC0DF1C">
      <w:numFmt w:val="bullet"/>
      <w:lvlText w:val="•"/>
      <w:lvlJc w:val="left"/>
      <w:pPr>
        <w:ind w:left="832" w:hanging="140"/>
      </w:pPr>
      <w:rPr>
        <w:rFonts w:hint="default"/>
        <w:lang w:val="ru-RU" w:eastAsia="en-US" w:bidi="ar-SA"/>
      </w:rPr>
    </w:lvl>
    <w:lvl w:ilvl="4" w:tplc="E9EC8776">
      <w:numFmt w:val="bullet"/>
      <w:lvlText w:val="•"/>
      <w:lvlJc w:val="left"/>
      <w:pPr>
        <w:ind w:left="1076" w:hanging="140"/>
      </w:pPr>
      <w:rPr>
        <w:rFonts w:hint="default"/>
        <w:lang w:val="ru-RU" w:eastAsia="en-US" w:bidi="ar-SA"/>
      </w:rPr>
    </w:lvl>
    <w:lvl w:ilvl="5" w:tplc="31EA4ACA">
      <w:numFmt w:val="bullet"/>
      <w:lvlText w:val="•"/>
      <w:lvlJc w:val="left"/>
      <w:pPr>
        <w:ind w:left="1321" w:hanging="140"/>
      </w:pPr>
      <w:rPr>
        <w:rFonts w:hint="default"/>
        <w:lang w:val="ru-RU" w:eastAsia="en-US" w:bidi="ar-SA"/>
      </w:rPr>
    </w:lvl>
    <w:lvl w:ilvl="6" w:tplc="97809B00">
      <w:numFmt w:val="bullet"/>
      <w:lvlText w:val="•"/>
      <w:lvlJc w:val="left"/>
      <w:pPr>
        <w:ind w:left="1565" w:hanging="140"/>
      </w:pPr>
      <w:rPr>
        <w:rFonts w:hint="default"/>
        <w:lang w:val="ru-RU" w:eastAsia="en-US" w:bidi="ar-SA"/>
      </w:rPr>
    </w:lvl>
    <w:lvl w:ilvl="7" w:tplc="FD320624">
      <w:numFmt w:val="bullet"/>
      <w:lvlText w:val="•"/>
      <w:lvlJc w:val="left"/>
      <w:pPr>
        <w:ind w:left="1809" w:hanging="140"/>
      </w:pPr>
      <w:rPr>
        <w:rFonts w:hint="default"/>
        <w:lang w:val="ru-RU" w:eastAsia="en-US" w:bidi="ar-SA"/>
      </w:rPr>
    </w:lvl>
    <w:lvl w:ilvl="8" w:tplc="DCA2B8B4">
      <w:numFmt w:val="bullet"/>
      <w:lvlText w:val="•"/>
      <w:lvlJc w:val="left"/>
      <w:pPr>
        <w:ind w:left="2053" w:hanging="140"/>
      </w:pPr>
      <w:rPr>
        <w:rFonts w:hint="default"/>
        <w:lang w:val="ru-RU" w:eastAsia="en-US" w:bidi="ar-SA"/>
      </w:rPr>
    </w:lvl>
  </w:abstractNum>
  <w:abstractNum w:abstractNumId="98" w15:restartNumberingAfterBreak="0">
    <w:nsid w:val="3BD9237F"/>
    <w:multiLevelType w:val="hybridMultilevel"/>
    <w:tmpl w:val="00004628"/>
    <w:lvl w:ilvl="0" w:tplc="F850DC2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539A9EA0">
      <w:numFmt w:val="bullet"/>
      <w:lvlText w:val="•"/>
      <w:lvlJc w:val="left"/>
      <w:pPr>
        <w:ind w:left="997" w:hanging="140"/>
      </w:pPr>
      <w:rPr>
        <w:rFonts w:hint="default"/>
        <w:lang w:val="ru-RU" w:eastAsia="en-US" w:bidi="ar-SA"/>
      </w:rPr>
    </w:lvl>
    <w:lvl w:ilvl="2" w:tplc="F1D89BF0">
      <w:numFmt w:val="bullet"/>
      <w:lvlText w:val="•"/>
      <w:lvlJc w:val="left"/>
      <w:pPr>
        <w:ind w:left="1894" w:hanging="140"/>
      </w:pPr>
      <w:rPr>
        <w:rFonts w:hint="default"/>
        <w:lang w:val="ru-RU" w:eastAsia="en-US" w:bidi="ar-SA"/>
      </w:rPr>
    </w:lvl>
    <w:lvl w:ilvl="3" w:tplc="DB42193E">
      <w:numFmt w:val="bullet"/>
      <w:lvlText w:val="•"/>
      <w:lvlJc w:val="left"/>
      <w:pPr>
        <w:ind w:left="2791" w:hanging="140"/>
      </w:pPr>
      <w:rPr>
        <w:rFonts w:hint="default"/>
        <w:lang w:val="ru-RU" w:eastAsia="en-US" w:bidi="ar-SA"/>
      </w:rPr>
    </w:lvl>
    <w:lvl w:ilvl="4" w:tplc="C6C2BE30">
      <w:numFmt w:val="bullet"/>
      <w:lvlText w:val="•"/>
      <w:lvlJc w:val="left"/>
      <w:pPr>
        <w:ind w:left="3688" w:hanging="140"/>
      </w:pPr>
      <w:rPr>
        <w:rFonts w:hint="default"/>
        <w:lang w:val="ru-RU" w:eastAsia="en-US" w:bidi="ar-SA"/>
      </w:rPr>
    </w:lvl>
    <w:lvl w:ilvl="5" w:tplc="CF8CE6DC">
      <w:numFmt w:val="bullet"/>
      <w:lvlText w:val="•"/>
      <w:lvlJc w:val="left"/>
      <w:pPr>
        <w:ind w:left="4585" w:hanging="140"/>
      </w:pPr>
      <w:rPr>
        <w:rFonts w:hint="default"/>
        <w:lang w:val="ru-RU" w:eastAsia="en-US" w:bidi="ar-SA"/>
      </w:rPr>
    </w:lvl>
    <w:lvl w:ilvl="6" w:tplc="204AFAD8">
      <w:numFmt w:val="bullet"/>
      <w:lvlText w:val="•"/>
      <w:lvlJc w:val="left"/>
      <w:pPr>
        <w:ind w:left="5482" w:hanging="140"/>
      </w:pPr>
      <w:rPr>
        <w:rFonts w:hint="default"/>
        <w:lang w:val="ru-RU" w:eastAsia="en-US" w:bidi="ar-SA"/>
      </w:rPr>
    </w:lvl>
    <w:lvl w:ilvl="7" w:tplc="F696A4C0">
      <w:numFmt w:val="bullet"/>
      <w:lvlText w:val="•"/>
      <w:lvlJc w:val="left"/>
      <w:pPr>
        <w:ind w:left="6379" w:hanging="140"/>
      </w:pPr>
      <w:rPr>
        <w:rFonts w:hint="default"/>
        <w:lang w:val="ru-RU" w:eastAsia="en-US" w:bidi="ar-SA"/>
      </w:rPr>
    </w:lvl>
    <w:lvl w:ilvl="8" w:tplc="F866144C">
      <w:numFmt w:val="bullet"/>
      <w:lvlText w:val="•"/>
      <w:lvlJc w:val="left"/>
      <w:pPr>
        <w:ind w:left="7276" w:hanging="140"/>
      </w:pPr>
      <w:rPr>
        <w:rFonts w:hint="default"/>
        <w:lang w:val="ru-RU" w:eastAsia="en-US" w:bidi="ar-SA"/>
      </w:rPr>
    </w:lvl>
  </w:abstractNum>
  <w:abstractNum w:abstractNumId="99" w15:restartNumberingAfterBreak="0">
    <w:nsid w:val="3C49053B"/>
    <w:multiLevelType w:val="hybridMultilevel"/>
    <w:tmpl w:val="964EA64C"/>
    <w:lvl w:ilvl="0" w:tplc="5162805C">
      <w:start w:val="1"/>
      <w:numFmt w:val="decimal"/>
      <w:lvlText w:val="%1."/>
      <w:lvlJc w:val="left"/>
      <w:pPr>
        <w:ind w:left="222" w:hanging="303"/>
        <w:jc w:val="left"/>
      </w:pPr>
      <w:rPr>
        <w:rFonts w:ascii="Times New Roman" w:eastAsia="Times New Roman" w:hAnsi="Times New Roman" w:cs="Times New Roman" w:hint="default"/>
        <w:w w:val="100"/>
        <w:sz w:val="24"/>
        <w:szCs w:val="24"/>
        <w:lang w:val="ru-RU" w:eastAsia="en-US" w:bidi="ar-SA"/>
      </w:rPr>
    </w:lvl>
    <w:lvl w:ilvl="1" w:tplc="C46AC714">
      <w:numFmt w:val="bullet"/>
      <w:lvlText w:val="•"/>
      <w:lvlJc w:val="left"/>
      <w:pPr>
        <w:ind w:left="1178" w:hanging="303"/>
      </w:pPr>
      <w:rPr>
        <w:rFonts w:hint="default"/>
        <w:lang w:val="ru-RU" w:eastAsia="en-US" w:bidi="ar-SA"/>
      </w:rPr>
    </w:lvl>
    <w:lvl w:ilvl="2" w:tplc="C5E0BFC6">
      <w:numFmt w:val="bullet"/>
      <w:lvlText w:val="•"/>
      <w:lvlJc w:val="left"/>
      <w:pPr>
        <w:ind w:left="2137" w:hanging="303"/>
      </w:pPr>
      <w:rPr>
        <w:rFonts w:hint="default"/>
        <w:lang w:val="ru-RU" w:eastAsia="en-US" w:bidi="ar-SA"/>
      </w:rPr>
    </w:lvl>
    <w:lvl w:ilvl="3" w:tplc="CA082BBC">
      <w:numFmt w:val="bullet"/>
      <w:lvlText w:val="•"/>
      <w:lvlJc w:val="left"/>
      <w:pPr>
        <w:ind w:left="3095" w:hanging="303"/>
      </w:pPr>
      <w:rPr>
        <w:rFonts w:hint="default"/>
        <w:lang w:val="ru-RU" w:eastAsia="en-US" w:bidi="ar-SA"/>
      </w:rPr>
    </w:lvl>
    <w:lvl w:ilvl="4" w:tplc="25465EAA">
      <w:numFmt w:val="bullet"/>
      <w:lvlText w:val="•"/>
      <w:lvlJc w:val="left"/>
      <w:pPr>
        <w:ind w:left="4054" w:hanging="303"/>
      </w:pPr>
      <w:rPr>
        <w:rFonts w:hint="default"/>
        <w:lang w:val="ru-RU" w:eastAsia="en-US" w:bidi="ar-SA"/>
      </w:rPr>
    </w:lvl>
    <w:lvl w:ilvl="5" w:tplc="0876FA7C">
      <w:numFmt w:val="bullet"/>
      <w:lvlText w:val="•"/>
      <w:lvlJc w:val="left"/>
      <w:pPr>
        <w:ind w:left="5013" w:hanging="303"/>
      </w:pPr>
      <w:rPr>
        <w:rFonts w:hint="default"/>
        <w:lang w:val="ru-RU" w:eastAsia="en-US" w:bidi="ar-SA"/>
      </w:rPr>
    </w:lvl>
    <w:lvl w:ilvl="6" w:tplc="F89AF452">
      <w:numFmt w:val="bullet"/>
      <w:lvlText w:val="•"/>
      <w:lvlJc w:val="left"/>
      <w:pPr>
        <w:ind w:left="5971" w:hanging="303"/>
      </w:pPr>
      <w:rPr>
        <w:rFonts w:hint="default"/>
        <w:lang w:val="ru-RU" w:eastAsia="en-US" w:bidi="ar-SA"/>
      </w:rPr>
    </w:lvl>
    <w:lvl w:ilvl="7" w:tplc="92E00F52">
      <w:numFmt w:val="bullet"/>
      <w:lvlText w:val="•"/>
      <w:lvlJc w:val="left"/>
      <w:pPr>
        <w:ind w:left="6930" w:hanging="303"/>
      </w:pPr>
      <w:rPr>
        <w:rFonts w:hint="default"/>
        <w:lang w:val="ru-RU" w:eastAsia="en-US" w:bidi="ar-SA"/>
      </w:rPr>
    </w:lvl>
    <w:lvl w:ilvl="8" w:tplc="2B14171A">
      <w:numFmt w:val="bullet"/>
      <w:lvlText w:val="•"/>
      <w:lvlJc w:val="left"/>
      <w:pPr>
        <w:ind w:left="7889" w:hanging="303"/>
      </w:pPr>
      <w:rPr>
        <w:rFonts w:hint="default"/>
        <w:lang w:val="ru-RU" w:eastAsia="en-US" w:bidi="ar-SA"/>
      </w:rPr>
    </w:lvl>
  </w:abstractNum>
  <w:abstractNum w:abstractNumId="100" w15:restartNumberingAfterBreak="0">
    <w:nsid w:val="3D4E0F89"/>
    <w:multiLevelType w:val="hybridMultilevel"/>
    <w:tmpl w:val="80DC19AE"/>
    <w:lvl w:ilvl="0" w:tplc="874A860E">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4872A194">
      <w:numFmt w:val="bullet"/>
      <w:lvlText w:val="•"/>
      <w:lvlJc w:val="left"/>
      <w:pPr>
        <w:ind w:left="1291" w:hanging="240"/>
      </w:pPr>
      <w:rPr>
        <w:rFonts w:hint="default"/>
        <w:lang w:val="ru-RU" w:eastAsia="en-US" w:bidi="ar-SA"/>
      </w:rPr>
    </w:lvl>
    <w:lvl w:ilvl="2" w:tplc="3278A354">
      <w:numFmt w:val="bullet"/>
      <w:lvlText w:val="•"/>
      <w:lvlJc w:val="left"/>
      <w:pPr>
        <w:ind w:left="2483" w:hanging="240"/>
      </w:pPr>
      <w:rPr>
        <w:rFonts w:hint="default"/>
        <w:lang w:val="ru-RU" w:eastAsia="en-US" w:bidi="ar-SA"/>
      </w:rPr>
    </w:lvl>
    <w:lvl w:ilvl="3" w:tplc="3BA48B42">
      <w:numFmt w:val="bullet"/>
      <w:lvlText w:val="•"/>
      <w:lvlJc w:val="left"/>
      <w:pPr>
        <w:ind w:left="3675" w:hanging="240"/>
      </w:pPr>
      <w:rPr>
        <w:rFonts w:hint="default"/>
        <w:lang w:val="ru-RU" w:eastAsia="en-US" w:bidi="ar-SA"/>
      </w:rPr>
    </w:lvl>
    <w:lvl w:ilvl="4" w:tplc="F0BE2B7A">
      <w:numFmt w:val="bullet"/>
      <w:lvlText w:val="•"/>
      <w:lvlJc w:val="left"/>
      <w:pPr>
        <w:ind w:left="4867" w:hanging="240"/>
      </w:pPr>
      <w:rPr>
        <w:rFonts w:hint="default"/>
        <w:lang w:val="ru-RU" w:eastAsia="en-US" w:bidi="ar-SA"/>
      </w:rPr>
    </w:lvl>
    <w:lvl w:ilvl="5" w:tplc="5718B976">
      <w:numFmt w:val="bullet"/>
      <w:lvlText w:val="•"/>
      <w:lvlJc w:val="left"/>
      <w:pPr>
        <w:ind w:left="6059" w:hanging="240"/>
      </w:pPr>
      <w:rPr>
        <w:rFonts w:hint="default"/>
        <w:lang w:val="ru-RU" w:eastAsia="en-US" w:bidi="ar-SA"/>
      </w:rPr>
    </w:lvl>
    <w:lvl w:ilvl="6" w:tplc="8EDE4F08">
      <w:numFmt w:val="bullet"/>
      <w:lvlText w:val="•"/>
      <w:lvlJc w:val="left"/>
      <w:pPr>
        <w:ind w:left="7250" w:hanging="240"/>
      </w:pPr>
      <w:rPr>
        <w:rFonts w:hint="default"/>
        <w:lang w:val="ru-RU" w:eastAsia="en-US" w:bidi="ar-SA"/>
      </w:rPr>
    </w:lvl>
    <w:lvl w:ilvl="7" w:tplc="6094820E">
      <w:numFmt w:val="bullet"/>
      <w:lvlText w:val="•"/>
      <w:lvlJc w:val="left"/>
      <w:pPr>
        <w:ind w:left="8442" w:hanging="240"/>
      </w:pPr>
      <w:rPr>
        <w:rFonts w:hint="default"/>
        <w:lang w:val="ru-RU" w:eastAsia="en-US" w:bidi="ar-SA"/>
      </w:rPr>
    </w:lvl>
    <w:lvl w:ilvl="8" w:tplc="BB46240E">
      <w:numFmt w:val="bullet"/>
      <w:lvlText w:val="•"/>
      <w:lvlJc w:val="left"/>
      <w:pPr>
        <w:ind w:left="9634" w:hanging="240"/>
      </w:pPr>
      <w:rPr>
        <w:rFonts w:hint="default"/>
        <w:lang w:val="ru-RU" w:eastAsia="en-US" w:bidi="ar-SA"/>
      </w:rPr>
    </w:lvl>
  </w:abstractNum>
  <w:abstractNum w:abstractNumId="101" w15:restartNumberingAfterBreak="0">
    <w:nsid w:val="3D812F1F"/>
    <w:multiLevelType w:val="multilevel"/>
    <w:tmpl w:val="8AC42424"/>
    <w:lvl w:ilvl="0">
      <w:start w:val="1"/>
      <w:numFmt w:val="decimal"/>
      <w:lvlText w:val="%1."/>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2" w:hanging="425"/>
        <w:jc w:val="left"/>
      </w:pPr>
      <w:rPr>
        <w:rFonts w:hint="default"/>
        <w:w w:val="100"/>
        <w:lang w:val="ru-RU" w:eastAsia="en-US" w:bidi="ar-SA"/>
      </w:rPr>
    </w:lvl>
    <w:lvl w:ilvl="2">
      <w:numFmt w:val="bullet"/>
      <w:lvlText w:val="•"/>
      <w:lvlJc w:val="left"/>
      <w:pPr>
        <w:ind w:left="1420" w:hanging="425"/>
      </w:pPr>
      <w:rPr>
        <w:rFonts w:hint="default"/>
        <w:lang w:val="ru-RU" w:eastAsia="en-US" w:bidi="ar-SA"/>
      </w:rPr>
    </w:lvl>
    <w:lvl w:ilvl="3">
      <w:numFmt w:val="bullet"/>
      <w:lvlText w:val="•"/>
      <w:lvlJc w:val="left"/>
      <w:pPr>
        <w:ind w:left="2468" w:hanging="425"/>
      </w:pPr>
      <w:rPr>
        <w:rFonts w:hint="default"/>
        <w:lang w:val="ru-RU" w:eastAsia="en-US" w:bidi="ar-SA"/>
      </w:rPr>
    </w:lvl>
    <w:lvl w:ilvl="4">
      <w:numFmt w:val="bullet"/>
      <w:lvlText w:val="•"/>
      <w:lvlJc w:val="left"/>
      <w:pPr>
        <w:ind w:left="3516" w:hanging="425"/>
      </w:pPr>
      <w:rPr>
        <w:rFonts w:hint="default"/>
        <w:lang w:val="ru-RU" w:eastAsia="en-US" w:bidi="ar-SA"/>
      </w:rPr>
    </w:lvl>
    <w:lvl w:ilvl="5">
      <w:numFmt w:val="bullet"/>
      <w:lvlText w:val="•"/>
      <w:lvlJc w:val="left"/>
      <w:pPr>
        <w:ind w:left="4564" w:hanging="425"/>
      </w:pPr>
      <w:rPr>
        <w:rFonts w:hint="default"/>
        <w:lang w:val="ru-RU" w:eastAsia="en-US" w:bidi="ar-SA"/>
      </w:rPr>
    </w:lvl>
    <w:lvl w:ilvl="6">
      <w:numFmt w:val="bullet"/>
      <w:lvlText w:val="•"/>
      <w:lvlJc w:val="left"/>
      <w:pPr>
        <w:ind w:left="5613" w:hanging="425"/>
      </w:pPr>
      <w:rPr>
        <w:rFonts w:hint="default"/>
        <w:lang w:val="ru-RU" w:eastAsia="en-US" w:bidi="ar-SA"/>
      </w:rPr>
    </w:lvl>
    <w:lvl w:ilvl="7">
      <w:numFmt w:val="bullet"/>
      <w:lvlText w:val="•"/>
      <w:lvlJc w:val="left"/>
      <w:pPr>
        <w:ind w:left="6661" w:hanging="425"/>
      </w:pPr>
      <w:rPr>
        <w:rFonts w:hint="default"/>
        <w:lang w:val="ru-RU" w:eastAsia="en-US" w:bidi="ar-SA"/>
      </w:rPr>
    </w:lvl>
    <w:lvl w:ilvl="8">
      <w:numFmt w:val="bullet"/>
      <w:lvlText w:val="•"/>
      <w:lvlJc w:val="left"/>
      <w:pPr>
        <w:ind w:left="7709" w:hanging="425"/>
      </w:pPr>
      <w:rPr>
        <w:rFonts w:hint="default"/>
        <w:lang w:val="ru-RU" w:eastAsia="en-US" w:bidi="ar-SA"/>
      </w:rPr>
    </w:lvl>
  </w:abstractNum>
  <w:abstractNum w:abstractNumId="102" w15:restartNumberingAfterBreak="0">
    <w:nsid w:val="3DD017AF"/>
    <w:multiLevelType w:val="hybridMultilevel"/>
    <w:tmpl w:val="790E75DA"/>
    <w:lvl w:ilvl="0" w:tplc="8B303FF8">
      <w:numFmt w:val="bullet"/>
      <w:lvlText w:val=""/>
      <w:lvlJc w:val="left"/>
      <w:pPr>
        <w:ind w:left="302" w:hanging="708"/>
      </w:pPr>
      <w:rPr>
        <w:rFonts w:ascii="Symbol" w:eastAsia="Symbol" w:hAnsi="Symbol" w:cs="Symbol" w:hint="default"/>
        <w:w w:val="100"/>
        <w:sz w:val="24"/>
        <w:szCs w:val="24"/>
        <w:lang w:val="ru-RU" w:eastAsia="en-US" w:bidi="ar-SA"/>
      </w:rPr>
    </w:lvl>
    <w:lvl w:ilvl="1" w:tplc="68E8F5DC">
      <w:numFmt w:val="bullet"/>
      <w:lvlText w:val="•"/>
      <w:lvlJc w:val="left"/>
      <w:pPr>
        <w:ind w:left="1304" w:hanging="708"/>
      </w:pPr>
      <w:rPr>
        <w:rFonts w:hint="default"/>
        <w:lang w:val="ru-RU" w:eastAsia="en-US" w:bidi="ar-SA"/>
      </w:rPr>
    </w:lvl>
    <w:lvl w:ilvl="2" w:tplc="A7E0E0A4">
      <w:numFmt w:val="bullet"/>
      <w:lvlText w:val="•"/>
      <w:lvlJc w:val="left"/>
      <w:pPr>
        <w:ind w:left="2309" w:hanging="708"/>
      </w:pPr>
      <w:rPr>
        <w:rFonts w:hint="default"/>
        <w:lang w:val="ru-RU" w:eastAsia="en-US" w:bidi="ar-SA"/>
      </w:rPr>
    </w:lvl>
    <w:lvl w:ilvl="3" w:tplc="7394995E">
      <w:numFmt w:val="bullet"/>
      <w:lvlText w:val="•"/>
      <w:lvlJc w:val="left"/>
      <w:pPr>
        <w:ind w:left="3313" w:hanging="708"/>
      </w:pPr>
      <w:rPr>
        <w:rFonts w:hint="default"/>
        <w:lang w:val="ru-RU" w:eastAsia="en-US" w:bidi="ar-SA"/>
      </w:rPr>
    </w:lvl>
    <w:lvl w:ilvl="4" w:tplc="45EE0DF8">
      <w:numFmt w:val="bullet"/>
      <w:lvlText w:val="•"/>
      <w:lvlJc w:val="left"/>
      <w:pPr>
        <w:ind w:left="4318" w:hanging="708"/>
      </w:pPr>
      <w:rPr>
        <w:rFonts w:hint="default"/>
        <w:lang w:val="ru-RU" w:eastAsia="en-US" w:bidi="ar-SA"/>
      </w:rPr>
    </w:lvl>
    <w:lvl w:ilvl="5" w:tplc="2852458A">
      <w:numFmt w:val="bullet"/>
      <w:lvlText w:val="•"/>
      <w:lvlJc w:val="left"/>
      <w:pPr>
        <w:ind w:left="5323" w:hanging="708"/>
      </w:pPr>
      <w:rPr>
        <w:rFonts w:hint="default"/>
        <w:lang w:val="ru-RU" w:eastAsia="en-US" w:bidi="ar-SA"/>
      </w:rPr>
    </w:lvl>
    <w:lvl w:ilvl="6" w:tplc="2146ED5E">
      <w:numFmt w:val="bullet"/>
      <w:lvlText w:val="•"/>
      <w:lvlJc w:val="left"/>
      <w:pPr>
        <w:ind w:left="6327" w:hanging="708"/>
      </w:pPr>
      <w:rPr>
        <w:rFonts w:hint="default"/>
        <w:lang w:val="ru-RU" w:eastAsia="en-US" w:bidi="ar-SA"/>
      </w:rPr>
    </w:lvl>
    <w:lvl w:ilvl="7" w:tplc="D33A061A">
      <w:numFmt w:val="bullet"/>
      <w:lvlText w:val="•"/>
      <w:lvlJc w:val="left"/>
      <w:pPr>
        <w:ind w:left="7332" w:hanging="708"/>
      </w:pPr>
      <w:rPr>
        <w:rFonts w:hint="default"/>
        <w:lang w:val="ru-RU" w:eastAsia="en-US" w:bidi="ar-SA"/>
      </w:rPr>
    </w:lvl>
    <w:lvl w:ilvl="8" w:tplc="6C5EB464">
      <w:numFmt w:val="bullet"/>
      <w:lvlText w:val="•"/>
      <w:lvlJc w:val="left"/>
      <w:pPr>
        <w:ind w:left="8337" w:hanging="708"/>
      </w:pPr>
      <w:rPr>
        <w:rFonts w:hint="default"/>
        <w:lang w:val="ru-RU" w:eastAsia="en-US" w:bidi="ar-SA"/>
      </w:rPr>
    </w:lvl>
  </w:abstractNum>
  <w:abstractNum w:abstractNumId="103" w15:restartNumberingAfterBreak="0">
    <w:nsid w:val="3DD85A39"/>
    <w:multiLevelType w:val="hybridMultilevel"/>
    <w:tmpl w:val="E6504C2A"/>
    <w:lvl w:ilvl="0" w:tplc="4BC2B0A6">
      <w:start w:val="13"/>
      <w:numFmt w:val="decimal"/>
      <w:lvlText w:val="%1."/>
      <w:lvlJc w:val="left"/>
      <w:pPr>
        <w:ind w:left="110" w:hanging="394"/>
        <w:jc w:val="left"/>
      </w:pPr>
      <w:rPr>
        <w:rFonts w:ascii="Times New Roman" w:eastAsia="Times New Roman" w:hAnsi="Times New Roman" w:cs="Times New Roman" w:hint="default"/>
        <w:b/>
        <w:bCs/>
        <w:w w:val="100"/>
        <w:sz w:val="24"/>
        <w:szCs w:val="24"/>
        <w:lang w:val="ru-RU" w:eastAsia="en-US" w:bidi="ar-SA"/>
      </w:rPr>
    </w:lvl>
    <w:lvl w:ilvl="1" w:tplc="53543C80">
      <w:numFmt w:val="bullet"/>
      <w:lvlText w:val="•"/>
      <w:lvlJc w:val="left"/>
      <w:pPr>
        <w:ind w:left="1038" w:hanging="394"/>
      </w:pPr>
      <w:rPr>
        <w:rFonts w:hint="default"/>
        <w:lang w:val="ru-RU" w:eastAsia="en-US" w:bidi="ar-SA"/>
      </w:rPr>
    </w:lvl>
    <w:lvl w:ilvl="2" w:tplc="5C9677BC">
      <w:numFmt w:val="bullet"/>
      <w:lvlText w:val="•"/>
      <w:lvlJc w:val="left"/>
      <w:pPr>
        <w:ind w:left="1957" w:hanging="394"/>
      </w:pPr>
      <w:rPr>
        <w:rFonts w:hint="default"/>
        <w:lang w:val="ru-RU" w:eastAsia="en-US" w:bidi="ar-SA"/>
      </w:rPr>
    </w:lvl>
    <w:lvl w:ilvl="3" w:tplc="D3C8268C">
      <w:numFmt w:val="bullet"/>
      <w:lvlText w:val="•"/>
      <w:lvlJc w:val="left"/>
      <w:pPr>
        <w:ind w:left="2875" w:hanging="394"/>
      </w:pPr>
      <w:rPr>
        <w:rFonts w:hint="default"/>
        <w:lang w:val="ru-RU" w:eastAsia="en-US" w:bidi="ar-SA"/>
      </w:rPr>
    </w:lvl>
    <w:lvl w:ilvl="4" w:tplc="1D0A5542">
      <w:numFmt w:val="bullet"/>
      <w:lvlText w:val="•"/>
      <w:lvlJc w:val="left"/>
      <w:pPr>
        <w:ind w:left="3794" w:hanging="394"/>
      </w:pPr>
      <w:rPr>
        <w:rFonts w:hint="default"/>
        <w:lang w:val="ru-RU" w:eastAsia="en-US" w:bidi="ar-SA"/>
      </w:rPr>
    </w:lvl>
    <w:lvl w:ilvl="5" w:tplc="49A6BC12">
      <w:numFmt w:val="bullet"/>
      <w:lvlText w:val="•"/>
      <w:lvlJc w:val="left"/>
      <w:pPr>
        <w:ind w:left="4713" w:hanging="394"/>
      </w:pPr>
      <w:rPr>
        <w:rFonts w:hint="default"/>
        <w:lang w:val="ru-RU" w:eastAsia="en-US" w:bidi="ar-SA"/>
      </w:rPr>
    </w:lvl>
    <w:lvl w:ilvl="6" w:tplc="97D68BF0">
      <w:numFmt w:val="bullet"/>
      <w:lvlText w:val="•"/>
      <w:lvlJc w:val="left"/>
      <w:pPr>
        <w:ind w:left="5631" w:hanging="394"/>
      </w:pPr>
      <w:rPr>
        <w:rFonts w:hint="default"/>
        <w:lang w:val="ru-RU" w:eastAsia="en-US" w:bidi="ar-SA"/>
      </w:rPr>
    </w:lvl>
    <w:lvl w:ilvl="7" w:tplc="E898A874">
      <w:numFmt w:val="bullet"/>
      <w:lvlText w:val="•"/>
      <w:lvlJc w:val="left"/>
      <w:pPr>
        <w:ind w:left="6550" w:hanging="394"/>
      </w:pPr>
      <w:rPr>
        <w:rFonts w:hint="default"/>
        <w:lang w:val="ru-RU" w:eastAsia="en-US" w:bidi="ar-SA"/>
      </w:rPr>
    </w:lvl>
    <w:lvl w:ilvl="8" w:tplc="D4042D34">
      <w:numFmt w:val="bullet"/>
      <w:lvlText w:val="•"/>
      <w:lvlJc w:val="left"/>
      <w:pPr>
        <w:ind w:left="7468" w:hanging="394"/>
      </w:pPr>
      <w:rPr>
        <w:rFonts w:hint="default"/>
        <w:lang w:val="ru-RU" w:eastAsia="en-US" w:bidi="ar-SA"/>
      </w:rPr>
    </w:lvl>
  </w:abstractNum>
  <w:abstractNum w:abstractNumId="104" w15:restartNumberingAfterBreak="0">
    <w:nsid w:val="3E145116"/>
    <w:multiLevelType w:val="hybridMultilevel"/>
    <w:tmpl w:val="FFEA3D62"/>
    <w:lvl w:ilvl="0" w:tplc="6CB03ABE">
      <w:start w:val="1"/>
      <w:numFmt w:val="decimal"/>
      <w:lvlText w:val="%1."/>
      <w:lvlJc w:val="left"/>
      <w:pPr>
        <w:ind w:left="862" w:hanging="756"/>
        <w:jc w:val="left"/>
      </w:pPr>
      <w:rPr>
        <w:rFonts w:ascii="Times New Roman" w:eastAsia="Times New Roman" w:hAnsi="Times New Roman" w:cs="Times New Roman" w:hint="default"/>
        <w:w w:val="100"/>
        <w:sz w:val="24"/>
        <w:szCs w:val="24"/>
        <w:lang w:val="ru-RU" w:eastAsia="en-US" w:bidi="ar-SA"/>
      </w:rPr>
    </w:lvl>
    <w:lvl w:ilvl="1" w:tplc="D6E4A206">
      <w:numFmt w:val="bullet"/>
      <w:lvlText w:val="•"/>
      <w:lvlJc w:val="left"/>
      <w:pPr>
        <w:ind w:left="520" w:hanging="756"/>
      </w:pPr>
      <w:rPr>
        <w:rFonts w:hint="default"/>
        <w:lang w:val="ru-RU" w:eastAsia="en-US" w:bidi="ar-SA"/>
      </w:rPr>
    </w:lvl>
    <w:lvl w:ilvl="2" w:tplc="6C7C4A80">
      <w:numFmt w:val="bullet"/>
      <w:lvlText w:val="•"/>
      <w:lvlJc w:val="left"/>
      <w:pPr>
        <w:ind w:left="860" w:hanging="756"/>
      </w:pPr>
      <w:rPr>
        <w:rFonts w:hint="default"/>
        <w:lang w:val="ru-RU" w:eastAsia="en-US" w:bidi="ar-SA"/>
      </w:rPr>
    </w:lvl>
    <w:lvl w:ilvl="3" w:tplc="8318B802">
      <w:numFmt w:val="bullet"/>
      <w:lvlText w:val="•"/>
      <w:lvlJc w:val="left"/>
      <w:pPr>
        <w:ind w:left="1883" w:hanging="756"/>
      </w:pPr>
      <w:rPr>
        <w:rFonts w:hint="default"/>
        <w:lang w:val="ru-RU" w:eastAsia="en-US" w:bidi="ar-SA"/>
      </w:rPr>
    </w:lvl>
    <w:lvl w:ilvl="4" w:tplc="B1AE0E3E">
      <w:numFmt w:val="bullet"/>
      <w:lvlText w:val="•"/>
      <w:lvlJc w:val="left"/>
      <w:pPr>
        <w:ind w:left="2907" w:hanging="756"/>
      </w:pPr>
      <w:rPr>
        <w:rFonts w:hint="default"/>
        <w:lang w:val="ru-RU" w:eastAsia="en-US" w:bidi="ar-SA"/>
      </w:rPr>
    </w:lvl>
    <w:lvl w:ilvl="5" w:tplc="BEE60656">
      <w:numFmt w:val="bullet"/>
      <w:lvlText w:val="•"/>
      <w:lvlJc w:val="left"/>
      <w:pPr>
        <w:ind w:left="3931" w:hanging="756"/>
      </w:pPr>
      <w:rPr>
        <w:rFonts w:hint="default"/>
        <w:lang w:val="ru-RU" w:eastAsia="en-US" w:bidi="ar-SA"/>
      </w:rPr>
    </w:lvl>
    <w:lvl w:ilvl="6" w:tplc="6D7837C4">
      <w:numFmt w:val="bullet"/>
      <w:lvlText w:val="•"/>
      <w:lvlJc w:val="left"/>
      <w:pPr>
        <w:ind w:left="4955" w:hanging="756"/>
      </w:pPr>
      <w:rPr>
        <w:rFonts w:hint="default"/>
        <w:lang w:val="ru-RU" w:eastAsia="en-US" w:bidi="ar-SA"/>
      </w:rPr>
    </w:lvl>
    <w:lvl w:ilvl="7" w:tplc="A77A8464">
      <w:numFmt w:val="bullet"/>
      <w:lvlText w:val="•"/>
      <w:lvlJc w:val="left"/>
      <w:pPr>
        <w:ind w:left="5979" w:hanging="756"/>
      </w:pPr>
      <w:rPr>
        <w:rFonts w:hint="default"/>
        <w:lang w:val="ru-RU" w:eastAsia="en-US" w:bidi="ar-SA"/>
      </w:rPr>
    </w:lvl>
    <w:lvl w:ilvl="8" w:tplc="577A4150">
      <w:numFmt w:val="bullet"/>
      <w:lvlText w:val="•"/>
      <w:lvlJc w:val="left"/>
      <w:pPr>
        <w:ind w:left="7003" w:hanging="756"/>
      </w:pPr>
      <w:rPr>
        <w:rFonts w:hint="default"/>
        <w:lang w:val="ru-RU" w:eastAsia="en-US" w:bidi="ar-SA"/>
      </w:rPr>
    </w:lvl>
  </w:abstractNum>
  <w:abstractNum w:abstractNumId="105" w15:restartNumberingAfterBreak="0">
    <w:nsid w:val="3E1604DD"/>
    <w:multiLevelType w:val="hybridMultilevel"/>
    <w:tmpl w:val="FFFFFFFF"/>
    <w:lvl w:ilvl="0" w:tplc="630ACDBA">
      <w:numFmt w:val="bullet"/>
      <w:lvlText w:val=""/>
      <w:lvlJc w:val="left"/>
      <w:pPr>
        <w:ind w:left="-32" w:hanging="420"/>
      </w:pPr>
      <w:rPr>
        <w:rFonts w:ascii="Symbol" w:eastAsia="Times New Roman" w:hAnsi="Symbol" w:hint="default"/>
        <w:color w:val="333333"/>
        <w:w w:val="99"/>
        <w:sz w:val="20"/>
      </w:rPr>
    </w:lvl>
    <w:lvl w:ilvl="1" w:tplc="07DAB014">
      <w:numFmt w:val="bullet"/>
      <w:lvlText w:val="•"/>
      <w:lvlJc w:val="left"/>
      <w:pPr>
        <w:ind w:left="430" w:hanging="420"/>
      </w:pPr>
      <w:rPr>
        <w:rFonts w:hint="default"/>
      </w:rPr>
    </w:lvl>
    <w:lvl w:ilvl="2" w:tplc="7F7A129C">
      <w:numFmt w:val="bullet"/>
      <w:lvlText w:val="•"/>
      <w:lvlJc w:val="left"/>
      <w:pPr>
        <w:ind w:left="881" w:hanging="420"/>
      </w:pPr>
      <w:rPr>
        <w:rFonts w:hint="default"/>
      </w:rPr>
    </w:lvl>
    <w:lvl w:ilvl="3" w:tplc="2F180400">
      <w:numFmt w:val="bullet"/>
      <w:lvlText w:val="•"/>
      <w:lvlJc w:val="left"/>
      <w:pPr>
        <w:ind w:left="1332" w:hanging="420"/>
      </w:pPr>
      <w:rPr>
        <w:rFonts w:hint="default"/>
      </w:rPr>
    </w:lvl>
    <w:lvl w:ilvl="4" w:tplc="D7B4BC36">
      <w:numFmt w:val="bullet"/>
      <w:lvlText w:val="•"/>
      <w:lvlJc w:val="left"/>
      <w:pPr>
        <w:ind w:left="1782" w:hanging="420"/>
      </w:pPr>
      <w:rPr>
        <w:rFonts w:hint="default"/>
      </w:rPr>
    </w:lvl>
    <w:lvl w:ilvl="5" w:tplc="19D66522">
      <w:numFmt w:val="bullet"/>
      <w:lvlText w:val="•"/>
      <w:lvlJc w:val="left"/>
      <w:pPr>
        <w:ind w:left="2233" w:hanging="420"/>
      </w:pPr>
      <w:rPr>
        <w:rFonts w:hint="default"/>
      </w:rPr>
    </w:lvl>
    <w:lvl w:ilvl="6" w:tplc="656A22D6">
      <w:numFmt w:val="bullet"/>
      <w:lvlText w:val="•"/>
      <w:lvlJc w:val="left"/>
      <w:pPr>
        <w:ind w:left="2684" w:hanging="420"/>
      </w:pPr>
      <w:rPr>
        <w:rFonts w:hint="default"/>
      </w:rPr>
    </w:lvl>
    <w:lvl w:ilvl="7" w:tplc="E62CC446">
      <w:numFmt w:val="bullet"/>
      <w:lvlText w:val="•"/>
      <w:lvlJc w:val="left"/>
      <w:pPr>
        <w:ind w:left="3134" w:hanging="420"/>
      </w:pPr>
      <w:rPr>
        <w:rFonts w:hint="default"/>
      </w:rPr>
    </w:lvl>
    <w:lvl w:ilvl="8" w:tplc="6B041A80">
      <w:numFmt w:val="bullet"/>
      <w:lvlText w:val="•"/>
      <w:lvlJc w:val="left"/>
      <w:pPr>
        <w:ind w:left="3585" w:hanging="420"/>
      </w:pPr>
      <w:rPr>
        <w:rFonts w:hint="default"/>
      </w:rPr>
    </w:lvl>
  </w:abstractNum>
  <w:abstractNum w:abstractNumId="106" w15:restartNumberingAfterBreak="0">
    <w:nsid w:val="3EB62011"/>
    <w:multiLevelType w:val="hybridMultilevel"/>
    <w:tmpl w:val="D4042FA0"/>
    <w:lvl w:ilvl="0" w:tplc="889AFAB8">
      <w:numFmt w:val="bullet"/>
      <w:lvlText w:val="•"/>
      <w:lvlJc w:val="left"/>
      <w:pPr>
        <w:ind w:left="582" w:hanging="360"/>
      </w:pPr>
      <w:rPr>
        <w:rFonts w:hint="default"/>
        <w:w w:val="100"/>
        <w:lang w:val="ru-RU" w:eastAsia="en-US" w:bidi="ar-SA"/>
      </w:rPr>
    </w:lvl>
    <w:lvl w:ilvl="1" w:tplc="0F242478">
      <w:numFmt w:val="bullet"/>
      <w:lvlText w:val="•"/>
      <w:lvlJc w:val="left"/>
      <w:pPr>
        <w:ind w:left="1506" w:hanging="360"/>
      </w:pPr>
      <w:rPr>
        <w:rFonts w:hint="default"/>
        <w:lang w:val="ru-RU" w:eastAsia="en-US" w:bidi="ar-SA"/>
      </w:rPr>
    </w:lvl>
    <w:lvl w:ilvl="2" w:tplc="6CB82906">
      <w:numFmt w:val="bullet"/>
      <w:lvlText w:val="•"/>
      <w:lvlJc w:val="left"/>
      <w:pPr>
        <w:ind w:left="2433" w:hanging="360"/>
      </w:pPr>
      <w:rPr>
        <w:rFonts w:hint="default"/>
        <w:lang w:val="ru-RU" w:eastAsia="en-US" w:bidi="ar-SA"/>
      </w:rPr>
    </w:lvl>
    <w:lvl w:ilvl="3" w:tplc="541AE102">
      <w:numFmt w:val="bullet"/>
      <w:lvlText w:val="•"/>
      <w:lvlJc w:val="left"/>
      <w:pPr>
        <w:ind w:left="3359" w:hanging="360"/>
      </w:pPr>
      <w:rPr>
        <w:rFonts w:hint="default"/>
        <w:lang w:val="ru-RU" w:eastAsia="en-US" w:bidi="ar-SA"/>
      </w:rPr>
    </w:lvl>
    <w:lvl w:ilvl="4" w:tplc="9EDE22BC">
      <w:numFmt w:val="bullet"/>
      <w:lvlText w:val="•"/>
      <w:lvlJc w:val="left"/>
      <w:pPr>
        <w:ind w:left="4286" w:hanging="360"/>
      </w:pPr>
      <w:rPr>
        <w:rFonts w:hint="default"/>
        <w:lang w:val="ru-RU" w:eastAsia="en-US" w:bidi="ar-SA"/>
      </w:rPr>
    </w:lvl>
    <w:lvl w:ilvl="5" w:tplc="E45E69AE">
      <w:numFmt w:val="bullet"/>
      <w:lvlText w:val="•"/>
      <w:lvlJc w:val="left"/>
      <w:pPr>
        <w:ind w:left="5213" w:hanging="360"/>
      </w:pPr>
      <w:rPr>
        <w:rFonts w:hint="default"/>
        <w:lang w:val="ru-RU" w:eastAsia="en-US" w:bidi="ar-SA"/>
      </w:rPr>
    </w:lvl>
    <w:lvl w:ilvl="6" w:tplc="D93EBB7A">
      <w:numFmt w:val="bullet"/>
      <w:lvlText w:val="•"/>
      <w:lvlJc w:val="left"/>
      <w:pPr>
        <w:ind w:left="6139" w:hanging="360"/>
      </w:pPr>
      <w:rPr>
        <w:rFonts w:hint="default"/>
        <w:lang w:val="ru-RU" w:eastAsia="en-US" w:bidi="ar-SA"/>
      </w:rPr>
    </w:lvl>
    <w:lvl w:ilvl="7" w:tplc="B07295F8">
      <w:numFmt w:val="bullet"/>
      <w:lvlText w:val="•"/>
      <w:lvlJc w:val="left"/>
      <w:pPr>
        <w:ind w:left="7066" w:hanging="360"/>
      </w:pPr>
      <w:rPr>
        <w:rFonts w:hint="default"/>
        <w:lang w:val="ru-RU" w:eastAsia="en-US" w:bidi="ar-SA"/>
      </w:rPr>
    </w:lvl>
    <w:lvl w:ilvl="8" w:tplc="E22C59D0">
      <w:numFmt w:val="bullet"/>
      <w:lvlText w:val="•"/>
      <w:lvlJc w:val="left"/>
      <w:pPr>
        <w:ind w:left="7993" w:hanging="360"/>
      </w:pPr>
      <w:rPr>
        <w:rFonts w:hint="default"/>
        <w:lang w:val="ru-RU" w:eastAsia="en-US" w:bidi="ar-SA"/>
      </w:rPr>
    </w:lvl>
  </w:abstractNum>
  <w:abstractNum w:abstractNumId="107"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005513D"/>
    <w:multiLevelType w:val="hybridMultilevel"/>
    <w:tmpl w:val="C9E02724"/>
    <w:lvl w:ilvl="0" w:tplc="EFEE267A">
      <w:start w:val="1"/>
      <w:numFmt w:val="decimal"/>
      <w:lvlText w:val="%1."/>
      <w:lvlJc w:val="left"/>
      <w:pPr>
        <w:ind w:left="107" w:hanging="221"/>
        <w:jc w:val="left"/>
      </w:pPr>
      <w:rPr>
        <w:rFonts w:hint="default"/>
        <w:b/>
        <w:bCs/>
        <w:w w:val="100"/>
        <w:lang w:val="ru-RU" w:eastAsia="en-US" w:bidi="ar-SA"/>
      </w:rPr>
    </w:lvl>
    <w:lvl w:ilvl="1" w:tplc="940E668A">
      <w:numFmt w:val="bullet"/>
      <w:lvlText w:val="•"/>
      <w:lvlJc w:val="left"/>
      <w:pPr>
        <w:ind w:left="1201" w:hanging="221"/>
      </w:pPr>
      <w:rPr>
        <w:rFonts w:hint="default"/>
        <w:lang w:val="ru-RU" w:eastAsia="en-US" w:bidi="ar-SA"/>
      </w:rPr>
    </w:lvl>
    <w:lvl w:ilvl="2" w:tplc="58C84FF2">
      <w:numFmt w:val="bullet"/>
      <w:lvlText w:val="•"/>
      <w:lvlJc w:val="left"/>
      <w:pPr>
        <w:ind w:left="2303" w:hanging="221"/>
      </w:pPr>
      <w:rPr>
        <w:rFonts w:hint="default"/>
        <w:lang w:val="ru-RU" w:eastAsia="en-US" w:bidi="ar-SA"/>
      </w:rPr>
    </w:lvl>
    <w:lvl w:ilvl="3" w:tplc="8E942792">
      <w:numFmt w:val="bullet"/>
      <w:lvlText w:val="•"/>
      <w:lvlJc w:val="left"/>
      <w:pPr>
        <w:ind w:left="3405" w:hanging="221"/>
      </w:pPr>
      <w:rPr>
        <w:rFonts w:hint="default"/>
        <w:lang w:val="ru-RU" w:eastAsia="en-US" w:bidi="ar-SA"/>
      </w:rPr>
    </w:lvl>
    <w:lvl w:ilvl="4" w:tplc="96EC5F2A">
      <w:numFmt w:val="bullet"/>
      <w:lvlText w:val="•"/>
      <w:lvlJc w:val="left"/>
      <w:pPr>
        <w:ind w:left="4507" w:hanging="221"/>
      </w:pPr>
      <w:rPr>
        <w:rFonts w:hint="default"/>
        <w:lang w:val="ru-RU" w:eastAsia="en-US" w:bidi="ar-SA"/>
      </w:rPr>
    </w:lvl>
    <w:lvl w:ilvl="5" w:tplc="47444B34">
      <w:numFmt w:val="bullet"/>
      <w:lvlText w:val="•"/>
      <w:lvlJc w:val="left"/>
      <w:pPr>
        <w:ind w:left="5609" w:hanging="221"/>
      </w:pPr>
      <w:rPr>
        <w:rFonts w:hint="default"/>
        <w:lang w:val="ru-RU" w:eastAsia="en-US" w:bidi="ar-SA"/>
      </w:rPr>
    </w:lvl>
    <w:lvl w:ilvl="6" w:tplc="828CA6C8">
      <w:numFmt w:val="bullet"/>
      <w:lvlText w:val="•"/>
      <w:lvlJc w:val="left"/>
      <w:pPr>
        <w:ind w:left="6711" w:hanging="221"/>
      </w:pPr>
      <w:rPr>
        <w:rFonts w:hint="default"/>
        <w:lang w:val="ru-RU" w:eastAsia="en-US" w:bidi="ar-SA"/>
      </w:rPr>
    </w:lvl>
    <w:lvl w:ilvl="7" w:tplc="F0D25F54">
      <w:numFmt w:val="bullet"/>
      <w:lvlText w:val="•"/>
      <w:lvlJc w:val="left"/>
      <w:pPr>
        <w:ind w:left="7813" w:hanging="221"/>
      </w:pPr>
      <w:rPr>
        <w:rFonts w:hint="default"/>
        <w:lang w:val="ru-RU" w:eastAsia="en-US" w:bidi="ar-SA"/>
      </w:rPr>
    </w:lvl>
    <w:lvl w:ilvl="8" w:tplc="A22625FC">
      <w:numFmt w:val="bullet"/>
      <w:lvlText w:val="•"/>
      <w:lvlJc w:val="left"/>
      <w:pPr>
        <w:ind w:left="8915" w:hanging="221"/>
      </w:pPr>
      <w:rPr>
        <w:rFonts w:hint="default"/>
        <w:lang w:val="ru-RU" w:eastAsia="en-US" w:bidi="ar-SA"/>
      </w:rPr>
    </w:lvl>
  </w:abstractNum>
  <w:abstractNum w:abstractNumId="109" w15:restartNumberingAfterBreak="0">
    <w:nsid w:val="401F31A7"/>
    <w:multiLevelType w:val="hybridMultilevel"/>
    <w:tmpl w:val="3056BF20"/>
    <w:lvl w:ilvl="0" w:tplc="D7289F2C">
      <w:start w:val="1"/>
      <w:numFmt w:val="decimal"/>
      <w:lvlText w:val="%1."/>
      <w:lvlJc w:val="left"/>
      <w:pPr>
        <w:ind w:left="407" w:hanging="300"/>
        <w:jc w:val="left"/>
      </w:pPr>
      <w:rPr>
        <w:rFonts w:ascii="Times New Roman" w:eastAsia="Times New Roman" w:hAnsi="Times New Roman" w:cs="Times New Roman" w:hint="default"/>
        <w:w w:val="100"/>
        <w:sz w:val="24"/>
        <w:szCs w:val="24"/>
        <w:lang w:val="ru-RU" w:eastAsia="en-US" w:bidi="ar-SA"/>
      </w:rPr>
    </w:lvl>
    <w:lvl w:ilvl="1" w:tplc="07A0C1FE">
      <w:numFmt w:val="bullet"/>
      <w:lvlText w:val="•"/>
      <w:lvlJc w:val="left"/>
      <w:pPr>
        <w:ind w:left="1561" w:hanging="300"/>
      </w:pPr>
      <w:rPr>
        <w:rFonts w:hint="default"/>
        <w:lang w:val="ru-RU" w:eastAsia="en-US" w:bidi="ar-SA"/>
      </w:rPr>
    </w:lvl>
    <w:lvl w:ilvl="2" w:tplc="AB009B44">
      <w:numFmt w:val="bullet"/>
      <w:lvlText w:val="•"/>
      <w:lvlJc w:val="left"/>
      <w:pPr>
        <w:ind w:left="2723" w:hanging="300"/>
      </w:pPr>
      <w:rPr>
        <w:rFonts w:hint="default"/>
        <w:lang w:val="ru-RU" w:eastAsia="en-US" w:bidi="ar-SA"/>
      </w:rPr>
    </w:lvl>
    <w:lvl w:ilvl="3" w:tplc="F7BA378A">
      <w:numFmt w:val="bullet"/>
      <w:lvlText w:val="•"/>
      <w:lvlJc w:val="left"/>
      <w:pPr>
        <w:ind w:left="3885" w:hanging="300"/>
      </w:pPr>
      <w:rPr>
        <w:rFonts w:hint="default"/>
        <w:lang w:val="ru-RU" w:eastAsia="en-US" w:bidi="ar-SA"/>
      </w:rPr>
    </w:lvl>
    <w:lvl w:ilvl="4" w:tplc="2076D8A4">
      <w:numFmt w:val="bullet"/>
      <w:lvlText w:val="•"/>
      <w:lvlJc w:val="left"/>
      <w:pPr>
        <w:ind w:left="5047" w:hanging="300"/>
      </w:pPr>
      <w:rPr>
        <w:rFonts w:hint="default"/>
        <w:lang w:val="ru-RU" w:eastAsia="en-US" w:bidi="ar-SA"/>
      </w:rPr>
    </w:lvl>
    <w:lvl w:ilvl="5" w:tplc="ACBE9806">
      <w:numFmt w:val="bullet"/>
      <w:lvlText w:val="•"/>
      <w:lvlJc w:val="left"/>
      <w:pPr>
        <w:ind w:left="6209" w:hanging="300"/>
      </w:pPr>
      <w:rPr>
        <w:rFonts w:hint="default"/>
        <w:lang w:val="ru-RU" w:eastAsia="en-US" w:bidi="ar-SA"/>
      </w:rPr>
    </w:lvl>
    <w:lvl w:ilvl="6" w:tplc="974CAAEA">
      <w:numFmt w:val="bullet"/>
      <w:lvlText w:val="•"/>
      <w:lvlJc w:val="left"/>
      <w:pPr>
        <w:ind w:left="7370" w:hanging="300"/>
      </w:pPr>
      <w:rPr>
        <w:rFonts w:hint="default"/>
        <w:lang w:val="ru-RU" w:eastAsia="en-US" w:bidi="ar-SA"/>
      </w:rPr>
    </w:lvl>
    <w:lvl w:ilvl="7" w:tplc="3D541AA4">
      <w:numFmt w:val="bullet"/>
      <w:lvlText w:val="•"/>
      <w:lvlJc w:val="left"/>
      <w:pPr>
        <w:ind w:left="8532" w:hanging="300"/>
      </w:pPr>
      <w:rPr>
        <w:rFonts w:hint="default"/>
        <w:lang w:val="ru-RU" w:eastAsia="en-US" w:bidi="ar-SA"/>
      </w:rPr>
    </w:lvl>
    <w:lvl w:ilvl="8" w:tplc="7D0E239E">
      <w:numFmt w:val="bullet"/>
      <w:lvlText w:val="•"/>
      <w:lvlJc w:val="left"/>
      <w:pPr>
        <w:ind w:left="9694" w:hanging="300"/>
      </w:pPr>
      <w:rPr>
        <w:rFonts w:hint="default"/>
        <w:lang w:val="ru-RU" w:eastAsia="en-US" w:bidi="ar-SA"/>
      </w:rPr>
    </w:lvl>
  </w:abstractNum>
  <w:abstractNum w:abstractNumId="110"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40C04BE1"/>
    <w:multiLevelType w:val="hybridMultilevel"/>
    <w:tmpl w:val="9AEE2152"/>
    <w:lvl w:ilvl="0" w:tplc="94B8FBA4">
      <w:start w:val="1"/>
      <w:numFmt w:val="decimal"/>
      <w:lvlText w:val="%1."/>
      <w:lvlJc w:val="left"/>
      <w:pPr>
        <w:ind w:left="862" w:hanging="708"/>
        <w:jc w:val="left"/>
      </w:pPr>
      <w:rPr>
        <w:rFonts w:ascii="Times New Roman" w:eastAsia="Times New Roman" w:hAnsi="Times New Roman" w:cs="Times New Roman" w:hint="default"/>
        <w:w w:val="100"/>
        <w:sz w:val="24"/>
        <w:szCs w:val="24"/>
        <w:lang w:val="ru-RU" w:eastAsia="en-US" w:bidi="ar-SA"/>
      </w:rPr>
    </w:lvl>
    <w:lvl w:ilvl="1" w:tplc="4C10836E">
      <w:numFmt w:val="bullet"/>
      <w:lvlText w:val="•"/>
      <w:lvlJc w:val="left"/>
      <w:pPr>
        <w:ind w:left="1681" w:hanging="708"/>
      </w:pPr>
      <w:rPr>
        <w:rFonts w:hint="default"/>
        <w:lang w:val="ru-RU" w:eastAsia="en-US" w:bidi="ar-SA"/>
      </w:rPr>
    </w:lvl>
    <w:lvl w:ilvl="2" w:tplc="B1E07700">
      <w:numFmt w:val="bullet"/>
      <w:lvlText w:val="•"/>
      <w:lvlJc w:val="left"/>
      <w:pPr>
        <w:ind w:left="2502" w:hanging="708"/>
      </w:pPr>
      <w:rPr>
        <w:rFonts w:hint="default"/>
        <w:lang w:val="ru-RU" w:eastAsia="en-US" w:bidi="ar-SA"/>
      </w:rPr>
    </w:lvl>
    <w:lvl w:ilvl="3" w:tplc="9CB2F6BA">
      <w:numFmt w:val="bullet"/>
      <w:lvlText w:val="•"/>
      <w:lvlJc w:val="left"/>
      <w:pPr>
        <w:ind w:left="3323" w:hanging="708"/>
      </w:pPr>
      <w:rPr>
        <w:rFonts w:hint="default"/>
        <w:lang w:val="ru-RU" w:eastAsia="en-US" w:bidi="ar-SA"/>
      </w:rPr>
    </w:lvl>
    <w:lvl w:ilvl="4" w:tplc="C7B2730A">
      <w:numFmt w:val="bullet"/>
      <w:lvlText w:val="•"/>
      <w:lvlJc w:val="left"/>
      <w:pPr>
        <w:ind w:left="4144" w:hanging="708"/>
      </w:pPr>
      <w:rPr>
        <w:rFonts w:hint="default"/>
        <w:lang w:val="ru-RU" w:eastAsia="en-US" w:bidi="ar-SA"/>
      </w:rPr>
    </w:lvl>
    <w:lvl w:ilvl="5" w:tplc="AACCBE14">
      <w:numFmt w:val="bullet"/>
      <w:lvlText w:val="•"/>
      <w:lvlJc w:val="left"/>
      <w:pPr>
        <w:ind w:left="4965" w:hanging="708"/>
      </w:pPr>
      <w:rPr>
        <w:rFonts w:hint="default"/>
        <w:lang w:val="ru-RU" w:eastAsia="en-US" w:bidi="ar-SA"/>
      </w:rPr>
    </w:lvl>
    <w:lvl w:ilvl="6" w:tplc="8FF40C60">
      <w:numFmt w:val="bullet"/>
      <w:lvlText w:val="•"/>
      <w:lvlJc w:val="left"/>
      <w:pPr>
        <w:ind w:left="5786" w:hanging="708"/>
      </w:pPr>
      <w:rPr>
        <w:rFonts w:hint="default"/>
        <w:lang w:val="ru-RU" w:eastAsia="en-US" w:bidi="ar-SA"/>
      </w:rPr>
    </w:lvl>
    <w:lvl w:ilvl="7" w:tplc="0A48B7D2">
      <w:numFmt w:val="bullet"/>
      <w:lvlText w:val="•"/>
      <w:lvlJc w:val="left"/>
      <w:pPr>
        <w:ind w:left="6607" w:hanging="708"/>
      </w:pPr>
      <w:rPr>
        <w:rFonts w:hint="default"/>
        <w:lang w:val="ru-RU" w:eastAsia="en-US" w:bidi="ar-SA"/>
      </w:rPr>
    </w:lvl>
    <w:lvl w:ilvl="8" w:tplc="734EF68A">
      <w:numFmt w:val="bullet"/>
      <w:lvlText w:val="•"/>
      <w:lvlJc w:val="left"/>
      <w:pPr>
        <w:ind w:left="7429" w:hanging="708"/>
      </w:pPr>
      <w:rPr>
        <w:rFonts w:hint="default"/>
        <w:lang w:val="ru-RU" w:eastAsia="en-US" w:bidi="ar-SA"/>
      </w:rPr>
    </w:lvl>
  </w:abstractNum>
  <w:abstractNum w:abstractNumId="112" w15:restartNumberingAfterBreak="0">
    <w:nsid w:val="40E607E5"/>
    <w:multiLevelType w:val="hybridMultilevel"/>
    <w:tmpl w:val="F892B412"/>
    <w:lvl w:ilvl="0" w:tplc="8ECE1962">
      <w:start w:val="2"/>
      <w:numFmt w:val="decimal"/>
      <w:lvlText w:val="%1."/>
      <w:lvlJc w:val="left"/>
      <w:pPr>
        <w:ind w:left="560" w:hanging="360"/>
        <w:jc w:val="left"/>
      </w:pPr>
      <w:rPr>
        <w:rFonts w:ascii="Times New Roman" w:eastAsia="Times New Roman" w:hAnsi="Times New Roman" w:cs="Times New Roman" w:hint="default"/>
        <w:b/>
        <w:bCs/>
        <w:w w:val="100"/>
        <w:sz w:val="24"/>
        <w:szCs w:val="24"/>
        <w:lang w:val="ru-RU" w:eastAsia="en-US" w:bidi="ar-SA"/>
      </w:rPr>
    </w:lvl>
    <w:lvl w:ilvl="1" w:tplc="2E68B5F6">
      <w:numFmt w:val="bullet"/>
      <w:lvlText w:val="•"/>
      <w:lvlJc w:val="left"/>
      <w:pPr>
        <w:ind w:left="1386" w:hanging="360"/>
      </w:pPr>
      <w:rPr>
        <w:rFonts w:hint="default"/>
        <w:lang w:val="ru-RU" w:eastAsia="en-US" w:bidi="ar-SA"/>
      </w:rPr>
    </w:lvl>
    <w:lvl w:ilvl="2" w:tplc="4BB4AD74">
      <w:numFmt w:val="bullet"/>
      <w:lvlText w:val="•"/>
      <w:lvlJc w:val="left"/>
      <w:pPr>
        <w:ind w:left="2213" w:hanging="360"/>
      </w:pPr>
      <w:rPr>
        <w:rFonts w:hint="default"/>
        <w:lang w:val="ru-RU" w:eastAsia="en-US" w:bidi="ar-SA"/>
      </w:rPr>
    </w:lvl>
    <w:lvl w:ilvl="3" w:tplc="E89AF26E">
      <w:numFmt w:val="bullet"/>
      <w:lvlText w:val="•"/>
      <w:lvlJc w:val="left"/>
      <w:pPr>
        <w:ind w:left="3040" w:hanging="360"/>
      </w:pPr>
      <w:rPr>
        <w:rFonts w:hint="default"/>
        <w:lang w:val="ru-RU" w:eastAsia="en-US" w:bidi="ar-SA"/>
      </w:rPr>
    </w:lvl>
    <w:lvl w:ilvl="4" w:tplc="30C0952E">
      <w:numFmt w:val="bullet"/>
      <w:lvlText w:val="•"/>
      <w:lvlJc w:val="left"/>
      <w:pPr>
        <w:ind w:left="3867" w:hanging="360"/>
      </w:pPr>
      <w:rPr>
        <w:rFonts w:hint="default"/>
        <w:lang w:val="ru-RU" w:eastAsia="en-US" w:bidi="ar-SA"/>
      </w:rPr>
    </w:lvl>
    <w:lvl w:ilvl="5" w:tplc="B1FEDB6A">
      <w:numFmt w:val="bullet"/>
      <w:lvlText w:val="•"/>
      <w:lvlJc w:val="left"/>
      <w:pPr>
        <w:ind w:left="4694" w:hanging="360"/>
      </w:pPr>
      <w:rPr>
        <w:rFonts w:hint="default"/>
        <w:lang w:val="ru-RU" w:eastAsia="en-US" w:bidi="ar-SA"/>
      </w:rPr>
    </w:lvl>
    <w:lvl w:ilvl="6" w:tplc="F3409B3E">
      <w:numFmt w:val="bullet"/>
      <w:lvlText w:val="•"/>
      <w:lvlJc w:val="left"/>
      <w:pPr>
        <w:ind w:left="5521" w:hanging="360"/>
      </w:pPr>
      <w:rPr>
        <w:rFonts w:hint="default"/>
        <w:lang w:val="ru-RU" w:eastAsia="en-US" w:bidi="ar-SA"/>
      </w:rPr>
    </w:lvl>
    <w:lvl w:ilvl="7" w:tplc="3878E73E">
      <w:numFmt w:val="bullet"/>
      <w:lvlText w:val="•"/>
      <w:lvlJc w:val="left"/>
      <w:pPr>
        <w:ind w:left="6348" w:hanging="360"/>
      </w:pPr>
      <w:rPr>
        <w:rFonts w:hint="default"/>
        <w:lang w:val="ru-RU" w:eastAsia="en-US" w:bidi="ar-SA"/>
      </w:rPr>
    </w:lvl>
    <w:lvl w:ilvl="8" w:tplc="C3F0856A">
      <w:numFmt w:val="bullet"/>
      <w:lvlText w:val="•"/>
      <w:lvlJc w:val="left"/>
      <w:pPr>
        <w:ind w:left="7175" w:hanging="360"/>
      </w:pPr>
      <w:rPr>
        <w:rFonts w:hint="default"/>
        <w:lang w:val="ru-RU" w:eastAsia="en-US" w:bidi="ar-SA"/>
      </w:rPr>
    </w:lvl>
  </w:abstractNum>
  <w:abstractNum w:abstractNumId="113" w15:restartNumberingAfterBreak="0">
    <w:nsid w:val="413C4EFB"/>
    <w:multiLevelType w:val="hybridMultilevel"/>
    <w:tmpl w:val="5DE6DD3A"/>
    <w:lvl w:ilvl="0" w:tplc="7A8E3706">
      <w:start w:val="1"/>
      <w:numFmt w:val="decimal"/>
      <w:lvlText w:val="%1."/>
      <w:lvlJc w:val="left"/>
      <w:pPr>
        <w:ind w:left="111" w:hanging="646"/>
        <w:jc w:val="left"/>
      </w:pPr>
      <w:rPr>
        <w:rFonts w:ascii="Times New Roman" w:eastAsia="Times New Roman" w:hAnsi="Times New Roman" w:cs="Times New Roman" w:hint="default"/>
        <w:w w:val="100"/>
        <w:sz w:val="24"/>
        <w:szCs w:val="24"/>
        <w:lang w:val="ru-RU" w:eastAsia="en-US" w:bidi="ar-SA"/>
      </w:rPr>
    </w:lvl>
    <w:lvl w:ilvl="1" w:tplc="4DEE3148">
      <w:numFmt w:val="bullet"/>
      <w:lvlText w:val="•"/>
      <w:lvlJc w:val="left"/>
      <w:pPr>
        <w:ind w:left="1088" w:hanging="646"/>
      </w:pPr>
      <w:rPr>
        <w:rFonts w:hint="default"/>
        <w:lang w:val="ru-RU" w:eastAsia="en-US" w:bidi="ar-SA"/>
      </w:rPr>
    </w:lvl>
    <w:lvl w:ilvl="2" w:tplc="EE085D98">
      <w:numFmt w:val="bullet"/>
      <w:lvlText w:val="•"/>
      <w:lvlJc w:val="left"/>
      <w:pPr>
        <w:ind w:left="2057" w:hanging="646"/>
      </w:pPr>
      <w:rPr>
        <w:rFonts w:hint="default"/>
        <w:lang w:val="ru-RU" w:eastAsia="en-US" w:bidi="ar-SA"/>
      </w:rPr>
    </w:lvl>
    <w:lvl w:ilvl="3" w:tplc="19EE1690">
      <w:numFmt w:val="bullet"/>
      <w:lvlText w:val="•"/>
      <w:lvlJc w:val="left"/>
      <w:pPr>
        <w:ind w:left="3025" w:hanging="646"/>
      </w:pPr>
      <w:rPr>
        <w:rFonts w:hint="default"/>
        <w:lang w:val="ru-RU" w:eastAsia="en-US" w:bidi="ar-SA"/>
      </w:rPr>
    </w:lvl>
    <w:lvl w:ilvl="4" w:tplc="0360EDE6">
      <w:numFmt w:val="bullet"/>
      <w:lvlText w:val="•"/>
      <w:lvlJc w:val="left"/>
      <w:pPr>
        <w:ind w:left="3994" w:hanging="646"/>
      </w:pPr>
      <w:rPr>
        <w:rFonts w:hint="default"/>
        <w:lang w:val="ru-RU" w:eastAsia="en-US" w:bidi="ar-SA"/>
      </w:rPr>
    </w:lvl>
    <w:lvl w:ilvl="5" w:tplc="30C4476E">
      <w:numFmt w:val="bullet"/>
      <w:lvlText w:val="•"/>
      <w:lvlJc w:val="left"/>
      <w:pPr>
        <w:ind w:left="4963" w:hanging="646"/>
      </w:pPr>
      <w:rPr>
        <w:rFonts w:hint="default"/>
        <w:lang w:val="ru-RU" w:eastAsia="en-US" w:bidi="ar-SA"/>
      </w:rPr>
    </w:lvl>
    <w:lvl w:ilvl="6" w:tplc="B65A0A50">
      <w:numFmt w:val="bullet"/>
      <w:lvlText w:val="•"/>
      <w:lvlJc w:val="left"/>
      <w:pPr>
        <w:ind w:left="5931" w:hanging="646"/>
      </w:pPr>
      <w:rPr>
        <w:rFonts w:hint="default"/>
        <w:lang w:val="ru-RU" w:eastAsia="en-US" w:bidi="ar-SA"/>
      </w:rPr>
    </w:lvl>
    <w:lvl w:ilvl="7" w:tplc="F93E4428">
      <w:numFmt w:val="bullet"/>
      <w:lvlText w:val="•"/>
      <w:lvlJc w:val="left"/>
      <w:pPr>
        <w:ind w:left="6900" w:hanging="646"/>
      </w:pPr>
      <w:rPr>
        <w:rFonts w:hint="default"/>
        <w:lang w:val="ru-RU" w:eastAsia="en-US" w:bidi="ar-SA"/>
      </w:rPr>
    </w:lvl>
    <w:lvl w:ilvl="8" w:tplc="27EA841C">
      <w:numFmt w:val="bullet"/>
      <w:lvlText w:val="•"/>
      <w:lvlJc w:val="left"/>
      <w:pPr>
        <w:ind w:left="7869" w:hanging="646"/>
      </w:pPr>
      <w:rPr>
        <w:rFonts w:hint="default"/>
        <w:lang w:val="ru-RU" w:eastAsia="en-US" w:bidi="ar-SA"/>
      </w:rPr>
    </w:lvl>
  </w:abstractNum>
  <w:abstractNum w:abstractNumId="114" w15:restartNumberingAfterBreak="0">
    <w:nsid w:val="43DB729E"/>
    <w:multiLevelType w:val="hybridMultilevel"/>
    <w:tmpl w:val="B6C054D6"/>
    <w:lvl w:ilvl="0" w:tplc="07F0CB2E">
      <w:start w:val="1"/>
      <w:numFmt w:val="decimal"/>
      <w:lvlText w:val="%1."/>
      <w:lvlJc w:val="left"/>
      <w:pPr>
        <w:ind w:left="1242" w:hanging="360"/>
        <w:jc w:val="left"/>
      </w:pPr>
      <w:rPr>
        <w:rFonts w:ascii="Times New Roman" w:eastAsia="Times New Roman" w:hAnsi="Times New Roman" w:cs="Times New Roman" w:hint="default"/>
        <w:w w:val="100"/>
        <w:sz w:val="24"/>
        <w:szCs w:val="24"/>
        <w:lang w:val="ru-RU" w:eastAsia="en-US" w:bidi="ar-SA"/>
      </w:rPr>
    </w:lvl>
    <w:lvl w:ilvl="1" w:tplc="5CC0C4B8">
      <w:numFmt w:val="bullet"/>
      <w:lvlText w:val="•"/>
      <w:lvlJc w:val="left"/>
      <w:pPr>
        <w:ind w:left="2150" w:hanging="360"/>
      </w:pPr>
      <w:rPr>
        <w:rFonts w:hint="default"/>
        <w:lang w:val="ru-RU" w:eastAsia="en-US" w:bidi="ar-SA"/>
      </w:rPr>
    </w:lvl>
    <w:lvl w:ilvl="2" w:tplc="6D804486">
      <w:numFmt w:val="bullet"/>
      <w:lvlText w:val="•"/>
      <w:lvlJc w:val="left"/>
      <w:pPr>
        <w:ind w:left="3061" w:hanging="360"/>
      </w:pPr>
      <w:rPr>
        <w:rFonts w:hint="default"/>
        <w:lang w:val="ru-RU" w:eastAsia="en-US" w:bidi="ar-SA"/>
      </w:rPr>
    </w:lvl>
    <w:lvl w:ilvl="3" w:tplc="49CC8DA2">
      <w:numFmt w:val="bullet"/>
      <w:lvlText w:val="•"/>
      <w:lvlJc w:val="left"/>
      <w:pPr>
        <w:ind w:left="3971" w:hanging="360"/>
      </w:pPr>
      <w:rPr>
        <w:rFonts w:hint="default"/>
        <w:lang w:val="ru-RU" w:eastAsia="en-US" w:bidi="ar-SA"/>
      </w:rPr>
    </w:lvl>
    <w:lvl w:ilvl="4" w:tplc="184472B8">
      <w:numFmt w:val="bullet"/>
      <w:lvlText w:val="•"/>
      <w:lvlJc w:val="left"/>
      <w:pPr>
        <w:ind w:left="4882" w:hanging="360"/>
      </w:pPr>
      <w:rPr>
        <w:rFonts w:hint="default"/>
        <w:lang w:val="ru-RU" w:eastAsia="en-US" w:bidi="ar-SA"/>
      </w:rPr>
    </w:lvl>
    <w:lvl w:ilvl="5" w:tplc="66BC9938">
      <w:numFmt w:val="bullet"/>
      <w:lvlText w:val="•"/>
      <w:lvlJc w:val="left"/>
      <w:pPr>
        <w:ind w:left="5793" w:hanging="360"/>
      </w:pPr>
      <w:rPr>
        <w:rFonts w:hint="default"/>
        <w:lang w:val="ru-RU" w:eastAsia="en-US" w:bidi="ar-SA"/>
      </w:rPr>
    </w:lvl>
    <w:lvl w:ilvl="6" w:tplc="64E2A846">
      <w:numFmt w:val="bullet"/>
      <w:lvlText w:val="•"/>
      <w:lvlJc w:val="left"/>
      <w:pPr>
        <w:ind w:left="6703" w:hanging="360"/>
      </w:pPr>
      <w:rPr>
        <w:rFonts w:hint="default"/>
        <w:lang w:val="ru-RU" w:eastAsia="en-US" w:bidi="ar-SA"/>
      </w:rPr>
    </w:lvl>
    <w:lvl w:ilvl="7" w:tplc="F42E5478">
      <w:numFmt w:val="bullet"/>
      <w:lvlText w:val="•"/>
      <w:lvlJc w:val="left"/>
      <w:pPr>
        <w:ind w:left="7614" w:hanging="360"/>
      </w:pPr>
      <w:rPr>
        <w:rFonts w:hint="default"/>
        <w:lang w:val="ru-RU" w:eastAsia="en-US" w:bidi="ar-SA"/>
      </w:rPr>
    </w:lvl>
    <w:lvl w:ilvl="8" w:tplc="10283768">
      <w:numFmt w:val="bullet"/>
      <w:lvlText w:val="•"/>
      <w:lvlJc w:val="left"/>
      <w:pPr>
        <w:ind w:left="8525" w:hanging="360"/>
      </w:pPr>
      <w:rPr>
        <w:rFonts w:hint="default"/>
        <w:lang w:val="ru-RU" w:eastAsia="en-US" w:bidi="ar-SA"/>
      </w:rPr>
    </w:lvl>
  </w:abstractNum>
  <w:abstractNum w:abstractNumId="115" w15:restartNumberingAfterBreak="0">
    <w:nsid w:val="442615D5"/>
    <w:multiLevelType w:val="multilevel"/>
    <w:tmpl w:val="CD06D68A"/>
    <w:lvl w:ilvl="0">
      <w:start w:val="1"/>
      <w:numFmt w:val="decimal"/>
      <w:lvlText w:val="%1"/>
      <w:lvlJc w:val="left"/>
      <w:pPr>
        <w:ind w:left="1429" w:hanging="420"/>
        <w:jc w:val="left"/>
      </w:pPr>
      <w:rPr>
        <w:rFonts w:hint="default"/>
        <w:lang w:val="ru-RU" w:eastAsia="en-US" w:bidi="ar-SA"/>
      </w:rPr>
    </w:lvl>
    <w:lvl w:ilvl="1">
      <w:start w:val="1"/>
      <w:numFmt w:val="decimal"/>
      <w:lvlText w:val="%1.%2."/>
      <w:lvlJc w:val="left"/>
      <w:pPr>
        <w:ind w:left="1429"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09" w:hanging="600"/>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94" w:hanging="600"/>
      </w:pPr>
      <w:rPr>
        <w:rFonts w:hint="default"/>
        <w:lang w:val="ru-RU" w:eastAsia="en-US" w:bidi="ar-SA"/>
      </w:rPr>
    </w:lvl>
    <w:lvl w:ilvl="4">
      <w:numFmt w:val="bullet"/>
      <w:lvlText w:val="•"/>
      <w:lvlJc w:val="left"/>
      <w:pPr>
        <w:ind w:left="4442" w:hanging="600"/>
      </w:pPr>
      <w:rPr>
        <w:rFonts w:hint="default"/>
        <w:lang w:val="ru-RU" w:eastAsia="en-US" w:bidi="ar-SA"/>
      </w:rPr>
    </w:lvl>
    <w:lvl w:ilvl="5">
      <w:numFmt w:val="bullet"/>
      <w:lvlText w:val="•"/>
      <w:lvlJc w:val="left"/>
      <w:pPr>
        <w:ind w:left="5389" w:hanging="600"/>
      </w:pPr>
      <w:rPr>
        <w:rFonts w:hint="default"/>
        <w:lang w:val="ru-RU" w:eastAsia="en-US" w:bidi="ar-SA"/>
      </w:rPr>
    </w:lvl>
    <w:lvl w:ilvl="6">
      <w:numFmt w:val="bullet"/>
      <w:lvlText w:val="•"/>
      <w:lvlJc w:val="left"/>
      <w:pPr>
        <w:ind w:left="6336" w:hanging="600"/>
      </w:pPr>
      <w:rPr>
        <w:rFonts w:hint="default"/>
        <w:lang w:val="ru-RU" w:eastAsia="en-US" w:bidi="ar-SA"/>
      </w:rPr>
    </w:lvl>
    <w:lvl w:ilvl="7">
      <w:numFmt w:val="bullet"/>
      <w:lvlText w:val="•"/>
      <w:lvlJc w:val="left"/>
      <w:pPr>
        <w:ind w:left="7284" w:hanging="600"/>
      </w:pPr>
      <w:rPr>
        <w:rFonts w:hint="default"/>
        <w:lang w:val="ru-RU" w:eastAsia="en-US" w:bidi="ar-SA"/>
      </w:rPr>
    </w:lvl>
    <w:lvl w:ilvl="8">
      <w:numFmt w:val="bullet"/>
      <w:lvlText w:val="•"/>
      <w:lvlJc w:val="left"/>
      <w:pPr>
        <w:ind w:left="8231" w:hanging="600"/>
      </w:pPr>
      <w:rPr>
        <w:rFonts w:hint="default"/>
        <w:lang w:val="ru-RU" w:eastAsia="en-US" w:bidi="ar-SA"/>
      </w:rPr>
    </w:lvl>
  </w:abstractNum>
  <w:abstractNum w:abstractNumId="116" w15:restartNumberingAfterBreak="0">
    <w:nsid w:val="44E3699B"/>
    <w:multiLevelType w:val="hybridMultilevel"/>
    <w:tmpl w:val="7F9AAF06"/>
    <w:lvl w:ilvl="0" w:tplc="046E3C74">
      <w:start w:val="4"/>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C3121804">
      <w:numFmt w:val="bullet"/>
      <w:lvlText w:val="•"/>
      <w:lvlJc w:val="left"/>
      <w:pPr>
        <w:ind w:left="1365" w:hanging="240"/>
      </w:pPr>
      <w:rPr>
        <w:rFonts w:hint="default"/>
        <w:lang w:val="ru-RU" w:eastAsia="en-US" w:bidi="ar-SA"/>
      </w:rPr>
    </w:lvl>
    <w:lvl w:ilvl="2" w:tplc="DAAC7DE8">
      <w:numFmt w:val="bullet"/>
      <w:lvlText w:val="•"/>
      <w:lvlJc w:val="left"/>
      <w:pPr>
        <w:ind w:left="2630" w:hanging="240"/>
      </w:pPr>
      <w:rPr>
        <w:rFonts w:hint="default"/>
        <w:lang w:val="ru-RU" w:eastAsia="en-US" w:bidi="ar-SA"/>
      </w:rPr>
    </w:lvl>
    <w:lvl w:ilvl="3" w:tplc="CA1E9EE8">
      <w:numFmt w:val="bullet"/>
      <w:lvlText w:val="•"/>
      <w:lvlJc w:val="left"/>
      <w:pPr>
        <w:ind w:left="3895" w:hanging="240"/>
      </w:pPr>
      <w:rPr>
        <w:rFonts w:hint="default"/>
        <w:lang w:val="ru-RU" w:eastAsia="en-US" w:bidi="ar-SA"/>
      </w:rPr>
    </w:lvl>
    <w:lvl w:ilvl="4" w:tplc="97648716">
      <w:numFmt w:val="bullet"/>
      <w:lvlText w:val="•"/>
      <w:lvlJc w:val="left"/>
      <w:pPr>
        <w:ind w:left="5160" w:hanging="240"/>
      </w:pPr>
      <w:rPr>
        <w:rFonts w:hint="default"/>
        <w:lang w:val="ru-RU" w:eastAsia="en-US" w:bidi="ar-SA"/>
      </w:rPr>
    </w:lvl>
    <w:lvl w:ilvl="5" w:tplc="D19A96C2">
      <w:numFmt w:val="bullet"/>
      <w:lvlText w:val="•"/>
      <w:lvlJc w:val="left"/>
      <w:pPr>
        <w:ind w:left="6425" w:hanging="240"/>
      </w:pPr>
      <w:rPr>
        <w:rFonts w:hint="default"/>
        <w:lang w:val="ru-RU" w:eastAsia="en-US" w:bidi="ar-SA"/>
      </w:rPr>
    </w:lvl>
    <w:lvl w:ilvl="6" w:tplc="FCCCBBBC">
      <w:numFmt w:val="bullet"/>
      <w:lvlText w:val="•"/>
      <w:lvlJc w:val="left"/>
      <w:pPr>
        <w:ind w:left="7690" w:hanging="240"/>
      </w:pPr>
      <w:rPr>
        <w:rFonts w:hint="default"/>
        <w:lang w:val="ru-RU" w:eastAsia="en-US" w:bidi="ar-SA"/>
      </w:rPr>
    </w:lvl>
    <w:lvl w:ilvl="7" w:tplc="A7D07686">
      <w:numFmt w:val="bullet"/>
      <w:lvlText w:val="•"/>
      <w:lvlJc w:val="left"/>
      <w:pPr>
        <w:ind w:left="8955" w:hanging="240"/>
      </w:pPr>
      <w:rPr>
        <w:rFonts w:hint="default"/>
        <w:lang w:val="ru-RU" w:eastAsia="en-US" w:bidi="ar-SA"/>
      </w:rPr>
    </w:lvl>
    <w:lvl w:ilvl="8" w:tplc="7548E37A">
      <w:numFmt w:val="bullet"/>
      <w:lvlText w:val="•"/>
      <w:lvlJc w:val="left"/>
      <w:pPr>
        <w:ind w:left="10220" w:hanging="240"/>
      </w:pPr>
      <w:rPr>
        <w:rFonts w:hint="default"/>
        <w:lang w:val="ru-RU" w:eastAsia="en-US" w:bidi="ar-SA"/>
      </w:rPr>
    </w:lvl>
  </w:abstractNum>
  <w:abstractNum w:abstractNumId="117" w15:restartNumberingAfterBreak="0">
    <w:nsid w:val="467829B7"/>
    <w:multiLevelType w:val="multilevel"/>
    <w:tmpl w:val="D4B0E9DC"/>
    <w:lvl w:ilvl="0">
      <w:start w:val="1"/>
      <w:numFmt w:val="decimal"/>
      <w:lvlText w:val="%1."/>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2" w:hanging="420"/>
        <w:jc w:val="left"/>
      </w:pPr>
      <w:rPr>
        <w:rFonts w:hint="default"/>
        <w:b/>
        <w:bCs/>
        <w:w w:val="100"/>
        <w:lang w:val="ru-RU" w:eastAsia="en-US" w:bidi="ar-SA"/>
      </w:rPr>
    </w:lvl>
    <w:lvl w:ilvl="2">
      <w:start w:val="1"/>
      <w:numFmt w:val="decimal"/>
      <w:lvlText w:val="%1.%2.%3."/>
      <w:lvlJc w:val="left"/>
      <w:pPr>
        <w:ind w:left="1638" w:hanging="756"/>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640" w:hanging="756"/>
      </w:pPr>
      <w:rPr>
        <w:rFonts w:hint="default"/>
        <w:lang w:val="ru-RU" w:eastAsia="en-US" w:bidi="ar-SA"/>
      </w:rPr>
    </w:lvl>
    <w:lvl w:ilvl="4">
      <w:numFmt w:val="bullet"/>
      <w:lvlText w:val="•"/>
      <w:lvlJc w:val="left"/>
      <w:pPr>
        <w:ind w:left="2792" w:hanging="756"/>
      </w:pPr>
      <w:rPr>
        <w:rFonts w:hint="default"/>
        <w:lang w:val="ru-RU" w:eastAsia="en-US" w:bidi="ar-SA"/>
      </w:rPr>
    </w:lvl>
    <w:lvl w:ilvl="5">
      <w:numFmt w:val="bullet"/>
      <w:lvlText w:val="•"/>
      <w:lvlJc w:val="left"/>
      <w:pPr>
        <w:ind w:left="3944" w:hanging="756"/>
      </w:pPr>
      <w:rPr>
        <w:rFonts w:hint="default"/>
        <w:lang w:val="ru-RU" w:eastAsia="en-US" w:bidi="ar-SA"/>
      </w:rPr>
    </w:lvl>
    <w:lvl w:ilvl="6">
      <w:numFmt w:val="bullet"/>
      <w:lvlText w:val="•"/>
      <w:lvlJc w:val="left"/>
      <w:pPr>
        <w:ind w:left="5097" w:hanging="756"/>
      </w:pPr>
      <w:rPr>
        <w:rFonts w:hint="default"/>
        <w:lang w:val="ru-RU" w:eastAsia="en-US" w:bidi="ar-SA"/>
      </w:rPr>
    </w:lvl>
    <w:lvl w:ilvl="7">
      <w:numFmt w:val="bullet"/>
      <w:lvlText w:val="•"/>
      <w:lvlJc w:val="left"/>
      <w:pPr>
        <w:ind w:left="6249" w:hanging="756"/>
      </w:pPr>
      <w:rPr>
        <w:rFonts w:hint="default"/>
        <w:lang w:val="ru-RU" w:eastAsia="en-US" w:bidi="ar-SA"/>
      </w:rPr>
    </w:lvl>
    <w:lvl w:ilvl="8">
      <w:numFmt w:val="bullet"/>
      <w:lvlText w:val="•"/>
      <w:lvlJc w:val="left"/>
      <w:pPr>
        <w:ind w:left="7401" w:hanging="756"/>
      </w:pPr>
      <w:rPr>
        <w:rFonts w:hint="default"/>
        <w:lang w:val="ru-RU" w:eastAsia="en-US" w:bidi="ar-SA"/>
      </w:rPr>
    </w:lvl>
  </w:abstractNum>
  <w:abstractNum w:abstractNumId="118" w15:restartNumberingAfterBreak="0">
    <w:nsid w:val="46A43F44"/>
    <w:multiLevelType w:val="hybridMultilevel"/>
    <w:tmpl w:val="99A6F6EC"/>
    <w:lvl w:ilvl="0" w:tplc="613C981C">
      <w:start w:val="1"/>
      <w:numFmt w:val="decimal"/>
      <w:lvlText w:val="%1."/>
      <w:lvlJc w:val="left"/>
      <w:pPr>
        <w:ind w:left="347" w:hanging="240"/>
        <w:jc w:val="left"/>
      </w:pPr>
      <w:rPr>
        <w:rFonts w:ascii="Times New Roman" w:eastAsia="Times New Roman" w:hAnsi="Times New Roman" w:cs="Times New Roman" w:hint="default"/>
        <w:b/>
        <w:bCs/>
        <w:w w:val="100"/>
        <w:sz w:val="24"/>
        <w:szCs w:val="24"/>
        <w:lang w:val="ru-RU" w:eastAsia="en-US" w:bidi="ar-SA"/>
      </w:rPr>
    </w:lvl>
    <w:lvl w:ilvl="1" w:tplc="DADEFB52">
      <w:numFmt w:val="bullet"/>
      <w:lvlText w:val="•"/>
      <w:lvlJc w:val="left"/>
      <w:pPr>
        <w:ind w:left="1114" w:hanging="240"/>
      </w:pPr>
      <w:rPr>
        <w:rFonts w:hint="default"/>
        <w:lang w:val="ru-RU" w:eastAsia="en-US" w:bidi="ar-SA"/>
      </w:rPr>
    </w:lvl>
    <w:lvl w:ilvl="2" w:tplc="FC04E51E">
      <w:numFmt w:val="bullet"/>
      <w:lvlText w:val="•"/>
      <w:lvlJc w:val="left"/>
      <w:pPr>
        <w:ind w:left="1889" w:hanging="240"/>
      </w:pPr>
      <w:rPr>
        <w:rFonts w:hint="default"/>
        <w:lang w:val="ru-RU" w:eastAsia="en-US" w:bidi="ar-SA"/>
      </w:rPr>
    </w:lvl>
    <w:lvl w:ilvl="3" w:tplc="45589534">
      <w:numFmt w:val="bullet"/>
      <w:lvlText w:val="•"/>
      <w:lvlJc w:val="left"/>
      <w:pPr>
        <w:ind w:left="2663" w:hanging="240"/>
      </w:pPr>
      <w:rPr>
        <w:rFonts w:hint="default"/>
        <w:lang w:val="ru-RU" w:eastAsia="en-US" w:bidi="ar-SA"/>
      </w:rPr>
    </w:lvl>
    <w:lvl w:ilvl="4" w:tplc="52F85800">
      <w:numFmt w:val="bullet"/>
      <w:lvlText w:val="•"/>
      <w:lvlJc w:val="left"/>
      <w:pPr>
        <w:ind w:left="3438" w:hanging="240"/>
      </w:pPr>
      <w:rPr>
        <w:rFonts w:hint="default"/>
        <w:lang w:val="ru-RU" w:eastAsia="en-US" w:bidi="ar-SA"/>
      </w:rPr>
    </w:lvl>
    <w:lvl w:ilvl="5" w:tplc="899A5F22">
      <w:numFmt w:val="bullet"/>
      <w:lvlText w:val="•"/>
      <w:lvlJc w:val="left"/>
      <w:pPr>
        <w:ind w:left="4212" w:hanging="240"/>
      </w:pPr>
      <w:rPr>
        <w:rFonts w:hint="default"/>
        <w:lang w:val="ru-RU" w:eastAsia="en-US" w:bidi="ar-SA"/>
      </w:rPr>
    </w:lvl>
    <w:lvl w:ilvl="6" w:tplc="FDE00B6C">
      <w:numFmt w:val="bullet"/>
      <w:lvlText w:val="•"/>
      <w:lvlJc w:val="left"/>
      <w:pPr>
        <w:ind w:left="4987" w:hanging="240"/>
      </w:pPr>
      <w:rPr>
        <w:rFonts w:hint="default"/>
        <w:lang w:val="ru-RU" w:eastAsia="en-US" w:bidi="ar-SA"/>
      </w:rPr>
    </w:lvl>
    <w:lvl w:ilvl="7" w:tplc="ABE041F2">
      <w:numFmt w:val="bullet"/>
      <w:lvlText w:val="•"/>
      <w:lvlJc w:val="left"/>
      <w:pPr>
        <w:ind w:left="5761" w:hanging="240"/>
      </w:pPr>
      <w:rPr>
        <w:rFonts w:hint="default"/>
        <w:lang w:val="ru-RU" w:eastAsia="en-US" w:bidi="ar-SA"/>
      </w:rPr>
    </w:lvl>
    <w:lvl w:ilvl="8" w:tplc="46467F3E">
      <w:numFmt w:val="bullet"/>
      <w:lvlText w:val="•"/>
      <w:lvlJc w:val="left"/>
      <w:pPr>
        <w:ind w:left="6536" w:hanging="240"/>
      </w:pPr>
      <w:rPr>
        <w:rFonts w:hint="default"/>
        <w:lang w:val="ru-RU" w:eastAsia="en-US" w:bidi="ar-SA"/>
      </w:rPr>
    </w:lvl>
  </w:abstractNum>
  <w:abstractNum w:abstractNumId="119" w15:restartNumberingAfterBreak="0">
    <w:nsid w:val="47B531E9"/>
    <w:multiLevelType w:val="multilevel"/>
    <w:tmpl w:val="51F6E15E"/>
    <w:lvl w:ilvl="0">
      <w:start w:val="3"/>
      <w:numFmt w:val="decimal"/>
      <w:lvlText w:val="%1"/>
      <w:lvlJc w:val="left"/>
      <w:pPr>
        <w:ind w:left="1382" w:hanging="420"/>
        <w:jc w:val="left"/>
      </w:pPr>
      <w:rPr>
        <w:rFonts w:hint="default"/>
        <w:lang w:val="ru-RU" w:eastAsia="en-US" w:bidi="ar-SA"/>
      </w:rPr>
    </w:lvl>
    <w:lvl w:ilvl="1">
      <w:start w:val="1"/>
      <w:numFmt w:val="decimal"/>
      <w:lvlText w:val="%1.%2."/>
      <w:lvlJc w:val="left"/>
      <w:pPr>
        <w:ind w:left="1382"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173" w:hanging="420"/>
      </w:pPr>
      <w:rPr>
        <w:rFonts w:hint="default"/>
        <w:lang w:val="ru-RU" w:eastAsia="en-US" w:bidi="ar-SA"/>
      </w:rPr>
    </w:lvl>
    <w:lvl w:ilvl="3">
      <w:numFmt w:val="bullet"/>
      <w:lvlText w:val="•"/>
      <w:lvlJc w:val="left"/>
      <w:pPr>
        <w:ind w:left="4069" w:hanging="420"/>
      </w:pPr>
      <w:rPr>
        <w:rFonts w:hint="default"/>
        <w:lang w:val="ru-RU" w:eastAsia="en-US" w:bidi="ar-SA"/>
      </w:rPr>
    </w:lvl>
    <w:lvl w:ilvl="4">
      <w:numFmt w:val="bullet"/>
      <w:lvlText w:val="•"/>
      <w:lvlJc w:val="left"/>
      <w:pPr>
        <w:ind w:left="4966" w:hanging="420"/>
      </w:pPr>
      <w:rPr>
        <w:rFonts w:hint="default"/>
        <w:lang w:val="ru-RU" w:eastAsia="en-US" w:bidi="ar-SA"/>
      </w:rPr>
    </w:lvl>
    <w:lvl w:ilvl="5">
      <w:numFmt w:val="bullet"/>
      <w:lvlText w:val="•"/>
      <w:lvlJc w:val="left"/>
      <w:pPr>
        <w:ind w:left="5863" w:hanging="420"/>
      </w:pPr>
      <w:rPr>
        <w:rFonts w:hint="default"/>
        <w:lang w:val="ru-RU" w:eastAsia="en-US" w:bidi="ar-SA"/>
      </w:rPr>
    </w:lvl>
    <w:lvl w:ilvl="6">
      <w:numFmt w:val="bullet"/>
      <w:lvlText w:val="•"/>
      <w:lvlJc w:val="left"/>
      <w:pPr>
        <w:ind w:left="6759" w:hanging="420"/>
      </w:pPr>
      <w:rPr>
        <w:rFonts w:hint="default"/>
        <w:lang w:val="ru-RU" w:eastAsia="en-US" w:bidi="ar-SA"/>
      </w:rPr>
    </w:lvl>
    <w:lvl w:ilvl="7">
      <w:numFmt w:val="bullet"/>
      <w:lvlText w:val="•"/>
      <w:lvlJc w:val="left"/>
      <w:pPr>
        <w:ind w:left="7656" w:hanging="420"/>
      </w:pPr>
      <w:rPr>
        <w:rFonts w:hint="default"/>
        <w:lang w:val="ru-RU" w:eastAsia="en-US" w:bidi="ar-SA"/>
      </w:rPr>
    </w:lvl>
    <w:lvl w:ilvl="8">
      <w:numFmt w:val="bullet"/>
      <w:lvlText w:val="•"/>
      <w:lvlJc w:val="left"/>
      <w:pPr>
        <w:ind w:left="8553" w:hanging="420"/>
      </w:pPr>
      <w:rPr>
        <w:rFonts w:hint="default"/>
        <w:lang w:val="ru-RU" w:eastAsia="en-US" w:bidi="ar-SA"/>
      </w:rPr>
    </w:lvl>
  </w:abstractNum>
  <w:abstractNum w:abstractNumId="120" w15:restartNumberingAfterBreak="0">
    <w:nsid w:val="48291D19"/>
    <w:multiLevelType w:val="hybridMultilevel"/>
    <w:tmpl w:val="F2DA175E"/>
    <w:lvl w:ilvl="0" w:tplc="BC102B50">
      <w:numFmt w:val="bullet"/>
      <w:lvlText w:val="•"/>
      <w:lvlJc w:val="left"/>
      <w:pPr>
        <w:ind w:left="1638" w:hanging="646"/>
      </w:pPr>
      <w:rPr>
        <w:rFonts w:hint="default"/>
        <w:w w:val="100"/>
        <w:lang w:val="ru-RU" w:eastAsia="en-US" w:bidi="ar-SA"/>
      </w:rPr>
    </w:lvl>
    <w:lvl w:ilvl="1" w:tplc="E8CC9B9A">
      <w:numFmt w:val="bullet"/>
      <w:lvlText w:val="•"/>
      <w:lvlJc w:val="left"/>
      <w:pPr>
        <w:ind w:left="2456" w:hanging="646"/>
      </w:pPr>
      <w:rPr>
        <w:rFonts w:hint="default"/>
        <w:lang w:val="ru-RU" w:eastAsia="en-US" w:bidi="ar-SA"/>
      </w:rPr>
    </w:lvl>
    <w:lvl w:ilvl="2" w:tplc="FA5EAB74">
      <w:numFmt w:val="bullet"/>
      <w:lvlText w:val="•"/>
      <w:lvlJc w:val="left"/>
      <w:pPr>
        <w:ind w:left="3273" w:hanging="646"/>
      </w:pPr>
      <w:rPr>
        <w:rFonts w:hint="default"/>
        <w:lang w:val="ru-RU" w:eastAsia="en-US" w:bidi="ar-SA"/>
      </w:rPr>
    </w:lvl>
    <w:lvl w:ilvl="3" w:tplc="144644BA">
      <w:numFmt w:val="bullet"/>
      <w:lvlText w:val="•"/>
      <w:lvlJc w:val="left"/>
      <w:pPr>
        <w:ind w:left="4089" w:hanging="646"/>
      </w:pPr>
      <w:rPr>
        <w:rFonts w:hint="default"/>
        <w:lang w:val="ru-RU" w:eastAsia="en-US" w:bidi="ar-SA"/>
      </w:rPr>
    </w:lvl>
    <w:lvl w:ilvl="4" w:tplc="01381852">
      <w:numFmt w:val="bullet"/>
      <w:lvlText w:val="•"/>
      <w:lvlJc w:val="left"/>
      <w:pPr>
        <w:ind w:left="4906" w:hanging="646"/>
      </w:pPr>
      <w:rPr>
        <w:rFonts w:hint="default"/>
        <w:lang w:val="ru-RU" w:eastAsia="en-US" w:bidi="ar-SA"/>
      </w:rPr>
    </w:lvl>
    <w:lvl w:ilvl="5" w:tplc="7500E708">
      <w:numFmt w:val="bullet"/>
      <w:lvlText w:val="•"/>
      <w:lvlJc w:val="left"/>
      <w:pPr>
        <w:ind w:left="5723" w:hanging="646"/>
      </w:pPr>
      <w:rPr>
        <w:rFonts w:hint="default"/>
        <w:lang w:val="ru-RU" w:eastAsia="en-US" w:bidi="ar-SA"/>
      </w:rPr>
    </w:lvl>
    <w:lvl w:ilvl="6" w:tplc="BB202A34">
      <w:numFmt w:val="bullet"/>
      <w:lvlText w:val="•"/>
      <w:lvlJc w:val="left"/>
      <w:pPr>
        <w:ind w:left="6539" w:hanging="646"/>
      </w:pPr>
      <w:rPr>
        <w:rFonts w:hint="default"/>
        <w:lang w:val="ru-RU" w:eastAsia="en-US" w:bidi="ar-SA"/>
      </w:rPr>
    </w:lvl>
    <w:lvl w:ilvl="7" w:tplc="7F08E184">
      <w:numFmt w:val="bullet"/>
      <w:lvlText w:val="•"/>
      <w:lvlJc w:val="left"/>
      <w:pPr>
        <w:ind w:left="7356" w:hanging="646"/>
      </w:pPr>
      <w:rPr>
        <w:rFonts w:hint="default"/>
        <w:lang w:val="ru-RU" w:eastAsia="en-US" w:bidi="ar-SA"/>
      </w:rPr>
    </w:lvl>
    <w:lvl w:ilvl="8" w:tplc="0ADCFA20">
      <w:numFmt w:val="bullet"/>
      <w:lvlText w:val="•"/>
      <w:lvlJc w:val="left"/>
      <w:pPr>
        <w:ind w:left="8173" w:hanging="646"/>
      </w:pPr>
      <w:rPr>
        <w:rFonts w:hint="default"/>
        <w:lang w:val="ru-RU" w:eastAsia="en-US" w:bidi="ar-SA"/>
      </w:rPr>
    </w:lvl>
  </w:abstractNum>
  <w:abstractNum w:abstractNumId="121" w15:restartNumberingAfterBreak="0">
    <w:nsid w:val="48465848"/>
    <w:multiLevelType w:val="hybridMultilevel"/>
    <w:tmpl w:val="09AE9ED2"/>
    <w:lvl w:ilvl="0" w:tplc="7794E9EC">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A72488E0">
      <w:numFmt w:val="bullet"/>
      <w:lvlText w:val="•"/>
      <w:lvlJc w:val="left"/>
      <w:pPr>
        <w:ind w:left="1275" w:hanging="240"/>
      </w:pPr>
      <w:rPr>
        <w:rFonts w:hint="default"/>
        <w:lang w:val="ru-RU" w:eastAsia="en-US" w:bidi="ar-SA"/>
      </w:rPr>
    </w:lvl>
    <w:lvl w:ilvl="2" w:tplc="920C3874">
      <w:numFmt w:val="bullet"/>
      <w:lvlText w:val="•"/>
      <w:lvlJc w:val="left"/>
      <w:pPr>
        <w:ind w:left="2211" w:hanging="240"/>
      </w:pPr>
      <w:rPr>
        <w:rFonts w:hint="default"/>
        <w:lang w:val="ru-RU" w:eastAsia="en-US" w:bidi="ar-SA"/>
      </w:rPr>
    </w:lvl>
    <w:lvl w:ilvl="3" w:tplc="0C44F4E0">
      <w:numFmt w:val="bullet"/>
      <w:lvlText w:val="•"/>
      <w:lvlJc w:val="left"/>
      <w:pPr>
        <w:ind w:left="3147" w:hanging="240"/>
      </w:pPr>
      <w:rPr>
        <w:rFonts w:hint="default"/>
        <w:lang w:val="ru-RU" w:eastAsia="en-US" w:bidi="ar-SA"/>
      </w:rPr>
    </w:lvl>
    <w:lvl w:ilvl="4" w:tplc="EF228120">
      <w:numFmt w:val="bullet"/>
      <w:lvlText w:val="•"/>
      <w:lvlJc w:val="left"/>
      <w:pPr>
        <w:ind w:left="4082" w:hanging="240"/>
      </w:pPr>
      <w:rPr>
        <w:rFonts w:hint="default"/>
        <w:lang w:val="ru-RU" w:eastAsia="en-US" w:bidi="ar-SA"/>
      </w:rPr>
    </w:lvl>
    <w:lvl w:ilvl="5" w:tplc="341EF17E">
      <w:numFmt w:val="bullet"/>
      <w:lvlText w:val="•"/>
      <w:lvlJc w:val="left"/>
      <w:pPr>
        <w:ind w:left="5018" w:hanging="240"/>
      </w:pPr>
      <w:rPr>
        <w:rFonts w:hint="default"/>
        <w:lang w:val="ru-RU" w:eastAsia="en-US" w:bidi="ar-SA"/>
      </w:rPr>
    </w:lvl>
    <w:lvl w:ilvl="6" w:tplc="F112F61E">
      <w:numFmt w:val="bullet"/>
      <w:lvlText w:val="•"/>
      <w:lvlJc w:val="left"/>
      <w:pPr>
        <w:ind w:left="5954" w:hanging="240"/>
      </w:pPr>
      <w:rPr>
        <w:rFonts w:hint="default"/>
        <w:lang w:val="ru-RU" w:eastAsia="en-US" w:bidi="ar-SA"/>
      </w:rPr>
    </w:lvl>
    <w:lvl w:ilvl="7" w:tplc="79D8DAA0">
      <w:numFmt w:val="bullet"/>
      <w:lvlText w:val="•"/>
      <w:lvlJc w:val="left"/>
      <w:pPr>
        <w:ind w:left="6889" w:hanging="240"/>
      </w:pPr>
      <w:rPr>
        <w:rFonts w:hint="default"/>
        <w:lang w:val="ru-RU" w:eastAsia="en-US" w:bidi="ar-SA"/>
      </w:rPr>
    </w:lvl>
    <w:lvl w:ilvl="8" w:tplc="B1CECB20">
      <w:numFmt w:val="bullet"/>
      <w:lvlText w:val="•"/>
      <w:lvlJc w:val="left"/>
      <w:pPr>
        <w:ind w:left="7825" w:hanging="240"/>
      </w:pPr>
      <w:rPr>
        <w:rFonts w:hint="default"/>
        <w:lang w:val="ru-RU" w:eastAsia="en-US" w:bidi="ar-SA"/>
      </w:rPr>
    </w:lvl>
  </w:abstractNum>
  <w:abstractNum w:abstractNumId="122" w15:restartNumberingAfterBreak="0">
    <w:nsid w:val="484D7B2F"/>
    <w:multiLevelType w:val="hybridMultilevel"/>
    <w:tmpl w:val="14D6A8E0"/>
    <w:lvl w:ilvl="0" w:tplc="22603BCE">
      <w:start w:val="17"/>
      <w:numFmt w:val="decimal"/>
      <w:lvlText w:val="%1."/>
      <w:lvlJc w:val="left"/>
      <w:pPr>
        <w:ind w:left="132" w:hanging="425"/>
        <w:jc w:val="left"/>
      </w:pPr>
      <w:rPr>
        <w:rFonts w:ascii="Times New Roman" w:eastAsia="Times New Roman" w:hAnsi="Times New Roman" w:cs="Times New Roman" w:hint="default"/>
        <w:b/>
        <w:bCs/>
        <w:i/>
        <w:iCs/>
        <w:w w:val="100"/>
        <w:sz w:val="24"/>
        <w:szCs w:val="24"/>
        <w:lang w:val="ru-RU" w:eastAsia="en-US" w:bidi="ar-SA"/>
      </w:rPr>
    </w:lvl>
    <w:lvl w:ilvl="1" w:tplc="D57E02F4">
      <w:numFmt w:val="bullet"/>
      <w:lvlText w:val="•"/>
      <w:lvlJc w:val="left"/>
      <w:pPr>
        <w:ind w:left="1152" w:hanging="425"/>
      </w:pPr>
      <w:rPr>
        <w:rFonts w:hint="default"/>
        <w:lang w:val="ru-RU" w:eastAsia="en-US" w:bidi="ar-SA"/>
      </w:rPr>
    </w:lvl>
    <w:lvl w:ilvl="2" w:tplc="915AD2B4">
      <w:numFmt w:val="bullet"/>
      <w:lvlText w:val="•"/>
      <w:lvlJc w:val="left"/>
      <w:pPr>
        <w:ind w:left="2165" w:hanging="425"/>
      </w:pPr>
      <w:rPr>
        <w:rFonts w:hint="default"/>
        <w:lang w:val="ru-RU" w:eastAsia="en-US" w:bidi="ar-SA"/>
      </w:rPr>
    </w:lvl>
    <w:lvl w:ilvl="3" w:tplc="FAE6D0C6">
      <w:numFmt w:val="bullet"/>
      <w:lvlText w:val="•"/>
      <w:lvlJc w:val="left"/>
      <w:pPr>
        <w:ind w:left="3177" w:hanging="425"/>
      </w:pPr>
      <w:rPr>
        <w:rFonts w:hint="default"/>
        <w:lang w:val="ru-RU" w:eastAsia="en-US" w:bidi="ar-SA"/>
      </w:rPr>
    </w:lvl>
    <w:lvl w:ilvl="4" w:tplc="CA604702">
      <w:numFmt w:val="bullet"/>
      <w:lvlText w:val="•"/>
      <w:lvlJc w:val="left"/>
      <w:pPr>
        <w:ind w:left="4190" w:hanging="425"/>
      </w:pPr>
      <w:rPr>
        <w:rFonts w:hint="default"/>
        <w:lang w:val="ru-RU" w:eastAsia="en-US" w:bidi="ar-SA"/>
      </w:rPr>
    </w:lvl>
    <w:lvl w:ilvl="5" w:tplc="8ED6220C">
      <w:numFmt w:val="bullet"/>
      <w:lvlText w:val="•"/>
      <w:lvlJc w:val="left"/>
      <w:pPr>
        <w:ind w:left="5203" w:hanging="425"/>
      </w:pPr>
      <w:rPr>
        <w:rFonts w:hint="default"/>
        <w:lang w:val="ru-RU" w:eastAsia="en-US" w:bidi="ar-SA"/>
      </w:rPr>
    </w:lvl>
    <w:lvl w:ilvl="6" w:tplc="7520CEF8">
      <w:numFmt w:val="bullet"/>
      <w:lvlText w:val="•"/>
      <w:lvlJc w:val="left"/>
      <w:pPr>
        <w:ind w:left="6215" w:hanging="425"/>
      </w:pPr>
      <w:rPr>
        <w:rFonts w:hint="default"/>
        <w:lang w:val="ru-RU" w:eastAsia="en-US" w:bidi="ar-SA"/>
      </w:rPr>
    </w:lvl>
    <w:lvl w:ilvl="7" w:tplc="7D94FE3E">
      <w:numFmt w:val="bullet"/>
      <w:lvlText w:val="•"/>
      <w:lvlJc w:val="left"/>
      <w:pPr>
        <w:ind w:left="7228" w:hanging="425"/>
      </w:pPr>
      <w:rPr>
        <w:rFonts w:hint="default"/>
        <w:lang w:val="ru-RU" w:eastAsia="en-US" w:bidi="ar-SA"/>
      </w:rPr>
    </w:lvl>
    <w:lvl w:ilvl="8" w:tplc="533C83E4">
      <w:numFmt w:val="bullet"/>
      <w:lvlText w:val="•"/>
      <w:lvlJc w:val="left"/>
      <w:pPr>
        <w:ind w:left="8240" w:hanging="425"/>
      </w:pPr>
      <w:rPr>
        <w:rFonts w:hint="default"/>
        <w:lang w:val="ru-RU" w:eastAsia="en-US" w:bidi="ar-SA"/>
      </w:rPr>
    </w:lvl>
  </w:abstractNum>
  <w:abstractNum w:abstractNumId="123" w15:restartNumberingAfterBreak="0">
    <w:nsid w:val="48582096"/>
    <w:multiLevelType w:val="hybridMultilevel"/>
    <w:tmpl w:val="872ACF28"/>
    <w:lvl w:ilvl="0" w:tplc="E4E8142E">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6EC05878">
      <w:numFmt w:val="bullet"/>
      <w:lvlText w:val="•"/>
      <w:lvlJc w:val="left"/>
      <w:pPr>
        <w:ind w:left="1291" w:hanging="240"/>
      </w:pPr>
      <w:rPr>
        <w:rFonts w:hint="default"/>
        <w:lang w:val="ru-RU" w:eastAsia="en-US" w:bidi="ar-SA"/>
      </w:rPr>
    </w:lvl>
    <w:lvl w:ilvl="2" w:tplc="8B6C3806">
      <w:numFmt w:val="bullet"/>
      <w:lvlText w:val="•"/>
      <w:lvlJc w:val="left"/>
      <w:pPr>
        <w:ind w:left="2483" w:hanging="240"/>
      </w:pPr>
      <w:rPr>
        <w:rFonts w:hint="default"/>
        <w:lang w:val="ru-RU" w:eastAsia="en-US" w:bidi="ar-SA"/>
      </w:rPr>
    </w:lvl>
    <w:lvl w:ilvl="3" w:tplc="C15C8750">
      <w:numFmt w:val="bullet"/>
      <w:lvlText w:val="•"/>
      <w:lvlJc w:val="left"/>
      <w:pPr>
        <w:ind w:left="3675" w:hanging="240"/>
      </w:pPr>
      <w:rPr>
        <w:rFonts w:hint="default"/>
        <w:lang w:val="ru-RU" w:eastAsia="en-US" w:bidi="ar-SA"/>
      </w:rPr>
    </w:lvl>
    <w:lvl w:ilvl="4" w:tplc="8E0030BE">
      <w:numFmt w:val="bullet"/>
      <w:lvlText w:val="•"/>
      <w:lvlJc w:val="left"/>
      <w:pPr>
        <w:ind w:left="4867" w:hanging="240"/>
      </w:pPr>
      <w:rPr>
        <w:rFonts w:hint="default"/>
        <w:lang w:val="ru-RU" w:eastAsia="en-US" w:bidi="ar-SA"/>
      </w:rPr>
    </w:lvl>
    <w:lvl w:ilvl="5" w:tplc="513274DE">
      <w:numFmt w:val="bullet"/>
      <w:lvlText w:val="•"/>
      <w:lvlJc w:val="left"/>
      <w:pPr>
        <w:ind w:left="6059" w:hanging="240"/>
      </w:pPr>
      <w:rPr>
        <w:rFonts w:hint="default"/>
        <w:lang w:val="ru-RU" w:eastAsia="en-US" w:bidi="ar-SA"/>
      </w:rPr>
    </w:lvl>
    <w:lvl w:ilvl="6" w:tplc="DE48EDD0">
      <w:numFmt w:val="bullet"/>
      <w:lvlText w:val="•"/>
      <w:lvlJc w:val="left"/>
      <w:pPr>
        <w:ind w:left="7250" w:hanging="240"/>
      </w:pPr>
      <w:rPr>
        <w:rFonts w:hint="default"/>
        <w:lang w:val="ru-RU" w:eastAsia="en-US" w:bidi="ar-SA"/>
      </w:rPr>
    </w:lvl>
    <w:lvl w:ilvl="7" w:tplc="C4404992">
      <w:numFmt w:val="bullet"/>
      <w:lvlText w:val="•"/>
      <w:lvlJc w:val="left"/>
      <w:pPr>
        <w:ind w:left="8442" w:hanging="240"/>
      </w:pPr>
      <w:rPr>
        <w:rFonts w:hint="default"/>
        <w:lang w:val="ru-RU" w:eastAsia="en-US" w:bidi="ar-SA"/>
      </w:rPr>
    </w:lvl>
    <w:lvl w:ilvl="8" w:tplc="B61E1A2C">
      <w:numFmt w:val="bullet"/>
      <w:lvlText w:val="•"/>
      <w:lvlJc w:val="left"/>
      <w:pPr>
        <w:ind w:left="9634" w:hanging="240"/>
      </w:pPr>
      <w:rPr>
        <w:rFonts w:hint="default"/>
        <w:lang w:val="ru-RU" w:eastAsia="en-US" w:bidi="ar-SA"/>
      </w:rPr>
    </w:lvl>
  </w:abstractNum>
  <w:abstractNum w:abstractNumId="124" w15:restartNumberingAfterBreak="0">
    <w:nsid w:val="48941F9B"/>
    <w:multiLevelType w:val="hybridMultilevel"/>
    <w:tmpl w:val="4B627492"/>
    <w:lvl w:ilvl="0" w:tplc="6AA46DC0">
      <w:start w:val="1"/>
      <w:numFmt w:val="decimal"/>
      <w:lvlText w:val="%1."/>
      <w:lvlJc w:val="left"/>
      <w:pPr>
        <w:ind w:left="816" w:hanging="282"/>
        <w:jc w:val="left"/>
      </w:pPr>
      <w:rPr>
        <w:rFonts w:hint="default"/>
        <w:w w:val="100"/>
        <w:lang w:val="ru-RU" w:eastAsia="en-US" w:bidi="ar-SA"/>
      </w:rPr>
    </w:lvl>
    <w:lvl w:ilvl="1" w:tplc="EE98C236">
      <w:numFmt w:val="bullet"/>
      <w:lvlText w:val="•"/>
      <w:lvlJc w:val="left"/>
      <w:pPr>
        <w:ind w:left="2024" w:hanging="282"/>
      </w:pPr>
      <w:rPr>
        <w:rFonts w:hint="default"/>
        <w:lang w:val="ru-RU" w:eastAsia="en-US" w:bidi="ar-SA"/>
      </w:rPr>
    </w:lvl>
    <w:lvl w:ilvl="2" w:tplc="375627A4">
      <w:numFmt w:val="bullet"/>
      <w:lvlText w:val="•"/>
      <w:lvlJc w:val="left"/>
      <w:pPr>
        <w:ind w:left="3228" w:hanging="282"/>
      </w:pPr>
      <w:rPr>
        <w:rFonts w:hint="default"/>
        <w:lang w:val="ru-RU" w:eastAsia="en-US" w:bidi="ar-SA"/>
      </w:rPr>
    </w:lvl>
    <w:lvl w:ilvl="3" w:tplc="254AF298">
      <w:numFmt w:val="bullet"/>
      <w:lvlText w:val="•"/>
      <w:lvlJc w:val="left"/>
      <w:pPr>
        <w:ind w:left="4432" w:hanging="282"/>
      </w:pPr>
      <w:rPr>
        <w:rFonts w:hint="default"/>
        <w:lang w:val="ru-RU" w:eastAsia="en-US" w:bidi="ar-SA"/>
      </w:rPr>
    </w:lvl>
    <w:lvl w:ilvl="4" w:tplc="705E39CE">
      <w:numFmt w:val="bullet"/>
      <w:lvlText w:val="•"/>
      <w:lvlJc w:val="left"/>
      <w:pPr>
        <w:ind w:left="5636" w:hanging="282"/>
      </w:pPr>
      <w:rPr>
        <w:rFonts w:hint="default"/>
        <w:lang w:val="ru-RU" w:eastAsia="en-US" w:bidi="ar-SA"/>
      </w:rPr>
    </w:lvl>
    <w:lvl w:ilvl="5" w:tplc="1BEA34EC">
      <w:numFmt w:val="bullet"/>
      <w:lvlText w:val="•"/>
      <w:lvlJc w:val="left"/>
      <w:pPr>
        <w:ind w:left="6841" w:hanging="282"/>
      </w:pPr>
      <w:rPr>
        <w:rFonts w:hint="default"/>
        <w:lang w:val="ru-RU" w:eastAsia="en-US" w:bidi="ar-SA"/>
      </w:rPr>
    </w:lvl>
    <w:lvl w:ilvl="6" w:tplc="9880ED56">
      <w:numFmt w:val="bullet"/>
      <w:lvlText w:val="•"/>
      <w:lvlJc w:val="left"/>
      <w:pPr>
        <w:ind w:left="8045" w:hanging="282"/>
      </w:pPr>
      <w:rPr>
        <w:rFonts w:hint="default"/>
        <w:lang w:val="ru-RU" w:eastAsia="en-US" w:bidi="ar-SA"/>
      </w:rPr>
    </w:lvl>
    <w:lvl w:ilvl="7" w:tplc="A81EF8AA">
      <w:numFmt w:val="bullet"/>
      <w:lvlText w:val="•"/>
      <w:lvlJc w:val="left"/>
      <w:pPr>
        <w:ind w:left="9249" w:hanging="282"/>
      </w:pPr>
      <w:rPr>
        <w:rFonts w:hint="default"/>
        <w:lang w:val="ru-RU" w:eastAsia="en-US" w:bidi="ar-SA"/>
      </w:rPr>
    </w:lvl>
    <w:lvl w:ilvl="8" w:tplc="4F5ABD24">
      <w:numFmt w:val="bullet"/>
      <w:lvlText w:val="•"/>
      <w:lvlJc w:val="left"/>
      <w:pPr>
        <w:ind w:left="10453" w:hanging="282"/>
      </w:pPr>
      <w:rPr>
        <w:rFonts w:hint="default"/>
        <w:lang w:val="ru-RU" w:eastAsia="en-US" w:bidi="ar-SA"/>
      </w:rPr>
    </w:lvl>
  </w:abstractNum>
  <w:abstractNum w:abstractNumId="125" w15:restartNumberingAfterBreak="0">
    <w:nsid w:val="48E53E3A"/>
    <w:multiLevelType w:val="hybridMultilevel"/>
    <w:tmpl w:val="D9C61018"/>
    <w:lvl w:ilvl="0" w:tplc="C2720F8E">
      <w:numFmt w:val="bullet"/>
      <w:lvlText w:val="*"/>
      <w:lvlJc w:val="left"/>
      <w:pPr>
        <w:ind w:left="382" w:hanging="151"/>
      </w:pPr>
      <w:rPr>
        <w:rFonts w:ascii="Times New Roman" w:eastAsia="Times New Roman" w:hAnsi="Times New Roman" w:cs="Times New Roman" w:hint="default"/>
        <w:i/>
        <w:iCs/>
        <w:w w:val="99"/>
        <w:sz w:val="20"/>
        <w:szCs w:val="20"/>
        <w:lang w:val="ru-RU" w:eastAsia="en-US" w:bidi="ar-SA"/>
      </w:rPr>
    </w:lvl>
    <w:lvl w:ilvl="1" w:tplc="100A9AD2">
      <w:numFmt w:val="bullet"/>
      <w:lvlText w:val="•"/>
      <w:lvlJc w:val="left"/>
      <w:pPr>
        <w:ind w:left="1950" w:hanging="151"/>
      </w:pPr>
      <w:rPr>
        <w:rFonts w:hint="default"/>
        <w:lang w:val="ru-RU" w:eastAsia="en-US" w:bidi="ar-SA"/>
      </w:rPr>
    </w:lvl>
    <w:lvl w:ilvl="2" w:tplc="111A9490">
      <w:numFmt w:val="bullet"/>
      <w:lvlText w:val="•"/>
      <w:lvlJc w:val="left"/>
      <w:pPr>
        <w:ind w:left="3520" w:hanging="151"/>
      </w:pPr>
      <w:rPr>
        <w:rFonts w:hint="default"/>
        <w:lang w:val="ru-RU" w:eastAsia="en-US" w:bidi="ar-SA"/>
      </w:rPr>
    </w:lvl>
    <w:lvl w:ilvl="3" w:tplc="FF0E5392">
      <w:numFmt w:val="bullet"/>
      <w:lvlText w:val="•"/>
      <w:lvlJc w:val="left"/>
      <w:pPr>
        <w:ind w:left="5090" w:hanging="151"/>
      </w:pPr>
      <w:rPr>
        <w:rFonts w:hint="default"/>
        <w:lang w:val="ru-RU" w:eastAsia="en-US" w:bidi="ar-SA"/>
      </w:rPr>
    </w:lvl>
    <w:lvl w:ilvl="4" w:tplc="9FB2E030">
      <w:numFmt w:val="bullet"/>
      <w:lvlText w:val="•"/>
      <w:lvlJc w:val="left"/>
      <w:pPr>
        <w:ind w:left="6660" w:hanging="151"/>
      </w:pPr>
      <w:rPr>
        <w:rFonts w:hint="default"/>
        <w:lang w:val="ru-RU" w:eastAsia="en-US" w:bidi="ar-SA"/>
      </w:rPr>
    </w:lvl>
    <w:lvl w:ilvl="5" w:tplc="513E45A0">
      <w:numFmt w:val="bullet"/>
      <w:lvlText w:val="•"/>
      <w:lvlJc w:val="left"/>
      <w:pPr>
        <w:ind w:left="8230" w:hanging="151"/>
      </w:pPr>
      <w:rPr>
        <w:rFonts w:hint="default"/>
        <w:lang w:val="ru-RU" w:eastAsia="en-US" w:bidi="ar-SA"/>
      </w:rPr>
    </w:lvl>
    <w:lvl w:ilvl="6" w:tplc="8D2C7D76">
      <w:numFmt w:val="bullet"/>
      <w:lvlText w:val="•"/>
      <w:lvlJc w:val="left"/>
      <w:pPr>
        <w:ind w:left="9800" w:hanging="151"/>
      </w:pPr>
      <w:rPr>
        <w:rFonts w:hint="default"/>
        <w:lang w:val="ru-RU" w:eastAsia="en-US" w:bidi="ar-SA"/>
      </w:rPr>
    </w:lvl>
    <w:lvl w:ilvl="7" w:tplc="BB3EB2A4">
      <w:numFmt w:val="bullet"/>
      <w:lvlText w:val="•"/>
      <w:lvlJc w:val="left"/>
      <w:pPr>
        <w:ind w:left="11370" w:hanging="151"/>
      </w:pPr>
      <w:rPr>
        <w:rFonts w:hint="default"/>
        <w:lang w:val="ru-RU" w:eastAsia="en-US" w:bidi="ar-SA"/>
      </w:rPr>
    </w:lvl>
    <w:lvl w:ilvl="8" w:tplc="D252482A">
      <w:numFmt w:val="bullet"/>
      <w:lvlText w:val="•"/>
      <w:lvlJc w:val="left"/>
      <w:pPr>
        <w:ind w:left="12940" w:hanging="151"/>
      </w:pPr>
      <w:rPr>
        <w:rFonts w:hint="default"/>
        <w:lang w:val="ru-RU" w:eastAsia="en-US" w:bidi="ar-SA"/>
      </w:rPr>
    </w:lvl>
  </w:abstractNum>
  <w:abstractNum w:abstractNumId="126" w15:restartNumberingAfterBreak="0">
    <w:nsid w:val="4ACB0C7D"/>
    <w:multiLevelType w:val="hybridMultilevel"/>
    <w:tmpl w:val="A99E8D68"/>
    <w:lvl w:ilvl="0" w:tplc="659CA0A0">
      <w:start w:val="1"/>
      <w:numFmt w:val="decimal"/>
      <w:lvlText w:val="%1."/>
      <w:lvlJc w:val="left"/>
      <w:pPr>
        <w:ind w:left="882" w:hanging="181"/>
        <w:jc w:val="left"/>
      </w:pPr>
      <w:rPr>
        <w:rFonts w:ascii="Times New Roman" w:eastAsia="Times New Roman" w:hAnsi="Times New Roman" w:cs="Times New Roman" w:hint="default"/>
        <w:w w:val="100"/>
        <w:sz w:val="22"/>
        <w:szCs w:val="22"/>
        <w:lang w:val="ru-RU" w:eastAsia="en-US" w:bidi="ar-SA"/>
      </w:rPr>
    </w:lvl>
    <w:lvl w:ilvl="1" w:tplc="853CF242">
      <w:numFmt w:val="bullet"/>
      <w:lvlText w:val="•"/>
      <w:lvlJc w:val="left"/>
      <w:pPr>
        <w:ind w:left="1762" w:hanging="181"/>
      </w:pPr>
      <w:rPr>
        <w:rFonts w:hint="default"/>
        <w:lang w:val="ru-RU" w:eastAsia="en-US" w:bidi="ar-SA"/>
      </w:rPr>
    </w:lvl>
    <w:lvl w:ilvl="2" w:tplc="829E59A2">
      <w:numFmt w:val="bullet"/>
      <w:lvlText w:val="•"/>
      <w:lvlJc w:val="left"/>
      <w:pPr>
        <w:ind w:left="2645" w:hanging="181"/>
      </w:pPr>
      <w:rPr>
        <w:rFonts w:hint="default"/>
        <w:lang w:val="ru-RU" w:eastAsia="en-US" w:bidi="ar-SA"/>
      </w:rPr>
    </w:lvl>
    <w:lvl w:ilvl="3" w:tplc="F3AA8632">
      <w:numFmt w:val="bullet"/>
      <w:lvlText w:val="•"/>
      <w:lvlJc w:val="left"/>
      <w:pPr>
        <w:ind w:left="3527" w:hanging="181"/>
      </w:pPr>
      <w:rPr>
        <w:rFonts w:hint="default"/>
        <w:lang w:val="ru-RU" w:eastAsia="en-US" w:bidi="ar-SA"/>
      </w:rPr>
    </w:lvl>
    <w:lvl w:ilvl="4" w:tplc="C9567B0C">
      <w:numFmt w:val="bullet"/>
      <w:lvlText w:val="•"/>
      <w:lvlJc w:val="left"/>
      <w:pPr>
        <w:ind w:left="4410" w:hanging="181"/>
      </w:pPr>
      <w:rPr>
        <w:rFonts w:hint="default"/>
        <w:lang w:val="ru-RU" w:eastAsia="en-US" w:bidi="ar-SA"/>
      </w:rPr>
    </w:lvl>
    <w:lvl w:ilvl="5" w:tplc="E8C8F030">
      <w:numFmt w:val="bullet"/>
      <w:lvlText w:val="•"/>
      <w:lvlJc w:val="left"/>
      <w:pPr>
        <w:ind w:left="5293" w:hanging="181"/>
      </w:pPr>
      <w:rPr>
        <w:rFonts w:hint="default"/>
        <w:lang w:val="ru-RU" w:eastAsia="en-US" w:bidi="ar-SA"/>
      </w:rPr>
    </w:lvl>
    <w:lvl w:ilvl="6" w:tplc="EC90E0FA">
      <w:numFmt w:val="bullet"/>
      <w:lvlText w:val="•"/>
      <w:lvlJc w:val="left"/>
      <w:pPr>
        <w:ind w:left="6175" w:hanging="181"/>
      </w:pPr>
      <w:rPr>
        <w:rFonts w:hint="default"/>
        <w:lang w:val="ru-RU" w:eastAsia="en-US" w:bidi="ar-SA"/>
      </w:rPr>
    </w:lvl>
    <w:lvl w:ilvl="7" w:tplc="5EEABC32">
      <w:numFmt w:val="bullet"/>
      <w:lvlText w:val="•"/>
      <w:lvlJc w:val="left"/>
      <w:pPr>
        <w:ind w:left="7058" w:hanging="181"/>
      </w:pPr>
      <w:rPr>
        <w:rFonts w:hint="default"/>
        <w:lang w:val="ru-RU" w:eastAsia="en-US" w:bidi="ar-SA"/>
      </w:rPr>
    </w:lvl>
    <w:lvl w:ilvl="8" w:tplc="4DFE6E74">
      <w:numFmt w:val="bullet"/>
      <w:lvlText w:val="•"/>
      <w:lvlJc w:val="left"/>
      <w:pPr>
        <w:ind w:left="7941" w:hanging="181"/>
      </w:pPr>
      <w:rPr>
        <w:rFonts w:hint="default"/>
        <w:lang w:val="ru-RU" w:eastAsia="en-US" w:bidi="ar-SA"/>
      </w:rPr>
    </w:lvl>
  </w:abstractNum>
  <w:abstractNum w:abstractNumId="127" w15:restartNumberingAfterBreak="0">
    <w:nsid w:val="4AE32AA6"/>
    <w:multiLevelType w:val="hybridMultilevel"/>
    <w:tmpl w:val="FFFFFFFF"/>
    <w:lvl w:ilvl="0" w:tplc="98D21C76">
      <w:numFmt w:val="bullet"/>
      <w:lvlText w:val=""/>
      <w:lvlJc w:val="left"/>
      <w:pPr>
        <w:ind w:left="5" w:hanging="344"/>
      </w:pPr>
      <w:rPr>
        <w:rFonts w:ascii="Symbol" w:eastAsia="Times New Roman" w:hAnsi="Symbol" w:hint="default"/>
        <w:color w:val="545454"/>
        <w:w w:val="99"/>
        <w:sz w:val="20"/>
      </w:rPr>
    </w:lvl>
    <w:lvl w:ilvl="1" w:tplc="3A0E7A1E">
      <w:numFmt w:val="bullet"/>
      <w:lvlText w:val="•"/>
      <w:lvlJc w:val="left"/>
      <w:pPr>
        <w:ind w:left="445" w:hanging="344"/>
      </w:pPr>
      <w:rPr>
        <w:rFonts w:hint="default"/>
      </w:rPr>
    </w:lvl>
    <w:lvl w:ilvl="2" w:tplc="4D66952A">
      <w:numFmt w:val="bullet"/>
      <w:lvlText w:val="•"/>
      <w:lvlJc w:val="left"/>
      <w:pPr>
        <w:ind w:left="890" w:hanging="344"/>
      </w:pPr>
      <w:rPr>
        <w:rFonts w:hint="default"/>
      </w:rPr>
    </w:lvl>
    <w:lvl w:ilvl="3" w:tplc="D390EEDC">
      <w:numFmt w:val="bullet"/>
      <w:lvlText w:val="•"/>
      <w:lvlJc w:val="left"/>
      <w:pPr>
        <w:ind w:left="1335" w:hanging="344"/>
      </w:pPr>
      <w:rPr>
        <w:rFonts w:hint="default"/>
      </w:rPr>
    </w:lvl>
    <w:lvl w:ilvl="4" w:tplc="31BEAB88">
      <w:numFmt w:val="bullet"/>
      <w:lvlText w:val="•"/>
      <w:lvlJc w:val="left"/>
      <w:pPr>
        <w:ind w:left="1780" w:hanging="344"/>
      </w:pPr>
      <w:rPr>
        <w:rFonts w:hint="default"/>
      </w:rPr>
    </w:lvl>
    <w:lvl w:ilvl="5" w:tplc="0C322AC8">
      <w:numFmt w:val="bullet"/>
      <w:lvlText w:val="•"/>
      <w:lvlJc w:val="left"/>
      <w:pPr>
        <w:ind w:left="2225" w:hanging="344"/>
      </w:pPr>
      <w:rPr>
        <w:rFonts w:hint="default"/>
      </w:rPr>
    </w:lvl>
    <w:lvl w:ilvl="6" w:tplc="B7B29674">
      <w:numFmt w:val="bullet"/>
      <w:lvlText w:val="•"/>
      <w:lvlJc w:val="left"/>
      <w:pPr>
        <w:ind w:left="2670" w:hanging="344"/>
      </w:pPr>
      <w:rPr>
        <w:rFonts w:hint="default"/>
      </w:rPr>
    </w:lvl>
    <w:lvl w:ilvl="7" w:tplc="4A08A15E">
      <w:numFmt w:val="bullet"/>
      <w:lvlText w:val="•"/>
      <w:lvlJc w:val="left"/>
      <w:pPr>
        <w:ind w:left="3115" w:hanging="344"/>
      </w:pPr>
      <w:rPr>
        <w:rFonts w:hint="default"/>
      </w:rPr>
    </w:lvl>
    <w:lvl w:ilvl="8" w:tplc="232CB9D8">
      <w:numFmt w:val="bullet"/>
      <w:lvlText w:val="•"/>
      <w:lvlJc w:val="left"/>
      <w:pPr>
        <w:ind w:left="3560" w:hanging="344"/>
      </w:pPr>
      <w:rPr>
        <w:rFonts w:hint="default"/>
      </w:rPr>
    </w:lvl>
  </w:abstractNum>
  <w:abstractNum w:abstractNumId="128" w15:restartNumberingAfterBreak="0">
    <w:nsid w:val="4CEC397F"/>
    <w:multiLevelType w:val="hybridMultilevel"/>
    <w:tmpl w:val="EC50744C"/>
    <w:lvl w:ilvl="0" w:tplc="200CE2E8">
      <w:start w:val="2"/>
      <w:numFmt w:val="decimal"/>
      <w:lvlText w:val="%1."/>
      <w:lvlJc w:val="left"/>
      <w:pPr>
        <w:ind w:left="222" w:hanging="243"/>
        <w:jc w:val="left"/>
      </w:pPr>
      <w:rPr>
        <w:rFonts w:ascii="Times New Roman" w:eastAsia="Times New Roman" w:hAnsi="Times New Roman" w:cs="Times New Roman" w:hint="default"/>
        <w:w w:val="100"/>
        <w:sz w:val="24"/>
        <w:szCs w:val="24"/>
        <w:lang w:val="ru-RU" w:eastAsia="en-US" w:bidi="ar-SA"/>
      </w:rPr>
    </w:lvl>
    <w:lvl w:ilvl="1" w:tplc="65B41422">
      <w:numFmt w:val="bullet"/>
      <w:lvlText w:val="•"/>
      <w:lvlJc w:val="left"/>
      <w:pPr>
        <w:ind w:left="1178" w:hanging="243"/>
      </w:pPr>
      <w:rPr>
        <w:rFonts w:hint="default"/>
        <w:lang w:val="ru-RU" w:eastAsia="en-US" w:bidi="ar-SA"/>
      </w:rPr>
    </w:lvl>
    <w:lvl w:ilvl="2" w:tplc="AAB463AA">
      <w:numFmt w:val="bullet"/>
      <w:lvlText w:val="•"/>
      <w:lvlJc w:val="left"/>
      <w:pPr>
        <w:ind w:left="2137" w:hanging="243"/>
      </w:pPr>
      <w:rPr>
        <w:rFonts w:hint="default"/>
        <w:lang w:val="ru-RU" w:eastAsia="en-US" w:bidi="ar-SA"/>
      </w:rPr>
    </w:lvl>
    <w:lvl w:ilvl="3" w:tplc="C7D839BA">
      <w:numFmt w:val="bullet"/>
      <w:lvlText w:val="•"/>
      <w:lvlJc w:val="left"/>
      <w:pPr>
        <w:ind w:left="3095" w:hanging="243"/>
      </w:pPr>
      <w:rPr>
        <w:rFonts w:hint="default"/>
        <w:lang w:val="ru-RU" w:eastAsia="en-US" w:bidi="ar-SA"/>
      </w:rPr>
    </w:lvl>
    <w:lvl w:ilvl="4" w:tplc="1BCCC18C">
      <w:numFmt w:val="bullet"/>
      <w:lvlText w:val="•"/>
      <w:lvlJc w:val="left"/>
      <w:pPr>
        <w:ind w:left="4054" w:hanging="243"/>
      </w:pPr>
      <w:rPr>
        <w:rFonts w:hint="default"/>
        <w:lang w:val="ru-RU" w:eastAsia="en-US" w:bidi="ar-SA"/>
      </w:rPr>
    </w:lvl>
    <w:lvl w:ilvl="5" w:tplc="B1B26584">
      <w:numFmt w:val="bullet"/>
      <w:lvlText w:val="•"/>
      <w:lvlJc w:val="left"/>
      <w:pPr>
        <w:ind w:left="5013" w:hanging="243"/>
      </w:pPr>
      <w:rPr>
        <w:rFonts w:hint="default"/>
        <w:lang w:val="ru-RU" w:eastAsia="en-US" w:bidi="ar-SA"/>
      </w:rPr>
    </w:lvl>
    <w:lvl w:ilvl="6" w:tplc="D34C9CBE">
      <w:numFmt w:val="bullet"/>
      <w:lvlText w:val="•"/>
      <w:lvlJc w:val="left"/>
      <w:pPr>
        <w:ind w:left="5971" w:hanging="243"/>
      </w:pPr>
      <w:rPr>
        <w:rFonts w:hint="default"/>
        <w:lang w:val="ru-RU" w:eastAsia="en-US" w:bidi="ar-SA"/>
      </w:rPr>
    </w:lvl>
    <w:lvl w:ilvl="7" w:tplc="D0201870">
      <w:numFmt w:val="bullet"/>
      <w:lvlText w:val="•"/>
      <w:lvlJc w:val="left"/>
      <w:pPr>
        <w:ind w:left="6930" w:hanging="243"/>
      </w:pPr>
      <w:rPr>
        <w:rFonts w:hint="default"/>
        <w:lang w:val="ru-RU" w:eastAsia="en-US" w:bidi="ar-SA"/>
      </w:rPr>
    </w:lvl>
    <w:lvl w:ilvl="8" w:tplc="EC9A9148">
      <w:numFmt w:val="bullet"/>
      <w:lvlText w:val="•"/>
      <w:lvlJc w:val="left"/>
      <w:pPr>
        <w:ind w:left="7889" w:hanging="243"/>
      </w:pPr>
      <w:rPr>
        <w:rFonts w:hint="default"/>
        <w:lang w:val="ru-RU" w:eastAsia="en-US" w:bidi="ar-SA"/>
      </w:rPr>
    </w:lvl>
  </w:abstractNum>
  <w:abstractNum w:abstractNumId="129" w15:restartNumberingAfterBreak="0">
    <w:nsid w:val="4D6677BC"/>
    <w:multiLevelType w:val="hybridMultilevel"/>
    <w:tmpl w:val="4D121B26"/>
    <w:lvl w:ilvl="0" w:tplc="EC82FBAA">
      <w:start w:val="1"/>
      <w:numFmt w:val="decimal"/>
      <w:lvlText w:val="%1."/>
      <w:lvlJc w:val="left"/>
      <w:pPr>
        <w:ind w:left="407" w:hanging="300"/>
        <w:jc w:val="left"/>
      </w:pPr>
      <w:rPr>
        <w:rFonts w:ascii="Times New Roman" w:eastAsia="Times New Roman" w:hAnsi="Times New Roman" w:cs="Times New Roman" w:hint="default"/>
        <w:w w:val="100"/>
        <w:sz w:val="24"/>
        <w:szCs w:val="24"/>
        <w:lang w:val="ru-RU" w:eastAsia="en-US" w:bidi="ar-SA"/>
      </w:rPr>
    </w:lvl>
    <w:lvl w:ilvl="1" w:tplc="508EAC20">
      <w:numFmt w:val="bullet"/>
      <w:lvlText w:val="•"/>
      <w:lvlJc w:val="left"/>
      <w:pPr>
        <w:ind w:left="1635" w:hanging="300"/>
      </w:pPr>
      <w:rPr>
        <w:rFonts w:hint="default"/>
        <w:lang w:val="ru-RU" w:eastAsia="en-US" w:bidi="ar-SA"/>
      </w:rPr>
    </w:lvl>
    <w:lvl w:ilvl="2" w:tplc="DF0A147C">
      <w:numFmt w:val="bullet"/>
      <w:lvlText w:val="•"/>
      <w:lvlJc w:val="left"/>
      <w:pPr>
        <w:ind w:left="2870" w:hanging="300"/>
      </w:pPr>
      <w:rPr>
        <w:rFonts w:hint="default"/>
        <w:lang w:val="ru-RU" w:eastAsia="en-US" w:bidi="ar-SA"/>
      </w:rPr>
    </w:lvl>
    <w:lvl w:ilvl="3" w:tplc="2FD8E410">
      <w:numFmt w:val="bullet"/>
      <w:lvlText w:val="•"/>
      <w:lvlJc w:val="left"/>
      <w:pPr>
        <w:ind w:left="4105" w:hanging="300"/>
      </w:pPr>
      <w:rPr>
        <w:rFonts w:hint="default"/>
        <w:lang w:val="ru-RU" w:eastAsia="en-US" w:bidi="ar-SA"/>
      </w:rPr>
    </w:lvl>
    <w:lvl w:ilvl="4" w:tplc="E00855B2">
      <w:numFmt w:val="bullet"/>
      <w:lvlText w:val="•"/>
      <w:lvlJc w:val="left"/>
      <w:pPr>
        <w:ind w:left="5340" w:hanging="300"/>
      </w:pPr>
      <w:rPr>
        <w:rFonts w:hint="default"/>
        <w:lang w:val="ru-RU" w:eastAsia="en-US" w:bidi="ar-SA"/>
      </w:rPr>
    </w:lvl>
    <w:lvl w:ilvl="5" w:tplc="0BD694F4">
      <w:numFmt w:val="bullet"/>
      <w:lvlText w:val="•"/>
      <w:lvlJc w:val="left"/>
      <w:pPr>
        <w:ind w:left="6575" w:hanging="300"/>
      </w:pPr>
      <w:rPr>
        <w:rFonts w:hint="default"/>
        <w:lang w:val="ru-RU" w:eastAsia="en-US" w:bidi="ar-SA"/>
      </w:rPr>
    </w:lvl>
    <w:lvl w:ilvl="6" w:tplc="C8063FA4">
      <w:numFmt w:val="bullet"/>
      <w:lvlText w:val="•"/>
      <w:lvlJc w:val="left"/>
      <w:pPr>
        <w:ind w:left="7810" w:hanging="300"/>
      </w:pPr>
      <w:rPr>
        <w:rFonts w:hint="default"/>
        <w:lang w:val="ru-RU" w:eastAsia="en-US" w:bidi="ar-SA"/>
      </w:rPr>
    </w:lvl>
    <w:lvl w:ilvl="7" w:tplc="036821DA">
      <w:numFmt w:val="bullet"/>
      <w:lvlText w:val="•"/>
      <w:lvlJc w:val="left"/>
      <w:pPr>
        <w:ind w:left="9045" w:hanging="300"/>
      </w:pPr>
      <w:rPr>
        <w:rFonts w:hint="default"/>
        <w:lang w:val="ru-RU" w:eastAsia="en-US" w:bidi="ar-SA"/>
      </w:rPr>
    </w:lvl>
    <w:lvl w:ilvl="8" w:tplc="11E00BE6">
      <w:numFmt w:val="bullet"/>
      <w:lvlText w:val="•"/>
      <w:lvlJc w:val="left"/>
      <w:pPr>
        <w:ind w:left="10280" w:hanging="300"/>
      </w:pPr>
      <w:rPr>
        <w:rFonts w:hint="default"/>
        <w:lang w:val="ru-RU" w:eastAsia="en-US" w:bidi="ar-SA"/>
      </w:rPr>
    </w:lvl>
  </w:abstractNum>
  <w:abstractNum w:abstractNumId="130" w15:restartNumberingAfterBreak="0">
    <w:nsid w:val="4E207342"/>
    <w:multiLevelType w:val="hybridMultilevel"/>
    <w:tmpl w:val="E092F41A"/>
    <w:lvl w:ilvl="0" w:tplc="4E3012A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1DCB8B2">
      <w:numFmt w:val="bullet"/>
      <w:lvlText w:val="•"/>
      <w:lvlJc w:val="left"/>
      <w:pPr>
        <w:ind w:left="529" w:hanging="140"/>
      </w:pPr>
      <w:rPr>
        <w:rFonts w:hint="default"/>
        <w:lang w:val="ru-RU" w:eastAsia="en-US" w:bidi="ar-SA"/>
      </w:rPr>
    </w:lvl>
    <w:lvl w:ilvl="2" w:tplc="F28CA356">
      <w:numFmt w:val="bullet"/>
      <w:lvlText w:val="•"/>
      <w:lvlJc w:val="left"/>
      <w:pPr>
        <w:ind w:left="958" w:hanging="140"/>
      </w:pPr>
      <w:rPr>
        <w:rFonts w:hint="default"/>
        <w:lang w:val="ru-RU" w:eastAsia="en-US" w:bidi="ar-SA"/>
      </w:rPr>
    </w:lvl>
    <w:lvl w:ilvl="3" w:tplc="B51A1F76">
      <w:numFmt w:val="bullet"/>
      <w:lvlText w:val="•"/>
      <w:lvlJc w:val="left"/>
      <w:pPr>
        <w:ind w:left="1387" w:hanging="140"/>
      </w:pPr>
      <w:rPr>
        <w:rFonts w:hint="default"/>
        <w:lang w:val="ru-RU" w:eastAsia="en-US" w:bidi="ar-SA"/>
      </w:rPr>
    </w:lvl>
    <w:lvl w:ilvl="4" w:tplc="708AB72C">
      <w:numFmt w:val="bullet"/>
      <w:lvlText w:val="•"/>
      <w:lvlJc w:val="left"/>
      <w:pPr>
        <w:ind w:left="1816" w:hanging="140"/>
      </w:pPr>
      <w:rPr>
        <w:rFonts w:hint="default"/>
        <w:lang w:val="ru-RU" w:eastAsia="en-US" w:bidi="ar-SA"/>
      </w:rPr>
    </w:lvl>
    <w:lvl w:ilvl="5" w:tplc="86F27086">
      <w:numFmt w:val="bullet"/>
      <w:lvlText w:val="•"/>
      <w:lvlJc w:val="left"/>
      <w:pPr>
        <w:ind w:left="2245" w:hanging="140"/>
      </w:pPr>
      <w:rPr>
        <w:rFonts w:hint="default"/>
        <w:lang w:val="ru-RU" w:eastAsia="en-US" w:bidi="ar-SA"/>
      </w:rPr>
    </w:lvl>
    <w:lvl w:ilvl="6" w:tplc="4B64BB38">
      <w:numFmt w:val="bullet"/>
      <w:lvlText w:val="•"/>
      <w:lvlJc w:val="left"/>
      <w:pPr>
        <w:ind w:left="2674" w:hanging="140"/>
      </w:pPr>
      <w:rPr>
        <w:rFonts w:hint="default"/>
        <w:lang w:val="ru-RU" w:eastAsia="en-US" w:bidi="ar-SA"/>
      </w:rPr>
    </w:lvl>
    <w:lvl w:ilvl="7" w:tplc="F38E172A">
      <w:numFmt w:val="bullet"/>
      <w:lvlText w:val="•"/>
      <w:lvlJc w:val="left"/>
      <w:pPr>
        <w:ind w:left="3103" w:hanging="140"/>
      </w:pPr>
      <w:rPr>
        <w:rFonts w:hint="default"/>
        <w:lang w:val="ru-RU" w:eastAsia="en-US" w:bidi="ar-SA"/>
      </w:rPr>
    </w:lvl>
    <w:lvl w:ilvl="8" w:tplc="F288ED72">
      <w:numFmt w:val="bullet"/>
      <w:lvlText w:val="•"/>
      <w:lvlJc w:val="left"/>
      <w:pPr>
        <w:ind w:left="3532" w:hanging="140"/>
      </w:pPr>
      <w:rPr>
        <w:rFonts w:hint="default"/>
        <w:lang w:val="ru-RU" w:eastAsia="en-US" w:bidi="ar-SA"/>
      </w:rPr>
    </w:lvl>
  </w:abstractNum>
  <w:abstractNum w:abstractNumId="131" w15:restartNumberingAfterBreak="0">
    <w:nsid w:val="4E8D4528"/>
    <w:multiLevelType w:val="multilevel"/>
    <w:tmpl w:val="FDF426DA"/>
    <w:lvl w:ilvl="0">
      <w:start w:val="3"/>
      <w:numFmt w:val="decimal"/>
      <w:lvlText w:val="%1"/>
      <w:lvlJc w:val="left"/>
      <w:pPr>
        <w:ind w:left="680" w:hanging="600"/>
        <w:jc w:val="left"/>
      </w:pPr>
      <w:rPr>
        <w:rFonts w:hint="default"/>
        <w:lang w:val="ru-RU" w:eastAsia="en-US" w:bidi="ar-SA"/>
      </w:rPr>
    </w:lvl>
    <w:lvl w:ilvl="1">
      <w:start w:val="2"/>
      <w:numFmt w:val="decimal"/>
      <w:lvlText w:val="%1.%2"/>
      <w:lvlJc w:val="left"/>
      <w:pPr>
        <w:ind w:left="680" w:hanging="600"/>
        <w:jc w:val="left"/>
      </w:pPr>
      <w:rPr>
        <w:rFonts w:hint="default"/>
        <w:lang w:val="ru-RU" w:eastAsia="en-US" w:bidi="ar-SA"/>
      </w:rPr>
    </w:lvl>
    <w:lvl w:ilvl="2">
      <w:start w:val="1"/>
      <w:numFmt w:val="decimal"/>
      <w:lvlText w:val="%1.%2.%3."/>
      <w:lvlJc w:val="left"/>
      <w:pPr>
        <w:ind w:left="68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177" w:hanging="600"/>
      </w:pPr>
      <w:rPr>
        <w:rFonts w:hint="default"/>
        <w:lang w:val="ru-RU" w:eastAsia="en-US" w:bidi="ar-SA"/>
      </w:rPr>
    </w:lvl>
    <w:lvl w:ilvl="4">
      <w:numFmt w:val="bullet"/>
      <w:lvlText w:val="•"/>
      <w:lvlJc w:val="left"/>
      <w:pPr>
        <w:ind w:left="4010" w:hanging="600"/>
      </w:pPr>
      <w:rPr>
        <w:rFonts w:hint="default"/>
        <w:lang w:val="ru-RU" w:eastAsia="en-US" w:bidi="ar-SA"/>
      </w:rPr>
    </w:lvl>
    <w:lvl w:ilvl="5">
      <w:numFmt w:val="bullet"/>
      <w:lvlText w:val="•"/>
      <w:lvlJc w:val="left"/>
      <w:pPr>
        <w:ind w:left="4842" w:hanging="600"/>
      </w:pPr>
      <w:rPr>
        <w:rFonts w:hint="default"/>
        <w:lang w:val="ru-RU" w:eastAsia="en-US" w:bidi="ar-SA"/>
      </w:rPr>
    </w:lvl>
    <w:lvl w:ilvl="6">
      <w:numFmt w:val="bullet"/>
      <w:lvlText w:val="•"/>
      <w:lvlJc w:val="left"/>
      <w:pPr>
        <w:ind w:left="5675" w:hanging="600"/>
      </w:pPr>
      <w:rPr>
        <w:rFonts w:hint="default"/>
        <w:lang w:val="ru-RU" w:eastAsia="en-US" w:bidi="ar-SA"/>
      </w:rPr>
    </w:lvl>
    <w:lvl w:ilvl="7">
      <w:numFmt w:val="bullet"/>
      <w:lvlText w:val="•"/>
      <w:lvlJc w:val="left"/>
      <w:pPr>
        <w:ind w:left="6507" w:hanging="600"/>
      </w:pPr>
      <w:rPr>
        <w:rFonts w:hint="default"/>
        <w:lang w:val="ru-RU" w:eastAsia="en-US" w:bidi="ar-SA"/>
      </w:rPr>
    </w:lvl>
    <w:lvl w:ilvl="8">
      <w:numFmt w:val="bullet"/>
      <w:lvlText w:val="•"/>
      <w:lvlJc w:val="left"/>
      <w:pPr>
        <w:ind w:left="7340" w:hanging="600"/>
      </w:pPr>
      <w:rPr>
        <w:rFonts w:hint="default"/>
        <w:lang w:val="ru-RU" w:eastAsia="en-US" w:bidi="ar-SA"/>
      </w:rPr>
    </w:lvl>
  </w:abstractNum>
  <w:abstractNum w:abstractNumId="132" w15:restartNumberingAfterBreak="0">
    <w:nsid w:val="507F6315"/>
    <w:multiLevelType w:val="multilevel"/>
    <w:tmpl w:val="15BC0F4A"/>
    <w:lvl w:ilvl="0">
      <w:start w:val="1"/>
      <w:numFmt w:val="decimal"/>
      <w:lvlText w:val="%1."/>
      <w:lvlJc w:val="left"/>
      <w:pPr>
        <w:ind w:left="222" w:hanging="252"/>
        <w:jc w:val="right"/>
      </w:pPr>
      <w:rPr>
        <w:rFonts w:hint="default"/>
        <w:w w:val="100"/>
        <w:lang w:val="ru-RU" w:eastAsia="en-US" w:bidi="ar-SA"/>
      </w:rPr>
    </w:lvl>
    <w:lvl w:ilvl="1">
      <w:start w:val="1"/>
      <w:numFmt w:val="decimal"/>
      <w:lvlText w:val="%2."/>
      <w:lvlJc w:val="left"/>
      <w:pPr>
        <w:ind w:left="3318"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302" w:hanging="4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482" w:hanging="60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246" w:hanging="600"/>
      </w:pPr>
      <w:rPr>
        <w:rFonts w:hint="default"/>
        <w:lang w:val="ru-RU" w:eastAsia="en-US" w:bidi="ar-SA"/>
      </w:rPr>
    </w:lvl>
    <w:lvl w:ilvl="5">
      <w:numFmt w:val="bullet"/>
      <w:lvlText w:val="•"/>
      <w:lvlJc w:val="left"/>
      <w:pPr>
        <w:ind w:left="5173" w:hanging="600"/>
      </w:pPr>
      <w:rPr>
        <w:rFonts w:hint="default"/>
        <w:lang w:val="ru-RU" w:eastAsia="en-US" w:bidi="ar-SA"/>
      </w:rPr>
    </w:lvl>
    <w:lvl w:ilvl="6">
      <w:numFmt w:val="bullet"/>
      <w:lvlText w:val="•"/>
      <w:lvlJc w:val="left"/>
      <w:pPr>
        <w:ind w:left="6099" w:hanging="600"/>
      </w:pPr>
      <w:rPr>
        <w:rFonts w:hint="default"/>
        <w:lang w:val="ru-RU" w:eastAsia="en-US" w:bidi="ar-SA"/>
      </w:rPr>
    </w:lvl>
    <w:lvl w:ilvl="7">
      <w:numFmt w:val="bullet"/>
      <w:lvlText w:val="•"/>
      <w:lvlJc w:val="left"/>
      <w:pPr>
        <w:ind w:left="7026" w:hanging="600"/>
      </w:pPr>
      <w:rPr>
        <w:rFonts w:hint="default"/>
        <w:lang w:val="ru-RU" w:eastAsia="en-US" w:bidi="ar-SA"/>
      </w:rPr>
    </w:lvl>
    <w:lvl w:ilvl="8">
      <w:numFmt w:val="bullet"/>
      <w:lvlText w:val="•"/>
      <w:lvlJc w:val="left"/>
      <w:pPr>
        <w:ind w:left="7953" w:hanging="600"/>
      </w:pPr>
      <w:rPr>
        <w:rFonts w:hint="default"/>
        <w:lang w:val="ru-RU" w:eastAsia="en-US" w:bidi="ar-SA"/>
      </w:rPr>
    </w:lvl>
  </w:abstractNum>
  <w:abstractNum w:abstractNumId="133" w15:restartNumberingAfterBreak="0">
    <w:nsid w:val="50C563EF"/>
    <w:multiLevelType w:val="hybridMultilevel"/>
    <w:tmpl w:val="18D03DA2"/>
    <w:lvl w:ilvl="0" w:tplc="BAC6E9F0">
      <w:start w:val="1"/>
      <w:numFmt w:val="decimal"/>
      <w:lvlText w:val="%1."/>
      <w:lvlJc w:val="left"/>
      <w:pPr>
        <w:ind w:left="108" w:hanging="291"/>
        <w:jc w:val="left"/>
      </w:pPr>
      <w:rPr>
        <w:rFonts w:ascii="Times New Roman" w:eastAsia="Times New Roman" w:hAnsi="Times New Roman" w:cs="Times New Roman" w:hint="default"/>
        <w:w w:val="100"/>
        <w:sz w:val="24"/>
        <w:szCs w:val="24"/>
        <w:lang w:val="ru-RU" w:eastAsia="en-US" w:bidi="ar-SA"/>
      </w:rPr>
    </w:lvl>
    <w:lvl w:ilvl="1" w:tplc="2D0A332E">
      <w:numFmt w:val="bullet"/>
      <w:lvlText w:val="•"/>
      <w:lvlJc w:val="left"/>
      <w:pPr>
        <w:ind w:left="891" w:hanging="291"/>
      </w:pPr>
      <w:rPr>
        <w:rFonts w:hint="default"/>
        <w:lang w:val="ru-RU" w:eastAsia="en-US" w:bidi="ar-SA"/>
      </w:rPr>
    </w:lvl>
    <w:lvl w:ilvl="2" w:tplc="BF165344">
      <w:numFmt w:val="bullet"/>
      <w:lvlText w:val="•"/>
      <w:lvlJc w:val="left"/>
      <w:pPr>
        <w:ind w:left="1682" w:hanging="291"/>
      </w:pPr>
      <w:rPr>
        <w:rFonts w:hint="default"/>
        <w:lang w:val="ru-RU" w:eastAsia="en-US" w:bidi="ar-SA"/>
      </w:rPr>
    </w:lvl>
    <w:lvl w:ilvl="3" w:tplc="C3E25766">
      <w:numFmt w:val="bullet"/>
      <w:lvlText w:val="•"/>
      <w:lvlJc w:val="left"/>
      <w:pPr>
        <w:ind w:left="2473" w:hanging="291"/>
      </w:pPr>
      <w:rPr>
        <w:rFonts w:hint="default"/>
        <w:lang w:val="ru-RU" w:eastAsia="en-US" w:bidi="ar-SA"/>
      </w:rPr>
    </w:lvl>
    <w:lvl w:ilvl="4" w:tplc="3DC86B1C">
      <w:numFmt w:val="bullet"/>
      <w:lvlText w:val="•"/>
      <w:lvlJc w:val="left"/>
      <w:pPr>
        <w:ind w:left="3264" w:hanging="291"/>
      </w:pPr>
      <w:rPr>
        <w:rFonts w:hint="default"/>
        <w:lang w:val="ru-RU" w:eastAsia="en-US" w:bidi="ar-SA"/>
      </w:rPr>
    </w:lvl>
    <w:lvl w:ilvl="5" w:tplc="950C75C4">
      <w:numFmt w:val="bullet"/>
      <w:lvlText w:val="•"/>
      <w:lvlJc w:val="left"/>
      <w:pPr>
        <w:ind w:left="4055" w:hanging="291"/>
      </w:pPr>
      <w:rPr>
        <w:rFonts w:hint="default"/>
        <w:lang w:val="ru-RU" w:eastAsia="en-US" w:bidi="ar-SA"/>
      </w:rPr>
    </w:lvl>
    <w:lvl w:ilvl="6" w:tplc="4490A1D2">
      <w:numFmt w:val="bullet"/>
      <w:lvlText w:val="•"/>
      <w:lvlJc w:val="left"/>
      <w:pPr>
        <w:ind w:left="4846" w:hanging="291"/>
      </w:pPr>
      <w:rPr>
        <w:rFonts w:hint="default"/>
        <w:lang w:val="ru-RU" w:eastAsia="en-US" w:bidi="ar-SA"/>
      </w:rPr>
    </w:lvl>
    <w:lvl w:ilvl="7" w:tplc="7DB60F6E">
      <w:numFmt w:val="bullet"/>
      <w:lvlText w:val="•"/>
      <w:lvlJc w:val="left"/>
      <w:pPr>
        <w:ind w:left="5637" w:hanging="291"/>
      </w:pPr>
      <w:rPr>
        <w:rFonts w:hint="default"/>
        <w:lang w:val="ru-RU" w:eastAsia="en-US" w:bidi="ar-SA"/>
      </w:rPr>
    </w:lvl>
    <w:lvl w:ilvl="8" w:tplc="498C01DC">
      <w:numFmt w:val="bullet"/>
      <w:lvlText w:val="•"/>
      <w:lvlJc w:val="left"/>
      <w:pPr>
        <w:ind w:left="6428" w:hanging="291"/>
      </w:pPr>
      <w:rPr>
        <w:rFonts w:hint="default"/>
        <w:lang w:val="ru-RU" w:eastAsia="en-US" w:bidi="ar-SA"/>
      </w:rPr>
    </w:lvl>
  </w:abstractNum>
  <w:abstractNum w:abstractNumId="134" w15:restartNumberingAfterBreak="0">
    <w:nsid w:val="50ED5F6A"/>
    <w:multiLevelType w:val="hybridMultilevel"/>
    <w:tmpl w:val="5A7003AC"/>
    <w:lvl w:ilvl="0" w:tplc="35A42866">
      <w:start w:val="3"/>
      <w:numFmt w:val="decimal"/>
      <w:lvlText w:val="%1."/>
      <w:lvlJc w:val="left"/>
      <w:pPr>
        <w:ind w:left="1608" w:hanging="1501"/>
        <w:jc w:val="left"/>
      </w:pPr>
      <w:rPr>
        <w:rFonts w:hint="default"/>
        <w:w w:val="100"/>
        <w:lang w:val="ru-RU" w:eastAsia="en-US" w:bidi="ar-SA"/>
      </w:rPr>
    </w:lvl>
    <w:lvl w:ilvl="1" w:tplc="5A10764E">
      <w:numFmt w:val="bullet"/>
      <w:lvlText w:val="•"/>
      <w:lvlJc w:val="left"/>
      <w:pPr>
        <w:ind w:left="2435" w:hanging="1501"/>
      </w:pPr>
      <w:rPr>
        <w:rFonts w:hint="default"/>
        <w:lang w:val="ru-RU" w:eastAsia="en-US" w:bidi="ar-SA"/>
      </w:rPr>
    </w:lvl>
    <w:lvl w:ilvl="2" w:tplc="EFECD90C">
      <w:numFmt w:val="bullet"/>
      <w:lvlText w:val="•"/>
      <w:lvlJc w:val="left"/>
      <w:pPr>
        <w:ind w:left="3271" w:hanging="1501"/>
      </w:pPr>
      <w:rPr>
        <w:rFonts w:hint="default"/>
        <w:lang w:val="ru-RU" w:eastAsia="en-US" w:bidi="ar-SA"/>
      </w:rPr>
    </w:lvl>
    <w:lvl w:ilvl="3" w:tplc="26608E48">
      <w:numFmt w:val="bullet"/>
      <w:lvlText w:val="•"/>
      <w:lvlJc w:val="left"/>
      <w:pPr>
        <w:ind w:left="4107" w:hanging="1501"/>
      </w:pPr>
      <w:rPr>
        <w:rFonts w:hint="default"/>
        <w:lang w:val="ru-RU" w:eastAsia="en-US" w:bidi="ar-SA"/>
      </w:rPr>
    </w:lvl>
    <w:lvl w:ilvl="4" w:tplc="DF265D42">
      <w:numFmt w:val="bullet"/>
      <w:lvlText w:val="•"/>
      <w:lvlJc w:val="left"/>
      <w:pPr>
        <w:ind w:left="4943" w:hanging="1501"/>
      </w:pPr>
      <w:rPr>
        <w:rFonts w:hint="default"/>
        <w:lang w:val="ru-RU" w:eastAsia="en-US" w:bidi="ar-SA"/>
      </w:rPr>
    </w:lvl>
    <w:lvl w:ilvl="5" w:tplc="39B2E61A">
      <w:numFmt w:val="bullet"/>
      <w:lvlText w:val="•"/>
      <w:lvlJc w:val="left"/>
      <w:pPr>
        <w:ind w:left="5779" w:hanging="1501"/>
      </w:pPr>
      <w:rPr>
        <w:rFonts w:hint="default"/>
        <w:lang w:val="ru-RU" w:eastAsia="en-US" w:bidi="ar-SA"/>
      </w:rPr>
    </w:lvl>
    <w:lvl w:ilvl="6" w:tplc="F588F65C">
      <w:numFmt w:val="bullet"/>
      <w:lvlText w:val="•"/>
      <w:lvlJc w:val="left"/>
      <w:pPr>
        <w:ind w:left="6615" w:hanging="1501"/>
      </w:pPr>
      <w:rPr>
        <w:rFonts w:hint="default"/>
        <w:lang w:val="ru-RU" w:eastAsia="en-US" w:bidi="ar-SA"/>
      </w:rPr>
    </w:lvl>
    <w:lvl w:ilvl="7" w:tplc="CE66B09C">
      <w:numFmt w:val="bullet"/>
      <w:lvlText w:val="•"/>
      <w:lvlJc w:val="left"/>
      <w:pPr>
        <w:ind w:left="7451" w:hanging="1501"/>
      </w:pPr>
      <w:rPr>
        <w:rFonts w:hint="default"/>
        <w:lang w:val="ru-RU" w:eastAsia="en-US" w:bidi="ar-SA"/>
      </w:rPr>
    </w:lvl>
    <w:lvl w:ilvl="8" w:tplc="F04ADBF4">
      <w:numFmt w:val="bullet"/>
      <w:lvlText w:val="•"/>
      <w:lvlJc w:val="left"/>
      <w:pPr>
        <w:ind w:left="8287" w:hanging="1501"/>
      </w:pPr>
      <w:rPr>
        <w:rFonts w:hint="default"/>
        <w:lang w:val="ru-RU" w:eastAsia="en-US" w:bidi="ar-SA"/>
      </w:rPr>
    </w:lvl>
  </w:abstractNum>
  <w:abstractNum w:abstractNumId="135" w15:restartNumberingAfterBreak="0">
    <w:nsid w:val="51B974FA"/>
    <w:multiLevelType w:val="hybridMultilevel"/>
    <w:tmpl w:val="C6EE424A"/>
    <w:lvl w:ilvl="0" w:tplc="68EEC998">
      <w:numFmt w:val="bullet"/>
      <w:lvlText w:val="•"/>
      <w:lvlJc w:val="left"/>
      <w:pPr>
        <w:ind w:left="930" w:hanging="708"/>
      </w:pPr>
      <w:rPr>
        <w:rFonts w:hint="default"/>
        <w:w w:val="100"/>
        <w:lang w:val="ru-RU" w:eastAsia="en-US" w:bidi="ar-SA"/>
      </w:rPr>
    </w:lvl>
    <w:lvl w:ilvl="1" w:tplc="3F5074B8">
      <w:numFmt w:val="bullet"/>
      <w:lvlText w:val="•"/>
      <w:lvlJc w:val="left"/>
      <w:pPr>
        <w:ind w:left="1826" w:hanging="708"/>
      </w:pPr>
      <w:rPr>
        <w:rFonts w:hint="default"/>
        <w:lang w:val="ru-RU" w:eastAsia="en-US" w:bidi="ar-SA"/>
      </w:rPr>
    </w:lvl>
    <w:lvl w:ilvl="2" w:tplc="27A8CD18">
      <w:numFmt w:val="bullet"/>
      <w:lvlText w:val="•"/>
      <w:lvlJc w:val="left"/>
      <w:pPr>
        <w:ind w:left="2713" w:hanging="708"/>
      </w:pPr>
      <w:rPr>
        <w:rFonts w:hint="default"/>
        <w:lang w:val="ru-RU" w:eastAsia="en-US" w:bidi="ar-SA"/>
      </w:rPr>
    </w:lvl>
    <w:lvl w:ilvl="3" w:tplc="A5285CA2">
      <w:numFmt w:val="bullet"/>
      <w:lvlText w:val="•"/>
      <w:lvlJc w:val="left"/>
      <w:pPr>
        <w:ind w:left="3599" w:hanging="708"/>
      </w:pPr>
      <w:rPr>
        <w:rFonts w:hint="default"/>
        <w:lang w:val="ru-RU" w:eastAsia="en-US" w:bidi="ar-SA"/>
      </w:rPr>
    </w:lvl>
    <w:lvl w:ilvl="4" w:tplc="11F661B6">
      <w:numFmt w:val="bullet"/>
      <w:lvlText w:val="•"/>
      <w:lvlJc w:val="left"/>
      <w:pPr>
        <w:ind w:left="4486" w:hanging="708"/>
      </w:pPr>
      <w:rPr>
        <w:rFonts w:hint="default"/>
        <w:lang w:val="ru-RU" w:eastAsia="en-US" w:bidi="ar-SA"/>
      </w:rPr>
    </w:lvl>
    <w:lvl w:ilvl="5" w:tplc="DEDADFFC">
      <w:numFmt w:val="bullet"/>
      <w:lvlText w:val="•"/>
      <w:lvlJc w:val="left"/>
      <w:pPr>
        <w:ind w:left="5373" w:hanging="708"/>
      </w:pPr>
      <w:rPr>
        <w:rFonts w:hint="default"/>
        <w:lang w:val="ru-RU" w:eastAsia="en-US" w:bidi="ar-SA"/>
      </w:rPr>
    </w:lvl>
    <w:lvl w:ilvl="6" w:tplc="792E3AFE">
      <w:numFmt w:val="bullet"/>
      <w:lvlText w:val="•"/>
      <w:lvlJc w:val="left"/>
      <w:pPr>
        <w:ind w:left="6259" w:hanging="708"/>
      </w:pPr>
      <w:rPr>
        <w:rFonts w:hint="default"/>
        <w:lang w:val="ru-RU" w:eastAsia="en-US" w:bidi="ar-SA"/>
      </w:rPr>
    </w:lvl>
    <w:lvl w:ilvl="7" w:tplc="A71C8788">
      <w:numFmt w:val="bullet"/>
      <w:lvlText w:val="•"/>
      <w:lvlJc w:val="left"/>
      <w:pPr>
        <w:ind w:left="7146" w:hanging="708"/>
      </w:pPr>
      <w:rPr>
        <w:rFonts w:hint="default"/>
        <w:lang w:val="ru-RU" w:eastAsia="en-US" w:bidi="ar-SA"/>
      </w:rPr>
    </w:lvl>
    <w:lvl w:ilvl="8" w:tplc="059A5C0C">
      <w:numFmt w:val="bullet"/>
      <w:lvlText w:val="•"/>
      <w:lvlJc w:val="left"/>
      <w:pPr>
        <w:ind w:left="8033" w:hanging="708"/>
      </w:pPr>
      <w:rPr>
        <w:rFonts w:hint="default"/>
        <w:lang w:val="ru-RU" w:eastAsia="en-US" w:bidi="ar-SA"/>
      </w:rPr>
    </w:lvl>
  </w:abstractNum>
  <w:abstractNum w:abstractNumId="136" w15:restartNumberingAfterBreak="0">
    <w:nsid w:val="52072B9C"/>
    <w:multiLevelType w:val="hybridMultilevel"/>
    <w:tmpl w:val="567640B6"/>
    <w:lvl w:ilvl="0" w:tplc="E3888A58">
      <w:start w:val="6"/>
      <w:numFmt w:val="decimal"/>
      <w:lvlText w:val="%1."/>
      <w:lvlJc w:val="left"/>
      <w:pPr>
        <w:ind w:left="559" w:hanging="360"/>
        <w:jc w:val="left"/>
      </w:pPr>
      <w:rPr>
        <w:rFonts w:ascii="Times New Roman" w:eastAsia="Times New Roman" w:hAnsi="Times New Roman" w:cs="Times New Roman" w:hint="default"/>
        <w:b/>
        <w:bCs/>
        <w:w w:val="100"/>
        <w:sz w:val="24"/>
        <w:szCs w:val="24"/>
        <w:lang w:val="ru-RU" w:eastAsia="en-US" w:bidi="ar-SA"/>
      </w:rPr>
    </w:lvl>
    <w:lvl w:ilvl="1" w:tplc="D44ACF50">
      <w:numFmt w:val="bullet"/>
      <w:lvlText w:val="•"/>
      <w:lvlJc w:val="left"/>
      <w:pPr>
        <w:ind w:left="1244" w:hanging="360"/>
      </w:pPr>
      <w:rPr>
        <w:rFonts w:hint="default"/>
        <w:lang w:val="ru-RU" w:eastAsia="en-US" w:bidi="ar-SA"/>
      </w:rPr>
    </w:lvl>
    <w:lvl w:ilvl="2" w:tplc="AFDC1FD2">
      <w:numFmt w:val="bullet"/>
      <w:lvlText w:val="•"/>
      <w:lvlJc w:val="left"/>
      <w:pPr>
        <w:ind w:left="1928" w:hanging="360"/>
      </w:pPr>
      <w:rPr>
        <w:rFonts w:hint="default"/>
        <w:lang w:val="ru-RU" w:eastAsia="en-US" w:bidi="ar-SA"/>
      </w:rPr>
    </w:lvl>
    <w:lvl w:ilvl="3" w:tplc="37B23838">
      <w:numFmt w:val="bullet"/>
      <w:lvlText w:val="•"/>
      <w:lvlJc w:val="left"/>
      <w:pPr>
        <w:ind w:left="2612" w:hanging="360"/>
      </w:pPr>
      <w:rPr>
        <w:rFonts w:hint="default"/>
        <w:lang w:val="ru-RU" w:eastAsia="en-US" w:bidi="ar-SA"/>
      </w:rPr>
    </w:lvl>
    <w:lvl w:ilvl="4" w:tplc="335CBC82">
      <w:numFmt w:val="bullet"/>
      <w:lvlText w:val="•"/>
      <w:lvlJc w:val="left"/>
      <w:pPr>
        <w:ind w:left="3296" w:hanging="360"/>
      </w:pPr>
      <w:rPr>
        <w:rFonts w:hint="default"/>
        <w:lang w:val="ru-RU" w:eastAsia="en-US" w:bidi="ar-SA"/>
      </w:rPr>
    </w:lvl>
    <w:lvl w:ilvl="5" w:tplc="6526C128">
      <w:numFmt w:val="bullet"/>
      <w:lvlText w:val="•"/>
      <w:lvlJc w:val="left"/>
      <w:pPr>
        <w:ind w:left="3980" w:hanging="360"/>
      </w:pPr>
      <w:rPr>
        <w:rFonts w:hint="default"/>
        <w:lang w:val="ru-RU" w:eastAsia="en-US" w:bidi="ar-SA"/>
      </w:rPr>
    </w:lvl>
    <w:lvl w:ilvl="6" w:tplc="9AF08004">
      <w:numFmt w:val="bullet"/>
      <w:lvlText w:val="•"/>
      <w:lvlJc w:val="left"/>
      <w:pPr>
        <w:ind w:left="4664" w:hanging="360"/>
      </w:pPr>
      <w:rPr>
        <w:rFonts w:hint="default"/>
        <w:lang w:val="ru-RU" w:eastAsia="en-US" w:bidi="ar-SA"/>
      </w:rPr>
    </w:lvl>
    <w:lvl w:ilvl="7" w:tplc="A9861C66">
      <w:numFmt w:val="bullet"/>
      <w:lvlText w:val="•"/>
      <w:lvlJc w:val="left"/>
      <w:pPr>
        <w:ind w:left="5348" w:hanging="360"/>
      </w:pPr>
      <w:rPr>
        <w:rFonts w:hint="default"/>
        <w:lang w:val="ru-RU" w:eastAsia="en-US" w:bidi="ar-SA"/>
      </w:rPr>
    </w:lvl>
    <w:lvl w:ilvl="8" w:tplc="001C805A">
      <w:numFmt w:val="bullet"/>
      <w:lvlText w:val="•"/>
      <w:lvlJc w:val="left"/>
      <w:pPr>
        <w:ind w:left="6032" w:hanging="360"/>
      </w:pPr>
      <w:rPr>
        <w:rFonts w:hint="default"/>
        <w:lang w:val="ru-RU" w:eastAsia="en-US" w:bidi="ar-SA"/>
      </w:rPr>
    </w:lvl>
  </w:abstractNum>
  <w:abstractNum w:abstractNumId="137" w15:restartNumberingAfterBreak="0">
    <w:nsid w:val="528205C0"/>
    <w:multiLevelType w:val="hybridMultilevel"/>
    <w:tmpl w:val="688661B8"/>
    <w:lvl w:ilvl="0" w:tplc="592EBF1C">
      <w:start w:val="5"/>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3A80B0C4">
      <w:numFmt w:val="bullet"/>
      <w:lvlText w:val="•"/>
      <w:lvlJc w:val="left"/>
      <w:pPr>
        <w:ind w:left="1507" w:hanging="240"/>
      </w:pPr>
      <w:rPr>
        <w:rFonts w:hint="default"/>
        <w:lang w:val="ru-RU" w:eastAsia="en-US" w:bidi="ar-SA"/>
      </w:rPr>
    </w:lvl>
    <w:lvl w:ilvl="2" w:tplc="F350E1F4">
      <w:numFmt w:val="bullet"/>
      <w:lvlText w:val="•"/>
      <w:lvlJc w:val="left"/>
      <w:pPr>
        <w:ind w:left="2675" w:hanging="240"/>
      </w:pPr>
      <w:rPr>
        <w:rFonts w:hint="default"/>
        <w:lang w:val="ru-RU" w:eastAsia="en-US" w:bidi="ar-SA"/>
      </w:rPr>
    </w:lvl>
    <w:lvl w:ilvl="3" w:tplc="F022E440">
      <w:numFmt w:val="bullet"/>
      <w:lvlText w:val="•"/>
      <w:lvlJc w:val="left"/>
      <w:pPr>
        <w:ind w:left="3843" w:hanging="240"/>
      </w:pPr>
      <w:rPr>
        <w:rFonts w:hint="default"/>
        <w:lang w:val="ru-RU" w:eastAsia="en-US" w:bidi="ar-SA"/>
      </w:rPr>
    </w:lvl>
    <w:lvl w:ilvl="4" w:tplc="0A000188">
      <w:numFmt w:val="bullet"/>
      <w:lvlText w:val="•"/>
      <w:lvlJc w:val="left"/>
      <w:pPr>
        <w:ind w:left="5011" w:hanging="240"/>
      </w:pPr>
      <w:rPr>
        <w:rFonts w:hint="default"/>
        <w:lang w:val="ru-RU" w:eastAsia="en-US" w:bidi="ar-SA"/>
      </w:rPr>
    </w:lvl>
    <w:lvl w:ilvl="5" w:tplc="18DC269C">
      <w:numFmt w:val="bullet"/>
      <w:lvlText w:val="•"/>
      <w:lvlJc w:val="left"/>
      <w:pPr>
        <w:ind w:left="6179" w:hanging="240"/>
      </w:pPr>
      <w:rPr>
        <w:rFonts w:hint="default"/>
        <w:lang w:val="ru-RU" w:eastAsia="en-US" w:bidi="ar-SA"/>
      </w:rPr>
    </w:lvl>
    <w:lvl w:ilvl="6" w:tplc="9CAC0FEC">
      <w:numFmt w:val="bullet"/>
      <w:lvlText w:val="•"/>
      <w:lvlJc w:val="left"/>
      <w:pPr>
        <w:ind w:left="7346" w:hanging="240"/>
      </w:pPr>
      <w:rPr>
        <w:rFonts w:hint="default"/>
        <w:lang w:val="ru-RU" w:eastAsia="en-US" w:bidi="ar-SA"/>
      </w:rPr>
    </w:lvl>
    <w:lvl w:ilvl="7" w:tplc="2B9A17B8">
      <w:numFmt w:val="bullet"/>
      <w:lvlText w:val="•"/>
      <w:lvlJc w:val="left"/>
      <w:pPr>
        <w:ind w:left="8514" w:hanging="240"/>
      </w:pPr>
      <w:rPr>
        <w:rFonts w:hint="default"/>
        <w:lang w:val="ru-RU" w:eastAsia="en-US" w:bidi="ar-SA"/>
      </w:rPr>
    </w:lvl>
    <w:lvl w:ilvl="8" w:tplc="42F03FCE">
      <w:numFmt w:val="bullet"/>
      <w:lvlText w:val="•"/>
      <w:lvlJc w:val="left"/>
      <w:pPr>
        <w:ind w:left="9682" w:hanging="240"/>
      </w:pPr>
      <w:rPr>
        <w:rFonts w:hint="default"/>
        <w:lang w:val="ru-RU" w:eastAsia="en-US" w:bidi="ar-SA"/>
      </w:rPr>
    </w:lvl>
  </w:abstractNum>
  <w:abstractNum w:abstractNumId="138" w15:restartNumberingAfterBreak="0">
    <w:nsid w:val="53150EFC"/>
    <w:multiLevelType w:val="hybridMultilevel"/>
    <w:tmpl w:val="26FE3B54"/>
    <w:lvl w:ilvl="0" w:tplc="8774F72E">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2B34BAB4">
      <w:numFmt w:val="bullet"/>
      <w:lvlText w:val="•"/>
      <w:lvlJc w:val="left"/>
      <w:pPr>
        <w:ind w:left="1581" w:hanging="240"/>
      </w:pPr>
      <w:rPr>
        <w:rFonts w:hint="default"/>
        <w:lang w:val="ru-RU" w:eastAsia="en-US" w:bidi="ar-SA"/>
      </w:rPr>
    </w:lvl>
    <w:lvl w:ilvl="2" w:tplc="2202176A">
      <w:numFmt w:val="bullet"/>
      <w:lvlText w:val="•"/>
      <w:lvlJc w:val="left"/>
      <w:pPr>
        <w:ind w:left="2822" w:hanging="240"/>
      </w:pPr>
      <w:rPr>
        <w:rFonts w:hint="default"/>
        <w:lang w:val="ru-RU" w:eastAsia="en-US" w:bidi="ar-SA"/>
      </w:rPr>
    </w:lvl>
    <w:lvl w:ilvl="3" w:tplc="97F4DF98">
      <w:numFmt w:val="bullet"/>
      <w:lvlText w:val="•"/>
      <w:lvlJc w:val="left"/>
      <w:pPr>
        <w:ind w:left="4063" w:hanging="240"/>
      </w:pPr>
      <w:rPr>
        <w:rFonts w:hint="default"/>
        <w:lang w:val="ru-RU" w:eastAsia="en-US" w:bidi="ar-SA"/>
      </w:rPr>
    </w:lvl>
    <w:lvl w:ilvl="4" w:tplc="87D0AEA2">
      <w:numFmt w:val="bullet"/>
      <w:lvlText w:val="•"/>
      <w:lvlJc w:val="left"/>
      <w:pPr>
        <w:ind w:left="5304" w:hanging="240"/>
      </w:pPr>
      <w:rPr>
        <w:rFonts w:hint="default"/>
        <w:lang w:val="ru-RU" w:eastAsia="en-US" w:bidi="ar-SA"/>
      </w:rPr>
    </w:lvl>
    <w:lvl w:ilvl="5" w:tplc="F1ACF4CA">
      <w:numFmt w:val="bullet"/>
      <w:lvlText w:val="•"/>
      <w:lvlJc w:val="left"/>
      <w:pPr>
        <w:ind w:left="6545" w:hanging="240"/>
      </w:pPr>
      <w:rPr>
        <w:rFonts w:hint="default"/>
        <w:lang w:val="ru-RU" w:eastAsia="en-US" w:bidi="ar-SA"/>
      </w:rPr>
    </w:lvl>
    <w:lvl w:ilvl="6" w:tplc="6EF2BA42">
      <w:numFmt w:val="bullet"/>
      <w:lvlText w:val="•"/>
      <w:lvlJc w:val="left"/>
      <w:pPr>
        <w:ind w:left="7786" w:hanging="240"/>
      </w:pPr>
      <w:rPr>
        <w:rFonts w:hint="default"/>
        <w:lang w:val="ru-RU" w:eastAsia="en-US" w:bidi="ar-SA"/>
      </w:rPr>
    </w:lvl>
    <w:lvl w:ilvl="7" w:tplc="2668E4DE">
      <w:numFmt w:val="bullet"/>
      <w:lvlText w:val="•"/>
      <w:lvlJc w:val="left"/>
      <w:pPr>
        <w:ind w:left="9027" w:hanging="240"/>
      </w:pPr>
      <w:rPr>
        <w:rFonts w:hint="default"/>
        <w:lang w:val="ru-RU" w:eastAsia="en-US" w:bidi="ar-SA"/>
      </w:rPr>
    </w:lvl>
    <w:lvl w:ilvl="8" w:tplc="A838154C">
      <w:numFmt w:val="bullet"/>
      <w:lvlText w:val="•"/>
      <w:lvlJc w:val="left"/>
      <w:pPr>
        <w:ind w:left="10268" w:hanging="240"/>
      </w:pPr>
      <w:rPr>
        <w:rFonts w:hint="default"/>
        <w:lang w:val="ru-RU" w:eastAsia="en-US" w:bidi="ar-SA"/>
      </w:rPr>
    </w:lvl>
  </w:abstractNum>
  <w:abstractNum w:abstractNumId="139" w15:restartNumberingAfterBreak="0">
    <w:nsid w:val="538601F8"/>
    <w:multiLevelType w:val="hybridMultilevel"/>
    <w:tmpl w:val="90382C9E"/>
    <w:lvl w:ilvl="0" w:tplc="1CEE50E0">
      <w:start w:val="2"/>
      <w:numFmt w:val="decimal"/>
      <w:lvlText w:val="%1."/>
      <w:lvlJc w:val="left"/>
      <w:pPr>
        <w:ind w:left="108" w:hanging="300"/>
        <w:jc w:val="left"/>
      </w:pPr>
      <w:rPr>
        <w:rFonts w:ascii="Times New Roman" w:eastAsia="Times New Roman" w:hAnsi="Times New Roman" w:cs="Times New Roman" w:hint="default"/>
        <w:b/>
        <w:bCs/>
        <w:w w:val="100"/>
        <w:sz w:val="24"/>
        <w:szCs w:val="24"/>
        <w:lang w:val="ru-RU" w:eastAsia="en-US" w:bidi="ar-SA"/>
      </w:rPr>
    </w:lvl>
    <w:lvl w:ilvl="1" w:tplc="0396D286">
      <w:numFmt w:val="bullet"/>
      <w:lvlText w:val="•"/>
      <w:lvlJc w:val="left"/>
      <w:pPr>
        <w:ind w:left="1010" w:hanging="300"/>
      </w:pPr>
      <w:rPr>
        <w:rFonts w:hint="default"/>
        <w:lang w:val="ru-RU" w:eastAsia="en-US" w:bidi="ar-SA"/>
      </w:rPr>
    </w:lvl>
    <w:lvl w:ilvl="2" w:tplc="ECCCEB08">
      <w:numFmt w:val="bullet"/>
      <w:lvlText w:val="•"/>
      <w:lvlJc w:val="left"/>
      <w:pPr>
        <w:ind w:left="1921" w:hanging="300"/>
      </w:pPr>
      <w:rPr>
        <w:rFonts w:hint="default"/>
        <w:lang w:val="ru-RU" w:eastAsia="en-US" w:bidi="ar-SA"/>
      </w:rPr>
    </w:lvl>
    <w:lvl w:ilvl="3" w:tplc="5420A364">
      <w:numFmt w:val="bullet"/>
      <w:lvlText w:val="•"/>
      <w:lvlJc w:val="left"/>
      <w:pPr>
        <w:ind w:left="2831" w:hanging="300"/>
      </w:pPr>
      <w:rPr>
        <w:rFonts w:hint="default"/>
        <w:lang w:val="ru-RU" w:eastAsia="en-US" w:bidi="ar-SA"/>
      </w:rPr>
    </w:lvl>
    <w:lvl w:ilvl="4" w:tplc="DA2EAA92">
      <w:numFmt w:val="bullet"/>
      <w:lvlText w:val="•"/>
      <w:lvlJc w:val="left"/>
      <w:pPr>
        <w:ind w:left="3742" w:hanging="300"/>
      </w:pPr>
      <w:rPr>
        <w:rFonts w:hint="default"/>
        <w:lang w:val="ru-RU" w:eastAsia="en-US" w:bidi="ar-SA"/>
      </w:rPr>
    </w:lvl>
    <w:lvl w:ilvl="5" w:tplc="3DF696A2">
      <w:numFmt w:val="bullet"/>
      <w:lvlText w:val="•"/>
      <w:lvlJc w:val="left"/>
      <w:pPr>
        <w:ind w:left="4652" w:hanging="300"/>
      </w:pPr>
      <w:rPr>
        <w:rFonts w:hint="default"/>
        <w:lang w:val="ru-RU" w:eastAsia="en-US" w:bidi="ar-SA"/>
      </w:rPr>
    </w:lvl>
    <w:lvl w:ilvl="6" w:tplc="2A22B416">
      <w:numFmt w:val="bullet"/>
      <w:lvlText w:val="•"/>
      <w:lvlJc w:val="left"/>
      <w:pPr>
        <w:ind w:left="5563" w:hanging="300"/>
      </w:pPr>
      <w:rPr>
        <w:rFonts w:hint="default"/>
        <w:lang w:val="ru-RU" w:eastAsia="en-US" w:bidi="ar-SA"/>
      </w:rPr>
    </w:lvl>
    <w:lvl w:ilvl="7" w:tplc="47F26D0E">
      <w:numFmt w:val="bullet"/>
      <w:lvlText w:val="•"/>
      <w:lvlJc w:val="left"/>
      <w:pPr>
        <w:ind w:left="6473" w:hanging="300"/>
      </w:pPr>
      <w:rPr>
        <w:rFonts w:hint="default"/>
        <w:lang w:val="ru-RU" w:eastAsia="en-US" w:bidi="ar-SA"/>
      </w:rPr>
    </w:lvl>
    <w:lvl w:ilvl="8" w:tplc="3E2A5A0A">
      <w:numFmt w:val="bullet"/>
      <w:lvlText w:val="•"/>
      <w:lvlJc w:val="left"/>
      <w:pPr>
        <w:ind w:left="7384" w:hanging="300"/>
      </w:pPr>
      <w:rPr>
        <w:rFonts w:hint="default"/>
        <w:lang w:val="ru-RU" w:eastAsia="en-US" w:bidi="ar-SA"/>
      </w:rPr>
    </w:lvl>
  </w:abstractNum>
  <w:abstractNum w:abstractNumId="140" w15:restartNumberingAfterBreak="0">
    <w:nsid w:val="53D54C4A"/>
    <w:multiLevelType w:val="hybridMultilevel"/>
    <w:tmpl w:val="EEC4758C"/>
    <w:lvl w:ilvl="0" w:tplc="16947810">
      <w:start w:val="1"/>
      <w:numFmt w:val="decimal"/>
      <w:lvlText w:val="%1."/>
      <w:lvlJc w:val="left"/>
      <w:pPr>
        <w:ind w:left="222" w:hanging="240"/>
        <w:jc w:val="right"/>
      </w:pPr>
      <w:rPr>
        <w:rFonts w:ascii="Times New Roman" w:eastAsia="Times New Roman" w:hAnsi="Times New Roman" w:cs="Times New Roman" w:hint="default"/>
        <w:w w:val="100"/>
        <w:sz w:val="24"/>
        <w:szCs w:val="24"/>
        <w:lang w:val="ru-RU" w:eastAsia="en-US" w:bidi="ar-SA"/>
      </w:rPr>
    </w:lvl>
    <w:lvl w:ilvl="1" w:tplc="955426AC">
      <w:numFmt w:val="bullet"/>
      <w:lvlText w:val="•"/>
      <w:lvlJc w:val="left"/>
      <w:pPr>
        <w:ind w:left="1178" w:hanging="240"/>
      </w:pPr>
      <w:rPr>
        <w:rFonts w:hint="default"/>
        <w:lang w:val="ru-RU" w:eastAsia="en-US" w:bidi="ar-SA"/>
      </w:rPr>
    </w:lvl>
    <w:lvl w:ilvl="2" w:tplc="0F269492">
      <w:numFmt w:val="bullet"/>
      <w:lvlText w:val="•"/>
      <w:lvlJc w:val="left"/>
      <w:pPr>
        <w:ind w:left="2137" w:hanging="240"/>
      </w:pPr>
      <w:rPr>
        <w:rFonts w:hint="default"/>
        <w:lang w:val="ru-RU" w:eastAsia="en-US" w:bidi="ar-SA"/>
      </w:rPr>
    </w:lvl>
    <w:lvl w:ilvl="3" w:tplc="1334F3E6">
      <w:numFmt w:val="bullet"/>
      <w:lvlText w:val="•"/>
      <w:lvlJc w:val="left"/>
      <w:pPr>
        <w:ind w:left="3095" w:hanging="240"/>
      </w:pPr>
      <w:rPr>
        <w:rFonts w:hint="default"/>
        <w:lang w:val="ru-RU" w:eastAsia="en-US" w:bidi="ar-SA"/>
      </w:rPr>
    </w:lvl>
    <w:lvl w:ilvl="4" w:tplc="493E25B4">
      <w:numFmt w:val="bullet"/>
      <w:lvlText w:val="•"/>
      <w:lvlJc w:val="left"/>
      <w:pPr>
        <w:ind w:left="4054" w:hanging="240"/>
      </w:pPr>
      <w:rPr>
        <w:rFonts w:hint="default"/>
        <w:lang w:val="ru-RU" w:eastAsia="en-US" w:bidi="ar-SA"/>
      </w:rPr>
    </w:lvl>
    <w:lvl w:ilvl="5" w:tplc="DD1C02C8">
      <w:numFmt w:val="bullet"/>
      <w:lvlText w:val="•"/>
      <w:lvlJc w:val="left"/>
      <w:pPr>
        <w:ind w:left="5013" w:hanging="240"/>
      </w:pPr>
      <w:rPr>
        <w:rFonts w:hint="default"/>
        <w:lang w:val="ru-RU" w:eastAsia="en-US" w:bidi="ar-SA"/>
      </w:rPr>
    </w:lvl>
    <w:lvl w:ilvl="6" w:tplc="F4C4AEF8">
      <w:numFmt w:val="bullet"/>
      <w:lvlText w:val="•"/>
      <w:lvlJc w:val="left"/>
      <w:pPr>
        <w:ind w:left="5971" w:hanging="240"/>
      </w:pPr>
      <w:rPr>
        <w:rFonts w:hint="default"/>
        <w:lang w:val="ru-RU" w:eastAsia="en-US" w:bidi="ar-SA"/>
      </w:rPr>
    </w:lvl>
    <w:lvl w:ilvl="7" w:tplc="EB6E694A">
      <w:numFmt w:val="bullet"/>
      <w:lvlText w:val="•"/>
      <w:lvlJc w:val="left"/>
      <w:pPr>
        <w:ind w:left="6930" w:hanging="240"/>
      </w:pPr>
      <w:rPr>
        <w:rFonts w:hint="default"/>
        <w:lang w:val="ru-RU" w:eastAsia="en-US" w:bidi="ar-SA"/>
      </w:rPr>
    </w:lvl>
    <w:lvl w:ilvl="8" w:tplc="99D050FC">
      <w:numFmt w:val="bullet"/>
      <w:lvlText w:val="•"/>
      <w:lvlJc w:val="left"/>
      <w:pPr>
        <w:ind w:left="7889" w:hanging="240"/>
      </w:pPr>
      <w:rPr>
        <w:rFonts w:hint="default"/>
        <w:lang w:val="ru-RU" w:eastAsia="en-US" w:bidi="ar-SA"/>
      </w:rPr>
    </w:lvl>
  </w:abstractNum>
  <w:abstractNum w:abstractNumId="141" w15:restartNumberingAfterBreak="0">
    <w:nsid w:val="555D1909"/>
    <w:multiLevelType w:val="hybridMultilevel"/>
    <w:tmpl w:val="28DE4592"/>
    <w:lvl w:ilvl="0" w:tplc="50A43AA2">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B5168860">
      <w:numFmt w:val="bullet"/>
      <w:lvlText w:val="•"/>
      <w:lvlJc w:val="left"/>
      <w:pPr>
        <w:ind w:left="1592" w:hanging="240"/>
      </w:pPr>
      <w:rPr>
        <w:rFonts w:hint="default"/>
        <w:lang w:val="ru-RU" w:eastAsia="en-US" w:bidi="ar-SA"/>
      </w:rPr>
    </w:lvl>
    <w:lvl w:ilvl="2" w:tplc="41E4264A">
      <w:numFmt w:val="bullet"/>
      <w:lvlText w:val="•"/>
      <w:lvlJc w:val="left"/>
      <w:pPr>
        <w:ind w:left="2844" w:hanging="240"/>
      </w:pPr>
      <w:rPr>
        <w:rFonts w:hint="default"/>
        <w:lang w:val="ru-RU" w:eastAsia="en-US" w:bidi="ar-SA"/>
      </w:rPr>
    </w:lvl>
    <w:lvl w:ilvl="3" w:tplc="4404A5EC">
      <w:numFmt w:val="bullet"/>
      <w:lvlText w:val="•"/>
      <w:lvlJc w:val="left"/>
      <w:pPr>
        <w:ind w:left="4096" w:hanging="240"/>
      </w:pPr>
      <w:rPr>
        <w:rFonts w:hint="default"/>
        <w:lang w:val="ru-RU" w:eastAsia="en-US" w:bidi="ar-SA"/>
      </w:rPr>
    </w:lvl>
    <w:lvl w:ilvl="4" w:tplc="C13A7EFC">
      <w:numFmt w:val="bullet"/>
      <w:lvlText w:val="•"/>
      <w:lvlJc w:val="left"/>
      <w:pPr>
        <w:ind w:left="5348" w:hanging="240"/>
      </w:pPr>
      <w:rPr>
        <w:rFonts w:hint="default"/>
        <w:lang w:val="ru-RU" w:eastAsia="en-US" w:bidi="ar-SA"/>
      </w:rPr>
    </w:lvl>
    <w:lvl w:ilvl="5" w:tplc="E8665138">
      <w:numFmt w:val="bullet"/>
      <w:lvlText w:val="•"/>
      <w:lvlJc w:val="left"/>
      <w:pPr>
        <w:ind w:left="6601" w:hanging="240"/>
      </w:pPr>
      <w:rPr>
        <w:rFonts w:hint="default"/>
        <w:lang w:val="ru-RU" w:eastAsia="en-US" w:bidi="ar-SA"/>
      </w:rPr>
    </w:lvl>
    <w:lvl w:ilvl="6" w:tplc="5B1A4C74">
      <w:numFmt w:val="bullet"/>
      <w:lvlText w:val="•"/>
      <w:lvlJc w:val="left"/>
      <w:pPr>
        <w:ind w:left="7853" w:hanging="240"/>
      </w:pPr>
      <w:rPr>
        <w:rFonts w:hint="default"/>
        <w:lang w:val="ru-RU" w:eastAsia="en-US" w:bidi="ar-SA"/>
      </w:rPr>
    </w:lvl>
    <w:lvl w:ilvl="7" w:tplc="78B0716C">
      <w:numFmt w:val="bullet"/>
      <w:lvlText w:val="•"/>
      <w:lvlJc w:val="left"/>
      <w:pPr>
        <w:ind w:left="9105" w:hanging="240"/>
      </w:pPr>
      <w:rPr>
        <w:rFonts w:hint="default"/>
        <w:lang w:val="ru-RU" w:eastAsia="en-US" w:bidi="ar-SA"/>
      </w:rPr>
    </w:lvl>
    <w:lvl w:ilvl="8" w:tplc="DDE2EBCC">
      <w:numFmt w:val="bullet"/>
      <w:lvlText w:val="•"/>
      <w:lvlJc w:val="left"/>
      <w:pPr>
        <w:ind w:left="10357" w:hanging="240"/>
      </w:pPr>
      <w:rPr>
        <w:rFonts w:hint="default"/>
        <w:lang w:val="ru-RU" w:eastAsia="en-US" w:bidi="ar-SA"/>
      </w:rPr>
    </w:lvl>
  </w:abstractNum>
  <w:abstractNum w:abstractNumId="142" w15:restartNumberingAfterBreak="0">
    <w:nsid w:val="562D42D8"/>
    <w:multiLevelType w:val="hybridMultilevel"/>
    <w:tmpl w:val="309E7EAA"/>
    <w:lvl w:ilvl="0" w:tplc="E676FF66">
      <w:numFmt w:val="bullet"/>
      <w:lvlText w:val="•"/>
      <w:lvlJc w:val="left"/>
      <w:pPr>
        <w:ind w:left="930" w:hanging="408"/>
      </w:pPr>
      <w:rPr>
        <w:rFonts w:hint="default"/>
        <w:w w:val="100"/>
        <w:lang w:val="ru-RU" w:eastAsia="en-US" w:bidi="ar-SA"/>
      </w:rPr>
    </w:lvl>
    <w:lvl w:ilvl="1" w:tplc="A348AF88">
      <w:numFmt w:val="bullet"/>
      <w:lvlText w:val="•"/>
      <w:lvlJc w:val="left"/>
      <w:pPr>
        <w:ind w:left="1826" w:hanging="408"/>
      </w:pPr>
      <w:rPr>
        <w:rFonts w:hint="default"/>
        <w:lang w:val="ru-RU" w:eastAsia="en-US" w:bidi="ar-SA"/>
      </w:rPr>
    </w:lvl>
    <w:lvl w:ilvl="2" w:tplc="8342F788">
      <w:numFmt w:val="bullet"/>
      <w:lvlText w:val="•"/>
      <w:lvlJc w:val="left"/>
      <w:pPr>
        <w:ind w:left="2713" w:hanging="408"/>
      </w:pPr>
      <w:rPr>
        <w:rFonts w:hint="default"/>
        <w:lang w:val="ru-RU" w:eastAsia="en-US" w:bidi="ar-SA"/>
      </w:rPr>
    </w:lvl>
    <w:lvl w:ilvl="3" w:tplc="B9C664D2">
      <w:numFmt w:val="bullet"/>
      <w:lvlText w:val="•"/>
      <w:lvlJc w:val="left"/>
      <w:pPr>
        <w:ind w:left="3599" w:hanging="408"/>
      </w:pPr>
      <w:rPr>
        <w:rFonts w:hint="default"/>
        <w:lang w:val="ru-RU" w:eastAsia="en-US" w:bidi="ar-SA"/>
      </w:rPr>
    </w:lvl>
    <w:lvl w:ilvl="4" w:tplc="518CCBBE">
      <w:numFmt w:val="bullet"/>
      <w:lvlText w:val="•"/>
      <w:lvlJc w:val="left"/>
      <w:pPr>
        <w:ind w:left="4486" w:hanging="408"/>
      </w:pPr>
      <w:rPr>
        <w:rFonts w:hint="default"/>
        <w:lang w:val="ru-RU" w:eastAsia="en-US" w:bidi="ar-SA"/>
      </w:rPr>
    </w:lvl>
    <w:lvl w:ilvl="5" w:tplc="B4F6BF54">
      <w:numFmt w:val="bullet"/>
      <w:lvlText w:val="•"/>
      <w:lvlJc w:val="left"/>
      <w:pPr>
        <w:ind w:left="5373" w:hanging="408"/>
      </w:pPr>
      <w:rPr>
        <w:rFonts w:hint="default"/>
        <w:lang w:val="ru-RU" w:eastAsia="en-US" w:bidi="ar-SA"/>
      </w:rPr>
    </w:lvl>
    <w:lvl w:ilvl="6" w:tplc="912EFE84">
      <w:numFmt w:val="bullet"/>
      <w:lvlText w:val="•"/>
      <w:lvlJc w:val="left"/>
      <w:pPr>
        <w:ind w:left="6259" w:hanging="408"/>
      </w:pPr>
      <w:rPr>
        <w:rFonts w:hint="default"/>
        <w:lang w:val="ru-RU" w:eastAsia="en-US" w:bidi="ar-SA"/>
      </w:rPr>
    </w:lvl>
    <w:lvl w:ilvl="7" w:tplc="CC6E1140">
      <w:numFmt w:val="bullet"/>
      <w:lvlText w:val="•"/>
      <w:lvlJc w:val="left"/>
      <w:pPr>
        <w:ind w:left="7146" w:hanging="408"/>
      </w:pPr>
      <w:rPr>
        <w:rFonts w:hint="default"/>
        <w:lang w:val="ru-RU" w:eastAsia="en-US" w:bidi="ar-SA"/>
      </w:rPr>
    </w:lvl>
    <w:lvl w:ilvl="8" w:tplc="20E09C24">
      <w:numFmt w:val="bullet"/>
      <w:lvlText w:val="•"/>
      <w:lvlJc w:val="left"/>
      <w:pPr>
        <w:ind w:left="8033" w:hanging="408"/>
      </w:pPr>
      <w:rPr>
        <w:rFonts w:hint="default"/>
        <w:lang w:val="ru-RU" w:eastAsia="en-US" w:bidi="ar-SA"/>
      </w:rPr>
    </w:lvl>
  </w:abstractNum>
  <w:abstractNum w:abstractNumId="143" w15:restartNumberingAfterBreak="0">
    <w:nsid w:val="564F69EE"/>
    <w:multiLevelType w:val="hybridMultilevel"/>
    <w:tmpl w:val="400C974E"/>
    <w:lvl w:ilvl="0" w:tplc="24BCABB6">
      <w:start w:val="1"/>
      <w:numFmt w:val="decimal"/>
      <w:lvlText w:val="%1."/>
      <w:lvlJc w:val="left"/>
      <w:pPr>
        <w:ind w:left="222" w:hanging="269"/>
        <w:jc w:val="right"/>
      </w:pPr>
      <w:rPr>
        <w:rFonts w:hint="default"/>
        <w:b/>
        <w:bCs/>
        <w:w w:val="100"/>
        <w:lang w:val="ru-RU" w:eastAsia="en-US" w:bidi="ar-SA"/>
      </w:rPr>
    </w:lvl>
    <w:lvl w:ilvl="1" w:tplc="D5C0CE50">
      <w:numFmt w:val="bullet"/>
      <w:lvlText w:val="•"/>
      <w:lvlJc w:val="left"/>
      <w:pPr>
        <w:ind w:left="1178" w:hanging="269"/>
      </w:pPr>
      <w:rPr>
        <w:rFonts w:hint="default"/>
        <w:lang w:val="ru-RU" w:eastAsia="en-US" w:bidi="ar-SA"/>
      </w:rPr>
    </w:lvl>
    <w:lvl w:ilvl="2" w:tplc="74D6A07E">
      <w:numFmt w:val="bullet"/>
      <w:lvlText w:val="•"/>
      <w:lvlJc w:val="left"/>
      <w:pPr>
        <w:ind w:left="2137" w:hanging="269"/>
      </w:pPr>
      <w:rPr>
        <w:rFonts w:hint="default"/>
        <w:lang w:val="ru-RU" w:eastAsia="en-US" w:bidi="ar-SA"/>
      </w:rPr>
    </w:lvl>
    <w:lvl w:ilvl="3" w:tplc="7240A5FC">
      <w:numFmt w:val="bullet"/>
      <w:lvlText w:val="•"/>
      <w:lvlJc w:val="left"/>
      <w:pPr>
        <w:ind w:left="3095" w:hanging="269"/>
      </w:pPr>
      <w:rPr>
        <w:rFonts w:hint="default"/>
        <w:lang w:val="ru-RU" w:eastAsia="en-US" w:bidi="ar-SA"/>
      </w:rPr>
    </w:lvl>
    <w:lvl w:ilvl="4" w:tplc="498C053C">
      <w:numFmt w:val="bullet"/>
      <w:lvlText w:val="•"/>
      <w:lvlJc w:val="left"/>
      <w:pPr>
        <w:ind w:left="4054" w:hanging="269"/>
      </w:pPr>
      <w:rPr>
        <w:rFonts w:hint="default"/>
        <w:lang w:val="ru-RU" w:eastAsia="en-US" w:bidi="ar-SA"/>
      </w:rPr>
    </w:lvl>
    <w:lvl w:ilvl="5" w:tplc="37DEBC14">
      <w:numFmt w:val="bullet"/>
      <w:lvlText w:val="•"/>
      <w:lvlJc w:val="left"/>
      <w:pPr>
        <w:ind w:left="5013" w:hanging="269"/>
      </w:pPr>
      <w:rPr>
        <w:rFonts w:hint="default"/>
        <w:lang w:val="ru-RU" w:eastAsia="en-US" w:bidi="ar-SA"/>
      </w:rPr>
    </w:lvl>
    <w:lvl w:ilvl="6" w:tplc="C56EC09E">
      <w:numFmt w:val="bullet"/>
      <w:lvlText w:val="•"/>
      <w:lvlJc w:val="left"/>
      <w:pPr>
        <w:ind w:left="5971" w:hanging="269"/>
      </w:pPr>
      <w:rPr>
        <w:rFonts w:hint="default"/>
        <w:lang w:val="ru-RU" w:eastAsia="en-US" w:bidi="ar-SA"/>
      </w:rPr>
    </w:lvl>
    <w:lvl w:ilvl="7" w:tplc="19D0885A">
      <w:numFmt w:val="bullet"/>
      <w:lvlText w:val="•"/>
      <w:lvlJc w:val="left"/>
      <w:pPr>
        <w:ind w:left="6930" w:hanging="269"/>
      </w:pPr>
      <w:rPr>
        <w:rFonts w:hint="default"/>
        <w:lang w:val="ru-RU" w:eastAsia="en-US" w:bidi="ar-SA"/>
      </w:rPr>
    </w:lvl>
    <w:lvl w:ilvl="8" w:tplc="707A573C">
      <w:numFmt w:val="bullet"/>
      <w:lvlText w:val="•"/>
      <w:lvlJc w:val="left"/>
      <w:pPr>
        <w:ind w:left="7889" w:hanging="269"/>
      </w:pPr>
      <w:rPr>
        <w:rFonts w:hint="default"/>
        <w:lang w:val="ru-RU" w:eastAsia="en-US" w:bidi="ar-SA"/>
      </w:rPr>
    </w:lvl>
  </w:abstractNum>
  <w:abstractNum w:abstractNumId="144" w15:restartNumberingAfterBreak="0">
    <w:nsid w:val="570648DE"/>
    <w:multiLevelType w:val="hybridMultilevel"/>
    <w:tmpl w:val="6E38B934"/>
    <w:lvl w:ilvl="0" w:tplc="7C3EEDA8">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FB1AB58A">
      <w:numFmt w:val="bullet"/>
      <w:lvlText w:val="•"/>
      <w:lvlJc w:val="left"/>
      <w:pPr>
        <w:ind w:left="1291" w:hanging="240"/>
      </w:pPr>
      <w:rPr>
        <w:rFonts w:hint="default"/>
        <w:lang w:val="ru-RU" w:eastAsia="en-US" w:bidi="ar-SA"/>
      </w:rPr>
    </w:lvl>
    <w:lvl w:ilvl="2" w:tplc="14E86C0A">
      <w:numFmt w:val="bullet"/>
      <w:lvlText w:val="•"/>
      <w:lvlJc w:val="left"/>
      <w:pPr>
        <w:ind w:left="2483" w:hanging="240"/>
      </w:pPr>
      <w:rPr>
        <w:rFonts w:hint="default"/>
        <w:lang w:val="ru-RU" w:eastAsia="en-US" w:bidi="ar-SA"/>
      </w:rPr>
    </w:lvl>
    <w:lvl w:ilvl="3" w:tplc="281AE0C6">
      <w:numFmt w:val="bullet"/>
      <w:lvlText w:val="•"/>
      <w:lvlJc w:val="left"/>
      <w:pPr>
        <w:ind w:left="3675" w:hanging="240"/>
      </w:pPr>
      <w:rPr>
        <w:rFonts w:hint="default"/>
        <w:lang w:val="ru-RU" w:eastAsia="en-US" w:bidi="ar-SA"/>
      </w:rPr>
    </w:lvl>
    <w:lvl w:ilvl="4" w:tplc="A48AA9D4">
      <w:numFmt w:val="bullet"/>
      <w:lvlText w:val="•"/>
      <w:lvlJc w:val="left"/>
      <w:pPr>
        <w:ind w:left="4867" w:hanging="240"/>
      </w:pPr>
      <w:rPr>
        <w:rFonts w:hint="default"/>
        <w:lang w:val="ru-RU" w:eastAsia="en-US" w:bidi="ar-SA"/>
      </w:rPr>
    </w:lvl>
    <w:lvl w:ilvl="5" w:tplc="CD3E4962">
      <w:numFmt w:val="bullet"/>
      <w:lvlText w:val="•"/>
      <w:lvlJc w:val="left"/>
      <w:pPr>
        <w:ind w:left="6059" w:hanging="240"/>
      </w:pPr>
      <w:rPr>
        <w:rFonts w:hint="default"/>
        <w:lang w:val="ru-RU" w:eastAsia="en-US" w:bidi="ar-SA"/>
      </w:rPr>
    </w:lvl>
    <w:lvl w:ilvl="6" w:tplc="C9E84EC8">
      <w:numFmt w:val="bullet"/>
      <w:lvlText w:val="•"/>
      <w:lvlJc w:val="left"/>
      <w:pPr>
        <w:ind w:left="7250" w:hanging="240"/>
      </w:pPr>
      <w:rPr>
        <w:rFonts w:hint="default"/>
        <w:lang w:val="ru-RU" w:eastAsia="en-US" w:bidi="ar-SA"/>
      </w:rPr>
    </w:lvl>
    <w:lvl w:ilvl="7" w:tplc="BC349F78">
      <w:numFmt w:val="bullet"/>
      <w:lvlText w:val="•"/>
      <w:lvlJc w:val="left"/>
      <w:pPr>
        <w:ind w:left="8442" w:hanging="240"/>
      </w:pPr>
      <w:rPr>
        <w:rFonts w:hint="default"/>
        <w:lang w:val="ru-RU" w:eastAsia="en-US" w:bidi="ar-SA"/>
      </w:rPr>
    </w:lvl>
    <w:lvl w:ilvl="8" w:tplc="40EE38C0">
      <w:numFmt w:val="bullet"/>
      <w:lvlText w:val="•"/>
      <w:lvlJc w:val="left"/>
      <w:pPr>
        <w:ind w:left="9634" w:hanging="240"/>
      </w:pPr>
      <w:rPr>
        <w:rFonts w:hint="default"/>
        <w:lang w:val="ru-RU" w:eastAsia="en-US" w:bidi="ar-SA"/>
      </w:rPr>
    </w:lvl>
  </w:abstractNum>
  <w:abstractNum w:abstractNumId="145" w15:restartNumberingAfterBreak="0">
    <w:nsid w:val="573D0FA1"/>
    <w:multiLevelType w:val="hybridMultilevel"/>
    <w:tmpl w:val="9996B9DE"/>
    <w:lvl w:ilvl="0" w:tplc="FF68FB76">
      <w:start w:val="1"/>
      <w:numFmt w:val="decimal"/>
      <w:lvlText w:val="%1."/>
      <w:lvlJc w:val="left"/>
      <w:pPr>
        <w:ind w:left="107" w:hanging="360"/>
        <w:jc w:val="left"/>
      </w:pPr>
      <w:rPr>
        <w:rFonts w:hint="default"/>
        <w:b/>
        <w:bCs/>
        <w:w w:val="100"/>
        <w:lang w:val="ru-RU" w:eastAsia="en-US" w:bidi="ar-SA"/>
      </w:rPr>
    </w:lvl>
    <w:lvl w:ilvl="1" w:tplc="A024ED0E">
      <w:numFmt w:val="bullet"/>
      <w:lvlText w:val="•"/>
      <w:lvlJc w:val="left"/>
      <w:pPr>
        <w:ind w:left="1291" w:hanging="360"/>
      </w:pPr>
      <w:rPr>
        <w:rFonts w:hint="default"/>
        <w:lang w:val="ru-RU" w:eastAsia="en-US" w:bidi="ar-SA"/>
      </w:rPr>
    </w:lvl>
    <w:lvl w:ilvl="2" w:tplc="AFC6C19E">
      <w:numFmt w:val="bullet"/>
      <w:lvlText w:val="•"/>
      <w:lvlJc w:val="left"/>
      <w:pPr>
        <w:ind w:left="2483" w:hanging="360"/>
      </w:pPr>
      <w:rPr>
        <w:rFonts w:hint="default"/>
        <w:lang w:val="ru-RU" w:eastAsia="en-US" w:bidi="ar-SA"/>
      </w:rPr>
    </w:lvl>
    <w:lvl w:ilvl="3" w:tplc="4AE80346">
      <w:numFmt w:val="bullet"/>
      <w:lvlText w:val="•"/>
      <w:lvlJc w:val="left"/>
      <w:pPr>
        <w:ind w:left="3675" w:hanging="360"/>
      </w:pPr>
      <w:rPr>
        <w:rFonts w:hint="default"/>
        <w:lang w:val="ru-RU" w:eastAsia="en-US" w:bidi="ar-SA"/>
      </w:rPr>
    </w:lvl>
    <w:lvl w:ilvl="4" w:tplc="EFA051C2">
      <w:numFmt w:val="bullet"/>
      <w:lvlText w:val="•"/>
      <w:lvlJc w:val="left"/>
      <w:pPr>
        <w:ind w:left="4867" w:hanging="360"/>
      </w:pPr>
      <w:rPr>
        <w:rFonts w:hint="default"/>
        <w:lang w:val="ru-RU" w:eastAsia="en-US" w:bidi="ar-SA"/>
      </w:rPr>
    </w:lvl>
    <w:lvl w:ilvl="5" w:tplc="EAEC1C56">
      <w:numFmt w:val="bullet"/>
      <w:lvlText w:val="•"/>
      <w:lvlJc w:val="left"/>
      <w:pPr>
        <w:ind w:left="6059" w:hanging="360"/>
      </w:pPr>
      <w:rPr>
        <w:rFonts w:hint="default"/>
        <w:lang w:val="ru-RU" w:eastAsia="en-US" w:bidi="ar-SA"/>
      </w:rPr>
    </w:lvl>
    <w:lvl w:ilvl="6" w:tplc="7E32EB4E">
      <w:numFmt w:val="bullet"/>
      <w:lvlText w:val="•"/>
      <w:lvlJc w:val="left"/>
      <w:pPr>
        <w:ind w:left="7250" w:hanging="360"/>
      </w:pPr>
      <w:rPr>
        <w:rFonts w:hint="default"/>
        <w:lang w:val="ru-RU" w:eastAsia="en-US" w:bidi="ar-SA"/>
      </w:rPr>
    </w:lvl>
    <w:lvl w:ilvl="7" w:tplc="924E437A">
      <w:numFmt w:val="bullet"/>
      <w:lvlText w:val="•"/>
      <w:lvlJc w:val="left"/>
      <w:pPr>
        <w:ind w:left="8442" w:hanging="360"/>
      </w:pPr>
      <w:rPr>
        <w:rFonts w:hint="default"/>
        <w:lang w:val="ru-RU" w:eastAsia="en-US" w:bidi="ar-SA"/>
      </w:rPr>
    </w:lvl>
    <w:lvl w:ilvl="8" w:tplc="F6303A42">
      <w:numFmt w:val="bullet"/>
      <w:lvlText w:val="•"/>
      <w:lvlJc w:val="left"/>
      <w:pPr>
        <w:ind w:left="9634" w:hanging="360"/>
      </w:pPr>
      <w:rPr>
        <w:rFonts w:hint="default"/>
        <w:lang w:val="ru-RU" w:eastAsia="en-US" w:bidi="ar-SA"/>
      </w:rPr>
    </w:lvl>
  </w:abstractNum>
  <w:abstractNum w:abstractNumId="146" w15:restartNumberingAfterBreak="0">
    <w:nsid w:val="587667D2"/>
    <w:multiLevelType w:val="hybridMultilevel"/>
    <w:tmpl w:val="800E2B3E"/>
    <w:lvl w:ilvl="0" w:tplc="2F56514A">
      <w:start w:val="1"/>
      <w:numFmt w:val="decimal"/>
      <w:lvlText w:val="%1."/>
      <w:lvlJc w:val="left"/>
      <w:pPr>
        <w:ind w:left="222" w:hanging="646"/>
        <w:jc w:val="left"/>
      </w:pPr>
      <w:rPr>
        <w:rFonts w:ascii="Times New Roman" w:eastAsia="Times New Roman" w:hAnsi="Times New Roman" w:cs="Times New Roman" w:hint="default"/>
        <w:w w:val="100"/>
        <w:sz w:val="24"/>
        <w:szCs w:val="24"/>
        <w:lang w:val="ru-RU" w:eastAsia="en-US" w:bidi="ar-SA"/>
      </w:rPr>
    </w:lvl>
    <w:lvl w:ilvl="1" w:tplc="E490285C">
      <w:numFmt w:val="bullet"/>
      <w:lvlText w:val="•"/>
      <w:lvlJc w:val="left"/>
      <w:pPr>
        <w:ind w:left="1178" w:hanging="646"/>
      </w:pPr>
      <w:rPr>
        <w:rFonts w:hint="default"/>
        <w:lang w:val="ru-RU" w:eastAsia="en-US" w:bidi="ar-SA"/>
      </w:rPr>
    </w:lvl>
    <w:lvl w:ilvl="2" w:tplc="A13C119E">
      <w:numFmt w:val="bullet"/>
      <w:lvlText w:val="•"/>
      <w:lvlJc w:val="left"/>
      <w:pPr>
        <w:ind w:left="2137" w:hanging="646"/>
      </w:pPr>
      <w:rPr>
        <w:rFonts w:hint="default"/>
        <w:lang w:val="ru-RU" w:eastAsia="en-US" w:bidi="ar-SA"/>
      </w:rPr>
    </w:lvl>
    <w:lvl w:ilvl="3" w:tplc="1ECE4EDC">
      <w:numFmt w:val="bullet"/>
      <w:lvlText w:val="•"/>
      <w:lvlJc w:val="left"/>
      <w:pPr>
        <w:ind w:left="3095" w:hanging="646"/>
      </w:pPr>
      <w:rPr>
        <w:rFonts w:hint="default"/>
        <w:lang w:val="ru-RU" w:eastAsia="en-US" w:bidi="ar-SA"/>
      </w:rPr>
    </w:lvl>
    <w:lvl w:ilvl="4" w:tplc="DE5ABD9C">
      <w:numFmt w:val="bullet"/>
      <w:lvlText w:val="•"/>
      <w:lvlJc w:val="left"/>
      <w:pPr>
        <w:ind w:left="4054" w:hanging="646"/>
      </w:pPr>
      <w:rPr>
        <w:rFonts w:hint="default"/>
        <w:lang w:val="ru-RU" w:eastAsia="en-US" w:bidi="ar-SA"/>
      </w:rPr>
    </w:lvl>
    <w:lvl w:ilvl="5" w:tplc="83D4DC0E">
      <w:numFmt w:val="bullet"/>
      <w:lvlText w:val="•"/>
      <w:lvlJc w:val="left"/>
      <w:pPr>
        <w:ind w:left="5013" w:hanging="646"/>
      </w:pPr>
      <w:rPr>
        <w:rFonts w:hint="default"/>
        <w:lang w:val="ru-RU" w:eastAsia="en-US" w:bidi="ar-SA"/>
      </w:rPr>
    </w:lvl>
    <w:lvl w:ilvl="6" w:tplc="C59A3F1E">
      <w:numFmt w:val="bullet"/>
      <w:lvlText w:val="•"/>
      <w:lvlJc w:val="left"/>
      <w:pPr>
        <w:ind w:left="5971" w:hanging="646"/>
      </w:pPr>
      <w:rPr>
        <w:rFonts w:hint="default"/>
        <w:lang w:val="ru-RU" w:eastAsia="en-US" w:bidi="ar-SA"/>
      </w:rPr>
    </w:lvl>
    <w:lvl w:ilvl="7" w:tplc="CA165442">
      <w:numFmt w:val="bullet"/>
      <w:lvlText w:val="•"/>
      <w:lvlJc w:val="left"/>
      <w:pPr>
        <w:ind w:left="6930" w:hanging="646"/>
      </w:pPr>
      <w:rPr>
        <w:rFonts w:hint="default"/>
        <w:lang w:val="ru-RU" w:eastAsia="en-US" w:bidi="ar-SA"/>
      </w:rPr>
    </w:lvl>
    <w:lvl w:ilvl="8" w:tplc="CCC42060">
      <w:numFmt w:val="bullet"/>
      <w:lvlText w:val="•"/>
      <w:lvlJc w:val="left"/>
      <w:pPr>
        <w:ind w:left="7889" w:hanging="646"/>
      </w:pPr>
      <w:rPr>
        <w:rFonts w:hint="default"/>
        <w:lang w:val="ru-RU" w:eastAsia="en-US" w:bidi="ar-SA"/>
      </w:rPr>
    </w:lvl>
  </w:abstractNum>
  <w:abstractNum w:abstractNumId="147" w15:restartNumberingAfterBreak="0">
    <w:nsid w:val="588E0CE1"/>
    <w:multiLevelType w:val="multilevel"/>
    <w:tmpl w:val="C4F0B0CC"/>
    <w:lvl w:ilvl="0">
      <w:start w:val="1"/>
      <w:numFmt w:val="decimal"/>
      <w:lvlText w:val="%1."/>
      <w:lvlJc w:val="left"/>
      <w:pPr>
        <w:ind w:left="3297"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51"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30" w:hanging="60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638" w:hanging="70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300" w:hanging="708"/>
      </w:pPr>
      <w:rPr>
        <w:rFonts w:hint="default"/>
        <w:lang w:val="ru-RU" w:eastAsia="en-US" w:bidi="ar-SA"/>
      </w:rPr>
    </w:lvl>
    <w:lvl w:ilvl="5">
      <w:numFmt w:val="bullet"/>
      <w:lvlText w:val="•"/>
      <w:lvlJc w:val="left"/>
      <w:pPr>
        <w:ind w:left="4387" w:hanging="708"/>
      </w:pPr>
      <w:rPr>
        <w:rFonts w:hint="default"/>
        <w:lang w:val="ru-RU" w:eastAsia="en-US" w:bidi="ar-SA"/>
      </w:rPr>
    </w:lvl>
    <w:lvl w:ilvl="6">
      <w:numFmt w:val="bullet"/>
      <w:lvlText w:val="•"/>
      <w:lvlJc w:val="left"/>
      <w:pPr>
        <w:ind w:left="5475" w:hanging="708"/>
      </w:pPr>
      <w:rPr>
        <w:rFonts w:hint="default"/>
        <w:lang w:val="ru-RU" w:eastAsia="en-US" w:bidi="ar-SA"/>
      </w:rPr>
    </w:lvl>
    <w:lvl w:ilvl="7">
      <w:numFmt w:val="bullet"/>
      <w:lvlText w:val="•"/>
      <w:lvlJc w:val="left"/>
      <w:pPr>
        <w:ind w:left="6563" w:hanging="708"/>
      </w:pPr>
      <w:rPr>
        <w:rFonts w:hint="default"/>
        <w:lang w:val="ru-RU" w:eastAsia="en-US" w:bidi="ar-SA"/>
      </w:rPr>
    </w:lvl>
    <w:lvl w:ilvl="8">
      <w:numFmt w:val="bullet"/>
      <w:lvlText w:val="•"/>
      <w:lvlJc w:val="left"/>
      <w:pPr>
        <w:ind w:left="7650" w:hanging="708"/>
      </w:pPr>
      <w:rPr>
        <w:rFonts w:hint="default"/>
        <w:lang w:val="ru-RU" w:eastAsia="en-US" w:bidi="ar-SA"/>
      </w:rPr>
    </w:lvl>
  </w:abstractNum>
  <w:abstractNum w:abstractNumId="148" w15:restartNumberingAfterBreak="0">
    <w:nsid w:val="598C160C"/>
    <w:multiLevelType w:val="hybridMultilevel"/>
    <w:tmpl w:val="FC9EF202"/>
    <w:lvl w:ilvl="0" w:tplc="EDECFFE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227AF4C8">
      <w:numFmt w:val="bullet"/>
      <w:lvlText w:val="•"/>
      <w:lvlJc w:val="left"/>
      <w:pPr>
        <w:ind w:left="997" w:hanging="140"/>
      </w:pPr>
      <w:rPr>
        <w:rFonts w:hint="default"/>
        <w:lang w:val="ru-RU" w:eastAsia="en-US" w:bidi="ar-SA"/>
      </w:rPr>
    </w:lvl>
    <w:lvl w:ilvl="2" w:tplc="390E269A">
      <w:numFmt w:val="bullet"/>
      <w:lvlText w:val="•"/>
      <w:lvlJc w:val="left"/>
      <w:pPr>
        <w:ind w:left="1894" w:hanging="140"/>
      </w:pPr>
      <w:rPr>
        <w:rFonts w:hint="default"/>
        <w:lang w:val="ru-RU" w:eastAsia="en-US" w:bidi="ar-SA"/>
      </w:rPr>
    </w:lvl>
    <w:lvl w:ilvl="3" w:tplc="54001A5C">
      <w:numFmt w:val="bullet"/>
      <w:lvlText w:val="•"/>
      <w:lvlJc w:val="left"/>
      <w:pPr>
        <w:ind w:left="2791" w:hanging="140"/>
      </w:pPr>
      <w:rPr>
        <w:rFonts w:hint="default"/>
        <w:lang w:val="ru-RU" w:eastAsia="en-US" w:bidi="ar-SA"/>
      </w:rPr>
    </w:lvl>
    <w:lvl w:ilvl="4" w:tplc="ADB20A16">
      <w:numFmt w:val="bullet"/>
      <w:lvlText w:val="•"/>
      <w:lvlJc w:val="left"/>
      <w:pPr>
        <w:ind w:left="3688" w:hanging="140"/>
      </w:pPr>
      <w:rPr>
        <w:rFonts w:hint="default"/>
        <w:lang w:val="ru-RU" w:eastAsia="en-US" w:bidi="ar-SA"/>
      </w:rPr>
    </w:lvl>
    <w:lvl w:ilvl="5" w:tplc="52E47458">
      <w:numFmt w:val="bullet"/>
      <w:lvlText w:val="•"/>
      <w:lvlJc w:val="left"/>
      <w:pPr>
        <w:ind w:left="4585" w:hanging="140"/>
      </w:pPr>
      <w:rPr>
        <w:rFonts w:hint="default"/>
        <w:lang w:val="ru-RU" w:eastAsia="en-US" w:bidi="ar-SA"/>
      </w:rPr>
    </w:lvl>
    <w:lvl w:ilvl="6" w:tplc="F3801056">
      <w:numFmt w:val="bullet"/>
      <w:lvlText w:val="•"/>
      <w:lvlJc w:val="left"/>
      <w:pPr>
        <w:ind w:left="5482" w:hanging="140"/>
      </w:pPr>
      <w:rPr>
        <w:rFonts w:hint="default"/>
        <w:lang w:val="ru-RU" w:eastAsia="en-US" w:bidi="ar-SA"/>
      </w:rPr>
    </w:lvl>
    <w:lvl w:ilvl="7" w:tplc="2F88FB18">
      <w:numFmt w:val="bullet"/>
      <w:lvlText w:val="•"/>
      <w:lvlJc w:val="left"/>
      <w:pPr>
        <w:ind w:left="6379" w:hanging="140"/>
      </w:pPr>
      <w:rPr>
        <w:rFonts w:hint="default"/>
        <w:lang w:val="ru-RU" w:eastAsia="en-US" w:bidi="ar-SA"/>
      </w:rPr>
    </w:lvl>
    <w:lvl w:ilvl="8" w:tplc="94086404">
      <w:numFmt w:val="bullet"/>
      <w:lvlText w:val="•"/>
      <w:lvlJc w:val="left"/>
      <w:pPr>
        <w:ind w:left="7276" w:hanging="140"/>
      </w:pPr>
      <w:rPr>
        <w:rFonts w:hint="default"/>
        <w:lang w:val="ru-RU" w:eastAsia="en-US" w:bidi="ar-SA"/>
      </w:rPr>
    </w:lvl>
  </w:abstractNum>
  <w:abstractNum w:abstractNumId="149" w15:restartNumberingAfterBreak="0">
    <w:nsid w:val="5A251527"/>
    <w:multiLevelType w:val="hybridMultilevel"/>
    <w:tmpl w:val="796235A8"/>
    <w:lvl w:ilvl="0" w:tplc="F3165CB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8D05060">
      <w:numFmt w:val="bullet"/>
      <w:lvlText w:val="•"/>
      <w:lvlJc w:val="left"/>
      <w:pPr>
        <w:ind w:left="342" w:hanging="140"/>
      </w:pPr>
      <w:rPr>
        <w:rFonts w:hint="default"/>
        <w:lang w:val="ru-RU" w:eastAsia="en-US" w:bidi="ar-SA"/>
      </w:rPr>
    </w:lvl>
    <w:lvl w:ilvl="2" w:tplc="DE002122">
      <w:numFmt w:val="bullet"/>
      <w:lvlText w:val="•"/>
      <w:lvlJc w:val="left"/>
      <w:pPr>
        <w:ind w:left="584" w:hanging="140"/>
      </w:pPr>
      <w:rPr>
        <w:rFonts w:hint="default"/>
        <w:lang w:val="ru-RU" w:eastAsia="en-US" w:bidi="ar-SA"/>
      </w:rPr>
    </w:lvl>
    <w:lvl w:ilvl="3" w:tplc="7040DE6C">
      <w:numFmt w:val="bullet"/>
      <w:lvlText w:val="•"/>
      <w:lvlJc w:val="left"/>
      <w:pPr>
        <w:ind w:left="826" w:hanging="140"/>
      </w:pPr>
      <w:rPr>
        <w:rFonts w:hint="default"/>
        <w:lang w:val="ru-RU" w:eastAsia="en-US" w:bidi="ar-SA"/>
      </w:rPr>
    </w:lvl>
    <w:lvl w:ilvl="4" w:tplc="7DBCFEFC">
      <w:numFmt w:val="bullet"/>
      <w:lvlText w:val="•"/>
      <w:lvlJc w:val="left"/>
      <w:pPr>
        <w:ind w:left="1069" w:hanging="140"/>
      </w:pPr>
      <w:rPr>
        <w:rFonts w:hint="default"/>
        <w:lang w:val="ru-RU" w:eastAsia="en-US" w:bidi="ar-SA"/>
      </w:rPr>
    </w:lvl>
    <w:lvl w:ilvl="5" w:tplc="D57C8BAA">
      <w:numFmt w:val="bullet"/>
      <w:lvlText w:val="•"/>
      <w:lvlJc w:val="left"/>
      <w:pPr>
        <w:ind w:left="1311" w:hanging="140"/>
      </w:pPr>
      <w:rPr>
        <w:rFonts w:hint="default"/>
        <w:lang w:val="ru-RU" w:eastAsia="en-US" w:bidi="ar-SA"/>
      </w:rPr>
    </w:lvl>
    <w:lvl w:ilvl="6" w:tplc="79A677B2">
      <w:numFmt w:val="bullet"/>
      <w:lvlText w:val="•"/>
      <w:lvlJc w:val="left"/>
      <w:pPr>
        <w:ind w:left="1553" w:hanging="140"/>
      </w:pPr>
      <w:rPr>
        <w:rFonts w:hint="default"/>
        <w:lang w:val="ru-RU" w:eastAsia="en-US" w:bidi="ar-SA"/>
      </w:rPr>
    </w:lvl>
    <w:lvl w:ilvl="7" w:tplc="85385FA0">
      <w:numFmt w:val="bullet"/>
      <w:lvlText w:val="•"/>
      <w:lvlJc w:val="left"/>
      <w:pPr>
        <w:ind w:left="1796" w:hanging="140"/>
      </w:pPr>
      <w:rPr>
        <w:rFonts w:hint="default"/>
        <w:lang w:val="ru-RU" w:eastAsia="en-US" w:bidi="ar-SA"/>
      </w:rPr>
    </w:lvl>
    <w:lvl w:ilvl="8" w:tplc="12B02E8A">
      <w:numFmt w:val="bullet"/>
      <w:lvlText w:val="•"/>
      <w:lvlJc w:val="left"/>
      <w:pPr>
        <w:ind w:left="2038" w:hanging="140"/>
      </w:pPr>
      <w:rPr>
        <w:rFonts w:hint="default"/>
        <w:lang w:val="ru-RU" w:eastAsia="en-US" w:bidi="ar-SA"/>
      </w:rPr>
    </w:lvl>
  </w:abstractNum>
  <w:abstractNum w:abstractNumId="150" w15:restartNumberingAfterBreak="0">
    <w:nsid w:val="5A85783C"/>
    <w:multiLevelType w:val="hybridMultilevel"/>
    <w:tmpl w:val="D49E7302"/>
    <w:lvl w:ilvl="0" w:tplc="935A5BD0">
      <w:start w:val="1"/>
      <w:numFmt w:val="decimal"/>
      <w:lvlText w:val="%1."/>
      <w:lvlJc w:val="left"/>
      <w:pPr>
        <w:ind w:left="439" w:hanging="250"/>
        <w:jc w:val="right"/>
      </w:pPr>
      <w:rPr>
        <w:rFonts w:ascii="Times New Roman" w:eastAsia="Times New Roman" w:hAnsi="Times New Roman" w:cs="Times New Roman" w:hint="default"/>
        <w:w w:val="100"/>
        <w:sz w:val="24"/>
        <w:szCs w:val="24"/>
        <w:lang w:val="ru-RU" w:eastAsia="en-US" w:bidi="ar-SA"/>
      </w:rPr>
    </w:lvl>
    <w:lvl w:ilvl="1" w:tplc="902EB704">
      <w:numFmt w:val="bullet"/>
      <w:lvlText w:val="•"/>
      <w:lvlJc w:val="left"/>
      <w:pPr>
        <w:ind w:left="1296" w:hanging="250"/>
      </w:pPr>
      <w:rPr>
        <w:rFonts w:hint="default"/>
        <w:lang w:val="ru-RU" w:eastAsia="en-US" w:bidi="ar-SA"/>
      </w:rPr>
    </w:lvl>
    <w:lvl w:ilvl="2" w:tplc="C5F2561A">
      <w:numFmt w:val="bullet"/>
      <w:lvlText w:val="•"/>
      <w:lvlJc w:val="left"/>
      <w:pPr>
        <w:ind w:left="2152" w:hanging="250"/>
      </w:pPr>
      <w:rPr>
        <w:rFonts w:hint="default"/>
        <w:lang w:val="ru-RU" w:eastAsia="en-US" w:bidi="ar-SA"/>
      </w:rPr>
    </w:lvl>
    <w:lvl w:ilvl="3" w:tplc="8D9C280C">
      <w:numFmt w:val="bullet"/>
      <w:lvlText w:val="•"/>
      <w:lvlJc w:val="left"/>
      <w:pPr>
        <w:ind w:left="3009" w:hanging="250"/>
      </w:pPr>
      <w:rPr>
        <w:rFonts w:hint="default"/>
        <w:lang w:val="ru-RU" w:eastAsia="en-US" w:bidi="ar-SA"/>
      </w:rPr>
    </w:lvl>
    <w:lvl w:ilvl="4" w:tplc="AE7656F4">
      <w:numFmt w:val="bullet"/>
      <w:lvlText w:val="•"/>
      <w:lvlJc w:val="left"/>
      <w:pPr>
        <w:ind w:left="3865" w:hanging="250"/>
      </w:pPr>
      <w:rPr>
        <w:rFonts w:hint="default"/>
        <w:lang w:val="ru-RU" w:eastAsia="en-US" w:bidi="ar-SA"/>
      </w:rPr>
    </w:lvl>
    <w:lvl w:ilvl="5" w:tplc="2B42D06C">
      <w:numFmt w:val="bullet"/>
      <w:lvlText w:val="•"/>
      <w:lvlJc w:val="left"/>
      <w:pPr>
        <w:ind w:left="4722" w:hanging="250"/>
      </w:pPr>
      <w:rPr>
        <w:rFonts w:hint="default"/>
        <w:lang w:val="ru-RU" w:eastAsia="en-US" w:bidi="ar-SA"/>
      </w:rPr>
    </w:lvl>
    <w:lvl w:ilvl="6" w:tplc="5982333C">
      <w:numFmt w:val="bullet"/>
      <w:lvlText w:val="•"/>
      <w:lvlJc w:val="left"/>
      <w:pPr>
        <w:ind w:left="5578" w:hanging="250"/>
      </w:pPr>
      <w:rPr>
        <w:rFonts w:hint="default"/>
        <w:lang w:val="ru-RU" w:eastAsia="en-US" w:bidi="ar-SA"/>
      </w:rPr>
    </w:lvl>
    <w:lvl w:ilvl="7" w:tplc="08D29D34">
      <w:numFmt w:val="bullet"/>
      <w:lvlText w:val="•"/>
      <w:lvlJc w:val="left"/>
      <w:pPr>
        <w:ind w:left="6435" w:hanging="250"/>
      </w:pPr>
      <w:rPr>
        <w:rFonts w:hint="default"/>
        <w:lang w:val="ru-RU" w:eastAsia="en-US" w:bidi="ar-SA"/>
      </w:rPr>
    </w:lvl>
    <w:lvl w:ilvl="8" w:tplc="6A70EA4A">
      <w:numFmt w:val="bullet"/>
      <w:lvlText w:val="•"/>
      <w:lvlJc w:val="left"/>
      <w:pPr>
        <w:ind w:left="7291" w:hanging="250"/>
      </w:pPr>
      <w:rPr>
        <w:rFonts w:hint="default"/>
        <w:lang w:val="ru-RU" w:eastAsia="en-US" w:bidi="ar-SA"/>
      </w:rPr>
    </w:lvl>
  </w:abstractNum>
  <w:abstractNum w:abstractNumId="151" w15:restartNumberingAfterBreak="0">
    <w:nsid w:val="5AB36042"/>
    <w:multiLevelType w:val="hybridMultilevel"/>
    <w:tmpl w:val="39A24396"/>
    <w:lvl w:ilvl="0" w:tplc="31944B7C">
      <w:start w:val="1"/>
      <w:numFmt w:val="decimal"/>
      <w:lvlText w:val="%1."/>
      <w:lvlJc w:val="left"/>
      <w:pPr>
        <w:ind w:left="407" w:hanging="300"/>
        <w:jc w:val="left"/>
      </w:pPr>
      <w:rPr>
        <w:rFonts w:ascii="Times New Roman" w:eastAsia="Times New Roman" w:hAnsi="Times New Roman" w:cs="Times New Roman" w:hint="default"/>
        <w:b/>
        <w:bCs/>
        <w:w w:val="100"/>
        <w:sz w:val="24"/>
        <w:szCs w:val="24"/>
        <w:lang w:val="ru-RU" w:eastAsia="en-US" w:bidi="ar-SA"/>
      </w:rPr>
    </w:lvl>
    <w:lvl w:ilvl="1" w:tplc="28162E68">
      <w:numFmt w:val="bullet"/>
      <w:lvlText w:val="•"/>
      <w:lvlJc w:val="left"/>
      <w:pPr>
        <w:ind w:left="1646" w:hanging="300"/>
      </w:pPr>
      <w:rPr>
        <w:rFonts w:hint="default"/>
        <w:lang w:val="ru-RU" w:eastAsia="en-US" w:bidi="ar-SA"/>
      </w:rPr>
    </w:lvl>
    <w:lvl w:ilvl="2" w:tplc="A118AA84">
      <w:numFmt w:val="bullet"/>
      <w:lvlText w:val="•"/>
      <w:lvlJc w:val="left"/>
      <w:pPr>
        <w:ind w:left="2892" w:hanging="300"/>
      </w:pPr>
      <w:rPr>
        <w:rFonts w:hint="default"/>
        <w:lang w:val="ru-RU" w:eastAsia="en-US" w:bidi="ar-SA"/>
      </w:rPr>
    </w:lvl>
    <w:lvl w:ilvl="3" w:tplc="339C5552">
      <w:numFmt w:val="bullet"/>
      <w:lvlText w:val="•"/>
      <w:lvlJc w:val="left"/>
      <w:pPr>
        <w:ind w:left="4138" w:hanging="300"/>
      </w:pPr>
      <w:rPr>
        <w:rFonts w:hint="default"/>
        <w:lang w:val="ru-RU" w:eastAsia="en-US" w:bidi="ar-SA"/>
      </w:rPr>
    </w:lvl>
    <w:lvl w:ilvl="4" w:tplc="C3F87520">
      <w:numFmt w:val="bullet"/>
      <w:lvlText w:val="•"/>
      <w:lvlJc w:val="left"/>
      <w:pPr>
        <w:ind w:left="5384" w:hanging="300"/>
      </w:pPr>
      <w:rPr>
        <w:rFonts w:hint="default"/>
        <w:lang w:val="ru-RU" w:eastAsia="en-US" w:bidi="ar-SA"/>
      </w:rPr>
    </w:lvl>
    <w:lvl w:ilvl="5" w:tplc="D1227F48">
      <w:numFmt w:val="bullet"/>
      <w:lvlText w:val="•"/>
      <w:lvlJc w:val="left"/>
      <w:pPr>
        <w:ind w:left="6631" w:hanging="300"/>
      </w:pPr>
      <w:rPr>
        <w:rFonts w:hint="default"/>
        <w:lang w:val="ru-RU" w:eastAsia="en-US" w:bidi="ar-SA"/>
      </w:rPr>
    </w:lvl>
    <w:lvl w:ilvl="6" w:tplc="530C853E">
      <w:numFmt w:val="bullet"/>
      <w:lvlText w:val="•"/>
      <w:lvlJc w:val="left"/>
      <w:pPr>
        <w:ind w:left="7877" w:hanging="300"/>
      </w:pPr>
      <w:rPr>
        <w:rFonts w:hint="default"/>
        <w:lang w:val="ru-RU" w:eastAsia="en-US" w:bidi="ar-SA"/>
      </w:rPr>
    </w:lvl>
    <w:lvl w:ilvl="7" w:tplc="1F182EC0">
      <w:numFmt w:val="bullet"/>
      <w:lvlText w:val="•"/>
      <w:lvlJc w:val="left"/>
      <w:pPr>
        <w:ind w:left="9123" w:hanging="300"/>
      </w:pPr>
      <w:rPr>
        <w:rFonts w:hint="default"/>
        <w:lang w:val="ru-RU" w:eastAsia="en-US" w:bidi="ar-SA"/>
      </w:rPr>
    </w:lvl>
    <w:lvl w:ilvl="8" w:tplc="07941AE2">
      <w:numFmt w:val="bullet"/>
      <w:lvlText w:val="•"/>
      <w:lvlJc w:val="left"/>
      <w:pPr>
        <w:ind w:left="10369" w:hanging="300"/>
      </w:pPr>
      <w:rPr>
        <w:rFonts w:hint="default"/>
        <w:lang w:val="ru-RU" w:eastAsia="en-US" w:bidi="ar-SA"/>
      </w:rPr>
    </w:lvl>
  </w:abstractNum>
  <w:abstractNum w:abstractNumId="152" w15:restartNumberingAfterBreak="0">
    <w:nsid w:val="5B342C57"/>
    <w:multiLevelType w:val="hybridMultilevel"/>
    <w:tmpl w:val="8D160EEC"/>
    <w:lvl w:ilvl="0" w:tplc="B7248054">
      <w:start w:val="1"/>
      <w:numFmt w:val="decimal"/>
      <w:lvlText w:val="%1."/>
      <w:lvlJc w:val="left"/>
      <w:pPr>
        <w:ind w:left="222" w:hanging="240"/>
        <w:jc w:val="right"/>
      </w:pPr>
      <w:rPr>
        <w:rFonts w:ascii="Times New Roman" w:eastAsia="Times New Roman" w:hAnsi="Times New Roman" w:cs="Times New Roman" w:hint="default"/>
        <w:w w:val="100"/>
        <w:sz w:val="24"/>
        <w:szCs w:val="24"/>
        <w:lang w:val="ru-RU" w:eastAsia="en-US" w:bidi="ar-SA"/>
      </w:rPr>
    </w:lvl>
    <w:lvl w:ilvl="1" w:tplc="BE24246A">
      <w:numFmt w:val="bullet"/>
      <w:lvlText w:val="•"/>
      <w:lvlJc w:val="left"/>
      <w:pPr>
        <w:ind w:left="1178" w:hanging="240"/>
      </w:pPr>
      <w:rPr>
        <w:rFonts w:hint="default"/>
        <w:lang w:val="ru-RU" w:eastAsia="en-US" w:bidi="ar-SA"/>
      </w:rPr>
    </w:lvl>
    <w:lvl w:ilvl="2" w:tplc="5A76D542">
      <w:numFmt w:val="bullet"/>
      <w:lvlText w:val="•"/>
      <w:lvlJc w:val="left"/>
      <w:pPr>
        <w:ind w:left="2137" w:hanging="240"/>
      </w:pPr>
      <w:rPr>
        <w:rFonts w:hint="default"/>
        <w:lang w:val="ru-RU" w:eastAsia="en-US" w:bidi="ar-SA"/>
      </w:rPr>
    </w:lvl>
    <w:lvl w:ilvl="3" w:tplc="EBDA8A58">
      <w:numFmt w:val="bullet"/>
      <w:lvlText w:val="•"/>
      <w:lvlJc w:val="left"/>
      <w:pPr>
        <w:ind w:left="3095" w:hanging="240"/>
      </w:pPr>
      <w:rPr>
        <w:rFonts w:hint="default"/>
        <w:lang w:val="ru-RU" w:eastAsia="en-US" w:bidi="ar-SA"/>
      </w:rPr>
    </w:lvl>
    <w:lvl w:ilvl="4" w:tplc="DAE41A70">
      <w:numFmt w:val="bullet"/>
      <w:lvlText w:val="•"/>
      <w:lvlJc w:val="left"/>
      <w:pPr>
        <w:ind w:left="4054" w:hanging="240"/>
      </w:pPr>
      <w:rPr>
        <w:rFonts w:hint="default"/>
        <w:lang w:val="ru-RU" w:eastAsia="en-US" w:bidi="ar-SA"/>
      </w:rPr>
    </w:lvl>
    <w:lvl w:ilvl="5" w:tplc="AD40F242">
      <w:numFmt w:val="bullet"/>
      <w:lvlText w:val="•"/>
      <w:lvlJc w:val="left"/>
      <w:pPr>
        <w:ind w:left="5013" w:hanging="240"/>
      </w:pPr>
      <w:rPr>
        <w:rFonts w:hint="default"/>
        <w:lang w:val="ru-RU" w:eastAsia="en-US" w:bidi="ar-SA"/>
      </w:rPr>
    </w:lvl>
    <w:lvl w:ilvl="6" w:tplc="71960A9C">
      <w:numFmt w:val="bullet"/>
      <w:lvlText w:val="•"/>
      <w:lvlJc w:val="left"/>
      <w:pPr>
        <w:ind w:left="5971" w:hanging="240"/>
      </w:pPr>
      <w:rPr>
        <w:rFonts w:hint="default"/>
        <w:lang w:val="ru-RU" w:eastAsia="en-US" w:bidi="ar-SA"/>
      </w:rPr>
    </w:lvl>
    <w:lvl w:ilvl="7" w:tplc="53F40BA2">
      <w:numFmt w:val="bullet"/>
      <w:lvlText w:val="•"/>
      <w:lvlJc w:val="left"/>
      <w:pPr>
        <w:ind w:left="6930" w:hanging="240"/>
      </w:pPr>
      <w:rPr>
        <w:rFonts w:hint="default"/>
        <w:lang w:val="ru-RU" w:eastAsia="en-US" w:bidi="ar-SA"/>
      </w:rPr>
    </w:lvl>
    <w:lvl w:ilvl="8" w:tplc="81EA6310">
      <w:numFmt w:val="bullet"/>
      <w:lvlText w:val="•"/>
      <w:lvlJc w:val="left"/>
      <w:pPr>
        <w:ind w:left="7889" w:hanging="240"/>
      </w:pPr>
      <w:rPr>
        <w:rFonts w:hint="default"/>
        <w:lang w:val="ru-RU" w:eastAsia="en-US" w:bidi="ar-SA"/>
      </w:rPr>
    </w:lvl>
  </w:abstractNum>
  <w:abstractNum w:abstractNumId="153" w15:restartNumberingAfterBreak="0">
    <w:nsid w:val="5BB164A3"/>
    <w:multiLevelType w:val="hybridMultilevel"/>
    <w:tmpl w:val="1E2AB464"/>
    <w:lvl w:ilvl="0" w:tplc="158A9D5E">
      <w:start w:val="1"/>
      <w:numFmt w:val="decimal"/>
      <w:lvlText w:val="%1)"/>
      <w:lvlJc w:val="left"/>
      <w:pPr>
        <w:ind w:left="1638" w:hanging="756"/>
        <w:jc w:val="left"/>
      </w:pPr>
      <w:rPr>
        <w:rFonts w:ascii="Times New Roman" w:eastAsia="Times New Roman" w:hAnsi="Times New Roman" w:cs="Times New Roman" w:hint="default"/>
        <w:w w:val="99"/>
        <w:sz w:val="24"/>
        <w:szCs w:val="24"/>
        <w:lang w:val="ru-RU" w:eastAsia="en-US" w:bidi="ar-SA"/>
      </w:rPr>
    </w:lvl>
    <w:lvl w:ilvl="1" w:tplc="ABA41DFC">
      <w:numFmt w:val="bullet"/>
      <w:lvlText w:val="•"/>
      <w:lvlJc w:val="left"/>
      <w:pPr>
        <w:ind w:left="2456" w:hanging="756"/>
      </w:pPr>
      <w:rPr>
        <w:rFonts w:hint="default"/>
        <w:lang w:val="ru-RU" w:eastAsia="en-US" w:bidi="ar-SA"/>
      </w:rPr>
    </w:lvl>
    <w:lvl w:ilvl="2" w:tplc="D79AE09A">
      <w:numFmt w:val="bullet"/>
      <w:lvlText w:val="•"/>
      <w:lvlJc w:val="left"/>
      <w:pPr>
        <w:ind w:left="3273" w:hanging="756"/>
      </w:pPr>
      <w:rPr>
        <w:rFonts w:hint="default"/>
        <w:lang w:val="ru-RU" w:eastAsia="en-US" w:bidi="ar-SA"/>
      </w:rPr>
    </w:lvl>
    <w:lvl w:ilvl="3" w:tplc="38C2E68C">
      <w:numFmt w:val="bullet"/>
      <w:lvlText w:val="•"/>
      <w:lvlJc w:val="left"/>
      <w:pPr>
        <w:ind w:left="4089" w:hanging="756"/>
      </w:pPr>
      <w:rPr>
        <w:rFonts w:hint="default"/>
        <w:lang w:val="ru-RU" w:eastAsia="en-US" w:bidi="ar-SA"/>
      </w:rPr>
    </w:lvl>
    <w:lvl w:ilvl="4" w:tplc="215C4070">
      <w:numFmt w:val="bullet"/>
      <w:lvlText w:val="•"/>
      <w:lvlJc w:val="left"/>
      <w:pPr>
        <w:ind w:left="4906" w:hanging="756"/>
      </w:pPr>
      <w:rPr>
        <w:rFonts w:hint="default"/>
        <w:lang w:val="ru-RU" w:eastAsia="en-US" w:bidi="ar-SA"/>
      </w:rPr>
    </w:lvl>
    <w:lvl w:ilvl="5" w:tplc="55C6112A">
      <w:numFmt w:val="bullet"/>
      <w:lvlText w:val="•"/>
      <w:lvlJc w:val="left"/>
      <w:pPr>
        <w:ind w:left="5723" w:hanging="756"/>
      </w:pPr>
      <w:rPr>
        <w:rFonts w:hint="default"/>
        <w:lang w:val="ru-RU" w:eastAsia="en-US" w:bidi="ar-SA"/>
      </w:rPr>
    </w:lvl>
    <w:lvl w:ilvl="6" w:tplc="DC8801B4">
      <w:numFmt w:val="bullet"/>
      <w:lvlText w:val="•"/>
      <w:lvlJc w:val="left"/>
      <w:pPr>
        <w:ind w:left="6539" w:hanging="756"/>
      </w:pPr>
      <w:rPr>
        <w:rFonts w:hint="default"/>
        <w:lang w:val="ru-RU" w:eastAsia="en-US" w:bidi="ar-SA"/>
      </w:rPr>
    </w:lvl>
    <w:lvl w:ilvl="7" w:tplc="B420C340">
      <w:numFmt w:val="bullet"/>
      <w:lvlText w:val="•"/>
      <w:lvlJc w:val="left"/>
      <w:pPr>
        <w:ind w:left="7356" w:hanging="756"/>
      </w:pPr>
      <w:rPr>
        <w:rFonts w:hint="default"/>
        <w:lang w:val="ru-RU" w:eastAsia="en-US" w:bidi="ar-SA"/>
      </w:rPr>
    </w:lvl>
    <w:lvl w:ilvl="8" w:tplc="1A162D30">
      <w:numFmt w:val="bullet"/>
      <w:lvlText w:val="•"/>
      <w:lvlJc w:val="left"/>
      <w:pPr>
        <w:ind w:left="8173" w:hanging="756"/>
      </w:pPr>
      <w:rPr>
        <w:rFonts w:hint="default"/>
        <w:lang w:val="ru-RU" w:eastAsia="en-US" w:bidi="ar-SA"/>
      </w:rPr>
    </w:lvl>
  </w:abstractNum>
  <w:abstractNum w:abstractNumId="154" w15:restartNumberingAfterBreak="0">
    <w:nsid w:val="5BCC799D"/>
    <w:multiLevelType w:val="hybridMultilevel"/>
    <w:tmpl w:val="A2CE45B0"/>
    <w:lvl w:ilvl="0" w:tplc="C5F02EB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6D8535A">
      <w:numFmt w:val="bullet"/>
      <w:lvlText w:val="•"/>
      <w:lvlJc w:val="left"/>
      <w:pPr>
        <w:ind w:left="997" w:hanging="140"/>
      </w:pPr>
      <w:rPr>
        <w:rFonts w:hint="default"/>
        <w:lang w:val="ru-RU" w:eastAsia="en-US" w:bidi="ar-SA"/>
      </w:rPr>
    </w:lvl>
    <w:lvl w:ilvl="2" w:tplc="2A161322">
      <w:numFmt w:val="bullet"/>
      <w:lvlText w:val="•"/>
      <w:lvlJc w:val="left"/>
      <w:pPr>
        <w:ind w:left="1894" w:hanging="140"/>
      </w:pPr>
      <w:rPr>
        <w:rFonts w:hint="default"/>
        <w:lang w:val="ru-RU" w:eastAsia="en-US" w:bidi="ar-SA"/>
      </w:rPr>
    </w:lvl>
    <w:lvl w:ilvl="3" w:tplc="7AF237CC">
      <w:numFmt w:val="bullet"/>
      <w:lvlText w:val="•"/>
      <w:lvlJc w:val="left"/>
      <w:pPr>
        <w:ind w:left="2791" w:hanging="140"/>
      </w:pPr>
      <w:rPr>
        <w:rFonts w:hint="default"/>
        <w:lang w:val="ru-RU" w:eastAsia="en-US" w:bidi="ar-SA"/>
      </w:rPr>
    </w:lvl>
    <w:lvl w:ilvl="4" w:tplc="DCE6F5FC">
      <w:numFmt w:val="bullet"/>
      <w:lvlText w:val="•"/>
      <w:lvlJc w:val="left"/>
      <w:pPr>
        <w:ind w:left="3688" w:hanging="140"/>
      </w:pPr>
      <w:rPr>
        <w:rFonts w:hint="default"/>
        <w:lang w:val="ru-RU" w:eastAsia="en-US" w:bidi="ar-SA"/>
      </w:rPr>
    </w:lvl>
    <w:lvl w:ilvl="5" w:tplc="4E22D808">
      <w:numFmt w:val="bullet"/>
      <w:lvlText w:val="•"/>
      <w:lvlJc w:val="left"/>
      <w:pPr>
        <w:ind w:left="4585" w:hanging="140"/>
      </w:pPr>
      <w:rPr>
        <w:rFonts w:hint="default"/>
        <w:lang w:val="ru-RU" w:eastAsia="en-US" w:bidi="ar-SA"/>
      </w:rPr>
    </w:lvl>
    <w:lvl w:ilvl="6" w:tplc="64B63A02">
      <w:numFmt w:val="bullet"/>
      <w:lvlText w:val="•"/>
      <w:lvlJc w:val="left"/>
      <w:pPr>
        <w:ind w:left="5482" w:hanging="140"/>
      </w:pPr>
      <w:rPr>
        <w:rFonts w:hint="default"/>
        <w:lang w:val="ru-RU" w:eastAsia="en-US" w:bidi="ar-SA"/>
      </w:rPr>
    </w:lvl>
    <w:lvl w:ilvl="7" w:tplc="D096925E">
      <w:numFmt w:val="bullet"/>
      <w:lvlText w:val="•"/>
      <w:lvlJc w:val="left"/>
      <w:pPr>
        <w:ind w:left="6379" w:hanging="140"/>
      </w:pPr>
      <w:rPr>
        <w:rFonts w:hint="default"/>
        <w:lang w:val="ru-RU" w:eastAsia="en-US" w:bidi="ar-SA"/>
      </w:rPr>
    </w:lvl>
    <w:lvl w:ilvl="8" w:tplc="908E453A">
      <w:numFmt w:val="bullet"/>
      <w:lvlText w:val="•"/>
      <w:lvlJc w:val="left"/>
      <w:pPr>
        <w:ind w:left="7276" w:hanging="140"/>
      </w:pPr>
      <w:rPr>
        <w:rFonts w:hint="default"/>
        <w:lang w:val="ru-RU" w:eastAsia="en-US" w:bidi="ar-SA"/>
      </w:rPr>
    </w:lvl>
  </w:abstractNum>
  <w:abstractNum w:abstractNumId="155" w15:restartNumberingAfterBreak="0">
    <w:nsid w:val="5C0A22FA"/>
    <w:multiLevelType w:val="hybridMultilevel"/>
    <w:tmpl w:val="24925B1E"/>
    <w:lvl w:ilvl="0" w:tplc="2B3AC5B8">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en-US" w:bidi="ar-SA"/>
      </w:rPr>
    </w:lvl>
    <w:lvl w:ilvl="1" w:tplc="D53CF25E">
      <w:numFmt w:val="bullet"/>
      <w:lvlText w:val="•"/>
      <w:lvlJc w:val="left"/>
      <w:pPr>
        <w:ind w:left="898" w:hanging="181"/>
      </w:pPr>
      <w:rPr>
        <w:rFonts w:hint="default"/>
        <w:lang w:val="ru-RU" w:eastAsia="en-US" w:bidi="ar-SA"/>
      </w:rPr>
    </w:lvl>
    <w:lvl w:ilvl="2" w:tplc="9C223E92">
      <w:numFmt w:val="bullet"/>
      <w:lvlText w:val="•"/>
      <w:lvlJc w:val="left"/>
      <w:pPr>
        <w:ind w:left="1697" w:hanging="181"/>
      </w:pPr>
      <w:rPr>
        <w:rFonts w:hint="default"/>
        <w:lang w:val="ru-RU" w:eastAsia="en-US" w:bidi="ar-SA"/>
      </w:rPr>
    </w:lvl>
    <w:lvl w:ilvl="3" w:tplc="E05484B4">
      <w:numFmt w:val="bullet"/>
      <w:lvlText w:val="•"/>
      <w:lvlJc w:val="left"/>
      <w:pPr>
        <w:ind w:left="2495" w:hanging="181"/>
      </w:pPr>
      <w:rPr>
        <w:rFonts w:hint="default"/>
        <w:lang w:val="ru-RU" w:eastAsia="en-US" w:bidi="ar-SA"/>
      </w:rPr>
    </w:lvl>
    <w:lvl w:ilvl="4" w:tplc="58EE03D2">
      <w:numFmt w:val="bullet"/>
      <w:lvlText w:val="•"/>
      <w:lvlJc w:val="left"/>
      <w:pPr>
        <w:ind w:left="3294" w:hanging="181"/>
      </w:pPr>
      <w:rPr>
        <w:rFonts w:hint="default"/>
        <w:lang w:val="ru-RU" w:eastAsia="en-US" w:bidi="ar-SA"/>
      </w:rPr>
    </w:lvl>
    <w:lvl w:ilvl="5" w:tplc="CBA89608">
      <w:numFmt w:val="bullet"/>
      <w:lvlText w:val="•"/>
      <w:lvlJc w:val="left"/>
      <w:pPr>
        <w:ind w:left="4092" w:hanging="181"/>
      </w:pPr>
      <w:rPr>
        <w:rFonts w:hint="default"/>
        <w:lang w:val="ru-RU" w:eastAsia="en-US" w:bidi="ar-SA"/>
      </w:rPr>
    </w:lvl>
    <w:lvl w:ilvl="6" w:tplc="211CA8CA">
      <w:numFmt w:val="bullet"/>
      <w:lvlText w:val="•"/>
      <w:lvlJc w:val="left"/>
      <w:pPr>
        <w:ind w:left="4891" w:hanging="181"/>
      </w:pPr>
      <w:rPr>
        <w:rFonts w:hint="default"/>
        <w:lang w:val="ru-RU" w:eastAsia="en-US" w:bidi="ar-SA"/>
      </w:rPr>
    </w:lvl>
    <w:lvl w:ilvl="7" w:tplc="E2C05C4C">
      <w:numFmt w:val="bullet"/>
      <w:lvlText w:val="•"/>
      <w:lvlJc w:val="left"/>
      <w:pPr>
        <w:ind w:left="5689" w:hanging="181"/>
      </w:pPr>
      <w:rPr>
        <w:rFonts w:hint="default"/>
        <w:lang w:val="ru-RU" w:eastAsia="en-US" w:bidi="ar-SA"/>
      </w:rPr>
    </w:lvl>
    <w:lvl w:ilvl="8" w:tplc="21CE5962">
      <w:numFmt w:val="bullet"/>
      <w:lvlText w:val="•"/>
      <w:lvlJc w:val="left"/>
      <w:pPr>
        <w:ind w:left="6488" w:hanging="181"/>
      </w:pPr>
      <w:rPr>
        <w:rFonts w:hint="default"/>
        <w:lang w:val="ru-RU" w:eastAsia="en-US" w:bidi="ar-SA"/>
      </w:rPr>
    </w:lvl>
  </w:abstractNum>
  <w:abstractNum w:abstractNumId="156" w15:restartNumberingAfterBreak="0">
    <w:nsid w:val="5C381C37"/>
    <w:multiLevelType w:val="hybridMultilevel"/>
    <w:tmpl w:val="2D7C5060"/>
    <w:lvl w:ilvl="0" w:tplc="E8A81076">
      <w:start w:val="1"/>
      <w:numFmt w:val="decimal"/>
      <w:lvlText w:val="%1."/>
      <w:lvlJc w:val="left"/>
      <w:pPr>
        <w:ind w:left="108" w:hanging="252"/>
        <w:jc w:val="left"/>
      </w:pPr>
      <w:rPr>
        <w:rFonts w:ascii="Times New Roman" w:eastAsia="Times New Roman" w:hAnsi="Times New Roman" w:cs="Times New Roman" w:hint="default"/>
        <w:w w:val="100"/>
        <w:sz w:val="24"/>
        <w:szCs w:val="24"/>
        <w:lang w:val="ru-RU" w:eastAsia="en-US" w:bidi="ar-SA"/>
      </w:rPr>
    </w:lvl>
    <w:lvl w:ilvl="1" w:tplc="D1649772">
      <w:numFmt w:val="bullet"/>
      <w:lvlText w:val="•"/>
      <w:lvlJc w:val="left"/>
      <w:pPr>
        <w:ind w:left="891" w:hanging="252"/>
      </w:pPr>
      <w:rPr>
        <w:rFonts w:hint="default"/>
        <w:lang w:val="ru-RU" w:eastAsia="en-US" w:bidi="ar-SA"/>
      </w:rPr>
    </w:lvl>
    <w:lvl w:ilvl="2" w:tplc="729E9CF6">
      <w:numFmt w:val="bullet"/>
      <w:lvlText w:val="•"/>
      <w:lvlJc w:val="left"/>
      <w:pPr>
        <w:ind w:left="1682" w:hanging="252"/>
      </w:pPr>
      <w:rPr>
        <w:rFonts w:hint="default"/>
        <w:lang w:val="ru-RU" w:eastAsia="en-US" w:bidi="ar-SA"/>
      </w:rPr>
    </w:lvl>
    <w:lvl w:ilvl="3" w:tplc="04E40142">
      <w:numFmt w:val="bullet"/>
      <w:lvlText w:val="•"/>
      <w:lvlJc w:val="left"/>
      <w:pPr>
        <w:ind w:left="2473" w:hanging="252"/>
      </w:pPr>
      <w:rPr>
        <w:rFonts w:hint="default"/>
        <w:lang w:val="ru-RU" w:eastAsia="en-US" w:bidi="ar-SA"/>
      </w:rPr>
    </w:lvl>
    <w:lvl w:ilvl="4" w:tplc="8436ACBA">
      <w:numFmt w:val="bullet"/>
      <w:lvlText w:val="•"/>
      <w:lvlJc w:val="left"/>
      <w:pPr>
        <w:ind w:left="3264" w:hanging="252"/>
      </w:pPr>
      <w:rPr>
        <w:rFonts w:hint="default"/>
        <w:lang w:val="ru-RU" w:eastAsia="en-US" w:bidi="ar-SA"/>
      </w:rPr>
    </w:lvl>
    <w:lvl w:ilvl="5" w:tplc="FCDC41BE">
      <w:numFmt w:val="bullet"/>
      <w:lvlText w:val="•"/>
      <w:lvlJc w:val="left"/>
      <w:pPr>
        <w:ind w:left="4055" w:hanging="252"/>
      </w:pPr>
      <w:rPr>
        <w:rFonts w:hint="default"/>
        <w:lang w:val="ru-RU" w:eastAsia="en-US" w:bidi="ar-SA"/>
      </w:rPr>
    </w:lvl>
    <w:lvl w:ilvl="6" w:tplc="A4A61DEC">
      <w:numFmt w:val="bullet"/>
      <w:lvlText w:val="•"/>
      <w:lvlJc w:val="left"/>
      <w:pPr>
        <w:ind w:left="4846" w:hanging="252"/>
      </w:pPr>
      <w:rPr>
        <w:rFonts w:hint="default"/>
        <w:lang w:val="ru-RU" w:eastAsia="en-US" w:bidi="ar-SA"/>
      </w:rPr>
    </w:lvl>
    <w:lvl w:ilvl="7" w:tplc="573E3706">
      <w:numFmt w:val="bullet"/>
      <w:lvlText w:val="•"/>
      <w:lvlJc w:val="left"/>
      <w:pPr>
        <w:ind w:left="5637" w:hanging="252"/>
      </w:pPr>
      <w:rPr>
        <w:rFonts w:hint="default"/>
        <w:lang w:val="ru-RU" w:eastAsia="en-US" w:bidi="ar-SA"/>
      </w:rPr>
    </w:lvl>
    <w:lvl w:ilvl="8" w:tplc="73C2502A">
      <w:numFmt w:val="bullet"/>
      <w:lvlText w:val="•"/>
      <w:lvlJc w:val="left"/>
      <w:pPr>
        <w:ind w:left="6428" w:hanging="252"/>
      </w:pPr>
      <w:rPr>
        <w:rFonts w:hint="default"/>
        <w:lang w:val="ru-RU" w:eastAsia="en-US" w:bidi="ar-SA"/>
      </w:rPr>
    </w:lvl>
  </w:abstractNum>
  <w:abstractNum w:abstractNumId="157"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5CF606C1"/>
    <w:multiLevelType w:val="hybridMultilevel"/>
    <w:tmpl w:val="B3EC0AB8"/>
    <w:lvl w:ilvl="0" w:tplc="ABC64808">
      <w:numFmt w:val="bullet"/>
      <w:lvlText w:val="•"/>
      <w:lvlJc w:val="left"/>
      <w:pPr>
        <w:ind w:left="930" w:hanging="159"/>
      </w:pPr>
      <w:rPr>
        <w:rFonts w:ascii="Times New Roman" w:eastAsia="Times New Roman" w:hAnsi="Times New Roman" w:cs="Times New Roman" w:hint="default"/>
        <w:color w:val="221F1F"/>
        <w:w w:val="100"/>
        <w:sz w:val="24"/>
        <w:szCs w:val="24"/>
        <w:lang w:val="ru-RU" w:eastAsia="en-US" w:bidi="ar-SA"/>
      </w:rPr>
    </w:lvl>
    <w:lvl w:ilvl="1" w:tplc="E3F842AE">
      <w:numFmt w:val="bullet"/>
      <w:lvlText w:val="•"/>
      <w:lvlJc w:val="left"/>
      <w:pPr>
        <w:ind w:left="1025" w:hanging="144"/>
      </w:pPr>
      <w:rPr>
        <w:rFonts w:ascii="Times New Roman" w:eastAsia="Times New Roman" w:hAnsi="Times New Roman" w:cs="Times New Roman" w:hint="default"/>
        <w:w w:val="100"/>
        <w:sz w:val="24"/>
        <w:szCs w:val="24"/>
        <w:lang w:val="ru-RU" w:eastAsia="en-US" w:bidi="ar-SA"/>
      </w:rPr>
    </w:lvl>
    <w:lvl w:ilvl="2" w:tplc="8E28126E">
      <w:numFmt w:val="bullet"/>
      <w:lvlText w:val="•"/>
      <w:lvlJc w:val="left"/>
      <w:pPr>
        <w:ind w:left="1996" w:hanging="144"/>
      </w:pPr>
      <w:rPr>
        <w:rFonts w:hint="default"/>
        <w:lang w:val="ru-RU" w:eastAsia="en-US" w:bidi="ar-SA"/>
      </w:rPr>
    </w:lvl>
    <w:lvl w:ilvl="3" w:tplc="72BAC1BC">
      <w:numFmt w:val="bullet"/>
      <w:lvlText w:val="•"/>
      <w:lvlJc w:val="left"/>
      <w:pPr>
        <w:ind w:left="2972" w:hanging="144"/>
      </w:pPr>
      <w:rPr>
        <w:rFonts w:hint="default"/>
        <w:lang w:val="ru-RU" w:eastAsia="en-US" w:bidi="ar-SA"/>
      </w:rPr>
    </w:lvl>
    <w:lvl w:ilvl="4" w:tplc="BFA48E96">
      <w:numFmt w:val="bullet"/>
      <w:lvlText w:val="•"/>
      <w:lvlJc w:val="left"/>
      <w:pPr>
        <w:ind w:left="3948" w:hanging="144"/>
      </w:pPr>
      <w:rPr>
        <w:rFonts w:hint="default"/>
        <w:lang w:val="ru-RU" w:eastAsia="en-US" w:bidi="ar-SA"/>
      </w:rPr>
    </w:lvl>
    <w:lvl w:ilvl="5" w:tplc="8408A48A">
      <w:numFmt w:val="bullet"/>
      <w:lvlText w:val="•"/>
      <w:lvlJc w:val="left"/>
      <w:pPr>
        <w:ind w:left="4925" w:hanging="144"/>
      </w:pPr>
      <w:rPr>
        <w:rFonts w:hint="default"/>
        <w:lang w:val="ru-RU" w:eastAsia="en-US" w:bidi="ar-SA"/>
      </w:rPr>
    </w:lvl>
    <w:lvl w:ilvl="6" w:tplc="B3CC5076">
      <w:numFmt w:val="bullet"/>
      <w:lvlText w:val="•"/>
      <w:lvlJc w:val="left"/>
      <w:pPr>
        <w:ind w:left="5901" w:hanging="144"/>
      </w:pPr>
      <w:rPr>
        <w:rFonts w:hint="default"/>
        <w:lang w:val="ru-RU" w:eastAsia="en-US" w:bidi="ar-SA"/>
      </w:rPr>
    </w:lvl>
    <w:lvl w:ilvl="7" w:tplc="18CC9866">
      <w:numFmt w:val="bullet"/>
      <w:lvlText w:val="•"/>
      <w:lvlJc w:val="left"/>
      <w:pPr>
        <w:ind w:left="6877" w:hanging="144"/>
      </w:pPr>
      <w:rPr>
        <w:rFonts w:hint="default"/>
        <w:lang w:val="ru-RU" w:eastAsia="en-US" w:bidi="ar-SA"/>
      </w:rPr>
    </w:lvl>
    <w:lvl w:ilvl="8" w:tplc="0FB4A76E">
      <w:numFmt w:val="bullet"/>
      <w:lvlText w:val="•"/>
      <w:lvlJc w:val="left"/>
      <w:pPr>
        <w:ind w:left="7853" w:hanging="144"/>
      </w:pPr>
      <w:rPr>
        <w:rFonts w:hint="default"/>
        <w:lang w:val="ru-RU" w:eastAsia="en-US" w:bidi="ar-SA"/>
      </w:rPr>
    </w:lvl>
  </w:abstractNum>
  <w:abstractNum w:abstractNumId="159" w15:restartNumberingAfterBreak="0">
    <w:nsid w:val="5D112625"/>
    <w:multiLevelType w:val="hybridMultilevel"/>
    <w:tmpl w:val="2DD6BF92"/>
    <w:lvl w:ilvl="0" w:tplc="F4DE92C6">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363E6686">
      <w:numFmt w:val="bullet"/>
      <w:lvlText w:val="•"/>
      <w:lvlJc w:val="left"/>
      <w:pPr>
        <w:ind w:left="1581" w:hanging="240"/>
      </w:pPr>
      <w:rPr>
        <w:rFonts w:hint="default"/>
        <w:lang w:val="ru-RU" w:eastAsia="en-US" w:bidi="ar-SA"/>
      </w:rPr>
    </w:lvl>
    <w:lvl w:ilvl="2" w:tplc="A6B6359C">
      <w:numFmt w:val="bullet"/>
      <w:lvlText w:val="•"/>
      <w:lvlJc w:val="left"/>
      <w:pPr>
        <w:ind w:left="2822" w:hanging="240"/>
      </w:pPr>
      <w:rPr>
        <w:rFonts w:hint="default"/>
        <w:lang w:val="ru-RU" w:eastAsia="en-US" w:bidi="ar-SA"/>
      </w:rPr>
    </w:lvl>
    <w:lvl w:ilvl="3" w:tplc="F5FAFCAE">
      <w:numFmt w:val="bullet"/>
      <w:lvlText w:val="•"/>
      <w:lvlJc w:val="left"/>
      <w:pPr>
        <w:ind w:left="4063" w:hanging="240"/>
      </w:pPr>
      <w:rPr>
        <w:rFonts w:hint="default"/>
        <w:lang w:val="ru-RU" w:eastAsia="en-US" w:bidi="ar-SA"/>
      </w:rPr>
    </w:lvl>
    <w:lvl w:ilvl="4" w:tplc="668C88C0">
      <w:numFmt w:val="bullet"/>
      <w:lvlText w:val="•"/>
      <w:lvlJc w:val="left"/>
      <w:pPr>
        <w:ind w:left="5304" w:hanging="240"/>
      </w:pPr>
      <w:rPr>
        <w:rFonts w:hint="default"/>
        <w:lang w:val="ru-RU" w:eastAsia="en-US" w:bidi="ar-SA"/>
      </w:rPr>
    </w:lvl>
    <w:lvl w:ilvl="5" w:tplc="BFEC6B20">
      <w:numFmt w:val="bullet"/>
      <w:lvlText w:val="•"/>
      <w:lvlJc w:val="left"/>
      <w:pPr>
        <w:ind w:left="6545" w:hanging="240"/>
      </w:pPr>
      <w:rPr>
        <w:rFonts w:hint="default"/>
        <w:lang w:val="ru-RU" w:eastAsia="en-US" w:bidi="ar-SA"/>
      </w:rPr>
    </w:lvl>
    <w:lvl w:ilvl="6" w:tplc="1B921414">
      <w:numFmt w:val="bullet"/>
      <w:lvlText w:val="•"/>
      <w:lvlJc w:val="left"/>
      <w:pPr>
        <w:ind w:left="7786" w:hanging="240"/>
      </w:pPr>
      <w:rPr>
        <w:rFonts w:hint="default"/>
        <w:lang w:val="ru-RU" w:eastAsia="en-US" w:bidi="ar-SA"/>
      </w:rPr>
    </w:lvl>
    <w:lvl w:ilvl="7" w:tplc="B37E67F8">
      <w:numFmt w:val="bullet"/>
      <w:lvlText w:val="•"/>
      <w:lvlJc w:val="left"/>
      <w:pPr>
        <w:ind w:left="9027" w:hanging="240"/>
      </w:pPr>
      <w:rPr>
        <w:rFonts w:hint="default"/>
        <w:lang w:val="ru-RU" w:eastAsia="en-US" w:bidi="ar-SA"/>
      </w:rPr>
    </w:lvl>
    <w:lvl w:ilvl="8" w:tplc="000296F8">
      <w:numFmt w:val="bullet"/>
      <w:lvlText w:val="•"/>
      <w:lvlJc w:val="left"/>
      <w:pPr>
        <w:ind w:left="10268" w:hanging="240"/>
      </w:pPr>
      <w:rPr>
        <w:rFonts w:hint="default"/>
        <w:lang w:val="ru-RU" w:eastAsia="en-US" w:bidi="ar-SA"/>
      </w:rPr>
    </w:lvl>
  </w:abstractNum>
  <w:abstractNum w:abstractNumId="160" w15:restartNumberingAfterBreak="0">
    <w:nsid w:val="5D1528B3"/>
    <w:multiLevelType w:val="multilevel"/>
    <w:tmpl w:val="3830E82A"/>
    <w:lvl w:ilvl="0">
      <w:start w:val="4"/>
      <w:numFmt w:val="decimal"/>
      <w:lvlText w:val="%1"/>
      <w:lvlJc w:val="left"/>
      <w:pPr>
        <w:ind w:left="1430" w:hanging="420"/>
        <w:jc w:val="left"/>
      </w:pPr>
      <w:rPr>
        <w:rFonts w:hint="default"/>
        <w:lang w:val="ru-RU" w:eastAsia="en-US" w:bidi="ar-SA"/>
      </w:rPr>
    </w:lvl>
    <w:lvl w:ilvl="1">
      <w:start w:val="1"/>
      <w:numFmt w:val="decimal"/>
      <w:lvlText w:val="%1.%2."/>
      <w:lvlJc w:val="left"/>
      <w:pPr>
        <w:ind w:left="1430"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21" w:hanging="420"/>
      </w:pPr>
      <w:rPr>
        <w:rFonts w:hint="default"/>
        <w:lang w:val="ru-RU" w:eastAsia="en-US" w:bidi="ar-SA"/>
      </w:rPr>
    </w:lvl>
    <w:lvl w:ilvl="3">
      <w:numFmt w:val="bullet"/>
      <w:lvlText w:val="•"/>
      <w:lvlJc w:val="left"/>
      <w:pPr>
        <w:ind w:left="4111" w:hanging="420"/>
      </w:pPr>
      <w:rPr>
        <w:rFonts w:hint="default"/>
        <w:lang w:val="ru-RU" w:eastAsia="en-US" w:bidi="ar-SA"/>
      </w:rPr>
    </w:lvl>
    <w:lvl w:ilvl="4">
      <w:numFmt w:val="bullet"/>
      <w:lvlText w:val="•"/>
      <w:lvlJc w:val="left"/>
      <w:pPr>
        <w:ind w:left="5002" w:hanging="420"/>
      </w:pPr>
      <w:rPr>
        <w:rFonts w:hint="default"/>
        <w:lang w:val="ru-RU" w:eastAsia="en-US" w:bidi="ar-SA"/>
      </w:rPr>
    </w:lvl>
    <w:lvl w:ilvl="5">
      <w:numFmt w:val="bullet"/>
      <w:lvlText w:val="•"/>
      <w:lvlJc w:val="left"/>
      <w:pPr>
        <w:ind w:left="5893" w:hanging="420"/>
      </w:pPr>
      <w:rPr>
        <w:rFonts w:hint="default"/>
        <w:lang w:val="ru-RU" w:eastAsia="en-US" w:bidi="ar-SA"/>
      </w:rPr>
    </w:lvl>
    <w:lvl w:ilvl="6">
      <w:numFmt w:val="bullet"/>
      <w:lvlText w:val="•"/>
      <w:lvlJc w:val="left"/>
      <w:pPr>
        <w:ind w:left="6783" w:hanging="420"/>
      </w:pPr>
      <w:rPr>
        <w:rFonts w:hint="default"/>
        <w:lang w:val="ru-RU" w:eastAsia="en-US" w:bidi="ar-SA"/>
      </w:rPr>
    </w:lvl>
    <w:lvl w:ilvl="7">
      <w:numFmt w:val="bullet"/>
      <w:lvlText w:val="•"/>
      <w:lvlJc w:val="left"/>
      <w:pPr>
        <w:ind w:left="7674" w:hanging="420"/>
      </w:pPr>
      <w:rPr>
        <w:rFonts w:hint="default"/>
        <w:lang w:val="ru-RU" w:eastAsia="en-US" w:bidi="ar-SA"/>
      </w:rPr>
    </w:lvl>
    <w:lvl w:ilvl="8">
      <w:numFmt w:val="bullet"/>
      <w:lvlText w:val="•"/>
      <w:lvlJc w:val="left"/>
      <w:pPr>
        <w:ind w:left="8565" w:hanging="420"/>
      </w:pPr>
      <w:rPr>
        <w:rFonts w:hint="default"/>
        <w:lang w:val="ru-RU" w:eastAsia="en-US" w:bidi="ar-SA"/>
      </w:rPr>
    </w:lvl>
  </w:abstractNum>
  <w:abstractNum w:abstractNumId="161" w15:restartNumberingAfterBreak="0">
    <w:nsid w:val="5DC2388F"/>
    <w:multiLevelType w:val="multilevel"/>
    <w:tmpl w:val="1980AA44"/>
    <w:lvl w:ilvl="0">
      <w:start w:val="5"/>
      <w:numFmt w:val="decimal"/>
      <w:lvlText w:val="%1"/>
      <w:lvlJc w:val="left"/>
      <w:pPr>
        <w:ind w:left="752" w:hanging="540"/>
        <w:jc w:val="left"/>
      </w:pPr>
      <w:rPr>
        <w:rFonts w:hint="default"/>
        <w:lang w:val="ru-RU" w:eastAsia="en-US" w:bidi="ar-SA"/>
      </w:rPr>
    </w:lvl>
    <w:lvl w:ilvl="1">
      <w:start w:val="1"/>
      <w:numFmt w:val="decimal"/>
      <w:lvlText w:val="%1.%2"/>
      <w:lvlJc w:val="left"/>
      <w:pPr>
        <w:ind w:left="752" w:hanging="540"/>
        <w:jc w:val="left"/>
      </w:pPr>
      <w:rPr>
        <w:rFonts w:hint="default"/>
        <w:lang w:val="ru-RU" w:eastAsia="en-US" w:bidi="ar-SA"/>
      </w:rPr>
    </w:lvl>
    <w:lvl w:ilvl="2">
      <w:start w:val="2"/>
      <w:numFmt w:val="decimal"/>
      <w:lvlText w:val="%1.%2.%3"/>
      <w:lvlJc w:val="left"/>
      <w:pPr>
        <w:ind w:left="752" w:hanging="54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22" w:hanging="708"/>
      </w:pPr>
      <w:rPr>
        <w:rFonts w:ascii="Symbol" w:eastAsia="Symbol" w:hAnsi="Symbol" w:cs="Symbol" w:hint="default"/>
        <w:w w:val="100"/>
        <w:sz w:val="24"/>
        <w:szCs w:val="24"/>
        <w:lang w:val="ru-RU" w:eastAsia="en-US" w:bidi="ar-SA"/>
      </w:rPr>
    </w:lvl>
    <w:lvl w:ilvl="4">
      <w:numFmt w:val="bullet"/>
      <w:lvlText w:val="•"/>
      <w:lvlJc w:val="left"/>
      <w:pPr>
        <w:ind w:left="3882" w:hanging="708"/>
      </w:pPr>
      <w:rPr>
        <w:rFonts w:hint="default"/>
        <w:lang w:val="ru-RU" w:eastAsia="en-US" w:bidi="ar-SA"/>
      </w:rPr>
    </w:lvl>
    <w:lvl w:ilvl="5">
      <w:numFmt w:val="bullet"/>
      <w:lvlText w:val="•"/>
      <w:lvlJc w:val="left"/>
      <w:pPr>
        <w:ind w:left="4922" w:hanging="708"/>
      </w:pPr>
      <w:rPr>
        <w:rFonts w:hint="default"/>
        <w:lang w:val="ru-RU" w:eastAsia="en-US" w:bidi="ar-SA"/>
      </w:rPr>
    </w:lvl>
    <w:lvl w:ilvl="6">
      <w:numFmt w:val="bullet"/>
      <w:lvlText w:val="•"/>
      <w:lvlJc w:val="left"/>
      <w:pPr>
        <w:ind w:left="5963" w:hanging="708"/>
      </w:pPr>
      <w:rPr>
        <w:rFonts w:hint="default"/>
        <w:lang w:val="ru-RU" w:eastAsia="en-US" w:bidi="ar-SA"/>
      </w:rPr>
    </w:lvl>
    <w:lvl w:ilvl="7">
      <w:numFmt w:val="bullet"/>
      <w:lvlText w:val="•"/>
      <w:lvlJc w:val="left"/>
      <w:pPr>
        <w:ind w:left="7004" w:hanging="708"/>
      </w:pPr>
      <w:rPr>
        <w:rFonts w:hint="default"/>
        <w:lang w:val="ru-RU" w:eastAsia="en-US" w:bidi="ar-SA"/>
      </w:rPr>
    </w:lvl>
    <w:lvl w:ilvl="8">
      <w:numFmt w:val="bullet"/>
      <w:lvlText w:val="•"/>
      <w:lvlJc w:val="left"/>
      <w:pPr>
        <w:ind w:left="8044" w:hanging="708"/>
      </w:pPr>
      <w:rPr>
        <w:rFonts w:hint="default"/>
        <w:lang w:val="ru-RU" w:eastAsia="en-US" w:bidi="ar-SA"/>
      </w:rPr>
    </w:lvl>
  </w:abstractNum>
  <w:abstractNum w:abstractNumId="162" w15:restartNumberingAfterBreak="0">
    <w:nsid w:val="5E372C99"/>
    <w:multiLevelType w:val="hybridMultilevel"/>
    <w:tmpl w:val="3E34CED6"/>
    <w:lvl w:ilvl="0" w:tplc="93046E1A">
      <w:start w:val="6"/>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38B6067A">
      <w:numFmt w:val="bullet"/>
      <w:lvlText w:val="•"/>
      <w:lvlJc w:val="left"/>
      <w:pPr>
        <w:ind w:left="1291" w:hanging="240"/>
      </w:pPr>
      <w:rPr>
        <w:rFonts w:hint="default"/>
        <w:lang w:val="ru-RU" w:eastAsia="en-US" w:bidi="ar-SA"/>
      </w:rPr>
    </w:lvl>
    <w:lvl w:ilvl="2" w:tplc="CE620A08">
      <w:numFmt w:val="bullet"/>
      <w:lvlText w:val="•"/>
      <w:lvlJc w:val="left"/>
      <w:pPr>
        <w:ind w:left="2483" w:hanging="240"/>
      </w:pPr>
      <w:rPr>
        <w:rFonts w:hint="default"/>
        <w:lang w:val="ru-RU" w:eastAsia="en-US" w:bidi="ar-SA"/>
      </w:rPr>
    </w:lvl>
    <w:lvl w:ilvl="3" w:tplc="10B2FF24">
      <w:numFmt w:val="bullet"/>
      <w:lvlText w:val="•"/>
      <w:lvlJc w:val="left"/>
      <w:pPr>
        <w:ind w:left="3675" w:hanging="240"/>
      </w:pPr>
      <w:rPr>
        <w:rFonts w:hint="default"/>
        <w:lang w:val="ru-RU" w:eastAsia="en-US" w:bidi="ar-SA"/>
      </w:rPr>
    </w:lvl>
    <w:lvl w:ilvl="4" w:tplc="CDA49D3A">
      <w:numFmt w:val="bullet"/>
      <w:lvlText w:val="•"/>
      <w:lvlJc w:val="left"/>
      <w:pPr>
        <w:ind w:left="4867" w:hanging="240"/>
      </w:pPr>
      <w:rPr>
        <w:rFonts w:hint="default"/>
        <w:lang w:val="ru-RU" w:eastAsia="en-US" w:bidi="ar-SA"/>
      </w:rPr>
    </w:lvl>
    <w:lvl w:ilvl="5" w:tplc="59988872">
      <w:numFmt w:val="bullet"/>
      <w:lvlText w:val="•"/>
      <w:lvlJc w:val="left"/>
      <w:pPr>
        <w:ind w:left="6059" w:hanging="240"/>
      </w:pPr>
      <w:rPr>
        <w:rFonts w:hint="default"/>
        <w:lang w:val="ru-RU" w:eastAsia="en-US" w:bidi="ar-SA"/>
      </w:rPr>
    </w:lvl>
    <w:lvl w:ilvl="6" w:tplc="0EC4C744">
      <w:numFmt w:val="bullet"/>
      <w:lvlText w:val="•"/>
      <w:lvlJc w:val="left"/>
      <w:pPr>
        <w:ind w:left="7250" w:hanging="240"/>
      </w:pPr>
      <w:rPr>
        <w:rFonts w:hint="default"/>
        <w:lang w:val="ru-RU" w:eastAsia="en-US" w:bidi="ar-SA"/>
      </w:rPr>
    </w:lvl>
    <w:lvl w:ilvl="7" w:tplc="239C97D6">
      <w:numFmt w:val="bullet"/>
      <w:lvlText w:val="•"/>
      <w:lvlJc w:val="left"/>
      <w:pPr>
        <w:ind w:left="8442" w:hanging="240"/>
      </w:pPr>
      <w:rPr>
        <w:rFonts w:hint="default"/>
        <w:lang w:val="ru-RU" w:eastAsia="en-US" w:bidi="ar-SA"/>
      </w:rPr>
    </w:lvl>
    <w:lvl w:ilvl="8" w:tplc="8294EC64">
      <w:numFmt w:val="bullet"/>
      <w:lvlText w:val="•"/>
      <w:lvlJc w:val="left"/>
      <w:pPr>
        <w:ind w:left="9634" w:hanging="240"/>
      </w:pPr>
      <w:rPr>
        <w:rFonts w:hint="default"/>
        <w:lang w:val="ru-RU" w:eastAsia="en-US" w:bidi="ar-SA"/>
      </w:rPr>
    </w:lvl>
  </w:abstractNum>
  <w:abstractNum w:abstractNumId="163" w15:restartNumberingAfterBreak="0">
    <w:nsid w:val="5E8D0480"/>
    <w:multiLevelType w:val="multilevel"/>
    <w:tmpl w:val="6C98A1E2"/>
    <w:lvl w:ilvl="0">
      <w:start w:val="1"/>
      <w:numFmt w:val="decimal"/>
      <w:lvlText w:val="%1."/>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2" w:hanging="420"/>
        <w:jc w:val="left"/>
      </w:pPr>
      <w:rPr>
        <w:rFonts w:hint="default"/>
        <w:w w:val="100"/>
        <w:lang w:val="ru-RU" w:eastAsia="en-US" w:bidi="ar-SA"/>
      </w:rPr>
    </w:lvl>
    <w:lvl w:ilvl="2">
      <w:start w:val="1"/>
      <w:numFmt w:val="decimal"/>
      <w:lvlText w:val="%1.%2.%3."/>
      <w:lvlJc w:val="left"/>
      <w:pPr>
        <w:ind w:left="1482"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520" w:hanging="600"/>
      </w:pPr>
      <w:rPr>
        <w:rFonts w:hint="default"/>
        <w:lang w:val="ru-RU" w:eastAsia="en-US" w:bidi="ar-SA"/>
      </w:rPr>
    </w:lvl>
    <w:lvl w:ilvl="4">
      <w:numFmt w:val="bullet"/>
      <w:lvlText w:val="•"/>
      <w:lvlJc w:val="left"/>
      <w:pPr>
        <w:ind w:left="3561" w:hanging="600"/>
      </w:pPr>
      <w:rPr>
        <w:rFonts w:hint="default"/>
        <w:lang w:val="ru-RU" w:eastAsia="en-US" w:bidi="ar-SA"/>
      </w:rPr>
    </w:lvl>
    <w:lvl w:ilvl="5">
      <w:numFmt w:val="bullet"/>
      <w:lvlText w:val="•"/>
      <w:lvlJc w:val="left"/>
      <w:pPr>
        <w:ind w:left="4602" w:hanging="600"/>
      </w:pPr>
      <w:rPr>
        <w:rFonts w:hint="default"/>
        <w:lang w:val="ru-RU" w:eastAsia="en-US" w:bidi="ar-SA"/>
      </w:rPr>
    </w:lvl>
    <w:lvl w:ilvl="6">
      <w:numFmt w:val="bullet"/>
      <w:lvlText w:val="•"/>
      <w:lvlJc w:val="left"/>
      <w:pPr>
        <w:ind w:left="5643" w:hanging="600"/>
      </w:pPr>
      <w:rPr>
        <w:rFonts w:hint="default"/>
        <w:lang w:val="ru-RU" w:eastAsia="en-US" w:bidi="ar-SA"/>
      </w:rPr>
    </w:lvl>
    <w:lvl w:ilvl="7">
      <w:numFmt w:val="bullet"/>
      <w:lvlText w:val="•"/>
      <w:lvlJc w:val="left"/>
      <w:pPr>
        <w:ind w:left="6684" w:hanging="600"/>
      </w:pPr>
      <w:rPr>
        <w:rFonts w:hint="default"/>
        <w:lang w:val="ru-RU" w:eastAsia="en-US" w:bidi="ar-SA"/>
      </w:rPr>
    </w:lvl>
    <w:lvl w:ilvl="8">
      <w:numFmt w:val="bullet"/>
      <w:lvlText w:val="•"/>
      <w:lvlJc w:val="left"/>
      <w:pPr>
        <w:ind w:left="7724" w:hanging="600"/>
      </w:pPr>
      <w:rPr>
        <w:rFonts w:hint="default"/>
        <w:lang w:val="ru-RU" w:eastAsia="en-US" w:bidi="ar-SA"/>
      </w:rPr>
    </w:lvl>
  </w:abstractNum>
  <w:abstractNum w:abstractNumId="164" w15:restartNumberingAfterBreak="0">
    <w:nsid w:val="5F336989"/>
    <w:multiLevelType w:val="multilevel"/>
    <w:tmpl w:val="D81A0A32"/>
    <w:lvl w:ilvl="0">
      <w:start w:val="3"/>
      <w:numFmt w:val="decimal"/>
      <w:lvlText w:val="%1"/>
      <w:lvlJc w:val="left"/>
      <w:pPr>
        <w:ind w:left="790" w:hanging="600"/>
        <w:jc w:val="left"/>
      </w:pPr>
      <w:rPr>
        <w:rFonts w:hint="default"/>
        <w:lang w:val="ru-RU" w:eastAsia="en-US" w:bidi="ar-SA"/>
      </w:rPr>
    </w:lvl>
    <w:lvl w:ilvl="1">
      <w:start w:val="2"/>
      <w:numFmt w:val="decimal"/>
      <w:lvlText w:val="%1.%2"/>
      <w:lvlJc w:val="left"/>
      <w:pPr>
        <w:ind w:left="790" w:hanging="600"/>
        <w:jc w:val="left"/>
      </w:pPr>
      <w:rPr>
        <w:rFonts w:hint="default"/>
        <w:lang w:val="ru-RU" w:eastAsia="en-US" w:bidi="ar-SA"/>
      </w:rPr>
    </w:lvl>
    <w:lvl w:ilvl="2">
      <w:start w:val="1"/>
      <w:numFmt w:val="decimal"/>
      <w:lvlText w:val="%1.%2.%3."/>
      <w:lvlJc w:val="left"/>
      <w:pPr>
        <w:ind w:left="79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261" w:hanging="600"/>
      </w:pPr>
      <w:rPr>
        <w:rFonts w:hint="default"/>
        <w:lang w:val="ru-RU" w:eastAsia="en-US" w:bidi="ar-SA"/>
      </w:rPr>
    </w:lvl>
    <w:lvl w:ilvl="4">
      <w:numFmt w:val="bullet"/>
      <w:lvlText w:val="•"/>
      <w:lvlJc w:val="left"/>
      <w:pPr>
        <w:ind w:left="4081" w:hanging="600"/>
      </w:pPr>
      <w:rPr>
        <w:rFonts w:hint="default"/>
        <w:lang w:val="ru-RU" w:eastAsia="en-US" w:bidi="ar-SA"/>
      </w:rPr>
    </w:lvl>
    <w:lvl w:ilvl="5">
      <w:numFmt w:val="bullet"/>
      <w:lvlText w:val="•"/>
      <w:lvlJc w:val="left"/>
      <w:pPr>
        <w:ind w:left="4902" w:hanging="600"/>
      </w:pPr>
      <w:rPr>
        <w:rFonts w:hint="default"/>
        <w:lang w:val="ru-RU" w:eastAsia="en-US" w:bidi="ar-SA"/>
      </w:rPr>
    </w:lvl>
    <w:lvl w:ilvl="6">
      <w:numFmt w:val="bullet"/>
      <w:lvlText w:val="•"/>
      <w:lvlJc w:val="left"/>
      <w:pPr>
        <w:ind w:left="5722" w:hanging="600"/>
      </w:pPr>
      <w:rPr>
        <w:rFonts w:hint="default"/>
        <w:lang w:val="ru-RU" w:eastAsia="en-US" w:bidi="ar-SA"/>
      </w:rPr>
    </w:lvl>
    <w:lvl w:ilvl="7">
      <w:numFmt w:val="bullet"/>
      <w:lvlText w:val="•"/>
      <w:lvlJc w:val="left"/>
      <w:pPr>
        <w:ind w:left="6543" w:hanging="600"/>
      </w:pPr>
      <w:rPr>
        <w:rFonts w:hint="default"/>
        <w:lang w:val="ru-RU" w:eastAsia="en-US" w:bidi="ar-SA"/>
      </w:rPr>
    </w:lvl>
    <w:lvl w:ilvl="8">
      <w:numFmt w:val="bullet"/>
      <w:lvlText w:val="•"/>
      <w:lvlJc w:val="left"/>
      <w:pPr>
        <w:ind w:left="7363" w:hanging="600"/>
      </w:pPr>
      <w:rPr>
        <w:rFonts w:hint="default"/>
        <w:lang w:val="ru-RU" w:eastAsia="en-US" w:bidi="ar-SA"/>
      </w:rPr>
    </w:lvl>
  </w:abstractNum>
  <w:abstractNum w:abstractNumId="165" w15:restartNumberingAfterBreak="0">
    <w:nsid w:val="5FD11AF8"/>
    <w:multiLevelType w:val="hybridMultilevel"/>
    <w:tmpl w:val="B13AAB46"/>
    <w:lvl w:ilvl="0" w:tplc="1DC44E02">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F220548C">
      <w:numFmt w:val="bullet"/>
      <w:lvlText w:val="•"/>
      <w:lvlJc w:val="left"/>
      <w:pPr>
        <w:ind w:left="1114" w:hanging="240"/>
      </w:pPr>
      <w:rPr>
        <w:rFonts w:hint="default"/>
        <w:lang w:val="ru-RU" w:eastAsia="en-US" w:bidi="ar-SA"/>
      </w:rPr>
    </w:lvl>
    <w:lvl w:ilvl="2" w:tplc="D0585B2C">
      <w:numFmt w:val="bullet"/>
      <w:lvlText w:val="•"/>
      <w:lvlJc w:val="left"/>
      <w:pPr>
        <w:ind w:left="1889" w:hanging="240"/>
      </w:pPr>
      <w:rPr>
        <w:rFonts w:hint="default"/>
        <w:lang w:val="ru-RU" w:eastAsia="en-US" w:bidi="ar-SA"/>
      </w:rPr>
    </w:lvl>
    <w:lvl w:ilvl="3" w:tplc="3B0EE5F6">
      <w:numFmt w:val="bullet"/>
      <w:lvlText w:val="•"/>
      <w:lvlJc w:val="left"/>
      <w:pPr>
        <w:ind w:left="2663" w:hanging="240"/>
      </w:pPr>
      <w:rPr>
        <w:rFonts w:hint="default"/>
        <w:lang w:val="ru-RU" w:eastAsia="en-US" w:bidi="ar-SA"/>
      </w:rPr>
    </w:lvl>
    <w:lvl w:ilvl="4" w:tplc="C69AAC84">
      <w:numFmt w:val="bullet"/>
      <w:lvlText w:val="•"/>
      <w:lvlJc w:val="left"/>
      <w:pPr>
        <w:ind w:left="3438" w:hanging="240"/>
      </w:pPr>
      <w:rPr>
        <w:rFonts w:hint="default"/>
        <w:lang w:val="ru-RU" w:eastAsia="en-US" w:bidi="ar-SA"/>
      </w:rPr>
    </w:lvl>
    <w:lvl w:ilvl="5" w:tplc="CD9A1710">
      <w:numFmt w:val="bullet"/>
      <w:lvlText w:val="•"/>
      <w:lvlJc w:val="left"/>
      <w:pPr>
        <w:ind w:left="4212" w:hanging="240"/>
      </w:pPr>
      <w:rPr>
        <w:rFonts w:hint="default"/>
        <w:lang w:val="ru-RU" w:eastAsia="en-US" w:bidi="ar-SA"/>
      </w:rPr>
    </w:lvl>
    <w:lvl w:ilvl="6" w:tplc="47C49544">
      <w:numFmt w:val="bullet"/>
      <w:lvlText w:val="•"/>
      <w:lvlJc w:val="left"/>
      <w:pPr>
        <w:ind w:left="4987" w:hanging="240"/>
      </w:pPr>
      <w:rPr>
        <w:rFonts w:hint="default"/>
        <w:lang w:val="ru-RU" w:eastAsia="en-US" w:bidi="ar-SA"/>
      </w:rPr>
    </w:lvl>
    <w:lvl w:ilvl="7" w:tplc="D248B6D2">
      <w:numFmt w:val="bullet"/>
      <w:lvlText w:val="•"/>
      <w:lvlJc w:val="left"/>
      <w:pPr>
        <w:ind w:left="5761" w:hanging="240"/>
      </w:pPr>
      <w:rPr>
        <w:rFonts w:hint="default"/>
        <w:lang w:val="ru-RU" w:eastAsia="en-US" w:bidi="ar-SA"/>
      </w:rPr>
    </w:lvl>
    <w:lvl w:ilvl="8" w:tplc="101424C4">
      <w:numFmt w:val="bullet"/>
      <w:lvlText w:val="•"/>
      <w:lvlJc w:val="left"/>
      <w:pPr>
        <w:ind w:left="6536" w:hanging="240"/>
      </w:pPr>
      <w:rPr>
        <w:rFonts w:hint="default"/>
        <w:lang w:val="ru-RU" w:eastAsia="en-US" w:bidi="ar-SA"/>
      </w:rPr>
    </w:lvl>
  </w:abstractNum>
  <w:abstractNum w:abstractNumId="166" w15:restartNumberingAfterBreak="0">
    <w:nsid w:val="60E61B08"/>
    <w:multiLevelType w:val="hybridMultilevel"/>
    <w:tmpl w:val="86BAF82A"/>
    <w:lvl w:ilvl="0" w:tplc="1B782E9A">
      <w:start w:val="1"/>
      <w:numFmt w:val="decimal"/>
      <w:lvlText w:val="%1."/>
      <w:lvlJc w:val="left"/>
      <w:pPr>
        <w:ind w:left="1638" w:hanging="646"/>
        <w:jc w:val="left"/>
      </w:pPr>
      <w:rPr>
        <w:rFonts w:ascii="Times New Roman" w:eastAsia="Times New Roman" w:hAnsi="Times New Roman" w:cs="Times New Roman" w:hint="default"/>
        <w:w w:val="100"/>
        <w:sz w:val="24"/>
        <w:szCs w:val="24"/>
        <w:lang w:val="ru-RU" w:eastAsia="en-US" w:bidi="ar-SA"/>
      </w:rPr>
    </w:lvl>
    <w:lvl w:ilvl="1" w:tplc="4198CF3C">
      <w:numFmt w:val="bullet"/>
      <w:lvlText w:val="•"/>
      <w:lvlJc w:val="left"/>
      <w:pPr>
        <w:ind w:left="2456" w:hanging="646"/>
      </w:pPr>
      <w:rPr>
        <w:rFonts w:hint="default"/>
        <w:lang w:val="ru-RU" w:eastAsia="en-US" w:bidi="ar-SA"/>
      </w:rPr>
    </w:lvl>
    <w:lvl w:ilvl="2" w:tplc="D5E2D140">
      <w:numFmt w:val="bullet"/>
      <w:lvlText w:val="•"/>
      <w:lvlJc w:val="left"/>
      <w:pPr>
        <w:ind w:left="3273" w:hanging="646"/>
      </w:pPr>
      <w:rPr>
        <w:rFonts w:hint="default"/>
        <w:lang w:val="ru-RU" w:eastAsia="en-US" w:bidi="ar-SA"/>
      </w:rPr>
    </w:lvl>
    <w:lvl w:ilvl="3" w:tplc="0186C17E">
      <w:numFmt w:val="bullet"/>
      <w:lvlText w:val="•"/>
      <w:lvlJc w:val="left"/>
      <w:pPr>
        <w:ind w:left="4089" w:hanging="646"/>
      </w:pPr>
      <w:rPr>
        <w:rFonts w:hint="default"/>
        <w:lang w:val="ru-RU" w:eastAsia="en-US" w:bidi="ar-SA"/>
      </w:rPr>
    </w:lvl>
    <w:lvl w:ilvl="4" w:tplc="B8984A3E">
      <w:numFmt w:val="bullet"/>
      <w:lvlText w:val="•"/>
      <w:lvlJc w:val="left"/>
      <w:pPr>
        <w:ind w:left="4906" w:hanging="646"/>
      </w:pPr>
      <w:rPr>
        <w:rFonts w:hint="default"/>
        <w:lang w:val="ru-RU" w:eastAsia="en-US" w:bidi="ar-SA"/>
      </w:rPr>
    </w:lvl>
    <w:lvl w:ilvl="5" w:tplc="AF0E4D66">
      <w:numFmt w:val="bullet"/>
      <w:lvlText w:val="•"/>
      <w:lvlJc w:val="left"/>
      <w:pPr>
        <w:ind w:left="5723" w:hanging="646"/>
      </w:pPr>
      <w:rPr>
        <w:rFonts w:hint="default"/>
        <w:lang w:val="ru-RU" w:eastAsia="en-US" w:bidi="ar-SA"/>
      </w:rPr>
    </w:lvl>
    <w:lvl w:ilvl="6" w:tplc="D1704D44">
      <w:numFmt w:val="bullet"/>
      <w:lvlText w:val="•"/>
      <w:lvlJc w:val="left"/>
      <w:pPr>
        <w:ind w:left="6539" w:hanging="646"/>
      </w:pPr>
      <w:rPr>
        <w:rFonts w:hint="default"/>
        <w:lang w:val="ru-RU" w:eastAsia="en-US" w:bidi="ar-SA"/>
      </w:rPr>
    </w:lvl>
    <w:lvl w:ilvl="7" w:tplc="A296E046">
      <w:numFmt w:val="bullet"/>
      <w:lvlText w:val="•"/>
      <w:lvlJc w:val="left"/>
      <w:pPr>
        <w:ind w:left="7356" w:hanging="646"/>
      </w:pPr>
      <w:rPr>
        <w:rFonts w:hint="default"/>
        <w:lang w:val="ru-RU" w:eastAsia="en-US" w:bidi="ar-SA"/>
      </w:rPr>
    </w:lvl>
    <w:lvl w:ilvl="8" w:tplc="99F62312">
      <w:numFmt w:val="bullet"/>
      <w:lvlText w:val="•"/>
      <w:lvlJc w:val="left"/>
      <w:pPr>
        <w:ind w:left="8173" w:hanging="646"/>
      </w:pPr>
      <w:rPr>
        <w:rFonts w:hint="default"/>
        <w:lang w:val="ru-RU" w:eastAsia="en-US" w:bidi="ar-SA"/>
      </w:rPr>
    </w:lvl>
  </w:abstractNum>
  <w:abstractNum w:abstractNumId="167" w15:restartNumberingAfterBreak="0">
    <w:nsid w:val="60FF53CD"/>
    <w:multiLevelType w:val="hybridMultilevel"/>
    <w:tmpl w:val="36B4F548"/>
    <w:lvl w:ilvl="0" w:tplc="7A520366">
      <w:start w:val="1"/>
      <w:numFmt w:val="decimal"/>
      <w:lvlText w:val="%1."/>
      <w:lvlJc w:val="left"/>
      <w:pPr>
        <w:ind w:left="222" w:hanging="271"/>
        <w:jc w:val="left"/>
      </w:pPr>
      <w:rPr>
        <w:rFonts w:ascii="Times New Roman" w:eastAsia="Times New Roman" w:hAnsi="Times New Roman" w:cs="Times New Roman" w:hint="default"/>
        <w:w w:val="100"/>
        <w:sz w:val="24"/>
        <w:szCs w:val="24"/>
        <w:lang w:val="ru-RU" w:eastAsia="en-US" w:bidi="ar-SA"/>
      </w:rPr>
    </w:lvl>
    <w:lvl w:ilvl="1" w:tplc="B10E05B4">
      <w:numFmt w:val="bullet"/>
      <w:lvlText w:val="•"/>
      <w:lvlJc w:val="left"/>
      <w:pPr>
        <w:ind w:left="1178" w:hanging="271"/>
      </w:pPr>
      <w:rPr>
        <w:rFonts w:hint="default"/>
        <w:lang w:val="ru-RU" w:eastAsia="en-US" w:bidi="ar-SA"/>
      </w:rPr>
    </w:lvl>
    <w:lvl w:ilvl="2" w:tplc="149E5DC0">
      <w:numFmt w:val="bullet"/>
      <w:lvlText w:val="•"/>
      <w:lvlJc w:val="left"/>
      <w:pPr>
        <w:ind w:left="2137" w:hanging="271"/>
      </w:pPr>
      <w:rPr>
        <w:rFonts w:hint="default"/>
        <w:lang w:val="ru-RU" w:eastAsia="en-US" w:bidi="ar-SA"/>
      </w:rPr>
    </w:lvl>
    <w:lvl w:ilvl="3" w:tplc="2318CA90">
      <w:numFmt w:val="bullet"/>
      <w:lvlText w:val="•"/>
      <w:lvlJc w:val="left"/>
      <w:pPr>
        <w:ind w:left="3095" w:hanging="271"/>
      </w:pPr>
      <w:rPr>
        <w:rFonts w:hint="default"/>
        <w:lang w:val="ru-RU" w:eastAsia="en-US" w:bidi="ar-SA"/>
      </w:rPr>
    </w:lvl>
    <w:lvl w:ilvl="4" w:tplc="97DC3718">
      <w:numFmt w:val="bullet"/>
      <w:lvlText w:val="•"/>
      <w:lvlJc w:val="left"/>
      <w:pPr>
        <w:ind w:left="4054" w:hanging="271"/>
      </w:pPr>
      <w:rPr>
        <w:rFonts w:hint="default"/>
        <w:lang w:val="ru-RU" w:eastAsia="en-US" w:bidi="ar-SA"/>
      </w:rPr>
    </w:lvl>
    <w:lvl w:ilvl="5" w:tplc="DEF4BEAC">
      <w:numFmt w:val="bullet"/>
      <w:lvlText w:val="•"/>
      <w:lvlJc w:val="left"/>
      <w:pPr>
        <w:ind w:left="5013" w:hanging="271"/>
      </w:pPr>
      <w:rPr>
        <w:rFonts w:hint="default"/>
        <w:lang w:val="ru-RU" w:eastAsia="en-US" w:bidi="ar-SA"/>
      </w:rPr>
    </w:lvl>
    <w:lvl w:ilvl="6" w:tplc="5ED46626">
      <w:numFmt w:val="bullet"/>
      <w:lvlText w:val="•"/>
      <w:lvlJc w:val="left"/>
      <w:pPr>
        <w:ind w:left="5971" w:hanging="271"/>
      </w:pPr>
      <w:rPr>
        <w:rFonts w:hint="default"/>
        <w:lang w:val="ru-RU" w:eastAsia="en-US" w:bidi="ar-SA"/>
      </w:rPr>
    </w:lvl>
    <w:lvl w:ilvl="7" w:tplc="5482928A">
      <w:numFmt w:val="bullet"/>
      <w:lvlText w:val="•"/>
      <w:lvlJc w:val="left"/>
      <w:pPr>
        <w:ind w:left="6930" w:hanging="271"/>
      </w:pPr>
      <w:rPr>
        <w:rFonts w:hint="default"/>
        <w:lang w:val="ru-RU" w:eastAsia="en-US" w:bidi="ar-SA"/>
      </w:rPr>
    </w:lvl>
    <w:lvl w:ilvl="8" w:tplc="496C3DAE">
      <w:numFmt w:val="bullet"/>
      <w:lvlText w:val="•"/>
      <w:lvlJc w:val="left"/>
      <w:pPr>
        <w:ind w:left="7889" w:hanging="271"/>
      </w:pPr>
      <w:rPr>
        <w:rFonts w:hint="default"/>
        <w:lang w:val="ru-RU" w:eastAsia="en-US" w:bidi="ar-SA"/>
      </w:rPr>
    </w:lvl>
  </w:abstractNum>
  <w:abstractNum w:abstractNumId="168" w15:restartNumberingAfterBreak="0">
    <w:nsid w:val="613164C4"/>
    <w:multiLevelType w:val="hybridMultilevel"/>
    <w:tmpl w:val="D9CAC59A"/>
    <w:lvl w:ilvl="0" w:tplc="295E70F0">
      <w:start w:val="1"/>
      <w:numFmt w:val="decimal"/>
      <w:lvlText w:val="%1."/>
      <w:lvlJc w:val="left"/>
      <w:pPr>
        <w:ind w:left="1025" w:hanging="351"/>
        <w:jc w:val="left"/>
      </w:pPr>
      <w:rPr>
        <w:rFonts w:hint="default"/>
        <w:w w:val="100"/>
        <w:lang w:val="ru-RU" w:eastAsia="en-US" w:bidi="ar-SA"/>
      </w:rPr>
    </w:lvl>
    <w:lvl w:ilvl="1" w:tplc="09903040">
      <w:numFmt w:val="bullet"/>
      <w:lvlText w:val="•"/>
      <w:lvlJc w:val="left"/>
      <w:pPr>
        <w:ind w:left="2019" w:hanging="351"/>
      </w:pPr>
      <w:rPr>
        <w:rFonts w:hint="default"/>
        <w:lang w:val="ru-RU" w:eastAsia="en-US" w:bidi="ar-SA"/>
      </w:rPr>
    </w:lvl>
    <w:lvl w:ilvl="2" w:tplc="83105DFA">
      <w:numFmt w:val="bullet"/>
      <w:lvlText w:val="•"/>
      <w:lvlJc w:val="left"/>
      <w:pPr>
        <w:ind w:left="3019" w:hanging="351"/>
      </w:pPr>
      <w:rPr>
        <w:rFonts w:hint="default"/>
        <w:lang w:val="ru-RU" w:eastAsia="en-US" w:bidi="ar-SA"/>
      </w:rPr>
    </w:lvl>
    <w:lvl w:ilvl="3" w:tplc="A3047C7A">
      <w:numFmt w:val="bullet"/>
      <w:lvlText w:val="•"/>
      <w:lvlJc w:val="left"/>
      <w:pPr>
        <w:ind w:left="4018" w:hanging="351"/>
      </w:pPr>
      <w:rPr>
        <w:rFonts w:hint="default"/>
        <w:lang w:val="ru-RU" w:eastAsia="en-US" w:bidi="ar-SA"/>
      </w:rPr>
    </w:lvl>
    <w:lvl w:ilvl="4" w:tplc="EB780DD8">
      <w:numFmt w:val="bullet"/>
      <w:lvlText w:val="•"/>
      <w:lvlJc w:val="left"/>
      <w:pPr>
        <w:ind w:left="5018" w:hanging="351"/>
      </w:pPr>
      <w:rPr>
        <w:rFonts w:hint="default"/>
        <w:lang w:val="ru-RU" w:eastAsia="en-US" w:bidi="ar-SA"/>
      </w:rPr>
    </w:lvl>
    <w:lvl w:ilvl="5" w:tplc="9908636A">
      <w:numFmt w:val="bullet"/>
      <w:lvlText w:val="•"/>
      <w:lvlJc w:val="left"/>
      <w:pPr>
        <w:ind w:left="6018" w:hanging="351"/>
      </w:pPr>
      <w:rPr>
        <w:rFonts w:hint="default"/>
        <w:lang w:val="ru-RU" w:eastAsia="en-US" w:bidi="ar-SA"/>
      </w:rPr>
    </w:lvl>
    <w:lvl w:ilvl="6" w:tplc="57F023B2">
      <w:numFmt w:val="bullet"/>
      <w:lvlText w:val="•"/>
      <w:lvlJc w:val="left"/>
      <w:pPr>
        <w:ind w:left="7017" w:hanging="351"/>
      </w:pPr>
      <w:rPr>
        <w:rFonts w:hint="default"/>
        <w:lang w:val="ru-RU" w:eastAsia="en-US" w:bidi="ar-SA"/>
      </w:rPr>
    </w:lvl>
    <w:lvl w:ilvl="7" w:tplc="E9B2D7E4">
      <w:numFmt w:val="bullet"/>
      <w:lvlText w:val="•"/>
      <w:lvlJc w:val="left"/>
      <w:pPr>
        <w:ind w:left="8017" w:hanging="351"/>
      </w:pPr>
      <w:rPr>
        <w:rFonts w:hint="default"/>
        <w:lang w:val="ru-RU" w:eastAsia="en-US" w:bidi="ar-SA"/>
      </w:rPr>
    </w:lvl>
    <w:lvl w:ilvl="8" w:tplc="FAAE6E18">
      <w:numFmt w:val="bullet"/>
      <w:lvlText w:val="•"/>
      <w:lvlJc w:val="left"/>
      <w:pPr>
        <w:ind w:left="9016" w:hanging="351"/>
      </w:pPr>
      <w:rPr>
        <w:rFonts w:hint="default"/>
        <w:lang w:val="ru-RU" w:eastAsia="en-US" w:bidi="ar-SA"/>
      </w:rPr>
    </w:lvl>
  </w:abstractNum>
  <w:abstractNum w:abstractNumId="169" w15:restartNumberingAfterBreak="0">
    <w:nsid w:val="626332D5"/>
    <w:multiLevelType w:val="hybridMultilevel"/>
    <w:tmpl w:val="C3EA82EE"/>
    <w:lvl w:ilvl="0" w:tplc="6D0CC4B6">
      <w:start w:val="1"/>
      <w:numFmt w:val="decimal"/>
      <w:lvlText w:val="%1."/>
      <w:lvlJc w:val="left"/>
      <w:pPr>
        <w:ind w:left="222" w:hanging="708"/>
        <w:jc w:val="left"/>
      </w:pPr>
      <w:rPr>
        <w:rFonts w:ascii="Times New Roman" w:eastAsia="Times New Roman" w:hAnsi="Times New Roman" w:cs="Times New Roman" w:hint="default"/>
        <w:w w:val="100"/>
        <w:sz w:val="24"/>
        <w:szCs w:val="24"/>
        <w:lang w:val="ru-RU" w:eastAsia="en-US" w:bidi="ar-SA"/>
      </w:rPr>
    </w:lvl>
    <w:lvl w:ilvl="1" w:tplc="FD08A8AA">
      <w:numFmt w:val="bullet"/>
      <w:lvlText w:val="•"/>
      <w:lvlJc w:val="left"/>
      <w:pPr>
        <w:ind w:left="1182" w:hanging="708"/>
      </w:pPr>
      <w:rPr>
        <w:rFonts w:hint="default"/>
        <w:lang w:val="ru-RU" w:eastAsia="en-US" w:bidi="ar-SA"/>
      </w:rPr>
    </w:lvl>
    <w:lvl w:ilvl="2" w:tplc="F56A9EF6">
      <w:numFmt w:val="bullet"/>
      <w:lvlText w:val="•"/>
      <w:lvlJc w:val="left"/>
      <w:pPr>
        <w:ind w:left="2145" w:hanging="708"/>
      </w:pPr>
      <w:rPr>
        <w:rFonts w:hint="default"/>
        <w:lang w:val="ru-RU" w:eastAsia="en-US" w:bidi="ar-SA"/>
      </w:rPr>
    </w:lvl>
    <w:lvl w:ilvl="3" w:tplc="D90A16A6">
      <w:numFmt w:val="bullet"/>
      <w:lvlText w:val="•"/>
      <w:lvlJc w:val="left"/>
      <w:pPr>
        <w:ind w:left="3107" w:hanging="708"/>
      </w:pPr>
      <w:rPr>
        <w:rFonts w:hint="default"/>
        <w:lang w:val="ru-RU" w:eastAsia="en-US" w:bidi="ar-SA"/>
      </w:rPr>
    </w:lvl>
    <w:lvl w:ilvl="4" w:tplc="56BE0B82">
      <w:numFmt w:val="bullet"/>
      <w:lvlText w:val="•"/>
      <w:lvlJc w:val="left"/>
      <w:pPr>
        <w:ind w:left="4070" w:hanging="708"/>
      </w:pPr>
      <w:rPr>
        <w:rFonts w:hint="default"/>
        <w:lang w:val="ru-RU" w:eastAsia="en-US" w:bidi="ar-SA"/>
      </w:rPr>
    </w:lvl>
    <w:lvl w:ilvl="5" w:tplc="D6EC9C8A">
      <w:numFmt w:val="bullet"/>
      <w:lvlText w:val="•"/>
      <w:lvlJc w:val="left"/>
      <w:pPr>
        <w:ind w:left="5033" w:hanging="708"/>
      </w:pPr>
      <w:rPr>
        <w:rFonts w:hint="default"/>
        <w:lang w:val="ru-RU" w:eastAsia="en-US" w:bidi="ar-SA"/>
      </w:rPr>
    </w:lvl>
    <w:lvl w:ilvl="6" w:tplc="F14E005C">
      <w:numFmt w:val="bullet"/>
      <w:lvlText w:val="•"/>
      <w:lvlJc w:val="left"/>
      <w:pPr>
        <w:ind w:left="5995" w:hanging="708"/>
      </w:pPr>
      <w:rPr>
        <w:rFonts w:hint="default"/>
        <w:lang w:val="ru-RU" w:eastAsia="en-US" w:bidi="ar-SA"/>
      </w:rPr>
    </w:lvl>
    <w:lvl w:ilvl="7" w:tplc="221E3208">
      <w:numFmt w:val="bullet"/>
      <w:lvlText w:val="•"/>
      <w:lvlJc w:val="left"/>
      <w:pPr>
        <w:ind w:left="6958" w:hanging="708"/>
      </w:pPr>
      <w:rPr>
        <w:rFonts w:hint="default"/>
        <w:lang w:val="ru-RU" w:eastAsia="en-US" w:bidi="ar-SA"/>
      </w:rPr>
    </w:lvl>
    <w:lvl w:ilvl="8" w:tplc="E8BCF74C">
      <w:numFmt w:val="bullet"/>
      <w:lvlText w:val="•"/>
      <w:lvlJc w:val="left"/>
      <w:pPr>
        <w:ind w:left="7921" w:hanging="708"/>
      </w:pPr>
      <w:rPr>
        <w:rFonts w:hint="default"/>
        <w:lang w:val="ru-RU" w:eastAsia="en-US" w:bidi="ar-SA"/>
      </w:rPr>
    </w:lvl>
  </w:abstractNum>
  <w:abstractNum w:abstractNumId="170" w15:restartNumberingAfterBreak="0">
    <w:nsid w:val="63266220"/>
    <w:multiLevelType w:val="hybridMultilevel"/>
    <w:tmpl w:val="7B6ECAD6"/>
    <w:lvl w:ilvl="0" w:tplc="2CB0B22A">
      <w:start w:val="1"/>
      <w:numFmt w:val="decimal"/>
      <w:lvlText w:val="%1."/>
      <w:lvlJc w:val="left"/>
      <w:pPr>
        <w:ind w:left="1138" w:hanging="257"/>
        <w:jc w:val="left"/>
      </w:pPr>
      <w:rPr>
        <w:rFonts w:ascii="Times New Roman" w:eastAsia="Times New Roman" w:hAnsi="Times New Roman" w:cs="Times New Roman" w:hint="default"/>
        <w:w w:val="100"/>
        <w:sz w:val="24"/>
        <w:szCs w:val="24"/>
        <w:lang w:val="ru-RU" w:eastAsia="en-US" w:bidi="ar-SA"/>
      </w:rPr>
    </w:lvl>
    <w:lvl w:ilvl="1" w:tplc="A1EC7C76">
      <w:numFmt w:val="bullet"/>
      <w:lvlText w:val="•"/>
      <w:lvlJc w:val="left"/>
      <w:pPr>
        <w:ind w:left="2006" w:hanging="257"/>
      </w:pPr>
      <w:rPr>
        <w:rFonts w:hint="default"/>
        <w:lang w:val="ru-RU" w:eastAsia="en-US" w:bidi="ar-SA"/>
      </w:rPr>
    </w:lvl>
    <w:lvl w:ilvl="2" w:tplc="3316212E">
      <w:numFmt w:val="bullet"/>
      <w:lvlText w:val="•"/>
      <w:lvlJc w:val="left"/>
      <w:pPr>
        <w:ind w:left="2873" w:hanging="257"/>
      </w:pPr>
      <w:rPr>
        <w:rFonts w:hint="default"/>
        <w:lang w:val="ru-RU" w:eastAsia="en-US" w:bidi="ar-SA"/>
      </w:rPr>
    </w:lvl>
    <w:lvl w:ilvl="3" w:tplc="6C04432E">
      <w:numFmt w:val="bullet"/>
      <w:lvlText w:val="•"/>
      <w:lvlJc w:val="left"/>
      <w:pPr>
        <w:ind w:left="3739" w:hanging="257"/>
      </w:pPr>
      <w:rPr>
        <w:rFonts w:hint="default"/>
        <w:lang w:val="ru-RU" w:eastAsia="en-US" w:bidi="ar-SA"/>
      </w:rPr>
    </w:lvl>
    <w:lvl w:ilvl="4" w:tplc="95067598">
      <w:numFmt w:val="bullet"/>
      <w:lvlText w:val="•"/>
      <w:lvlJc w:val="left"/>
      <w:pPr>
        <w:ind w:left="4606" w:hanging="257"/>
      </w:pPr>
      <w:rPr>
        <w:rFonts w:hint="default"/>
        <w:lang w:val="ru-RU" w:eastAsia="en-US" w:bidi="ar-SA"/>
      </w:rPr>
    </w:lvl>
    <w:lvl w:ilvl="5" w:tplc="C4240DEE">
      <w:numFmt w:val="bullet"/>
      <w:lvlText w:val="•"/>
      <w:lvlJc w:val="left"/>
      <w:pPr>
        <w:ind w:left="5473" w:hanging="257"/>
      </w:pPr>
      <w:rPr>
        <w:rFonts w:hint="default"/>
        <w:lang w:val="ru-RU" w:eastAsia="en-US" w:bidi="ar-SA"/>
      </w:rPr>
    </w:lvl>
    <w:lvl w:ilvl="6" w:tplc="B4E08F82">
      <w:numFmt w:val="bullet"/>
      <w:lvlText w:val="•"/>
      <w:lvlJc w:val="left"/>
      <w:pPr>
        <w:ind w:left="6339" w:hanging="257"/>
      </w:pPr>
      <w:rPr>
        <w:rFonts w:hint="default"/>
        <w:lang w:val="ru-RU" w:eastAsia="en-US" w:bidi="ar-SA"/>
      </w:rPr>
    </w:lvl>
    <w:lvl w:ilvl="7" w:tplc="105625E2">
      <w:numFmt w:val="bullet"/>
      <w:lvlText w:val="•"/>
      <w:lvlJc w:val="left"/>
      <w:pPr>
        <w:ind w:left="7206" w:hanging="257"/>
      </w:pPr>
      <w:rPr>
        <w:rFonts w:hint="default"/>
        <w:lang w:val="ru-RU" w:eastAsia="en-US" w:bidi="ar-SA"/>
      </w:rPr>
    </w:lvl>
    <w:lvl w:ilvl="8" w:tplc="97AAFAD8">
      <w:numFmt w:val="bullet"/>
      <w:lvlText w:val="•"/>
      <w:lvlJc w:val="left"/>
      <w:pPr>
        <w:ind w:left="8073" w:hanging="257"/>
      </w:pPr>
      <w:rPr>
        <w:rFonts w:hint="default"/>
        <w:lang w:val="ru-RU" w:eastAsia="en-US" w:bidi="ar-SA"/>
      </w:rPr>
    </w:lvl>
  </w:abstractNum>
  <w:abstractNum w:abstractNumId="171" w15:restartNumberingAfterBreak="0">
    <w:nsid w:val="64624268"/>
    <w:multiLevelType w:val="hybridMultilevel"/>
    <w:tmpl w:val="B568D3C2"/>
    <w:lvl w:ilvl="0" w:tplc="41BAEEEA">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20384C5A">
      <w:numFmt w:val="bullet"/>
      <w:lvlText w:val="•"/>
      <w:lvlJc w:val="left"/>
      <w:pPr>
        <w:ind w:left="377" w:hanging="140"/>
      </w:pPr>
      <w:rPr>
        <w:rFonts w:hint="default"/>
        <w:lang w:val="ru-RU" w:eastAsia="en-US" w:bidi="ar-SA"/>
      </w:rPr>
    </w:lvl>
    <w:lvl w:ilvl="2" w:tplc="90B26490">
      <w:numFmt w:val="bullet"/>
      <w:lvlText w:val="•"/>
      <w:lvlJc w:val="left"/>
      <w:pPr>
        <w:ind w:left="655" w:hanging="140"/>
      </w:pPr>
      <w:rPr>
        <w:rFonts w:hint="default"/>
        <w:lang w:val="ru-RU" w:eastAsia="en-US" w:bidi="ar-SA"/>
      </w:rPr>
    </w:lvl>
    <w:lvl w:ilvl="3" w:tplc="5F6647B8">
      <w:numFmt w:val="bullet"/>
      <w:lvlText w:val="•"/>
      <w:lvlJc w:val="left"/>
      <w:pPr>
        <w:ind w:left="933" w:hanging="140"/>
      </w:pPr>
      <w:rPr>
        <w:rFonts w:hint="default"/>
        <w:lang w:val="ru-RU" w:eastAsia="en-US" w:bidi="ar-SA"/>
      </w:rPr>
    </w:lvl>
    <w:lvl w:ilvl="4" w:tplc="E7DC893E">
      <w:numFmt w:val="bullet"/>
      <w:lvlText w:val="•"/>
      <w:lvlJc w:val="left"/>
      <w:pPr>
        <w:ind w:left="1211" w:hanging="140"/>
      </w:pPr>
      <w:rPr>
        <w:rFonts w:hint="default"/>
        <w:lang w:val="ru-RU" w:eastAsia="en-US" w:bidi="ar-SA"/>
      </w:rPr>
    </w:lvl>
    <w:lvl w:ilvl="5" w:tplc="82D224FA">
      <w:numFmt w:val="bullet"/>
      <w:lvlText w:val="•"/>
      <w:lvlJc w:val="left"/>
      <w:pPr>
        <w:ind w:left="1489" w:hanging="140"/>
      </w:pPr>
      <w:rPr>
        <w:rFonts w:hint="default"/>
        <w:lang w:val="ru-RU" w:eastAsia="en-US" w:bidi="ar-SA"/>
      </w:rPr>
    </w:lvl>
    <w:lvl w:ilvl="6" w:tplc="FCA6F2FE">
      <w:numFmt w:val="bullet"/>
      <w:lvlText w:val="•"/>
      <w:lvlJc w:val="left"/>
      <w:pPr>
        <w:ind w:left="1766" w:hanging="140"/>
      </w:pPr>
      <w:rPr>
        <w:rFonts w:hint="default"/>
        <w:lang w:val="ru-RU" w:eastAsia="en-US" w:bidi="ar-SA"/>
      </w:rPr>
    </w:lvl>
    <w:lvl w:ilvl="7" w:tplc="A87E6480">
      <w:numFmt w:val="bullet"/>
      <w:lvlText w:val="•"/>
      <w:lvlJc w:val="left"/>
      <w:pPr>
        <w:ind w:left="2044" w:hanging="140"/>
      </w:pPr>
      <w:rPr>
        <w:rFonts w:hint="default"/>
        <w:lang w:val="ru-RU" w:eastAsia="en-US" w:bidi="ar-SA"/>
      </w:rPr>
    </w:lvl>
    <w:lvl w:ilvl="8" w:tplc="23562258">
      <w:numFmt w:val="bullet"/>
      <w:lvlText w:val="•"/>
      <w:lvlJc w:val="left"/>
      <w:pPr>
        <w:ind w:left="2322" w:hanging="140"/>
      </w:pPr>
      <w:rPr>
        <w:rFonts w:hint="default"/>
        <w:lang w:val="ru-RU" w:eastAsia="en-US" w:bidi="ar-SA"/>
      </w:rPr>
    </w:lvl>
  </w:abstractNum>
  <w:abstractNum w:abstractNumId="172" w15:restartNumberingAfterBreak="0">
    <w:nsid w:val="64816F1F"/>
    <w:multiLevelType w:val="hybridMultilevel"/>
    <w:tmpl w:val="82069562"/>
    <w:lvl w:ilvl="0" w:tplc="4BB863B4">
      <w:start w:val="1"/>
      <w:numFmt w:val="decimal"/>
      <w:lvlText w:val="%1."/>
      <w:lvlJc w:val="left"/>
      <w:pPr>
        <w:ind w:left="1232" w:hanging="240"/>
        <w:jc w:val="left"/>
      </w:pPr>
      <w:rPr>
        <w:rFonts w:hint="default"/>
        <w:w w:val="100"/>
        <w:lang w:val="ru-RU" w:eastAsia="en-US" w:bidi="ar-SA"/>
      </w:rPr>
    </w:lvl>
    <w:lvl w:ilvl="1" w:tplc="5E929FD0">
      <w:numFmt w:val="bullet"/>
      <w:lvlText w:val="•"/>
      <w:lvlJc w:val="left"/>
      <w:pPr>
        <w:ind w:left="2096" w:hanging="240"/>
      </w:pPr>
      <w:rPr>
        <w:rFonts w:hint="default"/>
        <w:lang w:val="ru-RU" w:eastAsia="en-US" w:bidi="ar-SA"/>
      </w:rPr>
    </w:lvl>
    <w:lvl w:ilvl="2" w:tplc="9D648DFC">
      <w:numFmt w:val="bullet"/>
      <w:lvlText w:val="•"/>
      <w:lvlJc w:val="left"/>
      <w:pPr>
        <w:ind w:left="2953" w:hanging="240"/>
      </w:pPr>
      <w:rPr>
        <w:rFonts w:hint="default"/>
        <w:lang w:val="ru-RU" w:eastAsia="en-US" w:bidi="ar-SA"/>
      </w:rPr>
    </w:lvl>
    <w:lvl w:ilvl="3" w:tplc="851E728E">
      <w:numFmt w:val="bullet"/>
      <w:lvlText w:val="•"/>
      <w:lvlJc w:val="left"/>
      <w:pPr>
        <w:ind w:left="3809" w:hanging="240"/>
      </w:pPr>
      <w:rPr>
        <w:rFonts w:hint="default"/>
        <w:lang w:val="ru-RU" w:eastAsia="en-US" w:bidi="ar-SA"/>
      </w:rPr>
    </w:lvl>
    <w:lvl w:ilvl="4" w:tplc="561A7A14">
      <w:numFmt w:val="bullet"/>
      <w:lvlText w:val="•"/>
      <w:lvlJc w:val="left"/>
      <w:pPr>
        <w:ind w:left="4666" w:hanging="240"/>
      </w:pPr>
      <w:rPr>
        <w:rFonts w:hint="default"/>
        <w:lang w:val="ru-RU" w:eastAsia="en-US" w:bidi="ar-SA"/>
      </w:rPr>
    </w:lvl>
    <w:lvl w:ilvl="5" w:tplc="D52A5AAA">
      <w:numFmt w:val="bullet"/>
      <w:lvlText w:val="•"/>
      <w:lvlJc w:val="left"/>
      <w:pPr>
        <w:ind w:left="5523" w:hanging="240"/>
      </w:pPr>
      <w:rPr>
        <w:rFonts w:hint="default"/>
        <w:lang w:val="ru-RU" w:eastAsia="en-US" w:bidi="ar-SA"/>
      </w:rPr>
    </w:lvl>
    <w:lvl w:ilvl="6" w:tplc="A0C65616">
      <w:numFmt w:val="bullet"/>
      <w:lvlText w:val="•"/>
      <w:lvlJc w:val="left"/>
      <w:pPr>
        <w:ind w:left="6379" w:hanging="240"/>
      </w:pPr>
      <w:rPr>
        <w:rFonts w:hint="default"/>
        <w:lang w:val="ru-RU" w:eastAsia="en-US" w:bidi="ar-SA"/>
      </w:rPr>
    </w:lvl>
    <w:lvl w:ilvl="7" w:tplc="DF4AAA4E">
      <w:numFmt w:val="bullet"/>
      <w:lvlText w:val="•"/>
      <w:lvlJc w:val="left"/>
      <w:pPr>
        <w:ind w:left="7236" w:hanging="240"/>
      </w:pPr>
      <w:rPr>
        <w:rFonts w:hint="default"/>
        <w:lang w:val="ru-RU" w:eastAsia="en-US" w:bidi="ar-SA"/>
      </w:rPr>
    </w:lvl>
    <w:lvl w:ilvl="8" w:tplc="1FDCA652">
      <w:numFmt w:val="bullet"/>
      <w:lvlText w:val="•"/>
      <w:lvlJc w:val="left"/>
      <w:pPr>
        <w:ind w:left="8093" w:hanging="240"/>
      </w:pPr>
      <w:rPr>
        <w:rFonts w:hint="default"/>
        <w:lang w:val="ru-RU" w:eastAsia="en-US" w:bidi="ar-SA"/>
      </w:rPr>
    </w:lvl>
  </w:abstractNum>
  <w:abstractNum w:abstractNumId="173" w15:restartNumberingAfterBreak="0">
    <w:nsid w:val="658E3D7F"/>
    <w:multiLevelType w:val="hybridMultilevel"/>
    <w:tmpl w:val="C2EEB1FE"/>
    <w:lvl w:ilvl="0" w:tplc="E1F87BA6">
      <w:numFmt w:val="bullet"/>
      <w:lvlText w:val="-"/>
      <w:lvlJc w:val="left"/>
      <w:pPr>
        <w:ind w:left="107" w:hanging="140"/>
      </w:pPr>
      <w:rPr>
        <w:rFonts w:ascii="Times New Roman" w:eastAsia="Times New Roman" w:hAnsi="Times New Roman" w:cs="Times New Roman" w:hint="default"/>
        <w:b/>
        <w:bCs/>
        <w:w w:val="99"/>
        <w:sz w:val="24"/>
        <w:szCs w:val="24"/>
        <w:lang w:val="ru-RU" w:eastAsia="en-US" w:bidi="ar-SA"/>
      </w:rPr>
    </w:lvl>
    <w:lvl w:ilvl="1" w:tplc="F372E29A">
      <w:numFmt w:val="bullet"/>
      <w:lvlText w:val="•"/>
      <w:lvlJc w:val="left"/>
      <w:pPr>
        <w:ind w:left="344" w:hanging="140"/>
      </w:pPr>
      <w:rPr>
        <w:rFonts w:hint="default"/>
        <w:lang w:val="ru-RU" w:eastAsia="en-US" w:bidi="ar-SA"/>
      </w:rPr>
    </w:lvl>
    <w:lvl w:ilvl="2" w:tplc="EBE42020">
      <w:numFmt w:val="bullet"/>
      <w:lvlText w:val="•"/>
      <w:lvlJc w:val="left"/>
      <w:pPr>
        <w:ind w:left="588" w:hanging="140"/>
      </w:pPr>
      <w:rPr>
        <w:rFonts w:hint="default"/>
        <w:lang w:val="ru-RU" w:eastAsia="en-US" w:bidi="ar-SA"/>
      </w:rPr>
    </w:lvl>
    <w:lvl w:ilvl="3" w:tplc="E25C8AF8">
      <w:numFmt w:val="bullet"/>
      <w:lvlText w:val="•"/>
      <w:lvlJc w:val="left"/>
      <w:pPr>
        <w:ind w:left="832" w:hanging="140"/>
      </w:pPr>
      <w:rPr>
        <w:rFonts w:hint="default"/>
        <w:lang w:val="ru-RU" w:eastAsia="en-US" w:bidi="ar-SA"/>
      </w:rPr>
    </w:lvl>
    <w:lvl w:ilvl="4" w:tplc="C75A713A">
      <w:numFmt w:val="bullet"/>
      <w:lvlText w:val="•"/>
      <w:lvlJc w:val="left"/>
      <w:pPr>
        <w:ind w:left="1076" w:hanging="140"/>
      </w:pPr>
      <w:rPr>
        <w:rFonts w:hint="default"/>
        <w:lang w:val="ru-RU" w:eastAsia="en-US" w:bidi="ar-SA"/>
      </w:rPr>
    </w:lvl>
    <w:lvl w:ilvl="5" w:tplc="41523D3A">
      <w:numFmt w:val="bullet"/>
      <w:lvlText w:val="•"/>
      <w:lvlJc w:val="left"/>
      <w:pPr>
        <w:ind w:left="1321" w:hanging="140"/>
      </w:pPr>
      <w:rPr>
        <w:rFonts w:hint="default"/>
        <w:lang w:val="ru-RU" w:eastAsia="en-US" w:bidi="ar-SA"/>
      </w:rPr>
    </w:lvl>
    <w:lvl w:ilvl="6" w:tplc="57A4B046">
      <w:numFmt w:val="bullet"/>
      <w:lvlText w:val="•"/>
      <w:lvlJc w:val="left"/>
      <w:pPr>
        <w:ind w:left="1565" w:hanging="140"/>
      </w:pPr>
      <w:rPr>
        <w:rFonts w:hint="default"/>
        <w:lang w:val="ru-RU" w:eastAsia="en-US" w:bidi="ar-SA"/>
      </w:rPr>
    </w:lvl>
    <w:lvl w:ilvl="7" w:tplc="1726886E">
      <w:numFmt w:val="bullet"/>
      <w:lvlText w:val="•"/>
      <w:lvlJc w:val="left"/>
      <w:pPr>
        <w:ind w:left="1809" w:hanging="140"/>
      </w:pPr>
      <w:rPr>
        <w:rFonts w:hint="default"/>
        <w:lang w:val="ru-RU" w:eastAsia="en-US" w:bidi="ar-SA"/>
      </w:rPr>
    </w:lvl>
    <w:lvl w:ilvl="8" w:tplc="56FC8336">
      <w:numFmt w:val="bullet"/>
      <w:lvlText w:val="•"/>
      <w:lvlJc w:val="left"/>
      <w:pPr>
        <w:ind w:left="2053" w:hanging="140"/>
      </w:pPr>
      <w:rPr>
        <w:rFonts w:hint="default"/>
        <w:lang w:val="ru-RU" w:eastAsia="en-US" w:bidi="ar-SA"/>
      </w:rPr>
    </w:lvl>
  </w:abstractNum>
  <w:abstractNum w:abstractNumId="174" w15:restartNumberingAfterBreak="0">
    <w:nsid w:val="65AC3336"/>
    <w:multiLevelType w:val="multilevel"/>
    <w:tmpl w:val="75D03FB0"/>
    <w:lvl w:ilvl="0">
      <w:start w:val="1"/>
      <w:numFmt w:val="decimal"/>
      <w:lvlText w:val="%1."/>
      <w:lvlJc w:val="left"/>
      <w:pPr>
        <w:ind w:left="930" w:hanging="708"/>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302" w:hanging="4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592" w:hanging="600"/>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772" w:hanging="600"/>
      </w:pPr>
      <w:rPr>
        <w:rFonts w:hint="default"/>
        <w:lang w:val="ru-RU" w:eastAsia="en-US" w:bidi="ar-SA"/>
      </w:rPr>
    </w:lvl>
    <w:lvl w:ilvl="5">
      <w:numFmt w:val="bullet"/>
      <w:lvlText w:val="•"/>
      <w:lvlJc w:val="left"/>
      <w:pPr>
        <w:ind w:left="3944" w:hanging="600"/>
      </w:pPr>
      <w:rPr>
        <w:rFonts w:hint="default"/>
        <w:lang w:val="ru-RU" w:eastAsia="en-US" w:bidi="ar-SA"/>
      </w:rPr>
    </w:lvl>
    <w:lvl w:ilvl="6">
      <w:numFmt w:val="bullet"/>
      <w:lvlText w:val="•"/>
      <w:lvlJc w:val="left"/>
      <w:pPr>
        <w:ind w:left="5117" w:hanging="600"/>
      </w:pPr>
      <w:rPr>
        <w:rFonts w:hint="default"/>
        <w:lang w:val="ru-RU" w:eastAsia="en-US" w:bidi="ar-SA"/>
      </w:rPr>
    </w:lvl>
    <w:lvl w:ilvl="7">
      <w:numFmt w:val="bullet"/>
      <w:lvlText w:val="•"/>
      <w:lvlJc w:val="left"/>
      <w:pPr>
        <w:ind w:left="6289" w:hanging="600"/>
      </w:pPr>
      <w:rPr>
        <w:rFonts w:hint="default"/>
        <w:lang w:val="ru-RU" w:eastAsia="en-US" w:bidi="ar-SA"/>
      </w:rPr>
    </w:lvl>
    <w:lvl w:ilvl="8">
      <w:numFmt w:val="bullet"/>
      <w:lvlText w:val="•"/>
      <w:lvlJc w:val="left"/>
      <w:pPr>
        <w:ind w:left="7461" w:hanging="600"/>
      </w:pPr>
      <w:rPr>
        <w:rFonts w:hint="default"/>
        <w:lang w:val="ru-RU" w:eastAsia="en-US" w:bidi="ar-SA"/>
      </w:rPr>
    </w:lvl>
  </w:abstractNum>
  <w:abstractNum w:abstractNumId="175"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15:restartNumberingAfterBreak="0">
    <w:nsid w:val="667B5002"/>
    <w:multiLevelType w:val="hybridMultilevel"/>
    <w:tmpl w:val="5428FE88"/>
    <w:lvl w:ilvl="0" w:tplc="3F38C524">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A716714A">
      <w:numFmt w:val="bullet"/>
      <w:lvlText w:val="•"/>
      <w:lvlJc w:val="left"/>
      <w:pPr>
        <w:ind w:left="1614" w:hanging="240"/>
      </w:pPr>
      <w:rPr>
        <w:rFonts w:hint="default"/>
        <w:lang w:val="ru-RU" w:eastAsia="en-US" w:bidi="ar-SA"/>
      </w:rPr>
    </w:lvl>
    <w:lvl w:ilvl="2" w:tplc="9AD69532">
      <w:numFmt w:val="bullet"/>
      <w:lvlText w:val="•"/>
      <w:lvlJc w:val="left"/>
      <w:pPr>
        <w:ind w:left="2888" w:hanging="240"/>
      </w:pPr>
      <w:rPr>
        <w:rFonts w:hint="default"/>
        <w:lang w:val="ru-RU" w:eastAsia="en-US" w:bidi="ar-SA"/>
      </w:rPr>
    </w:lvl>
    <w:lvl w:ilvl="3" w:tplc="1DD0310E">
      <w:numFmt w:val="bullet"/>
      <w:lvlText w:val="•"/>
      <w:lvlJc w:val="left"/>
      <w:pPr>
        <w:ind w:left="4162" w:hanging="240"/>
      </w:pPr>
      <w:rPr>
        <w:rFonts w:hint="default"/>
        <w:lang w:val="ru-RU" w:eastAsia="en-US" w:bidi="ar-SA"/>
      </w:rPr>
    </w:lvl>
    <w:lvl w:ilvl="4" w:tplc="6DA4C760">
      <w:numFmt w:val="bullet"/>
      <w:lvlText w:val="•"/>
      <w:lvlJc w:val="left"/>
      <w:pPr>
        <w:ind w:left="5436" w:hanging="240"/>
      </w:pPr>
      <w:rPr>
        <w:rFonts w:hint="default"/>
        <w:lang w:val="ru-RU" w:eastAsia="en-US" w:bidi="ar-SA"/>
      </w:rPr>
    </w:lvl>
    <w:lvl w:ilvl="5" w:tplc="56B27B2C">
      <w:numFmt w:val="bullet"/>
      <w:lvlText w:val="•"/>
      <w:lvlJc w:val="left"/>
      <w:pPr>
        <w:ind w:left="6710" w:hanging="240"/>
      </w:pPr>
      <w:rPr>
        <w:rFonts w:hint="default"/>
        <w:lang w:val="ru-RU" w:eastAsia="en-US" w:bidi="ar-SA"/>
      </w:rPr>
    </w:lvl>
    <w:lvl w:ilvl="6" w:tplc="D848F280">
      <w:numFmt w:val="bullet"/>
      <w:lvlText w:val="•"/>
      <w:lvlJc w:val="left"/>
      <w:pPr>
        <w:ind w:left="7984" w:hanging="240"/>
      </w:pPr>
      <w:rPr>
        <w:rFonts w:hint="default"/>
        <w:lang w:val="ru-RU" w:eastAsia="en-US" w:bidi="ar-SA"/>
      </w:rPr>
    </w:lvl>
    <w:lvl w:ilvl="7" w:tplc="AA3E87E4">
      <w:numFmt w:val="bullet"/>
      <w:lvlText w:val="•"/>
      <w:lvlJc w:val="left"/>
      <w:pPr>
        <w:ind w:left="9258" w:hanging="240"/>
      </w:pPr>
      <w:rPr>
        <w:rFonts w:hint="default"/>
        <w:lang w:val="ru-RU" w:eastAsia="en-US" w:bidi="ar-SA"/>
      </w:rPr>
    </w:lvl>
    <w:lvl w:ilvl="8" w:tplc="9C40BAA8">
      <w:numFmt w:val="bullet"/>
      <w:lvlText w:val="•"/>
      <w:lvlJc w:val="left"/>
      <w:pPr>
        <w:ind w:left="10532" w:hanging="240"/>
      </w:pPr>
      <w:rPr>
        <w:rFonts w:hint="default"/>
        <w:lang w:val="ru-RU" w:eastAsia="en-US" w:bidi="ar-SA"/>
      </w:rPr>
    </w:lvl>
  </w:abstractNum>
  <w:abstractNum w:abstractNumId="177" w15:restartNumberingAfterBreak="0">
    <w:nsid w:val="66E05C6C"/>
    <w:multiLevelType w:val="hybridMultilevel"/>
    <w:tmpl w:val="EA00AE88"/>
    <w:lvl w:ilvl="0" w:tplc="349A6BDA">
      <w:start w:val="23"/>
      <w:numFmt w:val="decimal"/>
      <w:lvlText w:val="%1."/>
      <w:lvlJc w:val="left"/>
      <w:pPr>
        <w:ind w:left="108" w:hanging="360"/>
        <w:jc w:val="left"/>
      </w:pPr>
      <w:rPr>
        <w:rFonts w:ascii="Times New Roman" w:eastAsia="Times New Roman" w:hAnsi="Times New Roman" w:cs="Times New Roman" w:hint="default"/>
        <w:b/>
        <w:bCs/>
        <w:w w:val="100"/>
        <w:sz w:val="24"/>
        <w:szCs w:val="24"/>
        <w:lang w:val="ru-RU" w:eastAsia="en-US" w:bidi="ar-SA"/>
      </w:rPr>
    </w:lvl>
    <w:lvl w:ilvl="1" w:tplc="0C1E1F10">
      <w:numFmt w:val="bullet"/>
      <w:lvlText w:val="•"/>
      <w:lvlJc w:val="left"/>
      <w:pPr>
        <w:ind w:left="1116" w:hanging="360"/>
      </w:pPr>
      <w:rPr>
        <w:rFonts w:hint="default"/>
        <w:lang w:val="ru-RU" w:eastAsia="en-US" w:bidi="ar-SA"/>
      </w:rPr>
    </w:lvl>
    <w:lvl w:ilvl="2" w:tplc="F30002EC">
      <w:numFmt w:val="bullet"/>
      <w:lvlText w:val="•"/>
      <w:lvlJc w:val="left"/>
      <w:pPr>
        <w:ind w:left="2133" w:hanging="360"/>
      </w:pPr>
      <w:rPr>
        <w:rFonts w:hint="default"/>
        <w:lang w:val="ru-RU" w:eastAsia="en-US" w:bidi="ar-SA"/>
      </w:rPr>
    </w:lvl>
    <w:lvl w:ilvl="3" w:tplc="79729B50">
      <w:numFmt w:val="bullet"/>
      <w:lvlText w:val="•"/>
      <w:lvlJc w:val="left"/>
      <w:pPr>
        <w:ind w:left="3149" w:hanging="360"/>
      </w:pPr>
      <w:rPr>
        <w:rFonts w:hint="default"/>
        <w:lang w:val="ru-RU" w:eastAsia="en-US" w:bidi="ar-SA"/>
      </w:rPr>
    </w:lvl>
    <w:lvl w:ilvl="4" w:tplc="D3D29C96">
      <w:numFmt w:val="bullet"/>
      <w:lvlText w:val="•"/>
      <w:lvlJc w:val="left"/>
      <w:pPr>
        <w:ind w:left="4166" w:hanging="360"/>
      </w:pPr>
      <w:rPr>
        <w:rFonts w:hint="default"/>
        <w:lang w:val="ru-RU" w:eastAsia="en-US" w:bidi="ar-SA"/>
      </w:rPr>
    </w:lvl>
    <w:lvl w:ilvl="5" w:tplc="D234CF14">
      <w:numFmt w:val="bullet"/>
      <w:lvlText w:val="•"/>
      <w:lvlJc w:val="left"/>
      <w:pPr>
        <w:ind w:left="5183" w:hanging="360"/>
      </w:pPr>
      <w:rPr>
        <w:rFonts w:hint="default"/>
        <w:lang w:val="ru-RU" w:eastAsia="en-US" w:bidi="ar-SA"/>
      </w:rPr>
    </w:lvl>
    <w:lvl w:ilvl="6" w:tplc="AC1AF28C">
      <w:numFmt w:val="bullet"/>
      <w:lvlText w:val="•"/>
      <w:lvlJc w:val="left"/>
      <w:pPr>
        <w:ind w:left="6199" w:hanging="360"/>
      </w:pPr>
      <w:rPr>
        <w:rFonts w:hint="default"/>
        <w:lang w:val="ru-RU" w:eastAsia="en-US" w:bidi="ar-SA"/>
      </w:rPr>
    </w:lvl>
    <w:lvl w:ilvl="7" w:tplc="7F8EFD3C">
      <w:numFmt w:val="bullet"/>
      <w:lvlText w:val="•"/>
      <w:lvlJc w:val="left"/>
      <w:pPr>
        <w:ind w:left="7216" w:hanging="360"/>
      </w:pPr>
      <w:rPr>
        <w:rFonts w:hint="default"/>
        <w:lang w:val="ru-RU" w:eastAsia="en-US" w:bidi="ar-SA"/>
      </w:rPr>
    </w:lvl>
    <w:lvl w:ilvl="8" w:tplc="8F38D288">
      <w:numFmt w:val="bullet"/>
      <w:lvlText w:val="•"/>
      <w:lvlJc w:val="left"/>
      <w:pPr>
        <w:ind w:left="8232" w:hanging="360"/>
      </w:pPr>
      <w:rPr>
        <w:rFonts w:hint="default"/>
        <w:lang w:val="ru-RU" w:eastAsia="en-US" w:bidi="ar-SA"/>
      </w:rPr>
    </w:lvl>
  </w:abstractNum>
  <w:abstractNum w:abstractNumId="178" w15:restartNumberingAfterBreak="0">
    <w:nsid w:val="66F3342B"/>
    <w:multiLevelType w:val="hybridMultilevel"/>
    <w:tmpl w:val="2708E896"/>
    <w:lvl w:ilvl="0" w:tplc="4202A9C8">
      <w:start w:val="1"/>
      <w:numFmt w:val="decimal"/>
      <w:lvlText w:val="%1."/>
      <w:lvlJc w:val="left"/>
      <w:pPr>
        <w:ind w:left="829" w:hanging="646"/>
        <w:jc w:val="right"/>
      </w:pPr>
      <w:rPr>
        <w:rFonts w:ascii="Times New Roman" w:eastAsia="Times New Roman" w:hAnsi="Times New Roman" w:cs="Times New Roman" w:hint="default"/>
        <w:w w:val="100"/>
        <w:sz w:val="24"/>
        <w:szCs w:val="24"/>
        <w:lang w:val="ru-RU" w:eastAsia="en-US" w:bidi="ar-SA"/>
      </w:rPr>
    </w:lvl>
    <w:lvl w:ilvl="1" w:tplc="F760A04A">
      <w:numFmt w:val="bullet"/>
      <w:lvlText w:val="•"/>
      <w:lvlJc w:val="left"/>
      <w:pPr>
        <w:ind w:left="1637" w:hanging="646"/>
      </w:pPr>
      <w:rPr>
        <w:rFonts w:hint="default"/>
        <w:lang w:val="ru-RU" w:eastAsia="en-US" w:bidi="ar-SA"/>
      </w:rPr>
    </w:lvl>
    <w:lvl w:ilvl="2" w:tplc="D4EABE66">
      <w:numFmt w:val="bullet"/>
      <w:lvlText w:val="•"/>
      <w:lvlJc w:val="left"/>
      <w:pPr>
        <w:ind w:left="2455" w:hanging="646"/>
      </w:pPr>
      <w:rPr>
        <w:rFonts w:hint="default"/>
        <w:lang w:val="ru-RU" w:eastAsia="en-US" w:bidi="ar-SA"/>
      </w:rPr>
    </w:lvl>
    <w:lvl w:ilvl="3" w:tplc="ECFE801E">
      <w:numFmt w:val="bullet"/>
      <w:lvlText w:val="•"/>
      <w:lvlJc w:val="left"/>
      <w:pPr>
        <w:ind w:left="3273" w:hanging="646"/>
      </w:pPr>
      <w:rPr>
        <w:rFonts w:hint="default"/>
        <w:lang w:val="ru-RU" w:eastAsia="en-US" w:bidi="ar-SA"/>
      </w:rPr>
    </w:lvl>
    <w:lvl w:ilvl="4" w:tplc="6186EEBE">
      <w:numFmt w:val="bullet"/>
      <w:lvlText w:val="•"/>
      <w:lvlJc w:val="left"/>
      <w:pPr>
        <w:ind w:left="4091" w:hanging="646"/>
      </w:pPr>
      <w:rPr>
        <w:rFonts w:hint="default"/>
        <w:lang w:val="ru-RU" w:eastAsia="en-US" w:bidi="ar-SA"/>
      </w:rPr>
    </w:lvl>
    <w:lvl w:ilvl="5" w:tplc="8CA2CD54">
      <w:numFmt w:val="bullet"/>
      <w:lvlText w:val="•"/>
      <w:lvlJc w:val="left"/>
      <w:pPr>
        <w:ind w:left="4908" w:hanging="646"/>
      </w:pPr>
      <w:rPr>
        <w:rFonts w:hint="default"/>
        <w:lang w:val="ru-RU" w:eastAsia="en-US" w:bidi="ar-SA"/>
      </w:rPr>
    </w:lvl>
    <w:lvl w:ilvl="6" w:tplc="BB3C85EA">
      <w:numFmt w:val="bullet"/>
      <w:lvlText w:val="•"/>
      <w:lvlJc w:val="left"/>
      <w:pPr>
        <w:ind w:left="5726" w:hanging="646"/>
      </w:pPr>
      <w:rPr>
        <w:rFonts w:hint="default"/>
        <w:lang w:val="ru-RU" w:eastAsia="en-US" w:bidi="ar-SA"/>
      </w:rPr>
    </w:lvl>
    <w:lvl w:ilvl="7" w:tplc="DD3846AE">
      <w:numFmt w:val="bullet"/>
      <w:lvlText w:val="•"/>
      <w:lvlJc w:val="left"/>
      <w:pPr>
        <w:ind w:left="6544" w:hanging="646"/>
      </w:pPr>
      <w:rPr>
        <w:rFonts w:hint="default"/>
        <w:lang w:val="ru-RU" w:eastAsia="en-US" w:bidi="ar-SA"/>
      </w:rPr>
    </w:lvl>
    <w:lvl w:ilvl="8" w:tplc="D23AB0E8">
      <w:numFmt w:val="bullet"/>
      <w:lvlText w:val="•"/>
      <w:lvlJc w:val="left"/>
      <w:pPr>
        <w:ind w:left="7362" w:hanging="646"/>
      </w:pPr>
      <w:rPr>
        <w:rFonts w:hint="default"/>
        <w:lang w:val="ru-RU" w:eastAsia="en-US" w:bidi="ar-SA"/>
      </w:rPr>
    </w:lvl>
  </w:abstractNum>
  <w:abstractNum w:abstractNumId="179" w15:restartNumberingAfterBreak="0">
    <w:nsid w:val="671A0F1A"/>
    <w:multiLevelType w:val="hybridMultilevel"/>
    <w:tmpl w:val="1EACF8AC"/>
    <w:lvl w:ilvl="0" w:tplc="839EBBCE">
      <w:numFmt w:val="bullet"/>
      <w:lvlText w:val="-"/>
      <w:lvlJc w:val="left"/>
      <w:pPr>
        <w:ind w:left="1081" w:hanging="140"/>
      </w:pPr>
      <w:rPr>
        <w:rFonts w:ascii="Times New Roman" w:eastAsia="Times New Roman" w:hAnsi="Times New Roman" w:cs="Times New Roman" w:hint="default"/>
        <w:w w:val="99"/>
        <w:sz w:val="24"/>
        <w:szCs w:val="24"/>
        <w:lang w:val="ru-RU" w:eastAsia="en-US" w:bidi="ar-SA"/>
      </w:rPr>
    </w:lvl>
    <w:lvl w:ilvl="1" w:tplc="7ABC0872">
      <w:numFmt w:val="bullet"/>
      <w:lvlText w:val="•"/>
      <w:lvlJc w:val="left"/>
      <w:pPr>
        <w:ind w:left="1952" w:hanging="140"/>
      </w:pPr>
      <w:rPr>
        <w:rFonts w:hint="default"/>
        <w:lang w:val="ru-RU" w:eastAsia="en-US" w:bidi="ar-SA"/>
      </w:rPr>
    </w:lvl>
    <w:lvl w:ilvl="2" w:tplc="627EEF20">
      <w:numFmt w:val="bullet"/>
      <w:lvlText w:val="•"/>
      <w:lvlJc w:val="left"/>
      <w:pPr>
        <w:ind w:left="2825" w:hanging="140"/>
      </w:pPr>
      <w:rPr>
        <w:rFonts w:hint="default"/>
        <w:lang w:val="ru-RU" w:eastAsia="en-US" w:bidi="ar-SA"/>
      </w:rPr>
    </w:lvl>
    <w:lvl w:ilvl="3" w:tplc="1D9E8CB4">
      <w:numFmt w:val="bullet"/>
      <w:lvlText w:val="•"/>
      <w:lvlJc w:val="left"/>
      <w:pPr>
        <w:ind w:left="3697" w:hanging="140"/>
      </w:pPr>
      <w:rPr>
        <w:rFonts w:hint="default"/>
        <w:lang w:val="ru-RU" w:eastAsia="en-US" w:bidi="ar-SA"/>
      </w:rPr>
    </w:lvl>
    <w:lvl w:ilvl="4" w:tplc="69A09D88">
      <w:numFmt w:val="bullet"/>
      <w:lvlText w:val="•"/>
      <w:lvlJc w:val="left"/>
      <w:pPr>
        <w:ind w:left="4570" w:hanging="140"/>
      </w:pPr>
      <w:rPr>
        <w:rFonts w:hint="default"/>
        <w:lang w:val="ru-RU" w:eastAsia="en-US" w:bidi="ar-SA"/>
      </w:rPr>
    </w:lvl>
    <w:lvl w:ilvl="5" w:tplc="F468DA6C">
      <w:numFmt w:val="bullet"/>
      <w:lvlText w:val="•"/>
      <w:lvlJc w:val="left"/>
      <w:pPr>
        <w:ind w:left="5443" w:hanging="140"/>
      </w:pPr>
      <w:rPr>
        <w:rFonts w:hint="default"/>
        <w:lang w:val="ru-RU" w:eastAsia="en-US" w:bidi="ar-SA"/>
      </w:rPr>
    </w:lvl>
    <w:lvl w:ilvl="6" w:tplc="EDD24F22">
      <w:numFmt w:val="bullet"/>
      <w:lvlText w:val="•"/>
      <w:lvlJc w:val="left"/>
      <w:pPr>
        <w:ind w:left="6315" w:hanging="140"/>
      </w:pPr>
      <w:rPr>
        <w:rFonts w:hint="default"/>
        <w:lang w:val="ru-RU" w:eastAsia="en-US" w:bidi="ar-SA"/>
      </w:rPr>
    </w:lvl>
    <w:lvl w:ilvl="7" w:tplc="3E2A33C2">
      <w:numFmt w:val="bullet"/>
      <w:lvlText w:val="•"/>
      <w:lvlJc w:val="left"/>
      <w:pPr>
        <w:ind w:left="7188" w:hanging="140"/>
      </w:pPr>
      <w:rPr>
        <w:rFonts w:hint="default"/>
        <w:lang w:val="ru-RU" w:eastAsia="en-US" w:bidi="ar-SA"/>
      </w:rPr>
    </w:lvl>
    <w:lvl w:ilvl="8" w:tplc="14F69856">
      <w:numFmt w:val="bullet"/>
      <w:lvlText w:val="•"/>
      <w:lvlJc w:val="left"/>
      <w:pPr>
        <w:ind w:left="8061" w:hanging="140"/>
      </w:pPr>
      <w:rPr>
        <w:rFonts w:hint="default"/>
        <w:lang w:val="ru-RU" w:eastAsia="en-US" w:bidi="ar-SA"/>
      </w:rPr>
    </w:lvl>
  </w:abstractNum>
  <w:abstractNum w:abstractNumId="180" w15:restartNumberingAfterBreak="0">
    <w:nsid w:val="6737676E"/>
    <w:multiLevelType w:val="hybridMultilevel"/>
    <w:tmpl w:val="6C4029DA"/>
    <w:lvl w:ilvl="0" w:tplc="F67C8A0E">
      <w:start w:val="1"/>
      <w:numFmt w:val="decimal"/>
      <w:lvlText w:val="%1."/>
      <w:lvlJc w:val="left"/>
      <w:pPr>
        <w:ind w:left="816" w:hanging="349"/>
        <w:jc w:val="left"/>
      </w:pPr>
      <w:rPr>
        <w:rFonts w:ascii="Times New Roman" w:eastAsia="Times New Roman" w:hAnsi="Times New Roman" w:cs="Times New Roman" w:hint="default"/>
        <w:w w:val="100"/>
        <w:sz w:val="24"/>
        <w:szCs w:val="24"/>
        <w:lang w:val="ru-RU" w:eastAsia="en-US" w:bidi="ar-SA"/>
      </w:rPr>
    </w:lvl>
    <w:lvl w:ilvl="1" w:tplc="E3C6C590">
      <w:numFmt w:val="bullet"/>
      <w:lvlText w:val="•"/>
      <w:lvlJc w:val="left"/>
      <w:pPr>
        <w:ind w:left="1743" w:hanging="349"/>
      </w:pPr>
      <w:rPr>
        <w:rFonts w:hint="default"/>
        <w:lang w:val="ru-RU" w:eastAsia="en-US" w:bidi="ar-SA"/>
      </w:rPr>
    </w:lvl>
    <w:lvl w:ilvl="2" w:tplc="CE541F64">
      <w:numFmt w:val="bullet"/>
      <w:lvlText w:val="•"/>
      <w:lvlJc w:val="left"/>
      <w:pPr>
        <w:ind w:left="2667" w:hanging="349"/>
      </w:pPr>
      <w:rPr>
        <w:rFonts w:hint="default"/>
        <w:lang w:val="ru-RU" w:eastAsia="en-US" w:bidi="ar-SA"/>
      </w:rPr>
    </w:lvl>
    <w:lvl w:ilvl="3" w:tplc="803C0A18">
      <w:numFmt w:val="bullet"/>
      <w:lvlText w:val="•"/>
      <w:lvlJc w:val="left"/>
      <w:pPr>
        <w:ind w:left="3591" w:hanging="349"/>
      </w:pPr>
      <w:rPr>
        <w:rFonts w:hint="default"/>
        <w:lang w:val="ru-RU" w:eastAsia="en-US" w:bidi="ar-SA"/>
      </w:rPr>
    </w:lvl>
    <w:lvl w:ilvl="4" w:tplc="8D604060">
      <w:numFmt w:val="bullet"/>
      <w:lvlText w:val="•"/>
      <w:lvlJc w:val="left"/>
      <w:pPr>
        <w:ind w:left="4515" w:hanging="349"/>
      </w:pPr>
      <w:rPr>
        <w:rFonts w:hint="default"/>
        <w:lang w:val="ru-RU" w:eastAsia="en-US" w:bidi="ar-SA"/>
      </w:rPr>
    </w:lvl>
    <w:lvl w:ilvl="5" w:tplc="2EA02166">
      <w:numFmt w:val="bullet"/>
      <w:lvlText w:val="•"/>
      <w:lvlJc w:val="left"/>
      <w:pPr>
        <w:ind w:left="5439" w:hanging="349"/>
      </w:pPr>
      <w:rPr>
        <w:rFonts w:hint="default"/>
        <w:lang w:val="ru-RU" w:eastAsia="en-US" w:bidi="ar-SA"/>
      </w:rPr>
    </w:lvl>
    <w:lvl w:ilvl="6" w:tplc="9E4C4ED2">
      <w:numFmt w:val="bullet"/>
      <w:lvlText w:val="•"/>
      <w:lvlJc w:val="left"/>
      <w:pPr>
        <w:ind w:left="6363" w:hanging="349"/>
      </w:pPr>
      <w:rPr>
        <w:rFonts w:hint="default"/>
        <w:lang w:val="ru-RU" w:eastAsia="en-US" w:bidi="ar-SA"/>
      </w:rPr>
    </w:lvl>
    <w:lvl w:ilvl="7" w:tplc="63089430">
      <w:numFmt w:val="bullet"/>
      <w:lvlText w:val="•"/>
      <w:lvlJc w:val="left"/>
      <w:pPr>
        <w:ind w:left="7287" w:hanging="349"/>
      </w:pPr>
      <w:rPr>
        <w:rFonts w:hint="default"/>
        <w:lang w:val="ru-RU" w:eastAsia="en-US" w:bidi="ar-SA"/>
      </w:rPr>
    </w:lvl>
    <w:lvl w:ilvl="8" w:tplc="9D347DB0">
      <w:numFmt w:val="bullet"/>
      <w:lvlText w:val="•"/>
      <w:lvlJc w:val="left"/>
      <w:pPr>
        <w:ind w:left="8211" w:hanging="349"/>
      </w:pPr>
      <w:rPr>
        <w:rFonts w:hint="default"/>
        <w:lang w:val="ru-RU" w:eastAsia="en-US" w:bidi="ar-SA"/>
      </w:rPr>
    </w:lvl>
  </w:abstractNum>
  <w:abstractNum w:abstractNumId="181" w15:restartNumberingAfterBreak="0">
    <w:nsid w:val="675A3E0A"/>
    <w:multiLevelType w:val="hybridMultilevel"/>
    <w:tmpl w:val="7CA6576C"/>
    <w:lvl w:ilvl="0" w:tplc="656C6B76">
      <w:numFmt w:val="bullet"/>
      <w:lvlText w:val="-"/>
      <w:lvlJc w:val="left"/>
      <w:pPr>
        <w:ind w:left="108" w:hanging="142"/>
      </w:pPr>
      <w:rPr>
        <w:rFonts w:ascii="Times New Roman" w:eastAsia="Times New Roman" w:hAnsi="Times New Roman" w:cs="Times New Roman" w:hint="default"/>
        <w:w w:val="99"/>
        <w:sz w:val="24"/>
        <w:szCs w:val="24"/>
        <w:lang w:val="ru-RU" w:eastAsia="en-US" w:bidi="ar-SA"/>
      </w:rPr>
    </w:lvl>
    <w:lvl w:ilvl="1" w:tplc="EDBCE336">
      <w:numFmt w:val="bullet"/>
      <w:lvlText w:val="•"/>
      <w:lvlJc w:val="left"/>
      <w:pPr>
        <w:ind w:left="891" w:hanging="142"/>
      </w:pPr>
      <w:rPr>
        <w:rFonts w:hint="default"/>
        <w:lang w:val="ru-RU" w:eastAsia="en-US" w:bidi="ar-SA"/>
      </w:rPr>
    </w:lvl>
    <w:lvl w:ilvl="2" w:tplc="2CC880C2">
      <w:numFmt w:val="bullet"/>
      <w:lvlText w:val="•"/>
      <w:lvlJc w:val="left"/>
      <w:pPr>
        <w:ind w:left="1682" w:hanging="142"/>
      </w:pPr>
      <w:rPr>
        <w:rFonts w:hint="default"/>
        <w:lang w:val="ru-RU" w:eastAsia="en-US" w:bidi="ar-SA"/>
      </w:rPr>
    </w:lvl>
    <w:lvl w:ilvl="3" w:tplc="3594EA3E">
      <w:numFmt w:val="bullet"/>
      <w:lvlText w:val="•"/>
      <w:lvlJc w:val="left"/>
      <w:pPr>
        <w:ind w:left="2473" w:hanging="142"/>
      </w:pPr>
      <w:rPr>
        <w:rFonts w:hint="default"/>
        <w:lang w:val="ru-RU" w:eastAsia="en-US" w:bidi="ar-SA"/>
      </w:rPr>
    </w:lvl>
    <w:lvl w:ilvl="4" w:tplc="D64815E8">
      <w:numFmt w:val="bullet"/>
      <w:lvlText w:val="•"/>
      <w:lvlJc w:val="left"/>
      <w:pPr>
        <w:ind w:left="3264" w:hanging="142"/>
      </w:pPr>
      <w:rPr>
        <w:rFonts w:hint="default"/>
        <w:lang w:val="ru-RU" w:eastAsia="en-US" w:bidi="ar-SA"/>
      </w:rPr>
    </w:lvl>
    <w:lvl w:ilvl="5" w:tplc="C634720C">
      <w:numFmt w:val="bullet"/>
      <w:lvlText w:val="•"/>
      <w:lvlJc w:val="left"/>
      <w:pPr>
        <w:ind w:left="4055" w:hanging="142"/>
      </w:pPr>
      <w:rPr>
        <w:rFonts w:hint="default"/>
        <w:lang w:val="ru-RU" w:eastAsia="en-US" w:bidi="ar-SA"/>
      </w:rPr>
    </w:lvl>
    <w:lvl w:ilvl="6" w:tplc="B7F84BCC">
      <w:numFmt w:val="bullet"/>
      <w:lvlText w:val="•"/>
      <w:lvlJc w:val="left"/>
      <w:pPr>
        <w:ind w:left="4846" w:hanging="142"/>
      </w:pPr>
      <w:rPr>
        <w:rFonts w:hint="default"/>
        <w:lang w:val="ru-RU" w:eastAsia="en-US" w:bidi="ar-SA"/>
      </w:rPr>
    </w:lvl>
    <w:lvl w:ilvl="7" w:tplc="3418E91A">
      <w:numFmt w:val="bullet"/>
      <w:lvlText w:val="•"/>
      <w:lvlJc w:val="left"/>
      <w:pPr>
        <w:ind w:left="5637" w:hanging="142"/>
      </w:pPr>
      <w:rPr>
        <w:rFonts w:hint="default"/>
        <w:lang w:val="ru-RU" w:eastAsia="en-US" w:bidi="ar-SA"/>
      </w:rPr>
    </w:lvl>
    <w:lvl w:ilvl="8" w:tplc="375AC8A0">
      <w:numFmt w:val="bullet"/>
      <w:lvlText w:val="•"/>
      <w:lvlJc w:val="left"/>
      <w:pPr>
        <w:ind w:left="6428" w:hanging="142"/>
      </w:pPr>
      <w:rPr>
        <w:rFonts w:hint="default"/>
        <w:lang w:val="ru-RU" w:eastAsia="en-US" w:bidi="ar-SA"/>
      </w:rPr>
    </w:lvl>
  </w:abstractNum>
  <w:abstractNum w:abstractNumId="182" w15:restartNumberingAfterBreak="0">
    <w:nsid w:val="681832E3"/>
    <w:multiLevelType w:val="hybridMultilevel"/>
    <w:tmpl w:val="F9C8F10A"/>
    <w:lvl w:ilvl="0" w:tplc="C5D4F516">
      <w:start w:val="7"/>
      <w:numFmt w:val="decimal"/>
      <w:lvlText w:val="%1."/>
      <w:lvlJc w:val="left"/>
      <w:pPr>
        <w:ind w:left="222" w:hanging="240"/>
        <w:jc w:val="left"/>
      </w:pPr>
      <w:rPr>
        <w:rFonts w:ascii="Times New Roman" w:eastAsia="Times New Roman" w:hAnsi="Times New Roman" w:cs="Times New Roman" w:hint="default"/>
        <w:w w:val="100"/>
        <w:sz w:val="24"/>
        <w:szCs w:val="24"/>
        <w:lang w:val="ru-RU" w:eastAsia="en-US" w:bidi="ar-SA"/>
      </w:rPr>
    </w:lvl>
    <w:lvl w:ilvl="1" w:tplc="0D361C6A">
      <w:numFmt w:val="bullet"/>
      <w:lvlText w:val="•"/>
      <w:lvlJc w:val="left"/>
      <w:pPr>
        <w:ind w:left="1178" w:hanging="240"/>
      </w:pPr>
      <w:rPr>
        <w:rFonts w:hint="default"/>
        <w:lang w:val="ru-RU" w:eastAsia="en-US" w:bidi="ar-SA"/>
      </w:rPr>
    </w:lvl>
    <w:lvl w:ilvl="2" w:tplc="4E78EB92">
      <w:numFmt w:val="bullet"/>
      <w:lvlText w:val="•"/>
      <w:lvlJc w:val="left"/>
      <w:pPr>
        <w:ind w:left="2137" w:hanging="240"/>
      </w:pPr>
      <w:rPr>
        <w:rFonts w:hint="default"/>
        <w:lang w:val="ru-RU" w:eastAsia="en-US" w:bidi="ar-SA"/>
      </w:rPr>
    </w:lvl>
    <w:lvl w:ilvl="3" w:tplc="FF12E480">
      <w:numFmt w:val="bullet"/>
      <w:lvlText w:val="•"/>
      <w:lvlJc w:val="left"/>
      <w:pPr>
        <w:ind w:left="3095" w:hanging="240"/>
      </w:pPr>
      <w:rPr>
        <w:rFonts w:hint="default"/>
        <w:lang w:val="ru-RU" w:eastAsia="en-US" w:bidi="ar-SA"/>
      </w:rPr>
    </w:lvl>
    <w:lvl w:ilvl="4" w:tplc="A94A06F0">
      <w:numFmt w:val="bullet"/>
      <w:lvlText w:val="•"/>
      <w:lvlJc w:val="left"/>
      <w:pPr>
        <w:ind w:left="4054" w:hanging="240"/>
      </w:pPr>
      <w:rPr>
        <w:rFonts w:hint="default"/>
        <w:lang w:val="ru-RU" w:eastAsia="en-US" w:bidi="ar-SA"/>
      </w:rPr>
    </w:lvl>
    <w:lvl w:ilvl="5" w:tplc="A3D47F70">
      <w:numFmt w:val="bullet"/>
      <w:lvlText w:val="•"/>
      <w:lvlJc w:val="left"/>
      <w:pPr>
        <w:ind w:left="5013" w:hanging="240"/>
      </w:pPr>
      <w:rPr>
        <w:rFonts w:hint="default"/>
        <w:lang w:val="ru-RU" w:eastAsia="en-US" w:bidi="ar-SA"/>
      </w:rPr>
    </w:lvl>
    <w:lvl w:ilvl="6" w:tplc="78A00084">
      <w:numFmt w:val="bullet"/>
      <w:lvlText w:val="•"/>
      <w:lvlJc w:val="left"/>
      <w:pPr>
        <w:ind w:left="5971" w:hanging="240"/>
      </w:pPr>
      <w:rPr>
        <w:rFonts w:hint="default"/>
        <w:lang w:val="ru-RU" w:eastAsia="en-US" w:bidi="ar-SA"/>
      </w:rPr>
    </w:lvl>
    <w:lvl w:ilvl="7" w:tplc="3A2C03B2">
      <w:numFmt w:val="bullet"/>
      <w:lvlText w:val="•"/>
      <w:lvlJc w:val="left"/>
      <w:pPr>
        <w:ind w:left="6930" w:hanging="240"/>
      </w:pPr>
      <w:rPr>
        <w:rFonts w:hint="default"/>
        <w:lang w:val="ru-RU" w:eastAsia="en-US" w:bidi="ar-SA"/>
      </w:rPr>
    </w:lvl>
    <w:lvl w:ilvl="8" w:tplc="3F063AB0">
      <w:numFmt w:val="bullet"/>
      <w:lvlText w:val="•"/>
      <w:lvlJc w:val="left"/>
      <w:pPr>
        <w:ind w:left="7889" w:hanging="240"/>
      </w:pPr>
      <w:rPr>
        <w:rFonts w:hint="default"/>
        <w:lang w:val="ru-RU" w:eastAsia="en-US" w:bidi="ar-SA"/>
      </w:rPr>
    </w:lvl>
  </w:abstractNum>
  <w:abstractNum w:abstractNumId="183" w15:restartNumberingAfterBreak="0">
    <w:nsid w:val="68C06BE4"/>
    <w:multiLevelType w:val="hybridMultilevel"/>
    <w:tmpl w:val="AC605BEC"/>
    <w:lvl w:ilvl="0" w:tplc="E82692E0">
      <w:start w:val="2"/>
      <w:numFmt w:val="decimal"/>
      <w:lvlText w:val="%1."/>
      <w:lvlJc w:val="left"/>
      <w:pPr>
        <w:ind w:left="560" w:hanging="360"/>
        <w:jc w:val="left"/>
      </w:pPr>
      <w:rPr>
        <w:rFonts w:ascii="Times New Roman" w:eastAsia="Times New Roman" w:hAnsi="Times New Roman" w:cs="Times New Roman" w:hint="default"/>
        <w:b/>
        <w:bCs/>
        <w:w w:val="100"/>
        <w:sz w:val="24"/>
        <w:szCs w:val="24"/>
        <w:lang w:val="ru-RU" w:eastAsia="en-US" w:bidi="ar-SA"/>
      </w:rPr>
    </w:lvl>
    <w:lvl w:ilvl="1" w:tplc="1CBCC8D0">
      <w:numFmt w:val="bullet"/>
      <w:lvlText w:val="•"/>
      <w:lvlJc w:val="left"/>
      <w:pPr>
        <w:ind w:left="1332" w:hanging="360"/>
      </w:pPr>
      <w:rPr>
        <w:rFonts w:hint="default"/>
        <w:lang w:val="ru-RU" w:eastAsia="en-US" w:bidi="ar-SA"/>
      </w:rPr>
    </w:lvl>
    <w:lvl w:ilvl="2" w:tplc="5922C4AE">
      <w:numFmt w:val="bullet"/>
      <w:lvlText w:val="•"/>
      <w:lvlJc w:val="left"/>
      <w:pPr>
        <w:ind w:left="2104" w:hanging="360"/>
      </w:pPr>
      <w:rPr>
        <w:rFonts w:hint="default"/>
        <w:lang w:val="ru-RU" w:eastAsia="en-US" w:bidi="ar-SA"/>
      </w:rPr>
    </w:lvl>
    <w:lvl w:ilvl="3" w:tplc="CD2A832C">
      <w:numFmt w:val="bullet"/>
      <w:lvlText w:val="•"/>
      <w:lvlJc w:val="left"/>
      <w:pPr>
        <w:ind w:left="2876" w:hanging="360"/>
      </w:pPr>
      <w:rPr>
        <w:rFonts w:hint="default"/>
        <w:lang w:val="ru-RU" w:eastAsia="en-US" w:bidi="ar-SA"/>
      </w:rPr>
    </w:lvl>
    <w:lvl w:ilvl="4" w:tplc="A922F2E6">
      <w:numFmt w:val="bullet"/>
      <w:lvlText w:val="•"/>
      <w:lvlJc w:val="left"/>
      <w:pPr>
        <w:ind w:left="3648" w:hanging="360"/>
      </w:pPr>
      <w:rPr>
        <w:rFonts w:hint="default"/>
        <w:lang w:val="ru-RU" w:eastAsia="en-US" w:bidi="ar-SA"/>
      </w:rPr>
    </w:lvl>
    <w:lvl w:ilvl="5" w:tplc="F8CC660C">
      <w:numFmt w:val="bullet"/>
      <w:lvlText w:val="•"/>
      <w:lvlJc w:val="left"/>
      <w:pPr>
        <w:ind w:left="4420" w:hanging="360"/>
      </w:pPr>
      <w:rPr>
        <w:rFonts w:hint="default"/>
        <w:lang w:val="ru-RU" w:eastAsia="en-US" w:bidi="ar-SA"/>
      </w:rPr>
    </w:lvl>
    <w:lvl w:ilvl="6" w:tplc="4FE0C058">
      <w:numFmt w:val="bullet"/>
      <w:lvlText w:val="•"/>
      <w:lvlJc w:val="left"/>
      <w:pPr>
        <w:ind w:left="5192" w:hanging="360"/>
      </w:pPr>
      <w:rPr>
        <w:rFonts w:hint="default"/>
        <w:lang w:val="ru-RU" w:eastAsia="en-US" w:bidi="ar-SA"/>
      </w:rPr>
    </w:lvl>
    <w:lvl w:ilvl="7" w:tplc="907A42E0">
      <w:numFmt w:val="bullet"/>
      <w:lvlText w:val="•"/>
      <w:lvlJc w:val="left"/>
      <w:pPr>
        <w:ind w:left="5964" w:hanging="360"/>
      </w:pPr>
      <w:rPr>
        <w:rFonts w:hint="default"/>
        <w:lang w:val="ru-RU" w:eastAsia="en-US" w:bidi="ar-SA"/>
      </w:rPr>
    </w:lvl>
    <w:lvl w:ilvl="8" w:tplc="095A3F82">
      <w:numFmt w:val="bullet"/>
      <w:lvlText w:val="•"/>
      <w:lvlJc w:val="left"/>
      <w:pPr>
        <w:ind w:left="6736" w:hanging="360"/>
      </w:pPr>
      <w:rPr>
        <w:rFonts w:hint="default"/>
        <w:lang w:val="ru-RU" w:eastAsia="en-US" w:bidi="ar-SA"/>
      </w:rPr>
    </w:lvl>
  </w:abstractNum>
  <w:abstractNum w:abstractNumId="184" w15:restartNumberingAfterBreak="0">
    <w:nsid w:val="68FC4664"/>
    <w:multiLevelType w:val="hybridMultilevel"/>
    <w:tmpl w:val="642426E4"/>
    <w:lvl w:ilvl="0" w:tplc="71D69112">
      <w:numFmt w:val="bullet"/>
      <w:lvlText w:val="—"/>
      <w:lvlJc w:val="left"/>
      <w:pPr>
        <w:ind w:left="222" w:hanging="305"/>
      </w:pPr>
      <w:rPr>
        <w:rFonts w:ascii="Times New Roman" w:eastAsia="Times New Roman" w:hAnsi="Times New Roman" w:cs="Times New Roman" w:hint="default"/>
        <w:w w:val="100"/>
        <w:sz w:val="24"/>
        <w:szCs w:val="24"/>
        <w:lang w:val="ru-RU" w:eastAsia="en-US" w:bidi="ar-SA"/>
      </w:rPr>
    </w:lvl>
    <w:lvl w:ilvl="1" w:tplc="F2648256">
      <w:numFmt w:val="bullet"/>
      <w:lvlText w:val="•"/>
      <w:lvlJc w:val="left"/>
      <w:pPr>
        <w:ind w:left="1178" w:hanging="305"/>
      </w:pPr>
      <w:rPr>
        <w:rFonts w:hint="default"/>
        <w:lang w:val="ru-RU" w:eastAsia="en-US" w:bidi="ar-SA"/>
      </w:rPr>
    </w:lvl>
    <w:lvl w:ilvl="2" w:tplc="C0F647A4">
      <w:numFmt w:val="bullet"/>
      <w:lvlText w:val="•"/>
      <w:lvlJc w:val="left"/>
      <w:pPr>
        <w:ind w:left="2137" w:hanging="305"/>
      </w:pPr>
      <w:rPr>
        <w:rFonts w:hint="default"/>
        <w:lang w:val="ru-RU" w:eastAsia="en-US" w:bidi="ar-SA"/>
      </w:rPr>
    </w:lvl>
    <w:lvl w:ilvl="3" w:tplc="AC664080">
      <w:numFmt w:val="bullet"/>
      <w:lvlText w:val="•"/>
      <w:lvlJc w:val="left"/>
      <w:pPr>
        <w:ind w:left="3095" w:hanging="305"/>
      </w:pPr>
      <w:rPr>
        <w:rFonts w:hint="default"/>
        <w:lang w:val="ru-RU" w:eastAsia="en-US" w:bidi="ar-SA"/>
      </w:rPr>
    </w:lvl>
    <w:lvl w:ilvl="4" w:tplc="C5ACDEDC">
      <w:numFmt w:val="bullet"/>
      <w:lvlText w:val="•"/>
      <w:lvlJc w:val="left"/>
      <w:pPr>
        <w:ind w:left="4054" w:hanging="305"/>
      </w:pPr>
      <w:rPr>
        <w:rFonts w:hint="default"/>
        <w:lang w:val="ru-RU" w:eastAsia="en-US" w:bidi="ar-SA"/>
      </w:rPr>
    </w:lvl>
    <w:lvl w:ilvl="5" w:tplc="18CA5310">
      <w:numFmt w:val="bullet"/>
      <w:lvlText w:val="•"/>
      <w:lvlJc w:val="left"/>
      <w:pPr>
        <w:ind w:left="5013" w:hanging="305"/>
      </w:pPr>
      <w:rPr>
        <w:rFonts w:hint="default"/>
        <w:lang w:val="ru-RU" w:eastAsia="en-US" w:bidi="ar-SA"/>
      </w:rPr>
    </w:lvl>
    <w:lvl w:ilvl="6" w:tplc="F7FE7048">
      <w:numFmt w:val="bullet"/>
      <w:lvlText w:val="•"/>
      <w:lvlJc w:val="left"/>
      <w:pPr>
        <w:ind w:left="5971" w:hanging="305"/>
      </w:pPr>
      <w:rPr>
        <w:rFonts w:hint="default"/>
        <w:lang w:val="ru-RU" w:eastAsia="en-US" w:bidi="ar-SA"/>
      </w:rPr>
    </w:lvl>
    <w:lvl w:ilvl="7" w:tplc="EFFC28B6">
      <w:numFmt w:val="bullet"/>
      <w:lvlText w:val="•"/>
      <w:lvlJc w:val="left"/>
      <w:pPr>
        <w:ind w:left="6930" w:hanging="305"/>
      </w:pPr>
      <w:rPr>
        <w:rFonts w:hint="default"/>
        <w:lang w:val="ru-RU" w:eastAsia="en-US" w:bidi="ar-SA"/>
      </w:rPr>
    </w:lvl>
    <w:lvl w:ilvl="8" w:tplc="1EEC8DA6">
      <w:numFmt w:val="bullet"/>
      <w:lvlText w:val="•"/>
      <w:lvlJc w:val="left"/>
      <w:pPr>
        <w:ind w:left="7889" w:hanging="305"/>
      </w:pPr>
      <w:rPr>
        <w:rFonts w:hint="default"/>
        <w:lang w:val="ru-RU" w:eastAsia="en-US" w:bidi="ar-SA"/>
      </w:rPr>
    </w:lvl>
  </w:abstractNum>
  <w:abstractNum w:abstractNumId="185" w15:restartNumberingAfterBreak="0">
    <w:nsid w:val="6A190F4A"/>
    <w:multiLevelType w:val="hybridMultilevel"/>
    <w:tmpl w:val="853A7312"/>
    <w:lvl w:ilvl="0" w:tplc="1CFEABD8">
      <w:start w:val="1"/>
      <w:numFmt w:val="decimal"/>
      <w:lvlText w:val="%1."/>
      <w:lvlJc w:val="left"/>
      <w:pPr>
        <w:ind w:left="222" w:hanging="708"/>
        <w:jc w:val="left"/>
      </w:pPr>
      <w:rPr>
        <w:rFonts w:ascii="Times New Roman" w:eastAsia="Times New Roman" w:hAnsi="Times New Roman" w:cs="Times New Roman" w:hint="default"/>
        <w:w w:val="100"/>
        <w:sz w:val="24"/>
        <w:szCs w:val="24"/>
        <w:lang w:val="ru-RU" w:eastAsia="en-US" w:bidi="ar-SA"/>
      </w:rPr>
    </w:lvl>
    <w:lvl w:ilvl="1" w:tplc="2B84F2D2">
      <w:numFmt w:val="bullet"/>
      <w:lvlText w:val="•"/>
      <w:lvlJc w:val="left"/>
      <w:pPr>
        <w:ind w:left="1178" w:hanging="708"/>
      </w:pPr>
      <w:rPr>
        <w:rFonts w:hint="default"/>
        <w:lang w:val="ru-RU" w:eastAsia="en-US" w:bidi="ar-SA"/>
      </w:rPr>
    </w:lvl>
    <w:lvl w:ilvl="2" w:tplc="F68AD37A">
      <w:numFmt w:val="bullet"/>
      <w:lvlText w:val="•"/>
      <w:lvlJc w:val="left"/>
      <w:pPr>
        <w:ind w:left="2137" w:hanging="708"/>
      </w:pPr>
      <w:rPr>
        <w:rFonts w:hint="default"/>
        <w:lang w:val="ru-RU" w:eastAsia="en-US" w:bidi="ar-SA"/>
      </w:rPr>
    </w:lvl>
    <w:lvl w:ilvl="3" w:tplc="68A4E7C0">
      <w:numFmt w:val="bullet"/>
      <w:lvlText w:val="•"/>
      <w:lvlJc w:val="left"/>
      <w:pPr>
        <w:ind w:left="3095" w:hanging="708"/>
      </w:pPr>
      <w:rPr>
        <w:rFonts w:hint="default"/>
        <w:lang w:val="ru-RU" w:eastAsia="en-US" w:bidi="ar-SA"/>
      </w:rPr>
    </w:lvl>
    <w:lvl w:ilvl="4" w:tplc="6A42C1C6">
      <w:numFmt w:val="bullet"/>
      <w:lvlText w:val="•"/>
      <w:lvlJc w:val="left"/>
      <w:pPr>
        <w:ind w:left="4054" w:hanging="708"/>
      </w:pPr>
      <w:rPr>
        <w:rFonts w:hint="default"/>
        <w:lang w:val="ru-RU" w:eastAsia="en-US" w:bidi="ar-SA"/>
      </w:rPr>
    </w:lvl>
    <w:lvl w:ilvl="5" w:tplc="3A66E588">
      <w:numFmt w:val="bullet"/>
      <w:lvlText w:val="•"/>
      <w:lvlJc w:val="left"/>
      <w:pPr>
        <w:ind w:left="5013" w:hanging="708"/>
      </w:pPr>
      <w:rPr>
        <w:rFonts w:hint="default"/>
        <w:lang w:val="ru-RU" w:eastAsia="en-US" w:bidi="ar-SA"/>
      </w:rPr>
    </w:lvl>
    <w:lvl w:ilvl="6" w:tplc="288248F8">
      <w:numFmt w:val="bullet"/>
      <w:lvlText w:val="•"/>
      <w:lvlJc w:val="left"/>
      <w:pPr>
        <w:ind w:left="5971" w:hanging="708"/>
      </w:pPr>
      <w:rPr>
        <w:rFonts w:hint="default"/>
        <w:lang w:val="ru-RU" w:eastAsia="en-US" w:bidi="ar-SA"/>
      </w:rPr>
    </w:lvl>
    <w:lvl w:ilvl="7" w:tplc="A3825FAE">
      <w:numFmt w:val="bullet"/>
      <w:lvlText w:val="•"/>
      <w:lvlJc w:val="left"/>
      <w:pPr>
        <w:ind w:left="6930" w:hanging="708"/>
      </w:pPr>
      <w:rPr>
        <w:rFonts w:hint="default"/>
        <w:lang w:val="ru-RU" w:eastAsia="en-US" w:bidi="ar-SA"/>
      </w:rPr>
    </w:lvl>
    <w:lvl w:ilvl="8" w:tplc="F09E87C6">
      <w:numFmt w:val="bullet"/>
      <w:lvlText w:val="•"/>
      <w:lvlJc w:val="left"/>
      <w:pPr>
        <w:ind w:left="7889" w:hanging="708"/>
      </w:pPr>
      <w:rPr>
        <w:rFonts w:hint="default"/>
        <w:lang w:val="ru-RU" w:eastAsia="en-US" w:bidi="ar-SA"/>
      </w:rPr>
    </w:lvl>
  </w:abstractNum>
  <w:abstractNum w:abstractNumId="186"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B1F3FBF"/>
    <w:multiLevelType w:val="hybridMultilevel"/>
    <w:tmpl w:val="87FC4CB6"/>
    <w:lvl w:ilvl="0" w:tplc="5EA41BA0">
      <w:start w:val="1"/>
      <w:numFmt w:val="decimal"/>
      <w:lvlText w:val="%1."/>
      <w:lvlJc w:val="left"/>
      <w:pPr>
        <w:ind w:left="222" w:hanging="756"/>
        <w:jc w:val="left"/>
      </w:pPr>
      <w:rPr>
        <w:rFonts w:ascii="Times New Roman" w:eastAsia="Times New Roman" w:hAnsi="Times New Roman" w:cs="Times New Roman" w:hint="default"/>
        <w:w w:val="100"/>
        <w:sz w:val="24"/>
        <w:szCs w:val="24"/>
        <w:lang w:val="ru-RU" w:eastAsia="en-US" w:bidi="ar-SA"/>
      </w:rPr>
    </w:lvl>
    <w:lvl w:ilvl="1" w:tplc="38F44276">
      <w:numFmt w:val="bullet"/>
      <w:lvlText w:val="•"/>
      <w:lvlJc w:val="left"/>
      <w:pPr>
        <w:ind w:left="1182" w:hanging="756"/>
      </w:pPr>
      <w:rPr>
        <w:rFonts w:hint="default"/>
        <w:lang w:val="ru-RU" w:eastAsia="en-US" w:bidi="ar-SA"/>
      </w:rPr>
    </w:lvl>
    <w:lvl w:ilvl="2" w:tplc="FFF27C8E">
      <w:numFmt w:val="bullet"/>
      <w:lvlText w:val="•"/>
      <w:lvlJc w:val="left"/>
      <w:pPr>
        <w:ind w:left="2145" w:hanging="756"/>
      </w:pPr>
      <w:rPr>
        <w:rFonts w:hint="default"/>
        <w:lang w:val="ru-RU" w:eastAsia="en-US" w:bidi="ar-SA"/>
      </w:rPr>
    </w:lvl>
    <w:lvl w:ilvl="3" w:tplc="C616DDFA">
      <w:numFmt w:val="bullet"/>
      <w:lvlText w:val="•"/>
      <w:lvlJc w:val="left"/>
      <w:pPr>
        <w:ind w:left="3107" w:hanging="756"/>
      </w:pPr>
      <w:rPr>
        <w:rFonts w:hint="default"/>
        <w:lang w:val="ru-RU" w:eastAsia="en-US" w:bidi="ar-SA"/>
      </w:rPr>
    </w:lvl>
    <w:lvl w:ilvl="4" w:tplc="406CED46">
      <w:numFmt w:val="bullet"/>
      <w:lvlText w:val="•"/>
      <w:lvlJc w:val="left"/>
      <w:pPr>
        <w:ind w:left="4070" w:hanging="756"/>
      </w:pPr>
      <w:rPr>
        <w:rFonts w:hint="default"/>
        <w:lang w:val="ru-RU" w:eastAsia="en-US" w:bidi="ar-SA"/>
      </w:rPr>
    </w:lvl>
    <w:lvl w:ilvl="5" w:tplc="2506AC86">
      <w:numFmt w:val="bullet"/>
      <w:lvlText w:val="•"/>
      <w:lvlJc w:val="left"/>
      <w:pPr>
        <w:ind w:left="5033" w:hanging="756"/>
      </w:pPr>
      <w:rPr>
        <w:rFonts w:hint="default"/>
        <w:lang w:val="ru-RU" w:eastAsia="en-US" w:bidi="ar-SA"/>
      </w:rPr>
    </w:lvl>
    <w:lvl w:ilvl="6" w:tplc="0E9825E4">
      <w:numFmt w:val="bullet"/>
      <w:lvlText w:val="•"/>
      <w:lvlJc w:val="left"/>
      <w:pPr>
        <w:ind w:left="5995" w:hanging="756"/>
      </w:pPr>
      <w:rPr>
        <w:rFonts w:hint="default"/>
        <w:lang w:val="ru-RU" w:eastAsia="en-US" w:bidi="ar-SA"/>
      </w:rPr>
    </w:lvl>
    <w:lvl w:ilvl="7" w:tplc="1C6E041E">
      <w:numFmt w:val="bullet"/>
      <w:lvlText w:val="•"/>
      <w:lvlJc w:val="left"/>
      <w:pPr>
        <w:ind w:left="6958" w:hanging="756"/>
      </w:pPr>
      <w:rPr>
        <w:rFonts w:hint="default"/>
        <w:lang w:val="ru-RU" w:eastAsia="en-US" w:bidi="ar-SA"/>
      </w:rPr>
    </w:lvl>
    <w:lvl w:ilvl="8" w:tplc="5276CA58">
      <w:numFmt w:val="bullet"/>
      <w:lvlText w:val="•"/>
      <w:lvlJc w:val="left"/>
      <w:pPr>
        <w:ind w:left="7921" w:hanging="756"/>
      </w:pPr>
      <w:rPr>
        <w:rFonts w:hint="default"/>
        <w:lang w:val="ru-RU" w:eastAsia="en-US" w:bidi="ar-SA"/>
      </w:rPr>
    </w:lvl>
  </w:abstractNum>
  <w:abstractNum w:abstractNumId="188" w15:restartNumberingAfterBreak="0">
    <w:nsid w:val="6B7412C8"/>
    <w:multiLevelType w:val="hybridMultilevel"/>
    <w:tmpl w:val="67CC9940"/>
    <w:lvl w:ilvl="0" w:tplc="AA4E1368">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DC462428">
      <w:numFmt w:val="bullet"/>
      <w:lvlText w:val="•"/>
      <w:lvlJc w:val="left"/>
      <w:pPr>
        <w:ind w:left="932" w:hanging="240"/>
      </w:pPr>
      <w:rPr>
        <w:rFonts w:hint="default"/>
        <w:lang w:val="ru-RU" w:eastAsia="en-US" w:bidi="ar-SA"/>
      </w:rPr>
    </w:lvl>
    <w:lvl w:ilvl="2" w:tplc="867A6DAE">
      <w:numFmt w:val="bullet"/>
      <w:lvlText w:val="•"/>
      <w:lvlJc w:val="left"/>
      <w:pPr>
        <w:ind w:left="1764" w:hanging="240"/>
      </w:pPr>
      <w:rPr>
        <w:rFonts w:hint="default"/>
        <w:lang w:val="ru-RU" w:eastAsia="en-US" w:bidi="ar-SA"/>
      </w:rPr>
    </w:lvl>
    <w:lvl w:ilvl="3" w:tplc="3BC0B690">
      <w:numFmt w:val="bullet"/>
      <w:lvlText w:val="•"/>
      <w:lvlJc w:val="left"/>
      <w:pPr>
        <w:ind w:left="2596" w:hanging="240"/>
      </w:pPr>
      <w:rPr>
        <w:rFonts w:hint="default"/>
        <w:lang w:val="ru-RU" w:eastAsia="en-US" w:bidi="ar-SA"/>
      </w:rPr>
    </w:lvl>
    <w:lvl w:ilvl="4" w:tplc="58D2E6B8">
      <w:numFmt w:val="bullet"/>
      <w:lvlText w:val="•"/>
      <w:lvlJc w:val="left"/>
      <w:pPr>
        <w:ind w:left="3428" w:hanging="240"/>
      </w:pPr>
      <w:rPr>
        <w:rFonts w:hint="default"/>
        <w:lang w:val="ru-RU" w:eastAsia="en-US" w:bidi="ar-SA"/>
      </w:rPr>
    </w:lvl>
    <w:lvl w:ilvl="5" w:tplc="A71EB388">
      <w:numFmt w:val="bullet"/>
      <w:lvlText w:val="•"/>
      <w:lvlJc w:val="left"/>
      <w:pPr>
        <w:ind w:left="4260" w:hanging="240"/>
      </w:pPr>
      <w:rPr>
        <w:rFonts w:hint="default"/>
        <w:lang w:val="ru-RU" w:eastAsia="en-US" w:bidi="ar-SA"/>
      </w:rPr>
    </w:lvl>
    <w:lvl w:ilvl="6" w:tplc="DD6ADCCA">
      <w:numFmt w:val="bullet"/>
      <w:lvlText w:val="•"/>
      <w:lvlJc w:val="left"/>
      <w:pPr>
        <w:ind w:left="5092" w:hanging="240"/>
      </w:pPr>
      <w:rPr>
        <w:rFonts w:hint="default"/>
        <w:lang w:val="ru-RU" w:eastAsia="en-US" w:bidi="ar-SA"/>
      </w:rPr>
    </w:lvl>
    <w:lvl w:ilvl="7" w:tplc="DABE678A">
      <w:numFmt w:val="bullet"/>
      <w:lvlText w:val="•"/>
      <w:lvlJc w:val="left"/>
      <w:pPr>
        <w:ind w:left="5924" w:hanging="240"/>
      </w:pPr>
      <w:rPr>
        <w:rFonts w:hint="default"/>
        <w:lang w:val="ru-RU" w:eastAsia="en-US" w:bidi="ar-SA"/>
      </w:rPr>
    </w:lvl>
    <w:lvl w:ilvl="8" w:tplc="9A74BDC2">
      <w:numFmt w:val="bullet"/>
      <w:lvlText w:val="•"/>
      <w:lvlJc w:val="left"/>
      <w:pPr>
        <w:ind w:left="6756" w:hanging="240"/>
      </w:pPr>
      <w:rPr>
        <w:rFonts w:hint="default"/>
        <w:lang w:val="ru-RU" w:eastAsia="en-US" w:bidi="ar-SA"/>
      </w:rPr>
    </w:lvl>
  </w:abstractNum>
  <w:abstractNum w:abstractNumId="189" w15:restartNumberingAfterBreak="0">
    <w:nsid w:val="6B7C52AB"/>
    <w:multiLevelType w:val="hybridMultilevel"/>
    <w:tmpl w:val="47EA357C"/>
    <w:lvl w:ilvl="0" w:tplc="1F2C37AE">
      <w:numFmt w:val="bullet"/>
      <w:lvlText w:val="•"/>
      <w:lvlJc w:val="left"/>
      <w:pPr>
        <w:ind w:left="1638" w:hanging="646"/>
      </w:pPr>
      <w:rPr>
        <w:rFonts w:hint="default"/>
        <w:w w:val="100"/>
        <w:lang w:val="ru-RU" w:eastAsia="en-US" w:bidi="ar-SA"/>
      </w:rPr>
    </w:lvl>
    <w:lvl w:ilvl="1" w:tplc="79B48D94">
      <w:numFmt w:val="bullet"/>
      <w:lvlText w:val="•"/>
      <w:lvlJc w:val="left"/>
      <w:pPr>
        <w:ind w:left="2456" w:hanging="646"/>
      </w:pPr>
      <w:rPr>
        <w:rFonts w:hint="default"/>
        <w:lang w:val="ru-RU" w:eastAsia="en-US" w:bidi="ar-SA"/>
      </w:rPr>
    </w:lvl>
    <w:lvl w:ilvl="2" w:tplc="005C0A04">
      <w:numFmt w:val="bullet"/>
      <w:lvlText w:val="•"/>
      <w:lvlJc w:val="left"/>
      <w:pPr>
        <w:ind w:left="3273" w:hanging="646"/>
      </w:pPr>
      <w:rPr>
        <w:rFonts w:hint="default"/>
        <w:lang w:val="ru-RU" w:eastAsia="en-US" w:bidi="ar-SA"/>
      </w:rPr>
    </w:lvl>
    <w:lvl w:ilvl="3" w:tplc="776ABABC">
      <w:numFmt w:val="bullet"/>
      <w:lvlText w:val="•"/>
      <w:lvlJc w:val="left"/>
      <w:pPr>
        <w:ind w:left="4089" w:hanging="646"/>
      </w:pPr>
      <w:rPr>
        <w:rFonts w:hint="default"/>
        <w:lang w:val="ru-RU" w:eastAsia="en-US" w:bidi="ar-SA"/>
      </w:rPr>
    </w:lvl>
    <w:lvl w:ilvl="4" w:tplc="35CEA980">
      <w:numFmt w:val="bullet"/>
      <w:lvlText w:val="•"/>
      <w:lvlJc w:val="left"/>
      <w:pPr>
        <w:ind w:left="4906" w:hanging="646"/>
      </w:pPr>
      <w:rPr>
        <w:rFonts w:hint="default"/>
        <w:lang w:val="ru-RU" w:eastAsia="en-US" w:bidi="ar-SA"/>
      </w:rPr>
    </w:lvl>
    <w:lvl w:ilvl="5" w:tplc="42727742">
      <w:numFmt w:val="bullet"/>
      <w:lvlText w:val="•"/>
      <w:lvlJc w:val="left"/>
      <w:pPr>
        <w:ind w:left="5723" w:hanging="646"/>
      </w:pPr>
      <w:rPr>
        <w:rFonts w:hint="default"/>
        <w:lang w:val="ru-RU" w:eastAsia="en-US" w:bidi="ar-SA"/>
      </w:rPr>
    </w:lvl>
    <w:lvl w:ilvl="6" w:tplc="C24206BC">
      <w:numFmt w:val="bullet"/>
      <w:lvlText w:val="•"/>
      <w:lvlJc w:val="left"/>
      <w:pPr>
        <w:ind w:left="6539" w:hanging="646"/>
      </w:pPr>
      <w:rPr>
        <w:rFonts w:hint="default"/>
        <w:lang w:val="ru-RU" w:eastAsia="en-US" w:bidi="ar-SA"/>
      </w:rPr>
    </w:lvl>
    <w:lvl w:ilvl="7" w:tplc="C0448CBC">
      <w:numFmt w:val="bullet"/>
      <w:lvlText w:val="•"/>
      <w:lvlJc w:val="left"/>
      <w:pPr>
        <w:ind w:left="7356" w:hanging="646"/>
      </w:pPr>
      <w:rPr>
        <w:rFonts w:hint="default"/>
        <w:lang w:val="ru-RU" w:eastAsia="en-US" w:bidi="ar-SA"/>
      </w:rPr>
    </w:lvl>
    <w:lvl w:ilvl="8" w:tplc="9FF06BA0">
      <w:numFmt w:val="bullet"/>
      <w:lvlText w:val="•"/>
      <w:lvlJc w:val="left"/>
      <w:pPr>
        <w:ind w:left="8173" w:hanging="646"/>
      </w:pPr>
      <w:rPr>
        <w:rFonts w:hint="default"/>
        <w:lang w:val="ru-RU" w:eastAsia="en-US" w:bidi="ar-SA"/>
      </w:rPr>
    </w:lvl>
  </w:abstractNum>
  <w:abstractNum w:abstractNumId="190" w15:restartNumberingAfterBreak="0">
    <w:nsid w:val="6C1D67B0"/>
    <w:multiLevelType w:val="hybridMultilevel"/>
    <w:tmpl w:val="0FC2E91C"/>
    <w:lvl w:ilvl="0" w:tplc="8842D808">
      <w:start w:val="1"/>
      <w:numFmt w:val="decimal"/>
      <w:lvlText w:val="%1."/>
      <w:lvlJc w:val="left"/>
      <w:pPr>
        <w:ind w:left="348" w:hanging="240"/>
        <w:jc w:val="left"/>
      </w:pPr>
      <w:rPr>
        <w:rFonts w:ascii="Times New Roman" w:eastAsia="Times New Roman" w:hAnsi="Times New Roman" w:cs="Times New Roman" w:hint="default"/>
        <w:w w:val="100"/>
        <w:sz w:val="24"/>
        <w:szCs w:val="24"/>
        <w:lang w:val="ru-RU" w:eastAsia="en-US" w:bidi="ar-SA"/>
      </w:rPr>
    </w:lvl>
    <w:lvl w:ilvl="1" w:tplc="58C84E7E">
      <w:numFmt w:val="bullet"/>
      <w:lvlText w:val="•"/>
      <w:lvlJc w:val="left"/>
      <w:pPr>
        <w:ind w:left="1107" w:hanging="240"/>
      </w:pPr>
      <w:rPr>
        <w:rFonts w:hint="default"/>
        <w:lang w:val="ru-RU" w:eastAsia="en-US" w:bidi="ar-SA"/>
      </w:rPr>
    </w:lvl>
    <w:lvl w:ilvl="2" w:tplc="C30E625E">
      <w:numFmt w:val="bullet"/>
      <w:lvlText w:val="•"/>
      <w:lvlJc w:val="left"/>
      <w:pPr>
        <w:ind w:left="1874" w:hanging="240"/>
      </w:pPr>
      <w:rPr>
        <w:rFonts w:hint="default"/>
        <w:lang w:val="ru-RU" w:eastAsia="en-US" w:bidi="ar-SA"/>
      </w:rPr>
    </w:lvl>
    <w:lvl w:ilvl="3" w:tplc="28000E06">
      <w:numFmt w:val="bullet"/>
      <w:lvlText w:val="•"/>
      <w:lvlJc w:val="left"/>
      <w:pPr>
        <w:ind w:left="2641" w:hanging="240"/>
      </w:pPr>
      <w:rPr>
        <w:rFonts w:hint="default"/>
        <w:lang w:val="ru-RU" w:eastAsia="en-US" w:bidi="ar-SA"/>
      </w:rPr>
    </w:lvl>
    <w:lvl w:ilvl="4" w:tplc="6902CA52">
      <w:numFmt w:val="bullet"/>
      <w:lvlText w:val="•"/>
      <w:lvlJc w:val="left"/>
      <w:pPr>
        <w:ind w:left="3408" w:hanging="240"/>
      </w:pPr>
      <w:rPr>
        <w:rFonts w:hint="default"/>
        <w:lang w:val="ru-RU" w:eastAsia="en-US" w:bidi="ar-SA"/>
      </w:rPr>
    </w:lvl>
    <w:lvl w:ilvl="5" w:tplc="243A294C">
      <w:numFmt w:val="bullet"/>
      <w:lvlText w:val="•"/>
      <w:lvlJc w:val="left"/>
      <w:pPr>
        <w:ind w:left="4175" w:hanging="240"/>
      </w:pPr>
      <w:rPr>
        <w:rFonts w:hint="default"/>
        <w:lang w:val="ru-RU" w:eastAsia="en-US" w:bidi="ar-SA"/>
      </w:rPr>
    </w:lvl>
    <w:lvl w:ilvl="6" w:tplc="A6E88FE6">
      <w:numFmt w:val="bullet"/>
      <w:lvlText w:val="•"/>
      <w:lvlJc w:val="left"/>
      <w:pPr>
        <w:ind w:left="4942" w:hanging="240"/>
      </w:pPr>
      <w:rPr>
        <w:rFonts w:hint="default"/>
        <w:lang w:val="ru-RU" w:eastAsia="en-US" w:bidi="ar-SA"/>
      </w:rPr>
    </w:lvl>
    <w:lvl w:ilvl="7" w:tplc="E466CC30">
      <w:numFmt w:val="bullet"/>
      <w:lvlText w:val="•"/>
      <w:lvlJc w:val="left"/>
      <w:pPr>
        <w:ind w:left="5709" w:hanging="240"/>
      </w:pPr>
      <w:rPr>
        <w:rFonts w:hint="default"/>
        <w:lang w:val="ru-RU" w:eastAsia="en-US" w:bidi="ar-SA"/>
      </w:rPr>
    </w:lvl>
    <w:lvl w:ilvl="8" w:tplc="02DE6508">
      <w:numFmt w:val="bullet"/>
      <w:lvlText w:val="•"/>
      <w:lvlJc w:val="left"/>
      <w:pPr>
        <w:ind w:left="6476" w:hanging="240"/>
      </w:pPr>
      <w:rPr>
        <w:rFonts w:hint="default"/>
        <w:lang w:val="ru-RU" w:eastAsia="en-US" w:bidi="ar-SA"/>
      </w:rPr>
    </w:lvl>
  </w:abstractNum>
  <w:abstractNum w:abstractNumId="191" w15:restartNumberingAfterBreak="0">
    <w:nsid w:val="6CE85FD2"/>
    <w:multiLevelType w:val="hybridMultilevel"/>
    <w:tmpl w:val="76B0A98E"/>
    <w:lvl w:ilvl="0" w:tplc="5A0033BC">
      <w:numFmt w:val="bullet"/>
      <w:lvlText w:val="-"/>
      <w:lvlJc w:val="left"/>
      <w:pPr>
        <w:ind w:left="108" w:hanging="147"/>
      </w:pPr>
      <w:rPr>
        <w:rFonts w:ascii="Times New Roman" w:eastAsia="Times New Roman" w:hAnsi="Times New Roman" w:cs="Times New Roman" w:hint="default"/>
        <w:w w:val="99"/>
        <w:sz w:val="24"/>
        <w:szCs w:val="24"/>
        <w:lang w:val="ru-RU" w:eastAsia="en-US" w:bidi="ar-SA"/>
      </w:rPr>
    </w:lvl>
    <w:lvl w:ilvl="1" w:tplc="23C6D778">
      <w:numFmt w:val="bullet"/>
      <w:lvlText w:val="•"/>
      <w:lvlJc w:val="left"/>
      <w:pPr>
        <w:ind w:left="891" w:hanging="147"/>
      </w:pPr>
      <w:rPr>
        <w:rFonts w:hint="default"/>
        <w:lang w:val="ru-RU" w:eastAsia="en-US" w:bidi="ar-SA"/>
      </w:rPr>
    </w:lvl>
    <w:lvl w:ilvl="2" w:tplc="C53AE168">
      <w:numFmt w:val="bullet"/>
      <w:lvlText w:val="•"/>
      <w:lvlJc w:val="left"/>
      <w:pPr>
        <w:ind w:left="1682" w:hanging="147"/>
      </w:pPr>
      <w:rPr>
        <w:rFonts w:hint="default"/>
        <w:lang w:val="ru-RU" w:eastAsia="en-US" w:bidi="ar-SA"/>
      </w:rPr>
    </w:lvl>
    <w:lvl w:ilvl="3" w:tplc="EFAE8734">
      <w:numFmt w:val="bullet"/>
      <w:lvlText w:val="•"/>
      <w:lvlJc w:val="left"/>
      <w:pPr>
        <w:ind w:left="2473" w:hanging="147"/>
      </w:pPr>
      <w:rPr>
        <w:rFonts w:hint="default"/>
        <w:lang w:val="ru-RU" w:eastAsia="en-US" w:bidi="ar-SA"/>
      </w:rPr>
    </w:lvl>
    <w:lvl w:ilvl="4" w:tplc="7A383E30">
      <w:numFmt w:val="bullet"/>
      <w:lvlText w:val="•"/>
      <w:lvlJc w:val="left"/>
      <w:pPr>
        <w:ind w:left="3264" w:hanging="147"/>
      </w:pPr>
      <w:rPr>
        <w:rFonts w:hint="default"/>
        <w:lang w:val="ru-RU" w:eastAsia="en-US" w:bidi="ar-SA"/>
      </w:rPr>
    </w:lvl>
    <w:lvl w:ilvl="5" w:tplc="4A10A972">
      <w:numFmt w:val="bullet"/>
      <w:lvlText w:val="•"/>
      <w:lvlJc w:val="left"/>
      <w:pPr>
        <w:ind w:left="4055" w:hanging="147"/>
      </w:pPr>
      <w:rPr>
        <w:rFonts w:hint="default"/>
        <w:lang w:val="ru-RU" w:eastAsia="en-US" w:bidi="ar-SA"/>
      </w:rPr>
    </w:lvl>
    <w:lvl w:ilvl="6" w:tplc="F72ABB22">
      <w:numFmt w:val="bullet"/>
      <w:lvlText w:val="•"/>
      <w:lvlJc w:val="left"/>
      <w:pPr>
        <w:ind w:left="4846" w:hanging="147"/>
      </w:pPr>
      <w:rPr>
        <w:rFonts w:hint="default"/>
        <w:lang w:val="ru-RU" w:eastAsia="en-US" w:bidi="ar-SA"/>
      </w:rPr>
    </w:lvl>
    <w:lvl w:ilvl="7" w:tplc="B7129F36">
      <w:numFmt w:val="bullet"/>
      <w:lvlText w:val="•"/>
      <w:lvlJc w:val="left"/>
      <w:pPr>
        <w:ind w:left="5637" w:hanging="147"/>
      </w:pPr>
      <w:rPr>
        <w:rFonts w:hint="default"/>
        <w:lang w:val="ru-RU" w:eastAsia="en-US" w:bidi="ar-SA"/>
      </w:rPr>
    </w:lvl>
    <w:lvl w:ilvl="8" w:tplc="6D0E30CA">
      <w:numFmt w:val="bullet"/>
      <w:lvlText w:val="•"/>
      <w:lvlJc w:val="left"/>
      <w:pPr>
        <w:ind w:left="6428" w:hanging="147"/>
      </w:pPr>
      <w:rPr>
        <w:rFonts w:hint="default"/>
        <w:lang w:val="ru-RU" w:eastAsia="en-US" w:bidi="ar-SA"/>
      </w:rPr>
    </w:lvl>
  </w:abstractNum>
  <w:abstractNum w:abstractNumId="192" w15:restartNumberingAfterBreak="0">
    <w:nsid w:val="6D023869"/>
    <w:multiLevelType w:val="hybridMultilevel"/>
    <w:tmpl w:val="BCC8C6AE"/>
    <w:lvl w:ilvl="0" w:tplc="A4F86AFE">
      <w:start w:val="2"/>
      <w:numFmt w:val="decimal"/>
      <w:lvlText w:val="%1."/>
      <w:lvlJc w:val="left"/>
      <w:pPr>
        <w:ind w:left="559" w:hanging="360"/>
        <w:jc w:val="left"/>
      </w:pPr>
      <w:rPr>
        <w:rFonts w:ascii="Times New Roman" w:eastAsia="Times New Roman" w:hAnsi="Times New Roman" w:cs="Times New Roman" w:hint="default"/>
        <w:b/>
        <w:bCs/>
        <w:w w:val="100"/>
        <w:sz w:val="24"/>
        <w:szCs w:val="24"/>
        <w:lang w:val="ru-RU" w:eastAsia="en-US" w:bidi="ar-SA"/>
      </w:rPr>
    </w:lvl>
    <w:lvl w:ilvl="1" w:tplc="F7F2A2F0">
      <w:numFmt w:val="bullet"/>
      <w:lvlText w:val="•"/>
      <w:lvlJc w:val="left"/>
      <w:pPr>
        <w:ind w:left="1244" w:hanging="360"/>
      </w:pPr>
      <w:rPr>
        <w:rFonts w:hint="default"/>
        <w:lang w:val="ru-RU" w:eastAsia="en-US" w:bidi="ar-SA"/>
      </w:rPr>
    </w:lvl>
    <w:lvl w:ilvl="2" w:tplc="5830B8DE">
      <w:numFmt w:val="bullet"/>
      <w:lvlText w:val="•"/>
      <w:lvlJc w:val="left"/>
      <w:pPr>
        <w:ind w:left="1928" w:hanging="360"/>
      </w:pPr>
      <w:rPr>
        <w:rFonts w:hint="default"/>
        <w:lang w:val="ru-RU" w:eastAsia="en-US" w:bidi="ar-SA"/>
      </w:rPr>
    </w:lvl>
    <w:lvl w:ilvl="3" w:tplc="9978F5FC">
      <w:numFmt w:val="bullet"/>
      <w:lvlText w:val="•"/>
      <w:lvlJc w:val="left"/>
      <w:pPr>
        <w:ind w:left="2613" w:hanging="360"/>
      </w:pPr>
      <w:rPr>
        <w:rFonts w:hint="default"/>
        <w:lang w:val="ru-RU" w:eastAsia="en-US" w:bidi="ar-SA"/>
      </w:rPr>
    </w:lvl>
    <w:lvl w:ilvl="4" w:tplc="7494C4E0">
      <w:numFmt w:val="bullet"/>
      <w:lvlText w:val="•"/>
      <w:lvlJc w:val="left"/>
      <w:pPr>
        <w:ind w:left="3297" w:hanging="360"/>
      </w:pPr>
      <w:rPr>
        <w:rFonts w:hint="default"/>
        <w:lang w:val="ru-RU" w:eastAsia="en-US" w:bidi="ar-SA"/>
      </w:rPr>
    </w:lvl>
    <w:lvl w:ilvl="5" w:tplc="524ECC38">
      <w:numFmt w:val="bullet"/>
      <w:lvlText w:val="•"/>
      <w:lvlJc w:val="left"/>
      <w:pPr>
        <w:ind w:left="3982" w:hanging="360"/>
      </w:pPr>
      <w:rPr>
        <w:rFonts w:hint="default"/>
        <w:lang w:val="ru-RU" w:eastAsia="en-US" w:bidi="ar-SA"/>
      </w:rPr>
    </w:lvl>
    <w:lvl w:ilvl="6" w:tplc="FB8E065A">
      <w:numFmt w:val="bullet"/>
      <w:lvlText w:val="•"/>
      <w:lvlJc w:val="left"/>
      <w:pPr>
        <w:ind w:left="4666" w:hanging="360"/>
      </w:pPr>
      <w:rPr>
        <w:rFonts w:hint="default"/>
        <w:lang w:val="ru-RU" w:eastAsia="en-US" w:bidi="ar-SA"/>
      </w:rPr>
    </w:lvl>
    <w:lvl w:ilvl="7" w:tplc="1F6A7E9C">
      <w:numFmt w:val="bullet"/>
      <w:lvlText w:val="•"/>
      <w:lvlJc w:val="left"/>
      <w:pPr>
        <w:ind w:left="5350" w:hanging="360"/>
      </w:pPr>
      <w:rPr>
        <w:rFonts w:hint="default"/>
        <w:lang w:val="ru-RU" w:eastAsia="en-US" w:bidi="ar-SA"/>
      </w:rPr>
    </w:lvl>
    <w:lvl w:ilvl="8" w:tplc="A76A1EDE">
      <w:numFmt w:val="bullet"/>
      <w:lvlText w:val="•"/>
      <w:lvlJc w:val="left"/>
      <w:pPr>
        <w:ind w:left="6035" w:hanging="360"/>
      </w:pPr>
      <w:rPr>
        <w:rFonts w:hint="default"/>
        <w:lang w:val="ru-RU" w:eastAsia="en-US" w:bidi="ar-SA"/>
      </w:rPr>
    </w:lvl>
  </w:abstractNum>
  <w:abstractNum w:abstractNumId="193" w15:restartNumberingAfterBreak="0">
    <w:nsid w:val="6EFB6896"/>
    <w:multiLevelType w:val="hybridMultilevel"/>
    <w:tmpl w:val="0180E6DC"/>
    <w:lvl w:ilvl="0" w:tplc="4C282E84">
      <w:start w:val="4"/>
      <w:numFmt w:val="decimal"/>
      <w:lvlText w:val="%1."/>
      <w:lvlJc w:val="left"/>
      <w:pPr>
        <w:ind w:left="1063" w:hanging="181"/>
        <w:jc w:val="right"/>
      </w:pPr>
      <w:rPr>
        <w:rFonts w:ascii="Times New Roman" w:eastAsia="Times New Roman" w:hAnsi="Times New Roman" w:cs="Times New Roman" w:hint="default"/>
        <w:w w:val="100"/>
        <w:sz w:val="22"/>
        <w:szCs w:val="22"/>
        <w:lang w:val="ru-RU" w:eastAsia="en-US" w:bidi="ar-SA"/>
      </w:rPr>
    </w:lvl>
    <w:lvl w:ilvl="1" w:tplc="F9C21E2C">
      <w:numFmt w:val="bullet"/>
      <w:lvlText w:val="•"/>
      <w:lvlJc w:val="left"/>
      <w:pPr>
        <w:ind w:left="1934" w:hanging="181"/>
      </w:pPr>
      <w:rPr>
        <w:rFonts w:hint="default"/>
        <w:lang w:val="ru-RU" w:eastAsia="en-US" w:bidi="ar-SA"/>
      </w:rPr>
    </w:lvl>
    <w:lvl w:ilvl="2" w:tplc="C616D024">
      <w:numFmt w:val="bullet"/>
      <w:lvlText w:val="•"/>
      <w:lvlJc w:val="left"/>
      <w:pPr>
        <w:ind w:left="2809" w:hanging="181"/>
      </w:pPr>
      <w:rPr>
        <w:rFonts w:hint="default"/>
        <w:lang w:val="ru-RU" w:eastAsia="en-US" w:bidi="ar-SA"/>
      </w:rPr>
    </w:lvl>
    <w:lvl w:ilvl="3" w:tplc="9EF0DFCC">
      <w:numFmt w:val="bullet"/>
      <w:lvlText w:val="•"/>
      <w:lvlJc w:val="left"/>
      <w:pPr>
        <w:ind w:left="3683" w:hanging="181"/>
      </w:pPr>
      <w:rPr>
        <w:rFonts w:hint="default"/>
        <w:lang w:val="ru-RU" w:eastAsia="en-US" w:bidi="ar-SA"/>
      </w:rPr>
    </w:lvl>
    <w:lvl w:ilvl="4" w:tplc="3068786E">
      <w:numFmt w:val="bullet"/>
      <w:lvlText w:val="•"/>
      <w:lvlJc w:val="left"/>
      <w:pPr>
        <w:ind w:left="4558" w:hanging="181"/>
      </w:pPr>
      <w:rPr>
        <w:rFonts w:hint="default"/>
        <w:lang w:val="ru-RU" w:eastAsia="en-US" w:bidi="ar-SA"/>
      </w:rPr>
    </w:lvl>
    <w:lvl w:ilvl="5" w:tplc="7E84FB38">
      <w:numFmt w:val="bullet"/>
      <w:lvlText w:val="•"/>
      <w:lvlJc w:val="left"/>
      <w:pPr>
        <w:ind w:left="5433" w:hanging="181"/>
      </w:pPr>
      <w:rPr>
        <w:rFonts w:hint="default"/>
        <w:lang w:val="ru-RU" w:eastAsia="en-US" w:bidi="ar-SA"/>
      </w:rPr>
    </w:lvl>
    <w:lvl w:ilvl="6" w:tplc="35F2DB2A">
      <w:numFmt w:val="bullet"/>
      <w:lvlText w:val="•"/>
      <w:lvlJc w:val="left"/>
      <w:pPr>
        <w:ind w:left="6307" w:hanging="181"/>
      </w:pPr>
      <w:rPr>
        <w:rFonts w:hint="default"/>
        <w:lang w:val="ru-RU" w:eastAsia="en-US" w:bidi="ar-SA"/>
      </w:rPr>
    </w:lvl>
    <w:lvl w:ilvl="7" w:tplc="7B2A6916">
      <w:numFmt w:val="bullet"/>
      <w:lvlText w:val="•"/>
      <w:lvlJc w:val="left"/>
      <w:pPr>
        <w:ind w:left="7182" w:hanging="181"/>
      </w:pPr>
      <w:rPr>
        <w:rFonts w:hint="default"/>
        <w:lang w:val="ru-RU" w:eastAsia="en-US" w:bidi="ar-SA"/>
      </w:rPr>
    </w:lvl>
    <w:lvl w:ilvl="8" w:tplc="EAA089CE">
      <w:numFmt w:val="bullet"/>
      <w:lvlText w:val="•"/>
      <w:lvlJc w:val="left"/>
      <w:pPr>
        <w:ind w:left="8057" w:hanging="181"/>
      </w:pPr>
      <w:rPr>
        <w:rFonts w:hint="default"/>
        <w:lang w:val="ru-RU" w:eastAsia="en-US" w:bidi="ar-SA"/>
      </w:rPr>
    </w:lvl>
  </w:abstractNum>
  <w:abstractNum w:abstractNumId="194" w15:restartNumberingAfterBreak="0">
    <w:nsid w:val="6F7077E9"/>
    <w:multiLevelType w:val="hybridMultilevel"/>
    <w:tmpl w:val="E98C36F2"/>
    <w:lvl w:ilvl="0" w:tplc="3B72F8AA">
      <w:start w:val="8"/>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53F09132">
      <w:numFmt w:val="bullet"/>
      <w:lvlText w:val="•"/>
      <w:lvlJc w:val="left"/>
      <w:pPr>
        <w:ind w:left="1581" w:hanging="240"/>
      </w:pPr>
      <w:rPr>
        <w:rFonts w:hint="default"/>
        <w:lang w:val="ru-RU" w:eastAsia="en-US" w:bidi="ar-SA"/>
      </w:rPr>
    </w:lvl>
    <w:lvl w:ilvl="2" w:tplc="A612A64C">
      <w:numFmt w:val="bullet"/>
      <w:lvlText w:val="•"/>
      <w:lvlJc w:val="left"/>
      <w:pPr>
        <w:ind w:left="2822" w:hanging="240"/>
      </w:pPr>
      <w:rPr>
        <w:rFonts w:hint="default"/>
        <w:lang w:val="ru-RU" w:eastAsia="en-US" w:bidi="ar-SA"/>
      </w:rPr>
    </w:lvl>
    <w:lvl w:ilvl="3" w:tplc="3ECED2D2">
      <w:numFmt w:val="bullet"/>
      <w:lvlText w:val="•"/>
      <w:lvlJc w:val="left"/>
      <w:pPr>
        <w:ind w:left="4063" w:hanging="240"/>
      </w:pPr>
      <w:rPr>
        <w:rFonts w:hint="default"/>
        <w:lang w:val="ru-RU" w:eastAsia="en-US" w:bidi="ar-SA"/>
      </w:rPr>
    </w:lvl>
    <w:lvl w:ilvl="4" w:tplc="71FAE6A8">
      <w:numFmt w:val="bullet"/>
      <w:lvlText w:val="•"/>
      <w:lvlJc w:val="left"/>
      <w:pPr>
        <w:ind w:left="5304" w:hanging="240"/>
      </w:pPr>
      <w:rPr>
        <w:rFonts w:hint="default"/>
        <w:lang w:val="ru-RU" w:eastAsia="en-US" w:bidi="ar-SA"/>
      </w:rPr>
    </w:lvl>
    <w:lvl w:ilvl="5" w:tplc="561E2FC0">
      <w:numFmt w:val="bullet"/>
      <w:lvlText w:val="•"/>
      <w:lvlJc w:val="left"/>
      <w:pPr>
        <w:ind w:left="6545" w:hanging="240"/>
      </w:pPr>
      <w:rPr>
        <w:rFonts w:hint="default"/>
        <w:lang w:val="ru-RU" w:eastAsia="en-US" w:bidi="ar-SA"/>
      </w:rPr>
    </w:lvl>
    <w:lvl w:ilvl="6" w:tplc="678E4AB6">
      <w:numFmt w:val="bullet"/>
      <w:lvlText w:val="•"/>
      <w:lvlJc w:val="left"/>
      <w:pPr>
        <w:ind w:left="7786" w:hanging="240"/>
      </w:pPr>
      <w:rPr>
        <w:rFonts w:hint="default"/>
        <w:lang w:val="ru-RU" w:eastAsia="en-US" w:bidi="ar-SA"/>
      </w:rPr>
    </w:lvl>
    <w:lvl w:ilvl="7" w:tplc="B13608A0">
      <w:numFmt w:val="bullet"/>
      <w:lvlText w:val="•"/>
      <w:lvlJc w:val="left"/>
      <w:pPr>
        <w:ind w:left="9027" w:hanging="240"/>
      </w:pPr>
      <w:rPr>
        <w:rFonts w:hint="default"/>
        <w:lang w:val="ru-RU" w:eastAsia="en-US" w:bidi="ar-SA"/>
      </w:rPr>
    </w:lvl>
    <w:lvl w:ilvl="8" w:tplc="2CBA2C7C">
      <w:numFmt w:val="bullet"/>
      <w:lvlText w:val="•"/>
      <w:lvlJc w:val="left"/>
      <w:pPr>
        <w:ind w:left="10268" w:hanging="240"/>
      </w:pPr>
      <w:rPr>
        <w:rFonts w:hint="default"/>
        <w:lang w:val="ru-RU" w:eastAsia="en-US" w:bidi="ar-SA"/>
      </w:rPr>
    </w:lvl>
  </w:abstractNum>
  <w:abstractNum w:abstractNumId="195" w15:restartNumberingAfterBreak="0">
    <w:nsid w:val="6FCD49BD"/>
    <w:multiLevelType w:val="hybridMultilevel"/>
    <w:tmpl w:val="54802368"/>
    <w:lvl w:ilvl="0" w:tplc="D6622D3A">
      <w:numFmt w:val="bullet"/>
      <w:lvlText w:val="-"/>
      <w:lvlJc w:val="left"/>
      <w:pPr>
        <w:ind w:left="107" w:hanging="140"/>
      </w:pPr>
      <w:rPr>
        <w:rFonts w:ascii="Times New Roman" w:eastAsia="Times New Roman" w:hAnsi="Times New Roman" w:cs="Times New Roman" w:hint="default"/>
        <w:b/>
        <w:bCs/>
        <w:w w:val="99"/>
        <w:sz w:val="24"/>
        <w:szCs w:val="24"/>
        <w:lang w:val="ru-RU" w:eastAsia="en-US" w:bidi="ar-SA"/>
      </w:rPr>
    </w:lvl>
    <w:lvl w:ilvl="1" w:tplc="7FF09218">
      <w:numFmt w:val="bullet"/>
      <w:lvlText w:val="•"/>
      <w:lvlJc w:val="left"/>
      <w:pPr>
        <w:ind w:left="383" w:hanging="140"/>
      </w:pPr>
      <w:rPr>
        <w:rFonts w:hint="default"/>
        <w:lang w:val="ru-RU" w:eastAsia="en-US" w:bidi="ar-SA"/>
      </w:rPr>
    </w:lvl>
    <w:lvl w:ilvl="2" w:tplc="2A0A391C">
      <w:numFmt w:val="bullet"/>
      <w:lvlText w:val="•"/>
      <w:lvlJc w:val="left"/>
      <w:pPr>
        <w:ind w:left="667" w:hanging="140"/>
      </w:pPr>
      <w:rPr>
        <w:rFonts w:hint="default"/>
        <w:lang w:val="ru-RU" w:eastAsia="en-US" w:bidi="ar-SA"/>
      </w:rPr>
    </w:lvl>
    <w:lvl w:ilvl="3" w:tplc="65C23176">
      <w:numFmt w:val="bullet"/>
      <w:lvlText w:val="•"/>
      <w:lvlJc w:val="left"/>
      <w:pPr>
        <w:ind w:left="951" w:hanging="140"/>
      </w:pPr>
      <w:rPr>
        <w:rFonts w:hint="default"/>
        <w:lang w:val="ru-RU" w:eastAsia="en-US" w:bidi="ar-SA"/>
      </w:rPr>
    </w:lvl>
    <w:lvl w:ilvl="4" w:tplc="DDC8D468">
      <w:numFmt w:val="bullet"/>
      <w:lvlText w:val="•"/>
      <w:lvlJc w:val="left"/>
      <w:pPr>
        <w:ind w:left="1235" w:hanging="140"/>
      </w:pPr>
      <w:rPr>
        <w:rFonts w:hint="default"/>
        <w:lang w:val="ru-RU" w:eastAsia="en-US" w:bidi="ar-SA"/>
      </w:rPr>
    </w:lvl>
    <w:lvl w:ilvl="5" w:tplc="14B01C22">
      <w:numFmt w:val="bullet"/>
      <w:lvlText w:val="•"/>
      <w:lvlJc w:val="left"/>
      <w:pPr>
        <w:ind w:left="1519" w:hanging="140"/>
      </w:pPr>
      <w:rPr>
        <w:rFonts w:hint="default"/>
        <w:lang w:val="ru-RU" w:eastAsia="en-US" w:bidi="ar-SA"/>
      </w:rPr>
    </w:lvl>
    <w:lvl w:ilvl="6" w:tplc="B6B0243A">
      <w:numFmt w:val="bullet"/>
      <w:lvlText w:val="•"/>
      <w:lvlJc w:val="left"/>
      <w:pPr>
        <w:ind w:left="1802" w:hanging="140"/>
      </w:pPr>
      <w:rPr>
        <w:rFonts w:hint="default"/>
        <w:lang w:val="ru-RU" w:eastAsia="en-US" w:bidi="ar-SA"/>
      </w:rPr>
    </w:lvl>
    <w:lvl w:ilvl="7" w:tplc="4162B1EE">
      <w:numFmt w:val="bullet"/>
      <w:lvlText w:val="•"/>
      <w:lvlJc w:val="left"/>
      <w:pPr>
        <w:ind w:left="2086" w:hanging="140"/>
      </w:pPr>
      <w:rPr>
        <w:rFonts w:hint="default"/>
        <w:lang w:val="ru-RU" w:eastAsia="en-US" w:bidi="ar-SA"/>
      </w:rPr>
    </w:lvl>
    <w:lvl w:ilvl="8" w:tplc="7C9E2E3C">
      <w:numFmt w:val="bullet"/>
      <w:lvlText w:val="•"/>
      <w:lvlJc w:val="left"/>
      <w:pPr>
        <w:ind w:left="2370" w:hanging="140"/>
      </w:pPr>
      <w:rPr>
        <w:rFonts w:hint="default"/>
        <w:lang w:val="ru-RU" w:eastAsia="en-US" w:bidi="ar-SA"/>
      </w:rPr>
    </w:lvl>
  </w:abstractNum>
  <w:abstractNum w:abstractNumId="196"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0F243F5"/>
    <w:multiLevelType w:val="multilevel"/>
    <w:tmpl w:val="6BD43C00"/>
    <w:lvl w:ilvl="0">
      <w:start w:val="1"/>
      <w:numFmt w:val="decimal"/>
      <w:lvlText w:val="%1"/>
      <w:lvlJc w:val="left"/>
      <w:pPr>
        <w:ind w:left="1451" w:hanging="442"/>
        <w:jc w:val="left"/>
      </w:pPr>
      <w:rPr>
        <w:rFonts w:hint="default"/>
        <w:lang w:val="ru-RU" w:eastAsia="en-US" w:bidi="ar-SA"/>
      </w:rPr>
    </w:lvl>
    <w:lvl w:ilvl="1">
      <w:start w:val="1"/>
      <w:numFmt w:val="decimal"/>
      <w:lvlText w:val="%1.%2."/>
      <w:lvlJc w:val="left"/>
      <w:pPr>
        <w:ind w:left="1451" w:hanging="442"/>
        <w:jc w:val="left"/>
      </w:pPr>
      <w:rPr>
        <w:rFonts w:hint="default"/>
        <w:w w:val="100"/>
        <w:lang w:val="ru-RU" w:eastAsia="en-US" w:bidi="ar-SA"/>
      </w:rPr>
    </w:lvl>
    <w:lvl w:ilvl="2">
      <w:numFmt w:val="bullet"/>
      <w:lvlText w:val="•"/>
      <w:lvlJc w:val="left"/>
      <w:pPr>
        <w:ind w:left="3237" w:hanging="442"/>
      </w:pPr>
      <w:rPr>
        <w:rFonts w:hint="default"/>
        <w:lang w:val="ru-RU" w:eastAsia="en-US" w:bidi="ar-SA"/>
      </w:rPr>
    </w:lvl>
    <w:lvl w:ilvl="3">
      <w:numFmt w:val="bullet"/>
      <w:lvlText w:val="•"/>
      <w:lvlJc w:val="left"/>
      <w:pPr>
        <w:ind w:left="4125" w:hanging="442"/>
      </w:pPr>
      <w:rPr>
        <w:rFonts w:hint="default"/>
        <w:lang w:val="ru-RU" w:eastAsia="en-US" w:bidi="ar-SA"/>
      </w:rPr>
    </w:lvl>
    <w:lvl w:ilvl="4">
      <w:numFmt w:val="bullet"/>
      <w:lvlText w:val="•"/>
      <w:lvlJc w:val="left"/>
      <w:pPr>
        <w:ind w:left="5014" w:hanging="442"/>
      </w:pPr>
      <w:rPr>
        <w:rFonts w:hint="default"/>
        <w:lang w:val="ru-RU" w:eastAsia="en-US" w:bidi="ar-SA"/>
      </w:rPr>
    </w:lvl>
    <w:lvl w:ilvl="5">
      <w:numFmt w:val="bullet"/>
      <w:lvlText w:val="•"/>
      <w:lvlJc w:val="left"/>
      <w:pPr>
        <w:ind w:left="5903" w:hanging="442"/>
      </w:pPr>
      <w:rPr>
        <w:rFonts w:hint="default"/>
        <w:lang w:val="ru-RU" w:eastAsia="en-US" w:bidi="ar-SA"/>
      </w:rPr>
    </w:lvl>
    <w:lvl w:ilvl="6">
      <w:numFmt w:val="bullet"/>
      <w:lvlText w:val="•"/>
      <w:lvlJc w:val="left"/>
      <w:pPr>
        <w:ind w:left="6791" w:hanging="442"/>
      </w:pPr>
      <w:rPr>
        <w:rFonts w:hint="default"/>
        <w:lang w:val="ru-RU" w:eastAsia="en-US" w:bidi="ar-SA"/>
      </w:rPr>
    </w:lvl>
    <w:lvl w:ilvl="7">
      <w:numFmt w:val="bullet"/>
      <w:lvlText w:val="•"/>
      <w:lvlJc w:val="left"/>
      <w:pPr>
        <w:ind w:left="7680" w:hanging="442"/>
      </w:pPr>
      <w:rPr>
        <w:rFonts w:hint="default"/>
        <w:lang w:val="ru-RU" w:eastAsia="en-US" w:bidi="ar-SA"/>
      </w:rPr>
    </w:lvl>
    <w:lvl w:ilvl="8">
      <w:numFmt w:val="bullet"/>
      <w:lvlText w:val="•"/>
      <w:lvlJc w:val="left"/>
      <w:pPr>
        <w:ind w:left="8569" w:hanging="442"/>
      </w:pPr>
      <w:rPr>
        <w:rFonts w:hint="default"/>
        <w:lang w:val="ru-RU" w:eastAsia="en-US" w:bidi="ar-SA"/>
      </w:rPr>
    </w:lvl>
  </w:abstractNum>
  <w:abstractNum w:abstractNumId="198" w15:restartNumberingAfterBreak="0">
    <w:nsid w:val="71157884"/>
    <w:multiLevelType w:val="hybridMultilevel"/>
    <w:tmpl w:val="401E1FA8"/>
    <w:lvl w:ilvl="0" w:tplc="E8409714">
      <w:start w:val="1"/>
      <w:numFmt w:val="decimal"/>
      <w:lvlText w:val="%1."/>
      <w:lvlJc w:val="left"/>
      <w:pPr>
        <w:ind w:left="108" w:hanging="252"/>
        <w:jc w:val="left"/>
      </w:pPr>
      <w:rPr>
        <w:rFonts w:ascii="Times New Roman" w:eastAsia="Times New Roman" w:hAnsi="Times New Roman" w:cs="Times New Roman" w:hint="default"/>
        <w:w w:val="100"/>
        <w:sz w:val="24"/>
        <w:szCs w:val="24"/>
        <w:lang w:val="ru-RU" w:eastAsia="en-US" w:bidi="ar-SA"/>
      </w:rPr>
    </w:lvl>
    <w:lvl w:ilvl="1" w:tplc="47B2D188">
      <w:numFmt w:val="bullet"/>
      <w:lvlText w:val="•"/>
      <w:lvlJc w:val="left"/>
      <w:pPr>
        <w:ind w:left="891" w:hanging="252"/>
      </w:pPr>
      <w:rPr>
        <w:rFonts w:hint="default"/>
        <w:lang w:val="ru-RU" w:eastAsia="en-US" w:bidi="ar-SA"/>
      </w:rPr>
    </w:lvl>
    <w:lvl w:ilvl="2" w:tplc="D5C6BA2C">
      <w:numFmt w:val="bullet"/>
      <w:lvlText w:val="•"/>
      <w:lvlJc w:val="left"/>
      <w:pPr>
        <w:ind w:left="1682" w:hanging="252"/>
      </w:pPr>
      <w:rPr>
        <w:rFonts w:hint="default"/>
        <w:lang w:val="ru-RU" w:eastAsia="en-US" w:bidi="ar-SA"/>
      </w:rPr>
    </w:lvl>
    <w:lvl w:ilvl="3" w:tplc="DD14F148">
      <w:numFmt w:val="bullet"/>
      <w:lvlText w:val="•"/>
      <w:lvlJc w:val="left"/>
      <w:pPr>
        <w:ind w:left="2473" w:hanging="252"/>
      </w:pPr>
      <w:rPr>
        <w:rFonts w:hint="default"/>
        <w:lang w:val="ru-RU" w:eastAsia="en-US" w:bidi="ar-SA"/>
      </w:rPr>
    </w:lvl>
    <w:lvl w:ilvl="4" w:tplc="198C65FC">
      <w:numFmt w:val="bullet"/>
      <w:lvlText w:val="•"/>
      <w:lvlJc w:val="left"/>
      <w:pPr>
        <w:ind w:left="3264" w:hanging="252"/>
      </w:pPr>
      <w:rPr>
        <w:rFonts w:hint="default"/>
        <w:lang w:val="ru-RU" w:eastAsia="en-US" w:bidi="ar-SA"/>
      </w:rPr>
    </w:lvl>
    <w:lvl w:ilvl="5" w:tplc="DFF2F49C">
      <w:numFmt w:val="bullet"/>
      <w:lvlText w:val="•"/>
      <w:lvlJc w:val="left"/>
      <w:pPr>
        <w:ind w:left="4055" w:hanging="252"/>
      </w:pPr>
      <w:rPr>
        <w:rFonts w:hint="default"/>
        <w:lang w:val="ru-RU" w:eastAsia="en-US" w:bidi="ar-SA"/>
      </w:rPr>
    </w:lvl>
    <w:lvl w:ilvl="6" w:tplc="C56C795A">
      <w:numFmt w:val="bullet"/>
      <w:lvlText w:val="•"/>
      <w:lvlJc w:val="left"/>
      <w:pPr>
        <w:ind w:left="4846" w:hanging="252"/>
      </w:pPr>
      <w:rPr>
        <w:rFonts w:hint="default"/>
        <w:lang w:val="ru-RU" w:eastAsia="en-US" w:bidi="ar-SA"/>
      </w:rPr>
    </w:lvl>
    <w:lvl w:ilvl="7" w:tplc="DBBA04D0">
      <w:numFmt w:val="bullet"/>
      <w:lvlText w:val="•"/>
      <w:lvlJc w:val="left"/>
      <w:pPr>
        <w:ind w:left="5637" w:hanging="252"/>
      </w:pPr>
      <w:rPr>
        <w:rFonts w:hint="default"/>
        <w:lang w:val="ru-RU" w:eastAsia="en-US" w:bidi="ar-SA"/>
      </w:rPr>
    </w:lvl>
    <w:lvl w:ilvl="8" w:tplc="DFF4528C">
      <w:numFmt w:val="bullet"/>
      <w:lvlText w:val="•"/>
      <w:lvlJc w:val="left"/>
      <w:pPr>
        <w:ind w:left="6428" w:hanging="252"/>
      </w:pPr>
      <w:rPr>
        <w:rFonts w:hint="default"/>
        <w:lang w:val="ru-RU" w:eastAsia="en-US" w:bidi="ar-SA"/>
      </w:rPr>
    </w:lvl>
  </w:abstractNum>
  <w:abstractNum w:abstractNumId="199" w15:restartNumberingAfterBreak="0">
    <w:nsid w:val="71BB5223"/>
    <w:multiLevelType w:val="hybridMultilevel"/>
    <w:tmpl w:val="87AC4788"/>
    <w:lvl w:ilvl="0" w:tplc="AF6EB70A">
      <w:start w:val="3"/>
      <w:numFmt w:val="decimal"/>
      <w:lvlText w:val="%1."/>
      <w:lvlJc w:val="left"/>
      <w:pPr>
        <w:ind w:left="108" w:hanging="267"/>
        <w:jc w:val="left"/>
      </w:pPr>
      <w:rPr>
        <w:rFonts w:ascii="Times New Roman" w:eastAsia="Times New Roman" w:hAnsi="Times New Roman" w:cs="Times New Roman" w:hint="default"/>
        <w:w w:val="100"/>
        <w:sz w:val="24"/>
        <w:szCs w:val="24"/>
        <w:lang w:val="ru-RU" w:eastAsia="en-US" w:bidi="ar-SA"/>
      </w:rPr>
    </w:lvl>
    <w:lvl w:ilvl="1" w:tplc="75B2BB48">
      <w:numFmt w:val="bullet"/>
      <w:lvlText w:val="•"/>
      <w:lvlJc w:val="left"/>
      <w:pPr>
        <w:ind w:left="891" w:hanging="267"/>
      </w:pPr>
      <w:rPr>
        <w:rFonts w:hint="default"/>
        <w:lang w:val="ru-RU" w:eastAsia="en-US" w:bidi="ar-SA"/>
      </w:rPr>
    </w:lvl>
    <w:lvl w:ilvl="2" w:tplc="3E8A98A2">
      <w:numFmt w:val="bullet"/>
      <w:lvlText w:val="•"/>
      <w:lvlJc w:val="left"/>
      <w:pPr>
        <w:ind w:left="1682" w:hanging="267"/>
      </w:pPr>
      <w:rPr>
        <w:rFonts w:hint="default"/>
        <w:lang w:val="ru-RU" w:eastAsia="en-US" w:bidi="ar-SA"/>
      </w:rPr>
    </w:lvl>
    <w:lvl w:ilvl="3" w:tplc="E83C0D82">
      <w:numFmt w:val="bullet"/>
      <w:lvlText w:val="•"/>
      <w:lvlJc w:val="left"/>
      <w:pPr>
        <w:ind w:left="2473" w:hanging="267"/>
      </w:pPr>
      <w:rPr>
        <w:rFonts w:hint="default"/>
        <w:lang w:val="ru-RU" w:eastAsia="en-US" w:bidi="ar-SA"/>
      </w:rPr>
    </w:lvl>
    <w:lvl w:ilvl="4" w:tplc="7624CF34">
      <w:numFmt w:val="bullet"/>
      <w:lvlText w:val="•"/>
      <w:lvlJc w:val="left"/>
      <w:pPr>
        <w:ind w:left="3264" w:hanging="267"/>
      </w:pPr>
      <w:rPr>
        <w:rFonts w:hint="default"/>
        <w:lang w:val="ru-RU" w:eastAsia="en-US" w:bidi="ar-SA"/>
      </w:rPr>
    </w:lvl>
    <w:lvl w:ilvl="5" w:tplc="7E9ED96A">
      <w:numFmt w:val="bullet"/>
      <w:lvlText w:val="•"/>
      <w:lvlJc w:val="left"/>
      <w:pPr>
        <w:ind w:left="4055" w:hanging="267"/>
      </w:pPr>
      <w:rPr>
        <w:rFonts w:hint="default"/>
        <w:lang w:val="ru-RU" w:eastAsia="en-US" w:bidi="ar-SA"/>
      </w:rPr>
    </w:lvl>
    <w:lvl w:ilvl="6" w:tplc="66A41022">
      <w:numFmt w:val="bullet"/>
      <w:lvlText w:val="•"/>
      <w:lvlJc w:val="left"/>
      <w:pPr>
        <w:ind w:left="4846" w:hanging="267"/>
      </w:pPr>
      <w:rPr>
        <w:rFonts w:hint="default"/>
        <w:lang w:val="ru-RU" w:eastAsia="en-US" w:bidi="ar-SA"/>
      </w:rPr>
    </w:lvl>
    <w:lvl w:ilvl="7" w:tplc="55F8A698">
      <w:numFmt w:val="bullet"/>
      <w:lvlText w:val="•"/>
      <w:lvlJc w:val="left"/>
      <w:pPr>
        <w:ind w:left="5637" w:hanging="267"/>
      </w:pPr>
      <w:rPr>
        <w:rFonts w:hint="default"/>
        <w:lang w:val="ru-RU" w:eastAsia="en-US" w:bidi="ar-SA"/>
      </w:rPr>
    </w:lvl>
    <w:lvl w:ilvl="8" w:tplc="9AA64C4E">
      <w:numFmt w:val="bullet"/>
      <w:lvlText w:val="•"/>
      <w:lvlJc w:val="left"/>
      <w:pPr>
        <w:ind w:left="6428" w:hanging="267"/>
      </w:pPr>
      <w:rPr>
        <w:rFonts w:hint="default"/>
        <w:lang w:val="ru-RU" w:eastAsia="en-US" w:bidi="ar-SA"/>
      </w:rPr>
    </w:lvl>
  </w:abstractNum>
  <w:abstractNum w:abstractNumId="200" w15:restartNumberingAfterBreak="0">
    <w:nsid w:val="71EE02A6"/>
    <w:multiLevelType w:val="hybridMultilevel"/>
    <w:tmpl w:val="ADDC735E"/>
    <w:lvl w:ilvl="0" w:tplc="6B1810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01" w15:restartNumberingAfterBreak="0">
    <w:nsid w:val="725326F1"/>
    <w:multiLevelType w:val="hybridMultilevel"/>
    <w:tmpl w:val="3CFE6DA4"/>
    <w:lvl w:ilvl="0" w:tplc="A77238C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340658A">
      <w:numFmt w:val="bullet"/>
      <w:lvlText w:val="•"/>
      <w:lvlJc w:val="left"/>
      <w:pPr>
        <w:ind w:left="997" w:hanging="140"/>
      </w:pPr>
      <w:rPr>
        <w:rFonts w:hint="default"/>
        <w:lang w:val="ru-RU" w:eastAsia="en-US" w:bidi="ar-SA"/>
      </w:rPr>
    </w:lvl>
    <w:lvl w:ilvl="2" w:tplc="ECB0DE7C">
      <w:numFmt w:val="bullet"/>
      <w:lvlText w:val="•"/>
      <w:lvlJc w:val="left"/>
      <w:pPr>
        <w:ind w:left="1894" w:hanging="140"/>
      </w:pPr>
      <w:rPr>
        <w:rFonts w:hint="default"/>
        <w:lang w:val="ru-RU" w:eastAsia="en-US" w:bidi="ar-SA"/>
      </w:rPr>
    </w:lvl>
    <w:lvl w:ilvl="3" w:tplc="CA4689CE">
      <w:numFmt w:val="bullet"/>
      <w:lvlText w:val="•"/>
      <w:lvlJc w:val="left"/>
      <w:pPr>
        <w:ind w:left="2791" w:hanging="140"/>
      </w:pPr>
      <w:rPr>
        <w:rFonts w:hint="default"/>
        <w:lang w:val="ru-RU" w:eastAsia="en-US" w:bidi="ar-SA"/>
      </w:rPr>
    </w:lvl>
    <w:lvl w:ilvl="4" w:tplc="1A9AEF6E">
      <w:numFmt w:val="bullet"/>
      <w:lvlText w:val="•"/>
      <w:lvlJc w:val="left"/>
      <w:pPr>
        <w:ind w:left="3688" w:hanging="140"/>
      </w:pPr>
      <w:rPr>
        <w:rFonts w:hint="default"/>
        <w:lang w:val="ru-RU" w:eastAsia="en-US" w:bidi="ar-SA"/>
      </w:rPr>
    </w:lvl>
    <w:lvl w:ilvl="5" w:tplc="F990A894">
      <w:numFmt w:val="bullet"/>
      <w:lvlText w:val="•"/>
      <w:lvlJc w:val="left"/>
      <w:pPr>
        <w:ind w:left="4585" w:hanging="140"/>
      </w:pPr>
      <w:rPr>
        <w:rFonts w:hint="default"/>
        <w:lang w:val="ru-RU" w:eastAsia="en-US" w:bidi="ar-SA"/>
      </w:rPr>
    </w:lvl>
    <w:lvl w:ilvl="6" w:tplc="BEB6D8A2">
      <w:numFmt w:val="bullet"/>
      <w:lvlText w:val="•"/>
      <w:lvlJc w:val="left"/>
      <w:pPr>
        <w:ind w:left="5482" w:hanging="140"/>
      </w:pPr>
      <w:rPr>
        <w:rFonts w:hint="default"/>
        <w:lang w:val="ru-RU" w:eastAsia="en-US" w:bidi="ar-SA"/>
      </w:rPr>
    </w:lvl>
    <w:lvl w:ilvl="7" w:tplc="787C8CF0">
      <w:numFmt w:val="bullet"/>
      <w:lvlText w:val="•"/>
      <w:lvlJc w:val="left"/>
      <w:pPr>
        <w:ind w:left="6379" w:hanging="140"/>
      </w:pPr>
      <w:rPr>
        <w:rFonts w:hint="default"/>
        <w:lang w:val="ru-RU" w:eastAsia="en-US" w:bidi="ar-SA"/>
      </w:rPr>
    </w:lvl>
    <w:lvl w:ilvl="8" w:tplc="5B0EB848">
      <w:numFmt w:val="bullet"/>
      <w:lvlText w:val="•"/>
      <w:lvlJc w:val="left"/>
      <w:pPr>
        <w:ind w:left="7276" w:hanging="140"/>
      </w:pPr>
      <w:rPr>
        <w:rFonts w:hint="default"/>
        <w:lang w:val="ru-RU" w:eastAsia="en-US" w:bidi="ar-SA"/>
      </w:rPr>
    </w:lvl>
  </w:abstractNum>
  <w:abstractNum w:abstractNumId="202" w15:restartNumberingAfterBreak="0">
    <w:nsid w:val="7255757C"/>
    <w:multiLevelType w:val="hybridMultilevel"/>
    <w:tmpl w:val="FFFFFFFF"/>
    <w:lvl w:ilvl="0" w:tplc="E892E798">
      <w:numFmt w:val="bullet"/>
      <w:lvlText w:val=""/>
      <w:lvlJc w:val="left"/>
      <w:pPr>
        <w:ind w:left="5" w:hanging="202"/>
      </w:pPr>
      <w:rPr>
        <w:rFonts w:ascii="Symbol" w:eastAsia="Times New Roman" w:hAnsi="Symbol" w:hint="default"/>
        <w:color w:val="172107"/>
        <w:w w:val="99"/>
        <w:sz w:val="20"/>
      </w:rPr>
    </w:lvl>
    <w:lvl w:ilvl="1" w:tplc="55921876">
      <w:numFmt w:val="bullet"/>
      <w:lvlText w:val="•"/>
      <w:lvlJc w:val="left"/>
      <w:pPr>
        <w:ind w:left="445" w:hanging="202"/>
      </w:pPr>
      <w:rPr>
        <w:rFonts w:hint="default"/>
      </w:rPr>
    </w:lvl>
    <w:lvl w:ilvl="2" w:tplc="C8808E52">
      <w:numFmt w:val="bullet"/>
      <w:lvlText w:val="•"/>
      <w:lvlJc w:val="left"/>
      <w:pPr>
        <w:ind w:left="890" w:hanging="202"/>
      </w:pPr>
      <w:rPr>
        <w:rFonts w:hint="default"/>
      </w:rPr>
    </w:lvl>
    <w:lvl w:ilvl="3" w:tplc="41EA0658">
      <w:numFmt w:val="bullet"/>
      <w:lvlText w:val="•"/>
      <w:lvlJc w:val="left"/>
      <w:pPr>
        <w:ind w:left="1335" w:hanging="202"/>
      </w:pPr>
      <w:rPr>
        <w:rFonts w:hint="default"/>
      </w:rPr>
    </w:lvl>
    <w:lvl w:ilvl="4" w:tplc="CC625112">
      <w:numFmt w:val="bullet"/>
      <w:lvlText w:val="•"/>
      <w:lvlJc w:val="left"/>
      <w:pPr>
        <w:ind w:left="1780" w:hanging="202"/>
      </w:pPr>
      <w:rPr>
        <w:rFonts w:hint="default"/>
      </w:rPr>
    </w:lvl>
    <w:lvl w:ilvl="5" w:tplc="7A52311A">
      <w:numFmt w:val="bullet"/>
      <w:lvlText w:val="•"/>
      <w:lvlJc w:val="left"/>
      <w:pPr>
        <w:ind w:left="2225" w:hanging="202"/>
      </w:pPr>
      <w:rPr>
        <w:rFonts w:hint="default"/>
      </w:rPr>
    </w:lvl>
    <w:lvl w:ilvl="6" w:tplc="2F5A0DEA">
      <w:numFmt w:val="bullet"/>
      <w:lvlText w:val="•"/>
      <w:lvlJc w:val="left"/>
      <w:pPr>
        <w:ind w:left="2670" w:hanging="202"/>
      </w:pPr>
      <w:rPr>
        <w:rFonts w:hint="default"/>
      </w:rPr>
    </w:lvl>
    <w:lvl w:ilvl="7" w:tplc="5046EB8C">
      <w:numFmt w:val="bullet"/>
      <w:lvlText w:val="•"/>
      <w:lvlJc w:val="left"/>
      <w:pPr>
        <w:ind w:left="3115" w:hanging="202"/>
      </w:pPr>
      <w:rPr>
        <w:rFonts w:hint="default"/>
      </w:rPr>
    </w:lvl>
    <w:lvl w:ilvl="8" w:tplc="181C2A06">
      <w:numFmt w:val="bullet"/>
      <w:lvlText w:val="•"/>
      <w:lvlJc w:val="left"/>
      <w:pPr>
        <w:ind w:left="3560" w:hanging="202"/>
      </w:pPr>
      <w:rPr>
        <w:rFonts w:hint="default"/>
      </w:rPr>
    </w:lvl>
  </w:abstractNum>
  <w:abstractNum w:abstractNumId="203" w15:restartNumberingAfterBreak="0">
    <w:nsid w:val="72822F95"/>
    <w:multiLevelType w:val="hybridMultilevel"/>
    <w:tmpl w:val="34E0BC3C"/>
    <w:lvl w:ilvl="0" w:tplc="BDA4EC92">
      <w:start w:val="1"/>
      <w:numFmt w:val="decimal"/>
      <w:lvlText w:val="%1."/>
      <w:lvlJc w:val="left"/>
      <w:pPr>
        <w:ind w:left="356" w:hanging="283"/>
        <w:jc w:val="right"/>
      </w:pPr>
      <w:rPr>
        <w:rFonts w:ascii="Times New Roman" w:eastAsia="Times New Roman" w:hAnsi="Times New Roman" w:cs="Times New Roman" w:hint="default"/>
        <w:w w:val="100"/>
        <w:sz w:val="24"/>
        <w:szCs w:val="24"/>
        <w:lang w:val="ru-RU" w:eastAsia="en-US" w:bidi="ar-SA"/>
      </w:rPr>
    </w:lvl>
    <w:lvl w:ilvl="1" w:tplc="25FA75CA">
      <w:numFmt w:val="bullet"/>
      <w:lvlText w:val="•"/>
      <w:lvlJc w:val="left"/>
      <w:pPr>
        <w:ind w:left="1223" w:hanging="283"/>
      </w:pPr>
      <w:rPr>
        <w:rFonts w:hint="default"/>
        <w:lang w:val="ru-RU" w:eastAsia="en-US" w:bidi="ar-SA"/>
      </w:rPr>
    </w:lvl>
    <w:lvl w:ilvl="2" w:tplc="6882BF66">
      <w:numFmt w:val="bullet"/>
      <w:lvlText w:val="•"/>
      <w:lvlJc w:val="left"/>
      <w:pPr>
        <w:ind w:left="2087" w:hanging="283"/>
      </w:pPr>
      <w:rPr>
        <w:rFonts w:hint="default"/>
        <w:lang w:val="ru-RU" w:eastAsia="en-US" w:bidi="ar-SA"/>
      </w:rPr>
    </w:lvl>
    <w:lvl w:ilvl="3" w:tplc="47C0F6D4">
      <w:numFmt w:val="bullet"/>
      <w:lvlText w:val="•"/>
      <w:lvlJc w:val="left"/>
      <w:pPr>
        <w:ind w:left="2951" w:hanging="283"/>
      </w:pPr>
      <w:rPr>
        <w:rFonts w:hint="default"/>
        <w:lang w:val="ru-RU" w:eastAsia="en-US" w:bidi="ar-SA"/>
      </w:rPr>
    </w:lvl>
    <w:lvl w:ilvl="4" w:tplc="AADAEB2A">
      <w:numFmt w:val="bullet"/>
      <w:lvlText w:val="•"/>
      <w:lvlJc w:val="left"/>
      <w:pPr>
        <w:ind w:left="3815" w:hanging="283"/>
      </w:pPr>
      <w:rPr>
        <w:rFonts w:hint="default"/>
        <w:lang w:val="ru-RU" w:eastAsia="en-US" w:bidi="ar-SA"/>
      </w:rPr>
    </w:lvl>
    <w:lvl w:ilvl="5" w:tplc="67467684">
      <w:numFmt w:val="bullet"/>
      <w:lvlText w:val="•"/>
      <w:lvlJc w:val="left"/>
      <w:pPr>
        <w:ind w:left="4678" w:hanging="283"/>
      </w:pPr>
      <w:rPr>
        <w:rFonts w:hint="default"/>
        <w:lang w:val="ru-RU" w:eastAsia="en-US" w:bidi="ar-SA"/>
      </w:rPr>
    </w:lvl>
    <w:lvl w:ilvl="6" w:tplc="2C4CEDD0">
      <w:numFmt w:val="bullet"/>
      <w:lvlText w:val="•"/>
      <w:lvlJc w:val="left"/>
      <w:pPr>
        <w:ind w:left="5542" w:hanging="283"/>
      </w:pPr>
      <w:rPr>
        <w:rFonts w:hint="default"/>
        <w:lang w:val="ru-RU" w:eastAsia="en-US" w:bidi="ar-SA"/>
      </w:rPr>
    </w:lvl>
    <w:lvl w:ilvl="7" w:tplc="CBD405E6">
      <w:numFmt w:val="bullet"/>
      <w:lvlText w:val="•"/>
      <w:lvlJc w:val="left"/>
      <w:pPr>
        <w:ind w:left="6406" w:hanging="283"/>
      </w:pPr>
      <w:rPr>
        <w:rFonts w:hint="default"/>
        <w:lang w:val="ru-RU" w:eastAsia="en-US" w:bidi="ar-SA"/>
      </w:rPr>
    </w:lvl>
    <w:lvl w:ilvl="8" w:tplc="9EB4CE0E">
      <w:numFmt w:val="bullet"/>
      <w:lvlText w:val="•"/>
      <w:lvlJc w:val="left"/>
      <w:pPr>
        <w:ind w:left="7270" w:hanging="283"/>
      </w:pPr>
      <w:rPr>
        <w:rFonts w:hint="default"/>
        <w:lang w:val="ru-RU" w:eastAsia="en-US" w:bidi="ar-SA"/>
      </w:rPr>
    </w:lvl>
  </w:abstractNum>
  <w:abstractNum w:abstractNumId="204" w15:restartNumberingAfterBreak="0">
    <w:nsid w:val="72B433F6"/>
    <w:multiLevelType w:val="hybridMultilevel"/>
    <w:tmpl w:val="59F8E160"/>
    <w:lvl w:ilvl="0" w:tplc="99C23A5E">
      <w:numFmt w:val="bullet"/>
      <w:lvlText w:val="-"/>
      <w:lvlJc w:val="left"/>
      <w:pPr>
        <w:ind w:left="107" w:hanging="200"/>
      </w:pPr>
      <w:rPr>
        <w:rFonts w:ascii="Times New Roman" w:eastAsia="Times New Roman" w:hAnsi="Times New Roman" w:cs="Times New Roman" w:hint="default"/>
        <w:w w:val="99"/>
        <w:sz w:val="24"/>
        <w:szCs w:val="24"/>
        <w:lang w:val="ru-RU" w:eastAsia="en-US" w:bidi="ar-SA"/>
      </w:rPr>
    </w:lvl>
    <w:lvl w:ilvl="1" w:tplc="87B49CFC">
      <w:numFmt w:val="bullet"/>
      <w:lvlText w:val="•"/>
      <w:lvlJc w:val="left"/>
      <w:pPr>
        <w:ind w:left="595" w:hanging="200"/>
      </w:pPr>
      <w:rPr>
        <w:rFonts w:hint="default"/>
        <w:lang w:val="ru-RU" w:eastAsia="en-US" w:bidi="ar-SA"/>
      </w:rPr>
    </w:lvl>
    <w:lvl w:ilvl="2" w:tplc="FD2E5220">
      <w:numFmt w:val="bullet"/>
      <w:lvlText w:val="•"/>
      <w:lvlJc w:val="left"/>
      <w:pPr>
        <w:ind w:left="1090" w:hanging="200"/>
      </w:pPr>
      <w:rPr>
        <w:rFonts w:hint="default"/>
        <w:lang w:val="ru-RU" w:eastAsia="en-US" w:bidi="ar-SA"/>
      </w:rPr>
    </w:lvl>
    <w:lvl w:ilvl="3" w:tplc="EC4CB5DC">
      <w:numFmt w:val="bullet"/>
      <w:lvlText w:val="•"/>
      <w:lvlJc w:val="left"/>
      <w:pPr>
        <w:ind w:left="1585" w:hanging="200"/>
      </w:pPr>
      <w:rPr>
        <w:rFonts w:hint="default"/>
        <w:lang w:val="ru-RU" w:eastAsia="en-US" w:bidi="ar-SA"/>
      </w:rPr>
    </w:lvl>
    <w:lvl w:ilvl="4" w:tplc="3DB0039E">
      <w:numFmt w:val="bullet"/>
      <w:lvlText w:val="•"/>
      <w:lvlJc w:val="left"/>
      <w:pPr>
        <w:ind w:left="2081" w:hanging="200"/>
      </w:pPr>
      <w:rPr>
        <w:rFonts w:hint="default"/>
        <w:lang w:val="ru-RU" w:eastAsia="en-US" w:bidi="ar-SA"/>
      </w:rPr>
    </w:lvl>
    <w:lvl w:ilvl="5" w:tplc="FC48F87C">
      <w:numFmt w:val="bullet"/>
      <w:lvlText w:val="•"/>
      <w:lvlJc w:val="left"/>
      <w:pPr>
        <w:ind w:left="2576" w:hanging="200"/>
      </w:pPr>
      <w:rPr>
        <w:rFonts w:hint="default"/>
        <w:lang w:val="ru-RU" w:eastAsia="en-US" w:bidi="ar-SA"/>
      </w:rPr>
    </w:lvl>
    <w:lvl w:ilvl="6" w:tplc="4EA68EAA">
      <w:numFmt w:val="bullet"/>
      <w:lvlText w:val="•"/>
      <w:lvlJc w:val="left"/>
      <w:pPr>
        <w:ind w:left="3071" w:hanging="200"/>
      </w:pPr>
      <w:rPr>
        <w:rFonts w:hint="default"/>
        <w:lang w:val="ru-RU" w:eastAsia="en-US" w:bidi="ar-SA"/>
      </w:rPr>
    </w:lvl>
    <w:lvl w:ilvl="7" w:tplc="9DD8CEFA">
      <w:numFmt w:val="bullet"/>
      <w:lvlText w:val="•"/>
      <w:lvlJc w:val="left"/>
      <w:pPr>
        <w:ind w:left="3567" w:hanging="200"/>
      </w:pPr>
      <w:rPr>
        <w:rFonts w:hint="default"/>
        <w:lang w:val="ru-RU" w:eastAsia="en-US" w:bidi="ar-SA"/>
      </w:rPr>
    </w:lvl>
    <w:lvl w:ilvl="8" w:tplc="F378CFE4">
      <w:numFmt w:val="bullet"/>
      <w:lvlText w:val="•"/>
      <w:lvlJc w:val="left"/>
      <w:pPr>
        <w:ind w:left="4062" w:hanging="200"/>
      </w:pPr>
      <w:rPr>
        <w:rFonts w:hint="default"/>
        <w:lang w:val="ru-RU" w:eastAsia="en-US" w:bidi="ar-SA"/>
      </w:rPr>
    </w:lvl>
  </w:abstractNum>
  <w:abstractNum w:abstractNumId="205" w15:restartNumberingAfterBreak="0">
    <w:nsid w:val="73543B9E"/>
    <w:multiLevelType w:val="hybridMultilevel"/>
    <w:tmpl w:val="B8F2B0F8"/>
    <w:lvl w:ilvl="0" w:tplc="9C62F3A6">
      <w:start w:val="1"/>
      <w:numFmt w:val="decimal"/>
      <w:lvlText w:val="%1."/>
      <w:lvlJc w:val="left"/>
      <w:pPr>
        <w:ind w:left="222" w:hanging="240"/>
        <w:jc w:val="left"/>
      </w:pPr>
      <w:rPr>
        <w:rFonts w:ascii="Times New Roman" w:eastAsia="Times New Roman" w:hAnsi="Times New Roman" w:cs="Times New Roman" w:hint="default"/>
        <w:w w:val="100"/>
        <w:sz w:val="24"/>
        <w:szCs w:val="24"/>
        <w:lang w:val="ru-RU" w:eastAsia="en-US" w:bidi="ar-SA"/>
      </w:rPr>
    </w:lvl>
    <w:lvl w:ilvl="1" w:tplc="E3E45738">
      <w:numFmt w:val="bullet"/>
      <w:lvlText w:val="•"/>
      <w:lvlJc w:val="left"/>
      <w:pPr>
        <w:ind w:left="1178" w:hanging="240"/>
      </w:pPr>
      <w:rPr>
        <w:rFonts w:hint="default"/>
        <w:lang w:val="ru-RU" w:eastAsia="en-US" w:bidi="ar-SA"/>
      </w:rPr>
    </w:lvl>
    <w:lvl w:ilvl="2" w:tplc="59382296">
      <w:numFmt w:val="bullet"/>
      <w:lvlText w:val="•"/>
      <w:lvlJc w:val="left"/>
      <w:pPr>
        <w:ind w:left="2137" w:hanging="240"/>
      </w:pPr>
      <w:rPr>
        <w:rFonts w:hint="default"/>
        <w:lang w:val="ru-RU" w:eastAsia="en-US" w:bidi="ar-SA"/>
      </w:rPr>
    </w:lvl>
    <w:lvl w:ilvl="3" w:tplc="6144EA96">
      <w:numFmt w:val="bullet"/>
      <w:lvlText w:val="•"/>
      <w:lvlJc w:val="left"/>
      <w:pPr>
        <w:ind w:left="3095" w:hanging="240"/>
      </w:pPr>
      <w:rPr>
        <w:rFonts w:hint="default"/>
        <w:lang w:val="ru-RU" w:eastAsia="en-US" w:bidi="ar-SA"/>
      </w:rPr>
    </w:lvl>
    <w:lvl w:ilvl="4" w:tplc="2BB06E48">
      <w:numFmt w:val="bullet"/>
      <w:lvlText w:val="•"/>
      <w:lvlJc w:val="left"/>
      <w:pPr>
        <w:ind w:left="4054" w:hanging="240"/>
      </w:pPr>
      <w:rPr>
        <w:rFonts w:hint="default"/>
        <w:lang w:val="ru-RU" w:eastAsia="en-US" w:bidi="ar-SA"/>
      </w:rPr>
    </w:lvl>
    <w:lvl w:ilvl="5" w:tplc="3B268C40">
      <w:numFmt w:val="bullet"/>
      <w:lvlText w:val="•"/>
      <w:lvlJc w:val="left"/>
      <w:pPr>
        <w:ind w:left="5013" w:hanging="240"/>
      </w:pPr>
      <w:rPr>
        <w:rFonts w:hint="default"/>
        <w:lang w:val="ru-RU" w:eastAsia="en-US" w:bidi="ar-SA"/>
      </w:rPr>
    </w:lvl>
    <w:lvl w:ilvl="6" w:tplc="0644A25A">
      <w:numFmt w:val="bullet"/>
      <w:lvlText w:val="•"/>
      <w:lvlJc w:val="left"/>
      <w:pPr>
        <w:ind w:left="5971" w:hanging="240"/>
      </w:pPr>
      <w:rPr>
        <w:rFonts w:hint="default"/>
        <w:lang w:val="ru-RU" w:eastAsia="en-US" w:bidi="ar-SA"/>
      </w:rPr>
    </w:lvl>
    <w:lvl w:ilvl="7" w:tplc="F9C82CB6">
      <w:numFmt w:val="bullet"/>
      <w:lvlText w:val="•"/>
      <w:lvlJc w:val="left"/>
      <w:pPr>
        <w:ind w:left="6930" w:hanging="240"/>
      </w:pPr>
      <w:rPr>
        <w:rFonts w:hint="default"/>
        <w:lang w:val="ru-RU" w:eastAsia="en-US" w:bidi="ar-SA"/>
      </w:rPr>
    </w:lvl>
    <w:lvl w:ilvl="8" w:tplc="CD8AA004">
      <w:numFmt w:val="bullet"/>
      <w:lvlText w:val="•"/>
      <w:lvlJc w:val="left"/>
      <w:pPr>
        <w:ind w:left="7889" w:hanging="240"/>
      </w:pPr>
      <w:rPr>
        <w:rFonts w:hint="default"/>
        <w:lang w:val="ru-RU" w:eastAsia="en-US" w:bidi="ar-SA"/>
      </w:rPr>
    </w:lvl>
  </w:abstractNum>
  <w:abstractNum w:abstractNumId="206" w15:restartNumberingAfterBreak="0">
    <w:nsid w:val="740D63CD"/>
    <w:multiLevelType w:val="hybridMultilevel"/>
    <w:tmpl w:val="E9527330"/>
    <w:lvl w:ilvl="0" w:tplc="57F81874">
      <w:start w:val="1"/>
      <w:numFmt w:val="decimal"/>
      <w:lvlText w:val="%1."/>
      <w:lvlJc w:val="left"/>
      <w:pPr>
        <w:ind w:left="222" w:hanging="255"/>
        <w:jc w:val="right"/>
      </w:pPr>
      <w:rPr>
        <w:rFonts w:hint="default"/>
        <w:b/>
        <w:bCs/>
        <w:w w:val="100"/>
        <w:lang w:val="ru-RU" w:eastAsia="en-US" w:bidi="ar-SA"/>
      </w:rPr>
    </w:lvl>
    <w:lvl w:ilvl="1" w:tplc="76B6A876">
      <w:numFmt w:val="bullet"/>
      <w:lvlText w:val="•"/>
      <w:lvlJc w:val="left"/>
      <w:pPr>
        <w:ind w:left="1182" w:hanging="255"/>
      </w:pPr>
      <w:rPr>
        <w:rFonts w:hint="default"/>
        <w:lang w:val="ru-RU" w:eastAsia="en-US" w:bidi="ar-SA"/>
      </w:rPr>
    </w:lvl>
    <w:lvl w:ilvl="2" w:tplc="50D67664">
      <w:numFmt w:val="bullet"/>
      <w:lvlText w:val="•"/>
      <w:lvlJc w:val="left"/>
      <w:pPr>
        <w:ind w:left="2145" w:hanging="255"/>
      </w:pPr>
      <w:rPr>
        <w:rFonts w:hint="default"/>
        <w:lang w:val="ru-RU" w:eastAsia="en-US" w:bidi="ar-SA"/>
      </w:rPr>
    </w:lvl>
    <w:lvl w:ilvl="3" w:tplc="38E63A44">
      <w:numFmt w:val="bullet"/>
      <w:lvlText w:val="•"/>
      <w:lvlJc w:val="left"/>
      <w:pPr>
        <w:ind w:left="3107" w:hanging="255"/>
      </w:pPr>
      <w:rPr>
        <w:rFonts w:hint="default"/>
        <w:lang w:val="ru-RU" w:eastAsia="en-US" w:bidi="ar-SA"/>
      </w:rPr>
    </w:lvl>
    <w:lvl w:ilvl="4" w:tplc="A0F8DEB0">
      <w:numFmt w:val="bullet"/>
      <w:lvlText w:val="•"/>
      <w:lvlJc w:val="left"/>
      <w:pPr>
        <w:ind w:left="4070" w:hanging="255"/>
      </w:pPr>
      <w:rPr>
        <w:rFonts w:hint="default"/>
        <w:lang w:val="ru-RU" w:eastAsia="en-US" w:bidi="ar-SA"/>
      </w:rPr>
    </w:lvl>
    <w:lvl w:ilvl="5" w:tplc="BA40AAF0">
      <w:numFmt w:val="bullet"/>
      <w:lvlText w:val="•"/>
      <w:lvlJc w:val="left"/>
      <w:pPr>
        <w:ind w:left="5033" w:hanging="255"/>
      </w:pPr>
      <w:rPr>
        <w:rFonts w:hint="default"/>
        <w:lang w:val="ru-RU" w:eastAsia="en-US" w:bidi="ar-SA"/>
      </w:rPr>
    </w:lvl>
    <w:lvl w:ilvl="6" w:tplc="25A24512">
      <w:numFmt w:val="bullet"/>
      <w:lvlText w:val="•"/>
      <w:lvlJc w:val="left"/>
      <w:pPr>
        <w:ind w:left="5995" w:hanging="255"/>
      </w:pPr>
      <w:rPr>
        <w:rFonts w:hint="default"/>
        <w:lang w:val="ru-RU" w:eastAsia="en-US" w:bidi="ar-SA"/>
      </w:rPr>
    </w:lvl>
    <w:lvl w:ilvl="7" w:tplc="46B62800">
      <w:numFmt w:val="bullet"/>
      <w:lvlText w:val="•"/>
      <w:lvlJc w:val="left"/>
      <w:pPr>
        <w:ind w:left="6958" w:hanging="255"/>
      </w:pPr>
      <w:rPr>
        <w:rFonts w:hint="default"/>
        <w:lang w:val="ru-RU" w:eastAsia="en-US" w:bidi="ar-SA"/>
      </w:rPr>
    </w:lvl>
    <w:lvl w:ilvl="8" w:tplc="DD1CFD8C">
      <w:numFmt w:val="bullet"/>
      <w:lvlText w:val="•"/>
      <w:lvlJc w:val="left"/>
      <w:pPr>
        <w:ind w:left="7921" w:hanging="255"/>
      </w:pPr>
      <w:rPr>
        <w:rFonts w:hint="default"/>
        <w:lang w:val="ru-RU" w:eastAsia="en-US" w:bidi="ar-SA"/>
      </w:rPr>
    </w:lvl>
  </w:abstractNum>
  <w:abstractNum w:abstractNumId="207" w15:restartNumberingAfterBreak="0">
    <w:nsid w:val="747612E8"/>
    <w:multiLevelType w:val="hybridMultilevel"/>
    <w:tmpl w:val="1DB04D26"/>
    <w:lvl w:ilvl="0" w:tplc="EAA6A57A">
      <w:start w:val="1"/>
      <w:numFmt w:val="bullet"/>
      <w:lvlText w:val=""/>
      <w:lvlJc w:val="left"/>
      <w:pPr>
        <w:ind w:left="135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762946C2"/>
    <w:multiLevelType w:val="hybridMultilevel"/>
    <w:tmpl w:val="71949EB4"/>
    <w:lvl w:ilvl="0" w:tplc="EDC43B44">
      <w:start w:val="1"/>
      <w:numFmt w:val="decimal"/>
      <w:lvlText w:val="%1."/>
      <w:lvlJc w:val="left"/>
      <w:pPr>
        <w:ind w:left="348" w:hanging="240"/>
        <w:jc w:val="left"/>
      </w:pPr>
      <w:rPr>
        <w:rFonts w:ascii="Times New Roman" w:eastAsia="Times New Roman" w:hAnsi="Times New Roman" w:cs="Times New Roman" w:hint="default"/>
        <w:w w:val="100"/>
        <w:sz w:val="24"/>
        <w:szCs w:val="24"/>
        <w:lang w:val="ru-RU" w:eastAsia="en-US" w:bidi="ar-SA"/>
      </w:rPr>
    </w:lvl>
    <w:lvl w:ilvl="1" w:tplc="2F9E367A">
      <w:numFmt w:val="bullet"/>
      <w:lvlText w:val="•"/>
      <w:lvlJc w:val="left"/>
      <w:pPr>
        <w:ind w:left="1212" w:hanging="240"/>
      </w:pPr>
      <w:rPr>
        <w:rFonts w:hint="default"/>
        <w:lang w:val="ru-RU" w:eastAsia="en-US" w:bidi="ar-SA"/>
      </w:rPr>
    </w:lvl>
    <w:lvl w:ilvl="2" w:tplc="4CDE3AFC">
      <w:numFmt w:val="bullet"/>
      <w:lvlText w:val="•"/>
      <w:lvlJc w:val="left"/>
      <w:pPr>
        <w:ind w:left="2084" w:hanging="240"/>
      </w:pPr>
      <w:rPr>
        <w:rFonts w:hint="default"/>
        <w:lang w:val="ru-RU" w:eastAsia="en-US" w:bidi="ar-SA"/>
      </w:rPr>
    </w:lvl>
    <w:lvl w:ilvl="3" w:tplc="63ECF14E">
      <w:numFmt w:val="bullet"/>
      <w:lvlText w:val="•"/>
      <w:lvlJc w:val="left"/>
      <w:pPr>
        <w:ind w:left="2956" w:hanging="240"/>
      </w:pPr>
      <w:rPr>
        <w:rFonts w:hint="default"/>
        <w:lang w:val="ru-RU" w:eastAsia="en-US" w:bidi="ar-SA"/>
      </w:rPr>
    </w:lvl>
    <w:lvl w:ilvl="4" w:tplc="D6249B60">
      <w:numFmt w:val="bullet"/>
      <w:lvlText w:val="•"/>
      <w:lvlJc w:val="left"/>
      <w:pPr>
        <w:ind w:left="3829" w:hanging="240"/>
      </w:pPr>
      <w:rPr>
        <w:rFonts w:hint="default"/>
        <w:lang w:val="ru-RU" w:eastAsia="en-US" w:bidi="ar-SA"/>
      </w:rPr>
    </w:lvl>
    <w:lvl w:ilvl="5" w:tplc="19C86140">
      <w:numFmt w:val="bullet"/>
      <w:lvlText w:val="•"/>
      <w:lvlJc w:val="left"/>
      <w:pPr>
        <w:ind w:left="4701" w:hanging="240"/>
      </w:pPr>
      <w:rPr>
        <w:rFonts w:hint="default"/>
        <w:lang w:val="ru-RU" w:eastAsia="en-US" w:bidi="ar-SA"/>
      </w:rPr>
    </w:lvl>
    <w:lvl w:ilvl="6" w:tplc="2F1EF088">
      <w:numFmt w:val="bullet"/>
      <w:lvlText w:val="•"/>
      <w:lvlJc w:val="left"/>
      <w:pPr>
        <w:ind w:left="5573" w:hanging="240"/>
      </w:pPr>
      <w:rPr>
        <w:rFonts w:hint="default"/>
        <w:lang w:val="ru-RU" w:eastAsia="en-US" w:bidi="ar-SA"/>
      </w:rPr>
    </w:lvl>
    <w:lvl w:ilvl="7" w:tplc="476668A0">
      <w:numFmt w:val="bullet"/>
      <w:lvlText w:val="•"/>
      <w:lvlJc w:val="left"/>
      <w:pPr>
        <w:ind w:left="6446" w:hanging="240"/>
      </w:pPr>
      <w:rPr>
        <w:rFonts w:hint="default"/>
        <w:lang w:val="ru-RU" w:eastAsia="en-US" w:bidi="ar-SA"/>
      </w:rPr>
    </w:lvl>
    <w:lvl w:ilvl="8" w:tplc="28E42CEE">
      <w:numFmt w:val="bullet"/>
      <w:lvlText w:val="•"/>
      <w:lvlJc w:val="left"/>
      <w:pPr>
        <w:ind w:left="7318" w:hanging="240"/>
      </w:pPr>
      <w:rPr>
        <w:rFonts w:hint="default"/>
        <w:lang w:val="ru-RU" w:eastAsia="en-US" w:bidi="ar-SA"/>
      </w:rPr>
    </w:lvl>
  </w:abstractNum>
  <w:abstractNum w:abstractNumId="209" w15:restartNumberingAfterBreak="0">
    <w:nsid w:val="771E08F3"/>
    <w:multiLevelType w:val="hybridMultilevel"/>
    <w:tmpl w:val="F508BC1A"/>
    <w:lvl w:ilvl="0" w:tplc="A55E90C8">
      <w:start w:val="1"/>
      <w:numFmt w:val="decimal"/>
      <w:lvlText w:val="%1."/>
      <w:lvlJc w:val="left"/>
      <w:pPr>
        <w:ind w:left="222" w:hanging="756"/>
        <w:jc w:val="left"/>
      </w:pPr>
      <w:rPr>
        <w:rFonts w:ascii="Times New Roman" w:eastAsia="Times New Roman" w:hAnsi="Times New Roman" w:cs="Times New Roman" w:hint="default"/>
        <w:w w:val="100"/>
        <w:sz w:val="24"/>
        <w:szCs w:val="24"/>
        <w:lang w:val="ru-RU" w:eastAsia="en-US" w:bidi="ar-SA"/>
      </w:rPr>
    </w:lvl>
    <w:lvl w:ilvl="1" w:tplc="ECAAFF6A">
      <w:numFmt w:val="bullet"/>
      <w:lvlText w:val="•"/>
      <w:lvlJc w:val="left"/>
      <w:pPr>
        <w:ind w:left="1168" w:hanging="756"/>
      </w:pPr>
      <w:rPr>
        <w:rFonts w:hint="default"/>
        <w:lang w:val="ru-RU" w:eastAsia="en-US" w:bidi="ar-SA"/>
      </w:rPr>
    </w:lvl>
    <w:lvl w:ilvl="2" w:tplc="1AD82AC6">
      <w:numFmt w:val="bullet"/>
      <w:lvlText w:val="•"/>
      <w:lvlJc w:val="left"/>
      <w:pPr>
        <w:ind w:left="2117" w:hanging="756"/>
      </w:pPr>
      <w:rPr>
        <w:rFonts w:hint="default"/>
        <w:lang w:val="ru-RU" w:eastAsia="en-US" w:bidi="ar-SA"/>
      </w:rPr>
    </w:lvl>
    <w:lvl w:ilvl="3" w:tplc="6A48E3B2">
      <w:numFmt w:val="bullet"/>
      <w:lvlText w:val="•"/>
      <w:lvlJc w:val="left"/>
      <w:pPr>
        <w:ind w:left="3065" w:hanging="756"/>
      </w:pPr>
      <w:rPr>
        <w:rFonts w:hint="default"/>
        <w:lang w:val="ru-RU" w:eastAsia="en-US" w:bidi="ar-SA"/>
      </w:rPr>
    </w:lvl>
    <w:lvl w:ilvl="4" w:tplc="C4DCA278">
      <w:numFmt w:val="bullet"/>
      <w:lvlText w:val="•"/>
      <w:lvlJc w:val="left"/>
      <w:pPr>
        <w:ind w:left="4014" w:hanging="756"/>
      </w:pPr>
      <w:rPr>
        <w:rFonts w:hint="default"/>
        <w:lang w:val="ru-RU" w:eastAsia="en-US" w:bidi="ar-SA"/>
      </w:rPr>
    </w:lvl>
    <w:lvl w:ilvl="5" w:tplc="5FA4988E">
      <w:numFmt w:val="bullet"/>
      <w:lvlText w:val="•"/>
      <w:lvlJc w:val="left"/>
      <w:pPr>
        <w:ind w:left="4963" w:hanging="756"/>
      </w:pPr>
      <w:rPr>
        <w:rFonts w:hint="default"/>
        <w:lang w:val="ru-RU" w:eastAsia="en-US" w:bidi="ar-SA"/>
      </w:rPr>
    </w:lvl>
    <w:lvl w:ilvl="6" w:tplc="EC40EAB0">
      <w:numFmt w:val="bullet"/>
      <w:lvlText w:val="•"/>
      <w:lvlJc w:val="left"/>
      <w:pPr>
        <w:ind w:left="5911" w:hanging="756"/>
      </w:pPr>
      <w:rPr>
        <w:rFonts w:hint="default"/>
        <w:lang w:val="ru-RU" w:eastAsia="en-US" w:bidi="ar-SA"/>
      </w:rPr>
    </w:lvl>
    <w:lvl w:ilvl="7" w:tplc="070A6286">
      <w:numFmt w:val="bullet"/>
      <w:lvlText w:val="•"/>
      <w:lvlJc w:val="left"/>
      <w:pPr>
        <w:ind w:left="6860" w:hanging="756"/>
      </w:pPr>
      <w:rPr>
        <w:rFonts w:hint="default"/>
        <w:lang w:val="ru-RU" w:eastAsia="en-US" w:bidi="ar-SA"/>
      </w:rPr>
    </w:lvl>
    <w:lvl w:ilvl="8" w:tplc="2AB6ED02">
      <w:numFmt w:val="bullet"/>
      <w:lvlText w:val="•"/>
      <w:lvlJc w:val="left"/>
      <w:pPr>
        <w:ind w:left="7809" w:hanging="756"/>
      </w:pPr>
      <w:rPr>
        <w:rFonts w:hint="default"/>
        <w:lang w:val="ru-RU" w:eastAsia="en-US" w:bidi="ar-SA"/>
      </w:rPr>
    </w:lvl>
  </w:abstractNum>
  <w:abstractNum w:abstractNumId="210" w15:restartNumberingAfterBreak="0">
    <w:nsid w:val="77373CAB"/>
    <w:multiLevelType w:val="multilevel"/>
    <w:tmpl w:val="4560E1E8"/>
    <w:lvl w:ilvl="0">
      <w:start w:val="1"/>
      <w:numFmt w:val="decimal"/>
      <w:lvlText w:val="%1."/>
      <w:lvlJc w:val="left"/>
      <w:pPr>
        <w:ind w:left="862" w:hanging="646"/>
        <w:jc w:val="left"/>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222"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222" w:hanging="478"/>
        <w:jc w:val="left"/>
      </w:pPr>
      <w:rPr>
        <w:rFonts w:hint="default"/>
        <w:w w:val="100"/>
        <w:lang w:val="ru-RU" w:eastAsia="en-US" w:bidi="ar-SA"/>
      </w:rPr>
    </w:lvl>
    <w:lvl w:ilvl="3">
      <w:start w:val="1"/>
      <w:numFmt w:val="decimal"/>
      <w:lvlText w:val="%2.%3.%4."/>
      <w:lvlJc w:val="left"/>
      <w:pPr>
        <w:ind w:left="1482" w:hanging="60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480" w:hanging="600"/>
      </w:pPr>
      <w:rPr>
        <w:rFonts w:hint="default"/>
        <w:lang w:val="ru-RU" w:eastAsia="en-US" w:bidi="ar-SA"/>
      </w:rPr>
    </w:lvl>
    <w:lvl w:ilvl="5">
      <w:numFmt w:val="bullet"/>
      <w:lvlText w:val="•"/>
      <w:lvlJc w:val="left"/>
      <w:pPr>
        <w:ind w:left="2738" w:hanging="600"/>
      </w:pPr>
      <w:rPr>
        <w:rFonts w:hint="default"/>
        <w:lang w:val="ru-RU" w:eastAsia="en-US" w:bidi="ar-SA"/>
      </w:rPr>
    </w:lvl>
    <w:lvl w:ilvl="6">
      <w:numFmt w:val="bullet"/>
      <w:lvlText w:val="•"/>
      <w:lvlJc w:val="left"/>
      <w:pPr>
        <w:ind w:left="3997" w:hanging="600"/>
      </w:pPr>
      <w:rPr>
        <w:rFonts w:hint="default"/>
        <w:lang w:val="ru-RU" w:eastAsia="en-US" w:bidi="ar-SA"/>
      </w:rPr>
    </w:lvl>
    <w:lvl w:ilvl="7">
      <w:numFmt w:val="bullet"/>
      <w:lvlText w:val="•"/>
      <w:lvlJc w:val="left"/>
      <w:pPr>
        <w:ind w:left="5255" w:hanging="600"/>
      </w:pPr>
      <w:rPr>
        <w:rFonts w:hint="default"/>
        <w:lang w:val="ru-RU" w:eastAsia="en-US" w:bidi="ar-SA"/>
      </w:rPr>
    </w:lvl>
    <w:lvl w:ilvl="8">
      <w:numFmt w:val="bullet"/>
      <w:lvlText w:val="•"/>
      <w:lvlJc w:val="left"/>
      <w:pPr>
        <w:ind w:left="6514" w:hanging="600"/>
      </w:pPr>
      <w:rPr>
        <w:rFonts w:hint="default"/>
        <w:lang w:val="ru-RU" w:eastAsia="en-US" w:bidi="ar-SA"/>
      </w:rPr>
    </w:lvl>
  </w:abstractNum>
  <w:abstractNum w:abstractNumId="211" w15:restartNumberingAfterBreak="0">
    <w:nsid w:val="773A464C"/>
    <w:multiLevelType w:val="multilevel"/>
    <w:tmpl w:val="2EFAA7BC"/>
    <w:lvl w:ilvl="0">
      <w:start w:val="1"/>
      <w:numFmt w:val="decimal"/>
      <w:lvlText w:val="%1."/>
      <w:lvlJc w:val="left"/>
      <w:pPr>
        <w:ind w:left="222" w:hanging="324"/>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2" w:hanging="617"/>
        <w:jc w:val="left"/>
      </w:pPr>
      <w:rPr>
        <w:rFonts w:hint="default"/>
        <w:w w:val="100"/>
        <w:lang w:val="ru-RU" w:eastAsia="en-US" w:bidi="ar-SA"/>
      </w:rPr>
    </w:lvl>
    <w:lvl w:ilvl="2">
      <w:numFmt w:val="bullet"/>
      <w:lvlText w:val="•"/>
      <w:lvlJc w:val="left"/>
      <w:pPr>
        <w:ind w:left="2245" w:hanging="617"/>
      </w:pPr>
      <w:rPr>
        <w:rFonts w:hint="default"/>
        <w:lang w:val="ru-RU" w:eastAsia="en-US" w:bidi="ar-SA"/>
      </w:rPr>
    </w:lvl>
    <w:lvl w:ilvl="3">
      <w:numFmt w:val="bullet"/>
      <w:lvlText w:val="•"/>
      <w:lvlJc w:val="left"/>
      <w:pPr>
        <w:ind w:left="3190" w:hanging="617"/>
      </w:pPr>
      <w:rPr>
        <w:rFonts w:hint="default"/>
        <w:lang w:val="ru-RU" w:eastAsia="en-US" w:bidi="ar-SA"/>
      </w:rPr>
    </w:lvl>
    <w:lvl w:ilvl="4">
      <w:numFmt w:val="bullet"/>
      <w:lvlText w:val="•"/>
      <w:lvlJc w:val="left"/>
      <w:pPr>
        <w:ind w:left="4135" w:hanging="617"/>
      </w:pPr>
      <w:rPr>
        <w:rFonts w:hint="default"/>
        <w:lang w:val="ru-RU" w:eastAsia="en-US" w:bidi="ar-SA"/>
      </w:rPr>
    </w:lvl>
    <w:lvl w:ilvl="5">
      <w:numFmt w:val="bullet"/>
      <w:lvlText w:val="•"/>
      <w:lvlJc w:val="left"/>
      <w:pPr>
        <w:ind w:left="5080" w:hanging="617"/>
      </w:pPr>
      <w:rPr>
        <w:rFonts w:hint="default"/>
        <w:lang w:val="ru-RU" w:eastAsia="en-US" w:bidi="ar-SA"/>
      </w:rPr>
    </w:lvl>
    <w:lvl w:ilvl="6">
      <w:numFmt w:val="bullet"/>
      <w:lvlText w:val="•"/>
      <w:lvlJc w:val="left"/>
      <w:pPr>
        <w:ind w:left="6025" w:hanging="617"/>
      </w:pPr>
      <w:rPr>
        <w:rFonts w:hint="default"/>
        <w:lang w:val="ru-RU" w:eastAsia="en-US" w:bidi="ar-SA"/>
      </w:rPr>
    </w:lvl>
    <w:lvl w:ilvl="7">
      <w:numFmt w:val="bullet"/>
      <w:lvlText w:val="•"/>
      <w:lvlJc w:val="left"/>
      <w:pPr>
        <w:ind w:left="6970" w:hanging="617"/>
      </w:pPr>
      <w:rPr>
        <w:rFonts w:hint="default"/>
        <w:lang w:val="ru-RU" w:eastAsia="en-US" w:bidi="ar-SA"/>
      </w:rPr>
    </w:lvl>
    <w:lvl w:ilvl="8">
      <w:numFmt w:val="bullet"/>
      <w:lvlText w:val="•"/>
      <w:lvlJc w:val="left"/>
      <w:pPr>
        <w:ind w:left="7916" w:hanging="617"/>
      </w:pPr>
      <w:rPr>
        <w:rFonts w:hint="default"/>
        <w:lang w:val="ru-RU" w:eastAsia="en-US" w:bidi="ar-SA"/>
      </w:rPr>
    </w:lvl>
  </w:abstractNum>
  <w:abstractNum w:abstractNumId="212" w15:restartNumberingAfterBreak="0">
    <w:nsid w:val="77CD546B"/>
    <w:multiLevelType w:val="hybridMultilevel"/>
    <w:tmpl w:val="C2389560"/>
    <w:lvl w:ilvl="0" w:tplc="118437F0">
      <w:numFmt w:val="bullet"/>
      <w:lvlText w:val="-"/>
      <w:lvlJc w:val="left"/>
      <w:pPr>
        <w:ind w:left="108" w:hanging="168"/>
      </w:pPr>
      <w:rPr>
        <w:rFonts w:ascii="Times New Roman" w:eastAsia="Times New Roman" w:hAnsi="Times New Roman" w:cs="Times New Roman" w:hint="default"/>
        <w:w w:val="99"/>
        <w:sz w:val="24"/>
        <w:szCs w:val="24"/>
        <w:lang w:val="ru-RU" w:eastAsia="en-US" w:bidi="ar-SA"/>
      </w:rPr>
    </w:lvl>
    <w:lvl w:ilvl="1" w:tplc="3EF6B15E">
      <w:numFmt w:val="bullet"/>
      <w:lvlText w:val="•"/>
      <w:lvlJc w:val="left"/>
      <w:pPr>
        <w:ind w:left="997" w:hanging="168"/>
      </w:pPr>
      <w:rPr>
        <w:rFonts w:hint="default"/>
        <w:lang w:val="ru-RU" w:eastAsia="en-US" w:bidi="ar-SA"/>
      </w:rPr>
    </w:lvl>
    <w:lvl w:ilvl="2" w:tplc="D1C400A4">
      <w:numFmt w:val="bullet"/>
      <w:lvlText w:val="•"/>
      <w:lvlJc w:val="left"/>
      <w:pPr>
        <w:ind w:left="1894" w:hanging="168"/>
      </w:pPr>
      <w:rPr>
        <w:rFonts w:hint="default"/>
        <w:lang w:val="ru-RU" w:eastAsia="en-US" w:bidi="ar-SA"/>
      </w:rPr>
    </w:lvl>
    <w:lvl w:ilvl="3" w:tplc="D6C6F62C">
      <w:numFmt w:val="bullet"/>
      <w:lvlText w:val="•"/>
      <w:lvlJc w:val="left"/>
      <w:pPr>
        <w:ind w:left="2791" w:hanging="168"/>
      </w:pPr>
      <w:rPr>
        <w:rFonts w:hint="default"/>
        <w:lang w:val="ru-RU" w:eastAsia="en-US" w:bidi="ar-SA"/>
      </w:rPr>
    </w:lvl>
    <w:lvl w:ilvl="4" w:tplc="BE5EACB2">
      <w:numFmt w:val="bullet"/>
      <w:lvlText w:val="•"/>
      <w:lvlJc w:val="left"/>
      <w:pPr>
        <w:ind w:left="3688" w:hanging="168"/>
      </w:pPr>
      <w:rPr>
        <w:rFonts w:hint="default"/>
        <w:lang w:val="ru-RU" w:eastAsia="en-US" w:bidi="ar-SA"/>
      </w:rPr>
    </w:lvl>
    <w:lvl w:ilvl="5" w:tplc="9B8A64F0">
      <w:numFmt w:val="bullet"/>
      <w:lvlText w:val="•"/>
      <w:lvlJc w:val="left"/>
      <w:pPr>
        <w:ind w:left="4585" w:hanging="168"/>
      </w:pPr>
      <w:rPr>
        <w:rFonts w:hint="default"/>
        <w:lang w:val="ru-RU" w:eastAsia="en-US" w:bidi="ar-SA"/>
      </w:rPr>
    </w:lvl>
    <w:lvl w:ilvl="6" w:tplc="C2A8457A">
      <w:numFmt w:val="bullet"/>
      <w:lvlText w:val="•"/>
      <w:lvlJc w:val="left"/>
      <w:pPr>
        <w:ind w:left="5482" w:hanging="168"/>
      </w:pPr>
      <w:rPr>
        <w:rFonts w:hint="default"/>
        <w:lang w:val="ru-RU" w:eastAsia="en-US" w:bidi="ar-SA"/>
      </w:rPr>
    </w:lvl>
    <w:lvl w:ilvl="7" w:tplc="B4D6025C">
      <w:numFmt w:val="bullet"/>
      <w:lvlText w:val="•"/>
      <w:lvlJc w:val="left"/>
      <w:pPr>
        <w:ind w:left="6379" w:hanging="168"/>
      </w:pPr>
      <w:rPr>
        <w:rFonts w:hint="default"/>
        <w:lang w:val="ru-RU" w:eastAsia="en-US" w:bidi="ar-SA"/>
      </w:rPr>
    </w:lvl>
    <w:lvl w:ilvl="8" w:tplc="CCB498EA">
      <w:numFmt w:val="bullet"/>
      <w:lvlText w:val="•"/>
      <w:lvlJc w:val="left"/>
      <w:pPr>
        <w:ind w:left="7276" w:hanging="168"/>
      </w:pPr>
      <w:rPr>
        <w:rFonts w:hint="default"/>
        <w:lang w:val="ru-RU" w:eastAsia="en-US" w:bidi="ar-SA"/>
      </w:rPr>
    </w:lvl>
  </w:abstractNum>
  <w:abstractNum w:abstractNumId="213" w15:restartNumberingAfterBreak="0">
    <w:nsid w:val="77DD1F61"/>
    <w:multiLevelType w:val="hybridMultilevel"/>
    <w:tmpl w:val="26085F92"/>
    <w:lvl w:ilvl="0" w:tplc="B97ECC96">
      <w:start w:val="5"/>
      <w:numFmt w:val="decimal"/>
      <w:lvlText w:val="%1."/>
      <w:lvlJc w:val="left"/>
      <w:pPr>
        <w:ind w:left="108" w:hanging="240"/>
        <w:jc w:val="left"/>
      </w:pPr>
      <w:rPr>
        <w:rFonts w:ascii="Times New Roman" w:eastAsia="Times New Roman" w:hAnsi="Times New Roman" w:cs="Times New Roman" w:hint="default"/>
        <w:b/>
        <w:bCs/>
        <w:w w:val="100"/>
        <w:sz w:val="24"/>
        <w:szCs w:val="24"/>
        <w:lang w:val="ru-RU" w:eastAsia="en-US" w:bidi="ar-SA"/>
      </w:rPr>
    </w:lvl>
    <w:lvl w:ilvl="1" w:tplc="4516DA94">
      <w:numFmt w:val="bullet"/>
      <w:lvlText w:val="•"/>
      <w:lvlJc w:val="left"/>
      <w:pPr>
        <w:ind w:left="1010" w:hanging="240"/>
      </w:pPr>
      <w:rPr>
        <w:rFonts w:hint="default"/>
        <w:lang w:val="ru-RU" w:eastAsia="en-US" w:bidi="ar-SA"/>
      </w:rPr>
    </w:lvl>
    <w:lvl w:ilvl="2" w:tplc="E0F6F538">
      <w:numFmt w:val="bullet"/>
      <w:lvlText w:val="•"/>
      <w:lvlJc w:val="left"/>
      <w:pPr>
        <w:ind w:left="1921" w:hanging="240"/>
      </w:pPr>
      <w:rPr>
        <w:rFonts w:hint="default"/>
        <w:lang w:val="ru-RU" w:eastAsia="en-US" w:bidi="ar-SA"/>
      </w:rPr>
    </w:lvl>
    <w:lvl w:ilvl="3" w:tplc="F5C2BCBE">
      <w:numFmt w:val="bullet"/>
      <w:lvlText w:val="•"/>
      <w:lvlJc w:val="left"/>
      <w:pPr>
        <w:ind w:left="2831" w:hanging="240"/>
      </w:pPr>
      <w:rPr>
        <w:rFonts w:hint="default"/>
        <w:lang w:val="ru-RU" w:eastAsia="en-US" w:bidi="ar-SA"/>
      </w:rPr>
    </w:lvl>
    <w:lvl w:ilvl="4" w:tplc="5C4AF4D8">
      <w:numFmt w:val="bullet"/>
      <w:lvlText w:val="•"/>
      <w:lvlJc w:val="left"/>
      <w:pPr>
        <w:ind w:left="3742" w:hanging="240"/>
      </w:pPr>
      <w:rPr>
        <w:rFonts w:hint="default"/>
        <w:lang w:val="ru-RU" w:eastAsia="en-US" w:bidi="ar-SA"/>
      </w:rPr>
    </w:lvl>
    <w:lvl w:ilvl="5" w:tplc="C39CD044">
      <w:numFmt w:val="bullet"/>
      <w:lvlText w:val="•"/>
      <w:lvlJc w:val="left"/>
      <w:pPr>
        <w:ind w:left="4652" w:hanging="240"/>
      </w:pPr>
      <w:rPr>
        <w:rFonts w:hint="default"/>
        <w:lang w:val="ru-RU" w:eastAsia="en-US" w:bidi="ar-SA"/>
      </w:rPr>
    </w:lvl>
    <w:lvl w:ilvl="6" w:tplc="5F0CB6EE">
      <w:numFmt w:val="bullet"/>
      <w:lvlText w:val="•"/>
      <w:lvlJc w:val="left"/>
      <w:pPr>
        <w:ind w:left="5563" w:hanging="240"/>
      </w:pPr>
      <w:rPr>
        <w:rFonts w:hint="default"/>
        <w:lang w:val="ru-RU" w:eastAsia="en-US" w:bidi="ar-SA"/>
      </w:rPr>
    </w:lvl>
    <w:lvl w:ilvl="7" w:tplc="58461282">
      <w:numFmt w:val="bullet"/>
      <w:lvlText w:val="•"/>
      <w:lvlJc w:val="left"/>
      <w:pPr>
        <w:ind w:left="6473" w:hanging="240"/>
      </w:pPr>
      <w:rPr>
        <w:rFonts w:hint="default"/>
        <w:lang w:val="ru-RU" w:eastAsia="en-US" w:bidi="ar-SA"/>
      </w:rPr>
    </w:lvl>
    <w:lvl w:ilvl="8" w:tplc="8D30E7A8">
      <w:numFmt w:val="bullet"/>
      <w:lvlText w:val="•"/>
      <w:lvlJc w:val="left"/>
      <w:pPr>
        <w:ind w:left="7384" w:hanging="240"/>
      </w:pPr>
      <w:rPr>
        <w:rFonts w:hint="default"/>
        <w:lang w:val="ru-RU" w:eastAsia="en-US" w:bidi="ar-SA"/>
      </w:rPr>
    </w:lvl>
  </w:abstractNum>
  <w:abstractNum w:abstractNumId="214" w15:restartNumberingAfterBreak="0">
    <w:nsid w:val="79BA198F"/>
    <w:multiLevelType w:val="hybridMultilevel"/>
    <w:tmpl w:val="81089E2A"/>
    <w:lvl w:ilvl="0" w:tplc="461CFABA">
      <w:numFmt w:val="bullet"/>
      <w:lvlText w:val="-"/>
      <w:lvlJc w:val="left"/>
      <w:pPr>
        <w:ind w:left="108" w:hanging="154"/>
      </w:pPr>
      <w:rPr>
        <w:rFonts w:ascii="Times New Roman" w:eastAsia="Times New Roman" w:hAnsi="Times New Roman" w:cs="Times New Roman" w:hint="default"/>
        <w:w w:val="99"/>
        <w:sz w:val="24"/>
        <w:szCs w:val="24"/>
        <w:lang w:val="ru-RU" w:eastAsia="en-US" w:bidi="ar-SA"/>
      </w:rPr>
    </w:lvl>
    <w:lvl w:ilvl="1" w:tplc="418C1884">
      <w:numFmt w:val="bullet"/>
      <w:lvlText w:val="•"/>
      <w:lvlJc w:val="left"/>
      <w:pPr>
        <w:ind w:left="997" w:hanging="154"/>
      </w:pPr>
      <w:rPr>
        <w:rFonts w:hint="default"/>
        <w:lang w:val="ru-RU" w:eastAsia="en-US" w:bidi="ar-SA"/>
      </w:rPr>
    </w:lvl>
    <w:lvl w:ilvl="2" w:tplc="095C498E">
      <w:numFmt w:val="bullet"/>
      <w:lvlText w:val="•"/>
      <w:lvlJc w:val="left"/>
      <w:pPr>
        <w:ind w:left="1894" w:hanging="154"/>
      </w:pPr>
      <w:rPr>
        <w:rFonts w:hint="default"/>
        <w:lang w:val="ru-RU" w:eastAsia="en-US" w:bidi="ar-SA"/>
      </w:rPr>
    </w:lvl>
    <w:lvl w:ilvl="3" w:tplc="1C82162C">
      <w:numFmt w:val="bullet"/>
      <w:lvlText w:val="•"/>
      <w:lvlJc w:val="left"/>
      <w:pPr>
        <w:ind w:left="2791" w:hanging="154"/>
      </w:pPr>
      <w:rPr>
        <w:rFonts w:hint="default"/>
        <w:lang w:val="ru-RU" w:eastAsia="en-US" w:bidi="ar-SA"/>
      </w:rPr>
    </w:lvl>
    <w:lvl w:ilvl="4" w:tplc="090A3FC2">
      <w:numFmt w:val="bullet"/>
      <w:lvlText w:val="•"/>
      <w:lvlJc w:val="left"/>
      <w:pPr>
        <w:ind w:left="3688" w:hanging="154"/>
      </w:pPr>
      <w:rPr>
        <w:rFonts w:hint="default"/>
        <w:lang w:val="ru-RU" w:eastAsia="en-US" w:bidi="ar-SA"/>
      </w:rPr>
    </w:lvl>
    <w:lvl w:ilvl="5" w:tplc="4F9C6734">
      <w:numFmt w:val="bullet"/>
      <w:lvlText w:val="•"/>
      <w:lvlJc w:val="left"/>
      <w:pPr>
        <w:ind w:left="4585" w:hanging="154"/>
      </w:pPr>
      <w:rPr>
        <w:rFonts w:hint="default"/>
        <w:lang w:val="ru-RU" w:eastAsia="en-US" w:bidi="ar-SA"/>
      </w:rPr>
    </w:lvl>
    <w:lvl w:ilvl="6" w:tplc="BB6A7AD2">
      <w:numFmt w:val="bullet"/>
      <w:lvlText w:val="•"/>
      <w:lvlJc w:val="left"/>
      <w:pPr>
        <w:ind w:left="5482" w:hanging="154"/>
      </w:pPr>
      <w:rPr>
        <w:rFonts w:hint="default"/>
        <w:lang w:val="ru-RU" w:eastAsia="en-US" w:bidi="ar-SA"/>
      </w:rPr>
    </w:lvl>
    <w:lvl w:ilvl="7" w:tplc="3462EB7A">
      <w:numFmt w:val="bullet"/>
      <w:lvlText w:val="•"/>
      <w:lvlJc w:val="left"/>
      <w:pPr>
        <w:ind w:left="6379" w:hanging="154"/>
      </w:pPr>
      <w:rPr>
        <w:rFonts w:hint="default"/>
        <w:lang w:val="ru-RU" w:eastAsia="en-US" w:bidi="ar-SA"/>
      </w:rPr>
    </w:lvl>
    <w:lvl w:ilvl="8" w:tplc="3BB885B8">
      <w:numFmt w:val="bullet"/>
      <w:lvlText w:val="•"/>
      <w:lvlJc w:val="left"/>
      <w:pPr>
        <w:ind w:left="7276" w:hanging="154"/>
      </w:pPr>
      <w:rPr>
        <w:rFonts w:hint="default"/>
        <w:lang w:val="ru-RU" w:eastAsia="en-US" w:bidi="ar-SA"/>
      </w:rPr>
    </w:lvl>
  </w:abstractNum>
  <w:abstractNum w:abstractNumId="215"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A881311"/>
    <w:multiLevelType w:val="hybridMultilevel"/>
    <w:tmpl w:val="2E3283C0"/>
    <w:lvl w:ilvl="0" w:tplc="F6E4484C">
      <w:start w:val="5"/>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06F654FC">
      <w:numFmt w:val="bullet"/>
      <w:lvlText w:val="•"/>
      <w:lvlJc w:val="left"/>
      <w:pPr>
        <w:ind w:left="1291" w:hanging="240"/>
      </w:pPr>
      <w:rPr>
        <w:rFonts w:hint="default"/>
        <w:lang w:val="ru-RU" w:eastAsia="en-US" w:bidi="ar-SA"/>
      </w:rPr>
    </w:lvl>
    <w:lvl w:ilvl="2" w:tplc="A044F3F2">
      <w:numFmt w:val="bullet"/>
      <w:lvlText w:val="•"/>
      <w:lvlJc w:val="left"/>
      <w:pPr>
        <w:ind w:left="2483" w:hanging="240"/>
      </w:pPr>
      <w:rPr>
        <w:rFonts w:hint="default"/>
        <w:lang w:val="ru-RU" w:eastAsia="en-US" w:bidi="ar-SA"/>
      </w:rPr>
    </w:lvl>
    <w:lvl w:ilvl="3" w:tplc="35CE8C18">
      <w:numFmt w:val="bullet"/>
      <w:lvlText w:val="•"/>
      <w:lvlJc w:val="left"/>
      <w:pPr>
        <w:ind w:left="3675" w:hanging="240"/>
      </w:pPr>
      <w:rPr>
        <w:rFonts w:hint="default"/>
        <w:lang w:val="ru-RU" w:eastAsia="en-US" w:bidi="ar-SA"/>
      </w:rPr>
    </w:lvl>
    <w:lvl w:ilvl="4" w:tplc="1D3038B2">
      <w:numFmt w:val="bullet"/>
      <w:lvlText w:val="•"/>
      <w:lvlJc w:val="left"/>
      <w:pPr>
        <w:ind w:left="4867" w:hanging="240"/>
      </w:pPr>
      <w:rPr>
        <w:rFonts w:hint="default"/>
        <w:lang w:val="ru-RU" w:eastAsia="en-US" w:bidi="ar-SA"/>
      </w:rPr>
    </w:lvl>
    <w:lvl w:ilvl="5" w:tplc="4F6A206C">
      <w:numFmt w:val="bullet"/>
      <w:lvlText w:val="•"/>
      <w:lvlJc w:val="left"/>
      <w:pPr>
        <w:ind w:left="6059" w:hanging="240"/>
      </w:pPr>
      <w:rPr>
        <w:rFonts w:hint="default"/>
        <w:lang w:val="ru-RU" w:eastAsia="en-US" w:bidi="ar-SA"/>
      </w:rPr>
    </w:lvl>
    <w:lvl w:ilvl="6" w:tplc="40BCE540">
      <w:numFmt w:val="bullet"/>
      <w:lvlText w:val="•"/>
      <w:lvlJc w:val="left"/>
      <w:pPr>
        <w:ind w:left="7250" w:hanging="240"/>
      </w:pPr>
      <w:rPr>
        <w:rFonts w:hint="default"/>
        <w:lang w:val="ru-RU" w:eastAsia="en-US" w:bidi="ar-SA"/>
      </w:rPr>
    </w:lvl>
    <w:lvl w:ilvl="7" w:tplc="4A6C5F18">
      <w:numFmt w:val="bullet"/>
      <w:lvlText w:val="•"/>
      <w:lvlJc w:val="left"/>
      <w:pPr>
        <w:ind w:left="8442" w:hanging="240"/>
      </w:pPr>
      <w:rPr>
        <w:rFonts w:hint="default"/>
        <w:lang w:val="ru-RU" w:eastAsia="en-US" w:bidi="ar-SA"/>
      </w:rPr>
    </w:lvl>
    <w:lvl w:ilvl="8" w:tplc="73585BA2">
      <w:numFmt w:val="bullet"/>
      <w:lvlText w:val="•"/>
      <w:lvlJc w:val="left"/>
      <w:pPr>
        <w:ind w:left="9634" w:hanging="240"/>
      </w:pPr>
      <w:rPr>
        <w:rFonts w:hint="default"/>
        <w:lang w:val="ru-RU" w:eastAsia="en-US" w:bidi="ar-SA"/>
      </w:rPr>
    </w:lvl>
  </w:abstractNum>
  <w:abstractNum w:abstractNumId="217" w15:restartNumberingAfterBreak="0">
    <w:nsid w:val="7E4210A5"/>
    <w:multiLevelType w:val="hybridMultilevel"/>
    <w:tmpl w:val="6B4842BC"/>
    <w:lvl w:ilvl="0" w:tplc="A3F8F958">
      <w:start w:val="1"/>
      <w:numFmt w:val="decimal"/>
      <w:lvlText w:val="%1."/>
      <w:lvlJc w:val="left"/>
      <w:pPr>
        <w:ind w:left="1122" w:hanging="240"/>
        <w:jc w:val="left"/>
      </w:pPr>
      <w:rPr>
        <w:rFonts w:ascii="Times New Roman" w:eastAsia="Times New Roman" w:hAnsi="Times New Roman" w:cs="Times New Roman" w:hint="default"/>
        <w:w w:val="100"/>
        <w:sz w:val="24"/>
        <w:szCs w:val="24"/>
        <w:lang w:val="ru-RU" w:eastAsia="en-US" w:bidi="ar-SA"/>
      </w:rPr>
    </w:lvl>
    <w:lvl w:ilvl="1" w:tplc="2C88A4DA">
      <w:numFmt w:val="bullet"/>
      <w:lvlText w:val="•"/>
      <w:lvlJc w:val="left"/>
      <w:pPr>
        <w:ind w:left="1988" w:hanging="240"/>
      </w:pPr>
      <w:rPr>
        <w:rFonts w:hint="default"/>
        <w:lang w:val="ru-RU" w:eastAsia="en-US" w:bidi="ar-SA"/>
      </w:rPr>
    </w:lvl>
    <w:lvl w:ilvl="2" w:tplc="E9E20844">
      <w:numFmt w:val="bullet"/>
      <w:lvlText w:val="•"/>
      <w:lvlJc w:val="left"/>
      <w:pPr>
        <w:ind w:left="2857" w:hanging="240"/>
      </w:pPr>
      <w:rPr>
        <w:rFonts w:hint="default"/>
        <w:lang w:val="ru-RU" w:eastAsia="en-US" w:bidi="ar-SA"/>
      </w:rPr>
    </w:lvl>
    <w:lvl w:ilvl="3" w:tplc="5CB4D352">
      <w:numFmt w:val="bullet"/>
      <w:lvlText w:val="•"/>
      <w:lvlJc w:val="left"/>
      <w:pPr>
        <w:ind w:left="3725" w:hanging="240"/>
      </w:pPr>
      <w:rPr>
        <w:rFonts w:hint="default"/>
        <w:lang w:val="ru-RU" w:eastAsia="en-US" w:bidi="ar-SA"/>
      </w:rPr>
    </w:lvl>
    <w:lvl w:ilvl="4" w:tplc="B1D6ED08">
      <w:numFmt w:val="bullet"/>
      <w:lvlText w:val="•"/>
      <w:lvlJc w:val="left"/>
      <w:pPr>
        <w:ind w:left="4594" w:hanging="240"/>
      </w:pPr>
      <w:rPr>
        <w:rFonts w:hint="default"/>
        <w:lang w:val="ru-RU" w:eastAsia="en-US" w:bidi="ar-SA"/>
      </w:rPr>
    </w:lvl>
    <w:lvl w:ilvl="5" w:tplc="F91658D2">
      <w:numFmt w:val="bullet"/>
      <w:lvlText w:val="•"/>
      <w:lvlJc w:val="left"/>
      <w:pPr>
        <w:ind w:left="5463" w:hanging="240"/>
      </w:pPr>
      <w:rPr>
        <w:rFonts w:hint="default"/>
        <w:lang w:val="ru-RU" w:eastAsia="en-US" w:bidi="ar-SA"/>
      </w:rPr>
    </w:lvl>
    <w:lvl w:ilvl="6" w:tplc="09AA3A40">
      <w:numFmt w:val="bullet"/>
      <w:lvlText w:val="•"/>
      <w:lvlJc w:val="left"/>
      <w:pPr>
        <w:ind w:left="6331" w:hanging="240"/>
      </w:pPr>
      <w:rPr>
        <w:rFonts w:hint="default"/>
        <w:lang w:val="ru-RU" w:eastAsia="en-US" w:bidi="ar-SA"/>
      </w:rPr>
    </w:lvl>
    <w:lvl w:ilvl="7" w:tplc="F89C3EF0">
      <w:numFmt w:val="bullet"/>
      <w:lvlText w:val="•"/>
      <w:lvlJc w:val="left"/>
      <w:pPr>
        <w:ind w:left="7200" w:hanging="240"/>
      </w:pPr>
      <w:rPr>
        <w:rFonts w:hint="default"/>
        <w:lang w:val="ru-RU" w:eastAsia="en-US" w:bidi="ar-SA"/>
      </w:rPr>
    </w:lvl>
    <w:lvl w:ilvl="8" w:tplc="D7E02578">
      <w:numFmt w:val="bullet"/>
      <w:lvlText w:val="•"/>
      <w:lvlJc w:val="left"/>
      <w:pPr>
        <w:ind w:left="8069" w:hanging="240"/>
      </w:pPr>
      <w:rPr>
        <w:rFonts w:hint="default"/>
        <w:lang w:val="ru-RU" w:eastAsia="en-US" w:bidi="ar-SA"/>
      </w:rPr>
    </w:lvl>
  </w:abstractNum>
  <w:abstractNum w:abstractNumId="218" w15:restartNumberingAfterBreak="0">
    <w:nsid w:val="7F215D1A"/>
    <w:multiLevelType w:val="hybridMultilevel"/>
    <w:tmpl w:val="F6ACAA46"/>
    <w:lvl w:ilvl="0" w:tplc="C99ABDD8">
      <w:numFmt w:val="bullet"/>
      <w:lvlText w:val="-"/>
      <w:lvlJc w:val="left"/>
      <w:pPr>
        <w:ind w:left="108" w:hanging="171"/>
      </w:pPr>
      <w:rPr>
        <w:rFonts w:ascii="Times New Roman" w:eastAsia="Times New Roman" w:hAnsi="Times New Roman" w:cs="Times New Roman" w:hint="default"/>
        <w:w w:val="99"/>
        <w:sz w:val="24"/>
        <w:szCs w:val="24"/>
        <w:lang w:val="ru-RU" w:eastAsia="en-US" w:bidi="ar-SA"/>
      </w:rPr>
    </w:lvl>
    <w:lvl w:ilvl="1" w:tplc="BED0C8B2">
      <w:numFmt w:val="bullet"/>
      <w:lvlText w:val="•"/>
      <w:lvlJc w:val="left"/>
      <w:pPr>
        <w:ind w:left="997" w:hanging="171"/>
      </w:pPr>
      <w:rPr>
        <w:rFonts w:hint="default"/>
        <w:lang w:val="ru-RU" w:eastAsia="en-US" w:bidi="ar-SA"/>
      </w:rPr>
    </w:lvl>
    <w:lvl w:ilvl="2" w:tplc="DA824986">
      <w:numFmt w:val="bullet"/>
      <w:lvlText w:val="•"/>
      <w:lvlJc w:val="left"/>
      <w:pPr>
        <w:ind w:left="1894" w:hanging="171"/>
      </w:pPr>
      <w:rPr>
        <w:rFonts w:hint="default"/>
        <w:lang w:val="ru-RU" w:eastAsia="en-US" w:bidi="ar-SA"/>
      </w:rPr>
    </w:lvl>
    <w:lvl w:ilvl="3" w:tplc="FC40A58C">
      <w:numFmt w:val="bullet"/>
      <w:lvlText w:val="•"/>
      <w:lvlJc w:val="left"/>
      <w:pPr>
        <w:ind w:left="2791" w:hanging="171"/>
      </w:pPr>
      <w:rPr>
        <w:rFonts w:hint="default"/>
        <w:lang w:val="ru-RU" w:eastAsia="en-US" w:bidi="ar-SA"/>
      </w:rPr>
    </w:lvl>
    <w:lvl w:ilvl="4" w:tplc="979821F6">
      <w:numFmt w:val="bullet"/>
      <w:lvlText w:val="•"/>
      <w:lvlJc w:val="left"/>
      <w:pPr>
        <w:ind w:left="3688" w:hanging="171"/>
      </w:pPr>
      <w:rPr>
        <w:rFonts w:hint="default"/>
        <w:lang w:val="ru-RU" w:eastAsia="en-US" w:bidi="ar-SA"/>
      </w:rPr>
    </w:lvl>
    <w:lvl w:ilvl="5" w:tplc="1B944682">
      <w:numFmt w:val="bullet"/>
      <w:lvlText w:val="•"/>
      <w:lvlJc w:val="left"/>
      <w:pPr>
        <w:ind w:left="4585" w:hanging="171"/>
      </w:pPr>
      <w:rPr>
        <w:rFonts w:hint="default"/>
        <w:lang w:val="ru-RU" w:eastAsia="en-US" w:bidi="ar-SA"/>
      </w:rPr>
    </w:lvl>
    <w:lvl w:ilvl="6" w:tplc="70500A96">
      <w:numFmt w:val="bullet"/>
      <w:lvlText w:val="•"/>
      <w:lvlJc w:val="left"/>
      <w:pPr>
        <w:ind w:left="5482" w:hanging="171"/>
      </w:pPr>
      <w:rPr>
        <w:rFonts w:hint="default"/>
        <w:lang w:val="ru-RU" w:eastAsia="en-US" w:bidi="ar-SA"/>
      </w:rPr>
    </w:lvl>
    <w:lvl w:ilvl="7" w:tplc="571657BC">
      <w:numFmt w:val="bullet"/>
      <w:lvlText w:val="•"/>
      <w:lvlJc w:val="left"/>
      <w:pPr>
        <w:ind w:left="6379" w:hanging="171"/>
      </w:pPr>
      <w:rPr>
        <w:rFonts w:hint="default"/>
        <w:lang w:val="ru-RU" w:eastAsia="en-US" w:bidi="ar-SA"/>
      </w:rPr>
    </w:lvl>
    <w:lvl w:ilvl="8" w:tplc="2B26B7D4">
      <w:numFmt w:val="bullet"/>
      <w:lvlText w:val="•"/>
      <w:lvlJc w:val="left"/>
      <w:pPr>
        <w:ind w:left="7276" w:hanging="171"/>
      </w:pPr>
      <w:rPr>
        <w:rFonts w:hint="default"/>
        <w:lang w:val="ru-RU" w:eastAsia="en-US" w:bidi="ar-SA"/>
      </w:rPr>
    </w:lvl>
  </w:abstractNum>
  <w:abstractNum w:abstractNumId="219"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FAC302A"/>
    <w:multiLevelType w:val="multilevel"/>
    <w:tmpl w:val="5C524D5E"/>
    <w:lvl w:ilvl="0">
      <w:start w:val="1"/>
      <w:numFmt w:val="decimal"/>
      <w:lvlText w:val="%1"/>
      <w:lvlJc w:val="left"/>
      <w:pPr>
        <w:ind w:left="1318" w:hanging="420"/>
        <w:jc w:val="left"/>
      </w:pPr>
      <w:rPr>
        <w:rFonts w:hint="default"/>
        <w:lang w:val="ru-RU" w:eastAsia="en-US" w:bidi="ar-SA"/>
      </w:rPr>
    </w:lvl>
    <w:lvl w:ilvl="1">
      <w:start w:val="1"/>
      <w:numFmt w:val="decimal"/>
      <w:lvlText w:val="%1.%2."/>
      <w:lvlJc w:val="left"/>
      <w:pPr>
        <w:ind w:left="1318"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98" w:hanging="600"/>
        <w:jc w:val="left"/>
      </w:pPr>
      <w:rPr>
        <w:rFonts w:hint="default"/>
        <w:w w:val="100"/>
        <w:lang w:val="ru-RU" w:eastAsia="en-US" w:bidi="ar-SA"/>
      </w:rPr>
    </w:lvl>
    <w:lvl w:ilvl="3">
      <w:numFmt w:val="bullet"/>
      <w:lvlText w:val="•"/>
      <w:lvlJc w:val="left"/>
      <w:pPr>
        <w:ind w:left="3416"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33" w:hanging="600"/>
      </w:pPr>
      <w:rPr>
        <w:rFonts w:hint="default"/>
        <w:lang w:val="ru-RU" w:eastAsia="en-US" w:bidi="ar-SA"/>
      </w:rPr>
    </w:lvl>
    <w:lvl w:ilvl="6">
      <w:numFmt w:val="bullet"/>
      <w:lvlText w:val="•"/>
      <w:lvlJc w:val="left"/>
      <w:pPr>
        <w:ind w:left="6292" w:hanging="600"/>
      </w:pPr>
      <w:rPr>
        <w:rFonts w:hint="default"/>
        <w:lang w:val="ru-RU" w:eastAsia="en-US" w:bidi="ar-SA"/>
      </w:rPr>
    </w:lvl>
    <w:lvl w:ilvl="7">
      <w:numFmt w:val="bullet"/>
      <w:lvlText w:val="•"/>
      <w:lvlJc w:val="left"/>
      <w:pPr>
        <w:ind w:left="7250" w:hanging="600"/>
      </w:pPr>
      <w:rPr>
        <w:rFonts w:hint="default"/>
        <w:lang w:val="ru-RU" w:eastAsia="en-US" w:bidi="ar-SA"/>
      </w:rPr>
    </w:lvl>
    <w:lvl w:ilvl="8">
      <w:numFmt w:val="bullet"/>
      <w:lvlText w:val="•"/>
      <w:lvlJc w:val="left"/>
      <w:pPr>
        <w:ind w:left="8209" w:hanging="600"/>
      </w:pPr>
      <w:rPr>
        <w:rFonts w:hint="default"/>
        <w:lang w:val="ru-RU" w:eastAsia="en-US" w:bidi="ar-SA"/>
      </w:rPr>
    </w:lvl>
  </w:abstractNum>
  <w:abstractNum w:abstractNumId="221" w15:restartNumberingAfterBreak="0">
    <w:nsid w:val="7FD274EB"/>
    <w:multiLevelType w:val="hybridMultilevel"/>
    <w:tmpl w:val="54E2D7B2"/>
    <w:lvl w:ilvl="0" w:tplc="78E8C674">
      <w:start w:val="3"/>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CD7E1738">
      <w:numFmt w:val="bullet"/>
      <w:lvlText w:val="•"/>
      <w:lvlJc w:val="left"/>
      <w:pPr>
        <w:ind w:left="1201" w:hanging="240"/>
      </w:pPr>
      <w:rPr>
        <w:rFonts w:hint="default"/>
        <w:lang w:val="ru-RU" w:eastAsia="en-US" w:bidi="ar-SA"/>
      </w:rPr>
    </w:lvl>
    <w:lvl w:ilvl="2" w:tplc="266C5D30">
      <w:numFmt w:val="bullet"/>
      <w:lvlText w:val="•"/>
      <w:lvlJc w:val="left"/>
      <w:pPr>
        <w:ind w:left="2303" w:hanging="240"/>
      </w:pPr>
      <w:rPr>
        <w:rFonts w:hint="default"/>
        <w:lang w:val="ru-RU" w:eastAsia="en-US" w:bidi="ar-SA"/>
      </w:rPr>
    </w:lvl>
    <w:lvl w:ilvl="3" w:tplc="92DC9776">
      <w:numFmt w:val="bullet"/>
      <w:lvlText w:val="•"/>
      <w:lvlJc w:val="left"/>
      <w:pPr>
        <w:ind w:left="3405" w:hanging="240"/>
      </w:pPr>
      <w:rPr>
        <w:rFonts w:hint="default"/>
        <w:lang w:val="ru-RU" w:eastAsia="en-US" w:bidi="ar-SA"/>
      </w:rPr>
    </w:lvl>
    <w:lvl w:ilvl="4" w:tplc="2E6C7134">
      <w:numFmt w:val="bullet"/>
      <w:lvlText w:val="•"/>
      <w:lvlJc w:val="left"/>
      <w:pPr>
        <w:ind w:left="4507" w:hanging="240"/>
      </w:pPr>
      <w:rPr>
        <w:rFonts w:hint="default"/>
        <w:lang w:val="ru-RU" w:eastAsia="en-US" w:bidi="ar-SA"/>
      </w:rPr>
    </w:lvl>
    <w:lvl w:ilvl="5" w:tplc="55AC30E2">
      <w:numFmt w:val="bullet"/>
      <w:lvlText w:val="•"/>
      <w:lvlJc w:val="left"/>
      <w:pPr>
        <w:ind w:left="5609" w:hanging="240"/>
      </w:pPr>
      <w:rPr>
        <w:rFonts w:hint="default"/>
        <w:lang w:val="ru-RU" w:eastAsia="en-US" w:bidi="ar-SA"/>
      </w:rPr>
    </w:lvl>
    <w:lvl w:ilvl="6" w:tplc="C5F24A10">
      <w:numFmt w:val="bullet"/>
      <w:lvlText w:val="•"/>
      <w:lvlJc w:val="left"/>
      <w:pPr>
        <w:ind w:left="6710" w:hanging="240"/>
      </w:pPr>
      <w:rPr>
        <w:rFonts w:hint="default"/>
        <w:lang w:val="ru-RU" w:eastAsia="en-US" w:bidi="ar-SA"/>
      </w:rPr>
    </w:lvl>
    <w:lvl w:ilvl="7" w:tplc="BCBC1B22">
      <w:numFmt w:val="bullet"/>
      <w:lvlText w:val="•"/>
      <w:lvlJc w:val="left"/>
      <w:pPr>
        <w:ind w:left="7812" w:hanging="240"/>
      </w:pPr>
      <w:rPr>
        <w:rFonts w:hint="default"/>
        <w:lang w:val="ru-RU" w:eastAsia="en-US" w:bidi="ar-SA"/>
      </w:rPr>
    </w:lvl>
    <w:lvl w:ilvl="8" w:tplc="6F08124E">
      <w:numFmt w:val="bullet"/>
      <w:lvlText w:val="•"/>
      <w:lvlJc w:val="left"/>
      <w:pPr>
        <w:ind w:left="8914" w:hanging="240"/>
      </w:pPr>
      <w:rPr>
        <w:rFonts w:hint="default"/>
        <w:lang w:val="ru-RU" w:eastAsia="en-US" w:bidi="ar-SA"/>
      </w:rPr>
    </w:lvl>
  </w:abstractNum>
  <w:num w:numId="1">
    <w:abstractNumId w:val="15"/>
  </w:num>
  <w:num w:numId="2">
    <w:abstractNumId w:val="128"/>
  </w:num>
  <w:num w:numId="3">
    <w:abstractNumId w:val="5"/>
  </w:num>
  <w:num w:numId="4">
    <w:abstractNumId w:val="126"/>
  </w:num>
  <w:num w:numId="5">
    <w:abstractNumId w:val="209"/>
  </w:num>
  <w:num w:numId="6">
    <w:abstractNumId w:val="221"/>
  </w:num>
  <w:num w:numId="7">
    <w:abstractNumId w:val="108"/>
  </w:num>
  <w:num w:numId="8">
    <w:abstractNumId w:val="117"/>
  </w:num>
  <w:num w:numId="9">
    <w:abstractNumId w:val="149"/>
  </w:num>
  <w:num w:numId="10">
    <w:abstractNumId w:val="203"/>
  </w:num>
  <w:num w:numId="11">
    <w:abstractNumId w:val="91"/>
  </w:num>
  <w:num w:numId="12">
    <w:abstractNumId w:val="71"/>
  </w:num>
  <w:num w:numId="13">
    <w:abstractNumId w:val="179"/>
  </w:num>
  <w:num w:numId="14">
    <w:abstractNumId w:val="155"/>
  </w:num>
  <w:num w:numId="15">
    <w:abstractNumId w:val="118"/>
  </w:num>
  <w:num w:numId="16">
    <w:abstractNumId w:val="192"/>
  </w:num>
  <w:num w:numId="17">
    <w:abstractNumId w:val="130"/>
  </w:num>
  <w:num w:numId="18">
    <w:abstractNumId w:val="172"/>
  </w:num>
  <w:num w:numId="19">
    <w:abstractNumId w:val="44"/>
  </w:num>
  <w:num w:numId="20">
    <w:abstractNumId w:val="210"/>
  </w:num>
  <w:num w:numId="21">
    <w:abstractNumId w:val="152"/>
  </w:num>
  <w:num w:numId="22">
    <w:abstractNumId w:val="189"/>
  </w:num>
  <w:num w:numId="23">
    <w:abstractNumId w:val="52"/>
  </w:num>
  <w:num w:numId="24">
    <w:abstractNumId w:val="121"/>
  </w:num>
  <w:num w:numId="25">
    <w:abstractNumId w:val="50"/>
  </w:num>
  <w:num w:numId="26">
    <w:abstractNumId w:val="78"/>
  </w:num>
  <w:num w:numId="27">
    <w:abstractNumId w:val="7"/>
  </w:num>
  <w:num w:numId="28">
    <w:abstractNumId w:val="75"/>
  </w:num>
  <w:num w:numId="29">
    <w:abstractNumId w:val="217"/>
  </w:num>
  <w:num w:numId="30">
    <w:abstractNumId w:val="153"/>
  </w:num>
  <w:num w:numId="31">
    <w:abstractNumId w:val="182"/>
  </w:num>
  <w:num w:numId="32">
    <w:abstractNumId w:val="193"/>
  </w:num>
  <w:num w:numId="33">
    <w:abstractNumId w:val="48"/>
  </w:num>
  <w:num w:numId="34">
    <w:abstractNumId w:val="2"/>
  </w:num>
  <w:num w:numId="35">
    <w:abstractNumId w:val="165"/>
  </w:num>
  <w:num w:numId="36">
    <w:abstractNumId w:val="163"/>
  </w:num>
  <w:num w:numId="37">
    <w:abstractNumId w:val="136"/>
  </w:num>
  <w:num w:numId="38">
    <w:abstractNumId w:val="94"/>
  </w:num>
  <w:num w:numId="39">
    <w:abstractNumId w:val="140"/>
  </w:num>
  <w:num w:numId="40">
    <w:abstractNumId w:val="39"/>
  </w:num>
  <w:num w:numId="41">
    <w:abstractNumId w:val="205"/>
  </w:num>
  <w:num w:numId="42">
    <w:abstractNumId w:val="77"/>
  </w:num>
  <w:num w:numId="43">
    <w:abstractNumId w:val="183"/>
  </w:num>
  <w:num w:numId="44">
    <w:abstractNumId w:val="166"/>
  </w:num>
  <w:num w:numId="45">
    <w:abstractNumId w:val="150"/>
  </w:num>
  <w:num w:numId="46">
    <w:abstractNumId w:val="164"/>
  </w:num>
  <w:num w:numId="47">
    <w:abstractNumId w:val="120"/>
  </w:num>
  <w:num w:numId="48">
    <w:abstractNumId w:val="27"/>
  </w:num>
  <w:num w:numId="49">
    <w:abstractNumId w:val="208"/>
  </w:num>
  <w:num w:numId="50">
    <w:abstractNumId w:val="211"/>
  </w:num>
  <w:num w:numId="51">
    <w:abstractNumId w:val="31"/>
  </w:num>
  <w:num w:numId="52">
    <w:abstractNumId w:val="81"/>
  </w:num>
  <w:num w:numId="53">
    <w:abstractNumId w:val="45"/>
  </w:num>
  <w:num w:numId="54">
    <w:abstractNumId w:val="131"/>
  </w:num>
  <w:num w:numId="55">
    <w:abstractNumId w:val="101"/>
  </w:num>
  <w:num w:numId="56">
    <w:abstractNumId w:val="112"/>
  </w:num>
  <w:num w:numId="57">
    <w:abstractNumId w:val="178"/>
  </w:num>
  <w:num w:numId="58">
    <w:abstractNumId w:val="72"/>
  </w:num>
  <w:num w:numId="59">
    <w:abstractNumId w:val="146"/>
  </w:num>
  <w:num w:numId="60">
    <w:abstractNumId w:val="57"/>
  </w:num>
  <w:num w:numId="61">
    <w:abstractNumId w:val="188"/>
  </w:num>
  <w:num w:numId="62">
    <w:abstractNumId w:val="85"/>
  </w:num>
  <w:num w:numId="63">
    <w:abstractNumId w:val="204"/>
  </w:num>
  <w:num w:numId="64">
    <w:abstractNumId w:val="185"/>
  </w:num>
  <w:num w:numId="65">
    <w:abstractNumId w:val="29"/>
  </w:num>
  <w:num w:numId="66">
    <w:abstractNumId w:val="135"/>
  </w:num>
  <w:num w:numId="67">
    <w:abstractNumId w:val="180"/>
  </w:num>
  <w:num w:numId="68">
    <w:abstractNumId w:val="60"/>
  </w:num>
  <w:num w:numId="69">
    <w:abstractNumId w:val="24"/>
  </w:num>
  <w:num w:numId="70">
    <w:abstractNumId w:val="62"/>
  </w:num>
  <w:num w:numId="71">
    <w:abstractNumId w:val="89"/>
  </w:num>
  <w:num w:numId="72">
    <w:abstractNumId w:val="170"/>
  </w:num>
  <w:num w:numId="73">
    <w:abstractNumId w:val="167"/>
  </w:num>
  <w:num w:numId="74">
    <w:abstractNumId w:val="1"/>
  </w:num>
  <w:num w:numId="75">
    <w:abstractNumId w:val="171"/>
  </w:num>
  <w:num w:numId="76">
    <w:abstractNumId w:val="3"/>
  </w:num>
  <w:num w:numId="77">
    <w:abstractNumId w:val="113"/>
  </w:num>
  <w:num w:numId="78">
    <w:abstractNumId w:val="132"/>
  </w:num>
  <w:num w:numId="79">
    <w:abstractNumId w:val="133"/>
  </w:num>
  <w:num w:numId="80">
    <w:abstractNumId w:val="181"/>
  </w:num>
  <w:num w:numId="81">
    <w:abstractNumId w:val="64"/>
  </w:num>
  <w:num w:numId="82">
    <w:abstractNumId w:val="191"/>
  </w:num>
  <w:num w:numId="83">
    <w:abstractNumId w:val="28"/>
  </w:num>
  <w:num w:numId="84">
    <w:abstractNumId w:val="54"/>
  </w:num>
  <w:num w:numId="85">
    <w:abstractNumId w:val="199"/>
  </w:num>
  <w:num w:numId="86">
    <w:abstractNumId w:val="156"/>
  </w:num>
  <w:num w:numId="87">
    <w:abstractNumId w:val="198"/>
  </w:num>
  <w:num w:numId="88">
    <w:abstractNumId w:val="21"/>
  </w:num>
  <w:num w:numId="89">
    <w:abstractNumId w:val="190"/>
  </w:num>
  <w:num w:numId="90">
    <w:abstractNumId w:val="70"/>
  </w:num>
  <w:num w:numId="91">
    <w:abstractNumId w:val="187"/>
  </w:num>
  <w:num w:numId="92">
    <w:abstractNumId w:val="65"/>
  </w:num>
  <w:num w:numId="93">
    <w:abstractNumId w:val="88"/>
  </w:num>
  <w:num w:numId="94">
    <w:abstractNumId w:val="40"/>
  </w:num>
  <w:num w:numId="95">
    <w:abstractNumId w:val="218"/>
  </w:num>
  <w:num w:numId="96">
    <w:abstractNumId w:val="212"/>
  </w:num>
  <w:num w:numId="97">
    <w:abstractNumId w:val="148"/>
  </w:num>
  <w:num w:numId="98">
    <w:abstractNumId w:val="84"/>
  </w:num>
  <w:num w:numId="99">
    <w:abstractNumId w:val="32"/>
  </w:num>
  <w:num w:numId="100">
    <w:abstractNumId w:val="154"/>
  </w:num>
  <w:num w:numId="101">
    <w:abstractNumId w:val="41"/>
  </w:num>
  <w:num w:numId="102">
    <w:abstractNumId w:val="98"/>
  </w:num>
  <w:num w:numId="103">
    <w:abstractNumId w:val="38"/>
  </w:num>
  <w:num w:numId="104">
    <w:abstractNumId w:val="214"/>
  </w:num>
  <w:num w:numId="105">
    <w:abstractNumId w:val="68"/>
  </w:num>
  <w:num w:numId="106">
    <w:abstractNumId w:val="201"/>
  </w:num>
  <w:num w:numId="107">
    <w:abstractNumId w:val="19"/>
  </w:num>
  <w:num w:numId="108">
    <w:abstractNumId w:val="92"/>
  </w:num>
  <w:num w:numId="109">
    <w:abstractNumId w:val="99"/>
  </w:num>
  <w:num w:numId="110">
    <w:abstractNumId w:val="158"/>
  </w:num>
  <w:num w:numId="111">
    <w:abstractNumId w:val="168"/>
  </w:num>
  <w:num w:numId="112">
    <w:abstractNumId w:val="174"/>
  </w:num>
  <w:num w:numId="113">
    <w:abstractNumId w:val="73"/>
  </w:num>
  <w:num w:numId="114">
    <w:abstractNumId w:val="206"/>
  </w:num>
  <w:num w:numId="115">
    <w:abstractNumId w:val="106"/>
  </w:num>
  <w:num w:numId="116">
    <w:abstractNumId w:val="4"/>
  </w:num>
  <w:num w:numId="117">
    <w:abstractNumId w:val="184"/>
  </w:num>
  <w:num w:numId="118">
    <w:abstractNumId w:val="143"/>
  </w:num>
  <w:num w:numId="119">
    <w:abstractNumId w:val="11"/>
  </w:num>
  <w:num w:numId="120">
    <w:abstractNumId w:val="142"/>
  </w:num>
  <w:num w:numId="121">
    <w:abstractNumId w:val="8"/>
  </w:num>
  <w:num w:numId="122">
    <w:abstractNumId w:val="97"/>
  </w:num>
  <w:num w:numId="123">
    <w:abstractNumId w:val="111"/>
  </w:num>
  <w:num w:numId="124">
    <w:abstractNumId w:val="169"/>
  </w:num>
  <w:num w:numId="125">
    <w:abstractNumId w:val="176"/>
  </w:num>
  <w:num w:numId="126">
    <w:abstractNumId w:val="82"/>
  </w:num>
  <w:num w:numId="127">
    <w:abstractNumId w:val="14"/>
  </w:num>
  <w:num w:numId="128">
    <w:abstractNumId w:val="35"/>
  </w:num>
  <w:num w:numId="129">
    <w:abstractNumId w:val="37"/>
  </w:num>
  <w:num w:numId="130">
    <w:abstractNumId w:val="16"/>
  </w:num>
  <w:num w:numId="131">
    <w:abstractNumId w:val="177"/>
  </w:num>
  <w:num w:numId="132">
    <w:abstractNumId w:val="49"/>
  </w:num>
  <w:num w:numId="133">
    <w:abstractNumId w:val="122"/>
  </w:num>
  <w:num w:numId="134">
    <w:abstractNumId w:val="42"/>
  </w:num>
  <w:num w:numId="135">
    <w:abstractNumId w:val="220"/>
  </w:num>
  <w:num w:numId="136">
    <w:abstractNumId w:val="147"/>
  </w:num>
  <w:num w:numId="137">
    <w:abstractNumId w:val="20"/>
  </w:num>
  <w:num w:numId="138">
    <w:abstractNumId w:val="104"/>
  </w:num>
  <w:num w:numId="139">
    <w:abstractNumId w:val="26"/>
  </w:num>
  <w:num w:numId="140">
    <w:abstractNumId w:val="43"/>
  </w:num>
  <w:num w:numId="141">
    <w:abstractNumId w:val="47"/>
  </w:num>
  <w:num w:numId="142">
    <w:abstractNumId w:val="116"/>
  </w:num>
  <w:num w:numId="143">
    <w:abstractNumId w:val="69"/>
  </w:num>
  <w:num w:numId="144">
    <w:abstractNumId w:val="30"/>
  </w:num>
  <w:num w:numId="145">
    <w:abstractNumId w:val="129"/>
  </w:num>
  <w:num w:numId="146">
    <w:abstractNumId w:val="194"/>
  </w:num>
  <w:num w:numId="147">
    <w:abstractNumId w:val="25"/>
  </w:num>
  <w:num w:numId="148">
    <w:abstractNumId w:val="138"/>
  </w:num>
  <w:num w:numId="149">
    <w:abstractNumId w:val="80"/>
  </w:num>
  <w:num w:numId="150">
    <w:abstractNumId w:val="23"/>
  </w:num>
  <w:num w:numId="151">
    <w:abstractNumId w:val="58"/>
  </w:num>
  <w:num w:numId="152">
    <w:abstractNumId w:val="134"/>
  </w:num>
  <w:num w:numId="153">
    <w:abstractNumId w:val="159"/>
  </w:num>
  <w:num w:numId="154">
    <w:abstractNumId w:val="53"/>
  </w:num>
  <w:num w:numId="155">
    <w:abstractNumId w:val="195"/>
  </w:num>
  <w:num w:numId="156">
    <w:abstractNumId w:val="17"/>
  </w:num>
  <w:num w:numId="157">
    <w:abstractNumId w:val="114"/>
  </w:num>
  <w:num w:numId="158">
    <w:abstractNumId w:val="10"/>
  </w:num>
  <w:num w:numId="159">
    <w:abstractNumId w:val="36"/>
  </w:num>
  <w:num w:numId="160">
    <w:abstractNumId w:val="18"/>
  </w:num>
  <w:num w:numId="161">
    <w:abstractNumId w:val="34"/>
  </w:num>
  <w:num w:numId="162">
    <w:abstractNumId w:val="124"/>
  </w:num>
  <w:num w:numId="163">
    <w:abstractNumId w:val="141"/>
  </w:num>
  <w:num w:numId="164">
    <w:abstractNumId w:val="151"/>
  </w:num>
  <w:num w:numId="165">
    <w:abstractNumId w:val="125"/>
  </w:num>
  <w:num w:numId="166">
    <w:abstractNumId w:val="173"/>
  </w:num>
  <w:num w:numId="167">
    <w:abstractNumId w:val="46"/>
  </w:num>
  <w:num w:numId="168">
    <w:abstractNumId w:val="61"/>
  </w:num>
  <w:num w:numId="169">
    <w:abstractNumId w:val="67"/>
  </w:num>
  <w:num w:numId="170">
    <w:abstractNumId w:val="83"/>
  </w:num>
  <w:num w:numId="171">
    <w:abstractNumId w:val="109"/>
  </w:num>
  <w:num w:numId="172">
    <w:abstractNumId w:val="162"/>
  </w:num>
  <w:num w:numId="173">
    <w:abstractNumId w:val="55"/>
  </w:num>
  <w:num w:numId="174">
    <w:abstractNumId w:val="59"/>
  </w:num>
  <w:num w:numId="175">
    <w:abstractNumId w:val="216"/>
  </w:num>
  <w:num w:numId="176">
    <w:abstractNumId w:val="144"/>
  </w:num>
  <w:num w:numId="177">
    <w:abstractNumId w:val="145"/>
  </w:num>
  <w:num w:numId="178">
    <w:abstractNumId w:val="103"/>
  </w:num>
  <w:num w:numId="179">
    <w:abstractNumId w:val="100"/>
  </w:num>
  <w:num w:numId="180">
    <w:abstractNumId w:val="123"/>
  </w:num>
  <w:num w:numId="181">
    <w:abstractNumId w:val="96"/>
  </w:num>
  <w:num w:numId="182">
    <w:abstractNumId w:val="12"/>
  </w:num>
  <w:num w:numId="183">
    <w:abstractNumId w:val="76"/>
  </w:num>
  <w:num w:numId="184">
    <w:abstractNumId w:val="9"/>
  </w:num>
  <w:num w:numId="185">
    <w:abstractNumId w:val="51"/>
  </w:num>
  <w:num w:numId="186">
    <w:abstractNumId w:val="137"/>
  </w:num>
  <w:num w:numId="187">
    <w:abstractNumId w:val="66"/>
  </w:num>
  <w:num w:numId="188">
    <w:abstractNumId w:val="213"/>
  </w:num>
  <w:num w:numId="189">
    <w:abstractNumId w:val="139"/>
  </w:num>
  <w:num w:numId="190">
    <w:abstractNumId w:val="115"/>
  </w:num>
  <w:num w:numId="191">
    <w:abstractNumId w:val="74"/>
  </w:num>
  <w:num w:numId="192">
    <w:abstractNumId w:val="6"/>
  </w:num>
  <w:num w:numId="193">
    <w:abstractNumId w:val="161"/>
  </w:num>
  <w:num w:numId="194">
    <w:abstractNumId w:val="87"/>
  </w:num>
  <w:num w:numId="195">
    <w:abstractNumId w:val="160"/>
  </w:num>
  <w:num w:numId="196">
    <w:abstractNumId w:val="119"/>
  </w:num>
  <w:num w:numId="197">
    <w:abstractNumId w:val="90"/>
  </w:num>
  <w:num w:numId="198">
    <w:abstractNumId w:val="102"/>
  </w:num>
  <w:num w:numId="199">
    <w:abstractNumId w:val="197"/>
  </w:num>
  <w:num w:numId="200">
    <w:abstractNumId w:val="33"/>
  </w:num>
  <w:num w:numId="201">
    <w:abstractNumId w:val="207"/>
  </w:num>
  <w:num w:numId="202">
    <w:abstractNumId w:val="13"/>
  </w:num>
  <w:num w:numId="203">
    <w:abstractNumId w:val="93"/>
  </w:num>
  <w:num w:numId="204">
    <w:abstractNumId w:val="110"/>
  </w:num>
  <w:num w:numId="205">
    <w:abstractNumId w:val="56"/>
  </w:num>
  <w:num w:numId="206">
    <w:abstractNumId w:val="215"/>
  </w:num>
  <w:num w:numId="207">
    <w:abstractNumId w:val="95"/>
  </w:num>
  <w:num w:numId="208">
    <w:abstractNumId w:val="186"/>
  </w:num>
  <w:num w:numId="209">
    <w:abstractNumId w:val="175"/>
  </w:num>
  <w:num w:numId="210">
    <w:abstractNumId w:val="196"/>
  </w:num>
  <w:num w:numId="211">
    <w:abstractNumId w:val="107"/>
  </w:num>
  <w:num w:numId="212">
    <w:abstractNumId w:val="219"/>
  </w:num>
  <w:num w:numId="213">
    <w:abstractNumId w:val="79"/>
  </w:num>
  <w:num w:numId="214">
    <w:abstractNumId w:val="63"/>
  </w:num>
  <w:num w:numId="215">
    <w:abstractNumId w:val="22"/>
  </w:num>
  <w:num w:numId="216">
    <w:abstractNumId w:val="0"/>
  </w:num>
  <w:num w:numId="2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05"/>
  </w:num>
  <w:num w:numId="219">
    <w:abstractNumId w:val="202"/>
  </w:num>
  <w:num w:numId="220">
    <w:abstractNumId w:val="127"/>
  </w:num>
  <w:num w:numId="221">
    <w:abstractNumId w:val="157"/>
  </w:num>
  <w:num w:numId="222">
    <w:abstractNumId w:val="200"/>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368"/>
    <w:rsid w:val="003D3FC9"/>
    <w:rsid w:val="0072242F"/>
    <w:rsid w:val="007E6614"/>
    <w:rsid w:val="008637A8"/>
    <w:rsid w:val="00876AE0"/>
    <w:rsid w:val="00890143"/>
    <w:rsid w:val="008A01E2"/>
    <w:rsid w:val="008B7368"/>
    <w:rsid w:val="008E6875"/>
    <w:rsid w:val="009340F7"/>
    <w:rsid w:val="00954966"/>
    <w:rsid w:val="00DD4F0D"/>
    <w:rsid w:val="00EA5D7D"/>
    <w:rsid w:val="00F867D2"/>
    <w:rsid w:val="00FC4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7085CA9"/>
  <w15:docId w15:val="{869A3386-39C5-4CCE-9560-42269685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EA5D7D"/>
    <w:rPr>
      <w:rFonts w:ascii="Times New Roman" w:eastAsia="Times New Roman" w:hAnsi="Times New Roman" w:cs="Times New Roman"/>
      <w:lang w:val="ru-RU"/>
    </w:rPr>
  </w:style>
  <w:style w:type="paragraph" w:styleId="1">
    <w:name w:val="heading 1"/>
    <w:basedOn w:val="a"/>
    <w:link w:val="10"/>
    <w:qFormat/>
    <w:rsid w:val="00EA5D7D"/>
    <w:pPr>
      <w:ind w:left="222"/>
      <w:outlineLvl w:val="0"/>
    </w:pPr>
    <w:rPr>
      <w:b/>
      <w:bCs/>
      <w:sz w:val="24"/>
      <w:szCs w:val="24"/>
    </w:rPr>
  </w:style>
  <w:style w:type="paragraph" w:styleId="2">
    <w:name w:val="heading 2"/>
    <w:basedOn w:val="a"/>
    <w:next w:val="a"/>
    <w:link w:val="20"/>
    <w:uiPriority w:val="99"/>
    <w:qFormat/>
    <w:rsid w:val="00954966"/>
    <w:pPr>
      <w:keepNext/>
      <w:widowControl/>
      <w:autoSpaceDE/>
      <w:autoSpaceDN/>
      <w:spacing w:before="240" w:after="60"/>
      <w:outlineLvl w:val="1"/>
    </w:pPr>
    <w:rPr>
      <w:rFonts w:ascii="Arial" w:hAnsi="Arial"/>
      <w:b/>
      <w:bCs/>
      <w:i/>
      <w:iCs/>
      <w:sz w:val="28"/>
      <w:szCs w:val="28"/>
    </w:rPr>
  </w:style>
  <w:style w:type="paragraph" w:styleId="3">
    <w:name w:val="heading 3"/>
    <w:basedOn w:val="a"/>
    <w:next w:val="a"/>
    <w:link w:val="30"/>
    <w:uiPriority w:val="99"/>
    <w:qFormat/>
    <w:rsid w:val="00954966"/>
    <w:pPr>
      <w:keepNext/>
      <w:widowControl/>
      <w:autoSpaceDE/>
      <w:autoSpaceDN/>
      <w:spacing w:before="240" w:after="60"/>
      <w:outlineLvl w:val="2"/>
    </w:pPr>
    <w:rPr>
      <w:rFonts w:ascii="Arial" w:hAnsi="Arial"/>
      <w:b/>
      <w:bCs/>
      <w:sz w:val="26"/>
      <w:szCs w:val="26"/>
    </w:rPr>
  </w:style>
  <w:style w:type="paragraph" w:styleId="4">
    <w:name w:val="heading 4"/>
    <w:basedOn w:val="3"/>
    <w:next w:val="a"/>
    <w:link w:val="40"/>
    <w:uiPriority w:val="99"/>
    <w:qFormat/>
    <w:rsid w:val="00954966"/>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954966"/>
    <w:pPr>
      <w:widowControl/>
      <w:autoSpaceDE/>
      <w:autoSpaceDN/>
      <w:spacing w:before="240" w:after="60" w:line="276" w:lineRule="auto"/>
      <w:outlineLvl w:val="4"/>
    </w:pPr>
    <w:rPr>
      <w:rFonts w:ascii="Cambria" w:hAnsi="Cambria"/>
      <w:color w:val="243F60"/>
      <w:sz w:val="20"/>
      <w:szCs w:val="20"/>
      <w:lang w:eastAsia="ru-RU"/>
    </w:rPr>
  </w:style>
  <w:style w:type="paragraph" w:styleId="6">
    <w:name w:val="heading 6"/>
    <w:basedOn w:val="a"/>
    <w:next w:val="a"/>
    <w:link w:val="60"/>
    <w:qFormat/>
    <w:rsid w:val="00954966"/>
    <w:pPr>
      <w:widowControl/>
      <w:autoSpaceDE/>
      <w:autoSpaceDN/>
      <w:spacing w:before="240" w:after="60" w:line="276" w:lineRule="auto"/>
      <w:outlineLvl w:val="5"/>
    </w:pPr>
    <w:rPr>
      <w:rFonts w:ascii="Calibri" w:hAnsi="Calibri"/>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A5D7D"/>
    <w:tblPr>
      <w:tblInd w:w="0" w:type="dxa"/>
      <w:tblCellMar>
        <w:top w:w="0" w:type="dxa"/>
        <w:left w:w="0" w:type="dxa"/>
        <w:bottom w:w="0" w:type="dxa"/>
        <w:right w:w="0" w:type="dxa"/>
      </w:tblCellMar>
    </w:tblPr>
  </w:style>
  <w:style w:type="paragraph" w:styleId="11">
    <w:name w:val="toc 1"/>
    <w:basedOn w:val="a"/>
    <w:uiPriority w:val="39"/>
    <w:qFormat/>
    <w:rsid w:val="00EA5D7D"/>
    <w:pPr>
      <w:ind w:left="443"/>
    </w:pPr>
    <w:rPr>
      <w:b/>
      <w:bCs/>
      <w:sz w:val="24"/>
      <w:szCs w:val="24"/>
    </w:rPr>
  </w:style>
  <w:style w:type="paragraph" w:styleId="22">
    <w:name w:val="toc 2"/>
    <w:basedOn w:val="a"/>
    <w:uiPriority w:val="39"/>
    <w:qFormat/>
    <w:rsid w:val="00EA5D7D"/>
    <w:pPr>
      <w:ind w:left="443"/>
    </w:pPr>
    <w:rPr>
      <w:sz w:val="24"/>
      <w:szCs w:val="24"/>
    </w:rPr>
  </w:style>
  <w:style w:type="paragraph" w:styleId="31">
    <w:name w:val="toc 3"/>
    <w:basedOn w:val="a"/>
    <w:uiPriority w:val="39"/>
    <w:qFormat/>
    <w:rsid w:val="00EA5D7D"/>
    <w:pPr>
      <w:ind w:left="503"/>
    </w:pPr>
    <w:rPr>
      <w:sz w:val="24"/>
      <w:szCs w:val="24"/>
    </w:rPr>
  </w:style>
  <w:style w:type="paragraph" w:styleId="a3">
    <w:name w:val="Body Text"/>
    <w:basedOn w:val="a"/>
    <w:link w:val="a4"/>
    <w:qFormat/>
    <w:rsid w:val="00EA5D7D"/>
    <w:rPr>
      <w:sz w:val="24"/>
      <w:szCs w:val="24"/>
    </w:rPr>
  </w:style>
  <w:style w:type="paragraph" w:styleId="a5">
    <w:name w:val="List Paragraph"/>
    <w:aliases w:val="Содержание. 2 уровень,List Paragraph"/>
    <w:basedOn w:val="a"/>
    <w:link w:val="a6"/>
    <w:uiPriority w:val="34"/>
    <w:qFormat/>
    <w:rsid w:val="00EA5D7D"/>
    <w:pPr>
      <w:ind w:left="222" w:hanging="421"/>
    </w:pPr>
  </w:style>
  <w:style w:type="paragraph" w:customStyle="1" w:styleId="TableParagraph">
    <w:name w:val="Table Paragraph"/>
    <w:basedOn w:val="a"/>
    <w:uiPriority w:val="1"/>
    <w:qFormat/>
    <w:rsid w:val="00EA5D7D"/>
  </w:style>
  <w:style w:type="paragraph" w:customStyle="1" w:styleId="ConsPlusNormal">
    <w:name w:val="ConsPlusNormal"/>
    <w:rsid w:val="00876AE0"/>
    <w:pPr>
      <w:adjustRightInd w:val="0"/>
    </w:pPr>
    <w:rPr>
      <w:rFonts w:ascii="Arial" w:eastAsia="Times New Roman" w:hAnsi="Arial" w:cs="Arial"/>
      <w:sz w:val="20"/>
      <w:szCs w:val="20"/>
      <w:lang w:val="ru-RU" w:eastAsia="ru-RU"/>
    </w:rPr>
  </w:style>
  <w:style w:type="paragraph" w:styleId="a7">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8"/>
    <w:uiPriority w:val="99"/>
    <w:unhideWhenUsed/>
    <w:rsid w:val="00876AE0"/>
    <w:pPr>
      <w:widowControl/>
      <w:autoSpaceDE/>
      <w:autoSpaceDN/>
    </w:pPr>
    <w:rPr>
      <w:sz w:val="20"/>
      <w:szCs w:val="20"/>
      <w:lang w:val="en-US"/>
    </w:rPr>
  </w:style>
  <w:style w:type="character" w:customStyle="1" w:styleId="a8">
    <w:name w:val="Текст сноски Знак"/>
    <w:aliases w:val="Знак6 Знак1,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
    <w:basedOn w:val="a0"/>
    <w:link w:val="a7"/>
    <w:uiPriority w:val="99"/>
    <w:rsid w:val="00876AE0"/>
    <w:rPr>
      <w:rFonts w:ascii="Times New Roman" w:eastAsia="Times New Roman" w:hAnsi="Times New Roman" w:cs="Times New Roman"/>
      <w:sz w:val="20"/>
      <w:szCs w:val="20"/>
    </w:rPr>
  </w:style>
  <w:style w:type="character" w:styleId="a9">
    <w:name w:val="footnote reference"/>
    <w:aliases w:val="Знак сноски-FN,Ciae niinee-FN,AЗнак сноски зел"/>
    <w:uiPriority w:val="99"/>
    <w:unhideWhenUsed/>
    <w:rsid w:val="00876AE0"/>
    <w:rPr>
      <w:rFonts w:ascii="Times New Roman" w:hAnsi="Times New Roman" w:cs="Times New Roman" w:hint="default"/>
      <w:vertAlign w:val="superscript"/>
    </w:rPr>
  </w:style>
  <w:style w:type="paragraph" w:styleId="aa">
    <w:name w:val="Balloon Text"/>
    <w:basedOn w:val="a"/>
    <w:link w:val="ab"/>
    <w:uiPriority w:val="99"/>
    <w:unhideWhenUsed/>
    <w:rsid w:val="00DD4F0D"/>
    <w:rPr>
      <w:rFonts w:ascii="Tahoma" w:hAnsi="Tahoma" w:cs="Tahoma"/>
      <w:sz w:val="16"/>
      <w:szCs w:val="16"/>
    </w:rPr>
  </w:style>
  <w:style w:type="character" w:customStyle="1" w:styleId="ab">
    <w:name w:val="Текст выноски Знак"/>
    <w:basedOn w:val="a0"/>
    <w:link w:val="aa"/>
    <w:uiPriority w:val="99"/>
    <w:rsid w:val="00DD4F0D"/>
    <w:rPr>
      <w:rFonts w:ascii="Tahoma" w:eastAsia="Times New Roman" w:hAnsi="Tahoma" w:cs="Tahoma"/>
      <w:sz w:val="16"/>
      <w:szCs w:val="16"/>
      <w:lang w:val="ru-RU"/>
    </w:rPr>
  </w:style>
  <w:style w:type="character" w:customStyle="1" w:styleId="20">
    <w:name w:val="Заголовок 2 Знак"/>
    <w:basedOn w:val="a0"/>
    <w:link w:val="2"/>
    <w:uiPriority w:val="99"/>
    <w:rsid w:val="00954966"/>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954966"/>
    <w:rPr>
      <w:rFonts w:ascii="Arial" w:eastAsia="Times New Roman" w:hAnsi="Arial" w:cs="Times New Roman"/>
      <w:b/>
      <w:bCs/>
      <w:sz w:val="26"/>
      <w:szCs w:val="26"/>
    </w:rPr>
  </w:style>
  <w:style w:type="character" w:customStyle="1" w:styleId="40">
    <w:name w:val="Заголовок 4 Знак"/>
    <w:basedOn w:val="a0"/>
    <w:link w:val="4"/>
    <w:uiPriority w:val="99"/>
    <w:rsid w:val="00954966"/>
    <w:rPr>
      <w:rFonts w:ascii="Times New Roman" w:eastAsia="Times New Roman" w:hAnsi="Times New Roman" w:cs="Times New Roman"/>
      <w:b/>
      <w:bCs/>
      <w:sz w:val="24"/>
      <w:szCs w:val="24"/>
    </w:rPr>
  </w:style>
  <w:style w:type="character" w:customStyle="1" w:styleId="50">
    <w:name w:val="Заголовок 5 Знак"/>
    <w:basedOn w:val="a0"/>
    <w:link w:val="5"/>
    <w:rsid w:val="00954966"/>
    <w:rPr>
      <w:rFonts w:ascii="Cambria" w:eastAsia="Times New Roman" w:hAnsi="Cambria" w:cs="Times New Roman"/>
      <w:color w:val="243F60"/>
      <w:sz w:val="20"/>
      <w:szCs w:val="20"/>
      <w:lang w:val="ru-RU" w:eastAsia="ru-RU"/>
    </w:rPr>
  </w:style>
  <w:style w:type="character" w:customStyle="1" w:styleId="60">
    <w:name w:val="Заголовок 6 Знак"/>
    <w:basedOn w:val="a0"/>
    <w:link w:val="6"/>
    <w:rsid w:val="00954966"/>
    <w:rPr>
      <w:rFonts w:ascii="Calibri" w:eastAsia="Times New Roman" w:hAnsi="Calibri" w:cs="Times New Roman"/>
      <w:b/>
      <w:bCs/>
      <w:sz w:val="20"/>
      <w:szCs w:val="20"/>
    </w:rPr>
  </w:style>
  <w:style w:type="character" w:customStyle="1" w:styleId="10">
    <w:name w:val="Заголовок 1 Знак"/>
    <w:link w:val="1"/>
    <w:locked/>
    <w:rsid w:val="00954966"/>
    <w:rPr>
      <w:rFonts w:ascii="Times New Roman" w:eastAsia="Times New Roman" w:hAnsi="Times New Roman" w:cs="Times New Roman"/>
      <w:b/>
      <w:bCs/>
      <w:sz w:val="24"/>
      <w:szCs w:val="24"/>
      <w:lang w:val="ru-RU"/>
    </w:rPr>
  </w:style>
  <w:style w:type="character" w:customStyle="1" w:styleId="a4">
    <w:name w:val="Основной текст Знак"/>
    <w:link w:val="a3"/>
    <w:locked/>
    <w:rsid w:val="00954966"/>
    <w:rPr>
      <w:rFonts w:ascii="Times New Roman" w:eastAsia="Times New Roman" w:hAnsi="Times New Roman" w:cs="Times New Roman"/>
      <w:sz w:val="24"/>
      <w:szCs w:val="24"/>
      <w:lang w:val="ru-RU"/>
    </w:rPr>
  </w:style>
  <w:style w:type="paragraph" w:styleId="23">
    <w:name w:val="Body Text 2"/>
    <w:basedOn w:val="a"/>
    <w:link w:val="24"/>
    <w:rsid w:val="00954966"/>
    <w:pPr>
      <w:widowControl/>
      <w:autoSpaceDE/>
      <w:autoSpaceDN/>
      <w:ind w:right="-57"/>
      <w:jc w:val="both"/>
    </w:pPr>
    <w:rPr>
      <w:sz w:val="24"/>
      <w:szCs w:val="24"/>
    </w:rPr>
  </w:style>
  <w:style w:type="character" w:customStyle="1" w:styleId="24">
    <w:name w:val="Основной текст 2 Знак"/>
    <w:basedOn w:val="a0"/>
    <w:link w:val="23"/>
    <w:rsid w:val="00954966"/>
    <w:rPr>
      <w:rFonts w:ascii="Times New Roman" w:eastAsia="Times New Roman" w:hAnsi="Times New Roman" w:cs="Times New Roman"/>
      <w:sz w:val="24"/>
      <w:szCs w:val="24"/>
    </w:rPr>
  </w:style>
  <w:style w:type="character" w:customStyle="1" w:styleId="blk">
    <w:name w:val="blk"/>
    <w:rsid w:val="00954966"/>
  </w:style>
  <w:style w:type="paragraph" w:styleId="ac">
    <w:name w:val="footer"/>
    <w:aliases w:val="Нижний колонтитул Знак Знак Знак,Нижний колонтитул1,Нижний колонтитул Знак Знак"/>
    <w:basedOn w:val="a"/>
    <w:link w:val="ad"/>
    <w:uiPriority w:val="99"/>
    <w:rsid w:val="00954966"/>
    <w:pPr>
      <w:widowControl/>
      <w:tabs>
        <w:tab w:val="center" w:pos="4677"/>
        <w:tab w:val="right" w:pos="9355"/>
      </w:tabs>
      <w:autoSpaceDE/>
      <w:autoSpaceDN/>
      <w:spacing w:before="120" w:after="120"/>
    </w:pPr>
    <w:rPr>
      <w:sz w:val="24"/>
      <w:szCs w:val="24"/>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954966"/>
    <w:rPr>
      <w:rFonts w:ascii="Times New Roman" w:eastAsia="Times New Roman" w:hAnsi="Times New Roman" w:cs="Times New Roman"/>
      <w:sz w:val="24"/>
      <w:szCs w:val="24"/>
    </w:rPr>
  </w:style>
  <w:style w:type="character" w:styleId="ae">
    <w:name w:val="page number"/>
    <w:rsid w:val="00954966"/>
    <w:rPr>
      <w:rFonts w:cs="Times New Roman"/>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0"/>
    <w:qFormat/>
    <w:rsid w:val="00954966"/>
    <w:pPr>
      <w:autoSpaceDE/>
      <w:autoSpaceDN/>
    </w:pPr>
    <w:rPr>
      <w:sz w:val="24"/>
      <w:szCs w:val="24"/>
      <w:lang w:val="en-US" w:eastAsia="nl-NL"/>
    </w:rPr>
  </w:style>
  <w:style w:type="paragraph" w:styleId="25">
    <w:name w:val="List 2"/>
    <w:basedOn w:val="a"/>
    <w:rsid w:val="00954966"/>
    <w:pPr>
      <w:widowControl/>
      <w:autoSpaceDE/>
      <w:autoSpaceDN/>
      <w:spacing w:before="120" w:after="120"/>
      <w:ind w:left="720" w:hanging="360"/>
      <w:jc w:val="both"/>
    </w:pPr>
    <w:rPr>
      <w:rFonts w:ascii="Arial" w:eastAsia="Batang" w:hAnsi="Arial"/>
      <w:sz w:val="20"/>
      <w:szCs w:val="24"/>
      <w:lang w:eastAsia="ko-KR"/>
    </w:rPr>
  </w:style>
  <w:style w:type="character" w:styleId="af1">
    <w:name w:val="Hyperlink"/>
    <w:uiPriority w:val="99"/>
    <w:rsid w:val="00954966"/>
    <w:rPr>
      <w:rFonts w:cs="Times New Roman"/>
      <w:color w:val="0000FF"/>
      <w:u w:val="single"/>
    </w:rPr>
  </w:style>
  <w:style w:type="character" w:customStyle="1" w:styleId="FootnoteTextChar">
    <w:name w:val="Footnote Text Char"/>
    <w:locked/>
    <w:rsid w:val="00954966"/>
    <w:rPr>
      <w:rFonts w:ascii="Times New Roman" w:hAnsi="Times New Roman"/>
      <w:sz w:val="20"/>
      <w:lang w:eastAsia="ru-RU"/>
    </w:rPr>
  </w:style>
  <w:style w:type="character" w:styleId="af2">
    <w:name w:val="Emphasis"/>
    <w:qFormat/>
    <w:rsid w:val="00954966"/>
    <w:rPr>
      <w:rFonts w:cs="Times New Roman"/>
      <w:i/>
    </w:rPr>
  </w:style>
  <w:style w:type="paragraph" w:styleId="af3">
    <w:name w:val="header"/>
    <w:basedOn w:val="a"/>
    <w:link w:val="af4"/>
    <w:uiPriority w:val="99"/>
    <w:unhideWhenUsed/>
    <w:rsid w:val="00954966"/>
    <w:pPr>
      <w:widowControl/>
      <w:tabs>
        <w:tab w:val="center" w:pos="4677"/>
        <w:tab w:val="right" w:pos="9355"/>
      </w:tabs>
      <w:autoSpaceDE/>
      <w:autoSpaceDN/>
    </w:pPr>
    <w:rPr>
      <w:sz w:val="24"/>
      <w:szCs w:val="24"/>
    </w:rPr>
  </w:style>
  <w:style w:type="character" w:customStyle="1" w:styleId="af4">
    <w:name w:val="Верхний колонтитул Знак"/>
    <w:basedOn w:val="a0"/>
    <w:link w:val="af3"/>
    <w:uiPriority w:val="99"/>
    <w:rsid w:val="00954966"/>
    <w:rPr>
      <w:rFonts w:ascii="Times New Roman" w:eastAsia="Times New Roman" w:hAnsi="Times New Roman" w:cs="Times New Roman"/>
      <w:sz w:val="24"/>
      <w:szCs w:val="24"/>
    </w:rPr>
  </w:style>
  <w:style w:type="character" w:customStyle="1" w:styleId="110">
    <w:name w:val="Текст примечания Знак11"/>
    <w:uiPriority w:val="99"/>
    <w:rsid w:val="00954966"/>
    <w:rPr>
      <w:rFonts w:cs="Times New Roman"/>
      <w:sz w:val="20"/>
      <w:szCs w:val="20"/>
    </w:rPr>
  </w:style>
  <w:style w:type="paragraph" w:styleId="af5">
    <w:name w:val="annotation text"/>
    <w:basedOn w:val="a"/>
    <w:link w:val="af6"/>
    <w:uiPriority w:val="99"/>
    <w:unhideWhenUsed/>
    <w:rsid w:val="00954966"/>
    <w:pPr>
      <w:widowControl/>
      <w:autoSpaceDE/>
      <w:autoSpaceDN/>
    </w:pPr>
    <w:rPr>
      <w:rFonts w:ascii="Calibri" w:hAnsi="Calibri"/>
      <w:sz w:val="20"/>
      <w:szCs w:val="20"/>
    </w:rPr>
  </w:style>
  <w:style w:type="character" w:customStyle="1" w:styleId="af6">
    <w:name w:val="Текст примечания Знак"/>
    <w:basedOn w:val="a0"/>
    <w:link w:val="af5"/>
    <w:uiPriority w:val="99"/>
    <w:rsid w:val="00954966"/>
    <w:rPr>
      <w:rFonts w:ascii="Calibri" w:eastAsia="Times New Roman" w:hAnsi="Calibri" w:cs="Times New Roman"/>
      <w:sz w:val="20"/>
      <w:szCs w:val="20"/>
    </w:rPr>
  </w:style>
  <w:style w:type="character" w:customStyle="1" w:styleId="12">
    <w:name w:val="Текст примечания Знак1"/>
    <w:uiPriority w:val="99"/>
    <w:rsid w:val="00954966"/>
    <w:rPr>
      <w:rFonts w:cs="Times New Roman"/>
      <w:sz w:val="20"/>
      <w:szCs w:val="20"/>
    </w:rPr>
  </w:style>
  <w:style w:type="character" w:customStyle="1" w:styleId="111">
    <w:name w:val="Тема примечания Знак11"/>
    <w:uiPriority w:val="99"/>
    <w:rsid w:val="00954966"/>
    <w:rPr>
      <w:rFonts w:cs="Times New Roman"/>
      <w:b/>
      <w:bCs/>
      <w:sz w:val="20"/>
      <w:szCs w:val="20"/>
    </w:rPr>
  </w:style>
  <w:style w:type="paragraph" w:styleId="af7">
    <w:name w:val="annotation subject"/>
    <w:basedOn w:val="af5"/>
    <w:next w:val="af5"/>
    <w:link w:val="af8"/>
    <w:uiPriority w:val="99"/>
    <w:unhideWhenUsed/>
    <w:rsid w:val="00954966"/>
    <w:rPr>
      <w:rFonts w:ascii="Times New Roman" w:hAnsi="Times New Roman"/>
      <w:b/>
      <w:bCs/>
    </w:rPr>
  </w:style>
  <w:style w:type="character" w:customStyle="1" w:styleId="af8">
    <w:name w:val="Тема примечания Знак"/>
    <w:basedOn w:val="af6"/>
    <w:link w:val="af7"/>
    <w:uiPriority w:val="99"/>
    <w:rsid w:val="00954966"/>
    <w:rPr>
      <w:rFonts w:ascii="Times New Roman" w:eastAsia="Times New Roman" w:hAnsi="Times New Roman" w:cs="Times New Roman"/>
      <w:b/>
      <w:bCs/>
      <w:sz w:val="20"/>
      <w:szCs w:val="20"/>
    </w:rPr>
  </w:style>
  <w:style w:type="character" w:customStyle="1" w:styleId="13">
    <w:name w:val="Тема примечания Знак1"/>
    <w:uiPriority w:val="99"/>
    <w:rsid w:val="00954966"/>
    <w:rPr>
      <w:rFonts w:cs="Times New Roman"/>
      <w:b/>
      <w:bCs/>
      <w:sz w:val="20"/>
      <w:szCs w:val="20"/>
    </w:rPr>
  </w:style>
  <w:style w:type="paragraph" w:styleId="26">
    <w:name w:val="Body Text Indent 2"/>
    <w:basedOn w:val="a"/>
    <w:link w:val="27"/>
    <w:rsid w:val="00954966"/>
    <w:pPr>
      <w:widowControl/>
      <w:autoSpaceDE/>
      <w:autoSpaceDN/>
      <w:spacing w:after="120" w:line="480" w:lineRule="auto"/>
      <w:ind w:left="283"/>
    </w:pPr>
    <w:rPr>
      <w:sz w:val="24"/>
      <w:szCs w:val="24"/>
    </w:rPr>
  </w:style>
  <w:style w:type="character" w:customStyle="1" w:styleId="27">
    <w:name w:val="Основной текст с отступом 2 Знак"/>
    <w:basedOn w:val="a0"/>
    <w:link w:val="26"/>
    <w:rsid w:val="00954966"/>
    <w:rPr>
      <w:rFonts w:ascii="Times New Roman" w:eastAsia="Times New Roman" w:hAnsi="Times New Roman" w:cs="Times New Roman"/>
      <w:sz w:val="24"/>
      <w:szCs w:val="24"/>
    </w:rPr>
  </w:style>
  <w:style w:type="character" w:customStyle="1" w:styleId="apple-converted-space">
    <w:name w:val="apple-converted-space"/>
    <w:rsid w:val="00954966"/>
  </w:style>
  <w:style w:type="character" w:customStyle="1" w:styleId="af9">
    <w:name w:val="Цветовое выделение"/>
    <w:uiPriority w:val="99"/>
    <w:rsid w:val="00954966"/>
    <w:rPr>
      <w:b/>
      <w:color w:val="26282F"/>
    </w:rPr>
  </w:style>
  <w:style w:type="character" w:customStyle="1" w:styleId="afa">
    <w:name w:val="Гипертекстовая ссылка"/>
    <w:uiPriority w:val="99"/>
    <w:rsid w:val="00954966"/>
    <w:rPr>
      <w:b/>
      <w:color w:val="106BBE"/>
    </w:rPr>
  </w:style>
  <w:style w:type="character" w:customStyle="1" w:styleId="afb">
    <w:name w:val="Активная гипертекстовая ссылка"/>
    <w:uiPriority w:val="99"/>
    <w:rsid w:val="00954966"/>
    <w:rPr>
      <w:b/>
      <w:color w:val="106BBE"/>
      <w:u w:val="single"/>
    </w:rPr>
  </w:style>
  <w:style w:type="paragraph" w:customStyle="1" w:styleId="afc">
    <w:name w:val="Внимание"/>
    <w:basedOn w:val="a"/>
    <w:next w:val="a"/>
    <w:uiPriority w:val="99"/>
    <w:rsid w:val="00954966"/>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d">
    <w:name w:val="Внимание: криминал!!"/>
    <w:basedOn w:val="afc"/>
    <w:next w:val="a"/>
    <w:uiPriority w:val="99"/>
    <w:rsid w:val="00954966"/>
  </w:style>
  <w:style w:type="paragraph" w:customStyle="1" w:styleId="afe">
    <w:name w:val="Внимание: недобросовестность!"/>
    <w:basedOn w:val="afc"/>
    <w:next w:val="a"/>
    <w:uiPriority w:val="99"/>
    <w:rsid w:val="00954966"/>
  </w:style>
  <w:style w:type="character" w:customStyle="1" w:styleId="aff">
    <w:name w:val="Выделение для Базового Поиска"/>
    <w:uiPriority w:val="99"/>
    <w:rsid w:val="00954966"/>
    <w:rPr>
      <w:b/>
      <w:color w:val="0058A9"/>
    </w:rPr>
  </w:style>
  <w:style w:type="character" w:customStyle="1" w:styleId="aff0">
    <w:name w:val="Выделение для Базового Поиска (курсив)"/>
    <w:uiPriority w:val="99"/>
    <w:rsid w:val="00954966"/>
    <w:rPr>
      <w:b/>
      <w:i/>
      <w:color w:val="0058A9"/>
    </w:rPr>
  </w:style>
  <w:style w:type="paragraph" w:customStyle="1" w:styleId="aff1">
    <w:name w:val="Дочерний элемент списка"/>
    <w:basedOn w:val="a"/>
    <w:next w:val="a"/>
    <w:uiPriority w:val="99"/>
    <w:rsid w:val="00954966"/>
    <w:pPr>
      <w:adjustRightInd w:val="0"/>
      <w:spacing w:line="360" w:lineRule="auto"/>
      <w:jc w:val="both"/>
    </w:pPr>
    <w:rPr>
      <w:color w:val="868381"/>
      <w:sz w:val="20"/>
      <w:szCs w:val="20"/>
      <w:lang w:eastAsia="ru-RU"/>
    </w:rPr>
  </w:style>
  <w:style w:type="paragraph" w:customStyle="1" w:styleId="aff2">
    <w:name w:val="Основное меню (преемственное)"/>
    <w:basedOn w:val="a"/>
    <w:next w:val="a"/>
    <w:uiPriority w:val="99"/>
    <w:rsid w:val="00954966"/>
    <w:pPr>
      <w:adjustRightInd w:val="0"/>
      <w:spacing w:line="360" w:lineRule="auto"/>
      <w:ind w:firstLine="720"/>
      <w:jc w:val="both"/>
    </w:pPr>
    <w:rPr>
      <w:rFonts w:ascii="Verdana" w:hAnsi="Verdana" w:cs="Verdana"/>
      <w:lang w:eastAsia="ru-RU"/>
    </w:rPr>
  </w:style>
  <w:style w:type="paragraph" w:customStyle="1" w:styleId="14">
    <w:name w:val="Заголовок1"/>
    <w:basedOn w:val="aff2"/>
    <w:next w:val="a"/>
    <w:uiPriority w:val="99"/>
    <w:rsid w:val="00954966"/>
    <w:rPr>
      <w:b/>
      <w:bCs/>
      <w:color w:val="0058A9"/>
      <w:shd w:val="clear" w:color="auto" w:fill="ECE9D8"/>
    </w:rPr>
  </w:style>
  <w:style w:type="paragraph" w:customStyle="1" w:styleId="aff3">
    <w:name w:val="Заголовок группы контролов"/>
    <w:basedOn w:val="a"/>
    <w:next w:val="a"/>
    <w:uiPriority w:val="99"/>
    <w:rsid w:val="00954966"/>
    <w:pPr>
      <w:adjustRightInd w:val="0"/>
      <w:spacing w:line="360" w:lineRule="auto"/>
      <w:ind w:firstLine="720"/>
      <w:jc w:val="both"/>
    </w:pPr>
    <w:rPr>
      <w:b/>
      <w:bCs/>
      <w:color w:val="000000"/>
      <w:sz w:val="24"/>
      <w:szCs w:val="24"/>
      <w:lang w:eastAsia="ru-RU"/>
    </w:rPr>
  </w:style>
  <w:style w:type="paragraph" w:customStyle="1" w:styleId="aff4">
    <w:name w:val="Заголовок для информации об изменениях"/>
    <w:basedOn w:val="1"/>
    <w:next w:val="a"/>
    <w:uiPriority w:val="99"/>
    <w:rsid w:val="00954966"/>
    <w:pPr>
      <w:keepNext/>
      <w:keepLines/>
      <w:widowControl/>
      <w:adjustRightInd w:val="0"/>
      <w:spacing w:after="240" w:line="360" w:lineRule="auto"/>
      <w:ind w:left="0"/>
      <w:jc w:val="center"/>
      <w:outlineLvl w:val="9"/>
    </w:pPr>
    <w:rPr>
      <w:b w:val="0"/>
      <w:bCs w:val="0"/>
      <w:sz w:val="18"/>
      <w:szCs w:val="18"/>
      <w:shd w:val="clear" w:color="auto" w:fill="FFFFFF"/>
    </w:rPr>
  </w:style>
  <w:style w:type="paragraph" w:customStyle="1" w:styleId="aff5">
    <w:name w:val="Заголовок распахивающейся части диалога"/>
    <w:basedOn w:val="a"/>
    <w:next w:val="a"/>
    <w:uiPriority w:val="99"/>
    <w:rsid w:val="00954966"/>
    <w:pPr>
      <w:adjustRightInd w:val="0"/>
      <w:spacing w:line="360" w:lineRule="auto"/>
      <w:ind w:firstLine="720"/>
      <w:jc w:val="both"/>
    </w:pPr>
    <w:rPr>
      <w:i/>
      <w:iCs/>
      <w:color w:val="000080"/>
      <w:lang w:eastAsia="ru-RU"/>
    </w:rPr>
  </w:style>
  <w:style w:type="character" w:customStyle="1" w:styleId="aff6">
    <w:name w:val="Заголовок своего сообщения"/>
    <w:uiPriority w:val="99"/>
    <w:rsid w:val="00954966"/>
    <w:rPr>
      <w:b/>
      <w:color w:val="26282F"/>
    </w:rPr>
  </w:style>
  <w:style w:type="paragraph" w:customStyle="1" w:styleId="aff7">
    <w:name w:val="Заголовок статьи"/>
    <w:basedOn w:val="a"/>
    <w:next w:val="a"/>
    <w:uiPriority w:val="99"/>
    <w:rsid w:val="00954966"/>
    <w:pPr>
      <w:adjustRightInd w:val="0"/>
      <w:spacing w:line="360" w:lineRule="auto"/>
      <w:ind w:left="1612" w:hanging="892"/>
      <w:jc w:val="both"/>
    </w:pPr>
    <w:rPr>
      <w:sz w:val="24"/>
      <w:szCs w:val="24"/>
      <w:lang w:eastAsia="ru-RU"/>
    </w:rPr>
  </w:style>
  <w:style w:type="character" w:customStyle="1" w:styleId="aff8">
    <w:name w:val="Заголовок чужого сообщения"/>
    <w:uiPriority w:val="99"/>
    <w:rsid w:val="00954966"/>
    <w:rPr>
      <w:b/>
      <w:color w:val="FF0000"/>
    </w:rPr>
  </w:style>
  <w:style w:type="paragraph" w:customStyle="1" w:styleId="aff9">
    <w:name w:val="Заголовок ЭР (левое окно)"/>
    <w:basedOn w:val="a"/>
    <w:next w:val="a"/>
    <w:uiPriority w:val="99"/>
    <w:rsid w:val="00954966"/>
    <w:pPr>
      <w:adjustRightInd w:val="0"/>
      <w:spacing w:before="300" w:after="250" w:line="360" w:lineRule="auto"/>
      <w:jc w:val="center"/>
    </w:pPr>
    <w:rPr>
      <w:b/>
      <w:bCs/>
      <w:color w:val="26282F"/>
      <w:sz w:val="26"/>
      <w:szCs w:val="26"/>
      <w:lang w:eastAsia="ru-RU"/>
    </w:rPr>
  </w:style>
  <w:style w:type="paragraph" w:customStyle="1" w:styleId="affa">
    <w:name w:val="Заголовок ЭР (правое окно)"/>
    <w:basedOn w:val="aff9"/>
    <w:next w:val="a"/>
    <w:uiPriority w:val="99"/>
    <w:rsid w:val="00954966"/>
    <w:pPr>
      <w:spacing w:after="0"/>
      <w:jc w:val="left"/>
    </w:pPr>
  </w:style>
  <w:style w:type="paragraph" w:customStyle="1" w:styleId="affb">
    <w:name w:val="Интерактивный заголовок"/>
    <w:basedOn w:val="14"/>
    <w:next w:val="a"/>
    <w:uiPriority w:val="99"/>
    <w:rsid w:val="00954966"/>
    <w:rPr>
      <w:u w:val="single"/>
    </w:rPr>
  </w:style>
  <w:style w:type="paragraph" w:customStyle="1" w:styleId="affc">
    <w:name w:val="Текст информации об изменениях"/>
    <w:basedOn w:val="a"/>
    <w:next w:val="a"/>
    <w:uiPriority w:val="99"/>
    <w:rsid w:val="00954966"/>
    <w:pPr>
      <w:adjustRightInd w:val="0"/>
      <w:spacing w:line="360" w:lineRule="auto"/>
      <w:ind w:firstLine="720"/>
      <w:jc w:val="both"/>
    </w:pPr>
    <w:rPr>
      <w:color w:val="353842"/>
      <w:sz w:val="18"/>
      <w:szCs w:val="18"/>
      <w:lang w:eastAsia="ru-RU"/>
    </w:rPr>
  </w:style>
  <w:style w:type="paragraph" w:customStyle="1" w:styleId="affd">
    <w:name w:val="Информация об изменениях"/>
    <w:basedOn w:val="affc"/>
    <w:next w:val="a"/>
    <w:uiPriority w:val="99"/>
    <w:rsid w:val="00954966"/>
    <w:pPr>
      <w:spacing w:before="180"/>
      <w:ind w:left="360" w:right="360" w:firstLine="0"/>
    </w:pPr>
    <w:rPr>
      <w:shd w:val="clear" w:color="auto" w:fill="EAEFED"/>
    </w:rPr>
  </w:style>
  <w:style w:type="paragraph" w:customStyle="1" w:styleId="affe">
    <w:name w:val="Текст (справка)"/>
    <w:basedOn w:val="a"/>
    <w:next w:val="a"/>
    <w:uiPriority w:val="99"/>
    <w:rsid w:val="00954966"/>
    <w:pPr>
      <w:adjustRightInd w:val="0"/>
      <w:spacing w:line="360" w:lineRule="auto"/>
      <w:ind w:left="170" w:right="170"/>
    </w:pPr>
    <w:rPr>
      <w:sz w:val="24"/>
      <w:szCs w:val="24"/>
      <w:lang w:eastAsia="ru-RU"/>
    </w:rPr>
  </w:style>
  <w:style w:type="paragraph" w:customStyle="1" w:styleId="afff">
    <w:name w:val="Комментарий"/>
    <w:basedOn w:val="affe"/>
    <w:next w:val="a"/>
    <w:uiPriority w:val="99"/>
    <w:rsid w:val="00954966"/>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954966"/>
    <w:rPr>
      <w:i/>
      <w:iCs/>
    </w:rPr>
  </w:style>
  <w:style w:type="paragraph" w:customStyle="1" w:styleId="afff1">
    <w:name w:val="Текст (лев. подпись)"/>
    <w:basedOn w:val="a"/>
    <w:next w:val="a"/>
    <w:uiPriority w:val="99"/>
    <w:rsid w:val="00954966"/>
    <w:pPr>
      <w:adjustRightInd w:val="0"/>
      <w:spacing w:line="360" w:lineRule="auto"/>
    </w:pPr>
    <w:rPr>
      <w:sz w:val="24"/>
      <w:szCs w:val="24"/>
      <w:lang w:eastAsia="ru-RU"/>
    </w:rPr>
  </w:style>
  <w:style w:type="paragraph" w:customStyle="1" w:styleId="afff2">
    <w:name w:val="Колонтитул (левый)"/>
    <w:basedOn w:val="afff1"/>
    <w:next w:val="a"/>
    <w:uiPriority w:val="99"/>
    <w:rsid w:val="00954966"/>
    <w:rPr>
      <w:sz w:val="14"/>
      <w:szCs w:val="14"/>
    </w:rPr>
  </w:style>
  <w:style w:type="paragraph" w:customStyle="1" w:styleId="afff3">
    <w:name w:val="Текст (прав. подпись)"/>
    <w:basedOn w:val="a"/>
    <w:next w:val="a"/>
    <w:uiPriority w:val="99"/>
    <w:rsid w:val="00954966"/>
    <w:pPr>
      <w:adjustRightInd w:val="0"/>
      <w:spacing w:line="360" w:lineRule="auto"/>
      <w:jc w:val="right"/>
    </w:pPr>
    <w:rPr>
      <w:sz w:val="24"/>
      <w:szCs w:val="24"/>
      <w:lang w:eastAsia="ru-RU"/>
    </w:rPr>
  </w:style>
  <w:style w:type="paragraph" w:customStyle="1" w:styleId="afff4">
    <w:name w:val="Колонтитул (правый)"/>
    <w:basedOn w:val="afff3"/>
    <w:next w:val="a"/>
    <w:uiPriority w:val="99"/>
    <w:rsid w:val="00954966"/>
    <w:rPr>
      <w:sz w:val="14"/>
      <w:szCs w:val="14"/>
    </w:rPr>
  </w:style>
  <w:style w:type="paragraph" w:customStyle="1" w:styleId="afff5">
    <w:name w:val="Комментарий пользователя"/>
    <w:basedOn w:val="afff"/>
    <w:next w:val="a"/>
    <w:uiPriority w:val="99"/>
    <w:rsid w:val="00954966"/>
    <w:pPr>
      <w:jc w:val="left"/>
    </w:pPr>
    <w:rPr>
      <w:shd w:val="clear" w:color="auto" w:fill="FFDFE0"/>
    </w:rPr>
  </w:style>
  <w:style w:type="paragraph" w:customStyle="1" w:styleId="afff6">
    <w:name w:val="Куда обратиться?"/>
    <w:basedOn w:val="afc"/>
    <w:next w:val="a"/>
    <w:uiPriority w:val="99"/>
    <w:rsid w:val="00954966"/>
  </w:style>
  <w:style w:type="paragraph" w:customStyle="1" w:styleId="afff7">
    <w:name w:val="Моноширинный"/>
    <w:basedOn w:val="a"/>
    <w:next w:val="a"/>
    <w:uiPriority w:val="99"/>
    <w:rsid w:val="00954966"/>
    <w:pPr>
      <w:adjustRightInd w:val="0"/>
      <w:spacing w:line="360" w:lineRule="auto"/>
    </w:pPr>
    <w:rPr>
      <w:rFonts w:ascii="Courier New" w:hAnsi="Courier New" w:cs="Courier New"/>
      <w:sz w:val="24"/>
      <w:szCs w:val="24"/>
      <w:lang w:eastAsia="ru-RU"/>
    </w:rPr>
  </w:style>
  <w:style w:type="character" w:customStyle="1" w:styleId="afff8">
    <w:name w:val="Найденные слова"/>
    <w:uiPriority w:val="99"/>
    <w:rsid w:val="00954966"/>
    <w:rPr>
      <w:b/>
      <w:color w:val="26282F"/>
      <w:shd w:val="clear" w:color="auto" w:fill="FFF580"/>
    </w:rPr>
  </w:style>
  <w:style w:type="paragraph" w:customStyle="1" w:styleId="afff9">
    <w:name w:val="Напишите нам"/>
    <w:basedOn w:val="a"/>
    <w:next w:val="a"/>
    <w:uiPriority w:val="99"/>
    <w:rsid w:val="00954966"/>
    <w:pPr>
      <w:adjustRightInd w:val="0"/>
      <w:spacing w:before="90" w:after="90" w:line="360" w:lineRule="auto"/>
      <w:ind w:left="180" w:right="180"/>
      <w:jc w:val="both"/>
    </w:pPr>
    <w:rPr>
      <w:sz w:val="20"/>
      <w:szCs w:val="20"/>
      <w:shd w:val="clear" w:color="auto" w:fill="EFFFAD"/>
      <w:lang w:eastAsia="ru-RU"/>
    </w:rPr>
  </w:style>
  <w:style w:type="character" w:customStyle="1" w:styleId="afffa">
    <w:name w:val="Не вступил в силу"/>
    <w:uiPriority w:val="99"/>
    <w:rsid w:val="00954966"/>
    <w:rPr>
      <w:b/>
      <w:color w:val="000000"/>
      <w:shd w:val="clear" w:color="auto" w:fill="D8EDE8"/>
    </w:rPr>
  </w:style>
  <w:style w:type="paragraph" w:customStyle="1" w:styleId="afffb">
    <w:name w:val="Необходимые документы"/>
    <w:basedOn w:val="afc"/>
    <w:next w:val="a"/>
    <w:uiPriority w:val="99"/>
    <w:rsid w:val="00954966"/>
    <w:pPr>
      <w:ind w:firstLine="118"/>
    </w:pPr>
  </w:style>
  <w:style w:type="paragraph" w:customStyle="1" w:styleId="afffc">
    <w:name w:val="Нормальный (таблица)"/>
    <w:basedOn w:val="a"/>
    <w:next w:val="a"/>
    <w:uiPriority w:val="99"/>
    <w:rsid w:val="00954966"/>
    <w:pPr>
      <w:adjustRightInd w:val="0"/>
      <w:spacing w:line="360" w:lineRule="auto"/>
      <w:jc w:val="both"/>
    </w:pPr>
    <w:rPr>
      <w:sz w:val="24"/>
      <w:szCs w:val="24"/>
      <w:lang w:eastAsia="ru-RU"/>
    </w:rPr>
  </w:style>
  <w:style w:type="paragraph" w:customStyle="1" w:styleId="afffd">
    <w:name w:val="Таблицы (моноширинный)"/>
    <w:basedOn w:val="a"/>
    <w:next w:val="a"/>
    <w:uiPriority w:val="99"/>
    <w:rsid w:val="00954966"/>
    <w:pPr>
      <w:adjustRightInd w:val="0"/>
      <w:spacing w:line="360" w:lineRule="auto"/>
    </w:pPr>
    <w:rPr>
      <w:rFonts w:ascii="Courier New" w:hAnsi="Courier New" w:cs="Courier New"/>
      <w:sz w:val="24"/>
      <w:szCs w:val="24"/>
      <w:lang w:eastAsia="ru-RU"/>
    </w:rPr>
  </w:style>
  <w:style w:type="paragraph" w:customStyle="1" w:styleId="afffe">
    <w:name w:val="Оглавление"/>
    <w:basedOn w:val="afffd"/>
    <w:next w:val="a"/>
    <w:uiPriority w:val="99"/>
    <w:rsid w:val="00954966"/>
    <w:pPr>
      <w:ind w:left="140"/>
    </w:pPr>
  </w:style>
  <w:style w:type="character" w:customStyle="1" w:styleId="affff">
    <w:name w:val="Опечатки"/>
    <w:uiPriority w:val="99"/>
    <w:rsid w:val="00954966"/>
    <w:rPr>
      <w:color w:val="FF0000"/>
    </w:rPr>
  </w:style>
  <w:style w:type="paragraph" w:customStyle="1" w:styleId="affff0">
    <w:name w:val="Переменная часть"/>
    <w:basedOn w:val="aff2"/>
    <w:next w:val="a"/>
    <w:uiPriority w:val="99"/>
    <w:rsid w:val="00954966"/>
    <w:rPr>
      <w:sz w:val="18"/>
      <w:szCs w:val="18"/>
    </w:rPr>
  </w:style>
  <w:style w:type="paragraph" w:customStyle="1" w:styleId="affff1">
    <w:name w:val="Подвал для информации об изменениях"/>
    <w:basedOn w:val="1"/>
    <w:next w:val="a"/>
    <w:uiPriority w:val="99"/>
    <w:rsid w:val="00954966"/>
    <w:pPr>
      <w:keepNext/>
      <w:keepLines/>
      <w:widowControl/>
      <w:adjustRightInd w:val="0"/>
      <w:spacing w:before="480" w:after="240" w:line="360" w:lineRule="auto"/>
      <w:ind w:left="0"/>
      <w:jc w:val="center"/>
      <w:outlineLvl w:val="9"/>
    </w:pPr>
    <w:rPr>
      <w:b w:val="0"/>
      <w:bCs w:val="0"/>
      <w:sz w:val="18"/>
      <w:szCs w:val="18"/>
    </w:rPr>
  </w:style>
  <w:style w:type="paragraph" w:customStyle="1" w:styleId="affff2">
    <w:name w:val="Подзаголовок для информации об изменениях"/>
    <w:basedOn w:val="affc"/>
    <w:next w:val="a"/>
    <w:uiPriority w:val="99"/>
    <w:rsid w:val="00954966"/>
    <w:rPr>
      <w:b/>
      <w:bCs/>
    </w:rPr>
  </w:style>
  <w:style w:type="paragraph" w:customStyle="1" w:styleId="affff3">
    <w:name w:val="Подчёркнуный текст"/>
    <w:basedOn w:val="a"/>
    <w:next w:val="a"/>
    <w:uiPriority w:val="99"/>
    <w:rsid w:val="00954966"/>
    <w:pPr>
      <w:pBdr>
        <w:bottom w:val="single" w:sz="4" w:space="0" w:color="auto"/>
      </w:pBdr>
      <w:adjustRightInd w:val="0"/>
      <w:spacing w:line="360" w:lineRule="auto"/>
      <w:ind w:firstLine="720"/>
      <w:jc w:val="both"/>
    </w:pPr>
    <w:rPr>
      <w:sz w:val="24"/>
      <w:szCs w:val="24"/>
      <w:lang w:eastAsia="ru-RU"/>
    </w:rPr>
  </w:style>
  <w:style w:type="paragraph" w:customStyle="1" w:styleId="affff4">
    <w:name w:val="Постоянная часть"/>
    <w:basedOn w:val="aff2"/>
    <w:next w:val="a"/>
    <w:uiPriority w:val="99"/>
    <w:rsid w:val="00954966"/>
    <w:rPr>
      <w:sz w:val="20"/>
      <w:szCs w:val="20"/>
    </w:rPr>
  </w:style>
  <w:style w:type="paragraph" w:customStyle="1" w:styleId="affff5">
    <w:name w:val="Прижатый влево"/>
    <w:basedOn w:val="a"/>
    <w:next w:val="a"/>
    <w:uiPriority w:val="99"/>
    <w:rsid w:val="00954966"/>
    <w:pPr>
      <w:adjustRightInd w:val="0"/>
      <w:spacing w:line="360" w:lineRule="auto"/>
    </w:pPr>
    <w:rPr>
      <w:sz w:val="24"/>
      <w:szCs w:val="24"/>
      <w:lang w:eastAsia="ru-RU"/>
    </w:rPr>
  </w:style>
  <w:style w:type="paragraph" w:customStyle="1" w:styleId="affff6">
    <w:name w:val="Пример."/>
    <w:basedOn w:val="afc"/>
    <w:next w:val="a"/>
    <w:uiPriority w:val="99"/>
    <w:rsid w:val="00954966"/>
  </w:style>
  <w:style w:type="paragraph" w:customStyle="1" w:styleId="affff7">
    <w:name w:val="Примечание."/>
    <w:basedOn w:val="afc"/>
    <w:next w:val="a"/>
    <w:uiPriority w:val="99"/>
    <w:rsid w:val="00954966"/>
  </w:style>
  <w:style w:type="character" w:customStyle="1" w:styleId="affff8">
    <w:name w:val="Продолжение ссылки"/>
    <w:uiPriority w:val="99"/>
    <w:rsid w:val="00954966"/>
  </w:style>
  <w:style w:type="paragraph" w:customStyle="1" w:styleId="affff9">
    <w:name w:val="Словарная статья"/>
    <w:basedOn w:val="a"/>
    <w:next w:val="a"/>
    <w:uiPriority w:val="99"/>
    <w:rsid w:val="00954966"/>
    <w:pPr>
      <w:adjustRightInd w:val="0"/>
      <w:spacing w:line="360" w:lineRule="auto"/>
      <w:ind w:right="118"/>
      <w:jc w:val="both"/>
    </w:pPr>
    <w:rPr>
      <w:sz w:val="24"/>
      <w:szCs w:val="24"/>
      <w:lang w:eastAsia="ru-RU"/>
    </w:rPr>
  </w:style>
  <w:style w:type="character" w:customStyle="1" w:styleId="affffa">
    <w:name w:val="Сравнение редакций"/>
    <w:uiPriority w:val="99"/>
    <w:rsid w:val="00954966"/>
    <w:rPr>
      <w:b/>
      <w:color w:val="26282F"/>
    </w:rPr>
  </w:style>
  <w:style w:type="character" w:customStyle="1" w:styleId="affffb">
    <w:name w:val="Сравнение редакций. Добавленный фрагмент"/>
    <w:uiPriority w:val="99"/>
    <w:rsid w:val="00954966"/>
    <w:rPr>
      <w:color w:val="000000"/>
      <w:shd w:val="clear" w:color="auto" w:fill="C1D7FF"/>
    </w:rPr>
  </w:style>
  <w:style w:type="character" w:customStyle="1" w:styleId="affffc">
    <w:name w:val="Сравнение редакций. Удаленный фрагмент"/>
    <w:uiPriority w:val="99"/>
    <w:rsid w:val="00954966"/>
    <w:rPr>
      <w:color w:val="000000"/>
      <w:shd w:val="clear" w:color="auto" w:fill="C4C413"/>
    </w:rPr>
  </w:style>
  <w:style w:type="paragraph" w:customStyle="1" w:styleId="affffd">
    <w:name w:val="Ссылка на официальную публикацию"/>
    <w:basedOn w:val="a"/>
    <w:next w:val="a"/>
    <w:uiPriority w:val="99"/>
    <w:rsid w:val="00954966"/>
    <w:pPr>
      <w:adjustRightInd w:val="0"/>
      <w:spacing w:line="360" w:lineRule="auto"/>
      <w:ind w:firstLine="720"/>
      <w:jc w:val="both"/>
    </w:pPr>
    <w:rPr>
      <w:sz w:val="24"/>
      <w:szCs w:val="24"/>
      <w:lang w:eastAsia="ru-RU"/>
    </w:rPr>
  </w:style>
  <w:style w:type="character" w:customStyle="1" w:styleId="affffe">
    <w:name w:val="Ссылка на утративший силу документ"/>
    <w:uiPriority w:val="99"/>
    <w:rsid w:val="00954966"/>
    <w:rPr>
      <w:b/>
      <w:color w:val="749232"/>
    </w:rPr>
  </w:style>
  <w:style w:type="paragraph" w:customStyle="1" w:styleId="afffff">
    <w:name w:val="Текст в таблице"/>
    <w:basedOn w:val="afffc"/>
    <w:next w:val="a"/>
    <w:uiPriority w:val="99"/>
    <w:rsid w:val="00954966"/>
    <w:pPr>
      <w:ind w:firstLine="500"/>
    </w:pPr>
  </w:style>
  <w:style w:type="paragraph" w:customStyle="1" w:styleId="afffff0">
    <w:name w:val="Текст ЭР (см. также)"/>
    <w:basedOn w:val="a"/>
    <w:next w:val="a"/>
    <w:uiPriority w:val="99"/>
    <w:rsid w:val="00954966"/>
    <w:pPr>
      <w:adjustRightInd w:val="0"/>
      <w:spacing w:before="200" w:line="360" w:lineRule="auto"/>
    </w:pPr>
    <w:rPr>
      <w:sz w:val="20"/>
      <w:szCs w:val="20"/>
      <w:lang w:eastAsia="ru-RU"/>
    </w:rPr>
  </w:style>
  <w:style w:type="paragraph" w:customStyle="1" w:styleId="afffff1">
    <w:name w:val="Технический комментарий"/>
    <w:basedOn w:val="a"/>
    <w:next w:val="a"/>
    <w:uiPriority w:val="99"/>
    <w:rsid w:val="00954966"/>
    <w:pPr>
      <w:adjustRightInd w:val="0"/>
      <w:spacing w:line="360" w:lineRule="auto"/>
    </w:pPr>
    <w:rPr>
      <w:color w:val="463F31"/>
      <w:sz w:val="24"/>
      <w:szCs w:val="24"/>
      <w:shd w:val="clear" w:color="auto" w:fill="FFFFA6"/>
      <w:lang w:eastAsia="ru-RU"/>
    </w:rPr>
  </w:style>
  <w:style w:type="character" w:customStyle="1" w:styleId="afffff2">
    <w:name w:val="Утратил силу"/>
    <w:uiPriority w:val="99"/>
    <w:rsid w:val="00954966"/>
    <w:rPr>
      <w:b/>
      <w:strike/>
      <w:color w:val="666600"/>
    </w:rPr>
  </w:style>
  <w:style w:type="paragraph" w:customStyle="1" w:styleId="afffff3">
    <w:name w:val="Формула"/>
    <w:basedOn w:val="a"/>
    <w:next w:val="a"/>
    <w:uiPriority w:val="99"/>
    <w:rsid w:val="00954966"/>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4">
    <w:name w:val="Центрированный (таблица)"/>
    <w:basedOn w:val="afffc"/>
    <w:next w:val="a"/>
    <w:uiPriority w:val="99"/>
    <w:rsid w:val="00954966"/>
    <w:pPr>
      <w:jc w:val="center"/>
    </w:pPr>
  </w:style>
  <w:style w:type="paragraph" w:customStyle="1" w:styleId="-">
    <w:name w:val="ЭР-содержание (правое окно)"/>
    <w:basedOn w:val="a"/>
    <w:next w:val="a"/>
    <w:uiPriority w:val="99"/>
    <w:rsid w:val="00954966"/>
    <w:pPr>
      <w:adjustRightInd w:val="0"/>
      <w:spacing w:before="300" w:line="360" w:lineRule="auto"/>
    </w:pPr>
    <w:rPr>
      <w:sz w:val="24"/>
      <w:szCs w:val="24"/>
      <w:lang w:eastAsia="ru-RU"/>
    </w:rPr>
  </w:style>
  <w:style w:type="paragraph" w:customStyle="1" w:styleId="Default">
    <w:name w:val="Default"/>
    <w:rsid w:val="00954966"/>
    <w:pPr>
      <w:widowControl/>
      <w:adjustRightInd w:val="0"/>
    </w:pPr>
    <w:rPr>
      <w:rFonts w:ascii="Times New Roman" w:eastAsia="Times New Roman" w:hAnsi="Times New Roman" w:cs="Times New Roman"/>
      <w:color w:val="000000"/>
      <w:sz w:val="24"/>
      <w:szCs w:val="24"/>
      <w:lang w:val="ru-RU"/>
    </w:rPr>
  </w:style>
  <w:style w:type="character" w:styleId="afffff5">
    <w:name w:val="annotation reference"/>
    <w:uiPriority w:val="99"/>
    <w:unhideWhenUsed/>
    <w:rsid w:val="00954966"/>
    <w:rPr>
      <w:rFonts w:cs="Times New Roman"/>
      <w:sz w:val="16"/>
    </w:rPr>
  </w:style>
  <w:style w:type="paragraph" w:styleId="41">
    <w:name w:val="toc 4"/>
    <w:basedOn w:val="a"/>
    <w:next w:val="a"/>
    <w:autoRedefine/>
    <w:rsid w:val="00954966"/>
    <w:pPr>
      <w:widowControl/>
      <w:autoSpaceDE/>
      <w:autoSpaceDN/>
      <w:ind w:left="720"/>
    </w:pPr>
    <w:rPr>
      <w:rFonts w:ascii="Calibri" w:hAnsi="Calibri" w:cs="Calibri"/>
      <w:sz w:val="20"/>
      <w:szCs w:val="20"/>
      <w:lang w:eastAsia="ru-RU"/>
    </w:rPr>
  </w:style>
  <w:style w:type="paragraph" w:styleId="51">
    <w:name w:val="toc 5"/>
    <w:basedOn w:val="a"/>
    <w:next w:val="a"/>
    <w:autoRedefine/>
    <w:rsid w:val="00954966"/>
    <w:pPr>
      <w:widowControl/>
      <w:autoSpaceDE/>
      <w:autoSpaceDN/>
      <w:ind w:left="960"/>
    </w:pPr>
    <w:rPr>
      <w:rFonts w:ascii="Calibri" w:hAnsi="Calibri" w:cs="Calibri"/>
      <w:sz w:val="20"/>
      <w:szCs w:val="20"/>
      <w:lang w:eastAsia="ru-RU"/>
    </w:rPr>
  </w:style>
  <w:style w:type="paragraph" w:styleId="61">
    <w:name w:val="toc 6"/>
    <w:basedOn w:val="a"/>
    <w:next w:val="a"/>
    <w:autoRedefine/>
    <w:rsid w:val="00954966"/>
    <w:pPr>
      <w:widowControl/>
      <w:autoSpaceDE/>
      <w:autoSpaceDN/>
      <w:ind w:left="1200"/>
    </w:pPr>
    <w:rPr>
      <w:rFonts w:ascii="Calibri" w:hAnsi="Calibri" w:cs="Calibri"/>
      <w:sz w:val="20"/>
      <w:szCs w:val="20"/>
      <w:lang w:eastAsia="ru-RU"/>
    </w:rPr>
  </w:style>
  <w:style w:type="paragraph" w:styleId="7">
    <w:name w:val="toc 7"/>
    <w:basedOn w:val="a"/>
    <w:next w:val="a"/>
    <w:autoRedefine/>
    <w:rsid w:val="00954966"/>
    <w:pPr>
      <w:widowControl/>
      <w:autoSpaceDE/>
      <w:autoSpaceDN/>
      <w:ind w:left="1440"/>
    </w:pPr>
    <w:rPr>
      <w:rFonts w:ascii="Calibri" w:hAnsi="Calibri" w:cs="Calibri"/>
      <w:sz w:val="20"/>
      <w:szCs w:val="20"/>
      <w:lang w:eastAsia="ru-RU"/>
    </w:rPr>
  </w:style>
  <w:style w:type="paragraph" w:styleId="8">
    <w:name w:val="toc 8"/>
    <w:basedOn w:val="a"/>
    <w:next w:val="a"/>
    <w:autoRedefine/>
    <w:rsid w:val="00954966"/>
    <w:pPr>
      <w:widowControl/>
      <w:autoSpaceDE/>
      <w:autoSpaceDN/>
      <w:ind w:left="1680"/>
    </w:pPr>
    <w:rPr>
      <w:rFonts w:ascii="Calibri" w:hAnsi="Calibri" w:cs="Calibri"/>
      <w:sz w:val="20"/>
      <w:szCs w:val="20"/>
      <w:lang w:eastAsia="ru-RU"/>
    </w:rPr>
  </w:style>
  <w:style w:type="paragraph" w:styleId="9">
    <w:name w:val="toc 9"/>
    <w:basedOn w:val="a"/>
    <w:next w:val="a"/>
    <w:autoRedefine/>
    <w:rsid w:val="00954966"/>
    <w:pPr>
      <w:widowControl/>
      <w:autoSpaceDE/>
      <w:autoSpaceDN/>
      <w:ind w:left="1920"/>
    </w:pPr>
    <w:rPr>
      <w:rFonts w:ascii="Calibri" w:hAnsi="Calibri" w:cs="Calibri"/>
      <w:sz w:val="20"/>
      <w:szCs w:val="20"/>
      <w:lang w:eastAsia="ru-RU"/>
    </w:rPr>
  </w:style>
  <w:style w:type="paragraph" w:customStyle="1" w:styleId="s1">
    <w:name w:val="s_1"/>
    <w:basedOn w:val="a"/>
    <w:rsid w:val="00954966"/>
    <w:pPr>
      <w:widowControl/>
      <w:autoSpaceDE/>
      <w:autoSpaceDN/>
      <w:spacing w:before="100" w:beforeAutospacing="1" w:after="100" w:afterAutospacing="1"/>
    </w:pPr>
    <w:rPr>
      <w:sz w:val="24"/>
      <w:szCs w:val="24"/>
      <w:lang w:eastAsia="ru-RU"/>
    </w:rPr>
  </w:style>
  <w:style w:type="table" w:styleId="afffff6">
    <w:name w:val="Table Grid"/>
    <w:basedOn w:val="a1"/>
    <w:uiPriority w:val="39"/>
    <w:rsid w:val="00954966"/>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954966"/>
    <w:pPr>
      <w:widowControl/>
      <w:autoSpaceDE/>
      <w:autoSpaceDN/>
    </w:pPr>
    <w:rPr>
      <w:rFonts w:ascii="Calibri" w:hAnsi="Calibri"/>
      <w:sz w:val="20"/>
      <w:szCs w:val="20"/>
    </w:rPr>
  </w:style>
  <w:style w:type="character" w:customStyle="1" w:styleId="afffff8">
    <w:name w:val="Текст концевой сноски Знак"/>
    <w:basedOn w:val="a0"/>
    <w:link w:val="afffff7"/>
    <w:uiPriority w:val="99"/>
    <w:semiHidden/>
    <w:rsid w:val="00954966"/>
    <w:rPr>
      <w:rFonts w:ascii="Calibri" w:eastAsia="Times New Roman" w:hAnsi="Calibri" w:cs="Times New Roman"/>
      <w:sz w:val="20"/>
      <w:szCs w:val="20"/>
    </w:rPr>
  </w:style>
  <w:style w:type="character" w:styleId="afffff9">
    <w:name w:val="endnote reference"/>
    <w:uiPriority w:val="99"/>
    <w:semiHidden/>
    <w:unhideWhenUsed/>
    <w:rsid w:val="00954966"/>
    <w:rPr>
      <w:rFonts w:cs="Times New Roman"/>
      <w:vertAlign w:val="superscript"/>
    </w:rPr>
  </w:style>
  <w:style w:type="character" w:customStyle="1" w:styleId="a6">
    <w:name w:val="Абзац списка Знак"/>
    <w:aliases w:val="Содержание. 2 уровень Знак,List Paragraph Знак"/>
    <w:link w:val="a5"/>
    <w:uiPriority w:val="34"/>
    <w:qFormat/>
    <w:locked/>
    <w:rsid w:val="00954966"/>
    <w:rPr>
      <w:rFonts w:ascii="Times New Roman" w:eastAsia="Times New Roman" w:hAnsi="Times New Roman" w:cs="Times New Roman"/>
      <w:lang w:val="ru-RU"/>
    </w:rPr>
  </w:style>
  <w:style w:type="character" w:customStyle="1" w:styleId="a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locked/>
    <w:rsid w:val="00954966"/>
    <w:rPr>
      <w:rFonts w:ascii="Times New Roman" w:eastAsia="Times New Roman" w:hAnsi="Times New Roman" w:cs="Times New Roman"/>
      <w:sz w:val="24"/>
      <w:szCs w:val="24"/>
      <w:lang w:eastAsia="nl-NL"/>
    </w:rPr>
  </w:style>
  <w:style w:type="character" w:styleId="afffffa">
    <w:name w:val="Strong"/>
    <w:uiPriority w:val="22"/>
    <w:qFormat/>
    <w:rsid w:val="00954966"/>
    <w:rPr>
      <w:b/>
      <w:bCs/>
    </w:rPr>
  </w:style>
  <w:style w:type="character" w:styleId="afffffb">
    <w:name w:val="FollowedHyperlink"/>
    <w:uiPriority w:val="99"/>
    <w:unhideWhenUsed/>
    <w:rsid w:val="00954966"/>
    <w:rPr>
      <w:color w:val="0000FF"/>
      <w:u w:val="single"/>
    </w:rPr>
  </w:style>
  <w:style w:type="character" w:customStyle="1" w:styleId="18">
    <w:name w:val="Знак Знак18"/>
    <w:locked/>
    <w:rsid w:val="00954966"/>
    <w:rPr>
      <w:rFonts w:ascii="Arial" w:hAnsi="Arial" w:cs="Times New Roman"/>
      <w:b/>
      <w:bCs/>
      <w:kern w:val="32"/>
      <w:sz w:val="32"/>
      <w:szCs w:val="32"/>
    </w:rPr>
  </w:style>
  <w:style w:type="character" w:customStyle="1" w:styleId="17">
    <w:name w:val="Знак Знак17"/>
    <w:locked/>
    <w:rsid w:val="00954966"/>
    <w:rPr>
      <w:rFonts w:ascii="Arial" w:hAnsi="Arial" w:cs="Times New Roman"/>
      <w:b/>
      <w:bCs/>
      <w:i/>
      <w:iCs/>
      <w:sz w:val="28"/>
      <w:szCs w:val="28"/>
    </w:rPr>
  </w:style>
  <w:style w:type="character" w:customStyle="1" w:styleId="16">
    <w:name w:val="Знак Знак16"/>
    <w:locked/>
    <w:rsid w:val="00954966"/>
    <w:rPr>
      <w:rFonts w:ascii="Arial" w:hAnsi="Arial" w:cs="Times New Roman"/>
      <w:b/>
      <w:bCs/>
      <w:sz w:val="26"/>
      <w:szCs w:val="26"/>
    </w:rPr>
  </w:style>
  <w:style w:type="character" w:customStyle="1" w:styleId="15">
    <w:name w:val="Знак Знак15"/>
    <w:locked/>
    <w:rsid w:val="00954966"/>
    <w:rPr>
      <w:rFonts w:ascii="Times New Roman" w:hAnsi="Times New Roman" w:cs="Times New Roman"/>
      <w:b/>
      <w:bCs/>
      <w:sz w:val="24"/>
      <w:szCs w:val="24"/>
    </w:rPr>
  </w:style>
  <w:style w:type="character" w:customStyle="1" w:styleId="62">
    <w:name w:val="Знак6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Знак"/>
    <w:locked/>
    <w:rsid w:val="00954966"/>
    <w:rPr>
      <w:rFonts w:ascii="Times New Roman" w:hAnsi="Times New Roman" w:cs="Times New Roman"/>
      <w:sz w:val="20"/>
      <w:szCs w:val="20"/>
      <w:lang w:val="en-US"/>
    </w:rPr>
  </w:style>
  <w:style w:type="paragraph" w:customStyle="1" w:styleId="610">
    <w:name w:val="Заголовок 61"/>
    <w:basedOn w:val="a"/>
    <w:next w:val="a"/>
    <w:unhideWhenUsed/>
    <w:qFormat/>
    <w:rsid w:val="00954966"/>
    <w:pPr>
      <w:widowControl/>
      <w:autoSpaceDE/>
      <w:autoSpaceDN/>
      <w:spacing w:before="240" w:after="60"/>
      <w:outlineLvl w:val="5"/>
    </w:pPr>
    <w:rPr>
      <w:rFonts w:ascii="Calibri" w:hAnsi="Calibri"/>
      <w:b/>
      <w:bCs/>
    </w:rPr>
  </w:style>
  <w:style w:type="numbering" w:customStyle="1" w:styleId="19">
    <w:name w:val="Нет списка1"/>
    <w:next w:val="a2"/>
    <w:semiHidden/>
    <w:unhideWhenUsed/>
    <w:rsid w:val="00954966"/>
  </w:style>
  <w:style w:type="table" w:customStyle="1" w:styleId="1a">
    <w:name w:val="Сетка таблицы1"/>
    <w:basedOn w:val="a1"/>
    <w:next w:val="afffff6"/>
    <w:rsid w:val="00954966"/>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954966"/>
    <w:rPr>
      <w:rFonts w:ascii="Times New Roman" w:hAnsi="Times New Roman"/>
      <w:b/>
      <w:sz w:val="24"/>
    </w:rPr>
  </w:style>
  <w:style w:type="paragraph" w:customStyle="1" w:styleId="Style4">
    <w:name w:val="Style4"/>
    <w:basedOn w:val="a"/>
    <w:rsid w:val="00954966"/>
    <w:pPr>
      <w:adjustRightInd w:val="0"/>
      <w:spacing w:line="468" w:lineRule="exact"/>
      <w:ind w:firstLine="648"/>
      <w:jc w:val="both"/>
    </w:pPr>
    <w:rPr>
      <w:sz w:val="24"/>
      <w:szCs w:val="24"/>
      <w:lang w:eastAsia="ru-RU"/>
    </w:rPr>
  </w:style>
  <w:style w:type="character" w:customStyle="1" w:styleId="FontStyle11">
    <w:name w:val="Font Style11"/>
    <w:rsid w:val="00954966"/>
    <w:rPr>
      <w:rFonts w:ascii="Times New Roman" w:hAnsi="Times New Roman"/>
      <w:sz w:val="24"/>
    </w:rPr>
  </w:style>
  <w:style w:type="paragraph" w:customStyle="1" w:styleId="Style5">
    <w:name w:val="Style5"/>
    <w:basedOn w:val="a"/>
    <w:rsid w:val="00954966"/>
    <w:pPr>
      <w:adjustRightInd w:val="0"/>
    </w:pPr>
    <w:rPr>
      <w:sz w:val="24"/>
      <w:szCs w:val="24"/>
      <w:lang w:eastAsia="ru-RU"/>
    </w:rPr>
  </w:style>
  <w:style w:type="character" w:customStyle="1" w:styleId="FontStyle13">
    <w:name w:val="Font Style13"/>
    <w:rsid w:val="00954966"/>
    <w:rPr>
      <w:rFonts w:ascii="Times New Roman" w:hAnsi="Times New Roman"/>
      <w:b/>
      <w:sz w:val="20"/>
    </w:rPr>
  </w:style>
  <w:style w:type="paragraph" w:customStyle="1" w:styleId="Style3">
    <w:name w:val="Style3"/>
    <w:basedOn w:val="a"/>
    <w:rsid w:val="00954966"/>
    <w:pPr>
      <w:adjustRightInd w:val="0"/>
      <w:spacing w:line="259" w:lineRule="exact"/>
      <w:ind w:firstLine="264"/>
      <w:jc w:val="both"/>
    </w:pPr>
    <w:rPr>
      <w:sz w:val="24"/>
      <w:szCs w:val="24"/>
      <w:lang w:eastAsia="ru-RU"/>
    </w:rPr>
  </w:style>
  <w:style w:type="paragraph" w:customStyle="1" w:styleId="Style2">
    <w:name w:val="Style2"/>
    <w:basedOn w:val="a"/>
    <w:rsid w:val="00954966"/>
    <w:pPr>
      <w:adjustRightInd w:val="0"/>
      <w:spacing w:line="312" w:lineRule="exact"/>
      <w:ind w:firstLine="662"/>
    </w:pPr>
    <w:rPr>
      <w:sz w:val="24"/>
      <w:szCs w:val="24"/>
      <w:lang w:eastAsia="ru-RU"/>
    </w:rPr>
  </w:style>
  <w:style w:type="paragraph" w:customStyle="1" w:styleId="1b">
    <w:name w:val="Маркированный список1"/>
    <w:basedOn w:val="a"/>
    <w:rsid w:val="00954966"/>
    <w:pPr>
      <w:widowControl/>
      <w:tabs>
        <w:tab w:val="left" w:pos="0"/>
      </w:tabs>
      <w:autoSpaceDE/>
      <w:autoSpaceDN/>
      <w:ind w:right="459"/>
      <w:jc w:val="center"/>
    </w:pPr>
    <w:rPr>
      <w:b/>
      <w:i/>
      <w:sz w:val="28"/>
      <w:szCs w:val="28"/>
      <w:lang w:eastAsia="ar-SA"/>
    </w:rPr>
  </w:style>
  <w:style w:type="character" w:customStyle="1" w:styleId="FontStyle19">
    <w:name w:val="Font Style19"/>
    <w:rsid w:val="00954966"/>
    <w:rPr>
      <w:rFonts w:ascii="Sylfaen" w:hAnsi="Sylfaen"/>
      <w:b/>
      <w:sz w:val="18"/>
    </w:rPr>
  </w:style>
  <w:style w:type="character" w:customStyle="1" w:styleId="FontStyle20">
    <w:name w:val="Font Style20"/>
    <w:rsid w:val="00954966"/>
    <w:rPr>
      <w:rFonts w:ascii="Sylfaen" w:hAnsi="Sylfaen"/>
      <w:sz w:val="18"/>
    </w:rPr>
  </w:style>
  <w:style w:type="paragraph" w:customStyle="1" w:styleId="310">
    <w:name w:val="Основной текст с отступом 31"/>
    <w:basedOn w:val="a"/>
    <w:next w:val="32"/>
    <w:link w:val="33"/>
    <w:rsid w:val="00954966"/>
    <w:pPr>
      <w:widowControl/>
      <w:autoSpaceDE/>
      <w:autoSpaceDN/>
      <w:spacing w:after="120"/>
      <w:ind w:left="283"/>
    </w:pPr>
    <w:rPr>
      <w:sz w:val="16"/>
      <w:szCs w:val="16"/>
    </w:rPr>
  </w:style>
  <w:style w:type="character" w:customStyle="1" w:styleId="33">
    <w:name w:val="Основной текст с отступом 3 Знак"/>
    <w:link w:val="310"/>
    <w:locked/>
    <w:rsid w:val="00954966"/>
    <w:rPr>
      <w:rFonts w:ascii="Times New Roman" w:eastAsia="Times New Roman" w:hAnsi="Times New Roman" w:cs="Times New Roman"/>
      <w:sz w:val="16"/>
      <w:szCs w:val="16"/>
    </w:rPr>
  </w:style>
  <w:style w:type="paragraph" w:customStyle="1" w:styleId="Style7">
    <w:name w:val="Style7"/>
    <w:basedOn w:val="a"/>
    <w:rsid w:val="00954966"/>
    <w:pPr>
      <w:adjustRightInd w:val="0"/>
    </w:pPr>
    <w:rPr>
      <w:sz w:val="24"/>
      <w:szCs w:val="24"/>
      <w:lang w:eastAsia="ru-RU"/>
    </w:rPr>
  </w:style>
  <w:style w:type="paragraph" w:customStyle="1" w:styleId="1c">
    <w:name w:val="Подзаголовок1"/>
    <w:basedOn w:val="a"/>
    <w:next w:val="a"/>
    <w:qFormat/>
    <w:rsid w:val="00954966"/>
    <w:pPr>
      <w:widowControl/>
      <w:autoSpaceDE/>
      <w:autoSpaceDN/>
      <w:spacing w:after="60"/>
      <w:jc w:val="center"/>
      <w:outlineLvl w:val="1"/>
    </w:pPr>
    <w:rPr>
      <w:rFonts w:ascii="Cambria" w:hAnsi="Cambria"/>
      <w:sz w:val="24"/>
      <w:szCs w:val="24"/>
      <w:lang w:eastAsia="ru-RU"/>
    </w:rPr>
  </w:style>
  <w:style w:type="paragraph" w:customStyle="1" w:styleId="1d">
    <w:name w:val="Основной текст с отступом1"/>
    <w:basedOn w:val="a"/>
    <w:next w:val="afffffc"/>
    <w:link w:val="afffffd"/>
    <w:rsid w:val="00954966"/>
    <w:pPr>
      <w:widowControl/>
      <w:autoSpaceDE/>
      <w:autoSpaceDN/>
      <w:spacing w:after="120"/>
      <w:ind w:left="283"/>
    </w:pPr>
    <w:rPr>
      <w:sz w:val="24"/>
      <w:szCs w:val="24"/>
    </w:rPr>
  </w:style>
  <w:style w:type="character" w:customStyle="1" w:styleId="afffffd">
    <w:name w:val="Основной текст с отступом Знак"/>
    <w:link w:val="1d"/>
    <w:locked/>
    <w:rsid w:val="00954966"/>
    <w:rPr>
      <w:rFonts w:ascii="Times New Roman" w:eastAsia="Times New Roman" w:hAnsi="Times New Roman" w:cs="Times New Roman"/>
      <w:sz w:val="24"/>
      <w:szCs w:val="24"/>
    </w:rPr>
  </w:style>
  <w:style w:type="paragraph" w:customStyle="1" w:styleId="1e">
    <w:name w:val="Список1"/>
    <w:basedOn w:val="a"/>
    <w:next w:val="afffffe"/>
    <w:rsid w:val="00954966"/>
    <w:pPr>
      <w:widowControl/>
      <w:autoSpaceDE/>
      <w:autoSpaceDN/>
      <w:ind w:left="283" w:hanging="283"/>
    </w:pPr>
    <w:rPr>
      <w:sz w:val="24"/>
      <w:szCs w:val="24"/>
      <w:lang w:eastAsia="ru-RU"/>
    </w:rPr>
  </w:style>
  <w:style w:type="paragraph" w:customStyle="1" w:styleId="Style1">
    <w:name w:val="Style1"/>
    <w:basedOn w:val="a"/>
    <w:rsid w:val="00954966"/>
    <w:pPr>
      <w:adjustRightInd w:val="0"/>
    </w:pPr>
    <w:rPr>
      <w:sz w:val="24"/>
      <w:szCs w:val="24"/>
      <w:lang w:eastAsia="ru-RU"/>
    </w:rPr>
  </w:style>
  <w:style w:type="paragraph" w:customStyle="1" w:styleId="21">
    <w:name w:val="Маркированный список 21"/>
    <w:basedOn w:val="a"/>
    <w:next w:val="28"/>
    <w:rsid w:val="00954966"/>
    <w:pPr>
      <w:widowControl/>
      <w:numPr>
        <w:numId w:val="216"/>
      </w:numPr>
      <w:tabs>
        <w:tab w:val="clear" w:pos="643"/>
      </w:tabs>
      <w:autoSpaceDE/>
      <w:autoSpaceDN/>
      <w:ind w:left="540" w:hanging="540"/>
    </w:pPr>
    <w:rPr>
      <w:sz w:val="24"/>
      <w:szCs w:val="24"/>
      <w:lang w:eastAsia="ru-RU"/>
    </w:rPr>
  </w:style>
  <w:style w:type="character" w:customStyle="1" w:styleId="mw-headline">
    <w:name w:val="mw-headline"/>
    <w:rsid w:val="00954966"/>
    <w:rPr>
      <w:rFonts w:cs="Times New Roman"/>
    </w:rPr>
  </w:style>
  <w:style w:type="paragraph" w:customStyle="1" w:styleId="Style10">
    <w:name w:val="Style 1"/>
    <w:basedOn w:val="a"/>
    <w:rsid w:val="00954966"/>
    <w:pPr>
      <w:ind w:firstLine="720"/>
      <w:jc w:val="both"/>
    </w:pPr>
    <w:rPr>
      <w:sz w:val="24"/>
      <w:szCs w:val="24"/>
      <w:lang w:eastAsia="ru-RU"/>
    </w:rPr>
  </w:style>
  <w:style w:type="paragraph" w:customStyle="1" w:styleId="Style6">
    <w:name w:val="Style6"/>
    <w:basedOn w:val="a"/>
    <w:rsid w:val="00954966"/>
    <w:pPr>
      <w:adjustRightInd w:val="0"/>
    </w:pPr>
    <w:rPr>
      <w:sz w:val="24"/>
      <w:szCs w:val="24"/>
      <w:lang w:eastAsia="ru-RU"/>
    </w:rPr>
  </w:style>
  <w:style w:type="character" w:customStyle="1" w:styleId="ft">
    <w:name w:val="ft"/>
    <w:rsid w:val="00954966"/>
    <w:rPr>
      <w:rFonts w:cs="Times New Roman"/>
    </w:rPr>
  </w:style>
  <w:style w:type="paragraph" w:customStyle="1" w:styleId="29">
    <w:name w:val="Знак2"/>
    <w:basedOn w:val="a"/>
    <w:rsid w:val="00954966"/>
    <w:pPr>
      <w:widowControl/>
      <w:autoSpaceDE/>
      <w:autoSpaceDN/>
      <w:spacing w:after="160" w:line="240" w:lineRule="exact"/>
    </w:pPr>
    <w:rPr>
      <w:rFonts w:ascii="Verdana" w:hAnsi="Verdana" w:cs="Verdana"/>
      <w:sz w:val="20"/>
      <w:szCs w:val="20"/>
      <w:lang w:val="en-US"/>
    </w:rPr>
  </w:style>
  <w:style w:type="paragraph" w:customStyle="1" w:styleId="1f">
    <w:name w:val="Без интервала1"/>
    <w:next w:val="affffff"/>
    <w:qFormat/>
    <w:rsid w:val="00954966"/>
    <w:pPr>
      <w:widowControl/>
      <w:autoSpaceDE/>
      <w:autoSpaceDN/>
    </w:pPr>
    <w:rPr>
      <w:rFonts w:ascii="Calibri" w:eastAsia="Times New Roman" w:hAnsi="Calibri" w:cs="Times New Roman"/>
      <w:lang w:val="ru-RU"/>
    </w:rPr>
  </w:style>
  <w:style w:type="character" w:customStyle="1" w:styleId="affffff0">
    <w:name w:val="Без интервала Знак"/>
    <w:locked/>
    <w:rsid w:val="00954966"/>
    <w:rPr>
      <w:rFonts w:eastAsia="Times New Roman"/>
      <w:lang w:eastAsia="en-US"/>
    </w:rPr>
  </w:style>
  <w:style w:type="character" w:customStyle="1" w:styleId="FontStyle14">
    <w:name w:val="Font Style14"/>
    <w:rsid w:val="00954966"/>
    <w:rPr>
      <w:rFonts w:ascii="Times New Roman" w:hAnsi="Times New Roman"/>
      <w:sz w:val="22"/>
    </w:rPr>
  </w:style>
  <w:style w:type="paragraph" w:customStyle="1" w:styleId="Style9">
    <w:name w:val="Style9"/>
    <w:basedOn w:val="a"/>
    <w:rsid w:val="00954966"/>
    <w:pPr>
      <w:adjustRightInd w:val="0"/>
      <w:spacing w:line="271" w:lineRule="exact"/>
      <w:jc w:val="center"/>
    </w:pPr>
    <w:rPr>
      <w:sz w:val="24"/>
      <w:szCs w:val="24"/>
      <w:lang w:eastAsia="ru-RU"/>
    </w:rPr>
  </w:style>
  <w:style w:type="paragraph" w:customStyle="1" w:styleId="Style100">
    <w:name w:val="Style10"/>
    <w:basedOn w:val="a"/>
    <w:rsid w:val="00954966"/>
    <w:pPr>
      <w:adjustRightInd w:val="0"/>
    </w:pPr>
    <w:rPr>
      <w:sz w:val="24"/>
      <w:szCs w:val="24"/>
      <w:lang w:eastAsia="ru-RU"/>
    </w:rPr>
  </w:style>
  <w:style w:type="table" w:customStyle="1" w:styleId="2a">
    <w:name w:val="Сетка таблицы2"/>
    <w:basedOn w:val="a1"/>
    <w:next w:val="afffff6"/>
    <w:rsid w:val="00954966"/>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1"/>
    <w:next w:val="1f0"/>
    <w:rsid w:val="00954966"/>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1">
    <w:name w:val="Знак Знак Знак"/>
    <w:basedOn w:val="a"/>
    <w:rsid w:val="00954966"/>
    <w:pPr>
      <w:widowControl/>
      <w:autoSpaceDE/>
      <w:autoSpaceDN/>
      <w:spacing w:after="160" w:line="240" w:lineRule="exact"/>
    </w:pPr>
    <w:rPr>
      <w:rFonts w:ascii="Verdana" w:hAnsi="Verdana"/>
      <w:sz w:val="20"/>
      <w:szCs w:val="20"/>
      <w:lang w:eastAsia="ru-RU"/>
    </w:rPr>
  </w:style>
  <w:style w:type="paragraph" w:customStyle="1" w:styleId="2b">
    <w:name w:val="Стиль2"/>
    <w:basedOn w:val="a"/>
    <w:rsid w:val="00954966"/>
    <w:pPr>
      <w:widowControl/>
      <w:autoSpaceDE/>
      <w:autoSpaceDN/>
      <w:jc w:val="center"/>
    </w:pPr>
    <w:rPr>
      <w:rFonts w:ascii="Arial" w:hAnsi="Arial"/>
      <w:b/>
      <w:caps/>
      <w:sz w:val="24"/>
      <w:szCs w:val="20"/>
      <w:lang w:eastAsia="ru-RU"/>
    </w:rPr>
  </w:style>
  <w:style w:type="paragraph" w:customStyle="1" w:styleId="1f1">
    <w:name w:val="заголовок 1"/>
    <w:basedOn w:val="a"/>
    <w:next w:val="a"/>
    <w:rsid w:val="00954966"/>
    <w:pPr>
      <w:keepNext/>
      <w:widowControl/>
      <w:autoSpaceDE/>
      <w:autoSpaceDN/>
      <w:jc w:val="center"/>
      <w:outlineLvl w:val="0"/>
    </w:pPr>
    <w:rPr>
      <w:b/>
      <w:sz w:val="20"/>
      <w:szCs w:val="20"/>
      <w:lang w:eastAsia="ru-RU"/>
    </w:rPr>
  </w:style>
  <w:style w:type="paragraph" w:customStyle="1" w:styleId="311">
    <w:name w:val="Основной текст 31"/>
    <w:basedOn w:val="a"/>
    <w:next w:val="34"/>
    <w:link w:val="35"/>
    <w:rsid w:val="00954966"/>
    <w:pPr>
      <w:widowControl/>
      <w:autoSpaceDE/>
      <w:autoSpaceDN/>
      <w:spacing w:after="120" w:line="276" w:lineRule="auto"/>
    </w:pPr>
    <w:rPr>
      <w:rFonts w:ascii="Calibri" w:hAnsi="Calibri"/>
      <w:sz w:val="16"/>
      <w:szCs w:val="16"/>
    </w:rPr>
  </w:style>
  <w:style w:type="character" w:customStyle="1" w:styleId="35">
    <w:name w:val="Основной текст 3 Знак"/>
    <w:link w:val="311"/>
    <w:locked/>
    <w:rsid w:val="00954966"/>
    <w:rPr>
      <w:rFonts w:ascii="Calibri" w:eastAsia="Times New Roman" w:hAnsi="Calibri" w:cs="Times New Roman"/>
      <w:sz w:val="16"/>
      <w:szCs w:val="16"/>
    </w:rPr>
  </w:style>
  <w:style w:type="character" w:customStyle="1" w:styleId="soft1">
    <w:name w:val="soft1"/>
    <w:rsid w:val="00954966"/>
    <w:rPr>
      <w:rFonts w:ascii="Arial" w:hAnsi="Arial"/>
      <w:color w:val="000000"/>
      <w:sz w:val="20"/>
    </w:rPr>
  </w:style>
  <w:style w:type="paragraph" w:customStyle="1" w:styleId="affffff2">
    <w:name w:val="Базовый"/>
    <w:rsid w:val="00954966"/>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FontStyle60">
    <w:name w:val="Font Style60"/>
    <w:rsid w:val="00954966"/>
    <w:rPr>
      <w:rFonts w:cs="Times New Roman"/>
    </w:rPr>
  </w:style>
  <w:style w:type="character" w:customStyle="1" w:styleId="editsection">
    <w:name w:val="editsection"/>
    <w:rsid w:val="00954966"/>
    <w:rPr>
      <w:rFonts w:cs="Times New Roman"/>
    </w:rPr>
  </w:style>
  <w:style w:type="character" w:customStyle="1" w:styleId="FontStyle59">
    <w:name w:val="Font Style59"/>
    <w:rsid w:val="00954966"/>
    <w:rPr>
      <w:rFonts w:ascii="Times New Roman" w:hAnsi="Times New Roman"/>
      <w:b/>
      <w:i/>
      <w:sz w:val="16"/>
    </w:rPr>
  </w:style>
  <w:style w:type="paragraph" w:customStyle="1" w:styleId="2c">
    <w:name w:val="Заголовок2"/>
    <w:basedOn w:val="a"/>
    <w:next w:val="a3"/>
    <w:rsid w:val="00954966"/>
    <w:pPr>
      <w:keepNext/>
      <w:keepLines/>
      <w:widowControl/>
      <w:suppressAutoHyphens/>
      <w:autoSpaceDE/>
      <w:autoSpaceDN/>
      <w:spacing w:before="240" w:after="240" w:line="100" w:lineRule="atLeast"/>
      <w:jc w:val="center"/>
    </w:pPr>
    <w:rPr>
      <w:rFonts w:ascii="Arial" w:eastAsia="Arial Unicode MS" w:hAnsi="Arial" w:cs="Arial Unicode MS"/>
      <w:b/>
      <w:bCs/>
      <w:kern w:val="1"/>
      <w:sz w:val="28"/>
      <w:szCs w:val="24"/>
      <w:lang w:eastAsia="hi-IN" w:bidi="hi-IN"/>
    </w:rPr>
  </w:style>
  <w:style w:type="paragraph" w:customStyle="1" w:styleId="ConsPlusTitle">
    <w:name w:val="ConsPlusTitle"/>
    <w:rsid w:val="00954966"/>
    <w:pPr>
      <w:adjustRightInd w:val="0"/>
    </w:pPr>
    <w:rPr>
      <w:rFonts w:ascii="Calibri" w:eastAsia="Times New Roman" w:hAnsi="Calibri" w:cs="Calibri"/>
      <w:b/>
      <w:bCs/>
      <w:lang w:val="ru-RU" w:eastAsia="ru-RU"/>
    </w:rPr>
  </w:style>
  <w:style w:type="table" w:customStyle="1" w:styleId="36">
    <w:name w:val="Сетка таблицы3"/>
    <w:basedOn w:val="a1"/>
    <w:next w:val="afffff6"/>
    <w:rsid w:val="00954966"/>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Рабочий"/>
    <w:basedOn w:val="a3"/>
    <w:rsid w:val="00954966"/>
    <w:pPr>
      <w:widowControl/>
      <w:autoSpaceDE/>
      <w:autoSpaceDN/>
      <w:ind w:firstLine="340"/>
      <w:jc w:val="both"/>
    </w:pPr>
    <w:rPr>
      <w:lang w:eastAsia="ru-RU"/>
    </w:rPr>
  </w:style>
  <w:style w:type="paragraph" w:customStyle="1" w:styleId="220">
    <w:name w:val="Знак22"/>
    <w:basedOn w:val="a"/>
    <w:rsid w:val="00954966"/>
    <w:pPr>
      <w:widowControl/>
      <w:autoSpaceDE/>
      <w:autoSpaceDN/>
      <w:spacing w:after="160" w:line="240" w:lineRule="exact"/>
    </w:pPr>
    <w:rPr>
      <w:rFonts w:ascii="Verdana" w:hAnsi="Verdana" w:cs="Verdana"/>
      <w:sz w:val="20"/>
      <w:szCs w:val="20"/>
      <w:lang w:val="en-US"/>
    </w:rPr>
  </w:style>
  <w:style w:type="paragraph" w:customStyle="1" w:styleId="210">
    <w:name w:val="Основной текст 21"/>
    <w:basedOn w:val="a"/>
    <w:rsid w:val="00954966"/>
    <w:pPr>
      <w:autoSpaceDE/>
      <w:autoSpaceDN/>
      <w:ind w:left="142" w:firstLine="567"/>
      <w:jc w:val="both"/>
    </w:pPr>
    <w:rPr>
      <w:sz w:val="20"/>
      <w:szCs w:val="20"/>
      <w:lang w:eastAsia="ru-RU"/>
    </w:rPr>
  </w:style>
  <w:style w:type="paragraph" w:customStyle="1" w:styleId="211">
    <w:name w:val="Знак21"/>
    <w:basedOn w:val="a"/>
    <w:rsid w:val="00954966"/>
    <w:pPr>
      <w:widowControl/>
      <w:autoSpaceDE/>
      <w:autoSpaceDN/>
      <w:spacing w:after="160" w:line="240" w:lineRule="exact"/>
    </w:pPr>
    <w:rPr>
      <w:rFonts w:ascii="Verdana" w:hAnsi="Verdana" w:cs="Verdana"/>
      <w:sz w:val="20"/>
      <w:szCs w:val="20"/>
      <w:lang w:val="en-US"/>
    </w:rPr>
  </w:style>
  <w:style w:type="character" w:customStyle="1" w:styleId="1f2">
    <w:name w:val="Просмотренная гиперссылка1"/>
    <w:semiHidden/>
    <w:unhideWhenUsed/>
    <w:rsid w:val="00954966"/>
    <w:rPr>
      <w:rFonts w:cs="Times New Roman"/>
      <w:color w:val="800080"/>
      <w:u w:val="single"/>
    </w:rPr>
  </w:style>
  <w:style w:type="character" w:customStyle="1" w:styleId="FontStyle63">
    <w:name w:val="Font Style63"/>
    <w:rsid w:val="00954966"/>
    <w:rPr>
      <w:rFonts w:cs="Times New Roman"/>
    </w:rPr>
  </w:style>
  <w:style w:type="character" w:customStyle="1" w:styleId="apple-style-span">
    <w:name w:val="apple-style-span"/>
    <w:rsid w:val="00954966"/>
  </w:style>
  <w:style w:type="character" w:customStyle="1" w:styleId="611">
    <w:name w:val="Заголовок 6 Знак1"/>
    <w:semiHidden/>
    <w:rsid w:val="00954966"/>
    <w:rPr>
      <w:rFonts w:ascii="Calibri" w:eastAsia="Times New Roman" w:hAnsi="Calibri" w:cs="Times New Roman"/>
      <w:b/>
      <w:bCs/>
      <w:sz w:val="22"/>
      <w:szCs w:val="22"/>
    </w:rPr>
  </w:style>
  <w:style w:type="paragraph" w:styleId="32">
    <w:name w:val="Body Text Indent 3"/>
    <w:basedOn w:val="a"/>
    <w:link w:val="312"/>
    <w:rsid w:val="00954966"/>
    <w:pPr>
      <w:widowControl/>
      <w:autoSpaceDE/>
      <w:autoSpaceDN/>
      <w:spacing w:after="120" w:line="276" w:lineRule="auto"/>
      <w:ind w:left="283"/>
    </w:pPr>
    <w:rPr>
      <w:rFonts w:ascii="Calibri" w:hAnsi="Calibri"/>
      <w:sz w:val="16"/>
      <w:szCs w:val="16"/>
      <w:lang w:eastAsia="ru-RU"/>
    </w:rPr>
  </w:style>
  <w:style w:type="character" w:customStyle="1" w:styleId="312">
    <w:name w:val="Основной текст с отступом 3 Знак1"/>
    <w:basedOn w:val="a0"/>
    <w:link w:val="32"/>
    <w:rsid w:val="00954966"/>
    <w:rPr>
      <w:rFonts w:ascii="Calibri" w:eastAsia="Times New Roman" w:hAnsi="Calibri" w:cs="Times New Roman"/>
      <w:sz w:val="16"/>
      <w:szCs w:val="16"/>
      <w:lang w:val="ru-RU" w:eastAsia="ru-RU"/>
    </w:rPr>
  </w:style>
  <w:style w:type="paragraph" w:styleId="affffff4">
    <w:name w:val="Subtitle"/>
    <w:basedOn w:val="a"/>
    <w:next w:val="a"/>
    <w:link w:val="affffff5"/>
    <w:qFormat/>
    <w:rsid w:val="00954966"/>
    <w:pPr>
      <w:widowControl/>
      <w:autoSpaceDE/>
      <w:autoSpaceDN/>
      <w:spacing w:after="60" w:line="276" w:lineRule="auto"/>
      <w:jc w:val="center"/>
      <w:outlineLvl w:val="1"/>
    </w:pPr>
    <w:rPr>
      <w:rFonts w:ascii="Cambria" w:hAnsi="Cambria"/>
      <w:sz w:val="24"/>
      <w:szCs w:val="24"/>
      <w:lang w:eastAsia="ru-RU"/>
    </w:rPr>
  </w:style>
  <w:style w:type="character" w:customStyle="1" w:styleId="affffff5">
    <w:name w:val="Подзаголовок Знак"/>
    <w:basedOn w:val="a0"/>
    <w:link w:val="affffff4"/>
    <w:rsid w:val="00954966"/>
    <w:rPr>
      <w:rFonts w:ascii="Cambria" w:eastAsia="Times New Roman" w:hAnsi="Cambria" w:cs="Times New Roman"/>
      <w:sz w:val="24"/>
      <w:szCs w:val="24"/>
      <w:lang w:val="ru-RU" w:eastAsia="ru-RU"/>
    </w:rPr>
  </w:style>
  <w:style w:type="paragraph" w:styleId="afffffc">
    <w:name w:val="Body Text Indent"/>
    <w:aliases w:val="текст,Основной текст 1"/>
    <w:basedOn w:val="a"/>
    <w:link w:val="1f3"/>
    <w:rsid w:val="00954966"/>
    <w:pPr>
      <w:widowControl/>
      <w:autoSpaceDE/>
      <w:autoSpaceDN/>
      <w:spacing w:after="120" w:line="276" w:lineRule="auto"/>
      <w:ind w:left="283"/>
    </w:pPr>
    <w:rPr>
      <w:rFonts w:ascii="Calibri" w:hAnsi="Calibri"/>
      <w:lang w:eastAsia="ru-RU"/>
    </w:rPr>
  </w:style>
  <w:style w:type="character" w:customStyle="1" w:styleId="1f3">
    <w:name w:val="Основной текст с отступом Знак1"/>
    <w:aliases w:val="текст Знак,Основной текст 1 Знак"/>
    <w:basedOn w:val="a0"/>
    <w:link w:val="afffffc"/>
    <w:rsid w:val="00954966"/>
    <w:rPr>
      <w:rFonts w:ascii="Calibri" w:eastAsia="Times New Roman" w:hAnsi="Calibri" w:cs="Times New Roman"/>
      <w:lang w:val="ru-RU" w:eastAsia="ru-RU"/>
    </w:rPr>
  </w:style>
  <w:style w:type="paragraph" w:styleId="afffffe">
    <w:name w:val="List"/>
    <w:basedOn w:val="a"/>
    <w:rsid w:val="00954966"/>
    <w:pPr>
      <w:widowControl/>
      <w:autoSpaceDE/>
      <w:autoSpaceDN/>
      <w:spacing w:after="200" w:line="276" w:lineRule="auto"/>
      <w:ind w:left="283" w:hanging="283"/>
      <w:contextualSpacing/>
    </w:pPr>
    <w:rPr>
      <w:rFonts w:ascii="Calibri" w:hAnsi="Calibri"/>
      <w:lang w:eastAsia="ru-RU"/>
    </w:rPr>
  </w:style>
  <w:style w:type="paragraph" w:styleId="28">
    <w:name w:val="List Bullet 2"/>
    <w:basedOn w:val="a"/>
    <w:rsid w:val="00954966"/>
    <w:pPr>
      <w:widowControl/>
      <w:tabs>
        <w:tab w:val="num" w:pos="643"/>
      </w:tabs>
      <w:autoSpaceDE/>
      <w:autoSpaceDN/>
      <w:spacing w:after="200" w:line="276" w:lineRule="auto"/>
      <w:ind w:left="643" w:hanging="360"/>
      <w:contextualSpacing/>
    </w:pPr>
    <w:rPr>
      <w:rFonts w:ascii="Calibri" w:hAnsi="Calibri"/>
      <w:lang w:eastAsia="ru-RU"/>
    </w:rPr>
  </w:style>
  <w:style w:type="paragraph" w:styleId="affffff">
    <w:name w:val="No Spacing"/>
    <w:qFormat/>
    <w:rsid w:val="00954966"/>
    <w:pPr>
      <w:widowControl/>
      <w:autoSpaceDE/>
      <w:autoSpaceDN/>
    </w:pPr>
    <w:rPr>
      <w:rFonts w:ascii="Calibri" w:eastAsia="Times New Roman" w:hAnsi="Calibri" w:cs="Times New Roman"/>
      <w:lang w:val="ru-RU" w:eastAsia="ru-RU"/>
    </w:rPr>
  </w:style>
  <w:style w:type="table" w:styleId="1f0">
    <w:name w:val="Table Grid 1"/>
    <w:basedOn w:val="a1"/>
    <w:rsid w:val="00954966"/>
    <w:pPr>
      <w:widowControl/>
      <w:autoSpaceDE/>
      <w:autoSpaceDN/>
      <w:spacing w:after="200" w:line="276" w:lineRule="auto"/>
    </w:pPr>
    <w:rPr>
      <w:rFonts w:ascii="Calibri" w:eastAsia="Times New Roman" w:hAnsi="Calibri"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4">
    <w:name w:val="Body Text 3"/>
    <w:basedOn w:val="a"/>
    <w:link w:val="313"/>
    <w:rsid w:val="00954966"/>
    <w:pPr>
      <w:widowControl/>
      <w:autoSpaceDE/>
      <w:autoSpaceDN/>
      <w:spacing w:after="120" w:line="276" w:lineRule="auto"/>
    </w:pPr>
    <w:rPr>
      <w:rFonts w:ascii="Calibri" w:hAnsi="Calibri"/>
      <w:sz w:val="16"/>
      <w:szCs w:val="16"/>
      <w:lang w:eastAsia="ru-RU"/>
    </w:rPr>
  </w:style>
  <w:style w:type="character" w:customStyle="1" w:styleId="313">
    <w:name w:val="Основной текст 3 Знак1"/>
    <w:basedOn w:val="a0"/>
    <w:link w:val="34"/>
    <w:rsid w:val="00954966"/>
    <w:rPr>
      <w:rFonts w:ascii="Calibri" w:eastAsia="Times New Roman" w:hAnsi="Calibri" w:cs="Times New Roman"/>
      <w:sz w:val="16"/>
      <w:szCs w:val="16"/>
      <w:lang w:val="ru-RU" w:eastAsia="ru-RU"/>
    </w:rPr>
  </w:style>
  <w:style w:type="numbering" w:customStyle="1" w:styleId="2d">
    <w:name w:val="Нет списка2"/>
    <w:next w:val="a2"/>
    <w:semiHidden/>
    <w:unhideWhenUsed/>
    <w:rsid w:val="00954966"/>
  </w:style>
  <w:style w:type="table" w:customStyle="1" w:styleId="42">
    <w:name w:val="Сетка таблицы4"/>
    <w:basedOn w:val="a1"/>
    <w:next w:val="afffff6"/>
    <w:rsid w:val="00954966"/>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fffff6"/>
    <w:rsid w:val="00954966"/>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ffff6"/>
    <w:rsid w:val="00954966"/>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next w:val="afffff6"/>
    <w:rsid w:val="00954966"/>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fff6"/>
    <w:rsid w:val="00954966"/>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954966"/>
    <w:rPr>
      <w:rFonts w:ascii="Times New Roman" w:hAnsi="Times New Roman"/>
      <w:sz w:val="18"/>
    </w:rPr>
  </w:style>
  <w:style w:type="paragraph" w:customStyle="1" w:styleId="510">
    <w:name w:val="Заголовок 51"/>
    <w:basedOn w:val="a"/>
    <w:next w:val="a"/>
    <w:unhideWhenUsed/>
    <w:qFormat/>
    <w:rsid w:val="00954966"/>
    <w:pPr>
      <w:keepNext/>
      <w:keepLines/>
      <w:widowControl/>
      <w:autoSpaceDE/>
      <w:autoSpaceDN/>
      <w:spacing w:before="200" w:line="276" w:lineRule="auto"/>
      <w:outlineLvl w:val="4"/>
    </w:pPr>
    <w:rPr>
      <w:rFonts w:ascii="Cambria" w:hAnsi="Cambria"/>
      <w:color w:val="243F60"/>
      <w:lang w:eastAsia="ru-RU"/>
    </w:rPr>
  </w:style>
  <w:style w:type="table" w:customStyle="1" w:styleId="52">
    <w:name w:val="Сетка таблицы5"/>
    <w:basedOn w:val="a1"/>
    <w:next w:val="afffff6"/>
    <w:rsid w:val="00954966"/>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6">
    <w:name w:val="Placeholder Text"/>
    <w:semiHidden/>
    <w:rsid w:val="00954966"/>
    <w:rPr>
      <w:rFonts w:cs="Times New Roman"/>
      <w:color w:val="808080"/>
    </w:rPr>
  </w:style>
  <w:style w:type="character" w:customStyle="1" w:styleId="212pt">
    <w:name w:val="Основной текст (2) + 12 pt"/>
    <w:aliases w:val="Не полужирный"/>
    <w:rsid w:val="00954966"/>
    <w:rPr>
      <w:b/>
      <w:color w:val="000000"/>
      <w:w w:val="100"/>
      <w:position w:val="0"/>
      <w:sz w:val="24"/>
      <w:shd w:val="clear" w:color="auto" w:fill="FFFFFF"/>
      <w:lang w:val="ru-RU" w:eastAsia="ru-RU"/>
    </w:rPr>
  </w:style>
  <w:style w:type="character" w:customStyle="1" w:styleId="2e">
    <w:name w:val="Основной текст (2)_"/>
    <w:link w:val="2f"/>
    <w:locked/>
    <w:rsid w:val="00954966"/>
    <w:rPr>
      <w:b/>
      <w:sz w:val="19"/>
      <w:shd w:val="clear" w:color="auto" w:fill="FFFFFF"/>
    </w:rPr>
  </w:style>
  <w:style w:type="paragraph" w:customStyle="1" w:styleId="2f">
    <w:name w:val="Основной текст (2)"/>
    <w:basedOn w:val="a"/>
    <w:link w:val="2e"/>
    <w:rsid w:val="00954966"/>
    <w:pPr>
      <w:shd w:val="clear" w:color="auto" w:fill="FFFFFF"/>
      <w:autoSpaceDE/>
      <w:autoSpaceDN/>
      <w:spacing w:before="180" w:after="180" w:line="240" w:lineRule="atLeast"/>
    </w:pPr>
    <w:rPr>
      <w:rFonts w:asciiTheme="minorHAnsi" w:eastAsiaTheme="minorHAnsi" w:hAnsiTheme="minorHAnsi" w:cstheme="minorBidi"/>
      <w:b/>
      <w:sz w:val="19"/>
      <w:shd w:val="clear" w:color="auto" w:fill="FFFFFF"/>
      <w:lang w:val="en-US"/>
    </w:rPr>
  </w:style>
  <w:style w:type="character" w:customStyle="1" w:styleId="9Exact">
    <w:name w:val="Основной текст (9) Exact"/>
    <w:rsid w:val="00954966"/>
    <w:rPr>
      <w:rFonts w:ascii="Times New Roman" w:hAnsi="Times New Roman"/>
      <w:u w:val="none"/>
    </w:rPr>
  </w:style>
  <w:style w:type="paragraph" w:customStyle="1" w:styleId="1f4">
    <w:name w:val="Схема документа1"/>
    <w:basedOn w:val="a"/>
    <w:next w:val="affffff7"/>
    <w:semiHidden/>
    <w:unhideWhenUsed/>
    <w:rsid w:val="00954966"/>
    <w:pPr>
      <w:widowControl/>
      <w:autoSpaceDE/>
      <w:autoSpaceDN/>
    </w:pPr>
    <w:rPr>
      <w:rFonts w:ascii="Tahoma" w:hAnsi="Tahoma" w:cs="Tahoma"/>
      <w:sz w:val="16"/>
      <w:szCs w:val="16"/>
      <w:lang w:eastAsia="ru-RU"/>
    </w:rPr>
  </w:style>
  <w:style w:type="character" w:customStyle="1" w:styleId="1f5">
    <w:name w:val="Схема документа Знак1"/>
    <w:semiHidden/>
    <w:rsid w:val="00954966"/>
    <w:rPr>
      <w:rFonts w:ascii="Segoe UI" w:hAnsi="Segoe UI"/>
      <w:sz w:val="16"/>
    </w:rPr>
  </w:style>
  <w:style w:type="paragraph" w:customStyle="1" w:styleId="xl65">
    <w:name w:val="xl65"/>
    <w:basedOn w:val="a"/>
    <w:rsid w:val="00954966"/>
    <w:pPr>
      <w:widowControl/>
      <w:shd w:val="clear" w:color="000000" w:fill="FFFFFF"/>
      <w:autoSpaceDE/>
      <w:autoSpaceDN/>
      <w:spacing w:before="100" w:beforeAutospacing="1" w:after="100" w:afterAutospacing="1"/>
    </w:pPr>
    <w:rPr>
      <w:sz w:val="24"/>
      <w:szCs w:val="24"/>
      <w:lang w:eastAsia="ru-RU"/>
    </w:rPr>
  </w:style>
  <w:style w:type="paragraph" w:customStyle="1" w:styleId="xl66">
    <w:name w:val="xl66"/>
    <w:basedOn w:val="a"/>
    <w:rsid w:val="00954966"/>
    <w:pPr>
      <w:widowControl/>
      <w:shd w:val="clear" w:color="000000" w:fill="FFFFFF"/>
      <w:autoSpaceDE/>
      <w:autoSpaceDN/>
      <w:spacing w:before="100" w:beforeAutospacing="1" w:after="100" w:afterAutospacing="1"/>
    </w:pPr>
    <w:rPr>
      <w:sz w:val="24"/>
      <w:szCs w:val="24"/>
      <w:lang w:eastAsia="ru-RU"/>
    </w:rPr>
  </w:style>
  <w:style w:type="paragraph" w:customStyle="1" w:styleId="xl67">
    <w:name w:val="xl67"/>
    <w:basedOn w:val="a"/>
    <w:rsid w:val="00954966"/>
    <w:pPr>
      <w:widowControl/>
      <w:autoSpaceDE/>
      <w:autoSpaceDN/>
      <w:spacing w:before="100" w:beforeAutospacing="1" w:after="100" w:afterAutospacing="1"/>
      <w:jc w:val="center"/>
    </w:pPr>
    <w:rPr>
      <w:sz w:val="24"/>
      <w:szCs w:val="24"/>
      <w:lang w:eastAsia="ru-RU"/>
    </w:rPr>
  </w:style>
  <w:style w:type="paragraph" w:customStyle="1" w:styleId="xl68">
    <w:name w:val="xl68"/>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0">
    <w:name w:val="xl70"/>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1">
    <w:name w:val="xl71"/>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2">
    <w:name w:val="xl72"/>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3">
    <w:name w:val="xl73"/>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
    <w:rsid w:val="00954966"/>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
    <w:rsid w:val="00954966"/>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
    <w:rsid w:val="00954966"/>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9">
    <w:name w:val="xl79"/>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80">
    <w:name w:val="xl80"/>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1">
    <w:name w:val="xl81"/>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2">
    <w:name w:val="xl82"/>
    <w:basedOn w:val="a"/>
    <w:rsid w:val="00954966"/>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
    <w:rsid w:val="00954966"/>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
    <w:rsid w:val="00954966"/>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
    <w:rsid w:val="00954966"/>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16"/>
      <w:szCs w:val="16"/>
      <w:lang w:eastAsia="ru-RU"/>
    </w:rPr>
  </w:style>
  <w:style w:type="paragraph" w:customStyle="1" w:styleId="xl88">
    <w:name w:val="xl88"/>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0">
    <w:name w:val="xl90"/>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1">
    <w:name w:val="xl91"/>
    <w:basedOn w:val="a"/>
    <w:rsid w:val="00954966"/>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6"/>
      <w:szCs w:val="16"/>
      <w:lang w:eastAsia="ru-RU"/>
    </w:rPr>
  </w:style>
  <w:style w:type="paragraph" w:customStyle="1" w:styleId="xl92">
    <w:name w:val="xl92"/>
    <w:basedOn w:val="a"/>
    <w:rsid w:val="00954966"/>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3">
    <w:name w:val="xl93"/>
    <w:basedOn w:val="a"/>
    <w:rsid w:val="00954966"/>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4">
    <w:name w:val="xl94"/>
    <w:basedOn w:val="a"/>
    <w:rsid w:val="00954966"/>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5">
    <w:name w:val="xl95"/>
    <w:basedOn w:val="a"/>
    <w:rsid w:val="00954966"/>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sz w:val="16"/>
      <w:szCs w:val="16"/>
      <w:lang w:eastAsia="ru-RU"/>
    </w:rPr>
  </w:style>
  <w:style w:type="paragraph" w:customStyle="1" w:styleId="xl96">
    <w:name w:val="xl96"/>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16"/>
      <w:szCs w:val="16"/>
      <w:lang w:eastAsia="ru-RU"/>
    </w:rPr>
  </w:style>
  <w:style w:type="paragraph" w:customStyle="1" w:styleId="xl97">
    <w:name w:val="xl97"/>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8">
    <w:name w:val="xl98"/>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9">
    <w:name w:val="xl99"/>
    <w:basedOn w:val="a"/>
    <w:rsid w:val="00954966"/>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b/>
      <w:bCs/>
      <w:sz w:val="16"/>
      <w:szCs w:val="16"/>
      <w:lang w:eastAsia="ru-RU"/>
    </w:rPr>
  </w:style>
  <w:style w:type="paragraph" w:customStyle="1" w:styleId="xl100">
    <w:name w:val="xl100"/>
    <w:basedOn w:val="a"/>
    <w:rsid w:val="00954966"/>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6"/>
      <w:szCs w:val="16"/>
      <w:lang w:eastAsia="ru-RU"/>
    </w:rPr>
  </w:style>
  <w:style w:type="paragraph" w:customStyle="1" w:styleId="xl101">
    <w:name w:val="xl101"/>
    <w:basedOn w:val="a"/>
    <w:rsid w:val="00954966"/>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2">
    <w:name w:val="xl102"/>
    <w:basedOn w:val="a"/>
    <w:rsid w:val="00954966"/>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3">
    <w:name w:val="xl103"/>
    <w:basedOn w:val="a"/>
    <w:rsid w:val="00954966"/>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4">
    <w:name w:val="xl104"/>
    <w:basedOn w:val="a"/>
    <w:rsid w:val="00954966"/>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ru-RU"/>
    </w:rPr>
  </w:style>
  <w:style w:type="paragraph" w:customStyle="1" w:styleId="xl105">
    <w:name w:val="xl105"/>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
    <w:rsid w:val="00954966"/>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07">
    <w:name w:val="xl107"/>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6"/>
      <w:szCs w:val="16"/>
      <w:lang w:eastAsia="ru-RU"/>
    </w:rPr>
  </w:style>
  <w:style w:type="paragraph" w:customStyle="1" w:styleId="xl108">
    <w:name w:val="xl108"/>
    <w:basedOn w:val="a"/>
    <w:rsid w:val="00954966"/>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16"/>
      <w:szCs w:val="16"/>
      <w:lang w:eastAsia="ru-RU"/>
    </w:rPr>
  </w:style>
  <w:style w:type="paragraph" w:customStyle="1" w:styleId="xl109">
    <w:name w:val="xl109"/>
    <w:basedOn w:val="a"/>
    <w:rsid w:val="00954966"/>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10">
    <w:name w:val="xl110"/>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
    <w:rsid w:val="00954966"/>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
    <w:rsid w:val="00954966"/>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b/>
      <w:bCs/>
      <w:sz w:val="15"/>
      <w:szCs w:val="15"/>
      <w:lang w:eastAsia="ru-RU"/>
    </w:rPr>
  </w:style>
  <w:style w:type="paragraph" w:customStyle="1" w:styleId="xl113">
    <w:name w:val="xl113"/>
    <w:basedOn w:val="a"/>
    <w:rsid w:val="00954966"/>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5"/>
      <w:szCs w:val="15"/>
      <w:lang w:eastAsia="ru-RU"/>
    </w:rPr>
  </w:style>
  <w:style w:type="paragraph" w:customStyle="1" w:styleId="xl114">
    <w:name w:val="xl114"/>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
    <w:rsid w:val="00954966"/>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5"/>
      <w:szCs w:val="15"/>
      <w:lang w:eastAsia="ru-RU"/>
    </w:rPr>
  </w:style>
  <w:style w:type="paragraph" w:customStyle="1" w:styleId="xl116">
    <w:name w:val="xl116"/>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5"/>
      <w:szCs w:val="15"/>
      <w:lang w:eastAsia="ru-RU"/>
    </w:rPr>
  </w:style>
  <w:style w:type="paragraph" w:customStyle="1" w:styleId="xl118">
    <w:name w:val="xl118"/>
    <w:basedOn w:val="a"/>
    <w:rsid w:val="00954966"/>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
    <w:rsid w:val="00954966"/>
    <w:pPr>
      <w:widowControl/>
      <w:autoSpaceDE/>
      <w:autoSpaceDN/>
      <w:spacing w:before="100" w:beforeAutospacing="1" w:after="100" w:afterAutospacing="1"/>
    </w:pPr>
    <w:rPr>
      <w:sz w:val="15"/>
      <w:szCs w:val="15"/>
      <w:lang w:eastAsia="ru-RU"/>
    </w:rPr>
  </w:style>
  <w:style w:type="paragraph" w:customStyle="1" w:styleId="xl120">
    <w:name w:val="xl120"/>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1">
    <w:name w:val="xl121"/>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2">
    <w:name w:val="xl122"/>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3">
    <w:name w:val="xl123"/>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4">
    <w:name w:val="xl124"/>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5">
    <w:name w:val="xl125"/>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26">
    <w:name w:val="xl126"/>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7">
    <w:name w:val="xl127"/>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8">
    <w:name w:val="xl128"/>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9">
    <w:name w:val="xl129"/>
    <w:basedOn w:val="a"/>
    <w:rsid w:val="00954966"/>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0">
    <w:name w:val="xl130"/>
    <w:basedOn w:val="a"/>
    <w:rsid w:val="00954966"/>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1">
    <w:name w:val="xl131"/>
    <w:basedOn w:val="a"/>
    <w:rsid w:val="00954966"/>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sz w:val="16"/>
      <w:szCs w:val="16"/>
      <w:lang w:eastAsia="ru-RU"/>
    </w:rPr>
  </w:style>
  <w:style w:type="paragraph" w:customStyle="1" w:styleId="xl132">
    <w:name w:val="xl132"/>
    <w:basedOn w:val="a"/>
    <w:rsid w:val="009549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33">
    <w:name w:val="xl133"/>
    <w:basedOn w:val="a"/>
    <w:rsid w:val="009549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1f6">
    <w:name w:val="Абзац списка1"/>
    <w:basedOn w:val="a"/>
    <w:qFormat/>
    <w:rsid w:val="00954966"/>
    <w:pPr>
      <w:widowControl/>
      <w:autoSpaceDE/>
      <w:autoSpaceDN/>
      <w:ind w:left="720"/>
    </w:pPr>
    <w:rPr>
      <w:sz w:val="24"/>
      <w:szCs w:val="24"/>
      <w:lang w:eastAsia="ru-RU"/>
    </w:rPr>
  </w:style>
  <w:style w:type="character" w:customStyle="1" w:styleId="FontStyle15">
    <w:name w:val="Font Style15"/>
    <w:rsid w:val="00954966"/>
    <w:rPr>
      <w:rFonts w:ascii="Cambria" w:hAnsi="Cambria"/>
      <w:sz w:val="24"/>
    </w:rPr>
  </w:style>
  <w:style w:type="paragraph" w:customStyle="1" w:styleId="1f7">
    <w:name w:val="Заголовок оглавления1"/>
    <w:basedOn w:val="1"/>
    <w:next w:val="a"/>
    <w:unhideWhenUsed/>
    <w:qFormat/>
    <w:rsid w:val="00954966"/>
    <w:pPr>
      <w:keepNext/>
      <w:keepLines/>
      <w:widowControl/>
      <w:autoSpaceDE/>
      <w:autoSpaceDN/>
      <w:spacing w:before="480" w:line="276" w:lineRule="auto"/>
      <w:ind w:left="0"/>
      <w:outlineLvl w:val="9"/>
    </w:pPr>
    <w:rPr>
      <w:rFonts w:ascii="Cambria" w:hAnsi="Cambria"/>
      <w:color w:val="365F91"/>
      <w:sz w:val="28"/>
      <w:szCs w:val="28"/>
    </w:rPr>
  </w:style>
  <w:style w:type="character" w:customStyle="1" w:styleId="80">
    <w:name w:val="Основной текст (8) + Курсив"/>
    <w:rsid w:val="00954966"/>
    <w:rPr>
      <w:rFonts w:ascii="Century Schoolbook" w:hAnsi="Century Schoolbook"/>
      <w:i/>
      <w:color w:val="000000"/>
      <w:spacing w:val="0"/>
      <w:w w:val="100"/>
      <w:position w:val="0"/>
      <w:sz w:val="18"/>
      <w:u w:val="none"/>
      <w:lang w:val="ru-RU" w:eastAsia="ru-RU"/>
    </w:rPr>
  </w:style>
  <w:style w:type="character" w:customStyle="1" w:styleId="81">
    <w:name w:val="Основной текст (8)"/>
    <w:rsid w:val="00954966"/>
    <w:rPr>
      <w:rFonts w:ascii="Century Schoolbook" w:hAnsi="Century Schoolbook"/>
      <w:color w:val="000000"/>
      <w:spacing w:val="0"/>
      <w:w w:val="100"/>
      <w:position w:val="0"/>
      <w:sz w:val="18"/>
      <w:u w:val="none"/>
      <w:lang w:val="ru-RU" w:eastAsia="ru-RU"/>
    </w:rPr>
  </w:style>
  <w:style w:type="character" w:customStyle="1" w:styleId="affffff8">
    <w:name w:val="Основной текст_"/>
    <w:link w:val="2f0"/>
    <w:locked/>
    <w:rsid w:val="00954966"/>
    <w:rPr>
      <w:shd w:val="clear" w:color="auto" w:fill="FFFFFF"/>
    </w:rPr>
  </w:style>
  <w:style w:type="character" w:customStyle="1" w:styleId="affffff9">
    <w:name w:val="Основной текст + Полужирный"/>
    <w:rsid w:val="00954966"/>
    <w:rPr>
      <w:rFonts w:ascii="Times New Roman" w:hAnsi="Times New Roman"/>
      <w:b/>
      <w:color w:val="000000"/>
      <w:spacing w:val="0"/>
      <w:w w:val="100"/>
      <w:position w:val="0"/>
      <w:sz w:val="22"/>
      <w:u w:val="none"/>
      <w:lang w:val="ru-RU"/>
    </w:rPr>
  </w:style>
  <w:style w:type="paragraph" w:customStyle="1" w:styleId="2f0">
    <w:name w:val="Основной текст2"/>
    <w:basedOn w:val="a"/>
    <w:link w:val="affffff8"/>
    <w:rsid w:val="00954966"/>
    <w:pPr>
      <w:shd w:val="clear" w:color="auto" w:fill="FFFFFF"/>
      <w:autoSpaceDE/>
      <w:autoSpaceDN/>
      <w:spacing w:before="180" w:line="418" w:lineRule="exact"/>
      <w:ind w:hanging="900"/>
      <w:jc w:val="both"/>
    </w:pPr>
    <w:rPr>
      <w:rFonts w:asciiTheme="minorHAnsi" w:eastAsiaTheme="minorHAnsi" w:hAnsiTheme="minorHAnsi" w:cstheme="minorBidi"/>
      <w:shd w:val="clear" w:color="auto" w:fill="FFFFFF"/>
      <w:lang w:val="en-US"/>
    </w:rPr>
  </w:style>
  <w:style w:type="character" w:customStyle="1" w:styleId="1f8">
    <w:name w:val="Основной текст1"/>
    <w:link w:val="170"/>
    <w:rsid w:val="00954966"/>
    <w:rPr>
      <w:color w:val="000000"/>
      <w:shd w:val="clear" w:color="auto" w:fill="FFFFFF"/>
      <w:lang w:val="ru-RU"/>
    </w:rPr>
  </w:style>
  <w:style w:type="character" w:customStyle="1" w:styleId="210pt">
    <w:name w:val="Основной текст (2) + 10 pt"/>
    <w:rsid w:val="00954966"/>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rsid w:val="00954966"/>
    <w:rPr>
      <w:rFonts w:ascii="Times New Roman" w:hAnsi="Times New Roman"/>
      <w:b/>
      <w:color w:val="000000"/>
      <w:spacing w:val="0"/>
      <w:w w:val="100"/>
      <w:position w:val="0"/>
      <w:sz w:val="20"/>
      <w:u w:val="none"/>
      <w:lang w:val="ru-RU" w:eastAsia="ru-RU"/>
    </w:rPr>
  </w:style>
  <w:style w:type="paragraph" w:customStyle="1" w:styleId="Heading11">
    <w:name w:val="Heading 11"/>
    <w:basedOn w:val="a"/>
    <w:rsid w:val="00954966"/>
    <w:pPr>
      <w:autoSpaceDE/>
      <w:autoSpaceDN/>
      <w:ind w:left="1117" w:hanging="448"/>
      <w:outlineLvl w:val="1"/>
    </w:pPr>
    <w:rPr>
      <w:rFonts w:ascii="Verdana" w:hAnsi="Verdana"/>
      <w:b/>
      <w:bCs/>
      <w:sz w:val="18"/>
      <w:szCs w:val="18"/>
      <w:lang w:val="en-US"/>
    </w:rPr>
  </w:style>
  <w:style w:type="character" w:customStyle="1" w:styleId="7pt">
    <w:name w:val="Основной текст + 7 pt"/>
    <w:rsid w:val="00954966"/>
    <w:rPr>
      <w:rFonts w:ascii="Microsoft Sans Serif" w:hAnsi="Microsoft Sans Serif"/>
      <w:color w:val="000000"/>
      <w:spacing w:val="0"/>
      <w:w w:val="100"/>
      <w:position w:val="0"/>
      <w:sz w:val="14"/>
      <w:u w:val="none"/>
      <w:shd w:val="clear" w:color="auto" w:fill="FFFFFF"/>
      <w:lang w:val="ru-RU" w:eastAsia="ru-RU"/>
    </w:rPr>
  </w:style>
  <w:style w:type="character" w:customStyle="1" w:styleId="511">
    <w:name w:val="Заголовок 5 Знак1"/>
    <w:semiHidden/>
    <w:rsid w:val="00954966"/>
    <w:rPr>
      <w:rFonts w:ascii="Calibri" w:hAnsi="Calibri"/>
      <w:b/>
      <w:i/>
      <w:sz w:val="26"/>
    </w:rPr>
  </w:style>
  <w:style w:type="paragraph" w:styleId="affffff7">
    <w:name w:val="Document Map"/>
    <w:basedOn w:val="a"/>
    <w:link w:val="affffffa"/>
    <w:rsid w:val="00954966"/>
    <w:pPr>
      <w:widowControl/>
      <w:autoSpaceDE/>
      <w:autoSpaceDN/>
      <w:spacing w:after="200" w:line="276" w:lineRule="auto"/>
    </w:pPr>
    <w:rPr>
      <w:rFonts w:ascii="Tahoma" w:hAnsi="Tahoma"/>
      <w:sz w:val="16"/>
      <w:szCs w:val="16"/>
      <w:lang w:eastAsia="ru-RU"/>
    </w:rPr>
  </w:style>
  <w:style w:type="character" w:customStyle="1" w:styleId="affffffa">
    <w:name w:val="Схема документа Знак"/>
    <w:basedOn w:val="a0"/>
    <w:link w:val="affffff7"/>
    <w:rsid w:val="00954966"/>
    <w:rPr>
      <w:rFonts w:ascii="Tahoma" w:eastAsia="Times New Roman" w:hAnsi="Tahoma" w:cs="Times New Roman"/>
      <w:sz w:val="16"/>
      <w:szCs w:val="16"/>
      <w:lang w:val="ru-RU" w:eastAsia="ru-RU"/>
    </w:rPr>
  </w:style>
  <w:style w:type="character" w:customStyle="1" w:styleId="2f1">
    <w:name w:val="Схема документа Знак2"/>
    <w:semiHidden/>
    <w:rsid w:val="00954966"/>
    <w:rPr>
      <w:rFonts w:ascii="Segoe UI" w:hAnsi="Segoe UI" w:cs="Segoe UI"/>
      <w:sz w:val="16"/>
      <w:szCs w:val="16"/>
    </w:rPr>
  </w:style>
  <w:style w:type="numbering" w:customStyle="1" w:styleId="37">
    <w:name w:val="Нет списка3"/>
    <w:next w:val="a2"/>
    <w:semiHidden/>
    <w:unhideWhenUsed/>
    <w:rsid w:val="00954966"/>
  </w:style>
  <w:style w:type="numbering" w:customStyle="1" w:styleId="43">
    <w:name w:val="Нет списка4"/>
    <w:next w:val="a2"/>
    <w:semiHidden/>
    <w:unhideWhenUsed/>
    <w:rsid w:val="00954966"/>
  </w:style>
  <w:style w:type="paragraph" w:customStyle="1" w:styleId="paragraph">
    <w:name w:val="paragraph"/>
    <w:basedOn w:val="a"/>
    <w:rsid w:val="00954966"/>
    <w:pPr>
      <w:widowControl/>
      <w:autoSpaceDE/>
      <w:autoSpaceDN/>
      <w:spacing w:before="100" w:beforeAutospacing="1" w:after="100" w:afterAutospacing="1"/>
    </w:pPr>
    <w:rPr>
      <w:sz w:val="24"/>
      <w:szCs w:val="24"/>
      <w:lang w:eastAsia="ru-RU"/>
    </w:rPr>
  </w:style>
  <w:style w:type="character" w:customStyle="1" w:styleId="normaltextrun">
    <w:name w:val="normaltextrun"/>
    <w:rsid w:val="00954966"/>
  </w:style>
  <w:style w:type="character" w:customStyle="1" w:styleId="eop">
    <w:name w:val="eop"/>
    <w:rsid w:val="00954966"/>
  </w:style>
  <w:style w:type="character" w:customStyle="1" w:styleId="contextualspellingandgrammarerror">
    <w:name w:val="contextualspellingandgrammarerror"/>
    <w:rsid w:val="00954966"/>
  </w:style>
  <w:style w:type="character" w:customStyle="1" w:styleId="spellingerror">
    <w:name w:val="spellingerror"/>
    <w:rsid w:val="00954966"/>
  </w:style>
  <w:style w:type="paragraph" w:customStyle="1" w:styleId="msonormalcxspmiddle">
    <w:name w:val="msonormalcxspmiddle"/>
    <w:basedOn w:val="a"/>
    <w:rsid w:val="00954966"/>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rsid w:val="00954966"/>
    <w:pPr>
      <w:widowControl/>
      <w:autoSpaceDE/>
      <w:autoSpaceDN/>
      <w:spacing w:before="100" w:beforeAutospacing="1" w:after="100" w:afterAutospacing="1"/>
    </w:pPr>
    <w:rPr>
      <w:sz w:val="24"/>
      <w:szCs w:val="24"/>
      <w:lang w:eastAsia="ru-RU"/>
    </w:rPr>
  </w:style>
  <w:style w:type="character" w:customStyle="1" w:styleId="ListParagraphChar">
    <w:name w:val="List Paragraph Char"/>
    <w:aliases w:val="Содержание. 2 уровень Char"/>
    <w:locked/>
    <w:rsid w:val="00954966"/>
    <w:rPr>
      <w:rFonts w:ascii="Calibri" w:hAnsi="Calibri"/>
      <w:sz w:val="24"/>
      <w:lang w:val="ru-RU" w:eastAsia="en-US"/>
    </w:rPr>
  </w:style>
  <w:style w:type="character" w:customStyle="1" w:styleId="FontStyle121">
    <w:name w:val="Font Style121"/>
    <w:rsid w:val="00954966"/>
    <w:rPr>
      <w:rFonts w:ascii="Century Schoolbook" w:hAnsi="Century Schoolbook"/>
      <w:sz w:val="20"/>
    </w:rPr>
  </w:style>
  <w:style w:type="paragraph" w:customStyle="1" w:styleId="Style78">
    <w:name w:val="Style78"/>
    <w:basedOn w:val="a"/>
    <w:rsid w:val="00954966"/>
    <w:pPr>
      <w:adjustRightInd w:val="0"/>
      <w:spacing w:line="252" w:lineRule="exact"/>
      <w:ind w:hanging="211"/>
    </w:pPr>
    <w:rPr>
      <w:rFonts w:ascii="Arial Black" w:hAnsi="Arial Black"/>
      <w:sz w:val="24"/>
      <w:szCs w:val="24"/>
      <w:lang w:eastAsia="ru-RU"/>
    </w:rPr>
  </w:style>
  <w:style w:type="character" w:customStyle="1" w:styleId="Hyperlink1">
    <w:name w:val="Hyperlink.1"/>
    <w:rsid w:val="00954966"/>
    <w:rPr>
      <w:lang w:val="ru-RU"/>
    </w:rPr>
  </w:style>
  <w:style w:type="character" w:customStyle="1" w:styleId="FootnoteTextChar1">
    <w:name w:val="Footnote Text Char1"/>
    <w:locked/>
    <w:rsid w:val="00954966"/>
    <w:rPr>
      <w:lang w:val="en-US" w:eastAsia="ru-RU" w:bidi="ar-SA"/>
    </w:rPr>
  </w:style>
  <w:style w:type="character" w:customStyle="1" w:styleId="BodyTextChar">
    <w:name w:val="Body Text Char"/>
    <w:locked/>
    <w:rsid w:val="00954966"/>
    <w:rPr>
      <w:sz w:val="24"/>
      <w:lang w:val="ru-RU" w:eastAsia="ru-RU" w:bidi="ar-SA"/>
    </w:rPr>
  </w:style>
  <w:style w:type="paragraph" w:styleId="affffffb">
    <w:name w:val="caption"/>
    <w:basedOn w:val="a"/>
    <w:next w:val="a"/>
    <w:qFormat/>
    <w:rsid w:val="00954966"/>
    <w:pPr>
      <w:widowControl/>
      <w:autoSpaceDE/>
      <w:autoSpaceDN/>
      <w:jc w:val="center"/>
    </w:pPr>
    <w:rPr>
      <w:b/>
      <w:iCs/>
      <w:sz w:val="24"/>
      <w:szCs w:val="28"/>
      <w:lang w:eastAsia="ru-RU"/>
    </w:rPr>
  </w:style>
  <w:style w:type="paragraph" w:customStyle="1" w:styleId="2f2">
    <w:name w:val="Без интервала2"/>
    <w:link w:val="NoSpacingChar"/>
    <w:rsid w:val="00954966"/>
    <w:pPr>
      <w:widowControl/>
      <w:autoSpaceDE/>
      <w:autoSpaceDN/>
    </w:pPr>
    <w:rPr>
      <w:rFonts w:ascii="Times New Roman" w:eastAsia="Times New Roman" w:hAnsi="Times New Roman" w:cs="Times New Roman"/>
      <w:lang w:val="ru-RU" w:eastAsia="ru-RU"/>
    </w:rPr>
  </w:style>
  <w:style w:type="paragraph" w:customStyle="1" w:styleId="cv">
    <w:name w:val="cv"/>
    <w:basedOn w:val="a"/>
    <w:rsid w:val="00954966"/>
    <w:pPr>
      <w:widowControl/>
      <w:autoSpaceDE/>
      <w:autoSpaceDN/>
      <w:spacing w:before="100" w:beforeAutospacing="1" w:after="100" w:afterAutospacing="1"/>
    </w:pPr>
    <w:rPr>
      <w:sz w:val="24"/>
      <w:szCs w:val="24"/>
      <w:lang w:eastAsia="ru-RU"/>
    </w:rPr>
  </w:style>
  <w:style w:type="character" w:customStyle="1" w:styleId="NoSpacingChar">
    <w:name w:val="No Spacing Char"/>
    <w:link w:val="2f2"/>
    <w:locked/>
    <w:rsid w:val="00954966"/>
    <w:rPr>
      <w:rFonts w:ascii="Times New Roman" w:eastAsia="Times New Roman" w:hAnsi="Times New Roman" w:cs="Times New Roman"/>
      <w:lang w:val="ru-RU" w:eastAsia="ru-RU"/>
    </w:rPr>
  </w:style>
  <w:style w:type="character" w:customStyle="1" w:styleId="oth2">
    <w:name w:val="oth2"/>
    <w:rsid w:val="00954966"/>
  </w:style>
  <w:style w:type="character" w:customStyle="1" w:styleId="gen1">
    <w:name w:val="gen1"/>
    <w:rsid w:val="00954966"/>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954966"/>
    <w:rPr>
      <w:sz w:val="24"/>
      <w:szCs w:val="24"/>
      <w:lang w:val="ru-RU" w:eastAsia="ru-RU" w:bidi="ar-SA"/>
    </w:rPr>
  </w:style>
  <w:style w:type="character" w:customStyle="1" w:styleId="Heading1Char">
    <w:name w:val="Heading 1 Char"/>
    <w:locked/>
    <w:rsid w:val="00954966"/>
    <w:rPr>
      <w:rFonts w:ascii="Arial" w:hAnsi="Arial"/>
      <w:b/>
      <w:bCs/>
      <w:kern w:val="32"/>
      <w:sz w:val="32"/>
      <w:szCs w:val="32"/>
      <w:lang w:val="ru-RU" w:eastAsia="ru-RU" w:bidi="ar-SA"/>
    </w:rPr>
  </w:style>
  <w:style w:type="character" w:customStyle="1" w:styleId="b-serp-urlitem1">
    <w:name w:val="b-serp-url__item1"/>
    <w:rsid w:val="00954966"/>
    <w:rPr>
      <w:rFonts w:cs="Times New Roman"/>
    </w:rPr>
  </w:style>
  <w:style w:type="character" w:customStyle="1" w:styleId="small11">
    <w:name w:val="small11"/>
    <w:rsid w:val="00954966"/>
    <w:rPr>
      <w:sz w:val="16"/>
    </w:rPr>
  </w:style>
  <w:style w:type="character" w:customStyle="1" w:styleId="gray1">
    <w:name w:val="gray1"/>
    <w:rsid w:val="00954966"/>
    <w:rPr>
      <w:color w:val="6C737F"/>
    </w:rPr>
  </w:style>
  <w:style w:type="paragraph" w:customStyle="1" w:styleId="1f9">
    <w:name w:val="Название1"/>
    <w:basedOn w:val="a"/>
    <w:rsid w:val="00954966"/>
    <w:pPr>
      <w:widowControl/>
      <w:autoSpaceDE/>
      <w:autoSpaceDN/>
      <w:spacing w:before="30" w:after="30"/>
    </w:pPr>
    <w:rPr>
      <w:sz w:val="20"/>
      <w:szCs w:val="20"/>
      <w:lang w:eastAsia="ru-RU"/>
    </w:rPr>
  </w:style>
  <w:style w:type="character" w:customStyle="1" w:styleId="submenu-table">
    <w:name w:val="submenu-table"/>
    <w:rsid w:val="00954966"/>
    <w:rPr>
      <w:rFonts w:ascii="Times New Roman" w:hAnsi="Times New Roman"/>
    </w:rPr>
  </w:style>
  <w:style w:type="character" w:customStyle="1" w:styleId="BalloonTextChar">
    <w:name w:val="Balloon Text Char"/>
    <w:basedOn w:val="a0"/>
    <w:locked/>
    <w:rsid w:val="00954966"/>
    <w:rPr>
      <w:rFonts w:ascii="Segoe UI" w:hAnsi="Segoe UI" w:cs="Times New Roman"/>
      <w:sz w:val="18"/>
      <w:lang w:val="ru-RU" w:eastAsia="ru-RU"/>
    </w:rPr>
  </w:style>
  <w:style w:type="paragraph" w:customStyle="1" w:styleId="affffffc">
    <w:name w:val="Содержимое таблицы"/>
    <w:basedOn w:val="a"/>
    <w:rsid w:val="00954966"/>
    <w:pPr>
      <w:suppressLineNumbers/>
      <w:suppressAutoHyphens/>
      <w:autoSpaceDE/>
      <w:autoSpaceDN/>
    </w:pPr>
    <w:rPr>
      <w:kern w:val="1"/>
      <w:sz w:val="24"/>
      <w:szCs w:val="24"/>
      <w:lang w:eastAsia="ru-RU"/>
    </w:rPr>
  </w:style>
  <w:style w:type="character" w:customStyle="1" w:styleId="Heading2Char">
    <w:name w:val="Heading 2 Char"/>
    <w:basedOn w:val="a0"/>
    <w:locked/>
    <w:rsid w:val="00954966"/>
    <w:rPr>
      <w:rFonts w:ascii="Arial" w:hAnsi="Arial" w:cs="Times New Roman"/>
      <w:b/>
      <w:bCs/>
      <w:i/>
      <w:iCs/>
      <w:sz w:val="28"/>
      <w:szCs w:val="28"/>
    </w:rPr>
  </w:style>
  <w:style w:type="character" w:customStyle="1" w:styleId="Heading3Char">
    <w:name w:val="Heading 3 Char"/>
    <w:basedOn w:val="a0"/>
    <w:locked/>
    <w:rsid w:val="00954966"/>
    <w:rPr>
      <w:rFonts w:ascii="Arial" w:hAnsi="Arial" w:cs="Times New Roman"/>
      <w:b/>
      <w:bCs/>
      <w:sz w:val="26"/>
      <w:szCs w:val="26"/>
    </w:rPr>
  </w:style>
  <w:style w:type="character" w:customStyle="1" w:styleId="Heading4Char">
    <w:name w:val="Heading 4 Char"/>
    <w:basedOn w:val="a0"/>
    <w:locked/>
    <w:rsid w:val="00954966"/>
    <w:rPr>
      <w:rFonts w:ascii="Times New Roman" w:hAnsi="Times New Roman" w:cs="Times New Roman"/>
      <w:b/>
      <w:bCs/>
      <w:sz w:val="24"/>
      <w:szCs w:val="24"/>
    </w:rPr>
  </w:style>
  <w:style w:type="character" w:customStyle="1" w:styleId="BodyText2Char">
    <w:name w:val="Body Text 2 Char"/>
    <w:basedOn w:val="a0"/>
    <w:locked/>
    <w:rsid w:val="00954966"/>
    <w:rPr>
      <w:rFonts w:ascii="Times New Roman" w:hAnsi="Times New Roman" w:cs="Times New Roman"/>
      <w:sz w:val="24"/>
      <w:szCs w:val="24"/>
    </w:rPr>
  </w:style>
  <w:style w:type="character" w:customStyle="1" w:styleId="HeaderChar">
    <w:name w:val="Header Char"/>
    <w:basedOn w:val="a0"/>
    <w:locked/>
    <w:rsid w:val="00954966"/>
    <w:rPr>
      <w:rFonts w:ascii="Times New Roman" w:hAnsi="Times New Roman" w:cs="Times New Roman"/>
      <w:sz w:val="24"/>
      <w:szCs w:val="24"/>
    </w:rPr>
  </w:style>
  <w:style w:type="character" w:customStyle="1" w:styleId="CommentTextChar">
    <w:name w:val="Comment Text Char"/>
    <w:locked/>
    <w:rsid w:val="00954966"/>
    <w:rPr>
      <w:rFonts w:ascii="Times New Roman" w:hAnsi="Times New Roman"/>
      <w:sz w:val="20"/>
    </w:rPr>
  </w:style>
  <w:style w:type="character" w:customStyle="1" w:styleId="CommentTextChar1">
    <w:name w:val="Comment Text Char1"/>
    <w:basedOn w:val="a0"/>
    <w:semiHidden/>
    <w:locked/>
    <w:rsid w:val="00954966"/>
    <w:rPr>
      <w:rFonts w:cs="Times New Roman"/>
      <w:sz w:val="20"/>
      <w:szCs w:val="20"/>
    </w:rPr>
  </w:style>
  <w:style w:type="character" w:customStyle="1" w:styleId="CommentSubjectChar">
    <w:name w:val="Comment Subject Char"/>
    <w:locked/>
    <w:rsid w:val="00954966"/>
    <w:rPr>
      <w:b/>
    </w:rPr>
  </w:style>
  <w:style w:type="character" w:customStyle="1" w:styleId="CommentSubjectChar1">
    <w:name w:val="Comment Subject Char1"/>
    <w:basedOn w:val="CommentTextChar"/>
    <w:semiHidden/>
    <w:locked/>
    <w:rsid w:val="00954966"/>
    <w:rPr>
      <w:rFonts w:ascii="Times New Roman" w:hAnsi="Times New Roman" w:cs="Times New Roman"/>
      <w:b/>
      <w:bCs/>
      <w:sz w:val="20"/>
      <w:szCs w:val="20"/>
    </w:rPr>
  </w:style>
  <w:style w:type="character" w:customStyle="1" w:styleId="BodyTextIndent2Char">
    <w:name w:val="Body Text Indent 2 Char"/>
    <w:basedOn w:val="a0"/>
    <w:locked/>
    <w:rsid w:val="00954966"/>
    <w:rPr>
      <w:rFonts w:ascii="Times New Roman" w:hAnsi="Times New Roman" w:cs="Times New Roman"/>
      <w:sz w:val="24"/>
      <w:szCs w:val="24"/>
    </w:rPr>
  </w:style>
  <w:style w:type="character" w:customStyle="1" w:styleId="EndnoteTextChar">
    <w:name w:val="Endnote Text Char"/>
    <w:basedOn w:val="a0"/>
    <w:semiHidden/>
    <w:locked/>
    <w:rsid w:val="00954966"/>
    <w:rPr>
      <w:rFonts w:cs="Times New Roman"/>
      <w:sz w:val="20"/>
      <w:szCs w:val="20"/>
    </w:rPr>
  </w:style>
  <w:style w:type="character" w:customStyle="1" w:styleId="BodyTextIndentChar">
    <w:name w:val="Body Text Indent Char"/>
    <w:aliases w:val="текст Char,Основной текст 1 Char"/>
    <w:basedOn w:val="a0"/>
    <w:locked/>
    <w:rsid w:val="00954966"/>
    <w:rPr>
      <w:rFonts w:ascii="Times New Roman" w:hAnsi="Times New Roman" w:cs="Times New Roman"/>
      <w:sz w:val="20"/>
      <w:szCs w:val="20"/>
    </w:rPr>
  </w:style>
  <w:style w:type="paragraph" w:customStyle="1" w:styleId="Style67">
    <w:name w:val="Style67"/>
    <w:basedOn w:val="a"/>
    <w:rsid w:val="00954966"/>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
    <w:rsid w:val="00954966"/>
    <w:pPr>
      <w:adjustRightInd w:val="0"/>
      <w:spacing w:line="278" w:lineRule="exact"/>
      <w:jc w:val="both"/>
    </w:pPr>
    <w:rPr>
      <w:rFonts w:ascii="Arial Black" w:hAnsi="Arial Black"/>
      <w:sz w:val="24"/>
      <w:szCs w:val="24"/>
      <w:lang w:eastAsia="ru-RU"/>
    </w:rPr>
  </w:style>
  <w:style w:type="paragraph" w:customStyle="1" w:styleId="Style72">
    <w:name w:val="Style72"/>
    <w:basedOn w:val="a"/>
    <w:rsid w:val="00954966"/>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
    <w:rsid w:val="00954966"/>
    <w:pPr>
      <w:adjustRightInd w:val="0"/>
      <w:spacing w:line="264" w:lineRule="exact"/>
      <w:jc w:val="both"/>
    </w:pPr>
    <w:rPr>
      <w:rFonts w:ascii="Arial Black" w:hAnsi="Arial Black"/>
      <w:sz w:val="24"/>
      <w:szCs w:val="24"/>
      <w:lang w:eastAsia="ru-RU"/>
    </w:rPr>
  </w:style>
  <w:style w:type="paragraph" w:customStyle="1" w:styleId="Style68">
    <w:name w:val="Style68"/>
    <w:basedOn w:val="a"/>
    <w:rsid w:val="00954966"/>
    <w:pPr>
      <w:adjustRightInd w:val="0"/>
      <w:spacing w:line="264" w:lineRule="exact"/>
      <w:ind w:hanging="211"/>
    </w:pPr>
    <w:rPr>
      <w:rFonts w:ascii="Arial Black" w:hAnsi="Arial Black"/>
      <w:sz w:val="24"/>
      <w:szCs w:val="24"/>
      <w:lang w:eastAsia="ru-RU"/>
    </w:rPr>
  </w:style>
  <w:style w:type="paragraph" w:customStyle="1" w:styleId="Style24">
    <w:name w:val="Style24"/>
    <w:basedOn w:val="a"/>
    <w:rsid w:val="00954966"/>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
    <w:rsid w:val="00954966"/>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954966"/>
    <w:pPr>
      <w:widowControl/>
      <w:autoSpaceDE/>
      <w:autoSpaceDN/>
      <w:spacing w:before="100" w:beforeAutospacing="1" w:after="100" w:afterAutospacing="1"/>
    </w:pPr>
    <w:rPr>
      <w:sz w:val="24"/>
      <w:szCs w:val="24"/>
      <w:lang w:eastAsia="ru-RU"/>
    </w:rPr>
  </w:style>
  <w:style w:type="paragraph" w:customStyle="1" w:styleId="Style76">
    <w:name w:val="Style76"/>
    <w:basedOn w:val="a"/>
    <w:rsid w:val="00954966"/>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
    <w:rsid w:val="00954966"/>
    <w:pPr>
      <w:adjustRightInd w:val="0"/>
      <w:spacing w:line="264" w:lineRule="exact"/>
      <w:ind w:hanging="211"/>
    </w:pPr>
    <w:rPr>
      <w:rFonts w:ascii="Arial Black" w:hAnsi="Arial Black"/>
      <w:sz w:val="24"/>
      <w:szCs w:val="24"/>
      <w:lang w:eastAsia="ru-RU"/>
    </w:rPr>
  </w:style>
  <w:style w:type="paragraph" w:styleId="affffffd">
    <w:name w:val="Plain Text"/>
    <w:basedOn w:val="a"/>
    <w:link w:val="affffffe"/>
    <w:rsid w:val="00954966"/>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spacing w:after="200" w:line="276" w:lineRule="auto"/>
    </w:pPr>
    <w:rPr>
      <w:rFonts w:ascii="Calibri" w:hAnsi="Calibri"/>
      <w:color w:val="000000"/>
      <w:u w:color="000000"/>
    </w:rPr>
  </w:style>
  <w:style w:type="character" w:customStyle="1" w:styleId="affffffe">
    <w:name w:val="Текст Знак"/>
    <w:basedOn w:val="a0"/>
    <w:link w:val="affffffd"/>
    <w:rsid w:val="00954966"/>
    <w:rPr>
      <w:rFonts w:ascii="Calibri" w:eastAsia="Times New Roman" w:hAnsi="Calibri" w:cs="Times New Roman"/>
      <w:color w:val="000000"/>
      <w:u w:color="000000"/>
      <w:lang w:val="ru-RU"/>
    </w:rPr>
  </w:style>
  <w:style w:type="paragraph" w:customStyle="1" w:styleId="afffffff">
    <w:name w:val="Стиль"/>
    <w:rsid w:val="00954966"/>
    <w:pPr>
      <w:adjustRightInd w:val="0"/>
    </w:pPr>
    <w:rPr>
      <w:rFonts w:ascii="Times New Roman" w:eastAsia="Times New Roman" w:hAnsi="Times New Roman" w:cs="Times New Roman"/>
      <w:sz w:val="24"/>
      <w:szCs w:val="24"/>
      <w:lang w:val="ru-RU" w:eastAsia="ru-RU"/>
    </w:rPr>
  </w:style>
  <w:style w:type="paragraph" w:customStyle="1" w:styleId="c7">
    <w:name w:val="c7"/>
    <w:basedOn w:val="a"/>
    <w:rsid w:val="00954966"/>
    <w:pPr>
      <w:widowControl/>
      <w:autoSpaceDE/>
      <w:autoSpaceDN/>
      <w:spacing w:before="100" w:beforeAutospacing="1" w:after="100" w:afterAutospacing="1"/>
    </w:pPr>
    <w:rPr>
      <w:sz w:val="24"/>
      <w:szCs w:val="24"/>
      <w:lang w:eastAsia="ru-RU"/>
    </w:rPr>
  </w:style>
  <w:style w:type="character" w:customStyle="1" w:styleId="c17">
    <w:name w:val="c17"/>
    <w:basedOn w:val="a0"/>
    <w:rsid w:val="00954966"/>
    <w:rPr>
      <w:rFonts w:cs="Times New Roman"/>
    </w:rPr>
  </w:style>
  <w:style w:type="character" w:customStyle="1" w:styleId="c4">
    <w:name w:val="c4"/>
    <w:basedOn w:val="a0"/>
    <w:rsid w:val="00954966"/>
    <w:rPr>
      <w:rFonts w:cs="Times New Roman"/>
    </w:rPr>
  </w:style>
  <w:style w:type="character" w:customStyle="1" w:styleId="c5">
    <w:name w:val="c5"/>
    <w:basedOn w:val="a0"/>
    <w:rsid w:val="00954966"/>
    <w:rPr>
      <w:rFonts w:cs="Times New Roman"/>
    </w:rPr>
  </w:style>
  <w:style w:type="paragraph" w:customStyle="1" w:styleId="c15">
    <w:name w:val="c15"/>
    <w:basedOn w:val="a"/>
    <w:rsid w:val="00954966"/>
    <w:pPr>
      <w:widowControl/>
      <w:autoSpaceDE/>
      <w:autoSpaceDN/>
      <w:spacing w:before="100" w:beforeAutospacing="1" w:after="100" w:afterAutospacing="1"/>
    </w:pPr>
    <w:rPr>
      <w:sz w:val="24"/>
      <w:szCs w:val="24"/>
      <w:lang w:eastAsia="ru-RU"/>
    </w:rPr>
  </w:style>
  <w:style w:type="paragraph" w:customStyle="1" w:styleId="c41">
    <w:name w:val="c41"/>
    <w:basedOn w:val="a"/>
    <w:rsid w:val="00954966"/>
    <w:pPr>
      <w:widowControl/>
      <w:autoSpaceDE/>
      <w:autoSpaceDN/>
      <w:spacing w:before="100" w:beforeAutospacing="1" w:after="100" w:afterAutospacing="1"/>
    </w:pPr>
    <w:rPr>
      <w:sz w:val="24"/>
      <w:szCs w:val="24"/>
      <w:lang w:eastAsia="ru-RU"/>
    </w:rPr>
  </w:style>
  <w:style w:type="character" w:customStyle="1" w:styleId="FontStyle28">
    <w:name w:val="Font Style28"/>
    <w:rsid w:val="00954966"/>
    <w:rPr>
      <w:rFonts w:ascii="Times New Roman" w:hAnsi="Times New Roman"/>
      <w:sz w:val="24"/>
    </w:rPr>
  </w:style>
  <w:style w:type="character" w:customStyle="1" w:styleId="pathseparator">
    <w:name w:val="path__separator"/>
    <w:basedOn w:val="a0"/>
    <w:rsid w:val="00954966"/>
    <w:rPr>
      <w:rFonts w:cs="Times New Roman"/>
    </w:rPr>
  </w:style>
  <w:style w:type="paragraph" w:customStyle="1" w:styleId="FR2">
    <w:name w:val="FR2"/>
    <w:rsid w:val="00954966"/>
    <w:pPr>
      <w:overflowPunct w:val="0"/>
      <w:adjustRightInd w:val="0"/>
      <w:spacing w:line="260" w:lineRule="auto"/>
      <w:ind w:firstLine="500"/>
      <w:textAlignment w:val="baseline"/>
    </w:pPr>
    <w:rPr>
      <w:rFonts w:ascii="Arial" w:eastAsia="Times New Roman" w:hAnsi="Arial" w:cs="Times New Roman"/>
      <w:szCs w:val="20"/>
      <w:lang w:val="ru-RU" w:eastAsia="ru-RU"/>
    </w:rPr>
  </w:style>
  <w:style w:type="character" w:customStyle="1" w:styleId="FontStyle74">
    <w:name w:val="Font Style74"/>
    <w:rsid w:val="00954966"/>
    <w:rPr>
      <w:rFonts w:ascii="Times New Roman" w:hAnsi="Times New Roman"/>
      <w:b/>
      <w:i/>
      <w:sz w:val="24"/>
    </w:rPr>
  </w:style>
  <w:style w:type="paragraph" w:customStyle="1" w:styleId="320">
    <w:name w:val="Основной текст с отступом 32"/>
    <w:basedOn w:val="a"/>
    <w:rsid w:val="00954966"/>
    <w:pPr>
      <w:widowControl/>
      <w:suppressAutoHyphens/>
      <w:autoSpaceDE/>
      <w:autoSpaceDN/>
      <w:spacing w:after="120"/>
      <w:ind w:left="283"/>
    </w:pPr>
    <w:rPr>
      <w:sz w:val="16"/>
      <w:szCs w:val="16"/>
      <w:lang w:eastAsia="ar-SA"/>
    </w:rPr>
  </w:style>
  <w:style w:type="paragraph" w:styleId="afffffff0">
    <w:name w:val="Title"/>
    <w:basedOn w:val="a"/>
    <w:link w:val="afffffff1"/>
    <w:qFormat/>
    <w:rsid w:val="00954966"/>
    <w:pPr>
      <w:widowControl/>
      <w:autoSpaceDE/>
      <w:autoSpaceDN/>
      <w:jc w:val="center"/>
    </w:pPr>
    <w:rPr>
      <w:sz w:val="24"/>
      <w:szCs w:val="20"/>
      <w:lang w:eastAsia="ru-RU"/>
    </w:rPr>
  </w:style>
  <w:style w:type="character" w:customStyle="1" w:styleId="afffffff1">
    <w:name w:val="Заголовок Знак"/>
    <w:basedOn w:val="a0"/>
    <w:link w:val="afffffff0"/>
    <w:rsid w:val="00954966"/>
    <w:rPr>
      <w:rFonts w:ascii="Times New Roman" w:eastAsia="Times New Roman" w:hAnsi="Times New Roman" w:cs="Times New Roman"/>
      <w:sz w:val="24"/>
      <w:szCs w:val="20"/>
      <w:lang w:val="ru-RU" w:eastAsia="ru-RU"/>
    </w:rPr>
  </w:style>
  <w:style w:type="character" w:customStyle="1" w:styleId="63">
    <w:name w:val="Основной текст (6)"/>
    <w:basedOn w:val="a0"/>
    <w:rsid w:val="00954966"/>
    <w:rPr>
      <w:rFonts w:ascii="Times New Roman" w:hAnsi="Times New Roman" w:cs="Times New Roman"/>
      <w:sz w:val="18"/>
      <w:szCs w:val="18"/>
    </w:rPr>
  </w:style>
  <w:style w:type="character" w:customStyle="1" w:styleId="38">
    <w:name w:val="Основной текст3"/>
    <w:basedOn w:val="1f8"/>
    <w:rsid w:val="00954966"/>
    <w:rPr>
      <w:rFonts w:cs="Times New Roman"/>
      <w:color w:val="000000"/>
      <w:sz w:val="18"/>
      <w:szCs w:val="18"/>
      <w:shd w:val="clear" w:color="auto" w:fill="FFFFFF"/>
      <w:lang w:val="ru-RU"/>
    </w:rPr>
  </w:style>
  <w:style w:type="paragraph" w:customStyle="1" w:styleId="170">
    <w:name w:val="Основной текст17"/>
    <w:basedOn w:val="a"/>
    <w:link w:val="1f8"/>
    <w:rsid w:val="00954966"/>
    <w:pPr>
      <w:widowControl/>
      <w:shd w:val="clear" w:color="auto" w:fill="FFFFFF"/>
      <w:autoSpaceDE/>
      <w:autoSpaceDN/>
      <w:spacing w:line="192" w:lineRule="exact"/>
    </w:pPr>
    <w:rPr>
      <w:rFonts w:asciiTheme="minorHAnsi" w:eastAsiaTheme="minorHAnsi" w:hAnsiTheme="minorHAnsi" w:cstheme="minorBidi"/>
      <w:color w:val="000000"/>
      <w:shd w:val="clear" w:color="auto" w:fill="FFFFFF"/>
    </w:rPr>
  </w:style>
  <w:style w:type="character" w:customStyle="1" w:styleId="44">
    <w:name w:val="Основной текст4"/>
    <w:basedOn w:val="1f8"/>
    <w:rsid w:val="00954966"/>
    <w:rPr>
      <w:rFonts w:cs="Times New Roman"/>
      <w:color w:val="000000"/>
      <w:sz w:val="18"/>
      <w:szCs w:val="18"/>
      <w:shd w:val="clear" w:color="auto" w:fill="FFFFFF"/>
      <w:lang w:val="ru-RU"/>
    </w:rPr>
  </w:style>
  <w:style w:type="character" w:customStyle="1" w:styleId="90">
    <w:name w:val="Основной текст (9)"/>
    <w:basedOn w:val="a0"/>
    <w:rsid w:val="00954966"/>
    <w:rPr>
      <w:rFonts w:ascii="Times New Roman" w:hAnsi="Times New Roman" w:cs="Times New Roman"/>
      <w:sz w:val="18"/>
      <w:szCs w:val="18"/>
    </w:rPr>
  </w:style>
  <w:style w:type="character" w:customStyle="1" w:styleId="8pt">
    <w:name w:val="Основной текст + 8 pt"/>
    <w:aliases w:val="Курсив"/>
    <w:basedOn w:val="1f8"/>
    <w:rsid w:val="00954966"/>
    <w:rPr>
      <w:rFonts w:cs="Times New Roman"/>
      <w:i/>
      <w:iCs/>
      <w:color w:val="000000"/>
      <w:sz w:val="16"/>
      <w:szCs w:val="16"/>
      <w:shd w:val="clear" w:color="auto" w:fill="FFFFFF"/>
      <w:lang w:val="ru-RU"/>
    </w:rPr>
  </w:style>
  <w:style w:type="character" w:customStyle="1" w:styleId="200">
    <w:name w:val="Основной текст (20)"/>
    <w:basedOn w:val="a0"/>
    <w:rsid w:val="00954966"/>
    <w:rPr>
      <w:rFonts w:ascii="Times New Roman" w:hAnsi="Times New Roman" w:cs="Times New Roman"/>
      <w:sz w:val="18"/>
      <w:szCs w:val="18"/>
    </w:rPr>
  </w:style>
  <w:style w:type="paragraph" w:customStyle="1" w:styleId="Docsubtitle2">
    <w:name w:val="Doc subtitle2"/>
    <w:basedOn w:val="a"/>
    <w:link w:val="Docsubtitle2Char"/>
    <w:rsid w:val="00954966"/>
    <w:pPr>
      <w:widowControl/>
      <w:autoSpaceDE/>
      <w:autoSpaceDN/>
    </w:pPr>
    <w:rPr>
      <w:rFonts w:ascii="Arial" w:hAnsi="Arial"/>
      <w:sz w:val="28"/>
      <w:szCs w:val="28"/>
      <w:lang w:val="en-GB"/>
    </w:rPr>
  </w:style>
  <w:style w:type="character" w:customStyle="1" w:styleId="Docsubtitle2Char">
    <w:name w:val="Doc subtitle2 Char"/>
    <w:basedOn w:val="a0"/>
    <w:link w:val="Docsubtitle2"/>
    <w:locked/>
    <w:rsid w:val="00954966"/>
    <w:rPr>
      <w:rFonts w:ascii="Arial" w:eastAsia="Times New Roman" w:hAnsi="Arial" w:cs="Times New Roman"/>
      <w:sz w:val="28"/>
      <w:szCs w:val="28"/>
      <w:lang w:val="en-GB"/>
    </w:rPr>
  </w:style>
  <w:style w:type="paragraph" w:customStyle="1" w:styleId="Doctitle">
    <w:name w:val="Doc title"/>
    <w:basedOn w:val="a"/>
    <w:rsid w:val="00954966"/>
    <w:pPr>
      <w:widowControl/>
      <w:autoSpaceDE/>
      <w:autoSpaceDN/>
    </w:pPr>
    <w:rPr>
      <w:rFonts w:ascii="Arial" w:eastAsia="Calibri" w:hAnsi="Arial"/>
      <w:b/>
      <w:sz w:val="4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299453">
      <w:bodyDiv w:val="1"/>
      <w:marLeft w:val="0"/>
      <w:marRight w:val="0"/>
      <w:marTop w:val="0"/>
      <w:marBottom w:val="0"/>
      <w:divBdr>
        <w:top w:val="none" w:sz="0" w:space="0" w:color="auto"/>
        <w:left w:val="none" w:sz="0" w:space="0" w:color="auto"/>
        <w:bottom w:val="none" w:sz="0" w:space="0" w:color="auto"/>
        <w:right w:val="none" w:sz="0" w:space="0" w:color="auto"/>
      </w:divBdr>
    </w:div>
    <w:div w:id="266542050">
      <w:bodyDiv w:val="1"/>
      <w:marLeft w:val="0"/>
      <w:marRight w:val="0"/>
      <w:marTop w:val="0"/>
      <w:marBottom w:val="0"/>
      <w:divBdr>
        <w:top w:val="none" w:sz="0" w:space="0" w:color="auto"/>
        <w:left w:val="none" w:sz="0" w:space="0" w:color="auto"/>
        <w:bottom w:val="none" w:sz="0" w:space="0" w:color="auto"/>
        <w:right w:val="none" w:sz="0" w:space="0" w:color="auto"/>
      </w:divBdr>
    </w:div>
    <w:div w:id="483008376">
      <w:bodyDiv w:val="1"/>
      <w:marLeft w:val="0"/>
      <w:marRight w:val="0"/>
      <w:marTop w:val="0"/>
      <w:marBottom w:val="0"/>
      <w:divBdr>
        <w:top w:val="none" w:sz="0" w:space="0" w:color="auto"/>
        <w:left w:val="none" w:sz="0" w:space="0" w:color="auto"/>
        <w:bottom w:val="none" w:sz="0" w:space="0" w:color="auto"/>
        <w:right w:val="none" w:sz="0" w:space="0" w:color="auto"/>
      </w:divBdr>
    </w:div>
    <w:div w:id="757487917">
      <w:bodyDiv w:val="1"/>
      <w:marLeft w:val="0"/>
      <w:marRight w:val="0"/>
      <w:marTop w:val="0"/>
      <w:marBottom w:val="0"/>
      <w:divBdr>
        <w:top w:val="none" w:sz="0" w:space="0" w:color="auto"/>
        <w:left w:val="none" w:sz="0" w:space="0" w:color="auto"/>
        <w:bottom w:val="none" w:sz="0" w:space="0" w:color="auto"/>
        <w:right w:val="none" w:sz="0" w:space="0" w:color="auto"/>
      </w:divBdr>
    </w:div>
    <w:div w:id="840966625">
      <w:bodyDiv w:val="1"/>
      <w:marLeft w:val="0"/>
      <w:marRight w:val="0"/>
      <w:marTop w:val="0"/>
      <w:marBottom w:val="0"/>
      <w:divBdr>
        <w:top w:val="none" w:sz="0" w:space="0" w:color="auto"/>
        <w:left w:val="none" w:sz="0" w:space="0" w:color="auto"/>
        <w:bottom w:val="none" w:sz="0" w:space="0" w:color="auto"/>
        <w:right w:val="none" w:sz="0" w:space="0" w:color="auto"/>
      </w:divBdr>
    </w:div>
    <w:div w:id="1195536842">
      <w:bodyDiv w:val="1"/>
      <w:marLeft w:val="0"/>
      <w:marRight w:val="0"/>
      <w:marTop w:val="0"/>
      <w:marBottom w:val="0"/>
      <w:divBdr>
        <w:top w:val="none" w:sz="0" w:space="0" w:color="auto"/>
        <w:left w:val="none" w:sz="0" w:space="0" w:color="auto"/>
        <w:bottom w:val="none" w:sz="0" w:space="0" w:color="auto"/>
        <w:right w:val="none" w:sz="0" w:space="0" w:color="auto"/>
      </w:divBdr>
    </w:div>
    <w:div w:id="1222595038">
      <w:bodyDiv w:val="1"/>
      <w:marLeft w:val="0"/>
      <w:marRight w:val="0"/>
      <w:marTop w:val="0"/>
      <w:marBottom w:val="0"/>
      <w:divBdr>
        <w:top w:val="none" w:sz="0" w:space="0" w:color="auto"/>
        <w:left w:val="none" w:sz="0" w:space="0" w:color="auto"/>
        <w:bottom w:val="none" w:sz="0" w:space="0" w:color="auto"/>
        <w:right w:val="none" w:sz="0" w:space="0" w:color="auto"/>
      </w:divBdr>
    </w:div>
    <w:div w:id="1617565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io-online.ru/viewer/E18CFC86-DBD1-4B7F-ABA2-0A3DC7678291%23page/1" TargetMode="External"/><Relationship Id="rId299" Type="http://schemas.openxmlformats.org/officeDocument/2006/relationships/hyperlink" Target="https://forsalon.ru/fartuk-polijetilenovyj/?yclid=2823030926609515402" TargetMode="External"/><Relationship Id="rId303" Type="http://schemas.openxmlformats.org/officeDocument/2006/relationships/hyperlink" Target="https://www.woap.ru/36111-perchatki-odnorazovye-nitrilovye-razmer-l-100-sht-v-upakovke" TargetMode="External"/><Relationship Id="rId21" Type="http://schemas.openxmlformats.org/officeDocument/2006/relationships/hyperlink" Target="http://www.hairlife.ru/" TargetMode="External"/><Relationship Id="rId42" Type="http://schemas.openxmlformats.org/officeDocument/2006/relationships/hyperlink" Target="http://www.parikmaher.net.ru/" TargetMode="External"/><Relationship Id="rId63" Type="http://schemas.openxmlformats.org/officeDocument/2006/relationships/footer" Target="footer17.xml"/><Relationship Id="rId84" Type="http://schemas.openxmlformats.org/officeDocument/2006/relationships/hyperlink" Target="https://www.biblio-online.ru/viewer/7BA6833C-F83F-4F5F-B51A-C0594811F852%23page/1" TargetMode="External"/><Relationship Id="rId138" Type="http://schemas.openxmlformats.org/officeDocument/2006/relationships/hyperlink" Target="https://www.biblio-online.ru/viewer/9A7ABDDD-609C-4900-ADEE-494854CF098F%23page/1" TargetMode="External"/><Relationship Id="rId159" Type="http://schemas.openxmlformats.org/officeDocument/2006/relationships/hyperlink" Target="http://iit.metodist.ru/" TargetMode="External"/><Relationship Id="rId170" Type="http://schemas.openxmlformats.org/officeDocument/2006/relationships/hyperlink" Target="http://www.arthistory.ru/" TargetMode="External"/><Relationship Id="rId191" Type="http://schemas.openxmlformats.org/officeDocument/2006/relationships/hyperlink" Target="http://yanko.lib.ru/books/cultur/istoriya_krasotu-r-eco-a.htm" TargetMode="External"/><Relationship Id="rId205" Type="http://schemas.openxmlformats.org/officeDocument/2006/relationships/footer" Target="footer49.xml"/><Relationship Id="rId226" Type="http://schemas.openxmlformats.org/officeDocument/2006/relationships/hyperlink" Target="http://parikmaher.net.ru/index.php?act=idx" TargetMode="External"/><Relationship Id="rId247" Type="http://schemas.openxmlformats.org/officeDocument/2006/relationships/hyperlink" Target="http://www.mchs.gov.ru/" TargetMode="External"/><Relationship Id="rId107" Type="http://schemas.openxmlformats.org/officeDocument/2006/relationships/hyperlink" Target="http://tapemark.narod.ru/kommunizm/188.html" TargetMode="External"/><Relationship Id="rId268" Type="http://schemas.openxmlformats.org/officeDocument/2006/relationships/image" Target="media/image5.jpeg"/><Relationship Id="rId289"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11" Type="http://schemas.openxmlformats.org/officeDocument/2006/relationships/footer" Target="footer5.xml"/><Relationship Id="rId32" Type="http://schemas.openxmlformats.org/officeDocument/2006/relationships/hyperlink" Target="http://gazeta-p.ru/" TargetMode="External"/><Relationship Id="rId53" Type="http://schemas.openxmlformats.org/officeDocument/2006/relationships/hyperlink" Target="https://www.biblio-online.ru/viewer/50CBD562-3B7E-4673-AB77-B0E2200DCB03%23page/1" TargetMode="External"/><Relationship Id="rId74" Type="http://schemas.openxmlformats.org/officeDocument/2006/relationships/hyperlink" Target="https://www.biblio-online.ru/viewer/79F00B58-F2FC-4AD3-923B-BB35CFDCFB49%23/" TargetMode="External"/><Relationship Id="rId128" Type="http://schemas.openxmlformats.org/officeDocument/2006/relationships/hyperlink" Target="https://www.biblio-online.ru/viewer/BC270637-0EAC-4B13-AC16-2A058464AE89%23page/1" TargetMode="External"/><Relationship Id="rId149" Type="http://schemas.openxmlformats.org/officeDocument/2006/relationships/hyperlink" Target="http://znanium.com/go.php?id=511522" TargetMode="External"/><Relationship Id="rId314" Type="http://schemas.openxmlformats.org/officeDocument/2006/relationships/hyperlink" Target="https://legalacts.ru/doc/273_FZ-ob-obrazovanii/glava-11/statja-79/" TargetMode="External"/><Relationship Id="rId5" Type="http://schemas.openxmlformats.org/officeDocument/2006/relationships/footnotes" Target="footnotes.xml"/><Relationship Id="rId95" Type="http://schemas.openxmlformats.org/officeDocument/2006/relationships/hyperlink" Target="http://www.fershal.narod.ru/" TargetMode="External"/><Relationship Id="rId160" Type="http://schemas.openxmlformats.org/officeDocument/2006/relationships/hyperlink" Target="http://www.intuit.ru/" TargetMode="External"/><Relationship Id="rId181" Type="http://schemas.openxmlformats.org/officeDocument/2006/relationships/footer" Target="footer37.xml"/><Relationship Id="rId216" Type="http://schemas.openxmlformats.org/officeDocument/2006/relationships/hyperlink" Target="http://www.book.ru/" TargetMode="External"/><Relationship Id="rId237" Type="http://schemas.openxmlformats.org/officeDocument/2006/relationships/hyperlink" Target="http://www.biblio-online.ru/viewer/A7DCE338-9C6D-" TargetMode="External"/><Relationship Id="rId258" Type="http://schemas.openxmlformats.org/officeDocument/2006/relationships/image" Target="media/image1.png"/><Relationship Id="rId279" Type="http://schemas.openxmlformats.org/officeDocument/2006/relationships/hyperlink" Target="https://www.shop-profit.ru/shop/khozyaystvennye-tovary/uborochnyy-inventar/inventar-dlya-uborki-pola/nabor-dlya-uborki-svip-sovok-shchetka-s-ruchkoy-75sm/?nocomposite=Y&amp;r1&amp;r2&amp;ymclid=15841130791979303672000008" TargetMode="External"/><Relationship Id="rId22" Type="http://schemas.openxmlformats.org/officeDocument/2006/relationships/footer" Target="footer9.xml"/><Relationship Id="rId43" Type="http://schemas.openxmlformats.org/officeDocument/2006/relationships/hyperlink" Target="http://gazeta-p.ru/" TargetMode="External"/><Relationship Id="rId64" Type="http://schemas.openxmlformats.org/officeDocument/2006/relationships/hyperlink" Target="https://www.biblio-online.ru/viewer/42214DED-9053-47D8-B27C-AB3C98B9EFD7%23page/1" TargetMode="External"/><Relationship Id="rId118" Type="http://schemas.openxmlformats.org/officeDocument/2006/relationships/hyperlink" Target="https://www.biblio-online.ru/viewer/17E15D39-446E-4D42-9C60-E5345C07660A%23page/1" TargetMode="External"/><Relationship Id="rId139" Type="http://schemas.openxmlformats.org/officeDocument/2006/relationships/hyperlink" Target="https://www.biblio-online.ru/viewer/9A7ABDDD-609C-4900-ADEE-494854CF098F%23page/1" TargetMode="External"/><Relationship Id="rId290"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304" Type="http://schemas.openxmlformats.org/officeDocument/2006/relationships/hyperlink" Target="https://www.woap.ru/36111-perchatki-odnorazovye-nitrilovye-razmer-l-100-sht-v-upakovke" TargetMode="External"/><Relationship Id="rId85" Type="http://schemas.openxmlformats.org/officeDocument/2006/relationships/hyperlink" Target="https://www.biblio-online.ru/viewer/A853E0FA-F4D2-4220-941E-7B518AEA6F94%23page/1" TargetMode="External"/><Relationship Id="rId150" Type="http://schemas.openxmlformats.org/officeDocument/2006/relationships/hyperlink" Target="http://www.book.ru/book/916506" TargetMode="External"/><Relationship Id="rId171" Type="http://schemas.openxmlformats.org/officeDocument/2006/relationships/hyperlink" Target="http://www.arts-museum.ru/" TargetMode="External"/><Relationship Id="rId192" Type="http://schemas.openxmlformats.org/officeDocument/2006/relationships/footer" Target="footer40.xml"/><Relationship Id="rId206" Type="http://schemas.openxmlformats.org/officeDocument/2006/relationships/hyperlink" Target="http://www.biblio-online.ru/viewer/A7DCE338-9C6D-" TargetMode="External"/><Relationship Id="rId227" Type="http://schemas.openxmlformats.org/officeDocument/2006/relationships/hyperlink" Target="http://parikmaher.net.ru/" TargetMode="External"/><Relationship Id="rId248" Type="http://schemas.openxmlformats.org/officeDocument/2006/relationships/hyperlink" Target="http://uisrussia.msu.ru/" TargetMode="External"/><Relationship Id="rId269" Type="http://schemas.openxmlformats.org/officeDocument/2006/relationships/hyperlink" Target="https://www.beautystyle.ru/mojki-dlya-volos/2053-parikmaherskaya-moyka-md29.html" TargetMode="External"/><Relationship Id="rId12" Type="http://schemas.openxmlformats.org/officeDocument/2006/relationships/footer" Target="footer6.xml"/><Relationship Id="rId33" Type="http://schemas.openxmlformats.org/officeDocument/2006/relationships/hyperlink" Target="http://www.parikmaher.net.ru/" TargetMode="External"/><Relationship Id="rId108" Type="http://schemas.openxmlformats.org/officeDocument/2006/relationships/hyperlink" Target="http://www.inwar.info/hist.html%3B" TargetMode="External"/><Relationship Id="rId129" Type="http://schemas.openxmlformats.org/officeDocument/2006/relationships/hyperlink" Target="https://www.biblio-online.ru/viewer/92240F25-5CB7-4946-9E74-09012F025BEB%23page/1" TargetMode="External"/><Relationship Id="rId280" Type="http://schemas.openxmlformats.org/officeDocument/2006/relationships/hyperlink" Target="https://www.shop-profit.ru/shop/khozyaystvennye-tovary/uborochnyy-inventar/inventar-dlya-uborki-pola/nabor-dlya-uborki-svip-sovok-shchetka-s-ruchkoy-75sm/?nocomposite=Y&amp;r1&amp;r2&amp;ymclid=15841130791979303672000008" TargetMode="External"/><Relationship Id="rId315" Type="http://schemas.openxmlformats.org/officeDocument/2006/relationships/hyperlink" Target="https://legalacts.ru/doc/prikaz-minobrnauki-rossii-ot-16082013-n-968/" TargetMode="External"/><Relationship Id="rId54" Type="http://schemas.openxmlformats.org/officeDocument/2006/relationships/hyperlink" Target="https://www.biblio-online.ru/viewer/481AFB51-3B57-4AA4-8B81-3458B2A8FD99%23page/1" TargetMode="External"/><Relationship Id="rId75" Type="http://schemas.openxmlformats.org/officeDocument/2006/relationships/hyperlink" Target="https://www.biblio-online.ru/viewer/6E085002-7AA9-4F69-9A5E-E9C68D4CC6C9%23page/1" TargetMode="External"/><Relationship Id="rId96" Type="http://schemas.openxmlformats.org/officeDocument/2006/relationships/hyperlink" Target="http://www.geocities.com/" TargetMode="External"/><Relationship Id="rId140" Type="http://schemas.openxmlformats.org/officeDocument/2006/relationships/hyperlink" Target="http://www.biblio-online.ru/viewer/DAE42A43-B51E-4365-BF3D-" TargetMode="External"/><Relationship Id="rId161" Type="http://schemas.openxmlformats.org/officeDocument/2006/relationships/hyperlink" Target="http://www.osp.ru/" TargetMode="External"/><Relationship Id="rId182" Type="http://schemas.openxmlformats.org/officeDocument/2006/relationships/footer" Target="footer38.xml"/><Relationship Id="rId217" Type="http://schemas.openxmlformats.org/officeDocument/2006/relationships/hyperlink" Target="https://ibook.1september.ru/%23/profile" TargetMode="External"/><Relationship Id="rId6" Type="http://schemas.openxmlformats.org/officeDocument/2006/relationships/endnotes" Target="endnotes.xml"/><Relationship Id="rId238" Type="http://schemas.openxmlformats.org/officeDocument/2006/relationships/hyperlink" Target="http://www.biblio-online.ru/viewer/A7DCE338-9C6D-" TargetMode="External"/><Relationship Id="rId259" Type="http://schemas.openxmlformats.org/officeDocument/2006/relationships/image" Target="media/image2.jpeg"/><Relationship Id="rId23" Type="http://schemas.openxmlformats.org/officeDocument/2006/relationships/footer" Target="footer10.xml"/><Relationship Id="rId119" Type="http://schemas.openxmlformats.org/officeDocument/2006/relationships/hyperlink" Target="https://www.biblio-online.ru/viewer/17E15D39-446E-4D42-9C60-E5345C07660A%23page/1" TargetMode="External"/><Relationship Id="rId270" Type="http://schemas.openxmlformats.org/officeDocument/2006/relationships/hyperlink" Target="https://www.beautystyle.ru/mojki-dlya-volos/2053-parikmaherskaya-moyka-md29.html" TargetMode="External"/><Relationship Id="rId291"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305" Type="http://schemas.openxmlformats.org/officeDocument/2006/relationships/image" Target="media/image14.jpeg"/><Relationship Id="rId44" Type="http://schemas.openxmlformats.org/officeDocument/2006/relationships/hyperlink" Target="http://parikmaher.net.ru/index.php?act=idx" TargetMode="External"/><Relationship Id="rId65" Type="http://schemas.openxmlformats.org/officeDocument/2006/relationships/hyperlink" Target="https://www.biblio-online.ru/viewer/0A8F62DE-A732-462E-A346-A7BFA1CBCBBE%23page/1" TargetMode="External"/><Relationship Id="rId86" Type="http://schemas.openxmlformats.org/officeDocument/2006/relationships/hyperlink" Target="https://www.biblio-online.ru/viewer/19AF263D-43D3-4B68-8397-1FE77CAC069A%23page/1" TargetMode="External"/><Relationship Id="rId130" Type="http://schemas.openxmlformats.org/officeDocument/2006/relationships/hyperlink" Target="https://www.biblio-online.ru/viewer/92240F25-5CB7-4946-9E74-09012F025BEB%23page/1" TargetMode="External"/><Relationship Id="rId151" Type="http://schemas.openxmlformats.org/officeDocument/2006/relationships/hyperlink" Target="http://www.book.ru/book/918488" TargetMode="External"/><Relationship Id="rId172" Type="http://schemas.openxmlformats.org/officeDocument/2006/relationships/hyperlink" Target="http://www.arts-museum.ru/" TargetMode="External"/><Relationship Id="rId193" Type="http://schemas.openxmlformats.org/officeDocument/2006/relationships/footer" Target="footer41.xml"/><Relationship Id="rId207" Type="http://schemas.openxmlformats.org/officeDocument/2006/relationships/hyperlink" Target="http://www.biblio-online.ru/viewer/A7DCE338-9C6D-" TargetMode="External"/><Relationship Id="rId228" Type="http://schemas.openxmlformats.org/officeDocument/2006/relationships/hyperlink" Target="http://www.hairforum.ru/" TargetMode="External"/><Relationship Id="rId249" Type="http://schemas.openxmlformats.org/officeDocument/2006/relationships/hyperlink" Target="http://bzhde.ru/" TargetMode="External"/><Relationship Id="rId13" Type="http://schemas.openxmlformats.org/officeDocument/2006/relationships/footer" Target="footer7.xml"/><Relationship Id="rId109" Type="http://schemas.openxmlformats.org/officeDocument/2006/relationships/hyperlink" Target="http://www.nato.bz/ru/balkan.html%3B" TargetMode="External"/><Relationship Id="rId260" Type="http://schemas.openxmlformats.org/officeDocument/2006/relationships/hyperlink" Target="https://madison.ru/catalog/parikmakherskoe-oborudovanie/rabochee-mesto-parikmakhera/rabochee-mesto-parikmakhera-artem-dvustoronniy-skladnoy/" TargetMode="External"/><Relationship Id="rId281" Type="http://schemas.openxmlformats.org/officeDocument/2006/relationships/hyperlink" Target="https://www.shop-profit.ru/shop/khozyaystvennye-tovary/uborochnyy-inventar/inventar-dlya-uborki-pola/nabor-dlya-uborki-svip-sovok-shchetka-s-ruchkoy-75sm/?nocomposite=Y&amp;r1&amp;r2&amp;ymclid=15841130791979303672000008" TargetMode="External"/><Relationship Id="rId316" Type="http://schemas.openxmlformats.org/officeDocument/2006/relationships/fontTable" Target="fontTable.xml"/><Relationship Id="rId34" Type="http://schemas.openxmlformats.org/officeDocument/2006/relationships/hyperlink" Target="http://gazeta-p.ru/" TargetMode="External"/><Relationship Id="rId55" Type="http://schemas.openxmlformats.org/officeDocument/2006/relationships/hyperlink" Target="https://www.biblio-online.ru/viewer/481AFB51-3B57-4AA4-8B81-3458B2A8FD99%23page/1" TargetMode="External"/><Relationship Id="rId76" Type="http://schemas.openxmlformats.org/officeDocument/2006/relationships/hyperlink" Target="https://www.biblio-online.ru/viewer/7260A698-6206-4084-8AC0-A2E433412FA5%23page/1" TargetMode="External"/><Relationship Id="rId97" Type="http://schemas.openxmlformats.org/officeDocument/2006/relationships/hyperlink" Target="http://www.hronos.km.ru/" TargetMode="External"/><Relationship Id="rId120" Type="http://schemas.openxmlformats.org/officeDocument/2006/relationships/hyperlink" Target="https://www.biblio-online.ru/viewer/58574FAE-8EC8-4A02-A773-AF6F1BC2147B%23page/1" TargetMode="External"/><Relationship Id="rId141" Type="http://schemas.openxmlformats.org/officeDocument/2006/relationships/hyperlink" Target="http://www.biblio-online.ru/viewer/DAE42A43-B51E-4365-BF3D-" TargetMode="External"/><Relationship Id="rId7" Type="http://schemas.openxmlformats.org/officeDocument/2006/relationships/footer" Target="footer1.xml"/><Relationship Id="rId162" Type="http://schemas.openxmlformats.org/officeDocument/2006/relationships/footer" Target="footer26.xml"/><Relationship Id="rId183" Type="http://schemas.openxmlformats.org/officeDocument/2006/relationships/footer" Target="footer39.xml"/><Relationship Id="rId218" Type="http://schemas.openxmlformats.org/officeDocument/2006/relationships/footer" Target="footer51.xml"/><Relationship Id="rId239" Type="http://schemas.openxmlformats.org/officeDocument/2006/relationships/hyperlink" Target="http://www.biblio-online.ru/viewer/6CDA3C72-B8D8-42A2-8E15-7DC0FD1BEE53%23page/1" TargetMode="External"/><Relationship Id="rId250" Type="http://schemas.openxmlformats.org/officeDocument/2006/relationships/footer" Target="footer56.xml"/><Relationship Id="rId271" Type="http://schemas.openxmlformats.org/officeDocument/2006/relationships/hyperlink" Target="https://www.beautystyle.ru/mojki-dlya-volos/2053-parikmaherskaya-moyka-md29.html" TargetMode="External"/><Relationship Id="rId292"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306" Type="http://schemas.openxmlformats.org/officeDocument/2006/relationships/hyperlink" Target="https://forsalon.ru/folga-parikmaherskaya-12mkm-50m-12sm.html" TargetMode="External"/><Relationship Id="rId24" Type="http://schemas.openxmlformats.org/officeDocument/2006/relationships/hyperlink" Target="http://www.parikmaher.net.ru/" TargetMode="External"/><Relationship Id="rId45" Type="http://schemas.openxmlformats.org/officeDocument/2006/relationships/hyperlink" Target="http://parikmaher.net.ru/" TargetMode="External"/><Relationship Id="rId66" Type="http://schemas.openxmlformats.org/officeDocument/2006/relationships/hyperlink" Target="https://www.biblio-online.ru/viewer/0A8F62DE-A732-462E-A346-A7BFA1CBCBBE%23page/1" TargetMode="External"/><Relationship Id="rId87" Type="http://schemas.openxmlformats.org/officeDocument/2006/relationships/hyperlink" Target="https://www.biblio-online.ru/viewer/19AF263D-43D3-4B68-8397-1FE77CAC069A%23page/1" TargetMode="External"/><Relationship Id="rId110" Type="http://schemas.openxmlformats.org/officeDocument/2006/relationships/hyperlink" Target="http://www.rau.su/N1-2" TargetMode="External"/><Relationship Id="rId131" Type="http://schemas.openxmlformats.org/officeDocument/2006/relationships/hyperlink" Target="https://www.biblio-online.ru/viewer/92240F25-5CB7-4946-9E74-09012F025BEB%23page/1" TargetMode="External"/><Relationship Id="rId61" Type="http://schemas.openxmlformats.org/officeDocument/2006/relationships/hyperlink" Target="https://www.biblio-online.ru/viewer/249AAAAC-3035-4AE9-B6A0-D9651A77977F%23page/1" TargetMode="External"/><Relationship Id="rId82" Type="http://schemas.openxmlformats.org/officeDocument/2006/relationships/hyperlink" Target="https://www.biblio-online.ru/viewer/545B02ED-7F91-4FE4-9AC0-FFB3E6A20340%23page/1" TargetMode="External"/><Relationship Id="rId152" Type="http://schemas.openxmlformats.org/officeDocument/2006/relationships/hyperlink" Target="http://sport.minstm.gov.ru/" TargetMode="External"/><Relationship Id="rId173" Type="http://schemas.openxmlformats.org/officeDocument/2006/relationships/footer" Target="footer30.xml"/><Relationship Id="rId194" Type="http://schemas.openxmlformats.org/officeDocument/2006/relationships/footer" Target="footer42.xml"/><Relationship Id="rId199" Type="http://schemas.openxmlformats.org/officeDocument/2006/relationships/footer" Target="footer47.xml"/><Relationship Id="rId203" Type="http://schemas.openxmlformats.org/officeDocument/2006/relationships/hyperlink" Target="http://www.biblio-online.ru/viewer/ED124193-67D3-49D4-8938-" TargetMode="External"/><Relationship Id="rId208" Type="http://schemas.openxmlformats.org/officeDocument/2006/relationships/hyperlink" Target="http://www.biblio-online.ru/viewer/6CDA3C72-B8D8-42A2-8E15-7DC0FD1BEE53%23page/1" TargetMode="External"/><Relationship Id="rId229" Type="http://schemas.openxmlformats.org/officeDocument/2006/relationships/hyperlink" Target="http://www.hairlife.ru/" TargetMode="External"/><Relationship Id="rId19" Type="http://schemas.openxmlformats.org/officeDocument/2006/relationships/hyperlink" Target="http://parikmaher.net.ru/" TargetMode="External"/><Relationship Id="rId224" Type="http://schemas.openxmlformats.org/officeDocument/2006/relationships/hyperlink" Target="http://www.parikmaher.net.ru/" TargetMode="External"/><Relationship Id="rId240" Type="http://schemas.openxmlformats.org/officeDocument/2006/relationships/hyperlink" Target="http://www.biblio-online.ru/viewer/6CDA3C72-B8D8-42A2-8E15-7DC0FD1BEE53%23page/1" TargetMode="External"/><Relationship Id="rId245" Type="http://schemas.openxmlformats.org/officeDocument/2006/relationships/hyperlink" Target="https://www.biblio-online.ru/viewer/616CFB65-C2FE-4F36-B058-49534E52FD6E%23page/1" TargetMode="External"/><Relationship Id="rId261" Type="http://schemas.openxmlformats.org/officeDocument/2006/relationships/hyperlink" Target="https://madison.ru/catalog/parikmakherskoe-oborudovanie/rabochee-mesto-parikmakhera/rabochee-mesto-parikmakhera-artem-dvustoronniy-skladnoy/" TargetMode="External"/><Relationship Id="rId266" Type="http://schemas.openxmlformats.org/officeDocument/2006/relationships/hyperlink" Target="https://beauty-prestige.ru/catalog/telezhka-parikmakherskaya.html" TargetMode="External"/><Relationship Id="rId287" Type="http://schemas.openxmlformats.org/officeDocument/2006/relationships/image" Target="media/image11.jpeg"/><Relationship Id="rId14" Type="http://schemas.openxmlformats.org/officeDocument/2006/relationships/footer" Target="footer8.xml"/><Relationship Id="rId30" Type="http://schemas.openxmlformats.org/officeDocument/2006/relationships/footer" Target="footer11.xml"/><Relationship Id="rId35" Type="http://schemas.openxmlformats.org/officeDocument/2006/relationships/hyperlink" Target="http://parikmaher.net.ru/index.php?act=idx" TargetMode="External"/><Relationship Id="rId56" Type="http://schemas.openxmlformats.org/officeDocument/2006/relationships/footer" Target="footer16.xml"/><Relationship Id="rId77" Type="http://schemas.openxmlformats.org/officeDocument/2006/relationships/hyperlink" Target="https://www.biblio-online.ru/viewer/62A2CA1C-4C9A-427B-9EE7-FDF97A4253AD%23page/1" TargetMode="External"/><Relationship Id="rId100" Type="http://schemas.openxmlformats.org/officeDocument/2006/relationships/hyperlink" Target="http://rjw.narod.ru/" TargetMode="External"/><Relationship Id="rId105" Type="http://schemas.openxmlformats.org/officeDocument/2006/relationships/hyperlink" Target="http://stalinism.ru/zhivoy-stalin/ritorika-stalina-voennogo-vremeni.-prikaz-70.html" TargetMode="External"/><Relationship Id="rId126" Type="http://schemas.openxmlformats.org/officeDocument/2006/relationships/hyperlink" Target="https://www.biblio-online.ru/viewer/629B66CB-13DF-49AF-B788-CE8D4FD6BBFA%23page/1" TargetMode="External"/><Relationship Id="rId147" Type="http://schemas.openxmlformats.org/officeDocument/2006/relationships/hyperlink" Target="https://www.biblio-online.ru/viewer/1B577315-8F12-4B8D-AD42-6771A61E9611%23page/1" TargetMode="External"/><Relationship Id="rId168" Type="http://schemas.openxmlformats.org/officeDocument/2006/relationships/hyperlink" Target="http://iskusstvu.ru/" TargetMode="External"/><Relationship Id="rId282" Type="http://schemas.openxmlformats.org/officeDocument/2006/relationships/image" Target="media/image9.jpeg"/><Relationship Id="rId312" Type="http://schemas.openxmlformats.org/officeDocument/2006/relationships/hyperlink" Target="https://www.dewal.ru/catalog/vorotnichki-bumazhnye/vorotnichki-bumazhnye-s-siney-lipuchkoy-100-sht-dewal-01-001/?r1=yandext&amp;r2&amp;ymclid=15902491358731078885200003" TargetMode="External"/><Relationship Id="rId317"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hyperlink" Target="https://www.biblio-online.ru/viewer/3AFFB197-B187-46A5-9D4F-E7E8061A6CDB%23page/1" TargetMode="External"/><Relationship Id="rId72" Type="http://schemas.openxmlformats.org/officeDocument/2006/relationships/hyperlink" Target="https://www.biblio-online.ru/viewer/F0586AB2-2E81-4934-930A-89473E679A8B%23page/1" TargetMode="External"/><Relationship Id="rId93" Type="http://schemas.openxmlformats.org/officeDocument/2006/relationships/footer" Target="footer18.xml"/><Relationship Id="rId98" Type="http://schemas.openxmlformats.org/officeDocument/2006/relationships/hyperlink" Target="http://www.machaon.ru/hist/" TargetMode="External"/><Relationship Id="rId121" Type="http://schemas.openxmlformats.org/officeDocument/2006/relationships/hyperlink" Target="http://znanium.com/go.php?id=410246" TargetMode="External"/><Relationship Id="rId142" Type="http://schemas.openxmlformats.org/officeDocument/2006/relationships/footer" Target="footer22.xml"/><Relationship Id="rId163" Type="http://schemas.openxmlformats.org/officeDocument/2006/relationships/footer" Target="footer27.xml"/><Relationship Id="rId184" Type="http://schemas.openxmlformats.org/officeDocument/2006/relationships/hyperlink" Target="http://www.knigafund.ru/books/122652" TargetMode="External"/><Relationship Id="rId189" Type="http://schemas.openxmlformats.org/officeDocument/2006/relationships/hyperlink" Target="http://www.deol.ru/users/krivtsun/aesthetics.htm" TargetMode="External"/><Relationship Id="rId219" Type="http://schemas.openxmlformats.org/officeDocument/2006/relationships/hyperlink" Target="https://www.biblio-online.ru/viewer/F5229B5F-A833-410C-B3ED-CE8BF0FDC40B%23page/1" TargetMode="External"/><Relationship Id="rId3" Type="http://schemas.openxmlformats.org/officeDocument/2006/relationships/settings" Target="settings.xml"/><Relationship Id="rId214" Type="http://schemas.openxmlformats.org/officeDocument/2006/relationships/hyperlink" Target="http://www.e-anatomy.ru/" TargetMode="External"/><Relationship Id="rId230" Type="http://schemas.openxmlformats.org/officeDocument/2006/relationships/footer" Target="footer53.xml"/><Relationship Id="rId235" Type="http://schemas.openxmlformats.org/officeDocument/2006/relationships/hyperlink" Target="https://ibook.1september.ru/%23/profile" TargetMode="External"/><Relationship Id="rId251" Type="http://schemas.openxmlformats.org/officeDocument/2006/relationships/header" Target="header1.xml"/><Relationship Id="rId256" Type="http://schemas.openxmlformats.org/officeDocument/2006/relationships/footer" Target="footer57.xml"/><Relationship Id="rId277" Type="http://schemas.openxmlformats.org/officeDocument/2006/relationships/hyperlink" Target="https://www.shop-profit.ru/shop/khozyaystvennye-tovary/uborochnyy-inventar/inventar-dlya-uborki-pola/nabor-dlya-uborki-svip-sovok-shchetka-s-ruchkoy-75sm/?nocomposite=Y&amp;r1&amp;r2&amp;ymclid=15841130791979303672000008" TargetMode="External"/><Relationship Id="rId298" Type="http://schemas.openxmlformats.org/officeDocument/2006/relationships/image" Target="media/image12.jpeg"/><Relationship Id="rId25" Type="http://schemas.openxmlformats.org/officeDocument/2006/relationships/hyperlink" Target="http://gazeta-p.ru/" TargetMode="External"/><Relationship Id="rId46" Type="http://schemas.openxmlformats.org/officeDocument/2006/relationships/hyperlink" Target="http://www.hairforum.ru/" TargetMode="External"/><Relationship Id="rId67" Type="http://schemas.openxmlformats.org/officeDocument/2006/relationships/hyperlink" Target="https://www.biblio-online.ru/viewer/0952E6E5-00D1-4370-AD7D-0DC18A1FCC2D%23page/1" TargetMode="External"/><Relationship Id="rId116" Type="http://schemas.openxmlformats.org/officeDocument/2006/relationships/hyperlink" Target="https://www.biblio-online.ru/viewer/E18CFC86-DBD1-4B7F-ABA2-0A3DC7678291%23page/1" TargetMode="External"/><Relationship Id="rId137" Type="http://schemas.openxmlformats.org/officeDocument/2006/relationships/hyperlink" Target="https://www.biblio-online.ru/viewer/494C25F9-747F-4017-AF10-6B9CF6E7D9AA%23page/1" TargetMode="External"/><Relationship Id="rId158" Type="http://schemas.openxmlformats.org/officeDocument/2006/relationships/hyperlink" Target="http://vlad-ezhov.narod.ru/zor/p6aa1.html" TargetMode="External"/><Relationship Id="rId272" Type="http://schemas.openxmlformats.org/officeDocument/2006/relationships/image" Target="media/image6.jpeg"/><Relationship Id="rId293"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302" Type="http://schemas.openxmlformats.org/officeDocument/2006/relationships/hyperlink" Target="https://www.woap.ru/36111-perchatki-odnorazovye-nitrilovye-razmer-l-100-sht-v-upakovke" TargetMode="External"/><Relationship Id="rId307" Type="http://schemas.openxmlformats.org/officeDocument/2006/relationships/hyperlink" Target="https://forsalon.ru/folga-parikmaherskaya-12mkm-50m-12sm.html" TargetMode="External"/><Relationship Id="rId20" Type="http://schemas.openxmlformats.org/officeDocument/2006/relationships/hyperlink" Target="http://www.hairforum.ru/" TargetMode="External"/><Relationship Id="rId41" Type="http://schemas.openxmlformats.org/officeDocument/2006/relationships/hyperlink" Target="http://gazeta-p.ru/" TargetMode="External"/><Relationship Id="rId62" Type="http://schemas.openxmlformats.org/officeDocument/2006/relationships/hyperlink" Target="https://www.biblio-online.ru/viewer/249AAAAC-3035-4AE9-B6A0-D9651A77977F%23page/1" TargetMode="External"/><Relationship Id="rId83" Type="http://schemas.openxmlformats.org/officeDocument/2006/relationships/hyperlink" Target="https://www.biblio-online.ru/viewer/7BA6833C-F83F-4F5F-B51A-C0594811F852%23page/1" TargetMode="External"/><Relationship Id="rId88" Type="http://schemas.openxmlformats.org/officeDocument/2006/relationships/hyperlink" Target="https://www.biblio-online.ru/viewer/37980CB3-DE49-4FA3-9448-4F68B6002F41%23page/1" TargetMode="External"/><Relationship Id="rId111" Type="http://schemas.openxmlformats.org/officeDocument/2006/relationships/footer" Target="footer19.xml"/><Relationship Id="rId132" Type="http://schemas.openxmlformats.org/officeDocument/2006/relationships/hyperlink" Target="https://www.biblio-online.ru/viewer/92240F25-5CB7-4946-9E74-09012F025BEB%23page/1" TargetMode="External"/><Relationship Id="rId153" Type="http://schemas.openxmlformats.org/officeDocument/2006/relationships/hyperlink" Target="http://www.mossport.ru/" TargetMode="External"/><Relationship Id="rId174" Type="http://schemas.openxmlformats.org/officeDocument/2006/relationships/footer" Target="footer31.xml"/><Relationship Id="rId179" Type="http://schemas.openxmlformats.org/officeDocument/2006/relationships/footer" Target="footer35.xml"/><Relationship Id="rId195" Type="http://schemas.openxmlformats.org/officeDocument/2006/relationships/footer" Target="footer43.xml"/><Relationship Id="rId209" Type="http://schemas.openxmlformats.org/officeDocument/2006/relationships/hyperlink" Target="http://www.biblio-online.ru/viewer/6CDA3C72-B8D8-42A2-8E15-7DC0FD1BEE53%23page/1" TargetMode="External"/><Relationship Id="rId190" Type="http://schemas.openxmlformats.org/officeDocument/2006/relationships/hyperlink" Target="http://www.tsvetayeva.com/prose/pr_iskustwo_pri_sovesti.php" TargetMode="External"/><Relationship Id="rId204" Type="http://schemas.openxmlformats.org/officeDocument/2006/relationships/hyperlink" Target="http://www.biblio-online.ru/viewer/ED124193-67D3-49D4-8938-" TargetMode="External"/><Relationship Id="rId220" Type="http://schemas.openxmlformats.org/officeDocument/2006/relationships/footer" Target="footer52.xml"/><Relationship Id="rId225" Type="http://schemas.openxmlformats.org/officeDocument/2006/relationships/hyperlink" Target="http://gazeta-p.ru/" TargetMode="External"/><Relationship Id="rId241" Type="http://schemas.openxmlformats.org/officeDocument/2006/relationships/hyperlink" Target="http://www.biblio-online.ru/viewer/45E60D87-645E-4A93-B448-81B8D373B8E3%23page/1" TargetMode="External"/><Relationship Id="rId246" Type="http://schemas.openxmlformats.org/officeDocument/2006/relationships/hyperlink" Target="http://window.edu.ru/" TargetMode="External"/><Relationship Id="rId267" Type="http://schemas.openxmlformats.org/officeDocument/2006/relationships/hyperlink" Target="https://beauty-prestige.ru/catalog/telezhka-parikmakherskaya.html" TargetMode="External"/><Relationship Id="rId288"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15" Type="http://schemas.openxmlformats.org/officeDocument/2006/relationships/hyperlink" Target="http://www.parikmaher.net.ru/" TargetMode="External"/><Relationship Id="rId36" Type="http://schemas.openxmlformats.org/officeDocument/2006/relationships/hyperlink" Target="http://parikmaher.net.ru/" TargetMode="External"/><Relationship Id="rId57" Type="http://schemas.openxmlformats.org/officeDocument/2006/relationships/hyperlink" Target="https://www.biblio-online.ru/viewer/89AD78FC-5E94-4E36-9684-4ABE1DD93B28%23page/1" TargetMode="External"/><Relationship Id="rId106" Type="http://schemas.openxmlformats.org/officeDocument/2006/relationships/hyperlink" Target="http://www.webcenter.ru/-lazarevicha/k2f/sovietia%20toc.htm" TargetMode="External"/><Relationship Id="rId127" Type="http://schemas.openxmlformats.org/officeDocument/2006/relationships/hyperlink" Target="https://www.biblio-online.ru/viewer/629B66CB-13DF-49AF-B788-CE8D4FD6BBFA%23page/1" TargetMode="External"/><Relationship Id="rId262" Type="http://schemas.openxmlformats.org/officeDocument/2006/relationships/hyperlink" Target="https://madison.ru/catalog/parikmakherskoe-oborudovanie/rabochee-mesto-parikmakhera/rabochee-mesto-parikmakhera-artem-dvustoronniy-skladnoy/" TargetMode="External"/><Relationship Id="rId283" Type="http://schemas.openxmlformats.org/officeDocument/2006/relationships/image" Target="media/image10.jpeg"/><Relationship Id="rId313" Type="http://schemas.openxmlformats.org/officeDocument/2006/relationships/hyperlink" Target="https://www.dewal.ru/catalog/vorotnichki-bumazhnye/vorotnichki-bumazhnye-s-siney-lipuchkoy-100-sht-dewal-01-001/?r1=yandext&amp;r2&amp;ymclid=15902491358731078885200003" TargetMode="External"/><Relationship Id="rId10" Type="http://schemas.openxmlformats.org/officeDocument/2006/relationships/footer" Target="footer4.xml"/><Relationship Id="rId31" Type="http://schemas.openxmlformats.org/officeDocument/2006/relationships/footer" Target="footer12.xml"/><Relationship Id="rId52" Type="http://schemas.openxmlformats.org/officeDocument/2006/relationships/hyperlink" Target="https://www.biblio-online.ru/viewer/50CBD562-3B7E-4673-AB77-B0E2200DCB03%23page/1" TargetMode="External"/><Relationship Id="rId73" Type="http://schemas.openxmlformats.org/officeDocument/2006/relationships/hyperlink" Target="https://www.biblio-online.ru/viewer/79F00B58-F2FC-4AD3-923B-BB35CFDCFB49%23/" TargetMode="External"/><Relationship Id="rId78" Type="http://schemas.openxmlformats.org/officeDocument/2006/relationships/hyperlink" Target="https://www.biblio-online.ru/viewer/62A2CA1C-4C9A-427B-9EE7-FDF97A4253AD%23page/1" TargetMode="External"/><Relationship Id="rId94" Type="http://schemas.openxmlformats.org/officeDocument/2006/relationships/hyperlink" Target="http://www.hist.msu.ru/ER/Etext/index.html" TargetMode="External"/><Relationship Id="rId99" Type="http://schemas.openxmlformats.org/officeDocument/2006/relationships/hyperlink" Target="http://battleship.spb.ru/" TargetMode="External"/><Relationship Id="rId101" Type="http://schemas.openxmlformats.org/officeDocument/2006/relationships/hyperlink" Target="http://closelook.narod.ru/" TargetMode="External"/><Relationship Id="rId122" Type="http://schemas.openxmlformats.org/officeDocument/2006/relationships/footer" Target="footer20.xml"/><Relationship Id="rId143" Type="http://schemas.openxmlformats.org/officeDocument/2006/relationships/footer" Target="footer23.xml"/><Relationship Id="rId148" Type="http://schemas.openxmlformats.org/officeDocument/2006/relationships/hyperlink" Target="https://www.biblio-online.ru/viewer/1B577315-8F12-4B8D-AD42-6771A61E9611%23page/1" TargetMode="External"/><Relationship Id="rId164" Type="http://schemas.openxmlformats.org/officeDocument/2006/relationships/hyperlink" Target="https://www.biblio-online.ru/viewer/7FF838B6-FF04-4623-86D8-8591E2EDC4BD%23page/1" TargetMode="External"/><Relationship Id="rId169" Type="http://schemas.openxmlformats.org/officeDocument/2006/relationships/hyperlink" Target="http://cvetamira.ru/" TargetMode="External"/><Relationship Id="rId185" Type="http://schemas.openxmlformats.org/officeDocument/2006/relationships/hyperlink" Target="http://www.gumer.info/bibliotek_Buks/Culture/Berrouz/_01.php%3B" TargetMode="Externa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footer" Target="footer36.xml"/><Relationship Id="rId210" Type="http://schemas.openxmlformats.org/officeDocument/2006/relationships/hyperlink" Target="http://www.biblio-online.ru/viewer/45E60D87-645E-4A93-B448-81B8D373B8E3%23page/1" TargetMode="External"/><Relationship Id="rId215" Type="http://schemas.openxmlformats.org/officeDocument/2006/relationships/hyperlink" Target="http://medulka.ru/%3B" TargetMode="External"/><Relationship Id="rId236" Type="http://schemas.openxmlformats.org/officeDocument/2006/relationships/footer" Target="footer54.xml"/><Relationship Id="rId257" Type="http://schemas.openxmlformats.org/officeDocument/2006/relationships/footer" Target="footer58.xml"/><Relationship Id="rId278" Type="http://schemas.openxmlformats.org/officeDocument/2006/relationships/hyperlink" Target="https://www.shop-profit.ru/shop/khozyaystvennye-tovary/uborochnyy-inventar/inventar-dlya-uborki-pola/nabor-dlya-uborki-svip-sovok-shchetka-s-ruchkoy-75sm/?nocomposite=Y&amp;r1&amp;r2&amp;ymclid=15841130791979303672000008" TargetMode="External"/><Relationship Id="rId26" Type="http://schemas.openxmlformats.org/officeDocument/2006/relationships/hyperlink" Target="http://parikmaher.net.ru/index.php?act=idx" TargetMode="External"/><Relationship Id="rId231" Type="http://schemas.openxmlformats.org/officeDocument/2006/relationships/hyperlink" Target="http://www.booksmed.com/" TargetMode="External"/><Relationship Id="rId252" Type="http://schemas.openxmlformats.org/officeDocument/2006/relationships/hyperlink" Target="https://rsv.ru/" TargetMode="External"/><Relationship Id="rId273" Type="http://schemas.openxmlformats.org/officeDocument/2006/relationships/image" Target="media/image7.jpeg"/><Relationship Id="rId294"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308" Type="http://schemas.openxmlformats.org/officeDocument/2006/relationships/image" Target="media/image15.jpeg"/><Relationship Id="rId47" Type="http://schemas.openxmlformats.org/officeDocument/2006/relationships/hyperlink" Target="http://www.hairlife.ru/" TargetMode="External"/><Relationship Id="rId68" Type="http://schemas.openxmlformats.org/officeDocument/2006/relationships/hyperlink" Target="https://www.biblio-online.ru/viewer/85874DDB-E420-4CA9-B371-C8133227C8B8%23page/1" TargetMode="External"/><Relationship Id="rId89" Type="http://schemas.openxmlformats.org/officeDocument/2006/relationships/hyperlink" Target="https://www.biblio-online.ru/viewer/37980CB3-DE49-4FA3-9448-4F68B6002F41%23page/1" TargetMode="External"/><Relationship Id="rId112" Type="http://schemas.openxmlformats.org/officeDocument/2006/relationships/hyperlink" Target="https://www.biblio-online.ru/viewer/CEDDEA43-487E-4BDB-B4AA-D1F6CE06FF8D%23page/1" TargetMode="External"/><Relationship Id="rId133" Type="http://schemas.openxmlformats.org/officeDocument/2006/relationships/hyperlink" Target="https://www.biblio-online.ru/viewer/9A17ECD6-A562-4EF1-A293-0F5F5FC351D2%23page/1" TargetMode="External"/><Relationship Id="rId154" Type="http://schemas.openxmlformats.org/officeDocument/2006/relationships/footer" Target="footer24.xml"/><Relationship Id="rId175" Type="http://schemas.openxmlformats.org/officeDocument/2006/relationships/footer" Target="footer32.xml"/><Relationship Id="rId196" Type="http://schemas.openxmlformats.org/officeDocument/2006/relationships/footer" Target="footer44.xml"/><Relationship Id="rId200" Type="http://schemas.openxmlformats.org/officeDocument/2006/relationships/hyperlink" Target="http://www.maksal.ru/documents/san_normy_v_salonah.php%3B" TargetMode="External"/><Relationship Id="rId16" Type="http://schemas.openxmlformats.org/officeDocument/2006/relationships/hyperlink" Target="http://gazeta-p.ru/" TargetMode="External"/><Relationship Id="rId221" Type="http://schemas.openxmlformats.org/officeDocument/2006/relationships/hyperlink" Target="https://www.biblio-online.ru/viewer/30B3360C-A9AF-47C1-ADA4-66F26E3C0BA4%23page/1" TargetMode="External"/><Relationship Id="rId242" Type="http://schemas.openxmlformats.org/officeDocument/2006/relationships/hyperlink" Target="http://www.biblio-online.ru/viewer/45E60D87-645E-4A93-B448-81B8D373B8E3%23page/1" TargetMode="External"/><Relationship Id="rId263" Type="http://schemas.openxmlformats.org/officeDocument/2006/relationships/hyperlink" Target="https://madison.ru/catalog/parikmakherskoe-oborudovanie/rabochee-mesto-parikmakhera/rabochee-mesto-parikmakhera-artem-dvustoronniy-skladnoy/" TargetMode="External"/><Relationship Id="rId284" Type="http://schemas.openxmlformats.org/officeDocument/2006/relationships/hyperlink" Target="https://saturn-prof.moscow/magazin/product/polotentse-spanleys-45kh90-100-sht-rulon-1" TargetMode="External"/><Relationship Id="rId37" Type="http://schemas.openxmlformats.org/officeDocument/2006/relationships/hyperlink" Target="http://www.hairforum.ru/" TargetMode="External"/><Relationship Id="rId58" Type="http://schemas.openxmlformats.org/officeDocument/2006/relationships/hyperlink" Target="https://www.biblio-online.ru/viewer/89AD78FC-5E94-4E36-9684-4ABE1DD93B28%23page/1" TargetMode="External"/><Relationship Id="rId79" Type="http://schemas.openxmlformats.org/officeDocument/2006/relationships/hyperlink" Target="https://www.biblio-online.ru/viewer/67F5BE1C-7181-4E2A-B229-0CC75363E50F%23page/1" TargetMode="External"/><Relationship Id="rId102" Type="http://schemas.openxmlformats.org/officeDocument/2006/relationships/hyperlink" Target="http://pages.marsu.ru/sv1/civ/" TargetMode="External"/><Relationship Id="rId123" Type="http://schemas.openxmlformats.org/officeDocument/2006/relationships/footer" Target="footer21.xml"/><Relationship Id="rId144" Type="http://schemas.openxmlformats.org/officeDocument/2006/relationships/hyperlink" Target="https://www.biblio-online.ru/viewer/0A9E8424-6C55-45EF-8FBB-08A6A705ECD9%23page/1" TargetMode="External"/><Relationship Id="rId90" Type="http://schemas.openxmlformats.org/officeDocument/2006/relationships/hyperlink" Target="https://www.biblio-online.ru/viewer/9501603F-8CA8-4A69-959D-C9EC651DE4E5%23page/1" TargetMode="External"/><Relationship Id="rId165" Type="http://schemas.openxmlformats.org/officeDocument/2006/relationships/footer" Target="footer28.xml"/><Relationship Id="rId186" Type="http://schemas.openxmlformats.org/officeDocument/2006/relationships/hyperlink" Target="http://www.gumer.info/bibliotek_Buks/Culture/Berrouz/_01.php%3B" TargetMode="External"/><Relationship Id="rId211" Type="http://schemas.openxmlformats.org/officeDocument/2006/relationships/hyperlink" Target="http://www.biblio-online.ru/viewer/45E60D87-645E-4A93-B448-81B8D373B8E3%23page/1" TargetMode="External"/><Relationship Id="rId232" Type="http://schemas.openxmlformats.org/officeDocument/2006/relationships/hyperlink" Target="http://www.e-anatomy.ru/" TargetMode="External"/><Relationship Id="rId253" Type="http://schemas.openxmlformats.org/officeDocument/2006/relationships/hyperlink" Target="https://bolshayaperemena.online/" TargetMode="External"/><Relationship Id="rId274" Type="http://schemas.openxmlformats.org/officeDocument/2006/relationships/image" Target="media/image8.jpeg"/><Relationship Id="rId295"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309" Type="http://schemas.openxmlformats.org/officeDocument/2006/relationships/hyperlink" Target="https://www.dewal.ru/catalog/vorotnichki-bumazhnye/vorotnichki-bumazhnye-s-siney-lipuchkoy-100-sht-dewal-01-001/?r1=yandext&amp;r2&amp;ymclid=15902491358731078885200003" TargetMode="External"/><Relationship Id="rId27" Type="http://schemas.openxmlformats.org/officeDocument/2006/relationships/hyperlink" Target="http://parikmaher.net.ru/" TargetMode="External"/><Relationship Id="rId48" Type="http://schemas.openxmlformats.org/officeDocument/2006/relationships/footer" Target="footer15.xml"/><Relationship Id="rId69" Type="http://schemas.openxmlformats.org/officeDocument/2006/relationships/hyperlink" Target="https://www.biblio-online.ru/viewer/85874DDB-E420-4CA9-B371-C8133227C8B8%23page/1" TargetMode="External"/><Relationship Id="rId113" Type="http://schemas.openxmlformats.org/officeDocument/2006/relationships/hyperlink" Target="https://www.biblio-online.ru/viewer/CEDDEA43-487E-4BDB-B4AA-D1F6CE06FF8D%23page/1" TargetMode="External"/><Relationship Id="rId134" Type="http://schemas.openxmlformats.org/officeDocument/2006/relationships/hyperlink" Target="https://www.biblio-online.ru/viewer/9A17ECD6-A562-4EF1-A293-0F5F5FC351D2%23page/1" TargetMode="External"/><Relationship Id="rId80" Type="http://schemas.openxmlformats.org/officeDocument/2006/relationships/hyperlink" Target="https://www.biblio-online.ru/viewer/67F5BE1C-7181-4E2A-B229-0CC75363E50F%23page/1" TargetMode="External"/><Relationship Id="rId155" Type="http://schemas.openxmlformats.org/officeDocument/2006/relationships/footer" Target="footer25.xml"/><Relationship Id="rId176" Type="http://schemas.openxmlformats.org/officeDocument/2006/relationships/hyperlink" Target="http://www.paintmaster.ru/" TargetMode="External"/><Relationship Id="rId197" Type="http://schemas.openxmlformats.org/officeDocument/2006/relationships/footer" Target="footer45.xml"/><Relationship Id="rId201" Type="http://schemas.openxmlformats.org/officeDocument/2006/relationships/hyperlink" Target="http://www.trichology.ru/" TargetMode="External"/><Relationship Id="rId222" Type="http://schemas.openxmlformats.org/officeDocument/2006/relationships/hyperlink" Target="https://www.biblio-online.ru/viewer/30B3360C-A9AF-47C1-ADA4-66F26E3C0BA4%23page/1" TargetMode="External"/><Relationship Id="rId243" Type="http://schemas.openxmlformats.org/officeDocument/2006/relationships/footer" Target="footer55.xml"/><Relationship Id="rId264" Type="http://schemas.openxmlformats.org/officeDocument/2006/relationships/image" Target="media/image3.jpeg"/><Relationship Id="rId285" Type="http://schemas.openxmlformats.org/officeDocument/2006/relationships/hyperlink" Target="https://saturn-prof.moscow/magazin/product/polotentse-spanleys-45kh90-100-sht-rulon-1" TargetMode="External"/><Relationship Id="rId17" Type="http://schemas.openxmlformats.org/officeDocument/2006/relationships/hyperlink" Target="http://gazeta-p.ru/" TargetMode="External"/><Relationship Id="rId38" Type="http://schemas.openxmlformats.org/officeDocument/2006/relationships/hyperlink" Target="http://www.hairlife.ru/" TargetMode="External"/><Relationship Id="rId59" Type="http://schemas.openxmlformats.org/officeDocument/2006/relationships/hyperlink" Target="https://www.biblio-online.ru/viewer/72D0F529-6B59-4E43-A1FD-8835C632FE75%23page/1" TargetMode="External"/><Relationship Id="rId103" Type="http://schemas.openxmlformats.org/officeDocument/2006/relationships/hyperlink" Target="http://dynastie.narod.ru/" TargetMode="External"/><Relationship Id="rId124" Type="http://schemas.openxmlformats.org/officeDocument/2006/relationships/hyperlink" Target="https://www.biblio-online.ru/viewer/AA6B4AE8-10DC-4B89-9A32-63528EA689D7%23page/1" TargetMode="External"/><Relationship Id="rId310" Type="http://schemas.openxmlformats.org/officeDocument/2006/relationships/hyperlink" Target="https://www.dewal.ru/catalog/vorotnichki-bumazhnye/vorotnichki-bumazhnye-s-siney-lipuchkoy-100-sht-dewal-01-001/?r1=yandext&amp;r2&amp;ymclid=15902491358731078885200003" TargetMode="External"/><Relationship Id="rId70" Type="http://schemas.openxmlformats.org/officeDocument/2006/relationships/hyperlink" Target="https://www.biblio-online.ru/viewer/365BFDB2-ADE3-44CB-B113-383A72CB09D6%23page/1" TargetMode="External"/><Relationship Id="rId91" Type="http://schemas.openxmlformats.org/officeDocument/2006/relationships/hyperlink" Target="https://www.biblio-online.ru/viewer/92830FA8-0DF0-4D3B-BC9D-EA4CB64D3DC3%23page/1" TargetMode="External"/><Relationship Id="rId145" Type="http://schemas.openxmlformats.org/officeDocument/2006/relationships/hyperlink" Target="https://www.biblio-online.ru/viewer/E97C2A3C-8BE2-46E8-8F7A-66694FBA438E%23page/1" TargetMode="External"/><Relationship Id="rId166" Type="http://schemas.openxmlformats.org/officeDocument/2006/relationships/footer" Target="footer29.xml"/><Relationship Id="rId187" Type="http://schemas.openxmlformats.org/officeDocument/2006/relationships/hyperlink" Target="http://independent-academy.net/science/library/borev_estetika/index.html" TargetMode="External"/><Relationship Id="rId1" Type="http://schemas.openxmlformats.org/officeDocument/2006/relationships/numbering" Target="numbering.xml"/><Relationship Id="rId212" Type="http://schemas.openxmlformats.org/officeDocument/2006/relationships/footer" Target="footer50.xml"/><Relationship Id="rId233" Type="http://schemas.openxmlformats.org/officeDocument/2006/relationships/hyperlink" Target="http://medulka.ru/%3B" TargetMode="External"/><Relationship Id="rId254" Type="http://schemas.openxmlformats.org/officeDocument/2006/relationships/hyperlink" Target="https://&#1083;&#1080;&#1076;&#1077;&#1088;&#1099;&#1088;&#1086;&#1089;&#1089;&#1080;&#1080;.&#1088;&#1092;/" TargetMode="External"/><Relationship Id="rId28" Type="http://schemas.openxmlformats.org/officeDocument/2006/relationships/hyperlink" Target="http://www.hairforum.ru/" TargetMode="External"/><Relationship Id="rId49" Type="http://schemas.openxmlformats.org/officeDocument/2006/relationships/hyperlink" Target="http://www.znanium.com/catalog.php?bookinfo=460750" TargetMode="External"/><Relationship Id="rId114" Type="http://schemas.openxmlformats.org/officeDocument/2006/relationships/hyperlink" Target="https://www.biblio-online.ru/viewer/5D5ABB2E-892A-4A9B-B894-3AC2FC97A471%23page/1" TargetMode="External"/><Relationship Id="rId275" Type="http://schemas.openxmlformats.org/officeDocument/2006/relationships/hyperlink" Target="https://www.shop-profit.ru/shop/khozyaystvennye-tovary/uborochnyy-inventar/inventar-dlya-uborki-pola/nabor-dlya-uborki-svip-sovok-shchetka-s-ruchkoy-75sm/?nocomposite=Y&amp;r1&amp;r2&amp;ymclid=15841130791979303672000008" TargetMode="External"/><Relationship Id="rId296"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300" Type="http://schemas.openxmlformats.org/officeDocument/2006/relationships/hyperlink" Target="https://forsalon.ru/fartuk-polijetilenovyj/?yclid=2823030926609515402" TargetMode="External"/><Relationship Id="rId60" Type="http://schemas.openxmlformats.org/officeDocument/2006/relationships/hyperlink" Target="https://www.biblio-online.ru/viewer/72D0F529-6B59-4E43-A1FD-8835C632FE75%23page/1" TargetMode="External"/><Relationship Id="rId81" Type="http://schemas.openxmlformats.org/officeDocument/2006/relationships/hyperlink" Target="https://www.biblio-online.ru/viewer/545B02ED-7F91-4FE4-9AC0-FFB3E6A20340%23page/1" TargetMode="External"/><Relationship Id="rId135" Type="http://schemas.openxmlformats.org/officeDocument/2006/relationships/hyperlink" Target="https://www.biblio-online.ru/viewer/FCD77AA9-6DB4-433B-A2D7-AF53EAF13E82%23page/1" TargetMode="External"/><Relationship Id="rId156" Type="http://schemas.openxmlformats.org/officeDocument/2006/relationships/hyperlink" Target="https://www.biblio-online.ru/viewer/1AFA0FC3-C1D5-4AD7-AA67-5375B13A415F%23page/1" TargetMode="External"/><Relationship Id="rId177" Type="http://schemas.openxmlformats.org/officeDocument/2006/relationships/footer" Target="footer33.xml"/><Relationship Id="rId198" Type="http://schemas.openxmlformats.org/officeDocument/2006/relationships/footer" Target="footer46.xml"/><Relationship Id="rId202" Type="http://schemas.openxmlformats.org/officeDocument/2006/relationships/footer" Target="footer48.xml"/><Relationship Id="rId223" Type="http://schemas.openxmlformats.org/officeDocument/2006/relationships/hyperlink" Target="http://gazeta-p.ru/" TargetMode="External"/><Relationship Id="rId244" Type="http://schemas.openxmlformats.org/officeDocument/2006/relationships/hyperlink" Target="https://www.biblio-online.ru/viewer/616CFB65-C2FE-4F36-B058-49534E52FD6E%23page/1" TargetMode="External"/><Relationship Id="rId18" Type="http://schemas.openxmlformats.org/officeDocument/2006/relationships/hyperlink" Target="http://parikmaher.net.ru/index.php?act=idx" TargetMode="External"/><Relationship Id="rId39" Type="http://schemas.openxmlformats.org/officeDocument/2006/relationships/footer" Target="footer13.xml"/><Relationship Id="rId265" Type="http://schemas.openxmlformats.org/officeDocument/2006/relationships/image" Target="media/image4.jpeg"/><Relationship Id="rId286" Type="http://schemas.openxmlformats.org/officeDocument/2006/relationships/hyperlink" Target="https://saturn-prof.moscow/magazin/product/polotentse-spanleys-45kh90-100-sht-rulon-1" TargetMode="External"/><Relationship Id="rId50" Type="http://schemas.openxmlformats.org/officeDocument/2006/relationships/hyperlink" Target="http://znanium.com/go.php?id=444308" TargetMode="External"/><Relationship Id="rId104" Type="http://schemas.openxmlformats.org/officeDocument/2006/relationships/hyperlink" Target="http://www.history.standart.edu.ru/" TargetMode="External"/><Relationship Id="rId125" Type="http://schemas.openxmlformats.org/officeDocument/2006/relationships/hyperlink" Target="https://www.biblio-online.ru/viewer/AA6B4AE8-10DC-4B89-9A32-63528EA689D7%23page/1" TargetMode="External"/><Relationship Id="rId146" Type="http://schemas.openxmlformats.org/officeDocument/2006/relationships/hyperlink" Target="https://www.biblio-online.ru/viewer/E97C2A3C-8BE2-46E8-8F7A-66694FBA438E%23page/1" TargetMode="External"/><Relationship Id="rId167" Type="http://schemas.openxmlformats.org/officeDocument/2006/relationships/hyperlink" Target="http://artyx.ru/art/" TargetMode="External"/><Relationship Id="rId188" Type="http://schemas.openxmlformats.org/officeDocument/2006/relationships/hyperlink" Target="http://independent-academy.net/science/library/borev_estetika/index.html" TargetMode="External"/><Relationship Id="rId311" Type="http://schemas.openxmlformats.org/officeDocument/2006/relationships/hyperlink" Target="https://www.dewal.ru/catalog/vorotnichki-bumazhnye/vorotnichki-bumazhnye-s-siney-lipuchkoy-100-sht-dewal-01-001/?r1=yandext&amp;r2&amp;ymclid=15902491358731078885200003" TargetMode="External"/><Relationship Id="rId71" Type="http://schemas.openxmlformats.org/officeDocument/2006/relationships/hyperlink" Target="https://www.biblio-online.ru/viewer/F0586AB2-2E81-4934-930A-89473E679A8B%23page/1" TargetMode="External"/><Relationship Id="rId92" Type="http://schemas.openxmlformats.org/officeDocument/2006/relationships/hyperlink" Target="https://www.biblio-online.ru/viewer/92830FA8-0DF0-4D3B-BC9D-EA4CB64D3DC3%23page/1" TargetMode="External"/><Relationship Id="rId213" Type="http://schemas.openxmlformats.org/officeDocument/2006/relationships/hyperlink" Target="http://www.booksmed.com/" TargetMode="External"/><Relationship Id="rId234" Type="http://schemas.openxmlformats.org/officeDocument/2006/relationships/hyperlink" Target="http://www.book.ru/" TargetMode="External"/><Relationship Id="rId2" Type="http://schemas.openxmlformats.org/officeDocument/2006/relationships/styles" Target="styles.xml"/><Relationship Id="rId29" Type="http://schemas.openxmlformats.org/officeDocument/2006/relationships/hyperlink" Target="http://www.hairlife.ru/" TargetMode="External"/><Relationship Id="rId255" Type="http://schemas.openxmlformats.org/officeDocument/2006/relationships/hyperlink" Target="https://onf.ru" TargetMode="External"/><Relationship Id="rId276" Type="http://schemas.openxmlformats.org/officeDocument/2006/relationships/hyperlink" Target="https://www.shop-profit.ru/shop/khozyaystvennye-tovary/uborochnyy-inventar/inventar-dlya-uborki-pola/nabor-dlya-uborki-svip-sovok-shchetka-s-ruchkoy-75sm/?nocomposite=Y&amp;r1&amp;r2&amp;ymclid=15841130791979303672000008" TargetMode="External"/><Relationship Id="rId297" Type="http://schemas.openxmlformats.org/officeDocument/2006/relationships/hyperlink" Target="https://www.yandex.ru/search/direct?mw=1&amp;lr=213&amp;text=%D0%9E%D0%B4%D0%BD%D0%BE%D1%80%D0%B0%D0%B7%D0%BE%D0%B2%D1%8B%D0%B5%20%D0%BF%D0%B5%D0%BD%D1%8C%D1%8E%D0%B0%D1%80%D1%8B%20%D0%B4%D0%BB%D1%8F%20%D0%BF%D0%B0%D1%80%D0%B8%D0%BA%D0%BC%D0%B0%D1%85%D0%B5%D1%80%D1%81%D0%BA%D0%BE%D0%B9" TargetMode="External"/><Relationship Id="rId40" Type="http://schemas.openxmlformats.org/officeDocument/2006/relationships/footer" Target="footer14.xml"/><Relationship Id="rId115" Type="http://schemas.openxmlformats.org/officeDocument/2006/relationships/hyperlink" Target="https://www.biblio-online.ru/viewer/5D5ABB2E-892A-4A9B-B894-3AC2FC97A471%23page/1" TargetMode="External"/><Relationship Id="rId136" Type="http://schemas.openxmlformats.org/officeDocument/2006/relationships/hyperlink" Target="https://www.biblio-online.ru/viewer/494C25F9-747F-4017-AF10-6B9CF6E7D9AA%23page/1" TargetMode="External"/><Relationship Id="rId157" Type="http://schemas.openxmlformats.org/officeDocument/2006/relationships/hyperlink" Target="https://www.biblio-online.ru/viewer/1AFA0FC3-C1D5-4AD7-AA67-5375B13A415F%23page/1" TargetMode="External"/><Relationship Id="rId178" Type="http://schemas.openxmlformats.org/officeDocument/2006/relationships/footer" Target="footer34.xml"/><Relationship Id="rId30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79834</Words>
  <Characters>455058</Characters>
  <Application>Microsoft Office Word</Application>
  <DocSecurity>0</DocSecurity>
  <Lines>3792</Lines>
  <Paragraphs>1067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Сотрудник</cp:lastModifiedBy>
  <cp:revision>3</cp:revision>
  <dcterms:created xsi:type="dcterms:W3CDTF">2021-07-02T13:03:00Z</dcterms:created>
  <dcterms:modified xsi:type="dcterms:W3CDTF">2021-07-02T13:03:00Z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Office Word 2007</vt:lpwstr>
  </property>
  <property fmtid="{D5CDD505-2E9C-101B-9397-08002B2CF9AE}" pid="4" name="LastSaved">
    <vt:filetime>2021-05-11T00:00:00Z</vt:filetime>
  </property>
</Properties>
</file>